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58BB9F" w14:textId="70C305DD" w:rsidR="00EE3373" w:rsidRPr="00687469" w:rsidRDefault="00EE3373" w:rsidP="00EE3373">
      <w:pPr>
        <w:ind w:firstLine="0"/>
        <w:jc w:val="center"/>
        <w:rPr>
          <w:rFonts w:ascii="Times New Roman" w:eastAsia="Calibri" w:hAnsi="Times New Roman" w:cs="Times New Roman"/>
          <w:b/>
          <w:sz w:val="28"/>
          <w:szCs w:val="24"/>
        </w:rPr>
      </w:pPr>
      <w:r w:rsidRPr="00687469">
        <w:rPr>
          <w:rFonts w:ascii="Times New Roman" w:eastAsia="Calibri" w:hAnsi="Times New Roman" w:cs="Times New Roman"/>
          <w:b/>
          <w:sz w:val="28"/>
          <w:szCs w:val="24"/>
        </w:rPr>
        <w:t>Проектно-исследовательский</w:t>
      </w:r>
      <w:r w:rsidR="00AD3915">
        <w:rPr>
          <w:rFonts w:ascii="Times New Roman" w:eastAsia="Calibri" w:hAnsi="Times New Roman" w:cs="Times New Roman"/>
          <w:b/>
          <w:sz w:val="28"/>
          <w:szCs w:val="24"/>
        </w:rPr>
        <w:t xml:space="preserve"> </w:t>
      </w:r>
      <w:r w:rsidRPr="00687469">
        <w:rPr>
          <w:rFonts w:ascii="Times New Roman" w:eastAsia="Calibri" w:hAnsi="Times New Roman" w:cs="Times New Roman"/>
          <w:b/>
          <w:sz w:val="28"/>
          <w:szCs w:val="24"/>
        </w:rPr>
        <w:t>центр</w:t>
      </w:r>
      <w:r w:rsidR="00AD3915">
        <w:rPr>
          <w:rFonts w:ascii="Times New Roman" w:eastAsia="Calibri" w:hAnsi="Times New Roman" w:cs="Times New Roman"/>
          <w:b/>
          <w:sz w:val="28"/>
          <w:szCs w:val="24"/>
        </w:rPr>
        <w:t xml:space="preserve"> </w:t>
      </w:r>
      <w:r w:rsidRPr="00687469">
        <w:rPr>
          <w:rFonts w:ascii="Times New Roman" w:eastAsia="Calibri" w:hAnsi="Times New Roman" w:cs="Times New Roman"/>
          <w:b/>
          <w:sz w:val="28"/>
          <w:szCs w:val="24"/>
        </w:rPr>
        <w:t>«Картфонд»</w:t>
      </w:r>
      <w:r w:rsidR="00AD3915">
        <w:rPr>
          <w:rFonts w:ascii="Times New Roman" w:eastAsia="Calibri" w:hAnsi="Times New Roman" w:cs="Times New Roman"/>
          <w:b/>
          <w:sz w:val="28"/>
          <w:szCs w:val="24"/>
        </w:rPr>
        <w:t xml:space="preserve"> </w:t>
      </w:r>
    </w:p>
    <w:p w14:paraId="1722BC39" w14:textId="12B6F9A4" w:rsidR="00EE3373" w:rsidRPr="00687469" w:rsidRDefault="00EE3373" w:rsidP="00EE3373">
      <w:pPr>
        <w:ind w:firstLine="0"/>
        <w:jc w:val="center"/>
        <w:rPr>
          <w:rFonts w:ascii="Times New Roman" w:eastAsia="Calibri" w:hAnsi="Times New Roman" w:cs="Times New Roman"/>
          <w:b/>
          <w:sz w:val="28"/>
          <w:szCs w:val="24"/>
        </w:rPr>
      </w:pPr>
      <w:r w:rsidRPr="00687469">
        <w:rPr>
          <w:rFonts w:ascii="Times New Roman" w:eastAsia="Calibri" w:hAnsi="Times New Roman" w:cs="Times New Roman"/>
          <w:b/>
          <w:sz w:val="28"/>
          <w:szCs w:val="24"/>
        </w:rPr>
        <w:t>(ООО</w:t>
      </w:r>
      <w:r w:rsidR="00AD3915">
        <w:rPr>
          <w:rFonts w:ascii="Times New Roman" w:eastAsia="Calibri" w:hAnsi="Times New Roman" w:cs="Times New Roman"/>
          <w:b/>
          <w:sz w:val="28"/>
          <w:szCs w:val="24"/>
        </w:rPr>
        <w:t xml:space="preserve"> </w:t>
      </w:r>
      <w:r w:rsidRPr="00687469">
        <w:rPr>
          <w:rFonts w:ascii="Times New Roman" w:eastAsia="Calibri" w:hAnsi="Times New Roman" w:cs="Times New Roman"/>
          <w:b/>
          <w:sz w:val="28"/>
          <w:szCs w:val="24"/>
        </w:rPr>
        <w:t>«Картфонд»)</w:t>
      </w:r>
    </w:p>
    <w:p w14:paraId="2FCF040B" w14:textId="77777777" w:rsidR="002158C7" w:rsidRDefault="002158C7" w:rsidP="009613C4">
      <w:pPr>
        <w:tabs>
          <w:tab w:val="left" w:pos="993"/>
        </w:tabs>
        <w:ind w:firstLine="0"/>
        <w:jc w:val="center"/>
        <w:rPr>
          <w:rFonts w:ascii="Arial" w:hAnsi="Arial" w:cs="Arial"/>
          <w:b/>
        </w:rPr>
      </w:pPr>
    </w:p>
    <w:p w14:paraId="33DAEE37" w14:textId="77777777" w:rsidR="002158C7" w:rsidRDefault="002158C7" w:rsidP="001D22D0">
      <w:pPr>
        <w:tabs>
          <w:tab w:val="left" w:pos="993"/>
        </w:tabs>
        <w:ind w:firstLine="0"/>
        <w:jc w:val="center"/>
        <w:rPr>
          <w:rFonts w:ascii="Arial" w:hAnsi="Arial" w:cs="Arial"/>
          <w:b/>
        </w:rPr>
      </w:pPr>
    </w:p>
    <w:p w14:paraId="70F1941C" w14:textId="77777777" w:rsidR="002158C7" w:rsidRDefault="002158C7" w:rsidP="001D22D0">
      <w:pPr>
        <w:tabs>
          <w:tab w:val="left" w:pos="993"/>
        </w:tabs>
        <w:ind w:firstLine="0"/>
        <w:jc w:val="center"/>
        <w:rPr>
          <w:rFonts w:ascii="Arial" w:hAnsi="Arial" w:cs="Arial"/>
          <w:b/>
        </w:rPr>
      </w:pPr>
    </w:p>
    <w:p w14:paraId="7ECBF818" w14:textId="77777777" w:rsidR="002158C7" w:rsidRDefault="002158C7" w:rsidP="001D22D0">
      <w:pPr>
        <w:tabs>
          <w:tab w:val="left" w:pos="993"/>
        </w:tabs>
        <w:ind w:firstLine="0"/>
        <w:jc w:val="center"/>
        <w:rPr>
          <w:rFonts w:ascii="Arial" w:hAnsi="Arial" w:cs="Arial"/>
          <w:b/>
        </w:rPr>
      </w:pPr>
    </w:p>
    <w:p w14:paraId="71F9AFB8" w14:textId="77777777" w:rsidR="002158C7" w:rsidRDefault="002158C7" w:rsidP="001D22D0">
      <w:pPr>
        <w:tabs>
          <w:tab w:val="left" w:pos="993"/>
        </w:tabs>
        <w:ind w:firstLine="0"/>
        <w:jc w:val="center"/>
        <w:rPr>
          <w:rFonts w:ascii="Arial" w:hAnsi="Arial" w:cs="Arial"/>
          <w:b/>
        </w:rPr>
      </w:pPr>
    </w:p>
    <w:p w14:paraId="12D7218E" w14:textId="77777777" w:rsidR="002158C7" w:rsidRDefault="002158C7" w:rsidP="001D22D0">
      <w:pPr>
        <w:tabs>
          <w:tab w:val="left" w:pos="993"/>
        </w:tabs>
        <w:ind w:firstLine="0"/>
        <w:jc w:val="center"/>
        <w:rPr>
          <w:rFonts w:ascii="Arial" w:hAnsi="Arial" w:cs="Arial"/>
          <w:b/>
        </w:rPr>
      </w:pPr>
    </w:p>
    <w:p w14:paraId="622EF3DD" w14:textId="77777777" w:rsidR="002158C7" w:rsidRDefault="002158C7" w:rsidP="001D22D0">
      <w:pPr>
        <w:tabs>
          <w:tab w:val="left" w:pos="993"/>
        </w:tabs>
        <w:ind w:firstLine="0"/>
        <w:jc w:val="center"/>
        <w:rPr>
          <w:rFonts w:ascii="Arial" w:hAnsi="Arial" w:cs="Arial"/>
          <w:b/>
        </w:rPr>
      </w:pPr>
    </w:p>
    <w:p w14:paraId="3E4E56BA" w14:textId="77777777" w:rsidR="002158C7" w:rsidRDefault="002158C7" w:rsidP="001D22D0">
      <w:pPr>
        <w:tabs>
          <w:tab w:val="left" w:pos="993"/>
        </w:tabs>
        <w:ind w:firstLine="0"/>
        <w:jc w:val="center"/>
        <w:rPr>
          <w:rFonts w:ascii="Arial" w:hAnsi="Arial" w:cs="Arial"/>
          <w:b/>
        </w:rPr>
      </w:pPr>
    </w:p>
    <w:p w14:paraId="5E61F78F" w14:textId="77777777" w:rsidR="002158C7" w:rsidRPr="00797DE4" w:rsidRDefault="002158C7" w:rsidP="001D22D0">
      <w:pPr>
        <w:tabs>
          <w:tab w:val="left" w:pos="993"/>
        </w:tabs>
        <w:ind w:firstLine="0"/>
        <w:jc w:val="center"/>
        <w:rPr>
          <w:rFonts w:ascii="Arial" w:hAnsi="Arial" w:cs="Arial"/>
          <w:b/>
        </w:rPr>
      </w:pPr>
    </w:p>
    <w:p w14:paraId="6F63088E" w14:textId="65247AB1" w:rsidR="00584FC2" w:rsidRPr="00EE3373" w:rsidRDefault="00584FC2" w:rsidP="00371918">
      <w:pPr>
        <w:tabs>
          <w:tab w:val="left" w:pos="0"/>
        </w:tabs>
        <w:ind w:firstLine="0"/>
        <w:jc w:val="center"/>
        <w:rPr>
          <w:rFonts w:ascii="Times New Roman" w:hAnsi="Times New Roman" w:cs="Times New Roman"/>
          <w:b/>
          <w:sz w:val="28"/>
          <w:szCs w:val="24"/>
        </w:rPr>
      </w:pPr>
      <w:r w:rsidRPr="00EE3373">
        <w:rPr>
          <w:rFonts w:ascii="Times New Roman" w:hAnsi="Times New Roman" w:cs="Times New Roman"/>
          <w:b/>
          <w:sz w:val="28"/>
          <w:szCs w:val="24"/>
        </w:rPr>
        <w:t>ГЕНЕРАЛЬНЫЙ</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ПЛАН</w:t>
      </w:r>
      <w:r w:rsidR="00AD3915">
        <w:rPr>
          <w:rFonts w:ascii="Times New Roman" w:hAnsi="Times New Roman" w:cs="Times New Roman"/>
          <w:b/>
          <w:sz w:val="28"/>
          <w:szCs w:val="24"/>
        </w:rPr>
        <w:t xml:space="preserve"> </w:t>
      </w:r>
    </w:p>
    <w:p w14:paraId="1584B922" w14:textId="6B46A85C" w:rsidR="002158C7" w:rsidRPr="00EE3373" w:rsidRDefault="00FC0338" w:rsidP="00371918">
      <w:pPr>
        <w:tabs>
          <w:tab w:val="left" w:pos="0"/>
          <w:tab w:val="left" w:pos="993"/>
        </w:tabs>
        <w:ind w:firstLine="0"/>
        <w:jc w:val="center"/>
        <w:rPr>
          <w:rFonts w:ascii="Times New Roman" w:hAnsi="Times New Roman" w:cs="Times New Roman"/>
          <w:b/>
          <w:sz w:val="28"/>
          <w:szCs w:val="24"/>
        </w:rPr>
      </w:pPr>
      <w:r w:rsidRPr="00EE3373">
        <w:rPr>
          <w:rFonts w:ascii="Times New Roman" w:hAnsi="Times New Roman" w:cs="Times New Roman"/>
          <w:b/>
          <w:sz w:val="28"/>
          <w:szCs w:val="24"/>
        </w:rPr>
        <w:t>МУНИЦИПАЛЬНОГО</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ОБРАЗОВАНИЯ</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«СЕЛЬСКОЕ</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ПОСЕЛЕНИЕ</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СЕЛО</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ЗЕЛЕНГА</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ВОЛОДАРСКОГО</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МУНИЦИПАЛЬНОГО</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РАЙОНА</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АСТРАХАНСКОЙ</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ОБЛАСТИ»</w:t>
      </w:r>
    </w:p>
    <w:p w14:paraId="50626C73" w14:textId="6AE76758" w:rsidR="00EE3373" w:rsidRDefault="00EE3373" w:rsidP="001D22D0">
      <w:pPr>
        <w:tabs>
          <w:tab w:val="left" w:pos="993"/>
        </w:tabs>
        <w:ind w:firstLine="0"/>
        <w:jc w:val="center"/>
        <w:rPr>
          <w:rFonts w:ascii="Times New Roman" w:hAnsi="Times New Roman" w:cs="Times New Roman"/>
          <w:b/>
          <w:sz w:val="28"/>
          <w:szCs w:val="24"/>
        </w:rPr>
      </w:pPr>
    </w:p>
    <w:p w14:paraId="4A748691" w14:textId="735B3C38" w:rsidR="00EE3373" w:rsidRDefault="00EE3373" w:rsidP="001D22D0">
      <w:pPr>
        <w:tabs>
          <w:tab w:val="left" w:pos="993"/>
        </w:tabs>
        <w:ind w:firstLine="0"/>
        <w:jc w:val="center"/>
        <w:rPr>
          <w:rFonts w:ascii="Times New Roman" w:hAnsi="Times New Roman" w:cs="Times New Roman"/>
          <w:b/>
          <w:sz w:val="28"/>
          <w:szCs w:val="24"/>
        </w:rPr>
      </w:pPr>
    </w:p>
    <w:p w14:paraId="0E221E7E" w14:textId="77777777" w:rsidR="00EE3373" w:rsidRPr="00EE3373" w:rsidRDefault="00EE3373" w:rsidP="001D22D0">
      <w:pPr>
        <w:tabs>
          <w:tab w:val="left" w:pos="993"/>
        </w:tabs>
        <w:ind w:firstLine="0"/>
        <w:jc w:val="center"/>
        <w:rPr>
          <w:rFonts w:ascii="Times New Roman" w:hAnsi="Times New Roman" w:cs="Times New Roman"/>
          <w:b/>
          <w:sz w:val="28"/>
          <w:szCs w:val="24"/>
        </w:rPr>
      </w:pPr>
    </w:p>
    <w:p w14:paraId="2B6C5203" w14:textId="4C1951BE" w:rsidR="002158C7" w:rsidRPr="00EE3373" w:rsidRDefault="00EE3373" w:rsidP="001D22D0">
      <w:pPr>
        <w:tabs>
          <w:tab w:val="left" w:pos="993"/>
        </w:tabs>
        <w:ind w:firstLine="0"/>
        <w:jc w:val="center"/>
        <w:rPr>
          <w:rFonts w:ascii="Times New Roman" w:hAnsi="Times New Roman" w:cs="Times New Roman"/>
          <w:b/>
          <w:sz w:val="28"/>
          <w:szCs w:val="24"/>
        </w:rPr>
      </w:pPr>
      <w:r w:rsidRPr="00EE3373">
        <w:rPr>
          <w:rFonts w:ascii="Times New Roman" w:hAnsi="Times New Roman" w:cs="Times New Roman"/>
          <w:b/>
          <w:sz w:val="28"/>
          <w:szCs w:val="24"/>
        </w:rPr>
        <w:t>МАТЕРИАЛЫ</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ПО</w:t>
      </w:r>
      <w:r w:rsidR="00AD3915">
        <w:rPr>
          <w:rFonts w:ascii="Times New Roman" w:hAnsi="Times New Roman" w:cs="Times New Roman"/>
          <w:b/>
          <w:sz w:val="28"/>
          <w:szCs w:val="24"/>
        </w:rPr>
        <w:t xml:space="preserve"> </w:t>
      </w:r>
      <w:r w:rsidRPr="00EE3373">
        <w:rPr>
          <w:rFonts w:ascii="Times New Roman" w:hAnsi="Times New Roman" w:cs="Times New Roman"/>
          <w:b/>
          <w:sz w:val="28"/>
          <w:szCs w:val="24"/>
        </w:rPr>
        <w:t>ОБОСНОВАНИЮ</w:t>
      </w:r>
    </w:p>
    <w:p w14:paraId="7593113C" w14:textId="77777777" w:rsidR="002158C7" w:rsidRPr="00EE3373" w:rsidRDefault="002158C7" w:rsidP="001D22D0">
      <w:pPr>
        <w:tabs>
          <w:tab w:val="left" w:pos="993"/>
        </w:tabs>
        <w:ind w:firstLine="0"/>
        <w:jc w:val="center"/>
        <w:rPr>
          <w:rFonts w:ascii="Times New Roman" w:hAnsi="Times New Roman" w:cs="Times New Roman"/>
          <w:b/>
          <w:sz w:val="24"/>
          <w:szCs w:val="24"/>
        </w:rPr>
      </w:pPr>
    </w:p>
    <w:p w14:paraId="20918403" w14:textId="77777777" w:rsidR="002158C7" w:rsidRPr="00EE3373" w:rsidRDefault="002158C7" w:rsidP="002158C7">
      <w:pPr>
        <w:tabs>
          <w:tab w:val="left" w:pos="993"/>
        </w:tabs>
        <w:ind w:firstLine="0"/>
        <w:jc w:val="center"/>
        <w:rPr>
          <w:rFonts w:ascii="Times New Roman" w:hAnsi="Times New Roman" w:cs="Times New Roman"/>
          <w:b/>
          <w:sz w:val="24"/>
          <w:szCs w:val="24"/>
        </w:rPr>
      </w:pPr>
    </w:p>
    <w:p w14:paraId="20930E11" w14:textId="77777777" w:rsidR="002158C7" w:rsidRPr="00EE3373" w:rsidRDefault="002158C7" w:rsidP="002158C7">
      <w:pPr>
        <w:tabs>
          <w:tab w:val="left" w:pos="993"/>
        </w:tabs>
        <w:ind w:firstLine="0"/>
        <w:jc w:val="center"/>
        <w:rPr>
          <w:rFonts w:ascii="Times New Roman" w:hAnsi="Times New Roman" w:cs="Times New Roman"/>
          <w:b/>
          <w:sz w:val="24"/>
          <w:szCs w:val="24"/>
        </w:rPr>
      </w:pPr>
    </w:p>
    <w:p w14:paraId="448F65B0" w14:textId="77777777" w:rsidR="002158C7" w:rsidRPr="00EE3373" w:rsidRDefault="002158C7" w:rsidP="002158C7">
      <w:pPr>
        <w:tabs>
          <w:tab w:val="left" w:pos="993"/>
        </w:tabs>
        <w:ind w:firstLine="0"/>
        <w:jc w:val="center"/>
        <w:rPr>
          <w:rFonts w:ascii="Times New Roman" w:hAnsi="Times New Roman" w:cs="Times New Roman"/>
          <w:b/>
          <w:sz w:val="24"/>
          <w:szCs w:val="24"/>
        </w:rPr>
      </w:pPr>
    </w:p>
    <w:p w14:paraId="4C3CDDAA" w14:textId="77777777" w:rsidR="002158C7" w:rsidRPr="00EE3373" w:rsidRDefault="002158C7" w:rsidP="002158C7">
      <w:pPr>
        <w:tabs>
          <w:tab w:val="left" w:pos="993"/>
        </w:tabs>
        <w:ind w:firstLine="0"/>
        <w:jc w:val="center"/>
        <w:rPr>
          <w:rFonts w:ascii="Times New Roman" w:hAnsi="Times New Roman" w:cs="Times New Roman"/>
          <w:b/>
          <w:sz w:val="24"/>
          <w:szCs w:val="24"/>
        </w:rPr>
      </w:pPr>
    </w:p>
    <w:p w14:paraId="56109C99" w14:textId="77777777" w:rsidR="007832FF" w:rsidRPr="00EE3373" w:rsidRDefault="007832FF" w:rsidP="002158C7">
      <w:pPr>
        <w:tabs>
          <w:tab w:val="left" w:pos="993"/>
        </w:tabs>
        <w:ind w:firstLine="0"/>
        <w:jc w:val="center"/>
        <w:rPr>
          <w:rFonts w:ascii="Times New Roman" w:hAnsi="Times New Roman" w:cs="Times New Roman"/>
          <w:b/>
          <w:sz w:val="24"/>
          <w:szCs w:val="24"/>
        </w:rPr>
      </w:pPr>
    </w:p>
    <w:p w14:paraId="56546B41" w14:textId="77777777" w:rsidR="007832FF" w:rsidRPr="00EE3373" w:rsidRDefault="007832FF" w:rsidP="002158C7">
      <w:pPr>
        <w:tabs>
          <w:tab w:val="left" w:pos="993"/>
        </w:tabs>
        <w:ind w:firstLine="0"/>
        <w:jc w:val="center"/>
        <w:rPr>
          <w:rFonts w:ascii="Times New Roman" w:hAnsi="Times New Roman" w:cs="Times New Roman"/>
          <w:b/>
          <w:sz w:val="24"/>
          <w:szCs w:val="24"/>
        </w:rPr>
      </w:pPr>
    </w:p>
    <w:p w14:paraId="7FA37600" w14:textId="514E1C2D" w:rsidR="002158C7" w:rsidRPr="00EE3373" w:rsidRDefault="002158C7" w:rsidP="002158C7">
      <w:pPr>
        <w:tabs>
          <w:tab w:val="left" w:pos="993"/>
        </w:tabs>
        <w:ind w:firstLine="0"/>
        <w:jc w:val="center"/>
        <w:rPr>
          <w:rFonts w:ascii="Times New Roman" w:hAnsi="Times New Roman" w:cs="Times New Roman"/>
          <w:b/>
          <w:sz w:val="24"/>
          <w:szCs w:val="24"/>
        </w:rPr>
      </w:pPr>
    </w:p>
    <w:p w14:paraId="3C9BCA8E" w14:textId="69680EDF" w:rsidR="00DF4DDF" w:rsidRDefault="00DF4DDF" w:rsidP="002158C7">
      <w:pPr>
        <w:tabs>
          <w:tab w:val="left" w:pos="993"/>
        </w:tabs>
        <w:ind w:firstLine="0"/>
        <w:jc w:val="center"/>
        <w:rPr>
          <w:rFonts w:ascii="Times New Roman" w:hAnsi="Times New Roman" w:cs="Times New Roman"/>
          <w:b/>
          <w:sz w:val="24"/>
          <w:szCs w:val="24"/>
        </w:rPr>
      </w:pPr>
    </w:p>
    <w:p w14:paraId="580F7407" w14:textId="63E30369" w:rsidR="00EE3373" w:rsidRDefault="00EE3373" w:rsidP="002158C7">
      <w:pPr>
        <w:tabs>
          <w:tab w:val="left" w:pos="993"/>
        </w:tabs>
        <w:ind w:firstLine="0"/>
        <w:jc w:val="center"/>
        <w:rPr>
          <w:rFonts w:ascii="Times New Roman" w:hAnsi="Times New Roman" w:cs="Times New Roman"/>
          <w:b/>
          <w:sz w:val="24"/>
          <w:szCs w:val="24"/>
        </w:rPr>
      </w:pPr>
    </w:p>
    <w:p w14:paraId="1706CF4E" w14:textId="7B4B95FC" w:rsidR="00EE3373" w:rsidRDefault="00EE3373" w:rsidP="002158C7">
      <w:pPr>
        <w:tabs>
          <w:tab w:val="left" w:pos="993"/>
        </w:tabs>
        <w:ind w:firstLine="0"/>
        <w:jc w:val="center"/>
        <w:rPr>
          <w:rFonts w:ascii="Times New Roman" w:hAnsi="Times New Roman" w:cs="Times New Roman"/>
          <w:b/>
          <w:sz w:val="24"/>
          <w:szCs w:val="24"/>
        </w:rPr>
      </w:pPr>
    </w:p>
    <w:p w14:paraId="35A51B4E" w14:textId="77777777" w:rsidR="00EE3373" w:rsidRPr="00EE3373" w:rsidRDefault="00EE3373" w:rsidP="002158C7">
      <w:pPr>
        <w:tabs>
          <w:tab w:val="left" w:pos="993"/>
        </w:tabs>
        <w:ind w:firstLine="0"/>
        <w:jc w:val="center"/>
        <w:rPr>
          <w:rFonts w:ascii="Times New Roman" w:hAnsi="Times New Roman" w:cs="Times New Roman"/>
          <w:b/>
          <w:sz w:val="24"/>
          <w:szCs w:val="24"/>
        </w:rPr>
      </w:pPr>
    </w:p>
    <w:p w14:paraId="3CF2D297" w14:textId="77777777" w:rsidR="002158C7" w:rsidRPr="00EE3373" w:rsidRDefault="002158C7" w:rsidP="002158C7">
      <w:pPr>
        <w:tabs>
          <w:tab w:val="left" w:pos="993"/>
        </w:tabs>
        <w:ind w:firstLine="0"/>
        <w:jc w:val="center"/>
        <w:rPr>
          <w:rFonts w:ascii="Times New Roman" w:hAnsi="Times New Roman" w:cs="Times New Roman"/>
          <w:b/>
          <w:sz w:val="24"/>
          <w:szCs w:val="24"/>
        </w:rPr>
      </w:pPr>
    </w:p>
    <w:p w14:paraId="66A81E3D" w14:textId="77777777" w:rsidR="00EE3373" w:rsidRDefault="00EE3373" w:rsidP="00DF4DDF">
      <w:pPr>
        <w:spacing w:after="160" w:line="259" w:lineRule="auto"/>
        <w:ind w:firstLine="0"/>
        <w:jc w:val="center"/>
        <w:rPr>
          <w:rFonts w:ascii="Arial" w:hAnsi="Arial" w:cs="Arial"/>
          <w:b/>
          <w:sz w:val="24"/>
          <w:szCs w:val="24"/>
        </w:rPr>
      </w:pPr>
    </w:p>
    <w:p w14:paraId="733B2BBA" w14:textId="5A9CF947" w:rsidR="00DF4DDF" w:rsidRDefault="00DF4DDF" w:rsidP="00DF4DDF">
      <w:pPr>
        <w:spacing w:after="160" w:line="259" w:lineRule="auto"/>
        <w:ind w:firstLine="0"/>
        <w:jc w:val="center"/>
        <w:rPr>
          <w:rFonts w:ascii="Arial" w:hAnsi="Arial" w:cs="Arial"/>
          <w:b/>
          <w:sz w:val="24"/>
          <w:szCs w:val="24"/>
        </w:rPr>
      </w:pPr>
      <w:r>
        <w:rPr>
          <w:rFonts w:ascii="Arial" w:hAnsi="Arial" w:cs="Arial"/>
          <w:b/>
          <w:sz w:val="24"/>
          <w:szCs w:val="24"/>
        </w:rPr>
        <w:br w:type="page"/>
      </w:r>
    </w:p>
    <w:p w14:paraId="06BB4AA7" w14:textId="7D579871" w:rsidR="00690945" w:rsidRPr="00D83ADE" w:rsidRDefault="00690945" w:rsidP="00690945">
      <w:pPr>
        <w:spacing w:line="276" w:lineRule="auto"/>
        <w:ind w:firstLine="0"/>
        <w:jc w:val="center"/>
        <w:rPr>
          <w:rFonts w:ascii="Arial" w:hAnsi="Arial" w:cs="Arial"/>
          <w:b/>
          <w:sz w:val="24"/>
          <w:szCs w:val="24"/>
        </w:rPr>
      </w:pPr>
      <w:r w:rsidRPr="00D83ADE">
        <w:rPr>
          <w:rFonts w:ascii="Arial" w:hAnsi="Arial" w:cs="Arial"/>
          <w:b/>
          <w:sz w:val="24"/>
          <w:szCs w:val="24"/>
        </w:rPr>
        <w:lastRenderedPageBreak/>
        <w:t>Содержание</w:t>
      </w:r>
      <w:r w:rsidR="00AD3915">
        <w:rPr>
          <w:rFonts w:ascii="Arial" w:hAnsi="Arial" w:cs="Arial"/>
          <w:b/>
          <w:sz w:val="24"/>
          <w:szCs w:val="24"/>
        </w:rPr>
        <w:t xml:space="preserve"> </w:t>
      </w:r>
    </w:p>
    <w:p w14:paraId="161FE96F" w14:textId="633DF38F" w:rsidR="000B1C57" w:rsidRPr="005F30C8" w:rsidRDefault="00690945">
      <w:pPr>
        <w:pStyle w:val="16"/>
        <w:tabs>
          <w:tab w:val="right" w:leader="dot" w:pos="9344"/>
        </w:tabs>
        <w:rPr>
          <w:rFonts w:asciiTheme="minorHAnsi" w:eastAsiaTheme="minorEastAsia" w:hAnsiTheme="minorHAnsi"/>
          <w:b w:val="0"/>
          <w:noProof/>
          <w:sz w:val="22"/>
          <w:lang w:eastAsia="ru-RU"/>
        </w:rPr>
      </w:pPr>
      <w:r w:rsidRPr="005F30C8">
        <w:rPr>
          <w:rFonts w:cs="Arial"/>
          <w:b w:val="0"/>
          <w:szCs w:val="24"/>
        </w:rPr>
        <w:fldChar w:fldCharType="begin"/>
      </w:r>
      <w:r w:rsidRPr="005F30C8">
        <w:rPr>
          <w:rFonts w:cs="Arial"/>
          <w:b w:val="0"/>
          <w:szCs w:val="24"/>
        </w:rPr>
        <w:instrText xml:space="preserve"> TOC \o "1-3" \h \z \u </w:instrText>
      </w:r>
      <w:r w:rsidRPr="005F30C8">
        <w:rPr>
          <w:rFonts w:cs="Arial"/>
          <w:b w:val="0"/>
          <w:szCs w:val="24"/>
        </w:rPr>
        <w:fldChar w:fldCharType="separate"/>
      </w:r>
      <w:hyperlink w:anchor="_Toc166867909" w:history="1">
        <w:r w:rsidR="000B1C57" w:rsidRPr="005F30C8">
          <w:rPr>
            <w:rStyle w:val="ab"/>
            <w:rFonts w:cs="Arial"/>
            <w:noProof/>
            <w:color w:val="auto"/>
          </w:rPr>
          <w:t>Авторский</w:t>
        </w:r>
        <w:r w:rsidR="00AD3915">
          <w:rPr>
            <w:rStyle w:val="ab"/>
            <w:rFonts w:cs="Arial"/>
            <w:noProof/>
            <w:color w:val="auto"/>
          </w:rPr>
          <w:t xml:space="preserve"> </w:t>
        </w:r>
        <w:r w:rsidR="000B1C57" w:rsidRPr="005F30C8">
          <w:rPr>
            <w:rStyle w:val="ab"/>
            <w:rFonts w:cs="Arial"/>
            <w:noProof/>
            <w:color w:val="auto"/>
          </w:rPr>
          <w:t>коллектив</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_Toc166867909 \h </w:instrText>
        </w:r>
        <w:r w:rsidR="000B1C57" w:rsidRPr="005F30C8">
          <w:rPr>
            <w:noProof/>
            <w:webHidden/>
          </w:rPr>
        </w:r>
        <w:r w:rsidR="000B1C57" w:rsidRPr="005F30C8">
          <w:rPr>
            <w:noProof/>
            <w:webHidden/>
          </w:rPr>
          <w:fldChar w:fldCharType="separate"/>
        </w:r>
        <w:r w:rsidR="000B1C57" w:rsidRPr="005F30C8">
          <w:rPr>
            <w:noProof/>
            <w:webHidden/>
          </w:rPr>
          <w:t>4</w:t>
        </w:r>
        <w:r w:rsidR="000B1C57" w:rsidRPr="005F30C8">
          <w:rPr>
            <w:noProof/>
            <w:webHidden/>
          </w:rPr>
          <w:fldChar w:fldCharType="end"/>
        </w:r>
      </w:hyperlink>
    </w:p>
    <w:p w14:paraId="614B0164" w14:textId="0691DAC0" w:rsidR="000B1C57" w:rsidRPr="005F30C8" w:rsidRDefault="00BC0145">
      <w:pPr>
        <w:pStyle w:val="16"/>
        <w:tabs>
          <w:tab w:val="right" w:leader="dot" w:pos="9344"/>
        </w:tabs>
        <w:rPr>
          <w:rFonts w:asciiTheme="minorHAnsi" w:eastAsiaTheme="minorEastAsia" w:hAnsiTheme="minorHAnsi"/>
          <w:b w:val="0"/>
          <w:noProof/>
          <w:sz w:val="22"/>
          <w:lang w:eastAsia="ru-RU"/>
        </w:rPr>
      </w:pPr>
      <w:hyperlink w:anchor="_Toc166867910" w:history="1">
        <w:r w:rsidR="000B1C57" w:rsidRPr="005F30C8">
          <w:rPr>
            <w:rStyle w:val="ab"/>
            <w:rFonts w:cs="Arial"/>
            <w:noProof/>
            <w:color w:val="auto"/>
          </w:rPr>
          <w:t>Состав</w:t>
        </w:r>
        <w:r w:rsidR="00AD3915">
          <w:rPr>
            <w:rStyle w:val="ab"/>
            <w:rFonts w:cs="Arial"/>
            <w:noProof/>
            <w:color w:val="auto"/>
          </w:rPr>
          <w:t xml:space="preserve"> </w:t>
        </w:r>
        <w:r w:rsidR="000B1C57" w:rsidRPr="005F30C8">
          <w:rPr>
            <w:rStyle w:val="ab"/>
            <w:rFonts w:cs="Arial"/>
            <w:noProof/>
            <w:color w:val="auto"/>
          </w:rPr>
          <w:t>проекта</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_Toc166867910 \h </w:instrText>
        </w:r>
        <w:r w:rsidR="000B1C57" w:rsidRPr="005F30C8">
          <w:rPr>
            <w:noProof/>
            <w:webHidden/>
          </w:rPr>
        </w:r>
        <w:r w:rsidR="000B1C57" w:rsidRPr="005F30C8">
          <w:rPr>
            <w:noProof/>
            <w:webHidden/>
          </w:rPr>
          <w:fldChar w:fldCharType="separate"/>
        </w:r>
        <w:r w:rsidR="000B1C57" w:rsidRPr="005F30C8">
          <w:rPr>
            <w:noProof/>
            <w:webHidden/>
          </w:rPr>
          <w:t>5</w:t>
        </w:r>
        <w:r w:rsidR="000B1C57" w:rsidRPr="005F30C8">
          <w:rPr>
            <w:noProof/>
            <w:webHidden/>
          </w:rPr>
          <w:fldChar w:fldCharType="end"/>
        </w:r>
      </w:hyperlink>
    </w:p>
    <w:p w14:paraId="158150C4" w14:textId="06FD289F" w:rsidR="000B1C57" w:rsidRPr="005F30C8" w:rsidRDefault="00BC0145">
      <w:pPr>
        <w:pStyle w:val="16"/>
        <w:tabs>
          <w:tab w:val="right" w:leader="dot" w:pos="9344"/>
        </w:tabs>
        <w:rPr>
          <w:rFonts w:asciiTheme="minorHAnsi" w:eastAsiaTheme="minorEastAsia" w:hAnsiTheme="minorHAnsi"/>
          <w:b w:val="0"/>
          <w:noProof/>
          <w:sz w:val="22"/>
          <w:lang w:eastAsia="ru-RU"/>
        </w:rPr>
      </w:pPr>
      <w:hyperlink w:anchor="_Toc166867911" w:history="1">
        <w:r w:rsidR="000B1C57" w:rsidRPr="005F30C8">
          <w:rPr>
            <w:rStyle w:val="ab"/>
            <w:rFonts w:cs="Arial"/>
            <w:noProof/>
            <w:color w:val="auto"/>
          </w:rPr>
          <w:t>Термины</w:t>
        </w:r>
        <w:r w:rsidR="00AD3915">
          <w:rPr>
            <w:rStyle w:val="ab"/>
            <w:rFonts w:cs="Arial"/>
            <w:noProof/>
            <w:color w:val="auto"/>
          </w:rPr>
          <w:t xml:space="preserve"> </w:t>
        </w:r>
        <w:r w:rsidR="000B1C57" w:rsidRPr="005F30C8">
          <w:rPr>
            <w:rStyle w:val="ab"/>
            <w:rFonts w:cs="Arial"/>
            <w:noProof/>
            <w:color w:val="auto"/>
          </w:rPr>
          <w:t>и</w:t>
        </w:r>
        <w:r w:rsidR="00AD3915">
          <w:rPr>
            <w:rStyle w:val="ab"/>
            <w:rFonts w:cs="Arial"/>
            <w:noProof/>
            <w:color w:val="auto"/>
          </w:rPr>
          <w:t xml:space="preserve"> </w:t>
        </w:r>
        <w:r w:rsidR="000B1C57" w:rsidRPr="005F30C8">
          <w:rPr>
            <w:rStyle w:val="ab"/>
            <w:rFonts w:cs="Arial"/>
            <w:noProof/>
            <w:color w:val="auto"/>
          </w:rPr>
          <w:t>определения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_Toc166867911 \h </w:instrText>
        </w:r>
        <w:r w:rsidR="000B1C57" w:rsidRPr="005F30C8">
          <w:rPr>
            <w:noProof/>
            <w:webHidden/>
          </w:rPr>
        </w:r>
        <w:r w:rsidR="000B1C57" w:rsidRPr="005F30C8">
          <w:rPr>
            <w:noProof/>
            <w:webHidden/>
          </w:rPr>
          <w:fldChar w:fldCharType="separate"/>
        </w:r>
        <w:r w:rsidR="000B1C57" w:rsidRPr="005F30C8">
          <w:rPr>
            <w:noProof/>
            <w:webHidden/>
          </w:rPr>
          <w:t>6</w:t>
        </w:r>
        <w:r w:rsidR="000B1C57" w:rsidRPr="005F30C8">
          <w:rPr>
            <w:noProof/>
            <w:webHidden/>
          </w:rPr>
          <w:fldChar w:fldCharType="end"/>
        </w:r>
      </w:hyperlink>
    </w:p>
    <w:p w14:paraId="1D043736" w14:textId="7A050271" w:rsidR="000B1C57" w:rsidRPr="005F30C8" w:rsidRDefault="00BC0145">
      <w:pPr>
        <w:pStyle w:val="16"/>
        <w:tabs>
          <w:tab w:val="right" w:leader="dot" w:pos="9344"/>
        </w:tabs>
        <w:rPr>
          <w:rFonts w:asciiTheme="minorHAnsi" w:eastAsiaTheme="minorEastAsia" w:hAnsiTheme="minorHAnsi"/>
          <w:b w:val="0"/>
          <w:noProof/>
          <w:sz w:val="22"/>
          <w:lang w:eastAsia="ru-RU"/>
        </w:rPr>
      </w:pPr>
      <w:hyperlink w:anchor="_Toc166867912" w:history="1">
        <w:r w:rsidR="000B1C57" w:rsidRPr="005F30C8">
          <w:rPr>
            <w:rStyle w:val="ab"/>
            <w:rFonts w:cs="Arial"/>
            <w:noProof/>
            <w:color w:val="auto"/>
          </w:rPr>
          <w:t>Обозначения</w:t>
        </w:r>
        <w:r w:rsidR="00AD3915">
          <w:rPr>
            <w:rStyle w:val="ab"/>
            <w:rFonts w:cs="Arial"/>
            <w:noProof/>
            <w:color w:val="auto"/>
          </w:rPr>
          <w:t xml:space="preserve"> </w:t>
        </w:r>
        <w:r w:rsidR="000B1C57" w:rsidRPr="005F30C8">
          <w:rPr>
            <w:rStyle w:val="ab"/>
            <w:rFonts w:cs="Arial"/>
            <w:noProof/>
            <w:color w:val="auto"/>
          </w:rPr>
          <w:t>и</w:t>
        </w:r>
        <w:r w:rsidR="00AD3915">
          <w:rPr>
            <w:rStyle w:val="ab"/>
            <w:rFonts w:cs="Arial"/>
            <w:noProof/>
            <w:color w:val="auto"/>
          </w:rPr>
          <w:t xml:space="preserve"> </w:t>
        </w:r>
        <w:r w:rsidR="000B1C57" w:rsidRPr="005F30C8">
          <w:rPr>
            <w:rStyle w:val="ab"/>
            <w:rFonts w:cs="Arial"/>
            <w:noProof/>
            <w:color w:val="auto"/>
          </w:rPr>
          <w:t>сокращения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_Toc166867912 \h </w:instrText>
        </w:r>
        <w:r w:rsidR="000B1C57" w:rsidRPr="005F30C8">
          <w:rPr>
            <w:noProof/>
            <w:webHidden/>
          </w:rPr>
        </w:r>
        <w:r w:rsidR="000B1C57" w:rsidRPr="005F30C8">
          <w:rPr>
            <w:noProof/>
            <w:webHidden/>
          </w:rPr>
          <w:fldChar w:fldCharType="separate"/>
        </w:r>
        <w:r w:rsidR="000B1C57" w:rsidRPr="005F30C8">
          <w:rPr>
            <w:noProof/>
            <w:webHidden/>
          </w:rPr>
          <w:t>12</w:t>
        </w:r>
        <w:r w:rsidR="000B1C57" w:rsidRPr="005F30C8">
          <w:rPr>
            <w:noProof/>
            <w:webHidden/>
          </w:rPr>
          <w:fldChar w:fldCharType="end"/>
        </w:r>
      </w:hyperlink>
    </w:p>
    <w:p w14:paraId="45C6DB73" w14:textId="0C09CF3B" w:rsidR="000B1C57" w:rsidRPr="005F30C8" w:rsidRDefault="00BC0145">
      <w:pPr>
        <w:pStyle w:val="16"/>
        <w:tabs>
          <w:tab w:val="right" w:leader="dot" w:pos="9344"/>
        </w:tabs>
        <w:rPr>
          <w:rFonts w:asciiTheme="minorHAnsi" w:eastAsiaTheme="minorEastAsia" w:hAnsiTheme="minorHAnsi"/>
          <w:b w:val="0"/>
          <w:noProof/>
          <w:sz w:val="22"/>
          <w:lang w:eastAsia="ru-RU"/>
        </w:rPr>
      </w:pPr>
      <w:hyperlink w:anchor="_Toc166867913" w:history="1">
        <w:r w:rsidR="000B1C57" w:rsidRPr="005F30C8">
          <w:rPr>
            <w:rStyle w:val="ab"/>
            <w:rFonts w:cs="Arial"/>
            <w:noProof/>
            <w:color w:val="auto"/>
          </w:rPr>
          <w:t>1.</w:t>
        </w:r>
        <w:r w:rsidR="00AD3915">
          <w:rPr>
            <w:rStyle w:val="ab"/>
            <w:rFonts w:cs="Arial"/>
            <w:noProof/>
            <w:color w:val="auto"/>
          </w:rPr>
          <w:t xml:space="preserve"> </w:t>
        </w:r>
        <w:r w:rsidR="000B1C57" w:rsidRPr="005F30C8">
          <w:rPr>
            <w:rStyle w:val="ab"/>
            <w:rFonts w:cs="Arial"/>
            <w:noProof/>
            <w:color w:val="auto"/>
          </w:rPr>
          <w:t>ОБЩИЕ</w:t>
        </w:r>
        <w:r w:rsidR="00AD3915">
          <w:rPr>
            <w:rStyle w:val="ab"/>
            <w:rFonts w:cs="Arial"/>
            <w:noProof/>
            <w:color w:val="auto"/>
          </w:rPr>
          <w:t xml:space="preserve"> </w:t>
        </w:r>
        <w:r w:rsidR="000B1C57" w:rsidRPr="005F30C8">
          <w:rPr>
            <w:rStyle w:val="ab"/>
            <w:rFonts w:cs="Arial"/>
            <w:noProof/>
            <w:color w:val="auto"/>
          </w:rPr>
          <w:t>ПОЛОЖЕНИЯ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_Toc166867913 \h </w:instrText>
        </w:r>
        <w:r w:rsidR="000B1C57" w:rsidRPr="005F30C8">
          <w:rPr>
            <w:noProof/>
            <w:webHidden/>
          </w:rPr>
        </w:r>
        <w:r w:rsidR="000B1C57" w:rsidRPr="005F30C8">
          <w:rPr>
            <w:noProof/>
            <w:webHidden/>
          </w:rPr>
          <w:fldChar w:fldCharType="separate"/>
        </w:r>
        <w:r w:rsidR="000B1C57" w:rsidRPr="005F30C8">
          <w:rPr>
            <w:noProof/>
            <w:webHidden/>
          </w:rPr>
          <w:t>13</w:t>
        </w:r>
        <w:r w:rsidR="000B1C57" w:rsidRPr="005F30C8">
          <w:rPr>
            <w:noProof/>
            <w:webHidden/>
          </w:rPr>
          <w:fldChar w:fldCharType="end"/>
        </w:r>
      </w:hyperlink>
    </w:p>
    <w:p w14:paraId="78DD9388" w14:textId="623A0B3D"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14" w:history="1">
        <w:r w:rsidR="000B1C57" w:rsidRPr="005F30C8">
          <w:rPr>
            <w:rStyle w:val="ab"/>
            <w:rFonts w:cs="Arial"/>
            <w:noProof/>
            <w:color w:val="auto"/>
          </w:rPr>
          <w:t>1.1</w:t>
        </w:r>
        <w:r w:rsidR="00AD3915">
          <w:rPr>
            <w:rStyle w:val="ab"/>
            <w:rFonts w:cs="Arial"/>
            <w:noProof/>
            <w:color w:val="auto"/>
          </w:rPr>
          <w:t xml:space="preserve"> </w:t>
        </w:r>
        <w:r w:rsidR="000B1C57" w:rsidRPr="005F30C8">
          <w:rPr>
            <w:rStyle w:val="ab"/>
            <w:rFonts w:cs="Arial"/>
            <w:noProof/>
            <w:color w:val="auto"/>
          </w:rPr>
          <w:t>Цель</w:t>
        </w:r>
        <w:r w:rsidR="00AD3915">
          <w:rPr>
            <w:rStyle w:val="ab"/>
            <w:rFonts w:cs="Arial"/>
            <w:noProof/>
            <w:color w:val="auto"/>
          </w:rPr>
          <w:t xml:space="preserve"> </w:t>
        </w:r>
        <w:r w:rsidR="000B1C57" w:rsidRPr="005F30C8">
          <w:rPr>
            <w:rStyle w:val="ab"/>
            <w:rFonts w:cs="Arial"/>
            <w:noProof/>
            <w:color w:val="auto"/>
          </w:rPr>
          <w:t>и</w:t>
        </w:r>
        <w:r w:rsidR="00AD3915">
          <w:rPr>
            <w:rStyle w:val="ab"/>
            <w:rFonts w:cs="Arial"/>
            <w:noProof/>
            <w:color w:val="auto"/>
          </w:rPr>
          <w:t xml:space="preserve"> </w:t>
        </w:r>
        <w:r w:rsidR="000B1C57" w:rsidRPr="005F30C8">
          <w:rPr>
            <w:rStyle w:val="ab"/>
            <w:rFonts w:cs="Arial"/>
            <w:noProof/>
            <w:color w:val="auto"/>
          </w:rPr>
          <w:t>задачи</w:t>
        </w:r>
        <w:r w:rsidR="00AD3915">
          <w:rPr>
            <w:rStyle w:val="ab"/>
            <w:rFonts w:cs="Arial"/>
            <w:noProof/>
            <w:color w:val="auto"/>
          </w:rPr>
          <w:t xml:space="preserve"> </w:t>
        </w:r>
        <w:r w:rsidR="000B1C57" w:rsidRPr="005F30C8">
          <w:rPr>
            <w:rStyle w:val="ab"/>
            <w:rFonts w:cs="Arial"/>
            <w:noProof/>
            <w:color w:val="auto"/>
          </w:rPr>
          <w:t>внесения</w:t>
        </w:r>
        <w:r w:rsidR="00AD3915">
          <w:rPr>
            <w:rStyle w:val="ab"/>
            <w:rFonts w:cs="Arial"/>
            <w:noProof/>
            <w:color w:val="auto"/>
          </w:rPr>
          <w:t xml:space="preserve"> </w:t>
        </w:r>
        <w:r w:rsidR="000B1C57" w:rsidRPr="005F30C8">
          <w:rPr>
            <w:rStyle w:val="ab"/>
            <w:rFonts w:cs="Arial"/>
            <w:noProof/>
            <w:color w:val="auto"/>
          </w:rPr>
          <w:t>изменений</w:t>
        </w:r>
        <w:r w:rsidR="00AD3915">
          <w:rPr>
            <w:rStyle w:val="ab"/>
            <w:rFonts w:cs="Arial"/>
            <w:noProof/>
            <w:color w:val="auto"/>
          </w:rPr>
          <w:t xml:space="preserve"> </w:t>
        </w:r>
        <w:r w:rsidR="000B1C57" w:rsidRPr="005F30C8">
          <w:rPr>
            <w:rStyle w:val="ab"/>
            <w:rFonts w:cs="Arial"/>
            <w:noProof/>
            <w:color w:val="auto"/>
          </w:rPr>
          <w:t>в</w:t>
        </w:r>
        <w:r w:rsidR="00AD3915">
          <w:rPr>
            <w:rStyle w:val="ab"/>
            <w:rFonts w:cs="Arial"/>
            <w:noProof/>
            <w:color w:val="auto"/>
          </w:rPr>
          <w:t xml:space="preserve"> </w:t>
        </w:r>
        <w:r w:rsidR="000B1C57" w:rsidRPr="005F30C8">
          <w:rPr>
            <w:rStyle w:val="ab"/>
            <w:rFonts w:cs="Arial"/>
            <w:noProof/>
            <w:color w:val="auto"/>
          </w:rPr>
          <w:t>генеральный</w:t>
        </w:r>
        <w:r w:rsidR="00AD3915">
          <w:rPr>
            <w:rStyle w:val="ab"/>
            <w:rFonts w:cs="Arial"/>
            <w:noProof/>
            <w:color w:val="auto"/>
          </w:rPr>
          <w:t xml:space="preserve"> </w:t>
        </w:r>
        <w:r w:rsidR="000B1C57" w:rsidRPr="005F30C8">
          <w:rPr>
            <w:rStyle w:val="ab"/>
            <w:rFonts w:cs="Arial"/>
            <w:noProof/>
            <w:color w:val="auto"/>
          </w:rPr>
          <w:t>план</w:t>
        </w:r>
        <w:r w:rsidR="00AD3915">
          <w:rPr>
            <w:rStyle w:val="ab"/>
            <w:rFonts w:cs="Arial"/>
            <w:noProof/>
            <w:color w:val="auto"/>
          </w:rPr>
          <w:t xml:space="preserve"> </w:t>
        </w:r>
        <w:r w:rsidR="000B1C57" w:rsidRPr="005F30C8">
          <w:rPr>
            <w:rStyle w:val="ab"/>
            <w:rFonts w:cs="Arial"/>
            <w:noProof/>
            <w:color w:val="auto"/>
          </w:rPr>
          <w:t>муниципального</w:t>
        </w:r>
        <w:r w:rsidR="00AD3915">
          <w:rPr>
            <w:rStyle w:val="ab"/>
            <w:rFonts w:cs="Arial"/>
            <w:noProof/>
            <w:color w:val="auto"/>
          </w:rPr>
          <w:t xml:space="preserve"> </w:t>
        </w:r>
        <w:r w:rsidR="000B1C57" w:rsidRPr="005F30C8">
          <w:rPr>
            <w:rStyle w:val="ab"/>
            <w:rFonts w:cs="Arial"/>
            <w:noProof/>
            <w:color w:val="auto"/>
          </w:rPr>
          <w:t>образования</w:t>
        </w:r>
        <w:r w:rsidR="00AD3915">
          <w:rPr>
            <w:rStyle w:val="ab"/>
            <w:rFonts w:cs="Arial"/>
            <w:bCs/>
            <w:noProof/>
            <w:color w:val="auto"/>
          </w:rPr>
          <w:t xml:space="preserve"> </w:t>
        </w:r>
        <w:r w:rsidR="000B1C57" w:rsidRPr="005F30C8">
          <w:rPr>
            <w:rStyle w:val="ab"/>
            <w:rFonts w:cs="Arial"/>
            <w:bCs/>
            <w:noProof/>
            <w:color w:val="auto"/>
          </w:rPr>
          <w:t>«Сельское</w:t>
        </w:r>
        <w:r w:rsidR="00AD3915">
          <w:rPr>
            <w:rStyle w:val="ab"/>
            <w:rFonts w:cs="Arial"/>
            <w:bCs/>
            <w:noProof/>
            <w:color w:val="auto"/>
          </w:rPr>
          <w:t xml:space="preserve"> </w:t>
        </w:r>
        <w:r w:rsidR="000B1C57" w:rsidRPr="005F30C8">
          <w:rPr>
            <w:rStyle w:val="ab"/>
            <w:rFonts w:cs="Arial"/>
            <w:bCs/>
            <w:noProof/>
            <w:color w:val="auto"/>
          </w:rPr>
          <w:t>поселение</w:t>
        </w:r>
        <w:r w:rsidR="00AD3915">
          <w:rPr>
            <w:rStyle w:val="ab"/>
            <w:rFonts w:cs="Arial"/>
            <w:bCs/>
            <w:noProof/>
            <w:color w:val="auto"/>
          </w:rPr>
          <w:t xml:space="preserve"> </w:t>
        </w:r>
        <w:r w:rsidR="000B1C57" w:rsidRPr="005F30C8">
          <w:rPr>
            <w:rStyle w:val="ab"/>
            <w:rFonts w:cs="Arial"/>
            <w:bCs/>
            <w:noProof/>
            <w:color w:val="auto"/>
          </w:rPr>
          <w:t>Село</w:t>
        </w:r>
        <w:r w:rsidR="00AD3915">
          <w:rPr>
            <w:rStyle w:val="ab"/>
            <w:rFonts w:cs="Arial"/>
            <w:bCs/>
            <w:noProof/>
            <w:color w:val="auto"/>
          </w:rPr>
          <w:t xml:space="preserve"> </w:t>
        </w:r>
        <w:r w:rsidR="000B1C57" w:rsidRPr="005F30C8">
          <w:rPr>
            <w:rStyle w:val="ab"/>
            <w:rFonts w:cs="Arial"/>
            <w:bCs/>
            <w:noProof/>
            <w:color w:val="auto"/>
          </w:rPr>
          <w:t>Зеленга</w:t>
        </w:r>
        <w:r w:rsidR="00AD3915">
          <w:rPr>
            <w:rStyle w:val="ab"/>
            <w:rFonts w:cs="Arial"/>
            <w:bCs/>
            <w:noProof/>
            <w:color w:val="auto"/>
          </w:rPr>
          <w:t xml:space="preserve"> </w:t>
        </w:r>
        <w:r w:rsidR="000B1C57" w:rsidRPr="005F30C8">
          <w:rPr>
            <w:rStyle w:val="ab"/>
            <w:rFonts w:cs="Arial"/>
            <w:bCs/>
            <w:noProof/>
            <w:color w:val="auto"/>
          </w:rPr>
          <w:t>Володарского</w:t>
        </w:r>
        <w:r w:rsidR="00AD3915">
          <w:rPr>
            <w:rStyle w:val="ab"/>
            <w:rFonts w:cs="Arial"/>
            <w:bCs/>
            <w:noProof/>
            <w:color w:val="auto"/>
          </w:rPr>
          <w:t xml:space="preserve"> </w:t>
        </w:r>
        <w:r w:rsidR="000B1C57" w:rsidRPr="005F30C8">
          <w:rPr>
            <w:rStyle w:val="ab"/>
            <w:rFonts w:cs="Arial"/>
            <w:bCs/>
            <w:noProof/>
            <w:color w:val="auto"/>
          </w:rPr>
          <w:t>муниципального</w:t>
        </w:r>
        <w:r w:rsidR="00AD3915">
          <w:rPr>
            <w:rStyle w:val="ab"/>
            <w:rFonts w:cs="Arial"/>
            <w:bCs/>
            <w:noProof/>
            <w:color w:val="auto"/>
          </w:rPr>
          <w:t xml:space="preserve"> </w:t>
        </w:r>
        <w:r w:rsidR="000B1C57" w:rsidRPr="005F30C8">
          <w:rPr>
            <w:rStyle w:val="ab"/>
            <w:rFonts w:cs="Arial"/>
            <w:bCs/>
            <w:noProof/>
            <w:color w:val="auto"/>
          </w:rPr>
          <w:t>района</w:t>
        </w:r>
        <w:r w:rsidR="00AD3915">
          <w:rPr>
            <w:rStyle w:val="ab"/>
            <w:rFonts w:cs="Arial"/>
            <w:bCs/>
            <w:noProof/>
            <w:color w:val="auto"/>
          </w:rPr>
          <w:t xml:space="preserve"> </w:t>
        </w:r>
        <w:r w:rsidR="000B1C57" w:rsidRPr="005F30C8">
          <w:rPr>
            <w:rStyle w:val="ab"/>
            <w:rFonts w:cs="Arial"/>
            <w:bCs/>
            <w:noProof/>
            <w:color w:val="auto"/>
          </w:rPr>
          <w:t>Астраханской</w:t>
        </w:r>
        <w:r w:rsidR="00AD3915">
          <w:rPr>
            <w:rStyle w:val="ab"/>
            <w:rFonts w:cs="Arial"/>
            <w:bCs/>
            <w:noProof/>
            <w:color w:val="auto"/>
          </w:rPr>
          <w:t xml:space="preserve"> </w:t>
        </w:r>
        <w:r w:rsidR="000B1C57" w:rsidRPr="005F30C8">
          <w:rPr>
            <w:rStyle w:val="ab"/>
            <w:rFonts w:cs="Arial"/>
            <w:bCs/>
            <w:noProof/>
            <w:color w:val="auto"/>
          </w:rPr>
          <w:t>области»</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_Toc166867914 \h </w:instrText>
        </w:r>
        <w:r w:rsidR="000B1C57" w:rsidRPr="005F30C8">
          <w:rPr>
            <w:noProof/>
            <w:webHidden/>
          </w:rPr>
        </w:r>
        <w:r w:rsidR="000B1C57" w:rsidRPr="005F30C8">
          <w:rPr>
            <w:noProof/>
            <w:webHidden/>
          </w:rPr>
          <w:fldChar w:fldCharType="separate"/>
        </w:r>
        <w:r w:rsidR="000B1C57" w:rsidRPr="005F30C8">
          <w:rPr>
            <w:noProof/>
            <w:webHidden/>
          </w:rPr>
          <w:t>13</w:t>
        </w:r>
        <w:r w:rsidR="000B1C57" w:rsidRPr="005F30C8">
          <w:rPr>
            <w:noProof/>
            <w:webHidden/>
          </w:rPr>
          <w:fldChar w:fldCharType="end"/>
        </w:r>
      </w:hyperlink>
    </w:p>
    <w:p w14:paraId="6771B08E" w14:textId="3CA0C885"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15" w:history="1">
        <w:r w:rsidR="000B1C57" w:rsidRPr="005F30C8">
          <w:rPr>
            <w:rStyle w:val="ab"/>
            <w:rFonts w:cs="Arial"/>
            <w:noProof/>
            <w:color w:val="auto"/>
          </w:rPr>
          <w:t>1.2</w:t>
        </w:r>
        <w:r w:rsidR="00AD3915">
          <w:rPr>
            <w:rStyle w:val="ab"/>
            <w:rFonts w:cs="Arial"/>
            <w:noProof/>
            <w:color w:val="auto"/>
          </w:rPr>
          <w:t xml:space="preserve"> </w:t>
        </w:r>
        <w:r w:rsidR="000B1C57" w:rsidRPr="005F30C8">
          <w:rPr>
            <w:rStyle w:val="ab"/>
            <w:rFonts w:cs="Arial"/>
            <w:noProof/>
            <w:color w:val="auto"/>
          </w:rPr>
          <w:t>Сведения</w:t>
        </w:r>
        <w:r w:rsidR="00AD3915">
          <w:rPr>
            <w:rStyle w:val="ab"/>
            <w:rFonts w:cs="Arial"/>
            <w:noProof/>
            <w:color w:val="auto"/>
          </w:rPr>
          <w:t xml:space="preserve"> </w:t>
        </w:r>
        <w:r w:rsidR="000B1C57" w:rsidRPr="005F30C8">
          <w:rPr>
            <w:rStyle w:val="ab"/>
            <w:rFonts w:cs="Arial"/>
            <w:noProof/>
            <w:color w:val="auto"/>
          </w:rPr>
          <w:t>о</w:t>
        </w:r>
        <w:r w:rsidR="00AD3915">
          <w:rPr>
            <w:rStyle w:val="ab"/>
            <w:rFonts w:cs="Arial"/>
            <w:noProof/>
            <w:color w:val="auto"/>
          </w:rPr>
          <w:t xml:space="preserve"> </w:t>
        </w:r>
        <w:r w:rsidR="000B1C57" w:rsidRPr="005F30C8">
          <w:rPr>
            <w:rStyle w:val="ab"/>
            <w:rFonts w:cs="Arial"/>
            <w:noProof/>
            <w:color w:val="auto"/>
          </w:rPr>
          <w:t>нормативно-правовой</w:t>
        </w:r>
        <w:r w:rsidR="00AD3915">
          <w:rPr>
            <w:rStyle w:val="ab"/>
            <w:rFonts w:cs="Arial"/>
            <w:noProof/>
            <w:color w:val="auto"/>
          </w:rPr>
          <w:t xml:space="preserve"> </w:t>
        </w:r>
        <w:r w:rsidR="000B1C57" w:rsidRPr="005F30C8">
          <w:rPr>
            <w:rStyle w:val="ab"/>
            <w:rFonts w:cs="Arial"/>
            <w:noProof/>
            <w:color w:val="auto"/>
          </w:rPr>
          <w:t>базе</w:t>
        </w:r>
        <w:r w:rsidR="00AD3915">
          <w:rPr>
            <w:rStyle w:val="ab"/>
            <w:rFonts w:cs="Arial"/>
            <w:noProof/>
            <w:color w:val="auto"/>
          </w:rPr>
          <w:t xml:space="preserve"> </w:t>
        </w:r>
        <w:r w:rsidR="000B1C57" w:rsidRPr="005F30C8">
          <w:rPr>
            <w:rStyle w:val="ab"/>
            <w:rFonts w:cs="Arial"/>
            <w:noProof/>
            <w:color w:val="auto"/>
          </w:rPr>
          <w:t>Российской</w:t>
        </w:r>
        <w:r w:rsidR="00AD3915">
          <w:rPr>
            <w:rStyle w:val="ab"/>
            <w:rFonts w:cs="Arial"/>
            <w:noProof/>
            <w:color w:val="auto"/>
          </w:rPr>
          <w:t xml:space="preserve"> </w:t>
        </w:r>
        <w:r w:rsidR="000B1C57" w:rsidRPr="005F30C8">
          <w:rPr>
            <w:rStyle w:val="ab"/>
            <w:rFonts w:cs="Arial"/>
            <w:noProof/>
            <w:color w:val="auto"/>
          </w:rPr>
          <w:t>Федерации</w:t>
        </w:r>
        <w:r w:rsidR="00AD3915">
          <w:rPr>
            <w:rStyle w:val="ab"/>
            <w:rFonts w:cs="Arial"/>
            <w:noProof/>
            <w:color w:val="auto"/>
          </w:rPr>
          <w:t xml:space="preserve"> </w:t>
        </w:r>
        <w:r w:rsidR="000B1C57" w:rsidRPr="005F30C8">
          <w:rPr>
            <w:rStyle w:val="ab"/>
            <w:rFonts w:cs="Arial"/>
            <w:noProof/>
            <w:color w:val="auto"/>
          </w:rPr>
          <w:t>и</w:t>
        </w:r>
        <w:r w:rsidR="00AD3915">
          <w:rPr>
            <w:rStyle w:val="ab"/>
            <w:rFonts w:cs="Arial"/>
            <w:noProof/>
            <w:color w:val="auto"/>
          </w:rPr>
          <w:t xml:space="preserve"> </w:t>
        </w:r>
        <w:r w:rsidR="000B1C57" w:rsidRPr="005F30C8">
          <w:rPr>
            <w:rStyle w:val="ab"/>
            <w:rFonts w:cs="Arial"/>
            <w:noProof/>
            <w:color w:val="auto"/>
          </w:rPr>
          <w:t>Астраханской</w:t>
        </w:r>
        <w:r w:rsidR="00AD3915">
          <w:rPr>
            <w:rStyle w:val="ab"/>
            <w:rFonts w:cs="Arial"/>
            <w:noProof/>
            <w:color w:val="auto"/>
          </w:rPr>
          <w:t xml:space="preserve"> </w:t>
        </w:r>
        <w:r w:rsidR="000B1C57" w:rsidRPr="005F30C8">
          <w:rPr>
            <w:rStyle w:val="ab"/>
            <w:rFonts w:cs="Arial"/>
            <w:noProof/>
            <w:color w:val="auto"/>
          </w:rPr>
          <w:t>области</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_Toc166867915 \h </w:instrText>
        </w:r>
        <w:r w:rsidR="000B1C57" w:rsidRPr="005F30C8">
          <w:rPr>
            <w:noProof/>
            <w:webHidden/>
          </w:rPr>
        </w:r>
        <w:r w:rsidR="000B1C57" w:rsidRPr="005F30C8">
          <w:rPr>
            <w:noProof/>
            <w:webHidden/>
          </w:rPr>
          <w:fldChar w:fldCharType="separate"/>
        </w:r>
        <w:r w:rsidR="000B1C57" w:rsidRPr="005F30C8">
          <w:rPr>
            <w:noProof/>
            <w:webHidden/>
          </w:rPr>
          <w:t>15</w:t>
        </w:r>
        <w:r w:rsidR="000B1C57" w:rsidRPr="005F30C8">
          <w:rPr>
            <w:noProof/>
            <w:webHidden/>
          </w:rPr>
          <w:fldChar w:fldCharType="end"/>
        </w:r>
      </w:hyperlink>
    </w:p>
    <w:p w14:paraId="0F8F2403" w14:textId="7FC94631" w:rsidR="000B1C57" w:rsidRPr="005F30C8" w:rsidRDefault="00BC0145">
      <w:pPr>
        <w:pStyle w:val="16"/>
        <w:tabs>
          <w:tab w:val="right" w:leader="dot" w:pos="9344"/>
        </w:tabs>
        <w:rPr>
          <w:rFonts w:asciiTheme="minorHAnsi" w:eastAsiaTheme="minorEastAsia" w:hAnsiTheme="minorHAnsi"/>
          <w:b w:val="0"/>
          <w:noProof/>
          <w:sz w:val="22"/>
          <w:lang w:eastAsia="ru-RU"/>
        </w:rPr>
      </w:pPr>
      <w:hyperlink w:anchor="_Toc166867916" w:history="1">
        <w:r w:rsidR="000B1C57" w:rsidRPr="005F30C8">
          <w:rPr>
            <w:rStyle w:val="ab"/>
            <w:rFonts w:cs="Arial"/>
            <w:noProof/>
            <w:color w:val="auto"/>
          </w:rPr>
          <w:t>2.</w:t>
        </w:r>
        <w:r w:rsidR="00AD3915">
          <w:rPr>
            <w:rStyle w:val="ab"/>
            <w:rFonts w:cs="Arial"/>
            <w:noProof/>
            <w:color w:val="auto"/>
          </w:rPr>
          <w:t xml:space="preserve"> </w:t>
        </w:r>
        <w:r w:rsidR="000B1C57" w:rsidRPr="005F30C8">
          <w:rPr>
            <w:rStyle w:val="ab"/>
            <w:rFonts w:cs="Arial"/>
            <w:noProof/>
            <w:color w:val="auto"/>
          </w:rPr>
          <w:t>КОМПЛЕКСНАЯ</w:t>
        </w:r>
        <w:r w:rsidR="00AD3915">
          <w:rPr>
            <w:rStyle w:val="ab"/>
            <w:rFonts w:cs="Arial"/>
            <w:noProof/>
            <w:color w:val="auto"/>
          </w:rPr>
          <w:t xml:space="preserve"> </w:t>
        </w:r>
        <w:r w:rsidR="000B1C57" w:rsidRPr="005F30C8">
          <w:rPr>
            <w:rStyle w:val="ab"/>
            <w:rFonts w:cs="Arial"/>
            <w:noProof/>
            <w:color w:val="auto"/>
          </w:rPr>
          <w:t>ОЦЕНКА</w:t>
        </w:r>
        <w:r w:rsidR="00AD3915">
          <w:rPr>
            <w:rStyle w:val="ab"/>
            <w:rFonts w:cs="Arial"/>
            <w:noProof/>
            <w:color w:val="auto"/>
          </w:rPr>
          <w:t xml:space="preserve"> </w:t>
        </w:r>
        <w:r w:rsidR="000B1C57" w:rsidRPr="005F30C8">
          <w:rPr>
            <w:rStyle w:val="ab"/>
            <w:rFonts w:cs="Arial"/>
            <w:noProof/>
            <w:color w:val="auto"/>
          </w:rPr>
          <w:t>И</w:t>
        </w:r>
        <w:r w:rsidR="00AD3915">
          <w:rPr>
            <w:rStyle w:val="ab"/>
            <w:rFonts w:cs="Arial"/>
            <w:noProof/>
            <w:color w:val="auto"/>
          </w:rPr>
          <w:t xml:space="preserve"> </w:t>
        </w:r>
        <w:r w:rsidR="000B1C57" w:rsidRPr="005F30C8">
          <w:rPr>
            <w:rStyle w:val="ab"/>
            <w:rFonts w:cs="Arial"/>
            <w:noProof/>
            <w:color w:val="auto"/>
          </w:rPr>
          <w:t>ОСНОВНЫЕ</w:t>
        </w:r>
        <w:r w:rsidR="00AD3915">
          <w:rPr>
            <w:rStyle w:val="ab"/>
            <w:rFonts w:cs="Arial"/>
            <w:noProof/>
            <w:color w:val="auto"/>
          </w:rPr>
          <w:t xml:space="preserve"> </w:t>
        </w:r>
        <w:r w:rsidR="000B1C57" w:rsidRPr="005F30C8">
          <w:rPr>
            <w:rStyle w:val="ab"/>
            <w:rFonts w:cs="Arial"/>
            <w:noProof/>
            <w:color w:val="auto"/>
          </w:rPr>
          <w:t>ПРОБЛЕМЫ</w:t>
        </w:r>
        <w:r w:rsidR="00AD3915">
          <w:rPr>
            <w:rStyle w:val="ab"/>
            <w:rFonts w:cs="Arial"/>
            <w:noProof/>
            <w:color w:val="auto"/>
          </w:rPr>
          <w:t xml:space="preserve"> </w:t>
        </w:r>
        <w:r w:rsidR="000B1C57" w:rsidRPr="005F30C8">
          <w:rPr>
            <w:rStyle w:val="ab"/>
            <w:rFonts w:cs="Arial"/>
            <w:noProof/>
            <w:color w:val="auto"/>
          </w:rPr>
          <w:t>РАЗВИТИЯ</w:t>
        </w:r>
        <w:r w:rsidR="00AD3915">
          <w:rPr>
            <w:rStyle w:val="ab"/>
            <w:rFonts w:cs="Arial"/>
            <w:noProof/>
            <w:color w:val="auto"/>
          </w:rPr>
          <w:t xml:space="preserve"> </w:t>
        </w:r>
        <w:r w:rsidR="000B1C57" w:rsidRPr="005F30C8">
          <w:rPr>
            <w:rStyle w:val="ab"/>
            <w:rFonts w:cs="Arial"/>
            <w:noProof/>
            <w:color w:val="auto"/>
          </w:rPr>
          <w:t>МУНИЦИПАЛЬНОГО</w:t>
        </w:r>
        <w:r w:rsidR="00AD3915">
          <w:rPr>
            <w:rStyle w:val="ab"/>
            <w:rFonts w:cs="Arial"/>
            <w:noProof/>
            <w:color w:val="auto"/>
          </w:rPr>
          <w:t xml:space="preserve"> </w:t>
        </w:r>
        <w:r w:rsidR="000B1C57" w:rsidRPr="005F30C8">
          <w:rPr>
            <w:rStyle w:val="ab"/>
            <w:rFonts w:cs="Arial"/>
            <w:noProof/>
            <w:color w:val="auto"/>
          </w:rPr>
          <w:t>ОБРАЗОВАНИЯ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_Toc166867916 \h </w:instrText>
        </w:r>
        <w:r w:rsidR="000B1C57" w:rsidRPr="005F30C8">
          <w:rPr>
            <w:noProof/>
            <w:webHidden/>
          </w:rPr>
        </w:r>
        <w:r w:rsidR="000B1C57" w:rsidRPr="005F30C8">
          <w:rPr>
            <w:noProof/>
            <w:webHidden/>
          </w:rPr>
          <w:fldChar w:fldCharType="separate"/>
        </w:r>
        <w:r w:rsidR="000B1C57" w:rsidRPr="005F30C8">
          <w:rPr>
            <w:noProof/>
            <w:webHidden/>
          </w:rPr>
          <w:t>20</w:t>
        </w:r>
        <w:r w:rsidR="000B1C57" w:rsidRPr="005F30C8">
          <w:rPr>
            <w:noProof/>
            <w:webHidden/>
          </w:rPr>
          <w:fldChar w:fldCharType="end"/>
        </w:r>
      </w:hyperlink>
    </w:p>
    <w:p w14:paraId="01653433" w14:textId="6A9B9029"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17" w:history="1">
        <w:r w:rsidR="000B1C57" w:rsidRPr="005F30C8">
          <w:rPr>
            <w:rStyle w:val="ab"/>
            <w:rFonts w:cs="Arial"/>
            <w:noProof/>
            <w:color w:val="auto"/>
          </w:rPr>
          <w:t>2.1</w:t>
        </w:r>
        <w:r w:rsidR="00AD3915">
          <w:rPr>
            <w:rStyle w:val="ab"/>
            <w:rFonts w:cs="Arial"/>
            <w:noProof/>
            <w:color w:val="auto"/>
          </w:rPr>
          <w:t xml:space="preserve"> </w:t>
        </w:r>
        <w:r w:rsidR="000B1C57" w:rsidRPr="005F30C8">
          <w:rPr>
            <w:rStyle w:val="ab"/>
            <w:rFonts w:cs="Arial"/>
            <w:noProof/>
            <w:color w:val="auto"/>
          </w:rPr>
          <w:t>Местоположение</w:t>
        </w:r>
        <w:r w:rsidR="00AD3915">
          <w:rPr>
            <w:rStyle w:val="ab"/>
            <w:rFonts w:cs="Arial"/>
            <w:noProof/>
            <w:color w:val="auto"/>
          </w:rPr>
          <w:t xml:space="preserve"> </w:t>
        </w:r>
        <w:r w:rsidR="000B1C57" w:rsidRPr="005F30C8">
          <w:rPr>
            <w:rStyle w:val="ab"/>
            <w:rFonts w:cs="Arial"/>
            <w:noProof/>
            <w:color w:val="auto"/>
          </w:rPr>
          <w:t>муниципального</w:t>
        </w:r>
        <w:r w:rsidR="00AD3915">
          <w:rPr>
            <w:rStyle w:val="ab"/>
            <w:rFonts w:cs="Arial"/>
            <w:noProof/>
            <w:color w:val="auto"/>
          </w:rPr>
          <w:t xml:space="preserve"> </w:t>
        </w:r>
        <w:r w:rsidR="000B1C57" w:rsidRPr="005F30C8">
          <w:rPr>
            <w:rStyle w:val="ab"/>
            <w:rFonts w:cs="Arial"/>
            <w:noProof/>
            <w:color w:val="auto"/>
          </w:rPr>
          <w:t>образования</w:t>
        </w:r>
        <w:r w:rsidR="00AD3915">
          <w:rPr>
            <w:rStyle w:val="ab"/>
            <w:rFonts w:cs="Arial"/>
            <w:noProof/>
            <w:color w:val="auto"/>
          </w:rPr>
          <w:t xml:space="preserve"> </w:t>
        </w:r>
        <w:r w:rsidR="000B1C57" w:rsidRPr="005F30C8">
          <w:rPr>
            <w:rStyle w:val="ab"/>
            <w:rFonts w:cs="Arial"/>
            <w:noProof/>
            <w:color w:val="auto"/>
          </w:rPr>
          <w:t>в</w:t>
        </w:r>
        <w:r w:rsidR="00AD3915">
          <w:rPr>
            <w:rStyle w:val="ab"/>
            <w:rFonts w:cs="Arial"/>
            <w:noProof/>
            <w:color w:val="auto"/>
          </w:rPr>
          <w:t xml:space="preserve"> </w:t>
        </w:r>
        <w:r w:rsidR="000B1C57" w:rsidRPr="005F30C8">
          <w:rPr>
            <w:rStyle w:val="ab"/>
            <w:rFonts w:cs="Arial"/>
            <w:noProof/>
            <w:color w:val="auto"/>
          </w:rPr>
          <w:t>системе</w:t>
        </w:r>
        <w:r w:rsidR="00AD3915">
          <w:rPr>
            <w:rStyle w:val="ab"/>
            <w:rFonts w:cs="Arial"/>
            <w:noProof/>
            <w:color w:val="auto"/>
          </w:rPr>
          <w:t xml:space="preserve"> </w:t>
        </w:r>
        <w:r w:rsidR="000B1C57" w:rsidRPr="005F30C8">
          <w:rPr>
            <w:rStyle w:val="ab"/>
            <w:rFonts w:cs="Arial"/>
            <w:noProof/>
            <w:color w:val="auto"/>
          </w:rPr>
          <w:t>расселения</w:t>
        </w:r>
        <w:r w:rsidR="00AD3915">
          <w:rPr>
            <w:rStyle w:val="ab"/>
            <w:rFonts w:cs="Arial"/>
            <w:noProof/>
            <w:color w:val="auto"/>
          </w:rPr>
          <w:t xml:space="preserve"> </w:t>
        </w:r>
        <w:r w:rsidR="000B1C57" w:rsidRPr="005F30C8">
          <w:rPr>
            <w:rStyle w:val="ab"/>
            <w:rFonts w:cs="Arial"/>
            <w:noProof/>
            <w:color w:val="auto"/>
          </w:rPr>
          <w:t>района</w:t>
        </w:r>
        <w:r w:rsidR="00AD3915">
          <w:rPr>
            <w:rStyle w:val="ab"/>
            <w:rFonts w:cs="Arial"/>
            <w:noProof/>
            <w:color w:val="auto"/>
          </w:rPr>
          <w:t xml:space="preserve"> </w:t>
        </w:r>
        <w:r w:rsidR="000B1C57" w:rsidRPr="005F30C8">
          <w:rPr>
            <w:rStyle w:val="ab"/>
            <w:rFonts w:cs="Arial"/>
            <w:noProof/>
            <w:color w:val="auto"/>
          </w:rPr>
          <w:t>и</w:t>
        </w:r>
        <w:r w:rsidR="00AD3915">
          <w:rPr>
            <w:rStyle w:val="ab"/>
            <w:rFonts w:cs="Arial"/>
            <w:noProof/>
            <w:color w:val="auto"/>
          </w:rPr>
          <w:t xml:space="preserve"> </w:t>
        </w:r>
        <w:r w:rsidR="000B1C57" w:rsidRPr="005F30C8">
          <w:rPr>
            <w:rStyle w:val="ab"/>
            <w:rFonts w:cs="Arial"/>
            <w:noProof/>
            <w:color w:val="auto"/>
          </w:rPr>
          <w:t>общая</w:t>
        </w:r>
        <w:r w:rsidR="00AD3915">
          <w:rPr>
            <w:rStyle w:val="ab"/>
            <w:rFonts w:cs="Arial"/>
            <w:noProof/>
            <w:color w:val="auto"/>
          </w:rPr>
          <w:t xml:space="preserve"> </w:t>
        </w:r>
        <w:r w:rsidR="000B1C57" w:rsidRPr="005F30C8">
          <w:rPr>
            <w:rStyle w:val="ab"/>
            <w:rFonts w:cs="Arial"/>
            <w:noProof/>
            <w:color w:val="auto"/>
          </w:rPr>
          <w:t>характеристика</w:t>
        </w:r>
        <w:r w:rsidR="00AD3915">
          <w:rPr>
            <w:rStyle w:val="ab"/>
            <w:rFonts w:cs="Arial"/>
            <w:noProof/>
            <w:color w:val="auto"/>
          </w:rPr>
          <w:t xml:space="preserve"> </w:t>
        </w:r>
        <w:r w:rsidR="000B1C57" w:rsidRPr="005F30C8">
          <w:rPr>
            <w:rStyle w:val="ab"/>
            <w:rFonts w:cs="Arial"/>
            <w:noProof/>
            <w:color w:val="auto"/>
          </w:rPr>
          <w:t>территории</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_Toc166867917 \h </w:instrText>
        </w:r>
        <w:r w:rsidR="000B1C57" w:rsidRPr="005F30C8">
          <w:rPr>
            <w:noProof/>
            <w:webHidden/>
          </w:rPr>
        </w:r>
        <w:r w:rsidR="000B1C57" w:rsidRPr="005F30C8">
          <w:rPr>
            <w:noProof/>
            <w:webHidden/>
          </w:rPr>
          <w:fldChar w:fldCharType="separate"/>
        </w:r>
        <w:r w:rsidR="000B1C57" w:rsidRPr="005F30C8">
          <w:rPr>
            <w:noProof/>
            <w:webHidden/>
          </w:rPr>
          <w:t>20</w:t>
        </w:r>
        <w:r w:rsidR="000B1C57" w:rsidRPr="005F30C8">
          <w:rPr>
            <w:noProof/>
            <w:webHidden/>
          </w:rPr>
          <w:fldChar w:fldCharType="end"/>
        </w:r>
      </w:hyperlink>
    </w:p>
    <w:p w14:paraId="22904958" w14:textId="06D100BF"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18" w:history="1">
        <w:r w:rsidR="000B1C57" w:rsidRPr="005F30C8">
          <w:rPr>
            <w:rStyle w:val="ab"/>
            <w:rFonts w:cs="Arial"/>
            <w:noProof/>
            <w:color w:val="auto"/>
          </w:rPr>
          <w:t>2.2</w:t>
        </w:r>
        <w:r w:rsidR="00AD3915">
          <w:rPr>
            <w:rStyle w:val="ab"/>
            <w:rFonts w:cs="Arial"/>
            <w:noProof/>
            <w:color w:val="auto"/>
          </w:rPr>
          <w:t xml:space="preserve"> </w:t>
        </w:r>
        <w:r w:rsidR="000B1C57" w:rsidRPr="005F30C8">
          <w:rPr>
            <w:rStyle w:val="ab"/>
            <w:rFonts w:cs="Arial"/>
            <w:noProof/>
            <w:color w:val="auto"/>
          </w:rPr>
          <w:t>Природные</w:t>
        </w:r>
        <w:r w:rsidR="00AD3915">
          <w:rPr>
            <w:rStyle w:val="ab"/>
            <w:rFonts w:cs="Arial"/>
            <w:noProof/>
            <w:color w:val="auto"/>
          </w:rPr>
          <w:t xml:space="preserve"> </w:t>
        </w:r>
        <w:r w:rsidR="000B1C57" w:rsidRPr="005F30C8">
          <w:rPr>
            <w:rStyle w:val="ab"/>
            <w:rFonts w:cs="Arial"/>
            <w:noProof/>
            <w:color w:val="auto"/>
          </w:rPr>
          <w:t>условия</w:t>
        </w:r>
        <w:r w:rsidR="00AD3915">
          <w:rPr>
            <w:rStyle w:val="ab"/>
            <w:rFonts w:cs="Arial"/>
            <w:noProof/>
            <w:color w:val="auto"/>
          </w:rPr>
          <w:t xml:space="preserve"> </w:t>
        </w:r>
        <w:r w:rsidR="000B1C57" w:rsidRPr="005F30C8">
          <w:rPr>
            <w:rStyle w:val="ab"/>
            <w:rFonts w:cs="Arial"/>
            <w:noProof/>
            <w:color w:val="auto"/>
          </w:rPr>
          <w:t>и</w:t>
        </w:r>
        <w:r w:rsidR="00AD3915">
          <w:rPr>
            <w:rStyle w:val="ab"/>
            <w:rFonts w:cs="Arial"/>
            <w:noProof/>
            <w:color w:val="auto"/>
          </w:rPr>
          <w:t xml:space="preserve"> </w:t>
        </w:r>
        <w:r w:rsidR="000B1C57" w:rsidRPr="005F30C8">
          <w:rPr>
            <w:rStyle w:val="ab"/>
            <w:rFonts w:cs="Arial"/>
            <w:noProof/>
            <w:color w:val="auto"/>
          </w:rPr>
          <w:t>ресурсы</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_Toc166867918 \h </w:instrText>
        </w:r>
        <w:r w:rsidR="000B1C57" w:rsidRPr="005F30C8">
          <w:rPr>
            <w:noProof/>
            <w:webHidden/>
          </w:rPr>
        </w:r>
        <w:r w:rsidR="000B1C57" w:rsidRPr="005F30C8">
          <w:rPr>
            <w:noProof/>
            <w:webHidden/>
          </w:rPr>
          <w:fldChar w:fldCharType="separate"/>
        </w:r>
        <w:r w:rsidR="000B1C57" w:rsidRPr="005F30C8">
          <w:rPr>
            <w:noProof/>
            <w:webHidden/>
          </w:rPr>
          <w:t>21</w:t>
        </w:r>
        <w:r w:rsidR="000B1C57" w:rsidRPr="005F30C8">
          <w:rPr>
            <w:noProof/>
            <w:webHidden/>
          </w:rPr>
          <w:fldChar w:fldCharType="end"/>
        </w:r>
      </w:hyperlink>
    </w:p>
    <w:p w14:paraId="145A6D05" w14:textId="288F09D3"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19" w:history="1">
        <w:r w:rsidR="000B1C57" w:rsidRPr="005F30C8">
          <w:rPr>
            <w:rStyle w:val="ab"/>
            <w:rFonts w:cs="Arial"/>
            <w:noProof/>
            <w:color w:val="auto"/>
          </w:rPr>
          <w:t>2.3.</w:t>
        </w:r>
        <w:r w:rsidR="00AD3915">
          <w:rPr>
            <w:rStyle w:val="ab"/>
            <w:rFonts w:cs="Arial"/>
            <w:noProof/>
            <w:color w:val="auto"/>
          </w:rPr>
          <w:t xml:space="preserve"> </w:t>
        </w:r>
        <w:r w:rsidR="000B1C57" w:rsidRPr="005F30C8">
          <w:rPr>
            <w:rStyle w:val="ab"/>
            <w:rFonts w:cs="Arial"/>
            <w:noProof/>
            <w:color w:val="auto"/>
          </w:rPr>
          <w:t>Особо</w:t>
        </w:r>
        <w:r w:rsidR="00AD3915">
          <w:rPr>
            <w:rStyle w:val="ab"/>
            <w:rFonts w:cs="Arial"/>
            <w:noProof/>
            <w:color w:val="auto"/>
          </w:rPr>
          <w:t xml:space="preserve"> </w:t>
        </w:r>
        <w:r w:rsidR="000B1C57" w:rsidRPr="005F30C8">
          <w:rPr>
            <w:rStyle w:val="ab"/>
            <w:rFonts w:cs="Arial"/>
            <w:noProof/>
            <w:color w:val="auto"/>
          </w:rPr>
          <w:t>охраняемые</w:t>
        </w:r>
        <w:r w:rsidR="00AD3915">
          <w:rPr>
            <w:rStyle w:val="ab"/>
            <w:rFonts w:cs="Arial"/>
            <w:noProof/>
            <w:color w:val="auto"/>
          </w:rPr>
          <w:t xml:space="preserve"> </w:t>
        </w:r>
        <w:r w:rsidR="000B1C57" w:rsidRPr="005F30C8">
          <w:rPr>
            <w:rStyle w:val="ab"/>
            <w:rFonts w:cs="Arial"/>
            <w:noProof/>
            <w:color w:val="auto"/>
          </w:rPr>
          <w:t>природные</w:t>
        </w:r>
        <w:r w:rsidR="00AD3915">
          <w:rPr>
            <w:rStyle w:val="ab"/>
            <w:rFonts w:cs="Arial"/>
            <w:noProof/>
            <w:color w:val="auto"/>
          </w:rPr>
          <w:t xml:space="preserve"> </w:t>
        </w:r>
        <w:r w:rsidR="000B1C57" w:rsidRPr="005F30C8">
          <w:rPr>
            <w:rStyle w:val="ab"/>
            <w:rFonts w:cs="Arial"/>
            <w:noProof/>
            <w:color w:val="auto"/>
          </w:rPr>
          <w:t>территории</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_Toc166867919 \h </w:instrText>
        </w:r>
        <w:r w:rsidR="000B1C57" w:rsidRPr="005F30C8">
          <w:rPr>
            <w:noProof/>
            <w:webHidden/>
          </w:rPr>
        </w:r>
        <w:r w:rsidR="000B1C57" w:rsidRPr="005F30C8">
          <w:rPr>
            <w:noProof/>
            <w:webHidden/>
          </w:rPr>
          <w:fldChar w:fldCharType="separate"/>
        </w:r>
        <w:r w:rsidR="000B1C57" w:rsidRPr="005F30C8">
          <w:rPr>
            <w:noProof/>
            <w:webHidden/>
          </w:rPr>
          <w:t>30</w:t>
        </w:r>
        <w:r w:rsidR="000B1C57" w:rsidRPr="005F30C8">
          <w:rPr>
            <w:noProof/>
            <w:webHidden/>
          </w:rPr>
          <w:fldChar w:fldCharType="end"/>
        </w:r>
      </w:hyperlink>
    </w:p>
    <w:p w14:paraId="6C1512B2" w14:textId="3D8DC9B8"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20" w:history="1">
        <w:r w:rsidR="000B1C57" w:rsidRPr="005F30C8">
          <w:rPr>
            <w:rStyle w:val="ab"/>
            <w:rFonts w:cs="Arial"/>
            <w:noProof/>
            <w:color w:val="auto"/>
          </w:rPr>
          <w:t>2.4.</w:t>
        </w:r>
        <w:r w:rsidR="00AD3915">
          <w:rPr>
            <w:rStyle w:val="ab"/>
            <w:rFonts w:cs="Arial"/>
            <w:noProof/>
            <w:color w:val="auto"/>
          </w:rPr>
          <w:t xml:space="preserve"> </w:t>
        </w:r>
        <w:r w:rsidR="000B1C57" w:rsidRPr="005F30C8">
          <w:rPr>
            <w:rStyle w:val="ab"/>
            <w:rFonts w:cs="Arial"/>
            <w:noProof/>
            <w:color w:val="auto"/>
          </w:rPr>
          <w:t>Объекты</w:t>
        </w:r>
        <w:r w:rsidR="00AD3915">
          <w:rPr>
            <w:rStyle w:val="ab"/>
            <w:rFonts w:cs="Arial"/>
            <w:noProof/>
            <w:color w:val="auto"/>
          </w:rPr>
          <w:t xml:space="preserve"> </w:t>
        </w:r>
        <w:r w:rsidR="000B1C57" w:rsidRPr="005F30C8">
          <w:rPr>
            <w:rStyle w:val="ab"/>
            <w:rFonts w:cs="Arial"/>
            <w:noProof/>
            <w:color w:val="auto"/>
          </w:rPr>
          <w:t>культурного</w:t>
        </w:r>
        <w:r w:rsidR="00AD3915">
          <w:rPr>
            <w:rStyle w:val="ab"/>
            <w:rFonts w:cs="Arial"/>
            <w:noProof/>
            <w:color w:val="auto"/>
          </w:rPr>
          <w:t xml:space="preserve"> </w:t>
        </w:r>
        <w:r w:rsidR="000B1C57" w:rsidRPr="005F30C8">
          <w:rPr>
            <w:rStyle w:val="ab"/>
            <w:rFonts w:cs="Arial"/>
            <w:noProof/>
            <w:color w:val="auto"/>
          </w:rPr>
          <w:t>наследия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_Toc166867920 \h </w:instrText>
        </w:r>
        <w:r w:rsidR="000B1C57" w:rsidRPr="005F30C8">
          <w:rPr>
            <w:noProof/>
            <w:webHidden/>
          </w:rPr>
        </w:r>
        <w:r w:rsidR="000B1C57" w:rsidRPr="005F30C8">
          <w:rPr>
            <w:noProof/>
            <w:webHidden/>
          </w:rPr>
          <w:fldChar w:fldCharType="separate"/>
        </w:r>
        <w:r w:rsidR="000B1C57" w:rsidRPr="005F30C8">
          <w:rPr>
            <w:noProof/>
            <w:webHidden/>
          </w:rPr>
          <w:t>30</w:t>
        </w:r>
        <w:r w:rsidR="000B1C57" w:rsidRPr="005F30C8">
          <w:rPr>
            <w:noProof/>
            <w:webHidden/>
          </w:rPr>
          <w:fldChar w:fldCharType="end"/>
        </w:r>
      </w:hyperlink>
    </w:p>
    <w:p w14:paraId="7F7B2FDB" w14:textId="216C64CC"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21" w:history="1">
        <w:r w:rsidR="000B1C57" w:rsidRPr="005F30C8">
          <w:rPr>
            <w:rStyle w:val="ab"/>
            <w:rFonts w:cs="Arial"/>
            <w:noProof/>
            <w:color w:val="auto"/>
          </w:rPr>
          <w:t>2.5</w:t>
        </w:r>
        <w:r w:rsidR="00AD3915">
          <w:rPr>
            <w:rStyle w:val="ab"/>
            <w:rFonts w:cs="Arial"/>
            <w:noProof/>
            <w:color w:val="auto"/>
          </w:rPr>
          <w:t xml:space="preserve"> </w:t>
        </w:r>
        <w:r w:rsidR="000B1C57" w:rsidRPr="005F30C8">
          <w:rPr>
            <w:rStyle w:val="ab"/>
            <w:rFonts w:cs="Arial"/>
            <w:noProof/>
            <w:color w:val="auto"/>
          </w:rPr>
          <w:t>Комплексная</w:t>
        </w:r>
        <w:r w:rsidR="00AD3915">
          <w:rPr>
            <w:rStyle w:val="ab"/>
            <w:rFonts w:cs="Arial"/>
            <w:noProof/>
            <w:color w:val="auto"/>
          </w:rPr>
          <w:t xml:space="preserve"> </w:t>
        </w:r>
        <w:r w:rsidR="000B1C57" w:rsidRPr="005F30C8">
          <w:rPr>
            <w:rStyle w:val="ab"/>
            <w:rFonts w:cs="Arial"/>
            <w:noProof/>
            <w:color w:val="auto"/>
          </w:rPr>
          <w:t>градостроительная</w:t>
        </w:r>
        <w:r w:rsidR="00AD3915">
          <w:rPr>
            <w:rStyle w:val="ab"/>
            <w:rFonts w:cs="Arial"/>
            <w:noProof/>
            <w:color w:val="auto"/>
          </w:rPr>
          <w:t xml:space="preserve"> </w:t>
        </w:r>
        <w:r w:rsidR="000B1C57" w:rsidRPr="005F30C8">
          <w:rPr>
            <w:rStyle w:val="ab"/>
            <w:rFonts w:cs="Arial"/>
            <w:noProof/>
            <w:color w:val="auto"/>
          </w:rPr>
          <w:t>и</w:t>
        </w:r>
        <w:r w:rsidR="00AD3915">
          <w:rPr>
            <w:rStyle w:val="ab"/>
            <w:rFonts w:cs="Arial"/>
            <w:noProof/>
            <w:color w:val="auto"/>
          </w:rPr>
          <w:t xml:space="preserve"> </w:t>
        </w:r>
        <w:r w:rsidR="000B1C57" w:rsidRPr="005F30C8">
          <w:rPr>
            <w:rStyle w:val="ab"/>
            <w:rFonts w:cs="Arial"/>
            <w:noProof/>
            <w:color w:val="auto"/>
          </w:rPr>
          <w:t>социально-экономическая</w:t>
        </w:r>
        <w:r w:rsidR="00AD3915">
          <w:rPr>
            <w:rStyle w:val="ab"/>
            <w:rFonts w:cs="Arial"/>
            <w:noProof/>
            <w:color w:val="auto"/>
          </w:rPr>
          <w:t xml:space="preserve"> </w:t>
        </w:r>
        <w:r w:rsidR="000B1C57" w:rsidRPr="005F30C8">
          <w:rPr>
            <w:rStyle w:val="ab"/>
            <w:rFonts w:cs="Arial"/>
            <w:noProof/>
            <w:color w:val="auto"/>
          </w:rPr>
          <w:t>оценка</w:t>
        </w:r>
        <w:r w:rsidR="00AD3915">
          <w:rPr>
            <w:rStyle w:val="ab"/>
            <w:rFonts w:cs="Arial"/>
            <w:noProof/>
            <w:color w:val="auto"/>
          </w:rPr>
          <w:t xml:space="preserve"> </w:t>
        </w:r>
        <w:r w:rsidR="000B1C57" w:rsidRPr="005F30C8">
          <w:rPr>
            <w:rStyle w:val="ab"/>
            <w:rFonts w:cs="Arial"/>
            <w:noProof/>
            <w:color w:val="auto"/>
          </w:rPr>
          <w:t>территории</w:t>
        </w:r>
        <w:r w:rsidR="00AD3915">
          <w:rPr>
            <w:rStyle w:val="ab"/>
            <w:rFonts w:cs="Arial"/>
            <w:noProof/>
            <w:color w:val="auto"/>
          </w:rPr>
          <w:t xml:space="preserve"> </w:t>
        </w:r>
        <w:r w:rsidR="000B1C57" w:rsidRPr="005F30C8">
          <w:rPr>
            <w:rStyle w:val="ab"/>
            <w:rFonts w:cs="Arial"/>
            <w:noProof/>
            <w:color w:val="auto"/>
          </w:rPr>
          <w:t>и</w:t>
        </w:r>
        <w:r w:rsidR="00AD3915">
          <w:rPr>
            <w:rStyle w:val="ab"/>
            <w:rFonts w:cs="Arial"/>
            <w:noProof/>
            <w:color w:val="auto"/>
          </w:rPr>
          <w:t xml:space="preserve"> </w:t>
        </w:r>
        <w:r w:rsidR="000B1C57" w:rsidRPr="005F30C8">
          <w:rPr>
            <w:rStyle w:val="ab"/>
            <w:rFonts w:cs="Arial"/>
            <w:noProof/>
            <w:color w:val="auto"/>
          </w:rPr>
          <w:t>основные</w:t>
        </w:r>
        <w:r w:rsidR="00AD3915">
          <w:rPr>
            <w:rStyle w:val="ab"/>
            <w:rFonts w:cs="Arial"/>
            <w:noProof/>
            <w:color w:val="auto"/>
          </w:rPr>
          <w:t xml:space="preserve"> </w:t>
        </w:r>
        <w:r w:rsidR="000B1C57" w:rsidRPr="005F30C8">
          <w:rPr>
            <w:rStyle w:val="ab"/>
            <w:rFonts w:cs="Arial"/>
            <w:noProof/>
            <w:color w:val="auto"/>
          </w:rPr>
          <w:t>проблемы</w:t>
        </w:r>
        <w:r w:rsidR="00AD3915">
          <w:rPr>
            <w:rStyle w:val="ab"/>
            <w:rFonts w:cs="Arial"/>
            <w:noProof/>
            <w:color w:val="auto"/>
          </w:rPr>
          <w:t xml:space="preserve"> </w:t>
        </w:r>
        <w:r w:rsidR="000B1C57" w:rsidRPr="005F30C8">
          <w:rPr>
            <w:rStyle w:val="ab"/>
            <w:rFonts w:cs="Arial"/>
            <w:noProof/>
            <w:color w:val="auto"/>
          </w:rPr>
          <w:t>развития</w:t>
        </w:r>
        <w:r w:rsidR="00AD3915">
          <w:rPr>
            <w:rStyle w:val="ab"/>
            <w:rFonts w:cs="Arial"/>
            <w:noProof/>
            <w:color w:val="auto"/>
          </w:rPr>
          <w:t xml:space="preserve"> </w:t>
        </w:r>
        <w:r w:rsidR="000B1C57" w:rsidRPr="005F30C8">
          <w:rPr>
            <w:rStyle w:val="ab"/>
            <w:rFonts w:cs="Arial"/>
            <w:noProof/>
            <w:color w:val="auto"/>
          </w:rPr>
          <w:t>территории</w:t>
        </w:r>
        <w:r w:rsidR="00AD3915">
          <w:rPr>
            <w:rStyle w:val="ab"/>
            <w:rFonts w:cs="Arial"/>
            <w:noProof/>
            <w:color w:val="auto"/>
          </w:rPr>
          <w:t xml:space="preserve"> </w:t>
        </w:r>
        <w:r w:rsidR="000B1C57" w:rsidRPr="005F30C8">
          <w:rPr>
            <w:rStyle w:val="ab"/>
            <w:rFonts w:cs="Arial"/>
            <w:noProof/>
            <w:color w:val="auto"/>
          </w:rPr>
          <w:t>муниципального</w:t>
        </w:r>
        <w:r w:rsidR="00AD3915">
          <w:rPr>
            <w:rStyle w:val="ab"/>
            <w:rFonts w:cs="Arial"/>
            <w:noProof/>
            <w:color w:val="auto"/>
          </w:rPr>
          <w:t xml:space="preserve"> </w:t>
        </w:r>
        <w:r w:rsidR="000B1C57" w:rsidRPr="005F30C8">
          <w:rPr>
            <w:rStyle w:val="ab"/>
            <w:rFonts w:cs="Arial"/>
            <w:noProof/>
            <w:color w:val="auto"/>
          </w:rPr>
          <w:t>образования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_Toc166867921 \h </w:instrText>
        </w:r>
        <w:r w:rsidR="000B1C57" w:rsidRPr="005F30C8">
          <w:rPr>
            <w:noProof/>
            <w:webHidden/>
          </w:rPr>
        </w:r>
        <w:r w:rsidR="000B1C57" w:rsidRPr="005F30C8">
          <w:rPr>
            <w:noProof/>
            <w:webHidden/>
          </w:rPr>
          <w:fldChar w:fldCharType="separate"/>
        </w:r>
        <w:r w:rsidR="000B1C57" w:rsidRPr="005F30C8">
          <w:rPr>
            <w:noProof/>
            <w:webHidden/>
          </w:rPr>
          <w:t>31</w:t>
        </w:r>
        <w:r w:rsidR="000B1C57" w:rsidRPr="005F30C8">
          <w:rPr>
            <w:noProof/>
            <w:webHidden/>
          </w:rPr>
          <w:fldChar w:fldCharType="end"/>
        </w:r>
      </w:hyperlink>
    </w:p>
    <w:p w14:paraId="33E7F073" w14:textId="67FF73F6" w:rsidR="000B1C57" w:rsidRPr="005F30C8" w:rsidRDefault="00BC0145">
      <w:pPr>
        <w:pStyle w:val="33"/>
        <w:rPr>
          <w:rFonts w:asciiTheme="minorHAnsi" w:eastAsiaTheme="minorEastAsia" w:hAnsiTheme="minorHAnsi"/>
          <w:noProof/>
          <w:sz w:val="22"/>
          <w:lang w:eastAsia="ru-RU"/>
        </w:rPr>
      </w:pPr>
      <w:hyperlink w:anchor="_Toc166867922" w:history="1">
        <w:r w:rsidR="000B1C57" w:rsidRPr="005F30C8">
          <w:rPr>
            <w:rStyle w:val="ab"/>
            <w:rFonts w:cs="Arial"/>
            <w:b/>
            <w:noProof/>
            <w:color w:val="auto"/>
          </w:rPr>
          <w:t>2.5.1</w:t>
        </w:r>
        <w:r w:rsidR="00AD3915">
          <w:rPr>
            <w:rStyle w:val="ab"/>
            <w:rFonts w:cs="Arial"/>
            <w:b/>
            <w:noProof/>
            <w:color w:val="auto"/>
          </w:rPr>
          <w:t xml:space="preserve"> </w:t>
        </w:r>
        <w:r w:rsidR="000B1C57" w:rsidRPr="005F30C8">
          <w:rPr>
            <w:rStyle w:val="ab"/>
            <w:rFonts w:cs="Arial"/>
            <w:b/>
            <w:noProof/>
            <w:color w:val="auto"/>
          </w:rPr>
          <w:t>Население</w:t>
        </w:r>
        <w:r w:rsidR="00AD3915">
          <w:rPr>
            <w:rStyle w:val="ab"/>
            <w:rFonts w:cs="Arial"/>
            <w:b/>
            <w:noProof/>
            <w:color w:val="auto"/>
          </w:rPr>
          <w:t xml:space="preserve"> </w:t>
        </w:r>
        <w:r w:rsidR="000B1C57" w:rsidRPr="005F30C8">
          <w:rPr>
            <w:rStyle w:val="ab"/>
            <w:rFonts w:cs="Arial"/>
            <w:b/>
            <w:noProof/>
            <w:color w:val="auto"/>
          </w:rPr>
          <w:t>и</w:t>
        </w:r>
        <w:r w:rsidR="00AD3915">
          <w:rPr>
            <w:rStyle w:val="ab"/>
            <w:rFonts w:cs="Arial"/>
            <w:b/>
            <w:noProof/>
            <w:color w:val="auto"/>
          </w:rPr>
          <w:t xml:space="preserve"> </w:t>
        </w:r>
        <w:r w:rsidR="000B1C57" w:rsidRPr="005F30C8">
          <w:rPr>
            <w:rStyle w:val="ab"/>
            <w:rFonts w:cs="Arial"/>
            <w:b/>
            <w:noProof/>
            <w:color w:val="auto"/>
          </w:rPr>
          <w:t>трудовые</w:t>
        </w:r>
        <w:r w:rsidR="00AD3915">
          <w:rPr>
            <w:rStyle w:val="ab"/>
            <w:rFonts w:cs="Arial"/>
            <w:b/>
            <w:noProof/>
            <w:color w:val="auto"/>
          </w:rPr>
          <w:t xml:space="preserve"> </w:t>
        </w:r>
        <w:r w:rsidR="000B1C57" w:rsidRPr="005F30C8">
          <w:rPr>
            <w:rStyle w:val="ab"/>
            <w:rFonts w:cs="Arial"/>
            <w:b/>
            <w:noProof/>
            <w:color w:val="auto"/>
          </w:rPr>
          <w:t>ресурсы</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_Toc166867922 \h </w:instrText>
        </w:r>
        <w:r w:rsidR="000B1C57" w:rsidRPr="005F30C8">
          <w:rPr>
            <w:noProof/>
            <w:webHidden/>
          </w:rPr>
        </w:r>
        <w:r w:rsidR="000B1C57" w:rsidRPr="005F30C8">
          <w:rPr>
            <w:noProof/>
            <w:webHidden/>
          </w:rPr>
          <w:fldChar w:fldCharType="separate"/>
        </w:r>
        <w:r w:rsidR="000B1C57" w:rsidRPr="005F30C8">
          <w:rPr>
            <w:noProof/>
            <w:webHidden/>
          </w:rPr>
          <w:t>31</w:t>
        </w:r>
        <w:r w:rsidR="000B1C57" w:rsidRPr="005F30C8">
          <w:rPr>
            <w:noProof/>
            <w:webHidden/>
          </w:rPr>
          <w:fldChar w:fldCharType="end"/>
        </w:r>
      </w:hyperlink>
    </w:p>
    <w:p w14:paraId="64004A69" w14:textId="4FF1962F" w:rsidR="000B1C57" w:rsidRPr="005F30C8" w:rsidRDefault="00BC0145">
      <w:pPr>
        <w:pStyle w:val="33"/>
        <w:rPr>
          <w:rFonts w:asciiTheme="minorHAnsi" w:eastAsiaTheme="minorEastAsia" w:hAnsiTheme="minorHAnsi"/>
          <w:noProof/>
          <w:sz w:val="22"/>
          <w:lang w:eastAsia="ru-RU"/>
        </w:rPr>
      </w:pPr>
      <w:hyperlink w:anchor="_Toc166867923" w:history="1">
        <w:r w:rsidR="000B1C57" w:rsidRPr="005F30C8">
          <w:rPr>
            <w:rStyle w:val="ab"/>
            <w:rFonts w:cs="Arial"/>
            <w:b/>
            <w:noProof/>
            <w:color w:val="auto"/>
          </w:rPr>
          <w:t>2.5.2</w:t>
        </w:r>
        <w:r w:rsidR="00AD3915">
          <w:rPr>
            <w:rStyle w:val="ab"/>
            <w:rFonts w:cs="Arial"/>
            <w:b/>
            <w:noProof/>
            <w:color w:val="auto"/>
          </w:rPr>
          <w:t xml:space="preserve"> </w:t>
        </w:r>
        <w:r w:rsidR="000B1C57" w:rsidRPr="005F30C8">
          <w:rPr>
            <w:rStyle w:val="ab"/>
            <w:rFonts w:cs="Arial"/>
            <w:b/>
            <w:noProof/>
            <w:color w:val="auto"/>
          </w:rPr>
          <w:t>Социально-бытовое</w:t>
        </w:r>
        <w:r w:rsidR="00AD3915">
          <w:rPr>
            <w:rStyle w:val="ab"/>
            <w:rFonts w:cs="Arial"/>
            <w:b/>
            <w:noProof/>
            <w:color w:val="auto"/>
          </w:rPr>
          <w:t xml:space="preserve"> </w:t>
        </w:r>
        <w:r w:rsidR="000B1C57" w:rsidRPr="005F30C8">
          <w:rPr>
            <w:rStyle w:val="ab"/>
            <w:rFonts w:cs="Arial"/>
            <w:b/>
            <w:noProof/>
            <w:color w:val="auto"/>
          </w:rPr>
          <w:t>и</w:t>
        </w:r>
        <w:r w:rsidR="00AD3915">
          <w:rPr>
            <w:rStyle w:val="ab"/>
            <w:rFonts w:cs="Arial"/>
            <w:b/>
            <w:noProof/>
            <w:color w:val="auto"/>
          </w:rPr>
          <w:t xml:space="preserve"> </w:t>
        </w:r>
        <w:r w:rsidR="000B1C57" w:rsidRPr="005F30C8">
          <w:rPr>
            <w:rStyle w:val="ab"/>
            <w:rFonts w:cs="Arial"/>
            <w:b/>
            <w:noProof/>
            <w:color w:val="auto"/>
          </w:rPr>
          <w:t>культурное</w:t>
        </w:r>
        <w:r w:rsidR="00AD3915">
          <w:rPr>
            <w:rStyle w:val="ab"/>
            <w:rFonts w:cs="Arial"/>
            <w:b/>
            <w:noProof/>
            <w:color w:val="auto"/>
          </w:rPr>
          <w:t xml:space="preserve"> </w:t>
        </w:r>
        <w:r w:rsidR="000B1C57" w:rsidRPr="005F30C8">
          <w:rPr>
            <w:rStyle w:val="ab"/>
            <w:rFonts w:cs="Arial"/>
            <w:b/>
            <w:noProof/>
            <w:color w:val="auto"/>
          </w:rPr>
          <w:t>обслуживание</w:t>
        </w:r>
        <w:r w:rsidR="00AD3915">
          <w:rPr>
            <w:rStyle w:val="ab"/>
            <w:rFonts w:cs="Arial"/>
            <w:b/>
            <w:noProof/>
            <w:color w:val="auto"/>
          </w:rPr>
          <w:t xml:space="preserve"> </w:t>
        </w:r>
        <w:r w:rsidR="000B1C57" w:rsidRPr="005F30C8">
          <w:rPr>
            <w:rStyle w:val="ab"/>
            <w:rFonts w:cs="Arial"/>
            <w:b/>
            <w:noProof/>
            <w:color w:val="auto"/>
          </w:rPr>
          <w:t>населения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_Toc166867923 \h </w:instrText>
        </w:r>
        <w:r w:rsidR="000B1C57" w:rsidRPr="005F30C8">
          <w:rPr>
            <w:noProof/>
            <w:webHidden/>
          </w:rPr>
        </w:r>
        <w:r w:rsidR="000B1C57" w:rsidRPr="005F30C8">
          <w:rPr>
            <w:noProof/>
            <w:webHidden/>
          </w:rPr>
          <w:fldChar w:fldCharType="separate"/>
        </w:r>
        <w:r w:rsidR="000B1C57" w:rsidRPr="005F30C8">
          <w:rPr>
            <w:noProof/>
            <w:webHidden/>
          </w:rPr>
          <w:t>34</w:t>
        </w:r>
        <w:r w:rsidR="000B1C57" w:rsidRPr="005F30C8">
          <w:rPr>
            <w:noProof/>
            <w:webHidden/>
          </w:rPr>
          <w:fldChar w:fldCharType="end"/>
        </w:r>
      </w:hyperlink>
    </w:p>
    <w:p w14:paraId="7A3387CA" w14:textId="4D86F7E4" w:rsidR="000B1C57" w:rsidRPr="005F30C8" w:rsidRDefault="00BC0145">
      <w:pPr>
        <w:pStyle w:val="33"/>
        <w:rPr>
          <w:rFonts w:asciiTheme="minorHAnsi" w:eastAsiaTheme="minorEastAsia" w:hAnsiTheme="minorHAnsi"/>
          <w:noProof/>
          <w:sz w:val="22"/>
          <w:lang w:eastAsia="ru-RU"/>
        </w:rPr>
      </w:pPr>
      <w:hyperlink w:anchor="_Toc166867924" w:history="1">
        <w:r w:rsidR="000B1C57" w:rsidRPr="005F30C8">
          <w:rPr>
            <w:rStyle w:val="ab"/>
            <w:rFonts w:cs="Arial"/>
            <w:b/>
            <w:noProof/>
            <w:color w:val="auto"/>
          </w:rPr>
          <w:t>2.5.3</w:t>
        </w:r>
        <w:r w:rsidR="00AD3915">
          <w:rPr>
            <w:rStyle w:val="ab"/>
            <w:rFonts w:cs="Arial"/>
            <w:b/>
            <w:noProof/>
            <w:color w:val="auto"/>
          </w:rPr>
          <w:t xml:space="preserve"> </w:t>
        </w:r>
        <w:r w:rsidR="000B1C57" w:rsidRPr="005F30C8">
          <w:rPr>
            <w:rStyle w:val="ab"/>
            <w:rFonts w:cs="Arial"/>
            <w:b/>
            <w:noProof/>
            <w:color w:val="auto"/>
          </w:rPr>
          <w:t>Общая</w:t>
        </w:r>
        <w:r w:rsidR="00AD3915">
          <w:rPr>
            <w:rStyle w:val="ab"/>
            <w:rFonts w:cs="Arial"/>
            <w:b/>
            <w:noProof/>
            <w:color w:val="auto"/>
          </w:rPr>
          <w:t xml:space="preserve"> </w:t>
        </w:r>
        <w:r w:rsidR="000B1C57" w:rsidRPr="005F30C8">
          <w:rPr>
            <w:rStyle w:val="ab"/>
            <w:rFonts w:cs="Arial"/>
            <w:b/>
            <w:noProof/>
            <w:color w:val="auto"/>
          </w:rPr>
          <w:t>характеристика</w:t>
        </w:r>
        <w:r w:rsidR="00AD3915">
          <w:rPr>
            <w:rStyle w:val="ab"/>
            <w:rFonts w:cs="Arial"/>
            <w:b/>
            <w:noProof/>
            <w:color w:val="auto"/>
          </w:rPr>
          <w:t xml:space="preserve"> </w:t>
        </w:r>
        <w:r w:rsidR="000B1C57" w:rsidRPr="005F30C8">
          <w:rPr>
            <w:rStyle w:val="ab"/>
            <w:rFonts w:cs="Arial"/>
            <w:b/>
            <w:noProof/>
            <w:color w:val="auto"/>
          </w:rPr>
          <w:t>экономики</w:t>
        </w:r>
        <w:r w:rsidR="00AD3915">
          <w:rPr>
            <w:rStyle w:val="ab"/>
            <w:rFonts w:cs="Arial"/>
            <w:b/>
            <w:noProof/>
            <w:color w:val="auto"/>
          </w:rPr>
          <w:t xml:space="preserve"> </w:t>
        </w:r>
        <w:r w:rsidR="000B1C57" w:rsidRPr="005F30C8">
          <w:rPr>
            <w:rStyle w:val="ab"/>
            <w:rFonts w:cs="Arial"/>
            <w:b/>
            <w:noProof/>
            <w:color w:val="auto"/>
          </w:rPr>
          <w:t>муниципального</w:t>
        </w:r>
        <w:r w:rsidR="00AD3915">
          <w:rPr>
            <w:rStyle w:val="ab"/>
            <w:rFonts w:cs="Arial"/>
            <w:b/>
            <w:noProof/>
            <w:color w:val="auto"/>
          </w:rPr>
          <w:t xml:space="preserve"> </w:t>
        </w:r>
        <w:r w:rsidR="000B1C57" w:rsidRPr="005F30C8">
          <w:rPr>
            <w:rStyle w:val="ab"/>
            <w:rFonts w:cs="Arial"/>
            <w:b/>
            <w:noProof/>
            <w:color w:val="auto"/>
          </w:rPr>
          <w:t>образования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_Toc166867924 \h </w:instrText>
        </w:r>
        <w:r w:rsidR="000B1C57" w:rsidRPr="005F30C8">
          <w:rPr>
            <w:noProof/>
            <w:webHidden/>
          </w:rPr>
        </w:r>
        <w:r w:rsidR="000B1C57" w:rsidRPr="005F30C8">
          <w:rPr>
            <w:noProof/>
            <w:webHidden/>
          </w:rPr>
          <w:fldChar w:fldCharType="separate"/>
        </w:r>
        <w:r w:rsidR="000B1C57" w:rsidRPr="005F30C8">
          <w:rPr>
            <w:noProof/>
            <w:webHidden/>
          </w:rPr>
          <w:t>37</w:t>
        </w:r>
        <w:r w:rsidR="000B1C57" w:rsidRPr="005F30C8">
          <w:rPr>
            <w:noProof/>
            <w:webHidden/>
          </w:rPr>
          <w:fldChar w:fldCharType="end"/>
        </w:r>
      </w:hyperlink>
    </w:p>
    <w:p w14:paraId="25ED54EF" w14:textId="3A4F5608" w:rsidR="000B1C57" w:rsidRPr="005F30C8" w:rsidRDefault="00BC0145">
      <w:pPr>
        <w:pStyle w:val="33"/>
        <w:rPr>
          <w:rFonts w:asciiTheme="minorHAnsi" w:eastAsiaTheme="minorEastAsia" w:hAnsiTheme="minorHAnsi"/>
          <w:noProof/>
          <w:sz w:val="22"/>
          <w:lang w:eastAsia="ru-RU"/>
        </w:rPr>
      </w:pPr>
      <w:hyperlink w:anchor="_Toc166867925" w:history="1">
        <w:r w:rsidR="000B1C57" w:rsidRPr="005F30C8">
          <w:rPr>
            <w:rStyle w:val="ab"/>
            <w:rFonts w:cs="Arial"/>
            <w:b/>
            <w:noProof/>
            <w:color w:val="auto"/>
          </w:rPr>
          <w:t>2.5.4</w:t>
        </w:r>
        <w:r w:rsidR="00AD3915">
          <w:rPr>
            <w:rStyle w:val="ab"/>
            <w:rFonts w:cs="Arial"/>
            <w:b/>
            <w:noProof/>
            <w:color w:val="auto"/>
          </w:rPr>
          <w:t xml:space="preserve"> </w:t>
        </w:r>
        <w:r w:rsidR="000B1C57" w:rsidRPr="005F30C8">
          <w:rPr>
            <w:rStyle w:val="ab"/>
            <w:rFonts w:cs="Arial"/>
            <w:b/>
            <w:noProof/>
            <w:color w:val="auto"/>
          </w:rPr>
          <w:t>Транспортная</w:t>
        </w:r>
        <w:r w:rsidR="00AD3915">
          <w:rPr>
            <w:rStyle w:val="ab"/>
            <w:rFonts w:cs="Arial"/>
            <w:b/>
            <w:noProof/>
            <w:color w:val="auto"/>
          </w:rPr>
          <w:t xml:space="preserve"> </w:t>
        </w:r>
        <w:r w:rsidR="000B1C57" w:rsidRPr="005F30C8">
          <w:rPr>
            <w:rStyle w:val="ab"/>
            <w:rFonts w:cs="Arial"/>
            <w:b/>
            <w:noProof/>
            <w:color w:val="auto"/>
          </w:rPr>
          <w:t>инфраструктура</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_Toc166867925 \h </w:instrText>
        </w:r>
        <w:r w:rsidR="000B1C57" w:rsidRPr="005F30C8">
          <w:rPr>
            <w:noProof/>
            <w:webHidden/>
          </w:rPr>
        </w:r>
        <w:r w:rsidR="000B1C57" w:rsidRPr="005F30C8">
          <w:rPr>
            <w:noProof/>
            <w:webHidden/>
          </w:rPr>
          <w:fldChar w:fldCharType="separate"/>
        </w:r>
        <w:r w:rsidR="000B1C57" w:rsidRPr="005F30C8">
          <w:rPr>
            <w:noProof/>
            <w:webHidden/>
          </w:rPr>
          <w:t>41</w:t>
        </w:r>
        <w:r w:rsidR="000B1C57" w:rsidRPr="005F30C8">
          <w:rPr>
            <w:noProof/>
            <w:webHidden/>
          </w:rPr>
          <w:fldChar w:fldCharType="end"/>
        </w:r>
      </w:hyperlink>
    </w:p>
    <w:p w14:paraId="1CE014BE" w14:textId="0B893F68" w:rsidR="000B1C57" w:rsidRPr="005F30C8" w:rsidRDefault="00BC0145">
      <w:pPr>
        <w:pStyle w:val="33"/>
        <w:tabs>
          <w:tab w:val="left" w:pos="1701"/>
        </w:tabs>
        <w:rPr>
          <w:rFonts w:asciiTheme="minorHAnsi" w:eastAsiaTheme="minorEastAsia" w:hAnsiTheme="minorHAnsi"/>
          <w:noProof/>
          <w:sz w:val="22"/>
          <w:lang w:eastAsia="ru-RU"/>
        </w:rPr>
      </w:pPr>
      <w:hyperlink w:anchor="_Toc166867926" w:history="1">
        <w:r w:rsidR="000B1C57" w:rsidRPr="005F30C8">
          <w:rPr>
            <w:rStyle w:val="ab"/>
            <w:rFonts w:cs="Arial"/>
            <w:b/>
            <w:noProof/>
            <w:color w:val="auto"/>
          </w:rPr>
          <w:t>2.5.5</w:t>
        </w:r>
        <w:r w:rsidR="000B1C57" w:rsidRPr="005F30C8">
          <w:rPr>
            <w:rFonts w:asciiTheme="minorHAnsi" w:eastAsiaTheme="minorEastAsia" w:hAnsiTheme="minorHAnsi"/>
            <w:noProof/>
            <w:sz w:val="22"/>
            <w:lang w:eastAsia="ru-RU"/>
          </w:rPr>
          <w:tab/>
        </w:r>
        <w:r w:rsidR="000B1C57" w:rsidRPr="005F30C8">
          <w:rPr>
            <w:rStyle w:val="ab"/>
            <w:rFonts w:cs="Arial"/>
            <w:b/>
            <w:noProof/>
            <w:color w:val="auto"/>
          </w:rPr>
          <w:t>Инженерная</w:t>
        </w:r>
        <w:r w:rsidR="00AD3915">
          <w:rPr>
            <w:rStyle w:val="ab"/>
            <w:rFonts w:cs="Arial"/>
            <w:b/>
            <w:noProof/>
            <w:color w:val="auto"/>
          </w:rPr>
          <w:t xml:space="preserve"> </w:t>
        </w:r>
        <w:r w:rsidR="000B1C57" w:rsidRPr="005F30C8">
          <w:rPr>
            <w:rStyle w:val="ab"/>
            <w:rFonts w:cs="Arial"/>
            <w:b/>
            <w:noProof/>
            <w:color w:val="auto"/>
          </w:rPr>
          <w:t>инфраструктура</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_Toc166867926 \h </w:instrText>
        </w:r>
        <w:r w:rsidR="000B1C57" w:rsidRPr="005F30C8">
          <w:rPr>
            <w:noProof/>
            <w:webHidden/>
          </w:rPr>
        </w:r>
        <w:r w:rsidR="000B1C57" w:rsidRPr="005F30C8">
          <w:rPr>
            <w:noProof/>
            <w:webHidden/>
          </w:rPr>
          <w:fldChar w:fldCharType="separate"/>
        </w:r>
        <w:r w:rsidR="000B1C57" w:rsidRPr="005F30C8">
          <w:rPr>
            <w:noProof/>
            <w:webHidden/>
          </w:rPr>
          <w:t>43</w:t>
        </w:r>
        <w:r w:rsidR="000B1C57" w:rsidRPr="005F30C8">
          <w:rPr>
            <w:noProof/>
            <w:webHidden/>
          </w:rPr>
          <w:fldChar w:fldCharType="end"/>
        </w:r>
      </w:hyperlink>
    </w:p>
    <w:p w14:paraId="5B886E2D" w14:textId="7249EC62" w:rsidR="000B1C57" w:rsidRPr="005F30C8" w:rsidRDefault="00BC0145">
      <w:pPr>
        <w:pStyle w:val="33"/>
        <w:rPr>
          <w:rFonts w:asciiTheme="minorHAnsi" w:eastAsiaTheme="minorEastAsia" w:hAnsiTheme="minorHAnsi"/>
          <w:noProof/>
          <w:sz w:val="22"/>
          <w:lang w:eastAsia="ru-RU"/>
        </w:rPr>
      </w:pPr>
      <w:hyperlink w:anchor="_Toc166867927" w:history="1">
        <w:r w:rsidR="000B1C57" w:rsidRPr="005F30C8">
          <w:rPr>
            <w:rStyle w:val="ab"/>
            <w:rFonts w:cs="Arial"/>
            <w:b/>
            <w:noProof/>
            <w:color w:val="auto"/>
          </w:rPr>
          <w:t>2.5.6</w:t>
        </w:r>
        <w:r w:rsidR="00AD3915">
          <w:rPr>
            <w:rStyle w:val="ab"/>
            <w:rFonts w:cs="Arial"/>
            <w:b/>
            <w:noProof/>
            <w:color w:val="auto"/>
          </w:rPr>
          <w:t xml:space="preserve"> </w:t>
        </w:r>
        <w:r w:rsidR="000B1C57" w:rsidRPr="005F30C8">
          <w:rPr>
            <w:rStyle w:val="ab"/>
            <w:rFonts w:cs="Arial"/>
            <w:b/>
            <w:noProof/>
            <w:color w:val="auto"/>
          </w:rPr>
          <w:t>Экологическое</w:t>
        </w:r>
        <w:r w:rsidR="00AD3915">
          <w:rPr>
            <w:rStyle w:val="ab"/>
            <w:rFonts w:cs="Arial"/>
            <w:b/>
            <w:noProof/>
            <w:color w:val="auto"/>
          </w:rPr>
          <w:t xml:space="preserve"> </w:t>
        </w:r>
        <w:r w:rsidR="000B1C57" w:rsidRPr="005F30C8">
          <w:rPr>
            <w:rStyle w:val="ab"/>
            <w:rFonts w:cs="Arial"/>
            <w:b/>
            <w:noProof/>
            <w:color w:val="auto"/>
          </w:rPr>
          <w:t>состояние</w:t>
        </w:r>
        <w:r w:rsidR="00AD3915">
          <w:rPr>
            <w:rStyle w:val="ab"/>
            <w:rFonts w:cs="Arial"/>
            <w:b/>
            <w:noProof/>
            <w:color w:val="auto"/>
          </w:rPr>
          <w:t xml:space="preserve"> </w:t>
        </w:r>
        <w:r w:rsidR="000B1C57" w:rsidRPr="005F30C8">
          <w:rPr>
            <w:rStyle w:val="ab"/>
            <w:rFonts w:cs="Arial"/>
            <w:b/>
            <w:noProof/>
            <w:color w:val="auto"/>
          </w:rPr>
          <w:t>территории</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_Toc166867927 \h </w:instrText>
        </w:r>
        <w:r w:rsidR="000B1C57" w:rsidRPr="005F30C8">
          <w:rPr>
            <w:noProof/>
            <w:webHidden/>
          </w:rPr>
        </w:r>
        <w:r w:rsidR="000B1C57" w:rsidRPr="005F30C8">
          <w:rPr>
            <w:noProof/>
            <w:webHidden/>
          </w:rPr>
          <w:fldChar w:fldCharType="separate"/>
        </w:r>
        <w:r w:rsidR="000B1C57" w:rsidRPr="005F30C8">
          <w:rPr>
            <w:noProof/>
            <w:webHidden/>
          </w:rPr>
          <w:t>45</w:t>
        </w:r>
        <w:r w:rsidR="000B1C57" w:rsidRPr="005F30C8">
          <w:rPr>
            <w:noProof/>
            <w:webHidden/>
          </w:rPr>
          <w:fldChar w:fldCharType="end"/>
        </w:r>
      </w:hyperlink>
    </w:p>
    <w:p w14:paraId="1BF7942F" w14:textId="28930F58" w:rsidR="000B1C57" w:rsidRPr="005F30C8" w:rsidRDefault="00BC0145">
      <w:pPr>
        <w:pStyle w:val="16"/>
        <w:tabs>
          <w:tab w:val="right" w:leader="dot" w:pos="9344"/>
        </w:tabs>
        <w:rPr>
          <w:rFonts w:asciiTheme="minorHAnsi" w:eastAsiaTheme="minorEastAsia" w:hAnsiTheme="minorHAnsi"/>
          <w:b w:val="0"/>
          <w:noProof/>
          <w:sz w:val="22"/>
          <w:lang w:eastAsia="ru-RU"/>
        </w:rPr>
      </w:pPr>
      <w:hyperlink w:anchor="_Toc166867928" w:history="1">
        <w:r w:rsidR="000B1C57" w:rsidRPr="005F30C8">
          <w:rPr>
            <w:rStyle w:val="ab"/>
            <w:rFonts w:cs="Arial"/>
            <w:noProof/>
            <w:color w:val="auto"/>
          </w:rPr>
          <w:t>3.</w:t>
        </w:r>
        <w:r w:rsidR="00AD3915">
          <w:rPr>
            <w:rStyle w:val="ab"/>
            <w:rFonts w:cs="Arial"/>
            <w:noProof/>
            <w:color w:val="auto"/>
          </w:rPr>
          <w:t xml:space="preserve"> </w:t>
        </w:r>
        <w:r w:rsidR="000B1C57" w:rsidRPr="005F30C8">
          <w:rPr>
            <w:rStyle w:val="ab"/>
            <w:rFonts w:cs="Arial"/>
            <w:noProof/>
            <w:color w:val="auto"/>
          </w:rPr>
          <w:t>ОБОСНОВАНИЕ</w:t>
        </w:r>
        <w:r w:rsidR="00AD3915">
          <w:rPr>
            <w:rStyle w:val="ab"/>
            <w:rFonts w:cs="Arial"/>
            <w:noProof/>
            <w:color w:val="auto"/>
          </w:rPr>
          <w:t xml:space="preserve"> </w:t>
        </w:r>
        <w:r w:rsidR="000B1C57" w:rsidRPr="005F30C8">
          <w:rPr>
            <w:rStyle w:val="ab"/>
            <w:rFonts w:cs="Arial"/>
            <w:noProof/>
            <w:color w:val="auto"/>
          </w:rPr>
          <w:t>ВЫБРАННОГО</w:t>
        </w:r>
        <w:r w:rsidR="00AD3915">
          <w:rPr>
            <w:rStyle w:val="ab"/>
            <w:rFonts w:cs="Arial"/>
            <w:noProof/>
            <w:color w:val="auto"/>
          </w:rPr>
          <w:t xml:space="preserve"> </w:t>
        </w:r>
        <w:r w:rsidR="000B1C57" w:rsidRPr="005F30C8">
          <w:rPr>
            <w:rStyle w:val="ab"/>
            <w:rFonts w:cs="Arial"/>
            <w:noProof/>
            <w:color w:val="auto"/>
          </w:rPr>
          <w:t>ВАРИАНТА</w:t>
        </w:r>
        <w:r w:rsidR="00AD3915">
          <w:rPr>
            <w:rStyle w:val="ab"/>
            <w:rFonts w:cs="Arial"/>
            <w:noProof/>
            <w:color w:val="auto"/>
          </w:rPr>
          <w:t xml:space="preserve"> </w:t>
        </w:r>
        <w:r w:rsidR="000B1C57" w:rsidRPr="005F30C8">
          <w:rPr>
            <w:rStyle w:val="ab"/>
            <w:rFonts w:cs="Arial"/>
            <w:noProof/>
            <w:color w:val="auto"/>
          </w:rPr>
          <w:t>РАЗМЕЩЕНИЯ</w:t>
        </w:r>
        <w:r w:rsidR="00AD3915">
          <w:rPr>
            <w:rStyle w:val="ab"/>
            <w:rFonts w:cs="Arial"/>
            <w:noProof/>
            <w:color w:val="auto"/>
          </w:rPr>
          <w:t xml:space="preserve"> </w:t>
        </w:r>
        <w:r w:rsidR="000B1C57" w:rsidRPr="005F30C8">
          <w:rPr>
            <w:rStyle w:val="ab"/>
            <w:rFonts w:cs="Arial"/>
            <w:noProof/>
            <w:color w:val="auto"/>
          </w:rPr>
          <w:t>ОБЪЕКТОВ</w:t>
        </w:r>
        <w:r w:rsidR="00AD3915">
          <w:rPr>
            <w:rStyle w:val="ab"/>
            <w:rFonts w:cs="Arial"/>
            <w:noProof/>
            <w:color w:val="auto"/>
          </w:rPr>
          <w:t xml:space="preserve"> </w:t>
        </w:r>
        <w:r w:rsidR="000B1C57" w:rsidRPr="005F30C8">
          <w:rPr>
            <w:rStyle w:val="ab"/>
            <w:rFonts w:cs="Arial"/>
            <w:noProof/>
            <w:color w:val="auto"/>
          </w:rPr>
          <w:t>МЕСТНОГО</w:t>
        </w:r>
        <w:r w:rsidR="00AD3915">
          <w:rPr>
            <w:rStyle w:val="ab"/>
            <w:rFonts w:cs="Arial"/>
            <w:noProof/>
            <w:color w:val="auto"/>
          </w:rPr>
          <w:t xml:space="preserve"> </w:t>
        </w:r>
        <w:r w:rsidR="000B1C57" w:rsidRPr="005F30C8">
          <w:rPr>
            <w:rStyle w:val="ab"/>
            <w:rFonts w:cs="Arial"/>
            <w:noProof/>
            <w:color w:val="auto"/>
          </w:rPr>
          <w:t>ЗНАЧЕНИЯ</w:t>
        </w:r>
        <w:r w:rsidR="00AD3915">
          <w:rPr>
            <w:rStyle w:val="ab"/>
            <w:rFonts w:cs="Arial"/>
            <w:noProof/>
            <w:color w:val="auto"/>
          </w:rPr>
          <w:t xml:space="preserve"> </w:t>
        </w:r>
        <w:r w:rsidR="000B1C57" w:rsidRPr="005F30C8">
          <w:rPr>
            <w:rStyle w:val="ab"/>
            <w:rFonts w:cs="Arial"/>
            <w:noProof/>
            <w:color w:val="auto"/>
          </w:rPr>
          <w:t>МУНИЦИПАЛЬНОГО</w:t>
        </w:r>
        <w:r w:rsidR="00AD3915">
          <w:rPr>
            <w:rStyle w:val="ab"/>
            <w:rFonts w:cs="Arial"/>
            <w:noProof/>
            <w:color w:val="auto"/>
          </w:rPr>
          <w:t xml:space="preserve"> </w:t>
        </w:r>
        <w:r w:rsidR="000B1C57" w:rsidRPr="005F30C8">
          <w:rPr>
            <w:rStyle w:val="ab"/>
            <w:rFonts w:cs="Arial"/>
            <w:noProof/>
            <w:color w:val="auto"/>
          </w:rPr>
          <w:t>ОБРАЗОВАНИЯ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_Toc166867928 \h </w:instrText>
        </w:r>
        <w:r w:rsidR="000B1C57" w:rsidRPr="005F30C8">
          <w:rPr>
            <w:noProof/>
            <w:webHidden/>
          </w:rPr>
        </w:r>
        <w:r w:rsidR="000B1C57" w:rsidRPr="005F30C8">
          <w:rPr>
            <w:noProof/>
            <w:webHidden/>
          </w:rPr>
          <w:fldChar w:fldCharType="separate"/>
        </w:r>
        <w:r w:rsidR="000B1C57" w:rsidRPr="005F30C8">
          <w:rPr>
            <w:noProof/>
            <w:webHidden/>
          </w:rPr>
          <w:t>49</w:t>
        </w:r>
        <w:r w:rsidR="000B1C57" w:rsidRPr="005F30C8">
          <w:rPr>
            <w:noProof/>
            <w:webHidden/>
          </w:rPr>
          <w:fldChar w:fldCharType="end"/>
        </w:r>
      </w:hyperlink>
    </w:p>
    <w:p w14:paraId="03FC8EC4" w14:textId="795C4C78"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29" w:history="1">
        <w:r w:rsidR="000B1C57" w:rsidRPr="005F30C8">
          <w:rPr>
            <w:rStyle w:val="ab"/>
            <w:rFonts w:cs="Arial"/>
            <w:noProof/>
            <w:color w:val="auto"/>
          </w:rPr>
          <w:t>3.1</w:t>
        </w:r>
        <w:r w:rsidR="00AD3915">
          <w:rPr>
            <w:rStyle w:val="ab"/>
            <w:rFonts w:cs="Arial"/>
            <w:noProof/>
            <w:color w:val="auto"/>
          </w:rPr>
          <w:t xml:space="preserve"> </w:t>
        </w:r>
        <w:r w:rsidR="000B1C57" w:rsidRPr="005F30C8">
          <w:rPr>
            <w:rStyle w:val="ab"/>
            <w:rFonts w:cs="Arial"/>
            <w:noProof/>
            <w:color w:val="auto"/>
          </w:rPr>
          <w:t>Пространственно-планировочная</w:t>
        </w:r>
        <w:r w:rsidR="00AD3915">
          <w:rPr>
            <w:rStyle w:val="ab"/>
            <w:rFonts w:cs="Arial"/>
            <w:noProof/>
            <w:color w:val="auto"/>
          </w:rPr>
          <w:t xml:space="preserve"> </w:t>
        </w:r>
        <w:r w:rsidR="000B1C57" w:rsidRPr="005F30C8">
          <w:rPr>
            <w:rStyle w:val="ab"/>
            <w:rFonts w:cs="Arial"/>
            <w:noProof/>
            <w:color w:val="auto"/>
          </w:rPr>
          <w:t>организация</w:t>
        </w:r>
        <w:r w:rsidR="00AD3915">
          <w:rPr>
            <w:rStyle w:val="ab"/>
            <w:rFonts w:cs="Arial"/>
            <w:noProof/>
            <w:color w:val="auto"/>
          </w:rPr>
          <w:t xml:space="preserve"> </w:t>
        </w:r>
        <w:r w:rsidR="000B1C57" w:rsidRPr="005F30C8">
          <w:rPr>
            <w:rStyle w:val="ab"/>
            <w:rFonts w:cs="Arial"/>
            <w:noProof/>
            <w:color w:val="auto"/>
          </w:rPr>
          <w:t>территории</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_Toc166867929 \h </w:instrText>
        </w:r>
        <w:r w:rsidR="000B1C57" w:rsidRPr="005F30C8">
          <w:rPr>
            <w:noProof/>
            <w:webHidden/>
          </w:rPr>
        </w:r>
        <w:r w:rsidR="000B1C57" w:rsidRPr="005F30C8">
          <w:rPr>
            <w:noProof/>
            <w:webHidden/>
          </w:rPr>
          <w:fldChar w:fldCharType="separate"/>
        </w:r>
        <w:r w:rsidR="000B1C57" w:rsidRPr="005F30C8">
          <w:rPr>
            <w:noProof/>
            <w:webHidden/>
          </w:rPr>
          <w:t>49</w:t>
        </w:r>
        <w:r w:rsidR="000B1C57" w:rsidRPr="005F30C8">
          <w:rPr>
            <w:noProof/>
            <w:webHidden/>
          </w:rPr>
          <w:fldChar w:fldCharType="end"/>
        </w:r>
      </w:hyperlink>
    </w:p>
    <w:p w14:paraId="0AFDB7D1" w14:textId="05B46F6C" w:rsidR="000B1C57" w:rsidRPr="005F30C8" w:rsidRDefault="00BC0145">
      <w:pPr>
        <w:pStyle w:val="33"/>
        <w:rPr>
          <w:rFonts w:asciiTheme="minorHAnsi" w:eastAsiaTheme="minorEastAsia" w:hAnsiTheme="minorHAnsi"/>
          <w:noProof/>
          <w:sz w:val="22"/>
          <w:lang w:eastAsia="ru-RU"/>
        </w:rPr>
      </w:pPr>
      <w:hyperlink w:anchor="_Toc166867930" w:history="1">
        <w:r w:rsidR="000B1C57" w:rsidRPr="005F30C8">
          <w:rPr>
            <w:rStyle w:val="ab"/>
            <w:rFonts w:cs="Arial"/>
            <w:b/>
            <w:noProof/>
            <w:color w:val="auto"/>
          </w:rPr>
          <w:t>3.1.1</w:t>
        </w:r>
        <w:r w:rsidR="00AD3915">
          <w:rPr>
            <w:rStyle w:val="ab"/>
            <w:rFonts w:cs="Arial"/>
            <w:b/>
            <w:noProof/>
            <w:color w:val="auto"/>
          </w:rPr>
          <w:t xml:space="preserve"> </w:t>
        </w:r>
        <w:r w:rsidR="000B1C57" w:rsidRPr="005F30C8">
          <w:rPr>
            <w:rStyle w:val="ab"/>
            <w:rFonts w:cs="Arial"/>
            <w:b/>
            <w:noProof/>
            <w:color w:val="auto"/>
          </w:rPr>
          <w:t>Функциональное</w:t>
        </w:r>
        <w:r w:rsidR="00AD3915">
          <w:rPr>
            <w:rStyle w:val="ab"/>
            <w:rFonts w:cs="Arial"/>
            <w:b/>
            <w:noProof/>
            <w:color w:val="auto"/>
          </w:rPr>
          <w:t xml:space="preserve"> </w:t>
        </w:r>
        <w:r w:rsidR="000B1C57" w:rsidRPr="005F30C8">
          <w:rPr>
            <w:rStyle w:val="ab"/>
            <w:rFonts w:cs="Arial"/>
            <w:b/>
            <w:noProof/>
            <w:color w:val="auto"/>
          </w:rPr>
          <w:t>использование</w:t>
        </w:r>
        <w:r w:rsidR="00AD3915">
          <w:rPr>
            <w:rStyle w:val="ab"/>
            <w:rFonts w:cs="Arial"/>
            <w:b/>
            <w:noProof/>
            <w:color w:val="auto"/>
          </w:rPr>
          <w:t xml:space="preserve"> </w:t>
        </w:r>
        <w:r w:rsidR="000B1C57" w:rsidRPr="005F30C8">
          <w:rPr>
            <w:rStyle w:val="ab"/>
            <w:rFonts w:cs="Arial"/>
            <w:b/>
            <w:noProof/>
            <w:color w:val="auto"/>
          </w:rPr>
          <w:t>территории</w:t>
        </w:r>
        <w:r w:rsidR="00AD3915">
          <w:rPr>
            <w:rStyle w:val="ab"/>
            <w:rFonts w:cs="Arial"/>
            <w:b/>
            <w:noProof/>
            <w:color w:val="auto"/>
          </w:rPr>
          <w:t xml:space="preserve"> </w:t>
        </w:r>
        <w:r w:rsidR="000B1C57" w:rsidRPr="005F30C8">
          <w:rPr>
            <w:rStyle w:val="ab"/>
            <w:rFonts w:cs="Arial"/>
            <w:b/>
            <w:noProof/>
            <w:color w:val="auto"/>
          </w:rPr>
          <w:t>и</w:t>
        </w:r>
        <w:r w:rsidR="00AD3915">
          <w:rPr>
            <w:rStyle w:val="ab"/>
            <w:rFonts w:cs="Arial"/>
            <w:b/>
            <w:noProof/>
            <w:color w:val="auto"/>
          </w:rPr>
          <w:t xml:space="preserve"> </w:t>
        </w:r>
        <w:r w:rsidR="000B1C57" w:rsidRPr="005F30C8">
          <w:rPr>
            <w:rStyle w:val="ab"/>
            <w:rFonts w:cs="Arial"/>
            <w:b/>
            <w:noProof/>
            <w:color w:val="auto"/>
          </w:rPr>
          <w:t>пространственное</w:t>
        </w:r>
        <w:r w:rsidR="00AD3915">
          <w:rPr>
            <w:rStyle w:val="ab"/>
            <w:rFonts w:cs="Arial"/>
            <w:b/>
            <w:noProof/>
            <w:color w:val="auto"/>
          </w:rPr>
          <w:t xml:space="preserve"> </w:t>
        </w:r>
        <w:r w:rsidR="000B1C57" w:rsidRPr="005F30C8">
          <w:rPr>
            <w:rStyle w:val="ab"/>
            <w:rFonts w:cs="Arial"/>
            <w:b/>
            <w:noProof/>
            <w:color w:val="auto"/>
          </w:rPr>
          <w:t>развитие</w:t>
        </w:r>
        <w:r w:rsidR="00AD3915">
          <w:rPr>
            <w:rStyle w:val="ab"/>
            <w:rFonts w:cs="Arial"/>
            <w:b/>
            <w:noProof/>
            <w:color w:val="auto"/>
          </w:rPr>
          <w:t xml:space="preserve"> </w:t>
        </w:r>
        <w:r w:rsidR="000B1C57" w:rsidRPr="005F30C8">
          <w:rPr>
            <w:rStyle w:val="ab"/>
            <w:rFonts w:cs="Arial"/>
            <w:b/>
            <w:noProof/>
            <w:color w:val="auto"/>
          </w:rPr>
          <w:t>муниципального</w:t>
        </w:r>
        <w:r w:rsidR="00AD3915">
          <w:rPr>
            <w:rStyle w:val="ab"/>
            <w:rFonts w:cs="Arial"/>
            <w:b/>
            <w:noProof/>
            <w:color w:val="auto"/>
          </w:rPr>
          <w:t xml:space="preserve"> </w:t>
        </w:r>
        <w:r w:rsidR="000B1C57" w:rsidRPr="005F30C8">
          <w:rPr>
            <w:rStyle w:val="ab"/>
            <w:rFonts w:cs="Arial"/>
            <w:b/>
            <w:noProof/>
            <w:color w:val="auto"/>
          </w:rPr>
          <w:t>образования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_Toc166867930 \h </w:instrText>
        </w:r>
        <w:r w:rsidR="000B1C57" w:rsidRPr="005F30C8">
          <w:rPr>
            <w:noProof/>
            <w:webHidden/>
          </w:rPr>
        </w:r>
        <w:r w:rsidR="000B1C57" w:rsidRPr="005F30C8">
          <w:rPr>
            <w:noProof/>
            <w:webHidden/>
          </w:rPr>
          <w:fldChar w:fldCharType="separate"/>
        </w:r>
        <w:r w:rsidR="000B1C57" w:rsidRPr="005F30C8">
          <w:rPr>
            <w:noProof/>
            <w:webHidden/>
          </w:rPr>
          <w:t>49</w:t>
        </w:r>
        <w:r w:rsidR="000B1C57" w:rsidRPr="005F30C8">
          <w:rPr>
            <w:noProof/>
            <w:webHidden/>
          </w:rPr>
          <w:fldChar w:fldCharType="end"/>
        </w:r>
      </w:hyperlink>
    </w:p>
    <w:p w14:paraId="428192C2" w14:textId="543AE754" w:rsidR="000B1C57" w:rsidRPr="005F30C8" w:rsidRDefault="00BC0145">
      <w:pPr>
        <w:pStyle w:val="33"/>
        <w:rPr>
          <w:rFonts w:asciiTheme="minorHAnsi" w:eastAsiaTheme="minorEastAsia" w:hAnsiTheme="minorHAnsi"/>
          <w:noProof/>
          <w:sz w:val="22"/>
          <w:lang w:eastAsia="ru-RU"/>
        </w:rPr>
      </w:pPr>
      <w:hyperlink w:anchor="_Toc166867931" w:history="1">
        <w:r w:rsidR="000B1C57" w:rsidRPr="005F30C8">
          <w:rPr>
            <w:rStyle w:val="ab"/>
            <w:rFonts w:cs="Arial"/>
            <w:b/>
            <w:noProof/>
            <w:color w:val="auto"/>
          </w:rPr>
          <w:t>3.1.2</w:t>
        </w:r>
        <w:r w:rsidR="00AD3915">
          <w:rPr>
            <w:rStyle w:val="ab"/>
            <w:rFonts w:cs="Arial"/>
            <w:b/>
            <w:noProof/>
            <w:color w:val="auto"/>
          </w:rPr>
          <w:t xml:space="preserve"> </w:t>
        </w:r>
        <w:r w:rsidR="000B1C57" w:rsidRPr="005F30C8">
          <w:rPr>
            <w:rStyle w:val="ab"/>
            <w:rFonts w:cs="Arial"/>
            <w:b/>
            <w:noProof/>
            <w:color w:val="auto"/>
          </w:rPr>
          <w:t>Предложения</w:t>
        </w:r>
        <w:r w:rsidR="00AD3915">
          <w:rPr>
            <w:rStyle w:val="ab"/>
            <w:rFonts w:cs="Arial"/>
            <w:b/>
            <w:noProof/>
            <w:color w:val="auto"/>
          </w:rPr>
          <w:t xml:space="preserve"> </w:t>
        </w:r>
        <w:r w:rsidR="000B1C57" w:rsidRPr="005F30C8">
          <w:rPr>
            <w:rStyle w:val="ab"/>
            <w:rFonts w:cs="Arial"/>
            <w:b/>
            <w:noProof/>
            <w:color w:val="auto"/>
          </w:rPr>
          <w:t>по</w:t>
        </w:r>
        <w:r w:rsidR="00AD3915">
          <w:rPr>
            <w:rStyle w:val="ab"/>
            <w:rFonts w:cs="Arial"/>
            <w:b/>
            <w:noProof/>
            <w:color w:val="auto"/>
          </w:rPr>
          <w:t xml:space="preserve"> </w:t>
        </w:r>
        <w:r w:rsidR="000B1C57" w:rsidRPr="005F30C8">
          <w:rPr>
            <w:rStyle w:val="ab"/>
            <w:rFonts w:cs="Arial"/>
            <w:b/>
            <w:noProof/>
            <w:color w:val="auto"/>
          </w:rPr>
          <w:t>функциональному</w:t>
        </w:r>
        <w:r w:rsidR="00AD3915">
          <w:rPr>
            <w:rStyle w:val="ab"/>
            <w:rFonts w:cs="Arial"/>
            <w:b/>
            <w:noProof/>
            <w:color w:val="auto"/>
          </w:rPr>
          <w:t xml:space="preserve"> </w:t>
        </w:r>
        <w:r w:rsidR="000B1C57" w:rsidRPr="005F30C8">
          <w:rPr>
            <w:rStyle w:val="ab"/>
            <w:rFonts w:cs="Arial"/>
            <w:b/>
            <w:noProof/>
            <w:color w:val="auto"/>
          </w:rPr>
          <w:t>зонированию</w:t>
        </w:r>
        <w:r w:rsidR="00AD3915">
          <w:rPr>
            <w:rStyle w:val="ab"/>
            <w:rFonts w:cs="Arial"/>
            <w:b/>
            <w:noProof/>
            <w:color w:val="auto"/>
          </w:rPr>
          <w:t xml:space="preserve"> </w:t>
        </w:r>
        <w:r w:rsidR="000B1C57" w:rsidRPr="005F30C8">
          <w:rPr>
            <w:rStyle w:val="ab"/>
            <w:rFonts w:cs="Arial"/>
            <w:b/>
            <w:noProof/>
            <w:color w:val="auto"/>
          </w:rPr>
          <w:t>территории</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_Toc166867931 \h </w:instrText>
        </w:r>
        <w:r w:rsidR="000B1C57" w:rsidRPr="005F30C8">
          <w:rPr>
            <w:noProof/>
            <w:webHidden/>
          </w:rPr>
        </w:r>
        <w:r w:rsidR="000B1C57" w:rsidRPr="005F30C8">
          <w:rPr>
            <w:noProof/>
            <w:webHidden/>
          </w:rPr>
          <w:fldChar w:fldCharType="separate"/>
        </w:r>
        <w:r w:rsidR="000B1C57" w:rsidRPr="005F30C8">
          <w:rPr>
            <w:noProof/>
            <w:webHidden/>
          </w:rPr>
          <w:t>50</w:t>
        </w:r>
        <w:r w:rsidR="000B1C57" w:rsidRPr="005F30C8">
          <w:rPr>
            <w:noProof/>
            <w:webHidden/>
          </w:rPr>
          <w:fldChar w:fldCharType="end"/>
        </w:r>
      </w:hyperlink>
    </w:p>
    <w:p w14:paraId="7FE80167" w14:textId="55398A59"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32" w:history="1">
        <w:r w:rsidR="000B1C57" w:rsidRPr="005F30C8">
          <w:rPr>
            <w:rStyle w:val="ab"/>
            <w:rFonts w:cs="Arial"/>
            <w:noProof/>
            <w:color w:val="auto"/>
          </w:rPr>
          <w:t>3.2</w:t>
        </w:r>
        <w:r w:rsidR="00AD3915">
          <w:rPr>
            <w:rStyle w:val="ab"/>
            <w:rFonts w:cs="Arial"/>
            <w:noProof/>
            <w:color w:val="auto"/>
          </w:rPr>
          <w:t xml:space="preserve"> </w:t>
        </w:r>
        <w:r w:rsidR="000B1C57" w:rsidRPr="005F30C8">
          <w:rPr>
            <w:rStyle w:val="ab"/>
            <w:rFonts w:cs="Arial"/>
            <w:noProof/>
            <w:color w:val="auto"/>
          </w:rPr>
          <w:t>Планируемое</w:t>
        </w:r>
        <w:r w:rsidR="00AD3915">
          <w:rPr>
            <w:rStyle w:val="ab"/>
            <w:rFonts w:cs="Arial"/>
            <w:noProof/>
            <w:color w:val="auto"/>
          </w:rPr>
          <w:t xml:space="preserve"> </w:t>
        </w:r>
        <w:r w:rsidR="000B1C57" w:rsidRPr="005F30C8">
          <w:rPr>
            <w:rStyle w:val="ab"/>
            <w:rFonts w:cs="Arial"/>
            <w:noProof/>
            <w:color w:val="auto"/>
          </w:rPr>
          <w:t>социально-экономическое</w:t>
        </w:r>
        <w:r w:rsidR="00AD3915">
          <w:rPr>
            <w:rStyle w:val="ab"/>
            <w:rFonts w:cs="Arial"/>
            <w:noProof/>
            <w:color w:val="auto"/>
          </w:rPr>
          <w:t xml:space="preserve"> </w:t>
        </w:r>
        <w:r w:rsidR="000B1C57" w:rsidRPr="005F30C8">
          <w:rPr>
            <w:rStyle w:val="ab"/>
            <w:rFonts w:cs="Arial"/>
            <w:noProof/>
            <w:color w:val="auto"/>
          </w:rPr>
          <w:t>развитие</w:t>
        </w:r>
        <w:r w:rsidR="00AD3915">
          <w:rPr>
            <w:rStyle w:val="ab"/>
            <w:rFonts w:cs="Arial"/>
            <w:noProof/>
            <w:color w:val="auto"/>
          </w:rPr>
          <w:t xml:space="preserve"> </w:t>
        </w:r>
        <w:r w:rsidR="000B1C57" w:rsidRPr="005F30C8">
          <w:rPr>
            <w:rStyle w:val="ab"/>
            <w:rFonts w:cs="Arial"/>
            <w:noProof/>
            <w:color w:val="auto"/>
          </w:rPr>
          <w:t>муниципального</w:t>
        </w:r>
        <w:r w:rsidR="00AD3915">
          <w:rPr>
            <w:rStyle w:val="ab"/>
            <w:rFonts w:cs="Arial"/>
            <w:noProof/>
            <w:color w:val="auto"/>
          </w:rPr>
          <w:t xml:space="preserve"> </w:t>
        </w:r>
        <w:r w:rsidR="000B1C57" w:rsidRPr="005F30C8">
          <w:rPr>
            <w:rStyle w:val="ab"/>
            <w:rFonts w:cs="Arial"/>
            <w:noProof/>
            <w:color w:val="auto"/>
          </w:rPr>
          <w:t>образования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_Toc166867932 \h </w:instrText>
        </w:r>
        <w:r w:rsidR="000B1C57" w:rsidRPr="005F30C8">
          <w:rPr>
            <w:noProof/>
            <w:webHidden/>
          </w:rPr>
        </w:r>
        <w:r w:rsidR="000B1C57" w:rsidRPr="005F30C8">
          <w:rPr>
            <w:noProof/>
            <w:webHidden/>
          </w:rPr>
          <w:fldChar w:fldCharType="separate"/>
        </w:r>
        <w:r w:rsidR="000B1C57" w:rsidRPr="005F30C8">
          <w:rPr>
            <w:noProof/>
            <w:webHidden/>
          </w:rPr>
          <w:t>53</w:t>
        </w:r>
        <w:r w:rsidR="000B1C57" w:rsidRPr="005F30C8">
          <w:rPr>
            <w:noProof/>
            <w:webHidden/>
          </w:rPr>
          <w:fldChar w:fldCharType="end"/>
        </w:r>
      </w:hyperlink>
    </w:p>
    <w:p w14:paraId="028ABFF6" w14:textId="468862E6" w:rsidR="000B1C57" w:rsidRPr="005F30C8" w:rsidRDefault="00BC0145">
      <w:pPr>
        <w:pStyle w:val="33"/>
        <w:rPr>
          <w:rFonts w:asciiTheme="minorHAnsi" w:eastAsiaTheme="minorEastAsia" w:hAnsiTheme="minorHAnsi"/>
          <w:noProof/>
          <w:sz w:val="22"/>
          <w:lang w:eastAsia="ru-RU"/>
        </w:rPr>
      </w:pPr>
      <w:hyperlink w:anchor="_Toc166867933" w:history="1">
        <w:r w:rsidR="000B1C57" w:rsidRPr="005F30C8">
          <w:rPr>
            <w:rStyle w:val="ab"/>
            <w:rFonts w:cs="Arial"/>
            <w:b/>
            <w:noProof/>
            <w:color w:val="auto"/>
          </w:rPr>
          <w:t>3.2.1</w:t>
        </w:r>
        <w:r w:rsidR="00AD3915">
          <w:rPr>
            <w:rStyle w:val="ab"/>
            <w:rFonts w:cs="Arial"/>
            <w:b/>
            <w:noProof/>
            <w:color w:val="auto"/>
          </w:rPr>
          <w:t xml:space="preserve"> </w:t>
        </w:r>
        <w:r w:rsidR="000B1C57" w:rsidRPr="005F30C8">
          <w:rPr>
            <w:rStyle w:val="ab"/>
            <w:rFonts w:cs="Arial"/>
            <w:b/>
            <w:noProof/>
            <w:color w:val="auto"/>
          </w:rPr>
          <w:t>Прогноз</w:t>
        </w:r>
        <w:r w:rsidR="00AD3915">
          <w:rPr>
            <w:rStyle w:val="ab"/>
            <w:rFonts w:cs="Arial"/>
            <w:b/>
            <w:noProof/>
            <w:color w:val="auto"/>
          </w:rPr>
          <w:t xml:space="preserve"> </w:t>
        </w:r>
        <w:r w:rsidR="000B1C57" w:rsidRPr="005F30C8">
          <w:rPr>
            <w:rStyle w:val="ab"/>
            <w:rFonts w:cs="Arial"/>
            <w:b/>
            <w:noProof/>
            <w:color w:val="auto"/>
          </w:rPr>
          <w:t>численности</w:t>
        </w:r>
        <w:r w:rsidR="00AD3915">
          <w:rPr>
            <w:rStyle w:val="ab"/>
            <w:rFonts w:cs="Arial"/>
            <w:b/>
            <w:noProof/>
            <w:color w:val="auto"/>
          </w:rPr>
          <w:t xml:space="preserve"> </w:t>
        </w:r>
        <w:r w:rsidR="000B1C57" w:rsidRPr="005F30C8">
          <w:rPr>
            <w:rStyle w:val="ab"/>
            <w:rFonts w:cs="Arial"/>
            <w:b/>
            <w:noProof/>
            <w:color w:val="auto"/>
          </w:rPr>
          <w:t>населения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_Toc166867933 \h </w:instrText>
        </w:r>
        <w:r w:rsidR="000B1C57" w:rsidRPr="005F30C8">
          <w:rPr>
            <w:noProof/>
            <w:webHidden/>
          </w:rPr>
        </w:r>
        <w:r w:rsidR="000B1C57" w:rsidRPr="005F30C8">
          <w:rPr>
            <w:noProof/>
            <w:webHidden/>
          </w:rPr>
          <w:fldChar w:fldCharType="separate"/>
        </w:r>
        <w:r w:rsidR="000B1C57" w:rsidRPr="005F30C8">
          <w:rPr>
            <w:noProof/>
            <w:webHidden/>
          </w:rPr>
          <w:t>53</w:t>
        </w:r>
        <w:r w:rsidR="000B1C57" w:rsidRPr="005F30C8">
          <w:rPr>
            <w:noProof/>
            <w:webHidden/>
          </w:rPr>
          <w:fldChar w:fldCharType="end"/>
        </w:r>
      </w:hyperlink>
    </w:p>
    <w:p w14:paraId="1FF2F771" w14:textId="66F6248F" w:rsidR="000B1C57" w:rsidRPr="005F30C8" w:rsidRDefault="00BC0145">
      <w:pPr>
        <w:pStyle w:val="33"/>
        <w:rPr>
          <w:rFonts w:asciiTheme="minorHAnsi" w:eastAsiaTheme="minorEastAsia" w:hAnsiTheme="minorHAnsi"/>
          <w:noProof/>
          <w:sz w:val="22"/>
          <w:lang w:eastAsia="ru-RU"/>
        </w:rPr>
      </w:pPr>
      <w:hyperlink w:anchor="_Toc166867934" w:history="1">
        <w:r w:rsidR="000B1C57" w:rsidRPr="005F30C8">
          <w:rPr>
            <w:rStyle w:val="ab"/>
            <w:rFonts w:cs="Arial"/>
            <w:b/>
            <w:noProof/>
            <w:color w:val="auto"/>
          </w:rPr>
          <w:t>3.2.2</w:t>
        </w:r>
        <w:r w:rsidR="00AD3915">
          <w:rPr>
            <w:rStyle w:val="ab"/>
            <w:rFonts w:cs="Arial"/>
            <w:b/>
            <w:noProof/>
            <w:color w:val="auto"/>
          </w:rPr>
          <w:t xml:space="preserve"> </w:t>
        </w:r>
        <w:r w:rsidR="000B1C57" w:rsidRPr="005F30C8">
          <w:rPr>
            <w:rStyle w:val="ab"/>
            <w:rFonts w:cs="Arial"/>
            <w:b/>
            <w:noProof/>
            <w:color w:val="auto"/>
          </w:rPr>
          <w:t>Развитие</w:t>
        </w:r>
        <w:r w:rsidR="00AD3915">
          <w:rPr>
            <w:rStyle w:val="ab"/>
            <w:rFonts w:cs="Arial"/>
            <w:b/>
            <w:noProof/>
            <w:color w:val="auto"/>
          </w:rPr>
          <w:t xml:space="preserve"> </w:t>
        </w:r>
        <w:r w:rsidR="000B1C57" w:rsidRPr="005F30C8">
          <w:rPr>
            <w:rStyle w:val="ab"/>
            <w:rFonts w:cs="Arial"/>
            <w:b/>
            <w:noProof/>
            <w:color w:val="auto"/>
          </w:rPr>
          <w:t>жилищного</w:t>
        </w:r>
        <w:r w:rsidR="00AD3915">
          <w:rPr>
            <w:rStyle w:val="ab"/>
            <w:rFonts w:cs="Arial"/>
            <w:b/>
            <w:noProof/>
            <w:color w:val="auto"/>
          </w:rPr>
          <w:t xml:space="preserve"> </w:t>
        </w:r>
        <w:r w:rsidR="000B1C57" w:rsidRPr="005F30C8">
          <w:rPr>
            <w:rStyle w:val="ab"/>
            <w:rFonts w:cs="Arial"/>
            <w:b/>
            <w:noProof/>
            <w:color w:val="auto"/>
          </w:rPr>
          <w:t>строительства</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_Toc166867934 \h </w:instrText>
        </w:r>
        <w:r w:rsidR="000B1C57" w:rsidRPr="005F30C8">
          <w:rPr>
            <w:noProof/>
            <w:webHidden/>
          </w:rPr>
        </w:r>
        <w:r w:rsidR="000B1C57" w:rsidRPr="005F30C8">
          <w:rPr>
            <w:noProof/>
            <w:webHidden/>
          </w:rPr>
          <w:fldChar w:fldCharType="separate"/>
        </w:r>
        <w:r w:rsidR="000B1C57" w:rsidRPr="005F30C8">
          <w:rPr>
            <w:noProof/>
            <w:webHidden/>
          </w:rPr>
          <w:t>58</w:t>
        </w:r>
        <w:r w:rsidR="000B1C57" w:rsidRPr="005F30C8">
          <w:rPr>
            <w:noProof/>
            <w:webHidden/>
          </w:rPr>
          <w:fldChar w:fldCharType="end"/>
        </w:r>
      </w:hyperlink>
    </w:p>
    <w:p w14:paraId="470B70EF" w14:textId="35FED93F" w:rsidR="000B1C57" w:rsidRPr="005F30C8" w:rsidRDefault="00BC0145">
      <w:pPr>
        <w:pStyle w:val="33"/>
        <w:rPr>
          <w:rFonts w:asciiTheme="minorHAnsi" w:eastAsiaTheme="minorEastAsia" w:hAnsiTheme="minorHAnsi"/>
          <w:noProof/>
          <w:sz w:val="22"/>
          <w:lang w:eastAsia="ru-RU"/>
        </w:rPr>
      </w:pPr>
      <w:hyperlink w:anchor="_Toc166867935" w:history="1">
        <w:r w:rsidR="000B1C57" w:rsidRPr="005F30C8">
          <w:rPr>
            <w:rStyle w:val="ab"/>
            <w:rFonts w:cs="Arial"/>
            <w:b/>
            <w:noProof/>
            <w:color w:val="auto"/>
          </w:rPr>
          <w:t>3.2.3</w:t>
        </w:r>
        <w:r w:rsidR="00AD3915">
          <w:rPr>
            <w:rStyle w:val="ab"/>
            <w:rFonts w:cs="Arial"/>
            <w:b/>
            <w:noProof/>
            <w:color w:val="auto"/>
          </w:rPr>
          <w:t xml:space="preserve"> </w:t>
        </w:r>
        <w:r w:rsidR="000B1C57" w:rsidRPr="005F30C8">
          <w:rPr>
            <w:rStyle w:val="ab"/>
            <w:rFonts w:cs="Arial"/>
            <w:b/>
            <w:noProof/>
            <w:color w:val="auto"/>
          </w:rPr>
          <w:t>Развитие</w:t>
        </w:r>
        <w:r w:rsidR="00AD3915">
          <w:rPr>
            <w:rStyle w:val="ab"/>
            <w:rFonts w:cs="Arial"/>
            <w:b/>
            <w:noProof/>
            <w:color w:val="auto"/>
          </w:rPr>
          <w:t xml:space="preserve"> </w:t>
        </w:r>
        <w:r w:rsidR="000B1C57" w:rsidRPr="005F30C8">
          <w:rPr>
            <w:rStyle w:val="ab"/>
            <w:rFonts w:cs="Arial"/>
            <w:b/>
            <w:noProof/>
            <w:color w:val="auto"/>
          </w:rPr>
          <w:t>социальной</w:t>
        </w:r>
        <w:r w:rsidR="00AD3915">
          <w:rPr>
            <w:rStyle w:val="ab"/>
            <w:rFonts w:cs="Arial"/>
            <w:b/>
            <w:noProof/>
            <w:color w:val="auto"/>
          </w:rPr>
          <w:t xml:space="preserve"> </w:t>
        </w:r>
        <w:r w:rsidR="000B1C57" w:rsidRPr="005F30C8">
          <w:rPr>
            <w:rStyle w:val="ab"/>
            <w:rFonts w:cs="Arial"/>
            <w:b/>
            <w:noProof/>
            <w:color w:val="auto"/>
          </w:rPr>
          <w:t>сферы</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_Toc166867935 \h </w:instrText>
        </w:r>
        <w:r w:rsidR="000B1C57" w:rsidRPr="005F30C8">
          <w:rPr>
            <w:noProof/>
            <w:webHidden/>
          </w:rPr>
        </w:r>
        <w:r w:rsidR="000B1C57" w:rsidRPr="005F30C8">
          <w:rPr>
            <w:noProof/>
            <w:webHidden/>
          </w:rPr>
          <w:fldChar w:fldCharType="separate"/>
        </w:r>
        <w:r w:rsidR="000B1C57" w:rsidRPr="005F30C8">
          <w:rPr>
            <w:noProof/>
            <w:webHidden/>
          </w:rPr>
          <w:t>59</w:t>
        </w:r>
        <w:r w:rsidR="000B1C57" w:rsidRPr="005F30C8">
          <w:rPr>
            <w:noProof/>
            <w:webHidden/>
          </w:rPr>
          <w:fldChar w:fldCharType="end"/>
        </w:r>
      </w:hyperlink>
    </w:p>
    <w:p w14:paraId="1CF86B3A" w14:textId="44E51B89" w:rsidR="000B1C57" w:rsidRPr="005F30C8" w:rsidRDefault="00BC0145">
      <w:pPr>
        <w:pStyle w:val="33"/>
        <w:rPr>
          <w:rFonts w:asciiTheme="minorHAnsi" w:eastAsiaTheme="minorEastAsia" w:hAnsiTheme="minorHAnsi"/>
          <w:noProof/>
          <w:sz w:val="22"/>
          <w:lang w:eastAsia="ru-RU"/>
        </w:rPr>
      </w:pPr>
      <w:hyperlink w:anchor="_Toc166867936" w:history="1">
        <w:r w:rsidR="000B1C57" w:rsidRPr="005F30C8">
          <w:rPr>
            <w:rStyle w:val="ab"/>
            <w:rFonts w:cs="Arial"/>
            <w:b/>
            <w:noProof/>
            <w:color w:val="auto"/>
          </w:rPr>
          <w:t>3.2.4</w:t>
        </w:r>
        <w:r w:rsidR="00AD3915">
          <w:rPr>
            <w:rStyle w:val="ab"/>
            <w:rFonts w:cs="Arial"/>
            <w:b/>
            <w:noProof/>
            <w:color w:val="auto"/>
          </w:rPr>
          <w:t xml:space="preserve"> </w:t>
        </w:r>
        <w:r w:rsidR="000B1C57" w:rsidRPr="005F30C8">
          <w:rPr>
            <w:rStyle w:val="ab"/>
            <w:rFonts w:cs="Arial"/>
            <w:b/>
            <w:noProof/>
            <w:color w:val="auto"/>
          </w:rPr>
          <w:t>Развитие</w:t>
        </w:r>
        <w:r w:rsidR="00AD3915">
          <w:rPr>
            <w:rStyle w:val="ab"/>
            <w:rFonts w:cs="Arial"/>
            <w:b/>
            <w:noProof/>
            <w:color w:val="auto"/>
          </w:rPr>
          <w:t xml:space="preserve"> </w:t>
        </w:r>
        <w:r w:rsidR="000B1C57" w:rsidRPr="005F30C8">
          <w:rPr>
            <w:rStyle w:val="ab"/>
            <w:rFonts w:cs="Arial"/>
            <w:b/>
            <w:noProof/>
            <w:color w:val="auto"/>
          </w:rPr>
          <w:t>отраслевой</w:t>
        </w:r>
        <w:r w:rsidR="00AD3915">
          <w:rPr>
            <w:rStyle w:val="ab"/>
            <w:rFonts w:cs="Arial"/>
            <w:b/>
            <w:noProof/>
            <w:color w:val="auto"/>
          </w:rPr>
          <w:t xml:space="preserve"> </w:t>
        </w:r>
        <w:r w:rsidR="000B1C57" w:rsidRPr="005F30C8">
          <w:rPr>
            <w:rStyle w:val="ab"/>
            <w:rFonts w:cs="Arial"/>
            <w:b/>
            <w:noProof/>
            <w:color w:val="auto"/>
          </w:rPr>
          <w:t>специализации</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_Toc166867936 \h </w:instrText>
        </w:r>
        <w:r w:rsidR="000B1C57" w:rsidRPr="005F30C8">
          <w:rPr>
            <w:noProof/>
            <w:webHidden/>
          </w:rPr>
        </w:r>
        <w:r w:rsidR="000B1C57" w:rsidRPr="005F30C8">
          <w:rPr>
            <w:noProof/>
            <w:webHidden/>
          </w:rPr>
          <w:fldChar w:fldCharType="separate"/>
        </w:r>
        <w:r w:rsidR="000B1C57" w:rsidRPr="005F30C8">
          <w:rPr>
            <w:noProof/>
            <w:webHidden/>
          </w:rPr>
          <w:t>63</w:t>
        </w:r>
        <w:r w:rsidR="000B1C57" w:rsidRPr="005F30C8">
          <w:rPr>
            <w:noProof/>
            <w:webHidden/>
          </w:rPr>
          <w:fldChar w:fldCharType="end"/>
        </w:r>
      </w:hyperlink>
    </w:p>
    <w:p w14:paraId="013640DA" w14:textId="0E14D1EA"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37" w:history="1">
        <w:r w:rsidR="000B1C57" w:rsidRPr="005F30C8">
          <w:rPr>
            <w:rStyle w:val="ab"/>
            <w:rFonts w:cs="Arial"/>
            <w:noProof/>
            <w:color w:val="auto"/>
          </w:rPr>
          <w:t>3.3</w:t>
        </w:r>
        <w:r w:rsidR="00AD3915">
          <w:rPr>
            <w:rStyle w:val="ab"/>
            <w:rFonts w:cs="Arial"/>
            <w:noProof/>
            <w:color w:val="auto"/>
          </w:rPr>
          <w:t xml:space="preserve"> </w:t>
        </w:r>
        <w:r w:rsidR="000B1C57" w:rsidRPr="005F30C8">
          <w:rPr>
            <w:rStyle w:val="ab"/>
            <w:rFonts w:cs="Arial"/>
            <w:noProof/>
            <w:color w:val="auto"/>
          </w:rPr>
          <w:t>Развитие</w:t>
        </w:r>
        <w:r w:rsidR="00AD3915">
          <w:rPr>
            <w:rStyle w:val="ab"/>
            <w:rFonts w:cs="Arial"/>
            <w:noProof/>
            <w:color w:val="auto"/>
          </w:rPr>
          <w:t xml:space="preserve"> </w:t>
        </w:r>
        <w:r w:rsidR="000B1C57" w:rsidRPr="005F30C8">
          <w:rPr>
            <w:rStyle w:val="ab"/>
            <w:rFonts w:cs="Arial"/>
            <w:noProof/>
            <w:color w:val="auto"/>
          </w:rPr>
          <w:t>транспортной</w:t>
        </w:r>
        <w:r w:rsidR="00AD3915">
          <w:rPr>
            <w:rStyle w:val="ab"/>
            <w:rFonts w:cs="Arial"/>
            <w:noProof/>
            <w:color w:val="auto"/>
          </w:rPr>
          <w:t xml:space="preserve"> </w:t>
        </w:r>
        <w:r w:rsidR="000B1C57" w:rsidRPr="005F30C8">
          <w:rPr>
            <w:rStyle w:val="ab"/>
            <w:rFonts w:cs="Arial"/>
            <w:noProof/>
            <w:color w:val="auto"/>
          </w:rPr>
          <w:t>инфраструктуры</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_Toc166867937 \h </w:instrText>
        </w:r>
        <w:r w:rsidR="000B1C57" w:rsidRPr="005F30C8">
          <w:rPr>
            <w:noProof/>
            <w:webHidden/>
          </w:rPr>
        </w:r>
        <w:r w:rsidR="000B1C57" w:rsidRPr="005F30C8">
          <w:rPr>
            <w:noProof/>
            <w:webHidden/>
          </w:rPr>
          <w:fldChar w:fldCharType="separate"/>
        </w:r>
        <w:r w:rsidR="000B1C57" w:rsidRPr="005F30C8">
          <w:rPr>
            <w:noProof/>
            <w:webHidden/>
          </w:rPr>
          <w:t>64</w:t>
        </w:r>
        <w:r w:rsidR="000B1C57" w:rsidRPr="005F30C8">
          <w:rPr>
            <w:noProof/>
            <w:webHidden/>
          </w:rPr>
          <w:fldChar w:fldCharType="end"/>
        </w:r>
      </w:hyperlink>
    </w:p>
    <w:p w14:paraId="1962A831" w14:textId="6091F85A"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38" w:history="1">
        <w:r w:rsidR="000B1C57" w:rsidRPr="005F30C8">
          <w:rPr>
            <w:rStyle w:val="ab"/>
            <w:rFonts w:cs="Arial"/>
            <w:noProof/>
            <w:color w:val="auto"/>
          </w:rPr>
          <w:t>3.4</w:t>
        </w:r>
        <w:r w:rsidR="00AD3915">
          <w:rPr>
            <w:rStyle w:val="ab"/>
            <w:rFonts w:cs="Arial"/>
            <w:noProof/>
            <w:color w:val="auto"/>
          </w:rPr>
          <w:t xml:space="preserve"> </w:t>
        </w:r>
        <w:r w:rsidR="000B1C57" w:rsidRPr="005F30C8">
          <w:rPr>
            <w:rStyle w:val="ab"/>
            <w:rFonts w:cs="Arial"/>
            <w:noProof/>
            <w:color w:val="auto"/>
          </w:rPr>
          <w:t>Развитие</w:t>
        </w:r>
        <w:r w:rsidR="00AD3915">
          <w:rPr>
            <w:rStyle w:val="ab"/>
            <w:rFonts w:cs="Arial"/>
            <w:noProof/>
            <w:color w:val="auto"/>
          </w:rPr>
          <w:t xml:space="preserve"> </w:t>
        </w:r>
        <w:r w:rsidR="000B1C57" w:rsidRPr="005F30C8">
          <w:rPr>
            <w:rStyle w:val="ab"/>
            <w:rFonts w:cs="Arial"/>
            <w:noProof/>
            <w:color w:val="auto"/>
          </w:rPr>
          <w:t>инженерной</w:t>
        </w:r>
        <w:r w:rsidR="00AD3915">
          <w:rPr>
            <w:rStyle w:val="ab"/>
            <w:rFonts w:cs="Arial"/>
            <w:noProof/>
            <w:color w:val="auto"/>
          </w:rPr>
          <w:t xml:space="preserve"> </w:t>
        </w:r>
        <w:r w:rsidR="000B1C57" w:rsidRPr="005F30C8">
          <w:rPr>
            <w:rStyle w:val="ab"/>
            <w:rFonts w:cs="Arial"/>
            <w:noProof/>
            <w:color w:val="auto"/>
          </w:rPr>
          <w:t>инфраструктуры</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_Toc166867938 \h </w:instrText>
        </w:r>
        <w:r w:rsidR="000B1C57" w:rsidRPr="005F30C8">
          <w:rPr>
            <w:noProof/>
            <w:webHidden/>
          </w:rPr>
        </w:r>
        <w:r w:rsidR="000B1C57" w:rsidRPr="005F30C8">
          <w:rPr>
            <w:noProof/>
            <w:webHidden/>
          </w:rPr>
          <w:fldChar w:fldCharType="separate"/>
        </w:r>
        <w:r w:rsidR="000B1C57" w:rsidRPr="005F30C8">
          <w:rPr>
            <w:noProof/>
            <w:webHidden/>
          </w:rPr>
          <w:t>68</w:t>
        </w:r>
        <w:r w:rsidR="000B1C57" w:rsidRPr="005F30C8">
          <w:rPr>
            <w:noProof/>
            <w:webHidden/>
          </w:rPr>
          <w:fldChar w:fldCharType="end"/>
        </w:r>
      </w:hyperlink>
    </w:p>
    <w:p w14:paraId="78DB0DBB" w14:textId="70A07D7A"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39" w:history="1">
        <w:r w:rsidR="000B1C57" w:rsidRPr="005F30C8">
          <w:rPr>
            <w:rStyle w:val="ab"/>
            <w:rFonts w:cs="Arial"/>
            <w:noProof/>
            <w:color w:val="auto"/>
          </w:rPr>
          <w:t>3.5</w:t>
        </w:r>
        <w:r w:rsidR="00AD3915">
          <w:rPr>
            <w:rStyle w:val="ab"/>
            <w:rFonts w:cs="Arial"/>
            <w:noProof/>
            <w:color w:val="auto"/>
          </w:rPr>
          <w:t xml:space="preserve"> </w:t>
        </w:r>
        <w:r w:rsidR="000B1C57" w:rsidRPr="005F30C8">
          <w:rPr>
            <w:rStyle w:val="ab"/>
            <w:rFonts w:cs="Arial"/>
            <w:noProof/>
            <w:color w:val="auto"/>
          </w:rPr>
          <w:t>Градостроительные</w:t>
        </w:r>
        <w:r w:rsidR="00AD3915">
          <w:rPr>
            <w:rStyle w:val="ab"/>
            <w:rFonts w:cs="Arial"/>
            <w:noProof/>
            <w:color w:val="auto"/>
          </w:rPr>
          <w:t xml:space="preserve"> </w:t>
        </w:r>
        <w:r w:rsidR="000B1C57" w:rsidRPr="005F30C8">
          <w:rPr>
            <w:rStyle w:val="ab"/>
            <w:rFonts w:cs="Arial"/>
            <w:noProof/>
            <w:color w:val="auto"/>
          </w:rPr>
          <w:t>ограничения</w:t>
        </w:r>
        <w:r w:rsidR="00AD3915">
          <w:rPr>
            <w:rStyle w:val="ab"/>
            <w:rFonts w:cs="Arial"/>
            <w:noProof/>
            <w:color w:val="auto"/>
          </w:rPr>
          <w:t xml:space="preserve"> </w:t>
        </w:r>
        <w:r w:rsidR="000B1C57" w:rsidRPr="005F30C8">
          <w:rPr>
            <w:rStyle w:val="ab"/>
            <w:rFonts w:cs="Arial"/>
            <w:noProof/>
            <w:color w:val="auto"/>
          </w:rPr>
          <w:t>и</w:t>
        </w:r>
        <w:r w:rsidR="00AD3915">
          <w:rPr>
            <w:rStyle w:val="ab"/>
            <w:rFonts w:cs="Arial"/>
            <w:noProof/>
            <w:color w:val="auto"/>
          </w:rPr>
          <w:t xml:space="preserve"> </w:t>
        </w:r>
        <w:r w:rsidR="000B1C57" w:rsidRPr="005F30C8">
          <w:rPr>
            <w:rStyle w:val="ab"/>
            <w:rFonts w:cs="Arial"/>
            <w:noProof/>
            <w:color w:val="auto"/>
          </w:rPr>
          <w:t>особые</w:t>
        </w:r>
        <w:r w:rsidR="00AD3915">
          <w:rPr>
            <w:rStyle w:val="ab"/>
            <w:rFonts w:cs="Arial"/>
            <w:noProof/>
            <w:color w:val="auto"/>
          </w:rPr>
          <w:t xml:space="preserve"> </w:t>
        </w:r>
        <w:r w:rsidR="000B1C57" w:rsidRPr="005F30C8">
          <w:rPr>
            <w:rStyle w:val="ab"/>
            <w:rFonts w:cs="Arial"/>
            <w:noProof/>
            <w:color w:val="auto"/>
          </w:rPr>
          <w:t>условия</w:t>
        </w:r>
        <w:r w:rsidR="00AD3915">
          <w:rPr>
            <w:rStyle w:val="ab"/>
            <w:rFonts w:cs="Arial"/>
            <w:noProof/>
            <w:color w:val="auto"/>
          </w:rPr>
          <w:t xml:space="preserve"> </w:t>
        </w:r>
        <w:r w:rsidR="000B1C57" w:rsidRPr="005F30C8">
          <w:rPr>
            <w:rStyle w:val="ab"/>
            <w:rFonts w:cs="Arial"/>
            <w:noProof/>
            <w:color w:val="auto"/>
          </w:rPr>
          <w:t>использования</w:t>
        </w:r>
        <w:r w:rsidR="00AD3915">
          <w:rPr>
            <w:rStyle w:val="ab"/>
            <w:rFonts w:cs="Arial"/>
            <w:noProof/>
            <w:color w:val="auto"/>
          </w:rPr>
          <w:t xml:space="preserve"> </w:t>
        </w:r>
        <w:r w:rsidR="000B1C57" w:rsidRPr="005F30C8">
          <w:rPr>
            <w:rStyle w:val="ab"/>
            <w:rFonts w:cs="Arial"/>
            <w:noProof/>
            <w:color w:val="auto"/>
          </w:rPr>
          <w:t>территории</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_Toc166867939 \h </w:instrText>
        </w:r>
        <w:r w:rsidR="000B1C57" w:rsidRPr="005F30C8">
          <w:rPr>
            <w:noProof/>
            <w:webHidden/>
          </w:rPr>
        </w:r>
        <w:r w:rsidR="000B1C57" w:rsidRPr="005F30C8">
          <w:rPr>
            <w:noProof/>
            <w:webHidden/>
          </w:rPr>
          <w:fldChar w:fldCharType="separate"/>
        </w:r>
        <w:r w:rsidR="000B1C57" w:rsidRPr="005F30C8">
          <w:rPr>
            <w:noProof/>
            <w:webHidden/>
          </w:rPr>
          <w:t>74</w:t>
        </w:r>
        <w:r w:rsidR="000B1C57" w:rsidRPr="005F30C8">
          <w:rPr>
            <w:noProof/>
            <w:webHidden/>
          </w:rPr>
          <w:fldChar w:fldCharType="end"/>
        </w:r>
      </w:hyperlink>
    </w:p>
    <w:p w14:paraId="06AAB18A" w14:textId="70C6BD14" w:rsidR="000B1C57" w:rsidRPr="005F30C8" w:rsidRDefault="00BC0145">
      <w:pPr>
        <w:pStyle w:val="33"/>
        <w:rPr>
          <w:rFonts w:asciiTheme="minorHAnsi" w:eastAsiaTheme="minorEastAsia" w:hAnsiTheme="minorHAnsi"/>
          <w:noProof/>
          <w:sz w:val="22"/>
          <w:lang w:eastAsia="ru-RU"/>
        </w:rPr>
      </w:pPr>
      <w:hyperlink w:anchor="_Toc166867940" w:history="1">
        <w:r w:rsidR="000B1C57" w:rsidRPr="005F30C8">
          <w:rPr>
            <w:rStyle w:val="ab"/>
            <w:rFonts w:cs="Arial"/>
            <w:b/>
            <w:noProof/>
            <w:color w:val="auto"/>
          </w:rPr>
          <w:t>3.5.1</w:t>
        </w:r>
        <w:r w:rsidR="00AD3915">
          <w:rPr>
            <w:rStyle w:val="ab"/>
            <w:rFonts w:cs="Arial"/>
            <w:b/>
            <w:noProof/>
            <w:color w:val="auto"/>
          </w:rPr>
          <w:t xml:space="preserve"> </w:t>
        </w:r>
        <w:r w:rsidR="000B1C57" w:rsidRPr="005F30C8">
          <w:rPr>
            <w:rStyle w:val="ab"/>
            <w:rFonts w:cs="Arial"/>
            <w:b/>
            <w:noProof/>
            <w:color w:val="auto"/>
          </w:rPr>
          <w:t>Зоны</w:t>
        </w:r>
        <w:r w:rsidR="00AD3915">
          <w:rPr>
            <w:rStyle w:val="ab"/>
            <w:rFonts w:cs="Arial"/>
            <w:b/>
            <w:noProof/>
            <w:color w:val="auto"/>
          </w:rPr>
          <w:t xml:space="preserve"> </w:t>
        </w:r>
        <w:r w:rsidR="000B1C57" w:rsidRPr="005F30C8">
          <w:rPr>
            <w:rStyle w:val="ab"/>
            <w:rFonts w:cs="Arial"/>
            <w:b/>
            <w:noProof/>
            <w:color w:val="auto"/>
          </w:rPr>
          <w:t>с</w:t>
        </w:r>
        <w:r w:rsidR="00AD3915">
          <w:rPr>
            <w:rStyle w:val="ab"/>
            <w:rFonts w:cs="Arial"/>
            <w:b/>
            <w:noProof/>
            <w:color w:val="auto"/>
          </w:rPr>
          <w:t xml:space="preserve"> </w:t>
        </w:r>
        <w:r w:rsidR="000B1C57" w:rsidRPr="005F30C8">
          <w:rPr>
            <w:rStyle w:val="ab"/>
            <w:rFonts w:cs="Arial"/>
            <w:b/>
            <w:noProof/>
            <w:color w:val="auto"/>
          </w:rPr>
          <w:t>особыми</w:t>
        </w:r>
        <w:r w:rsidR="00AD3915">
          <w:rPr>
            <w:rStyle w:val="ab"/>
            <w:rFonts w:cs="Arial"/>
            <w:b/>
            <w:noProof/>
            <w:color w:val="auto"/>
          </w:rPr>
          <w:t xml:space="preserve"> </w:t>
        </w:r>
        <w:r w:rsidR="000B1C57" w:rsidRPr="005F30C8">
          <w:rPr>
            <w:rStyle w:val="ab"/>
            <w:rFonts w:cs="Arial"/>
            <w:b/>
            <w:noProof/>
            <w:color w:val="auto"/>
          </w:rPr>
          <w:t>условиями</w:t>
        </w:r>
        <w:r w:rsidR="00AD3915">
          <w:rPr>
            <w:rStyle w:val="ab"/>
            <w:rFonts w:cs="Arial"/>
            <w:b/>
            <w:noProof/>
            <w:color w:val="auto"/>
          </w:rPr>
          <w:t xml:space="preserve"> </w:t>
        </w:r>
        <w:r w:rsidR="000B1C57" w:rsidRPr="005F30C8">
          <w:rPr>
            <w:rStyle w:val="ab"/>
            <w:rFonts w:cs="Arial"/>
            <w:b/>
            <w:noProof/>
            <w:color w:val="auto"/>
          </w:rPr>
          <w:t>использования</w:t>
        </w:r>
        <w:r w:rsidR="00AD3915">
          <w:rPr>
            <w:rStyle w:val="ab"/>
            <w:rFonts w:cs="Arial"/>
            <w:b/>
            <w:noProof/>
            <w:color w:val="auto"/>
          </w:rPr>
          <w:t xml:space="preserve"> </w:t>
        </w:r>
        <w:r w:rsidR="000B1C57" w:rsidRPr="005F30C8">
          <w:rPr>
            <w:rStyle w:val="ab"/>
            <w:rFonts w:cs="Arial"/>
            <w:b/>
            <w:noProof/>
            <w:color w:val="auto"/>
          </w:rPr>
          <w:t>территорий</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_Toc166867940 \h </w:instrText>
        </w:r>
        <w:r w:rsidR="000B1C57" w:rsidRPr="005F30C8">
          <w:rPr>
            <w:noProof/>
            <w:webHidden/>
          </w:rPr>
        </w:r>
        <w:r w:rsidR="000B1C57" w:rsidRPr="005F30C8">
          <w:rPr>
            <w:noProof/>
            <w:webHidden/>
          </w:rPr>
          <w:fldChar w:fldCharType="separate"/>
        </w:r>
        <w:r w:rsidR="000B1C57" w:rsidRPr="005F30C8">
          <w:rPr>
            <w:noProof/>
            <w:webHidden/>
          </w:rPr>
          <w:t>74</w:t>
        </w:r>
        <w:r w:rsidR="000B1C57" w:rsidRPr="005F30C8">
          <w:rPr>
            <w:noProof/>
            <w:webHidden/>
          </w:rPr>
          <w:fldChar w:fldCharType="end"/>
        </w:r>
      </w:hyperlink>
    </w:p>
    <w:p w14:paraId="5D69BAE5" w14:textId="122197C9"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41" w:history="1">
        <w:r w:rsidR="000B1C57" w:rsidRPr="005F30C8">
          <w:rPr>
            <w:rStyle w:val="ab"/>
            <w:rFonts w:cs="Arial"/>
            <w:noProof/>
            <w:color w:val="auto"/>
          </w:rPr>
          <w:t>3.6</w:t>
        </w:r>
        <w:r w:rsidR="00AD3915">
          <w:rPr>
            <w:rStyle w:val="ab"/>
            <w:rFonts w:cs="Arial"/>
            <w:noProof/>
            <w:color w:val="auto"/>
          </w:rPr>
          <w:t xml:space="preserve"> </w:t>
        </w:r>
        <w:r w:rsidR="000B1C57" w:rsidRPr="005F30C8">
          <w:rPr>
            <w:rStyle w:val="ab"/>
            <w:rFonts w:cs="Arial"/>
            <w:noProof/>
            <w:color w:val="auto"/>
          </w:rPr>
          <w:t>Инженерная</w:t>
        </w:r>
        <w:r w:rsidR="00AD3915">
          <w:rPr>
            <w:rStyle w:val="ab"/>
            <w:rFonts w:cs="Arial"/>
            <w:noProof/>
            <w:color w:val="auto"/>
          </w:rPr>
          <w:t xml:space="preserve"> </w:t>
        </w:r>
        <w:r w:rsidR="000B1C57" w:rsidRPr="005F30C8">
          <w:rPr>
            <w:rStyle w:val="ab"/>
            <w:rFonts w:cs="Arial"/>
            <w:noProof/>
            <w:color w:val="auto"/>
          </w:rPr>
          <w:t>подготовка</w:t>
        </w:r>
        <w:r w:rsidR="00AD3915">
          <w:rPr>
            <w:rStyle w:val="ab"/>
            <w:rFonts w:cs="Arial"/>
            <w:noProof/>
            <w:color w:val="auto"/>
          </w:rPr>
          <w:t xml:space="preserve"> </w:t>
        </w:r>
        <w:r w:rsidR="000B1C57" w:rsidRPr="005F30C8">
          <w:rPr>
            <w:rStyle w:val="ab"/>
            <w:rFonts w:cs="Arial"/>
            <w:noProof/>
            <w:color w:val="auto"/>
          </w:rPr>
          <w:t>территории</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_Toc166867941 \h </w:instrText>
        </w:r>
        <w:r w:rsidR="000B1C57" w:rsidRPr="005F30C8">
          <w:rPr>
            <w:noProof/>
            <w:webHidden/>
          </w:rPr>
        </w:r>
        <w:r w:rsidR="000B1C57" w:rsidRPr="005F30C8">
          <w:rPr>
            <w:noProof/>
            <w:webHidden/>
          </w:rPr>
          <w:fldChar w:fldCharType="separate"/>
        </w:r>
        <w:r w:rsidR="000B1C57" w:rsidRPr="005F30C8">
          <w:rPr>
            <w:noProof/>
            <w:webHidden/>
          </w:rPr>
          <w:t>88</w:t>
        </w:r>
        <w:r w:rsidR="000B1C57" w:rsidRPr="005F30C8">
          <w:rPr>
            <w:noProof/>
            <w:webHidden/>
          </w:rPr>
          <w:fldChar w:fldCharType="end"/>
        </w:r>
      </w:hyperlink>
    </w:p>
    <w:p w14:paraId="3C33D323" w14:textId="5E542569"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42" w:history="1">
        <w:r w:rsidR="000B1C57" w:rsidRPr="005F30C8">
          <w:rPr>
            <w:rStyle w:val="ab"/>
            <w:rFonts w:cs="Arial"/>
            <w:noProof/>
            <w:color w:val="auto"/>
          </w:rPr>
          <w:t>3.7</w:t>
        </w:r>
        <w:r w:rsidR="00AD3915">
          <w:rPr>
            <w:rStyle w:val="ab"/>
            <w:rFonts w:cs="Arial"/>
            <w:noProof/>
            <w:color w:val="auto"/>
          </w:rPr>
          <w:t xml:space="preserve"> </w:t>
        </w:r>
        <w:r w:rsidR="000B1C57" w:rsidRPr="005F30C8">
          <w:rPr>
            <w:rStyle w:val="ab"/>
            <w:rFonts w:cs="Arial"/>
            <w:noProof/>
            <w:color w:val="auto"/>
          </w:rPr>
          <w:t>Охрана</w:t>
        </w:r>
        <w:r w:rsidR="00AD3915">
          <w:rPr>
            <w:rStyle w:val="ab"/>
            <w:rFonts w:cs="Arial"/>
            <w:noProof/>
            <w:color w:val="auto"/>
          </w:rPr>
          <w:t xml:space="preserve"> </w:t>
        </w:r>
        <w:r w:rsidR="000B1C57" w:rsidRPr="005F30C8">
          <w:rPr>
            <w:rStyle w:val="ab"/>
            <w:rFonts w:cs="Arial"/>
            <w:noProof/>
            <w:color w:val="auto"/>
          </w:rPr>
          <w:t>окружающей</w:t>
        </w:r>
        <w:r w:rsidR="00AD3915">
          <w:rPr>
            <w:rStyle w:val="ab"/>
            <w:rFonts w:cs="Arial"/>
            <w:noProof/>
            <w:color w:val="auto"/>
          </w:rPr>
          <w:t xml:space="preserve"> </w:t>
        </w:r>
        <w:r w:rsidR="000B1C57" w:rsidRPr="005F30C8">
          <w:rPr>
            <w:rStyle w:val="ab"/>
            <w:rFonts w:cs="Arial"/>
            <w:noProof/>
            <w:color w:val="auto"/>
          </w:rPr>
          <w:t>среды</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_Toc166867942 \h </w:instrText>
        </w:r>
        <w:r w:rsidR="000B1C57" w:rsidRPr="005F30C8">
          <w:rPr>
            <w:noProof/>
            <w:webHidden/>
          </w:rPr>
        </w:r>
        <w:r w:rsidR="000B1C57" w:rsidRPr="005F30C8">
          <w:rPr>
            <w:noProof/>
            <w:webHidden/>
          </w:rPr>
          <w:fldChar w:fldCharType="separate"/>
        </w:r>
        <w:r w:rsidR="000B1C57" w:rsidRPr="005F30C8">
          <w:rPr>
            <w:noProof/>
            <w:webHidden/>
          </w:rPr>
          <w:t>91</w:t>
        </w:r>
        <w:r w:rsidR="000B1C57" w:rsidRPr="005F30C8">
          <w:rPr>
            <w:noProof/>
            <w:webHidden/>
          </w:rPr>
          <w:fldChar w:fldCharType="end"/>
        </w:r>
      </w:hyperlink>
    </w:p>
    <w:p w14:paraId="2B37A76E" w14:textId="5F38507C" w:rsidR="000B1C57" w:rsidRPr="005F30C8" w:rsidRDefault="00BC0145">
      <w:pPr>
        <w:pStyle w:val="24"/>
        <w:tabs>
          <w:tab w:val="right" w:leader="dot" w:pos="9344"/>
        </w:tabs>
        <w:rPr>
          <w:rFonts w:asciiTheme="minorHAnsi" w:eastAsiaTheme="minorEastAsia" w:hAnsiTheme="minorHAnsi"/>
          <w:b w:val="0"/>
          <w:noProof/>
          <w:sz w:val="22"/>
          <w:lang w:eastAsia="ru-RU"/>
        </w:rPr>
      </w:pPr>
      <w:hyperlink w:anchor="_Toc166867943" w:history="1">
        <w:r w:rsidR="000B1C57" w:rsidRPr="005F30C8">
          <w:rPr>
            <w:rStyle w:val="ab"/>
            <w:rFonts w:cs="Arial"/>
            <w:noProof/>
            <w:color w:val="auto"/>
          </w:rPr>
          <w:t>3.8</w:t>
        </w:r>
        <w:r w:rsidR="00AD3915">
          <w:rPr>
            <w:rStyle w:val="ab"/>
            <w:rFonts w:cs="Arial"/>
            <w:noProof/>
            <w:color w:val="auto"/>
          </w:rPr>
          <w:t xml:space="preserve"> </w:t>
        </w:r>
        <w:r w:rsidR="000B1C57" w:rsidRPr="005F30C8">
          <w:rPr>
            <w:rStyle w:val="ab"/>
            <w:rFonts w:cs="Arial"/>
            <w:noProof/>
            <w:color w:val="auto"/>
          </w:rPr>
          <w:t>Основные</w:t>
        </w:r>
        <w:r w:rsidR="00AD3915">
          <w:rPr>
            <w:rStyle w:val="ab"/>
            <w:rFonts w:cs="Arial"/>
            <w:noProof/>
            <w:color w:val="auto"/>
          </w:rPr>
          <w:t xml:space="preserve"> </w:t>
        </w:r>
        <w:r w:rsidR="000B1C57" w:rsidRPr="005F30C8">
          <w:rPr>
            <w:rStyle w:val="ab"/>
            <w:rFonts w:cs="Arial"/>
            <w:noProof/>
            <w:color w:val="auto"/>
          </w:rPr>
          <w:t>факторы</w:t>
        </w:r>
        <w:r w:rsidR="00AD3915">
          <w:rPr>
            <w:rStyle w:val="ab"/>
            <w:rFonts w:cs="Arial"/>
            <w:noProof/>
            <w:color w:val="auto"/>
          </w:rPr>
          <w:t xml:space="preserve"> </w:t>
        </w:r>
        <w:r w:rsidR="000B1C57" w:rsidRPr="005F30C8">
          <w:rPr>
            <w:rStyle w:val="ab"/>
            <w:rFonts w:cs="Arial"/>
            <w:noProof/>
            <w:color w:val="auto"/>
          </w:rPr>
          <w:t>риска</w:t>
        </w:r>
        <w:r w:rsidR="00AD3915">
          <w:rPr>
            <w:rStyle w:val="ab"/>
            <w:rFonts w:cs="Arial"/>
            <w:noProof/>
            <w:color w:val="auto"/>
          </w:rPr>
          <w:t xml:space="preserve"> </w:t>
        </w:r>
        <w:r w:rsidR="000B1C57" w:rsidRPr="005F30C8">
          <w:rPr>
            <w:rStyle w:val="ab"/>
            <w:rFonts w:cs="Arial"/>
            <w:noProof/>
            <w:color w:val="auto"/>
          </w:rPr>
          <w:t>возникновения</w:t>
        </w:r>
        <w:r w:rsidR="00AD3915">
          <w:rPr>
            <w:rStyle w:val="ab"/>
            <w:rFonts w:cs="Arial"/>
            <w:noProof/>
            <w:color w:val="auto"/>
          </w:rPr>
          <w:t xml:space="preserve"> </w:t>
        </w:r>
        <w:r w:rsidR="000B1C57" w:rsidRPr="005F30C8">
          <w:rPr>
            <w:rStyle w:val="ab"/>
            <w:rFonts w:cs="Arial"/>
            <w:noProof/>
            <w:color w:val="auto"/>
          </w:rPr>
          <w:t>чрезвычайных</w:t>
        </w:r>
        <w:r w:rsidR="00AD3915">
          <w:rPr>
            <w:rStyle w:val="ab"/>
            <w:rFonts w:cs="Arial"/>
            <w:noProof/>
            <w:color w:val="auto"/>
          </w:rPr>
          <w:t xml:space="preserve"> </w:t>
        </w:r>
        <w:r w:rsidR="000B1C57" w:rsidRPr="005F30C8">
          <w:rPr>
            <w:rStyle w:val="ab"/>
            <w:rFonts w:cs="Arial"/>
            <w:noProof/>
            <w:color w:val="auto"/>
          </w:rPr>
          <w:t>ситуаций</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_Toc166867943 \h </w:instrText>
        </w:r>
        <w:r w:rsidR="000B1C57" w:rsidRPr="005F30C8">
          <w:rPr>
            <w:noProof/>
            <w:webHidden/>
          </w:rPr>
        </w:r>
        <w:r w:rsidR="000B1C57" w:rsidRPr="005F30C8">
          <w:rPr>
            <w:noProof/>
            <w:webHidden/>
          </w:rPr>
          <w:fldChar w:fldCharType="separate"/>
        </w:r>
        <w:r w:rsidR="000B1C57" w:rsidRPr="005F30C8">
          <w:rPr>
            <w:noProof/>
            <w:webHidden/>
          </w:rPr>
          <w:t>94</w:t>
        </w:r>
        <w:r w:rsidR="000B1C57" w:rsidRPr="005F30C8">
          <w:rPr>
            <w:noProof/>
            <w:webHidden/>
          </w:rPr>
          <w:fldChar w:fldCharType="end"/>
        </w:r>
      </w:hyperlink>
    </w:p>
    <w:p w14:paraId="111EE5E7" w14:textId="0F203BAD" w:rsidR="000B1C57" w:rsidRPr="005F30C8" w:rsidRDefault="00BC0145">
      <w:pPr>
        <w:pStyle w:val="33"/>
        <w:rPr>
          <w:rFonts w:asciiTheme="minorHAnsi" w:eastAsiaTheme="minorEastAsia" w:hAnsiTheme="minorHAnsi"/>
          <w:noProof/>
          <w:sz w:val="22"/>
          <w:lang w:eastAsia="ru-RU"/>
        </w:rPr>
      </w:pPr>
      <w:hyperlink w:anchor="_Toc166867944" w:history="1">
        <w:r w:rsidR="000B1C57" w:rsidRPr="005F30C8">
          <w:rPr>
            <w:rStyle w:val="ab"/>
            <w:rFonts w:cs="Arial"/>
            <w:b/>
            <w:noProof/>
            <w:color w:val="auto"/>
          </w:rPr>
          <w:t>3.8.1</w:t>
        </w:r>
        <w:r w:rsidR="00AD3915">
          <w:rPr>
            <w:rStyle w:val="ab"/>
            <w:rFonts w:cs="Arial"/>
            <w:b/>
            <w:noProof/>
            <w:color w:val="auto"/>
          </w:rPr>
          <w:t xml:space="preserve"> </w:t>
        </w:r>
        <w:r w:rsidR="000B1C57" w:rsidRPr="005F30C8">
          <w:rPr>
            <w:rStyle w:val="ab"/>
            <w:rFonts w:cs="Arial"/>
            <w:b/>
            <w:noProof/>
            <w:color w:val="auto"/>
          </w:rPr>
          <w:t>Перечень</w:t>
        </w:r>
        <w:r w:rsidR="00AD3915">
          <w:rPr>
            <w:rStyle w:val="ab"/>
            <w:rFonts w:cs="Arial"/>
            <w:b/>
            <w:noProof/>
            <w:color w:val="auto"/>
          </w:rPr>
          <w:t xml:space="preserve"> </w:t>
        </w:r>
        <w:r w:rsidR="000B1C57" w:rsidRPr="005F30C8">
          <w:rPr>
            <w:rStyle w:val="ab"/>
            <w:rFonts w:cs="Arial"/>
            <w:b/>
            <w:noProof/>
            <w:color w:val="auto"/>
          </w:rPr>
          <w:t>источников</w:t>
        </w:r>
        <w:r w:rsidR="00AD3915">
          <w:rPr>
            <w:rStyle w:val="ab"/>
            <w:rFonts w:cs="Arial"/>
            <w:b/>
            <w:noProof/>
            <w:color w:val="auto"/>
          </w:rPr>
          <w:t xml:space="preserve"> </w:t>
        </w:r>
        <w:r w:rsidR="000B1C57" w:rsidRPr="005F30C8">
          <w:rPr>
            <w:rStyle w:val="ab"/>
            <w:rFonts w:cs="Arial"/>
            <w:b/>
            <w:noProof/>
            <w:color w:val="auto"/>
          </w:rPr>
          <w:t>чрезвычайных</w:t>
        </w:r>
        <w:r w:rsidR="00AD3915">
          <w:rPr>
            <w:rStyle w:val="ab"/>
            <w:rFonts w:cs="Arial"/>
            <w:b/>
            <w:noProof/>
            <w:color w:val="auto"/>
          </w:rPr>
          <w:t xml:space="preserve"> </w:t>
        </w:r>
        <w:r w:rsidR="000B1C57" w:rsidRPr="005F30C8">
          <w:rPr>
            <w:rStyle w:val="ab"/>
            <w:rFonts w:cs="Arial"/>
            <w:b/>
            <w:noProof/>
            <w:color w:val="auto"/>
          </w:rPr>
          <w:t>ситуаций</w:t>
        </w:r>
        <w:r w:rsidR="00AD3915">
          <w:rPr>
            <w:rStyle w:val="ab"/>
            <w:rFonts w:cs="Arial"/>
            <w:b/>
            <w:noProof/>
            <w:color w:val="auto"/>
          </w:rPr>
          <w:t xml:space="preserve"> </w:t>
        </w:r>
        <w:r w:rsidR="000B1C57" w:rsidRPr="005F30C8">
          <w:rPr>
            <w:rStyle w:val="ab"/>
            <w:rFonts w:cs="Arial"/>
            <w:b/>
            <w:noProof/>
            <w:color w:val="auto"/>
          </w:rPr>
          <w:t>природного</w:t>
        </w:r>
        <w:r w:rsidR="00AD3915">
          <w:rPr>
            <w:rStyle w:val="ab"/>
            <w:rFonts w:cs="Arial"/>
            <w:b/>
            <w:noProof/>
            <w:color w:val="auto"/>
          </w:rPr>
          <w:t xml:space="preserve"> </w:t>
        </w:r>
        <w:r w:rsidR="000B1C57" w:rsidRPr="005F30C8">
          <w:rPr>
            <w:rStyle w:val="ab"/>
            <w:rFonts w:cs="Arial"/>
            <w:b/>
            <w:noProof/>
            <w:color w:val="auto"/>
          </w:rPr>
          <w:t>характера</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_Toc166867944 \h </w:instrText>
        </w:r>
        <w:r w:rsidR="000B1C57" w:rsidRPr="005F30C8">
          <w:rPr>
            <w:noProof/>
            <w:webHidden/>
          </w:rPr>
        </w:r>
        <w:r w:rsidR="000B1C57" w:rsidRPr="005F30C8">
          <w:rPr>
            <w:noProof/>
            <w:webHidden/>
          </w:rPr>
          <w:fldChar w:fldCharType="separate"/>
        </w:r>
        <w:r w:rsidR="000B1C57" w:rsidRPr="005F30C8">
          <w:rPr>
            <w:noProof/>
            <w:webHidden/>
          </w:rPr>
          <w:t>95</w:t>
        </w:r>
        <w:r w:rsidR="000B1C57" w:rsidRPr="005F30C8">
          <w:rPr>
            <w:noProof/>
            <w:webHidden/>
          </w:rPr>
          <w:fldChar w:fldCharType="end"/>
        </w:r>
      </w:hyperlink>
    </w:p>
    <w:p w14:paraId="69669892" w14:textId="0E60DF66" w:rsidR="000B1C57" w:rsidRPr="005F30C8" w:rsidRDefault="00BC0145">
      <w:pPr>
        <w:pStyle w:val="33"/>
        <w:rPr>
          <w:rFonts w:asciiTheme="minorHAnsi" w:eastAsiaTheme="minorEastAsia" w:hAnsiTheme="minorHAnsi"/>
          <w:noProof/>
          <w:sz w:val="22"/>
          <w:lang w:eastAsia="ru-RU"/>
        </w:rPr>
      </w:pPr>
      <w:hyperlink w:anchor="_Toc166867945" w:history="1">
        <w:r w:rsidR="000B1C57" w:rsidRPr="005F30C8">
          <w:rPr>
            <w:rStyle w:val="ab"/>
            <w:rFonts w:cs="Arial"/>
            <w:b/>
            <w:noProof/>
            <w:color w:val="auto"/>
          </w:rPr>
          <w:t>3.8.2</w:t>
        </w:r>
        <w:r w:rsidR="00AD3915">
          <w:rPr>
            <w:rStyle w:val="ab"/>
            <w:rFonts w:cs="Arial"/>
            <w:b/>
            <w:noProof/>
            <w:color w:val="auto"/>
          </w:rPr>
          <w:t xml:space="preserve"> </w:t>
        </w:r>
        <w:r w:rsidR="000B1C57" w:rsidRPr="005F30C8">
          <w:rPr>
            <w:rStyle w:val="ab"/>
            <w:rFonts w:cs="Arial"/>
            <w:b/>
            <w:noProof/>
            <w:color w:val="auto"/>
          </w:rPr>
          <w:t>Перечень</w:t>
        </w:r>
        <w:r w:rsidR="00AD3915">
          <w:rPr>
            <w:rStyle w:val="ab"/>
            <w:rFonts w:cs="Arial"/>
            <w:b/>
            <w:noProof/>
            <w:color w:val="auto"/>
          </w:rPr>
          <w:t xml:space="preserve"> </w:t>
        </w:r>
        <w:r w:rsidR="000B1C57" w:rsidRPr="005F30C8">
          <w:rPr>
            <w:rStyle w:val="ab"/>
            <w:rFonts w:cs="Arial"/>
            <w:b/>
            <w:noProof/>
            <w:color w:val="auto"/>
          </w:rPr>
          <w:t>источников</w:t>
        </w:r>
        <w:r w:rsidR="00AD3915">
          <w:rPr>
            <w:rStyle w:val="ab"/>
            <w:rFonts w:cs="Arial"/>
            <w:b/>
            <w:noProof/>
            <w:color w:val="auto"/>
          </w:rPr>
          <w:t xml:space="preserve"> </w:t>
        </w:r>
        <w:r w:rsidR="000B1C57" w:rsidRPr="005F30C8">
          <w:rPr>
            <w:rStyle w:val="ab"/>
            <w:rFonts w:cs="Arial"/>
            <w:b/>
            <w:noProof/>
            <w:color w:val="auto"/>
          </w:rPr>
          <w:t>чрезвычайных</w:t>
        </w:r>
        <w:r w:rsidR="00AD3915">
          <w:rPr>
            <w:rStyle w:val="ab"/>
            <w:rFonts w:cs="Arial"/>
            <w:b/>
            <w:noProof/>
            <w:color w:val="auto"/>
          </w:rPr>
          <w:t xml:space="preserve"> </w:t>
        </w:r>
        <w:r w:rsidR="000B1C57" w:rsidRPr="005F30C8">
          <w:rPr>
            <w:rStyle w:val="ab"/>
            <w:rFonts w:cs="Arial"/>
            <w:b/>
            <w:noProof/>
            <w:color w:val="auto"/>
          </w:rPr>
          <w:t>ситуаций</w:t>
        </w:r>
        <w:r w:rsidR="00AD3915">
          <w:rPr>
            <w:rStyle w:val="ab"/>
            <w:rFonts w:cs="Arial"/>
            <w:b/>
            <w:noProof/>
            <w:color w:val="auto"/>
          </w:rPr>
          <w:t xml:space="preserve"> </w:t>
        </w:r>
        <w:r w:rsidR="000B1C57" w:rsidRPr="005F30C8">
          <w:rPr>
            <w:rStyle w:val="ab"/>
            <w:rFonts w:cs="Arial"/>
            <w:b/>
            <w:noProof/>
            <w:color w:val="auto"/>
          </w:rPr>
          <w:t>техногенного</w:t>
        </w:r>
        <w:r w:rsidR="00AD3915">
          <w:rPr>
            <w:rStyle w:val="ab"/>
            <w:rFonts w:cs="Arial"/>
            <w:b/>
            <w:noProof/>
            <w:color w:val="auto"/>
          </w:rPr>
          <w:t xml:space="preserve"> </w:t>
        </w:r>
        <w:r w:rsidR="000B1C57" w:rsidRPr="005F30C8">
          <w:rPr>
            <w:rStyle w:val="ab"/>
            <w:rFonts w:cs="Arial"/>
            <w:b/>
            <w:noProof/>
            <w:color w:val="auto"/>
          </w:rPr>
          <w:t>характера</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_Toc166867945 \h </w:instrText>
        </w:r>
        <w:r w:rsidR="000B1C57" w:rsidRPr="005F30C8">
          <w:rPr>
            <w:noProof/>
            <w:webHidden/>
          </w:rPr>
        </w:r>
        <w:r w:rsidR="000B1C57" w:rsidRPr="005F30C8">
          <w:rPr>
            <w:noProof/>
            <w:webHidden/>
          </w:rPr>
          <w:fldChar w:fldCharType="separate"/>
        </w:r>
        <w:r w:rsidR="000B1C57" w:rsidRPr="005F30C8">
          <w:rPr>
            <w:noProof/>
            <w:webHidden/>
          </w:rPr>
          <w:t>98</w:t>
        </w:r>
        <w:r w:rsidR="000B1C57" w:rsidRPr="005F30C8">
          <w:rPr>
            <w:noProof/>
            <w:webHidden/>
          </w:rPr>
          <w:fldChar w:fldCharType="end"/>
        </w:r>
      </w:hyperlink>
    </w:p>
    <w:p w14:paraId="1FF80816" w14:textId="4D85980B" w:rsidR="000B1C57" w:rsidRPr="005F30C8" w:rsidRDefault="00BC0145">
      <w:pPr>
        <w:pStyle w:val="33"/>
        <w:rPr>
          <w:rFonts w:asciiTheme="minorHAnsi" w:eastAsiaTheme="minorEastAsia" w:hAnsiTheme="minorHAnsi"/>
          <w:noProof/>
          <w:sz w:val="22"/>
          <w:lang w:eastAsia="ru-RU"/>
        </w:rPr>
      </w:pPr>
      <w:hyperlink w:anchor="_Toc166867946" w:history="1">
        <w:r w:rsidR="000B1C57" w:rsidRPr="005F30C8">
          <w:rPr>
            <w:rStyle w:val="ab"/>
            <w:rFonts w:cs="Arial"/>
            <w:b/>
            <w:noProof/>
            <w:color w:val="auto"/>
          </w:rPr>
          <w:t>3.8.3</w:t>
        </w:r>
        <w:r w:rsidR="00AD3915">
          <w:rPr>
            <w:rStyle w:val="ab"/>
            <w:rFonts w:cs="Arial"/>
            <w:b/>
            <w:noProof/>
            <w:color w:val="auto"/>
          </w:rPr>
          <w:t xml:space="preserve"> </w:t>
        </w:r>
        <w:r w:rsidR="000B1C57" w:rsidRPr="005F30C8">
          <w:rPr>
            <w:rStyle w:val="ab"/>
            <w:rFonts w:cs="Arial"/>
            <w:b/>
            <w:noProof/>
            <w:color w:val="auto"/>
          </w:rPr>
          <w:t>Перечень</w:t>
        </w:r>
        <w:r w:rsidR="00AD3915">
          <w:rPr>
            <w:rStyle w:val="ab"/>
            <w:rFonts w:cs="Arial"/>
            <w:b/>
            <w:noProof/>
            <w:color w:val="auto"/>
          </w:rPr>
          <w:t xml:space="preserve"> </w:t>
        </w:r>
        <w:r w:rsidR="000B1C57" w:rsidRPr="005F30C8">
          <w:rPr>
            <w:rStyle w:val="ab"/>
            <w:rFonts w:cs="Arial"/>
            <w:b/>
            <w:noProof/>
            <w:color w:val="auto"/>
          </w:rPr>
          <w:t>возможных</w:t>
        </w:r>
        <w:r w:rsidR="00AD3915">
          <w:rPr>
            <w:rStyle w:val="ab"/>
            <w:rFonts w:cs="Arial"/>
            <w:b/>
            <w:noProof/>
            <w:color w:val="auto"/>
          </w:rPr>
          <w:t xml:space="preserve"> </w:t>
        </w:r>
        <w:r w:rsidR="000B1C57" w:rsidRPr="005F30C8">
          <w:rPr>
            <w:rStyle w:val="ab"/>
            <w:rFonts w:cs="Arial"/>
            <w:b/>
            <w:noProof/>
            <w:color w:val="auto"/>
          </w:rPr>
          <w:t>источников</w:t>
        </w:r>
        <w:r w:rsidR="00AD3915">
          <w:rPr>
            <w:rStyle w:val="ab"/>
            <w:rFonts w:cs="Arial"/>
            <w:b/>
            <w:noProof/>
            <w:color w:val="auto"/>
          </w:rPr>
          <w:t xml:space="preserve"> </w:t>
        </w:r>
        <w:r w:rsidR="000B1C57" w:rsidRPr="005F30C8">
          <w:rPr>
            <w:rStyle w:val="ab"/>
            <w:rFonts w:cs="Arial"/>
            <w:b/>
            <w:noProof/>
            <w:color w:val="auto"/>
          </w:rPr>
          <w:t>чрезвычайных</w:t>
        </w:r>
        <w:r w:rsidR="00AD3915">
          <w:rPr>
            <w:rStyle w:val="ab"/>
            <w:rFonts w:cs="Arial"/>
            <w:b/>
            <w:noProof/>
            <w:color w:val="auto"/>
          </w:rPr>
          <w:t xml:space="preserve"> </w:t>
        </w:r>
        <w:r w:rsidR="000B1C57" w:rsidRPr="005F30C8">
          <w:rPr>
            <w:rStyle w:val="ab"/>
            <w:rFonts w:cs="Arial"/>
            <w:b/>
            <w:noProof/>
            <w:color w:val="auto"/>
          </w:rPr>
          <w:t>ситуаций</w:t>
        </w:r>
        <w:r w:rsidR="00AD3915">
          <w:rPr>
            <w:rStyle w:val="ab"/>
            <w:rFonts w:cs="Arial"/>
            <w:b/>
            <w:noProof/>
            <w:color w:val="auto"/>
          </w:rPr>
          <w:t xml:space="preserve"> </w:t>
        </w:r>
        <w:r w:rsidR="000B1C57" w:rsidRPr="005F30C8">
          <w:rPr>
            <w:rStyle w:val="ab"/>
            <w:rFonts w:cs="Arial"/>
            <w:b/>
            <w:noProof/>
            <w:color w:val="auto"/>
          </w:rPr>
          <w:t>биолого-социального</w:t>
        </w:r>
        <w:r w:rsidR="00AD3915">
          <w:rPr>
            <w:rStyle w:val="ab"/>
            <w:rFonts w:cs="Arial"/>
            <w:b/>
            <w:noProof/>
            <w:color w:val="auto"/>
          </w:rPr>
          <w:t xml:space="preserve"> </w:t>
        </w:r>
        <w:r w:rsidR="000B1C57" w:rsidRPr="005F30C8">
          <w:rPr>
            <w:rStyle w:val="ab"/>
            <w:rFonts w:cs="Arial"/>
            <w:b/>
            <w:noProof/>
            <w:color w:val="auto"/>
          </w:rPr>
          <w:t>характера</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_Toc166867946 \h </w:instrText>
        </w:r>
        <w:r w:rsidR="000B1C57" w:rsidRPr="005F30C8">
          <w:rPr>
            <w:noProof/>
            <w:webHidden/>
          </w:rPr>
        </w:r>
        <w:r w:rsidR="000B1C57" w:rsidRPr="005F30C8">
          <w:rPr>
            <w:noProof/>
            <w:webHidden/>
          </w:rPr>
          <w:fldChar w:fldCharType="separate"/>
        </w:r>
        <w:r w:rsidR="000B1C57" w:rsidRPr="005F30C8">
          <w:rPr>
            <w:noProof/>
            <w:webHidden/>
          </w:rPr>
          <w:t>101</w:t>
        </w:r>
        <w:r w:rsidR="000B1C57" w:rsidRPr="005F30C8">
          <w:rPr>
            <w:noProof/>
            <w:webHidden/>
          </w:rPr>
          <w:fldChar w:fldCharType="end"/>
        </w:r>
      </w:hyperlink>
    </w:p>
    <w:p w14:paraId="095AEED1" w14:textId="116BA36F" w:rsidR="000B1C57" w:rsidRPr="005F30C8" w:rsidRDefault="00BC0145">
      <w:pPr>
        <w:pStyle w:val="33"/>
        <w:rPr>
          <w:rFonts w:asciiTheme="minorHAnsi" w:eastAsiaTheme="minorEastAsia" w:hAnsiTheme="minorHAnsi"/>
          <w:noProof/>
          <w:sz w:val="22"/>
          <w:lang w:eastAsia="ru-RU"/>
        </w:rPr>
      </w:pPr>
      <w:hyperlink w:anchor="_Toc166867947" w:history="1">
        <w:r w:rsidR="000B1C57" w:rsidRPr="005F30C8">
          <w:rPr>
            <w:rStyle w:val="ab"/>
            <w:rFonts w:cs="Arial"/>
            <w:b/>
            <w:noProof/>
            <w:color w:val="auto"/>
          </w:rPr>
          <w:t>3.8.4</w:t>
        </w:r>
        <w:r w:rsidR="00AD3915">
          <w:rPr>
            <w:rStyle w:val="ab"/>
            <w:rFonts w:cs="Arial"/>
            <w:b/>
            <w:noProof/>
            <w:color w:val="auto"/>
          </w:rPr>
          <w:t xml:space="preserve"> </w:t>
        </w:r>
        <w:r w:rsidR="000B1C57" w:rsidRPr="005F30C8">
          <w:rPr>
            <w:rStyle w:val="ab"/>
            <w:rFonts w:cs="Arial"/>
            <w:b/>
            <w:noProof/>
            <w:color w:val="auto"/>
          </w:rPr>
          <w:t>Мероприятия</w:t>
        </w:r>
        <w:r w:rsidR="00AD3915">
          <w:rPr>
            <w:rStyle w:val="ab"/>
            <w:rFonts w:cs="Arial"/>
            <w:b/>
            <w:noProof/>
            <w:color w:val="auto"/>
          </w:rPr>
          <w:t xml:space="preserve"> </w:t>
        </w:r>
        <w:r w:rsidR="000B1C57" w:rsidRPr="005F30C8">
          <w:rPr>
            <w:rStyle w:val="ab"/>
            <w:rFonts w:cs="Arial"/>
            <w:b/>
            <w:noProof/>
            <w:color w:val="auto"/>
          </w:rPr>
          <w:t>по</w:t>
        </w:r>
        <w:r w:rsidR="00AD3915">
          <w:rPr>
            <w:rStyle w:val="ab"/>
            <w:rFonts w:cs="Arial"/>
            <w:b/>
            <w:noProof/>
            <w:color w:val="auto"/>
          </w:rPr>
          <w:t xml:space="preserve"> </w:t>
        </w:r>
        <w:r w:rsidR="000B1C57" w:rsidRPr="005F30C8">
          <w:rPr>
            <w:rStyle w:val="ab"/>
            <w:rFonts w:cs="Arial"/>
            <w:b/>
            <w:noProof/>
            <w:color w:val="auto"/>
          </w:rPr>
          <w:t>смягчению</w:t>
        </w:r>
        <w:r w:rsidR="00AD3915">
          <w:rPr>
            <w:rStyle w:val="ab"/>
            <w:rFonts w:cs="Arial"/>
            <w:b/>
            <w:noProof/>
            <w:color w:val="auto"/>
          </w:rPr>
          <w:t xml:space="preserve"> </w:t>
        </w:r>
        <w:r w:rsidR="000B1C57" w:rsidRPr="005F30C8">
          <w:rPr>
            <w:rStyle w:val="ab"/>
            <w:rFonts w:cs="Arial"/>
            <w:b/>
            <w:noProof/>
            <w:color w:val="auto"/>
          </w:rPr>
          <w:t>и</w:t>
        </w:r>
        <w:r w:rsidR="00AD3915">
          <w:rPr>
            <w:rStyle w:val="ab"/>
            <w:rFonts w:cs="Arial"/>
            <w:b/>
            <w:noProof/>
            <w:color w:val="auto"/>
          </w:rPr>
          <w:t xml:space="preserve"> </w:t>
        </w:r>
        <w:r w:rsidR="000B1C57" w:rsidRPr="005F30C8">
          <w:rPr>
            <w:rStyle w:val="ab"/>
            <w:rFonts w:cs="Arial"/>
            <w:b/>
            <w:noProof/>
            <w:color w:val="auto"/>
          </w:rPr>
          <w:t>предотвращению</w:t>
        </w:r>
        <w:r w:rsidR="00AD3915">
          <w:rPr>
            <w:rStyle w:val="ab"/>
            <w:rFonts w:cs="Arial"/>
            <w:b/>
            <w:noProof/>
            <w:color w:val="auto"/>
          </w:rPr>
          <w:t xml:space="preserve"> </w:t>
        </w:r>
        <w:r w:rsidR="000B1C57" w:rsidRPr="005F30C8">
          <w:rPr>
            <w:rStyle w:val="ab"/>
            <w:rFonts w:cs="Arial"/>
            <w:b/>
            <w:noProof/>
            <w:color w:val="auto"/>
          </w:rPr>
          <w:t>чрезвычайных</w:t>
        </w:r>
        <w:r w:rsidR="00AD3915">
          <w:rPr>
            <w:rStyle w:val="ab"/>
            <w:rFonts w:cs="Arial"/>
            <w:b/>
            <w:noProof/>
            <w:color w:val="auto"/>
          </w:rPr>
          <w:t xml:space="preserve"> </w:t>
        </w:r>
        <w:r w:rsidR="000B1C57" w:rsidRPr="005F30C8">
          <w:rPr>
            <w:rStyle w:val="ab"/>
            <w:rFonts w:cs="Arial"/>
            <w:b/>
            <w:noProof/>
            <w:color w:val="auto"/>
          </w:rPr>
          <w:t>ситуаций</w:t>
        </w:r>
        <w:r w:rsidR="00AD3915">
          <w:rPr>
            <w:rStyle w:val="ab"/>
            <w:rFonts w:cs="Arial"/>
            <w:b/>
            <w:noProof/>
            <w:color w:val="auto"/>
          </w:rPr>
          <w:t xml:space="preserve"> </w:t>
        </w:r>
        <w:r w:rsidR="000B1C57" w:rsidRPr="005F30C8">
          <w:rPr>
            <w:rStyle w:val="ab"/>
            <w:rFonts w:cs="Arial"/>
            <w:b/>
            <w:noProof/>
            <w:color w:val="auto"/>
          </w:rPr>
          <w:t>территории</w:t>
        </w:r>
        <w:r w:rsidR="00AD3915">
          <w:rPr>
            <w:rStyle w:val="ab"/>
            <w:rFonts w:cs="Arial"/>
            <w:b/>
            <w:noProof/>
            <w:color w:val="auto"/>
          </w:rPr>
          <w:t xml:space="preserve"> </w:t>
        </w:r>
        <w:r w:rsidR="000B1C57" w:rsidRPr="005F30C8">
          <w:rPr>
            <w:rStyle w:val="ab"/>
            <w:rFonts w:cs="Arial"/>
            <w:b/>
            <w:bCs/>
            <w:noProof/>
            <w:color w:val="auto"/>
          </w:rPr>
          <w:t>муниципального</w:t>
        </w:r>
        <w:r w:rsidR="00AD3915">
          <w:rPr>
            <w:rStyle w:val="ab"/>
            <w:rFonts w:cs="Arial"/>
            <w:b/>
            <w:bCs/>
            <w:noProof/>
            <w:color w:val="auto"/>
          </w:rPr>
          <w:t xml:space="preserve"> </w:t>
        </w:r>
        <w:r w:rsidR="000B1C57" w:rsidRPr="005F30C8">
          <w:rPr>
            <w:rStyle w:val="ab"/>
            <w:rFonts w:cs="Arial"/>
            <w:b/>
            <w:bCs/>
            <w:noProof/>
            <w:color w:val="auto"/>
          </w:rPr>
          <w:t>образования</w:t>
        </w:r>
        <w:r w:rsidR="00AD3915">
          <w:rPr>
            <w:rStyle w:val="ab"/>
            <w:rFonts w:cs="Arial"/>
            <w:b/>
            <w:bCs/>
            <w:noProof/>
            <w:color w:val="auto"/>
          </w:rPr>
          <w:t xml:space="preserve"> </w:t>
        </w:r>
        <w:r w:rsidR="000B1C57" w:rsidRPr="005F30C8">
          <w:rPr>
            <w:rStyle w:val="ab"/>
            <w:rFonts w:cs="Arial"/>
            <w:b/>
            <w:bCs/>
            <w:noProof/>
            <w:color w:val="auto"/>
          </w:rPr>
          <w:t>«Сельское</w:t>
        </w:r>
        <w:r w:rsidR="00AD3915">
          <w:rPr>
            <w:rStyle w:val="ab"/>
            <w:rFonts w:cs="Arial"/>
            <w:b/>
            <w:bCs/>
            <w:noProof/>
            <w:color w:val="auto"/>
          </w:rPr>
          <w:t xml:space="preserve"> </w:t>
        </w:r>
        <w:r w:rsidR="000B1C57" w:rsidRPr="005F30C8">
          <w:rPr>
            <w:rStyle w:val="ab"/>
            <w:rFonts w:cs="Arial"/>
            <w:b/>
            <w:bCs/>
            <w:noProof/>
            <w:color w:val="auto"/>
          </w:rPr>
          <w:t>поселение</w:t>
        </w:r>
        <w:r w:rsidR="00AD3915">
          <w:rPr>
            <w:rStyle w:val="ab"/>
            <w:rFonts w:cs="Arial"/>
            <w:b/>
            <w:bCs/>
            <w:noProof/>
            <w:color w:val="auto"/>
          </w:rPr>
          <w:t xml:space="preserve"> </w:t>
        </w:r>
        <w:r w:rsidR="000B1C57" w:rsidRPr="005F30C8">
          <w:rPr>
            <w:rStyle w:val="ab"/>
            <w:rFonts w:cs="Arial"/>
            <w:b/>
            <w:bCs/>
            <w:noProof/>
            <w:color w:val="auto"/>
          </w:rPr>
          <w:t>Село</w:t>
        </w:r>
        <w:r w:rsidR="00AD3915">
          <w:rPr>
            <w:rStyle w:val="ab"/>
            <w:rFonts w:cs="Arial"/>
            <w:b/>
            <w:bCs/>
            <w:noProof/>
            <w:color w:val="auto"/>
          </w:rPr>
          <w:t xml:space="preserve"> </w:t>
        </w:r>
        <w:r w:rsidR="000B1C57" w:rsidRPr="005F30C8">
          <w:rPr>
            <w:rStyle w:val="ab"/>
            <w:rFonts w:cs="Arial"/>
            <w:b/>
            <w:bCs/>
            <w:noProof/>
            <w:color w:val="auto"/>
          </w:rPr>
          <w:t>Зеленга</w:t>
        </w:r>
        <w:r w:rsidR="00AD3915">
          <w:rPr>
            <w:rStyle w:val="ab"/>
            <w:rFonts w:cs="Arial"/>
            <w:b/>
            <w:bCs/>
            <w:noProof/>
            <w:color w:val="auto"/>
          </w:rPr>
          <w:t xml:space="preserve"> </w:t>
        </w:r>
        <w:r w:rsidR="000B1C57" w:rsidRPr="005F30C8">
          <w:rPr>
            <w:rStyle w:val="ab"/>
            <w:rFonts w:cs="Arial"/>
            <w:b/>
            <w:bCs/>
            <w:noProof/>
            <w:color w:val="auto"/>
          </w:rPr>
          <w:t>Володарского</w:t>
        </w:r>
        <w:r w:rsidR="00AD3915">
          <w:rPr>
            <w:rStyle w:val="ab"/>
            <w:rFonts w:cs="Arial"/>
            <w:b/>
            <w:bCs/>
            <w:noProof/>
            <w:color w:val="auto"/>
          </w:rPr>
          <w:t xml:space="preserve"> </w:t>
        </w:r>
        <w:r w:rsidR="000B1C57" w:rsidRPr="005F30C8">
          <w:rPr>
            <w:rStyle w:val="ab"/>
            <w:rFonts w:cs="Arial"/>
            <w:b/>
            <w:bCs/>
            <w:noProof/>
            <w:color w:val="auto"/>
          </w:rPr>
          <w:t>муниципального</w:t>
        </w:r>
        <w:r w:rsidR="00AD3915">
          <w:rPr>
            <w:rStyle w:val="ab"/>
            <w:rFonts w:cs="Arial"/>
            <w:b/>
            <w:bCs/>
            <w:noProof/>
            <w:color w:val="auto"/>
          </w:rPr>
          <w:t xml:space="preserve"> </w:t>
        </w:r>
        <w:r w:rsidR="000B1C57" w:rsidRPr="005F30C8">
          <w:rPr>
            <w:rStyle w:val="ab"/>
            <w:rFonts w:cs="Arial"/>
            <w:b/>
            <w:bCs/>
            <w:noProof/>
            <w:color w:val="auto"/>
          </w:rPr>
          <w:t>района</w:t>
        </w:r>
        <w:r w:rsidR="00AD3915">
          <w:rPr>
            <w:rStyle w:val="ab"/>
            <w:rFonts w:cs="Arial"/>
            <w:b/>
            <w:bCs/>
            <w:noProof/>
            <w:color w:val="auto"/>
          </w:rPr>
          <w:t xml:space="preserve"> </w:t>
        </w:r>
        <w:r w:rsidR="000B1C57" w:rsidRPr="005F30C8">
          <w:rPr>
            <w:rStyle w:val="ab"/>
            <w:rFonts w:cs="Arial"/>
            <w:b/>
            <w:bCs/>
            <w:noProof/>
            <w:color w:val="auto"/>
          </w:rPr>
          <w:t>Астраханской</w:t>
        </w:r>
        <w:r w:rsidR="00AD3915">
          <w:rPr>
            <w:rStyle w:val="ab"/>
            <w:rFonts w:cs="Arial"/>
            <w:b/>
            <w:bCs/>
            <w:noProof/>
            <w:color w:val="auto"/>
          </w:rPr>
          <w:t xml:space="preserve"> </w:t>
        </w:r>
        <w:r w:rsidR="000B1C57" w:rsidRPr="005F30C8">
          <w:rPr>
            <w:rStyle w:val="ab"/>
            <w:rFonts w:cs="Arial"/>
            <w:b/>
            <w:bCs/>
            <w:noProof/>
            <w:color w:val="auto"/>
          </w:rPr>
          <w:t>области»</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_Toc166867947 \h </w:instrText>
        </w:r>
        <w:r w:rsidR="000B1C57" w:rsidRPr="005F30C8">
          <w:rPr>
            <w:noProof/>
            <w:webHidden/>
          </w:rPr>
        </w:r>
        <w:r w:rsidR="000B1C57" w:rsidRPr="005F30C8">
          <w:rPr>
            <w:noProof/>
            <w:webHidden/>
          </w:rPr>
          <w:fldChar w:fldCharType="separate"/>
        </w:r>
        <w:r w:rsidR="000B1C57" w:rsidRPr="005F30C8">
          <w:rPr>
            <w:noProof/>
            <w:webHidden/>
          </w:rPr>
          <w:t>101</w:t>
        </w:r>
        <w:r w:rsidR="000B1C57" w:rsidRPr="005F30C8">
          <w:rPr>
            <w:noProof/>
            <w:webHidden/>
          </w:rPr>
          <w:fldChar w:fldCharType="end"/>
        </w:r>
      </w:hyperlink>
    </w:p>
    <w:p w14:paraId="00886B99" w14:textId="3C2D90FC" w:rsidR="000B1C57" w:rsidRPr="005F30C8" w:rsidRDefault="00BC0145">
      <w:pPr>
        <w:pStyle w:val="16"/>
        <w:tabs>
          <w:tab w:val="right" w:leader="dot" w:pos="9344"/>
        </w:tabs>
        <w:rPr>
          <w:rFonts w:asciiTheme="minorHAnsi" w:eastAsiaTheme="minorEastAsia" w:hAnsiTheme="minorHAnsi"/>
          <w:b w:val="0"/>
          <w:noProof/>
          <w:sz w:val="22"/>
          <w:lang w:eastAsia="ru-RU"/>
        </w:rPr>
      </w:pPr>
      <w:hyperlink w:anchor="_Toc166867948" w:history="1">
        <w:r w:rsidR="000B1C57" w:rsidRPr="005F30C8">
          <w:rPr>
            <w:rStyle w:val="ab"/>
            <w:rFonts w:cs="Arial"/>
            <w:noProof/>
            <w:color w:val="auto"/>
          </w:rPr>
          <w:t>4.</w:t>
        </w:r>
        <w:r w:rsidR="00AD3915">
          <w:rPr>
            <w:rStyle w:val="ab"/>
            <w:rFonts w:cs="Arial"/>
            <w:noProof/>
            <w:color w:val="auto"/>
          </w:rPr>
          <w:t xml:space="preserve"> </w:t>
        </w:r>
        <w:r w:rsidR="000B1C57" w:rsidRPr="005F30C8">
          <w:rPr>
            <w:rStyle w:val="ab"/>
            <w:rFonts w:cs="Arial"/>
            <w:noProof/>
            <w:color w:val="auto"/>
          </w:rPr>
          <w:t>ЗЕМЕЛЬНЫЕ</w:t>
        </w:r>
        <w:r w:rsidR="00AD3915">
          <w:rPr>
            <w:rStyle w:val="ab"/>
            <w:rFonts w:cs="Arial"/>
            <w:noProof/>
            <w:color w:val="auto"/>
          </w:rPr>
          <w:t xml:space="preserve"> </w:t>
        </w:r>
        <w:r w:rsidR="000B1C57" w:rsidRPr="005F30C8">
          <w:rPr>
            <w:rStyle w:val="ab"/>
            <w:rFonts w:cs="Arial"/>
            <w:noProof/>
            <w:color w:val="auto"/>
          </w:rPr>
          <w:t>УЧАСТКИ,</w:t>
        </w:r>
        <w:r w:rsidR="00AD3915">
          <w:rPr>
            <w:rStyle w:val="ab"/>
            <w:rFonts w:cs="Arial"/>
            <w:noProof/>
            <w:color w:val="auto"/>
          </w:rPr>
          <w:t xml:space="preserve"> </w:t>
        </w:r>
        <w:r w:rsidR="000B1C57" w:rsidRPr="005F30C8">
          <w:rPr>
            <w:rStyle w:val="ab"/>
            <w:rFonts w:cs="Arial"/>
            <w:noProof/>
            <w:color w:val="auto"/>
          </w:rPr>
          <w:t>ВКЛЮЧАЕМЫЕ</w:t>
        </w:r>
        <w:r w:rsidR="00AD3915">
          <w:rPr>
            <w:rStyle w:val="ab"/>
            <w:rFonts w:cs="Arial"/>
            <w:noProof/>
            <w:color w:val="auto"/>
          </w:rPr>
          <w:t xml:space="preserve"> </w:t>
        </w:r>
        <w:r w:rsidR="000B1C57" w:rsidRPr="005F30C8">
          <w:rPr>
            <w:rStyle w:val="ab"/>
            <w:rFonts w:cs="Arial"/>
            <w:noProof/>
            <w:color w:val="auto"/>
          </w:rPr>
          <w:t>(ИСКЛЮЧАЕМЫЕ)</w:t>
        </w:r>
        <w:r w:rsidR="00AD3915">
          <w:rPr>
            <w:rStyle w:val="ab"/>
            <w:rFonts w:cs="Arial"/>
            <w:noProof/>
            <w:color w:val="auto"/>
          </w:rPr>
          <w:t xml:space="preserve"> </w:t>
        </w:r>
        <w:r w:rsidR="000B1C57" w:rsidRPr="005F30C8">
          <w:rPr>
            <w:rStyle w:val="ab"/>
            <w:rFonts w:cs="Arial"/>
            <w:noProof/>
            <w:color w:val="auto"/>
          </w:rPr>
          <w:t>В</w:t>
        </w:r>
        <w:r w:rsidR="00AD3915">
          <w:rPr>
            <w:rStyle w:val="ab"/>
            <w:rFonts w:cs="Arial"/>
            <w:noProof/>
            <w:color w:val="auto"/>
          </w:rPr>
          <w:t xml:space="preserve"> </w:t>
        </w:r>
        <w:r w:rsidR="000B1C57" w:rsidRPr="005F30C8">
          <w:rPr>
            <w:rStyle w:val="ab"/>
            <w:rFonts w:cs="Arial"/>
            <w:noProof/>
            <w:color w:val="auto"/>
          </w:rPr>
          <w:t>(ИЗ)</w:t>
        </w:r>
        <w:r w:rsidR="00AD3915">
          <w:rPr>
            <w:rStyle w:val="ab"/>
            <w:rFonts w:cs="Arial"/>
            <w:noProof/>
            <w:color w:val="auto"/>
          </w:rPr>
          <w:t xml:space="preserve"> </w:t>
        </w:r>
        <w:r w:rsidR="000B1C57" w:rsidRPr="005F30C8">
          <w:rPr>
            <w:rStyle w:val="ab"/>
            <w:rFonts w:cs="Arial"/>
            <w:noProof/>
            <w:color w:val="auto"/>
          </w:rPr>
          <w:t>ГРАНИЦЫ</w:t>
        </w:r>
        <w:r w:rsidR="00AD3915">
          <w:rPr>
            <w:rStyle w:val="ab"/>
            <w:rFonts w:cs="Arial"/>
            <w:noProof/>
            <w:color w:val="auto"/>
          </w:rPr>
          <w:t xml:space="preserve"> </w:t>
        </w:r>
        <w:r w:rsidR="000B1C57" w:rsidRPr="005F30C8">
          <w:rPr>
            <w:rStyle w:val="ab"/>
            <w:rFonts w:cs="Arial"/>
            <w:noProof/>
            <w:color w:val="auto"/>
          </w:rPr>
          <w:t>НАСЕЛЕННЫХ</w:t>
        </w:r>
        <w:r w:rsidR="00AD3915">
          <w:rPr>
            <w:rStyle w:val="ab"/>
            <w:rFonts w:cs="Arial"/>
            <w:noProof/>
            <w:color w:val="auto"/>
          </w:rPr>
          <w:t xml:space="preserve"> </w:t>
        </w:r>
        <w:r w:rsidR="000B1C57" w:rsidRPr="005F30C8">
          <w:rPr>
            <w:rStyle w:val="ab"/>
            <w:rFonts w:cs="Arial"/>
            <w:noProof/>
            <w:color w:val="auto"/>
          </w:rPr>
          <w:t>ПУНКТОВ</w:t>
        </w:r>
        <w:r w:rsidR="00AD3915">
          <w:rPr>
            <w:rStyle w:val="ab"/>
            <w:rFonts w:cs="Arial"/>
            <w:noProof/>
            <w:color w:val="auto"/>
          </w:rPr>
          <w:t xml:space="preserve"> </w:t>
        </w:r>
        <w:r w:rsidR="000B1C57" w:rsidRPr="005F30C8">
          <w:rPr>
            <w:rStyle w:val="ab"/>
            <w:rFonts w:cs="Arial"/>
            <w:noProof/>
            <w:color w:val="auto"/>
          </w:rPr>
          <w:t>МУНИЦИПАЛЬНОГО</w:t>
        </w:r>
        <w:r w:rsidR="00AD3915">
          <w:rPr>
            <w:rStyle w:val="ab"/>
            <w:rFonts w:cs="Arial"/>
            <w:noProof/>
            <w:color w:val="auto"/>
          </w:rPr>
          <w:t xml:space="preserve"> </w:t>
        </w:r>
        <w:r w:rsidR="000B1C57" w:rsidRPr="005F30C8">
          <w:rPr>
            <w:rStyle w:val="ab"/>
            <w:rFonts w:cs="Arial"/>
            <w:noProof/>
            <w:color w:val="auto"/>
          </w:rPr>
          <w:t>ОБРАЗОВАНИЯ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_Toc166867948 \h </w:instrText>
        </w:r>
        <w:r w:rsidR="000B1C57" w:rsidRPr="005F30C8">
          <w:rPr>
            <w:noProof/>
            <w:webHidden/>
          </w:rPr>
        </w:r>
        <w:r w:rsidR="000B1C57" w:rsidRPr="005F30C8">
          <w:rPr>
            <w:noProof/>
            <w:webHidden/>
          </w:rPr>
          <w:fldChar w:fldCharType="separate"/>
        </w:r>
        <w:r w:rsidR="000B1C57" w:rsidRPr="005F30C8">
          <w:rPr>
            <w:noProof/>
            <w:webHidden/>
          </w:rPr>
          <w:t>103</w:t>
        </w:r>
        <w:r w:rsidR="000B1C57" w:rsidRPr="005F30C8">
          <w:rPr>
            <w:noProof/>
            <w:webHidden/>
          </w:rPr>
          <w:fldChar w:fldCharType="end"/>
        </w:r>
      </w:hyperlink>
    </w:p>
    <w:p w14:paraId="0C946B62" w14:textId="73AC749B" w:rsidR="000B1C57" w:rsidRPr="005F30C8" w:rsidRDefault="00BC0145">
      <w:pPr>
        <w:pStyle w:val="16"/>
        <w:tabs>
          <w:tab w:val="right" w:leader="dot" w:pos="9344"/>
        </w:tabs>
        <w:rPr>
          <w:rFonts w:asciiTheme="minorHAnsi" w:eastAsiaTheme="minorEastAsia" w:hAnsiTheme="minorHAnsi"/>
          <w:b w:val="0"/>
          <w:noProof/>
          <w:sz w:val="22"/>
          <w:lang w:eastAsia="ru-RU"/>
        </w:rPr>
      </w:pPr>
      <w:hyperlink w:anchor="_Toc166867949" w:history="1">
        <w:r w:rsidR="000B1C57" w:rsidRPr="005F30C8">
          <w:rPr>
            <w:rStyle w:val="ab"/>
            <w:rFonts w:cs="Arial"/>
            <w:noProof/>
            <w:color w:val="auto"/>
          </w:rPr>
          <w:t>5.</w:t>
        </w:r>
        <w:r w:rsidR="00AD3915">
          <w:rPr>
            <w:rStyle w:val="ab"/>
            <w:rFonts w:cs="Arial"/>
            <w:noProof/>
            <w:color w:val="auto"/>
          </w:rPr>
          <w:t xml:space="preserve"> </w:t>
        </w:r>
        <w:r w:rsidR="000B1C57" w:rsidRPr="005F30C8">
          <w:rPr>
            <w:rStyle w:val="ab"/>
            <w:rFonts w:cs="Arial"/>
            <w:noProof/>
            <w:color w:val="auto"/>
          </w:rPr>
          <w:t>ОСНОВНЫЕ</w:t>
        </w:r>
        <w:r w:rsidR="00AD3915">
          <w:rPr>
            <w:rStyle w:val="ab"/>
            <w:rFonts w:cs="Arial"/>
            <w:noProof/>
            <w:color w:val="auto"/>
          </w:rPr>
          <w:t xml:space="preserve"> </w:t>
        </w:r>
        <w:r w:rsidR="000B1C57" w:rsidRPr="005F30C8">
          <w:rPr>
            <w:rStyle w:val="ab"/>
            <w:rFonts w:cs="Arial"/>
            <w:noProof/>
            <w:color w:val="auto"/>
          </w:rPr>
          <w:t>ТЕХНИКО-ЭКОНОМИЧЕСКИЕ</w:t>
        </w:r>
        <w:r w:rsidR="00AD3915">
          <w:rPr>
            <w:rStyle w:val="ab"/>
            <w:rFonts w:cs="Arial"/>
            <w:noProof/>
            <w:color w:val="auto"/>
          </w:rPr>
          <w:t xml:space="preserve"> </w:t>
        </w:r>
        <w:r w:rsidR="000B1C57" w:rsidRPr="005F30C8">
          <w:rPr>
            <w:rStyle w:val="ab"/>
            <w:rFonts w:cs="Arial"/>
            <w:noProof/>
            <w:color w:val="auto"/>
          </w:rPr>
          <w:t>ПОКАЗАТЕЛИ</w:t>
        </w:r>
        <w:r w:rsidR="00AD3915">
          <w:rPr>
            <w:rStyle w:val="ab"/>
            <w:rFonts w:cs="Arial"/>
            <w:noProof/>
            <w:color w:val="auto"/>
          </w:rPr>
          <w:t xml:space="preserve"> </w:t>
        </w:r>
        <w:r w:rsidR="000B1C57" w:rsidRPr="005F30C8">
          <w:rPr>
            <w:rStyle w:val="ab"/>
            <w:rFonts w:cs="Arial"/>
            <w:noProof/>
            <w:color w:val="auto"/>
          </w:rPr>
          <w:t>ПРОЕКТА</w:t>
        </w:r>
        <w:r w:rsidR="00AD3915">
          <w:rPr>
            <w:rStyle w:val="ab"/>
            <w:rFonts w:cs="Arial"/>
            <w:noProof/>
            <w:color w:val="auto"/>
          </w:rPr>
          <w:t xml:space="preserve"> </w:t>
        </w:r>
        <w:r w:rsidR="000B1C57" w:rsidRPr="005F30C8">
          <w:rPr>
            <w:rStyle w:val="ab"/>
            <w:rFonts w:cs="Arial"/>
            <w:noProof/>
            <w:color w:val="auto"/>
          </w:rPr>
          <w:t>ГЕНЕРАЛЬНОГО</w:t>
        </w:r>
        <w:r w:rsidR="00AD3915">
          <w:rPr>
            <w:rStyle w:val="ab"/>
            <w:rFonts w:cs="Arial"/>
            <w:noProof/>
            <w:color w:val="auto"/>
          </w:rPr>
          <w:t xml:space="preserve"> </w:t>
        </w:r>
        <w:r w:rsidR="000B1C57" w:rsidRPr="005F30C8">
          <w:rPr>
            <w:rStyle w:val="ab"/>
            <w:rFonts w:cs="Arial"/>
            <w:noProof/>
            <w:color w:val="auto"/>
          </w:rPr>
          <w:t>ПЛАНА</w:t>
        </w:r>
        <w:r w:rsidR="00AD3915">
          <w:rPr>
            <w:rStyle w:val="ab"/>
            <w:rFonts w:cs="Arial"/>
            <w:noProof/>
            <w:color w:val="auto"/>
          </w:rPr>
          <w:t xml:space="preserve"> </w:t>
        </w:r>
        <w:r w:rsidR="000B1C57" w:rsidRPr="005F30C8">
          <w:rPr>
            <w:rStyle w:val="ab"/>
            <w:rFonts w:cs="Arial"/>
            <w:noProof/>
            <w:color w:val="auto"/>
          </w:rPr>
          <w:t>МУНИЦИПАЛЬНОГО</w:t>
        </w:r>
        <w:r w:rsidR="00AD3915">
          <w:rPr>
            <w:rStyle w:val="ab"/>
            <w:rFonts w:cs="Arial"/>
            <w:noProof/>
            <w:color w:val="auto"/>
          </w:rPr>
          <w:t xml:space="preserve"> </w:t>
        </w:r>
        <w:r w:rsidR="000B1C57" w:rsidRPr="005F30C8">
          <w:rPr>
            <w:rStyle w:val="ab"/>
            <w:rFonts w:cs="Arial"/>
            <w:noProof/>
            <w:color w:val="auto"/>
          </w:rPr>
          <w:t>ОБРАЗОВАНИЯ</w:t>
        </w:r>
        <w:r w:rsidR="000B1C57" w:rsidRPr="005F30C8">
          <w:rPr>
            <w:noProof/>
            <w:webHidden/>
          </w:rPr>
          <w:tab/>
        </w:r>
        <w:r w:rsidR="000B1C57" w:rsidRPr="005F30C8">
          <w:rPr>
            <w:noProof/>
            <w:webHidden/>
          </w:rPr>
          <w:fldChar w:fldCharType="begin"/>
        </w:r>
        <w:r w:rsidR="000B1C57" w:rsidRPr="005F30C8">
          <w:rPr>
            <w:noProof/>
            <w:webHidden/>
          </w:rPr>
          <w:instrText xml:space="preserve"> PAGEREF _Toc166867949 \h </w:instrText>
        </w:r>
        <w:r w:rsidR="000B1C57" w:rsidRPr="005F30C8">
          <w:rPr>
            <w:noProof/>
            <w:webHidden/>
          </w:rPr>
        </w:r>
        <w:r w:rsidR="000B1C57" w:rsidRPr="005F30C8">
          <w:rPr>
            <w:noProof/>
            <w:webHidden/>
          </w:rPr>
          <w:fldChar w:fldCharType="separate"/>
        </w:r>
        <w:r w:rsidR="000B1C57" w:rsidRPr="005F30C8">
          <w:rPr>
            <w:noProof/>
            <w:webHidden/>
          </w:rPr>
          <w:t>104</w:t>
        </w:r>
        <w:r w:rsidR="000B1C57" w:rsidRPr="005F30C8">
          <w:rPr>
            <w:noProof/>
            <w:webHidden/>
          </w:rPr>
          <w:fldChar w:fldCharType="end"/>
        </w:r>
      </w:hyperlink>
    </w:p>
    <w:p w14:paraId="669307AC" w14:textId="0B644C6E" w:rsidR="00690945" w:rsidRDefault="00690945" w:rsidP="00690945">
      <w:pPr>
        <w:ind w:firstLine="0"/>
        <w:jc w:val="center"/>
        <w:rPr>
          <w:rFonts w:ascii="Arial" w:hAnsi="Arial" w:cs="Arial"/>
          <w:sz w:val="24"/>
          <w:szCs w:val="24"/>
        </w:rPr>
      </w:pPr>
      <w:r w:rsidRPr="005F30C8">
        <w:rPr>
          <w:rFonts w:ascii="Arial" w:hAnsi="Arial" w:cs="Arial"/>
          <w:sz w:val="24"/>
          <w:szCs w:val="24"/>
        </w:rPr>
        <w:fldChar w:fldCharType="end"/>
      </w:r>
    </w:p>
    <w:p w14:paraId="319A3A29" w14:textId="77777777" w:rsidR="00690945" w:rsidRDefault="00690945">
      <w:pPr>
        <w:rPr>
          <w:rFonts w:ascii="Arial" w:hAnsi="Arial" w:cs="Arial"/>
          <w:sz w:val="24"/>
          <w:szCs w:val="24"/>
        </w:rPr>
      </w:pPr>
      <w:r>
        <w:rPr>
          <w:rFonts w:ascii="Arial" w:hAnsi="Arial" w:cs="Arial"/>
          <w:sz w:val="24"/>
          <w:szCs w:val="24"/>
        </w:rPr>
        <w:br w:type="page"/>
      </w:r>
    </w:p>
    <w:p w14:paraId="04B60739" w14:textId="068F092C" w:rsidR="00690945" w:rsidRDefault="00CB57C1" w:rsidP="00690945">
      <w:pPr>
        <w:spacing w:line="276" w:lineRule="auto"/>
        <w:ind w:firstLine="0"/>
        <w:jc w:val="center"/>
        <w:outlineLvl w:val="0"/>
        <w:rPr>
          <w:rFonts w:ascii="Arial" w:hAnsi="Arial" w:cs="Arial"/>
          <w:b/>
          <w:sz w:val="24"/>
          <w:szCs w:val="24"/>
        </w:rPr>
      </w:pPr>
      <w:bookmarkStart w:id="0" w:name="_Toc166867909"/>
      <w:r>
        <w:rPr>
          <w:rFonts w:ascii="Arial" w:hAnsi="Arial" w:cs="Arial"/>
          <w:b/>
          <w:sz w:val="24"/>
          <w:szCs w:val="24"/>
        </w:rPr>
        <w:lastRenderedPageBreak/>
        <w:t>Авторский</w:t>
      </w:r>
      <w:r w:rsidR="00AD3915">
        <w:rPr>
          <w:rFonts w:ascii="Arial" w:hAnsi="Arial" w:cs="Arial"/>
          <w:b/>
          <w:sz w:val="24"/>
          <w:szCs w:val="24"/>
        </w:rPr>
        <w:t xml:space="preserve"> </w:t>
      </w:r>
      <w:r>
        <w:rPr>
          <w:rFonts w:ascii="Arial" w:hAnsi="Arial" w:cs="Arial"/>
          <w:b/>
          <w:sz w:val="24"/>
          <w:szCs w:val="24"/>
        </w:rPr>
        <w:t>коллектив</w:t>
      </w:r>
      <w:bookmarkEnd w:id="0"/>
    </w:p>
    <w:p w14:paraId="563FBE64" w14:textId="77777777" w:rsidR="00690945" w:rsidRPr="009F4B82" w:rsidRDefault="00690945" w:rsidP="00690945">
      <w:pPr>
        <w:ind w:left="709" w:firstLine="0"/>
      </w:pPr>
    </w:p>
    <w:tbl>
      <w:tblPr>
        <w:tblStyle w:val="11f2"/>
        <w:tblW w:w="480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8"/>
        <w:gridCol w:w="222"/>
      </w:tblGrid>
      <w:tr w:rsidR="00F57ADD" w:rsidRPr="00DF4DDF" w14:paraId="0568C453" w14:textId="77777777" w:rsidTr="000A26FF">
        <w:trPr>
          <w:trHeight w:val="517"/>
        </w:trPr>
        <w:tc>
          <w:tcPr>
            <w:tcW w:w="3387" w:type="pct"/>
          </w:tcPr>
          <w:tbl>
            <w:tblPr>
              <w:tblW w:w="9571" w:type="dxa"/>
              <w:tblLook w:val="04A0" w:firstRow="1" w:lastRow="0" w:firstColumn="1" w:lastColumn="0" w:noHBand="0" w:noVBand="1"/>
            </w:tblPr>
            <w:tblGrid>
              <w:gridCol w:w="4785"/>
              <w:gridCol w:w="4786"/>
            </w:tblGrid>
            <w:tr w:rsidR="00BD1084" w:rsidRPr="00687469" w14:paraId="15D05E72" w14:textId="77777777" w:rsidTr="00C556BB">
              <w:tc>
                <w:tcPr>
                  <w:tcW w:w="9571" w:type="dxa"/>
                  <w:gridSpan w:val="2"/>
                  <w:shd w:val="clear" w:color="auto" w:fill="auto"/>
                </w:tcPr>
                <w:tbl>
                  <w:tblPr>
                    <w:tblW w:w="5000" w:type="pct"/>
                    <w:shd w:val="clear" w:color="auto" w:fill="FFFFFF"/>
                    <w:tblLook w:val="0020" w:firstRow="1" w:lastRow="0" w:firstColumn="0" w:lastColumn="0" w:noHBand="0" w:noVBand="0"/>
                  </w:tblPr>
                  <w:tblGrid>
                    <w:gridCol w:w="7033"/>
                    <w:gridCol w:w="2322"/>
                  </w:tblGrid>
                  <w:tr w:rsidR="00E16F5C" w:rsidRPr="00DC167A" w14:paraId="0AEA895A" w14:textId="77777777" w:rsidTr="00C556BB">
                    <w:trPr>
                      <w:trHeight w:val="655"/>
                    </w:trPr>
                    <w:tc>
                      <w:tcPr>
                        <w:tcW w:w="3759" w:type="pct"/>
                        <w:shd w:val="clear" w:color="auto" w:fill="FFFFFF"/>
                        <w:hideMark/>
                      </w:tcPr>
                      <w:p w14:paraId="73EB77E4" w14:textId="465DE338" w:rsidR="00E16F5C" w:rsidRPr="00DC167A" w:rsidRDefault="00E16F5C" w:rsidP="00C556BB">
                        <w:pPr>
                          <w:rPr>
                            <w:rFonts w:ascii="Times New Roman" w:hAnsi="Times New Roman" w:cs="Times New Roman"/>
                            <w:sz w:val="28"/>
                          </w:rPr>
                        </w:pPr>
                        <w:r w:rsidRPr="00DC167A">
                          <w:rPr>
                            <w:rFonts w:ascii="Times New Roman" w:hAnsi="Times New Roman" w:cs="Times New Roman"/>
                            <w:sz w:val="28"/>
                          </w:rPr>
                          <w:t>Генеральный</w:t>
                        </w:r>
                        <w:r w:rsidR="00AD3915">
                          <w:rPr>
                            <w:rFonts w:ascii="Times New Roman" w:hAnsi="Times New Roman" w:cs="Times New Roman"/>
                            <w:sz w:val="28"/>
                          </w:rPr>
                          <w:t xml:space="preserve"> </w:t>
                        </w:r>
                        <w:r w:rsidRPr="00DC167A">
                          <w:rPr>
                            <w:rFonts w:ascii="Times New Roman" w:hAnsi="Times New Roman" w:cs="Times New Roman"/>
                            <w:sz w:val="28"/>
                          </w:rPr>
                          <w:t>директор</w:t>
                        </w:r>
                      </w:p>
                      <w:p w14:paraId="2B636BBA" w14:textId="77777777" w:rsidR="00E16F5C" w:rsidRPr="00DC167A" w:rsidRDefault="00E16F5C" w:rsidP="00C556BB">
                        <w:pPr>
                          <w:rPr>
                            <w:rFonts w:ascii="Times New Roman" w:hAnsi="Times New Roman" w:cs="Times New Roman"/>
                            <w:sz w:val="28"/>
                          </w:rPr>
                        </w:pPr>
                      </w:p>
                      <w:p w14:paraId="202888D4" w14:textId="0344459D" w:rsidR="00E16F5C" w:rsidRPr="00DC167A" w:rsidRDefault="00E16F5C" w:rsidP="00C556BB">
                        <w:pPr>
                          <w:rPr>
                            <w:rFonts w:ascii="Times New Roman" w:hAnsi="Times New Roman" w:cs="Times New Roman"/>
                            <w:sz w:val="28"/>
                          </w:rPr>
                        </w:pPr>
                        <w:r w:rsidRPr="00DC167A">
                          <w:rPr>
                            <w:rFonts w:ascii="Times New Roman" w:hAnsi="Times New Roman" w:cs="Times New Roman"/>
                            <w:sz w:val="28"/>
                          </w:rPr>
                          <w:t>Руководитель</w:t>
                        </w:r>
                        <w:r w:rsidR="00AD3915">
                          <w:rPr>
                            <w:rFonts w:ascii="Times New Roman" w:hAnsi="Times New Roman" w:cs="Times New Roman"/>
                            <w:sz w:val="28"/>
                          </w:rPr>
                          <w:t xml:space="preserve"> </w:t>
                        </w:r>
                        <w:r w:rsidRPr="00DC167A">
                          <w:rPr>
                            <w:rFonts w:ascii="Times New Roman" w:hAnsi="Times New Roman" w:cs="Times New Roman"/>
                            <w:sz w:val="28"/>
                          </w:rPr>
                          <w:t>отдела</w:t>
                        </w:r>
                        <w:r w:rsidR="00AD3915">
                          <w:rPr>
                            <w:rFonts w:ascii="Times New Roman" w:hAnsi="Times New Roman" w:cs="Times New Roman"/>
                            <w:sz w:val="28"/>
                          </w:rPr>
                          <w:t xml:space="preserve"> </w:t>
                        </w:r>
                        <w:r w:rsidRPr="00DC167A">
                          <w:rPr>
                            <w:rFonts w:ascii="Times New Roman" w:hAnsi="Times New Roman" w:cs="Times New Roman"/>
                            <w:sz w:val="28"/>
                          </w:rPr>
                          <w:t>картографии</w:t>
                        </w:r>
                      </w:p>
                      <w:p w14:paraId="4E15E0B7" w14:textId="77777777" w:rsidR="00E16F5C" w:rsidRPr="00DC167A" w:rsidRDefault="00E16F5C" w:rsidP="00C556BB">
                        <w:pPr>
                          <w:rPr>
                            <w:rFonts w:ascii="Times New Roman" w:hAnsi="Times New Roman" w:cs="Times New Roman"/>
                            <w:sz w:val="28"/>
                          </w:rPr>
                        </w:pPr>
                      </w:p>
                      <w:p w14:paraId="385AB30F" w14:textId="3701AB8F" w:rsidR="00E16F5C" w:rsidRPr="00DC167A" w:rsidRDefault="00E16F5C" w:rsidP="00C556BB">
                        <w:pPr>
                          <w:rPr>
                            <w:rFonts w:ascii="Times New Roman" w:hAnsi="Times New Roman" w:cs="Times New Roman"/>
                            <w:sz w:val="28"/>
                          </w:rPr>
                        </w:pPr>
                        <w:r w:rsidRPr="00DC167A">
                          <w:rPr>
                            <w:rFonts w:ascii="Times New Roman" w:hAnsi="Times New Roman" w:cs="Times New Roman"/>
                            <w:sz w:val="28"/>
                          </w:rPr>
                          <w:t>Руководитель</w:t>
                        </w:r>
                        <w:r w:rsidR="00AD3915">
                          <w:rPr>
                            <w:rFonts w:ascii="Times New Roman" w:hAnsi="Times New Roman" w:cs="Times New Roman"/>
                            <w:sz w:val="28"/>
                          </w:rPr>
                          <w:t xml:space="preserve"> </w:t>
                        </w:r>
                        <w:r w:rsidRPr="00DC167A">
                          <w:rPr>
                            <w:rFonts w:ascii="Times New Roman" w:hAnsi="Times New Roman" w:cs="Times New Roman"/>
                            <w:sz w:val="28"/>
                          </w:rPr>
                          <w:t>отдела</w:t>
                        </w:r>
                        <w:r w:rsidR="00AD3915">
                          <w:rPr>
                            <w:rFonts w:ascii="Times New Roman" w:hAnsi="Times New Roman" w:cs="Times New Roman"/>
                            <w:sz w:val="28"/>
                          </w:rPr>
                          <w:t xml:space="preserve"> </w:t>
                        </w:r>
                        <w:r w:rsidRPr="00DC167A">
                          <w:rPr>
                            <w:rFonts w:ascii="Times New Roman" w:hAnsi="Times New Roman" w:cs="Times New Roman"/>
                            <w:sz w:val="28"/>
                          </w:rPr>
                          <w:t>социально-</w:t>
                        </w:r>
                      </w:p>
                      <w:p w14:paraId="0A94137B" w14:textId="0BB1BC56" w:rsidR="00E16F5C" w:rsidRPr="00DC167A" w:rsidRDefault="00E16F5C" w:rsidP="00C556BB">
                        <w:pPr>
                          <w:rPr>
                            <w:rFonts w:ascii="Times New Roman" w:hAnsi="Times New Roman" w:cs="Times New Roman"/>
                            <w:sz w:val="28"/>
                          </w:rPr>
                        </w:pPr>
                        <w:r w:rsidRPr="00DC167A">
                          <w:rPr>
                            <w:rFonts w:ascii="Times New Roman" w:hAnsi="Times New Roman" w:cs="Times New Roman"/>
                            <w:sz w:val="28"/>
                          </w:rPr>
                          <w:t>экономического</w:t>
                        </w:r>
                        <w:r w:rsidR="00AD3915">
                          <w:rPr>
                            <w:rFonts w:ascii="Times New Roman" w:hAnsi="Times New Roman" w:cs="Times New Roman"/>
                            <w:sz w:val="28"/>
                          </w:rPr>
                          <w:t xml:space="preserve"> </w:t>
                        </w:r>
                        <w:r w:rsidRPr="00DC167A">
                          <w:rPr>
                            <w:rFonts w:ascii="Times New Roman" w:hAnsi="Times New Roman" w:cs="Times New Roman"/>
                            <w:sz w:val="28"/>
                          </w:rPr>
                          <w:t>планирования</w:t>
                        </w:r>
                      </w:p>
                    </w:tc>
                    <w:tc>
                      <w:tcPr>
                        <w:tcW w:w="1241" w:type="pct"/>
                        <w:shd w:val="clear" w:color="auto" w:fill="FFFFFF"/>
                        <w:hideMark/>
                      </w:tcPr>
                      <w:p w14:paraId="6DBBFEAB" w14:textId="6BEDA90C" w:rsidR="00E16F5C" w:rsidRPr="00DC167A" w:rsidRDefault="00E16F5C" w:rsidP="00E16F5C">
                        <w:pPr>
                          <w:ind w:firstLine="0"/>
                          <w:rPr>
                            <w:rFonts w:ascii="Times New Roman" w:hAnsi="Times New Roman" w:cs="Times New Roman"/>
                            <w:sz w:val="28"/>
                          </w:rPr>
                        </w:pPr>
                        <w:r w:rsidRPr="00DC167A">
                          <w:rPr>
                            <w:rFonts w:ascii="Times New Roman" w:hAnsi="Times New Roman" w:cs="Times New Roman"/>
                            <w:sz w:val="28"/>
                          </w:rPr>
                          <w:t>Д.Н.</w:t>
                        </w:r>
                        <w:r w:rsidR="00AD3915">
                          <w:rPr>
                            <w:rFonts w:ascii="Times New Roman" w:hAnsi="Times New Roman" w:cs="Times New Roman"/>
                            <w:sz w:val="28"/>
                          </w:rPr>
                          <w:t xml:space="preserve"> </w:t>
                        </w:r>
                        <w:r w:rsidRPr="00DC167A">
                          <w:rPr>
                            <w:rFonts w:ascii="Times New Roman" w:hAnsi="Times New Roman" w:cs="Times New Roman"/>
                            <w:sz w:val="28"/>
                          </w:rPr>
                          <w:t>Панин</w:t>
                        </w:r>
                      </w:p>
                      <w:p w14:paraId="6025CDAC" w14:textId="77777777" w:rsidR="00E16F5C" w:rsidRPr="00DC167A" w:rsidRDefault="00E16F5C" w:rsidP="00C556BB">
                        <w:pPr>
                          <w:rPr>
                            <w:rFonts w:ascii="Times New Roman" w:hAnsi="Times New Roman" w:cs="Times New Roman"/>
                            <w:sz w:val="28"/>
                          </w:rPr>
                        </w:pPr>
                      </w:p>
                      <w:p w14:paraId="25501A86" w14:textId="674F6AED" w:rsidR="00E16F5C" w:rsidRPr="00DC167A" w:rsidRDefault="00E16F5C" w:rsidP="00E16F5C">
                        <w:pPr>
                          <w:ind w:firstLine="0"/>
                          <w:rPr>
                            <w:rFonts w:ascii="Times New Roman" w:hAnsi="Times New Roman" w:cs="Times New Roman"/>
                            <w:sz w:val="28"/>
                          </w:rPr>
                        </w:pPr>
                        <w:r>
                          <w:rPr>
                            <w:rFonts w:ascii="Times New Roman" w:hAnsi="Times New Roman" w:cs="Times New Roman"/>
                            <w:sz w:val="28"/>
                          </w:rPr>
                          <w:t>О.А.</w:t>
                        </w:r>
                        <w:r w:rsidR="00AD3915">
                          <w:rPr>
                            <w:rFonts w:ascii="Times New Roman" w:hAnsi="Times New Roman" w:cs="Times New Roman"/>
                            <w:sz w:val="28"/>
                          </w:rPr>
                          <w:t xml:space="preserve"> </w:t>
                        </w:r>
                        <w:r w:rsidRPr="00DC167A">
                          <w:rPr>
                            <w:rFonts w:ascii="Times New Roman" w:hAnsi="Times New Roman" w:cs="Times New Roman"/>
                            <w:sz w:val="28"/>
                          </w:rPr>
                          <w:t>Горбань</w:t>
                        </w:r>
                      </w:p>
                      <w:p w14:paraId="0D1654C2" w14:textId="77777777" w:rsidR="00E16F5C" w:rsidRPr="00DC167A" w:rsidRDefault="00E16F5C" w:rsidP="00C556BB">
                        <w:pPr>
                          <w:rPr>
                            <w:rFonts w:ascii="Times New Roman" w:hAnsi="Times New Roman" w:cs="Times New Roman"/>
                            <w:sz w:val="28"/>
                          </w:rPr>
                        </w:pPr>
                      </w:p>
                      <w:p w14:paraId="2CBE544B" w14:textId="017CC5B6" w:rsidR="00E16F5C" w:rsidRPr="00DC167A" w:rsidRDefault="00E16F5C" w:rsidP="00E16F5C">
                        <w:pPr>
                          <w:ind w:firstLine="0"/>
                          <w:rPr>
                            <w:rFonts w:ascii="Times New Roman" w:hAnsi="Times New Roman" w:cs="Times New Roman"/>
                            <w:sz w:val="28"/>
                          </w:rPr>
                        </w:pPr>
                        <w:r w:rsidRPr="00DC167A">
                          <w:rPr>
                            <w:rFonts w:ascii="Times New Roman" w:hAnsi="Times New Roman" w:cs="Times New Roman"/>
                            <w:sz w:val="28"/>
                          </w:rPr>
                          <w:t>В.С.</w:t>
                        </w:r>
                        <w:r w:rsidR="00AD3915">
                          <w:rPr>
                            <w:rFonts w:ascii="Times New Roman" w:hAnsi="Times New Roman" w:cs="Times New Roman"/>
                            <w:sz w:val="28"/>
                          </w:rPr>
                          <w:t xml:space="preserve"> </w:t>
                        </w:r>
                        <w:r w:rsidRPr="00DC167A">
                          <w:rPr>
                            <w:rFonts w:ascii="Times New Roman" w:hAnsi="Times New Roman" w:cs="Times New Roman"/>
                            <w:sz w:val="28"/>
                          </w:rPr>
                          <w:t>Проскурин</w:t>
                        </w:r>
                      </w:p>
                      <w:p w14:paraId="1CB49578" w14:textId="77777777" w:rsidR="00E16F5C" w:rsidRPr="00DC167A" w:rsidRDefault="00E16F5C" w:rsidP="00C556BB">
                        <w:pPr>
                          <w:rPr>
                            <w:rFonts w:ascii="Times New Roman" w:hAnsi="Times New Roman" w:cs="Times New Roman"/>
                            <w:sz w:val="28"/>
                          </w:rPr>
                        </w:pPr>
                      </w:p>
                      <w:p w14:paraId="56D6D65D" w14:textId="77777777" w:rsidR="00E16F5C" w:rsidRPr="00DC167A" w:rsidRDefault="00E16F5C" w:rsidP="00C556BB">
                        <w:pPr>
                          <w:rPr>
                            <w:rFonts w:ascii="Times New Roman" w:hAnsi="Times New Roman" w:cs="Times New Roman"/>
                            <w:sz w:val="28"/>
                          </w:rPr>
                        </w:pPr>
                      </w:p>
                    </w:tc>
                  </w:tr>
                  <w:tr w:rsidR="00E16F5C" w:rsidRPr="00DC167A" w14:paraId="381F5BC6" w14:textId="77777777" w:rsidTr="00C556BB">
                    <w:trPr>
                      <w:trHeight w:val="668"/>
                    </w:trPr>
                    <w:tc>
                      <w:tcPr>
                        <w:tcW w:w="3759" w:type="pct"/>
                        <w:shd w:val="clear" w:color="auto" w:fill="FFFFFF"/>
                        <w:hideMark/>
                      </w:tcPr>
                      <w:p w14:paraId="62A3F3D2" w14:textId="77777777" w:rsidR="00E16F5C" w:rsidRPr="00DC167A" w:rsidRDefault="00E16F5C" w:rsidP="00C556BB">
                        <w:pPr>
                          <w:rPr>
                            <w:rFonts w:ascii="Times New Roman" w:hAnsi="Times New Roman" w:cs="Times New Roman"/>
                            <w:sz w:val="28"/>
                          </w:rPr>
                        </w:pPr>
                        <w:r w:rsidRPr="00DC167A">
                          <w:rPr>
                            <w:rFonts w:ascii="Times New Roman" w:hAnsi="Times New Roman" w:cs="Times New Roman"/>
                            <w:sz w:val="28"/>
                          </w:rPr>
                          <w:t>Аналитик</w:t>
                        </w:r>
                      </w:p>
                      <w:p w14:paraId="46CDACFC" w14:textId="77777777" w:rsidR="00E16F5C" w:rsidRPr="00DC167A" w:rsidRDefault="00E16F5C" w:rsidP="00C556BB">
                        <w:pPr>
                          <w:rPr>
                            <w:rFonts w:ascii="Times New Roman" w:hAnsi="Times New Roman" w:cs="Times New Roman"/>
                            <w:sz w:val="28"/>
                          </w:rPr>
                        </w:pPr>
                      </w:p>
                      <w:p w14:paraId="5B721663" w14:textId="77777777" w:rsidR="00E16F5C" w:rsidRPr="00DC167A" w:rsidRDefault="00E16F5C" w:rsidP="00C556BB">
                        <w:pPr>
                          <w:rPr>
                            <w:rFonts w:ascii="Times New Roman" w:hAnsi="Times New Roman" w:cs="Times New Roman"/>
                            <w:sz w:val="28"/>
                          </w:rPr>
                        </w:pPr>
                        <w:r w:rsidRPr="00DC167A">
                          <w:rPr>
                            <w:rFonts w:ascii="Times New Roman" w:hAnsi="Times New Roman" w:cs="Times New Roman"/>
                            <w:sz w:val="28"/>
                          </w:rPr>
                          <w:t>Картограф</w:t>
                        </w:r>
                      </w:p>
                      <w:p w14:paraId="42D1C1CF" w14:textId="77777777" w:rsidR="00E16F5C" w:rsidRPr="00DC167A" w:rsidRDefault="00E16F5C" w:rsidP="00C556BB">
                        <w:pPr>
                          <w:rPr>
                            <w:rFonts w:ascii="Times New Roman" w:hAnsi="Times New Roman" w:cs="Times New Roman"/>
                            <w:sz w:val="28"/>
                          </w:rPr>
                        </w:pPr>
                      </w:p>
                      <w:p w14:paraId="040506FB" w14:textId="77777777" w:rsidR="00E16F5C" w:rsidRPr="00DC167A" w:rsidRDefault="00E16F5C" w:rsidP="00C556BB">
                        <w:pPr>
                          <w:rPr>
                            <w:rFonts w:ascii="Times New Roman" w:hAnsi="Times New Roman" w:cs="Times New Roman"/>
                            <w:sz w:val="28"/>
                          </w:rPr>
                        </w:pPr>
                        <w:r w:rsidRPr="00DC167A">
                          <w:rPr>
                            <w:rFonts w:ascii="Times New Roman" w:hAnsi="Times New Roman" w:cs="Times New Roman"/>
                            <w:sz w:val="28"/>
                          </w:rPr>
                          <w:t>Архитектор</w:t>
                        </w:r>
                      </w:p>
                    </w:tc>
                    <w:tc>
                      <w:tcPr>
                        <w:tcW w:w="1241" w:type="pct"/>
                        <w:shd w:val="clear" w:color="auto" w:fill="FFFFFF"/>
                        <w:hideMark/>
                      </w:tcPr>
                      <w:p w14:paraId="4FE98A6C" w14:textId="2CC166FA" w:rsidR="00E16F5C" w:rsidRPr="00E16F5C" w:rsidRDefault="00E16F5C" w:rsidP="00E16F5C">
                        <w:pPr>
                          <w:ind w:firstLine="0"/>
                          <w:rPr>
                            <w:rFonts w:ascii="Times New Roman" w:hAnsi="Times New Roman" w:cs="Times New Roman"/>
                            <w:sz w:val="28"/>
                          </w:rPr>
                        </w:pPr>
                        <w:r w:rsidRPr="00E16F5C">
                          <w:rPr>
                            <w:rFonts w:ascii="Times New Roman" w:hAnsi="Times New Roman" w:cs="Times New Roman"/>
                            <w:sz w:val="28"/>
                          </w:rPr>
                          <w:t>В.О.</w:t>
                        </w:r>
                        <w:r w:rsidR="00AD3915">
                          <w:rPr>
                            <w:rFonts w:ascii="Times New Roman" w:hAnsi="Times New Roman" w:cs="Times New Roman"/>
                            <w:sz w:val="28"/>
                          </w:rPr>
                          <w:t xml:space="preserve"> </w:t>
                        </w:r>
                        <w:r w:rsidRPr="00E16F5C">
                          <w:rPr>
                            <w:rFonts w:ascii="Times New Roman" w:hAnsi="Times New Roman" w:cs="Times New Roman"/>
                            <w:sz w:val="28"/>
                          </w:rPr>
                          <w:t>Захарченко</w:t>
                        </w:r>
                      </w:p>
                      <w:p w14:paraId="4D7036C3" w14:textId="77777777" w:rsidR="00E16F5C" w:rsidRPr="00E16F5C" w:rsidRDefault="00E16F5C" w:rsidP="00C556BB">
                        <w:pPr>
                          <w:rPr>
                            <w:rFonts w:ascii="Times New Roman" w:hAnsi="Times New Roman" w:cs="Times New Roman"/>
                            <w:sz w:val="28"/>
                          </w:rPr>
                        </w:pPr>
                      </w:p>
                      <w:p w14:paraId="64F1B566" w14:textId="78FD2BF1" w:rsidR="00E16F5C" w:rsidRPr="00E16F5C" w:rsidRDefault="00E16F5C" w:rsidP="00E16F5C">
                        <w:pPr>
                          <w:ind w:firstLine="0"/>
                          <w:rPr>
                            <w:rFonts w:ascii="Times New Roman" w:hAnsi="Times New Roman" w:cs="Times New Roman"/>
                            <w:sz w:val="28"/>
                          </w:rPr>
                        </w:pPr>
                        <w:r w:rsidRPr="00E16F5C">
                          <w:rPr>
                            <w:rFonts w:ascii="Times New Roman" w:hAnsi="Times New Roman" w:cs="Times New Roman"/>
                            <w:sz w:val="28"/>
                          </w:rPr>
                          <w:t>М.</w:t>
                        </w:r>
                        <w:r w:rsidR="003609A6">
                          <w:rPr>
                            <w:rFonts w:ascii="Times New Roman" w:hAnsi="Times New Roman" w:cs="Times New Roman"/>
                            <w:sz w:val="28"/>
                          </w:rPr>
                          <w:t>М.</w:t>
                        </w:r>
                        <w:r w:rsidR="00AD3915">
                          <w:rPr>
                            <w:rFonts w:ascii="Times New Roman" w:hAnsi="Times New Roman" w:cs="Times New Roman"/>
                            <w:sz w:val="28"/>
                          </w:rPr>
                          <w:t xml:space="preserve"> </w:t>
                        </w:r>
                        <w:r w:rsidRPr="00E16F5C">
                          <w:rPr>
                            <w:rFonts w:ascii="Times New Roman" w:hAnsi="Times New Roman" w:cs="Times New Roman"/>
                            <w:sz w:val="28"/>
                          </w:rPr>
                          <w:t>Сидоренко</w:t>
                        </w:r>
                      </w:p>
                      <w:p w14:paraId="27C8ECBD" w14:textId="77777777" w:rsidR="00E16F5C" w:rsidRPr="00E16F5C" w:rsidRDefault="00E16F5C" w:rsidP="00C556BB">
                        <w:pPr>
                          <w:rPr>
                            <w:rFonts w:ascii="Times New Roman" w:hAnsi="Times New Roman" w:cs="Times New Roman"/>
                            <w:sz w:val="28"/>
                          </w:rPr>
                        </w:pPr>
                      </w:p>
                      <w:p w14:paraId="622ECA9A" w14:textId="3FFF3A8D" w:rsidR="00E16F5C" w:rsidRPr="00E16F5C" w:rsidRDefault="00E16F5C" w:rsidP="00E16F5C">
                        <w:pPr>
                          <w:ind w:firstLine="0"/>
                          <w:rPr>
                            <w:rFonts w:ascii="Times New Roman" w:hAnsi="Times New Roman" w:cs="Times New Roman"/>
                            <w:sz w:val="28"/>
                          </w:rPr>
                        </w:pPr>
                        <w:r w:rsidRPr="00E16F5C">
                          <w:rPr>
                            <w:rFonts w:ascii="Times New Roman" w:hAnsi="Times New Roman" w:cs="Times New Roman"/>
                            <w:sz w:val="28"/>
                          </w:rPr>
                          <w:t>М.В.</w:t>
                        </w:r>
                        <w:r w:rsidR="00AD3915">
                          <w:rPr>
                            <w:rFonts w:ascii="Times New Roman" w:hAnsi="Times New Roman" w:cs="Times New Roman"/>
                            <w:sz w:val="28"/>
                          </w:rPr>
                          <w:t xml:space="preserve"> </w:t>
                        </w:r>
                        <w:proofErr w:type="spellStart"/>
                        <w:r w:rsidRPr="00E16F5C">
                          <w:rPr>
                            <w:rFonts w:ascii="Times New Roman" w:hAnsi="Times New Roman" w:cs="Times New Roman"/>
                            <w:sz w:val="28"/>
                          </w:rPr>
                          <w:t>Сопнева</w:t>
                        </w:r>
                        <w:proofErr w:type="spellEnd"/>
                      </w:p>
                    </w:tc>
                  </w:tr>
                </w:tbl>
                <w:p w14:paraId="2BDE9A40" w14:textId="191C761A" w:rsidR="00BD1084" w:rsidRPr="00687469" w:rsidRDefault="00BD1084" w:rsidP="00E16F5C">
                  <w:pPr>
                    <w:spacing w:after="120"/>
                    <w:ind w:firstLine="34"/>
                    <w:jc w:val="left"/>
                    <w:rPr>
                      <w:rFonts w:ascii="Times New Roman" w:hAnsi="Times New Roman" w:cs="Times New Roman"/>
                      <w:bCs/>
                    </w:rPr>
                  </w:pPr>
                </w:p>
              </w:tc>
            </w:tr>
            <w:tr w:rsidR="00BD1084" w:rsidRPr="00687469" w14:paraId="0422B68F" w14:textId="77777777" w:rsidTr="00C556BB">
              <w:tc>
                <w:tcPr>
                  <w:tcW w:w="9571" w:type="dxa"/>
                  <w:gridSpan w:val="2"/>
                  <w:shd w:val="clear" w:color="auto" w:fill="auto"/>
                </w:tcPr>
                <w:p w14:paraId="7BB5AFB5" w14:textId="26299CAE" w:rsidR="00BD1084" w:rsidRPr="00687469" w:rsidRDefault="00BD1084" w:rsidP="00BD1084">
                  <w:pPr>
                    <w:spacing w:after="120"/>
                    <w:ind w:firstLine="0"/>
                    <w:jc w:val="left"/>
                    <w:rPr>
                      <w:rFonts w:ascii="Times New Roman" w:hAnsi="Times New Roman" w:cs="Times New Roman"/>
                      <w:b/>
                      <w:bCs/>
                    </w:rPr>
                  </w:pPr>
                </w:p>
              </w:tc>
            </w:tr>
            <w:tr w:rsidR="00BD1084" w:rsidRPr="00687469" w14:paraId="1E3AF0B4" w14:textId="77777777" w:rsidTr="00BD1084">
              <w:trPr>
                <w:trHeight w:val="793"/>
              </w:trPr>
              <w:tc>
                <w:tcPr>
                  <w:tcW w:w="4785" w:type="dxa"/>
                  <w:shd w:val="clear" w:color="auto" w:fill="auto"/>
                </w:tcPr>
                <w:p w14:paraId="2E33AADC" w14:textId="4FFF3300" w:rsidR="00BD1084" w:rsidRPr="00687469" w:rsidRDefault="00BD1084" w:rsidP="00BD1084">
                  <w:pPr>
                    <w:ind w:firstLine="34"/>
                    <w:jc w:val="left"/>
                    <w:rPr>
                      <w:rFonts w:ascii="Times New Roman" w:hAnsi="Times New Roman" w:cs="Times New Roman"/>
                      <w:bCs/>
                    </w:rPr>
                  </w:pPr>
                </w:p>
              </w:tc>
              <w:tc>
                <w:tcPr>
                  <w:tcW w:w="4786" w:type="dxa"/>
                  <w:shd w:val="clear" w:color="auto" w:fill="auto"/>
                </w:tcPr>
                <w:p w14:paraId="093DADA3" w14:textId="256C8A37" w:rsidR="00BD1084" w:rsidRPr="00687469" w:rsidRDefault="00BD1084" w:rsidP="00134B91">
                  <w:pPr>
                    <w:ind w:firstLine="210"/>
                    <w:jc w:val="left"/>
                    <w:rPr>
                      <w:rFonts w:ascii="Times New Roman" w:hAnsi="Times New Roman" w:cs="Times New Roman"/>
                      <w:b/>
                      <w:bCs/>
                      <w:szCs w:val="28"/>
                    </w:rPr>
                  </w:pPr>
                </w:p>
              </w:tc>
            </w:tr>
            <w:tr w:rsidR="00BD1084" w:rsidRPr="00687469" w14:paraId="60B1BD18" w14:textId="77777777" w:rsidTr="00C556BB">
              <w:tc>
                <w:tcPr>
                  <w:tcW w:w="4785" w:type="dxa"/>
                  <w:shd w:val="clear" w:color="auto" w:fill="auto"/>
                </w:tcPr>
                <w:p w14:paraId="2B87A2F8" w14:textId="1D8F58B5" w:rsidR="00BD1084" w:rsidRPr="00687469" w:rsidRDefault="00BD1084" w:rsidP="00BD1084">
                  <w:pPr>
                    <w:spacing w:after="120"/>
                    <w:ind w:firstLine="34"/>
                    <w:jc w:val="left"/>
                    <w:rPr>
                      <w:rFonts w:ascii="Times New Roman" w:hAnsi="Times New Roman" w:cs="Times New Roman"/>
                      <w:bCs/>
                    </w:rPr>
                  </w:pPr>
                </w:p>
              </w:tc>
              <w:tc>
                <w:tcPr>
                  <w:tcW w:w="4786" w:type="dxa"/>
                  <w:shd w:val="clear" w:color="auto" w:fill="auto"/>
                </w:tcPr>
                <w:p w14:paraId="142B6AED" w14:textId="0C546ABC" w:rsidR="00BD1084" w:rsidRPr="00687469" w:rsidRDefault="00BD1084" w:rsidP="00134B91">
                  <w:pPr>
                    <w:spacing w:after="120"/>
                    <w:ind w:firstLine="210"/>
                    <w:jc w:val="left"/>
                    <w:rPr>
                      <w:rFonts w:ascii="Times New Roman" w:hAnsi="Times New Roman" w:cs="Times New Roman"/>
                      <w:b/>
                      <w:bCs/>
                      <w:szCs w:val="24"/>
                    </w:rPr>
                  </w:pPr>
                </w:p>
              </w:tc>
            </w:tr>
            <w:tr w:rsidR="00BD1084" w:rsidRPr="00687469" w14:paraId="25DCFEB3" w14:textId="77777777" w:rsidTr="00C556BB">
              <w:tc>
                <w:tcPr>
                  <w:tcW w:w="4785" w:type="dxa"/>
                  <w:shd w:val="clear" w:color="auto" w:fill="auto"/>
                </w:tcPr>
                <w:p w14:paraId="09FB3928" w14:textId="18097291" w:rsidR="00BD1084" w:rsidRPr="00687469" w:rsidRDefault="00BD1084" w:rsidP="00BD1084">
                  <w:pPr>
                    <w:spacing w:after="120"/>
                    <w:ind w:firstLine="34"/>
                    <w:jc w:val="left"/>
                    <w:rPr>
                      <w:rFonts w:ascii="Times New Roman" w:hAnsi="Times New Roman" w:cs="Times New Roman"/>
                      <w:bCs/>
                      <w:szCs w:val="24"/>
                    </w:rPr>
                  </w:pPr>
                </w:p>
              </w:tc>
              <w:tc>
                <w:tcPr>
                  <w:tcW w:w="4786" w:type="dxa"/>
                  <w:shd w:val="clear" w:color="auto" w:fill="auto"/>
                </w:tcPr>
                <w:p w14:paraId="0E7E7F0E" w14:textId="1F4AEA41" w:rsidR="00BD1084" w:rsidRPr="00687469" w:rsidRDefault="00BD1084" w:rsidP="00134B91">
                  <w:pPr>
                    <w:spacing w:after="120"/>
                    <w:ind w:firstLine="210"/>
                    <w:jc w:val="left"/>
                    <w:rPr>
                      <w:rFonts w:ascii="Times New Roman" w:hAnsi="Times New Roman" w:cs="Times New Roman"/>
                      <w:b/>
                      <w:bCs/>
                      <w:szCs w:val="24"/>
                    </w:rPr>
                  </w:pPr>
                </w:p>
              </w:tc>
            </w:tr>
            <w:tr w:rsidR="00BD1084" w:rsidRPr="00687469" w14:paraId="2F64487F" w14:textId="77777777" w:rsidTr="00C556BB">
              <w:tc>
                <w:tcPr>
                  <w:tcW w:w="4785" w:type="dxa"/>
                  <w:shd w:val="clear" w:color="auto" w:fill="auto"/>
                </w:tcPr>
                <w:p w14:paraId="3D2982DA" w14:textId="7C73FFB2" w:rsidR="00BD1084" w:rsidRPr="00687469" w:rsidRDefault="00BD1084" w:rsidP="00BD1084">
                  <w:pPr>
                    <w:spacing w:after="120"/>
                    <w:ind w:firstLine="34"/>
                    <w:jc w:val="left"/>
                    <w:rPr>
                      <w:rFonts w:ascii="Times New Roman" w:hAnsi="Times New Roman" w:cs="Times New Roman"/>
                      <w:b/>
                      <w:bCs/>
                      <w:szCs w:val="24"/>
                    </w:rPr>
                  </w:pPr>
                </w:p>
              </w:tc>
              <w:tc>
                <w:tcPr>
                  <w:tcW w:w="4786" w:type="dxa"/>
                  <w:shd w:val="clear" w:color="auto" w:fill="auto"/>
                </w:tcPr>
                <w:p w14:paraId="6300C3CC" w14:textId="3D7CEBEF" w:rsidR="00BD1084" w:rsidRPr="00687469" w:rsidRDefault="00BD1084" w:rsidP="00134B91">
                  <w:pPr>
                    <w:spacing w:after="120"/>
                    <w:ind w:left="210" w:firstLine="0"/>
                    <w:jc w:val="left"/>
                    <w:rPr>
                      <w:rFonts w:ascii="Times New Roman" w:hAnsi="Times New Roman" w:cs="Times New Roman"/>
                      <w:bCs/>
                      <w:szCs w:val="24"/>
                    </w:rPr>
                  </w:pPr>
                </w:p>
              </w:tc>
            </w:tr>
            <w:tr w:rsidR="00BD1084" w:rsidRPr="00687469" w14:paraId="0011BB0D" w14:textId="77777777" w:rsidTr="00C556BB">
              <w:tc>
                <w:tcPr>
                  <w:tcW w:w="4785" w:type="dxa"/>
                  <w:shd w:val="clear" w:color="auto" w:fill="auto"/>
                </w:tcPr>
                <w:p w14:paraId="23A22094" w14:textId="7553A1F7" w:rsidR="00BD1084" w:rsidRPr="00687469" w:rsidRDefault="00BD1084" w:rsidP="00BD1084">
                  <w:pPr>
                    <w:spacing w:after="120"/>
                    <w:ind w:firstLine="34"/>
                    <w:jc w:val="left"/>
                    <w:rPr>
                      <w:rFonts w:ascii="Times New Roman" w:hAnsi="Times New Roman" w:cs="Times New Roman"/>
                      <w:b/>
                      <w:bCs/>
                      <w:szCs w:val="24"/>
                    </w:rPr>
                  </w:pPr>
                </w:p>
              </w:tc>
              <w:tc>
                <w:tcPr>
                  <w:tcW w:w="4786" w:type="dxa"/>
                  <w:shd w:val="clear" w:color="auto" w:fill="auto"/>
                </w:tcPr>
                <w:p w14:paraId="327CFD64" w14:textId="092541A2" w:rsidR="00BD1084" w:rsidRPr="00687469" w:rsidRDefault="00BD1084" w:rsidP="00134B91">
                  <w:pPr>
                    <w:spacing w:after="120"/>
                    <w:ind w:firstLine="210"/>
                    <w:jc w:val="left"/>
                    <w:rPr>
                      <w:rFonts w:ascii="Times New Roman" w:hAnsi="Times New Roman" w:cs="Times New Roman"/>
                      <w:b/>
                      <w:bCs/>
                      <w:szCs w:val="24"/>
                    </w:rPr>
                  </w:pPr>
                </w:p>
              </w:tc>
            </w:tr>
            <w:tr w:rsidR="00BD1084" w:rsidRPr="00687469" w14:paraId="6B1890F8" w14:textId="77777777" w:rsidTr="00C556BB">
              <w:tc>
                <w:tcPr>
                  <w:tcW w:w="4785" w:type="dxa"/>
                  <w:shd w:val="clear" w:color="auto" w:fill="auto"/>
                </w:tcPr>
                <w:p w14:paraId="44DAA4A7" w14:textId="247970D3" w:rsidR="00BD1084" w:rsidRPr="00687469" w:rsidRDefault="00BD1084" w:rsidP="00BD1084">
                  <w:pPr>
                    <w:spacing w:after="120"/>
                    <w:ind w:firstLine="34"/>
                    <w:jc w:val="left"/>
                    <w:rPr>
                      <w:rFonts w:ascii="Times New Roman" w:hAnsi="Times New Roman" w:cs="Times New Roman"/>
                      <w:bCs/>
                      <w:szCs w:val="24"/>
                    </w:rPr>
                  </w:pPr>
                </w:p>
              </w:tc>
              <w:tc>
                <w:tcPr>
                  <w:tcW w:w="4786" w:type="dxa"/>
                  <w:shd w:val="clear" w:color="auto" w:fill="auto"/>
                </w:tcPr>
                <w:p w14:paraId="12EB61EE" w14:textId="77777777" w:rsidR="00BD1084" w:rsidRPr="00687469" w:rsidRDefault="00BD1084" w:rsidP="00BD1084">
                  <w:pPr>
                    <w:spacing w:after="120"/>
                    <w:jc w:val="left"/>
                    <w:rPr>
                      <w:rFonts w:ascii="Times New Roman" w:hAnsi="Times New Roman" w:cs="Times New Roman"/>
                      <w:b/>
                      <w:bCs/>
                      <w:szCs w:val="24"/>
                    </w:rPr>
                  </w:pPr>
                </w:p>
              </w:tc>
            </w:tr>
          </w:tbl>
          <w:p w14:paraId="6677F45E" w14:textId="6394E0B7" w:rsidR="00F57ADD" w:rsidRPr="00DF4DDF" w:rsidRDefault="00F57ADD" w:rsidP="00F57ADD">
            <w:pPr>
              <w:spacing w:line="180" w:lineRule="auto"/>
              <w:ind w:left="709" w:firstLine="0"/>
              <w:rPr>
                <w:rFonts w:asciiTheme="minorHAnsi" w:eastAsia="Arial" w:hAnsiTheme="minorHAnsi" w:cstheme="minorHAnsi"/>
                <w:bCs/>
                <w:color w:val="000000"/>
                <w:sz w:val="24"/>
                <w:szCs w:val="24"/>
              </w:rPr>
            </w:pPr>
          </w:p>
        </w:tc>
        <w:tc>
          <w:tcPr>
            <w:tcW w:w="1613" w:type="pct"/>
          </w:tcPr>
          <w:p w14:paraId="22E6A586" w14:textId="44CC1029" w:rsidR="00F57ADD" w:rsidRPr="00DF4DDF" w:rsidRDefault="00F57ADD" w:rsidP="00F57ADD">
            <w:pPr>
              <w:spacing w:line="180" w:lineRule="auto"/>
              <w:ind w:left="709" w:firstLine="0"/>
              <w:rPr>
                <w:rFonts w:asciiTheme="minorHAnsi" w:eastAsia="Arial" w:hAnsiTheme="minorHAnsi" w:cstheme="minorHAnsi"/>
                <w:bCs/>
                <w:color w:val="000000"/>
                <w:sz w:val="24"/>
                <w:szCs w:val="24"/>
              </w:rPr>
            </w:pPr>
          </w:p>
        </w:tc>
      </w:tr>
      <w:tr w:rsidR="00F57ADD" w:rsidRPr="00DF4DDF" w14:paraId="1D7D6DCA" w14:textId="77777777" w:rsidTr="000A26FF">
        <w:trPr>
          <w:trHeight w:val="258"/>
        </w:trPr>
        <w:tc>
          <w:tcPr>
            <w:tcW w:w="3387" w:type="pct"/>
          </w:tcPr>
          <w:p w14:paraId="53D395AF" w14:textId="77777777" w:rsidR="00F57ADD" w:rsidRPr="00DF4DDF" w:rsidRDefault="00F57ADD" w:rsidP="00F57ADD">
            <w:pPr>
              <w:spacing w:line="180" w:lineRule="auto"/>
              <w:ind w:left="709" w:firstLine="0"/>
              <w:jc w:val="left"/>
              <w:rPr>
                <w:rFonts w:asciiTheme="minorHAnsi" w:eastAsia="Arial" w:hAnsiTheme="minorHAnsi" w:cstheme="minorHAnsi"/>
                <w:bCs/>
                <w:color w:val="000000"/>
                <w:sz w:val="24"/>
                <w:szCs w:val="24"/>
              </w:rPr>
            </w:pPr>
          </w:p>
        </w:tc>
        <w:tc>
          <w:tcPr>
            <w:tcW w:w="1613" w:type="pct"/>
          </w:tcPr>
          <w:p w14:paraId="1EFE5130" w14:textId="617DB4EE" w:rsidR="00F57ADD" w:rsidRPr="00DF4DDF" w:rsidRDefault="00F57ADD" w:rsidP="00F57ADD">
            <w:pPr>
              <w:spacing w:line="180" w:lineRule="auto"/>
              <w:ind w:left="709" w:firstLine="0"/>
              <w:rPr>
                <w:rFonts w:asciiTheme="minorHAnsi" w:eastAsia="Arial" w:hAnsiTheme="minorHAnsi" w:cstheme="minorHAnsi"/>
                <w:bCs/>
                <w:color w:val="000000"/>
                <w:sz w:val="24"/>
                <w:szCs w:val="24"/>
              </w:rPr>
            </w:pPr>
          </w:p>
        </w:tc>
      </w:tr>
      <w:tr w:rsidR="00F57ADD" w:rsidRPr="00DF4DDF" w14:paraId="639529F2" w14:textId="77777777" w:rsidTr="000A26FF">
        <w:trPr>
          <w:trHeight w:val="80"/>
        </w:trPr>
        <w:tc>
          <w:tcPr>
            <w:tcW w:w="3387" w:type="pct"/>
          </w:tcPr>
          <w:p w14:paraId="709B7EED" w14:textId="77777777" w:rsidR="00F57ADD" w:rsidRPr="00DF4DDF" w:rsidRDefault="00F57ADD" w:rsidP="00F57ADD">
            <w:pPr>
              <w:spacing w:line="180" w:lineRule="auto"/>
              <w:ind w:left="709" w:firstLine="0"/>
              <w:rPr>
                <w:rFonts w:asciiTheme="minorHAnsi" w:eastAsia="Arial" w:hAnsiTheme="minorHAnsi" w:cstheme="minorHAnsi"/>
                <w:bCs/>
                <w:color w:val="000000"/>
                <w:sz w:val="24"/>
                <w:szCs w:val="24"/>
              </w:rPr>
            </w:pPr>
          </w:p>
        </w:tc>
        <w:tc>
          <w:tcPr>
            <w:tcW w:w="1613" w:type="pct"/>
          </w:tcPr>
          <w:p w14:paraId="186130AD" w14:textId="2E92F03E" w:rsidR="00F57ADD" w:rsidRPr="00DF4DDF" w:rsidRDefault="00F57ADD" w:rsidP="00F57ADD">
            <w:pPr>
              <w:spacing w:line="180" w:lineRule="auto"/>
              <w:ind w:left="709" w:firstLine="0"/>
              <w:rPr>
                <w:rFonts w:asciiTheme="minorHAnsi" w:eastAsia="Arial" w:hAnsiTheme="minorHAnsi" w:cstheme="minorHAnsi"/>
                <w:bCs/>
                <w:color w:val="000000"/>
                <w:sz w:val="24"/>
                <w:szCs w:val="24"/>
              </w:rPr>
            </w:pPr>
          </w:p>
        </w:tc>
      </w:tr>
      <w:tr w:rsidR="00F57ADD" w:rsidRPr="00DF4DDF" w14:paraId="7D338AA4" w14:textId="77777777" w:rsidTr="000A26FF">
        <w:trPr>
          <w:trHeight w:val="402"/>
        </w:trPr>
        <w:tc>
          <w:tcPr>
            <w:tcW w:w="3387" w:type="pct"/>
          </w:tcPr>
          <w:p w14:paraId="6C772598" w14:textId="5848A2BD" w:rsidR="00F57ADD" w:rsidRPr="00DF4DDF" w:rsidRDefault="00F57ADD" w:rsidP="00F57ADD">
            <w:pPr>
              <w:spacing w:line="180" w:lineRule="auto"/>
              <w:ind w:left="709" w:firstLine="0"/>
              <w:rPr>
                <w:rFonts w:asciiTheme="minorHAnsi" w:eastAsia="Arial" w:hAnsiTheme="minorHAnsi" w:cstheme="minorHAnsi"/>
                <w:bCs/>
                <w:color w:val="000000"/>
                <w:sz w:val="24"/>
                <w:szCs w:val="24"/>
              </w:rPr>
            </w:pPr>
          </w:p>
        </w:tc>
        <w:tc>
          <w:tcPr>
            <w:tcW w:w="1613" w:type="pct"/>
          </w:tcPr>
          <w:p w14:paraId="31EA1BA6" w14:textId="561755EF" w:rsidR="00F57ADD" w:rsidRPr="00DF4DDF" w:rsidRDefault="00F57ADD" w:rsidP="00AA5102">
            <w:pPr>
              <w:spacing w:line="180" w:lineRule="auto"/>
              <w:ind w:left="709" w:firstLine="0"/>
              <w:rPr>
                <w:rFonts w:asciiTheme="minorHAnsi" w:eastAsia="Arial" w:hAnsiTheme="minorHAnsi" w:cstheme="minorHAnsi"/>
                <w:bCs/>
                <w:color w:val="000000"/>
                <w:sz w:val="24"/>
                <w:szCs w:val="24"/>
              </w:rPr>
            </w:pPr>
          </w:p>
        </w:tc>
      </w:tr>
    </w:tbl>
    <w:p w14:paraId="3D5A9F87" w14:textId="77777777" w:rsidR="00690945" w:rsidRDefault="00690945" w:rsidP="00690945">
      <w:pPr>
        <w:ind w:firstLine="0"/>
        <w:jc w:val="center"/>
        <w:rPr>
          <w:rFonts w:ascii="Arial" w:hAnsi="Arial" w:cs="Arial"/>
          <w:b/>
          <w:sz w:val="24"/>
          <w:szCs w:val="24"/>
        </w:rPr>
      </w:pPr>
    </w:p>
    <w:p w14:paraId="58A6D1E3" w14:textId="77777777" w:rsidR="00690945" w:rsidRDefault="00690945">
      <w:pPr>
        <w:rPr>
          <w:rFonts w:ascii="Arial" w:hAnsi="Arial" w:cs="Arial"/>
          <w:b/>
          <w:sz w:val="24"/>
          <w:szCs w:val="24"/>
        </w:rPr>
      </w:pPr>
      <w:r>
        <w:rPr>
          <w:rFonts w:ascii="Arial" w:hAnsi="Arial" w:cs="Arial"/>
          <w:b/>
          <w:sz w:val="24"/>
          <w:szCs w:val="24"/>
        </w:rPr>
        <w:br w:type="page"/>
      </w:r>
    </w:p>
    <w:p w14:paraId="12CED51F" w14:textId="77163701" w:rsidR="00E94762" w:rsidRDefault="00E94762" w:rsidP="00690945">
      <w:pPr>
        <w:ind w:firstLine="0"/>
        <w:jc w:val="center"/>
        <w:outlineLvl w:val="0"/>
        <w:rPr>
          <w:rFonts w:ascii="Arial" w:hAnsi="Arial" w:cs="Arial"/>
          <w:b/>
          <w:sz w:val="24"/>
          <w:szCs w:val="24"/>
        </w:rPr>
      </w:pPr>
      <w:bookmarkStart w:id="1" w:name="_Toc166867910"/>
      <w:r w:rsidRPr="005F30C8">
        <w:rPr>
          <w:rFonts w:ascii="Arial" w:hAnsi="Arial" w:cs="Arial"/>
          <w:b/>
          <w:sz w:val="24"/>
          <w:szCs w:val="24"/>
        </w:rPr>
        <w:lastRenderedPageBreak/>
        <w:t>Состав</w:t>
      </w:r>
      <w:r w:rsidR="00AD3915">
        <w:rPr>
          <w:rFonts w:ascii="Arial" w:hAnsi="Arial" w:cs="Arial"/>
          <w:b/>
          <w:sz w:val="24"/>
          <w:szCs w:val="24"/>
        </w:rPr>
        <w:t xml:space="preserve"> </w:t>
      </w:r>
      <w:r w:rsidRPr="005F30C8">
        <w:rPr>
          <w:rFonts w:ascii="Arial" w:hAnsi="Arial" w:cs="Arial"/>
          <w:b/>
          <w:sz w:val="24"/>
          <w:szCs w:val="24"/>
        </w:rPr>
        <w:t>проекта</w:t>
      </w:r>
      <w:bookmarkEnd w:id="1"/>
    </w:p>
    <w:tbl>
      <w:tblPr>
        <w:tblW w:w="5117"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18"/>
        <w:gridCol w:w="6068"/>
        <w:gridCol w:w="1808"/>
      </w:tblGrid>
      <w:tr w:rsidR="001F49B5" w:rsidRPr="00F6757C" w14:paraId="7402E0B7" w14:textId="77777777" w:rsidTr="006A3927">
        <w:tc>
          <w:tcPr>
            <w:tcW w:w="979" w:type="pct"/>
            <w:tcBorders>
              <w:bottom w:val="single" w:sz="4" w:space="0" w:color="auto"/>
            </w:tcBorders>
            <w:shd w:val="clear" w:color="auto" w:fill="auto"/>
            <w:vAlign w:val="center"/>
          </w:tcPr>
          <w:p w14:paraId="23D2D011" w14:textId="77777777" w:rsidR="001F49B5" w:rsidRPr="00F6757C" w:rsidRDefault="001F49B5" w:rsidP="006A3927">
            <w:pPr>
              <w:widowControl w:val="0"/>
              <w:spacing w:line="240" w:lineRule="auto"/>
              <w:ind w:firstLine="0"/>
              <w:jc w:val="center"/>
              <w:rPr>
                <w:rFonts w:ascii="Arial Narrow" w:hAnsi="Arial Narrow" w:cstheme="minorHAnsi"/>
                <w:b/>
                <w:sz w:val="24"/>
                <w:szCs w:val="24"/>
              </w:rPr>
            </w:pPr>
            <w:r w:rsidRPr="00F6757C">
              <w:rPr>
                <w:rFonts w:ascii="Arial Narrow" w:hAnsi="Arial Narrow" w:cstheme="minorHAnsi"/>
                <w:b/>
                <w:sz w:val="24"/>
                <w:szCs w:val="24"/>
              </w:rPr>
              <w:t>Обозначения</w:t>
            </w:r>
          </w:p>
        </w:tc>
        <w:tc>
          <w:tcPr>
            <w:tcW w:w="3098" w:type="pct"/>
            <w:tcBorders>
              <w:bottom w:val="single" w:sz="4" w:space="0" w:color="auto"/>
            </w:tcBorders>
            <w:shd w:val="clear" w:color="auto" w:fill="auto"/>
            <w:vAlign w:val="center"/>
          </w:tcPr>
          <w:p w14:paraId="6984F2CA" w14:textId="77777777" w:rsidR="001F49B5" w:rsidRPr="00F6757C" w:rsidRDefault="001F49B5" w:rsidP="006A3927">
            <w:pPr>
              <w:widowControl w:val="0"/>
              <w:spacing w:line="240" w:lineRule="auto"/>
              <w:ind w:firstLine="0"/>
              <w:jc w:val="center"/>
              <w:rPr>
                <w:rFonts w:ascii="Arial Narrow" w:hAnsi="Arial Narrow" w:cstheme="minorHAnsi"/>
                <w:b/>
                <w:sz w:val="24"/>
                <w:szCs w:val="24"/>
              </w:rPr>
            </w:pPr>
            <w:r w:rsidRPr="00F6757C">
              <w:rPr>
                <w:rFonts w:ascii="Arial Narrow" w:hAnsi="Arial Narrow" w:cstheme="minorHAnsi"/>
                <w:b/>
                <w:sz w:val="24"/>
                <w:szCs w:val="24"/>
              </w:rPr>
              <w:t>Наименование</w:t>
            </w:r>
          </w:p>
        </w:tc>
        <w:tc>
          <w:tcPr>
            <w:tcW w:w="923" w:type="pct"/>
            <w:tcBorders>
              <w:bottom w:val="single" w:sz="4" w:space="0" w:color="auto"/>
            </w:tcBorders>
            <w:shd w:val="clear" w:color="auto" w:fill="auto"/>
            <w:vAlign w:val="center"/>
          </w:tcPr>
          <w:p w14:paraId="2C632EB0" w14:textId="77777777" w:rsidR="001F49B5" w:rsidRPr="00F6757C" w:rsidRDefault="001F49B5" w:rsidP="006A3927">
            <w:pPr>
              <w:widowControl w:val="0"/>
              <w:spacing w:line="240" w:lineRule="auto"/>
              <w:ind w:firstLine="0"/>
              <w:jc w:val="center"/>
              <w:rPr>
                <w:rFonts w:ascii="Arial Narrow" w:hAnsi="Arial Narrow" w:cstheme="minorHAnsi"/>
                <w:b/>
                <w:sz w:val="24"/>
                <w:szCs w:val="24"/>
              </w:rPr>
            </w:pPr>
            <w:r w:rsidRPr="00F6757C">
              <w:rPr>
                <w:rFonts w:ascii="Arial Narrow" w:hAnsi="Arial Narrow" w:cstheme="minorHAnsi"/>
                <w:b/>
                <w:sz w:val="24"/>
                <w:szCs w:val="24"/>
              </w:rPr>
              <w:t>Примечание</w:t>
            </w:r>
          </w:p>
        </w:tc>
      </w:tr>
      <w:tr w:rsidR="001F49B5" w:rsidRPr="00F6757C" w14:paraId="43AC499A" w14:textId="77777777" w:rsidTr="006A3927">
        <w:tc>
          <w:tcPr>
            <w:tcW w:w="979" w:type="pct"/>
            <w:tcBorders>
              <w:top w:val="single" w:sz="4" w:space="0" w:color="auto"/>
            </w:tcBorders>
            <w:shd w:val="clear" w:color="auto" w:fill="auto"/>
            <w:vAlign w:val="center"/>
          </w:tcPr>
          <w:p w14:paraId="2D73B0F6" w14:textId="77777777" w:rsidR="001F49B5" w:rsidRPr="00F6757C" w:rsidRDefault="001F49B5" w:rsidP="006A3927">
            <w:pPr>
              <w:widowControl w:val="0"/>
              <w:spacing w:line="240" w:lineRule="auto"/>
              <w:ind w:firstLine="0"/>
              <w:rPr>
                <w:rFonts w:ascii="Arial Narrow" w:hAnsi="Arial Narrow" w:cstheme="minorHAnsi"/>
                <w:b/>
                <w:sz w:val="24"/>
                <w:szCs w:val="24"/>
              </w:rPr>
            </w:pPr>
            <w:r w:rsidRPr="00F6757C">
              <w:rPr>
                <w:rFonts w:ascii="Arial Narrow" w:hAnsi="Arial Narrow" w:cstheme="minorHAnsi"/>
                <w:b/>
                <w:sz w:val="24"/>
                <w:szCs w:val="24"/>
              </w:rPr>
              <w:t>ПЗ</w:t>
            </w:r>
          </w:p>
        </w:tc>
        <w:tc>
          <w:tcPr>
            <w:tcW w:w="4021" w:type="pct"/>
            <w:gridSpan w:val="2"/>
            <w:tcBorders>
              <w:top w:val="single" w:sz="4" w:space="0" w:color="auto"/>
            </w:tcBorders>
            <w:shd w:val="clear" w:color="auto" w:fill="auto"/>
            <w:vAlign w:val="center"/>
          </w:tcPr>
          <w:p w14:paraId="4A58972C" w14:textId="5199B502" w:rsidR="001F49B5" w:rsidRPr="00F6757C" w:rsidRDefault="001F49B5" w:rsidP="006A3927">
            <w:pPr>
              <w:widowControl w:val="0"/>
              <w:spacing w:line="240" w:lineRule="auto"/>
              <w:ind w:firstLine="0"/>
              <w:rPr>
                <w:rFonts w:ascii="Arial Narrow" w:hAnsi="Arial Narrow" w:cstheme="minorHAnsi"/>
                <w:b/>
                <w:sz w:val="24"/>
                <w:szCs w:val="24"/>
              </w:rPr>
            </w:pPr>
            <w:r w:rsidRPr="00F6757C">
              <w:rPr>
                <w:rFonts w:ascii="Arial Narrow" w:hAnsi="Arial Narrow" w:cstheme="minorHAnsi"/>
                <w:b/>
                <w:sz w:val="24"/>
                <w:szCs w:val="24"/>
              </w:rPr>
              <w:t>Пояснительная</w:t>
            </w:r>
            <w:r w:rsidR="00AD3915">
              <w:rPr>
                <w:rFonts w:ascii="Arial Narrow" w:hAnsi="Arial Narrow" w:cstheme="minorHAnsi"/>
                <w:b/>
                <w:sz w:val="24"/>
                <w:szCs w:val="24"/>
              </w:rPr>
              <w:t xml:space="preserve"> </w:t>
            </w:r>
            <w:r w:rsidRPr="00F6757C">
              <w:rPr>
                <w:rFonts w:ascii="Arial Narrow" w:hAnsi="Arial Narrow" w:cstheme="minorHAnsi"/>
                <w:b/>
                <w:sz w:val="24"/>
                <w:szCs w:val="24"/>
              </w:rPr>
              <w:t>записка</w:t>
            </w:r>
          </w:p>
        </w:tc>
      </w:tr>
      <w:tr w:rsidR="001F49B5" w:rsidRPr="00F6757C" w14:paraId="6CA71B00" w14:textId="77777777" w:rsidTr="006A3927">
        <w:tc>
          <w:tcPr>
            <w:tcW w:w="979" w:type="pct"/>
            <w:shd w:val="clear" w:color="auto" w:fill="auto"/>
            <w:vAlign w:val="center"/>
          </w:tcPr>
          <w:p w14:paraId="439071E3" w14:textId="3AF8F04F" w:rsidR="001F49B5" w:rsidRPr="00F6757C" w:rsidRDefault="001F49B5" w:rsidP="006A3927">
            <w:pPr>
              <w:widowControl w:val="0"/>
              <w:spacing w:line="240" w:lineRule="auto"/>
              <w:ind w:firstLine="0"/>
              <w:rPr>
                <w:rFonts w:ascii="Arial Narrow" w:hAnsi="Arial Narrow" w:cstheme="minorHAnsi"/>
                <w:sz w:val="24"/>
                <w:szCs w:val="24"/>
              </w:rPr>
            </w:pPr>
            <w:r w:rsidRPr="00F6757C">
              <w:rPr>
                <w:rFonts w:ascii="Arial Narrow" w:hAnsi="Arial Narrow" w:cstheme="minorHAnsi"/>
                <w:sz w:val="24"/>
                <w:szCs w:val="24"/>
              </w:rPr>
              <w:t>ПЗ</w:t>
            </w:r>
            <w:r w:rsidR="00AD3915">
              <w:rPr>
                <w:rFonts w:ascii="Arial Narrow" w:hAnsi="Arial Narrow" w:cstheme="minorHAnsi"/>
                <w:sz w:val="24"/>
                <w:szCs w:val="24"/>
              </w:rPr>
              <w:t xml:space="preserve"> </w:t>
            </w:r>
            <w:r w:rsidRPr="00F6757C">
              <w:rPr>
                <w:rFonts w:ascii="Arial Narrow" w:hAnsi="Arial Narrow" w:cstheme="minorHAnsi"/>
                <w:sz w:val="24"/>
                <w:szCs w:val="24"/>
              </w:rPr>
              <w:t>–</w:t>
            </w:r>
            <w:r w:rsidR="00AD3915">
              <w:rPr>
                <w:rFonts w:ascii="Arial Narrow" w:hAnsi="Arial Narrow" w:cstheme="minorHAnsi"/>
                <w:sz w:val="24"/>
                <w:szCs w:val="24"/>
              </w:rPr>
              <w:t xml:space="preserve"> </w:t>
            </w:r>
            <w:r w:rsidRPr="00F6757C">
              <w:rPr>
                <w:rFonts w:ascii="Arial Narrow" w:hAnsi="Arial Narrow" w:cstheme="minorHAnsi"/>
                <w:sz w:val="24"/>
                <w:szCs w:val="24"/>
              </w:rPr>
              <w:t>1</w:t>
            </w:r>
          </w:p>
        </w:tc>
        <w:tc>
          <w:tcPr>
            <w:tcW w:w="4021" w:type="pct"/>
            <w:gridSpan w:val="2"/>
            <w:shd w:val="clear" w:color="auto" w:fill="auto"/>
            <w:vAlign w:val="center"/>
          </w:tcPr>
          <w:p w14:paraId="176DDC3F" w14:textId="1D82EF89" w:rsidR="001F49B5" w:rsidRPr="00F6757C" w:rsidRDefault="001F49B5" w:rsidP="006A3927">
            <w:pPr>
              <w:widowControl w:val="0"/>
              <w:spacing w:line="240" w:lineRule="auto"/>
              <w:ind w:firstLine="0"/>
              <w:rPr>
                <w:rFonts w:ascii="Arial Narrow" w:hAnsi="Arial Narrow" w:cstheme="minorHAnsi"/>
                <w:sz w:val="24"/>
                <w:szCs w:val="24"/>
              </w:rPr>
            </w:pPr>
            <w:r w:rsidRPr="00F6757C">
              <w:rPr>
                <w:rFonts w:ascii="Arial Narrow" w:hAnsi="Arial Narrow" w:cstheme="minorHAnsi"/>
                <w:sz w:val="24"/>
                <w:szCs w:val="24"/>
              </w:rPr>
              <w:t>Том</w:t>
            </w:r>
            <w:r w:rsidR="00AD3915">
              <w:rPr>
                <w:rFonts w:ascii="Arial Narrow" w:hAnsi="Arial Narrow" w:cstheme="minorHAnsi"/>
                <w:sz w:val="24"/>
                <w:szCs w:val="24"/>
              </w:rPr>
              <w:t xml:space="preserve"> </w:t>
            </w:r>
            <w:r w:rsidRPr="00F6757C">
              <w:rPr>
                <w:rFonts w:ascii="Arial Narrow" w:hAnsi="Arial Narrow" w:cstheme="minorHAnsi"/>
                <w:sz w:val="24"/>
                <w:szCs w:val="24"/>
              </w:rPr>
              <w:t>1.</w:t>
            </w:r>
            <w:r w:rsidR="00AD3915">
              <w:rPr>
                <w:rFonts w:ascii="Arial Narrow" w:hAnsi="Arial Narrow" w:cstheme="minorHAnsi"/>
                <w:sz w:val="24"/>
                <w:szCs w:val="24"/>
              </w:rPr>
              <w:t xml:space="preserve"> </w:t>
            </w:r>
            <w:r w:rsidRPr="00F6757C">
              <w:rPr>
                <w:rFonts w:ascii="Arial Narrow" w:hAnsi="Arial Narrow" w:cstheme="minorHAnsi"/>
                <w:sz w:val="24"/>
                <w:szCs w:val="24"/>
              </w:rPr>
              <w:t>Положение</w:t>
            </w:r>
            <w:r w:rsidR="00AD3915">
              <w:rPr>
                <w:rFonts w:ascii="Arial Narrow" w:hAnsi="Arial Narrow" w:cstheme="minorHAnsi"/>
                <w:sz w:val="24"/>
                <w:szCs w:val="24"/>
              </w:rPr>
              <w:t xml:space="preserve"> </w:t>
            </w:r>
            <w:r w:rsidRPr="00F6757C">
              <w:rPr>
                <w:rFonts w:ascii="Arial Narrow" w:hAnsi="Arial Narrow" w:cstheme="minorHAnsi"/>
                <w:sz w:val="24"/>
                <w:szCs w:val="24"/>
              </w:rPr>
              <w:t>о</w:t>
            </w:r>
            <w:r w:rsidR="00AD3915">
              <w:rPr>
                <w:rFonts w:ascii="Arial Narrow" w:hAnsi="Arial Narrow" w:cstheme="minorHAnsi"/>
                <w:sz w:val="24"/>
                <w:szCs w:val="24"/>
              </w:rPr>
              <w:t xml:space="preserve"> </w:t>
            </w:r>
            <w:r w:rsidRPr="00F6757C">
              <w:rPr>
                <w:rFonts w:ascii="Arial Narrow" w:hAnsi="Arial Narrow" w:cstheme="minorHAnsi"/>
                <w:sz w:val="24"/>
                <w:szCs w:val="24"/>
              </w:rPr>
              <w:t>территориальном</w:t>
            </w:r>
            <w:r w:rsidR="00AD3915">
              <w:rPr>
                <w:rFonts w:ascii="Arial Narrow" w:hAnsi="Arial Narrow" w:cstheme="minorHAnsi"/>
                <w:sz w:val="24"/>
                <w:szCs w:val="24"/>
              </w:rPr>
              <w:t xml:space="preserve"> </w:t>
            </w:r>
            <w:r w:rsidRPr="00F6757C">
              <w:rPr>
                <w:rFonts w:ascii="Arial Narrow" w:hAnsi="Arial Narrow" w:cstheme="minorHAnsi"/>
                <w:sz w:val="24"/>
                <w:szCs w:val="24"/>
              </w:rPr>
              <w:t>планировании</w:t>
            </w:r>
          </w:p>
        </w:tc>
      </w:tr>
      <w:tr w:rsidR="001F49B5" w:rsidRPr="00F6757C" w14:paraId="2734B236" w14:textId="77777777" w:rsidTr="006A3927">
        <w:trPr>
          <w:trHeight w:val="209"/>
        </w:trPr>
        <w:tc>
          <w:tcPr>
            <w:tcW w:w="979" w:type="pct"/>
            <w:shd w:val="clear" w:color="auto" w:fill="auto"/>
            <w:vAlign w:val="center"/>
          </w:tcPr>
          <w:p w14:paraId="61C3BF17" w14:textId="7C697E17" w:rsidR="001F49B5" w:rsidRPr="00F6757C" w:rsidRDefault="001F49B5" w:rsidP="006A3927">
            <w:pPr>
              <w:widowControl w:val="0"/>
              <w:spacing w:line="240" w:lineRule="auto"/>
              <w:ind w:firstLine="0"/>
              <w:rPr>
                <w:rFonts w:ascii="Arial Narrow" w:hAnsi="Arial Narrow" w:cstheme="minorHAnsi"/>
                <w:sz w:val="24"/>
                <w:szCs w:val="24"/>
              </w:rPr>
            </w:pPr>
            <w:r w:rsidRPr="00F6757C">
              <w:rPr>
                <w:rFonts w:ascii="Arial Narrow" w:hAnsi="Arial Narrow" w:cstheme="minorHAnsi"/>
                <w:sz w:val="24"/>
                <w:szCs w:val="24"/>
              </w:rPr>
              <w:t>ПЗ</w:t>
            </w:r>
            <w:r w:rsidR="00AD3915">
              <w:rPr>
                <w:rFonts w:ascii="Arial Narrow" w:hAnsi="Arial Narrow" w:cstheme="minorHAnsi"/>
                <w:sz w:val="24"/>
                <w:szCs w:val="24"/>
              </w:rPr>
              <w:t xml:space="preserve"> </w:t>
            </w:r>
            <w:r w:rsidRPr="00F6757C">
              <w:rPr>
                <w:rFonts w:ascii="Arial Narrow" w:hAnsi="Arial Narrow" w:cstheme="minorHAnsi"/>
                <w:sz w:val="24"/>
                <w:szCs w:val="24"/>
              </w:rPr>
              <w:t>–</w:t>
            </w:r>
            <w:r w:rsidR="00AD3915">
              <w:rPr>
                <w:rFonts w:ascii="Arial Narrow" w:hAnsi="Arial Narrow" w:cstheme="minorHAnsi"/>
                <w:sz w:val="24"/>
                <w:szCs w:val="24"/>
              </w:rPr>
              <w:t xml:space="preserve"> </w:t>
            </w:r>
            <w:r w:rsidRPr="00F6757C">
              <w:rPr>
                <w:rFonts w:ascii="Arial Narrow" w:hAnsi="Arial Narrow" w:cstheme="minorHAnsi"/>
                <w:sz w:val="24"/>
                <w:szCs w:val="24"/>
              </w:rPr>
              <w:t>2</w:t>
            </w:r>
          </w:p>
        </w:tc>
        <w:tc>
          <w:tcPr>
            <w:tcW w:w="4021" w:type="pct"/>
            <w:gridSpan w:val="2"/>
            <w:shd w:val="clear" w:color="auto" w:fill="auto"/>
            <w:vAlign w:val="center"/>
          </w:tcPr>
          <w:p w14:paraId="2D86CB5E" w14:textId="7DF6720E" w:rsidR="001F49B5" w:rsidRPr="00F6757C" w:rsidRDefault="001F49B5" w:rsidP="006A3927">
            <w:pPr>
              <w:widowControl w:val="0"/>
              <w:spacing w:line="240" w:lineRule="auto"/>
              <w:ind w:firstLine="0"/>
              <w:rPr>
                <w:rFonts w:ascii="Arial Narrow" w:hAnsi="Arial Narrow" w:cstheme="minorHAnsi"/>
                <w:sz w:val="24"/>
                <w:szCs w:val="24"/>
              </w:rPr>
            </w:pPr>
            <w:r w:rsidRPr="00F6757C">
              <w:rPr>
                <w:rFonts w:ascii="Arial Narrow" w:hAnsi="Arial Narrow" w:cstheme="minorHAnsi"/>
                <w:sz w:val="24"/>
                <w:szCs w:val="24"/>
              </w:rPr>
              <w:t>Том</w:t>
            </w:r>
            <w:r w:rsidR="00AD3915">
              <w:rPr>
                <w:rFonts w:ascii="Arial Narrow" w:hAnsi="Arial Narrow" w:cstheme="minorHAnsi"/>
                <w:sz w:val="24"/>
                <w:szCs w:val="24"/>
              </w:rPr>
              <w:t xml:space="preserve"> </w:t>
            </w:r>
            <w:r w:rsidRPr="00F6757C">
              <w:rPr>
                <w:rFonts w:ascii="Arial Narrow" w:hAnsi="Arial Narrow" w:cstheme="minorHAnsi"/>
                <w:sz w:val="24"/>
                <w:szCs w:val="24"/>
              </w:rPr>
              <w:t>2.</w:t>
            </w:r>
            <w:r w:rsidR="00AD3915">
              <w:rPr>
                <w:rFonts w:ascii="Arial Narrow" w:hAnsi="Arial Narrow" w:cstheme="minorHAnsi"/>
                <w:sz w:val="24"/>
                <w:szCs w:val="24"/>
              </w:rPr>
              <w:t xml:space="preserve"> </w:t>
            </w:r>
            <w:r w:rsidRPr="00F6757C">
              <w:rPr>
                <w:rFonts w:ascii="Arial Narrow" w:hAnsi="Arial Narrow" w:cstheme="minorHAnsi"/>
                <w:sz w:val="24"/>
                <w:szCs w:val="24"/>
              </w:rPr>
              <w:t>Материалы</w:t>
            </w:r>
            <w:r w:rsidR="00AD3915">
              <w:rPr>
                <w:rFonts w:ascii="Arial Narrow" w:hAnsi="Arial Narrow" w:cstheme="minorHAnsi"/>
                <w:sz w:val="24"/>
                <w:szCs w:val="24"/>
              </w:rPr>
              <w:t xml:space="preserve"> </w:t>
            </w:r>
            <w:r w:rsidRPr="00F6757C">
              <w:rPr>
                <w:rFonts w:ascii="Arial Narrow" w:hAnsi="Arial Narrow" w:cstheme="minorHAnsi"/>
                <w:sz w:val="24"/>
                <w:szCs w:val="24"/>
              </w:rPr>
              <w:t>по</w:t>
            </w:r>
            <w:r w:rsidR="00AD3915">
              <w:rPr>
                <w:rFonts w:ascii="Arial Narrow" w:hAnsi="Arial Narrow" w:cstheme="minorHAnsi"/>
                <w:sz w:val="24"/>
                <w:szCs w:val="24"/>
              </w:rPr>
              <w:t xml:space="preserve"> </w:t>
            </w:r>
            <w:r w:rsidRPr="00F6757C">
              <w:rPr>
                <w:rFonts w:ascii="Arial Narrow" w:hAnsi="Arial Narrow" w:cstheme="minorHAnsi"/>
                <w:sz w:val="24"/>
                <w:szCs w:val="24"/>
              </w:rPr>
              <w:t>обоснованию</w:t>
            </w:r>
            <w:r w:rsidR="00AD3915">
              <w:rPr>
                <w:rFonts w:ascii="Arial Narrow" w:hAnsi="Arial Narrow" w:cstheme="minorHAnsi"/>
                <w:sz w:val="24"/>
                <w:szCs w:val="24"/>
              </w:rPr>
              <w:t xml:space="preserve"> </w:t>
            </w:r>
            <w:r w:rsidRPr="00F6757C">
              <w:rPr>
                <w:rFonts w:ascii="Arial Narrow" w:hAnsi="Arial Narrow" w:cstheme="minorHAnsi"/>
                <w:sz w:val="24"/>
                <w:szCs w:val="24"/>
              </w:rPr>
              <w:t>проекта</w:t>
            </w:r>
          </w:p>
        </w:tc>
      </w:tr>
      <w:tr w:rsidR="001F49B5" w:rsidRPr="00F6757C" w14:paraId="6742C742" w14:textId="77777777" w:rsidTr="006A3927">
        <w:tc>
          <w:tcPr>
            <w:tcW w:w="979" w:type="pct"/>
            <w:tcBorders>
              <w:bottom w:val="single" w:sz="4" w:space="0" w:color="auto"/>
            </w:tcBorders>
            <w:shd w:val="clear" w:color="auto" w:fill="auto"/>
            <w:vAlign w:val="center"/>
          </w:tcPr>
          <w:p w14:paraId="2BA58C06" w14:textId="77777777" w:rsidR="001F49B5" w:rsidRPr="00F6757C" w:rsidRDefault="001F49B5" w:rsidP="006A3927">
            <w:pPr>
              <w:widowControl w:val="0"/>
              <w:spacing w:line="240" w:lineRule="auto"/>
              <w:ind w:firstLine="0"/>
              <w:rPr>
                <w:rFonts w:ascii="Arial Narrow" w:hAnsi="Arial Narrow" w:cstheme="minorHAnsi"/>
                <w:b/>
                <w:sz w:val="24"/>
                <w:szCs w:val="24"/>
              </w:rPr>
            </w:pPr>
            <w:r w:rsidRPr="00F6757C">
              <w:rPr>
                <w:rFonts w:ascii="Arial Narrow" w:hAnsi="Arial Narrow" w:cstheme="minorHAnsi"/>
                <w:b/>
                <w:sz w:val="24"/>
                <w:szCs w:val="24"/>
              </w:rPr>
              <w:t>ГЧ</w:t>
            </w:r>
          </w:p>
        </w:tc>
        <w:tc>
          <w:tcPr>
            <w:tcW w:w="4021" w:type="pct"/>
            <w:gridSpan w:val="2"/>
            <w:tcBorders>
              <w:bottom w:val="single" w:sz="4" w:space="0" w:color="auto"/>
            </w:tcBorders>
            <w:shd w:val="clear" w:color="auto" w:fill="auto"/>
            <w:vAlign w:val="center"/>
          </w:tcPr>
          <w:p w14:paraId="08F983D2" w14:textId="124732FA" w:rsidR="001F49B5" w:rsidRPr="00F6757C" w:rsidRDefault="001F49B5" w:rsidP="006A3927">
            <w:pPr>
              <w:widowControl w:val="0"/>
              <w:spacing w:line="240" w:lineRule="auto"/>
              <w:ind w:firstLine="0"/>
              <w:rPr>
                <w:rFonts w:ascii="Arial Narrow" w:hAnsi="Arial Narrow" w:cstheme="minorHAnsi"/>
                <w:b/>
                <w:sz w:val="24"/>
                <w:szCs w:val="24"/>
              </w:rPr>
            </w:pPr>
            <w:r w:rsidRPr="00F6757C">
              <w:rPr>
                <w:rFonts w:ascii="Arial Narrow" w:hAnsi="Arial Narrow" w:cstheme="minorHAnsi"/>
                <w:b/>
                <w:sz w:val="24"/>
                <w:szCs w:val="24"/>
              </w:rPr>
              <w:t>Графическая</w:t>
            </w:r>
            <w:r w:rsidR="00AD3915">
              <w:rPr>
                <w:rFonts w:ascii="Arial Narrow" w:hAnsi="Arial Narrow" w:cstheme="minorHAnsi"/>
                <w:b/>
                <w:sz w:val="24"/>
                <w:szCs w:val="24"/>
              </w:rPr>
              <w:t xml:space="preserve"> </w:t>
            </w:r>
            <w:r w:rsidRPr="00F6757C">
              <w:rPr>
                <w:rFonts w:ascii="Arial Narrow" w:hAnsi="Arial Narrow" w:cstheme="minorHAnsi"/>
                <w:b/>
                <w:sz w:val="24"/>
                <w:szCs w:val="24"/>
              </w:rPr>
              <w:t>часть</w:t>
            </w:r>
          </w:p>
        </w:tc>
      </w:tr>
      <w:tr w:rsidR="001F49B5" w:rsidRPr="00F6757C" w14:paraId="0012F599" w14:textId="77777777" w:rsidTr="006A3927">
        <w:trPr>
          <w:trHeight w:val="183"/>
        </w:trPr>
        <w:tc>
          <w:tcPr>
            <w:tcW w:w="979" w:type="pct"/>
            <w:tcBorders>
              <w:right w:val="nil"/>
            </w:tcBorders>
            <w:shd w:val="clear" w:color="auto" w:fill="auto"/>
            <w:vAlign w:val="center"/>
          </w:tcPr>
          <w:p w14:paraId="07E3231F" w14:textId="77777777" w:rsidR="001F49B5" w:rsidRPr="00F6757C" w:rsidRDefault="001F49B5" w:rsidP="006A3927">
            <w:pPr>
              <w:widowControl w:val="0"/>
              <w:spacing w:line="240" w:lineRule="auto"/>
              <w:ind w:firstLine="0"/>
              <w:rPr>
                <w:rFonts w:ascii="Arial Narrow" w:hAnsi="Arial Narrow" w:cstheme="minorHAnsi"/>
                <w:b/>
                <w:sz w:val="24"/>
                <w:szCs w:val="24"/>
              </w:rPr>
            </w:pPr>
          </w:p>
        </w:tc>
        <w:tc>
          <w:tcPr>
            <w:tcW w:w="4021" w:type="pct"/>
            <w:gridSpan w:val="2"/>
            <w:tcBorders>
              <w:left w:val="nil"/>
            </w:tcBorders>
            <w:shd w:val="clear" w:color="auto" w:fill="auto"/>
            <w:vAlign w:val="center"/>
          </w:tcPr>
          <w:p w14:paraId="2FC6FE35" w14:textId="286EA17D" w:rsidR="001F49B5" w:rsidRPr="00F6757C" w:rsidRDefault="001F49B5" w:rsidP="006A3927">
            <w:pPr>
              <w:widowControl w:val="0"/>
              <w:spacing w:line="240" w:lineRule="auto"/>
              <w:ind w:firstLine="0"/>
              <w:rPr>
                <w:rFonts w:ascii="Arial Narrow" w:hAnsi="Arial Narrow" w:cstheme="minorHAnsi"/>
                <w:b/>
                <w:sz w:val="24"/>
                <w:szCs w:val="24"/>
              </w:rPr>
            </w:pPr>
            <w:r w:rsidRPr="00F6757C">
              <w:rPr>
                <w:rFonts w:ascii="Arial Narrow" w:hAnsi="Arial Narrow" w:cstheme="minorHAnsi"/>
                <w:b/>
                <w:sz w:val="24"/>
                <w:szCs w:val="24"/>
              </w:rPr>
              <w:t>Утверждаемая</w:t>
            </w:r>
            <w:r w:rsidR="00AD3915">
              <w:rPr>
                <w:rFonts w:ascii="Arial Narrow" w:hAnsi="Arial Narrow" w:cstheme="minorHAnsi"/>
                <w:b/>
                <w:sz w:val="24"/>
                <w:szCs w:val="24"/>
              </w:rPr>
              <w:t xml:space="preserve"> </w:t>
            </w:r>
            <w:r w:rsidRPr="00F6757C">
              <w:rPr>
                <w:rFonts w:ascii="Arial Narrow" w:hAnsi="Arial Narrow" w:cstheme="minorHAnsi"/>
                <w:b/>
                <w:sz w:val="24"/>
                <w:szCs w:val="24"/>
              </w:rPr>
              <w:t>часть</w:t>
            </w:r>
          </w:p>
        </w:tc>
      </w:tr>
      <w:tr w:rsidR="001F49B5" w:rsidRPr="00F6757C" w14:paraId="4C421313" w14:textId="77777777" w:rsidTr="006A3927">
        <w:tc>
          <w:tcPr>
            <w:tcW w:w="979" w:type="pct"/>
            <w:shd w:val="clear" w:color="auto" w:fill="auto"/>
            <w:vAlign w:val="center"/>
          </w:tcPr>
          <w:p w14:paraId="7264A6DA" w14:textId="1298E627"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ГЧ</w:t>
            </w:r>
            <w:r w:rsidR="00AD3915">
              <w:rPr>
                <w:rFonts w:ascii="Arial Narrow" w:hAnsi="Arial Narrow" w:cstheme="minorHAnsi"/>
                <w:sz w:val="24"/>
                <w:szCs w:val="24"/>
              </w:rPr>
              <w:t xml:space="preserve"> </w:t>
            </w:r>
            <w:r w:rsidRPr="00F6757C">
              <w:rPr>
                <w:rFonts w:ascii="Arial Narrow" w:hAnsi="Arial Narrow" w:cstheme="minorHAnsi"/>
                <w:sz w:val="24"/>
                <w:szCs w:val="24"/>
              </w:rPr>
              <w:t>–</w:t>
            </w:r>
            <w:r w:rsidR="00AD3915">
              <w:rPr>
                <w:rFonts w:ascii="Arial Narrow" w:hAnsi="Arial Narrow" w:cstheme="minorHAnsi"/>
                <w:sz w:val="24"/>
                <w:szCs w:val="24"/>
              </w:rPr>
              <w:t xml:space="preserve"> </w:t>
            </w:r>
            <w:r w:rsidRPr="00F6757C">
              <w:rPr>
                <w:rFonts w:ascii="Arial Narrow" w:hAnsi="Arial Narrow" w:cstheme="minorHAnsi"/>
                <w:sz w:val="24"/>
                <w:szCs w:val="24"/>
              </w:rPr>
              <w:t>1</w:t>
            </w:r>
          </w:p>
        </w:tc>
        <w:tc>
          <w:tcPr>
            <w:tcW w:w="3098" w:type="pct"/>
            <w:shd w:val="clear" w:color="auto" w:fill="auto"/>
            <w:vAlign w:val="center"/>
          </w:tcPr>
          <w:p w14:paraId="1A61E2D9" w14:textId="71BA26A2" w:rsidR="001F49B5" w:rsidRPr="00F6757C" w:rsidRDefault="00C556BB" w:rsidP="006A3927">
            <w:pPr>
              <w:spacing w:line="240" w:lineRule="auto"/>
              <w:ind w:firstLine="0"/>
              <w:rPr>
                <w:rFonts w:ascii="Arial Narrow" w:hAnsi="Arial Narrow" w:cstheme="minorHAnsi"/>
                <w:sz w:val="24"/>
                <w:szCs w:val="24"/>
              </w:rPr>
            </w:pPr>
            <w:r w:rsidRPr="00C556BB">
              <w:rPr>
                <w:rFonts w:ascii="Arial Narrow" w:hAnsi="Arial Narrow" w:cstheme="minorHAnsi"/>
                <w:sz w:val="24"/>
                <w:szCs w:val="24"/>
              </w:rPr>
              <w:t>Копии</w:t>
            </w:r>
            <w:r w:rsidR="00AD3915">
              <w:rPr>
                <w:rFonts w:ascii="Arial Narrow" w:hAnsi="Arial Narrow" w:cstheme="minorHAnsi"/>
                <w:sz w:val="24"/>
                <w:szCs w:val="24"/>
              </w:rPr>
              <w:t xml:space="preserve"> </w:t>
            </w:r>
            <w:r w:rsidRPr="00C556BB">
              <w:rPr>
                <w:rFonts w:ascii="Arial Narrow" w:hAnsi="Arial Narrow" w:cstheme="minorHAnsi"/>
                <w:sz w:val="24"/>
                <w:szCs w:val="24"/>
              </w:rPr>
              <w:t>карт</w:t>
            </w:r>
            <w:r w:rsidR="00AD3915">
              <w:rPr>
                <w:rFonts w:ascii="Arial Narrow" w:hAnsi="Arial Narrow" w:cstheme="minorHAnsi"/>
                <w:sz w:val="24"/>
                <w:szCs w:val="24"/>
              </w:rPr>
              <w:t xml:space="preserve"> </w:t>
            </w:r>
            <w:r w:rsidRPr="00C556BB">
              <w:rPr>
                <w:rFonts w:ascii="Arial Narrow" w:hAnsi="Arial Narrow" w:cstheme="minorHAnsi"/>
                <w:sz w:val="24"/>
                <w:szCs w:val="24"/>
              </w:rPr>
              <w:t>границ</w:t>
            </w:r>
            <w:r w:rsidR="00AD3915">
              <w:rPr>
                <w:rFonts w:ascii="Arial Narrow" w:hAnsi="Arial Narrow" w:cstheme="minorHAnsi"/>
                <w:sz w:val="24"/>
                <w:szCs w:val="24"/>
              </w:rPr>
              <w:t xml:space="preserve"> </w:t>
            </w:r>
            <w:r w:rsidRPr="00C556BB">
              <w:rPr>
                <w:rFonts w:ascii="Arial Narrow" w:hAnsi="Arial Narrow" w:cstheme="minorHAnsi"/>
                <w:sz w:val="24"/>
                <w:szCs w:val="24"/>
              </w:rPr>
              <w:t>населенных</w:t>
            </w:r>
            <w:r w:rsidR="00AD3915">
              <w:rPr>
                <w:rFonts w:ascii="Arial Narrow" w:hAnsi="Arial Narrow" w:cstheme="minorHAnsi"/>
                <w:sz w:val="24"/>
                <w:szCs w:val="24"/>
              </w:rPr>
              <w:t xml:space="preserve"> </w:t>
            </w:r>
            <w:r w:rsidRPr="00C556BB">
              <w:rPr>
                <w:rFonts w:ascii="Arial Narrow" w:hAnsi="Arial Narrow" w:cstheme="minorHAnsi"/>
                <w:sz w:val="24"/>
                <w:szCs w:val="24"/>
              </w:rPr>
              <w:t>пунктов</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растровом</w:t>
            </w:r>
            <w:r w:rsidR="00AD3915">
              <w:rPr>
                <w:rFonts w:ascii="Arial Narrow" w:hAnsi="Arial Narrow" w:cstheme="minorHAnsi"/>
                <w:sz w:val="24"/>
                <w:szCs w:val="24"/>
              </w:rPr>
              <w:t xml:space="preserve"> </w:t>
            </w:r>
            <w:r w:rsidRPr="00C556BB">
              <w:rPr>
                <w:rFonts w:ascii="Arial Narrow" w:hAnsi="Arial Narrow" w:cstheme="minorHAnsi"/>
                <w:sz w:val="24"/>
                <w:szCs w:val="24"/>
              </w:rPr>
              <w:t>формате</w:t>
            </w:r>
            <w:r w:rsidR="00AD3915">
              <w:rPr>
                <w:rFonts w:ascii="Arial Narrow" w:hAnsi="Arial Narrow" w:cstheme="minorHAnsi"/>
                <w:sz w:val="24"/>
                <w:szCs w:val="24"/>
              </w:rPr>
              <w:t xml:space="preserve"> </w:t>
            </w:r>
            <w:r w:rsidRPr="00C556BB">
              <w:rPr>
                <w:rFonts w:ascii="Arial Narrow" w:hAnsi="Arial Narrow" w:cstheme="minorHAnsi"/>
                <w:sz w:val="24"/>
                <w:szCs w:val="24"/>
              </w:rPr>
              <w:t>МО</w:t>
            </w:r>
          </w:p>
        </w:tc>
        <w:tc>
          <w:tcPr>
            <w:tcW w:w="923" w:type="pct"/>
            <w:shd w:val="clear" w:color="auto" w:fill="auto"/>
            <w:vAlign w:val="center"/>
          </w:tcPr>
          <w:p w14:paraId="38486471" w14:textId="12366D89" w:rsidR="001F49B5" w:rsidRPr="00F6757C" w:rsidRDefault="00C556BB" w:rsidP="00611CA6">
            <w:pPr>
              <w:spacing w:line="240" w:lineRule="auto"/>
              <w:ind w:firstLine="0"/>
              <w:jc w:val="center"/>
              <w:rPr>
                <w:rFonts w:ascii="Arial Narrow" w:hAnsi="Arial Narrow" w:cstheme="minorHAnsi"/>
                <w:sz w:val="24"/>
                <w:szCs w:val="24"/>
              </w:rPr>
            </w:pPr>
            <w:r>
              <w:rPr>
                <w:rFonts w:ascii="Arial Narrow" w:hAnsi="Arial Narrow" w:cstheme="minorHAnsi"/>
                <w:sz w:val="24"/>
                <w:szCs w:val="24"/>
              </w:rPr>
              <w:t>1:25000</w:t>
            </w:r>
          </w:p>
        </w:tc>
      </w:tr>
      <w:tr w:rsidR="001F49B5" w:rsidRPr="00F6757C" w14:paraId="061F6B81" w14:textId="77777777" w:rsidTr="006A3927">
        <w:tc>
          <w:tcPr>
            <w:tcW w:w="979" w:type="pct"/>
            <w:shd w:val="clear" w:color="auto" w:fill="auto"/>
            <w:vAlign w:val="center"/>
          </w:tcPr>
          <w:p w14:paraId="1DE29972" w14:textId="4CED7CE0" w:rsidR="001F49B5" w:rsidRPr="00F6757C" w:rsidRDefault="001F49B5"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ГЧ</w:t>
            </w:r>
            <w:r w:rsidR="00AD3915">
              <w:rPr>
                <w:rFonts w:ascii="Arial Narrow" w:hAnsi="Arial Narrow" w:cstheme="minorHAnsi"/>
                <w:sz w:val="24"/>
                <w:szCs w:val="24"/>
              </w:rPr>
              <w:t xml:space="preserve"> </w:t>
            </w:r>
            <w:r w:rsidRPr="00F6757C">
              <w:rPr>
                <w:rFonts w:ascii="Arial Narrow" w:hAnsi="Arial Narrow" w:cstheme="minorHAnsi"/>
                <w:sz w:val="24"/>
                <w:szCs w:val="24"/>
              </w:rPr>
              <w:t>–</w:t>
            </w:r>
            <w:r w:rsidR="00AD3915">
              <w:rPr>
                <w:rFonts w:ascii="Arial Narrow" w:hAnsi="Arial Narrow" w:cstheme="minorHAnsi"/>
                <w:sz w:val="24"/>
                <w:szCs w:val="24"/>
              </w:rPr>
              <w:t xml:space="preserve"> </w:t>
            </w:r>
            <w:r w:rsidRPr="00F6757C">
              <w:rPr>
                <w:rFonts w:ascii="Arial Narrow" w:hAnsi="Arial Narrow" w:cstheme="minorHAnsi"/>
                <w:sz w:val="24"/>
                <w:szCs w:val="24"/>
              </w:rPr>
              <w:t>2</w:t>
            </w:r>
          </w:p>
        </w:tc>
        <w:tc>
          <w:tcPr>
            <w:tcW w:w="3098" w:type="pct"/>
            <w:shd w:val="clear" w:color="auto" w:fill="auto"/>
            <w:vAlign w:val="center"/>
          </w:tcPr>
          <w:p w14:paraId="19256037" w14:textId="14D94CD3" w:rsidR="001F49B5" w:rsidRPr="00F6757C" w:rsidRDefault="00C556BB" w:rsidP="006A3927">
            <w:pPr>
              <w:spacing w:line="240" w:lineRule="auto"/>
              <w:ind w:firstLine="0"/>
              <w:rPr>
                <w:rFonts w:ascii="Arial Narrow" w:hAnsi="Arial Narrow" w:cstheme="minorHAnsi"/>
                <w:sz w:val="24"/>
                <w:szCs w:val="24"/>
              </w:rPr>
            </w:pPr>
            <w:r w:rsidRPr="00C556BB">
              <w:rPr>
                <w:rFonts w:ascii="Arial Narrow" w:hAnsi="Arial Narrow" w:cstheme="minorHAnsi"/>
                <w:sz w:val="24"/>
                <w:szCs w:val="24"/>
              </w:rPr>
              <w:t>Копии</w:t>
            </w:r>
            <w:r w:rsidR="00AD3915">
              <w:rPr>
                <w:rFonts w:ascii="Arial Narrow" w:hAnsi="Arial Narrow" w:cstheme="minorHAnsi"/>
                <w:sz w:val="24"/>
                <w:szCs w:val="24"/>
              </w:rPr>
              <w:t xml:space="preserve"> </w:t>
            </w:r>
            <w:r w:rsidRPr="00C556BB">
              <w:rPr>
                <w:rFonts w:ascii="Arial Narrow" w:hAnsi="Arial Narrow" w:cstheme="minorHAnsi"/>
                <w:sz w:val="24"/>
                <w:szCs w:val="24"/>
              </w:rPr>
              <w:t>карт</w:t>
            </w:r>
            <w:r w:rsidR="00AD3915">
              <w:rPr>
                <w:rFonts w:ascii="Arial Narrow" w:hAnsi="Arial Narrow" w:cstheme="minorHAnsi"/>
                <w:sz w:val="24"/>
                <w:szCs w:val="24"/>
              </w:rPr>
              <w:t xml:space="preserve"> </w:t>
            </w:r>
            <w:r w:rsidRPr="00C556BB">
              <w:rPr>
                <w:rFonts w:ascii="Arial Narrow" w:hAnsi="Arial Narrow" w:cstheme="minorHAnsi"/>
                <w:sz w:val="24"/>
                <w:szCs w:val="24"/>
              </w:rPr>
              <w:t>границ</w:t>
            </w:r>
            <w:r w:rsidR="00AD3915">
              <w:rPr>
                <w:rFonts w:ascii="Arial Narrow" w:hAnsi="Arial Narrow" w:cstheme="minorHAnsi"/>
                <w:sz w:val="24"/>
                <w:szCs w:val="24"/>
              </w:rPr>
              <w:t xml:space="preserve"> </w:t>
            </w:r>
            <w:r w:rsidRPr="00C556BB">
              <w:rPr>
                <w:rFonts w:ascii="Arial Narrow" w:hAnsi="Arial Narrow" w:cstheme="minorHAnsi"/>
                <w:sz w:val="24"/>
                <w:szCs w:val="24"/>
              </w:rPr>
              <w:t>населенных</w:t>
            </w:r>
            <w:r w:rsidR="00AD3915">
              <w:rPr>
                <w:rFonts w:ascii="Arial Narrow" w:hAnsi="Arial Narrow" w:cstheme="minorHAnsi"/>
                <w:sz w:val="24"/>
                <w:szCs w:val="24"/>
              </w:rPr>
              <w:t xml:space="preserve"> </w:t>
            </w:r>
            <w:r w:rsidRPr="00C556BB">
              <w:rPr>
                <w:rFonts w:ascii="Arial Narrow" w:hAnsi="Arial Narrow" w:cstheme="minorHAnsi"/>
                <w:sz w:val="24"/>
                <w:szCs w:val="24"/>
              </w:rPr>
              <w:t>пунктов</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растровом</w:t>
            </w:r>
            <w:r w:rsidR="00AD3915">
              <w:rPr>
                <w:rFonts w:ascii="Arial Narrow" w:hAnsi="Arial Narrow" w:cstheme="minorHAnsi"/>
                <w:sz w:val="24"/>
                <w:szCs w:val="24"/>
              </w:rPr>
              <w:t xml:space="preserve"> </w:t>
            </w:r>
            <w:r w:rsidRPr="00C556BB">
              <w:rPr>
                <w:rFonts w:ascii="Arial Narrow" w:hAnsi="Arial Narrow" w:cstheme="minorHAnsi"/>
                <w:sz w:val="24"/>
                <w:szCs w:val="24"/>
              </w:rPr>
              <w:t>формате</w:t>
            </w:r>
            <w:r w:rsidR="00AD3915">
              <w:rPr>
                <w:rFonts w:ascii="Arial Narrow" w:hAnsi="Arial Narrow" w:cstheme="minorHAnsi"/>
                <w:sz w:val="24"/>
                <w:szCs w:val="24"/>
              </w:rPr>
              <w:t xml:space="preserve"> </w:t>
            </w:r>
            <w:r w:rsidRPr="00C556BB">
              <w:rPr>
                <w:rFonts w:ascii="Arial Narrow" w:hAnsi="Arial Narrow" w:cstheme="minorHAnsi"/>
                <w:sz w:val="24"/>
                <w:szCs w:val="24"/>
              </w:rPr>
              <w:t>НП</w:t>
            </w:r>
          </w:p>
        </w:tc>
        <w:tc>
          <w:tcPr>
            <w:tcW w:w="923" w:type="pct"/>
            <w:shd w:val="clear" w:color="auto" w:fill="auto"/>
            <w:vAlign w:val="center"/>
          </w:tcPr>
          <w:p w14:paraId="49E8E17E" w14:textId="384F54C3" w:rsidR="001F49B5" w:rsidRPr="00F6757C" w:rsidRDefault="00C556BB" w:rsidP="00611CA6">
            <w:pPr>
              <w:spacing w:line="240" w:lineRule="auto"/>
              <w:ind w:firstLine="0"/>
              <w:jc w:val="center"/>
              <w:rPr>
                <w:rFonts w:ascii="Arial Narrow" w:hAnsi="Arial Narrow" w:cstheme="minorHAnsi"/>
                <w:sz w:val="24"/>
                <w:szCs w:val="24"/>
              </w:rPr>
            </w:pPr>
            <w:r>
              <w:rPr>
                <w:rFonts w:ascii="Arial Narrow" w:hAnsi="Arial Narrow" w:cstheme="minorHAnsi"/>
                <w:sz w:val="24"/>
                <w:szCs w:val="24"/>
              </w:rPr>
              <w:t>1:5000</w:t>
            </w:r>
          </w:p>
        </w:tc>
      </w:tr>
      <w:tr w:rsidR="00C556BB" w:rsidRPr="00F6757C" w14:paraId="5BBF780A" w14:textId="77777777" w:rsidTr="006A3927">
        <w:tc>
          <w:tcPr>
            <w:tcW w:w="979" w:type="pct"/>
            <w:shd w:val="clear" w:color="auto" w:fill="auto"/>
            <w:vAlign w:val="center"/>
          </w:tcPr>
          <w:p w14:paraId="7E6BE756" w14:textId="2DFE7A2A" w:rsidR="00C556BB" w:rsidRPr="00F6757C" w:rsidRDefault="00C556BB" w:rsidP="006A3927">
            <w:pPr>
              <w:spacing w:line="240" w:lineRule="auto"/>
              <w:ind w:firstLine="0"/>
              <w:rPr>
                <w:rFonts w:ascii="Arial Narrow" w:hAnsi="Arial Narrow" w:cstheme="minorHAnsi"/>
                <w:sz w:val="24"/>
                <w:szCs w:val="24"/>
              </w:rPr>
            </w:pPr>
            <w:r w:rsidRPr="00F6757C">
              <w:rPr>
                <w:rFonts w:ascii="Arial Narrow" w:hAnsi="Arial Narrow" w:cstheme="minorHAnsi"/>
                <w:sz w:val="24"/>
                <w:szCs w:val="24"/>
              </w:rPr>
              <w:t>ГЧ</w:t>
            </w:r>
            <w:r w:rsidR="00AD3915">
              <w:rPr>
                <w:rFonts w:ascii="Arial Narrow" w:hAnsi="Arial Narrow" w:cstheme="minorHAnsi"/>
                <w:sz w:val="24"/>
                <w:szCs w:val="24"/>
              </w:rPr>
              <w:t xml:space="preserve"> </w:t>
            </w:r>
            <w:r w:rsidRPr="00F6757C">
              <w:rPr>
                <w:rFonts w:ascii="Arial Narrow" w:hAnsi="Arial Narrow" w:cstheme="minorHAnsi"/>
                <w:sz w:val="24"/>
                <w:szCs w:val="24"/>
              </w:rPr>
              <w:t>–</w:t>
            </w:r>
            <w:r w:rsidR="00AD3915">
              <w:rPr>
                <w:rFonts w:ascii="Arial Narrow" w:hAnsi="Arial Narrow" w:cstheme="minorHAnsi"/>
                <w:sz w:val="24"/>
                <w:szCs w:val="24"/>
              </w:rPr>
              <w:t xml:space="preserve"> </w:t>
            </w:r>
            <w:r w:rsidRPr="00F6757C">
              <w:rPr>
                <w:rFonts w:ascii="Arial Narrow" w:hAnsi="Arial Narrow" w:cstheme="minorHAnsi"/>
                <w:sz w:val="24"/>
                <w:szCs w:val="24"/>
              </w:rPr>
              <w:t>3</w:t>
            </w:r>
          </w:p>
        </w:tc>
        <w:tc>
          <w:tcPr>
            <w:tcW w:w="3098" w:type="pct"/>
            <w:shd w:val="clear" w:color="auto" w:fill="auto"/>
            <w:vAlign w:val="center"/>
          </w:tcPr>
          <w:p w14:paraId="0C96C648" w14:textId="63C54783" w:rsidR="00C556BB" w:rsidRPr="00F6757C" w:rsidRDefault="00C556BB" w:rsidP="002F301C">
            <w:pPr>
              <w:spacing w:line="240" w:lineRule="auto"/>
              <w:ind w:firstLine="0"/>
              <w:rPr>
                <w:rFonts w:ascii="Arial Narrow" w:hAnsi="Arial Narrow" w:cstheme="minorHAnsi"/>
                <w:sz w:val="24"/>
                <w:szCs w:val="24"/>
              </w:rPr>
            </w:pPr>
            <w:r w:rsidRPr="00C556BB">
              <w:rPr>
                <w:rFonts w:ascii="Arial Narrow" w:hAnsi="Arial Narrow" w:cstheme="minorHAnsi"/>
                <w:sz w:val="24"/>
                <w:szCs w:val="24"/>
              </w:rPr>
              <w:t>Копии</w:t>
            </w:r>
            <w:r w:rsidR="00AD3915">
              <w:rPr>
                <w:rFonts w:ascii="Arial Narrow" w:hAnsi="Arial Narrow" w:cstheme="minorHAnsi"/>
                <w:sz w:val="24"/>
                <w:szCs w:val="24"/>
              </w:rPr>
              <w:t xml:space="preserve"> </w:t>
            </w:r>
            <w:r w:rsidRPr="00C556BB">
              <w:rPr>
                <w:rFonts w:ascii="Arial Narrow" w:hAnsi="Arial Narrow" w:cstheme="minorHAnsi"/>
                <w:sz w:val="24"/>
                <w:szCs w:val="24"/>
              </w:rPr>
              <w:t>карт</w:t>
            </w:r>
            <w:r w:rsidR="00AD3915">
              <w:rPr>
                <w:rFonts w:ascii="Arial Narrow" w:hAnsi="Arial Narrow" w:cstheme="minorHAnsi"/>
                <w:sz w:val="24"/>
                <w:szCs w:val="24"/>
              </w:rPr>
              <w:t xml:space="preserve"> </w:t>
            </w:r>
            <w:r w:rsidRPr="00C556BB">
              <w:rPr>
                <w:rFonts w:ascii="Arial Narrow" w:hAnsi="Arial Narrow" w:cstheme="minorHAnsi"/>
                <w:sz w:val="24"/>
                <w:szCs w:val="24"/>
              </w:rPr>
              <w:t>функциональных</w:t>
            </w:r>
            <w:r w:rsidR="00AD3915">
              <w:rPr>
                <w:rFonts w:ascii="Arial Narrow" w:hAnsi="Arial Narrow" w:cstheme="minorHAnsi"/>
                <w:sz w:val="24"/>
                <w:szCs w:val="24"/>
              </w:rPr>
              <w:t xml:space="preserve"> </w:t>
            </w:r>
            <w:r w:rsidRPr="00C556BB">
              <w:rPr>
                <w:rFonts w:ascii="Arial Narrow" w:hAnsi="Arial Narrow" w:cstheme="minorHAnsi"/>
                <w:sz w:val="24"/>
                <w:szCs w:val="24"/>
              </w:rPr>
              <w:t>зон</w:t>
            </w:r>
            <w:r w:rsidR="00AD3915">
              <w:rPr>
                <w:rFonts w:ascii="Arial Narrow" w:hAnsi="Arial Narrow" w:cstheme="minorHAnsi"/>
                <w:sz w:val="24"/>
                <w:szCs w:val="24"/>
              </w:rPr>
              <w:t xml:space="preserve"> </w:t>
            </w:r>
            <w:r w:rsidRPr="00C556BB">
              <w:rPr>
                <w:rFonts w:ascii="Arial Narrow" w:hAnsi="Arial Narrow" w:cstheme="minorHAnsi"/>
                <w:sz w:val="24"/>
                <w:szCs w:val="24"/>
              </w:rPr>
              <w:t>поселения</w:t>
            </w:r>
            <w:r w:rsidR="00AD3915">
              <w:rPr>
                <w:rFonts w:ascii="Arial Narrow" w:hAnsi="Arial Narrow" w:cstheme="minorHAnsi"/>
                <w:sz w:val="24"/>
                <w:szCs w:val="24"/>
              </w:rPr>
              <w:t xml:space="preserve"> </w:t>
            </w:r>
            <w:r w:rsidRPr="00C556BB">
              <w:rPr>
                <w:rFonts w:ascii="Arial Narrow" w:hAnsi="Arial Narrow" w:cstheme="minorHAnsi"/>
                <w:sz w:val="24"/>
                <w:szCs w:val="24"/>
              </w:rPr>
              <w:t>или</w:t>
            </w:r>
            <w:r w:rsidR="00AD3915">
              <w:rPr>
                <w:rFonts w:ascii="Arial Narrow" w:hAnsi="Arial Narrow" w:cstheme="minorHAnsi"/>
                <w:sz w:val="24"/>
                <w:szCs w:val="24"/>
              </w:rPr>
              <w:t xml:space="preserve"> </w:t>
            </w:r>
            <w:r w:rsidRPr="00C556BB">
              <w:rPr>
                <w:rFonts w:ascii="Arial Narrow" w:hAnsi="Arial Narrow" w:cstheme="minorHAnsi"/>
                <w:sz w:val="24"/>
                <w:szCs w:val="24"/>
              </w:rPr>
              <w:t>городского</w:t>
            </w:r>
            <w:r w:rsidR="00AD3915">
              <w:rPr>
                <w:rFonts w:ascii="Arial Narrow" w:hAnsi="Arial Narrow" w:cstheme="minorHAnsi"/>
                <w:sz w:val="24"/>
                <w:szCs w:val="24"/>
              </w:rPr>
              <w:t xml:space="preserve"> </w:t>
            </w:r>
            <w:r w:rsidRPr="00C556BB">
              <w:rPr>
                <w:rFonts w:ascii="Arial Narrow" w:hAnsi="Arial Narrow" w:cstheme="minorHAnsi"/>
                <w:sz w:val="24"/>
                <w:szCs w:val="24"/>
              </w:rPr>
              <w:t>округа</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растровом</w:t>
            </w:r>
            <w:r w:rsidR="00AD3915">
              <w:rPr>
                <w:rFonts w:ascii="Arial Narrow" w:hAnsi="Arial Narrow" w:cstheme="minorHAnsi"/>
                <w:sz w:val="24"/>
                <w:szCs w:val="24"/>
              </w:rPr>
              <w:t xml:space="preserve"> </w:t>
            </w:r>
            <w:r w:rsidRPr="00C556BB">
              <w:rPr>
                <w:rFonts w:ascii="Arial Narrow" w:hAnsi="Arial Narrow" w:cstheme="minorHAnsi"/>
                <w:sz w:val="24"/>
                <w:szCs w:val="24"/>
              </w:rPr>
              <w:t>формате</w:t>
            </w:r>
            <w:r w:rsidR="00AD3915">
              <w:rPr>
                <w:rFonts w:ascii="Arial Narrow" w:hAnsi="Arial Narrow" w:cstheme="minorHAnsi"/>
                <w:sz w:val="24"/>
                <w:szCs w:val="24"/>
              </w:rPr>
              <w:t xml:space="preserve"> </w:t>
            </w:r>
            <w:r w:rsidRPr="00C556BB">
              <w:rPr>
                <w:rFonts w:ascii="Arial Narrow" w:hAnsi="Arial Narrow" w:cstheme="minorHAnsi"/>
                <w:sz w:val="24"/>
                <w:szCs w:val="24"/>
              </w:rPr>
              <w:t>МО</w:t>
            </w:r>
          </w:p>
        </w:tc>
        <w:tc>
          <w:tcPr>
            <w:tcW w:w="923" w:type="pct"/>
            <w:shd w:val="clear" w:color="auto" w:fill="auto"/>
            <w:vAlign w:val="center"/>
          </w:tcPr>
          <w:p w14:paraId="0F416B56" w14:textId="541B1AC9" w:rsidR="00C556BB" w:rsidRPr="00F6757C" w:rsidRDefault="00C556BB" w:rsidP="006A3927">
            <w:pPr>
              <w:spacing w:line="240" w:lineRule="auto"/>
              <w:ind w:firstLine="0"/>
              <w:jc w:val="center"/>
              <w:rPr>
                <w:rFonts w:ascii="Arial Narrow" w:hAnsi="Arial Narrow" w:cstheme="minorHAnsi"/>
                <w:sz w:val="24"/>
                <w:szCs w:val="24"/>
              </w:rPr>
            </w:pPr>
            <w:r>
              <w:rPr>
                <w:rFonts w:ascii="Arial Narrow" w:hAnsi="Arial Narrow" w:cstheme="minorHAnsi"/>
                <w:sz w:val="24"/>
                <w:szCs w:val="24"/>
              </w:rPr>
              <w:t>1:25000</w:t>
            </w:r>
          </w:p>
        </w:tc>
      </w:tr>
      <w:tr w:rsidR="00C556BB" w:rsidRPr="00F6757C" w14:paraId="307A866E" w14:textId="77777777" w:rsidTr="006A3927">
        <w:tc>
          <w:tcPr>
            <w:tcW w:w="979" w:type="pct"/>
            <w:shd w:val="clear" w:color="auto" w:fill="auto"/>
            <w:vAlign w:val="center"/>
          </w:tcPr>
          <w:p w14:paraId="5B6D0181" w14:textId="0C01FE0F" w:rsidR="00C556BB" w:rsidRPr="00F6757C" w:rsidRDefault="00C556BB"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w:t>
            </w:r>
            <w:r w:rsidR="00AD3915">
              <w:rPr>
                <w:rFonts w:ascii="Arial Narrow" w:hAnsi="Arial Narrow" w:cstheme="minorHAnsi"/>
                <w:sz w:val="24"/>
                <w:szCs w:val="24"/>
              </w:rPr>
              <w:t xml:space="preserve"> </w:t>
            </w:r>
            <w:r>
              <w:rPr>
                <w:rFonts w:ascii="Arial Narrow" w:hAnsi="Arial Narrow" w:cstheme="minorHAnsi"/>
                <w:sz w:val="24"/>
                <w:szCs w:val="24"/>
              </w:rPr>
              <w:t>–</w:t>
            </w:r>
            <w:r w:rsidR="00AD3915">
              <w:rPr>
                <w:rFonts w:ascii="Arial Narrow" w:hAnsi="Arial Narrow" w:cstheme="minorHAnsi"/>
                <w:sz w:val="24"/>
                <w:szCs w:val="24"/>
              </w:rPr>
              <w:t xml:space="preserve"> </w:t>
            </w:r>
            <w:r>
              <w:rPr>
                <w:rFonts w:ascii="Arial Narrow" w:hAnsi="Arial Narrow" w:cstheme="minorHAnsi"/>
                <w:sz w:val="24"/>
                <w:szCs w:val="24"/>
              </w:rPr>
              <w:t>4</w:t>
            </w:r>
          </w:p>
        </w:tc>
        <w:tc>
          <w:tcPr>
            <w:tcW w:w="3098" w:type="pct"/>
            <w:shd w:val="clear" w:color="auto" w:fill="auto"/>
            <w:vAlign w:val="center"/>
          </w:tcPr>
          <w:p w14:paraId="7FDFA4F3" w14:textId="304AEA48" w:rsidR="00C556BB" w:rsidRPr="00F6757C" w:rsidRDefault="00C556BB" w:rsidP="006A3927">
            <w:pPr>
              <w:spacing w:line="240" w:lineRule="auto"/>
              <w:ind w:firstLine="0"/>
              <w:rPr>
                <w:rFonts w:ascii="Arial Narrow" w:hAnsi="Arial Narrow" w:cstheme="minorHAnsi"/>
                <w:sz w:val="24"/>
                <w:szCs w:val="24"/>
              </w:rPr>
            </w:pPr>
            <w:r w:rsidRPr="00C556BB">
              <w:rPr>
                <w:rFonts w:ascii="Arial Narrow" w:hAnsi="Arial Narrow" w:cstheme="minorHAnsi"/>
                <w:sz w:val="24"/>
                <w:szCs w:val="24"/>
              </w:rPr>
              <w:t>Копии</w:t>
            </w:r>
            <w:r w:rsidR="00AD3915">
              <w:rPr>
                <w:rFonts w:ascii="Arial Narrow" w:hAnsi="Arial Narrow" w:cstheme="minorHAnsi"/>
                <w:sz w:val="24"/>
                <w:szCs w:val="24"/>
              </w:rPr>
              <w:t xml:space="preserve"> </w:t>
            </w:r>
            <w:r w:rsidRPr="00C556BB">
              <w:rPr>
                <w:rFonts w:ascii="Arial Narrow" w:hAnsi="Arial Narrow" w:cstheme="minorHAnsi"/>
                <w:sz w:val="24"/>
                <w:szCs w:val="24"/>
              </w:rPr>
              <w:t>карт</w:t>
            </w:r>
            <w:r w:rsidR="00AD3915">
              <w:rPr>
                <w:rFonts w:ascii="Arial Narrow" w:hAnsi="Arial Narrow" w:cstheme="minorHAnsi"/>
                <w:sz w:val="24"/>
                <w:szCs w:val="24"/>
              </w:rPr>
              <w:t xml:space="preserve"> </w:t>
            </w:r>
            <w:r w:rsidRPr="00C556BB">
              <w:rPr>
                <w:rFonts w:ascii="Arial Narrow" w:hAnsi="Arial Narrow" w:cstheme="minorHAnsi"/>
                <w:sz w:val="24"/>
                <w:szCs w:val="24"/>
              </w:rPr>
              <w:t>функциональных</w:t>
            </w:r>
            <w:r w:rsidR="00AD3915">
              <w:rPr>
                <w:rFonts w:ascii="Arial Narrow" w:hAnsi="Arial Narrow" w:cstheme="minorHAnsi"/>
                <w:sz w:val="24"/>
                <w:szCs w:val="24"/>
              </w:rPr>
              <w:t xml:space="preserve"> </w:t>
            </w:r>
            <w:r w:rsidRPr="00C556BB">
              <w:rPr>
                <w:rFonts w:ascii="Arial Narrow" w:hAnsi="Arial Narrow" w:cstheme="minorHAnsi"/>
                <w:sz w:val="24"/>
                <w:szCs w:val="24"/>
              </w:rPr>
              <w:t>зон</w:t>
            </w:r>
            <w:r w:rsidR="00AD3915">
              <w:rPr>
                <w:rFonts w:ascii="Arial Narrow" w:hAnsi="Arial Narrow" w:cstheme="minorHAnsi"/>
                <w:sz w:val="24"/>
                <w:szCs w:val="24"/>
              </w:rPr>
              <w:t xml:space="preserve"> </w:t>
            </w:r>
            <w:r w:rsidRPr="00C556BB">
              <w:rPr>
                <w:rFonts w:ascii="Arial Narrow" w:hAnsi="Arial Narrow" w:cstheme="minorHAnsi"/>
                <w:sz w:val="24"/>
                <w:szCs w:val="24"/>
              </w:rPr>
              <w:t>поселения</w:t>
            </w:r>
            <w:r w:rsidR="00AD3915">
              <w:rPr>
                <w:rFonts w:ascii="Arial Narrow" w:hAnsi="Arial Narrow" w:cstheme="minorHAnsi"/>
                <w:sz w:val="24"/>
                <w:szCs w:val="24"/>
              </w:rPr>
              <w:t xml:space="preserve"> </w:t>
            </w:r>
            <w:r w:rsidRPr="00C556BB">
              <w:rPr>
                <w:rFonts w:ascii="Arial Narrow" w:hAnsi="Arial Narrow" w:cstheme="minorHAnsi"/>
                <w:sz w:val="24"/>
                <w:szCs w:val="24"/>
              </w:rPr>
              <w:t>или</w:t>
            </w:r>
            <w:r w:rsidR="00AD3915">
              <w:rPr>
                <w:rFonts w:ascii="Arial Narrow" w:hAnsi="Arial Narrow" w:cstheme="minorHAnsi"/>
                <w:sz w:val="24"/>
                <w:szCs w:val="24"/>
              </w:rPr>
              <w:t xml:space="preserve"> </w:t>
            </w:r>
            <w:r w:rsidRPr="00C556BB">
              <w:rPr>
                <w:rFonts w:ascii="Arial Narrow" w:hAnsi="Arial Narrow" w:cstheme="minorHAnsi"/>
                <w:sz w:val="24"/>
                <w:szCs w:val="24"/>
              </w:rPr>
              <w:t>городского</w:t>
            </w:r>
            <w:r w:rsidR="00AD3915">
              <w:rPr>
                <w:rFonts w:ascii="Arial Narrow" w:hAnsi="Arial Narrow" w:cstheme="minorHAnsi"/>
                <w:sz w:val="24"/>
                <w:szCs w:val="24"/>
              </w:rPr>
              <w:t xml:space="preserve"> </w:t>
            </w:r>
            <w:r w:rsidRPr="00C556BB">
              <w:rPr>
                <w:rFonts w:ascii="Arial Narrow" w:hAnsi="Arial Narrow" w:cstheme="minorHAnsi"/>
                <w:sz w:val="24"/>
                <w:szCs w:val="24"/>
              </w:rPr>
              <w:t>округа</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растровом</w:t>
            </w:r>
            <w:r w:rsidR="00AD3915">
              <w:rPr>
                <w:rFonts w:ascii="Arial Narrow" w:hAnsi="Arial Narrow" w:cstheme="minorHAnsi"/>
                <w:sz w:val="24"/>
                <w:szCs w:val="24"/>
              </w:rPr>
              <w:t xml:space="preserve"> </w:t>
            </w:r>
            <w:r w:rsidRPr="00C556BB">
              <w:rPr>
                <w:rFonts w:ascii="Arial Narrow" w:hAnsi="Arial Narrow" w:cstheme="minorHAnsi"/>
                <w:sz w:val="24"/>
                <w:szCs w:val="24"/>
              </w:rPr>
              <w:t>формате</w:t>
            </w:r>
            <w:r w:rsidR="00AD3915">
              <w:rPr>
                <w:rFonts w:ascii="Arial Narrow" w:hAnsi="Arial Narrow" w:cstheme="minorHAnsi"/>
                <w:sz w:val="24"/>
                <w:szCs w:val="24"/>
              </w:rPr>
              <w:t xml:space="preserve"> </w:t>
            </w:r>
            <w:r w:rsidRPr="00C556BB">
              <w:rPr>
                <w:rFonts w:ascii="Arial Narrow" w:hAnsi="Arial Narrow" w:cstheme="minorHAnsi"/>
                <w:sz w:val="24"/>
                <w:szCs w:val="24"/>
              </w:rPr>
              <w:t>НП</w:t>
            </w:r>
          </w:p>
        </w:tc>
        <w:tc>
          <w:tcPr>
            <w:tcW w:w="923" w:type="pct"/>
            <w:shd w:val="clear" w:color="auto" w:fill="auto"/>
            <w:vAlign w:val="center"/>
          </w:tcPr>
          <w:p w14:paraId="41C7FE7B" w14:textId="2EDF7580" w:rsidR="00C556BB" w:rsidRPr="00F6757C" w:rsidRDefault="00C556BB" w:rsidP="00611CA6">
            <w:pPr>
              <w:spacing w:line="240" w:lineRule="auto"/>
              <w:ind w:firstLine="0"/>
              <w:jc w:val="center"/>
              <w:rPr>
                <w:rFonts w:ascii="Arial Narrow" w:hAnsi="Arial Narrow" w:cstheme="minorHAnsi"/>
                <w:sz w:val="24"/>
                <w:szCs w:val="24"/>
              </w:rPr>
            </w:pPr>
            <w:r>
              <w:rPr>
                <w:rFonts w:ascii="Arial Narrow" w:hAnsi="Arial Narrow" w:cstheme="minorHAnsi"/>
                <w:sz w:val="24"/>
                <w:szCs w:val="24"/>
              </w:rPr>
              <w:t>1:5000</w:t>
            </w:r>
          </w:p>
        </w:tc>
      </w:tr>
      <w:tr w:rsidR="00C556BB" w:rsidRPr="00F6757C" w14:paraId="5B9FB83E" w14:textId="77777777" w:rsidTr="006A3927">
        <w:tc>
          <w:tcPr>
            <w:tcW w:w="979" w:type="pct"/>
            <w:shd w:val="clear" w:color="auto" w:fill="auto"/>
            <w:vAlign w:val="center"/>
          </w:tcPr>
          <w:p w14:paraId="67840A51" w14:textId="04486D87" w:rsidR="00C556BB" w:rsidRPr="00F6757C" w:rsidRDefault="00C556BB"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w:t>
            </w:r>
            <w:r w:rsidR="00AD3915">
              <w:rPr>
                <w:rFonts w:ascii="Arial Narrow" w:hAnsi="Arial Narrow" w:cstheme="minorHAnsi"/>
                <w:sz w:val="24"/>
                <w:szCs w:val="24"/>
              </w:rPr>
              <w:t xml:space="preserve"> </w:t>
            </w:r>
            <w:r>
              <w:rPr>
                <w:rFonts w:ascii="Arial Narrow" w:hAnsi="Arial Narrow" w:cstheme="minorHAnsi"/>
                <w:sz w:val="24"/>
                <w:szCs w:val="24"/>
              </w:rPr>
              <w:t>–</w:t>
            </w:r>
            <w:r w:rsidR="00AD3915">
              <w:rPr>
                <w:rFonts w:ascii="Arial Narrow" w:hAnsi="Arial Narrow" w:cstheme="minorHAnsi"/>
                <w:sz w:val="24"/>
                <w:szCs w:val="24"/>
              </w:rPr>
              <w:t xml:space="preserve"> </w:t>
            </w:r>
            <w:r>
              <w:rPr>
                <w:rFonts w:ascii="Arial Narrow" w:hAnsi="Arial Narrow" w:cstheme="minorHAnsi"/>
                <w:sz w:val="24"/>
                <w:szCs w:val="24"/>
              </w:rPr>
              <w:t>5</w:t>
            </w:r>
          </w:p>
        </w:tc>
        <w:tc>
          <w:tcPr>
            <w:tcW w:w="3098" w:type="pct"/>
            <w:shd w:val="clear" w:color="auto" w:fill="auto"/>
            <w:vAlign w:val="center"/>
          </w:tcPr>
          <w:p w14:paraId="4F8CB5E4" w14:textId="73972C40" w:rsidR="00C556BB" w:rsidRPr="00F6757C" w:rsidRDefault="00C556BB" w:rsidP="006A3927">
            <w:pPr>
              <w:spacing w:line="240" w:lineRule="auto"/>
              <w:ind w:firstLine="0"/>
              <w:rPr>
                <w:rFonts w:ascii="Arial Narrow" w:hAnsi="Arial Narrow" w:cstheme="minorHAnsi"/>
                <w:sz w:val="24"/>
                <w:szCs w:val="24"/>
              </w:rPr>
            </w:pPr>
            <w:r w:rsidRPr="00C556BB">
              <w:rPr>
                <w:rFonts w:ascii="Arial Narrow" w:hAnsi="Arial Narrow" w:cstheme="minorHAnsi"/>
                <w:sz w:val="24"/>
                <w:szCs w:val="24"/>
              </w:rPr>
              <w:t>Копии</w:t>
            </w:r>
            <w:r w:rsidR="00AD3915">
              <w:rPr>
                <w:rFonts w:ascii="Arial Narrow" w:hAnsi="Arial Narrow" w:cstheme="minorHAnsi"/>
                <w:sz w:val="24"/>
                <w:szCs w:val="24"/>
              </w:rPr>
              <w:t xml:space="preserve"> </w:t>
            </w:r>
            <w:r w:rsidRPr="00C556BB">
              <w:rPr>
                <w:rFonts w:ascii="Arial Narrow" w:hAnsi="Arial Narrow" w:cstheme="minorHAnsi"/>
                <w:sz w:val="24"/>
                <w:szCs w:val="24"/>
              </w:rPr>
              <w:t>карт</w:t>
            </w:r>
            <w:r w:rsidR="00AD3915">
              <w:rPr>
                <w:rFonts w:ascii="Arial Narrow" w:hAnsi="Arial Narrow" w:cstheme="minorHAnsi"/>
                <w:sz w:val="24"/>
                <w:szCs w:val="24"/>
              </w:rPr>
              <w:t xml:space="preserve"> </w:t>
            </w:r>
            <w:r w:rsidRPr="00C556BB">
              <w:rPr>
                <w:rFonts w:ascii="Arial Narrow" w:hAnsi="Arial Narrow" w:cstheme="minorHAnsi"/>
                <w:sz w:val="24"/>
                <w:szCs w:val="24"/>
              </w:rPr>
              <w:t>планируемого</w:t>
            </w:r>
            <w:r w:rsidR="00AD3915">
              <w:rPr>
                <w:rFonts w:ascii="Arial Narrow" w:hAnsi="Arial Narrow" w:cstheme="minorHAnsi"/>
                <w:sz w:val="24"/>
                <w:szCs w:val="24"/>
              </w:rPr>
              <w:t xml:space="preserve"> </w:t>
            </w:r>
            <w:r w:rsidRPr="00C556BB">
              <w:rPr>
                <w:rFonts w:ascii="Arial Narrow" w:hAnsi="Arial Narrow" w:cstheme="minorHAnsi"/>
                <w:sz w:val="24"/>
                <w:szCs w:val="24"/>
              </w:rPr>
              <w:t>размещения</w:t>
            </w:r>
            <w:r w:rsidR="00AD3915">
              <w:rPr>
                <w:rFonts w:ascii="Arial Narrow" w:hAnsi="Arial Narrow" w:cstheme="minorHAnsi"/>
                <w:sz w:val="24"/>
                <w:szCs w:val="24"/>
              </w:rPr>
              <w:t xml:space="preserve"> </w:t>
            </w:r>
            <w:r w:rsidRPr="00C556BB">
              <w:rPr>
                <w:rFonts w:ascii="Arial Narrow" w:hAnsi="Arial Narrow" w:cstheme="minorHAnsi"/>
                <w:sz w:val="24"/>
                <w:szCs w:val="24"/>
              </w:rPr>
              <w:t>объектов</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растровом</w:t>
            </w:r>
            <w:r w:rsidR="00AD3915">
              <w:rPr>
                <w:rFonts w:ascii="Arial Narrow" w:hAnsi="Arial Narrow" w:cstheme="minorHAnsi"/>
                <w:sz w:val="24"/>
                <w:szCs w:val="24"/>
              </w:rPr>
              <w:t xml:space="preserve"> </w:t>
            </w:r>
            <w:r w:rsidRPr="00C556BB">
              <w:rPr>
                <w:rFonts w:ascii="Arial Narrow" w:hAnsi="Arial Narrow" w:cstheme="minorHAnsi"/>
                <w:sz w:val="24"/>
                <w:szCs w:val="24"/>
              </w:rPr>
              <w:t>формате</w:t>
            </w:r>
            <w:r w:rsidR="00AD3915">
              <w:rPr>
                <w:rFonts w:ascii="Arial Narrow" w:hAnsi="Arial Narrow" w:cstheme="minorHAnsi"/>
                <w:sz w:val="24"/>
                <w:szCs w:val="24"/>
              </w:rPr>
              <w:t xml:space="preserve"> </w:t>
            </w:r>
            <w:r w:rsidRPr="00C556BB">
              <w:rPr>
                <w:rFonts w:ascii="Arial Narrow" w:hAnsi="Arial Narrow" w:cstheme="minorHAnsi"/>
                <w:sz w:val="24"/>
                <w:szCs w:val="24"/>
              </w:rPr>
              <w:t>МО</w:t>
            </w:r>
          </w:p>
        </w:tc>
        <w:tc>
          <w:tcPr>
            <w:tcW w:w="923" w:type="pct"/>
            <w:shd w:val="clear" w:color="auto" w:fill="auto"/>
            <w:vAlign w:val="center"/>
          </w:tcPr>
          <w:p w14:paraId="642ADE51" w14:textId="4DAB793B" w:rsidR="00C556BB" w:rsidRPr="00F6757C" w:rsidRDefault="00C556BB" w:rsidP="006A3927">
            <w:pPr>
              <w:spacing w:line="240" w:lineRule="auto"/>
              <w:ind w:firstLine="0"/>
              <w:jc w:val="center"/>
              <w:rPr>
                <w:rFonts w:ascii="Arial Narrow" w:hAnsi="Arial Narrow" w:cstheme="minorHAnsi"/>
                <w:sz w:val="24"/>
                <w:szCs w:val="24"/>
              </w:rPr>
            </w:pPr>
            <w:r>
              <w:rPr>
                <w:rFonts w:ascii="Arial Narrow" w:hAnsi="Arial Narrow" w:cstheme="minorHAnsi"/>
                <w:sz w:val="24"/>
                <w:szCs w:val="24"/>
              </w:rPr>
              <w:t>1:25000</w:t>
            </w:r>
          </w:p>
        </w:tc>
      </w:tr>
      <w:tr w:rsidR="00C556BB" w:rsidRPr="00F6757C" w14:paraId="52C48488" w14:textId="77777777" w:rsidTr="006A3927">
        <w:tc>
          <w:tcPr>
            <w:tcW w:w="979" w:type="pct"/>
            <w:shd w:val="clear" w:color="auto" w:fill="auto"/>
            <w:vAlign w:val="center"/>
          </w:tcPr>
          <w:p w14:paraId="196C152B" w14:textId="41CA0CF4" w:rsidR="00C556BB" w:rsidRDefault="00C556BB"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w:t>
            </w:r>
            <w:r w:rsidR="00AD3915">
              <w:rPr>
                <w:rFonts w:ascii="Arial Narrow" w:hAnsi="Arial Narrow" w:cstheme="minorHAnsi"/>
                <w:sz w:val="24"/>
                <w:szCs w:val="24"/>
              </w:rPr>
              <w:t xml:space="preserve"> </w:t>
            </w:r>
            <w:r>
              <w:rPr>
                <w:rFonts w:ascii="Arial Narrow" w:hAnsi="Arial Narrow" w:cstheme="minorHAnsi"/>
                <w:sz w:val="24"/>
                <w:szCs w:val="24"/>
              </w:rPr>
              <w:t>–</w:t>
            </w:r>
            <w:r w:rsidR="00AD3915">
              <w:rPr>
                <w:rFonts w:ascii="Arial Narrow" w:hAnsi="Arial Narrow" w:cstheme="minorHAnsi"/>
                <w:sz w:val="24"/>
                <w:szCs w:val="24"/>
              </w:rPr>
              <w:t xml:space="preserve"> </w:t>
            </w:r>
            <w:r>
              <w:rPr>
                <w:rFonts w:ascii="Arial Narrow" w:hAnsi="Arial Narrow" w:cstheme="minorHAnsi"/>
                <w:sz w:val="24"/>
                <w:szCs w:val="24"/>
              </w:rPr>
              <w:t>6</w:t>
            </w:r>
          </w:p>
        </w:tc>
        <w:tc>
          <w:tcPr>
            <w:tcW w:w="3098" w:type="pct"/>
            <w:shd w:val="clear" w:color="auto" w:fill="auto"/>
            <w:vAlign w:val="center"/>
          </w:tcPr>
          <w:p w14:paraId="6274C2A6" w14:textId="08887AF8" w:rsidR="00C556BB" w:rsidRPr="00F6757C" w:rsidRDefault="00C556BB" w:rsidP="006A3927">
            <w:pPr>
              <w:spacing w:line="240" w:lineRule="auto"/>
              <w:ind w:firstLine="0"/>
              <w:rPr>
                <w:rFonts w:ascii="Arial Narrow" w:hAnsi="Arial Narrow" w:cstheme="minorHAnsi"/>
                <w:sz w:val="24"/>
                <w:szCs w:val="24"/>
              </w:rPr>
            </w:pPr>
            <w:r w:rsidRPr="00C556BB">
              <w:rPr>
                <w:rFonts w:ascii="Arial Narrow" w:hAnsi="Arial Narrow" w:cstheme="minorHAnsi"/>
                <w:sz w:val="24"/>
                <w:szCs w:val="24"/>
              </w:rPr>
              <w:t>Копии</w:t>
            </w:r>
            <w:r w:rsidR="00AD3915">
              <w:rPr>
                <w:rFonts w:ascii="Arial Narrow" w:hAnsi="Arial Narrow" w:cstheme="minorHAnsi"/>
                <w:sz w:val="24"/>
                <w:szCs w:val="24"/>
              </w:rPr>
              <w:t xml:space="preserve"> </w:t>
            </w:r>
            <w:r w:rsidRPr="00C556BB">
              <w:rPr>
                <w:rFonts w:ascii="Arial Narrow" w:hAnsi="Arial Narrow" w:cstheme="minorHAnsi"/>
                <w:sz w:val="24"/>
                <w:szCs w:val="24"/>
              </w:rPr>
              <w:t>карт</w:t>
            </w:r>
            <w:r w:rsidR="00AD3915">
              <w:rPr>
                <w:rFonts w:ascii="Arial Narrow" w:hAnsi="Arial Narrow" w:cstheme="minorHAnsi"/>
                <w:sz w:val="24"/>
                <w:szCs w:val="24"/>
              </w:rPr>
              <w:t xml:space="preserve"> </w:t>
            </w:r>
            <w:r w:rsidRPr="00C556BB">
              <w:rPr>
                <w:rFonts w:ascii="Arial Narrow" w:hAnsi="Arial Narrow" w:cstheme="minorHAnsi"/>
                <w:sz w:val="24"/>
                <w:szCs w:val="24"/>
              </w:rPr>
              <w:t>планируемого</w:t>
            </w:r>
            <w:r w:rsidR="00AD3915">
              <w:rPr>
                <w:rFonts w:ascii="Arial Narrow" w:hAnsi="Arial Narrow" w:cstheme="minorHAnsi"/>
                <w:sz w:val="24"/>
                <w:szCs w:val="24"/>
              </w:rPr>
              <w:t xml:space="preserve"> </w:t>
            </w:r>
            <w:r w:rsidRPr="00C556BB">
              <w:rPr>
                <w:rFonts w:ascii="Arial Narrow" w:hAnsi="Arial Narrow" w:cstheme="minorHAnsi"/>
                <w:sz w:val="24"/>
                <w:szCs w:val="24"/>
              </w:rPr>
              <w:t>размещения</w:t>
            </w:r>
            <w:r w:rsidR="00AD3915">
              <w:rPr>
                <w:rFonts w:ascii="Arial Narrow" w:hAnsi="Arial Narrow" w:cstheme="minorHAnsi"/>
                <w:sz w:val="24"/>
                <w:szCs w:val="24"/>
              </w:rPr>
              <w:t xml:space="preserve"> </w:t>
            </w:r>
            <w:r w:rsidRPr="00C556BB">
              <w:rPr>
                <w:rFonts w:ascii="Arial Narrow" w:hAnsi="Arial Narrow" w:cstheme="minorHAnsi"/>
                <w:sz w:val="24"/>
                <w:szCs w:val="24"/>
              </w:rPr>
              <w:t>объектов</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растровом</w:t>
            </w:r>
            <w:r w:rsidR="00AD3915">
              <w:rPr>
                <w:rFonts w:ascii="Arial Narrow" w:hAnsi="Arial Narrow" w:cstheme="minorHAnsi"/>
                <w:sz w:val="24"/>
                <w:szCs w:val="24"/>
              </w:rPr>
              <w:t xml:space="preserve"> </w:t>
            </w:r>
            <w:r w:rsidRPr="00C556BB">
              <w:rPr>
                <w:rFonts w:ascii="Arial Narrow" w:hAnsi="Arial Narrow" w:cstheme="minorHAnsi"/>
                <w:sz w:val="24"/>
                <w:szCs w:val="24"/>
              </w:rPr>
              <w:t>формате</w:t>
            </w:r>
            <w:r w:rsidR="00AD3915">
              <w:rPr>
                <w:rFonts w:ascii="Arial Narrow" w:hAnsi="Arial Narrow" w:cstheme="minorHAnsi"/>
                <w:sz w:val="24"/>
                <w:szCs w:val="24"/>
              </w:rPr>
              <w:t xml:space="preserve"> </w:t>
            </w:r>
            <w:r w:rsidRPr="00C556BB">
              <w:rPr>
                <w:rFonts w:ascii="Arial Narrow" w:hAnsi="Arial Narrow" w:cstheme="minorHAnsi"/>
                <w:sz w:val="24"/>
                <w:szCs w:val="24"/>
              </w:rPr>
              <w:t>НП</w:t>
            </w:r>
          </w:p>
        </w:tc>
        <w:tc>
          <w:tcPr>
            <w:tcW w:w="923" w:type="pct"/>
            <w:shd w:val="clear" w:color="auto" w:fill="auto"/>
            <w:vAlign w:val="center"/>
          </w:tcPr>
          <w:p w14:paraId="345C44B4" w14:textId="46569C15" w:rsidR="00C556BB" w:rsidRPr="00F6757C" w:rsidRDefault="00C556BB" w:rsidP="006A3927">
            <w:pPr>
              <w:spacing w:line="240" w:lineRule="auto"/>
              <w:ind w:firstLine="0"/>
              <w:jc w:val="center"/>
              <w:rPr>
                <w:rFonts w:ascii="Arial Narrow" w:hAnsi="Arial Narrow" w:cstheme="minorHAnsi"/>
                <w:sz w:val="24"/>
                <w:szCs w:val="24"/>
              </w:rPr>
            </w:pPr>
            <w:r>
              <w:rPr>
                <w:rFonts w:ascii="Arial Narrow" w:hAnsi="Arial Narrow" w:cstheme="minorHAnsi"/>
                <w:sz w:val="24"/>
                <w:szCs w:val="24"/>
              </w:rPr>
              <w:t>1:5000</w:t>
            </w:r>
          </w:p>
        </w:tc>
      </w:tr>
      <w:tr w:rsidR="001F49B5" w:rsidRPr="00F6757C" w14:paraId="63712995" w14:textId="77777777" w:rsidTr="006A3927">
        <w:tc>
          <w:tcPr>
            <w:tcW w:w="979" w:type="pct"/>
            <w:tcBorders>
              <w:right w:val="nil"/>
            </w:tcBorders>
            <w:shd w:val="clear" w:color="auto" w:fill="auto"/>
            <w:vAlign w:val="center"/>
          </w:tcPr>
          <w:p w14:paraId="581D38C3" w14:textId="77777777" w:rsidR="001F49B5" w:rsidRPr="00F6757C" w:rsidRDefault="001F49B5" w:rsidP="006A3927">
            <w:pPr>
              <w:widowControl w:val="0"/>
              <w:spacing w:line="240" w:lineRule="auto"/>
              <w:ind w:firstLine="0"/>
              <w:rPr>
                <w:rFonts w:ascii="Arial Narrow" w:hAnsi="Arial Narrow" w:cstheme="minorHAnsi"/>
                <w:b/>
                <w:sz w:val="24"/>
                <w:szCs w:val="24"/>
              </w:rPr>
            </w:pPr>
          </w:p>
        </w:tc>
        <w:tc>
          <w:tcPr>
            <w:tcW w:w="3098" w:type="pct"/>
            <w:tcBorders>
              <w:left w:val="nil"/>
              <w:right w:val="nil"/>
            </w:tcBorders>
            <w:shd w:val="clear" w:color="auto" w:fill="auto"/>
            <w:vAlign w:val="center"/>
          </w:tcPr>
          <w:p w14:paraId="74176522" w14:textId="400FCE06" w:rsidR="001F49B5" w:rsidRPr="00F6757C" w:rsidRDefault="002568AA" w:rsidP="006A3927">
            <w:pPr>
              <w:widowControl w:val="0"/>
              <w:spacing w:line="240" w:lineRule="auto"/>
              <w:ind w:firstLine="0"/>
              <w:rPr>
                <w:rFonts w:ascii="Arial Narrow" w:hAnsi="Arial Narrow" w:cstheme="minorHAnsi"/>
                <w:b/>
                <w:sz w:val="24"/>
                <w:szCs w:val="24"/>
              </w:rPr>
            </w:pPr>
            <w:r>
              <w:rPr>
                <w:rFonts w:ascii="Arial Narrow" w:hAnsi="Arial Narrow" w:cstheme="minorHAnsi"/>
                <w:b/>
                <w:sz w:val="24"/>
                <w:szCs w:val="24"/>
              </w:rPr>
              <w:t>Материалы</w:t>
            </w:r>
            <w:r w:rsidR="00AD3915">
              <w:rPr>
                <w:rFonts w:ascii="Arial Narrow" w:hAnsi="Arial Narrow" w:cstheme="minorHAnsi"/>
                <w:b/>
                <w:sz w:val="24"/>
                <w:szCs w:val="24"/>
              </w:rPr>
              <w:t xml:space="preserve"> </w:t>
            </w:r>
            <w:r>
              <w:rPr>
                <w:rFonts w:ascii="Arial Narrow" w:hAnsi="Arial Narrow" w:cstheme="minorHAnsi"/>
                <w:b/>
                <w:sz w:val="24"/>
                <w:szCs w:val="24"/>
              </w:rPr>
              <w:t>по</w:t>
            </w:r>
            <w:r w:rsidR="00AD3915">
              <w:rPr>
                <w:rFonts w:ascii="Arial Narrow" w:hAnsi="Arial Narrow" w:cstheme="minorHAnsi"/>
                <w:b/>
                <w:sz w:val="24"/>
                <w:szCs w:val="24"/>
              </w:rPr>
              <w:t xml:space="preserve"> </w:t>
            </w:r>
            <w:r>
              <w:rPr>
                <w:rFonts w:ascii="Arial Narrow" w:hAnsi="Arial Narrow" w:cstheme="minorHAnsi"/>
                <w:b/>
                <w:sz w:val="24"/>
                <w:szCs w:val="24"/>
              </w:rPr>
              <w:t>обоснованию</w:t>
            </w:r>
          </w:p>
        </w:tc>
        <w:tc>
          <w:tcPr>
            <w:tcW w:w="923" w:type="pct"/>
            <w:tcBorders>
              <w:left w:val="nil"/>
            </w:tcBorders>
            <w:shd w:val="clear" w:color="auto" w:fill="auto"/>
            <w:vAlign w:val="center"/>
          </w:tcPr>
          <w:p w14:paraId="408FB074" w14:textId="77777777" w:rsidR="001F49B5" w:rsidRPr="00F6757C" w:rsidRDefault="001F49B5" w:rsidP="006A3927">
            <w:pPr>
              <w:widowControl w:val="0"/>
              <w:spacing w:line="240" w:lineRule="auto"/>
              <w:ind w:firstLine="0"/>
              <w:jc w:val="center"/>
              <w:rPr>
                <w:rFonts w:ascii="Arial Narrow" w:hAnsi="Arial Narrow" w:cstheme="minorHAnsi"/>
                <w:b/>
                <w:sz w:val="24"/>
                <w:szCs w:val="24"/>
              </w:rPr>
            </w:pPr>
          </w:p>
        </w:tc>
      </w:tr>
      <w:tr w:rsidR="00C556BB" w:rsidRPr="00F6757C" w14:paraId="093047D0" w14:textId="77777777" w:rsidTr="006A3927">
        <w:trPr>
          <w:trHeight w:val="462"/>
        </w:trPr>
        <w:tc>
          <w:tcPr>
            <w:tcW w:w="979" w:type="pct"/>
            <w:shd w:val="clear" w:color="auto" w:fill="auto"/>
            <w:vAlign w:val="center"/>
          </w:tcPr>
          <w:p w14:paraId="075511FF" w14:textId="734048C6" w:rsidR="00C556BB" w:rsidRPr="00F6757C" w:rsidRDefault="00C556BB"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w:t>
            </w:r>
            <w:r w:rsidR="00AD3915">
              <w:rPr>
                <w:rFonts w:ascii="Arial Narrow" w:hAnsi="Arial Narrow" w:cstheme="minorHAnsi"/>
                <w:sz w:val="24"/>
                <w:szCs w:val="24"/>
              </w:rPr>
              <w:t xml:space="preserve"> </w:t>
            </w:r>
            <w:r>
              <w:rPr>
                <w:rFonts w:ascii="Arial Narrow" w:hAnsi="Arial Narrow" w:cstheme="minorHAnsi"/>
                <w:sz w:val="24"/>
                <w:szCs w:val="24"/>
              </w:rPr>
              <w:t>–</w:t>
            </w:r>
            <w:r w:rsidR="00AD3915">
              <w:rPr>
                <w:rFonts w:ascii="Arial Narrow" w:hAnsi="Arial Narrow" w:cstheme="minorHAnsi"/>
                <w:sz w:val="24"/>
                <w:szCs w:val="24"/>
              </w:rPr>
              <w:t xml:space="preserve"> </w:t>
            </w:r>
            <w:r>
              <w:rPr>
                <w:rFonts w:ascii="Arial Narrow" w:hAnsi="Arial Narrow" w:cstheme="minorHAnsi"/>
                <w:sz w:val="24"/>
                <w:szCs w:val="24"/>
              </w:rPr>
              <w:t>7</w:t>
            </w:r>
          </w:p>
        </w:tc>
        <w:tc>
          <w:tcPr>
            <w:tcW w:w="3098" w:type="pct"/>
            <w:shd w:val="clear" w:color="auto" w:fill="auto"/>
            <w:vAlign w:val="center"/>
          </w:tcPr>
          <w:p w14:paraId="65A02772" w14:textId="40243F55" w:rsidR="00C556BB" w:rsidRPr="00F6757C" w:rsidRDefault="00C556BB" w:rsidP="006A3927">
            <w:pPr>
              <w:spacing w:line="240" w:lineRule="auto"/>
              <w:ind w:firstLine="0"/>
              <w:rPr>
                <w:rFonts w:ascii="Arial Narrow" w:hAnsi="Arial Narrow" w:cstheme="minorHAnsi"/>
                <w:sz w:val="24"/>
                <w:szCs w:val="24"/>
              </w:rPr>
            </w:pPr>
            <w:r w:rsidRPr="00C556BB">
              <w:rPr>
                <w:rFonts w:ascii="Arial Narrow" w:hAnsi="Arial Narrow" w:cstheme="minorHAnsi"/>
                <w:sz w:val="24"/>
                <w:szCs w:val="24"/>
              </w:rPr>
              <w:t>Копии</w:t>
            </w:r>
            <w:r w:rsidR="00AD3915">
              <w:rPr>
                <w:rFonts w:ascii="Arial Narrow" w:hAnsi="Arial Narrow" w:cstheme="minorHAnsi"/>
                <w:sz w:val="24"/>
                <w:szCs w:val="24"/>
              </w:rPr>
              <w:t xml:space="preserve"> </w:t>
            </w:r>
            <w:r w:rsidRPr="00C556BB">
              <w:rPr>
                <w:rFonts w:ascii="Arial Narrow" w:hAnsi="Arial Narrow" w:cstheme="minorHAnsi"/>
                <w:sz w:val="24"/>
                <w:szCs w:val="24"/>
              </w:rPr>
              <w:t>материалов</w:t>
            </w:r>
            <w:r w:rsidR="00AD3915">
              <w:rPr>
                <w:rFonts w:ascii="Arial Narrow" w:hAnsi="Arial Narrow" w:cstheme="minorHAnsi"/>
                <w:sz w:val="24"/>
                <w:szCs w:val="24"/>
              </w:rPr>
              <w:t xml:space="preserve"> </w:t>
            </w:r>
            <w:r w:rsidRPr="00C556BB">
              <w:rPr>
                <w:rFonts w:ascii="Arial Narrow" w:hAnsi="Arial Narrow" w:cstheme="minorHAnsi"/>
                <w:sz w:val="24"/>
                <w:szCs w:val="24"/>
              </w:rPr>
              <w:t>по</w:t>
            </w:r>
            <w:r w:rsidR="00AD3915">
              <w:rPr>
                <w:rFonts w:ascii="Arial Narrow" w:hAnsi="Arial Narrow" w:cstheme="minorHAnsi"/>
                <w:sz w:val="24"/>
                <w:szCs w:val="24"/>
              </w:rPr>
              <w:t xml:space="preserve"> </w:t>
            </w:r>
            <w:r w:rsidRPr="00C556BB">
              <w:rPr>
                <w:rFonts w:ascii="Arial Narrow" w:hAnsi="Arial Narrow" w:cstheme="minorHAnsi"/>
                <w:sz w:val="24"/>
                <w:szCs w:val="24"/>
              </w:rPr>
              <w:t>обоснованию</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виде</w:t>
            </w:r>
            <w:r w:rsidR="00AD3915">
              <w:rPr>
                <w:rFonts w:ascii="Arial Narrow" w:hAnsi="Arial Narrow" w:cstheme="minorHAnsi"/>
                <w:sz w:val="24"/>
                <w:szCs w:val="24"/>
              </w:rPr>
              <w:t xml:space="preserve"> </w:t>
            </w:r>
            <w:r w:rsidRPr="00C556BB">
              <w:rPr>
                <w:rFonts w:ascii="Arial Narrow" w:hAnsi="Arial Narrow" w:cstheme="minorHAnsi"/>
                <w:sz w:val="24"/>
                <w:szCs w:val="24"/>
              </w:rPr>
              <w:t>карт</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растровом</w:t>
            </w:r>
            <w:r w:rsidR="00AD3915">
              <w:rPr>
                <w:rFonts w:ascii="Arial Narrow" w:hAnsi="Arial Narrow" w:cstheme="minorHAnsi"/>
                <w:sz w:val="24"/>
                <w:szCs w:val="24"/>
              </w:rPr>
              <w:t xml:space="preserve"> </w:t>
            </w:r>
            <w:r w:rsidRPr="00C556BB">
              <w:rPr>
                <w:rFonts w:ascii="Arial Narrow" w:hAnsi="Arial Narrow" w:cstheme="minorHAnsi"/>
                <w:sz w:val="24"/>
                <w:szCs w:val="24"/>
              </w:rPr>
              <w:t>формате</w:t>
            </w:r>
            <w:r w:rsidR="00AD3915">
              <w:rPr>
                <w:rFonts w:ascii="Arial Narrow" w:hAnsi="Arial Narrow" w:cstheme="minorHAnsi"/>
                <w:sz w:val="24"/>
                <w:szCs w:val="24"/>
              </w:rPr>
              <w:t xml:space="preserve"> </w:t>
            </w:r>
            <w:r w:rsidRPr="00C556BB">
              <w:rPr>
                <w:rFonts w:ascii="Arial Narrow" w:hAnsi="Arial Narrow" w:cstheme="minorHAnsi"/>
                <w:sz w:val="24"/>
                <w:szCs w:val="24"/>
              </w:rPr>
              <w:t>ЗОУИТ</w:t>
            </w:r>
            <w:r w:rsidR="00AD3915">
              <w:rPr>
                <w:rFonts w:ascii="Arial Narrow" w:hAnsi="Arial Narrow" w:cstheme="minorHAnsi"/>
                <w:sz w:val="24"/>
                <w:szCs w:val="24"/>
              </w:rPr>
              <w:t xml:space="preserve"> </w:t>
            </w:r>
            <w:r w:rsidRPr="00C556BB">
              <w:rPr>
                <w:rFonts w:ascii="Arial Narrow" w:hAnsi="Arial Narrow" w:cstheme="minorHAnsi"/>
                <w:sz w:val="24"/>
                <w:szCs w:val="24"/>
              </w:rPr>
              <w:t>МО</w:t>
            </w:r>
          </w:p>
        </w:tc>
        <w:tc>
          <w:tcPr>
            <w:tcW w:w="923" w:type="pct"/>
            <w:shd w:val="clear" w:color="auto" w:fill="auto"/>
            <w:vAlign w:val="center"/>
          </w:tcPr>
          <w:p w14:paraId="4C162903" w14:textId="70EFC09B" w:rsidR="00C556BB" w:rsidRPr="00F6757C" w:rsidRDefault="00C556BB" w:rsidP="00BF7998">
            <w:pPr>
              <w:spacing w:line="240" w:lineRule="auto"/>
              <w:ind w:firstLine="0"/>
              <w:jc w:val="center"/>
              <w:rPr>
                <w:rFonts w:ascii="Arial Narrow" w:hAnsi="Arial Narrow" w:cstheme="minorHAnsi"/>
                <w:sz w:val="24"/>
                <w:szCs w:val="24"/>
              </w:rPr>
            </w:pPr>
            <w:r>
              <w:rPr>
                <w:rFonts w:ascii="Arial Narrow" w:hAnsi="Arial Narrow" w:cstheme="minorHAnsi"/>
                <w:sz w:val="24"/>
                <w:szCs w:val="24"/>
              </w:rPr>
              <w:t>1:25000</w:t>
            </w:r>
          </w:p>
        </w:tc>
      </w:tr>
      <w:tr w:rsidR="00C556BB" w:rsidRPr="00F6757C" w14:paraId="18F97BC0" w14:textId="77777777" w:rsidTr="00AA01F4">
        <w:trPr>
          <w:trHeight w:val="159"/>
        </w:trPr>
        <w:tc>
          <w:tcPr>
            <w:tcW w:w="979" w:type="pct"/>
            <w:shd w:val="clear" w:color="auto" w:fill="auto"/>
            <w:vAlign w:val="center"/>
          </w:tcPr>
          <w:p w14:paraId="1C3FA35F" w14:textId="4A9BD828" w:rsidR="00C556BB" w:rsidRDefault="00C556BB"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w:t>
            </w:r>
            <w:r w:rsidR="00AD3915">
              <w:rPr>
                <w:rFonts w:ascii="Arial Narrow" w:hAnsi="Arial Narrow" w:cstheme="minorHAnsi"/>
                <w:sz w:val="24"/>
                <w:szCs w:val="24"/>
              </w:rPr>
              <w:t xml:space="preserve"> </w:t>
            </w:r>
            <w:r>
              <w:rPr>
                <w:rFonts w:ascii="Arial Narrow" w:hAnsi="Arial Narrow" w:cstheme="minorHAnsi"/>
                <w:sz w:val="24"/>
                <w:szCs w:val="24"/>
              </w:rPr>
              <w:t>–</w:t>
            </w:r>
            <w:r w:rsidR="00AD3915">
              <w:rPr>
                <w:rFonts w:ascii="Arial Narrow" w:hAnsi="Arial Narrow" w:cstheme="minorHAnsi"/>
                <w:sz w:val="24"/>
                <w:szCs w:val="24"/>
              </w:rPr>
              <w:t xml:space="preserve"> </w:t>
            </w:r>
            <w:r>
              <w:rPr>
                <w:rFonts w:ascii="Arial Narrow" w:hAnsi="Arial Narrow" w:cstheme="minorHAnsi"/>
                <w:sz w:val="24"/>
                <w:szCs w:val="24"/>
              </w:rPr>
              <w:t>8</w:t>
            </w:r>
          </w:p>
        </w:tc>
        <w:tc>
          <w:tcPr>
            <w:tcW w:w="3098" w:type="pct"/>
            <w:shd w:val="clear" w:color="auto" w:fill="auto"/>
            <w:vAlign w:val="center"/>
          </w:tcPr>
          <w:p w14:paraId="506B3ED0" w14:textId="54411BB2" w:rsidR="00C556BB" w:rsidRPr="00F6757C" w:rsidRDefault="00C556BB" w:rsidP="006A3927">
            <w:pPr>
              <w:spacing w:line="240" w:lineRule="auto"/>
              <w:ind w:firstLine="0"/>
              <w:rPr>
                <w:rFonts w:ascii="Arial Narrow" w:hAnsi="Arial Narrow" w:cstheme="minorHAnsi"/>
                <w:sz w:val="24"/>
                <w:szCs w:val="24"/>
              </w:rPr>
            </w:pPr>
            <w:r w:rsidRPr="00C556BB">
              <w:rPr>
                <w:rFonts w:ascii="Arial Narrow" w:hAnsi="Arial Narrow" w:cstheme="minorHAnsi"/>
                <w:sz w:val="24"/>
                <w:szCs w:val="24"/>
              </w:rPr>
              <w:t>Копии</w:t>
            </w:r>
            <w:r w:rsidR="00AD3915">
              <w:rPr>
                <w:rFonts w:ascii="Arial Narrow" w:hAnsi="Arial Narrow" w:cstheme="minorHAnsi"/>
                <w:sz w:val="24"/>
                <w:szCs w:val="24"/>
              </w:rPr>
              <w:t xml:space="preserve"> </w:t>
            </w:r>
            <w:r w:rsidRPr="00C556BB">
              <w:rPr>
                <w:rFonts w:ascii="Arial Narrow" w:hAnsi="Arial Narrow" w:cstheme="minorHAnsi"/>
                <w:sz w:val="24"/>
                <w:szCs w:val="24"/>
              </w:rPr>
              <w:t>материалов</w:t>
            </w:r>
            <w:r w:rsidR="00AD3915">
              <w:rPr>
                <w:rFonts w:ascii="Arial Narrow" w:hAnsi="Arial Narrow" w:cstheme="minorHAnsi"/>
                <w:sz w:val="24"/>
                <w:szCs w:val="24"/>
              </w:rPr>
              <w:t xml:space="preserve"> </w:t>
            </w:r>
            <w:r w:rsidRPr="00C556BB">
              <w:rPr>
                <w:rFonts w:ascii="Arial Narrow" w:hAnsi="Arial Narrow" w:cstheme="minorHAnsi"/>
                <w:sz w:val="24"/>
                <w:szCs w:val="24"/>
              </w:rPr>
              <w:t>по</w:t>
            </w:r>
            <w:r w:rsidR="00AD3915">
              <w:rPr>
                <w:rFonts w:ascii="Arial Narrow" w:hAnsi="Arial Narrow" w:cstheme="minorHAnsi"/>
                <w:sz w:val="24"/>
                <w:szCs w:val="24"/>
              </w:rPr>
              <w:t xml:space="preserve"> </w:t>
            </w:r>
            <w:r w:rsidRPr="00C556BB">
              <w:rPr>
                <w:rFonts w:ascii="Arial Narrow" w:hAnsi="Arial Narrow" w:cstheme="minorHAnsi"/>
                <w:sz w:val="24"/>
                <w:szCs w:val="24"/>
              </w:rPr>
              <w:t>обоснованию</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виде</w:t>
            </w:r>
            <w:r w:rsidR="00AD3915">
              <w:rPr>
                <w:rFonts w:ascii="Arial Narrow" w:hAnsi="Arial Narrow" w:cstheme="minorHAnsi"/>
                <w:sz w:val="24"/>
                <w:szCs w:val="24"/>
              </w:rPr>
              <w:t xml:space="preserve"> </w:t>
            </w:r>
            <w:r w:rsidRPr="00C556BB">
              <w:rPr>
                <w:rFonts w:ascii="Arial Narrow" w:hAnsi="Arial Narrow" w:cstheme="minorHAnsi"/>
                <w:sz w:val="24"/>
                <w:szCs w:val="24"/>
              </w:rPr>
              <w:t>карт</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растровом</w:t>
            </w:r>
            <w:r w:rsidR="00AD3915">
              <w:rPr>
                <w:rFonts w:ascii="Arial Narrow" w:hAnsi="Arial Narrow" w:cstheme="minorHAnsi"/>
                <w:sz w:val="24"/>
                <w:szCs w:val="24"/>
              </w:rPr>
              <w:t xml:space="preserve"> </w:t>
            </w:r>
            <w:r w:rsidRPr="00C556BB">
              <w:rPr>
                <w:rFonts w:ascii="Arial Narrow" w:hAnsi="Arial Narrow" w:cstheme="minorHAnsi"/>
                <w:sz w:val="24"/>
                <w:szCs w:val="24"/>
              </w:rPr>
              <w:t>формате</w:t>
            </w:r>
            <w:r w:rsidR="00AD3915">
              <w:rPr>
                <w:rFonts w:ascii="Arial Narrow" w:hAnsi="Arial Narrow" w:cstheme="minorHAnsi"/>
                <w:sz w:val="24"/>
                <w:szCs w:val="24"/>
              </w:rPr>
              <w:t xml:space="preserve"> </w:t>
            </w:r>
            <w:r w:rsidRPr="00C556BB">
              <w:rPr>
                <w:rFonts w:ascii="Arial Narrow" w:hAnsi="Arial Narrow" w:cstheme="minorHAnsi"/>
                <w:sz w:val="24"/>
                <w:szCs w:val="24"/>
              </w:rPr>
              <w:t>ЗОУИТ</w:t>
            </w:r>
            <w:r w:rsidR="00AD3915">
              <w:rPr>
                <w:rFonts w:ascii="Arial Narrow" w:hAnsi="Arial Narrow" w:cstheme="minorHAnsi"/>
                <w:sz w:val="24"/>
                <w:szCs w:val="24"/>
              </w:rPr>
              <w:t xml:space="preserve"> </w:t>
            </w:r>
            <w:r w:rsidRPr="00C556BB">
              <w:rPr>
                <w:rFonts w:ascii="Arial Narrow" w:hAnsi="Arial Narrow" w:cstheme="minorHAnsi"/>
                <w:sz w:val="24"/>
                <w:szCs w:val="24"/>
              </w:rPr>
              <w:t>НП</w:t>
            </w:r>
          </w:p>
        </w:tc>
        <w:tc>
          <w:tcPr>
            <w:tcW w:w="923" w:type="pct"/>
            <w:shd w:val="clear" w:color="auto" w:fill="auto"/>
            <w:vAlign w:val="center"/>
          </w:tcPr>
          <w:p w14:paraId="3D55A075" w14:textId="38BCEFF2" w:rsidR="00C556BB" w:rsidRPr="00F6757C" w:rsidRDefault="00C556BB" w:rsidP="006A3927">
            <w:pPr>
              <w:spacing w:line="240" w:lineRule="auto"/>
              <w:ind w:firstLine="0"/>
              <w:jc w:val="center"/>
              <w:rPr>
                <w:rFonts w:ascii="Arial Narrow" w:hAnsi="Arial Narrow" w:cstheme="minorHAnsi"/>
                <w:sz w:val="24"/>
                <w:szCs w:val="24"/>
              </w:rPr>
            </w:pPr>
            <w:r>
              <w:rPr>
                <w:rFonts w:ascii="Arial Narrow" w:hAnsi="Arial Narrow" w:cstheme="minorHAnsi"/>
                <w:sz w:val="24"/>
                <w:szCs w:val="24"/>
              </w:rPr>
              <w:t>1:5000</w:t>
            </w:r>
          </w:p>
        </w:tc>
      </w:tr>
      <w:tr w:rsidR="00C556BB" w:rsidRPr="00F6757C" w14:paraId="572F1812" w14:textId="77777777" w:rsidTr="006A3927">
        <w:trPr>
          <w:trHeight w:val="687"/>
        </w:trPr>
        <w:tc>
          <w:tcPr>
            <w:tcW w:w="979" w:type="pct"/>
            <w:shd w:val="clear" w:color="auto" w:fill="auto"/>
            <w:vAlign w:val="center"/>
          </w:tcPr>
          <w:p w14:paraId="360D4706" w14:textId="2BA7E09D" w:rsidR="00C556BB" w:rsidRPr="00F6757C" w:rsidRDefault="00C556BB"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w:t>
            </w:r>
            <w:r w:rsidR="00AD3915">
              <w:rPr>
                <w:rFonts w:ascii="Arial Narrow" w:hAnsi="Arial Narrow" w:cstheme="minorHAnsi"/>
                <w:sz w:val="24"/>
                <w:szCs w:val="24"/>
              </w:rPr>
              <w:t xml:space="preserve"> </w:t>
            </w:r>
            <w:r>
              <w:rPr>
                <w:rFonts w:ascii="Arial Narrow" w:hAnsi="Arial Narrow" w:cstheme="minorHAnsi"/>
                <w:sz w:val="24"/>
                <w:szCs w:val="24"/>
              </w:rPr>
              <w:t>–</w:t>
            </w:r>
            <w:r w:rsidR="00AD3915">
              <w:rPr>
                <w:rFonts w:ascii="Arial Narrow" w:hAnsi="Arial Narrow" w:cstheme="minorHAnsi"/>
                <w:sz w:val="24"/>
                <w:szCs w:val="24"/>
              </w:rPr>
              <w:t xml:space="preserve"> </w:t>
            </w:r>
            <w:r>
              <w:rPr>
                <w:rFonts w:ascii="Arial Narrow" w:hAnsi="Arial Narrow" w:cstheme="minorHAnsi"/>
                <w:sz w:val="24"/>
                <w:szCs w:val="24"/>
              </w:rPr>
              <w:t>9</w:t>
            </w:r>
          </w:p>
        </w:tc>
        <w:tc>
          <w:tcPr>
            <w:tcW w:w="3098" w:type="pct"/>
            <w:shd w:val="clear" w:color="auto" w:fill="auto"/>
            <w:vAlign w:val="center"/>
          </w:tcPr>
          <w:p w14:paraId="366A7597" w14:textId="70214102" w:rsidR="00C556BB" w:rsidRPr="00F6757C" w:rsidRDefault="00C556BB" w:rsidP="006A3927">
            <w:pPr>
              <w:spacing w:line="240" w:lineRule="auto"/>
              <w:ind w:firstLine="0"/>
              <w:rPr>
                <w:rFonts w:ascii="Arial Narrow" w:hAnsi="Arial Narrow" w:cstheme="minorHAnsi"/>
                <w:sz w:val="24"/>
                <w:szCs w:val="24"/>
              </w:rPr>
            </w:pPr>
            <w:r w:rsidRPr="00C556BB">
              <w:rPr>
                <w:rFonts w:ascii="Arial Narrow" w:hAnsi="Arial Narrow" w:cstheme="minorHAnsi"/>
                <w:sz w:val="24"/>
                <w:szCs w:val="24"/>
              </w:rPr>
              <w:t>Копии</w:t>
            </w:r>
            <w:r w:rsidR="00AD3915">
              <w:rPr>
                <w:rFonts w:ascii="Arial Narrow" w:hAnsi="Arial Narrow" w:cstheme="minorHAnsi"/>
                <w:sz w:val="24"/>
                <w:szCs w:val="24"/>
              </w:rPr>
              <w:t xml:space="preserve"> </w:t>
            </w:r>
            <w:r w:rsidRPr="00C556BB">
              <w:rPr>
                <w:rFonts w:ascii="Arial Narrow" w:hAnsi="Arial Narrow" w:cstheme="minorHAnsi"/>
                <w:sz w:val="24"/>
                <w:szCs w:val="24"/>
              </w:rPr>
              <w:t>материалов</w:t>
            </w:r>
            <w:r w:rsidR="00AD3915">
              <w:rPr>
                <w:rFonts w:ascii="Arial Narrow" w:hAnsi="Arial Narrow" w:cstheme="minorHAnsi"/>
                <w:sz w:val="24"/>
                <w:szCs w:val="24"/>
              </w:rPr>
              <w:t xml:space="preserve"> </w:t>
            </w:r>
            <w:r w:rsidRPr="00C556BB">
              <w:rPr>
                <w:rFonts w:ascii="Arial Narrow" w:hAnsi="Arial Narrow" w:cstheme="minorHAnsi"/>
                <w:sz w:val="24"/>
                <w:szCs w:val="24"/>
              </w:rPr>
              <w:t>по</w:t>
            </w:r>
            <w:r w:rsidR="00AD3915">
              <w:rPr>
                <w:rFonts w:ascii="Arial Narrow" w:hAnsi="Arial Narrow" w:cstheme="minorHAnsi"/>
                <w:sz w:val="24"/>
                <w:szCs w:val="24"/>
              </w:rPr>
              <w:t xml:space="preserve"> </w:t>
            </w:r>
            <w:r w:rsidRPr="00C556BB">
              <w:rPr>
                <w:rFonts w:ascii="Arial Narrow" w:hAnsi="Arial Narrow" w:cstheme="minorHAnsi"/>
                <w:sz w:val="24"/>
                <w:szCs w:val="24"/>
              </w:rPr>
              <w:t>обоснованию</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виде</w:t>
            </w:r>
            <w:r w:rsidR="00AD3915">
              <w:rPr>
                <w:rFonts w:ascii="Arial Narrow" w:hAnsi="Arial Narrow" w:cstheme="minorHAnsi"/>
                <w:sz w:val="24"/>
                <w:szCs w:val="24"/>
              </w:rPr>
              <w:t xml:space="preserve"> </w:t>
            </w:r>
            <w:r w:rsidRPr="00C556BB">
              <w:rPr>
                <w:rFonts w:ascii="Arial Narrow" w:hAnsi="Arial Narrow" w:cstheme="minorHAnsi"/>
                <w:sz w:val="24"/>
                <w:szCs w:val="24"/>
              </w:rPr>
              <w:t>карт</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растровом</w:t>
            </w:r>
            <w:r w:rsidR="00AD3915">
              <w:rPr>
                <w:rFonts w:ascii="Arial Narrow" w:hAnsi="Arial Narrow" w:cstheme="minorHAnsi"/>
                <w:sz w:val="24"/>
                <w:szCs w:val="24"/>
              </w:rPr>
              <w:t xml:space="preserve"> </w:t>
            </w:r>
            <w:r w:rsidRPr="00C556BB">
              <w:rPr>
                <w:rFonts w:ascii="Arial Narrow" w:hAnsi="Arial Narrow" w:cstheme="minorHAnsi"/>
                <w:sz w:val="24"/>
                <w:szCs w:val="24"/>
              </w:rPr>
              <w:t>формате</w:t>
            </w:r>
            <w:r w:rsidR="00AD3915">
              <w:rPr>
                <w:rFonts w:ascii="Arial Narrow" w:hAnsi="Arial Narrow" w:cstheme="minorHAnsi"/>
                <w:sz w:val="24"/>
                <w:szCs w:val="24"/>
              </w:rPr>
              <w:t xml:space="preserve"> </w:t>
            </w:r>
            <w:r w:rsidRPr="00C556BB">
              <w:rPr>
                <w:rFonts w:ascii="Arial Narrow" w:hAnsi="Arial Narrow" w:cstheme="minorHAnsi"/>
                <w:sz w:val="24"/>
                <w:szCs w:val="24"/>
              </w:rPr>
              <w:t>ОП</w:t>
            </w:r>
            <w:r w:rsidR="00AD3915">
              <w:rPr>
                <w:rFonts w:ascii="Arial Narrow" w:hAnsi="Arial Narrow" w:cstheme="minorHAnsi"/>
                <w:sz w:val="24"/>
                <w:szCs w:val="24"/>
              </w:rPr>
              <w:t xml:space="preserve"> </w:t>
            </w:r>
            <w:r w:rsidRPr="00C556BB">
              <w:rPr>
                <w:rFonts w:ascii="Arial Narrow" w:hAnsi="Arial Narrow" w:cstheme="minorHAnsi"/>
                <w:sz w:val="24"/>
                <w:szCs w:val="24"/>
              </w:rPr>
              <w:t>МО</w:t>
            </w:r>
          </w:p>
        </w:tc>
        <w:tc>
          <w:tcPr>
            <w:tcW w:w="923" w:type="pct"/>
            <w:shd w:val="clear" w:color="auto" w:fill="auto"/>
            <w:vAlign w:val="center"/>
          </w:tcPr>
          <w:p w14:paraId="2D2DF57A" w14:textId="434DF77F" w:rsidR="00C556BB" w:rsidRPr="00F6757C" w:rsidRDefault="00C556BB" w:rsidP="00BF7998">
            <w:pPr>
              <w:spacing w:line="240" w:lineRule="auto"/>
              <w:ind w:firstLine="0"/>
              <w:jc w:val="center"/>
              <w:rPr>
                <w:rFonts w:ascii="Arial Narrow" w:hAnsi="Arial Narrow" w:cstheme="minorHAnsi"/>
                <w:sz w:val="24"/>
                <w:szCs w:val="24"/>
              </w:rPr>
            </w:pPr>
            <w:r>
              <w:rPr>
                <w:rFonts w:ascii="Arial Narrow" w:hAnsi="Arial Narrow" w:cstheme="minorHAnsi"/>
                <w:sz w:val="24"/>
                <w:szCs w:val="24"/>
              </w:rPr>
              <w:t>1:25000</w:t>
            </w:r>
          </w:p>
        </w:tc>
      </w:tr>
      <w:tr w:rsidR="00C556BB" w:rsidRPr="00F6757C" w14:paraId="4198FF8F" w14:textId="77777777" w:rsidTr="006A3927">
        <w:trPr>
          <w:trHeight w:val="687"/>
        </w:trPr>
        <w:tc>
          <w:tcPr>
            <w:tcW w:w="979" w:type="pct"/>
            <w:shd w:val="clear" w:color="auto" w:fill="auto"/>
            <w:vAlign w:val="center"/>
          </w:tcPr>
          <w:p w14:paraId="44BB40B5" w14:textId="1A597501" w:rsidR="00C556BB" w:rsidRPr="00F6757C" w:rsidRDefault="00C556BB"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w:t>
            </w:r>
            <w:r w:rsidR="00AD3915">
              <w:rPr>
                <w:rFonts w:ascii="Arial Narrow" w:hAnsi="Arial Narrow" w:cstheme="minorHAnsi"/>
                <w:sz w:val="24"/>
                <w:szCs w:val="24"/>
              </w:rPr>
              <w:t xml:space="preserve"> </w:t>
            </w:r>
            <w:r>
              <w:rPr>
                <w:rFonts w:ascii="Arial Narrow" w:hAnsi="Arial Narrow" w:cstheme="minorHAnsi"/>
                <w:sz w:val="24"/>
                <w:szCs w:val="24"/>
              </w:rPr>
              <w:t>–</w:t>
            </w:r>
            <w:r w:rsidR="00AD3915">
              <w:rPr>
                <w:rFonts w:ascii="Arial Narrow" w:hAnsi="Arial Narrow" w:cstheme="minorHAnsi"/>
                <w:sz w:val="24"/>
                <w:szCs w:val="24"/>
              </w:rPr>
              <w:t xml:space="preserve"> </w:t>
            </w:r>
            <w:r>
              <w:rPr>
                <w:rFonts w:ascii="Arial Narrow" w:hAnsi="Arial Narrow" w:cstheme="minorHAnsi"/>
                <w:sz w:val="24"/>
                <w:szCs w:val="24"/>
              </w:rPr>
              <w:t>10</w:t>
            </w:r>
          </w:p>
        </w:tc>
        <w:tc>
          <w:tcPr>
            <w:tcW w:w="3098" w:type="pct"/>
            <w:shd w:val="clear" w:color="auto" w:fill="auto"/>
            <w:vAlign w:val="center"/>
          </w:tcPr>
          <w:p w14:paraId="5EAE353F" w14:textId="3AD08434" w:rsidR="00C556BB" w:rsidRPr="00F6757C" w:rsidRDefault="00C556BB" w:rsidP="006A3927">
            <w:pPr>
              <w:spacing w:line="240" w:lineRule="auto"/>
              <w:ind w:firstLine="0"/>
              <w:rPr>
                <w:rFonts w:ascii="Arial Narrow" w:hAnsi="Arial Narrow" w:cstheme="minorHAnsi"/>
                <w:sz w:val="24"/>
                <w:szCs w:val="24"/>
              </w:rPr>
            </w:pPr>
            <w:r w:rsidRPr="00C556BB">
              <w:rPr>
                <w:rFonts w:ascii="Arial Narrow" w:hAnsi="Arial Narrow" w:cstheme="minorHAnsi"/>
                <w:sz w:val="24"/>
                <w:szCs w:val="24"/>
              </w:rPr>
              <w:t>Копии</w:t>
            </w:r>
            <w:r w:rsidR="00AD3915">
              <w:rPr>
                <w:rFonts w:ascii="Arial Narrow" w:hAnsi="Arial Narrow" w:cstheme="minorHAnsi"/>
                <w:sz w:val="24"/>
                <w:szCs w:val="24"/>
              </w:rPr>
              <w:t xml:space="preserve"> </w:t>
            </w:r>
            <w:r w:rsidRPr="00C556BB">
              <w:rPr>
                <w:rFonts w:ascii="Arial Narrow" w:hAnsi="Arial Narrow" w:cstheme="minorHAnsi"/>
                <w:sz w:val="24"/>
                <w:szCs w:val="24"/>
              </w:rPr>
              <w:t>материалов</w:t>
            </w:r>
            <w:r w:rsidR="00AD3915">
              <w:rPr>
                <w:rFonts w:ascii="Arial Narrow" w:hAnsi="Arial Narrow" w:cstheme="minorHAnsi"/>
                <w:sz w:val="24"/>
                <w:szCs w:val="24"/>
              </w:rPr>
              <w:t xml:space="preserve"> </w:t>
            </w:r>
            <w:r w:rsidRPr="00C556BB">
              <w:rPr>
                <w:rFonts w:ascii="Arial Narrow" w:hAnsi="Arial Narrow" w:cstheme="minorHAnsi"/>
                <w:sz w:val="24"/>
                <w:szCs w:val="24"/>
              </w:rPr>
              <w:t>по</w:t>
            </w:r>
            <w:r w:rsidR="00AD3915">
              <w:rPr>
                <w:rFonts w:ascii="Arial Narrow" w:hAnsi="Arial Narrow" w:cstheme="minorHAnsi"/>
                <w:sz w:val="24"/>
                <w:szCs w:val="24"/>
              </w:rPr>
              <w:t xml:space="preserve"> </w:t>
            </w:r>
            <w:r w:rsidRPr="00C556BB">
              <w:rPr>
                <w:rFonts w:ascii="Arial Narrow" w:hAnsi="Arial Narrow" w:cstheme="minorHAnsi"/>
                <w:sz w:val="24"/>
                <w:szCs w:val="24"/>
              </w:rPr>
              <w:t>обоснованию</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виде</w:t>
            </w:r>
            <w:r w:rsidR="00AD3915">
              <w:rPr>
                <w:rFonts w:ascii="Arial Narrow" w:hAnsi="Arial Narrow" w:cstheme="minorHAnsi"/>
                <w:sz w:val="24"/>
                <w:szCs w:val="24"/>
              </w:rPr>
              <w:t xml:space="preserve"> </w:t>
            </w:r>
            <w:r w:rsidRPr="00C556BB">
              <w:rPr>
                <w:rFonts w:ascii="Arial Narrow" w:hAnsi="Arial Narrow" w:cstheme="minorHAnsi"/>
                <w:sz w:val="24"/>
                <w:szCs w:val="24"/>
              </w:rPr>
              <w:t>карт</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растровом</w:t>
            </w:r>
            <w:r w:rsidR="00AD3915">
              <w:rPr>
                <w:rFonts w:ascii="Arial Narrow" w:hAnsi="Arial Narrow" w:cstheme="minorHAnsi"/>
                <w:sz w:val="24"/>
                <w:szCs w:val="24"/>
              </w:rPr>
              <w:t xml:space="preserve"> </w:t>
            </w:r>
            <w:r w:rsidRPr="00C556BB">
              <w:rPr>
                <w:rFonts w:ascii="Arial Narrow" w:hAnsi="Arial Narrow" w:cstheme="minorHAnsi"/>
                <w:sz w:val="24"/>
                <w:szCs w:val="24"/>
              </w:rPr>
              <w:t>формате</w:t>
            </w:r>
            <w:r w:rsidR="00AD3915">
              <w:rPr>
                <w:rFonts w:ascii="Arial Narrow" w:hAnsi="Arial Narrow" w:cstheme="minorHAnsi"/>
                <w:sz w:val="24"/>
                <w:szCs w:val="24"/>
              </w:rPr>
              <w:t xml:space="preserve"> </w:t>
            </w:r>
            <w:r w:rsidRPr="00C556BB">
              <w:rPr>
                <w:rFonts w:ascii="Arial Narrow" w:hAnsi="Arial Narrow" w:cstheme="minorHAnsi"/>
                <w:sz w:val="24"/>
                <w:szCs w:val="24"/>
              </w:rPr>
              <w:t>ОП</w:t>
            </w:r>
            <w:r w:rsidR="00AD3915">
              <w:rPr>
                <w:rFonts w:ascii="Arial Narrow" w:hAnsi="Arial Narrow" w:cstheme="minorHAnsi"/>
                <w:sz w:val="24"/>
                <w:szCs w:val="24"/>
              </w:rPr>
              <w:t xml:space="preserve"> </w:t>
            </w:r>
            <w:r w:rsidRPr="00C556BB">
              <w:rPr>
                <w:rFonts w:ascii="Arial Narrow" w:hAnsi="Arial Narrow" w:cstheme="minorHAnsi"/>
                <w:sz w:val="24"/>
                <w:szCs w:val="24"/>
              </w:rPr>
              <w:t>НП</w:t>
            </w:r>
          </w:p>
        </w:tc>
        <w:tc>
          <w:tcPr>
            <w:tcW w:w="923" w:type="pct"/>
            <w:shd w:val="clear" w:color="auto" w:fill="auto"/>
            <w:vAlign w:val="center"/>
          </w:tcPr>
          <w:p w14:paraId="5C3D9564" w14:textId="211CA226" w:rsidR="00C556BB" w:rsidRPr="00F6757C" w:rsidRDefault="00C556BB" w:rsidP="006A3927">
            <w:pPr>
              <w:spacing w:line="240" w:lineRule="auto"/>
              <w:ind w:firstLine="0"/>
              <w:jc w:val="center"/>
              <w:rPr>
                <w:rFonts w:ascii="Arial Narrow" w:hAnsi="Arial Narrow" w:cstheme="minorHAnsi"/>
                <w:sz w:val="24"/>
                <w:szCs w:val="24"/>
              </w:rPr>
            </w:pPr>
            <w:r>
              <w:rPr>
                <w:rFonts w:ascii="Arial Narrow" w:hAnsi="Arial Narrow" w:cstheme="minorHAnsi"/>
                <w:sz w:val="24"/>
                <w:szCs w:val="24"/>
              </w:rPr>
              <w:t>1:5000</w:t>
            </w:r>
          </w:p>
        </w:tc>
      </w:tr>
      <w:tr w:rsidR="001F49B5" w:rsidRPr="00F6757C" w14:paraId="22E69F22" w14:textId="77777777" w:rsidTr="00AA01F4">
        <w:trPr>
          <w:trHeight w:val="70"/>
        </w:trPr>
        <w:tc>
          <w:tcPr>
            <w:tcW w:w="979" w:type="pct"/>
            <w:shd w:val="clear" w:color="auto" w:fill="auto"/>
            <w:vAlign w:val="center"/>
          </w:tcPr>
          <w:p w14:paraId="2590EFCF" w14:textId="0473F952" w:rsidR="001F49B5" w:rsidRPr="00F6757C" w:rsidRDefault="00BF7998" w:rsidP="006A3927">
            <w:pPr>
              <w:spacing w:line="240" w:lineRule="auto"/>
              <w:ind w:firstLine="0"/>
              <w:rPr>
                <w:rFonts w:ascii="Arial Narrow" w:hAnsi="Arial Narrow" w:cstheme="minorHAnsi"/>
                <w:sz w:val="24"/>
                <w:szCs w:val="24"/>
              </w:rPr>
            </w:pPr>
            <w:r>
              <w:rPr>
                <w:rFonts w:ascii="Arial Narrow" w:hAnsi="Arial Narrow" w:cstheme="minorHAnsi"/>
                <w:sz w:val="24"/>
                <w:szCs w:val="24"/>
              </w:rPr>
              <w:t>ГЧ</w:t>
            </w:r>
            <w:r w:rsidR="00AD3915">
              <w:rPr>
                <w:rFonts w:ascii="Arial Narrow" w:hAnsi="Arial Narrow" w:cstheme="minorHAnsi"/>
                <w:sz w:val="24"/>
                <w:szCs w:val="24"/>
              </w:rPr>
              <w:t xml:space="preserve"> </w:t>
            </w:r>
            <w:r>
              <w:rPr>
                <w:rFonts w:ascii="Arial Narrow" w:hAnsi="Arial Narrow" w:cstheme="minorHAnsi"/>
                <w:sz w:val="24"/>
                <w:szCs w:val="24"/>
              </w:rPr>
              <w:t>–</w:t>
            </w:r>
            <w:r w:rsidR="00AD3915">
              <w:rPr>
                <w:rFonts w:ascii="Arial Narrow" w:hAnsi="Arial Narrow" w:cstheme="minorHAnsi"/>
                <w:sz w:val="24"/>
                <w:szCs w:val="24"/>
              </w:rPr>
              <w:t xml:space="preserve"> </w:t>
            </w:r>
            <w:r>
              <w:rPr>
                <w:rFonts w:ascii="Arial Narrow" w:hAnsi="Arial Narrow" w:cstheme="minorHAnsi"/>
                <w:sz w:val="24"/>
                <w:szCs w:val="24"/>
              </w:rPr>
              <w:t>11</w:t>
            </w:r>
          </w:p>
        </w:tc>
        <w:tc>
          <w:tcPr>
            <w:tcW w:w="3098" w:type="pct"/>
            <w:shd w:val="clear" w:color="auto" w:fill="auto"/>
            <w:vAlign w:val="center"/>
          </w:tcPr>
          <w:p w14:paraId="444CB064" w14:textId="4AFAE287" w:rsidR="001F49B5" w:rsidRPr="00F6757C" w:rsidRDefault="00C556BB" w:rsidP="006A3927">
            <w:pPr>
              <w:spacing w:line="240" w:lineRule="auto"/>
              <w:ind w:firstLine="0"/>
              <w:rPr>
                <w:rFonts w:ascii="Arial Narrow" w:hAnsi="Arial Narrow" w:cstheme="minorHAnsi"/>
                <w:sz w:val="24"/>
                <w:szCs w:val="24"/>
              </w:rPr>
            </w:pPr>
            <w:r w:rsidRPr="00C556BB">
              <w:rPr>
                <w:rFonts w:ascii="Arial Narrow" w:hAnsi="Arial Narrow" w:cstheme="minorHAnsi"/>
                <w:sz w:val="24"/>
                <w:szCs w:val="24"/>
              </w:rPr>
              <w:t>Копии</w:t>
            </w:r>
            <w:r w:rsidR="00AD3915">
              <w:rPr>
                <w:rFonts w:ascii="Arial Narrow" w:hAnsi="Arial Narrow" w:cstheme="minorHAnsi"/>
                <w:sz w:val="24"/>
                <w:szCs w:val="24"/>
              </w:rPr>
              <w:t xml:space="preserve"> </w:t>
            </w:r>
            <w:r w:rsidRPr="00C556BB">
              <w:rPr>
                <w:rFonts w:ascii="Arial Narrow" w:hAnsi="Arial Narrow" w:cstheme="minorHAnsi"/>
                <w:sz w:val="24"/>
                <w:szCs w:val="24"/>
              </w:rPr>
              <w:t>материалов</w:t>
            </w:r>
            <w:r w:rsidR="00AD3915">
              <w:rPr>
                <w:rFonts w:ascii="Arial Narrow" w:hAnsi="Arial Narrow" w:cstheme="minorHAnsi"/>
                <w:sz w:val="24"/>
                <w:szCs w:val="24"/>
              </w:rPr>
              <w:t xml:space="preserve"> </w:t>
            </w:r>
            <w:r w:rsidRPr="00C556BB">
              <w:rPr>
                <w:rFonts w:ascii="Arial Narrow" w:hAnsi="Arial Narrow" w:cstheme="minorHAnsi"/>
                <w:sz w:val="24"/>
                <w:szCs w:val="24"/>
              </w:rPr>
              <w:t>по</w:t>
            </w:r>
            <w:r w:rsidR="00AD3915">
              <w:rPr>
                <w:rFonts w:ascii="Arial Narrow" w:hAnsi="Arial Narrow" w:cstheme="minorHAnsi"/>
                <w:sz w:val="24"/>
                <w:szCs w:val="24"/>
              </w:rPr>
              <w:t xml:space="preserve"> </w:t>
            </w:r>
            <w:r w:rsidRPr="00C556BB">
              <w:rPr>
                <w:rFonts w:ascii="Arial Narrow" w:hAnsi="Arial Narrow" w:cstheme="minorHAnsi"/>
                <w:sz w:val="24"/>
                <w:szCs w:val="24"/>
              </w:rPr>
              <w:t>обоснованию</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виде</w:t>
            </w:r>
            <w:r w:rsidR="00AD3915">
              <w:rPr>
                <w:rFonts w:ascii="Arial Narrow" w:hAnsi="Arial Narrow" w:cstheme="minorHAnsi"/>
                <w:sz w:val="24"/>
                <w:szCs w:val="24"/>
              </w:rPr>
              <w:t xml:space="preserve"> </w:t>
            </w:r>
            <w:r w:rsidRPr="00C556BB">
              <w:rPr>
                <w:rFonts w:ascii="Arial Narrow" w:hAnsi="Arial Narrow" w:cstheme="minorHAnsi"/>
                <w:sz w:val="24"/>
                <w:szCs w:val="24"/>
              </w:rPr>
              <w:t>карт</w:t>
            </w:r>
            <w:r w:rsidR="00AD3915">
              <w:rPr>
                <w:rFonts w:ascii="Arial Narrow" w:hAnsi="Arial Narrow" w:cstheme="minorHAnsi"/>
                <w:sz w:val="24"/>
                <w:szCs w:val="24"/>
              </w:rPr>
              <w:t xml:space="preserve"> </w:t>
            </w:r>
            <w:r w:rsidRPr="00C556BB">
              <w:rPr>
                <w:rFonts w:ascii="Arial Narrow" w:hAnsi="Arial Narrow" w:cstheme="minorHAnsi"/>
                <w:sz w:val="24"/>
                <w:szCs w:val="24"/>
              </w:rPr>
              <w:t>в</w:t>
            </w:r>
            <w:r w:rsidR="00AD3915">
              <w:rPr>
                <w:rFonts w:ascii="Arial Narrow" w:hAnsi="Arial Narrow" w:cstheme="minorHAnsi"/>
                <w:sz w:val="24"/>
                <w:szCs w:val="24"/>
              </w:rPr>
              <w:t xml:space="preserve"> </w:t>
            </w:r>
            <w:r w:rsidRPr="00C556BB">
              <w:rPr>
                <w:rFonts w:ascii="Arial Narrow" w:hAnsi="Arial Narrow" w:cstheme="minorHAnsi"/>
                <w:sz w:val="24"/>
                <w:szCs w:val="24"/>
              </w:rPr>
              <w:t>растровом</w:t>
            </w:r>
            <w:r w:rsidR="00AD3915">
              <w:rPr>
                <w:rFonts w:ascii="Arial Narrow" w:hAnsi="Arial Narrow" w:cstheme="minorHAnsi"/>
                <w:sz w:val="24"/>
                <w:szCs w:val="24"/>
              </w:rPr>
              <w:t xml:space="preserve"> </w:t>
            </w:r>
            <w:r w:rsidRPr="00C556BB">
              <w:rPr>
                <w:rFonts w:ascii="Arial Narrow" w:hAnsi="Arial Narrow" w:cstheme="minorHAnsi"/>
                <w:sz w:val="24"/>
                <w:szCs w:val="24"/>
              </w:rPr>
              <w:t>формате</w:t>
            </w:r>
            <w:r w:rsidR="00AD3915">
              <w:rPr>
                <w:rFonts w:ascii="Arial Narrow" w:hAnsi="Arial Narrow" w:cstheme="minorHAnsi"/>
                <w:sz w:val="24"/>
                <w:szCs w:val="24"/>
              </w:rPr>
              <w:t xml:space="preserve"> </w:t>
            </w:r>
            <w:r w:rsidRPr="00C556BB">
              <w:rPr>
                <w:rFonts w:ascii="Arial Narrow" w:hAnsi="Arial Narrow" w:cstheme="minorHAnsi"/>
                <w:sz w:val="24"/>
                <w:szCs w:val="24"/>
              </w:rPr>
              <w:t>ЧС</w:t>
            </w:r>
          </w:p>
        </w:tc>
        <w:tc>
          <w:tcPr>
            <w:tcW w:w="923" w:type="pct"/>
            <w:shd w:val="clear" w:color="auto" w:fill="auto"/>
            <w:vAlign w:val="center"/>
          </w:tcPr>
          <w:p w14:paraId="4D17BE26" w14:textId="2EB0E99F" w:rsidR="001F49B5" w:rsidRPr="00F6757C" w:rsidRDefault="00C556BB" w:rsidP="006A3927">
            <w:pPr>
              <w:spacing w:line="240" w:lineRule="auto"/>
              <w:ind w:firstLine="0"/>
              <w:jc w:val="center"/>
              <w:rPr>
                <w:rFonts w:ascii="Arial Narrow" w:hAnsi="Arial Narrow" w:cstheme="minorHAnsi"/>
                <w:sz w:val="24"/>
                <w:szCs w:val="24"/>
              </w:rPr>
            </w:pPr>
            <w:r>
              <w:rPr>
                <w:rFonts w:ascii="Arial Narrow" w:hAnsi="Arial Narrow" w:cstheme="minorHAnsi"/>
                <w:sz w:val="24"/>
                <w:szCs w:val="24"/>
              </w:rPr>
              <w:t>1:25000</w:t>
            </w:r>
          </w:p>
        </w:tc>
      </w:tr>
    </w:tbl>
    <w:p w14:paraId="4AD301EB" w14:textId="77777777" w:rsidR="00E94762" w:rsidRDefault="00E94762" w:rsidP="00E94762">
      <w:pPr>
        <w:spacing w:line="276" w:lineRule="auto"/>
        <w:ind w:firstLine="0"/>
        <w:jc w:val="center"/>
        <w:rPr>
          <w:rFonts w:ascii="Arial" w:hAnsi="Arial" w:cs="Arial"/>
          <w:b/>
          <w:sz w:val="24"/>
          <w:szCs w:val="24"/>
        </w:rPr>
      </w:pPr>
    </w:p>
    <w:p w14:paraId="1BFD6D2A" w14:textId="77777777" w:rsidR="00E94762" w:rsidRDefault="00E94762" w:rsidP="00E94762">
      <w:pPr>
        <w:rPr>
          <w:rFonts w:ascii="Arial" w:hAnsi="Arial" w:cs="Arial"/>
          <w:b/>
          <w:sz w:val="24"/>
          <w:szCs w:val="24"/>
        </w:rPr>
      </w:pPr>
      <w:r>
        <w:rPr>
          <w:rFonts w:ascii="Arial" w:hAnsi="Arial" w:cs="Arial"/>
          <w:b/>
          <w:sz w:val="24"/>
          <w:szCs w:val="24"/>
        </w:rPr>
        <w:br w:type="page"/>
      </w:r>
    </w:p>
    <w:p w14:paraId="6451A119" w14:textId="6D3EED2A" w:rsidR="001D5D5F" w:rsidRPr="00D83ADE" w:rsidRDefault="001D5D5F" w:rsidP="00D83ADE">
      <w:pPr>
        <w:spacing w:line="276" w:lineRule="auto"/>
        <w:ind w:firstLine="0"/>
        <w:jc w:val="center"/>
        <w:outlineLvl w:val="0"/>
        <w:rPr>
          <w:rFonts w:ascii="Arial" w:hAnsi="Arial" w:cs="Arial"/>
          <w:b/>
          <w:sz w:val="24"/>
          <w:szCs w:val="24"/>
        </w:rPr>
      </w:pPr>
      <w:bookmarkStart w:id="2" w:name="_Toc166867911"/>
      <w:r w:rsidRPr="00D83ADE">
        <w:rPr>
          <w:rFonts w:ascii="Arial" w:hAnsi="Arial" w:cs="Arial"/>
          <w:b/>
          <w:sz w:val="24"/>
          <w:szCs w:val="24"/>
        </w:rPr>
        <w:lastRenderedPageBreak/>
        <w:t>Термины</w:t>
      </w:r>
      <w:r w:rsidR="00AD3915">
        <w:rPr>
          <w:rFonts w:ascii="Arial" w:hAnsi="Arial" w:cs="Arial"/>
          <w:b/>
          <w:sz w:val="24"/>
          <w:szCs w:val="24"/>
        </w:rPr>
        <w:t xml:space="preserve"> </w:t>
      </w:r>
      <w:r w:rsidRPr="00D83ADE">
        <w:rPr>
          <w:rFonts w:ascii="Arial" w:hAnsi="Arial" w:cs="Arial"/>
          <w:b/>
          <w:sz w:val="24"/>
          <w:szCs w:val="24"/>
        </w:rPr>
        <w:t>и</w:t>
      </w:r>
      <w:r w:rsidR="00AD3915">
        <w:rPr>
          <w:rFonts w:ascii="Arial" w:hAnsi="Arial" w:cs="Arial"/>
          <w:b/>
          <w:sz w:val="24"/>
          <w:szCs w:val="24"/>
        </w:rPr>
        <w:t xml:space="preserve"> </w:t>
      </w:r>
      <w:r w:rsidRPr="00D83ADE">
        <w:rPr>
          <w:rFonts w:ascii="Arial" w:hAnsi="Arial" w:cs="Arial"/>
          <w:b/>
          <w:sz w:val="24"/>
          <w:szCs w:val="24"/>
        </w:rPr>
        <w:t>определения</w:t>
      </w:r>
      <w:bookmarkEnd w:id="2"/>
    </w:p>
    <w:p w14:paraId="2A9E28CE" w14:textId="239BEDC6"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Благоустройство</w:t>
      </w:r>
      <w:r w:rsidR="00AD3915">
        <w:rPr>
          <w:rFonts w:ascii="Arial" w:hAnsi="Arial" w:cs="Arial"/>
          <w:b/>
          <w:sz w:val="24"/>
          <w:szCs w:val="24"/>
        </w:rPr>
        <w:t xml:space="preserve"> </w:t>
      </w:r>
      <w:r w:rsidRPr="00FA47FD">
        <w:rPr>
          <w:rFonts w:ascii="Arial" w:hAnsi="Arial" w:cs="Arial"/>
          <w:b/>
          <w:sz w:val="24"/>
          <w:szCs w:val="24"/>
        </w:rPr>
        <w:t>территории</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деятельность</w:t>
      </w:r>
      <w:r w:rsidR="00AD3915">
        <w:rPr>
          <w:rFonts w:ascii="Arial" w:hAnsi="Arial" w:cs="Arial"/>
          <w:sz w:val="24"/>
          <w:szCs w:val="24"/>
        </w:rPr>
        <w:t xml:space="preserve"> </w:t>
      </w:r>
      <w:r w:rsidRPr="00FA47FD">
        <w:rPr>
          <w:rFonts w:ascii="Arial" w:hAnsi="Arial" w:cs="Arial"/>
          <w:sz w:val="24"/>
          <w:szCs w:val="24"/>
        </w:rPr>
        <w:t>по</w:t>
      </w:r>
      <w:r w:rsidR="00AD3915">
        <w:rPr>
          <w:rFonts w:ascii="Arial" w:hAnsi="Arial" w:cs="Arial"/>
          <w:sz w:val="24"/>
          <w:szCs w:val="24"/>
        </w:rPr>
        <w:t xml:space="preserve"> </w:t>
      </w:r>
      <w:r w:rsidRPr="00FA47FD">
        <w:rPr>
          <w:rFonts w:ascii="Arial" w:hAnsi="Arial" w:cs="Arial"/>
          <w:sz w:val="24"/>
          <w:szCs w:val="24"/>
        </w:rPr>
        <w:t>реализации</w:t>
      </w:r>
      <w:r w:rsidR="00AD3915">
        <w:rPr>
          <w:rFonts w:ascii="Arial" w:hAnsi="Arial" w:cs="Arial"/>
          <w:sz w:val="24"/>
          <w:szCs w:val="24"/>
        </w:rPr>
        <w:t xml:space="preserve"> </w:t>
      </w:r>
      <w:r w:rsidRPr="00FA47FD">
        <w:rPr>
          <w:rFonts w:ascii="Arial" w:hAnsi="Arial" w:cs="Arial"/>
          <w:sz w:val="24"/>
          <w:szCs w:val="24"/>
        </w:rPr>
        <w:t>комплекса</w:t>
      </w:r>
      <w:r w:rsidR="00AD3915">
        <w:rPr>
          <w:rFonts w:ascii="Arial" w:hAnsi="Arial" w:cs="Arial"/>
          <w:sz w:val="24"/>
          <w:szCs w:val="24"/>
        </w:rPr>
        <w:t xml:space="preserve"> </w:t>
      </w:r>
      <w:r w:rsidRPr="00FA47FD">
        <w:rPr>
          <w:rFonts w:ascii="Arial" w:hAnsi="Arial" w:cs="Arial"/>
          <w:sz w:val="24"/>
          <w:szCs w:val="24"/>
        </w:rPr>
        <w:t>мероприятий,</w:t>
      </w:r>
      <w:r w:rsidR="00AD3915">
        <w:rPr>
          <w:rFonts w:ascii="Arial" w:hAnsi="Arial" w:cs="Arial"/>
          <w:sz w:val="24"/>
          <w:szCs w:val="24"/>
        </w:rPr>
        <w:t xml:space="preserve"> </w:t>
      </w:r>
      <w:r w:rsidRPr="00FA47FD">
        <w:rPr>
          <w:rFonts w:ascii="Arial" w:hAnsi="Arial" w:cs="Arial"/>
          <w:sz w:val="24"/>
          <w:szCs w:val="24"/>
        </w:rPr>
        <w:t>установленного</w:t>
      </w:r>
      <w:r w:rsidR="00AD3915">
        <w:rPr>
          <w:rFonts w:ascii="Arial" w:hAnsi="Arial" w:cs="Arial"/>
          <w:sz w:val="24"/>
          <w:szCs w:val="24"/>
        </w:rPr>
        <w:t xml:space="preserve"> </w:t>
      </w:r>
      <w:r w:rsidRPr="00FA47FD">
        <w:rPr>
          <w:rFonts w:ascii="Arial" w:hAnsi="Arial" w:cs="Arial"/>
          <w:sz w:val="24"/>
          <w:szCs w:val="24"/>
        </w:rPr>
        <w:t>правилами</w:t>
      </w:r>
      <w:r w:rsidR="00AD3915">
        <w:rPr>
          <w:rFonts w:ascii="Arial" w:hAnsi="Arial" w:cs="Arial"/>
          <w:sz w:val="24"/>
          <w:szCs w:val="24"/>
        </w:rPr>
        <w:t xml:space="preserve"> </w:t>
      </w:r>
      <w:r w:rsidRPr="00FA47FD">
        <w:rPr>
          <w:rFonts w:ascii="Arial" w:hAnsi="Arial" w:cs="Arial"/>
          <w:sz w:val="24"/>
          <w:szCs w:val="24"/>
        </w:rPr>
        <w:t>благоустройства</w:t>
      </w:r>
      <w:r w:rsidR="00AD3915">
        <w:rPr>
          <w:rFonts w:ascii="Arial" w:hAnsi="Arial" w:cs="Arial"/>
          <w:sz w:val="24"/>
          <w:szCs w:val="24"/>
        </w:rPr>
        <w:t xml:space="preserve"> </w:t>
      </w:r>
      <w:r w:rsidRPr="00FA47FD">
        <w:rPr>
          <w:rFonts w:ascii="Arial" w:hAnsi="Arial" w:cs="Arial"/>
          <w:sz w:val="24"/>
          <w:szCs w:val="24"/>
        </w:rPr>
        <w:t>территории</w:t>
      </w:r>
      <w:r w:rsidR="00AD3915">
        <w:rPr>
          <w:rFonts w:ascii="Arial" w:hAnsi="Arial" w:cs="Arial"/>
          <w:sz w:val="24"/>
          <w:szCs w:val="24"/>
        </w:rPr>
        <w:t xml:space="preserve"> </w:t>
      </w:r>
      <w:r w:rsidRPr="00FA47FD">
        <w:rPr>
          <w:rFonts w:ascii="Arial" w:hAnsi="Arial" w:cs="Arial"/>
          <w:sz w:val="24"/>
          <w:szCs w:val="24"/>
        </w:rPr>
        <w:t>муниципального</w:t>
      </w:r>
      <w:r w:rsidR="00AD3915">
        <w:rPr>
          <w:rFonts w:ascii="Arial" w:hAnsi="Arial" w:cs="Arial"/>
          <w:sz w:val="24"/>
          <w:szCs w:val="24"/>
        </w:rPr>
        <w:t xml:space="preserve"> </w:t>
      </w:r>
      <w:r w:rsidRPr="00FA47FD">
        <w:rPr>
          <w:rFonts w:ascii="Arial" w:hAnsi="Arial" w:cs="Arial"/>
          <w:sz w:val="24"/>
          <w:szCs w:val="24"/>
        </w:rPr>
        <w:t>образования,</w:t>
      </w:r>
      <w:r w:rsidR="00AD3915">
        <w:rPr>
          <w:rFonts w:ascii="Arial" w:hAnsi="Arial" w:cs="Arial"/>
          <w:sz w:val="24"/>
          <w:szCs w:val="24"/>
        </w:rPr>
        <w:t xml:space="preserve"> </w:t>
      </w:r>
      <w:r w:rsidRPr="00FA47FD">
        <w:rPr>
          <w:rFonts w:ascii="Arial" w:hAnsi="Arial" w:cs="Arial"/>
          <w:sz w:val="24"/>
          <w:szCs w:val="24"/>
        </w:rPr>
        <w:t>направленная</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обеспечение</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повышение</w:t>
      </w:r>
      <w:r w:rsidR="00AD3915">
        <w:rPr>
          <w:rFonts w:ascii="Arial" w:hAnsi="Arial" w:cs="Arial"/>
          <w:sz w:val="24"/>
          <w:szCs w:val="24"/>
        </w:rPr>
        <w:t xml:space="preserve"> </w:t>
      </w:r>
      <w:r w:rsidRPr="00FA47FD">
        <w:rPr>
          <w:rFonts w:ascii="Arial" w:hAnsi="Arial" w:cs="Arial"/>
          <w:sz w:val="24"/>
          <w:szCs w:val="24"/>
        </w:rPr>
        <w:t>комфортности</w:t>
      </w:r>
      <w:r w:rsidR="00AD3915">
        <w:rPr>
          <w:rFonts w:ascii="Arial" w:hAnsi="Arial" w:cs="Arial"/>
          <w:sz w:val="24"/>
          <w:szCs w:val="24"/>
        </w:rPr>
        <w:t xml:space="preserve"> </w:t>
      </w:r>
      <w:r w:rsidRPr="00FA47FD">
        <w:rPr>
          <w:rFonts w:ascii="Arial" w:hAnsi="Arial" w:cs="Arial"/>
          <w:sz w:val="24"/>
          <w:szCs w:val="24"/>
        </w:rPr>
        <w:t>условий</w:t>
      </w:r>
      <w:r w:rsidR="00AD3915">
        <w:rPr>
          <w:rFonts w:ascii="Arial" w:hAnsi="Arial" w:cs="Arial"/>
          <w:sz w:val="24"/>
          <w:szCs w:val="24"/>
        </w:rPr>
        <w:t xml:space="preserve"> </w:t>
      </w:r>
      <w:r w:rsidRPr="00FA47FD">
        <w:rPr>
          <w:rFonts w:ascii="Arial" w:hAnsi="Arial" w:cs="Arial"/>
          <w:sz w:val="24"/>
          <w:szCs w:val="24"/>
        </w:rPr>
        <w:t>проживания</w:t>
      </w:r>
      <w:r w:rsidR="00AD3915">
        <w:rPr>
          <w:rFonts w:ascii="Arial" w:hAnsi="Arial" w:cs="Arial"/>
          <w:sz w:val="24"/>
          <w:szCs w:val="24"/>
        </w:rPr>
        <w:t xml:space="preserve"> </w:t>
      </w:r>
      <w:r w:rsidRPr="00FA47FD">
        <w:rPr>
          <w:rFonts w:ascii="Arial" w:hAnsi="Arial" w:cs="Arial"/>
          <w:sz w:val="24"/>
          <w:szCs w:val="24"/>
        </w:rPr>
        <w:t>граждан,</w:t>
      </w:r>
      <w:r w:rsidR="00AD3915">
        <w:rPr>
          <w:rFonts w:ascii="Arial" w:hAnsi="Arial" w:cs="Arial"/>
          <w:sz w:val="24"/>
          <w:szCs w:val="24"/>
        </w:rPr>
        <w:t xml:space="preserve"> </w:t>
      </w:r>
      <w:r w:rsidRPr="00FA47FD">
        <w:rPr>
          <w:rFonts w:ascii="Arial" w:hAnsi="Arial" w:cs="Arial"/>
          <w:sz w:val="24"/>
          <w:szCs w:val="24"/>
        </w:rPr>
        <w:t>по</w:t>
      </w:r>
      <w:r w:rsidR="00AD3915">
        <w:rPr>
          <w:rFonts w:ascii="Arial" w:hAnsi="Arial" w:cs="Arial"/>
          <w:sz w:val="24"/>
          <w:szCs w:val="24"/>
        </w:rPr>
        <w:t xml:space="preserve"> </w:t>
      </w:r>
      <w:r w:rsidRPr="00FA47FD">
        <w:rPr>
          <w:rFonts w:ascii="Arial" w:hAnsi="Arial" w:cs="Arial"/>
          <w:sz w:val="24"/>
          <w:szCs w:val="24"/>
        </w:rPr>
        <w:t>поддержанию</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улучшению</w:t>
      </w:r>
      <w:r w:rsidR="00AD3915">
        <w:rPr>
          <w:rFonts w:ascii="Arial" w:hAnsi="Arial" w:cs="Arial"/>
          <w:sz w:val="24"/>
          <w:szCs w:val="24"/>
        </w:rPr>
        <w:t xml:space="preserve"> </w:t>
      </w:r>
      <w:r w:rsidRPr="00FA47FD">
        <w:rPr>
          <w:rFonts w:ascii="Arial" w:hAnsi="Arial" w:cs="Arial"/>
          <w:sz w:val="24"/>
          <w:szCs w:val="24"/>
        </w:rPr>
        <w:t>санитарного</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эстетического</w:t>
      </w:r>
      <w:r w:rsidR="00AD3915">
        <w:rPr>
          <w:rFonts w:ascii="Arial" w:hAnsi="Arial" w:cs="Arial"/>
          <w:sz w:val="24"/>
          <w:szCs w:val="24"/>
        </w:rPr>
        <w:t xml:space="preserve"> </w:t>
      </w:r>
      <w:r w:rsidRPr="00FA47FD">
        <w:rPr>
          <w:rFonts w:ascii="Arial" w:hAnsi="Arial" w:cs="Arial"/>
          <w:sz w:val="24"/>
          <w:szCs w:val="24"/>
        </w:rPr>
        <w:t>состояния</w:t>
      </w:r>
      <w:r w:rsidR="00AD3915">
        <w:rPr>
          <w:rFonts w:ascii="Arial" w:hAnsi="Arial" w:cs="Arial"/>
          <w:sz w:val="24"/>
          <w:szCs w:val="24"/>
        </w:rPr>
        <w:t xml:space="preserve"> </w:t>
      </w:r>
      <w:r w:rsidRPr="00FA47FD">
        <w:rPr>
          <w:rFonts w:ascii="Arial" w:hAnsi="Arial" w:cs="Arial"/>
          <w:sz w:val="24"/>
          <w:szCs w:val="24"/>
        </w:rPr>
        <w:t>территории</w:t>
      </w:r>
      <w:r w:rsidR="00AD3915">
        <w:rPr>
          <w:rFonts w:ascii="Arial" w:hAnsi="Arial" w:cs="Arial"/>
          <w:sz w:val="24"/>
          <w:szCs w:val="24"/>
        </w:rPr>
        <w:t xml:space="preserve"> </w:t>
      </w:r>
      <w:r w:rsidRPr="00FA47FD">
        <w:rPr>
          <w:rFonts w:ascii="Arial" w:hAnsi="Arial" w:cs="Arial"/>
          <w:sz w:val="24"/>
          <w:szCs w:val="24"/>
        </w:rPr>
        <w:t>муниципального</w:t>
      </w:r>
      <w:r w:rsidR="00AD3915">
        <w:rPr>
          <w:rFonts w:ascii="Arial" w:hAnsi="Arial" w:cs="Arial"/>
          <w:sz w:val="24"/>
          <w:szCs w:val="24"/>
        </w:rPr>
        <w:t xml:space="preserve"> </w:t>
      </w:r>
      <w:r w:rsidRPr="00FA47FD">
        <w:rPr>
          <w:rFonts w:ascii="Arial" w:hAnsi="Arial" w:cs="Arial"/>
          <w:sz w:val="24"/>
          <w:szCs w:val="24"/>
        </w:rPr>
        <w:t>образования,</w:t>
      </w:r>
      <w:r w:rsidR="00AD3915">
        <w:rPr>
          <w:rFonts w:ascii="Arial" w:hAnsi="Arial" w:cs="Arial"/>
          <w:sz w:val="24"/>
          <w:szCs w:val="24"/>
        </w:rPr>
        <w:t xml:space="preserve"> </w:t>
      </w:r>
      <w:r w:rsidRPr="00FA47FD">
        <w:rPr>
          <w:rFonts w:ascii="Arial" w:hAnsi="Arial" w:cs="Arial"/>
          <w:sz w:val="24"/>
          <w:szCs w:val="24"/>
        </w:rPr>
        <w:t>по</w:t>
      </w:r>
      <w:r w:rsidR="00AD3915">
        <w:rPr>
          <w:rFonts w:ascii="Arial" w:hAnsi="Arial" w:cs="Arial"/>
          <w:sz w:val="24"/>
          <w:szCs w:val="24"/>
        </w:rPr>
        <w:t xml:space="preserve"> </w:t>
      </w:r>
      <w:r w:rsidRPr="00FA47FD">
        <w:rPr>
          <w:rFonts w:ascii="Arial" w:hAnsi="Arial" w:cs="Arial"/>
          <w:sz w:val="24"/>
          <w:szCs w:val="24"/>
        </w:rPr>
        <w:t>содержанию</w:t>
      </w:r>
      <w:r w:rsidR="00AD3915">
        <w:rPr>
          <w:rFonts w:ascii="Arial" w:hAnsi="Arial" w:cs="Arial"/>
          <w:sz w:val="24"/>
          <w:szCs w:val="24"/>
        </w:rPr>
        <w:t xml:space="preserve"> </w:t>
      </w:r>
      <w:r w:rsidRPr="00FA47FD">
        <w:rPr>
          <w:rFonts w:ascii="Arial" w:hAnsi="Arial" w:cs="Arial"/>
          <w:sz w:val="24"/>
          <w:szCs w:val="24"/>
        </w:rPr>
        <w:t>территорий</w:t>
      </w:r>
      <w:r w:rsidR="00AD3915">
        <w:rPr>
          <w:rFonts w:ascii="Arial" w:hAnsi="Arial" w:cs="Arial"/>
          <w:sz w:val="24"/>
          <w:szCs w:val="24"/>
        </w:rPr>
        <w:t xml:space="preserve"> </w:t>
      </w:r>
      <w:r w:rsidRPr="00FA47FD">
        <w:rPr>
          <w:rFonts w:ascii="Arial" w:hAnsi="Arial" w:cs="Arial"/>
          <w:sz w:val="24"/>
          <w:szCs w:val="24"/>
        </w:rPr>
        <w:t>населенных</w:t>
      </w:r>
      <w:r w:rsidR="00AD3915">
        <w:rPr>
          <w:rFonts w:ascii="Arial" w:hAnsi="Arial" w:cs="Arial"/>
          <w:sz w:val="24"/>
          <w:szCs w:val="24"/>
        </w:rPr>
        <w:t xml:space="preserve"> </w:t>
      </w:r>
      <w:r w:rsidRPr="00FA47FD">
        <w:rPr>
          <w:rFonts w:ascii="Arial" w:hAnsi="Arial" w:cs="Arial"/>
          <w:sz w:val="24"/>
          <w:szCs w:val="24"/>
        </w:rPr>
        <w:t>пунктов</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расположенных</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таких</w:t>
      </w:r>
      <w:r w:rsidR="00AD3915">
        <w:rPr>
          <w:rFonts w:ascii="Arial" w:hAnsi="Arial" w:cs="Arial"/>
          <w:sz w:val="24"/>
          <w:szCs w:val="24"/>
        </w:rPr>
        <w:t xml:space="preserve"> </w:t>
      </w:r>
      <w:r w:rsidRPr="00FA47FD">
        <w:rPr>
          <w:rFonts w:ascii="Arial" w:hAnsi="Arial" w:cs="Arial"/>
          <w:sz w:val="24"/>
          <w:szCs w:val="24"/>
        </w:rPr>
        <w:t>территориях</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том</w:t>
      </w:r>
      <w:r w:rsidR="00AD3915">
        <w:rPr>
          <w:rFonts w:ascii="Arial" w:hAnsi="Arial" w:cs="Arial"/>
          <w:sz w:val="24"/>
          <w:szCs w:val="24"/>
        </w:rPr>
        <w:t xml:space="preserve"> </w:t>
      </w:r>
      <w:r w:rsidRPr="00FA47FD">
        <w:rPr>
          <w:rFonts w:ascii="Arial" w:hAnsi="Arial" w:cs="Arial"/>
          <w:sz w:val="24"/>
          <w:szCs w:val="24"/>
        </w:rPr>
        <w:t>числе</w:t>
      </w:r>
      <w:r w:rsidR="00AD3915">
        <w:rPr>
          <w:rFonts w:ascii="Arial" w:hAnsi="Arial" w:cs="Arial"/>
          <w:sz w:val="24"/>
          <w:szCs w:val="24"/>
        </w:rPr>
        <w:t xml:space="preserve"> </w:t>
      </w:r>
      <w:r w:rsidRPr="00FA47FD">
        <w:rPr>
          <w:rFonts w:ascii="Arial" w:hAnsi="Arial" w:cs="Arial"/>
          <w:sz w:val="24"/>
          <w:szCs w:val="24"/>
        </w:rPr>
        <w:t>территорий</w:t>
      </w:r>
      <w:r w:rsidR="00AD3915">
        <w:rPr>
          <w:rFonts w:ascii="Arial" w:hAnsi="Arial" w:cs="Arial"/>
          <w:sz w:val="24"/>
          <w:szCs w:val="24"/>
        </w:rPr>
        <w:t xml:space="preserve"> </w:t>
      </w:r>
      <w:r w:rsidRPr="00FA47FD">
        <w:rPr>
          <w:rFonts w:ascii="Arial" w:hAnsi="Arial" w:cs="Arial"/>
          <w:sz w:val="24"/>
          <w:szCs w:val="24"/>
        </w:rPr>
        <w:t>общего</w:t>
      </w:r>
      <w:r w:rsidR="00AD3915">
        <w:rPr>
          <w:rFonts w:ascii="Arial" w:hAnsi="Arial" w:cs="Arial"/>
          <w:sz w:val="24"/>
          <w:szCs w:val="24"/>
        </w:rPr>
        <w:t xml:space="preserve"> </w:t>
      </w:r>
      <w:r w:rsidRPr="00FA47FD">
        <w:rPr>
          <w:rFonts w:ascii="Arial" w:hAnsi="Arial" w:cs="Arial"/>
          <w:sz w:val="24"/>
          <w:szCs w:val="24"/>
        </w:rPr>
        <w:t>пользования,</w:t>
      </w:r>
      <w:r w:rsidR="00AD3915">
        <w:rPr>
          <w:rFonts w:ascii="Arial" w:hAnsi="Arial" w:cs="Arial"/>
          <w:sz w:val="24"/>
          <w:szCs w:val="24"/>
        </w:rPr>
        <w:t xml:space="preserve"> </w:t>
      </w:r>
      <w:r w:rsidRPr="00FA47FD">
        <w:rPr>
          <w:rFonts w:ascii="Arial" w:hAnsi="Arial" w:cs="Arial"/>
          <w:sz w:val="24"/>
          <w:szCs w:val="24"/>
        </w:rPr>
        <w:t>земельных</w:t>
      </w:r>
      <w:r w:rsidR="00AD3915">
        <w:rPr>
          <w:rFonts w:ascii="Arial" w:hAnsi="Arial" w:cs="Arial"/>
          <w:sz w:val="24"/>
          <w:szCs w:val="24"/>
        </w:rPr>
        <w:t xml:space="preserve"> </w:t>
      </w:r>
      <w:r w:rsidRPr="00FA47FD">
        <w:rPr>
          <w:rFonts w:ascii="Arial" w:hAnsi="Arial" w:cs="Arial"/>
          <w:sz w:val="24"/>
          <w:szCs w:val="24"/>
        </w:rPr>
        <w:t>участков,</w:t>
      </w:r>
      <w:r w:rsidR="00AD3915">
        <w:rPr>
          <w:rFonts w:ascii="Arial" w:hAnsi="Arial" w:cs="Arial"/>
          <w:sz w:val="24"/>
          <w:szCs w:val="24"/>
        </w:rPr>
        <w:t xml:space="preserve"> </w:t>
      </w:r>
      <w:r w:rsidRPr="00FA47FD">
        <w:rPr>
          <w:rFonts w:ascii="Arial" w:hAnsi="Arial" w:cs="Arial"/>
          <w:sz w:val="24"/>
          <w:szCs w:val="24"/>
        </w:rPr>
        <w:t>зданий,</w:t>
      </w:r>
      <w:r w:rsidR="00AD3915">
        <w:rPr>
          <w:rFonts w:ascii="Arial" w:hAnsi="Arial" w:cs="Arial"/>
          <w:sz w:val="24"/>
          <w:szCs w:val="24"/>
        </w:rPr>
        <w:t xml:space="preserve"> </w:t>
      </w:r>
      <w:r w:rsidRPr="00FA47FD">
        <w:rPr>
          <w:rFonts w:ascii="Arial" w:hAnsi="Arial" w:cs="Arial"/>
          <w:sz w:val="24"/>
          <w:szCs w:val="24"/>
        </w:rPr>
        <w:t>строений,</w:t>
      </w:r>
      <w:r w:rsidR="00AD3915">
        <w:rPr>
          <w:rFonts w:ascii="Arial" w:hAnsi="Arial" w:cs="Arial"/>
          <w:sz w:val="24"/>
          <w:szCs w:val="24"/>
        </w:rPr>
        <w:t xml:space="preserve"> </w:t>
      </w:r>
      <w:r w:rsidRPr="00FA47FD">
        <w:rPr>
          <w:rFonts w:ascii="Arial" w:hAnsi="Arial" w:cs="Arial"/>
          <w:sz w:val="24"/>
          <w:szCs w:val="24"/>
        </w:rPr>
        <w:t>сооружений,</w:t>
      </w:r>
      <w:r w:rsidR="00AD3915">
        <w:rPr>
          <w:rFonts w:ascii="Arial" w:hAnsi="Arial" w:cs="Arial"/>
          <w:sz w:val="24"/>
          <w:szCs w:val="24"/>
        </w:rPr>
        <w:t xml:space="preserve"> </w:t>
      </w:r>
      <w:r w:rsidRPr="00FA47FD">
        <w:rPr>
          <w:rFonts w:ascii="Arial" w:hAnsi="Arial" w:cs="Arial"/>
          <w:sz w:val="24"/>
          <w:szCs w:val="24"/>
        </w:rPr>
        <w:t>прилегающих</w:t>
      </w:r>
      <w:r w:rsidR="00AD3915">
        <w:rPr>
          <w:rFonts w:ascii="Arial" w:hAnsi="Arial" w:cs="Arial"/>
          <w:sz w:val="24"/>
          <w:szCs w:val="24"/>
        </w:rPr>
        <w:t xml:space="preserve"> </w:t>
      </w:r>
      <w:r w:rsidRPr="00FA47FD">
        <w:rPr>
          <w:rFonts w:ascii="Arial" w:hAnsi="Arial" w:cs="Arial"/>
          <w:sz w:val="24"/>
          <w:szCs w:val="24"/>
        </w:rPr>
        <w:t>территорий.</w:t>
      </w:r>
      <w:proofErr w:type="gramEnd"/>
    </w:p>
    <w:p w14:paraId="10902FD2" w14:textId="060EE0E1"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Воспроизводство</w:t>
      </w:r>
      <w:r w:rsidR="00AD3915">
        <w:rPr>
          <w:rFonts w:ascii="Arial" w:hAnsi="Arial" w:cs="Arial"/>
          <w:b/>
          <w:sz w:val="24"/>
          <w:szCs w:val="24"/>
        </w:rPr>
        <w:t xml:space="preserve"> </w:t>
      </w:r>
      <w:r w:rsidRPr="00FA47FD">
        <w:rPr>
          <w:rFonts w:ascii="Arial" w:hAnsi="Arial" w:cs="Arial"/>
          <w:b/>
          <w:sz w:val="24"/>
          <w:szCs w:val="24"/>
        </w:rPr>
        <w:t>населения</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процесс</w:t>
      </w:r>
      <w:r w:rsidR="00AD3915">
        <w:rPr>
          <w:rFonts w:ascii="Arial" w:hAnsi="Arial" w:cs="Arial"/>
          <w:sz w:val="24"/>
          <w:szCs w:val="24"/>
        </w:rPr>
        <w:t xml:space="preserve"> </w:t>
      </w:r>
      <w:r w:rsidRPr="00FA47FD">
        <w:rPr>
          <w:rFonts w:ascii="Arial" w:hAnsi="Arial" w:cs="Arial"/>
          <w:sz w:val="24"/>
          <w:szCs w:val="24"/>
        </w:rPr>
        <w:t>непрерывного</w:t>
      </w:r>
      <w:r w:rsidR="00AD3915">
        <w:rPr>
          <w:rFonts w:ascii="Arial" w:hAnsi="Arial" w:cs="Arial"/>
          <w:sz w:val="24"/>
          <w:szCs w:val="24"/>
        </w:rPr>
        <w:t xml:space="preserve"> </w:t>
      </w:r>
      <w:r w:rsidRPr="00FA47FD">
        <w:rPr>
          <w:rFonts w:ascii="Arial" w:hAnsi="Arial" w:cs="Arial"/>
          <w:sz w:val="24"/>
          <w:szCs w:val="24"/>
        </w:rPr>
        <w:t>возобновления</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смены</w:t>
      </w:r>
      <w:r w:rsidR="00AD3915">
        <w:rPr>
          <w:rFonts w:ascii="Arial" w:hAnsi="Arial" w:cs="Arial"/>
          <w:sz w:val="24"/>
          <w:szCs w:val="24"/>
        </w:rPr>
        <w:t xml:space="preserve"> </w:t>
      </w:r>
      <w:r w:rsidRPr="00FA47FD">
        <w:rPr>
          <w:rFonts w:ascii="Arial" w:hAnsi="Arial" w:cs="Arial"/>
          <w:sz w:val="24"/>
          <w:szCs w:val="24"/>
        </w:rPr>
        <w:t>людских</w:t>
      </w:r>
      <w:r w:rsidR="00AD3915">
        <w:rPr>
          <w:rFonts w:ascii="Arial" w:hAnsi="Arial" w:cs="Arial"/>
          <w:sz w:val="24"/>
          <w:szCs w:val="24"/>
        </w:rPr>
        <w:t xml:space="preserve"> </w:t>
      </w:r>
      <w:r w:rsidRPr="00FA47FD">
        <w:rPr>
          <w:rFonts w:ascii="Arial" w:hAnsi="Arial" w:cs="Arial"/>
          <w:sz w:val="24"/>
          <w:szCs w:val="24"/>
        </w:rPr>
        <w:t>поколений</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результате</w:t>
      </w:r>
      <w:r w:rsidR="00AD3915">
        <w:rPr>
          <w:rFonts w:ascii="Arial" w:hAnsi="Arial" w:cs="Arial"/>
          <w:sz w:val="24"/>
          <w:szCs w:val="24"/>
        </w:rPr>
        <w:t xml:space="preserve"> </w:t>
      </w:r>
      <w:r w:rsidRPr="00FA47FD">
        <w:rPr>
          <w:rFonts w:ascii="Arial" w:hAnsi="Arial" w:cs="Arial"/>
          <w:sz w:val="24"/>
          <w:szCs w:val="24"/>
        </w:rPr>
        <w:t>естественного</w:t>
      </w:r>
      <w:r w:rsidR="00AD3915">
        <w:rPr>
          <w:rFonts w:ascii="Arial" w:hAnsi="Arial" w:cs="Arial"/>
          <w:sz w:val="24"/>
          <w:szCs w:val="24"/>
        </w:rPr>
        <w:t xml:space="preserve"> </w:t>
      </w:r>
      <w:r w:rsidRPr="00FA47FD">
        <w:rPr>
          <w:rFonts w:ascii="Arial" w:hAnsi="Arial" w:cs="Arial"/>
          <w:sz w:val="24"/>
          <w:szCs w:val="24"/>
        </w:rPr>
        <w:t>движения</w:t>
      </w:r>
      <w:r w:rsidR="00AD3915">
        <w:rPr>
          <w:rFonts w:ascii="Arial" w:hAnsi="Arial" w:cs="Arial"/>
          <w:sz w:val="24"/>
          <w:szCs w:val="24"/>
        </w:rPr>
        <w:t xml:space="preserve"> </w:t>
      </w:r>
      <w:r w:rsidRPr="00FA47FD">
        <w:rPr>
          <w:rFonts w:ascii="Arial" w:hAnsi="Arial" w:cs="Arial"/>
          <w:sz w:val="24"/>
          <w:szCs w:val="24"/>
        </w:rPr>
        <w:t>населения.</w:t>
      </w:r>
      <w:r w:rsidR="00AD3915">
        <w:rPr>
          <w:rFonts w:ascii="Arial" w:hAnsi="Arial" w:cs="Arial"/>
          <w:sz w:val="24"/>
          <w:szCs w:val="24"/>
        </w:rPr>
        <w:t xml:space="preserve"> </w:t>
      </w:r>
    </w:p>
    <w:p w14:paraId="06873B9F" w14:textId="1CBCB83A"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Город</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населенный</w:t>
      </w:r>
      <w:r w:rsidR="00AD3915">
        <w:rPr>
          <w:rFonts w:ascii="Arial" w:hAnsi="Arial" w:cs="Arial"/>
          <w:sz w:val="24"/>
          <w:szCs w:val="24"/>
        </w:rPr>
        <w:t xml:space="preserve"> </w:t>
      </w:r>
      <w:r w:rsidRPr="00FA47FD">
        <w:rPr>
          <w:rFonts w:ascii="Arial" w:hAnsi="Arial" w:cs="Arial"/>
          <w:sz w:val="24"/>
          <w:szCs w:val="24"/>
        </w:rPr>
        <w:t>пункт</w:t>
      </w:r>
      <w:r w:rsidR="00AD3915">
        <w:rPr>
          <w:rFonts w:ascii="Arial" w:hAnsi="Arial" w:cs="Arial"/>
          <w:sz w:val="24"/>
          <w:szCs w:val="24"/>
        </w:rPr>
        <w:t xml:space="preserve"> </w:t>
      </w:r>
      <w:r w:rsidRPr="00FA47FD">
        <w:rPr>
          <w:rFonts w:ascii="Arial" w:hAnsi="Arial" w:cs="Arial"/>
          <w:sz w:val="24"/>
          <w:szCs w:val="24"/>
        </w:rPr>
        <w:t>с</w:t>
      </w:r>
      <w:r w:rsidR="00AD3915">
        <w:rPr>
          <w:rFonts w:ascii="Arial" w:hAnsi="Arial" w:cs="Arial"/>
          <w:sz w:val="24"/>
          <w:szCs w:val="24"/>
        </w:rPr>
        <w:t xml:space="preserve"> </w:t>
      </w:r>
      <w:r w:rsidRPr="00FA47FD">
        <w:rPr>
          <w:rFonts w:ascii="Arial" w:hAnsi="Arial" w:cs="Arial"/>
          <w:sz w:val="24"/>
          <w:szCs w:val="24"/>
        </w:rPr>
        <w:t>числом</w:t>
      </w:r>
      <w:r w:rsidR="00AD3915">
        <w:rPr>
          <w:rFonts w:ascii="Arial" w:hAnsi="Arial" w:cs="Arial"/>
          <w:sz w:val="24"/>
          <w:szCs w:val="24"/>
        </w:rPr>
        <w:t xml:space="preserve"> </w:t>
      </w:r>
      <w:r w:rsidRPr="00FA47FD">
        <w:rPr>
          <w:rFonts w:ascii="Arial" w:hAnsi="Arial" w:cs="Arial"/>
          <w:sz w:val="24"/>
          <w:szCs w:val="24"/>
        </w:rPr>
        <w:t>жителей</w:t>
      </w:r>
      <w:r w:rsidR="00AD3915">
        <w:rPr>
          <w:rFonts w:ascii="Arial" w:hAnsi="Arial" w:cs="Arial"/>
          <w:sz w:val="24"/>
          <w:szCs w:val="24"/>
        </w:rPr>
        <w:t xml:space="preserve"> </w:t>
      </w:r>
      <w:r w:rsidRPr="00FA47FD">
        <w:rPr>
          <w:rFonts w:ascii="Arial" w:hAnsi="Arial" w:cs="Arial"/>
          <w:sz w:val="24"/>
          <w:szCs w:val="24"/>
        </w:rPr>
        <w:t>не</w:t>
      </w:r>
      <w:r w:rsidR="00AD3915">
        <w:rPr>
          <w:rFonts w:ascii="Arial" w:hAnsi="Arial" w:cs="Arial"/>
          <w:sz w:val="24"/>
          <w:szCs w:val="24"/>
        </w:rPr>
        <w:t xml:space="preserve"> </w:t>
      </w:r>
      <w:r w:rsidRPr="00FA47FD">
        <w:rPr>
          <w:rFonts w:ascii="Arial" w:hAnsi="Arial" w:cs="Arial"/>
          <w:sz w:val="24"/>
          <w:szCs w:val="24"/>
        </w:rPr>
        <w:t>менее</w:t>
      </w:r>
      <w:r w:rsidR="00AD3915">
        <w:rPr>
          <w:rFonts w:ascii="Arial" w:hAnsi="Arial" w:cs="Arial"/>
          <w:sz w:val="24"/>
          <w:szCs w:val="24"/>
        </w:rPr>
        <w:t xml:space="preserve"> </w:t>
      </w:r>
      <w:r w:rsidRPr="00FA47FD">
        <w:rPr>
          <w:rFonts w:ascii="Arial" w:hAnsi="Arial" w:cs="Arial"/>
          <w:sz w:val="24"/>
          <w:szCs w:val="24"/>
        </w:rPr>
        <w:t>12</w:t>
      </w:r>
      <w:r w:rsidR="00AD3915">
        <w:rPr>
          <w:rFonts w:ascii="Arial" w:hAnsi="Arial" w:cs="Arial"/>
          <w:sz w:val="24"/>
          <w:szCs w:val="24"/>
        </w:rPr>
        <w:t xml:space="preserve"> </w:t>
      </w:r>
      <w:r w:rsidRPr="00FA47FD">
        <w:rPr>
          <w:rFonts w:ascii="Arial" w:hAnsi="Arial" w:cs="Arial"/>
          <w:sz w:val="24"/>
          <w:szCs w:val="24"/>
        </w:rPr>
        <w:t>тысяч</w:t>
      </w:r>
      <w:r w:rsidR="00AD3915">
        <w:rPr>
          <w:rFonts w:ascii="Arial" w:hAnsi="Arial" w:cs="Arial"/>
          <w:sz w:val="24"/>
          <w:szCs w:val="24"/>
        </w:rPr>
        <w:t xml:space="preserve"> </w:t>
      </w:r>
      <w:r w:rsidRPr="00FA47FD">
        <w:rPr>
          <w:rFonts w:ascii="Arial" w:hAnsi="Arial" w:cs="Arial"/>
          <w:sz w:val="24"/>
          <w:szCs w:val="24"/>
        </w:rPr>
        <w:t>человек,</w:t>
      </w:r>
      <w:r w:rsidR="00AD3915">
        <w:rPr>
          <w:rFonts w:ascii="Arial" w:hAnsi="Arial" w:cs="Arial"/>
          <w:sz w:val="24"/>
          <w:szCs w:val="24"/>
        </w:rPr>
        <w:t xml:space="preserve"> </w:t>
      </w:r>
      <w:r w:rsidRPr="00FA47FD">
        <w:rPr>
          <w:rFonts w:ascii="Arial" w:hAnsi="Arial" w:cs="Arial"/>
          <w:sz w:val="24"/>
          <w:szCs w:val="24"/>
        </w:rPr>
        <w:t>85%</w:t>
      </w:r>
      <w:r w:rsidR="00AD3915">
        <w:rPr>
          <w:rFonts w:ascii="Arial" w:hAnsi="Arial" w:cs="Arial"/>
          <w:sz w:val="24"/>
          <w:szCs w:val="24"/>
        </w:rPr>
        <w:t xml:space="preserve"> </w:t>
      </w:r>
      <w:r w:rsidRPr="00FA47FD">
        <w:rPr>
          <w:rFonts w:ascii="Arial" w:hAnsi="Arial" w:cs="Arial"/>
          <w:sz w:val="24"/>
          <w:szCs w:val="24"/>
        </w:rPr>
        <w:t>из</w:t>
      </w:r>
      <w:r w:rsidR="00AD3915">
        <w:rPr>
          <w:rFonts w:ascii="Arial" w:hAnsi="Arial" w:cs="Arial"/>
          <w:sz w:val="24"/>
          <w:szCs w:val="24"/>
        </w:rPr>
        <w:t xml:space="preserve"> </w:t>
      </w:r>
      <w:r w:rsidRPr="00FA47FD">
        <w:rPr>
          <w:rFonts w:ascii="Arial" w:hAnsi="Arial" w:cs="Arial"/>
          <w:sz w:val="24"/>
          <w:szCs w:val="24"/>
        </w:rPr>
        <w:t>которых</w:t>
      </w:r>
      <w:r w:rsidR="00AD3915">
        <w:rPr>
          <w:rFonts w:ascii="Arial" w:hAnsi="Arial" w:cs="Arial"/>
          <w:sz w:val="24"/>
          <w:szCs w:val="24"/>
        </w:rPr>
        <w:t xml:space="preserve"> </w:t>
      </w:r>
      <w:r w:rsidRPr="00FA47FD">
        <w:rPr>
          <w:rFonts w:ascii="Arial" w:hAnsi="Arial" w:cs="Arial"/>
          <w:sz w:val="24"/>
          <w:szCs w:val="24"/>
        </w:rPr>
        <w:t>составляют</w:t>
      </w:r>
      <w:r w:rsidR="00AD3915">
        <w:rPr>
          <w:rFonts w:ascii="Arial" w:hAnsi="Arial" w:cs="Arial"/>
          <w:sz w:val="24"/>
          <w:szCs w:val="24"/>
        </w:rPr>
        <w:t xml:space="preserve"> </w:t>
      </w:r>
      <w:r w:rsidRPr="00FA47FD">
        <w:rPr>
          <w:rFonts w:ascii="Arial" w:hAnsi="Arial" w:cs="Arial"/>
          <w:sz w:val="24"/>
          <w:szCs w:val="24"/>
        </w:rPr>
        <w:t>рабочие,</w:t>
      </w:r>
      <w:r w:rsidR="00AD3915">
        <w:rPr>
          <w:rFonts w:ascii="Arial" w:hAnsi="Arial" w:cs="Arial"/>
          <w:sz w:val="24"/>
          <w:szCs w:val="24"/>
        </w:rPr>
        <w:t xml:space="preserve"> </w:t>
      </w:r>
      <w:r w:rsidRPr="00FA47FD">
        <w:rPr>
          <w:rFonts w:ascii="Arial" w:hAnsi="Arial" w:cs="Arial"/>
          <w:sz w:val="24"/>
          <w:szCs w:val="24"/>
        </w:rPr>
        <w:t>служащие</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члены</w:t>
      </w:r>
      <w:r w:rsidR="00AD3915">
        <w:rPr>
          <w:rFonts w:ascii="Arial" w:hAnsi="Arial" w:cs="Arial"/>
          <w:sz w:val="24"/>
          <w:szCs w:val="24"/>
        </w:rPr>
        <w:t xml:space="preserve"> </w:t>
      </w:r>
      <w:r w:rsidRPr="00FA47FD">
        <w:rPr>
          <w:rFonts w:ascii="Arial" w:hAnsi="Arial" w:cs="Arial"/>
          <w:sz w:val="24"/>
          <w:szCs w:val="24"/>
        </w:rPr>
        <w:t>их</w:t>
      </w:r>
      <w:r w:rsidR="00AD3915">
        <w:rPr>
          <w:rFonts w:ascii="Arial" w:hAnsi="Arial" w:cs="Arial"/>
          <w:sz w:val="24"/>
          <w:szCs w:val="24"/>
        </w:rPr>
        <w:t xml:space="preserve"> </w:t>
      </w:r>
      <w:r w:rsidRPr="00FA47FD">
        <w:rPr>
          <w:rFonts w:ascii="Arial" w:hAnsi="Arial" w:cs="Arial"/>
          <w:sz w:val="24"/>
          <w:szCs w:val="24"/>
        </w:rPr>
        <w:t>семей.</w:t>
      </w:r>
    </w:p>
    <w:p w14:paraId="0D06FC4F" w14:textId="2147C45F" w:rsidR="00FA47FD" w:rsidRDefault="00FA47FD" w:rsidP="00FA47FD">
      <w:pPr>
        <w:spacing w:line="276" w:lineRule="auto"/>
        <w:rPr>
          <w:rFonts w:ascii="Arial" w:hAnsi="Arial" w:cs="Arial"/>
          <w:sz w:val="24"/>
          <w:szCs w:val="24"/>
        </w:rPr>
      </w:pPr>
      <w:r w:rsidRPr="00FA47FD">
        <w:rPr>
          <w:rFonts w:ascii="Arial" w:hAnsi="Arial" w:cs="Arial"/>
          <w:b/>
          <w:sz w:val="24"/>
          <w:szCs w:val="24"/>
        </w:rPr>
        <w:t>Градостроительная</w:t>
      </w:r>
      <w:r w:rsidR="00AD3915">
        <w:rPr>
          <w:rFonts w:ascii="Arial" w:hAnsi="Arial" w:cs="Arial"/>
          <w:b/>
          <w:sz w:val="24"/>
          <w:szCs w:val="24"/>
        </w:rPr>
        <w:t xml:space="preserve"> </w:t>
      </w:r>
      <w:r w:rsidRPr="00FA47FD">
        <w:rPr>
          <w:rFonts w:ascii="Arial" w:hAnsi="Arial" w:cs="Arial"/>
          <w:b/>
          <w:sz w:val="24"/>
          <w:szCs w:val="24"/>
        </w:rPr>
        <w:t>деятельность</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деятельность</w:t>
      </w:r>
      <w:r w:rsidR="00AD3915">
        <w:rPr>
          <w:rFonts w:ascii="Arial" w:hAnsi="Arial" w:cs="Arial"/>
          <w:sz w:val="24"/>
          <w:szCs w:val="24"/>
        </w:rPr>
        <w:t xml:space="preserve"> </w:t>
      </w:r>
      <w:r w:rsidRPr="00FA47FD">
        <w:rPr>
          <w:rFonts w:ascii="Arial" w:hAnsi="Arial" w:cs="Arial"/>
          <w:sz w:val="24"/>
          <w:szCs w:val="24"/>
        </w:rPr>
        <w:t>по</w:t>
      </w:r>
      <w:r w:rsidR="00AD3915">
        <w:rPr>
          <w:rFonts w:ascii="Arial" w:hAnsi="Arial" w:cs="Arial"/>
          <w:sz w:val="24"/>
          <w:szCs w:val="24"/>
        </w:rPr>
        <w:t xml:space="preserve"> </w:t>
      </w:r>
      <w:r w:rsidRPr="00FA47FD">
        <w:rPr>
          <w:rFonts w:ascii="Arial" w:hAnsi="Arial" w:cs="Arial"/>
          <w:sz w:val="24"/>
          <w:szCs w:val="24"/>
        </w:rPr>
        <w:t>развитию</w:t>
      </w:r>
      <w:r w:rsidR="00AD3915">
        <w:rPr>
          <w:rFonts w:ascii="Arial" w:hAnsi="Arial" w:cs="Arial"/>
          <w:sz w:val="24"/>
          <w:szCs w:val="24"/>
        </w:rPr>
        <w:t xml:space="preserve"> </w:t>
      </w:r>
      <w:r w:rsidRPr="00FA47FD">
        <w:rPr>
          <w:rFonts w:ascii="Arial" w:hAnsi="Arial" w:cs="Arial"/>
          <w:sz w:val="24"/>
          <w:szCs w:val="24"/>
        </w:rPr>
        <w:t>территорий,</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том</w:t>
      </w:r>
      <w:r w:rsidR="00AD3915">
        <w:rPr>
          <w:rFonts w:ascii="Arial" w:hAnsi="Arial" w:cs="Arial"/>
          <w:sz w:val="24"/>
          <w:szCs w:val="24"/>
        </w:rPr>
        <w:t xml:space="preserve"> </w:t>
      </w:r>
      <w:r w:rsidRPr="00FA47FD">
        <w:rPr>
          <w:rFonts w:ascii="Arial" w:hAnsi="Arial" w:cs="Arial"/>
          <w:sz w:val="24"/>
          <w:szCs w:val="24"/>
        </w:rPr>
        <w:t>числе</w:t>
      </w:r>
      <w:r w:rsidR="00AD3915">
        <w:rPr>
          <w:rFonts w:ascii="Arial" w:hAnsi="Arial" w:cs="Arial"/>
          <w:sz w:val="24"/>
          <w:szCs w:val="24"/>
        </w:rPr>
        <w:t xml:space="preserve"> </w:t>
      </w:r>
      <w:r w:rsidRPr="00FA47FD">
        <w:rPr>
          <w:rFonts w:ascii="Arial" w:hAnsi="Arial" w:cs="Arial"/>
          <w:sz w:val="24"/>
          <w:szCs w:val="24"/>
        </w:rPr>
        <w:t>городов</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иных</w:t>
      </w:r>
      <w:r w:rsidR="00AD3915">
        <w:rPr>
          <w:rFonts w:ascii="Arial" w:hAnsi="Arial" w:cs="Arial"/>
          <w:sz w:val="24"/>
          <w:szCs w:val="24"/>
        </w:rPr>
        <w:t xml:space="preserve"> </w:t>
      </w:r>
      <w:r w:rsidRPr="00FA47FD">
        <w:rPr>
          <w:rFonts w:ascii="Arial" w:hAnsi="Arial" w:cs="Arial"/>
          <w:sz w:val="24"/>
          <w:szCs w:val="24"/>
        </w:rPr>
        <w:t>поселений,</w:t>
      </w:r>
      <w:r w:rsidR="00AD3915">
        <w:rPr>
          <w:rFonts w:ascii="Arial" w:hAnsi="Arial" w:cs="Arial"/>
          <w:sz w:val="24"/>
          <w:szCs w:val="24"/>
        </w:rPr>
        <w:t xml:space="preserve"> </w:t>
      </w:r>
      <w:r w:rsidRPr="00FA47FD">
        <w:rPr>
          <w:rFonts w:ascii="Arial" w:hAnsi="Arial" w:cs="Arial"/>
          <w:sz w:val="24"/>
          <w:szCs w:val="24"/>
        </w:rPr>
        <w:t>осуществляемая</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виде</w:t>
      </w:r>
      <w:r w:rsidR="00AD3915">
        <w:rPr>
          <w:rFonts w:ascii="Arial" w:hAnsi="Arial" w:cs="Arial"/>
          <w:sz w:val="24"/>
          <w:szCs w:val="24"/>
        </w:rPr>
        <w:t xml:space="preserve"> </w:t>
      </w:r>
      <w:r w:rsidRPr="00FA47FD">
        <w:rPr>
          <w:rFonts w:ascii="Arial" w:hAnsi="Arial" w:cs="Arial"/>
          <w:sz w:val="24"/>
          <w:szCs w:val="24"/>
        </w:rPr>
        <w:t>территориального</w:t>
      </w:r>
      <w:r w:rsidR="00AD3915">
        <w:rPr>
          <w:rFonts w:ascii="Arial" w:hAnsi="Arial" w:cs="Arial"/>
          <w:sz w:val="24"/>
          <w:szCs w:val="24"/>
        </w:rPr>
        <w:t xml:space="preserve"> </w:t>
      </w:r>
      <w:r w:rsidRPr="00FA47FD">
        <w:rPr>
          <w:rFonts w:ascii="Arial" w:hAnsi="Arial" w:cs="Arial"/>
          <w:sz w:val="24"/>
          <w:szCs w:val="24"/>
        </w:rPr>
        <w:t>планирования,</w:t>
      </w:r>
      <w:r w:rsidR="00AD3915">
        <w:rPr>
          <w:rFonts w:ascii="Arial" w:hAnsi="Arial" w:cs="Arial"/>
          <w:sz w:val="24"/>
          <w:szCs w:val="24"/>
        </w:rPr>
        <w:t xml:space="preserve"> </w:t>
      </w:r>
      <w:r w:rsidRPr="00FA47FD">
        <w:rPr>
          <w:rFonts w:ascii="Arial" w:hAnsi="Arial" w:cs="Arial"/>
          <w:sz w:val="24"/>
          <w:szCs w:val="24"/>
        </w:rPr>
        <w:t>градостроительного</w:t>
      </w:r>
      <w:r w:rsidR="00AD3915">
        <w:rPr>
          <w:rFonts w:ascii="Arial" w:hAnsi="Arial" w:cs="Arial"/>
          <w:sz w:val="24"/>
          <w:szCs w:val="24"/>
        </w:rPr>
        <w:t xml:space="preserve"> </w:t>
      </w:r>
      <w:r w:rsidRPr="00FA47FD">
        <w:rPr>
          <w:rFonts w:ascii="Arial" w:hAnsi="Arial" w:cs="Arial"/>
          <w:sz w:val="24"/>
          <w:szCs w:val="24"/>
        </w:rPr>
        <w:t>зонирования,</w:t>
      </w:r>
      <w:r w:rsidR="00AD3915">
        <w:rPr>
          <w:rFonts w:ascii="Arial" w:hAnsi="Arial" w:cs="Arial"/>
          <w:sz w:val="24"/>
          <w:szCs w:val="24"/>
        </w:rPr>
        <w:t xml:space="preserve"> </w:t>
      </w:r>
      <w:r w:rsidRPr="00FA47FD">
        <w:rPr>
          <w:rFonts w:ascii="Arial" w:hAnsi="Arial" w:cs="Arial"/>
          <w:sz w:val="24"/>
          <w:szCs w:val="24"/>
        </w:rPr>
        <w:t>планировки</w:t>
      </w:r>
      <w:r w:rsidR="00AD3915">
        <w:rPr>
          <w:rFonts w:ascii="Arial" w:hAnsi="Arial" w:cs="Arial"/>
          <w:sz w:val="24"/>
          <w:szCs w:val="24"/>
        </w:rPr>
        <w:t xml:space="preserve"> </w:t>
      </w:r>
      <w:r w:rsidRPr="00FA47FD">
        <w:rPr>
          <w:rFonts w:ascii="Arial" w:hAnsi="Arial" w:cs="Arial"/>
          <w:sz w:val="24"/>
          <w:szCs w:val="24"/>
        </w:rPr>
        <w:t>территории,</w:t>
      </w:r>
      <w:r w:rsidR="00AD3915">
        <w:rPr>
          <w:rFonts w:ascii="Arial" w:hAnsi="Arial" w:cs="Arial"/>
          <w:sz w:val="24"/>
          <w:szCs w:val="24"/>
        </w:rPr>
        <w:t xml:space="preserve"> </w:t>
      </w:r>
      <w:r w:rsidRPr="00FA47FD">
        <w:rPr>
          <w:rFonts w:ascii="Arial" w:hAnsi="Arial" w:cs="Arial"/>
          <w:sz w:val="24"/>
          <w:szCs w:val="24"/>
        </w:rPr>
        <w:t>архитектурно-строительного</w:t>
      </w:r>
      <w:r w:rsidR="00AD3915">
        <w:rPr>
          <w:rFonts w:ascii="Arial" w:hAnsi="Arial" w:cs="Arial"/>
          <w:sz w:val="24"/>
          <w:szCs w:val="24"/>
        </w:rPr>
        <w:t xml:space="preserve"> </w:t>
      </w:r>
      <w:r w:rsidRPr="00FA47FD">
        <w:rPr>
          <w:rFonts w:ascii="Arial" w:hAnsi="Arial" w:cs="Arial"/>
          <w:sz w:val="24"/>
          <w:szCs w:val="24"/>
        </w:rPr>
        <w:t>проектирования,</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ремонта,</w:t>
      </w:r>
      <w:r w:rsidR="00AD3915">
        <w:rPr>
          <w:rFonts w:ascii="Arial" w:hAnsi="Arial" w:cs="Arial"/>
          <w:sz w:val="24"/>
          <w:szCs w:val="24"/>
        </w:rPr>
        <w:t xml:space="preserve"> </w:t>
      </w:r>
      <w:r w:rsidRPr="00FA47FD">
        <w:rPr>
          <w:rFonts w:ascii="Arial" w:hAnsi="Arial" w:cs="Arial"/>
          <w:sz w:val="24"/>
          <w:szCs w:val="24"/>
        </w:rPr>
        <w:t>реконструкции</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эксплуатации</w:t>
      </w:r>
      <w:r w:rsidR="00AD3915">
        <w:rPr>
          <w:rFonts w:ascii="Arial" w:hAnsi="Arial" w:cs="Arial"/>
          <w:sz w:val="24"/>
          <w:szCs w:val="24"/>
        </w:rPr>
        <w:t xml:space="preserve"> </w:t>
      </w:r>
      <w:r w:rsidRPr="00FA47FD">
        <w:rPr>
          <w:rFonts w:ascii="Arial" w:hAnsi="Arial" w:cs="Arial"/>
          <w:sz w:val="24"/>
          <w:szCs w:val="24"/>
        </w:rPr>
        <w:t>зданий,</w:t>
      </w:r>
      <w:r w:rsidR="00AD3915">
        <w:rPr>
          <w:rFonts w:ascii="Arial" w:hAnsi="Arial" w:cs="Arial"/>
          <w:sz w:val="24"/>
          <w:szCs w:val="24"/>
        </w:rPr>
        <w:t xml:space="preserve"> </w:t>
      </w:r>
      <w:r w:rsidRPr="00FA47FD">
        <w:rPr>
          <w:rFonts w:ascii="Arial" w:hAnsi="Arial" w:cs="Arial"/>
          <w:sz w:val="24"/>
          <w:szCs w:val="24"/>
        </w:rPr>
        <w:t>сооружений,</w:t>
      </w:r>
      <w:r w:rsidR="00AD3915">
        <w:rPr>
          <w:rFonts w:ascii="Arial" w:hAnsi="Arial" w:cs="Arial"/>
          <w:sz w:val="24"/>
          <w:szCs w:val="24"/>
        </w:rPr>
        <w:t xml:space="preserve"> </w:t>
      </w:r>
      <w:r w:rsidRPr="00FA47FD">
        <w:rPr>
          <w:rFonts w:ascii="Arial" w:hAnsi="Arial" w:cs="Arial"/>
          <w:sz w:val="24"/>
          <w:szCs w:val="24"/>
        </w:rPr>
        <w:t>благоустройства</w:t>
      </w:r>
      <w:r w:rsidR="00AD3915">
        <w:rPr>
          <w:rFonts w:ascii="Arial" w:hAnsi="Arial" w:cs="Arial"/>
          <w:sz w:val="24"/>
          <w:szCs w:val="24"/>
        </w:rPr>
        <w:t xml:space="preserve"> </w:t>
      </w:r>
      <w:r w:rsidRPr="00FA47FD">
        <w:rPr>
          <w:rFonts w:ascii="Arial" w:hAnsi="Arial" w:cs="Arial"/>
          <w:sz w:val="24"/>
          <w:szCs w:val="24"/>
        </w:rPr>
        <w:t>территорий.</w:t>
      </w:r>
      <w:r w:rsidR="00AD3915">
        <w:rPr>
          <w:rFonts w:ascii="Arial" w:hAnsi="Arial" w:cs="Arial"/>
          <w:sz w:val="24"/>
          <w:szCs w:val="24"/>
        </w:rPr>
        <w:t xml:space="preserve"> </w:t>
      </w:r>
    </w:p>
    <w:p w14:paraId="600A295B" w14:textId="63053BBA" w:rsidR="00C51B27" w:rsidRDefault="00C51B27" w:rsidP="00FA47FD">
      <w:pPr>
        <w:spacing w:line="276" w:lineRule="auto"/>
        <w:rPr>
          <w:rFonts w:ascii="Arial" w:hAnsi="Arial" w:cs="Arial"/>
          <w:sz w:val="24"/>
          <w:szCs w:val="24"/>
        </w:rPr>
      </w:pPr>
      <w:proofErr w:type="gramStart"/>
      <w:r w:rsidRPr="00C51B27">
        <w:rPr>
          <w:rFonts w:ascii="Arial" w:hAnsi="Arial" w:cs="Arial"/>
          <w:b/>
          <w:sz w:val="24"/>
          <w:szCs w:val="24"/>
        </w:rPr>
        <w:t>Деятельность</w:t>
      </w:r>
      <w:r w:rsidR="00AD3915">
        <w:rPr>
          <w:rFonts w:ascii="Arial" w:hAnsi="Arial" w:cs="Arial"/>
          <w:b/>
          <w:sz w:val="24"/>
          <w:szCs w:val="24"/>
        </w:rPr>
        <w:t xml:space="preserve"> </w:t>
      </w:r>
      <w:r w:rsidRPr="00C51B27">
        <w:rPr>
          <w:rFonts w:ascii="Arial" w:hAnsi="Arial" w:cs="Arial"/>
          <w:b/>
          <w:sz w:val="24"/>
          <w:szCs w:val="24"/>
        </w:rPr>
        <w:t>по</w:t>
      </w:r>
      <w:r w:rsidR="00AD3915">
        <w:rPr>
          <w:rFonts w:ascii="Arial" w:hAnsi="Arial" w:cs="Arial"/>
          <w:b/>
          <w:sz w:val="24"/>
          <w:szCs w:val="24"/>
        </w:rPr>
        <w:t xml:space="preserve"> </w:t>
      </w:r>
      <w:r w:rsidRPr="00C51B27">
        <w:rPr>
          <w:rFonts w:ascii="Arial" w:hAnsi="Arial" w:cs="Arial"/>
          <w:b/>
          <w:sz w:val="24"/>
          <w:szCs w:val="24"/>
        </w:rPr>
        <w:t>комплексному</w:t>
      </w:r>
      <w:r w:rsidR="00AD3915">
        <w:rPr>
          <w:rFonts w:ascii="Arial" w:hAnsi="Arial" w:cs="Arial"/>
          <w:b/>
          <w:sz w:val="24"/>
          <w:szCs w:val="24"/>
        </w:rPr>
        <w:t xml:space="preserve"> </w:t>
      </w:r>
      <w:r w:rsidRPr="00C51B27">
        <w:rPr>
          <w:rFonts w:ascii="Arial" w:hAnsi="Arial" w:cs="Arial"/>
          <w:b/>
          <w:sz w:val="24"/>
          <w:szCs w:val="24"/>
        </w:rPr>
        <w:t>и</w:t>
      </w:r>
      <w:r w:rsidR="00AD3915">
        <w:rPr>
          <w:rFonts w:ascii="Arial" w:hAnsi="Arial" w:cs="Arial"/>
          <w:b/>
          <w:sz w:val="24"/>
          <w:szCs w:val="24"/>
        </w:rPr>
        <w:t xml:space="preserve"> </w:t>
      </w:r>
      <w:r w:rsidRPr="00C51B27">
        <w:rPr>
          <w:rFonts w:ascii="Arial" w:hAnsi="Arial" w:cs="Arial"/>
          <w:b/>
          <w:sz w:val="24"/>
          <w:szCs w:val="24"/>
        </w:rPr>
        <w:t>устойчивому</w:t>
      </w:r>
      <w:r w:rsidR="00AD3915">
        <w:rPr>
          <w:rFonts w:ascii="Arial" w:hAnsi="Arial" w:cs="Arial"/>
          <w:b/>
          <w:sz w:val="24"/>
          <w:szCs w:val="24"/>
        </w:rPr>
        <w:t xml:space="preserve"> </w:t>
      </w:r>
      <w:r w:rsidRPr="00C51B27">
        <w:rPr>
          <w:rFonts w:ascii="Arial" w:hAnsi="Arial" w:cs="Arial"/>
          <w:b/>
          <w:sz w:val="24"/>
          <w:szCs w:val="24"/>
        </w:rPr>
        <w:t>развитию</w:t>
      </w:r>
      <w:r w:rsidR="00AD3915">
        <w:rPr>
          <w:rFonts w:ascii="Arial" w:hAnsi="Arial" w:cs="Arial"/>
          <w:b/>
          <w:sz w:val="24"/>
          <w:szCs w:val="24"/>
        </w:rPr>
        <w:t xml:space="preserve"> </w:t>
      </w:r>
      <w:r w:rsidRPr="00C51B27">
        <w:rPr>
          <w:rFonts w:ascii="Arial" w:hAnsi="Arial" w:cs="Arial"/>
          <w:b/>
          <w:sz w:val="24"/>
          <w:szCs w:val="24"/>
        </w:rPr>
        <w:t>территории</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C51B27">
        <w:rPr>
          <w:rFonts w:ascii="Arial" w:hAnsi="Arial" w:cs="Arial"/>
          <w:sz w:val="24"/>
          <w:szCs w:val="24"/>
        </w:rPr>
        <w:t>осуществляемая</w:t>
      </w:r>
      <w:r w:rsidR="00AD3915">
        <w:rPr>
          <w:rFonts w:ascii="Arial" w:hAnsi="Arial" w:cs="Arial"/>
          <w:sz w:val="24"/>
          <w:szCs w:val="24"/>
        </w:rPr>
        <w:t xml:space="preserve"> </w:t>
      </w:r>
      <w:r w:rsidRPr="00C51B27">
        <w:rPr>
          <w:rFonts w:ascii="Arial" w:hAnsi="Arial" w:cs="Arial"/>
          <w:sz w:val="24"/>
          <w:szCs w:val="24"/>
        </w:rPr>
        <w:t>в</w:t>
      </w:r>
      <w:r w:rsidR="00AD3915">
        <w:rPr>
          <w:rFonts w:ascii="Arial" w:hAnsi="Arial" w:cs="Arial"/>
          <w:sz w:val="24"/>
          <w:szCs w:val="24"/>
        </w:rPr>
        <w:t xml:space="preserve"> </w:t>
      </w:r>
      <w:r w:rsidRPr="00C51B27">
        <w:rPr>
          <w:rFonts w:ascii="Arial" w:hAnsi="Arial" w:cs="Arial"/>
          <w:sz w:val="24"/>
          <w:szCs w:val="24"/>
        </w:rPr>
        <w:t>целях</w:t>
      </w:r>
      <w:r w:rsidR="00AD3915">
        <w:rPr>
          <w:rFonts w:ascii="Arial" w:hAnsi="Arial" w:cs="Arial"/>
          <w:sz w:val="24"/>
          <w:szCs w:val="24"/>
        </w:rPr>
        <w:t xml:space="preserve"> </w:t>
      </w:r>
      <w:r w:rsidRPr="00C51B27">
        <w:rPr>
          <w:rFonts w:ascii="Arial" w:hAnsi="Arial" w:cs="Arial"/>
          <w:sz w:val="24"/>
          <w:szCs w:val="24"/>
        </w:rPr>
        <w:t>обеспечения</w:t>
      </w:r>
      <w:r w:rsidR="00AD3915">
        <w:rPr>
          <w:rFonts w:ascii="Arial" w:hAnsi="Arial" w:cs="Arial"/>
          <w:sz w:val="24"/>
          <w:szCs w:val="24"/>
        </w:rPr>
        <w:t xml:space="preserve"> </w:t>
      </w:r>
      <w:r w:rsidRPr="00C51B27">
        <w:rPr>
          <w:rFonts w:ascii="Arial" w:hAnsi="Arial" w:cs="Arial"/>
          <w:sz w:val="24"/>
          <w:szCs w:val="24"/>
        </w:rPr>
        <w:t>наиболее</w:t>
      </w:r>
      <w:r w:rsidR="00AD3915">
        <w:rPr>
          <w:rFonts w:ascii="Arial" w:hAnsi="Arial" w:cs="Arial"/>
          <w:sz w:val="24"/>
          <w:szCs w:val="24"/>
        </w:rPr>
        <w:t xml:space="preserve"> </w:t>
      </w:r>
      <w:r w:rsidRPr="00C51B27">
        <w:rPr>
          <w:rFonts w:ascii="Arial" w:hAnsi="Arial" w:cs="Arial"/>
          <w:sz w:val="24"/>
          <w:szCs w:val="24"/>
        </w:rPr>
        <w:t>эффективного</w:t>
      </w:r>
      <w:r w:rsidR="00AD3915">
        <w:rPr>
          <w:rFonts w:ascii="Arial" w:hAnsi="Arial" w:cs="Arial"/>
          <w:sz w:val="24"/>
          <w:szCs w:val="24"/>
        </w:rPr>
        <w:t xml:space="preserve"> </w:t>
      </w:r>
      <w:r w:rsidRPr="00C51B27">
        <w:rPr>
          <w:rFonts w:ascii="Arial" w:hAnsi="Arial" w:cs="Arial"/>
          <w:sz w:val="24"/>
          <w:szCs w:val="24"/>
        </w:rPr>
        <w:t>использования</w:t>
      </w:r>
      <w:r w:rsidR="00AD3915">
        <w:rPr>
          <w:rFonts w:ascii="Arial" w:hAnsi="Arial" w:cs="Arial"/>
          <w:sz w:val="24"/>
          <w:szCs w:val="24"/>
        </w:rPr>
        <w:t xml:space="preserve"> </w:t>
      </w:r>
      <w:r w:rsidRPr="00C51B27">
        <w:rPr>
          <w:rFonts w:ascii="Arial" w:hAnsi="Arial" w:cs="Arial"/>
          <w:sz w:val="24"/>
          <w:szCs w:val="24"/>
        </w:rPr>
        <w:t>территории</w:t>
      </w:r>
      <w:r w:rsidR="00AD3915">
        <w:rPr>
          <w:rFonts w:ascii="Arial" w:hAnsi="Arial" w:cs="Arial"/>
          <w:sz w:val="24"/>
          <w:szCs w:val="24"/>
        </w:rPr>
        <w:t xml:space="preserve"> </w:t>
      </w:r>
      <w:r w:rsidRPr="00C51B27">
        <w:rPr>
          <w:rFonts w:ascii="Arial" w:hAnsi="Arial" w:cs="Arial"/>
          <w:sz w:val="24"/>
          <w:szCs w:val="24"/>
        </w:rPr>
        <w:t>деятельность</w:t>
      </w:r>
      <w:r w:rsidR="00AD3915">
        <w:rPr>
          <w:rFonts w:ascii="Arial" w:hAnsi="Arial" w:cs="Arial"/>
          <w:sz w:val="24"/>
          <w:szCs w:val="24"/>
        </w:rPr>
        <w:t xml:space="preserve"> </w:t>
      </w:r>
      <w:r w:rsidRPr="00C51B27">
        <w:rPr>
          <w:rFonts w:ascii="Arial" w:hAnsi="Arial" w:cs="Arial"/>
          <w:sz w:val="24"/>
          <w:szCs w:val="24"/>
        </w:rPr>
        <w:t>по</w:t>
      </w:r>
      <w:r w:rsidR="00AD3915">
        <w:rPr>
          <w:rFonts w:ascii="Arial" w:hAnsi="Arial" w:cs="Arial"/>
          <w:sz w:val="24"/>
          <w:szCs w:val="24"/>
        </w:rPr>
        <w:t xml:space="preserve"> </w:t>
      </w:r>
      <w:r w:rsidRPr="00C51B27">
        <w:rPr>
          <w:rFonts w:ascii="Arial" w:hAnsi="Arial" w:cs="Arial"/>
          <w:sz w:val="24"/>
          <w:szCs w:val="24"/>
        </w:rPr>
        <w:t>подготовке</w:t>
      </w:r>
      <w:r w:rsidR="00AD3915">
        <w:rPr>
          <w:rFonts w:ascii="Arial" w:hAnsi="Arial" w:cs="Arial"/>
          <w:sz w:val="24"/>
          <w:szCs w:val="24"/>
        </w:rPr>
        <w:t xml:space="preserve"> </w:t>
      </w:r>
      <w:r w:rsidRPr="00C51B27">
        <w:rPr>
          <w:rFonts w:ascii="Arial" w:hAnsi="Arial" w:cs="Arial"/>
          <w:sz w:val="24"/>
          <w:szCs w:val="24"/>
        </w:rPr>
        <w:t>и</w:t>
      </w:r>
      <w:r w:rsidR="00AD3915">
        <w:rPr>
          <w:rFonts w:ascii="Arial" w:hAnsi="Arial" w:cs="Arial"/>
          <w:sz w:val="24"/>
          <w:szCs w:val="24"/>
        </w:rPr>
        <w:t xml:space="preserve"> </w:t>
      </w:r>
      <w:r w:rsidRPr="00C51B27">
        <w:rPr>
          <w:rFonts w:ascii="Arial" w:hAnsi="Arial" w:cs="Arial"/>
          <w:sz w:val="24"/>
          <w:szCs w:val="24"/>
        </w:rPr>
        <w:t>утверждению</w:t>
      </w:r>
      <w:r w:rsidR="00AD3915">
        <w:rPr>
          <w:rFonts w:ascii="Arial" w:hAnsi="Arial" w:cs="Arial"/>
          <w:sz w:val="24"/>
          <w:szCs w:val="24"/>
        </w:rPr>
        <w:t xml:space="preserve"> </w:t>
      </w:r>
      <w:r w:rsidRPr="00C51B27">
        <w:rPr>
          <w:rFonts w:ascii="Arial" w:hAnsi="Arial" w:cs="Arial"/>
          <w:sz w:val="24"/>
          <w:szCs w:val="24"/>
        </w:rPr>
        <w:t>документации</w:t>
      </w:r>
      <w:r w:rsidR="00AD3915">
        <w:rPr>
          <w:rFonts w:ascii="Arial" w:hAnsi="Arial" w:cs="Arial"/>
          <w:sz w:val="24"/>
          <w:szCs w:val="24"/>
        </w:rPr>
        <w:t xml:space="preserve"> </w:t>
      </w:r>
      <w:r w:rsidRPr="00C51B27">
        <w:rPr>
          <w:rFonts w:ascii="Arial" w:hAnsi="Arial" w:cs="Arial"/>
          <w:sz w:val="24"/>
          <w:szCs w:val="24"/>
        </w:rPr>
        <w:t>по</w:t>
      </w:r>
      <w:r w:rsidR="00AD3915">
        <w:rPr>
          <w:rFonts w:ascii="Arial" w:hAnsi="Arial" w:cs="Arial"/>
          <w:sz w:val="24"/>
          <w:szCs w:val="24"/>
        </w:rPr>
        <w:t xml:space="preserve"> </w:t>
      </w:r>
      <w:r w:rsidRPr="00C51B27">
        <w:rPr>
          <w:rFonts w:ascii="Arial" w:hAnsi="Arial" w:cs="Arial"/>
          <w:sz w:val="24"/>
          <w:szCs w:val="24"/>
        </w:rPr>
        <w:t>планировке</w:t>
      </w:r>
      <w:r w:rsidR="00AD3915">
        <w:rPr>
          <w:rFonts w:ascii="Arial" w:hAnsi="Arial" w:cs="Arial"/>
          <w:sz w:val="24"/>
          <w:szCs w:val="24"/>
        </w:rPr>
        <w:t xml:space="preserve"> </w:t>
      </w:r>
      <w:r w:rsidRPr="00C51B27">
        <w:rPr>
          <w:rFonts w:ascii="Arial" w:hAnsi="Arial" w:cs="Arial"/>
          <w:sz w:val="24"/>
          <w:szCs w:val="24"/>
        </w:rPr>
        <w:t>территории</w:t>
      </w:r>
      <w:r w:rsidR="00AD3915">
        <w:rPr>
          <w:rFonts w:ascii="Arial" w:hAnsi="Arial" w:cs="Arial"/>
          <w:sz w:val="24"/>
          <w:szCs w:val="24"/>
        </w:rPr>
        <w:t xml:space="preserve"> </w:t>
      </w:r>
      <w:r w:rsidRPr="00C51B27">
        <w:rPr>
          <w:rFonts w:ascii="Arial" w:hAnsi="Arial" w:cs="Arial"/>
          <w:sz w:val="24"/>
          <w:szCs w:val="24"/>
        </w:rPr>
        <w:t>для</w:t>
      </w:r>
      <w:r w:rsidR="00AD3915">
        <w:rPr>
          <w:rFonts w:ascii="Arial" w:hAnsi="Arial" w:cs="Arial"/>
          <w:sz w:val="24"/>
          <w:szCs w:val="24"/>
        </w:rPr>
        <w:t xml:space="preserve"> </w:t>
      </w:r>
      <w:r w:rsidRPr="00C51B27">
        <w:rPr>
          <w:rFonts w:ascii="Arial" w:hAnsi="Arial" w:cs="Arial"/>
          <w:sz w:val="24"/>
          <w:szCs w:val="24"/>
        </w:rPr>
        <w:t>размещения</w:t>
      </w:r>
      <w:r w:rsidR="00AD3915">
        <w:rPr>
          <w:rFonts w:ascii="Arial" w:hAnsi="Arial" w:cs="Arial"/>
          <w:sz w:val="24"/>
          <w:szCs w:val="24"/>
        </w:rPr>
        <w:t xml:space="preserve"> </w:t>
      </w:r>
      <w:r w:rsidRPr="00C51B27">
        <w:rPr>
          <w:rFonts w:ascii="Arial" w:hAnsi="Arial" w:cs="Arial"/>
          <w:sz w:val="24"/>
          <w:szCs w:val="24"/>
        </w:rPr>
        <w:t>объектов</w:t>
      </w:r>
      <w:r w:rsidR="00AD3915">
        <w:rPr>
          <w:rFonts w:ascii="Arial" w:hAnsi="Arial" w:cs="Arial"/>
          <w:sz w:val="24"/>
          <w:szCs w:val="24"/>
        </w:rPr>
        <w:t xml:space="preserve"> </w:t>
      </w:r>
      <w:r w:rsidRPr="00C51B27">
        <w:rPr>
          <w:rFonts w:ascii="Arial" w:hAnsi="Arial" w:cs="Arial"/>
          <w:sz w:val="24"/>
          <w:szCs w:val="24"/>
        </w:rPr>
        <w:t>капитального</w:t>
      </w:r>
      <w:r w:rsidR="00AD3915">
        <w:rPr>
          <w:rFonts w:ascii="Arial" w:hAnsi="Arial" w:cs="Arial"/>
          <w:sz w:val="24"/>
          <w:szCs w:val="24"/>
        </w:rPr>
        <w:t xml:space="preserve"> </w:t>
      </w:r>
      <w:r w:rsidRPr="00C51B27">
        <w:rPr>
          <w:rFonts w:ascii="Arial" w:hAnsi="Arial" w:cs="Arial"/>
          <w:sz w:val="24"/>
          <w:szCs w:val="24"/>
        </w:rPr>
        <w:t>строительства</w:t>
      </w:r>
      <w:r w:rsidR="00AD3915">
        <w:rPr>
          <w:rFonts w:ascii="Arial" w:hAnsi="Arial" w:cs="Arial"/>
          <w:sz w:val="24"/>
          <w:szCs w:val="24"/>
        </w:rPr>
        <w:t xml:space="preserve"> </w:t>
      </w:r>
      <w:r w:rsidRPr="00C51B27">
        <w:rPr>
          <w:rFonts w:ascii="Arial" w:hAnsi="Arial" w:cs="Arial"/>
          <w:sz w:val="24"/>
          <w:szCs w:val="24"/>
        </w:rPr>
        <w:t>жилого,</w:t>
      </w:r>
      <w:r w:rsidR="00AD3915">
        <w:rPr>
          <w:rFonts w:ascii="Arial" w:hAnsi="Arial" w:cs="Arial"/>
          <w:sz w:val="24"/>
          <w:szCs w:val="24"/>
        </w:rPr>
        <w:t xml:space="preserve"> </w:t>
      </w:r>
      <w:r w:rsidRPr="00C51B27">
        <w:rPr>
          <w:rFonts w:ascii="Arial" w:hAnsi="Arial" w:cs="Arial"/>
          <w:sz w:val="24"/>
          <w:szCs w:val="24"/>
        </w:rPr>
        <w:t>производственного,</w:t>
      </w:r>
      <w:r w:rsidR="00AD3915">
        <w:rPr>
          <w:rFonts w:ascii="Arial" w:hAnsi="Arial" w:cs="Arial"/>
          <w:sz w:val="24"/>
          <w:szCs w:val="24"/>
        </w:rPr>
        <w:t xml:space="preserve"> </w:t>
      </w:r>
      <w:r w:rsidRPr="00C51B27">
        <w:rPr>
          <w:rFonts w:ascii="Arial" w:hAnsi="Arial" w:cs="Arial"/>
          <w:sz w:val="24"/>
          <w:szCs w:val="24"/>
        </w:rPr>
        <w:t>общественно-делового</w:t>
      </w:r>
      <w:r w:rsidR="00AD3915">
        <w:rPr>
          <w:rFonts w:ascii="Arial" w:hAnsi="Arial" w:cs="Arial"/>
          <w:sz w:val="24"/>
          <w:szCs w:val="24"/>
        </w:rPr>
        <w:t xml:space="preserve"> </w:t>
      </w:r>
      <w:r w:rsidRPr="00C51B27">
        <w:rPr>
          <w:rFonts w:ascii="Arial" w:hAnsi="Arial" w:cs="Arial"/>
          <w:sz w:val="24"/>
          <w:szCs w:val="24"/>
        </w:rPr>
        <w:t>и</w:t>
      </w:r>
      <w:r w:rsidR="00AD3915">
        <w:rPr>
          <w:rFonts w:ascii="Arial" w:hAnsi="Arial" w:cs="Arial"/>
          <w:sz w:val="24"/>
          <w:szCs w:val="24"/>
        </w:rPr>
        <w:t xml:space="preserve"> </w:t>
      </w:r>
      <w:r w:rsidRPr="00C51B27">
        <w:rPr>
          <w:rFonts w:ascii="Arial" w:hAnsi="Arial" w:cs="Arial"/>
          <w:sz w:val="24"/>
          <w:szCs w:val="24"/>
        </w:rPr>
        <w:t>иного</w:t>
      </w:r>
      <w:r w:rsidR="00AD3915">
        <w:rPr>
          <w:rFonts w:ascii="Arial" w:hAnsi="Arial" w:cs="Arial"/>
          <w:sz w:val="24"/>
          <w:szCs w:val="24"/>
        </w:rPr>
        <w:t xml:space="preserve"> </w:t>
      </w:r>
      <w:r w:rsidRPr="00C51B27">
        <w:rPr>
          <w:rFonts w:ascii="Arial" w:hAnsi="Arial" w:cs="Arial"/>
          <w:sz w:val="24"/>
          <w:szCs w:val="24"/>
        </w:rPr>
        <w:t>назначения</w:t>
      </w:r>
      <w:r w:rsidR="00AD3915">
        <w:rPr>
          <w:rFonts w:ascii="Arial" w:hAnsi="Arial" w:cs="Arial"/>
          <w:sz w:val="24"/>
          <w:szCs w:val="24"/>
        </w:rPr>
        <w:t xml:space="preserve"> </w:t>
      </w:r>
      <w:r w:rsidRPr="00C51B27">
        <w:rPr>
          <w:rFonts w:ascii="Arial" w:hAnsi="Arial" w:cs="Arial"/>
          <w:sz w:val="24"/>
          <w:szCs w:val="24"/>
        </w:rPr>
        <w:t>и</w:t>
      </w:r>
      <w:r w:rsidR="00AD3915">
        <w:rPr>
          <w:rFonts w:ascii="Arial" w:hAnsi="Arial" w:cs="Arial"/>
          <w:sz w:val="24"/>
          <w:szCs w:val="24"/>
        </w:rPr>
        <w:t xml:space="preserve"> </w:t>
      </w:r>
      <w:r w:rsidRPr="00C51B27">
        <w:rPr>
          <w:rFonts w:ascii="Arial" w:hAnsi="Arial" w:cs="Arial"/>
          <w:sz w:val="24"/>
          <w:szCs w:val="24"/>
        </w:rPr>
        <w:t>необходимых</w:t>
      </w:r>
      <w:r w:rsidR="00AD3915">
        <w:rPr>
          <w:rFonts w:ascii="Arial" w:hAnsi="Arial" w:cs="Arial"/>
          <w:sz w:val="24"/>
          <w:szCs w:val="24"/>
        </w:rPr>
        <w:t xml:space="preserve"> </w:t>
      </w:r>
      <w:r w:rsidRPr="00C51B27">
        <w:rPr>
          <w:rFonts w:ascii="Arial" w:hAnsi="Arial" w:cs="Arial"/>
          <w:sz w:val="24"/>
          <w:szCs w:val="24"/>
        </w:rPr>
        <w:t>для</w:t>
      </w:r>
      <w:r w:rsidR="00AD3915">
        <w:rPr>
          <w:rFonts w:ascii="Arial" w:hAnsi="Arial" w:cs="Arial"/>
          <w:sz w:val="24"/>
          <w:szCs w:val="24"/>
        </w:rPr>
        <w:t xml:space="preserve"> </w:t>
      </w:r>
      <w:r w:rsidRPr="00C51B27">
        <w:rPr>
          <w:rFonts w:ascii="Arial" w:hAnsi="Arial" w:cs="Arial"/>
          <w:sz w:val="24"/>
          <w:szCs w:val="24"/>
        </w:rPr>
        <w:t>функционирования</w:t>
      </w:r>
      <w:r w:rsidR="00AD3915">
        <w:rPr>
          <w:rFonts w:ascii="Arial" w:hAnsi="Arial" w:cs="Arial"/>
          <w:sz w:val="24"/>
          <w:szCs w:val="24"/>
        </w:rPr>
        <w:t xml:space="preserve"> </w:t>
      </w:r>
      <w:r w:rsidRPr="00C51B27">
        <w:rPr>
          <w:rFonts w:ascii="Arial" w:hAnsi="Arial" w:cs="Arial"/>
          <w:sz w:val="24"/>
          <w:szCs w:val="24"/>
        </w:rPr>
        <w:t>таких</w:t>
      </w:r>
      <w:r w:rsidR="00AD3915">
        <w:rPr>
          <w:rFonts w:ascii="Arial" w:hAnsi="Arial" w:cs="Arial"/>
          <w:sz w:val="24"/>
          <w:szCs w:val="24"/>
        </w:rPr>
        <w:t xml:space="preserve"> </w:t>
      </w:r>
      <w:r w:rsidRPr="00C51B27">
        <w:rPr>
          <w:rFonts w:ascii="Arial" w:hAnsi="Arial" w:cs="Arial"/>
          <w:sz w:val="24"/>
          <w:szCs w:val="24"/>
        </w:rPr>
        <w:t>объектов</w:t>
      </w:r>
      <w:r w:rsidR="00AD3915">
        <w:rPr>
          <w:rFonts w:ascii="Arial" w:hAnsi="Arial" w:cs="Arial"/>
          <w:sz w:val="24"/>
          <w:szCs w:val="24"/>
        </w:rPr>
        <w:t xml:space="preserve"> </w:t>
      </w:r>
      <w:r w:rsidRPr="00C51B27">
        <w:rPr>
          <w:rFonts w:ascii="Arial" w:hAnsi="Arial" w:cs="Arial"/>
          <w:sz w:val="24"/>
          <w:szCs w:val="24"/>
        </w:rPr>
        <w:t>и</w:t>
      </w:r>
      <w:r w:rsidR="00AD3915">
        <w:rPr>
          <w:rFonts w:ascii="Arial" w:hAnsi="Arial" w:cs="Arial"/>
          <w:sz w:val="24"/>
          <w:szCs w:val="24"/>
        </w:rPr>
        <w:t xml:space="preserve"> </w:t>
      </w:r>
      <w:r w:rsidRPr="00C51B27">
        <w:rPr>
          <w:rFonts w:ascii="Arial" w:hAnsi="Arial" w:cs="Arial"/>
          <w:sz w:val="24"/>
          <w:szCs w:val="24"/>
        </w:rPr>
        <w:t>обеспечения</w:t>
      </w:r>
      <w:r w:rsidR="00AD3915">
        <w:rPr>
          <w:rFonts w:ascii="Arial" w:hAnsi="Arial" w:cs="Arial"/>
          <w:sz w:val="24"/>
          <w:szCs w:val="24"/>
        </w:rPr>
        <w:t xml:space="preserve"> </w:t>
      </w:r>
      <w:r w:rsidRPr="00C51B27">
        <w:rPr>
          <w:rFonts w:ascii="Arial" w:hAnsi="Arial" w:cs="Arial"/>
          <w:sz w:val="24"/>
          <w:szCs w:val="24"/>
        </w:rPr>
        <w:t>жизнедеятельности</w:t>
      </w:r>
      <w:r w:rsidR="00AD3915">
        <w:rPr>
          <w:rFonts w:ascii="Arial" w:hAnsi="Arial" w:cs="Arial"/>
          <w:sz w:val="24"/>
          <w:szCs w:val="24"/>
        </w:rPr>
        <w:t xml:space="preserve"> </w:t>
      </w:r>
      <w:r w:rsidRPr="00C51B27">
        <w:rPr>
          <w:rFonts w:ascii="Arial" w:hAnsi="Arial" w:cs="Arial"/>
          <w:sz w:val="24"/>
          <w:szCs w:val="24"/>
        </w:rPr>
        <w:t>граждан</w:t>
      </w:r>
      <w:r w:rsidR="00AD3915">
        <w:rPr>
          <w:rFonts w:ascii="Arial" w:hAnsi="Arial" w:cs="Arial"/>
          <w:sz w:val="24"/>
          <w:szCs w:val="24"/>
        </w:rPr>
        <w:t xml:space="preserve"> </w:t>
      </w:r>
      <w:r w:rsidRPr="00C51B27">
        <w:rPr>
          <w:rFonts w:ascii="Arial" w:hAnsi="Arial" w:cs="Arial"/>
          <w:sz w:val="24"/>
          <w:szCs w:val="24"/>
        </w:rPr>
        <w:t>объектов</w:t>
      </w:r>
      <w:r w:rsidR="00AD3915">
        <w:rPr>
          <w:rFonts w:ascii="Arial" w:hAnsi="Arial" w:cs="Arial"/>
          <w:sz w:val="24"/>
          <w:szCs w:val="24"/>
        </w:rPr>
        <w:t xml:space="preserve"> </w:t>
      </w:r>
      <w:r w:rsidRPr="00C51B27">
        <w:rPr>
          <w:rFonts w:ascii="Arial" w:hAnsi="Arial" w:cs="Arial"/>
          <w:sz w:val="24"/>
          <w:szCs w:val="24"/>
        </w:rPr>
        <w:t>коммунальной,</w:t>
      </w:r>
      <w:r w:rsidR="00AD3915">
        <w:rPr>
          <w:rFonts w:ascii="Arial" w:hAnsi="Arial" w:cs="Arial"/>
          <w:sz w:val="24"/>
          <w:szCs w:val="24"/>
        </w:rPr>
        <w:t xml:space="preserve"> </w:t>
      </w:r>
      <w:r w:rsidRPr="00C51B27">
        <w:rPr>
          <w:rFonts w:ascii="Arial" w:hAnsi="Arial" w:cs="Arial"/>
          <w:sz w:val="24"/>
          <w:szCs w:val="24"/>
        </w:rPr>
        <w:t>транспортной,</w:t>
      </w:r>
      <w:r w:rsidR="00AD3915">
        <w:rPr>
          <w:rFonts w:ascii="Arial" w:hAnsi="Arial" w:cs="Arial"/>
          <w:sz w:val="24"/>
          <w:szCs w:val="24"/>
        </w:rPr>
        <w:t xml:space="preserve"> </w:t>
      </w:r>
      <w:r w:rsidRPr="00C51B27">
        <w:rPr>
          <w:rFonts w:ascii="Arial" w:hAnsi="Arial" w:cs="Arial"/>
          <w:sz w:val="24"/>
          <w:szCs w:val="24"/>
        </w:rPr>
        <w:t>социальной</w:t>
      </w:r>
      <w:r w:rsidR="00AD3915">
        <w:rPr>
          <w:rFonts w:ascii="Arial" w:hAnsi="Arial" w:cs="Arial"/>
          <w:sz w:val="24"/>
          <w:szCs w:val="24"/>
        </w:rPr>
        <w:t xml:space="preserve"> </w:t>
      </w:r>
      <w:r w:rsidRPr="00C51B27">
        <w:rPr>
          <w:rFonts w:ascii="Arial" w:hAnsi="Arial" w:cs="Arial"/>
          <w:sz w:val="24"/>
          <w:szCs w:val="24"/>
        </w:rPr>
        <w:t>инфраструктур,</w:t>
      </w:r>
      <w:r w:rsidR="00AD3915">
        <w:rPr>
          <w:rFonts w:ascii="Arial" w:hAnsi="Arial" w:cs="Arial"/>
          <w:sz w:val="24"/>
          <w:szCs w:val="24"/>
        </w:rPr>
        <w:t xml:space="preserve"> </w:t>
      </w:r>
      <w:r w:rsidRPr="00C51B27">
        <w:rPr>
          <w:rFonts w:ascii="Arial" w:hAnsi="Arial" w:cs="Arial"/>
          <w:sz w:val="24"/>
          <w:szCs w:val="24"/>
        </w:rPr>
        <w:t>а</w:t>
      </w:r>
      <w:r w:rsidR="00AD3915">
        <w:rPr>
          <w:rFonts w:ascii="Arial" w:hAnsi="Arial" w:cs="Arial"/>
          <w:sz w:val="24"/>
          <w:szCs w:val="24"/>
        </w:rPr>
        <w:t xml:space="preserve"> </w:t>
      </w:r>
      <w:r w:rsidRPr="00C51B27">
        <w:rPr>
          <w:rFonts w:ascii="Arial" w:hAnsi="Arial" w:cs="Arial"/>
          <w:sz w:val="24"/>
          <w:szCs w:val="24"/>
        </w:rPr>
        <w:t>также</w:t>
      </w:r>
      <w:r w:rsidR="00AD3915">
        <w:rPr>
          <w:rFonts w:ascii="Arial" w:hAnsi="Arial" w:cs="Arial"/>
          <w:sz w:val="24"/>
          <w:szCs w:val="24"/>
        </w:rPr>
        <w:t xml:space="preserve"> </w:t>
      </w:r>
      <w:r w:rsidRPr="00C51B27">
        <w:rPr>
          <w:rFonts w:ascii="Arial" w:hAnsi="Arial" w:cs="Arial"/>
          <w:sz w:val="24"/>
          <w:szCs w:val="24"/>
        </w:rPr>
        <w:t>по</w:t>
      </w:r>
      <w:r w:rsidR="00AD3915">
        <w:rPr>
          <w:rFonts w:ascii="Arial" w:hAnsi="Arial" w:cs="Arial"/>
          <w:sz w:val="24"/>
          <w:szCs w:val="24"/>
        </w:rPr>
        <w:t xml:space="preserve"> </w:t>
      </w:r>
      <w:r w:rsidRPr="00C51B27">
        <w:rPr>
          <w:rFonts w:ascii="Arial" w:hAnsi="Arial" w:cs="Arial"/>
          <w:sz w:val="24"/>
          <w:szCs w:val="24"/>
        </w:rPr>
        <w:t>архитектурно-строительному</w:t>
      </w:r>
      <w:r w:rsidR="00AD3915">
        <w:rPr>
          <w:rFonts w:ascii="Arial" w:hAnsi="Arial" w:cs="Arial"/>
          <w:sz w:val="24"/>
          <w:szCs w:val="24"/>
        </w:rPr>
        <w:t xml:space="preserve"> </w:t>
      </w:r>
      <w:r w:rsidRPr="00C51B27">
        <w:rPr>
          <w:rFonts w:ascii="Arial" w:hAnsi="Arial" w:cs="Arial"/>
          <w:sz w:val="24"/>
          <w:szCs w:val="24"/>
        </w:rPr>
        <w:t>проектированию,</w:t>
      </w:r>
      <w:r w:rsidR="00AD3915">
        <w:rPr>
          <w:rFonts w:ascii="Arial" w:hAnsi="Arial" w:cs="Arial"/>
          <w:sz w:val="24"/>
          <w:szCs w:val="24"/>
        </w:rPr>
        <w:t xml:space="preserve"> </w:t>
      </w:r>
      <w:r w:rsidRPr="00C51B27">
        <w:rPr>
          <w:rFonts w:ascii="Arial" w:hAnsi="Arial" w:cs="Arial"/>
          <w:sz w:val="24"/>
          <w:szCs w:val="24"/>
        </w:rPr>
        <w:t>строительству,</w:t>
      </w:r>
      <w:r w:rsidR="00AD3915">
        <w:rPr>
          <w:rFonts w:ascii="Arial" w:hAnsi="Arial" w:cs="Arial"/>
          <w:sz w:val="24"/>
          <w:szCs w:val="24"/>
        </w:rPr>
        <w:t xml:space="preserve"> </w:t>
      </w:r>
      <w:r w:rsidRPr="00C51B27">
        <w:rPr>
          <w:rFonts w:ascii="Arial" w:hAnsi="Arial" w:cs="Arial"/>
          <w:sz w:val="24"/>
          <w:szCs w:val="24"/>
        </w:rPr>
        <w:t>реконструкции</w:t>
      </w:r>
      <w:r w:rsidR="00AD3915">
        <w:rPr>
          <w:rFonts w:ascii="Arial" w:hAnsi="Arial" w:cs="Arial"/>
          <w:sz w:val="24"/>
          <w:szCs w:val="24"/>
        </w:rPr>
        <w:t xml:space="preserve"> </w:t>
      </w:r>
      <w:r w:rsidRPr="00C51B27">
        <w:rPr>
          <w:rFonts w:ascii="Arial" w:hAnsi="Arial" w:cs="Arial"/>
          <w:sz w:val="24"/>
          <w:szCs w:val="24"/>
        </w:rPr>
        <w:t>указанных</w:t>
      </w:r>
      <w:r w:rsidR="00AD3915">
        <w:rPr>
          <w:rFonts w:ascii="Arial" w:hAnsi="Arial" w:cs="Arial"/>
          <w:sz w:val="24"/>
          <w:szCs w:val="24"/>
        </w:rPr>
        <w:t xml:space="preserve"> </w:t>
      </w:r>
      <w:r w:rsidRPr="00C51B27">
        <w:rPr>
          <w:rFonts w:ascii="Arial" w:hAnsi="Arial" w:cs="Arial"/>
          <w:sz w:val="24"/>
          <w:szCs w:val="24"/>
        </w:rPr>
        <w:t>в</w:t>
      </w:r>
      <w:r w:rsidR="00AD3915">
        <w:rPr>
          <w:rFonts w:ascii="Arial" w:hAnsi="Arial" w:cs="Arial"/>
          <w:sz w:val="24"/>
          <w:szCs w:val="24"/>
        </w:rPr>
        <w:t xml:space="preserve"> </w:t>
      </w:r>
      <w:r w:rsidRPr="00C51B27">
        <w:rPr>
          <w:rFonts w:ascii="Arial" w:hAnsi="Arial" w:cs="Arial"/>
          <w:sz w:val="24"/>
          <w:szCs w:val="24"/>
        </w:rPr>
        <w:t>настоящем</w:t>
      </w:r>
      <w:proofErr w:type="gramEnd"/>
      <w:r w:rsidR="00AD3915">
        <w:rPr>
          <w:rFonts w:ascii="Arial" w:hAnsi="Arial" w:cs="Arial"/>
          <w:sz w:val="24"/>
          <w:szCs w:val="24"/>
        </w:rPr>
        <w:t xml:space="preserve"> </w:t>
      </w:r>
      <w:proofErr w:type="gramStart"/>
      <w:r w:rsidRPr="00C51B27">
        <w:rPr>
          <w:rFonts w:ascii="Arial" w:hAnsi="Arial" w:cs="Arial"/>
          <w:sz w:val="24"/>
          <w:szCs w:val="24"/>
        </w:rPr>
        <w:t>пункте</w:t>
      </w:r>
      <w:proofErr w:type="gramEnd"/>
      <w:r w:rsidR="00AD3915">
        <w:rPr>
          <w:rFonts w:ascii="Arial" w:hAnsi="Arial" w:cs="Arial"/>
          <w:sz w:val="24"/>
          <w:szCs w:val="24"/>
        </w:rPr>
        <w:t xml:space="preserve"> </w:t>
      </w:r>
      <w:r w:rsidRPr="00C51B27">
        <w:rPr>
          <w:rFonts w:ascii="Arial" w:hAnsi="Arial" w:cs="Arial"/>
          <w:sz w:val="24"/>
          <w:szCs w:val="24"/>
        </w:rPr>
        <w:t>объектов</w:t>
      </w:r>
      <w:r>
        <w:rPr>
          <w:rFonts w:ascii="Arial" w:hAnsi="Arial" w:cs="Arial"/>
          <w:sz w:val="24"/>
          <w:szCs w:val="24"/>
        </w:rPr>
        <w:t>.</w:t>
      </w:r>
    </w:p>
    <w:p w14:paraId="00E16CEB" w14:textId="6C6AFA14" w:rsidR="00981A84" w:rsidRPr="00FA47FD" w:rsidRDefault="00981A84" w:rsidP="00FA47FD">
      <w:pPr>
        <w:spacing w:line="276" w:lineRule="auto"/>
        <w:rPr>
          <w:rFonts w:ascii="Arial" w:hAnsi="Arial" w:cs="Arial"/>
          <w:sz w:val="24"/>
          <w:szCs w:val="24"/>
        </w:rPr>
      </w:pPr>
      <w:r w:rsidRPr="00981A84">
        <w:rPr>
          <w:rFonts w:ascii="Arial" w:hAnsi="Arial" w:cs="Arial"/>
          <w:b/>
          <w:bCs/>
          <w:sz w:val="24"/>
          <w:szCs w:val="24"/>
        </w:rPr>
        <w:t>Единый</w:t>
      </w:r>
      <w:r w:rsidR="00AD3915">
        <w:rPr>
          <w:rFonts w:ascii="Arial" w:hAnsi="Arial" w:cs="Arial"/>
          <w:b/>
          <w:bCs/>
          <w:sz w:val="24"/>
          <w:szCs w:val="24"/>
        </w:rPr>
        <w:t xml:space="preserve"> </w:t>
      </w:r>
      <w:r w:rsidRPr="00981A84">
        <w:rPr>
          <w:rFonts w:ascii="Arial" w:hAnsi="Arial" w:cs="Arial"/>
          <w:b/>
          <w:bCs/>
          <w:sz w:val="24"/>
          <w:szCs w:val="24"/>
        </w:rPr>
        <w:t>государственный</w:t>
      </w:r>
      <w:r w:rsidR="00AD3915">
        <w:rPr>
          <w:rFonts w:ascii="Arial" w:hAnsi="Arial" w:cs="Arial"/>
          <w:b/>
          <w:bCs/>
          <w:sz w:val="24"/>
          <w:szCs w:val="24"/>
        </w:rPr>
        <w:t xml:space="preserve"> </w:t>
      </w:r>
      <w:r w:rsidRPr="00981A84">
        <w:rPr>
          <w:rFonts w:ascii="Arial" w:hAnsi="Arial" w:cs="Arial"/>
          <w:b/>
          <w:bCs/>
          <w:sz w:val="24"/>
          <w:szCs w:val="24"/>
        </w:rPr>
        <w:t>реестр</w:t>
      </w:r>
      <w:r w:rsidR="00AD3915">
        <w:rPr>
          <w:rFonts w:ascii="Arial" w:hAnsi="Arial" w:cs="Arial"/>
          <w:b/>
          <w:bCs/>
          <w:sz w:val="24"/>
          <w:szCs w:val="24"/>
        </w:rPr>
        <w:t xml:space="preserve"> </w:t>
      </w:r>
      <w:r w:rsidRPr="00981A84">
        <w:rPr>
          <w:rFonts w:ascii="Arial" w:hAnsi="Arial" w:cs="Arial"/>
          <w:b/>
          <w:bCs/>
          <w:sz w:val="24"/>
          <w:szCs w:val="24"/>
        </w:rPr>
        <w:t>недвижимости</w:t>
      </w:r>
      <w:r w:rsidR="00AD3915">
        <w:rPr>
          <w:rFonts w:ascii="Arial" w:hAnsi="Arial" w:cs="Arial"/>
          <w:sz w:val="24"/>
          <w:szCs w:val="24"/>
        </w:rPr>
        <w:t xml:space="preserve"> </w:t>
      </w:r>
      <w:r w:rsidRPr="00981A84">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государственный</w:t>
      </w:r>
      <w:r w:rsidR="00AD3915">
        <w:rPr>
          <w:rFonts w:ascii="Arial" w:hAnsi="Arial" w:cs="Arial"/>
          <w:sz w:val="24"/>
          <w:szCs w:val="24"/>
        </w:rPr>
        <w:t xml:space="preserve"> </w:t>
      </w:r>
      <w:r>
        <w:rPr>
          <w:rFonts w:ascii="Arial" w:hAnsi="Arial" w:cs="Arial"/>
          <w:sz w:val="24"/>
          <w:szCs w:val="24"/>
        </w:rPr>
        <w:t>информационный</w:t>
      </w:r>
      <w:r w:rsidR="00AD3915">
        <w:rPr>
          <w:rFonts w:ascii="Arial" w:hAnsi="Arial" w:cs="Arial"/>
          <w:sz w:val="24"/>
          <w:szCs w:val="24"/>
        </w:rPr>
        <w:t xml:space="preserve"> </w:t>
      </w:r>
      <w:r>
        <w:rPr>
          <w:rFonts w:ascii="Arial" w:hAnsi="Arial" w:cs="Arial"/>
          <w:sz w:val="24"/>
          <w:szCs w:val="24"/>
        </w:rPr>
        <w:t>ресурс,</w:t>
      </w:r>
      <w:r w:rsidR="00AD3915">
        <w:rPr>
          <w:rFonts w:ascii="Arial" w:hAnsi="Arial" w:cs="Arial"/>
          <w:sz w:val="24"/>
          <w:szCs w:val="24"/>
        </w:rPr>
        <w:t xml:space="preserve"> </w:t>
      </w:r>
      <w:r>
        <w:rPr>
          <w:rFonts w:ascii="Arial" w:hAnsi="Arial" w:cs="Arial"/>
          <w:sz w:val="24"/>
          <w:szCs w:val="24"/>
        </w:rPr>
        <w:t>содержащий</w:t>
      </w:r>
      <w:r w:rsidR="00AD3915">
        <w:rPr>
          <w:rFonts w:ascii="Arial" w:hAnsi="Arial" w:cs="Arial"/>
          <w:sz w:val="24"/>
          <w:szCs w:val="24"/>
        </w:rPr>
        <w:t xml:space="preserve"> </w:t>
      </w:r>
      <w:r>
        <w:rPr>
          <w:rFonts w:ascii="Arial" w:hAnsi="Arial" w:cs="Arial"/>
          <w:sz w:val="24"/>
          <w:szCs w:val="24"/>
        </w:rPr>
        <w:t>данные</w:t>
      </w:r>
      <w:r w:rsidR="00AD3915">
        <w:rPr>
          <w:rFonts w:ascii="Arial" w:hAnsi="Arial" w:cs="Arial"/>
          <w:sz w:val="24"/>
          <w:szCs w:val="24"/>
        </w:rPr>
        <w:t xml:space="preserve"> </w:t>
      </w:r>
      <w:r>
        <w:rPr>
          <w:rFonts w:ascii="Arial" w:hAnsi="Arial" w:cs="Arial"/>
          <w:sz w:val="24"/>
          <w:szCs w:val="24"/>
        </w:rPr>
        <w:t>об</w:t>
      </w:r>
      <w:r w:rsidR="00AD3915">
        <w:rPr>
          <w:rFonts w:ascii="Arial" w:hAnsi="Arial" w:cs="Arial"/>
          <w:sz w:val="24"/>
          <w:szCs w:val="24"/>
        </w:rPr>
        <w:t xml:space="preserve"> </w:t>
      </w:r>
      <w:r>
        <w:rPr>
          <w:rFonts w:ascii="Arial" w:hAnsi="Arial" w:cs="Arial"/>
          <w:sz w:val="24"/>
          <w:szCs w:val="24"/>
        </w:rPr>
        <w:t>объектах</w:t>
      </w:r>
      <w:r w:rsidR="00AD3915">
        <w:rPr>
          <w:rFonts w:ascii="Arial" w:hAnsi="Arial" w:cs="Arial"/>
          <w:sz w:val="24"/>
          <w:szCs w:val="24"/>
        </w:rPr>
        <w:t xml:space="preserve"> </w:t>
      </w:r>
      <w:r>
        <w:rPr>
          <w:rFonts w:ascii="Arial" w:hAnsi="Arial" w:cs="Arial"/>
          <w:sz w:val="24"/>
          <w:szCs w:val="24"/>
        </w:rPr>
        <w:t>недвижимости</w:t>
      </w:r>
      <w:r w:rsidR="00AD3915">
        <w:rPr>
          <w:rFonts w:ascii="Arial" w:hAnsi="Arial" w:cs="Arial"/>
          <w:sz w:val="24"/>
          <w:szCs w:val="24"/>
        </w:rPr>
        <w:t xml:space="preserve"> </w:t>
      </w: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территории</w:t>
      </w:r>
      <w:r w:rsidR="00AD3915">
        <w:rPr>
          <w:rFonts w:ascii="Arial" w:hAnsi="Arial" w:cs="Arial"/>
          <w:sz w:val="24"/>
          <w:szCs w:val="24"/>
        </w:rPr>
        <w:t xml:space="preserve"> </w:t>
      </w:r>
      <w:r>
        <w:rPr>
          <w:rFonts w:ascii="Arial" w:hAnsi="Arial" w:cs="Arial"/>
          <w:sz w:val="24"/>
          <w:szCs w:val="24"/>
        </w:rPr>
        <w:t>Российской</w:t>
      </w:r>
      <w:r w:rsidR="00AD3915">
        <w:rPr>
          <w:rFonts w:ascii="Arial" w:hAnsi="Arial" w:cs="Arial"/>
          <w:sz w:val="24"/>
          <w:szCs w:val="24"/>
        </w:rPr>
        <w:t xml:space="preserve"> </w:t>
      </w:r>
      <w:r>
        <w:rPr>
          <w:rFonts w:ascii="Arial" w:hAnsi="Arial" w:cs="Arial"/>
          <w:sz w:val="24"/>
          <w:szCs w:val="24"/>
        </w:rPr>
        <w:t>Федерации.</w:t>
      </w:r>
    </w:p>
    <w:p w14:paraId="631C1337" w14:textId="5B8027F4"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Естественное</w:t>
      </w:r>
      <w:r w:rsidR="00AD3915">
        <w:rPr>
          <w:rFonts w:ascii="Arial" w:hAnsi="Arial" w:cs="Arial"/>
          <w:b/>
          <w:sz w:val="24"/>
          <w:szCs w:val="24"/>
        </w:rPr>
        <w:t xml:space="preserve"> </w:t>
      </w:r>
      <w:r w:rsidRPr="00FA47FD">
        <w:rPr>
          <w:rFonts w:ascii="Arial" w:hAnsi="Arial" w:cs="Arial"/>
          <w:b/>
          <w:sz w:val="24"/>
          <w:szCs w:val="24"/>
        </w:rPr>
        <w:t>движение</w:t>
      </w:r>
      <w:r w:rsidR="00AD3915">
        <w:rPr>
          <w:rFonts w:ascii="Arial" w:hAnsi="Arial" w:cs="Arial"/>
          <w:b/>
          <w:sz w:val="24"/>
          <w:szCs w:val="24"/>
        </w:rPr>
        <w:t xml:space="preserve"> </w:t>
      </w:r>
      <w:r w:rsidRPr="00FA47FD">
        <w:rPr>
          <w:rFonts w:ascii="Arial" w:hAnsi="Arial" w:cs="Arial"/>
          <w:b/>
          <w:sz w:val="24"/>
          <w:szCs w:val="24"/>
        </w:rPr>
        <w:t>населения</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совокупность</w:t>
      </w:r>
      <w:r w:rsidR="00AD3915">
        <w:rPr>
          <w:rFonts w:ascii="Arial" w:hAnsi="Arial" w:cs="Arial"/>
          <w:sz w:val="24"/>
          <w:szCs w:val="24"/>
        </w:rPr>
        <w:t xml:space="preserve"> </w:t>
      </w:r>
      <w:r w:rsidRPr="00FA47FD">
        <w:rPr>
          <w:rFonts w:ascii="Arial" w:hAnsi="Arial" w:cs="Arial"/>
          <w:sz w:val="24"/>
          <w:szCs w:val="24"/>
        </w:rPr>
        <w:t>процессов</w:t>
      </w:r>
      <w:r w:rsidR="00AD3915">
        <w:rPr>
          <w:rFonts w:ascii="Arial" w:hAnsi="Arial" w:cs="Arial"/>
          <w:sz w:val="24"/>
          <w:szCs w:val="24"/>
        </w:rPr>
        <w:t xml:space="preserve"> </w:t>
      </w:r>
      <w:r w:rsidRPr="00FA47FD">
        <w:rPr>
          <w:rFonts w:ascii="Arial" w:hAnsi="Arial" w:cs="Arial"/>
          <w:sz w:val="24"/>
          <w:szCs w:val="24"/>
        </w:rPr>
        <w:t>рождаемости</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смертности,</w:t>
      </w:r>
      <w:r w:rsidR="00AD3915">
        <w:rPr>
          <w:rFonts w:ascii="Arial" w:hAnsi="Arial" w:cs="Arial"/>
          <w:sz w:val="24"/>
          <w:szCs w:val="24"/>
        </w:rPr>
        <w:t xml:space="preserve"> </w:t>
      </w:r>
      <w:r w:rsidRPr="00FA47FD">
        <w:rPr>
          <w:rFonts w:ascii="Arial" w:hAnsi="Arial" w:cs="Arial"/>
          <w:sz w:val="24"/>
          <w:szCs w:val="24"/>
        </w:rPr>
        <w:t>приводящих</w:t>
      </w:r>
      <w:r w:rsidR="00AD3915">
        <w:rPr>
          <w:rFonts w:ascii="Arial" w:hAnsi="Arial" w:cs="Arial"/>
          <w:sz w:val="24"/>
          <w:szCs w:val="24"/>
        </w:rPr>
        <w:t xml:space="preserve"> </w:t>
      </w:r>
      <w:r w:rsidRPr="00FA47FD">
        <w:rPr>
          <w:rFonts w:ascii="Arial" w:hAnsi="Arial" w:cs="Arial"/>
          <w:sz w:val="24"/>
          <w:szCs w:val="24"/>
        </w:rPr>
        <w:t>к</w:t>
      </w:r>
      <w:r w:rsidR="00AD3915">
        <w:rPr>
          <w:rFonts w:ascii="Arial" w:hAnsi="Arial" w:cs="Arial"/>
          <w:sz w:val="24"/>
          <w:szCs w:val="24"/>
        </w:rPr>
        <w:t xml:space="preserve"> </w:t>
      </w:r>
      <w:r w:rsidRPr="00FA47FD">
        <w:rPr>
          <w:rFonts w:ascii="Arial" w:hAnsi="Arial" w:cs="Arial"/>
          <w:sz w:val="24"/>
          <w:szCs w:val="24"/>
        </w:rPr>
        <w:t>приросту</w:t>
      </w:r>
      <w:r w:rsidR="00AD3915">
        <w:rPr>
          <w:rFonts w:ascii="Arial" w:hAnsi="Arial" w:cs="Arial"/>
          <w:sz w:val="24"/>
          <w:szCs w:val="24"/>
        </w:rPr>
        <w:t xml:space="preserve"> </w:t>
      </w:r>
      <w:r w:rsidRPr="00FA47FD">
        <w:rPr>
          <w:rFonts w:ascii="Arial" w:hAnsi="Arial" w:cs="Arial"/>
          <w:sz w:val="24"/>
          <w:szCs w:val="24"/>
        </w:rPr>
        <w:t>(убыли)</w:t>
      </w:r>
      <w:r w:rsidR="00AD3915">
        <w:rPr>
          <w:rFonts w:ascii="Arial" w:hAnsi="Arial" w:cs="Arial"/>
          <w:sz w:val="24"/>
          <w:szCs w:val="24"/>
        </w:rPr>
        <w:t xml:space="preserve"> </w:t>
      </w:r>
      <w:r w:rsidRPr="00FA47FD">
        <w:rPr>
          <w:rFonts w:ascii="Arial" w:hAnsi="Arial" w:cs="Arial"/>
          <w:sz w:val="24"/>
          <w:szCs w:val="24"/>
        </w:rPr>
        <w:t>населения,</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обеспечивающих</w:t>
      </w:r>
      <w:r w:rsidR="00AD3915">
        <w:rPr>
          <w:rFonts w:ascii="Arial" w:hAnsi="Arial" w:cs="Arial"/>
          <w:sz w:val="24"/>
          <w:szCs w:val="24"/>
        </w:rPr>
        <w:t xml:space="preserve"> </w:t>
      </w:r>
      <w:r w:rsidRPr="00FA47FD">
        <w:rPr>
          <w:rFonts w:ascii="Arial" w:hAnsi="Arial" w:cs="Arial"/>
          <w:sz w:val="24"/>
          <w:szCs w:val="24"/>
        </w:rPr>
        <w:t>непрерывное</w:t>
      </w:r>
      <w:r w:rsidR="00AD3915">
        <w:rPr>
          <w:rFonts w:ascii="Arial" w:hAnsi="Arial" w:cs="Arial"/>
          <w:sz w:val="24"/>
          <w:szCs w:val="24"/>
        </w:rPr>
        <w:t xml:space="preserve"> </w:t>
      </w:r>
      <w:r w:rsidRPr="00FA47FD">
        <w:rPr>
          <w:rFonts w:ascii="Arial" w:hAnsi="Arial" w:cs="Arial"/>
          <w:sz w:val="24"/>
          <w:szCs w:val="24"/>
        </w:rPr>
        <w:t>возобновление</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смену</w:t>
      </w:r>
      <w:r w:rsidR="00AD3915">
        <w:rPr>
          <w:rFonts w:ascii="Arial" w:hAnsi="Arial" w:cs="Arial"/>
          <w:sz w:val="24"/>
          <w:szCs w:val="24"/>
        </w:rPr>
        <w:t xml:space="preserve"> </w:t>
      </w:r>
      <w:r w:rsidRPr="00FA47FD">
        <w:rPr>
          <w:rFonts w:ascii="Arial" w:hAnsi="Arial" w:cs="Arial"/>
          <w:sz w:val="24"/>
          <w:szCs w:val="24"/>
        </w:rPr>
        <w:t>людских</w:t>
      </w:r>
      <w:r w:rsidR="00AD3915">
        <w:rPr>
          <w:rFonts w:ascii="Arial" w:hAnsi="Arial" w:cs="Arial"/>
          <w:sz w:val="24"/>
          <w:szCs w:val="24"/>
        </w:rPr>
        <w:t xml:space="preserve"> </w:t>
      </w:r>
      <w:r w:rsidRPr="00FA47FD">
        <w:rPr>
          <w:rFonts w:ascii="Arial" w:hAnsi="Arial" w:cs="Arial"/>
          <w:sz w:val="24"/>
          <w:szCs w:val="24"/>
        </w:rPr>
        <w:t>поколений.</w:t>
      </w:r>
    </w:p>
    <w:p w14:paraId="471A0663" w14:textId="7B8740FD"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Земельные</w:t>
      </w:r>
      <w:r w:rsidR="00AD3915">
        <w:rPr>
          <w:rFonts w:ascii="Arial" w:hAnsi="Arial" w:cs="Arial"/>
          <w:b/>
          <w:sz w:val="24"/>
          <w:szCs w:val="24"/>
        </w:rPr>
        <w:t xml:space="preserve"> </w:t>
      </w:r>
      <w:r w:rsidRPr="00FA47FD">
        <w:rPr>
          <w:rFonts w:ascii="Arial" w:hAnsi="Arial" w:cs="Arial"/>
          <w:b/>
          <w:sz w:val="24"/>
          <w:szCs w:val="24"/>
        </w:rPr>
        <w:t>ресурсы</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земли,</w:t>
      </w:r>
      <w:r w:rsidR="00AD3915">
        <w:rPr>
          <w:rFonts w:ascii="Arial" w:hAnsi="Arial" w:cs="Arial"/>
          <w:sz w:val="24"/>
          <w:szCs w:val="24"/>
        </w:rPr>
        <w:t xml:space="preserve"> </w:t>
      </w:r>
      <w:r w:rsidRPr="00FA47FD">
        <w:rPr>
          <w:rFonts w:ascii="Arial" w:hAnsi="Arial" w:cs="Arial"/>
          <w:sz w:val="24"/>
          <w:szCs w:val="24"/>
        </w:rPr>
        <w:t>которые</w:t>
      </w:r>
      <w:r w:rsidR="00AD3915">
        <w:rPr>
          <w:rFonts w:ascii="Arial" w:hAnsi="Arial" w:cs="Arial"/>
          <w:sz w:val="24"/>
          <w:szCs w:val="24"/>
        </w:rPr>
        <w:t xml:space="preserve"> </w:t>
      </w:r>
      <w:r w:rsidRPr="00FA47FD">
        <w:rPr>
          <w:rFonts w:ascii="Arial" w:hAnsi="Arial" w:cs="Arial"/>
          <w:sz w:val="24"/>
          <w:szCs w:val="24"/>
        </w:rPr>
        <w:t>используются</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могут</w:t>
      </w:r>
      <w:r w:rsidR="00AD3915">
        <w:rPr>
          <w:rFonts w:ascii="Arial" w:hAnsi="Arial" w:cs="Arial"/>
          <w:sz w:val="24"/>
          <w:szCs w:val="24"/>
        </w:rPr>
        <w:t xml:space="preserve"> </w:t>
      </w:r>
      <w:r w:rsidRPr="00FA47FD">
        <w:rPr>
          <w:rFonts w:ascii="Arial" w:hAnsi="Arial" w:cs="Arial"/>
          <w:sz w:val="24"/>
          <w:szCs w:val="24"/>
        </w:rPr>
        <w:t>быть</w:t>
      </w:r>
      <w:r w:rsidR="00AD3915">
        <w:rPr>
          <w:rFonts w:ascii="Arial" w:hAnsi="Arial" w:cs="Arial"/>
          <w:sz w:val="24"/>
          <w:szCs w:val="24"/>
        </w:rPr>
        <w:t xml:space="preserve"> </w:t>
      </w:r>
      <w:r w:rsidRPr="00FA47FD">
        <w:rPr>
          <w:rFonts w:ascii="Arial" w:hAnsi="Arial" w:cs="Arial"/>
          <w:sz w:val="24"/>
          <w:szCs w:val="24"/>
        </w:rPr>
        <w:t>использованы</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отраслях</w:t>
      </w:r>
      <w:r w:rsidR="00AD3915">
        <w:rPr>
          <w:rFonts w:ascii="Arial" w:hAnsi="Arial" w:cs="Arial"/>
          <w:sz w:val="24"/>
          <w:szCs w:val="24"/>
        </w:rPr>
        <w:t xml:space="preserve"> </w:t>
      </w:r>
      <w:r w:rsidRPr="00FA47FD">
        <w:rPr>
          <w:rFonts w:ascii="Arial" w:hAnsi="Arial" w:cs="Arial"/>
          <w:sz w:val="24"/>
          <w:szCs w:val="24"/>
        </w:rPr>
        <w:t>народного</w:t>
      </w:r>
      <w:r w:rsidR="00AD3915">
        <w:rPr>
          <w:rFonts w:ascii="Arial" w:hAnsi="Arial" w:cs="Arial"/>
          <w:sz w:val="24"/>
          <w:szCs w:val="24"/>
        </w:rPr>
        <w:t xml:space="preserve"> </w:t>
      </w:r>
      <w:r w:rsidRPr="00FA47FD">
        <w:rPr>
          <w:rFonts w:ascii="Arial" w:hAnsi="Arial" w:cs="Arial"/>
          <w:sz w:val="24"/>
          <w:szCs w:val="24"/>
        </w:rPr>
        <w:t>хозяйства.</w:t>
      </w:r>
    </w:p>
    <w:p w14:paraId="4C73EE5D" w14:textId="47877981"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Земельные</w:t>
      </w:r>
      <w:r w:rsidR="00AD3915">
        <w:rPr>
          <w:rFonts w:ascii="Arial" w:hAnsi="Arial" w:cs="Arial"/>
          <w:b/>
          <w:sz w:val="24"/>
          <w:szCs w:val="24"/>
        </w:rPr>
        <w:t xml:space="preserve"> </w:t>
      </w:r>
      <w:r w:rsidRPr="00FA47FD">
        <w:rPr>
          <w:rFonts w:ascii="Arial" w:hAnsi="Arial" w:cs="Arial"/>
          <w:b/>
          <w:sz w:val="24"/>
          <w:szCs w:val="24"/>
        </w:rPr>
        <w:t>угодья</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земли,</w:t>
      </w:r>
      <w:r w:rsidR="00AD3915">
        <w:rPr>
          <w:rFonts w:ascii="Arial" w:hAnsi="Arial" w:cs="Arial"/>
          <w:sz w:val="24"/>
          <w:szCs w:val="24"/>
        </w:rPr>
        <w:t xml:space="preserve"> </w:t>
      </w:r>
      <w:r w:rsidRPr="00FA47FD">
        <w:rPr>
          <w:rFonts w:ascii="Arial" w:hAnsi="Arial" w:cs="Arial"/>
          <w:sz w:val="24"/>
          <w:szCs w:val="24"/>
        </w:rPr>
        <w:t>систематически</w:t>
      </w:r>
      <w:r w:rsidR="00AD3915">
        <w:rPr>
          <w:rFonts w:ascii="Arial" w:hAnsi="Arial" w:cs="Arial"/>
          <w:sz w:val="24"/>
          <w:szCs w:val="24"/>
        </w:rPr>
        <w:t xml:space="preserve"> </w:t>
      </w:r>
      <w:r w:rsidRPr="00FA47FD">
        <w:rPr>
          <w:rFonts w:ascii="Arial" w:hAnsi="Arial" w:cs="Arial"/>
          <w:sz w:val="24"/>
          <w:szCs w:val="24"/>
        </w:rPr>
        <w:t>используемые</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пригодные</w:t>
      </w:r>
      <w:r w:rsidR="00AD3915">
        <w:rPr>
          <w:rFonts w:ascii="Arial" w:hAnsi="Arial" w:cs="Arial"/>
          <w:sz w:val="24"/>
          <w:szCs w:val="24"/>
        </w:rPr>
        <w:t xml:space="preserve"> </w:t>
      </w:r>
      <w:r w:rsidRPr="00FA47FD">
        <w:rPr>
          <w:rFonts w:ascii="Arial" w:hAnsi="Arial" w:cs="Arial"/>
          <w:sz w:val="24"/>
          <w:szCs w:val="24"/>
        </w:rPr>
        <w:t>к</w:t>
      </w:r>
      <w:r w:rsidR="00AD3915">
        <w:rPr>
          <w:rFonts w:ascii="Arial" w:hAnsi="Arial" w:cs="Arial"/>
          <w:sz w:val="24"/>
          <w:szCs w:val="24"/>
        </w:rPr>
        <w:t xml:space="preserve"> </w:t>
      </w:r>
      <w:r w:rsidRPr="00FA47FD">
        <w:rPr>
          <w:rFonts w:ascii="Arial" w:hAnsi="Arial" w:cs="Arial"/>
          <w:sz w:val="24"/>
          <w:szCs w:val="24"/>
        </w:rPr>
        <w:t>использованию</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t>конкретных</w:t>
      </w:r>
      <w:r w:rsidR="00AD3915">
        <w:rPr>
          <w:rFonts w:ascii="Arial" w:hAnsi="Arial" w:cs="Arial"/>
          <w:sz w:val="24"/>
          <w:szCs w:val="24"/>
        </w:rPr>
        <w:t xml:space="preserve"> </w:t>
      </w:r>
      <w:r w:rsidRPr="00FA47FD">
        <w:rPr>
          <w:rFonts w:ascii="Arial" w:hAnsi="Arial" w:cs="Arial"/>
          <w:sz w:val="24"/>
          <w:szCs w:val="24"/>
        </w:rPr>
        <w:t>хозяйственных</w:t>
      </w:r>
      <w:r w:rsidR="00AD3915">
        <w:rPr>
          <w:rFonts w:ascii="Arial" w:hAnsi="Arial" w:cs="Arial"/>
          <w:sz w:val="24"/>
          <w:szCs w:val="24"/>
        </w:rPr>
        <w:t xml:space="preserve"> </w:t>
      </w:r>
      <w:r w:rsidRPr="00FA47FD">
        <w:rPr>
          <w:rFonts w:ascii="Arial" w:hAnsi="Arial" w:cs="Arial"/>
          <w:sz w:val="24"/>
          <w:szCs w:val="24"/>
        </w:rPr>
        <w:t>целей</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отличающиеся</w:t>
      </w:r>
      <w:r w:rsidR="00AD3915">
        <w:rPr>
          <w:rFonts w:ascii="Arial" w:hAnsi="Arial" w:cs="Arial"/>
          <w:sz w:val="24"/>
          <w:szCs w:val="24"/>
        </w:rPr>
        <w:t xml:space="preserve"> </w:t>
      </w:r>
      <w:r w:rsidRPr="00FA47FD">
        <w:rPr>
          <w:rFonts w:ascii="Arial" w:hAnsi="Arial" w:cs="Arial"/>
          <w:sz w:val="24"/>
          <w:szCs w:val="24"/>
        </w:rPr>
        <w:t>по</w:t>
      </w:r>
      <w:r w:rsidR="00AD3915">
        <w:rPr>
          <w:rFonts w:ascii="Arial" w:hAnsi="Arial" w:cs="Arial"/>
          <w:sz w:val="24"/>
          <w:szCs w:val="24"/>
        </w:rPr>
        <w:t xml:space="preserve"> </w:t>
      </w:r>
      <w:r w:rsidRPr="00FA47FD">
        <w:rPr>
          <w:rFonts w:ascii="Arial" w:hAnsi="Arial" w:cs="Arial"/>
          <w:sz w:val="24"/>
          <w:szCs w:val="24"/>
        </w:rPr>
        <w:t>природно-историческим</w:t>
      </w:r>
      <w:r w:rsidR="00AD3915">
        <w:rPr>
          <w:rFonts w:ascii="Arial" w:hAnsi="Arial" w:cs="Arial"/>
          <w:sz w:val="24"/>
          <w:szCs w:val="24"/>
        </w:rPr>
        <w:t xml:space="preserve"> </w:t>
      </w:r>
      <w:r w:rsidRPr="00FA47FD">
        <w:rPr>
          <w:rFonts w:ascii="Arial" w:hAnsi="Arial" w:cs="Arial"/>
          <w:sz w:val="24"/>
          <w:szCs w:val="24"/>
        </w:rPr>
        <w:t>признакам.</w:t>
      </w:r>
    </w:p>
    <w:p w14:paraId="168C3CEE" w14:textId="5C33AE75"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Землепользователь</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предприятие,</w:t>
      </w:r>
      <w:r w:rsidR="00AD3915">
        <w:rPr>
          <w:rFonts w:ascii="Arial" w:hAnsi="Arial" w:cs="Arial"/>
          <w:sz w:val="24"/>
          <w:szCs w:val="24"/>
        </w:rPr>
        <w:t xml:space="preserve"> </w:t>
      </w:r>
      <w:r w:rsidRPr="00FA47FD">
        <w:rPr>
          <w:rFonts w:ascii="Arial" w:hAnsi="Arial" w:cs="Arial"/>
          <w:sz w:val="24"/>
          <w:szCs w:val="24"/>
        </w:rPr>
        <w:t>учреждение,</w:t>
      </w:r>
      <w:r w:rsidR="00AD3915">
        <w:rPr>
          <w:rFonts w:ascii="Arial" w:hAnsi="Arial" w:cs="Arial"/>
          <w:sz w:val="24"/>
          <w:szCs w:val="24"/>
        </w:rPr>
        <w:t xml:space="preserve"> </w:t>
      </w:r>
      <w:r w:rsidRPr="00FA47FD">
        <w:rPr>
          <w:rFonts w:ascii="Arial" w:hAnsi="Arial" w:cs="Arial"/>
          <w:sz w:val="24"/>
          <w:szCs w:val="24"/>
        </w:rPr>
        <w:t>организация,</w:t>
      </w:r>
      <w:r w:rsidR="00AD3915">
        <w:rPr>
          <w:rFonts w:ascii="Arial" w:hAnsi="Arial" w:cs="Arial"/>
          <w:sz w:val="24"/>
          <w:szCs w:val="24"/>
        </w:rPr>
        <w:t xml:space="preserve"> </w:t>
      </w:r>
      <w:r w:rsidRPr="00FA47FD">
        <w:rPr>
          <w:rFonts w:ascii="Arial" w:hAnsi="Arial" w:cs="Arial"/>
          <w:sz w:val="24"/>
          <w:szCs w:val="24"/>
        </w:rPr>
        <w:t>гражданин,</w:t>
      </w:r>
      <w:r w:rsidR="00AD3915">
        <w:rPr>
          <w:rFonts w:ascii="Arial" w:hAnsi="Arial" w:cs="Arial"/>
          <w:sz w:val="24"/>
          <w:szCs w:val="24"/>
        </w:rPr>
        <w:t xml:space="preserve"> </w:t>
      </w:r>
      <w:r w:rsidRPr="00FA47FD">
        <w:rPr>
          <w:rFonts w:ascii="Arial" w:hAnsi="Arial" w:cs="Arial"/>
          <w:sz w:val="24"/>
          <w:szCs w:val="24"/>
        </w:rPr>
        <w:t>которым</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установленном</w:t>
      </w:r>
      <w:r w:rsidR="00AD3915">
        <w:rPr>
          <w:rFonts w:ascii="Arial" w:hAnsi="Arial" w:cs="Arial"/>
          <w:sz w:val="24"/>
          <w:szCs w:val="24"/>
        </w:rPr>
        <w:t xml:space="preserve"> </w:t>
      </w:r>
      <w:r w:rsidRPr="00FA47FD">
        <w:rPr>
          <w:rFonts w:ascii="Arial" w:hAnsi="Arial" w:cs="Arial"/>
          <w:sz w:val="24"/>
          <w:szCs w:val="24"/>
        </w:rPr>
        <w:t>порядке</w:t>
      </w:r>
      <w:r w:rsidR="00AD3915">
        <w:rPr>
          <w:rFonts w:ascii="Arial" w:hAnsi="Arial" w:cs="Arial"/>
          <w:sz w:val="24"/>
          <w:szCs w:val="24"/>
        </w:rPr>
        <w:t xml:space="preserve"> </w:t>
      </w:r>
      <w:r w:rsidRPr="00FA47FD">
        <w:rPr>
          <w:rFonts w:ascii="Arial" w:hAnsi="Arial" w:cs="Arial"/>
          <w:sz w:val="24"/>
          <w:szCs w:val="24"/>
        </w:rPr>
        <w:t>предоставлен</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пользование</w:t>
      </w:r>
      <w:r w:rsidR="00AD3915">
        <w:rPr>
          <w:rFonts w:ascii="Arial" w:hAnsi="Arial" w:cs="Arial"/>
          <w:sz w:val="24"/>
          <w:szCs w:val="24"/>
        </w:rPr>
        <w:t xml:space="preserve"> </w:t>
      </w:r>
      <w:r w:rsidRPr="00FA47FD">
        <w:rPr>
          <w:rFonts w:ascii="Arial" w:hAnsi="Arial" w:cs="Arial"/>
          <w:sz w:val="24"/>
          <w:szCs w:val="24"/>
        </w:rPr>
        <w:t>земельный</w:t>
      </w:r>
      <w:r w:rsidR="00AD3915">
        <w:rPr>
          <w:rFonts w:ascii="Arial" w:hAnsi="Arial" w:cs="Arial"/>
          <w:sz w:val="24"/>
          <w:szCs w:val="24"/>
        </w:rPr>
        <w:t xml:space="preserve"> </w:t>
      </w:r>
      <w:r w:rsidRPr="00FA47FD">
        <w:rPr>
          <w:rFonts w:ascii="Arial" w:hAnsi="Arial" w:cs="Arial"/>
          <w:sz w:val="24"/>
          <w:szCs w:val="24"/>
        </w:rPr>
        <w:t>участок.</w:t>
      </w:r>
    </w:p>
    <w:p w14:paraId="1D0A3374" w14:textId="0FAA2877" w:rsidR="00FA47FD" w:rsidRPr="00FA47FD" w:rsidRDefault="00FA47FD" w:rsidP="00FA47FD">
      <w:pPr>
        <w:spacing w:line="276" w:lineRule="auto"/>
        <w:rPr>
          <w:rFonts w:ascii="Arial" w:hAnsi="Arial" w:cs="Arial"/>
          <w:b/>
          <w:sz w:val="24"/>
          <w:szCs w:val="24"/>
        </w:rPr>
      </w:pPr>
      <w:r w:rsidRPr="00FA47FD">
        <w:rPr>
          <w:rFonts w:ascii="Arial" w:hAnsi="Arial" w:cs="Arial"/>
          <w:b/>
          <w:sz w:val="24"/>
          <w:szCs w:val="24"/>
        </w:rPr>
        <w:t>Земли</w:t>
      </w:r>
      <w:r w:rsidR="00AD3915">
        <w:rPr>
          <w:rFonts w:ascii="Arial" w:hAnsi="Arial" w:cs="Arial"/>
          <w:b/>
          <w:sz w:val="24"/>
          <w:szCs w:val="24"/>
        </w:rPr>
        <w:t xml:space="preserve"> </w:t>
      </w:r>
      <w:r w:rsidRPr="00FA47FD">
        <w:rPr>
          <w:rFonts w:ascii="Arial" w:hAnsi="Arial" w:cs="Arial"/>
          <w:b/>
          <w:sz w:val="24"/>
          <w:szCs w:val="24"/>
        </w:rPr>
        <w:t>общего</w:t>
      </w:r>
      <w:r w:rsidR="00AD3915">
        <w:rPr>
          <w:rFonts w:ascii="Arial" w:hAnsi="Arial" w:cs="Arial"/>
          <w:b/>
          <w:sz w:val="24"/>
          <w:szCs w:val="24"/>
        </w:rPr>
        <w:t xml:space="preserve"> </w:t>
      </w:r>
      <w:r w:rsidRPr="00FA47FD">
        <w:rPr>
          <w:rFonts w:ascii="Arial" w:hAnsi="Arial" w:cs="Arial"/>
          <w:b/>
          <w:sz w:val="24"/>
          <w:szCs w:val="24"/>
        </w:rPr>
        <w:t>пользования</w:t>
      </w:r>
      <w:r w:rsidR="00AD3915">
        <w:rPr>
          <w:rFonts w:ascii="Arial" w:hAnsi="Arial" w:cs="Arial"/>
          <w:b/>
          <w:sz w:val="24"/>
          <w:szCs w:val="24"/>
        </w:rPr>
        <w:t xml:space="preserve"> </w:t>
      </w:r>
      <w:r w:rsidRPr="00FA47FD">
        <w:rPr>
          <w:rFonts w:ascii="Arial" w:hAnsi="Arial" w:cs="Arial"/>
          <w:sz w:val="24"/>
          <w:szCs w:val="24"/>
        </w:rPr>
        <w:t>–</w:t>
      </w:r>
      <w:r w:rsidR="00AD3915">
        <w:rPr>
          <w:rFonts w:ascii="Arial" w:hAnsi="Arial" w:cs="Arial"/>
          <w:b/>
          <w:sz w:val="24"/>
          <w:szCs w:val="24"/>
        </w:rPr>
        <w:t xml:space="preserve"> </w:t>
      </w:r>
      <w:r w:rsidRPr="00FA47FD">
        <w:rPr>
          <w:rFonts w:ascii="Arial" w:hAnsi="Arial" w:cs="Arial"/>
          <w:sz w:val="24"/>
          <w:szCs w:val="24"/>
        </w:rPr>
        <w:t>земли</w:t>
      </w:r>
      <w:r w:rsidR="00AD3915">
        <w:rPr>
          <w:rFonts w:ascii="Arial" w:hAnsi="Arial" w:cs="Arial"/>
          <w:sz w:val="24"/>
          <w:szCs w:val="24"/>
        </w:rPr>
        <w:t xml:space="preserve"> </w:t>
      </w:r>
      <w:r w:rsidRPr="00FA47FD">
        <w:rPr>
          <w:rFonts w:ascii="Arial" w:hAnsi="Arial" w:cs="Arial"/>
          <w:sz w:val="24"/>
          <w:szCs w:val="24"/>
        </w:rPr>
        <w:t>населенных</w:t>
      </w:r>
      <w:r w:rsidR="00AD3915">
        <w:rPr>
          <w:rFonts w:ascii="Arial" w:hAnsi="Arial" w:cs="Arial"/>
          <w:sz w:val="24"/>
          <w:szCs w:val="24"/>
        </w:rPr>
        <w:t xml:space="preserve"> </w:t>
      </w:r>
      <w:r w:rsidRPr="00FA47FD">
        <w:rPr>
          <w:rFonts w:ascii="Arial" w:hAnsi="Arial" w:cs="Arial"/>
          <w:sz w:val="24"/>
          <w:szCs w:val="24"/>
        </w:rPr>
        <w:t>пунктов,</w:t>
      </w:r>
      <w:r w:rsidR="00AD3915">
        <w:rPr>
          <w:rFonts w:ascii="Arial" w:hAnsi="Arial" w:cs="Arial"/>
          <w:sz w:val="24"/>
          <w:szCs w:val="24"/>
        </w:rPr>
        <w:t xml:space="preserve"> </w:t>
      </w:r>
      <w:r w:rsidRPr="00FA47FD">
        <w:rPr>
          <w:rFonts w:ascii="Arial" w:hAnsi="Arial" w:cs="Arial"/>
          <w:sz w:val="24"/>
          <w:szCs w:val="24"/>
        </w:rPr>
        <w:t>используемые</w:t>
      </w:r>
      <w:r w:rsidR="00AD3915">
        <w:rPr>
          <w:rFonts w:ascii="Arial" w:hAnsi="Arial" w:cs="Arial"/>
          <w:sz w:val="24"/>
          <w:szCs w:val="24"/>
        </w:rPr>
        <w:t xml:space="preserve"> </w:t>
      </w:r>
      <w:r w:rsidRPr="00FA47FD">
        <w:rPr>
          <w:rFonts w:ascii="Arial" w:hAnsi="Arial" w:cs="Arial"/>
          <w:sz w:val="24"/>
          <w:szCs w:val="24"/>
        </w:rPr>
        <w:t>под</w:t>
      </w:r>
      <w:r w:rsidR="00AD3915">
        <w:rPr>
          <w:rFonts w:ascii="Arial" w:hAnsi="Arial" w:cs="Arial"/>
          <w:sz w:val="24"/>
          <w:szCs w:val="24"/>
        </w:rPr>
        <w:t xml:space="preserve"> </w:t>
      </w:r>
      <w:r w:rsidRPr="00FA47FD">
        <w:rPr>
          <w:rFonts w:ascii="Arial" w:hAnsi="Arial" w:cs="Arial"/>
          <w:sz w:val="24"/>
          <w:szCs w:val="24"/>
        </w:rPr>
        <w:t>площади,</w:t>
      </w:r>
      <w:r w:rsidR="00AD3915">
        <w:rPr>
          <w:rFonts w:ascii="Arial" w:hAnsi="Arial" w:cs="Arial"/>
          <w:sz w:val="24"/>
          <w:szCs w:val="24"/>
        </w:rPr>
        <w:t xml:space="preserve"> </w:t>
      </w:r>
      <w:r w:rsidRPr="00FA47FD">
        <w:rPr>
          <w:rFonts w:ascii="Arial" w:hAnsi="Arial" w:cs="Arial"/>
          <w:sz w:val="24"/>
          <w:szCs w:val="24"/>
        </w:rPr>
        <w:t>улицы,</w:t>
      </w:r>
      <w:r w:rsidR="00AD3915">
        <w:rPr>
          <w:rFonts w:ascii="Arial" w:hAnsi="Arial" w:cs="Arial"/>
          <w:sz w:val="24"/>
          <w:szCs w:val="24"/>
        </w:rPr>
        <w:t xml:space="preserve"> </w:t>
      </w:r>
      <w:r w:rsidRPr="00FA47FD">
        <w:rPr>
          <w:rFonts w:ascii="Arial" w:hAnsi="Arial" w:cs="Arial"/>
          <w:sz w:val="24"/>
          <w:szCs w:val="24"/>
        </w:rPr>
        <w:t>проезды</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t>удовлетворения</w:t>
      </w:r>
      <w:r w:rsidR="00AD3915">
        <w:rPr>
          <w:rFonts w:ascii="Arial" w:hAnsi="Arial" w:cs="Arial"/>
          <w:sz w:val="24"/>
          <w:szCs w:val="24"/>
        </w:rPr>
        <w:t xml:space="preserve"> </w:t>
      </w:r>
      <w:r w:rsidRPr="00FA47FD">
        <w:rPr>
          <w:rFonts w:ascii="Arial" w:hAnsi="Arial" w:cs="Arial"/>
          <w:sz w:val="24"/>
          <w:szCs w:val="24"/>
        </w:rPr>
        <w:t>бытовых</w:t>
      </w:r>
      <w:r w:rsidR="00AD3915">
        <w:rPr>
          <w:rFonts w:ascii="Arial" w:hAnsi="Arial" w:cs="Arial"/>
          <w:sz w:val="24"/>
          <w:szCs w:val="24"/>
        </w:rPr>
        <w:t xml:space="preserve"> </w:t>
      </w:r>
      <w:r w:rsidRPr="00FA47FD">
        <w:rPr>
          <w:rFonts w:ascii="Arial" w:hAnsi="Arial" w:cs="Arial"/>
          <w:sz w:val="24"/>
          <w:szCs w:val="24"/>
        </w:rPr>
        <w:t>потребностей</w:t>
      </w:r>
      <w:r w:rsidR="00AD3915">
        <w:rPr>
          <w:rFonts w:ascii="Arial" w:hAnsi="Arial" w:cs="Arial"/>
          <w:sz w:val="24"/>
          <w:szCs w:val="24"/>
        </w:rPr>
        <w:t xml:space="preserve"> </w:t>
      </w:r>
      <w:r w:rsidRPr="00FA47FD">
        <w:rPr>
          <w:rFonts w:ascii="Arial" w:hAnsi="Arial" w:cs="Arial"/>
          <w:sz w:val="24"/>
          <w:szCs w:val="24"/>
        </w:rPr>
        <w:t>населения.</w:t>
      </w:r>
    </w:p>
    <w:p w14:paraId="2B64BD70" w14:textId="1D30C8D8"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lastRenderedPageBreak/>
        <w:t>Земля</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важнейшая</w:t>
      </w:r>
      <w:r w:rsidR="00AD3915">
        <w:rPr>
          <w:rFonts w:ascii="Arial" w:hAnsi="Arial" w:cs="Arial"/>
          <w:sz w:val="24"/>
          <w:szCs w:val="24"/>
        </w:rPr>
        <w:t xml:space="preserve"> </w:t>
      </w:r>
      <w:r w:rsidRPr="00FA47FD">
        <w:rPr>
          <w:rFonts w:ascii="Arial" w:hAnsi="Arial" w:cs="Arial"/>
          <w:sz w:val="24"/>
          <w:szCs w:val="24"/>
        </w:rPr>
        <w:t>часть</w:t>
      </w:r>
      <w:r w:rsidR="00AD3915">
        <w:rPr>
          <w:rFonts w:ascii="Arial" w:hAnsi="Arial" w:cs="Arial"/>
          <w:sz w:val="24"/>
          <w:szCs w:val="24"/>
        </w:rPr>
        <w:t xml:space="preserve"> </w:t>
      </w:r>
      <w:r w:rsidRPr="00FA47FD">
        <w:rPr>
          <w:rFonts w:ascii="Arial" w:hAnsi="Arial" w:cs="Arial"/>
          <w:sz w:val="24"/>
          <w:szCs w:val="24"/>
        </w:rPr>
        <w:t>окружающей</w:t>
      </w:r>
      <w:r w:rsidR="00AD3915">
        <w:rPr>
          <w:rFonts w:ascii="Arial" w:hAnsi="Arial" w:cs="Arial"/>
          <w:sz w:val="24"/>
          <w:szCs w:val="24"/>
        </w:rPr>
        <w:t xml:space="preserve"> </w:t>
      </w:r>
      <w:r w:rsidRPr="00FA47FD">
        <w:rPr>
          <w:rFonts w:ascii="Arial" w:hAnsi="Arial" w:cs="Arial"/>
          <w:sz w:val="24"/>
          <w:szCs w:val="24"/>
        </w:rPr>
        <w:t>природной</w:t>
      </w:r>
      <w:r w:rsidR="00AD3915">
        <w:rPr>
          <w:rFonts w:ascii="Arial" w:hAnsi="Arial" w:cs="Arial"/>
          <w:sz w:val="24"/>
          <w:szCs w:val="24"/>
        </w:rPr>
        <w:t xml:space="preserve"> </w:t>
      </w:r>
      <w:r w:rsidRPr="00FA47FD">
        <w:rPr>
          <w:rFonts w:ascii="Arial" w:hAnsi="Arial" w:cs="Arial"/>
          <w:sz w:val="24"/>
          <w:szCs w:val="24"/>
        </w:rPr>
        <w:t>среды,</w:t>
      </w:r>
      <w:r w:rsidR="00AD3915">
        <w:rPr>
          <w:rFonts w:ascii="Arial" w:hAnsi="Arial" w:cs="Arial"/>
          <w:sz w:val="24"/>
          <w:szCs w:val="24"/>
        </w:rPr>
        <w:t xml:space="preserve"> </w:t>
      </w:r>
      <w:r w:rsidRPr="00FA47FD">
        <w:rPr>
          <w:rFonts w:ascii="Arial" w:hAnsi="Arial" w:cs="Arial"/>
          <w:sz w:val="24"/>
          <w:szCs w:val="24"/>
        </w:rPr>
        <w:t>характеризующаяся</w:t>
      </w:r>
      <w:r w:rsidR="00AD3915">
        <w:rPr>
          <w:rFonts w:ascii="Arial" w:hAnsi="Arial" w:cs="Arial"/>
          <w:sz w:val="24"/>
          <w:szCs w:val="24"/>
        </w:rPr>
        <w:t xml:space="preserve"> </w:t>
      </w:r>
      <w:r w:rsidRPr="00FA47FD">
        <w:rPr>
          <w:rFonts w:ascii="Arial" w:hAnsi="Arial" w:cs="Arial"/>
          <w:sz w:val="24"/>
          <w:szCs w:val="24"/>
        </w:rPr>
        <w:t>пространством,</w:t>
      </w:r>
      <w:r w:rsidR="00AD3915">
        <w:rPr>
          <w:rFonts w:ascii="Arial" w:hAnsi="Arial" w:cs="Arial"/>
          <w:sz w:val="24"/>
          <w:szCs w:val="24"/>
        </w:rPr>
        <w:t xml:space="preserve"> </w:t>
      </w:r>
      <w:r w:rsidRPr="00FA47FD">
        <w:rPr>
          <w:rFonts w:ascii="Arial" w:hAnsi="Arial" w:cs="Arial"/>
          <w:sz w:val="24"/>
          <w:szCs w:val="24"/>
        </w:rPr>
        <w:t>рельефом,</w:t>
      </w:r>
      <w:r w:rsidR="00AD3915">
        <w:rPr>
          <w:rFonts w:ascii="Arial" w:hAnsi="Arial" w:cs="Arial"/>
          <w:sz w:val="24"/>
          <w:szCs w:val="24"/>
        </w:rPr>
        <w:t xml:space="preserve"> </w:t>
      </w:r>
      <w:r w:rsidRPr="00FA47FD">
        <w:rPr>
          <w:rFonts w:ascii="Arial" w:hAnsi="Arial" w:cs="Arial"/>
          <w:sz w:val="24"/>
          <w:szCs w:val="24"/>
        </w:rPr>
        <w:t>климатом,</w:t>
      </w:r>
      <w:r w:rsidR="00AD3915">
        <w:rPr>
          <w:rFonts w:ascii="Arial" w:hAnsi="Arial" w:cs="Arial"/>
          <w:sz w:val="24"/>
          <w:szCs w:val="24"/>
        </w:rPr>
        <w:t xml:space="preserve"> </w:t>
      </w:r>
      <w:r w:rsidRPr="00FA47FD">
        <w:rPr>
          <w:rFonts w:ascii="Arial" w:hAnsi="Arial" w:cs="Arial"/>
          <w:sz w:val="24"/>
          <w:szCs w:val="24"/>
        </w:rPr>
        <w:t>почвенным</w:t>
      </w:r>
      <w:r w:rsidR="00AD3915">
        <w:rPr>
          <w:rFonts w:ascii="Arial" w:hAnsi="Arial" w:cs="Arial"/>
          <w:sz w:val="24"/>
          <w:szCs w:val="24"/>
        </w:rPr>
        <w:t xml:space="preserve"> </w:t>
      </w:r>
      <w:r w:rsidRPr="00FA47FD">
        <w:rPr>
          <w:rFonts w:ascii="Arial" w:hAnsi="Arial" w:cs="Arial"/>
          <w:sz w:val="24"/>
          <w:szCs w:val="24"/>
        </w:rPr>
        <w:t>покровом,</w:t>
      </w:r>
      <w:r w:rsidR="00AD3915">
        <w:rPr>
          <w:rFonts w:ascii="Arial" w:hAnsi="Arial" w:cs="Arial"/>
          <w:sz w:val="24"/>
          <w:szCs w:val="24"/>
        </w:rPr>
        <w:t xml:space="preserve"> </w:t>
      </w:r>
      <w:r w:rsidRPr="00FA47FD">
        <w:rPr>
          <w:rFonts w:ascii="Arial" w:hAnsi="Arial" w:cs="Arial"/>
          <w:sz w:val="24"/>
          <w:szCs w:val="24"/>
        </w:rPr>
        <w:t>растительностью,</w:t>
      </w:r>
      <w:r w:rsidR="00AD3915">
        <w:rPr>
          <w:rFonts w:ascii="Arial" w:hAnsi="Arial" w:cs="Arial"/>
          <w:sz w:val="24"/>
          <w:szCs w:val="24"/>
        </w:rPr>
        <w:t xml:space="preserve"> </w:t>
      </w:r>
      <w:r w:rsidRPr="00FA47FD">
        <w:rPr>
          <w:rFonts w:ascii="Arial" w:hAnsi="Arial" w:cs="Arial"/>
          <w:sz w:val="24"/>
          <w:szCs w:val="24"/>
        </w:rPr>
        <w:t>недрами,</w:t>
      </w:r>
      <w:r w:rsidR="00AD3915">
        <w:rPr>
          <w:rFonts w:ascii="Arial" w:hAnsi="Arial" w:cs="Arial"/>
          <w:sz w:val="24"/>
          <w:szCs w:val="24"/>
        </w:rPr>
        <w:t xml:space="preserve"> </w:t>
      </w:r>
      <w:r w:rsidRPr="00FA47FD">
        <w:rPr>
          <w:rFonts w:ascii="Arial" w:hAnsi="Arial" w:cs="Arial"/>
          <w:sz w:val="24"/>
          <w:szCs w:val="24"/>
        </w:rPr>
        <w:t>водами,</w:t>
      </w:r>
      <w:r w:rsidR="00AD3915">
        <w:rPr>
          <w:rFonts w:ascii="Arial" w:hAnsi="Arial" w:cs="Arial"/>
          <w:sz w:val="24"/>
          <w:szCs w:val="24"/>
        </w:rPr>
        <w:t xml:space="preserve"> </w:t>
      </w:r>
      <w:r w:rsidRPr="00FA47FD">
        <w:rPr>
          <w:rFonts w:ascii="Arial" w:hAnsi="Arial" w:cs="Arial"/>
          <w:sz w:val="24"/>
          <w:szCs w:val="24"/>
        </w:rPr>
        <w:t>являющаяся</w:t>
      </w:r>
      <w:r w:rsidR="00AD3915">
        <w:rPr>
          <w:rFonts w:ascii="Arial" w:hAnsi="Arial" w:cs="Arial"/>
          <w:sz w:val="24"/>
          <w:szCs w:val="24"/>
        </w:rPr>
        <w:t xml:space="preserve"> </w:t>
      </w:r>
      <w:r w:rsidRPr="00FA47FD">
        <w:rPr>
          <w:rFonts w:ascii="Arial" w:hAnsi="Arial" w:cs="Arial"/>
          <w:sz w:val="24"/>
          <w:szCs w:val="24"/>
        </w:rPr>
        <w:t>главным</w:t>
      </w:r>
      <w:r w:rsidR="00AD3915">
        <w:rPr>
          <w:rFonts w:ascii="Arial" w:hAnsi="Arial" w:cs="Arial"/>
          <w:sz w:val="24"/>
          <w:szCs w:val="24"/>
        </w:rPr>
        <w:t xml:space="preserve"> </w:t>
      </w:r>
      <w:r w:rsidRPr="00FA47FD">
        <w:rPr>
          <w:rFonts w:ascii="Arial" w:hAnsi="Arial" w:cs="Arial"/>
          <w:sz w:val="24"/>
          <w:szCs w:val="24"/>
        </w:rPr>
        <w:t>средством</w:t>
      </w:r>
      <w:r w:rsidR="00AD3915">
        <w:rPr>
          <w:rFonts w:ascii="Arial" w:hAnsi="Arial" w:cs="Arial"/>
          <w:sz w:val="24"/>
          <w:szCs w:val="24"/>
        </w:rPr>
        <w:t xml:space="preserve"> </w:t>
      </w:r>
      <w:r w:rsidRPr="00FA47FD">
        <w:rPr>
          <w:rFonts w:ascii="Arial" w:hAnsi="Arial" w:cs="Arial"/>
          <w:sz w:val="24"/>
          <w:szCs w:val="24"/>
        </w:rPr>
        <w:t>производства</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сельском</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лесном</w:t>
      </w:r>
      <w:r w:rsidR="00AD3915">
        <w:rPr>
          <w:rFonts w:ascii="Arial" w:hAnsi="Arial" w:cs="Arial"/>
          <w:sz w:val="24"/>
          <w:szCs w:val="24"/>
        </w:rPr>
        <w:t xml:space="preserve"> </w:t>
      </w:r>
      <w:r w:rsidRPr="00FA47FD">
        <w:rPr>
          <w:rFonts w:ascii="Arial" w:hAnsi="Arial" w:cs="Arial"/>
          <w:sz w:val="24"/>
          <w:szCs w:val="24"/>
        </w:rPr>
        <w:t>хозяйстве,</w:t>
      </w:r>
      <w:r w:rsidR="00AD3915">
        <w:rPr>
          <w:rFonts w:ascii="Arial" w:hAnsi="Arial" w:cs="Arial"/>
          <w:sz w:val="24"/>
          <w:szCs w:val="24"/>
        </w:rPr>
        <w:t xml:space="preserve"> </w:t>
      </w:r>
      <w:r w:rsidRPr="00FA47FD">
        <w:rPr>
          <w:rFonts w:ascii="Arial" w:hAnsi="Arial" w:cs="Arial"/>
          <w:sz w:val="24"/>
          <w:szCs w:val="24"/>
        </w:rPr>
        <w:t>а</w:t>
      </w:r>
      <w:r w:rsidR="00AD3915">
        <w:rPr>
          <w:rFonts w:ascii="Arial" w:hAnsi="Arial" w:cs="Arial"/>
          <w:sz w:val="24"/>
          <w:szCs w:val="24"/>
        </w:rPr>
        <w:t xml:space="preserve"> </w:t>
      </w:r>
      <w:r w:rsidRPr="00FA47FD">
        <w:rPr>
          <w:rFonts w:ascii="Arial" w:hAnsi="Arial" w:cs="Arial"/>
          <w:sz w:val="24"/>
          <w:szCs w:val="24"/>
        </w:rPr>
        <w:t>также</w:t>
      </w:r>
      <w:r w:rsidR="00AD3915">
        <w:rPr>
          <w:rFonts w:ascii="Arial" w:hAnsi="Arial" w:cs="Arial"/>
          <w:sz w:val="24"/>
          <w:szCs w:val="24"/>
        </w:rPr>
        <w:t xml:space="preserve"> </w:t>
      </w:r>
      <w:r w:rsidRPr="00FA47FD">
        <w:rPr>
          <w:rFonts w:ascii="Arial" w:hAnsi="Arial" w:cs="Arial"/>
          <w:sz w:val="24"/>
          <w:szCs w:val="24"/>
        </w:rPr>
        <w:t>пространственным</w:t>
      </w:r>
      <w:r w:rsidR="00AD3915">
        <w:rPr>
          <w:rFonts w:ascii="Arial" w:hAnsi="Arial" w:cs="Arial"/>
          <w:sz w:val="24"/>
          <w:szCs w:val="24"/>
        </w:rPr>
        <w:t xml:space="preserve"> </w:t>
      </w:r>
      <w:r w:rsidRPr="00FA47FD">
        <w:rPr>
          <w:rFonts w:ascii="Arial" w:hAnsi="Arial" w:cs="Arial"/>
          <w:sz w:val="24"/>
          <w:szCs w:val="24"/>
        </w:rPr>
        <w:t>базисом</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t>размещения</w:t>
      </w:r>
      <w:r w:rsidR="00AD3915">
        <w:rPr>
          <w:rFonts w:ascii="Arial" w:hAnsi="Arial" w:cs="Arial"/>
          <w:sz w:val="24"/>
          <w:szCs w:val="24"/>
        </w:rPr>
        <w:t xml:space="preserve"> </w:t>
      </w:r>
      <w:r w:rsidRPr="00FA47FD">
        <w:rPr>
          <w:rFonts w:ascii="Arial" w:hAnsi="Arial" w:cs="Arial"/>
          <w:sz w:val="24"/>
          <w:szCs w:val="24"/>
        </w:rPr>
        <w:t>предприятий</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организаций</w:t>
      </w:r>
      <w:r w:rsidR="00AD3915">
        <w:rPr>
          <w:rFonts w:ascii="Arial" w:hAnsi="Arial" w:cs="Arial"/>
          <w:sz w:val="24"/>
          <w:szCs w:val="24"/>
        </w:rPr>
        <w:t xml:space="preserve"> </w:t>
      </w:r>
      <w:r w:rsidRPr="00FA47FD">
        <w:rPr>
          <w:rFonts w:ascii="Arial" w:hAnsi="Arial" w:cs="Arial"/>
          <w:sz w:val="24"/>
          <w:szCs w:val="24"/>
        </w:rPr>
        <w:t>всех</w:t>
      </w:r>
      <w:r w:rsidR="00AD3915">
        <w:rPr>
          <w:rFonts w:ascii="Arial" w:hAnsi="Arial" w:cs="Arial"/>
          <w:sz w:val="24"/>
          <w:szCs w:val="24"/>
        </w:rPr>
        <w:t xml:space="preserve"> </w:t>
      </w:r>
      <w:r w:rsidRPr="00FA47FD">
        <w:rPr>
          <w:rFonts w:ascii="Arial" w:hAnsi="Arial" w:cs="Arial"/>
          <w:sz w:val="24"/>
          <w:szCs w:val="24"/>
        </w:rPr>
        <w:t>отраслей</w:t>
      </w:r>
      <w:r w:rsidR="00AD3915">
        <w:rPr>
          <w:rFonts w:ascii="Arial" w:hAnsi="Arial" w:cs="Arial"/>
          <w:sz w:val="24"/>
          <w:szCs w:val="24"/>
        </w:rPr>
        <w:t xml:space="preserve"> </w:t>
      </w:r>
      <w:r w:rsidRPr="00FA47FD">
        <w:rPr>
          <w:rFonts w:ascii="Arial" w:hAnsi="Arial" w:cs="Arial"/>
          <w:sz w:val="24"/>
          <w:szCs w:val="24"/>
        </w:rPr>
        <w:t>народного</w:t>
      </w:r>
      <w:r w:rsidR="00AD3915">
        <w:rPr>
          <w:rFonts w:ascii="Arial" w:hAnsi="Arial" w:cs="Arial"/>
          <w:sz w:val="24"/>
          <w:szCs w:val="24"/>
        </w:rPr>
        <w:t xml:space="preserve"> </w:t>
      </w:r>
      <w:r w:rsidRPr="00FA47FD">
        <w:rPr>
          <w:rFonts w:ascii="Arial" w:hAnsi="Arial" w:cs="Arial"/>
          <w:sz w:val="24"/>
          <w:szCs w:val="24"/>
        </w:rPr>
        <w:t>хозяйства.</w:t>
      </w:r>
    </w:p>
    <w:p w14:paraId="52C4326D" w14:textId="7D6F510C"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Зоны</w:t>
      </w:r>
      <w:r w:rsidR="00AD3915">
        <w:rPr>
          <w:rFonts w:ascii="Arial" w:hAnsi="Arial" w:cs="Arial"/>
          <w:b/>
          <w:sz w:val="24"/>
          <w:szCs w:val="24"/>
        </w:rPr>
        <w:t xml:space="preserve"> </w:t>
      </w:r>
      <w:r w:rsidRPr="00FA47FD">
        <w:rPr>
          <w:rFonts w:ascii="Arial" w:hAnsi="Arial" w:cs="Arial"/>
          <w:b/>
          <w:sz w:val="24"/>
          <w:szCs w:val="24"/>
        </w:rPr>
        <w:t>с</w:t>
      </w:r>
      <w:r w:rsidR="00AD3915">
        <w:rPr>
          <w:rFonts w:ascii="Arial" w:hAnsi="Arial" w:cs="Arial"/>
          <w:b/>
          <w:sz w:val="24"/>
          <w:szCs w:val="24"/>
        </w:rPr>
        <w:t xml:space="preserve"> </w:t>
      </w:r>
      <w:r w:rsidRPr="00FA47FD">
        <w:rPr>
          <w:rFonts w:ascii="Arial" w:hAnsi="Arial" w:cs="Arial"/>
          <w:b/>
          <w:sz w:val="24"/>
          <w:szCs w:val="24"/>
        </w:rPr>
        <w:t>особыми</w:t>
      </w:r>
      <w:r w:rsidR="00AD3915">
        <w:rPr>
          <w:rFonts w:ascii="Arial" w:hAnsi="Arial" w:cs="Arial"/>
          <w:b/>
          <w:sz w:val="24"/>
          <w:szCs w:val="24"/>
        </w:rPr>
        <w:t xml:space="preserve"> </w:t>
      </w:r>
      <w:r w:rsidRPr="00FA47FD">
        <w:rPr>
          <w:rFonts w:ascii="Arial" w:hAnsi="Arial" w:cs="Arial"/>
          <w:b/>
          <w:sz w:val="24"/>
          <w:szCs w:val="24"/>
        </w:rPr>
        <w:t>условиями</w:t>
      </w:r>
      <w:r w:rsidR="00AD3915">
        <w:rPr>
          <w:rFonts w:ascii="Arial" w:hAnsi="Arial" w:cs="Arial"/>
          <w:b/>
          <w:sz w:val="24"/>
          <w:szCs w:val="24"/>
        </w:rPr>
        <w:t xml:space="preserve"> </w:t>
      </w:r>
      <w:r w:rsidRPr="00FA47FD">
        <w:rPr>
          <w:rFonts w:ascii="Arial" w:hAnsi="Arial" w:cs="Arial"/>
          <w:b/>
          <w:sz w:val="24"/>
          <w:szCs w:val="24"/>
        </w:rPr>
        <w:t>использования</w:t>
      </w:r>
      <w:r w:rsidR="00AD3915">
        <w:rPr>
          <w:rFonts w:ascii="Arial" w:hAnsi="Arial" w:cs="Arial"/>
          <w:b/>
          <w:sz w:val="24"/>
          <w:szCs w:val="24"/>
        </w:rPr>
        <w:t xml:space="preserve"> </w:t>
      </w:r>
      <w:r w:rsidRPr="00FA47FD">
        <w:rPr>
          <w:rFonts w:ascii="Arial" w:hAnsi="Arial" w:cs="Arial"/>
          <w:b/>
          <w:sz w:val="24"/>
          <w:szCs w:val="24"/>
        </w:rPr>
        <w:t>территорий</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охранные,</w:t>
      </w:r>
      <w:r w:rsidR="00AD3915">
        <w:rPr>
          <w:rFonts w:ascii="Arial" w:hAnsi="Arial" w:cs="Arial"/>
          <w:sz w:val="24"/>
          <w:szCs w:val="24"/>
        </w:rPr>
        <w:t xml:space="preserve"> </w:t>
      </w:r>
      <w:r w:rsidRPr="00FA47FD">
        <w:rPr>
          <w:rFonts w:ascii="Arial" w:hAnsi="Arial" w:cs="Arial"/>
          <w:sz w:val="24"/>
          <w:szCs w:val="24"/>
        </w:rPr>
        <w:t>санитарно-защитные</w:t>
      </w:r>
      <w:r w:rsidR="00AD3915">
        <w:rPr>
          <w:rFonts w:ascii="Arial" w:hAnsi="Arial" w:cs="Arial"/>
          <w:sz w:val="24"/>
          <w:szCs w:val="24"/>
        </w:rPr>
        <w:t xml:space="preserve"> </w:t>
      </w:r>
      <w:r w:rsidRPr="00FA47FD">
        <w:rPr>
          <w:rFonts w:ascii="Arial" w:hAnsi="Arial" w:cs="Arial"/>
          <w:sz w:val="24"/>
          <w:szCs w:val="24"/>
        </w:rPr>
        <w:t>зоны,</w:t>
      </w:r>
      <w:r w:rsidR="00AD3915">
        <w:rPr>
          <w:rFonts w:ascii="Arial" w:hAnsi="Arial" w:cs="Arial"/>
          <w:sz w:val="24"/>
          <w:szCs w:val="24"/>
        </w:rPr>
        <w:t xml:space="preserve"> </w:t>
      </w:r>
      <w:r w:rsidRPr="00FA47FD">
        <w:rPr>
          <w:rFonts w:ascii="Arial" w:hAnsi="Arial" w:cs="Arial"/>
          <w:sz w:val="24"/>
          <w:szCs w:val="24"/>
        </w:rPr>
        <w:t>зоны</w:t>
      </w:r>
      <w:r w:rsidR="00AD3915">
        <w:rPr>
          <w:rFonts w:ascii="Arial" w:hAnsi="Arial" w:cs="Arial"/>
          <w:sz w:val="24"/>
          <w:szCs w:val="24"/>
        </w:rPr>
        <w:t xml:space="preserve"> </w:t>
      </w:r>
      <w:r w:rsidRPr="00FA47FD">
        <w:rPr>
          <w:rFonts w:ascii="Arial" w:hAnsi="Arial" w:cs="Arial"/>
          <w:sz w:val="24"/>
          <w:szCs w:val="24"/>
        </w:rPr>
        <w:t>охраны</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культурного</w:t>
      </w:r>
      <w:r w:rsidR="00AD3915">
        <w:rPr>
          <w:rFonts w:ascii="Arial" w:hAnsi="Arial" w:cs="Arial"/>
          <w:sz w:val="24"/>
          <w:szCs w:val="24"/>
        </w:rPr>
        <w:t xml:space="preserve"> </w:t>
      </w:r>
      <w:r w:rsidRPr="00FA47FD">
        <w:rPr>
          <w:rFonts w:ascii="Arial" w:hAnsi="Arial" w:cs="Arial"/>
          <w:sz w:val="24"/>
          <w:szCs w:val="24"/>
        </w:rPr>
        <w:t>наследия</w:t>
      </w:r>
      <w:r w:rsidR="00AD3915">
        <w:rPr>
          <w:rFonts w:ascii="Arial" w:hAnsi="Arial" w:cs="Arial"/>
          <w:sz w:val="24"/>
          <w:szCs w:val="24"/>
        </w:rPr>
        <w:t xml:space="preserve"> </w:t>
      </w:r>
      <w:r w:rsidRPr="00FA47FD">
        <w:rPr>
          <w:rFonts w:ascii="Arial" w:hAnsi="Arial" w:cs="Arial"/>
          <w:sz w:val="24"/>
          <w:szCs w:val="24"/>
        </w:rPr>
        <w:t>(памятников</w:t>
      </w:r>
      <w:r w:rsidR="00AD3915">
        <w:rPr>
          <w:rFonts w:ascii="Arial" w:hAnsi="Arial" w:cs="Arial"/>
          <w:sz w:val="24"/>
          <w:szCs w:val="24"/>
        </w:rPr>
        <w:t xml:space="preserve"> </w:t>
      </w:r>
      <w:r w:rsidRPr="00FA47FD">
        <w:rPr>
          <w:rFonts w:ascii="Arial" w:hAnsi="Arial" w:cs="Arial"/>
          <w:sz w:val="24"/>
          <w:szCs w:val="24"/>
        </w:rPr>
        <w:t>истории</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культуры)</w:t>
      </w:r>
      <w:r w:rsidR="00AD3915">
        <w:rPr>
          <w:rFonts w:ascii="Arial" w:hAnsi="Arial" w:cs="Arial"/>
          <w:sz w:val="24"/>
          <w:szCs w:val="24"/>
        </w:rPr>
        <w:t xml:space="preserve"> </w:t>
      </w:r>
      <w:r w:rsidRPr="00FA47FD">
        <w:rPr>
          <w:rFonts w:ascii="Arial" w:hAnsi="Arial" w:cs="Arial"/>
          <w:sz w:val="24"/>
          <w:szCs w:val="24"/>
        </w:rPr>
        <w:t>народов</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защитные</w:t>
      </w:r>
      <w:r w:rsidR="00AD3915">
        <w:rPr>
          <w:rFonts w:ascii="Arial" w:hAnsi="Arial" w:cs="Arial"/>
          <w:sz w:val="24"/>
          <w:szCs w:val="24"/>
        </w:rPr>
        <w:t xml:space="preserve"> </w:t>
      </w:r>
      <w:r w:rsidRPr="00FA47FD">
        <w:rPr>
          <w:rFonts w:ascii="Arial" w:hAnsi="Arial" w:cs="Arial"/>
          <w:sz w:val="24"/>
          <w:szCs w:val="24"/>
        </w:rPr>
        <w:t>зоны</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культурного</w:t>
      </w:r>
      <w:r w:rsidR="00AD3915">
        <w:rPr>
          <w:rFonts w:ascii="Arial" w:hAnsi="Arial" w:cs="Arial"/>
          <w:sz w:val="24"/>
          <w:szCs w:val="24"/>
        </w:rPr>
        <w:t xml:space="preserve"> </w:t>
      </w:r>
      <w:r w:rsidRPr="00FA47FD">
        <w:rPr>
          <w:rFonts w:ascii="Arial" w:hAnsi="Arial" w:cs="Arial"/>
          <w:sz w:val="24"/>
          <w:szCs w:val="24"/>
        </w:rPr>
        <w:t>наследия,</w:t>
      </w:r>
      <w:r w:rsidR="00AD3915">
        <w:rPr>
          <w:rFonts w:ascii="Arial" w:hAnsi="Arial" w:cs="Arial"/>
          <w:sz w:val="24"/>
          <w:szCs w:val="24"/>
        </w:rPr>
        <w:t xml:space="preserve"> </w:t>
      </w:r>
      <w:r w:rsidRPr="00FA47FD">
        <w:rPr>
          <w:rFonts w:ascii="Arial" w:hAnsi="Arial" w:cs="Arial"/>
          <w:sz w:val="24"/>
          <w:szCs w:val="24"/>
        </w:rPr>
        <w:t>водоохранные</w:t>
      </w:r>
      <w:r w:rsidR="00AD3915">
        <w:rPr>
          <w:rFonts w:ascii="Arial" w:hAnsi="Arial" w:cs="Arial"/>
          <w:sz w:val="24"/>
          <w:szCs w:val="24"/>
        </w:rPr>
        <w:t xml:space="preserve"> </w:t>
      </w:r>
      <w:r w:rsidRPr="00FA47FD">
        <w:rPr>
          <w:rFonts w:ascii="Arial" w:hAnsi="Arial" w:cs="Arial"/>
          <w:sz w:val="24"/>
          <w:szCs w:val="24"/>
        </w:rPr>
        <w:t>зоны,</w:t>
      </w:r>
      <w:r w:rsidR="00AD3915">
        <w:rPr>
          <w:rFonts w:ascii="Arial" w:hAnsi="Arial" w:cs="Arial"/>
          <w:sz w:val="24"/>
          <w:szCs w:val="24"/>
        </w:rPr>
        <w:t xml:space="preserve"> </w:t>
      </w:r>
      <w:r w:rsidRPr="00FA47FD">
        <w:rPr>
          <w:rFonts w:ascii="Arial" w:hAnsi="Arial" w:cs="Arial"/>
          <w:sz w:val="24"/>
          <w:szCs w:val="24"/>
        </w:rPr>
        <w:t>зоны</w:t>
      </w:r>
      <w:r w:rsidR="00AD3915">
        <w:rPr>
          <w:rFonts w:ascii="Arial" w:hAnsi="Arial" w:cs="Arial"/>
          <w:sz w:val="24"/>
          <w:szCs w:val="24"/>
        </w:rPr>
        <w:t xml:space="preserve"> </w:t>
      </w:r>
      <w:r w:rsidRPr="00FA47FD">
        <w:rPr>
          <w:rFonts w:ascii="Arial" w:hAnsi="Arial" w:cs="Arial"/>
          <w:sz w:val="24"/>
          <w:szCs w:val="24"/>
        </w:rPr>
        <w:t>затопления,</w:t>
      </w:r>
      <w:r w:rsidR="00AD3915">
        <w:rPr>
          <w:rFonts w:ascii="Arial" w:hAnsi="Arial" w:cs="Arial"/>
          <w:sz w:val="24"/>
          <w:szCs w:val="24"/>
        </w:rPr>
        <w:t xml:space="preserve"> </w:t>
      </w:r>
      <w:r w:rsidRPr="00FA47FD">
        <w:rPr>
          <w:rFonts w:ascii="Arial" w:hAnsi="Arial" w:cs="Arial"/>
          <w:sz w:val="24"/>
          <w:szCs w:val="24"/>
        </w:rPr>
        <w:t>подтопления,</w:t>
      </w:r>
      <w:r w:rsidR="00AD3915">
        <w:rPr>
          <w:rFonts w:ascii="Arial" w:hAnsi="Arial" w:cs="Arial"/>
          <w:sz w:val="24"/>
          <w:szCs w:val="24"/>
        </w:rPr>
        <w:t xml:space="preserve"> </w:t>
      </w:r>
      <w:r w:rsidRPr="00FA47FD">
        <w:rPr>
          <w:rFonts w:ascii="Arial" w:hAnsi="Arial" w:cs="Arial"/>
          <w:sz w:val="24"/>
          <w:szCs w:val="24"/>
        </w:rPr>
        <w:t>зоны</w:t>
      </w:r>
      <w:r w:rsidR="00AD3915">
        <w:rPr>
          <w:rFonts w:ascii="Arial" w:hAnsi="Arial" w:cs="Arial"/>
          <w:sz w:val="24"/>
          <w:szCs w:val="24"/>
        </w:rPr>
        <w:t xml:space="preserve"> </w:t>
      </w:r>
      <w:r w:rsidRPr="00FA47FD">
        <w:rPr>
          <w:rFonts w:ascii="Arial" w:hAnsi="Arial" w:cs="Arial"/>
          <w:sz w:val="24"/>
          <w:szCs w:val="24"/>
        </w:rPr>
        <w:t>санитарной</w:t>
      </w:r>
      <w:r w:rsidR="00AD3915">
        <w:rPr>
          <w:rFonts w:ascii="Arial" w:hAnsi="Arial" w:cs="Arial"/>
          <w:sz w:val="24"/>
          <w:szCs w:val="24"/>
        </w:rPr>
        <w:t xml:space="preserve"> </w:t>
      </w:r>
      <w:r w:rsidRPr="00FA47FD">
        <w:rPr>
          <w:rFonts w:ascii="Arial" w:hAnsi="Arial" w:cs="Arial"/>
          <w:sz w:val="24"/>
          <w:szCs w:val="24"/>
        </w:rPr>
        <w:t>охраны</w:t>
      </w:r>
      <w:r w:rsidR="00AD3915">
        <w:rPr>
          <w:rFonts w:ascii="Arial" w:hAnsi="Arial" w:cs="Arial"/>
          <w:sz w:val="24"/>
          <w:szCs w:val="24"/>
        </w:rPr>
        <w:t xml:space="preserve"> </w:t>
      </w:r>
      <w:r w:rsidRPr="00FA47FD">
        <w:rPr>
          <w:rFonts w:ascii="Arial" w:hAnsi="Arial" w:cs="Arial"/>
          <w:sz w:val="24"/>
          <w:szCs w:val="24"/>
        </w:rPr>
        <w:t>источников</w:t>
      </w:r>
      <w:r w:rsidR="00AD3915">
        <w:rPr>
          <w:rFonts w:ascii="Arial" w:hAnsi="Arial" w:cs="Arial"/>
          <w:sz w:val="24"/>
          <w:szCs w:val="24"/>
        </w:rPr>
        <w:t xml:space="preserve"> </w:t>
      </w:r>
      <w:r w:rsidRPr="00FA47FD">
        <w:rPr>
          <w:rFonts w:ascii="Arial" w:hAnsi="Arial" w:cs="Arial"/>
          <w:sz w:val="24"/>
          <w:szCs w:val="24"/>
        </w:rPr>
        <w:t>питьевого</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хозяйственно-бытового</w:t>
      </w:r>
      <w:r w:rsidR="00AD3915">
        <w:rPr>
          <w:rFonts w:ascii="Arial" w:hAnsi="Arial" w:cs="Arial"/>
          <w:sz w:val="24"/>
          <w:szCs w:val="24"/>
        </w:rPr>
        <w:t xml:space="preserve"> </w:t>
      </w:r>
      <w:r w:rsidRPr="00FA47FD">
        <w:rPr>
          <w:rFonts w:ascii="Arial" w:hAnsi="Arial" w:cs="Arial"/>
          <w:sz w:val="24"/>
          <w:szCs w:val="24"/>
        </w:rPr>
        <w:t>водоснабжения,</w:t>
      </w:r>
      <w:r w:rsidR="00AD3915">
        <w:rPr>
          <w:rFonts w:ascii="Arial" w:hAnsi="Arial" w:cs="Arial"/>
          <w:sz w:val="24"/>
          <w:szCs w:val="24"/>
        </w:rPr>
        <w:t xml:space="preserve"> </w:t>
      </w:r>
      <w:r w:rsidRPr="00FA47FD">
        <w:rPr>
          <w:rFonts w:ascii="Arial" w:hAnsi="Arial" w:cs="Arial"/>
          <w:sz w:val="24"/>
          <w:szCs w:val="24"/>
        </w:rPr>
        <w:t>зоны</w:t>
      </w:r>
      <w:r w:rsidR="00AD3915">
        <w:rPr>
          <w:rFonts w:ascii="Arial" w:hAnsi="Arial" w:cs="Arial"/>
          <w:sz w:val="24"/>
          <w:szCs w:val="24"/>
        </w:rPr>
        <w:t xml:space="preserve"> </w:t>
      </w:r>
      <w:r w:rsidRPr="00FA47FD">
        <w:rPr>
          <w:rFonts w:ascii="Arial" w:hAnsi="Arial" w:cs="Arial"/>
          <w:sz w:val="24"/>
          <w:szCs w:val="24"/>
        </w:rPr>
        <w:t>охраняемых</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proofErr w:type="spellStart"/>
      <w:r w:rsidRPr="00FA47FD">
        <w:rPr>
          <w:rFonts w:ascii="Arial" w:hAnsi="Arial" w:cs="Arial"/>
          <w:sz w:val="24"/>
          <w:szCs w:val="24"/>
        </w:rPr>
        <w:t>приаэродромная</w:t>
      </w:r>
      <w:proofErr w:type="spellEnd"/>
      <w:r w:rsidR="00AD3915">
        <w:rPr>
          <w:rFonts w:ascii="Arial" w:hAnsi="Arial" w:cs="Arial"/>
          <w:sz w:val="24"/>
          <w:szCs w:val="24"/>
        </w:rPr>
        <w:t xml:space="preserve"> </w:t>
      </w:r>
      <w:r w:rsidRPr="00FA47FD">
        <w:rPr>
          <w:rFonts w:ascii="Arial" w:hAnsi="Arial" w:cs="Arial"/>
          <w:sz w:val="24"/>
          <w:szCs w:val="24"/>
        </w:rPr>
        <w:t>территория,</w:t>
      </w:r>
      <w:r w:rsidR="00AD3915">
        <w:rPr>
          <w:rFonts w:ascii="Arial" w:hAnsi="Arial" w:cs="Arial"/>
          <w:sz w:val="24"/>
          <w:szCs w:val="24"/>
        </w:rPr>
        <w:t xml:space="preserve"> </w:t>
      </w:r>
      <w:r w:rsidRPr="00FA47FD">
        <w:rPr>
          <w:rFonts w:ascii="Arial" w:hAnsi="Arial" w:cs="Arial"/>
          <w:sz w:val="24"/>
          <w:szCs w:val="24"/>
        </w:rPr>
        <w:t>иные</w:t>
      </w:r>
      <w:r w:rsidR="00AD3915">
        <w:rPr>
          <w:rFonts w:ascii="Arial" w:hAnsi="Arial" w:cs="Arial"/>
          <w:sz w:val="24"/>
          <w:szCs w:val="24"/>
        </w:rPr>
        <w:t xml:space="preserve"> </w:t>
      </w:r>
      <w:r w:rsidRPr="00FA47FD">
        <w:rPr>
          <w:rFonts w:ascii="Arial" w:hAnsi="Arial" w:cs="Arial"/>
          <w:sz w:val="24"/>
          <w:szCs w:val="24"/>
        </w:rPr>
        <w:t>зоны,</w:t>
      </w:r>
      <w:r w:rsidR="00AD3915">
        <w:rPr>
          <w:rFonts w:ascii="Arial" w:hAnsi="Arial" w:cs="Arial"/>
          <w:sz w:val="24"/>
          <w:szCs w:val="24"/>
        </w:rPr>
        <w:t xml:space="preserve"> </w:t>
      </w:r>
      <w:r w:rsidRPr="00FA47FD">
        <w:rPr>
          <w:rFonts w:ascii="Arial" w:hAnsi="Arial" w:cs="Arial"/>
          <w:sz w:val="24"/>
          <w:szCs w:val="24"/>
        </w:rPr>
        <w:t>устанавливаемые</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соответствии</w:t>
      </w:r>
      <w:r w:rsidR="00AD3915">
        <w:rPr>
          <w:rFonts w:ascii="Arial" w:hAnsi="Arial" w:cs="Arial"/>
          <w:sz w:val="24"/>
          <w:szCs w:val="24"/>
        </w:rPr>
        <w:t xml:space="preserve"> </w:t>
      </w:r>
      <w:r w:rsidRPr="00FA47FD">
        <w:rPr>
          <w:rFonts w:ascii="Arial" w:hAnsi="Arial" w:cs="Arial"/>
          <w:sz w:val="24"/>
          <w:szCs w:val="24"/>
        </w:rPr>
        <w:t>с</w:t>
      </w:r>
      <w:r w:rsidR="00AD3915">
        <w:rPr>
          <w:rFonts w:ascii="Arial" w:hAnsi="Arial" w:cs="Arial"/>
          <w:sz w:val="24"/>
          <w:szCs w:val="24"/>
        </w:rPr>
        <w:t xml:space="preserve"> </w:t>
      </w:r>
      <w:r w:rsidRPr="00FA47FD">
        <w:rPr>
          <w:rFonts w:ascii="Arial" w:hAnsi="Arial" w:cs="Arial"/>
          <w:sz w:val="24"/>
          <w:szCs w:val="24"/>
        </w:rPr>
        <w:t>законодательством</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proofErr w:type="gramEnd"/>
    </w:p>
    <w:p w14:paraId="4BCF570A" w14:textId="41EC71C9"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Инвестор</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лицо</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организация</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том</w:t>
      </w:r>
      <w:r w:rsidR="00AD3915">
        <w:rPr>
          <w:rFonts w:ascii="Arial" w:hAnsi="Arial" w:cs="Arial"/>
          <w:sz w:val="24"/>
          <w:szCs w:val="24"/>
        </w:rPr>
        <w:t xml:space="preserve"> </w:t>
      </w:r>
      <w:r w:rsidRPr="00FA47FD">
        <w:rPr>
          <w:rFonts w:ascii="Arial" w:hAnsi="Arial" w:cs="Arial"/>
          <w:sz w:val="24"/>
          <w:szCs w:val="24"/>
        </w:rPr>
        <w:t>числе</w:t>
      </w:r>
      <w:r w:rsidR="00AD3915">
        <w:rPr>
          <w:rFonts w:ascii="Arial" w:hAnsi="Arial" w:cs="Arial"/>
          <w:sz w:val="24"/>
          <w:szCs w:val="24"/>
        </w:rPr>
        <w:t xml:space="preserve"> </w:t>
      </w:r>
      <w:r w:rsidRPr="00FA47FD">
        <w:rPr>
          <w:rFonts w:ascii="Arial" w:hAnsi="Arial" w:cs="Arial"/>
          <w:sz w:val="24"/>
          <w:szCs w:val="24"/>
        </w:rPr>
        <w:t>компания,</w:t>
      </w:r>
      <w:r w:rsidR="00AD3915">
        <w:rPr>
          <w:rFonts w:ascii="Arial" w:hAnsi="Arial" w:cs="Arial"/>
          <w:sz w:val="24"/>
          <w:szCs w:val="24"/>
        </w:rPr>
        <w:t xml:space="preserve"> </w:t>
      </w:r>
      <w:r w:rsidRPr="00FA47FD">
        <w:rPr>
          <w:rFonts w:ascii="Arial" w:hAnsi="Arial" w:cs="Arial"/>
          <w:sz w:val="24"/>
          <w:szCs w:val="24"/>
        </w:rPr>
        <w:t>государство</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т.д.),</w:t>
      </w:r>
      <w:r w:rsidR="00AD3915">
        <w:rPr>
          <w:rFonts w:ascii="Arial" w:hAnsi="Arial" w:cs="Arial"/>
          <w:sz w:val="24"/>
          <w:szCs w:val="24"/>
        </w:rPr>
        <w:t xml:space="preserve"> </w:t>
      </w:r>
      <w:r w:rsidRPr="00FA47FD">
        <w:rPr>
          <w:rFonts w:ascii="Arial" w:hAnsi="Arial" w:cs="Arial"/>
          <w:sz w:val="24"/>
          <w:szCs w:val="24"/>
        </w:rPr>
        <w:t>размещающие</w:t>
      </w:r>
      <w:r w:rsidR="00AD3915">
        <w:rPr>
          <w:rFonts w:ascii="Arial" w:hAnsi="Arial" w:cs="Arial"/>
          <w:sz w:val="24"/>
          <w:szCs w:val="24"/>
        </w:rPr>
        <w:t xml:space="preserve"> </w:t>
      </w:r>
      <w:r w:rsidRPr="00FA47FD">
        <w:rPr>
          <w:rFonts w:ascii="Arial" w:hAnsi="Arial" w:cs="Arial"/>
          <w:sz w:val="24"/>
          <w:szCs w:val="24"/>
        </w:rPr>
        <w:t>капитал,</w:t>
      </w:r>
      <w:r w:rsidR="00AD3915">
        <w:rPr>
          <w:rFonts w:ascii="Arial" w:hAnsi="Arial" w:cs="Arial"/>
          <w:sz w:val="24"/>
          <w:szCs w:val="24"/>
        </w:rPr>
        <w:t xml:space="preserve"> </w:t>
      </w:r>
      <w:r w:rsidRPr="00FA47FD">
        <w:rPr>
          <w:rFonts w:ascii="Arial" w:hAnsi="Arial" w:cs="Arial"/>
          <w:sz w:val="24"/>
          <w:szCs w:val="24"/>
        </w:rPr>
        <w:t>с</w:t>
      </w:r>
      <w:r w:rsidR="00AD3915">
        <w:rPr>
          <w:rFonts w:ascii="Arial" w:hAnsi="Arial" w:cs="Arial"/>
          <w:sz w:val="24"/>
          <w:szCs w:val="24"/>
        </w:rPr>
        <w:t xml:space="preserve"> </w:t>
      </w:r>
      <w:r w:rsidRPr="00FA47FD">
        <w:rPr>
          <w:rFonts w:ascii="Arial" w:hAnsi="Arial" w:cs="Arial"/>
          <w:sz w:val="24"/>
          <w:szCs w:val="24"/>
        </w:rPr>
        <w:t>целью</w:t>
      </w:r>
      <w:r w:rsidR="00AD3915">
        <w:rPr>
          <w:rFonts w:ascii="Arial" w:hAnsi="Arial" w:cs="Arial"/>
          <w:sz w:val="24"/>
          <w:szCs w:val="24"/>
        </w:rPr>
        <w:t xml:space="preserve"> </w:t>
      </w:r>
      <w:r w:rsidRPr="00FA47FD">
        <w:rPr>
          <w:rFonts w:ascii="Arial" w:hAnsi="Arial" w:cs="Arial"/>
          <w:sz w:val="24"/>
          <w:szCs w:val="24"/>
        </w:rPr>
        <w:t>последующего</w:t>
      </w:r>
      <w:r w:rsidR="00AD3915">
        <w:rPr>
          <w:rFonts w:ascii="Arial" w:hAnsi="Arial" w:cs="Arial"/>
          <w:sz w:val="24"/>
          <w:szCs w:val="24"/>
        </w:rPr>
        <w:t xml:space="preserve"> </w:t>
      </w:r>
      <w:r w:rsidRPr="00FA47FD">
        <w:rPr>
          <w:rFonts w:ascii="Arial" w:hAnsi="Arial" w:cs="Arial"/>
          <w:sz w:val="24"/>
          <w:szCs w:val="24"/>
        </w:rPr>
        <w:t>получения</w:t>
      </w:r>
      <w:r w:rsidR="00AD3915">
        <w:rPr>
          <w:rFonts w:ascii="Arial" w:hAnsi="Arial" w:cs="Arial"/>
          <w:sz w:val="24"/>
          <w:szCs w:val="24"/>
        </w:rPr>
        <w:t xml:space="preserve"> </w:t>
      </w:r>
      <w:r w:rsidRPr="00FA47FD">
        <w:rPr>
          <w:rFonts w:ascii="Arial" w:hAnsi="Arial" w:cs="Arial"/>
          <w:sz w:val="24"/>
          <w:szCs w:val="24"/>
        </w:rPr>
        <w:t>прибыли</w:t>
      </w:r>
      <w:r w:rsidR="00AD3915">
        <w:rPr>
          <w:rFonts w:ascii="Arial" w:hAnsi="Arial" w:cs="Arial"/>
          <w:sz w:val="24"/>
          <w:szCs w:val="24"/>
        </w:rPr>
        <w:t xml:space="preserve"> </w:t>
      </w:r>
      <w:r w:rsidRPr="00FA47FD">
        <w:rPr>
          <w:rFonts w:ascii="Arial" w:hAnsi="Arial" w:cs="Arial"/>
          <w:sz w:val="24"/>
          <w:szCs w:val="24"/>
        </w:rPr>
        <w:t>(инвестиции).</w:t>
      </w:r>
    </w:p>
    <w:p w14:paraId="6C4AF37F" w14:textId="629D24BE"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Индустриальный</w:t>
      </w:r>
      <w:r w:rsidR="00AD3915">
        <w:rPr>
          <w:rFonts w:ascii="Arial" w:hAnsi="Arial" w:cs="Arial"/>
          <w:b/>
          <w:sz w:val="24"/>
          <w:szCs w:val="24"/>
        </w:rPr>
        <w:t xml:space="preserve"> </w:t>
      </w:r>
      <w:r w:rsidRPr="00FA47FD">
        <w:rPr>
          <w:rFonts w:ascii="Arial" w:hAnsi="Arial" w:cs="Arial"/>
          <w:b/>
          <w:sz w:val="24"/>
          <w:szCs w:val="24"/>
        </w:rPr>
        <w:t>парк</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специально</w:t>
      </w:r>
      <w:r w:rsidR="00AD3915">
        <w:rPr>
          <w:rFonts w:ascii="Arial" w:hAnsi="Arial" w:cs="Arial"/>
          <w:sz w:val="24"/>
          <w:szCs w:val="24"/>
        </w:rPr>
        <w:t xml:space="preserve"> </w:t>
      </w:r>
      <w:r w:rsidRPr="00FA47FD">
        <w:rPr>
          <w:rFonts w:ascii="Arial" w:hAnsi="Arial" w:cs="Arial"/>
          <w:sz w:val="24"/>
          <w:szCs w:val="24"/>
        </w:rPr>
        <w:t>организованная</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t>размещения</w:t>
      </w:r>
      <w:r w:rsidR="00AD3915">
        <w:rPr>
          <w:rFonts w:ascii="Arial" w:hAnsi="Arial" w:cs="Arial"/>
          <w:sz w:val="24"/>
          <w:szCs w:val="24"/>
        </w:rPr>
        <w:t xml:space="preserve"> </w:t>
      </w:r>
      <w:r w:rsidRPr="00FA47FD">
        <w:rPr>
          <w:rFonts w:ascii="Arial" w:hAnsi="Arial" w:cs="Arial"/>
          <w:sz w:val="24"/>
          <w:szCs w:val="24"/>
        </w:rPr>
        <w:t>новых</w:t>
      </w:r>
      <w:r w:rsidR="00AD3915">
        <w:rPr>
          <w:rFonts w:ascii="Arial" w:hAnsi="Arial" w:cs="Arial"/>
          <w:sz w:val="24"/>
          <w:szCs w:val="24"/>
        </w:rPr>
        <w:t xml:space="preserve"> </w:t>
      </w:r>
      <w:r w:rsidRPr="00FA47FD">
        <w:rPr>
          <w:rFonts w:ascii="Arial" w:hAnsi="Arial" w:cs="Arial"/>
          <w:sz w:val="24"/>
          <w:szCs w:val="24"/>
        </w:rPr>
        <w:t>производств</w:t>
      </w:r>
      <w:r w:rsidR="00AD3915">
        <w:rPr>
          <w:rFonts w:ascii="Arial" w:hAnsi="Arial" w:cs="Arial"/>
          <w:sz w:val="24"/>
          <w:szCs w:val="24"/>
        </w:rPr>
        <w:t xml:space="preserve"> </w:t>
      </w:r>
      <w:r w:rsidRPr="00FA47FD">
        <w:rPr>
          <w:rFonts w:ascii="Arial" w:hAnsi="Arial" w:cs="Arial"/>
          <w:sz w:val="24"/>
          <w:szCs w:val="24"/>
        </w:rPr>
        <w:t>территория,</w:t>
      </w:r>
      <w:r w:rsidR="00AD3915">
        <w:rPr>
          <w:rFonts w:ascii="Arial" w:hAnsi="Arial" w:cs="Arial"/>
          <w:sz w:val="24"/>
          <w:szCs w:val="24"/>
        </w:rPr>
        <w:t xml:space="preserve"> </w:t>
      </w:r>
      <w:r w:rsidRPr="00FA47FD">
        <w:rPr>
          <w:rFonts w:ascii="Arial" w:hAnsi="Arial" w:cs="Arial"/>
          <w:sz w:val="24"/>
          <w:szCs w:val="24"/>
        </w:rPr>
        <w:t>обеспеченная</w:t>
      </w:r>
      <w:r w:rsidR="00AD3915">
        <w:rPr>
          <w:rFonts w:ascii="Arial" w:hAnsi="Arial" w:cs="Arial"/>
          <w:sz w:val="24"/>
          <w:szCs w:val="24"/>
        </w:rPr>
        <w:t xml:space="preserve"> </w:t>
      </w:r>
      <w:r w:rsidRPr="00FA47FD">
        <w:rPr>
          <w:rFonts w:ascii="Arial" w:hAnsi="Arial" w:cs="Arial"/>
          <w:sz w:val="24"/>
          <w:szCs w:val="24"/>
        </w:rPr>
        <w:t>энергоносителями,</w:t>
      </w:r>
      <w:r w:rsidR="00AD3915">
        <w:rPr>
          <w:rFonts w:ascii="Arial" w:hAnsi="Arial" w:cs="Arial"/>
          <w:sz w:val="24"/>
          <w:szCs w:val="24"/>
        </w:rPr>
        <w:t xml:space="preserve"> </w:t>
      </w:r>
      <w:r w:rsidRPr="00FA47FD">
        <w:rPr>
          <w:rFonts w:ascii="Arial" w:hAnsi="Arial" w:cs="Arial"/>
          <w:sz w:val="24"/>
          <w:szCs w:val="24"/>
        </w:rPr>
        <w:t>инфраструктурой,</w:t>
      </w:r>
      <w:r w:rsidR="00AD3915">
        <w:rPr>
          <w:rFonts w:ascii="Arial" w:hAnsi="Arial" w:cs="Arial"/>
          <w:sz w:val="24"/>
          <w:szCs w:val="24"/>
        </w:rPr>
        <w:t xml:space="preserve"> </w:t>
      </w:r>
      <w:r w:rsidRPr="00FA47FD">
        <w:rPr>
          <w:rFonts w:ascii="Arial" w:hAnsi="Arial" w:cs="Arial"/>
          <w:sz w:val="24"/>
          <w:szCs w:val="24"/>
        </w:rPr>
        <w:t>необходимыми</w:t>
      </w:r>
      <w:r w:rsidR="00AD3915">
        <w:rPr>
          <w:rFonts w:ascii="Arial" w:hAnsi="Arial" w:cs="Arial"/>
          <w:sz w:val="24"/>
          <w:szCs w:val="24"/>
        </w:rPr>
        <w:t xml:space="preserve"> </w:t>
      </w:r>
      <w:r w:rsidRPr="00FA47FD">
        <w:rPr>
          <w:rFonts w:ascii="Arial" w:hAnsi="Arial" w:cs="Arial"/>
          <w:sz w:val="24"/>
          <w:szCs w:val="24"/>
        </w:rPr>
        <w:t>административно-правовыми</w:t>
      </w:r>
      <w:r w:rsidR="00AD3915">
        <w:rPr>
          <w:rFonts w:ascii="Arial" w:hAnsi="Arial" w:cs="Arial"/>
          <w:sz w:val="24"/>
          <w:szCs w:val="24"/>
        </w:rPr>
        <w:t xml:space="preserve"> </w:t>
      </w:r>
      <w:r w:rsidRPr="00FA47FD">
        <w:rPr>
          <w:rFonts w:ascii="Arial" w:hAnsi="Arial" w:cs="Arial"/>
          <w:sz w:val="24"/>
          <w:szCs w:val="24"/>
        </w:rPr>
        <w:t>условиями,</w:t>
      </w:r>
      <w:r w:rsidR="00AD3915">
        <w:rPr>
          <w:rFonts w:ascii="Arial" w:hAnsi="Arial" w:cs="Arial"/>
          <w:sz w:val="24"/>
          <w:szCs w:val="24"/>
        </w:rPr>
        <w:t xml:space="preserve"> </w:t>
      </w:r>
      <w:r w:rsidRPr="00FA47FD">
        <w:rPr>
          <w:rFonts w:ascii="Arial" w:hAnsi="Arial" w:cs="Arial"/>
          <w:sz w:val="24"/>
          <w:szCs w:val="24"/>
        </w:rPr>
        <w:t>управляемая</w:t>
      </w:r>
      <w:r w:rsidR="00AD3915">
        <w:rPr>
          <w:rFonts w:ascii="Arial" w:hAnsi="Arial" w:cs="Arial"/>
          <w:sz w:val="24"/>
          <w:szCs w:val="24"/>
        </w:rPr>
        <w:t xml:space="preserve"> </w:t>
      </w:r>
      <w:r w:rsidRPr="00FA47FD">
        <w:rPr>
          <w:rFonts w:ascii="Arial" w:hAnsi="Arial" w:cs="Arial"/>
          <w:sz w:val="24"/>
          <w:szCs w:val="24"/>
        </w:rPr>
        <w:t>специализированной</w:t>
      </w:r>
      <w:r w:rsidR="00AD3915">
        <w:rPr>
          <w:rFonts w:ascii="Arial" w:hAnsi="Arial" w:cs="Arial"/>
          <w:sz w:val="24"/>
          <w:szCs w:val="24"/>
        </w:rPr>
        <w:t xml:space="preserve"> </w:t>
      </w:r>
      <w:r w:rsidRPr="00FA47FD">
        <w:rPr>
          <w:rFonts w:ascii="Arial" w:hAnsi="Arial" w:cs="Arial"/>
          <w:sz w:val="24"/>
          <w:szCs w:val="24"/>
        </w:rPr>
        <w:t>компанией.</w:t>
      </w:r>
    </w:p>
    <w:p w14:paraId="126C3950" w14:textId="5D276766"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Инженерно-геологическое</w:t>
      </w:r>
      <w:r w:rsidR="00AD3915">
        <w:rPr>
          <w:rFonts w:ascii="Arial" w:hAnsi="Arial" w:cs="Arial"/>
          <w:b/>
          <w:sz w:val="24"/>
          <w:szCs w:val="24"/>
        </w:rPr>
        <w:t xml:space="preserve"> </w:t>
      </w:r>
      <w:r w:rsidRPr="00FA47FD">
        <w:rPr>
          <w:rFonts w:ascii="Arial" w:hAnsi="Arial" w:cs="Arial"/>
          <w:b/>
          <w:sz w:val="24"/>
          <w:szCs w:val="24"/>
        </w:rPr>
        <w:t>районирование</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последовательное</w:t>
      </w:r>
      <w:r w:rsidR="00AD3915">
        <w:rPr>
          <w:rFonts w:ascii="Arial" w:hAnsi="Arial" w:cs="Arial"/>
          <w:sz w:val="24"/>
          <w:szCs w:val="24"/>
        </w:rPr>
        <w:t xml:space="preserve"> </w:t>
      </w:r>
      <w:r w:rsidRPr="00FA47FD">
        <w:rPr>
          <w:rFonts w:ascii="Arial" w:hAnsi="Arial" w:cs="Arial"/>
          <w:sz w:val="24"/>
          <w:szCs w:val="24"/>
        </w:rPr>
        <w:t>деление</w:t>
      </w:r>
      <w:r w:rsidR="00AD3915">
        <w:rPr>
          <w:rFonts w:ascii="Arial" w:hAnsi="Arial" w:cs="Arial"/>
          <w:sz w:val="24"/>
          <w:szCs w:val="24"/>
        </w:rPr>
        <w:t xml:space="preserve"> </w:t>
      </w:r>
      <w:r w:rsidRPr="00FA47FD">
        <w:rPr>
          <w:rFonts w:ascii="Arial" w:hAnsi="Arial" w:cs="Arial"/>
          <w:sz w:val="24"/>
          <w:szCs w:val="24"/>
        </w:rPr>
        <w:t>территории</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соподчинённые</w:t>
      </w:r>
      <w:r w:rsidR="00AD3915">
        <w:rPr>
          <w:rFonts w:ascii="Arial" w:hAnsi="Arial" w:cs="Arial"/>
          <w:sz w:val="24"/>
          <w:szCs w:val="24"/>
        </w:rPr>
        <w:t xml:space="preserve"> </w:t>
      </w:r>
      <w:r w:rsidRPr="00FA47FD">
        <w:rPr>
          <w:rFonts w:ascii="Arial" w:hAnsi="Arial" w:cs="Arial"/>
          <w:sz w:val="24"/>
          <w:szCs w:val="24"/>
        </w:rPr>
        <w:t>части</w:t>
      </w:r>
      <w:r w:rsidR="00AD3915">
        <w:rPr>
          <w:rFonts w:ascii="Arial" w:hAnsi="Arial" w:cs="Arial"/>
          <w:sz w:val="24"/>
          <w:szCs w:val="24"/>
        </w:rPr>
        <w:t xml:space="preserve"> </w:t>
      </w:r>
      <w:r w:rsidRPr="00FA47FD">
        <w:rPr>
          <w:rFonts w:ascii="Arial" w:hAnsi="Arial" w:cs="Arial"/>
          <w:sz w:val="24"/>
          <w:szCs w:val="24"/>
        </w:rPr>
        <w:t>(единицы),</w:t>
      </w:r>
      <w:r w:rsidR="00AD3915">
        <w:rPr>
          <w:rFonts w:ascii="Arial" w:hAnsi="Arial" w:cs="Arial"/>
          <w:sz w:val="24"/>
          <w:szCs w:val="24"/>
        </w:rPr>
        <w:t xml:space="preserve"> </w:t>
      </w:r>
      <w:r w:rsidRPr="00FA47FD">
        <w:rPr>
          <w:rFonts w:ascii="Arial" w:hAnsi="Arial" w:cs="Arial"/>
          <w:sz w:val="24"/>
          <w:szCs w:val="24"/>
        </w:rPr>
        <w:t>характеризующиеся</w:t>
      </w:r>
      <w:r w:rsidR="00AD3915">
        <w:rPr>
          <w:rFonts w:ascii="Arial" w:hAnsi="Arial" w:cs="Arial"/>
          <w:sz w:val="24"/>
          <w:szCs w:val="24"/>
        </w:rPr>
        <w:t xml:space="preserve"> </w:t>
      </w:r>
      <w:r w:rsidRPr="00FA47FD">
        <w:rPr>
          <w:rFonts w:ascii="Arial" w:hAnsi="Arial" w:cs="Arial"/>
          <w:sz w:val="24"/>
          <w:szCs w:val="24"/>
        </w:rPr>
        <w:t>высокой</w:t>
      </w:r>
      <w:r w:rsidR="00AD3915">
        <w:rPr>
          <w:rFonts w:ascii="Arial" w:hAnsi="Arial" w:cs="Arial"/>
          <w:sz w:val="24"/>
          <w:szCs w:val="24"/>
        </w:rPr>
        <w:t xml:space="preserve"> </w:t>
      </w:r>
      <w:r w:rsidRPr="00FA47FD">
        <w:rPr>
          <w:rFonts w:ascii="Arial" w:hAnsi="Arial" w:cs="Arial"/>
          <w:sz w:val="24"/>
          <w:szCs w:val="24"/>
        </w:rPr>
        <w:t>степенью</w:t>
      </w:r>
      <w:r w:rsidR="00AD3915">
        <w:rPr>
          <w:rFonts w:ascii="Arial" w:hAnsi="Arial" w:cs="Arial"/>
          <w:sz w:val="24"/>
          <w:szCs w:val="24"/>
        </w:rPr>
        <w:t xml:space="preserve"> </w:t>
      </w:r>
      <w:r w:rsidRPr="00FA47FD">
        <w:rPr>
          <w:rFonts w:ascii="Arial" w:hAnsi="Arial" w:cs="Arial"/>
          <w:sz w:val="24"/>
          <w:szCs w:val="24"/>
        </w:rPr>
        <w:t>однородности</w:t>
      </w:r>
      <w:r w:rsidR="00AD3915">
        <w:rPr>
          <w:rFonts w:ascii="Arial" w:hAnsi="Arial" w:cs="Arial"/>
          <w:sz w:val="24"/>
          <w:szCs w:val="24"/>
        </w:rPr>
        <w:t xml:space="preserve"> </w:t>
      </w:r>
      <w:r w:rsidRPr="00FA47FD">
        <w:rPr>
          <w:rFonts w:ascii="Arial" w:hAnsi="Arial" w:cs="Arial"/>
          <w:sz w:val="24"/>
          <w:szCs w:val="24"/>
        </w:rPr>
        <w:t>по</w:t>
      </w:r>
      <w:r w:rsidR="00AD3915">
        <w:rPr>
          <w:rFonts w:ascii="Arial" w:hAnsi="Arial" w:cs="Arial"/>
          <w:sz w:val="24"/>
          <w:szCs w:val="24"/>
        </w:rPr>
        <w:t xml:space="preserve"> </w:t>
      </w:r>
      <w:r w:rsidRPr="00FA47FD">
        <w:rPr>
          <w:rFonts w:ascii="Arial" w:hAnsi="Arial" w:cs="Arial"/>
          <w:sz w:val="24"/>
          <w:szCs w:val="24"/>
        </w:rPr>
        <w:t>инженерно-геологическим</w:t>
      </w:r>
      <w:r w:rsidR="00AD3915">
        <w:rPr>
          <w:rFonts w:ascii="Arial" w:hAnsi="Arial" w:cs="Arial"/>
          <w:sz w:val="24"/>
          <w:szCs w:val="24"/>
        </w:rPr>
        <w:t xml:space="preserve"> </w:t>
      </w:r>
      <w:r w:rsidRPr="00FA47FD">
        <w:rPr>
          <w:rFonts w:ascii="Arial" w:hAnsi="Arial" w:cs="Arial"/>
          <w:sz w:val="24"/>
          <w:szCs w:val="24"/>
        </w:rPr>
        <w:t>условиям,</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некоторых</w:t>
      </w:r>
      <w:r w:rsidR="00AD3915">
        <w:rPr>
          <w:rFonts w:ascii="Arial" w:hAnsi="Arial" w:cs="Arial"/>
          <w:sz w:val="24"/>
          <w:szCs w:val="24"/>
        </w:rPr>
        <w:t xml:space="preserve"> </w:t>
      </w:r>
      <w:r w:rsidRPr="00FA47FD">
        <w:rPr>
          <w:rFonts w:ascii="Arial" w:hAnsi="Arial" w:cs="Arial"/>
          <w:sz w:val="24"/>
          <w:szCs w:val="24"/>
        </w:rPr>
        <w:t>случаях</w:t>
      </w:r>
      <w:r w:rsidR="00AD3915">
        <w:rPr>
          <w:rFonts w:ascii="Arial" w:hAnsi="Arial" w:cs="Arial"/>
          <w:sz w:val="24"/>
          <w:szCs w:val="24"/>
        </w:rPr>
        <w:t xml:space="preserve"> </w:t>
      </w:r>
      <w:r w:rsidRPr="00FA47FD">
        <w:rPr>
          <w:rFonts w:ascii="Arial" w:hAnsi="Arial" w:cs="Arial"/>
          <w:sz w:val="24"/>
          <w:szCs w:val="24"/>
        </w:rPr>
        <w:t>с</w:t>
      </w:r>
      <w:r w:rsidR="00AD3915">
        <w:rPr>
          <w:rFonts w:ascii="Arial" w:hAnsi="Arial" w:cs="Arial"/>
          <w:sz w:val="24"/>
          <w:szCs w:val="24"/>
        </w:rPr>
        <w:t xml:space="preserve"> </w:t>
      </w:r>
      <w:r w:rsidRPr="00FA47FD">
        <w:rPr>
          <w:rFonts w:ascii="Arial" w:hAnsi="Arial" w:cs="Arial"/>
          <w:sz w:val="24"/>
          <w:szCs w:val="24"/>
        </w:rPr>
        <w:t>последующей</w:t>
      </w:r>
      <w:r w:rsidR="00AD3915">
        <w:rPr>
          <w:rFonts w:ascii="Arial" w:hAnsi="Arial" w:cs="Arial"/>
          <w:sz w:val="24"/>
          <w:szCs w:val="24"/>
        </w:rPr>
        <w:t xml:space="preserve"> </w:t>
      </w:r>
      <w:r w:rsidRPr="00FA47FD">
        <w:rPr>
          <w:rFonts w:ascii="Arial" w:hAnsi="Arial" w:cs="Arial"/>
          <w:sz w:val="24"/>
          <w:szCs w:val="24"/>
        </w:rPr>
        <w:t>классификацией</w:t>
      </w:r>
      <w:r w:rsidR="00AD3915">
        <w:rPr>
          <w:rFonts w:ascii="Arial" w:hAnsi="Arial" w:cs="Arial"/>
          <w:sz w:val="24"/>
          <w:szCs w:val="24"/>
        </w:rPr>
        <w:t xml:space="preserve"> </w:t>
      </w:r>
      <w:r w:rsidRPr="00FA47FD">
        <w:rPr>
          <w:rFonts w:ascii="Arial" w:hAnsi="Arial" w:cs="Arial"/>
          <w:sz w:val="24"/>
          <w:szCs w:val="24"/>
        </w:rPr>
        <w:t>выделенных</w:t>
      </w:r>
      <w:r w:rsidR="00AD3915">
        <w:rPr>
          <w:rFonts w:ascii="Arial" w:hAnsi="Arial" w:cs="Arial"/>
          <w:sz w:val="24"/>
          <w:szCs w:val="24"/>
        </w:rPr>
        <w:t xml:space="preserve"> </w:t>
      </w:r>
      <w:r w:rsidRPr="00FA47FD">
        <w:rPr>
          <w:rFonts w:ascii="Arial" w:hAnsi="Arial" w:cs="Arial"/>
          <w:sz w:val="24"/>
          <w:szCs w:val="24"/>
        </w:rPr>
        <w:t>единиц.</w:t>
      </w:r>
    </w:p>
    <w:p w14:paraId="5CDF745F" w14:textId="34E6F076" w:rsidR="00FA47FD" w:rsidRDefault="00FA47FD" w:rsidP="00FA47FD">
      <w:pPr>
        <w:spacing w:line="276" w:lineRule="auto"/>
        <w:rPr>
          <w:rFonts w:ascii="Arial" w:hAnsi="Arial" w:cs="Arial"/>
          <w:sz w:val="24"/>
          <w:szCs w:val="24"/>
        </w:rPr>
      </w:pPr>
      <w:r w:rsidRPr="00FA47FD">
        <w:rPr>
          <w:rFonts w:ascii="Arial" w:hAnsi="Arial" w:cs="Arial"/>
          <w:b/>
          <w:sz w:val="24"/>
          <w:szCs w:val="24"/>
        </w:rPr>
        <w:t>Инфраструктура</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комплекс</w:t>
      </w:r>
      <w:r w:rsidR="00AD3915">
        <w:rPr>
          <w:rFonts w:ascii="Arial" w:hAnsi="Arial" w:cs="Arial"/>
          <w:sz w:val="24"/>
          <w:szCs w:val="24"/>
        </w:rPr>
        <w:t xml:space="preserve"> </w:t>
      </w:r>
      <w:r w:rsidRPr="00FA47FD">
        <w:rPr>
          <w:rFonts w:ascii="Arial" w:hAnsi="Arial" w:cs="Arial"/>
          <w:sz w:val="24"/>
          <w:szCs w:val="24"/>
        </w:rPr>
        <w:t>взаимосвязанных</w:t>
      </w:r>
      <w:r w:rsidR="00AD3915">
        <w:rPr>
          <w:rFonts w:ascii="Arial" w:hAnsi="Arial" w:cs="Arial"/>
          <w:sz w:val="24"/>
          <w:szCs w:val="24"/>
        </w:rPr>
        <w:t xml:space="preserve"> </w:t>
      </w:r>
      <w:r w:rsidRPr="00FA47FD">
        <w:rPr>
          <w:rFonts w:ascii="Arial" w:hAnsi="Arial" w:cs="Arial"/>
          <w:sz w:val="24"/>
          <w:szCs w:val="24"/>
        </w:rPr>
        <w:t>обслуживающих</w:t>
      </w:r>
      <w:r w:rsidR="00AD3915">
        <w:rPr>
          <w:rFonts w:ascii="Arial" w:hAnsi="Arial" w:cs="Arial"/>
          <w:sz w:val="24"/>
          <w:szCs w:val="24"/>
        </w:rPr>
        <w:t xml:space="preserve"> </w:t>
      </w:r>
      <w:r w:rsidRPr="00FA47FD">
        <w:rPr>
          <w:rFonts w:ascii="Arial" w:hAnsi="Arial" w:cs="Arial"/>
          <w:sz w:val="24"/>
          <w:szCs w:val="24"/>
        </w:rPr>
        <w:t>структур</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составляющих</w:t>
      </w:r>
      <w:r w:rsidR="00AD3915">
        <w:rPr>
          <w:rFonts w:ascii="Arial" w:hAnsi="Arial" w:cs="Arial"/>
          <w:sz w:val="24"/>
          <w:szCs w:val="24"/>
        </w:rPr>
        <w:t xml:space="preserve"> </w:t>
      </w:r>
      <w:r w:rsidRPr="00FA47FD">
        <w:rPr>
          <w:rFonts w:ascii="Arial" w:hAnsi="Arial" w:cs="Arial"/>
          <w:sz w:val="24"/>
          <w:szCs w:val="24"/>
        </w:rPr>
        <w:t>и/или</w:t>
      </w:r>
      <w:r w:rsidR="00AD3915">
        <w:rPr>
          <w:rFonts w:ascii="Arial" w:hAnsi="Arial" w:cs="Arial"/>
          <w:sz w:val="24"/>
          <w:szCs w:val="24"/>
        </w:rPr>
        <w:t xml:space="preserve"> </w:t>
      </w:r>
      <w:r w:rsidRPr="00FA47FD">
        <w:rPr>
          <w:rFonts w:ascii="Arial" w:hAnsi="Arial" w:cs="Arial"/>
          <w:sz w:val="24"/>
          <w:szCs w:val="24"/>
        </w:rPr>
        <w:t>обеспечивающих</w:t>
      </w:r>
      <w:r w:rsidR="00AD3915">
        <w:rPr>
          <w:rFonts w:ascii="Arial" w:hAnsi="Arial" w:cs="Arial"/>
          <w:sz w:val="24"/>
          <w:szCs w:val="24"/>
        </w:rPr>
        <w:t xml:space="preserve"> </w:t>
      </w:r>
      <w:r w:rsidRPr="00FA47FD">
        <w:rPr>
          <w:rFonts w:ascii="Arial" w:hAnsi="Arial" w:cs="Arial"/>
          <w:sz w:val="24"/>
          <w:szCs w:val="24"/>
        </w:rPr>
        <w:t>основу</w:t>
      </w:r>
      <w:r w:rsidR="00AD3915">
        <w:rPr>
          <w:rFonts w:ascii="Arial" w:hAnsi="Arial" w:cs="Arial"/>
          <w:sz w:val="24"/>
          <w:szCs w:val="24"/>
        </w:rPr>
        <w:t xml:space="preserve"> </w:t>
      </w:r>
      <w:r w:rsidRPr="00FA47FD">
        <w:rPr>
          <w:rFonts w:ascii="Arial" w:hAnsi="Arial" w:cs="Arial"/>
          <w:sz w:val="24"/>
          <w:szCs w:val="24"/>
        </w:rPr>
        <w:t>функционирования</w:t>
      </w:r>
      <w:r w:rsidR="00AD3915">
        <w:rPr>
          <w:rFonts w:ascii="Arial" w:hAnsi="Arial" w:cs="Arial"/>
          <w:sz w:val="24"/>
          <w:szCs w:val="24"/>
        </w:rPr>
        <w:t xml:space="preserve"> </w:t>
      </w:r>
      <w:r w:rsidRPr="00FA47FD">
        <w:rPr>
          <w:rFonts w:ascii="Arial" w:hAnsi="Arial" w:cs="Arial"/>
          <w:sz w:val="24"/>
          <w:szCs w:val="24"/>
        </w:rPr>
        <w:t>системы.</w:t>
      </w:r>
    </w:p>
    <w:p w14:paraId="03805734" w14:textId="53F7C175" w:rsid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Капитальный</w:t>
      </w:r>
      <w:r w:rsidR="00AD3915">
        <w:rPr>
          <w:rFonts w:ascii="Arial" w:hAnsi="Arial" w:cs="Arial"/>
          <w:b/>
          <w:sz w:val="24"/>
          <w:szCs w:val="24"/>
        </w:rPr>
        <w:t xml:space="preserve"> </w:t>
      </w:r>
      <w:r w:rsidRPr="00FA47FD">
        <w:rPr>
          <w:rFonts w:ascii="Arial" w:hAnsi="Arial" w:cs="Arial"/>
          <w:b/>
          <w:sz w:val="24"/>
          <w:szCs w:val="24"/>
        </w:rPr>
        <w:t>ремонт</w:t>
      </w:r>
      <w:r w:rsidR="00AD3915">
        <w:rPr>
          <w:rFonts w:ascii="Arial" w:hAnsi="Arial" w:cs="Arial"/>
          <w:b/>
          <w:sz w:val="24"/>
          <w:szCs w:val="24"/>
        </w:rPr>
        <w:t xml:space="preserve"> </w:t>
      </w:r>
      <w:r w:rsidRPr="00FA47FD">
        <w:rPr>
          <w:rFonts w:ascii="Arial" w:hAnsi="Arial" w:cs="Arial"/>
          <w:b/>
          <w:sz w:val="24"/>
          <w:szCs w:val="24"/>
        </w:rPr>
        <w:t>объектов</w:t>
      </w:r>
      <w:r w:rsidR="00AD3915">
        <w:rPr>
          <w:rFonts w:ascii="Arial" w:hAnsi="Arial" w:cs="Arial"/>
          <w:b/>
          <w:sz w:val="24"/>
          <w:szCs w:val="24"/>
        </w:rPr>
        <w:t xml:space="preserve"> </w:t>
      </w:r>
      <w:r w:rsidRPr="00FA47FD">
        <w:rPr>
          <w:rFonts w:ascii="Arial" w:hAnsi="Arial" w:cs="Arial"/>
          <w:b/>
          <w:sz w:val="24"/>
          <w:szCs w:val="24"/>
        </w:rPr>
        <w:t>капитального</w:t>
      </w:r>
      <w:r w:rsidR="00AD3915">
        <w:rPr>
          <w:rFonts w:ascii="Arial" w:hAnsi="Arial" w:cs="Arial"/>
          <w:b/>
          <w:sz w:val="24"/>
          <w:szCs w:val="24"/>
        </w:rPr>
        <w:t xml:space="preserve"> </w:t>
      </w:r>
      <w:r w:rsidRPr="00FA47FD">
        <w:rPr>
          <w:rFonts w:ascii="Arial" w:hAnsi="Arial" w:cs="Arial"/>
          <w:b/>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(за</w:t>
      </w:r>
      <w:r w:rsidR="00AD3915">
        <w:rPr>
          <w:rFonts w:ascii="Arial" w:hAnsi="Arial" w:cs="Arial"/>
          <w:sz w:val="24"/>
          <w:szCs w:val="24"/>
        </w:rPr>
        <w:t xml:space="preserve"> </w:t>
      </w:r>
      <w:r w:rsidRPr="00FA47FD">
        <w:rPr>
          <w:rFonts w:ascii="Arial" w:hAnsi="Arial" w:cs="Arial"/>
          <w:sz w:val="24"/>
          <w:szCs w:val="24"/>
        </w:rPr>
        <w:t>исключением</w:t>
      </w:r>
      <w:r w:rsidR="00AD3915">
        <w:rPr>
          <w:rFonts w:ascii="Arial" w:hAnsi="Arial" w:cs="Arial"/>
          <w:sz w:val="24"/>
          <w:szCs w:val="24"/>
        </w:rPr>
        <w:t xml:space="preserve"> </w:t>
      </w:r>
      <w:r w:rsidRPr="00FA47FD">
        <w:rPr>
          <w:rFonts w:ascii="Arial" w:hAnsi="Arial" w:cs="Arial"/>
          <w:sz w:val="24"/>
          <w:szCs w:val="24"/>
        </w:rPr>
        <w:t>линейных</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замена</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восстановление</w:t>
      </w:r>
      <w:r w:rsidR="00AD3915">
        <w:rPr>
          <w:rFonts w:ascii="Arial" w:hAnsi="Arial" w:cs="Arial"/>
          <w:sz w:val="24"/>
          <w:szCs w:val="24"/>
        </w:rPr>
        <w:t xml:space="preserve"> </w:t>
      </w:r>
      <w:r w:rsidRPr="00FA47FD">
        <w:rPr>
          <w:rFonts w:ascii="Arial" w:hAnsi="Arial" w:cs="Arial"/>
          <w:sz w:val="24"/>
          <w:szCs w:val="24"/>
        </w:rPr>
        <w:t>строительных</w:t>
      </w:r>
      <w:r w:rsidR="00AD3915">
        <w:rPr>
          <w:rFonts w:ascii="Arial" w:hAnsi="Arial" w:cs="Arial"/>
          <w:sz w:val="24"/>
          <w:szCs w:val="24"/>
        </w:rPr>
        <w:t xml:space="preserve"> </w:t>
      </w:r>
      <w:r w:rsidRPr="00FA47FD">
        <w:rPr>
          <w:rFonts w:ascii="Arial" w:hAnsi="Arial" w:cs="Arial"/>
          <w:sz w:val="24"/>
          <w:szCs w:val="24"/>
        </w:rPr>
        <w:t>конструкций</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элементов</w:t>
      </w:r>
      <w:r w:rsidR="00AD3915">
        <w:rPr>
          <w:rFonts w:ascii="Arial" w:hAnsi="Arial" w:cs="Arial"/>
          <w:sz w:val="24"/>
          <w:szCs w:val="24"/>
        </w:rPr>
        <w:t xml:space="preserve"> </w:t>
      </w:r>
      <w:r w:rsidRPr="00FA47FD">
        <w:rPr>
          <w:rFonts w:ascii="Arial" w:hAnsi="Arial" w:cs="Arial"/>
          <w:sz w:val="24"/>
          <w:szCs w:val="24"/>
        </w:rPr>
        <w:t>таких</w:t>
      </w:r>
      <w:r w:rsidR="00AD3915">
        <w:rPr>
          <w:rFonts w:ascii="Arial" w:hAnsi="Arial" w:cs="Arial"/>
          <w:sz w:val="24"/>
          <w:szCs w:val="24"/>
        </w:rPr>
        <w:t xml:space="preserve"> </w:t>
      </w:r>
      <w:r w:rsidRPr="00FA47FD">
        <w:rPr>
          <w:rFonts w:ascii="Arial" w:hAnsi="Arial" w:cs="Arial"/>
          <w:sz w:val="24"/>
          <w:szCs w:val="24"/>
        </w:rPr>
        <w:t>конструкций,</w:t>
      </w:r>
      <w:r w:rsidR="00AD3915">
        <w:rPr>
          <w:rFonts w:ascii="Arial" w:hAnsi="Arial" w:cs="Arial"/>
          <w:sz w:val="24"/>
          <w:szCs w:val="24"/>
        </w:rPr>
        <w:t xml:space="preserve"> </w:t>
      </w:r>
      <w:r w:rsidRPr="00FA47FD">
        <w:rPr>
          <w:rFonts w:ascii="Arial" w:hAnsi="Arial" w:cs="Arial"/>
          <w:sz w:val="24"/>
          <w:szCs w:val="24"/>
        </w:rPr>
        <w:t>за</w:t>
      </w:r>
      <w:r w:rsidR="00AD3915">
        <w:rPr>
          <w:rFonts w:ascii="Arial" w:hAnsi="Arial" w:cs="Arial"/>
          <w:sz w:val="24"/>
          <w:szCs w:val="24"/>
        </w:rPr>
        <w:t xml:space="preserve"> </w:t>
      </w:r>
      <w:r w:rsidRPr="00FA47FD">
        <w:rPr>
          <w:rFonts w:ascii="Arial" w:hAnsi="Arial" w:cs="Arial"/>
          <w:sz w:val="24"/>
          <w:szCs w:val="24"/>
        </w:rPr>
        <w:t>исключением</w:t>
      </w:r>
      <w:r w:rsidR="00AD3915">
        <w:rPr>
          <w:rFonts w:ascii="Arial" w:hAnsi="Arial" w:cs="Arial"/>
          <w:sz w:val="24"/>
          <w:szCs w:val="24"/>
        </w:rPr>
        <w:t xml:space="preserve"> </w:t>
      </w:r>
      <w:r w:rsidRPr="00FA47FD">
        <w:rPr>
          <w:rFonts w:ascii="Arial" w:hAnsi="Arial" w:cs="Arial"/>
          <w:sz w:val="24"/>
          <w:szCs w:val="24"/>
        </w:rPr>
        <w:t>несущих</w:t>
      </w:r>
      <w:r w:rsidR="00AD3915">
        <w:rPr>
          <w:rFonts w:ascii="Arial" w:hAnsi="Arial" w:cs="Arial"/>
          <w:sz w:val="24"/>
          <w:szCs w:val="24"/>
        </w:rPr>
        <w:t xml:space="preserve"> </w:t>
      </w:r>
      <w:r w:rsidRPr="00FA47FD">
        <w:rPr>
          <w:rFonts w:ascii="Arial" w:hAnsi="Arial" w:cs="Arial"/>
          <w:sz w:val="24"/>
          <w:szCs w:val="24"/>
        </w:rPr>
        <w:t>строительных</w:t>
      </w:r>
      <w:r w:rsidR="00AD3915">
        <w:rPr>
          <w:rFonts w:ascii="Arial" w:hAnsi="Arial" w:cs="Arial"/>
          <w:sz w:val="24"/>
          <w:szCs w:val="24"/>
        </w:rPr>
        <w:t xml:space="preserve"> </w:t>
      </w:r>
      <w:r w:rsidRPr="00FA47FD">
        <w:rPr>
          <w:rFonts w:ascii="Arial" w:hAnsi="Arial" w:cs="Arial"/>
          <w:sz w:val="24"/>
          <w:szCs w:val="24"/>
        </w:rPr>
        <w:t>конструкций,</w:t>
      </w:r>
      <w:r w:rsidR="00AD3915">
        <w:rPr>
          <w:rFonts w:ascii="Arial" w:hAnsi="Arial" w:cs="Arial"/>
          <w:sz w:val="24"/>
          <w:szCs w:val="24"/>
        </w:rPr>
        <w:t xml:space="preserve"> </w:t>
      </w:r>
      <w:r w:rsidRPr="00FA47FD">
        <w:rPr>
          <w:rFonts w:ascii="Arial" w:hAnsi="Arial" w:cs="Arial"/>
          <w:sz w:val="24"/>
          <w:szCs w:val="24"/>
        </w:rPr>
        <w:t>замена</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восстановление</w:t>
      </w:r>
      <w:r w:rsidR="00AD3915">
        <w:rPr>
          <w:rFonts w:ascii="Arial" w:hAnsi="Arial" w:cs="Arial"/>
          <w:sz w:val="24"/>
          <w:szCs w:val="24"/>
        </w:rPr>
        <w:t xml:space="preserve"> </w:t>
      </w:r>
      <w:r w:rsidRPr="00FA47FD">
        <w:rPr>
          <w:rFonts w:ascii="Arial" w:hAnsi="Arial" w:cs="Arial"/>
          <w:sz w:val="24"/>
          <w:szCs w:val="24"/>
        </w:rPr>
        <w:t>систем</w:t>
      </w:r>
      <w:r w:rsidR="00AD3915">
        <w:rPr>
          <w:rFonts w:ascii="Arial" w:hAnsi="Arial" w:cs="Arial"/>
          <w:sz w:val="24"/>
          <w:szCs w:val="24"/>
        </w:rPr>
        <w:t xml:space="preserve"> </w:t>
      </w:r>
      <w:r w:rsidRPr="00FA47FD">
        <w:rPr>
          <w:rFonts w:ascii="Arial" w:hAnsi="Arial" w:cs="Arial"/>
          <w:sz w:val="24"/>
          <w:szCs w:val="24"/>
        </w:rPr>
        <w:t>инженерно-технического</w:t>
      </w:r>
      <w:r w:rsidR="00AD3915">
        <w:rPr>
          <w:rFonts w:ascii="Arial" w:hAnsi="Arial" w:cs="Arial"/>
          <w:sz w:val="24"/>
          <w:szCs w:val="24"/>
        </w:rPr>
        <w:t xml:space="preserve"> </w:t>
      </w:r>
      <w:r w:rsidRPr="00FA47FD">
        <w:rPr>
          <w:rFonts w:ascii="Arial" w:hAnsi="Arial" w:cs="Arial"/>
          <w:sz w:val="24"/>
          <w:szCs w:val="24"/>
        </w:rPr>
        <w:t>обеспечения</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сетей</w:t>
      </w:r>
      <w:r w:rsidR="00AD3915">
        <w:rPr>
          <w:rFonts w:ascii="Arial" w:hAnsi="Arial" w:cs="Arial"/>
          <w:sz w:val="24"/>
          <w:szCs w:val="24"/>
        </w:rPr>
        <w:t xml:space="preserve"> </w:t>
      </w:r>
      <w:r w:rsidRPr="00FA47FD">
        <w:rPr>
          <w:rFonts w:ascii="Arial" w:hAnsi="Arial" w:cs="Arial"/>
          <w:sz w:val="24"/>
          <w:szCs w:val="24"/>
        </w:rPr>
        <w:t>инженерно-технического</w:t>
      </w:r>
      <w:r w:rsidR="00AD3915">
        <w:rPr>
          <w:rFonts w:ascii="Arial" w:hAnsi="Arial" w:cs="Arial"/>
          <w:sz w:val="24"/>
          <w:szCs w:val="24"/>
        </w:rPr>
        <w:t xml:space="preserve"> </w:t>
      </w:r>
      <w:r w:rsidRPr="00FA47FD">
        <w:rPr>
          <w:rFonts w:ascii="Arial" w:hAnsi="Arial" w:cs="Arial"/>
          <w:sz w:val="24"/>
          <w:szCs w:val="24"/>
        </w:rPr>
        <w:t>обеспечения</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их</w:t>
      </w:r>
      <w:r w:rsidR="00AD3915">
        <w:rPr>
          <w:rFonts w:ascii="Arial" w:hAnsi="Arial" w:cs="Arial"/>
          <w:sz w:val="24"/>
          <w:szCs w:val="24"/>
        </w:rPr>
        <w:t xml:space="preserve"> </w:t>
      </w:r>
      <w:r w:rsidRPr="00FA47FD">
        <w:rPr>
          <w:rFonts w:ascii="Arial" w:hAnsi="Arial" w:cs="Arial"/>
          <w:sz w:val="24"/>
          <w:szCs w:val="24"/>
        </w:rPr>
        <w:t>элементов,</w:t>
      </w:r>
      <w:r w:rsidR="00AD3915">
        <w:rPr>
          <w:rFonts w:ascii="Arial" w:hAnsi="Arial" w:cs="Arial"/>
          <w:sz w:val="24"/>
          <w:szCs w:val="24"/>
        </w:rPr>
        <w:t xml:space="preserve"> </w:t>
      </w:r>
      <w:r w:rsidRPr="00FA47FD">
        <w:rPr>
          <w:rFonts w:ascii="Arial" w:hAnsi="Arial" w:cs="Arial"/>
          <w:sz w:val="24"/>
          <w:szCs w:val="24"/>
        </w:rPr>
        <w:t>а</w:t>
      </w:r>
      <w:r w:rsidR="00AD3915">
        <w:rPr>
          <w:rFonts w:ascii="Arial" w:hAnsi="Arial" w:cs="Arial"/>
          <w:sz w:val="24"/>
          <w:szCs w:val="24"/>
        </w:rPr>
        <w:t xml:space="preserve"> </w:t>
      </w:r>
      <w:r w:rsidRPr="00FA47FD">
        <w:rPr>
          <w:rFonts w:ascii="Arial" w:hAnsi="Arial" w:cs="Arial"/>
          <w:sz w:val="24"/>
          <w:szCs w:val="24"/>
        </w:rPr>
        <w:t>также</w:t>
      </w:r>
      <w:r w:rsidR="00AD3915">
        <w:rPr>
          <w:rFonts w:ascii="Arial" w:hAnsi="Arial" w:cs="Arial"/>
          <w:sz w:val="24"/>
          <w:szCs w:val="24"/>
        </w:rPr>
        <w:t xml:space="preserve"> </w:t>
      </w:r>
      <w:r w:rsidRPr="00FA47FD">
        <w:rPr>
          <w:rFonts w:ascii="Arial" w:hAnsi="Arial" w:cs="Arial"/>
          <w:sz w:val="24"/>
          <w:szCs w:val="24"/>
        </w:rPr>
        <w:t>замена</w:t>
      </w:r>
      <w:r w:rsidR="00AD3915">
        <w:rPr>
          <w:rFonts w:ascii="Arial" w:hAnsi="Arial" w:cs="Arial"/>
          <w:sz w:val="24"/>
          <w:szCs w:val="24"/>
        </w:rPr>
        <w:t xml:space="preserve"> </w:t>
      </w:r>
      <w:r w:rsidRPr="00FA47FD">
        <w:rPr>
          <w:rFonts w:ascii="Arial" w:hAnsi="Arial" w:cs="Arial"/>
          <w:sz w:val="24"/>
          <w:szCs w:val="24"/>
        </w:rPr>
        <w:t>отдельных</w:t>
      </w:r>
      <w:r w:rsidR="00AD3915">
        <w:rPr>
          <w:rFonts w:ascii="Arial" w:hAnsi="Arial" w:cs="Arial"/>
          <w:sz w:val="24"/>
          <w:szCs w:val="24"/>
        </w:rPr>
        <w:t xml:space="preserve"> </w:t>
      </w:r>
      <w:r w:rsidRPr="00FA47FD">
        <w:rPr>
          <w:rFonts w:ascii="Arial" w:hAnsi="Arial" w:cs="Arial"/>
          <w:sz w:val="24"/>
          <w:szCs w:val="24"/>
        </w:rPr>
        <w:t>элементов</w:t>
      </w:r>
      <w:r w:rsidR="00AD3915">
        <w:rPr>
          <w:rFonts w:ascii="Arial" w:hAnsi="Arial" w:cs="Arial"/>
          <w:sz w:val="24"/>
          <w:szCs w:val="24"/>
        </w:rPr>
        <w:t xml:space="preserve"> </w:t>
      </w:r>
      <w:r w:rsidRPr="00FA47FD">
        <w:rPr>
          <w:rFonts w:ascii="Arial" w:hAnsi="Arial" w:cs="Arial"/>
          <w:sz w:val="24"/>
          <w:szCs w:val="24"/>
        </w:rPr>
        <w:t>несущих</w:t>
      </w:r>
      <w:r w:rsidR="00AD3915">
        <w:rPr>
          <w:rFonts w:ascii="Arial" w:hAnsi="Arial" w:cs="Arial"/>
          <w:sz w:val="24"/>
          <w:szCs w:val="24"/>
        </w:rPr>
        <w:t xml:space="preserve"> </w:t>
      </w:r>
      <w:r w:rsidRPr="00FA47FD">
        <w:rPr>
          <w:rFonts w:ascii="Arial" w:hAnsi="Arial" w:cs="Arial"/>
          <w:sz w:val="24"/>
          <w:szCs w:val="24"/>
        </w:rPr>
        <w:t>строительных</w:t>
      </w:r>
      <w:r w:rsidR="00AD3915">
        <w:rPr>
          <w:rFonts w:ascii="Arial" w:hAnsi="Arial" w:cs="Arial"/>
          <w:sz w:val="24"/>
          <w:szCs w:val="24"/>
        </w:rPr>
        <w:t xml:space="preserve"> </w:t>
      </w:r>
      <w:r w:rsidRPr="00FA47FD">
        <w:rPr>
          <w:rFonts w:ascii="Arial" w:hAnsi="Arial" w:cs="Arial"/>
          <w:sz w:val="24"/>
          <w:szCs w:val="24"/>
        </w:rPr>
        <w:t>конструкций</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аналогичные</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иные</w:t>
      </w:r>
      <w:r w:rsidR="00AD3915">
        <w:rPr>
          <w:rFonts w:ascii="Arial" w:hAnsi="Arial" w:cs="Arial"/>
          <w:sz w:val="24"/>
          <w:szCs w:val="24"/>
        </w:rPr>
        <w:t xml:space="preserve"> </w:t>
      </w:r>
      <w:r w:rsidRPr="00FA47FD">
        <w:rPr>
          <w:rFonts w:ascii="Arial" w:hAnsi="Arial" w:cs="Arial"/>
          <w:sz w:val="24"/>
          <w:szCs w:val="24"/>
        </w:rPr>
        <w:t>улучшающие</w:t>
      </w:r>
      <w:r w:rsidR="00AD3915">
        <w:rPr>
          <w:rFonts w:ascii="Arial" w:hAnsi="Arial" w:cs="Arial"/>
          <w:sz w:val="24"/>
          <w:szCs w:val="24"/>
        </w:rPr>
        <w:t xml:space="preserve"> </w:t>
      </w:r>
      <w:r w:rsidRPr="00FA47FD">
        <w:rPr>
          <w:rFonts w:ascii="Arial" w:hAnsi="Arial" w:cs="Arial"/>
          <w:sz w:val="24"/>
          <w:szCs w:val="24"/>
        </w:rPr>
        <w:t>показатели</w:t>
      </w:r>
      <w:r w:rsidR="00AD3915">
        <w:rPr>
          <w:rFonts w:ascii="Arial" w:hAnsi="Arial" w:cs="Arial"/>
          <w:sz w:val="24"/>
          <w:szCs w:val="24"/>
        </w:rPr>
        <w:t xml:space="preserve"> </w:t>
      </w:r>
      <w:r w:rsidRPr="00FA47FD">
        <w:rPr>
          <w:rFonts w:ascii="Arial" w:hAnsi="Arial" w:cs="Arial"/>
          <w:sz w:val="24"/>
          <w:szCs w:val="24"/>
        </w:rPr>
        <w:t>таких</w:t>
      </w:r>
      <w:r w:rsidR="00AD3915">
        <w:rPr>
          <w:rFonts w:ascii="Arial" w:hAnsi="Arial" w:cs="Arial"/>
          <w:sz w:val="24"/>
          <w:szCs w:val="24"/>
        </w:rPr>
        <w:t xml:space="preserve"> </w:t>
      </w:r>
      <w:r w:rsidRPr="00FA47FD">
        <w:rPr>
          <w:rFonts w:ascii="Arial" w:hAnsi="Arial" w:cs="Arial"/>
          <w:sz w:val="24"/>
          <w:szCs w:val="24"/>
        </w:rPr>
        <w:t>конструкций</w:t>
      </w:r>
      <w:proofErr w:type="gramEnd"/>
      <w:r w:rsidR="00AD3915">
        <w:rPr>
          <w:rFonts w:ascii="Arial" w:hAnsi="Arial" w:cs="Arial"/>
          <w:sz w:val="24"/>
          <w:szCs w:val="24"/>
        </w:rPr>
        <w:t xml:space="preserve"> </w:t>
      </w:r>
      <w:r w:rsidRPr="00FA47FD">
        <w:rPr>
          <w:rFonts w:ascii="Arial" w:hAnsi="Arial" w:cs="Arial"/>
          <w:sz w:val="24"/>
          <w:szCs w:val="24"/>
        </w:rPr>
        <w:t>элементы</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восстановление</w:t>
      </w:r>
      <w:r w:rsidR="00AD3915">
        <w:rPr>
          <w:rFonts w:ascii="Arial" w:hAnsi="Arial" w:cs="Arial"/>
          <w:sz w:val="24"/>
          <w:szCs w:val="24"/>
        </w:rPr>
        <w:t xml:space="preserve"> </w:t>
      </w:r>
      <w:r w:rsidRPr="00FA47FD">
        <w:rPr>
          <w:rFonts w:ascii="Arial" w:hAnsi="Arial" w:cs="Arial"/>
          <w:sz w:val="24"/>
          <w:szCs w:val="24"/>
        </w:rPr>
        <w:t>указанных</w:t>
      </w:r>
      <w:r w:rsidR="00AD3915">
        <w:rPr>
          <w:rFonts w:ascii="Arial" w:hAnsi="Arial" w:cs="Arial"/>
          <w:sz w:val="24"/>
          <w:szCs w:val="24"/>
        </w:rPr>
        <w:t xml:space="preserve"> </w:t>
      </w:r>
      <w:r w:rsidRPr="00FA47FD">
        <w:rPr>
          <w:rFonts w:ascii="Arial" w:hAnsi="Arial" w:cs="Arial"/>
          <w:sz w:val="24"/>
          <w:szCs w:val="24"/>
        </w:rPr>
        <w:t>элементов</w:t>
      </w:r>
      <w:r>
        <w:rPr>
          <w:rFonts w:ascii="Arial" w:hAnsi="Arial" w:cs="Arial"/>
          <w:sz w:val="24"/>
          <w:szCs w:val="24"/>
        </w:rPr>
        <w:t>.</w:t>
      </w:r>
    </w:p>
    <w:p w14:paraId="6D9E0E93" w14:textId="0786C68E"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Капитальный</w:t>
      </w:r>
      <w:r w:rsidR="00AD3915">
        <w:rPr>
          <w:rFonts w:ascii="Arial" w:hAnsi="Arial" w:cs="Arial"/>
          <w:b/>
          <w:sz w:val="24"/>
          <w:szCs w:val="24"/>
        </w:rPr>
        <w:t xml:space="preserve"> </w:t>
      </w:r>
      <w:r w:rsidRPr="00FA47FD">
        <w:rPr>
          <w:rFonts w:ascii="Arial" w:hAnsi="Arial" w:cs="Arial"/>
          <w:b/>
          <w:sz w:val="24"/>
          <w:szCs w:val="24"/>
        </w:rPr>
        <w:t>ремонт</w:t>
      </w:r>
      <w:r w:rsidR="00AD3915">
        <w:rPr>
          <w:rFonts w:ascii="Arial" w:hAnsi="Arial" w:cs="Arial"/>
          <w:b/>
          <w:sz w:val="24"/>
          <w:szCs w:val="24"/>
        </w:rPr>
        <w:t xml:space="preserve"> </w:t>
      </w:r>
      <w:r w:rsidRPr="00FA47FD">
        <w:rPr>
          <w:rFonts w:ascii="Arial" w:hAnsi="Arial" w:cs="Arial"/>
          <w:b/>
          <w:sz w:val="24"/>
          <w:szCs w:val="24"/>
        </w:rPr>
        <w:t>линейных</w:t>
      </w:r>
      <w:r w:rsidR="00AD3915">
        <w:rPr>
          <w:rFonts w:ascii="Arial" w:hAnsi="Arial" w:cs="Arial"/>
          <w:b/>
          <w:sz w:val="24"/>
          <w:szCs w:val="24"/>
        </w:rPr>
        <w:t xml:space="preserve"> </w:t>
      </w:r>
      <w:r w:rsidRPr="00FA47FD">
        <w:rPr>
          <w:rFonts w:ascii="Arial" w:hAnsi="Arial" w:cs="Arial"/>
          <w:b/>
          <w:sz w:val="24"/>
          <w:szCs w:val="24"/>
        </w:rPr>
        <w:t>объектов</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изменение</w:t>
      </w:r>
      <w:r w:rsidR="00AD3915">
        <w:rPr>
          <w:rFonts w:ascii="Arial" w:hAnsi="Arial" w:cs="Arial"/>
          <w:sz w:val="24"/>
          <w:szCs w:val="24"/>
        </w:rPr>
        <w:t xml:space="preserve"> </w:t>
      </w:r>
      <w:r w:rsidRPr="00FA47FD">
        <w:rPr>
          <w:rFonts w:ascii="Arial" w:hAnsi="Arial" w:cs="Arial"/>
          <w:sz w:val="24"/>
          <w:szCs w:val="24"/>
        </w:rPr>
        <w:t>параметров</w:t>
      </w:r>
      <w:r w:rsidR="00AD3915">
        <w:rPr>
          <w:rFonts w:ascii="Arial" w:hAnsi="Arial" w:cs="Arial"/>
          <w:sz w:val="24"/>
          <w:szCs w:val="24"/>
        </w:rPr>
        <w:t xml:space="preserve"> </w:t>
      </w:r>
      <w:r w:rsidRPr="00FA47FD">
        <w:rPr>
          <w:rFonts w:ascii="Arial" w:hAnsi="Arial" w:cs="Arial"/>
          <w:sz w:val="24"/>
          <w:szCs w:val="24"/>
        </w:rPr>
        <w:t>линейных</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их</w:t>
      </w:r>
      <w:r w:rsidR="00AD3915">
        <w:rPr>
          <w:rFonts w:ascii="Arial" w:hAnsi="Arial" w:cs="Arial"/>
          <w:sz w:val="24"/>
          <w:szCs w:val="24"/>
        </w:rPr>
        <w:t xml:space="preserve"> </w:t>
      </w:r>
      <w:r w:rsidRPr="00FA47FD">
        <w:rPr>
          <w:rFonts w:ascii="Arial" w:hAnsi="Arial" w:cs="Arial"/>
          <w:sz w:val="24"/>
          <w:szCs w:val="24"/>
        </w:rPr>
        <w:t>участков</w:t>
      </w:r>
      <w:r w:rsidR="00AD3915">
        <w:rPr>
          <w:rFonts w:ascii="Arial" w:hAnsi="Arial" w:cs="Arial"/>
          <w:sz w:val="24"/>
          <w:szCs w:val="24"/>
        </w:rPr>
        <w:t xml:space="preserve"> </w:t>
      </w:r>
      <w:r w:rsidRPr="00FA47FD">
        <w:rPr>
          <w:rFonts w:ascii="Arial" w:hAnsi="Arial" w:cs="Arial"/>
          <w:sz w:val="24"/>
          <w:szCs w:val="24"/>
        </w:rPr>
        <w:t>(частей),</w:t>
      </w:r>
      <w:r w:rsidR="00AD3915">
        <w:rPr>
          <w:rFonts w:ascii="Arial" w:hAnsi="Arial" w:cs="Arial"/>
          <w:sz w:val="24"/>
          <w:szCs w:val="24"/>
        </w:rPr>
        <w:t xml:space="preserve"> </w:t>
      </w:r>
      <w:r w:rsidRPr="00FA47FD">
        <w:rPr>
          <w:rFonts w:ascii="Arial" w:hAnsi="Arial" w:cs="Arial"/>
          <w:sz w:val="24"/>
          <w:szCs w:val="24"/>
        </w:rPr>
        <w:t>которое</w:t>
      </w:r>
      <w:r w:rsidR="00AD3915">
        <w:rPr>
          <w:rFonts w:ascii="Arial" w:hAnsi="Arial" w:cs="Arial"/>
          <w:sz w:val="24"/>
          <w:szCs w:val="24"/>
        </w:rPr>
        <w:t xml:space="preserve"> </w:t>
      </w:r>
      <w:r w:rsidRPr="00FA47FD">
        <w:rPr>
          <w:rFonts w:ascii="Arial" w:hAnsi="Arial" w:cs="Arial"/>
          <w:sz w:val="24"/>
          <w:szCs w:val="24"/>
        </w:rPr>
        <w:t>не</w:t>
      </w:r>
      <w:r w:rsidR="00AD3915">
        <w:rPr>
          <w:rFonts w:ascii="Arial" w:hAnsi="Arial" w:cs="Arial"/>
          <w:sz w:val="24"/>
          <w:szCs w:val="24"/>
        </w:rPr>
        <w:t xml:space="preserve"> </w:t>
      </w:r>
      <w:r w:rsidRPr="00FA47FD">
        <w:rPr>
          <w:rFonts w:ascii="Arial" w:hAnsi="Arial" w:cs="Arial"/>
          <w:sz w:val="24"/>
          <w:szCs w:val="24"/>
        </w:rPr>
        <w:t>влечет</w:t>
      </w:r>
      <w:r w:rsidR="00AD3915">
        <w:rPr>
          <w:rFonts w:ascii="Arial" w:hAnsi="Arial" w:cs="Arial"/>
          <w:sz w:val="24"/>
          <w:szCs w:val="24"/>
        </w:rPr>
        <w:t xml:space="preserve"> </w:t>
      </w:r>
      <w:r w:rsidRPr="00FA47FD">
        <w:rPr>
          <w:rFonts w:ascii="Arial" w:hAnsi="Arial" w:cs="Arial"/>
          <w:sz w:val="24"/>
          <w:szCs w:val="24"/>
        </w:rPr>
        <w:t>за</w:t>
      </w:r>
      <w:r w:rsidR="00AD3915">
        <w:rPr>
          <w:rFonts w:ascii="Arial" w:hAnsi="Arial" w:cs="Arial"/>
          <w:sz w:val="24"/>
          <w:szCs w:val="24"/>
        </w:rPr>
        <w:t xml:space="preserve"> </w:t>
      </w:r>
      <w:r w:rsidRPr="00FA47FD">
        <w:rPr>
          <w:rFonts w:ascii="Arial" w:hAnsi="Arial" w:cs="Arial"/>
          <w:sz w:val="24"/>
          <w:szCs w:val="24"/>
        </w:rPr>
        <w:t>собой</w:t>
      </w:r>
      <w:r w:rsidR="00AD3915">
        <w:rPr>
          <w:rFonts w:ascii="Arial" w:hAnsi="Arial" w:cs="Arial"/>
          <w:sz w:val="24"/>
          <w:szCs w:val="24"/>
        </w:rPr>
        <w:t xml:space="preserve"> </w:t>
      </w:r>
      <w:r w:rsidRPr="00FA47FD">
        <w:rPr>
          <w:rFonts w:ascii="Arial" w:hAnsi="Arial" w:cs="Arial"/>
          <w:sz w:val="24"/>
          <w:szCs w:val="24"/>
        </w:rPr>
        <w:t>изменение</w:t>
      </w:r>
      <w:r w:rsidR="00AD3915">
        <w:rPr>
          <w:rFonts w:ascii="Arial" w:hAnsi="Arial" w:cs="Arial"/>
          <w:sz w:val="24"/>
          <w:szCs w:val="24"/>
        </w:rPr>
        <w:t xml:space="preserve"> </w:t>
      </w:r>
      <w:r w:rsidRPr="00FA47FD">
        <w:rPr>
          <w:rFonts w:ascii="Arial" w:hAnsi="Arial" w:cs="Arial"/>
          <w:sz w:val="24"/>
          <w:szCs w:val="24"/>
        </w:rPr>
        <w:t>класса,</w:t>
      </w:r>
      <w:r w:rsidR="00AD3915">
        <w:rPr>
          <w:rFonts w:ascii="Arial" w:hAnsi="Arial" w:cs="Arial"/>
          <w:sz w:val="24"/>
          <w:szCs w:val="24"/>
        </w:rPr>
        <w:t xml:space="preserve"> </w:t>
      </w:r>
      <w:r w:rsidRPr="00FA47FD">
        <w:rPr>
          <w:rFonts w:ascii="Arial" w:hAnsi="Arial" w:cs="Arial"/>
          <w:sz w:val="24"/>
          <w:szCs w:val="24"/>
        </w:rPr>
        <w:t>категории</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первоначально</w:t>
      </w:r>
      <w:r w:rsidR="00AD3915">
        <w:rPr>
          <w:rFonts w:ascii="Arial" w:hAnsi="Arial" w:cs="Arial"/>
          <w:sz w:val="24"/>
          <w:szCs w:val="24"/>
        </w:rPr>
        <w:t xml:space="preserve"> </w:t>
      </w:r>
      <w:r w:rsidRPr="00FA47FD">
        <w:rPr>
          <w:rFonts w:ascii="Arial" w:hAnsi="Arial" w:cs="Arial"/>
          <w:sz w:val="24"/>
          <w:szCs w:val="24"/>
        </w:rPr>
        <w:t>установленных</w:t>
      </w:r>
      <w:r w:rsidR="00AD3915">
        <w:rPr>
          <w:rFonts w:ascii="Arial" w:hAnsi="Arial" w:cs="Arial"/>
          <w:sz w:val="24"/>
          <w:szCs w:val="24"/>
        </w:rPr>
        <w:t xml:space="preserve"> </w:t>
      </w:r>
      <w:r w:rsidRPr="00FA47FD">
        <w:rPr>
          <w:rFonts w:ascii="Arial" w:hAnsi="Arial" w:cs="Arial"/>
          <w:sz w:val="24"/>
          <w:szCs w:val="24"/>
        </w:rPr>
        <w:t>показателей</w:t>
      </w:r>
      <w:r w:rsidR="00AD3915">
        <w:rPr>
          <w:rFonts w:ascii="Arial" w:hAnsi="Arial" w:cs="Arial"/>
          <w:sz w:val="24"/>
          <w:szCs w:val="24"/>
        </w:rPr>
        <w:t xml:space="preserve"> </w:t>
      </w:r>
      <w:r w:rsidRPr="00FA47FD">
        <w:rPr>
          <w:rFonts w:ascii="Arial" w:hAnsi="Arial" w:cs="Arial"/>
          <w:sz w:val="24"/>
          <w:szCs w:val="24"/>
        </w:rPr>
        <w:t>функционирования</w:t>
      </w:r>
      <w:r w:rsidR="00AD3915">
        <w:rPr>
          <w:rFonts w:ascii="Arial" w:hAnsi="Arial" w:cs="Arial"/>
          <w:sz w:val="24"/>
          <w:szCs w:val="24"/>
        </w:rPr>
        <w:t xml:space="preserve"> </w:t>
      </w:r>
      <w:r w:rsidRPr="00FA47FD">
        <w:rPr>
          <w:rFonts w:ascii="Arial" w:hAnsi="Arial" w:cs="Arial"/>
          <w:sz w:val="24"/>
          <w:szCs w:val="24"/>
        </w:rPr>
        <w:t>таких</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при</w:t>
      </w:r>
      <w:r w:rsidR="00AD3915">
        <w:rPr>
          <w:rFonts w:ascii="Arial" w:hAnsi="Arial" w:cs="Arial"/>
          <w:sz w:val="24"/>
          <w:szCs w:val="24"/>
        </w:rPr>
        <w:t xml:space="preserve"> </w:t>
      </w:r>
      <w:r w:rsidRPr="00FA47FD">
        <w:rPr>
          <w:rFonts w:ascii="Arial" w:hAnsi="Arial" w:cs="Arial"/>
          <w:sz w:val="24"/>
          <w:szCs w:val="24"/>
        </w:rPr>
        <w:t>котором</w:t>
      </w:r>
      <w:r w:rsidR="00AD3915">
        <w:rPr>
          <w:rFonts w:ascii="Arial" w:hAnsi="Arial" w:cs="Arial"/>
          <w:sz w:val="24"/>
          <w:szCs w:val="24"/>
        </w:rPr>
        <w:t xml:space="preserve"> </w:t>
      </w:r>
      <w:r w:rsidRPr="00FA47FD">
        <w:rPr>
          <w:rFonts w:ascii="Arial" w:hAnsi="Arial" w:cs="Arial"/>
          <w:sz w:val="24"/>
          <w:szCs w:val="24"/>
        </w:rPr>
        <w:t>не</w:t>
      </w:r>
      <w:r w:rsidR="00AD3915">
        <w:rPr>
          <w:rFonts w:ascii="Arial" w:hAnsi="Arial" w:cs="Arial"/>
          <w:sz w:val="24"/>
          <w:szCs w:val="24"/>
        </w:rPr>
        <w:t xml:space="preserve"> </w:t>
      </w:r>
      <w:r w:rsidRPr="00FA47FD">
        <w:rPr>
          <w:rFonts w:ascii="Arial" w:hAnsi="Arial" w:cs="Arial"/>
          <w:sz w:val="24"/>
          <w:szCs w:val="24"/>
        </w:rPr>
        <w:t>требуется</w:t>
      </w:r>
      <w:r w:rsidR="00AD3915">
        <w:rPr>
          <w:rFonts w:ascii="Arial" w:hAnsi="Arial" w:cs="Arial"/>
          <w:sz w:val="24"/>
          <w:szCs w:val="24"/>
        </w:rPr>
        <w:t xml:space="preserve"> </w:t>
      </w:r>
      <w:r w:rsidRPr="00FA47FD">
        <w:rPr>
          <w:rFonts w:ascii="Arial" w:hAnsi="Arial" w:cs="Arial"/>
          <w:sz w:val="24"/>
          <w:szCs w:val="24"/>
        </w:rPr>
        <w:t>изменение</w:t>
      </w:r>
      <w:r w:rsidR="00AD3915">
        <w:rPr>
          <w:rFonts w:ascii="Arial" w:hAnsi="Arial" w:cs="Arial"/>
          <w:sz w:val="24"/>
          <w:szCs w:val="24"/>
        </w:rPr>
        <w:t xml:space="preserve"> </w:t>
      </w:r>
      <w:r w:rsidRPr="00FA47FD">
        <w:rPr>
          <w:rFonts w:ascii="Arial" w:hAnsi="Arial" w:cs="Arial"/>
          <w:sz w:val="24"/>
          <w:szCs w:val="24"/>
        </w:rPr>
        <w:t>границ</w:t>
      </w:r>
      <w:r w:rsidR="00AD3915">
        <w:rPr>
          <w:rFonts w:ascii="Arial" w:hAnsi="Arial" w:cs="Arial"/>
          <w:sz w:val="24"/>
          <w:szCs w:val="24"/>
        </w:rPr>
        <w:t xml:space="preserve"> </w:t>
      </w:r>
      <w:r w:rsidRPr="00FA47FD">
        <w:rPr>
          <w:rFonts w:ascii="Arial" w:hAnsi="Arial" w:cs="Arial"/>
          <w:sz w:val="24"/>
          <w:szCs w:val="24"/>
        </w:rPr>
        <w:t>полос</w:t>
      </w:r>
      <w:r w:rsidR="00AD3915">
        <w:rPr>
          <w:rFonts w:ascii="Arial" w:hAnsi="Arial" w:cs="Arial"/>
          <w:sz w:val="24"/>
          <w:szCs w:val="24"/>
        </w:rPr>
        <w:t xml:space="preserve"> </w:t>
      </w:r>
      <w:r w:rsidRPr="00FA47FD">
        <w:rPr>
          <w:rFonts w:ascii="Arial" w:hAnsi="Arial" w:cs="Arial"/>
          <w:sz w:val="24"/>
          <w:szCs w:val="24"/>
        </w:rPr>
        <w:t>отвода</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охранных</w:t>
      </w:r>
      <w:r w:rsidR="00AD3915">
        <w:rPr>
          <w:rFonts w:ascii="Arial" w:hAnsi="Arial" w:cs="Arial"/>
          <w:sz w:val="24"/>
          <w:szCs w:val="24"/>
        </w:rPr>
        <w:t xml:space="preserve"> </w:t>
      </w:r>
      <w:r w:rsidRPr="00FA47FD">
        <w:rPr>
          <w:rFonts w:ascii="Arial" w:hAnsi="Arial" w:cs="Arial"/>
          <w:sz w:val="24"/>
          <w:szCs w:val="24"/>
        </w:rPr>
        <w:t>зон</w:t>
      </w:r>
      <w:r w:rsidR="00AD3915">
        <w:rPr>
          <w:rFonts w:ascii="Arial" w:hAnsi="Arial" w:cs="Arial"/>
          <w:sz w:val="24"/>
          <w:szCs w:val="24"/>
        </w:rPr>
        <w:t xml:space="preserve"> </w:t>
      </w:r>
      <w:r w:rsidRPr="00FA47FD">
        <w:rPr>
          <w:rFonts w:ascii="Arial" w:hAnsi="Arial" w:cs="Arial"/>
          <w:sz w:val="24"/>
          <w:szCs w:val="24"/>
        </w:rPr>
        <w:t>таких</w:t>
      </w:r>
      <w:r w:rsidR="00AD3915">
        <w:rPr>
          <w:rFonts w:ascii="Arial" w:hAnsi="Arial" w:cs="Arial"/>
          <w:sz w:val="24"/>
          <w:szCs w:val="24"/>
        </w:rPr>
        <w:t xml:space="preserve"> </w:t>
      </w:r>
      <w:r w:rsidRPr="00FA47FD">
        <w:rPr>
          <w:rFonts w:ascii="Arial" w:hAnsi="Arial" w:cs="Arial"/>
          <w:sz w:val="24"/>
          <w:szCs w:val="24"/>
        </w:rPr>
        <w:t>объектов</w:t>
      </w:r>
      <w:r>
        <w:rPr>
          <w:rFonts w:ascii="Arial" w:hAnsi="Arial" w:cs="Arial"/>
          <w:sz w:val="24"/>
          <w:szCs w:val="24"/>
        </w:rPr>
        <w:t>.</w:t>
      </w:r>
    </w:p>
    <w:p w14:paraId="63A20F71" w14:textId="1CF58F6A"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Категория</w:t>
      </w:r>
      <w:r w:rsidR="00AD3915">
        <w:rPr>
          <w:rFonts w:ascii="Arial" w:hAnsi="Arial" w:cs="Arial"/>
          <w:b/>
          <w:sz w:val="24"/>
          <w:szCs w:val="24"/>
        </w:rPr>
        <w:t xml:space="preserve"> </w:t>
      </w:r>
      <w:r w:rsidRPr="00FA47FD">
        <w:rPr>
          <w:rFonts w:ascii="Arial" w:hAnsi="Arial" w:cs="Arial"/>
          <w:b/>
          <w:sz w:val="24"/>
          <w:szCs w:val="24"/>
        </w:rPr>
        <w:t>земель</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Часть</w:t>
      </w:r>
      <w:r w:rsidR="00AD3915">
        <w:rPr>
          <w:rFonts w:ascii="Arial" w:hAnsi="Arial" w:cs="Arial"/>
          <w:sz w:val="24"/>
          <w:szCs w:val="24"/>
        </w:rPr>
        <w:t xml:space="preserve"> </w:t>
      </w:r>
      <w:r w:rsidRPr="00FA47FD">
        <w:rPr>
          <w:rFonts w:ascii="Arial" w:hAnsi="Arial" w:cs="Arial"/>
          <w:sz w:val="24"/>
          <w:szCs w:val="24"/>
        </w:rPr>
        <w:t>единого</w:t>
      </w:r>
      <w:r w:rsidR="00AD3915">
        <w:rPr>
          <w:rFonts w:ascii="Arial" w:hAnsi="Arial" w:cs="Arial"/>
          <w:sz w:val="24"/>
          <w:szCs w:val="24"/>
        </w:rPr>
        <w:t xml:space="preserve"> </w:t>
      </w:r>
      <w:r w:rsidRPr="00FA47FD">
        <w:rPr>
          <w:rFonts w:ascii="Arial" w:hAnsi="Arial" w:cs="Arial"/>
          <w:sz w:val="24"/>
          <w:szCs w:val="24"/>
        </w:rPr>
        <w:t>государственного</w:t>
      </w:r>
      <w:r w:rsidR="00AD3915">
        <w:rPr>
          <w:rFonts w:ascii="Arial" w:hAnsi="Arial" w:cs="Arial"/>
          <w:sz w:val="24"/>
          <w:szCs w:val="24"/>
        </w:rPr>
        <w:t xml:space="preserve"> </w:t>
      </w:r>
      <w:r w:rsidRPr="00FA47FD">
        <w:rPr>
          <w:rFonts w:ascii="Arial" w:hAnsi="Arial" w:cs="Arial"/>
          <w:sz w:val="24"/>
          <w:szCs w:val="24"/>
        </w:rPr>
        <w:t>земельного</w:t>
      </w:r>
      <w:r w:rsidR="00AD3915">
        <w:rPr>
          <w:rFonts w:ascii="Arial" w:hAnsi="Arial" w:cs="Arial"/>
          <w:sz w:val="24"/>
          <w:szCs w:val="24"/>
        </w:rPr>
        <w:t xml:space="preserve"> </w:t>
      </w:r>
      <w:r w:rsidRPr="00FA47FD">
        <w:rPr>
          <w:rFonts w:ascii="Arial" w:hAnsi="Arial" w:cs="Arial"/>
          <w:sz w:val="24"/>
          <w:szCs w:val="24"/>
        </w:rPr>
        <w:t>фонда,</w:t>
      </w:r>
      <w:r w:rsidR="00AD3915">
        <w:rPr>
          <w:rFonts w:ascii="Arial" w:hAnsi="Arial" w:cs="Arial"/>
          <w:sz w:val="24"/>
          <w:szCs w:val="24"/>
        </w:rPr>
        <w:t xml:space="preserve"> </w:t>
      </w:r>
      <w:r w:rsidRPr="00FA47FD">
        <w:rPr>
          <w:rFonts w:ascii="Arial" w:hAnsi="Arial" w:cs="Arial"/>
          <w:sz w:val="24"/>
          <w:szCs w:val="24"/>
        </w:rPr>
        <w:t>выделяемая</w:t>
      </w:r>
      <w:r w:rsidR="00AD3915">
        <w:rPr>
          <w:rFonts w:ascii="Arial" w:hAnsi="Arial" w:cs="Arial"/>
          <w:sz w:val="24"/>
          <w:szCs w:val="24"/>
        </w:rPr>
        <w:t xml:space="preserve"> </w:t>
      </w:r>
      <w:r w:rsidRPr="00FA47FD">
        <w:rPr>
          <w:rFonts w:ascii="Arial" w:hAnsi="Arial" w:cs="Arial"/>
          <w:sz w:val="24"/>
          <w:szCs w:val="24"/>
        </w:rPr>
        <w:t>по</w:t>
      </w:r>
      <w:r w:rsidR="00AD3915">
        <w:rPr>
          <w:rFonts w:ascii="Arial" w:hAnsi="Arial" w:cs="Arial"/>
          <w:sz w:val="24"/>
          <w:szCs w:val="24"/>
        </w:rPr>
        <w:t xml:space="preserve"> </w:t>
      </w:r>
      <w:r w:rsidRPr="00FA47FD">
        <w:rPr>
          <w:rFonts w:ascii="Arial" w:hAnsi="Arial" w:cs="Arial"/>
          <w:sz w:val="24"/>
          <w:szCs w:val="24"/>
        </w:rPr>
        <w:t>основному</w:t>
      </w:r>
      <w:r w:rsidR="00AD3915">
        <w:rPr>
          <w:rFonts w:ascii="Arial" w:hAnsi="Arial" w:cs="Arial"/>
          <w:sz w:val="24"/>
          <w:szCs w:val="24"/>
        </w:rPr>
        <w:t xml:space="preserve"> </w:t>
      </w:r>
      <w:r w:rsidRPr="00FA47FD">
        <w:rPr>
          <w:rFonts w:ascii="Arial" w:hAnsi="Arial" w:cs="Arial"/>
          <w:sz w:val="24"/>
          <w:szCs w:val="24"/>
        </w:rPr>
        <w:t>целевому</w:t>
      </w:r>
      <w:r w:rsidR="00AD3915">
        <w:rPr>
          <w:rFonts w:ascii="Arial" w:hAnsi="Arial" w:cs="Arial"/>
          <w:sz w:val="24"/>
          <w:szCs w:val="24"/>
        </w:rPr>
        <w:t xml:space="preserve"> </w:t>
      </w:r>
      <w:r w:rsidRPr="00FA47FD">
        <w:rPr>
          <w:rFonts w:ascii="Arial" w:hAnsi="Arial" w:cs="Arial"/>
          <w:sz w:val="24"/>
          <w:szCs w:val="24"/>
        </w:rPr>
        <w:t>назначению</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имеющая</w:t>
      </w:r>
      <w:r w:rsidR="00AD3915">
        <w:rPr>
          <w:rFonts w:ascii="Arial" w:hAnsi="Arial" w:cs="Arial"/>
          <w:sz w:val="24"/>
          <w:szCs w:val="24"/>
        </w:rPr>
        <w:t xml:space="preserve"> </w:t>
      </w:r>
      <w:r w:rsidRPr="00FA47FD">
        <w:rPr>
          <w:rFonts w:ascii="Arial" w:hAnsi="Arial" w:cs="Arial"/>
          <w:sz w:val="24"/>
          <w:szCs w:val="24"/>
        </w:rPr>
        <w:t>определенный</w:t>
      </w:r>
      <w:r w:rsidR="00AD3915">
        <w:rPr>
          <w:rFonts w:ascii="Arial" w:hAnsi="Arial" w:cs="Arial"/>
          <w:sz w:val="24"/>
          <w:szCs w:val="24"/>
        </w:rPr>
        <w:t xml:space="preserve"> </w:t>
      </w:r>
      <w:r w:rsidRPr="00FA47FD">
        <w:rPr>
          <w:rFonts w:ascii="Arial" w:hAnsi="Arial" w:cs="Arial"/>
          <w:sz w:val="24"/>
          <w:szCs w:val="24"/>
        </w:rPr>
        <w:t>правовой</w:t>
      </w:r>
      <w:r w:rsidR="00AD3915">
        <w:rPr>
          <w:rFonts w:ascii="Arial" w:hAnsi="Arial" w:cs="Arial"/>
          <w:sz w:val="24"/>
          <w:szCs w:val="24"/>
        </w:rPr>
        <w:t xml:space="preserve"> </w:t>
      </w:r>
      <w:r w:rsidRPr="00FA47FD">
        <w:rPr>
          <w:rFonts w:ascii="Arial" w:hAnsi="Arial" w:cs="Arial"/>
          <w:sz w:val="24"/>
          <w:szCs w:val="24"/>
        </w:rPr>
        <w:t>режим.</w:t>
      </w:r>
    </w:p>
    <w:p w14:paraId="5B374D92" w14:textId="19E89E67"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lastRenderedPageBreak/>
        <w:t>Кластер</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сконцентрированная</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некоторой</w:t>
      </w:r>
      <w:r w:rsidR="00AD3915">
        <w:rPr>
          <w:rFonts w:ascii="Arial" w:hAnsi="Arial" w:cs="Arial"/>
          <w:sz w:val="24"/>
          <w:szCs w:val="24"/>
        </w:rPr>
        <w:t xml:space="preserve"> </w:t>
      </w:r>
      <w:r w:rsidRPr="00FA47FD">
        <w:rPr>
          <w:rFonts w:ascii="Arial" w:hAnsi="Arial" w:cs="Arial"/>
          <w:sz w:val="24"/>
          <w:szCs w:val="24"/>
        </w:rPr>
        <w:t>территории</w:t>
      </w:r>
      <w:r w:rsidR="00AD3915">
        <w:rPr>
          <w:rFonts w:ascii="Arial" w:hAnsi="Arial" w:cs="Arial"/>
          <w:sz w:val="24"/>
          <w:szCs w:val="24"/>
        </w:rPr>
        <w:t xml:space="preserve"> </w:t>
      </w:r>
      <w:r w:rsidRPr="00FA47FD">
        <w:rPr>
          <w:rFonts w:ascii="Arial" w:hAnsi="Arial" w:cs="Arial"/>
          <w:sz w:val="24"/>
          <w:szCs w:val="24"/>
        </w:rPr>
        <w:t>группа</w:t>
      </w:r>
      <w:r w:rsidR="00AD3915">
        <w:rPr>
          <w:rFonts w:ascii="Arial" w:hAnsi="Arial" w:cs="Arial"/>
          <w:sz w:val="24"/>
          <w:szCs w:val="24"/>
        </w:rPr>
        <w:t xml:space="preserve"> </w:t>
      </w:r>
      <w:r w:rsidRPr="00FA47FD">
        <w:rPr>
          <w:rFonts w:ascii="Arial" w:hAnsi="Arial" w:cs="Arial"/>
          <w:sz w:val="24"/>
          <w:szCs w:val="24"/>
        </w:rPr>
        <w:t>взаимосвязанных</w:t>
      </w:r>
      <w:r w:rsidR="00AD3915">
        <w:rPr>
          <w:rFonts w:ascii="Arial" w:hAnsi="Arial" w:cs="Arial"/>
          <w:sz w:val="24"/>
          <w:szCs w:val="24"/>
        </w:rPr>
        <w:t xml:space="preserve"> </w:t>
      </w:r>
      <w:r w:rsidRPr="00FA47FD">
        <w:rPr>
          <w:rFonts w:ascii="Arial" w:hAnsi="Arial" w:cs="Arial"/>
          <w:sz w:val="24"/>
          <w:szCs w:val="24"/>
        </w:rPr>
        <w:t>организаций</w:t>
      </w:r>
      <w:r w:rsidR="00AD3915">
        <w:rPr>
          <w:rFonts w:ascii="Arial" w:hAnsi="Arial" w:cs="Arial"/>
          <w:sz w:val="24"/>
          <w:szCs w:val="24"/>
        </w:rPr>
        <w:t xml:space="preserve"> </w:t>
      </w:r>
      <w:r w:rsidRPr="00FA47FD">
        <w:rPr>
          <w:rFonts w:ascii="Arial" w:hAnsi="Arial" w:cs="Arial"/>
          <w:sz w:val="24"/>
          <w:szCs w:val="24"/>
        </w:rPr>
        <w:t>(компаний,</w:t>
      </w:r>
      <w:r w:rsidR="00AD3915">
        <w:rPr>
          <w:rFonts w:ascii="Arial" w:hAnsi="Arial" w:cs="Arial"/>
          <w:sz w:val="24"/>
          <w:szCs w:val="24"/>
        </w:rPr>
        <w:t xml:space="preserve"> </w:t>
      </w:r>
      <w:r w:rsidRPr="00FA47FD">
        <w:rPr>
          <w:rFonts w:ascii="Arial" w:hAnsi="Arial" w:cs="Arial"/>
          <w:sz w:val="24"/>
          <w:szCs w:val="24"/>
        </w:rPr>
        <w:t>корпораций,</w:t>
      </w:r>
      <w:r w:rsidR="00AD3915">
        <w:rPr>
          <w:rFonts w:ascii="Arial" w:hAnsi="Arial" w:cs="Arial"/>
          <w:sz w:val="24"/>
          <w:szCs w:val="24"/>
        </w:rPr>
        <w:t xml:space="preserve"> </w:t>
      </w:r>
      <w:r w:rsidRPr="00FA47FD">
        <w:rPr>
          <w:rFonts w:ascii="Arial" w:hAnsi="Arial" w:cs="Arial"/>
          <w:sz w:val="24"/>
          <w:szCs w:val="24"/>
        </w:rPr>
        <w:t>университетов,</w:t>
      </w:r>
      <w:r w:rsidR="00AD3915">
        <w:rPr>
          <w:rFonts w:ascii="Arial" w:hAnsi="Arial" w:cs="Arial"/>
          <w:sz w:val="24"/>
          <w:szCs w:val="24"/>
        </w:rPr>
        <w:t xml:space="preserve"> </w:t>
      </w:r>
      <w:r w:rsidRPr="00FA47FD">
        <w:rPr>
          <w:rFonts w:ascii="Arial" w:hAnsi="Arial" w:cs="Arial"/>
          <w:sz w:val="24"/>
          <w:szCs w:val="24"/>
        </w:rPr>
        <w:t>банков</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проч.).</w:t>
      </w:r>
    </w:p>
    <w:p w14:paraId="73A7CCFA" w14:textId="1C5DD990" w:rsidR="00FA47FD" w:rsidRDefault="00FA47FD" w:rsidP="00FA47FD">
      <w:pPr>
        <w:spacing w:line="276" w:lineRule="auto"/>
        <w:rPr>
          <w:rFonts w:ascii="Arial" w:hAnsi="Arial" w:cs="Arial"/>
          <w:sz w:val="24"/>
          <w:szCs w:val="24"/>
        </w:rPr>
      </w:pPr>
      <w:r w:rsidRPr="00FA47FD">
        <w:rPr>
          <w:rFonts w:ascii="Arial" w:hAnsi="Arial" w:cs="Arial"/>
          <w:b/>
          <w:sz w:val="24"/>
          <w:szCs w:val="24"/>
        </w:rPr>
        <w:t>Концепция</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определенный</w:t>
      </w:r>
      <w:r w:rsidR="00AD3915">
        <w:rPr>
          <w:rFonts w:ascii="Arial" w:hAnsi="Arial" w:cs="Arial"/>
          <w:sz w:val="24"/>
          <w:szCs w:val="24"/>
        </w:rPr>
        <w:t xml:space="preserve"> </w:t>
      </w:r>
      <w:r w:rsidRPr="00FA47FD">
        <w:rPr>
          <w:rFonts w:ascii="Arial" w:hAnsi="Arial" w:cs="Arial"/>
          <w:sz w:val="24"/>
          <w:szCs w:val="24"/>
        </w:rPr>
        <w:t>способ</w:t>
      </w:r>
      <w:r w:rsidR="00AD3915">
        <w:rPr>
          <w:rFonts w:ascii="Arial" w:hAnsi="Arial" w:cs="Arial"/>
          <w:sz w:val="24"/>
          <w:szCs w:val="24"/>
        </w:rPr>
        <w:t xml:space="preserve"> </w:t>
      </w:r>
      <w:r w:rsidRPr="00FA47FD">
        <w:rPr>
          <w:rFonts w:ascii="Arial" w:hAnsi="Arial" w:cs="Arial"/>
          <w:sz w:val="24"/>
          <w:szCs w:val="24"/>
        </w:rPr>
        <w:t>понимания,</w:t>
      </w:r>
      <w:r w:rsidR="00AD3915">
        <w:rPr>
          <w:rFonts w:ascii="Arial" w:hAnsi="Arial" w:cs="Arial"/>
          <w:sz w:val="24"/>
          <w:szCs w:val="24"/>
        </w:rPr>
        <w:t xml:space="preserve"> </w:t>
      </w:r>
      <w:r w:rsidRPr="00FA47FD">
        <w:rPr>
          <w:rFonts w:ascii="Arial" w:hAnsi="Arial" w:cs="Arial"/>
          <w:sz w:val="24"/>
          <w:szCs w:val="24"/>
        </w:rPr>
        <w:t>трактовки</w:t>
      </w:r>
      <w:r w:rsidR="00AD3915">
        <w:rPr>
          <w:rFonts w:ascii="Arial" w:hAnsi="Arial" w:cs="Arial"/>
          <w:sz w:val="24"/>
          <w:szCs w:val="24"/>
        </w:rPr>
        <w:t xml:space="preserve"> </w:t>
      </w:r>
      <w:r w:rsidRPr="00FA47FD">
        <w:rPr>
          <w:rFonts w:ascii="Arial" w:hAnsi="Arial" w:cs="Arial"/>
          <w:sz w:val="24"/>
          <w:szCs w:val="24"/>
        </w:rPr>
        <w:t>какого-либо</w:t>
      </w:r>
      <w:r w:rsidR="00AD3915">
        <w:rPr>
          <w:rFonts w:ascii="Arial" w:hAnsi="Arial" w:cs="Arial"/>
          <w:sz w:val="24"/>
          <w:szCs w:val="24"/>
        </w:rPr>
        <w:t xml:space="preserve"> </w:t>
      </w:r>
      <w:r w:rsidRPr="00FA47FD">
        <w:rPr>
          <w:rFonts w:ascii="Arial" w:hAnsi="Arial" w:cs="Arial"/>
          <w:sz w:val="24"/>
          <w:szCs w:val="24"/>
        </w:rPr>
        <w:t>предмета,</w:t>
      </w:r>
      <w:r w:rsidR="00AD3915">
        <w:rPr>
          <w:rFonts w:ascii="Arial" w:hAnsi="Arial" w:cs="Arial"/>
          <w:sz w:val="24"/>
          <w:szCs w:val="24"/>
        </w:rPr>
        <w:t xml:space="preserve"> </w:t>
      </w:r>
      <w:r w:rsidRPr="00FA47FD">
        <w:rPr>
          <w:rFonts w:ascii="Arial" w:hAnsi="Arial" w:cs="Arial"/>
          <w:sz w:val="24"/>
          <w:szCs w:val="24"/>
        </w:rPr>
        <w:t>явления,</w:t>
      </w:r>
      <w:r w:rsidR="00AD3915">
        <w:rPr>
          <w:rFonts w:ascii="Arial" w:hAnsi="Arial" w:cs="Arial"/>
          <w:sz w:val="24"/>
          <w:szCs w:val="24"/>
        </w:rPr>
        <w:t xml:space="preserve"> </w:t>
      </w:r>
      <w:r w:rsidRPr="00FA47FD">
        <w:rPr>
          <w:rFonts w:ascii="Arial" w:hAnsi="Arial" w:cs="Arial"/>
          <w:sz w:val="24"/>
          <w:szCs w:val="24"/>
        </w:rPr>
        <w:t>процесса,</w:t>
      </w:r>
      <w:r w:rsidR="00AD3915">
        <w:rPr>
          <w:rFonts w:ascii="Arial" w:hAnsi="Arial" w:cs="Arial"/>
          <w:sz w:val="24"/>
          <w:szCs w:val="24"/>
        </w:rPr>
        <w:t xml:space="preserve"> </w:t>
      </w:r>
      <w:r w:rsidRPr="00FA47FD">
        <w:rPr>
          <w:rFonts w:ascii="Arial" w:hAnsi="Arial" w:cs="Arial"/>
          <w:sz w:val="24"/>
          <w:szCs w:val="24"/>
        </w:rPr>
        <w:t>основная</w:t>
      </w:r>
      <w:r w:rsidR="00AD3915">
        <w:rPr>
          <w:rFonts w:ascii="Arial" w:hAnsi="Arial" w:cs="Arial"/>
          <w:sz w:val="24"/>
          <w:szCs w:val="24"/>
        </w:rPr>
        <w:t xml:space="preserve"> </w:t>
      </w:r>
      <w:r w:rsidRPr="00FA47FD">
        <w:rPr>
          <w:rFonts w:ascii="Arial" w:hAnsi="Arial" w:cs="Arial"/>
          <w:sz w:val="24"/>
          <w:szCs w:val="24"/>
        </w:rPr>
        <w:t>точка</w:t>
      </w:r>
      <w:r w:rsidR="00AD3915">
        <w:rPr>
          <w:rFonts w:ascii="Arial" w:hAnsi="Arial" w:cs="Arial"/>
          <w:sz w:val="24"/>
          <w:szCs w:val="24"/>
        </w:rPr>
        <w:t xml:space="preserve"> </w:t>
      </w:r>
      <w:r w:rsidRPr="00FA47FD">
        <w:rPr>
          <w:rFonts w:ascii="Arial" w:hAnsi="Arial" w:cs="Arial"/>
          <w:sz w:val="24"/>
          <w:szCs w:val="24"/>
        </w:rPr>
        <w:t>зрения</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предмет</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явление,</w:t>
      </w:r>
      <w:r w:rsidR="00AD3915">
        <w:rPr>
          <w:rFonts w:ascii="Arial" w:hAnsi="Arial" w:cs="Arial"/>
          <w:sz w:val="24"/>
          <w:szCs w:val="24"/>
        </w:rPr>
        <w:t xml:space="preserve"> </w:t>
      </w:r>
      <w:r w:rsidRPr="00FA47FD">
        <w:rPr>
          <w:rFonts w:ascii="Arial" w:hAnsi="Arial" w:cs="Arial"/>
          <w:sz w:val="24"/>
          <w:szCs w:val="24"/>
        </w:rPr>
        <w:t>руководящая</w:t>
      </w:r>
      <w:r w:rsidR="00AD3915">
        <w:rPr>
          <w:rFonts w:ascii="Arial" w:hAnsi="Arial" w:cs="Arial"/>
          <w:sz w:val="24"/>
          <w:szCs w:val="24"/>
        </w:rPr>
        <w:t xml:space="preserve"> </w:t>
      </w:r>
      <w:r w:rsidRPr="00FA47FD">
        <w:rPr>
          <w:rFonts w:ascii="Arial" w:hAnsi="Arial" w:cs="Arial"/>
          <w:sz w:val="24"/>
          <w:szCs w:val="24"/>
        </w:rPr>
        <w:t>идея</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t>их</w:t>
      </w:r>
      <w:r w:rsidR="00AD3915">
        <w:rPr>
          <w:rFonts w:ascii="Arial" w:hAnsi="Arial" w:cs="Arial"/>
          <w:sz w:val="24"/>
          <w:szCs w:val="24"/>
        </w:rPr>
        <w:t xml:space="preserve"> </w:t>
      </w:r>
      <w:r w:rsidRPr="00FA47FD">
        <w:rPr>
          <w:rFonts w:ascii="Arial" w:hAnsi="Arial" w:cs="Arial"/>
          <w:sz w:val="24"/>
          <w:szCs w:val="24"/>
        </w:rPr>
        <w:t>систематического</w:t>
      </w:r>
      <w:r w:rsidR="00AD3915">
        <w:rPr>
          <w:rFonts w:ascii="Arial" w:hAnsi="Arial" w:cs="Arial"/>
          <w:sz w:val="24"/>
          <w:szCs w:val="24"/>
        </w:rPr>
        <w:t xml:space="preserve"> </w:t>
      </w:r>
      <w:r w:rsidRPr="00FA47FD">
        <w:rPr>
          <w:rFonts w:ascii="Arial" w:hAnsi="Arial" w:cs="Arial"/>
          <w:sz w:val="24"/>
          <w:szCs w:val="24"/>
        </w:rPr>
        <w:t>освещения.</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научной</w:t>
      </w:r>
      <w:r w:rsidR="00AD3915">
        <w:rPr>
          <w:rFonts w:ascii="Arial" w:hAnsi="Arial" w:cs="Arial"/>
          <w:sz w:val="24"/>
          <w:szCs w:val="24"/>
        </w:rPr>
        <w:t xml:space="preserve"> </w:t>
      </w:r>
      <w:r w:rsidRPr="00FA47FD">
        <w:rPr>
          <w:rFonts w:ascii="Arial" w:hAnsi="Arial" w:cs="Arial"/>
          <w:sz w:val="24"/>
          <w:szCs w:val="24"/>
        </w:rPr>
        <w:t>деятельности</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ведущий</w:t>
      </w:r>
      <w:r w:rsidR="00AD3915">
        <w:rPr>
          <w:rFonts w:ascii="Arial" w:hAnsi="Arial" w:cs="Arial"/>
          <w:sz w:val="24"/>
          <w:szCs w:val="24"/>
        </w:rPr>
        <w:t xml:space="preserve"> </w:t>
      </w:r>
      <w:r w:rsidRPr="00FA47FD">
        <w:rPr>
          <w:rFonts w:ascii="Arial" w:hAnsi="Arial" w:cs="Arial"/>
          <w:sz w:val="24"/>
          <w:szCs w:val="24"/>
        </w:rPr>
        <w:t>замысел,</w:t>
      </w:r>
      <w:r w:rsidR="00AD3915">
        <w:rPr>
          <w:rFonts w:ascii="Arial" w:hAnsi="Arial" w:cs="Arial"/>
          <w:sz w:val="24"/>
          <w:szCs w:val="24"/>
        </w:rPr>
        <w:t xml:space="preserve"> </w:t>
      </w:r>
      <w:r w:rsidRPr="00FA47FD">
        <w:rPr>
          <w:rFonts w:ascii="Arial" w:hAnsi="Arial" w:cs="Arial"/>
          <w:sz w:val="24"/>
          <w:szCs w:val="24"/>
        </w:rPr>
        <w:t>основной</w:t>
      </w:r>
      <w:r w:rsidR="00AD3915">
        <w:rPr>
          <w:rFonts w:ascii="Arial" w:hAnsi="Arial" w:cs="Arial"/>
          <w:sz w:val="24"/>
          <w:szCs w:val="24"/>
        </w:rPr>
        <w:t xml:space="preserve"> </w:t>
      </w:r>
      <w:r w:rsidRPr="00FA47FD">
        <w:rPr>
          <w:rFonts w:ascii="Arial" w:hAnsi="Arial" w:cs="Arial"/>
          <w:sz w:val="24"/>
          <w:szCs w:val="24"/>
        </w:rPr>
        <w:t>конструктивный</w:t>
      </w:r>
      <w:r w:rsidR="00AD3915">
        <w:rPr>
          <w:rFonts w:ascii="Arial" w:hAnsi="Arial" w:cs="Arial"/>
          <w:sz w:val="24"/>
          <w:szCs w:val="24"/>
        </w:rPr>
        <w:t xml:space="preserve"> </w:t>
      </w:r>
      <w:r w:rsidRPr="00FA47FD">
        <w:rPr>
          <w:rFonts w:ascii="Arial" w:hAnsi="Arial" w:cs="Arial"/>
          <w:sz w:val="24"/>
          <w:szCs w:val="24"/>
        </w:rPr>
        <w:t>принцип.</w:t>
      </w:r>
    </w:p>
    <w:p w14:paraId="076F8517" w14:textId="08886FF3"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Красные</w:t>
      </w:r>
      <w:r w:rsidR="00AD3915">
        <w:rPr>
          <w:rFonts w:ascii="Arial" w:hAnsi="Arial" w:cs="Arial"/>
          <w:b/>
          <w:sz w:val="24"/>
          <w:szCs w:val="24"/>
        </w:rPr>
        <w:t xml:space="preserve"> </w:t>
      </w:r>
      <w:r w:rsidRPr="00FA47FD">
        <w:rPr>
          <w:rFonts w:ascii="Arial" w:hAnsi="Arial" w:cs="Arial"/>
          <w:b/>
          <w:sz w:val="24"/>
          <w:szCs w:val="24"/>
        </w:rPr>
        <w:t>линии</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линии,</w:t>
      </w:r>
      <w:r w:rsidR="00AD3915">
        <w:rPr>
          <w:rFonts w:ascii="Arial" w:hAnsi="Arial" w:cs="Arial"/>
          <w:sz w:val="24"/>
          <w:szCs w:val="24"/>
        </w:rPr>
        <w:t xml:space="preserve"> </w:t>
      </w:r>
      <w:r w:rsidRPr="00FA47FD">
        <w:rPr>
          <w:rFonts w:ascii="Arial" w:hAnsi="Arial" w:cs="Arial"/>
          <w:sz w:val="24"/>
          <w:szCs w:val="24"/>
        </w:rPr>
        <w:t>которые</w:t>
      </w:r>
      <w:r w:rsidR="00AD3915">
        <w:rPr>
          <w:rFonts w:ascii="Arial" w:hAnsi="Arial" w:cs="Arial"/>
          <w:sz w:val="24"/>
          <w:szCs w:val="24"/>
        </w:rPr>
        <w:t xml:space="preserve"> </w:t>
      </w:r>
      <w:r w:rsidRPr="00FA47FD">
        <w:rPr>
          <w:rFonts w:ascii="Arial" w:hAnsi="Arial" w:cs="Arial"/>
          <w:sz w:val="24"/>
          <w:szCs w:val="24"/>
        </w:rPr>
        <w:t>обозначают</w:t>
      </w:r>
      <w:r w:rsidR="00AD3915">
        <w:rPr>
          <w:rFonts w:ascii="Arial" w:hAnsi="Arial" w:cs="Arial"/>
          <w:sz w:val="24"/>
          <w:szCs w:val="24"/>
        </w:rPr>
        <w:t xml:space="preserve"> </w:t>
      </w:r>
      <w:r w:rsidRPr="00FA47FD">
        <w:rPr>
          <w:rFonts w:ascii="Arial" w:hAnsi="Arial" w:cs="Arial"/>
          <w:sz w:val="24"/>
          <w:szCs w:val="24"/>
        </w:rPr>
        <w:t>существующие,</w:t>
      </w:r>
      <w:r w:rsidR="00AD3915">
        <w:rPr>
          <w:rFonts w:ascii="Arial" w:hAnsi="Arial" w:cs="Arial"/>
          <w:sz w:val="24"/>
          <w:szCs w:val="24"/>
        </w:rPr>
        <w:t xml:space="preserve"> </w:t>
      </w:r>
      <w:r w:rsidRPr="00FA47FD">
        <w:rPr>
          <w:rFonts w:ascii="Arial" w:hAnsi="Arial" w:cs="Arial"/>
          <w:sz w:val="24"/>
          <w:szCs w:val="24"/>
        </w:rPr>
        <w:t>планируемые</w:t>
      </w:r>
      <w:r w:rsidR="00AD3915">
        <w:rPr>
          <w:rFonts w:ascii="Arial" w:hAnsi="Arial" w:cs="Arial"/>
          <w:sz w:val="24"/>
          <w:szCs w:val="24"/>
        </w:rPr>
        <w:t xml:space="preserve"> </w:t>
      </w:r>
      <w:r w:rsidRPr="00FA47FD">
        <w:rPr>
          <w:rFonts w:ascii="Arial" w:hAnsi="Arial" w:cs="Arial"/>
          <w:sz w:val="24"/>
          <w:szCs w:val="24"/>
        </w:rPr>
        <w:t>(изменяемые,</w:t>
      </w:r>
      <w:r w:rsidR="00AD3915">
        <w:rPr>
          <w:rFonts w:ascii="Arial" w:hAnsi="Arial" w:cs="Arial"/>
          <w:sz w:val="24"/>
          <w:szCs w:val="24"/>
        </w:rPr>
        <w:t xml:space="preserve"> </w:t>
      </w:r>
      <w:r w:rsidRPr="00FA47FD">
        <w:rPr>
          <w:rFonts w:ascii="Arial" w:hAnsi="Arial" w:cs="Arial"/>
          <w:sz w:val="24"/>
          <w:szCs w:val="24"/>
        </w:rPr>
        <w:t>вновь</w:t>
      </w:r>
      <w:r w:rsidR="00AD3915">
        <w:rPr>
          <w:rFonts w:ascii="Arial" w:hAnsi="Arial" w:cs="Arial"/>
          <w:sz w:val="24"/>
          <w:szCs w:val="24"/>
        </w:rPr>
        <w:t xml:space="preserve"> </w:t>
      </w:r>
      <w:r w:rsidRPr="00FA47FD">
        <w:rPr>
          <w:rFonts w:ascii="Arial" w:hAnsi="Arial" w:cs="Arial"/>
          <w:sz w:val="24"/>
          <w:szCs w:val="24"/>
        </w:rPr>
        <w:t>образуемые)</w:t>
      </w:r>
      <w:r w:rsidR="00AD3915">
        <w:rPr>
          <w:rFonts w:ascii="Arial" w:hAnsi="Arial" w:cs="Arial"/>
          <w:sz w:val="24"/>
          <w:szCs w:val="24"/>
        </w:rPr>
        <w:t xml:space="preserve"> </w:t>
      </w:r>
      <w:r w:rsidRPr="00FA47FD">
        <w:rPr>
          <w:rFonts w:ascii="Arial" w:hAnsi="Arial" w:cs="Arial"/>
          <w:sz w:val="24"/>
          <w:szCs w:val="24"/>
        </w:rPr>
        <w:t>границы</w:t>
      </w:r>
      <w:r w:rsidR="00AD3915">
        <w:rPr>
          <w:rFonts w:ascii="Arial" w:hAnsi="Arial" w:cs="Arial"/>
          <w:sz w:val="24"/>
          <w:szCs w:val="24"/>
        </w:rPr>
        <w:t xml:space="preserve"> </w:t>
      </w:r>
      <w:r w:rsidRPr="00FA47FD">
        <w:rPr>
          <w:rFonts w:ascii="Arial" w:hAnsi="Arial" w:cs="Arial"/>
          <w:sz w:val="24"/>
          <w:szCs w:val="24"/>
        </w:rPr>
        <w:t>территорий</w:t>
      </w:r>
      <w:r w:rsidR="00AD3915">
        <w:rPr>
          <w:rFonts w:ascii="Arial" w:hAnsi="Arial" w:cs="Arial"/>
          <w:sz w:val="24"/>
          <w:szCs w:val="24"/>
        </w:rPr>
        <w:t xml:space="preserve"> </w:t>
      </w:r>
      <w:r w:rsidRPr="00FA47FD">
        <w:rPr>
          <w:rFonts w:ascii="Arial" w:hAnsi="Arial" w:cs="Arial"/>
          <w:sz w:val="24"/>
          <w:szCs w:val="24"/>
        </w:rPr>
        <w:t>общего</w:t>
      </w:r>
      <w:r w:rsidR="00AD3915">
        <w:rPr>
          <w:rFonts w:ascii="Arial" w:hAnsi="Arial" w:cs="Arial"/>
          <w:sz w:val="24"/>
          <w:szCs w:val="24"/>
        </w:rPr>
        <w:t xml:space="preserve"> </w:t>
      </w:r>
      <w:r w:rsidRPr="00FA47FD">
        <w:rPr>
          <w:rFonts w:ascii="Arial" w:hAnsi="Arial" w:cs="Arial"/>
          <w:sz w:val="24"/>
          <w:szCs w:val="24"/>
        </w:rPr>
        <w:t>пользования</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границы</w:t>
      </w:r>
      <w:r w:rsidR="00AD3915">
        <w:rPr>
          <w:rFonts w:ascii="Arial" w:hAnsi="Arial" w:cs="Arial"/>
          <w:sz w:val="24"/>
          <w:szCs w:val="24"/>
        </w:rPr>
        <w:t xml:space="preserve"> </w:t>
      </w:r>
      <w:r w:rsidRPr="00FA47FD">
        <w:rPr>
          <w:rFonts w:ascii="Arial" w:hAnsi="Arial" w:cs="Arial"/>
          <w:sz w:val="24"/>
          <w:szCs w:val="24"/>
        </w:rPr>
        <w:t>территорий,</w:t>
      </w:r>
      <w:r w:rsidR="00AD3915">
        <w:rPr>
          <w:rFonts w:ascii="Arial" w:hAnsi="Arial" w:cs="Arial"/>
          <w:sz w:val="24"/>
          <w:szCs w:val="24"/>
        </w:rPr>
        <w:t xml:space="preserve"> </w:t>
      </w:r>
      <w:r w:rsidRPr="00FA47FD">
        <w:rPr>
          <w:rFonts w:ascii="Arial" w:hAnsi="Arial" w:cs="Arial"/>
          <w:sz w:val="24"/>
          <w:szCs w:val="24"/>
        </w:rPr>
        <w:t>занятых</w:t>
      </w:r>
      <w:r w:rsidR="00AD3915">
        <w:rPr>
          <w:rFonts w:ascii="Arial" w:hAnsi="Arial" w:cs="Arial"/>
          <w:sz w:val="24"/>
          <w:szCs w:val="24"/>
        </w:rPr>
        <w:t xml:space="preserve"> </w:t>
      </w:r>
      <w:r w:rsidRPr="00FA47FD">
        <w:rPr>
          <w:rFonts w:ascii="Arial" w:hAnsi="Arial" w:cs="Arial"/>
          <w:sz w:val="24"/>
          <w:szCs w:val="24"/>
        </w:rPr>
        <w:t>линейными</w:t>
      </w:r>
      <w:r w:rsidR="00AD3915">
        <w:rPr>
          <w:rFonts w:ascii="Arial" w:hAnsi="Arial" w:cs="Arial"/>
          <w:sz w:val="24"/>
          <w:szCs w:val="24"/>
        </w:rPr>
        <w:t xml:space="preserve"> </w:t>
      </w:r>
      <w:r w:rsidRPr="00FA47FD">
        <w:rPr>
          <w:rFonts w:ascii="Arial" w:hAnsi="Arial" w:cs="Arial"/>
          <w:sz w:val="24"/>
          <w:szCs w:val="24"/>
        </w:rPr>
        <w:t>объектами</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предназначенных</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t>размещения</w:t>
      </w:r>
      <w:r w:rsidR="00AD3915">
        <w:rPr>
          <w:rFonts w:ascii="Arial" w:hAnsi="Arial" w:cs="Arial"/>
          <w:sz w:val="24"/>
          <w:szCs w:val="24"/>
        </w:rPr>
        <w:t xml:space="preserve"> </w:t>
      </w:r>
      <w:r w:rsidRPr="00FA47FD">
        <w:rPr>
          <w:rFonts w:ascii="Arial" w:hAnsi="Arial" w:cs="Arial"/>
          <w:sz w:val="24"/>
          <w:szCs w:val="24"/>
        </w:rPr>
        <w:t>линейных</w:t>
      </w:r>
      <w:r w:rsidR="00AD3915">
        <w:rPr>
          <w:rFonts w:ascii="Arial" w:hAnsi="Arial" w:cs="Arial"/>
          <w:sz w:val="24"/>
          <w:szCs w:val="24"/>
        </w:rPr>
        <w:t xml:space="preserve"> </w:t>
      </w:r>
      <w:r w:rsidRPr="00FA47FD">
        <w:rPr>
          <w:rFonts w:ascii="Arial" w:hAnsi="Arial" w:cs="Arial"/>
          <w:sz w:val="24"/>
          <w:szCs w:val="24"/>
        </w:rPr>
        <w:t>объектов</w:t>
      </w:r>
      <w:r>
        <w:rPr>
          <w:rFonts w:ascii="Arial" w:hAnsi="Arial" w:cs="Arial"/>
          <w:sz w:val="24"/>
          <w:szCs w:val="24"/>
        </w:rPr>
        <w:t>.</w:t>
      </w:r>
      <w:proofErr w:type="gramEnd"/>
    </w:p>
    <w:p w14:paraId="5C5176FB" w14:textId="3CEABB5C"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Линейные</w:t>
      </w:r>
      <w:r w:rsidR="00AD3915">
        <w:rPr>
          <w:rFonts w:ascii="Arial" w:hAnsi="Arial" w:cs="Arial"/>
          <w:b/>
          <w:sz w:val="24"/>
          <w:szCs w:val="24"/>
        </w:rPr>
        <w:t xml:space="preserve"> </w:t>
      </w:r>
      <w:r w:rsidRPr="00FA47FD">
        <w:rPr>
          <w:rFonts w:ascii="Arial" w:hAnsi="Arial" w:cs="Arial"/>
          <w:b/>
          <w:sz w:val="24"/>
          <w:szCs w:val="24"/>
        </w:rPr>
        <w:t>объекты</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линии</w:t>
      </w:r>
      <w:r w:rsidR="00AD3915">
        <w:rPr>
          <w:rFonts w:ascii="Arial" w:hAnsi="Arial" w:cs="Arial"/>
          <w:sz w:val="24"/>
          <w:szCs w:val="24"/>
        </w:rPr>
        <w:t xml:space="preserve"> </w:t>
      </w:r>
      <w:r w:rsidRPr="00FA47FD">
        <w:rPr>
          <w:rFonts w:ascii="Arial" w:hAnsi="Arial" w:cs="Arial"/>
          <w:sz w:val="24"/>
          <w:szCs w:val="24"/>
        </w:rPr>
        <w:t>электропередачи,</w:t>
      </w:r>
      <w:r w:rsidR="00AD3915">
        <w:rPr>
          <w:rFonts w:ascii="Arial" w:hAnsi="Arial" w:cs="Arial"/>
          <w:sz w:val="24"/>
          <w:szCs w:val="24"/>
        </w:rPr>
        <w:t xml:space="preserve"> </w:t>
      </w:r>
      <w:r w:rsidRPr="00FA47FD">
        <w:rPr>
          <w:rFonts w:ascii="Arial" w:hAnsi="Arial" w:cs="Arial"/>
          <w:sz w:val="24"/>
          <w:szCs w:val="24"/>
        </w:rPr>
        <w:t>линии</w:t>
      </w:r>
      <w:r w:rsidR="00AD3915">
        <w:rPr>
          <w:rFonts w:ascii="Arial" w:hAnsi="Arial" w:cs="Arial"/>
          <w:sz w:val="24"/>
          <w:szCs w:val="24"/>
        </w:rPr>
        <w:t xml:space="preserve"> </w:t>
      </w:r>
      <w:r w:rsidRPr="00FA47FD">
        <w:rPr>
          <w:rFonts w:ascii="Arial" w:hAnsi="Arial" w:cs="Arial"/>
          <w:sz w:val="24"/>
          <w:szCs w:val="24"/>
        </w:rPr>
        <w:t>связи</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том</w:t>
      </w:r>
      <w:r w:rsidR="00AD3915">
        <w:rPr>
          <w:rFonts w:ascii="Arial" w:hAnsi="Arial" w:cs="Arial"/>
          <w:sz w:val="24"/>
          <w:szCs w:val="24"/>
        </w:rPr>
        <w:t xml:space="preserve"> </w:t>
      </w:r>
      <w:r w:rsidRPr="00FA47FD">
        <w:rPr>
          <w:rFonts w:ascii="Arial" w:hAnsi="Arial" w:cs="Arial"/>
          <w:sz w:val="24"/>
          <w:szCs w:val="24"/>
        </w:rPr>
        <w:t>числе</w:t>
      </w:r>
      <w:r w:rsidR="00AD3915">
        <w:rPr>
          <w:rFonts w:ascii="Arial" w:hAnsi="Arial" w:cs="Arial"/>
          <w:sz w:val="24"/>
          <w:szCs w:val="24"/>
        </w:rPr>
        <w:t xml:space="preserve"> </w:t>
      </w:r>
      <w:r w:rsidRPr="00FA47FD">
        <w:rPr>
          <w:rFonts w:ascii="Arial" w:hAnsi="Arial" w:cs="Arial"/>
          <w:sz w:val="24"/>
          <w:szCs w:val="24"/>
        </w:rPr>
        <w:t>линейно-кабельные</w:t>
      </w:r>
      <w:r w:rsidR="00AD3915">
        <w:rPr>
          <w:rFonts w:ascii="Arial" w:hAnsi="Arial" w:cs="Arial"/>
          <w:sz w:val="24"/>
          <w:szCs w:val="24"/>
        </w:rPr>
        <w:t xml:space="preserve"> </w:t>
      </w:r>
      <w:r w:rsidRPr="00FA47FD">
        <w:rPr>
          <w:rFonts w:ascii="Arial" w:hAnsi="Arial" w:cs="Arial"/>
          <w:sz w:val="24"/>
          <w:szCs w:val="24"/>
        </w:rPr>
        <w:t>сооружения),</w:t>
      </w:r>
      <w:r w:rsidR="00AD3915">
        <w:rPr>
          <w:rFonts w:ascii="Arial" w:hAnsi="Arial" w:cs="Arial"/>
          <w:sz w:val="24"/>
          <w:szCs w:val="24"/>
        </w:rPr>
        <w:t xml:space="preserve"> </w:t>
      </w:r>
      <w:r w:rsidRPr="00FA47FD">
        <w:rPr>
          <w:rFonts w:ascii="Arial" w:hAnsi="Arial" w:cs="Arial"/>
          <w:sz w:val="24"/>
          <w:szCs w:val="24"/>
        </w:rPr>
        <w:t>трубопроводы,</w:t>
      </w:r>
      <w:r w:rsidR="00AD3915">
        <w:rPr>
          <w:rFonts w:ascii="Arial" w:hAnsi="Arial" w:cs="Arial"/>
          <w:sz w:val="24"/>
          <w:szCs w:val="24"/>
        </w:rPr>
        <w:t xml:space="preserve"> </w:t>
      </w:r>
      <w:r w:rsidRPr="00FA47FD">
        <w:rPr>
          <w:rFonts w:ascii="Arial" w:hAnsi="Arial" w:cs="Arial"/>
          <w:sz w:val="24"/>
          <w:szCs w:val="24"/>
        </w:rPr>
        <w:t>автомобильные</w:t>
      </w:r>
      <w:r w:rsidR="00AD3915">
        <w:rPr>
          <w:rFonts w:ascii="Arial" w:hAnsi="Arial" w:cs="Arial"/>
          <w:sz w:val="24"/>
          <w:szCs w:val="24"/>
        </w:rPr>
        <w:t xml:space="preserve"> </w:t>
      </w:r>
      <w:r w:rsidRPr="00FA47FD">
        <w:rPr>
          <w:rFonts w:ascii="Arial" w:hAnsi="Arial" w:cs="Arial"/>
          <w:sz w:val="24"/>
          <w:szCs w:val="24"/>
        </w:rPr>
        <w:t>дороги,</w:t>
      </w:r>
      <w:r w:rsidR="00AD3915">
        <w:rPr>
          <w:rFonts w:ascii="Arial" w:hAnsi="Arial" w:cs="Arial"/>
          <w:sz w:val="24"/>
          <w:szCs w:val="24"/>
        </w:rPr>
        <w:t xml:space="preserve"> </w:t>
      </w:r>
      <w:r w:rsidRPr="00FA47FD">
        <w:rPr>
          <w:rFonts w:ascii="Arial" w:hAnsi="Arial" w:cs="Arial"/>
          <w:sz w:val="24"/>
          <w:szCs w:val="24"/>
        </w:rPr>
        <w:t>железнодорожные</w:t>
      </w:r>
      <w:r w:rsidR="00AD3915">
        <w:rPr>
          <w:rFonts w:ascii="Arial" w:hAnsi="Arial" w:cs="Arial"/>
          <w:sz w:val="24"/>
          <w:szCs w:val="24"/>
        </w:rPr>
        <w:t xml:space="preserve"> </w:t>
      </w:r>
      <w:r w:rsidRPr="00FA47FD">
        <w:rPr>
          <w:rFonts w:ascii="Arial" w:hAnsi="Arial" w:cs="Arial"/>
          <w:sz w:val="24"/>
          <w:szCs w:val="24"/>
        </w:rPr>
        <w:t>линии</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другие</w:t>
      </w:r>
      <w:r w:rsidR="00AD3915">
        <w:rPr>
          <w:rFonts w:ascii="Arial" w:hAnsi="Arial" w:cs="Arial"/>
          <w:sz w:val="24"/>
          <w:szCs w:val="24"/>
        </w:rPr>
        <w:t xml:space="preserve"> </w:t>
      </w:r>
      <w:r w:rsidRPr="00FA47FD">
        <w:rPr>
          <w:rFonts w:ascii="Arial" w:hAnsi="Arial" w:cs="Arial"/>
          <w:sz w:val="24"/>
          <w:szCs w:val="24"/>
        </w:rPr>
        <w:t>подобные</w:t>
      </w:r>
      <w:r w:rsidR="00AD3915">
        <w:rPr>
          <w:rFonts w:ascii="Arial" w:hAnsi="Arial" w:cs="Arial"/>
          <w:sz w:val="24"/>
          <w:szCs w:val="24"/>
        </w:rPr>
        <w:t xml:space="preserve"> </w:t>
      </w:r>
      <w:r w:rsidRPr="00FA47FD">
        <w:rPr>
          <w:rFonts w:ascii="Arial" w:hAnsi="Arial" w:cs="Arial"/>
          <w:sz w:val="24"/>
          <w:szCs w:val="24"/>
        </w:rPr>
        <w:t>сооружения.</w:t>
      </w:r>
    </w:p>
    <w:p w14:paraId="3C4E5ACB" w14:textId="41DC1167" w:rsidR="00FA47FD" w:rsidRPr="00FA47FD" w:rsidRDefault="00FA47FD" w:rsidP="00FA47FD">
      <w:pPr>
        <w:spacing w:line="276" w:lineRule="auto"/>
        <w:rPr>
          <w:rFonts w:ascii="Arial" w:hAnsi="Arial" w:cs="Arial"/>
          <w:b/>
          <w:bCs/>
          <w:sz w:val="24"/>
          <w:szCs w:val="24"/>
        </w:rPr>
      </w:pPr>
      <w:r w:rsidRPr="00FA47FD">
        <w:rPr>
          <w:rFonts w:ascii="Arial" w:hAnsi="Arial" w:cs="Arial"/>
          <w:b/>
          <w:bCs/>
          <w:sz w:val="24"/>
          <w:szCs w:val="24"/>
        </w:rPr>
        <w:t>Муниципальное</w:t>
      </w:r>
      <w:r w:rsidR="00AD3915">
        <w:rPr>
          <w:rFonts w:ascii="Arial" w:hAnsi="Arial" w:cs="Arial"/>
          <w:b/>
          <w:bCs/>
          <w:sz w:val="24"/>
          <w:szCs w:val="24"/>
        </w:rPr>
        <w:t xml:space="preserve"> </w:t>
      </w:r>
      <w:r w:rsidRPr="00FA47FD">
        <w:rPr>
          <w:rFonts w:ascii="Arial" w:hAnsi="Arial" w:cs="Arial"/>
          <w:b/>
          <w:bCs/>
          <w:sz w:val="24"/>
          <w:szCs w:val="24"/>
        </w:rPr>
        <w:t>образование</w:t>
      </w:r>
      <w:r w:rsidR="00AD3915">
        <w:rPr>
          <w:rFonts w:ascii="Arial" w:hAnsi="Arial" w:cs="Arial"/>
          <w:b/>
          <w:bCs/>
          <w:sz w:val="24"/>
          <w:szCs w:val="24"/>
        </w:rPr>
        <w:t xml:space="preserve"> </w:t>
      </w:r>
      <w:r w:rsidRPr="00FA47FD">
        <w:rPr>
          <w:rFonts w:ascii="Arial" w:hAnsi="Arial" w:cs="Arial"/>
          <w:bCs/>
          <w:sz w:val="24"/>
          <w:szCs w:val="24"/>
        </w:rPr>
        <w:t>–</w:t>
      </w:r>
      <w:r w:rsidR="00AD3915">
        <w:rPr>
          <w:rFonts w:ascii="Arial" w:hAnsi="Arial" w:cs="Arial"/>
          <w:bCs/>
          <w:sz w:val="24"/>
          <w:szCs w:val="24"/>
        </w:rPr>
        <w:t xml:space="preserve"> </w:t>
      </w:r>
      <w:r w:rsidRPr="00FA47FD">
        <w:rPr>
          <w:rFonts w:ascii="Arial" w:hAnsi="Arial" w:cs="Arial"/>
          <w:bCs/>
          <w:sz w:val="24"/>
          <w:szCs w:val="24"/>
        </w:rPr>
        <w:t>городское</w:t>
      </w:r>
      <w:r w:rsidR="00AD3915">
        <w:rPr>
          <w:rFonts w:ascii="Arial" w:hAnsi="Arial" w:cs="Arial"/>
          <w:bCs/>
          <w:sz w:val="24"/>
          <w:szCs w:val="24"/>
        </w:rPr>
        <w:t xml:space="preserve"> </w:t>
      </w:r>
      <w:r w:rsidRPr="00FA47FD">
        <w:rPr>
          <w:rFonts w:ascii="Arial" w:hAnsi="Arial" w:cs="Arial"/>
          <w:bCs/>
          <w:sz w:val="24"/>
          <w:szCs w:val="24"/>
        </w:rPr>
        <w:t>или</w:t>
      </w:r>
      <w:r w:rsidR="00AD3915">
        <w:rPr>
          <w:rFonts w:ascii="Arial" w:hAnsi="Arial" w:cs="Arial"/>
          <w:bCs/>
          <w:sz w:val="24"/>
          <w:szCs w:val="24"/>
        </w:rPr>
        <w:t xml:space="preserve"> </w:t>
      </w:r>
      <w:r w:rsidRPr="00FA47FD">
        <w:rPr>
          <w:rFonts w:ascii="Arial" w:hAnsi="Arial" w:cs="Arial"/>
          <w:bCs/>
          <w:sz w:val="24"/>
          <w:szCs w:val="24"/>
        </w:rPr>
        <w:t>сельское</w:t>
      </w:r>
      <w:r w:rsidR="00AD3915">
        <w:rPr>
          <w:rFonts w:ascii="Arial" w:hAnsi="Arial" w:cs="Arial"/>
          <w:bCs/>
          <w:sz w:val="24"/>
          <w:szCs w:val="24"/>
        </w:rPr>
        <w:t xml:space="preserve"> </w:t>
      </w:r>
      <w:r w:rsidRPr="00FA47FD">
        <w:rPr>
          <w:rFonts w:ascii="Arial" w:hAnsi="Arial" w:cs="Arial"/>
          <w:bCs/>
          <w:sz w:val="24"/>
          <w:szCs w:val="24"/>
        </w:rPr>
        <w:t>поселение,</w:t>
      </w:r>
      <w:r w:rsidR="00AD3915">
        <w:rPr>
          <w:rFonts w:ascii="Arial" w:hAnsi="Arial" w:cs="Arial"/>
          <w:bCs/>
          <w:sz w:val="24"/>
          <w:szCs w:val="24"/>
        </w:rPr>
        <w:t xml:space="preserve"> </w:t>
      </w:r>
      <w:r w:rsidRPr="00FA47FD">
        <w:rPr>
          <w:rFonts w:ascii="Arial" w:hAnsi="Arial" w:cs="Arial"/>
          <w:bCs/>
          <w:sz w:val="24"/>
          <w:szCs w:val="24"/>
        </w:rPr>
        <w:t>муниципальный</w:t>
      </w:r>
      <w:r w:rsidR="00AD3915">
        <w:rPr>
          <w:rFonts w:ascii="Arial" w:hAnsi="Arial" w:cs="Arial"/>
          <w:bCs/>
          <w:sz w:val="24"/>
          <w:szCs w:val="24"/>
        </w:rPr>
        <w:t xml:space="preserve"> </w:t>
      </w:r>
      <w:r w:rsidRPr="00FA47FD">
        <w:rPr>
          <w:rFonts w:ascii="Arial" w:hAnsi="Arial" w:cs="Arial"/>
          <w:bCs/>
          <w:sz w:val="24"/>
          <w:szCs w:val="24"/>
        </w:rPr>
        <w:t>район,</w:t>
      </w:r>
      <w:r w:rsidR="00AD3915">
        <w:rPr>
          <w:rFonts w:ascii="Arial" w:hAnsi="Arial" w:cs="Arial"/>
          <w:bCs/>
          <w:sz w:val="24"/>
          <w:szCs w:val="24"/>
        </w:rPr>
        <w:t xml:space="preserve"> </w:t>
      </w:r>
      <w:r w:rsidRPr="00FA47FD">
        <w:rPr>
          <w:rFonts w:ascii="Arial" w:hAnsi="Arial" w:cs="Arial"/>
          <w:bCs/>
          <w:sz w:val="24"/>
          <w:szCs w:val="24"/>
        </w:rPr>
        <w:t>городской</w:t>
      </w:r>
      <w:r w:rsidR="00AD3915">
        <w:rPr>
          <w:rFonts w:ascii="Arial" w:hAnsi="Arial" w:cs="Arial"/>
          <w:bCs/>
          <w:sz w:val="24"/>
          <w:szCs w:val="24"/>
        </w:rPr>
        <w:t xml:space="preserve"> </w:t>
      </w:r>
      <w:r w:rsidRPr="00FA47FD">
        <w:rPr>
          <w:rFonts w:ascii="Arial" w:hAnsi="Arial" w:cs="Arial"/>
          <w:bCs/>
          <w:sz w:val="24"/>
          <w:szCs w:val="24"/>
        </w:rPr>
        <w:t>округ,</w:t>
      </w:r>
      <w:r w:rsidR="00AD3915">
        <w:rPr>
          <w:rFonts w:ascii="Arial" w:hAnsi="Arial" w:cs="Arial"/>
          <w:bCs/>
          <w:sz w:val="24"/>
          <w:szCs w:val="24"/>
        </w:rPr>
        <w:t xml:space="preserve"> </w:t>
      </w:r>
      <w:r w:rsidRPr="00FA47FD">
        <w:rPr>
          <w:rFonts w:ascii="Arial" w:hAnsi="Arial" w:cs="Arial"/>
          <w:bCs/>
          <w:sz w:val="24"/>
          <w:szCs w:val="24"/>
        </w:rPr>
        <w:t>городской</w:t>
      </w:r>
      <w:r w:rsidR="00AD3915">
        <w:rPr>
          <w:rFonts w:ascii="Arial" w:hAnsi="Arial" w:cs="Arial"/>
          <w:bCs/>
          <w:sz w:val="24"/>
          <w:szCs w:val="24"/>
        </w:rPr>
        <w:t xml:space="preserve"> </w:t>
      </w:r>
      <w:r w:rsidRPr="00FA47FD">
        <w:rPr>
          <w:rFonts w:ascii="Arial" w:hAnsi="Arial" w:cs="Arial"/>
          <w:bCs/>
          <w:sz w:val="24"/>
          <w:szCs w:val="24"/>
        </w:rPr>
        <w:t>округ</w:t>
      </w:r>
      <w:r w:rsidR="00AD3915">
        <w:rPr>
          <w:rFonts w:ascii="Arial" w:hAnsi="Arial" w:cs="Arial"/>
          <w:bCs/>
          <w:sz w:val="24"/>
          <w:szCs w:val="24"/>
        </w:rPr>
        <w:t xml:space="preserve"> </w:t>
      </w:r>
      <w:r w:rsidRPr="00FA47FD">
        <w:rPr>
          <w:rFonts w:ascii="Arial" w:hAnsi="Arial" w:cs="Arial"/>
          <w:bCs/>
          <w:sz w:val="24"/>
          <w:szCs w:val="24"/>
        </w:rPr>
        <w:t>с</w:t>
      </w:r>
      <w:r w:rsidR="00AD3915">
        <w:rPr>
          <w:rFonts w:ascii="Arial" w:hAnsi="Arial" w:cs="Arial"/>
          <w:bCs/>
          <w:sz w:val="24"/>
          <w:szCs w:val="24"/>
        </w:rPr>
        <w:t xml:space="preserve"> </w:t>
      </w:r>
      <w:r w:rsidRPr="00FA47FD">
        <w:rPr>
          <w:rFonts w:ascii="Arial" w:hAnsi="Arial" w:cs="Arial"/>
          <w:bCs/>
          <w:sz w:val="24"/>
          <w:szCs w:val="24"/>
        </w:rPr>
        <w:t>внутригородским</w:t>
      </w:r>
      <w:r w:rsidR="00AD3915">
        <w:rPr>
          <w:rFonts w:ascii="Arial" w:hAnsi="Arial" w:cs="Arial"/>
          <w:bCs/>
          <w:sz w:val="24"/>
          <w:szCs w:val="24"/>
        </w:rPr>
        <w:t xml:space="preserve"> </w:t>
      </w:r>
      <w:r w:rsidRPr="00FA47FD">
        <w:rPr>
          <w:rFonts w:ascii="Arial" w:hAnsi="Arial" w:cs="Arial"/>
          <w:bCs/>
          <w:sz w:val="24"/>
          <w:szCs w:val="24"/>
        </w:rPr>
        <w:t>делением,</w:t>
      </w:r>
      <w:r w:rsidR="00AD3915">
        <w:rPr>
          <w:rFonts w:ascii="Arial" w:hAnsi="Arial" w:cs="Arial"/>
          <w:bCs/>
          <w:sz w:val="24"/>
          <w:szCs w:val="24"/>
        </w:rPr>
        <w:t xml:space="preserve"> </w:t>
      </w:r>
      <w:r w:rsidRPr="00FA47FD">
        <w:rPr>
          <w:rFonts w:ascii="Arial" w:hAnsi="Arial" w:cs="Arial"/>
          <w:bCs/>
          <w:sz w:val="24"/>
          <w:szCs w:val="24"/>
        </w:rPr>
        <w:t>внутригородской</w:t>
      </w:r>
      <w:r w:rsidR="00AD3915">
        <w:rPr>
          <w:rFonts w:ascii="Arial" w:hAnsi="Arial" w:cs="Arial"/>
          <w:bCs/>
          <w:sz w:val="24"/>
          <w:szCs w:val="24"/>
        </w:rPr>
        <w:t xml:space="preserve"> </w:t>
      </w:r>
      <w:r w:rsidRPr="00FA47FD">
        <w:rPr>
          <w:rFonts w:ascii="Arial" w:hAnsi="Arial" w:cs="Arial"/>
          <w:bCs/>
          <w:sz w:val="24"/>
          <w:szCs w:val="24"/>
        </w:rPr>
        <w:t>район</w:t>
      </w:r>
      <w:r w:rsidR="00AD3915">
        <w:rPr>
          <w:rFonts w:ascii="Arial" w:hAnsi="Arial" w:cs="Arial"/>
          <w:bCs/>
          <w:sz w:val="24"/>
          <w:szCs w:val="24"/>
        </w:rPr>
        <w:t xml:space="preserve"> </w:t>
      </w:r>
      <w:r w:rsidRPr="00FA47FD">
        <w:rPr>
          <w:rFonts w:ascii="Arial" w:hAnsi="Arial" w:cs="Arial"/>
          <w:bCs/>
          <w:sz w:val="24"/>
          <w:szCs w:val="24"/>
        </w:rPr>
        <w:t>либо</w:t>
      </w:r>
      <w:r w:rsidR="00AD3915">
        <w:rPr>
          <w:rFonts w:ascii="Arial" w:hAnsi="Arial" w:cs="Arial"/>
          <w:bCs/>
          <w:sz w:val="24"/>
          <w:szCs w:val="24"/>
        </w:rPr>
        <w:t xml:space="preserve"> </w:t>
      </w:r>
      <w:r w:rsidRPr="00FA47FD">
        <w:rPr>
          <w:rFonts w:ascii="Arial" w:hAnsi="Arial" w:cs="Arial"/>
          <w:bCs/>
          <w:sz w:val="24"/>
          <w:szCs w:val="24"/>
        </w:rPr>
        <w:t>внутригородская</w:t>
      </w:r>
      <w:r w:rsidR="00AD3915">
        <w:rPr>
          <w:rFonts w:ascii="Arial" w:hAnsi="Arial" w:cs="Arial"/>
          <w:bCs/>
          <w:sz w:val="24"/>
          <w:szCs w:val="24"/>
        </w:rPr>
        <w:t xml:space="preserve"> </w:t>
      </w:r>
      <w:r w:rsidRPr="00FA47FD">
        <w:rPr>
          <w:rFonts w:ascii="Arial" w:hAnsi="Arial" w:cs="Arial"/>
          <w:bCs/>
          <w:sz w:val="24"/>
          <w:szCs w:val="24"/>
        </w:rPr>
        <w:t>территория</w:t>
      </w:r>
      <w:r w:rsidR="00AD3915">
        <w:rPr>
          <w:rFonts w:ascii="Arial" w:hAnsi="Arial" w:cs="Arial"/>
          <w:bCs/>
          <w:sz w:val="24"/>
          <w:szCs w:val="24"/>
        </w:rPr>
        <w:t xml:space="preserve"> </w:t>
      </w:r>
      <w:r w:rsidRPr="00FA47FD">
        <w:rPr>
          <w:rFonts w:ascii="Arial" w:hAnsi="Arial" w:cs="Arial"/>
          <w:bCs/>
          <w:sz w:val="24"/>
          <w:szCs w:val="24"/>
        </w:rPr>
        <w:t>города</w:t>
      </w:r>
      <w:r w:rsidR="00AD3915">
        <w:rPr>
          <w:rFonts w:ascii="Arial" w:hAnsi="Arial" w:cs="Arial"/>
          <w:bCs/>
          <w:sz w:val="24"/>
          <w:szCs w:val="24"/>
        </w:rPr>
        <w:t xml:space="preserve"> </w:t>
      </w:r>
      <w:r w:rsidRPr="00FA47FD">
        <w:rPr>
          <w:rFonts w:ascii="Arial" w:hAnsi="Arial" w:cs="Arial"/>
          <w:bCs/>
          <w:sz w:val="24"/>
          <w:szCs w:val="24"/>
        </w:rPr>
        <w:t>федерального</w:t>
      </w:r>
      <w:r w:rsidR="00AD3915">
        <w:rPr>
          <w:rFonts w:ascii="Arial" w:hAnsi="Arial" w:cs="Arial"/>
          <w:bCs/>
          <w:sz w:val="24"/>
          <w:szCs w:val="24"/>
        </w:rPr>
        <w:t xml:space="preserve"> </w:t>
      </w:r>
      <w:r w:rsidRPr="00FA47FD">
        <w:rPr>
          <w:rFonts w:ascii="Arial" w:hAnsi="Arial" w:cs="Arial"/>
          <w:bCs/>
          <w:sz w:val="24"/>
          <w:szCs w:val="24"/>
        </w:rPr>
        <w:t>значения.</w:t>
      </w:r>
    </w:p>
    <w:p w14:paraId="24FDEEE5" w14:textId="7097B768"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Объект</w:t>
      </w:r>
      <w:r w:rsidR="00AD3915">
        <w:rPr>
          <w:rFonts w:ascii="Arial" w:hAnsi="Arial" w:cs="Arial"/>
          <w:b/>
          <w:sz w:val="24"/>
          <w:szCs w:val="24"/>
        </w:rPr>
        <w:t xml:space="preserve"> </w:t>
      </w:r>
      <w:r w:rsidRPr="00FA47FD">
        <w:rPr>
          <w:rFonts w:ascii="Arial" w:hAnsi="Arial" w:cs="Arial"/>
          <w:b/>
          <w:sz w:val="24"/>
          <w:szCs w:val="24"/>
        </w:rPr>
        <w:t>капитального</w:t>
      </w:r>
      <w:r w:rsidR="00AD3915">
        <w:rPr>
          <w:rFonts w:ascii="Arial" w:hAnsi="Arial" w:cs="Arial"/>
          <w:b/>
          <w:sz w:val="24"/>
          <w:szCs w:val="24"/>
        </w:rPr>
        <w:t xml:space="preserve"> </w:t>
      </w:r>
      <w:r w:rsidRPr="00FA47FD">
        <w:rPr>
          <w:rFonts w:ascii="Arial" w:hAnsi="Arial" w:cs="Arial"/>
          <w:b/>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здание,</w:t>
      </w:r>
      <w:r w:rsidR="00AD3915">
        <w:rPr>
          <w:rFonts w:ascii="Arial" w:hAnsi="Arial" w:cs="Arial"/>
          <w:sz w:val="24"/>
          <w:szCs w:val="24"/>
        </w:rPr>
        <w:t xml:space="preserve"> </w:t>
      </w:r>
      <w:r w:rsidRPr="00FA47FD">
        <w:rPr>
          <w:rFonts w:ascii="Arial" w:hAnsi="Arial" w:cs="Arial"/>
          <w:sz w:val="24"/>
          <w:szCs w:val="24"/>
        </w:rPr>
        <w:t>строение,</w:t>
      </w:r>
      <w:r w:rsidR="00AD3915">
        <w:rPr>
          <w:rFonts w:ascii="Arial" w:hAnsi="Arial" w:cs="Arial"/>
          <w:sz w:val="24"/>
          <w:szCs w:val="24"/>
        </w:rPr>
        <w:t xml:space="preserve"> </w:t>
      </w:r>
      <w:r w:rsidRPr="00FA47FD">
        <w:rPr>
          <w:rFonts w:ascii="Arial" w:hAnsi="Arial" w:cs="Arial"/>
          <w:sz w:val="24"/>
          <w:szCs w:val="24"/>
        </w:rPr>
        <w:t>сооружение,</w:t>
      </w:r>
      <w:r w:rsidR="00AD3915">
        <w:rPr>
          <w:rFonts w:ascii="Arial" w:hAnsi="Arial" w:cs="Arial"/>
          <w:sz w:val="24"/>
          <w:szCs w:val="24"/>
        </w:rPr>
        <w:t xml:space="preserve"> </w:t>
      </w:r>
      <w:r w:rsidRPr="00FA47FD">
        <w:rPr>
          <w:rFonts w:ascii="Arial" w:hAnsi="Arial" w:cs="Arial"/>
          <w:sz w:val="24"/>
          <w:szCs w:val="24"/>
        </w:rPr>
        <w:t>объекты,</w:t>
      </w:r>
      <w:r w:rsidR="00AD3915">
        <w:rPr>
          <w:rFonts w:ascii="Arial" w:hAnsi="Arial" w:cs="Arial"/>
          <w:sz w:val="24"/>
          <w:szCs w:val="24"/>
        </w:rPr>
        <w:t xml:space="preserve"> </w:t>
      </w:r>
      <w:r w:rsidRPr="00FA47FD">
        <w:rPr>
          <w:rFonts w:ascii="Arial" w:hAnsi="Arial" w:cs="Arial"/>
          <w:sz w:val="24"/>
          <w:szCs w:val="24"/>
        </w:rPr>
        <w:t>строительство</w:t>
      </w:r>
      <w:r w:rsidR="00AD3915">
        <w:rPr>
          <w:rFonts w:ascii="Arial" w:hAnsi="Arial" w:cs="Arial"/>
          <w:sz w:val="24"/>
          <w:szCs w:val="24"/>
        </w:rPr>
        <w:t xml:space="preserve"> </w:t>
      </w:r>
      <w:r w:rsidRPr="00FA47FD">
        <w:rPr>
          <w:rFonts w:ascii="Arial" w:hAnsi="Arial" w:cs="Arial"/>
          <w:sz w:val="24"/>
          <w:szCs w:val="24"/>
        </w:rPr>
        <w:t>которых</w:t>
      </w:r>
      <w:r w:rsidR="00AD3915">
        <w:rPr>
          <w:rFonts w:ascii="Arial" w:hAnsi="Arial" w:cs="Arial"/>
          <w:sz w:val="24"/>
          <w:szCs w:val="24"/>
        </w:rPr>
        <w:t xml:space="preserve"> </w:t>
      </w:r>
      <w:r w:rsidRPr="00FA47FD">
        <w:rPr>
          <w:rFonts w:ascii="Arial" w:hAnsi="Arial" w:cs="Arial"/>
          <w:sz w:val="24"/>
          <w:szCs w:val="24"/>
        </w:rPr>
        <w:t>не</w:t>
      </w:r>
      <w:r w:rsidR="00AD3915">
        <w:rPr>
          <w:rFonts w:ascii="Arial" w:hAnsi="Arial" w:cs="Arial"/>
          <w:sz w:val="24"/>
          <w:szCs w:val="24"/>
        </w:rPr>
        <w:t xml:space="preserve"> </w:t>
      </w:r>
      <w:r w:rsidRPr="00FA47FD">
        <w:rPr>
          <w:rFonts w:ascii="Arial" w:hAnsi="Arial" w:cs="Arial"/>
          <w:sz w:val="24"/>
          <w:szCs w:val="24"/>
        </w:rPr>
        <w:t>завершено</w:t>
      </w:r>
      <w:r w:rsidR="00AD3915">
        <w:rPr>
          <w:rFonts w:ascii="Arial" w:hAnsi="Arial" w:cs="Arial"/>
          <w:sz w:val="24"/>
          <w:szCs w:val="24"/>
        </w:rPr>
        <w:t xml:space="preserve"> </w:t>
      </w:r>
      <w:r w:rsidRPr="00FA47FD">
        <w:rPr>
          <w:rFonts w:ascii="Arial" w:hAnsi="Arial" w:cs="Arial"/>
          <w:sz w:val="24"/>
          <w:szCs w:val="24"/>
        </w:rPr>
        <w:t>(далее</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объекты</w:t>
      </w:r>
      <w:r w:rsidR="00AD3915">
        <w:rPr>
          <w:rFonts w:ascii="Arial" w:hAnsi="Arial" w:cs="Arial"/>
          <w:sz w:val="24"/>
          <w:szCs w:val="24"/>
        </w:rPr>
        <w:t xml:space="preserve"> </w:t>
      </w:r>
      <w:r w:rsidRPr="00FA47FD">
        <w:rPr>
          <w:rFonts w:ascii="Arial" w:hAnsi="Arial" w:cs="Arial"/>
          <w:sz w:val="24"/>
          <w:szCs w:val="24"/>
        </w:rPr>
        <w:t>незавершенного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за</w:t>
      </w:r>
      <w:r w:rsidR="00AD3915">
        <w:rPr>
          <w:rFonts w:ascii="Arial" w:hAnsi="Arial" w:cs="Arial"/>
          <w:sz w:val="24"/>
          <w:szCs w:val="24"/>
        </w:rPr>
        <w:t xml:space="preserve"> </w:t>
      </w:r>
      <w:r w:rsidRPr="00FA47FD">
        <w:rPr>
          <w:rFonts w:ascii="Arial" w:hAnsi="Arial" w:cs="Arial"/>
          <w:sz w:val="24"/>
          <w:szCs w:val="24"/>
        </w:rPr>
        <w:t>исключением</w:t>
      </w:r>
      <w:r w:rsidR="00AD3915">
        <w:rPr>
          <w:rFonts w:ascii="Arial" w:hAnsi="Arial" w:cs="Arial"/>
          <w:sz w:val="24"/>
          <w:szCs w:val="24"/>
        </w:rPr>
        <w:t xml:space="preserve"> </w:t>
      </w:r>
      <w:r w:rsidRPr="00FA47FD">
        <w:rPr>
          <w:rFonts w:ascii="Arial" w:hAnsi="Arial" w:cs="Arial"/>
          <w:sz w:val="24"/>
          <w:szCs w:val="24"/>
        </w:rPr>
        <w:t>временных</w:t>
      </w:r>
      <w:r w:rsidR="00AD3915">
        <w:rPr>
          <w:rFonts w:ascii="Arial" w:hAnsi="Arial" w:cs="Arial"/>
          <w:sz w:val="24"/>
          <w:szCs w:val="24"/>
        </w:rPr>
        <w:t xml:space="preserve"> </w:t>
      </w:r>
      <w:r w:rsidRPr="00FA47FD">
        <w:rPr>
          <w:rFonts w:ascii="Arial" w:hAnsi="Arial" w:cs="Arial"/>
          <w:sz w:val="24"/>
          <w:szCs w:val="24"/>
        </w:rPr>
        <w:t>построек,</w:t>
      </w:r>
      <w:r w:rsidR="00AD3915">
        <w:rPr>
          <w:rFonts w:ascii="Arial" w:hAnsi="Arial" w:cs="Arial"/>
          <w:sz w:val="24"/>
          <w:szCs w:val="24"/>
        </w:rPr>
        <w:t xml:space="preserve"> </w:t>
      </w:r>
      <w:r w:rsidRPr="00FA47FD">
        <w:rPr>
          <w:rFonts w:ascii="Arial" w:hAnsi="Arial" w:cs="Arial"/>
          <w:sz w:val="24"/>
          <w:szCs w:val="24"/>
        </w:rPr>
        <w:t>киосков,</w:t>
      </w:r>
      <w:r w:rsidR="00AD3915">
        <w:rPr>
          <w:rFonts w:ascii="Arial" w:hAnsi="Arial" w:cs="Arial"/>
          <w:sz w:val="24"/>
          <w:szCs w:val="24"/>
        </w:rPr>
        <w:t xml:space="preserve"> </w:t>
      </w:r>
      <w:r w:rsidRPr="00FA47FD">
        <w:rPr>
          <w:rFonts w:ascii="Arial" w:hAnsi="Arial" w:cs="Arial"/>
          <w:sz w:val="24"/>
          <w:szCs w:val="24"/>
        </w:rPr>
        <w:t>навесов</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других</w:t>
      </w:r>
      <w:r w:rsidR="00AD3915">
        <w:rPr>
          <w:rFonts w:ascii="Arial" w:hAnsi="Arial" w:cs="Arial"/>
          <w:sz w:val="24"/>
          <w:szCs w:val="24"/>
        </w:rPr>
        <w:t xml:space="preserve"> </w:t>
      </w:r>
      <w:r w:rsidRPr="00FA47FD">
        <w:rPr>
          <w:rFonts w:ascii="Arial" w:hAnsi="Arial" w:cs="Arial"/>
          <w:sz w:val="24"/>
          <w:szCs w:val="24"/>
        </w:rPr>
        <w:t>подобных</w:t>
      </w:r>
      <w:r w:rsidR="00AD3915">
        <w:rPr>
          <w:rFonts w:ascii="Arial" w:hAnsi="Arial" w:cs="Arial"/>
          <w:sz w:val="24"/>
          <w:szCs w:val="24"/>
        </w:rPr>
        <w:t xml:space="preserve"> </w:t>
      </w:r>
      <w:r w:rsidRPr="00FA47FD">
        <w:rPr>
          <w:rFonts w:ascii="Arial" w:hAnsi="Arial" w:cs="Arial"/>
          <w:sz w:val="24"/>
          <w:szCs w:val="24"/>
        </w:rPr>
        <w:t>построек.</w:t>
      </w:r>
      <w:proofErr w:type="gramEnd"/>
    </w:p>
    <w:p w14:paraId="3CC2962B" w14:textId="0CE6FE31" w:rsidR="00FA47FD" w:rsidRPr="00FA47FD" w:rsidRDefault="00FA47FD" w:rsidP="00FA47FD">
      <w:pPr>
        <w:spacing w:line="276" w:lineRule="auto"/>
        <w:rPr>
          <w:rFonts w:ascii="Arial" w:hAnsi="Arial" w:cs="Arial"/>
          <w:b/>
          <w:sz w:val="24"/>
          <w:szCs w:val="24"/>
        </w:rPr>
      </w:pPr>
      <w:proofErr w:type="gramStart"/>
      <w:r w:rsidRPr="00FA47FD">
        <w:rPr>
          <w:rFonts w:ascii="Arial" w:hAnsi="Arial" w:cs="Arial"/>
          <w:b/>
          <w:sz w:val="24"/>
          <w:szCs w:val="24"/>
        </w:rPr>
        <w:t>Объекты</w:t>
      </w:r>
      <w:r w:rsidR="00AD3915">
        <w:rPr>
          <w:rFonts w:ascii="Arial" w:hAnsi="Arial" w:cs="Arial"/>
          <w:b/>
          <w:sz w:val="24"/>
          <w:szCs w:val="24"/>
        </w:rPr>
        <w:t xml:space="preserve"> </w:t>
      </w:r>
      <w:r w:rsidRPr="00FA47FD">
        <w:rPr>
          <w:rFonts w:ascii="Arial" w:hAnsi="Arial" w:cs="Arial"/>
          <w:b/>
          <w:sz w:val="24"/>
          <w:szCs w:val="24"/>
        </w:rPr>
        <w:t>местного</w:t>
      </w:r>
      <w:r w:rsidR="00AD3915">
        <w:rPr>
          <w:rFonts w:ascii="Arial" w:hAnsi="Arial" w:cs="Arial"/>
          <w:b/>
          <w:sz w:val="24"/>
          <w:szCs w:val="24"/>
        </w:rPr>
        <w:t xml:space="preserve"> </w:t>
      </w:r>
      <w:r w:rsidRPr="00FA47FD">
        <w:rPr>
          <w:rFonts w:ascii="Arial" w:hAnsi="Arial" w:cs="Arial"/>
          <w:b/>
          <w:sz w:val="24"/>
          <w:szCs w:val="24"/>
        </w:rPr>
        <w:t>значения</w:t>
      </w:r>
      <w:r w:rsidR="00AD3915">
        <w:rPr>
          <w:rFonts w:ascii="Arial" w:hAnsi="Arial" w:cs="Arial"/>
          <w:b/>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объекты</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иные</w:t>
      </w:r>
      <w:r w:rsidR="00AD3915">
        <w:rPr>
          <w:rFonts w:ascii="Arial" w:hAnsi="Arial" w:cs="Arial"/>
          <w:sz w:val="24"/>
          <w:szCs w:val="24"/>
        </w:rPr>
        <w:t xml:space="preserve"> </w:t>
      </w:r>
      <w:r w:rsidRPr="00FA47FD">
        <w:rPr>
          <w:rFonts w:ascii="Arial" w:hAnsi="Arial" w:cs="Arial"/>
          <w:sz w:val="24"/>
          <w:szCs w:val="24"/>
        </w:rPr>
        <w:t>объекты,</w:t>
      </w:r>
      <w:r w:rsidR="00AD3915">
        <w:rPr>
          <w:rFonts w:ascii="Arial" w:hAnsi="Arial" w:cs="Arial"/>
          <w:sz w:val="24"/>
          <w:szCs w:val="24"/>
        </w:rPr>
        <w:t xml:space="preserve"> </w:t>
      </w:r>
      <w:r w:rsidRPr="00FA47FD">
        <w:rPr>
          <w:rFonts w:ascii="Arial" w:hAnsi="Arial" w:cs="Arial"/>
          <w:sz w:val="24"/>
          <w:szCs w:val="24"/>
        </w:rPr>
        <w:t>территории,</w:t>
      </w:r>
      <w:r w:rsidR="00AD3915">
        <w:rPr>
          <w:rFonts w:ascii="Arial" w:hAnsi="Arial" w:cs="Arial"/>
          <w:sz w:val="24"/>
          <w:szCs w:val="24"/>
        </w:rPr>
        <w:t xml:space="preserve"> </w:t>
      </w:r>
      <w:r w:rsidRPr="00FA47FD">
        <w:rPr>
          <w:rFonts w:ascii="Arial" w:hAnsi="Arial" w:cs="Arial"/>
          <w:sz w:val="24"/>
          <w:szCs w:val="24"/>
        </w:rPr>
        <w:t>которые</w:t>
      </w:r>
      <w:r w:rsidR="00AD3915">
        <w:rPr>
          <w:rFonts w:ascii="Arial" w:hAnsi="Arial" w:cs="Arial"/>
          <w:sz w:val="24"/>
          <w:szCs w:val="24"/>
        </w:rPr>
        <w:t xml:space="preserve"> </w:t>
      </w:r>
      <w:r w:rsidRPr="00FA47FD">
        <w:rPr>
          <w:rFonts w:ascii="Arial" w:hAnsi="Arial" w:cs="Arial"/>
          <w:sz w:val="24"/>
          <w:szCs w:val="24"/>
        </w:rPr>
        <w:t>необходимы</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t>осуществления</w:t>
      </w:r>
      <w:r w:rsidR="00AD3915">
        <w:rPr>
          <w:rFonts w:ascii="Arial" w:hAnsi="Arial" w:cs="Arial"/>
          <w:sz w:val="24"/>
          <w:szCs w:val="24"/>
        </w:rPr>
        <w:t xml:space="preserve"> </w:t>
      </w:r>
      <w:r w:rsidRPr="00FA47FD">
        <w:rPr>
          <w:rFonts w:ascii="Arial" w:hAnsi="Arial" w:cs="Arial"/>
          <w:sz w:val="24"/>
          <w:szCs w:val="24"/>
        </w:rPr>
        <w:t>органами</w:t>
      </w:r>
      <w:r w:rsidR="00AD3915">
        <w:rPr>
          <w:rFonts w:ascii="Arial" w:hAnsi="Arial" w:cs="Arial"/>
          <w:sz w:val="24"/>
          <w:szCs w:val="24"/>
        </w:rPr>
        <w:t xml:space="preserve"> </w:t>
      </w:r>
      <w:r w:rsidRPr="00FA47FD">
        <w:rPr>
          <w:rFonts w:ascii="Arial" w:hAnsi="Arial" w:cs="Arial"/>
          <w:sz w:val="24"/>
          <w:szCs w:val="24"/>
        </w:rPr>
        <w:t>местного</w:t>
      </w:r>
      <w:r w:rsidR="00AD3915">
        <w:rPr>
          <w:rFonts w:ascii="Arial" w:hAnsi="Arial" w:cs="Arial"/>
          <w:sz w:val="24"/>
          <w:szCs w:val="24"/>
        </w:rPr>
        <w:t xml:space="preserve"> </w:t>
      </w:r>
      <w:r w:rsidRPr="00FA47FD">
        <w:rPr>
          <w:rFonts w:ascii="Arial" w:hAnsi="Arial" w:cs="Arial"/>
          <w:sz w:val="24"/>
          <w:szCs w:val="24"/>
        </w:rPr>
        <w:t>самоуправления</w:t>
      </w:r>
      <w:r w:rsidR="00AD3915">
        <w:rPr>
          <w:rFonts w:ascii="Arial" w:hAnsi="Arial" w:cs="Arial"/>
          <w:sz w:val="24"/>
          <w:szCs w:val="24"/>
        </w:rPr>
        <w:t xml:space="preserve"> </w:t>
      </w:r>
      <w:r w:rsidRPr="00FA47FD">
        <w:rPr>
          <w:rFonts w:ascii="Arial" w:hAnsi="Arial" w:cs="Arial"/>
          <w:sz w:val="24"/>
          <w:szCs w:val="24"/>
        </w:rPr>
        <w:t>полномочий</w:t>
      </w:r>
      <w:r w:rsidR="00AD3915">
        <w:rPr>
          <w:rFonts w:ascii="Arial" w:hAnsi="Arial" w:cs="Arial"/>
          <w:sz w:val="24"/>
          <w:szCs w:val="24"/>
        </w:rPr>
        <w:t xml:space="preserve"> </w:t>
      </w:r>
      <w:r w:rsidRPr="00FA47FD">
        <w:rPr>
          <w:rFonts w:ascii="Arial" w:hAnsi="Arial" w:cs="Arial"/>
          <w:sz w:val="24"/>
          <w:szCs w:val="24"/>
        </w:rPr>
        <w:t>по</w:t>
      </w:r>
      <w:r w:rsidR="00AD3915">
        <w:rPr>
          <w:rFonts w:ascii="Arial" w:hAnsi="Arial" w:cs="Arial"/>
          <w:sz w:val="24"/>
          <w:szCs w:val="24"/>
        </w:rPr>
        <w:t xml:space="preserve"> </w:t>
      </w:r>
      <w:r w:rsidRPr="00FA47FD">
        <w:rPr>
          <w:rFonts w:ascii="Arial" w:hAnsi="Arial" w:cs="Arial"/>
          <w:sz w:val="24"/>
          <w:szCs w:val="24"/>
        </w:rPr>
        <w:t>вопросам</w:t>
      </w:r>
      <w:r w:rsidR="00AD3915">
        <w:rPr>
          <w:rFonts w:ascii="Arial" w:hAnsi="Arial" w:cs="Arial"/>
          <w:sz w:val="24"/>
          <w:szCs w:val="24"/>
        </w:rPr>
        <w:t xml:space="preserve"> </w:t>
      </w:r>
      <w:r w:rsidRPr="00FA47FD">
        <w:rPr>
          <w:rFonts w:ascii="Arial" w:hAnsi="Arial" w:cs="Arial"/>
          <w:sz w:val="24"/>
          <w:szCs w:val="24"/>
        </w:rPr>
        <w:t>местного</w:t>
      </w:r>
      <w:r w:rsidR="00AD3915">
        <w:rPr>
          <w:rFonts w:ascii="Arial" w:hAnsi="Arial" w:cs="Arial"/>
          <w:sz w:val="24"/>
          <w:szCs w:val="24"/>
        </w:rPr>
        <w:t xml:space="preserve"> </w:t>
      </w:r>
      <w:r w:rsidRPr="00FA47FD">
        <w:rPr>
          <w:rFonts w:ascii="Arial" w:hAnsi="Arial" w:cs="Arial"/>
          <w:sz w:val="24"/>
          <w:szCs w:val="24"/>
        </w:rPr>
        <w:t>значения</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пределах</w:t>
      </w:r>
      <w:r w:rsidR="00AD3915">
        <w:rPr>
          <w:rFonts w:ascii="Arial" w:hAnsi="Arial" w:cs="Arial"/>
          <w:sz w:val="24"/>
          <w:szCs w:val="24"/>
        </w:rPr>
        <w:t xml:space="preserve"> </w:t>
      </w:r>
      <w:r w:rsidRPr="00FA47FD">
        <w:rPr>
          <w:rFonts w:ascii="Arial" w:hAnsi="Arial" w:cs="Arial"/>
          <w:sz w:val="24"/>
          <w:szCs w:val="24"/>
        </w:rPr>
        <w:t>переданных</w:t>
      </w:r>
      <w:r w:rsidR="00AD3915">
        <w:rPr>
          <w:rFonts w:ascii="Arial" w:hAnsi="Arial" w:cs="Arial"/>
          <w:sz w:val="24"/>
          <w:szCs w:val="24"/>
        </w:rPr>
        <w:t xml:space="preserve"> </w:t>
      </w:r>
      <w:r w:rsidRPr="00FA47FD">
        <w:rPr>
          <w:rFonts w:ascii="Arial" w:hAnsi="Arial" w:cs="Arial"/>
          <w:sz w:val="24"/>
          <w:szCs w:val="24"/>
        </w:rPr>
        <w:t>государственных</w:t>
      </w:r>
      <w:r w:rsidR="00AD3915">
        <w:rPr>
          <w:rFonts w:ascii="Arial" w:hAnsi="Arial" w:cs="Arial"/>
          <w:sz w:val="24"/>
          <w:szCs w:val="24"/>
        </w:rPr>
        <w:t xml:space="preserve"> </w:t>
      </w:r>
      <w:r w:rsidRPr="00FA47FD">
        <w:rPr>
          <w:rFonts w:ascii="Arial" w:hAnsi="Arial" w:cs="Arial"/>
          <w:sz w:val="24"/>
          <w:szCs w:val="24"/>
        </w:rPr>
        <w:t>полномочий</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соответствии</w:t>
      </w:r>
      <w:r w:rsidR="00AD3915">
        <w:rPr>
          <w:rFonts w:ascii="Arial" w:hAnsi="Arial" w:cs="Arial"/>
          <w:sz w:val="24"/>
          <w:szCs w:val="24"/>
        </w:rPr>
        <w:t xml:space="preserve"> </w:t>
      </w:r>
      <w:r w:rsidRPr="00FA47FD">
        <w:rPr>
          <w:rFonts w:ascii="Arial" w:hAnsi="Arial" w:cs="Arial"/>
          <w:sz w:val="24"/>
          <w:szCs w:val="24"/>
        </w:rPr>
        <w:t>с</w:t>
      </w:r>
      <w:r w:rsidR="00AD3915">
        <w:rPr>
          <w:rFonts w:ascii="Arial" w:hAnsi="Arial" w:cs="Arial"/>
          <w:sz w:val="24"/>
          <w:szCs w:val="24"/>
        </w:rPr>
        <w:t xml:space="preserve"> </w:t>
      </w:r>
      <w:r w:rsidRPr="00FA47FD">
        <w:rPr>
          <w:rFonts w:ascii="Arial" w:hAnsi="Arial" w:cs="Arial"/>
          <w:sz w:val="24"/>
          <w:szCs w:val="24"/>
        </w:rPr>
        <w:t>федеральными</w:t>
      </w:r>
      <w:r w:rsidR="00AD3915">
        <w:rPr>
          <w:rFonts w:ascii="Arial" w:hAnsi="Arial" w:cs="Arial"/>
          <w:sz w:val="24"/>
          <w:szCs w:val="24"/>
        </w:rPr>
        <w:t xml:space="preserve"> </w:t>
      </w:r>
      <w:r w:rsidRPr="00FA47FD">
        <w:rPr>
          <w:rFonts w:ascii="Arial" w:hAnsi="Arial" w:cs="Arial"/>
          <w:sz w:val="24"/>
          <w:szCs w:val="24"/>
        </w:rPr>
        <w:t>законами,</w:t>
      </w:r>
      <w:r w:rsidR="00AD3915">
        <w:rPr>
          <w:rFonts w:ascii="Arial" w:hAnsi="Arial" w:cs="Arial"/>
          <w:sz w:val="24"/>
          <w:szCs w:val="24"/>
        </w:rPr>
        <w:t xml:space="preserve"> </w:t>
      </w:r>
      <w:r w:rsidRPr="00FA47FD">
        <w:rPr>
          <w:rFonts w:ascii="Arial" w:hAnsi="Arial" w:cs="Arial"/>
          <w:sz w:val="24"/>
          <w:szCs w:val="24"/>
        </w:rPr>
        <w:t>законом</w:t>
      </w:r>
      <w:r w:rsidR="00AD3915">
        <w:rPr>
          <w:rFonts w:ascii="Arial" w:hAnsi="Arial" w:cs="Arial"/>
          <w:sz w:val="24"/>
          <w:szCs w:val="24"/>
        </w:rPr>
        <w:t xml:space="preserve"> </w:t>
      </w:r>
      <w:r w:rsidRPr="00FA47FD">
        <w:rPr>
          <w:rFonts w:ascii="Arial" w:hAnsi="Arial" w:cs="Arial"/>
          <w:sz w:val="24"/>
          <w:szCs w:val="24"/>
        </w:rPr>
        <w:t>субъекта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уставами</w:t>
      </w:r>
      <w:r w:rsidR="00AD3915">
        <w:rPr>
          <w:rFonts w:ascii="Arial" w:hAnsi="Arial" w:cs="Arial"/>
          <w:sz w:val="24"/>
          <w:szCs w:val="24"/>
        </w:rPr>
        <w:t xml:space="preserve"> </w:t>
      </w:r>
      <w:r w:rsidRPr="00FA47FD">
        <w:rPr>
          <w:rFonts w:ascii="Arial" w:hAnsi="Arial" w:cs="Arial"/>
          <w:sz w:val="24"/>
          <w:szCs w:val="24"/>
        </w:rPr>
        <w:t>муниципальных</w:t>
      </w:r>
      <w:r w:rsidR="00AD3915">
        <w:rPr>
          <w:rFonts w:ascii="Arial" w:hAnsi="Arial" w:cs="Arial"/>
          <w:sz w:val="24"/>
          <w:szCs w:val="24"/>
        </w:rPr>
        <w:t xml:space="preserve"> </w:t>
      </w:r>
      <w:r w:rsidRPr="00FA47FD">
        <w:rPr>
          <w:rFonts w:ascii="Arial" w:hAnsi="Arial" w:cs="Arial"/>
          <w:sz w:val="24"/>
          <w:szCs w:val="24"/>
        </w:rPr>
        <w:t>образований</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оказывают</w:t>
      </w:r>
      <w:r w:rsidR="00AD3915">
        <w:rPr>
          <w:rFonts w:ascii="Arial" w:hAnsi="Arial" w:cs="Arial"/>
          <w:sz w:val="24"/>
          <w:szCs w:val="24"/>
        </w:rPr>
        <w:t xml:space="preserve"> </w:t>
      </w:r>
      <w:r w:rsidRPr="00FA47FD">
        <w:rPr>
          <w:rFonts w:ascii="Arial" w:hAnsi="Arial" w:cs="Arial"/>
          <w:sz w:val="24"/>
          <w:szCs w:val="24"/>
        </w:rPr>
        <w:t>существенное</w:t>
      </w:r>
      <w:r w:rsidR="00AD3915">
        <w:rPr>
          <w:rFonts w:ascii="Arial" w:hAnsi="Arial" w:cs="Arial"/>
          <w:sz w:val="24"/>
          <w:szCs w:val="24"/>
        </w:rPr>
        <w:t xml:space="preserve"> </w:t>
      </w:r>
      <w:r w:rsidRPr="00FA47FD">
        <w:rPr>
          <w:rFonts w:ascii="Arial" w:hAnsi="Arial" w:cs="Arial"/>
          <w:sz w:val="24"/>
          <w:szCs w:val="24"/>
        </w:rPr>
        <w:t>влияние</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социально-экономическое</w:t>
      </w:r>
      <w:r w:rsidR="00AD3915">
        <w:rPr>
          <w:rFonts w:ascii="Arial" w:hAnsi="Arial" w:cs="Arial"/>
          <w:sz w:val="24"/>
          <w:szCs w:val="24"/>
        </w:rPr>
        <w:t xml:space="preserve"> </w:t>
      </w:r>
      <w:r w:rsidRPr="00FA47FD">
        <w:rPr>
          <w:rFonts w:ascii="Arial" w:hAnsi="Arial" w:cs="Arial"/>
          <w:sz w:val="24"/>
          <w:szCs w:val="24"/>
        </w:rPr>
        <w:t>развитие</w:t>
      </w:r>
      <w:r w:rsidR="00AD3915">
        <w:rPr>
          <w:rFonts w:ascii="Arial" w:hAnsi="Arial" w:cs="Arial"/>
          <w:sz w:val="24"/>
          <w:szCs w:val="24"/>
        </w:rPr>
        <w:t xml:space="preserve"> </w:t>
      </w:r>
      <w:r w:rsidRPr="00FA47FD">
        <w:rPr>
          <w:rFonts w:ascii="Arial" w:hAnsi="Arial" w:cs="Arial"/>
          <w:sz w:val="24"/>
          <w:szCs w:val="24"/>
        </w:rPr>
        <w:t>муниципальных</w:t>
      </w:r>
      <w:r w:rsidR="00AD3915">
        <w:rPr>
          <w:rFonts w:ascii="Arial" w:hAnsi="Arial" w:cs="Arial"/>
          <w:sz w:val="24"/>
          <w:szCs w:val="24"/>
        </w:rPr>
        <w:t xml:space="preserve"> </w:t>
      </w:r>
      <w:r w:rsidRPr="00FA47FD">
        <w:rPr>
          <w:rFonts w:ascii="Arial" w:hAnsi="Arial" w:cs="Arial"/>
          <w:sz w:val="24"/>
          <w:szCs w:val="24"/>
        </w:rPr>
        <w:t>районов,</w:t>
      </w:r>
      <w:r w:rsidR="00AD3915">
        <w:rPr>
          <w:rFonts w:ascii="Arial" w:hAnsi="Arial" w:cs="Arial"/>
          <w:sz w:val="24"/>
          <w:szCs w:val="24"/>
        </w:rPr>
        <w:t xml:space="preserve"> </w:t>
      </w:r>
      <w:r w:rsidRPr="00FA47FD">
        <w:rPr>
          <w:rFonts w:ascii="Arial" w:hAnsi="Arial" w:cs="Arial"/>
          <w:sz w:val="24"/>
          <w:szCs w:val="24"/>
        </w:rPr>
        <w:t>поселений,</w:t>
      </w:r>
      <w:r w:rsidR="00AD3915">
        <w:rPr>
          <w:rFonts w:ascii="Arial" w:hAnsi="Arial" w:cs="Arial"/>
          <w:sz w:val="24"/>
          <w:szCs w:val="24"/>
        </w:rPr>
        <w:t xml:space="preserve"> </w:t>
      </w:r>
      <w:r w:rsidRPr="00FA47FD">
        <w:rPr>
          <w:rFonts w:ascii="Arial" w:hAnsi="Arial" w:cs="Arial"/>
          <w:sz w:val="24"/>
          <w:szCs w:val="24"/>
        </w:rPr>
        <w:t>городских</w:t>
      </w:r>
      <w:r w:rsidR="00AD3915">
        <w:rPr>
          <w:rFonts w:ascii="Arial" w:hAnsi="Arial" w:cs="Arial"/>
          <w:sz w:val="24"/>
          <w:szCs w:val="24"/>
        </w:rPr>
        <w:t xml:space="preserve"> </w:t>
      </w:r>
      <w:r w:rsidRPr="00FA47FD">
        <w:rPr>
          <w:rFonts w:ascii="Arial" w:hAnsi="Arial" w:cs="Arial"/>
          <w:sz w:val="24"/>
          <w:szCs w:val="24"/>
        </w:rPr>
        <w:t>округов.</w:t>
      </w:r>
      <w:proofErr w:type="gramEnd"/>
      <w:r w:rsidR="00AD3915">
        <w:rPr>
          <w:rFonts w:ascii="Arial" w:hAnsi="Arial" w:cs="Arial"/>
          <w:sz w:val="24"/>
          <w:szCs w:val="24"/>
        </w:rPr>
        <w:t xml:space="preserve"> </w:t>
      </w:r>
      <w:proofErr w:type="gramStart"/>
      <w:r w:rsidRPr="00FA47FD">
        <w:rPr>
          <w:rFonts w:ascii="Arial" w:hAnsi="Arial" w:cs="Arial"/>
          <w:sz w:val="24"/>
          <w:szCs w:val="24"/>
        </w:rPr>
        <w:t>Виды</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местного</w:t>
      </w:r>
      <w:r w:rsidR="00AD3915">
        <w:rPr>
          <w:rFonts w:ascii="Arial" w:hAnsi="Arial" w:cs="Arial"/>
          <w:sz w:val="24"/>
          <w:szCs w:val="24"/>
        </w:rPr>
        <w:t xml:space="preserve"> </w:t>
      </w:r>
      <w:r w:rsidRPr="00FA47FD">
        <w:rPr>
          <w:rFonts w:ascii="Arial" w:hAnsi="Arial" w:cs="Arial"/>
          <w:sz w:val="24"/>
          <w:szCs w:val="24"/>
        </w:rPr>
        <w:t>значения</w:t>
      </w:r>
      <w:r w:rsidR="00AD3915">
        <w:rPr>
          <w:rFonts w:ascii="Arial" w:hAnsi="Arial" w:cs="Arial"/>
          <w:sz w:val="24"/>
          <w:szCs w:val="24"/>
        </w:rPr>
        <w:t xml:space="preserve"> </w:t>
      </w:r>
      <w:r w:rsidRPr="00FA47FD">
        <w:rPr>
          <w:rFonts w:ascii="Arial" w:hAnsi="Arial" w:cs="Arial"/>
          <w:sz w:val="24"/>
          <w:szCs w:val="24"/>
        </w:rPr>
        <w:t>муниципального</w:t>
      </w:r>
      <w:r w:rsidR="00AD3915">
        <w:rPr>
          <w:rFonts w:ascii="Arial" w:hAnsi="Arial" w:cs="Arial"/>
          <w:sz w:val="24"/>
          <w:szCs w:val="24"/>
        </w:rPr>
        <w:t xml:space="preserve"> </w:t>
      </w:r>
      <w:r w:rsidRPr="00FA47FD">
        <w:rPr>
          <w:rFonts w:ascii="Arial" w:hAnsi="Arial" w:cs="Arial"/>
          <w:sz w:val="24"/>
          <w:szCs w:val="24"/>
        </w:rPr>
        <w:t>района,</w:t>
      </w:r>
      <w:r w:rsidR="00AD3915">
        <w:rPr>
          <w:rFonts w:ascii="Arial" w:hAnsi="Arial" w:cs="Arial"/>
          <w:sz w:val="24"/>
          <w:szCs w:val="24"/>
        </w:rPr>
        <w:t xml:space="preserve"> </w:t>
      </w:r>
      <w:r w:rsidRPr="00FA47FD">
        <w:rPr>
          <w:rFonts w:ascii="Arial" w:hAnsi="Arial" w:cs="Arial"/>
          <w:sz w:val="24"/>
          <w:szCs w:val="24"/>
        </w:rPr>
        <w:t>поселения,</w:t>
      </w:r>
      <w:r w:rsidR="00AD3915">
        <w:rPr>
          <w:rFonts w:ascii="Arial" w:hAnsi="Arial" w:cs="Arial"/>
          <w:sz w:val="24"/>
          <w:szCs w:val="24"/>
        </w:rPr>
        <w:t xml:space="preserve"> </w:t>
      </w:r>
      <w:r w:rsidRPr="00FA47FD">
        <w:rPr>
          <w:rFonts w:ascii="Arial" w:hAnsi="Arial" w:cs="Arial"/>
          <w:sz w:val="24"/>
          <w:szCs w:val="24"/>
        </w:rPr>
        <w:t>городского</w:t>
      </w:r>
      <w:r w:rsidR="00AD3915">
        <w:rPr>
          <w:rFonts w:ascii="Arial" w:hAnsi="Arial" w:cs="Arial"/>
          <w:sz w:val="24"/>
          <w:szCs w:val="24"/>
        </w:rPr>
        <w:t xml:space="preserve"> </w:t>
      </w:r>
      <w:r w:rsidRPr="00FA47FD">
        <w:rPr>
          <w:rFonts w:ascii="Arial" w:hAnsi="Arial" w:cs="Arial"/>
          <w:sz w:val="24"/>
          <w:szCs w:val="24"/>
        </w:rPr>
        <w:t>округа</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указанных</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пункте</w:t>
      </w:r>
      <w:r w:rsidR="00AD3915">
        <w:rPr>
          <w:rFonts w:ascii="Arial" w:hAnsi="Arial" w:cs="Arial"/>
          <w:sz w:val="24"/>
          <w:szCs w:val="24"/>
        </w:rPr>
        <w:t xml:space="preserve"> </w:t>
      </w:r>
      <w:r w:rsidRPr="00FA47FD">
        <w:rPr>
          <w:rFonts w:ascii="Arial" w:hAnsi="Arial" w:cs="Arial"/>
          <w:sz w:val="24"/>
          <w:szCs w:val="24"/>
        </w:rPr>
        <w:t>1</w:t>
      </w:r>
      <w:r w:rsidR="00AD3915">
        <w:rPr>
          <w:rFonts w:ascii="Arial" w:hAnsi="Arial" w:cs="Arial"/>
          <w:sz w:val="24"/>
          <w:szCs w:val="24"/>
        </w:rPr>
        <w:t xml:space="preserve"> </w:t>
      </w:r>
      <w:r w:rsidRPr="00FA47FD">
        <w:rPr>
          <w:rFonts w:ascii="Arial" w:hAnsi="Arial" w:cs="Arial"/>
          <w:sz w:val="24"/>
          <w:szCs w:val="24"/>
        </w:rPr>
        <w:t>части</w:t>
      </w:r>
      <w:r w:rsidR="00AD3915">
        <w:rPr>
          <w:rFonts w:ascii="Arial" w:hAnsi="Arial" w:cs="Arial"/>
          <w:sz w:val="24"/>
          <w:szCs w:val="24"/>
        </w:rPr>
        <w:t xml:space="preserve"> </w:t>
      </w:r>
      <w:r w:rsidRPr="00FA47FD">
        <w:rPr>
          <w:rFonts w:ascii="Arial" w:hAnsi="Arial" w:cs="Arial"/>
          <w:sz w:val="24"/>
          <w:szCs w:val="24"/>
        </w:rPr>
        <w:t>3</w:t>
      </w:r>
      <w:r w:rsidR="00AD3915">
        <w:rPr>
          <w:rFonts w:ascii="Arial" w:hAnsi="Arial" w:cs="Arial"/>
          <w:sz w:val="24"/>
          <w:szCs w:val="24"/>
        </w:rPr>
        <w:t xml:space="preserve"> </w:t>
      </w:r>
      <w:r w:rsidRPr="00FA47FD">
        <w:rPr>
          <w:rFonts w:ascii="Arial" w:hAnsi="Arial" w:cs="Arial"/>
          <w:sz w:val="24"/>
          <w:szCs w:val="24"/>
        </w:rPr>
        <w:t>статьи</w:t>
      </w:r>
      <w:r w:rsidR="00AD3915">
        <w:rPr>
          <w:rFonts w:ascii="Arial" w:hAnsi="Arial" w:cs="Arial"/>
          <w:sz w:val="24"/>
          <w:szCs w:val="24"/>
        </w:rPr>
        <w:t xml:space="preserve"> </w:t>
      </w:r>
      <w:r w:rsidRPr="00FA47FD">
        <w:rPr>
          <w:rFonts w:ascii="Arial" w:hAnsi="Arial" w:cs="Arial"/>
          <w:sz w:val="24"/>
          <w:szCs w:val="24"/>
        </w:rPr>
        <w:t>19</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пункте</w:t>
      </w:r>
      <w:r w:rsidR="00AD3915">
        <w:rPr>
          <w:rFonts w:ascii="Arial" w:hAnsi="Arial" w:cs="Arial"/>
          <w:sz w:val="24"/>
          <w:szCs w:val="24"/>
        </w:rPr>
        <w:t xml:space="preserve"> </w:t>
      </w:r>
      <w:r w:rsidRPr="00FA47FD">
        <w:rPr>
          <w:rFonts w:ascii="Arial" w:hAnsi="Arial" w:cs="Arial"/>
          <w:sz w:val="24"/>
          <w:szCs w:val="24"/>
        </w:rPr>
        <w:t>1</w:t>
      </w:r>
      <w:r w:rsidR="00AD3915">
        <w:rPr>
          <w:rFonts w:ascii="Arial" w:hAnsi="Arial" w:cs="Arial"/>
          <w:sz w:val="24"/>
          <w:szCs w:val="24"/>
        </w:rPr>
        <w:t xml:space="preserve"> </w:t>
      </w:r>
      <w:r w:rsidRPr="00FA47FD">
        <w:rPr>
          <w:rFonts w:ascii="Arial" w:hAnsi="Arial" w:cs="Arial"/>
          <w:sz w:val="24"/>
          <w:szCs w:val="24"/>
        </w:rPr>
        <w:t>части</w:t>
      </w:r>
      <w:r w:rsidR="00AD3915">
        <w:rPr>
          <w:rFonts w:ascii="Arial" w:hAnsi="Arial" w:cs="Arial"/>
          <w:sz w:val="24"/>
          <w:szCs w:val="24"/>
        </w:rPr>
        <w:t xml:space="preserve"> </w:t>
      </w:r>
      <w:r w:rsidRPr="00FA47FD">
        <w:rPr>
          <w:rFonts w:ascii="Arial" w:hAnsi="Arial" w:cs="Arial"/>
          <w:sz w:val="24"/>
          <w:szCs w:val="24"/>
        </w:rPr>
        <w:t>5</w:t>
      </w:r>
      <w:r w:rsidR="00AD3915">
        <w:rPr>
          <w:rFonts w:ascii="Arial" w:hAnsi="Arial" w:cs="Arial"/>
          <w:sz w:val="24"/>
          <w:szCs w:val="24"/>
        </w:rPr>
        <w:t xml:space="preserve"> </w:t>
      </w:r>
      <w:r w:rsidRPr="00FA47FD">
        <w:rPr>
          <w:rFonts w:ascii="Arial" w:hAnsi="Arial" w:cs="Arial"/>
          <w:sz w:val="24"/>
          <w:szCs w:val="24"/>
        </w:rPr>
        <w:t>статьи</w:t>
      </w:r>
      <w:r w:rsidR="00AD3915">
        <w:rPr>
          <w:rFonts w:ascii="Arial" w:hAnsi="Arial" w:cs="Arial"/>
          <w:sz w:val="24"/>
          <w:szCs w:val="24"/>
        </w:rPr>
        <w:t xml:space="preserve"> </w:t>
      </w:r>
      <w:r w:rsidRPr="00FA47FD">
        <w:rPr>
          <w:rFonts w:ascii="Arial" w:hAnsi="Arial" w:cs="Arial"/>
          <w:sz w:val="24"/>
          <w:szCs w:val="24"/>
        </w:rPr>
        <w:t>23</w:t>
      </w:r>
      <w:r w:rsidR="00AD3915">
        <w:rPr>
          <w:rFonts w:ascii="Arial" w:hAnsi="Arial" w:cs="Arial"/>
          <w:sz w:val="24"/>
          <w:szCs w:val="24"/>
        </w:rPr>
        <w:t xml:space="preserve"> </w:t>
      </w:r>
      <w:r w:rsidRPr="00FA47FD">
        <w:rPr>
          <w:rFonts w:ascii="Arial" w:hAnsi="Arial" w:cs="Arial"/>
          <w:sz w:val="24"/>
          <w:szCs w:val="24"/>
        </w:rPr>
        <w:t>Градостроительного</w:t>
      </w:r>
      <w:r w:rsidR="00AD3915">
        <w:rPr>
          <w:rFonts w:ascii="Arial" w:hAnsi="Arial" w:cs="Arial"/>
          <w:sz w:val="24"/>
          <w:szCs w:val="24"/>
        </w:rPr>
        <w:t xml:space="preserve"> </w:t>
      </w:r>
      <w:r w:rsidRPr="00FA47FD">
        <w:rPr>
          <w:rFonts w:ascii="Arial" w:hAnsi="Arial" w:cs="Arial"/>
          <w:sz w:val="24"/>
          <w:szCs w:val="24"/>
        </w:rPr>
        <w:t>кодекса</w:t>
      </w:r>
      <w:r w:rsidR="00AD3915">
        <w:rPr>
          <w:rFonts w:ascii="Arial" w:hAnsi="Arial" w:cs="Arial"/>
          <w:sz w:val="24"/>
          <w:szCs w:val="24"/>
        </w:rPr>
        <w:t xml:space="preserve"> </w:t>
      </w:r>
      <w:r w:rsidRPr="00FA47FD">
        <w:rPr>
          <w:rFonts w:ascii="Arial" w:hAnsi="Arial" w:cs="Arial"/>
          <w:sz w:val="24"/>
          <w:szCs w:val="24"/>
        </w:rPr>
        <w:t>РФ</w:t>
      </w:r>
      <w:r w:rsidR="00AD3915">
        <w:rPr>
          <w:rFonts w:ascii="Arial" w:hAnsi="Arial" w:cs="Arial"/>
          <w:sz w:val="24"/>
          <w:szCs w:val="24"/>
        </w:rPr>
        <w:t xml:space="preserve"> </w:t>
      </w:r>
      <w:r w:rsidRPr="00FA47FD">
        <w:rPr>
          <w:rFonts w:ascii="Arial" w:hAnsi="Arial" w:cs="Arial"/>
          <w:sz w:val="24"/>
          <w:szCs w:val="24"/>
        </w:rPr>
        <w:t>областях,</w:t>
      </w:r>
      <w:r w:rsidR="00AD3915">
        <w:rPr>
          <w:rFonts w:ascii="Arial" w:hAnsi="Arial" w:cs="Arial"/>
          <w:sz w:val="24"/>
          <w:szCs w:val="24"/>
        </w:rPr>
        <w:t xml:space="preserve"> </w:t>
      </w:r>
      <w:r w:rsidRPr="00FA47FD">
        <w:rPr>
          <w:rFonts w:ascii="Arial" w:hAnsi="Arial" w:cs="Arial"/>
          <w:sz w:val="24"/>
          <w:szCs w:val="24"/>
        </w:rPr>
        <w:t>подлежащих</w:t>
      </w:r>
      <w:r w:rsidR="00AD3915">
        <w:rPr>
          <w:rFonts w:ascii="Arial" w:hAnsi="Arial" w:cs="Arial"/>
          <w:sz w:val="24"/>
          <w:szCs w:val="24"/>
        </w:rPr>
        <w:t xml:space="preserve"> </w:t>
      </w:r>
      <w:r w:rsidRPr="00FA47FD">
        <w:rPr>
          <w:rFonts w:ascii="Arial" w:hAnsi="Arial" w:cs="Arial"/>
          <w:sz w:val="24"/>
          <w:szCs w:val="24"/>
        </w:rPr>
        <w:t>отображению</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схеме</w:t>
      </w:r>
      <w:r w:rsidR="00AD3915">
        <w:rPr>
          <w:rFonts w:ascii="Arial" w:hAnsi="Arial" w:cs="Arial"/>
          <w:sz w:val="24"/>
          <w:szCs w:val="24"/>
        </w:rPr>
        <w:t xml:space="preserve"> </w:t>
      </w:r>
      <w:r w:rsidRPr="00FA47FD">
        <w:rPr>
          <w:rFonts w:ascii="Arial" w:hAnsi="Arial" w:cs="Arial"/>
          <w:sz w:val="24"/>
          <w:szCs w:val="24"/>
        </w:rPr>
        <w:t>территориального</w:t>
      </w:r>
      <w:r w:rsidR="00AD3915">
        <w:rPr>
          <w:rFonts w:ascii="Arial" w:hAnsi="Arial" w:cs="Arial"/>
          <w:sz w:val="24"/>
          <w:szCs w:val="24"/>
        </w:rPr>
        <w:t xml:space="preserve"> </w:t>
      </w:r>
      <w:r w:rsidRPr="00FA47FD">
        <w:rPr>
          <w:rFonts w:ascii="Arial" w:hAnsi="Arial" w:cs="Arial"/>
          <w:sz w:val="24"/>
          <w:szCs w:val="24"/>
        </w:rPr>
        <w:t>планирования</w:t>
      </w:r>
      <w:r w:rsidR="00AD3915">
        <w:rPr>
          <w:rFonts w:ascii="Arial" w:hAnsi="Arial" w:cs="Arial"/>
          <w:sz w:val="24"/>
          <w:szCs w:val="24"/>
        </w:rPr>
        <w:t xml:space="preserve"> </w:t>
      </w:r>
      <w:r w:rsidRPr="00FA47FD">
        <w:rPr>
          <w:rFonts w:ascii="Arial" w:hAnsi="Arial" w:cs="Arial"/>
          <w:sz w:val="24"/>
          <w:szCs w:val="24"/>
        </w:rPr>
        <w:t>муниципального</w:t>
      </w:r>
      <w:r w:rsidR="00AD3915">
        <w:rPr>
          <w:rFonts w:ascii="Arial" w:hAnsi="Arial" w:cs="Arial"/>
          <w:sz w:val="24"/>
          <w:szCs w:val="24"/>
        </w:rPr>
        <w:t xml:space="preserve"> </w:t>
      </w:r>
      <w:r w:rsidRPr="00FA47FD">
        <w:rPr>
          <w:rFonts w:ascii="Arial" w:hAnsi="Arial" w:cs="Arial"/>
          <w:sz w:val="24"/>
          <w:szCs w:val="24"/>
        </w:rPr>
        <w:t>района,</w:t>
      </w:r>
      <w:r w:rsidR="00AD3915">
        <w:rPr>
          <w:rFonts w:ascii="Arial" w:hAnsi="Arial" w:cs="Arial"/>
          <w:sz w:val="24"/>
          <w:szCs w:val="24"/>
        </w:rPr>
        <w:t xml:space="preserve"> </w:t>
      </w:r>
      <w:r w:rsidRPr="00FA47FD">
        <w:rPr>
          <w:rFonts w:ascii="Arial" w:hAnsi="Arial" w:cs="Arial"/>
          <w:sz w:val="24"/>
          <w:szCs w:val="24"/>
        </w:rPr>
        <w:t>генеральном</w:t>
      </w:r>
      <w:r w:rsidR="00AD3915">
        <w:rPr>
          <w:rFonts w:ascii="Arial" w:hAnsi="Arial" w:cs="Arial"/>
          <w:sz w:val="24"/>
          <w:szCs w:val="24"/>
        </w:rPr>
        <w:t xml:space="preserve"> </w:t>
      </w:r>
      <w:r w:rsidRPr="00FA47FD">
        <w:rPr>
          <w:rFonts w:ascii="Arial" w:hAnsi="Arial" w:cs="Arial"/>
          <w:sz w:val="24"/>
          <w:szCs w:val="24"/>
        </w:rPr>
        <w:t>плане</w:t>
      </w:r>
      <w:r w:rsidR="00AD3915">
        <w:rPr>
          <w:rFonts w:ascii="Arial" w:hAnsi="Arial" w:cs="Arial"/>
          <w:sz w:val="24"/>
          <w:szCs w:val="24"/>
        </w:rPr>
        <w:t xml:space="preserve"> </w:t>
      </w:r>
      <w:r w:rsidRPr="00FA47FD">
        <w:rPr>
          <w:rFonts w:ascii="Arial" w:hAnsi="Arial" w:cs="Arial"/>
          <w:sz w:val="24"/>
          <w:szCs w:val="24"/>
        </w:rPr>
        <w:t>поселения,</w:t>
      </w:r>
      <w:r w:rsidR="00AD3915">
        <w:rPr>
          <w:rFonts w:ascii="Arial" w:hAnsi="Arial" w:cs="Arial"/>
          <w:sz w:val="24"/>
          <w:szCs w:val="24"/>
        </w:rPr>
        <w:t xml:space="preserve"> </w:t>
      </w:r>
      <w:r w:rsidRPr="00FA47FD">
        <w:rPr>
          <w:rFonts w:ascii="Arial" w:hAnsi="Arial" w:cs="Arial"/>
          <w:sz w:val="24"/>
          <w:szCs w:val="24"/>
        </w:rPr>
        <w:t>генеральном</w:t>
      </w:r>
      <w:r w:rsidR="00AD3915">
        <w:rPr>
          <w:rFonts w:ascii="Arial" w:hAnsi="Arial" w:cs="Arial"/>
          <w:sz w:val="24"/>
          <w:szCs w:val="24"/>
        </w:rPr>
        <w:t xml:space="preserve"> </w:t>
      </w:r>
      <w:r w:rsidRPr="00FA47FD">
        <w:rPr>
          <w:rFonts w:ascii="Arial" w:hAnsi="Arial" w:cs="Arial"/>
          <w:sz w:val="24"/>
          <w:szCs w:val="24"/>
        </w:rPr>
        <w:t>плане</w:t>
      </w:r>
      <w:r w:rsidR="00AD3915">
        <w:rPr>
          <w:rFonts w:ascii="Arial" w:hAnsi="Arial" w:cs="Arial"/>
          <w:sz w:val="24"/>
          <w:szCs w:val="24"/>
        </w:rPr>
        <w:t xml:space="preserve"> </w:t>
      </w:r>
      <w:r w:rsidRPr="00FA47FD">
        <w:rPr>
          <w:rFonts w:ascii="Arial" w:hAnsi="Arial" w:cs="Arial"/>
          <w:sz w:val="24"/>
          <w:szCs w:val="24"/>
        </w:rPr>
        <w:t>городского</w:t>
      </w:r>
      <w:r w:rsidR="00AD3915">
        <w:rPr>
          <w:rFonts w:ascii="Arial" w:hAnsi="Arial" w:cs="Arial"/>
          <w:sz w:val="24"/>
          <w:szCs w:val="24"/>
        </w:rPr>
        <w:t xml:space="preserve"> </w:t>
      </w:r>
      <w:r w:rsidRPr="00FA47FD">
        <w:rPr>
          <w:rFonts w:ascii="Arial" w:hAnsi="Arial" w:cs="Arial"/>
          <w:sz w:val="24"/>
          <w:szCs w:val="24"/>
        </w:rPr>
        <w:t>округа,</w:t>
      </w:r>
      <w:r w:rsidR="00AD3915">
        <w:rPr>
          <w:rFonts w:ascii="Arial" w:hAnsi="Arial" w:cs="Arial"/>
          <w:sz w:val="24"/>
          <w:szCs w:val="24"/>
        </w:rPr>
        <w:t xml:space="preserve"> </w:t>
      </w:r>
      <w:r w:rsidRPr="00FA47FD">
        <w:rPr>
          <w:rFonts w:ascii="Arial" w:hAnsi="Arial" w:cs="Arial"/>
          <w:sz w:val="24"/>
          <w:szCs w:val="24"/>
        </w:rPr>
        <w:t>определяются</w:t>
      </w:r>
      <w:r w:rsidR="00AD3915">
        <w:rPr>
          <w:rFonts w:ascii="Arial" w:hAnsi="Arial" w:cs="Arial"/>
          <w:sz w:val="24"/>
          <w:szCs w:val="24"/>
        </w:rPr>
        <w:t xml:space="preserve"> </w:t>
      </w:r>
      <w:r w:rsidRPr="00FA47FD">
        <w:rPr>
          <w:rFonts w:ascii="Arial" w:hAnsi="Arial" w:cs="Arial"/>
          <w:sz w:val="24"/>
          <w:szCs w:val="24"/>
        </w:rPr>
        <w:t>законом</w:t>
      </w:r>
      <w:r w:rsidR="00AD3915">
        <w:rPr>
          <w:rFonts w:ascii="Arial" w:hAnsi="Arial" w:cs="Arial"/>
          <w:sz w:val="24"/>
          <w:szCs w:val="24"/>
        </w:rPr>
        <w:t xml:space="preserve"> </w:t>
      </w:r>
      <w:r w:rsidRPr="00FA47FD">
        <w:rPr>
          <w:rFonts w:ascii="Arial" w:hAnsi="Arial" w:cs="Arial"/>
          <w:sz w:val="24"/>
          <w:szCs w:val="24"/>
        </w:rPr>
        <w:t>субъекта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proofErr w:type="gramEnd"/>
    </w:p>
    <w:p w14:paraId="1007B455" w14:textId="26E9F071"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Объекты</w:t>
      </w:r>
      <w:r w:rsidR="00AD3915">
        <w:rPr>
          <w:rFonts w:ascii="Arial" w:hAnsi="Arial" w:cs="Arial"/>
          <w:b/>
          <w:sz w:val="24"/>
          <w:szCs w:val="24"/>
        </w:rPr>
        <w:t xml:space="preserve"> </w:t>
      </w:r>
      <w:r w:rsidRPr="00FA47FD">
        <w:rPr>
          <w:rFonts w:ascii="Arial" w:hAnsi="Arial" w:cs="Arial"/>
          <w:b/>
          <w:sz w:val="24"/>
          <w:szCs w:val="24"/>
        </w:rPr>
        <w:t>регионального</w:t>
      </w:r>
      <w:r w:rsidR="00AD3915">
        <w:rPr>
          <w:rFonts w:ascii="Arial" w:hAnsi="Arial" w:cs="Arial"/>
          <w:b/>
          <w:sz w:val="24"/>
          <w:szCs w:val="24"/>
        </w:rPr>
        <w:t xml:space="preserve"> </w:t>
      </w:r>
      <w:r w:rsidRPr="00FA47FD">
        <w:rPr>
          <w:rFonts w:ascii="Arial" w:hAnsi="Arial" w:cs="Arial"/>
          <w:b/>
          <w:sz w:val="24"/>
          <w:szCs w:val="24"/>
        </w:rPr>
        <w:t>значения</w:t>
      </w:r>
      <w:r w:rsidR="00AD3915">
        <w:rPr>
          <w:rFonts w:ascii="Arial" w:hAnsi="Arial" w:cs="Arial"/>
          <w:b/>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объекты</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иные</w:t>
      </w:r>
      <w:r w:rsidR="00AD3915">
        <w:rPr>
          <w:rFonts w:ascii="Arial" w:hAnsi="Arial" w:cs="Arial"/>
          <w:sz w:val="24"/>
          <w:szCs w:val="24"/>
        </w:rPr>
        <w:t xml:space="preserve"> </w:t>
      </w:r>
      <w:r w:rsidRPr="00FA47FD">
        <w:rPr>
          <w:rFonts w:ascii="Arial" w:hAnsi="Arial" w:cs="Arial"/>
          <w:sz w:val="24"/>
          <w:szCs w:val="24"/>
        </w:rPr>
        <w:t>объекты,</w:t>
      </w:r>
      <w:r w:rsidR="00AD3915">
        <w:rPr>
          <w:rFonts w:ascii="Arial" w:hAnsi="Arial" w:cs="Arial"/>
          <w:sz w:val="24"/>
          <w:szCs w:val="24"/>
        </w:rPr>
        <w:t xml:space="preserve"> </w:t>
      </w:r>
      <w:r w:rsidRPr="00FA47FD">
        <w:rPr>
          <w:rFonts w:ascii="Arial" w:hAnsi="Arial" w:cs="Arial"/>
          <w:sz w:val="24"/>
          <w:szCs w:val="24"/>
        </w:rPr>
        <w:t>территории,</w:t>
      </w:r>
      <w:r w:rsidR="00AD3915">
        <w:rPr>
          <w:rFonts w:ascii="Arial" w:hAnsi="Arial" w:cs="Arial"/>
          <w:sz w:val="24"/>
          <w:szCs w:val="24"/>
        </w:rPr>
        <w:t xml:space="preserve"> </w:t>
      </w:r>
      <w:r w:rsidRPr="00FA47FD">
        <w:rPr>
          <w:rFonts w:ascii="Arial" w:hAnsi="Arial" w:cs="Arial"/>
          <w:sz w:val="24"/>
          <w:szCs w:val="24"/>
        </w:rPr>
        <w:t>которые</w:t>
      </w:r>
      <w:r w:rsidR="00AD3915">
        <w:rPr>
          <w:rFonts w:ascii="Arial" w:hAnsi="Arial" w:cs="Arial"/>
          <w:sz w:val="24"/>
          <w:szCs w:val="24"/>
        </w:rPr>
        <w:t xml:space="preserve"> </w:t>
      </w:r>
      <w:r w:rsidRPr="00FA47FD">
        <w:rPr>
          <w:rFonts w:ascii="Arial" w:hAnsi="Arial" w:cs="Arial"/>
          <w:sz w:val="24"/>
          <w:szCs w:val="24"/>
        </w:rPr>
        <w:t>необходимы</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t>осуществления</w:t>
      </w:r>
      <w:r w:rsidR="00AD3915">
        <w:rPr>
          <w:rFonts w:ascii="Arial" w:hAnsi="Arial" w:cs="Arial"/>
          <w:sz w:val="24"/>
          <w:szCs w:val="24"/>
        </w:rPr>
        <w:t xml:space="preserve"> </w:t>
      </w:r>
      <w:r w:rsidRPr="00FA47FD">
        <w:rPr>
          <w:rFonts w:ascii="Arial" w:hAnsi="Arial" w:cs="Arial"/>
          <w:sz w:val="24"/>
          <w:szCs w:val="24"/>
        </w:rPr>
        <w:t>полномочий</w:t>
      </w:r>
      <w:r w:rsidR="00AD3915">
        <w:rPr>
          <w:rFonts w:ascii="Arial" w:hAnsi="Arial" w:cs="Arial"/>
          <w:sz w:val="24"/>
          <w:szCs w:val="24"/>
        </w:rPr>
        <w:t xml:space="preserve"> </w:t>
      </w:r>
      <w:r w:rsidRPr="00FA47FD">
        <w:rPr>
          <w:rFonts w:ascii="Arial" w:hAnsi="Arial" w:cs="Arial"/>
          <w:sz w:val="24"/>
          <w:szCs w:val="24"/>
        </w:rPr>
        <w:t>по</w:t>
      </w:r>
      <w:r w:rsidR="00AD3915">
        <w:rPr>
          <w:rFonts w:ascii="Arial" w:hAnsi="Arial" w:cs="Arial"/>
          <w:sz w:val="24"/>
          <w:szCs w:val="24"/>
        </w:rPr>
        <w:t xml:space="preserve"> </w:t>
      </w:r>
      <w:r w:rsidRPr="00FA47FD">
        <w:rPr>
          <w:rFonts w:ascii="Arial" w:hAnsi="Arial" w:cs="Arial"/>
          <w:sz w:val="24"/>
          <w:szCs w:val="24"/>
        </w:rPr>
        <w:t>вопросам,</w:t>
      </w:r>
      <w:r w:rsidR="00AD3915">
        <w:rPr>
          <w:rFonts w:ascii="Arial" w:hAnsi="Arial" w:cs="Arial"/>
          <w:sz w:val="24"/>
          <w:szCs w:val="24"/>
        </w:rPr>
        <w:t xml:space="preserve"> </w:t>
      </w:r>
      <w:r w:rsidRPr="00FA47FD">
        <w:rPr>
          <w:rFonts w:ascii="Arial" w:hAnsi="Arial" w:cs="Arial"/>
          <w:sz w:val="24"/>
          <w:szCs w:val="24"/>
        </w:rPr>
        <w:t>отнесенным</w:t>
      </w:r>
      <w:r w:rsidR="00AD3915">
        <w:rPr>
          <w:rFonts w:ascii="Arial" w:hAnsi="Arial" w:cs="Arial"/>
          <w:sz w:val="24"/>
          <w:szCs w:val="24"/>
        </w:rPr>
        <w:t xml:space="preserve"> </w:t>
      </w:r>
      <w:r w:rsidRPr="00FA47FD">
        <w:rPr>
          <w:rFonts w:ascii="Arial" w:hAnsi="Arial" w:cs="Arial"/>
          <w:sz w:val="24"/>
          <w:szCs w:val="24"/>
        </w:rPr>
        <w:t>к</w:t>
      </w:r>
      <w:r w:rsidR="00AD3915">
        <w:rPr>
          <w:rFonts w:ascii="Arial" w:hAnsi="Arial" w:cs="Arial"/>
          <w:sz w:val="24"/>
          <w:szCs w:val="24"/>
        </w:rPr>
        <w:t xml:space="preserve"> </w:t>
      </w:r>
      <w:r w:rsidRPr="00FA47FD">
        <w:rPr>
          <w:rFonts w:ascii="Arial" w:hAnsi="Arial" w:cs="Arial"/>
          <w:sz w:val="24"/>
          <w:szCs w:val="24"/>
        </w:rPr>
        <w:t>ведению</w:t>
      </w:r>
      <w:r w:rsidR="00AD3915">
        <w:rPr>
          <w:rFonts w:ascii="Arial" w:hAnsi="Arial" w:cs="Arial"/>
          <w:sz w:val="24"/>
          <w:szCs w:val="24"/>
        </w:rPr>
        <w:t xml:space="preserve"> </w:t>
      </w:r>
      <w:r w:rsidRPr="00FA47FD">
        <w:rPr>
          <w:rFonts w:ascii="Arial" w:hAnsi="Arial" w:cs="Arial"/>
          <w:sz w:val="24"/>
          <w:szCs w:val="24"/>
        </w:rPr>
        <w:t>субъекта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органов</w:t>
      </w:r>
      <w:r w:rsidR="00AD3915">
        <w:rPr>
          <w:rFonts w:ascii="Arial" w:hAnsi="Arial" w:cs="Arial"/>
          <w:sz w:val="24"/>
          <w:szCs w:val="24"/>
        </w:rPr>
        <w:t xml:space="preserve"> </w:t>
      </w:r>
      <w:r w:rsidRPr="00FA47FD">
        <w:rPr>
          <w:rFonts w:ascii="Arial" w:hAnsi="Arial" w:cs="Arial"/>
          <w:sz w:val="24"/>
          <w:szCs w:val="24"/>
        </w:rPr>
        <w:t>государственной</w:t>
      </w:r>
      <w:r w:rsidR="00AD3915">
        <w:rPr>
          <w:rFonts w:ascii="Arial" w:hAnsi="Arial" w:cs="Arial"/>
          <w:sz w:val="24"/>
          <w:szCs w:val="24"/>
        </w:rPr>
        <w:t xml:space="preserve"> </w:t>
      </w:r>
      <w:r w:rsidRPr="00FA47FD">
        <w:rPr>
          <w:rFonts w:ascii="Arial" w:hAnsi="Arial" w:cs="Arial"/>
          <w:sz w:val="24"/>
          <w:szCs w:val="24"/>
        </w:rPr>
        <w:t>власти</w:t>
      </w:r>
      <w:r w:rsidR="00AD3915">
        <w:rPr>
          <w:rFonts w:ascii="Arial" w:hAnsi="Arial" w:cs="Arial"/>
          <w:sz w:val="24"/>
          <w:szCs w:val="24"/>
        </w:rPr>
        <w:t xml:space="preserve"> </w:t>
      </w:r>
      <w:r w:rsidRPr="00FA47FD">
        <w:rPr>
          <w:rFonts w:ascii="Arial" w:hAnsi="Arial" w:cs="Arial"/>
          <w:sz w:val="24"/>
          <w:szCs w:val="24"/>
        </w:rPr>
        <w:t>субъекта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Конституцией</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федеральными</w:t>
      </w:r>
      <w:r w:rsidR="00AD3915">
        <w:rPr>
          <w:rFonts w:ascii="Arial" w:hAnsi="Arial" w:cs="Arial"/>
          <w:sz w:val="24"/>
          <w:szCs w:val="24"/>
        </w:rPr>
        <w:t xml:space="preserve"> </w:t>
      </w:r>
      <w:r w:rsidRPr="00FA47FD">
        <w:rPr>
          <w:rFonts w:ascii="Arial" w:hAnsi="Arial" w:cs="Arial"/>
          <w:sz w:val="24"/>
          <w:szCs w:val="24"/>
        </w:rPr>
        <w:t>конституционными</w:t>
      </w:r>
      <w:r w:rsidR="00AD3915">
        <w:rPr>
          <w:rFonts w:ascii="Arial" w:hAnsi="Arial" w:cs="Arial"/>
          <w:sz w:val="24"/>
          <w:szCs w:val="24"/>
        </w:rPr>
        <w:t xml:space="preserve"> </w:t>
      </w:r>
      <w:r w:rsidRPr="00FA47FD">
        <w:rPr>
          <w:rFonts w:ascii="Arial" w:hAnsi="Arial" w:cs="Arial"/>
          <w:sz w:val="24"/>
          <w:szCs w:val="24"/>
        </w:rPr>
        <w:t>законами,</w:t>
      </w:r>
      <w:r w:rsidR="00AD3915">
        <w:rPr>
          <w:rFonts w:ascii="Arial" w:hAnsi="Arial" w:cs="Arial"/>
          <w:sz w:val="24"/>
          <w:szCs w:val="24"/>
        </w:rPr>
        <w:t xml:space="preserve"> </w:t>
      </w:r>
      <w:r w:rsidRPr="00FA47FD">
        <w:rPr>
          <w:rFonts w:ascii="Arial" w:hAnsi="Arial" w:cs="Arial"/>
          <w:sz w:val="24"/>
          <w:szCs w:val="24"/>
        </w:rPr>
        <w:t>федеральными</w:t>
      </w:r>
      <w:r w:rsidR="00AD3915">
        <w:rPr>
          <w:rFonts w:ascii="Arial" w:hAnsi="Arial" w:cs="Arial"/>
          <w:sz w:val="24"/>
          <w:szCs w:val="24"/>
        </w:rPr>
        <w:t xml:space="preserve"> </w:t>
      </w:r>
      <w:r w:rsidRPr="00FA47FD">
        <w:rPr>
          <w:rFonts w:ascii="Arial" w:hAnsi="Arial" w:cs="Arial"/>
          <w:sz w:val="24"/>
          <w:szCs w:val="24"/>
        </w:rPr>
        <w:t>законами,</w:t>
      </w:r>
      <w:r w:rsidR="00AD3915">
        <w:rPr>
          <w:rFonts w:ascii="Arial" w:hAnsi="Arial" w:cs="Arial"/>
          <w:sz w:val="24"/>
          <w:szCs w:val="24"/>
        </w:rPr>
        <w:t xml:space="preserve"> </w:t>
      </w:r>
      <w:r w:rsidRPr="00FA47FD">
        <w:rPr>
          <w:rFonts w:ascii="Arial" w:hAnsi="Arial" w:cs="Arial"/>
          <w:sz w:val="24"/>
          <w:szCs w:val="24"/>
        </w:rPr>
        <w:t>конституцией</w:t>
      </w:r>
      <w:r w:rsidR="00AD3915">
        <w:rPr>
          <w:rFonts w:ascii="Arial" w:hAnsi="Arial" w:cs="Arial"/>
          <w:sz w:val="24"/>
          <w:szCs w:val="24"/>
        </w:rPr>
        <w:t xml:space="preserve"> </w:t>
      </w:r>
      <w:r w:rsidRPr="00FA47FD">
        <w:rPr>
          <w:rFonts w:ascii="Arial" w:hAnsi="Arial" w:cs="Arial"/>
          <w:sz w:val="24"/>
          <w:szCs w:val="24"/>
        </w:rPr>
        <w:t>(уставом)</w:t>
      </w:r>
      <w:r w:rsidR="00AD3915">
        <w:rPr>
          <w:rFonts w:ascii="Arial" w:hAnsi="Arial" w:cs="Arial"/>
          <w:sz w:val="24"/>
          <w:szCs w:val="24"/>
        </w:rPr>
        <w:t xml:space="preserve"> </w:t>
      </w:r>
      <w:r w:rsidRPr="00FA47FD">
        <w:rPr>
          <w:rFonts w:ascii="Arial" w:hAnsi="Arial" w:cs="Arial"/>
          <w:sz w:val="24"/>
          <w:szCs w:val="24"/>
        </w:rPr>
        <w:t>субъекта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законами</w:t>
      </w:r>
      <w:r w:rsidR="00AD3915">
        <w:rPr>
          <w:rFonts w:ascii="Arial" w:hAnsi="Arial" w:cs="Arial"/>
          <w:sz w:val="24"/>
          <w:szCs w:val="24"/>
        </w:rPr>
        <w:t xml:space="preserve"> </w:t>
      </w:r>
      <w:r w:rsidRPr="00FA47FD">
        <w:rPr>
          <w:rFonts w:ascii="Arial" w:hAnsi="Arial" w:cs="Arial"/>
          <w:sz w:val="24"/>
          <w:szCs w:val="24"/>
        </w:rPr>
        <w:t>субъекта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решениями</w:t>
      </w:r>
      <w:r w:rsidR="00AD3915">
        <w:rPr>
          <w:rFonts w:ascii="Arial" w:hAnsi="Arial" w:cs="Arial"/>
          <w:sz w:val="24"/>
          <w:szCs w:val="24"/>
        </w:rPr>
        <w:t xml:space="preserve"> </w:t>
      </w:r>
      <w:r w:rsidRPr="00FA47FD">
        <w:rPr>
          <w:rFonts w:ascii="Arial" w:hAnsi="Arial" w:cs="Arial"/>
          <w:sz w:val="24"/>
          <w:szCs w:val="24"/>
        </w:rPr>
        <w:t>высшего</w:t>
      </w:r>
      <w:r w:rsidR="00AD3915">
        <w:rPr>
          <w:rFonts w:ascii="Arial" w:hAnsi="Arial" w:cs="Arial"/>
          <w:sz w:val="24"/>
          <w:szCs w:val="24"/>
        </w:rPr>
        <w:t xml:space="preserve"> </w:t>
      </w:r>
      <w:r w:rsidRPr="00FA47FD">
        <w:rPr>
          <w:rFonts w:ascii="Arial" w:hAnsi="Arial" w:cs="Arial"/>
          <w:sz w:val="24"/>
          <w:szCs w:val="24"/>
        </w:rPr>
        <w:t>исполнительного</w:t>
      </w:r>
      <w:r w:rsidR="00AD3915">
        <w:rPr>
          <w:rFonts w:ascii="Arial" w:hAnsi="Arial" w:cs="Arial"/>
          <w:sz w:val="24"/>
          <w:szCs w:val="24"/>
        </w:rPr>
        <w:t xml:space="preserve"> </w:t>
      </w:r>
      <w:r w:rsidRPr="00FA47FD">
        <w:rPr>
          <w:rFonts w:ascii="Arial" w:hAnsi="Arial" w:cs="Arial"/>
          <w:sz w:val="24"/>
          <w:szCs w:val="24"/>
        </w:rPr>
        <w:t>органа</w:t>
      </w:r>
      <w:r w:rsidR="00AD3915">
        <w:rPr>
          <w:rFonts w:ascii="Arial" w:hAnsi="Arial" w:cs="Arial"/>
          <w:sz w:val="24"/>
          <w:szCs w:val="24"/>
        </w:rPr>
        <w:t xml:space="preserve"> </w:t>
      </w:r>
      <w:r w:rsidRPr="00FA47FD">
        <w:rPr>
          <w:rFonts w:ascii="Arial" w:hAnsi="Arial" w:cs="Arial"/>
          <w:sz w:val="24"/>
          <w:szCs w:val="24"/>
        </w:rPr>
        <w:t>государственной</w:t>
      </w:r>
      <w:r w:rsidR="00AD3915">
        <w:rPr>
          <w:rFonts w:ascii="Arial" w:hAnsi="Arial" w:cs="Arial"/>
          <w:sz w:val="24"/>
          <w:szCs w:val="24"/>
        </w:rPr>
        <w:t xml:space="preserve"> </w:t>
      </w:r>
      <w:r w:rsidRPr="00FA47FD">
        <w:rPr>
          <w:rFonts w:ascii="Arial" w:hAnsi="Arial" w:cs="Arial"/>
          <w:sz w:val="24"/>
          <w:szCs w:val="24"/>
        </w:rPr>
        <w:t>власти</w:t>
      </w:r>
      <w:r w:rsidR="00AD3915">
        <w:rPr>
          <w:rFonts w:ascii="Arial" w:hAnsi="Arial" w:cs="Arial"/>
          <w:sz w:val="24"/>
          <w:szCs w:val="24"/>
        </w:rPr>
        <w:t xml:space="preserve"> </w:t>
      </w:r>
      <w:r w:rsidRPr="00FA47FD">
        <w:rPr>
          <w:rFonts w:ascii="Arial" w:hAnsi="Arial" w:cs="Arial"/>
          <w:sz w:val="24"/>
          <w:szCs w:val="24"/>
        </w:rPr>
        <w:t>субъекта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оказывают</w:t>
      </w:r>
      <w:r w:rsidR="00AD3915">
        <w:rPr>
          <w:rFonts w:ascii="Arial" w:hAnsi="Arial" w:cs="Arial"/>
          <w:sz w:val="24"/>
          <w:szCs w:val="24"/>
        </w:rPr>
        <w:t xml:space="preserve"> </w:t>
      </w:r>
      <w:r w:rsidRPr="00FA47FD">
        <w:rPr>
          <w:rFonts w:ascii="Arial" w:hAnsi="Arial" w:cs="Arial"/>
          <w:sz w:val="24"/>
          <w:szCs w:val="24"/>
        </w:rPr>
        <w:t>существенное</w:t>
      </w:r>
      <w:r w:rsidR="00AD3915">
        <w:rPr>
          <w:rFonts w:ascii="Arial" w:hAnsi="Arial" w:cs="Arial"/>
          <w:sz w:val="24"/>
          <w:szCs w:val="24"/>
        </w:rPr>
        <w:t xml:space="preserve"> </w:t>
      </w:r>
      <w:r w:rsidRPr="00FA47FD">
        <w:rPr>
          <w:rFonts w:ascii="Arial" w:hAnsi="Arial" w:cs="Arial"/>
          <w:sz w:val="24"/>
          <w:szCs w:val="24"/>
        </w:rPr>
        <w:t>влияние</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социально-экономическое</w:t>
      </w:r>
      <w:proofErr w:type="gramEnd"/>
      <w:r w:rsidR="00AD3915">
        <w:rPr>
          <w:rFonts w:ascii="Arial" w:hAnsi="Arial" w:cs="Arial"/>
          <w:sz w:val="24"/>
          <w:szCs w:val="24"/>
        </w:rPr>
        <w:t xml:space="preserve"> </w:t>
      </w:r>
      <w:r w:rsidRPr="00FA47FD">
        <w:rPr>
          <w:rFonts w:ascii="Arial" w:hAnsi="Arial" w:cs="Arial"/>
          <w:sz w:val="24"/>
          <w:szCs w:val="24"/>
        </w:rPr>
        <w:t>развитие</w:t>
      </w:r>
      <w:r w:rsidR="00AD3915">
        <w:rPr>
          <w:rFonts w:ascii="Arial" w:hAnsi="Arial" w:cs="Arial"/>
          <w:sz w:val="24"/>
          <w:szCs w:val="24"/>
        </w:rPr>
        <w:t xml:space="preserve"> </w:t>
      </w:r>
      <w:r w:rsidRPr="00FA47FD">
        <w:rPr>
          <w:rFonts w:ascii="Arial" w:hAnsi="Arial" w:cs="Arial"/>
          <w:sz w:val="24"/>
          <w:szCs w:val="24"/>
        </w:rPr>
        <w:t>субъекта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proofErr w:type="gramStart"/>
      <w:r w:rsidRPr="00FA47FD">
        <w:rPr>
          <w:rFonts w:ascii="Arial" w:hAnsi="Arial" w:cs="Arial"/>
          <w:sz w:val="24"/>
          <w:szCs w:val="24"/>
        </w:rPr>
        <w:t>Виды</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регионального</w:t>
      </w:r>
      <w:r w:rsidR="00AD3915">
        <w:rPr>
          <w:rFonts w:ascii="Arial" w:hAnsi="Arial" w:cs="Arial"/>
          <w:sz w:val="24"/>
          <w:szCs w:val="24"/>
        </w:rPr>
        <w:t xml:space="preserve"> </w:t>
      </w:r>
      <w:r w:rsidRPr="00FA47FD">
        <w:rPr>
          <w:rFonts w:ascii="Arial" w:hAnsi="Arial" w:cs="Arial"/>
          <w:sz w:val="24"/>
          <w:szCs w:val="24"/>
        </w:rPr>
        <w:t>значения</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указанных</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части</w:t>
      </w:r>
      <w:r w:rsidR="00AD3915">
        <w:rPr>
          <w:rFonts w:ascii="Arial" w:hAnsi="Arial" w:cs="Arial"/>
          <w:sz w:val="24"/>
          <w:szCs w:val="24"/>
        </w:rPr>
        <w:t xml:space="preserve"> </w:t>
      </w:r>
      <w:r w:rsidRPr="00FA47FD">
        <w:rPr>
          <w:rFonts w:ascii="Arial" w:hAnsi="Arial" w:cs="Arial"/>
          <w:sz w:val="24"/>
          <w:szCs w:val="24"/>
        </w:rPr>
        <w:t>3</w:t>
      </w:r>
      <w:r w:rsidR="00AD3915">
        <w:rPr>
          <w:rFonts w:ascii="Arial" w:hAnsi="Arial" w:cs="Arial"/>
          <w:sz w:val="24"/>
          <w:szCs w:val="24"/>
        </w:rPr>
        <w:t xml:space="preserve"> </w:t>
      </w:r>
      <w:r w:rsidRPr="00FA47FD">
        <w:rPr>
          <w:rFonts w:ascii="Arial" w:hAnsi="Arial" w:cs="Arial"/>
          <w:sz w:val="24"/>
          <w:szCs w:val="24"/>
        </w:rPr>
        <w:t>статьи</w:t>
      </w:r>
      <w:r w:rsidR="00AD3915">
        <w:rPr>
          <w:rFonts w:ascii="Arial" w:hAnsi="Arial" w:cs="Arial"/>
          <w:sz w:val="24"/>
          <w:szCs w:val="24"/>
        </w:rPr>
        <w:t xml:space="preserve"> </w:t>
      </w:r>
      <w:r w:rsidRPr="00FA47FD">
        <w:rPr>
          <w:rFonts w:ascii="Arial" w:hAnsi="Arial" w:cs="Arial"/>
          <w:sz w:val="24"/>
          <w:szCs w:val="24"/>
        </w:rPr>
        <w:t>14</w:t>
      </w:r>
      <w:r w:rsidR="00AD3915">
        <w:rPr>
          <w:rFonts w:ascii="Arial" w:hAnsi="Arial" w:cs="Arial"/>
          <w:sz w:val="24"/>
          <w:szCs w:val="24"/>
        </w:rPr>
        <w:t xml:space="preserve"> </w:t>
      </w:r>
      <w:r w:rsidRPr="00FA47FD">
        <w:rPr>
          <w:rFonts w:ascii="Arial" w:hAnsi="Arial" w:cs="Arial"/>
          <w:sz w:val="24"/>
          <w:szCs w:val="24"/>
        </w:rPr>
        <w:t>Градостроительного</w:t>
      </w:r>
      <w:r w:rsidR="00AD3915">
        <w:rPr>
          <w:rFonts w:ascii="Arial" w:hAnsi="Arial" w:cs="Arial"/>
          <w:sz w:val="24"/>
          <w:szCs w:val="24"/>
        </w:rPr>
        <w:t xml:space="preserve"> </w:t>
      </w:r>
      <w:r w:rsidRPr="00FA47FD">
        <w:rPr>
          <w:rFonts w:ascii="Arial" w:hAnsi="Arial" w:cs="Arial"/>
          <w:sz w:val="24"/>
          <w:szCs w:val="24"/>
        </w:rPr>
        <w:lastRenderedPageBreak/>
        <w:t>кодекса</w:t>
      </w:r>
      <w:r w:rsidR="00AD3915">
        <w:rPr>
          <w:rFonts w:ascii="Arial" w:hAnsi="Arial" w:cs="Arial"/>
          <w:sz w:val="24"/>
          <w:szCs w:val="24"/>
        </w:rPr>
        <w:t xml:space="preserve"> </w:t>
      </w:r>
      <w:r w:rsidRPr="00FA47FD">
        <w:rPr>
          <w:rFonts w:ascii="Arial" w:hAnsi="Arial" w:cs="Arial"/>
          <w:sz w:val="24"/>
          <w:szCs w:val="24"/>
        </w:rPr>
        <w:t>РФ</w:t>
      </w:r>
      <w:r w:rsidR="00AD3915">
        <w:rPr>
          <w:rFonts w:ascii="Arial" w:hAnsi="Arial" w:cs="Arial"/>
          <w:sz w:val="24"/>
          <w:szCs w:val="24"/>
        </w:rPr>
        <w:t xml:space="preserve"> </w:t>
      </w:r>
      <w:r w:rsidRPr="00FA47FD">
        <w:rPr>
          <w:rFonts w:ascii="Arial" w:hAnsi="Arial" w:cs="Arial"/>
          <w:sz w:val="24"/>
          <w:szCs w:val="24"/>
        </w:rPr>
        <w:t>областях,</w:t>
      </w:r>
      <w:r w:rsidR="00AD3915">
        <w:rPr>
          <w:rFonts w:ascii="Arial" w:hAnsi="Arial" w:cs="Arial"/>
          <w:sz w:val="24"/>
          <w:szCs w:val="24"/>
        </w:rPr>
        <w:t xml:space="preserve"> </w:t>
      </w:r>
      <w:r w:rsidRPr="00FA47FD">
        <w:rPr>
          <w:rFonts w:ascii="Arial" w:hAnsi="Arial" w:cs="Arial"/>
          <w:sz w:val="24"/>
          <w:szCs w:val="24"/>
        </w:rPr>
        <w:t>подлежащих</w:t>
      </w:r>
      <w:r w:rsidR="00AD3915">
        <w:rPr>
          <w:rFonts w:ascii="Arial" w:hAnsi="Arial" w:cs="Arial"/>
          <w:sz w:val="24"/>
          <w:szCs w:val="24"/>
        </w:rPr>
        <w:t xml:space="preserve"> </w:t>
      </w:r>
      <w:r w:rsidRPr="00FA47FD">
        <w:rPr>
          <w:rFonts w:ascii="Arial" w:hAnsi="Arial" w:cs="Arial"/>
          <w:sz w:val="24"/>
          <w:szCs w:val="24"/>
        </w:rPr>
        <w:t>отображению</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схеме</w:t>
      </w:r>
      <w:r w:rsidR="00AD3915">
        <w:rPr>
          <w:rFonts w:ascii="Arial" w:hAnsi="Arial" w:cs="Arial"/>
          <w:sz w:val="24"/>
          <w:szCs w:val="24"/>
        </w:rPr>
        <w:t xml:space="preserve"> </w:t>
      </w:r>
      <w:r w:rsidRPr="00FA47FD">
        <w:rPr>
          <w:rFonts w:ascii="Arial" w:hAnsi="Arial" w:cs="Arial"/>
          <w:sz w:val="24"/>
          <w:szCs w:val="24"/>
        </w:rPr>
        <w:t>территориального</w:t>
      </w:r>
      <w:r w:rsidR="00AD3915">
        <w:rPr>
          <w:rFonts w:ascii="Arial" w:hAnsi="Arial" w:cs="Arial"/>
          <w:sz w:val="24"/>
          <w:szCs w:val="24"/>
        </w:rPr>
        <w:t xml:space="preserve"> </w:t>
      </w:r>
      <w:r w:rsidRPr="00FA47FD">
        <w:rPr>
          <w:rFonts w:ascii="Arial" w:hAnsi="Arial" w:cs="Arial"/>
          <w:sz w:val="24"/>
          <w:szCs w:val="24"/>
        </w:rPr>
        <w:t>планирования</w:t>
      </w:r>
      <w:r w:rsidR="00AD3915">
        <w:rPr>
          <w:rFonts w:ascii="Arial" w:hAnsi="Arial" w:cs="Arial"/>
          <w:sz w:val="24"/>
          <w:szCs w:val="24"/>
        </w:rPr>
        <w:t xml:space="preserve"> </w:t>
      </w:r>
      <w:r w:rsidRPr="00FA47FD">
        <w:rPr>
          <w:rFonts w:ascii="Arial" w:hAnsi="Arial" w:cs="Arial"/>
          <w:sz w:val="24"/>
          <w:szCs w:val="24"/>
        </w:rPr>
        <w:t>субъекта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определяются</w:t>
      </w:r>
      <w:r w:rsidR="00AD3915">
        <w:rPr>
          <w:rFonts w:ascii="Arial" w:hAnsi="Arial" w:cs="Arial"/>
          <w:sz w:val="24"/>
          <w:szCs w:val="24"/>
        </w:rPr>
        <w:t xml:space="preserve"> </w:t>
      </w:r>
      <w:r w:rsidRPr="00FA47FD">
        <w:rPr>
          <w:rFonts w:ascii="Arial" w:hAnsi="Arial" w:cs="Arial"/>
          <w:sz w:val="24"/>
          <w:szCs w:val="24"/>
        </w:rPr>
        <w:t>законом</w:t>
      </w:r>
      <w:r w:rsidR="00AD3915">
        <w:rPr>
          <w:rFonts w:ascii="Arial" w:hAnsi="Arial" w:cs="Arial"/>
          <w:sz w:val="24"/>
          <w:szCs w:val="24"/>
        </w:rPr>
        <w:t xml:space="preserve"> </w:t>
      </w:r>
      <w:r w:rsidRPr="00FA47FD">
        <w:rPr>
          <w:rFonts w:ascii="Arial" w:hAnsi="Arial" w:cs="Arial"/>
          <w:sz w:val="24"/>
          <w:szCs w:val="24"/>
        </w:rPr>
        <w:t>субъекта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proofErr w:type="gramEnd"/>
    </w:p>
    <w:p w14:paraId="129DEA03" w14:textId="73E0006D" w:rsidR="00FA47FD" w:rsidRPr="00FA47FD" w:rsidRDefault="00FA47FD" w:rsidP="00FA47FD">
      <w:pPr>
        <w:spacing w:line="276" w:lineRule="auto"/>
        <w:rPr>
          <w:rFonts w:ascii="Arial" w:hAnsi="Arial" w:cs="Arial"/>
          <w:b/>
          <w:sz w:val="24"/>
          <w:szCs w:val="24"/>
        </w:rPr>
      </w:pPr>
      <w:proofErr w:type="gramStart"/>
      <w:r w:rsidRPr="00FA47FD">
        <w:rPr>
          <w:rFonts w:ascii="Arial" w:hAnsi="Arial" w:cs="Arial"/>
          <w:b/>
          <w:sz w:val="24"/>
          <w:szCs w:val="24"/>
        </w:rPr>
        <w:t>Объекты</w:t>
      </w:r>
      <w:r w:rsidR="00AD3915">
        <w:rPr>
          <w:rFonts w:ascii="Arial" w:hAnsi="Arial" w:cs="Arial"/>
          <w:b/>
          <w:sz w:val="24"/>
          <w:szCs w:val="24"/>
        </w:rPr>
        <w:t xml:space="preserve"> </w:t>
      </w:r>
      <w:r w:rsidRPr="00FA47FD">
        <w:rPr>
          <w:rFonts w:ascii="Arial" w:hAnsi="Arial" w:cs="Arial"/>
          <w:b/>
          <w:sz w:val="24"/>
          <w:szCs w:val="24"/>
        </w:rPr>
        <w:t>федерального</w:t>
      </w:r>
      <w:r w:rsidR="00AD3915">
        <w:rPr>
          <w:rFonts w:ascii="Arial" w:hAnsi="Arial" w:cs="Arial"/>
          <w:b/>
          <w:sz w:val="24"/>
          <w:szCs w:val="24"/>
        </w:rPr>
        <w:t xml:space="preserve"> </w:t>
      </w:r>
      <w:r w:rsidRPr="00FA47FD">
        <w:rPr>
          <w:rFonts w:ascii="Arial" w:hAnsi="Arial" w:cs="Arial"/>
          <w:b/>
          <w:sz w:val="24"/>
          <w:szCs w:val="24"/>
        </w:rPr>
        <w:t>значения</w:t>
      </w:r>
      <w:r w:rsidR="00AD3915">
        <w:rPr>
          <w:rFonts w:ascii="Arial" w:hAnsi="Arial" w:cs="Arial"/>
          <w:b/>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объекты</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иные</w:t>
      </w:r>
      <w:r w:rsidR="00AD3915">
        <w:rPr>
          <w:rFonts w:ascii="Arial" w:hAnsi="Arial" w:cs="Arial"/>
          <w:sz w:val="24"/>
          <w:szCs w:val="24"/>
        </w:rPr>
        <w:t xml:space="preserve"> </w:t>
      </w:r>
      <w:r w:rsidRPr="00FA47FD">
        <w:rPr>
          <w:rFonts w:ascii="Arial" w:hAnsi="Arial" w:cs="Arial"/>
          <w:sz w:val="24"/>
          <w:szCs w:val="24"/>
        </w:rPr>
        <w:t>объекты,</w:t>
      </w:r>
      <w:r w:rsidR="00AD3915">
        <w:rPr>
          <w:rFonts w:ascii="Arial" w:hAnsi="Arial" w:cs="Arial"/>
          <w:sz w:val="24"/>
          <w:szCs w:val="24"/>
        </w:rPr>
        <w:t xml:space="preserve"> </w:t>
      </w:r>
      <w:r w:rsidRPr="00FA47FD">
        <w:rPr>
          <w:rFonts w:ascii="Arial" w:hAnsi="Arial" w:cs="Arial"/>
          <w:sz w:val="24"/>
          <w:szCs w:val="24"/>
        </w:rPr>
        <w:t>территории,</w:t>
      </w:r>
      <w:r w:rsidR="00AD3915">
        <w:rPr>
          <w:rFonts w:ascii="Arial" w:hAnsi="Arial" w:cs="Arial"/>
          <w:sz w:val="24"/>
          <w:szCs w:val="24"/>
        </w:rPr>
        <w:t xml:space="preserve"> </w:t>
      </w:r>
      <w:r w:rsidRPr="00FA47FD">
        <w:rPr>
          <w:rFonts w:ascii="Arial" w:hAnsi="Arial" w:cs="Arial"/>
          <w:sz w:val="24"/>
          <w:szCs w:val="24"/>
        </w:rPr>
        <w:t>которые</w:t>
      </w:r>
      <w:r w:rsidR="00AD3915">
        <w:rPr>
          <w:rFonts w:ascii="Arial" w:hAnsi="Arial" w:cs="Arial"/>
          <w:sz w:val="24"/>
          <w:szCs w:val="24"/>
        </w:rPr>
        <w:t xml:space="preserve"> </w:t>
      </w:r>
      <w:r w:rsidRPr="00FA47FD">
        <w:rPr>
          <w:rFonts w:ascii="Arial" w:hAnsi="Arial" w:cs="Arial"/>
          <w:sz w:val="24"/>
          <w:szCs w:val="24"/>
        </w:rPr>
        <w:t>необходимы</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t>осуществления</w:t>
      </w:r>
      <w:r w:rsidR="00AD3915">
        <w:rPr>
          <w:rFonts w:ascii="Arial" w:hAnsi="Arial" w:cs="Arial"/>
          <w:sz w:val="24"/>
          <w:szCs w:val="24"/>
        </w:rPr>
        <w:t xml:space="preserve"> </w:t>
      </w:r>
      <w:r w:rsidRPr="00FA47FD">
        <w:rPr>
          <w:rFonts w:ascii="Arial" w:hAnsi="Arial" w:cs="Arial"/>
          <w:sz w:val="24"/>
          <w:szCs w:val="24"/>
        </w:rPr>
        <w:t>полномочий</w:t>
      </w:r>
      <w:r w:rsidR="00AD3915">
        <w:rPr>
          <w:rFonts w:ascii="Arial" w:hAnsi="Arial" w:cs="Arial"/>
          <w:sz w:val="24"/>
          <w:szCs w:val="24"/>
        </w:rPr>
        <w:t xml:space="preserve"> </w:t>
      </w:r>
      <w:r w:rsidRPr="00FA47FD">
        <w:rPr>
          <w:rFonts w:ascii="Arial" w:hAnsi="Arial" w:cs="Arial"/>
          <w:sz w:val="24"/>
          <w:szCs w:val="24"/>
        </w:rPr>
        <w:t>по</w:t>
      </w:r>
      <w:r w:rsidR="00AD3915">
        <w:rPr>
          <w:rFonts w:ascii="Arial" w:hAnsi="Arial" w:cs="Arial"/>
          <w:sz w:val="24"/>
          <w:szCs w:val="24"/>
        </w:rPr>
        <w:t xml:space="preserve"> </w:t>
      </w:r>
      <w:r w:rsidRPr="00FA47FD">
        <w:rPr>
          <w:rFonts w:ascii="Arial" w:hAnsi="Arial" w:cs="Arial"/>
          <w:sz w:val="24"/>
          <w:szCs w:val="24"/>
        </w:rPr>
        <w:t>вопросам,</w:t>
      </w:r>
      <w:r w:rsidR="00AD3915">
        <w:rPr>
          <w:rFonts w:ascii="Arial" w:hAnsi="Arial" w:cs="Arial"/>
          <w:sz w:val="24"/>
          <w:szCs w:val="24"/>
        </w:rPr>
        <w:t xml:space="preserve"> </w:t>
      </w:r>
      <w:r w:rsidRPr="00FA47FD">
        <w:rPr>
          <w:rFonts w:ascii="Arial" w:hAnsi="Arial" w:cs="Arial"/>
          <w:sz w:val="24"/>
          <w:szCs w:val="24"/>
        </w:rPr>
        <w:t>отнесенным</w:t>
      </w:r>
      <w:r w:rsidR="00AD3915">
        <w:rPr>
          <w:rFonts w:ascii="Arial" w:hAnsi="Arial" w:cs="Arial"/>
          <w:sz w:val="24"/>
          <w:szCs w:val="24"/>
        </w:rPr>
        <w:t xml:space="preserve"> </w:t>
      </w:r>
      <w:r w:rsidRPr="00FA47FD">
        <w:rPr>
          <w:rFonts w:ascii="Arial" w:hAnsi="Arial" w:cs="Arial"/>
          <w:sz w:val="24"/>
          <w:szCs w:val="24"/>
        </w:rPr>
        <w:t>к</w:t>
      </w:r>
      <w:r w:rsidR="00AD3915">
        <w:rPr>
          <w:rFonts w:ascii="Arial" w:hAnsi="Arial" w:cs="Arial"/>
          <w:sz w:val="24"/>
          <w:szCs w:val="24"/>
        </w:rPr>
        <w:t xml:space="preserve"> </w:t>
      </w:r>
      <w:r w:rsidRPr="00FA47FD">
        <w:rPr>
          <w:rFonts w:ascii="Arial" w:hAnsi="Arial" w:cs="Arial"/>
          <w:sz w:val="24"/>
          <w:szCs w:val="24"/>
        </w:rPr>
        <w:t>ведению</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органов</w:t>
      </w:r>
      <w:r w:rsidR="00AD3915">
        <w:rPr>
          <w:rFonts w:ascii="Arial" w:hAnsi="Arial" w:cs="Arial"/>
          <w:sz w:val="24"/>
          <w:szCs w:val="24"/>
        </w:rPr>
        <w:t xml:space="preserve"> </w:t>
      </w:r>
      <w:r w:rsidRPr="00FA47FD">
        <w:rPr>
          <w:rFonts w:ascii="Arial" w:hAnsi="Arial" w:cs="Arial"/>
          <w:sz w:val="24"/>
          <w:szCs w:val="24"/>
        </w:rPr>
        <w:t>государственной</w:t>
      </w:r>
      <w:r w:rsidR="00AD3915">
        <w:rPr>
          <w:rFonts w:ascii="Arial" w:hAnsi="Arial" w:cs="Arial"/>
          <w:sz w:val="24"/>
          <w:szCs w:val="24"/>
        </w:rPr>
        <w:t xml:space="preserve"> </w:t>
      </w:r>
      <w:r w:rsidRPr="00FA47FD">
        <w:rPr>
          <w:rFonts w:ascii="Arial" w:hAnsi="Arial" w:cs="Arial"/>
          <w:sz w:val="24"/>
          <w:szCs w:val="24"/>
        </w:rPr>
        <w:t>власти</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Конституцией</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федеральными</w:t>
      </w:r>
      <w:r w:rsidR="00AD3915">
        <w:rPr>
          <w:rFonts w:ascii="Arial" w:hAnsi="Arial" w:cs="Arial"/>
          <w:sz w:val="24"/>
          <w:szCs w:val="24"/>
        </w:rPr>
        <w:t xml:space="preserve"> </w:t>
      </w:r>
      <w:r w:rsidRPr="00FA47FD">
        <w:rPr>
          <w:rFonts w:ascii="Arial" w:hAnsi="Arial" w:cs="Arial"/>
          <w:sz w:val="24"/>
          <w:szCs w:val="24"/>
        </w:rPr>
        <w:t>конституционными</w:t>
      </w:r>
      <w:r w:rsidR="00AD3915">
        <w:rPr>
          <w:rFonts w:ascii="Arial" w:hAnsi="Arial" w:cs="Arial"/>
          <w:sz w:val="24"/>
          <w:szCs w:val="24"/>
        </w:rPr>
        <w:t xml:space="preserve"> </w:t>
      </w:r>
      <w:r w:rsidRPr="00FA47FD">
        <w:rPr>
          <w:rFonts w:ascii="Arial" w:hAnsi="Arial" w:cs="Arial"/>
          <w:sz w:val="24"/>
          <w:szCs w:val="24"/>
        </w:rPr>
        <w:t>законами,</w:t>
      </w:r>
      <w:r w:rsidR="00AD3915">
        <w:rPr>
          <w:rFonts w:ascii="Arial" w:hAnsi="Arial" w:cs="Arial"/>
          <w:sz w:val="24"/>
          <w:szCs w:val="24"/>
        </w:rPr>
        <w:t xml:space="preserve"> </w:t>
      </w:r>
      <w:r w:rsidRPr="00FA47FD">
        <w:rPr>
          <w:rFonts w:ascii="Arial" w:hAnsi="Arial" w:cs="Arial"/>
          <w:sz w:val="24"/>
          <w:szCs w:val="24"/>
        </w:rPr>
        <w:t>федеральными</w:t>
      </w:r>
      <w:r w:rsidR="00AD3915">
        <w:rPr>
          <w:rFonts w:ascii="Arial" w:hAnsi="Arial" w:cs="Arial"/>
          <w:sz w:val="24"/>
          <w:szCs w:val="24"/>
        </w:rPr>
        <w:t xml:space="preserve"> </w:t>
      </w:r>
      <w:r w:rsidRPr="00FA47FD">
        <w:rPr>
          <w:rFonts w:ascii="Arial" w:hAnsi="Arial" w:cs="Arial"/>
          <w:sz w:val="24"/>
          <w:szCs w:val="24"/>
        </w:rPr>
        <w:t>законами,</w:t>
      </w:r>
      <w:r w:rsidR="00AD3915">
        <w:rPr>
          <w:rFonts w:ascii="Arial" w:hAnsi="Arial" w:cs="Arial"/>
          <w:sz w:val="24"/>
          <w:szCs w:val="24"/>
        </w:rPr>
        <w:t xml:space="preserve"> </w:t>
      </w:r>
      <w:r w:rsidRPr="00FA47FD">
        <w:rPr>
          <w:rFonts w:ascii="Arial" w:hAnsi="Arial" w:cs="Arial"/>
          <w:sz w:val="24"/>
          <w:szCs w:val="24"/>
        </w:rPr>
        <w:t>решениями</w:t>
      </w:r>
      <w:r w:rsidR="00AD3915">
        <w:rPr>
          <w:rFonts w:ascii="Arial" w:hAnsi="Arial" w:cs="Arial"/>
          <w:sz w:val="24"/>
          <w:szCs w:val="24"/>
        </w:rPr>
        <w:t xml:space="preserve"> </w:t>
      </w:r>
      <w:r w:rsidRPr="00FA47FD">
        <w:rPr>
          <w:rFonts w:ascii="Arial" w:hAnsi="Arial" w:cs="Arial"/>
          <w:sz w:val="24"/>
          <w:szCs w:val="24"/>
        </w:rPr>
        <w:t>Президента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решениями</w:t>
      </w:r>
      <w:r w:rsidR="00AD3915">
        <w:rPr>
          <w:rFonts w:ascii="Arial" w:hAnsi="Arial" w:cs="Arial"/>
          <w:sz w:val="24"/>
          <w:szCs w:val="24"/>
        </w:rPr>
        <w:t xml:space="preserve"> </w:t>
      </w:r>
      <w:r w:rsidRPr="00FA47FD">
        <w:rPr>
          <w:rFonts w:ascii="Arial" w:hAnsi="Arial" w:cs="Arial"/>
          <w:sz w:val="24"/>
          <w:szCs w:val="24"/>
        </w:rPr>
        <w:t>Правительства</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оказывают</w:t>
      </w:r>
      <w:r w:rsidR="00AD3915">
        <w:rPr>
          <w:rFonts w:ascii="Arial" w:hAnsi="Arial" w:cs="Arial"/>
          <w:sz w:val="24"/>
          <w:szCs w:val="24"/>
        </w:rPr>
        <w:t xml:space="preserve"> </w:t>
      </w:r>
      <w:r w:rsidRPr="00FA47FD">
        <w:rPr>
          <w:rFonts w:ascii="Arial" w:hAnsi="Arial" w:cs="Arial"/>
          <w:sz w:val="24"/>
          <w:szCs w:val="24"/>
        </w:rPr>
        <w:t>существенное</w:t>
      </w:r>
      <w:r w:rsidR="00AD3915">
        <w:rPr>
          <w:rFonts w:ascii="Arial" w:hAnsi="Arial" w:cs="Arial"/>
          <w:sz w:val="24"/>
          <w:szCs w:val="24"/>
        </w:rPr>
        <w:t xml:space="preserve"> </w:t>
      </w:r>
      <w:r w:rsidRPr="00FA47FD">
        <w:rPr>
          <w:rFonts w:ascii="Arial" w:hAnsi="Arial" w:cs="Arial"/>
          <w:sz w:val="24"/>
          <w:szCs w:val="24"/>
        </w:rPr>
        <w:t>влияние</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социально-экономическое</w:t>
      </w:r>
      <w:r w:rsidR="00AD3915">
        <w:rPr>
          <w:rFonts w:ascii="Arial" w:hAnsi="Arial" w:cs="Arial"/>
          <w:sz w:val="24"/>
          <w:szCs w:val="24"/>
        </w:rPr>
        <w:t xml:space="preserve"> </w:t>
      </w:r>
      <w:r w:rsidRPr="00FA47FD">
        <w:rPr>
          <w:rFonts w:ascii="Arial" w:hAnsi="Arial" w:cs="Arial"/>
          <w:sz w:val="24"/>
          <w:szCs w:val="24"/>
        </w:rPr>
        <w:t>развитие</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proofErr w:type="gramEnd"/>
      <w:r w:rsidR="00AD3915">
        <w:rPr>
          <w:rFonts w:ascii="Arial" w:hAnsi="Arial" w:cs="Arial"/>
          <w:sz w:val="24"/>
          <w:szCs w:val="24"/>
        </w:rPr>
        <w:t xml:space="preserve"> </w:t>
      </w:r>
      <w:proofErr w:type="gramStart"/>
      <w:r w:rsidRPr="00FA47FD">
        <w:rPr>
          <w:rFonts w:ascii="Arial" w:hAnsi="Arial" w:cs="Arial"/>
          <w:sz w:val="24"/>
          <w:szCs w:val="24"/>
        </w:rPr>
        <w:t>Виды</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федерального</w:t>
      </w:r>
      <w:r w:rsidR="00AD3915">
        <w:rPr>
          <w:rFonts w:ascii="Arial" w:hAnsi="Arial" w:cs="Arial"/>
          <w:sz w:val="24"/>
          <w:szCs w:val="24"/>
        </w:rPr>
        <w:t xml:space="preserve"> </w:t>
      </w:r>
      <w:r w:rsidRPr="00FA47FD">
        <w:rPr>
          <w:rFonts w:ascii="Arial" w:hAnsi="Arial" w:cs="Arial"/>
          <w:sz w:val="24"/>
          <w:szCs w:val="24"/>
        </w:rPr>
        <w:t>значения,</w:t>
      </w:r>
      <w:r w:rsidR="00AD3915">
        <w:rPr>
          <w:rFonts w:ascii="Arial" w:hAnsi="Arial" w:cs="Arial"/>
          <w:sz w:val="24"/>
          <w:szCs w:val="24"/>
        </w:rPr>
        <w:t xml:space="preserve"> </w:t>
      </w:r>
      <w:r w:rsidRPr="00FA47FD">
        <w:rPr>
          <w:rFonts w:ascii="Arial" w:hAnsi="Arial" w:cs="Arial"/>
          <w:sz w:val="24"/>
          <w:szCs w:val="24"/>
        </w:rPr>
        <w:t>подлежащих</w:t>
      </w:r>
      <w:r w:rsidR="00AD3915">
        <w:rPr>
          <w:rFonts w:ascii="Arial" w:hAnsi="Arial" w:cs="Arial"/>
          <w:sz w:val="24"/>
          <w:szCs w:val="24"/>
        </w:rPr>
        <w:t xml:space="preserve"> </w:t>
      </w:r>
      <w:r w:rsidRPr="00FA47FD">
        <w:rPr>
          <w:rFonts w:ascii="Arial" w:hAnsi="Arial" w:cs="Arial"/>
          <w:sz w:val="24"/>
          <w:szCs w:val="24"/>
        </w:rPr>
        <w:t>отображению</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схемах</w:t>
      </w:r>
      <w:r w:rsidR="00AD3915">
        <w:rPr>
          <w:rFonts w:ascii="Arial" w:hAnsi="Arial" w:cs="Arial"/>
          <w:sz w:val="24"/>
          <w:szCs w:val="24"/>
        </w:rPr>
        <w:t xml:space="preserve"> </w:t>
      </w:r>
      <w:r w:rsidRPr="00FA47FD">
        <w:rPr>
          <w:rFonts w:ascii="Arial" w:hAnsi="Arial" w:cs="Arial"/>
          <w:sz w:val="24"/>
          <w:szCs w:val="24"/>
        </w:rPr>
        <w:t>территориального</w:t>
      </w:r>
      <w:r w:rsidR="00AD3915">
        <w:rPr>
          <w:rFonts w:ascii="Arial" w:hAnsi="Arial" w:cs="Arial"/>
          <w:sz w:val="24"/>
          <w:szCs w:val="24"/>
        </w:rPr>
        <w:t xml:space="preserve"> </w:t>
      </w:r>
      <w:r w:rsidRPr="00FA47FD">
        <w:rPr>
          <w:rFonts w:ascii="Arial" w:hAnsi="Arial" w:cs="Arial"/>
          <w:sz w:val="24"/>
          <w:szCs w:val="24"/>
        </w:rPr>
        <w:t>планирования</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указанных</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части</w:t>
      </w:r>
      <w:r w:rsidR="00AD3915">
        <w:rPr>
          <w:rFonts w:ascii="Arial" w:hAnsi="Arial" w:cs="Arial"/>
          <w:sz w:val="24"/>
          <w:szCs w:val="24"/>
        </w:rPr>
        <w:t xml:space="preserve"> </w:t>
      </w:r>
      <w:r w:rsidRPr="00FA47FD">
        <w:rPr>
          <w:rFonts w:ascii="Arial" w:hAnsi="Arial" w:cs="Arial"/>
          <w:sz w:val="24"/>
          <w:szCs w:val="24"/>
        </w:rPr>
        <w:t>1</w:t>
      </w:r>
      <w:r w:rsidR="00AD3915">
        <w:rPr>
          <w:rFonts w:ascii="Arial" w:hAnsi="Arial" w:cs="Arial"/>
          <w:sz w:val="24"/>
          <w:szCs w:val="24"/>
        </w:rPr>
        <w:t xml:space="preserve"> </w:t>
      </w:r>
      <w:r w:rsidRPr="00FA47FD">
        <w:rPr>
          <w:rFonts w:ascii="Arial" w:hAnsi="Arial" w:cs="Arial"/>
          <w:sz w:val="24"/>
          <w:szCs w:val="24"/>
        </w:rPr>
        <w:t>статьи</w:t>
      </w:r>
      <w:r w:rsidR="00AD3915">
        <w:rPr>
          <w:rFonts w:ascii="Arial" w:hAnsi="Arial" w:cs="Arial"/>
          <w:sz w:val="24"/>
          <w:szCs w:val="24"/>
        </w:rPr>
        <w:t xml:space="preserve"> </w:t>
      </w:r>
      <w:r w:rsidRPr="00FA47FD">
        <w:rPr>
          <w:rFonts w:ascii="Arial" w:hAnsi="Arial" w:cs="Arial"/>
          <w:sz w:val="24"/>
          <w:szCs w:val="24"/>
        </w:rPr>
        <w:t>10</w:t>
      </w:r>
      <w:r w:rsidR="00AD3915">
        <w:rPr>
          <w:rFonts w:ascii="Arial" w:hAnsi="Arial" w:cs="Arial"/>
          <w:sz w:val="24"/>
          <w:szCs w:val="24"/>
        </w:rPr>
        <w:t xml:space="preserve"> </w:t>
      </w:r>
      <w:r w:rsidRPr="00FA47FD">
        <w:rPr>
          <w:rFonts w:ascii="Arial" w:hAnsi="Arial" w:cs="Arial"/>
          <w:sz w:val="24"/>
          <w:szCs w:val="24"/>
        </w:rPr>
        <w:t>Градостроительного</w:t>
      </w:r>
      <w:r w:rsidR="00AD3915">
        <w:rPr>
          <w:rFonts w:ascii="Arial" w:hAnsi="Arial" w:cs="Arial"/>
          <w:sz w:val="24"/>
          <w:szCs w:val="24"/>
        </w:rPr>
        <w:t xml:space="preserve"> </w:t>
      </w:r>
      <w:r w:rsidRPr="00FA47FD">
        <w:rPr>
          <w:rFonts w:ascii="Arial" w:hAnsi="Arial" w:cs="Arial"/>
          <w:sz w:val="24"/>
          <w:szCs w:val="24"/>
        </w:rPr>
        <w:t>кодекса</w:t>
      </w:r>
      <w:r w:rsidR="00AD3915">
        <w:rPr>
          <w:rFonts w:ascii="Arial" w:hAnsi="Arial" w:cs="Arial"/>
          <w:sz w:val="24"/>
          <w:szCs w:val="24"/>
        </w:rPr>
        <w:t xml:space="preserve"> </w:t>
      </w:r>
      <w:r w:rsidRPr="00FA47FD">
        <w:rPr>
          <w:rFonts w:ascii="Arial" w:hAnsi="Arial" w:cs="Arial"/>
          <w:sz w:val="24"/>
          <w:szCs w:val="24"/>
        </w:rPr>
        <w:t>РФ</w:t>
      </w:r>
      <w:r w:rsidR="00AD3915">
        <w:rPr>
          <w:rFonts w:ascii="Arial" w:hAnsi="Arial" w:cs="Arial"/>
          <w:sz w:val="24"/>
          <w:szCs w:val="24"/>
        </w:rPr>
        <w:t xml:space="preserve"> </w:t>
      </w:r>
      <w:r w:rsidRPr="00FA47FD">
        <w:rPr>
          <w:rFonts w:ascii="Arial" w:hAnsi="Arial" w:cs="Arial"/>
          <w:sz w:val="24"/>
          <w:szCs w:val="24"/>
        </w:rPr>
        <w:t>областях,</w:t>
      </w:r>
      <w:r w:rsidR="00AD3915">
        <w:rPr>
          <w:rFonts w:ascii="Arial" w:hAnsi="Arial" w:cs="Arial"/>
          <w:sz w:val="24"/>
          <w:szCs w:val="24"/>
        </w:rPr>
        <w:t xml:space="preserve"> </w:t>
      </w:r>
      <w:r w:rsidRPr="00FA47FD">
        <w:rPr>
          <w:rFonts w:ascii="Arial" w:hAnsi="Arial" w:cs="Arial"/>
          <w:sz w:val="24"/>
          <w:szCs w:val="24"/>
        </w:rPr>
        <w:t>определяются</w:t>
      </w:r>
      <w:r w:rsidR="00AD3915">
        <w:rPr>
          <w:rFonts w:ascii="Arial" w:hAnsi="Arial" w:cs="Arial"/>
          <w:sz w:val="24"/>
          <w:szCs w:val="24"/>
        </w:rPr>
        <w:t xml:space="preserve"> </w:t>
      </w:r>
      <w:r w:rsidRPr="00FA47FD">
        <w:rPr>
          <w:rFonts w:ascii="Arial" w:hAnsi="Arial" w:cs="Arial"/>
          <w:sz w:val="24"/>
          <w:szCs w:val="24"/>
        </w:rPr>
        <w:t>Правительством</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за</w:t>
      </w:r>
      <w:r w:rsidR="00AD3915">
        <w:rPr>
          <w:rFonts w:ascii="Arial" w:hAnsi="Arial" w:cs="Arial"/>
          <w:sz w:val="24"/>
          <w:szCs w:val="24"/>
        </w:rPr>
        <w:t xml:space="preserve"> </w:t>
      </w:r>
      <w:r w:rsidRPr="00FA47FD">
        <w:rPr>
          <w:rFonts w:ascii="Arial" w:hAnsi="Arial" w:cs="Arial"/>
          <w:sz w:val="24"/>
          <w:szCs w:val="24"/>
        </w:rPr>
        <w:t>исключением</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федерального</w:t>
      </w:r>
      <w:r w:rsidR="00AD3915">
        <w:rPr>
          <w:rFonts w:ascii="Arial" w:hAnsi="Arial" w:cs="Arial"/>
          <w:sz w:val="24"/>
          <w:szCs w:val="24"/>
        </w:rPr>
        <w:t xml:space="preserve"> </w:t>
      </w:r>
      <w:r w:rsidRPr="00FA47FD">
        <w:rPr>
          <w:rFonts w:ascii="Arial" w:hAnsi="Arial" w:cs="Arial"/>
          <w:sz w:val="24"/>
          <w:szCs w:val="24"/>
        </w:rPr>
        <w:t>значения</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области</w:t>
      </w:r>
      <w:r w:rsidR="00AD3915">
        <w:rPr>
          <w:rFonts w:ascii="Arial" w:hAnsi="Arial" w:cs="Arial"/>
          <w:sz w:val="24"/>
          <w:szCs w:val="24"/>
        </w:rPr>
        <w:t xml:space="preserve"> </w:t>
      </w:r>
      <w:r w:rsidRPr="00FA47FD">
        <w:rPr>
          <w:rFonts w:ascii="Arial" w:hAnsi="Arial" w:cs="Arial"/>
          <w:sz w:val="24"/>
          <w:szCs w:val="24"/>
        </w:rPr>
        <w:t>обороны</w:t>
      </w:r>
      <w:r w:rsidR="00AD3915">
        <w:rPr>
          <w:rFonts w:ascii="Arial" w:hAnsi="Arial" w:cs="Arial"/>
          <w:sz w:val="24"/>
          <w:szCs w:val="24"/>
        </w:rPr>
        <w:t xml:space="preserve"> </w:t>
      </w:r>
      <w:r w:rsidRPr="00FA47FD">
        <w:rPr>
          <w:rFonts w:ascii="Arial" w:hAnsi="Arial" w:cs="Arial"/>
          <w:sz w:val="24"/>
          <w:szCs w:val="24"/>
        </w:rPr>
        <w:t>страны</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безопасности</w:t>
      </w:r>
      <w:r w:rsidR="00AD3915">
        <w:rPr>
          <w:rFonts w:ascii="Arial" w:hAnsi="Arial" w:cs="Arial"/>
          <w:sz w:val="24"/>
          <w:szCs w:val="24"/>
        </w:rPr>
        <w:t xml:space="preserve"> </w:t>
      </w:r>
      <w:r w:rsidRPr="00FA47FD">
        <w:rPr>
          <w:rFonts w:ascii="Arial" w:hAnsi="Arial" w:cs="Arial"/>
          <w:sz w:val="24"/>
          <w:szCs w:val="24"/>
        </w:rPr>
        <w:t>государства.</w:t>
      </w:r>
      <w:proofErr w:type="gramEnd"/>
      <w:r w:rsidR="00AD3915">
        <w:rPr>
          <w:rFonts w:ascii="Arial" w:hAnsi="Arial" w:cs="Arial"/>
          <w:sz w:val="24"/>
          <w:szCs w:val="24"/>
        </w:rPr>
        <w:t xml:space="preserve"> </w:t>
      </w:r>
      <w:r w:rsidRPr="00FA47FD">
        <w:rPr>
          <w:rFonts w:ascii="Arial" w:hAnsi="Arial" w:cs="Arial"/>
          <w:sz w:val="24"/>
          <w:szCs w:val="24"/>
        </w:rPr>
        <w:t>Виды</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федерального</w:t>
      </w:r>
      <w:r w:rsidR="00AD3915">
        <w:rPr>
          <w:rFonts w:ascii="Arial" w:hAnsi="Arial" w:cs="Arial"/>
          <w:sz w:val="24"/>
          <w:szCs w:val="24"/>
        </w:rPr>
        <w:t xml:space="preserve"> </w:t>
      </w:r>
      <w:r w:rsidRPr="00FA47FD">
        <w:rPr>
          <w:rFonts w:ascii="Arial" w:hAnsi="Arial" w:cs="Arial"/>
          <w:sz w:val="24"/>
          <w:szCs w:val="24"/>
        </w:rPr>
        <w:t>значения</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области</w:t>
      </w:r>
      <w:r w:rsidR="00AD3915">
        <w:rPr>
          <w:rFonts w:ascii="Arial" w:hAnsi="Arial" w:cs="Arial"/>
          <w:sz w:val="24"/>
          <w:szCs w:val="24"/>
        </w:rPr>
        <w:t xml:space="preserve"> </w:t>
      </w:r>
      <w:r w:rsidRPr="00FA47FD">
        <w:rPr>
          <w:rFonts w:ascii="Arial" w:hAnsi="Arial" w:cs="Arial"/>
          <w:sz w:val="24"/>
          <w:szCs w:val="24"/>
        </w:rPr>
        <w:t>обороны</w:t>
      </w:r>
      <w:r w:rsidR="00AD3915">
        <w:rPr>
          <w:rFonts w:ascii="Arial" w:hAnsi="Arial" w:cs="Arial"/>
          <w:sz w:val="24"/>
          <w:szCs w:val="24"/>
        </w:rPr>
        <w:t xml:space="preserve"> </w:t>
      </w:r>
      <w:r w:rsidRPr="00FA47FD">
        <w:rPr>
          <w:rFonts w:ascii="Arial" w:hAnsi="Arial" w:cs="Arial"/>
          <w:sz w:val="24"/>
          <w:szCs w:val="24"/>
        </w:rPr>
        <w:t>страны</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безопасности</w:t>
      </w:r>
      <w:r w:rsidR="00AD3915">
        <w:rPr>
          <w:rFonts w:ascii="Arial" w:hAnsi="Arial" w:cs="Arial"/>
          <w:sz w:val="24"/>
          <w:szCs w:val="24"/>
        </w:rPr>
        <w:t xml:space="preserve"> </w:t>
      </w:r>
      <w:r w:rsidRPr="00FA47FD">
        <w:rPr>
          <w:rFonts w:ascii="Arial" w:hAnsi="Arial" w:cs="Arial"/>
          <w:sz w:val="24"/>
          <w:szCs w:val="24"/>
        </w:rPr>
        <w:t>государства,</w:t>
      </w:r>
      <w:r w:rsidR="00AD3915">
        <w:rPr>
          <w:rFonts w:ascii="Arial" w:hAnsi="Arial" w:cs="Arial"/>
          <w:sz w:val="24"/>
          <w:szCs w:val="24"/>
        </w:rPr>
        <w:t xml:space="preserve"> </w:t>
      </w:r>
      <w:r w:rsidRPr="00FA47FD">
        <w:rPr>
          <w:rFonts w:ascii="Arial" w:hAnsi="Arial" w:cs="Arial"/>
          <w:sz w:val="24"/>
          <w:szCs w:val="24"/>
        </w:rPr>
        <w:t>подлежащих</w:t>
      </w:r>
      <w:r w:rsidR="00AD3915">
        <w:rPr>
          <w:rFonts w:ascii="Arial" w:hAnsi="Arial" w:cs="Arial"/>
          <w:sz w:val="24"/>
          <w:szCs w:val="24"/>
        </w:rPr>
        <w:t xml:space="preserve"> </w:t>
      </w:r>
      <w:r w:rsidRPr="00FA47FD">
        <w:rPr>
          <w:rFonts w:ascii="Arial" w:hAnsi="Arial" w:cs="Arial"/>
          <w:sz w:val="24"/>
          <w:szCs w:val="24"/>
        </w:rPr>
        <w:t>отображению</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схемах</w:t>
      </w:r>
      <w:r w:rsidR="00AD3915">
        <w:rPr>
          <w:rFonts w:ascii="Arial" w:hAnsi="Arial" w:cs="Arial"/>
          <w:sz w:val="24"/>
          <w:szCs w:val="24"/>
        </w:rPr>
        <w:t xml:space="preserve"> </w:t>
      </w:r>
      <w:r w:rsidRPr="00FA47FD">
        <w:rPr>
          <w:rFonts w:ascii="Arial" w:hAnsi="Arial" w:cs="Arial"/>
          <w:sz w:val="24"/>
          <w:szCs w:val="24"/>
        </w:rPr>
        <w:t>территориального</w:t>
      </w:r>
      <w:r w:rsidR="00AD3915">
        <w:rPr>
          <w:rFonts w:ascii="Arial" w:hAnsi="Arial" w:cs="Arial"/>
          <w:sz w:val="24"/>
          <w:szCs w:val="24"/>
        </w:rPr>
        <w:t xml:space="preserve"> </w:t>
      </w:r>
      <w:r w:rsidRPr="00FA47FD">
        <w:rPr>
          <w:rFonts w:ascii="Arial" w:hAnsi="Arial" w:cs="Arial"/>
          <w:sz w:val="24"/>
          <w:szCs w:val="24"/>
        </w:rPr>
        <w:t>планирования</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r w:rsidR="00AD3915">
        <w:rPr>
          <w:rFonts w:ascii="Arial" w:hAnsi="Arial" w:cs="Arial"/>
          <w:sz w:val="24"/>
          <w:szCs w:val="24"/>
        </w:rPr>
        <w:t xml:space="preserve"> </w:t>
      </w:r>
      <w:r w:rsidRPr="00FA47FD">
        <w:rPr>
          <w:rFonts w:ascii="Arial" w:hAnsi="Arial" w:cs="Arial"/>
          <w:sz w:val="24"/>
          <w:szCs w:val="24"/>
        </w:rPr>
        <w:t>определяются</w:t>
      </w:r>
      <w:r w:rsidR="00AD3915">
        <w:rPr>
          <w:rFonts w:ascii="Arial" w:hAnsi="Arial" w:cs="Arial"/>
          <w:sz w:val="24"/>
          <w:szCs w:val="24"/>
        </w:rPr>
        <w:t xml:space="preserve"> </w:t>
      </w:r>
      <w:r w:rsidRPr="00FA47FD">
        <w:rPr>
          <w:rFonts w:ascii="Arial" w:hAnsi="Arial" w:cs="Arial"/>
          <w:sz w:val="24"/>
          <w:szCs w:val="24"/>
        </w:rPr>
        <w:t>Президентом</w:t>
      </w:r>
      <w:r w:rsidR="00AD3915">
        <w:rPr>
          <w:rFonts w:ascii="Arial" w:hAnsi="Arial" w:cs="Arial"/>
          <w:sz w:val="24"/>
          <w:szCs w:val="24"/>
        </w:rPr>
        <w:t xml:space="preserve"> </w:t>
      </w:r>
      <w:r w:rsidRPr="00FA47FD">
        <w:rPr>
          <w:rFonts w:ascii="Arial" w:hAnsi="Arial" w:cs="Arial"/>
          <w:sz w:val="24"/>
          <w:szCs w:val="24"/>
        </w:rPr>
        <w:t>Российской</w:t>
      </w:r>
      <w:r w:rsidR="00AD3915">
        <w:rPr>
          <w:rFonts w:ascii="Arial" w:hAnsi="Arial" w:cs="Arial"/>
          <w:sz w:val="24"/>
          <w:szCs w:val="24"/>
        </w:rPr>
        <w:t xml:space="preserve"> </w:t>
      </w:r>
      <w:r w:rsidRPr="00FA47FD">
        <w:rPr>
          <w:rFonts w:ascii="Arial" w:hAnsi="Arial" w:cs="Arial"/>
          <w:sz w:val="24"/>
          <w:szCs w:val="24"/>
        </w:rPr>
        <w:t>Федерации.</w:t>
      </w:r>
    </w:p>
    <w:p w14:paraId="4F27335B" w14:textId="53A98EEC" w:rsidR="00FA47FD" w:rsidRPr="00FA47FD" w:rsidRDefault="00FA47FD" w:rsidP="00FA47FD">
      <w:pPr>
        <w:spacing w:line="276" w:lineRule="auto"/>
        <w:rPr>
          <w:rFonts w:ascii="Arial" w:hAnsi="Arial" w:cs="Arial"/>
          <w:bCs/>
          <w:sz w:val="24"/>
          <w:szCs w:val="24"/>
        </w:rPr>
      </w:pPr>
      <w:proofErr w:type="gramStart"/>
      <w:r w:rsidRPr="00FA47FD">
        <w:rPr>
          <w:rFonts w:ascii="Arial" w:hAnsi="Arial" w:cs="Arial"/>
          <w:b/>
          <w:sz w:val="24"/>
          <w:szCs w:val="24"/>
        </w:rPr>
        <w:t>Особо</w:t>
      </w:r>
      <w:r w:rsidR="00AD3915">
        <w:rPr>
          <w:rFonts w:ascii="Arial" w:hAnsi="Arial" w:cs="Arial"/>
          <w:b/>
          <w:sz w:val="24"/>
          <w:szCs w:val="24"/>
        </w:rPr>
        <w:t xml:space="preserve"> </w:t>
      </w:r>
      <w:r w:rsidRPr="00FA47FD">
        <w:rPr>
          <w:rFonts w:ascii="Arial" w:hAnsi="Arial" w:cs="Arial"/>
          <w:b/>
          <w:sz w:val="24"/>
          <w:szCs w:val="24"/>
        </w:rPr>
        <w:t>охраняемые</w:t>
      </w:r>
      <w:r w:rsidR="00AD3915">
        <w:rPr>
          <w:rFonts w:ascii="Arial" w:hAnsi="Arial" w:cs="Arial"/>
          <w:b/>
          <w:sz w:val="24"/>
          <w:szCs w:val="24"/>
        </w:rPr>
        <w:t xml:space="preserve"> </w:t>
      </w:r>
      <w:r w:rsidRPr="00FA47FD">
        <w:rPr>
          <w:rFonts w:ascii="Arial" w:hAnsi="Arial" w:cs="Arial"/>
          <w:b/>
          <w:sz w:val="24"/>
          <w:szCs w:val="24"/>
        </w:rPr>
        <w:t>природные</w:t>
      </w:r>
      <w:r w:rsidR="00AD3915">
        <w:rPr>
          <w:rFonts w:ascii="Arial" w:hAnsi="Arial" w:cs="Arial"/>
          <w:b/>
          <w:sz w:val="24"/>
          <w:szCs w:val="24"/>
        </w:rPr>
        <w:t xml:space="preserve"> </w:t>
      </w:r>
      <w:r w:rsidRPr="00FA47FD">
        <w:rPr>
          <w:rFonts w:ascii="Arial" w:hAnsi="Arial" w:cs="Arial"/>
          <w:b/>
          <w:sz w:val="24"/>
          <w:szCs w:val="24"/>
        </w:rPr>
        <w:t>территории</w:t>
      </w:r>
      <w:r w:rsidR="00AD3915">
        <w:rPr>
          <w:rFonts w:ascii="Arial" w:hAnsi="Arial" w:cs="Arial"/>
          <w:b/>
          <w:sz w:val="24"/>
          <w:szCs w:val="24"/>
        </w:rPr>
        <w:t xml:space="preserve"> </w:t>
      </w:r>
      <w:r w:rsidRPr="00FA47FD">
        <w:rPr>
          <w:rFonts w:ascii="Arial" w:hAnsi="Arial" w:cs="Arial"/>
          <w:b/>
          <w:sz w:val="24"/>
          <w:szCs w:val="24"/>
        </w:rPr>
        <w:t>(ООПТ)</w:t>
      </w:r>
      <w:r w:rsidR="00AD3915">
        <w:rPr>
          <w:rFonts w:ascii="Arial" w:hAnsi="Arial" w:cs="Arial"/>
          <w:b/>
          <w:sz w:val="24"/>
          <w:szCs w:val="24"/>
        </w:rPr>
        <w:t xml:space="preserve"> </w:t>
      </w:r>
      <w:r w:rsidRPr="00FA47FD">
        <w:rPr>
          <w:rFonts w:ascii="Arial" w:hAnsi="Arial" w:cs="Arial"/>
          <w:bCs/>
          <w:sz w:val="24"/>
          <w:szCs w:val="24"/>
        </w:rPr>
        <w:t>–</w:t>
      </w:r>
      <w:r w:rsidR="00AD3915">
        <w:rPr>
          <w:rFonts w:ascii="Arial" w:hAnsi="Arial" w:cs="Arial"/>
          <w:bCs/>
          <w:sz w:val="24"/>
          <w:szCs w:val="24"/>
        </w:rPr>
        <w:t xml:space="preserve"> </w:t>
      </w:r>
      <w:r w:rsidRPr="00FA47FD">
        <w:rPr>
          <w:rFonts w:ascii="Arial" w:hAnsi="Arial" w:cs="Arial"/>
          <w:bCs/>
          <w:sz w:val="24"/>
          <w:szCs w:val="24"/>
        </w:rPr>
        <w:t>участки</w:t>
      </w:r>
      <w:r w:rsidR="00AD3915">
        <w:rPr>
          <w:rFonts w:ascii="Arial" w:hAnsi="Arial" w:cs="Arial"/>
          <w:bCs/>
          <w:sz w:val="24"/>
          <w:szCs w:val="24"/>
        </w:rPr>
        <w:t xml:space="preserve"> </w:t>
      </w:r>
      <w:r w:rsidRPr="00FA47FD">
        <w:rPr>
          <w:rFonts w:ascii="Arial" w:hAnsi="Arial" w:cs="Arial"/>
          <w:bCs/>
          <w:sz w:val="24"/>
          <w:szCs w:val="24"/>
        </w:rPr>
        <w:t>земли,</w:t>
      </w:r>
      <w:r w:rsidR="00AD3915">
        <w:rPr>
          <w:rFonts w:ascii="Arial" w:hAnsi="Arial" w:cs="Arial"/>
          <w:bCs/>
          <w:sz w:val="24"/>
          <w:szCs w:val="24"/>
        </w:rPr>
        <w:t xml:space="preserve"> </w:t>
      </w:r>
      <w:r w:rsidRPr="00FA47FD">
        <w:rPr>
          <w:rFonts w:ascii="Arial" w:hAnsi="Arial" w:cs="Arial"/>
          <w:bCs/>
          <w:sz w:val="24"/>
          <w:szCs w:val="24"/>
        </w:rPr>
        <w:t>водной</w:t>
      </w:r>
      <w:r w:rsidR="00AD3915">
        <w:rPr>
          <w:rFonts w:ascii="Arial" w:hAnsi="Arial" w:cs="Arial"/>
          <w:bCs/>
          <w:sz w:val="24"/>
          <w:szCs w:val="24"/>
        </w:rPr>
        <w:t xml:space="preserve"> </w:t>
      </w:r>
      <w:r w:rsidRPr="00FA47FD">
        <w:rPr>
          <w:rFonts w:ascii="Arial" w:hAnsi="Arial" w:cs="Arial"/>
          <w:bCs/>
          <w:sz w:val="24"/>
          <w:szCs w:val="24"/>
        </w:rPr>
        <w:t>поверхности</w:t>
      </w:r>
      <w:r w:rsidR="00AD3915">
        <w:rPr>
          <w:rFonts w:ascii="Arial" w:hAnsi="Arial" w:cs="Arial"/>
          <w:bCs/>
          <w:sz w:val="24"/>
          <w:szCs w:val="24"/>
        </w:rPr>
        <w:t xml:space="preserve"> </w:t>
      </w:r>
      <w:r w:rsidRPr="00FA47FD">
        <w:rPr>
          <w:rFonts w:ascii="Arial" w:hAnsi="Arial" w:cs="Arial"/>
          <w:bCs/>
          <w:sz w:val="24"/>
          <w:szCs w:val="24"/>
        </w:rPr>
        <w:t>и</w:t>
      </w:r>
      <w:r w:rsidR="00AD3915">
        <w:rPr>
          <w:rFonts w:ascii="Arial" w:hAnsi="Arial" w:cs="Arial"/>
          <w:bCs/>
          <w:sz w:val="24"/>
          <w:szCs w:val="24"/>
        </w:rPr>
        <w:t xml:space="preserve"> </w:t>
      </w:r>
      <w:r w:rsidRPr="00FA47FD">
        <w:rPr>
          <w:rFonts w:ascii="Arial" w:hAnsi="Arial" w:cs="Arial"/>
          <w:bCs/>
          <w:sz w:val="24"/>
          <w:szCs w:val="24"/>
        </w:rPr>
        <w:t>воздушного</w:t>
      </w:r>
      <w:r w:rsidR="00AD3915">
        <w:rPr>
          <w:rFonts w:ascii="Arial" w:hAnsi="Arial" w:cs="Arial"/>
          <w:bCs/>
          <w:sz w:val="24"/>
          <w:szCs w:val="24"/>
        </w:rPr>
        <w:t xml:space="preserve"> </w:t>
      </w:r>
      <w:r w:rsidRPr="00FA47FD">
        <w:rPr>
          <w:rFonts w:ascii="Arial" w:hAnsi="Arial" w:cs="Arial"/>
          <w:bCs/>
          <w:sz w:val="24"/>
          <w:szCs w:val="24"/>
        </w:rPr>
        <w:t>пространства</w:t>
      </w:r>
      <w:r w:rsidR="00AD3915">
        <w:rPr>
          <w:rFonts w:ascii="Arial" w:hAnsi="Arial" w:cs="Arial"/>
          <w:bCs/>
          <w:sz w:val="24"/>
          <w:szCs w:val="24"/>
        </w:rPr>
        <w:t xml:space="preserve"> </w:t>
      </w:r>
      <w:r w:rsidRPr="00FA47FD">
        <w:rPr>
          <w:rFonts w:ascii="Arial" w:hAnsi="Arial" w:cs="Arial"/>
          <w:bCs/>
          <w:sz w:val="24"/>
          <w:szCs w:val="24"/>
        </w:rPr>
        <w:t>над</w:t>
      </w:r>
      <w:r w:rsidR="00AD3915">
        <w:rPr>
          <w:rFonts w:ascii="Arial" w:hAnsi="Arial" w:cs="Arial"/>
          <w:bCs/>
          <w:sz w:val="24"/>
          <w:szCs w:val="24"/>
        </w:rPr>
        <w:t xml:space="preserve"> </w:t>
      </w:r>
      <w:r w:rsidRPr="00FA47FD">
        <w:rPr>
          <w:rFonts w:ascii="Arial" w:hAnsi="Arial" w:cs="Arial"/>
          <w:bCs/>
          <w:sz w:val="24"/>
          <w:szCs w:val="24"/>
        </w:rPr>
        <w:t>ними,</w:t>
      </w:r>
      <w:r w:rsidR="00AD3915">
        <w:rPr>
          <w:rFonts w:ascii="Arial" w:hAnsi="Arial" w:cs="Arial"/>
          <w:bCs/>
          <w:sz w:val="24"/>
          <w:szCs w:val="24"/>
        </w:rPr>
        <w:t xml:space="preserve"> </w:t>
      </w:r>
      <w:r w:rsidRPr="00FA47FD">
        <w:rPr>
          <w:rFonts w:ascii="Arial" w:hAnsi="Arial" w:cs="Arial"/>
          <w:bCs/>
          <w:sz w:val="24"/>
          <w:szCs w:val="24"/>
        </w:rPr>
        <w:t>где</w:t>
      </w:r>
      <w:r w:rsidR="00AD3915">
        <w:rPr>
          <w:rFonts w:ascii="Arial" w:hAnsi="Arial" w:cs="Arial"/>
          <w:bCs/>
          <w:sz w:val="24"/>
          <w:szCs w:val="24"/>
        </w:rPr>
        <w:t xml:space="preserve"> </w:t>
      </w:r>
      <w:r w:rsidRPr="00FA47FD">
        <w:rPr>
          <w:rFonts w:ascii="Arial" w:hAnsi="Arial" w:cs="Arial"/>
          <w:bCs/>
          <w:sz w:val="24"/>
          <w:szCs w:val="24"/>
        </w:rPr>
        <w:t>располагаются</w:t>
      </w:r>
      <w:r w:rsidR="00AD3915">
        <w:rPr>
          <w:rFonts w:ascii="Arial" w:hAnsi="Arial" w:cs="Arial"/>
          <w:bCs/>
          <w:sz w:val="24"/>
          <w:szCs w:val="24"/>
        </w:rPr>
        <w:t xml:space="preserve"> </w:t>
      </w:r>
      <w:r w:rsidRPr="00FA47FD">
        <w:rPr>
          <w:rFonts w:ascii="Arial" w:hAnsi="Arial" w:cs="Arial"/>
          <w:bCs/>
          <w:sz w:val="24"/>
          <w:szCs w:val="24"/>
        </w:rPr>
        <w:t>природные</w:t>
      </w:r>
      <w:r w:rsidR="00AD3915">
        <w:rPr>
          <w:rFonts w:ascii="Arial" w:hAnsi="Arial" w:cs="Arial"/>
          <w:bCs/>
          <w:sz w:val="24"/>
          <w:szCs w:val="24"/>
        </w:rPr>
        <w:t xml:space="preserve"> </w:t>
      </w:r>
      <w:r w:rsidRPr="00FA47FD">
        <w:rPr>
          <w:rFonts w:ascii="Arial" w:hAnsi="Arial" w:cs="Arial"/>
          <w:bCs/>
          <w:sz w:val="24"/>
          <w:szCs w:val="24"/>
        </w:rPr>
        <w:t>комплексы</w:t>
      </w:r>
      <w:r w:rsidR="00AD3915">
        <w:rPr>
          <w:rFonts w:ascii="Arial" w:hAnsi="Arial" w:cs="Arial"/>
          <w:bCs/>
          <w:sz w:val="24"/>
          <w:szCs w:val="24"/>
        </w:rPr>
        <w:t xml:space="preserve"> </w:t>
      </w:r>
      <w:r w:rsidRPr="00FA47FD">
        <w:rPr>
          <w:rFonts w:ascii="Arial" w:hAnsi="Arial" w:cs="Arial"/>
          <w:bCs/>
          <w:sz w:val="24"/>
          <w:szCs w:val="24"/>
        </w:rPr>
        <w:t>и</w:t>
      </w:r>
      <w:r w:rsidR="00AD3915">
        <w:rPr>
          <w:rFonts w:ascii="Arial" w:hAnsi="Arial" w:cs="Arial"/>
          <w:bCs/>
          <w:sz w:val="24"/>
          <w:szCs w:val="24"/>
        </w:rPr>
        <w:t xml:space="preserve"> </w:t>
      </w:r>
      <w:r w:rsidRPr="00FA47FD">
        <w:rPr>
          <w:rFonts w:ascii="Arial" w:hAnsi="Arial" w:cs="Arial"/>
          <w:bCs/>
          <w:sz w:val="24"/>
          <w:szCs w:val="24"/>
        </w:rPr>
        <w:t>объекты,</w:t>
      </w:r>
      <w:r w:rsidR="00AD3915">
        <w:rPr>
          <w:rFonts w:ascii="Arial" w:hAnsi="Arial" w:cs="Arial"/>
          <w:bCs/>
          <w:sz w:val="24"/>
          <w:szCs w:val="24"/>
        </w:rPr>
        <w:t xml:space="preserve"> </w:t>
      </w:r>
      <w:r w:rsidRPr="00FA47FD">
        <w:rPr>
          <w:rFonts w:ascii="Arial" w:hAnsi="Arial" w:cs="Arial"/>
          <w:bCs/>
          <w:sz w:val="24"/>
          <w:szCs w:val="24"/>
        </w:rPr>
        <w:t>которые</w:t>
      </w:r>
      <w:r w:rsidR="00AD3915">
        <w:rPr>
          <w:rFonts w:ascii="Arial" w:hAnsi="Arial" w:cs="Arial"/>
          <w:bCs/>
          <w:sz w:val="24"/>
          <w:szCs w:val="24"/>
        </w:rPr>
        <w:t xml:space="preserve"> </w:t>
      </w:r>
      <w:r w:rsidRPr="00FA47FD">
        <w:rPr>
          <w:rFonts w:ascii="Arial" w:hAnsi="Arial" w:cs="Arial"/>
          <w:bCs/>
          <w:sz w:val="24"/>
          <w:szCs w:val="24"/>
        </w:rPr>
        <w:t>имеют</w:t>
      </w:r>
      <w:r w:rsidR="00AD3915">
        <w:rPr>
          <w:rFonts w:ascii="Arial" w:hAnsi="Arial" w:cs="Arial"/>
          <w:bCs/>
          <w:sz w:val="24"/>
          <w:szCs w:val="24"/>
        </w:rPr>
        <w:t xml:space="preserve"> </w:t>
      </w:r>
      <w:r w:rsidRPr="00FA47FD">
        <w:rPr>
          <w:rFonts w:ascii="Arial" w:hAnsi="Arial" w:cs="Arial"/>
          <w:bCs/>
          <w:sz w:val="24"/>
          <w:szCs w:val="24"/>
        </w:rPr>
        <w:t>особое</w:t>
      </w:r>
      <w:r w:rsidR="00AD3915">
        <w:rPr>
          <w:rFonts w:ascii="Arial" w:hAnsi="Arial" w:cs="Arial"/>
          <w:bCs/>
          <w:sz w:val="24"/>
          <w:szCs w:val="24"/>
        </w:rPr>
        <w:t xml:space="preserve"> </w:t>
      </w:r>
      <w:r w:rsidRPr="00FA47FD">
        <w:rPr>
          <w:rFonts w:ascii="Arial" w:hAnsi="Arial" w:cs="Arial"/>
          <w:bCs/>
          <w:sz w:val="24"/>
          <w:szCs w:val="24"/>
        </w:rPr>
        <w:t>природоохранное,</w:t>
      </w:r>
      <w:r w:rsidR="00AD3915">
        <w:rPr>
          <w:rFonts w:ascii="Arial" w:hAnsi="Arial" w:cs="Arial"/>
          <w:bCs/>
          <w:sz w:val="24"/>
          <w:szCs w:val="24"/>
        </w:rPr>
        <w:t xml:space="preserve"> </w:t>
      </w:r>
      <w:r w:rsidRPr="00FA47FD">
        <w:rPr>
          <w:rFonts w:ascii="Arial" w:hAnsi="Arial" w:cs="Arial"/>
          <w:bCs/>
          <w:sz w:val="24"/>
          <w:szCs w:val="24"/>
        </w:rPr>
        <w:t>научное,</w:t>
      </w:r>
      <w:r w:rsidR="00AD3915">
        <w:rPr>
          <w:rFonts w:ascii="Arial" w:hAnsi="Arial" w:cs="Arial"/>
          <w:bCs/>
          <w:sz w:val="24"/>
          <w:szCs w:val="24"/>
        </w:rPr>
        <w:t xml:space="preserve"> </w:t>
      </w:r>
      <w:r w:rsidRPr="00FA47FD">
        <w:rPr>
          <w:rFonts w:ascii="Arial" w:hAnsi="Arial" w:cs="Arial"/>
          <w:bCs/>
          <w:sz w:val="24"/>
          <w:szCs w:val="24"/>
        </w:rPr>
        <w:t>культурное,</w:t>
      </w:r>
      <w:r w:rsidR="00AD3915">
        <w:rPr>
          <w:rFonts w:ascii="Arial" w:hAnsi="Arial" w:cs="Arial"/>
          <w:bCs/>
          <w:sz w:val="24"/>
          <w:szCs w:val="24"/>
        </w:rPr>
        <w:t xml:space="preserve"> </w:t>
      </w:r>
      <w:r w:rsidRPr="00FA47FD">
        <w:rPr>
          <w:rFonts w:ascii="Arial" w:hAnsi="Arial" w:cs="Arial"/>
          <w:bCs/>
          <w:sz w:val="24"/>
          <w:szCs w:val="24"/>
        </w:rPr>
        <w:t>эстетическое,</w:t>
      </w:r>
      <w:r w:rsidR="00AD3915">
        <w:rPr>
          <w:rFonts w:ascii="Arial" w:hAnsi="Arial" w:cs="Arial"/>
          <w:bCs/>
          <w:sz w:val="24"/>
          <w:szCs w:val="24"/>
        </w:rPr>
        <w:t xml:space="preserve"> </w:t>
      </w:r>
      <w:r w:rsidRPr="00FA47FD">
        <w:rPr>
          <w:rFonts w:ascii="Arial" w:hAnsi="Arial" w:cs="Arial"/>
          <w:bCs/>
          <w:sz w:val="24"/>
          <w:szCs w:val="24"/>
        </w:rPr>
        <w:t>рекреационное</w:t>
      </w:r>
      <w:r w:rsidR="00AD3915">
        <w:rPr>
          <w:rFonts w:ascii="Arial" w:hAnsi="Arial" w:cs="Arial"/>
          <w:bCs/>
          <w:sz w:val="24"/>
          <w:szCs w:val="24"/>
        </w:rPr>
        <w:t xml:space="preserve"> </w:t>
      </w:r>
      <w:r w:rsidRPr="00FA47FD">
        <w:rPr>
          <w:rFonts w:ascii="Arial" w:hAnsi="Arial" w:cs="Arial"/>
          <w:bCs/>
          <w:sz w:val="24"/>
          <w:szCs w:val="24"/>
        </w:rPr>
        <w:t>и</w:t>
      </w:r>
      <w:r w:rsidR="00AD3915">
        <w:rPr>
          <w:rFonts w:ascii="Arial" w:hAnsi="Arial" w:cs="Arial"/>
          <w:bCs/>
          <w:sz w:val="24"/>
          <w:szCs w:val="24"/>
        </w:rPr>
        <w:t xml:space="preserve"> </w:t>
      </w:r>
      <w:r w:rsidRPr="00FA47FD">
        <w:rPr>
          <w:rFonts w:ascii="Arial" w:hAnsi="Arial" w:cs="Arial"/>
          <w:bCs/>
          <w:sz w:val="24"/>
          <w:szCs w:val="24"/>
        </w:rPr>
        <w:t>оздоровительное</w:t>
      </w:r>
      <w:r w:rsidR="00AD3915">
        <w:rPr>
          <w:rFonts w:ascii="Arial" w:hAnsi="Arial" w:cs="Arial"/>
          <w:bCs/>
          <w:sz w:val="24"/>
          <w:szCs w:val="24"/>
        </w:rPr>
        <w:t xml:space="preserve"> </w:t>
      </w:r>
      <w:r w:rsidRPr="00FA47FD">
        <w:rPr>
          <w:rFonts w:ascii="Arial" w:hAnsi="Arial" w:cs="Arial"/>
          <w:bCs/>
          <w:sz w:val="24"/>
          <w:szCs w:val="24"/>
        </w:rPr>
        <w:t>значение,</w:t>
      </w:r>
      <w:r w:rsidR="00AD3915">
        <w:rPr>
          <w:rFonts w:ascii="Arial" w:hAnsi="Arial" w:cs="Arial"/>
          <w:bCs/>
          <w:sz w:val="24"/>
          <w:szCs w:val="24"/>
        </w:rPr>
        <w:t xml:space="preserve"> </w:t>
      </w:r>
      <w:r w:rsidRPr="00FA47FD">
        <w:rPr>
          <w:rFonts w:ascii="Arial" w:hAnsi="Arial" w:cs="Arial"/>
          <w:bCs/>
          <w:sz w:val="24"/>
          <w:szCs w:val="24"/>
        </w:rPr>
        <w:t>которые</w:t>
      </w:r>
      <w:r w:rsidR="00AD3915">
        <w:rPr>
          <w:rFonts w:ascii="Arial" w:hAnsi="Arial" w:cs="Arial"/>
          <w:bCs/>
          <w:sz w:val="24"/>
          <w:szCs w:val="24"/>
        </w:rPr>
        <w:t xml:space="preserve"> </w:t>
      </w:r>
      <w:r w:rsidRPr="00FA47FD">
        <w:rPr>
          <w:rFonts w:ascii="Arial" w:hAnsi="Arial" w:cs="Arial"/>
          <w:bCs/>
          <w:sz w:val="24"/>
          <w:szCs w:val="24"/>
        </w:rPr>
        <w:t>изъяты</w:t>
      </w:r>
      <w:r w:rsidR="00AD3915">
        <w:rPr>
          <w:rFonts w:ascii="Arial" w:hAnsi="Arial" w:cs="Arial"/>
          <w:bCs/>
          <w:sz w:val="24"/>
          <w:szCs w:val="24"/>
        </w:rPr>
        <w:t xml:space="preserve"> </w:t>
      </w:r>
      <w:r w:rsidRPr="00FA47FD">
        <w:rPr>
          <w:rFonts w:ascii="Arial" w:hAnsi="Arial" w:cs="Arial"/>
          <w:bCs/>
          <w:sz w:val="24"/>
          <w:szCs w:val="24"/>
        </w:rPr>
        <w:t>решениями</w:t>
      </w:r>
      <w:r w:rsidR="00AD3915">
        <w:rPr>
          <w:rFonts w:ascii="Arial" w:hAnsi="Arial" w:cs="Arial"/>
          <w:bCs/>
          <w:sz w:val="24"/>
          <w:szCs w:val="24"/>
        </w:rPr>
        <w:t xml:space="preserve"> </w:t>
      </w:r>
      <w:r w:rsidRPr="00FA47FD">
        <w:rPr>
          <w:rFonts w:ascii="Arial" w:hAnsi="Arial" w:cs="Arial"/>
          <w:bCs/>
          <w:sz w:val="24"/>
          <w:szCs w:val="24"/>
        </w:rPr>
        <w:t>органов</w:t>
      </w:r>
      <w:r w:rsidR="00AD3915">
        <w:rPr>
          <w:rFonts w:ascii="Arial" w:hAnsi="Arial" w:cs="Arial"/>
          <w:bCs/>
          <w:sz w:val="24"/>
          <w:szCs w:val="24"/>
        </w:rPr>
        <w:t xml:space="preserve"> </w:t>
      </w:r>
      <w:r w:rsidRPr="00FA47FD">
        <w:rPr>
          <w:rFonts w:ascii="Arial" w:hAnsi="Arial" w:cs="Arial"/>
          <w:bCs/>
          <w:sz w:val="24"/>
          <w:szCs w:val="24"/>
        </w:rPr>
        <w:t>государственной</w:t>
      </w:r>
      <w:r w:rsidR="00AD3915">
        <w:rPr>
          <w:rFonts w:ascii="Arial" w:hAnsi="Arial" w:cs="Arial"/>
          <w:bCs/>
          <w:sz w:val="24"/>
          <w:szCs w:val="24"/>
        </w:rPr>
        <w:t xml:space="preserve"> </w:t>
      </w:r>
      <w:r w:rsidRPr="00FA47FD">
        <w:rPr>
          <w:rFonts w:ascii="Arial" w:hAnsi="Arial" w:cs="Arial"/>
          <w:bCs/>
          <w:sz w:val="24"/>
          <w:szCs w:val="24"/>
        </w:rPr>
        <w:t>власти</w:t>
      </w:r>
      <w:r w:rsidR="00AD3915">
        <w:rPr>
          <w:rFonts w:ascii="Arial" w:hAnsi="Arial" w:cs="Arial"/>
          <w:bCs/>
          <w:sz w:val="24"/>
          <w:szCs w:val="24"/>
        </w:rPr>
        <w:t xml:space="preserve"> </w:t>
      </w:r>
      <w:r w:rsidRPr="00FA47FD">
        <w:rPr>
          <w:rFonts w:ascii="Arial" w:hAnsi="Arial" w:cs="Arial"/>
          <w:bCs/>
          <w:sz w:val="24"/>
          <w:szCs w:val="24"/>
        </w:rPr>
        <w:t>полностью</w:t>
      </w:r>
      <w:r w:rsidR="00AD3915">
        <w:rPr>
          <w:rFonts w:ascii="Arial" w:hAnsi="Arial" w:cs="Arial"/>
          <w:bCs/>
          <w:sz w:val="24"/>
          <w:szCs w:val="24"/>
        </w:rPr>
        <w:t xml:space="preserve"> </w:t>
      </w:r>
      <w:r w:rsidRPr="00FA47FD">
        <w:rPr>
          <w:rFonts w:ascii="Arial" w:hAnsi="Arial" w:cs="Arial"/>
          <w:bCs/>
          <w:sz w:val="24"/>
          <w:szCs w:val="24"/>
        </w:rPr>
        <w:t>или</w:t>
      </w:r>
      <w:r w:rsidR="00AD3915">
        <w:rPr>
          <w:rFonts w:ascii="Arial" w:hAnsi="Arial" w:cs="Arial"/>
          <w:bCs/>
          <w:sz w:val="24"/>
          <w:szCs w:val="24"/>
        </w:rPr>
        <w:t xml:space="preserve"> </w:t>
      </w:r>
      <w:r w:rsidRPr="00FA47FD">
        <w:rPr>
          <w:rFonts w:ascii="Arial" w:hAnsi="Arial" w:cs="Arial"/>
          <w:bCs/>
          <w:sz w:val="24"/>
          <w:szCs w:val="24"/>
        </w:rPr>
        <w:t>частично</w:t>
      </w:r>
      <w:r w:rsidR="00AD3915">
        <w:rPr>
          <w:rFonts w:ascii="Arial" w:hAnsi="Arial" w:cs="Arial"/>
          <w:bCs/>
          <w:sz w:val="24"/>
          <w:szCs w:val="24"/>
        </w:rPr>
        <w:t xml:space="preserve"> </w:t>
      </w:r>
      <w:r w:rsidRPr="00FA47FD">
        <w:rPr>
          <w:rFonts w:ascii="Arial" w:hAnsi="Arial" w:cs="Arial"/>
          <w:bCs/>
          <w:sz w:val="24"/>
          <w:szCs w:val="24"/>
        </w:rPr>
        <w:t>из</w:t>
      </w:r>
      <w:r w:rsidR="00AD3915">
        <w:rPr>
          <w:rFonts w:ascii="Arial" w:hAnsi="Arial" w:cs="Arial"/>
          <w:bCs/>
          <w:sz w:val="24"/>
          <w:szCs w:val="24"/>
        </w:rPr>
        <w:t xml:space="preserve"> </w:t>
      </w:r>
      <w:r w:rsidRPr="00FA47FD">
        <w:rPr>
          <w:rFonts w:ascii="Arial" w:hAnsi="Arial" w:cs="Arial"/>
          <w:bCs/>
          <w:sz w:val="24"/>
          <w:szCs w:val="24"/>
        </w:rPr>
        <w:t>хозяйственного</w:t>
      </w:r>
      <w:r w:rsidR="00AD3915">
        <w:rPr>
          <w:rFonts w:ascii="Arial" w:hAnsi="Arial" w:cs="Arial"/>
          <w:bCs/>
          <w:sz w:val="24"/>
          <w:szCs w:val="24"/>
        </w:rPr>
        <w:t xml:space="preserve"> </w:t>
      </w:r>
      <w:r w:rsidRPr="00FA47FD">
        <w:rPr>
          <w:rFonts w:ascii="Arial" w:hAnsi="Arial" w:cs="Arial"/>
          <w:bCs/>
          <w:sz w:val="24"/>
          <w:szCs w:val="24"/>
        </w:rPr>
        <w:t>использования</w:t>
      </w:r>
      <w:r w:rsidR="00AD3915">
        <w:rPr>
          <w:rFonts w:ascii="Arial" w:hAnsi="Arial" w:cs="Arial"/>
          <w:bCs/>
          <w:sz w:val="24"/>
          <w:szCs w:val="24"/>
        </w:rPr>
        <w:t xml:space="preserve"> </w:t>
      </w:r>
      <w:r w:rsidRPr="00FA47FD">
        <w:rPr>
          <w:rFonts w:ascii="Arial" w:hAnsi="Arial" w:cs="Arial"/>
          <w:bCs/>
          <w:sz w:val="24"/>
          <w:szCs w:val="24"/>
        </w:rPr>
        <w:t>и</w:t>
      </w:r>
      <w:r w:rsidR="00AD3915">
        <w:rPr>
          <w:rFonts w:ascii="Arial" w:hAnsi="Arial" w:cs="Arial"/>
          <w:bCs/>
          <w:sz w:val="24"/>
          <w:szCs w:val="24"/>
        </w:rPr>
        <w:t xml:space="preserve"> </w:t>
      </w:r>
      <w:r w:rsidRPr="00FA47FD">
        <w:rPr>
          <w:rFonts w:ascii="Arial" w:hAnsi="Arial" w:cs="Arial"/>
          <w:bCs/>
          <w:sz w:val="24"/>
          <w:szCs w:val="24"/>
        </w:rPr>
        <w:t>для</w:t>
      </w:r>
      <w:r w:rsidR="00AD3915">
        <w:rPr>
          <w:rFonts w:ascii="Arial" w:hAnsi="Arial" w:cs="Arial"/>
          <w:bCs/>
          <w:sz w:val="24"/>
          <w:szCs w:val="24"/>
        </w:rPr>
        <w:t xml:space="preserve"> </w:t>
      </w:r>
      <w:r w:rsidRPr="00FA47FD">
        <w:rPr>
          <w:rFonts w:ascii="Arial" w:hAnsi="Arial" w:cs="Arial"/>
          <w:bCs/>
          <w:sz w:val="24"/>
          <w:szCs w:val="24"/>
        </w:rPr>
        <w:t>которых</w:t>
      </w:r>
      <w:r w:rsidR="00AD3915">
        <w:rPr>
          <w:rFonts w:ascii="Arial" w:hAnsi="Arial" w:cs="Arial"/>
          <w:bCs/>
          <w:sz w:val="24"/>
          <w:szCs w:val="24"/>
        </w:rPr>
        <w:t xml:space="preserve"> </w:t>
      </w:r>
      <w:r w:rsidRPr="00FA47FD">
        <w:rPr>
          <w:rFonts w:ascii="Arial" w:hAnsi="Arial" w:cs="Arial"/>
          <w:bCs/>
          <w:sz w:val="24"/>
          <w:szCs w:val="24"/>
        </w:rPr>
        <w:t>установлен</w:t>
      </w:r>
      <w:r w:rsidR="00AD3915">
        <w:rPr>
          <w:rFonts w:ascii="Arial" w:hAnsi="Arial" w:cs="Arial"/>
          <w:bCs/>
          <w:sz w:val="24"/>
          <w:szCs w:val="24"/>
        </w:rPr>
        <w:t xml:space="preserve"> </w:t>
      </w:r>
      <w:r w:rsidRPr="00FA47FD">
        <w:rPr>
          <w:rFonts w:ascii="Arial" w:hAnsi="Arial" w:cs="Arial"/>
          <w:bCs/>
          <w:sz w:val="24"/>
          <w:szCs w:val="24"/>
        </w:rPr>
        <w:t>режим</w:t>
      </w:r>
      <w:r w:rsidR="00AD3915">
        <w:rPr>
          <w:rFonts w:ascii="Arial" w:hAnsi="Arial" w:cs="Arial"/>
          <w:bCs/>
          <w:sz w:val="24"/>
          <w:szCs w:val="24"/>
        </w:rPr>
        <w:t xml:space="preserve"> </w:t>
      </w:r>
      <w:r w:rsidRPr="00FA47FD">
        <w:rPr>
          <w:rFonts w:ascii="Arial" w:hAnsi="Arial" w:cs="Arial"/>
          <w:bCs/>
          <w:sz w:val="24"/>
          <w:szCs w:val="24"/>
        </w:rPr>
        <w:t>особой</w:t>
      </w:r>
      <w:r w:rsidR="00AD3915">
        <w:rPr>
          <w:rFonts w:ascii="Arial" w:hAnsi="Arial" w:cs="Arial"/>
          <w:bCs/>
          <w:sz w:val="24"/>
          <w:szCs w:val="24"/>
        </w:rPr>
        <w:t xml:space="preserve"> </w:t>
      </w:r>
      <w:r w:rsidRPr="00FA47FD">
        <w:rPr>
          <w:rFonts w:ascii="Arial" w:hAnsi="Arial" w:cs="Arial"/>
          <w:bCs/>
          <w:sz w:val="24"/>
          <w:szCs w:val="24"/>
        </w:rPr>
        <w:t>охраны.</w:t>
      </w:r>
      <w:proofErr w:type="gramEnd"/>
    </w:p>
    <w:p w14:paraId="2DEA01BA" w14:textId="312A2E34"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Опорный</w:t>
      </w:r>
      <w:r w:rsidR="00AD3915">
        <w:rPr>
          <w:rFonts w:ascii="Arial" w:hAnsi="Arial" w:cs="Arial"/>
          <w:b/>
          <w:sz w:val="24"/>
          <w:szCs w:val="24"/>
        </w:rPr>
        <w:t xml:space="preserve"> </w:t>
      </w:r>
      <w:r w:rsidRPr="00FA47FD">
        <w:rPr>
          <w:rFonts w:ascii="Arial" w:hAnsi="Arial" w:cs="Arial"/>
          <w:b/>
          <w:sz w:val="24"/>
          <w:szCs w:val="24"/>
        </w:rPr>
        <w:t>каркас</w:t>
      </w:r>
      <w:r w:rsidR="00AD3915">
        <w:rPr>
          <w:rFonts w:ascii="Arial" w:hAnsi="Arial" w:cs="Arial"/>
          <w:b/>
          <w:sz w:val="24"/>
          <w:szCs w:val="24"/>
        </w:rPr>
        <w:t xml:space="preserve"> </w:t>
      </w:r>
      <w:r w:rsidRPr="00FA47FD">
        <w:rPr>
          <w:rFonts w:ascii="Arial" w:hAnsi="Arial" w:cs="Arial"/>
          <w:b/>
          <w:sz w:val="24"/>
          <w:szCs w:val="24"/>
        </w:rPr>
        <w:t>расселения</w:t>
      </w:r>
      <w:r w:rsidR="00AD3915">
        <w:rPr>
          <w:rFonts w:ascii="Arial" w:hAnsi="Arial" w:cs="Arial"/>
          <w:b/>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сеть</w:t>
      </w:r>
      <w:r w:rsidR="00AD3915">
        <w:rPr>
          <w:rFonts w:ascii="Arial" w:hAnsi="Arial" w:cs="Arial"/>
          <w:sz w:val="24"/>
          <w:szCs w:val="24"/>
        </w:rPr>
        <w:t xml:space="preserve"> </w:t>
      </w:r>
      <w:r w:rsidRPr="00FA47FD">
        <w:rPr>
          <w:rFonts w:ascii="Arial" w:hAnsi="Arial" w:cs="Arial"/>
          <w:sz w:val="24"/>
          <w:szCs w:val="24"/>
        </w:rPr>
        <w:t>наиболее</w:t>
      </w:r>
      <w:r w:rsidR="00AD3915">
        <w:rPr>
          <w:rFonts w:ascii="Arial" w:hAnsi="Arial" w:cs="Arial"/>
          <w:sz w:val="24"/>
          <w:szCs w:val="24"/>
        </w:rPr>
        <w:t xml:space="preserve"> </w:t>
      </w:r>
      <w:r w:rsidRPr="00FA47FD">
        <w:rPr>
          <w:rFonts w:ascii="Arial" w:hAnsi="Arial" w:cs="Arial"/>
          <w:sz w:val="24"/>
          <w:szCs w:val="24"/>
        </w:rPr>
        <w:t>значительных</w:t>
      </w:r>
      <w:r w:rsidR="00AD3915">
        <w:rPr>
          <w:rFonts w:ascii="Arial" w:hAnsi="Arial" w:cs="Arial"/>
          <w:sz w:val="24"/>
          <w:szCs w:val="24"/>
        </w:rPr>
        <w:t xml:space="preserve"> </w:t>
      </w:r>
      <w:r w:rsidRPr="00FA47FD">
        <w:rPr>
          <w:rFonts w:ascii="Arial" w:hAnsi="Arial" w:cs="Arial"/>
          <w:sz w:val="24"/>
          <w:szCs w:val="24"/>
        </w:rPr>
        <w:t>поселений</w:t>
      </w:r>
      <w:r w:rsidR="00AD3915">
        <w:rPr>
          <w:rFonts w:ascii="Arial" w:hAnsi="Arial" w:cs="Arial"/>
          <w:sz w:val="24"/>
          <w:szCs w:val="24"/>
        </w:rPr>
        <w:t xml:space="preserve"> </w:t>
      </w:r>
      <w:r w:rsidRPr="00FA47FD">
        <w:rPr>
          <w:rFonts w:ascii="Arial" w:hAnsi="Arial" w:cs="Arial"/>
          <w:sz w:val="24"/>
          <w:szCs w:val="24"/>
        </w:rPr>
        <w:t>определенной</w:t>
      </w:r>
      <w:r w:rsidR="00AD3915">
        <w:rPr>
          <w:rFonts w:ascii="Arial" w:hAnsi="Arial" w:cs="Arial"/>
          <w:sz w:val="24"/>
          <w:szCs w:val="24"/>
        </w:rPr>
        <w:t xml:space="preserve"> </w:t>
      </w:r>
      <w:r w:rsidRPr="00FA47FD">
        <w:rPr>
          <w:rFonts w:ascii="Arial" w:hAnsi="Arial" w:cs="Arial"/>
          <w:sz w:val="24"/>
          <w:szCs w:val="24"/>
        </w:rPr>
        <w:t>территории</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соединяющих</w:t>
      </w:r>
      <w:r w:rsidR="00AD3915">
        <w:rPr>
          <w:rFonts w:ascii="Arial" w:hAnsi="Arial" w:cs="Arial"/>
          <w:sz w:val="24"/>
          <w:szCs w:val="24"/>
        </w:rPr>
        <w:t xml:space="preserve"> </w:t>
      </w:r>
      <w:r w:rsidRPr="00FA47FD">
        <w:rPr>
          <w:rFonts w:ascii="Arial" w:hAnsi="Arial" w:cs="Arial"/>
          <w:sz w:val="24"/>
          <w:szCs w:val="24"/>
        </w:rPr>
        <w:t>их</w:t>
      </w:r>
      <w:r w:rsidR="00AD3915">
        <w:rPr>
          <w:rFonts w:ascii="Arial" w:hAnsi="Arial" w:cs="Arial"/>
          <w:sz w:val="24"/>
          <w:szCs w:val="24"/>
        </w:rPr>
        <w:t xml:space="preserve"> </w:t>
      </w:r>
      <w:r w:rsidRPr="00FA47FD">
        <w:rPr>
          <w:rFonts w:ascii="Arial" w:hAnsi="Arial" w:cs="Arial"/>
          <w:sz w:val="24"/>
          <w:szCs w:val="24"/>
        </w:rPr>
        <w:t>транспортных</w:t>
      </w:r>
      <w:r w:rsidR="00AD3915">
        <w:rPr>
          <w:rFonts w:ascii="Arial" w:hAnsi="Arial" w:cs="Arial"/>
          <w:sz w:val="24"/>
          <w:szCs w:val="24"/>
        </w:rPr>
        <w:t xml:space="preserve"> </w:t>
      </w:r>
      <w:r w:rsidRPr="00FA47FD">
        <w:rPr>
          <w:rFonts w:ascii="Arial" w:hAnsi="Arial" w:cs="Arial"/>
          <w:sz w:val="24"/>
          <w:szCs w:val="24"/>
        </w:rPr>
        <w:t>коммуникаций.</w:t>
      </w:r>
    </w:p>
    <w:p w14:paraId="055103FB" w14:textId="5DA2F3B7"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Охрана</w:t>
      </w:r>
      <w:r w:rsidR="00AD3915">
        <w:rPr>
          <w:rFonts w:ascii="Arial" w:hAnsi="Arial" w:cs="Arial"/>
          <w:b/>
          <w:sz w:val="24"/>
          <w:szCs w:val="24"/>
        </w:rPr>
        <w:t xml:space="preserve"> </w:t>
      </w:r>
      <w:r w:rsidRPr="00FA47FD">
        <w:rPr>
          <w:rFonts w:ascii="Arial" w:hAnsi="Arial" w:cs="Arial"/>
          <w:b/>
          <w:sz w:val="24"/>
          <w:szCs w:val="24"/>
        </w:rPr>
        <w:t>земель</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комплекс</w:t>
      </w:r>
      <w:r w:rsidR="00AD3915">
        <w:rPr>
          <w:rFonts w:ascii="Arial" w:hAnsi="Arial" w:cs="Arial"/>
          <w:sz w:val="24"/>
          <w:szCs w:val="24"/>
        </w:rPr>
        <w:t xml:space="preserve"> </w:t>
      </w:r>
      <w:r w:rsidRPr="00FA47FD">
        <w:rPr>
          <w:rFonts w:ascii="Arial" w:hAnsi="Arial" w:cs="Arial"/>
          <w:sz w:val="24"/>
          <w:szCs w:val="24"/>
        </w:rPr>
        <w:t>организационно-хозяйственных</w:t>
      </w:r>
      <w:r w:rsidR="00AD3915">
        <w:rPr>
          <w:rFonts w:ascii="Arial" w:hAnsi="Arial" w:cs="Arial"/>
          <w:sz w:val="24"/>
          <w:szCs w:val="24"/>
        </w:rPr>
        <w:t xml:space="preserve"> </w:t>
      </w:r>
      <w:r w:rsidRPr="00FA47FD">
        <w:rPr>
          <w:rFonts w:ascii="Arial" w:hAnsi="Arial" w:cs="Arial"/>
          <w:sz w:val="24"/>
          <w:szCs w:val="24"/>
        </w:rPr>
        <w:t>агрономических,</w:t>
      </w:r>
      <w:r w:rsidR="00AD3915">
        <w:rPr>
          <w:rFonts w:ascii="Arial" w:hAnsi="Arial" w:cs="Arial"/>
          <w:sz w:val="24"/>
          <w:szCs w:val="24"/>
        </w:rPr>
        <w:t xml:space="preserve"> </w:t>
      </w:r>
      <w:r w:rsidRPr="00FA47FD">
        <w:rPr>
          <w:rFonts w:ascii="Arial" w:hAnsi="Arial" w:cs="Arial"/>
          <w:sz w:val="24"/>
          <w:szCs w:val="24"/>
        </w:rPr>
        <w:t>технических,</w:t>
      </w:r>
      <w:r w:rsidR="00AD3915">
        <w:rPr>
          <w:rFonts w:ascii="Arial" w:hAnsi="Arial" w:cs="Arial"/>
          <w:sz w:val="24"/>
          <w:szCs w:val="24"/>
        </w:rPr>
        <w:t xml:space="preserve"> </w:t>
      </w:r>
      <w:r w:rsidRPr="00FA47FD">
        <w:rPr>
          <w:rFonts w:ascii="Arial" w:hAnsi="Arial" w:cs="Arial"/>
          <w:sz w:val="24"/>
          <w:szCs w:val="24"/>
        </w:rPr>
        <w:t>мелиоративных,</w:t>
      </w:r>
      <w:r w:rsidR="00AD3915">
        <w:rPr>
          <w:rFonts w:ascii="Arial" w:hAnsi="Arial" w:cs="Arial"/>
          <w:sz w:val="24"/>
          <w:szCs w:val="24"/>
        </w:rPr>
        <w:t xml:space="preserve"> </w:t>
      </w:r>
      <w:r w:rsidRPr="00FA47FD">
        <w:rPr>
          <w:rFonts w:ascii="Arial" w:hAnsi="Arial" w:cs="Arial"/>
          <w:sz w:val="24"/>
          <w:szCs w:val="24"/>
        </w:rPr>
        <w:t>экономических</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правовых</w:t>
      </w:r>
      <w:r w:rsidR="00AD3915">
        <w:rPr>
          <w:rFonts w:ascii="Arial" w:hAnsi="Arial" w:cs="Arial"/>
          <w:sz w:val="24"/>
          <w:szCs w:val="24"/>
        </w:rPr>
        <w:t xml:space="preserve"> </w:t>
      </w:r>
      <w:r w:rsidRPr="00FA47FD">
        <w:rPr>
          <w:rFonts w:ascii="Arial" w:hAnsi="Arial" w:cs="Arial"/>
          <w:sz w:val="24"/>
          <w:szCs w:val="24"/>
        </w:rPr>
        <w:t>мероприятий</w:t>
      </w:r>
      <w:r w:rsidR="00AD3915">
        <w:rPr>
          <w:rFonts w:ascii="Arial" w:hAnsi="Arial" w:cs="Arial"/>
          <w:sz w:val="24"/>
          <w:szCs w:val="24"/>
        </w:rPr>
        <w:t xml:space="preserve"> </w:t>
      </w:r>
      <w:r w:rsidRPr="00FA47FD">
        <w:rPr>
          <w:rFonts w:ascii="Arial" w:hAnsi="Arial" w:cs="Arial"/>
          <w:sz w:val="24"/>
          <w:szCs w:val="24"/>
        </w:rPr>
        <w:t>по</w:t>
      </w:r>
      <w:r w:rsidR="00AD3915">
        <w:rPr>
          <w:rFonts w:ascii="Arial" w:hAnsi="Arial" w:cs="Arial"/>
          <w:sz w:val="24"/>
          <w:szCs w:val="24"/>
        </w:rPr>
        <w:t xml:space="preserve"> </w:t>
      </w:r>
      <w:r w:rsidRPr="00FA47FD">
        <w:rPr>
          <w:rFonts w:ascii="Arial" w:hAnsi="Arial" w:cs="Arial"/>
          <w:sz w:val="24"/>
          <w:szCs w:val="24"/>
        </w:rPr>
        <w:t>предотвращению</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устранению</w:t>
      </w:r>
      <w:r w:rsidR="00AD3915">
        <w:rPr>
          <w:rFonts w:ascii="Arial" w:hAnsi="Arial" w:cs="Arial"/>
          <w:sz w:val="24"/>
          <w:szCs w:val="24"/>
        </w:rPr>
        <w:t xml:space="preserve"> </w:t>
      </w:r>
      <w:r w:rsidRPr="00FA47FD">
        <w:rPr>
          <w:rFonts w:ascii="Arial" w:hAnsi="Arial" w:cs="Arial"/>
          <w:sz w:val="24"/>
          <w:szCs w:val="24"/>
        </w:rPr>
        <w:t>процессов,</w:t>
      </w:r>
      <w:r w:rsidR="00AD3915">
        <w:rPr>
          <w:rFonts w:ascii="Arial" w:hAnsi="Arial" w:cs="Arial"/>
          <w:sz w:val="24"/>
          <w:szCs w:val="24"/>
        </w:rPr>
        <w:t xml:space="preserve"> </w:t>
      </w:r>
      <w:r w:rsidRPr="00FA47FD">
        <w:rPr>
          <w:rFonts w:ascii="Arial" w:hAnsi="Arial" w:cs="Arial"/>
          <w:sz w:val="24"/>
          <w:szCs w:val="24"/>
        </w:rPr>
        <w:t>ухудшающих</w:t>
      </w:r>
      <w:r w:rsidR="00AD3915">
        <w:rPr>
          <w:rFonts w:ascii="Arial" w:hAnsi="Arial" w:cs="Arial"/>
          <w:sz w:val="24"/>
          <w:szCs w:val="24"/>
        </w:rPr>
        <w:t xml:space="preserve"> </w:t>
      </w:r>
      <w:r w:rsidRPr="00FA47FD">
        <w:rPr>
          <w:rFonts w:ascii="Arial" w:hAnsi="Arial" w:cs="Arial"/>
          <w:sz w:val="24"/>
          <w:szCs w:val="24"/>
        </w:rPr>
        <w:t>состояние</w:t>
      </w:r>
      <w:r w:rsidR="00AD3915">
        <w:rPr>
          <w:rFonts w:ascii="Arial" w:hAnsi="Arial" w:cs="Arial"/>
          <w:sz w:val="24"/>
          <w:szCs w:val="24"/>
        </w:rPr>
        <w:t xml:space="preserve"> </w:t>
      </w:r>
      <w:r w:rsidRPr="00FA47FD">
        <w:rPr>
          <w:rFonts w:ascii="Arial" w:hAnsi="Arial" w:cs="Arial"/>
          <w:sz w:val="24"/>
          <w:szCs w:val="24"/>
        </w:rPr>
        <w:t>земель,</w:t>
      </w:r>
      <w:r w:rsidR="00AD3915">
        <w:rPr>
          <w:rFonts w:ascii="Arial" w:hAnsi="Arial" w:cs="Arial"/>
          <w:sz w:val="24"/>
          <w:szCs w:val="24"/>
        </w:rPr>
        <w:t xml:space="preserve"> </w:t>
      </w:r>
      <w:r w:rsidRPr="00FA47FD">
        <w:rPr>
          <w:rFonts w:ascii="Arial" w:hAnsi="Arial" w:cs="Arial"/>
          <w:sz w:val="24"/>
          <w:szCs w:val="24"/>
        </w:rPr>
        <w:t>а</w:t>
      </w:r>
      <w:r w:rsidR="00AD3915">
        <w:rPr>
          <w:rFonts w:ascii="Arial" w:hAnsi="Arial" w:cs="Arial"/>
          <w:sz w:val="24"/>
          <w:szCs w:val="24"/>
        </w:rPr>
        <w:t xml:space="preserve"> </w:t>
      </w:r>
      <w:r w:rsidRPr="00FA47FD">
        <w:rPr>
          <w:rFonts w:ascii="Arial" w:hAnsi="Arial" w:cs="Arial"/>
          <w:sz w:val="24"/>
          <w:szCs w:val="24"/>
        </w:rPr>
        <w:t>также</w:t>
      </w:r>
      <w:r w:rsidR="00AD3915">
        <w:rPr>
          <w:rFonts w:ascii="Arial" w:hAnsi="Arial" w:cs="Arial"/>
          <w:sz w:val="24"/>
          <w:szCs w:val="24"/>
        </w:rPr>
        <w:t xml:space="preserve"> </w:t>
      </w:r>
      <w:r w:rsidRPr="00FA47FD">
        <w:rPr>
          <w:rFonts w:ascii="Arial" w:hAnsi="Arial" w:cs="Arial"/>
          <w:sz w:val="24"/>
          <w:szCs w:val="24"/>
        </w:rPr>
        <w:t>случаев</w:t>
      </w:r>
      <w:r w:rsidR="00AD3915">
        <w:rPr>
          <w:rFonts w:ascii="Arial" w:hAnsi="Arial" w:cs="Arial"/>
          <w:sz w:val="24"/>
          <w:szCs w:val="24"/>
        </w:rPr>
        <w:t xml:space="preserve"> </w:t>
      </w:r>
      <w:r w:rsidRPr="00FA47FD">
        <w:rPr>
          <w:rFonts w:ascii="Arial" w:hAnsi="Arial" w:cs="Arial"/>
          <w:sz w:val="24"/>
          <w:szCs w:val="24"/>
        </w:rPr>
        <w:t>нарушения</w:t>
      </w:r>
      <w:r w:rsidR="00AD3915">
        <w:rPr>
          <w:rFonts w:ascii="Arial" w:hAnsi="Arial" w:cs="Arial"/>
          <w:sz w:val="24"/>
          <w:szCs w:val="24"/>
        </w:rPr>
        <w:t xml:space="preserve"> </w:t>
      </w:r>
      <w:r w:rsidRPr="00FA47FD">
        <w:rPr>
          <w:rFonts w:ascii="Arial" w:hAnsi="Arial" w:cs="Arial"/>
          <w:sz w:val="24"/>
          <w:szCs w:val="24"/>
        </w:rPr>
        <w:t>порядка</w:t>
      </w:r>
      <w:r w:rsidR="00AD3915">
        <w:rPr>
          <w:rFonts w:ascii="Arial" w:hAnsi="Arial" w:cs="Arial"/>
          <w:sz w:val="24"/>
          <w:szCs w:val="24"/>
        </w:rPr>
        <w:t xml:space="preserve"> </w:t>
      </w:r>
      <w:r w:rsidRPr="00FA47FD">
        <w:rPr>
          <w:rFonts w:ascii="Arial" w:hAnsi="Arial" w:cs="Arial"/>
          <w:sz w:val="24"/>
          <w:szCs w:val="24"/>
        </w:rPr>
        <w:t>пользования</w:t>
      </w:r>
      <w:r w:rsidR="00AD3915">
        <w:rPr>
          <w:rFonts w:ascii="Arial" w:hAnsi="Arial" w:cs="Arial"/>
          <w:sz w:val="24"/>
          <w:szCs w:val="24"/>
        </w:rPr>
        <w:t xml:space="preserve"> </w:t>
      </w:r>
      <w:r w:rsidRPr="00FA47FD">
        <w:rPr>
          <w:rFonts w:ascii="Arial" w:hAnsi="Arial" w:cs="Arial"/>
          <w:sz w:val="24"/>
          <w:szCs w:val="24"/>
        </w:rPr>
        <w:t>землями.</w:t>
      </w:r>
    </w:p>
    <w:p w14:paraId="10126BA2" w14:textId="4D35DE7B" w:rsidR="00FA47FD" w:rsidRPr="00FA47FD" w:rsidRDefault="00FA47FD" w:rsidP="00FA47FD">
      <w:pPr>
        <w:spacing w:line="276" w:lineRule="auto"/>
        <w:rPr>
          <w:rFonts w:ascii="Arial" w:hAnsi="Arial" w:cs="Arial"/>
          <w:b/>
          <w:sz w:val="24"/>
          <w:szCs w:val="24"/>
        </w:rPr>
      </w:pPr>
      <w:r w:rsidRPr="00FA47FD">
        <w:rPr>
          <w:rFonts w:ascii="Arial" w:hAnsi="Arial" w:cs="Arial"/>
          <w:b/>
          <w:sz w:val="24"/>
          <w:szCs w:val="24"/>
        </w:rPr>
        <w:t>Пашня</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сельскохозяйственное</w:t>
      </w:r>
      <w:r w:rsidR="00AD3915">
        <w:rPr>
          <w:rFonts w:ascii="Arial" w:hAnsi="Arial" w:cs="Arial"/>
          <w:sz w:val="24"/>
          <w:szCs w:val="24"/>
        </w:rPr>
        <w:t xml:space="preserve"> </w:t>
      </w:r>
      <w:r w:rsidRPr="00FA47FD">
        <w:rPr>
          <w:rFonts w:ascii="Arial" w:hAnsi="Arial" w:cs="Arial"/>
          <w:sz w:val="24"/>
          <w:szCs w:val="24"/>
        </w:rPr>
        <w:t>угодье,</w:t>
      </w:r>
      <w:r w:rsidR="00AD3915">
        <w:rPr>
          <w:rFonts w:ascii="Arial" w:hAnsi="Arial" w:cs="Arial"/>
          <w:sz w:val="24"/>
          <w:szCs w:val="24"/>
        </w:rPr>
        <w:t xml:space="preserve"> </w:t>
      </w:r>
      <w:r w:rsidRPr="00FA47FD">
        <w:rPr>
          <w:rFonts w:ascii="Arial" w:hAnsi="Arial" w:cs="Arial"/>
          <w:sz w:val="24"/>
          <w:szCs w:val="24"/>
        </w:rPr>
        <w:t>систематически</w:t>
      </w:r>
      <w:r w:rsidR="00AD3915">
        <w:rPr>
          <w:rFonts w:ascii="Arial" w:hAnsi="Arial" w:cs="Arial"/>
          <w:sz w:val="24"/>
          <w:szCs w:val="24"/>
        </w:rPr>
        <w:t xml:space="preserve"> </w:t>
      </w:r>
      <w:r w:rsidRPr="00FA47FD">
        <w:rPr>
          <w:rFonts w:ascii="Arial" w:hAnsi="Arial" w:cs="Arial"/>
          <w:sz w:val="24"/>
          <w:szCs w:val="24"/>
        </w:rPr>
        <w:t>обрабатываемое</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используемое</w:t>
      </w:r>
      <w:r w:rsidR="00AD3915">
        <w:rPr>
          <w:rFonts w:ascii="Arial" w:hAnsi="Arial" w:cs="Arial"/>
          <w:sz w:val="24"/>
          <w:szCs w:val="24"/>
        </w:rPr>
        <w:t xml:space="preserve"> </w:t>
      </w:r>
      <w:r w:rsidRPr="00FA47FD">
        <w:rPr>
          <w:rFonts w:ascii="Arial" w:hAnsi="Arial" w:cs="Arial"/>
          <w:sz w:val="24"/>
          <w:szCs w:val="24"/>
        </w:rPr>
        <w:t>под</w:t>
      </w:r>
      <w:r w:rsidR="00AD3915">
        <w:rPr>
          <w:rFonts w:ascii="Arial" w:hAnsi="Arial" w:cs="Arial"/>
          <w:sz w:val="24"/>
          <w:szCs w:val="24"/>
        </w:rPr>
        <w:t xml:space="preserve"> </w:t>
      </w:r>
      <w:r w:rsidRPr="00FA47FD">
        <w:rPr>
          <w:rFonts w:ascii="Arial" w:hAnsi="Arial" w:cs="Arial"/>
          <w:sz w:val="24"/>
          <w:szCs w:val="24"/>
        </w:rPr>
        <w:t>посевы</w:t>
      </w:r>
      <w:r w:rsidR="00AD3915">
        <w:rPr>
          <w:rFonts w:ascii="Arial" w:hAnsi="Arial" w:cs="Arial"/>
          <w:sz w:val="24"/>
          <w:szCs w:val="24"/>
        </w:rPr>
        <w:t xml:space="preserve"> </w:t>
      </w:r>
      <w:r w:rsidRPr="00FA47FD">
        <w:rPr>
          <w:rFonts w:ascii="Arial" w:hAnsi="Arial" w:cs="Arial"/>
          <w:sz w:val="24"/>
          <w:szCs w:val="24"/>
        </w:rPr>
        <w:t>сельскохозяйственных</w:t>
      </w:r>
      <w:r w:rsidR="00AD3915">
        <w:rPr>
          <w:rFonts w:ascii="Arial" w:hAnsi="Arial" w:cs="Arial"/>
          <w:sz w:val="24"/>
          <w:szCs w:val="24"/>
        </w:rPr>
        <w:t xml:space="preserve"> </w:t>
      </w:r>
      <w:r w:rsidRPr="00FA47FD">
        <w:rPr>
          <w:rFonts w:ascii="Arial" w:hAnsi="Arial" w:cs="Arial"/>
          <w:sz w:val="24"/>
          <w:szCs w:val="24"/>
        </w:rPr>
        <w:t>культур,</w:t>
      </w:r>
      <w:r w:rsidR="00AD3915">
        <w:rPr>
          <w:rFonts w:ascii="Arial" w:hAnsi="Arial" w:cs="Arial"/>
          <w:sz w:val="24"/>
          <w:szCs w:val="24"/>
        </w:rPr>
        <w:t xml:space="preserve"> </w:t>
      </w:r>
      <w:r w:rsidRPr="00FA47FD">
        <w:rPr>
          <w:rFonts w:ascii="Arial" w:hAnsi="Arial" w:cs="Arial"/>
          <w:sz w:val="24"/>
          <w:szCs w:val="24"/>
        </w:rPr>
        <w:t>включая</w:t>
      </w:r>
      <w:r w:rsidR="00AD3915">
        <w:rPr>
          <w:rFonts w:ascii="Arial" w:hAnsi="Arial" w:cs="Arial"/>
          <w:sz w:val="24"/>
          <w:szCs w:val="24"/>
        </w:rPr>
        <w:t xml:space="preserve"> </w:t>
      </w:r>
      <w:r w:rsidRPr="00FA47FD">
        <w:rPr>
          <w:rFonts w:ascii="Arial" w:hAnsi="Arial" w:cs="Arial"/>
          <w:sz w:val="24"/>
          <w:szCs w:val="24"/>
        </w:rPr>
        <w:t>посевы</w:t>
      </w:r>
      <w:r w:rsidR="00AD3915">
        <w:rPr>
          <w:rFonts w:ascii="Arial" w:hAnsi="Arial" w:cs="Arial"/>
          <w:sz w:val="24"/>
          <w:szCs w:val="24"/>
        </w:rPr>
        <w:t xml:space="preserve"> </w:t>
      </w:r>
      <w:r w:rsidRPr="00FA47FD">
        <w:rPr>
          <w:rFonts w:ascii="Arial" w:hAnsi="Arial" w:cs="Arial"/>
          <w:sz w:val="24"/>
          <w:szCs w:val="24"/>
        </w:rPr>
        <w:t>многолетних</w:t>
      </w:r>
      <w:r w:rsidR="00AD3915">
        <w:rPr>
          <w:rFonts w:ascii="Arial" w:hAnsi="Arial" w:cs="Arial"/>
          <w:sz w:val="24"/>
          <w:szCs w:val="24"/>
        </w:rPr>
        <w:t xml:space="preserve"> </w:t>
      </w:r>
      <w:r w:rsidRPr="00FA47FD">
        <w:rPr>
          <w:rFonts w:ascii="Arial" w:hAnsi="Arial" w:cs="Arial"/>
          <w:sz w:val="24"/>
          <w:szCs w:val="24"/>
        </w:rPr>
        <w:t>трав,</w:t>
      </w:r>
      <w:r w:rsidR="00AD3915">
        <w:rPr>
          <w:rFonts w:ascii="Arial" w:hAnsi="Arial" w:cs="Arial"/>
          <w:sz w:val="24"/>
          <w:szCs w:val="24"/>
        </w:rPr>
        <w:t xml:space="preserve"> </w:t>
      </w:r>
      <w:r w:rsidRPr="00FA47FD">
        <w:rPr>
          <w:rFonts w:ascii="Arial" w:hAnsi="Arial" w:cs="Arial"/>
          <w:sz w:val="24"/>
          <w:szCs w:val="24"/>
        </w:rPr>
        <w:t>а</w:t>
      </w:r>
      <w:r w:rsidR="00AD3915">
        <w:rPr>
          <w:rFonts w:ascii="Arial" w:hAnsi="Arial" w:cs="Arial"/>
          <w:sz w:val="24"/>
          <w:szCs w:val="24"/>
        </w:rPr>
        <w:t xml:space="preserve"> </w:t>
      </w:r>
      <w:r w:rsidRPr="00FA47FD">
        <w:rPr>
          <w:rFonts w:ascii="Arial" w:hAnsi="Arial" w:cs="Arial"/>
          <w:sz w:val="24"/>
          <w:szCs w:val="24"/>
        </w:rPr>
        <w:t>также</w:t>
      </w:r>
      <w:r w:rsidR="00AD3915">
        <w:rPr>
          <w:rFonts w:ascii="Arial" w:hAnsi="Arial" w:cs="Arial"/>
          <w:sz w:val="24"/>
          <w:szCs w:val="24"/>
        </w:rPr>
        <w:t xml:space="preserve"> </w:t>
      </w:r>
      <w:r w:rsidRPr="00FA47FD">
        <w:rPr>
          <w:rFonts w:ascii="Arial" w:hAnsi="Arial" w:cs="Arial"/>
          <w:sz w:val="24"/>
          <w:szCs w:val="24"/>
        </w:rPr>
        <w:t>чистые</w:t>
      </w:r>
      <w:r w:rsidR="00AD3915">
        <w:rPr>
          <w:rFonts w:ascii="Arial" w:hAnsi="Arial" w:cs="Arial"/>
          <w:sz w:val="24"/>
          <w:szCs w:val="24"/>
        </w:rPr>
        <w:t xml:space="preserve"> </w:t>
      </w:r>
      <w:r w:rsidRPr="00FA47FD">
        <w:rPr>
          <w:rFonts w:ascii="Arial" w:hAnsi="Arial" w:cs="Arial"/>
          <w:sz w:val="24"/>
          <w:szCs w:val="24"/>
        </w:rPr>
        <w:t>пары</w:t>
      </w:r>
      <w:r w:rsidRPr="00FA47FD">
        <w:rPr>
          <w:rStyle w:val="ae"/>
          <w:rFonts w:ascii="Arial" w:hAnsi="Arial" w:cs="Arial"/>
          <w:sz w:val="24"/>
          <w:szCs w:val="24"/>
        </w:rPr>
        <w:footnoteReference w:id="1"/>
      </w:r>
      <w:r w:rsidRPr="00FA47FD">
        <w:rPr>
          <w:rFonts w:ascii="Arial" w:hAnsi="Arial" w:cs="Arial"/>
          <w:sz w:val="24"/>
          <w:szCs w:val="24"/>
        </w:rPr>
        <w:t>.</w:t>
      </w:r>
    </w:p>
    <w:p w14:paraId="2DB7E937" w14:textId="3339A15B"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Планировочная</w:t>
      </w:r>
      <w:r w:rsidR="00AD3915">
        <w:rPr>
          <w:rFonts w:ascii="Arial" w:hAnsi="Arial" w:cs="Arial"/>
          <w:b/>
          <w:sz w:val="24"/>
          <w:szCs w:val="24"/>
        </w:rPr>
        <w:t xml:space="preserve"> </w:t>
      </w:r>
      <w:r w:rsidRPr="00FA47FD">
        <w:rPr>
          <w:rFonts w:ascii="Arial" w:hAnsi="Arial" w:cs="Arial"/>
          <w:b/>
          <w:sz w:val="24"/>
          <w:szCs w:val="24"/>
        </w:rPr>
        <w:t>структура</w:t>
      </w:r>
      <w:r w:rsidR="00AD3915">
        <w:rPr>
          <w:rFonts w:ascii="Arial" w:hAnsi="Arial" w:cs="Arial"/>
          <w:b/>
          <w:sz w:val="24"/>
          <w:szCs w:val="24"/>
        </w:rPr>
        <w:t xml:space="preserve"> </w:t>
      </w:r>
      <w:r w:rsidRPr="00FA47FD">
        <w:rPr>
          <w:rFonts w:ascii="Arial" w:hAnsi="Arial" w:cs="Arial"/>
          <w:b/>
          <w:sz w:val="24"/>
          <w:szCs w:val="24"/>
        </w:rPr>
        <w:t>территории</w:t>
      </w:r>
      <w:r w:rsidR="00AD3915">
        <w:rPr>
          <w:rFonts w:ascii="Arial" w:hAnsi="Arial" w:cs="Arial"/>
          <w:b/>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модель</w:t>
      </w:r>
      <w:r w:rsidR="00AD3915">
        <w:rPr>
          <w:rFonts w:ascii="Arial" w:hAnsi="Arial" w:cs="Arial"/>
          <w:sz w:val="24"/>
          <w:szCs w:val="24"/>
        </w:rPr>
        <w:t xml:space="preserve"> </w:t>
      </w:r>
      <w:r w:rsidRPr="00FA47FD">
        <w:rPr>
          <w:rFonts w:ascii="Arial" w:hAnsi="Arial" w:cs="Arial"/>
          <w:sz w:val="24"/>
          <w:szCs w:val="24"/>
        </w:rPr>
        <w:t>взаимного</w:t>
      </w:r>
      <w:r w:rsidR="00AD3915">
        <w:rPr>
          <w:rFonts w:ascii="Arial" w:hAnsi="Arial" w:cs="Arial"/>
          <w:sz w:val="24"/>
          <w:szCs w:val="24"/>
        </w:rPr>
        <w:t xml:space="preserve"> </w:t>
      </w:r>
      <w:r w:rsidRPr="00FA47FD">
        <w:rPr>
          <w:rFonts w:ascii="Arial" w:hAnsi="Arial" w:cs="Arial"/>
          <w:sz w:val="24"/>
          <w:szCs w:val="24"/>
        </w:rPr>
        <w:t>размещения</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пространственных</w:t>
      </w:r>
      <w:r w:rsidR="00AD3915">
        <w:rPr>
          <w:rFonts w:ascii="Arial" w:hAnsi="Arial" w:cs="Arial"/>
          <w:sz w:val="24"/>
          <w:szCs w:val="24"/>
        </w:rPr>
        <w:t xml:space="preserve"> </w:t>
      </w:r>
      <w:r w:rsidRPr="00FA47FD">
        <w:rPr>
          <w:rFonts w:ascii="Arial" w:hAnsi="Arial" w:cs="Arial"/>
          <w:sz w:val="24"/>
          <w:szCs w:val="24"/>
        </w:rPr>
        <w:t>взаимосвязей</w:t>
      </w:r>
      <w:r w:rsidR="00AD3915">
        <w:rPr>
          <w:rFonts w:ascii="Arial" w:hAnsi="Arial" w:cs="Arial"/>
          <w:sz w:val="24"/>
          <w:szCs w:val="24"/>
        </w:rPr>
        <w:t xml:space="preserve"> </w:t>
      </w:r>
      <w:r w:rsidRPr="00FA47FD">
        <w:rPr>
          <w:rFonts w:ascii="Arial" w:hAnsi="Arial" w:cs="Arial"/>
          <w:sz w:val="24"/>
          <w:szCs w:val="24"/>
        </w:rPr>
        <w:t>хозяйственных</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важнейших</w:t>
      </w:r>
      <w:r w:rsidR="00AD3915">
        <w:rPr>
          <w:rFonts w:ascii="Arial" w:hAnsi="Arial" w:cs="Arial"/>
          <w:sz w:val="24"/>
          <w:szCs w:val="24"/>
        </w:rPr>
        <w:t xml:space="preserve"> </w:t>
      </w:r>
      <w:r w:rsidRPr="00FA47FD">
        <w:rPr>
          <w:rFonts w:ascii="Arial" w:hAnsi="Arial" w:cs="Arial"/>
          <w:sz w:val="24"/>
          <w:szCs w:val="24"/>
        </w:rPr>
        <w:t>элементов</w:t>
      </w:r>
      <w:r w:rsidR="00AD3915">
        <w:rPr>
          <w:rFonts w:ascii="Arial" w:hAnsi="Arial" w:cs="Arial"/>
          <w:sz w:val="24"/>
          <w:szCs w:val="24"/>
        </w:rPr>
        <w:t xml:space="preserve"> </w:t>
      </w:r>
      <w:r w:rsidRPr="00FA47FD">
        <w:rPr>
          <w:rFonts w:ascii="Arial" w:hAnsi="Arial" w:cs="Arial"/>
          <w:sz w:val="24"/>
          <w:szCs w:val="24"/>
        </w:rPr>
        <w:t>природного</w:t>
      </w:r>
      <w:r w:rsidR="00AD3915">
        <w:rPr>
          <w:rFonts w:ascii="Arial" w:hAnsi="Arial" w:cs="Arial"/>
          <w:sz w:val="24"/>
          <w:szCs w:val="24"/>
        </w:rPr>
        <w:t xml:space="preserve"> </w:t>
      </w:r>
      <w:r w:rsidRPr="00FA47FD">
        <w:rPr>
          <w:rFonts w:ascii="Arial" w:hAnsi="Arial" w:cs="Arial"/>
          <w:sz w:val="24"/>
          <w:szCs w:val="24"/>
        </w:rPr>
        <w:t>ландшафта</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различных</w:t>
      </w:r>
      <w:r w:rsidR="00AD3915">
        <w:rPr>
          <w:rFonts w:ascii="Arial" w:hAnsi="Arial" w:cs="Arial"/>
          <w:sz w:val="24"/>
          <w:szCs w:val="24"/>
        </w:rPr>
        <w:t xml:space="preserve"> </w:t>
      </w:r>
      <w:r w:rsidRPr="00FA47FD">
        <w:rPr>
          <w:rFonts w:ascii="Arial" w:hAnsi="Arial" w:cs="Arial"/>
          <w:sz w:val="24"/>
          <w:szCs w:val="24"/>
        </w:rPr>
        <w:t>этапах</w:t>
      </w:r>
      <w:r w:rsidR="00AD3915">
        <w:rPr>
          <w:rFonts w:ascii="Arial" w:hAnsi="Arial" w:cs="Arial"/>
          <w:sz w:val="24"/>
          <w:szCs w:val="24"/>
        </w:rPr>
        <w:t xml:space="preserve"> </w:t>
      </w:r>
      <w:r w:rsidRPr="00FA47FD">
        <w:rPr>
          <w:rFonts w:ascii="Arial" w:hAnsi="Arial" w:cs="Arial"/>
          <w:sz w:val="24"/>
          <w:szCs w:val="24"/>
        </w:rPr>
        <w:t>их</w:t>
      </w:r>
      <w:r w:rsidR="00AD3915">
        <w:rPr>
          <w:rFonts w:ascii="Arial" w:hAnsi="Arial" w:cs="Arial"/>
          <w:sz w:val="24"/>
          <w:szCs w:val="24"/>
        </w:rPr>
        <w:t xml:space="preserve"> </w:t>
      </w:r>
      <w:r w:rsidRPr="00FA47FD">
        <w:rPr>
          <w:rFonts w:ascii="Arial" w:hAnsi="Arial" w:cs="Arial"/>
          <w:sz w:val="24"/>
          <w:szCs w:val="24"/>
        </w:rPr>
        <w:t>хозяйственного</w:t>
      </w:r>
      <w:r w:rsidR="00AD3915">
        <w:rPr>
          <w:rFonts w:ascii="Arial" w:hAnsi="Arial" w:cs="Arial"/>
          <w:sz w:val="24"/>
          <w:szCs w:val="24"/>
        </w:rPr>
        <w:t xml:space="preserve"> </w:t>
      </w:r>
      <w:r w:rsidRPr="00FA47FD">
        <w:rPr>
          <w:rFonts w:ascii="Arial" w:hAnsi="Arial" w:cs="Arial"/>
          <w:sz w:val="24"/>
          <w:szCs w:val="24"/>
        </w:rPr>
        <w:t>освоения.</w:t>
      </w:r>
    </w:p>
    <w:p w14:paraId="037AA1C6" w14:textId="3784AB68"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«Полюса»</w:t>
      </w:r>
      <w:r w:rsidR="00AD3915">
        <w:rPr>
          <w:rFonts w:ascii="Arial" w:hAnsi="Arial" w:cs="Arial"/>
          <w:b/>
          <w:sz w:val="24"/>
          <w:szCs w:val="24"/>
        </w:rPr>
        <w:t xml:space="preserve"> </w:t>
      </w:r>
      <w:r w:rsidRPr="00FA47FD">
        <w:rPr>
          <w:rFonts w:ascii="Arial" w:hAnsi="Arial" w:cs="Arial"/>
          <w:b/>
          <w:sz w:val="24"/>
          <w:szCs w:val="24"/>
        </w:rPr>
        <w:t>роста</w:t>
      </w:r>
      <w:r w:rsidR="00AD3915">
        <w:rPr>
          <w:rFonts w:ascii="Arial" w:hAnsi="Arial" w:cs="Arial"/>
          <w:b/>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компактно</w:t>
      </w:r>
      <w:r w:rsidR="00AD3915">
        <w:rPr>
          <w:rFonts w:ascii="Arial" w:hAnsi="Arial" w:cs="Arial"/>
          <w:sz w:val="24"/>
          <w:szCs w:val="24"/>
        </w:rPr>
        <w:t xml:space="preserve"> </w:t>
      </w:r>
      <w:r w:rsidRPr="00FA47FD">
        <w:rPr>
          <w:rFonts w:ascii="Arial" w:hAnsi="Arial" w:cs="Arial"/>
          <w:sz w:val="24"/>
          <w:szCs w:val="24"/>
        </w:rPr>
        <w:t>размещенные</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динамично</w:t>
      </w:r>
      <w:r w:rsidR="00AD3915">
        <w:rPr>
          <w:rFonts w:ascii="Arial" w:hAnsi="Arial" w:cs="Arial"/>
          <w:sz w:val="24"/>
          <w:szCs w:val="24"/>
        </w:rPr>
        <w:t xml:space="preserve"> </w:t>
      </w:r>
      <w:r w:rsidRPr="00FA47FD">
        <w:rPr>
          <w:rFonts w:ascii="Arial" w:hAnsi="Arial" w:cs="Arial"/>
          <w:sz w:val="24"/>
          <w:szCs w:val="24"/>
        </w:rPr>
        <w:t>развивающиеся</w:t>
      </w:r>
      <w:r w:rsidR="00AD3915">
        <w:rPr>
          <w:rFonts w:ascii="Arial" w:hAnsi="Arial" w:cs="Arial"/>
          <w:sz w:val="24"/>
          <w:szCs w:val="24"/>
        </w:rPr>
        <w:t xml:space="preserve"> </w:t>
      </w:r>
      <w:r w:rsidRPr="00FA47FD">
        <w:rPr>
          <w:rFonts w:ascii="Arial" w:hAnsi="Arial" w:cs="Arial"/>
          <w:sz w:val="24"/>
          <w:szCs w:val="24"/>
        </w:rPr>
        <w:t>отрасли</w:t>
      </w:r>
      <w:r w:rsidR="00AD3915">
        <w:rPr>
          <w:rFonts w:ascii="Arial" w:hAnsi="Arial" w:cs="Arial"/>
          <w:sz w:val="24"/>
          <w:szCs w:val="24"/>
        </w:rPr>
        <w:t xml:space="preserve"> </w:t>
      </w:r>
      <w:r w:rsidRPr="00FA47FD">
        <w:rPr>
          <w:rFonts w:ascii="Arial" w:hAnsi="Arial" w:cs="Arial"/>
          <w:sz w:val="24"/>
          <w:szCs w:val="24"/>
        </w:rPr>
        <w:t>экономики,</w:t>
      </w:r>
      <w:r w:rsidR="00AD3915">
        <w:rPr>
          <w:rFonts w:ascii="Arial" w:hAnsi="Arial" w:cs="Arial"/>
          <w:sz w:val="24"/>
          <w:szCs w:val="24"/>
        </w:rPr>
        <w:t xml:space="preserve"> </w:t>
      </w:r>
      <w:r w:rsidRPr="00FA47FD">
        <w:rPr>
          <w:rFonts w:ascii="Arial" w:hAnsi="Arial" w:cs="Arial"/>
          <w:sz w:val="24"/>
          <w:szCs w:val="24"/>
        </w:rPr>
        <w:t>которые</w:t>
      </w:r>
      <w:r w:rsidR="00AD3915">
        <w:rPr>
          <w:rFonts w:ascii="Arial" w:hAnsi="Arial" w:cs="Arial"/>
          <w:sz w:val="24"/>
          <w:szCs w:val="24"/>
        </w:rPr>
        <w:t xml:space="preserve"> </w:t>
      </w:r>
      <w:r w:rsidRPr="00FA47FD">
        <w:rPr>
          <w:rFonts w:ascii="Arial" w:hAnsi="Arial" w:cs="Arial"/>
          <w:sz w:val="24"/>
          <w:szCs w:val="24"/>
        </w:rPr>
        <w:t>порождают</w:t>
      </w:r>
      <w:r w:rsidR="00AD3915">
        <w:rPr>
          <w:rFonts w:ascii="Arial" w:hAnsi="Arial" w:cs="Arial"/>
          <w:sz w:val="24"/>
          <w:szCs w:val="24"/>
        </w:rPr>
        <w:t xml:space="preserve"> </w:t>
      </w:r>
      <w:r w:rsidRPr="00FA47FD">
        <w:rPr>
          <w:rFonts w:ascii="Arial" w:hAnsi="Arial" w:cs="Arial"/>
          <w:sz w:val="24"/>
          <w:szCs w:val="24"/>
        </w:rPr>
        <w:t>цепную</w:t>
      </w:r>
      <w:r w:rsidR="00AD3915">
        <w:rPr>
          <w:rFonts w:ascii="Arial" w:hAnsi="Arial" w:cs="Arial"/>
          <w:sz w:val="24"/>
          <w:szCs w:val="24"/>
        </w:rPr>
        <w:t xml:space="preserve"> </w:t>
      </w:r>
      <w:r w:rsidRPr="00FA47FD">
        <w:rPr>
          <w:rFonts w:ascii="Arial" w:hAnsi="Arial" w:cs="Arial"/>
          <w:sz w:val="24"/>
          <w:szCs w:val="24"/>
        </w:rPr>
        <w:t>реакцию</w:t>
      </w:r>
      <w:r w:rsidR="00AD3915">
        <w:rPr>
          <w:rFonts w:ascii="Arial" w:hAnsi="Arial" w:cs="Arial"/>
          <w:sz w:val="24"/>
          <w:szCs w:val="24"/>
        </w:rPr>
        <w:t xml:space="preserve"> </w:t>
      </w:r>
      <w:r w:rsidRPr="00FA47FD">
        <w:rPr>
          <w:rFonts w:ascii="Arial" w:hAnsi="Arial" w:cs="Arial"/>
          <w:sz w:val="24"/>
          <w:szCs w:val="24"/>
        </w:rPr>
        <w:t>возникновения</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роста</w:t>
      </w:r>
      <w:r w:rsidR="00AD3915">
        <w:rPr>
          <w:rFonts w:ascii="Arial" w:hAnsi="Arial" w:cs="Arial"/>
          <w:sz w:val="24"/>
          <w:szCs w:val="24"/>
        </w:rPr>
        <w:t xml:space="preserve"> </w:t>
      </w:r>
      <w:r w:rsidRPr="00FA47FD">
        <w:rPr>
          <w:rFonts w:ascii="Arial" w:hAnsi="Arial" w:cs="Arial"/>
          <w:sz w:val="24"/>
          <w:szCs w:val="24"/>
        </w:rPr>
        <w:t>экономических</w:t>
      </w:r>
      <w:r w:rsidR="00AD3915">
        <w:rPr>
          <w:rFonts w:ascii="Arial" w:hAnsi="Arial" w:cs="Arial"/>
          <w:sz w:val="24"/>
          <w:szCs w:val="24"/>
        </w:rPr>
        <w:t xml:space="preserve"> </w:t>
      </w:r>
      <w:r w:rsidRPr="00FA47FD">
        <w:rPr>
          <w:rFonts w:ascii="Arial" w:hAnsi="Arial" w:cs="Arial"/>
          <w:sz w:val="24"/>
          <w:szCs w:val="24"/>
        </w:rPr>
        <w:t>центров</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определенной</w:t>
      </w:r>
      <w:r w:rsidR="00AD3915">
        <w:rPr>
          <w:rFonts w:ascii="Arial" w:hAnsi="Arial" w:cs="Arial"/>
          <w:sz w:val="24"/>
          <w:szCs w:val="24"/>
        </w:rPr>
        <w:t xml:space="preserve"> </w:t>
      </w:r>
      <w:r w:rsidRPr="00FA47FD">
        <w:rPr>
          <w:rFonts w:ascii="Arial" w:hAnsi="Arial" w:cs="Arial"/>
          <w:sz w:val="24"/>
          <w:szCs w:val="24"/>
        </w:rPr>
        <w:t>территории.</w:t>
      </w:r>
      <w:r w:rsidR="00AD3915">
        <w:rPr>
          <w:rFonts w:ascii="Arial" w:hAnsi="Arial" w:cs="Arial"/>
          <w:sz w:val="24"/>
          <w:szCs w:val="24"/>
        </w:rPr>
        <w:t xml:space="preserve"> </w:t>
      </w:r>
      <w:r w:rsidRPr="00FA47FD">
        <w:rPr>
          <w:rFonts w:ascii="Arial" w:hAnsi="Arial" w:cs="Arial"/>
          <w:sz w:val="24"/>
          <w:szCs w:val="24"/>
        </w:rPr>
        <w:t>Под</w:t>
      </w:r>
      <w:r w:rsidR="00AD3915">
        <w:rPr>
          <w:rFonts w:ascii="Arial" w:hAnsi="Arial" w:cs="Arial"/>
          <w:sz w:val="24"/>
          <w:szCs w:val="24"/>
        </w:rPr>
        <w:t xml:space="preserve"> </w:t>
      </w:r>
      <w:r w:rsidRPr="00FA47FD">
        <w:rPr>
          <w:rFonts w:ascii="Arial" w:hAnsi="Arial" w:cs="Arial"/>
          <w:sz w:val="24"/>
          <w:szCs w:val="24"/>
        </w:rPr>
        <w:t>полюсом</w:t>
      </w:r>
      <w:r w:rsidR="00AD3915">
        <w:rPr>
          <w:rFonts w:ascii="Arial" w:hAnsi="Arial" w:cs="Arial"/>
          <w:sz w:val="24"/>
          <w:szCs w:val="24"/>
        </w:rPr>
        <w:t xml:space="preserve"> </w:t>
      </w:r>
      <w:r w:rsidRPr="00FA47FD">
        <w:rPr>
          <w:rFonts w:ascii="Arial" w:hAnsi="Arial" w:cs="Arial"/>
          <w:sz w:val="24"/>
          <w:szCs w:val="24"/>
        </w:rPr>
        <w:t>роста</w:t>
      </w:r>
      <w:r w:rsidR="00AD3915">
        <w:rPr>
          <w:rFonts w:ascii="Arial" w:hAnsi="Arial" w:cs="Arial"/>
          <w:sz w:val="24"/>
          <w:szCs w:val="24"/>
        </w:rPr>
        <w:t xml:space="preserve"> </w:t>
      </w:r>
      <w:r w:rsidRPr="00FA47FD">
        <w:rPr>
          <w:rFonts w:ascii="Arial" w:hAnsi="Arial" w:cs="Arial"/>
          <w:sz w:val="24"/>
          <w:szCs w:val="24"/>
        </w:rPr>
        <w:t>часто</w:t>
      </w:r>
      <w:r w:rsidR="00AD3915">
        <w:rPr>
          <w:rFonts w:ascii="Arial" w:hAnsi="Arial" w:cs="Arial"/>
          <w:sz w:val="24"/>
          <w:szCs w:val="24"/>
        </w:rPr>
        <w:t xml:space="preserve"> </w:t>
      </w:r>
      <w:r w:rsidRPr="00FA47FD">
        <w:rPr>
          <w:rFonts w:ascii="Arial" w:hAnsi="Arial" w:cs="Arial"/>
          <w:sz w:val="24"/>
          <w:szCs w:val="24"/>
        </w:rPr>
        <w:t>понимается</w:t>
      </w:r>
      <w:r w:rsidR="00AD3915">
        <w:rPr>
          <w:rFonts w:ascii="Arial" w:hAnsi="Arial" w:cs="Arial"/>
          <w:sz w:val="24"/>
          <w:szCs w:val="24"/>
        </w:rPr>
        <w:t xml:space="preserve"> </w:t>
      </w:r>
      <w:r w:rsidRPr="00FA47FD">
        <w:rPr>
          <w:rFonts w:ascii="Arial" w:hAnsi="Arial" w:cs="Arial"/>
          <w:sz w:val="24"/>
          <w:szCs w:val="24"/>
        </w:rPr>
        <w:t>набор</w:t>
      </w:r>
      <w:r w:rsidR="00AD3915">
        <w:rPr>
          <w:rFonts w:ascii="Arial" w:hAnsi="Arial" w:cs="Arial"/>
          <w:sz w:val="24"/>
          <w:szCs w:val="24"/>
        </w:rPr>
        <w:t xml:space="preserve"> </w:t>
      </w:r>
      <w:r w:rsidRPr="00FA47FD">
        <w:rPr>
          <w:rFonts w:ascii="Arial" w:hAnsi="Arial" w:cs="Arial"/>
          <w:sz w:val="24"/>
          <w:szCs w:val="24"/>
        </w:rPr>
        <w:t>отраслей,</w:t>
      </w:r>
      <w:r w:rsidR="00AD3915">
        <w:rPr>
          <w:rFonts w:ascii="Arial" w:hAnsi="Arial" w:cs="Arial"/>
          <w:sz w:val="24"/>
          <w:szCs w:val="24"/>
        </w:rPr>
        <w:t xml:space="preserve"> </w:t>
      </w:r>
      <w:r w:rsidRPr="00FA47FD">
        <w:rPr>
          <w:rFonts w:ascii="Arial" w:hAnsi="Arial" w:cs="Arial"/>
          <w:sz w:val="24"/>
          <w:szCs w:val="24"/>
        </w:rPr>
        <w:t>а</w:t>
      </w:r>
      <w:r w:rsidR="00AD3915">
        <w:rPr>
          <w:rFonts w:ascii="Arial" w:hAnsi="Arial" w:cs="Arial"/>
          <w:sz w:val="24"/>
          <w:szCs w:val="24"/>
        </w:rPr>
        <w:t xml:space="preserve"> </w:t>
      </w:r>
      <w:r w:rsidRPr="00FA47FD">
        <w:rPr>
          <w:rFonts w:ascii="Arial" w:hAnsi="Arial" w:cs="Arial"/>
          <w:sz w:val="24"/>
          <w:szCs w:val="24"/>
        </w:rPr>
        <w:t>под</w:t>
      </w:r>
      <w:r w:rsidR="00AD3915">
        <w:rPr>
          <w:rFonts w:ascii="Arial" w:hAnsi="Arial" w:cs="Arial"/>
          <w:sz w:val="24"/>
          <w:szCs w:val="24"/>
        </w:rPr>
        <w:t xml:space="preserve"> </w:t>
      </w:r>
      <w:r w:rsidRPr="00FA47FD">
        <w:rPr>
          <w:rFonts w:ascii="Arial" w:hAnsi="Arial" w:cs="Arial"/>
          <w:sz w:val="24"/>
          <w:szCs w:val="24"/>
        </w:rPr>
        <w:t>центром</w:t>
      </w:r>
      <w:r w:rsidR="00AD3915">
        <w:rPr>
          <w:rFonts w:ascii="Arial" w:hAnsi="Arial" w:cs="Arial"/>
          <w:sz w:val="24"/>
          <w:szCs w:val="24"/>
        </w:rPr>
        <w:t xml:space="preserve"> </w:t>
      </w:r>
      <w:r w:rsidRPr="00FA47FD">
        <w:rPr>
          <w:rFonts w:ascii="Arial" w:hAnsi="Arial" w:cs="Arial"/>
          <w:sz w:val="24"/>
          <w:szCs w:val="24"/>
        </w:rPr>
        <w:t>роста</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географическая</w:t>
      </w:r>
      <w:r w:rsidR="00AD3915">
        <w:rPr>
          <w:rFonts w:ascii="Arial" w:hAnsi="Arial" w:cs="Arial"/>
          <w:sz w:val="24"/>
          <w:szCs w:val="24"/>
        </w:rPr>
        <w:t xml:space="preserve"> </w:t>
      </w:r>
      <w:r w:rsidRPr="00FA47FD">
        <w:rPr>
          <w:rFonts w:ascii="Arial" w:hAnsi="Arial" w:cs="Arial"/>
          <w:sz w:val="24"/>
          <w:szCs w:val="24"/>
        </w:rPr>
        <w:t>интерпретация</w:t>
      </w:r>
      <w:r w:rsidR="00AD3915">
        <w:rPr>
          <w:rFonts w:ascii="Arial" w:hAnsi="Arial" w:cs="Arial"/>
          <w:sz w:val="24"/>
          <w:szCs w:val="24"/>
        </w:rPr>
        <w:t xml:space="preserve"> </w:t>
      </w:r>
      <w:r w:rsidRPr="00FA47FD">
        <w:rPr>
          <w:rFonts w:ascii="Arial" w:hAnsi="Arial" w:cs="Arial"/>
          <w:sz w:val="24"/>
          <w:szCs w:val="24"/>
        </w:rPr>
        <w:t>полюса,</w:t>
      </w:r>
      <w:r w:rsidR="00AD3915">
        <w:rPr>
          <w:rFonts w:ascii="Arial" w:hAnsi="Arial" w:cs="Arial"/>
          <w:sz w:val="24"/>
          <w:szCs w:val="24"/>
        </w:rPr>
        <w:t xml:space="preserve"> </w:t>
      </w:r>
      <w:r w:rsidRPr="00FA47FD">
        <w:rPr>
          <w:rFonts w:ascii="Arial" w:hAnsi="Arial" w:cs="Arial"/>
          <w:sz w:val="24"/>
          <w:szCs w:val="24"/>
        </w:rPr>
        <w:t>т.е.</w:t>
      </w:r>
      <w:r w:rsidR="00AD3915">
        <w:rPr>
          <w:rFonts w:ascii="Arial" w:hAnsi="Arial" w:cs="Arial"/>
          <w:sz w:val="24"/>
          <w:szCs w:val="24"/>
        </w:rPr>
        <w:t xml:space="preserve"> </w:t>
      </w:r>
      <w:r w:rsidRPr="00FA47FD">
        <w:rPr>
          <w:rFonts w:ascii="Arial" w:hAnsi="Arial" w:cs="Arial"/>
          <w:sz w:val="24"/>
          <w:szCs w:val="24"/>
        </w:rPr>
        <w:t>конкретный</w:t>
      </w:r>
      <w:r w:rsidR="00AD3915">
        <w:rPr>
          <w:rFonts w:ascii="Arial" w:hAnsi="Arial" w:cs="Arial"/>
          <w:sz w:val="24"/>
          <w:szCs w:val="24"/>
        </w:rPr>
        <w:t xml:space="preserve"> </w:t>
      </w:r>
      <w:r w:rsidRPr="00FA47FD">
        <w:rPr>
          <w:rFonts w:ascii="Arial" w:hAnsi="Arial" w:cs="Arial"/>
          <w:sz w:val="24"/>
          <w:szCs w:val="24"/>
        </w:rPr>
        <w:t>центр,</w:t>
      </w:r>
      <w:r w:rsidR="00AD3915">
        <w:rPr>
          <w:rFonts w:ascii="Arial" w:hAnsi="Arial" w:cs="Arial"/>
          <w:sz w:val="24"/>
          <w:szCs w:val="24"/>
        </w:rPr>
        <w:t xml:space="preserve"> </w:t>
      </w:r>
      <w:r w:rsidRPr="00FA47FD">
        <w:rPr>
          <w:rFonts w:ascii="Arial" w:hAnsi="Arial" w:cs="Arial"/>
          <w:sz w:val="24"/>
          <w:szCs w:val="24"/>
        </w:rPr>
        <w:t>город.</w:t>
      </w:r>
    </w:p>
    <w:p w14:paraId="129CE4A7" w14:textId="259FD70F"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lastRenderedPageBreak/>
        <w:t>Рациональное</w:t>
      </w:r>
      <w:r w:rsidR="00AD3915">
        <w:rPr>
          <w:rFonts w:ascii="Arial" w:hAnsi="Arial" w:cs="Arial"/>
          <w:b/>
          <w:sz w:val="24"/>
          <w:szCs w:val="24"/>
        </w:rPr>
        <w:t xml:space="preserve"> </w:t>
      </w:r>
      <w:r w:rsidRPr="00FA47FD">
        <w:rPr>
          <w:rFonts w:ascii="Arial" w:hAnsi="Arial" w:cs="Arial"/>
          <w:b/>
          <w:sz w:val="24"/>
          <w:szCs w:val="24"/>
        </w:rPr>
        <w:t>использование</w:t>
      </w:r>
      <w:r w:rsidR="00AD3915">
        <w:rPr>
          <w:rFonts w:ascii="Arial" w:hAnsi="Arial" w:cs="Arial"/>
          <w:b/>
          <w:sz w:val="24"/>
          <w:szCs w:val="24"/>
        </w:rPr>
        <w:t xml:space="preserve"> </w:t>
      </w:r>
      <w:r w:rsidRPr="00FA47FD">
        <w:rPr>
          <w:rFonts w:ascii="Arial" w:hAnsi="Arial" w:cs="Arial"/>
          <w:b/>
          <w:sz w:val="24"/>
          <w:szCs w:val="24"/>
        </w:rPr>
        <w:t>земель</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обеспечение</w:t>
      </w:r>
      <w:r w:rsidR="00AD3915">
        <w:rPr>
          <w:rFonts w:ascii="Arial" w:hAnsi="Arial" w:cs="Arial"/>
          <w:sz w:val="24"/>
          <w:szCs w:val="24"/>
        </w:rPr>
        <w:t xml:space="preserve"> </w:t>
      </w:r>
      <w:r w:rsidRPr="00FA47FD">
        <w:rPr>
          <w:rFonts w:ascii="Arial" w:hAnsi="Arial" w:cs="Arial"/>
          <w:sz w:val="24"/>
          <w:szCs w:val="24"/>
        </w:rPr>
        <w:t>всеми</w:t>
      </w:r>
      <w:r w:rsidR="00AD3915">
        <w:rPr>
          <w:rFonts w:ascii="Arial" w:hAnsi="Arial" w:cs="Arial"/>
          <w:sz w:val="24"/>
          <w:szCs w:val="24"/>
        </w:rPr>
        <w:t xml:space="preserve"> </w:t>
      </w:r>
      <w:r w:rsidRPr="00FA47FD">
        <w:rPr>
          <w:rFonts w:ascii="Arial" w:hAnsi="Arial" w:cs="Arial"/>
          <w:sz w:val="24"/>
          <w:szCs w:val="24"/>
        </w:rPr>
        <w:t>землепользователями</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процессе</w:t>
      </w:r>
      <w:r w:rsidR="00AD3915">
        <w:rPr>
          <w:rFonts w:ascii="Arial" w:hAnsi="Arial" w:cs="Arial"/>
          <w:sz w:val="24"/>
          <w:szCs w:val="24"/>
        </w:rPr>
        <w:t xml:space="preserve"> </w:t>
      </w:r>
      <w:r w:rsidRPr="00FA47FD">
        <w:rPr>
          <w:rFonts w:ascii="Arial" w:hAnsi="Arial" w:cs="Arial"/>
          <w:sz w:val="24"/>
          <w:szCs w:val="24"/>
        </w:rPr>
        <w:t>производства</w:t>
      </w:r>
      <w:r w:rsidR="00AD3915">
        <w:rPr>
          <w:rFonts w:ascii="Arial" w:hAnsi="Arial" w:cs="Arial"/>
          <w:sz w:val="24"/>
          <w:szCs w:val="24"/>
        </w:rPr>
        <w:t xml:space="preserve"> </w:t>
      </w:r>
      <w:r w:rsidRPr="00FA47FD">
        <w:rPr>
          <w:rFonts w:ascii="Arial" w:hAnsi="Arial" w:cs="Arial"/>
          <w:sz w:val="24"/>
          <w:szCs w:val="24"/>
        </w:rPr>
        <w:t>максимального</w:t>
      </w:r>
      <w:r w:rsidR="00AD3915">
        <w:rPr>
          <w:rFonts w:ascii="Arial" w:hAnsi="Arial" w:cs="Arial"/>
          <w:sz w:val="24"/>
          <w:szCs w:val="24"/>
        </w:rPr>
        <w:t xml:space="preserve"> </w:t>
      </w:r>
      <w:r w:rsidRPr="00FA47FD">
        <w:rPr>
          <w:rFonts w:ascii="Arial" w:hAnsi="Arial" w:cs="Arial"/>
          <w:sz w:val="24"/>
          <w:szCs w:val="24"/>
        </w:rPr>
        <w:t>эффекта</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осуществлении</w:t>
      </w:r>
      <w:r w:rsidR="00AD3915">
        <w:rPr>
          <w:rFonts w:ascii="Arial" w:hAnsi="Arial" w:cs="Arial"/>
          <w:sz w:val="24"/>
          <w:szCs w:val="24"/>
        </w:rPr>
        <w:t xml:space="preserve"> </w:t>
      </w:r>
      <w:r w:rsidRPr="00FA47FD">
        <w:rPr>
          <w:rFonts w:ascii="Arial" w:hAnsi="Arial" w:cs="Arial"/>
          <w:sz w:val="24"/>
          <w:szCs w:val="24"/>
        </w:rPr>
        <w:t>целей</w:t>
      </w:r>
      <w:r w:rsidR="00AD3915">
        <w:rPr>
          <w:rFonts w:ascii="Arial" w:hAnsi="Arial" w:cs="Arial"/>
          <w:sz w:val="24"/>
          <w:szCs w:val="24"/>
        </w:rPr>
        <w:t xml:space="preserve"> </w:t>
      </w:r>
      <w:r w:rsidRPr="00FA47FD">
        <w:rPr>
          <w:rFonts w:ascii="Arial" w:hAnsi="Arial" w:cs="Arial"/>
          <w:sz w:val="24"/>
          <w:szCs w:val="24"/>
        </w:rPr>
        <w:t>землепользования</w:t>
      </w:r>
      <w:r w:rsidR="00AD3915">
        <w:rPr>
          <w:rFonts w:ascii="Arial" w:hAnsi="Arial" w:cs="Arial"/>
          <w:sz w:val="24"/>
          <w:szCs w:val="24"/>
        </w:rPr>
        <w:t xml:space="preserve"> </w:t>
      </w:r>
      <w:r w:rsidRPr="00FA47FD">
        <w:rPr>
          <w:rFonts w:ascii="Arial" w:hAnsi="Arial" w:cs="Arial"/>
          <w:sz w:val="24"/>
          <w:szCs w:val="24"/>
        </w:rPr>
        <w:t>с</w:t>
      </w:r>
      <w:r w:rsidR="00AD3915">
        <w:rPr>
          <w:rFonts w:ascii="Arial" w:hAnsi="Arial" w:cs="Arial"/>
          <w:sz w:val="24"/>
          <w:szCs w:val="24"/>
        </w:rPr>
        <w:t xml:space="preserve"> </w:t>
      </w:r>
      <w:r w:rsidRPr="00FA47FD">
        <w:rPr>
          <w:rFonts w:ascii="Arial" w:hAnsi="Arial" w:cs="Arial"/>
          <w:sz w:val="24"/>
          <w:szCs w:val="24"/>
        </w:rPr>
        <w:t>учетом</w:t>
      </w:r>
      <w:r w:rsidR="00AD3915">
        <w:rPr>
          <w:rFonts w:ascii="Arial" w:hAnsi="Arial" w:cs="Arial"/>
          <w:sz w:val="24"/>
          <w:szCs w:val="24"/>
        </w:rPr>
        <w:t xml:space="preserve"> </w:t>
      </w:r>
      <w:r w:rsidRPr="00FA47FD">
        <w:rPr>
          <w:rFonts w:ascii="Arial" w:hAnsi="Arial" w:cs="Arial"/>
          <w:sz w:val="24"/>
          <w:szCs w:val="24"/>
        </w:rPr>
        <w:t>охраны</w:t>
      </w:r>
      <w:r w:rsidR="00AD3915">
        <w:rPr>
          <w:rFonts w:ascii="Arial" w:hAnsi="Arial" w:cs="Arial"/>
          <w:sz w:val="24"/>
          <w:szCs w:val="24"/>
        </w:rPr>
        <w:t xml:space="preserve"> </w:t>
      </w:r>
      <w:r w:rsidRPr="00FA47FD">
        <w:rPr>
          <w:rFonts w:ascii="Arial" w:hAnsi="Arial" w:cs="Arial"/>
          <w:sz w:val="24"/>
          <w:szCs w:val="24"/>
        </w:rPr>
        <w:t>земель</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оптимального</w:t>
      </w:r>
      <w:r w:rsidR="00AD3915">
        <w:rPr>
          <w:rFonts w:ascii="Arial" w:hAnsi="Arial" w:cs="Arial"/>
          <w:sz w:val="24"/>
          <w:szCs w:val="24"/>
        </w:rPr>
        <w:t xml:space="preserve"> </w:t>
      </w:r>
      <w:r w:rsidRPr="00FA47FD">
        <w:rPr>
          <w:rFonts w:ascii="Arial" w:hAnsi="Arial" w:cs="Arial"/>
          <w:sz w:val="24"/>
          <w:szCs w:val="24"/>
        </w:rPr>
        <w:t>взаимодействия</w:t>
      </w:r>
      <w:r w:rsidR="00AD3915">
        <w:rPr>
          <w:rFonts w:ascii="Arial" w:hAnsi="Arial" w:cs="Arial"/>
          <w:sz w:val="24"/>
          <w:szCs w:val="24"/>
        </w:rPr>
        <w:t xml:space="preserve"> </w:t>
      </w:r>
      <w:r w:rsidRPr="00FA47FD">
        <w:rPr>
          <w:rFonts w:ascii="Arial" w:hAnsi="Arial" w:cs="Arial"/>
          <w:sz w:val="24"/>
          <w:szCs w:val="24"/>
        </w:rPr>
        <w:t>с</w:t>
      </w:r>
      <w:r w:rsidR="00AD3915">
        <w:rPr>
          <w:rFonts w:ascii="Arial" w:hAnsi="Arial" w:cs="Arial"/>
          <w:sz w:val="24"/>
          <w:szCs w:val="24"/>
        </w:rPr>
        <w:t xml:space="preserve"> </w:t>
      </w:r>
      <w:r w:rsidRPr="00FA47FD">
        <w:rPr>
          <w:rFonts w:ascii="Arial" w:hAnsi="Arial" w:cs="Arial"/>
          <w:sz w:val="24"/>
          <w:szCs w:val="24"/>
        </w:rPr>
        <w:t>природными</w:t>
      </w:r>
      <w:r w:rsidR="00AD3915">
        <w:rPr>
          <w:rFonts w:ascii="Arial" w:hAnsi="Arial" w:cs="Arial"/>
          <w:sz w:val="24"/>
          <w:szCs w:val="24"/>
        </w:rPr>
        <w:t xml:space="preserve"> </w:t>
      </w:r>
      <w:r w:rsidRPr="00FA47FD">
        <w:rPr>
          <w:rFonts w:ascii="Arial" w:hAnsi="Arial" w:cs="Arial"/>
          <w:sz w:val="24"/>
          <w:szCs w:val="24"/>
        </w:rPr>
        <w:t>факторами.</w:t>
      </w:r>
    </w:p>
    <w:p w14:paraId="27FC853B" w14:textId="7C1F319C"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Реконструкция</w:t>
      </w:r>
      <w:r w:rsidR="00AD3915">
        <w:rPr>
          <w:rFonts w:ascii="Arial" w:hAnsi="Arial" w:cs="Arial"/>
          <w:b/>
          <w:sz w:val="24"/>
          <w:szCs w:val="24"/>
        </w:rPr>
        <w:t xml:space="preserve"> </w:t>
      </w:r>
      <w:r w:rsidRPr="00FA47FD">
        <w:rPr>
          <w:rFonts w:ascii="Arial" w:hAnsi="Arial" w:cs="Arial"/>
          <w:b/>
          <w:sz w:val="24"/>
          <w:szCs w:val="24"/>
        </w:rPr>
        <w:t>объектов</w:t>
      </w:r>
      <w:r w:rsidR="00AD3915">
        <w:rPr>
          <w:rFonts w:ascii="Arial" w:hAnsi="Arial" w:cs="Arial"/>
          <w:b/>
          <w:sz w:val="24"/>
          <w:szCs w:val="24"/>
        </w:rPr>
        <w:t xml:space="preserve"> </w:t>
      </w:r>
      <w:r w:rsidRPr="00FA47FD">
        <w:rPr>
          <w:rFonts w:ascii="Arial" w:hAnsi="Arial" w:cs="Arial"/>
          <w:b/>
          <w:sz w:val="24"/>
          <w:szCs w:val="24"/>
        </w:rPr>
        <w:t>капитального</w:t>
      </w:r>
      <w:r w:rsidR="00AD3915">
        <w:rPr>
          <w:rFonts w:ascii="Arial" w:hAnsi="Arial" w:cs="Arial"/>
          <w:b/>
          <w:sz w:val="24"/>
          <w:szCs w:val="24"/>
        </w:rPr>
        <w:t xml:space="preserve"> </w:t>
      </w:r>
      <w:r w:rsidRPr="00FA47FD">
        <w:rPr>
          <w:rFonts w:ascii="Arial" w:hAnsi="Arial" w:cs="Arial"/>
          <w:b/>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(за</w:t>
      </w:r>
      <w:r w:rsidR="00AD3915">
        <w:rPr>
          <w:rFonts w:ascii="Arial" w:hAnsi="Arial" w:cs="Arial"/>
          <w:sz w:val="24"/>
          <w:szCs w:val="24"/>
        </w:rPr>
        <w:t xml:space="preserve"> </w:t>
      </w:r>
      <w:r w:rsidRPr="00FA47FD">
        <w:rPr>
          <w:rFonts w:ascii="Arial" w:hAnsi="Arial" w:cs="Arial"/>
          <w:sz w:val="24"/>
          <w:szCs w:val="24"/>
        </w:rPr>
        <w:t>исключением</w:t>
      </w:r>
      <w:r w:rsidR="00AD3915">
        <w:rPr>
          <w:rFonts w:ascii="Arial" w:hAnsi="Arial" w:cs="Arial"/>
          <w:sz w:val="24"/>
          <w:szCs w:val="24"/>
        </w:rPr>
        <w:t xml:space="preserve"> </w:t>
      </w:r>
      <w:r w:rsidRPr="00FA47FD">
        <w:rPr>
          <w:rFonts w:ascii="Arial" w:hAnsi="Arial" w:cs="Arial"/>
          <w:sz w:val="24"/>
          <w:szCs w:val="24"/>
        </w:rPr>
        <w:t>линейных</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изменение</w:t>
      </w:r>
      <w:r w:rsidR="00AD3915">
        <w:rPr>
          <w:rFonts w:ascii="Arial" w:hAnsi="Arial" w:cs="Arial"/>
          <w:sz w:val="24"/>
          <w:szCs w:val="24"/>
        </w:rPr>
        <w:t xml:space="preserve"> </w:t>
      </w:r>
      <w:r w:rsidRPr="00FA47FD">
        <w:rPr>
          <w:rFonts w:ascii="Arial" w:hAnsi="Arial" w:cs="Arial"/>
          <w:sz w:val="24"/>
          <w:szCs w:val="24"/>
        </w:rPr>
        <w:t>параметров</w:t>
      </w:r>
      <w:r w:rsidR="00AD3915">
        <w:rPr>
          <w:rFonts w:ascii="Arial" w:hAnsi="Arial" w:cs="Arial"/>
          <w:sz w:val="24"/>
          <w:szCs w:val="24"/>
        </w:rPr>
        <w:t xml:space="preserve"> </w:t>
      </w:r>
      <w:r w:rsidRPr="00FA47FD">
        <w:rPr>
          <w:rFonts w:ascii="Arial" w:hAnsi="Arial" w:cs="Arial"/>
          <w:sz w:val="24"/>
          <w:szCs w:val="24"/>
        </w:rPr>
        <w:t>объекта</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его</w:t>
      </w:r>
      <w:r w:rsidR="00AD3915">
        <w:rPr>
          <w:rFonts w:ascii="Arial" w:hAnsi="Arial" w:cs="Arial"/>
          <w:sz w:val="24"/>
          <w:szCs w:val="24"/>
        </w:rPr>
        <w:t xml:space="preserve"> </w:t>
      </w:r>
      <w:r w:rsidRPr="00FA47FD">
        <w:rPr>
          <w:rFonts w:ascii="Arial" w:hAnsi="Arial" w:cs="Arial"/>
          <w:sz w:val="24"/>
          <w:szCs w:val="24"/>
        </w:rPr>
        <w:t>частей</w:t>
      </w:r>
      <w:r w:rsidR="00AD3915">
        <w:rPr>
          <w:rFonts w:ascii="Arial" w:hAnsi="Arial" w:cs="Arial"/>
          <w:sz w:val="24"/>
          <w:szCs w:val="24"/>
        </w:rPr>
        <w:t xml:space="preserve"> </w:t>
      </w:r>
      <w:r w:rsidRPr="00FA47FD">
        <w:rPr>
          <w:rFonts w:ascii="Arial" w:hAnsi="Arial" w:cs="Arial"/>
          <w:sz w:val="24"/>
          <w:szCs w:val="24"/>
        </w:rPr>
        <w:t>(высоты,</w:t>
      </w:r>
      <w:r w:rsidR="00AD3915">
        <w:rPr>
          <w:rFonts w:ascii="Arial" w:hAnsi="Arial" w:cs="Arial"/>
          <w:sz w:val="24"/>
          <w:szCs w:val="24"/>
        </w:rPr>
        <w:t xml:space="preserve"> </w:t>
      </w:r>
      <w:r w:rsidRPr="00FA47FD">
        <w:rPr>
          <w:rFonts w:ascii="Arial" w:hAnsi="Arial" w:cs="Arial"/>
          <w:sz w:val="24"/>
          <w:szCs w:val="24"/>
        </w:rPr>
        <w:t>количества</w:t>
      </w:r>
      <w:r w:rsidR="00AD3915">
        <w:rPr>
          <w:rFonts w:ascii="Arial" w:hAnsi="Arial" w:cs="Arial"/>
          <w:sz w:val="24"/>
          <w:szCs w:val="24"/>
        </w:rPr>
        <w:t xml:space="preserve"> </w:t>
      </w:r>
      <w:r w:rsidRPr="00FA47FD">
        <w:rPr>
          <w:rFonts w:ascii="Arial" w:hAnsi="Arial" w:cs="Arial"/>
          <w:sz w:val="24"/>
          <w:szCs w:val="24"/>
        </w:rPr>
        <w:t>этажей,</w:t>
      </w:r>
      <w:r w:rsidR="00AD3915">
        <w:rPr>
          <w:rFonts w:ascii="Arial" w:hAnsi="Arial" w:cs="Arial"/>
          <w:sz w:val="24"/>
          <w:szCs w:val="24"/>
        </w:rPr>
        <w:t xml:space="preserve"> </w:t>
      </w:r>
      <w:r w:rsidRPr="00FA47FD">
        <w:rPr>
          <w:rFonts w:ascii="Arial" w:hAnsi="Arial" w:cs="Arial"/>
          <w:sz w:val="24"/>
          <w:szCs w:val="24"/>
        </w:rPr>
        <w:t>площади,</w:t>
      </w:r>
      <w:r w:rsidR="00AD3915">
        <w:rPr>
          <w:rFonts w:ascii="Arial" w:hAnsi="Arial" w:cs="Arial"/>
          <w:sz w:val="24"/>
          <w:szCs w:val="24"/>
        </w:rPr>
        <w:t xml:space="preserve"> </w:t>
      </w:r>
      <w:r w:rsidRPr="00FA47FD">
        <w:rPr>
          <w:rFonts w:ascii="Arial" w:hAnsi="Arial" w:cs="Arial"/>
          <w:sz w:val="24"/>
          <w:szCs w:val="24"/>
        </w:rPr>
        <w:t>объема),</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том</w:t>
      </w:r>
      <w:r w:rsidR="00AD3915">
        <w:rPr>
          <w:rFonts w:ascii="Arial" w:hAnsi="Arial" w:cs="Arial"/>
          <w:sz w:val="24"/>
          <w:szCs w:val="24"/>
        </w:rPr>
        <w:t xml:space="preserve"> </w:t>
      </w:r>
      <w:r w:rsidRPr="00FA47FD">
        <w:rPr>
          <w:rFonts w:ascii="Arial" w:hAnsi="Arial" w:cs="Arial"/>
          <w:sz w:val="24"/>
          <w:szCs w:val="24"/>
        </w:rPr>
        <w:t>числе</w:t>
      </w:r>
      <w:r w:rsidR="00AD3915">
        <w:rPr>
          <w:rFonts w:ascii="Arial" w:hAnsi="Arial" w:cs="Arial"/>
          <w:sz w:val="24"/>
          <w:szCs w:val="24"/>
        </w:rPr>
        <w:t xml:space="preserve"> </w:t>
      </w:r>
      <w:r w:rsidRPr="00FA47FD">
        <w:rPr>
          <w:rFonts w:ascii="Arial" w:hAnsi="Arial" w:cs="Arial"/>
          <w:sz w:val="24"/>
          <w:szCs w:val="24"/>
        </w:rPr>
        <w:t>надстройка,</w:t>
      </w:r>
      <w:r w:rsidR="00AD3915">
        <w:rPr>
          <w:rFonts w:ascii="Arial" w:hAnsi="Arial" w:cs="Arial"/>
          <w:sz w:val="24"/>
          <w:szCs w:val="24"/>
        </w:rPr>
        <w:t xml:space="preserve"> </w:t>
      </w:r>
      <w:r w:rsidRPr="00FA47FD">
        <w:rPr>
          <w:rFonts w:ascii="Arial" w:hAnsi="Arial" w:cs="Arial"/>
          <w:sz w:val="24"/>
          <w:szCs w:val="24"/>
        </w:rPr>
        <w:t>перестройка,</w:t>
      </w:r>
      <w:r w:rsidR="00AD3915">
        <w:rPr>
          <w:rFonts w:ascii="Arial" w:hAnsi="Arial" w:cs="Arial"/>
          <w:sz w:val="24"/>
          <w:szCs w:val="24"/>
        </w:rPr>
        <w:t xml:space="preserve"> </w:t>
      </w:r>
      <w:r w:rsidRPr="00FA47FD">
        <w:rPr>
          <w:rFonts w:ascii="Arial" w:hAnsi="Arial" w:cs="Arial"/>
          <w:sz w:val="24"/>
          <w:szCs w:val="24"/>
        </w:rPr>
        <w:t>расширение</w:t>
      </w:r>
      <w:r w:rsidR="00AD3915">
        <w:rPr>
          <w:rFonts w:ascii="Arial" w:hAnsi="Arial" w:cs="Arial"/>
          <w:sz w:val="24"/>
          <w:szCs w:val="24"/>
        </w:rPr>
        <w:t xml:space="preserve"> </w:t>
      </w:r>
      <w:r w:rsidRPr="00FA47FD">
        <w:rPr>
          <w:rFonts w:ascii="Arial" w:hAnsi="Arial" w:cs="Arial"/>
          <w:sz w:val="24"/>
          <w:szCs w:val="24"/>
        </w:rPr>
        <w:t>объекта</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а</w:t>
      </w:r>
      <w:r w:rsidR="00AD3915">
        <w:rPr>
          <w:rFonts w:ascii="Arial" w:hAnsi="Arial" w:cs="Arial"/>
          <w:sz w:val="24"/>
          <w:szCs w:val="24"/>
        </w:rPr>
        <w:t xml:space="preserve"> </w:t>
      </w:r>
      <w:r w:rsidRPr="00FA47FD">
        <w:rPr>
          <w:rFonts w:ascii="Arial" w:hAnsi="Arial" w:cs="Arial"/>
          <w:sz w:val="24"/>
          <w:szCs w:val="24"/>
        </w:rPr>
        <w:t>также</w:t>
      </w:r>
      <w:r w:rsidR="00AD3915">
        <w:rPr>
          <w:rFonts w:ascii="Arial" w:hAnsi="Arial" w:cs="Arial"/>
          <w:sz w:val="24"/>
          <w:szCs w:val="24"/>
        </w:rPr>
        <w:t xml:space="preserve"> </w:t>
      </w:r>
      <w:r w:rsidRPr="00FA47FD">
        <w:rPr>
          <w:rFonts w:ascii="Arial" w:hAnsi="Arial" w:cs="Arial"/>
          <w:sz w:val="24"/>
          <w:szCs w:val="24"/>
        </w:rPr>
        <w:t>замена</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восстановление</w:t>
      </w:r>
      <w:r w:rsidR="00AD3915">
        <w:rPr>
          <w:rFonts w:ascii="Arial" w:hAnsi="Arial" w:cs="Arial"/>
          <w:sz w:val="24"/>
          <w:szCs w:val="24"/>
        </w:rPr>
        <w:t xml:space="preserve"> </w:t>
      </w:r>
      <w:r w:rsidRPr="00FA47FD">
        <w:rPr>
          <w:rFonts w:ascii="Arial" w:hAnsi="Arial" w:cs="Arial"/>
          <w:sz w:val="24"/>
          <w:szCs w:val="24"/>
        </w:rPr>
        <w:t>несущих</w:t>
      </w:r>
      <w:r w:rsidR="00AD3915">
        <w:rPr>
          <w:rFonts w:ascii="Arial" w:hAnsi="Arial" w:cs="Arial"/>
          <w:sz w:val="24"/>
          <w:szCs w:val="24"/>
        </w:rPr>
        <w:t xml:space="preserve"> </w:t>
      </w:r>
      <w:r w:rsidRPr="00FA47FD">
        <w:rPr>
          <w:rFonts w:ascii="Arial" w:hAnsi="Arial" w:cs="Arial"/>
          <w:sz w:val="24"/>
          <w:szCs w:val="24"/>
        </w:rPr>
        <w:t>строительных</w:t>
      </w:r>
      <w:r w:rsidR="00AD3915">
        <w:rPr>
          <w:rFonts w:ascii="Arial" w:hAnsi="Arial" w:cs="Arial"/>
          <w:sz w:val="24"/>
          <w:szCs w:val="24"/>
        </w:rPr>
        <w:t xml:space="preserve"> </w:t>
      </w:r>
      <w:r w:rsidRPr="00FA47FD">
        <w:rPr>
          <w:rFonts w:ascii="Arial" w:hAnsi="Arial" w:cs="Arial"/>
          <w:sz w:val="24"/>
          <w:szCs w:val="24"/>
        </w:rPr>
        <w:t>конструкций</w:t>
      </w:r>
      <w:r w:rsidR="00AD3915">
        <w:rPr>
          <w:rFonts w:ascii="Arial" w:hAnsi="Arial" w:cs="Arial"/>
          <w:sz w:val="24"/>
          <w:szCs w:val="24"/>
        </w:rPr>
        <w:t xml:space="preserve"> </w:t>
      </w:r>
      <w:r w:rsidRPr="00FA47FD">
        <w:rPr>
          <w:rFonts w:ascii="Arial" w:hAnsi="Arial" w:cs="Arial"/>
          <w:sz w:val="24"/>
          <w:szCs w:val="24"/>
        </w:rPr>
        <w:t>объекта</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за</w:t>
      </w:r>
      <w:r w:rsidR="00AD3915">
        <w:rPr>
          <w:rFonts w:ascii="Arial" w:hAnsi="Arial" w:cs="Arial"/>
          <w:sz w:val="24"/>
          <w:szCs w:val="24"/>
        </w:rPr>
        <w:t xml:space="preserve"> </w:t>
      </w:r>
      <w:r w:rsidRPr="00FA47FD">
        <w:rPr>
          <w:rFonts w:ascii="Arial" w:hAnsi="Arial" w:cs="Arial"/>
          <w:sz w:val="24"/>
          <w:szCs w:val="24"/>
        </w:rPr>
        <w:t>исключением</w:t>
      </w:r>
      <w:r w:rsidR="00AD3915">
        <w:rPr>
          <w:rFonts w:ascii="Arial" w:hAnsi="Arial" w:cs="Arial"/>
          <w:sz w:val="24"/>
          <w:szCs w:val="24"/>
        </w:rPr>
        <w:t xml:space="preserve"> </w:t>
      </w:r>
      <w:r w:rsidRPr="00FA47FD">
        <w:rPr>
          <w:rFonts w:ascii="Arial" w:hAnsi="Arial" w:cs="Arial"/>
          <w:sz w:val="24"/>
          <w:szCs w:val="24"/>
        </w:rPr>
        <w:t>замены</w:t>
      </w:r>
      <w:r w:rsidR="00AD3915">
        <w:rPr>
          <w:rFonts w:ascii="Arial" w:hAnsi="Arial" w:cs="Arial"/>
          <w:sz w:val="24"/>
          <w:szCs w:val="24"/>
        </w:rPr>
        <w:t xml:space="preserve"> </w:t>
      </w:r>
      <w:r w:rsidRPr="00FA47FD">
        <w:rPr>
          <w:rFonts w:ascii="Arial" w:hAnsi="Arial" w:cs="Arial"/>
          <w:sz w:val="24"/>
          <w:szCs w:val="24"/>
        </w:rPr>
        <w:t>отдельных</w:t>
      </w:r>
      <w:r w:rsidR="00AD3915">
        <w:rPr>
          <w:rFonts w:ascii="Arial" w:hAnsi="Arial" w:cs="Arial"/>
          <w:sz w:val="24"/>
          <w:szCs w:val="24"/>
        </w:rPr>
        <w:t xml:space="preserve"> </w:t>
      </w:r>
      <w:r w:rsidRPr="00FA47FD">
        <w:rPr>
          <w:rFonts w:ascii="Arial" w:hAnsi="Arial" w:cs="Arial"/>
          <w:sz w:val="24"/>
          <w:szCs w:val="24"/>
        </w:rPr>
        <w:t>элементов</w:t>
      </w:r>
      <w:r w:rsidR="00AD3915">
        <w:rPr>
          <w:rFonts w:ascii="Arial" w:hAnsi="Arial" w:cs="Arial"/>
          <w:sz w:val="24"/>
          <w:szCs w:val="24"/>
        </w:rPr>
        <w:t xml:space="preserve"> </w:t>
      </w:r>
      <w:r w:rsidRPr="00FA47FD">
        <w:rPr>
          <w:rFonts w:ascii="Arial" w:hAnsi="Arial" w:cs="Arial"/>
          <w:sz w:val="24"/>
          <w:szCs w:val="24"/>
        </w:rPr>
        <w:t>таких</w:t>
      </w:r>
      <w:r w:rsidR="00AD3915">
        <w:rPr>
          <w:rFonts w:ascii="Arial" w:hAnsi="Arial" w:cs="Arial"/>
          <w:sz w:val="24"/>
          <w:szCs w:val="24"/>
        </w:rPr>
        <w:t xml:space="preserve"> </w:t>
      </w:r>
      <w:r w:rsidRPr="00FA47FD">
        <w:rPr>
          <w:rFonts w:ascii="Arial" w:hAnsi="Arial" w:cs="Arial"/>
          <w:sz w:val="24"/>
          <w:szCs w:val="24"/>
        </w:rPr>
        <w:t>конструкций</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аналогичные</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иные</w:t>
      </w:r>
      <w:r w:rsidR="00AD3915">
        <w:rPr>
          <w:rFonts w:ascii="Arial" w:hAnsi="Arial" w:cs="Arial"/>
          <w:sz w:val="24"/>
          <w:szCs w:val="24"/>
        </w:rPr>
        <w:t xml:space="preserve"> </w:t>
      </w:r>
      <w:r w:rsidRPr="00FA47FD">
        <w:rPr>
          <w:rFonts w:ascii="Arial" w:hAnsi="Arial" w:cs="Arial"/>
          <w:sz w:val="24"/>
          <w:szCs w:val="24"/>
        </w:rPr>
        <w:t>улучшающие</w:t>
      </w:r>
      <w:r w:rsidR="00AD3915">
        <w:rPr>
          <w:rFonts w:ascii="Arial" w:hAnsi="Arial" w:cs="Arial"/>
          <w:sz w:val="24"/>
          <w:szCs w:val="24"/>
        </w:rPr>
        <w:t xml:space="preserve"> </w:t>
      </w:r>
      <w:r w:rsidRPr="00FA47FD">
        <w:rPr>
          <w:rFonts w:ascii="Arial" w:hAnsi="Arial" w:cs="Arial"/>
          <w:sz w:val="24"/>
          <w:szCs w:val="24"/>
        </w:rPr>
        <w:t>показатели</w:t>
      </w:r>
      <w:r w:rsidR="00AD3915">
        <w:rPr>
          <w:rFonts w:ascii="Arial" w:hAnsi="Arial" w:cs="Arial"/>
          <w:sz w:val="24"/>
          <w:szCs w:val="24"/>
        </w:rPr>
        <w:t xml:space="preserve"> </w:t>
      </w:r>
      <w:r w:rsidRPr="00FA47FD">
        <w:rPr>
          <w:rFonts w:ascii="Arial" w:hAnsi="Arial" w:cs="Arial"/>
          <w:sz w:val="24"/>
          <w:szCs w:val="24"/>
        </w:rPr>
        <w:t>таких</w:t>
      </w:r>
      <w:r w:rsidR="00AD3915">
        <w:rPr>
          <w:rFonts w:ascii="Arial" w:hAnsi="Arial" w:cs="Arial"/>
          <w:sz w:val="24"/>
          <w:szCs w:val="24"/>
        </w:rPr>
        <w:t xml:space="preserve"> </w:t>
      </w:r>
      <w:r w:rsidRPr="00FA47FD">
        <w:rPr>
          <w:rFonts w:ascii="Arial" w:hAnsi="Arial" w:cs="Arial"/>
          <w:sz w:val="24"/>
          <w:szCs w:val="24"/>
        </w:rPr>
        <w:t>конструкций</w:t>
      </w:r>
      <w:r w:rsidR="00AD3915">
        <w:rPr>
          <w:rFonts w:ascii="Arial" w:hAnsi="Arial" w:cs="Arial"/>
          <w:sz w:val="24"/>
          <w:szCs w:val="24"/>
        </w:rPr>
        <w:t xml:space="preserve"> </w:t>
      </w:r>
      <w:r w:rsidRPr="00FA47FD">
        <w:rPr>
          <w:rFonts w:ascii="Arial" w:hAnsi="Arial" w:cs="Arial"/>
          <w:sz w:val="24"/>
          <w:szCs w:val="24"/>
        </w:rPr>
        <w:t>элементы</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восстановления</w:t>
      </w:r>
      <w:proofErr w:type="gramEnd"/>
      <w:r w:rsidR="00AD3915">
        <w:rPr>
          <w:rFonts w:ascii="Arial" w:hAnsi="Arial" w:cs="Arial"/>
          <w:sz w:val="24"/>
          <w:szCs w:val="24"/>
        </w:rPr>
        <w:t xml:space="preserve"> </w:t>
      </w:r>
      <w:r w:rsidRPr="00FA47FD">
        <w:rPr>
          <w:rFonts w:ascii="Arial" w:hAnsi="Arial" w:cs="Arial"/>
          <w:sz w:val="24"/>
          <w:szCs w:val="24"/>
        </w:rPr>
        <w:t>указанных</w:t>
      </w:r>
      <w:r w:rsidR="00AD3915">
        <w:rPr>
          <w:rFonts w:ascii="Arial" w:hAnsi="Arial" w:cs="Arial"/>
          <w:sz w:val="24"/>
          <w:szCs w:val="24"/>
        </w:rPr>
        <w:t xml:space="preserve"> </w:t>
      </w:r>
      <w:r w:rsidRPr="00FA47FD">
        <w:rPr>
          <w:rFonts w:ascii="Arial" w:hAnsi="Arial" w:cs="Arial"/>
          <w:sz w:val="24"/>
          <w:szCs w:val="24"/>
        </w:rPr>
        <w:t>элементов.</w:t>
      </w:r>
    </w:p>
    <w:p w14:paraId="1D8FE281" w14:textId="3EE6F8E3" w:rsidR="00FA47FD" w:rsidRDefault="00FA47FD" w:rsidP="00FA47FD">
      <w:pPr>
        <w:spacing w:line="276" w:lineRule="auto"/>
        <w:rPr>
          <w:rFonts w:ascii="Arial" w:hAnsi="Arial" w:cs="Arial"/>
          <w:sz w:val="24"/>
          <w:szCs w:val="24"/>
        </w:rPr>
      </w:pPr>
      <w:r w:rsidRPr="00FA47FD">
        <w:rPr>
          <w:rFonts w:ascii="Arial" w:hAnsi="Arial" w:cs="Arial"/>
          <w:b/>
          <w:sz w:val="24"/>
          <w:szCs w:val="24"/>
        </w:rPr>
        <w:t>Реконструкция</w:t>
      </w:r>
      <w:r w:rsidR="00AD3915">
        <w:rPr>
          <w:rFonts w:ascii="Arial" w:hAnsi="Arial" w:cs="Arial"/>
          <w:b/>
          <w:sz w:val="24"/>
          <w:szCs w:val="24"/>
        </w:rPr>
        <w:t xml:space="preserve"> </w:t>
      </w:r>
      <w:r w:rsidRPr="00FA47FD">
        <w:rPr>
          <w:rFonts w:ascii="Arial" w:hAnsi="Arial" w:cs="Arial"/>
          <w:b/>
          <w:sz w:val="24"/>
          <w:szCs w:val="24"/>
        </w:rPr>
        <w:t>линейных</w:t>
      </w:r>
      <w:r w:rsidR="00AD3915">
        <w:rPr>
          <w:rFonts w:ascii="Arial" w:hAnsi="Arial" w:cs="Arial"/>
          <w:b/>
          <w:sz w:val="24"/>
          <w:szCs w:val="24"/>
        </w:rPr>
        <w:t xml:space="preserve"> </w:t>
      </w:r>
      <w:r w:rsidRPr="00FA47FD">
        <w:rPr>
          <w:rFonts w:ascii="Arial" w:hAnsi="Arial" w:cs="Arial"/>
          <w:b/>
          <w:sz w:val="24"/>
          <w:szCs w:val="24"/>
        </w:rPr>
        <w:t>объектов</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изменение</w:t>
      </w:r>
      <w:r w:rsidR="00AD3915">
        <w:rPr>
          <w:rFonts w:ascii="Arial" w:hAnsi="Arial" w:cs="Arial"/>
          <w:sz w:val="24"/>
          <w:szCs w:val="24"/>
        </w:rPr>
        <w:t xml:space="preserve"> </w:t>
      </w:r>
      <w:r w:rsidRPr="00FA47FD">
        <w:rPr>
          <w:rFonts w:ascii="Arial" w:hAnsi="Arial" w:cs="Arial"/>
          <w:sz w:val="24"/>
          <w:szCs w:val="24"/>
        </w:rPr>
        <w:t>параметров</w:t>
      </w:r>
      <w:r w:rsidR="00AD3915">
        <w:rPr>
          <w:rFonts w:ascii="Arial" w:hAnsi="Arial" w:cs="Arial"/>
          <w:sz w:val="24"/>
          <w:szCs w:val="24"/>
        </w:rPr>
        <w:t xml:space="preserve"> </w:t>
      </w:r>
      <w:r w:rsidRPr="00FA47FD">
        <w:rPr>
          <w:rFonts w:ascii="Arial" w:hAnsi="Arial" w:cs="Arial"/>
          <w:sz w:val="24"/>
          <w:szCs w:val="24"/>
        </w:rPr>
        <w:t>линейных</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их</w:t>
      </w:r>
      <w:r w:rsidR="00AD3915">
        <w:rPr>
          <w:rFonts w:ascii="Arial" w:hAnsi="Arial" w:cs="Arial"/>
          <w:sz w:val="24"/>
          <w:szCs w:val="24"/>
        </w:rPr>
        <w:t xml:space="preserve"> </w:t>
      </w:r>
      <w:r w:rsidRPr="00FA47FD">
        <w:rPr>
          <w:rFonts w:ascii="Arial" w:hAnsi="Arial" w:cs="Arial"/>
          <w:sz w:val="24"/>
          <w:szCs w:val="24"/>
        </w:rPr>
        <w:t>участков</w:t>
      </w:r>
      <w:r w:rsidR="00AD3915">
        <w:rPr>
          <w:rFonts w:ascii="Arial" w:hAnsi="Arial" w:cs="Arial"/>
          <w:sz w:val="24"/>
          <w:szCs w:val="24"/>
        </w:rPr>
        <w:t xml:space="preserve"> </w:t>
      </w:r>
      <w:r w:rsidRPr="00FA47FD">
        <w:rPr>
          <w:rFonts w:ascii="Arial" w:hAnsi="Arial" w:cs="Arial"/>
          <w:sz w:val="24"/>
          <w:szCs w:val="24"/>
        </w:rPr>
        <w:t>(частей),</w:t>
      </w:r>
      <w:r w:rsidR="00AD3915">
        <w:rPr>
          <w:rFonts w:ascii="Arial" w:hAnsi="Arial" w:cs="Arial"/>
          <w:sz w:val="24"/>
          <w:szCs w:val="24"/>
        </w:rPr>
        <w:t xml:space="preserve"> </w:t>
      </w:r>
      <w:r w:rsidRPr="00FA47FD">
        <w:rPr>
          <w:rFonts w:ascii="Arial" w:hAnsi="Arial" w:cs="Arial"/>
          <w:sz w:val="24"/>
          <w:szCs w:val="24"/>
        </w:rPr>
        <w:t>которое</w:t>
      </w:r>
      <w:r w:rsidR="00AD3915">
        <w:rPr>
          <w:rFonts w:ascii="Arial" w:hAnsi="Arial" w:cs="Arial"/>
          <w:sz w:val="24"/>
          <w:szCs w:val="24"/>
        </w:rPr>
        <w:t xml:space="preserve"> </w:t>
      </w:r>
      <w:r w:rsidRPr="00FA47FD">
        <w:rPr>
          <w:rFonts w:ascii="Arial" w:hAnsi="Arial" w:cs="Arial"/>
          <w:sz w:val="24"/>
          <w:szCs w:val="24"/>
        </w:rPr>
        <w:t>влечет</w:t>
      </w:r>
      <w:r w:rsidR="00AD3915">
        <w:rPr>
          <w:rFonts w:ascii="Arial" w:hAnsi="Arial" w:cs="Arial"/>
          <w:sz w:val="24"/>
          <w:szCs w:val="24"/>
        </w:rPr>
        <w:t xml:space="preserve"> </w:t>
      </w:r>
      <w:r w:rsidRPr="00FA47FD">
        <w:rPr>
          <w:rFonts w:ascii="Arial" w:hAnsi="Arial" w:cs="Arial"/>
          <w:sz w:val="24"/>
          <w:szCs w:val="24"/>
        </w:rPr>
        <w:t>за</w:t>
      </w:r>
      <w:r w:rsidR="00AD3915">
        <w:rPr>
          <w:rFonts w:ascii="Arial" w:hAnsi="Arial" w:cs="Arial"/>
          <w:sz w:val="24"/>
          <w:szCs w:val="24"/>
        </w:rPr>
        <w:t xml:space="preserve"> </w:t>
      </w:r>
      <w:r w:rsidRPr="00FA47FD">
        <w:rPr>
          <w:rFonts w:ascii="Arial" w:hAnsi="Arial" w:cs="Arial"/>
          <w:sz w:val="24"/>
          <w:szCs w:val="24"/>
        </w:rPr>
        <w:t>собой</w:t>
      </w:r>
      <w:r w:rsidR="00AD3915">
        <w:rPr>
          <w:rFonts w:ascii="Arial" w:hAnsi="Arial" w:cs="Arial"/>
          <w:sz w:val="24"/>
          <w:szCs w:val="24"/>
        </w:rPr>
        <w:t xml:space="preserve"> </w:t>
      </w:r>
      <w:r w:rsidRPr="00FA47FD">
        <w:rPr>
          <w:rFonts w:ascii="Arial" w:hAnsi="Arial" w:cs="Arial"/>
          <w:sz w:val="24"/>
          <w:szCs w:val="24"/>
        </w:rPr>
        <w:t>изменение</w:t>
      </w:r>
      <w:r w:rsidR="00AD3915">
        <w:rPr>
          <w:rFonts w:ascii="Arial" w:hAnsi="Arial" w:cs="Arial"/>
          <w:sz w:val="24"/>
          <w:szCs w:val="24"/>
        </w:rPr>
        <w:t xml:space="preserve"> </w:t>
      </w:r>
      <w:r w:rsidRPr="00FA47FD">
        <w:rPr>
          <w:rFonts w:ascii="Arial" w:hAnsi="Arial" w:cs="Arial"/>
          <w:sz w:val="24"/>
          <w:szCs w:val="24"/>
        </w:rPr>
        <w:t>класса,</w:t>
      </w:r>
      <w:r w:rsidR="00AD3915">
        <w:rPr>
          <w:rFonts w:ascii="Arial" w:hAnsi="Arial" w:cs="Arial"/>
          <w:sz w:val="24"/>
          <w:szCs w:val="24"/>
        </w:rPr>
        <w:t xml:space="preserve"> </w:t>
      </w:r>
      <w:r w:rsidRPr="00FA47FD">
        <w:rPr>
          <w:rFonts w:ascii="Arial" w:hAnsi="Arial" w:cs="Arial"/>
          <w:sz w:val="24"/>
          <w:szCs w:val="24"/>
        </w:rPr>
        <w:t>категории</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первоначально</w:t>
      </w:r>
      <w:r w:rsidR="00AD3915">
        <w:rPr>
          <w:rFonts w:ascii="Arial" w:hAnsi="Arial" w:cs="Arial"/>
          <w:sz w:val="24"/>
          <w:szCs w:val="24"/>
        </w:rPr>
        <w:t xml:space="preserve"> </w:t>
      </w:r>
      <w:r w:rsidRPr="00FA47FD">
        <w:rPr>
          <w:rFonts w:ascii="Arial" w:hAnsi="Arial" w:cs="Arial"/>
          <w:sz w:val="24"/>
          <w:szCs w:val="24"/>
        </w:rPr>
        <w:t>установленных</w:t>
      </w:r>
      <w:r w:rsidR="00AD3915">
        <w:rPr>
          <w:rFonts w:ascii="Arial" w:hAnsi="Arial" w:cs="Arial"/>
          <w:sz w:val="24"/>
          <w:szCs w:val="24"/>
        </w:rPr>
        <w:t xml:space="preserve"> </w:t>
      </w:r>
      <w:r w:rsidRPr="00FA47FD">
        <w:rPr>
          <w:rFonts w:ascii="Arial" w:hAnsi="Arial" w:cs="Arial"/>
          <w:sz w:val="24"/>
          <w:szCs w:val="24"/>
        </w:rPr>
        <w:t>показателей</w:t>
      </w:r>
      <w:r w:rsidR="00AD3915">
        <w:rPr>
          <w:rFonts w:ascii="Arial" w:hAnsi="Arial" w:cs="Arial"/>
          <w:sz w:val="24"/>
          <w:szCs w:val="24"/>
        </w:rPr>
        <w:t xml:space="preserve"> </w:t>
      </w:r>
      <w:r w:rsidRPr="00FA47FD">
        <w:rPr>
          <w:rFonts w:ascii="Arial" w:hAnsi="Arial" w:cs="Arial"/>
          <w:sz w:val="24"/>
          <w:szCs w:val="24"/>
        </w:rPr>
        <w:t>функционирования</w:t>
      </w:r>
      <w:r w:rsidR="00AD3915">
        <w:rPr>
          <w:rFonts w:ascii="Arial" w:hAnsi="Arial" w:cs="Arial"/>
          <w:sz w:val="24"/>
          <w:szCs w:val="24"/>
        </w:rPr>
        <w:t xml:space="preserve"> </w:t>
      </w:r>
      <w:r w:rsidRPr="00FA47FD">
        <w:rPr>
          <w:rFonts w:ascii="Arial" w:hAnsi="Arial" w:cs="Arial"/>
          <w:sz w:val="24"/>
          <w:szCs w:val="24"/>
        </w:rPr>
        <w:t>таких</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(мощности,</w:t>
      </w:r>
      <w:r w:rsidR="00AD3915">
        <w:rPr>
          <w:rFonts w:ascii="Arial" w:hAnsi="Arial" w:cs="Arial"/>
          <w:sz w:val="24"/>
          <w:szCs w:val="24"/>
        </w:rPr>
        <w:t xml:space="preserve"> </w:t>
      </w:r>
      <w:r w:rsidRPr="00FA47FD">
        <w:rPr>
          <w:rFonts w:ascii="Arial" w:hAnsi="Arial" w:cs="Arial"/>
          <w:sz w:val="24"/>
          <w:szCs w:val="24"/>
        </w:rPr>
        <w:t>грузоподъемности</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других)</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при</w:t>
      </w:r>
      <w:r w:rsidR="00AD3915">
        <w:rPr>
          <w:rFonts w:ascii="Arial" w:hAnsi="Arial" w:cs="Arial"/>
          <w:sz w:val="24"/>
          <w:szCs w:val="24"/>
        </w:rPr>
        <w:t xml:space="preserve"> </w:t>
      </w:r>
      <w:proofErr w:type="gramStart"/>
      <w:r w:rsidRPr="00FA47FD">
        <w:rPr>
          <w:rFonts w:ascii="Arial" w:hAnsi="Arial" w:cs="Arial"/>
          <w:sz w:val="24"/>
          <w:szCs w:val="24"/>
        </w:rPr>
        <w:t>котором</w:t>
      </w:r>
      <w:proofErr w:type="gramEnd"/>
      <w:r w:rsidR="00AD3915">
        <w:rPr>
          <w:rFonts w:ascii="Arial" w:hAnsi="Arial" w:cs="Arial"/>
          <w:sz w:val="24"/>
          <w:szCs w:val="24"/>
        </w:rPr>
        <w:t xml:space="preserve"> </w:t>
      </w:r>
      <w:r w:rsidRPr="00FA47FD">
        <w:rPr>
          <w:rFonts w:ascii="Arial" w:hAnsi="Arial" w:cs="Arial"/>
          <w:sz w:val="24"/>
          <w:szCs w:val="24"/>
        </w:rPr>
        <w:t>требуется</w:t>
      </w:r>
      <w:r w:rsidR="00AD3915">
        <w:rPr>
          <w:rFonts w:ascii="Arial" w:hAnsi="Arial" w:cs="Arial"/>
          <w:sz w:val="24"/>
          <w:szCs w:val="24"/>
        </w:rPr>
        <w:t xml:space="preserve"> </w:t>
      </w:r>
      <w:r w:rsidRPr="00FA47FD">
        <w:rPr>
          <w:rFonts w:ascii="Arial" w:hAnsi="Arial" w:cs="Arial"/>
          <w:sz w:val="24"/>
          <w:szCs w:val="24"/>
        </w:rPr>
        <w:t>изменение</w:t>
      </w:r>
      <w:r w:rsidR="00AD3915">
        <w:rPr>
          <w:rFonts w:ascii="Arial" w:hAnsi="Arial" w:cs="Arial"/>
          <w:sz w:val="24"/>
          <w:szCs w:val="24"/>
        </w:rPr>
        <w:t xml:space="preserve"> </w:t>
      </w:r>
      <w:r w:rsidRPr="00FA47FD">
        <w:rPr>
          <w:rFonts w:ascii="Arial" w:hAnsi="Arial" w:cs="Arial"/>
          <w:sz w:val="24"/>
          <w:szCs w:val="24"/>
        </w:rPr>
        <w:t>границ</w:t>
      </w:r>
      <w:r w:rsidR="00AD3915">
        <w:rPr>
          <w:rFonts w:ascii="Arial" w:hAnsi="Arial" w:cs="Arial"/>
          <w:sz w:val="24"/>
          <w:szCs w:val="24"/>
        </w:rPr>
        <w:t xml:space="preserve"> </w:t>
      </w:r>
      <w:r w:rsidRPr="00FA47FD">
        <w:rPr>
          <w:rFonts w:ascii="Arial" w:hAnsi="Arial" w:cs="Arial"/>
          <w:sz w:val="24"/>
          <w:szCs w:val="24"/>
        </w:rPr>
        <w:t>полос</w:t>
      </w:r>
      <w:r w:rsidR="00AD3915">
        <w:rPr>
          <w:rFonts w:ascii="Arial" w:hAnsi="Arial" w:cs="Arial"/>
          <w:sz w:val="24"/>
          <w:szCs w:val="24"/>
        </w:rPr>
        <w:t xml:space="preserve"> </w:t>
      </w:r>
      <w:r w:rsidRPr="00FA47FD">
        <w:rPr>
          <w:rFonts w:ascii="Arial" w:hAnsi="Arial" w:cs="Arial"/>
          <w:sz w:val="24"/>
          <w:szCs w:val="24"/>
        </w:rPr>
        <w:t>отвода</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охранных</w:t>
      </w:r>
      <w:r w:rsidR="00AD3915">
        <w:rPr>
          <w:rFonts w:ascii="Arial" w:hAnsi="Arial" w:cs="Arial"/>
          <w:sz w:val="24"/>
          <w:szCs w:val="24"/>
        </w:rPr>
        <w:t xml:space="preserve"> </w:t>
      </w:r>
      <w:r w:rsidRPr="00FA47FD">
        <w:rPr>
          <w:rFonts w:ascii="Arial" w:hAnsi="Arial" w:cs="Arial"/>
          <w:sz w:val="24"/>
          <w:szCs w:val="24"/>
        </w:rPr>
        <w:t>зон</w:t>
      </w:r>
      <w:r w:rsidR="00AD3915">
        <w:rPr>
          <w:rFonts w:ascii="Arial" w:hAnsi="Arial" w:cs="Arial"/>
          <w:sz w:val="24"/>
          <w:szCs w:val="24"/>
        </w:rPr>
        <w:t xml:space="preserve"> </w:t>
      </w:r>
      <w:r w:rsidRPr="00FA47FD">
        <w:rPr>
          <w:rFonts w:ascii="Arial" w:hAnsi="Arial" w:cs="Arial"/>
          <w:sz w:val="24"/>
          <w:szCs w:val="24"/>
        </w:rPr>
        <w:t>таких</w:t>
      </w:r>
      <w:r w:rsidR="00AD3915">
        <w:rPr>
          <w:rFonts w:ascii="Arial" w:hAnsi="Arial" w:cs="Arial"/>
          <w:sz w:val="24"/>
          <w:szCs w:val="24"/>
        </w:rPr>
        <w:t xml:space="preserve"> </w:t>
      </w:r>
      <w:r w:rsidRPr="00FA47FD">
        <w:rPr>
          <w:rFonts w:ascii="Arial" w:hAnsi="Arial" w:cs="Arial"/>
          <w:sz w:val="24"/>
          <w:szCs w:val="24"/>
        </w:rPr>
        <w:t>объектов.</w:t>
      </w:r>
    </w:p>
    <w:p w14:paraId="33F13FF0" w14:textId="568C8528" w:rsidR="00BD02B9" w:rsidRPr="00FA47FD" w:rsidRDefault="0090148A" w:rsidP="00FA47FD">
      <w:pPr>
        <w:spacing w:line="276" w:lineRule="auto"/>
        <w:rPr>
          <w:rFonts w:ascii="Arial" w:hAnsi="Arial" w:cs="Arial"/>
          <w:sz w:val="24"/>
          <w:szCs w:val="24"/>
        </w:rPr>
      </w:pPr>
      <w:r w:rsidRPr="0090148A">
        <w:rPr>
          <w:rFonts w:ascii="Arial" w:hAnsi="Arial" w:cs="Arial"/>
          <w:b/>
          <w:sz w:val="24"/>
          <w:szCs w:val="24"/>
        </w:rPr>
        <w:t>Система</w:t>
      </w:r>
      <w:r w:rsidR="00AD3915">
        <w:rPr>
          <w:rFonts w:ascii="Arial" w:hAnsi="Arial" w:cs="Arial"/>
          <w:b/>
          <w:sz w:val="24"/>
          <w:szCs w:val="24"/>
        </w:rPr>
        <w:t xml:space="preserve"> </w:t>
      </w:r>
      <w:r w:rsidR="00BD02B9" w:rsidRPr="0090148A">
        <w:rPr>
          <w:rFonts w:ascii="Arial" w:hAnsi="Arial" w:cs="Arial"/>
          <w:b/>
          <w:sz w:val="24"/>
          <w:szCs w:val="24"/>
        </w:rPr>
        <w:t>коммунальной</w:t>
      </w:r>
      <w:r w:rsidR="00AD3915">
        <w:rPr>
          <w:rFonts w:ascii="Arial" w:hAnsi="Arial" w:cs="Arial"/>
          <w:b/>
          <w:sz w:val="24"/>
          <w:szCs w:val="24"/>
        </w:rPr>
        <w:t xml:space="preserve"> </w:t>
      </w:r>
      <w:r w:rsidR="00BD02B9" w:rsidRPr="0090148A">
        <w:rPr>
          <w:rFonts w:ascii="Arial" w:hAnsi="Arial" w:cs="Arial"/>
          <w:b/>
          <w:sz w:val="24"/>
          <w:szCs w:val="24"/>
        </w:rPr>
        <w:t>инфраструктуры</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00BD02B9" w:rsidRPr="00BD02B9">
        <w:rPr>
          <w:rFonts w:ascii="Arial" w:hAnsi="Arial" w:cs="Arial"/>
          <w:sz w:val="24"/>
          <w:szCs w:val="24"/>
        </w:rPr>
        <w:t>комплекс</w:t>
      </w:r>
      <w:r w:rsidR="00AD3915">
        <w:rPr>
          <w:rFonts w:ascii="Arial" w:hAnsi="Arial" w:cs="Arial"/>
          <w:sz w:val="24"/>
          <w:szCs w:val="24"/>
        </w:rPr>
        <w:t xml:space="preserve"> </w:t>
      </w:r>
      <w:r w:rsidR="00BD02B9" w:rsidRPr="00BD02B9">
        <w:rPr>
          <w:rFonts w:ascii="Arial" w:hAnsi="Arial" w:cs="Arial"/>
          <w:sz w:val="24"/>
          <w:szCs w:val="24"/>
        </w:rPr>
        <w:t>технологически</w:t>
      </w:r>
      <w:r w:rsidR="00AD3915">
        <w:rPr>
          <w:rFonts w:ascii="Arial" w:hAnsi="Arial" w:cs="Arial"/>
          <w:sz w:val="24"/>
          <w:szCs w:val="24"/>
        </w:rPr>
        <w:t xml:space="preserve"> </w:t>
      </w:r>
      <w:r w:rsidR="00BD02B9" w:rsidRPr="00BD02B9">
        <w:rPr>
          <w:rFonts w:ascii="Arial" w:hAnsi="Arial" w:cs="Arial"/>
          <w:sz w:val="24"/>
          <w:szCs w:val="24"/>
        </w:rPr>
        <w:t>связанных</w:t>
      </w:r>
      <w:r w:rsidR="00AD3915">
        <w:rPr>
          <w:rFonts w:ascii="Arial" w:hAnsi="Arial" w:cs="Arial"/>
          <w:sz w:val="24"/>
          <w:szCs w:val="24"/>
        </w:rPr>
        <w:t xml:space="preserve"> </w:t>
      </w:r>
      <w:r w:rsidR="00BD02B9" w:rsidRPr="00BD02B9">
        <w:rPr>
          <w:rFonts w:ascii="Arial" w:hAnsi="Arial" w:cs="Arial"/>
          <w:sz w:val="24"/>
          <w:szCs w:val="24"/>
        </w:rPr>
        <w:t>между</w:t>
      </w:r>
      <w:r w:rsidR="00AD3915">
        <w:rPr>
          <w:rFonts w:ascii="Arial" w:hAnsi="Arial" w:cs="Arial"/>
          <w:sz w:val="24"/>
          <w:szCs w:val="24"/>
        </w:rPr>
        <w:t xml:space="preserve"> </w:t>
      </w:r>
      <w:r w:rsidR="00BD02B9" w:rsidRPr="00BD02B9">
        <w:rPr>
          <w:rFonts w:ascii="Arial" w:hAnsi="Arial" w:cs="Arial"/>
          <w:sz w:val="24"/>
          <w:szCs w:val="24"/>
        </w:rPr>
        <w:t>собой</w:t>
      </w:r>
      <w:r w:rsidR="00AD3915">
        <w:rPr>
          <w:rFonts w:ascii="Arial" w:hAnsi="Arial" w:cs="Arial"/>
          <w:sz w:val="24"/>
          <w:szCs w:val="24"/>
        </w:rPr>
        <w:t xml:space="preserve"> </w:t>
      </w:r>
      <w:r w:rsidR="00BD02B9" w:rsidRPr="00BD02B9">
        <w:rPr>
          <w:rFonts w:ascii="Arial" w:hAnsi="Arial" w:cs="Arial"/>
          <w:sz w:val="24"/>
          <w:szCs w:val="24"/>
        </w:rPr>
        <w:t>объектов</w:t>
      </w:r>
      <w:r w:rsidR="00AD3915">
        <w:rPr>
          <w:rFonts w:ascii="Arial" w:hAnsi="Arial" w:cs="Arial"/>
          <w:sz w:val="24"/>
          <w:szCs w:val="24"/>
        </w:rPr>
        <w:t xml:space="preserve"> </w:t>
      </w:r>
      <w:r w:rsidR="00BD02B9" w:rsidRPr="00BD02B9">
        <w:rPr>
          <w:rFonts w:ascii="Arial" w:hAnsi="Arial" w:cs="Arial"/>
          <w:sz w:val="24"/>
          <w:szCs w:val="24"/>
        </w:rPr>
        <w:t>и</w:t>
      </w:r>
      <w:r w:rsidR="00AD3915">
        <w:rPr>
          <w:rFonts w:ascii="Arial" w:hAnsi="Arial" w:cs="Arial"/>
          <w:sz w:val="24"/>
          <w:szCs w:val="24"/>
        </w:rPr>
        <w:t xml:space="preserve"> </w:t>
      </w:r>
      <w:r w:rsidR="00BD02B9" w:rsidRPr="00BD02B9">
        <w:rPr>
          <w:rFonts w:ascii="Arial" w:hAnsi="Arial" w:cs="Arial"/>
          <w:sz w:val="24"/>
          <w:szCs w:val="24"/>
        </w:rPr>
        <w:t>инженерных</w:t>
      </w:r>
      <w:r w:rsidR="00AD3915">
        <w:rPr>
          <w:rFonts w:ascii="Arial" w:hAnsi="Arial" w:cs="Arial"/>
          <w:sz w:val="24"/>
          <w:szCs w:val="24"/>
        </w:rPr>
        <w:t xml:space="preserve"> </w:t>
      </w:r>
      <w:r w:rsidR="00BD02B9" w:rsidRPr="00BD02B9">
        <w:rPr>
          <w:rFonts w:ascii="Arial" w:hAnsi="Arial" w:cs="Arial"/>
          <w:sz w:val="24"/>
          <w:szCs w:val="24"/>
        </w:rPr>
        <w:t>сооружений,</w:t>
      </w:r>
      <w:r w:rsidR="00AD3915">
        <w:rPr>
          <w:rFonts w:ascii="Arial" w:hAnsi="Arial" w:cs="Arial"/>
          <w:sz w:val="24"/>
          <w:szCs w:val="24"/>
        </w:rPr>
        <w:t xml:space="preserve"> </w:t>
      </w:r>
      <w:r w:rsidR="00BD02B9" w:rsidRPr="00BD02B9">
        <w:rPr>
          <w:rFonts w:ascii="Arial" w:hAnsi="Arial" w:cs="Arial"/>
          <w:sz w:val="24"/>
          <w:szCs w:val="24"/>
        </w:rPr>
        <w:t>предназначенных</w:t>
      </w:r>
      <w:r w:rsidR="00AD3915">
        <w:rPr>
          <w:rFonts w:ascii="Arial" w:hAnsi="Arial" w:cs="Arial"/>
          <w:sz w:val="24"/>
          <w:szCs w:val="24"/>
        </w:rPr>
        <w:t xml:space="preserve"> </w:t>
      </w:r>
      <w:r w:rsidR="00BD02B9" w:rsidRPr="00BD02B9">
        <w:rPr>
          <w:rFonts w:ascii="Arial" w:hAnsi="Arial" w:cs="Arial"/>
          <w:sz w:val="24"/>
          <w:szCs w:val="24"/>
        </w:rPr>
        <w:t>для</w:t>
      </w:r>
      <w:r w:rsidR="00AD3915">
        <w:rPr>
          <w:rFonts w:ascii="Arial" w:hAnsi="Arial" w:cs="Arial"/>
          <w:sz w:val="24"/>
          <w:szCs w:val="24"/>
        </w:rPr>
        <w:t xml:space="preserve"> </w:t>
      </w:r>
      <w:r w:rsidR="00BD02B9" w:rsidRPr="00BD02B9">
        <w:rPr>
          <w:rFonts w:ascii="Arial" w:hAnsi="Arial" w:cs="Arial"/>
          <w:sz w:val="24"/>
          <w:szCs w:val="24"/>
        </w:rPr>
        <w:t>осуществления</w:t>
      </w:r>
      <w:r w:rsidR="00AD3915">
        <w:rPr>
          <w:rFonts w:ascii="Arial" w:hAnsi="Arial" w:cs="Arial"/>
          <w:sz w:val="24"/>
          <w:szCs w:val="24"/>
        </w:rPr>
        <w:t xml:space="preserve"> </w:t>
      </w:r>
      <w:r w:rsidR="00BD02B9" w:rsidRPr="00BD02B9">
        <w:rPr>
          <w:rFonts w:ascii="Arial" w:hAnsi="Arial" w:cs="Arial"/>
          <w:sz w:val="24"/>
          <w:szCs w:val="24"/>
        </w:rPr>
        <w:t>поставок</w:t>
      </w:r>
      <w:r w:rsidR="00AD3915">
        <w:rPr>
          <w:rFonts w:ascii="Arial" w:hAnsi="Arial" w:cs="Arial"/>
          <w:sz w:val="24"/>
          <w:szCs w:val="24"/>
        </w:rPr>
        <w:t xml:space="preserve"> </w:t>
      </w:r>
      <w:r w:rsidR="00BD02B9" w:rsidRPr="00BD02B9">
        <w:rPr>
          <w:rFonts w:ascii="Arial" w:hAnsi="Arial" w:cs="Arial"/>
          <w:sz w:val="24"/>
          <w:szCs w:val="24"/>
        </w:rPr>
        <w:t>товаров</w:t>
      </w:r>
      <w:r w:rsidR="00AD3915">
        <w:rPr>
          <w:rFonts w:ascii="Arial" w:hAnsi="Arial" w:cs="Arial"/>
          <w:sz w:val="24"/>
          <w:szCs w:val="24"/>
        </w:rPr>
        <w:t xml:space="preserve"> </w:t>
      </w:r>
      <w:r w:rsidR="00BD02B9" w:rsidRPr="00BD02B9">
        <w:rPr>
          <w:rFonts w:ascii="Arial" w:hAnsi="Arial" w:cs="Arial"/>
          <w:sz w:val="24"/>
          <w:szCs w:val="24"/>
        </w:rPr>
        <w:t>и</w:t>
      </w:r>
      <w:r w:rsidR="00AD3915">
        <w:rPr>
          <w:rFonts w:ascii="Arial" w:hAnsi="Arial" w:cs="Arial"/>
          <w:sz w:val="24"/>
          <w:szCs w:val="24"/>
        </w:rPr>
        <w:t xml:space="preserve"> </w:t>
      </w:r>
      <w:r w:rsidR="00BD02B9" w:rsidRPr="00BD02B9">
        <w:rPr>
          <w:rFonts w:ascii="Arial" w:hAnsi="Arial" w:cs="Arial"/>
          <w:sz w:val="24"/>
          <w:szCs w:val="24"/>
        </w:rPr>
        <w:t>оказания</w:t>
      </w:r>
      <w:r w:rsidR="00AD3915">
        <w:rPr>
          <w:rFonts w:ascii="Arial" w:hAnsi="Arial" w:cs="Arial"/>
          <w:sz w:val="24"/>
          <w:szCs w:val="24"/>
        </w:rPr>
        <w:t xml:space="preserve"> </w:t>
      </w:r>
      <w:r w:rsidR="00BD02B9" w:rsidRPr="00BD02B9">
        <w:rPr>
          <w:rFonts w:ascii="Arial" w:hAnsi="Arial" w:cs="Arial"/>
          <w:sz w:val="24"/>
          <w:szCs w:val="24"/>
        </w:rPr>
        <w:t>услуг</w:t>
      </w:r>
      <w:r w:rsidR="00AD3915">
        <w:rPr>
          <w:rFonts w:ascii="Arial" w:hAnsi="Arial" w:cs="Arial"/>
          <w:sz w:val="24"/>
          <w:szCs w:val="24"/>
        </w:rPr>
        <w:t xml:space="preserve"> </w:t>
      </w:r>
      <w:r w:rsidR="00BD02B9" w:rsidRPr="00BD02B9">
        <w:rPr>
          <w:rFonts w:ascii="Arial" w:hAnsi="Arial" w:cs="Arial"/>
          <w:sz w:val="24"/>
          <w:szCs w:val="24"/>
        </w:rPr>
        <w:t>в</w:t>
      </w:r>
      <w:r w:rsidR="00AD3915">
        <w:rPr>
          <w:rFonts w:ascii="Arial" w:hAnsi="Arial" w:cs="Arial"/>
          <w:sz w:val="24"/>
          <w:szCs w:val="24"/>
        </w:rPr>
        <w:t xml:space="preserve"> </w:t>
      </w:r>
      <w:r w:rsidR="00BD02B9" w:rsidRPr="00BD02B9">
        <w:rPr>
          <w:rFonts w:ascii="Arial" w:hAnsi="Arial" w:cs="Arial"/>
          <w:sz w:val="24"/>
          <w:szCs w:val="24"/>
        </w:rPr>
        <w:t>сферах</w:t>
      </w:r>
      <w:r w:rsidR="00AD3915">
        <w:rPr>
          <w:rFonts w:ascii="Arial" w:hAnsi="Arial" w:cs="Arial"/>
          <w:sz w:val="24"/>
          <w:szCs w:val="24"/>
        </w:rPr>
        <w:t xml:space="preserve"> </w:t>
      </w:r>
      <w:r w:rsidR="00BD02B9" w:rsidRPr="00BD02B9">
        <w:rPr>
          <w:rFonts w:ascii="Arial" w:hAnsi="Arial" w:cs="Arial"/>
          <w:sz w:val="24"/>
          <w:szCs w:val="24"/>
        </w:rPr>
        <w:t>электр</w:t>
      </w:r>
      <w:proofErr w:type="gramStart"/>
      <w:r w:rsidR="00BD02B9" w:rsidRPr="00BD02B9">
        <w:rPr>
          <w:rFonts w:ascii="Arial" w:hAnsi="Arial" w:cs="Arial"/>
          <w:sz w:val="24"/>
          <w:szCs w:val="24"/>
        </w:rPr>
        <w:t>о-</w:t>
      </w:r>
      <w:proofErr w:type="gramEnd"/>
      <w:r w:rsidR="00BD02B9" w:rsidRPr="00BD02B9">
        <w:rPr>
          <w:rFonts w:ascii="Arial" w:hAnsi="Arial" w:cs="Arial"/>
          <w:sz w:val="24"/>
          <w:szCs w:val="24"/>
        </w:rPr>
        <w:t>,</w:t>
      </w:r>
      <w:r w:rsidR="00AD3915">
        <w:rPr>
          <w:rFonts w:ascii="Arial" w:hAnsi="Arial" w:cs="Arial"/>
          <w:sz w:val="24"/>
          <w:szCs w:val="24"/>
        </w:rPr>
        <w:t xml:space="preserve"> </w:t>
      </w:r>
      <w:r w:rsidR="00BD02B9" w:rsidRPr="00BD02B9">
        <w:rPr>
          <w:rFonts w:ascii="Arial" w:hAnsi="Arial" w:cs="Arial"/>
          <w:sz w:val="24"/>
          <w:szCs w:val="24"/>
        </w:rPr>
        <w:t>газо-,</w:t>
      </w:r>
      <w:r w:rsidR="00AD3915">
        <w:rPr>
          <w:rFonts w:ascii="Arial" w:hAnsi="Arial" w:cs="Arial"/>
          <w:sz w:val="24"/>
          <w:szCs w:val="24"/>
        </w:rPr>
        <w:t xml:space="preserve"> </w:t>
      </w:r>
      <w:r w:rsidR="00BD02B9" w:rsidRPr="00BD02B9">
        <w:rPr>
          <w:rFonts w:ascii="Arial" w:hAnsi="Arial" w:cs="Arial"/>
          <w:sz w:val="24"/>
          <w:szCs w:val="24"/>
        </w:rPr>
        <w:t>тепло-,</w:t>
      </w:r>
      <w:r w:rsidR="00AD3915">
        <w:rPr>
          <w:rFonts w:ascii="Arial" w:hAnsi="Arial" w:cs="Arial"/>
          <w:sz w:val="24"/>
          <w:szCs w:val="24"/>
        </w:rPr>
        <w:t xml:space="preserve"> </w:t>
      </w:r>
      <w:r w:rsidR="00BD02B9" w:rsidRPr="00BD02B9">
        <w:rPr>
          <w:rFonts w:ascii="Arial" w:hAnsi="Arial" w:cs="Arial"/>
          <w:sz w:val="24"/>
          <w:szCs w:val="24"/>
        </w:rPr>
        <w:t>водоснабжения</w:t>
      </w:r>
      <w:r w:rsidR="00AD3915">
        <w:rPr>
          <w:rFonts w:ascii="Arial" w:hAnsi="Arial" w:cs="Arial"/>
          <w:sz w:val="24"/>
          <w:szCs w:val="24"/>
        </w:rPr>
        <w:t xml:space="preserve"> </w:t>
      </w:r>
      <w:r w:rsidR="00BD02B9" w:rsidRPr="00BD02B9">
        <w:rPr>
          <w:rFonts w:ascii="Arial" w:hAnsi="Arial" w:cs="Arial"/>
          <w:sz w:val="24"/>
          <w:szCs w:val="24"/>
        </w:rPr>
        <w:t>и</w:t>
      </w:r>
      <w:r w:rsidR="00AD3915">
        <w:rPr>
          <w:rFonts w:ascii="Arial" w:hAnsi="Arial" w:cs="Arial"/>
          <w:sz w:val="24"/>
          <w:szCs w:val="24"/>
        </w:rPr>
        <w:t xml:space="preserve"> </w:t>
      </w:r>
      <w:r w:rsidR="00BD02B9" w:rsidRPr="00BD02B9">
        <w:rPr>
          <w:rFonts w:ascii="Arial" w:hAnsi="Arial" w:cs="Arial"/>
          <w:sz w:val="24"/>
          <w:szCs w:val="24"/>
        </w:rPr>
        <w:t>водоотведения</w:t>
      </w:r>
      <w:r w:rsidR="00AD3915">
        <w:rPr>
          <w:rFonts w:ascii="Arial" w:hAnsi="Arial" w:cs="Arial"/>
          <w:sz w:val="24"/>
          <w:szCs w:val="24"/>
        </w:rPr>
        <w:t xml:space="preserve"> </w:t>
      </w:r>
      <w:r w:rsidR="00BD02B9" w:rsidRPr="00BD02B9">
        <w:rPr>
          <w:rFonts w:ascii="Arial" w:hAnsi="Arial" w:cs="Arial"/>
          <w:sz w:val="24"/>
          <w:szCs w:val="24"/>
        </w:rPr>
        <w:t>до</w:t>
      </w:r>
      <w:r w:rsidR="00AD3915">
        <w:rPr>
          <w:rFonts w:ascii="Arial" w:hAnsi="Arial" w:cs="Arial"/>
          <w:sz w:val="24"/>
          <w:szCs w:val="24"/>
        </w:rPr>
        <w:t xml:space="preserve"> </w:t>
      </w:r>
      <w:r w:rsidR="00BD02B9" w:rsidRPr="00BD02B9">
        <w:rPr>
          <w:rFonts w:ascii="Arial" w:hAnsi="Arial" w:cs="Arial"/>
          <w:sz w:val="24"/>
          <w:szCs w:val="24"/>
        </w:rPr>
        <w:t>точек</w:t>
      </w:r>
      <w:r w:rsidR="00AD3915">
        <w:rPr>
          <w:rFonts w:ascii="Arial" w:hAnsi="Arial" w:cs="Arial"/>
          <w:sz w:val="24"/>
          <w:szCs w:val="24"/>
        </w:rPr>
        <w:t xml:space="preserve"> </w:t>
      </w:r>
      <w:r w:rsidR="00BD02B9" w:rsidRPr="00BD02B9">
        <w:rPr>
          <w:rFonts w:ascii="Arial" w:hAnsi="Arial" w:cs="Arial"/>
          <w:sz w:val="24"/>
          <w:szCs w:val="24"/>
        </w:rPr>
        <w:t>подключения</w:t>
      </w:r>
      <w:r w:rsidR="00AD3915">
        <w:rPr>
          <w:rFonts w:ascii="Arial" w:hAnsi="Arial" w:cs="Arial"/>
          <w:sz w:val="24"/>
          <w:szCs w:val="24"/>
        </w:rPr>
        <w:t xml:space="preserve"> </w:t>
      </w:r>
      <w:r w:rsidR="00BD02B9" w:rsidRPr="00BD02B9">
        <w:rPr>
          <w:rFonts w:ascii="Arial" w:hAnsi="Arial" w:cs="Arial"/>
          <w:sz w:val="24"/>
          <w:szCs w:val="24"/>
        </w:rPr>
        <w:t>(технологического</w:t>
      </w:r>
      <w:r w:rsidR="00AD3915">
        <w:rPr>
          <w:rFonts w:ascii="Arial" w:hAnsi="Arial" w:cs="Arial"/>
          <w:sz w:val="24"/>
          <w:szCs w:val="24"/>
        </w:rPr>
        <w:t xml:space="preserve"> </w:t>
      </w:r>
      <w:r w:rsidR="00BD02B9" w:rsidRPr="00BD02B9">
        <w:rPr>
          <w:rFonts w:ascii="Arial" w:hAnsi="Arial" w:cs="Arial"/>
          <w:sz w:val="24"/>
          <w:szCs w:val="24"/>
        </w:rPr>
        <w:t>присоединения)</w:t>
      </w:r>
      <w:r w:rsidR="00AD3915">
        <w:rPr>
          <w:rFonts w:ascii="Arial" w:hAnsi="Arial" w:cs="Arial"/>
          <w:sz w:val="24"/>
          <w:szCs w:val="24"/>
        </w:rPr>
        <w:t xml:space="preserve"> </w:t>
      </w:r>
      <w:r w:rsidR="00BD02B9" w:rsidRPr="00BD02B9">
        <w:rPr>
          <w:rFonts w:ascii="Arial" w:hAnsi="Arial" w:cs="Arial"/>
          <w:sz w:val="24"/>
          <w:szCs w:val="24"/>
        </w:rPr>
        <w:t>к</w:t>
      </w:r>
      <w:r w:rsidR="00AD3915">
        <w:rPr>
          <w:rFonts w:ascii="Arial" w:hAnsi="Arial" w:cs="Arial"/>
          <w:sz w:val="24"/>
          <w:szCs w:val="24"/>
        </w:rPr>
        <w:t xml:space="preserve"> </w:t>
      </w:r>
      <w:r w:rsidR="00BD02B9" w:rsidRPr="00BD02B9">
        <w:rPr>
          <w:rFonts w:ascii="Arial" w:hAnsi="Arial" w:cs="Arial"/>
          <w:sz w:val="24"/>
          <w:szCs w:val="24"/>
        </w:rPr>
        <w:t>инженерным</w:t>
      </w:r>
      <w:r w:rsidR="00AD3915">
        <w:rPr>
          <w:rFonts w:ascii="Arial" w:hAnsi="Arial" w:cs="Arial"/>
          <w:sz w:val="24"/>
          <w:szCs w:val="24"/>
        </w:rPr>
        <w:t xml:space="preserve"> </w:t>
      </w:r>
      <w:r w:rsidR="00BD02B9" w:rsidRPr="00BD02B9">
        <w:rPr>
          <w:rFonts w:ascii="Arial" w:hAnsi="Arial" w:cs="Arial"/>
          <w:sz w:val="24"/>
          <w:szCs w:val="24"/>
        </w:rPr>
        <w:t>системам</w:t>
      </w:r>
      <w:r w:rsidR="00AD3915">
        <w:rPr>
          <w:rFonts w:ascii="Arial" w:hAnsi="Arial" w:cs="Arial"/>
          <w:sz w:val="24"/>
          <w:szCs w:val="24"/>
        </w:rPr>
        <w:t xml:space="preserve"> </w:t>
      </w:r>
      <w:r w:rsidR="00BD02B9" w:rsidRPr="00BD02B9">
        <w:rPr>
          <w:rFonts w:ascii="Arial" w:hAnsi="Arial" w:cs="Arial"/>
          <w:sz w:val="24"/>
          <w:szCs w:val="24"/>
        </w:rPr>
        <w:t>электро-,</w:t>
      </w:r>
      <w:r w:rsidR="00AD3915">
        <w:rPr>
          <w:rFonts w:ascii="Arial" w:hAnsi="Arial" w:cs="Arial"/>
          <w:sz w:val="24"/>
          <w:szCs w:val="24"/>
        </w:rPr>
        <w:t xml:space="preserve"> </w:t>
      </w:r>
      <w:r w:rsidR="00BD02B9" w:rsidRPr="00BD02B9">
        <w:rPr>
          <w:rFonts w:ascii="Arial" w:hAnsi="Arial" w:cs="Arial"/>
          <w:sz w:val="24"/>
          <w:szCs w:val="24"/>
        </w:rPr>
        <w:t>газо-,</w:t>
      </w:r>
      <w:r w:rsidR="00AD3915">
        <w:rPr>
          <w:rFonts w:ascii="Arial" w:hAnsi="Arial" w:cs="Arial"/>
          <w:sz w:val="24"/>
          <w:szCs w:val="24"/>
        </w:rPr>
        <w:t xml:space="preserve"> </w:t>
      </w:r>
      <w:r w:rsidR="00BD02B9" w:rsidRPr="00BD02B9">
        <w:rPr>
          <w:rFonts w:ascii="Arial" w:hAnsi="Arial" w:cs="Arial"/>
          <w:sz w:val="24"/>
          <w:szCs w:val="24"/>
        </w:rPr>
        <w:t>тепло-,</w:t>
      </w:r>
      <w:r w:rsidR="00AD3915">
        <w:rPr>
          <w:rFonts w:ascii="Arial" w:hAnsi="Arial" w:cs="Arial"/>
          <w:sz w:val="24"/>
          <w:szCs w:val="24"/>
        </w:rPr>
        <w:t xml:space="preserve"> </w:t>
      </w:r>
      <w:r w:rsidR="00BD02B9" w:rsidRPr="00BD02B9">
        <w:rPr>
          <w:rFonts w:ascii="Arial" w:hAnsi="Arial" w:cs="Arial"/>
          <w:sz w:val="24"/>
          <w:szCs w:val="24"/>
        </w:rPr>
        <w:t>водоснабжения</w:t>
      </w:r>
      <w:r w:rsidR="00AD3915">
        <w:rPr>
          <w:rFonts w:ascii="Arial" w:hAnsi="Arial" w:cs="Arial"/>
          <w:sz w:val="24"/>
          <w:szCs w:val="24"/>
        </w:rPr>
        <w:t xml:space="preserve"> </w:t>
      </w:r>
      <w:r w:rsidR="00BD02B9" w:rsidRPr="00BD02B9">
        <w:rPr>
          <w:rFonts w:ascii="Arial" w:hAnsi="Arial" w:cs="Arial"/>
          <w:sz w:val="24"/>
          <w:szCs w:val="24"/>
        </w:rPr>
        <w:t>и</w:t>
      </w:r>
      <w:r w:rsidR="00AD3915">
        <w:rPr>
          <w:rFonts w:ascii="Arial" w:hAnsi="Arial" w:cs="Arial"/>
          <w:sz w:val="24"/>
          <w:szCs w:val="24"/>
        </w:rPr>
        <w:t xml:space="preserve"> </w:t>
      </w:r>
      <w:r w:rsidR="00BD02B9" w:rsidRPr="00BD02B9">
        <w:rPr>
          <w:rFonts w:ascii="Arial" w:hAnsi="Arial" w:cs="Arial"/>
          <w:sz w:val="24"/>
          <w:szCs w:val="24"/>
        </w:rPr>
        <w:t>водоотведения</w:t>
      </w:r>
      <w:r w:rsidR="00AD3915">
        <w:rPr>
          <w:rFonts w:ascii="Arial" w:hAnsi="Arial" w:cs="Arial"/>
          <w:sz w:val="24"/>
          <w:szCs w:val="24"/>
        </w:rPr>
        <w:t xml:space="preserve"> </w:t>
      </w:r>
      <w:r w:rsidR="00BD02B9" w:rsidRPr="00BD02B9">
        <w:rPr>
          <w:rFonts w:ascii="Arial" w:hAnsi="Arial" w:cs="Arial"/>
          <w:sz w:val="24"/>
          <w:szCs w:val="24"/>
        </w:rPr>
        <w:t>объектов</w:t>
      </w:r>
      <w:r w:rsidR="00AD3915">
        <w:rPr>
          <w:rFonts w:ascii="Arial" w:hAnsi="Arial" w:cs="Arial"/>
          <w:sz w:val="24"/>
          <w:szCs w:val="24"/>
        </w:rPr>
        <w:t xml:space="preserve"> </w:t>
      </w:r>
      <w:r w:rsidR="00BD02B9" w:rsidRPr="00BD02B9">
        <w:rPr>
          <w:rFonts w:ascii="Arial" w:hAnsi="Arial" w:cs="Arial"/>
          <w:sz w:val="24"/>
          <w:szCs w:val="24"/>
        </w:rPr>
        <w:t>капитального</w:t>
      </w:r>
      <w:r w:rsidR="00AD3915">
        <w:rPr>
          <w:rFonts w:ascii="Arial" w:hAnsi="Arial" w:cs="Arial"/>
          <w:sz w:val="24"/>
          <w:szCs w:val="24"/>
        </w:rPr>
        <w:t xml:space="preserve"> </w:t>
      </w:r>
      <w:r w:rsidR="00BD02B9" w:rsidRPr="00BD02B9">
        <w:rPr>
          <w:rFonts w:ascii="Arial" w:hAnsi="Arial" w:cs="Arial"/>
          <w:sz w:val="24"/>
          <w:szCs w:val="24"/>
        </w:rPr>
        <w:t>строительства,</w:t>
      </w:r>
      <w:r w:rsidR="00AD3915">
        <w:rPr>
          <w:rFonts w:ascii="Arial" w:hAnsi="Arial" w:cs="Arial"/>
          <w:sz w:val="24"/>
          <w:szCs w:val="24"/>
        </w:rPr>
        <w:t xml:space="preserve"> </w:t>
      </w:r>
      <w:r w:rsidR="00BD02B9" w:rsidRPr="00BD02B9">
        <w:rPr>
          <w:rFonts w:ascii="Arial" w:hAnsi="Arial" w:cs="Arial"/>
          <w:sz w:val="24"/>
          <w:szCs w:val="24"/>
        </w:rPr>
        <w:t>а</w:t>
      </w:r>
      <w:r w:rsidR="00AD3915">
        <w:rPr>
          <w:rFonts w:ascii="Arial" w:hAnsi="Arial" w:cs="Arial"/>
          <w:sz w:val="24"/>
          <w:szCs w:val="24"/>
        </w:rPr>
        <w:t xml:space="preserve"> </w:t>
      </w:r>
      <w:r w:rsidR="00BD02B9" w:rsidRPr="00BD02B9">
        <w:rPr>
          <w:rFonts w:ascii="Arial" w:hAnsi="Arial" w:cs="Arial"/>
          <w:sz w:val="24"/>
          <w:szCs w:val="24"/>
        </w:rPr>
        <w:t>также</w:t>
      </w:r>
      <w:r w:rsidR="00AD3915">
        <w:rPr>
          <w:rFonts w:ascii="Arial" w:hAnsi="Arial" w:cs="Arial"/>
          <w:sz w:val="24"/>
          <w:szCs w:val="24"/>
        </w:rPr>
        <w:t xml:space="preserve"> </w:t>
      </w:r>
      <w:r w:rsidR="00BD02B9" w:rsidRPr="00BD02B9">
        <w:rPr>
          <w:rFonts w:ascii="Arial" w:hAnsi="Arial" w:cs="Arial"/>
          <w:sz w:val="24"/>
          <w:szCs w:val="24"/>
        </w:rPr>
        <w:t>объекты,</w:t>
      </w:r>
      <w:r w:rsidR="00AD3915">
        <w:rPr>
          <w:rFonts w:ascii="Arial" w:hAnsi="Arial" w:cs="Arial"/>
          <w:sz w:val="24"/>
          <w:szCs w:val="24"/>
        </w:rPr>
        <w:t xml:space="preserve"> </w:t>
      </w:r>
      <w:r w:rsidR="00BD02B9" w:rsidRPr="00BD02B9">
        <w:rPr>
          <w:rFonts w:ascii="Arial" w:hAnsi="Arial" w:cs="Arial"/>
          <w:sz w:val="24"/>
          <w:szCs w:val="24"/>
        </w:rPr>
        <w:t>используемые</w:t>
      </w:r>
      <w:r w:rsidR="00AD3915">
        <w:rPr>
          <w:rFonts w:ascii="Arial" w:hAnsi="Arial" w:cs="Arial"/>
          <w:sz w:val="24"/>
          <w:szCs w:val="24"/>
        </w:rPr>
        <w:t xml:space="preserve"> </w:t>
      </w:r>
      <w:r w:rsidR="00BD02B9" w:rsidRPr="00BD02B9">
        <w:rPr>
          <w:rFonts w:ascii="Arial" w:hAnsi="Arial" w:cs="Arial"/>
          <w:sz w:val="24"/>
          <w:szCs w:val="24"/>
        </w:rPr>
        <w:t>для</w:t>
      </w:r>
      <w:r w:rsidR="00AD3915">
        <w:rPr>
          <w:rFonts w:ascii="Arial" w:hAnsi="Arial" w:cs="Arial"/>
          <w:sz w:val="24"/>
          <w:szCs w:val="24"/>
        </w:rPr>
        <w:t xml:space="preserve"> </w:t>
      </w:r>
      <w:r w:rsidR="00BD02B9" w:rsidRPr="00BD02B9">
        <w:rPr>
          <w:rFonts w:ascii="Arial" w:hAnsi="Arial" w:cs="Arial"/>
          <w:sz w:val="24"/>
          <w:szCs w:val="24"/>
        </w:rPr>
        <w:t>обработки,</w:t>
      </w:r>
      <w:r w:rsidR="00AD3915">
        <w:rPr>
          <w:rFonts w:ascii="Arial" w:hAnsi="Arial" w:cs="Arial"/>
          <w:sz w:val="24"/>
          <w:szCs w:val="24"/>
        </w:rPr>
        <w:t xml:space="preserve"> </w:t>
      </w:r>
      <w:r w:rsidR="00BD02B9" w:rsidRPr="00BD02B9">
        <w:rPr>
          <w:rFonts w:ascii="Arial" w:hAnsi="Arial" w:cs="Arial"/>
          <w:sz w:val="24"/>
          <w:szCs w:val="24"/>
        </w:rPr>
        <w:t>утилизации,</w:t>
      </w:r>
      <w:r w:rsidR="00AD3915">
        <w:rPr>
          <w:rFonts w:ascii="Arial" w:hAnsi="Arial" w:cs="Arial"/>
          <w:sz w:val="24"/>
          <w:szCs w:val="24"/>
        </w:rPr>
        <w:t xml:space="preserve"> </w:t>
      </w:r>
      <w:r w:rsidR="00BD02B9" w:rsidRPr="00BD02B9">
        <w:rPr>
          <w:rFonts w:ascii="Arial" w:hAnsi="Arial" w:cs="Arial"/>
          <w:sz w:val="24"/>
          <w:szCs w:val="24"/>
        </w:rPr>
        <w:t>обезвреживания,</w:t>
      </w:r>
      <w:r w:rsidR="00AD3915">
        <w:rPr>
          <w:rFonts w:ascii="Arial" w:hAnsi="Arial" w:cs="Arial"/>
          <w:sz w:val="24"/>
          <w:szCs w:val="24"/>
        </w:rPr>
        <w:t xml:space="preserve"> </w:t>
      </w:r>
      <w:r w:rsidR="00BD02B9" w:rsidRPr="00BD02B9">
        <w:rPr>
          <w:rFonts w:ascii="Arial" w:hAnsi="Arial" w:cs="Arial"/>
          <w:sz w:val="24"/>
          <w:szCs w:val="24"/>
        </w:rPr>
        <w:t>захоронения</w:t>
      </w:r>
      <w:r w:rsidR="00AD3915">
        <w:rPr>
          <w:rFonts w:ascii="Arial" w:hAnsi="Arial" w:cs="Arial"/>
          <w:sz w:val="24"/>
          <w:szCs w:val="24"/>
        </w:rPr>
        <w:t xml:space="preserve"> </w:t>
      </w:r>
      <w:r w:rsidR="00BD02B9" w:rsidRPr="00BD02B9">
        <w:rPr>
          <w:rFonts w:ascii="Arial" w:hAnsi="Arial" w:cs="Arial"/>
          <w:sz w:val="24"/>
          <w:szCs w:val="24"/>
        </w:rPr>
        <w:t>твердых</w:t>
      </w:r>
      <w:r w:rsidR="00AD3915">
        <w:rPr>
          <w:rFonts w:ascii="Arial" w:hAnsi="Arial" w:cs="Arial"/>
          <w:sz w:val="24"/>
          <w:szCs w:val="24"/>
        </w:rPr>
        <w:t xml:space="preserve"> </w:t>
      </w:r>
      <w:r w:rsidR="00BD02B9" w:rsidRPr="00BD02B9">
        <w:rPr>
          <w:rFonts w:ascii="Arial" w:hAnsi="Arial" w:cs="Arial"/>
          <w:sz w:val="24"/>
          <w:szCs w:val="24"/>
        </w:rPr>
        <w:t>коммунальных</w:t>
      </w:r>
      <w:r w:rsidR="00AD3915">
        <w:rPr>
          <w:rFonts w:ascii="Arial" w:hAnsi="Arial" w:cs="Arial"/>
          <w:sz w:val="24"/>
          <w:szCs w:val="24"/>
        </w:rPr>
        <w:t xml:space="preserve"> </w:t>
      </w:r>
      <w:r w:rsidR="00BD02B9" w:rsidRPr="00BD02B9">
        <w:rPr>
          <w:rFonts w:ascii="Arial" w:hAnsi="Arial" w:cs="Arial"/>
          <w:sz w:val="24"/>
          <w:szCs w:val="24"/>
        </w:rPr>
        <w:t>отходов</w:t>
      </w:r>
      <w:r>
        <w:rPr>
          <w:rFonts w:ascii="Arial" w:hAnsi="Arial" w:cs="Arial"/>
          <w:sz w:val="24"/>
          <w:szCs w:val="24"/>
        </w:rPr>
        <w:t>.</w:t>
      </w:r>
    </w:p>
    <w:p w14:paraId="492EA231" w14:textId="44912B49"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Строительство</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создание</w:t>
      </w:r>
      <w:r w:rsidR="00AD3915">
        <w:rPr>
          <w:rFonts w:ascii="Arial" w:hAnsi="Arial" w:cs="Arial"/>
          <w:sz w:val="24"/>
          <w:szCs w:val="24"/>
        </w:rPr>
        <w:t xml:space="preserve"> </w:t>
      </w:r>
      <w:r w:rsidRPr="00FA47FD">
        <w:rPr>
          <w:rFonts w:ascii="Arial" w:hAnsi="Arial" w:cs="Arial"/>
          <w:sz w:val="24"/>
          <w:szCs w:val="24"/>
        </w:rPr>
        <w:t>зданий,</w:t>
      </w:r>
      <w:r w:rsidR="00AD3915">
        <w:rPr>
          <w:rFonts w:ascii="Arial" w:hAnsi="Arial" w:cs="Arial"/>
          <w:sz w:val="24"/>
          <w:szCs w:val="24"/>
        </w:rPr>
        <w:t xml:space="preserve"> </w:t>
      </w:r>
      <w:r w:rsidRPr="00FA47FD">
        <w:rPr>
          <w:rFonts w:ascii="Arial" w:hAnsi="Arial" w:cs="Arial"/>
          <w:sz w:val="24"/>
          <w:szCs w:val="24"/>
        </w:rPr>
        <w:t>строений,</w:t>
      </w:r>
      <w:r w:rsidR="00AD3915">
        <w:rPr>
          <w:rFonts w:ascii="Arial" w:hAnsi="Arial" w:cs="Arial"/>
          <w:sz w:val="24"/>
          <w:szCs w:val="24"/>
        </w:rPr>
        <w:t xml:space="preserve"> </w:t>
      </w:r>
      <w:r w:rsidRPr="00FA47FD">
        <w:rPr>
          <w:rFonts w:ascii="Arial" w:hAnsi="Arial" w:cs="Arial"/>
          <w:sz w:val="24"/>
          <w:szCs w:val="24"/>
        </w:rPr>
        <w:t>сооружений</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том</w:t>
      </w:r>
      <w:r w:rsidR="00AD3915">
        <w:rPr>
          <w:rFonts w:ascii="Arial" w:hAnsi="Arial" w:cs="Arial"/>
          <w:sz w:val="24"/>
          <w:szCs w:val="24"/>
        </w:rPr>
        <w:t xml:space="preserve"> </w:t>
      </w:r>
      <w:r w:rsidRPr="00FA47FD">
        <w:rPr>
          <w:rFonts w:ascii="Arial" w:hAnsi="Arial" w:cs="Arial"/>
          <w:sz w:val="24"/>
          <w:szCs w:val="24"/>
        </w:rPr>
        <w:t>числе</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месте</w:t>
      </w:r>
      <w:r w:rsidR="00AD3915">
        <w:rPr>
          <w:rFonts w:ascii="Arial" w:hAnsi="Arial" w:cs="Arial"/>
          <w:sz w:val="24"/>
          <w:szCs w:val="24"/>
        </w:rPr>
        <w:t xml:space="preserve"> </w:t>
      </w:r>
      <w:r w:rsidRPr="00FA47FD">
        <w:rPr>
          <w:rFonts w:ascii="Arial" w:hAnsi="Arial" w:cs="Arial"/>
          <w:sz w:val="24"/>
          <w:szCs w:val="24"/>
        </w:rPr>
        <w:t>сносимых</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строительства).</w:t>
      </w:r>
    </w:p>
    <w:p w14:paraId="1D1120FF" w14:textId="38741A78"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Территориальное</w:t>
      </w:r>
      <w:r w:rsidR="00AD3915">
        <w:rPr>
          <w:rFonts w:ascii="Arial" w:hAnsi="Arial" w:cs="Arial"/>
          <w:b/>
          <w:sz w:val="24"/>
          <w:szCs w:val="24"/>
        </w:rPr>
        <w:t xml:space="preserve"> </w:t>
      </w:r>
      <w:r w:rsidRPr="00FA47FD">
        <w:rPr>
          <w:rFonts w:ascii="Arial" w:hAnsi="Arial" w:cs="Arial"/>
          <w:b/>
          <w:sz w:val="24"/>
          <w:szCs w:val="24"/>
        </w:rPr>
        <w:t>планирование</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планирование</w:t>
      </w:r>
      <w:r w:rsidR="00AD3915">
        <w:rPr>
          <w:rFonts w:ascii="Arial" w:hAnsi="Arial" w:cs="Arial"/>
          <w:sz w:val="24"/>
          <w:szCs w:val="24"/>
        </w:rPr>
        <w:t xml:space="preserve"> </w:t>
      </w:r>
      <w:r w:rsidRPr="00FA47FD">
        <w:rPr>
          <w:rFonts w:ascii="Arial" w:hAnsi="Arial" w:cs="Arial"/>
          <w:sz w:val="24"/>
          <w:szCs w:val="24"/>
        </w:rPr>
        <w:t>развития</w:t>
      </w:r>
      <w:r w:rsidR="00AD3915">
        <w:rPr>
          <w:rFonts w:ascii="Arial" w:hAnsi="Arial" w:cs="Arial"/>
          <w:sz w:val="24"/>
          <w:szCs w:val="24"/>
        </w:rPr>
        <w:t xml:space="preserve"> </w:t>
      </w:r>
      <w:r w:rsidRPr="00FA47FD">
        <w:rPr>
          <w:rFonts w:ascii="Arial" w:hAnsi="Arial" w:cs="Arial"/>
          <w:sz w:val="24"/>
          <w:szCs w:val="24"/>
        </w:rPr>
        <w:t>территорий,</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том</w:t>
      </w:r>
      <w:r w:rsidR="00AD3915">
        <w:rPr>
          <w:rFonts w:ascii="Arial" w:hAnsi="Arial" w:cs="Arial"/>
          <w:sz w:val="24"/>
          <w:szCs w:val="24"/>
        </w:rPr>
        <w:t xml:space="preserve"> </w:t>
      </w:r>
      <w:r w:rsidRPr="00FA47FD">
        <w:rPr>
          <w:rFonts w:ascii="Arial" w:hAnsi="Arial" w:cs="Arial"/>
          <w:sz w:val="24"/>
          <w:szCs w:val="24"/>
        </w:rPr>
        <w:t>числе</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t>установления</w:t>
      </w:r>
      <w:r w:rsidR="00AD3915">
        <w:rPr>
          <w:rFonts w:ascii="Arial" w:hAnsi="Arial" w:cs="Arial"/>
          <w:sz w:val="24"/>
          <w:szCs w:val="24"/>
        </w:rPr>
        <w:t xml:space="preserve"> </w:t>
      </w:r>
      <w:r w:rsidRPr="00FA47FD">
        <w:rPr>
          <w:rFonts w:ascii="Arial" w:hAnsi="Arial" w:cs="Arial"/>
          <w:sz w:val="24"/>
          <w:szCs w:val="24"/>
        </w:rPr>
        <w:t>функциональных</w:t>
      </w:r>
      <w:r w:rsidR="00AD3915">
        <w:rPr>
          <w:rFonts w:ascii="Arial" w:hAnsi="Arial" w:cs="Arial"/>
          <w:sz w:val="24"/>
          <w:szCs w:val="24"/>
        </w:rPr>
        <w:t xml:space="preserve"> </w:t>
      </w:r>
      <w:r w:rsidRPr="00FA47FD">
        <w:rPr>
          <w:rFonts w:ascii="Arial" w:hAnsi="Arial" w:cs="Arial"/>
          <w:sz w:val="24"/>
          <w:szCs w:val="24"/>
        </w:rPr>
        <w:t>зон,</w:t>
      </w:r>
      <w:r w:rsidR="00AD3915">
        <w:rPr>
          <w:rFonts w:ascii="Arial" w:hAnsi="Arial" w:cs="Arial"/>
          <w:sz w:val="24"/>
          <w:szCs w:val="24"/>
        </w:rPr>
        <w:t xml:space="preserve"> </w:t>
      </w:r>
      <w:r w:rsidRPr="00FA47FD">
        <w:rPr>
          <w:rFonts w:ascii="Arial" w:hAnsi="Arial" w:cs="Arial"/>
          <w:sz w:val="24"/>
          <w:szCs w:val="24"/>
        </w:rPr>
        <w:t>определения</w:t>
      </w:r>
      <w:r w:rsidR="00AD3915">
        <w:rPr>
          <w:rFonts w:ascii="Arial" w:hAnsi="Arial" w:cs="Arial"/>
          <w:sz w:val="24"/>
          <w:szCs w:val="24"/>
        </w:rPr>
        <w:t xml:space="preserve"> </w:t>
      </w:r>
      <w:r w:rsidRPr="00FA47FD">
        <w:rPr>
          <w:rFonts w:ascii="Arial" w:hAnsi="Arial" w:cs="Arial"/>
          <w:sz w:val="24"/>
          <w:szCs w:val="24"/>
        </w:rPr>
        <w:t>планируемого</w:t>
      </w:r>
      <w:r w:rsidR="00AD3915">
        <w:rPr>
          <w:rFonts w:ascii="Arial" w:hAnsi="Arial" w:cs="Arial"/>
          <w:sz w:val="24"/>
          <w:szCs w:val="24"/>
        </w:rPr>
        <w:t xml:space="preserve"> </w:t>
      </w:r>
      <w:r w:rsidRPr="00FA47FD">
        <w:rPr>
          <w:rFonts w:ascii="Arial" w:hAnsi="Arial" w:cs="Arial"/>
          <w:sz w:val="24"/>
          <w:szCs w:val="24"/>
        </w:rPr>
        <w:t>размещения</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федерального</w:t>
      </w:r>
      <w:r w:rsidR="00AD3915">
        <w:rPr>
          <w:rFonts w:ascii="Arial" w:hAnsi="Arial" w:cs="Arial"/>
          <w:sz w:val="24"/>
          <w:szCs w:val="24"/>
        </w:rPr>
        <w:t xml:space="preserve"> </w:t>
      </w:r>
      <w:r w:rsidRPr="00FA47FD">
        <w:rPr>
          <w:rFonts w:ascii="Arial" w:hAnsi="Arial" w:cs="Arial"/>
          <w:sz w:val="24"/>
          <w:szCs w:val="24"/>
        </w:rPr>
        <w:t>значения,</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регионального</w:t>
      </w:r>
      <w:r w:rsidR="00AD3915">
        <w:rPr>
          <w:rFonts w:ascii="Arial" w:hAnsi="Arial" w:cs="Arial"/>
          <w:sz w:val="24"/>
          <w:szCs w:val="24"/>
        </w:rPr>
        <w:t xml:space="preserve"> </w:t>
      </w:r>
      <w:r w:rsidRPr="00FA47FD">
        <w:rPr>
          <w:rFonts w:ascii="Arial" w:hAnsi="Arial" w:cs="Arial"/>
          <w:sz w:val="24"/>
          <w:szCs w:val="24"/>
        </w:rPr>
        <w:t>значения,</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местного</w:t>
      </w:r>
      <w:r w:rsidR="00AD3915">
        <w:rPr>
          <w:rFonts w:ascii="Arial" w:hAnsi="Arial" w:cs="Arial"/>
          <w:sz w:val="24"/>
          <w:szCs w:val="24"/>
        </w:rPr>
        <w:t xml:space="preserve"> </w:t>
      </w:r>
      <w:r w:rsidRPr="00FA47FD">
        <w:rPr>
          <w:rFonts w:ascii="Arial" w:hAnsi="Arial" w:cs="Arial"/>
          <w:sz w:val="24"/>
          <w:szCs w:val="24"/>
        </w:rPr>
        <w:t>значения.</w:t>
      </w:r>
      <w:r w:rsidR="00AD3915">
        <w:rPr>
          <w:rFonts w:ascii="Arial" w:hAnsi="Arial" w:cs="Arial"/>
          <w:sz w:val="24"/>
          <w:szCs w:val="24"/>
        </w:rPr>
        <w:t xml:space="preserve"> </w:t>
      </w:r>
    </w:p>
    <w:p w14:paraId="352B9F65" w14:textId="7FA616D5" w:rsidR="00FA47FD" w:rsidRDefault="00FA47FD" w:rsidP="00FA47FD">
      <w:pPr>
        <w:spacing w:line="276" w:lineRule="auto"/>
        <w:rPr>
          <w:rFonts w:ascii="Arial" w:hAnsi="Arial" w:cs="Arial"/>
          <w:b/>
          <w:bCs/>
          <w:sz w:val="24"/>
          <w:szCs w:val="24"/>
        </w:rPr>
      </w:pPr>
      <w:r w:rsidRPr="00FA47FD">
        <w:rPr>
          <w:rFonts w:ascii="Arial" w:hAnsi="Arial" w:cs="Arial"/>
          <w:b/>
          <w:bCs/>
          <w:sz w:val="24"/>
          <w:szCs w:val="24"/>
        </w:rPr>
        <w:t>Территории</w:t>
      </w:r>
      <w:r w:rsidR="00AD3915">
        <w:rPr>
          <w:rFonts w:ascii="Arial" w:hAnsi="Arial" w:cs="Arial"/>
          <w:b/>
          <w:bCs/>
          <w:sz w:val="24"/>
          <w:szCs w:val="24"/>
        </w:rPr>
        <w:t xml:space="preserve"> </w:t>
      </w:r>
      <w:r w:rsidRPr="00FA47FD">
        <w:rPr>
          <w:rFonts w:ascii="Arial" w:hAnsi="Arial" w:cs="Arial"/>
          <w:b/>
          <w:bCs/>
          <w:sz w:val="24"/>
          <w:szCs w:val="24"/>
        </w:rPr>
        <w:t>общего</w:t>
      </w:r>
      <w:r w:rsidR="00AD3915">
        <w:rPr>
          <w:rFonts w:ascii="Arial" w:hAnsi="Arial" w:cs="Arial"/>
          <w:b/>
          <w:bCs/>
          <w:sz w:val="24"/>
          <w:szCs w:val="24"/>
        </w:rPr>
        <w:t xml:space="preserve"> </w:t>
      </w:r>
      <w:r w:rsidRPr="00FA47FD">
        <w:rPr>
          <w:rFonts w:ascii="Arial" w:hAnsi="Arial" w:cs="Arial"/>
          <w:b/>
          <w:bCs/>
          <w:sz w:val="24"/>
          <w:szCs w:val="24"/>
        </w:rPr>
        <w:t>пользования</w:t>
      </w:r>
      <w:r w:rsidR="00AD3915">
        <w:rPr>
          <w:rFonts w:ascii="Arial" w:hAnsi="Arial" w:cs="Arial"/>
          <w:b/>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FA47FD">
        <w:rPr>
          <w:rFonts w:ascii="Arial" w:hAnsi="Arial" w:cs="Arial"/>
          <w:bCs/>
          <w:sz w:val="24"/>
          <w:szCs w:val="24"/>
        </w:rPr>
        <w:t>территории,</w:t>
      </w:r>
      <w:r w:rsidR="00AD3915">
        <w:rPr>
          <w:rFonts w:ascii="Arial" w:hAnsi="Arial" w:cs="Arial"/>
          <w:bCs/>
          <w:sz w:val="24"/>
          <w:szCs w:val="24"/>
        </w:rPr>
        <w:t xml:space="preserve"> </w:t>
      </w:r>
      <w:r w:rsidRPr="00FA47FD">
        <w:rPr>
          <w:rFonts w:ascii="Arial" w:hAnsi="Arial" w:cs="Arial"/>
          <w:bCs/>
          <w:sz w:val="24"/>
          <w:szCs w:val="24"/>
        </w:rPr>
        <w:t>которыми</w:t>
      </w:r>
      <w:r w:rsidR="00AD3915">
        <w:rPr>
          <w:rFonts w:ascii="Arial" w:hAnsi="Arial" w:cs="Arial"/>
          <w:bCs/>
          <w:sz w:val="24"/>
          <w:szCs w:val="24"/>
        </w:rPr>
        <w:t xml:space="preserve"> </w:t>
      </w:r>
      <w:r w:rsidRPr="00FA47FD">
        <w:rPr>
          <w:rFonts w:ascii="Arial" w:hAnsi="Arial" w:cs="Arial"/>
          <w:bCs/>
          <w:sz w:val="24"/>
          <w:szCs w:val="24"/>
        </w:rPr>
        <w:t>беспрепятственно</w:t>
      </w:r>
      <w:r w:rsidR="00AD3915">
        <w:rPr>
          <w:rFonts w:ascii="Arial" w:hAnsi="Arial" w:cs="Arial"/>
          <w:bCs/>
          <w:sz w:val="24"/>
          <w:szCs w:val="24"/>
        </w:rPr>
        <w:t xml:space="preserve"> </w:t>
      </w:r>
      <w:r w:rsidRPr="00FA47FD">
        <w:rPr>
          <w:rFonts w:ascii="Arial" w:hAnsi="Arial" w:cs="Arial"/>
          <w:bCs/>
          <w:sz w:val="24"/>
          <w:szCs w:val="24"/>
        </w:rPr>
        <w:t>пользуется</w:t>
      </w:r>
      <w:r w:rsidR="00AD3915">
        <w:rPr>
          <w:rFonts w:ascii="Arial" w:hAnsi="Arial" w:cs="Arial"/>
          <w:bCs/>
          <w:sz w:val="24"/>
          <w:szCs w:val="24"/>
        </w:rPr>
        <w:t xml:space="preserve"> </w:t>
      </w:r>
      <w:r w:rsidRPr="00FA47FD">
        <w:rPr>
          <w:rFonts w:ascii="Arial" w:hAnsi="Arial" w:cs="Arial"/>
          <w:bCs/>
          <w:sz w:val="24"/>
          <w:szCs w:val="24"/>
        </w:rPr>
        <w:t>неограниченный</w:t>
      </w:r>
      <w:r w:rsidR="00AD3915">
        <w:rPr>
          <w:rFonts w:ascii="Arial" w:hAnsi="Arial" w:cs="Arial"/>
          <w:bCs/>
          <w:sz w:val="24"/>
          <w:szCs w:val="24"/>
        </w:rPr>
        <w:t xml:space="preserve"> </w:t>
      </w:r>
      <w:r w:rsidRPr="00FA47FD">
        <w:rPr>
          <w:rFonts w:ascii="Arial" w:hAnsi="Arial" w:cs="Arial"/>
          <w:bCs/>
          <w:sz w:val="24"/>
          <w:szCs w:val="24"/>
        </w:rPr>
        <w:t>круг</w:t>
      </w:r>
      <w:r w:rsidR="00AD3915">
        <w:rPr>
          <w:rFonts w:ascii="Arial" w:hAnsi="Arial" w:cs="Arial"/>
          <w:bCs/>
          <w:sz w:val="24"/>
          <w:szCs w:val="24"/>
        </w:rPr>
        <w:t xml:space="preserve"> </w:t>
      </w:r>
      <w:r w:rsidRPr="00FA47FD">
        <w:rPr>
          <w:rFonts w:ascii="Arial" w:hAnsi="Arial" w:cs="Arial"/>
          <w:bCs/>
          <w:sz w:val="24"/>
          <w:szCs w:val="24"/>
        </w:rPr>
        <w:t>лиц</w:t>
      </w:r>
      <w:r w:rsidR="00AD3915">
        <w:rPr>
          <w:rFonts w:ascii="Arial" w:hAnsi="Arial" w:cs="Arial"/>
          <w:bCs/>
          <w:sz w:val="24"/>
          <w:szCs w:val="24"/>
        </w:rPr>
        <w:t xml:space="preserve"> </w:t>
      </w:r>
      <w:r w:rsidRPr="00FA47FD">
        <w:rPr>
          <w:rFonts w:ascii="Arial" w:hAnsi="Arial" w:cs="Arial"/>
          <w:bCs/>
          <w:sz w:val="24"/>
          <w:szCs w:val="24"/>
        </w:rPr>
        <w:t>(в</w:t>
      </w:r>
      <w:r w:rsidR="00AD3915">
        <w:rPr>
          <w:rFonts w:ascii="Arial" w:hAnsi="Arial" w:cs="Arial"/>
          <w:bCs/>
          <w:sz w:val="24"/>
          <w:szCs w:val="24"/>
        </w:rPr>
        <w:t xml:space="preserve"> </w:t>
      </w:r>
      <w:r w:rsidRPr="00FA47FD">
        <w:rPr>
          <w:rFonts w:ascii="Arial" w:hAnsi="Arial" w:cs="Arial"/>
          <w:bCs/>
          <w:sz w:val="24"/>
          <w:szCs w:val="24"/>
        </w:rPr>
        <w:t>том</w:t>
      </w:r>
      <w:r w:rsidR="00AD3915">
        <w:rPr>
          <w:rFonts w:ascii="Arial" w:hAnsi="Arial" w:cs="Arial"/>
          <w:bCs/>
          <w:sz w:val="24"/>
          <w:szCs w:val="24"/>
        </w:rPr>
        <w:t xml:space="preserve"> </w:t>
      </w:r>
      <w:r w:rsidRPr="00FA47FD">
        <w:rPr>
          <w:rFonts w:ascii="Arial" w:hAnsi="Arial" w:cs="Arial"/>
          <w:bCs/>
          <w:sz w:val="24"/>
          <w:szCs w:val="24"/>
        </w:rPr>
        <w:t>числе</w:t>
      </w:r>
      <w:r w:rsidR="00AD3915">
        <w:rPr>
          <w:rFonts w:ascii="Arial" w:hAnsi="Arial" w:cs="Arial"/>
          <w:bCs/>
          <w:sz w:val="24"/>
          <w:szCs w:val="24"/>
        </w:rPr>
        <w:t xml:space="preserve"> </w:t>
      </w:r>
      <w:r w:rsidRPr="00FA47FD">
        <w:rPr>
          <w:rFonts w:ascii="Arial" w:hAnsi="Arial" w:cs="Arial"/>
          <w:bCs/>
          <w:sz w:val="24"/>
          <w:szCs w:val="24"/>
        </w:rPr>
        <w:t>площади,</w:t>
      </w:r>
      <w:r w:rsidR="00AD3915">
        <w:rPr>
          <w:rFonts w:ascii="Arial" w:hAnsi="Arial" w:cs="Arial"/>
          <w:bCs/>
          <w:sz w:val="24"/>
          <w:szCs w:val="24"/>
        </w:rPr>
        <w:t xml:space="preserve"> </w:t>
      </w:r>
      <w:r w:rsidRPr="00FA47FD">
        <w:rPr>
          <w:rFonts w:ascii="Arial" w:hAnsi="Arial" w:cs="Arial"/>
          <w:bCs/>
          <w:sz w:val="24"/>
          <w:szCs w:val="24"/>
        </w:rPr>
        <w:t>улицы,</w:t>
      </w:r>
      <w:r w:rsidR="00AD3915">
        <w:rPr>
          <w:rFonts w:ascii="Arial" w:hAnsi="Arial" w:cs="Arial"/>
          <w:bCs/>
          <w:sz w:val="24"/>
          <w:szCs w:val="24"/>
        </w:rPr>
        <w:t xml:space="preserve"> </w:t>
      </w:r>
      <w:r w:rsidRPr="00FA47FD">
        <w:rPr>
          <w:rFonts w:ascii="Arial" w:hAnsi="Arial" w:cs="Arial"/>
          <w:bCs/>
          <w:sz w:val="24"/>
          <w:szCs w:val="24"/>
        </w:rPr>
        <w:t>проезды,</w:t>
      </w:r>
      <w:r w:rsidR="00AD3915">
        <w:rPr>
          <w:rFonts w:ascii="Arial" w:hAnsi="Arial" w:cs="Arial"/>
          <w:bCs/>
          <w:sz w:val="24"/>
          <w:szCs w:val="24"/>
        </w:rPr>
        <w:t xml:space="preserve"> </w:t>
      </w:r>
      <w:r w:rsidRPr="00FA47FD">
        <w:rPr>
          <w:rFonts w:ascii="Arial" w:hAnsi="Arial" w:cs="Arial"/>
          <w:bCs/>
          <w:sz w:val="24"/>
          <w:szCs w:val="24"/>
        </w:rPr>
        <w:t>набережные,</w:t>
      </w:r>
      <w:r w:rsidR="00AD3915">
        <w:rPr>
          <w:rFonts w:ascii="Arial" w:hAnsi="Arial" w:cs="Arial"/>
          <w:bCs/>
          <w:sz w:val="24"/>
          <w:szCs w:val="24"/>
        </w:rPr>
        <w:t xml:space="preserve"> </w:t>
      </w:r>
      <w:r w:rsidRPr="00FA47FD">
        <w:rPr>
          <w:rFonts w:ascii="Arial" w:hAnsi="Arial" w:cs="Arial"/>
          <w:bCs/>
          <w:sz w:val="24"/>
          <w:szCs w:val="24"/>
        </w:rPr>
        <w:t>береговые</w:t>
      </w:r>
      <w:r w:rsidR="00AD3915">
        <w:rPr>
          <w:rFonts w:ascii="Arial" w:hAnsi="Arial" w:cs="Arial"/>
          <w:bCs/>
          <w:sz w:val="24"/>
          <w:szCs w:val="24"/>
        </w:rPr>
        <w:t xml:space="preserve"> </w:t>
      </w:r>
      <w:r w:rsidRPr="00FA47FD">
        <w:rPr>
          <w:rFonts w:ascii="Arial" w:hAnsi="Arial" w:cs="Arial"/>
          <w:bCs/>
          <w:sz w:val="24"/>
          <w:szCs w:val="24"/>
        </w:rPr>
        <w:t>полосы</w:t>
      </w:r>
      <w:r w:rsidR="00AD3915">
        <w:rPr>
          <w:rFonts w:ascii="Arial" w:hAnsi="Arial" w:cs="Arial"/>
          <w:bCs/>
          <w:sz w:val="24"/>
          <w:szCs w:val="24"/>
        </w:rPr>
        <w:t xml:space="preserve"> </w:t>
      </w:r>
      <w:r w:rsidRPr="00FA47FD">
        <w:rPr>
          <w:rFonts w:ascii="Arial" w:hAnsi="Arial" w:cs="Arial"/>
          <w:bCs/>
          <w:sz w:val="24"/>
          <w:szCs w:val="24"/>
        </w:rPr>
        <w:t>водных</w:t>
      </w:r>
      <w:r w:rsidR="00AD3915">
        <w:rPr>
          <w:rFonts w:ascii="Arial" w:hAnsi="Arial" w:cs="Arial"/>
          <w:bCs/>
          <w:sz w:val="24"/>
          <w:szCs w:val="24"/>
        </w:rPr>
        <w:t xml:space="preserve"> </w:t>
      </w:r>
      <w:r w:rsidRPr="00FA47FD">
        <w:rPr>
          <w:rFonts w:ascii="Arial" w:hAnsi="Arial" w:cs="Arial"/>
          <w:bCs/>
          <w:sz w:val="24"/>
          <w:szCs w:val="24"/>
        </w:rPr>
        <w:t>объектов</w:t>
      </w:r>
      <w:r w:rsidR="00AD3915">
        <w:rPr>
          <w:rFonts w:ascii="Arial" w:hAnsi="Arial" w:cs="Arial"/>
          <w:bCs/>
          <w:sz w:val="24"/>
          <w:szCs w:val="24"/>
        </w:rPr>
        <w:t xml:space="preserve"> </w:t>
      </w:r>
      <w:r w:rsidRPr="00FA47FD">
        <w:rPr>
          <w:rFonts w:ascii="Arial" w:hAnsi="Arial" w:cs="Arial"/>
          <w:bCs/>
          <w:sz w:val="24"/>
          <w:szCs w:val="24"/>
        </w:rPr>
        <w:t>общего</w:t>
      </w:r>
      <w:r w:rsidR="00AD3915">
        <w:rPr>
          <w:rFonts w:ascii="Arial" w:hAnsi="Arial" w:cs="Arial"/>
          <w:bCs/>
          <w:sz w:val="24"/>
          <w:szCs w:val="24"/>
        </w:rPr>
        <w:t xml:space="preserve"> </w:t>
      </w:r>
      <w:r w:rsidRPr="00FA47FD">
        <w:rPr>
          <w:rFonts w:ascii="Arial" w:hAnsi="Arial" w:cs="Arial"/>
          <w:bCs/>
          <w:sz w:val="24"/>
          <w:szCs w:val="24"/>
        </w:rPr>
        <w:t>пользования,</w:t>
      </w:r>
      <w:r w:rsidR="00AD3915">
        <w:rPr>
          <w:rFonts w:ascii="Arial" w:hAnsi="Arial" w:cs="Arial"/>
          <w:bCs/>
          <w:sz w:val="24"/>
          <w:szCs w:val="24"/>
        </w:rPr>
        <w:t xml:space="preserve"> </w:t>
      </w:r>
      <w:r w:rsidRPr="00FA47FD">
        <w:rPr>
          <w:rFonts w:ascii="Arial" w:hAnsi="Arial" w:cs="Arial"/>
          <w:bCs/>
          <w:sz w:val="24"/>
          <w:szCs w:val="24"/>
        </w:rPr>
        <w:t>скверы,</w:t>
      </w:r>
      <w:r w:rsidR="00AD3915">
        <w:rPr>
          <w:rFonts w:ascii="Arial" w:hAnsi="Arial" w:cs="Arial"/>
          <w:bCs/>
          <w:sz w:val="24"/>
          <w:szCs w:val="24"/>
        </w:rPr>
        <w:t xml:space="preserve"> </w:t>
      </w:r>
      <w:r w:rsidRPr="00FA47FD">
        <w:rPr>
          <w:rFonts w:ascii="Arial" w:hAnsi="Arial" w:cs="Arial"/>
          <w:bCs/>
          <w:sz w:val="24"/>
          <w:szCs w:val="24"/>
        </w:rPr>
        <w:t>бульвары).</w:t>
      </w:r>
    </w:p>
    <w:p w14:paraId="658EA77A" w14:textId="07233FFF" w:rsidR="00FA47FD" w:rsidRPr="00FA47FD" w:rsidRDefault="00FA47FD" w:rsidP="00FA47FD">
      <w:pPr>
        <w:spacing w:line="276" w:lineRule="auto"/>
        <w:rPr>
          <w:rFonts w:ascii="Arial" w:hAnsi="Arial" w:cs="Arial"/>
          <w:sz w:val="24"/>
          <w:szCs w:val="24"/>
        </w:rPr>
      </w:pPr>
      <w:proofErr w:type="gramStart"/>
      <w:r w:rsidRPr="00FA47FD">
        <w:rPr>
          <w:rFonts w:ascii="Arial" w:hAnsi="Arial" w:cs="Arial"/>
          <w:b/>
          <w:sz w:val="24"/>
          <w:szCs w:val="24"/>
        </w:rPr>
        <w:t>Технопарк</w:t>
      </w:r>
      <w:r w:rsidR="00AD3915">
        <w:rPr>
          <w:rFonts w:ascii="Arial" w:hAnsi="Arial" w:cs="Arial"/>
          <w:b/>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имущественный</w:t>
      </w:r>
      <w:r w:rsidR="00AD3915">
        <w:rPr>
          <w:rFonts w:ascii="Arial" w:hAnsi="Arial" w:cs="Arial"/>
          <w:sz w:val="24"/>
          <w:szCs w:val="24"/>
        </w:rPr>
        <w:t xml:space="preserve"> </w:t>
      </w:r>
      <w:r w:rsidRPr="00FA47FD">
        <w:rPr>
          <w:rFonts w:ascii="Arial" w:hAnsi="Arial" w:cs="Arial"/>
          <w:sz w:val="24"/>
          <w:szCs w:val="24"/>
        </w:rPr>
        <w:t>комплекс,</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котором</w:t>
      </w:r>
      <w:r w:rsidR="00AD3915">
        <w:rPr>
          <w:rFonts w:ascii="Arial" w:hAnsi="Arial" w:cs="Arial"/>
          <w:sz w:val="24"/>
          <w:szCs w:val="24"/>
        </w:rPr>
        <w:t xml:space="preserve"> </w:t>
      </w:r>
      <w:r w:rsidRPr="00FA47FD">
        <w:rPr>
          <w:rFonts w:ascii="Arial" w:hAnsi="Arial" w:cs="Arial"/>
          <w:sz w:val="24"/>
          <w:szCs w:val="24"/>
        </w:rPr>
        <w:t>объединены</w:t>
      </w:r>
      <w:r w:rsidR="00AD3915">
        <w:rPr>
          <w:rFonts w:ascii="Arial" w:hAnsi="Arial" w:cs="Arial"/>
          <w:sz w:val="24"/>
          <w:szCs w:val="24"/>
        </w:rPr>
        <w:t xml:space="preserve"> </w:t>
      </w:r>
      <w:r w:rsidRPr="00FA47FD">
        <w:rPr>
          <w:rFonts w:ascii="Arial" w:hAnsi="Arial" w:cs="Arial"/>
          <w:sz w:val="24"/>
          <w:szCs w:val="24"/>
        </w:rPr>
        <w:t>научно-исследовательские</w:t>
      </w:r>
      <w:r w:rsidR="00AD3915">
        <w:rPr>
          <w:rFonts w:ascii="Arial" w:hAnsi="Arial" w:cs="Arial"/>
          <w:sz w:val="24"/>
          <w:szCs w:val="24"/>
        </w:rPr>
        <w:t xml:space="preserve"> </w:t>
      </w:r>
      <w:r w:rsidRPr="00FA47FD">
        <w:rPr>
          <w:rFonts w:ascii="Arial" w:hAnsi="Arial" w:cs="Arial"/>
          <w:sz w:val="24"/>
          <w:szCs w:val="24"/>
        </w:rPr>
        <w:t>институты,</w:t>
      </w:r>
      <w:r w:rsidR="00AD3915">
        <w:rPr>
          <w:rFonts w:ascii="Arial" w:hAnsi="Arial" w:cs="Arial"/>
          <w:sz w:val="24"/>
          <w:szCs w:val="24"/>
        </w:rPr>
        <w:t xml:space="preserve"> </w:t>
      </w:r>
      <w:r w:rsidRPr="00FA47FD">
        <w:rPr>
          <w:rFonts w:ascii="Arial" w:hAnsi="Arial" w:cs="Arial"/>
          <w:sz w:val="24"/>
          <w:szCs w:val="24"/>
        </w:rPr>
        <w:t>объекты</w:t>
      </w:r>
      <w:r w:rsidR="00AD3915">
        <w:rPr>
          <w:rFonts w:ascii="Arial" w:hAnsi="Arial" w:cs="Arial"/>
          <w:sz w:val="24"/>
          <w:szCs w:val="24"/>
        </w:rPr>
        <w:t xml:space="preserve"> </w:t>
      </w:r>
      <w:r w:rsidRPr="00FA47FD">
        <w:rPr>
          <w:rFonts w:ascii="Arial" w:hAnsi="Arial" w:cs="Arial"/>
          <w:sz w:val="24"/>
          <w:szCs w:val="24"/>
        </w:rPr>
        <w:t>индустрии,</w:t>
      </w:r>
      <w:r w:rsidR="00AD3915">
        <w:rPr>
          <w:rFonts w:ascii="Arial" w:hAnsi="Arial" w:cs="Arial"/>
          <w:sz w:val="24"/>
          <w:szCs w:val="24"/>
        </w:rPr>
        <w:t xml:space="preserve"> </w:t>
      </w:r>
      <w:r w:rsidRPr="00FA47FD">
        <w:rPr>
          <w:rFonts w:ascii="Arial" w:hAnsi="Arial" w:cs="Arial"/>
          <w:sz w:val="24"/>
          <w:szCs w:val="24"/>
        </w:rPr>
        <w:t>деловые</w:t>
      </w:r>
      <w:r w:rsidR="00AD3915">
        <w:rPr>
          <w:rFonts w:ascii="Arial" w:hAnsi="Arial" w:cs="Arial"/>
          <w:sz w:val="24"/>
          <w:szCs w:val="24"/>
        </w:rPr>
        <w:t xml:space="preserve"> </w:t>
      </w:r>
      <w:r w:rsidRPr="00FA47FD">
        <w:rPr>
          <w:rFonts w:ascii="Arial" w:hAnsi="Arial" w:cs="Arial"/>
          <w:sz w:val="24"/>
          <w:szCs w:val="24"/>
        </w:rPr>
        <w:t>центры,</w:t>
      </w:r>
      <w:r w:rsidR="00AD3915">
        <w:rPr>
          <w:rFonts w:ascii="Arial" w:hAnsi="Arial" w:cs="Arial"/>
          <w:sz w:val="24"/>
          <w:szCs w:val="24"/>
        </w:rPr>
        <w:t xml:space="preserve"> </w:t>
      </w:r>
      <w:r w:rsidRPr="00FA47FD">
        <w:rPr>
          <w:rFonts w:ascii="Arial" w:hAnsi="Arial" w:cs="Arial"/>
          <w:sz w:val="24"/>
          <w:szCs w:val="24"/>
        </w:rPr>
        <w:t>выставочные</w:t>
      </w:r>
      <w:r w:rsidR="00AD3915">
        <w:rPr>
          <w:rFonts w:ascii="Arial" w:hAnsi="Arial" w:cs="Arial"/>
          <w:sz w:val="24"/>
          <w:szCs w:val="24"/>
        </w:rPr>
        <w:t xml:space="preserve"> </w:t>
      </w:r>
      <w:r w:rsidRPr="00FA47FD">
        <w:rPr>
          <w:rFonts w:ascii="Arial" w:hAnsi="Arial" w:cs="Arial"/>
          <w:sz w:val="24"/>
          <w:szCs w:val="24"/>
        </w:rPr>
        <w:t>площадки,</w:t>
      </w:r>
      <w:r w:rsidR="00AD3915">
        <w:rPr>
          <w:rFonts w:ascii="Arial" w:hAnsi="Arial" w:cs="Arial"/>
          <w:sz w:val="24"/>
          <w:szCs w:val="24"/>
        </w:rPr>
        <w:t xml:space="preserve"> </w:t>
      </w:r>
      <w:r w:rsidRPr="00FA47FD">
        <w:rPr>
          <w:rFonts w:ascii="Arial" w:hAnsi="Arial" w:cs="Arial"/>
          <w:sz w:val="24"/>
          <w:szCs w:val="24"/>
        </w:rPr>
        <w:t>учебные</w:t>
      </w:r>
      <w:r w:rsidR="00AD3915">
        <w:rPr>
          <w:rFonts w:ascii="Arial" w:hAnsi="Arial" w:cs="Arial"/>
          <w:sz w:val="24"/>
          <w:szCs w:val="24"/>
        </w:rPr>
        <w:t xml:space="preserve"> </w:t>
      </w:r>
      <w:r w:rsidRPr="00FA47FD">
        <w:rPr>
          <w:rFonts w:ascii="Arial" w:hAnsi="Arial" w:cs="Arial"/>
          <w:sz w:val="24"/>
          <w:szCs w:val="24"/>
        </w:rPr>
        <w:t>заведения,</w:t>
      </w:r>
      <w:r w:rsidR="00AD3915">
        <w:rPr>
          <w:rFonts w:ascii="Arial" w:hAnsi="Arial" w:cs="Arial"/>
          <w:sz w:val="24"/>
          <w:szCs w:val="24"/>
        </w:rPr>
        <w:t xml:space="preserve"> </w:t>
      </w:r>
      <w:r w:rsidRPr="00FA47FD">
        <w:rPr>
          <w:rFonts w:ascii="Arial" w:hAnsi="Arial" w:cs="Arial"/>
          <w:sz w:val="24"/>
          <w:szCs w:val="24"/>
        </w:rPr>
        <w:t>а</w:t>
      </w:r>
      <w:r w:rsidR="00AD3915">
        <w:rPr>
          <w:rFonts w:ascii="Arial" w:hAnsi="Arial" w:cs="Arial"/>
          <w:sz w:val="24"/>
          <w:szCs w:val="24"/>
        </w:rPr>
        <w:t xml:space="preserve"> </w:t>
      </w:r>
      <w:r w:rsidRPr="00FA47FD">
        <w:rPr>
          <w:rFonts w:ascii="Arial" w:hAnsi="Arial" w:cs="Arial"/>
          <w:sz w:val="24"/>
          <w:szCs w:val="24"/>
        </w:rPr>
        <w:t>также</w:t>
      </w:r>
      <w:r w:rsidR="00AD3915">
        <w:rPr>
          <w:rFonts w:ascii="Arial" w:hAnsi="Arial" w:cs="Arial"/>
          <w:sz w:val="24"/>
          <w:szCs w:val="24"/>
        </w:rPr>
        <w:t xml:space="preserve"> </w:t>
      </w:r>
      <w:r w:rsidRPr="00FA47FD">
        <w:rPr>
          <w:rFonts w:ascii="Arial" w:hAnsi="Arial" w:cs="Arial"/>
          <w:sz w:val="24"/>
          <w:szCs w:val="24"/>
        </w:rPr>
        <w:t>обслуживающие</w:t>
      </w:r>
      <w:r w:rsidR="00AD3915">
        <w:rPr>
          <w:rFonts w:ascii="Arial" w:hAnsi="Arial" w:cs="Arial"/>
          <w:sz w:val="24"/>
          <w:szCs w:val="24"/>
        </w:rPr>
        <w:t xml:space="preserve"> </w:t>
      </w:r>
      <w:r w:rsidRPr="00FA47FD">
        <w:rPr>
          <w:rFonts w:ascii="Arial" w:hAnsi="Arial" w:cs="Arial"/>
          <w:sz w:val="24"/>
          <w:szCs w:val="24"/>
        </w:rPr>
        <w:t>объекты:</w:t>
      </w:r>
      <w:r w:rsidR="00AD3915">
        <w:rPr>
          <w:rFonts w:ascii="Arial" w:hAnsi="Arial" w:cs="Arial"/>
          <w:sz w:val="24"/>
          <w:szCs w:val="24"/>
        </w:rPr>
        <w:t xml:space="preserve"> </w:t>
      </w:r>
      <w:r w:rsidRPr="00FA47FD">
        <w:rPr>
          <w:rFonts w:ascii="Arial" w:hAnsi="Arial" w:cs="Arial"/>
          <w:sz w:val="24"/>
          <w:szCs w:val="24"/>
        </w:rPr>
        <w:t>средства</w:t>
      </w:r>
      <w:r w:rsidR="00AD3915">
        <w:rPr>
          <w:rFonts w:ascii="Arial" w:hAnsi="Arial" w:cs="Arial"/>
          <w:sz w:val="24"/>
          <w:szCs w:val="24"/>
        </w:rPr>
        <w:t xml:space="preserve"> </w:t>
      </w:r>
      <w:r w:rsidRPr="00FA47FD">
        <w:rPr>
          <w:rFonts w:ascii="Arial" w:hAnsi="Arial" w:cs="Arial"/>
          <w:sz w:val="24"/>
          <w:szCs w:val="24"/>
        </w:rPr>
        <w:t>транспорта,</w:t>
      </w:r>
      <w:r w:rsidR="00AD3915">
        <w:rPr>
          <w:rFonts w:ascii="Arial" w:hAnsi="Arial" w:cs="Arial"/>
          <w:sz w:val="24"/>
          <w:szCs w:val="24"/>
        </w:rPr>
        <w:t xml:space="preserve"> </w:t>
      </w:r>
      <w:r w:rsidRPr="00FA47FD">
        <w:rPr>
          <w:rFonts w:ascii="Arial" w:hAnsi="Arial" w:cs="Arial"/>
          <w:sz w:val="24"/>
          <w:szCs w:val="24"/>
        </w:rPr>
        <w:t>подъездные</w:t>
      </w:r>
      <w:r w:rsidR="00AD3915">
        <w:rPr>
          <w:rFonts w:ascii="Arial" w:hAnsi="Arial" w:cs="Arial"/>
          <w:sz w:val="24"/>
          <w:szCs w:val="24"/>
        </w:rPr>
        <w:t xml:space="preserve"> </w:t>
      </w:r>
      <w:r w:rsidRPr="00FA47FD">
        <w:rPr>
          <w:rFonts w:ascii="Arial" w:hAnsi="Arial" w:cs="Arial"/>
          <w:sz w:val="24"/>
          <w:szCs w:val="24"/>
        </w:rPr>
        <w:t>пути,</w:t>
      </w:r>
      <w:r w:rsidR="00AD3915">
        <w:rPr>
          <w:rFonts w:ascii="Arial" w:hAnsi="Arial" w:cs="Arial"/>
          <w:sz w:val="24"/>
          <w:szCs w:val="24"/>
        </w:rPr>
        <w:t xml:space="preserve"> </w:t>
      </w:r>
      <w:r w:rsidRPr="00FA47FD">
        <w:rPr>
          <w:rFonts w:ascii="Arial" w:hAnsi="Arial" w:cs="Arial"/>
          <w:sz w:val="24"/>
          <w:szCs w:val="24"/>
        </w:rPr>
        <w:t>жилые</w:t>
      </w:r>
      <w:r w:rsidR="00AD3915">
        <w:rPr>
          <w:rFonts w:ascii="Arial" w:hAnsi="Arial" w:cs="Arial"/>
          <w:sz w:val="24"/>
          <w:szCs w:val="24"/>
        </w:rPr>
        <w:t xml:space="preserve"> </w:t>
      </w:r>
      <w:r w:rsidRPr="00FA47FD">
        <w:rPr>
          <w:rFonts w:ascii="Arial" w:hAnsi="Arial" w:cs="Arial"/>
          <w:sz w:val="24"/>
          <w:szCs w:val="24"/>
        </w:rPr>
        <w:t>поселки,</w:t>
      </w:r>
      <w:r w:rsidR="00AD3915">
        <w:rPr>
          <w:rFonts w:ascii="Arial" w:hAnsi="Arial" w:cs="Arial"/>
          <w:sz w:val="24"/>
          <w:szCs w:val="24"/>
        </w:rPr>
        <w:t xml:space="preserve"> </w:t>
      </w:r>
      <w:r w:rsidRPr="00FA47FD">
        <w:rPr>
          <w:rFonts w:ascii="Arial" w:hAnsi="Arial" w:cs="Arial"/>
          <w:sz w:val="24"/>
          <w:szCs w:val="24"/>
        </w:rPr>
        <w:t>охрана.</w:t>
      </w:r>
      <w:proofErr w:type="gramEnd"/>
    </w:p>
    <w:p w14:paraId="2CBBDF98" w14:textId="458CD96B" w:rsidR="00FA47FD" w:rsidRPr="00FA47FD" w:rsidRDefault="00FA47FD" w:rsidP="00FA47FD">
      <w:pPr>
        <w:spacing w:line="276" w:lineRule="auto"/>
        <w:rPr>
          <w:rFonts w:ascii="Arial" w:hAnsi="Arial" w:cs="Arial"/>
          <w:sz w:val="24"/>
          <w:szCs w:val="24"/>
        </w:rPr>
      </w:pPr>
      <w:r w:rsidRPr="00FA47FD">
        <w:rPr>
          <w:rFonts w:ascii="Arial" w:hAnsi="Arial" w:cs="Arial"/>
          <w:b/>
          <w:bCs/>
          <w:sz w:val="24"/>
          <w:szCs w:val="24"/>
        </w:rPr>
        <w:t>Транспортная</w:t>
      </w:r>
      <w:r w:rsidR="00AD3915">
        <w:rPr>
          <w:rFonts w:ascii="Arial" w:hAnsi="Arial" w:cs="Arial"/>
          <w:b/>
          <w:bCs/>
          <w:sz w:val="24"/>
          <w:szCs w:val="24"/>
        </w:rPr>
        <w:t xml:space="preserve"> </w:t>
      </w:r>
      <w:r w:rsidRPr="00FA47FD">
        <w:rPr>
          <w:rFonts w:ascii="Arial" w:hAnsi="Arial" w:cs="Arial"/>
          <w:b/>
          <w:bCs/>
          <w:sz w:val="24"/>
          <w:szCs w:val="24"/>
        </w:rPr>
        <w:t>инфраструктура</w:t>
      </w:r>
      <w:r w:rsidR="00AD3915">
        <w:rPr>
          <w:rFonts w:ascii="Arial" w:hAnsi="Arial" w:cs="Arial"/>
          <w:bCs/>
          <w:sz w:val="24"/>
          <w:szCs w:val="24"/>
        </w:rPr>
        <w:t xml:space="preserve"> </w:t>
      </w:r>
      <w:r w:rsidRPr="00FA47FD">
        <w:rPr>
          <w:rFonts w:ascii="Arial" w:hAnsi="Arial" w:cs="Arial"/>
          <w:bCs/>
          <w:sz w:val="24"/>
          <w:szCs w:val="24"/>
        </w:rPr>
        <w:t>–</w:t>
      </w:r>
      <w:r w:rsidR="00AD3915">
        <w:rPr>
          <w:rFonts w:ascii="Arial" w:hAnsi="Arial" w:cs="Arial"/>
          <w:bCs/>
          <w:sz w:val="24"/>
          <w:szCs w:val="24"/>
        </w:rPr>
        <w:t xml:space="preserve"> </w:t>
      </w:r>
      <w:r w:rsidRPr="00FA47FD">
        <w:rPr>
          <w:rFonts w:ascii="Arial" w:hAnsi="Arial" w:cs="Arial"/>
          <w:bCs/>
          <w:sz w:val="24"/>
          <w:szCs w:val="24"/>
        </w:rPr>
        <w:t>к</w:t>
      </w:r>
      <w:r w:rsidRPr="00FA47FD">
        <w:rPr>
          <w:rFonts w:ascii="Arial" w:hAnsi="Arial" w:cs="Arial"/>
          <w:sz w:val="24"/>
          <w:szCs w:val="24"/>
        </w:rPr>
        <w:t>омплекс</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сооружений,</w:t>
      </w:r>
      <w:r w:rsidR="00AD3915">
        <w:rPr>
          <w:rFonts w:ascii="Arial" w:hAnsi="Arial" w:cs="Arial"/>
          <w:sz w:val="24"/>
          <w:szCs w:val="24"/>
        </w:rPr>
        <w:t xml:space="preserve"> </w:t>
      </w:r>
      <w:r w:rsidRPr="00FA47FD">
        <w:rPr>
          <w:rFonts w:ascii="Arial" w:hAnsi="Arial" w:cs="Arial"/>
          <w:sz w:val="24"/>
          <w:szCs w:val="24"/>
        </w:rPr>
        <w:t>обеспечивающих</w:t>
      </w:r>
      <w:r w:rsidR="00AD3915">
        <w:rPr>
          <w:rFonts w:ascii="Arial" w:hAnsi="Arial" w:cs="Arial"/>
          <w:sz w:val="24"/>
          <w:szCs w:val="24"/>
        </w:rPr>
        <w:t xml:space="preserve"> </w:t>
      </w:r>
      <w:r w:rsidRPr="00FA47FD">
        <w:rPr>
          <w:rFonts w:ascii="Arial" w:hAnsi="Arial" w:cs="Arial"/>
          <w:sz w:val="24"/>
          <w:szCs w:val="24"/>
        </w:rPr>
        <w:t>потребности</w:t>
      </w:r>
      <w:r w:rsidR="00AD3915">
        <w:rPr>
          <w:rFonts w:ascii="Arial" w:hAnsi="Arial" w:cs="Arial"/>
          <w:sz w:val="24"/>
          <w:szCs w:val="24"/>
        </w:rPr>
        <w:t xml:space="preserve"> </w:t>
      </w:r>
      <w:r w:rsidRPr="00FA47FD">
        <w:rPr>
          <w:rFonts w:ascii="Arial" w:hAnsi="Arial" w:cs="Arial"/>
          <w:sz w:val="24"/>
          <w:szCs w:val="24"/>
        </w:rPr>
        <w:t>физических</w:t>
      </w:r>
      <w:r w:rsidR="00AD3915">
        <w:rPr>
          <w:rFonts w:ascii="Arial" w:hAnsi="Arial" w:cs="Arial"/>
          <w:sz w:val="24"/>
          <w:szCs w:val="24"/>
        </w:rPr>
        <w:t xml:space="preserve"> </w:t>
      </w:r>
      <w:r w:rsidRPr="00FA47FD">
        <w:rPr>
          <w:rFonts w:ascii="Arial" w:hAnsi="Arial" w:cs="Arial"/>
          <w:sz w:val="24"/>
          <w:szCs w:val="24"/>
        </w:rPr>
        <w:t>лиц,</w:t>
      </w:r>
      <w:r w:rsidR="00AD3915">
        <w:rPr>
          <w:rFonts w:ascii="Arial" w:hAnsi="Arial" w:cs="Arial"/>
          <w:sz w:val="24"/>
          <w:szCs w:val="24"/>
        </w:rPr>
        <w:t xml:space="preserve"> </w:t>
      </w:r>
      <w:r w:rsidRPr="00FA47FD">
        <w:rPr>
          <w:rFonts w:ascii="Arial" w:hAnsi="Arial" w:cs="Arial"/>
          <w:sz w:val="24"/>
          <w:szCs w:val="24"/>
        </w:rPr>
        <w:t>юридических</w:t>
      </w:r>
      <w:r w:rsidR="00AD3915">
        <w:rPr>
          <w:rFonts w:ascii="Arial" w:hAnsi="Arial" w:cs="Arial"/>
          <w:sz w:val="24"/>
          <w:szCs w:val="24"/>
        </w:rPr>
        <w:t xml:space="preserve"> </w:t>
      </w:r>
      <w:r w:rsidRPr="00FA47FD">
        <w:rPr>
          <w:rFonts w:ascii="Arial" w:hAnsi="Arial" w:cs="Arial"/>
          <w:sz w:val="24"/>
          <w:szCs w:val="24"/>
        </w:rPr>
        <w:t>лиц</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государства</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пассажирских</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грузовых</w:t>
      </w:r>
      <w:r w:rsidR="00AD3915">
        <w:rPr>
          <w:rFonts w:ascii="Arial" w:hAnsi="Arial" w:cs="Arial"/>
          <w:sz w:val="24"/>
          <w:szCs w:val="24"/>
        </w:rPr>
        <w:t xml:space="preserve"> </w:t>
      </w:r>
      <w:r w:rsidRPr="00FA47FD">
        <w:rPr>
          <w:rFonts w:ascii="Arial" w:hAnsi="Arial" w:cs="Arial"/>
          <w:sz w:val="24"/>
          <w:szCs w:val="24"/>
        </w:rPr>
        <w:t>транспортных</w:t>
      </w:r>
      <w:r w:rsidR="00AD3915">
        <w:rPr>
          <w:rFonts w:ascii="Arial" w:hAnsi="Arial" w:cs="Arial"/>
          <w:sz w:val="24"/>
          <w:szCs w:val="24"/>
        </w:rPr>
        <w:t xml:space="preserve"> </w:t>
      </w:r>
      <w:r w:rsidRPr="00FA47FD">
        <w:rPr>
          <w:rFonts w:ascii="Arial" w:hAnsi="Arial" w:cs="Arial"/>
          <w:sz w:val="24"/>
          <w:szCs w:val="24"/>
        </w:rPr>
        <w:t>перевозках.</w:t>
      </w:r>
    </w:p>
    <w:p w14:paraId="3E7D8FC1" w14:textId="4A8366B9"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Транспортно-пересадочный</w:t>
      </w:r>
      <w:r w:rsidR="00AD3915">
        <w:rPr>
          <w:rFonts w:ascii="Arial" w:hAnsi="Arial" w:cs="Arial"/>
          <w:b/>
          <w:sz w:val="24"/>
          <w:szCs w:val="24"/>
        </w:rPr>
        <w:t xml:space="preserve"> </w:t>
      </w:r>
      <w:r w:rsidRPr="00FA47FD">
        <w:rPr>
          <w:rFonts w:ascii="Arial" w:hAnsi="Arial" w:cs="Arial"/>
          <w:b/>
          <w:sz w:val="24"/>
          <w:szCs w:val="24"/>
        </w:rPr>
        <w:t>узел</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комплекс</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недвижимого</w:t>
      </w:r>
      <w:r w:rsidR="00AD3915">
        <w:rPr>
          <w:rFonts w:ascii="Arial" w:hAnsi="Arial" w:cs="Arial"/>
          <w:sz w:val="24"/>
          <w:szCs w:val="24"/>
        </w:rPr>
        <w:t xml:space="preserve"> </w:t>
      </w:r>
      <w:r w:rsidRPr="00FA47FD">
        <w:rPr>
          <w:rFonts w:ascii="Arial" w:hAnsi="Arial" w:cs="Arial"/>
          <w:sz w:val="24"/>
          <w:szCs w:val="24"/>
        </w:rPr>
        <w:t>имущества,</w:t>
      </w:r>
      <w:r w:rsidR="00AD3915">
        <w:rPr>
          <w:rFonts w:ascii="Arial" w:hAnsi="Arial" w:cs="Arial"/>
          <w:sz w:val="24"/>
          <w:szCs w:val="24"/>
        </w:rPr>
        <w:t xml:space="preserve"> </w:t>
      </w:r>
      <w:r w:rsidRPr="00FA47FD">
        <w:rPr>
          <w:rFonts w:ascii="Arial" w:hAnsi="Arial" w:cs="Arial"/>
          <w:sz w:val="24"/>
          <w:szCs w:val="24"/>
        </w:rPr>
        <w:t>включающий</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себя</w:t>
      </w:r>
      <w:r w:rsidR="00AD3915">
        <w:rPr>
          <w:rFonts w:ascii="Arial" w:hAnsi="Arial" w:cs="Arial"/>
          <w:sz w:val="24"/>
          <w:szCs w:val="24"/>
        </w:rPr>
        <w:t xml:space="preserve"> </w:t>
      </w:r>
      <w:r w:rsidRPr="00FA47FD">
        <w:rPr>
          <w:rFonts w:ascii="Arial" w:hAnsi="Arial" w:cs="Arial"/>
          <w:sz w:val="24"/>
          <w:szCs w:val="24"/>
        </w:rPr>
        <w:t>земельный</w:t>
      </w:r>
      <w:r w:rsidR="00AD3915">
        <w:rPr>
          <w:rFonts w:ascii="Arial" w:hAnsi="Arial" w:cs="Arial"/>
          <w:sz w:val="24"/>
          <w:szCs w:val="24"/>
        </w:rPr>
        <w:t xml:space="preserve"> </w:t>
      </w:r>
      <w:r w:rsidRPr="00FA47FD">
        <w:rPr>
          <w:rFonts w:ascii="Arial" w:hAnsi="Arial" w:cs="Arial"/>
          <w:sz w:val="24"/>
          <w:szCs w:val="24"/>
        </w:rPr>
        <w:t>участок</w:t>
      </w:r>
      <w:r w:rsidR="00AD3915">
        <w:rPr>
          <w:rFonts w:ascii="Arial" w:hAnsi="Arial" w:cs="Arial"/>
          <w:sz w:val="24"/>
          <w:szCs w:val="24"/>
        </w:rPr>
        <w:t xml:space="preserve"> </w:t>
      </w:r>
      <w:r w:rsidRPr="00FA47FD">
        <w:rPr>
          <w:rFonts w:ascii="Arial" w:hAnsi="Arial" w:cs="Arial"/>
          <w:sz w:val="24"/>
          <w:szCs w:val="24"/>
        </w:rPr>
        <w:t>либо</w:t>
      </w:r>
      <w:r w:rsidR="00AD3915">
        <w:rPr>
          <w:rFonts w:ascii="Arial" w:hAnsi="Arial" w:cs="Arial"/>
          <w:sz w:val="24"/>
          <w:szCs w:val="24"/>
        </w:rPr>
        <w:t xml:space="preserve"> </w:t>
      </w:r>
      <w:r w:rsidRPr="00FA47FD">
        <w:rPr>
          <w:rFonts w:ascii="Arial" w:hAnsi="Arial" w:cs="Arial"/>
          <w:sz w:val="24"/>
          <w:szCs w:val="24"/>
        </w:rPr>
        <w:t>несколько</w:t>
      </w:r>
      <w:r w:rsidR="00AD3915">
        <w:rPr>
          <w:rFonts w:ascii="Arial" w:hAnsi="Arial" w:cs="Arial"/>
          <w:sz w:val="24"/>
          <w:szCs w:val="24"/>
        </w:rPr>
        <w:t xml:space="preserve"> </w:t>
      </w:r>
      <w:r w:rsidRPr="00FA47FD">
        <w:rPr>
          <w:rFonts w:ascii="Arial" w:hAnsi="Arial" w:cs="Arial"/>
          <w:sz w:val="24"/>
          <w:szCs w:val="24"/>
        </w:rPr>
        <w:t>земельных</w:t>
      </w:r>
      <w:r w:rsidR="00AD3915">
        <w:rPr>
          <w:rFonts w:ascii="Arial" w:hAnsi="Arial" w:cs="Arial"/>
          <w:sz w:val="24"/>
          <w:szCs w:val="24"/>
        </w:rPr>
        <w:t xml:space="preserve"> </w:t>
      </w:r>
      <w:r w:rsidRPr="00FA47FD">
        <w:rPr>
          <w:rFonts w:ascii="Arial" w:hAnsi="Arial" w:cs="Arial"/>
          <w:sz w:val="24"/>
          <w:szCs w:val="24"/>
        </w:rPr>
        <w:t>участков</w:t>
      </w:r>
      <w:r w:rsidR="00AD3915">
        <w:rPr>
          <w:rFonts w:ascii="Arial" w:hAnsi="Arial" w:cs="Arial"/>
          <w:sz w:val="24"/>
          <w:szCs w:val="24"/>
        </w:rPr>
        <w:t xml:space="preserve"> </w:t>
      </w:r>
      <w:r w:rsidRPr="00FA47FD">
        <w:rPr>
          <w:rFonts w:ascii="Arial" w:hAnsi="Arial" w:cs="Arial"/>
          <w:sz w:val="24"/>
          <w:szCs w:val="24"/>
        </w:rPr>
        <w:t>с</w:t>
      </w:r>
      <w:r w:rsidR="00AD3915">
        <w:rPr>
          <w:rFonts w:ascii="Arial" w:hAnsi="Arial" w:cs="Arial"/>
          <w:sz w:val="24"/>
          <w:szCs w:val="24"/>
        </w:rPr>
        <w:t xml:space="preserve"> </w:t>
      </w:r>
      <w:r w:rsidRPr="00FA47FD">
        <w:rPr>
          <w:rFonts w:ascii="Arial" w:hAnsi="Arial" w:cs="Arial"/>
          <w:sz w:val="24"/>
          <w:szCs w:val="24"/>
        </w:rPr>
        <w:t>расположенными</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них,</w:t>
      </w:r>
      <w:r w:rsidR="00AD3915">
        <w:rPr>
          <w:rFonts w:ascii="Arial" w:hAnsi="Arial" w:cs="Arial"/>
          <w:sz w:val="24"/>
          <w:szCs w:val="24"/>
        </w:rPr>
        <w:t xml:space="preserve"> </w:t>
      </w:r>
      <w:r w:rsidRPr="00FA47FD">
        <w:rPr>
          <w:rFonts w:ascii="Arial" w:hAnsi="Arial" w:cs="Arial"/>
          <w:sz w:val="24"/>
          <w:szCs w:val="24"/>
        </w:rPr>
        <w:t>над</w:t>
      </w:r>
      <w:r w:rsidR="00AD3915">
        <w:rPr>
          <w:rFonts w:ascii="Arial" w:hAnsi="Arial" w:cs="Arial"/>
          <w:sz w:val="24"/>
          <w:szCs w:val="24"/>
        </w:rPr>
        <w:t xml:space="preserve"> </w:t>
      </w:r>
      <w:r w:rsidRPr="00FA47FD">
        <w:rPr>
          <w:rFonts w:ascii="Arial" w:hAnsi="Arial" w:cs="Arial"/>
          <w:sz w:val="24"/>
          <w:szCs w:val="24"/>
        </w:rPr>
        <w:t>или</w:t>
      </w:r>
      <w:r w:rsidR="00AD3915">
        <w:rPr>
          <w:rFonts w:ascii="Arial" w:hAnsi="Arial" w:cs="Arial"/>
          <w:sz w:val="24"/>
          <w:szCs w:val="24"/>
        </w:rPr>
        <w:t xml:space="preserve"> </w:t>
      </w:r>
      <w:r w:rsidRPr="00FA47FD">
        <w:rPr>
          <w:rFonts w:ascii="Arial" w:hAnsi="Arial" w:cs="Arial"/>
          <w:sz w:val="24"/>
          <w:szCs w:val="24"/>
        </w:rPr>
        <w:t>под</w:t>
      </w:r>
      <w:r w:rsidR="00AD3915">
        <w:rPr>
          <w:rFonts w:ascii="Arial" w:hAnsi="Arial" w:cs="Arial"/>
          <w:sz w:val="24"/>
          <w:szCs w:val="24"/>
        </w:rPr>
        <w:t xml:space="preserve"> </w:t>
      </w:r>
      <w:r w:rsidRPr="00FA47FD">
        <w:rPr>
          <w:rFonts w:ascii="Arial" w:hAnsi="Arial" w:cs="Arial"/>
          <w:sz w:val="24"/>
          <w:szCs w:val="24"/>
        </w:rPr>
        <w:t>ними</w:t>
      </w:r>
      <w:r w:rsidR="00AD3915">
        <w:rPr>
          <w:rFonts w:ascii="Arial" w:hAnsi="Arial" w:cs="Arial"/>
          <w:sz w:val="24"/>
          <w:szCs w:val="24"/>
        </w:rPr>
        <w:t xml:space="preserve"> </w:t>
      </w:r>
      <w:r w:rsidRPr="00FA47FD">
        <w:rPr>
          <w:rFonts w:ascii="Arial" w:hAnsi="Arial" w:cs="Arial"/>
          <w:sz w:val="24"/>
          <w:szCs w:val="24"/>
        </w:rPr>
        <w:t>объектами</w:t>
      </w:r>
      <w:r w:rsidR="00AD3915">
        <w:rPr>
          <w:rFonts w:ascii="Arial" w:hAnsi="Arial" w:cs="Arial"/>
          <w:sz w:val="24"/>
          <w:szCs w:val="24"/>
        </w:rPr>
        <w:t xml:space="preserve"> </w:t>
      </w:r>
      <w:r w:rsidRPr="00FA47FD">
        <w:rPr>
          <w:rFonts w:ascii="Arial" w:hAnsi="Arial" w:cs="Arial"/>
          <w:sz w:val="24"/>
          <w:szCs w:val="24"/>
        </w:rPr>
        <w:t>транспортной</w:t>
      </w:r>
      <w:r w:rsidR="00AD3915">
        <w:rPr>
          <w:rFonts w:ascii="Arial" w:hAnsi="Arial" w:cs="Arial"/>
          <w:sz w:val="24"/>
          <w:szCs w:val="24"/>
        </w:rPr>
        <w:t xml:space="preserve"> </w:t>
      </w:r>
      <w:r w:rsidRPr="00FA47FD">
        <w:rPr>
          <w:rFonts w:ascii="Arial" w:hAnsi="Arial" w:cs="Arial"/>
          <w:sz w:val="24"/>
          <w:szCs w:val="24"/>
        </w:rPr>
        <w:t>инфраструктуры,</w:t>
      </w:r>
      <w:r w:rsidR="00AD3915">
        <w:rPr>
          <w:rFonts w:ascii="Arial" w:hAnsi="Arial" w:cs="Arial"/>
          <w:sz w:val="24"/>
          <w:szCs w:val="24"/>
        </w:rPr>
        <w:t xml:space="preserve"> </w:t>
      </w:r>
      <w:r w:rsidRPr="00FA47FD">
        <w:rPr>
          <w:rFonts w:ascii="Arial" w:hAnsi="Arial" w:cs="Arial"/>
          <w:sz w:val="24"/>
          <w:szCs w:val="24"/>
        </w:rPr>
        <w:t>а</w:t>
      </w:r>
      <w:r w:rsidR="00AD3915">
        <w:rPr>
          <w:rFonts w:ascii="Arial" w:hAnsi="Arial" w:cs="Arial"/>
          <w:sz w:val="24"/>
          <w:szCs w:val="24"/>
        </w:rPr>
        <w:t xml:space="preserve"> </w:t>
      </w:r>
      <w:r w:rsidRPr="00FA47FD">
        <w:rPr>
          <w:rFonts w:ascii="Arial" w:hAnsi="Arial" w:cs="Arial"/>
          <w:sz w:val="24"/>
          <w:szCs w:val="24"/>
        </w:rPr>
        <w:t>также</w:t>
      </w:r>
      <w:r w:rsidR="00AD3915">
        <w:rPr>
          <w:rFonts w:ascii="Arial" w:hAnsi="Arial" w:cs="Arial"/>
          <w:sz w:val="24"/>
          <w:szCs w:val="24"/>
        </w:rPr>
        <w:t xml:space="preserve"> </w:t>
      </w:r>
      <w:r w:rsidRPr="00FA47FD">
        <w:rPr>
          <w:rFonts w:ascii="Arial" w:hAnsi="Arial" w:cs="Arial"/>
          <w:sz w:val="24"/>
          <w:szCs w:val="24"/>
        </w:rPr>
        <w:t>другими</w:t>
      </w:r>
      <w:r w:rsidR="00AD3915">
        <w:rPr>
          <w:rFonts w:ascii="Arial" w:hAnsi="Arial" w:cs="Arial"/>
          <w:sz w:val="24"/>
          <w:szCs w:val="24"/>
        </w:rPr>
        <w:t xml:space="preserve"> </w:t>
      </w:r>
      <w:r w:rsidRPr="00FA47FD">
        <w:rPr>
          <w:rFonts w:ascii="Arial" w:hAnsi="Arial" w:cs="Arial"/>
          <w:sz w:val="24"/>
          <w:szCs w:val="24"/>
        </w:rPr>
        <w:t>объектами,</w:t>
      </w:r>
      <w:r w:rsidR="00AD3915">
        <w:rPr>
          <w:rFonts w:ascii="Arial" w:hAnsi="Arial" w:cs="Arial"/>
          <w:sz w:val="24"/>
          <w:szCs w:val="24"/>
        </w:rPr>
        <w:t xml:space="preserve"> </w:t>
      </w:r>
      <w:r w:rsidRPr="00FA47FD">
        <w:rPr>
          <w:rFonts w:ascii="Arial" w:hAnsi="Arial" w:cs="Arial"/>
          <w:sz w:val="24"/>
          <w:szCs w:val="24"/>
        </w:rPr>
        <w:t>предназначенными</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lastRenderedPageBreak/>
        <w:t>обеспечения</w:t>
      </w:r>
      <w:r w:rsidR="00AD3915">
        <w:rPr>
          <w:rFonts w:ascii="Arial" w:hAnsi="Arial" w:cs="Arial"/>
          <w:sz w:val="24"/>
          <w:szCs w:val="24"/>
        </w:rPr>
        <w:t xml:space="preserve"> </w:t>
      </w:r>
      <w:r w:rsidRPr="00FA47FD">
        <w:rPr>
          <w:rFonts w:ascii="Arial" w:hAnsi="Arial" w:cs="Arial"/>
          <w:sz w:val="24"/>
          <w:szCs w:val="24"/>
        </w:rPr>
        <w:t>безопасного</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комфортного</w:t>
      </w:r>
      <w:r w:rsidR="00AD3915">
        <w:rPr>
          <w:rFonts w:ascii="Arial" w:hAnsi="Arial" w:cs="Arial"/>
          <w:sz w:val="24"/>
          <w:szCs w:val="24"/>
        </w:rPr>
        <w:t xml:space="preserve"> </w:t>
      </w:r>
      <w:r w:rsidRPr="00FA47FD">
        <w:rPr>
          <w:rFonts w:ascii="Arial" w:hAnsi="Arial" w:cs="Arial"/>
          <w:sz w:val="24"/>
          <w:szCs w:val="24"/>
        </w:rPr>
        <w:t>обслуживания</w:t>
      </w:r>
      <w:r w:rsidR="00AD3915">
        <w:rPr>
          <w:rFonts w:ascii="Arial" w:hAnsi="Arial" w:cs="Arial"/>
          <w:sz w:val="24"/>
          <w:szCs w:val="24"/>
        </w:rPr>
        <w:t xml:space="preserve"> </w:t>
      </w:r>
      <w:r w:rsidRPr="00FA47FD">
        <w:rPr>
          <w:rFonts w:ascii="Arial" w:hAnsi="Arial" w:cs="Arial"/>
          <w:sz w:val="24"/>
          <w:szCs w:val="24"/>
        </w:rPr>
        <w:t>пассажиров</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местах</w:t>
      </w:r>
      <w:r w:rsidR="00AD3915">
        <w:rPr>
          <w:rFonts w:ascii="Arial" w:hAnsi="Arial" w:cs="Arial"/>
          <w:sz w:val="24"/>
          <w:szCs w:val="24"/>
        </w:rPr>
        <w:t xml:space="preserve"> </w:t>
      </w:r>
      <w:r w:rsidRPr="00FA47FD">
        <w:rPr>
          <w:rFonts w:ascii="Arial" w:hAnsi="Arial" w:cs="Arial"/>
          <w:sz w:val="24"/>
          <w:szCs w:val="24"/>
        </w:rPr>
        <w:t>их</w:t>
      </w:r>
      <w:r w:rsidR="00AD3915">
        <w:rPr>
          <w:rFonts w:ascii="Arial" w:hAnsi="Arial" w:cs="Arial"/>
          <w:sz w:val="24"/>
          <w:szCs w:val="24"/>
        </w:rPr>
        <w:t xml:space="preserve"> </w:t>
      </w:r>
      <w:r w:rsidRPr="00FA47FD">
        <w:rPr>
          <w:rFonts w:ascii="Arial" w:hAnsi="Arial" w:cs="Arial"/>
          <w:sz w:val="24"/>
          <w:szCs w:val="24"/>
        </w:rPr>
        <w:t>пересадок</w:t>
      </w:r>
      <w:r w:rsidR="00AD3915">
        <w:rPr>
          <w:rFonts w:ascii="Arial" w:hAnsi="Arial" w:cs="Arial"/>
          <w:sz w:val="24"/>
          <w:szCs w:val="24"/>
        </w:rPr>
        <w:t xml:space="preserve"> </w:t>
      </w:r>
      <w:r w:rsidRPr="00FA47FD">
        <w:rPr>
          <w:rFonts w:ascii="Arial" w:hAnsi="Arial" w:cs="Arial"/>
          <w:sz w:val="24"/>
          <w:szCs w:val="24"/>
        </w:rPr>
        <w:t>с</w:t>
      </w:r>
      <w:r w:rsidR="00AD3915">
        <w:rPr>
          <w:rFonts w:ascii="Arial" w:hAnsi="Arial" w:cs="Arial"/>
          <w:sz w:val="24"/>
          <w:szCs w:val="24"/>
        </w:rPr>
        <w:t xml:space="preserve"> </w:t>
      </w:r>
      <w:r w:rsidRPr="00FA47FD">
        <w:rPr>
          <w:rFonts w:ascii="Arial" w:hAnsi="Arial" w:cs="Arial"/>
          <w:sz w:val="24"/>
          <w:szCs w:val="24"/>
        </w:rPr>
        <w:t>одного</w:t>
      </w:r>
      <w:r w:rsidR="00AD3915">
        <w:rPr>
          <w:rFonts w:ascii="Arial" w:hAnsi="Arial" w:cs="Arial"/>
          <w:sz w:val="24"/>
          <w:szCs w:val="24"/>
        </w:rPr>
        <w:t xml:space="preserve"> </w:t>
      </w:r>
      <w:r w:rsidRPr="00FA47FD">
        <w:rPr>
          <w:rFonts w:ascii="Arial" w:hAnsi="Arial" w:cs="Arial"/>
          <w:sz w:val="24"/>
          <w:szCs w:val="24"/>
        </w:rPr>
        <w:t>вида</w:t>
      </w:r>
      <w:r w:rsidR="00AD3915">
        <w:rPr>
          <w:rFonts w:ascii="Arial" w:hAnsi="Arial" w:cs="Arial"/>
          <w:sz w:val="24"/>
          <w:szCs w:val="24"/>
        </w:rPr>
        <w:t xml:space="preserve"> </w:t>
      </w:r>
      <w:r w:rsidRPr="00FA47FD">
        <w:rPr>
          <w:rFonts w:ascii="Arial" w:hAnsi="Arial" w:cs="Arial"/>
          <w:sz w:val="24"/>
          <w:szCs w:val="24"/>
        </w:rPr>
        <w:t>транспорта</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другой.</w:t>
      </w:r>
    </w:p>
    <w:p w14:paraId="7200A82A" w14:textId="06B4848D"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Улично-дорожная</w:t>
      </w:r>
      <w:r w:rsidR="00AD3915">
        <w:rPr>
          <w:rFonts w:ascii="Arial" w:hAnsi="Arial" w:cs="Arial"/>
          <w:b/>
          <w:sz w:val="24"/>
          <w:szCs w:val="24"/>
        </w:rPr>
        <w:t xml:space="preserve"> </w:t>
      </w:r>
      <w:r w:rsidRPr="00FA47FD">
        <w:rPr>
          <w:rFonts w:ascii="Arial" w:hAnsi="Arial" w:cs="Arial"/>
          <w:b/>
          <w:sz w:val="24"/>
          <w:szCs w:val="24"/>
        </w:rPr>
        <w:t>сеть</w:t>
      </w:r>
      <w:r w:rsidR="00AD3915">
        <w:rPr>
          <w:rFonts w:ascii="Arial" w:hAnsi="Arial" w:cs="Arial"/>
          <w:sz w:val="24"/>
          <w:szCs w:val="24"/>
        </w:rPr>
        <w:t xml:space="preserve"> </w:t>
      </w:r>
      <w:r w:rsidRPr="00FA47FD">
        <w:rPr>
          <w:rFonts w:ascii="Arial" w:hAnsi="Arial" w:cs="Arial"/>
          <w:b/>
          <w:sz w:val="24"/>
          <w:szCs w:val="24"/>
        </w:rPr>
        <w:t>(УДС)</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система</w:t>
      </w:r>
      <w:r w:rsidR="00AD3915">
        <w:rPr>
          <w:rFonts w:ascii="Arial" w:hAnsi="Arial" w:cs="Arial"/>
          <w:sz w:val="24"/>
          <w:szCs w:val="24"/>
        </w:rPr>
        <w:t xml:space="preserve"> </w:t>
      </w:r>
      <w:r w:rsidRPr="00FA47FD">
        <w:rPr>
          <w:rFonts w:ascii="Arial" w:hAnsi="Arial" w:cs="Arial"/>
          <w:sz w:val="24"/>
          <w:szCs w:val="24"/>
        </w:rPr>
        <w:t>объектов</w:t>
      </w:r>
      <w:r w:rsidR="00AD3915">
        <w:rPr>
          <w:rFonts w:ascii="Arial" w:hAnsi="Arial" w:cs="Arial"/>
          <w:sz w:val="24"/>
          <w:szCs w:val="24"/>
        </w:rPr>
        <w:t xml:space="preserve"> </w:t>
      </w:r>
      <w:r w:rsidRPr="00FA47FD">
        <w:rPr>
          <w:rFonts w:ascii="Arial" w:hAnsi="Arial" w:cs="Arial"/>
          <w:sz w:val="24"/>
          <w:szCs w:val="24"/>
        </w:rPr>
        <w:t>капитального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включая</w:t>
      </w:r>
      <w:r w:rsidR="00AD3915">
        <w:rPr>
          <w:rFonts w:ascii="Arial" w:hAnsi="Arial" w:cs="Arial"/>
          <w:sz w:val="24"/>
          <w:szCs w:val="24"/>
        </w:rPr>
        <w:t xml:space="preserve"> </w:t>
      </w:r>
      <w:r w:rsidRPr="00FA47FD">
        <w:rPr>
          <w:rFonts w:ascii="Arial" w:hAnsi="Arial" w:cs="Arial"/>
          <w:sz w:val="24"/>
          <w:szCs w:val="24"/>
        </w:rPr>
        <w:t>улицы</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дороги</w:t>
      </w:r>
      <w:r w:rsidR="00AD3915">
        <w:rPr>
          <w:rFonts w:ascii="Arial" w:hAnsi="Arial" w:cs="Arial"/>
          <w:sz w:val="24"/>
          <w:szCs w:val="24"/>
        </w:rPr>
        <w:t xml:space="preserve"> </w:t>
      </w:r>
      <w:r w:rsidRPr="00FA47FD">
        <w:rPr>
          <w:rFonts w:ascii="Arial" w:hAnsi="Arial" w:cs="Arial"/>
          <w:sz w:val="24"/>
          <w:szCs w:val="24"/>
        </w:rPr>
        <w:t>различных</w:t>
      </w:r>
      <w:r w:rsidR="00AD3915">
        <w:rPr>
          <w:rFonts w:ascii="Arial" w:hAnsi="Arial" w:cs="Arial"/>
          <w:sz w:val="24"/>
          <w:szCs w:val="24"/>
        </w:rPr>
        <w:t xml:space="preserve"> </w:t>
      </w:r>
      <w:r w:rsidRPr="00FA47FD">
        <w:rPr>
          <w:rFonts w:ascii="Arial" w:hAnsi="Arial" w:cs="Arial"/>
          <w:sz w:val="24"/>
          <w:szCs w:val="24"/>
        </w:rPr>
        <w:t>категорий</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входящие</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их</w:t>
      </w:r>
      <w:r w:rsidR="00AD3915">
        <w:rPr>
          <w:rFonts w:ascii="Arial" w:hAnsi="Arial" w:cs="Arial"/>
          <w:sz w:val="24"/>
          <w:szCs w:val="24"/>
        </w:rPr>
        <w:t xml:space="preserve"> </w:t>
      </w:r>
      <w:r w:rsidRPr="00FA47FD">
        <w:rPr>
          <w:rFonts w:ascii="Arial" w:hAnsi="Arial" w:cs="Arial"/>
          <w:sz w:val="24"/>
          <w:szCs w:val="24"/>
        </w:rPr>
        <w:t>состав</w:t>
      </w:r>
      <w:r w:rsidR="00AD3915">
        <w:rPr>
          <w:rFonts w:ascii="Arial" w:hAnsi="Arial" w:cs="Arial"/>
          <w:sz w:val="24"/>
          <w:szCs w:val="24"/>
        </w:rPr>
        <w:t xml:space="preserve"> </w:t>
      </w:r>
      <w:r w:rsidRPr="00FA47FD">
        <w:rPr>
          <w:rFonts w:ascii="Arial" w:hAnsi="Arial" w:cs="Arial"/>
          <w:sz w:val="24"/>
          <w:szCs w:val="24"/>
        </w:rPr>
        <w:t>объекты</w:t>
      </w:r>
      <w:r w:rsidR="00AD3915">
        <w:rPr>
          <w:rFonts w:ascii="Arial" w:hAnsi="Arial" w:cs="Arial"/>
          <w:sz w:val="24"/>
          <w:szCs w:val="24"/>
        </w:rPr>
        <w:t xml:space="preserve"> </w:t>
      </w:r>
      <w:r w:rsidRPr="00FA47FD">
        <w:rPr>
          <w:rFonts w:ascii="Arial" w:hAnsi="Arial" w:cs="Arial"/>
          <w:sz w:val="24"/>
          <w:szCs w:val="24"/>
        </w:rPr>
        <w:t>дорожно-мостового</w:t>
      </w:r>
      <w:r w:rsidR="00AD3915">
        <w:rPr>
          <w:rFonts w:ascii="Arial" w:hAnsi="Arial" w:cs="Arial"/>
          <w:sz w:val="24"/>
          <w:szCs w:val="24"/>
        </w:rPr>
        <w:t xml:space="preserve"> </w:t>
      </w:r>
      <w:r w:rsidRPr="00FA47FD">
        <w:rPr>
          <w:rFonts w:ascii="Arial" w:hAnsi="Arial" w:cs="Arial"/>
          <w:sz w:val="24"/>
          <w:szCs w:val="24"/>
        </w:rPr>
        <w:t>строительства</w:t>
      </w:r>
      <w:r w:rsidR="00AD3915">
        <w:rPr>
          <w:rFonts w:ascii="Arial" w:hAnsi="Arial" w:cs="Arial"/>
          <w:sz w:val="24"/>
          <w:szCs w:val="24"/>
        </w:rPr>
        <w:t xml:space="preserve"> </w:t>
      </w:r>
      <w:r w:rsidRPr="00FA47FD">
        <w:rPr>
          <w:rFonts w:ascii="Arial" w:hAnsi="Arial" w:cs="Arial"/>
          <w:sz w:val="24"/>
          <w:szCs w:val="24"/>
        </w:rPr>
        <w:t>(путепроводы,</w:t>
      </w:r>
      <w:r w:rsidR="00AD3915">
        <w:rPr>
          <w:rFonts w:ascii="Arial" w:hAnsi="Arial" w:cs="Arial"/>
          <w:sz w:val="24"/>
          <w:szCs w:val="24"/>
        </w:rPr>
        <w:t xml:space="preserve"> </w:t>
      </w:r>
      <w:r w:rsidRPr="00FA47FD">
        <w:rPr>
          <w:rFonts w:ascii="Arial" w:hAnsi="Arial" w:cs="Arial"/>
          <w:sz w:val="24"/>
          <w:szCs w:val="24"/>
        </w:rPr>
        <w:t>мосты,</w:t>
      </w:r>
      <w:r w:rsidR="00AD3915">
        <w:rPr>
          <w:rFonts w:ascii="Arial" w:hAnsi="Arial" w:cs="Arial"/>
          <w:sz w:val="24"/>
          <w:szCs w:val="24"/>
        </w:rPr>
        <w:t xml:space="preserve"> </w:t>
      </w:r>
      <w:r w:rsidRPr="00FA47FD">
        <w:rPr>
          <w:rFonts w:ascii="Arial" w:hAnsi="Arial" w:cs="Arial"/>
          <w:sz w:val="24"/>
          <w:szCs w:val="24"/>
        </w:rPr>
        <w:t>туннели,</w:t>
      </w:r>
      <w:r w:rsidR="00AD3915">
        <w:rPr>
          <w:rFonts w:ascii="Arial" w:hAnsi="Arial" w:cs="Arial"/>
          <w:sz w:val="24"/>
          <w:szCs w:val="24"/>
        </w:rPr>
        <w:t xml:space="preserve"> </w:t>
      </w:r>
      <w:r w:rsidRPr="00FA47FD">
        <w:rPr>
          <w:rFonts w:ascii="Arial" w:hAnsi="Arial" w:cs="Arial"/>
          <w:sz w:val="24"/>
          <w:szCs w:val="24"/>
        </w:rPr>
        <w:t>эстакады</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другие</w:t>
      </w:r>
      <w:r w:rsidR="00AD3915">
        <w:rPr>
          <w:rFonts w:ascii="Arial" w:hAnsi="Arial" w:cs="Arial"/>
          <w:sz w:val="24"/>
          <w:szCs w:val="24"/>
        </w:rPr>
        <w:t xml:space="preserve"> </w:t>
      </w:r>
      <w:r w:rsidRPr="00FA47FD">
        <w:rPr>
          <w:rFonts w:ascii="Arial" w:hAnsi="Arial" w:cs="Arial"/>
          <w:sz w:val="24"/>
          <w:szCs w:val="24"/>
        </w:rPr>
        <w:t>подобные</w:t>
      </w:r>
      <w:r w:rsidR="00AD3915">
        <w:rPr>
          <w:rFonts w:ascii="Arial" w:hAnsi="Arial" w:cs="Arial"/>
          <w:sz w:val="24"/>
          <w:szCs w:val="24"/>
        </w:rPr>
        <w:t xml:space="preserve"> </w:t>
      </w:r>
      <w:r w:rsidRPr="00FA47FD">
        <w:rPr>
          <w:rFonts w:ascii="Arial" w:hAnsi="Arial" w:cs="Arial"/>
          <w:sz w:val="24"/>
          <w:szCs w:val="24"/>
        </w:rPr>
        <w:t>сооружения),</w:t>
      </w:r>
      <w:r w:rsidR="00AD3915">
        <w:rPr>
          <w:rFonts w:ascii="Arial" w:hAnsi="Arial" w:cs="Arial"/>
          <w:sz w:val="24"/>
          <w:szCs w:val="24"/>
        </w:rPr>
        <w:t xml:space="preserve"> </w:t>
      </w:r>
      <w:r w:rsidRPr="00FA47FD">
        <w:rPr>
          <w:rFonts w:ascii="Arial" w:hAnsi="Arial" w:cs="Arial"/>
          <w:sz w:val="24"/>
          <w:szCs w:val="24"/>
        </w:rPr>
        <w:t>предназначенные</w:t>
      </w:r>
      <w:r w:rsidR="00AD3915">
        <w:rPr>
          <w:rFonts w:ascii="Arial" w:hAnsi="Arial" w:cs="Arial"/>
          <w:sz w:val="24"/>
          <w:szCs w:val="24"/>
        </w:rPr>
        <w:t xml:space="preserve"> </w:t>
      </w:r>
      <w:r w:rsidRPr="00FA47FD">
        <w:rPr>
          <w:rFonts w:ascii="Arial" w:hAnsi="Arial" w:cs="Arial"/>
          <w:sz w:val="24"/>
          <w:szCs w:val="24"/>
        </w:rPr>
        <w:t>для</w:t>
      </w:r>
      <w:r w:rsidR="00AD3915">
        <w:rPr>
          <w:rFonts w:ascii="Arial" w:hAnsi="Arial" w:cs="Arial"/>
          <w:sz w:val="24"/>
          <w:szCs w:val="24"/>
        </w:rPr>
        <w:t xml:space="preserve"> </w:t>
      </w:r>
      <w:r w:rsidRPr="00FA47FD">
        <w:rPr>
          <w:rFonts w:ascii="Arial" w:hAnsi="Arial" w:cs="Arial"/>
          <w:sz w:val="24"/>
          <w:szCs w:val="24"/>
        </w:rPr>
        <w:t>движения</w:t>
      </w:r>
      <w:r w:rsidR="00AD3915">
        <w:rPr>
          <w:rFonts w:ascii="Arial" w:hAnsi="Arial" w:cs="Arial"/>
          <w:sz w:val="24"/>
          <w:szCs w:val="24"/>
        </w:rPr>
        <w:t xml:space="preserve"> </w:t>
      </w:r>
      <w:r w:rsidRPr="00FA47FD">
        <w:rPr>
          <w:rFonts w:ascii="Arial" w:hAnsi="Arial" w:cs="Arial"/>
          <w:sz w:val="24"/>
          <w:szCs w:val="24"/>
        </w:rPr>
        <w:t>транспортных</w:t>
      </w:r>
      <w:r w:rsidR="00AD3915">
        <w:rPr>
          <w:rFonts w:ascii="Arial" w:hAnsi="Arial" w:cs="Arial"/>
          <w:sz w:val="24"/>
          <w:szCs w:val="24"/>
        </w:rPr>
        <w:t xml:space="preserve"> </w:t>
      </w:r>
      <w:r w:rsidRPr="00FA47FD">
        <w:rPr>
          <w:rFonts w:ascii="Arial" w:hAnsi="Arial" w:cs="Arial"/>
          <w:sz w:val="24"/>
          <w:szCs w:val="24"/>
        </w:rPr>
        <w:t>средств</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пешеходов,</w:t>
      </w:r>
      <w:r w:rsidR="00AD3915">
        <w:rPr>
          <w:rFonts w:ascii="Arial" w:hAnsi="Arial" w:cs="Arial"/>
          <w:sz w:val="24"/>
          <w:szCs w:val="24"/>
        </w:rPr>
        <w:t xml:space="preserve"> </w:t>
      </w:r>
      <w:r w:rsidRPr="00FA47FD">
        <w:rPr>
          <w:rFonts w:ascii="Arial" w:hAnsi="Arial" w:cs="Arial"/>
          <w:sz w:val="24"/>
          <w:szCs w:val="24"/>
        </w:rPr>
        <w:t>проектируемые</w:t>
      </w:r>
      <w:r w:rsidR="00AD3915">
        <w:rPr>
          <w:rFonts w:ascii="Arial" w:hAnsi="Arial" w:cs="Arial"/>
          <w:sz w:val="24"/>
          <w:szCs w:val="24"/>
        </w:rPr>
        <w:t xml:space="preserve"> </w:t>
      </w:r>
      <w:r w:rsidRPr="00FA47FD">
        <w:rPr>
          <w:rFonts w:ascii="Arial" w:hAnsi="Arial" w:cs="Arial"/>
          <w:sz w:val="24"/>
          <w:szCs w:val="24"/>
        </w:rPr>
        <w:t>с</w:t>
      </w:r>
      <w:r w:rsidR="00AD3915">
        <w:rPr>
          <w:rFonts w:ascii="Arial" w:hAnsi="Arial" w:cs="Arial"/>
          <w:sz w:val="24"/>
          <w:szCs w:val="24"/>
        </w:rPr>
        <w:t xml:space="preserve"> </w:t>
      </w:r>
      <w:r w:rsidRPr="00FA47FD">
        <w:rPr>
          <w:rFonts w:ascii="Arial" w:hAnsi="Arial" w:cs="Arial"/>
          <w:sz w:val="24"/>
          <w:szCs w:val="24"/>
        </w:rPr>
        <w:t>учетом</w:t>
      </w:r>
      <w:r w:rsidR="00AD3915">
        <w:rPr>
          <w:rFonts w:ascii="Arial" w:hAnsi="Arial" w:cs="Arial"/>
          <w:sz w:val="24"/>
          <w:szCs w:val="24"/>
        </w:rPr>
        <w:t xml:space="preserve"> </w:t>
      </w:r>
      <w:r w:rsidRPr="00FA47FD">
        <w:rPr>
          <w:rFonts w:ascii="Arial" w:hAnsi="Arial" w:cs="Arial"/>
          <w:sz w:val="24"/>
          <w:szCs w:val="24"/>
        </w:rPr>
        <w:t>перспективного</w:t>
      </w:r>
      <w:r w:rsidR="00AD3915">
        <w:rPr>
          <w:rFonts w:ascii="Arial" w:hAnsi="Arial" w:cs="Arial"/>
          <w:sz w:val="24"/>
          <w:szCs w:val="24"/>
        </w:rPr>
        <w:t xml:space="preserve"> </w:t>
      </w:r>
      <w:r w:rsidRPr="00FA47FD">
        <w:rPr>
          <w:rFonts w:ascii="Arial" w:hAnsi="Arial" w:cs="Arial"/>
          <w:sz w:val="24"/>
          <w:szCs w:val="24"/>
        </w:rPr>
        <w:t>роста</w:t>
      </w:r>
      <w:r w:rsidR="00AD3915">
        <w:rPr>
          <w:rFonts w:ascii="Arial" w:hAnsi="Arial" w:cs="Arial"/>
          <w:sz w:val="24"/>
          <w:szCs w:val="24"/>
        </w:rPr>
        <w:t xml:space="preserve"> </w:t>
      </w:r>
      <w:r w:rsidRPr="00FA47FD">
        <w:rPr>
          <w:rFonts w:ascii="Arial" w:hAnsi="Arial" w:cs="Arial"/>
          <w:sz w:val="24"/>
          <w:szCs w:val="24"/>
        </w:rPr>
        <w:t>интенсивности</w:t>
      </w:r>
      <w:r w:rsidR="00AD3915">
        <w:rPr>
          <w:rFonts w:ascii="Arial" w:hAnsi="Arial" w:cs="Arial"/>
          <w:sz w:val="24"/>
          <w:szCs w:val="24"/>
        </w:rPr>
        <w:t xml:space="preserve"> </w:t>
      </w:r>
      <w:r w:rsidRPr="00FA47FD">
        <w:rPr>
          <w:rFonts w:ascii="Arial" w:hAnsi="Arial" w:cs="Arial"/>
          <w:sz w:val="24"/>
          <w:szCs w:val="24"/>
        </w:rPr>
        <w:t>движения</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обеспечения</w:t>
      </w:r>
      <w:r w:rsidR="00AD3915">
        <w:rPr>
          <w:rFonts w:ascii="Arial" w:hAnsi="Arial" w:cs="Arial"/>
          <w:sz w:val="24"/>
          <w:szCs w:val="24"/>
        </w:rPr>
        <w:t xml:space="preserve"> </w:t>
      </w:r>
      <w:r w:rsidRPr="00FA47FD">
        <w:rPr>
          <w:rFonts w:ascii="Arial" w:hAnsi="Arial" w:cs="Arial"/>
          <w:sz w:val="24"/>
          <w:szCs w:val="24"/>
        </w:rPr>
        <w:t>возможности</w:t>
      </w:r>
      <w:r w:rsidR="00AD3915">
        <w:rPr>
          <w:rFonts w:ascii="Arial" w:hAnsi="Arial" w:cs="Arial"/>
          <w:sz w:val="24"/>
          <w:szCs w:val="24"/>
        </w:rPr>
        <w:t xml:space="preserve"> </w:t>
      </w:r>
      <w:r w:rsidRPr="00FA47FD">
        <w:rPr>
          <w:rFonts w:ascii="Arial" w:hAnsi="Arial" w:cs="Arial"/>
          <w:sz w:val="24"/>
          <w:szCs w:val="24"/>
        </w:rPr>
        <w:t>прокладки</w:t>
      </w:r>
      <w:r w:rsidR="00AD3915">
        <w:rPr>
          <w:rFonts w:ascii="Arial" w:hAnsi="Arial" w:cs="Arial"/>
          <w:sz w:val="24"/>
          <w:szCs w:val="24"/>
        </w:rPr>
        <w:t xml:space="preserve"> </w:t>
      </w:r>
      <w:r w:rsidRPr="00FA47FD">
        <w:rPr>
          <w:rFonts w:ascii="Arial" w:hAnsi="Arial" w:cs="Arial"/>
          <w:sz w:val="24"/>
          <w:szCs w:val="24"/>
        </w:rPr>
        <w:t>инженерных</w:t>
      </w:r>
      <w:r w:rsidR="00AD3915">
        <w:rPr>
          <w:rFonts w:ascii="Arial" w:hAnsi="Arial" w:cs="Arial"/>
          <w:sz w:val="24"/>
          <w:szCs w:val="24"/>
        </w:rPr>
        <w:t xml:space="preserve"> </w:t>
      </w:r>
      <w:r w:rsidRPr="00FA47FD">
        <w:rPr>
          <w:rFonts w:ascii="Arial" w:hAnsi="Arial" w:cs="Arial"/>
          <w:sz w:val="24"/>
          <w:szCs w:val="24"/>
        </w:rPr>
        <w:t>коммуникаций.</w:t>
      </w:r>
      <w:r w:rsidR="00AD3915">
        <w:rPr>
          <w:rFonts w:ascii="Arial" w:hAnsi="Arial" w:cs="Arial"/>
          <w:sz w:val="24"/>
          <w:szCs w:val="24"/>
        </w:rPr>
        <w:t xml:space="preserve"> </w:t>
      </w:r>
      <w:r w:rsidRPr="00FA47FD">
        <w:rPr>
          <w:rFonts w:ascii="Arial" w:hAnsi="Arial" w:cs="Arial"/>
          <w:sz w:val="24"/>
          <w:szCs w:val="24"/>
        </w:rPr>
        <w:t>Границы</w:t>
      </w:r>
      <w:r w:rsidR="00AD3915">
        <w:rPr>
          <w:rFonts w:ascii="Arial" w:hAnsi="Arial" w:cs="Arial"/>
          <w:sz w:val="24"/>
          <w:szCs w:val="24"/>
        </w:rPr>
        <w:t xml:space="preserve"> </w:t>
      </w:r>
      <w:r w:rsidRPr="00FA47FD">
        <w:rPr>
          <w:rFonts w:ascii="Arial" w:hAnsi="Arial" w:cs="Arial"/>
          <w:sz w:val="24"/>
          <w:szCs w:val="24"/>
        </w:rPr>
        <w:t>УДС</w:t>
      </w:r>
      <w:r w:rsidR="00AD3915">
        <w:rPr>
          <w:rFonts w:ascii="Arial" w:hAnsi="Arial" w:cs="Arial"/>
          <w:sz w:val="24"/>
          <w:szCs w:val="24"/>
        </w:rPr>
        <w:t xml:space="preserve"> </w:t>
      </w:r>
      <w:r w:rsidRPr="00FA47FD">
        <w:rPr>
          <w:rFonts w:ascii="Arial" w:hAnsi="Arial" w:cs="Arial"/>
          <w:sz w:val="24"/>
          <w:szCs w:val="24"/>
        </w:rPr>
        <w:t>закрепляются</w:t>
      </w:r>
      <w:r w:rsidR="00AD3915">
        <w:rPr>
          <w:rFonts w:ascii="Arial" w:hAnsi="Arial" w:cs="Arial"/>
          <w:sz w:val="24"/>
          <w:szCs w:val="24"/>
        </w:rPr>
        <w:t xml:space="preserve"> </w:t>
      </w:r>
      <w:r w:rsidRPr="00FA47FD">
        <w:rPr>
          <w:rFonts w:ascii="Arial" w:hAnsi="Arial" w:cs="Arial"/>
          <w:sz w:val="24"/>
          <w:szCs w:val="24"/>
        </w:rPr>
        <w:t>красными</w:t>
      </w:r>
      <w:r w:rsidR="00AD3915">
        <w:rPr>
          <w:rFonts w:ascii="Arial" w:hAnsi="Arial" w:cs="Arial"/>
          <w:sz w:val="24"/>
          <w:szCs w:val="24"/>
        </w:rPr>
        <w:t xml:space="preserve"> </w:t>
      </w:r>
      <w:r w:rsidRPr="00FA47FD">
        <w:rPr>
          <w:rFonts w:ascii="Arial" w:hAnsi="Arial" w:cs="Arial"/>
          <w:sz w:val="24"/>
          <w:szCs w:val="24"/>
        </w:rPr>
        <w:t>линиями.</w:t>
      </w:r>
      <w:r w:rsidR="00AD3915">
        <w:rPr>
          <w:rFonts w:ascii="Arial" w:hAnsi="Arial" w:cs="Arial"/>
          <w:sz w:val="24"/>
          <w:szCs w:val="24"/>
        </w:rPr>
        <w:t xml:space="preserve"> </w:t>
      </w:r>
      <w:r w:rsidRPr="00FA47FD">
        <w:rPr>
          <w:rFonts w:ascii="Arial" w:hAnsi="Arial" w:cs="Arial"/>
          <w:sz w:val="24"/>
          <w:szCs w:val="24"/>
        </w:rPr>
        <w:t>Территория,</w:t>
      </w:r>
      <w:r w:rsidR="00AD3915">
        <w:rPr>
          <w:rFonts w:ascii="Arial" w:hAnsi="Arial" w:cs="Arial"/>
          <w:sz w:val="24"/>
          <w:szCs w:val="24"/>
        </w:rPr>
        <w:t xml:space="preserve"> </w:t>
      </w:r>
      <w:r w:rsidRPr="00FA47FD">
        <w:rPr>
          <w:rFonts w:ascii="Arial" w:hAnsi="Arial" w:cs="Arial"/>
          <w:sz w:val="24"/>
          <w:szCs w:val="24"/>
        </w:rPr>
        <w:t>занимаемая</w:t>
      </w:r>
      <w:r w:rsidR="00AD3915">
        <w:rPr>
          <w:rFonts w:ascii="Arial" w:hAnsi="Arial" w:cs="Arial"/>
          <w:sz w:val="24"/>
          <w:szCs w:val="24"/>
        </w:rPr>
        <w:t xml:space="preserve"> </w:t>
      </w:r>
      <w:r w:rsidRPr="00FA47FD">
        <w:rPr>
          <w:rFonts w:ascii="Arial" w:hAnsi="Arial" w:cs="Arial"/>
          <w:sz w:val="24"/>
          <w:szCs w:val="24"/>
        </w:rPr>
        <w:t>УДС,</w:t>
      </w:r>
      <w:r w:rsidR="00AD3915">
        <w:rPr>
          <w:rFonts w:ascii="Arial" w:hAnsi="Arial" w:cs="Arial"/>
          <w:sz w:val="24"/>
          <w:szCs w:val="24"/>
        </w:rPr>
        <w:t xml:space="preserve"> </w:t>
      </w:r>
      <w:r w:rsidRPr="00FA47FD">
        <w:rPr>
          <w:rFonts w:ascii="Arial" w:hAnsi="Arial" w:cs="Arial"/>
          <w:sz w:val="24"/>
          <w:szCs w:val="24"/>
        </w:rPr>
        <w:t>относится</w:t>
      </w:r>
      <w:r w:rsidR="00AD3915">
        <w:rPr>
          <w:rFonts w:ascii="Arial" w:hAnsi="Arial" w:cs="Arial"/>
          <w:sz w:val="24"/>
          <w:szCs w:val="24"/>
        </w:rPr>
        <w:t xml:space="preserve"> </w:t>
      </w:r>
      <w:r w:rsidRPr="00FA47FD">
        <w:rPr>
          <w:rFonts w:ascii="Arial" w:hAnsi="Arial" w:cs="Arial"/>
          <w:sz w:val="24"/>
          <w:szCs w:val="24"/>
        </w:rPr>
        <w:t>к</w:t>
      </w:r>
      <w:r w:rsidR="00AD3915">
        <w:rPr>
          <w:rFonts w:ascii="Arial" w:hAnsi="Arial" w:cs="Arial"/>
          <w:sz w:val="24"/>
          <w:szCs w:val="24"/>
        </w:rPr>
        <w:t xml:space="preserve"> </w:t>
      </w:r>
      <w:r w:rsidRPr="00FA47FD">
        <w:rPr>
          <w:rFonts w:ascii="Arial" w:hAnsi="Arial" w:cs="Arial"/>
          <w:sz w:val="24"/>
          <w:szCs w:val="24"/>
        </w:rPr>
        <w:t>землям</w:t>
      </w:r>
      <w:r w:rsidR="00AD3915">
        <w:rPr>
          <w:rFonts w:ascii="Arial" w:hAnsi="Arial" w:cs="Arial"/>
          <w:sz w:val="24"/>
          <w:szCs w:val="24"/>
        </w:rPr>
        <w:t xml:space="preserve"> </w:t>
      </w:r>
      <w:r w:rsidRPr="00FA47FD">
        <w:rPr>
          <w:rFonts w:ascii="Arial" w:hAnsi="Arial" w:cs="Arial"/>
          <w:sz w:val="24"/>
          <w:szCs w:val="24"/>
        </w:rPr>
        <w:t>общего</w:t>
      </w:r>
      <w:r w:rsidR="00AD3915">
        <w:rPr>
          <w:rFonts w:ascii="Arial" w:hAnsi="Arial" w:cs="Arial"/>
          <w:sz w:val="24"/>
          <w:szCs w:val="24"/>
        </w:rPr>
        <w:t xml:space="preserve"> </w:t>
      </w:r>
      <w:r w:rsidRPr="00FA47FD">
        <w:rPr>
          <w:rFonts w:ascii="Arial" w:hAnsi="Arial" w:cs="Arial"/>
          <w:sz w:val="24"/>
          <w:szCs w:val="24"/>
        </w:rPr>
        <w:t>пользования</w:t>
      </w:r>
      <w:r w:rsidR="00AD3915">
        <w:rPr>
          <w:rFonts w:ascii="Arial" w:hAnsi="Arial" w:cs="Arial"/>
          <w:sz w:val="24"/>
          <w:szCs w:val="24"/>
        </w:rPr>
        <w:t xml:space="preserve"> </w:t>
      </w:r>
      <w:r w:rsidRPr="00FA47FD">
        <w:rPr>
          <w:rFonts w:ascii="Arial" w:hAnsi="Arial" w:cs="Arial"/>
          <w:sz w:val="24"/>
          <w:szCs w:val="24"/>
        </w:rPr>
        <w:t>транспортного</w:t>
      </w:r>
      <w:r w:rsidR="00AD3915">
        <w:rPr>
          <w:rFonts w:ascii="Arial" w:hAnsi="Arial" w:cs="Arial"/>
          <w:sz w:val="24"/>
          <w:szCs w:val="24"/>
        </w:rPr>
        <w:t xml:space="preserve"> </w:t>
      </w:r>
      <w:r w:rsidRPr="00FA47FD">
        <w:rPr>
          <w:rFonts w:ascii="Arial" w:hAnsi="Arial" w:cs="Arial"/>
          <w:sz w:val="24"/>
          <w:szCs w:val="24"/>
        </w:rPr>
        <w:t>назначения.</w:t>
      </w:r>
    </w:p>
    <w:p w14:paraId="1E405749" w14:textId="4E68C4E5"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Урбанизация</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процесс</w:t>
      </w:r>
      <w:r w:rsidR="00AD3915">
        <w:rPr>
          <w:rFonts w:ascii="Arial" w:hAnsi="Arial" w:cs="Arial"/>
          <w:sz w:val="24"/>
          <w:szCs w:val="24"/>
        </w:rPr>
        <w:t xml:space="preserve"> </w:t>
      </w:r>
      <w:r w:rsidRPr="00FA47FD">
        <w:rPr>
          <w:rFonts w:ascii="Arial" w:hAnsi="Arial" w:cs="Arial"/>
          <w:sz w:val="24"/>
          <w:szCs w:val="24"/>
        </w:rPr>
        <w:t>увеличения</w:t>
      </w:r>
      <w:r w:rsidR="00AD3915">
        <w:rPr>
          <w:rFonts w:ascii="Arial" w:hAnsi="Arial" w:cs="Arial"/>
          <w:sz w:val="24"/>
          <w:szCs w:val="24"/>
        </w:rPr>
        <w:t xml:space="preserve"> </w:t>
      </w:r>
      <w:r w:rsidRPr="00FA47FD">
        <w:rPr>
          <w:rFonts w:ascii="Arial" w:hAnsi="Arial" w:cs="Arial"/>
          <w:sz w:val="24"/>
          <w:szCs w:val="24"/>
        </w:rPr>
        <w:t>числа</w:t>
      </w:r>
      <w:r w:rsidR="00AD3915">
        <w:rPr>
          <w:rFonts w:ascii="Arial" w:hAnsi="Arial" w:cs="Arial"/>
          <w:sz w:val="24"/>
          <w:szCs w:val="24"/>
        </w:rPr>
        <w:t xml:space="preserve"> </w:t>
      </w:r>
      <w:r w:rsidRPr="00FA47FD">
        <w:rPr>
          <w:rFonts w:ascii="Arial" w:hAnsi="Arial" w:cs="Arial"/>
          <w:sz w:val="24"/>
          <w:szCs w:val="24"/>
        </w:rPr>
        <w:t>городов,</w:t>
      </w:r>
      <w:r w:rsidR="00AD3915">
        <w:rPr>
          <w:rFonts w:ascii="Arial" w:hAnsi="Arial" w:cs="Arial"/>
          <w:sz w:val="24"/>
          <w:szCs w:val="24"/>
        </w:rPr>
        <w:t xml:space="preserve"> </w:t>
      </w:r>
      <w:r w:rsidRPr="00FA47FD">
        <w:rPr>
          <w:rFonts w:ascii="Arial" w:hAnsi="Arial" w:cs="Arial"/>
          <w:sz w:val="24"/>
          <w:szCs w:val="24"/>
        </w:rPr>
        <w:t>роста</w:t>
      </w:r>
      <w:r w:rsidR="00AD3915">
        <w:rPr>
          <w:rFonts w:ascii="Arial" w:hAnsi="Arial" w:cs="Arial"/>
          <w:sz w:val="24"/>
          <w:szCs w:val="24"/>
        </w:rPr>
        <w:t xml:space="preserve"> </w:t>
      </w:r>
      <w:r w:rsidRPr="00FA47FD">
        <w:rPr>
          <w:rFonts w:ascii="Arial" w:hAnsi="Arial" w:cs="Arial"/>
          <w:sz w:val="24"/>
          <w:szCs w:val="24"/>
        </w:rPr>
        <w:t>численности</w:t>
      </w:r>
      <w:r w:rsidR="00AD3915">
        <w:rPr>
          <w:rFonts w:ascii="Arial" w:hAnsi="Arial" w:cs="Arial"/>
          <w:sz w:val="24"/>
          <w:szCs w:val="24"/>
        </w:rPr>
        <w:t xml:space="preserve"> </w:t>
      </w:r>
      <w:r w:rsidRPr="00FA47FD">
        <w:rPr>
          <w:rFonts w:ascii="Arial" w:hAnsi="Arial" w:cs="Arial"/>
          <w:sz w:val="24"/>
          <w:szCs w:val="24"/>
        </w:rPr>
        <w:t>городского</w:t>
      </w:r>
      <w:r w:rsidR="00AD3915">
        <w:rPr>
          <w:rFonts w:ascii="Arial" w:hAnsi="Arial" w:cs="Arial"/>
          <w:sz w:val="24"/>
          <w:szCs w:val="24"/>
        </w:rPr>
        <w:t xml:space="preserve"> </w:t>
      </w:r>
      <w:r w:rsidRPr="00FA47FD">
        <w:rPr>
          <w:rFonts w:ascii="Arial" w:hAnsi="Arial" w:cs="Arial"/>
          <w:sz w:val="24"/>
          <w:szCs w:val="24"/>
        </w:rPr>
        <w:t>населения,</w:t>
      </w:r>
      <w:r w:rsidR="00AD3915">
        <w:rPr>
          <w:rFonts w:ascii="Arial" w:hAnsi="Arial" w:cs="Arial"/>
          <w:sz w:val="24"/>
          <w:szCs w:val="24"/>
        </w:rPr>
        <w:t xml:space="preserve"> </w:t>
      </w:r>
      <w:r w:rsidRPr="00FA47FD">
        <w:rPr>
          <w:rFonts w:ascii="Arial" w:hAnsi="Arial" w:cs="Arial"/>
          <w:sz w:val="24"/>
          <w:szCs w:val="24"/>
        </w:rPr>
        <w:t>повышения</w:t>
      </w:r>
      <w:r w:rsidR="00AD3915">
        <w:rPr>
          <w:rFonts w:ascii="Arial" w:hAnsi="Arial" w:cs="Arial"/>
          <w:sz w:val="24"/>
          <w:szCs w:val="24"/>
        </w:rPr>
        <w:t xml:space="preserve"> </w:t>
      </w:r>
      <w:r w:rsidRPr="00FA47FD">
        <w:rPr>
          <w:rFonts w:ascii="Arial" w:hAnsi="Arial" w:cs="Arial"/>
          <w:sz w:val="24"/>
          <w:szCs w:val="24"/>
        </w:rPr>
        <w:t>роли</w:t>
      </w:r>
      <w:r w:rsidR="00AD3915">
        <w:rPr>
          <w:rFonts w:ascii="Arial" w:hAnsi="Arial" w:cs="Arial"/>
          <w:sz w:val="24"/>
          <w:szCs w:val="24"/>
        </w:rPr>
        <w:t xml:space="preserve"> </w:t>
      </w:r>
      <w:r w:rsidRPr="00FA47FD">
        <w:rPr>
          <w:rFonts w:ascii="Arial" w:hAnsi="Arial" w:cs="Arial"/>
          <w:sz w:val="24"/>
          <w:szCs w:val="24"/>
        </w:rPr>
        <w:t>городов</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жизни</w:t>
      </w:r>
      <w:r w:rsidR="00AD3915">
        <w:rPr>
          <w:rFonts w:ascii="Arial" w:hAnsi="Arial" w:cs="Arial"/>
          <w:sz w:val="24"/>
          <w:szCs w:val="24"/>
        </w:rPr>
        <w:t xml:space="preserve"> </w:t>
      </w:r>
      <w:r w:rsidRPr="00FA47FD">
        <w:rPr>
          <w:rFonts w:ascii="Arial" w:hAnsi="Arial" w:cs="Arial"/>
          <w:sz w:val="24"/>
          <w:szCs w:val="24"/>
        </w:rPr>
        <w:t>страны</w:t>
      </w:r>
      <w:r w:rsidR="00AD3915">
        <w:rPr>
          <w:rFonts w:ascii="Arial" w:hAnsi="Arial" w:cs="Arial"/>
          <w:sz w:val="24"/>
          <w:szCs w:val="24"/>
        </w:rPr>
        <w:t xml:space="preserve"> </w:t>
      </w:r>
      <w:r w:rsidRPr="00FA47FD">
        <w:rPr>
          <w:rFonts w:ascii="Arial" w:hAnsi="Arial" w:cs="Arial"/>
          <w:sz w:val="24"/>
          <w:szCs w:val="24"/>
        </w:rPr>
        <w:t>(региона)</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распространение</w:t>
      </w:r>
      <w:r w:rsidR="00AD3915">
        <w:rPr>
          <w:rFonts w:ascii="Arial" w:hAnsi="Arial" w:cs="Arial"/>
          <w:sz w:val="24"/>
          <w:szCs w:val="24"/>
        </w:rPr>
        <w:t xml:space="preserve"> </w:t>
      </w:r>
      <w:r w:rsidRPr="00FA47FD">
        <w:rPr>
          <w:rFonts w:ascii="Arial" w:hAnsi="Arial" w:cs="Arial"/>
          <w:sz w:val="24"/>
          <w:szCs w:val="24"/>
        </w:rPr>
        <w:t>городского</w:t>
      </w:r>
      <w:r w:rsidR="00AD3915">
        <w:rPr>
          <w:rFonts w:ascii="Arial" w:hAnsi="Arial" w:cs="Arial"/>
          <w:sz w:val="24"/>
          <w:szCs w:val="24"/>
        </w:rPr>
        <w:t xml:space="preserve"> </w:t>
      </w:r>
      <w:r w:rsidRPr="00FA47FD">
        <w:rPr>
          <w:rFonts w:ascii="Arial" w:hAnsi="Arial" w:cs="Arial"/>
          <w:sz w:val="24"/>
          <w:szCs w:val="24"/>
        </w:rPr>
        <w:t>образа</w:t>
      </w:r>
      <w:r w:rsidR="00AD3915">
        <w:rPr>
          <w:rFonts w:ascii="Arial" w:hAnsi="Arial" w:cs="Arial"/>
          <w:sz w:val="24"/>
          <w:szCs w:val="24"/>
        </w:rPr>
        <w:t xml:space="preserve"> </w:t>
      </w:r>
      <w:r w:rsidRPr="00FA47FD">
        <w:rPr>
          <w:rFonts w:ascii="Arial" w:hAnsi="Arial" w:cs="Arial"/>
          <w:sz w:val="24"/>
          <w:szCs w:val="24"/>
        </w:rPr>
        <w:t>жизни.</w:t>
      </w:r>
    </w:p>
    <w:p w14:paraId="25614118" w14:textId="4B6B1AC5" w:rsidR="00FA47FD" w:rsidRPr="00FA47FD" w:rsidRDefault="00FA47FD" w:rsidP="00FA47FD">
      <w:pPr>
        <w:spacing w:line="276" w:lineRule="auto"/>
        <w:rPr>
          <w:rFonts w:ascii="Arial" w:hAnsi="Arial" w:cs="Arial"/>
          <w:sz w:val="24"/>
          <w:szCs w:val="24"/>
        </w:rPr>
      </w:pPr>
      <w:r w:rsidRPr="00FA47FD">
        <w:rPr>
          <w:rFonts w:ascii="Arial" w:hAnsi="Arial" w:cs="Arial"/>
          <w:b/>
          <w:sz w:val="24"/>
          <w:szCs w:val="24"/>
        </w:rPr>
        <w:t>Устойчивое</w:t>
      </w:r>
      <w:r w:rsidR="00AD3915">
        <w:rPr>
          <w:rFonts w:ascii="Arial" w:hAnsi="Arial" w:cs="Arial"/>
          <w:b/>
          <w:sz w:val="24"/>
          <w:szCs w:val="24"/>
        </w:rPr>
        <w:t xml:space="preserve"> </w:t>
      </w:r>
      <w:r w:rsidRPr="00FA47FD">
        <w:rPr>
          <w:rFonts w:ascii="Arial" w:hAnsi="Arial" w:cs="Arial"/>
          <w:b/>
          <w:sz w:val="24"/>
          <w:szCs w:val="24"/>
        </w:rPr>
        <w:t>развитие</w:t>
      </w:r>
      <w:r w:rsidR="00AD3915">
        <w:rPr>
          <w:rFonts w:ascii="Arial" w:hAnsi="Arial" w:cs="Arial"/>
          <w:b/>
          <w:sz w:val="24"/>
          <w:szCs w:val="24"/>
        </w:rPr>
        <w:t xml:space="preserve"> </w:t>
      </w:r>
      <w:r w:rsidRPr="00FA47FD">
        <w:rPr>
          <w:rFonts w:ascii="Arial" w:hAnsi="Arial" w:cs="Arial"/>
          <w:b/>
          <w:sz w:val="24"/>
          <w:szCs w:val="24"/>
        </w:rPr>
        <w:t>территорий</w:t>
      </w:r>
      <w:r w:rsidR="00AD3915">
        <w:rPr>
          <w:rFonts w:ascii="Arial" w:hAnsi="Arial" w:cs="Arial"/>
          <w:sz w:val="24"/>
          <w:szCs w:val="24"/>
        </w:rPr>
        <w:t xml:space="preserve"> </w:t>
      </w:r>
      <w:r w:rsidRPr="00FA47FD">
        <w:rPr>
          <w:rFonts w:ascii="Arial" w:hAnsi="Arial" w:cs="Arial"/>
          <w:sz w:val="24"/>
          <w:szCs w:val="24"/>
        </w:rPr>
        <w:t>–</w:t>
      </w:r>
      <w:r w:rsidR="00AD3915">
        <w:rPr>
          <w:rFonts w:ascii="Arial" w:hAnsi="Arial" w:cs="Arial"/>
          <w:sz w:val="24"/>
          <w:szCs w:val="24"/>
        </w:rPr>
        <w:t xml:space="preserve"> </w:t>
      </w:r>
      <w:r w:rsidRPr="00FA47FD">
        <w:rPr>
          <w:rFonts w:ascii="Arial" w:hAnsi="Arial" w:cs="Arial"/>
          <w:sz w:val="24"/>
          <w:szCs w:val="24"/>
        </w:rPr>
        <w:t>обеспечение</w:t>
      </w:r>
      <w:r w:rsidR="00AD3915">
        <w:rPr>
          <w:rFonts w:ascii="Arial" w:hAnsi="Arial" w:cs="Arial"/>
          <w:sz w:val="24"/>
          <w:szCs w:val="24"/>
        </w:rPr>
        <w:t xml:space="preserve"> </w:t>
      </w:r>
      <w:r w:rsidRPr="00FA47FD">
        <w:rPr>
          <w:rFonts w:ascii="Arial" w:hAnsi="Arial" w:cs="Arial"/>
          <w:sz w:val="24"/>
          <w:szCs w:val="24"/>
        </w:rPr>
        <w:t>при</w:t>
      </w:r>
      <w:r w:rsidR="00AD3915">
        <w:rPr>
          <w:rFonts w:ascii="Arial" w:hAnsi="Arial" w:cs="Arial"/>
          <w:sz w:val="24"/>
          <w:szCs w:val="24"/>
        </w:rPr>
        <w:t xml:space="preserve"> </w:t>
      </w:r>
      <w:r w:rsidRPr="00FA47FD">
        <w:rPr>
          <w:rFonts w:ascii="Arial" w:hAnsi="Arial" w:cs="Arial"/>
          <w:sz w:val="24"/>
          <w:szCs w:val="24"/>
        </w:rPr>
        <w:t>осуществлении</w:t>
      </w:r>
      <w:r w:rsidR="00AD3915">
        <w:rPr>
          <w:rFonts w:ascii="Arial" w:hAnsi="Arial" w:cs="Arial"/>
          <w:sz w:val="24"/>
          <w:szCs w:val="24"/>
        </w:rPr>
        <w:t xml:space="preserve"> </w:t>
      </w:r>
      <w:r w:rsidRPr="00FA47FD">
        <w:rPr>
          <w:rFonts w:ascii="Arial" w:hAnsi="Arial" w:cs="Arial"/>
          <w:sz w:val="24"/>
          <w:szCs w:val="24"/>
        </w:rPr>
        <w:t>градостроительной</w:t>
      </w:r>
      <w:r w:rsidR="00AD3915">
        <w:rPr>
          <w:rFonts w:ascii="Arial" w:hAnsi="Arial" w:cs="Arial"/>
          <w:sz w:val="24"/>
          <w:szCs w:val="24"/>
        </w:rPr>
        <w:t xml:space="preserve"> </w:t>
      </w:r>
      <w:r w:rsidRPr="00FA47FD">
        <w:rPr>
          <w:rFonts w:ascii="Arial" w:hAnsi="Arial" w:cs="Arial"/>
          <w:sz w:val="24"/>
          <w:szCs w:val="24"/>
        </w:rPr>
        <w:t>деятельности</w:t>
      </w:r>
      <w:r w:rsidR="00AD3915">
        <w:rPr>
          <w:rFonts w:ascii="Arial" w:hAnsi="Arial" w:cs="Arial"/>
          <w:sz w:val="24"/>
          <w:szCs w:val="24"/>
        </w:rPr>
        <w:t xml:space="preserve"> </w:t>
      </w:r>
      <w:r w:rsidRPr="00FA47FD">
        <w:rPr>
          <w:rFonts w:ascii="Arial" w:hAnsi="Arial" w:cs="Arial"/>
          <w:sz w:val="24"/>
          <w:szCs w:val="24"/>
        </w:rPr>
        <w:t>безопасности</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благоприятных</w:t>
      </w:r>
      <w:r w:rsidR="00AD3915">
        <w:rPr>
          <w:rFonts w:ascii="Arial" w:hAnsi="Arial" w:cs="Arial"/>
          <w:sz w:val="24"/>
          <w:szCs w:val="24"/>
        </w:rPr>
        <w:t xml:space="preserve"> </w:t>
      </w:r>
      <w:r w:rsidRPr="00FA47FD">
        <w:rPr>
          <w:rFonts w:ascii="Arial" w:hAnsi="Arial" w:cs="Arial"/>
          <w:sz w:val="24"/>
          <w:szCs w:val="24"/>
        </w:rPr>
        <w:t>условий</w:t>
      </w:r>
      <w:r w:rsidR="00AD3915">
        <w:rPr>
          <w:rFonts w:ascii="Arial" w:hAnsi="Arial" w:cs="Arial"/>
          <w:sz w:val="24"/>
          <w:szCs w:val="24"/>
        </w:rPr>
        <w:t xml:space="preserve"> </w:t>
      </w:r>
      <w:r w:rsidRPr="00FA47FD">
        <w:rPr>
          <w:rFonts w:ascii="Arial" w:hAnsi="Arial" w:cs="Arial"/>
          <w:sz w:val="24"/>
          <w:szCs w:val="24"/>
        </w:rPr>
        <w:t>жизнедеятельности</w:t>
      </w:r>
      <w:r w:rsidR="00AD3915">
        <w:rPr>
          <w:rFonts w:ascii="Arial" w:hAnsi="Arial" w:cs="Arial"/>
          <w:sz w:val="24"/>
          <w:szCs w:val="24"/>
        </w:rPr>
        <w:t xml:space="preserve"> </w:t>
      </w:r>
      <w:r w:rsidRPr="00FA47FD">
        <w:rPr>
          <w:rFonts w:ascii="Arial" w:hAnsi="Arial" w:cs="Arial"/>
          <w:sz w:val="24"/>
          <w:szCs w:val="24"/>
        </w:rPr>
        <w:t>человека,</w:t>
      </w:r>
      <w:r w:rsidR="00AD3915">
        <w:rPr>
          <w:rFonts w:ascii="Arial" w:hAnsi="Arial" w:cs="Arial"/>
          <w:sz w:val="24"/>
          <w:szCs w:val="24"/>
        </w:rPr>
        <w:t xml:space="preserve"> </w:t>
      </w:r>
      <w:r w:rsidRPr="00FA47FD">
        <w:rPr>
          <w:rFonts w:ascii="Arial" w:hAnsi="Arial" w:cs="Arial"/>
          <w:sz w:val="24"/>
          <w:szCs w:val="24"/>
        </w:rPr>
        <w:t>ограничение</w:t>
      </w:r>
      <w:r w:rsidR="00AD3915">
        <w:rPr>
          <w:rFonts w:ascii="Arial" w:hAnsi="Arial" w:cs="Arial"/>
          <w:sz w:val="24"/>
          <w:szCs w:val="24"/>
        </w:rPr>
        <w:t xml:space="preserve"> </w:t>
      </w:r>
      <w:r w:rsidRPr="00FA47FD">
        <w:rPr>
          <w:rFonts w:ascii="Arial" w:hAnsi="Arial" w:cs="Arial"/>
          <w:sz w:val="24"/>
          <w:szCs w:val="24"/>
        </w:rPr>
        <w:t>негативного</w:t>
      </w:r>
      <w:r w:rsidR="00AD3915">
        <w:rPr>
          <w:rFonts w:ascii="Arial" w:hAnsi="Arial" w:cs="Arial"/>
          <w:sz w:val="24"/>
          <w:szCs w:val="24"/>
        </w:rPr>
        <w:t xml:space="preserve"> </w:t>
      </w:r>
      <w:r w:rsidRPr="00FA47FD">
        <w:rPr>
          <w:rFonts w:ascii="Arial" w:hAnsi="Arial" w:cs="Arial"/>
          <w:sz w:val="24"/>
          <w:szCs w:val="24"/>
        </w:rPr>
        <w:t>воздействия</w:t>
      </w:r>
      <w:r w:rsidR="00AD3915">
        <w:rPr>
          <w:rFonts w:ascii="Arial" w:hAnsi="Arial" w:cs="Arial"/>
          <w:sz w:val="24"/>
          <w:szCs w:val="24"/>
        </w:rPr>
        <w:t xml:space="preserve"> </w:t>
      </w:r>
      <w:r w:rsidRPr="00FA47FD">
        <w:rPr>
          <w:rFonts w:ascii="Arial" w:hAnsi="Arial" w:cs="Arial"/>
          <w:sz w:val="24"/>
          <w:szCs w:val="24"/>
        </w:rPr>
        <w:t>хозяйственной</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иной</w:t>
      </w:r>
      <w:r w:rsidR="00AD3915">
        <w:rPr>
          <w:rFonts w:ascii="Arial" w:hAnsi="Arial" w:cs="Arial"/>
          <w:sz w:val="24"/>
          <w:szCs w:val="24"/>
        </w:rPr>
        <w:t xml:space="preserve"> </w:t>
      </w:r>
      <w:r w:rsidRPr="00FA47FD">
        <w:rPr>
          <w:rFonts w:ascii="Arial" w:hAnsi="Arial" w:cs="Arial"/>
          <w:sz w:val="24"/>
          <w:szCs w:val="24"/>
        </w:rPr>
        <w:t>деятельности</w:t>
      </w:r>
      <w:r w:rsidR="00AD3915">
        <w:rPr>
          <w:rFonts w:ascii="Arial" w:hAnsi="Arial" w:cs="Arial"/>
          <w:sz w:val="24"/>
          <w:szCs w:val="24"/>
        </w:rPr>
        <w:t xml:space="preserve"> </w:t>
      </w:r>
      <w:r w:rsidRPr="00FA47FD">
        <w:rPr>
          <w:rFonts w:ascii="Arial" w:hAnsi="Arial" w:cs="Arial"/>
          <w:sz w:val="24"/>
          <w:szCs w:val="24"/>
        </w:rPr>
        <w:t>на</w:t>
      </w:r>
      <w:r w:rsidR="00AD3915">
        <w:rPr>
          <w:rFonts w:ascii="Arial" w:hAnsi="Arial" w:cs="Arial"/>
          <w:sz w:val="24"/>
          <w:szCs w:val="24"/>
        </w:rPr>
        <w:t xml:space="preserve"> </w:t>
      </w:r>
      <w:r w:rsidRPr="00FA47FD">
        <w:rPr>
          <w:rFonts w:ascii="Arial" w:hAnsi="Arial" w:cs="Arial"/>
          <w:sz w:val="24"/>
          <w:szCs w:val="24"/>
        </w:rPr>
        <w:t>окружающую</w:t>
      </w:r>
      <w:r w:rsidR="00AD3915">
        <w:rPr>
          <w:rFonts w:ascii="Arial" w:hAnsi="Arial" w:cs="Arial"/>
          <w:sz w:val="24"/>
          <w:szCs w:val="24"/>
        </w:rPr>
        <w:t xml:space="preserve"> </w:t>
      </w:r>
      <w:r w:rsidRPr="00FA47FD">
        <w:rPr>
          <w:rFonts w:ascii="Arial" w:hAnsi="Arial" w:cs="Arial"/>
          <w:sz w:val="24"/>
          <w:szCs w:val="24"/>
        </w:rPr>
        <w:t>среду</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обеспечение</w:t>
      </w:r>
      <w:r w:rsidR="00AD3915">
        <w:rPr>
          <w:rFonts w:ascii="Arial" w:hAnsi="Arial" w:cs="Arial"/>
          <w:sz w:val="24"/>
          <w:szCs w:val="24"/>
        </w:rPr>
        <w:t xml:space="preserve"> </w:t>
      </w:r>
      <w:r w:rsidRPr="00FA47FD">
        <w:rPr>
          <w:rFonts w:ascii="Arial" w:hAnsi="Arial" w:cs="Arial"/>
          <w:sz w:val="24"/>
          <w:szCs w:val="24"/>
        </w:rPr>
        <w:t>охраны</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рационального</w:t>
      </w:r>
      <w:r w:rsidR="00AD3915">
        <w:rPr>
          <w:rFonts w:ascii="Arial" w:hAnsi="Arial" w:cs="Arial"/>
          <w:sz w:val="24"/>
          <w:szCs w:val="24"/>
        </w:rPr>
        <w:t xml:space="preserve"> </w:t>
      </w:r>
      <w:r w:rsidRPr="00FA47FD">
        <w:rPr>
          <w:rFonts w:ascii="Arial" w:hAnsi="Arial" w:cs="Arial"/>
          <w:sz w:val="24"/>
          <w:szCs w:val="24"/>
        </w:rPr>
        <w:t>использования</w:t>
      </w:r>
      <w:r w:rsidR="00AD3915">
        <w:rPr>
          <w:rFonts w:ascii="Arial" w:hAnsi="Arial" w:cs="Arial"/>
          <w:sz w:val="24"/>
          <w:szCs w:val="24"/>
        </w:rPr>
        <w:t xml:space="preserve"> </w:t>
      </w:r>
      <w:r w:rsidRPr="00FA47FD">
        <w:rPr>
          <w:rFonts w:ascii="Arial" w:hAnsi="Arial" w:cs="Arial"/>
          <w:sz w:val="24"/>
          <w:szCs w:val="24"/>
        </w:rPr>
        <w:t>природных</w:t>
      </w:r>
      <w:r w:rsidR="00AD3915">
        <w:rPr>
          <w:rFonts w:ascii="Arial" w:hAnsi="Arial" w:cs="Arial"/>
          <w:sz w:val="24"/>
          <w:szCs w:val="24"/>
        </w:rPr>
        <w:t xml:space="preserve"> </w:t>
      </w:r>
      <w:r w:rsidRPr="00FA47FD">
        <w:rPr>
          <w:rFonts w:ascii="Arial" w:hAnsi="Arial" w:cs="Arial"/>
          <w:sz w:val="24"/>
          <w:szCs w:val="24"/>
        </w:rPr>
        <w:t>ресурсов</w:t>
      </w:r>
      <w:r w:rsidR="00AD3915">
        <w:rPr>
          <w:rFonts w:ascii="Arial" w:hAnsi="Arial" w:cs="Arial"/>
          <w:sz w:val="24"/>
          <w:szCs w:val="24"/>
        </w:rPr>
        <w:t xml:space="preserve"> </w:t>
      </w:r>
      <w:r w:rsidRPr="00FA47FD">
        <w:rPr>
          <w:rFonts w:ascii="Arial" w:hAnsi="Arial" w:cs="Arial"/>
          <w:sz w:val="24"/>
          <w:szCs w:val="24"/>
        </w:rPr>
        <w:t>в</w:t>
      </w:r>
      <w:r w:rsidR="00AD3915">
        <w:rPr>
          <w:rFonts w:ascii="Arial" w:hAnsi="Arial" w:cs="Arial"/>
          <w:sz w:val="24"/>
          <w:szCs w:val="24"/>
        </w:rPr>
        <w:t xml:space="preserve"> </w:t>
      </w:r>
      <w:r w:rsidRPr="00FA47FD">
        <w:rPr>
          <w:rFonts w:ascii="Arial" w:hAnsi="Arial" w:cs="Arial"/>
          <w:sz w:val="24"/>
          <w:szCs w:val="24"/>
        </w:rPr>
        <w:t>интересах</w:t>
      </w:r>
      <w:r w:rsidR="00AD3915">
        <w:rPr>
          <w:rFonts w:ascii="Arial" w:hAnsi="Arial" w:cs="Arial"/>
          <w:sz w:val="24"/>
          <w:szCs w:val="24"/>
        </w:rPr>
        <w:t xml:space="preserve"> </w:t>
      </w:r>
      <w:r w:rsidRPr="00FA47FD">
        <w:rPr>
          <w:rFonts w:ascii="Arial" w:hAnsi="Arial" w:cs="Arial"/>
          <w:sz w:val="24"/>
          <w:szCs w:val="24"/>
        </w:rPr>
        <w:t>настоящего</w:t>
      </w:r>
      <w:r w:rsidR="00AD3915">
        <w:rPr>
          <w:rFonts w:ascii="Arial" w:hAnsi="Arial" w:cs="Arial"/>
          <w:sz w:val="24"/>
          <w:szCs w:val="24"/>
        </w:rPr>
        <w:t xml:space="preserve"> </w:t>
      </w:r>
      <w:r w:rsidRPr="00FA47FD">
        <w:rPr>
          <w:rFonts w:ascii="Arial" w:hAnsi="Arial" w:cs="Arial"/>
          <w:sz w:val="24"/>
          <w:szCs w:val="24"/>
        </w:rPr>
        <w:t>и</w:t>
      </w:r>
      <w:r w:rsidR="00AD3915">
        <w:rPr>
          <w:rFonts w:ascii="Arial" w:hAnsi="Arial" w:cs="Arial"/>
          <w:sz w:val="24"/>
          <w:szCs w:val="24"/>
        </w:rPr>
        <w:t xml:space="preserve"> </w:t>
      </w:r>
      <w:r w:rsidRPr="00FA47FD">
        <w:rPr>
          <w:rFonts w:ascii="Arial" w:hAnsi="Arial" w:cs="Arial"/>
          <w:sz w:val="24"/>
          <w:szCs w:val="24"/>
        </w:rPr>
        <w:t>будущего</w:t>
      </w:r>
      <w:r w:rsidR="00AD3915">
        <w:rPr>
          <w:rFonts w:ascii="Arial" w:hAnsi="Arial" w:cs="Arial"/>
          <w:sz w:val="24"/>
          <w:szCs w:val="24"/>
        </w:rPr>
        <w:t xml:space="preserve"> </w:t>
      </w:r>
      <w:r w:rsidRPr="00FA47FD">
        <w:rPr>
          <w:rFonts w:ascii="Arial" w:hAnsi="Arial" w:cs="Arial"/>
          <w:sz w:val="24"/>
          <w:szCs w:val="24"/>
        </w:rPr>
        <w:t>поколений.</w:t>
      </w:r>
    </w:p>
    <w:p w14:paraId="1F0B0AB1" w14:textId="64F99322" w:rsidR="00FA47FD" w:rsidRPr="00FA47FD" w:rsidRDefault="00FA47FD" w:rsidP="00FA47FD">
      <w:pPr>
        <w:spacing w:line="276" w:lineRule="auto"/>
        <w:rPr>
          <w:rFonts w:ascii="Arial" w:hAnsi="Arial" w:cs="Arial"/>
          <w:b/>
          <w:bCs/>
          <w:sz w:val="24"/>
          <w:szCs w:val="24"/>
        </w:rPr>
      </w:pPr>
      <w:r w:rsidRPr="00FA47FD">
        <w:rPr>
          <w:rFonts w:ascii="Arial" w:hAnsi="Arial" w:cs="Arial"/>
          <w:b/>
          <w:bCs/>
          <w:sz w:val="24"/>
          <w:szCs w:val="24"/>
        </w:rPr>
        <w:t>Функциональные</w:t>
      </w:r>
      <w:r w:rsidR="00AD3915">
        <w:rPr>
          <w:rFonts w:ascii="Arial" w:hAnsi="Arial" w:cs="Arial"/>
          <w:b/>
          <w:bCs/>
          <w:sz w:val="24"/>
          <w:szCs w:val="24"/>
        </w:rPr>
        <w:t xml:space="preserve"> </w:t>
      </w:r>
      <w:r w:rsidRPr="00FA47FD">
        <w:rPr>
          <w:rFonts w:ascii="Arial" w:hAnsi="Arial" w:cs="Arial"/>
          <w:b/>
          <w:bCs/>
          <w:sz w:val="24"/>
          <w:szCs w:val="24"/>
        </w:rPr>
        <w:t>зоны</w:t>
      </w:r>
      <w:r w:rsidR="00AD3915">
        <w:rPr>
          <w:rFonts w:ascii="Arial" w:hAnsi="Arial" w:cs="Arial"/>
          <w:b/>
          <w:bCs/>
          <w:sz w:val="24"/>
          <w:szCs w:val="24"/>
        </w:rPr>
        <w:t xml:space="preserve"> </w:t>
      </w:r>
      <w:r w:rsidRPr="00FA47FD">
        <w:rPr>
          <w:rFonts w:ascii="Arial" w:hAnsi="Arial" w:cs="Arial"/>
          <w:bCs/>
          <w:sz w:val="24"/>
          <w:szCs w:val="24"/>
        </w:rPr>
        <w:t>–</w:t>
      </w:r>
      <w:r w:rsidR="00AD3915">
        <w:rPr>
          <w:rFonts w:ascii="Arial" w:hAnsi="Arial" w:cs="Arial"/>
          <w:bCs/>
          <w:sz w:val="24"/>
          <w:szCs w:val="24"/>
        </w:rPr>
        <w:t xml:space="preserve"> </w:t>
      </w:r>
      <w:r w:rsidRPr="00FA47FD">
        <w:rPr>
          <w:rFonts w:ascii="Arial" w:hAnsi="Arial" w:cs="Arial"/>
          <w:bCs/>
          <w:sz w:val="24"/>
          <w:szCs w:val="24"/>
        </w:rPr>
        <w:t>зоны,</w:t>
      </w:r>
      <w:r w:rsidR="00AD3915">
        <w:rPr>
          <w:rFonts w:ascii="Arial" w:hAnsi="Arial" w:cs="Arial"/>
          <w:bCs/>
          <w:sz w:val="24"/>
          <w:szCs w:val="24"/>
        </w:rPr>
        <w:t xml:space="preserve"> </w:t>
      </w:r>
      <w:r w:rsidRPr="00FA47FD">
        <w:rPr>
          <w:rFonts w:ascii="Arial" w:hAnsi="Arial" w:cs="Arial"/>
          <w:bCs/>
          <w:sz w:val="24"/>
          <w:szCs w:val="24"/>
        </w:rPr>
        <w:t>для</w:t>
      </w:r>
      <w:r w:rsidR="00AD3915">
        <w:rPr>
          <w:rFonts w:ascii="Arial" w:hAnsi="Arial" w:cs="Arial"/>
          <w:bCs/>
          <w:sz w:val="24"/>
          <w:szCs w:val="24"/>
        </w:rPr>
        <w:t xml:space="preserve"> </w:t>
      </w:r>
      <w:r w:rsidRPr="00FA47FD">
        <w:rPr>
          <w:rFonts w:ascii="Arial" w:hAnsi="Arial" w:cs="Arial"/>
          <w:bCs/>
          <w:sz w:val="24"/>
          <w:szCs w:val="24"/>
        </w:rPr>
        <w:t>которых</w:t>
      </w:r>
      <w:r w:rsidR="00AD3915">
        <w:rPr>
          <w:rFonts w:ascii="Arial" w:hAnsi="Arial" w:cs="Arial"/>
          <w:bCs/>
          <w:sz w:val="24"/>
          <w:szCs w:val="24"/>
        </w:rPr>
        <w:t xml:space="preserve"> </w:t>
      </w:r>
      <w:r w:rsidRPr="00FA47FD">
        <w:rPr>
          <w:rFonts w:ascii="Arial" w:hAnsi="Arial" w:cs="Arial"/>
          <w:bCs/>
          <w:sz w:val="24"/>
          <w:szCs w:val="24"/>
        </w:rPr>
        <w:t>документами</w:t>
      </w:r>
      <w:r w:rsidR="00AD3915">
        <w:rPr>
          <w:rFonts w:ascii="Arial" w:hAnsi="Arial" w:cs="Arial"/>
          <w:bCs/>
          <w:sz w:val="24"/>
          <w:szCs w:val="24"/>
        </w:rPr>
        <w:t xml:space="preserve"> </w:t>
      </w:r>
      <w:r w:rsidRPr="00FA47FD">
        <w:rPr>
          <w:rFonts w:ascii="Arial" w:hAnsi="Arial" w:cs="Arial"/>
          <w:bCs/>
          <w:sz w:val="24"/>
          <w:szCs w:val="24"/>
        </w:rPr>
        <w:t>территориального</w:t>
      </w:r>
      <w:r w:rsidR="00AD3915">
        <w:rPr>
          <w:rFonts w:ascii="Arial" w:hAnsi="Arial" w:cs="Arial"/>
          <w:bCs/>
          <w:sz w:val="24"/>
          <w:szCs w:val="24"/>
        </w:rPr>
        <w:t xml:space="preserve"> </w:t>
      </w:r>
      <w:r w:rsidRPr="00FA47FD">
        <w:rPr>
          <w:rFonts w:ascii="Arial" w:hAnsi="Arial" w:cs="Arial"/>
          <w:bCs/>
          <w:sz w:val="24"/>
          <w:szCs w:val="24"/>
        </w:rPr>
        <w:t>планирования</w:t>
      </w:r>
      <w:r w:rsidR="00AD3915">
        <w:rPr>
          <w:rFonts w:ascii="Arial" w:hAnsi="Arial" w:cs="Arial"/>
          <w:bCs/>
          <w:sz w:val="24"/>
          <w:szCs w:val="24"/>
        </w:rPr>
        <w:t xml:space="preserve"> </w:t>
      </w:r>
      <w:r w:rsidRPr="00FA47FD">
        <w:rPr>
          <w:rFonts w:ascii="Arial" w:hAnsi="Arial" w:cs="Arial"/>
          <w:bCs/>
          <w:sz w:val="24"/>
          <w:szCs w:val="24"/>
        </w:rPr>
        <w:t>определены</w:t>
      </w:r>
      <w:r w:rsidR="00AD3915">
        <w:rPr>
          <w:rFonts w:ascii="Arial" w:hAnsi="Arial" w:cs="Arial"/>
          <w:bCs/>
          <w:sz w:val="24"/>
          <w:szCs w:val="24"/>
        </w:rPr>
        <w:t xml:space="preserve"> </w:t>
      </w:r>
      <w:r w:rsidRPr="00FA47FD">
        <w:rPr>
          <w:rFonts w:ascii="Arial" w:hAnsi="Arial" w:cs="Arial"/>
          <w:bCs/>
          <w:sz w:val="24"/>
          <w:szCs w:val="24"/>
        </w:rPr>
        <w:t>границы</w:t>
      </w:r>
      <w:r w:rsidR="00AD3915">
        <w:rPr>
          <w:rFonts w:ascii="Arial" w:hAnsi="Arial" w:cs="Arial"/>
          <w:bCs/>
          <w:sz w:val="24"/>
          <w:szCs w:val="24"/>
        </w:rPr>
        <w:t xml:space="preserve"> </w:t>
      </w:r>
      <w:r w:rsidRPr="00FA47FD">
        <w:rPr>
          <w:rFonts w:ascii="Arial" w:hAnsi="Arial" w:cs="Arial"/>
          <w:bCs/>
          <w:sz w:val="24"/>
          <w:szCs w:val="24"/>
        </w:rPr>
        <w:t>и</w:t>
      </w:r>
      <w:r w:rsidR="00AD3915">
        <w:rPr>
          <w:rFonts w:ascii="Arial" w:hAnsi="Arial" w:cs="Arial"/>
          <w:bCs/>
          <w:sz w:val="24"/>
          <w:szCs w:val="24"/>
        </w:rPr>
        <w:t xml:space="preserve"> </w:t>
      </w:r>
      <w:r w:rsidRPr="00FA47FD">
        <w:rPr>
          <w:rFonts w:ascii="Arial" w:hAnsi="Arial" w:cs="Arial"/>
          <w:bCs/>
          <w:sz w:val="24"/>
          <w:szCs w:val="24"/>
        </w:rPr>
        <w:t>функциональное</w:t>
      </w:r>
      <w:r w:rsidR="00AD3915">
        <w:rPr>
          <w:rFonts w:ascii="Arial" w:hAnsi="Arial" w:cs="Arial"/>
          <w:bCs/>
          <w:sz w:val="24"/>
          <w:szCs w:val="24"/>
        </w:rPr>
        <w:t xml:space="preserve"> </w:t>
      </w:r>
      <w:r w:rsidRPr="00FA47FD">
        <w:rPr>
          <w:rFonts w:ascii="Arial" w:hAnsi="Arial" w:cs="Arial"/>
          <w:bCs/>
          <w:sz w:val="24"/>
          <w:szCs w:val="24"/>
        </w:rPr>
        <w:t>назначение.</w:t>
      </w:r>
    </w:p>
    <w:p w14:paraId="05A5DB08" w14:textId="3AFFCD25" w:rsidR="00FA47FD" w:rsidRDefault="00FA47FD" w:rsidP="00FA47FD">
      <w:pPr>
        <w:spacing w:line="276" w:lineRule="auto"/>
        <w:rPr>
          <w:rFonts w:ascii="Arial" w:hAnsi="Arial" w:cs="Arial"/>
          <w:bCs/>
          <w:sz w:val="24"/>
          <w:szCs w:val="24"/>
        </w:rPr>
      </w:pPr>
      <w:r w:rsidRPr="00FA47FD">
        <w:rPr>
          <w:rFonts w:ascii="Arial" w:hAnsi="Arial" w:cs="Arial"/>
          <w:b/>
          <w:bCs/>
          <w:sz w:val="24"/>
          <w:szCs w:val="24"/>
        </w:rPr>
        <w:t>Элемент</w:t>
      </w:r>
      <w:r w:rsidR="00AD3915">
        <w:rPr>
          <w:rFonts w:ascii="Arial" w:hAnsi="Arial" w:cs="Arial"/>
          <w:b/>
          <w:bCs/>
          <w:sz w:val="24"/>
          <w:szCs w:val="24"/>
        </w:rPr>
        <w:t xml:space="preserve"> </w:t>
      </w:r>
      <w:r w:rsidRPr="00FA47FD">
        <w:rPr>
          <w:rFonts w:ascii="Arial" w:hAnsi="Arial" w:cs="Arial"/>
          <w:b/>
          <w:bCs/>
          <w:sz w:val="24"/>
          <w:szCs w:val="24"/>
        </w:rPr>
        <w:t>планировочной</w:t>
      </w:r>
      <w:r w:rsidR="00AD3915">
        <w:rPr>
          <w:rFonts w:ascii="Arial" w:hAnsi="Arial" w:cs="Arial"/>
          <w:b/>
          <w:bCs/>
          <w:sz w:val="24"/>
          <w:szCs w:val="24"/>
        </w:rPr>
        <w:t xml:space="preserve"> </w:t>
      </w:r>
      <w:r w:rsidRPr="00FA47FD">
        <w:rPr>
          <w:rFonts w:ascii="Arial" w:hAnsi="Arial" w:cs="Arial"/>
          <w:b/>
          <w:bCs/>
          <w:sz w:val="24"/>
          <w:szCs w:val="24"/>
        </w:rPr>
        <w:t>структуры</w:t>
      </w:r>
      <w:r w:rsidR="00AD3915">
        <w:rPr>
          <w:rFonts w:ascii="Arial" w:hAnsi="Arial" w:cs="Arial"/>
          <w:bCs/>
          <w:sz w:val="24"/>
          <w:szCs w:val="24"/>
        </w:rPr>
        <w:t xml:space="preserve"> </w:t>
      </w:r>
      <w:r w:rsidRPr="00FA47FD">
        <w:rPr>
          <w:rFonts w:ascii="Arial" w:hAnsi="Arial" w:cs="Arial"/>
          <w:bCs/>
          <w:sz w:val="24"/>
          <w:szCs w:val="24"/>
        </w:rPr>
        <w:t>–</w:t>
      </w:r>
      <w:r w:rsidR="00AD3915">
        <w:rPr>
          <w:rFonts w:ascii="Arial" w:hAnsi="Arial" w:cs="Arial"/>
          <w:bCs/>
          <w:sz w:val="24"/>
          <w:szCs w:val="24"/>
        </w:rPr>
        <w:t xml:space="preserve"> </w:t>
      </w:r>
      <w:r w:rsidRPr="00FA47FD">
        <w:rPr>
          <w:rFonts w:ascii="Arial" w:hAnsi="Arial" w:cs="Arial"/>
          <w:bCs/>
          <w:sz w:val="24"/>
          <w:szCs w:val="24"/>
        </w:rPr>
        <w:t>часть</w:t>
      </w:r>
      <w:r w:rsidR="00AD3915">
        <w:rPr>
          <w:rFonts w:ascii="Arial" w:hAnsi="Arial" w:cs="Arial"/>
          <w:bCs/>
          <w:sz w:val="24"/>
          <w:szCs w:val="24"/>
        </w:rPr>
        <w:t xml:space="preserve"> </w:t>
      </w:r>
      <w:r w:rsidRPr="00FA47FD">
        <w:rPr>
          <w:rFonts w:ascii="Arial" w:hAnsi="Arial" w:cs="Arial"/>
          <w:bCs/>
          <w:sz w:val="24"/>
          <w:szCs w:val="24"/>
        </w:rPr>
        <w:t>территории</w:t>
      </w:r>
      <w:r w:rsidR="00AD3915">
        <w:rPr>
          <w:rFonts w:ascii="Arial" w:hAnsi="Arial" w:cs="Arial"/>
          <w:bCs/>
          <w:sz w:val="24"/>
          <w:szCs w:val="24"/>
        </w:rPr>
        <w:t xml:space="preserve"> </w:t>
      </w:r>
      <w:r w:rsidRPr="00FA47FD">
        <w:rPr>
          <w:rFonts w:ascii="Arial" w:hAnsi="Arial" w:cs="Arial"/>
          <w:bCs/>
          <w:sz w:val="24"/>
          <w:szCs w:val="24"/>
        </w:rPr>
        <w:t>поселения,</w:t>
      </w:r>
      <w:r w:rsidR="00AD3915">
        <w:rPr>
          <w:rFonts w:ascii="Arial" w:hAnsi="Arial" w:cs="Arial"/>
          <w:bCs/>
          <w:sz w:val="24"/>
          <w:szCs w:val="24"/>
        </w:rPr>
        <w:t xml:space="preserve"> </w:t>
      </w:r>
      <w:r w:rsidRPr="00FA47FD">
        <w:rPr>
          <w:rFonts w:ascii="Arial" w:hAnsi="Arial" w:cs="Arial"/>
          <w:bCs/>
          <w:sz w:val="24"/>
          <w:szCs w:val="24"/>
        </w:rPr>
        <w:t>городского</w:t>
      </w:r>
      <w:r w:rsidR="00AD3915">
        <w:rPr>
          <w:rFonts w:ascii="Arial" w:hAnsi="Arial" w:cs="Arial"/>
          <w:bCs/>
          <w:sz w:val="24"/>
          <w:szCs w:val="24"/>
        </w:rPr>
        <w:t xml:space="preserve"> </w:t>
      </w:r>
      <w:r w:rsidRPr="00FA47FD">
        <w:rPr>
          <w:rFonts w:ascii="Arial" w:hAnsi="Arial" w:cs="Arial"/>
          <w:bCs/>
          <w:sz w:val="24"/>
          <w:szCs w:val="24"/>
        </w:rPr>
        <w:t>округа</w:t>
      </w:r>
      <w:r w:rsidR="00AD3915">
        <w:rPr>
          <w:rFonts w:ascii="Arial" w:hAnsi="Arial" w:cs="Arial"/>
          <w:bCs/>
          <w:sz w:val="24"/>
          <w:szCs w:val="24"/>
        </w:rPr>
        <w:t xml:space="preserve"> </w:t>
      </w:r>
      <w:r w:rsidRPr="00FA47FD">
        <w:rPr>
          <w:rFonts w:ascii="Arial" w:hAnsi="Arial" w:cs="Arial"/>
          <w:bCs/>
          <w:sz w:val="24"/>
          <w:szCs w:val="24"/>
        </w:rPr>
        <w:t>или</w:t>
      </w:r>
      <w:r w:rsidR="00AD3915">
        <w:rPr>
          <w:rFonts w:ascii="Arial" w:hAnsi="Arial" w:cs="Arial"/>
          <w:bCs/>
          <w:sz w:val="24"/>
          <w:szCs w:val="24"/>
        </w:rPr>
        <w:t xml:space="preserve"> </w:t>
      </w:r>
      <w:r w:rsidRPr="00FA47FD">
        <w:rPr>
          <w:rFonts w:ascii="Arial" w:hAnsi="Arial" w:cs="Arial"/>
          <w:bCs/>
          <w:sz w:val="24"/>
          <w:szCs w:val="24"/>
        </w:rPr>
        <w:t>межселенной</w:t>
      </w:r>
      <w:r w:rsidR="00AD3915">
        <w:rPr>
          <w:rFonts w:ascii="Arial" w:hAnsi="Arial" w:cs="Arial"/>
          <w:bCs/>
          <w:sz w:val="24"/>
          <w:szCs w:val="24"/>
        </w:rPr>
        <w:t xml:space="preserve"> </w:t>
      </w:r>
      <w:r w:rsidRPr="00FA47FD">
        <w:rPr>
          <w:rFonts w:ascii="Arial" w:hAnsi="Arial" w:cs="Arial"/>
          <w:bCs/>
          <w:sz w:val="24"/>
          <w:szCs w:val="24"/>
        </w:rPr>
        <w:t>территории</w:t>
      </w:r>
      <w:r w:rsidR="00AD3915">
        <w:rPr>
          <w:rFonts w:ascii="Arial" w:hAnsi="Arial" w:cs="Arial"/>
          <w:bCs/>
          <w:sz w:val="24"/>
          <w:szCs w:val="24"/>
        </w:rPr>
        <w:t xml:space="preserve"> </w:t>
      </w:r>
      <w:r w:rsidRPr="00FA47FD">
        <w:rPr>
          <w:rFonts w:ascii="Arial" w:hAnsi="Arial" w:cs="Arial"/>
          <w:bCs/>
          <w:sz w:val="24"/>
          <w:szCs w:val="24"/>
        </w:rPr>
        <w:t>муниципального</w:t>
      </w:r>
      <w:r w:rsidR="00AD3915">
        <w:rPr>
          <w:rFonts w:ascii="Arial" w:hAnsi="Arial" w:cs="Arial"/>
          <w:bCs/>
          <w:sz w:val="24"/>
          <w:szCs w:val="24"/>
        </w:rPr>
        <w:t xml:space="preserve"> </w:t>
      </w:r>
      <w:r w:rsidRPr="00FA47FD">
        <w:rPr>
          <w:rFonts w:ascii="Arial" w:hAnsi="Arial" w:cs="Arial"/>
          <w:bCs/>
          <w:sz w:val="24"/>
          <w:szCs w:val="24"/>
        </w:rPr>
        <w:t>района</w:t>
      </w:r>
      <w:r w:rsidR="00AD3915">
        <w:rPr>
          <w:rFonts w:ascii="Arial" w:hAnsi="Arial" w:cs="Arial"/>
          <w:bCs/>
          <w:sz w:val="24"/>
          <w:szCs w:val="24"/>
        </w:rPr>
        <w:t xml:space="preserve"> </w:t>
      </w:r>
      <w:r w:rsidRPr="00FA47FD">
        <w:rPr>
          <w:rFonts w:ascii="Arial" w:hAnsi="Arial" w:cs="Arial"/>
          <w:bCs/>
          <w:sz w:val="24"/>
          <w:szCs w:val="24"/>
        </w:rPr>
        <w:t>(квартал,</w:t>
      </w:r>
      <w:r w:rsidR="00AD3915">
        <w:rPr>
          <w:rFonts w:ascii="Arial" w:hAnsi="Arial" w:cs="Arial"/>
          <w:bCs/>
          <w:sz w:val="24"/>
          <w:szCs w:val="24"/>
        </w:rPr>
        <w:t xml:space="preserve"> </w:t>
      </w:r>
      <w:r w:rsidRPr="00FA47FD">
        <w:rPr>
          <w:rFonts w:ascii="Arial" w:hAnsi="Arial" w:cs="Arial"/>
          <w:bCs/>
          <w:sz w:val="24"/>
          <w:szCs w:val="24"/>
        </w:rPr>
        <w:t>микрорайон,</w:t>
      </w:r>
      <w:r w:rsidR="00AD3915">
        <w:rPr>
          <w:rFonts w:ascii="Arial" w:hAnsi="Arial" w:cs="Arial"/>
          <w:bCs/>
          <w:sz w:val="24"/>
          <w:szCs w:val="24"/>
        </w:rPr>
        <w:t xml:space="preserve"> </w:t>
      </w:r>
      <w:r w:rsidRPr="00FA47FD">
        <w:rPr>
          <w:rFonts w:ascii="Arial" w:hAnsi="Arial" w:cs="Arial"/>
          <w:bCs/>
          <w:sz w:val="24"/>
          <w:szCs w:val="24"/>
        </w:rPr>
        <w:t>район</w:t>
      </w:r>
      <w:r w:rsidR="00AD3915">
        <w:rPr>
          <w:rFonts w:ascii="Arial" w:hAnsi="Arial" w:cs="Arial"/>
          <w:bCs/>
          <w:sz w:val="24"/>
          <w:szCs w:val="24"/>
        </w:rPr>
        <w:t xml:space="preserve"> </w:t>
      </w:r>
      <w:r w:rsidRPr="00FA47FD">
        <w:rPr>
          <w:rFonts w:ascii="Arial" w:hAnsi="Arial" w:cs="Arial"/>
          <w:bCs/>
          <w:sz w:val="24"/>
          <w:szCs w:val="24"/>
        </w:rPr>
        <w:t>и</w:t>
      </w:r>
      <w:r w:rsidR="00AD3915">
        <w:rPr>
          <w:rFonts w:ascii="Arial" w:hAnsi="Arial" w:cs="Arial"/>
          <w:bCs/>
          <w:sz w:val="24"/>
          <w:szCs w:val="24"/>
        </w:rPr>
        <w:t xml:space="preserve"> </w:t>
      </w:r>
      <w:r w:rsidRPr="00FA47FD">
        <w:rPr>
          <w:rFonts w:ascii="Arial" w:hAnsi="Arial" w:cs="Arial"/>
          <w:bCs/>
          <w:sz w:val="24"/>
          <w:szCs w:val="24"/>
        </w:rPr>
        <w:t>иные</w:t>
      </w:r>
      <w:r w:rsidR="00AD3915">
        <w:rPr>
          <w:rFonts w:ascii="Arial" w:hAnsi="Arial" w:cs="Arial"/>
          <w:bCs/>
          <w:sz w:val="24"/>
          <w:szCs w:val="24"/>
        </w:rPr>
        <w:t xml:space="preserve"> </w:t>
      </w:r>
      <w:r w:rsidRPr="00FA47FD">
        <w:rPr>
          <w:rFonts w:ascii="Arial" w:hAnsi="Arial" w:cs="Arial"/>
          <w:bCs/>
          <w:sz w:val="24"/>
          <w:szCs w:val="24"/>
        </w:rPr>
        <w:t>подобные</w:t>
      </w:r>
      <w:r w:rsidR="00AD3915">
        <w:rPr>
          <w:rFonts w:ascii="Arial" w:hAnsi="Arial" w:cs="Arial"/>
          <w:bCs/>
          <w:sz w:val="24"/>
          <w:szCs w:val="24"/>
        </w:rPr>
        <w:t xml:space="preserve"> </w:t>
      </w:r>
      <w:r w:rsidRPr="00FA47FD">
        <w:rPr>
          <w:rFonts w:ascii="Arial" w:hAnsi="Arial" w:cs="Arial"/>
          <w:bCs/>
          <w:sz w:val="24"/>
          <w:szCs w:val="24"/>
        </w:rPr>
        <w:t>элементы).</w:t>
      </w:r>
      <w:r w:rsidR="00AD3915">
        <w:rPr>
          <w:rFonts w:ascii="Arial" w:hAnsi="Arial" w:cs="Arial"/>
          <w:bCs/>
          <w:sz w:val="24"/>
          <w:szCs w:val="24"/>
        </w:rPr>
        <w:t xml:space="preserve"> </w:t>
      </w:r>
      <w:r w:rsidRPr="00FA47FD">
        <w:rPr>
          <w:rFonts w:ascii="Arial" w:hAnsi="Arial" w:cs="Arial"/>
          <w:bCs/>
          <w:sz w:val="24"/>
          <w:szCs w:val="24"/>
        </w:rPr>
        <w:t>Виды</w:t>
      </w:r>
      <w:r w:rsidR="00AD3915">
        <w:rPr>
          <w:rFonts w:ascii="Arial" w:hAnsi="Arial" w:cs="Arial"/>
          <w:bCs/>
          <w:sz w:val="24"/>
          <w:szCs w:val="24"/>
        </w:rPr>
        <w:t xml:space="preserve"> </w:t>
      </w:r>
      <w:r w:rsidRPr="00FA47FD">
        <w:rPr>
          <w:rFonts w:ascii="Arial" w:hAnsi="Arial" w:cs="Arial"/>
          <w:bCs/>
          <w:sz w:val="24"/>
          <w:szCs w:val="24"/>
        </w:rPr>
        <w:t>элементов</w:t>
      </w:r>
      <w:r w:rsidR="00AD3915">
        <w:rPr>
          <w:rFonts w:ascii="Arial" w:hAnsi="Arial" w:cs="Arial"/>
          <w:bCs/>
          <w:sz w:val="24"/>
          <w:szCs w:val="24"/>
        </w:rPr>
        <w:t xml:space="preserve"> </w:t>
      </w:r>
      <w:r w:rsidRPr="00FA47FD">
        <w:rPr>
          <w:rFonts w:ascii="Arial" w:hAnsi="Arial" w:cs="Arial"/>
          <w:bCs/>
          <w:sz w:val="24"/>
          <w:szCs w:val="24"/>
        </w:rPr>
        <w:t>планировочной</w:t>
      </w:r>
      <w:r w:rsidR="00AD3915">
        <w:rPr>
          <w:rFonts w:ascii="Arial" w:hAnsi="Arial" w:cs="Arial"/>
          <w:bCs/>
          <w:sz w:val="24"/>
          <w:szCs w:val="24"/>
        </w:rPr>
        <w:t xml:space="preserve"> </w:t>
      </w:r>
      <w:r w:rsidRPr="00FA47FD">
        <w:rPr>
          <w:rFonts w:ascii="Arial" w:hAnsi="Arial" w:cs="Arial"/>
          <w:bCs/>
          <w:sz w:val="24"/>
          <w:szCs w:val="24"/>
        </w:rPr>
        <w:t>структуры</w:t>
      </w:r>
      <w:r w:rsidR="00AD3915">
        <w:rPr>
          <w:rFonts w:ascii="Arial" w:hAnsi="Arial" w:cs="Arial"/>
          <w:bCs/>
          <w:sz w:val="24"/>
          <w:szCs w:val="24"/>
        </w:rPr>
        <w:t xml:space="preserve"> </w:t>
      </w:r>
      <w:r w:rsidRPr="00FA47FD">
        <w:rPr>
          <w:rFonts w:ascii="Arial" w:hAnsi="Arial" w:cs="Arial"/>
          <w:bCs/>
          <w:sz w:val="24"/>
          <w:szCs w:val="24"/>
        </w:rPr>
        <w:t>устанавливаются</w:t>
      </w:r>
      <w:r w:rsidR="00AD3915">
        <w:rPr>
          <w:rFonts w:ascii="Arial" w:hAnsi="Arial" w:cs="Arial"/>
          <w:bCs/>
          <w:sz w:val="24"/>
          <w:szCs w:val="24"/>
        </w:rPr>
        <w:t xml:space="preserve"> </w:t>
      </w:r>
      <w:r w:rsidRPr="00FA47FD">
        <w:rPr>
          <w:rFonts w:ascii="Arial" w:hAnsi="Arial" w:cs="Arial"/>
          <w:bCs/>
          <w:sz w:val="24"/>
          <w:szCs w:val="24"/>
        </w:rPr>
        <w:t>уполномоченным</w:t>
      </w:r>
      <w:r w:rsidR="00AD3915">
        <w:rPr>
          <w:rFonts w:ascii="Arial" w:hAnsi="Arial" w:cs="Arial"/>
          <w:bCs/>
          <w:sz w:val="24"/>
          <w:szCs w:val="24"/>
        </w:rPr>
        <w:t xml:space="preserve"> </w:t>
      </w:r>
      <w:r w:rsidRPr="00FA47FD">
        <w:rPr>
          <w:rFonts w:ascii="Arial" w:hAnsi="Arial" w:cs="Arial"/>
          <w:bCs/>
          <w:sz w:val="24"/>
          <w:szCs w:val="24"/>
        </w:rPr>
        <w:t>Правительством</w:t>
      </w:r>
      <w:r w:rsidR="00AD3915">
        <w:rPr>
          <w:rFonts w:ascii="Arial" w:hAnsi="Arial" w:cs="Arial"/>
          <w:bCs/>
          <w:sz w:val="24"/>
          <w:szCs w:val="24"/>
        </w:rPr>
        <w:t xml:space="preserve"> </w:t>
      </w:r>
      <w:r w:rsidRPr="00FA47FD">
        <w:rPr>
          <w:rFonts w:ascii="Arial" w:hAnsi="Arial" w:cs="Arial"/>
          <w:bCs/>
          <w:sz w:val="24"/>
          <w:szCs w:val="24"/>
        </w:rPr>
        <w:t>Российской</w:t>
      </w:r>
      <w:r w:rsidR="00AD3915">
        <w:rPr>
          <w:rFonts w:ascii="Arial" w:hAnsi="Arial" w:cs="Arial"/>
          <w:bCs/>
          <w:sz w:val="24"/>
          <w:szCs w:val="24"/>
        </w:rPr>
        <w:t xml:space="preserve"> </w:t>
      </w:r>
      <w:r w:rsidRPr="00FA47FD">
        <w:rPr>
          <w:rFonts w:ascii="Arial" w:hAnsi="Arial" w:cs="Arial"/>
          <w:bCs/>
          <w:sz w:val="24"/>
          <w:szCs w:val="24"/>
        </w:rPr>
        <w:t>Федерации</w:t>
      </w:r>
      <w:r w:rsidR="00AD3915">
        <w:rPr>
          <w:rFonts w:ascii="Arial" w:hAnsi="Arial" w:cs="Arial"/>
          <w:bCs/>
          <w:sz w:val="24"/>
          <w:szCs w:val="24"/>
        </w:rPr>
        <w:t xml:space="preserve"> </w:t>
      </w:r>
      <w:r w:rsidRPr="00FA47FD">
        <w:rPr>
          <w:rFonts w:ascii="Arial" w:hAnsi="Arial" w:cs="Arial"/>
          <w:bCs/>
          <w:sz w:val="24"/>
          <w:szCs w:val="24"/>
        </w:rPr>
        <w:t>федеральным</w:t>
      </w:r>
      <w:r w:rsidR="00AD3915">
        <w:rPr>
          <w:rFonts w:ascii="Arial" w:hAnsi="Arial" w:cs="Arial"/>
          <w:bCs/>
          <w:sz w:val="24"/>
          <w:szCs w:val="24"/>
        </w:rPr>
        <w:t xml:space="preserve"> </w:t>
      </w:r>
      <w:r w:rsidRPr="00FA47FD">
        <w:rPr>
          <w:rFonts w:ascii="Arial" w:hAnsi="Arial" w:cs="Arial"/>
          <w:bCs/>
          <w:sz w:val="24"/>
          <w:szCs w:val="24"/>
        </w:rPr>
        <w:t>органом</w:t>
      </w:r>
      <w:r w:rsidR="00AD3915">
        <w:rPr>
          <w:rFonts w:ascii="Arial" w:hAnsi="Arial" w:cs="Arial"/>
          <w:bCs/>
          <w:sz w:val="24"/>
          <w:szCs w:val="24"/>
        </w:rPr>
        <w:t xml:space="preserve"> </w:t>
      </w:r>
      <w:r w:rsidRPr="00FA47FD">
        <w:rPr>
          <w:rFonts w:ascii="Arial" w:hAnsi="Arial" w:cs="Arial"/>
          <w:bCs/>
          <w:sz w:val="24"/>
          <w:szCs w:val="24"/>
        </w:rPr>
        <w:t>исполнительной</w:t>
      </w:r>
      <w:r w:rsidR="00AD3915">
        <w:rPr>
          <w:rFonts w:ascii="Arial" w:hAnsi="Arial" w:cs="Arial"/>
          <w:bCs/>
          <w:sz w:val="24"/>
          <w:szCs w:val="24"/>
        </w:rPr>
        <w:t xml:space="preserve"> </w:t>
      </w:r>
      <w:r w:rsidRPr="00FA47FD">
        <w:rPr>
          <w:rFonts w:ascii="Arial" w:hAnsi="Arial" w:cs="Arial"/>
          <w:bCs/>
          <w:sz w:val="24"/>
          <w:szCs w:val="24"/>
        </w:rPr>
        <w:t>власти.</w:t>
      </w:r>
    </w:p>
    <w:p w14:paraId="46D07442" w14:textId="77777777" w:rsidR="007A7F23" w:rsidRDefault="007A7F23" w:rsidP="00FA47FD">
      <w:pPr>
        <w:spacing w:line="276" w:lineRule="auto"/>
        <w:rPr>
          <w:rFonts w:ascii="Arial" w:hAnsi="Arial" w:cs="Arial"/>
          <w:bCs/>
          <w:sz w:val="24"/>
          <w:szCs w:val="24"/>
        </w:rPr>
      </w:pPr>
    </w:p>
    <w:p w14:paraId="4608E437" w14:textId="77777777" w:rsidR="007A7F23" w:rsidRPr="00FA47FD" w:rsidRDefault="007A7F23" w:rsidP="00FA47FD">
      <w:pPr>
        <w:spacing w:line="276" w:lineRule="auto"/>
        <w:rPr>
          <w:rFonts w:ascii="Arial" w:hAnsi="Arial" w:cs="Arial"/>
          <w:bCs/>
          <w:sz w:val="24"/>
          <w:szCs w:val="24"/>
        </w:rPr>
      </w:pPr>
    </w:p>
    <w:p w14:paraId="5E27DC75" w14:textId="77777777" w:rsidR="00F0687A" w:rsidRDefault="00F0687A">
      <w:pPr>
        <w:rPr>
          <w:rFonts w:ascii="Arial" w:hAnsi="Arial" w:cs="Arial"/>
          <w:b/>
          <w:sz w:val="24"/>
          <w:szCs w:val="24"/>
        </w:rPr>
      </w:pPr>
      <w:r>
        <w:rPr>
          <w:rFonts w:ascii="Arial" w:hAnsi="Arial" w:cs="Arial"/>
          <w:b/>
          <w:sz w:val="24"/>
          <w:szCs w:val="24"/>
        </w:rPr>
        <w:br w:type="page"/>
      </w:r>
    </w:p>
    <w:p w14:paraId="3A416379" w14:textId="5246EA84" w:rsidR="00D83ADE" w:rsidRDefault="001D5D5F" w:rsidP="00D83ADE">
      <w:pPr>
        <w:spacing w:line="276" w:lineRule="auto"/>
        <w:ind w:firstLine="0"/>
        <w:jc w:val="center"/>
        <w:outlineLvl w:val="0"/>
        <w:rPr>
          <w:rFonts w:ascii="Arial" w:hAnsi="Arial" w:cs="Arial"/>
          <w:b/>
          <w:sz w:val="24"/>
          <w:szCs w:val="24"/>
        </w:rPr>
      </w:pPr>
      <w:bookmarkStart w:id="3" w:name="_Toc166867912"/>
      <w:r w:rsidRPr="00D83ADE">
        <w:rPr>
          <w:rFonts w:ascii="Arial" w:hAnsi="Arial" w:cs="Arial"/>
          <w:b/>
          <w:sz w:val="24"/>
          <w:szCs w:val="24"/>
        </w:rPr>
        <w:lastRenderedPageBreak/>
        <w:t>Обозначения</w:t>
      </w:r>
      <w:r w:rsidR="00AD3915">
        <w:rPr>
          <w:rFonts w:ascii="Arial" w:hAnsi="Arial" w:cs="Arial"/>
          <w:b/>
          <w:sz w:val="24"/>
          <w:szCs w:val="24"/>
        </w:rPr>
        <w:t xml:space="preserve"> </w:t>
      </w:r>
      <w:r w:rsidRPr="00D83ADE">
        <w:rPr>
          <w:rFonts w:ascii="Arial" w:hAnsi="Arial" w:cs="Arial"/>
          <w:b/>
          <w:sz w:val="24"/>
          <w:szCs w:val="24"/>
        </w:rPr>
        <w:t>и</w:t>
      </w:r>
      <w:r w:rsidR="00AD3915">
        <w:rPr>
          <w:rFonts w:ascii="Arial" w:hAnsi="Arial" w:cs="Arial"/>
          <w:b/>
          <w:sz w:val="24"/>
          <w:szCs w:val="24"/>
        </w:rPr>
        <w:t xml:space="preserve"> </w:t>
      </w:r>
      <w:r w:rsidRPr="00D83ADE">
        <w:rPr>
          <w:rFonts w:ascii="Arial" w:hAnsi="Arial" w:cs="Arial"/>
          <w:b/>
          <w:sz w:val="24"/>
          <w:szCs w:val="24"/>
        </w:rPr>
        <w:t>сокращения</w:t>
      </w:r>
      <w:bookmarkEnd w:id="3"/>
    </w:p>
    <w:p w14:paraId="7991F32B" w14:textId="2EF36470"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АПК</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агропромышленный</w:t>
      </w:r>
      <w:r w:rsidR="00AD3915">
        <w:rPr>
          <w:rFonts w:ascii="Arial" w:hAnsi="Arial" w:cs="Arial"/>
          <w:sz w:val="24"/>
          <w:szCs w:val="24"/>
        </w:rPr>
        <w:t xml:space="preserve"> </w:t>
      </w:r>
      <w:r w:rsidRPr="000D0229">
        <w:rPr>
          <w:rFonts w:ascii="Arial" w:hAnsi="Arial" w:cs="Arial"/>
          <w:sz w:val="24"/>
          <w:szCs w:val="24"/>
        </w:rPr>
        <w:t>комплекс.</w:t>
      </w:r>
    </w:p>
    <w:p w14:paraId="6F2AAD22" w14:textId="667C1A14" w:rsidR="000D0229" w:rsidRPr="000D0229" w:rsidRDefault="000D0229" w:rsidP="000D0229">
      <w:pPr>
        <w:spacing w:line="276" w:lineRule="auto"/>
        <w:rPr>
          <w:rFonts w:ascii="Arial" w:hAnsi="Arial" w:cs="Arial"/>
          <w:sz w:val="24"/>
          <w:szCs w:val="24"/>
        </w:rPr>
      </w:pPr>
      <w:proofErr w:type="spellStart"/>
      <w:proofErr w:type="gramStart"/>
      <w:r w:rsidRPr="000D0229">
        <w:rPr>
          <w:rFonts w:ascii="Arial" w:hAnsi="Arial" w:cs="Arial"/>
          <w:sz w:val="24"/>
          <w:szCs w:val="24"/>
        </w:rPr>
        <w:t>вдхр</w:t>
      </w:r>
      <w:proofErr w:type="spellEnd"/>
      <w:proofErr w:type="gramEnd"/>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водохранилище.</w:t>
      </w:r>
    </w:p>
    <w:p w14:paraId="5340DC93" w14:textId="6F91EC66"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г.</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город.</w:t>
      </w:r>
    </w:p>
    <w:p w14:paraId="7A5ACA8A" w14:textId="2726A3B8"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гг.</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годы.</w:t>
      </w:r>
    </w:p>
    <w:p w14:paraId="081919DB" w14:textId="24CC6FA9"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га</w:t>
      </w:r>
      <w:proofErr w:type="gramEnd"/>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гектар.</w:t>
      </w:r>
    </w:p>
    <w:p w14:paraId="460194A4" w14:textId="7FCC0027"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ГОСТ</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государственный</w:t>
      </w:r>
      <w:r w:rsidR="00AD3915">
        <w:rPr>
          <w:rFonts w:ascii="Arial" w:hAnsi="Arial" w:cs="Arial"/>
          <w:sz w:val="24"/>
          <w:szCs w:val="24"/>
        </w:rPr>
        <w:t xml:space="preserve"> </w:t>
      </w:r>
      <w:r w:rsidRPr="000D0229">
        <w:rPr>
          <w:rFonts w:ascii="Arial" w:hAnsi="Arial" w:cs="Arial"/>
          <w:sz w:val="24"/>
          <w:szCs w:val="24"/>
        </w:rPr>
        <w:t>стандарт.</w:t>
      </w:r>
    </w:p>
    <w:p w14:paraId="45B02641" w14:textId="38B43E9E" w:rsidR="000D0229" w:rsidRPr="000D0229" w:rsidRDefault="000D0229" w:rsidP="000D0229">
      <w:pPr>
        <w:spacing w:line="276" w:lineRule="auto"/>
        <w:rPr>
          <w:rFonts w:ascii="Arial" w:hAnsi="Arial" w:cs="Arial"/>
          <w:sz w:val="24"/>
          <w:szCs w:val="24"/>
        </w:rPr>
      </w:pPr>
      <w:proofErr w:type="spellStart"/>
      <w:r w:rsidRPr="000D0229">
        <w:rPr>
          <w:rFonts w:ascii="Arial" w:hAnsi="Arial" w:cs="Arial"/>
          <w:sz w:val="24"/>
          <w:szCs w:val="24"/>
        </w:rPr>
        <w:t>ГрК</w:t>
      </w:r>
      <w:proofErr w:type="spellEnd"/>
      <w:r w:rsidR="00AD3915">
        <w:rPr>
          <w:rFonts w:ascii="Arial" w:hAnsi="Arial" w:cs="Arial"/>
          <w:sz w:val="24"/>
          <w:szCs w:val="24"/>
        </w:rPr>
        <w:t xml:space="preserve"> </w:t>
      </w:r>
      <w:r w:rsidRPr="000D0229">
        <w:rPr>
          <w:rFonts w:ascii="Arial" w:hAnsi="Arial" w:cs="Arial"/>
          <w:sz w:val="24"/>
          <w:szCs w:val="24"/>
        </w:rPr>
        <w:t>РФ</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Градостроительный</w:t>
      </w:r>
      <w:r w:rsidR="00AD3915">
        <w:rPr>
          <w:rFonts w:ascii="Arial" w:hAnsi="Arial" w:cs="Arial"/>
          <w:sz w:val="24"/>
          <w:szCs w:val="24"/>
        </w:rPr>
        <w:t xml:space="preserve"> </w:t>
      </w:r>
      <w:r w:rsidRPr="000D0229">
        <w:rPr>
          <w:rFonts w:ascii="Arial" w:hAnsi="Arial" w:cs="Arial"/>
          <w:sz w:val="24"/>
          <w:szCs w:val="24"/>
        </w:rPr>
        <w:t>кодекс</w:t>
      </w:r>
      <w:r w:rsidR="00AD3915">
        <w:rPr>
          <w:rFonts w:ascii="Arial" w:hAnsi="Arial" w:cs="Arial"/>
          <w:sz w:val="24"/>
          <w:szCs w:val="24"/>
        </w:rPr>
        <w:t xml:space="preserve"> </w:t>
      </w:r>
      <w:r w:rsidRPr="000D0229">
        <w:rPr>
          <w:rFonts w:ascii="Arial" w:hAnsi="Arial" w:cs="Arial"/>
          <w:sz w:val="24"/>
          <w:szCs w:val="24"/>
        </w:rPr>
        <w:t>Российской</w:t>
      </w:r>
      <w:r w:rsidR="00AD3915">
        <w:rPr>
          <w:rFonts w:ascii="Arial" w:hAnsi="Arial" w:cs="Arial"/>
          <w:sz w:val="24"/>
          <w:szCs w:val="24"/>
        </w:rPr>
        <w:t xml:space="preserve"> </w:t>
      </w:r>
      <w:r w:rsidRPr="000D0229">
        <w:rPr>
          <w:rFonts w:ascii="Arial" w:hAnsi="Arial" w:cs="Arial"/>
          <w:sz w:val="24"/>
          <w:szCs w:val="24"/>
        </w:rPr>
        <w:t>Федерации.</w:t>
      </w:r>
    </w:p>
    <w:p w14:paraId="11B85AD1" w14:textId="718F13FE"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ЗОУИТ</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зоны</w:t>
      </w:r>
      <w:r w:rsidR="00AD3915">
        <w:rPr>
          <w:rFonts w:ascii="Arial" w:hAnsi="Arial" w:cs="Arial"/>
          <w:sz w:val="24"/>
          <w:szCs w:val="24"/>
        </w:rPr>
        <w:t xml:space="preserve"> </w:t>
      </w:r>
      <w:r w:rsidRPr="000D0229">
        <w:rPr>
          <w:rFonts w:ascii="Arial" w:hAnsi="Arial" w:cs="Arial"/>
          <w:sz w:val="24"/>
          <w:szCs w:val="24"/>
        </w:rPr>
        <w:t>с</w:t>
      </w:r>
      <w:r w:rsidR="00AD3915">
        <w:rPr>
          <w:rFonts w:ascii="Arial" w:hAnsi="Arial" w:cs="Arial"/>
          <w:sz w:val="24"/>
          <w:szCs w:val="24"/>
        </w:rPr>
        <w:t xml:space="preserve"> </w:t>
      </w:r>
      <w:r w:rsidRPr="000D0229">
        <w:rPr>
          <w:rFonts w:ascii="Arial" w:hAnsi="Arial" w:cs="Arial"/>
          <w:sz w:val="24"/>
          <w:szCs w:val="24"/>
        </w:rPr>
        <w:t>особыми</w:t>
      </w:r>
      <w:r w:rsidR="00AD3915">
        <w:rPr>
          <w:rFonts w:ascii="Arial" w:hAnsi="Arial" w:cs="Arial"/>
          <w:sz w:val="24"/>
          <w:szCs w:val="24"/>
        </w:rPr>
        <w:t xml:space="preserve"> </w:t>
      </w:r>
      <w:r w:rsidRPr="000D0229">
        <w:rPr>
          <w:rFonts w:ascii="Arial" w:hAnsi="Arial" w:cs="Arial"/>
          <w:sz w:val="24"/>
          <w:szCs w:val="24"/>
        </w:rPr>
        <w:t>условиями</w:t>
      </w:r>
      <w:r w:rsidR="00AD3915">
        <w:rPr>
          <w:rFonts w:ascii="Arial" w:hAnsi="Arial" w:cs="Arial"/>
          <w:sz w:val="24"/>
          <w:szCs w:val="24"/>
        </w:rPr>
        <w:t xml:space="preserve"> </w:t>
      </w:r>
      <w:r w:rsidRPr="000D0229">
        <w:rPr>
          <w:rFonts w:ascii="Arial" w:hAnsi="Arial" w:cs="Arial"/>
          <w:sz w:val="24"/>
          <w:szCs w:val="24"/>
        </w:rPr>
        <w:t>использования</w:t>
      </w:r>
      <w:r w:rsidR="00AD3915">
        <w:rPr>
          <w:rFonts w:ascii="Arial" w:hAnsi="Arial" w:cs="Arial"/>
          <w:sz w:val="24"/>
          <w:szCs w:val="24"/>
        </w:rPr>
        <w:t xml:space="preserve"> </w:t>
      </w:r>
      <w:r w:rsidRPr="000D0229">
        <w:rPr>
          <w:rFonts w:ascii="Arial" w:hAnsi="Arial" w:cs="Arial"/>
          <w:sz w:val="24"/>
          <w:szCs w:val="24"/>
        </w:rPr>
        <w:t>территории.</w:t>
      </w:r>
    </w:p>
    <w:p w14:paraId="6880B72D" w14:textId="335B0393"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ЖКХ</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жилищно-коммунальное</w:t>
      </w:r>
      <w:r w:rsidR="00AD3915">
        <w:rPr>
          <w:rFonts w:ascii="Arial" w:hAnsi="Arial" w:cs="Arial"/>
          <w:sz w:val="24"/>
          <w:szCs w:val="24"/>
        </w:rPr>
        <w:t xml:space="preserve"> </w:t>
      </w:r>
      <w:r w:rsidRPr="000D0229">
        <w:rPr>
          <w:rFonts w:ascii="Arial" w:hAnsi="Arial" w:cs="Arial"/>
          <w:sz w:val="24"/>
          <w:szCs w:val="24"/>
        </w:rPr>
        <w:t>хозяйство.</w:t>
      </w:r>
    </w:p>
    <w:p w14:paraId="2D001C7B" w14:textId="48E937DA"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км</w:t>
      </w:r>
      <w:proofErr w:type="gramEnd"/>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километр.</w:t>
      </w:r>
    </w:p>
    <w:p w14:paraId="78515A12" w14:textId="641B563A"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км</w:t>
      </w:r>
      <w:proofErr w:type="gramStart"/>
      <w:r w:rsidRPr="000D0229">
        <w:rPr>
          <w:rFonts w:ascii="Arial" w:hAnsi="Arial" w:cs="Arial"/>
          <w:sz w:val="24"/>
          <w:szCs w:val="24"/>
          <w:vertAlign w:val="superscript"/>
        </w:rPr>
        <w:t>2</w:t>
      </w:r>
      <w:proofErr w:type="gramEnd"/>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квадратный</w:t>
      </w:r>
      <w:r w:rsidR="00AD3915">
        <w:rPr>
          <w:rFonts w:ascii="Arial" w:hAnsi="Arial" w:cs="Arial"/>
          <w:sz w:val="24"/>
          <w:szCs w:val="24"/>
        </w:rPr>
        <w:t xml:space="preserve"> </w:t>
      </w:r>
      <w:r w:rsidRPr="000D0229">
        <w:rPr>
          <w:rFonts w:ascii="Arial" w:hAnsi="Arial" w:cs="Arial"/>
          <w:sz w:val="24"/>
          <w:szCs w:val="24"/>
        </w:rPr>
        <w:t>километр.</w:t>
      </w:r>
    </w:p>
    <w:p w14:paraId="63F95800" w14:textId="4F108216"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м</w:t>
      </w:r>
      <w:proofErr w:type="gramEnd"/>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метр.</w:t>
      </w:r>
    </w:p>
    <w:p w14:paraId="6FB1F4C1" w14:textId="0BB32196"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мм</w:t>
      </w:r>
      <w:proofErr w:type="gramEnd"/>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миллиметр.</w:t>
      </w:r>
    </w:p>
    <w:p w14:paraId="19077A84" w14:textId="02A9602B"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м</w:t>
      </w:r>
      <w:proofErr w:type="gramStart"/>
      <w:r w:rsidRPr="000D0229">
        <w:rPr>
          <w:rFonts w:ascii="Arial" w:hAnsi="Arial" w:cs="Arial"/>
          <w:sz w:val="24"/>
          <w:szCs w:val="24"/>
          <w:vertAlign w:val="superscript"/>
        </w:rPr>
        <w:t>2</w:t>
      </w:r>
      <w:proofErr w:type="gramEnd"/>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квадратный</w:t>
      </w:r>
      <w:r w:rsidR="00AD3915">
        <w:rPr>
          <w:rFonts w:ascii="Arial" w:hAnsi="Arial" w:cs="Arial"/>
          <w:sz w:val="24"/>
          <w:szCs w:val="24"/>
        </w:rPr>
        <w:t xml:space="preserve"> </w:t>
      </w:r>
      <w:r w:rsidRPr="000D0229">
        <w:rPr>
          <w:rFonts w:ascii="Arial" w:hAnsi="Arial" w:cs="Arial"/>
          <w:sz w:val="24"/>
          <w:szCs w:val="24"/>
        </w:rPr>
        <w:t>метр.</w:t>
      </w:r>
    </w:p>
    <w:p w14:paraId="4EF3CABB" w14:textId="51FCBA5D"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м</w:t>
      </w:r>
      <w:r w:rsidRPr="000D0229">
        <w:rPr>
          <w:rFonts w:ascii="Arial" w:hAnsi="Arial" w:cs="Arial"/>
          <w:sz w:val="24"/>
          <w:szCs w:val="24"/>
          <w:vertAlign w:val="superscript"/>
        </w:rPr>
        <w:t>3</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кубический</w:t>
      </w:r>
      <w:r w:rsidR="00AD3915">
        <w:rPr>
          <w:rFonts w:ascii="Arial" w:hAnsi="Arial" w:cs="Arial"/>
          <w:sz w:val="24"/>
          <w:szCs w:val="24"/>
        </w:rPr>
        <w:t xml:space="preserve"> </w:t>
      </w:r>
      <w:r w:rsidRPr="000D0229">
        <w:rPr>
          <w:rFonts w:ascii="Arial" w:hAnsi="Arial" w:cs="Arial"/>
          <w:sz w:val="24"/>
          <w:szCs w:val="24"/>
        </w:rPr>
        <w:t>метр.</w:t>
      </w:r>
    </w:p>
    <w:p w14:paraId="79B54B49" w14:textId="30AE434B"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МВт</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мегаватт.</w:t>
      </w:r>
    </w:p>
    <w:p w14:paraId="3B162A2E" w14:textId="397FF674"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млн</w:t>
      </w:r>
      <w:proofErr w:type="gramEnd"/>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миллион.</w:t>
      </w:r>
    </w:p>
    <w:p w14:paraId="5C5CE786" w14:textId="23DBE169" w:rsidR="000D0229" w:rsidRPr="000D0229" w:rsidRDefault="000D0229" w:rsidP="000D0229">
      <w:pPr>
        <w:spacing w:line="276" w:lineRule="auto"/>
        <w:rPr>
          <w:rFonts w:ascii="Arial" w:hAnsi="Arial" w:cs="Arial"/>
          <w:sz w:val="24"/>
          <w:szCs w:val="24"/>
        </w:rPr>
      </w:pPr>
      <w:proofErr w:type="gramStart"/>
      <w:r w:rsidRPr="000D0229">
        <w:rPr>
          <w:rFonts w:ascii="Arial" w:hAnsi="Arial" w:cs="Arial"/>
          <w:sz w:val="24"/>
          <w:szCs w:val="24"/>
        </w:rPr>
        <w:t>млрд</w:t>
      </w:r>
      <w:proofErr w:type="gramEnd"/>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миллиард.</w:t>
      </w:r>
    </w:p>
    <w:p w14:paraId="732ADE16" w14:textId="0EE0ADB1"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МУП</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муниципальное</w:t>
      </w:r>
      <w:r w:rsidR="00AD3915">
        <w:rPr>
          <w:rFonts w:ascii="Arial" w:hAnsi="Arial" w:cs="Arial"/>
          <w:sz w:val="24"/>
          <w:szCs w:val="24"/>
        </w:rPr>
        <w:t xml:space="preserve"> </w:t>
      </w:r>
      <w:r w:rsidRPr="000D0229">
        <w:rPr>
          <w:rFonts w:ascii="Arial" w:hAnsi="Arial" w:cs="Arial"/>
          <w:sz w:val="24"/>
          <w:szCs w:val="24"/>
        </w:rPr>
        <w:t>унитарное</w:t>
      </w:r>
      <w:r w:rsidR="00AD3915">
        <w:rPr>
          <w:rFonts w:ascii="Arial" w:hAnsi="Arial" w:cs="Arial"/>
          <w:sz w:val="24"/>
          <w:szCs w:val="24"/>
        </w:rPr>
        <w:t xml:space="preserve"> </w:t>
      </w:r>
      <w:r w:rsidRPr="000D0229">
        <w:rPr>
          <w:rFonts w:ascii="Arial" w:hAnsi="Arial" w:cs="Arial"/>
          <w:sz w:val="24"/>
          <w:szCs w:val="24"/>
        </w:rPr>
        <w:t>предприятие.</w:t>
      </w:r>
    </w:p>
    <w:p w14:paraId="4E96ED19" w14:textId="1FB49C54"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ООО</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общество</w:t>
      </w:r>
      <w:r w:rsidR="00AD3915">
        <w:rPr>
          <w:rFonts w:ascii="Arial" w:hAnsi="Arial" w:cs="Arial"/>
          <w:sz w:val="24"/>
          <w:szCs w:val="24"/>
        </w:rPr>
        <w:t xml:space="preserve"> </w:t>
      </w:r>
      <w:r w:rsidRPr="000D0229">
        <w:rPr>
          <w:rFonts w:ascii="Arial" w:hAnsi="Arial" w:cs="Arial"/>
          <w:sz w:val="24"/>
          <w:szCs w:val="24"/>
        </w:rPr>
        <w:t>с</w:t>
      </w:r>
      <w:r w:rsidR="00AD3915">
        <w:rPr>
          <w:rFonts w:ascii="Arial" w:hAnsi="Arial" w:cs="Arial"/>
          <w:sz w:val="24"/>
          <w:szCs w:val="24"/>
        </w:rPr>
        <w:t xml:space="preserve"> </w:t>
      </w:r>
      <w:r w:rsidRPr="000D0229">
        <w:rPr>
          <w:rFonts w:ascii="Arial" w:hAnsi="Arial" w:cs="Arial"/>
          <w:sz w:val="24"/>
          <w:szCs w:val="24"/>
        </w:rPr>
        <w:t>ограниченной</w:t>
      </w:r>
      <w:r w:rsidR="00AD3915">
        <w:rPr>
          <w:rFonts w:ascii="Arial" w:hAnsi="Arial" w:cs="Arial"/>
          <w:sz w:val="24"/>
          <w:szCs w:val="24"/>
        </w:rPr>
        <w:t xml:space="preserve"> </w:t>
      </w:r>
      <w:r w:rsidRPr="000D0229">
        <w:rPr>
          <w:rFonts w:ascii="Arial" w:hAnsi="Arial" w:cs="Arial"/>
          <w:sz w:val="24"/>
          <w:szCs w:val="24"/>
        </w:rPr>
        <w:t>ответственностью.</w:t>
      </w:r>
    </w:p>
    <w:p w14:paraId="0F12C2B5" w14:textId="004E03DE"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ООПТ</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особо</w:t>
      </w:r>
      <w:r w:rsidR="00AD3915">
        <w:rPr>
          <w:rFonts w:ascii="Arial" w:hAnsi="Arial" w:cs="Arial"/>
          <w:sz w:val="24"/>
          <w:szCs w:val="24"/>
        </w:rPr>
        <w:t xml:space="preserve"> </w:t>
      </w:r>
      <w:r w:rsidRPr="000D0229">
        <w:rPr>
          <w:rFonts w:ascii="Arial" w:hAnsi="Arial" w:cs="Arial"/>
          <w:sz w:val="24"/>
          <w:szCs w:val="24"/>
        </w:rPr>
        <w:t>охраняемые</w:t>
      </w:r>
      <w:r w:rsidR="00AD3915">
        <w:rPr>
          <w:rFonts w:ascii="Arial" w:hAnsi="Arial" w:cs="Arial"/>
          <w:sz w:val="24"/>
          <w:szCs w:val="24"/>
        </w:rPr>
        <w:t xml:space="preserve"> </w:t>
      </w:r>
      <w:r w:rsidRPr="000D0229">
        <w:rPr>
          <w:rFonts w:ascii="Arial" w:hAnsi="Arial" w:cs="Arial"/>
          <w:sz w:val="24"/>
          <w:szCs w:val="24"/>
        </w:rPr>
        <w:t>природные</w:t>
      </w:r>
      <w:r w:rsidR="00AD3915">
        <w:rPr>
          <w:rFonts w:ascii="Arial" w:hAnsi="Arial" w:cs="Arial"/>
          <w:sz w:val="24"/>
          <w:szCs w:val="24"/>
        </w:rPr>
        <w:t xml:space="preserve"> </w:t>
      </w:r>
      <w:r w:rsidRPr="000D0229">
        <w:rPr>
          <w:rFonts w:ascii="Arial" w:hAnsi="Arial" w:cs="Arial"/>
          <w:sz w:val="24"/>
          <w:szCs w:val="24"/>
        </w:rPr>
        <w:t>территории.</w:t>
      </w:r>
    </w:p>
    <w:p w14:paraId="5DC45F70" w14:textId="7A2E7843"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ПАО</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публичное</w:t>
      </w:r>
      <w:r w:rsidR="00AD3915">
        <w:rPr>
          <w:rFonts w:ascii="Arial" w:hAnsi="Arial" w:cs="Arial"/>
          <w:sz w:val="24"/>
          <w:szCs w:val="24"/>
        </w:rPr>
        <w:t xml:space="preserve"> </w:t>
      </w:r>
      <w:r w:rsidRPr="000D0229">
        <w:rPr>
          <w:rFonts w:ascii="Arial" w:hAnsi="Arial" w:cs="Arial"/>
          <w:sz w:val="24"/>
          <w:szCs w:val="24"/>
        </w:rPr>
        <w:t>акционерное</w:t>
      </w:r>
      <w:r w:rsidR="00AD3915">
        <w:rPr>
          <w:rFonts w:ascii="Arial" w:hAnsi="Arial" w:cs="Arial"/>
          <w:sz w:val="24"/>
          <w:szCs w:val="24"/>
        </w:rPr>
        <w:t xml:space="preserve"> </w:t>
      </w:r>
      <w:r w:rsidRPr="000D0229">
        <w:rPr>
          <w:rFonts w:ascii="Arial" w:hAnsi="Arial" w:cs="Arial"/>
          <w:sz w:val="24"/>
          <w:szCs w:val="24"/>
        </w:rPr>
        <w:t>общество.</w:t>
      </w:r>
    </w:p>
    <w:p w14:paraId="518E22AE" w14:textId="2E32E929"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ПХГ</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подземное</w:t>
      </w:r>
      <w:r w:rsidR="00AD3915">
        <w:rPr>
          <w:rFonts w:ascii="Arial" w:hAnsi="Arial" w:cs="Arial"/>
          <w:sz w:val="24"/>
          <w:szCs w:val="24"/>
        </w:rPr>
        <w:t xml:space="preserve"> </w:t>
      </w:r>
      <w:r w:rsidRPr="000D0229">
        <w:rPr>
          <w:rFonts w:ascii="Arial" w:hAnsi="Arial" w:cs="Arial"/>
          <w:sz w:val="24"/>
          <w:szCs w:val="24"/>
        </w:rPr>
        <w:t>хранилище</w:t>
      </w:r>
      <w:r w:rsidR="00AD3915">
        <w:rPr>
          <w:rFonts w:ascii="Arial" w:hAnsi="Arial" w:cs="Arial"/>
          <w:sz w:val="24"/>
          <w:szCs w:val="24"/>
        </w:rPr>
        <w:t xml:space="preserve"> </w:t>
      </w:r>
      <w:r w:rsidRPr="000D0229">
        <w:rPr>
          <w:rFonts w:ascii="Arial" w:hAnsi="Arial" w:cs="Arial"/>
          <w:sz w:val="24"/>
          <w:szCs w:val="24"/>
        </w:rPr>
        <w:t>газа.</w:t>
      </w:r>
    </w:p>
    <w:p w14:paraId="54D542A1" w14:textId="36621494" w:rsidR="006D1DB9" w:rsidRDefault="006D1DB9" w:rsidP="000D0229">
      <w:pPr>
        <w:spacing w:line="276" w:lineRule="auto"/>
        <w:rPr>
          <w:rFonts w:ascii="Arial" w:hAnsi="Arial" w:cs="Arial"/>
          <w:sz w:val="24"/>
          <w:szCs w:val="24"/>
        </w:rPr>
      </w:pPr>
      <w:r>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поселок</w:t>
      </w:r>
      <w:r w:rsidR="00960629">
        <w:rPr>
          <w:rFonts w:ascii="Arial" w:hAnsi="Arial" w:cs="Arial"/>
          <w:sz w:val="24"/>
          <w:szCs w:val="24"/>
        </w:rPr>
        <w:t>.</w:t>
      </w:r>
    </w:p>
    <w:p w14:paraId="1469F707" w14:textId="36BEE0E4" w:rsidR="00857C3F" w:rsidRDefault="00857C3F" w:rsidP="000D0229">
      <w:pPr>
        <w:spacing w:line="276" w:lineRule="auto"/>
        <w:rPr>
          <w:rFonts w:ascii="Arial" w:hAnsi="Arial" w:cs="Arial"/>
          <w:sz w:val="24"/>
          <w:szCs w:val="24"/>
        </w:rPr>
      </w:pPr>
      <w:r>
        <w:rPr>
          <w:rFonts w:ascii="Arial" w:hAnsi="Arial" w:cs="Arial"/>
          <w:sz w:val="24"/>
          <w:szCs w:val="24"/>
        </w:rPr>
        <w:t>ПТ</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proofErr w:type="spellStart"/>
      <w:r>
        <w:rPr>
          <w:rFonts w:ascii="Arial" w:hAnsi="Arial" w:cs="Arial"/>
          <w:sz w:val="24"/>
          <w:szCs w:val="24"/>
        </w:rPr>
        <w:t>приаэродромная</w:t>
      </w:r>
      <w:proofErr w:type="spellEnd"/>
      <w:r w:rsidR="00AD3915">
        <w:rPr>
          <w:rFonts w:ascii="Arial" w:hAnsi="Arial" w:cs="Arial"/>
          <w:sz w:val="24"/>
          <w:szCs w:val="24"/>
        </w:rPr>
        <w:t xml:space="preserve"> </w:t>
      </w:r>
      <w:r>
        <w:rPr>
          <w:rFonts w:ascii="Arial" w:hAnsi="Arial" w:cs="Arial"/>
          <w:sz w:val="24"/>
          <w:szCs w:val="24"/>
        </w:rPr>
        <w:t>территория</w:t>
      </w:r>
      <w:r w:rsidR="00B972B0">
        <w:rPr>
          <w:rFonts w:ascii="Arial" w:hAnsi="Arial" w:cs="Arial"/>
          <w:sz w:val="24"/>
          <w:szCs w:val="24"/>
        </w:rPr>
        <w:t>.</w:t>
      </w:r>
    </w:p>
    <w:p w14:paraId="40368788" w14:textId="1C62C61D"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р.</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река.</w:t>
      </w:r>
    </w:p>
    <w:p w14:paraId="06FA4AE5" w14:textId="54431BCC" w:rsidR="000D0229" w:rsidRPr="000D0229" w:rsidRDefault="00F025E4" w:rsidP="000D0229">
      <w:pPr>
        <w:spacing w:line="276" w:lineRule="auto"/>
        <w:rPr>
          <w:rFonts w:ascii="Arial" w:hAnsi="Arial" w:cs="Arial"/>
          <w:sz w:val="24"/>
          <w:szCs w:val="24"/>
        </w:rPr>
      </w:pPr>
      <w:r w:rsidRPr="000D0229">
        <w:rPr>
          <w:rFonts w:ascii="Arial" w:hAnsi="Arial" w:cs="Arial"/>
          <w:sz w:val="24"/>
          <w:szCs w:val="24"/>
        </w:rPr>
        <w:t>Рис</w:t>
      </w:r>
      <w:r w:rsidR="000D0229" w:rsidRPr="000D0229">
        <w:rPr>
          <w:rFonts w:ascii="Arial" w:hAnsi="Arial" w:cs="Arial"/>
          <w:sz w:val="24"/>
          <w:szCs w:val="24"/>
        </w:rPr>
        <w:t>.</w:t>
      </w:r>
      <w:r w:rsidR="00AD3915">
        <w:rPr>
          <w:rFonts w:ascii="Arial" w:hAnsi="Arial" w:cs="Arial"/>
          <w:sz w:val="24"/>
          <w:szCs w:val="24"/>
        </w:rPr>
        <w:t xml:space="preserve"> </w:t>
      </w:r>
      <w:r w:rsidR="000D0229" w:rsidRPr="000D0229">
        <w:rPr>
          <w:rFonts w:ascii="Arial" w:hAnsi="Arial" w:cs="Arial"/>
          <w:sz w:val="24"/>
          <w:szCs w:val="24"/>
        </w:rPr>
        <w:t>–</w:t>
      </w:r>
      <w:r w:rsidR="00AD3915">
        <w:rPr>
          <w:rFonts w:ascii="Arial" w:hAnsi="Arial" w:cs="Arial"/>
          <w:sz w:val="24"/>
          <w:szCs w:val="24"/>
        </w:rPr>
        <w:t xml:space="preserve"> </w:t>
      </w:r>
      <w:r w:rsidR="000D0229" w:rsidRPr="000D0229">
        <w:rPr>
          <w:rFonts w:ascii="Arial" w:hAnsi="Arial" w:cs="Arial"/>
          <w:sz w:val="24"/>
          <w:szCs w:val="24"/>
        </w:rPr>
        <w:t>рисунок.</w:t>
      </w:r>
    </w:p>
    <w:p w14:paraId="4B17E88A" w14:textId="12AA52F3"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РФ</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Российская</w:t>
      </w:r>
      <w:r w:rsidR="00AD3915">
        <w:rPr>
          <w:rFonts w:ascii="Arial" w:hAnsi="Arial" w:cs="Arial"/>
          <w:sz w:val="24"/>
          <w:szCs w:val="24"/>
        </w:rPr>
        <w:t xml:space="preserve"> </w:t>
      </w:r>
      <w:r w:rsidRPr="000D0229">
        <w:rPr>
          <w:rFonts w:ascii="Arial" w:hAnsi="Arial" w:cs="Arial"/>
          <w:sz w:val="24"/>
          <w:szCs w:val="24"/>
        </w:rPr>
        <w:t>Федерация.</w:t>
      </w:r>
    </w:p>
    <w:p w14:paraId="6F40DC8F" w14:textId="54BFFA2F"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село.</w:t>
      </w:r>
    </w:p>
    <w:p w14:paraId="265A3F67" w14:textId="29269FBA"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СанПиН</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санитарные</w:t>
      </w:r>
      <w:r w:rsidR="00AD3915">
        <w:rPr>
          <w:rFonts w:ascii="Arial" w:hAnsi="Arial" w:cs="Arial"/>
          <w:sz w:val="24"/>
          <w:szCs w:val="24"/>
        </w:rPr>
        <w:t xml:space="preserve"> </w:t>
      </w:r>
      <w:r w:rsidRPr="000D0229">
        <w:rPr>
          <w:rFonts w:ascii="Arial" w:hAnsi="Arial" w:cs="Arial"/>
          <w:sz w:val="24"/>
          <w:szCs w:val="24"/>
        </w:rPr>
        <w:t>правила</w:t>
      </w:r>
      <w:r w:rsidR="00AD3915">
        <w:rPr>
          <w:rFonts w:ascii="Arial" w:hAnsi="Arial" w:cs="Arial"/>
          <w:sz w:val="24"/>
          <w:szCs w:val="24"/>
        </w:rPr>
        <w:t xml:space="preserve"> </w:t>
      </w:r>
      <w:r w:rsidRPr="000D0229">
        <w:rPr>
          <w:rFonts w:ascii="Arial" w:hAnsi="Arial" w:cs="Arial"/>
          <w:sz w:val="24"/>
          <w:szCs w:val="24"/>
        </w:rPr>
        <w:t>и</w:t>
      </w:r>
      <w:r w:rsidR="00AD3915">
        <w:rPr>
          <w:rFonts w:ascii="Arial" w:hAnsi="Arial" w:cs="Arial"/>
          <w:sz w:val="24"/>
          <w:szCs w:val="24"/>
        </w:rPr>
        <w:t xml:space="preserve"> </w:t>
      </w:r>
      <w:r w:rsidRPr="000D0229">
        <w:rPr>
          <w:rFonts w:ascii="Arial" w:hAnsi="Arial" w:cs="Arial"/>
          <w:sz w:val="24"/>
          <w:szCs w:val="24"/>
        </w:rPr>
        <w:t>нормы.</w:t>
      </w:r>
    </w:p>
    <w:p w14:paraId="6F3F2A28" w14:textId="40C8C5FC"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СЗЗ</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санитарно-защитная</w:t>
      </w:r>
      <w:r w:rsidR="00AD3915">
        <w:rPr>
          <w:rFonts w:ascii="Arial" w:hAnsi="Arial" w:cs="Arial"/>
          <w:sz w:val="24"/>
          <w:szCs w:val="24"/>
        </w:rPr>
        <w:t xml:space="preserve"> </w:t>
      </w:r>
      <w:r w:rsidRPr="000D0229">
        <w:rPr>
          <w:rFonts w:ascii="Arial" w:hAnsi="Arial" w:cs="Arial"/>
          <w:sz w:val="24"/>
          <w:szCs w:val="24"/>
        </w:rPr>
        <w:t>зона.</w:t>
      </w:r>
    </w:p>
    <w:p w14:paraId="65413545" w14:textId="221704AF"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СНиП</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строительные</w:t>
      </w:r>
      <w:r w:rsidR="00AD3915">
        <w:rPr>
          <w:rFonts w:ascii="Arial" w:hAnsi="Arial" w:cs="Arial"/>
          <w:sz w:val="24"/>
          <w:szCs w:val="24"/>
        </w:rPr>
        <w:t xml:space="preserve"> </w:t>
      </w:r>
      <w:r w:rsidRPr="000D0229">
        <w:rPr>
          <w:rFonts w:ascii="Arial" w:hAnsi="Arial" w:cs="Arial"/>
          <w:sz w:val="24"/>
          <w:szCs w:val="24"/>
        </w:rPr>
        <w:t>нормы</w:t>
      </w:r>
      <w:r w:rsidR="00AD3915">
        <w:rPr>
          <w:rFonts w:ascii="Arial" w:hAnsi="Arial" w:cs="Arial"/>
          <w:sz w:val="24"/>
          <w:szCs w:val="24"/>
        </w:rPr>
        <w:t xml:space="preserve"> </w:t>
      </w:r>
      <w:r w:rsidRPr="000D0229">
        <w:rPr>
          <w:rFonts w:ascii="Arial" w:hAnsi="Arial" w:cs="Arial"/>
          <w:sz w:val="24"/>
          <w:szCs w:val="24"/>
        </w:rPr>
        <w:t>и</w:t>
      </w:r>
      <w:r w:rsidR="00AD3915">
        <w:rPr>
          <w:rFonts w:ascii="Arial" w:hAnsi="Arial" w:cs="Arial"/>
          <w:sz w:val="24"/>
          <w:szCs w:val="24"/>
        </w:rPr>
        <w:t xml:space="preserve"> </w:t>
      </w:r>
      <w:r w:rsidRPr="000D0229">
        <w:rPr>
          <w:rFonts w:ascii="Arial" w:hAnsi="Arial" w:cs="Arial"/>
          <w:sz w:val="24"/>
          <w:szCs w:val="24"/>
        </w:rPr>
        <w:t>правила.</w:t>
      </w:r>
    </w:p>
    <w:p w14:paraId="11A571E9" w14:textId="3159C0E0"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СП</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свод</w:t>
      </w:r>
      <w:r w:rsidR="00AD3915">
        <w:rPr>
          <w:rFonts w:ascii="Arial" w:hAnsi="Arial" w:cs="Arial"/>
          <w:sz w:val="24"/>
          <w:szCs w:val="24"/>
        </w:rPr>
        <w:t xml:space="preserve"> </w:t>
      </w:r>
      <w:r w:rsidRPr="000D0229">
        <w:rPr>
          <w:rFonts w:ascii="Arial" w:hAnsi="Arial" w:cs="Arial"/>
          <w:sz w:val="24"/>
          <w:szCs w:val="24"/>
        </w:rPr>
        <w:t>правил.</w:t>
      </w:r>
    </w:p>
    <w:p w14:paraId="130FA2F5" w14:textId="3CA1A674"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СТП</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схема</w:t>
      </w:r>
      <w:r w:rsidR="00AD3915">
        <w:rPr>
          <w:rFonts w:ascii="Arial" w:hAnsi="Arial" w:cs="Arial"/>
          <w:sz w:val="24"/>
          <w:szCs w:val="24"/>
        </w:rPr>
        <w:t xml:space="preserve"> </w:t>
      </w:r>
      <w:r w:rsidRPr="000D0229">
        <w:rPr>
          <w:rFonts w:ascii="Arial" w:hAnsi="Arial" w:cs="Arial"/>
          <w:sz w:val="24"/>
          <w:szCs w:val="24"/>
        </w:rPr>
        <w:t>территориального</w:t>
      </w:r>
      <w:r w:rsidR="00AD3915">
        <w:rPr>
          <w:rFonts w:ascii="Arial" w:hAnsi="Arial" w:cs="Arial"/>
          <w:sz w:val="24"/>
          <w:szCs w:val="24"/>
        </w:rPr>
        <w:t xml:space="preserve"> </w:t>
      </w:r>
      <w:r w:rsidRPr="000D0229">
        <w:rPr>
          <w:rFonts w:ascii="Arial" w:hAnsi="Arial" w:cs="Arial"/>
          <w:sz w:val="24"/>
          <w:szCs w:val="24"/>
        </w:rPr>
        <w:t>планирования.</w:t>
      </w:r>
    </w:p>
    <w:p w14:paraId="59EB4407" w14:textId="63590CBF"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ст.</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станица.</w:t>
      </w:r>
    </w:p>
    <w:p w14:paraId="319DB522" w14:textId="64D82E73"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т</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тонна.</w:t>
      </w:r>
    </w:p>
    <w:p w14:paraId="0A3AA51C" w14:textId="2C829CDC"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Табл.</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таблица.</w:t>
      </w:r>
    </w:p>
    <w:p w14:paraId="06DCC8CA" w14:textId="3456BB61"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тыс.</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тысяча.</w:t>
      </w:r>
    </w:p>
    <w:p w14:paraId="5F0FA7E6" w14:textId="7D89155B" w:rsidR="000D0229" w:rsidRPr="000D0229" w:rsidRDefault="000D0229" w:rsidP="000D0229">
      <w:pPr>
        <w:spacing w:line="276" w:lineRule="auto"/>
        <w:rPr>
          <w:rFonts w:ascii="Arial" w:hAnsi="Arial" w:cs="Arial"/>
          <w:sz w:val="24"/>
          <w:szCs w:val="24"/>
        </w:rPr>
      </w:pPr>
      <w:r w:rsidRPr="000D0229">
        <w:rPr>
          <w:rFonts w:ascii="Arial" w:hAnsi="Arial" w:cs="Arial"/>
          <w:sz w:val="24"/>
          <w:szCs w:val="24"/>
        </w:rPr>
        <w:t>ФГУП</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федеральное</w:t>
      </w:r>
      <w:r w:rsidR="00AD3915">
        <w:rPr>
          <w:rFonts w:ascii="Arial" w:hAnsi="Arial" w:cs="Arial"/>
          <w:sz w:val="24"/>
          <w:szCs w:val="24"/>
        </w:rPr>
        <w:t xml:space="preserve"> </w:t>
      </w:r>
      <w:r w:rsidRPr="000D0229">
        <w:rPr>
          <w:rFonts w:ascii="Arial" w:hAnsi="Arial" w:cs="Arial"/>
          <w:sz w:val="24"/>
          <w:szCs w:val="24"/>
        </w:rPr>
        <w:t>государственное</w:t>
      </w:r>
      <w:r w:rsidR="00AD3915">
        <w:rPr>
          <w:rFonts w:ascii="Arial" w:hAnsi="Arial" w:cs="Arial"/>
          <w:sz w:val="24"/>
          <w:szCs w:val="24"/>
        </w:rPr>
        <w:t xml:space="preserve"> </w:t>
      </w:r>
      <w:r w:rsidRPr="000D0229">
        <w:rPr>
          <w:rFonts w:ascii="Arial" w:hAnsi="Arial" w:cs="Arial"/>
          <w:sz w:val="24"/>
          <w:szCs w:val="24"/>
        </w:rPr>
        <w:t>унитарное</w:t>
      </w:r>
      <w:r w:rsidR="00AD3915">
        <w:rPr>
          <w:rFonts w:ascii="Arial" w:hAnsi="Arial" w:cs="Arial"/>
          <w:sz w:val="24"/>
          <w:szCs w:val="24"/>
        </w:rPr>
        <w:t xml:space="preserve"> </w:t>
      </w:r>
      <w:r w:rsidRPr="000D0229">
        <w:rPr>
          <w:rFonts w:ascii="Arial" w:hAnsi="Arial" w:cs="Arial"/>
          <w:sz w:val="24"/>
          <w:szCs w:val="24"/>
        </w:rPr>
        <w:t>предприятие.</w:t>
      </w:r>
    </w:p>
    <w:p w14:paraId="76A91D6F" w14:textId="002638EC" w:rsidR="006D3D39" w:rsidRPr="00D83ADE" w:rsidRDefault="000D0229" w:rsidP="00F0687A">
      <w:pPr>
        <w:spacing w:line="276" w:lineRule="auto"/>
        <w:rPr>
          <w:rFonts w:ascii="Arial" w:hAnsi="Arial" w:cs="Arial"/>
          <w:sz w:val="24"/>
          <w:szCs w:val="24"/>
        </w:rPr>
      </w:pPr>
      <w:r w:rsidRPr="000D0229">
        <w:rPr>
          <w:rFonts w:ascii="Arial" w:hAnsi="Arial" w:cs="Arial"/>
          <w:sz w:val="24"/>
          <w:szCs w:val="24"/>
        </w:rPr>
        <w:t>чел.</w:t>
      </w:r>
      <w:r w:rsidR="00AD3915">
        <w:rPr>
          <w:rFonts w:ascii="Arial" w:hAnsi="Arial" w:cs="Arial"/>
          <w:sz w:val="24"/>
          <w:szCs w:val="24"/>
        </w:rPr>
        <w:t xml:space="preserve"> </w:t>
      </w:r>
      <w:r w:rsidRPr="000D0229">
        <w:rPr>
          <w:rFonts w:ascii="Arial" w:hAnsi="Arial" w:cs="Arial"/>
          <w:sz w:val="24"/>
          <w:szCs w:val="24"/>
        </w:rPr>
        <w:t>–</w:t>
      </w:r>
      <w:r w:rsidR="00AD3915">
        <w:rPr>
          <w:rFonts w:ascii="Arial" w:hAnsi="Arial" w:cs="Arial"/>
          <w:sz w:val="24"/>
          <w:szCs w:val="24"/>
        </w:rPr>
        <w:t xml:space="preserve"> </w:t>
      </w:r>
      <w:r w:rsidRPr="000D0229">
        <w:rPr>
          <w:rFonts w:ascii="Arial" w:hAnsi="Arial" w:cs="Arial"/>
          <w:sz w:val="24"/>
          <w:szCs w:val="24"/>
        </w:rPr>
        <w:t>человек.</w:t>
      </w:r>
      <w:r w:rsidR="006D3D39" w:rsidRPr="00D83ADE">
        <w:rPr>
          <w:rFonts w:ascii="Arial" w:hAnsi="Arial" w:cs="Arial"/>
          <w:sz w:val="24"/>
          <w:szCs w:val="24"/>
        </w:rPr>
        <w:br w:type="page"/>
      </w:r>
    </w:p>
    <w:p w14:paraId="50DB2754" w14:textId="2EAF18C5" w:rsidR="00095FD0" w:rsidRPr="00D83ADE" w:rsidRDefault="00E17B24" w:rsidP="008F1A22">
      <w:pPr>
        <w:spacing w:line="276" w:lineRule="auto"/>
        <w:ind w:firstLine="0"/>
        <w:outlineLvl w:val="0"/>
        <w:rPr>
          <w:rFonts w:ascii="Arial" w:hAnsi="Arial" w:cs="Arial"/>
          <w:b/>
          <w:sz w:val="24"/>
          <w:szCs w:val="24"/>
        </w:rPr>
      </w:pPr>
      <w:bookmarkStart w:id="4" w:name="_Toc166867913"/>
      <w:r w:rsidRPr="00D83ADE">
        <w:rPr>
          <w:rFonts w:ascii="Arial" w:hAnsi="Arial" w:cs="Arial"/>
          <w:b/>
          <w:sz w:val="24"/>
          <w:szCs w:val="24"/>
        </w:rPr>
        <w:lastRenderedPageBreak/>
        <w:t>1.</w:t>
      </w:r>
      <w:r w:rsidR="00AD3915">
        <w:rPr>
          <w:rFonts w:ascii="Arial" w:hAnsi="Arial" w:cs="Arial"/>
          <w:b/>
          <w:sz w:val="24"/>
          <w:szCs w:val="24"/>
        </w:rPr>
        <w:t xml:space="preserve"> </w:t>
      </w:r>
      <w:r w:rsidRPr="00D83ADE">
        <w:rPr>
          <w:rFonts w:ascii="Arial" w:hAnsi="Arial" w:cs="Arial"/>
          <w:b/>
          <w:sz w:val="24"/>
          <w:szCs w:val="24"/>
        </w:rPr>
        <w:t>ОБЩИЕ</w:t>
      </w:r>
      <w:r w:rsidR="00AD3915">
        <w:rPr>
          <w:rFonts w:ascii="Arial" w:hAnsi="Arial" w:cs="Arial"/>
          <w:b/>
          <w:sz w:val="24"/>
          <w:szCs w:val="24"/>
        </w:rPr>
        <w:t xml:space="preserve"> </w:t>
      </w:r>
      <w:r w:rsidRPr="00D83ADE">
        <w:rPr>
          <w:rFonts w:ascii="Arial" w:hAnsi="Arial" w:cs="Arial"/>
          <w:b/>
          <w:sz w:val="24"/>
          <w:szCs w:val="24"/>
        </w:rPr>
        <w:t>ПОЛОЖЕНИЯ</w:t>
      </w:r>
      <w:bookmarkEnd w:id="4"/>
    </w:p>
    <w:p w14:paraId="0280B309" w14:textId="33559F92" w:rsidR="001D7EE4" w:rsidRDefault="001D7EE4" w:rsidP="00A0116A">
      <w:pPr>
        <w:spacing w:line="276" w:lineRule="auto"/>
        <w:ind w:left="284" w:firstLine="0"/>
        <w:outlineLvl w:val="1"/>
        <w:rPr>
          <w:rFonts w:ascii="Arial" w:hAnsi="Arial" w:cs="Arial"/>
          <w:b/>
          <w:sz w:val="24"/>
          <w:szCs w:val="24"/>
        </w:rPr>
      </w:pPr>
      <w:bookmarkStart w:id="5" w:name="_Toc166867914"/>
      <w:r>
        <w:rPr>
          <w:rFonts w:ascii="Arial" w:hAnsi="Arial" w:cs="Arial"/>
          <w:b/>
          <w:sz w:val="24"/>
          <w:szCs w:val="24"/>
        </w:rPr>
        <w:t>1.1</w:t>
      </w:r>
      <w:r w:rsidR="00AD3915">
        <w:rPr>
          <w:rFonts w:ascii="Arial" w:hAnsi="Arial" w:cs="Arial"/>
          <w:b/>
          <w:sz w:val="24"/>
          <w:szCs w:val="24"/>
        </w:rPr>
        <w:t xml:space="preserve"> </w:t>
      </w:r>
      <w:r>
        <w:rPr>
          <w:rFonts w:ascii="Arial" w:hAnsi="Arial" w:cs="Arial"/>
          <w:b/>
          <w:sz w:val="24"/>
          <w:szCs w:val="24"/>
        </w:rPr>
        <w:t>Цель</w:t>
      </w:r>
      <w:r w:rsidR="00AD3915">
        <w:rPr>
          <w:rFonts w:ascii="Arial" w:hAnsi="Arial" w:cs="Arial"/>
          <w:b/>
          <w:sz w:val="24"/>
          <w:szCs w:val="24"/>
        </w:rPr>
        <w:t xml:space="preserve"> </w:t>
      </w:r>
      <w:r>
        <w:rPr>
          <w:rFonts w:ascii="Arial" w:hAnsi="Arial" w:cs="Arial"/>
          <w:b/>
          <w:sz w:val="24"/>
          <w:szCs w:val="24"/>
        </w:rPr>
        <w:t>и</w:t>
      </w:r>
      <w:r w:rsidR="00AD3915">
        <w:rPr>
          <w:rFonts w:ascii="Arial" w:hAnsi="Arial" w:cs="Arial"/>
          <w:b/>
          <w:sz w:val="24"/>
          <w:szCs w:val="24"/>
        </w:rPr>
        <w:t xml:space="preserve"> </w:t>
      </w:r>
      <w:r>
        <w:rPr>
          <w:rFonts w:ascii="Arial" w:hAnsi="Arial" w:cs="Arial"/>
          <w:b/>
          <w:sz w:val="24"/>
          <w:szCs w:val="24"/>
        </w:rPr>
        <w:t>задачи</w:t>
      </w:r>
      <w:r w:rsidR="00AD3915">
        <w:rPr>
          <w:rFonts w:ascii="Arial" w:hAnsi="Arial" w:cs="Arial"/>
          <w:b/>
          <w:sz w:val="24"/>
          <w:szCs w:val="24"/>
        </w:rPr>
        <w:t xml:space="preserve"> </w:t>
      </w:r>
      <w:r w:rsidR="00601693">
        <w:rPr>
          <w:rFonts w:ascii="Arial" w:hAnsi="Arial" w:cs="Arial"/>
          <w:b/>
          <w:sz w:val="24"/>
          <w:szCs w:val="24"/>
        </w:rPr>
        <w:t>внесения</w:t>
      </w:r>
      <w:r w:rsidR="00AD3915">
        <w:rPr>
          <w:rFonts w:ascii="Arial" w:hAnsi="Arial" w:cs="Arial"/>
          <w:b/>
          <w:sz w:val="24"/>
          <w:szCs w:val="24"/>
        </w:rPr>
        <w:t xml:space="preserve"> </w:t>
      </w:r>
      <w:r w:rsidR="00601693">
        <w:rPr>
          <w:rFonts w:ascii="Arial" w:hAnsi="Arial" w:cs="Arial"/>
          <w:b/>
          <w:sz w:val="24"/>
          <w:szCs w:val="24"/>
        </w:rPr>
        <w:t>изменений</w:t>
      </w:r>
      <w:r w:rsidR="00AD3915">
        <w:rPr>
          <w:rFonts w:ascii="Arial" w:hAnsi="Arial" w:cs="Arial"/>
          <w:b/>
          <w:sz w:val="24"/>
          <w:szCs w:val="24"/>
        </w:rPr>
        <w:t xml:space="preserve"> </w:t>
      </w:r>
      <w:r w:rsidR="00601693">
        <w:rPr>
          <w:rFonts w:ascii="Arial" w:hAnsi="Arial" w:cs="Arial"/>
          <w:b/>
          <w:sz w:val="24"/>
          <w:szCs w:val="24"/>
        </w:rPr>
        <w:t>в</w:t>
      </w:r>
      <w:r w:rsidR="00AD3915">
        <w:rPr>
          <w:rFonts w:ascii="Arial" w:hAnsi="Arial" w:cs="Arial"/>
          <w:b/>
          <w:sz w:val="24"/>
          <w:szCs w:val="24"/>
        </w:rPr>
        <w:t xml:space="preserve"> </w:t>
      </w:r>
      <w:r>
        <w:rPr>
          <w:rFonts w:ascii="Arial" w:hAnsi="Arial" w:cs="Arial"/>
          <w:b/>
          <w:sz w:val="24"/>
          <w:szCs w:val="24"/>
        </w:rPr>
        <w:t>генеральн</w:t>
      </w:r>
      <w:r w:rsidR="00601693">
        <w:rPr>
          <w:rFonts w:ascii="Arial" w:hAnsi="Arial" w:cs="Arial"/>
          <w:b/>
          <w:sz w:val="24"/>
          <w:szCs w:val="24"/>
        </w:rPr>
        <w:t>ый</w:t>
      </w:r>
      <w:r w:rsidR="00AD3915">
        <w:rPr>
          <w:rFonts w:ascii="Arial" w:hAnsi="Arial" w:cs="Arial"/>
          <w:b/>
          <w:sz w:val="24"/>
          <w:szCs w:val="24"/>
        </w:rPr>
        <w:t xml:space="preserve"> </w:t>
      </w:r>
      <w:r w:rsidR="00601693">
        <w:rPr>
          <w:rFonts w:ascii="Arial" w:hAnsi="Arial" w:cs="Arial"/>
          <w:b/>
          <w:sz w:val="24"/>
          <w:szCs w:val="24"/>
        </w:rPr>
        <w:t>план</w:t>
      </w:r>
      <w:r w:rsidR="00AD3915">
        <w:rPr>
          <w:rFonts w:ascii="Arial" w:hAnsi="Arial" w:cs="Arial"/>
          <w:b/>
          <w:sz w:val="24"/>
          <w:szCs w:val="24"/>
        </w:rPr>
        <w:t xml:space="preserve"> </w:t>
      </w:r>
      <w:r w:rsidR="00FC0338" w:rsidRPr="00FC0338">
        <w:rPr>
          <w:rFonts w:ascii="Arial" w:hAnsi="Arial" w:cs="Arial"/>
          <w:b/>
          <w:sz w:val="24"/>
          <w:szCs w:val="24"/>
        </w:rPr>
        <w:t>муниципального</w:t>
      </w:r>
      <w:r w:rsidR="00AD3915">
        <w:rPr>
          <w:rFonts w:ascii="Arial" w:hAnsi="Arial" w:cs="Arial"/>
          <w:b/>
          <w:sz w:val="24"/>
          <w:szCs w:val="24"/>
        </w:rPr>
        <w:t xml:space="preserve"> </w:t>
      </w:r>
      <w:r w:rsidR="00FC0338" w:rsidRPr="00FC0338">
        <w:rPr>
          <w:rFonts w:ascii="Arial" w:hAnsi="Arial" w:cs="Arial"/>
          <w:b/>
          <w:sz w:val="24"/>
          <w:szCs w:val="24"/>
        </w:rPr>
        <w:t>образования</w:t>
      </w:r>
      <w:r w:rsidR="00AD3915">
        <w:rPr>
          <w:rFonts w:ascii="Arial" w:hAnsi="Arial" w:cs="Arial"/>
          <w:b/>
          <w:bCs/>
          <w:sz w:val="24"/>
          <w:szCs w:val="24"/>
        </w:rPr>
        <w:t xml:space="preserve"> </w:t>
      </w:r>
      <w:r w:rsidR="00FC0338" w:rsidRPr="00FC0338">
        <w:rPr>
          <w:rFonts w:ascii="Arial" w:hAnsi="Arial" w:cs="Arial"/>
          <w:b/>
          <w:bCs/>
          <w:sz w:val="24"/>
          <w:szCs w:val="24"/>
        </w:rPr>
        <w:t>«Сельское</w:t>
      </w:r>
      <w:r w:rsidR="00AD3915">
        <w:rPr>
          <w:rFonts w:ascii="Arial" w:hAnsi="Arial" w:cs="Arial"/>
          <w:b/>
          <w:bCs/>
          <w:sz w:val="24"/>
          <w:szCs w:val="24"/>
        </w:rPr>
        <w:t xml:space="preserve"> </w:t>
      </w:r>
      <w:r w:rsidR="00FC0338" w:rsidRPr="00FC0338">
        <w:rPr>
          <w:rFonts w:ascii="Arial" w:hAnsi="Arial" w:cs="Arial"/>
          <w:b/>
          <w:bCs/>
          <w:sz w:val="24"/>
          <w:szCs w:val="24"/>
        </w:rPr>
        <w:t>поселение</w:t>
      </w:r>
      <w:r w:rsidR="00AD3915">
        <w:rPr>
          <w:rFonts w:ascii="Arial" w:hAnsi="Arial" w:cs="Arial"/>
          <w:b/>
          <w:bCs/>
          <w:sz w:val="24"/>
          <w:szCs w:val="24"/>
        </w:rPr>
        <w:t xml:space="preserve"> </w:t>
      </w:r>
      <w:r w:rsidR="00FC0338" w:rsidRPr="00FC0338">
        <w:rPr>
          <w:rFonts w:ascii="Arial" w:hAnsi="Arial" w:cs="Arial"/>
          <w:b/>
          <w:bCs/>
          <w:sz w:val="24"/>
          <w:szCs w:val="24"/>
        </w:rPr>
        <w:t>Село</w:t>
      </w:r>
      <w:r w:rsidR="00AD3915">
        <w:rPr>
          <w:rFonts w:ascii="Arial" w:hAnsi="Arial" w:cs="Arial"/>
          <w:b/>
          <w:bCs/>
          <w:sz w:val="24"/>
          <w:szCs w:val="24"/>
        </w:rPr>
        <w:t xml:space="preserve"> </w:t>
      </w:r>
      <w:r w:rsidR="00FC0338" w:rsidRPr="00FC0338">
        <w:rPr>
          <w:rFonts w:ascii="Arial" w:hAnsi="Arial" w:cs="Arial"/>
          <w:b/>
          <w:bCs/>
          <w:sz w:val="24"/>
          <w:szCs w:val="24"/>
        </w:rPr>
        <w:t>Зеленга</w:t>
      </w:r>
      <w:r w:rsidR="00AD3915">
        <w:rPr>
          <w:rFonts w:ascii="Arial" w:hAnsi="Arial" w:cs="Arial"/>
          <w:b/>
          <w:bCs/>
          <w:sz w:val="24"/>
          <w:szCs w:val="24"/>
        </w:rPr>
        <w:t xml:space="preserve"> </w:t>
      </w:r>
      <w:r w:rsidR="00FC0338" w:rsidRPr="00FC0338">
        <w:rPr>
          <w:rFonts w:ascii="Arial" w:hAnsi="Arial" w:cs="Arial"/>
          <w:b/>
          <w:bCs/>
          <w:sz w:val="24"/>
          <w:szCs w:val="24"/>
        </w:rPr>
        <w:t>Володарского</w:t>
      </w:r>
      <w:r w:rsidR="00AD3915">
        <w:rPr>
          <w:rFonts w:ascii="Arial" w:hAnsi="Arial" w:cs="Arial"/>
          <w:b/>
          <w:bCs/>
          <w:sz w:val="24"/>
          <w:szCs w:val="24"/>
        </w:rPr>
        <w:t xml:space="preserve"> </w:t>
      </w:r>
      <w:r w:rsidR="00FC0338" w:rsidRPr="00FC0338">
        <w:rPr>
          <w:rFonts w:ascii="Arial" w:hAnsi="Arial" w:cs="Arial"/>
          <w:b/>
          <w:bCs/>
          <w:sz w:val="24"/>
          <w:szCs w:val="24"/>
        </w:rPr>
        <w:t>муниципального</w:t>
      </w:r>
      <w:r w:rsidR="00AD3915">
        <w:rPr>
          <w:rFonts w:ascii="Arial" w:hAnsi="Arial" w:cs="Arial"/>
          <w:b/>
          <w:bCs/>
          <w:sz w:val="24"/>
          <w:szCs w:val="24"/>
        </w:rPr>
        <w:t xml:space="preserve"> </w:t>
      </w:r>
      <w:r w:rsidR="00FC0338" w:rsidRPr="00FC0338">
        <w:rPr>
          <w:rFonts w:ascii="Arial" w:hAnsi="Arial" w:cs="Arial"/>
          <w:b/>
          <w:bCs/>
          <w:sz w:val="24"/>
          <w:szCs w:val="24"/>
        </w:rPr>
        <w:t>района</w:t>
      </w:r>
      <w:r w:rsidR="00AD3915">
        <w:rPr>
          <w:rFonts w:ascii="Arial" w:hAnsi="Arial" w:cs="Arial"/>
          <w:b/>
          <w:bCs/>
          <w:sz w:val="24"/>
          <w:szCs w:val="24"/>
        </w:rPr>
        <w:t xml:space="preserve"> </w:t>
      </w:r>
      <w:r w:rsidR="00FC0338" w:rsidRPr="00FC0338">
        <w:rPr>
          <w:rFonts w:ascii="Arial" w:hAnsi="Arial" w:cs="Arial"/>
          <w:b/>
          <w:bCs/>
          <w:sz w:val="24"/>
          <w:szCs w:val="24"/>
        </w:rPr>
        <w:t>Астраханской</w:t>
      </w:r>
      <w:r w:rsidR="00AD3915">
        <w:rPr>
          <w:rFonts w:ascii="Arial" w:hAnsi="Arial" w:cs="Arial"/>
          <w:b/>
          <w:bCs/>
          <w:sz w:val="24"/>
          <w:szCs w:val="24"/>
        </w:rPr>
        <w:t xml:space="preserve"> </w:t>
      </w:r>
      <w:r w:rsidR="00FC0338" w:rsidRPr="00FC0338">
        <w:rPr>
          <w:rFonts w:ascii="Arial" w:hAnsi="Arial" w:cs="Arial"/>
          <w:b/>
          <w:bCs/>
          <w:sz w:val="24"/>
          <w:szCs w:val="24"/>
        </w:rPr>
        <w:t>области»</w:t>
      </w:r>
      <w:bookmarkEnd w:id="5"/>
    </w:p>
    <w:p w14:paraId="1E611ADE" w14:textId="47DFF113" w:rsidR="00690945" w:rsidRPr="00A0116A" w:rsidRDefault="00690945" w:rsidP="00A0116A">
      <w:pPr>
        <w:spacing w:line="276" w:lineRule="auto"/>
        <w:rPr>
          <w:rFonts w:ascii="Arial" w:hAnsi="Arial" w:cs="Arial"/>
          <w:b/>
          <w:sz w:val="24"/>
          <w:szCs w:val="24"/>
        </w:rPr>
      </w:pPr>
      <w:proofErr w:type="gramStart"/>
      <w:r w:rsidRPr="007127C9">
        <w:rPr>
          <w:rFonts w:ascii="Arial" w:hAnsi="Arial" w:cs="Arial"/>
          <w:sz w:val="24"/>
          <w:szCs w:val="24"/>
        </w:rPr>
        <w:t>Основанием</w:t>
      </w:r>
      <w:r w:rsidR="00AD3915">
        <w:rPr>
          <w:rFonts w:ascii="Arial" w:hAnsi="Arial" w:cs="Arial"/>
          <w:sz w:val="24"/>
          <w:szCs w:val="24"/>
        </w:rPr>
        <w:t xml:space="preserve"> </w:t>
      </w:r>
      <w:r w:rsidRPr="007127C9">
        <w:rPr>
          <w:rFonts w:ascii="Arial" w:hAnsi="Arial" w:cs="Arial"/>
          <w:sz w:val="24"/>
          <w:szCs w:val="24"/>
        </w:rPr>
        <w:t>для</w:t>
      </w:r>
      <w:r w:rsidR="00AD3915">
        <w:rPr>
          <w:rFonts w:ascii="Arial" w:hAnsi="Arial" w:cs="Arial"/>
          <w:sz w:val="24"/>
          <w:szCs w:val="24"/>
        </w:rPr>
        <w:t xml:space="preserve"> </w:t>
      </w:r>
      <w:r w:rsidR="00010B8B">
        <w:rPr>
          <w:rFonts w:ascii="Arial" w:hAnsi="Arial" w:cs="Arial"/>
          <w:sz w:val="24"/>
          <w:szCs w:val="24"/>
        </w:rPr>
        <w:t>выполнения</w:t>
      </w:r>
      <w:r w:rsidR="00AD3915">
        <w:rPr>
          <w:rFonts w:ascii="Arial" w:hAnsi="Arial" w:cs="Arial"/>
          <w:sz w:val="24"/>
          <w:szCs w:val="24"/>
        </w:rPr>
        <w:t xml:space="preserve"> </w:t>
      </w:r>
      <w:r w:rsidR="00010B8B">
        <w:rPr>
          <w:rFonts w:ascii="Arial" w:hAnsi="Arial" w:cs="Arial"/>
          <w:sz w:val="24"/>
          <w:szCs w:val="24"/>
        </w:rPr>
        <w:t>проекта</w:t>
      </w:r>
      <w:r w:rsidR="00AD3915">
        <w:rPr>
          <w:rFonts w:ascii="Arial" w:hAnsi="Arial" w:cs="Arial"/>
          <w:sz w:val="24"/>
          <w:szCs w:val="24"/>
        </w:rPr>
        <w:t xml:space="preserve"> </w:t>
      </w:r>
      <w:r w:rsidR="00601693">
        <w:rPr>
          <w:rFonts w:ascii="Arial" w:hAnsi="Arial" w:cs="Arial"/>
          <w:sz w:val="24"/>
          <w:szCs w:val="24"/>
        </w:rPr>
        <w:t>внесения</w:t>
      </w:r>
      <w:r w:rsidR="00AD3915">
        <w:rPr>
          <w:rFonts w:ascii="Arial" w:hAnsi="Arial" w:cs="Arial"/>
          <w:sz w:val="24"/>
          <w:szCs w:val="24"/>
        </w:rPr>
        <w:t xml:space="preserve"> </w:t>
      </w:r>
      <w:r w:rsidR="00601693">
        <w:rPr>
          <w:rFonts w:ascii="Arial" w:hAnsi="Arial" w:cs="Arial"/>
          <w:sz w:val="24"/>
          <w:szCs w:val="24"/>
        </w:rPr>
        <w:t>изменений</w:t>
      </w:r>
      <w:r w:rsidR="00AD3915">
        <w:rPr>
          <w:rFonts w:ascii="Arial" w:hAnsi="Arial" w:cs="Arial"/>
          <w:sz w:val="24"/>
          <w:szCs w:val="24"/>
        </w:rPr>
        <w:t xml:space="preserve"> </w:t>
      </w:r>
      <w:r w:rsidR="00601693">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генеральн</w:t>
      </w:r>
      <w:r w:rsidR="00601693">
        <w:rPr>
          <w:rFonts w:ascii="Arial" w:hAnsi="Arial" w:cs="Arial"/>
          <w:sz w:val="24"/>
          <w:szCs w:val="24"/>
        </w:rPr>
        <w:t>ый</w:t>
      </w:r>
      <w:r w:rsidR="00AD3915">
        <w:rPr>
          <w:rFonts w:ascii="Arial" w:hAnsi="Arial" w:cs="Arial"/>
          <w:sz w:val="24"/>
          <w:szCs w:val="24"/>
        </w:rPr>
        <w:t xml:space="preserve"> </w:t>
      </w:r>
      <w:r w:rsidRPr="007127C9">
        <w:rPr>
          <w:rFonts w:ascii="Arial" w:hAnsi="Arial" w:cs="Arial"/>
          <w:sz w:val="24"/>
          <w:szCs w:val="24"/>
        </w:rPr>
        <w:t>план</w:t>
      </w:r>
      <w:r w:rsidR="00AD3915">
        <w:rPr>
          <w:rFonts w:ascii="Arial" w:hAnsi="Arial" w:cs="Arial"/>
          <w:sz w:val="24"/>
          <w:szCs w:val="24"/>
        </w:rPr>
        <w:t xml:space="preserve"> </w:t>
      </w:r>
      <w:r w:rsidR="00A0116A" w:rsidRPr="00A0116A">
        <w:rPr>
          <w:rFonts w:ascii="Arial" w:hAnsi="Arial" w:cs="Arial"/>
          <w:sz w:val="24"/>
          <w:szCs w:val="24"/>
        </w:rPr>
        <w:t>муниципального</w:t>
      </w:r>
      <w:r w:rsidR="00AD3915">
        <w:rPr>
          <w:rFonts w:ascii="Arial" w:hAnsi="Arial" w:cs="Arial"/>
          <w:sz w:val="24"/>
          <w:szCs w:val="24"/>
        </w:rPr>
        <w:t xml:space="preserve"> </w:t>
      </w:r>
      <w:r w:rsidR="00A0116A" w:rsidRPr="00A0116A">
        <w:rPr>
          <w:rFonts w:ascii="Arial" w:hAnsi="Arial" w:cs="Arial"/>
          <w:sz w:val="24"/>
          <w:szCs w:val="24"/>
        </w:rPr>
        <w:t>образования</w:t>
      </w:r>
      <w:r w:rsidR="00AD3915">
        <w:rPr>
          <w:rFonts w:ascii="Arial" w:hAnsi="Arial" w:cs="Arial"/>
          <w:sz w:val="24"/>
          <w:szCs w:val="24"/>
        </w:rPr>
        <w:t xml:space="preserve"> </w:t>
      </w:r>
      <w:r w:rsidR="00A0116A" w:rsidRPr="00A0116A">
        <w:rPr>
          <w:rFonts w:ascii="Arial" w:hAnsi="Arial" w:cs="Arial"/>
          <w:sz w:val="24"/>
          <w:szCs w:val="24"/>
        </w:rPr>
        <w:t>«</w:t>
      </w:r>
      <w:r w:rsidR="007E2702" w:rsidRPr="007E2702">
        <w:rPr>
          <w:rFonts w:ascii="Arial" w:hAnsi="Arial" w:cs="Arial"/>
          <w:sz w:val="24"/>
          <w:szCs w:val="24"/>
        </w:rPr>
        <w:t>Сельское</w:t>
      </w:r>
      <w:r w:rsidR="00AD3915">
        <w:rPr>
          <w:rFonts w:ascii="Arial" w:hAnsi="Arial" w:cs="Arial"/>
          <w:sz w:val="24"/>
          <w:szCs w:val="24"/>
        </w:rPr>
        <w:t xml:space="preserve"> </w:t>
      </w:r>
      <w:r w:rsidR="007E2702" w:rsidRPr="007E2702">
        <w:rPr>
          <w:rFonts w:ascii="Arial" w:hAnsi="Arial" w:cs="Arial"/>
          <w:sz w:val="24"/>
          <w:szCs w:val="24"/>
        </w:rPr>
        <w:t>поселение</w:t>
      </w:r>
      <w:r w:rsidR="00AD3915">
        <w:rPr>
          <w:rFonts w:ascii="Arial" w:hAnsi="Arial" w:cs="Arial"/>
          <w:sz w:val="24"/>
          <w:szCs w:val="24"/>
        </w:rPr>
        <w:t xml:space="preserve"> </w:t>
      </w:r>
      <w:r w:rsidR="007E2702" w:rsidRPr="007E2702">
        <w:rPr>
          <w:rFonts w:ascii="Arial" w:hAnsi="Arial" w:cs="Arial"/>
          <w:sz w:val="24"/>
          <w:szCs w:val="24"/>
        </w:rPr>
        <w:t>Село</w:t>
      </w:r>
      <w:r w:rsidR="00AD3915">
        <w:rPr>
          <w:rFonts w:ascii="Arial" w:hAnsi="Arial" w:cs="Arial"/>
          <w:sz w:val="24"/>
          <w:szCs w:val="24"/>
        </w:rPr>
        <w:t xml:space="preserve"> </w:t>
      </w:r>
      <w:r w:rsidR="007E2702" w:rsidRPr="007E2702">
        <w:rPr>
          <w:rFonts w:ascii="Arial" w:hAnsi="Arial" w:cs="Arial"/>
          <w:sz w:val="24"/>
          <w:szCs w:val="24"/>
        </w:rPr>
        <w:t>Зеленга</w:t>
      </w:r>
      <w:r w:rsidR="00AD3915">
        <w:rPr>
          <w:rFonts w:ascii="Arial" w:hAnsi="Arial" w:cs="Arial"/>
          <w:sz w:val="24"/>
          <w:szCs w:val="24"/>
        </w:rPr>
        <w:t xml:space="preserve"> </w:t>
      </w:r>
      <w:r w:rsidR="007E2702" w:rsidRPr="007E2702">
        <w:rPr>
          <w:rFonts w:ascii="Arial" w:hAnsi="Arial" w:cs="Arial"/>
          <w:sz w:val="24"/>
          <w:szCs w:val="24"/>
        </w:rPr>
        <w:t>Володарского</w:t>
      </w:r>
      <w:r w:rsidR="00AD3915">
        <w:rPr>
          <w:rFonts w:ascii="Arial" w:hAnsi="Arial" w:cs="Arial"/>
          <w:sz w:val="24"/>
          <w:szCs w:val="24"/>
        </w:rPr>
        <w:t xml:space="preserve"> </w:t>
      </w:r>
      <w:r w:rsidR="007E2702" w:rsidRPr="007E2702">
        <w:rPr>
          <w:rFonts w:ascii="Arial" w:hAnsi="Arial" w:cs="Arial"/>
          <w:sz w:val="24"/>
          <w:szCs w:val="24"/>
        </w:rPr>
        <w:t>муниципального</w:t>
      </w:r>
      <w:r w:rsidR="00AD3915">
        <w:rPr>
          <w:rFonts w:ascii="Arial" w:hAnsi="Arial" w:cs="Arial"/>
          <w:sz w:val="24"/>
          <w:szCs w:val="24"/>
        </w:rPr>
        <w:t xml:space="preserve"> </w:t>
      </w:r>
      <w:r w:rsidR="007E2702" w:rsidRPr="007E2702">
        <w:rPr>
          <w:rFonts w:ascii="Arial" w:hAnsi="Arial" w:cs="Arial"/>
          <w:sz w:val="24"/>
          <w:szCs w:val="24"/>
        </w:rPr>
        <w:t>района</w:t>
      </w:r>
      <w:r w:rsidR="00AD3915">
        <w:rPr>
          <w:rFonts w:ascii="Arial" w:hAnsi="Arial" w:cs="Arial"/>
          <w:sz w:val="24"/>
          <w:szCs w:val="24"/>
        </w:rPr>
        <w:t xml:space="preserve"> </w:t>
      </w:r>
      <w:r w:rsidR="007E2702" w:rsidRPr="007E2702">
        <w:rPr>
          <w:rFonts w:ascii="Arial" w:hAnsi="Arial" w:cs="Arial"/>
          <w:sz w:val="24"/>
          <w:szCs w:val="24"/>
        </w:rPr>
        <w:t>Астраханской</w:t>
      </w:r>
      <w:r w:rsidR="00AD3915">
        <w:rPr>
          <w:rFonts w:ascii="Arial" w:hAnsi="Arial" w:cs="Arial"/>
          <w:sz w:val="24"/>
          <w:szCs w:val="24"/>
        </w:rPr>
        <w:t xml:space="preserve"> </w:t>
      </w:r>
      <w:r w:rsidR="007E2702" w:rsidRPr="007E2702">
        <w:rPr>
          <w:rFonts w:ascii="Arial" w:hAnsi="Arial" w:cs="Arial"/>
          <w:sz w:val="24"/>
          <w:szCs w:val="24"/>
        </w:rPr>
        <w:t>области</w:t>
      </w:r>
      <w:r w:rsidR="00A0116A" w:rsidRPr="00A0116A">
        <w:rPr>
          <w:rFonts w:ascii="Arial" w:hAnsi="Arial" w:cs="Arial"/>
          <w:sz w:val="24"/>
          <w:szCs w:val="24"/>
        </w:rPr>
        <w:t>»</w:t>
      </w:r>
      <w:r w:rsidR="00AD3915">
        <w:rPr>
          <w:rFonts w:ascii="Arial" w:hAnsi="Arial" w:cs="Arial"/>
          <w:sz w:val="24"/>
          <w:szCs w:val="24"/>
        </w:rPr>
        <w:t xml:space="preserve"> </w:t>
      </w:r>
      <w:r w:rsidRPr="007127C9">
        <w:rPr>
          <w:rFonts w:ascii="Arial" w:hAnsi="Arial" w:cs="Arial"/>
          <w:sz w:val="24"/>
          <w:szCs w:val="24"/>
        </w:rPr>
        <w:t>является</w:t>
      </w:r>
      <w:r w:rsidR="00AD3915">
        <w:rPr>
          <w:rFonts w:ascii="Arial" w:hAnsi="Arial" w:cs="Arial"/>
          <w:sz w:val="24"/>
          <w:szCs w:val="24"/>
        </w:rPr>
        <w:t xml:space="preserve"> </w:t>
      </w:r>
      <w:r w:rsidR="00B032DB">
        <w:rPr>
          <w:rFonts w:ascii="Arial" w:hAnsi="Arial" w:cs="Arial"/>
          <w:sz w:val="24"/>
          <w:szCs w:val="24"/>
        </w:rPr>
        <w:t>договор</w:t>
      </w:r>
      <w:r w:rsidR="00AD3915">
        <w:rPr>
          <w:rFonts w:ascii="Arial" w:hAnsi="Arial" w:cs="Arial"/>
          <w:sz w:val="24"/>
          <w:szCs w:val="24"/>
        </w:rPr>
        <w:t xml:space="preserve"> </w:t>
      </w:r>
      <w:r w:rsidR="006410AA" w:rsidRPr="007724BA">
        <w:rPr>
          <w:rFonts w:ascii="Arial" w:hAnsi="Arial" w:cs="Arial"/>
          <w:sz w:val="24"/>
          <w:szCs w:val="24"/>
        </w:rPr>
        <w:t>от</w:t>
      </w:r>
      <w:r w:rsidR="00AD3915">
        <w:rPr>
          <w:rFonts w:ascii="Arial" w:hAnsi="Arial" w:cs="Arial"/>
          <w:sz w:val="24"/>
          <w:szCs w:val="24"/>
        </w:rPr>
        <w:t xml:space="preserve"> </w:t>
      </w:r>
      <w:r w:rsidR="00E35A05" w:rsidRPr="00E35A05">
        <w:rPr>
          <w:rFonts w:ascii="Arial" w:hAnsi="Arial" w:cs="Arial"/>
          <w:sz w:val="24"/>
          <w:szCs w:val="24"/>
        </w:rPr>
        <w:t>21</w:t>
      </w:r>
      <w:r w:rsidR="00AD3915">
        <w:rPr>
          <w:rFonts w:ascii="Arial" w:hAnsi="Arial" w:cs="Arial"/>
          <w:sz w:val="24"/>
          <w:szCs w:val="24"/>
        </w:rPr>
        <w:t xml:space="preserve"> </w:t>
      </w:r>
      <w:r w:rsidR="00A0116A">
        <w:rPr>
          <w:rFonts w:ascii="Arial" w:hAnsi="Arial" w:cs="Arial"/>
          <w:sz w:val="24"/>
          <w:szCs w:val="24"/>
        </w:rPr>
        <w:t>февраля</w:t>
      </w:r>
      <w:r w:rsidR="00AD3915">
        <w:rPr>
          <w:rFonts w:ascii="Arial" w:hAnsi="Arial" w:cs="Arial"/>
          <w:sz w:val="24"/>
          <w:szCs w:val="24"/>
        </w:rPr>
        <w:t xml:space="preserve"> </w:t>
      </w:r>
      <w:r w:rsidR="00A0116A">
        <w:rPr>
          <w:rFonts w:ascii="Arial" w:hAnsi="Arial" w:cs="Arial"/>
          <w:sz w:val="24"/>
          <w:szCs w:val="24"/>
        </w:rPr>
        <w:t>2024</w:t>
      </w:r>
      <w:r w:rsidR="00AD3915">
        <w:rPr>
          <w:rFonts w:ascii="Arial" w:hAnsi="Arial" w:cs="Arial"/>
          <w:sz w:val="24"/>
          <w:szCs w:val="24"/>
        </w:rPr>
        <w:t xml:space="preserve"> </w:t>
      </w:r>
      <w:r w:rsidR="00E35A05" w:rsidRPr="00E35A05">
        <w:rPr>
          <w:rFonts w:ascii="Arial" w:hAnsi="Arial" w:cs="Arial"/>
          <w:sz w:val="24"/>
          <w:szCs w:val="24"/>
        </w:rPr>
        <w:t>года</w:t>
      </w:r>
      <w:r w:rsidR="00AD3915">
        <w:rPr>
          <w:rFonts w:ascii="Arial" w:hAnsi="Arial" w:cs="Arial"/>
          <w:sz w:val="24"/>
          <w:szCs w:val="24"/>
        </w:rPr>
        <w:t xml:space="preserve"> </w:t>
      </w:r>
      <w:r w:rsidR="00794E95">
        <w:rPr>
          <w:rFonts w:ascii="Arial" w:hAnsi="Arial" w:cs="Arial"/>
          <w:sz w:val="24"/>
          <w:szCs w:val="24"/>
        </w:rPr>
        <w:t>№</w:t>
      </w:r>
      <w:r w:rsidR="00AD3915">
        <w:rPr>
          <w:rFonts w:ascii="Arial" w:hAnsi="Arial" w:cs="Arial"/>
          <w:sz w:val="24"/>
          <w:szCs w:val="24"/>
        </w:rPr>
        <w:t xml:space="preserve"> </w:t>
      </w:r>
      <w:r w:rsidR="00A0116A" w:rsidRPr="00A0116A">
        <w:rPr>
          <w:rFonts w:ascii="Arial" w:hAnsi="Arial" w:cs="Arial"/>
          <w:sz w:val="24"/>
          <w:szCs w:val="24"/>
        </w:rPr>
        <w:t>02-02/2024</w:t>
      </w:r>
      <w:r w:rsidR="00AD3915">
        <w:rPr>
          <w:rFonts w:ascii="Arial" w:hAnsi="Arial" w:cs="Arial"/>
          <w:sz w:val="24"/>
          <w:szCs w:val="24"/>
        </w:rPr>
        <w:t xml:space="preserve"> </w:t>
      </w:r>
      <w:r w:rsidRPr="00456DDA">
        <w:rPr>
          <w:rFonts w:ascii="Arial" w:hAnsi="Arial" w:cs="Arial"/>
          <w:sz w:val="24"/>
          <w:szCs w:val="24"/>
        </w:rPr>
        <w:t>на</w:t>
      </w:r>
      <w:r w:rsidR="00AD3915">
        <w:rPr>
          <w:rFonts w:ascii="Arial" w:hAnsi="Arial" w:cs="Arial"/>
          <w:sz w:val="24"/>
          <w:szCs w:val="24"/>
        </w:rPr>
        <w:t xml:space="preserve"> </w:t>
      </w:r>
      <w:r w:rsidRPr="00456DDA">
        <w:rPr>
          <w:rFonts w:ascii="Arial" w:hAnsi="Arial" w:cs="Arial"/>
          <w:sz w:val="24"/>
          <w:szCs w:val="24"/>
        </w:rPr>
        <w:t>выполнение</w:t>
      </w:r>
      <w:r w:rsidR="00AD3915">
        <w:rPr>
          <w:rFonts w:ascii="Arial" w:hAnsi="Arial" w:cs="Arial"/>
          <w:sz w:val="24"/>
          <w:szCs w:val="24"/>
        </w:rPr>
        <w:t xml:space="preserve"> </w:t>
      </w:r>
      <w:r w:rsidRPr="00456DDA">
        <w:rPr>
          <w:rFonts w:ascii="Arial" w:hAnsi="Arial" w:cs="Arial"/>
          <w:sz w:val="24"/>
          <w:szCs w:val="24"/>
        </w:rPr>
        <w:t>работ</w:t>
      </w:r>
      <w:r w:rsidR="00AD3915">
        <w:rPr>
          <w:rFonts w:ascii="Arial" w:hAnsi="Arial" w:cs="Arial"/>
          <w:sz w:val="24"/>
          <w:szCs w:val="24"/>
        </w:rPr>
        <w:t xml:space="preserve"> </w:t>
      </w:r>
      <w:r w:rsidR="00E35A05">
        <w:rPr>
          <w:rFonts w:ascii="Arial" w:hAnsi="Arial" w:cs="Arial"/>
          <w:sz w:val="24"/>
          <w:szCs w:val="24"/>
        </w:rPr>
        <w:t>по</w:t>
      </w:r>
      <w:r w:rsidR="00AD3915">
        <w:rPr>
          <w:rFonts w:ascii="Arial" w:hAnsi="Arial" w:cs="Arial"/>
          <w:sz w:val="24"/>
          <w:szCs w:val="24"/>
        </w:rPr>
        <w:t xml:space="preserve"> </w:t>
      </w:r>
      <w:r w:rsidR="00E35A05">
        <w:rPr>
          <w:rFonts w:ascii="Arial" w:hAnsi="Arial" w:cs="Arial"/>
          <w:sz w:val="24"/>
          <w:szCs w:val="24"/>
        </w:rPr>
        <w:t>подготовке</w:t>
      </w:r>
      <w:r w:rsidR="00AD3915">
        <w:rPr>
          <w:rFonts w:ascii="Arial" w:hAnsi="Arial" w:cs="Arial"/>
          <w:sz w:val="24"/>
          <w:szCs w:val="24"/>
        </w:rPr>
        <w:t xml:space="preserve"> </w:t>
      </w:r>
      <w:r w:rsidR="00E35A05" w:rsidRPr="00E35A05">
        <w:rPr>
          <w:rFonts w:ascii="Arial" w:hAnsi="Arial" w:cs="Arial"/>
          <w:sz w:val="24"/>
          <w:szCs w:val="24"/>
        </w:rPr>
        <w:t>проекта</w:t>
      </w:r>
      <w:r w:rsidR="00AD3915">
        <w:rPr>
          <w:rFonts w:ascii="Arial" w:hAnsi="Arial" w:cs="Arial"/>
          <w:sz w:val="24"/>
          <w:szCs w:val="24"/>
        </w:rPr>
        <w:t xml:space="preserve"> </w:t>
      </w:r>
      <w:r w:rsidR="00E35A05" w:rsidRPr="00E35A05">
        <w:rPr>
          <w:rFonts w:ascii="Arial" w:hAnsi="Arial" w:cs="Arial"/>
          <w:sz w:val="24"/>
          <w:szCs w:val="24"/>
        </w:rPr>
        <w:t>внесен</w:t>
      </w:r>
      <w:r w:rsidR="00017C53">
        <w:rPr>
          <w:rFonts w:ascii="Arial" w:hAnsi="Arial" w:cs="Arial"/>
          <w:sz w:val="24"/>
          <w:szCs w:val="24"/>
        </w:rPr>
        <w:t>ия</w:t>
      </w:r>
      <w:r w:rsidR="00AD3915">
        <w:rPr>
          <w:rFonts w:ascii="Arial" w:hAnsi="Arial" w:cs="Arial"/>
          <w:sz w:val="24"/>
          <w:szCs w:val="24"/>
        </w:rPr>
        <w:t xml:space="preserve"> </w:t>
      </w:r>
      <w:r w:rsidR="00017C53">
        <w:rPr>
          <w:rFonts w:ascii="Arial" w:hAnsi="Arial" w:cs="Arial"/>
          <w:sz w:val="24"/>
          <w:szCs w:val="24"/>
        </w:rPr>
        <w:t>изменений</w:t>
      </w:r>
      <w:r w:rsidR="00AD3915">
        <w:rPr>
          <w:rFonts w:ascii="Arial" w:hAnsi="Arial" w:cs="Arial"/>
          <w:sz w:val="24"/>
          <w:szCs w:val="24"/>
        </w:rPr>
        <w:t xml:space="preserve"> </w:t>
      </w:r>
      <w:r w:rsidR="00017C53">
        <w:rPr>
          <w:rFonts w:ascii="Arial" w:hAnsi="Arial" w:cs="Arial"/>
          <w:sz w:val="24"/>
          <w:szCs w:val="24"/>
        </w:rPr>
        <w:t>в</w:t>
      </w:r>
      <w:r w:rsidR="00AD3915">
        <w:rPr>
          <w:rFonts w:ascii="Arial" w:hAnsi="Arial" w:cs="Arial"/>
          <w:sz w:val="24"/>
          <w:szCs w:val="24"/>
        </w:rPr>
        <w:t xml:space="preserve"> </w:t>
      </w:r>
      <w:r w:rsidR="00017C53">
        <w:rPr>
          <w:rFonts w:ascii="Arial" w:hAnsi="Arial" w:cs="Arial"/>
          <w:sz w:val="24"/>
          <w:szCs w:val="24"/>
        </w:rPr>
        <w:t>Генеральный</w:t>
      </w:r>
      <w:r w:rsidR="00AD3915">
        <w:rPr>
          <w:rFonts w:ascii="Arial" w:hAnsi="Arial" w:cs="Arial"/>
          <w:sz w:val="24"/>
          <w:szCs w:val="24"/>
        </w:rPr>
        <w:t xml:space="preserve"> </w:t>
      </w:r>
      <w:r w:rsidR="00017C53">
        <w:rPr>
          <w:rFonts w:ascii="Arial" w:hAnsi="Arial" w:cs="Arial"/>
          <w:sz w:val="24"/>
          <w:szCs w:val="24"/>
        </w:rPr>
        <w:t>план</w:t>
      </w:r>
      <w:r w:rsidR="00AD3915">
        <w:rPr>
          <w:rFonts w:ascii="Arial" w:hAnsi="Arial" w:cs="Arial"/>
          <w:sz w:val="24"/>
          <w:szCs w:val="24"/>
        </w:rPr>
        <w:t xml:space="preserve"> </w:t>
      </w:r>
      <w:r w:rsidR="00E35A05" w:rsidRPr="00E35A05">
        <w:rPr>
          <w:rFonts w:ascii="Arial" w:hAnsi="Arial" w:cs="Arial"/>
          <w:sz w:val="24"/>
          <w:szCs w:val="24"/>
        </w:rPr>
        <w:t>МО</w:t>
      </w:r>
      <w:r w:rsidR="00AD3915">
        <w:rPr>
          <w:rFonts w:ascii="Arial" w:hAnsi="Arial" w:cs="Arial"/>
          <w:sz w:val="24"/>
          <w:szCs w:val="24"/>
        </w:rPr>
        <w:t xml:space="preserve"> </w:t>
      </w:r>
      <w:r w:rsidR="00017C53" w:rsidRPr="00A0116A">
        <w:rPr>
          <w:rFonts w:ascii="Arial" w:hAnsi="Arial" w:cs="Arial"/>
          <w:sz w:val="24"/>
          <w:szCs w:val="24"/>
        </w:rPr>
        <w:t>«</w:t>
      </w:r>
      <w:r w:rsidR="007E2702" w:rsidRPr="007E2702">
        <w:rPr>
          <w:rFonts w:ascii="Arial" w:hAnsi="Arial" w:cs="Arial"/>
          <w:sz w:val="24"/>
          <w:szCs w:val="24"/>
        </w:rPr>
        <w:t>Сельское</w:t>
      </w:r>
      <w:r w:rsidR="00AD3915">
        <w:rPr>
          <w:rFonts w:ascii="Arial" w:hAnsi="Arial" w:cs="Arial"/>
          <w:sz w:val="24"/>
          <w:szCs w:val="24"/>
        </w:rPr>
        <w:t xml:space="preserve"> </w:t>
      </w:r>
      <w:r w:rsidR="007E2702" w:rsidRPr="007E2702">
        <w:rPr>
          <w:rFonts w:ascii="Arial" w:hAnsi="Arial" w:cs="Arial"/>
          <w:sz w:val="24"/>
          <w:szCs w:val="24"/>
        </w:rPr>
        <w:t>поселение</w:t>
      </w:r>
      <w:r w:rsidR="00AD3915">
        <w:rPr>
          <w:rFonts w:ascii="Arial" w:hAnsi="Arial" w:cs="Arial"/>
          <w:sz w:val="24"/>
          <w:szCs w:val="24"/>
        </w:rPr>
        <w:t xml:space="preserve"> </w:t>
      </w:r>
      <w:r w:rsidR="007E2702" w:rsidRPr="007E2702">
        <w:rPr>
          <w:rFonts w:ascii="Arial" w:hAnsi="Arial" w:cs="Arial"/>
          <w:sz w:val="24"/>
          <w:szCs w:val="24"/>
        </w:rPr>
        <w:t>Село</w:t>
      </w:r>
      <w:r w:rsidR="00AD3915">
        <w:rPr>
          <w:rFonts w:ascii="Arial" w:hAnsi="Arial" w:cs="Arial"/>
          <w:sz w:val="24"/>
          <w:szCs w:val="24"/>
        </w:rPr>
        <w:t xml:space="preserve"> </w:t>
      </w:r>
      <w:r w:rsidR="007E2702" w:rsidRPr="007E2702">
        <w:rPr>
          <w:rFonts w:ascii="Arial" w:hAnsi="Arial" w:cs="Arial"/>
          <w:sz w:val="24"/>
          <w:szCs w:val="24"/>
        </w:rPr>
        <w:t>Зеленга</w:t>
      </w:r>
      <w:r w:rsidR="00AD3915">
        <w:rPr>
          <w:rFonts w:ascii="Arial" w:hAnsi="Arial" w:cs="Arial"/>
          <w:sz w:val="24"/>
          <w:szCs w:val="24"/>
        </w:rPr>
        <w:t xml:space="preserve"> </w:t>
      </w:r>
      <w:r w:rsidR="007E2702" w:rsidRPr="007E2702">
        <w:rPr>
          <w:rFonts w:ascii="Arial" w:hAnsi="Arial" w:cs="Arial"/>
          <w:sz w:val="24"/>
          <w:szCs w:val="24"/>
        </w:rPr>
        <w:t>Володарского</w:t>
      </w:r>
      <w:r w:rsidR="00AD3915">
        <w:rPr>
          <w:rFonts w:ascii="Arial" w:hAnsi="Arial" w:cs="Arial"/>
          <w:sz w:val="24"/>
          <w:szCs w:val="24"/>
        </w:rPr>
        <w:t xml:space="preserve"> </w:t>
      </w:r>
      <w:r w:rsidR="007E2702" w:rsidRPr="007E2702">
        <w:rPr>
          <w:rFonts w:ascii="Arial" w:hAnsi="Arial" w:cs="Arial"/>
          <w:sz w:val="24"/>
          <w:szCs w:val="24"/>
        </w:rPr>
        <w:t>муниципального</w:t>
      </w:r>
      <w:r w:rsidR="00AD3915">
        <w:rPr>
          <w:rFonts w:ascii="Arial" w:hAnsi="Arial" w:cs="Arial"/>
          <w:sz w:val="24"/>
          <w:szCs w:val="24"/>
        </w:rPr>
        <w:t xml:space="preserve"> </w:t>
      </w:r>
      <w:r w:rsidR="007E2702" w:rsidRPr="007E2702">
        <w:rPr>
          <w:rFonts w:ascii="Arial" w:hAnsi="Arial" w:cs="Arial"/>
          <w:sz w:val="24"/>
          <w:szCs w:val="24"/>
        </w:rPr>
        <w:t>района</w:t>
      </w:r>
      <w:r w:rsidR="00AD3915">
        <w:rPr>
          <w:rFonts w:ascii="Arial" w:hAnsi="Arial" w:cs="Arial"/>
          <w:sz w:val="24"/>
          <w:szCs w:val="24"/>
        </w:rPr>
        <w:t xml:space="preserve"> </w:t>
      </w:r>
      <w:r w:rsidR="007E2702" w:rsidRPr="007E2702">
        <w:rPr>
          <w:rFonts w:ascii="Arial" w:hAnsi="Arial" w:cs="Arial"/>
          <w:sz w:val="24"/>
          <w:szCs w:val="24"/>
        </w:rPr>
        <w:t>Астраханской</w:t>
      </w:r>
      <w:r w:rsidR="00AD3915">
        <w:rPr>
          <w:rFonts w:ascii="Arial" w:hAnsi="Arial" w:cs="Arial"/>
          <w:sz w:val="24"/>
          <w:szCs w:val="24"/>
        </w:rPr>
        <w:t xml:space="preserve"> </w:t>
      </w:r>
      <w:r w:rsidR="007E2702" w:rsidRPr="007E2702">
        <w:rPr>
          <w:rFonts w:ascii="Arial" w:hAnsi="Arial" w:cs="Arial"/>
          <w:sz w:val="24"/>
          <w:szCs w:val="24"/>
        </w:rPr>
        <w:t>области</w:t>
      </w:r>
      <w:r w:rsidR="00017C53" w:rsidRPr="00A0116A">
        <w:rPr>
          <w:rFonts w:ascii="Arial" w:hAnsi="Arial" w:cs="Arial"/>
          <w:sz w:val="24"/>
          <w:szCs w:val="24"/>
        </w:rPr>
        <w:t>»</w:t>
      </w:r>
      <w:r w:rsidR="00AD3915">
        <w:rPr>
          <w:rFonts w:ascii="Arial" w:hAnsi="Arial" w:cs="Arial"/>
          <w:sz w:val="24"/>
          <w:szCs w:val="24"/>
        </w:rPr>
        <w:t xml:space="preserve"> </w:t>
      </w:r>
      <w:r w:rsidRPr="007127C9">
        <w:rPr>
          <w:rFonts w:ascii="Arial" w:hAnsi="Arial" w:cs="Arial"/>
          <w:bCs/>
          <w:sz w:val="24"/>
          <w:szCs w:val="24"/>
        </w:rPr>
        <w:t>заключенного</w:t>
      </w:r>
      <w:r w:rsidR="00AD3915">
        <w:rPr>
          <w:rFonts w:ascii="Arial" w:hAnsi="Arial" w:cs="Arial"/>
          <w:bCs/>
          <w:sz w:val="24"/>
          <w:szCs w:val="24"/>
        </w:rPr>
        <w:t xml:space="preserve"> </w:t>
      </w:r>
      <w:r>
        <w:rPr>
          <w:rFonts w:ascii="Arial" w:hAnsi="Arial" w:cs="Arial"/>
          <w:bCs/>
          <w:sz w:val="24"/>
          <w:szCs w:val="24"/>
        </w:rPr>
        <w:t>Администрацией</w:t>
      </w:r>
      <w:r w:rsidR="00AD3915">
        <w:rPr>
          <w:rFonts w:ascii="Arial" w:hAnsi="Arial" w:cs="Arial"/>
          <w:bCs/>
          <w:sz w:val="24"/>
          <w:szCs w:val="24"/>
        </w:rPr>
        <w:t xml:space="preserve"> </w:t>
      </w:r>
      <w:r w:rsidR="00CC3167">
        <w:rPr>
          <w:rFonts w:ascii="Arial" w:hAnsi="Arial" w:cs="Arial"/>
          <w:sz w:val="24"/>
          <w:szCs w:val="24"/>
        </w:rPr>
        <w:t>муниципального</w:t>
      </w:r>
      <w:r w:rsidR="00AD3915">
        <w:rPr>
          <w:rFonts w:ascii="Arial" w:hAnsi="Arial" w:cs="Arial"/>
          <w:sz w:val="24"/>
          <w:szCs w:val="24"/>
        </w:rPr>
        <w:t xml:space="preserve"> </w:t>
      </w:r>
      <w:r w:rsidR="00CC3167">
        <w:rPr>
          <w:rFonts w:ascii="Arial" w:hAnsi="Arial" w:cs="Arial"/>
          <w:sz w:val="24"/>
          <w:szCs w:val="24"/>
        </w:rPr>
        <w:t>образования</w:t>
      </w:r>
      <w:r w:rsidR="00AD3915">
        <w:rPr>
          <w:rFonts w:ascii="Arial" w:hAnsi="Arial" w:cs="Arial"/>
          <w:sz w:val="24"/>
          <w:szCs w:val="24"/>
        </w:rPr>
        <w:t xml:space="preserve"> </w:t>
      </w:r>
      <w:r w:rsidR="00017C53" w:rsidRPr="00A0116A">
        <w:rPr>
          <w:rFonts w:ascii="Arial" w:hAnsi="Arial" w:cs="Arial"/>
          <w:sz w:val="24"/>
          <w:szCs w:val="24"/>
        </w:rPr>
        <w:t>«</w:t>
      </w:r>
      <w:r w:rsidR="007E2702">
        <w:rPr>
          <w:rFonts w:ascii="Arial" w:hAnsi="Arial" w:cs="Arial"/>
          <w:sz w:val="24"/>
          <w:szCs w:val="24"/>
        </w:rPr>
        <w:t>Сельское</w:t>
      </w:r>
      <w:r w:rsidR="00AD3915">
        <w:rPr>
          <w:rFonts w:ascii="Arial" w:hAnsi="Arial" w:cs="Arial"/>
          <w:sz w:val="24"/>
          <w:szCs w:val="24"/>
        </w:rPr>
        <w:t xml:space="preserve"> </w:t>
      </w:r>
      <w:r w:rsidR="007E2702">
        <w:rPr>
          <w:rFonts w:ascii="Arial" w:hAnsi="Arial" w:cs="Arial"/>
          <w:sz w:val="24"/>
          <w:szCs w:val="24"/>
        </w:rPr>
        <w:t>поселение</w:t>
      </w:r>
      <w:r w:rsidR="00AD3915">
        <w:rPr>
          <w:rFonts w:ascii="Arial" w:hAnsi="Arial" w:cs="Arial"/>
          <w:sz w:val="24"/>
          <w:szCs w:val="24"/>
        </w:rPr>
        <w:t xml:space="preserve"> </w:t>
      </w:r>
      <w:r w:rsidR="007E2702">
        <w:rPr>
          <w:rFonts w:ascii="Arial" w:hAnsi="Arial" w:cs="Arial"/>
          <w:sz w:val="24"/>
          <w:szCs w:val="24"/>
        </w:rPr>
        <w:t>Село</w:t>
      </w:r>
      <w:r w:rsidR="00AD3915">
        <w:rPr>
          <w:rFonts w:ascii="Arial" w:hAnsi="Arial" w:cs="Arial"/>
          <w:sz w:val="24"/>
          <w:szCs w:val="24"/>
        </w:rPr>
        <w:t xml:space="preserve"> </w:t>
      </w:r>
      <w:r w:rsidR="007E2702" w:rsidRPr="007E2702">
        <w:rPr>
          <w:rFonts w:ascii="Arial" w:hAnsi="Arial" w:cs="Arial"/>
          <w:sz w:val="24"/>
          <w:szCs w:val="24"/>
        </w:rPr>
        <w:t>Зеленга</w:t>
      </w:r>
      <w:r w:rsidR="00AD3915">
        <w:rPr>
          <w:rFonts w:ascii="Arial" w:hAnsi="Arial" w:cs="Arial"/>
          <w:sz w:val="24"/>
          <w:szCs w:val="24"/>
        </w:rPr>
        <w:t xml:space="preserve"> </w:t>
      </w:r>
      <w:r w:rsidR="007E2702" w:rsidRPr="007E2702">
        <w:rPr>
          <w:rFonts w:ascii="Arial" w:hAnsi="Arial" w:cs="Arial"/>
          <w:sz w:val="24"/>
          <w:szCs w:val="24"/>
        </w:rPr>
        <w:t>Володарского</w:t>
      </w:r>
      <w:r w:rsidR="00AD3915">
        <w:rPr>
          <w:rFonts w:ascii="Arial" w:hAnsi="Arial" w:cs="Arial"/>
          <w:sz w:val="24"/>
          <w:szCs w:val="24"/>
        </w:rPr>
        <w:t xml:space="preserve"> </w:t>
      </w:r>
      <w:r w:rsidR="007E2702" w:rsidRPr="007E2702">
        <w:rPr>
          <w:rFonts w:ascii="Arial" w:hAnsi="Arial" w:cs="Arial"/>
          <w:sz w:val="24"/>
          <w:szCs w:val="24"/>
        </w:rPr>
        <w:t>муниципального</w:t>
      </w:r>
      <w:proofErr w:type="gramEnd"/>
      <w:r w:rsidR="00AD3915">
        <w:rPr>
          <w:rFonts w:ascii="Arial" w:hAnsi="Arial" w:cs="Arial"/>
          <w:sz w:val="24"/>
          <w:szCs w:val="24"/>
        </w:rPr>
        <w:t xml:space="preserve"> </w:t>
      </w:r>
      <w:r w:rsidR="007E2702" w:rsidRPr="007E2702">
        <w:rPr>
          <w:rFonts w:ascii="Arial" w:hAnsi="Arial" w:cs="Arial"/>
          <w:sz w:val="24"/>
          <w:szCs w:val="24"/>
        </w:rPr>
        <w:t>района</w:t>
      </w:r>
      <w:r w:rsidR="00AD3915">
        <w:rPr>
          <w:rFonts w:ascii="Arial" w:hAnsi="Arial" w:cs="Arial"/>
          <w:sz w:val="24"/>
          <w:szCs w:val="24"/>
        </w:rPr>
        <w:t xml:space="preserve"> </w:t>
      </w:r>
      <w:r w:rsidR="007E2702" w:rsidRPr="007E2702">
        <w:rPr>
          <w:rFonts w:ascii="Arial" w:hAnsi="Arial" w:cs="Arial"/>
          <w:sz w:val="24"/>
          <w:szCs w:val="24"/>
        </w:rPr>
        <w:t>Астраханской</w:t>
      </w:r>
      <w:r w:rsidR="00AD3915">
        <w:rPr>
          <w:rFonts w:ascii="Arial" w:hAnsi="Arial" w:cs="Arial"/>
          <w:sz w:val="24"/>
          <w:szCs w:val="24"/>
        </w:rPr>
        <w:t xml:space="preserve"> </w:t>
      </w:r>
      <w:r w:rsidR="007E2702" w:rsidRPr="007E2702">
        <w:rPr>
          <w:rFonts w:ascii="Arial" w:hAnsi="Arial" w:cs="Arial"/>
          <w:sz w:val="24"/>
          <w:szCs w:val="24"/>
        </w:rPr>
        <w:t>области</w:t>
      </w:r>
      <w:r w:rsidR="00017C53" w:rsidRPr="00A0116A">
        <w:rPr>
          <w:rFonts w:ascii="Arial" w:hAnsi="Arial" w:cs="Arial"/>
          <w:sz w:val="24"/>
          <w:szCs w:val="24"/>
        </w:rPr>
        <w:t>»</w:t>
      </w:r>
      <w:r w:rsidR="00AD3915">
        <w:rPr>
          <w:rFonts w:ascii="Arial" w:hAnsi="Arial" w:cs="Arial"/>
          <w:sz w:val="24"/>
          <w:szCs w:val="24"/>
        </w:rPr>
        <w:t xml:space="preserve"> </w:t>
      </w:r>
      <w:r w:rsidRPr="007127C9">
        <w:rPr>
          <w:rFonts w:ascii="Arial" w:hAnsi="Arial" w:cs="Arial"/>
          <w:bCs/>
          <w:sz w:val="24"/>
          <w:szCs w:val="24"/>
        </w:rPr>
        <w:t>с</w:t>
      </w:r>
      <w:r w:rsidR="00AD3915">
        <w:rPr>
          <w:rFonts w:ascii="Arial" w:hAnsi="Arial" w:cs="Arial"/>
          <w:bCs/>
          <w:sz w:val="24"/>
          <w:szCs w:val="24"/>
        </w:rPr>
        <w:t xml:space="preserve"> </w:t>
      </w:r>
      <w:r w:rsidRPr="007127C9">
        <w:rPr>
          <w:rFonts w:ascii="Arial" w:hAnsi="Arial" w:cs="Arial"/>
          <w:bCs/>
          <w:sz w:val="24"/>
          <w:szCs w:val="24"/>
        </w:rPr>
        <w:t>ООО</w:t>
      </w:r>
      <w:r w:rsidR="00AD3915">
        <w:rPr>
          <w:rFonts w:ascii="Arial" w:hAnsi="Arial" w:cs="Arial"/>
          <w:bCs/>
          <w:sz w:val="24"/>
          <w:szCs w:val="24"/>
        </w:rPr>
        <w:t xml:space="preserve"> </w:t>
      </w:r>
      <w:r w:rsidRPr="007127C9">
        <w:rPr>
          <w:rFonts w:ascii="Arial" w:hAnsi="Arial" w:cs="Arial"/>
          <w:bCs/>
          <w:sz w:val="24"/>
          <w:szCs w:val="24"/>
        </w:rPr>
        <w:t>«</w:t>
      </w:r>
      <w:r>
        <w:rPr>
          <w:rFonts w:ascii="Arial" w:hAnsi="Arial" w:cs="Arial"/>
          <w:bCs/>
          <w:sz w:val="24"/>
          <w:szCs w:val="24"/>
        </w:rPr>
        <w:t>Картфонд</w:t>
      </w:r>
      <w:r w:rsidRPr="007127C9">
        <w:rPr>
          <w:rFonts w:ascii="Arial" w:hAnsi="Arial" w:cs="Arial"/>
          <w:bCs/>
          <w:sz w:val="24"/>
          <w:szCs w:val="24"/>
        </w:rPr>
        <w:t>».</w:t>
      </w:r>
    </w:p>
    <w:p w14:paraId="0E506BC7" w14:textId="5D3795EB"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качестве</w:t>
      </w:r>
      <w:r w:rsidR="00AD3915">
        <w:rPr>
          <w:rFonts w:ascii="Arial" w:hAnsi="Arial" w:cs="Arial"/>
          <w:sz w:val="24"/>
          <w:szCs w:val="24"/>
        </w:rPr>
        <w:t xml:space="preserve"> </w:t>
      </w:r>
      <w:r w:rsidRPr="007127C9">
        <w:rPr>
          <w:rFonts w:ascii="Arial" w:hAnsi="Arial" w:cs="Arial"/>
          <w:sz w:val="24"/>
          <w:szCs w:val="24"/>
        </w:rPr>
        <w:t>исходных</w:t>
      </w:r>
      <w:r w:rsidR="00AD3915">
        <w:rPr>
          <w:rFonts w:ascii="Arial" w:hAnsi="Arial" w:cs="Arial"/>
          <w:sz w:val="24"/>
          <w:szCs w:val="24"/>
        </w:rPr>
        <w:t xml:space="preserve"> </w:t>
      </w:r>
      <w:r w:rsidRPr="007127C9">
        <w:rPr>
          <w:rFonts w:ascii="Arial" w:hAnsi="Arial" w:cs="Arial"/>
          <w:sz w:val="24"/>
          <w:szCs w:val="24"/>
        </w:rPr>
        <w:t>данных</w:t>
      </w:r>
      <w:r w:rsidR="00AD3915">
        <w:rPr>
          <w:rFonts w:ascii="Arial" w:hAnsi="Arial" w:cs="Arial"/>
          <w:sz w:val="24"/>
          <w:szCs w:val="24"/>
        </w:rPr>
        <w:t xml:space="preserve"> </w:t>
      </w:r>
      <w:r w:rsidRPr="007127C9">
        <w:rPr>
          <w:rFonts w:ascii="Arial" w:hAnsi="Arial" w:cs="Arial"/>
          <w:sz w:val="24"/>
          <w:szCs w:val="24"/>
        </w:rPr>
        <w:t>для</w:t>
      </w:r>
      <w:r w:rsidR="00AD3915">
        <w:rPr>
          <w:rFonts w:ascii="Arial" w:hAnsi="Arial" w:cs="Arial"/>
          <w:sz w:val="24"/>
          <w:szCs w:val="24"/>
        </w:rPr>
        <w:t xml:space="preserve"> </w:t>
      </w:r>
      <w:r w:rsidRPr="007127C9">
        <w:rPr>
          <w:rFonts w:ascii="Arial" w:hAnsi="Arial" w:cs="Arial"/>
          <w:sz w:val="24"/>
          <w:szCs w:val="24"/>
        </w:rPr>
        <w:t>выполнения</w:t>
      </w:r>
      <w:r w:rsidR="00AD3915">
        <w:rPr>
          <w:rFonts w:ascii="Arial" w:hAnsi="Arial" w:cs="Arial"/>
          <w:sz w:val="24"/>
          <w:szCs w:val="24"/>
        </w:rPr>
        <w:t xml:space="preserve"> </w:t>
      </w:r>
      <w:r w:rsidRPr="007127C9">
        <w:rPr>
          <w:rFonts w:ascii="Arial" w:hAnsi="Arial" w:cs="Arial"/>
          <w:sz w:val="24"/>
          <w:szCs w:val="24"/>
        </w:rPr>
        <w:t>указанной</w:t>
      </w:r>
      <w:r w:rsidR="00AD3915">
        <w:rPr>
          <w:rFonts w:ascii="Arial" w:hAnsi="Arial" w:cs="Arial"/>
          <w:sz w:val="24"/>
          <w:szCs w:val="24"/>
        </w:rPr>
        <w:t xml:space="preserve"> </w:t>
      </w:r>
      <w:r w:rsidRPr="007127C9">
        <w:rPr>
          <w:rFonts w:ascii="Arial" w:hAnsi="Arial" w:cs="Arial"/>
          <w:sz w:val="24"/>
          <w:szCs w:val="24"/>
        </w:rPr>
        <w:t>научно-исследовательской</w:t>
      </w:r>
      <w:r w:rsidR="00AD3915">
        <w:rPr>
          <w:rFonts w:ascii="Arial" w:hAnsi="Arial" w:cs="Arial"/>
          <w:sz w:val="24"/>
          <w:szCs w:val="24"/>
        </w:rPr>
        <w:t xml:space="preserve"> </w:t>
      </w:r>
      <w:r w:rsidRPr="007127C9">
        <w:rPr>
          <w:rFonts w:ascii="Arial" w:hAnsi="Arial" w:cs="Arial"/>
          <w:sz w:val="24"/>
          <w:szCs w:val="24"/>
        </w:rPr>
        <w:t>работы</w:t>
      </w:r>
      <w:r w:rsidR="00AD3915">
        <w:rPr>
          <w:rFonts w:ascii="Arial" w:hAnsi="Arial" w:cs="Arial"/>
          <w:sz w:val="24"/>
          <w:szCs w:val="24"/>
        </w:rPr>
        <w:t xml:space="preserve"> </w:t>
      </w:r>
      <w:r w:rsidRPr="007127C9">
        <w:rPr>
          <w:rFonts w:ascii="Arial" w:hAnsi="Arial" w:cs="Arial"/>
          <w:sz w:val="24"/>
          <w:szCs w:val="24"/>
        </w:rPr>
        <w:t>послужили:</w:t>
      </w:r>
    </w:p>
    <w:p w14:paraId="3E437375" w14:textId="77D2A5DC" w:rsidR="00690945" w:rsidRPr="00695463" w:rsidRDefault="00690945" w:rsidP="005D6862">
      <w:pPr>
        <w:pStyle w:val="a9"/>
        <w:numPr>
          <w:ilvl w:val="0"/>
          <w:numId w:val="38"/>
        </w:numPr>
        <w:tabs>
          <w:tab w:val="left" w:pos="993"/>
        </w:tabs>
        <w:spacing w:line="276" w:lineRule="auto"/>
        <w:ind w:left="0" w:firstLine="709"/>
        <w:rPr>
          <w:rFonts w:ascii="Arial" w:hAnsi="Arial" w:cs="Arial"/>
          <w:sz w:val="24"/>
          <w:szCs w:val="24"/>
        </w:rPr>
      </w:pPr>
      <w:r w:rsidRPr="00695463">
        <w:rPr>
          <w:rFonts w:ascii="Arial" w:hAnsi="Arial" w:cs="Arial"/>
          <w:sz w:val="24"/>
          <w:szCs w:val="24"/>
        </w:rPr>
        <w:t>документы</w:t>
      </w:r>
      <w:r w:rsidR="00AD3915">
        <w:rPr>
          <w:rFonts w:ascii="Arial" w:hAnsi="Arial" w:cs="Arial"/>
          <w:sz w:val="24"/>
          <w:szCs w:val="24"/>
        </w:rPr>
        <w:t xml:space="preserve"> </w:t>
      </w:r>
      <w:r w:rsidRPr="00695463">
        <w:rPr>
          <w:rFonts w:ascii="Arial" w:hAnsi="Arial" w:cs="Arial"/>
          <w:sz w:val="24"/>
          <w:szCs w:val="24"/>
        </w:rPr>
        <w:t>стратегического</w:t>
      </w:r>
      <w:r w:rsidR="00AD3915">
        <w:rPr>
          <w:rFonts w:ascii="Arial" w:hAnsi="Arial" w:cs="Arial"/>
          <w:sz w:val="24"/>
          <w:szCs w:val="24"/>
        </w:rPr>
        <w:t xml:space="preserve"> </w:t>
      </w:r>
      <w:r w:rsidRPr="00695463">
        <w:rPr>
          <w:rFonts w:ascii="Arial" w:hAnsi="Arial" w:cs="Arial"/>
          <w:sz w:val="24"/>
          <w:szCs w:val="24"/>
        </w:rPr>
        <w:t>и</w:t>
      </w:r>
      <w:r w:rsidR="00AD3915">
        <w:rPr>
          <w:rFonts w:ascii="Arial" w:hAnsi="Arial" w:cs="Arial"/>
          <w:sz w:val="24"/>
          <w:szCs w:val="24"/>
        </w:rPr>
        <w:t xml:space="preserve"> </w:t>
      </w:r>
      <w:r w:rsidRPr="00695463">
        <w:rPr>
          <w:rFonts w:ascii="Arial" w:hAnsi="Arial" w:cs="Arial"/>
          <w:sz w:val="24"/>
          <w:szCs w:val="24"/>
        </w:rPr>
        <w:t>территориального</w:t>
      </w:r>
      <w:r w:rsidR="00AD3915">
        <w:rPr>
          <w:rFonts w:ascii="Arial" w:hAnsi="Arial" w:cs="Arial"/>
          <w:sz w:val="24"/>
          <w:szCs w:val="24"/>
        </w:rPr>
        <w:t xml:space="preserve"> </w:t>
      </w:r>
      <w:r w:rsidRPr="00695463">
        <w:rPr>
          <w:rFonts w:ascii="Arial" w:hAnsi="Arial" w:cs="Arial"/>
          <w:sz w:val="24"/>
          <w:szCs w:val="24"/>
        </w:rPr>
        <w:t>планирования</w:t>
      </w:r>
      <w:r w:rsidR="00AD3915">
        <w:rPr>
          <w:rFonts w:ascii="Arial" w:hAnsi="Arial" w:cs="Arial"/>
          <w:sz w:val="24"/>
          <w:szCs w:val="24"/>
        </w:rPr>
        <w:t xml:space="preserve"> </w:t>
      </w:r>
      <w:r w:rsidRPr="00695463">
        <w:rPr>
          <w:rFonts w:ascii="Arial" w:hAnsi="Arial" w:cs="Arial"/>
          <w:sz w:val="24"/>
          <w:szCs w:val="24"/>
        </w:rPr>
        <w:t>Российской</w:t>
      </w:r>
      <w:r w:rsidR="00AD3915">
        <w:rPr>
          <w:rFonts w:ascii="Arial" w:hAnsi="Arial" w:cs="Arial"/>
          <w:sz w:val="24"/>
          <w:szCs w:val="24"/>
        </w:rPr>
        <w:t xml:space="preserve"> </w:t>
      </w:r>
      <w:r w:rsidRPr="00695463">
        <w:rPr>
          <w:rFonts w:ascii="Arial" w:hAnsi="Arial" w:cs="Arial"/>
          <w:sz w:val="24"/>
          <w:szCs w:val="24"/>
        </w:rPr>
        <w:t>Федерации;</w:t>
      </w:r>
    </w:p>
    <w:p w14:paraId="3CB111E4" w14:textId="36BA9095" w:rsidR="00690945" w:rsidRPr="00695463" w:rsidRDefault="00690945" w:rsidP="005D6862">
      <w:pPr>
        <w:pStyle w:val="a9"/>
        <w:numPr>
          <w:ilvl w:val="0"/>
          <w:numId w:val="38"/>
        </w:numPr>
        <w:tabs>
          <w:tab w:val="left" w:pos="993"/>
        </w:tabs>
        <w:spacing w:line="276" w:lineRule="auto"/>
        <w:ind w:left="0" w:firstLine="709"/>
        <w:rPr>
          <w:rFonts w:ascii="Arial" w:hAnsi="Arial" w:cs="Arial"/>
          <w:sz w:val="24"/>
          <w:szCs w:val="24"/>
        </w:rPr>
      </w:pPr>
      <w:r w:rsidRPr="00695463">
        <w:rPr>
          <w:rFonts w:ascii="Arial" w:hAnsi="Arial" w:cs="Arial"/>
          <w:sz w:val="24"/>
          <w:szCs w:val="24"/>
        </w:rPr>
        <w:t>Схема</w:t>
      </w:r>
      <w:r w:rsidR="00AD3915">
        <w:rPr>
          <w:rFonts w:ascii="Arial" w:hAnsi="Arial" w:cs="Arial"/>
          <w:sz w:val="24"/>
          <w:szCs w:val="24"/>
        </w:rPr>
        <w:t xml:space="preserve"> </w:t>
      </w:r>
      <w:r w:rsidRPr="00695463">
        <w:rPr>
          <w:rFonts w:ascii="Arial" w:hAnsi="Arial" w:cs="Arial"/>
          <w:sz w:val="24"/>
          <w:szCs w:val="24"/>
        </w:rPr>
        <w:t>территориального</w:t>
      </w:r>
      <w:r w:rsidR="00AD3915">
        <w:rPr>
          <w:rFonts w:ascii="Arial" w:hAnsi="Arial" w:cs="Arial"/>
          <w:sz w:val="24"/>
          <w:szCs w:val="24"/>
        </w:rPr>
        <w:t xml:space="preserve"> </w:t>
      </w:r>
      <w:r w:rsidRPr="00695463">
        <w:rPr>
          <w:rFonts w:ascii="Arial" w:hAnsi="Arial" w:cs="Arial"/>
          <w:sz w:val="24"/>
          <w:szCs w:val="24"/>
        </w:rPr>
        <w:t>планирования</w:t>
      </w:r>
      <w:r w:rsidR="00AD3915">
        <w:rPr>
          <w:rFonts w:ascii="Arial" w:hAnsi="Arial" w:cs="Arial"/>
          <w:sz w:val="24"/>
          <w:szCs w:val="24"/>
        </w:rPr>
        <w:t xml:space="preserve"> </w:t>
      </w:r>
      <w:r w:rsidR="006D4A4E">
        <w:rPr>
          <w:rFonts w:ascii="Arial" w:hAnsi="Arial" w:cs="Arial"/>
          <w:sz w:val="24"/>
          <w:szCs w:val="24"/>
        </w:rPr>
        <w:t>Астраханской</w:t>
      </w:r>
      <w:r w:rsidR="00AD3915">
        <w:rPr>
          <w:rFonts w:ascii="Arial" w:hAnsi="Arial" w:cs="Arial"/>
          <w:sz w:val="24"/>
          <w:szCs w:val="24"/>
        </w:rPr>
        <w:t xml:space="preserve"> </w:t>
      </w:r>
      <w:r w:rsidR="006D4A4E">
        <w:rPr>
          <w:rFonts w:ascii="Arial" w:hAnsi="Arial" w:cs="Arial"/>
          <w:sz w:val="24"/>
          <w:szCs w:val="24"/>
        </w:rPr>
        <w:t>области</w:t>
      </w:r>
      <w:r w:rsidRPr="00695463">
        <w:rPr>
          <w:rFonts w:ascii="Arial" w:hAnsi="Arial" w:cs="Arial"/>
          <w:sz w:val="24"/>
          <w:szCs w:val="24"/>
        </w:rPr>
        <w:t>;</w:t>
      </w:r>
    </w:p>
    <w:p w14:paraId="70082F1E" w14:textId="76885E6F" w:rsidR="00690945" w:rsidRPr="00695463" w:rsidRDefault="00690945" w:rsidP="005D6862">
      <w:pPr>
        <w:pStyle w:val="a9"/>
        <w:numPr>
          <w:ilvl w:val="0"/>
          <w:numId w:val="38"/>
        </w:numPr>
        <w:tabs>
          <w:tab w:val="left" w:pos="993"/>
        </w:tabs>
        <w:spacing w:line="276" w:lineRule="auto"/>
        <w:ind w:left="0" w:firstLine="709"/>
        <w:rPr>
          <w:rFonts w:ascii="Arial" w:hAnsi="Arial" w:cs="Arial"/>
          <w:sz w:val="24"/>
          <w:szCs w:val="24"/>
        </w:rPr>
      </w:pPr>
      <w:r w:rsidRPr="00695463">
        <w:rPr>
          <w:rFonts w:ascii="Arial" w:hAnsi="Arial" w:cs="Arial"/>
          <w:sz w:val="24"/>
          <w:szCs w:val="24"/>
        </w:rPr>
        <w:t>Стратегия</w:t>
      </w:r>
      <w:r w:rsidR="00AD3915">
        <w:rPr>
          <w:rFonts w:ascii="Arial" w:hAnsi="Arial" w:cs="Arial"/>
          <w:sz w:val="24"/>
          <w:szCs w:val="24"/>
        </w:rPr>
        <w:t xml:space="preserve"> </w:t>
      </w:r>
      <w:r w:rsidRPr="00695463">
        <w:rPr>
          <w:rFonts w:ascii="Arial" w:hAnsi="Arial" w:cs="Arial"/>
          <w:sz w:val="24"/>
          <w:szCs w:val="24"/>
        </w:rPr>
        <w:t>социально-экономического</w:t>
      </w:r>
      <w:r w:rsidR="00AD3915">
        <w:rPr>
          <w:rFonts w:ascii="Arial" w:hAnsi="Arial" w:cs="Arial"/>
          <w:sz w:val="24"/>
          <w:szCs w:val="24"/>
        </w:rPr>
        <w:t xml:space="preserve"> </w:t>
      </w:r>
      <w:r w:rsidRPr="00695463">
        <w:rPr>
          <w:rFonts w:ascii="Arial" w:hAnsi="Arial" w:cs="Arial"/>
          <w:sz w:val="24"/>
          <w:szCs w:val="24"/>
        </w:rPr>
        <w:t>развития</w:t>
      </w:r>
      <w:r w:rsidR="00AD3915">
        <w:rPr>
          <w:rFonts w:ascii="Arial" w:hAnsi="Arial" w:cs="Arial"/>
          <w:sz w:val="24"/>
          <w:szCs w:val="24"/>
        </w:rPr>
        <w:t xml:space="preserve"> </w:t>
      </w:r>
      <w:r w:rsidR="0045046F">
        <w:rPr>
          <w:rFonts w:ascii="Arial" w:hAnsi="Arial" w:cs="Arial"/>
          <w:sz w:val="24"/>
          <w:szCs w:val="24"/>
        </w:rPr>
        <w:t>Астраханской</w:t>
      </w:r>
      <w:r w:rsidR="00AD3915">
        <w:rPr>
          <w:rFonts w:ascii="Arial" w:hAnsi="Arial" w:cs="Arial"/>
          <w:sz w:val="24"/>
          <w:szCs w:val="24"/>
        </w:rPr>
        <w:t xml:space="preserve"> </w:t>
      </w:r>
      <w:r w:rsidR="0045046F">
        <w:rPr>
          <w:rFonts w:ascii="Arial" w:hAnsi="Arial" w:cs="Arial"/>
          <w:sz w:val="24"/>
          <w:szCs w:val="24"/>
        </w:rPr>
        <w:t>области</w:t>
      </w:r>
      <w:r w:rsidRPr="00695463">
        <w:rPr>
          <w:rFonts w:ascii="Arial" w:hAnsi="Arial" w:cs="Arial"/>
          <w:sz w:val="24"/>
          <w:szCs w:val="24"/>
        </w:rPr>
        <w:t>;</w:t>
      </w:r>
    </w:p>
    <w:p w14:paraId="05048332" w14:textId="42C03A2F" w:rsidR="00690945" w:rsidRPr="00695463" w:rsidRDefault="00690945" w:rsidP="005D6862">
      <w:pPr>
        <w:pStyle w:val="a9"/>
        <w:numPr>
          <w:ilvl w:val="0"/>
          <w:numId w:val="38"/>
        </w:numPr>
        <w:tabs>
          <w:tab w:val="left" w:pos="993"/>
        </w:tabs>
        <w:spacing w:line="276" w:lineRule="auto"/>
        <w:ind w:left="0" w:firstLine="709"/>
        <w:rPr>
          <w:rFonts w:ascii="Arial" w:hAnsi="Arial" w:cs="Arial"/>
          <w:sz w:val="24"/>
          <w:szCs w:val="24"/>
        </w:rPr>
      </w:pPr>
      <w:r w:rsidRPr="00695463">
        <w:rPr>
          <w:rFonts w:ascii="Arial" w:hAnsi="Arial" w:cs="Arial"/>
          <w:sz w:val="24"/>
          <w:szCs w:val="24"/>
        </w:rPr>
        <w:t>документы</w:t>
      </w:r>
      <w:r w:rsidR="00AD3915">
        <w:rPr>
          <w:rFonts w:ascii="Arial" w:hAnsi="Arial" w:cs="Arial"/>
          <w:sz w:val="24"/>
          <w:szCs w:val="24"/>
        </w:rPr>
        <w:t xml:space="preserve"> </w:t>
      </w:r>
      <w:r w:rsidRPr="00695463">
        <w:rPr>
          <w:rFonts w:ascii="Arial" w:hAnsi="Arial" w:cs="Arial"/>
          <w:sz w:val="24"/>
          <w:szCs w:val="24"/>
        </w:rPr>
        <w:t>территориального</w:t>
      </w:r>
      <w:r w:rsidR="00AD3915">
        <w:rPr>
          <w:rFonts w:ascii="Arial" w:hAnsi="Arial" w:cs="Arial"/>
          <w:sz w:val="24"/>
          <w:szCs w:val="24"/>
        </w:rPr>
        <w:t xml:space="preserve"> </w:t>
      </w:r>
      <w:r w:rsidRPr="00695463">
        <w:rPr>
          <w:rFonts w:ascii="Arial" w:hAnsi="Arial" w:cs="Arial"/>
          <w:sz w:val="24"/>
          <w:szCs w:val="24"/>
        </w:rPr>
        <w:t>планирования</w:t>
      </w:r>
      <w:r w:rsidR="00AD3915">
        <w:rPr>
          <w:rFonts w:ascii="Arial" w:hAnsi="Arial" w:cs="Arial"/>
          <w:sz w:val="24"/>
          <w:szCs w:val="24"/>
        </w:rPr>
        <w:t xml:space="preserve"> </w:t>
      </w:r>
      <w:r w:rsidRPr="00695463">
        <w:rPr>
          <w:rFonts w:ascii="Arial" w:hAnsi="Arial" w:cs="Arial"/>
          <w:sz w:val="24"/>
          <w:szCs w:val="24"/>
        </w:rPr>
        <w:t>и</w:t>
      </w:r>
      <w:r w:rsidR="00AD3915">
        <w:rPr>
          <w:rFonts w:ascii="Arial" w:hAnsi="Arial" w:cs="Arial"/>
          <w:sz w:val="24"/>
          <w:szCs w:val="24"/>
        </w:rPr>
        <w:t xml:space="preserve"> </w:t>
      </w:r>
      <w:r w:rsidRPr="00695463">
        <w:rPr>
          <w:rFonts w:ascii="Arial" w:hAnsi="Arial" w:cs="Arial"/>
          <w:sz w:val="24"/>
          <w:szCs w:val="24"/>
        </w:rPr>
        <w:t>градостроительного</w:t>
      </w:r>
      <w:r w:rsidR="00AD3915">
        <w:rPr>
          <w:rFonts w:ascii="Arial" w:hAnsi="Arial" w:cs="Arial"/>
          <w:sz w:val="24"/>
          <w:szCs w:val="24"/>
        </w:rPr>
        <w:t xml:space="preserve"> </w:t>
      </w:r>
      <w:r w:rsidRPr="00695463">
        <w:rPr>
          <w:rFonts w:ascii="Arial" w:hAnsi="Arial" w:cs="Arial"/>
          <w:sz w:val="24"/>
          <w:szCs w:val="24"/>
        </w:rPr>
        <w:t>зонирования</w:t>
      </w:r>
      <w:r w:rsidR="00AD3915">
        <w:rPr>
          <w:rFonts w:ascii="Arial" w:hAnsi="Arial" w:cs="Arial"/>
          <w:sz w:val="24"/>
          <w:szCs w:val="24"/>
        </w:rPr>
        <w:t xml:space="preserve"> </w:t>
      </w:r>
      <w:r w:rsidR="003A2EE2">
        <w:rPr>
          <w:rFonts w:ascii="Arial" w:hAnsi="Arial" w:cs="Arial"/>
          <w:sz w:val="24"/>
          <w:szCs w:val="24"/>
        </w:rPr>
        <w:t>муниципального</w:t>
      </w:r>
      <w:r w:rsidR="00AD3915">
        <w:rPr>
          <w:rFonts w:ascii="Arial" w:hAnsi="Arial" w:cs="Arial"/>
          <w:sz w:val="24"/>
          <w:szCs w:val="24"/>
        </w:rPr>
        <w:t xml:space="preserve"> </w:t>
      </w:r>
      <w:r w:rsidR="003A2EE2">
        <w:rPr>
          <w:rFonts w:ascii="Arial" w:hAnsi="Arial" w:cs="Arial"/>
          <w:sz w:val="24"/>
          <w:szCs w:val="24"/>
        </w:rPr>
        <w:t>образования</w:t>
      </w:r>
      <w:r w:rsidR="00AD3915">
        <w:rPr>
          <w:rFonts w:ascii="Arial" w:hAnsi="Arial" w:cs="Arial"/>
          <w:sz w:val="24"/>
          <w:szCs w:val="24"/>
        </w:rPr>
        <w:t xml:space="preserve"> </w:t>
      </w:r>
      <w:r w:rsidR="0032653A" w:rsidRPr="00A0116A">
        <w:rPr>
          <w:rFonts w:ascii="Arial" w:hAnsi="Arial" w:cs="Arial"/>
          <w:sz w:val="24"/>
          <w:szCs w:val="24"/>
        </w:rPr>
        <w:t>«</w:t>
      </w:r>
      <w:r w:rsidR="00F728EA" w:rsidRPr="007E2702">
        <w:rPr>
          <w:rFonts w:ascii="Arial" w:hAnsi="Arial" w:cs="Arial"/>
          <w:sz w:val="24"/>
          <w:szCs w:val="24"/>
        </w:rPr>
        <w:t>Сельское</w:t>
      </w:r>
      <w:r w:rsidR="00AD3915">
        <w:rPr>
          <w:rFonts w:ascii="Arial" w:hAnsi="Arial" w:cs="Arial"/>
          <w:sz w:val="24"/>
          <w:szCs w:val="24"/>
        </w:rPr>
        <w:t xml:space="preserve"> </w:t>
      </w:r>
      <w:r w:rsidR="00F728EA" w:rsidRPr="007E2702">
        <w:rPr>
          <w:rFonts w:ascii="Arial" w:hAnsi="Arial" w:cs="Arial"/>
          <w:sz w:val="24"/>
          <w:szCs w:val="24"/>
        </w:rPr>
        <w:t>поселение</w:t>
      </w:r>
      <w:r w:rsidR="00AD3915">
        <w:rPr>
          <w:rFonts w:ascii="Arial" w:hAnsi="Arial" w:cs="Arial"/>
          <w:sz w:val="24"/>
          <w:szCs w:val="24"/>
        </w:rPr>
        <w:t xml:space="preserve"> </w:t>
      </w:r>
      <w:r w:rsidR="00F728EA" w:rsidRPr="007E2702">
        <w:rPr>
          <w:rFonts w:ascii="Arial" w:hAnsi="Arial" w:cs="Arial"/>
          <w:sz w:val="24"/>
          <w:szCs w:val="24"/>
        </w:rPr>
        <w:t>Село</w:t>
      </w:r>
      <w:r w:rsidR="00AD3915">
        <w:rPr>
          <w:rFonts w:ascii="Arial" w:hAnsi="Arial" w:cs="Arial"/>
          <w:sz w:val="24"/>
          <w:szCs w:val="24"/>
        </w:rPr>
        <w:t xml:space="preserve"> </w:t>
      </w:r>
      <w:r w:rsidR="0032653A" w:rsidRPr="00A0116A">
        <w:rPr>
          <w:rFonts w:ascii="Arial" w:hAnsi="Arial" w:cs="Arial"/>
          <w:sz w:val="24"/>
          <w:szCs w:val="24"/>
        </w:rPr>
        <w:t>Зеленга</w:t>
      </w:r>
      <w:r w:rsidR="00AD3915">
        <w:rPr>
          <w:rFonts w:ascii="Arial" w:hAnsi="Arial" w:cs="Arial"/>
          <w:sz w:val="24"/>
          <w:szCs w:val="24"/>
        </w:rPr>
        <w:t xml:space="preserve"> </w:t>
      </w:r>
      <w:r w:rsidR="0032653A" w:rsidRPr="00A0116A">
        <w:rPr>
          <w:rFonts w:ascii="Arial" w:hAnsi="Arial" w:cs="Arial"/>
          <w:sz w:val="24"/>
          <w:szCs w:val="24"/>
        </w:rPr>
        <w:t>Володарского</w:t>
      </w:r>
      <w:r w:rsidR="00AD3915">
        <w:rPr>
          <w:rFonts w:ascii="Arial" w:hAnsi="Arial" w:cs="Arial"/>
          <w:sz w:val="24"/>
          <w:szCs w:val="24"/>
        </w:rPr>
        <w:t xml:space="preserve"> </w:t>
      </w:r>
      <w:r w:rsidR="0032653A" w:rsidRPr="00A0116A">
        <w:rPr>
          <w:rFonts w:ascii="Arial" w:hAnsi="Arial" w:cs="Arial"/>
          <w:sz w:val="24"/>
          <w:szCs w:val="24"/>
        </w:rPr>
        <w:t>муниципального</w:t>
      </w:r>
      <w:r w:rsidR="00AD3915">
        <w:rPr>
          <w:rFonts w:ascii="Arial" w:hAnsi="Arial" w:cs="Arial"/>
          <w:sz w:val="24"/>
          <w:szCs w:val="24"/>
        </w:rPr>
        <w:t xml:space="preserve"> </w:t>
      </w:r>
      <w:r w:rsidR="0032653A" w:rsidRPr="00A0116A">
        <w:rPr>
          <w:rFonts w:ascii="Arial" w:hAnsi="Arial" w:cs="Arial"/>
          <w:sz w:val="24"/>
          <w:szCs w:val="24"/>
        </w:rPr>
        <w:t>района</w:t>
      </w:r>
      <w:r w:rsidR="00AD3915">
        <w:rPr>
          <w:rFonts w:ascii="Arial" w:hAnsi="Arial" w:cs="Arial"/>
          <w:sz w:val="24"/>
          <w:szCs w:val="24"/>
        </w:rPr>
        <w:t xml:space="preserve"> </w:t>
      </w:r>
      <w:r w:rsidR="0032653A" w:rsidRPr="00A0116A">
        <w:rPr>
          <w:rFonts w:ascii="Arial" w:hAnsi="Arial" w:cs="Arial"/>
          <w:sz w:val="24"/>
          <w:szCs w:val="24"/>
        </w:rPr>
        <w:t>Астраханской</w:t>
      </w:r>
      <w:r w:rsidR="00AD3915">
        <w:rPr>
          <w:rFonts w:ascii="Arial" w:hAnsi="Arial" w:cs="Arial"/>
          <w:sz w:val="24"/>
          <w:szCs w:val="24"/>
        </w:rPr>
        <w:t xml:space="preserve"> </w:t>
      </w:r>
      <w:r w:rsidR="0032653A" w:rsidRPr="00A0116A">
        <w:rPr>
          <w:rFonts w:ascii="Arial" w:hAnsi="Arial" w:cs="Arial"/>
          <w:sz w:val="24"/>
          <w:szCs w:val="24"/>
        </w:rPr>
        <w:t>области»</w:t>
      </w:r>
      <w:r w:rsidR="00AD3915">
        <w:rPr>
          <w:rFonts w:ascii="Arial" w:hAnsi="Arial" w:cs="Arial"/>
          <w:sz w:val="24"/>
          <w:szCs w:val="24"/>
        </w:rPr>
        <w:t xml:space="preserve"> </w:t>
      </w:r>
      <w:r w:rsidR="006944FC">
        <w:rPr>
          <w:rFonts w:ascii="Arial" w:hAnsi="Arial" w:cs="Arial"/>
          <w:sz w:val="24"/>
          <w:szCs w:val="24"/>
        </w:rPr>
        <w:t>Володарского</w:t>
      </w:r>
      <w:r w:rsidR="00AD3915">
        <w:rPr>
          <w:rFonts w:ascii="Arial" w:hAnsi="Arial" w:cs="Arial"/>
          <w:sz w:val="24"/>
          <w:szCs w:val="24"/>
        </w:rPr>
        <w:t xml:space="preserve"> </w:t>
      </w:r>
      <w:r w:rsidRPr="00695463">
        <w:rPr>
          <w:rFonts w:ascii="Arial" w:hAnsi="Arial" w:cs="Arial"/>
          <w:sz w:val="24"/>
          <w:szCs w:val="24"/>
        </w:rPr>
        <w:t>района;</w:t>
      </w:r>
    </w:p>
    <w:p w14:paraId="1929BADB" w14:textId="7CB1130A" w:rsidR="00690945" w:rsidRPr="00695463" w:rsidRDefault="00690945" w:rsidP="005D6862">
      <w:pPr>
        <w:pStyle w:val="a9"/>
        <w:numPr>
          <w:ilvl w:val="0"/>
          <w:numId w:val="38"/>
        </w:numPr>
        <w:tabs>
          <w:tab w:val="left" w:pos="993"/>
        </w:tabs>
        <w:spacing w:line="276" w:lineRule="auto"/>
        <w:ind w:left="0" w:firstLine="709"/>
        <w:rPr>
          <w:rFonts w:ascii="Arial" w:hAnsi="Arial" w:cs="Arial"/>
          <w:sz w:val="24"/>
          <w:szCs w:val="24"/>
        </w:rPr>
      </w:pPr>
      <w:r w:rsidRPr="00695463">
        <w:rPr>
          <w:rFonts w:ascii="Arial" w:hAnsi="Arial" w:cs="Arial"/>
          <w:sz w:val="24"/>
          <w:szCs w:val="24"/>
        </w:rPr>
        <w:t>статистические</w:t>
      </w:r>
      <w:r w:rsidR="00AD3915">
        <w:rPr>
          <w:rFonts w:ascii="Arial" w:hAnsi="Arial" w:cs="Arial"/>
          <w:sz w:val="24"/>
          <w:szCs w:val="24"/>
        </w:rPr>
        <w:t xml:space="preserve"> </w:t>
      </w:r>
      <w:r w:rsidRPr="00695463">
        <w:rPr>
          <w:rFonts w:ascii="Arial" w:hAnsi="Arial" w:cs="Arial"/>
          <w:sz w:val="24"/>
          <w:szCs w:val="24"/>
        </w:rPr>
        <w:t>данные</w:t>
      </w:r>
      <w:r w:rsidR="00AD3915">
        <w:rPr>
          <w:rFonts w:ascii="Arial" w:hAnsi="Arial" w:cs="Arial"/>
          <w:sz w:val="24"/>
          <w:szCs w:val="24"/>
        </w:rPr>
        <w:t xml:space="preserve"> </w:t>
      </w:r>
      <w:r w:rsidRPr="00695463">
        <w:rPr>
          <w:rFonts w:ascii="Arial" w:hAnsi="Arial" w:cs="Arial"/>
          <w:sz w:val="24"/>
          <w:szCs w:val="24"/>
        </w:rPr>
        <w:t>о</w:t>
      </w:r>
      <w:r w:rsidR="00AD3915">
        <w:rPr>
          <w:rFonts w:ascii="Arial" w:hAnsi="Arial" w:cs="Arial"/>
          <w:sz w:val="24"/>
          <w:szCs w:val="24"/>
        </w:rPr>
        <w:t xml:space="preserve"> </w:t>
      </w:r>
      <w:r w:rsidRPr="00695463">
        <w:rPr>
          <w:rFonts w:ascii="Arial" w:hAnsi="Arial" w:cs="Arial"/>
          <w:sz w:val="24"/>
          <w:szCs w:val="24"/>
        </w:rPr>
        <w:t>численности</w:t>
      </w:r>
      <w:r w:rsidR="00AD3915">
        <w:rPr>
          <w:rFonts w:ascii="Arial" w:hAnsi="Arial" w:cs="Arial"/>
          <w:sz w:val="24"/>
          <w:szCs w:val="24"/>
        </w:rPr>
        <w:t xml:space="preserve"> </w:t>
      </w:r>
      <w:r w:rsidRPr="00695463">
        <w:rPr>
          <w:rFonts w:ascii="Arial" w:hAnsi="Arial" w:cs="Arial"/>
          <w:sz w:val="24"/>
          <w:szCs w:val="24"/>
        </w:rPr>
        <w:t>и</w:t>
      </w:r>
      <w:r w:rsidR="00AD3915">
        <w:rPr>
          <w:rFonts w:ascii="Arial" w:hAnsi="Arial" w:cs="Arial"/>
          <w:sz w:val="24"/>
          <w:szCs w:val="24"/>
        </w:rPr>
        <w:t xml:space="preserve"> </w:t>
      </w:r>
      <w:r w:rsidRPr="00695463">
        <w:rPr>
          <w:rFonts w:ascii="Arial" w:hAnsi="Arial" w:cs="Arial"/>
          <w:sz w:val="24"/>
          <w:szCs w:val="24"/>
        </w:rPr>
        <w:t>составе</w:t>
      </w:r>
      <w:r w:rsidR="00AD3915">
        <w:rPr>
          <w:rFonts w:ascii="Arial" w:hAnsi="Arial" w:cs="Arial"/>
          <w:sz w:val="24"/>
          <w:szCs w:val="24"/>
        </w:rPr>
        <w:t xml:space="preserve"> </w:t>
      </w:r>
      <w:r w:rsidRPr="00695463">
        <w:rPr>
          <w:rFonts w:ascii="Arial" w:hAnsi="Arial" w:cs="Arial"/>
          <w:sz w:val="24"/>
          <w:szCs w:val="24"/>
        </w:rPr>
        <w:t>населения</w:t>
      </w:r>
      <w:r w:rsidR="00AD3915">
        <w:rPr>
          <w:rFonts w:ascii="Arial" w:hAnsi="Arial" w:cs="Arial"/>
          <w:sz w:val="24"/>
          <w:szCs w:val="24"/>
        </w:rPr>
        <w:t xml:space="preserve"> </w:t>
      </w:r>
      <w:r w:rsidR="007729D7">
        <w:rPr>
          <w:rFonts w:ascii="Arial" w:hAnsi="Arial" w:cs="Arial"/>
          <w:sz w:val="24"/>
          <w:szCs w:val="24"/>
        </w:rPr>
        <w:t>муниципального</w:t>
      </w:r>
      <w:r w:rsidR="00AD3915">
        <w:rPr>
          <w:rFonts w:ascii="Arial" w:hAnsi="Arial" w:cs="Arial"/>
          <w:sz w:val="24"/>
          <w:szCs w:val="24"/>
        </w:rPr>
        <w:t xml:space="preserve"> </w:t>
      </w:r>
      <w:r w:rsidR="007729D7">
        <w:rPr>
          <w:rFonts w:ascii="Arial" w:hAnsi="Arial" w:cs="Arial"/>
          <w:sz w:val="24"/>
          <w:szCs w:val="24"/>
        </w:rPr>
        <w:t>образования</w:t>
      </w:r>
      <w:r w:rsidRPr="00695463">
        <w:rPr>
          <w:rFonts w:ascii="Arial" w:hAnsi="Arial" w:cs="Arial"/>
          <w:sz w:val="24"/>
          <w:szCs w:val="24"/>
        </w:rPr>
        <w:t>;</w:t>
      </w:r>
    </w:p>
    <w:p w14:paraId="70F2250B" w14:textId="120F42A7" w:rsidR="00690945" w:rsidRPr="00695463" w:rsidRDefault="00D016DB" w:rsidP="005D6862">
      <w:pPr>
        <w:pStyle w:val="a9"/>
        <w:numPr>
          <w:ilvl w:val="0"/>
          <w:numId w:val="38"/>
        </w:numPr>
        <w:tabs>
          <w:tab w:val="left" w:pos="993"/>
        </w:tabs>
        <w:spacing w:line="276" w:lineRule="auto"/>
        <w:ind w:left="0" w:firstLine="709"/>
        <w:rPr>
          <w:rFonts w:ascii="Arial" w:hAnsi="Arial" w:cs="Arial"/>
          <w:sz w:val="24"/>
          <w:szCs w:val="24"/>
        </w:rPr>
      </w:pPr>
      <w:r w:rsidRPr="00695463">
        <w:rPr>
          <w:rFonts w:ascii="Arial" w:hAnsi="Arial" w:cs="Arial"/>
          <w:sz w:val="24"/>
          <w:szCs w:val="24"/>
        </w:rPr>
        <w:t>государственные</w:t>
      </w:r>
      <w:r w:rsidR="00AD3915">
        <w:rPr>
          <w:rFonts w:ascii="Arial" w:hAnsi="Arial" w:cs="Arial"/>
          <w:sz w:val="24"/>
          <w:szCs w:val="24"/>
        </w:rPr>
        <w:t xml:space="preserve"> </w:t>
      </w:r>
      <w:r w:rsidR="00690945" w:rsidRPr="00695463">
        <w:rPr>
          <w:rFonts w:ascii="Arial" w:hAnsi="Arial" w:cs="Arial"/>
          <w:sz w:val="24"/>
          <w:szCs w:val="24"/>
        </w:rPr>
        <w:t>программы</w:t>
      </w:r>
      <w:r w:rsidR="00AD3915">
        <w:rPr>
          <w:rFonts w:ascii="Arial" w:hAnsi="Arial" w:cs="Arial"/>
          <w:sz w:val="24"/>
          <w:szCs w:val="24"/>
        </w:rPr>
        <w:t xml:space="preserve"> </w:t>
      </w:r>
      <w:r w:rsidR="007729D7">
        <w:rPr>
          <w:rFonts w:ascii="Arial" w:hAnsi="Arial" w:cs="Arial"/>
          <w:sz w:val="24"/>
          <w:szCs w:val="24"/>
        </w:rPr>
        <w:t>Астраханской</w:t>
      </w:r>
      <w:r w:rsidR="00AD3915">
        <w:rPr>
          <w:rFonts w:ascii="Arial" w:hAnsi="Arial" w:cs="Arial"/>
          <w:sz w:val="24"/>
          <w:szCs w:val="24"/>
        </w:rPr>
        <w:t xml:space="preserve"> </w:t>
      </w:r>
      <w:r w:rsidR="007729D7">
        <w:rPr>
          <w:rFonts w:ascii="Arial" w:hAnsi="Arial" w:cs="Arial"/>
          <w:sz w:val="24"/>
          <w:szCs w:val="24"/>
        </w:rPr>
        <w:t>области</w:t>
      </w:r>
      <w:r w:rsidR="00690945" w:rsidRPr="00695463">
        <w:rPr>
          <w:rFonts w:ascii="Arial" w:hAnsi="Arial" w:cs="Arial"/>
          <w:sz w:val="24"/>
          <w:szCs w:val="24"/>
        </w:rPr>
        <w:t>;</w:t>
      </w:r>
    </w:p>
    <w:p w14:paraId="2910A192" w14:textId="14434160" w:rsidR="00690945" w:rsidRPr="00695463" w:rsidRDefault="00690945" w:rsidP="005D6862">
      <w:pPr>
        <w:pStyle w:val="a9"/>
        <w:numPr>
          <w:ilvl w:val="0"/>
          <w:numId w:val="38"/>
        </w:numPr>
        <w:tabs>
          <w:tab w:val="left" w:pos="993"/>
        </w:tabs>
        <w:spacing w:line="276" w:lineRule="auto"/>
        <w:ind w:left="0" w:firstLine="709"/>
        <w:rPr>
          <w:rFonts w:ascii="Arial" w:hAnsi="Arial" w:cs="Arial"/>
          <w:sz w:val="24"/>
          <w:szCs w:val="24"/>
        </w:rPr>
      </w:pPr>
      <w:r w:rsidRPr="00695463">
        <w:rPr>
          <w:rFonts w:ascii="Arial" w:hAnsi="Arial" w:cs="Arial"/>
          <w:sz w:val="24"/>
          <w:szCs w:val="24"/>
        </w:rPr>
        <w:t>поступившие</w:t>
      </w:r>
      <w:r w:rsidR="00AD3915">
        <w:rPr>
          <w:rFonts w:ascii="Arial" w:hAnsi="Arial" w:cs="Arial"/>
          <w:sz w:val="24"/>
          <w:szCs w:val="24"/>
        </w:rPr>
        <w:t xml:space="preserve"> </w:t>
      </w:r>
      <w:r w:rsidRPr="00695463">
        <w:rPr>
          <w:rFonts w:ascii="Arial" w:hAnsi="Arial" w:cs="Arial"/>
          <w:sz w:val="24"/>
          <w:szCs w:val="24"/>
        </w:rPr>
        <w:t>предложения</w:t>
      </w:r>
      <w:r w:rsidR="00AD3915">
        <w:rPr>
          <w:rFonts w:ascii="Arial" w:hAnsi="Arial" w:cs="Arial"/>
          <w:sz w:val="24"/>
          <w:szCs w:val="24"/>
        </w:rPr>
        <w:t xml:space="preserve"> </w:t>
      </w:r>
      <w:r w:rsidRPr="00695463">
        <w:rPr>
          <w:rFonts w:ascii="Arial" w:hAnsi="Arial" w:cs="Arial"/>
          <w:sz w:val="24"/>
          <w:szCs w:val="24"/>
        </w:rPr>
        <w:t>органов</w:t>
      </w:r>
      <w:r w:rsidR="00AD3915">
        <w:rPr>
          <w:rFonts w:ascii="Arial" w:hAnsi="Arial" w:cs="Arial"/>
          <w:sz w:val="24"/>
          <w:szCs w:val="24"/>
        </w:rPr>
        <w:t xml:space="preserve"> </w:t>
      </w:r>
      <w:r w:rsidRPr="00695463">
        <w:rPr>
          <w:rFonts w:ascii="Arial" w:hAnsi="Arial" w:cs="Arial"/>
          <w:sz w:val="24"/>
          <w:szCs w:val="24"/>
        </w:rPr>
        <w:t>местного</w:t>
      </w:r>
      <w:r w:rsidR="00AD3915">
        <w:rPr>
          <w:rFonts w:ascii="Arial" w:hAnsi="Arial" w:cs="Arial"/>
          <w:sz w:val="24"/>
          <w:szCs w:val="24"/>
        </w:rPr>
        <w:t xml:space="preserve"> </w:t>
      </w:r>
      <w:r w:rsidRPr="00695463">
        <w:rPr>
          <w:rFonts w:ascii="Arial" w:hAnsi="Arial" w:cs="Arial"/>
          <w:sz w:val="24"/>
          <w:szCs w:val="24"/>
        </w:rPr>
        <w:t>самоуправления</w:t>
      </w:r>
      <w:r w:rsidR="00AD3915">
        <w:rPr>
          <w:rFonts w:ascii="Arial" w:hAnsi="Arial" w:cs="Arial"/>
          <w:sz w:val="24"/>
          <w:szCs w:val="24"/>
        </w:rPr>
        <w:t xml:space="preserve"> </w:t>
      </w:r>
      <w:r w:rsidRPr="00695463">
        <w:rPr>
          <w:rFonts w:ascii="Arial" w:hAnsi="Arial" w:cs="Arial"/>
          <w:sz w:val="24"/>
          <w:szCs w:val="24"/>
        </w:rPr>
        <w:t>муниципальн</w:t>
      </w:r>
      <w:r w:rsidR="006B2001">
        <w:rPr>
          <w:rFonts w:ascii="Arial" w:hAnsi="Arial" w:cs="Arial"/>
          <w:sz w:val="24"/>
          <w:szCs w:val="24"/>
        </w:rPr>
        <w:t>ого</w:t>
      </w:r>
      <w:r w:rsidR="00AD3915">
        <w:rPr>
          <w:rFonts w:ascii="Arial" w:hAnsi="Arial" w:cs="Arial"/>
          <w:sz w:val="24"/>
          <w:szCs w:val="24"/>
        </w:rPr>
        <w:t xml:space="preserve"> </w:t>
      </w:r>
      <w:r w:rsidRPr="00695463">
        <w:rPr>
          <w:rFonts w:ascii="Arial" w:hAnsi="Arial" w:cs="Arial"/>
          <w:sz w:val="24"/>
          <w:szCs w:val="24"/>
        </w:rPr>
        <w:t>образовани</w:t>
      </w:r>
      <w:r w:rsidR="006B2001">
        <w:rPr>
          <w:rFonts w:ascii="Arial" w:hAnsi="Arial" w:cs="Arial"/>
          <w:sz w:val="24"/>
          <w:szCs w:val="24"/>
        </w:rPr>
        <w:t>я</w:t>
      </w:r>
      <w:r w:rsidR="00AD3915">
        <w:rPr>
          <w:rFonts w:ascii="Arial" w:hAnsi="Arial" w:cs="Arial"/>
          <w:sz w:val="24"/>
          <w:szCs w:val="24"/>
        </w:rPr>
        <w:t xml:space="preserve"> </w:t>
      </w:r>
      <w:r w:rsidR="0040397A">
        <w:rPr>
          <w:rFonts w:ascii="Arial" w:hAnsi="Arial" w:cs="Arial"/>
          <w:sz w:val="24"/>
          <w:szCs w:val="24"/>
        </w:rPr>
        <w:t>«</w:t>
      </w:r>
      <w:r w:rsidR="00F728EA" w:rsidRPr="007E2702">
        <w:rPr>
          <w:rFonts w:ascii="Arial" w:hAnsi="Arial" w:cs="Arial"/>
          <w:sz w:val="24"/>
          <w:szCs w:val="24"/>
        </w:rPr>
        <w:t>Сельское</w:t>
      </w:r>
      <w:r w:rsidR="00AD3915">
        <w:rPr>
          <w:rFonts w:ascii="Arial" w:hAnsi="Arial" w:cs="Arial"/>
          <w:sz w:val="24"/>
          <w:szCs w:val="24"/>
        </w:rPr>
        <w:t xml:space="preserve"> </w:t>
      </w:r>
      <w:r w:rsidR="00F728EA" w:rsidRPr="007E2702">
        <w:rPr>
          <w:rFonts w:ascii="Arial" w:hAnsi="Arial" w:cs="Arial"/>
          <w:sz w:val="24"/>
          <w:szCs w:val="24"/>
        </w:rPr>
        <w:t>поселение</w:t>
      </w:r>
      <w:r w:rsidR="00AD3915">
        <w:rPr>
          <w:rFonts w:ascii="Arial" w:hAnsi="Arial" w:cs="Arial"/>
          <w:sz w:val="24"/>
          <w:szCs w:val="24"/>
        </w:rPr>
        <w:t xml:space="preserve"> </w:t>
      </w:r>
      <w:r w:rsidR="00F728EA" w:rsidRPr="007E2702">
        <w:rPr>
          <w:rFonts w:ascii="Arial" w:hAnsi="Arial" w:cs="Arial"/>
          <w:sz w:val="24"/>
          <w:szCs w:val="24"/>
        </w:rPr>
        <w:t>Село</w:t>
      </w:r>
      <w:r w:rsidR="00AD3915">
        <w:rPr>
          <w:rFonts w:ascii="Arial" w:hAnsi="Arial" w:cs="Arial"/>
          <w:sz w:val="24"/>
          <w:szCs w:val="24"/>
        </w:rPr>
        <w:t xml:space="preserve"> </w:t>
      </w:r>
      <w:r w:rsidR="006944FC" w:rsidRPr="00A0116A">
        <w:rPr>
          <w:rFonts w:ascii="Arial" w:hAnsi="Arial" w:cs="Arial"/>
          <w:sz w:val="24"/>
          <w:szCs w:val="24"/>
        </w:rPr>
        <w:t>Зеленга</w:t>
      </w:r>
      <w:r w:rsidR="00AD3915">
        <w:rPr>
          <w:rFonts w:ascii="Arial" w:hAnsi="Arial" w:cs="Arial"/>
          <w:sz w:val="24"/>
          <w:szCs w:val="24"/>
        </w:rPr>
        <w:t xml:space="preserve"> </w:t>
      </w:r>
      <w:r w:rsidR="006944FC" w:rsidRPr="00A0116A">
        <w:rPr>
          <w:rFonts w:ascii="Arial" w:hAnsi="Arial" w:cs="Arial"/>
          <w:sz w:val="24"/>
          <w:szCs w:val="24"/>
        </w:rPr>
        <w:t>Володарского</w:t>
      </w:r>
      <w:r w:rsidR="00AD3915">
        <w:rPr>
          <w:rFonts w:ascii="Arial" w:hAnsi="Arial" w:cs="Arial"/>
          <w:sz w:val="24"/>
          <w:szCs w:val="24"/>
        </w:rPr>
        <w:t xml:space="preserve"> </w:t>
      </w:r>
      <w:r w:rsidR="006944FC" w:rsidRPr="00A0116A">
        <w:rPr>
          <w:rFonts w:ascii="Arial" w:hAnsi="Arial" w:cs="Arial"/>
          <w:sz w:val="24"/>
          <w:szCs w:val="24"/>
        </w:rPr>
        <w:t>муниципального</w:t>
      </w:r>
      <w:r w:rsidR="00AD3915">
        <w:rPr>
          <w:rFonts w:ascii="Arial" w:hAnsi="Arial" w:cs="Arial"/>
          <w:sz w:val="24"/>
          <w:szCs w:val="24"/>
        </w:rPr>
        <w:t xml:space="preserve"> </w:t>
      </w:r>
      <w:r w:rsidR="006944FC" w:rsidRPr="00A0116A">
        <w:rPr>
          <w:rFonts w:ascii="Arial" w:hAnsi="Arial" w:cs="Arial"/>
          <w:sz w:val="24"/>
          <w:szCs w:val="24"/>
        </w:rPr>
        <w:t>района</w:t>
      </w:r>
      <w:r w:rsidR="00AD3915">
        <w:rPr>
          <w:rFonts w:ascii="Arial" w:hAnsi="Arial" w:cs="Arial"/>
          <w:sz w:val="24"/>
          <w:szCs w:val="24"/>
        </w:rPr>
        <w:t xml:space="preserve"> </w:t>
      </w:r>
      <w:r w:rsidR="006944FC" w:rsidRPr="00A0116A">
        <w:rPr>
          <w:rFonts w:ascii="Arial" w:hAnsi="Arial" w:cs="Arial"/>
          <w:sz w:val="24"/>
          <w:szCs w:val="24"/>
        </w:rPr>
        <w:t>Астраханской</w:t>
      </w:r>
      <w:r w:rsidR="00AD3915">
        <w:rPr>
          <w:rFonts w:ascii="Arial" w:hAnsi="Arial" w:cs="Arial"/>
          <w:sz w:val="24"/>
          <w:szCs w:val="24"/>
        </w:rPr>
        <w:t xml:space="preserve"> </w:t>
      </w:r>
      <w:r w:rsidR="006944FC" w:rsidRPr="00A0116A">
        <w:rPr>
          <w:rFonts w:ascii="Arial" w:hAnsi="Arial" w:cs="Arial"/>
          <w:sz w:val="24"/>
          <w:szCs w:val="24"/>
        </w:rPr>
        <w:t>области»</w:t>
      </w:r>
      <w:r w:rsidR="00AD3915">
        <w:rPr>
          <w:rFonts w:ascii="Arial" w:hAnsi="Arial" w:cs="Arial"/>
          <w:sz w:val="24"/>
          <w:szCs w:val="24"/>
        </w:rPr>
        <w:t xml:space="preserve"> </w:t>
      </w:r>
      <w:r w:rsidR="001F5FB1">
        <w:rPr>
          <w:rFonts w:ascii="Arial" w:hAnsi="Arial" w:cs="Arial"/>
          <w:sz w:val="24"/>
          <w:szCs w:val="24"/>
        </w:rPr>
        <w:t>и</w:t>
      </w:r>
      <w:r w:rsidR="00AD3915">
        <w:rPr>
          <w:rFonts w:ascii="Arial" w:hAnsi="Arial" w:cs="Arial"/>
          <w:sz w:val="24"/>
          <w:szCs w:val="24"/>
        </w:rPr>
        <w:t xml:space="preserve"> </w:t>
      </w:r>
      <w:r w:rsidR="001F5FB1">
        <w:rPr>
          <w:rFonts w:ascii="Arial" w:hAnsi="Arial" w:cs="Arial"/>
          <w:sz w:val="24"/>
          <w:szCs w:val="24"/>
        </w:rPr>
        <w:t>заинтересованных</w:t>
      </w:r>
      <w:r w:rsidR="00AD3915">
        <w:rPr>
          <w:rFonts w:ascii="Arial" w:hAnsi="Arial" w:cs="Arial"/>
          <w:sz w:val="24"/>
          <w:szCs w:val="24"/>
        </w:rPr>
        <w:t xml:space="preserve"> </w:t>
      </w:r>
      <w:r w:rsidR="001F5FB1">
        <w:rPr>
          <w:rFonts w:ascii="Arial" w:hAnsi="Arial" w:cs="Arial"/>
          <w:sz w:val="24"/>
          <w:szCs w:val="24"/>
        </w:rPr>
        <w:t>лиц;</w:t>
      </w:r>
    </w:p>
    <w:p w14:paraId="7E132C8F" w14:textId="2C102305" w:rsidR="00690945" w:rsidRPr="00695463" w:rsidRDefault="00690945" w:rsidP="005D6862">
      <w:pPr>
        <w:pStyle w:val="a9"/>
        <w:numPr>
          <w:ilvl w:val="0"/>
          <w:numId w:val="38"/>
        </w:numPr>
        <w:tabs>
          <w:tab w:val="left" w:pos="993"/>
        </w:tabs>
        <w:spacing w:line="276" w:lineRule="auto"/>
        <w:ind w:left="0" w:firstLine="709"/>
        <w:rPr>
          <w:rFonts w:ascii="Arial" w:hAnsi="Arial" w:cs="Arial"/>
          <w:sz w:val="24"/>
          <w:szCs w:val="24"/>
        </w:rPr>
      </w:pPr>
      <w:r w:rsidRPr="00695463">
        <w:rPr>
          <w:rFonts w:ascii="Arial" w:hAnsi="Arial" w:cs="Arial"/>
          <w:sz w:val="24"/>
          <w:szCs w:val="24"/>
        </w:rPr>
        <w:t>другие</w:t>
      </w:r>
      <w:r w:rsidR="00AD3915">
        <w:rPr>
          <w:rFonts w:ascii="Arial" w:hAnsi="Arial" w:cs="Arial"/>
          <w:sz w:val="24"/>
          <w:szCs w:val="24"/>
        </w:rPr>
        <w:t xml:space="preserve"> </w:t>
      </w:r>
      <w:r w:rsidRPr="00695463">
        <w:rPr>
          <w:rFonts w:ascii="Arial" w:hAnsi="Arial" w:cs="Arial"/>
          <w:sz w:val="24"/>
          <w:szCs w:val="24"/>
        </w:rPr>
        <w:t>сведения</w:t>
      </w:r>
      <w:r w:rsidR="00AD3915">
        <w:rPr>
          <w:rFonts w:ascii="Arial" w:hAnsi="Arial" w:cs="Arial"/>
          <w:sz w:val="24"/>
          <w:szCs w:val="24"/>
        </w:rPr>
        <w:t xml:space="preserve"> </w:t>
      </w:r>
      <w:r w:rsidRPr="00695463">
        <w:rPr>
          <w:rFonts w:ascii="Arial" w:hAnsi="Arial" w:cs="Arial"/>
          <w:sz w:val="24"/>
          <w:szCs w:val="24"/>
        </w:rPr>
        <w:t>и</w:t>
      </w:r>
      <w:r w:rsidR="00AD3915">
        <w:rPr>
          <w:rFonts w:ascii="Arial" w:hAnsi="Arial" w:cs="Arial"/>
          <w:sz w:val="24"/>
          <w:szCs w:val="24"/>
        </w:rPr>
        <w:t xml:space="preserve"> </w:t>
      </w:r>
      <w:r w:rsidRPr="00695463">
        <w:rPr>
          <w:rFonts w:ascii="Arial" w:hAnsi="Arial" w:cs="Arial"/>
          <w:sz w:val="24"/>
          <w:szCs w:val="24"/>
        </w:rPr>
        <w:t>данные</w:t>
      </w:r>
      <w:r w:rsidR="00AD3915">
        <w:rPr>
          <w:rFonts w:ascii="Arial" w:hAnsi="Arial" w:cs="Arial"/>
          <w:sz w:val="24"/>
          <w:szCs w:val="24"/>
        </w:rPr>
        <w:t xml:space="preserve"> </w:t>
      </w:r>
      <w:r w:rsidRPr="00695463">
        <w:rPr>
          <w:rFonts w:ascii="Arial" w:hAnsi="Arial" w:cs="Arial"/>
          <w:sz w:val="24"/>
          <w:szCs w:val="24"/>
        </w:rPr>
        <w:t>об</w:t>
      </w:r>
      <w:r w:rsidR="00AD3915">
        <w:rPr>
          <w:rFonts w:ascii="Arial" w:hAnsi="Arial" w:cs="Arial"/>
          <w:sz w:val="24"/>
          <w:szCs w:val="24"/>
        </w:rPr>
        <w:t xml:space="preserve"> </w:t>
      </w:r>
      <w:r w:rsidRPr="00695463">
        <w:rPr>
          <w:rFonts w:ascii="Arial" w:hAnsi="Arial" w:cs="Arial"/>
          <w:sz w:val="24"/>
          <w:szCs w:val="24"/>
        </w:rPr>
        <w:t>уровне</w:t>
      </w:r>
      <w:r w:rsidR="00AD3915">
        <w:rPr>
          <w:rFonts w:ascii="Arial" w:hAnsi="Arial" w:cs="Arial"/>
          <w:sz w:val="24"/>
          <w:szCs w:val="24"/>
        </w:rPr>
        <w:t xml:space="preserve"> </w:t>
      </w:r>
      <w:r w:rsidRPr="00695463">
        <w:rPr>
          <w:rFonts w:ascii="Arial" w:hAnsi="Arial" w:cs="Arial"/>
          <w:sz w:val="24"/>
          <w:szCs w:val="24"/>
        </w:rPr>
        <w:t>развития</w:t>
      </w:r>
      <w:r w:rsidR="00AD3915">
        <w:rPr>
          <w:rFonts w:ascii="Arial" w:hAnsi="Arial" w:cs="Arial"/>
          <w:sz w:val="24"/>
          <w:szCs w:val="24"/>
        </w:rPr>
        <w:t xml:space="preserve"> </w:t>
      </w:r>
      <w:r w:rsidR="003A2EE2">
        <w:rPr>
          <w:rFonts w:ascii="Arial" w:hAnsi="Arial" w:cs="Arial"/>
          <w:sz w:val="24"/>
          <w:szCs w:val="24"/>
        </w:rPr>
        <w:t>муниципального</w:t>
      </w:r>
      <w:r w:rsidR="00AD3915">
        <w:rPr>
          <w:rFonts w:ascii="Arial" w:hAnsi="Arial" w:cs="Arial"/>
          <w:sz w:val="24"/>
          <w:szCs w:val="24"/>
        </w:rPr>
        <w:t xml:space="preserve"> </w:t>
      </w:r>
      <w:r w:rsidR="003A2EE2">
        <w:rPr>
          <w:rFonts w:ascii="Arial" w:hAnsi="Arial" w:cs="Arial"/>
          <w:sz w:val="24"/>
          <w:szCs w:val="24"/>
        </w:rPr>
        <w:t>образования</w:t>
      </w:r>
      <w:r w:rsidR="00AD3915">
        <w:rPr>
          <w:rFonts w:ascii="Arial" w:hAnsi="Arial" w:cs="Arial"/>
          <w:sz w:val="24"/>
          <w:szCs w:val="24"/>
        </w:rPr>
        <w:t xml:space="preserve"> </w:t>
      </w:r>
      <w:r w:rsidR="006944FC" w:rsidRPr="00A0116A">
        <w:rPr>
          <w:rFonts w:ascii="Arial" w:hAnsi="Arial" w:cs="Arial"/>
          <w:sz w:val="24"/>
          <w:szCs w:val="24"/>
        </w:rPr>
        <w:t>«</w:t>
      </w:r>
      <w:r w:rsidR="00F728EA" w:rsidRPr="007E2702">
        <w:rPr>
          <w:rFonts w:ascii="Arial" w:hAnsi="Arial" w:cs="Arial"/>
          <w:sz w:val="24"/>
          <w:szCs w:val="24"/>
        </w:rPr>
        <w:t>Сельское</w:t>
      </w:r>
      <w:r w:rsidR="00AD3915">
        <w:rPr>
          <w:rFonts w:ascii="Arial" w:hAnsi="Arial" w:cs="Arial"/>
          <w:sz w:val="24"/>
          <w:szCs w:val="24"/>
        </w:rPr>
        <w:t xml:space="preserve"> </w:t>
      </w:r>
      <w:r w:rsidR="00F728EA" w:rsidRPr="007E2702">
        <w:rPr>
          <w:rFonts w:ascii="Arial" w:hAnsi="Arial" w:cs="Arial"/>
          <w:sz w:val="24"/>
          <w:szCs w:val="24"/>
        </w:rPr>
        <w:t>поселение</w:t>
      </w:r>
      <w:r w:rsidR="00AD3915">
        <w:rPr>
          <w:rFonts w:ascii="Arial" w:hAnsi="Arial" w:cs="Arial"/>
          <w:sz w:val="24"/>
          <w:szCs w:val="24"/>
        </w:rPr>
        <w:t xml:space="preserve"> </w:t>
      </w:r>
      <w:r w:rsidR="00F728EA" w:rsidRPr="007E2702">
        <w:rPr>
          <w:rFonts w:ascii="Arial" w:hAnsi="Arial" w:cs="Arial"/>
          <w:sz w:val="24"/>
          <w:szCs w:val="24"/>
        </w:rPr>
        <w:t>Село</w:t>
      </w:r>
      <w:r w:rsidR="00AD3915">
        <w:rPr>
          <w:rFonts w:ascii="Arial" w:hAnsi="Arial" w:cs="Arial"/>
          <w:sz w:val="24"/>
          <w:szCs w:val="24"/>
        </w:rPr>
        <w:t xml:space="preserve"> </w:t>
      </w:r>
      <w:r w:rsidR="006944FC" w:rsidRPr="00A0116A">
        <w:rPr>
          <w:rFonts w:ascii="Arial" w:hAnsi="Arial" w:cs="Arial"/>
          <w:sz w:val="24"/>
          <w:szCs w:val="24"/>
        </w:rPr>
        <w:t>Зеленга</w:t>
      </w:r>
      <w:r w:rsidR="00AD3915">
        <w:rPr>
          <w:rFonts w:ascii="Arial" w:hAnsi="Arial" w:cs="Arial"/>
          <w:sz w:val="24"/>
          <w:szCs w:val="24"/>
        </w:rPr>
        <w:t xml:space="preserve"> </w:t>
      </w:r>
      <w:r w:rsidR="006944FC" w:rsidRPr="00A0116A">
        <w:rPr>
          <w:rFonts w:ascii="Arial" w:hAnsi="Arial" w:cs="Arial"/>
          <w:sz w:val="24"/>
          <w:szCs w:val="24"/>
        </w:rPr>
        <w:t>Володарского</w:t>
      </w:r>
      <w:r w:rsidR="00AD3915">
        <w:rPr>
          <w:rFonts w:ascii="Arial" w:hAnsi="Arial" w:cs="Arial"/>
          <w:sz w:val="24"/>
          <w:szCs w:val="24"/>
        </w:rPr>
        <w:t xml:space="preserve"> </w:t>
      </w:r>
      <w:r w:rsidR="006944FC" w:rsidRPr="00A0116A">
        <w:rPr>
          <w:rFonts w:ascii="Arial" w:hAnsi="Arial" w:cs="Arial"/>
          <w:sz w:val="24"/>
          <w:szCs w:val="24"/>
        </w:rPr>
        <w:t>муниципального</w:t>
      </w:r>
      <w:r w:rsidR="00AD3915">
        <w:rPr>
          <w:rFonts w:ascii="Arial" w:hAnsi="Arial" w:cs="Arial"/>
          <w:sz w:val="24"/>
          <w:szCs w:val="24"/>
        </w:rPr>
        <w:t xml:space="preserve"> </w:t>
      </w:r>
      <w:r w:rsidR="006944FC" w:rsidRPr="00A0116A">
        <w:rPr>
          <w:rFonts w:ascii="Arial" w:hAnsi="Arial" w:cs="Arial"/>
          <w:sz w:val="24"/>
          <w:szCs w:val="24"/>
        </w:rPr>
        <w:t>района</w:t>
      </w:r>
      <w:r w:rsidR="00AD3915">
        <w:rPr>
          <w:rFonts w:ascii="Arial" w:hAnsi="Arial" w:cs="Arial"/>
          <w:sz w:val="24"/>
          <w:szCs w:val="24"/>
        </w:rPr>
        <w:t xml:space="preserve"> </w:t>
      </w:r>
      <w:r w:rsidR="006944FC" w:rsidRPr="00A0116A">
        <w:rPr>
          <w:rFonts w:ascii="Arial" w:hAnsi="Arial" w:cs="Arial"/>
          <w:sz w:val="24"/>
          <w:szCs w:val="24"/>
        </w:rPr>
        <w:t>Астраханской</w:t>
      </w:r>
      <w:r w:rsidR="00AD3915">
        <w:rPr>
          <w:rFonts w:ascii="Arial" w:hAnsi="Arial" w:cs="Arial"/>
          <w:sz w:val="24"/>
          <w:szCs w:val="24"/>
        </w:rPr>
        <w:t xml:space="preserve"> </w:t>
      </w:r>
      <w:r w:rsidR="006944FC" w:rsidRPr="00A0116A">
        <w:rPr>
          <w:rFonts w:ascii="Arial" w:hAnsi="Arial" w:cs="Arial"/>
          <w:sz w:val="24"/>
          <w:szCs w:val="24"/>
        </w:rPr>
        <w:t>области»</w:t>
      </w:r>
      <w:r w:rsidRPr="00695463">
        <w:rPr>
          <w:rFonts w:ascii="Arial" w:hAnsi="Arial" w:cs="Arial"/>
          <w:sz w:val="24"/>
          <w:szCs w:val="24"/>
        </w:rPr>
        <w:t>.</w:t>
      </w:r>
    </w:p>
    <w:p w14:paraId="40A177F0" w14:textId="2CAA45FD"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Необходимость</w:t>
      </w:r>
      <w:r w:rsidR="00AD3915">
        <w:rPr>
          <w:rFonts w:ascii="Arial" w:hAnsi="Arial" w:cs="Arial"/>
          <w:sz w:val="24"/>
          <w:szCs w:val="24"/>
        </w:rPr>
        <w:t xml:space="preserve"> </w:t>
      </w:r>
      <w:r w:rsidRPr="007127C9">
        <w:rPr>
          <w:rFonts w:ascii="Arial" w:hAnsi="Arial" w:cs="Arial"/>
          <w:sz w:val="24"/>
          <w:szCs w:val="24"/>
        </w:rPr>
        <w:t>проведения</w:t>
      </w:r>
      <w:r w:rsidR="00AD3915">
        <w:rPr>
          <w:rFonts w:ascii="Arial" w:hAnsi="Arial" w:cs="Arial"/>
          <w:sz w:val="24"/>
          <w:szCs w:val="24"/>
        </w:rPr>
        <w:t xml:space="preserve"> </w:t>
      </w:r>
      <w:r w:rsidRPr="007127C9">
        <w:rPr>
          <w:rFonts w:ascii="Arial" w:hAnsi="Arial" w:cs="Arial"/>
          <w:sz w:val="24"/>
          <w:szCs w:val="24"/>
        </w:rPr>
        <w:t>работы</w:t>
      </w:r>
      <w:r w:rsidR="00AD3915">
        <w:rPr>
          <w:rFonts w:ascii="Arial" w:hAnsi="Arial" w:cs="Arial"/>
          <w:sz w:val="24"/>
          <w:szCs w:val="24"/>
        </w:rPr>
        <w:t xml:space="preserve"> </w:t>
      </w:r>
      <w:r w:rsidR="00AC1398">
        <w:rPr>
          <w:rFonts w:ascii="Arial" w:hAnsi="Arial" w:cs="Arial"/>
          <w:sz w:val="24"/>
          <w:szCs w:val="24"/>
        </w:rPr>
        <w:t>по</w:t>
      </w:r>
      <w:r w:rsidR="00AD3915">
        <w:rPr>
          <w:rFonts w:ascii="Arial" w:hAnsi="Arial" w:cs="Arial"/>
          <w:sz w:val="24"/>
          <w:szCs w:val="24"/>
        </w:rPr>
        <w:t xml:space="preserve"> </w:t>
      </w:r>
      <w:r w:rsidR="00AC1398">
        <w:rPr>
          <w:rFonts w:ascii="Arial" w:hAnsi="Arial" w:cs="Arial"/>
          <w:sz w:val="24"/>
          <w:szCs w:val="24"/>
        </w:rPr>
        <w:t>внесению</w:t>
      </w:r>
      <w:r w:rsidR="00AD3915">
        <w:rPr>
          <w:rFonts w:ascii="Arial" w:hAnsi="Arial" w:cs="Arial"/>
          <w:sz w:val="24"/>
          <w:szCs w:val="24"/>
        </w:rPr>
        <w:t xml:space="preserve"> </w:t>
      </w:r>
      <w:r w:rsidR="00AC1398">
        <w:rPr>
          <w:rFonts w:ascii="Arial" w:hAnsi="Arial" w:cs="Arial"/>
          <w:sz w:val="24"/>
          <w:szCs w:val="24"/>
        </w:rPr>
        <w:t>изменений</w:t>
      </w:r>
      <w:r w:rsidR="00AD3915">
        <w:rPr>
          <w:rFonts w:ascii="Arial" w:hAnsi="Arial" w:cs="Arial"/>
          <w:sz w:val="24"/>
          <w:szCs w:val="24"/>
        </w:rPr>
        <w:t xml:space="preserve"> </w:t>
      </w:r>
      <w:r w:rsidR="00AC1398">
        <w:rPr>
          <w:rFonts w:ascii="Arial" w:hAnsi="Arial" w:cs="Arial"/>
          <w:sz w:val="24"/>
          <w:szCs w:val="24"/>
        </w:rPr>
        <w:t>в</w:t>
      </w:r>
      <w:r w:rsidR="00AD3915">
        <w:rPr>
          <w:rFonts w:ascii="Arial" w:hAnsi="Arial" w:cs="Arial"/>
          <w:sz w:val="24"/>
          <w:szCs w:val="24"/>
        </w:rPr>
        <w:t xml:space="preserve"> </w:t>
      </w:r>
      <w:r w:rsidR="00AC1398">
        <w:rPr>
          <w:rFonts w:ascii="Arial" w:hAnsi="Arial" w:cs="Arial"/>
          <w:sz w:val="24"/>
          <w:szCs w:val="24"/>
        </w:rPr>
        <w:t>генеральный</w:t>
      </w:r>
      <w:r w:rsidR="00AD3915">
        <w:rPr>
          <w:rFonts w:ascii="Arial" w:hAnsi="Arial" w:cs="Arial"/>
          <w:sz w:val="24"/>
          <w:szCs w:val="24"/>
        </w:rPr>
        <w:t xml:space="preserve"> </w:t>
      </w:r>
      <w:r w:rsidR="00AC1398">
        <w:rPr>
          <w:rFonts w:ascii="Arial" w:hAnsi="Arial" w:cs="Arial"/>
          <w:sz w:val="24"/>
          <w:szCs w:val="24"/>
        </w:rPr>
        <w:t>план</w:t>
      </w:r>
      <w:r w:rsidR="00AD3915">
        <w:rPr>
          <w:rFonts w:ascii="Arial" w:hAnsi="Arial" w:cs="Arial"/>
          <w:sz w:val="24"/>
          <w:szCs w:val="24"/>
        </w:rPr>
        <w:t xml:space="preserve"> </w:t>
      </w:r>
      <w:r w:rsidRPr="007127C9">
        <w:rPr>
          <w:rFonts w:ascii="Arial" w:hAnsi="Arial" w:cs="Arial"/>
          <w:sz w:val="24"/>
          <w:szCs w:val="24"/>
        </w:rPr>
        <w:t>продиктована</w:t>
      </w:r>
      <w:r w:rsidR="00AD3915">
        <w:rPr>
          <w:rFonts w:ascii="Arial" w:hAnsi="Arial" w:cs="Arial"/>
          <w:sz w:val="24"/>
          <w:szCs w:val="24"/>
        </w:rPr>
        <w:t xml:space="preserve"> </w:t>
      </w:r>
      <w:r w:rsidRPr="007127C9">
        <w:rPr>
          <w:rFonts w:ascii="Arial" w:hAnsi="Arial" w:cs="Arial"/>
          <w:sz w:val="24"/>
          <w:szCs w:val="24"/>
        </w:rPr>
        <w:t>требованиями</w:t>
      </w:r>
      <w:r w:rsidR="00AD3915">
        <w:rPr>
          <w:rFonts w:ascii="Arial" w:hAnsi="Arial" w:cs="Arial"/>
          <w:sz w:val="24"/>
          <w:szCs w:val="24"/>
        </w:rPr>
        <w:t xml:space="preserve"> </w:t>
      </w:r>
      <w:r w:rsidRPr="007127C9">
        <w:rPr>
          <w:rFonts w:ascii="Arial" w:hAnsi="Arial" w:cs="Arial"/>
          <w:sz w:val="24"/>
          <w:szCs w:val="24"/>
        </w:rPr>
        <w:t>Градостроительного</w:t>
      </w:r>
      <w:r w:rsidR="00AD3915">
        <w:rPr>
          <w:rFonts w:ascii="Arial" w:hAnsi="Arial" w:cs="Arial"/>
          <w:sz w:val="24"/>
          <w:szCs w:val="24"/>
        </w:rPr>
        <w:t xml:space="preserve"> </w:t>
      </w:r>
      <w:r w:rsidRPr="007127C9">
        <w:rPr>
          <w:rFonts w:ascii="Arial" w:hAnsi="Arial" w:cs="Arial"/>
          <w:sz w:val="24"/>
          <w:szCs w:val="24"/>
        </w:rPr>
        <w:t>кодекса</w:t>
      </w:r>
      <w:r w:rsidR="00AD3915">
        <w:rPr>
          <w:rFonts w:ascii="Arial" w:hAnsi="Arial" w:cs="Arial"/>
          <w:sz w:val="24"/>
          <w:szCs w:val="24"/>
        </w:rPr>
        <w:t xml:space="preserve"> </w:t>
      </w:r>
      <w:r w:rsidRPr="007127C9">
        <w:rPr>
          <w:rFonts w:ascii="Arial" w:hAnsi="Arial" w:cs="Arial"/>
          <w:sz w:val="24"/>
          <w:szCs w:val="24"/>
        </w:rPr>
        <w:t>Российской</w:t>
      </w:r>
      <w:r w:rsidR="00AD3915">
        <w:rPr>
          <w:rFonts w:ascii="Arial" w:hAnsi="Arial" w:cs="Arial"/>
          <w:sz w:val="24"/>
          <w:szCs w:val="24"/>
        </w:rPr>
        <w:t xml:space="preserve"> </w:t>
      </w:r>
      <w:r w:rsidRPr="007127C9">
        <w:rPr>
          <w:rFonts w:ascii="Arial" w:hAnsi="Arial" w:cs="Arial"/>
          <w:sz w:val="24"/>
          <w:szCs w:val="24"/>
        </w:rPr>
        <w:t>Федерации.</w:t>
      </w:r>
      <w:r w:rsidR="00AD3915">
        <w:rPr>
          <w:rFonts w:ascii="Arial" w:hAnsi="Arial" w:cs="Arial"/>
          <w:sz w:val="24"/>
          <w:szCs w:val="24"/>
        </w:rPr>
        <w:t xml:space="preserve"> </w:t>
      </w:r>
      <w:r w:rsidRPr="007127C9">
        <w:rPr>
          <w:rFonts w:ascii="Arial" w:hAnsi="Arial" w:cs="Arial"/>
          <w:sz w:val="24"/>
          <w:szCs w:val="24"/>
        </w:rPr>
        <w:t>Так</w:t>
      </w:r>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ч.</w:t>
      </w:r>
      <w:r w:rsidR="00AD3915">
        <w:rPr>
          <w:rFonts w:ascii="Arial" w:hAnsi="Arial" w:cs="Arial"/>
          <w:sz w:val="24"/>
          <w:szCs w:val="24"/>
        </w:rPr>
        <w:t xml:space="preserve"> </w:t>
      </w:r>
      <w:r w:rsidRPr="007127C9">
        <w:rPr>
          <w:rFonts w:ascii="Arial" w:hAnsi="Arial" w:cs="Arial"/>
          <w:sz w:val="24"/>
          <w:szCs w:val="24"/>
        </w:rPr>
        <w:t>1</w:t>
      </w:r>
      <w:r w:rsidR="00AD3915">
        <w:rPr>
          <w:rFonts w:ascii="Arial" w:hAnsi="Arial" w:cs="Arial"/>
          <w:sz w:val="24"/>
          <w:szCs w:val="24"/>
        </w:rPr>
        <w:t xml:space="preserve"> </w:t>
      </w:r>
      <w:r w:rsidRPr="007127C9">
        <w:rPr>
          <w:rFonts w:ascii="Arial" w:hAnsi="Arial" w:cs="Arial"/>
          <w:sz w:val="24"/>
          <w:szCs w:val="24"/>
        </w:rPr>
        <w:t>ст.</w:t>
      </w:r>
      <w:r w:rsidR="00AD3915">
        <w:rPr>
          <w:rFonts w:ascii="Arial" w:hAnsi="Arial" w:cs="Arial"/>
          <w:sz w:val="24"/>
          <w:szCs w:val="24"/>
        </w:rPr>
        <w:t xml:space="preserve"> </w:t>
      </w:r>
      <w:r w:rsidRPr="007127C9">
        <w:rPr>
          <w:rFonts w:ascii="Arial" w:hAnsi="Arial" w:cs="Arial"/>
          <w:sz w:val="24"/>
          <w:szCs w:val="24"/>
        </w:rPr>
        <w:t>18</w:t>
      </w:r>
      <w:r w:rsidR="00AD3915">
        <w:rPr>
          <w:rFonts w:ascii="Arial" w:hAnsi="Arial" w:cs="Arial"/>
          <w:sz w:val="24"/>
          <w:szCs w:val="24"/>
        </w:rPr>
        <w:t xml:space="preserve"> </w:t>
      </w:r>
      <w:r w:rsidRPr="007127C9">
        <w:rPr>
          <w:rFonts w:ascii="Arial" w:hAnsi="Arial" w:cs="Arial"/>
          <w:sz w:val="24"/>
          <w:szCs w:val="24"/>
        </w:rPr>
        <w:t>указанного</w:t>
      </w:r>
      <w:r w:rsidR="00AD3915">
        <w:rPr>
          <w:rFonts w:ascii="Arial" w:hAnsi="Arial" w:cs="Arial"/>
          <w:sz w:val="24"/>
          <w:szCs w:val="24"/>
        </w:rPr>
        <w:t xml:space="preserve"> </w:t>
      </w:r>
      <w:r w:rsidR="00AC1398" w:rsidRPr="007127C9">
        <w:rPr>
          <w:rFonts w:ascii="Arial" w:hAnsi="Arial" w:cs="Arial"/>
          <w:sz w:val="24"/>
          <w:szCs w:val="24"/>
        </w:rPr>
        <w:t>кодекса</w:t>
      </w:r>
      <w:r w:rsidR="00AD3915">
        <w:rPr>
          <w:rFonts w:ascii="Arial" w:hAnsi="Arial" w:cs="Arial"/>
          <w:sz w:val="24"/>
          <w:szCs w:val="24"/>
        </w:rPr>
        <w:t xml:space="preserve"> </w:t>
      </w:r>
      <w:r w:rsidRPr="007127C9">
        <w:rPr>
          <w:rFonts w:ascii="Arial" w:hAnsi="Arial" w:cs="Arial"/>
          <w:sz w:val="24"/>
          <w:szCs w:val="24"/>
        </w:rPr>
        <w:t>определено,</w:t>
      </w:r>
      <w:r w:rsidR="00AD3915">
        <w:rPr>
          <w:rFonts w:ascii="Arial" w:hAnsi="Arial" w:cs="Arial"/>
          <w:sz w:val="24"/>
          <w:szCs w:val="24"/>
        </w:rPr>
        <w:t xml:space="preserve"> </w:t>
      </w:r>
      <w:r w:rsidRPr="007127C9">
        <w:rPr>
          <w:rFonts w:ascii="Arial" w:hAnsi="Arial" w:cs="Arial"/>
          <w:sz w:val="24"/>
          <w:szCs w:val="24"/>
        </w:rPr>
        <w:t>что</w:t>
      </w:r>
      <w:r w:rsidR="00AD3915">
        <w:rPr>
          <w:rFonts w:ascii="Arial" w:hAnsi="Arial" w:cs="Arial"/>
          <w:sz w:val="24"/>
          <w:szCs w:val="24"/>
        </w:rPr>
        <w:t xml:space="preserve"> </w:t>
      </w:r>
      <w:r w:rsidRPr="007127C9">
        <w:rPr>
          <w:rFonts w:ascii="Arial" w:hAnsi="Arial" w:cs="Arial"/>
          <w:sz w:val="24"/>
          <w:szCs w:val="24"/>
        </w:rPr>
        <w:t>генеральные</w:t>
      </w:r>
      <w:r w:rsidR="00AD3915">
        <w:rPr>
          <w:rFonts w:ascii="Arial" w:hAnsi="Arial" w:cs="Arial"/>
          <w:sz w:val="24"/>
          <w:szCs w:val="24"/>
        </w:rPr>
        <w:t xml:space="preserve"> </w:t>
      </w:r>
      <w:r w:rsidRPr="007127C9">
        <w:rPr>
          <w:rFonts w:ascii="Arial" w:hAnsi="Arial" w:cs="Arial"/>
          <w:sz w:val="24"/>
          <w:szCs w:val="24"/>
        </w:rPr>
        <w:t>планы</w:t>
      </w:r>
      <w:r w:rsidR="00AD3915">
        <w:rPr>
          <w:rFonts w:ascii="Arial" w:hAnsi="Arial" w:cs="Arial"/>
          <w:sz w:val="24"/>
          <w:szCs w:val="24"/>
        </w:rPr>
        <w:t xml:space="preserve"> </w:t>
      </w:r>
      <w:r w:rsidR="009108AA">
        <w:rPr>
          <w:rFonts w:ascii="Arial" w:hAnsi="Arial" w:cs="Arial"/>
          <w:sz w:val="24"/>
          <w:szCs w:val="24"/>
        </w:rPr>
        <w:t>сельских</w:t>
      </w:r>
      <w:r w:rsidR="00AD3915">
        <w:rPr>
          <w:rFonts w:ascii="Arial" w:hAnsi="Arial" w:cs="Arial"/>
          <w:sz w:val="24"/>
          <w:szCs w:val="24"/>
        </w:rPr>
        <w:t xml:space="preserve"> </w:t>
      </w:r>
      <w:r w:rsidR="009108AA">
        <w:rPr>
          <w:rFonts w:ascii="Arial" w:hAnsi="Arial" w:cs="Arial"/>
          <w:sz w:val="24"/>
          <w:szCs w:val="24"/>
        </w:rPr>
        <w:t>поселений</w:t>
      </w:r>
      <w:r w:rsidR="00AD3915">
        <w:rPr>
          <w:rFonts w:ascii="Arial" w:hAnsi="Arial" w:cs="Arial"/>
          <w:sz w:val="24"/>
          <w:szCs w:val="24"/>
        </w:rPr>
        <w:t xml:space="preserve"> </w:t>
      </w:r>
      <w:r w:rsidRPr="007127C9">
        <w:rPr>
          <w:rFonts w:ascii="Arial" w:hAnsi="Arial" w:cs="Arial"/>
          <w:sz w:val="24"/>
          <w:szCs w:val="24"/>
        </w:rPr>
        <w:t>являются</w:t>
      </w:r>
      <w:r w:rsidR="00AD3915">
        <w:rPr>
          <w:rFonts w:ascii="Arial" w:hAnsi="Arial" w:cs="Arial"/>
          <w:sz w:val="24"/>
          <w:szCs w:val="24"/>
        </w:rPr>
        <w:t xml:space="preserve"> </w:t>
      </w:r>
      <w:r w:rsidRPr="007127C9">
        <w:rPr>
          <w:rFonts w:ascii="Arial" w:hAnsi="Arial" w:cs="Arial"/>
          <w:sz w:val="24"/>
          <w:szCs w:val="24"/>
        </w:rPr>
        <w:t>документами</w:t>
      </w:r>
      <w:r w:rsidR="00AD3915">
        <w:rPr>
          <w:rFonts w:ascii="Arial" w:hAnsi="Arial" w:cs="Arial"/>
          <w:sz w:val="24"/>
          <w:szCs w:val="24"/>
        </w:rPr>
        <w:t xml:space="preserve"> </w:t>
      </w:r>
      <w:r w:rsidRPr="007127C9">
        <w:rPr>
          <w:rFonts w:ascii="Arial" w:hAnsi="Arial" w:cs="Arial"/>
          <w:sz w:val="24"/>
          <w:szCs w:val="24"/>
        </w:rPr>
        <w:t>территориального</w:t>
      </w:r>
      <w:r w:rsidR="00AD3915">
        <w:rPr>
          <w:rFonts w:ascii="Arial" w:hAnsi="Arial" w:cs="Arial"/>
          <w:sz w:val="24"/>
          <w:szCs w:val="24"/>
        </w:rPr>
        <w:t xml:space="preserve"> </w:t>
      </w:r>
      <w:r w:rsidRPr="007127C9">
        <w:rPr>
          <w:rFonts w:ascii="Arial" w:hAnsi="Arial" w:cs="Arial"/>
          <w:sz w:val="24"/>
          <w:szCs w:val="24"/>
        </w:rPr>
        <w:t>планирования</w:t>
      </w:r>
      <w:r w:rsidR="00AD3915">
        <w:rPr>
          <w:rFonts w:ascii="Arial" w:hAnsi="Arial" w:cs="Arial"/>
          <w:sz w:val="24"/>
          <w:szCs w:val="24"/>
        </w:rPr>
        <w:t xml:space="preserve"> </w:t>
      </w:r>
      <w:r w:rsidRPr="007127C9">
        <w:rPr>
          <w:rFonts w:ascii="Arial" w:hAnsi="Arial" w:cs="Arial"/>
          <w:sz w:val="24"/>
          <w:szCs w:val="24"/>
        </w:rPr>
        <w:t>муниципальных</w:t>
      </w:r>
      <w:r w:rsidR="00AD3915">
        <w:rPr>
          <w:rFonts w:ascii="Arial" w:hAnsi="Arial" w:cs="Arial"/>
          <w:sz w:val="24"/>
          <w:szCs w:val="24"/>
        </w:rPr>
        <w:t xml:space="preserve"> </w:t>
      </w:r>
      <w:r w:rsidRPr="007127C9">
        <w:rPr>
          <w:rFonts w:ascii="Arial" w:hAnsi="Arial" w:cs="Arial"/>
          <w:sz w:val="24"/>
          <w:szCs w:val="24"/>
        </w:rPr>
        <w:t>образований,</w:t>
      </w:r>
      <w:r w:rsidR="00AD3915">
        <w:rPr>
          <w:rFonts w:ascii="Arial" w:hAnsi="Arial" w:cs="Arial"/>
          <w:sz w:val="24"/>
          <w:szCs w:val="24"/>
        </w:rPr>
        <w:t xml:space="preserve"> </w:t>
      </w:r>
      <w:r w:rsidRPr="007127C9">
        <w:rPr>
          <w:rFonts w:ascii="Arial" w:hAnsi="Arial" w:cs="Arial"/>
          <w:sz w:val="24"/>
          <w:szCs w:val="24"/>
        </w:rPr>
        <w:t>а</w:t>
      </w:r>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статьях</w:t>
      </w:r>
      <w:r w:rsidR="00AD3915">
        <w:rPr>
          <w:rFonts w:ascii="Arial" w:hAnsi="Arial" w:cs="Arial"/>
          <w:sz w:val="24"/>
          <w:szCs w:val="24"/>
        </w:rPr>
        <w:t xml:space="preserve"> </w:t>
      </w:r>
      <w:r w:rsidRPr="007127C9">
        <w:rPr>
          <w:rFonts w:ascii="Arial" w:hAnsi="Arial" w:cs="Arial"/>
          <w:sz w:val="24"/>
          <w:szCs w:val="24"/>
        </w:rPr>
        <w:t>23-25</w:t>
      </w:r>
      <w:r w:rsidR="00AD3915">
        <w:rPr>
          <w:rFonts w:ascii="Arial" w:hAnsi="Arial" w:cs="Arial"/>
          <w:sz w:val="24"/>
          <w:szCs w:val="24"/>
        </w:rPr>
        <w:t xml:space="preserve"> </w:t>
      </w:r>
      <w:r w:rsidRPr="007127C9">
        <w:rPr>
          <w:rFonts w:ascii="Arial" w:hAnsi="Arial" w:cs="Arial"/>
          <w:sz w:val="24"/>
          <w:szCs w:val="24"/>
        </w:rPr>
        <w:t>Градостроительного</w:t>
      </w:r>
      <w:r w:rsidR="00AD3915">
        <w:rPr>
          <w:rFonts w:ascii="Arial" w:hAnsi="Arial" w:cs="Arial"/>
          <w:sz w:val="24"/>
          <w:szCs w:val="24"/>
        </w:rPr>
        <w:t xml:space="preserve"> </w:t>
      </w:r>
      <w:r w:rsidRPr="007127C9">
        <w:rPr>
          <w:rFonts w:ascii="Arial" w:hAnsi="Arial" w:cs="Arial"/>
          <w:sz w:val="24"/>
          <w:szCs w:val="24"/>
        </w:rPr>
        <w:t>кодекса</w:t>
      </w:r>
      <w:r w:rsidR="00AD3915">
        <w:rPr>
          <w:rFonts w:ascii="Arial" w:hAnsi="Arial" w:cs="Arial"/>
          <w:sz w:val="24"/>
          <w:szCs w:val="24"/>
        </w:rPr>
        <w:t xml:space="preserve"> </w:t>
      </w:r>
      <w:r w:rsidRPr="007127C9">
        <w:rPr>
          <w:rFonts w:ascii="Arial" w:hAnsi="Arial" w:cs="Arial"/>
          <w:sz w:val="24"/>
          <w:szCs w:val="24"/>
        </w:rPr>
        <w:t>определяются:</w:t>
      </w:r>
      <w:r w:rsidR="00AD3915">
        <w:rPr>
          <w:rFonts w:ascii="Arial" w:hAnsi="Arial" w:cs="Arial"/>
          <w:sz w:val="24"/>
          <w:szCs w:val="24"/>
        </w:rPr>
        <w:t xml:space="preserve"> </w:t>
      </w:r>
      <w:r w:rsidRPr="007127C9">
        <w:rPr>
          <w:rFonts w:ascii="Arial" w:hAnsi="Arial" w:cs="Arial"/>
          <w:sz w:val="24"/>
          <w:szCs w:val="24"/>
        </w:rPr>
        <w:t>содержание</w:t>
      </w:r>
      <w:r w:rsidR="00AD3915">
        <w:rPr>
          <w:rFonts w:ascii="Arial" w:hAnsi="Arial" w:cs="Arial"/>
          <w:sz w:val="24"/>
          <w:szCs w:val="24"/>
        </w:rPr>
        <w:t xml:space="preserve"> </w:t>
      </w:r>
      <w:r w:rsidRPr="007127C9">
        <w:rPr>
          <w:rFonts w:ascii="Arial" w:hAnsi="Arial" w:cs="Arial"/>
          <w:sz w:val="24"/>
          <w:szCs w:val="24"/>
        </w:rPr>
        <w:t>генерального</w:t>
      </w:r>
      <w:r w:rsidR="00AD3915">
        <w:rPr>
          <w:rFonts w:ascii="Arial" w:hAnsi="Arial" w:cs="Arial"/>
          <w:sz w:val="24"/>
          <w:szCs w:val="24"/>
        </w:rPr>
        <w:t xml:space="preserve"> </w:t>
      </w:r>
      <w:r w:rsidRPr="007127C9">
        <w:rPr>
          <w:rFonts w:ascii="Arial" w:hAnsi="Arial" w:cs="Arial"/>
          <w:sz w:val="24"/>
          <w:szCs w:val="24"/>
        </w:rPr>
        <w:t>плана</w:t>
      </w:r>
      <w:r w:rsidR="00AD3915">
        <w:rPr>
          <w:rFonts w:ascii="Arial" w:hAnsi="Arial" w:cs="Arial"/>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Pr="007127C9">
        <w:rPr>
          <w:rFonts w:ascii="Arial" w:hAnsi="Arial" w:cs="Arial"/>
          <w:sz w:val="24"/>
          <w:szCs w:val="24"/>
        </w:rPr>
        <w:t>,</w:t>
      </w:r>
      <w:r w:rsidR="00AD3915">
        <w:rPr>
          <w:rFonts w:ascii="Arial" w:hAnsi="Arial" w:cs="Arial"/>
          <w:sz w:val="24"/>
          <w:szCs w:val="24"/>
        </w:rPr>
        <w:t xml:space="preserve"> </w:t>
      </w:r>
      <w:r w:rsidRPr="007127C9">
        <w:rPr>
          <w:rFonts w:ascii="Arial" w:hAnsi="Arial" w:cs="Arial"/>
          <w:sz w:val="24"/>
          <w:szCs w:val="24"/>
        </w:rPr>
        <w:t>специфика</w:t>
      </w:r>
      <w:r w:rsidR="00AD3915">
        <w:rPr>
          <w:rFonts w:ascii="Arial" w:hAnsi="Arial" w:cs="Arial"/>
          <w:sz w:val="24"/>
          <w:szCs w:val="24"/>
        </w:rPr>
        <w:t xml:space="preserve"> </w:t>
      </w:r>
      <w:r w:rsidRPr="007127C9">
        <w:rPr>
          <w:rFonts w:ascii="Arial" w:hAnsi="Arial" w:cs="Arial"/>
          <w:sz w:val="24"/>
          <w:szCs w:val="24"/>
        </w:rPr>
        <w:t>его</w:t>
      </w:r>
      <w:r w:rsidR="00AD3915">
        <w:rPr>
          <w:rFonts w:ascii="Arial" w:hAnsi="Arial" w:cs="Arial"/>
          <w:sz w:val="24"/>
          <w:szCs w:val="24"/>
        </w:rPr>
        <w:t xml:space="preserve"> </w:t>
      </w:r>
      <w:r w:rsidRPr="007127C9">
        <w:rPr>
          <w:rFonts w:ascii="Arial" w:hAnsi="Arial" w:cs="Arial"/>
          <w:sz w:val="24"/>
          <w:szCs w:val="24"/>
        </w:rPr>
        <w:t>подготовки</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утверждения,</w:t>
      </w:r>
      <w:r w:rsidR="00AD3915">
        <w:rPr>
          <w:rFonts w:ascii="Arial" w:hAnsi="Arial" w:cs="Arial"/>
          <w:sz w:val="24"/>
          <w:szCs w:val="24"/>
        </w:rPr>
        <w:t xml:space="preserve"> </w:t>
      </w:r>
      <w:r w:rsidRPr="007127C9">
        <w:rPr>
          <w:rFonts w:ascii="Arial" w:hAnsi="Arial" w:cs="Arial"/>
          <w:sz w:val="24"/>
          <w:szCs w:val="24"/>
        </w:rPr>
        <w:t>а</w:t>
      </w:r>
      <w:r w:rsidR="00AD3915">
        <w:rPr>
          <w:rFonts w:ascii="Arial" w:hAnsi="Arial" w:cs="Arial"/>
          <w:sz w:val="24"/>
          <w:szCs w:val="24"/>
        </w:rPr>
        <w:t xml:space="preserve"> </w:t>
      </w:r>
      <w:r w:rsidRPr="007127C9">
        <w:rPr>
          <w:rFonts w:ascii="Arial" w:hAnsi="Arial" w:cs="Arial"/>
          <w:sz w:val="24"/>
          <w:szCs w:val="24"/>
        </w:rPr>
        <w:t>также</w:t>
      </w:r>
      <w:r w:rsidR="00AD3915">
        <w:rPr>
          <w:rFonts w:ascii="Arial" w:hAnsi="Arial" w:cs="Arial"/>
          <w:sz w:val="24"/>
          <w:szCs w:val="24"/>
        </w:rPr>
        <w:t xml:space="preserve"> </w:t>
      </w:r>
      <w:r w:rsidRPr="007127C9">
        <w:rPr>
          <w:rFonts w:ascii="Arial" w:hAnsi="Arial" w:cs="Arial"/>
          <w:sz w:val="24"/>
          <w:szCs w:val="24"/>
        </w:rPr>
        <w:t>особенности</w:t>
      </w:r>
      <w:r w:rsidR="00AD3915">
        <w:rPr>
          <w:rFonts w:ascii="Arial" w:hAnsi="Arial" w:cs="Arial"/>
          <w:sz w:val="24"/>
          <w:szCs w:val="24"/>
        </w:rPr>
        <w:t xml:space="preserve"> </w:t>
      </w:r>
      <w:r w:rsidRPr="007127C9">
        <w:rPr>
          <w:rFonts w:ascii="Arial" w:hAnsi="Arial" w:cs="Arial"/>
          <w:sz w:val="24"/>
          <w:szCs w:val="24"/>
        </w:rPr>
        <w:t>согласования</w:t>
      </w:r>
      <w:r w:rsidR="00AD3915">
        <w:rPr>
          <w:rFonts w:ascii="Arial" w:hAnsi="Arial" w:cs="Arial"/>
          <w:sz w:val="24"/>
          <w:szCs w:val="24"/>
        </w:rPr>
        <w:t xml:space="preserve"> </w:t>
      </w:r>
      <w:r w:rsidRPr="007127C9">
        <w:rPr>
          <w:rFonts w:ascii="Arial" w:hAnsi="Arial" w:cs="Arial"/>
          <w:sz w:val="24"/>
          <w:szCs w:val="24"/>
        </w:rPr>
        <w:t>проекта</w:t>
      </w:r>
      <w:r w:rsidR="00AD3915">
        <w:rPr>
          <w:rFonts w:ascii="Arial" w:hAnsi="Arial" w:cs="Arial"/>
          <w:sz w:val="24"/>
          <w:szCs w:val="24"/>
        </w:rPr>
        <w:t xml:space="preserve"> </w:t>
      </w:r>
      <w:r w:rsidRPr="007127C9">
        <w:rPr>
          <w:rFonts w:ascii="Arial" w:hAnsi="Arial" w:cs="Arial"/>
          <w:sz w:val="24"/>
          <w:szCs w:val="24"/>
        </w:rPr>
        <w:t>генерального</w:t>
      </w:r>
      <w:r w:rsidR="00AD3915">
        <w:rPr>
          <w:rFonts w:ascii="Arial" w:hAnsi="Arial" w:cs="Arial"/>
          <w:sz w:val="24"/>
          <w:szCs w:val="24"/>
        </w:rPr>
        <w:t xml:space="preserve"> </w:t>
      </w:r>
      <w:r w:rsidRPr="007127C9">
        <w:rPr>
          <w:rFonts w:ascii="Arial" w:hAnsi="Arial" w:cs="Arial"/>
          <w:sz w:val="24"/>
          <w:szCs w:val="24"/>
        </w:rPr>
        <w:t>плана</w:t>
      </w:r>
      <w:r w:rsidR="00AD3915">
        <w:rPr>
          <w:rFonts w:ascii="Arial" w:hAnsi="Arial" w:cs="Arial"/>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Pr="007127C9">
        <w:rPr>
          <w:rFonts w:ascii="Arial" w:hAnsi="Arial" w:cs="Arial"/>
          <w:sz w:val="24"/>
          <w:szCs w:val="24"/>
        </w:rPr>
        <w:t>.</w:t>
      </w:r>
      <w:r w:rsidR="00AD3915">
        <w:rPr>
          <w:rFonts w:ascii="Arial" w:hAnsi="Arial" w:cs="Arial"/>
          <w:sz w:val="24"/>
          <w:szCs w:val="24"/>
        </w:rPr>
        <w:t xml:space="preserve"> </w:t>
      </w:r>
    </w:p>
    <w:p w14:paraId="0D83141F" w14:textId="4CF5146E"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К</w:t>
      </w:r>
      <w:r>
        <w:rPr>
          <w:rFonts w:ascii="Arial" w:hAnsi="Arial" w:cs="Arial"/>
          <w:sz w:val="24"/>
          <w:szCs w:val="24"/>
        </w:rPr>
        <w:t>р</w:t>
      </w:r>
      <w:r w:rsidRPr="007127C9">
        <w:rPr>
          <w:rFonts w:ascii="Arial" w:hAnsi="Arial" w:cs="Arial"/>
          <w:sz w:val="24"/>
          <w:szCs w:val="24"/>
        </w:rPr>
        <w:t>оме</w:t>
      </w:r>
      <w:r w:rsidR="00AD3915">
        <w:rPr>
          <w:rFonts w:ascii="Arial" w:hAnsi="Arial" w:cs="Arial"/>
          <w:sz w:val="24"/>
          <w:szCs w:val="24"/>
        </w:rPr>
        <w:t xml:space="preserve"> </w:t>
      </w:r>
      <w:r w:rsidRPr="007127C9">
        <w:rPr>
          <w:rFonts w:ascii="Arial" w:hAnsi="Arial" w:cs="Arial"/>
          <w:sz w:val="24"/>
          <w:szCs w:val="24"/>
        </w:rPr>
        <w:t>этого</w:t>
      </w:r>
      <w:r w:rsidR="00AD3915">
        <w:rPr>
          <w:rFonts w:ascii="Arial" w:hAnsi="Arial" w:cs="Arial"/>
          <w:sz w:val="24"/>
          <w:szCs w:val="24"/>
        </w:rPr>
        <w:t xml:space="preserve"> </w:t>
      </w:r>
      <w:r w:rsidRPr="007127C9">
        <w:rPr>
          <w:rFonts w:ascii="Arial" w:hAnsi="Arial" w:cs="Arial"/>
          <w:sz w:val="24"/>
          <w:szCs w:val="24"/>
        </w:rPr>
        <w:t>необходимо</w:t>
      </w:r>
      <w:r w:rsidR="00AD3915">
        <w:rPr>
          <w:rFonts w:ascii="Arial" w:hAnsi="Arial" w:cs="Arial"/>
          <w:sz w:val="24"/>
          <w:szCs w:val="24"/>
        </w:rPr>
        <w:t xml:space="preserve"> </w:t>
      </w:r>
      <w:r w:rsidRPr="007127C9">
        <w:rPr>
          <w:rFonts w:ascii="Arial" w:hAnsi="Arial" w:cs="Arial"/>
          <w:sz w:val="24"/>
          <w:szCs w:val="24"/>
        </w:rPr>
        <w:t>учесть</w:t>
      </w:r>
      <w:r w:rsidR="00AD3915">
        <w:rPr>
          <w:rFonts w:ascii="Arial" w:hAnsi="Arial" w:cs="Arial"/>
          <w:sz w:val="24"/>
          <w:szCs w:val="24"/>
        </w:rPr>
        <w:t xml:space="preserve"> </w:t>
      </w:r>
      <w:r w:rsidRPr="007127C9">
        <w:rPr>
          <w:rFonts w:ascii="Arial" w:hAnsi="Arial" w:cs="Arial"/>
          <w:sz w:val="24"/>
          <w:szCs w:val="24"/>
        </w:rPr>
        <w:t>особенности,</w:t>
      </w:r>
      <w:r w:rsidR="00AD3915">
        <w:rPr>
          <w:rFonts w:ascii="Arial" w:hAnsi="Arial" w:cs="Arial"/>
          <w:sz w:val="24"/>
          <w:szCs w:val="24"/>
        </w:rPr>
        <w:t xml:space="preserve"> </w:t>
      </w:r>
      <w:r w:rsidRPr="007127C9">
        <w:rPr>
          <w:rFonts w:ascii="Arial" w:hAnsi="Arial" w:cs="Arial"/>
          <w:sz w:val="24"/>
          <w:szCs w:val="24"/>
        </w:rPr>
        <w:t>определенны</w:t>
      </w:r>
      <w:r>
        <w:rPr>
          <w:rFonts w:ascii="Arial" w:hAnsi="Arial" w:cs="Arial"/>
          <w:sz w:val="24"/>
          <w:szCs w:val="24"/>
        </w:rPr>
        <w:t>е</w:t>
      </w:r>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ч.</w:t>
      </w:r>
      <w:r w:rsidR="00AD3915">
        <w:rPr>
          <w:rFonts w:ascii="Arial" w:hAnsi="Arial" w:cs="Arial"/>
          <w:sz w:val="24"/>
          <w:szCs w:val="24"/>
        </w:rPr>
        <w:t xml:space="preserve"> </w:t>
      </w:r>
      <w:r w:rsidRPr="007127C9">
        <w:rPr>
          <w:rFonts w:ascii="Arial" w:hAnsi="Arial" w:cs="Arial"/>
          <w:sz w:val="24"/>
          <w:szCs w:val="24"/>
        </w:rPr>
        <w:t>1</w:t>
      </w:r>
      <w:r w:rsidR="00AD3915">
        <w:rPr>
          <w:rFonts w:ascii="Arial" w:hAnsi="Arial" w:cs="Arial"/>
          <w:sz w:val="24"/>
          <w:szCs w:val="24"/>
        </w:rPr>
        <w:t xml:space="preserve"> </w:t>
      </w:r>
      <w:r w:rsidRPr="007127C9">
        <w:rPr>
          <w:rFonts w:ascii="Arial" w:hAnsi="Arial" w:cs="Arial"/>
          <w:sz w:val="24"/>
          <w:szCs w:val="24"/>
        </w:rPr>
        <w:t>ст.</w:t>
      </w:r>
      <w:r w:rsidR="00AD3915">
        <w:rPr>
          <w:rFonts w:ascii="Arial" w:hAnsi="Arial" w:cs="Arial"/>
          <w:sz w:val="24"/>
          <w:szCs w:val="24"/>
        </w:rPr>
        <w:t xml:space="preserve"> </w:t>
      </w:r>
      <w:r w:rsidRPr="007127C9">
        <w:rPr>
          <w:rFonts w:ascii="Arial" w:hAnsi="Arial" w:cs="Arial"/>
          <w:sz w:val="24"/>
          <w:szCs w:val="24"/>
        </w:rPr>
        <w:t>9</w:t>
      </w:r>
      <w:r w:rsidR="00AD3915">
        <w:rPr>
          <w:rFonts w:ascii="Arial" w:hAnsi="Arial" w:cs="Arial"/>
          <w:sz w:val="24"/>
          <w:szCs w:val="24"/>
        </w:rPr>
        <w:t xml:space="preserve"> </w:t>
      </w:r>
      <w:r w:rsidRPr="007127C9">
        <w:rPr>
          <w:rFonts w:ascii="Arial" w:hAnsi="Arial" w:cs="Arial"/>
          <w:sz w:val="24"/>
          <w:szCs w:val="24"/>
        </w:rPr>
        <w:t>Градостроительного</w:t>
      </w:r>
      <w:r w:rsidR="00AD3915">
        <w:rPr>
          <w:rFonts w:ascii="Arial" w:hAnsi="Arial" w:cs="Arial"/>
          <w:sz w:val="24"/>
          <w:szCs w:val="24"/>
        </w:rPr>
        <w:t xml:space="preserve"> </w:t>
      </w:r>
      <w:r w:rsidRPr="007127C9">
        <w:rPr>
          <w:rFonts w:ascii="Arial" w:hAnsi="Arial" w:cs="Arial"/>
          <w:sz w:val="24"/>
          <w:szCs w:val="24"/>
        </w:rPr>
        <w:t>кодекса.</w:t>
      </w:r>
      <w:r w:rsidR="00AD3915">
        <w:rPr>
          <w:rFonts w:ascii="Arial" w:hAnsi="Arial" w:cs="Arial"/>
          <w:sz w:val="24"/>
          <w:szCs w:val="24"/>
        </w:rPr>
        <w:t xml:space="preserve"> </w:t>
      </w:r>
      <w:r w:rsidRPr="007127C9">
        <w:rPr>
          <w:rFonts w:ascii="Arial" w:hAnsi="Arial" w:cs="Arial"/>
          <w:sz w:val="24"/>
          <w:szCs w:val="24"/>
        </w:rPr>
        <w:t>Так,</w:t>
      </w:r>
      <w:r w:rsidR="00AD3915">
        <w:rPr>
          <w:rFonts w:ascii="Arial" w:hAnsi="Arial" w:cs="Arial"/>
          <w:sz w:val="24"/>
          <w:szCs w:val="24"/>
        </w:rPr>
        <w:t xml:space="preserve"> </w:t>
      </w:r>
      <w:r w:rsidRPr="007127C9">
        <w:rPr>
          <w:rFonts w:ascii="Arial" w:hAnsi="Arial" w:cs="Arial"/>
          <w:sz w:val="24"/>
          <w:szCs w:val="24"/>
        </w:rPr>
        <w:t>здесь</w:t>
      </w:r>
      <w:r w:rsidR="00AD3915">
        <w:rPr>
          <w:rFonts w:ascii="Arial" w:hAnsi="Arial" w:cs="Arial"/>
          <w:sz w:val="24"/>
          <w:szCs w:val="24"/>
        </w:rPr>
        <w:t xml:space="preserve"> </w:t>
      </w:r>
      <w:r w:rsidRPr="007127C9">
        <w:rPr>
          <w:rFonts w:ascii="Arial" w:hAnsi="Arial" w:cs="Arial"/>
          <w:sz w:val="24"/>
          <w:szCs w:val="24"/>
        </w:rPr>
        <w:t>прямо</w:t>
      </w:r>
      <w:r w:rsidR="00AD3915">
        <w:rPr>
          <w:rFonts w:ascii="Arial" w:hAnsi="Arial" w:cs="Arial"/>
          <w:sz w:val="24"/>
          <w:szCs w:val="24"/>
        </w:rPr>
        <w:t xml:space="preserve"> </w:t>
      </w:r>
      <w:r w:rsidRPr="007127C9">
        <w:rPr>
          <w:rFonts w:ascii="Arial" w:hAnsi="Arial" w:cs="Arial"/>
          <w:sz w:val="24"/>
          <w:szCs w:val="24"/>
        </w:rPr>
        <w:t>указывается</w:t>
      </w:r>
      <w:r w:rsidR="00AD3915">
        <w:rPr>
          <w:rFonts w:ascii="Arial" w:hAnsi="Arial" w:cs="Arial"/>
          <w:sz w:val="24"/>
          <w:szCs w:val="24"/>
        </w:rPr>
        <w:t xml:space="preserve"> </w:t>
      </w:r>
      <w:r w:rsidRPr="007127C9">
        <w:rPr>
          <w:rFonts w:ascii="Arial" w:hAnsi="Arial" w:cs="Arial"/>
          <w:sz w:val="24"/>
          <w:szCs w:val="24"/>
        </w:rPr>
        <w:t>на</w:t>
      </w:r>
      <w:r w:rsidR="00AD3915">
        <w:rPr>
          <w:rFonts w:ascii="Arial" w:hAnsi="Arial" w:cs="Arial"/>
          <w:sz w:val="24"/>
          <w:szCs w:val="24"/>
        </w:rPr>
        <w:t xml:space="preserve"> </w:t>
      </w:r>
      <w:r w:rsidRPr="007127C9">
        <w:rPr>
          <w:rFonts w:ascii="Arial" w:hAnsi="Arial" w:cs="Arial"/>
          <w:sz w:val="24"/>
          <w:szCs w:val="24"/>
        </w:rPr>
        <w:t>то,</w:t>
      </w:r>
      <w:r w:rsidR="00AD3915">
        <w:rPr>
          <w:rFonts w:ascii="Arial" w:hAnsi="Arial" w:cs="Arial"/>
          <w:sz w:val="24"/>
          <w:szCs w:val="24"/>
        </w:rPr>
        <w:t xml:space="preserve"> </w:t>
      </w:r>
      <w:r w:rsidRPr="007127C9">
        <w:rPr>
          <w:rFonts w:ascii="Arial" w:hAnsi="Arial" w:cs="Arial"/>
          <w:sz w:val="24"/>
          <w:szCs w:val="24"/>
        </w:rPr>
        <w:t>что</w:t>
      </w:r>
      <w:r w:rsidR="00AD3915">
        <w:rPr>
          <w:rFonts w:ascii="Arial" w:hAnsi="Arial" w:cs="Arial"/>
          <w:sz w:val="24"/>
          <w:szCs w:val="24"/>
        </w:rPr>
        <w:t xml:space="preserve"> </w:t>
      </w:r>
      <w:r w:rsidRPr="007127C9">
        <w:rPr>
          <w:rFonts w:ascii="Arial" w:hAnsi="Arial" w:cs="Arial"/>
          <w:sz w:val="24"/>
          <w:szCs w:val="24"/>
        </w:rPr>
        <w:t>территориальное</w:t>
      </w:r>
      <w:r w:rsidR="00AD3915">
        <w:rPr>
          <w:rFonts w:ascii="Arial" w:hAnsi="Arial" w:cs="Arial"/>
          <w:sz w:val="24"/>
          <w:szCs w:val="24"/>
        </w:rPr>
        <w:t xml:space="preserve"> </w:t>
      </w:r>
      <w:r w:rsidRPr="007127C9">
        <w:rPr>
          <w:rFonts w:ascii="Arial" w:hAnsi="Arial" w:cs="Arial"/>
          <w:sz w:val="24"/>
          <w:szCs w:val="24"/>
        </w:rPr>
        <w:t>планирование</w:t>
      </w:r>
      <w:r w:rsidR="00AD3915">
        <w:rPr>
          <w:rFonts w:ascii="Arial" w:hAnsi="Arial" w:cs="Arial"/>
          <w:sz w:val="24"/>
          <w:szCs w:val="24"/>
        </w:rPr>
        <w:t xml:space="preserve"> </w:t>
      </w:r>
      <w:r w:rsidRPr="007127C9">
        <w:rPr>
          <w:rFonts w:ascii="Arial" w:hAnsi="Arial" w:cs="Arial"/>
          <w:sz w:val="24"/>
          <w:szCs w:val="24"/>
        </w:rPr>
        <w:t>направлено</w:t>
      </w:r>
      <w:r w:rsidR="00AD3915">
        <w:rPr>
          <w:rFonts w:ascii="Arial" w:hAnsi="Arial" w:cs="Arial"/>
          <w:sz w:val="24"/>
          <w:szCs w:val="24"/>
        </w:rPr>
        <w:t xml:space="preserve"> </w:t>
      </w:r>
      <w:r w:rsidRPr="007127C9">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w:t>
      </w:r>
      <w:proofErr w:type="gramStart"/>
      <w:r w:rsidRPr="007127C9">
        <w:rPr>
          <w:rFonts w:ascii="Arial" w:hAnsi="Arial" w:cs="Arial"/>
          <w:sz w:val="24"/>
          <w:szCs w:val="24"/>
        </w:rPr>
        <w:t>определение</w:t>
      </w:r>
      <w:proofErr w:type="gramEnd"/>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его</w:t>
      </w:r>
      <w:r w:rsidR="00AD3915">
        <w:rPr>
          <w:rFonts w:ascii="Arial" w:hAnsi="Arial" w:cs="Arial"/>
          <w:sz w:val="24"/>
          <w:szCs w:val="24"/>
        </w:rPr>
        <w:t xml:space="preserve"> </w:t>
      </w:r>
      <w:r w:rsidRPr="007127C9">
        <w:rPr>
          <w:rFonts w:ascii="Arial" w:hAnsi="Arial" w:cs="Arial"/>
          <w:sz w:val="24"/>
          <w:szCs w:val="24"/>
        </w:rPr>
        <w:t>документах</w:t>
      </w:r>
      <w:r w:rsidR="00AD3915">
        <w:rPr>
          <w:rFonts w:ascii="Arial" w:hAnsi="Arial" w:cs="Arial"/>
          <w:sz w:val="24"/>
          <w:szCs w:val="24"/>
        </w:rPr>
        <w:t xml:space="preserve"> </w:t>
      </w:r>
      <w:r w:rsidRPr="007127C9">
        <w:rPr>
          <w:rFonts w:ascii="Arial" w:hAnsi="Arial" w:cs="Arial"/>
          <w:sz w:val="24"/>
          <w:szCs w:val="24"/>
        </w:rPr>
        <w:t>назначения</w:t>
      </w:r>
      <w:r w:rsidR="00AD3915">
        <w:rPr>
          <w:rFonts w:ascii="Arial" w:hAnsi="Arial" w:cs="Arial"/>
          <w:sz w:val="24"/>
          <w:szCs w:val="24"/>
        </w:rPr>
        <w:t xml:space="preserve"> </w:t>
      </w:r>
      <w:r w:rsidRPr="007127C9">
        <w:rPr>
          <w:rFonts w:ascii="Arial" w:hAnsi="Arial" w:cs="Arial"/>
          <w:sz w:val="24"/>
          <w:szCs w:val="24"/>
        </w:rPr>
        <w:t>территорий</w:t>
      </w:r>
      <w:r w:rsidR="00AD3915">
        <w:rPr>
          <w:rFonts w:ascii="Arial" w:hAnsi="Arial" w:cs="Arial"/>
          <w:sz w:val="24"/>
          <w:szCs w:val="24"/>
        </w:rPr>
        <w:t xml:space="preserve"> </w:t>
      </w:r>
      <w:r w:rsidRPr="007127C9">
        <w:rPr>
          <w:rFonts w:ascii="Arial" w:hAnsi="Arial" w:cs="Arial"/>
          <w:sz w:val="24"/>
          <w:szCs w:val="24"/>
        </w:rPr>
        <w:t>исходя</w:t>
      </w:r>
      <w:r w:rsidR="00AD3915">
        <w:rPr>
          <w:rFonts w:ascii="Arial" w:hAnsi="Arial" w:cs="Arial"/>
          <w:sz w:val="24"/>
          <w:szCs w:val="24"/>
        </w:rPr>
        <w:t xml:space="preserve"> </w:t>
      </w:r>
      <w:r w:rsidRPr="007127C9">
        <w:rPr>
          <w:rFonts w:ascii="Arial" w:hAnsi="Arial" w:cs="Arial"/>
          <w:sz w:val="24"/>
          <w:szCs w:val="24"/>
        </w:rPr>
        <w:t>из</w:t>
      </w:r>
      <w:r w:rsidR="00AD3915">
        <w:rPr>
          <w:rFonts w:ascii="Arial" w:hAnsi="Arial" w:cs="Arial"/>
          <w:sz w:val="24"/>
          <w:szCs w:val="24"/>
        </w:rPr>
        <w:t xml:space="preserve"> </w:t>
      </w:r>
      <w:r w:rsidRPr="007127C9">
        <w:rPr>
          <w:rFonts w:ascii="Arial" w:hAnsi="Arial" w:cs="Arial"/>
          <w:sz w:val="24"/>
          <w:szCs w:val="24"/>
        </w:rPr>
        <w:t>совокупности</w:t>
      </w:r>
      <w:r w:rsidR="00AD3915">
        <w:rPr>
          <w:rFonts w:ascii="Arial" w:hAnsi="Arial" w:cs="Arial"/>
          <w:sz w:val="24"/>
          <w:szCs w:val="24"/>
        </w:rPr>
        <w:t xml:space="preserve"> </w:t>
      </w:r>
      <w:r w:rsidRPr="007127C9">
        <w:rPr>
          <w:rFonts w:ascii="Arial" w:hAnsi="Arial" w:cs="Arial"/>
          <w:sz w:val="24"/>
          <w:szCs w:val="24"/>
        </w:rPr>
        <w:t>социальных,</w:t>
      </w:r>
      <w:r w:rsidR="00AD3915">
        <w:rPr>
          <w:rFonts w:ascii="Arial" w:hAnsi="Arial" w:cs="Arial"/>
          <w:sz w:val="24"/>
          <w:szCs w:val="24"/>
        </w:rPr>
        <w:t xml:space="preserve"> </w:t>
      </w:r>
      <w:r w:rsidRPr="007127C9">
        <w:rPr>
          <w:rFonts w:ascii="Arial" w:hAnsi="Arial" w:cs="Arial"/>
          <w:sz w:val="24"/>
          <w:szCs w:val="24"/>
        </w:rPr>
        <w:t>экономических,</w:t>
      </w:r>
      <w:r w:rsidR="00AD3915">
        <w:rPr>
          <w:rFonts w:ascii="Arial" w:hAnsi="Arial" w:cs="Arial"/>
          <w:sz w:val="24"/>
          <w:szCs w:val="24"/>
        </w:rPr>
        <w:t xml:space="preserve"> </w:t>
      </w:r>
      <w:r w:rsidRPr="007127C9">
        <w:rPr>
          <w:rFonts w:ascii="Arial" w:hAnsi="Arial" w:cs="Arial"/>
          <w:sz w:val="24"/>
          <w:szCs w:val="24"/>
        </w:rPr>
        <w:t>экологических</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иных</w:t>
      </w:r>
      <w:r w:rsidR="00AD3915">
        <w:rPr>
          <w:rFonts w:ascii="Arial" w:hAnsi="Arial" w:cs="Arial"/>
          <w:sz w:val="24"/>
          <w:szCs w:val="24"/>
        </w:rPr>
        <w:t xml:space="preserve"> </w:t>
      </w:r>
      <w:r w:rsidRPr="007127C9">
        <w:rPr>
          <w:rFonts w:ascii="Arial" w:hAnsi="Arial" w:cs="Arial"/>
          <w:sz w:val="24"/>
          <w:szCs w:val="24"/>
        </w:rPr>
        <w:t>факторов</w:t>
      </w:r>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целях</w:t>
      </w:r>
      <w:r w:rsidR="00AD3915">
        <w:rPr>
          <w:rFonts w:ascii="Arial" w:hAnsi="Arial" w:cs="Arial"/>
          <w:sz w:val="24"/>
          <w:szCs w:val="24"/>
        </w:rPr>
        <w:t xml:space="preserve"> </w:t>
      </w:r>
      <w:r w:rsidRPr="007127C9">
        <w:rPr>
          <w:rFonts w:ascii="Arial" w:hAnsi="Arial" w:cs="Arial"/>
          <w:sz w:val="24"/>
          <w:szCs w:val="24"/>
        </w:rPr>
        <w:t>обеспечения</w:t>
      </w:r>
      <w:r w:rsidR="00AD3915">
        <w:rPr>
          <w:rFonts w:ascii="Arial" w:hAnsi="Arial" w:cs="Arial"/>
          <w:sz w:val="24"/>
          <w:szCs w:val="24"/>
        </w:rPr>
        <w:t xml:space="preserve"> </w:t>
      </w:r>
      <w:r w:rsidRPr="007127C9">
        <w:rPr>
          <w:rFonts w:ascii="Arial" w:hAnsi="Arial" w:cs="Arial"/>
          <w:sz w:val="24"/>
          <w:szCs w:val="24"/>
        </w:rPr>
        <w:t>устойчивого</w:t>
      </w:r>
      <w:r w:rsidR="00AD3915">
        <w:rPr>
          <w:rFonts w:ascii="Arial" w:hAnsi="Arial" w:cs="Arial"/>
          <w:sz w:val="24"/>
          <w:szCs w:val="24"/>
        </w:rPr>
        <w:t xml:space="preserve"> </w:t>
      </w:r>
      <w:r w:rsidRPr="007127C9">
        <w:rPr>
          <w:rFonts w:ascii="Arial" w:hAnsi="Arial" w:cs="Arial"/>
          <w:sz w:val="24"/>
          <w:szCs w:val="24"/>
        </w:rPr>
        <w:t>развития</w:t>
      </w:r>
      <w:r w:rsidR="00AD3915">
        <w:rPr>
          <w:rFonts w:ascii="Arial" w:hAnsi="Arial" w:cs="Arial"/>
          <w:sz w:val="24"/>
          <w:szCs w:val="24"/>
        </w:rPr>
        <w:t xml:space="preserve"> </w:t>
      </w:r>
      <w:r w:rsidRPr="007127C9">
        <w:rPr>
          <w:rFonts w:ascii="Arial" w:hAnsi="Arial" w:cs="Arial"/>
          <w:sz w:val="24"/>
          <w:szCs w:val="24"/>
        </w:rPr>
        <w:lastRenderedPageBreak/>
        <w:t>территорий,</w:t>
      </w:r>
      <w:r w:rsidR="00AD3915">
        <w:rPr>
          <w:rFonts w:ascii="Arial" w:hAnsi="Arial" w:cs="Arial"/>
          <w:sz w:val="24"/>
          <w:szCs w:val="24"/>
        </w:rPr>
        <w:t xml:space="preserve"> </w:t>
      </w:r>
      <w:r w:rsidRPr="007127C9">
        <w:rPr>
          <w:rFonts w:ascii="Arial" w:hAnsi="Arial" w:cs="Arial"/>
          <w:sz w:val="24"/>
          <w:szCs w:val="24"/>
        </w:rPr>
        <w:t>развития</w:t>
      </w:r>
      <w:r w:rsidR="00AD3915">
        <w:rPr>
          <w:rFonts w:ascii="Arial" w:hAnsi="Arial" w:cs="Arial"/>
          <w:sz w:val="24"/>
          <w:szCs w:val="24"/>
        </w:rPr>
        <w:t xml:space="preserve"> </w:t>
      </w:r>
      <w:r w:rsidRPr="007127C9">
        <w:rPr>
          <w:rFonts w:ascii="Arial" w:hAnsi="Arial" w:cs="Arial"/>
          <w:sz w:val="24"/>
          <w:szCs w:val="24"/>
        </w:rPr>
        <w:t>инженерной,</w:t>
      </w:r>
      <w:r w:rsidR="00AD3915">
        <w:rPr>
          <w:rFonts w:ascii="Arial" w:hAnsi="Arial" w:cs="Arial"/>
          <w:sz w:val="24"/>
          <w:szCs w:val="24"/>
        </w:rPr>
        <w:t xml:space="preserve"> </w:t>
      </w:r>
      <w:r w:rsidRPr="007127C9">
        <w:rPr>
          <w:rFonts w:ascii="Arial" w:hAnsi="Arial" w:cs="Arial"/>
          <w:sz w:val="24"/>
          <w:szCs w:val="24"/>
        </w:rPr>
        <w:t>транспортной</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социальной</w:t>
      </w:r>
      <w:r w:rsidR="00AD3915">
        <w:rPr>
          <w:rFonts w:ascii="Arial" w:hAnsi="Arial" w:cs="Arial"/>
          <w:sz w:val="24"/>
          <w:szCs w:val="24"/>
        </w:rPr>
        <w:t xml:space="preserve"> </w:t>
      </w:r>
      <w:r w:rsidRPr="007127C9">
        <w:rPr>
          <w:rFonts w:ascii="Arial" w:hAnsi="Arial" w:cs="Arial"/>
          <w:sz w:val="24"/>
          <w:szCs w:val="24"/>
        </w:rPr>
        <w:t>инфраструктур,</w:t>
      </w:r>
      <w:r w:rsidR="00AD3915">
        <w:rPr>
          <w:rFonts w:ascii="Arial" w:hAnsi="Arial" w:cs="Arial"/>
          <w:sz w:val="24"/>
          <w:szCs w:val="24"/>
        </w:rPr>
        <w:t xml:space="preserve"> </w:t>
      </w:r>
      <w:r w:rsidRPr="007127C9">
        <w:rPr>
          <w:rFonts w:ascii="Arial" w:hAnsi="Arial" w:cs="Arial"/>
          <w:sz w:val="24"/>
          <w:szCs w:val="24"/>
        </w:rPr>
        <w:t>обеспечения</w:t>
      </w:r>
      <w:r w:rsidR="00AD3915">
        <w:rPr>
          <w:rFonts w:ascii="Arial" w:hAnsi="Arial" w:cs="Arial"/>
          <w:sz w:val="24"/>
          <w:szCs w:val="24"/>
        </w:rPr>
        <w:t xml:space="preserve"> </w:t>
      </w:r>
      <w:r w:rsidRPr="007127C9">
        <w:rPr>
          <w:rFonts w:ascii="Arial" w:hAnsi="Arial" w:cs="Arial"/>
          <w:sz w:val="24"/>
          <w:szCs w:val="24"/>
        </w:rPr>
        <w:t>учета</w:t>
      </w:r>
      <w:r w:rsidR="00AD3915">
        <w:rPr>
          <w:rFonts w:ascii="Arial" w:hAnsi="Arial" w:cs="Arial"/>
          <w:sz w:val="24"/>
          <w:szCs w:val="24"/>
        </w:rPr>
        <w:t xml:space="preserve"> </w:t>
      </w:r>
      <w:r w:rsidRPr="007127C9">
        <w:rPr>
          <w:rFonts w:ascii="Arial" w:hAnsi="Arial" w:cs="Arial"/>
          <w:sz w:val="24"/>
          <w:szCs w:val="24"/>
        </w:rPr>
        <w:t>интересов</w:t>
      </w:r>
      <w:r w:rsidR="00AD3915">
        <w:rPr>
          <w:rFonts w:ascii="Arial" w:hAnsi="Arial" w:cs="Arial"/>
          <w:sz w:val="24"/>
          <w:szCs w:val="24"/>
        </w:rPr>
        <w:t xml:space="preserve"> </w:t>
      </w:r>
      <w:r w:rsidRPr="007127C9">
        <w:rPr>
          <w:rFonts w:ascii="Arial" w:hAnsi="Arial" w:cs="Arial"/>
          <w:sz w:val="24"/>
          <w:szCs w:val="24"/>
        </w:rPr>
        <w:t>граждан</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их</w:t>
      </w:r>
      <w:r w:rsidR="00AD3915">
        <w:rPr>
          <w:rFonts w:ascii="Arial" w:hAnsi="Arial" w:cs="Arial"/>
          <w:sz w:val="24"/>
          <w:szCs w:val="24"/>
        </w:rPr>
        <w:t xml:space="preserve"> </w:t>
      </w:r>
      <w:r w:rsidRPr="007127C9">
        <w:rPr>
          <w:rFonts w:ascii="Arial" w:hAnsi="Arial" w:cs="Arial"/>
          <w:sz w:val="24"/>
          <w:szCs w:val="24"/>
        </w:rPr>
        <w:t>объединений,</w:t>
      </w:r>
      <w:r w:rsidR="00AD3915">
        <w:rPr>
          <w:rFonts w:ascii="Arial" w:hAnsi="Arial" w:cs="Arial"/>
          <w:sz w:val="24"/>
          <w:szCs w:val="24"/>
        </w:rPr>
        <w:t xml:space="preserve"> </w:t>
      </w:r>
      <w:r w:rsidRPr="007127C9">
        <w:rPr>
          <w:rFonts w:ascii="Arial" w:hAnsi="Arial" w:cs="Arial"/>
          <w:sz w:val="24"/>
          <w:szCs w:val="24"/>
        </w:rPr>
        <w:t>муниципальных</w:t>
      </w:r>
      <w:r w:rsidR="00AD3915">
        <w:rPr>
          <w:rFonts w:ascii="Arial" w:hAnsi="Arial" w:cs="Arial"/>
          <w:sz w:val="24"/>
          <w:szCs w:val="24"/>
        </w:rPr>
        <w:t xml:space="preserve"> </w:t>
      </w:r>
      <w:r w:rsidRPr="007127C9">
        <w:rPr>
          <w:rFonts w:ascii="Arial" w:hAnsi="Arial" w:cs="Arial"/>
          <w:sz w:val="24"/>
          <w:szCs w:val="24"/>
        </w:rPr>
        <w:t>образований</w:t>
      </w:r>
      <w:r>
        <w:rPr>
          <w:rFonts w:ascii="Arial" w:hAnsi="Arial" w:cs="Arial"/>
          <w:sz w:val="24"/>
          <w:szCs w:val="24"/>
        </w:rPr>
        <w:t>»</w:t>
      </w:r>
      <w:r>
        <w:rPr>
          <w:rStyle w:val="ae"/>
          <w:rFonts w:ascii="Arial" w:hAnsi="Arial" w:cs="Arial"/>
          <w:sz w:val="24"/>
          <w:szCs w:val="24"/>
        </w:rPr>
        <w:footnoteReference w:id="2"/>
      </w:r>
      <w:r w:rsidRPr="007127C9">
        <w:rPr>
          <w:rFonts w:ascii="Arial" w:hAnsi="Arial" w:cs="Arial"/>
          <w:sz w:val="24"/>
          <w:szCs w:val="24"/>
        </w:rPr>
        <w:t>.</w:t>
      </w:r>
    </w:p>
    <w:p w14:paraId="78A7AC3F" w14:textId="401EABCF"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Все</w:t>
      </w:r>
      <w:r w:rsidR="00AD3915">
        <w:rPr>
          <w:rFonts w:ascii="Arial" w:hAnsi="Arial" w:cs="Arial"/>
          <w:sz w:val="24"/>
          <w:szCs w:val="24"/>
        </w:rPr>
        <w:t xml:space="preserve"> </w:t>
      </w:r>
      <w:r w:rsidRPr="007127C9">
        <w:rPr>
          <w:rFonts w:ascii="Arial" w:hAnsi="Arial" w:cs="Arial"/>
          <w:sz w:val="24"/>
          <w:szCs w:val="24"/>
        </w:rPr>
        <w:t>сказанное</w:t>
      </w:r>
      <w:r w:rsidR="00AD3915">
        <w:rPr>
          <w:rFonts w:ascii="Arial" w:hAnsi="Arial" w:cs="Arial"/>
          <w:sz w:val="24"/>
          <w:szCs w:val="24"/>
        </w:rPr>
        <w:t xml:space="preserve"> </w:t>
      </w:r>
      <w:r w:rsidRPr="007127C9">
        <w:rPr>
          <w:rFonts w:ascii="Arial" w:hAnsi="Arial" w:cs="Arial"/>
          <w:sz w:val="24"/>
          <w:szCs w:val="24"/>
        </w:rPr>
        <w:t>выше</w:t>
      </w:r>
      <w:r w:rsidR="00AD3915">
        <w:rPr>
          <w:rFonts w:ascii="Arial" w:hAnsi="Arial" w:cs="Arial"/>
          <w:sz w:val="24"/>
          <w:szCs w:val="24"/>
        </w:rPr>
        <w:t xml:space="preserve"> </w:t>
      </w:r>
      <w:r w:rsidRPr="007127C9">
        <w:rPr>
          <w:rFonts w:ascii="Arial" w:hAnsi="Arial" w:cs="Arial"/>
          <w:sz w:val="24"/>
          <w:szCs w:val="24"/>
        </w:rPr>
        <w:t>определяет</w:t>
      </w:r>
      <w:r w:rsidR="00AD3915">
        <w:rPr>
          <w:rFonts w:ascii="Arial" w:hAnsi="Arial" w:cs="Arial"/>
          <w:sz w:val="24"/>
          <w:szCs w:val="24"/>
        </w:rPr>
        <w:t xml:space="preserve"> </w:t>
      </w:r>
      <w:r w:rsidRPr="007127C9">
        <w:rPr>
          <w:rFonts w:ascii="Arial" w:hAnsi="Arial" w:cs="Arial"/>
          <w:sz w:val="24"/>
          <w:szCs w:val="24"/>
        </w:rPr>
        <w:t>актуальность</w:t>
      </w:r>
      <w:r w:rsidR="00AD3915">
        <w:rPr>
          <w:rFonts w:ascii="Arial" w:hAnsi="Arial" w:cs="Arial"/>
          <w:sz w:val="24"/>
          <w:szCs w:val="24"/>
        </w:rPr>
        <w:t xml:space="preserve"> </w:t>
      </w:r>
      <w:r w:rsidRPr="007127C9">
        <w:rPr>
          <w:rFonts w:ascii="Arial" w:hAnsi="Arial" w:cs="Arial"/>
          <w:sz w:val="24"/>
          <w:szCs w:val="24"/>
        </w:rPr>
        <w:t>обозначенной</w:t>
      </w:r>
      <w:r w:rsidR="00AD3915">
        <w:rPr>
          <w:rFonts w:ascii="Arial" w:hAnsi="Arial" w:cs="Arial"/>
          <w:sz w:val="24"/>
          <w:szCs w:val="24"/>
        </w:rPr>
        <w:t xml:space="preserve"> </w:t>
      </w:r>
      <w:r w:rsidRPr="007127C9">
        <w:rPr>
          <w:rFonts w:ascii="Arial" w:hAnsi="Arial" w:cs="Arial"/>
          <w:sz w:val="24"/>
          <w:szCs w:val="24"/>
        </w:rPr>
        <w:t>научно-исследовательской</w:t>
      </w:r>
      <w:r w:rsidR="00AD3915">
        <w:rPr>
          <w:rFonts w:ascii="Arial" w:hAnsi="Arial" w:cs="Arial"/>
          <w:sz w:val="24"/>
          <w:szCs w:val="24"/>
        </w:rPr>
        <w:t xml:space="preserve"> </w:t>
      </w:r>
      <w:r w:rsidRPr="007127C9">
        <w:rPr>
          <w:rFonts w:ascii="Arial" w:hAnsi="Arial" w:cs="Arial"/>
          <w:sz w:val="24"/>
          <w:szCs w:val="24"/>
        </w:rPr>
        <w:t>работы,</w:t>
      </w:r>
      <w:r w:rsidR="00AD3915">
        <w:rPr>
          <w:rFonts w:ascii="Arial" w:hAnsi="Arial" w:cs="Arial"/>
          <w:sz w:val="24"/>
          <w:szCs w:val="24"/>
        </w:rPr>
        <w:t xml:space="preserve"> </w:t>
      </w:r>
      <w:r w:rsidRPr="007127C9">
        <w:rPr>
          <w:rFonts w:ascii="Arial" w:hAnsi="Arial" w:cs="Arial"/>
          <w:sz w:val="24"/>
          <w:szCs w:val="24"/>
        </w:rPr>
        <w:t>объект</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предмет</w:t>
      </w:r>
      <w:r w:rsidR="00AD3915">
        <w:rPr>
          <w:rFonts w:ascii="Arial" w:hAnsi="Arial" w:cs="Arial"/>
          <w:sz w:val="24"/>
          <w:szCs w:val="24"/>
        </w:rPr>
        <w:t xml:space="preserve"> </w:t>
      </w:r>
      <w:r w:rsidRPr="007127C9">
        <w:rPr>
          <w:rFonts w:ascii="Arial" w:hAnsi="Arial" w:cs="Arial"/>
          <w:sz w:val="24"/>
          <w:szCs w:val="24"/>
        </w:rPr>
        <w:t>исследования.</w:t>
      </w:r>
    </w:p>
    <w:p w14:paraId="5387D590" w14:textId="64D0A448" w:rsidR="00690945" w:rsidRPr="007127C9" w:rsidRDefault="00690945" w:rsidP="00690945">
      <w:pPr>
        <w:spacing w:line="276" w:lineRule="auto"/>
        <w:rPr>
          <w:rFonts w:ascii="Arial" w:hAnsi="Arial" w:cs="Arial"/>
          <w:sz w:val="24"/>
          <w:szCs w:val="24"/>
        </w:rPr>
      </w:pPr>
      <w:r w:rsidRPr="007127C9">
        <w:rPr>
          <w:rFonts w:ascii="Arial" w:hAnsi="Arial" w:cs="Arial"/>
          <w:b/>
          <w:sz w:val="24"/>
          <w:szCs w:val="24"/>
        </w:rPr>
        <w:t>Объектом</w:t>
      </w:r>
      <w:r w:rsidR="00AD3915">
        <w:rPr>
          <w:rFonts w:ascii="Arial" w:hAnsi="Arial" w:cs="Arial"/>
          <w:b/>
          <w:sz w:val="24"/>
          <w:szCs w:val="24"/>
        </w:rPr>
        <w:t xml:space="preserve"> </w:t>
      </w:r>
      <w:r w:rsidRPr="007127C9">
        <w:rPr>
          <w:rFonts w:ascii="Arial" w:hAnsi="Arial" w:cs="Arial"/>
          <w:b/>
          <w:sz w:val="24"/>
          <w:szCs w:val="24"/>
        </w:rPr>
        <w:t>исследования</w:t>
      </w:r>
      <w:r w:rsidR="00AD3915">
        <w:rPr>
          <w:rFonts w:ascii="Arial" w:hAnsi="Arial" w:cs="Arial"/>
          <w:sz w:val="24"/>
          <w:szCs w:val="24"/>
        </w:rPr>
        <w:t xml:space="preserve"> </w:t>
      </w:r>
      <w:r w:rsidRPr="007127C9">
        <w:rPr>
          <w:rFonts w:ascii="Arial" w:hAnsi="Arial" w:cs="Arial"/>
          <w:sz w:val="24"/>
          <w:szCs w:val="24"/>
        </w:rPr>
        <w:t>является</w:t>
      </w:r>
      <w:r w:rsidR="00AD3915">
        <w:rPr>
          <w:rFonts w:ascii="Arial" w:hAnsi="Arial" w:cs="Arial"/>
          <w:sz w:val="24"/>
          <w:szCs w:val="24"/>
        </w:rPr>
        <w:t xml:space="preserve"> </w:t>
      </w:r>
      <w:r w:rsidRPr="007127C9">
        <w:rPr>
          <w:rFonts w:ascii="Arial" w:hAnsi="Arial" w:cs="Arial"/>
          <w:sz w:val="24"/>
          <w:szCs w:val="24"/>
        </w:rPr>
        <w:t>территория</w:t>
      </w:r>
      <w:r w:rsidR="00AD3915">
        <w:rPr>
          <w:rFonts w:ascii="Arial" w:hAnsi="Arial" w:cs="Arial"/>
          <w:sz w:val="24"/>
          <w:szCs w:val="24"/>
        </w:rPr>
        <w:t xml:space="preserve"> </w:t>
      </w:r>
      <w:r w:rsidR="0006658E">
        <w:rPr>
          <w:rFonts w:ascii="Arial" w:hAnsi="Arial" w:cs="Arial"/>
          <w:sz w:val="24"/>
          <w:szCs w:val="24"/>
        </w:rPr>
        <w:t>муниципального</w:t>
      </w:r>
      <w:r w:rsidR="00AD3915">
        <w:rPr>
          <w:rFonts w:ascii="Arial" w:hAnsi="Arial" w:cs="Arial"/>
          <w:sz w:val="24"/>
          <w:szCs w:val="24"/>
        </w:rPr>
        <w:t xml:space="preserve"> </w:t>
      </w:r>
      <w:r w:rsidR="0006658E">
        <w:rPr>
          <w:rFonts w:ascii="Arial" w:hAnsi="Arial" w:cs="Arial"/>
          <w:sz w:val="24"/>
          <w:szCs w:val="24"/>
        </w:rPr>
        <w:t>образования</w:t>
      </w:r>
      <w:r w:rsidR="00AD3915">
        <w:rPr>
          <w:rFonts w:ascii="Arial" w:hAnsi="Arial" w:cs="Arial"/>
          <w:sz w:val="24"/>
          <w:szCs w:val="24"/>
        </w:rPr>
        <w:t xml:space="preserve"> </w:t>
      </w:r>
      <w:r w:rsidR="006944FC" w:rsidRPr="00A0116A">
        <w:rPr>
          <w:rFonts w:ascii="Arial" w:hAnsi="Arial" w:cs="Arial"/>
          <w:sz w:val="24"/>
          <w:szCs w:val="24"/>
        </w:rPr>
        <w:t>«</w:t>
      </w:r>
      <w:r w:rsidR="00F728EA" w:rsidRPr="007E2702">
        <w:rPr>
          <w:rFonts w:ascii="Arial" w:hAnsi="Arial" w:cs="Arial"/>
          <w:sz w:val="24"/>
          <w:szCs w:val="24"/>
        </w:rPr>
        <w:t>Сельское</w:t>
      </w:r>
      <w:r w:rsidR="00AD3915">
        <w:rPr>
          <w:rFonts w:ascii="Arial" w:hAnsi="Arial" w:cs="Arial"/>
          <w:sz w:val="24"/>
          <w:szCs w:val="24"/>
        </w:rPr>
        <w:t xml:space="preserve"> </w:t>
      </w:r>
      <w:r w:rsidR="00F728EA" w:rsidRPr="007E2702">
        <w:rPr>
          <w:rFonts w:ascii="Arial" w:hAnsi="Arial" w:cs="Arial"/>
          <w:sz w:val="24"/>
          <w:szCs w:val="24"/>
        </w:rPr>
        <w:t>поселение</w:t>
      </w:r>
      <w:r w:rsidR="00AD3915">
        <w:rPr>
          <w:rFonts w:ascii="Arial" w:hAnsi="Arial" w:cs="Arial"/>
          <w:sz w:val="24"/>
          <w:szCs w:val="24"/>
        </w:rPr>
        <w:t xml:space="preserve"> </w:t>
      </w:r>
      <w:r w:rsidR="00F728EA" w:rsidRPr="007E2702">
        <w:rPr>
          <w:rFonts w:ascii="Arial" w:hAnsi="Arial" w:cs="Arial"/>
          <w:sz w:val="24"/>
          <w:szCs w:val="24"/>
        </w:rPr>
        <w:t>Село</w:t>
      </w:r>
      <w:r w:rsidR="00AD3915">
        <w:rPr>
          <w:rFonts w:ascii="Arial" w:hAnsi="Arial" w:cs="Arial"/>
          <w:sz w:val="24"/>
          <w:szCs w:val="24"/>
        </w:rPr>
        <w:t xml:space="preserve"> </w:t>
      </w:r>
      <w:r w:rsidR="006944FC" w:rsidRPr="00A0116A">
        <w:rPr>
          <w:rFonts w:ascii="Arial" w:hAnsi="Arial" w:cs="Arial"/>
          <w:sz w:val="24"/>
          <w:szCs w:val="24"/>
        </w:rPr>
        <w:t>Зеленга</w:t>
      </w:r>
      <w:r w:rsidR="00AD3915">
        <w:rPr>
          <w:rFonts w:ascii="Arial" w:hAnsi="Arial" w:cs="Arial"/>
          <w:sz w:val="24"/>
          <w:szCs w:val="24"/>
        </w:rPr>
        <w:t xml:space="preserve"> </w:t>
      </w:r>
      <w:r w:rsidR="006944FC" w:rsidRPr="00A0116A">
        <w:rPr>
          <w:rFonts w:ascii="Arial" w:hAnsi="Arial" w:cs="Arial"/>
          <w:sz w:val="24"/>
          <w:szCs w:val="24"/>
        </w:rPr>
        <w:t>Володарского</w:t>
      </w:r>
      <w:r w:rsidR="00AD3915">
        <w:rPr>
          <w:rFonts w:ascii="Arial" w:hAnsi="Arial" w:cs="Arial"/>
          <w:sz w:val="24"/>
          <w:szCs w:val="24"/>
        </w:rPr>
        <w:t xml:space="preserve"> </w:t>
      </w:r>
      <w:r w:rsidR="006944FC" w:rsidRPr="00A0116A">
        <w:rPr>
          <w:rFonts w:ascii="Arial" w:hAnsi="Arial" w:cs="Arial"/>
          <w:sz w:val="24"/>
          <w:szCs w:val="24"/>
        </w:rPr>
        <w:t>муниципального</w:t>
      </w:r>
      <w:r w:rsidR="00AD3915">
        <w:rPr>
          <w:rFonts w:ascii="Arial" w:hAnsi="Arial" w:cs="Arial"/>
          <w:sz w:val="24"/>
          <w:szCs w:val="24"/>
        </w:rPr>
        <w:t xml:space="preserve"> </w:t>
      </w:r>
      <w:r w:rsidR="006944FC" w:rsidRPr="00A0116A">
        <w:rPr>
          <w:rFonts w:ascii="Arial" w:hAnsi="Arial" w:cs="Arial"/>
          <w:sz w:val="24"/>
          <w:szCs w:val="24"/>
        </w:rPr>
        <w:t>района</w:t>
      </w:r>
      <w:r w:rsidR="00AD3915">
        <w:rPr>
          <w:rFonts w:ascii="Arial" w:hAnsi="Arial" w:cs="Arial"/>
          <w:sz w:val="24"/>
          <w:szCs w:val="24"/>
        </w:rPr>
        <w:t xml:space="preserve"> </w:t>
      </w:r>
      <w:r w:rsidR="006944FC" w:rsidRPr="00A0116A">
        <w:rPr>
          <w:rFonts w:ascii="Arial" w:hAnsi="Arial" w:cs="Arial"/>
          <w:sz w:val="24"/>
          <w:szCs w:val="24"/>
        </w:rPr>
        <w:t>Астраханской</w:t>
      </w:r>
      <w:r w:rsidR="00AD3915">
        <w:rPr>
          <w:rFonts w:ascii="Arial" w:hAnsi="Arial" w:cs="Arial"/>
          <w:sz w:val="24"/>
          <w:szCs w:val="24"/>
        </w:rPr>
        <w:t xml:space="preserve"> </w:t>
      </w:r>
      <w:r w:rsidR="006944FC" w:rsidRPr="00A0116A">
        <w:rPr>
          <w:rFonts w:ascii="Arial" w:hAnsi="Arial" w:cs="Arial"/>
          <w:sz w:val="24"/>
          <w:szCs w:val="24"/>
        </w:rPr>
        <w:t>области»</w:t>
      </w:r>
      <w:r w:rsidRPr="007127C9">
        <w:rPr>
          <w:rFonts w:ascii="Arial" w:hAnsi="Arial" w:cs="Arial"/>
          <w:sz w:val="24"/>
          <w:szCs w:val="24"/>
        </w:rPr>
        <w:t>.</w:t>
      </w:r>
    </w:p>
    <w:p w14:paraId="1D18C5B7" w14:textId="3F77928F" w:rsidR="00690945" w:rsidRPr="007127C9" w:rsidRDefault="00690945" w:rsidP="00690945">
      <w:pPr>
        <w:spacing w:line="276" w:lineRule="auto"/>
        <w:rPr>
          <w:rFonts w:ascii="Arial" w:hAnsi="Arial" w:cs="Arial"/>
          <w:bCs/>
          <w:sz w:val="24"/>
          <w:szCs w:val="24"/>
        </w:rPr>
      </w:pPr>
      <w:r w:rsidRPr="007127C9">
        <w:rPr>
          <w:rFonts w:ascii="Arial" w:hAnsi="Arial" w:cs="Arial"/>
          <w:b/>
          <w:bCs/>
          <w:sz w:val="24"/>
          <w:szCs w:val="24"/>
        </w:rPr>
        <w:t>Предметом</w:t>
      </w:r>
      <w:r w:rsidR="00AD3915">
        <w:rPr>
          <w:rFonts w:ascii="Arial" w:hAnsi="Arial" w:cs="Arial"/>
          <w:b/>
          <w:bCs/>
          <w:sz w:val="24"/>
          <w:szCs w:val="24"/>
        </w:rPr>
        <w:t xml:space="preserve"> </w:t>
      </w:r>
      <w:r w:rsidRPr="007127C9">
        <w:rPr>
          <w:rFonts w:ascii="Arial" w:hAnsi="Arial" w:cs="Arial"/>
          <w:b/>
          <w:bCs/>
          <w:sz w:val="24"/>
          <w:szCs w:val="24"/>
        </w:rPr>
        <w:t>исследования</w:t>
      </w:r>
      <w:r w:rsidR="00AD3915">
        <w:rPr>
          <w:rFonts w:ascii="Arial" w:hAnsi="Arial" w:cs="Arial"/>
          <w:bCs/>
          <w:sz w:val="24"/>
          <w:szCs w:val="24"/>
        </w:rPr>
        <w:t xml:space="preserve"> </w:t>
      </w:r>
      <w:r w:rsidRPr="007127C9">
        <w:rPr>
          <w:rFonts w:ascii="Arial" w:hAnsi="Arial" w:cs="Arial"/>
          <w:bCs/>
          <w:sz w:val="24"/>
          <w:szCs w:val="24"/>
        </w:rPr>
        <w:t>в</w:t>
      </w:r>
      <w:r w:rsidR="00AD3915">
        <w:rPr>
          <w:rFonts w:ascii="Arial" w:hAnsi="Arial" w:cs="Arial"/>
          <w:bCs/>
          <w:sz w:val="24"/>
          <w:szCs w:val="24"/>
        </w:rPr>
        <w:t xml:space="preserve"> </w:t>
      </w:r>
      <w:r w:rsidRPr="007127C9">
        <w:rPr>
          <w:rFonts w:ascii="Arial" w:hAnsi="Arial" w:cs="Arial"/>
          <w:bCs/>
          <w:sz w:val="24"/>
          <w:szCs w:val="24"/>
        </w:rPr>
        <w:t>работе</w:t>
      </w:r>
      <w:r w:rsidR="00AD3915">
        <w:rPr>
          <w:rFonts w:ascii="Arial" w:hAnsi="Arial" w:cs="Arial"/>
          <w:bCs/>
          <w:sz w:val="24"/>
          <w:szCs w:val="24"/>
        </w:rPr>
        <w:t xml:space="preserve"> </w:t>
      </w:r>
      <w:r w:rsidRPr="007127C9">
        <w:rPr>
          <w:rFonts w:ascii="Arial" w:hAnsi="Arial" w:cs="Arial"/>
          <w:bCs/>
          <w:sz w:val="24"/>
          <w:szCs w:val="24"/>
        </w:rPr>
        <w:t>является</w:t>
      </w:r>
      <w:r w:rsidR="00AD3915">
        <w:rPr>
          <w:rFonts w:ascii="Arial" w:hAnsi="Arial" w:cs="Arial"/>
          <w:bCs/>
          <w:sz w:val="24"/>
          <w:szCs w:val="24"/>
        </w:rPr>
        <w:t xml:space="preserve"> </w:t>
      </w:r>
      <w:r w:rsidRPr="007127C9">
        <w:rPr>
          <w:rFonts w:ascii="Arial" w:hAnsi="Arial" w:cs="Arial"/>
          <w:bCs/>
          <w:sz w:val="24"/>
          <w:szCs w:val="24"/>
        </w:rPr>
        <w:t>пространственная</w:t>
      </w:r>
      <w:r w:rsidR="00AD3915">
        <w:rPr>
          <w:rFonts w:ascii="Arial" w:hAnsi="Arial" w:cs="Arial"/>
          <w:bCs/>
          <w:sz w:val="24"/>
          <w:szCs w:val="24"/>
        </w:rPr>
        <w:t xml:space="preserve"> </w:t>
      </w:r>
      <w:r w:rsidRPr="007127C9">
        <w:rPr>
          <w:rFonts w:ascii="Arial" w:hAnsi="Arial" w:cs="Arial"/>
          <w:bCs/>
          <w:sz w:val="24"/>
          <w:szCs w:val="24"/>
        </w:rPr>
        <w:t>организация</w:t>
      </w:r>
      <w:r w:rsidR="00AD3915">
        <w:rPr>
          <w:rFonts w:ascii="Arial" w:hAnsi="Arial" w:cs="Arial"/>
          <w:bCs/>
          <w:sz w:val="24"/>
          <w:szCs w:val="24"/>
        </w:rPr>
        <w:t xml:space="preserve"> </w:t>
      </w:r>
      <w:r w:rsidRPr="007127C9">
        <w:rPr>
          <w:rFonts w:ascii="Arial" w:hAnsi="Arial" w:cs="Arial"/>
          <w:bCs/>
          <w:sz w:val="24"/>
          <w:szCs w:val="24"/>
        </w:rPr>
        <w:t>и</w:t>
      </w:r>
      <w:r w:rsidR="00AD3915">
        <w:rPr>
          <w:rFonts w:ascii="Arial" w:hAnsi="Arial" w:cs="Arial"/>
          <w:bCs/>
          <w:sz w:val="24"/>
          <w:szCs w:val="24"/>
        </w:rPr>
        <w:t xml:space="preserve"> </w:t>
      </w:r>
      <w:r w:rsidRPr="007127C9">
        <w:rPr>
          <w:rFonts w:ascii="Arial" w:hAnsi="Arial" w:cs="Arial"/>
          <w:bCs/>
          <w:sz w:val="24"/>
          <w:szCs w:val="24"/>
        </w:rPr>
        <w:t>структура</w:t>
      </w:r>
      <w:r w:rsidR="00AD3915">
        <w:rPr>
          <w:rFonts w:ascii="Arial" w:hAnsi="Arial" w:cs="Arial"/>
          <w:bCs/>
          <w:sz w:val="24"/>
          <w:szCs w:val="24"/>
        </w:rPr>
        <w:t xml:space="preserve"> </w:t>
      </w:r>
      <w:r w:rsidRPr="007127C9">
        <w:rPr>
          <w:rFonts w:ascii="Arial" w:hAnsi="Arial" w:cs="Arial"/>
          <w:bCs/>
          <w:sz w:val="24"/>
          <w:szCs w:val="24"/>
        </w:rPr>
        <w:t>территории</w:t>
      </w:r>
      <w:r w:rsidR="00AD3915">
        <w:rPr>
          <w:rFonts w:ascii="Arial" w:hAnsi="Arial" w:cs="Arial"/>
          <w:bCs/>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Pr="007127C9">
        <w:rPr>
          <w:rFonts w:ascii="Arial" w:hAnsi="Arial" w:cs="Arial"/>
          <w:bCs/>
          <w:sz w:val="24"/>
          <w:szCs w:val="24"/>
        </w:rPr>
        <w:t>.</w:t>
      </w:r>
    </w:p>
    <w:p w14:paraId="5A65AD22" w14:textId="191B60D1" w:rsidR="00690945" w:rsidRPr="007127C9" w:rsidRDefault="00690945" w:rsidP="00690945">
      <w:pPr>
        <w:spacing w:line="276" w:lineRule="auto"/>
        <w:rPr>
          <w:rFonts w:ascii="Arial" w:hAnsi="Arial" w:cs="Arial"/>
          <w:bCs/>
          <w:sz w:val="24"/>
          <w:szCs w:val="24"/>
        </w:rPr>
      </w:pPr>
      <w:r w:rsidRPr="007127C9">
        <w:rPr>
          <w:rFonts w:ascii="Arial" w:hAnsi="Arial" w:cs="Arial"/>
          <w:b/>
          <w:bCs/>
          <w:sz w:val="24"/>
          <w:szCs w:val="24"/>
        </w:rPr>
        <w:t>Цель</w:t>
      </w:r>
      <w:r w:rsidR="00AD3915">
        <w:rPr>
          <w:rFonts w:ascii="Arial" w:hAnsi="Arial" w:cs="Arial"/>
          <w:b/>
          <w:bCs/>
          <w:sz w:val="24"/>
          <w:szCs w:val="24"/>
        </w:rPr>
        <w:t xml:space="preserve"> </w:t>
      </w:r>
      <w:r w:rsidRPr="007127C9">
        <w:rPr>
          <w:rFonts w:ascii="Arial" w:hAnsi="Arial" w:cs="Arial"/>
          <w:b/>
          <w:bCs/>
          <w:sz w:val="24"/>
          <w:szCs w:val="24"/>
        </w:rPr>
        <w:t>работы</w:t>
      </w:r>
      <w:r w:rsidR="00AD3915">
        <w:rPr>
          <w:rFonts w:ascii="Arial" w:hAnsi="Arial" w:cs="Arial"/>
          <w:bCs/>
          <w:sz w:val="24"/>
          <w:szCs w:val="24"/>
        </w:rPr>
        <w:t xml:space="preserve"> </w:t>
      </w:r>
      <w:r w:rsidRPr="007127C9">
        <w:rPr>
          <w:rFonts w:ascii="Arial" w:hAnsi="Arial" w:cs="Arial"/>
          <w:bCs/>
          <w:sz w:val="24"/>
          <w:szCs w:val="24"/>
        </w:rPr>
        <w:t>–</w:t>
      </w:r>
      <w:r w:rsidR="00AD3915">
        <w:rPr>
          <w:rFonts w:ascii="Arial" w:hAnsi="Arial" w:cs="Arial"/>
          <w:bCs/>
          <w:sz w:val="24"/>
          <w:szCs w:val="24"/>
        </w:rPr>
        <w:t xml:space="preserve"> </w:t>
      </w:r>
      <w:r w:rsidR="00601693">
        <w:rPr>
          <w:rFonts w:ascii="Arial" w:hAnsi="Arial" w:cs="Arial"/>
          <w:bCs/>
          <w:sz w:val="24"/>
          <w:szCs w:val="24"/>
        </w:rPr>
        <w:t>внесение</w:t>
      </w:r>
      <w:r w:rsidR="00AD3915">
        <w:rPr>
          <w:rFonts w:ascii="Arial" w:hAnsi="Arial" w:cs="Arial"/>
          <w:bCs/>
          <w:sz w:val="24"/>
          <w:szCs w:val="24"/>
        </w:rPr>
        <w:t xml:space="preserve"> </w:t>
      </w:r>
      <w:r w:rsidR="00601693">
        <w:rPr>
          <w:rFonts w:ascii="Arial" w:hAnsi="Arial" w:cs="Arial"/>
          <w:bCs/>
          <w:sz w:val="24"/>
          <w:szCs w:val="24"/>
        </w:rPr>
        <w:t>изменений</w:t>
      </w:r>
      <w:r w:rsidR="00AD3915">
        <w:rPr>
          <w:rFonts w:ascii="Arial" w:hAnsi="Arial" w:cs="Arial"/>
          <w:bCs/>
          <w:sz w:val="24"/>
          <w:szCs w:val="24"/>
        </w:rPr>
        <w:t xml:space="preserve"> </w:t>
      </w:r>
      <w:r w:rsidR="00601693">
        <w:rPr>
          <w:rFonts w:ascii="Arial" w:hAnsi="Arial" w:cs="Arial"/>
          <w:bCs/>
          <w:sz w:val="24"/>
          <w:szCs w:val="24"/>
        </w:rPr>
        <w:t>в</w:t>
      </w:r>
      <w:r w:rsidR="00AD3915">
        <w:rPr>
          <w:rFonts w:ascii="Arial" w:hAnsi="Arial" w:cs="Arial"/>
          <w:bCs/>
          <w:sz w:val="24"/>
          <w:szCs w:val="24"/>
        </w:rPr>
        <w:t xml:space="preserve"> </w:t>
      </w:r>
      <w:r w:rsidR="00C85B08" w:rsidRPr="007127C9">
        <w:rPr>
          <w:rFonts w:ascii="Arial" w:hAnsi="Arial" w:cs="Arial"/>
          <w:bCs/>
          <w:sz w:val="24"/>
          <w:szCs w:val="24"/>
        </w:rPr>
        <w:t>генеральн</w:t>
      </w:r>
      <w:r w:rsidR="00C85B08">
        <w:rPr>
          <w:rFonts w:ascii="Arial" w:hAnsi="Arial" w:cs="Arial"/>
          <w:bCs/>
          <w:sz w:val="24"/>
          <w:szCs w:val="24"/>
        </w:rPr>
        <w:t>ый</w:t>
      </w:r>
      <w:r w:rsidR="00AD3915">
        <w:rPr>
          <w:rFonts w:ascii="Arial" w:hAnsi="Arial" w:cs="Arial"/>
          <w:bCs/>
          <w:sz w:val="24"/>
          <w:szCs w:val="24"/>
        </w:rPr>
        <w:t xml:space="preserve"> </w:t>
      </w:r>
      <w:r w:rsidR="00601693">
        <w:rPr>
          <w:rFonts w:ascii="Arial" w:hAnsi="Arial" w:cs="Arial"/>
          <w:bCs/>
          <w:sz w:val="24"/>
          <w:szCs w:val="24"/>
        </w:rPr>
        <w:t>план</w:t>
      </w:r>
      <w:r w:rsidR="00AD3915">
        <w:rPr>
          <w:rFonts w:ascii="Arial" w:hAnsi="Arial" w:cs="Arial"/>
          <w:bCs/>
          <w:sz w:val="24"/>
          <w:szCs w:val="24"/>
        </w:rPr>
        <w:t xml:space="preserve"> </w:t>
      </w:r>
      <w:r w:rsidR="0006658E">
        <w:rPr>
          <w:rFonts w:ascii="Arial" w:hAnsi="Arial" w:cs="Arial"/>
          <w:sz w:val="24"/>
          <w:szCs w:val="24"/>
        </w:rPr>
        <w:t>муниципального</w:t>
      </w:r>
      <w:r w:rsidR="00AD3915">
        <w:rPr>
          <w:rFonts w:ascii="Arial" w:hAnsi="Arial" w:cs="Arial"/>
          <w:sz w:val="24"/>
          <w:szCs w:val="24"/>
        </w:rPr>
        <w:t xml:space="preserve"> </w:t>
      </w:r>
      <w:r w:rsidR="0006658E">
        <w:rPr>
          <w:rFonts w:ascii="Arial" w:hAnsi="Arial" w:cs="Arial"/>
          <w:sz w:val="24"/>
          <w:szCs w:val="24"/>
        </w:rPr>
        <w:t>образования</w:t>
      </w:r>
      <w:r w:rsidR="00AD3915">
        <w:rPr>
          <w:rFonts w:ascii="Arial" w:hAnsi="Arial" w:cs="Arial"/>
          <w:sz w:val="24"/>
          <w:szCs w:val="24"/>
        </w:rPr>
        <w:t xml:space="preserve"> </w:t>
      </w:r>
      <w:r w:rsidR="006944FC" w:rsidRPr="00A0116A">
        <w:rPr>
          <w:rFonts w:ascii="Arial" w:hAnsi="Arial" w:cs="Arial"/>
          <w:sz w:val="24"/>
          <w:szCs w:val="24"/>
        </w:rPr>
        <w:t>«</w:t>
      </w:r>
      <w:r w:rsidR="00794E95" w:rsidRPr="007E2702">
        <w:rPr>
          <w:rFonts w:ascii="Arial" w:hAnsi="Arial" w:cs="Arial"/>
          <w:sz w:val="24"/>
          <w:szCs w:val="24"/>
        </w:rPr>
        <w:t>Сельское</w:t>
      </w:r>
      <w:r w:rsidR="00AD3915">
        <w:rPr>
          <w:rFonts w:ascii="Arial" w:hAnsi="Arial" w:cs="Arial"/>
          <w:sz w:val="24"/>
          <w:szCs w:val="24"/>
        </w:rPr>
        <w:t xml:space="preserve"> </w:t>
      </w:r>
      <w:r w:rsidR="00794E95" w:rsidRPr="007E2702">
        <w:rPr>
          <w:rFonts w:ascii="Arial" w:hAnsi="Arial" w:cs="Arial"/>
          <w:sz w:val="24"/>
          <w:szCs w:val="24"/>
        </w:rPr>
        <w:t>поселение</w:t>
      </w:r>
      <w:r w:rsidR="00AD3915">
        <w:rPr>
          <w:rFonts w:ascii="Arial" w:hAnsi="Arial" w:cs="Arial"/>
          <w:sz w:val="24"/>
          <w:szCs w:val="24"/>
        </w:rPr>
        <w:t xml:space="preserve"> </w:t>
      </w:r>
      <w:r w:rsidR="00794E95" w:rsidRPr="007E2702">
        <w:rPr>
          <w:rFonts w:ascii="Arial" w:hAnsi="Arial" w:cs="Arial"/>
          <w:sz w:val="24"/>
          <w:szCs w:val="24"/>
        </w:rPr>
        <w:t>Село</w:t>
      </w:r>
      <w:r w:rsidR="00AD3915">
        <w:rPr>
          <w:rFonts w:ascii="Arial" w:hAnsi="Arial" w:cs="Arial"/>
          <w:sz w:val="24"/>
          <w:szCs w:val="24"/>
        </w:rPr>
        <w:t xml:space="preserve"> </w:t>
      </w:r>
      <w:r w:rsidR="006944FC" w:rsidRPr="00A0116A">
        <w:rPr>
          <w:rFonts w:ascii="Arial" w:hAnsi="Arial" w:cs="Arial"/>
          <w:sz w:val="24"/>
          <w:szCs w:val="24"/>
        </w:rPr>
        <w:t>Зеленга</w:t>
      </w:r>
      <w:r w:rsidR="00AD3915">
        <w:rPr>
          <w:rFonts w:ascii="Arial" w:hAnsi="Arial" w:cs="Arial"/>
          <w:sz w:val="24"/>
          <w:szCs w:val="24"/>
        </w:rPr>
        <w:t xml:space="preserve"> </w:t>
      </w:r>
      <w:r w:rsidR="006944FC" w:rsidRPr="00A0116A">
        <w:rPr>
          <w:rFonts w:ascii="Arial" w:hAnsi="Arial" w:cs="Arial"/>
          <w:sz w:val="24"/>
          <w:szCs w:val="24"/>
        </w:rPr>
        <w:t>Володарского</w:t>
      </w:r>
      <w:r w:rsidR="00AD3915">
        <w:rPr>
          <w:rFonts w:ascii="Arial" w:hAnsi="Arial" w:cs="Arial"/>
          <w:sz w:val="24"/>
          <w:szCs w:val="24"/>
        </w:rPr>
        <w:t xml:space="preserve"> </w:t>
      </w:r>
      <w:r w:rsidR="006944FC" w:rsidRPr="00A0116A">
        <w:rPr>
          <w:rFonts w:ascii="Arial" w:hAnsi="Arial" w:cs="Arial"/>
          <w:sz w:val="24"/>
          <w:szCs w:val="24"/>
        </w:rPr>
        <w:t>муниципального</w:t>
      </w:r>
      <w:r w:rsidR="00AD3915">
        <w:rPr>
          <w:rFonts w:ascii="Arial" w:hAnsi="Arial" w:cs="Arial"/>
          <w:sz w:val="24"/>
          <w:szCs w:val="24"/>
        </w:rPr>
        <w:t xml:space="preserve"> </w:t>
      </w:r>
      <w:r w:rsidR="006944FC" w:rsidRPr="00A0116A">
        <w:rPr>
          <w:rFonts w:ascii="Arial" w:hAnsi="Arial" w:cs="Arial"/>
          <w:sz w:val="24"/>
          <w:szCs w:val="24"/>
        </w:rPr>
        <w:t>района</w:t>
      </w:r>
      <w:r w:rsidR="00AD3915">
        <w:rPr>
          <w:rFonts w:ascii="Arial" w:hAnsi="Arial" w:cs="Arial"/>
          <w:sz w:val="24"/>
          <w:szCs w:val="24"/>
        </w:rPr>
        <w:t xml:space="preserve"> </w:t>
      </w:r>
      <w:r w:rsidR="006944FC" w:rsidRPr="00A0116A">
        <w:rPr>
          <w:rFonts w:ascii="Arial" w:hAnsi="Arial" w:cs="Arial"/>
          <w:sz w:val="24"/>
          <w:szCs w:val="24"/>
        </w:rPr>
        <w:t>Астраханской</w:t>
      </w:r>
      <w:r w:rsidR="00AD3915">
        <w:rPr>
          <w:rFonts w:ascii="Arial" w:hAnsi="Arial" w:cs="Arial"/>
          <w:sz w:val="24"/>
          <w:szCs w:val="24"/>
        </w:rPr>
        <w:t xml:space="preserve"> </w:t>
      </w:r>
      <w:r w:rsidR="006944FC" w:rsidRPr="00A0116A">
        <w:rPr>
          <w:rFonts w:ascii="Arial" w:hAnsi="Arial" w:cs="Arial"/>
          <w:sz w:val="24"/>
          <w:szCs w:val="24"/>
        </w:rPr>
        <w:t>области»</w:t>
      </w:r>
      <w:r w:rsidR="00AD3915">
        <w:rPr>
          <w:rFonts w:ascii="Arial" w:hAnsi="Arial" w:cs="Arial"/>
          <w:sz w:val="24"/>
          <w:szCs w:val="24"/>
        </w:rPr>
        <w:t xml:space="preserve"> </w:t>
      </w:r>
      <w:r w:rsidRPr="007127C9">
        <w:rPr>
          <w:rFonts w:ascii="Arial" w:hAnsi="Arial" w:cs="Arial"/>
          <w:bCs/>
          <w:sz w:val="24"/>
          <w:szCs w:val="24"/>
        </w:rPr>
        <w:t>в</w:t>
      </w:r>
      <w:r w:rsidR="00AD3915">
        <w:rPr>
          <w:rFonts w:ascii="Arial" w:hAnsi="Arial" w:cs="Arial"/>
          <w:bCs/>
          <w:sz w:val="24"/>
          <w:szCs w:val="24"/>
        </w:rPr>
        <w:t xml:space="preserve"> </w:t>
      </w:r>
      <w:r w:rsidRPr="007127C9">
        <w:rPr>
          <w:rFonts w:ascii="Arial" w:hAnsi="Arial" w:cs="Arial"/>
          <w:bCs/>
          <w:sz w:val="24"/>
          <w:szCs w:val="24"/>
        </w:rPr>
        <w:t>соответствие</w:t>
      </w:r>
      <w:r w:rsidR="00AD3915">
        <w:rPr>
          <w:rFonts w:ascii="Arial" w:hAnsi="Arial" w:cs="Arial"/>
          <w:bCs/>
          <w:sz w:val="24"/>
          <w:szCs w:val="24"/>
        </w:rPr>
        <w:t xml:space="preserve"> </w:t>
      </w:r>
      <w:r w:rsidRPr="007127C9">
        <w:rPr>
          <w:rFonts w:ascii="Arial" w:hAnsi="Arial" w:cs="Arial"/>
          <w:bCs/>
          <w:sz w:val="24"/>
          <w:szCs w:val="24"/>
        </w:rPr>
        <w:t>с</w:t>
      </w:r>
      <w:r w:rsidR="00AD3915">
        <w:rPr>
          <w:rFonts w:ascii="Arial" w:hAnsi="Arial" w:cs="Arial"/>
          <w:bCs/>
          <w:sz w:val="24"/>
          <w:szCs w:val="24"/>
        </w:rPr>
        <w:t xml:space="preserve"> </w:t>
      </w:r>
      <w:r w:rsidRPr="007127C9">
        <w:rPr>
          <w:rFonts w:ascii="Arial" w:hAnsi="Arial" w:cs="Arial"/>
          <w:bCs/>
          <w:sz w:val="24"/>
          <w:szCs w:val="24"/>
        </w:rPr>
        <w:t>требованиями</w:t>
      </w:r>
      <w:r w:rsidR="00AD3915">
        <w:rPr>
          <w:rFonts w:ascii="Arial" w:hAnsi="Arial" w:cs="Arial"/>
          <w:bCs/>
          <w:sz w:val="24"/>
          <w:szCs w:val="24"/>
        </w:rPr>
        <w:t xml:space="preserve"> </w:t>
      </w:r>
      <w:r w:rsidRPr="007127C9">
        <w:rPr>
          <w:rFonts w:ascii="Arial" w:hAnsi="Arial" w:cs="Arial"/>
          <w:bCs/>
          <w:sz w:val="24"/>
          <w:szCs w:val="24"/>
        </w:rPr>
        <w:t>законодательства</w:t>
      </w:r>
      <w:r w:rsidR="00AD3915">
        <w:rPr>
          <w:rFonts w:ascii="Arial" w:hAnsi="Arial" w:cs="Arial"/>
          <w:bCs/>
          <w:sz w:val="24"/>
          <w:szCs w:val="24"/>
        </w:rPr>
        <w:t xml:space="preserve"> </w:t>
      </w:r>
      <w:r w:rsidRPr="007127C9">
        <w:rPr>
          <w:rFonts w:ascii="Arial" w:hAnsi="Arial" w:cs="Arial"/>
          <w:bCs/>
          <w:sz w:val="24"/>
          <w:szCs w:val="24"/>
        </w:rPr>
        <w:t>Российской</w:t>
      </w:r>
      <w:r w:rsidR="00AD3915">
        <w:rPr>
          <w:rFonts w:ascii="Arial" w:hAnsi="Arial" w:cs="Arial"/>
          <w:bCs/>
          <w:sz w:val="24"/>
          <w:szCs w:val="24"/>
        </w:rPr>
        <w:t xml:space="preserve"> </w:t>
      </w:r>
      <w:r w:rsidRPr="007127C9">
        <w:rPr>
          <w:rFonts w:ascii="Arial" w:hAnsi="Arial" w:cs="Arial"/>
          <w:bCs/>
          <w:sz w:val="24"/>
          <w:szCs w:val="24"/>
        </w:rPr>
        <w:t>Федерации.</w:t>
      </w:r>
    </w:p>
    <w:p w14:paraId="09AFDF46" w14:textId="23FF3580" w:rsidR="00690945" w:rsidRPr="007127C9" w:rsidRDefault="00690945" w:rsidP="00690945">
      <w:pPr>
        <w:spacing w:line="276" w:lineRule="auto"/>
        <w:rPr>
          <w:rFonts w:ascii="Arial" w:hAnsi="Arial" w:cs="Arial"/>
          <w:bCs/>
          <w:sz w:val="24"/>
          <w:szCs w:val="24"/>
        </w:rPr>
      </w:pPr>
      <w:r w:rsidRPr="007127C9">
        <w:rPr>
          <w:rFonts w:ascii="Arial" w:hAnsi="Arial" w:cs="Arial"/>
          <w:bCs/>
          <w:sz w:val="24"/>
          <w:szCs w:val="24"/>
        </w:rPr>
        <w:t>Достижение</w:t>
      </w:r>
      <w:r w:rsidR="00AD3915">
        <w:rPr>
          <w:rFonts w:ascii="Arial" w:hAnsi="Arial" w:cs="Arial"/>
          <w:bCs/>
          <w:sz w:val="24"/>
          <w:szCs w:val="24"/>
        </w:rPr>
        <w:t xml:space="preserve"> </w:t>
      </w:r>
      <w:r w:rsidRPr="007127C9">
        <w:rPr>
          <w:rFonts w:ascii="Arial" w:hAnsi="Arial" w:cs="Arial"/>
          <w:bCs/>
          <w:sz w:val="24"/>
          <w:szCs w:val="24"/>
        </w:rPr>
        <w:t>поставленной</w:t>
      </w:r>
      <w:r w:rsidR="00AD3915">
        <w:rPr>
          <w:rFonts w:ascii="Arial" w:hAnsi="Arial" w:cs="Arial"/>
          <w:bCs/>
          <w:sz w:val="24"/>
          <w:szCs w:val="24"/>
        </w:rPr>
        <w:t xml:space="preserve"> </w:t>
      </w:r>
      <w:r w:rsidRPr="007127C9">
        <w:rPr>
          <w:rFonts w:ascii="Arial" w:hAnsi="Arial" w:cs="Arial"/>
          <w:bCs/>
          <w:sz w:val="24"/>
          <w:szCs w:val="24"/>
        </w:rPr>
        <w:t>цели</w:t>
      </w:r>
      <w:r w:rsidR="00AD3915">
        <w:rPr>
          <w:rFonts w:ascii="Arial" w:hAnsi="Arial" w:cs="Arial"/>
          <w:bCs/>
          <w:sz w:val="24"/>
          <w:szCs w:val="24"/>
        </w:rPr>
        <w:t xml:space="preserve"> </w:t>
      </w:r>
      <w:r w:rsidRPr="007127C9">
        <w:rPr>
          <w:rFonts w:ascii="Arial" w:hAnsi="Arial" w:cs="Arial"/>
          <w:bCs/>
          <w:sz w:val="24"/>
          <w:szCs w:val="24"/>
        </w:rPr>
        <w:t>потребовало</w:t>
      </w:r>
      <w:r w:rsidR="00AD3915">
        <w:rPr>
          <w:rFonts w:ascii="Arial" w:hAnsi="Arial" w:cs="Arial"/>
          <w:bCs/>
          <w:sz w:val="24"/>
          <w:szCs w:val="24"/>
        </w:rPr>
        <w:t xml:space="preserve"> </w:t>
      </w:r>
      <w:r w:rsidRPr="007127C9">
        <w:rPr>
          <w:rFonts w:ascii="Arial" w:hAnsi="Arial" w:cs="Arial"/>
          <w:bCs/>
          <w:sz w:val="24"/>
          <w:szCs w:val="24"/>
        </w:rPr>
        <w:t>постановки</w:t>
      </w:r>
      <w:r w:rsidR="00AD3915">
        <w:rPr>
          <w:rFonts w:ascii="Arial" w:hAnsi="Arial" w:cs="Arial"/>
          <w:bCs/>
          <w:sz w:val="24"/>
          <w:szCs w:val="24"/>
        </w:rPr>
        <w:t xml:space="preserve"> </w:t>
      </w:r>
      <w:r w:rsidRPr="007127C9">
        <w:rPr>
          <w:rFonts w:ascii="Arial" w:hAnsi="Arial" w:cs="Arial"/>
          <w:bCs/>
          <w:sz w:val="24"/>
          <w:szCs w:val="24"/>
        </w:rPr>
        <w:t>и</w:t>
      </w:r>
      <w:r w:rsidR="00AD3915">
        <w:rPr>
          <w:rFonts w:ascii="Arial" w:hAnsi="Arial" w:cs="Arial"/>
          <w:bCs/>
          <w:sz w:val="24"/>
          <w:szCs w:val="24"/>
        </w:rPr>
        <w:t xml:space="preserve"> </w:t>
      </w:r>
      <w:r w:rsidRPr="007127C9">
        <w:rPr>
          <w:rFonts w:ascii="Arial" w:hAnsi="Arial" w:cs="Arial"/>
          <w:bCs/>
          <w:sz w:val="24"/>
          <w:szCs w:val="24"/>
        </w:rPr>
        <w:t>решения</w:t>
      </w:r>
      <w:r w:rsidR="00AD3915">
        <w:rPr>
          <w:rFonts w:ascii="Arial" w:hAnsi="Arial" w:cs="Arial"/>
          <w:bCs/>
          <w:sz w:val="24"/>
          <w:szCs w:val="24"/>
        </w:rPr>
        <w:t xml:space="preserve"> </w:t>
      </w:r>
      <w:r w:rsidRPr="007127C9">
        <w:rPr>
          <w:rFonts w:ascii="Arial" w:hAnsi="Arial" w:cs="Arial"/>
          <w:bCs/>
          <w:sz w:val="24"/>
          <w:szCs w:val="24"/>
        </w:rPr>
        <w:t>следующих</w:t>
      </w:r>
      <w:r w:rsidR="00AD3915">
        <w:rPr>
          <w:rFonts w:ascii="Arial" w:hAnsi="Arial" w:cs="Arial"/>
          <w:bCs/>
          <w:sz w:val="24"/>
          <w:szCs w:val="24"/>
        </w:rPr>
        <w:t xml:space="preserve"> </w:t>
      </w:r>
      <w:r w:rsidRPr="007127C9">
        <w:rPr>
          <w:rFonts w:ascii="Arial" w:hAnsi="Arial" w:cs="Arial"/>
          <w:b/>
          <w:bCs/>
          <w:sz w:val="24"/>
          <w:szCs w:val="24"/>
        </w:rPr>
        <w:t>задач:</w:t>
      </w:r>
    </w:p>
    <w:p w14:paraId="3B1545D0" w14:textId="6DAD8630"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1.</w:t>
      </w:r>
      <w:r w:rsidR="00AD3915">
        <w:rPr>
          <w:rFonts w:ascii="Arial" w:hAnsi="Arial" w:cs="Arial"/>
          <w:sz w:val="24"/>
          <w:szCs w:val="24"/>
        </w:rPr>
        <w:t xml:space="preserve"> </w:t>
      </w:r>
      <w:r w:rsidRPr="007127C9">
        <w:rPr>
          <w:rFonts w:ascii="Arial" w:hAnsi="Arial" w:cs="Arial"/>
          <w:sz w:val="24"/>
          <w:szCs w:val="24"/>
        </w:rPr>
        <w:t>Выявить</w:t>
      </w:r>
      <w:r w:rsidR="00AD3915">
        <w:rPr>
          <w:rFonts w:ascii="Arial" w:hAnsi="Arial" w:cs="Arial"/>
          <w:sz w:val="24"/>
          <w:szCs w:val="24"/>
        </w:rPr>
        <w:t xml:space="preserve"> </w:t>
      </w:r>
      <w:r w:rsidRPr="007127C9">
        <w:rPr>
          <w:rFonts w:ascii="Arial" w:hAnsi="Arial" w:cs="Arial"/>
          <w:sz w:val="24"/>
          <w:szCs w:val="24"/>
        </w:rPr>
        <w:t>особенности</w:t>
      </w:r>
      <w:r w:rsidR="00AD3915">
        <w:rPr>
          <w:rFonts w:ascii="Arial" w:hAnsi="Arial" w:cs="Arial"/>
          <w:sz w:val="24"/>
          <w:szCs w:val="24"/>
        </w:rPr>
        <w:t xml:space="preserve"> </w:t>
      </w:r>
      <w:r w:rsidRPr="007127C9">
        <w:rPr>
          <w:rFonts w:ascii="Arial" w:hAnsi="Arial" w:cs="Arial"/>
          <w:sz w:val="24"/>
          <w:szCs w:val="24"/>
        </w:rPr>
        <w:t>пространственно-территориального</w:t>
      </w:r>
      <w:r w:rsidR="00AD3915">
        <w:rPr>
          <w:rFonts w:ascii="Arial" w:hAnsi="Arial" w:cs="Arial"/>
          <w:sz w:val="24"/>
          <w:szCs w:val="24"/>
        </w:rPr>
        <w:t xml:space="preserve"> </w:t>
      </w:r>
      <w:r w:rsidRPr="007127C9">
        <w:rPr>
          <w:rFonts w:ascii="Arial" w:hAnsi="Arial" w:cs="Arial"/>
          <w:sz w:val="24"/>
          <w:szCs w:val="24"/>
        </w:rPr>
        <w:t>развития</w:t>
      </w:r>
      <w:r w:rsidR="00AD3915">
        <w:rPr>
          <w:rFonts w:ascii="Arial" w:hAnsi="Arial" w:cs="Arial"/>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Pr="007127C9">
        <w:rPr>
          <w:rFonts w:ascii="Arial" w:hAnsi="Arial" w:cs="Arial"/>
          <w:sz w:val="24"/>
          <w:szCs w:val="24"/>
        </w:rPr>
        <w:t>,</w:t>
      </w:r>
      <w:r w:rsidR="00AD3915">
        <w:rPr>
          <w:rFonts w:ascii="Arial" w:hAnsi="Arial" w:cs="Arial"/>
          <w:sz w:val="24"/>
          <w:szCs w:val="24"/>
        </w:rPr>
        <w:t xml:space="preserve"> </w:t>
      </w:r>
      <w:r w:rsidRPr="007127C9">
        <w:rPr>
          <w:rFonts w:ascii="Arial" w:hAnsi="Arial" w:cs="Arial"/>
          <w:sz w:val="24"/>
          <w:szCs w:val="24"/>
        </w:rPr>
        <w:t>на</w:t>
      </w:r>
      <w:r w:rsidR="00AD3915">
        <w:rPr>
          <w:rFonts w:ascii="Arial" w:hAnsi="Arial" w:cs="Arial"/>
          <w:sz w:val="24"/>
          <w:szCs w:val="24"/>
        </w:rPr>
        <w:t xml:space="preserve"> </w:t>
      </w:r>
      <w:r w:rsidRPr="007127C9">
        <w:rPr>
          <w:rFonts w:ascii="Arial" w:hAnsi="Arial" w:cs="Arial"/>
          <w:sz w:val="24"/>
          <w:szCs w:val="24"/>
        </w:rPr>
        <w:t>основе</w:t>
      </w:r>
      <w:r w:rsidR="00AD3915">
        <w:rPr>
          <w:rFonts w:ascii="Arial" w:hAnsi="Arial" w:cs="Arial"/>
          <w:sz w:val="24"/>
          <w:szCs w:val="24"/>
        </w:rPr>
        <w:t xml:space="preserve"> </w:t>
      </w:r>
      <w:r w:rsidRPr="007127C9">
        <w:rPr>
          <w:rFonts w:ascii="Arial" w:hAnsi="Arial" w:cs="Arial"/>
          <w:sz w:val="24"/>
          <w:szCs w:val="24"/>
        </w:rPr>
        <w:t>анализа</w:t>
      </w:r>
      <w:r w:rsidR="00AD3915">
        <w:rPr>
          <w:rFonts w:ascii="Arial" w:hAnsi="Arial" w:cs="Arial"/>
          <w:sz w:val="24"/>
          <w:szCs w:val="24"/>
        </w:rPr>
        <w:t xml:space="preserve"> </w:t>
      </w:r>
      <w:r w:rsidRPr="007127C9">
        <w:rPr>
          <w:rFonts w:ascii="Arial" w:hAnsi="Arial" w:cs="Arial"/>
          <w:sz w:val="24"/>
          <w:szCs w:val="24"/>
        </w:rPr>
        <w:t>современного</w:t>
      </w:r>
      <w:r w:rsidR="00AD3915">
        <w:rPr>
          <w:rFonts w:ascii="Arial" w:hAnsi="Arial" w:cs="Arial"/>
          <w:sz w:val="24"/>
          <w:szCs w:val="24"/>
        </w:rPr>
        <w:t xml:space="preserve"> </w:t>
      </w:r>
      <w:r w:rsidRPr="007127C9">
        <w:rPr>
          <w:rFonts w:ascii="Arial" w:hAnsi="Arial" w:cs="Arial"/>
          <w:sz w:val="24"/>
          <w:szCs w:val="24"/>
        </w:rPr>
        <w:t>состояния</w:t>
      </w:r>
      <w:r w:rsidR="00AD3915">
        <w:rPr>
          <w:rFonts w:ascii="Arial" w:hAnsi="Arial" w:cs="Arial"/>
          <w:sz w:val="24"/>
          <w:szCs w:val="24"/>
        </w:rPr>
        <w:t xml:space="preserve"> </w:t>
      </w:r>
      <w:r w:rsidRPr="007127C9">
        <w:rPr>
          <w:rFonts w:ascii="Arial" w:hAnsi="Arial" w:cs="Arial"/>
          <w:sz w:val="24"/>
          <w:szCs w:val="24"/>
        </w:rPr>
        <w:t>его</w:t>
      </w:r>
      <w:r w:rsidR="00AD3915">
        <w:rPr>
          <w:rFonts w:ascii="Arial" w:hAnsi="Arial" w:cs="Arial"/>
          <w:sz w:val="24"/>
          <w:szCs w:val="24"/>
        </w:rPr>
        <w:t xml:space="preserve"> </w:t>
      </w:r>
      <w:r w:rsidRPr="007127C9">
        <w:rPr>
          <w:rFonts w:ascii="Arial" w:hAnsi="Arial" w:cs="Arial"/>
          <w:sz w:val="24"/>
          <w:szCs w:val="24"/>
        </w:rPr>
        <w:t>пространственно-территориального</w:t>
      </w:r>
      <w:r w:rsidR="00AD3915">
        <w:rPr>
          <w:rFonts w:ascii="Arial" w:hAnsi="Arial" w:cs="Arial"/>
          <w:sz w:val="24"/>
          <w:szCs w:val="24"/>
        </w:rPr>
        <w:t xml:space="preserve"> </w:t>
      </w:r>
      <w:r w:rsidRPr="007127C9">
        <w:rPr>
          <w:rFonts w:ascii="Arial" w:hAnsi="Arial" w:cs="Arial"/>
          <w:sz w:val="24"/>
          <w:szCs w:val="24"/>
        </w:rPr>
        <w:t>развития.</w:t>
      </w:r>
    </w:p>
    <w:p w14:paraId="3A241E0B" w14:textId="677C8DD9"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2.</w:t>
      </w:r>
      <w:r w:rsidR="00AD3915">
        <w:rPr>
          <w:rFonts w:ascii="Arial" w:hAnsi="Arial" w:cs="Arial"/>
          <w:sz w:val="24"/>
          <w:szCs w:val="24"/>
        </w:rPr>
        <w:t xml:space="preserve"> </w:t>
      </w:r>
      <w:r w:rsidRPr="007127C9">
        <w:rPr>
          <w:rFonts w:ascii="Arial" w:hAnsi="Arial" w:cs="Arial"/>
          <w:sz w:val="24"/>
          <w:szCs w:val="24"/>
        </w:rPr>
        <w:t>Определить</w:t>
      </w:r>
      <w:r w:rsidR="00AD3915">
        <w:rPr>
          <w:rFonts w:ascii="Arial" w:hAnsi="Arial" w:cs="Arial"/>
          <w:sz w:val="24"/>
          <w:szCs w:val="24"/>
        </w:rPr>
        <w:t xml:space="preserve"> </w:t>
      </w:r>
      <w:r w:rsidRPr="007127C9">
        <w:rPr>
          <w:rFonts w:ascii="Arial" w:hAnsi="Arial" w:cs="Arial"/>
          <w:sz w:val="24"/>
          <w:szCs w:val="24"/>
        </w:rPr>
        <w:t>основные</w:t>
      </w:r>
      <w:r w:rsidR="00AD3915">
        <w:rPr>
          <w:rFonts w:ascii="Arial" w:hAnsi="Arial" w:cs="Arial"/>
          <w:sz w:val="24"/>
          <w:szCs w:val="24"/>
        </w:rPr>
        <w:t xml:space="preserve"> </w:t>
      </w:r>
      <w:r w:rsidRPr="007127C9">
        <w:rPr>
          <w:rFonts w:ascii="Arial" w:hAnsi="Arial" w:cs="Arial"/>
          <w:sz w:val="24"/>
          <w:szCs w:val="24"/>
        </w:rPr>
        <w:t>направления</w:t>
      </w:r>
      <w:r w:rsidR="00AD3915">
        <w:rPr>
          <w:rFonts w:ascii="Arial" w:hAnsi="Arial" w:cs="Arial"/>
          <w:sz w:val="24"/>
          <w:szCs w:val="24"/>
        </w:rPr>
        <w:t xml:space="preserve"> </w:t>
      </w:r>
      <w:r w:rsidRPr="007127C9">
        <w:rPr>
          <w:rFonts w:ascii="Arial" w:hAnsi="Arial" w:cs="Arial"/>
          <w:sz w:val="24"/>
          <w:szCs w:val="24"/>
        </w:rPr>
        <w:t>его</w:t>
      </w:r>
      <w:r w:rsidR="00AD3915">
        <w:rPr>
          <w:rFonts w:ascii="Arial" w:hAnsi="Arial" w:cs="Arial"/>
          <w:sz w:val="24"/>
          <w:szCs w:val="24"/>
        </w:rPr>
        <w:t xml:space="preserve"> </w:t>
      </w:r>
      <w:r w:rsidRPr="007127C9">
        <w:rPr>
          <w:rFonts w:ascii="Arial" w:hAnsi="Arial" w:cs="Arial"/>
          <w:sz w:val="24"/>
          <w:szCs w:val="24"/>
        </w:rPr>
        <w:t>дальнейшего</w:t>
      </w:r>
      <w:r w:rsidR="00AD3915">
        <w:rPr>
          <w:rFonts w:ascii="Arial" w:hAnsi="Arial" w:cs="Arial"/>
          <w:sz w:val="24"/>
          <w:szCs w:val="24"/>
        </w:rPr>
        <w:t xml:space="preserve"> </w:t>
      </w:r>
      <w:r w:rsidRPr="007127C9">
        <w:rPr>
          <w:rFonts w:ascii="Arial" w:hAnsi="Arial" w:cs="Arial"/>
          <w:sz w:val="24"/>
          <w:szCs w:val="24"/>
        </w:rPr>
        <w:t>пространственно-территориального</w:t>
      </w:r>
      <w:r w:rsidR="00AD3915">
        <w:rPr>
          <w:rFonts w:ascii="Arial" w:hAnsi="Arial" w:cs="Arial"/>
          <w:sz w:val="24"/>
          <w:szCs w:val="24"/>
        </w:rPr>
        <w:t xml:space="preserve"> </w:t>
      </w:r>
      <w:r w:rsidRPr="007127C9">
        <w:rPr>
          <w:rFonts w:ascii="Arial" w:hAnsi="Arial" w:cs="Arial"/>
          <w:sz w:val="24"/>
          <w:szCs w:val="24"/>
        </w:rPr>
        <w:t>развития.</w:t>
      </w:r>
    </w:p>
    <w:p w14:paraId="16A171E7" w14:textId="26645161"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3.</w:t>
      </w:r>
      <w:r w:rsidR="00AD3915">
        <w:rPr>
          <w:rFonts w:ascii="Arial" w:hAnsi="Arial" w:cs="Arial"/>
          <w:sz w:val="24"/>
          <w:szCs w:val="24"/>
        </w:rPr>
        <w:t xml:space="preserve"> </w:t>
      </w:r>
      <w:r w:rsidRPr="007127C9">
        <w:rPr>
          <w:rFonts w:ascii="Arial" w:hAnsi="Arial" w:cs="Arial"/>
          <w:sz w:val="24"/>
          <w:szCs w:val="24"/>
        </w:rPr>
        <w:t>Провести</w:t>
      </w:r>
      <w:r w:rsidR="00AD3915">
        <w:rPr>
          <w:rFonts w:ascii="Arial" w:hAnsi="Arial" w:cs="Arial"/>
          <w:sz w:val="24"/>
          <w:szCs w:val="24"/>
        </w:rPr>
        <w:t xml:space="preserve"> </w:t>
      </w:r>
      <w:r w:rsidRPr="007127C9">
        <w:rPr>
          <w:rFonts w:ascii="Arial" w:hAnsi="Arial" w:cs="Arial"/>
          <w:sz w:val="24"/>
          <w:szCs w:val="24"/>
        </w:rPr>
        <w:t>анализ</w:t>
      </w:r>
      <w:r w:rsidR="00AD3915">
        <w:rPr>
          <w:rFonts w:ascii="Arial" w:hAnsi="Arial" w:cs="Arial"/>
          <w:sz w:val="24"/>
          <w:szCs w:val="24"/>
        </w:rPr>
        <w:t xml:space="preserve"> </w:t>
      </w:r>
      <w:r w:rsidRPr="007127C9">
        <w:rPr>
          <w:rFonts w:ascii="Arial" w:hAnsi="Arial" w:cs="Arial"/>
          <w:sz w:val="24"/>
          <w:szCs w:val="24"/>
        </w:rPr>
        <w:t>современного</w:t>
      </w:r>
      <w:r w:rsidR="00AD3915">
        <w:rPr>
          <w:rFonts w:ascii="Arial" w:hAnsi="Arial" w:cs="Arial"/>
          <w:sz w:val="24"/>
          <w:szCs w:val="24"/>
        </w:rPr>
        <w:t xml:space="preserve"> </w:t>
      </w:r>
      <w:r w:rsidRPr="007127C9">
        <w:rPr>
          <w:rFonts w:ascii="Arial" w:hAnsi="Arial" w:cs="Arial"/>
          <w:sz w:val="24"/>
          <w:szCs w:val="24"/>
        </w:rPr>
        <w:t>использования,</w:t>
      </w:r>
      <w:r w:rsidR="00AD3915">
        <w:rPr>
          <w:rFonts w:ascii="Arial" w:hAnsi="Arial" w:cs="Arial"/>
          <w:sz w:val="24"/>
          <w:szCs w:val="24"/>
        </w:rPr>
        <w:t xml:space="preserve"> </w:t>
      </w:r>
      <w:r w:rsidRPr="007127C9">
        <w:rPr>
          <w:rFonts w:ascii="Arial" w:hAnsi="Arial" w:cs="Arial"/>
          <w:sz w:val="24"/>
          <w:szCs w:val="24"/>
        </w:rPr>
        <w:t>планировочной</w:t>
      </w:r>
      <w:r w:rsidR="00AD3915">
        <w:rPr>
          <w:rFonts w:ascii="Arial" w:hAnsi="Arial" w:cs="Arial"/>
          <w:sz w:val="24"/>
          <w:szCs w:val="24"/>
        </w:rPr>
        <w:t xml:space="preserve"> </w:t>
      </w:r>
      <w:r w:rsidRPr="007127C9">
        <w:rPr>
          <w:rFonts w:ascii="Arial" w:hAnsi="Arial" w:cs="Arial"/>
          <w:sz w:val="24"/>
          <w:szCs w:val="24"/>
        </w:rPr>
        <w:t>организации</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планировочной</w:t>
      </w:r>
      <w:r w:rsidR="00AD3915">
        <w:rPr>
          <w:rFonts w:ascii="Arial" w:hAnsi="Arial" w:cs="Arial"/>
          <w:sz w:val="24"/>
          <w:szCs w:val="24"/>
        </w:rPr>
        <w:t xml:space="preserve"> </w:t>
      </w:r>
      <w:r w:rsidRPr="007127C9">
        <w:rPr>
          <w:rFonts w:ascii="Arial" w:hAnsi="Arial" w:cs="Arial"/>
          <w:sz w:val="24"/>
          <w:szCs w:val="24"/>
        </w:rPr>
        <w:t>структуры</w:t>
      </w:r>
      <w:r w:rsidR="00AD3915">
        <w:rPr>
          <w:rFonts w:ascii="Arial" w:hAnsi="Arial" w:cs="Arial"/>
          <w:sz w:val="24"/>
          <w:szCs w:val="24"/>
        </w:rPr>
        <w:t xml:space="preserve"> </w:t>
      </w:r>
      <w:r w:rsidRPr="007127C9">
        <w:rPr>
          <w:rFonts w:ascii="Arial" w:hAnsi="Arial" w:cs="Arial"/>
          <w:sz w:val="24"/>
          <w:szCs w:val="24"/>
        </w:rPr>
        <w:t>территории</w:t>
      </w:r>
      <w:r w:rsidR="00AD3915">
        <w:rPr>
          <w:rFonts w:ascii="Arial" w:hAnsi="Arial" w:cs="Arial"/>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определить</w:t>
      </w:r>
      <w:r w:rsidR="00AD3915">
        <w:rPr>
          <w:rFonts w:ascii="Arial" w:hAnsi="Arial" w:cs="Arial"/>
          <w:sz w:val="24"/>
          <w:szCs w:val="24"/>
        </w:rPr>
        <w:t xml:space="preserve"> </w:t>
      </w:r>
      <w:r w:rsidRPr="007127C9">
        <w:rPr>
          <w:rFonts w:ascii="Arial" w:hAnsi="Arial" w:cs="Arial"/>
          <w:sz w:val="24"/>
          <w:szCs w:val="24"/>
        </w:rPr>
        <w:t>специфику</w:t>
      </w:r>
      <w:r w:rsidR="00AD3915">
        <w:rPr>
          <w:rFonts w:ascii="Arial" w:hAnsi="Arial" w:cs="Arial"/>
          <w:sz w:val="24"/>
          <w:szCs w:val="24"/>
        </w:rPr>
        <w:t xml:space="preserve"> </w:t>
      </w:r>
      <w:r w:rsidRPr="007127C9">
        <w:rPr>
          <w:rFonts w:ascii="Arial" w:hAnsi="Arial" w:cs="Arial"/>
          <w:sz w:val="24"/>
          <w:szCs w:val="24"/>
        </w:rPr>
        <w:t>его</w:t>
      </w:r>
      <w:r w:rsidR="00AD3915">
        <w:rPr>
          <w:rFonts w:ascii="Arial" w:hAnsi="Arial" w:cs="Arial"/>
          <w:sz w:val="24"/>
          <w:szCs w:val="24"/>
        </w:rPr>
        <w:t xml:space="preserve"> </w:t>
      </w:r>
      <w:r w:rsidRPr="007127C9">
        <w:rPr>
          <w:rFonts w:ascii="Arial" w:hAnsi="Arial" w:cs="Arial"/>
          <w:sz w:val="24"/>
          <w:szCs w:val="24"/>
        </w:rPr>
        <w:t>функционального</w:t>
      </w:r>
      <w:r w:rsidR="00AD3915">
        <w:rPr>
          <w:rFonts w:ascii="Arial" w:hAnsi="Arial" w:cs="Arial"/>
          <w:sz w:val="24"/>
          <w:szCs w:val="24"/>
        </w:rPr>
        <w:t xml:space="preserve"> </w:t>
      </w:r>
      <w:r w:rsidRPr="007127C9">
        <w:rPr>
          <w:rFonts w:ascii="Arial" w:hAnsi="Arial" w:cs="Arial"/>
          <w:sz w:val="24"/>
          <w:szCs w:val="24"/>
        </w:rPr>
        <w:t>зонирования.</w:t>
      </w:r>
    </w:p>
    <w:p w14:paraId="4A9B5F98" w14:textId="23AC3EC6"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4.</w:t>
      </w:r>
      <w:r w:rsidR="00AD3915">
        <w:rPr>
          <w:rFonts w:ascii="Arial" w:hAnsi="Arial" w:cs="Arial"/>
          <w:sz w:val="24"/>
          <w:szCs w:val="24"/>
        </w:rPr>
        <w:t xml:space="preserve"> </w:t>
      </w:r>
      <w:r w:rsidRPr="007127C9">
        <w:rPr>
          <w:rFonts w:ascii="Arial" w:hAnsi="Arial" w:cs="Arial"/>
          <w:sz w:val="24"/>
          <w:szCs w:val="24"/>
        </w:rPr>
        <w:t>Дать</w:t>
      </w:r>
      <w:r w:rsidR="00AD3915">
        <w:rPr>
          <w:rFonts w:ascii="Arial" w:hAnsi="Arial" w:cs="Arial"/>
          <w:sz w:val="24"/>
          <w:szCs w:val="24"/>
        </w:rPr>
        <w:t xml:space="preserve"> </w:t>
      </w:r>
      <w:r w:rsidRPr="007127C9">
        <w:rPr>
          <w:rFonts w:ascii="Arial" w:hAnsi="Arial" w:cs="Arial"/>
          <w:sz w:val="24"/>
          <w:szCs w:val="24"/>
        </w:rPr>
        <w:t>анализ</w:t>
      </w:r>
      <w:r w:rsidR="00AD3915">
        <w:rPr>
          <w:rFonts w:ascii="Arial" w:hAnsi="Arial" w:cs="Arial"/>
          <w:sz w:val="24"/>
          <w:szCs w:val="24"/>
        </w:rPr>
        <w:t xml:space="preserve"> </w:t>
      </w:r>
      <w:r w:rsidRPr="007127C9">
        <w:rPr>
          <w:rFonts w:ascii="Arial" w:hAnsi="Arial" w:cs="Arial"/>
          <w:sz w:val="24"/>
          <w:szCs w:val="24"/>
        </w:rPr>
        <w:t>функционально-планировочных</w:t>
      </w:r>
      <w:r w:rsidR="00AD3915">
        <w:rPr>
          <w:rFonts w:ascii="Arial" w:hAnsi="Arial" w:cs="Arial"/>
          <w:sz w:val="24"/>
          <w:szCs w:val="24"/>
        </w:rPr>
        <w:t xml:space="preserve"> </w:t>
      </w:r>
      <w:r w:rsidRPr="007127C9">
        <w:rPr>
          <w:rFonts w:ascii="Arial" w:hAnsi="Arial" w:cs="Arial"/>
          <w:sz w:val="24"/>
          <w:szCs w:val="24"/>
        </w:rPr>
        <w:t>условий</w:t>
      </w:r>
      <w:r w:rsidR="00AD3915">
        <w:rPr>
          <w:rFonts w:ascii="Arial" w:hAnsi="Arial" w:cs="Arial"/>
          <w:sz w:val="24"/>
          <w:szCs w:val="24"/>
        </w:rPr>
        <w:t xml:space="preserve"> </w:t>
      </w:r>
      <w:r w:rsidRPr="007127C9">
        <w:rPr>
          <w:rFonts w:ascii="Arial" w:hAnsi="Arial" w:cs="Arial"/>
          <w:sz w:val="24"/>
          <w:szCs w:val="24"/>
        </w:rPr>
        <w:t>формирования</w:t>
      </w:r>
      <w:r w:rsidR="00AD3915">
        <w:rPr>
          <w:rFonts w:ascii="Arial" w:hAnsi="Arial" w:cs="Arial"/>
          <w:sz w:val="24"/>
          <w:szCs w:val="24"/>
        </w:rPr>
        <w:t xml:space="preserve"> </w:t>
      </w:r>
      <w:r w:rsidRPr="007127C9">
        <w:rPr>
          <w:rFonts w:ascii="Arial" w:hAnsi="Arial" w:cs="Arial"/>
          <w:sz w:val="24"/>
          <w:szCs w:val="24"/>
        </w:rPr>
        <w:t>планировочной</w:t>
      </w:r>
      <w:r w:rsidR="00AD3915">
        <w:rPr>
          <w:rFonts w:ascii="Arial" w:hAnsi="Arial" w:cs="Arial"/>
          <w:sz w:val="24"/>
          <w:szCs w:val="24"/>
        </w:rPr>
        <w:t xml:space="preserve"> </w:t>
      </w:r>
      <w:r w:rsidRPr="007127C9">
        <w:rPr>
          <w:rFonts w:ascii="Arial" w:hAnsi="Arial" w:cs="Arial"/>
          <w:sz w:val="24"/>
          <w:szCs w:val="24"/>
        </w:rPr>
        <w:t>структуры</w:t>
      </w:r>
      <w:r w:rsidR="00AD3915">
        <w:rPr>
          <w:rFonts w:ascii="Arial" w:hAnsi="Arial" w:cs="Arial"/>
          <w:sz w:val="24"/>
          <w:szCs w:val="24"/>
        </w:rPr>
        <w:t xml:space="preserve"> </w:t>
      </w:r>
      <w:r w:rsidR="0006658E">
        <w:rPr>
          <w:rFonts w:ascii="Arial" w:hAnsi="Arial" w:cs="Arial"/>
          <w:sz w:val="24"/>
          <w:szCs w:val="24"/>
        </w:rPr>
        <w:t>муниципального</w:t>
      </w:r>
      <w:r w:rsidR="00AD3915">
        <w:rPr>
          <w:rFonts w:ascii="Arial" w:hAnsi="Arial" w:cs="Arial"/>
          <w:sz w:val="24"/>
          <w:szCs w:val="24"/>
        </w:rPr>
        <w:t xml:space="preserve"> </w:t>
      </w:r>
      <w:r w:rsidR="0006658E">
        <w:rPr>
          <w:rFonts w:ascii="Arial" w:hAnsi="Arial" w:cs="Arial"/>
          <w:sz w:val="24"/>
          <w:szCs w:val="24"/>
        </w:rPr>
        <w:t>образования</w:t>
      </w:r>
      <w:r w:rsidR="00AD3915">
        <w:rPr>
          <w:rFonts w:ascii="Arial" w:hAnsi="Arial" w:cs="Arial"/>
          <w:sz w:val="24"/>
          <w:szCs w:val="24"/>
        </w:rPr>
        <w:t xml:space="preserve"> </w:t>
      </w:r>
      <w:r w:rsidR="003A5BED" w:rsidRPr="00A0116A">
        <w:rPr>
          <w:rFonts w:ascii="Arial" w:hAnsi="Arial" w:cs="Arial"/>
          <w:sz w:val="24"/>
          <w:szCs w:val="24"/>
        </w:rPr>
        <w:t>«</w:t>
      </w:r>
      <w:r w:rsidR="00F728EA" w:rsidRPr="007E2702">
        <w:rPr>
          <w:rFonts w:ascii="Arial" w:hAnsi="Arial" w:cs="Arial"/>
          <w:sz w:val="24"/>
          <w:szCs w:val="24"/>
        </w:rPr>
        <w:t>Сельское</w:t>
      </w:r>
      <w:r w:rsidR="00AD3915">
        <w:rPr>
          <w:rFonts w:ascii="Arial" w:hAnsi="Arial" w:cs="Arial"/>
          <w:sz w:val="24"/>
          <w:szCs w:val="24"/>
        </w:rPr>
        <w:t xml:space="preserve"> </w:t>
      </w:r>
      <w:r w:rsidR="00F728EA" w:rsidRPr="007E2702">
        <w:rPr>
          <w:rFonts w:ascii="Arial" w:hAnsi="Arial" w:cs="Arial"/>
          <w:sz w:val="24"/>
          <w:szCs w:val="24"/>
        </w:rPr>
        <w:t>поселение</w:t>
      </w:r>
      <w:r w:rsidR="00AD3915">
        <w:rPr>
          <w:rFonts w:ascii="Arial" w:hAnsi="Arial" w:cs="Arial"/>
          <w:sz w:val="24"/>
          <w:szCs w:val="24"/>
        </w:rPr>
        <w:t xml:space="preserve"> </w:t>
      </w:r>
      <w:r w:rsidR="00F728EA" w:rsidRPr="007E2702">
        <w:rPr>
          <w:rFonts w:ascii="Arial" w:hAnsi="Arial" w:cs="Arial"/>
          <w:sz w:val="24"/>
          <w:szCs w:val="24"/>
        </w:rPr>
        <w:t>Село</w:t>
      </w:r>
      <w:r w:rsidR="00AD3915">
        <w:rPr>
          <w:rFonts w:ascii="Arial" w:hAnsi="Arial" w:cs="Arial"/>
          <w:sz w:val="24"/>
          <w:szCs w:val="24"/>
        </w:rPr>
        <w:t xml:space="preserve"> </w:t>
      </w:r>
      <w:r w:rsidR="003A5BED" w:rsidRPr="00A0116A">
        <w:rPr>
          <w:rFonts w:ascii="Arial" w:hAnsi="Arial" w:cs="Arial"/>
          <w:sz w:val="24"/>
          <w:szCs w:val="24"/>
        </w:rPr>
        <w:t>Зеленга</w:t>
      </w:r>
      <w:r w:rsidR="00AD3915">
        <w:rPr>
          <w:rFonts w:ascii="Arial" w:hAnsi="Arial" w:cs="Arial"/>
          <w:sz w:val="24"/>
          <w:szCs w:val="24"/>
        </w:rPr>
        <w:t xml:space="preserve"> </w:t>
      </w:r>
      <w:r w:rsidR="003A5BED" w:rsidRPr="00A0116A">
        <w:rPr>
          <w:rFonts w:ascii="Arial" w:hAnsi="Arial" w:cs="Arial"/>
          <w:sz w:val="24"/>
          <w:szCs w:val="24"/>
        </w:rPr>
        <w:t>Володарского</w:t>
      </w:r>
      <w:r w:rsidR="00AD3915">
        <w:rPr>
          <w:rFonts w:ascii="Arial" w:hAnsi="Arial" w:cs="Arial"/>
          <w:sz w:val="24"/>
          <w:szCs w:val="24"/>
        </w:rPr>
        <w:t xml:space="preserve"> </w:t>
      </w:r>
      <w:r w:rsidR="003A5BED" w:rsidRPr="00A0116A">
        <w:rPr>
          <w:rFonts w:ascii="Arial" w:hAnsi="Arial" w:cs="Arial"/>
          <w:sz w:val="24"/>
          <w:szCs w:val="24"/>
        </w:rPr>
        <w:t>муниципального</w:t>
      </w:r>
      <w:r w:rsidR="00AD3915">
        <w:rPr>
          <w:rFonts w:ascii="Arial" w:hAnsi="Arial" w:cs="Arial"/>
          <w:sz w:val="24"/>
          <w:szCs w:val="24"/>
        </w:rPr>
        <w:t xml:space="preserve"> </w:t>
      </w:r>
      <w:r w:rsidR="003A5BED" w:rsidRPr="00A0116A">
        <w:rPr>
          <w:rFonts w:ascii="Arial" w:hAnsi="Arial" w:cs="Arial"/>
          <w:sz w:val="24"/>
          <w:szCs w:val="24"/>
        </w:rPr>
        <w:t>района</w:t>
      </w:r>
      <w:r w:rsidR="00AD3915">
        <w:rPr>
          <w:rFonts w:ascii="Arial" w:hAnsi="Arial" w:cs="Arial"/>
          <w:sz w:val="24"/>
          <w:szCs w:val="24"/>
        </w:rPr>
        <w:t xml:space="preserve"> </w:t>
      </w:r>
      <w:r w:rsidR="003A5BED" w:rsidRPr="00A0116A">
        <w:rPr>
          <w:rFonts w:ascii="Arial" w:hAnsi="Arial" w:cs="Arial"/>
          <w:sz w:val="24"/>
          <w:szCs w:val="24"/>
        </w:rPr>
        <w:t>Астраханской</w:t>
      </w:r>
      <w:r w:rsidR="00AD3915">
        <w:rPr>
          <w:rFonts w:ascii="Arial" w:hAnsi="Arial" w:cs="Arial"/>
          <w:sz w:val="24"/>
          <w:szCs w:val="24"/>
        </w:rPr>
        <w:t xml:space="preserve"> </w:t>
      </w:r>
      <w:r w:rsidR="003A5BED" w:rsidRPr="00A0116A">
        <w:rPr>
          <w:rFonts w:ascii="Arial" w:hAnsi="Arial" w:cs="Arial"/>
          <w:sz w:val="24"/>
          <w:szCs w:val="24"/>
        </w:rPr>
        <w:t>области»</w:t>
      </w:r>
      <w:r w:rsidRPr="007127C9">
        <w:rPr>
          <w:rFonts w:ascii="Arial" w:hAnsi="Arial" w:cs="Arial"/>
          <w:sz w:val="24"/>
          <w:szCs w:val="24"/>
        </w:rPr>
        <w:t>.</w:t>
      </w:r>
    </w:p>
    <w:p w14:paraId="45AF184B" w14:textId="300DEE53"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5.</w:t>
      </w:r>
      <w:r w:rsidR="00AD3915">
        <w:rPr>
          <w:rFonts w:ascii="Arial" w:hAnsi="Arial" w:cs="Arial"/>
          <w:sz w:val="24"/>
          <w:szCs w:val="24"/>
        </w:rPr>
        <w:t xml:space="preserve"> </w:t>
      </w:r>
      <w:r w:rsidRPr="007127C9">
        <w:rPr>
          <w:rFonts w:ascii="Arial" w:hAnsi="Arial" w:cs="Arial"/>
          <w:sz w:val="24"/>
          <w:szCs w:val="24"/>
        </w:rPr>
        <w:t>Определить</w:t>
      </w:r>
      <w:r w:rsidR="00AD3915">
        <w:rPr>
          <w:rFonts w:ascii="Arial" w:hAnsi="Arial" w:cs="Arial"/>
          <w:sz w:val="24"/>
          <w:szCs w:val="24"/>
        </w:rPr>
        <w:t xml:space="preserve"> </w:t>
      </w:r>
      <w:r w:rsidRPr="007127C9">
        <w:rPr>
          <w:rFonts w:ascii="Arial" w:hAnsi="Arial" w:cs="Arial"/>
          <w:sz w:val="24"/>
          <w:szCs w:val="24"/>
        </w:rPr>
        <w:t>показатели,</w:t>
      </w:r>
      <w:r w:rsidR="00AD3915">
        <w:rPr>
          <w:rFonts w:ascii="Arial" w:hAnsi="Arial" w:cs="Arial"/>
          <w:sz w:val="24"/>
          <w:szCs w:val="24"/>
        </w:rPr>
        <w:t xml:space="preserve"> </w:t>
      </w:r>
      <w:r w:rsidRPr="007127C9">
        <w:rPr>
          <w:rFonts w:ascii="Arial" w:hAnsi="Arial" w:cs="Arial"/>
          <w:sz w:val="24"/>
          <w:szCs w:val="24"/>
        </w:rPr>
        <w:t>специфику</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направления</w:t>
      </w:r>
      <w:r w:rsidR="00AD3915">
        <w:rPr>
          <w:rFonts w:ascii="Arial" w:hAnsi="Arial" w:cs="Arial"/>
          <w:sz w:val="24"/>
          <w:szCs w:val="24"/>
        </w:rPr>
        <w:t xml:space="preserve"> </w:t>
      </w:r>
      <w:r w:rsidRPr="007127C9">
        <w:rPr>
          <w:rFonts w:ascii="Arial" w:hAnsi="Arial" w:cs="Arial"/>
          <w:sz w:val="24"/>
          <w:szCs w:val="24"/>
        </w:rPr>
        <w:t>развития</w:t>
      </w:r>
      <w:r w:rsidR="00AD3915">
        <w:rPr>
          <w:rFonts w:ascii="Arial" w:hAnsi="Arial" w:cs="Arial"/>
          <w:sz w:val="24"/>
          <w:szCs w:val="24"/>
        </w:rPr>
        <w:t xml:space="preserve"> </w:t>
      </w:r>
      <w:r w:rsidRPr="007127C9">
        <w:rPr>
          <w:rFonts w:ascii="Arial" w:hAnsi="Arial" w:cs="Arial"/>
          <w:sz w:val="24"/>
          <w:szCs w:val="24"/>
        </w:rPr>
        <w:t>экономики</w:t>
      </w:r>
      <w:r w:rsidR="00AD3915">
        <w:rPr>
          <w:rFonts w:ascii="Arial" w:hAnsi="Arial" w:cs="Arial"/>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Pr="007127C9">
        <w:rPr>
          <w:rFonts w:ascii="Arial" w:hAnsi="Arial" w:cs="Arial"/>
          <w:sz w:val="24"/>
          <w:szCs w:val="24"/>
        </w:rPr>
        <w:t>.</w:t>
      </w:r>
    </w:p>
    <w:p w14:paraId="6943D96C" w14:textId="5CD74B82"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6.</w:t>
      </w:r>
      <w:r w:rsidR="00AD3915">
        <w:rPr>
          <w:rFonts w:ascii="Arial" w:hAnsi="Arial" w:cs="Arial"/>
          <w:sz w:val="24"/>
          <w:szCs w:val="24"/>
        </w:rPr>
        <w:t xml:space="preserve"> </w:t>
      </w:r>
      <w:r w:rsidRPr="007127C9">
        <w:rPr>
          <w:rFonts w:ascii="Arial" w:hAnsi="Arial" w:cs="Arial"/>
          <w:sz w:val="24"/>
          <w:szCs w:val="24"/>
        </w:rPr>
        <w:t>Рассчитать</w:t>
      </w:r>
      <w:r w:rsidR="00AD3915">
        <w:rPr>
          <w:rFonts w:ascii="Arial" w:hAnsi="Arial" w:cs="Arial"/>
          <w:sz w:val="24"/>
          <w:szCs w:val="24"/>
        </w:rPr>
        <w:t xml:space="preserve"> </w:t>
      </w:r>
      <w:r w:rsidRPr="007127C9">
        <w:rPr>
          <w:rFonts w:ascii="Arial" w:hAnsi="Arial" w:cs="Arial"/>
          <w:sz w:val="24"/>
          <w:szCs w:val="24"/>
        </w:rPr>
        <w:t>прогноз</w:t>
      </w:r>
      <w:r w:rsidR="00AD3915">
        <w:rPr>
          <w:rFonts w:ascii="Arial" w:hAnsi="Arial" w:cs="Arial"/>
          <w:sz w:val="24"/>
          <w:szCs w:val="24"/>
        </w:rPr>
        <w:t xml:space="preserve"> </w:t>
      </w:r>
      <w:r w:rsidRPr="007127C9">
        <w:rPr>
          <w:rFonts w:ascii="Arial" w:hAnsi="Arial" w:cs="Arial"/>
          <w:sz w:val="24"/>
          <w:szCs w:val="24"/>
        </w:rPr>
        <w:t>изменения</w:t>
      </w:r>
      <w:r w:rsidR="00AD3915">
        <w:rPr>
          <w:rFonts w:ascii="Arial" w:hAnsi="Arial" w:cs="Arial"/>
          <w:sz w:val="24"/>
          <w:szCs w:val="24"/>
        </w:rPr>
        <w:t xml:space="preserve"> </w:t>
      </w:r>
      <w:r w:rsidRPr="007127C9">
        <w:rPr>
          <w:rFonts w:ascii="Arial" w:hAnsi="Arial" w:cs="Arial"/>
          <w:sz w:val="24"/>
          <w:szCs w:val="24"/>
        </w:rPr>
        <w:t>численности</w:t>
      </w:r>
      <w:r w:rsidR="00AD3915">
        <w:rPr>
          <w:rFonts w:ascii="Arial" w:hAnsi="Arial" w:cs="Arial"/>
          <w:sz w:val="24"/>
          <w:szCs w:val="24"/>
        </w:rPr>
        <w:t xml:space="preserve"> </w:t>
      </w:r>
      <w:r w:rsidRPr="007127C9">
        <w:rPr>
          <w:rFonts w:ascii="Arial" w:hAnsi="Arial" w:cs="Arial"/>
          <w:sz w:val="24"/>
          <w:szCs w:val="24"/>
        </w:rPr>
        <w:t>населения</w:t>
      </w:r>
      <w:r w:rsidR="00AD3915">
        <w:rPr>
          <w:rFonts w:ascii="Arial" w:hAnsi="Arial" w:cs="Arial"/>
          <w:sz w:val="24"/>
          <w:szCs w:val="24"/>
        </w:rPr>
        <w:t xml:space="preserve"> </w:t>
      </w:r>
      <w:r>
        <w:rPr>
          <w:rFonts w:ascii="Arial" w:hAnsi="Arial" w:cs="Arial"/>
          <w:sz w:val="24"/>
          <w:szCs w:val="24"/>
        </w:rPr>
        <w:t>поселения</w:t>
      </w:r>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целом,</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отдельных</w:t>
      </w:r>
      <w:r w:rsidR="00AD3915">
        <w:rPr>
          <w:rFonts w:ascii="Arial" w:hAnsi="Arial" w:cs="Arial"/>
          <w:sz w:val="24"/>
          <w:szCs w:val="24"/>
        </w:rPr>
        <w:t xml:space="preserve"> </w:t>
      </w:r>
      <w:r w:rsidRPr="007127C9">
        <w:rPr>
          <w:rFonts w:ascii="Arial" w:hAnsi="Arial" w:cs="Arial"/>
          <w:sz w:val="24"/>
          <w:szCs w:val="24"/>
        </w:rPr>
        <w:t>линейно-полосовых</w:t>
      </w:r>
      <w:r w:rsidR="00AD3915">
        <w:rPr>
          <w:rFonts w:ascii="Arial" w:hAnsi="Arial" w:cs="Arial"/>
          <w:sz w:val="24"/>
          <w:szCs w:val="24"/>
        </w:rPr>
        <w:t xml:space="preserve"> </w:t>
      </w:r>
      <w:r w:rsidRPr="007127C9">
        <w:rPr>
          <w:rFonts w:ascii="Arial" w:hAnsi="Arial" w:cs="Arial"/>
          <w:sz w:val="24"/>
          <w:szCs w:val="24"/>
        </w:rPr>
        <w:t>элементов</w:t>
      </w:r>
      <w:r w:rsidR="00AD3915">
        <w:rPr>
          <w:rFonts w:ascii="Arial" w:hAnsi="Arial" w:cs="Arial"/>
          <w:sz w:val="24"/>
          <w:szCs w:val="24"/>
        </w:rPr>
        <w:t xml:space="preserve"> </w:t>
      </w:r>
      <w:r w:rsidRPr="007127C9">
        <w:rPr>
          <w:rFonts w:ascii="Arial" w:hAnsi="Arial" w:cs="Arial"/>
          <w:sz w:val="24"/>
          <w:szCs w:val="24"/>
        </w:rPr>
        <w:t>планировочного</w:t>
      </w:r>
      <w:r w:rsidR="00AD3915">
        <w:rPr>
          <w:rFonts w:ascii="Arial" w:hAnsi="Arial" w:cs="Arial"/>
          <w:sz w:val="24"/>
          <w:szCs w:val="24"/>
        </w:rPr>
        <w:t xml:space="preserve"> </w:t>
      </w:r>
      <w:r w:rsidRPr="007127C9">
        <w:rPr>
          <w:rFonts w:ascii="Arial" w:hAnsi="Arial" w:cs="Arial"/>
          <w:sz w:val="24"/>
          <w:szCs w:val="24"/>
        </w:rPr>
        <w:t>каркаса</w:t>
      </w:r>
      <w:r w:rsidR="00AD3915">
        <w:rPr>
          <w:rFonts w:ascii="Arial" w:hAnsi="Arial" w:cs="Arial"/>
          <w:sz w:val="24"/>
          <w:szCs w:val="24"/>
        </w:rPr>
        <w:t xml:space="preserve"> </w:t>
      </w:r>
      <w:r w:rsidRPr="007127C9">
        <w:rPr>
          <w:rFonts w:ascii="Arial" w:hAnsi="Arial" w:cs="Arial"/>
          <w:sz w:val="24"/>
          <w:szCs w:val="24"/>
        </w:rPr>
        <w:t>его</w:t>
      </w:r>
      <w:r w:rsidR="00AD3915">
        <w:rPr>
          <w:rFonts w:ascii="Arial" w:hAnsi="Arial" w:cs="Arial"/>
          <w:sz w:val="24"/>
          <w:szCs w:val="24"/>
        </w:rPr>
        <w:t xml:space="preserve"> </w:t>
      </w:r>
      <w:r w:rsidRPr="007127C9">
        <w:rPr>
          <w:rFonts w:ascii="Arial" w:hAnsi="Arial" w:cs="Arial"/>
          <w:sz w:val="24"/>
          <w:szCs w:val="24"/>
        </w:rPr>
        <w:t>территории.</w:t>
      </w:r>
    </w:p>
    <w:p w14:paraId="6AF8FED1" w14:textId="1F9821FE"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7.</w:t>
      </w:r>
      <w:r w:rsidR="00AD3915">
        <w:rPr>
          <w:rFonts w:ascii="Arial" w:hAnsi="Arial" w:cs="Arial"/>
          <w:sz w:val="24"/>
          <w:szCs w:val="24"/>
        </w:rPr>
        <w:t xml:space="preserve"> </w:t>
      </w:r>
      <w:r w:rsidRPr="007127C9">
        <w:rPr>
          <w:rFonts w:ascii="Arial" w:hAnsi="Arial" w:cs="Arial"/>
          <w:sz w:val="24"/>
          <w:szCs w:val="24"/>
        </w:rPr>
        <w:t>Определить</w:t>
      </w:r>
      <w:r w:rsidR="00AD3915">
        <w:rPr>
          <w:rFonts w:ascii="Arial" w:hAnsi="Arial" w:cs="Arial"/>
          <w:sz w:val="24"/>
          <w:szCs w:val="24"/>
        </w:rPr>
        <w:t xml:space="preserve"> </w:t>
      </w:r>
      <w:r w:rsidRPr="007127C9">
        <w:rPr>
          <w:rFonts w:ascii="Arial" w:hAnsi="Arial" w:cs="Arial"/>
          <w:sz w:val="24"/>
          <w:szCs w:val="24"/>
        </w:rPr>
        <w:t>виды,</w:t>
      </w:r>
      <w:r w:rsidR="00AD3915">
        <w:rPr>
          <w:rFonts w:ascii="Arial" w:hAnsi="Arial" w:cs="Arial"/>
          <w:sz w:val="24"/>
          <w:szCs w:val="24"/>
        </w:rPr>
        <w:t xml:space="preserve"> </w:t>
      </w:r>
      <w:r w:rsidRPr="007127C9">
        <w:rPr>
          <w:rFonts w:ascii="Arial" w:hAnsi="Arial" w:cs="Arial"/>
          <w:sz w:val="24"/>
          <w:szCs w:val="24"/>
        </w:rPr>
        <w:t>назначение,</w:t>
      </w:r>
      <w:r w:rsidR="00AD3915">
        <w:rPr>
          <w:rFonts w:ascii="Arial" w:hAnsi="Arial" w:cs="Arial"/>
          <w:sz w:val="24"/>
          <w:szCs w:val="24"/>
        </w:rPr>
        <w:t xml:space="preserve"> </w:t>
      </w:r>
      <w:r w:rsidRPr="007127C9">
        <w:rPr>
          <w:rFonts w:ascii="Arial" w:hAnsi="Arial" w:cs="Arial"/>
          <w:sz w:val="24"/>
          <w:szCs w:val="24"/>
        </w:rPr>
        <w:t>наименование</w:t>
      </w:r>
      <w:r>
        <w:rPr>
          <w:rFonts w:ascii="Arial" w:hAnsi="Arial" w:cs="Arial"/>
          <w:sz w:val="24"/>
          <w:szCs w:val="24"/>
        </w:rPr>
        <w:t>,</w:t>
      </w:r>
      <w:r w:rsidR="00AD3915">
        <w:rPr>
          <w:rFonts w:ascii="Arial" w:hAnsi="Arial" w:cs="Arial"/>
          <w:sz w:val="24"/>
          <w:szCs w:val="24"/>
        </w:rPr>
        <w:t xml:space="preserve"> </w:t>
      </w:r>
      <w:r w:rsidRPr="007127C9">
        <w:rPr>
          <w:rFonts w:ascii="Arial" w:hAnsi="Arial" w:cs="Arial"/>
          <w:sz w:val="24"/>
          <w:szCs w:val="24"/>
        </w:rPr>
        <w:t>основные</w:t>
      </w:r>
      <w:r w:rsidR="00AD3915">
        <w:rPr>
          <w:rFonts w:ascii="Arial" w:hAnsi="Arial" w:cs="Arial"/>
          <w:sz w:val="24"/>
          <w:szCs w:val="24"/>
        </w:rPr>
        <w:t xml:space="preserve"> </w:t>
      </w:r>
      <w:r w:rsidRPr="007127C9">
        <w:rPr>
          <w:rFonts w:ascii="Arial" w:hAnsi="Arial" w:cs="Arial"/>
          <w:sz w:val="24"/>
          <w:szCs w:val="24"/>
        </w:rPr>
        <w:t>характеристики,</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местоположение</w:t>
      </w:r>
      <w:r w:rsidR="00AD3915">
        <w:rPr>
          <w:rFonts w:ascii="Arial" w:hAnsi="Arial" w:cs="Arial"/>
          <w:sz w:val="24"/>
          <w:szCs w:val="24"/>
        </w:rPr>
        <w:t xml:space="preserve"> </w:t>
      </w:r>
      <w:r w:rsidRPr="007127C9">
        <w:rPr>
          <w:rFonts w:ascii="Arial" w:hAnsi="Arial" w:cs="Arial"/>
          <w:sz w:val="24"/>
          <w:szCs w:val="24"/>
        </w:rPr>
        <w:t>планируемых</w:t>
      </w:r>
      <w:r w:rsidR="00AD3915">
        <w:rPr>
          <w:rFonts w:ascii="Arial" w:hAnsi="Arial" w:cs="Arial"/>
          <w:sz w:val="24"/>
          <w:szCs w:val="24"/>
        </w:rPr>
        <w:t xml:space="preserve"> </w:t>
      </w:r>
      <w:r w:rsidRPr="007127C9">
        <w:rPr>
          <w:rFonts w:ascii="Arial" w:hAnsi="Arial" w:cs="Arial"/>
          <w:sz w:val="24"/>
          <w:szCs w:val="24"/>
        </w:rPr>
        <w:t>к</w:t>
      </w:r>
      <w:r w:rsidR="00AD3915">
        <w:rPr>
          <w:rFonts w:ascii="Arial" w:hAnsi="Arial" w:cs="Arial"/>
          <w:sz w:val="24"/>
          <w:szCs w:val="24"/>
        </w:rPr>
        <w:t xml:space="preserve"> </w:t>
      </w:r>
      <w:r w:rsidRPr="007127C9">
        <w:rPr>
          <w:rFonts w:ascii="Arial" w:hAnsi="Arial" w:cs="Arial"/>
          <w:sz w:val="24"/>
          <w:szCs w:val="24"/>
        </w:rPr>
        <w:t>размещению</w:t>
      </w:r>
      <w:r w:rsidR="00AD3915">
        <w:rPr>
          <w:rFonts w:ascii="Arial" w:hAnsi="Arial" w:cs="Arial"/>
          <w:sz w:val="24"/>
          <w:szCs w:val="24"/>
        </w:rPr>
        <w:t xml:space="preserve"> </w:t>
      </w:r>
      <w:r w:rsidRPr="007127C9">
        <w:rPr>
          <w:rFonts w:ascii="Arial" w:hAnsi="Arial" w:cs="Arial"/>
          <w:sz w:val="24"/>
          <w:szCs w:val="24"/>
        </w:rPr>
        <w:t>объектов</w:t>
      </w:r>
      <w:r w:rsidR="00AD3915">
        <w:rPr>
          <w:rFonts w:ascii="Arial" w:hAnsi="Arial" w:cs="Arial"/>
          <w:sz w:val="24"/>
          <w:szCs w:val="24"/>
        </w:rPr>
        <w:t xml:space="preserve"> </w:t>
      </w:r>
      <w:r w:rsidRPr="007127C9">
        <w:rPr>
          <w:rFonts w:ascii="Arial" w:hAnsi="Arial" w:cs="Arial"/>
          <w:sz w:val="24"/>
          <w:szCs w:val="24"/>
        </w:rPr>
        <w:t>местного</w:t>
      </w:r>
      <w:r w:rsidR="00AD3915">
        <w:rPr>
          <w:rFonts w:ascii="Arial" w:hAnsi="Arial" w:cs="Arial"/>
          <w:sz w:val="24"/>
          <w:szCs w:val="24"/>
        </w:rPr>
        <w:t xml:space="preserve"> </w:t>
      </w:r>
      <w:r w:rsidRPr="007127C9">
        <w:rPr>
          <w:rFonts w:ascii="Arial" w:hAnsi="Arial" w:cs="Arial"/>
          <w:sz w:val="24"/>
          <w:szCs w:val="24"/>
        </w:rPr>
        <w:t>значения</w:t>
      </w:r>
      <w:r w:rsidR="00AD3915">
        <w:rPr>
          <w:rFonts w:ascii="Arial" w:hAnsi="Arial" w:cs="Arial"/>
          <w:sz w:val="24"/>
          <w:szCs w:val="24"/>
        </w:rPr>
        <w:t xml:space="preserve"> </w:t>
      </w:r>
      <w:r w:rsidR="0006658E">
        <w:rPr>
          <w:rFonts w:ascii="Arial" w:hAnsi="Arial" w:cs="Arial"/>
          <w:sz w:val="24"/>
          <w:szCs w:val="24"/>
        </w:rPr>
        <w:t>муниципального</w:t>
      </w:r>
      <w:r w:rsidR="00AD3915">
        <w:rPr>
          <w:rFonts w:ascii="Arial" w:hAnsi="Arial" w:cs="Arial"/>
          <w:sz w:val="24"/>
          <w:szCs w:val="24"/>
        </w:rPr>
        <w:t xml:space="preserve"> </w:t>
      </w:r>
      <w:r w:rsidR="0006658E">
        <w:rPr>
          <w:rFonts w:ascii="Arial" w:hAnsi="Arial" w:cs="Arial"/>
          <w:sz w:val="24"/>
          <w:szCs w:val="24"/>
        </w:rPr>
        <w:t>образования</w:t>
      </w:r>
      <w:r w:rsidR="00AD3915">
        <w:rPr>
          <w:rFonts w:ascii="Arial" w:hAnsi="Arial" w:cs="Arial"/>
          <w:sz w:val="24"/>
          <w:szCs w:val="24"/>
        </w:rPr>
        <w:t xml:space="preserve"> </w:t>
      </w:r>
      <w:r w:rsidR="003A5BED" w:rsidRPr="00A0116A">
        <w:rPr>
          <w:rFonts w:ascii="Arial" w:hAnsi="Arial" w:cs="Arial"/>
          <w:sz w:val="24"/>
          <w:szCs w:val="24"/>
        </w:rPr>
        <w:t>«</w:t>
      </w:r>
      <w:r w:rsidR="00F728EA" w:rsidRPr="007E2702">
        <w:rPr>
          <w:rFonts w:ascii="Arial" w:hAnsi="Arial" w:cs="Arial"/>
          <w:sz w:val="24"/>
          <w:szCs w:val="24"/>
        </w:rPr>
        <w:t>Сельское</w:t>
      </w:r>
      <w:r w:rsidR="00AD3915">
        <w:rPr>
          <w:rFonts w:ascii="Arial" w:hAnsi="Arial" w:cs="Arial"/>
          <w:sz w:val="24"/>
          <w:szCs w:val="24"/>
        </w:rPr>
        <w:t xml:space="preserve"> </w:t>
      </w:r>
      <w:r w:rsidR="00F728EA" w:rsidRPr="007E2702">
        <w:rPr>
          <w:rFonts w:ascii="Arial" w:hAnsi="Arial" w:cs="Arial"/>
          <w:sz w:val="24"/>
          <w:szCs w:val="24"/>
        </w:rPr>
        <w:t>поселение</w:t>
      </w:r>
      <w:r w:rsidR="00AD3915">
        <w:rPr>
          <w:rFonts w:ascii="Arial" w:hAnsi="Arial" w:cs="Arial"/>
          <w:sz w:val="24"/>
          <w:szCs w:val="24"/>
        </w:rPr>
        <w:t xml:space="preserve"> </w:t>
      </w:r>
      <w:r w:rsidR="00F728EA" w:rsidRPr="007E2702">
        <w:rPr>
          <w:rFonts w:ascii="Arial" w:hAnsi="Arial" w:cs="Arial"/>
          <w:sz w:val="24"/>
          <w:szCs w:val="24"/>
        </w:rPr>
        <w:t>Село</w:t>
      </w:r>
      <w:r w:rsidR="00AD3915">
        <w:rPr>
          <w:rFonts w:ascii="Arial" w:hAnsi="Arial" w:cs="Arial"/>
          <w:sz w:val="24"/>
          <w:szCs w:val="24"/>
        </w:rPr>
        <w:t xml:space="preserve"> </w:t>
      </w:r>
      <w:r w:rsidR="003A5BED" w:rsidRPr="00A0116A">
        <w:rPr>
          <w:rFonts w:ascii="Arial" w:hAnsi="Arial" w:cs="Arial"/>
          <w:sz w:val="24"/>
          <w:szCs w:val="24"/>
        </w:rPr>
        <w:t>Зеленга</w:t>
      </w:r>
      <w:r w:rsidR="00AD3915">
        <w:rPr>
          <w:rFonts w:ascii="Arial" w:hAnsi="Arial" w:cs="Arial"/>
          <w:sz w:val="24"/>
          <w:szCs w:val="24"/>
        </w:rPr>
        <w:t xml:space="preserve"> </w:t>
      </w:r>
      <w:r w:rsidR="003A5BED" w:rsidRPr="00A0116A">
        <w:rPr>
          <w:rFonts w:ascii="Arial" w:hAnsi="Arial" w:cs="Arial"/>
          <w:sz w:val="24"/>
          <w:szCs w:val="24"/>
        </w:rPr>
        <w:t>Володарского</w:t>
      </w:r>
      <w:r w:rsidR="00AD3915">
        <w:rPr>
          <w:rFonts w:ascii="Arial" w:hAnsi="Arial" w:cs="Arial"/>
          <w:sz w:val="24"/>
          <w:szCs w:val="24"/>
        </w:rPr>
        <w:t xml:space="preserve"> </w:t>
      </w:r>
      <w:r w:rsidR="003A5BED" w:rsidRPr="00A0116A">
        <w:rPr>
          <w:rFonts w:ascii="Arial" w:hAnsi="Arial" w:cs="Arial"/>
          <w:sz w:val="24"/>
          <w:szCs w:val="24"/>
        </w:rPr>
        <w:t>муниципального</w:t>
      </w:r>
      <w:r w:rsidR="00AD3915">
        <w:rPr>
          <w:rFonts w:ascii="Arial" w:hAnsi="Arial" w:cs="Arial"/>
          <w:sz w:val="24"/>
          <w:szCs w:val="24"/>
        </w:rPr>
        <w:t xml:space="preserve"> </w:t>
      </w:r>
      <w:r w:rsidR="003A5BED" w:rsidRPr="00A0116A">
        <w:rPr>
          <w:rFonts w:ascii="Arial" w:hAnsi="Arial" w:cs="Arial"/>
          <w:sz w:val="24"/>
          <w:szCs w:val="24"/>
        </w:rPr>
        <w:t>района</w:t>
      </w:r>
      <w:r w:rsidR="00AD3915">
        <w:rPr>
          <w:rFonts w:ascii="Arial" w:hAnsi="Arial" w:cs="Arial"/>
          <w:sz w:val="24"/>
          <w:szCs w:val="24"/>
        </w:rPr>
        <w:t xml:space="preserve"> </w:t>
      </w:r>
      <w:r w:rsidR="003A5BED" w:rsidRPr="00A0116A">
        <w:rPr>
          <w:rFonts w:ascii="Arial" w:hAnsi="Arial" w:cs="Arial"/>
          <w:sz w:val="24"/>
          <w:szCs w:val="24"/>
        </w:rPr>
        <w:t>Астраханской</w:t>
      </w:r>
      <w:r w:rsidR="00AD3915">
        <w:rPr>
          <w:rFonts w:ascii="Arial" w:hAnsi="Arial" w:cs="Arial"/>
          <w:sz w:val="24"/>
          <w:szCs w:val="24"/>
        </w:rPr>
        <w:t xml:space="preserve"> </w:t>
      </w:r>
      <w:r w:rsidR="003A5BED" w:rsidRPr="00A0116A">
        <w:rPr>
          <w:rFonts w:ascii="Arial" w:hAnsi="Arial" w:cs="Arial"/>
          <w:sz w:val="24"/>
          <w:szCs w:val="24"/>
        </w:rPr>
        <w:t>области»</w:t>
      </w:r>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том</w:t>
      </w:r>
      <w:r w:rsidR="00AD3915">
        <w:rPr>
          <w:rFonts w:ascii="Arial" w:hAnsi="Arial" w:cs="Arial"/>
          <w:sz w:val="24"/>
          <w:szCs w:val="24"/>
        </w:rPr>
        <w:t xml:space="preserve"> </w:t>
      </w:r>
      <w:r w:rsidRPr="007127C9">
        <w:rPr>
          <w:rFonts w:ascii="Arial" w:hAnsi="Arial" w:cs="Arial"/>
          <w:sz w:val="24"/>
          <w:szCs w:val="24"/>
        </w:rPr>
        <w:t>числе</w:t>
      </w:r>
      <w:r w:rsidR="00AD3915">
        <w:rPr>
          <w:rFonts w:ascii="Arial" w:hAnsi="Arial" w:cs="Arial"/>
          <w:sz w:val="24"/>
          <w:szCs w:val="24"/>
        </w:rPr>
        <w:t xml:space="preserve"> </w:t>
      </w:r>
      <w:r w:rsidRPr="007127C9">
        <w:rPr>
          <w:rFonts w:ascii="Arial" w:hAnsi="Arial" w:cs="Arial"/>
          <w:sz w:val="24"/>
          <w:szCs w:val="24"/>
        </w:rPr>
        <w:t>линейных),</w:t>
      </w:r>
      <w:r w:rsidR="00AD3915">
        <w:rPr>
          <w:rFonts w:ascii="Arial" w:hAnsi="Arial" w:cs="Arial"/>
          <w:sz w:val="24"/>
          <w:szCs w:val="24"/>
        </w:rPr>
        <w:t xml:space="preserve"> </w:t>
      </w:r>
      <w:r w:rsidRPr="007127C9">
        <w:rPr>
          <w:rFonts w:ascii="Arial" w:hAnsi="Arial" w:cs="Arial"/>
          <w:sz w:val="24"/>
          <w:szCs w:val="24"/>
        </w:rPr>
        <w:t>характеристики</w:t>
      </w:r>
      <w:r w:rsidR="00AD3915">
        <w:rPr>
          <w:rFonts w:ascii="Arial" w:hAnsi="Arial" w:cs="Arial"/>
          <w:sz w:val="24"/>
          <w:szCs w:val="24"/>
        </w:rPr>
        <w:t xml:space="preserve"> </w:t>
      </w:r>
      <w:r w:rsidRPr="007127C9">
        <w:rPr>
          <w:rFonts w:ascii="Arial" w:hAnsi="Arial" w:cs="Arial"/>
          <w:sz w:val="24"/>
          <w:szCs w:val="24"/>
        </w:rPr>
        <w:t>зон</w:t>
      </w:r>
      <w:r w:rsidR="00AD3915">
        <w:rPr>
          <w:rFonts w:ascii="Arial" w:hAnsi="Arial" w:cs="Arial"/>
          <w:sz w:val="24"/>
          <w:szCs w:val="24"/>
        </w:rPr>
        <w:t xml:space="preserve"> </w:t>
      </w:r>
      <w:r w:rsidRPr="007127C9">
        <w:rPr>
          <w:rFonts w:ascii="Arial" w:hAnsi="Arial" w:cs="Arial"/>
          <w:sz w:val="24"/>
          <w:szCs w:val="24"/>
        </w:rPr>
        <w:t>с</w:t>
      </w:r>
      <w:r w:rsidR="00AD3915">
        <w:rPr>
          <w:rFonts w:ascii="Arial" w:hAnsi="Arial" w:cs="Arial"/>
          <w:sz w:val="24"/>
          <w:szCs w:val="24"/>
        </w:rPr>
        <w:t xml:space="preserve"> </w:t>
      </w:r>
      <w:r w:rsidRPr="007127C9">
        <w:rPr>
          <w:rFonts w:ascii="Arial" w:hAnsi="Arial" w:cs="Arial"/>
          <w:sz w:val="24"/>
          <w:szCs w:val="24"/>
        </w:rPr>
        <w:t>особыми</w:t>
      </w:r>
      <w:r w:rsidR="00AD3915">
        <w:rPr>
          <w:rFonts w:ascii="Arial" w:hAnsi="Arial" w:cs="Arial"/>
          <w:sz w:val="24"/>
          <w:szCs w:val="24"/>
        </w:rPr>
        <w:t xml:space="preserve"> </w:t>
      </w:r>
      <w:r w:rsidRPr="007127C9">
        <w:rPr>
          <w:rFonts w:ascii="Arial" w:hAnsi="Arial" w:cs="Arial"/>
          <w:sz w:val="24"/>
          <w:szCs w:val="24"/>
        </w:rPr>
        <w:t>условиями</w:t>
      </w:r>
      <w:r w:rsidR="00AD3915">
        <w:rPr>
          <w:rFonts w:ascii="Arial" w:hAnsi="Arial" w:cs="Arial"/>
          <w:sz w:val="24"/>
          <w:szCs w:val="24"/>
        </w:rPr>
        <w:t xml:space="preserve"> </w:t>
      </w:r>
      <w:r w:rsidRPr="007127C9">
        <w:rPr>
          <w:rFonts w:ascii="Arial" w:hAnsi="Arial" w:cs="Arial"/>
          <w:sz w:val="24"/>
          <w:szCs w:val="24"/>
        </w:rPr>
        <w:t>использования</w:t>
      </w:r>
      <w:r w:rsidR="00AD3915">
        <w:rPr>
          <w:rFonts w:ascii="Arial" w:hAnsi="Arial" w:cs="Arial"/>
          <w:sz w:val="24"/>
          <w:szCs w:val="24"/>
        </w:rPr>
        <w:t xml:space="preserve"> </w:t>
      </w:r>
      <w:r w:rsidRPr="007127C9">
        <w:rPr>
          <w:rFonts w:ascii="Arial" w:hAnsi="Arial" w:cs="Arial"/>
          <w:sz w:val="24"/>
          <w:szCs w:val="24"/>
        </w:rPr>
        <w:t>территорий</w:t>
      </w:r>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случае,</w:t>
      </w:r>
      <w:r w:rsidR="00AD3915">
        <w:rPr>
          <w:rFonts w:ascii="Arial" w:hAnsi="Arial" w:cs="Arial"/>
          <w:sz w:val="24"/>
          <w:szCs w:val="24"/>
        </w:rPr>
        <w:t xml:space="preserve"> </w:t>
      </w:r>
      <w:r w:rsidRPr="007127C9">
        <w:rPr>
          <w:rFonts w:ascii="Arial" w:hAnsi="Arial" w:cs="Arial"/>
          <w:sz w:val="24"/>
          <w:szCs w:val="24"/>
        </w:rPr>
        <w:t>если</w:t>
      </w:r>
      <w:r w:rsidR="00AD3915">
        <w:rPr>
          <w:rFonts w:ascii="Arial" w:hAnsi="Arial" w:cs="Arial"/>
          <w:sz w:val="24"/>
          <w:szCs w:val="24"/>
        </w:rPr>
        <w:t xml:space="preserve"> </w:t>
      </w:r>
      <w:r w:rsidRPr="007127C9">
        <w:rPr>
          <w:rFonts w:ascii="Arial" w:hAnsi="Arial" w:cs="Arial"/>
          <w:sz w:val="24"/>
          <w:szCs w:val="24"/>
        </w:rPr>
        <w:t>установление</w:t>
      </w:r>
      <w:r w:rsidR="00AD3915">
        <w:rPr>
          <w:rFonts w:ascii="Arial" w:hAnsi="Arial" w:cs="Arial"/>
          <w:sz w:val="24"/>
          <w:szCs w:val="24"/>
        </w:rPr>
        <w:t xml:space="preserve"> </w:t>
      </w:r>
      <w:r w:rsidRPr="007127C9">
        <w:rPr>
          <w:rFonts w:ascii="Arial" w:hAnsi="Arial" w:cs="Arial"/>
          <w:sz w:val="24"/>
          <w:szCs w:val="24"/>
        </w:rPr>
        <w:t>таких</w:t>
      </w:r>
      <w:r w:rsidR="00AD3915">
        <w:rPr>
          <w:rFonts w:ascii="Arial" w:hAnsi="Arial" w:cs="Arial"/>
          <w:sz w:val="24"/>
          <w:szCs w:val="24"/>
        </w:rPr>
        <w:t xml:space="preserve"> </w:t>
      </w:r>
      <w:r w:rsidRPr="007127C9">
        <w:rPr>
          <w:rFonts w:ascii="Arial" w:hAnsi="Arial" w:cs="Arial"/>
          <w:sz w:val="24"/>
          <w:szCs w:val="24"/>
        </w:rPr>
        <w:t>зон</w:t>
      </w:r>
      <w:r w:rsidR="00AD3915">
        <w:rPr>
          <w:rFonts w:ascii="Arial" w:hAnsi="Arial" w:cs="Arial"/>
          <w:sz w:val="24"/>
          <w:szCs w:val="24"/>
        </w:rPr>
        <w:t xml:space="preserve"> </w:t>
      </w:r>
      <w:r w:rsidRPr="007127C9">
        <w:rPr>
          <w:rFonts w:ascii="Arial" w:hAnsi="Arial" w:cs="Arial"/>
          <w:sz w:val="24"/>
          <w:szCs w:val="24"/>
        </w:rPr>
        <w:t>требуется</w:t>
      </w:r>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связи</w:t>
      </w:r>
      <w:r w:rsidR="00AD3915">
        <w:rPr>
          <w:rFonts w:ascii="Arial" w:hAnsi="Arial" w:cs="Arial"/>
          <w:sz w:val="24"/>
          <w:szCs w:val="24"/>
        </w:rPr>
        <w:t xml:space="preserve"> </w:t>
      </w:r>
      <w:r w:rsidRPr="007127C9">
        <w:rPr>
          <w:rFonts w:ascii="Arial" w:hAnsi="Arial" w:cs="Arial"/>
          <w:sz w:val="24"/>
          <w:szCs w:val="24"/>
        </w:rPr>
        <w:t>с</w:t>
      </w:r>
      <w:r w:rsidR="00AD3915">
        <w:rPr>
          <w:rFonts w:ascii="Arial" w:hAnsi="Arial" w:cs="Arial"/>
          <w:sz w:val="24"/>
          <w:szCs w:val="24"/>
        </w:rPr>
        <w:t xml:space="preserve"> </w:t>
      </w:r>
      <w:r w:rsidRPr="007127C9">
        <w:rPr>
          <w:rFonts w:ascii="Arial" w:hAnsi="Arial" w:cs="Arial"/>
          <w:sz w:val="24"/>
          <w:szCs w:val="24"/>
        </w:rPr>
        <w:t>размещением</w:t>
      </w:r>
      <w:r w:rsidR="00AD3915">
        <w:rPr>
          <w:rFonts w:ascii="Arial" w:hAnsi="Arial" w:cs="Arial"/>
          <w:sz w:val="24"/>
          <w:szCs w:val="24"/>
        </w:rPr>
        <w:t xml:space="preserve"> </w:t>
      </w:r>
      <w:r w:rsidRPr="007127C9">
        <w:rPr>
          <w:rFonts w:ascii="Arial" w:hAnsi="Arial" w:cs="Arial"/>
          <w:sz w:val="24"/>
          <w:szCs w:val="24"/>
        </w:rPr>
        <w:t>данных</w:t>
      </w:r>
      <w:r w:rsidR="00AD3915">
        <w:rPr>
          <w:rFonts w:ascii="Arial" w:hAnsi="Arial" w:cs="Arial"/>
          <w:sz w:val="24"/>
          <w:szCs w:val="24"/>
        </w:rPr>
        <w:t xml:space="preserve"> </w:t>
      </w:r>
      <w:r w:rsidRPr="007127C9">
        <w:rPr>
          <w:rFonts w:ascii="Arial" w:hAnsi="Arial" w:cs="Arial"/>
          <w:sz w:val="24"/>
          <w:szCs w:val="24"/>
        </w:rPr>
        <w:t>объектов.</w:t>
      </w:r>
    </w:p>
    <w:p w14:paraId="6D54780E" w14:textId="635B842A"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8.</w:t>
      </w:r>
      <w:r w:rsidR="00AD3915">
        <w:rPr>
          <w:rFonts w:ascii="Arial" w:hAnsi="Arial" w:cs="Arial"/>
          <w:sz w:val="24"/>
          <w:szCs w:val="24"/>
        </w:rPr>
        <w:t xml:space="preserve"> </w:t>
      </w:r>
      <w:r w:rsidRPr="007127C9">
        <w:rPr>
          <w:rFonts w:ascii="Arial" w:hAnsi="Arial" w:cs="Arial"/>
          <w:sz w:val="24"/>
          <w:szCs w:val="24"/>
        </w:rPr>
        <w:t>Уточнить</w:t>
      </w:r>
      <w:r w:rsidR="00AD3915">
        <w:rPr>
          <w:rFonts w:ascii="Arial" w:hAnsi="Arial" w:cs="Arial"/>
          <w:sz w:val="24"/>
          <w:szCs w:val="24"/>
        </w:rPr>
        <w:t xml:space="preserve"> </w:t>
      </w:r>
      <w:r w:rsidRPr="007127C9">
        <w:rPr>
          <w:rFonts w:ascii="Arial" w:hAnsi="Arial" w:cs="Arial"/>
          <w:sz w:val="24"/>
          <w:szCs w:val="24"/>
        </w:rPr>
        <w:t>местоположение</w:t>
      </w:r>
      <w:r w:rsidR="00AD3915">
        <w:rPr>
          <w:rFonts w:ascii="Arial" w:hAnsi="Arial" w:cs="Arial"/>
          <w:sz w:val="24"/>
          <w:szCs w:val="24"/>
        </w:rPr>
        <w:t xml:space="preserve"> </w:t>
      </w:r>
      <w:r w:rsidRPr="007127C9">
        <w:rPr>
          <w:rFonts w:ascii="Arial" w:hAnsi="Arial" w:cs="Arial"/>
          <w:sz w:val="24"/>
          <w:szCs w:val="24"/>
        </w:rPr>
        <w:t>планируемых</w:t>
      </w:r>
      <w:r w:rsidR="00AD3915">
        <w:rPr>
          <w:rFonts w:ascii="Arial" w:hAnsi="Arial" w:cs="Arial"/>
          <w:sz w:val="24"/>
          <w:szCs w:val="24"/>
        </w:rPr>
        <w:t xml:space="preserve"> </w:t>
      </w:r>
      <w:r w:rsidRPr="007127C9">
        <w:rPr>
          <w:rFonts w:ascii="Arial" w:hAnsi="Arial" w:cs="Arial"/>
          <w:sz w:val="24"/>
          <w:szCs w:val="24"/>
        </w:rPr>
        <w:t>к</w:t>
      </w:r>
      <w:r w:rsidR="00AD3915">
        <w:rPr>
          <w:rFonts w:ascii="Arial" w:hAnsi="Arial" w:cs="Arial"/>
          <w:sz w:val="24"/>
          <w:szCs w:val="24"/>
        </w:rPr>
        <w:t xml:space="preserve"> </w:t>
      </w:r>
      <w:r w:rsidRPr="007127C9">
        <w:rPr>
          <w:rFonts w:ascii="Arial" w:hAnsi="Arial" w:cs="Arial"/>
          <w:sz w:val="24"/>
          <w:szCs w:val="24"/>
        </w:rPr>
        <w:t>размещению</w:t>
      </w:r>
      <w:r w:rsidR="00AD3915">
        <w:rPr>
          <w:rFonts w:ascii="Arial" w:hAnsi="Arial" w:cs="Arial"/>
          <w:sz w:val="24"/>
          <w:szCs w:val="24"/>
        </w:rPr>
        <w:t xml:space="preserve"> </w:t>
      </w:r>
      <w:r w:rsidRPr="007127C9">
        <w:rPr>
          <w:rFonts w:ascii="Arial" w:hAnsi="Arial" w:cs="Arial"/>
          <w:sz w:val="24"/>
          <w:szCs w:val="24"/>
        </w:rPr>
        <w:t>объектов</w:t>
      </w:r>
      <w:r w:rsidR="00AD3915">
        <w:rPr>
          <w:rFonts w:ascii="Arial" w:hAnsi="Arial" w:cs="Arial"/>
          <w:sz w:val="24"/>
          <w:szCs w:val="24"/>
        </w:rPr>
        <w:t xml:space="preserve"> </w:t>
      </w:r>
      <w:r w:rsidRPr="007127C9">
        <w:rPr>
          <w:rFonts w:ascii="Arial" w:hAnsi="Arial" w:cs="Arial"/>
          <w:sz w:val="24"/>
          <w:szCs w:val="24"/>
        </w:rPr>
        <w:t>федерального</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регионального</w:t>
      </w:r>
      <w:r w:rsidR="00AD3915">
        <w:rPr>
          <w:rFonts w:ascii="Arial" w:hAnsi="Arial" w:cs="Arial"/>
          <w:sz w:val="24"/>
          <w:szCs w:val="24"/>
        </w:rPr>
        <w:t xml:space="preserve"> </w:t>
      </w:r>
      <w:r w:rsidRPr="007127C9">
        <w:rPr>
          <w:rFonts w:ascii="Arial" w:hAnsi="Arial" w:cs="Arial"/>
          <w:sz w:val="24"/>
          <w:szCs w:val="24"/>
        </w:rPr>
        <w:t>значения</w:t>
      </w:r>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том</w:t>
      </w:r>
      <w:r w:rsidR="00AD3915">
        <w:rPr>
          <w:rFonts w:ascii="Arial" w:hAnsi="Arial" w:cs="Arial"/>
          <w:sz w:val="24"/>
          <w:szCs w:val="24"/>
        </w:rPr>
        <w:t xml:space="preserve"> </w:t>
      </w:r>
      <w:r w:rsidRPr="007127C9">
        <w:rPr>
          <w:rFonts w:ascii="Arial" w:hAnsi="Arial" w:cs="Arial"/>
          <w:sz w:val="24"/>
          <w:szCs w:val="24"/>
        </w:rPr>
        <w:t>числе</w:t>
      </w:r>
      <w:r w:rsidR="00AD3915">
        <w:rPr>
          <w:rFonts w:ascii="Arial" w:hAnsi="Arial" w:cs="Arial"/>
          <w:sz w:val="24"/>
          <w:szCs w:val="24"/>
        </w:rPr>
        <w:t xml:space="preserve"> </w:t>
      </w:r>
      <w:r w:rsidRPr="007127C9">
        <w:rPr>
          <w:rFonts w:ascii="Arial" w:hAnsi="Arial" w:cs="Arial"/>
          <w:sz w:val="24"/>
          <w:szCs w:val="24"/>
        </w:rPr>
        <w:t>линейных);</w:t>
      </w:r>
    </w:p>
    <w:p w14:paraId="5C8EB316" w14:textId="660E6ECA"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9.</w:t>
      </w:r>
      <w:r w:rsidR="00AD3915">
        <w:rPr>
          <w:rFonts w:ascii="Arial" w:hAnsi="Arial" w:cs="Arial"/>
          <w:sz w:val="24"/>
          <w:szCs w:val="24"/>
        </w:rPr>
        <w:t xml:space="preserve"> </w:t>
      </w:r>
      <w:r w:rsidRPr="007127C9">
        <w:rPr>
          <w:rFonts w:ascii="Arial" w:hAnsi="Arial" w:cs="Arial"/>
          <w:sz w:val="24"/>
          <w:szCs w:val="24"/>
        </w:rPr>
        <w:t>Обеспечить</w:t>
      </w:r>
      <w:r w:rsidR="00AD3915">
        <w:rPr>
          <w:rFonts w:ascii="Arial" w:hAnsi="Arial" w:cs="Arial"/>
          <w:sz w:val="24"/>
          <w:szCs w:val="24"/>
        </w:rPr>
        <w:t xml:space="preserve"> </w:t>
      </w:r>
      <w:r w:rsidRPr="007127C9">
        <w:rPr>
          <w:rFonts w:ascii="Arial" w:hAnsi="Arial" w:cs="Arial"/>
          <w:sz w:val="24"/>
          <w:szCs w:val="24"/>
        </w:rPr>
        <w:t>нормативное</w:t>
      </w:r>
      <w:r w:rsidR="00AD3915">
        <w:rPr>
          <w:rFonts w:ascii="Arial" w:hAnsi="Arial" w:cs="Arial"/>
          <w:sz w:val="24"/>
          <w:szCs w:val="24"/>
        </w:rPr>
        <w:t xml:space="preserve"> </w:t>
      </w:r>
      <w:r w:rsidRPr="007127C9">
        <w:rPr>
          <w:rFonts w:ascii="Arial" w:hAnsi="Arial" w:cs="Arial"/>
          <w:sz w:val="24"/>
          <w:szCs w:val="24"/>
        </w:rPr>
        <w:t>правовое</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организационное</w:t>
      </w:r>
      <w:r w:rsidR="00AD3915">
        <w:rPr>
          <w:rFonts w:ascii="Arial" w:hAnsi="Arial" w:cs="Arial"/>
          <w:sz w:val="24"/>
          <w:szCs w:val="24"/>
        </w:rPr>
        <w:t xml:space="preserve"> </w:t>
      </w:r>
      <w:r w:rsidRPr="007127C9">
        <w:rPr>
          <w:rFonts w:ascii="Arial" w:hAnsi="Arial" w:cs="Arial"/>
          <w:sz w:val="24"/>
          <w:szCs w:val="24"/>
        </w:rPr>
        <w:t>обеспечение</w:t>
      </w:r>
      <w:r w:rsidR="00AD3915">
        <w:rPr>
          <w:rFonts w:ascii="Arial" w:hAnsi="Arial" w:cs="Arial"/>
          <w:sz w:val="24"/>
          <w:szCs w:val="24"/>
        </w:rPr>
        <w:t xml:space="preserve"> </w:t>
      </w:r>
      <w:r w:rsidRPr="007127C9">
        <w:rPr>
          <w:rFonts w:ascii="Arial" w:hAnsi="Arial" w:cs="Arial"/>
          <w:sz w:val="24"/>
          <w:szCs w:val="24"/>
        </w:rPr>
        <w:t>подготовки</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утверждения</w:t>
      </w:r>
      <w:r w:rsidR="00AD3915">
        <w:rPr>
          <w:rFonts w:ascii="Arial" w:hAnsi="Arial" w:cs="Arial"/>
          <w:sz w:val="24"/>
          <w:szCs w:val="24"/>
        </w:rPr>
        <w:t xml:space="preserve"> </w:t>
      </w:r>
      <w:r w:rsidRPr="007127C9">
        <w:rPr>
          <w:rFonts w:ascii="Arial" w:hAnsi="Arial" w:cs="Arial"/>
          <w:sz w:val="24"/>
          <w:szCs w:val="24"/>
        </w:rPr>
        <w:t>проекта</w:t>
      </w:r>
      <w:r w:rsidR="00AD3915">
        <w:rPr>
          <w:rFonts w:ascii="Arial" w:hAnsi="Arial" w:cs="Arial"/>
          <w:sz w:val="24"/>
          <w:szCs w:val="24"/>
        </w:rPr>
        <w:t xml:space="preserve"> </w:t>
      </w:r>
      <w:r>
        <w:rPr>
          <w:rFonts w:ascii="Arial" w:hAnsi="Arial" w:cs="Arial"/>
          <w:sz w:val="24"/>
          <w:szCs w:val="24"/>
        </w:rPr>
        <w:t>генерального</w:t>
      </w:r>
      <w:r w:rsidR="00AD3915">
        <w:rPr>
          <w:rFonts w:ascii="Arial" w:hAnsi="Arial" w:cs="Arial"/>
          <w:sz w:val="24"/>
          <w:szCs w:val="24"/>
        </w:rPr>
        <w:t xml:space="preserve"> </w:t>
      </w:r>
      <w:r w:rsidRPr="007127C9">
        <w:rPr>
          <w:rFonts w:ascii="Arial" w:hAnsi="Arial" w:cs="Arial"/>
          <w:sz w:val="24"/>
          <w:szCs w:val="24"/>
        </w:rPr>
        <w:t>план</w:t>
      </w:r>
      <w:r>
        <w:rPr>
          <w:rFonts w:ascii="Arial" w:hAnsi="Arial" w:cs="Arial"/>
          <w:sz w:val="24"/>
          <w:szCs w:val="24"/>
        </w:rPr>
        <w:t>а</w:t>
      </w:r>
      <w:r w:rsidR="00AD3915">
        <w:rPr>
          <w:rFonts w:ascii="Arial" w:hAnsi="Arial" w:cs="Arial"/>
          <w:sz w:val="24"/>
          <w:szCs w:val="24"/>
        </w:rPr>
        <w:t xml:space="preserve"> </w:t>
      </w:r>
      <w:r w:rsidR="0006658E">
        <w:rPr>
          <w:rFonts w:ascii="Arial" w:hAnsi="Arial" w:cs="Arial"/>
          <w:sz w:val="24"/>
          <w:szCs w:val="24"/>
        </w:rPr>
        <w:t>муниципального</w:t>
      </w:r>
      <w:r w:rsidR="00AD3915">
        <w:rPr>
          <w:rFonts w:ascii="Arial" w:hAnsi="Arial" w:cs="Arial"/>
          <w:sz w:val="24"/>
          <w:szCs w:val="24"/>
        </w:rPr>
        <w:t xml:space="preserve"> </w:t>
      </w:r>
      <w:r w:rsidR="0006658E">
        <w:rPr>
          <w:rFonts w:ascii="Arial" w:hAnsi="Arial" w:cs="Arial"/>
          <w:sz w:val="24"/>
          <w:szCs w:val="24"/>
        </w:rPr>
        <w:t>образования</w:t>
      </w:r>
      <w:r w:rsidR="00AD3915">
        <w:rPr>
          <w:rFonts w:ascii="Arial" w:hAnsi="Arial" w:cs="Arial"/>
          <w:sz w:val="24"/>
          <w:szCs w:val="24"/>
        </w:rPr>
        <w:t xml:space="preserve"> </w:t>
      </w:r>
      <w:r w:rsidR="003A5BED" w:rsidRPr="00A0116A">
        <w:rPr>
          <w:rFonts w:ascii="Arial" w:hAnsi="Arial" w:cs="Arial"/>
          <w:sz w:val="24"/>
          <w:szCs w:val="24"/>
        </w:rPr>
        <w:t>«</w:t>
      </w:r>
      <w:r w:rsidR="00F728EA" w:rsidRPr="007E2702">
        <w:rPr>
          <w:rFonts w:ascii="Arial" w:hAnsi="Arial" w:cs="Arial"/>
          <w:sz w:val="24"/>
          <w:szCs w:val="24"/>
        </w:rPr>
        <w:t>Сельское</w:t>
      </w:r>
      <w:r w:rsidR="00AD3915">
        <w:rPr>
          <w:rFonts w:ascii="Arial" w:hAnsi="Arial" w:cs="Arial"/>
          <w:sz w:val="24"/>
          <w:szCs w:val="24"/>
        </w:rPr>
        <w:t xml:space="preserve"> </w:t>
      </w:r>
      <w:r w:rsidR="00F728EA" w:rsidRPr="007E2702">
        <w:rPr>
          <w:rFonts w:ascii="Arial" w:hAnsi="Arial" w:cs="Arial"/>
          <w:sz w:val="24"/>
          <w:szCs w:val="24"/>
        </w:rPr>
        <w:t>поселение</w:t>
      </w:r>
      <w:r w:rsidR="00AD3915">
        <w:rPr>
          <w:rFonts w:ascii="Arial" w:hAnsi="Arial" w:cs="Arial"/>
          <w:sz w:val="24"/>
          <w:szCs w:val="24"/>
        </w:rPr>
        <w:t xml:space="preserve"> </w:t>
      </w:r>
      <w:r w:rsidR="00F728EA" w:rsidRPr="007E2702">
        <w:rPr>
          <w:rFonts w:ascii="Arial" w:hAnsi="Arial" w:cs="Arial"/>
          <w:sz w:val="24"/>
          <w:szCs w:val="24"/>
        </w:rPr>
        <w:t>Село</w:t>
      </w:r>
      <w:r w:rsidR="00AD3915">
        <w:rPr>
          <w:rFonts w:ascii="Arial" w:hAnsi="Arial" w:cs="Arial"/>
          <w:sz w:val="24"/>
          <w:szCs w:val="24"/>
        </w:rPr>
        <w:t xml:space="preserve"> </w:t>
      </w:r>
      <w:r w:rsidR="003A5BED" w:rsidRPr="00A0116A">
        <w:rPr>
          <w:rFonts w:ascii="Arial" w:hAnsi="Arial" w:cs="Arial"/>
          <w:sz w:val="24"/>
          <w:szCs w:val="24"/>
        </w:rPr>
        <w:t>Зеленга</w:t>
      </w:r>
      <w:r w:rsidR="00AD3915">
        <w:rPr>
          <w:rFonts w:ascii="Arial" w:hAnsi="Arial" w:cs="Arial"/>
          <w:sz w:val="24"/>
          <w:szCs w:val="24"/>
        </w:rPr>
        <w:t xml:space="preserve"> </w:t>
      </w:r>
      <w:r w:rsidR="003A5BED" w:rsidRPr="00A0116A">
        <w:rPr>
          <w:rFonts w:ascii="Arial" w:hAnsi="Arial" w:cs="Arial"/>
          <w:sz w:val="24"/>
          <w:szCs w:val="24"/>
        </w:rPr>
        <w:t>Володарского</w:t>
      </w:r>
      <w:r w:rsidR="00AD3915">
        <w:rPr>
          <w:rFonts w:ascii="Arial" w:hAnsi="Arial" w:cs="Arial"/>
          <w:sz w:val="24"/>
          <w:szCs w:val="24"/>
        </w:rPr>
        <w:t xml:space="preserve"> </w:t>
      </w:r>
      <w:r w:rsidR="003A5BED" w:rsidRPr="00A0116A">
        <w:rPr>
          <w:rFonts w:ascii="Arial" w:hAnsi="Arial" w:cs="Arial"/>
          <w:sz w:val="24"/>
          <w:szCs w:val="24"/>
        </w:rPr>
        <w:t>муниципального</w:t>
      </w:r>
      <w:r w:rsidR="00AD3915">
        <w:rPr>
          <w:rFonts w:ascii="Arial" w:hAnsi="Arial" w:cs="Arial"/>
          <w:sz w:val="24"/>
          <w:szCs w:val="24"/>
        </w:rPr>
        <w:t xml:space="preserve"> </w:t>
      </w:r>
      <w:r w:rsidR="003A5BED" w:rsidRPr="00A0116A">
        <w:rPr>
          <w:rFonts w:ascii="Arial" w:hAnsi="Arial" w:cs="Arial"/>
          <w:sz w:val="24"/>
          <w:szCs w:val="24"/>
        </w:rPr>
        <w:t>района</w:t>
      </w:r>
      <w:r w:rsidR="00AD3915">
        <w:rPr>
          <w:rFonts w:ascii="Arial" w:hAnsi="Arial" w:cs="Arial"/>
          <w:sz w:val="24"/>
          <w:szCs w:val="24"/>
        </w:rPr>
        <w:t xml:space="preserve"> </w:t>
      </w:r>
      <w:r w:rsidR="003A5BED" w:rsidRPr="00A0116A">
        <w:rPr>
          <w:rFonts w:ascii="Arial" w:hAnsi="Arial" w:cs="Arial"/>
          <w:sz w:val="24"/>
          <w:szCs w:val="24"/>
        </w:rPr>
        <w:t>Астраханской</w:t>
      </w:r>
      <w:r w:rsidR="00AD3915">
        <w:rPr>
          <w:rFonts w:ascii="Arial" w:hAnsi="Arial" w:cs="Arial"/>
          <w:sz w:val="24"/>
          <w:szCs w:val="24"/>
        </w:rPr>
        <w:t xml:space="preserve"> </w:t>
      </w:r>
      <w:r w:rsidR="003A5BED" w:rsidRPr="00A0116A">
        <w:rPr>
          <w:rFonts w:ascii="Arial" w:hAnsi="Arial" w:cs="Arial"/>
          <w:sz w:val="24"/>
          <w:szCs w:val="24"/>
        </w:rPr>
        <w:t>области»</w:t>
      </w:r>
      <w:r w:rsidRPr="007127C9">
        <w:rPr>
          <w:rFonts w:ascii="Arial" w:hAnsi="Arial" w:cs="Arial"/>
          <w:sz w:val="24"/>
          <w:szCs w:val="24"/>
        </w:rPr>
        <w:t>;</w:t>
      </w:r>
    </w:p>
    <w:p w14:paraId="69793286" w14:textId="3300E2AC"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lastRenderedPageBreak/>
        <w:t>10.</w:t>
      </w:r>
      <w:r w:rsidR="00AD3915">
        <w:rPr>
          <w:rFonts w:ascii="Arial" w:hAnsi="Arial" w:cs="Arial"/>
          <w:sz w:val="24"/>
          <w:szCs w:val="24"/>
        </w:rPr>
        <w:t xml:space="preserve"> </w:t>
      </w:r>
      <w:r w:rsidRPr="007127C9">
        <w:rPr>
          <w:rFonts w:ascii="Arial" w:hAnsi="Arial" w:cs="Arial"/>
          <w:sz w:val="24"/>
          <w:szCs w:val="24"/>
        </w:rPr>
        <w:t>Разработать</w:t>
      </w:r>
      <w:r w:rsidR="00AD3915">
        <w:rPr>
          <w:rFonts w:ascii="Arial" w:hAnsi="Arial" w:cs="Arial"/>
          <w:sz w:val="24"/>
          <w:szCs w:val="24"/>
        </w:rPr>
        <w:t xml:space="preserve"> </w:t>
      </w:r>
      <w:r w:rsidRPr="007127C9">
        <w:rPr>
          <w:rFonts w:ascii="Arial" w:hAnsi="Arial" w:cs="Arial"/>
          <w:sz w:val="24"/>
          <w:szCs w:val="24"/>
        </w:rPr>
        <w:t>документы,</w:t>
      </w:r>
      <w:r w:rsidR="00AD3915">
        <w:rPr>
          <w:rFonts w:ascii="Arial" w:hAnsi="Arial" w:cs="Arial"/>
          <w:sz w:val="24"/>
          <w:szCs w:val="24"/>
        </w:rPr>
        <w:t xml:space="preserve"> </w:t>
      </w:r>
      <w:r w:rsidRPr="007127C9">
        <w:rPr>
          <w:rFonts w:ascii="Arial" w:hAnsi="Arial" w:cs="Arial"/>
          <w:sz w:val="24"/>
          <w:szCs w:val="24"/>
        </w:rPr>
        <w:t>содержащие</w:t>
      </w:r>
      <w:r w:rsidR="00AD3915">
        <w:rPr>
          <w:rFonts w:ascii="Arial" w:hAnsi="Arial" w:cs="Arial"/>
          <w:sz w:val="24"/>
          <w:szCs w:val="24"/>
        </w:rPr>
        <w:t xml:space="preserve"> </w:t>
      </w:r>
      <w:r w:rsidRPr="007127C9">
        <w:rPr>
          <w:rFonts w:ascii="Arial" w:hAnsi="Arial" w:cs="Arial"/>
          <w:sz w:val="24"/>
          <w:szCs w:val="24"/>
        </w:rPr>
        <w:t>сведения</w:t>
      </w:r>
      <w:r w:rsidR="00AD3915">
        <w:rPr>
          <w:rFonts w:ascii="Arial" w:hAnsi="Arial" w:cs="Arial"/>
          <w:sz w:val="24"/>
          <w:szCs w:val="24"/>
        </w:rPr>
        <w:t xml:space="preserve"> </w:t>
      </w:r>
      <w:r w:rsidRPr="007127C9">
        <w:rPr>
          <w:rFonts w:ascii="Arial" w:hAnsi="Arial" w:cs="Arial"/>
          <w:sz w:val="24"/>
          <w:szCs w:val="24"/>
        </w:rPr>
        <w:t>о</w:t>
      </w:r>
      <w:r w:rsidR="00AD3915">
        <w:rPr>
          <w:rFonts w:ascii="Arial" w:hAnsi="Arial" w:cs="Arial"/>
          <w:sz w:val="24"/>
          <w:szCs w:val="24"/>
        </w:rPr>
        <w:t xml:space="preserve"> </w:t>
      </w:r>
      <w:r w:rsidRPr="007127C9">
        <w:rPr>
          <w:rFonts w:ascii="Arial" w:hAnsi="Arial" w:cs="Arial"/>
          <w:sz w:val="24"/>
          <w:szCs w:val="24"/>
        </w:rPr>
        <w:t>границах</w:t>
      </w:r>
      <w:r w:rsidR="00AD3915">
        <w:rPr>
          <w:rFonts w:ascii="Arial" w:hAnsi="Arial" w:cs="Arial"/>
          <w:sz w:val="24"/>
          <w:szCs w:val="24"/>
        </w:rPr>
        <w:t xml:space="preserve"> </w:t>
      </w:r>
      <w:r w:rsidRPr="007127C9">
        <w:rPr>
          <w:rFonts w:ascii="Arial" w:hAnsi="Arial" w:cs="Arial"/>
          <w:sz w:val="24"/>
          <w:szCs w:val="24"/>
        </w:rPr>
        <w:t>населенных</w:t>
      </w:r>
      <w:r w:rsidR="00AD3915">
        <w:rPr>
          <w:rFonts w:ascii="Arial" w:hAnsi="Arial" w:cs="Arial"/>
          <w:sz w:val="24"/>
          <w:szCs w:val="24"/>
        </w:rPr>
        <w:t xml:space="preserve"> </w:t>
      </w:r>
      <w:r w:rsidRPr="007127C9">
        <w:rPr>
          <w:rFonts w:ascii="Arial" w:hAnsi="Arial" w:cs="Arial"/>
          <w:sz w:val="24"/>
          <w:szCs w:val="24"/>
        </w:rPr>
        <w:t>пунктов,</w:t>
      </w:r>
      <w:r w:rsidR="00AD3915">
        <w:rPr>
          <w:rFonts w:ascii="Arial" w:hAnsi="Arial" w:cs="Arial"/>
          <w:sz w:val="24"/>
          <w:szCs w:val="24"/>
        </w:rPr>
        <w:t xml:space="preserve"> </w:t>
      </w:r>
      <w:r w:rsidRPr="007127C9">
        <w:rPr>
          <w:rFonts w:ascii="Arial" w:hAnsi="Arial" w:cs="Arial"/>
          <w:sz w:val="24"/>
          <w:szCs w:val="24"/>
        </w:rPr>
        <w:t>входящих</w:t>
      </w:r>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состав</w:t>
      </w:r>
      <w:r w:rsidR="00AD3915">
        <w:rPr>
          <w:rFonts w:ascii="Arial" w:hAnsi="Arial" w:cs="Arial"/>
          <w:sz w:val="24"/>
          <w:szCs w:val="24"/>
        </w:rPr>
        <w:t xml:space="preserve"> </w:t>
      </w:r>
      <w:r w:rsidR="0006658E">
        <w:rPr>
          <w:rFonts w:ascii="Arial" w:hAnsi="Arial" w:cs="Arial"/>
          <w:sz w:val="24"/>
          <w:szCs w:val="24"/>
        </w:rPr>
        <w:t>муниципального</w:t>
      </w:r>
      <w:r w:rsidR="00AD3915">
        <w:rPr>
          <w:rFonts w:ascii="Arial" w:hAnsi="Arial" w:cs="Arial"/>
          <w:sz w:val="24"/>
          <w:szCs w:val="24"/>
        </w:rPr>
        <w:t xml:space="preserve"> </w:t>
      </w:r>
      <w:r w:rsidR="0006658E">
        <w:rPr>
          <w:rFonts w:ascii="Arial" w:hAnsi="Arial" w:cs="Arial"/>
          <w:sz w:val="24"/>
          <w:szCs w:val="24"/>
        </w:rPr>
        <w:t>образования</w:t>
      </w:r>
      <w:r w:rsidR="00AD3915">
        <w:rPr>
          <w:rFonts w:ascii="Arial" w:hAnsi="Arial" w:cs="Arial"/>
          <w:sz w:val="24"/>
          <w:szCs w:val="24"/>
        </w:rPr>
        <w:t xml:space="preserve"> </w:t>
      </w:r>
      <w:r w:rsidR="003A5BED" w:rsidRPr="00A0116A">
        <w:rPr>
          <w:rFonts w:ascii="Arial" w:hAnsi="Arial" w:cs="Arial"/>
          <w:sz w:val="24"/>
          <w:szCs w:val="24"/>
        </w:rPr>
        <w:t>«</w:t>
      </w:r>
      <w:r w:rsidR="00F728EA" w:rsidRPr="007E2702">
        <w:rPr>
          <w:rFonts w:ascii="Arial" w:hAnsi="Arial" w:cs="Arial"/>
          <w:sz w:val="24"/>
          <w:szCs w:val="24"/>
        </w:rPr>
        <w:t>Сельское</w:t>
      </w:r>
      <w:r w:rsidR="00AD3915">
        <w:rPr>
          <w:rFonts w:ascii="Arial" w:hAnsi="Arial" w:cs="Arial"/>
          <w:sz w:val="24"/>
          <w:szCs w:val="24"/>
        </w:rPr>
        <w:t xml:space="preserve"> </w:t>
      </w:r>
      <w:r w:rsidR="00F728EA" w:rsidRPr="007E2702">
        <w:rPr>
          <w:rFonts w:ascii="Arial" w:hAnsi="Arial" w:cs="Arial"/>
          <w:sz w:val="24"/>
          <w:szCs w:val="24"/>
        </w:rPr>
        <w:t>поселение</w:t>
      </w:r>
      <w:r w:rsidR="00AD3915">
        <w:rPr>
          <w:rFonts w:ascii="Arial" w:hAnsi="Arial" w:cs="Arial"/>
          <w:sz w:val="24"/>
          <w:szCs w:val="24"/>
        </w:rPr>
        <w:t xml:space="preserve"> </w:t>
      </w:r>
      <w:r w:rsidR="00F728EA" w:rsidRPr="007E2702">
        <w:rPr>
          <w:rFonts w:ascii="Arial" w:hAnsi="Arial" w:cs="Arial"/>
          <w:sz w:val="24"/>
          <w:szCs w:val="24"/>
        </w:rPr>
        <w:t>Село</w:t>
      </w:r>
      <w:r w:rsidR="00AD3915">
        <w:rPr>
          <w:rFonts w:ascii="Arial" w:hAnsi="Arial" w:cs="Arial"/>
          <w:sz w:val="24"/>
          <w:szCs w:val="24"/>
        </w:rPr>
        <w:t xml:space="preserve"> </w:t>
      </w:r>
      <w:r w:rsidR="003A5BED" w:rsidRPr="00A0116A">
        <w:rPr>
          <w:rFonts w:ascii="Arial" w:hAnsi="Arial" w:cs="Arial"/>
          <w:sz w:val="24"/>
          <w:szCs w:val="24"/>
        </w:rPr>
        <w:t>Зеленга</w:t>
      </w:r>
      <w:r w:rsidR="00AD3915">
        <w:rPr>
          <w:rFonts w:ascii="Arial" w:hAnsi="Arial" w:cs="Arial"/>
          <w:sz w:val="24"/>
          <w:szCs w:val="24"/>
        </w:rPr>
        <w:t xml:space="preserve"> </w:t>
      </w:r>
      <w:r w:rsidR="003A5BED" w:rsidRPr="00A0116A">
        <w:rPr>
          <w:rFonts w:ascii="Arial" w:hAnsi="Arial" w:cs="Arial"/>
          <w:sz w:val="24"/>
          <w:szCs w:val="24"/>
        </w:rPr>
        <w:t>Володарского</w:t>
      </w:r>
      <w:r w:rsidR="00AD3915">
        <w:rPr>
          <w:rFonts w:ascii="Arial" w:hAnsi="Arial" w:cs="Arial"/>
          <w:sz w:val="24"/>
          <w:szCs w:val="24"/>
        </w:rPr>
        <w:t xml:space="preserve"> </w:t>
      </w:r>
      <w:r w:rsidR="003A5BED" w:rsidRPr="00A0116A">
        <w:rPr>
          <w:rFonts w:ascii="Arial" w:hAnsi="Arial" w:cs="Arial"/>
          <w:sz w:val="24"/>
          <w:szCs w:val="24"/>
        </w:rPr>
        <w:t>муниципального</w:t>
      </w:r>
      <w:r w:rsidR="00AD3915">
        <w:rPr>
          <w:rFonts w:ascii="Arial" w:hAnsi="Arial" w:cs="Arial"/>
          <w:sz w:val="24"/>
          <w:szCs w:val="24"/>
        </w:rPr>
        <w:t xml:space="preserve"> </w:t>
      </w:r>
      <w:r w:rsidR="003A5BED" w:rsidRPr="00A0116A">
        <w:rPr>
          <w:rFonts w:ascii="Arial" w:hAnsi="Arial" w:cs="Arial"/>
          <w:sz w:val="24"/>
          <w:szCs w:val="24"/>
        </w:rPr>
        <w:t>района</w:t>
      </w:r>
      <w:r w:rsidR="00AD3915">
        <w:rPr>
          <w:rFonts w:ascii="Arial" w:hAnsi="Arial" w:cs="Arial"/>
          <w:sz w:val="24"/>
          <w:szCs w:val="24"/>
        </w:rPr>
        <w:t xml:space="preserve"> </w:t>
      </w:r>
      <w:r w:rsidR="003A5BED" w:rsidRPr="00A0116A">
        <w:rPr>
          <w:rFonts w:ascii="Arial" w:hAnsi="Arial" w:cs="Arial"/>
          <w:sz w:val="24"/>
          <w:szCs w:val="24"/>
        </w:rPr>
        <w:t>Астраханской</w:t>
      </w:r>
      <w:r w:rsidR="00AD3915">
        <w:rPr>
          <w:rFonts w:ascii="Arial" w:hAnsi="Arial" w:cs="Arial"/>
          <w:sz w:val="24"/>
          <w:szCs w:val="24"/>
        </w:rPr>
        <w:t xml:space="preserve"> </w:t>
      </w:r>
      <w:r w:rsidR="003A5BED" w:rsidRPr="00A0116A">
        <w:rPr>
          <w:rFonts w:ascii="Arial" w:hAnsi="Arial" w:cs="Arial"/>
          <w:sz w:val="24"/>
          <w:szCs w:val="24"/>
        </w:rPr>
        <w:t>области»</w:t>
      </w:r>
      <w:r w:rsidRPr="007127C9">
        <w:rPr>
          <w:rFonts w:ascii="Arial" w:hAnsi="Arial" w:cs="Arial"/>
          <w:sz w:val="24"/>
          <w:szCs w:val="24"/>
        </w:rPr>
        <w:t>.</w:t>
      </w:r>
    </w:p>
    <w:p w14:paraId="69942F38" w14:textId="35792FC8" w:rsidR="00690945" w:rsidRPr="007127C9" w:rsidRDefault="00690945" w:rsidP="00690945">
      <w:pPr>
        <w:spacing w:line="276" w:lineRule="auto"/>
        <w:rPr>
          <w:rFonts w:ascii="Arial" w:hAnsi="Arial" w:cs="Arial"/>
          <w:sz w:val="24"/>
          <w:szCs w:val="24"/>
        </w:rPr>
      </w:pPr>
      <w:r w:rsidRPr="007127C9">
        <w:rPr>
          <w:rFonts w:ascii="Arial" w:hAnsi="Arial" w:cs="Arial"/>
          <w:sz w:val="24"/>
          <w:szCs w:val="24"/>
        </w:rPr>
        <w:t>Проект</w:t>
      </w:r>
      <w:r w:rsidR="00AD3915">
        <w:rPr>
          <w:rFonts w:ascii="Arial" w:hAnsi="Arial" w:cs="Arial"/>
          <w:sz w:val="24"/>
          <w:szCs w:val="24"/>
        </w:rPr>
        <w:t xml:space="preserve"> </w:t>
      </w:r>
      <w:r w:rsidRPr="007127C9">
        <w:rPr>
          <w:rFonts w:ascii="Arial" w:hAnsi="Arial" w:cs="Arial"/>
          <w:sz w:val="24"/>
          <w:szCs w:val="24"/>
        </w:rPr>
        <w:t>генерального</w:t>
      </w:r>
      <w:r w:rsidR="00AD3915">
        <w:rPr>
          <w:rFonts w:ascii="Arial" w:hAnsi="Arial" w:cs="Arial"/>
          <w:sz w:val="24"/>
          <w:szCs w:val="24"/>
        </w:rPr>
        <w:t xml:space="preserve"> </w:t>
      </w:r>
      <w:r w:rsidRPr="007127C9">
        <w:rPr>
          <w:rFonts w:ascii="Arial" w:hAnsi="Arial" w:cs="Arial"/>
          <w:sz w:val="24"/>
          <w:szCs w:val="24"/>
        </w:rPr>
        <w:t>плана</w:t>
      </w:r>
      <w:r w:rsidR="00AD3915">
        <w:rPr>
          <w:rFonts w:ascii="Arial" w:hAnsi="Arial" w:cs="Arial"/>
          <w:sz w:val="24"/>
          <w:szCs w:val="24"/>
        </w:rPr>
        <w:t xml:space="preserve"> </w:t>
      </w:r>
      <w:r w:rsidR="0006658E">
        <w:rPr>
          <w:rFonts w:ascii="Arial" w:hAnsi="Arial" w:cs="Arial"/>
          <w:sz w:val="24"/>
          <w:szCs w:val="24"/>
        </w:rPr>
        <w:t>муниципального</w:t>
      </w:r>
      <w:r w:rsidR="00AD3915">
        <w:rPr>
          <w:rFonts w:ascii="Arial" w:hAnsi="Arial" w:cs="Arial"/>
          <w:sz w:val="24"/>
          <w:szCs w:val="24"/>
        </w:rPr>
        <w:t xml:space="preserve"> </w:t>
      </w:r>
      <w:r w:rsidR="0006658E">
        <w:rPr>
          <w:rFonts w:ascii="Arial" w:hAnsi="Arial" w:cs="Arial"/>
          <w:sz w:val="24"/>
          <w:szCs w:val="24"/>
        </w:rPr>
        <w:t>образования</w:t>
      </w:r>
      <w:r w:rsidR="00AD3915">
        <w:rPr>
          <w:rFonts w:ascii="Arial" w:hAnsi="Arial" w:cs="Arial"/>
          <w:sz w:val="24"/>
          <w:szCs w:val="24"/>
        </w:rPr>
        <w:t xml:space="preserve"> </w:t>
      </w:r>
      <w:r w:rsidR="003A5BED" w:rsidRPr="00A0116A">
        <w:rPr>
          <w:rFonts w:ascii="Arial" w:hAnsi="Arial" w:cs="Arial"/>
          <w:sz w:val="24"/>
          <w:szCs w:val="24"/>
        </w:rPr>
        <w:t>«</w:t>
      </w:r>
      <w:r w:rsidR="00F728EA" w:rsidRPr="007E2702">
        <w:rPr>
          <w:rFonts w:ascii="Arial" w:hAnsi="Arial" w:cs="Arial"/>
          <w:sz w:val="24"/>
          <w:szCs w:val="24"/>
        </w:rPr>
        <w:t>Сельское</w:t>
      </w:r>
      <w:r w:rsidR="00AD3915">
        <w:rPr>
          <w:rFonts w:ascii="Arial" w:hAnsi="Arial" w:cs="Arial"/>
          <w:sz w:val="24"/>
          <w:szCs w:val="24"/>
        </w:rPr>
        <w:t xml:space="preserve"> </w:t>
      </w:r>
      <w:r w:rsidR="00F728EA" w:rsidRPr="007E2702">
        <w:rPr>
          <w:rFonts w:ascii="Arial" w:hAnsi="Arial" w:cs="Arial"/>
          <w:sz w:val="24"/>
          <w:szCs w:val="24"/>
        </w:rPr>
        <w:t>поселение</w:t>
      </w:r>
      <w:r w:rsidR="00AD3915">
        <w:rPr>
          <w:rFonts w:ascii="Arial" w:hAnsi="Arial" w:cs="Arial"/>
          <w:sz w:val="24"/>
          <w:szCs w:val="24"/>
        </w:rPr>
        <w:t xml:space="preserve"> </w:t>
      </w:r>
      <w:r w:rsidR="00F728EA" w:rsidRPr="007E2702">
        <w:rPr>
          <w:rFonts w:ascii="Arial" w:hAnsi="Arial" w:cs="Arial"/>
          <w:sz w:val="24"/>
          <w:szCs w:val="24"/>
        </w:rPr>
        <w:t>Село</w:t>
      </w:r>
      <w:r w:rsidR="00AD3915">
        <w:rPr>
          <w:rFonts w:ascii="Arial" w:hAnsi="Arial" w:cs="Arial"/>
          <w:sz w:val="24"/>
          <w:szCs w:val="24"/>
        </w:rPr>
        <w:t xml:space="preserve"> </w:t>
      </w:r>
      <w:r w:rsidR="003A5BED" w:rsidRPr="00A0116A">
        <w:rPr>
          <w:rFonts w:ascii="Arial" w:hAnsi="Arial" w:cs="Arial"/>
          <w:sz w:val="24"/>
          <w:szCs w:val="24"/>
        </w:rPr>
        <w:t>Зеленга</w:t>
      </w:r>
      <w:r w:rsidR="00AD3915">
        <w:rPr>
          <w:rFonts w:ascii="Arial" w:hAnsi="Arial" w:cs="Arial"/>
          <w:sz w:val="24"/>
          <w:szCs w:val="24"/>
        </w:rPr>
        <w:t xml:space="preserve"> </w:t>
      </w:r>
      <w:r w:rsidR="003A5BED" w:rsidRPr="00A0116A">
        <w:rPr>
          <w:rFonts w:ascii="Arial" w:hAnsi="Arial" w:cs="Arial"/>
          <w:sz w:val="24"/>
          <w:szCs w:val="24"/>
        </w:rPr>
        <w:t>Володарского</w:t>
      </w:r>
      <w:r w:rsidR="00AD3915">
        <w:rPr>
          <w:rFonts w:ascii="Arial" w:hAnsi="Arial" w:cs="Arial"/>
          <w:sz w:val="24"/>
          <w:szCs w:val="24"/>
        </w:rPr>
        <w:t xml:space="preserve"> </w:t>
      </w:r>
      <w:r w:rsidR="003A5BED" w:rsidRPr="00A0116A">
        <w:rPr>
          <w:rFonts w:ascii="Arial" w:hAnsi="Arial" w:cs="Arial"/>
          <w:sz w:val="24"/>
          <w:szCs w:val="24"/>
        </w:rPr>
        <w:t>муниципального</w:t>
      </w:r>
      <w:r w:rsidR="00AD3915">
        <w:rPr>
          <w:rFonts w:ascii="Arial" w:hAnsi="Arial" w:cs="Arial"/>
          <w:sz w:val="24"/>
          <w:szCs w:val="24"/>
        </w:rPr>
        <w:t xml:space="preserve"> </w:t>
      </w:r>
      <w:r w:rsidR="003A5BED" w:rsidRPr="00A0116A">
        <w:rPr>
          <w:rFonts w:ascii="Arial" w:hAnsi="Arial" w:cs="Arial"/>
          <w:sz w:val="24"/>
          <w:szCs w:val="24"/>
        </w:rPr>
        <w:t>района</w:t>
      </w:r>
      <w:r w:rsidR="00AD3915">
        <w:rPr>
          <w:rFonts w:ascii="Arial" w:hAnsi="Arial" w:cs="Arial"/>
          <w:sz w:val="24"/>
          <w:szCs w:val="24"/>
        </w:rPr>
        <w:t xml:space="preserve"> </w:t>
      </w:r>
      <w:r w:rsidR="003A5BED" w:rsidRPr="00A0116A">
        <w:rPr>
          <w:rFonts w:ascii="Arial" w:hAnsi="Arial" w:cs="Arial"/>
          <w:sz w:val="24"/>
          <w:szCs w:val="24"/>
        </w:rPr>
        <w:t>Астраханской</w:t>
      </w:r>
      <w:r w:rsidR="00AD3915">
        <w:rPr>
          <w:rFonts w:ascii="Arial" w:hAnsi="Arial" w:cs="Arial"/>
          <w:sz w:val="24"/>
          <w:szCs w:val="24"/>
        </w:rPr>
        <w:t xml:space="preserve"> </w:t>
      </w:r>
      <w:r w:rsidR="003A5BED" w:rsidRPr="00A0116A">
        <w:rPr>
          <w:rFonts w:ascii="Arial" w:hAnsi="Arial" w:cs="Arial"/>
          <w:sz w:val="24"/>
          <w:szCs w:val="24"/>
        </w:rPr>
        <w:t>области»</w:t>
      </w:r>
      <w:r w:rsidR="00AD3915">
        <w:rPr>
          <w:rFonts w:ascii="Arial" w:hAnsi="Arial" w:cs="Arial"/>
          <w:sz w:val="24"/>
          <w:szCs w:val="24"/>
        </w:rPr>
        <w:t xml:space="preserve"> </w:t>
      </w:r>
      <w:r w:rsidRPr="007127C9">
        <w:rPr>
          <w:rFonts w:ascii="Arial" w:hAnsi="Arial" w:cs="Arial"/>
          <w:sz w:val="24"/>
          <w:szCs w:val="24"/>
        </w:rPr>
        <w:t>предполагает</w:t>
      </w:r>
      <w:r w:rsidR="00AD3915">
        <w:rPr>
          <w:rFonts w:ascii="Arial" w:hAnsi="Arial" w:cs="Arial"/>
          <w:sz w:val="24"/>
          <w:szCs w:val="24"/>
        </w:rPr>
        <w:t xml:space="preserve"> </w:t>
      </w:r>
      <w:r w:rsidRPr="007127C9">
        <w:rPr>
          <w:rFonts w:ascii="Arial" w:hAnsi="Arial" w:cs="Arial"/>
          <w:sz w:val="24"/>
          <w:szCs w:val="24"/>
        </w:rPr>
        <w:t>реализацию</w:t>
      </w:r>
      <w:r w:rsidR="00AD3915">
        <w:rPr>
          <w:rFonts w:ascii="Arial" w:hAnsi="Arial" w:cs="Arial"/>
          <w:sz w:val="24"/>
          <w:szCs w:val="24"/>
        </w:rPr>
        <w:t xml:space="preserve"> </w:t>
      </w:r>
      <w:r w:rsidRPr="007127C9">
        <w:rPr>
          <w:rFonts w:ascii="Arial" w:hAnsi="Arial" w:cs="Arial"/>
          <w:sz w:val="24"/>
          <w:szCs w:val="24"/>
        </w:rPr>
        <w:t>проектов</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предложений</w:t>
      </w:r>
      <w:r w:rsidR="00AD3915">
        <w:rPr>
          <w:rFonts w:ascii="Arial" w:hAnsi="Arial" w:cs="Arial"/>
          <w:sz w:val="24"/>
          <w:szCs w:val="24"/>
        </w:rPr>
        <w:t xml:space="preserve"> </w:t>
      </w:r>
      <w:r w:rsidRPr="007127C9">
        <w:rPr>
          <w:rFonts w:ascii="Arial" w:hAnsi="Arial" w:cs="Arial"/>
          <w:sz w:val="24"/>
          <w:szCs w:val="24"/>
        </w:rPr>
        <w:t>в</w:t>
      </w:r>
      <w:r w:rsidR="00AD3915">
        <w:rPr>
          <w:rFonts w:ascii="Arial" w:hAnsi="Arial" w:cs="Arial"/>
          <w:sz w:val="24"/>
          <w:szCs w:val="24"/>
        </w:rPr>
        <w:t xml:space="preserve"> </w:t>
      </w:r>
      <w:r w:rsidRPr="007127C9">
        <w:rPr>
          <w:rFonts w:ascii="Arial" w:hAnsi="Arial" w:cs="Arial"/>
          <w:sz w:val="24"/>
          <w:szCs w:val="24"/>
        </w:rPr>
        <w:t>два</w:t>
      </w:r>
      <w:r w:rsidR="00AD3915">
        <w:rPr>
          <w:rFonts w:ascii="Arial" w:hAnsi="Arial" w:cs="Arial"/>
          <w:sz w:val="24"/>
          <w:szCs w:val="24"/>
        </w:rPr>
        <w:t xml:space="preserve"> </w:t>
      </w:r>
      <w:r w:rsidRPr="007127C9">
        <w:rPr>
          <w:rFonts w:ascii="Arial" w:hAnsi="Arial" w:cs="Arial"/>
          <w:sz w:val="24"/>
          <w:szCs w:val="24"/>
        </w:rPr>
        <w:t>последовательных</w:t>
      </w:r>
      <w:r w:rsidR="00AD3915">
        <w:rPr>
          <w:rFonts w:ascii="Arial" w:hAnsi="Arial" w:cs="Arial"/>
          <w:sz w:val="24"/>
          <w:szCs w:val="24"/>
        </w:rPr>
        <w:t xml:space="preserve"> </w:t>
      </w:r>
      <w:r w:rsidRPr="007127C9">
        <w:rPr>
          <w:rFonts w:ascii="Arial" w:hAnsi="Arial" w:cs="Arial"/>
          <w:sz w:val="24"/>
          <w:szCs w:val="24"/>
        </w:rPr>
        <w:t>этапа:</w:t>
      </w:r>
    </w:p>
    <w:p w14:paraId="74E470CD" w14:textId="6CBB9905" w:rsidR="00690945" w:rsidRPr="00695463" w:rsidRDefault="00690945" w:rsidP="005D6862">
      <w:pPr>
        <w:pStyle w:val="a9"/>
        <w:numPr>
          <w:ilvl w:val="0"/>
          <w:numId w:val="39"/>
        </w:numPr>
        <w:tabs>
          <w:tab w:val="left" w:pos="993"/>
        </w:tabs>
        <w:spacing w:line="276" w:lineRule="auto"/>
        <w:ind w:left="0" w:firstLine="709"/>
        <w:rPr>
          <w:rFonts w:ascii="Arial" w:hAnsi="Arial" w:cs="Arial"/>
          <w:sz w:val="24"/>
          <w:szCs w:val="24"/>
        </w:rPr>
      </w:pPr>
      <w:r w:rsidRPr="00695463">
        <w:rPr>
          <w:rFonts w:ascii="Arial" w:hAnsi="Arial" w:cs="Arial"/>
          <w:sz w:val="24"/>
          <w:szCs w:val="24"/>
        </w:rPr>
        <w:t>первая</w:t>
      </w:r>
      <w:r w:rsidR="00AD3915">
        <w:rPr>
          <w:rFonts w:ascii="Arial" w:hAnsi="Arial" w:cs="Arial"/>
          <w:sz w:val="24"/>
          <w:szCs w:val="24"/>
        </w:rPr>
        <w:t xml:space="preserve"> </w:t>
      </w:r>
      <w:r w:rsidRPr="00695463">
        <w:rPr>
          <w:rFonts w:ascii="Arial" w:hAnsi="Arial" w:cs="Arial"/>
          <w:sz w:val="24"/>
          <w:szCs w:val="24"/>
        </w:rPr>
        <w:t>очередь</w:t>
      </w:r>
      <w:r w:rsidR="00AD3915">
        <w:rPr>
          <w:rFonts w:ascii="Arial" w:hAnsi="Arial" w:cs="Arial"/>
          <w:sz w:val="24"/>
          <w:szCs w:val="24"/>
        </w:rPr>
        <w:t xml:space="preserve"> </w:t>
      </w:r>
      <w:r w:rsidRPr="00695463">
        <w:rPr>
          <w:rFonts w:ascii="Arial" w:hAnsi="Arial" w:cs="Arial"/>
          <w:sz w:val="24"/>
          <w:szCs w:val="24"/>
        </w:rPr>
        <w:t>–</w:t>
      </w:r>
      <w:r w:rsidR="00AD3915">
        <w:rPr>
          <w:rFonts w:ascii="Arial" w:hAnsi="Arial" w:cs="Arial"/>
          <w:sz w:val="24"/>
          <w:szCs w:val="24"/>
        </w:rPr>
        <w:t xml:space="preserve"> </w:t>
      </w:r>
      <w:r w:rsidRPr="00695463">
        <w:rPr>
          <w:rFonts w:ascii="Arial" w:hAnsi="Arial" w:cs="Arial"/>
          <w:sz w:val="24"/>
          <w:szCs w:val="24"/>
        </w:rPr>
        <w:t>до</w:t>
      </w:r>
      <w:r w:rsidR="00AD3915">
        <w:rPr>
          <w:rFonts w:ascii="Arial" w:hAnsi="Arial" w:cs="Arial"/>
          <w:sz w:val="24"/>
          <w:szCs w:val="24"/>
        </w:rPr>
        <w:t xml:space="preserve"> </w:t>
      </w:r>
      <w:r w:rsidRPr="00695463">
        <w:rPr>
          <w:rFonts w:ascii="Arial" w:hAnsi="Arial" w:cs="Arial"/>
          <w:sz w:val="24"/>
          <w:szCs w:val="24"/>
        </w:rPr>
        <w:t>20</w:t>
      </w:r>
      <w:r w:rsidR="00425F44">
        <w:rPr>
          <w:rFonts w:ascii="Arial" w:hAnsi="Arial" w:cs="Arial"/>
          <w:sz w:val="24"/>
          <w:szCs w:val="24"/>
        </w:rPr>
        <w:t>2</w:t>
      </w:r>
      <w:r w:rsidR="003A5BED">
        <w:rPr>
          <w:rFonts w:ascii="Arial" w:hAnsi="Arial" w:cs="Arial"/>
          <w:sz w:val="24"/>
          <w:szCs w:val="24"/>
        </w:rPr>
        <w:t>9</w:t>
      </w:r>
      <w:r w:rsidR="00AD3915">
        <w:rPr>
          <w:rFonts w:ascii="Arial" w:hAnsi="Arial" w:cs="Arial"/>
          <w:sz w:val="24"/>
          <w:szCs w:val="24"/>
        </w:rPr>
        <w:t xml:space="preserve"> </w:t>
      </w:r>
      <w:r w:rsidRPr="00695463">
        <w:rPr>
          <w:rFonts w:ascii="Arial" w:hAnsi="Arial" w:cs="Arial"/>
          <w:sz w:val="24"/>
          <w:szCs w:val="24"/>
        </w:rPr>
        <w:t>года</w:t>
      </w:r>
      <w:r w:rsidR="00AD3915">
        <w:rPr>
          <w:rFonts w:ascii="Arial" w:hAnsi="Arial" w:cs="Arial"/>
          <w:sz w:val="24"/>
          <w:szCs w:val="24"/>
        </w:rPr>
        <w:t xml:space="preserve"> </w:t>
      </w:r>
      <w:r w:rsidRPr="00695463">
        <w:rPr>
          <w:rFonts w:ascii="Arial" w:hAnsi="Arial" w:cs="Arial"/>
          <w:sz w:val="24"/>
          <w:szCs w:val="24"/>
        </w:rPr>
        <w:t>–</w:t>
      </w:r>
      <w:r w:rsidR="00AD3915">
        <w:rPr>
          <w:rFonts w:ascii="Arial" w:hAnsi="Arial" w:cs="Arial"/>
          <w:sz w:val="24"/>
          <w:szCs w:val="24"/>
        </w:rPr>
        <w:t xml:space="preserve"> </w:t>
      </w:r>
      <w:r w:rsidRPr="00695463">
        <w:rPr>
          <w:rFonts w:ascii="Arial" w:hAnsi="Arial" w:cs="Arial"/>
          <w:sz w:val="24"/>
          <w:szCs w:val="24"/>
        </w:rPr>
        <w:t>проекты</w:t>
      </w:r>
      <w:r w:rsidR="00AD3915">
        <w:rPr>
          <w:rFonts w:ascii="Arial" w:hAnsi="Arial" w:cs="Arial"/>
          <w:sz w:val="24"/>
          <w:szCs w:val="24"/>
        </w:rPr>
        <w:t xml:space="preserve"> </w:t>
      </w:r>
      <w:r w:rsidRPr="00695463">
        <w:rPr>
          <w:rFonts w:ascii="Arial" w:hAnsi="Arial" w:cs="Arial"/>
          <w:sz w:val="24"/>
          <w:szCs w:val="24"/>
        </w:rPr>
        <w:t>и</w:t>
      </w:r>
      <w:r w:rsidR="00AD3915">
        <w:rPr>
          <w:rFonts w:ascii="Arial" w:hAnsi="Arial" w:cs="Arial"/>
          <w:sz w:val="24"/>
          <w:szCs w:val="24"/>
        </w:rPr>
        <w:t xml:space="preserve"> </w:t>
      </w:r>
      <w:r w:rsidRPr="00695463">
        <w:rPr>
          <w:rFonts w:ascii="Arial" w:hAnsi="Arial" w:cs="Arial"/>
          <w:sz w:val="24"/>
          <w:szCs w:val="24"/>
        </w:rPr>
        <w:t>предложения</w:t>
      </w:r>
      <w:r w:rsidR="00AD3915">
        <w:rPr>
          <w:rFonts w:ascii="Arial" w:hAnsi="Arial" w:cs="Arial"/>
          <w:sz w:val="24"/>
          <w:szCs w:val="24"/>
        </w:rPr>
        <w:t xml:space="preserve"> </w:t>
      </w:r>
      <w:r w:rsidRPr="00695463">
        <w:rPr>
          <w:rFonts w:ascii="Arial" w:hAnsi="Arial" w:cs="Arial"/>
          <w:sz w:val="24"/>
          <w:szCs w:val="24"/>
        </w:rPr>
        <w:t>максимальной</w:t>
      </w:r>
      <w:r w:rsidR="00AD3915">
        <w:rPr>
          <w:rFonts w:ascii="Arial" w:hAnsi="Arial" w:cs="Arial"/>
          <w:sz w:val="24"/>
          <w:szCs w:val="24"/>
        </w:rPr>
        <w:t xml:space="preserve"> </w:t>
      </w:r>
      <w:r w:rsidRPr="00695463">
        <w:rPr>
          <w:rFonts w:ascii="Arial" w:hAnsi="Arial" w:cs="Arial"/>
          <w:sz w:val="24"/>
          <w:szCs w:val="24"/>
        </w:rPr>
        <w:t>степени</w:t>
      </w:r>
      <w:r w:rsidR="00AD3915">
        <w:rPr>
          <w:rFonts w:ascii="Arial" w:hAnsi="Arial" w:cs="Arial"/>
          <w:sz w:val="24"/>
          <w:szCs w:val="24"/>
        </w:rPr>
        <w:t xml:space="preserve"> </w:t>
      </w:r>
      <w:r w:rsidRPr="00695463">
        <w:rPr>
          <w:rFonts w:ascii="Arial" w:hAnsi="Arial" w:cs="Arial"/>
          <w:sz w:val="24"/>
          <w:szCs w:val="24"/>
        </w:rPr>
        <w:t>готовности;</w:t>
      </w:r>
    </w:p>
    <w:p w14:paraId="7AC8532B" w14:textId="0138E275" w:rsidR="00690945" w:rsidRPr="00695463" w:rsidRDefault="00690945" w:rsidP="005D6862">
      <w:pPr>
        <w:pStyle w:val="a9"/>
        <w:numPr>
          <w:ilvl w:val="0"/>
          <w:numId w:val="39"/>
        </w:numPr>
        <w:tabs>
          <w:tab w:val="left" w:pos="993"/>
        </w:tabs>
        <w:spacing w:line="276" w:lineRule="auto"/>
        <w:ind w:left="0" w:firstLine="709"/>
        <w:rPr>
          <w:rFonts w:ascii="Arial" w:hAnsi="Arial" w:cs="Arial"/>
          <w:sz w:val="24"/>
          <w:szCs w:val="24"/>
        </w:rPr>
      </w:pPr>
      <w:r w:rsidRPr="00695463">
        <w:rPr>
          <w:rFonts w:ascii="Arial" w:hAnsi="Arial" w:cs="Arial"/>
          <w:sz w:val="24"/>
          <w:szCs w:val="24"/>
        </w:rPr>
        <w:t>расчетный</w:t>
      </w:r>
      <w:r w:rsidR="00AD3915">
        <w:rPr>
          <w:rFonts w:ascii="Arial" w:hAnsi="Arial" w:cs="Arial"/>
          <w:sz w:val="24"/>
          <w:szCs w:val="24"/>
        </w:rPr>
        <w:t xml:space="preserve"> </w:t>
      </w:r>
      <w:r w:rsidRPr="00695463">
        <w:rPr>
          <w:rFonts w:ascii="Arial" w:hAnsi="Arial" w:cs="Arial"/>
          <w:sz w:val="24"/>
          <w:szCs w:val="24"/>
        </w:rPr>
        <w:t>срок</w:t>
      </w:r>
      <w:r w:rsidR="00AD3915">
        <w:rPr>
          <w:rFonts w:ascii="Arial" w:hAnsi="Arial" w:cs="Arial"/>
          <w:sz w:val="24"/>
          <w:szCs w:val="24"/>
        </w:rPr>
        <w:t xml:space="preserve"> </w:t>
      </w:r>
      <w:r w:rsidRPr="00695463">
        <w:rPr>
          <w:rFonts w:ascii="Arial" w:hAnsi="Arial" w:cs="Arial"/>
          <w:sz w:val="24"/>
          <w:szCs w:val="24"/>
        </w:rPr>
        <w:t>–</w:t>
      </w:r>
      <w:r w:rsidR="00AD3915">
        <w:rPr>
          <w:rFonts w:ascii="Arial" w:hAnsi="Arial" w:cs="Arial"/>
          <w:sz w:val="24"/>
          <w:szCs w:val="24"/>
        </w:rPr>
        <w:t xml:space="preserve"> </w:t>
      </w:r>
      <w:r w:rsidRPr="00695463">
        <w:rPr>
          <w:rFonts w:ascii="Arial" w:hAnsi="Arial" w:cs="Arial"/>
          <w:sz w:val="24"/>
          <w:szCs w:val="24"/>
        </w:rPr>
        <w:t>до</w:t>
      </w:r>
      <w:r w:rsidR="00AD3915">
        <w:rPr>
          <w:rFonts w:ascii="Arial" w:hAnsi="Arial" w:cs="Arial"/>
          <w:sz w:val="24"/>
          <w:szCs w:val="24"/>
        </w:rPr>
        <w:t xml:space="preserve"> </w:t>
      </w:r>
      <w:r w:rsidRPr="00695463">
        <w:rPr>
          <w:rFonts w:ascii="Arial" w:hAnsi="Arial" w:cs="Arial"/>
          <w:sz w:val="24"/>
          <w:szCs w:val="24"/>
        </w:rPr>
        <w:t>20</w:t>
      </w:r>
      <w:r w:rsidR="00AC1398">
        <w:rPr>
          <w:rFonts w:ascii="Arial" w:hAnsi="Arial" w:cs="Arial"/>
          <w:sz w:val="24"/>
          <w:szCs w:val="24"/>
        </w:rPr>
        <w:t>4</w:t>
      </w:r>
      <w:r w:rsidR="003A5BED">
        <w:rPr>
          <w:rFonts w:ascii="Arial" w:hAnsi="Arial" w:cs="Arial"/>
          <w:sz w:val="24"/>
          <w:szCs w:val="24"/>
        </w:rPr>
        <w:t>4</w:t>
      </w:r>
      <w:r w:rsidR="00AD3915">
        <w:rPr>
          <w:rFonts w:ascii="Arial" w:hAnsi="Arial" w:cs="Arial"/>
          <w:sz w:val="24"/>
          <w:szCs w:val="24"/>
        </w:rPr>
        <w:t xml:space="preserve"> </w:t>
      </w:r>
      <w:r w:rsidRPr="00695463">
        <w:rPr>
          <w:rFonts w:ascii="Arial" w:hAnsi="Arial" w:cs="Arial"/>
          <w:sz w:val="24"/>
          <w:szCs w:val="24"/>
        </w:rPr>
        <w:t>года</w:t>
      </w:r>
      <w:r w:rsidR="00AD3915">
        <w:rPr>
          <w:rFonts w:ascii="Arial" w:hAnsi="Arial" w:cs="Arial"/>
          <w:sz w:val="24"/>
          <w:szCs w:val="24"/>
        </w:rPr>
        <w:t xml:space="preserve"> </w:t>
      </w:r>
      <w:r w:rsidRPr="00695463">
        <w:rPr>
          <w:rFonts w:ascii="Arial" w:hAnsi="Arial" w:cs="Arial"/>
          <w:sz w:val="24"/>
          <w:szCs w:val="24"/>
        </w:rPr>
        <w:t>–</w:t>
      </w:r>
      <w:r w:rsidR="00AD3915">
        <w:rPr>
          <w:rFonts w:ascii="Arial" w:hAnsi="Arial" w:cs="Arial"/>
          <w:sz w:val="24"/>
          <w:szCs w:val="24"/>
        </w:rPr>
        <w:t xml:space="preserve"> </w:t>
      </w:r>
      <w:r w:rsidRPr="00695463">
        <w:rPr>
          <w:rFonts w:ascii="Arial" w:hAnsi="Arial" w:cs="Arial"/>
          <w:sz w:val="24"/>
          <w:szCs w:val="24"/>
        </w:rPr>
        <w:t>перспективные</w:t>
      </w:r>
      <w:r w:rsidR="00AD3915">
        <w:rPr>
          <w:rFonts w:ascii="Arial" w:hAnsi="Arial" w:cs="Arial"/>
          <w:sz w:val="24"/>
          <w:szCs w:val="24"/>
        </w:rPr>
        <w:t xml:space="preserve"> </w:t>
      </w:r>
      <w:r w:rsidRPr="00695463">
        <w:rPr>
          <w:rFonts w:ascii="Arial" w:hAnsi="Arial" w:cs="Arial"/>
          <w:sz w:val="24"/>
          <w:szCs w:val="24"/>
        </w:rPr>
        <w:t>проекты</w:t>
      </w:r>
      <w:r w:rsidR="00AD3915">
        <w:rPr>
          <w:rFonts w:ascii="Arial" w:hAnsi="Arial" w:cs="Arial"/>
          <w:sz w:val="24"/>
          <w:szCs w:val="24"/>
        </w:rPr>
        <w:t xml:space="preserve"> </w:t>
      </w:r>
      <w:r w:rsidRPr="00695463">
        <w:rPr>
          <w:rFonts w:ascii="Arial" w:hAnsi="Arial" w:cs="Arial"/>
          <w:sz w:val="24"/>
          <w:szCs w:val="24"/>
        </w:rPr>
        <w:t>и</w:t>
      </w:r>
      <w:r w:rsidR="00AD3915">
        <w:rPr>
          <w:rFonts w:ascii="Arial" w:hAnsi="Arial" w:cs="Arial"/>
          <w:sz w:val="24"/>
          <w:szCs w:val="24"/>
        </w:rPr>
        <w:t xml:space="preserve"> </w:t>
      </w:r>
      <w:r w:rsidRPr="00695463">
        <w:rPr>
          <w:rFonts w:ascii="Arial" w:hAnsi="Arial" w:cs="Arial"/>
          <w:sz w:val="24"/>
          <w:szCs w:val="24"/>
        </w:rPr>
        <w:t>предложения,</w:t>
      </w:r>
      <w:r w:rsidR="00AD3915">
        <w:rPr>
          <w:rFonts w:ascii="Arial" w:hAnsi="Arial" w:cs="Arial"/>
          <w:sz w:val="24"/>
          <w:szCs w:val="24"/>
        </w:rPr>
        <w:t xml:space="preserve"> </w:t>
      </w:r>
      <w:r w:rsidRPr="00695463">
        <w:rPr>
          <w:rFonts w:ascii="Arial" w:hAnsi="Arial" w:cs="Arial"/>
          <w:sz w:val="24"/>
          <w:szCs w:val="24"/>
        </w:rPr>
        <w:t>в</w:t>
      </w:r>
      <w:r w:rsidR="00AD3915">
        <w:rPr>
          <w:rFonts w:ascii="Arial" w:hAnsi="Arial" w:cs="Arial"/>
          <w:sz w:val="24"/>
          <w:szCs w:val="24"/>
        </w:rPr>
        <w:t xml:space="preserve"> </w:t>
      </w:r>
      <w:r w:rsidRPr="00695463">
        <w:rPr>
          <w:rFonts w:ascii="Arial" w:hAnsi="Arial" w:cs="Arial"/>
          <w:sz w:val="24"/>
          <w:szCs w:val="24"/>
        </w:rPr>
        <w:t>том</w:t>
      </w:r>
      <w:r w:rsidR="00AD3915">
        <w:rPr>
          <w:rFonts w:ascii="Arial" w:hAnsi="Arial" w:cs="Arial"/>
          <w:sz w:val="24"/>
          <w:szCs w:val="24"/>
        </w:rPr>
        <w:t xml:space="preserve"> </w:t>
      </w:r>
      <w:r w:rsidRPr="00695463">
        <w:rPr>
          <w:rFonts w:ascii="Arial" w:hAnsi="Arial" w:cs="Arial"/>
          <w:sz w:val="24"/>
          <w:szCs w:val="24"/>
        </w:rPr>
        <w:t>числе</w:t>
      </w:r>
      <w:r w:rsidR="00AD3915">
        <w:rPr>
          <w:rFonts w:ascii="Arial" w:hAnsi="Arial" w:cs="Arial"/>
          <w:sz w:val="24"/>
          <w:szCs w:val="24"/>
        </w:rPr>
        <w:t xml:space="preserve"> </w:t>
      </w:r>
      <w:r w:rsidRPr="00695463">
        <w:rPr>
          <w:rFonts w:ascii="Arial" w:hAnsi="Arial" w:cs="Arial"/>
          <w:sz w:val="24"/>
          <w:szCs w:val="24"/>
        </w:rPr>
        <w:t>те,</w:t>
      </w:r>
      <w:r w:rsidR="00AD3915">
        <w:rPr>
          <w:rFonts w:ascii="Arial" w:hAnsi="Arial" w:cs="Arial"/>
          <w:sz w:val="24"/>
          <w:szCs w:val="24"/>
        </w:rPr>
        <w:t xml:space="preserve"> </w:t>
      </w:r>
      <w:r w:rsidRPr="00695463">
        <w:rPr>
          <w:rFonts w:ascii="Arial" w:hAnsi="Arial" w:cs="Arial"/>
          <w:sz w:val="24"/>
          <w:szCs w:val="24"/>
        </w:rPr>
        <w:t>которые</w:t>
      </w:r>
      <w:r w:rsidR="00AD3915">
        <w:rPr>
          <w:rFonts w:ascii="Arial" w:hAnsi="Arial" w:cs="Arial"/>
          <w:sz w:val="24"/>
          <w:szCs w:val="24"/>
        </w:rPr>
        <w:t xml:space="preserve"> </w:t>
      </w:r>
      <w:r w:rsidRPr="00695463">
        <w:rPr>
          <w:rFonts w:ascii="Arial" w:hAnsi="Arial" w:cs="Arial"/>
          <w:sz w:val="24"/>
          <w:szCs w:val="24"/>
        </w:rPr>
        <w:t>требуют</w:t>
      </w:r>
      <w:r w:rsidR="00AD3915">
        <w:rPr>
          <w:rFonts w:ascii="Arial" w:hAnsi="Arial" w:cs="Arial"/>
          <w:sz w:val="24"/>
          <w:szCs w:val="24"/>
        </w:rPr>
        <w:t xml:space="preserve"> </w:t>
      </w:r>
      <w:r w:rsidRPr="00695463">
        <w:rPr>
          <w:rFonts w:ascii="Arial" w:hAnsi="Arial" w:cs="Arial"/>
          <w:sz w:val="24"/>
          <w:szCs w:val="24"/>
        </w:rPr>
        <w:t>привлечения</w:t>
      </w:r>
      <w:r w:rsidR="00AD3915">
        <w:rPr>
          <w:rFonts w:ascii="Arial" w:hAnsi="Arial" w:cs="Arial"/>
          <w:sz w:val="24"/>
          <w:szCs w:val="24"/>
        </w:rPr>
        <w:t xml:space="preserve"> </w:t>
      </w:r>
      <w:r w:rsidRPr="00695463">
        <w:rPr>
          <w:rFonts w:ascii="Arial" w:hAnsi="Arial" w:cs="Arial"/>
          <w:sz w:val="24"/>
          <w:szCs w:val="24"/>
        </w:rPr>
        <w:t>дополнительных</w:t>
      </w:r>
      <w:r w:rsidR="00AD3915">
        <w:rPr>
          <w:rFonts w:ascii="Arial" w:hAnsi="Arial" w:cs="Arial"/>
          <w:sz w:val="24"/>
          <w:szCs w:val="24"/>
        </w:rPr>
        <w:t xml:space="preserve"> </w:t>
      </w:r>
      <w:r w:rsidRPr="00695463">
        <w:rPr>
          <w:rFonts w:ascii="Arial" w:hAnsi="Arial" w:cs="Arial"/>
          <w:sz w:val="24"/>
          <w:szCs w:val="24"/>
        </w:rPr>
        <w:t>инвестиций.</w:t>
      </w:r>
    </w:p>
    <w:p w14:paraId="722B8BA2" w14:textId="72ACE241" w:rsidR="006E78C8" w:rsidRPr="006E78C8" w:rsidRDefault="00690945" w:rsidP="00690945">
      <w:pPr>
        <w:spacing w:line="276" w:lineRule="auto"/>
        <w:rPr>
          <w:rFonts w:ascii="Arial" w:hAnsi="Arial" w:cs="Arial"/>
          <w:sz w:val="24"/>
          <w:szCs w:val="24"/>
        </w:rPr>
      </w:pPr>
      <w:r w:rsidRPr="007127C9">
        <w:rPr>
          <w:rFonts w:ascii="Arial" w:hAnsi="Arial" w:cs="Arial"/>
          <w:sz w:val="24"/>
          <w:szCs w:val="24"/>
        </w:rPr>
        <w:t>Прогноз</w:t>
      </w:r>
      <w:r w:rsidR="00AD3915">
        <w:rPr>
          <w:rFonts w:ascii="Arial" w:hAnsi="Arial" w:cs="Arial"/>
          <w:sz w:val="24"/>
          <w:szCs w:val="24"/>
        </w:rPr>
        <w:t xml:space="preserve"> </w:t>
      </w:r>
      <w:r w:rsidRPr="007127C9">
        <w:rPr>
          <w:rFonts w:ascii="Arial" w:hAnsi="Arial" w:cs="Arial"/>
          <w:sz w:val="24"/>
          <w:szCs w:val="24"/>
        </w:rPr>
        <w:t>социально-экономических</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демографических</w:t>
      </w:r>
      <w:r w:rsidR="00AD3915">
        <w:rPr>
          <w:rFonts w:ascii="Arial" w:hAnsi="Arial" w:cs="Arial"/>
          <w:sz w:val="24"/>
          <w:szCs w:val="24"/>
        </w:rPr>
        <w:t xml:space="preserve"> </w:t>
      </w:r>
      <w:r w:rsidRPr="007127C9">
        <w:rPr>
          <w:rFonts w:ascii="Arial" w:hAnsi="Arial" w:cs="Arial"/>
          <w:sz w:val="24"/>
          <w:szCs w:val="24"/>
        </w:rPr>
        <w:t>показателей</w:t>
      </w:r>
      <w:r w:rsidR="00AD3915">
        <w:rPr>
          <w:rFonts w:ascii="Arial" w:hAnsi="Arial" w:cs="Arial"/>
          <w:sz w:val="24"/>
          <w:szCs w:val="24"/>
        </w:rPr>
        <w:t xml:space="preserve"> </w:t>
      </w:r>
      <w:r w:rsidRPr="007127C9">
        <w:rPr>
          <w:rFonts w:ascii="Arial" w:hAnsi="Arial" w:cs="Arial"/>
          <w:sz w:val="24"/>
          <w:szCs w:val="24"/>
        </w:rPr>
        <w:t>также</w:t>
      </w:r>
      <w:r w:rsidR="00AD3915">
        <w:rPr>
          <w:rFonts w:ascii="Arial" w:hAnsi="Arial" w:cs="Arial"/>
          <w:sz w:val="24"/>
          <w:szCs w:val="24"/>
        </w:rPr>
        <w:t xml:space="preserve"> </w:t>
      </w:r>
      <w:r w:rsidRPr="007127C9">
        <w:rPr>
          <w:rFonts w:ascii="Arial" w:hAnsi="Arial" w:cs="Arial"/>
          <w:sz w:val="24"/>
          <w:szCs w:val="24"/>
        </w:rPr>
        <w:t>выполнен</w:t>
      </w:r>
      <w:r w:rsidR="00AD3915">
        <w:rPr>
          <w:rFonts w:ascii="Arial" w:hAnsi="Arial" w:cs="Arial"/>
          <w:sz w:val="24"/>
          <w:szCs w:val="24"/>
        </w:rPr>
        <w:t xml:space="preserve"> </w:t>
      </w:r>
      <w:r w:rsidRPr="007127C9">
        <w:rPr>
          <w:rFonts w:ascii="Arial" w:hAnsi="Arial" w:cs="Arial"/>
          <w:sz w:val="24"/>
          <w:szCs w:val="24"/>
        </w:rPr>
        <w:t>на</w:t>
      </w:r>
      <w:r w:rsidR="00AD3915">
        <w:rPr>
          <w:rFonts w:ascii="Arial" w:hAnsi="Arial" w:cs="Arial"/>
          <w:sz w:val="24"/>
          <w:szCs w:val="24"/>
        </w:rPr>
        <w:t xml:space="preserve"> </w:t>
      </w:r>
      <w:r w:rsidRPr="007127C9">
        <w:rPr>
          <w:rFonts w:ascii="Arial" w:hAnsi="Arial" w:cs="Arial"/>
          <w:sz w:val="24"/>
          <w:szCs w:val="24"/>
        </w:rPr>
        <w:t>первую</w:t>
      </w:r>
      <w:r w:rsidR="00AD3915">
        <w:rPr>
          <w:rFonts w:ascii="Arial" w:hAnsi="Arial" w:cs="Arial"/>
          <w:sz w:val="24"/>
          <w:szCs w:val="24"/>
        </w:rPr>
        <w:t xml:space="preserve"> </w:t>
      </w:r>
      <w:r w:rsidRPr="007127C9">
        <w:rPr>
          <w:rFonts w:ascii="Arial" w:hAnsi="Arial" w:cs="Arial"/>
          <w:sz w:val="24"/>
          <w:szCs w:val="24"/>
        </w:rPr>
        <w:t>очередь</w:t>
      </w:r>
      <w:r w:rsidR="00AD3915">
        <w:rPr>
          <w:rFonts w:ascii="Arial" w:hAnsi="Arial" w:cs="Arial"/>
          <w:sz w:val="24"/>
          <w:szCs w:val="24"/>
        </w:rPr>
        <w:t xml:space="preserve"> </w:t>
      </w:r>
      <w:r w:rsidRPr="007127C9">
        <w:rPr>
          <w:rFonts w:ascii="Arial" w:hAnsi="Arial" w:cs="Arial"/>
          <w:sz w:val="24"/>
          <w:szCs w:val="24"/>
        </w:rPr>
        <w:t>и</w:t>
      </w:r>
      <w:r w:rsidR="00AD3915">
        <w:rPr>
          <w:rFonts w:ascii="Arial" w:hAnsi="Arial" w:cs="Arial"/>
          <w:sz w:val="24"/>
          <w:szCs w:val="24"/>
        </w:rPr>
        <w:t xml:space="preserve"> </w:t>
      </w:r>
      <w:r w:rsidRPr="007127C9">
        <w:rPr>
          <w:rFonts w:ascii="Arial" w:hAnsi="Arial" w:cs="Arial"/>
          <w:sz w:val="24"/>
          <w:szCs w:val="24"/>
        </w:rPr>
        <w:t>расчетный</w:t>
      </w:r>
      <w:r w:rsidR="00AD3915">
        <w:rPr>
          <w:rFonts w:ascii="Arial" w:hAnsi="Arial" w:cs="Arial"/>
          <w:sz w:val="24"/>
          <w:szCs w:val="24"/>
        </w:rPr>
        <w:t xml:space="preserve"> </w:t>
      </w:r>
      <w:r w:rsidRPr="007127C9">
        <w:rPr>
          <w:rFonts w:ascii="Arial" w:hAnsi="Arial" w:cs="Arial"/>
          <w:sz w:val="24"/>
          <w:szCs w:val="24"/>
        </w:rPr>
        <w:t>срок.</w:t>
      </w:r>
    </w:p>
    <w:p w14:paraId="0B98BF2A" w14:textId="77777777" w:rsidR="00690945" w:rsidRDefault="00690945" w:rsidP="00690945">
      <w:pPr>
        <w:spacing w:line="276" w:lineRule="auto"/>
        <w:ind w:left="284" w:firstLine="0"/>
        <w:rPr>
          <w:rFonts w:ascii="Arial" w:hAnsi="Arial" w:cs="Arial"/>
          <w:b/>
          <w:sz w:val="24"/>
          <w:szCs w:val="24"/>
        </w:rPr>
      </w:pPr>
    </w:p>
    <w:p w14:paraId="7DEA64BA" w14:textId="7CC2583B" w:rsidR="006D3D39" w:rsidRDefault="006D3D39" w:rsidP="008F1A22">
      <w:pPr>
        <w:spacing w:line="276" w:lineRule="auto"/>
        <w:ind w:left="284" w:firstLine="0"/>
        <w:outlineLvl w:val="1"/>
        <w:rPr>
          <w:rFonts w:ascii="Arial" w:hAnsi="Arial" w:cs="Arial"/>
          <w:b/>
          <w:sz w:val="24"/>
          <w:szCs w:val="24"/>
        </w:rPr>
      </w:pPr>
      <w:bookmarkStart w:id="6" w:name="_Toc166867915"/>
      <w:r w:rsidRPr="00FC0338">
        <w:rPr>
          <w:rFonts w:ascii="Arial" w:hAnsi="Arial" w:cs="Arial"/>
          <w:b/>
          <w:sz w:val="24"/>
          <w:szCs w:val="24"/>
        </w:rPr>
        <w:t>1.</w:t>
      </w:r>
      <w:r w:rsidR="001D7EE4" w:rsidRPr="00FC0338">
        <w:rPr>
          <w:rFonts w:ascii="Arial" w:hAnsi="Arial" w:cs="Arial"/>
          <w:b/>
          <w:sz w:val="24"/>
          <w:szCs w:val="24"/>
        </w:rPr>
        <w:t>2</w:t>
      </w:r>
      <w:r w:rsidR="00AD3915">
        <w:rPr>
          <w:rFonts w:ascii="Arial" w:hAnsi="Arial" w:cs="Arial"/>
          <w:b/>
          <w:sz w:val="24"/>
          <w:szCs w:val="24"/>
        </w:rPr>
        <w:t xml:space="preserve"> </w:t>
      </w:r>
      <w:r w:rsidRPr="00FC0338">
        <w:rPr>
          <w:rFonts w:ascii="Arial" w:hAnsi="Arial" w:cs="Arial"/>
          <w:b/>
          <w:sz w:val="24"/>
          <w:szCs w:val="24"/>
        </w:rPr>
        <w:t>Сведения</w:t>
      </w:r>
      <w:r w:rsidR="00AD3915">
        <w:rPr>
          <w:rFonts w:ascii="Arial" w:hAnsi="Arial" w:cs="Arial"/>
          <w:b/>
          <w:sz w:val="24"/>
          <w:szCs w:val="24"/>
        </w:rPr>
        <w:t xml:space="preserve"> </w:t>
      </w:r>
      <w:r w:rsidRPr="00FC0338">
        <w:rPr>
          <w:rFonts w:ascii="Arial" w:hAnsi="Arial" w:cs="Arial"/>
          <w:b/>
          <w:sz w:val="24"/>
          <w:szCs w:val="24"/>
        </w:rPr>
        <w:t>о</w:t>
      </w:r>
      <w:r w:rsidR="00AD3915">
        <w:rPr>
          <w:rFonts w:ascii="Arial" w:hAnsi="Arial" w:cs="Arial"/>
          <w:b/>
          <w:sz w:val="24"/>
          <w:szCs w:val="24"/>
        </w:rPr>
        <w:t xml:space="preserve"> </w:t>
      </w:r>
      <w:r w:rsidRPr="00FC0338">
        <w:rPr>
          <w:rFonts w:ascii="Arial" w:hAnsi="Arial" w:cs="Arial"/>
          <w:b/>
          <w:sz w:val="24"/>
          <w:szCs w:val="24"/>
        </w:rPr>
        <w:t>нормативно-правовой</w:t>
      </w:r>
      <w:r w:rsidR="00AD3915">
        <w:rPr>
          <w:rFonts w:ascii="Arial" w:hAnsi="Arial" w:cs="Arial"/>
          <w:b/>
          <w:sz w:val="24"/>
          <w:szCs w:val="24"/>
        </w:rPr>
        <w:t xml:space="preserve"> </w:t>
      </w:r>
      <w:r w:rsidRPr="00FC0338">
        <w:rPr>
          <w:rFonts w:ascii="Arial" w:hAnsi="Arial" w:cs="Arial"/>
          <w:b/>
          <w:sz w:val="24"/>
          <w:szCs w:val="24"/>
        </w:rPr>
        <w:t>базе</w:t>
      </w:r>
      <w:r w:rsidR="00AD3915">
        <w:rPr>
          <w:rFonts w:ascii="Arial" w:hAnsi="Arial" w:cs="Arial"/>
          <w:b/>
          <w:sz w:val="24"/>
          <w:szCs w:val="24"/>
        </w:rPr>
        <w:t xml:space="preserve"> </w:t>
      </w:r>
      <w:r w:rsidRPr="00FC0338">
        <w:rPr>
          <w:rFonts w:ascii="Arial" w:hAnsi="Arial" w:cs="Arial"/>
          <w:b/>
          <w:sz w:val="24"/>
          <w:szCs w:val="24"/>
        </w:rPr>
        <w:t>Российской</w:t>
      </w:r>
      <w:r w:rsidR="00AD3915">
        <w:rPr>
          <w:rFonts w:ascii="Arial" w:hAnsi="Arial" w:cs="Arial"/>
          <w:b/>
          <w:sz w:val="24"/>
          <w:szCs w:val="24"/>
        </w:rPr>
        <w:t xml:space="preserve"> </w:t>
      </w:r>
      <w:r w:rsidRPr="00FC0338">
        <w:rPr>
          <w:rFonts w:ascii="Arial" w:hAnsi="Arial" w:cs="Arial"/>
          <w:b/>
          <w:sz w:val="24"/>
          <w:szCs w:val="24"/>
        </w:rPr>
        <w:t>Федерации</w:t>
      </w:r>
      <w:r w:rsidR="00AD3915">
        <w:rPr>
          <w:rFonts w:ascii="Arial" w:hAnsi="Arial" w:cs="Arial"/>
          <w:b/>
          <w:sz w:val="24"/>
          <w:szCs w:val="24"/>
        </w:rPr>
        <w:t xml:space="preserve"> </w:t>
      </w:r>
      <w:r w:rsidR="00D83ADE" w:rsidRPr="00FC0338">
        <w:rPr>
          <w:rFonts w:ascii="Arial" w:hAnsi="Arial" w:cs="Arial"/>
          <w:b/>
          <w:sz w:val="24"/>
          <w:szCs w:val="24"/>
        </w:rPr>
        <w:t>и</w:t>
      </w:r>
      <w:r w:rsidR="00AD3915">
        <w:rPr>
          <w:rFonts w:ascii="Arial" w:hAnsi="Arial" w:cs="Arial"/>
          <w:b/>
          <w:sz w:val="24"/>
          <w:szCs w:val="24"/>
        </w:rPr>
        <w:t xml:space="preserve"> </w:t>
      </w:r>
      <w:r w:rsidR="00AC1398" w:rsidRPr="00FC0338">
        <w:rPr>
          <w:rFonts w:ascii="Arial" w:hAnsi="Arial" w:cs="Arial"/>
          <w:b/>
          <w:sz w:val="24"/>
          <w:szCs w:val="24"/>
        </w:rPr>
        <w:t>Астраханской</w:t>
      </w:r>
      <w:r w:rsidR="00AD3915">
        <w:rPr>
          <w:rFonts w:ascii="Arial" w:hAnsi="Arial" w:cs="Arial"/>
          <w:b/>
          <w:sz w:val="24"/>
          <w:szCs w:val="24"/>
        </w:rPr>
        <w:t xml:space="preserve"> </w:t>
      </w:r>
      <w:r w:rsidR="00AC1398" w:rsidRPr="00FC0338">
        <w:rPr>
          <w:rFonts w:ascii="Arial" w:hAnsi="Arial" w:cs="Arial"/>
          <w:b/>
          <w:sz w:val="24"/>
          <w:szCs w:val="24"/>
        </w:rPr>
        <w:t>области</w:t>
      </w:r>
      <w:bookmarkEnd w:id="6"/>
    </w:p>
    <w:p w14:paraId="242735CC" w14:textId="5A09BA27" w:rsidR="00FB2B15" w:rsidRPr="008004CF" w:rsidRDefault="00FB2B15" w:rsidP="00FB2B15">
      <w:pPr>
        <w:spacing w:line="276" w:lineRule="auto"/>
        <w:rPr>
          <w:rFonts w:ascii="Arial" w:hAnsi="Arial" w:cs="Arial"/>
          <w:sz w:val="24"/>
          <w:szCs w:val="24"/>
        </w:rPr>
      </w:pPr>
      <w:r w:rsidRPr="008004CF">
        <w:rPr>
          <w:rFonts w:ascii="Arial" w:hAnsi="Arial" w:cs="Arial"/>
          <w:sz w:val="24"/>
          <w:szCs w:val="24"/>
        </w:rPr>
        <w:t>Проект</w:t>
      </w:r>
      <w:r w:rsidR="00AD3915">
        <w:rPr>
          <w:rFonts w:ascii="Arial" w:hAnsi="Arial" w:cs="Arial"/>
          <w:sz w:val="24"/>
          <w:szCs w:val="24"/>
        </w:rPr>
        <w:t xml:space="preserve"> </w:t>
      </w:r>
      <w:r w:rsidRPr="008004CF">
        <w:rPr>
          <w:rFonts w:ascii="Arial" w:hAnsi="Arial" w:cs="Arial"/>
          <w:sz w:val="24"/>
          <w:szCs w:val="24"/>
        </w:rPr>
        <w:t>Генерального</w:t>
      </w:r>
      <w:r w:rsidR="00AD3915">
        <w:rPr>
          <w:rFonts w:ascii="Arial" w:hAnsi="Arial" w:cs="Arial"/>
          <w:sz w:val="24"/>
          <w:szCs w:val="24"/>
        </w:rPr>
        <w:t xml:space="preserve"> </w:t>
      </w:r>
      <w:r w:rsidRPr="008004CF">
        <w:rPr>
          <w:rFonts w:ascii="Arial" w:hAnsi="Arial" w:cs="Arial"/>
          <w:sz w:val="24"/>
          <w:szCs w:val="24"/>
        </w:rPr>
        <w:t>плана</w:t>
      </w:r>
      <w:r w:rsidR="00AD3915">
        <w:rPr>
          <w:rFonts w:ascii="Arial" w:hAnsi="Arial" w:cs="Arial"/>
          <w:sz w:val="24"/>
          <w:szCs w:val="24"/>
        </w:rPr>
        <w:t xml:space="preserve"> </w:t>
      </w:r>
      <w:r w:rsidR="00270491">
        <w:rPr>
          <w:rFonts w:ascii="Arial" w:hAnsi="Arial" w:cs="Arial"/>
          <w:sz w:val="24"/>
          <w:szCs w:val="24"/>
        </w:rPr>
        <w:t>муниципального</w:t>
      </w:r>
      <w:r w:rsidR="00AD3915">
        <w:rPr>
          <w:rFonts w:ascii="Arial" w:hAnsi="Arial" w:cs="Arial"/>
          <w:sz w:val="24"/>
          <w:szCs w:val="24"/>
        </w:rPr>
        <w:t xml:space="preserve"> </w:t>
      </w:r>
      <w:r w:rsidR="00270491">
        <w:rPr>
          <w:rFonts w:ascii="Arial" w:hAnsi="Arial" w:cs="Arial"/>
          <w:sz w:val="24"/>
          <w:szCs w:val="24"/>
        </w:rPr>
        <w:t>образования</w:t>
      </w:r>
      <w:r w:rsidR="00AD3915">
        <w:rPr>
          <w:rFonts w:ascii="Arial" w:hAnsi="Arial" w:cs="Arial"/>
          <w:sz w:val="24"/>
          <w:szCs w:val="24"/>
        </w:rPr>
        <w:t xml:space="preserve"> </w:t>
      </w:r>
      <w:r w:rsidR="00270491" w:rsidRPr="00A0116A">
        <w:rPr>
          <w:rFonts w:ascii="Arial" w:hAnsi="Arial" w:cs="Arial"/>
          <w:sz w:val="24"/>
          <w:szCs w:val="24"/>
        </w:rPr>
        <w:t>«</w:t>
      </w:r>
      <w:r w:rsidR="00A91BE4">
        <w:rPr>
          <w:rFonts w:ascii="Arial" w:hAnsi="Arial" w:cs="Arial"/>
          <w:sz w:val="24"/>
          <w:szCs w:val="24"/>
        </w:rPr>
        <w:t>Сельское</w:t>
      </w:r>
      <w:r w:rsidR="00AD3915">
        <w:rPr>
          <w:rFonts w:ascii="Arial" w:hAnsi="Arial" w:cs="Arial"/>
          <w:sz w:val="24"/>
          <w:szCs w:val="24"/>
        </w:rPr>
        <w:t xml:space="preserve"> </w:t>
      </w:r>
      <w:r w:rsidR="00A91BE4">
        <w:rPr>
          <w:rFonts w:ascii="Arial" w:hAnsi="Arial" w:cs="Arial"/>
          <w:sz w:val="24"/>
          <w:szCs w:val="24"/>
        </w:rPr>
        <w:t>поселение</w:t>
      </w:r>
      <w:r w:rsidR="00AD3915">
        <w:rPr>
          <w:rFonts w:ascii="Arial" w:hAnsi="Arial" w:cs="Arial"/>
          <w:sz w:val="24"/>
          <w:szCs w:val="24"/>
        </w:rPr>
        <w:t xml:space="preserve"> </w:t>
      </w:r>
      <w:r w:rsidR="00A91BE4">
        <w:rPr>
          <w:rFonts w:ascii="Arial" w:hAnsi="Arial" w:cs="Arial"/>
          <w:sz w:val="24"/>
          <w:szCs w:val="24"/>
        </w:rPr>
        <w:t>С</w:t>
      </w:r>
      <w:r w:rsidR="00270491" w:rsidRPr="00A0116A">
        <w:rPr>
          <w:rFonts w:ascii="Arial" w:hAnsi="Arial" w:cs="Arial"/>
          <w:sz w:val="24"/>
          <w:szCs w:val="24"/>
        </w:rPr>
        <w:t>ело</w:t>
      </w:r>
      <w:r w:rsidR="00AD3915">
        <w:rPr>
          <w:rFonts w:ascii="Arial" w:hAnsi="Arial" w:cs="Arial"/>
          <w:sz w:val="24"/>
          <w:szCs w:val="24"/>
        </w:rPr>
        <w:t xml:space="preserve"> </w:t>
      </w:r>
      <w:r w:rsidR="00270491" w:rsidRPr="00A0116A">
        <w:rPr>
          <w:rFonts w:ascii="Arial" w:hAnsi="Arial" w:cs="Arial"/>
          <w:sz w:val="24"/>
          <w:szCs w:val="24"/>
        </w:rPr>
        <w:t>Зеленга</w:t>
      </w:r>
      <w:r w:rsidR="00AD3915">
        <w:rPr>
          <w:rFonts w:ascii="Arial" w:hAnsi="Arial" w:cs="Arial"/>
          <w:sz w:val="24"/>
          <w:szCs w:val="24"/>
        </w:rPr>
        <w:t xml:space="preserve"> </w:t>
      </w:r>
      <w:r w:rsidR="00270491" w:rsidRPr="00A0116A">
        <w:rPr>
          <w:rFonts w:ascii="Arial" w:hAnsi="Arial" w:cs="Arial"/>
          <w:sz w:val="24"/>
          <w:szCs w:val="24"/>
        </w:rPr>
        <w:t>Володарского</w:t>
      </w:r>
      <w:r w:rsidR="00AD3915">
        <w:rPr>
          <w:rFonts w:ascii="Arial" w:hAnsi="Arial" w:cs="Arial"/>
          <w:sz w:val="24"/>
          <w:szCs w:val="24"/>
        </w:rPr>
        <w:t xml:space="preserve"> </w:t>
      </w:r>
      <w:r w:rsidR="00270491" w:rsidRPr="00A0116A">
        <w:rPr>
          <w:rFonts w:ascii="Arial" w:hAnsi="Arial" w:cs="Arial"/>
          <w:sz w:val="24"/>
          <w:szCs w:val="24"/>
        </w:rPr>
        <w:t>муниципального</w:t>
      </w:r>
      <w:r w:rsidR="00AD3915">
        <w:rPr>
          <w:rFonts w:ascii="Arial" w:hAnsi="Arial" w:cs="Arial"/>
          <w:sz w:val="24"/>
          <w:szCs w:val="24"/>
        </w:rPr>
        <w:t xml:space="preserve"> </w:t>
      </w:r>
      <w:r w:rsidR="00270491" w:rsidRPr="00A0116A">
        <w:rPr>
          <w:rFonts w:ascii="Arial" w:hAnsi="Arial" w:cs="Arial"/>
          <w:sz w:val="24"/>
          <w:szCs w:val="24"/>
        </w:rPr>
        <w:t>района</w:t>
      </w:r>
      <w:r w:rsidR="00AD3915">
        <w:rPr>
          <w:rFonts w:ascii="Arial" w:hAnsi="Arial" w:cs="Arial"/>
          <w:sz w:val="24"/>
          <w:szCs w:val="24"/>
        </w:rPr>
        <w:t xml:space="preserve"> </w:t>
      </w:r>
      <w:r w:rsidR="00270491" w:rsidRPr="00A0116A">
        <w:rPr>
          <w:rFonts w:ascii="Arial" w:hAnsi="Arial" w:cs="Arial"/>
          <w:sz w:val="24"/>
          <w:szCs w:val="24"/>
        </w:rPr>
        <w:t>Астраханской</w:t>
      </w:r>
      <w:r w:rsidR="00AD3915">
        <w:rPr>
          <w:rFonts w:ascii="Arial" w:hAnsi="Arial" w:cs="Arial"/>
          <w:sz w:val="24"/>
          <w:szCs w:val="24"/>
        </w:rPr>
        <w:t xml:space="preserve"> </w:t>
      </w:r>
      <w:r w:rsidR="00270491" w:rsidRPr="00A0116A">
        <w:rPr>
          <w:rFonts w:ascii="Arial" w:hAnsi="Arial" w:cs="Arial"/>
          <w:sz w:val="24"/>
          <w:szCs w:val="24"/>
        </w:rPr>
        <w:t>области»</w:t>
      </w:r>
      <w:r w:rsidR="00AD3915">
        <w:rPr>
          <w:rFonts w:ascii="Arial" w:hAnsi="Arial" w:cs="Arial"/>
          <w:sz w:val="24"/>
          <w:szCs w:val="24"/>
        </w:rPr>
        <w:t xml:space="preserve"> </w:t>
      </w:r>
      <w:r w:rsidRPr="008004CF">
        <w:rPr>
          <w:rFonts w:ascii="Arial" w:hAnsi="Arial" w:cs="Arial"/>
          <w:sz w:val="24"/>
          <w:szCs w:val="24"/>
        </w:rPr>
        <w:t>выполнен</w:t>
      </w:r>
      <w:r w:rsidR="00AD3915">
        <w:rPr>
          <w:rFonts w:ascii="Arial" w:hAnsi="Arial" w:cs="Arial"/>
          <w:sz w:val="24"/>
          <w:szCs w:val="24"/>
        </w:rPr>
        <w:t xml:space="preserve"> </w:t>
      </w:r>
      <w:r w:rsidRPr="008004CF">
        <w:rPr>
          <w:rFonts w:ascii="Arial" w:hAnsi="Arial" w:cs="Arial"/>
          <w:sz w:val="24"/>
          <w:szCs w:val="24"/>
        </w:rPr>
        <w:t>в</w:t>
      </w:r>
      <w:r w:rsidR="00AD3915">
        <w:rPr>
          <w:rFonts w:ascii="Arial" w:hAnsi="Arial" w:cs="Arial"/>
          <w:sz w:val="24"/>
          <w:szCs w:val="24"/>
        </w:rPr>
        <w:t xml:space="preserve"> </w:t>
      </w:r>
      <w:r w:rsidRPr="008004CF">
        <w:rPr>
          <w:rFonts w:ascii="Arial" w:hAnsi="Arial" w:cs="Arial"/>
          <w:sz w:val="24"/>
          <w:szCs w:val="24"/>
        </w:rPr>
        <w:t>соответствии</w:t>
      </w:r>
      <w:r w:rsidR="00AD3915">
        <w:rPr>
          <w:rFonts w:ascii="Arial" w:hAnsi="Arial" w:cs="Arial"/>
          <w:sz w:val="24"/>
          <w:szCs w:val="24"/>
        </w:rPr>
        <w:t xml:space="preserve"> </w:t>
      </w:r>
      <w:r>
        <w:rPr>
          <w:rFonts w:ascii="Arial" w:hAnsi="Arial" w:cs="Arial"/>
          <w:sz w:val="24"/>
          <w:szCs w:val="24"/>
        </w:rPr>
        <w:t>с</w:t>
      </w:r>
      <w:r w:rsidR="00AD3915">
        <w:rPr>
          <w:rFonts w:ascii="Arial" w:hAnsi="Arial" w:cs="Arial"/>
          <w:sz w:val="24"/>
          <w:szCs w:val="24"/>
        </w:rPr>
        <w:t xml:space="preserve"> </w:t>
      </w:r>
      <w:r>
        <w:rPr>
          <w:rFonts w:ascii="Arial" w:hAnsi="Arial" w:cs="Arial"/>
          <w:sz w:val="24"/>
          <w:szCs w:val="24"/>
        </w:rPr>
        <w:t>ниже</w:t>
      </w:r>
      <w:r w:rsidRPr="008004CF">
        <w:rPr>
          <w:rFonts w:ascii="Arial" w:hAnsi="Arial" w:cs="Arial"/>
          <w:sz w:val="24"/>
          <w:szCs w:val="24"/>
        </w:rPr>
        <w:t>следующими</w:t>
      </w:r>
      <w:r w:rsidR="00AD3915">
        <w:rPr>
          <w:rFonts w:ascii="Arial" w:hAnsi="Arial" w:cs="Arial"/>
          <w:sz w:val="24"/>
          <w:szCs w:val="24"/>
        </w:rPr>
        <w:t xml:space="preserve"> </w:t>
      </w:r>
      <w:r w:rsidRPr="008004CF">
        <w:rPr>
          <w:rFonts w:ascii="Arial" w:hAnsi="Arial" w:cs="Arial"/>
          <w:sz w:val="24"/>
          <w:szCs w:val="24"/>
        </w:rPr>
        <w:t>основными</w:t>
      </w:r>
      <w:r w:rsidR="00AD3915">
        <w:rPr>
          <w:rFonts w:ascii="Arial" w:hAnsi="Arial" w:cs="Arial"/>
          <w:sz w:val="24"/>
          <w:szCs w:val="24"/>
        </w:rPr>
        <w:t xml:space="preserve"> </w:t>
      </w:r>
      <w:r w:rsidRPr="008004CF">
        <w:rPr>
          <w:rFonts w:ascii="Arial" w:hAnsi="Arial" w:cs="Arial"/>
          <w:sz w:val="24"/>
          <w:szCs w:val="24"/>
        </w:rPr>
        <w:t>нормативными</w:t>
      </w:r>
      <w:r w:rsidR="00AD3915">
        <w:rPr>
          <w:rFonts w:ascii="Arial" w:hAnsi="Arial" w:cs="Arial"/>
          <w:sz w:val="24"/>
          <w:szCs w:val="24"/>
        </w:rPr>
        <w:t xml:space="preserve"> </w:t>
      </w:r>
      <w:r w:rsidRPr="008004CF">
        <w:rPr>
          <w:rFonts w:ascii="Arial" w:hAnsi="Arial" w:cs="Arial"/>
          <w:sz w:val="24"/>
          <w:szCs w:val="24"/>
        </w:rPr>
        <w:t>правовыми</w:t>
      </w:r>
      <w:r w:rsidR="00AD3915">
        <w:rPr>
          <w:rFonts w:ascii="Arial" w:hAnsi="Arial" w:cs="Arial"/>
          <w:sz w:val="24"/>
          <w:szCs w:val="24"/>
        </w:rPr>
        <w:t xml:space="preserve"> </w:t>
      </w:r>
      <w:r w:rsidRPr="008004CF">
        <w:rPr>
          <w:rFonts w:ascii="Arial" w:hAnsi="Arial" w:cs="Arial"/>
          <w:sz w:val="24"/>
          <w:szCs w:val="24"/>
        </w:rPr>
        <w:t>актами</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sidR="00AD3915">
        <w:rPr>
          <w:rFonts w:ascii="Arial" w:hAnsi="Arial" w:cs="Arial"/>
          <w:sz w:val="24"/>
          <w:szCs w:val="24"/>
        </w:rPr>
        <w:t xml:space="preserve"> </w:t>
      </w:r>
      <w:r w:rsidRPr="008004CF">
        <w:rPr>
          <w:rFonts w:ascii="Arial" w:hAnsi="Arial" w:cs="Arial"/>
          <w:sz w:val="24"/>
          <w:szCs w:val="24"/>
        </w:rPr>
        <w:t>и</w:t>
      </w:r>
      <w:r w:rsidR="00AD3915">
        <w:rPr>
          <w:rFonts w:ascii="Arial" w:hAnsi="Arial" w:cs="Arial"/>
          <w:sz w:val="24"/>
          <w:szCs w:val="24"/>
        </w:rPr>
        <w:t xml:space="preserve"> </w:t>
      </w:r>
      <w:r w:rsidR="0073707A">
        <w:rPr>
          <w:rFonts w:ascii="Arial" w:hAnsi="Arial" w:cs="Arial"/>
          <w:sz w:val="24"/>
          <w:szCs w:val="24"/>
        </w:rPr>
        <w:t>Астраханской</w:t>
      </w:r>
      <w:r w:rsidR="00AD3915">
        <w:rPr>
          <w:rFonts w:ascii="Arial" w:hAnsi="Arial" w:cs="Arial"/>
          <w:sz w:val="24"/>
          <w:szCs w:val="24"/>
        </w:rPr>
        <w:t xml:space="preserve"> </w:t>
      </w:r>
      <w:r w:rsidR="0073707A">
        <w:rPr>
          <w:rFonts w:ascii="Arial" w:hAnsi="Arial" w:cs="Arial"/>
          <w:sz w:val="24"/>
          <w:szCs w:val="24"/>
        </w:rPr>
        <w:t>области</w:t>
      </w:r>
      <w:r>
        <w:rPr>
          <w:rStyle w:val="ae"/>
          <w:rFonts w:ascii="Arial" w:hAnsi="Arial" w:cs="Arial"/>
          <w:sz w:val="24"/>
          <w:szCs w:val="24"/>
        </w:rPr>
        <w:footnoteReference w:id="3"/>
      </w:r>
      <w:r>
        <w:rPr>
          <w:rFonts w:ascii="Arial" w:hAnsi="Arial" w:cs="Arial"/>
          <w:sz w:val="24"/>
          <w:szCs w:val="24"/>
        </w:rPr>
        <w:t>.</w:t>
      </w:r>
    </w:p>
    <w:p w14:paraId="0F47A143" w14:textId="4FD1FFEC" w:rsidR="00FB2B15" w:rsidRPr="003569E6" w:rsidRDefault="00FB2B15" w:rsidP="00FB2B15">
      <w:pPr>
        <w:spacing w:line="276" w:lineRule="auto"/>
        <w:rPr>
          <w:rFonts w:ascii="Arial" w:hAnsi="Arial" w:cs="Arial"/>
          <w:b/>
          <w:sz w:val="24"/>
          <w:szCs w:val="24"/>
        </w:rPr>
      </w:pPr>
      <w:r w:rsidRPr="003569E6">
        <w:rPr>
          <w:rFonts w:ascii="Arial" w:hAnsi="Arial" w:cs="Arial"/>
          <w:b/>
          <w:sz w:val="24"/>
          <w:szCs w:val="24"/>
        </w:rPr>
        <w:t>Нормативно-правовые</w:t>
      </w:r>
      <w:r w:rsidR="00AD3915">
        <w:rPr>
          <w:rFonts w:ascii="Arial" w:hAnsi="Arial" w:cs="Arial"/>
          <w:b/>
          <w:sz w:val="24"/>
          <w:szCs w:val="24"/>
        </w:rPr>
        <w:t xml:space="preserve"> </w:t>
      </w:r>
      <w:r w:rsidRPr="003569E6">
        <w:rPr>
          <w:rFonts w:ascii="Arial" w:hAnsi="Arial" w:cs="Arial"/>
          <w:b/>
          <w:sz w:val="24"/>
          <w:szCs w:val="24"/>
        </w:rPr>
        <w:t>акты</w:t>
      </w:r>
      <w:r w:rsidR="00AD3915">
        <w:rPr>
          <w:rFonts w:ascii="Arial" w:hAnsi="Arial" w:cs="Arial"/>
          <w:b/>
          <w:sz w:val="24"/>
          <w:szCs w:val="24"/>
        </w:rPr>
        <w:t xml:space="preserve"> </w:t>
      </w:r>
      <w:r w:rsidRPr="003569E6">
        <w:rPr>
          <w:rFonts w:ascii="Arial" w:hAnsi="Arial" w:cs="Arial"/>
          <w:b/>
          <w:sz w:val="24"/>
          <w:szCs w:val="24"/>
        </w:rPr>
        <w:t>Российской</w:t>
      </w:r>
      <w:r w:rsidR="00AD3915">
        <w:rPr>
          <w:rFonts w:ascii="Arial" w:hAnsi="Arial" w:cs="Arial"/>
          <w:b/>
          <w:sz w:val="24"/>
          <w:szCs w:val="24"/>
        </w:rPr>
        <w:t xml:space="preserve"> </w:t>
      </w:r>
      <w:r w:rsidRPr="003569E6">
        <w:rPr>
          <w:rFonts w:ascii="Arial" w:hAnsi="Arial" w:cs="Arial"/>
          <w:b/>
          <w:sz w:val="24"/>
          <w:szCs w:val="24"/>
        </w:rPr>
        <w:t>Федерации:</w:t>
      </w:r>
    </w:p>
    <w:p w14:paraId="4A024C20" w14:textId="4270907A"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Водный</w:t>
      </w:r>
      <w:r w:rsidR="00AD3915">
        <w:rPr>
          <w:rFonts w:ascii="Arial" w:hAnsi="Arial" w:cs="Arial"/>
          <w:sz w:val="24"/>
          <w:szCs w:val="24"/>
        </w:rPr>
        <w:t xml:space="preserve"> </w:t>
      </w:r>
      <w:r w:rsidRPr="008004CF">
        <w:rPr>
          <w:rFonts w:ascii="Arial" w:hAnsi="Arial" w:cs="Arial"/>
          <w:sz w:val="24"/>
          <w:szCs w:val="24"/>
        </w:rPr>
        <w:t>кодекс</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Pr>
          <w:rFonts w:ascii="Arial" w:hAnsi="Arial" w:cs="Arial"/>
          <w:sz w:val="24"/>
          <w:szCs w:val="24"/>
        </w:rPr>
        <w:t>.</w:t>
      </w:r>
      <w:r w:rsidR="00AD3915">
        <w:rPr>
          <w:rFonts w:ascii="Arial" w:hAnsi="Arial" w:cs="Arial"/>
          <w:sz w:val="24"/>
          <w:szCs w:val="24"/>
        </w:rPr>
        <w:t xml:space="preserve"> </w:t>
      </w:r>
    </w:p>
    <w:p w14:paraId="552F37B9" w14:textId="7FD960B9"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Градостроительный</w:t>
      </w:r>
      <w:r w:rsidR="00AD3915">
        <w:rPr>
          <w:rFonts w:ascii="Arial" w:hAnsi="Arial" w:cs="Arial"/>
          <w:sz w:val="24"/>
          <w:szCs w:val="24"/>
        </w:rPr>
        <w:t xml:space="preserve"> </w:t>
      </w:r>
      <w:r w:rsidRPr="008004CF">
        <w:rPr>
          <w:rFonts w:ascii="Arial" w:hAnsi="Arial" w:cs="Arial"/>
          <w:sz w:val="24"/>
          <w:szCs w:val="24"/>
        </w:rPr>
        <w:t>кодекс</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Pr>
          <w:rFonts w:ascii="Arial" w:hAnsi="Arial" w:cs="Arial"/>
          <w:sz w:val="24"/>
          <w:szCs w:val="24"/>
        </w:rPr>
        <w:t>.</w:t>
      </w:r>
      <w:r w:rsidR="00AD3915">
        <w:rPr>
          <w:rFonts w:ascii="Arial" w:hAnsi="Arial" w:cs="Arial"/>
          <w:sz w:val="24"/>
          <w:szCs w:val="24"/>
        </w:rPr>
        <w:t xml:space="preserve"> </w:t>
      </w:r>
    </w:p>
    <w:p w14:paraId="0F7994B8" w14:textId="24A8E201"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Жилищный</w:t>
      </w:r>
      <w:r w:rsidR="00AD3915">
        <w:rPr>
          <w:rFonts w:ascii="Arial" w:hAnsi="Arial" w:cs="Arial"/>
          <w:sz w:val="24"/>
          <w:szCs w:val="24"/>
        </w:rPr>
        <w:t xml:space="preserve"> </w:t>
      </w:r>
      <w:r>
        <w:rPr>
          <w:rFonts w:ascii="Arial" w:hAnsi="Arial" w:cs="Arial"/>
          <w:sz w:val="24"/>
          <w:szCs w:val="24"/>
        </w:rPr>
        <w:t>кодекс</w:t>
      </w:r>
      <w:r w:rsidR="00AD3915">
        <w:rPr>
          <w:rFonts w:ascii="Arial" w:hAnsi="Arial" w:cs="Arial"/>
          <w:sz w:val="24"/>
          <w:szCs w:val="24"/>
        </w:rPr>
        <w:t xml:space="preserve"> </w:t>
      </w:r>
      <w:r>
        <w:rPr>
          <w:rFonts w:ascii="Arial" w:hAnsi="Arial" w:cs="Arial"/>
          <w:sz w:val="24"/>
          <w:szCs w:val="24"/>
        </w:rPr>
        <w:t>Российской</w:t>
      </w:r>
      <w:r w:rsidR="00AD3915">
        <w:rPr>
          <w:rFonts w:ascii="Arial" w:hAnsi="Arial" w:cs="Arial"/>
          <w:sz w:val="24"/>
          <w:szCs w:val="24"/>
        </w:rPr>
        <w:t xml:space="preserve"> </w:t>
      </w:r>
      <w:r>
        <w:rPr>
          <w:rFonts w:ascii="Arial" w:hAnsi="Arial" w:cs="Arial"/>
          <w:sz w:val="24"/>
          <w:szCs w:val="24"/>
        </w:rPr>
        <w:t>Федерации.</w:t>
      </w:r>
    </w:p>
    <w:p w14:paraId="464B0885" w14:textId="788C4B71"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Земельный</w:t>
      </w:r>
      <w:r w:rsidR="00AD3915">
        <w:rPr>
          <w:rFonts w:ascii="Arial" w:hAnsi="Arial" w:cs="Arial"/>
          <w:sz w:val="24"/>
          <w:szCs w:val="24"/>
        </w:rPr>
        <w:t xml:space="preserve"> </w:t>
      </w:r>
      <w:r w:rsidRPr="008004CF">
        <w:rPr>
          <w:rFonts w:ascii="Arial" w:hAnsi="Arial" w:cs="Arial"/>
          <w:sz w:val="24"/>
          <w:szCs w:val="24"/>
        </w:rPr>
        <w:t>кодекс</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Pr>
          <w:rFonts w:ascii="Arial" w:hAnsi="Arial" w:cs="Arial"/>
          <w:sz w:val="24"/>
          <w:szCs w:val="24"/>
        </w:rPr>
        <w:t>.</w:t>
      </w:r>
      <w:r w:rsidR="00AD3915">
        <w:rPr>
          <w:rFonts w:ascii="Arial" w:hAnsi="Arial" w:cs="Arial"/>
          <w:sz w:val="24"/>
          <w:szCs w:val="24"/>
        </w:rPr>
        <w:t xml:space="preserve"> </w:t>
      </w:r>
    </w:p>
    <w:p w14:paraId="4792C091" w14:textId="624631B9"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Лесной</w:t>
      </w:r>
      <w:r w:rsidR="00AD3915">
        <w:rPr>
          <w:rFonts w:ascii="Arial" w:hAnsi="Arial" w:cs="Arial"/>
          <w:sz w:val="24"/>
          <w:szCs w:val="24"/>
        </w:rPr>
        <w:t xml:space="preserve"> </w:t>
      </w:r>
      <w:r w:rsidRPr="008004CF">
        <w:rPr>
          <w:rFonts w:ascii="Arial" w:hAnsi="Arial" w:cs="Arial"/>
          <w:sz w:val="24"/>
          <w:szCs w:val="24"/>
        </w:rPr>
        <w:t>кодекс</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Pr>
          <w:rFonts w:ascii="Arial" w:hAnsi="Arial" w:cs="Arial"/>
          <w:sz w:val="24"/>
          <w:szCs w:val="24"/>
        </w:rPr>
        <w:t>.</w:t>
      </w:r>
      <w:r w:rsidR="00AD3915">
        <w:rPr>
          <w:rFonts w:ascii="Arial" w:hAnsi="Arial" w:cs="Arial"/>
          <w:sz w:val="24"/>
          <w:szCs w:val="24"/>
        </w:rPr>
        <w:t xml:space="preserve"> </w:t>
      </w:r>
    </w:p>
    <w:p w14:paraId="63F243E1" w14:textId="053B892A"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DA673A">
        <w:rPr>
          <w:rFonts w:ascii="Arial" w:hAnsi="Arial" w:cs="Arial"/>
          <w:sz w:val="24"/>
          <w:szCs w:val="24"/>
        </w:rPr>
        <w:t>Федеральный</w:t>
      </w:r>
      <w:r w:rsidR="00AD3915">
        <w:rPr>
          <w:rFonts w:ascii="Arial" w:hAnsi="Arial" w:cs="Arial"/>
          <w:sz w:val="24"/>
          <w:szCs w:val="24"/>
        </w:rPr>
        <w:t xml:space="preserve"> </w:t>
      </w:r>
      <w:r w:rsidRPr="00DA673A">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DA673A">
        <w:rPr>
          <w:rFonts w:ascii="Arial" w:hAnsi="Arial" w:cs="Arial"/>
          <w:sz w:val="24"/>
          <w:szCs w:val="24"/>
        </w:rPr>
        <w:t>О</w:t>
      </w:r>
      <w:r w:rsidR="00AD3915">
        <w:rPr>
          <w:rFonts w:ascii="Arial" w:hAnsi="Arial" w:cs="Arial"/>
          <w:sz w:val="24"/>
          <w:szCs w:val="24"/>
        </w:rPr>
        <w:t xml:space="preserve"> </w:t>
      </w:r>
      <w:r w:rsidRPr="00DA673A">
        <w:rPr>
          <w:rFonts w:ascii="Arial" w:hAnsi="Arial" w:cs="Arial"/>
          <w:sz w:val="24"/>
          <w:szCs w:val="24"/>
        </w:rPr>
        <w:t>защите</w:t>
      </w:r>
      <w:r w:rsidR="00AD3915">
        <w:rPr>
          <w:rFonts w:ascii="Arial" w:hAnsi="Arial" w:cs="Arial"/>
          <w:sz w:val="24"/>
          <w:szCs w:val="24"/>
        </w:rPr>
        <w:t xml:space="preserve"> </w:t>
      </w:r>
      <w:r w:rsidRPr="00DA673A">
        <w:rPr>
          <w:rFonts w:ascii="Arial" w:hAnsi="Arial" w:cs="Arial"/>
          <w:sz w:val="24"/>
          <w:szCs w:val="24"/>
        </w:rPr>
        <w:t>населения</w:t>
      </w:r>
      <w:r w:rsidR="00AD3915">
        <w:rPr>
          <w:rFonts w:ascii="Arial" w:hAnsi="Arial" w:cs="Arial"/>
          <w:sz w:val="24"/>
          <w:szCs w:val="24"/>
        </w:rPr>
        <w:t xml:space="preserve"> </w:t>
      </w:r>
      <w:r w:rsidRPr="00DA673A">
        <w:rPr>
          <w:rFonts w:ascii="Arial" w:hAnsi="Arial" w:cs="Arial"/>
          <w:sz w:val="24"/>
          <w:szCs w:val="24"/>
        </w:rPr>
        <w:t>и</w:t>
      </w:r>
      <w:r w:rsidR="00AD3915">
        <w:rPr>
          <w:rFonts w:ascii="Arial" w:hAnsi="Arial" w:cs="Arial"/>
          <w:sz w:val="24"/>
          <w:szCs w:val="24"/>
        </w:rPr>
        <w:t xml:space="preserve"> </w:t>
      </w:r>
      <w:r w:rsidRPr="00DA673A">
        <w:rPr>
          <w:rFonts w:ascii="Arial" w:hAnsi="Arial" w:cs="Arial"/>
          <w:sz w:val="24"/>
          <w:szCs w:val="24"/>
        </w:rPr>
        <w:t>территорий</w:t>
      </w:r>
      <w:r w:rsidR="00AD3915">
        <w:rPr>
          <w:rFonts w:ascii="Arial" w:hAnsi="Arial" w:cs="Arial"/>
          <w:sz w:val="24"/>
          <w:szCs w:val="24"/>
        </w:rPr>
        <w:t xml:space="preserve"> </w:t>
      </w:r>
      <w:r w:rsidRPr="00DA673A">
        <w:rPr>
          <w:rFonts w:ascii="Arial" w:hAnsi="Arial" w:cs="Arial"/>
          <w:sz w:val="24"/>
          <w:szCs w:val="24"/>
        </w:rPr>
        <w:t>от</w:t>
      </w:r>
      <w:r w:rsidR="00AD3915">
        <w:rPr>
          <w:rFonts w:ascii="Arial" w:hAnsi="Arial" w:cs="Arial"/>
          <w:sz w:val="24"/>
          <w:szCs w:val="24"/>
        </w:rPr>
        <w:t xml:space="preserve"> </w:t>
      </w:r>
      <w:r w:rsidRPr="00DA673A">
        <w:rPr>
          <w:rFonts w:ascii="Arial" w:hAnsi="Arial" w:cs="Arial"/>
          <w:sz w:val="24"/>
          <w:szCs w:val="24"/>
        </w:rPr>
        <w:t>чрезвычайных</w:t>
      </w:r>
      <w:r w:rsidR="00AD3915">
        <w:rPr>
          <w:rFonts w:ascii="Arial" w:hAnsi="Arial" w:cs="Arial"/>
          <w:sz w:val="24"/>
          <w:szCs w:val="24"/>
        </w:rPr>
        <w:t xml:space="preserve"> </w:t>
      </w:r>
      <w:r w:rsidRPr="00DA673A">
        <w:rPr>
          <w:rFonts w:ascii="Arial" w:hAnsi="Arial" w:cs="Arial"/>
          <w:sz w:val="24"/>
          <w:szCs w:val="24"/>
        </w:rPr>
        <w:t>ситуаций</w:t>
      </w:r>
      <w:r w:rsidR="00AD3915">
        <w:rPr>
          <w:rFonts w:ascii="Arial" w:hAnsi="Arial" w:cs="Arial"/>
          <w:sz w:val="24"/>
          <w:szCs w:val="24"/>
        </w:rPr>
        <w:t xml:space="preserve"> </w:t>
      </w:r>
      <w:r w:rsidRPr="00DA673A">
        <w:rPr>
          <w:rFonts w:ascii="Arial" w:hAnsi="Arial" w:cs="Arial"/>
          <w:sz w:val="24"/>
          <w:szCs w:val="24"/>
        </w:rPr>
        <w:t>природного</w:t>
      </w:r>
      <w:r w:rsidR="00AD3915">
        <w:rPr>
          <w:rFonts w:ascii="Arial" w:hAnsi="Arial" w:cs="Arial"/>
          <w:sz w:val="24"/>
          <w:szCs w:val="24"/>
        </w:rPr>
        <w:t xml:space="preserve"> </w:t>
      </w:r>
      <w:r w:rsidRPr="00DA673A">
        <w:rPr>
          <w:rFonts w:ascii="Arial" w:hAnsi="Arial" w:cs="Arial"/>
          <w:sz w:val="24"/>
          <w:szCs w:val="24"/>
        </w:rPr>
        <w:t>и</w:t>
      </w:r>
      <w:r w:rsidR="00AD3915">
        <w:rPr>
          <w:rFonts w:ascii="Arial" w:hAnsi="Arial" w:cs="Arial"/>
          <w:sz w:val="24"/>
          <w:szCs w:val="24"/>
        </w:rPr>
        <w:t xml:space="preserve"> </w:t>
      </w:r>
      <w:r w:rsidRPr="00DA673A">
        <w:rPr>
          <w:rFonts w:ascii="Arial" w:hAnsi="Arial" w:cs="Arial"/>
          <w:sz w:val="24"/>
          <w:szCs w:val="24"/>
        </w:rPr>
        <w:t>техногенного</w:t>
      </w:r>
      <w:r w:rsidR="00AD3915">
        <w:rPr>
          <w:rFonts w:ascii="Arial" w:hAnsi="Arial" w:cs="Arial"/>
          <w:sz w:val="24"/>
          <w:szCs w:val="24"/>
        </w:rPr>
        <w:t xml:space="preserve"> </w:t>
      </w:r>
      <w:r w:rsidRPr="00DA673A">
        <w:rPr>
          <w:rFonts w:ascii="Arial" w:hAnsi="Arial" w:cs="Arial"/>
          <w:sz w:val="24"/>
          <w:szCs w:val="24"/>
        </w:rPr>
        <w:t>характера</w:t>
      </w:r>
      <w:r>
        <w:rPr>
          <w:rFonts w:ascii="Arial" w:hAnsi="Arial" w:cs="Arial"/>
          <w:sz w:val="24"/>
          <w:szCs w:val="24"/>
        </w:rPr>
        <w:t>»</w:t>
      </w:r>
      <w:r w:rsidR="00AD3915">
        <w:rPr>
          <w:rFonts w:ascii="Arial" w:hAnsi="Arial" w:cs="Arial"/>
          <w:sz w:val="24"/>
          <w:szCs w:val="24"/>
        </w:rPr>
        <w:t xml:space="preserve"> </w:t>
      </w:r>
      <w:r w:rsidRPr="00DA673A">
        <w:rPr>
          <w:rFonts w:ascii="Arial" w:hAnsi="Arial" w:cs="Arial"/>
          <w:sz w:val="24"/>
          <w:szCs w:val="24"/>
        </w:rPr>
        <w:t>от</w:t>
      </w:r>
      <w:r w:rsidR="00AD3915">
        <w:rPr>
          <w:rFonts w:ascii="Arial" w:hAnsi="Arial" w:cs="Arial"/>
          <w:sz w:val="24"/>
          <w:szCs w:val="24"/>
        </w:rPr>
        <w:t xml:space="preserve"> </w:t>
      </w:r>
      <w:r w:rsidRPr="00DA673A">
        <w:rPr>
          <w:rFonts w:ascii="Arial" w:hAnsi="Arial" w:cs="Arial"/>
          <w:sz w:val="24"/>
          <w:szCs w:val="24"/>
        </w:rPr>
        <w:t>21.12.1994</w:t>
      </w:r>
      <w:r w:rsidR="00AD3915">
        <w:rPr>
          <w:rFonts w:ascii="Arial" w:hAnsi="Arial" w:cs="Arial"/>
          <w:sz w:val="24"/>
          <w:szCs w:val="24"/>
        </w:rPr>
        <w:t xml:space="preserve"> </w:t>
      </w:r>
      <w:r w:rsidRPr="00DA673A">
        <w:rPr>
          <w:rFonts w:ascii="Arial" w:hAnsi="Arial" w:cs="Arial"/>
          <w:sz w:val="24"/>
          <w:szCs w:val="24"/>
        </w:rPr>
        <w:t>№</w:t>
      </w:r>
      <w:r w:rsidR="00AD3915">
        <w:rPr>
          <w:rFonts w:ascii="Arial" w:hAnsi="Arial" w:cs="Arial"/>
          <w:sz w:val="24"/>
          <w:szCs w:val="24"/>
        </w:rPr>
        <w:t xml:space="preserve"> </w:t>
      </w:r>
      <w:r w:rsidRPr="00DA673A">
        <w:rPr>
          <w:rFonts w:ascii="Arial" w:hAnsi="Arial" w:cs="Arial"/>
          <w:sz w:val="24"/>
          <w:szCs w:val="24"/>
        </w:rPr>
        <w:t>68-ФЗ</w:t>
      </w:r>
      <w:r>
        <w:rPr>
          <w:rFonts w:ascii="Arial" w:hAnsi="Arial" w:cs="Arial"/>
          <w:sz w:val="24"/>
          <w:szCs w:val="24"/>
        </w:rPr>
        <w:t>.</w:t>
      </w:r>
    </w:p>
    <w:p w14:paraId="6022FA55" w14:textId="1AC5F482" w:rsidR="00FB2B15" w:rsidRPr="00180722"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180722">
        <w:rPr>
          <w:rFonts w:ascii="Arial" w:hAnsi="Arial" w:cs="Arial"/>
          <w:sz w:val="24"/>
          <w:szCs w:val="24"/>
        </w:rPr>
        <w:t>Федеральный</w:t>
      </w:r>
      <w:r w:rsidR="00AD3915">
        <w:rPr>
          <w:rFonts w:ascii="Arial" w:hAnsi="Arial" w:cs="Arial"/>
          <w:sz w:val="24"/>
          <w:szCs w:val="24"/>
        </w:rPr>
        <w:t xml:space="preserve"> </w:t>
      </w:r>
      <w:r w:rsidRPr="00180722">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«О</w:t>
      </w:r>
      <w:r w:rsidR="00AD3915">
        <w:rPr>
          <w:rFonts w:ascii="Arial" w:hAnsi="Arial" w:cs="Arial"/>
          <w:sz w:val="24"/>
          <w:szCs w:val="24"/>
        </w:rPr>
        <w:t xml:space="preserve"> </w:t>
      </w:r>
      <w:r>
        <w:rPr>
          <w:rFonts w:ascii="Arial" w:hAnsi="Arial" w:cs="Arial"/>
          <w:sz w:val="24"/>
          <w:szCs w:val="24"/>
        </w:rPr>
        <w:t>пожарной</w:t>
      </w:r>
      <w:r w:rsidR="00AD3915">
        <w:rPr>
          <w:rFonts w:ascii="Arial" w:hAnsi="Arial" w:cs="Arial"/>
          <w:sz w:val="24"/>
          <w:szCs w:val="24"/>
        </w:rPr>
        <w:t xml:space="preserve"> </w:t>
      </w:r>
      <w:r>
        <w:rPr>
          <w:rFonts w:ascii="Arial" w:hAnsi="Arial" w:cs="Arial"/>
          <w:sz w:val="24"/>
          <w:szCs w:val="24"/>
        </w:rPr>
        <w:t>безопасности»</w:t>
      </w:r>
      <w:r w:rsidR="00AD3915">
        <w:rPr>
          <w:rFonts w:ascii="Arial" w:hAnsi="Arial" w:cs="Arial"/>
          <w:sz w:val="24"/>
          <w:szCs w:val="24"/>
        </w:rPr>
        <w:t xml:space="preserve"> </w:t>
      </w:r>
      <w:r w:rsidRPr="00180722">
        <w:rPr>
          <w:rFonts w:ascii="Arial" w:hAnsi="Arial" w:cs="Arial"/>
          <w:sz w:val="24"/>
          <w:szCs w:val="24"/>
        </w:rPr>
        <w:t>от</w:t>
      </w:r>
      <w:r w:rsidR="00AD3915">
        <w:rPr>
          <w:rFonts w:ascii="Arial" w:hAnsi="Arial" w:cs="Arial"/>
          <w:sz w:val="24"/>
          <w:szCs w:val="24"/>
        </w:rPr>
        <w:t xml:space="preserve"> </w:t>
      </w:r>
      <w:r w:rsidRPr="00180722">
        <w:rPr>
          <w:rFonts w:ascii="Arial" w:hAnsi="Arial" w:cs="Arial"/>
          <w:sz w:val="24"/>
          <w:szCs w:val="24"/>
        </w:rPr>
        <w:t>21.12.1994</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180722">
        <w:rPr>
          <w:rFonts w:ascii="Arial" w:hAnsi="Arial" w:cs="Arial"/>
          <w:sz w:val="24"/>
          <w:szCs w:val="24"/>
        </w:rPr>
        <w:t>69-ФЗ</w:t>
      </w:r>
      <w:r w:rsidR="0073707A">
        <w:rPr>
          <w:rFonts w:ascii="Arial" w:hAnsi="Arial" w:cs="Arial"/>
          <w:sz w:val="24"/>
          <w:szCs w:val="24"/>
        </w:rPr>
        <w:t>.</w:t>
      </w:r>
    </w:p>
    <w:p w14:paraId="38EA88CA" w14:textId="581A3C57" w:rsidR="00FB2B15" w:rsidRPr="002D0916" w:rsidRDefault="00FB2B15" w:rsidP="00FB2B15">
      <w:pPr>
        <w:spacing w:line="276" w:lineRule="auto"/>
        <w:rPr>
          <w:rFonts w:ascii="Arial" w:hAnsi="Arial" w:cs="Arial"/>
          <w:sz w:val="24"/>
          <w:szCs w:val="24"/>
        </w:rPr>
      </w:pPr>
      <w:r>
        <w:rPr>
          <w:rFonts w:ascii="Arial" w:hAnsi="Arial" w:cs="Arial"/>
          <w:bCs/>
          <w:sz w:val="24"/>
          <w:szCs w:val="24"/>
        </w:rPr>
        <w:t>-</w:t>
      </w:r>
      <w:r w:rsidR="00AD3915">
        <w:rPr>
          <w:rFonts w:ascii="Arial" w:hAnsi="Arial" w:cs="Arial"/>
          <w:bCs/>
          <w:sz w:val="24"/>
          <w:szCs w:val="24"/>
        </w:rPr>
        <w:t xml:space="preserve"> </w:t>
      </w:r>
      <w:r>
        <w:rPr>
          <w:rFonts w:ascii="Arial" w:hAnsi="Arial" w:cs="Arial"/>
          <w:bCs/>
          <w:sz w:val="24"/>
          <w:szCs w:val="24"/>
        </w:rPr>
        <w:t>Федеральный</w:t>
      </w:r>
      <w:r w:rsidR="00AD3915">
        <w:rPr>
          <w:rFonts w:ascii="Arial" w:hAnsi="Arial" w:cs="Arial"/>
          <w:bCs/>
          <w:sz w:val="24"/>
          <w:szCs w:val="24"/>
        </w:rPr>
        <w:t xml:space="preserve"> </w:t>
      </w:r>
      <w:r>
        <w:rPr>
          <w:rFonts w:ascii="Arial" w:hAnsi="Arial" w:cs="Arial"/>
          <w:bCs/>
          <w:sz w:val="24"/>
          <w:szCs w:val="24"/>
        </w:rPr>
        <w:t>закон</w:t>
      </w:r>
      <w:r w:rsidR="00AD3915">
        <w:rPr>
          <w:rFonts w:ascii="Arial" w:hAnsi="Arial" w:cs="Arial"/>
          <w:bCs/>
          <w:sz w:val="24"/>
          <w:szCs w:val="24"/>
        </w:rPr>
        <w:t xml:space="preserve"> </w:t>
      </w:r>
      <w:r>
        <w:rPr>
          <w:rFonts w:ascii="Arial" w:hAnsi="Arial" w:cs="Arial"/>
          <w:bCs/>
          <w:sz w:val="24"/>
          <w:szCs w:val="24"/>
        </w:rPr>
        <w:t>«</w:t>
      </w:r>
      <w:r w:rsidRPr="002D0916">
        <w:rPr>
          <w:rFonts w:ascii="Arial" w:hAnsi="Arial" w:cs="Arial"/>
          <w:bCs/>
          <w:sz w:val="24"/>
          <w:szCs w:val="24"/>
        </w:rPr>
        <w:t>О</w:t>
      </w:r>
      <w:r w:rsidR="00AD3915">
        <w:rPr>
          <w:rFonts w:ascii="Arial" w:hAnsi="Arial" w:cs="Arial"/>
          <w:bCs/>
          <w:sz w:val="24"/>
          <w:szCs w:val="24"/>
        </w:rPr>
        <w:t xml:space="preserve"> </w:t>
      </w:r>
      <w:r w:rsidRPr="002D0916">
        <w:rPr>
          <w:rFonts w:ascii="Arial" w:hAnsi="Arial" w:cs="Arial"/>
          <w:bCs/>
          <w:sz w:val="24"/>
          <w:szCs w:val="24"/>
        </w:rPr>
        <w:t>природных</w:t>
      </w:r>
      <w:r w:rsidR="00AD3915">
        <w:rPr>
          <w:rFonts w:ascii="Arial" w:hAnsi="Arial" w:cs="Arial"/>
          <w:bCs/>
          <w:sz w:val="24"/>
          <w:szCs w:val="24"/>
        </w:rPr>
        <w:t xml:space="preserve"> </w:t>
      </w:r>
      <w:r w:rsidRPr="002D0916">
        <w:rPr>
          <w:rFonts w:ascii="Arial" w:hAnsi="Arial" w:cs="Arial"/>
          <w:bCs/>
          <w:sz w:val="24"/>
          <w:szCs w:val="24"/>
        </w:rPr>
        <w:t>лечебных</w:t>
      </w:r>
      <w:r w:rsidR="00AD3915">
        <w:rPr>
          <w:rFonts w:ascii="Arial" w:hAnsi="Arial" w:cs="Arial"/>
          <w:bCs/>
          <w:sz w:val="24"/>
          <w:szCs w:val="24"/>
        </w:rPr>
        <w:t xml:space="preserve"> </w:t>
      </w:r>
      <w:r w:rsidRPr="002D0916">
        <w:rPr>
          <w:rFonts w:ascii="Arial" w:hAnsi="Arial" w:cs="Arial"/>
          <w:bCs/>
          <w:sz w:val="24"/>
          <w:szCs w:val="24"/>
        </w:rPr>
        <w:t>ресурсах</w:t>
      </w:r>
      <w:r>
        <w:rPr>
          <w:rFonts w:ascii="Arial" w:hAnsi="Arial" w:cs="Arial"/>
          <w:bCs/>
          <w:sz w:val="24"/>
          <w:szCs w:val="24"/>
        </w:rPr>
        <w:t>,</w:t>
      </w:r>
      <w:r w:rsidR="00AD3915">
        <w:rPr>
          <w:rFonts w:ascii="Arial" w:hAnsi="Arial" w:cs="Arial"/>
          <w:bCs/>
          <w:sz w:val="24"/>
          <w:szCs w:val="24"/>
        </w:rPr>
        <w:t xml:space="preserve"> </w:t>
      </w:r>
      <w:r w:rsidRPr="002D0916">
        <w:rPr>
          <w:rFonts w:ascii="Arial" w:hAnsi="Arial" w:cs="Arial"/>
          <w:bCs/>
          <w:sz w:val="24"/>
          <w:szCs w:val="24"/>
        </w:rPr>
        <w:t>лечебно-оздоро</w:t>
      </w:r>
      <w:r>
        <w:rPr>
          <w:rFonts w:ascii="Arial" w:hAnsi="Arial" w:cs="Arial"/>
          <w:bCs/>
          <w:sz w:val="24"/>
          <w:szCs w:val="24"/>
        </w:rPr>
        <w:t>вительных</w:t>
      </w:r>
      <w:r w:rsidR="00AD3915">
        <w:rPr>
          <w:rFonts w:ascii="Arial" w:hAnsi="Arial" w:cs="Arial"/>
          <w:bCs/>
          <w:sz w:val="24"/>
          <w:szCs w:val="24"/>
        </w:rPr>
        <w:t xml:space="preserve"> </w:t>
      </w:r>
      <w:r>
        <w:rPr>
          <w:rFonts w:ascii="Arial" w:hAnsi="Arial" w:cs="Arial"/>
          <w:bCs/>
          <w:sz w:val="24"/>
          <w:szCs w:val="24"/>
        </w:rPr>
        <w:t>местностях</w:t>
      </w:r>
      <w:r w:rsidR="00AD3915">
        <w:rPr>
          <w:rFonts w:ascii="Arial" w:hAnsi="Arial" w:cs="Arial"/>
          <w:bCs/>
          <w:sz w:val="24"/>
          <w:szCs w:val="24"/>
        </w:rPr>
        <w:t xml:space="preserve"> </w:t>
      </w:r>
      <w:r>
        <w:rPr>
          <w:rFonts w:ascii="Arial" w:hAnsi="Arial" w:cs="Arial"/>
          <w:bCs/>
          <w:sz w:val="24"/>
          <w:szCs w:val="24"/>
        </w:rPr>
        <w:t>и</w:t>
      </w:r>
      <w:r w:rsidR="00AD3915">
        <w:rPr>
          <w:rFonts w:ascii="Arial" w:hAnsi="Arial" w:cs="Arial"/>
          <w:bCs/>
          <w:sz w:val="24"/>
          <w:szCs w:val="24"/>
        </w:rPr>
        <w:t xml:space="preserve"> </w:t>
      </w:r>
      <w:r>
        <w:rPr>
          <w:rFonts w:ascii="Arial" w:hAnsi="Arial" w:cs="Arial"/>
          <w:bCs/>
          <w:sz w:val="24"/>
          <w:szCs w:val="24"/>
        </w:rPr>
        <w:t>курортах»</w:t>
      </w:r>
      <w:r w:rsidR="00AD3915">
        <w:rPr>
          <w:rFonts w:ascii="Arial" w:hAnsi="Arial" w:cs="Arial"/>
          <w:bCs/>
          <w:sz w:val="24"/>
          <w:szCs w:val="24"/>
        </w:rPr>
        <w:t xml:space="preserve"> </w:t>
      </w:r>
      <w:r>
        <w:rPr>
          <w:rFonts w:ascii="Arial" w:hAnsi="Arial" w:cs="Arial"/>
          <w:bCs/>
          <w:sz w:val="24"/>
          <w:szCs w:val="24"/>
        </w:rPr>
        <w:t>от</w:t>
      </w:r>
      <w:r w:rsidR="00AD3915">
        <w:rPr>
          <w:rFonts w:ascii="Arial" w:hAnsi="Arial" w:cs="Arial"/>
          <w:bCs/>
          <w:sz w:val="24"/>
          <w:szCs w:val="24"/>
        </w:rPr>
        <w:t xml:space="preserve"> </w:t>
      </w:r>
      <w:r>
        <w:rPr>
          <w:rFonts w:ascii="Arial" w:hAnsi="Arial" w:cs="Arial"/>
          <w:bCs/>
          <w:sz w:val="24"/>
          <w:szCs w:val="24"/>
        </w:rPr>
        <w:t>23.02.1995</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2D0916">
        <w:rPr>
          <w:rFonts w:ascii="Arial" w:hAnsi="Arial" w:cs="Arial"/>
          <w:bCs/>
          <w:sz w:val="24"/>
          <w:szCs w:val="24"/>
        </w:rPr>
        <w:t>26-ФЗ</w:t>
      </w:r>
      <w:r>
        <w:rPr>
          <w:rFonts w:ascii="Arial" w:hAnsi="Arial" w:cs="Arial"/>
          <w:bCs/>
          <w:sz w:val="24"/>
          <w:szCs w:val="24"/>
        </w:rPr>
        <w:t>.</w:t>
      </w:r>
    </w:p>
    <w:p w14:paraId="188E752B" w14:textId="6E734E90"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Об</w:t>
      </w:r>
      <w:r w:rsidR="00AD3915">
        <w:rPr>
          <w:rFonts w:ascii="Arial" w:hAnsi="Arial" w:cs="Arial"/>
          <w:sz w:val="24"/>
          <w:szCs w:val="24"/>
        </w:rPr>
        <w:t xml:space="preserve"> </w:t>
      </w:r>
      <w:r w:rsidRPr="008004CF">
        <w:rPr>
          <w:rFonts w:ascii="Arial" w:hAnsi="Arial" w:cs="Arial"/>
          <w:sz w:val="24"/>
          <w:szCs w:val="24"/>
        </w:rPr>
        <w:t>особо</w:t>
      </w:r>
      <w:r w:rsidR="00AD3915">
        <w:rPr>
          <w:rFonts w:ascii="Arial" w:hAnsi="Arial" w:cs="Arial"/>
          <w:sz w:val="24"/>
          <w:szCs w:val="24"/>
        </w:rPr>
        <w:t xml:space="preserve"> </w:t>
      </w:r>
      <w:r w:rsidRPr="008004CF">
        <w:rPr>
          <w:rFonts w:ascii="Arial" w:hAnsi="Arial" w:cs="Arial"/>
          <w:sz w:val="24"/>
          <w:szCs w:val="24"/>
        </w:rPr>
        <w:t>охраняемых</w:t>
      </w:r>
      <w:r w:rsidR="00AD3915">
        <w:rPr>
          <w:rFonts w:ascii="Arial" w:hAnsi="Arial" w:cs="Arial"/>
          <w:sz w:val="24"/>
          <w:szCs w:val="24"/>
        </w:rPr>
        <w:t xml:space="preserve"> </w:t>
      </w:r>
      <w:r w:rsidRPr="008004CF">
        <w:rPr>
          <w:rFonts w:ascii="Arial" w:hAnsi="Arial" w:cs="Arial"/>
          <w:sz w:val="24"/>
          <w:szCs w:val="24"/>
        </w:rPr>
        <w:t>природных</w:t>
      </w:r>
      <w:r w:rsidR="00AD3915">
        <w:rPr>
          <w:rFonts w:ascii="Arial" w:hAnsi="Arial" w:cs="Arial"/>
          <w:sz w:val="24"/>
          <w:szCs w:val="24"/>
        </w:rPr>
        <w:t xml:space="preserve"> </w:t>
      </w:r>
      <w:r w:rsidRPr="008004CF">
        <w:rPr>
          <w:rFonts w:ascii="Arial" w:hAnsi="Arial" w:cs="Arial"/>
          <w:sz w:val="24"/>
          <w:szCs w:val="24"/>
        </w:rPr>
        <w:t>территориях</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14.03.1995</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33-ФЗ</w:t>
      </w:r>
      <w:r>
        <w:rPr>
          <w:rFonts w:ascii="Arial" w:hAnsi="Arial" w:cs="Arial"/>
          <w:sz w:val="24"/>
          <w:szCs w:val="24"/>
        </w:rPr>
        <w:t>.</w:t>
      </w:r>
    </w:p>
    <w:p w14:paraId="2C31A68C" w14:textId="72192F1D" w:rsidR="00FB2B15" w:rsidRPr="006006DD"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6006DD">
        <w:rPr>
          <w:rFonts w:ascii="Arial" w:hAnsi="Arial" w:cs="Arial"/>
          <w:sz w:val="24"/>
          <w:szCs w:val="24"/>
        </w:rPr>
        <w:t>Федеральный</w:t>
      </w:r>
      <w:r w:rsidR="00AD3915">
        <w:rPr>
          <w:rFonts w:ascii="Arial" w:hAnsi="Arial" w:cs="Arial"/>
          <w:sz w:val="24"/>
          <w:szCs w:val="24"/>
        </w:rPr>
        <w:t xml:space="preserve"> </w:t>
      </w:r>
      <w:r w:rsidRPr="006006DD">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6006DD">
        <w:rPr>
          <w:rFonts w:ascii="Arial" w:hAnsi="Arial" w:cs="Arial"/>
          <w:sz w:val="24"/>
          <w:szCs w:val="24"/>
        </w:rPr>
        <w:t>О</w:t>
      </w:r>
      <w:r w:rsidR="00AD3915">
        <w:rPr>
          <w:rFonts w:ascii="Arial" w:hAnsi="Arial" w:cs="Arial"/>
          <w:sz w:val="24"/>
          <w:szCs w:val="24"/>
        </w:rPr>
        <w:t xml:space="preserve"> </w:t>
      </w:r>
      <w:r w:rsidRPr="006006DD">
        <w:rPr>
          <w:rFonts w:ascii="Arial" w:hAnsi="Arial" w:cs="Arial"/>
          <w:sz w:val="24"/>
          <w:szCs w:val="24"/>
        </w:rPr>
        <w:t>погребении</w:t>
      </w:r>
      <w:r w:rsidR="00AD3915">
        <w:rPr>
          <w:rFonts w:ascii="Arial" w:hAnsi="Arial" w:cs="Arial"/>
          <w:sz w:val="24"/>
          <w:szCs w:val="24"/>
        </w:rPr>
        <w:t xml:space="preserve"> </w:t>
      </w:r>
      <w:r w:rsidRPr="006006DD">
        <w:rPr>
          <w:rFonts w:ascii="Arial" w:hAnsi="Arial" w:cs="Arial"/>
          <w:sz w:val="24"/>
          <w:szCs w:val="24"/>
        </w:rPr>
        <w:t>и</w:t>
      </w:r>
      <w:r w:rsidR="00AD3915">
        <w:rPr>
          <w:rFonts w:ascii="Arial" w:hAnsi="Arial" w:cs="Arial"/>
          <w:sz w:val="24"/>
          <w:szCs w:val="24"/>
        </w:rPr>
        <w:t xml:space="preserve"> </w:t>
      </w:r>
      <w:r w:rsidRPr="006006DD">
        <w:rPr>
          <w:rFonts w:ascii="Arial" w:hAnsi="Arial" w:cs="Arial"/>
          <w:sz w:val="24"/>
          <w:szCs w:val="24"/>
        </w:rPr>
        <w:t>похоронном</w:t>
      </w:r>
      <w:r w:rsidR="00AD3915">
        <w:rPr>
          <w:rFonts w:ascii="Arial" w:hAnsi="Arial" w:cs="Arial"/>
          <w:sz w:val="24"/>
          <w:szCs w:val="24"/>
        </w:rPr>
        <w:t xml:space="preserve"> </w:t>
      </w:r>
      <w:r w:rsidRPr="006006DD">
        <w:rPr>
          <w:rFonts w:ascii="Arial" w:hAnsi="Arial" w:cs="Arial"/>
          <w:sz w:val="24"/>
          <w:szCs w:val="24"/>
        </w:rPr>
        <w:t>деле</w:t>
      </w:r>
      <w:r>
        <w:rPr>
          <w:rFonts w:ascii="Arial" w:hAnsi="Arial" w:cs="Arial"/>
          <w:sz w:val="24"/>
          <w:szCs w:val="24"/>
        </w:rPr>
        <w:t>»</w:t>
      </w:r>
      <w:r w:rsidR="00AD3915">
        <w:rPr>
          <w:rFonts w:ascii="Arial" w:hAnsi="Arial" w:cs="Arial"/>
          <w:sz w:val="24"/>
          <w:szCs w:val="24"/>
        </w:rPr>
        <w:t xml:space="preserve"> </w:t>
      </w:r>
      <w:r w:rsidRPr="006006DD">
        <w:rPr>
          <w:rFonts w:ascii="Arial" w:hAnsi="Arial" w:cs="Arial"/>
          <w:sz w:val="24"/>
          <w:szCs w:val="24"/>
        </w:rPr>
        <w:t>от</w:t>
      </w:r>
      <w:r w:rsidR="00AD3915">
        <w:rPr>
          <w:rFonts w:ascii="Arial" w:hAnsi="Arial" w:cs="Arial"/>
          <w:sz w:val="24"/>
          <w:szCs w:val="24"/>
        </w:rPr>
        <w:t xml:space="preserve"> </w:t>
      </w:r>
      <w:r w:rsidRPr="006006DD">
        <w:rPr>
          <w:rFonts w:ascii="Arial" w:hAnsi="Arial" w:cs="Arial"/>
          <w:sz w:val="24"/>
          <w:szCs w:val="24"/>
        </w:rPr>
        <w:t>12.01.1996</w:t>
      </w:r>
      <w:r w:rsidR="00AD3915">
        <w:rPr>
          <w:rFonts w:ascii="Arial" w:hAnsi="Arial" w:cs="Arial"/>
          <w:sz w:val="24"/>
          <w:szCs w:val="24"/>
        </w:rPr>
        <w:t xml:space="preserve"> </w:t>
      </w:r>
      <w:r w:rsidRPr="006006DD">
        <w:rPr>
          <w:rFonts w:ascii="Arial" w:hAnsi="Arial" w:cs="Arial"/>
          <w:sz w:val="24"/>
          <w:szCs w:val="24"/>
        </w:rPr>
        <w:t>№</w:t>
      </w:r>
      <w:r w:rsidR="00AD3915">
        <w:rPr>
          <w:rFonts w:ascii="Arial" w:hAnsi="Arial" w:cs="Arial"/>
          <w:sz w:val="24"/>
          <w:szCs w:val="24"/>
        </w:rPr>
        <w:t xml:space="preserve"> </w:t>
      </w:r>
      <w:r w:rsidRPr="006006DD">
        <w:rPr>
          <w:rFonts w:ascii="Arial" w:hAnsi="Arial" w:cs="Arial"/>
          <w:sz w:val="24"/>
          <w:szCs w:val="24"/>
        </w:rPr>
        <w:t>8-ФЗ.</w:t>
      </w:r>
    </w:p>
    <w:p w14:paraId="07CF1DFB" w14:textId="340E0676" w:rsidR="00FB2B15" w:rsidRPr="002F5C74"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2F5C74">
        <w:rPr>
          <w:rFonts w:ascii="Arial" w:hAnsi="Arial" w:cs="Arial"/>
          <w:sz w:val="24"/>
          <w:szCs w:val="24"/>
        </w:rPr>
        <w:t>Федеральный</w:t>
      </w:r>
      <w:r w:rsidR="00AD3915">
        <w:rPr>
          <w:rFonts w:ascii="Arial" w:hAnsi="Arial" w:cs="Arial"/>
          <w:sz w:val="24"/>
          <w:szCs w:val="24"/>
        </w:rPr>
        <w:t xml:space="preserve"> </w:t>
      </w:r>
      <w:r w:rsidRPr="002F5C74">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2F5C74">
        <w:rPr>
          <w:rFonts w:ascii="Arial" w:hAnsi="Arial" w:cs="Arial"/>
          <w:sz w:val="24"/>
          <w:szCs w:val="24"/>
        </w:rPr>
        <w:t>О</w:t>
      </w:r>
      <w:r w:rsidR="00AD3915">
        <w:rPr>
          <w:rFonts w:ascii="Arial" w:hAnsi="Arial" w:cs="Arial"/>
          <w:sz w:val="24"/>
          <w:szCs w:val="24"/>
        </w:rPr>
        <w:t xml:space="preserve"> </w:t>
      </w:r>
      <w:r w:rsidRPr="002F5C74">
        <w:rPr>
          <w:rFonts w:ascii="Arial" w:hAnsi="Arial" w:cs="Arial"/>
          <w:sz w:val="24"/>
          <w:szCs w:val="24"/>
        </w:rPr>
        <w:t>науке</w:t>
      </w:r>
      <w:r w:rsidR="00AD3915">
        <w:rPr>
          <w:rFonts w:ascii="Arial" w:hAnsi="Arial" w:cs="Arial"/>
          <w:sz w:val="24"/>
          <w:szCs w:val="24"/>
        </w:rPr>
        <w:t xml:space="preserve"> </w:t>
      </w:r>
      <w:r w:rsidRPr="002F5C74">
        <w:rPr>
          <w:rFonts w:ascii="Arial" w:hAnsi="Arial" w:cs="Arial"/>
          <w:sz w:val="24"/>
          <w:szCs w:val="24"/>
        </w:rPr>
        <w:t>и</w:t>
      </w:r>
      <w:r w:rsidR="00AD3915">
        <w:rPr>
          <w:rFonts w:ascii="Arial" w:hAnsi="Arial" w:cs="Arial"/>
          <w:sz w:val="24"/>
          <w:szCs w:val="24"/>
        </w:rPr>
        <w:t xml:space="preserve"> </w:t>
      </w:r>
      <w:r w:rsidRPr="002F5C74">
        <w:rPr>
          <w:rFonts w:ascii="Arial" w:hAnsi="Arial" w:cs="Arial"/>
          <w:sz w:val="24"/>
          <w:szCs w:val="24"/>
        </w:rPr>
        <w:t>государственной</w:t>
      </w:r>
      <w:r w:rsidR="00AD3915">
        <w:rPr>
          <w:rFonts w:ascii="Arial" w:hAnsi="Arial" w:cs="Arial"/>
          <w:sz w:val="24"/>
          <w:szCs w:val="24"/>
        </w:rPr>
        <w:t xml:space="preserve"> </w:t>
      </w:r>
      <w:r w:rsidRPr="002F5C74">
        <w:rPr>
          <w:rFonts w:ascii="Arial" w:hAnsi="Arial" w:cs="Arial"/>
          <w:sz w:val="24"/>
          <w:szCs w:val="24"/>
        </w:rPr>
        <w:t>научно-технической</w:t>
      </w:r>
      <w:r w:rsidR="00AD3915">
        <w:rPr>
          <w:rFonts w:ascii="Arial" w:hAnsi="Arial" w:cs="Arial"/>
          <w:sz w:val="24"/>
          <w:szCs w:val="24"/>
        </w:rPr>
        <w:t xml:space="preserve"> </w:t>
      </w:r>
      <w:r w:rsidRPr="002F5C74">
        <w:rPr>
          <w:rFonts w:ascii="Arial" w:hAnsi="Arial" w:cs="Arial"/>
          <w:sz w:val="24"/>
          <w:szCs w:val="24"/>
        </w:rPr>
        <w:t>политике</w:t>
      </w:r>
      <w:r>
        <w:rPr>
          <w:rFonts w:ascii="Arial" w:hAnsi="Arial" w:cs="Arial"/>
          <w:sz w:val="24"/>
          <w:szCs w:val="24"/>
        </w:rPr>
        <w:t>»</w:t>
      </w:r>
      <w:r w:rsidR="00AD3915">
        <w:rPr>
          <w:rFonts w:ascii="Arial" w:hAnsi="Arial" w:cs="Arial"/>
          <w:sz w:val="24"/>
          <w:szCs w:val="24"/>
        </w:rPr>
        <w:t xml:space="preserve"> </w:t>
      </w:r>
      <w:r w:rsidRPr="002F5C74">
        <w:rPr>
          <w:rFonts w:ascii="Arial" w:hAnsi="Arial" w:cs="Arial"/>
          <w:sz w:val="24"/>
          <w:szCs w:val="24"/>
        </w:rPr>
        <w:t>от</w:t>
      </w:r>
      <w:r w:rsidR="00AD3915">
        <w:rPr>
          <w:rFonts w:ascii="Arial" w:hAnsi="Arial" w:cs="Arial"/>
          <w:sz w:val="24"/>
          <w:szCs w:val="24"/>
        </w:rPr>
        <w:t xml:space="preserve"> </w:t>
      </w:r>
      <w:r w:rsidRPr="002F5C74">
        <w:rPr>
          <w:rFonts w:ascii="Arial" w:hAnsi="Arial" w:cs="Arial"/>
          <w:sz w:val="24"/>
          <w:szCs w:val="24"/>
        </w:rPr>
        <w:t>23.08.1996</w:t>
      </w:r>
      <w:r w:rsidR="00AD3915">
        <w:rPr>
          <w:rFonts w:ascii="Arial" w:hAnsi="Arial" w:cs="Arial"/>
          <w:sz w:val="24"/>
          <w:szCs w:val="24"/>
        </w:rPr>
        <w:t xml:space="preserve"> </w:t>
      </w:r>
      <w:r w:rsidRPr="002F5C74">
        <w:rPr>
          <w:rFonts w:ascii="Arial" w:hAnsi="Arial" w:cs="Arial"/>
          <w:sz w:val="24"/>
          <w:szCs w:val="24"/>
        </w:rPr>
        <w:t>№</w:t>
      </w:r>
      <w:r w:rsidR="00AD3915">
        <w:rPr>
          <w:rFonts w:ascii="Arial" w:hAnsi="Arial" w:cs="Arial"/>
          <w:sz w:val="24"/>
          <w:szCs w:val="24"/>
        </w:rPr>
        <w:t xml:space="preserve"> </w:t>
      </w:r>
      <w:r w:rsidRPr="002F5C74">
        <w:rPr>
          <w:rFonts w:ascii="Arial" w:hAnsi="Arial" w:cs="Arial"/>
          <w:sz w:val="24"/>
          <w:szCs w:val="24"/>
        </w:rPr>
        <w:t>127-ФЗ.</w:t>
      </w:r>
    </w:p>
    <w:p w14:paraId="2FBDE6D9" w14:textId="1D59BA67"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Об</w:t>
      </w:r>
      <w:r w:rsidR="00AD3915">
        <w:rPr>
          <w:rFonts w:ascii="Arial" w:hAnsi="Arial" w:cs="Arial"/>
          <w:sz w:val="24"/>
          <w:szCs w:val="24"/>
        </w:rPr>
        <w:t xml:space="preserve"> </w:t>
      </w:r>
      <w:r w:rsidRPr="008004CF">
        <w:rPr>
          <w:rFonts w:ascii="Arial" w:hAnsi="Arial" w:cs="Arial"/>
          <w:sz w:val="24"/>
          <w:szCs w:val="24"/>
        </w:rPr>
        <w:t>отходах</w:t>
      </w:r>
      <w:r w:rsidR="00AD3915">
        <w:rPr>
          <w:rFonts w:ascii="Arial" w:hAnsi="Arial" w:cs="Arial"/>
          <w:sz w:val="24"/>
          <w:szCs w:val="24"/>
        </w:rPr>
        <w:t xml:space="preserve"> </w:t>
      </w:r>
      <w:r w:rsidRPr="008004CF">
        <w:rPr>
          <w:rFonts w:ascii="Arial" w:hAnsi="Arial" w:cs="Arial"/>
          <w:sz w:val="24"/>
          <w:szCs w:val="24"/>
        </w:rPr>
        <w:t>производства</w:t>
      </w:r>
      <w:r w:rsidR="00AD3915">
        <w:rPr>
          <w:rFonts w:ascii="Arial" w:hAnsi="Arial" w:cs="Arial"/>
          <w:sz w:val="24"/>
          <w:szCs w:val="24"/>
        </w:rPr>
        <w:t xml:space="preserve"> </w:t>
      </w:r>
      <w:r w:rsidRPr="008004CF">
        <w:rPr>
          <w:rFonts w:ascii="Arial" w:hAnsi="Arial" w:cs="Arial"/>
          <w:sz w:val="24"/>
          <w:szCs w:val="24"/>
        </w:rPr>
        <w:t>и</w:t>
      </w:r>
      <w:r w:rsidR="00AD3915">
        <w:rPr>
          <w:rFonts w:ascii="Arial" w:hAnsi="Arial" w:cs="Arial"/>
          <w:sz w:val="24"/>
          <w:szCs w:val="24"/>
        </w:rPr>
        <w:t xml:space="preserve"> </w:t>
      </w:r>
      <w:r w:rsidRPr="008004CF">
        <w:rPr>
          <w:rFonts w:ascii="Arial" w:hAnsi="Arial" w:cs="Arial"/>
          <w:sz w:val="24"/>
          <w:szCs w:val="24"/>
        </w:rPr>
        <w:t>потребления</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24.06.1998</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89-ФЗ</w:t>
      </w:r>
      <w:r>
        <w:rPr>
          <w:rFonts w:ascii="Arial" w:hAnsi="Arial" w:cs="Arial"/>
          <w:sz w:val="24"/>
          <w:szCs w:val="24"/>
        </w:rPr>
        <w:t>.</w:t>
      </w:r>
      <w:r w:rsidR="00AD3915">
        <w:rPr>
          <w:rFonts w:ascii="Arial" w:hAnsi="Arial" w:cs="Arial"/>
          <w:sz w:val="24"/>
          <w:szCs w:val="24"/>
        </w:rPr>
        <w:t xml:space="preserve"> </w:t>
      </w:r>
    </w:p>
    <w:p w14:paraId="234DE34F" w14:textId="4261BCC3"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w:t>
      </w:r>
      <w:r w:rsidR="00AD3915">
        <w:rPr>
          <w:rFonts w:ascii="Arial" w:hAnsi="Arial" w:cs="Arial"/>
          <w:sz w:val="24"/>
          <w:szCs w:val="24"/>
        </w:rPr>
        <w:t xml:space="preserve"> </w:t>
      </w:r>
      <w:r w:rsidRPr="008004CF">
        <w:rPr>
          <w:rFonts w:ascii="Arial" w:hAnsi="Arial" w:cs="Arial"/>
          <w:sz w:val="24"/>
          <w:szCs w:val="24"/>
        </w:rPr>
        <w:t>санитарно-эпидемиологическом</w:t>
      </w:r>
      <w:r w:rsidR="00AD3915">
        <w:rPr>
          <w:rFonts w:ascii="Arial" w:hAnsi="Arial" w:cs="Arial"/>
          <w:sz w:val="24"/>
          <w:szCs w:val="24"/>
        </w:rPr>
        <w:t xml:space="preserve"> </w:t>
      </w:r>
      <w:r w:rsidRPr="008004CF">
        <w:rPr>
          <w:rFonts w:ascii="Arial" w:hAnsi="Arial" w:cs="Arial"/>
          <w:sz w:val="24"/>
          <w:szCs w:val="24"/>
        </w:rPr>
        <w:t>благополучии</w:t>
      </w:r>
      <w:r w:rsidR="00AD3915">
        <w:rPr>
          <w:rFonts w:ascii="Arial" w:hAnsi="Arial" w:cs="Arial"/>
          <w:sz w:val="24"/>
          <w:szCs w:val="24"/>
        </w:rPr>
        <w:t xml:space="preserve"> </w:t>
      </w:r>
      <w:r w:rsidRPr="008004CF">
        <w:rPr>
          <w:rFonts w:ascii="Arial" w:hAnsi="Arial" w:cs="Arial"/>
          <w:sz w:val="24"/>
          <w:szCs w:val="24"/>
        </w:rPr>
        <w:t>населения</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30.03.1999</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52-ФЗ</w:t>
      </w:r>
      <w:r>
        <w:rPr>
          <w:rFonts w:ascii="Arial" w:hAnsi="Arial" w:cs="Arial"/>
          <w:sz w:val="24"/>
          <w:szCs w:val="24"/>
        </w:rPr>
        <w:t>.</w:t>
      </w:r>
      <w:r w:rsidR="00AD3915">
        <w:rPr>
          <w:rFonts w:ascii="Arial" w:hAnsi="Arial" w:cs="Arial"/>
          <w:sz w:val="24"/>
          <w:szCs w:val="24"/>
        </w:rPr>
        <w:t xml:space="preserve"> </w:t>
      </w:r>
    </w:p>
    <w:p w14:paraId="7E160452" w14:textId="6D0C1D9F"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w:t>
      </w:r>
      <w:r w:rsidR="00AD3915">
        <w:rPr>
          <w:rFonts w:ascii="Arial" w:hAnsi="Arial" w:cs="Arial"/>
          <w:sz w:val="24"/>
          <w:szCs w:val="24"/>
        </w:rPr>
        <w:t xml:space="preserve"> </w:t>
      </w:r>
      <w:r>
        <w:rPr>
          <w:rFonts w:ascii="Arial" w:hAnsi="Arial" w:cs="Arial"/>
          <w:sz w:val="24"/>
          <w:szCs w:val="24"/>
        </w:rPr>
        <w:t>га</w:t>
      </w:r>
      <w:r w:rsidRPr="008004CF">
        <w:rPr>
          <w:rFonts w:ascii="Arial" w:hAnsi="Arial" w:cs="Arial"/>
          <w:sz w:val="24"/>
          <w:szCs w:val="24"/>
        </w:rPr>
        <w:t>зоснабжении</w:t>
      </w:r>
      <w:r w:rsidR="00AD3915">
        <w:rPr>
          <w:rFonts w:ascii="Arial" w:hAnsi="Arial" w:cs="Arial"/>
          <w:sz w:val="24"/>
          <w:szCs w:val="24"/>
        </w:rPr>
        <w:t xml:space="preserve"> </w:t>
      </w:r>
      <w:r w:rsidRPr="008004CF">
        <w:rPr>
          <w:rFonts w:ascii="Arial" w:hAnsi="Arial" w:cs="Arial"/>
          <w:sz w:val="24"/>
          <w:szCs w:val="24"/>
        </w:rPr>
        <w:t>в</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31.03.1999</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69-ФЗ</w:t>
      </w:r>
      <w:r>
        <w:rPr>
          <w:rFonts w:ascii="Arial" w:hAnsi="Arial" w:cs="Arial"/>
          <w:sz w:val="24"/>
          <w:szCs w:val="24"/>
        </w:rPr>
        <w:t>.</w:t>
      </w:r>
    </w:p>
    <w:p w14:paraId="2DB0A797" w14:textId="45202E6F" w:rsidR="00FB2B15" w:rsidRDefault="00FB2B15" w:rsidP="00FB2B15">
      <w:pPr>
        <w:spacing w:line="276" w:lineRule="auto"/>
        <w:rPr>
          <w:rFonts w:ascii="Arial" w:hAnsi="Arial" w:cs="Arial"/>
          <w:sz w:val="24"/>
          <w:szCs w:val="24"/>
        </w:rPr>
      </w:pPr>
      <w:r>
        <w:rPr>
          <w:rFonts w:ascii="Arial" w:hAnsi="Arial" w:cs="Arial"/>
          <w:sz w:val="24"/>
          <w:szCs w:val="24"/>
          <w:lang w:eastAsia="ru-RU"/>
        </w:rPr>
        <w:lastRenderedPageBreak/>
        <w:t>-</w:t>
      </w:r>
      <w:r w:rsidR="00AD3915">
        <w:rPr>
          <w:rFonts w:ascii="Arial" w:hAnsi="Arial" w:cs="Arial"/>
          <w:sz w:val="24"/>
          <w:szCs w:val="24"/>
          <w:lang w:eastAsia="ru-RU"/>
        </w:rPr>
        <w:t xml:space="preserve"> </w:t>
      </w:r>
      <w:r w:rsidRPr="00BC7424">
        <w:rPr>
          <w:rFonts w:ascii="Arial" w:hAnsi="Arial" w:cs="Arial"/>
          <w:sz w:val="24"/>
          <w:szCs w:val="24"/>
          <w:lang w:eastAsia="ru-RU"/>
        </w:rPr>
        <w:t>Федеральный</w:t>
      </w:r>
      <w:r w:rsidR="00AD3915">
        <w:rPr>
          <w:rFonts w:ascii="Arial" w:hAnsi="Arial" w:cs="Arial"/>
          <w:sz w:val="24"/>
          <w:szCs w:val="24"/>
          <w:lang w:eastAsia="ru-RU"/>
        </w:rPr>
        <w:t xml:space="preserve"> </w:t>
      </w:r>
      <w:r w:rsidRPr="00BC7424">
        <w:rPr>
          <w:rFonts w:ascii="Arial" w:hAnsi="Arial" w:cs="Arial"/>
          <w:sz w:val="24"/>
          <w:szCs w:val="24"/>
          <w:lang w:eastAsia="ru-RU"/>
        </w:rPr>
        <w:t>закон</w:t>
      </w:r>
      <w:r w:rsidR="00AD3915">
        <w:rPr>
          <w:rFonts w:ascii="Arial" w:hAnsi="Arial" w:cs="Arial"/>
          <w:sz w:val="24"/>
          <w:szCs w:val="24"/>
          <w:lang w:eastAsia="ru-RU"/>
        </w:rPr>
        <w:t xml:space="preserve"> </w:t>
      </w:r>
      <w:r w:rsidRPr="00BC7424">
        <w:rPr>
          <w:rFonts w:ascii="Arial" w:hAnsi="Arial" w:cs="Arial"/>
          <w:sz w:val="24"/>
          <w:szCs w:val="24"/>
          <w:lang w:eastAsia="ru-RU"/>
        </w:rPr>
        <w:t>от</w:t>
      </w:r>
      <w:r w:rsidR="00AD3915">
        <w:rPr>
          <w:rFonts w:ascii="Arial" w:hAnsi="Arial" w:cs="Arial"/>
          <w:sz w:val="24"/>
          <w:szCs w:val="24"/>
          <w:lang w:eastAsia="ru-RU"/>
        </w:rPr>
        <w:t xml:space="preserve"> </w:t>
      </w:r>
      <w:r w:rsidRPr="00BC7424">
        <w:rPr>
          <w:rFonts w:ascii="Arial" w:hAnsi="Arial" w:cs="Arial"/>
          <w:sz w:val="24"/>
          <w:szCs w:val="24"/>
          <w:lang w:eastAsia="ru-RU"/>
        </w:rPr>
        <w:t>10</w:t>
      </w:r>
      <w:r>
        <w:rPr>
          <w:rFonts w:ascii="Arial" w:hAnsi="Arial" w:cs="Arial"/>
          <w:sz w:val="24"/>
          <w:szCs w:val="24"/>
          <w:lang w:eastAsia="ru-RU"/>
        </w:rPr>
        <w:t>.01.</w:t>
      </w:r>
      <w:r w:rsidRPr="00BC7424">
        <w:rPr>
          <w:rFonts w:ascii="Arial" w:hAnsi="Arial" w:cs="Arial"/>
          <w:sz w:val="24"/>
          <w:szCs w:val="24"/>
          <w:lang w:eastAsia="ru-RU"/>
        </w:rPr>
        <w:t>2002</w:t>
      </w:r>
      <w:r w:rsidR="00AD3915">
        <w:rPr>
          <w:rFonts w:ascii="Arial" w:hAnsi="Arial" w:cs="Arial"/>
          <w:sz w:val="24"/>
          <w:szCs w:val="24"/>
          <w:lang w:eastAsia="ru-RU"/>
        </w:rPr>
        <w:t xml:space="preserve"> </w:t>
      </w:r>
      <w:r w:rsidRPr="00BC7424">
        <w:rPr>
          <w:rFonts w:ascii="Arial" w:hAnsi="Arial" w:cs="Arial"/>
          <w:sz w:val="24"/>
          <w:szCs w:val="24"/>
          <w:lang w:eastAsia="ru-RU"/>
        </w:rPr>
        <w:t>№</w:t>
      </w:r>
      <w:r w:rsidR="00AD3915">
        <w:rPr>
          <w:rFonts w:ascii="Arial" w:hAnsi="Arial" w:cs="Arial"/>
          <w:sz w:val="24"/>
          <w:szCs w:val="24"/>
          <w:lang w:eastAsia="ru-RU"/>
        </w:rPr>
        <w:t xml:space="preserve"> </w:t>
      </w:r>
      <w:r w:rsidRPr="00BC7424">
        <w:rPr>
          <w:rFonts w:ascii="Arial" w:hAnsi="Arial" w:cs="Arial"/>
          <w:sz w:val="24"/>
          <w:szCs w:val="24"/>
          <w:lang w:eastAsia="ru-RU"/>
        </w:rPr>
        <w:t>7-ФЗ</w:t>
      </w:r>
      <w:r w:rsidR="00AD3915">
        <w:rPr>
          <w:rFonts w:ascii="Arial" w:hAnsi="Arial" w:cs="Arial"/>
          <w:sz w:val="24"/>
          <w:szCs w:val="24"/>
          <w:lang w:eastAsia="ru-RU"/>
        </w:rPr>
        <w:t xml:space="preserve"> </w:t>
      </w:r>
      <w:r>
        <w:rPr>
          <w:rFonts w:ascii="Arial" w:hAnsi="Arial" w:cs="Arial"/>
          <w:sz w:val="24"/>
          <w:szCs w:val="24"/>
          <w:lang w:eastAsia="ru-RU"/>
        </w:rPr>
        <w:t>«</w:t>
      </w:r>
      <w:r w:rsidRPr="00BC7424">
        <w:rPr>
          <w:rFonts w:ascii="Arial" w:hAnsi="Arial" w:cs="Arial"/>
          <w:sz w:val="24"/>
          <w:szCs w:val="24"/>
          <w:lang w:eastAsia="ru-RU"/>
        </w:rPr>
        <w:t>Об</w:t>
      </w:r>
      <w:r w:rsidR="00AD3915">
        <w:rPr>
          <w:rFonts w:ascii="Arial" w:hAnsi="Arial" w:cs="Arial"/>
          <w:sz w:val="24"/>
          <w:szCs w:val="24"/>
          <w:lang w:eastAsia="ru-RU"/>
        </w:rPr>
        <w:t xml:space="preserve"> </w:t>
      </w:r>
      <w:r w:rsidRPr="00BC7424">
        <w:rPr>
          <w:rFonts w:ascii="Arial" w:hAnsi="Arial" w:cs="Arial"/>
          <w:sz w:val="24"/>
          <w:szCs w:val="24"/>
          <w:lang w:eastAsia="ru-RU"/>
        </w:rPr>
        <w:t>охране</w:t>
      </w:r>
      <w:r w:rsidR="00AD3915">
        <w:rPr>
          <w:rFonts w:ascii="Arial" w:hAnsi="Arial" w:cs="Arial"/>
          <w:sz w:val="24"/>
          <w:szCs w:val="24"/>
          <w:lang w:eastAsia="ru-RU"/>
        </w:rPr>
        <w:t xml:space="preserve"> </w:t>
      </w:r>
      <w:r w:rsidRPr="00BC7424">
        <w:rPr>
          <w:rFonts w:ascii="Arial" w:hAnsi="Arial" w:cs="Arial"/>
          <w:sz w:val="24"/>
          <w:szCs w:val="24"/>
          <w:lang w:eastAsia="ru-RU"/>
        </w:rPr>
        <w:t>окружающей</w:t>
      </w:r>
      <w:r w:rsidR="00AD3915">
        <w:rPr>
          <w:rFonts w:ascii="Arial" w:hAnsi="Arial" w:cs="Arial"/>
          <w:sz w:val="24"/>
          <w:szCs w:val="24"/>
          <w:lang w:eastAsia="ru-RU"/>
        </w:rPr>
        <w:t xml:space="preserve"> </w:t>
      </w:r>
      <w:r w:rsidRPr="00BC7424">
        <w:rPr>
          <w:rFonts w:ascii="Arial" w:hAnsi="Arial" w:cs="Arial"/>
          <w:sz w:val="24"/>
          <w:szCs w:val="24"/>
          <w:lang w:eastAsia="ru-RU"/>
        </w:rPr>
        <w:t>среды</w:t>
      </w:r>
      <w:r>
        <w:rPr>
          <w:rFonts w:ascii="Arial" w:hAnsi="Arial" w:cs="Arial"/>
          <w:sz w:val="24"/>
          <w:szCs w:val="24"/>
          <w:lang w:eastAsia="ru-RU"/>
        </w:rPr>
        <w:t>».</w:t>
      </w:r>
    </w:p>
    <w:p w14:paraId="6D1A119C" w14:textId="495111CF"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Об</w:t>
      </w:r>
      <w:r w:rsidR="00AD3915">
        <w:rPr>
          <w:rFonts w:ascii="Arial" w:hAnsi="Arial" w:cs="Arial"/>
          <w:sz w:val="24"/>
          <w:szCs w:val="24"/>
        </w:rPr>
        <w:t xml:space="preserve"> </w:t>
      </w:r>
      <w:r w:rsidRPr="008004CF">
        <w:rPr>
          <w:rFonts w:ascii="Arial" w:hAnsi="Arial" w:cs="Arial"/>
          <w:sz w:val="24"/>
          <w:szCs w:val="24"/>
        </w:rPr>
        <w:t>объектах</w:t>
      </w:r>
      <w:r w:rsidR="00AD3915">
        <w:rPr>
          <w:rFonts w:ascii="Arial" w:hAnsi="Arial" w:cs="Arial"/>
          <w:sz w:val="24"/>
          <w:szCs w:val="24"/>
        </w:rPr>
        <w:t xml:space="preserve"> </w:t>
      </w:r>
      <w:r w:rsidRPr="008004CF">
        <w:rPr>
          <w:rFonts w:ascii="Arial" w:hAnsi="Arial" w:cs="Arial"/>
          <w:sz w:val="24"/>
          <w:szCs w:val="24"/>
        </w:rPr>
        <w:t>культурного</w:t>
      </w:r>
      <w:r w:rsidR="00AD3915">
        <w:rPr>
          <w:rFonts w:ascii="Arial" w:hAnsi="Arial" w:cs="Arial"/>
          <w:sz w:val="24"/>
          <w:szCs w:val="24"/>
        </w:rPr>
        <w:t xml:space="preserve"> </w:t>
      </w:r>
      <w:r w:rsidRPr="008004CF">
        <w:rPr>
          <w:rFonts w:ascii="Arial" w:hAnsi="Arial" w:cs="Arial"/>
          <w:sz w:val="24"/>
          <w:szCs w:val="24"/>
        </w:rPr>
        <w:t>наследия</w:t>
      </w:r>
      <w:r w:rsidR="00AD3915">
        <w:rPr>
          <w:rFonts w:ascii="Arial" w:hAnsi="Arial" w:cs="Arial"/>
          <w:sz w:val="24"/>
          <w:szCs w:val="24"/>
        </w:rPr>
        <w:t xml:space="preserve"> </w:t>
      </w:r>
      <w:r w:rsidRPr="008004CF">
        <w:rPr>
          <w:rFonts w:ascii="Arial" w:hAnsi="Arial" w:cs="Arial"/>
          <w:sz w:val="24"/>
          <w:szCs w:val="24"/>
        </w:rPr>
        <w:t>(памятниках</w:t>
      </w:r>
      <w:r w:rsidR="00AD3915">
        <w:rPr>
          <w:rFonts w:ascii="Arial" w:hAnsi="Arial" w:cs="Arial"/>
          <w:sz w:val="24"/>
          <w:szCs w:val="24"/>
        </w:rPr>
        <w:t xml:space="preserve"> </w:t>
      </w:r>
      <w:r w:rsidRPr="008004CF">
        <w:rPr>
          <w:rFonts w:ascii="Arial" w:hAnsi="Arial" w:cs="Arial"/>
          <w:sz w:val="24"/>
          <w:szCs w:val="24"/>
        </w:rPr>
        <w:t>истории</w:t>
      </w:r>
      <w:r w:rsidR="00AD3915">
        <w:rPr>
          <w:rFonts w:ascii="Arial" w:hAnsi="Arial" w:cs="Arial"/>
          <w:sz w:val="24"/>
          <w:szCs w:val="24"/>
        </w:rPr>
        <w:t xml:space="preserve"> </w:t>
      </w:r>
      <w:r w:rsidRPr="008004CF">
        <w:rPr>
          <w:rFonts w:ascii="Arial" w:hAnsi="Arial" w:cs="Arial"/>
          <w:sz w:val="24"/>
          <w:szCs w:val="24"/>
        </w:rPr>
        <w:t>и</w:t>
      </w:r>
      <w:r w:rsidR="00AD3915">
        <w:rPr>
          <w:rFonts w:ascii="Arial" w:hAnsi="Arial" w:cs="Arial"/>
          <w:sz w:val="24"/>
          <w:szCs w:val="24"/>
        </w:rPr>
        <w:t xml:space="preserve"> </w:t>
      </w:r>
      <w:r w:rsidRPr="008004CF">
        <w:rPr>
          <w:rFonts w:ascii="Arial" w:hAnsi="Arial" w:cs="Arial"/>
          <w:sz w:val="24"/>
          <w:szCs w:val="24"/>
        </w:rPr>
        <w:t>культуры)</w:t>
      </w:r>
      <w:r w:rsidR="00AD3915">
        <w:rPr>
          <w:rFonts w:ascii="Arial" w:hAnsi="Arial" w:cs="Arial"/>
          <w:sz w:val="24"/>
          <w:szCs w:val="24"/>
        </w:rPr>
        <w:t xml:space="preserve"> </w:t>
      </w:r>
      <w:r w:rsidRPr="008004CF">
        <w:rPr>
          <w:rFonts w:ascii="Arial" w:hAnsi="Arial" w:cs="Arial"/>
          <w:sz w:val="24"/>
          <w:szCs w:val="24"/>
        </w:rPr>
        <w:t>народов</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25.06.2002</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73-ФЗ</w:t>
      </w:r>
      <w:r>
        <w:rPr>
          <w:rFonts w:ascii="Arial" w:hAnsi="Arial" w:cs="Arial"/>
          <w:sz w:val="24"/>
          <w:szCs w:val="24"/>
        </w:rPr>
        <w:t>.</w:t>
      </w:r>
    </w:p>
    <w:p w14:paraId="1C2291FF" w14:textId="7B455BD4" w:rsidR="00FB2B15" w:rsidRPr="006006DD"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6006DD">
        <w:rPr>
          <w:rFonts w:ascii="Arial" w:hAnsi="Arial" w:cs="Arial"/>
          <w:sz w:val="24"/>
          <w:szCs w:val="24"/>
        </w:rPr>
        <w:t>Федеральный</w:t>
      </w:r>
      <w:r w:rsidR="00AD3915">
        <w:rPr>
          <w:rFonts w:ascii="Arial" w:hAnsi="Arial" w:cs="Arial"/>
          <w:sz w:val="24"/>
          <w:szCs w:val="24"/>
        </w:rPr>
        <w:t xml:space="preserve"> </w:t>
      </w:r>
      <w:r w:rsidRPr="006006DD">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6006DD">
        <w:rPr>
          <w:rFonts w:ascii="Arial" w:hAnsi="Arial" w:cs="Arial"/>
          <w:sz w:val="24"/>
          <w:szCs w:val="24"/>
        </w:rPr>
        <w:t>Об</w:t>
      </w:r>
      <w:r w:rsidR="00AD3915">
        <w:rPr>
          <w:rFonts w:ascii="Arial" w:hAnsi="Arial" w:cs="Arial"/>
          <w:sz w:val="24"/>
          <w:szCs w:val="24"/>
        </w:rPr>
        <w:t xml:space="preserve"> </w:t>
      </w:r>
      <w:r w:rsidRPr="006006DD">
        <w:rPr>
          <w:rFonts w:ascii="Arial" w:hAnsi="Arial" w:cs="Arial"/>
          <w:sz w:val="24"/>
          <w:szCs w:val="24"/>
        </w:rPr>
        <w:t>обороте</w:t>
      </w:r>
      <w:r w:rsidR="00AD3915">
        <w:rPr>
          <w:rFonts w:ascii="Arial" w:hAnsi="Arial" w:cs="Arial"/>
          <w:sz w:val="24"/>
          <w:szCs w:val="24"/>
        </w:rPr>
        <w:t xml:space="preserve"> </w:t>
      </w:r>
      <w:r w:rsidRPr="006006DD">
        <w:rPr>
          <w:rFonts w:ascii="Arial" w:hAnsi="Arial" w:cs="Arial"/>
          <w:sz w:val="24"/>
          <w:szCs w:val="24"/>
        </w:rPr>
        <w:t>земель</w:t>
      </w:r>
      <w:r w:rsidR="00AD3915">
        <w:rPr>
          <w:rFonts w:ascii="Arial" w:hAnsi="Arial" w:cs="Arial"/>
          <w:sz w:val="24"/>
          <w:szCs w:val="24"/>
        </w:rPr>
        <w:t xml:space="preserve"> </w:t>
      </w:r>
      <w:r w:rsidRPr="006006DD">
        <w:rPr>
          <w:rFonts w:ascii="Arial" w:hAnsi="Arial" w:cs="Arial"/>
          <w:sz w:val="24"/>
          <w:szCs w:val="24"/>
        </w:rPr>
        <w:t>сельскохозяйственного</w:t>
      </w:r>
      <w:r w:rsidR="00AD3915">
        <w:rPr>
          <w:rFonts w:ascii="Arial" w:hAnsi="Arial" w:cs="Arial"/>
          <w:sz w:val="24"/>
          <w:szCs w:val="24"/>
        </w:rPr>
        <w:t xml:space="preserve"> </w:t>
      </w:r>
      <w:r w:rsidRPr="006006DD">
        <w:rPr>
          <w:rFonts w:ascii="Arial" w:hAnsi="Arial" w:cs="Arial"/>
          <w:sz w:val="24"/>
          <w:szCs w:val="24"/>
        </w:rPr>
        <w:t>назначения</w:t>
      </w:r>
      <w:r>
        <w:rPr>
          <w:rFonts w:ascii="Arial" w:hAnsi="Arial" w:cs="Arial"/>
          <w:sz w:val="24"/>
          <w:szCs w:val="24"/>
        </w:rPr>
        <w:t>»</w:t>
      </w:r>
      <w:r w:rsidR="00AD3915">
        <w:rPr>
          <w:rFonts w:ascii="Arial" w:hAnsi="Arial" w:cs="Arial"/>
          <w:sz w:val="24"/>
          <w:szCs w:val="24"/>
        </w:rPr>
        <w:t xml:space="preserve"> </w:t>
      </w:r>
      <w:r w:rsidRPr="006006DD">
        <w:rPr>
          <w:rFonts w:ascii="Arial" w:hAnsi="Arial" w:cs="Arial"/>
          <w:sz w:val="24"/>
          <w:szCs w:val="24"/>
        </w:rPr>
        <w:t>от</w:t>
      </w:r>
      <w:r w:rsidR="00AD3915">
        <w:rPr>
          <w:rFonts w:ascii="Arial" w:hAnsi="Arial" w:cs="Arial"/>
          <w:sz w:val="24"/>
          <w:szCs w:val="24"/>
        </w:rPr>
        <w:t xml:space="preserve"> </w:t>
      </w:r>
      <w:r w:rsidRPr="006006DD">
        <w:rPr>
          <w:rFonts w:ascii="Arial" w:hAnsi="Arial" w:cs="Arial"/>
          <w:sz w:val="24"/>
          <w:szCs w:val="24"/>
        </w:rPr>
        <w:t>24.07.2002</w:t>
      </w:r>
      <w:r w:rsidR="00AD3915">
        <w:rPr>
          <w:rFonts w:ascii="Arial" w:hAnsi="Arial" w:cs="Arial"/>
          <w:sz w:val="24"/>
          <w:szCs w:val="24"/>
        </w:rPr>
        <w:t xml:space="preserve"> </w:t>
      </w:r>
      <w:r w:rsidRPr="006006DD">
        <w:rPr>
          <w:rFonts w:ascii="Arial" w:hAnsi="Arial" w:cs="Arial"/>
          <w:sz w:val="24"/>
          <w:szCs w:val="24"/>
        </w:rPr>
        <w:t>№</w:t>
      </w:r>
      <w:r w:rsidR="00AD3915">
        <w:rPr>
          <w:rFonts w:ascii="Arial" w:hAnsi="Arial" w:cs="Arial"/>
          <w:sz w:val="24"/>
          <w:szCs w:val="24"/>
        </w:rPr>
        <w:t xml:space="preserve"> </w:t>
      </w:r>
      <w:r w:rsidRPr="006006DD">
        <w:rPr>
          <w:rFonts w:ascii="Arial" w:hAnsi="Arial" w:cs="Arial"/>
          <w:sz w:val="24"/>
          <w:szCs w:val="24"/>
        </w:rPr>
        <w:t>101-ФЗ.</w:t>
      </w:r>
    </w:p>
    <w:p w14:paraId="7547B515" w14:textId="2E610A2D"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Об</w:t>
      </w:r>
      <w:r w:rsidR="00AD3915">
        <w:rPr>
          <w:rFonts w:ascii="Arial" w:hAnsi="Arial" w:cs="Arial"/>
          <w:sz w:val="24"/>
          <w:szCs w:val="24"/>
        </w:rPr>
        <w:t xml:space="preserve"> </w:t>
      </w:r>
      <w:r w:rsidRPr="008004CF">
        <w:rPr>
          <w:rFonts w:ascii="Arial" w:hAnsi="Arial" w:cs="Arial"/>
          <w:sz w:val="24"/>
          <w:szCs w:val="24"/>
        </w:rPr>
        <w:t>электроэнергетике</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26.03.2003</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35-ФЗ</w:t>
      </w:r>
      <w:r>
        <w:rPr>
          <w:rFonts w:ascii="Arial" w:hAnsi="Arial" w:cs="Arial"/>
          <w:sz w:val="24"/>
          <w:szCs w:val="24"/>
        </w:rPr>
        <w:t>.</w:t>
      </w:r>
    </w:p>
    <w:p w14:paraId="5AFAD17A" w14:textId="34686895" w:rsidR="00FB2B15" w:rsidRDefault="00FB2B15" w:rsidP="00FB2B15">
      <w:pPr>
        <w:spacing w:line="276" w:lineRule="auto"/>
        <w:rPr>
          <w:rFonts w:ascii="Arial" w:hAnsi="Arial" w:cs="Arial"/>
          <w:sz w:val="24"/>
          <w:szCs w:val="24"/>
          <w:lang w:eastAsia="ru-RU"/>
        </w:rPr>
      </w:pPr>
      <w:r>
        <w:rPr>
          <w:rFonts w:ascii="Arial" w:hAnsi="Arial" w:cs="Arial"/>
          <w:sz w:val="24"/>
          <w:szCs w:val="24"/>
        </w:rPr>
        <w:t>-</w:t>
      </w:r>
      <w:r w:rsidR="00AD3915">
        <w:rPr>
          <w:rFonts w:ascii="Arial" w:hAnsi="Arial" w:cs="Arial"/>
          <w:sz w:val="24"/>
          <w:szCs w:val="24"/>
        </w:rPr>
        <w:t xml:space="preserve"> </w:t>
      </w:r>
      <w:r w:rsidRPr="00BC7424">
        <w:rPr>
          <w:rFonts w:ascii="Arial" w:hAnsi="Arial" w:cs="Arial"/>
          <w:sz w:val="24"/>
          <w:szCs w:val="24"/>
          <w:lang w:eastAsia="ru-RU"/>
        </w:rPr>
        <w:t>Федеральный</w:t>
      </w:r>
      <w:r w:rsidR="00AD3915">
        <w:rPr>
          <w:rFonts w:ascii="Arial" w:hAnsi="Arial" w:cs="Arial"/>
          <w:sz w:val="24"/>
          <w:szCs w:val="24"/>
          <w:lang w:eastAsia="ru-RU"/>
        </w:rPr>
        <w:t xml:space="preserve"> </w:t>
      </w:r>
      <w:r w:rsidRPr="00BC7424">
        <w:rPr>
          <w:rFonts w:ascii="Arial" w:hAnsi="Arial" w:cs="Arial"/>
          <w:sz w:val="24"/>
          <w:szCs w:val="24"/>
          <w:lang w:eastAsia="ru-RU"/>
        </w:rPr>
        <w:t>закон</w:t>
      </w:r>
      <w:r w:rsidR="00AD3915">
        <w:rPr>
          <w:rFonts w:ascii="Arial" w:hAnsi="Arial" w:cs="Arial"/>
          <w:sz w:val="24"/>
          <w:szCs w:val="24"/>
          <w:lang w:eastAsia="ru-RU"/>
        </w:rPr>
        <w:t xml:space="preserve"> </w:t>
      </w:r>
      <w:r w:rsidRPr="00BC7424">
        <w:rPr>
          <w:rFonts w:ascii="Arial" w:hAnsi="Arial" w:cs="Arial"/>
          <w:sz w:val="24"/>
          <w:szCs w:val="24"/>
          <w:lang w:eastAsia="ru-RU"/>
        </w:rPr>
        <w:t>от</w:t>
      </w:r>
      <w:r w:rsidR="00AD3915">
        <w:rPr>
          <w:rFonts w:ascii="Arial" w:hAnsi="Arial" w:cs="Arial"/>
          <w:sz w:val="24"/>
          <w:szCs w:val="24"/>
          <w:lang w:eastAsia="ru-RU"/>
        </w:rPr>
        <w:t xml:space="preserve"> </w:t>
      </w:r>
      <w:r>
        <w:rPr>
          <w:rFonts w:ascii="Arial" w:hAnsi="Arial" w:cs="Arial"/>
          <w:sz w:val="24"/>
          <w:szCs w:val="24"/>
          <w:lang w:eastAsia="ru-RU"/>
        </w:rPr>
        <w:t>07.07.</w:t>
      </w:r>
      <w:r w:rsidRPr="00BC7424">
        <w:rPr>
          <w:rFonts w:ascii="Arial" w:hAnsi="Arial" w:cs="Arial"/>
          <w:sz w:val="24"/>
          <w:szCs w:val="24"/>
          <w:lang w:eastAsia="ru-RU"/>
        </w:rPr>
        <w:t>2003</w:t>
      </w:r>
      <w:r w:rsidR="00AD3915">
        <w:rPr>
          <w:rFonts w:ascii="Arial" w:hAnsi="Arial" w:cs="Arial"/>
          <w:sz w:val="24"/>
          <w:szCs w:val="24"/>
          <w:lang w:eastAsia="ru-RU"/>
        </w:rPr>
        <w:t xml:space="preserve"> </w:t>
      </w:r>
      <w:r w:rsidRPr="00BC7424">
        <w:rPr>
          <w:rFonts w:ascii="Arial" w:hAnsi="Arial" w:cs="Arial"/>
          <w:sz w:val="24"/>
          <w:szCs w:val="24"/>
          <w:lang w:eastAsia="ru-RU"/>
        </w:rPr>
        <w:t>№</w:t>
      </w:r>
      <w:r w:rsidR="00AD3915">
        <w:rPr>
          <w:rFonts w:ascii="Arial" w:hAnsi="Arial" w:cs="Arial"/>
          <w:sz w:val="24"/>
          <w:szCs w:val="24"/>
          <w:lang w:eastAsia="ru-RU"/>
        </w:rPr>
        <w:t xml:space="preserve"> </w:t>
      </w:r>
      <w:r w:rsidRPr="00BC7424">
        <w:rPr>
          <w:rFonts w:ascii="Arial" w:hAnsi="Arial" w:cs="Arial"/>
          <w:sz w:val="24"/>
          <w:szCs w:val="24"/>
          <w:lang w:eastAsia="ru-RU"/>
        </w:rPr>
        <w:t>112-ФЗ</w:t>
      </w:r>
      <w:r w:rsidR="00AD3915">
        <w:rPr>
          <w:rFonts w:ascii="Arial" w:hAnsi="Arial" w:cs="Arial"/>
          <w:sz w:val="24"/>
          <w:szCs w:val="24"/>
          <w:lang w:eastAsia="ru-RU"/>
        </w:rPr>
        <w:t xml:space="preserve"> </w:t>
      </w:r>
      <w:r>
        <w:rPr>
          <w:rFonts w:ascii="Arial" w:hAnsi="Arial" w:cs="Arial"/>
          <w:sz w:val="24"/>
          <w:szCs w:val="24"/>
          <w:lang w:eastAsia="ru-RU"/>
        </w:rPr>
        <w:t>«</w:t>
      </w:r>
      <w:r w:rsidRPr="00BC7424">
        <w:rPr>
          <w:rFonts w:ascii="Arial" w:hAnsi="Arial" w:cs="Arial"/>
          <w:sz w:val="24"/>
          <w:szCs w:val="24"/>
          <w:lang w:eastAsia="ru-RU"/>
        </w:rPr>
        <w:t>О</w:t>
      </w:r>
      <w:r w:rsidR="00AD3915">
        <w:rPr>
          <w:rFonts w:ascii="Arial" w:hAnsi="Arial" w:cs="Arial"/>
          <w:sz w:val="24"/>
          <w:szCs w:val="24"/>
          <w:lang w:eastAsia="ru-RU"/>
        </w:rPr>
        <w:t xml:space="preserve"> </w:t>
      </w:r>
      <w:r w:rsidRPr="00BC7424">
        <w:rPr>
          <w:rFonts w:ascii="Arial" w:hAnsi="Arial" w:cs="Arial"/>
          <w:sz w:val="24"/>
          <w:szCs w:val="24"/>
          <w:lang w:eastAsia="ru-RU"/>
        </w:rPr>
        <w:t>личном</w:t>
      </w:r>
      <w:r w:rsidR="00AD3915">
        <w:rPr>
          <w:rFonts w:ascii="Arial" w:hAnsi="Arial" w:cs="Arial"/>
          <w:sz w:val="24"/>
          <w:szCs w:val="24"/>
          <w:lang w:eastAsia="ru-RU"/>
        </w:rPr>
        <w:t xml:space="preserve"> </w:t>
      </w:r>
      <w:r w:rsidRPr="00BC7424">
        <w:rPr>
          <w:rFonts w:ascii="Arial" w:hAnsi="Arial" w:cs="Arial"/>
          <w:sz w:val="24"/>
          <w:szCs w:val="24"/>
          <w:lang w:eastAsia="ru-RU"/>
        </w:rPr>
        <w:t>подсобном</w:t>
      </w:r>
      <w:r w:rsidR="00AD3915">
        <w:rPr>
          <w:rFonts w:ascii="Arial" w:hAnsi="Arial" w:cs="Arial"/>
          <w:sz w:val="24"/>
          <w:szCs w:val="24"/>
          <w:lang w:eastAsia="ru-RU"/>
        </w:rPr>
        <w:t xml:space="preserve"> </w:t>
      </w:r>
      <w:r w:rsidRPr="00BC7424">
        <w:rPr>
          <w:rFonts w:ascii="Arial" w:hAnsi="Arial" w:cs="Arial"/>
          <w:sz w:val="24"/>
          <w:szCs w:val="24"/>
          <w:lang w:eastAsia="ru-RU"/>
        </w:rPr>
        <w:t>хозяйстве</w:t>
      </w:r>
      <w:r>
        <w:rPr>
          <w:rFonts w:ascii="Arial" w:hAnsi="Arial" w:cs="Arial"/>
          <w:sz w:val="24"/>
          <w:szCs w:val="24"/>
          <w:lang w:eastAsia="ru-RU"/>
        </w:rPr>
        <w:t>».</w:t>
      </w:r>
    </w:p>
    <w:p w14:paraId="6343100F" w14:textId="37E8B06E" w:rsidR="00FB2B15" w:rsidRDefault="00FB2B15" w:rsidP="00FB2B15">
      <w:pPr>
        <w:spacing w:line="276" w:lineRule="auto"/>
        <w:rPr>
          <w:rFonts w:ascii="Arial" w:hAnsi="Arial" w:cs="Arial"/>
          <w:sz w:val="24"/>
          <w:szCs w:val="24"/>
        </w:rPr>
      </w:pPr>
      <w:r>
        <w:rPr>
          <w:rFonts w:ascii="Arial" w:hAnsi="Arial" w:cs="Arial"/>
          <w:sz w:val="24"/>
          <w:szCs w:val="24"/>
          <w:lang w:eastAsia="ru-RU"/>
        </w:rPr>
        <w:t>-</w:t>
      </w:r>
      <w:r w:rsidR="00AD3915">
        <w:rPr>
          <w:rFonts w:ascii="Arial" w:hAnsi="Arial" w:cs="Arial"/>
          <w:sz w:val="24"/>
          <w:szCs w:val="24"/>
          <w:lang w:eastAsia="ru-RU"/>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w:t>
      </w:r>
      <w:r w:rsidR="00AD3915">
        <w:rPr>
          <w:rFonts w:ascii="Arial" w:hAnsi="Arial" w:cs="Arial"/>
          <w:sz w:val="24"/>
          <w:szCs w:val="24"/>
        </w:rPr>
        <w:t xml:space="preserve"> </w:t>
      </w:r>
      <w:r w:rsidRPr="008004CF">
        <w:rPr>
          <w:rFonts w:ascii="Arial" w:hAnsi="Arial" w:cs="Arial"/>
          <w:sz w:val="24"/>
          <w:szCs w:val="24"/>
        </w:rPr>
        <w:t>связи</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07.07.2003</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126-ФЗ</w:t>
      </w:r>
      <w:r>
        <w:rPr>
          <w:rFonts w:ascii="Arial" w:hAnsi="Arial" w:cs="Arial"/>
          <w:sz w:val="24"/>
          <w:szCs w:val="24"/>
        </w:rPr>
        <w:t>.</w:t>
      </w:r>
    </w:p>
    <w:p w14:paraId="1ECBE804" w14:textId="35953514"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Об</w:t>
      </w:r>
      <w:r w:rsidR="00AD3915">
        <w:rPr>
          <w:rFonts w:ascii="Arial" w:hAnsi="Arial" w:cs="Arial"/>
          <w:sz w:val="24"/>
          <w:szCs w:val="24"/>
        </w:rPr>
        <w:t xml:space="preserve"> </w:t>
      </w:r>
      <w:r w:rsidRPr="008004CF">
        <w:rPr>
          <w:rFonts w:ascii="Arial" w:hAnsi="Arial" w:cs="Arial"/>
          <w:sz w:val="24"/>
          <w:szCs w:val="24"/>
        </w:rPr>
        <w:t>общих</w:t>
      </w:r>
      <w:r w:rsidR="00AD3915">
        <w:rPr>
          <w:rFonts w:ascii="Arial" w:hAnsi="Arial" w:cs="Arial"/>
          <w:sz w:val="24"/>
          <w:szCs w:val="24"/>
        </w:rPr>
        <w:t xml:space="preserve"> </w:t>
      </w:r>
      <w:r w:rsidRPr="008004CF">
        <w:rPr>
          <w:rFonts w:ascii="Arial" w:hAnsi="Arial" w:cs="Arial"/>
          <w:sz w:val="24"/>
          <w:szCs w:val="24"/>
        </w:rPr>
        <w:t>принципах</w:t>
      </w:r>
      <w:r w:rsidR="00AD3915">
        <w:rPr>
          <w:rFonts w:ascii="Arial" w:hAnsi="Arial" w:cs="Arial"/>
          <w:sz w:val="24"/>
          <w:szCs w:val="24"/>
        </w:rPr>
        <w:t xml:space="preserve"> </w:t>
      </w:r>
      <w:r w:rsidRPr="008004CF">
        <w:rPr>
          <w:rFonts w:ascii="Arial" w:hAnsi="Arial" w:cs="Arial"/>
          <w:sz w:val="24"/>
          <w:szCs w:val="24"/>
        </w:rPr>
        <w:t>ор</w:t>
      </w:r>
      <w:r>
        <w:rPr>
          <w:rFonts w:ascii="Arial" w:hAnsi="Arial" w:cs="Arial"/>
          <w:sz w:val="24"/>
          <w:szCs w:val="24"/>
        </w:rPr>
        <w:t>га</w:t>
      </w:r>
      <w:r w:rsidRPr="008004CF">
        <w:rPr>
          <w:rFonts w:ascii="Arial" w:hAnsi="Arial" w:cs="Arial"/>
          <w:sz w:val="24"/>
          <w:szCs w:val="24"/>
        </w:rPr>
        <w:t>низации</w:t>
      </w:r>
      <w:r w:rsidR="00AD3915">
        <w:rPr>
          <w:rFonts w:ascii="Arial" w:hAnsi="Arial" w:cs="Arial"/>
          <w:sz w:val="24"/>
          <w:szCs w:val="24"/>
        </w:rPr>
        <w:t xml:space="preserve"> </w:t>
      </w:r>
      <w:r w:rsidRPr="008004CF">
        <w:rPr>
          <w:rFonts w:ascii="Arial" w:hAnsi="Arial" w:cs="Arial"/>
          <w:sz w:val="24"/>
          <w:szCs w:val="24"/>
        </w:rPr>
        <w:t>местного</w:t>
      </w:r>
      <w:r w:rsidR="00AD3915">
        <w:rPr>
          <w:rFonts w:ascii="Arial" w:hAnsi="Arial" w:cs="Arial"/>
          <w:sz w:val="24"/>
          <w:szCs w:val="24"/>
        </w:rPr>
        <w:t xml:space="preserve"> </w:t>
      </w:r>
      <w:r w:rsidRPr="008004CF">
        <w:rPr>
          <w:rFonts w:ascii="Arial" w:hAnsi="Arial" w:cs="Arial"/>
          <w:sz w:val="24"/>
          <w:szCs w:val="24"/>
        </w:rPr>
        <w:t>самоуправления</w:t>
      </w:r>
      <w:r w:rsidR="00AD3915">
        <w:rPr>
          <w:rFonts w:ascii="Arial" w:hAnsi="Arial" w:cs="Arial"/>
          <w:sz w:val="24"/>
          <w:szCs w:val="24"/>
        </w:rPr>
        <w:t xml:space="preserve"> </w:t>
      </w:r>
      <w:r w:rsidRPr="008004CF">
        <w:rPr>
          <w:rFonts w:ascii="Arial" w:hAnsi="Arial" w:cs="Arial"/>
          <w:sz w:val="24"/>
          <w:szCs w:val="24"/>
        </w:rPr>
        <w:t>в</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06.10.2003</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131-ФЗ</w:t>
      </w:r>
      <w:r>
        <w:rPr>
          <w:rFonts w:ascii="Arial" w:hAnsi="Arial" w:cs="Arial"/>
          <w:sz w:val="24"/>
          <w:szCs w:val="24"/>
        </w:rPr>
        <w:t>.</w:t>
      </w:r>
      <w:r w:rsidR="00AD3915">
        <w:rPr>
          <w:rFonts w:ascii="Arial" w:hAnsi="Arial" w:cs="Arial"/>
          <w:sz w:val="24"/>
          <w:szCs w:val="24"/>
        </w:rPr>
        <w:t xml:space="preserve"> </w:t>
      </w:r>
    </w:p>
    <w:p w14:paraId="0F90AFC2" w14:textId="6F767AAA"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BC282D">
        <w:rPr>
          <w:rFonts w:ascii="Arial" w:hAnsi="Arial" w:cs="Arial"/>
          <w:sz w:val="24"/>
          <w:szCs w:val="24"/>
        </w:rPr>
        <w:t>Федеральный</w:t>
      </w:r>
      <w:r w:rsidR="00AD3915">
        <w:rPr>
          <w:rFonts w:ascii="Arial" w:hAnsi="Arial" w:cs="Arial"/>
          <w:sz w:val="24"/>
          <w:szCs w:val="24"/>
        </w:rPr>
        <w:t xml:space="preserve"> </w:t>
      </w:r>
      <w:r w:rsidRPr="00BC282D">
        <w:rPr>
          <w:rFonts w:ascii="Arial" w:hAnsi="Arial" w:cs="Arial"/>
          <w:sz w:val="24"/>
          <w:szCs w:val="24"/>
        </w:rPr>
        <w:t>закон</w:t>
      </w:r>
      <w:r w:rsidR="00AD3915">
        <w:rPr>
          <w:rFonts w:ascii="Arial" w:hAnsi="Arial" w:cs="Arial"/>
          <w:sz w:val="24"/>
          <w:szCs w:val="24"/>
        </w:rPr>
        <w:t xml:space="preserve"> </w:t>
      </w:r>
      <w:r w:rsidRPr="00BC282D">
        <w:rPr>
          <w:rFonts w:ascii="Arial" w:hAnsi="Arial" w:cs="Arial"/>
          <w:sz w:val="24"/>
          <w:szCs w:val="24"/>
        </w:rPr>
        <w:t>от</w:t>
      </w:r>
      <w:r w:rsidR="00AD3915">
        <w:rPr>
          <w:rFonts w:ascii="Arial" w:hAnsi="Arial" w:cs="Arial"/>
          <w:sz w:val="24"/>
          <w:szCs w:val="24"/>
        </w:rPr>
        <w:t xml:space="preserve"> </w:t>
      </w:r>
      <w:r w:rsidRPr="00BC282D">
        <w:rPr>
          <w:rFonts w:ascii="Arial" w:hAnsi="Arial" w:cs="Arial"/>
          <w:sz w:val="24"/>
          <w:szCs w:val="24"/>
        </w:rPr>
        <w:t>21</w:t>
      </w:r>
      <w:r>
        <w:rPr>
          <w:rFonts w:ascii="Arial" w:hAnsi="Arial" w:cs="Arial"/>
          <w:sz w:val="24"/>
          <w:szCs w:val="24"/>
        </w:rPr>
        <w:t>.12.</w:t>
      </w:r>
      <w:r w:rsidRPr="00BC282D">
        <w:rPr>
          <w:rFonts w:ascii="Arial" w:hAnsi="Arial" w:cs="Arial"/>
          <w:sz w:val="24"/>
          <w:szCs w:val="24"/>
        </w:rPr>
        <w:t>2004</w:t>
      </w:r>
      <w:r w:rsidR="00AD3915">
        <w:rPr>
          <w:rFonts w:ascii="Arial" w:hAnsi="Arial" w:cs="Arial"/>
          <w:sz w:val="24"/>
          <w:szCs w:val="24"/>
        </w:rPr>
        <w:t xml:space="preserve"> </w:t>
      </w:r>
      <w:r w:rsidRPr="00BC282D">
        <w:rPr>
          <w:rFonts w:ascii="Arial" w:hAnsi="Arial" w:cs="Arial"/>
          <w:sz w:val="24"/>
          <w:szCs w:val="24"/>
        </w:rPr>
        <w:t>№</w:t>
      </w:r>
      <w:r w:rsidR="00AD3915">
        <w:rPr>
          <w:rFonts w:ascii="Arial" w:hAnsi="Arial" w:cs="Arial"/>
          <w:sz w:val="24"/>
          <w:szCs w:val="24"/>
        </w:rPr>
        <w:t xml:space="preserve"> </w:t>
      </w:r>
      <w:r w:rsidRPr="00BC282D">
        <w:rPr>
          <w:rFonts w:ascii="Arial" w:hAnsi="Arial" w:cs="Arial"/>
          <w:sz w:val="24"/>
          <w:szCs w:val="24"/>
        </w:rPr>
        <w:t>172-ФЗ</w:t>
      </w:r>
      <w:r w:rsidR="00AD3915">
        <w:rPr>
          <w:rFonts w:ascii="Arial" w:hAnsi="Arial" w:cs="Arial"/>
          <w:sz w:val="24"/>
          <w:szCs w:val="24"/>
        </w:rPr>
        <w:t xml:space="preserve"> </w:t>
      </w:r>
      <w:r>
        <w:rPr>
          <w:rFonts w:ascii="Arial" w:hAnsi="Arial" w:cs="Arial"/>
          <w:sz w:val="24"/>
          <w:szCs w:val="24"/>
        </w:rPr>
        <w:t>«</w:t>
      </w:r>
      <w:r w:rsidRPr="00BC282D">
        <w:rPr>
          <w:rFonts w:ascii="Arial" w:hAnsi="Arial" w:cs="Arial"/>
          <w:sz w:val="24"/>
          <w:szCs w:val="24"/>
        </w:rPr>
        <w:t>О</w:t>
      </w:r>
      <w:r w:rsidR="00AD3915">
        <w:rPr>
          <w:rFonts w:ascii="Arial" w:hAnsi="Arial" w:cs="Arial"/>
          <w:sz w:val="24"/>
          <w:szCs w:val="24"/>
        </w:rPr>
        <w:t xml:space="preserve"> </w:t>
      </w:r>
      <w:r w:rsidRPr="00BC282D">
        <w:rPr>
          <w:rFonts w:ascii="Arial" w:hAnsi="Arial" w:cs="Arial"/>
          <w:sz w:val="24"/>
          <w:szCs w:val="24"/>
        </w:rPr>
        <w:t>переводе</w:t>
      </w:r>
      <w:r w:rsidR="00AD3915">
        <w:rPr>
          <w:rFonts w:ascii="Arial" w:hAnsi="Arial" w:cs="Arial"/>
          <w:sz w:val="24"/>
          <w:szCs w:val="24"/>
        </w:rPr>
        <w:t xml:space="preserve"> </w:t>
      </w:r>
      <w:r w:rsidRPr="00BC282D">
        <w:rPr>
          <w:rFonts w:ascii="Arial" w:hAnsi="Arial" w:cs="Arial"/>
          <w:sz w:val="24"/>
          <w:szCs w:val="24"/>
        </w:rPr>
        <w:t>земель</w:t>
      </w:r>
      <w:r w:rsidR="00AD3915">
        <w:rPr>
          <w:rFonts w:ascii="Arial" w:hAnsi="Arial" w:cs="Arial"/>
          <w:sz w:val="24"/>
          <w:szCs w:val="24"/>
        </w:rPr>
        <w:t xml:space="preserve"> </w:t>
      </w:r>
      <w:r w:rsidRPr="00BC282D">
        <w:rPr>
          <w:rFonts w:ascii="Arial" w:hAnsi="Arial" w:cs="Arial"/>
          <w:sz w:val="24"/>
          <w:szCs w:val="24"/>
        </w:rPr>
        <w:t>или</w:t>
      </w:r>
      <w:r w:rsidR="00AD3915">
        <w:rPr>
          <w:rFonts w:ascii="Arial" w:hAnsi="Arial" w:cs="Arial"/>
          <w:sz w:val="24"/>
          <w:szCs w:val="24"/>
        </w:rPr>
        <w:t xml:space="preserve"> </w:t>
      </w:r>
      <w:r w:rsidRPr="00BC282D">
        <w:rPr>
          <w:rFonts w:ascii="Arial" w:hAnsi="Arial" w:cs="Arial"/>
          <w:sz w:val="24"/>
          <w:szCs w:val="24"/>
        </w:rPr>
        <w:t>земельных</w:t>
      </w:r>
      <w:r w:rsidR="00AD3915">
        <w:rPr>
          <w:rFonts w:ascii="Arial" w:hAnsi="Arial" w:cs="Arial"/>
          <w:sz w:val="24"/>
          <w:szCs w:val="24"/>
        </w:rPr>
        <w:t xml:space="preserve"> </w:t>
      </w:r>
      <w:r w:rsidRPr="00BC282D">
        <w:rPr>
          <w:rFonts w:ascii="Arial" w:hAnsi="Arial" w:cs="Arial"/>
          <w:sz w:val="24"/>
          <w:szCs w:val="24"/>
        </w:rPr>
        <w:t>участков</w:t>
      </w:r>
      <w:r w:rsidR="00AD3915">
        <w:rPr>
          <w:rFonts w:ascii="Arial" w:hAnsi="Arial" w:cs="Arial"/>
          <w:sz w:val="24"/>
          <w:szCs w:val="24"/>
        </w:rPr>
        <w:t xml:space="preserve"> </w:t>
      </w:r>
      <w:r w:rsidRPr="00BC282D">
        <w:rPr>
          <w:rFonts w:ascii="Arial" w:hAnsi="Arial" w:cs="Arial"/>
          <w:sz w:val="24"/>
          <w:szCs w:val="24"/>
        </w:rPr>
        <w:t>из</w:t>
      </w:r>
      <w:r w:rsidR="00AD3915">
        <w:rPr>
          <w:rFonts w:ascii="Arial" w:hAnsi="Arial" w:cs="Arial"/>
          <w:sz w:val="24"/>
          <w:szCs w:val="24"/>
        </w:rPr>
        <w:t xml:space="preserve"> </w:t>
      </w:r>
      <w:r w:rsidRPr="00BC282D">
        <w:rPr>
          <w:rFonts w:ascii="Arial" w:hAnsi="Arial" w:cs="Arial"/>
          <w:sz w:val="24"/>
          <w:szCs w:val="24"/>
        </w:rPr>
        <w:t>одной</w:t>
      </w:r>
      <w:r w:rsidR="00AD3915">
        <w:rPr>
          <w:rFonts w:ascii="Arial" w:hAnsi="Arial" w:cs="Arial"/>
          <w:sz w:val="24"/>
          <w:szCs w:val="24"/>
        </w:rPr>
        <w:t xml:space="preserve"> </w:t>
      </w:r>
      <w:r w:rsidRPr="00BC282D">
        <w:rPr>
          <w:rFonts w:ascii="Arial" w:hAnsi="Arial" w:cs="Arial"/>
          <w:sz w:val="24"/>
          <w:szCs w:val="24"/>
        </w:rPr>
        <w:t>категории</w:t>
      </w:r>
      <w:r w:rsidR="00AD3915">
        <w:rPr>
          <w:rFonts w:ascii="Arial" w:hAnsi="Arial" w:cs="Arial"/>
          <w:sz w:val="24"/>
          <w:szCs w:val="24"/>
        </w:rPr>
        <w:t xml:space="preserve"> </w:t>
      </w:r>
      <w:r w:rsidRPr="00BC282D">
        <w:rPr>
          <w:rFonts w:ascii="Arial" w:hAnsi="Arial" w:cs="Arial"/>
          <w:sz w:val="24"/>
          <w:szCs w:val="24"/>
        </w:rPr>
        <w:t>в</w:t>
      </w:r>
      <w:r w:rsidR="00AD3915">
        <w:rPr>
          <w:rFonts w:ascii="Arial" w:hAnsi="Arial" w:cs="Arial"/>
          <w:sz w:val="24"/>
          <w:szCs w:val="24"/>
        </w:rPr>
        <w:t xml:space="preserve"> </w:t>
      </w:r>
      <w:r w:rsidRPr="00BC282D">
        <w:rPr>
          <w:rFonts w:ascii="Arial" w:hAnsi="Arial" w:cs="Arial"/>
          <w:sz w:val="24"/>
          <w:szCs w:val="24"/>
        </w:rPr>
        <w:t>другую</w:t>
      </w:r>
      <w:r>
        <w:rPr>
          <w:rFonts w:ascii="Arial" w:hAnsi="Arial" w:cs="Arial"/>
          <w:sz w:val="24"/>
          <w:szCs w:val="24"/>
        </w:rPr>
        <w:t>».</w:t>
      </w:r>
    </w:p>
    <w:p w14:paraId="3CB351D6" w14:textId="4462DF0A"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w:t>
      </w:r>
      <w:r w:rsidR="00AD3915">
        <w:rPr>
          <w:rFonts w:ascii="Arial" w:hAnsi="Arial" w:cs="Arial"/>
          <w:sz w:val="24"/>
          <w:szCs w:val="24"/>
        </w:rPr>
        <w:t xml:space="preserve"> </w:t>
      </w:r>
      <w:r>
        <w:rPr>
          <w:rFonts w:ascii="Arial" w:hAnsi="Arial" w:cs="Arial"/>
          <w:sz w:val="24"/>
          <w:szCs w:val="24"/>
        </w:rPr>
        <w:t>кадастровой</w:t>
      </w:r>
      <w:r w:rsidR="00AD3915">
        <w:rPr>
          <w:rFonts w:ascii="Arial" w:hAnsi="Arial" w:cs="Arial"/>
          <w:sz w:val="24"/>
          <w:szCs w:val="24"/>
        </w:rPr>
        <w:t xml:space="preserve"> </w:t>
      </w:r>
      <w:r>
        <w:rPr>
          <w:rFonts w:ascii="Arial" w:hAnsi="Arial" w:cs="Arial"/>
          <w:sz w:val="24"/>
          <w:szCs w:val="24"/>
        </w:rPr>
        <w:t>деятельности»</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24.07.2007</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221-ФЗ</w:t>
      </w:r>
      <w:r>
        <w:rPr>
          <w:rFonts w:ascii="Arial" w:hAnsi="Arial" w:cs="Arial"/>
          <w:sz w:val="24"/>
          <w:szCs w:val="24"/>
        </w:rPr>
        <w:t>.</w:t>
      </w:r>
      <w:r w:rsidR="00AD3915">
        <w:rPr>
          <w:rFonts w:ascii="Arial" w:hAnsi="Arial" w:cs="Arial"/>
          <w:sz w:val="24"/>
          <w:szCs w:val="24"/>
        </w:rPr>
        <w:t xml:space="preserve"> </w:t>
      </w:r>
    </w:p>
    <w:p w14:paraId="46574699" w14:textId="139C2FFC"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Об</w:t>
      </w:r>
      <w:r w:rsidR="00AD3915">
        <w:rPr>
          <w:rFonts w:ascii="Arial" w:hAnsi="Arial" w:cs="Arial"/>
          <w:sz w:val="24"/>
          <w:szCs w:val="24"/>
        </w:rPr>
        <w:t xml:space="preserve"> </w:t>
      </w:r>
      <w:r w:rsidRPr="008004CF">
        <w:rPr>
          <w:rFonts w:ascii="Arial" w:hAnsi="Arial" w:cs="Arial"/>
          <w:sz w:val="24"/>
          <w:szCs w:val="24"/>
        </w:rPr>
        <w:t>автомобильных</w:t>
      </w:r>
      <w:r w:rsidR="00AD3915">
        <w:rPr>
          <w:rFonts w:ascii="Arial" w:hAnsi="Arial" w:cs="Arial"/>
          <w:sz w:val="24"/>
          <w:szCs w:val="24"/>
        </w:rPr>
        <w:t xml:space="preserve"> </w:t>
      </w:r>
      <w:r w:rsidRPr="008004CF">
        <w:rPr>
          <w:rFonts w:ascii="Arial" w:hAnsi="Arial" w:cs="Arial"/>
          <w:sz w:val="24"/>
          <w:szCs w:val="24"/>
        </w:rPr>
        <w:t>доро</w:t>
      </w:r>
      <w:r>
        <w:rPr>
          <w:rFonts w:ascii="Arial" w:hAnsi="Arial" w:cs="Arial"/>
          <w:sz w:val="24"/>
          <w:szCs w:val="24"/>
        </w:rPr>
        <w:t>га</w:t>
      </w:r>
      <w:r w:rsidRPr="008004CF">
        <w:rPr>
          <w:rFonts w:ascii="Arial" w:hAnsi="Arial" w:cs="Arial"/>
          <w:sz w:val="24"/>
          <w:szCs w:val="24"/>
        </w:rPr>
        <w:t>х</w:t>
      </w:r>
      <w:r w:rsidR="00AD3915">
        <w:rPr>
          <w:rFonts w:ascii="Arial" w:hAnsi="Arial" w:cs="Arial"/>
          <w:sz w:val="24"/>
          <w:szCs w:val="24"/>
        </w:rPr>
        <w:t xml:space="preserve"> </w:t>
      </w:r>
      <w:r w:rsidRPr="008004CF">
        <w:rPr>
          <w:rFonts w:ascii="Arial" w:hAnsi="Arial" w:cs="Arial"/>
          <w:sz w:val="24"/>
          <w:szCs w:val="24"/>
        </w:rPr>
        <w:t>и</w:t>
      </w:r>
      <w:r w:rsidR="00AD3915">
        <w:rPr>
          <w:rFonts w:ascii="Arial" w:hAnsi="Arial" w:cs="Arial"/>
          <w:sz w:val="24"/>
          <w:szCs w:val="24"/>
        </w:rPr>
        <w:t xml:space="preserve"> </w:t>
      </w:r>
      <w:r w:rsidRPr="008004CF">
        <w:rPr>
          <w:rFonts w:ascii="Arial" w:hAnsi="Arial" w:cs="Arial"/>
          <w:sz w:val="24"/>
          <w:szCs w:val="24"/>
        </w:rPr>
        <w:t>о</w:t>
      </w:r>
      <w:r w:rsidR="00AD3915">
        <w:rPr>
          <w:rFonts w:ascii="Arial" w:hAnsi="Arial" w:cs="Arial"/>
          <w:sz w:val="24"/>
          <w:szCs w:val="24"/>
        </w:rPr>
        <w:t xml:space="preserve"> </w:t>
      </w:r>
      <w:r w:rsidRPr="008004CF">
        <w:rPr>
          <w:rFonts w:ascii="Arial" w:hAnsi="Arial" w:cs="Arial"/>
          <w:sz w:val="24"/>
          <w:szCs w:val="24"/>
        </w:rPr>
        <w:t>дорожной</w:t>
      </w:r>
      <w:r w:rsidR="00AD3915">
        <w:rPr>
          <w:rFonts w:ascii="Arial" w:hAnsi="Arial" w:cs="Arial"/>
          <w:sz w:val="24"/>
          <w:szCs w:val="24"/>
        </w:rPr>
        <w:t xml:space="preserve"> </w:t>
      </w:r>
      <w:r w:rsidRPr="008004CF">
        <w:rPr>
          <w:rFonts w:ascii="Arial" w:hAnsi="Arial" w:cs="Arial"/>
          <w:sz w:val="24"/>
          <w:szCs w:val="24"/>
        </w:rPr>
        <w:t>деятельности</w:t>
      </w:r>
      <w:r w:rsidR="00AD3915">
        <w:rPr>
          <w:rFonts w:ascii="Arial" w:hAnsi="Arial" w:cs="Arial"/>
          <w:sz w:val="24"/>
          <w:szCs w:val="24"/>
        </w:rPr>
        <w:t xml:space="preserve"> </w:t>
      </w:r>
      <w:r w:rsidRPr="008004CF">
        <w:rPr>
          <w:rFonts w:ascii="Arial" w:hAnsi="Arial" w:cs="Arial"/>
          <w:sz w:val="24"/>
          <w:szCs w:val="24"/>
        </w:rPr>
        <w:t>в</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sidR="00AD3915">
        <w:rPr>
          <w:rFonts w:ascii="Arial" w:hAnsi="Arial" w:cs="Arial"/>
          <w:sz w:val="24"/>
          <w:szCs w:val="24"/>
        </w:rPr>
        <w:t xml:space="preserve"> </w:t>
      </w:r>
      <w:r w:rsidRPr="008004CF">
        <w:rPr>
          <w:rFonts w:ascii="Arial" w:hAnsi="Arial" w:cs="Arial"/>
          <w:sz w:val="24"/>
          <w:szCs w:val="24"/>
        </w:rPr>
        <w:t>и</w:t>
      </w:r>
      <w:r w:rsidR="00AD3915">
        <w:rPr>
          <w:rFonts w:ascii="Arial" w:hAnsi="Arial" w:cs="Arial"/>
          <w:sz w:val="24"/>
          <w:szCs w:val="24"/>
        </w:rPr>
        <w:t xml:space="preserve"> </w:t>
      </w:r>
      <w:r w:rsidRPr="008004CF">
        <w:rPr>
          <w:rFonts w:ascii="Arial" w:hAnsi="Arial" w:cs="Arial"/>
          <w:sz w:val="24"/>
          <w:szCs w:val="24"/>
        </w:rPr>
        <w:t>о</w:t>
      </w:r>
      <w:r w:rsidR="00AD3915">
        <w:rPr>
          <w:rFonts w:ascii="Arial" w:hAnsi="Arial" w:cs="Arial"/>
          <w:sz w:val="24"/>
          <w:szCs w:val="24"/>
        </w:rPr>
        <w:t xml:space="preserve"> </w:t>
      </w:r>
      <w:r w:rsidRPr="008004CF">
        <w:rPr>
          <w:rFonts w:ascii="Arial" w:hAnsi="Arial" w:cs="Arial"/>
          <w:sz w:val="24"/>
          <w:szCs w:val="24"/>
        </w:rPr>
        <w:t>внесении</w:t>
      </w:r>
      <w:r w:rsidR="00AD3915">
        <w:rPr>
          <w:rFonts w:ascii="Arial" w:hAnsi="Arial" w:cs="Arial"/>
          <w:sz w:val="24"/>
          <w:szCs w:val="24"/>
        </w:rPr>
        <w:t xml:space="preserve"> </w:t>
      </w:r>
      <w:r w:rsidRPr="008004CF">
        <w:rPr>
          <w:rFonts w:ascii="Arial" w:hAnsi="Arial" w:cs="Arial"/>
          <w:sz w:val="24"/>
          <w:szCs w:val="24"/>
        </w:rPr>
        <w:t>изменений</w:t>
      </w:r>
      <w:r w:rsidR="00AD3915">
        <w:rPr>
          <w:rFonts w:ascii="Arial" w:hAnsi="Arial" w:cs="Arial"/>
          <w:sz w:val="24"/>
          <w:szCs w:val="24"/>
        </w:rPr>
        <w:t xml:space="preserve"> </w:t>
      </w:r>
      <w:r w:rsidRPr="008004CF">
        <w:rPr>
          <w:rFonts w:ascii="Arial" w:hAnsi="Arial" w:cs="Arial"/>
          <w:sz w:val="24"/>
          <w:szCs w:val="24"/>
        </w:rPr>
        <w:t>в</w:t>
      </w:r>
      <w:r w:rsidR="00AD3915">
        <w:rPr>
          <w:rFonts w:ascii="Arial" w:hAnsi="Arial" w:cs="Arial"/>
          <w:sz w:val="24"/>
          <w:szCs w:val="24"/>
        </w:rPr>
        <w:t xml:space="preserve"> </w:t>
      </w:r>
      <w:r w:rsidRPr="008004CF">
        <w:rPr>
          <w:rFonts w:ascii="Arial" w:hAnsi="Arial" w:cs="Arial"/>
          <w:sz w:val="24"/>
          <w:szCs w:val="24"/>
        </w:rPr>
        <w:t>отдельные</w:t>
      </w:r>
      <w:r w:rsidR="00AD3915">
        <w:rPr>
          <w:rFonts w:ascii="Arial" w:hAnsi="Arial" w:cs="Arial"/>
          <w:sz w:val="24"/>
          <w:szCs w:val="24"/>
        </w:rPr>
        <w:t xml:space="preserve"> </w:t>
      </w:r>
      <w:r w:rsidRPr="008004CF">
        <w:rPr>
          <w:rFonts w:ascii="Arial" w:hAnsi="Arial" w:cs="Arial"/>
          <w:sz w:val="24"/>
          <w:szCs w:val="24"/>
        </w:rPr>
        <w:t>законодательные</w:t>
      </w:r>
      <w:r w:rsidR="00AD3915">
        <w:rPr>
          <w:rFonts w:ascii="Arial" w:hAnsi="Arial" w:cs="Arial"/>
          <w:sz w:val="24"/>
          <w:szCs w:val="24"/>
        </w:rPr>
        <w:t xml:space="preserve"> </w:t>
      </w:r>
      <w:r w:rsidRPr="008004CF">
        <w:rPr>
          <w:rFonts w:ascii="Arial" w:hAnsi="Arial" w:cs="Arial"/>
          <w:sz w:val="24"/>
          <w:szCs w:val="24"/>
        </w:rPr>
        <w:t>акты</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08.11.2007</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257-ФЗ</w:t>
      </w:r>
      <w:r>
        <w:rPr>
          <w:rFonts w:ascii="Arial" w:hAnsi="Arial" w:cs="Arial"/>
          <w:sz w:val="24"/>
          <w:szCs w:val="24"/>
        </w:rPr>
        <w:t>.</w:t>
      </w:r>
      <w:r w:rsidR="00AD3915">
        <w:rPr>
          <w:rFonts w:ascii="Arial" w:hAnsi="Arial" w:cs="Arial"/>
          <w:sz w:val="24"/>
          <w:szCs w:val="24"/>
        </w:rPr>
        <w:t xml:space="preserve"> </w:t>
      </w:r>
    </w:p>
    <w:p w14:paraId="1D3C3CD7" w14:textId="3D65B24D"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Об</w:t>
      </w:r>
      <w:r w:rsidR="00AD3915">
        <w:rPr>
          <w:rFonts w:ascii="Arial" w:hAnsi="Arial" w:cs="Arial"/>
          <w:sz w:val="24"/>
          <w:szCs w:val="24"/>
        </w:rPr>
        <w:t xml:space="preserve"> </w:t>
      </w:r>
      <w:r w:rsidRPr="008004CF">
        <w:rPr>
          <w:rFonts w:ascii="Arial" w:hAnsi="Arial" w:cs="Arial"/>
          <w:sz w:val="24"/>
          <w:szCs w:val="24"/>
        </w:rPr>
        <w:t>энергосбережении</w:t>
      </w:r>
      <w:r w:rsidR="00AD3915">
        <w:rPr>
          <w:rFonts w:ascii="Arial" w:hAnsi="Arial" w:cs="Arial"/>
          <w:sz w:val="24"/>
          <w:szCs w:val="24"/>
        </w:rPr>
        <w:t xml:space="preserve"> </w:t>
      </w:r>
      <w:r w:rsidRPr="008004CF">
        <w:rPr>
          <w:rFonts w:ascii="Arial" w:hAnsi="Arial" w:cs="Arial"/>
          <w:sz w:val="24"/>
          <w:szCs w:val="24"/>
        </w:rPr>
        <w:t>и</w:t>
      </w:r>
      <w:r w:rsidR="00AD3915">
        <w:rPr>
          <w:rFonts w:ascii="Arial" w:hAnsi="Arial" w:cs="Arial"/>
          <w:sz w:val="24"/>
          <w:szCs w:val="24"/>
        </w:rPr>
        <w:t xml:space="preserve"> </w:t>
      </w:r>
      <w:r w:rsidRPr="008004CF">
        <w:rPr>
          <w:rFonts w:ascii="Arial" w:hAnsi="Arial" w:cs="Arial"/>
          <w:sz w:val="24"/>
          <w:szCs w:val="24"/>
        </w:rPr>
        <w:t>о</w:t>
      </w:r>
      <w:r w:rsidR="00AD3915">
        <w:rPr>
          <w:rFonts w:ascii="Arial" w:hAnsi="Arial" w:cs="Arial"/>
          <w:sz w:val="24"/>
          <w:szCs w:val="24"/>
        </w:rPr>
        <w:t xml:space="preserve"> </w:t>
      </w:r>
      <w:r w:rsidRPr="008004CF">
        <w:rPr>
          <w:rFonts w:ascii="Arial" w:hAnsi="Arial" w:cs="Arial"/>
          <w:sz w:val="24"/>
          <w:szCs w:val="24"/>
        </w:rPr>
        <w:t>повышении</w:t>
      </w:r>
      <w:r w:rsidR="00AD3915">
        <w:rPr>
          <w:rFonts w:ascii="Arial" w:hAnsi="Arial" w:cs="Arial"/>
          <w:sz w:val="24"/>
          <w:szCs w:val="24"/>
        </w:rPr>
        <w:t xml:space="preserve"> </w:t>
      </w:r>
      <w:r w:rsidRPr="008004CF">
        <w:rPr>
          <w:rFonts w:ascii="Arial" w:hAnsi="Arial" w:cs="Arial"/>
          <w:sz w:val="24"/>
          <w:szCs w:val="24"/>
        </w:rPr>
        <w:t>энергетической</w:t>
      </w:r>
      <w:r w:rsidR="00AD3915">
        <w:rPr>
          <w:rFonts w:ascii="Arial" w:hAnsi="Arial" w:cs="Arial"/>
          <w:sz w:val="24"/>
          <w:szCs w:val="24"/>
        </w:rPr>
        <w:t xml:space="preserve"> </w:t>
      </w:r>
      <w:r w:rsidRPr="008004CF">
        <w:rPr>
          <w:rFonts w:ascii="Arial" w:hAnsi="Arial" w:cs="Arial"/>
          <w:sz w:val="24"/>
          <w:szCs w:val="24"/>
        </w:rPr>
        <w:t>эффективности</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и</w:t>
      </w:r>
      <w:r w:rsidR="00AD3915">
        <w:rPr>
          <w:rFonts w:ascii="Arial" w:hAnsi="Arial" w:cs="Arial"/>
          <w:sz w:val="24"/>
          <w:szCs w:val="24"/>
        </w:rPr>
        <w:t xml:space="preserve"> </w:t>
      </w:r>
      <w:r w:rsidRPr="008004CF">
        <w:rPr>
          <w:rFonts w:ascii="Arial" w:hAnsi="Arial" w:cs="Arial"/>
          <w:sz w:val="24"/>
          <w:szCs w:val="24"/>
        </w:rPr>
        <w:t>о</w:t>
      </w:r>
      <w:r w:rsidR="00AD3915">
        <w:rPr>
          <w:rFonts w:ascii="Arial" w:hAnsi="Arial" w:cs="Arial"/>
          <w:sz w:val="24"/>
          <w:szCs w:val="24"/>
        </w:rPr>
        <w:t xml:space="preserve"> </w:t>
      </w:r>
      <w:r w:rsidRPr="008004CF">
        <w:rPr>
          <w:rFonts w:ascii="Arial" w:hAnsi="Arial" w:cs="Arial"/>
          <w:sz w:val="24"/>
          <w:szCs w:val="24"/>
        </w:rPr>
        <w:t>внесении</w:t>
      </w:r>
      <w:r w:rsidR="00AD3915">
        <w:rPr>
          <w:rFonts w:ascii="Arial" w:hAnsi="Arial" w:cs="Arial"/>
          <w:sz w:val="24"/>
          <w:szCs w:val="24"/>
        </w:rPr>
        <w:t xml:space="preserve"> </w:t>
      </w:r>
      <w:r w:rsidRPr="008004CF">
        <w:rPr>
          <w:rFonts w:ascii="Arial" w:hAnsi="Arial" w:cs="Arial"/>
          <w:sz w:val="24"/>
          <w:szCs w:val="24"/>
        </w:rPr>
        <w:t>изменений</w:t>
      </w:r>
      <w:r w:rsidR="00AD3915">
        <w:rPr>
          <w:rFonts w:ascii="Arial" w:hAnsi="Arial" w:cs="Arial"/>
          <w:sz w:val="24"/>
          <w:szCs w:val="24"/>
        </w:rPr>
        <w:t xml:space="preserve"> </w:t>
      </w:r>
      <w:r w:rsidRPr="008004CF">
        <w:rPr>
          <w:rFonts w:ascii="Arial" w:hAnsi="Arial" w:cs="Arial"/>
          <w:sz w:val="24"/>
          <w:szCs w:val="24"/>
        </w:rPr>
        <w:t>в</w:t>
      </w:r>
      <w:r w:rsidR="00AD3915">
        <w:rPr>
          <w:rFonts w:ascii="Arial" w:hAnsi="Arial" w:cs="Arial"/>
          <w:sz w:val="24"/>
          <w:szCs w:val="24"/>
        </w:rPr>
        <w:t xml:space="preserve"> </w:t>
      </w:r>
      <w:r w:rsidRPr="008004CF">
        <w:rPr>
          <w:rFonts w:ascii="Arial" w:hAnsi="Arial" w:cs="Arial"/>
          <w:sz w:val="24"/>
          <w:szCs w:val="24"/>
        </w:rPr>
        <w:t>отдельные</w:t>
      </w:r>
      <w:r w:rsidR="00AD3915">
        <w:rPr>
          <w:rFonts w:ascii="Arial" w:hAnsi="Arial" w:cs="Arial"/>
          <w:sz w:val="24"/>
          <w:szCs w:val="24"/>
        </w:rPr>
        <w:t xml:space="preserve"> </w:t>
      </w:r>
      <w:r w:rsidRPr="008004CF">
        <w:rPr>
          <w:rFonts w:ascii="Arial" w:hAnsi="Arial" w:cs="Arial"/>
          <w:sz w:val="24"/>
          <w:szCs w:val="24"/>
        </w:rPr>
        <w:t>законодательные</w:t>
      </w:r>
      <w:r w:rsidR="00AD3915">
        <w:rPr>
          <w:rFonts w:ascii="Arial" w:hAnsi="Arial" w:cs="Arial"/>
          <w:sz w:val="24"/>
          <w:szCs w:val="24"/>
        </w:rPr>
        <w:t xml:space="preserve"> </w:t>
      </w:r>
      <w:r w:rsidRPr="008004CF">
        <w:rPr>
          <w:rFonts w:ascii="Arial" w:hAnsi="Arial" w:cs="Arial"/>
          <w:sz w:val="24"/>
          <w:szCs w:val="24"/>
        </w:rPr>
        <w:t>акты</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23.11.2009</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261-ФЗ</w:t>
      </w:r>
      <w:r>
        <w:rPr>
          <w:rFonts w:ascii="Arial" w:hAnsi="Arial" w:cs="Arial"/>
          <w:sz w:val="24"/>
          <w:szCs w:val="24"/>
        </w:rPr>
        <w:t>.</w:t>
      </w:r>
      <w:r w:rsidR="00AD3915">
        <w:rPr>
          <w:rFonts w:ascii="Arial" w:hAnsi="Arial" w:cs="Arial"/>
          <w:sz w:val="24"/>
          <w:szCs w:val="24"/>
        </w:rPr>
        <w:t xml:space="preserve"> </w:t>
      </w:r>
    </w:p>
    <w:p w14:paraId="2AF6D51B" w14:textId="465E81F9"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w:t>
      </w:r>
      <w:r w:rsidR="00AD3915">
        <w:rPr>
          <w:rFonts w:ascii="Arial" w:hAnsi="Arial" w:cs="Arial"/>
          <w:sz w:val="24"/>
          <w:szCs w:val="24"/>
        </w:rPr>
        <w:t xml:space="preserve"> </w:t>
      </w:r>
      <w:r w:rsidRPr="008004CF">
        <w:rPr>
          <w:rFonts w:ascii="Arial" w:hAnsi="Arial" w:cs="Arial"/>
          <w:sz w:val="24"/>
          <w:szCs w:val="24"/>
        </w:rPr>
        <w:t>теплоснабжении</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27.07.2010</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190-ФЗ</w:t>
      </w:r>
      <w:r>
        <w:rPr>
          <w:rFonts w:ascii="Arial" w:hAnsi="Arial" w:cs="Arial"/>
          <w:sz w:val="24"/>
          <w:szCs w:val="24"/>
        </w:rPr>
        <w:t>.</w:t>
      </w:r>
      <w:r w:rsidR="00AD3915">
        <w:rPr>
          <w:rFonts w:ascii="Arial" w:hAnsi="Arial" w:cs="Arial"/>
          <w:sz w:val="24"/>
          <w:szCs w:val="24"/>
        </w:rPr>
        <w:t xml:space="preserve"> </w:t>
      </w:r>
    </w:p>
    <w:p w14:paraId="5A5A2DD8" w14:textId="1EAF694A"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Федеральный</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w:t>
      </w:r>
      <w:r w:rsidR="00AD3915">
        <w:rPr>
          <w:rFonts w:ascii="Arial" w:hAnsi="Arial" w:cs="Arial"/>
          <w:sz w:val="24"/>
          <w:szCs w:val="24"/>
        </w:rPr>
        <w:t xml:space="preserve"> </w:t>
      </w:r>
      <w:r w:rsidRPr="008004CF">
        <w:rPr>
          <w:rFonts w:ascii="Arial" w:hAnsi="Arial" w:cs="Arial"/>
          <w:sz w:val="24"/>
          <w:szCs w:val="24"/>
        </w:rPr>
        <w:t>водоснабжении</w:t>
      </w:r>
      <w:r w:rsidR="00AD3915">
        <w:rPr>
          <w:rFonts w:ascii="Arial" w:hAnsi="Arial" w:cs="Arial"/>
          <w:sz w:val="24"/>
          <w:szCs w:val="24"/>
        </w:rPr>
        <w:t xml:space="preserve"> </w:t>
      </w:r>
      <w:r w:rsidRPr="008004CF">
        <w:rPr>
          <w:rFonts w:ascii="Arial" w:hAnsi="Arial" w:cs="Arial"/>
          <w:sz w:val="24"/>
          <w:szCs w:val="24"/>
        </w:rPr>
        <w:t>и</w:t>
      </w:r>
      <w:r w:rsidR="00AD3915">
        <w:rPr>
          <w:rFonts w:ascii="Arial" w:hAnsi="Arial" w:cs="Arial"/>
          <w:sz w:val="24"/>
          <w:szCs w:val="24"/>
        </w:rPr>
        <w:t xml:space="preserve"> </w:t>
      </w:r>
      <w:r w:rsidRPr="008004CF">
        <w:rPr>
          <w:rFonts w:ascii="Arial" w:hAnsi="Arial" w:cs="Arial"/>
          <w:sz w:val="24"/>
          <w:szCs w:val="24"/>
        </w:rPr>
        <w:t>водоотведении</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07.12.2011</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416-ФЗ</w:t>
      </w:r>
      <w:r>
        <w:rPr>
          <w:rFonts w:ascii="Arial" w:hAnsi="Arial" w:cs="Arial"/>
          <w:sz w:val="24"/>
          <w:szCs w:val="24"/>
        </w:rPr>
        <w:t>.</w:t>
      </w:r>
      <w:r w:rsidR="00AD3915">
        <w:rPr>
          <w:rFonts w:ascii="Arial" w:hAnsi="Arial" w:cs="Arial"/>
          <w:sz w:val="24"/>
          <w:szCs w:val="24"/>
        </w:rPr>
        <w:t xml:space="preserve"> </w:t>
      </w:r>
    </w:p>
    <w:p w14:paraId="509DAAC8" w14:textId="496A01A4"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CE616F">
        <w:rPr>
          <w:rFonts w:ascii="Arial" w:hAnsi="Arial" w:cs="Arial"/>
          <w:sz w:val="24"/>
          <w:szCs w:val="24"/>
        </w:rPr>
        <w:t>Федеральный</w:t>
      </w:r>
      <w:r w:rsidR="00AD3915">
        <w:rPr>
          <w:rFonts w:ascii="Arial" w:hAnsi="Arial" w:cs="Arial"/>
          <w:sz w:val="24"/>
          <w:szCs w:val="24"/>
        </w:rPr>
        <w:t xml:space="preserve"> </w:t>
      </w:r>
      <w:r w:rsidRPr="00CE616F">
        <w:rPr>
          <w:rFonts w:ascii="Arial" w:hAnsi="Arial" w:cs="Arial"/>
          <w:sz w:val="24"/>
          <w:szCs w:val="24"/>
        </w:rPr>
        <w:t>закон</w:t>
      </w:r>
      <w:r w:rsidR="00AD3915">
        <w:rPr>
          <w:rFonts w:ascii="Arial" w:hAnsi="Arial" w:cs="Arial"/>
          <w:sz w:val="24"/>
          <w:szCs w:val="24"/>
        </w:rPr>
        <w:t xml:space="preserve"> </w:t>
      </w:r>
      <w:r w:rsidRPr="00CE616F">
        <w:rPr>
          <w:rFonts w:ascii="Arial" w:hAnsi="Arial" w:cs="Arial"/>
          <w:sz w:val="24"/>
          <w:szCs w:val="24"/>
        </w:rPr>
        <w:t>от</w:t>
      </w:r>
      <w:r w:rsidR="00AD3915">
        <w:rPr>
          <w:rFonts w:ascii="Arial" w:hAnsi="Arial" w:cs="Arial"/>
          <w:sz w:val="24"/>
          <w:szCs w:val="24"/>
        </w:rPr>
        <w:t xml:space="preserve"> </w:t>
      </w:r>
      <w:r w:rsidRPr="00CE616F">
        <w:rPr>
          <w:rFonts w:ascii="Arial" w:hAnsi="Arial" w:cs="Arial"/>
          <w:sz w:val="24"/>
          <w:szCs w:val="24"/>
        </w:rPr>
        <w:t>13</w:t>
      </w:r>
      <w:r>
        <w:rPr>
          <w:rFonts w:ascii="Arial" w:hAnsi="Arial" w:cs="Arial"/>
          <w:sz w:val="24"/>
          <w:szCs w:val="24"/>
        </w:rPr>
        <w:t>.07.</w:t>
      </w:r>
      <w:r w:rsidRPr="00CE616F">
        <w:rPr>
          <w:rFonts w:ascii="Arial" w:hAnsi="Arial" w:cs="Arial"/>
          <w:sz w:val="24"/>
          <w:szCs w:val="24"/>
        </w:rPr>
        <w:t>2015</w:t>
      </w:r>
      <w:r w:rsidR="00AD3915">
        <w:rPr>
          <w:rFonts w:ascii="Arial" w:hAnsi="Arial" w:cs="Arial"/>
          <w:sz w:val="24"/>
          <w:szCs w:val="24"/>
        </w:rPr>
        <w:t xml:space="preserve"> </w:t>
      </w:r>
      <w:r w:rsidRPr="00CE616F">
        <w:rPr>
          <w:rFonts w:ascii="Arial" w:hAnsi="Arial" w:cs="Arial"/>
          <w:sz w:val="24"/>
          <w:szCs w:val="24"/>
        </w:rPr>
        <w:t>года</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CE616F">
        <w:rPr>
          <w:rFonts w:ascii="Arial" w:hAnsi="Arial" w:cs="Arial"/>
          <w:sz w:val="24"/>
          <w:szCs w:val="24"/>
        </w:rPr>
        <w:t>218-ФЗ</w:t>
      </w:r>
      <w:r w:rsidR="00AD3915">
        <w:rPr>
          <w:rFonts w:ascii="Arial" w:hAnsi="Arial" w:cs="Arial"/>
          <w:sz w:val="24"/>
          <w:szCs w:val="24"/>
        </w:rPr>
        <w:t xml:space="preserve"> </w:t>
      </w:r>
      <w:r>
        <w:rPr>
          <w:rFonts w:ascii="Arial" w:hAnsi="Arial" w:cs="Arial"/>
          <w:sz w:val="24"/>
          <w:szCs w:val="24"/>
        </w:rPr>
        <w:t>«</w:t>
      </w:r>
      <w:r w:rsidRPr="00CE616F">
        <w:rPr>
          <w:rFonts w:ascii="Arial" w:hAnsi="Arial" w:cs="Arial"/>
          <w:sz w:val="24"/>
          <w:szCs w:val="24"/>
        </w:rPr>
        <w:t>О</w:t>
      </w:r>
      <w:r w:rsidR="00AD3915">
        <w:rPr>
          <w:rFonts w:ascii="Arial" w:hAnsi="Arial" w:cs="Arial"/>
          <w:sz w:val="24"/>
          <w:szCs w:val="24"/>
        </w:rPr>
        <w:t xml:space="preserve"> </w:t>
      </w:r>
      <w:r w:rsidRPr="00CE616F">
        <w:rPr>
          <w:rFonts w:ascii="Arial" w:hAnsi="Arial" w:cs="Arial"/>
          <w:sz w:val="24"/>
          <w:szCs w:val="24"/>
        </w:rPr>
        <w:t>государственной</w:t>
      </w:r>
      <w:r w:rsidR="00AD3915">
        <w:rPr>
          <w:rFonts w:ascii="Arial" w:hAnsi="Arial" w:cs="Arial"/>
          <w:sz w:val="24"/>
          <w:szCs w:val="24"/>
        </w:rPr>
        <w:t xml:space="preserve"> </w:t>
      </w:r>
      <w:r w:rsidRPr="00CE616F">
        <w:rPr>
          <w:rFonts w:ascii="Arial" w:hAnsi="Arial" w:cs="Arial"/>
          <w:sz w:val="24"/>
          <w:szCs w:val="24"/>
        </w:rPr>
        <w:t>регистрации</w:t>
      </w:r>
      <w:r w:rsidR="00AD3915">
        <w:rPr>
          <w:rFonts w:ascii="Arial" w:hAnsi="Arial" w:cs="Arial"/>
          <w:sz w:val="24"/>
          <w:szCs w:val="24"/>
        </w:rPr>
        <w:t xml:space="preserve"> </w:t>
      </w:r>
      <w:r w:rsidRPr="00CE616F">
        <w:rPr>
          <w:rFonts w:ascii="Arial" w:hAnsi="Arial" w:cs="Arial"/>
          <w:sz w:val="24"/>
          <w:szCs w:val="24"/>
        </w:rPr>
        <w:t>недвижимости</w:t>
      </w:r>
      <w:r>
        <w:rPr>
          <w:rFonts w:ascii="Arial" w:hAnsi="Arial" w:cs="Arial"/>
          <w:sz w:val="24"/>
          <w:szCs w:val="24"/>
        </w:rPr>
        <w:t>».</w:t>
      </w:r>
    </w:p>
    <w:p w14:paraId="4BADA966" w14:textId="46E98AD5"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Закон</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w:t>
      </w:r>
      <w:r w:rsidR="00AD3915">
        <w:rPr>
          <w:rFonts w:ascii="Arial" w:hAnsi="Arial" w:cs="Arial"/>
          <w:sz w:val="24"/>
          <w:szCs w:val="24"/>
        </w:rPr>
        <w:t xml:space="preserve"> </w:t>
      </w:r>
      <w:r w:rsidRPr="008004CF">
        <w:rPr>
          <w:rFonts w:ascii="Arial" w:hAnsi="Arial" w:cs="Arial"/>
          <w:sz w:val="24"/>
          <w:szCs w:val="24"/>
        </w:rPr>
        <w:t>недрах</w:t>
      </w: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21.02.1992</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2395-1</w:t>
      </w:r>
      <w:r>
        <w:rPr>
          <w:rFonts w:ascii="Arial" w:hAnsi="Arial" w:cs="Arial"/>
          <w:sz w:val="24"/>
          <w:szCs w:val="24"/>
        </w:rPr>
        <w:t>.</w:t>
      </w:r>
    </w:p>
    <w:p w14:paraId="604899BA" w14:textId="00387F3B" w:rsidR="00FB2B15" w:rsidRPr="0024646D"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24646D">
        <w:rPr>
          <w:rFonts w:ascii="Arial" w:hAnsi="Arial" w:cs="Arial"/>
          <w:sz w:val="24"/>
          <w:szCs w:val="24"/>
        </w:rPr>
        <w:t>Закон</w:t>
      </w:r>
      <w:r w:rsidR="00AD3915">
        <w:rPr>
          <w:rFonts w:ascii="Arial" w:hAnsi="Arial" w:cs="Arial"/>
          <w:sz w:val="24"/>
          <w:szCs w:val="24"/>
        </w:rPr>
        <w:t xml:space="preserve"> </w:t>
      </w:r>
      <w:r w:rsidRPr="0024646D">
        <w:rPr>
          <w:rFonts w:ascii="Arial" w:hAnsi="Arial" w:cs="Arial"/>
          <w:sz w:val="24"/>
          <w:szCs w:val="24"/>
        </w:rPr>
        <w:t>Российской</w:t>
      </w:r>
      <w:r w:rsidR="00AD3915">
        <w:rPr>
          <w:rFonts w:ascii="Arial" w:hAnsi="Arial" w:cs="Arial"/>
          <w:sz w:val="24"/>
          <w:szCs w:val="24"/>
        </w:rPr>
        <w:t xml:space="preserve"> </w:t>
      </w:r>
      <w:r w:rsidRPr="0024646D">
        <w:rPr>
          <w:rFonts w:ascii="Arial" w:hAnsi="Arial" w:cs="Arial"/>
          <w:sz w:val="24"/>
          <w:szCs w:val="24"/>
        </w:rPr>
        <w:t>Федерации</w:t>
      </w:r>
      <w:r w:rsidR="00AD3915">
        <w:rPr>
          <w:rFonts w:ascii="Arial" w:hAnsi="Arial" w:cs="Arial"/>
          <w:sz w:val="24"/>
          <w:szCs w:val="24"/>
        </w:rPr>
        <w:t xml:space="preserve"> </w:t>
      </w:r>
      <w:r>
        <w:rPr>
          <w:rFonts w:ascii="Arial" w:hAnsi="Arial" w:cs="Arial"/>
          <w:sz w:val="24"/>
          <w:szCs w:val="24"/>
        </w:rPr>
        <w:t>«</w:t>
      </w:r>
      <w:r w:rsidRPr="0024646D">
        <w:rPr>
          <w:rFonts w:ascii="Arial" w:hAnsi="Arial" w:cs="Arial"/>
          <w:sz w:val="24"/>
          <w:szCs w:val="24"/>
        </w:rPr>
        <w:t>О</w:t>
      </w:r>
      <w:r w:rsidR="00AD3915">
        <w:rPr>
          <w:rFonts w:ascii="Arial" w:hAnsi="Arial" w:cs="Arial"/>
          <w:sz w:val="24"/>
          <w:szCs w:val="24"/>
        </w:rPr>
        <w:t xml:space="preserve"> </w:t>
      </w:r>
      <w:r w:rsidRPr="0024646D">
        <w:rPr>
          <w:rFonts w:ascii="Arial" w:hAnsi="Arial" w:cs="Arial"/>
          <w:sz w:val="24"/>
          <w:szCs w:val="24"/>
        </w:rPr>
        <w:t>государственной</w:t>
      </w:r>
      <w:r w:rsidR="00AD3915">
        <w:rPr>
          <w:rFonts w:ascii="Arial" w:hAnsi="Arial" w:cs="Arial"/>
          <w:sz w:val="24"/>
          <w:szCs w:val="24"/>
        </w:rPr>
        <w:t xml:space="preserve"> </w:t>
      </w:r>
      <w:r w:rsidRPr="0024646D">
        <w:rPr>
          <w:rFonts w:ascii="Arial" w:hAnsi="Arial" w:cs="Arial"/>
          <w:sz w:val="24"/>
          <w:szCs w:val="24"/>
        </w:rPr>
        <w:t>тайне</w:t>
      </w:r>
      <w:r>
        <w:rPr>
          <w:rFonts w:ascii="Arial" w:hAnsi="Arial" w:cs="Arial"/>
          <w:sz w:val="24"/>
          <w:szCs w:val="24"/>
        </w:rPr>
        <w:t>»</w:t>
      </w:r>
      <w:r w:rsidR="00AD3915">
        <w:rPr>
          <w:rFonts w:ascii="Arial" w:hAnsi="Arial" w:cs="Arial"/>
          <w:sz w:val="24"/>
          <w:szCs w:val="24"/>
        </w:rPr>
        <w:t xml:space="preserve"> </w:t>
      </w:r>
      <w:r w:rsidRPr="0024646D">
        <w:rPr>
          <w:rFonts w:ascii="Arial" w:hAnsi="Arial" w:cs="Arial"/>
          <w:sz w:val="24"/>
          <w:szCs w:val="24"/>
        </w:rPr>
        <w:t>от</w:t>
      </w:r>
      <w:r w:rsidR="00AD3915">
        <w:rPr>
          <w:rFonts w:ascii="Arial" w:hAnsi="Arial" w:cs="Arial"/>
          <w:sz w:val="24"/>
          <w:szCs w:val="24"/>
        </w:rPr>
        <w:t xml:space="preserve"> </w:t>
      </w:r>
      <w:r w:rsidRPr="0024646D">
        <w:rPr>
          <w:rFonts w:ascii="Arial" w:hAnsi="Arial" w:cs="Arial"/>
          <w:sz w:val="24"/>
          <w:szCs w:val="24"/>
        </w:rPr>
        <w:t>21.07.1993</w:t>
      </w:r>
      <w:r w:rsidR="00AD3915">
        <w:rPr>
          <w:rFonts w:ascii="Arial" w:hAnsi="Arial" w:cs="Arial"/>
          <w:sz w:val="24"/>
          <w:szCs w:val="24"/>
        </w:rPr>
        <w:t xml:space="preserve"> </w:t>
      </w:r>
      <w:r w:rsidRPr="0024646D">
        <w:rPr>
          <w:rFonts w:ascii="Arial" w:hAnsi="Arial" w:cs="Arial"/>
          <w:sz w:val="24"/>
          <w:szCs w:val="24"/>
        </w:rPr>
        <w:t>№</w:t>
      </w:r>
      <w:r w:rsidR="00AD3915">
        <w:rPr>
          <w:rFonts w:ascii="Arial" w:hAnsi="Arial" w:cs="Arial"/>
          <w:sz w:val="24"/>
          <w:szCs w:val="24"/>
        </w:rPr>
        <w:t xml:space="preserve"> </w:t>
      </w:r>
      <w:r w:rsidRPr="0024646D">
        <w:rPr>
          <w:rFonts w:ascii="Arial" w:hAnsi="Arial" w:cs="Arial"/>
          <w:sz w:val="24"/>
          <w:szCs w:val="24"/>
        </w:rPr>
        <w:t>5485-1</w:t>
      </w:r>
      <w:r>
        <w:rPr>
          <w:rFonts w:ascii="Arial" w:hAnsi="Arial" w:cs="Arial"/>
          <w:sz w:val="24"/>
          <w:szCs w:val="24"/>
        </w:rPr>
        <w:t>.</w:t>
      </w:r>
    </w:p>
    <w:p w14:paraId="5C3E4F15" w14:textId="105FB8CA"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45114">
        <w:rPr>
          <w:rFonts w:ascii="Arial" w:hAnsi="Arial" w:cs="Arial"/>
          <w:sz w:val="24"/>
          <w:szCs w:val="24"/>
        </w:rPr>
        <w:t>Указ</w:t>
      </w:r>
      <w:r w:rsidR="00AD3915">
        <w:rPr>
          <w:rFonts w:ascii="Arial" w:hAnsi="Arial" w:cs="Arial"/>
          <w:sz w:val="24"/>
          <w:szCs w:val="24"/>
        </w:rPr>
        <w:t xml:space="preserve"> </w:t>
      </w:r>
      <w:r w:rsidRPr="00845114">
        <w:rPr>
          <w:rFonts w:ascii="Arial" w:hAnsi="Arial" w:cs="Arial"/>
          <w:sz w:val="24"/>
          <w:szCs w:val="24"/>
        </w:rPr>
        <w:t>Президента</w:t>
      </w:r>
      <w:r w:rsidR="00AD3915">
        <w:rPr>
          <w:rFonts w:ascii="Arial" w:hAnsi="Arial" w:cs="Arial"/>
          <w:sz w:val="24"/>
          <w:szCs w:val="24"/>
        </w:rPr>
        <w:t xml:space="preserve"> </w:t>
      </w:r>
      <w:r w:rsidRPr="00845114">
        <w:rPr>
          <w:rFonts w:ascii="Arial" w:hAnsi="Arial" w:cs="Arial"/>
          <w:sz w:val="24"/>
          <w:szCs w:val="24"/>
        </w:rPr>
        <w:t>РФ</w:t>
      </w:r>
      <w:r w:rsidR="00AD3915">
        <w:rPr>
          <w:rFonts w:ascii="Arial" w:hAnsi="Arial" w:cs="Arial"/>
          <w:sz w:val="24"/>
          <w:szCs w:val="24"/>
        </w:rPr>
        <w:t xml:space="preserve"> </w:t>
      </w:r>
      <w:r w:rsidRPr="00845114">
        <w:rPr>
          <w:rFonts w:ascii="Arial" w:hAnsi="Arial" w:cs="Arial"/>
          <w:sz w:val="24"/>
          <w:szCs w:val="24"/>
        </w:rPr>
        <w:t>от</w:t>
      </w:r>
      <w:r w:rsidR="00AD3915">
        <w:rPr>
          <w:rFonts w:ascii="Arial" w:hAnsi="Arial" w:cs="Arial"/>
          <w:sz w:val="24"/>
          <w:szCs w:val="24"/>
        </w:rPr>
        <w:t xml:space="preserve"> </w:t>
      </w:r>
      <w:r w:rsidRPr="00845114">
        <w:rPr>
          <w:rFonts w:ascii="Arial" w:hAnsi="Arial" w:cs="Arial"/>
          <w:sz w:val="24"/>
          <w:szCs w:val="24"/>
        </w:rPr>
        <w:t>31.12.2015</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845114">
        <w:rPr>
          <w:rFonts w:ascii="Arial" w:hAnsi="Arial" w:cs="Arial"/>
          <w:sz w:val="24"/>
          <w:szCs w:val="24"/>
        </w:rPr>
        <w:t>683</w:t>
      </w:r>
      <w:r w:rsidR="00AD3915">
        <w:rPr>
          <w:rFonts w:ascii="Arial" w:hAnsi="Arial" w:cs="Arial"/>
          <w:sz w:val="24"/>
          <w:szCs w:val="24"/>
        </w:rPr>
        <w:t xml:space="preserve"> </w:t>
      </w:r>
      <w:r>
        <w:rPr>
          <w:rFonts w:ascii="Arial" w:hAnsi="Arial" w:cs="Arial"/>
          <w:sz w:val="24"/>
          <w:szCs w:val="24"/>
        </w:rPr>
        <w:t>«</w:t>
      </w:r>
      <w:r w:rsidRPr="00845114">
        <w:rPr>
          <w:rFonts w:ascii="Arial" w:hAnsi="Arial" w:cs="Arial"/>
          <w:sz w:val="24"/>
          <w:szCs w:val="24"/>
        </w:rPr>
        <w:t>О</w:t>
      </w:r>
      <w:r w:rsidR="00AD3915">
        <w:rPr>
          <w:rFonts w:ascii="Arial" w:hAnsi="Arial" w:cs="Arial"/>
          <w:sz w:val="24"/>
          <w:szCs w:val="24"/>
        </w:rPr>
        <w:t xml:space="preserve"> </w:t>
      </w:r>
      <w:r w:rsidRPr="00845114">
        <w:rPr>
          <w:rFonts w:ascii="Arial" w:hAnsi="Arial" w:cs="Arial"/>
          <w:sz w:val="24"/>
          <w:szCs w:val="24"/>
        </w:rPr>
        <w:t>Стратегии</w:t>
      </w:r>
      <w:r w:rsidR="00AD3915">
        <w:rPr>
          <w:rFonts w:ascii="Arial" w:hAnsi="Arial" w:cs="Arial"/>
          <w:sz w:val="24"/>
          <w:szCs w:val="24"/>
        </w:rPr>
        <w:t xml:space="preserve"> </w:t>
      </w:r>
      <w:r w:rsidRPr="00845114">
        <w:rPr>
          <w:rFonts w:ascii="Arial" w:hAnsi="Arial" w:cs="Arial"/>
          <w:sz w:val="24"/>
          <w:szCs w:val="24"/>
        </w:rPr>
        <w:t>национальной</w:t>
      </w:r>
      <w:r w:rsidR="00AD3915">
        <w:rPr>
          <w:rFonts w:ascii="Arial" w:hAnsi="Arial" w:cs="Arial"/>
          <w:sz w:val="24"/>
          <w:szCs w:val="24"/>
        </w:rPr>
        <w:t xml:space="preserve"> </w:t>
      </w:r>
      <w:r w:rsidRPr="00845114">
        <w:rPr>
          <w:rFonts w:ascii="Arial" w:hAnsi="Arial" w:cs="Arial"/>
          <w:sz w:val="24"/>
          <w:szCs w:val="24"/>
        </w:rPr>
        <w:t>бе</w:t>
      </w:r>
      <w:r>
        <w:rPr>
          <w:rFonts w:ascii="Arial" w:hAnsi="Arial" w:cs="Arial"/>
          <w:sz w:val="24"/>
          <w:szCs w:val="24"/>
        </w:rPr>
        <w:t>зопасности</w:t>
      </w:r>
      <w:r w:rsidR="00AD3915">
        <w:rPr>
          <w:rFonts w:ascii="Arial" w:hAnsi="Arial" w:cs="Arial"/>
          <w:sz w:val="24"/>
          <w:szCs w:val="24"/>
        </w:rPr>
        <w:t xml:space="preserve"> </w:t>
      </w:r>
      <w:r>
        <w:rPr>
          <w:rFonts w:ascii="Arial" w:hAnsi="Arial" w:cs="Arial"/>
          <w:sz w:val="24"/>
          <w:szCs w:val="24"/>
        </w:rPr>
        <w:t>Российской</w:t>
      </w:r>
      <w:r w:rsidR="00AD3915">
        <w:rPr>
          <w:rFonts w:ascii="Arial" w:hAnsi="Arial" w:cs="Arial"/>
          <w:sz w:val="24"/>
          <w:szCs w:val="24"/>
        </w:rPr>
        <w:t xml:space="preserve"> </w:t>
      </w:r>
      <w:r>
        <w:rPr>
          <w:rFonts w:ascii="Arial" w:hAnsi="Arial" w:cs="Arial"/>
          <w:sz w:val="24"/>
          <w:szCs w:val="24"/>
        </w:rPr>
        <w:t>Федерации».</w:t>
      </w:r>
    </w:p>
    <w:p w14:paraId="5D6CC2A7" w14:textId="45D544ED"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Перечень</w:t>
      </w:r>
      <w:r w:rsidR="00AD3915">
        <w:rPr>
          <w:rFonts w:ascii="Arial" w:hAnsi="Arial" w:cs="Arial"/>
          <w:sz w:val="24"/>
          <w:szCs w:val="24"/>
        </w:rPr>
        <w:t xml:space="preserve"> </w:t>
      </w:r>
      <w:r>
        <w:rPr>
          <w:rFonts w:ascii="Arial" w:hAnsi="Arial" w:cs="Arial"/>
          <w:sz w:val="24"/>
          <w:szCs w:val="24"/>
        </w:rPr>
        <w:t>поручений</w:t>
      </w:r>
      <w:r w:rsidR="00AD3915">
        <w:rPr>
          <w:rFonts w:ascii="Arial" w:hAnsi="Arial" w:cs="Arial"/>
          <w:sz w:val="24"/>
          <w:szCs w:val="24"/>
        </w:rPr>
        <w:t xml:space="preserve"> </w:t>
      </w:r>
      <w:r w:rsidRPr="002D0916">
        <w:rPr>
          <w:rFonts w:ascii="Arial" w:hAnsi="Arial" w:cs="Arial"/>
          <w:sz w:val="24"/>
          <w:szCs w:val="24"/>
        </w:rPr>
        <w:t>Президента</w:t>
      </w:r>
      <w:r w:rsidR="00AD3915">
        <w:rPr>
          <w:rFonts w:ascii="Arial" w:hAnsi="Arial" w:cs="Arial"/>
          <w:sz w:val="24"/>
          <w:szCs w:val="24"/>
        </w:rPr>
        <w:t xml:space="preserve"> </w:t>
      </w:r>
      <w:r w:rsidRPr="002D0916">
        <w:rPr>
          <w:rFonts w:ascii="Arial" w:hAnsi="Arial" w:cs="Arial"/>
          <w:sz w:val="24"/>
          <w:szCs w:val="24"/>
        </w:rPr>
        <w:t>Российской</w:t>
      </w:r>
      <w:r w:rsidR="00AD3915">
        <w:rPr>
          <w:rFonts w:ascii="Arial" w:hAnsi="Arial" w:cs="Arial"/>
          <w:sz w:val="24"/>
          <w:szCs w:val="24"/>
        </w:rPr>
        <w:t xml:space="preserve"> </w:t>
      </w:r>
      <w:r w:rsidRPr="002D0916">
        <w:rPr>
          <w:rFonts w:ascii="Arial" w:hAnsi="Arial" w:cs="Arial"/>
          <w:sz w:val="24"/>
          <w:szCs w:val="24"/>
        </w:rPr>
        <w:t>Федерации</w:t>
      </w:r>
      <w:r w:rsidR="00AD3915">
        <w:rPr>
          <w:rFonts w:ascii="Arial" w:hAnsi="Arial" w:cs="Arial"/>
          <w:sz w:val="24"/>
          <w:szCs w:val="24"/>
        </w:rPr>
        <w:t xml:space="preserve"> </w:t>
      </w:r>
      <w:r>
        <w:rPr>
          <w:rFonts w:ascii="Arial" w:hAnsi="Arial" w:cs="Arial"/>
          <w:sz w:val="24"/>
          <w:szCs w:val="24"/>
        </w:rPr>
        <w:t>по</w:t>
      </w:r>
      <w:r w:rsidR="00AD3915">
        <w:rPr>
          <w:rFonts w:ascii="Arial" w:hAnsi="Arial" w:cs="Arial"/>
          <w:sz w:val="24"/>
          <w:szCs w:val="24"/>
        </w:rPr>
        <w:t xml:space="preserve"> </w:t>
      </w:r>
      <w:r>
        <w:rPr>
          <w:rFonts w:ascii="Arial" w:hAnsi="Arial" w:cs="Arial"/>
          <w:sz w:val="24"/>
          <w:szCs w:val="24"/>
        </w:rPr>
        <w:t>итогам</w:t>
      </w:r>
      <w:r w:rsidR="00AD3915">
        <w:rPr>
          <w:rFonts w:ascii="Arial" w:hAnsi="Arial" w:cs="Arial"/>
          <w:sz w:val="24"/>
          <w:szCs w:val="24"/>
        </w:rPr>
        <w:t xml:space="preserve"> </w:t>
      </w:r>
      <w:r>
        <w:rPr>
          <w:rFonts w:ascii="Arial" w:hAnsi="Arial" w:cs="Arial"/>
          <w:sz w:val="24"/>
          <w:szCs w:val="24"/>
        </w:rPr>
        <w:t>заседания</w:t>
      </w:r>
      <w:r w:rsidR="00AD3915">
        <w:rPr>
          <w:rFonts w:ascii="Arial" w:hAnsi="Arial" w:cs="Arial"/>
          <w:sz w:val="24"/>
          <w:szCs w:val="24"/>
        </w:rPr>
        <w:t xml:space="preserve"> </w:t>
      </w:r>
      <w:r>
        <w:rPr>
          <w:rFonts w:ascii="Arial" w:hAnsi="Arial" w:cs="Arial"/>
          <w:sz w:val="24"/>
          <w:szCs w:val="24"/>
        </w:rPr>
        <w:t>Государственного</w:t>
      </w:r>
      <w:r w:rsidR="00AD3915">
        <w:rPr>
          <w:rFonts w:ascii="Arial" w:hAnsi="Arial" w:cs="Arial"/>
          <w:sz w:val="24"/>
          <w:szCs w:val="24"/>
        </w:rPr>
        <w:t xml:space="preserve"> </w:t>
      </w:r>
      <w:r>
        <w:rPr>
          <w:rFonts w:ascii="Arial" w:hAnsi="Arial" w:cs="Arial"/>
          <w:sz w:val="24"/>
          <w:szCs w:val="24"/>
        </w:rPr>
        <w:t>совета</w:t>
      </w:r>
      <w:r w:rsidR="00AD3915">
        <w:rPr>
          <w:rFonts w:ascii="Arial" w:hAnsi="Arial" w:cs="Arial"/>
          <w:sz w:val="24"/>
          <w:szCs w:val="24"/>
        </w:rPr>
        <w:t xml:space="preserve"> </w:t>
      </w:r>
      <w:r w:rsidRPr="002D0916">
        <w:rPr>
          <w:rFonts w:ascii="Arial" w:hAnsi="Arial" w:cs="Arial"/>
          <w:sz w:val="24"/>
          <w:szCs w:val="24"/>
        </w:rPr>
        <w:t>от</w:t>
      </w:r>
      <w:r w:rsidR="00AD3915">
        <w:rPr>
          <w:rFonts w:ascii="Arial" w:hAnsi="Arial" w:cs="Arial"/>
          <w:sz w:val="24"/>
          <w:szCs w:val="24"/>
        </w:rPr>
        <w:t xml:space="preserve"> </w:t>
      </w:r>
      <w:r w:rsidRPr="002D0916">
        <w:rPr>
          <w:rFonts w:ascii="Arial" w:hAnsi="Arial" w:cs="Arial"/>
          <w:sz w:val="24"/>
          <w:szCs w:val="24"/>
        </w:rPr>
        <w:t>11.06.2016</w:t>
      </w:r>
      <w:r w:rsidR="00AD3915">
        <w:rPr>
          <w:rFonts w:ascii="Arial" w:hAnsi="Arial" w:cs="Arial"/>
          <w:sz w:val="24"/>
          <w:szCs w:val="24"/>
        </w:rPr>
        <w:t xml:space="preserve"> </w:t>
      </w:r>
      <w:r w:rsidRPr="002D0916">
        <w:rPr>
          <w:rFonts w:ascii="Arial" w:hAnsi="Arial" w:cs="Arial"/>
          <w:sz w:val="24"/>
          <w:szCs w:val="24"/>
        </w:rPr>
        <w:t>№</w:t>
      </w:r>
      <w:r w:rsidR="00AD3915">
        <w:rPr>
          <w:rFonts w:ascii="Arial" w:hAnsi="Arial" w:cs="Arial"/>
          <w:sz w:val="24"/>
          <w:szCs w:val="24"/>
        </w:rPr>
        <w:t xml:space="preserve"> </w:t>
      </w:r>
      <w:r w:rsidRPr="002D0916">
        <w:rPr>
          <w:rFonts w:ascii="Arial" w:hAnsi="Arial" w:cs="Arial"/>
          <w:sz w:val="24"/>
          <w:szCs w:val="24"/>
        </w:rPr>
        <w:t>Пр-1138ГС</w:t>
      </w:r>
      <w:r>
        <w:rPr>
          <w:rFonts w:ascii="Arial" w:hAnsi="Arial" w:cs="Arial"/>
          <w:sz w:val="24"/>
          <w:szCs w:val="24"/>
        </w:rPr>
        <w:t>,</w:t>
      </w:r>
      <w:r w:rsidR="00AD3915">
        <w:rPr>
          <w:rFonts w:ascii="Arial" w:hAnsi="Arial" w:cs="Arial"/>
          <w:sz w:val="24"/>
          <w:szCs w:val="24"/>
        </w:rPr>
        <w:t xml:space="preserve"> </w:t>
      </w:r>
      <w:r w:rsidRPr="002D0916">
        <w:rPr>
          <w:rFonts w:ascii="Arial" w:hAnsi="Arial" w:cs="Arial"/>
          <w:sz w:val="24"/>
          <w:szCs w:val="24"/>
        </w:rPr>
        <w:t>подпункт</w:t>
      </w:r>
      <w:r w:rsidR="00AD3915">
        <w:rPr>
          <w:rFonts w:ascii="Arial" w:hAnsi="Arial" w:cs="Arial"/>
          <w:sz w:val="24"/>
          <w:szCs w:val="24"/>
        </w:rPr>
        <w:t xml:space="preserve"> </w:t>
      </w:r>
      <w:r>
        <w:rPr>
          <w:rFonts w:ascii="Arial" w:hAnsi="Arial" w:cs="Arial"/>
          <w:sz w:val="24"/>
          <w:szCs w:val="24"/>
        </w:rPr>
        <w:t>«</w:t>
      </w:r>
      <w:r w:rsidRPr="002D0916">
        <w:rPr>
          <w:rFonts w:ascii="Arial" w:hAnsi="Arial" w:cs="Arial"/>
          <w:sz w:val="24"/>
          <w:szCs w:val="24"/>
        </w:rPr>
        <w:t>б</w:t>
      </w:r>
      <w:r>
        <w:rPr>
          <w:rFonts w:ascii="Arial" w:hAnsi="Arial" w:cs="Arial"/>
          <w:sz w:val="24"/>
          <w:szCs w:val="24"/>
        </w:rPr>
        <w:t>»</w:t>
      </w:r>
      <w:r w:rsidR="00AD3915">
        <w:rPr>
          <w:rFonts w:ascii="Arial" w:hAnsi="Arial" w:cs="Arial"/>
          <w:sz w:val="24"/>
          <w:szCs w:val="24"/>
        </w:rPr>
        <w:t xml:space="preserve"> </w:t>
      </w:r>
      <w:r w:rsidRPr="002D0916">
        <w:rPr>
          <w:rFonts w:ascii="Arial" w:hAnsi="Arial" w:cs="Arial"/>
          <w:sz w:val="24"/>
          <w:szCs w:val="24"/>
        </w:rPr>
        <w:t>пункта</w:t>
      </w:r>
      <w:r w:rsidR="00AD3915">
        <w:rPr>
          <w:rFonts w:ascii="Arial" w:hAnsi="Arial" w:cs="Arial"/>
          <w:sz w:val="24"/>
          <w:szCs w:val="24"/>
        </w:rPr>
        <w:t xml:space="preserve"> </w:t>
      </w:r>
      <w:r w:rsidRPr="002D0916">
        <w:rPr>
          <w:rFonts w:ascii="Arial" w:hAnsi="Arial" w:cs="Arial"/>
          <w:sz w:val="24"/>
          <w:szCs w:val="24"/>
        </w:rPr>
        <w:t>7</w:t>
      </w:r>
      <w:r>
        <w:rPr>
          <w:rFonts w:ascii="Arial" w:hAnsi="Arial" w:cs="Arial"/>
          <w:sz w:val="24"/>
          <w:szCs w:val="24"/>
        </w:rPr>
        <w:t>.</w:t>
      </w:r>
    </w:p>
    <w:p w14:paraId="30745B55" w14:textId="766B7983" w:rsidR="00FB2B15" w:rsidRPr="00BC282D"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BC282D">
        <w:rPr>
          <w:rFonts w:ascii="Arial" w:hAnsi="Arial" w:cs="Arial"/>
          <w:sz w:val="24"/>
          <w:szCs w:val="24"/>
        </w:rPr>
        <w:t>Постановление</w:t>
      </w:r>
      <w:r w:rsidR="00AD3915">
        <w:rPr>
          <w:rFonts w:ascii="Arial" w:hAnsi="Arial" w:cs="Arial"/>
          <w:sz w:val="24"/>
          <w:szCs w:val="24"/>
        </w:rPr>
        <w:t xml:space="preserve"> </w:t>
      </w:r>
      <w:r w:rsidRPr="00BC282D">
        <w:rPr>
          <w:rFonts w:ascii="Arial" w:hAnsi="Arial" w:cs="Arial"/>
          <w:sz w:val="24"/>
          <w:szCs w:val="24"/>
        </w:rPr>
        <w:t>Правительства</w:t>
      </w:r>
      <w:r w:rsidR="00AD3915">
        <w:rPr>
          <w:rFonts w:ascii="Arial" w:hAnsi="Arial" w:cs="Arial"/>
          <w:sz w:val="24"/>
          <w:szCs w:val="24"/>
        </w:rPr>
        <w:t xml:space="preserve"> </w:t>
      </w:r>
      <w:r w:rsidRPr="00BC282D">
        <w:rPr>
          <w:rFonts w:ascii="Arial" w:hAnsi="Arial" w:cs="Arial"/>
          <w:sz w:val="24"/>
          <w:szCs w:val="24"/>
        </w:rPr>
        <w:t>Российской</w:t>
      </w:r>
      <w:r w:rsidR="00AD3915">
        <w:rPr>
          <w:rFonts w:ascii="Arial" w:hAnsi="Arial" w:cs="Arial"/>
          <w:sz w:val="24"/>
          <w:szCs w:val="24"/>
        </w:rPr>
        <w:t xml:space="preserve"> </w:t>
      </w:r>
      <w:r w:rsidRPr="00BC282D">
        <w:rPr>
          <w:rFonts w:ascii="Arial" w:hAnsi="Arial" w:cs="Arial"/>
          <w:sz w:val="24"/>
          <w:szCs w:val="24"/>
        </w:rPr>
        <w:t>Федерации</w:t>
      </w:r>
      <w:r w:rsidR="00AD3915">
        <w:rPr>
          <w:rFonts w:ascii="Arial" w:hAnsi="Arial" w:cs="Arial"/>
          <w:sz w:val="24"/>
          <w:szCs w:val="24"/>
        </w:rPr>
        <w:t xml:space="preserve"> </w:t>
      </w:r>
      <w:r w:rsidRPr="00BC282D">
        <w:rPr>
          <w:rFonts w:ascii="Arial" w:hAnsi="Arial" w:cs="Arial"/>
          <w:sz w:val="24"/>
          <w:szCs w:val="24"/>
        </w:rPr>
        <w:t>от</w:t>
      </w:r>
      <w:r w:rsidR="00AD3915">
        <w:rPr>
          <w:rFonts w:ascii="Arial" w:hAnsi="Arial" w:cs="Arial"/>
          <w:sz w:val="24"/>
          <w:szCs w:val="24"/>
        </w:rPr>
        <w:t xml:space="preserve"> </w:t>
      </w:r>
      <w:r w:rsidRPr="00BC282D">
        <w:rPr>
          <w:rFonts w:ascii="Arial" w:hAnsi="Arial" w:cs="Arial"/>
          <w:sz w:val="24"/>
          <w:szCs w:val="24"/>
        </w:rPr>
        <w:t>19.02.2015</w:t>
      </w:r>
      <w:r w:rsidR="00AD3915">
        <w:rPr>
          <w:rFonts w:ascii="Arial" w:hAnsi="Arial" w:cs="Arial"/>
          <w:sz w:val="24"/>
          <w:szCs w:val="24"/>
        </w:rPr>
        <w:t xml:space="preserve"> </w:t>
      </w:r>
      <w:r w:rsidRPr="00BC282D">
        <w:rPr>
          <w:rFonts w:ascii="Arial" w:hAnsi="Arial" w:cs="Arial"/>
          <w:sz w:val="24"/>
          <w:szCs w:val="24"/>
        </w:rPr>
        <w:t>№</w:t>
      </w:r>
      <w:r w:rsidR="00AD3915">
        <w:rPr>
          <w:rFonts w:ascii="Arial" w:hAnsi="Arial" w:cs="Arial"/>
          <w:sz w:val="24"/>
          <w:szCs w:val="24"/>
        </w:rPr>
        <w:t xml:space="preserve"> </w:t>
      </w:r>
      <w:r w:rsidRPr="00BC282D">
        <w:rPr>
          <w:rFonts w:ascii="Arial" w:hAnsi="Arial" w:cs="Arial"/>
          <w:sz w:val="24"/>
          <w:szCs w:val="24"/>
        </w:rPr>
        <w:t>138</w:t>
      </w:r>
      <w:r w:rsidR="00AD3915">
        <w:rPr>
          <w:rFonts w:ascii="Arial" w:hAnsi="Arial" w:cs="Arial"/>
          <w:sz w:val="24"/>
          <w:szCs w:val="24"/>
        </w:rPr>
        <w:t xml:space="preserve"> </w:t>
      </w:r>
      <w:r>
        <w:rPr>
          <w:rFonts w:ascii="Arial" w:hAnsi="Arial" w:cs="Arial"/>
          <w:sz w:val="24"/>
          <w:szCs w:val="24"/>
        </w:rPr>
        <w:t>«</w:t>
      </w:r>
      <w:r w:rsidRPr="00BC282D">
        <w:rPr>
          <w:rFonts w:ascii="Arial" w:hAnsi="Arial" w:cs="Arial"/>
          <w:sz w:val="24"/>
          <w:szCs w:val="24"/>
        </w:rPr>
        <w:t>Об</w:t>
      </w:r>
      <w:r w:rsidR="00AD3915">
        <w:rPr>
          <w:rFonts w:ascii="Arial" w:hAnsi="Arial" w:cs="Arial"/>
          <w:sz w:val="24"/>
          <w:szCs w:val="24"/>
        </w:rPr>
        <w:t xml:space="preserve"> </w:t>
      </w:r>
      <w:r w:rsidRPr="00BC282D">
        <w:rPr>
          <w:rFonts w:ascii="Arial" w:hAnsi="Arial" w:cs="Arial"/>
          <w:sz w:val="24"/>
          <w:szCs w:val="24"/>
        </w:rPr>
        <w:t>утверждении</w:t>
      </w:r>
      <w:r w:rsidR="00AD3915">
        <w:rPr>
          <w:rFonts w:ascii="Arial" w:hAnsi="Arial" w:cs="Arial"/>
          <w:sz w:val="24"/>
          <w:szCs w:val="24"/>
        </w:rPr>
        <w:t xml:space="preserve"> </w:t>
      </w:r>
      <w:r w:rsidRPr="00BC282D">
        <w:rPr>
          <w:rFonts w:ascii="Arial" w:hAnsi="Arial" w:cs="Arial"/>
          <w:sz w:val="24"/>
          <w:szCs w:val="24"/>
        </w:rPr>
        <w:t>Правил</w:t>
      </w:r>
      <w:r w:rsidR="00AD3915">
        <w:rPr>
          <w:rFonts w:ascii="Arial" w:hAnsi="Arial" w:cs="Arial"/>
          <w:sz w:val="24"/>
          <w:szCs w:val="24"/>
        </w:rPr>
        <w:t xml:space="preserve"> </w:t>
      </w:r>
      <w:r w:rsidRPr="00BC282D">
        <w:rPr>
          <w:rFonts w:ascii="Arial" w:hAnsi="Arial" w:cs="Arial"/>
          <w:sz w:val="24"/>
          <w:szCs w:val="24"/>
        </w:rPr>
        <w:t>создания</w:t>
      </w:r>
      <w:r w:rsidR="00AD3915">
        <w:rPr>
          <w:rFonts w:ascii="Arial" w:hAnsi="Arial" w:cs="Arial"/>
          <w:sz w:val="24"/>
          <w:szCs w:val="24"/>
        </w:rPr>
        <w:t xml:space="preserve"> </w:t>
      </w:r>
      <w:r w:rsidRPr="00BC282D">
        <w:rPr>
          <w:rFonts w:ascii="Arial" w:hAnsi="Arial" w:cs="Arial"/>
          <w:sz w:val="24"/>
          <w:szCs w:val="24"/>
        </w:rPr>
        <w:t>охранных</w:t>
      </w:r>
      <w:r w:rsidR="00AD3915">
        <w:rPr>
          <w:rFonts w:ascii="Arial" w:hAnsi="Arial" w:cs="Arial"/>
          <w:sz w:val="24"/>
          <w:szCs w:val="24"/>
        </w:rPr>
        <w:t xml:space="preserve"> </w:t>
      </w:r>
      <w:r w:rsidRPr="00BC282D">
        <w:rPr>
          <w:rFonts w:ascii="Arial" w:hAnsi="Arial" w:cs="Arial"/>
          <w:sz w:val="24"/>
          <w:szCs w:val="24"/>
        </w:rPr>
        <w:t>зон</w:t>
      </w:r>
      <w:r w:rsidR="00AD3915">
        <w:rPr>
          <w:rFonts w:ascii="Arial" w:hAnsi="Arial" w:cs="Arial"/>
          <w:sz w:val="24"/>
          <w:szCs w:val="24"/>
        </w:rPr>
        <w:t xml:space="preserve"> </w:t>
      </w:r>
      <w:r w:rsidRPr="00BC282D">
        <w:rPr>
          <w:rFonts w:ascii="Arial" w:hAnsi="Arial" w:cs="Arial"/>
          <w:sz w:val="24"/>
          <w:szCs w:val="24"/>
        </w:rPr>
        <w:t>отдельных</w:t>
      </w:r>
      <w:r w:rsidR="00AD3915">
        <w:rPr>
          <w:rFonts w:ascii="Arial" w:hAnsi="Arial" w:cs="Arial"/>
          <w:sz w:val="24"/>
          <w:szCs w:val="24"/>
        </w:rPr>
        <w:t xml:space="preserve"> </w:t>
      </w:r>
      <w:r w:rsidRPr="00BC282D">
        <w:rPr>
          <w:rFonts w:ascii="Arial" w:hAnsi="Arial" w:cs="Arial"/>
          <w:sz w:val="24"/>
          <w:szCs w:val="24"/>
        </w:rPr>
        <w:t>категорий</w:t>
      </w:r>
      <w:r w:rsidR="00AD3915">
        <w:rPr>
          <w:rFonts w:ascii="Arial" w:hAnsi="Arial" w:cs="Arial"/>
          <w:sz w:val="24"/>
          <w:szCs w:val="24"/>
        </w:rPr>
        <w:t xml:space="preserve"> </w:t>
      </w:r>
      <w:r w:rsidRPr="00BC282D">
        <w:rPr>
          <w:rFonts w:ascii="Arial" w:hAnsi="Arial" w:cs="Arial"/>
          <w:sz w:val="24"/>
          <w:szCs w:val="24"/>
        </w:rPr>
        <w:t>особо</w:t>
      </w:r>
      <w:r w:rsidR="00AD3915">
        <w:rPr>
          <w:rFonts w:ascii="Arial" w:hAnsi="Arial" w:cs="Arial"/>
          <w:sz w:val="24"/>
          <w:szCs w:val="24"/>
        </w:rPr>
        <w:t xml:space="preserve"> </w:t>
      </w:r>
      <w:r w:rsidRPr="00BC282D">
        <w:rPr>
          <w:rFonts w:ascii="Arial" w:hAnsi="Arial" w:cs="Arial"/>
          <w:sz w:val="24"/>
          <w:szCs w:val="24"/>
        </w:rPr>
        <w:t>охраняемых</w:t>
      </w:r>
      <w:r w:rsidR="00AD3915">
        <w:rPr>
          <w:rFonts w:ascii="Arial" w:hAnsi="Arial" w:cs="Arial"/>
          <w:sz w:val="24"/>
          <w:szCs w:val="24"/>
        </w:rPr>
        <w:t xml:space="preserve"> </w:t>
      </w:r>
      <w:r w:rsidRPr="00BC282D">
        <w:rPr>
          <w:rFonts w:ascii="Arial" w:hAnsi="Arial" w:cs="Arial"/>
          <w:sz w:val="24"/>
          <w:szCs w:val="24"/>
        </w:rPr>
        <w:t>природных</w:t>
      </w:r>
      <w:r w:rsidR="00AD3915">
        <w:rPr>
          <w:rFonts w:ascii="Arial" w:hAnsi="Arial" w:cs="Arial"/>
          <w:sz w:val="24"/>
          <w:szCs w:val="24"/>
        </w:rPr>
        <w:t xml:space="preserve"> </w:t>
      </w:r>
      <w:r w:rsidRPr="00BC282D">
        <w:rPr>
          <w:rFonts w:ascii="Arial" w:hAnsi="Arial" w:cs="Arial"/>
          <w:sz w:val="24"/>
          <w:szCs w:val="24"/>
        </w:rPr>
        <w:t>территорий,</w:t>
      </w:r>
      <w:r w:rsidR="00AD3915">
        <w:rPr>
          <w:rFonts w:ascii="Arial" w:hAnsi="Arial" w:cs="Arial"/>
          <w:sz w:val="24"/>
          <w:szCs w:val="24"/>
        </w:rPr>
        <w:t xml:space="preserve"> </w:t>
      </w:r>
      <w:r w:rsidRPr="00BC282D">
        <w:rPr>
          <w:rFonts w:ascii="Arial" w:hAnsi="Arial" w:cs="Arial"/>
          <w:sz w:val="24"/>
          <w:szCs w:val="24"/>
        </w:rPr>
        <w:t>установления</w:t>
      </w:r>
      <w:r w:rsidR="00AD3915">
        <w:rPr>
          <w:rFonts w:ascii="Arial" w:hAnsi="Arial" w:cs="Arial"/>
          <w:sz w:val="24"/>
          <w:szCs w:val="24"/>
        </w:rPr>
        <w:t xml:space="preserve"> </w:t>
      </w:r>
      <w:r w:rsidRPr="00BC282D">
        <w:rPr>
          <w:rFonts w:ascii="Arial" w:hAnsi="Arial" w:cs="Arial"/>
          <w:sz w:val="24"/>
          <w:szCs w:val="24"/>
        </w:rPr>
        <w:t>их</w:t>
      </w:r>
      <w:r w:rsidR="00AD3915">
        <w:rPr>
          <w:rFonts w:ascii="Arial" w:hAnsi="Arial" w:cs="Arial"/>
          <w:sz w:val="24"/>
          <w:szCs w:val="24"/>
        </w:rPr>
        <w:t xml:space="preserve"> </w:t>
      </w:r>
      <w:r w:rsidRPr="00BC282D">
        <w:rPr>
          <w:rFonts w:ascii="Arial" w:hAnsi="Arial" w:cs="Arial"/>
          <w:sz w:val="24"/>
          <w:szCs w:val="24"/>
        </w:rPr>
        <w:t>границ,</w:t>
      </w:r>
      <w:r w:rsidR="00AD3915">
        <w:rPr>
          <w:rFonts w:ascii="Arial" w:hAnsi="Arial" w:cs="Arial"/>
          <w:sz w:val="24"/>
          <w:szCs w:val="24"/>
        </w:rPr>
        <w:t xml:space="preserve"> </w:t>
      </w:r>
      <w:r w:rsidRPr="00BC282D">
        <w:rPr>
          <w:rFonts w:ascii="Arial" w:hAnsi="Arial" w:cs="Arial"/>
          <w:sz w:val="24"/>
          <w:szCs w:val="24"/>
        </w:rPr>
        <w:t>определения</w:t>
      </w:r>
      <w:r w:rsidR="00AD3915">
        <w:rPr>
          <w:rFonts w:ascii="Arial" w:hAnsi="Arial" w:cs="Arial"/>
          <w:sz w:val="24"/>
          <w:szCs w:val="24"/>
        </w:rPr>
        <w:t xml:space="preserve"> </w:t>
      </w:r>
      <w:r w:rsidRPr="00BC282D">
        <w:rPr>
          <w:rFonts w:ascii="Arial" w:hAnsi="Arial" w:cs="Arial"/>
          <w:sz w:val="24"/>
          <w:szCs w:val="24"/>
        </w:rPr>
        <w:t>режима</w:t>
      </w:r>
      <w:r w:rsidR="00AD3915">
        <w:rPr>
          <w:rFonts w:ascii="Arial" w:hAnsi="Arial" w:cs="Arial"/>
          <w:sz w:val="24"/>
          <w:szCs w:val="24"/>
        </w:rPr>
        <w:t xml:space="preserve"> </w:t>
      </w:r>
      <w:r w:rsidRPr="00BC282D">
        <w:rPr>
          <w:rFonts w:ascii="Arial" w:hAnsi="Arial" w:cs="Arial"/>
          <w:sz w:val="24"/>
          <w:szCs w:val="24"/>
        </w:rPr>
        <w:t>охраны</w:t>
      </w:r>
      <w:r w:rsidR="00AD3915">
        <w:rPr>
          <w:rFonts w:ascii="Arial" w:hAnsi="Arial" w:cs="Arial"/>
          <w:sz w:val="24"/>
          <w:szCs w:val="24"/>
        </w:rPr>
        <w:t xml:space="preserve"> </w:t>
      </w:r>
      <w:r w:rsidRPr="00BC282D">
        <w:rPr>
          <w:rFonts w:ascii="Arial" w:hAnsi="Arial" w:cs="Arial"/>
          <w:sz w:val="24"/>
          <w:szCs w:val="24"/>
        </w:rPr>
        <w:t>и</w:t>
      </w:r>
      <w:r w:rsidR="00AD3915">
        <w:rPr>
          <w:rFonts w:ascii="Arial" w:hAnsi="Arial" w:cs="Arial"/>
          <w:sz w:val="24"/>
          <w:szCs w:val="24"/>
        </w:rPr>
        <w:t xml:space="preserve"> </w:t>
      </w:r>
      <w:r w:rsidRPr="00BC282D">
        <w:rPr>
          <w:rFonts w:ascii="Arial" w:hAnsi="Arial" w:cs="Arial"/>
          <w:sz w:val="24"/>
          <w:szCs w:val="24"/>
        </w:rPr>
        <w:t>использования</w:t>
      </w:r>
      <w:r w:rsidR="00AD3915">
        <w:rPr>
          <w:rFonts w:ascii="Arial" w:hAnsi="Arial" w:cs="Arial"/>
          <w:sz w:val="24"/>
          <w:szCs w:val="24"/>
        </w:rPr>
        <w:t xml:space="preserve"> </w:t>
      </w:r>
      <w:r w:rsidRPr="00BC282D">
        <w:rPr>
          <w:rFonts w:ascii="Arial" w:hAnsi="Arial" w:cs="Arial"/>
          <w:sz w:val="24"/>
          <w:szCs w:val="24"/>
        </w:rPr>
        <w:t>земельных</w:t>
      </w:r>
      <w:r w:rsidR="00AD3915">
        <w:rPr>
          <w:rFonts w:ascii="Arial" w:hAnsi="Arial" w:cs="Arial"/>
          <w:sz w:val="24"/>
          <w:szCs w:val="24"/>
        </w:rPr>
        <w:t xml:space="preserve"> </w:t>
      </w:r>
      <w:r w:rsidRPr="00BC282D">
        <w:rPr>
          <w:rFonts w:ascii="Arial" w:hAnsi="Arial" w:cs="Arial"/>
          <w:sz w:val="24"/>
          <w:szCs w:val="24"/>
        </w:rPr>
        <w:t>участков</w:t>
      </w:r>
      <w:r w:rsidR="00AD3915">
        <w:rPr>
          <w:rFonts w:ascii="Arial" w:hAnsi="Arial" w:cs="Arial"/>
          <w:sz w:val="24"/>
          <w:szCs w:val="24"/>
        </w:rPr>
        <w:t xml:space="preserve"> </w:t>
      </w:r>
      <w:r w:rsidRPr="00BC282D">
        <w:rPr>
          <w:rFonts w:ascii="Arial" w:hAnsi="Arial" w:cs="Arial"/>
          <w:sz w:val="24"/>
          <w:szCs w:val="24"/>
        </w:rPr>
        <w:t>и</w:t>
      </w:r>
      <w:r w:rsidR="00AD3915">
        <w:rPr>
          <w:rFonts w:ascii="Arial" w:hAnsi="Arial" w:cs="Arial"/>
          <w:sz w:val="24"/>
          <w:szCs w:val="24"/>
        </w:rPr>
        <w:t xml:space="preserve"> </w:t>
      </w:r>
      <w:r w:rsidRPr="00BC282D">
        <w:rPr>
          <w:rFonts w:ascii="Arial" w:hAnsi="Arial" w:cs="Arial"/>
          <w:sz w:val="24"/>
          <w:szCs w:val="24"/>
        </w:rPr>
        <w:t>водных</w:t>
      </w:r>
      <w:r w:rsidR="00AD3915">
        <w:rPr>
          <w:rFonts w:ascii="Arial" w:hAnsi="Arial" w:cs="Arial"/>
          <w:sz w:val="24"/>
          <w:szCs w:val="24"/>
        </w:rPr>
        <w:t xml:space="preserve"> </w:t>
      </w:r>
      <w:r w:rsidRPr="00BC282D">
        <w:rPr>
          <w:rFonts w:ascii="Arial" w:hAnsi="Arial" w:cs="Arial"/>
          <w:sz w:val="24"/>
          <w:szCs w:val="24"/>
        </w:rPr>
        <w:t>объектов</w:t>
      </w:r>
      <w:r w:rsidR="00AD3915">
        <w:rPr>
          <w:rFonts w:ascii="Arial" w:hAnsi="Arial" w:cs="Arial"/>
          <w:sz w:val="24"/>
          <w:szCs w:val="24"/>
        </w:rPr>
        <w:t xml:space="preserve"> </w:t>
      </w:r>
      <w:r w:rsidRPr="00BC282D">
        <w:rPr>
          <w:rFonts w:ascii="Arial" w:hAnsi="Arial" w:cs="Arial"/>
          <w:sz w:val="24"/>
          <w:szCs w:val="24"/>
        </w:rPr>
        <w:t>в</w:t>
      </w:r>
      <w:r w:rsidR="00AD3915">
        <w:rPr>
          <w:rFonts w:ascii="Arial" w:hAnsi="Arial" w:cs="Arial"/>
          <w:sz w:val="24"/>
          <w:szCs w:val="24"/>
        </w:rPr>
        <w:t xml:space="preserve"> </w:t>
      </w:r>
      <w:r w:rsidRPr="00BC282D">
        <w:rPr>
          <w:rFonts w:ascii="Arial" w:hAnsi="Arial" w:cs="Arial"/>
          <w:sz w:val="24"/>
          <w:szCs w:val="24"/>
        </w:rPr>
        <w:t>границах</w:t>
      </w:r>
      <w:r w:rsidR="00AD3915">
        <w:rPr>
          <w:rFonts w:ascii="Arial" w:hAnsi="Arial" w:cs="Arial"/>
          <w:sz w:val="24"/>
          <w:szCs w:val="24"/>
        </w:rPr>
        <w:t xml:space="preserve"> </w:t>
      </w:r>
      <w:r w:rsidRPr="00BC282D">
        <w:rPr>
          <w:rFonts w:ascii="Arial" w:hAnsi="Arial" w:cs="Arial"/>
          <w:sz w:val="24"/>
          <w:szCs w:val="24"/>
        </w:rPr>
        <w:t>таких</w:t>
      </w:r>
      <w:r w:rsidR="00AD3915">
        <w:rPr>
          <w:rFonts w:ascii="Arial" w:hAnsi="Arial" w:cs="Arial"/>
          <w:sz w:val="24"/>
          <w:szCs w:val="24"/>
        </w:rPr>
        <w:t xml:space="preserve"> </w:t>
      </w:r>
      <w:r w:rsidRPr="00BC282D">
        <w:rPr>
          <w:rFonts w:ascii="Arial" w:hAnsi="Arial" w:cs="Arial"/>
          <w:sz w:val="24"/>
          <w:szCs w:val="24"/>
        </w:rPr>
        <w:t>зон</w:t>
      </w:r>
      <w:r>
        <w:rPr>
          <w:rFonts w:ascii="Arial" w:hAnsi="Arial" w:cs="Arial"/>
          <w:sz w:val="24"/>
          <w:szCs w:val="24"/>
        </w:rPr>
        <w:t>»</w:t>
      </w:r>
      <w:r w:rsidRPr="00BC282D">
        <w:rPr>
          <w:rFonts w:ascii="Arial" w:hAnsi="Arial" w:cs="Arial"/>
          <w:sz w:val="24"/>
          <w:szCs w:val="24"/>
        </w:rPr>
        <w:t>.</w:t>
      </w:r>
    </w:p>
    <w:p w14:paraId="7AE09D79" w14:textId="3652E73F" w:rsidR="00FB2B15" w:rsidRDefault="00FB2B15" w:rsidP="00FB2B15">
      <w:pPr>
        <w:spacing w:line="276" w:lineRule="auto"/>
        <w:rPr>
          <w:rFonts w:ascii="Arial" w:hAnsi="Arial" w:cs="Arial"/>
          <w:sz w:val="24"/>
          <w:szCs w:val="24"/>
        </w:rPr>
      </w:pPr>
      <w:proofErr w:type="gramStart"/>
      <w:r>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Постановление</w:t>
      </w:r>
      <w:r w:rsidR="00AD3915">
        <w:rPr>
          <w:rFonts w:ascii="Arial" w:hAnsi="Arial" w:cs="Arial"/>
          <w:sz w:val="24"/>
          <w:szCs w:val="24"/>
        </w:rPr>
        <w:t xml:space="preserve"> </w:t>
      </w:r>
      <w:r w:rsidRPr="002F1E9A">
        <w:rPr>
          <w:rFonts w:ascii="Arial" w:hAnsi="Arial" w:cs="Arial"/>
          <w:sz w:val="24"/>
          <w:szCs w:val="24"/>
        </w:rPr>
        <w:t>Правительства</w:t>
      </w:r>
      <w:r w:rsidR="00AD3915">
        <w:rPr>
          <w:rFonts w:ascii="Arial" w:hAnsi="Arial" w:cs="Arial"/>
          <w:sz w:val="24"/>
          <w:szCs w:val="24"/>
        </w:rPr>
        <w:t xml:space="preserve"> </w:t>
      </w:r>
      <w:r w:rsidRPr="002F1E9A">
        <w:rPr>
          <w:rFonts w:ascii="Arial" w:hAnsi="Arial" w:cs="Arial"/>
          <w:sz w:val="24"/>
          <w:szCs w:val="24"/>
        </w:rPr>
        <w:t>Российской</w:t>
      </w:r>
      <w:r w:rsidR="00AD3915">
        <w:rPr>
          <w:rFonts w:ascii="Arial" w:hAnsi="Arial" w:cs="Arial"/>
          <w:sz w:val="24"/>
          <w:szCs w:val="24"/>
        </w:rPr>
        <w:t xml:space="preserve"> </w:t>
      </w:r>
      <w:r w:rsidRPr="002F1E9A">
        <w:rPr>
          <w:rFonts w:ascii="Arial" w:hAnsi="Arial" w:cs="Arial"/>
          <w:sz w:val="24"/>
          <w:szCs w:val="24"/>
        </w:rPr>
        <w:t>Федерации</w:t>
      </w:r>
      <w:r w:rsidR="00AD3915">
        <w:rPr>
          <w:rFonts w:ascii="Arial" w:hAnsi="Arial" w:cs="Arial"/>
          <w:sz w:val="24"/>
          <w:szCs w:val="24"/>
        </w:rPr>
        <w:t xml:space="preserve"> </w:t>
      </w:r>
      <w:r w:rsidRPr="002F1E9A">
        <w:rPr>
          <w:rFonts w:ascii="Arial" w:hAnsi="Arial" w:cs="Arial"/>
          <w:sz w:val="24"/>
          <w:szCs w:val="24"/>
        </w:rPr>
        <w:t>от</w:t>
      </w:r>
      <w:r w:rsidR="00AD3915">
        <w:rPr>
          <w:rFonts w:ascii="Arial" w:hAnsi="Arial" w:cs="Arial"/>
          <w:sz w:val="24"/>
          <w:szCs w:val="24"/>
        </w:rPr>
        <w:t xml:space="preserve"> </w:t>
      </w:r>
      <w:r w:rsidRPr="002F1E9A">
        <w:rPr>
          <w:rFonts w:ascii="Arial" w:hAnsi="Arial" w:cs="Arial"/>
          <w:sz w:val="24"/>
          <w:szCs w:val="24"/>
        </w:rPr>
        <w:t>31.12.2015</w:t>
      </w:r>
      <w:r w:rsidR="00AD3915">
        <w:rPr>
          <w:rFonts w:ascii="Arial" w:hAnsi="Arial" w:cs="Arial"/>
          <w:sz w:val="24"/>
          <w:szCs w:val="24"/>
        </w:rPr>
        <w:t xml:space="preserve"> </w:t>
      </w:r>
      <w:r w:rsidRPr="002F1E9A">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1532</w:t>
      </w:r>
      <w:r w:rsidR="00AD3915">
        <w:rPr>
          <w:rFonts w:ascii="Arial" w:hAnsi="Arial" w:cs="Arial"/>
          <w:sz w:val="24"/>
          <w:szCs w:val="24"/>
        </w:rPr>
        <w:t xml:space="preserve"> </w:t>
      </w:r>
      <w:r>
        <w:rPr>
          <w:rFonts w:ascii="Arial" w:hAnsi="Arial" w:cs="Arial"/>
          <w:sz w:val="24"/>
          <w:szCs w:val="24"/>
        </w:rPr>
        <w:t>«</w:t>
      </w:r>
      <w:r w:rsidRPr="002F1E9A">
        <w:rPr>
          <w:rFonts w:ascii="Arial" w:hAnsi="Arial" w:cs="Arial"/>
          <w:sz w:val="24"/>
          <w:szCs w:val="24"/>
        </w:rPr>
        <w:t>Об</w:t>
      </w:r>
      <w:r w:rsidR="00AD3915">
        <w:rPr>
          <w:rFonts w:ascii="Arial" w:hAnsi="Arial" w:cs="Arial"/>
          <w:sz w:val="24"/>
          <w:szCs w:val="24"/>
        </w:rPr>
        <w:t xml:space="preserve"> </w:t>
      </w:r>
      <w:r w:rsidRPr="002F1E9A">
        <w:rPr>
          <w:rFonts w:ascii="Arial" w:hAnsi="Arial" w:cs="Arial"/>
          <w:sz w:val="24"/>
          <w:szCs w:val="24"/>
        </w:rPr>
        <w:t>утверждении</w:t>
      </w:r>
      <w:r w:rsidR="00AD3915">
        <w:rPr>
          <w:rFonts w:ascii="Arial" w:hAnsi="Arial" w:cs="Arial"/>
          <w:sz w:val="24"/>
          <w:szCs w:val="24"/>
        </w:rPr>
        <w:t xml:space="preserve"> </w:t>
      </w:r>
      <w:r w:rsidRPr="002F1E9A">
        <w:rPr>
          <w:rFonts w:ascii="Arial" w:hAnsi="Arial" w:cs="Arial"/>
          <w:sz w:val="24"/>
          <w:szCs w:val="24"/>
        </w:rPr>
        <w:t>Правил</w:t>
      </w:r>
      <w:r w:rsidR="00AD3915">
        <w:rPr>
          <w:rFonts w:ascii="Arial" w:hAnsi="Arial" w:cs="Arial"/>
          <w:sz w:val="24"/>
          <w:szCs w:val="24"/>
        </w:rPr>
        <w:t xml:space="preserve"> </w:t>
      </w:r>
      <w:r w:rsidRPr="002F1E9A">
        <w:rPr>
          <w:rFonts w:ascii="Arial" w:hAnsi="Arial" w:cs="Arial"/>
          <w:sz w:val="24"/>
          <w:szCs w:val="24"/>
        </w:rPr>
        <w:t>предоставления</w:t>
      </w:r>
      <w:r w:rsidR="00AD3915">
        <w:rPr>
          <w:rFonts w:ascii="Arial" w:hAnsi="Arial" w:cs="Arial"/>
          <w:sz w:val="24"/>
          <w:szCs w:val="24"/>
        </w:rPr>
        <w:t xml:space="preserve"> </w:t>
      </w:r>
      <w:r w:rsidRPr="002F1E9A">
        <w:rPr>
          <w:rFonts w:ascii="Arial" w:hAnsi="Arial" w:cs="Arial"/>
          <w:sz w:val="24"/>
          <w:szCs w:val="24"/>
        </w:rPr>
        <w:t>документов</w:t>
      </w:r>
      <w:r>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направляемых</w:t>
      </w:r>
      <w:r w:rsidR="00AD3915">
        <w:rPr>
          <w:rFonts w:ascii="Arial" w:hAnsi="Arial" w:cs="Arial"/>
          <w:sz w:val="24"/>
          <w:szCs w:val="24"/>
        </w:rPr>
        <w:t xml:space="preserve"> </w:t>
      </w:r>
      <w:r w:rsidRPr="002F1E9A">
        <w:rPr>
          <w:rFonts w:ascii="Arial" w:hAnsi="Arial" w:cs="Arial"/>
          <w:sz w:val="24"/>
          <w:szCs w:val="24"/>
        </w:rPr>
        <w:t>или</w:t>
      </w:r>
      <w:r w:rsidR="00AD3915">
        <w:rPr>
          <w:rFonts w:ascii="Arial" w:hAnsi="Arial" w:cs="Arial"/>
          <w:sz w:val="24"/>
          <w:szCs w:val="24"/>
        </w:rPr>
        <w:t xml:space="preserve"> </w:t>
      </w:r>
      <w:r w:rsidRPr="002F1E9A">
        <w:rPr>
          <w:rFonts w:ascii="Arial" w:hAnsi="Arial" w:cs="Arial"/>
          <w:sz w:val="24"/>
          <w:szCs w:val="24"/>
        </w:rPr>
        <w:t>предоставляемых</w:t>
      </w:r>
      <w:r w:rsidR="00AD3915">
        <w:rPr>
          <w:rFonts w:ascii="Arial" w:hAnsi="Arial" w:cs="Arial"/>
          <w:sz w:val="24"/>
          <w:szCs w:val="24"/>
        </w:rPr>
        <w:t xml:space="preserve"> </w:t>
      </w:r>
      <w:r w:rsidRPr="002F1E9A">
        <w:rPr>
          <w:rFonts w:ascii="Arial" w:hAnsi="Arial" w:cs="Arial"/>
          <w:sz w:val="24"/>
          <w:szCs w:val="24"/>
        </w:rPr>
        <w:t>в</w:t>
      </w:r>
      <w:r w:rsidR="00AD3915">
        <w:rPr>
          <w:rFonts w:ascii="Arial" w:hAnsi="Arial" w:cs="Arial"/>
          <w:sz w:val="24"/>
          <w:szCs w:val="24"/>
        </w:rPr>
        <w:t xml:space="preserve"> </w:t>
      </w:r>
      <w:r w:rsidRPr="002F1E9A">
        <w:rPr>
          <w:rFonts w:ascii="Arial" w:hAnsi="Arial" w:cs="Arial"/>
          <w:sz w:val="24"/>
          <w:szCs w:val="24"/>
        </w:rPr>
        <w:t>соответствии</w:t>
      </w:r>
      <w:r w:rsidR="00AD3915">
        <w:rPr>
          <w:rFonts w:ascii="Arial" w:hAnsi="Arial" w:cs="Arial"/>
          <w:sz w:val="24"/>
          <w:szCs w:val="24"/>
        </w:rPr>
        <w:t xml:space="preserve"> </w:t>
      </w:r>
      <w:r w:rsidRPr="002F1E9A">
        <w:rPr>
          <w:rFonts w:ascii="Arial" w:hAnsi="Arial" w:cs="Arial"/>
          <w:sz w:val="24"/>
          <w:szCs w:val="24"/>
        </w:rPr>
        <w:t>с</w:t>
      </w:r>
      <w:r w:rsidR="00AD3915">
        <w:rPr>
          <w:rFonts w:ascii="Arial" w:hAnsi="Arial" w:cs="Arial"/>
          <w:sz w:val="24"/>
          <w:szCs w:val="24"/>
        </w:rPr>
        <w:t xml:space="preserve"> </w:t>
      </w:r>
      <w:r w:rsidRPr="002F1E9A">
        <w:rPr>
          <w:rFonts w:ascii="Arial" w:hAnsi="Arial" w:cs="Arial"/>
          <w:sz w:val="24"/>
          <w:szCs w:val="24"/>
        </w:rPr>
        <w:t>частями</w:t>
      </w:r>
      <w:r w:rsidR="00AD3915">
        <w:rPr>
          <w:rFonts w:ascii="Arial" w:hAnsi="Arial" w:cs="Arial"/>
          <w:sz w:val="24"/>
          <w:szCs w:val="24"/>
        </w:rPr>
        <w:t xml:space="preserve"> </w:t>
      </w:r>
      <w:r>
        <w:rPr>
          <w:rFonts w:ascii="Arial" w:hAnsi="Arial" w:cs="Arial"/>
          <w:sz w:val="24"/>
          <w:szCs w:val="24"/>
        </w:rPr>
        <w:t>1,</w:t>
      </w:r>
      <w:r w:rsidR="00AD3915">
        <w:rPr>
          <w:rFonts w:ascii="Arial" w:hAnsi="Arial" w:cs="Arial"/>
          <w:sz w:val="24"/>
          <w:szCs w:val="24"/>
        </w:rPr>
        <w:t xml:space="preserve"> </w:t>
      </w:r>
      <w:r w:rsidRPr="002F1E9A">
        <w:rPr>
          <w:rFonts w:ascii="Arial" w:hAnsi="Arial" w:cs="Arial"/>
          <w:sz w:val="24"/>
          <w:szCs w:val="24"/>
        </w:rPr>
        <w:t>3</w:t>
      </w:r>
      <w:r w:rsidR="00AD3915">
        <w:rPr>
          <w:rFonts w:ascii="Arial" w:hAnsi="Arial" w:cs="Arial"/>
          <w:sz w:val="24"/>
          <w:szCs w:val="24"/>
        </w:rPr>
        <w:t xml:space="preserve"> </w:t>
      </w:r>
      <w:r w:rsidRPr="002F1E9A">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1</w:t>
      </w:r>
      <w:r>
        <w:rPr>
          <w:rFonts w:ascii="Arial" w:hAnsi="Arial" w:cs="Arial"/>
          <w:sz w:val="24"/>
          <w:szCs w:val="24"/>
        </w:rPr>
        <w:t>3,</w:t>
      </w:r>
      <w:r w:rsidR="00AD3915">
        <w:rPr>
          <w:rFonts w:ascii="Arial" w:hAnsi="Arial" w:cs="Arial"/>
          <w:sz w:val="24"/>
          <w:szCs w:val="24"/>
        </w:rPr>
        <w:t xml:space="preserve"> </w:t>
      </w:r>
      <w:r w:rsidRPr="002F1E9A">
        <w:rPr>
          <w:rFonts w:ascii="Arial" w:hAnsi="Arial" w:cs="Arial"/>
          <w:sz w:val="24"/>
          <w:szCs w:val="24"/>
        </w:rPr>
        <w:t>15</w:t>
      </w:r>
      <w:r w:rsidR="00AD3915">
        <w:rPr>
          <w:rFonts w:ascii="Arial" w:hAnsi="Arial" w:cs="Arial"/>
          <w:sz w:val="24"/>
          <w:szCs w:val="24"/>
        </w:rPr>
        <w:t xml:space="preserve"> </w:t>
      </w:r>
      <w:r w:rsidRPr="002F1E9A">
        <w:rPr>
          <w:rFonts w:ascii="Arial" w:hAnsi="Arial" w:cs="Arial"/>
          <w:sz w:val="24"/>
          <w:szCs w:val="24"/>
        </w:rPr>
        <w:t>статьи</w:t>
      </w:r>
      <w:r w:rsidR="00AD3915">
        <w:rPr>
          <w:rFonts w:ascii="Arial" w:hAnsi="Arial" w:cs="Arial"/>
          <w:sz w:val="24"/>
          <w:szCs w:val="24"/>
        </w:rPr>
        <w:t xml:space="preserve"> </w:t>
      </w:r>
      <w:r w:rsidRPr="002F1E9A">
        <w:rPr>
          <w:rFonts w:ascii="Arial" w:hAnsi="Arial" w:cs="Arial"/>
          <w:sz w:val="24"/>
          <w:szCs w:val="24"/>
        </w:rPr>
        <w:t>32</w:t>
      </w:r>
      <w:r w:rsidR="00AD3915">
        <w:rPr>
          <w:rFonts w:ascii="Arial" w:hAnsi="Arial" w:cs="Arial"/>
          <w:sz w:val="24"/>
          <w:szCs w:val="24"/>
        </w:rPr>
        <w:t xml:space="preserve"> </w:t>
      </w:r>
      <w:r w:rsidRPr="002F1E9A">
        <w:rPr>
          <w:rFonts w:ascii="Arial" w:hAnsi="Arial" w:cs="Arial"/>
          <w:sz w:val="24"/>
          <w:szCs w:val="24"/>
        </w:rPr>
        <w:t>Федерального</w:t>
      </w:r>
      <w:r w:rsidR="00AD3915">
        <w:rPr>
          <w:rFonts w:ascii="Arial" w:hAnsi="Arial" w:cs="Arial"/>
          <w:sz w:val="24"/>
          <w:szCs w:val="24"/>
        </w:rPr>
        <w:t xml:space="preserve"> </w:t>
      </w:r>
      <w:r w:rsidRPr="002F1E9A">
        <w:rPr>
          <w:rFonts w:ascii="Arial" w:hAnsi="Arial" w:cs="Arial"/>
          <w:sz w:val="24"/>
          <w:szCs w:val="24"/>
        </w:rPr>
        <w:t>закона</w:t>
      </w:r>
      <w:r w:rsidR="00AD3915">
        <w:rPr>
          <w:rFonts w:ascii="Arial" w:hAnsi="Arial" w:cs="Arial"/>
          <w:sz w:val="24"/>
          <w:szCs w:val="24"/>
        </w:rPr>
        <w:t xml:space="preserve"> </w:t>
      </w:r>
      <w:r>
        <w:rPr>
          <w:rFonts w:ascii="Arial" w:hAnsi="Arial" w:cs="Arial"/>
          <w:sz w:val="24"/>
          <w:szCs w:val="24"/>
        </w:rPr>
        <w:t>«</w:t>
      </w:r>
      <w:r w:rsidRPr="002F1E9A">
        <w:rPr>
          <w:rFonts w:ascii="Arial" w:hAnsi="Arial" w:cs="Arial"/>
          <w:sz w:val="24"/>
          <w:szCs w:val="24"/>
        </w:rPr>
        <w:t>О</w:t>
      </w:r>
      <w:r w:rsidR="00AD3915">
        <w:rPr>
          <w:rFonts w:ascii="Arial" w:hAnsi="Arial" w:cs="Arial"/>
          <w:sz w:val="24"/>
          <w:szCs w:val="24"/>
        </w:rPr>
        <w:t xml:space="preserve"> </w:t>
      </w:r>
      <w:r w:rsidRPr="002F1E9A">
        <w:rPr>
          <w:rFonts w:ascii="Arial" w:hAnsi="Arial" w:cs="Arial"/>
          <w:sz w:val="24"/>
          <w:szCs w:val="24"/>
        </w:rPr>
        <w:t>государственной</w:t>
      </w:r>
      <w:r w:rsidR="00AD3915">
        <w:rPr>
          <w:rFonts w:ascii="Arial" w:hAnsi="Arial" w:cs="Arial"/>
          <w:sz w:val="24"/>
          <w:szCs w:val="24"/>
        </w:rPr>
        <w:t xml:space="preserve"> </w:t>
      </w:r>
      <w:r w:rsidRPr="002F1E9A">
        <w:rPr>
          <w:rFonts w:ascii="Arial" w:hAnsi="Arial" w:cs="Arial"/>
          <w:sz w:val="24"/>
          <w:szCs w:val="24"/>
        </w:rPr>
        <w:t>регистрации</w:t>
      </w:r>
      <w:r w:rsidR="00AD3915">
        <w:rPr>
          <w:rFonts w:ascii="Arial" w:hAnsi="Arial" w:cs="Arial"/>
          <w:sz w:val="24"/>
          <w:szCs w:val="24"/>
        </w:rPr>
        <w:t xml:space="preserve"> </w:t>
      </w:r>
      <w:r w:rsidRPr="002F1E9A">
        <w:rPr>
          <w:rFonts w:ascii="Arial" w:hAnsi="Arial" w:cs="Arial"/>
          <w:sz w:val="24"/>
          <w:szCs w:val="24"/>
        </w:rPr>
        <w:t>недвижимости</w:t>
      </w:r>
      <w:r>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в</w:t>
      </w:r>
      <w:r w:rsidR="00AD3915">
        <w:rPr>
          <w:rFonts w:ascii="Arial" w:hAnsi="Arial" w:cs="Arial"/>
          <w:sz w:val="24"/>
          <w:szCs w:val="24"/>
        </w:rPr>
        <w:t xml:space="preserve"> </w:t>
      </w:r>
      <w:r w:rsidRPr="002F1E9A">
        <w:rPr>
          <w:rFonts w:ascii="Arial" w:hAnsi="Arial" w:cs="Arial"/>
          <w:sz w:val="24"/>
          <w:szCs w:val="24"/>
        </w:rPr>
        <w:t>федеральный</w:t>
      </w:r>
      <w:r w:rsidR="00AD3915">
        <w:rPr>
          <w:rFonts w:ascii="Arial" w:hAnsi="Arial" w:cs="Arial"/>
          <w:sz w:val="24"/>
          <w:szCs w:val="24"/>
        </w:rPr>
        <w:t xml:space="preserve"> </w:t>
      </w:r>
      <w:r w:rsidRPr="002F1E9A">
        <w:rPr>
          <w:rFonts w:ascii="Arial" w:hAnsi="Arial" w:cs="Arial"/>
          <w:sz w:val="24"/>
          <w:szCs w:val="24"/>
        </w:rPr>
        <w:t>ор</w:t>
      </w:r>
      <w:r>
        <w:rPr>
          <w:rFonts w:ascii="Arial" w:hAnsi="Arial" w:cs="Arial"/>
          <w:sz w:val="24"/>
          <w:szCs w:val="24"/>
        </w:rPr>
        <w:t>га</w:t>
      </w:r>
      <w:r w:rsidRPr="002F1E9A">
        <w:rPr>
          <w:rFonts w:ascii="Arial" w:hAnsi="Arial" w:cs="Arial"/>
          <w:sz w:val="24"/>
          <w:szCs w:val="24"/>
        </w:rPr>
        <w:t>н</w:t>
      </w:r>
      <w:r w:rsidR="00AD3915">
        <w:rPr>
          <w:rFonts w:ascii="Arial" w:hAnsi="Arial" w:cs="Arial"/>
          <w:sz w:val="24"/>
          <w:szCs w:val="24"/>
        </w:rPr>
        <w:t xml:space="preserve"> </w:t>
      </w:r>
      <w:r w:rsidRPr="002F1E9A">
        <w:rPr>
          <w:rFonts w:ascii="Arial" w:hAnsi="Arial" w:cs="Arial"/>
          <w:sz w:val="24"/>
          <w:szCs w:val="24"/>
        </w:rPr>
        <w:t>исполнительной</w:t>
      </w:r>
      <w:r w:rsidR="00AD3915">
        <w:rPr>
          <w:rFonts w:ascii="Arial" w:hAnsi="Arial" w:cs="Arial"/>
          <w:sz w:val="24"/>
          <w:szCs w:val="24"/>
        </w:rPr>
        <w:t xml:space="preserve"> </w:t>
      </w:r>
      <w:r w:rsidRPr="002F1E9A">
        <w:rPr>
          <w:rFonts w:ascii="Arial" w:hAnsi="Arial" w:cs="Arial"/>
          <w:sz w:val="24"/>
          <w:szCs w:val="24"/>
        </w:rPr>
        <w:t>власти</w:t>
      </w:r>
      <w:r w:rsidR="00AD3915">
        <w:rPr>
          <w:rFonts w:ascii="Arial" w:hAnsi="Arial" w:cs="Arial"/>
          <w:sz w:val="24"/>
          <w:szCs w:val="24"/>
        </w:rPr>
        <w:t xml:space="preserve"> </w:t>
      </w:r>
      <w:r w:rsidRPr="002F1E9A">
        <w:rPr>
          <w:rFonts w:ascii="Arial" w:hAnsi="Arial" w:cs="Arial"/>
          <w:sz w:val="24"/>
          <w:szCs w:val="24"/>
        </w:rPr>
        <w:t>(его</w:t>
      </w:r>
      <w:r w:rsidR="00AD3915">
        <w:rPr>
          <w:rFonts w:ascii="Arial" w:hAnsi="Arial" w:cs="Arial"/>
          <w:sz w:val="24"/>
          <w:szCs w:val="24"/>
        </w:rPr>
        <w:t xml:space="preserve"> </w:t>
      </w:r>
      <w:r w:rsidRPr="002F1E9A">
        <w:rPr>
          <w:rFonts w:ascii="Arial" w:hAnsi="Arial" w:cs="Arial"/>
          <w:sz w:val="24"/>
          <w:szCs w:val="24"/>
        </w:rPr>
        <w:t>территориальные</w:t>
      </w:r>
      <w:r w:rsidR="00AD3915">
        <w:rPr>
          <w:rFonts w:ascii="Arial" w:hAnsi="Arial" w:cs="Arial"/>
          <w:sz w:val="24"/>
          <w:szCs w:val="24"/>
        </w:rPr>
        <w:t xml:space="preserve"> </w:t>
      </w:r>
      <w:r w:rsidRPr="002F1E9A">
        <w:rPr>
          <w:rFonts w:ascii="Arial" w:hAnsi="Arial" w:cs="Arial"/>
          <w:sz w:val="24"/>
          <w:szCs w:val="24"/>
        </w:rPr>
        <w:t>ор</w:t>
      </w:r>
      <w:r>
        <w:rPr>
          <w:rFonts w:ascii="Arial" w:hAnsi="Arial" w:cs="Arial"/>
          <w:sz w:val="24"/>
          <w:szCs w:val="24"/>
        </w:rPr>
        <w:t>га</w:t>
      </w:r>
      <w:r w:rsidRPr="002F1E9A">
        <w:rPr>
          <w:rFonts w:ascii="Arial" w:hAnsi="Arial" w:cs="Arial"/>
          <w:sz w:val="24"/>
          <w:szCs w:val="24"/>
        </w:rPr>
        <w:t>ны)</w:t>
      </w:r>
      <w:r>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уполномоченный</w:t>
      </w:r>
      <w:r w:rsidR="00AD3915">
        <w:rPr>
          <w:rFonts w:ascii="Arial" w:hAnsi="Arial" w:cs="Arial"/>
          <w:sz w:val="24"/>
          <w:szCs w:val="24"/>
        </w:rPr>
        <w:t xml:space="preserve"> </w:t>
      </w:r>
      <w:r w:rsidRPr="002F1E9A">
        <w:rPr>
          <w:rFonts w:ascii="Arial" w:hAnsi="Arial" w:cs="Arial"/>
          <w:sz w:val="24"/>
          <w:szCs w:val="24"/>
        </w:rPr>
        <w:t>Правительством</w:t>
      </w:r>
      <w:r w:rsidR="00AD3915">
        <w:rPr>
          <w:rFonts w:ascii="Arial" w:hAnsi="Arial" w:cs="Arial"/>
          <w:sz w:val="24"/>
          <w:szCs w:val="24"/>
        </w:rPr>
        <w:t xml:space="preserve"> </w:t>
      </w:r>
      <w:r w:rsidRPr="002F1E9A">
        <w:rPr>
          <w:rFonts w:ascii="Arial" w:hAnsi="Arial" w:cs="Arial"/>
          <w:sz w:val="24"/>
          <w:szCs w:val="24"/>
        </w:rPr>
        <w:t>Российской</w:t>
      </w:r>
      <w:r w:rsidR="00AD3915">
        <w:rPr>
          <w:rFonts w:ascii="Arial" w:hAnsi="Arial" w:cs="Arial"/>
          <w:sz w:val="24"/>
          <w:szCs w:val="24"/>
        </w:rPr>
        <w:t xml:space="preserve"> </w:t>
      </w:r>
      <w:r w:rsidRPr="002F1E9A">
        <w:rPr>
          <w:rFonts w:ascii="Arial" w:hAnsi="Arial" w:cs="Arial"/>
          <w:sz w:val="24"/>
          <w:szCs w:val="24"/>
        </w:rPr>
        <w:t>Федерации</w:t>
      </w:r>
      <w:r w:rsidR="00AD3915">
        <w:rPr>
          <w:rFonts w:ascii="Arial" w:hAnsi="Arial" w:cs="Arial"/>
          <w:sz w:val="24"/>
          <w:szCs w:val="24"/>
        </w:rPr>
        <w:t xml:space="preserve"> </w:t>
      </w:r>
      <w:r w:rsidRPr="002F1E9A">
        <w:rPr>
          <w:rFonts w:ascii="Arial" w:hAnsi="Arial" w:cs="Arial"/>
          <w:sz w:val="24"/>
          <w:szCs w:val="24"/>
        </w:rPr>
        <w:t>на</w:t>
      </w:r>
      <w:r w:rsidR="00AD3915">
        <w:rPr>
          <w:rFonts w:ascii="Arial" w:hAnsi="Arial" w:cs="Arial"/>
          <w:sz w:val="24"/>
          <w:szCs w:val="24"/>
        </w:rPr>
        <w:t xml:space="preserve"> </w:t>
      </w:r>
      <w:r w:rsidRPr="002F1E9A">
        <w:rPr>
          <w:rFonts w:ascii="Arial" w:hAnsi="Arial" w:cs="Arial"/>
          <w:sz w:val="24"/>
          <w:szCs w:val="24"/>
        </w:rPr>
        <w:t>осуществление</w:t>
      </w:r>
      <w:r w:rsidR="00AD3915">
        <w:rPr>
          <w:rFonts w:ascii="Arial" w:hAnsi="Arial" w:cs="Arial"/>
          <w:sz w:val="24"/>
          <w:szCs w:val="24"/>
        </w:rPr>
        <w:t xml:space="preserve"> </w:t>
      </w:r>
      <w:r w:rsidRPr="002F1E9A">
        <w:rPr>
          <w:rFonts w:ascii="Arial" w:hAnsi="Arial" w:cs="Arial"/>
          <w:sz w:val="24"/>
          <w:szCs w:val="24"/>
        </w:rPr>
        <w:t>государственного</w:t>
      </w:r>
      <w:r w:rsidR="00AD3915">
        <w:rPr>
          <w:rFonts w:ascii="Arial" w:hAnsi="Arial" w:cs="Arial"/>
          <w:sz w:val="24"/>
          <w:szCs w:val="24"/>
        </w:rPr>
        <w:t xml:space="preserve"> </w:t>
      </w:r>
      <w:r w:rsidRPr="002F1E9A">
        <w:rPr>
          <w:rFonts w:ascii="Arial" w:hAnsi="Arial" w:cs="Arial"/>
          <w:sz w:val="24"/>
          <w:szCs w:val="24"/>
        </w:rPr>
        <w:lastRenderedPageBreak/>
        <w:t>кадастрового</w:t>
      </w:r>
      <w:r w:rsidR="00AD3915">
        <w:rPr>
          <w:rFonts w:ascii="Arial" w:hAnsi="Arial" w:cs="Arial"/>
          <w:sz w:val="24"/>
          <w:szCs w:val="24"/>
        </w:rPr>
        <w:t xml:space="preserve"> </w:t>
      </w:r>
      <w:r w:rsidRPr="002F1E9A">
        <w:rPr>
          <w:rFonts w:ascii="Arial" w:hAnsi="Arial" w:cs="Arial"/>
          <w:sz w:val="24"/>
          <w:szCs w:val="24"/>
        </w:rPr>
        <w:t>учета</w:t>
      </w:r>
      <w:r>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государственной</w:t>
      </w:r>
      <w:r w:rsidR="00AD3915">
        <w:rPr>
          <w:rFonts w:ascii="Arial" w:hAnsi="Arial" w:cs="Arial"/>
          <w:sz w:val="24"/>
          <w:szCs w:val="24"/>
        </w:rPr>
        <w:t xml:space="preserve"> </w:t>
      </w:r>
      <w:r w:rsidRPr="002F1E9A">
        <w:rPr>
          <w:rFonts w:ascii="Arial" w:hAnsi="Arial" w:cs="Arial"/>
          <w:sz w:val="24"/>
          <w:szCs w:val="24"/>
        </w:rPr>
        <w:t>регистрации</w:t>
      </w:r>
      <w:r w:rsidR="00AD3915">
        <w:rPr>
          <w:rFonts w:ascii="Arial" w:hAnsi="Arial" w:cs="Arial"/>
          <w:sz w:val="24"/>
          <w:szCs w:val="24"/>
        </w:rPr>
        <w:t xml:space="preserve"> </w:t>
      </w:r>
      <w:r w:rsidRPr="002F1E9A">
        <w:rPr>
          <w:rFonts w:ascii="Arial" w:hAnsi="Arial" w:cs="Arial"/>
          <w:sz w:val="24"/>
          <w:szCs w:val="24"/>
        </w:rPr>
        <w:t>прав</w:t>
      </w:r>
      <w:r>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ведение</w:t>
      </w:r>
      <w:r w:rsidR="00AD3915">
        <w:rPr>
          <w:rFonts w:ascii="Arial" w:hAnsi="Arial" w:cs="Arial"/>
          <w:sz w:val="24"/>
          <w:szCs w:val="24"/>
        </w:rPr>
        <w:t xml:space="preserve"> </w:t>
      </w:r>
      <w:r w:rsidRPr="002F1E9A">
        <w:rPr>
          <w:rFonts w:ascii="Arial" w:hAnsi="Arial" w:cs="Arial"/>
          <w:sz w:val="24"/>
          <w:szCs w:val="24"/>
        </w:rPr>
        <w:t>единого</w:t>
      </w:r>
      <w:r w:rsidR="00AD3915">
        <w:rPr>
          <w:rFonts w:ascii="Arial" w:hAnsi="Arial" w:cs="Arial"/>
          <w:sz w:val="24"/>
          <w:szCs w:val="24"/>
        </w:rPr>
        <w:t xml:space="preserve"> </w:t>
      </w:r>
      <w:r w:rsidRPr="002F1E9A">
        <w:rPr>
          <w:rFonts w:ascii="Arial" w:hAnsi="Arial" w:cs="Arial"/>
          <w:sz w:val="24"/>
          <w:szCs w:val="24"/>
        </w:rPr>
        <w:t>государственного</w:t>
      </w:r>
      <w:r w:rsidR="00AD3915">
        <w:rPr>
          <w:rFonts w:ascii="Arial" w:hAnsi="Arial" w:cs="Arial"/>
          <w:sz w:val="24"/>
          <w:szCs w:val="24"/>
        </w:rPr>
        <w:t xml:space="preserve"> </w:t>
      </w:r>
      <w:r w:rsidRPr="002F1E9A">
        <w:rPr>
          <w:rFonts w:ascii="Arial" w:hAnsi="Arial" w:cs="Arial"/>
          <w:sz w:val="24"/>
          <w:szCs w:val="24"/>
        </w:rPr>
        <w:t>реестра</w:t>
      </w:r>
      <w:r w:rsidR="00AD3915">
        <w:rPr>
          <w:rFonts w:ascii="Arial" w:hAnsi="Arial" w:cs="Arial"/>
          <w:sz w:val="24"/>
          <w:szCs w:val="24"/>
        </w:rPr>
        <w:t xml:space="preserve"> </w:t>
      </w:r>
      <w:r w:rsidRPr="002F1E9A">
        <w:rPr>
          <w:rFonts w:ascii="Arial" w:hAnsi="Arial" w:cs="Arial"/>
          <w:sz w:val="24"/>
          <w:szCs w:val="24"/>
        </w:rPr>
        <w:t>недвижимости</w:t>
      </w:r>
      <w:r w:rsidR="00AD3915">
        <w:rPr>
          <w:rFonts w:ascii="Arial" w:hAnsi="Arial" w:cs="Arial"/>
          <w:sz w:val="24"/>
          <w:szCs w:val="24"/>
        </w:rPr>
        <w:t xml:space="preserve"> </w:t>
      </w:r>
      <w:r w:rsidRPr="002F1E9A">
        <w:rPr>
          <w:rFonts w:ascii="Arial" w:hAnsi="Arial" w:cs="Arial"/>
          <w:sz w:val="24"/>
          <w:szCs w:val="24"/>
        </w:rPr>
        <w:t>и</w:t>
      </w:r>
      <w:r w:rsidR="00AD3915">
        <w:rPr>
          <w:rFonts w:ascii="Arial" w:hAnsi="Arial" w:cs="Arial"/>
          <w:sz w:val="24"/>
          <w:szCs w:val="24"/>
        </w:rPr>
        <w:t xml:space="preserve"> </w:t>
      </w:r>
      <w:r w:rsidRPr="002F1E9A">
        <w:rPr>
          <w:rFonts w:ascii="Arial" w:hAnsi="Arial" w:cs="Arial"/>
          <w:sz w:val="24"/>
          <w:szCs w:val="24"/>
        </w:rPr>
        <w:t>предоставление</w:t>
      </w:r>
      <w:r w:rsidR="00AD3915">
        <w:rPr>
          <w:rFonts w:ascii="Arial" w:hAnsi="Arial" w:cs="Arial"/>
          <w:sz w:val="24"/>
          <w:szCs w:val="24"/>
        </w:rPr>
        <w:t xml:space="preserve"> </w:t>
      </w:r>
      <w:r w:rsidRPr="002F1E9A">
        <w:rPr>
          <w:rFonts w:ascii="Arial" w:hAnsi="Arial" w:cs="Arial"/>
          <w:sz w:val="24"/>
          <w:szCs w:val="24"/>
        </w:rPr>
        <w:t>сведений</w:t>
      </w:r>
      <w:r>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содержащихся</w:t>
      </w:r>
      <w:proofErr w:type="gramEnd"/>
      <w:r w:rsidR="00AD3915">
        <w:rPr>
          <w:rFonts w:ascii="Arial" w:hAnsi="Arial" w:cs="Arial"/>
          <w:sz w:val="24"/>
          <w:szCs w:val="24"/>
        </w:rPr>
        <w:t xml:space="preserve"> </w:t>
      </w:r>
      <w:r w:rsidRPr="002F1E9A">
        <w:rPr>
          <w:rFonts w:ascii="Arial" w:hAnsi="Arial" w:cs="Arial"/>
          <w:sz w:val="24"/>
          <w:szCs w:val="24"/>
        </w:rPr>
        <w:t>в</w:t>
      </w:r>
      <w:r w:rsidR="00AD3915">
        <w:rPr>
          <w:rFonts w:ascii="Arial" w:hAnsi="Arial" w:cs="Arial"/>
          <w:sz w:val="24"/>
          <w:szCs w:val="24"/>
        </w:rPr>
        <w:t xml:space="preserve"> </w:t>
      </w:r>
      <w:r w:rsidRPr="002F1E9A">
        <w:rPr>
          <w:rFonts w:ascii="Arial" w:hAnsi="Arial" w:cs="Arial"/>
          <w:sz w:val="24"/>
          <w:szCs w:val="24"/>
        </w:rPr>
        <w:t>едином</w:t>
      </w:r>
      <w:r w:rsidR="00AD3915">
        <w:rPr>
          <w:rFonts w:ascii="Arial" w:hAnsi="Arial" w:cs="Arial"/>
          <w:sz w:val="24"/>
          <w:szCs w:val="24"/>
        </w:rPr>
        <w:t xml:space="preserve"> </w:t>
      </w:r>
      <w:r w:rsidRPr="002F1E9A">
        <w:rPr>
          <w:rFonts w:ascii="Arial" w:hAnsi="Arial" w:cs="Arial"/>
          <w:sz w:val="24"/>
          <w:szCs w:val="24"/>
        </w:rPr>
        <w:t>государственном</w:t>
      </w:r>
      <w:r w:rsidR="00AD3915">
        <w:rPr>
          <w:rFonts w:ascii="Arial" w:hAnsi="Arial" w:cs="Arial"/>
          <w:sz w:val="24"/>
          <w:szCs w:val="24"/>
        </w:rPr>
        <w:t xml:space="preserve"> </w:t>
      </w:r>
      <w:r w:rsidRPr="002F1E9A">
        <w:rPr>
          <w:rFonts w:ascii="Arial" w:hAnsi="Arial" w:cs="Arial"/>
          <w:sz w:val="24"/>
          <w:szCs w:val="24"/>
        </w:rPr>
        <w:t>реестре</w:t>
      </w:r>
      <w:r w:rsidR="00AD3915">
        <w:rPr>
          <w:rFonts w:ascii="Arial" w:hAnsi="Arial" w:cs="Arial"/>
          <w:sz w:val="24"/>
          <w:szCs w:val="24"/>
        </w:rPr>
        <w:t xml:space="preserve"> </w:t>
      </w:r>
      <w:r w:rsidRPr="002F1E9A">
        <w:rPr>
          <w:rFonts w:ascii="Arial" w:hAnsi="Arial" w:cs="Arial"/>
          <w:sz w:val="24"/>
          <w:szCs w:val="24"/>
        </w:rPr>
        <w:t>недвижимости</w:t>
      </w:r>
      <w:r>
        <w:rPr>
          <w:rFonts w:ascii="Arial" w:hAnsi="Arial" w:cs="Arial"/>
          <w:sz w:val="24"/>
          <w:szCs w:val="24"/>
        </w:rPr>
        <w:t>»</w:t>
      </w:r>
      <w:r w:rsidRPr="002F1E9A">
        <w:rPr>
          <w:rFonts w:ascii="Arial" w:hAnsi="Arial" w:cs="Arial"/>
          <w:sz w:val="24"/>
          <w:szCs w:val="24"/>
        </w:rPr>
        <w:t>.</w:t>
      </w:r>
    </w:p>
    <w:p w14:paraId="160623BF" w14:textId="30C66421" w:rsidR="00FB2B15" w:rsidRPr="002F1E9A"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BC282D">
        <w:rPr>
          <w:rFonts w:ascii="Arial" w:hAnsi="Arial" w:cs="Arial"/>
          <w:sz w:val="24"/>
          <w:szCs w:val="24"/>
        </w:rPr>
        <w:t>Постановление</w:t>
      </w:r>
      <w:r w:rsidR="00AD3915">
        <w:rPr>
          <w:rFonts w:ascii="Arial" w:hAnsi="Arial" w:cs="Arial"/>
          <w:sz w:val="24"/>
          <w:szCs w:val="24"/>
        </w:rPr>
        <w:t xml:space="preserve"> </w:t>
      </w:r>
      <w:r w:rsidRPr="00BC282D">
        <w:rPr>
          <w:rFonts w:ascii="Arial" w:hAnsi="Arial" w:cs="Arial"/>
          <w:sz w:val="24"/>
          <w:szCs w:val="24"/>
        </w:rPr>
        <w:t>Правительства</w:t>
      </w:r>
      <w:r w:rsidR="00AD3915">
        <w:rPr>
          <w:rFonts w:ascii="Arial" w:hAnsi="Arial" w:cs="Arial"/>
          <w:sz w:val="24"/>
          <w:szCs w:val="24"/>
        </w:rPr>
        <w:t xml:space="preserve"> </w:t>
      </w:r>
      <w:r w:rsidRPr="00BC282D">
        <w:rPr>
          <w:rFonts w:ascii="Arial" w:hAnsi="Arial" w:cs="Arial"/>
          <w:sz w:val="24"/>
          <w:szCs w:val="24"/>
        </w:rPr>
        <w:t>Российской</w:t>
      </w:r>
      <w:r w:rsidR="00AD3915">
        <w:rPr>
          <w:rFonts w:ascii="Arial" w:hAnsi="Arial" w:cs="Arial"/>
          <w:sz w:val="24"/>
          <w:szCs w:val="24"/>
        </w:rPr>
        <w:t xml:space="preserve"> </w:t>
      </w:r>
      <w:r w:rsidRPr="00BC282D">
        <w:rPr>
          <w:rFonts w:ascii="Arial" w:hAnsi="Arial" w:cs="Arial"/>
          <w:sz w:val="24"/>
          <w:szCs w:val="24"/>
        </w:rPr>
        <w:t>Федерации</w:t>
      </w:r>
      <w:r w:rsidR="00AD3915">
        <w:rPr>
          <w:rFonts w:ascii="Arial" w:hAnsi="Arial" w:cs="Arial"/>
          <w:sz w:val="24"/>
          <w:szCs w:val="24"/>
        </w:rPr>
        <w:t xml:space="preserve"> </w:t>
      </w:r>
      <w:r w:rsidRPr="00BC282D">
        <w:rPr>
          <w:rFonts w:ascii="Arial" w:hAnsi="Arial" w:cs="Arial"/>
          <w:sz w:val="24"/>
          <w:szCs w:val="24"/>
        </w:rPr>
        <w:t>от</w:t>
      </w:r>
      <w:r w:rsidR="00AD3915">
        <w:rPr>
          <w:rFonts w:ascii="Arial" w:hAnsi="Arial" w:cs="Arial"/>
          <w:sz w:val="24"/>
          <w:szCs w:val="24"/>
        </w:rPr>
        <w:t xml:space="preserve"> </w:t>
      </w:r>
      <w:r w:rsidRPr="00BC282D">
        <w:rPr>
          <w:rFonts w:ascii="Arial" w:hAnsi="Arial" w:cs="Arial"/>
          <w:sz w:val="24"/>
          <w:szCs w:val="24"/>
        </w:rPr>
        <w:t>02.12.2017</w:t>
      </w:r>
      <w:r w:rsidR="00AD3915">
        <w:rPr>
          <w:rFonts w:ascii="Arial" w:hAnsi="Arial" w:cs="Arial"/>
          <w:sz w:val="24"/>
          <w:szCs w:val="24"/>
        </w:rPr>
        <w:t xml:space="preserve"> </w:t>
      </w:r>
      <w:r w:rsidRPr="00BC282D">
        <w:rPr>
          <w:rFonts w:ascii="Arial" w:hAnsi="Arial" w:cs="Arial"/>
          <w:sz w:val="24"/>
          <w:szCs w:val="24"/>
        </w:rPr>
        <w:t>№</w:t>
      </w:r>
      <w:r w:rsidR="00AD3915">
        <w:rPr>
          <w:rFonts w:ascii="Arial" w:hAnsi="Arial" w:cs="Arial"/>
          <w:sz w:val="24"/>
          <w:szCs w:val="24"/>
        </w:rPr>
        <w:t xml:space="preserve"> </w:t>
      </w:r>
      <w:r w:rsidRPr="00BC282D">
        <w:rPr>
          <w:rFonts w:ascii="Arial" w:hAnsi="Arial" w:cs="Arial"/>
          <w:sz w:val="24"/>
          <w:szCs w:val="24"/>
        </w:rPr>
        <w:t>1460</w:t>
      </w:r>
      <w:r w:rsidR="00AD3915">
        <w:rPr>
          <w:rFonts w:ascii="Arial" w:hAnsi="Arial" w:cs="Arial"/>
          <w:sz w:val="24"/>
          <w:szCs w:val="24"/>
        </w:rPr>
        <w:t xml:space="preserve"> </w:t>
      </w:r>
      <w:r>
        <w:rPr>
          <w:rFonts w:ascii="Arial" w:hAnsi="Arial" w:cs="Arial"/>
          <w:sz w:val="24"/>
          <w:szCs w:val="24"/>
        </w:rPr>
        <w:t>«</w:t>
      </w:r>
      <w:r w:rsidRPr="00BC282D">
        <w:rPr>
          <w:rFonts w:ascii="Arial" w:hAnsi="Arial" w:cs="Arial"/>
          <w:sz w:val="24"/>
          <w:szCs w:val="24"/>
        </w:rPr>
        <w:t>Об</w:t>
      </w:r>
      <w:r w:rsidR="00AD3915">
        <w:rPr>
          <w:rFonts w:ascii="Arial" w:hAnsi="Arial" w:cs="Arial"/>
          <w:sz w:val="24"/>
          <w:szCs w:val="24"/>
        </w:rPr>
        <w:t xml:space="preserve"> </w:t>
      </w:r>
      <w:r w:rsidRPr="00BC282D">
        <w:rPr>
          <w:rFonts w:ascii="Arial" w:hAnsi="Arial" w:cs="Arial"/>
          <w:sz w:val="24"/>
          <w:szCs w:val="24"/>
        </w:rPr>
        <w:t>утверждении</w:t>
      </w:r>
      <w:r w:rsidR="00AD3915">
        <w:rPr>
          <w:rFonts w:ascii="Arial" w:hAnsi="Arial" w:cs="Arial"/>
          <w:sz w:val="24"/>
          <w:szCs w:val="24"/>
        </w:rPr>
        <w:t xml:space="preserve"> </w:t>
      </w:r>
      <w:r w:rsidRPr="00BC282D">
        <w:rPr>
          <w:rFonts w:ascii="Arial" w:hAnsi="Arial" w:cs="Arial"/>
          <w:sz w:val="24"/>
          <w:szCs w:val="24"/>
        </w:rPr>
        <w:t>Правил</w:t>
      </w:r>
      <w:r w:rsidR="00AD3915">
        <w:rPr>
          <w:rFonts w:ascii="Arial" w:hAnsi="Arial" w:cs="Arial"/>
          <w:sz w:val="24"/>
          <w:szCs w:val="24"/>
        </w:rPr>
        <w:t xml:space="preserve"> </w:t>
      </w:r>
      <w:r w:rsidRPr="00BC282D">
        <w:rPr>
          <w:rFonts w:ascii="Arial" w:hAnsi="Arial" w:cs="Arial"/>
          <w:sz w:val="24"/>
          <w:szCs w:val="24"/>
        </w:rPr>
        <w:t>установления</w:t>
      </w:r>
      <w:r w:rsidR="00AD3915">
        <w:rPr>
          <w:rFonts w:ascii="Arial" w:hAnsi="Arial" w:cs="Arial"/>
          <w:sz w:val="24"/>
          <w:szCs w:val="24"/>
        </w:rPr>
        <w:t xml:space="preserve"> </w:t>
      </w:r>
      <w:proofErr w:type="spellStart"/>
      <w:r w:rsidRPr="00BC282D">
        <w:rPr>
          <w:rFonts w:ascii="Arial" w:hAnsi="Arial" w:cs="Arial"/>
          <w:sz w:val="24"/>
          <w:szCs w:val="24"/>
        </w:rPr>
        <w:t>приаэродромной</w:t>
      </w:r>
      <w:proofErr w:type="spellEnd"/>
      <w:r w:rsidR="00AD3915">
        <w:rPr>
          <w:rFonts w:ascii="Arial" w:hAnsi="Arial" w:cs="Arial"/>
          <w:sz w:val="24"/>
          <w:szCs w:val="24"/>
        </w:rPr>
        <w:t xml:space="preserve"> </w:t>
      </w:r>
      <w:r w:rsidRPr="00BC282D">
        <w:rPr>
          <w:rFonts w:ascii="Arial" w:hAnsi="Arial" w:cs="Arial"/>
          <w:sz w:val="24"/>
          <w:szCs w:val="24"/>
        </w:rPr>
        <w:t>территории,</w:t>
      </w:r>
      <w:r w:rsidR="00AD3915">
        <w:rPr>
          <w:rFonts w:ascii="Arial" w:hAnsi="Arial" w:cs="Arial"/>
          <w:sz w:val="24"/>
          <w:szCs w:val="24"/>
        </w:rPr>
        <w:t xml:space="preserve"> </w:t>
      </w:r>
      <w:r w:rsidRPr="00BC282D">
        <w:rPr>
          <w:rFonts w:ascii="Arial" w:hAnsi="Arial" w:cs="Arial"/>
          <w:sz w:val="24"/>
          <w:szCs w:val="24"/>
        </w:rPr>
        <w:t>Правил</w:t>
      </w:r>
      <w:r w:rsidR="00AD3915">
        <w:rPr>
          <w:rFonts w:ascii="Arial" w:hAnsi="Arial" w:cs="Arial"/>
          <w:sz w:val="24"/>
          <w:szCs w:val="24"/>
        </w:rPr>
        <w:t xml:space="preserve"> </w:t>
      </w:r>
      <w:r w:rsidRPr="00BC282D">
        <w:rPr>
          <w:rFonts w:ascii="Arial" w:hAnsi="Arial" w:cs="Arial"/>
          <w:sz w:val="24"/>
          <w:szCs w:val="24"/>
        </w:rPr>
        <w:t>выделения</w:t>
      </w:r>
      <w:r w:rsidR="00AD3915">
        <w:rPr>
          <w:rFonts w:ascii="Arial" w:hAnsi="Arial" w:cs="Arial"/>
          <w:sz w:val="24"/>
          <w:szCs w:val="24"/>
        </w:rPr>
        <w:t xml:space="preserve"> </w:t>
      </w:r>
      <w:r w:rsidRPr="00BC282D">
        <w:rPr>
          <w:rFonts w:ascii="Arial" w:hAnsi="Arial" w:cs="Arial"/>
          <w:sz w:val="24"/>
          <w:szCs w:val="24"/>
        </w:rPr>
        <w:t>на</w:t>
      </w:r>
      <w:r w:rsidR="00AD3915">
        <w:rPr>
          <w:rFonts w:ascii="Arial" w:hAnsi="Arial" w:cs="Arial"/>
          <w:sz w:val="24"/>
          <w:szCs w:val="24"/>
        </w:rPr>
        <w:t xml:space="preserve"> </w:t>
      </w:r>
      <w:proofErr w:type="spellStart"/>
      <w:r w:rsidRPr="00BC282D">
        <w:rPr>
          <w:rFonts w:ascii="Arial" w:hAnsi="Arial" w:cs="Arial"/>
          <w:sz w:val="24"/>
          <w:szCs w:val="24"/>
        </w:rPr>
        <w:t>приаэродромной</w:t>
      </w:r>
      <w:proofErr w:type="spellEnd"/>
      <w:r w:rsidR="00AD3915">
        <w:rPr>
          <w:rFonts w:ascii="Arial" w:hAnsi="Arial" w:cs="Arial"/>
          <w:sz w:val="24"/>
          <w:szCs w:val="24"/>
        </w:rPr>
        <w:t xml:space="preserve"> </w:t>
      </w:r>
      <w:r w:rsidRPr="00BC282D">
        <w:rPr>
          <w:rFonts w:ascii="Arial" w:hAnsi="Arial" w:cs="Arial"/>
          <w:sz w:val="24"/>
          <w:szCs w:val="24"/>
        </w:rPr>
        <w:t>территории</w:t>
      </w:r>
      <w:r w:rsidR="00AD3915">
        <w:rPr>
          <w:rFonts w:ascii="Arial" w:hAnsi="Arial" w:cs="Arial"/>
          <w:sz w:val="24"/>
          <w:szCs w:val="24"/>
        </w:rPr>
        <w:t xml:space="preserve"> </w:t>
      </w:r>
      <w:proofErr w:type="spellStart"/>
      <w:r w:rsidRPr="00BC282D">
        <w:rPr>
          <w:rFonts w:ascii="Arial" w:hAnsi="Arial" w:cs="Arial"/>
          <w:sz w:val="24"/>
          <w:szCs w:val="24"/>
        </w:rPr>
        <w:t>подзон</w:t>
      </w:r>
      <w:proofErr w:type="spellEnd"/>
      <w:r w:rsidR="00AD3915">
        <w:rPr>
          <w:rFonts w:ascii="Arial" w:hAnsi="Arial" w:cs="Arial"/>
          <w:sz w:val="24"/>
          <w:szCs w:val="24"/>
        </w:rPr>
        <w:t xml:space="preserve"> </w:t>
      </w:r>
      <w:r w:rsidRPr="00BC282D">
        <w:rPr>
          <w:rFonts w:ascii="Arial" w:hAnsi="Arial" w:cs="Arial"/>
          <w:sz w:val="24"/>
          <w:szCs w:val="24"/>
        </w:rPr>
        <w:t>и</w:t>
      </w:r>
      <w:r w:rsidR="00AD3915">
        <w:rPr>
          <w:rFonts w:ascii="Arial" w:hAnsi="Arial" w:cs="Arial"/>
          <w:sz w:val="24"/>
          <w:szCs w:val="24"/>
        </w:rPr>
        <w:t xml:space="preserve"> </w:t>
      </w:r>
      <w:r w:rsidRPr="00BC282D">
        <w:rPr>
          <w:rFonts w:ascii="Arial" w:hAnsi="Arial" w:cs="Arial"/>
          <w:sz w:val="24"/>
          <w:szCs w:val="24"/>
        </w:rPr>
        <w:t>Правил</w:t>
      </w:r>
      <w:r w:rsidR="00AD3915">
        <w:rPr>
          <w:rFonts w:ascii="Arial" w:hAnsi="Arial" w:cs="Arial"/>
          <w:sz w:val="24"/>
          <w:szCs w:val="24"/>
        </w:rPr>
        <w:t xml:space="preserve"> </w:t>
      </w:r>
      <w:r w:rsidRPr="00BC282D">
        <w:rPr>
          <w:rFonts w:ascii="Arial" w:hAnsi="Arial" w:cs="Arial"/>
          <w:sz w:val="24"/>
          <w:szCs w:val="24"/>
        </w:rPr>
        <w:t>разрешения</w:t>
      </w:r>
      <w:r w:rsidR="00AD3915">
        <w:rPr>
          <w:rFonts w:ascii="Arial" w:hAnsi="Arial" w:cs="Arial"/>
          <w:sz w:val="24"/>
          <w:szCs w:val="24"/>
        </w:rPr>
        <w:t xml:space="preserve"> </w:t>
      </w:r>
      <w:r w:rsidRPr="00BC282D">
        <w:rPr>
          <w:rFonts w:ascii="Arial" w:hAnsi="Arial" w:cs="Arial"/>
          <w:sz w:val="24"/>
          <w:szCs w:val="24"/>
        </w:rPr>
        <w:t>разногласий,</w:t>
      </w:r>
      <w:r w:rsidR="00AD3915">
        <w:rPr>
          <w:rFonts w:ascii="Arial" w:hAnsi="Arial" w:cs="Arial"/>
          <w:sz w:val="24"/>
          <w:szCs w:val="24"/>
        </w:rPr>
        <w:t xml:space="preserve"> </w:t>
      </w:r>
      <w:r w:rsidRPr="00BC282D">
        <w:rPr>
          <w:rFonts w:ascii="Arial" w:hAnsi="Arial" w:cs="Arial"/>
          <w:sz w:val="24"/>
          <w:szCs w:val="24"/>
        </w:rPr>
        <w:t>возникающих</w:t>
      </w:r>
      <w:r w:rsidR="00AD3915">
        <w:rPr>
          <w:rFonts w:ascii="Arial" w:hAnsi="Arial" w:cs="Arial"/>
          <w:sz w:val="24"/>
          <w:szCs w:val="24"/>
        </w:rPr>
        <w:t xml:space="preserve"> </w:t>
      </w:r>
      <w:r w:rsidRPr="00BC282D">
        <w:rPr>
          <w:rFonts w:ascii="Arial" w:hAnsi="Arial" w:cs="Arial"/>
          <w:sz w:val="24"/>
          <w:szCs w:val="24"/>
        </w:rPr>
        <w:t>между</w:t>
      </w:r>
      <w:r w:rsidR="00AD3915">
        <w:rPr>
          <w:rFonts w:ascii="Arial" w:hAnsi="Arial" w:cs="Arial"/>
          <w:sz w:val="24"/>
          <w:szCs w:val="24"/>
        </w:rPr>
        <w:t xml:space="preserve"> </w:t>
      </w:r>
      <w:r w:rsidRPr="00BC282D">
        <w:rPr>
          <w:rFonts w:ascii="Arial" w:hAnsi="Arial" w:cs="Arial"/>
          <w:sz w:val="24"/>
          <w:szCs w:val="24"/>
        </w:rPr>
        <w:t>высшими</w:t>
      </w:r>
      <w:r w:rsidR="00AD3915">
        <w:rPr>
          <w:rFonts w:ascii="Arial" w:hAnsi="Arial" w:cs="Arial"/>
          <w:sz w:val="24"/>
          <w:szCs w:val="24"/>
        </w:rPr>
        <w:t xml:space="preserve"> </w:t>
      </w:r>
      <w:r w:rsidRPr="00BC282D">
        <w:rPr>
          <w:rFonts w:ascii="Arial" w:hAnsi="Arial" w:cs="Arial"/>
          <w:sz w:val="24"/>
          <w:szCs w:val="24"/>
        </w:rPr>
        <w:t>исполнительными</w:t>
      </w:r>
      <w:r w:rsidR="00AD3915">
        <w:rPr>
          <w:rFonts w:ascii="Arial" w:hAnsi="Arial" w:cs="Arial"/>
          <w:sz w:val="24"/>
          <w:szCs w:val="24"/>
        </w:rPr>
        <w:t xml:space="preserve"> </w:t>
      </w:r>
      <w:r w:rsidRPr="00BC282D">
        <w:rPr>
          <w:rFonts w:ascii="Arial" w:hAnsi="Arial" w:cs="Arial"/>
          <w:sz w:val="24"/>
          <w:szCs w:val="24"/>
        </w:rPr>
        <w:t>органами</w:t>
      </w:r>
      <w:r w:rsidR="00AD3915">
        <w:rPr>
          <w:rFonts w:ascii="Arial" w:hAnsi="Arial" w:cs="Arial"/>
          <w:sz w:val="24"/>
          <w:szCs w:val="24"/>
        </w:rPr>
        <w:t xml:space="preserve"> </w:t>
      </w:r>
      <w:r w:rsidRPr="00BC282D">
        <w:rPr>
          <w:rFonts w:ascii="Arial" w:hAnsi="Arial" w:cs="Arial"/>
          <w:sz w:val="24"/>
          <w:szCs w:val="24"/>
        </w:rPr>
        <w:t>государственной</w:t>
      </w:r>
      <w:r w:rsidR="00AD3915">
        <w:rPr>
          <w:rFonts w:ascii="Arial" w:hAnsi="Arial" w:cs="Arial"/>
          <w:sz w:val="24"/>
          <w:szCs w:val="24"/>
        </w:rPr>
        <w:t xml:space="preserve"> </w:t>
      </w:r>
      <w:r w:rsidRPr="00BC282D">
        <w:rPr>
          <w:rFonts w:ascii="Arial" w:hAnsi="Arial" w:cs="Arial"/>
          <w:sz w:val="24"/>
          <w:szCs w:val="24"/>
        </w:rPr>
        <w:t>власти</w:t>
      </w:r>
      <w:r w:rsidR="00AD3915">
        <w:rPr>
          <w:rFonts w:ascii="Arial" w:hAnsi="Arial" w:cs="Arial"/>
          <w:sz w:val="24"/>
          <w:szCs w:val="24"/>
        </w:rPr>
        <w:t xml:space="preserve"> </w:t>
      </w:r>
      <w:r w:rsidRPr="00BC282D">
        <w:rPr>
          <w:rFonts w:ascii="Arial" w:hAnsi="Arial" w:cs="Arial"/>
          <w:sz w:val="24"/>
          <w:szCs w:val="24"/>
        </w:rPr>
        <w:t>субъектов</w:t>
      </w:r>
      <w:r w:rsidR="00AD3915">
        <w:rPr>
          <w:rFonts w:ascii="Arial" w:hAnsi="Arial" w:cs="Arial"/>
          <w:sz w:val="24"/>
          <w:szCs w:val="24"/>
        </w:rPr>
        <w:t xml:space="preserve"> </w:t>
      </w:r>
      <w:r w:rsidRPr="00BC282D">
        <w:rPr>
          <w:rFonts w:ascii="Arial" w:hAnsi="Arial" w:cs="Arial"/>
          <w:sz w:val="24"/>
          <w:szCs w:val="24"/>
        </w:rPr>
        <w:t>Российской</w:t>
      </w:r>
      <w:r w:rsidR="00AD3915">
        <w:rPr>
          <w:rFonts w:ascii="Arial" w:hAnsi="Arial" w:cs="Arial"/>
          <w:sz w:val="24"/>
          <w:szCs w:val="24"/>
        </w:rPr>
        <w:t xml:space="preserve"> </w:t>
      </w:r>
      <w:r w:rsidRPr="00BC282D">
        <w:rPr>
          <w:rFonts w:ascii="Arial" w:hAnsi="Arial" w:cs="Arial"/>
          <w:sz w:val="24"/>
          <w:szCs w:val="24"/>
        </w:rPr>
        <w:t>Федерации</w:t>
      </w:r>
      <w:r w:rsidR="00AD3915">
        <w:rPr>
          <w:rFonts w:ascii="Arial" w:hAnsi="Arial" w:cs="Arial"/>
          <w:sz w:val="24"/>
          <w:szCs w:val="24"/>
        </w:rPr>
        <w:t xml:space="preserve"> </w:t>
      </w:r>
      <w:r w:rsidRPr="00BC282D">
        <w:rPr>
          <w:rFonts w:ascii="Arial" w:hAnsi="Arial" w:cs="Arial"/>
          <w:sz w:val="24"/>
          <w:szCs w:val="24"/>
        </w:rPr>
        <w:t>и</w:t>
      </w:r>
      <w:r w:rsidR="00AD3915">
        <w:rPr>
          <w:rFonts w:ascii="Arial" w:hAnsi="Arial" w:cs="Arial"/>
          <w:sz w:val="24"/>
          <w:szCs w:val="24"/>
        </w:rPr>
        <w:t xml:space="preserve"> </w:t>
      </w:r>
      <w:r w:rsidRPr="00BC282D">
        <w:rPr>
          <w:rFonts w:ascii="Arial" w:hAnsi="Arial" w:cs="Arial"/>
          <w:sz w:val="24"/>
          <w:szCs w:val="24"/>
        </w:rPr>
        <w:t>уполномоченными</w:t>
      </w:r>
      <w:r w:rsidR="00AD3915">
        <w:rPr>
          <w:rFonts w:ascii="Arial" w:hAnsi="Arial" w:cs="Arial"/>
          <w:sz w:val="24"/>
          <w:szCs w:val="24"/>
        </w:rPr>
        <w:t xml:space="preserve"> </w:t>
      </w:r>
      <w:r w:rsidRPr="00BC282D">
        <w:rPr>
          <w:rFonts w:ascii="Arial" w:hAnsi="Arial" w:cs="Arial"/>
          <w:sz w:val="24"/>
          <w:szCs w:val="24"/>
        </w:rPr>
        <w:t>Правительством</w:t>
      </w:r>
      <w:r w:rsidR="00AD3915">
        <w:rPr>
          <w:rFonts w:ascii="Arial" w:hAnsi="Arial" w:cs="Arial"/>
          <w:sz w:val="24"/>
          <w:szCs w:val="24"/>
        </w:rPr>
        <w:t xml:space="preserve"> </w:t>
      </w:r>
      <w:r w:rsidRPr="00BC282D">
        <w:rPr>
          <w:rFonts w:ascii="Arial" w:hAnsi="Arial" w:cs="Arial"/>
          <w:sz w:val="24"/>
          <w:szCs w:val="24"/>
        </w:rPr>
        <w:t>Российской</w:t>
      </w:r>
      <w:r w:rsidR="00AD3915">
        <w:rPr>
          <w:rFonts w:ascii="Arial" w:hAnsi="Arial" w:cs="Arial"/>
          <w:sz w:val="24"/>
          <w:szCs w:val="24"/>
        </w:rPr>
        <w:t xml:space="preserve"> </w:t>
      </w:r>
      <w:r w:rsidRPr="00BC282D">
        <w:rPr>
          <w:rFonts w:ascii="Arial" w:hAnsi="Arial" w:cs="Arial"/>
          <w:sz w:val="24"/>
          <w:szCs w:val="24"/>
        </w:rPr>
        <w:t>Федерации</w:t>
      </w:r>
      <w:r w:rsidR="00AD3915">
        <w:rPr>
          <w:rFonts w:ascii="Arial" w:hAnsi="Arial" w:cs="Arial"/>
          <w:sz w:val="24"/>
          <w:szCs w:val="24"/>
        </w:rPr>
        <w:t xml:space="preserve"> </w:t>
      </w:r>
      <w:r w:rsidRPr="00BC282D">
        <w:rPr>
          <w:rFonts w:ascii="Arial" w:hAnsi="Arial" w:cs="Arial"/>
          <w:sz w:val="24"/>
          <w:szCs w:val="24"/>
        </w:rPr>
        <w:t>федеральными</w:t>
      </w:r>
      <w:r w:rsidR="00AD3915">
        <w:rPr>
          <w:rFonts w:ascii="Arial" w:hAnsi="Arial" w:cs="Arial"/>
          <w:sz w:val="24"/>
          <w:szCs w:val="24"/>
        </w:rPr>
        <w:t xml:space="preserve"> </w:t>
      </w:r>
      <w:r w:rsidRPr="00BC282D">
        <w:rPr>
          <w:rFonts w:ascii="Arial" w:hAnsi="Arial" w:cs="Arial"/>
          <w:sz w:val="24"/>
          <w:szCs w:val="24"/>
        </w:rPr>
        <w:t>органами</w:t>
      </w:r>
      <w:r w:rsidR="00AD3915">
        <w:rPr>
          <w:rFonts w:ascii="Arial" w:hAnsi="Arial" w:cs="Arial"/>
          <w:sz w:val="24"/>
          <w:szCs w:val="24"/>
        </w:rPr>
        <w:t xml:space="preserve"> </w:t>
      </w:r>
      <w:r w:rsidRPr="00BC282D">
        <w:rPr>
          <w:rFonts w:ascii="Arial" w:hAnsi="Arial" w:cs="Arial"/>
          <w:sz w:val="24"/>
          <w:szCs w:val="24"/>
        </w:rPr>
        <w:t>исполнительной</w:t>
      </w:r>
      <w:r w:rsidR="00AD3915">
        <w:rPr>
          <w:rFonts w:ascii="Arial" w:hAnsi="Arial" w:cs="Arial"/>
          <w:sz w:val="24"/>
          <w:szCs w:val="24"/>
        </w:rPr>
        <w:t xml:space="preserve"> </w:t>
      </w:r>
      <w:r w:rsidRPr="00BC282D">
        <w:rPr>
          <w:rFonts w:ascii="Arial" w:hAnsi="Arial" w:cs="Arial"/>
          <w:sz w:val="24"/>
          <w:szCs w:val="24"/>
        </w:rPr>
        <w:t>власти</w:t>
      </w:r>
      <w:r w:rsidR="00AD3915">
        <w:rPr>
          <w:rFonts w:ascii="Arial" w:hAnsi="Arial" w:cs="Arial"/>
          <w:sz w:val="24"/>
          <w:szCs w:val="24"/>
        </w:rPr>
        <w:t xml:space="preserve"> </w:t>
      </w:r>
      <w:r w:rsidRPr="00BC282D">
        <w:rPr>
          <w:rFonts w:ascii="Arial" w:hAnsi="Arial" w:cs="Arial"/>
          <w:sz w:val="24"/>
          <w:szCs w:val="24"/>
        </w:rPr>
        <w:t>при</w:t>
      </w:r>
      <w:r w:rsidR="00AD3915">
        <w:rPr>
          <w:rFonts w:ascii="Arial" w:hAnsi="Arial" w:cs="Arial"/>
          <w:sz w:val="24"/>
          <w:szCs w:val="24"/>
        </w:rPr>
        <w:t xml:space="preserve"> </w:t>
      </w:r>
      <w:r w:rsidRPr="00BC282D">
        <w:rPr>
          <w:rFonts w:ascii="Arial" w:hAnsi="Arial" w:cs="Arial"/>
          <w:sz w:val="24"/>
          <w:szCs w:val="24"/>
        </w:rPr>
        <w:t>согласовании</w:t>
      </w:r>
      <w:r w:rsidR="00AD3915">
        <w:rPr>
          <w:rFonts w:ascii="Arial" w:hAnsi="Arial" w:cs="Arial"/>
          <w:sz w:val="24"/>
          <w:szCs w:val="24"/>
        </w:rPr>
        <w:t xml:space="preserve"> </w:t>
      </w:r>
      <w:r w:rsidRPr="00BC282D">
        <w:rPr>
          <w:rFonts w:ascii="Arial" w:hAnsi="Arial" w:cs="Arial"/>
          <w:sz w:val="24"/>
          <w:szCs w:val="24"/>
        </w:rPr>
        <w:t>проекта</w:t>
      </w:r>
      <w:r w:rsidR="00AD3915">
        <w:rPr>
          <w:rFonts w:ascii="Arial" w:hAnsi="Arial" w:cs="Arial"/>
          <w:sz w:val="24"/>
          <w:szCs w:val="24"/>
        </w:rPr>
        <w:t xml:space="preserve"> </w:t>
      </w:r>
      <w:r w:rsidRPr="00BC282D">
        <w:rPr>
          <w:rFonts w:ascii="Arial" w:hAnsi="Arial" w:cs="Arial"/>
          <w:sz w:val="24"/>
          <w:szCs w:val="24"/>
        </w:rPr>
        <w:t>решения</w:t>
      </w:r>
      <w:r w:rsidR="00AD3915">
        <w:rPr>
          <w:rFonts w:ascii="Arial" w:hAnsi="Arial" w:cs="Arial"/>
          <w:sz w:val="24"/>
          <w:szCs w:val="24"/>
        </w:rPr>
        <w:t xml:space="preserve"> </w:t>
      </w:r>
      <w:r w:rsidRPr="00BC282D">
        <w:rPr>
          <w:rFonts w:ascii="Arial" w:hAnsi="Arial" w:cs="Arial"/>
          <w:sz w:val="24"/>
          <w:szCs w:val="24"/>
        </w:rPr>
        <w:t>об</w:t>
      </w:r>
      <w:r w:rsidR="00AD3915">
        <w:rPr>
          <w:rFonts w:ascii="Arial" w:hAnsi="Arial" w:cs="Arial"/>
          <w:sz w:val="24"/>
          <w:szCs w:val="24"/>
        </w:rPr>
        <w:t xml:space="preserve"> </w:t>
      </w:r>
      <w:r w:rsidRPr="00BC282D">
        <w:rPr>
          <w:rFonts w:ascii="Arial" w:hAnsi="Arial" w:cs="Arial"/>
          <w:sz w:val="24"/>
          <w:szCs w:val="24"/>
        </w:rPr>
        <w:t>установлении</w:t>
      </w:r>
      <w:r w:rsidR="00AD3915">
        <w:rPr>
          <w:rFonts w:ascii="Arial" w:hAnsi="Arial" w:cs="Arial"/>
          <w:sz w:val="24"/>
          <w:szCs w:val="24"/>
        </w:rPr>
        <w:t xml:space="preserve"> </w:t>
      </w:r>
      <w:proofErr w:type="spellStart"/>
      <w:r w:rsidRPr="00BC282D">
        <w:rPr>
          <w:rFonts w:ascii="Arial" w:hAnsi="Arial" w:cs="Arial"/>
          <w:sz w:val="24"/>
          <w:szCs w:val="24"/>
        </w:rPr>
        <w:t>приаэродромной</w:t>
      </w:r>
      <w:proofErr w:type="spellEnd"/>
      <w:r w:rsidR="00AD3915">
        <w:rPr>
          <w:rFonts w:ascii="Arial" w:hAnsi="Arial" w:cs="Arial"/>
          <w:sz w:val="24"/>
          <w:szCs w:val="24"/>
        </w:rPr>
        <w:t xml:space="preserve"> </w:t>
      </w:r>
      <w:r w:rsidRPr="00BC282D">
        <w:rPr>
          <w:rFonts w:ascii="Arial" w:hAnsi="Arial" w:cs="Arial"/>
          <w:sz w:val="24"/>
          <w:szCs w:val="24"/>
        </w:rPr>
        <w:t>территории</w:t>
      </w:r>
      <w:r>
        <w:rPr>
          <w:rFonts w:ascii="Arial" w:hAnsi="Arial" w:cs="Arial"/>
          <w:sz w:val="24"/>
          <w:szCs w:val="24"/>
        </w:rPr>
        <w:t>»</w:t>
      </w:r>
      <w:r w:rsidRPr="00BC282D">
        <w:rPr>
          <w:rFonts w:ascii="Arial" w:hAnsi="Arial" w:cs="Arial"/>
          <w:sz w:val="24"/>
          <w:szCs w:val="24"/>
        </w:rPr>
        <w:t>.</w:t>
      </w:r>
    </w:p>
    <w:p w14:paraId="04960260" w14:textId="11B5B585" w:rsidR="00FB2B15" w:rsidRPr="00EB5C77" w:rsidRDefault="00FB2B15" w:rsidP="00FB2B15">
      <w:pPr>
        <w:spacing w:line="276" w:lineRule="auto"/>
        <w:rPr>
          <w:rFonts w:ascii="Arial" w:hAnsi="Arial" w:cs="Arial"/>
          <w:sz w:val="24"/>
          <w:szCs w:val="24"/>
        </w:rPr>
      </w:pPr>
      <w:r w:rsidRPr="00EB5C77">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Распоряжение</w:t>
      </w:r>
      <w:r w:rsidR="00AD3915">
        <w:rPr>
          <w:rFonts w:ascii="Arial" w:hAnsi="Arial" w:cs="Arial"/>
          <w:sz w:val="24"/>
          <w:szCs w:val="24"/>
        </w:rPr>
        <w:t xml:space="preserve"> </w:t>
      </w:r>
      <w:r>
        <w:rPr>
          <w:rFonts w:ascii="Arial" w:hAnsi="Arial" w:cs="Arial"/>
          <w:sz w:val="24"/>
          <w:szCs w:val="24"/>
        </w:rPr>
        <w:t>Правительства</w:t>
      </w:r>
      <w:r w:rsidR="00AD3915">
        <w:rPr>
          <w:rFonts w:ascii="Arial" w:hAnsi="Arial" w:cs="Arial"/>
          <w:sz w:val="24"/>
          <w:szCs w:val="24"/>
        </w:rPr>
        <w:t xml:space="preserve"> </w:t>
      </w:r>
      <w:r>
        <w:rPr>
          <w:rFonts w:ascii="Arial" w:hAnsi="Arial" w:cs="Arial"/>
          <w:sz w:val="24"/>
          <w:szCs w:val="24"/>
        </w:rPr>
        <w:t>Российской</w:t>
      </w:r>
      <w:r w:rsidR="00AD3915">
        <w:rPr>
          <w:rFonts w:ascii="Arial" w:hAnsi="Arial" w:cs="Arial"/>
          <w:sz w:val="24"/>
          <w:szCs w:val="24"/>
        </w:rPr>
        <w:t xml:space="preserve"> </w:t>
      </w:r>
      <w:r>
        <w:rPr>
          <w:rFonts w:ascii="Arial" w:hAnsi="Arial" w:cs="Arial"/>
          <w:sz w:val="24"/>
          <w:szCs w:val="24"/>
        </w:rPr>
        <w:t>Федерации</w:t>
      </w:r>
      <w:r w:rsidR="00AD3915">
        <w:rPr>
          <w:rFonts w:ascii="Arial" w:hAnsi="Arial" w:cs="Arial"/>
          <w:sz w:val="24"/>
          <w:szCs w:val="24"/>
        </w:rPr>
        <w:t xml:space="preserve"> </w:t>
      </w:r>
      <w:r>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13.02.2019</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207-р</w:t>
      </w:r>
      <w:r w:rsidR="00AD3915">
        <w:rPr>
          <w:rFonts w:ascii="Arial" w:hAnsi="Arial" w:cs="Arial"/>
          <w:sz w:val="24"/>
          <w:szCs w:val="24"/>
        </w:rPr>
        <w:t xml:space="preserve"> </w:t>
      </w:r>
      <w:r>
        <w:rPr>
          <w:rFonts w:ascii="Arial" w:hAnsi="Arial" w:cs="Arial"/>
          <w:sz w:val="24"/>
          <w:szCs w:val="24"/>
        </w:rPr>
        <w:t>«</w:t>
      </w:r>
      <w:r w:rsidRPr="00EB5C77">
        <w:rPr>
          <w:rFonts w:ascii="Arial" w:hAnsi="Arial" w:cs="Arial"/>
          <w:sz w:val="24"/>
          <w:szCs w:val="24"/>
        </w:rPr>
        <w:t>Об</w:t>
      </w:r>
      <w:r w:rsidR="00AD3915">
        <w:rPr>
          <w:rFonts w:ascii="Arial" w:hAnsi="Arial" w:cs="Arial"/>
          <w:sz w:val="24"/>
          <w:szCs w:val="24"/>
        </w:rPr>
        <w:t xml:space="preserve"> </w:t>
      </w:r>
      <w:r w:rsidRPr="00EB5C77">
        <w:rPr>
          <w:rFonts w:ascii="Arial" w:hAnsi="Arial" w:cs="Arial"/>
          <w:sz w:val="24"/>
          <w:szCs w:val="24"/>
        </w:rPr>
        <w:t>утверждении</w:t>
      </w:r>
      <w:r w:rsidR="00AD3915">
        <w:rPr>
          <w:rFonts w:ascii="Arial" w:hAnsi="Arial" w:cs="Arial"/>
          <w:sz w:val="24"/>
          <w:szCs w:val="24"/>
        </w:rPr>
        <w:t xml:space="preserve"> </w:t>
      </w:r>
      <w:r w:rsidRPr="00EB5C77">
        <w:rPr>
          <w:rFonts w:ascii="Arial" w:hAnsi="Arial" w:cs="Arial"/>
          <w:sz w:val="24"/>
          <w:szCs w:val="24"/>
        </w:rPr>
        <w:t>Стратегии</w:t>
      </w:r>
      <w:r w:rsidR="00AD3915">
        <w:rPr>
          <w:rFonts w:ascii="Arial" w:hAnsi="Arial" w:cs="Arial"/>
          <w:sz w:val="24"/>
          <w:szCs w:val="24"/>
        </w:rPr>
        <w:t xml:space="preserve"> </w:t>
      </w:r>
      <w:r w:rsidRPr="00EB5C77">
        <w:rPr>
          <w:rFonts w:ascii="Arial" w:hAnsi="Arial" w:cs="Arial"/>
          <w:sz w:val="24"/>
          <w:szCs w:val="24"/>
        </w:rPr>
        <w:t>пространственного</w:t>
      </w:r>
      <w:r w:rsidR="00AD3915">
        <w:rPr>
          <w:rFonts w:ascii="Arial" w:hAnsi="Arial" w:cs="Arial"/>
          <w:sz w:val="24"/>
          <w:szCs w:val="24"/>
        </w:rPr>
        <w:t xml:space="preserve"> </w:t>
      </w:r>
      <w:r w:rsidRPr="00EB5C77">
        <w:rPr>
          <w:rFonts w:ascii="Arial" w:hAnsi="Arial" w:cs="Arial"/>
          <w:sz w:val="24"/>
          <w:szCs w:val="24"/>
        </w:rPr>
        <w:t>развития</w:t>
      </w:r>
      <w:r w:rsidR="00AD3915">
        <w:rPr>
          <w:rFonts w:ascii="Arial" w:hAnsi="Arial" w:cs="Arial"/>
          <w:sz w:val="24"/>
          <w:szCs w:val="24"/>
        </w:rPr>
        <w:t xml:space="preserve"> </w:t>
      </w:r>
      <w:r w:rsidRPr="00EB5C77">
        <w:rPr>
          <w:rFonts w:ascii="Arial" w:hAnsi="Arial" w:cs="Arial"/>
          <w:sz w:val="24"/>
          <w:szCs w:val="24"/>
        </w:rPr>
        <w:t>Российской</w:t>
      </w:r>
      <w:r w:rsidR="00AD3915">
        <w:rPr>
          <w:rFonts w:ascii="Arial" w:hAnsi="Arial" w:cs="Arial"/>
          <w:sz w:val="24"/>
          <w:szCs w:val="24"/>
        </w:rPr>
        <w:t xml:space="preserve"> </w:t>
      </w:r>
      <w:r w:rsidRPr="00EB5C77">
        <w:rPr>
          <w:rFonts w:ascii="Arial" w:hAnsi="Arial" w:cs="Arial"/>
          <w:sz w:val="24"/>
          <w:szCs w:val="24"/>
        </w:rPr>
        <w:t>Федерации</w:t>
      </w:r>
      <w:r w:rsidR="00AD3915">
        <w:rPr>
          <w:rFonts w:ascii="Arial" w:hAnsi="Arial" w:cs="Arial"/>
          <w:sz w:val="24"/>
          <w:szCs w:val="24"/>
        </w:rPr>
        <w:t xml:space="preserve"> </w:t>
      </w:r>
      <w:r w:rsidRPr="00EB5C77">
        <w:rPr>
          <w:rFonts w:ascii="Arial" w:hAnsi="Arial" w:cs="Arial"/>
          <w:sz w:val="24"/>
          <w:szCs w:val="24"/>
        </w:rPr>
        <w:t>на</w:t>
      </w:r>
      <w:r w:rsidR="00AD3915">
        <w:rPr>
          <w:rFonts w:ascii="Arial" w:hAnsi="Arial" w:cs="Arial"/>
          <w:sz w:val="24"/>
          <w:szCs w:val="24"/>
        </w:rPr>
        <w:t xml:space="preserve"> </w:t>
      </w:r>
      <w:r w:rsidRPr="00EB5C77">
        <w:rPr>
          <w:rFonts w:ascii="Arial" w:hAnsi="Arial" w:cs="Arial"/>
          <w:sz w:val="24"/>
          <w:szCs w:val="24"/>
        </w:rPr>
        <w:t>период</w:t>
      </w:r>
      <w:r w:rsidR="00AD3915">
        <w:rPr>
          <w:rFonts w:ascii="Arial" w:hAnsi="Arial" w:cs="Arial"/>
          <w:sz w:val="24"/>
          <w:szCs w:val="24"/>
        </w:rPr>
        <w:t xml:space="preserve"> </w:t>
      </w:r>
      <w:r w:rsidRPr="00EB5C77">
        <w:rPr>
          <w:rFonts w:ascii="Arial" w:hAnsi="Arial" w:cs="Arial"/>
          <w:sz w:val="24"/>
          <w:szCs w:val="24"/>
        </w:rPr>
        <w:t>до</w:t>
      </w:r>
      <w:r w:rsidR="00AD3915">
        <w:rPr>
          <w:rFonts w:ascii="Arial" w:hAnsi="Arial" w:cs="Arial"/>
          <w:sz w:val="24"/>
          <w:szCs w:val="24"/>
        </w:rPr>
        <w:t xml:space="preserve"> </w:t>
      </w:r>
      <w:r w:rsidRPr="00EB5C77">
        <w:rPr>
          <w:rFonts w:ascii="Arial" w:hAnsi="Arial" w:cs="Arial"/>
          <w:sz w:val="24"/>
          <w:szCs w:val="24"/>
        </w:rPr>
        <w:t>2025</w:t>
      </w:r>
      <w:r w:rsidR="00AD3915">
        <w:rPr>
          <w:rFonts w:ascii="Arial" w:hAnsi="Arial" w:cs="Arial"/>
          <w:sz w:val="24"/>
          <w:szCs w:val="24"/>
        </w:rPr>
        <w:t xml:space="preserve"> </w:t>
      </w:r>
      <w:r w:rsidRPr="00EB5C77">
        <w:rPr>
          <w:rFonts w:ascii="Arial" w:hAnsi="Arial" w:cs="Arial"/>
          <w:sz w:val="24"/>
          <w:szCs w:val="24"/>
        </w:rPr>
        <w:t>года</w:t>
      </w:r>
      <w:r>
        <w:rPr>
          <w:rFonts w:ascii="Arial" w:hAnsi="Arial" w:cs="Arial"/>
          <w:sz w:val="24"/>
          <w:szCs w:val="24"/>
        </w:rPr>
        <w:t>».</w:t>
      </w:r>
    </w:p>
    <w:p w14:paraId="09E5C1E5" w14:textId="7E7E48EB"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Приказ</w:t>
      </w:r>
      <w:r w:rsidR="00AD3915">
        <w:rPr>
          <w:rFonts w:ascii="Arial" w:hAnsi="Arial" w:cs="Arial"/>
          <w:sz w:val="24"/>
          <w:szCs w:val="24"/>
        </w:rPr>
        <w:t xml:space="preserve"> </w:t>
      </w:r>
      <w:r w:rsidRPr="008004CF">
        <w:rPr>
          <w:rFonts w:ascii="Arial" w:hAnsi="Arial" w:cs="Arial"/>
          <w:sz w:val="24"/>
          <w:szCs w:val="24"/>
        </w:rPr>
        <w:t>Министерства</w:t>
      </w:r>
      <w:r w:rsidR="00AD3915">
        <w:rPr>
          <w:rFonts w:ascii="Arial" w:hAnsi="Arial" w:cs="Arial"/>
          <w:sz w:val="24"/>
          <w:szCs w:val="24"/>
        </w:rPr>
        <w:t xml:space="preserve"> </w:t>
      </w:r>
      <w:r w:rsidRPr="008004CF">
        <w:rPr>
          <w:rFonts w:ascii="Arial" w:hAnsi="Arial" w:cs="Arial"/>
          <w:sz w:val="24"/>
          <w:szCs w:val="24"/>
        </w:rPr>
        <w:t>регионального</w:t>
      </w:r>
      <w:r w:rsidR="00AD3915">
        <w:rPr>
          <w:rFonts w:ascii="Arial" w:hAnsi="Arial" w:cs="Arial"/>
          <w:sz w:val="24"/>
          <w:szCs w:val="24"/>
        </w:rPr>
        <w:t xml:space="preserve"> </w:t>
      </w:r>
      <w:r w:rsidRPr="008004CF">
        <w:rPr>
          <w:rFonts w:ascii="Arial" w:hAnsi="Arial" w:cs="Arial"/>
          <w:sz w:val="24"/>
          <w:szCs w:val="24"/>
        </w:rPr>
        <w:t>развития</w:t>
      </w:r>
      <w:r w:rsidR="00AD3915">
        <w:rPr>
          <w:rFonts w:ascii="Arial" w:hAnsi="Arial" w:cs="Arial"/>
          <w:sz w:val="24"/>
          <w:szCs w:val="24"/>
        </w:rPr>
        <w:t xml:space="preserve"> </w:t>
      </w:r>
      <w:r w:rsidRPr="008004CF">
        <w:rPr>
          <w:rFonts w:ascii="Arial" w:hAnsi="Arial" w:cs="Arial"/>
          <w:sz w:val="24"/>
          <w:szCs w:val="24"/>
        </w:rPr>
        <w:t>Российской</w:t>
      </w:r>
      <w:r w:rsidR="00AD3915">
        <w:rPr>
          <w:rFonts w:ascii="Arial" w:hAnsi="Arial" w:cs="Arial"/>
          <w:sz w:val="24"/>
          <w:szCs w:val="24"/>
        </w:rPr>
        <w:t xml:space="preserve"> </w:t>
      </w:r>
      <w:r w:rsidRPr="008004CF">
        <w:rPr>
          <w:rFonts w:ascii="Arial" w:hAnsi="Arial" w:cs="Arial"/>
          <w:sz w:val="24"/>
          <w:szCs w:val="24"/>
        </w:rPr>
        <w:t>Федерации</w:t>
      </w:r>
      <w:r w:rsidR="00AD3915">
        <w:rPr>
          <w:rFonts w:ascii="Arial" w:hAnsi="Arial" w:cs="Arial"/>
          <w:sz w:val="24"/>
          <w:szCs w:val="24"/>
        </w:rPr>
        <w:t xml:space="preserve"> </w:t>
      </w:r>
      <w:r w:rsidRPr="008004CF">
        <w:rPr>
          <w:rFonts w:ascii="Arial" w:hAnsi="Arial" w:cs="Arial"/>
          <w:sz w:val="24"/>
          <w:szCs w:val="24"/>
        </w:rPr>
        <w:t>от</w:t>
      </w:r>
      <w:r w:rsidR="00AD3915">
        <w:rPr>
          <w:rFonts w:ascii="Arial" w:hAnsi="Arial" w:cs="Arial"/>
          <w:sz w:val="24"/>
          <w:szCs w:val="24"/>
        </w:rPr>
        <w:t xml:space="preserve"> </w:t>
      </w:r>
      <w:r w:rsidRPr="008004CF">
        <w:rPr>
          <w:rFonts w:ascii="Arial" w:hAnsi="Arial" w:cs="Arial"/>
          <w:sz w:val="24"/>
          <w:szCs w:val="24"/>
        </w:rPr>
        <w:t>26.05.2011</w:t>
      </w:r>
      <w:r w:rsidR="00AD3915">
        <w:rPr>
          <w:rFonts w:ascii="Arial" w:hAnsi="Arial" w:cs="Arial"/>
          <w:sz w:val="24"/>
          <w:szCs w:val="24"/>
        </w:rPr>
        <w:t xml:space="preserve"> </w:t>
      </w:r>
      <w:r w:rsidRPr="008004CF">
        <w:rPr>
          <w:rFonts w:ascii="Arial" w:hAnsi="Arial" w:cs="Arial"/>
          <w:sz w:val="24"/>
          <w:szCs w:val="24"/>
        </w:rPr>
        <w:t>№</w:t>
      </w:r>
      <w:r w:rsidR="00AD3915">
        <w:rPr>
          <w:rFonts w:ascii="Arial" w:hAnsi="Arial" w:cs="Arial"/>
          <w:sz w:val="24"/>
          <w:szCs w:val="24"/>
        </w:rPr>
        <w:t xml:space="preserve"> </w:t>
      </w:r>
      <w:r w:rsidRPr="008004CF">
        <w:rPr>
          <w:rFonts w:ascii="Arial" w:hAnsi="Arial" w:cs="Arial"/>
          <w:sz w:val="24"/>
          <w:szCs w:val="24"/>
        </w:rPr>
        <w:t>244</w:t>
      </w:r>
      <w:r w:rsidR="00AD3915">
        <w:rPr>
          <w:rFonts w:ascii="Arial" w:hAnsi="Arial" w:cs="Arial"/>
          <w:sz w:val="24"/>
          <w:szCs w:val="24"/>
        </w:rPr>
        <w:t xml:space="preserve"> </w:t>
      </w:r>
      <w:r>
        <w:rPr>
          <w:rFonts w:ascii="Arial" w:hAnsi="Arial" w:cs="Arial"/>
          <w:sz w:val="24"/>
          <w:szCs w:val="24"/>
        </w:rPr>
        <w:t>«</w:t>
      </w:r>
      <w:r w:rsidRPr="008004CF">
        <w:rPr>
          <w:rFonts w:ascii="Arial" w:hAnsi="Arial" w:cs="Arial"/>
          <w:sz w:val="24"/>
          <w:szCs w:val="24"/>
        </w:rPr>
        <w:t>Об</w:t>
      </w:r>
      <w:r w:rsidR="00AD3915">
        <w:rPr>
          <w:rFonts w:ascii="Arial" w:hAnsi="Arial" w:cs="Arial"/>
          <w:sz w:val="24"/>
          <w:szCs w:val="24"/>
        </w:rPr>
        <w:t xml:space="preserve"> </w:t>
      </w:r>
      <w:r w:rsidRPr="008004CF">
        <w:rPr>
          <w:rFonts w:ascii="Arial" w:hAnsi="Arial" w:cs="Arial"/>
          <w:sz w:val="24"/>
          <w:szCs w:val="24"/>
        </w:rPr>
        <w:t>утверждении</w:t>
      </w:r>
      <w:r w:rsidR="00AD3915">
        <w:rPr>
          <w:rFonts w:ascii="Arial" w:hAnsi="Arial" w:cs="Arial"/>
          <w:sz w:val="24"/>
          <w:szCs w:val="24"/>
        </w:rPr>
        <w:t xml:space="preserve"> </w:t>
      </w:r>
      <w:r w:rsidRPr="008004CF">
        <w:rPr>
          <w:rFonts w:ascii="Arial" w:hAnsi="Arial" w:cs="Arial"/>
          <w:sz w:val="24"/>
          <w:szCs w:val="24"/>
        </w:rPr>
        <w:t>Методических</w:t>
      </w:r>
      <w:r w:rsidR="00AD3915">
        <w:rPr>
          <w:rFonts w:ascii="Arial" w:hAnsi="Arial" w:cs="Arial"/>
          <w:sz w:val="24"/>
          <w:szCs w:val="24"/>
        </w:rPr>
        <w:t xml:space="preserve"> </w:t>
      </w:r>
      <w:r w:rsidRPr="008004CF">
        <w:rPr>
          <w:rFonts w:ascii="Arial" w:hAnsi="Arial" w:cs="Arial"/>
          <w:sz w:val="24"/>
          <w:szCs w:val="24"/>
        </w:rPr>
        <w:t>рекомендаций</w:t>
      </w:r>
      <w:r w:rsidR="00AD3915">
        <w:rPr>
          <w:rFonts w:ascii="Arial" w:hAnsi="Arial" w:cs="Arial"/>
          <w:sz w:val="24"/>
          <w:szCs w:val="24"/>
        </w:rPr>
        <w:t xml:space="preserve"> </w:t>
      </w:r>
      <w:r w:rsidRPr="008004CF">
        <w:rPr>
          <w:rFonts w:ascii="Arial" w:hAnsi="Arial" w:cs="Arial"/>
          <w:sz w:val="24"/>
          <w:szCs w:val="24"/>
        </w:rPr>
        <w:t>по</w:t>
      </w:r>
      <w:r w:rsidR="00AD3915">
        <w:rPr>
          <w:rFonts w:ascii="Arial" w:hAnsi="Arial" w:cs="Arial"/>
          <w:sz w:val="24"/>
          <w:szCs w:val="24"/>
        </w:rPr>
        <w:t xml:space="preserve"> </w:t>
      </w:r>
      <w:r w:rsidRPr="008004CF">
        <w:rPr>
          <w:rFonts w:ascii="Arial" w:hAnsi="Arial" w:cs="Arial"/>
          <w:sz w:val="24"/>
          <w:szCs w:val="24"/>
        </w:rPr>
        <w:t>разработке</w:t>
      </w:r>
      <w:r w:rsidR="00AD3915">
        <w:rPr>
          <w:rFonts w:ascii="Arial" w:hAnsi="Arial" w:cs="Arial"/>
          <w:sz w:val="24"/>
          <w:szCs w:val="24"/>
        </w:rPr>
        <w:t xml:space="preserve"> </w:t>
      </w:r>
      <w:r w:rsidRPr="008004CF">
        <w:rPr>
          <w:rFonts w:ascii="Arial" w:hAnsi="Arial" w:cs="Arial"/>
          <w:sz w:val="24"/>
          <w:szCs w:val="24"/>
        </w:rPr>
        <w:t>проектов</w:t>
      </w:r>
      <w:r w:rsidR="00AD3915">
        <w:rPr>
          <w:rFonts w:ascii="Arial" w:hAnsi="Arial" w:cs="Arial"/>
          <w:sz w:val="24"/>
          <w:szCs w:val="24"/>
        </w:rPr>
        <w:t xml:space="preserve"> </w:t>
      </w:r>
      <w:r w:rsidRPr="008004CF">
        <w:rPr>
          <w:rFonts w:ascii="Arial" w:hAnsi="Arial" w:cs="Arial"/>
          <w:sz w:val="24"/>
          <w:szCs w:val="24"/>
        </w:rPr>
        <w:t>генеральных</w:t>
      </w:r>
      <w:r w:rsidR="00AD3915">
        <w:rPr>
          <w:rFonts w:ascii="Arial" w:hAnsi="Arial" w:cs="Arial"/>
          <w:sz w:val="24"/>
          <w:szCs w:val="24"/>
        </w:rPr>
        <w:t xml:space="preserve"> </w:t>
      </w:r>
      <w:r w:rsidRPr="008004CF">
        <w:rPr>
          <w:rFonts w:ascii="Arial" w:hAnsi="Arial" w:cs="Arial"/>
          <w:sz w:val="24"/>
          <w:szCs w:val="24"/>
        </w:rPr>
        <w:t>планов</w:t>
      </w:r>
      <w:r w:rsidR="00AD3915">
        <w:rPr>
          <w:rFonts w:ascii="Arial" w:hAnsi="Arial" w:cs="Arial"/>
          <w:sz w:val="24"/>
          <w:szCs w:val="24"/>
        </w:rPr>
        <w:t xml:space="preserve"> </w:t>
      </w:r>
      <w:r w:rsidRPr="008004CF">
        <w:rPr>
          <w:rFonts w:ascii="Arial" w:hAnsi="Arial" w:cs="Arial"/>
          <w:sz w:val="24"/>
          <w:szCs w:val="24"/>
        </w:rPr>
        <w:t>поселений</w:t>
      </w:r>
      <w:r w:rsidR="00AD3915">
        <w:rPr>
          <w:rFonts w:ascii="Arial" w:hAnsi="Arial" w:cs="Arial"/>
          <w:sz w:val="24"/>
          <w:szCs w:val="24"/>
        </w:rPr>
        <w:t xml:space="preserve"> </w:t>
      </w:r>
      <w:r w:rsidRPr="008004CF">
        <w:rPr>
          <w:rFonts w:ascii="Arial" w:hAnsi="Arial" w:cs="Arial"/>
          <w:sz w:val="24"/>
          <w:szCs w:val="24"/>
        </w:rPr>
        <w:t>и</w:t>
      </w:r>
      <w:r w:rsidR="00AD3915">
        <w:rPr>
          <w:rFonts w:ascii="Arial" w:hAnsi="Arial" w:cs="Arial"/>
          <w:sz w:val="24"/>
          <w:szCs w:val="24"/>
        </w:rPr>
        <w:t xml:space="preserve"> </w:t>
      </w:r>
      <w:r w:rsidRPr="008004CF">
        <w:rPr>
          <w:rFonts w:ascii="Arial" w:hAnsi="Arial" w:cs="Arial"/>
          <w:sz w:val="24"/>
          <w:szCs w:val="24"/>
        </w:rPr>
        <w:t>городских</w:t>
      </w:r>
      <w:r w:rsidR="00AD3915">
        <w:rPr>
          <w:rFonts w:ascii="Arial" w:hAnsi="Arial" w:cs="Arial"/>
          <w:sz w:val="24"/>
          <w:szCs w:val="24"/>
        </w:rPr>
        <w:t xml:space="preserve"> </w:t>
      </w:r>
      <w:r w:rsidRPr="008004CF">
        <w:rPr>
          <w:rFonts w:ascii="Arial" w:hAnsi="Arial" w:cs="Arial"/>
          <w:sz w:val="24"/>
          <w:szCs w:val="24"/>
        </w:rPr>
        <w:t>округов</w:t>
      </w:r>
      <w:r>
        <w:rPr>
          <w:rFonts w:ascii="Arial" w:hAnsi="Arial" w:cs="Arial"/>
          <w:sz w:val="24"/>
          <w:szCs w:val="24"/>
        </w:rPr>
        <w:t>».</w:t>
      </w:r>
      <w:r w:rsidR="00AD3915">
        <w:rPr>
          <w:rFonts w:ascii="Arial" w:hAnsi="Arial" w:cs="Arial"/>
          <w:sz w:val="24"/>
          <w:szCs w:val="24"/>
        </w:rPr>
        <w:t xml:space="preserve"> </w:t>
      </w:r>
    </w:p>
    <w:p w14:paraId="4E4C1754" w14:textId="7652E127" w:rsidR="00FB2B15" w:rsidRPr="002F1E9A"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Приказ</w:t>
      </w:r>
      <w:r w:rsidR="00AD3915">
        <w:rPr>
          <w:rFonts w:ascii="Arial" w:hAnsi="Arial" w:cs="Arial"/>
          <w:sz w:val="24"/>
          <w:szCs w:val="24"/>
        </w:rPr>
        <w:t xml:space="preserve"> </w:t>
      </w:r>
      <w:r w:rsidRPr="002F1E9A">
        <w:rPr>
          <w:rFonts w:ascii="Arial" w:hAnsi="Arial" w:cs="Arial"/>
          <w:sz w:val="24"/>
          <w:szCs w:val="24"/>
        </w:rPr>
        <w:t>Минэкономразвития</w:t>
      </w:r>
      <w:r w:rsidR="00AD3915">
        <w:rPr>
          <w:rFonts w:ascii="Arial" w:hAnsi="Arial" w:cs="Arial"/>
          <w:sz w:val="24"/>
          <w:szCs w:val="24"/>
        </w:rPr>
        <w:t xml:space="preserve"> </w:t>
      </w:r>
      <w:r w:rsidRPr="002F1E9A">
        <w:rPr>
          <w:rFonts w:ascii="Arial" w:hAnsi="Arial" w:cs="Arial"/>
          <w:sz w:val="24"/>
          <w:szCs w:val="24"/>
        </w:rPr>
        <w:t>России</w:t>
      </w:r>
      <w:r w:rsidR="00AD3915">
        <w:rPr>
          <w:rFonts w:ascii="Arial" w:hAnsi="Arial" w:cs="Arial"/>
          <w:sz w:val="24"/>
          <w:szCs w:val="24"/>
        </w:rPr>
        <w:t xml:space="preserve"> </w:t>
      </w:r>
      <w:r w:rsidRPr="002F1E9A">
        <w:rPr>
          <w:rFonts w:ascii="Arial" w:hAnsi="Arial" w:cs="Arial"/>
          <w:sz w:val="24"/>
          <w:szCs w:val="24"/>
        </w:rPr>
        <w:t>от</w:t>
      </w:r>
      <w:r w:rsidR="00AD3915">
        <w:rPr>
          <w:rFonts w:ascii="Arial" w:hAnsi="Arial" w:cs="Arial"/>
          <w:sz w:val="24"/>
          <w:szCs w:val="24"/>
        </w:rPr>
        <w:t xml:space="preserve"> </w:t>
      </w:r>
      <w:r w:rsidRPr="002F1E9A">
        <w:rPr>
          <w:rFonts w:ascii="Arial" w:hAnsi="Arial" w:cs="Arial"/>
          <w:sz w:val="24"/>
          <w:szCs w:val="24"/>
        </w:rPr>
        <w:t>21.07.2016</w:t>
      </w:r>
      <w:r w:rsidR="00AD3915">
        <w:rPr>
          <w:rFonts w:ascii="Arial" w:hAnsi="Arial" w:cs="Arial"/>
          <w:sz w:val="24"/>
          <w:szCs w:val="24"/>
        </w:rPr>
        <w:t xml:space="preserve"> </w:t>
      </w:r>
      <w:r w:rsidRPr="002F1E9A">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460</w:t>
      </w:r>
      <w:r w:rsidR="00AD3915">
        <w:rPr>
          <w:rFonts w:ascii="Arial" w:hAnsi="Arial" w:cs="Arial"/>
          <w:sz w:val="24"/>
          <w:szCs w:val="24"/>
        </w:rPr>
        <w:t xml:space="preserve"> </w:t>
      </w:r>
      <w:r>
        <w:rPr>
          <w:rFonts w:ascii="Arial" w:hAnsi="Arial" w:cs="Arial"/>
          <w:sz w:val="24"/>
          <w:szCs w:val="24"/>
        </w:rPr>
        <w:t>«</w:t>
      </w:r>
      <w:r w:rsidRPr="002F1E9A">
        <w:rPr>
          <w:rFonts w:ascii="Arial" w:hAnsi="Arial" w:cs="Arial"/>
          <w:sz w:val="24"/>
          <w:szCs w:val="24"/>
        </w:rPr>
        <w:t>Об</w:t>
      </w:r>
      <w:r w:rsidR="00AD3915">
        <w:rPr>
          <w:rFonts w:ascii="Arial" w:hAnsi="Arial" w:cs="Arial"/>
          <w:sz w:val="24"/>
          <w:szCs w:val="24"/>
        </w:rPr>
        <w:t xml:space="preserve"> </w:t>
      </w:r>
      <w:r w:rsidRPr="002F1E9A">
        <w:rPr>
          <w:rFonts w:ascii="Arial" w:hAnsi="Arial" w:cs="Arial"/>
          <w:sz w:val="24"/>
          <w:szCs w:val="24"/>
        </w:rPr>
        <w:t>утверждении</w:t>
      </w:r>
      <w:r w:rsidR="00AD3915">
        <w:rPr>
          <w:rFonts w:ascii="Arial" w:hAnsi="Arial" w:cs="Arial"/>
          <w:sz w:val="24"/>
          <w:szCs w:val="24"/>
        </w:rPr>
        <w:t xml:space="preserve"> </w:t>
      </w:r>
      <w:proofErr w:type="gramStart"/>
      <w:r w:rsidRPr="002F1E9A">
        <w:rPr>
          <w:rFonts w:ascii="Arial" w:hAnsi="Arial" w:cs="Arial"/>
          <w:sz w:val="24"/>
          <w:szCs w:val="24"/>
        </w:rPr>
        <w:t>порядка</w:t>
      </w:r>
      <w:r w:rsidR="00AD3915">
        <w:rPr>
          <w:rFonts w:ascii="Arial" w:hAnsi="Arial" w:cs="Arial"/>
          <w:sz w:val="24"/>
          <w:szCs w:val="24"/>
        </w:rPr>
        <w:t xml:space="preserve"> </w:t>
      </w:r>
      <w:r w:rsidRPr="002F1E9A">
        <w:rPr>
          <w:rFonts w:ascii="Arial" w:hAnsi="Arial" w:cs="Arial"/>
          <w:sz w:val="24"/>
          <w:szCs w:val="24"/>
        </w:rPr>
        <w:t>согласования</w:t>
      </w:r>
      <w:r w:rsidR="00AD3915">
        <w:rPr>
          <w:rFonts w:ascii="Arial" w:hAnsi="Arial" w:cs="Arial"/>
          <w:sz w:val="24"/>
          <w:szCs w:val="24"/>
        </w:rPr>
        <w:t xml:space="preserve"> </w:t>
      </w:r>
      <w:r w:rsidRPr="002F1E9A">
        <w:rPr>
          <w:rFonts w:ascii="Arial" w:hAnsi="Arial" w:cs="Arial"/>
          <w:sz w:val="24"/>
          <w:szCs w:val="24"/>
        </w:rPr>
        <w:t>проектов</w:t>
      </w:r>
      <w:r w:rsidR="00AD3915">
        <w:rPr>
          <w:rFonts w:ascii="Arial" w:hAnsi="Arial" w:cs="Arial"/>
          <w:sz w:val="24"/>
          <w:szCs w:val="24"/>
        </w:rPr>
        <w:t xml:space="preserve"> </w:t>
      </w:r>
      <w:r w:rsidRPr="002F1E9A">
        <w:rPr>
          <w:rFonts w:ascii="Arial" w:hAnsi="Arial" w:cs="Arial"/>
          <w:sz w:val="24"/>
          <w:szCs w:val="24"/>
        </w:rPr>
        <w:t>документов</w:t>
      </w:r>
      <w:r w:rsidR="00AD3915">
        <w:rPr>
          <w:rFonts w:ascii="Arial" w:hAnsi="Arial" w:cs="Arial"/>
          <w:sz w:val="24"/>
          <w:szCs w:val="24"/>
        </w:rPr>
        <w:t xml:space="preserve"> </w:t>
      </w:r>
      <w:r w:rsidRPr="002F1E9A">
        <w:rPr>
          <w:rFonts w:ascii="Arial" w:hAnsi="Arial" w:cs="Arial"/>
          <w:sz w:val="24"/>
          <w:szCs w:val="24"/>
        </w:rPr>
        <w:t>территориального</w:t>
      </w:r>
      <w:r w:rsidR="00AD3915">
        <w:rPr>
          <w:rFonts w:ascii="Arial" w:hAnsi="Arial" w:cs="Arial"/>
          <w:sz w:val="24"/>
          <w:szCs w:val="24"/>
        </w:rPr>
        <w:t xml:space="preserve"> </w:t>
      </w:r>
      <w:r w:rsidRPr="002F1E9A">
        <w:rPr>
          <w:rFonts w:ascii="Arial" w:hAnsi="Arial" w:cs="Arial"/>
          <w:sz w:val="24"/>
          <w:szCs w:val="24"/>
        </w:rPr>
        <w:t>планирования</w:t>
      </w:r>
      <w:r w:rsidR="00AD3915">
        <w:rPr>
          <w:rFonts w:ascii="Arial" w:hAnsi="Arial" w:cs="Arial"/>
          <w:sz w:val="24"/>
          <w:szCs w:val="24"/>
        </w:rPr>
        <w:t xml:space="preserve"> </w:t>
      </w:r>
      <w:r w:rsidRPr="002F1E9A">
        <w:rPr>
          <w:rFonts w:ascii="Arial" w:hAnsi="Arial" w:cs="Arial"/>
          <w:sz w:val="24"/>
          <w:szCs w:val="24"/>
        </w:rPr>
        <w:t>муниципальных</w:t>
      </w:r>
      <w:proofErr w:type="gramEnd"/>
      <w:r w:rsidR="00AD3915">
        <w:rPr>
          <w:rFonts w:ascii="Arial" w:hAnsi="Arial" w:cs="Arial"/>
          <w:sz w:val="24"/>
          <w:szCs w:val="24"/>
        </w:rPr>
        <w:t xml:space="preserve"> </w:t>
      </w:r>
      <w:r w:rsidRPr="002F1E9A">
        <w:rPr>
          <w:rFonts w:ascii="Arial" w:hAnsi="Arial" w:cs="Arial"/>
          <w:sz w:val="24"/>
          <w:szCs w:val="24"/>
        </w:rPr>
        <w:t>образований</w:t>
      </w:r>
      <w:r>
        <w:rPr>
          <w:rFonts w:ascii="Arial" w:hAnsi="Arial" w:cs="Arial"/>
          <w:sz w:val="24"/>
          <w:szCs w:val="24"/>
        </w:rPr>
        <w:t>,</w:t>
      </w:r>
      <w:r w:rsidR="00AD3915">
        <w:rPr>
          <w:rFonts w:ascii="Arial" w:hAnsi="Arial" w:cs="Arial"/>
          <w:sz w:val="24"/>
          <w:szCs w:val="24"/>
        </w:rPr>
        <w:t xml:space="preserve"> </w:t>
      </w:r>
      <w:r w:rsidRPr="002F1E9A">
        <w:rPr>
          <w:rFonts w:ascii="Arial" w:hAnsi="Arial" w:cs="Arial"/>
          <w:sz w:val="24"/>
          <w:szCs w:val="24"/>
        </w:rPr>
        <w:t>состава</w:t>
      </w:r>
      <w:r w:rsidR="00AD3915">
        <w:rPr>
          <w:rFonts w:ascii="Arial" w:hAnsi="Arial" w:cs="Arial"/>
          <w:sz w:val="24"/>
          <w:szCs w:val="24"/>
        </w:rPr>
        <w:t xml:space="preserve"> </w:t>
      </w:r>
      <w:r w:rsidRPr="002F1E9A">
        <w:rPr>
          <w:rFonts w:ascii="Arial" w:hAnsi="Arial" w:cs="Arial"/>
          <w:sz w:val="24"/>
          <w:szCs w:val="24"/>
        </w:rPr>
        <w:t>и</w:t>
      </w:r>
      <w:r w:rsidR="00AD3915">
        <w:rPr>
          <w:rFonts w:ascii="Arial" w:hAnsi="Arial" w:cs="Arial"/>
          <w:sz w:val="24"/>
          <w:szCs w:val="24"/>
        </w:rPr>
        <w:t xml:space="preserve"> </w:t>
      </w:r>
      <w:r w:rsidRPr="002F1E9A">
        <w:rPr>
          <w:rFonts w:ascii="Arial" w:hAnsi="Arial" w:cs="Arial"/>
          <w:sz w:val="24"/>
          <w:szCs w:val="24"/>
        </w:rPr>
        <w:t>порядка</w:t>
      </w:r>
      <w:r w:rsidR="00AD3915">
        <w:rPr>
          <w:rFonts w:ascii="Arial" w:hAnsi="Arial" w:cs="Arial"/>
          <w:sz w:val="24"/>
          <w:szCs w:val="24"/>
        </w:rPr>
        <w:t xml:space="preserve"> </w:t>
      </w:r>
      <w:r w:rsidRPr="002F1E9A">
        <w:rPr>
          <w:rFonts w:ascii="Arial" w:hAnsi="Arial" w:cs="Arial"/>
          <w:sz w:val="24"/>
          <w:szCs w:val="24"/>
        </w:rPr>
        <w:t>работы</w:t>
      </w:r>
      <w:r w:rsidR="00AD3915">
        <w:rPr>
          <w:rFonts w:ascii="Arial" w:hAnsi="Arial" w:cs="Arial"/>
          <w:sz w:val="24"/>
          <w:szCs w:val="24"/>
        </w:rPr>
        <w:t xml:space="preserve"> </w:t>
      </w:r>
      <w:r w:rsidRPr="002F1E9A">
        <w:rPr>
          <w:rFonts w:ascii="Arial" w:hAnsi="Arial" w:cs="Arial"/>
          <w:sz w:val="24"/>
          <w:szCs w:val="24"/>
        </w:rPr>
        <w:t>согласительной</w:t>
      </w:r>
      <w:r w:rsidR="00AD3915">
        <w:rPr>
          <w:rFonts w:ascii="Arial" w:hAnsi="Arial" w:cs="Arial"/>
          <w:sz w:val="24"/>
          <w:szCs w:val="24"/>
        </w:rPr>
        <w:t xml:space="preserve"> </w:t>
      </w:r>
      <w:r w:rsidRPr="002F1E9A">
        <w:rPr>
          <w:rFonts w:ascii="Arial" w:hAnsi="Arial" w:cs="Arial"/>
          <w:sz w:val="24"/>
          <w:szCs w:val="24"/>
        </w:rPr>
        <w:t>комиссии</w:t>
      </w:r>
      <w:r w:rsidR="00AD3915">
        <w:rPr>
          <w:rFonts w:ascii="Arial" w:hAnsi="Arial" w:cs="Arial"/>
          <w:sz w:val="24"/>
          <w:szCs w:val="24"/>
        </w:rPr>
        <w:t xml:space="preserve"> </w:t>
      </w:r>
      <w:r w:rsidRPr="002F1E9A">
        <w:rPr>
          <w:rFonts w:ascii="Arial" w:hAnsi="Arial" w:cs="Arial"/>
          <w:sz w:val="24"/>
          <w:szCs w:val="24"/>
        </w:rPr>
        <w:t>при</w:t>
      </w:r>
      <w:r w:rsidR="00AD3915">
        <w:rPr>
          <w:rFonts w:ascii="Arial" w:hAnsi="Arial" w:cs="Arial"/>
          <w:sz w:val="24"/>
          <w:szCs w:val="24"/>
        </w:rPr>
        <w:t xml:space="preserve"> </w:t>
      </w:r>
      <w:r w:rsidRPr="002F1E9A">
        <w:rPr>
          <w:rFonts w:ascii="Arial" w:hAnsi="Arial" w:cs="Arial"/>
          <w:sz w:val="24"/>
          <w:szCs w:val="24"/>
        </w:rPr>
        <w:t>согласовании</w:t>
      </w:r>
      <w:r w:rsidR="00AD3915">
        <w:rPr>
          <w:rFonts w:ascii="Arial" w:hAnsi="Arial" w:cs="Arial"/>
          <w:sz w:val="24"/>
          <w:szCs w:val="24"/>
        </w:rPr>
        <w:t xml:space="preserve"> </w:t>
      </w:r>
      <w:r w:rsidRPr="002F1E9A">
        <w:rPr>
          <w:rFonts w:ascii="Arial" w:hAnsi="Arial" w:cs="Arial"/>
          <w:sz w:val="24"/>
          <w:szCs w:val="24"/>
        </w:rPr>
        <w:t>проектов</w:t>
      </w:r>
      <w:r w:rsidR="00AD3915">
        <w:rPr>
          <w:rFonts w:ascii="Arial" w:hAnsi="Arial" w:cs="Arial"/>
          <w:sz w:val="24"/>
          <w:szCs w:val="24"/>
        </w:rPr>
        <w:t xml:space="preserve"> </w:t>
      </w:r>
      <w:r w:rsidRPr="002F1E9A">
        <w:rPr>
          <w:rFonts w:ascii="Arial" w:hAnsi="Arial" w:cs="Arial"/>
          <w:sz w:val="24"/>
          <w:szCs w:val="24"/>
        </w:rPr>
        <w:t>документов</w:t>
      </w:r>
      <w:r w:rsidR="00AD3915">
        <w:rPr>
          <w:rFonts w:ascii="Arial" w:hAnsi="Arial" w:cs="Arial"/>
          <w:sz w:val="24"/>
          <w:szCs w:val="24"/>
        </w:rPr>
        <w:t xml:space="preserve"> </w:t>
      </w:r>
      <w:r w:rsidRPr="002F1E9A">
        <w:rPr>
          <w:rFonts w:ascii="Arial" w:hAnsi="Arial" w:cs="Arial"/>
          <w:sz w:val="24"/>
          <w:szCs w:val="24"/>
        </w:rPr>
        <w:t>территориального</w:t>
      </w:r>
      <w:r w:rsidR="00AD3915">
        <w:rPr>
          <w:rFonts w:ascii="Arial" w:hAnsi="Arial" w:cs="Arial"/>
          <w:sz w:val="24"/>
          <w:szCs w:val="24"/>
        </w:rPr>
        <w:t xml:space="preserve"> </w:t>
      </w:r>
      <w:r w:rsidRPr="002F1E9A">
        <w:rPr>
          <w:rFonts w:ascii="Arial" w:hAnsi="Arial" w:cs="Arial"/>
          <w:sz w:val="24"/>
          <w:szCs w:val="24"/>
        </w:rPr>
        <w:t>планирования</w:t>
      </w:r>
      <w:r>
        <w:rPr>
          <w:rFonts w:ascii="Arial" w:hAnsi="Arial" w:cs="Arial"/>
          <w:sz w:val="24"/>
          <w:szCs w:val="24"/>
        </w:rPr>
        <w:t>»</w:t>
      </w:r>
      <w:r w:rsidRPr="002F1E9A">
        <w:rPr>
          <w:rFonts w:ascii="Arial" w:hAnsi="Arial" w:cs="Arial"/>
          <w:sz w:val="24"/>
          <w:szCs w:val="24"/>
        </w:rPr>
        <w:t>.</w:t>
      </w:r>
    </w:p>
    <w:p w14:paraId="5827C0A4" w14:textId="7DAC84C4" w:rsidR="00FB2B15" w:rsidRPr="008004CF"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636E93">
        <w:rPr>
          <w:rFonts w:ascii="Arial" w:hAnsi="Arial" w:cs="Arial"/>
          <w:sz w:val="24"/>
          <w:szCs w:val="24"/>
        </w:rPr>
        <w:t>Приказ</w:t>
      </w:r>
      <w:r w:rsidR="00AD3915">
        <w:rPr>
          <w:rFonts w:ascii="Arial" w:hAnsi="Arial" w:cs="Arial"/>
          <w:sz w:val="24"/>
          <w:szCs w:val="24"/>
        </w:rPr>
        <w:t xml:space="preserve"> </w:t>
      </w:r>
      <w:r>
        <w:rPr>
          <w:rFonts w:ascii="Arial" w:hAnsi="Arial" w:cs="Arial"/>
          <w:sz w:val="24"/>
          <w:szCs w:val="24"/>
        </w:rPr>
        <w:t>Министерства</w:t>
      </w:r>
      <w:r w:rsidR="00AD3915">
        <w:rPr>
          <w:rFonts w:ascii="Arial" w:hAnsi="Arial" w:cs="Arial"/>
          <w:sz w:val="24"/>
          <w:szCs w:val="24"/>
        </w:rPr>
        <w:t xml:space="preserve"> </w:t>
      </w:r>
      <w:r w:rsidRPr="00636E93">
        <w:rPr>
          <w:rFonts w:ascii="Arial" w:hAnsi="Arial" w:cs="Arial"/>
          <w:sz w:val="24"/>
          <w:szCs w:val="24"/>
        </w:rPr>
        <w:t>строительства</w:t>
      </w:r>
      <w:r w:rsidR="00AD3915">
        <w:rPr>
          <w:rFonts w:ascii="Arial" w:hAnsi="Arial" w:cs="Arial"/>
          <w:sz w:val="24"/>
          <w:szCs w:val="24"/>
        </w:rPr>
        <w:t xml:space="preserve"> </w:t>
      </w:r>
      <w:r w:rsidRPr="00636E93">
        <w:rPr>
          <w:rFonts w:ascii="Arial" w:hAnsi="Arial" w:cs="Arial"/>
          <w:sz w:val="24"/>
          <w:szCs w:val="24"/>
        </w:rPr>
        <w:t>и</w:t>
      </w:r>
      <w:r w:rsidR="00AD3915">
        <w:rPr>
          <w:rFonts w:ascii="Arial" w:hAnsi="Arial" w:cs="Arial"/>
          <w:sz w:val="24"/>
          <w:szCs w:val="24"/>
        </w:rPr>
        <w:t xml:space="preserve"> </w:t>
      </w:r>
      <w:r w:rsidRPr="00636E93">
        <w:rPr>
          <w:rFonts w:ascii="Arial" w:hAnsi="Arial" w:cs="Arial"/>
          <w:sz w:val="24"/>
          <w:szCs w:val="24"/>
        </w:rPr>
        <w:t>жилищно-коммунального</w:t>
      </w:r>
      <w:r w:rsidR="00AD3915">
        <w:rPr>
          <w:rFonts w:ascii="Arial" w:hAnsi="Arial" w:cs="Arial"/>
          <w:sz w:val="24"/>
          <w:szCs w:val="24"/>
        </w:rPr>
        <w:t xml:space="preserve"> </w:t>
      </w:r>
      <w:r w:rsidRPr="00636E93">
        <w:rPr>
          <w:rFonts w:ascii="Arial" w:hAnsi="Arial" w:cs="Arial"/>
          <w:sz w:val="24"/>
          <w:szCs w:val="24"/>
        </w:rPr>
        <w:t>хозяйства</w:t>
      </w:r>
      <w:r w:rsidR="00AD3915">
        <w:rPr>
          <w:rFonts w:ascii="Arial" w:hAnsi="Arial" w:cs="Arial"/>
          <w:sz w:val="24"/>
          <w:szCs w:val="24"/>
        </w:rPr>
        <w:t xml:space="preserve"> </w:t>
      </w:r>
      <w:r w:rsidRPr="00636E93">
        <w:rPr>
          <w:rFonts w:ascii="Arial" w:hAnsi="Arial" w:cs="Arial"/>
          <w:sz w:val="24"/>
          <w:szCs w:val="24"/>
        </w:rPr>
        <w:t>Российской</w:t>
      </w:r>
      <w:r w:rsidR="00AD3915">
        <w:rPr>
          <w:rFonts w:ascii="Arial" w:hAnsi="Arial" w:cs="Arial"/>
          <w:sz w:val="24"/>
          <w:szCs w:val="24"/>
        </w:rPr>
        <w:t xml:space="preserve"> </w:t>
      </w:r>
      <w:r w:rsidRPr="00636E93">
        <w:rPr>
          <w:rFonts w:ascii="Arial" w:hAnsi="Arial" w:cs="Arial"/>
          <w:sz w:val="24"/>
          <w:szCs w:val="24"/>
        </w:rPr>
        <w:t>Федерации</w:t>
      </w:r>
      <w:r w:rsidR="00AD3915">
        <w:rPr>
          <w:rFonts w:ascii="Arial" w:hAnsi="Arial" w:cs="Arial"/>
          <w:sz w:val="24"/>
          <w:szCs w:val="24"/>
        </w:rPr>
        <w:t xml:space="preserve"> </w:t>
      </w:r>
      <w:r w:rsidRPr="00636E93">
        <w:rPr>
          <w:rFonts w:ascii="Arial" w:hAnsi="Arial" w:cs="Arial"/>
          <w:sz w:val="24"/>
          <w:szCs w:val="24"/>
        </w:rPr>
        <w:t>от</w:t>
      </w:r>
      <w:r w:rsidR="00AD3915">
        <w:rPr>
          <w:rFonts w:ascii="Arial" w:hAnsi="Arial" w:cs="Arial"/>
          <w:sz w:val="24"/>
          <w:szCs w:val="24"/>
        </w:rPr>
        <w:t xml:space="preserve"> </w:t>
      </w:r>
      <w:r w:rsidRPr="00636E93">
        <w:rPr>
          <w:rFonts w:ascii="Arial" w:hAnsi="Arial" w:cs="Arial"/>
          <w:sz w:val="24"/>
          <w:szCs w:val="24"/>
        </w:rPr>
        <w:t>25</w:t>
      </w:r>
      <w:r>
        <w:rPr>
          <w:rFonts w:ascii="Arial" w:hAnsi="Arial" w:cs="Arial"/>
          <w:sz w:val="24"/>
          <w:szCs w:val="24"/>
        </w:rPr>
        <w:t>.04.</w:t>
      </w:r>
      <w:r w:rsidRPr="00636E93">
        <w:rPr>
          <w:rFonts w:ascii="Arial" w:hAnsi="Arial" w:cs="Arial"/>
          <w:sz w:val="24"/>
          <w:szCs w:val="24"/>
        </w:rPr>
        <w:t>2017</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636E93">
        <w:rPr>
          <w:rFonts w:ascii="Arial" w:hAnsi="Arial" w:cs="Arial"/>
          <w:sz w:val="24"/>
          <w:szCs w:val="24"/>
        </w:rPr>
        <w:t>738/</w:t>
      </w:r>
      <w:proofErr w:type="spellStart"/>
      <w:proofErr w:type="gramStart"/>
      <w:r w:rsidRPr="00636E93">
        <w:rPr>
          <w:rFonts w:ascii="Arial" w:hAnsi="Arial" w:cs="Arial"/>
          <w:sz w:val="24"/>
          <w:szCs w:val="24"/>
        </w:rPr>
        <w:t>пр</w:t>
      </w:r>
      <w:proofErr w:type="spellEnd"/>
      <w:proofErr w:type="gramEnd"/>
      <w:r w:rsidR="00AD3915">
        <w:rPr>
          <w:rFonts w:ascii="Arial" w:hAnsi="Arial" w:cs="Arial"/>
          <w:sz w:val="24"/>
          <w:szCs w:val="24"/>
        </w:rPr>
        <w:t xml:space="preserve"> </w:t>
      </w:r>
      <w:r>
        <w:rPr>
          <w:rFonts w:ascii="Arial" w:hAnsi="Arial" w:cs="Arial"/>
          <w:sz w:val="24"/>
          <w:szCs w:val="24"/>
        </w:rPr>
        <w:t>«</w:t>
      </w:r>
      <w:r w:rsidRPr="00636E93">
        <w:rPr>
          <w:rFonts w:ascii="Arial" w:hAnsi="Arial" w:cs="Arial"/>
          <w:sz w:val="24"/>
          <w:szCs w:val="24"/>
        </w:rPr>
        <w:t>Об</w:t>
      </w:r>
      <w:r w:rsidR="00AD3915">
        <w:rPr>
          <w:rFonts w:ascii="Arial" w:hAnsi="Arial" w:cs="Arial"/>
          <w:sz w:val="24"/>
          <w:szCs w:val="24"/>
        </w:rPr>
        <w:t xml:space="preserve"> </w:t>
      </w:r>
      <w:r w:rsidRPr="00636E93">
        <w:rPr>
          <w:rFonts w:ascii="Arial" w:hAnsi="Arial" w:cs="Arial"/>
          <w:sz w:val="24"/>
          <w:szCs w:val="24"/>
        </w:rPr>
        <w:t>утверждении</w:t>
      </w:r>
      <w:r w:rsidR="00AD3915">
        <w:rPr>
          <w:rFonts w:ascii="Arial" w:hAnsi="Arial" w:cs="Arial"/>
          <w:sz w:val="24"/>
          <w:szCs w:val="24"/>
        </w:rPr>
        <w:t xml:space="preserve"> </w:t>
      </w:r>
      <w:r w:rsidRPr="00636E93">
        <w:rPr>
          <w:rFonts w:ascii="Arial" w:hAnsi="Arial" w:cs="Arial"/>
          <w:sz w:val="24"/>
          <w:szCs w:val="24"/>
        </w:rPr>
        <w:t>видов</w:t>
      </w:r>
      <w:r w:rsidR="00AD3915">
        <w:rPr>
          <w:rFonts w:ascii="Arial" w:hAnsi="Arial" w:cs="Arial"/>
          <w:sz w:val="24"/>
          <w:szCs w:val="24"/>
        </w:rPr>
        <w:t xml:space="preserve"> </w:t>
      </w:r>
      <w:r w:rsidRPr="00636E93">
        <w:rPr>
          <w:rFonts w:ascii="Arial" w:hAnsi="Arial" w:cs="Arial"/>
          <w:sz w:val="24"/>
          <w:szCs w:val="24"/>
        </w:rPr>
        <w:t>элементов</w:t>
      </w:r>
      <w:r w:rsidR="00AD3915">
        <w:rPr>
          <w:rFonts w:ascii="Arial" w:hAnsi="Arial" w:cs="Arial"/>
          <w:sz w:val="24"/>
          <w:szCs w:val="24"/>
        </w:rPr>
        <w:t xml:space="preserve"> </w:t>
      </w:r>
      <w:r w:rsidRPr="00636E93">
        <w:rPr>
          <w:rFonts w:ascii="Arial" w:hAnsi="Arial" w:cs="Arial"/>
          <w:sz w:val="24"/>
          <w:szCs w:val="24"/>
        </w:rPr>
        <w:t>планировочной</w:t>
      </w:r>
      <w:r w:rsidR="00AD3915">
        <w:rPr>
          <w:rFonts w:ascii="Arial" w:hAnsi="Arial" w:cs="Arial"/>
          <w:sz w:val="24"/>
          <w:szCs w:val="24"/>
        </w:rPr>
        <w:t xml:space="preserve"> </w:t>
      </w:r>
      <w:r w:rsidRPr="00636E93">
        <w:rPr>
          <w:rFonts w:ascii="Arial" w:hAnsi="Arial" w:cs="Arial"/>
          <w:sz w:val="24"/>
          <w:szCs w:val="24"/>
        </w:rPr>
        <w:t>структуры</w:t>
      </w:r>
      <w:r>
        <w:rPr>
          <w:rFonts w:ascii="Arial" w:hAnsi="Arial" w:cs="Arial"/>
          <w:sz w:val="24"/>
          <w:szCs w:val="24"/>
        </w:rPr>
        <w:t>».</w:t>
      </w:r>
    </w:p>
    <w:p w14:paraId="0816263A" w14:textId="1EFE2FED" w:rsidR="00FB2B15" w:rsidRPr="00CF403F" w:rsidRDefault="00FB2B15" w:rsidP="00FB2B15">
      <w:pPr>
        <w:spacing w:line="276" w:lineRule="auto"/>
        <w:rPr>
          <w:rFonts w:ascii="Arial" w:hAnsi="Arial" w:cs="Arial"/>
          <w:b/>
          <w:sz w:val="24"/>
          <w:szCs w:val="24"/>
        </w:rPr>
      </w:pPr>
      <w:r w:rsidRPr="00CF403F">
        <w:rPr>
          <w:rFonts w:ascii="Arial" w:hAnsi="Arial" w:cs="Arial"/>
          <w:b/>
          <w:sz w:val="24"/>
          <w:szCs w:val="24"/>
        </w:rPr>
        <w:t>Нормативно-правовые</w:t>
      </w:r>
      <w:r w:rsidR="00AD3915">
        <w:rPr>
          <w:rFonts w:ascii="Arial" w:hAnsi="Arial" w:cs="Arial"/>
          <w:b/>
          <w:sz w:val="24"/>
          <w:szCs w:val="24"/>
        </w:rPr>
        <w:t xml:space="preserve"> </w:t>
      </w:r>
      <w:r w:rsidRPr="00CF403F">
        <w:rPr>
          <w:rFonts w:ascii="Arial" w:hAnsi="Arial" w:cs="Arial"/>
          <w:b/>
          <w:sz w:val="24"/>
          <w:szCs w:val="24"/>
        </w:rPr>
        <w:t>акты</w:t>
      </w:r>
      <w:r w:rsidR="00AD3915">
        <w:rPr>
          <w:rFonts w:ascii="Arial" w:hAnsi="Arial" w:cs="Arial"/>
          <w:b/>
          <w:sz w:val="24"/>
          <w:szCs w:val="24"/>
        </w:rPr>
        <w:t xml:space="preserve"> </w:t>
      </w:r>
      <w:r w:rsidR="00103749">
        <w:rPr>
          <w:rFonts w:ascii="Arial" w:hAnsi="Arial" w:cs="Arial"/>
          <w:b/>
          <w:sz w:val="24"/>
          <w:szCs w:val="24"/>
        </w:rPr>
        <w:t>Астраханской</w:t>
      </w:r>
      <w:r w:rsidR="00AD3915">
        <w:rPr>
          <w:rFonts w:ascii="Arial" w:hAnsi="Arial" w:cs="Arial"/>
          <w:b/>
          <w:sz w:val="24"/>
          <w:szCs w:val="24"/>
        </w:rPr>
        <w:t xml:space="preserve"> </w:t>
      </w:r>
      <w:r w:rsidR="00103749">
        <w:rPr>
          <w:rFonts w:ascii="Arial" w:hAnsi="Arial" w:cs="Arial"/>
          <w:b/>
          <w:sz w:val="24"/>
          <w:szCs w:val="24"/>
        </w:rPr>
        <w:t>области</w:t>
      </w:r>
      <w:r w:rsidRPr="00CF403F">
        <w:rPr>
          <w:rFonts w:ascii="Arial" w:hAnsi="Arial" w:cs="Arial"/>
          <w:b/>
          <w:sz w:val="24"/>
          <w:szCs w:val="24"/>
        </w:rPr>
        <w:t>:</w:t>
      </w:r>
    </w:p>
    <w:p w14:paraId="54C53FF5" w14:textId="0D75D6EF" w:rsidR="00FB2B15" w:rsidRPr="00171A59"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DA4B41">
        <w:rPr>
          <w:rFonts w:ascii="Arial" w:hAnsi="Arial" w:cs="Arial"/>
          <w:sz w:val="24"/>
          <w:szCs w:val="24"/>
        </w:rPr>
        <w:t>Закон</w:t>
      </w:r>
      <w:r w:rsidR="00AD3915">
        <w:rPr>
          <w:rFonts w:ascii="Arial" w:hAnsi="Arial" w:cs="Arial"/>
          <w:sz w:val="24"/>
          <w:szCs w:val="24"/>
        </w:rPr>
        <w:t xml:space="preserve"> </w:t>
      </w:r>
      <w:r w:rsidR="00EF3439" w:rsidRPr="00EF3439">
        <w:rPr>
          <w:rFonts w:ascii="Arial" w:hAnsi="Arial" w:cs="Arial"/>
          <w:sz w:val="24"/>
          <w:szCs w:val="24"/>
        </w:rPr>
        <w:t>Астраханской</w:t>
      </w:r>
      <w:r w:rsidR="00AD3915">
        <w:rPr>
          <w:rFonts w:ascii="Arial" w:hAnsi="Arial" w:cs="Arial"/>
          <w:sz w:val="24"/>
          <w:szCs w:val="24"/>
        </w:rPr>
        <w:t xml:space="preserve"> </w:t>
      </w:r>
      <w:r w:rsidR="00EF3439" w:rsidRPr="00EF3439">
        <w:rPr>
          <w:rFonts w:ascii="Arial" w:hAnsi="Arial" w:cs="Arial"/>
          <w:sz w:val="24"/>
          <w:szCs w:val="24"/>
        </w:rPr>
        <w:t>области</w:t>
      </w:r>
      <w:r w:rsidR="00AD3915">
        <w:rPr>
          <w:rFonts w:ascii="Arial" w:hAnsi="Arial" w:cs="Arial"/>
          <w:sz w:val="24"/>
          <w:szCs w:val="24"/>
        </w:rPr>
        <w:t xml:space="preserve"> </w:t>
      </w:r>
      <w:r w:rsidRPr="00DA4B41">
        <w:rPr>
          <w:rFonts w:ascii="Arial" w:hAnsi="Arial" w:cs="Arial"/>
          <w:sz w:val="24"/>
          <w:szCs w:val="24"/>
        </w:rPr>
        <w:t>от</w:t>
      </w:r>
      <w:r w:rsidR="00AD3915">
        <w:rPr>
          <w:rFonts w:ascii="Arial" w:hAnsi="Arial" w:cs="Arial"/>
          <w:sz w:val="24"/>
          <w:szCs w:val="24"/>
        </w:rPr>
        <w:t xml:space="preserve"> </w:t>
      </w:r>
      <w:r w:rsidR="00EF3439">
        <w:rPr>
          <w:rFonts w:ascii="Arial" w:hAnsi="Arial" w:cs="Arial"/>
          <w:sz w:val="24"/>
          <w:szCs w:val="24"/>
        </w:rPr>
        <w:t>0</w:t>
      </w:r>
      <w:r w:rsidR="006408BF">
        <w:rPr>
          <w:rFonts w:ascii="Arial" w:hAnsi="Arial" w:cs="Arial"/>
          <w:sz w:val="24"/>
          <w:szCs w:val="24"/>
        </w:rPr>
        <w:t>6</w:t>
      </w:r>
      <w:r>
        <w:rPr>
          <w:rFonts w:ascii="Arial" w:hAnsi="Arial" w:cs="Arial"/>
          <w:sz w:val="24"/>
          <w:szCs w:val="24"/>
        </w:rPr>
        <w:t>.08.</w:t>
      </w:r>
      <w:r w:rsidRPr="00DA4B41">
        <w:rPr>
          <w:rFonts w:ascii="Arial" w:hAnsi="Arial" w:cs="Arial"/>
          <w:sz w:val="24"/>
          <w:szCs w:val="24"/>
        </w:rPr>
        <w:t>2004</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00EF3439">
        <w:rPr>
          <w:rFonts w:ascii="Arial" w:hAnsi="Arial" w:cs="Arial"/>
          <w:sz w:val="24"/>
          <w:szCs w:val="24"/>
        </w:rPr>
        <w:t>43/2004</w:t>
      </w:r>
      <w:r w:rsidRPr="00DA4B41">
        <w:rPr>
          <w:rFonts w:ascii="Arial" w:hAnsi="Arial" w:cs="Arial"/>
          <w:sz w:val="24"/>
          <w:szCs w:val="24"/>
        </w:rPr>
        <w:t>-</w:t>
      </w:r>
      <w:r w:rsidR="00EF3439">
        <w:rPr>
          <w:rFonts w:ascii="Arial" w:hAnsi="Arial" w:cs="Arial"/>
          <w:sz w:val="24"/>
          <w:szCs w:val="24"/>
        </w:rPr>
        <w:t>ОЗ</w:t>
      </w:r>
      <w:r w:rsidR="00AD3915">
        <w:rPr>
          <w:rFonts w:ascii="Arial" w:hAnsi="Arial" w:cs="Arial"/>
          <w:sz w:val="24"/>
          <w:szCs w:val="24"/>
        </w:rPr>
        <w:t xml:space="preserve"> </w:t>
      </w:r>
      <w:r w:rsidRPr="00171A59">
        <w:rPr>
          <w:rFonts w:ascii="Arial" w:hAnsi="Arial" w:cs="Arial"/>
          <w:sz w:val="24"/>
          <w:szCs w:val="24"/>
        </w:rPr>
        <w:t>«</w:t>
      </w:r>
      <w:r w:rsidR="00171A59" w:rsidRPr="00171A59">
        <w:rPr>
          <w:rFonts w:ascii="Arial" w:hAnsi="Arial" w:cs="Arial"/>
          <w:bCs/>
          <w:sz w:val="24"/>
          <w:szCs w:val="24"/>
        </w:rPr>
        <w:t>Об</w:t>
      </w:r>
      <w:r w:rsidR="00AD3915">
        <w:rPr>
          <w:rFonts w:ascii="Arial" w:hAnsi="Arial" w:cs="Arial"/>
          <w:bCs/>
          <w:sz w:val="24"/>
          <w:szCs w:val="24"/>
        </w:rPr>
        <w:t xml:space="preserve"> </w:t>
      </w:r>
      <w:r w:rsidR="00171A59" w:rsidRPr="00171A59">
        <w:rPr>
          <w:rFonts w:ascii="Arial" w:hAnsi="Arial" w:cs="Arial"/>
          <w:bCs/>
          <w:sz w:val="24"/>
          <w:szCs w:val="24"/>
        </w:rPr>
        <w:t>установлении</w:t>
      </w:r>
      <w:r w:rsidR="00AD3915">
        <w:rPr>
          <w:rFonts w:ascii="Arial" w:hAnsi="Arial" w:cs="Arial"/>
          <w:bCs/>
          <w:sz w:val="24"/>
          <w:szCs w:val="24"/>
        </w:rPr>
        <w:t xml:space="preserve"> </w:t>
      </w:r>
      <w:r w:rsidR="00171A59" w:rsidRPr="00171A59">
        <w:rPr>
          <w:rFonts w:ascii="Arial" w:hAnsi="Arial" w:cs="Arial"/>
          <w:bCs/>
          <w:sz w:val="24"/>
          <w:szCs w:val="24"/>
        </w:rPr>
        <w:t>границ</w:t>
      </w:r>
      <w:r w:rsidR="00AD3915">
        <w:rPr>
          <w:rFonts w:ascii="Arial" w:hAnsi="Arial" w:cs="Arial"/>
          <w:bCs/>
          <w:sz w:val="24"/>
          <w:szCs w:val="24"/>
        </w:rPr>
        <w:t xml:space="preserve"> </w:t>
      </w:r>
      <w:r w:rsidR="00171A59" w:rsidRPr="00171A59">
        <w:rPr>
          <w:rFonts w:ascii="Arial" w:hAnsi="Arial" w:cs="Arial"/>
          <w:bCs/>
          <w:sz w:val="24"/>
          <w:szCs w:val="24"/>
        </w:rPr>
        <w:t>муниципальных</w:t>
      </w:r>
      <w:r w:rsidR="00AD3915">
        <w:rPr>
          <w:rFonts w:ascii="Arial" w:hAnsi="Arial" w:cs="Arial"/>
          <w:bCs/>
          <w:sz w:val="24"/>
          <w:szCs w:val="24"/>
        </w:rPr>
        <w:t xml:space="preserve"> </w:t>
      </w:r>
      <w:r w:rsidR="00171A59" w:rsidRPr="00171A59">
        <w:rPr>
          <w:rFonts w:ascii="Arial" w:hAnsi="Arial" w:cs="Arial"/>
          <w:bCs/>
          <w:sz w:val="24"/>
          <w:szCs w:val="24"/>
        </w:rPr>
        <w:t>образований</w:t>
      </w:r>
      <w:r w:rsidR="00AD3915">
        <w:rPr>
          <w:rFonts w:ascii="Arial" w:hAnsi="Arial" w:cs="Arial"/>
          <w:bCs/>
          <w:sz w:val="24"/>
          <w:szCs w:val="24"/>
        </w:rPr>
        <w:t xml:space="preserve"> </w:t>
      </w:r>
      <w:r w:rsidR="00171A59" w:rsidRPr="00171A59">
        <w:rPr>
          <w:rFonts w:ascii="Arial" w:hAnsi="Arial" w:cs="Arial"/>
          <w:bCs/>
          <w:sz w:val="24"/>
          <w:szCs w:val="24"/>
        </w:rPr>
        <w:t>и</w:t>
      </w:r>
      <w:r w:rsidR="00AD3915">
        <w:rPr>
          <w:rFonts w:ascii="Arial" w:hAnsi="Arial" w:cs="Arial"/>
          <w:bCs/>
          <w:sz w:val="24"/>
          <w:szCs w:val="24"/>
        </w:rPr>
        <w:t xml:space="preserve"> </w:t>
      </w:r>
      <w:r w:rsidR="00171A59" w:rsidRPr="00171A59">
        <w:rPr>
          <w:rFonts w:ascii="Arial" w:hAnsi="Arial" w:cs="Arial"/>
          <w:bCs/>
          <w:sz w:val="24"/>
          <w:szCs w:val="24"/>
        </w:rPr>
        <w:t>наделении</w:t>
      </w:r>
      <w:r w:rsidR="00AD3915">
        <w:rPr>
          <w:rFonts w:ascii="Arial" w:hAnsi="Arial" w:cs="Arial"/>
          <w:bCs/>
          <w:sz w:val="24"/>
          <w:szCs w:val="24"/>
        </w:rPr>
        <w:t xml:space="preserve"> </w:t>
      </w:r>
      <w:r w:rsidR="00171A59" w:rsidRPr="00171A59">
        <w:rPr>
          <w:rFonts w:ascii="Arial" w:hAnsi="Arial" w:cs="Arial"/>
          <w:bCs/>
          <w:sz w:val="24"/>
          <w:szCs w:val="24"/>
        </w:rPr>
        <w:t>их</w:t>
      </w:r>
      <w:r w:rsidR="00AD3915">
        <w:rPr>
          <w:rFonts w:ascii="Arial" w:hAnsi="Arial" w:cs="Arial"/>
          <w:bCs/>
          <w:sz w:val="24"/>
          <w:szCs w:val="24"/>
        </w:rPr>
        <w:t xml:space="preserve"> </w:t>
      </w:r>
      <w:r w:rsidR="00171A59" w:rsidRPr="00171A59">
        <w:rPr>
          <w:rFonts w:ascii="Arial" w:hAnsi="Arial" w:cs="Arial"/>
          <w:bCs/>
          <w:sz w:val="24"/>
          <w:szCs w:val="24"/>
        </w:rPr>
        <w:t>статусом</w:t>
      </w:r>
      <w:r w:rsidR="00AD3915">
        <w:rPr>
          <w:rFonts w:ascii="Arial" w:hAnsi="Arial" w:cs="Arial"/>
          <w:bCs/>
          <w:sz w:val="24"/>
          <w:szCs w:val="24"/>
        </w:rPr>
        <w:t xml:space="preserve"> </w:t>
      </w:r>
      <w:r w:rsidR="00171A59" w:rsidRPr="00171A59">
        <w:rPr>
          <w:rFonts w:ascii="Arial" w:hAnsi="Arial" w:cs="Arial"/>
          <w:bCs/>
          <w:sz w:val="24"/>
          <w:szCs w:val="24"/>
        </w:rPr>
        <w:t>сельского,</w:t>
      </w:r>
      <w:r w:rsidR="00AD3915">
        <w:rPr>
          <w:rFonts w:ascii="Arial" w:hAnsi="Arial" w:cs="Arial"/>
          <w:bCs/>
          <w:sz w:val="24"/>
          <w:szCs w:val="24"/>
        </w:rPr>
        <w:t xml:space="preserve"> </w:t>
      </w:r>
      <w:r w:rsidR="00171A59" w:rsidRPr="00171A59">
        <w:rPr>
          <w:rFonts w:ascii="Arial" w:hAnsi="Arial" w:cs="Arial"/>
          <w:bCs/>
          <w:sz w:val="24"/>
          <w:szCs w:val="24"/>
        </w:rPr>
        <w:t>городского</w:t>
      </w:r>
      <w:r w:rsidR="00AD3915">
        <w:rPr>
          <w:rFonts w:ascii="Arial" w:hAnsi="Arial" w:cs="Arial"/>
          <w:bCs/>
          <w:sz w:val="24"/>
          <w:szCs w:val="24"/>
        </w:rPr>
        <w:t xml:space="preserve"> </w:t>
      </w:r>
      <w:r w:rsidR="00171A59" w:rsidRPr="00171A59">
        <w:rPr>
          <w:rFonts w:ascii="Arial" w:hAnsi="Arial" w:cs="Arial"/>
          <w:bCs/>
          <w:sz w:val="24"/>
          <w:szCs w:val="24"/>
        </w:rPr>
        <w:t>поселения,</w:t>
      </w:r>
      <w:r w:rsidR="00AD3915">
        <w:rPr>
          <w:rFonts w:ascii="Arial" w:hAnsi="Arial" w:cs="Arial"/>
          <w:bCs/>
          <w:sz w:val="24"/>
          <w:szCs w:val="24"/>
        </w:rPr>
        <w:t xml:space="preserve"> </w:t>
      </w:r>
      <w:r w:rsidR="00171A59" w:rsidRPr="00171A59">
        <w:rPr>
          <w:rFonts w:ascii="Arial" w:hAnsi="Arial" w:cs="Arial"/>
          <w:bCs/>
          <w:sz w:val="24"/>
          <w:szCs w:val="24"/>
        </w:rPr>
        <w:t>городского</w:t>
      </w:r>
      <w:r w:rsidR="00AD3915">
        <w:rPr>
          <w:rFonts w:ascii="Arial" w:hAnsi="Arial" w:cs="Arial"/>
          <w:bCs/>
          <w:sz w:val="24"/>
          <w:szCs w:val="24"/>
        </w:rPr>
        <w:t xml:space="preserve"> </w:t>
      </w:r>
      <w:r w:rsidR="00171A59" w:rsidRPr="00171A59">
        <w:rPr>
          <w:rFonts w:ascii="Arial" w:hAnsi="Arial" w:cs="Arial"/>
          <w:bCs/>
          <w:sz w:val="24"/>
          <w:szCs w:val="24"/>
        </w:rPr>
        <w:t>округа,</w:t>
      </w:r>
      <w:r w:rsidR="00AD3915">
        <w:rPr>
          <w:rFonts w:ascii="Arial" w:hAnsi="Arial" w:cs="Arial"/>
          <w:bCs/>
          <w:sz w:val="24"/>
          <w:szCs w:val="24"/>
        </w:rPr>
        <w:t xml:space="preserve"> </w:t>
      </w:r>
      <w:r w:rsidR="00171A59" w:rsidRPr="00171A59">
        <w:rPr>
          <w:rFonts w:ascii="Arial" w:hAnsi="Arial" w:cs="Arial"/>
          <w:bCs/>
          <w:sz w:val="24"/>
          <w:szCs w:val="24"/>
        </w:rPr>
        <w:t>муниципального</w:t>
      </w:r>
      <w:r w:rsidR="00AD3915">
        <w:rPr>
          <w:rFonts w:ascii="Arial" w:hAnsi="Arial" w:cs="Arial"/>
          <w:bCs/>
          <w:sz w:val="24"/>
          <w:szCs w:val="24"/>
        </w:rPr>
        <w:t xml:space="preserve"> </w:t>
      </w:r>
      <w:r w:rsidR="00171A59" w:rsidRPr="00171A59">
        <w:rPr>
          <w:rFonts w:ascii="Arial" w:hAnsi="Arial" w:cs="Arial"/>
          <w:bCs/>
          <w:sz w:val="24"/>
          <w:szCs w:val="24"/>
        </w:rPr>
        <w:t>района</w:t>
      </w:r>
      <w:r w:rsidRPr="00171A59">
        <w:rPr>
          <w:rFonts w:ascii="Arial" w:hAnsi="Arial" w:cs="Arial"/>
          <w:sz w:val="24"/>
          <w:szCs w:val="24"/>
        </w:rPr>
        <w:t>»</w:t>
      </w:r>
      <w:r w:rsidR="006408BF" w:rsidRPr="00171A59">
        <w:rPr>
          <w:rFonts w:ascii="Arial" w:hAnsi="Arial" w:cs="Arial"/>
          <w:sz w:val="24"/>
          <w:szCs w:val="24"/>
        </w:rPr>
        <w:t>.</w:t>
      </w:r>
    </w:p>
    <w:p w14:paraId="2E337F62" w14:textId="56B807F5" w:rsidR="00FB2B15" w:rsidRDefault="00FB2B15" w:rsidP="00FB2B15">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Закон</w:t>
      </w:r>
      <w:r w:rsidR="00AD3915">
        <w:rPr>
          <w:rFonts w:ascii="Arial" w:hAnsi="Arial" w:cs="Arial"/>
          <w:sz w:val="24"/>
          <w:szCs w:val="24"/>
        </w:rPr>
        <w:t xml:space="preserve"> </w:t>
      </w:r>
      <w:r w:rsidR="00171A59" w:rsidRPr="00EF3439">
        <w:rPr>
          <w:rFonts w:ascii="Arial" w:hAnsi="Arial" w:cs="Arial"/>
          <w:sz w:val="24"/>
          <w:szCs w:val="24"/>
        </w:rPr>
        <w:t>Астраханской</w:t>
      </w:r>
      <w:r w:rsidR="00AD3915">
        <w:rPr>
          <w:rFonts w:ascii="Arial" w:hAnsi="Arial" w:cs="Arial"/>
          <w:sz w:val="24"/>
          <w:szCs w:val="24"/>
        </w:rPr>
        <w:t xml:space="preserve"> </w:t>
      </w:r>
      <w:r w:rsidR="00171A59" w:rsidRPr="00EF3439">
        <w:rPr>
          <w:rFonts w:ascii="Arial" w:hAnsi="Arial" w:cs="Arial"/>
          <w:sz w:val="24"/>
          <w:szCs w:val="24"/>
        </w:rPr>
        <w:t>области</w:t>
      </w:r>
      <w:r w:rsidR="00AD3915">
        <w:rPr>
          <w:rFonts w:ascii="Arial" w:hAnsi="Arial" w:cs="Arial"/>
          <w:sz w:val="24"/>
          <w:szCs w:val="24"/>
        </w:rPr>
        <w:t xml:space="preserve"> </w:t>
      </w:r>
      <w:r w:rsidRPr="007E5377">
        <w:rPr>
          <w:rFonts w:ascii="Arial" w:hAnsi="Arial" w:cs="Arial"/>
          <w:sz w:val="24"/>
          <w:szCs w:val="24"/>
        </w:rPr>
        <w:t>от</w:t>
      </w:r>
      <w:r w:rsidR="00AD3915">
        <w:rPr>
          <w:rFonts w:ascii="Arial" w:hAnsi="Arial" w:cs="Arial"/>
          <w:sz w:val="24"/>
          <w:szCs w:val="24"/>
        </w:rPr>
        <w:t xml:space="preserve"> </w:t>
      </w:r>
      <w:r w:rsidR="001F15AE">
        <w:rPr>
          <w:rFonts w:ascii="Arial" w:hAnsi="Arial" w:cs="Arial"/>
          <w:sz w:val="24"/>
          <w:szCs w:val="24"/>
        </w:rPr>
        <w:t>04</w:t>
      </w:r>
      <w:r>
        <w:rPr>
          <w:rFonts w:ascii="Arial" w:hAnsi="Arial" w:cs="Arial"/>
          <w:sz w:val="24"/>
          <w:szCs w:val="24"/>
        </w:rPr>
        <w:t>.</w:t>
      </w:r>
      <w:r w:rsidR="001F15AE">
        <w:rPr>
          <w:rFonts w:ascii="Arial" w:hAnsi="Arial" w:cs="Arial"/>
          <w:sz w:val="24"/>
          <w:szCs w:val="24"/>
        </w:rPr>
        <w:t>11</w:t>
      </w:r>
      <w:r>
        <w:rPr>
          <w:rFonts w:ascii="Arial" w:hAnsi="Arial" w:cs="Arial"/>
          <w:sz w:val="24"/>
          <w:szCs w:val="24"/>
        </w:rPr>
        <w:t>.</w:t>
      </w:r>
      <w:r w:rsidRPr="007E5377">
        <w:rPr>
          <w:rFonts w:ascii="Arial" w:hAnsi="Arial" w:cs="Arial"/>
          <w:sz w:val="24"/>
          <w:szCs w:val="24"/>
        </w:rPr>
        <w:t>200</w:t>
      </w:r>
      <w:r w:rsidR="001F15AE">
        <w:rPr>
          <w:rFonts w:ascii="Arial" w:hAnsi="Arial" w:cs="Arial"/>
          <w:sz w:val="24"/>
          <w:szCs w:val="24"/>
        </w:rPr>
        <w:t>6</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001F15AE">
        <w:rPr>
          <w:rFonts w:ascii="Arial" w:hAnsi="Arial" w:cs="Arial"/>
          <w:sz w:val="24"/>
          <w:szCs w:val="24"/>
        </w:rPr>
        <w:t>67/2006</w:t>
      </w:r>
      <w:r w:rsidRPr="007E5377">
        <w:rPr>
          <w:rFonts w:ascii="Arial" w:hAnsi="Arial" w:cs="Arial"/>
          <w:sz w:val="24"/>
          <w:szCs w:val="24"/>
        </w:rPr>
        <w:t>-</w:t>
      </w:r>
      <w:r w:rsidR="001F15AE">
        <w:rPr>
          <w:rFonts w:ascii="Arial" w:hAnsi="Arial" w:cs="Arial"/>
          <w:sz w:val="24"/>
          <w:szCs w:val="24"/>
        </w:rPr>
        <w:t>ОЗ</w:t>
      </w:r>
      <w:r w:rsidR="00AD3915">
        <w:rPr>
          <w:rFonts w:ascii="Arial" w:hAnsi="Arial" w:cs="Arial"/>
          <w:sz w:val="24"/>
          <w:szCs w:val="24"/>
        </w:rPr>
        <w:t xml:space="preserve"> </w:t>
      </w:r>
      <w:r>
        <w:rPr>
          <w:rFonts w:ascii="Arial" w:hAnsi="Arial" w:cs="Arial"/>
          <w:sz w:val="24"/>
          <w:szCs w:val="24"/>
        </w:rPr>
        <w:t>«</w:t>
      </w:r>
      <w:r w:rsidRPr="007E5377">
        <w:rPr>
          <w:rFonts w:ascii="Arial" w:hAnsi="Arial" w:cs="Arial"/>
          <w:sz w:val="24"/>
          <w:szCs w:val="24"/>
        </w:rPr>
        <w:t>Об</w:t>
      </w:r>
      <w:r w:rsidR="00AD3915">
        <w:rPr>
          <w:rFonts w:ascii="Arial" w:hAnsi="Arial" w:cs="Arial"/>
          <w:sz w:val="24"/>
          <w:szCs w:val="24"/>
        </w:rPr>
        <w:t xml:space="preserve"> </w:t>
      </w:r>
      <w:r w:rsidRPr="007E5377">
        <w:rPr>
          <w:rFonts w:ascii="Arial" w:hAnsi="Arial" w:cs="Arial"/>
          <w:sz w:val="24"/>
          <w:szCs w:val="24"/>
        </w:rPr>
        <w:t>административно-территориальном</w:t>
      </w:r>
      <w:r w:rsidR="00AD3915">
        <w:rPr>
          <w:rFonts w:ascii="Arial" w:hAnsi="Arial" w:cs="Arial"/>
          <w:sz w:val="24"/>
          <w:szCs w:val="24"/>
        </w:rPr>
        <w:t xml:space="preserve"> </w:t>
      </w:r>
      <w:r w:rsidRPr="007E5377">
        <w:rPr>
          <w:rFonts w:ascii="Arial" w:hAnsi="Arial" w:cs="Arial"/>
          <w:sz w:val="24"/>
          <w:szCs w:val="24"/>
        </w:rPr>
        <w:t>устройстве</w:t>
      </w:r>
      <w:r w:rsidR="00AD3915">
        <w:rPr>
          <w:rFonts w:ascii="Arial" w:hAnsi="Arial" w:cs="Arial"/>
          <w:sz w:val="24"/>
          <w:szCs w:val="24"/>
        </w:rPr>
        <w:t xml:space="preserve"> </w:t>
      </w:r>
      <w:r w:rsidR="001F15AE" w:rsidRPr="00EF3439">
        <w:rPr>
          <w:rFonts w:ascii="Arial" w:hAnsi="Arial" w:cs="Arial"/>
          <w:sz w:val="24"/>
          <w:szCs w:val="24"/>
        </w:rPr>
        <w:t>Астраханской</w:t>
      </w:r>
      <w:r w:rsidR="00AD3915">
        <w:rPr>
          <w:rFonts w:ascii="Arial" w:hAnsi="Arial" w:cs="Arial"/>
          <w:sz w:val="24"/>
          <w:szCs w:val="24"/>
        </w:rPr>
        <w:t xml:space="preserve"> </w:t>
      </w:r>
      <w:r w:rsidR="001F15AE" w:rsidRPr="00EF3439">
        <w:rPr>
          <w:rFonts w:ascii="Arial" w:hAnsi="Arial" w:cs="Arial"/>
          <w:sz w:val="24"/>
          <w:szCs w:val="24"/>
        </w:rPr>
        <w:t>области</w:t>
      </w:r>
      <w:r w:rsidR="006408BF">
        <w:rPr>
          <w:rFonts w:ascii="Arial" w:hAnsi="Arial" w:cs="Arial"/>
          <w:sz w:val="24"/>
          <w:szCs w:val="24"/>
        </w:rPr>
        <w:t>»</w:t>
      </w:r>
      <w:r>
        <w:rPr>
          <w:rFonts w:ascii="Arial" w:hAnsi="Arial" w:cs="Arial"/>
          <w:sz w:val="24"/>
          <w:szCs w:val="24"/>
        </w:rPr>
        <w:t>.</w:t>
      </w:r>
    </w:p>
    <w:p w14:paraId="08AAA33A" w14:textId="074CAC9E" w:rsidR="00FB2B15" w:rsidRPr="00234693" w:rsidRDefault="00FB2B15" w:rsidP="00234693">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Закон</w:t>
      </w:r>
      <w:r w:rsidR="00AD3915">
        <w:rPr>
          <w:rFonts w:ascii="Arial" w:hAnsi="Arial" w:cs="Arial"/>
          <w:sz w:val="24"/>
          <w:szCs w:val="24"/>
        </w:rPr>
        <w:t xml:space="preserve"> </w:t>
      </w:r>
      <w:r w:rsidR="00234693" w:rsidRPr="00EF3439">
        <w:rPr>
          <w:rFonts w:ascii="Arial" w:hAnsi="Arial" w:cs="Arial"/>
          <w:sz w:val="24"/>
          <w:szCs w:val="24"/>
        </w:rPr>
        <w:t>Астраханской</w:t>
      </w:r>
      <w:r w:rsidR="00AD3915">
        <w:rPr>
          <w:rFonts w:ascii="Arial" w:hAnsi="Arial" w:cs="Arial"/>
          <w:sz w:val="24"/>
          <w:szCs w:val="24"/>
        </w:rPr>
        <w:t xml:space="preserve"> </w:t>
      </w:r>
      <w:r w:rsidR="00234693" w:rsidRPr="00EF3439">
        <w:rPr>
          <w:rFonts w:ascii="Arial" w:hAnsi="Arial" w:cs="Arial"/>
          <w:sz w:val="24"/>
          <w:szCs w:val="24"/>
        </w:rPr>
        <w:t>области</w:t>
      </w:r>
      <w:r w:rsidR="00AD3915">
        <w:rPr>
          <w:rFonts w:ascii="Arial" w:hAnsi="Arial" w:cs="Arial"/>
          <w:sz w:val="24"/>
          <w:szCs w:val="24"/>
        </w:rPr>
        <w:t xml:space="preserve"> </w:t>
      </w:r>
      <w:r>
        <w:rPr>
          <w:rFonts w:ascii="Arial" w:hAnsi="Arial" w:cs="Arial"/>
          <w:sz w:val="24"/>
          <w:szCs w:val="24"/>
        </w:rPr>
        <w:t>от</w:t>
      </w:r>
      <w:r w:rsidR="00AD3915">
        <w:rPr>
          <w:rFonts w:ascii="Arial" w:hAnsi="Arial" w:cs="Arial"/>
          <w:sz w:val="24"/>
          <w:szCs w:val="24"/>
        </w:rPr>
        <w:t xml:space="preserve"> </w:t>
      </w:r>
      <w:r w:rsidR="00234693">
        <w:rPr>
          <w:rFonts w:ascii="Arial" w:hAnsi="Arial" w:cs="Arial"/>
          <w:sz w:val="24"/>
          <w:szCs w:val="24"/>
        </w:rPr>
        <w:t>31</w:t>
      </w:r>
      <w:r>
        <w:rPr>
          <w:rFonts w:ascii="Arial" w:hAnsi="Arial" w:cs="Arial"/>
          <w:sz w:val="24"/>
          <w:szCs w:val="24"/>
        </w:rPr>
        <w:t>.0</w:t>
      </w:r>
      <w:r w:rsidR="00234693">
        <w:rPr>
          <w:rFonts w:ascii="Arial" w:hAnsi="Arial" w:cs="Arial"/>
          <w:sz w:val="24"/>
          <w:szCs w:val="24"/>
        </w:rPr>
        <w:t>7</w:t>
      </w:r>
      <w:r>
        <w:rPr>
          <w:rFonts w:ascii="Arial" w:hAnsi="Arial" w:cs="Arial"/>
          <w:sz w:val="24"/>
          <w:szCs w:val="24"/>
        </w:rPr>
        <w:t>.</w:t>
      </w:r>
      <w:r w:rsidRPr="007E5377">
        <w:rPr>
          <w:rFonts w:ascii="Arial" w:hAnsi="Arial" w:cs="Arial"/>
          <w:sz w:val="24"/>
          <w:szCs w:val="24"/>
        </w:rPr>
        <w:t>200</w:t>
      </w:r>
      <w:r w:rsidR="00234693">
        <w:rPr>
          <w:rFonts w:ascii="Arial" w:hAnsi="Arial" w:cs="Arial"/>
          <w:sz w:val="24"/>
          <w:szCs w:val="24"/>
        </w:rPr>
        <w:t>8</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00234693">
        <w:rPr>
          <w:rFonts w:ascii="Arial" w:hAnsi="Arial" w:cs="Arial"/>
          <w:sz w:val="24"/>
          <w:szCs w:val="24"/>
        </w:rPr>
        <w:t>54/2008</w:t>
      </w:r>
      <w:r w:rsidRPr="007E5377">
        <w:rPr>
          <w:rFonts w:ascii="Arial" w:hAnsi="Arial" w:cs="Arial"/>
          <w:sz w:val="24"/>
          <w:szCs w:val="24"/>
        </w:rPr>
        <w:t>-</w:t>
      </w:r>
      <w:r w:rsidR="00234693">
        <w:rPr>
          <w:rFonts w:ascii="Arial" w:hAnsi="Arial" w:cs="Arial"/>
          <w:sz w:val="24"/>
          <w:szCs w:val="24"/>
        </w:rPr>
        <w:t>ОЗ</w:t>
      </w:r>
      <w:r w:rsidR="00AD3915">
        <w:rPr>
          <w:rFonts w:ascii="Arial" w:hAnsi="Arial" w:cs="Arial"/>
          <w:sz w:val="24"/>
          <w:szCs w:val="24"/>
        </w:rPr>
        <w:t xml:space="preserve"> </w:t>
      </w:r>
      <w:r>
        <w:rPr>
          <w:rFonts w:ascii="Arial" w:hAnsi="Arial" w:cs="Arial"/>
          <w:sz w:val="24"/>
          <w:szCs w:val="24"/>
        </w:rPr>
        <w:t>«</w:t>
      </w:r>
      <w:r w:rsidR="00234693" w:rsidRPr="00234693">
        <w:rPr>
          <w:rFonts w:ascii="Arial" w:hAnsi="Arial" w:cs="Arial"/>
          <w:sz w:val="24"/>
          <w:szCs w:val="24"/>
        </w:rPr>
        <w:t>О</w:t>
      </w:r>
      <w:r w:rsidR="00AD3915">
        <w:rPr>
          <w:rFonts w:ascii="Arial" w:hAnsi="Arial" w:cs="Arial"/>
          <w:sz w:val="24"/>
          <w:szCs w:val="24"/>
        </w:rPr>
        <w:t xml:space="preserve"> </w:t>
      </w:r>
      <w:r w:rsidR="00234693" w:rsidRPr="00234693">
        <w:rPr>
          <w:rFonts w:ascii="Arial" w:hAnsi="Arial" w:cs="Arial"/>
          <w:sz w:val="24"/>
          <w:szCs w:val="24"/>
        </w:rPr>
        <w:t>гарантиях</w:t>
      </w:r>
      <w:r w:rsidR="00AD3915">
        <w:rPr>
          <w:rFonts w:ascii="Arial" w:hAnsi="Arial" w:cs="Arial"/>
          <w:sz w:val="24"/>
          <w:szCs w:val="24"/>
        </w:rPr>
        <w:t xml:space="preserve"> </w:t>
      </w:r>
      <w:r w:rsidR="00234693" w:rsidRPr="00234693">
        <w:rPr>
          <w:rFonts w:ascii="Arial" w:hAnsi="Arial" w:cs="Arial"/>
          <w:sz w:val="24"/>
          <w:szCs w:val="24"/>
        </w:rPr>
        <w:t>осуществления</w:t>
      </w:r>
      <w:r w:rsidR="00AD3915">
        <w:rPr>
          <w:rFonts w:ascii="Arial" w:hAnsi="Arial" w:cs="Arial"/>
          <w:sz w:val="24"/>
          <w:szCs w:val="24"/>
        </w:rPr>
        <w:t xml:space="preserve"> </w:t>
      </w:r>
      <w:r w:rsidR="00234693" w:rsidRPr="00234693">
        <w:rPr>
          <w:rFonts w:ascii="Arial" w:hAnsi="Arial" w:cs="Arial"/>
          <w:sz w:val="24"/>
          <w:szCs w:val="24"/>
        </w:rPr>
        <w:t>полномочий</w:t>
      </w:r>
      <w:r w:rsidR="00AD3915">
        <w:rPr>
          <w:rFonts w:ascii="Arial" w:hAnsi="Arial" w:cs="Arial"/>
          <w:sz w:val="24"/>
          <w:szCs w:val="24"/>
        </w:rPr>
        <w:t xml:space="preserve"> </w:t>
      </w:r>
      <w:r w:rsidR="00234693" w:rsidRPr="00234693">
        <w:rPr>
          <w:rFonts w:ascii="Arial" w:hAnsi="Arial" w:cs="Arial"/>
          <w:sz w:val="24"/>
          <w:szCs w:val="24"/>
        </w:rPr>
        <w:t>депутата</w:t>
      </w:r>
      <w:r w:rsidR="00AD3915">
        <w:rPr>
          <w:rFonts w:ascii="Arial" w:hAnsi="Arial" w:cs="Arial"/>
          <w:sz w:val="24"/>
          <w:szCs w:val="24"/>
        </w:rPr>
        <w:t xml:space="preserve"> </w:t>
      </w:r>
      <w:r w:rsidR="00234693" w:rsidRPr="00234693">
        <w:rPr>
          <w:rFonts w:ascii="Arial" w:hAnsi="Arial" w:cs="Arial"/>
          <w:sz w:val="24"/>
          <w:szCs w:val="24"/>
        </w:rPr>
        <w:t>представительного</w:t>
      </w:r>
      <w:r w:rsidR="00AD3915">
        <w:rPr>
          <w:rFonts w:ascii="Arial" w:hAnsi="Arial" w:cs="Arial"/>
          <w:sz w:val="24"/>
          <w:szCs w:val="24"/>
        </w:rPr>
        <w:t xml:space="preserve"> </w:t>
      </w:r>
      <w:r w:rsidR="00234693" w:rsidRPr="00234693">
        <w:rPr>
          <w:rFonts w:ascii="Arial" w:hAnsi="Arial" w:cs="Arial"/>
          <w:sz w:val="24"/>
          <w:szCs w:val="24"/>
        </w:rPr>
        <w:t>органа</w:t>
      </w:r>
      <w:r w:rsidR="00AD3915">
        <w:rPr>
          <w:rFonts w:ascii="Arial" w:hAnsi="Arial" w:cs="Arial"/>
          <w:sz w:val="24"/>
          <w:szCs w:val="24"/>
        </w:rPr>
        <w:t xml:space="preserve"> </w:t>
      </w:r>
      <w:r w:rsidR="00234693" w:rsidRPr="00234693">
        <w:rPr>
          <w:rFonts w:ascii="Arial" w:hAnsi="Arial" w:cs="Arial"/>
          <w:sz w:val="24"/>
          <w:szCs w:val="24"/>
        </w:rPr>
        <w:t>муниципального</w:t>
      </w:r>
      <w:r w:rsidR="00AD3915">
        <w:rPr>
          <w:rFonts w:ascii="Arial" w:hAnsi="Arial" w:cs="Arial"/>
          <w:sz w:val="24"/>
          <w:szCs w:val="24"/>
        </w:rPr>
        <w:t xml:space="preserve"> </w:t>
      </w:r>
      <w:r w:rsidR="00234693" w:rsidRPr="00234693">
        <w:rPr>
          <w:rFonts w:ascii="Arial" w:hAnsi="Arial" w:cs="Arial"/>
          <w:sz w:val="24"/>
          <w:szCs w:val="24"/>
        </w:rPr>
        <w:t>образования,</w:t>
      </w:r>
      <w:r w:rsidR="00AD3915">
        <w:rPr>
          <w:rFonts w:ascii="Arial" w:hAnsi="Arial" w:cs="Arial"/>
          <w:sz w:val="24"/>
          <w:szCs w:val="24"/>
        </w:rPr>
        <w:t xml:space="preserve"> </w:t>
      </w:r>
      <w:r w:rsidR="00234693" w:rsidRPr="00234693">
        <w:rPr>
          <w:rFonts w:ascii="Arial" w:hAnsi="Arial" w:cs="Arial"/>
          <w:sz w:val="24"/>
          <w:szCs w:val="24"/>
        </w:rPr>
        <w:t>члена</w:t>
      </w:r>
      <w:r w:rsidR="00AD3915">
        <w:rPr>
          <w:rFonts w:ascii="Arial" w:hAnsi="Arial" w:cs="Arial"/>
          <w:sz w:val="24"/>
          <w:szCs w:val="24"/>
        </w:rPr>
        <w:t xml:space="preserve"> </w:t>
      </w:r>
      <w:r w:rsidR="00234693" w:rsidRPr="00234693">
        <w:rPr>
          <w:rFonts w:ascii="Arial" w:hAnsi="Arial" w:cs="Arial"/>
          <w:sz w:val="24"/>
          <w:szCs w:val="24"/>
        </w:rPr>
        <w:t>выборного</w:t>
      </w:r>
      <w:r w:rsidR="00AD3915">
        <w:rPr>
          <w:rFonts w:ascii="Arial" w:hAnsi="Arial" w:cs="Arial"/>
          <w:sz w:val="24"/>
          <w:szCs w:val="24"/>
        </w:rPr>
        <w:t xml:space="preserve"> </w:t>
      </w:r>
      <w:r w:rsidR="00234693" w:rsidRPr="00234693">
        <w:rPr>
          <w:rFonts w:ascii="Arial" w:hAnsi="Arial" w:cs="Arial"/>
          <w:sz w:val="24"/>
          <w:szCs w:val="24"/>
        </w:rPr>
        <w:t>органа</w:t>
      </w:r>
      <w:r w:rsidR="00AD3915">
        <w:rPr>
          <w:rFonts w:ascii="Arial" w:hAnsi="Arial" w:cs="Arial"/>
          <w:sz w:val="24"/>
          <w:szCs w:val="24"/>
        </w:rPr>
        <w:t xml:space="preserve"> </w:t>
      </w:r>
      <w:r w:rsidR="00234693" w:rsidRPr="00234693">
        <w:rPr>
          <w:rFonts w:ascii="Arial" w:hAnsi="Arial" w:cs="Arial"/>
          <w:sz w:val="24"/>
          <w:szCs w:val="24"/>
        </w:rPr>
        <w:t>местного</w:t>
      </w:r>
      <w:r w:rsidR="00AD3915">
        <w:rPr>
          <w:rFonts w:ascii="Arial" w:hAnsi="Arial" w:cs="Arial"/>
          <w:sz w:val="24"/>
          <w:szCs w:val="24"/>
        </w:rPr>
        <w:t xml:space="preserve"> </w:t>
      </w:r>
      <w:r w:rsidR="00234693" w:rsidRPr="00234693">
        <w:rPr>
          <w:rFonts w:ascii="Arial" w:hAnsi="Arial" w:cs="Arial"/>
          <w:sz w:val="24"/>
          <w:szCs w:val="24"/>
        </w:rPr>
        <w:t>самоуправления,</w:t>
      </w:r>
      <w:r w:rsidR="00AD3915">
        <w:rPr>
          <w:rFonts w:ascii="Arial" w:hAnsi="Arial" w:cs="Arial"/>
          <w:sz w:val="24"/>
          <w:szCs w:val="24"/>
        </w:rPr>
        <w:t xml:space="preserve"> </w:t>
      </w:r>
      <w:r w:rsidR="00234693" w:rsidRPr="00234693">
        <w:rPr>
          <w:rFonts w:ascii="Arial" w:hAnsi="Arial" w:cs="Arial"/>
          <w:sz w:val="24"/>
          <w:szCs w:val="24"/>
        </w:rPr>
        <w:t>выборного</w:t>
      </w:r>
      <w:r w:rsidR="00AD3915">
        <w:rPr>
          <w:rFonts w:ascii="Arial" w:hAnsi="Arial" w:cs="Arial"/>
          <w:sz w:val="24"/>
          <w:szCs w:val="24"/>
        </w:rPr>
        <w:t xml:space="preserve"> </w:t>
      </w:r>
      <w:r w:rsidR="00234693" w:rsidRPr="00234693">
        <w:rPr>
          <w:rFonts w:ascii="Arial" w:hAnsi="Arial" w:cs="Arial"/>
          <w:sz w:val="24"/>
          <w:szCs w:val="24"/>
        </w:rPr>
        <w:t>должностного</w:t>
      </w:r>
      <w:r w:rsidR="00AD3915">
        <w:rPr>
          <w:rFonts w:ascii="Arial" w:hAnsi="Arial" w:cs="Arial"/>
          <w:sz w:val="24"/>
          <w:szCs w:val="24"/>
        </w:rPr>
        <w:t xml:space="preserve"> </w:t>
      </w:r>
      <w:r w:rsidR="00234693" w:rsidRPr="00234693">
        <w:rPr>
          <w:rFonts w:ascii="Arial" w:hAnsi="Arial" w:cs="Arial"/>
          <w:sz w:val="24"/>
          <w:szCs w:val="24"/>
        </w:rPr>
        <w:t>лица</w:t>
      </w:r>
      <w:r w:rsidR="00AD3915">
        <w:rPr>
          <w:rFonts w:ascii="Arial" w:hAnsi="Arial" w:cs="Arial"/>
          <w:sz w:val="24"/>
          <w:szCs w:val="24"/>
        </w:rPr>
        <w:t xml:space="preserve"> </w:t>
      </w:r>
      <w:r w:rsidR="00234693" w:rsidRPr="00234693">
        <w:rPr>
          <w:rFonts w:ascii="Arial" w:hAnsi="Arial" w:cs="Arial"/>
          <w:sz w:val="24"/>
          <w:szCs w:val="24"/>
        </w:rPr>
        <w:t>местного</w:t>
      </w:r>
      <w:r w:rsidR="00AD3915">
        <w:rPr>
          <w:rFonts w:ascii="Arial" w:hAnsi="Arial" w:cs="Arial"/>
          <w:sz w:val="24"/>
          <w:szCs w:val="24"/>
        </w:rPr>
        <w:t xml:space="preserve"> </w:t>
      </w:r>
      <w:r w:rsidR="00234693" w:rsidRPr="00234693">
        <w:rPr>
          <w:rFonts w:ascii="Arial" w:hAnsi="Arial" w:cs="Arial"/>
          <w:sz w:val="24"/>
          <w:szCs w:val="24"/>
        </w:rPr>
        <w:t>самоуправления</w:t>
      </w:r>
      <w:r>
        <w:rPr>
          <w:rFonts w:ascii="Arial" w:hAnsi="Arial" w:cs="Arial"/>
          <w:sz w:val="24"/>
          <w:szCs w:val="24"/>
        </w:rPr>
        <w:t>».</w:t>
      </w:r>
    </w:p>
    <w:p w14:paraId="1544ACA2" w14:textId="276159B4" w:rsidR="00FB2B15" w:rsidRPr="00885761" w:rsidRDefault="00FB2B15" w:rsidP="00885761">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C54D58">
        <w:rPr>
          <w:rFonts w:ascii="Arial" w:hAnsi="Arial" w:cs="Arial"/>
          <w:sz w:val="24"/>
          <w:szCs w:val="24"/>
        </w:rPr>
        <w:t>Закон</w:t>
      </w:r>
      <w:r w:rsidR="00AD3915">
        <w:rPr>
          <w:rFonts w:ascii="Arial" w:hAnsi="Arial" w:cs="Arial"/>
          <w:sz w:val="24"/>
          <w:szCs w:val="24"/>
        </w:rPr>
        <w:t xml:space="preserve"> </w:t>
      </w:r>
      <w:r w:rsidR="00885761" w:rsidRPr="00EF3439">
        <w:rPr>
          <w:rFonts w:ascii="Arial" w:hAnsi="Arial" w:cs="Arial"/>
          <w:sz w:val="24"/>
          <w:szCs w:val="24"/>
        </w:rPr>
        <w:t>Астраханской</w:t>
      </w:r>
      <w:r w:rsidR="00AD3915">
        <w:rPr>
          <w:rFonts w:ascii="Arial" w:hAnsi="Arial" w:cs="Arial"/>
          <w:sz w:val="24"/>
          <w:szCs w:val="24"/>
        </w:rPr>
        <w:t xml:space="preserve"> </w:t>
      </w:r>
      <w:r w:rsidR="00885761" w:rsidRPr="00EF3439">
        <w:rPr>
          <w:rFonts w:ascii="Arial" w:hAnsi="Arial" w:cs="Arial"/>
          <w:sz w:val="24"/>
          <w:szCs w:val="24"/>
        </w:rPr>
        <w:t>области</w:t>
      </w:r>
      <w:r w:rsidR="00AD3915">
        <w:rPr>
          <w:rFonts w:ascii="Arial" w:hAnsi="Arial" w:cs="Arial"/>
          <w:sz w:val="24"/>
          <w:szCs w:val="24"/>
        </w:rPr>
        <w:t xml:space="preserve"> </w:t>
      </w:r>
      <w:r w:rsidRPr="00C54D58">
        <w:rPr>
          <w:rFonts w:ascii="Arial" w:hAnsi="Arial" w:cs="Arial"/>
          <w:sz w:val="24"/>
          <w:szCs w:val="24"/>
        </w:rPr>
        <w:t>от</w:t>
      </w:r>
      <w:r w:rsidR="00AD3915">
        <w:rPr>
          <w:rFonts w:ascii="Arial" w:hAnsi="Arial" w:cs="Arial"/>
          <w:sz w:val="24"/>
          <w:szCs w:val="24"/>
        </w:rPr>
        <w:t xml:space="preserve"> </w:t>
      </w:r>
      <w:r w:rsidR="00885761">
        <w:rPr>
          <w:rFonts w:ascii="Arial" w:hAnsi="Arial" w:cs="Arial"/>
          <w:sz w:val="24"/>
          <w:szCs w:val="24"/>
        </w:rPr>
        <w:t>30</w:t>
      </w:r>
      <w:r>
        <w:rPr>
          <w:rFonts w:ascii="Arial" w:hAnsi="Arial" w:cs="Arial"/>
          <w:sz w:val="24"/>
          <w:szCs w:val="24"/>
        </w:rPr>
        <w:t>.</w:t>
      </w:r>
      <w:r w:rsidR="00885761">
        <w:rPr>
          <w:rFonts w:ascii="Arial" w:hAnsi="Arial" w:cs="Arial"/>
          <w:sz w:val="24"/>
          <w:szCs w:val="24"/>
        </w:rPr>
        <w:t>12</w:t>
      </w:r>
      <w:r>
        <w:rPr>
          <w:rFonts w:ascii="Arial" w:hAnsi="Arial" w:cs="Arial"/>
          <w:sz w:val="24"/>
          <w:szCs w:val="24"/>
        </w:rPr>
        <w:t>.</w:t>
      </w:r>
      <w:r w:rsidRPr="00C54D58">
        <w:rPr>
          <w:rFonts w:ascii="Arial" w:hAnsi="Arial" w:cs="Arial"/>
          <w:sz w:val="24"/>
          <w:szCs w:val="24"/>
        </w:rPr>
        <w:t>200</w:t>
      </w:r>
      <w:r w:rsidR="00885761">
        <w:rPr>
          <w:rFonts w:ascii="Arial" w:hAnsi="Arial" w:cs="Arial"/>
          <w:sz w:val="24"/>
          <w:szCs w:val="24"/>
        </w:rPr>
        <w:t>5</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00885761">
        <w:rPr>
          <w:rFonts w:ascii="Arial" w:hAnsi="Arial" w:cs="Arial"/>
          <w:sz w:val="24"/>
          <w:szCs w:val="24"/>
        </w:rPr>
        <w:t>94/2005</w:t>
      </w:r>
      <w:r w:rsidRPr="00C54D58">
        <w:rPr>
          <w:rFonts w:ascii="Arial" w:hAnsi="Arial" w:cs="Arial"/>
          <w:sz w:val="24"/>
          <w:szCs w:val="24"/>
        </w:rPr>
        <w:t>-</w:t>
      </w:r>
      <w:r w:rsidR="00885761">
        <w:rPr>
          <w:rFonts w:ascii="Arial" w:hAnsi="Arial" w:cs="Arial"/>
          <w:sz w:val="24"/>
          <w:szCs w:val="24"/>
        </w:rPr>
        <w:t>ОЗ</w:t>
      </w:r>
      <w:r w:rsidR="00AD3915">
        <w:rPr>
          <w:rFonts w:ascii="Arial" w:hAnsi="Arial" w:cs="Arial"/>
          <w:sz w:val="24"/>
          <w:szCs w:val="24"/>
        </w:rPr>
        <w:t xml:space="preserve"> </w:t>
      </w:r>
      <w:r>
        <w:rPr>
          <w:rFonts w:ascii="Arial" w:hAnsi="Arial" w:cs="Arial"/>
          <w:sz w:val="24"/>
          <w:szCs w:val="24"/>
        </w:rPr>
        <w:t>«</w:t>
      </w:r>
      <w:r w:rsidRPr="00C54D58">
        <w:rPr>
          <w:rFonts w:ascii="Arial" w:hAnsi="Arial" w:cs="Arial"/>
          <w:sz w:val="24"/>
          <w:szCs w:val="24"/>
        </w:rPr>
        <w:t>Об</w:t>
      </w:r>
      <w:r w:rsidR="00AD3915">
        <w:rPr>
          <w:rFonts w:ascii="Arial" w:hAnsi="Arial" w:cs="Arial"/>
          <w:sz w:val="24"/>
          <w:szCs w:val="24"/>
        </w:rPr>
        <w:t xml:space="preserve"> </w:t>
      </w:r>
      <w:r w:rsidRPr="00C54D58">
        <w:rPr>
          <w:rFonts w:ascii="Arial" w:hAnsi="Arial" w:cs="Arial"/>
          <w:sz w:val="24"/>
          <w:szCs w:val="24"/>
        </w:rPr>
        <w:t>объектах</w:t>
      </w:r>
      <w:r w:rsidR="00AD3915">
        <w:rPr>
          <w:rFonts w:ascii="Arial" w:hAnsi="Arial" w:cs="Arial"/>
          <w:sz w:val="24"/>
          <w:szCs w:val="24"/>
        </w:rPr>
        <w:t xml:space="preserve"> </w:t>
      </w:r>
      <w:r w:rsidRPr="00C54D58">
        <w:rPr>
          <w:rFonts w:ascii="Arial" w:hAnsi="Arial" w:cs="Arial"/>
          <w:sz w:val="24"/>
          <w:szCs w:val="24"/>
        </w:rPr>
        <w:t>культурного</w:t>
      </w:r>
      <w:r w:rsidR="00AD3915">
        <w:rPr>
          <w:rFonts w:ascii="Arial" w:hAnsi="Arial" w:cs="Arial"/>
          <w:sz w:val="24"/>
          <w:szCs w:val="24"/>
        </w:rPr>
        <w:t xml:space="preserve"> </w:t>
      </w:r>
      <w:r w:rsidRPr="00C54D58">
        <w:rPr>
          <w:rFonts w:ascii="Arial" w:hAnsi="Arial" w:cs="Arial"/>
          <w:sz w:val="24"/>
          <w:szCs w:val="24"/>
        </w:rPr>
        <w:t>наследия</w:t>
      </w:r>
      <w:r w:rsidR="00AD3915">
        <w:rPr>
          <w:rFonts w:ascii="Arial" w:hAnsi="Arial" w:cs="Arial"/>
          <w:sz w:val="24"/>
          <w:szCs w:val="24"/>
        </w:rPr>
        <w:t xml:space="preserve"> </w:t>
      </w:r>
      <w:r w:rsidRPr="00C54D58">
        <w:rPr>
          <w:rFonts w:ascii="Arial" w:hAnsi="Arial" w:cs="Arial"/>
          <w:sz w:val="24"/>
          <w:szCs w:val="24"/>
        </w:rPr>
        <w:t>(памятниках</w:t>
      </w:r>
      <w:r w:rsidR="00AD3915">
        <w:rPr>
          <w:rFonts w:ascii="Arial" w:hAnsi="Arial" w:cs="Arial"/>
          <w:sz w:val="24"/>
          <w:szCs w:val="24"/>
        </w:rPr>
        <w:t xml:space="preserve"> </w:t>
      </w:r>
      <w:r w:rsidRPr="00C54D58">
        <w:rPr>
          <w:rFonts w:ascii="Arial" w:hAnsi="Arial" w:cs="Arial"/>
          <w:sz w:val="24"/>
          <w:szCs w:val="24"/>
        </w:rPr>
        <w:t>истории</w:t>
      </w:r>
      <w:r w:rsidR="00AD3915">
        <w:rPr>
          <w:rFonts w:ascii="Arial" w:hAnsi="Arial" w:cs="Arial"/>
          <w:sz w:val="24"/>
          <w:szCs w:val="24"/>
        </w:rPr>
        <w:t xml:space="preserve"> </w:t>
      </w:r>
      <w:r w:rsidRPr="00C54D58">
        <w:rPr>
          <w:rFonts w:ascii="Arial" w:hAnsi="Arial" w:cs="Arial"/>
          <w:sz w:val="24"/>
          <w:szCs w:val="24"/>
        </w:rPr>
        <w:t>и</w:t>
      </w:r>
      <w:r w:rsidR="00AD3915">
        <w:rPr>
          <w:rFonts w:ascii="Arial" w:hAnsi="Arial" w:cs="Arial"/>
          <w:sz w:val="24"/>
          <w:szCs w:val="24"/>
        </w:rPr>
        <w:t xml:space="preserve"> </w:t>
      </w:r>
      <w:r w:rsidRPr="00C54D58">
        <w:rPr>
          <w:rFonts w:ascii="Arial" w:hAnsi="Arial" w:cs="Arial"/>
          <w:sz w:val="24"/>
          <w:szCs w:val="24"/>
        </w:rPr>
        <w:t>культуры)</w:t>
      </w:r>
      <w:r w:rsidR="00AD3915">
        <w:rPr>
          <w:rFonts w:ascii="Arial" w:hAnsi="Arial" w:cs="Arial"/>
          <w:sz w:val="24"/>
          <w:szCs w:val="24"/>
        </w:rPr>
        <w:t xml:space="preserve"> </w:t>
      </w:r>
      <w:r w:rsidRPr="00C54D58">
        <w:rPr>
          <w:rFonts w:ascii="Arial" w:hAnsi="Arial" w:cs="Arial"/>
          <w:sz w:val="24"/>
          <w:szCs w:val="24"/>
        </w:rPr>
        <w:t>народов</w:t>
      </w:r>
      <w:r w:rsidR="00AD3915">
        <w:rPr>
          <w:rFonts w:ascii="Arial" w:hAnsi="Arial" w:cs="Arial"/>
          <w:sz w:val="24"/>
          <w:szCs w:val="24"/>
        </w:rPr>
        <w:t xml:space="preserve"> </w:t>
      </w:r>
      <w:r w:rsidRPr="00C54D58">
        <w:rPr>
          <w:rFonts w:ascii="Arial" w:hAnsi="Arial" w:cs="Arial"/>
          <w:sz w:val="24"/>
          <w:szCs w:val="24"/>
        </w:rPr>
        <w:t>Российской</w:t>
      </w:r>
      <w:r w:rsidR="00AD3915">
        <w:rPr>
          <w:rFonts w:ascii="Arial" w:hAnsi="Arial" w:cs="Arial"/>
          <w:sz w:val="24"/>
          <w:szCs w:val="24"/>
        </w:rPr>
        <w:t xml:space="preserve"> </w:t>
      </w:r>
      <w:r w:rsidRPr="00C54D58">
        <w:rPr>
          <w:rFonts w:ascii="Arial" w:hAnsi="Arial" w:cs="Arial"/>
          <w:sz w:val="24"/>
          <w:szCs w:val="24"/>
        </w:rPr>
        <w:t>Федерации</w:t>
      </w:r>
      <w:r w:rsidR="00885761">
        <w:rPr>
          <w:rFonts w:ascii="Arial" w:hAnsi="Arial" w:cs="Arial"/>
          <w:sz w:val="24"/>
          <w:szCs w:val="24"/>
        </w:rPr>
        <w:t>,</w:t>
      </w:r>
      <w:r w:rsidR="00AD3915">
        <w:rPr>
          <w:rFonts w:ascii="Arial" w:hAnsi="Arial" w:cs="Arial"/>
          <w:sz w:val="24"/>
          <w:szCs w:val="24"/>
        </w:rPr>
        <w:t xml:space="preserve"> </w:t>
      </w:r>
      <w:r w:rsidR="00885761" w:rsidRPr="00885761">
        <w:rPr>
          <w:rFonts w:ascii="Arial" w:hAnsi="Arial" w:cs="Arial"/>
          <w:sz w:val="24"/>
          <w:szCs w:val="24"/>
        </w:rPr>
        <w:t>расположенных</w:t>
      </w:r>
      <w:r w:rsidR="00AD3915">
        <w:rPr>
          <w:rFonts w:ascii="Arial" w:hAnsi="Arial" w:cs="Arial"/>
          <w:sz w:val="24"/>
          <w:szCs w:val="24"/>
        </w:rPr>
        <w:t xml:space="preserve"> </w:t>
      </w:r>
      <w:r w:rsidR="00885761" w:rsidRPr="00885761">
        <w:rPr>
          <w:rFonts w:ascii="Arial" w:hAnsi="Arial" w:cs="Arial"/>
          <w:sz w:val="24"/>
          <w:szCs w:val="24"/>
        </w:rPr>
        <w:t>на</w:t>
      </w:r>
      <w:r w:rsidR="00AD3915">
        <w:rPr>
          <w:rFonts w:ascii="Arial" w:hAnsi="Arial" w:cs="Arial"/>
          <w:sz w:val="24"/>
          <w:szCs w:val="24"/>
        </w:rPr>
        <w:t xml:space="preserve"> </w:t>
      </w:r>
      <w:r w:rsidR="00885761" w:rsidRPr="00885761">
        <w:rPr>
          <w:rFonts w:ascii="Arial" w:hAnsi="Arial" w:cs="Arial"/>
          <w:sz w:val="24"/>
          <w:szCs w:val="24"/>
        </w:rPr>
        <w:t>территории</w:t>
      </w:r>
      <w:r w:rsidR="00AD3915">
        <w:rPr>
          <w:rFonts w:ascii="Arial" w:hAnsi="Arial" w:cs="Arial"/>
          <w:sz w:val="24"/>
          <w:szCs w:val="24"/>
        </w:rPr>
        <w:t xml:space="preserve"> </w:t>
      </w:r>
      <w:r w:rsidR="00885761" w:rsidRPr="00885761">
        <w:rPr>
          <w:rFonts w:ascii="Arial" w:hAnsi="Arial" w:cs="Arial"/>
          <w:sz w:val="24"/>
          <w:szCs w:val="24"/>
        </w:rPr>
        <w:t>Астраханской</w:t>
      </w:r>
      <w:r w:rsidR="00AD3915">
        <w:rPr>
          <w:rFonts w:ascii="Arial" w:hAnsi="Arial" w:cs="Arial"/>
          <w:sz w:val="24"/>
          <w:szCs w:val="24"/>
        </w:rPr>
        <w:t xml:space="preserve"> </w:t>
      </w:r>
      <w:r w:rsidR="00885761" w:rsidRPr="00885761">
        <w:rPr>
          <w:rFonts w:ascii="Arial" w:hAnsi="Arial" w:cs="Arial"/>
          <w:sz w:val="24"/>
          <w:szCs w:val="24"/>
        </w:rPr>
        <w:t>области</w:t>
      </w:r>
      <w:r>
        <w:rPr>
          <w:rFonts w:ascii="Arial" w:hAnsi="Arial" w:cs="Arial"/>
          <w:sz w:val="24"/>
          <w:szCs w:val="24"/>
        </w:rPr>
        <w:t>».</w:t>
      </w:r>
    </w:p>
    <w:p w14:paraId="069F7E0C" w14:textId="6818C730" w:rsidR="00FB2B15" w:rsidRPr="009B5DD9" w:rsidRDefault="00FB2B15" w:rsidP="009B5DD9">
      <w:pPr>
        <w:spacing w:line="276" w:lineRule="auto"/>
        <w:rPr>
          <w:rFonts w:ascii="Arial" w:hAnsi="Arial" w:cs="Arial"/>
          <w:sz w:val="24"/>
          <w:szCs w:val="24"/>
        </w:rPr>
      </w:pPr>
      <w:r w:rsidRPr="00C54D58">
        <w:rPr>
          <w:rFonts w:ascii="Arial" w:hAnsi="Arial" w:cs="Arial"/>
          <w:sz w:val="24"/>
          <w:szCs w:val="24"/>
        </w:rPr>
        <w:t>-</w:t>
      </w:r>
      <w:r w:rsidR="00AD3915">
        <w:rPr>
          <w:rFonts w:ascii="Arial" w:hAnsi="Arial" w:cs="Arial"/>
          <w:sz w:val="24"/>
          <w:szCs w:val="24"/>
        </w:rPr>
        <w:t xml:space="preserve"> </w:t>
      </w:r>
      <w:r w:rsidRPr="00C54D58">
        <w:rPr>
          <w:rFonts w:ascii="Arial" w:hAnsi="Arial" w:cs="Arial"/>
          <w:sz w:val="24"/>
          <w:szCs w:val="24"/>
        </w:rPr>
        <w:t>Закон</w:t>
      </w:r>
      <w:r w:rsidR="00AD3915">
        <w:rPr>
          <w:rFonts w:ascii="Arial" w:hAnsi="Arial" w:cs="Arial"/>
          <w:sz w:val="24"/>
          <w:szCs w:val="24"/>
        </w:rPr>
        <w:t xml:space="preserve"> </w:t>
      </w:r>
      <w:r w:rsidR="00A56381" w:rsidRPr="00EF3439">
        <w:rPr>
          <w:rFonts w:ascii="Arial" w:hAnsi="Arial" w:cs="Arial"/>
          <w:sz w:val="24"/>
          <w:szCs w:val="24"/>
        </w:rPr>
        <w:t>Астраханской</w:t>
      </w:r>
      <w:r w:rsidR="00AD3915">
        <w:rPr>
          <w:rFonts w:ascii="Arial" w:hAnsi="Arial" w:cs="Arial"/>
          <w:sz w:val="24"/>
          <w:szCs w:val="24"/>
        </w:rPr>
        <w:t xml:space="preserve"> </w:t>
      </w:r>
      <w:r w:rsidR="00A56381" w:rsidRPr="00EF3439">
        <w:rPr>
          <w:rFonts w:ascii="Arial" w:hAnsi="Arial" w:cs="Arial"/>
          <w:sz w:val="24"/>
          <w:szCs w:val="24"/>
        </w:rPr>
        <w:t>области</w:t>
      </w:r>
      <w:r w:rsidR="00AD3915">
        <w:rPr>
          <w:rFonts w:ascii="Arial" w:hAnsi="Arial" w:cs="Arial"/>
          <w:sz w:val="24"/>
          <w:szCs w:val="24"/>
        </w:rPr>
        <w:t xml:space="preserve"> </w:t>
      </w:r>
      <w:r w:rsidR="00A56381">
        <w:rPr>
          <w:rFonts w:ascii="Arial" w:hAnsi="Arial" w:cs="Arial"/>
          <w:sz w:val="24"/>
          <w:szCs w:val="24"/>
        </w:rPr>
        <w:t>от</w:t>
      </w:r>
      <w:r w:rsidR="00AD3915">
        <w:rPr>
          <w:rFonts w:ascii="Arial" w:hAnsi="Arial" w:cs="Arial"/>
          <w:sz w:val="24"/>
          <w:szCs w:val="24"/>
        </w:rPr>
        <w:t xml:space="preserve"> </w:t>
      </w:r>
      <w:r w:rsidR="00A56381">
        <w:rPr>
          <w:rFonts w:ascii="Arial" w:hAnsi="Arial" w:cs="Arial"/>
          <w:sz w:val="24"/>
          <w:szCs w:val="24"/>
        </w:rPr>
        <w:t>19</w:t>
      </w:r>
      <w:r>
        <w:rPr>
          <w:rFonts w:ascii="Arial" w:hAnsi="Arial" w:cs="Arial"/>
          <w:sz w:val="24"/>
          <w:szCs w:val="24"/>
        </w:rPr>
        <w:t>.0</w:t>
      </w:r>
      <w:r w:rsidR="00A56381">
        <w:rPr>
          <w:rFonts w:ascii="Arial" w:hAnsi="Arial" w:cs="Arial"/>
          <w:sz w:val="24"/>
          <w:szCs w:val="24"/>
        </w:rPr>
        <w:t>4</w:t>
      </w:r>
      <w:r>
        <w:rPr>
          <w:rFonts w:ascii="Arial" w:hAnsi="Arial" w:cs="Arial"/>
          <w:sz w:val="24"/>
          <w:szCs w:val="24"/>
        </w:rPr>
        <w:t>.</w:t>
      </w:r>
      <w:r w:rsidRPr="00C54D58">
        <w:rPr>
          <w:rFonts w:ascii="Arial" w:hAnsi="Arial" w:cs="Arial"/>
          <w:sz w:val="24"/>
          <w:szCs w:val="24"/>
        </w:rPr>
        <w:t>20</w:t>
      </w:r>
      <w:r w:rsidR="00A56381">
        <w:rPr>
          <w:rFonts w:ascii="Arial" w:hAnsi="Arial" w:cs="Arial"/>
          <w:sz w:val="24"/>
          <w:szCs w:val="24"/>
        </w:rPr>
        <w:t>06</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00A56381">
        <w:rPr>
          <w:rFonts w:ascii="Arial" w:hAnsi="Arial" w:cs="Arial"/>
          <w:sz w:val="24"/>
          <w:szCs w:val="24"/>
        </w:rPr>
        <w:t>8/2006</w:t>
      </w:r>
      <w:r w:rsidRPr="00C54D58">
        <w:rPr>
          <w:rFonts w:ascii="Arial" w:hAnsi="Arial" w:cs="Arial"/>
          <w:sz w:val="24"/>
          <w:szCs w:val="24"/>
        </w:rPr>
        <w:t>-</w:t>
      </w:r>
      <w:r w:rsidR="00A56381">
        <w:rPr>
          <w:rFonts w:ascii="Arial" w:hAnsi="Arial" w:cs="Arial"/>
          <w:sz w:val="24"/>
          <w:szCs w:val="24"/>
        </w:rPr>
        <w:t>ОЗ</w:t>
      </w:r>
      <w:r w:rsidR="00AD3915">
        <w:rPr>
          <w:rFonts w:ascii="Arial" w:hAnsi="Arial" w:cs="Arial"/>
          <w:sz w:val="24"/>
          <w:szCs w:val="24"/>
        </w:rPr>
        <w:t xml:space="preserve"> </w:t>
      </w:r>
      <w:r>
        <w:rPr>
          <w:rFonts w:ascii="Arial" w:hAnsi="Arial" w:cs="Arial"/>
          <w:sz w:val="24"/>
          <w:szCs w:val="24"/>
        </w:rPr>
        <w:t>«</w:t>
      </w:r>
      <w:r w:rsidR="009B5DD9" w:rsidRPr="009B5DD9">
        <w:rPr>
          <w:rFonts w:ascii="Arial" w:hAnsi="Arial" w:cs="Arial"/>
          <w:sz w:val="24"/>
          <w:szCs w:val="24"/>
        </w:rPr>
        <w:t>Об</w:t>
      </w:r>
      <w:r w:rsidR="00AD3915">
        <w:rPr>
          <w:rFonts w:ascii="Arial" w:hAnsi="Arial" w:cs="Arial"/>
          <w:sz w:val="24"/>
          <w:szCs w:val="24"/>
        </w:rPr>
        <w:t xml:space="preserve"> </w:t>
      </w:r>
      <w:r w:rsidR="009B5DD9" w:rsidRPr="009B5DD9">
        <w:rPr>
          <w:rFonts w:ascii="Arial" w:hAnsi="Arial" w:cs="Arial"/>
          <w:sz w:val="24"/>
          <w:szCs w:val="24"/>
        </w:rPr>
        <w:t>отдельных</w:t>
      </w:r>
      <w:r w:rsidR="00AD3915">
        <w:rPr>
          <w:rFonts w:ascii="Arial" w:hAnsi="Arial" w:cs="Arial"/>
          <w:sz w:val="24"/>
          <w:szCs w:val="24"/>
        </w:rPr>
        <w:t xml:space="preserve"> </w:t>
      </w:r>
      <w:r w:rsidR="009B5DD9" w:rsidRPr="009B5DD9">
        <w:rPr>
          <w:rFonts w:ascii="Arial" w:hAnsi="Arial" w:cs="Arial"/>
          <w:sz w:val="24"/>
          <w:szCs w:val="24"/>
        </w:rPr>
        <w:t>вопросах</w:t>
      </w:r>
      <w:r w:rsidR="00AD3915">
        <w:rPr>
          <w:rFonts w:ascii="Arial" w:hAnsi="Arial" w:cs="Arial"/>
          <w:sz w:val="24"/>
          <w:szCs w:val="24"/>
        </w:rPr>
        <w:t xml:space="preserve"> </w:t>
      </w:r>
      <w:r w:rsidR="009B5DD9" w:rsidRPr="009B5DD9">
        <w:rPr>
          <w:rFonts w:ascii="Arial" w:hAnsi="Arial" w:cs="Arial"/>
          <w:sz w:val="24"/>
          <w:szCs w:val="24"/>
        </w:rPr>
        <w:t>правового</w:t>
      </w:r>
      <w:r w:rsidR="00AD3915">
        <w:rPr>
          <w:rFonts w:ascii="Arial" w:hAnsi="Arial" w:cs="Arial"/>
          <w:sz w:val="24"/>
          <w:szCs w:val="24"/>
        </w:rPr>
        <w:t xml:space="preserve"> </w:t>
      </w:r>
      <w:r w:rsidR="009B5DD9" w:rsidRPr="009B5DD9">
        <w:rPr>
          <w:rFonts w:ascii="Arial" w:hAnsi="Arial" w:cs="Arial"/>
          <w:sz w:val="24"/>
          <w:szCs w:val="24"/>
        </w:rPr>
        <w:t>регулирования</w:t>
      </w:r>
      <w:r w:rsidR="00AD3915">
        <w:rPr>
          <w:rFonts w:ascii="Arial" w:hAnsi="Arial" w:cs="Arial"/>
          <w:sz w:val="24"/>
          <w:szCs w:val="24"/>
        </w:rPr>
        <w:t xml:space="preserve"> </w:t>
      </w:r>
      <w:r w:rsidR="009B5DD9" w:rsidRPr="009B5DD9">
        <w:rPr>
          <w:rFonts w:ascii="Arial" w:hAnsi="Arial" w:cs="Arial"/>
          <w:sz w:val="24"/>
          <w:szCs w:val="24"/>
        </w:rPr>
        <w:t>недропользования</w:t>
      </w:r>
      <w:r w:rsidR="00AD3915">
        <w:rPr>
          <w:rFonts w:ascii="Arial" w:hAnsi="Arial" w:cs="Arial"/>
          <w:sz w:val="24"/>
          <w:szCs w:val="24"/>
        </w:rPr>
        <w:t xml:space="preserve"> </w:t>
      </w:r>
      <w:r w:rsidR="009B5DD9" w:rsidRPr="009B5DD9">
        <w:rPr>
          <w:rFonts w:ascii="Arial" w:hAnsi="Arial" w:cs="Arial"/>
          <w:sz w:val="24"/>
          <w:szCs w:val="24"/>
        </w:rPr>
        <w:t>на</w:t>
      </w:r>
      <w:r w:rsidR="00AD3915">
        <w:rPr>
          <w:rFonts w:ascii="Arial" w:hAnsi="Arial" w:cs="Arial"/>
          <w:sz w:val="24"/>
          <w:szCs w:val="24"/>
        </w:rPr>
        <w:t xml:space="preserve"> </w:t>
      </w:r>
      <w:r w:rsidR="009B5DD9" w:rsidRPr="009B5DD9">
        <w:rPr>
          <w:rFonts w:ascii="Arial" w:hAnsi="Arial" w:cs="Arial"/>
          <w:sz w:val="24"/>
          <w:szCs w:val="24"/>
        </w:rPr>
        <w:t>территории</w:t>
      </w:r>
      <w:r w:rsidR="00AD3915">
        <w:rPr>
          <w:rFonts w:ascii="Arial" w:hAnsi="Arial" w:cs="Arial"/>
          <w:sz w:val="24"/>
          <w:szCs w:val="24"/>
        </w:rPr>
        <w:t xml:space="preserve"> </w:t>
      </w:r>
      <w:r w:rsidR="009B5DD9" w:rsidRPr="009B5DD9">
        <w:rPr>
          <w:rFonts w:ascii="Arial" w:hAnsi="Arial" w:cs="Arial"/>
          <w:sz w:val="24"/>
          <w:szCs w:val="24"/>
        </w:rPr>
        <w:t>Астраханской</w:t>
      </w:r>
      <w:r w:rsidR="00AD3915">
        <w:rPr>
          <w:rFonts w:ascii="Arial" w:hAnsi="Arial" w:cs="Arial"/>
          <w:sz w:val="24"/>
          <w:szCs w:val="24"/>
        </w:rPr>
        <w:t xml:space="preserve"> </w:t>
      </w:r>
      <w:r w:rsidR="009B5DD9" w:rsidRPr="009B5DD9">
        <w:rPr>
          <w:rFonts w:ascii="Arial" w:hAnsi="Arial" w:cs="Arial"/>
          <w:sz w:val="24"/>
          <w:szCs w:val="24"/>
        </w:rPr>
        <w:t>области</w:t>
      </w:r>
      <w:r>
        <w:rPr>
          <w:rFonts w:ascii="Arial" w:hAnsi="Arial" w:cs="Arial"/>
          <w:sz w:val="24"/>
          <w:szCs w:val="24"/>
        </w:rPr>
        <w:t>».</w:t>
      </w:r>
    </w:p>
    <w:p w14:paraId="2FB358DE" w14:textId="18FE4DBD" w:rsidR="00FB2B15" w:rsidRPr="009B5DD9" w:rsidRDefault="00FB2B15" w:rsidP="009B5DD9">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E40D10">
        <w:rPr>
          <w:rFonts w:ascii="Arial" w:hAnsi="Arial" w:cs="Arial"/>
          <w:sz w:val="24"/>
          <w:szCs w:val="24"/>
        </w:rPr>
        <w:t>Закон</w:t>
      </w:r>
      <w:r w:rsidR="00AD3915">
        <w:rPr>
          <w:rFonts w:ascii="Arial" w:hAnsi="Arial" w:cs="Arial"/>
          <w:sz w:val="24"/>
          <w:szCs w:val="24"/>
        </w:rPr>
        <w:t xml:space="preserve"> </w:t>
      </w:r>
      <w:r w:rsidR="00AF73CA" w:rsidRPr="00EF3439">
        <w:rPr>
          <w:rFonts w:ascii="Arial" w:hAnsi="Arial" w:cs="Arial"/>
          <w:sz w:val="24"/>
          <w:szCs w:val="24"/>
        </w:rPr>
        <w:t>Астраханской</w:t>
      </w:r>
      <w:r w:rsidR="00AD3915">
        <w:rPr>
          <w:rFonts w:ascii="Arial" w:hAnsi="Arial" w:cs="Arial"/>
          <w:sz w:val="24"/>
          <w:szCs w:val="24"/>
        </w:rPr>
        <w:t xml:space="preserve"> </w:t>
      </w:r>
      <w:r w:rsidR="00AF73CA" w:rsidRPr="00EF3439">
        <w:rPr>
          <w:rFonts w:ascii="Arial" w:hAnsi="Arial" w:cs="Arial"/>
          <w:sz w:val="24"/>
          <w:szCs w:val="24"/>
        </w:rPr>
        <w:t>области</w:t>
      </w:r>
      <w:r w:rsidR="00AD3915">
        <w:rPr>
          <w:rFonts w:ascii="Arial" w:hAnsi="Arial" w:cs="Arial"/>
          <w:sz w:val="24"/>
          <w:szCs w:val="24"/>
        </w:rPr>
        <w:t xml:space="preserve"> </w:t>
      </w:r>
      <w:r w:rsidRPr="00E40D10">
        <w:rPr>
          <w:rFonts w:ascii="Arial" w:hAnsi="Arial" w:cs="Arial"/>
          <w:sz w:val="24"/>
          <w:szCs w:val="24"/>
        </w:rPr>
        <w:t>от</w:t>
      </w:r>
      <w:r w:rsidR="00AD3915">
        <w:rPr>
          <w:rFonts w:ascii="Arial" w:hAnsi="Arial" w:cs="Arial"/>
          <w:sz w:val="24"/>
          <w:szCs w:val="24"/>
        </w:rPr>
        <w:t xml:space="preserve"> </w:t>
      </w:r>
      <w:r w:rsidRPr="00E40D10">
        <w:rPr>
          <w:rFonts w:ascii="Arial" w:hAnsi="Arial" w:cs="Arial"/>
          <w:sz w:val="24"/>
          <w:szCs w:val="24"/>
        </w:rPr>
        <w:t>1</w:t>
      </w:r>
      <w:r w:rsidR="009B5DD9">
        <w:rPr>
          <w:rFonts w:ascii="Arial" w:hAnsi="Arial" w:cs="Arial"/>
          <w:sz w:val="24"/>
          <w:szCs w:val="24"/>
        </w:rPr>
        <w:t>2</w:t>
      </w:r>
      <w:r>
        <w:rPr>
          <w:rFonts w:ascii="Arial" w:hAnsi="Arial" w:cs="Arial"/>
          <w:sz w:val="24"/>
          <w:szCs w:val="24"/>
        </w:rPr>
        <w:t>.</w:t>
      </w:r>
      <w:r w:rsidR="009B5DD9">
        <w:rPr>
          <w:rFonts w:ascii="Arial" w:hAnsi="Arial" w:cs="Arial"/>
          <w:sz w:val="24"/>
          <w:szCs w:val="24"/>
        </w:rPr>
        <w:t>11</w:t>
      </w:r>
      <w:r>
        <w:rPr>
          <w:rFonts w:ascii="Arial" w:hAnsi="Arial" w:cs="Arial"/>
          <w:sz w:val="24"/>
          <w:szCs w:val="24"/>
        </w:rPr>
        <w:t>.</w:t>
      </w:r>
      <w:r w:rsidRPr="00E40D10">
        <w:rPr>
          <w:rFonts w:ascii="Arial" w:hAnsi="Arial" w:cs="Arial"/>
          <w:sz w:val="24"/>
          <w:szCs w:val="24"/>
        </w:rPr>
        <w:t>2</w:t>
      </w:r>
      <w:r w:rsidR="009B5DD9">
        <w:rPr>
          <w:rFonts w:ascii="Arial" w:hAnsi="Arial" w:cs="Arial"/>
          <w:sz w:val="24"/>
          <w:szCs w:val="24"/>
        </w:rPr>
        <w:t>007</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009B5DD9">
        <w:rPr>
          <w:rFonts w:ascii="Arial" w:hAnsi="Arial" w:cs="Arial"/>
          <w:sz w:val="24"/>
          <w:szCs w:val="24"/>
        </w:rPr>
        <w:t>66/2007</w:t>
      </w:r>
      <w:r w:rsidRPr="00E40D10">
        <w:rPr>
          <w:rFonts w:ascii="Arial" w:hAnsi="Arial" w:cs="Arial"/>
          <w:sz w:val="24"/>
          <w:szCs w:val="24"/>
        </w:rPr>
        <w:t>-</w:t>
      </w:r>
      <w:r w:rsidR="009B5DD9">
        <w:rPr>
          <w:rFonts w:ascii="Arial" w:hAnsi="Arial" w:cs="Arial"/>
          <w:sz w:val="24"/>
          <w:szCs w:val="24"/>
        </w:rPr>
        <w:t>ОЗ</w:t>
      </w:r>
      <w:r w:rsidR="00AD3915">
        <w:rPr>
          <w:rFonts w:ascii="Arial" w:hAnsi="Arial" w:cs="Arial"/>
          <w:sz w:val="24"/>
          <w:szCs w:val="24"/>
        </w:rPr>
        <w:t xml:space="preserve"> </w:t>
      </w:r>
      <w:r>
        <w:rPr>
          <w:rFonts w:ascii="Arial" w:hAnsi="Arial" w:cs="Arial"/>
          <w:sz w:val="24"/>
          <w:szCs w:val="24"/>
        </w:rPr>
        <w:t>«</w:t>
      </w:r>
      <w:r w:rsidR="009B5DD9" w:rsidRPr="009B5DD9">
        <w:rPr>
          <w:rFonts w:ascii="Arial" w:hAnsi="Arial" w:cs="Arial"/>
          <w:sz w:val="24"/>
          <w:szCs w:val="24"/>
        </w:rPr>
        <w:t>Об</w:t>
      </w:r>
      <w:r w:rsidR="00AD3915">
        <w:rPr>
          <w:rFonts w:ascii="Arial" w:hAnsi="Arial" w:cs="Arial"/>
          <w:sz w:val="24"/>
          <w:szCs w:val="24"/>
        </w:rPr>
        <w:t xml:space="preserve"> </w:t>
      </w:r>
      <w:r w:rsidR="009B5DD9" w:rsidRPr="009B5DD9">
        <w:rPr>
          <w:rFonts w:ascii="Arial" w:hAnsi="Arial" w:cs="Arial"/>
          <w:sz w:val="24"/>
          <w:szCs w:val="24"/>
        </w:rPr>
        <w:t>отдельных</w:t>
      </w:r>
      <w:r w:rsidR="00AD3915">
        <w:rPr>
          <w:rFonts w:ascii="Arial" w:hAnsi="Arial" w:cs="Arial"/>
          <w:sz w:val="24"/>
          <w:szCs w:val="24"/>
        </w:rPr>
        <w:t xml:space="preserve"> </w:t>
      </w:r>
      <w:r w:rsidR="009B5DD9" w:rsidRPr="009B5DD9">
        <w:rPr>
          <w:rFonts w:ascii="Arial" w:hAnsi="Arial" w:cs="Arial"/>
          <w:sz w:val="24"/>
          <w:szCs w:val="24"/>
        </w:rPr>
        <w:t>вопросах</w:t>
      </w:r>
      <w:r w:rsidR="00AD3915">
        <w:rPr>
          <w:rFonts w:ascii="Arial" w:hAnsi="Arial" w:cs="Arial"/>
          <w:sz w:val="24"/>
          <w:szCs w:val="24"/>
        </w:rPr>
        <w:t xml:space="preserve"> </w:t>
      </w:r>
      <w:r w:rsidR="009B5DD9" w:rsidRPr="009B5DD9">
        <w:rPr>
          <w:rFonts w:ascii="Arial" w:hAnsi="Arial" w:cs="Arial"/>
          <w:sz w:val="24"/>
          <w:szCs w:val="24"/>
        </w:rPr>
        <w:t>правового</w:t>
      </w:r>
      <w:r w:rsidR="00AD3915">
        <w:rPr>
          <w:rFonts w:ascii="Arial" w:hAnsi="Arial" w:cs="Arial"/>
          <w:sz w:val="24"/>
          <w:szCs w:val="24"/>
        </w:rPr>
        <w:t xml:space="preserve"> </w:t>
      </w:r>
      <w:r w:rsidR="009B5DD9" w:rsidRPr="009B5DD9">
        <w:rPr>
          <w:rFonts w:ascii="Arial" w:hAnsi="Arial" w:cs="Arial"/>
          <w:sz w:val="24"/>
          <w:szCs w:val="24"/>
        </w:rPr>
        <w:t>регулирования</w:t>
      </w:r>
      <w:r w:rsidR="00AD3915">
        <w:rPr>
          <w:rFonts w:ascii="Arial" w:hAnsi="Arial" w:cs="Arial"/>
          <w:sz w:val="24"/>
          <w:szCs w:val="24"/>
        </w:rPr>
        <w:t xml:space="preserve"> </w:t>
      </w:r>
      <w:r w:rsidR="009B5DD9" w:rsidRPr="009B5DD9">
        <w:rPr>
          <w:rFonts w:ascii="Arial" w:hAnsi="Arial" w:cs="Arial"/>
          <w:sz w:val="24"/>
          <w:szCs w:val="24"/>
        </w:rPr>
        <w:t>градостроительной</w:t>
      </w:r>
      <w:r w:rsidR="00AD3915">
        <w:rPr>
          <w:rFonts w:ascii="Arial" w:hAnsi="Arial" w:cs="Arial"/>
          <w:sz w:val="24"/>
          <w:szCs w:val="24"/>
        </w:rPr>
        <w:t xml:space="preserve"> </w:t>
      </w:r>
      <w:r w:rsidR="009B5DD9" w:rsidRPr="009B5DD9">
        <w:rPr>
          <w:rFonts w:ascii="Arial" w:hAnsi="Arial" w:cs="Arial"/>
          <w:sz w:val="24"/>
          <w:szCs w:val="24"/>
        </w:rPr>
        <w:t>деятельности</w:t>
      </w:r>
      <w:r w:rsidR="00AD3915">
        <w:rPr>
          <w:rFonts w:ascii="Arial" w:hAnsi="Arial" w:cs="Arial"/>
          <w:sz w:val="24"/>
          <w:szCs w:val="24"/>
        </w:rPr>
        <w:t xml:space="preserve"> </w:t>
      </w:r>
      <w:r w:rsidR="009B5DD9" w:rsidRPr="009B5DD9">
        <w:rPr>
          <w:rFonts w:ascii="Arial" w:hAnsi="Arial" w:cs="Arial"/>
          <w:sz w:val="24"/>
          <w:szCs w:val="24"/>
        </w:rPr>
        <w:t>в</w:t>
      </w:r>
      <w:r w:rsidR="00AD3915">
        <w:rPr>
          <w:rFonts w:ascii="Arial" w:hAnsi="Arial" w:cs="Arial"/>
          <w:sz w:val="24"/>
          <w:szCs w:val="24"/>
        </w:rPr>
        <w:t xml:space="preserve"> </w:t>
      </w:r>
      <w:r w:rsidR="009B5DD9" w:rsidRPr="009B5DD9">
        <w:rPr>
          <w:rFonts w:ascii="Arial" w:hAnsi="Arial" w:cs="Arial"/>
          <w:sz w:val="24"/>
          <w:szCs w:val="24"/>
        </w:rPr>
        <w:t>Астраханской</w:t>
      </w:r>
      <w:r w:rsidR="00AD3915">
        <w:rPr>
          <w:rFonts w:ascii="Arial" w:hAnsi="Arial" w:cs="Arial"/>
          <w:sz w:val="24"/>
          <w:szCs w:val="24"/>
        </w:rPr>
        <w:t xml:space="preserve"> </w:t>
      </w:r>
      <w:r w:rsidR="009B5DD9" w:rsidRPr="009B5DD9">
        <w:rPr>
          <w:rFonts w:ascii="Arial" w:hAnsi="Arial" w:cs="Arial"/>
          <w:sz w:val="24"/>
          <w:szCs w:val="24"/>
        </w:rPr>
        <w:t>области</w:t>
      </w:r>
      <w:r>
        <w:rPr>
          <w:rFonts w:ascii="Arial" w:hAnsi="Arial" w:cs="Arial"/>
          <w:sz w:val="24"/>
          <w:szCs w:val="24"/>
        </w:rPr>
        <w:t>».</w:t>
      </w:r>
    </w:p>
    <w:p w14:paraId="0E651392" w14:textId="4EA0DA31" w:rsidR="00FB2B15" w:rsidRDefault="00FB2B15" w:rsidP="00AF73CA">
      <w:pPr>
        <w:spacing w:line="276" w:lineRule="auto"/>
        <w:rPr>
          <w:rFonts w:ascii="Arial" w:hAnsi="Arial" w:cs="Arial"/>
          <w:sz w:val="24"/>
          <w:szCs w:val="24"/>
        </w:rPr>
      </w:pPr>
      <w:r w:rsidRPr="00C54D58">
        <w:rPr>
          <w:rFonts w:ascii="Arial" w:hAnsi="Arial" w:cs="Arial"/>
          <w:sz w:val="24"/>
          <w:szCs w:val="24"/>
        </w:rPr>
        <w:t>-</w:t>
      </w:r>
      <w:r w:rsidR="00AD3915">
        <w:rPr>
          <w:rFonts w:ascii="Arial" w:hAnsi="Arial" w:cs="Arial"/>
          <w:sz w:val="24"/>
          <w:szCs w:val="24"/>
        </w:rPr>
        <w:t xml:space="preserve"> </w:t>
      </w:r>
      <w:r w:rsidRPr="00C54D58">
        <w:rPr>
          <w:rFonts w:ascii="Arial" w:hAnsi="Arial" w:cs="Arial"/>
          <w:sz w:val="24"/>
          <w:szCs w:val="24"/>
        </w:rPr>
        <w:t>Закон</w:t>
      </w:r>
      <w:r w:rsidR="00AD3915">
        <w:rPr>
          <w:rFonts w:ascii="Arial" w:hAnsi="Arial" w:cs="Arial"/>
          <w:sz w:val="24"/>
          <w:szCs w:val="24"/>
        </w:rPr>
        <w:t xml:space="preserve"> </w:t>
      </w:r>
      <w:r w:rsidR="00AF73CA" w:rsidRPr="00EF3439">
        <w:rPr>
          <w:rFonts w:ascii="Arial" w:hAnsi="Arial" w:cs="Arial"/>
          <w:sz w:val="24"/>
          <w:szCs w:val="24"/>
        </w:rPr>
        <w:t>Астраханской</w:t>
      </w:r>
      <w:r w:rsidR="00AD3915">
        <w:rPr>
          <w:rFonts w:ascii="Arial" w:hAnsi="Arial" w:cs="Arial"/>
          <w:sz w:val="24"/>
          <w:szCs w:val="24"/>
        </w:rPr>
        <w:t xml:space="preserve"> </w:t>
      </w:r>
      <w:r w:rsidR="00AF73CA" w:rsidRPr="00EF3439">
        <w:rPr>
          <w:rFonts w:ascii="Arial" w:hAnsi="Arial" w:cs="Arial"/>
          <w:sz w:val="24"/>
          <w:szCs w:val="24"/>
        </w:rPr>
        <w:t>области</w:t>
      </w:r>
      <w:r w:rsidR="00AD3915">
        <w:rPr>
          <w:rFonts w:ascii="Arial" w:hAnsi="Arial" w:cs="Arial"/>
          <w:sz w:val="24"/>
          <w:szCs w:val="24"/>
        </w:rPr>
        <w:t xml:space="preserve"> </w:t>
      </w:r>
      <w:r w:rsidRPr="00C54D58">
        <w:rPr>
          <w:rFonts w:ascii="Arial" w:hAnsi="Arial" w:cs="Arial"/>
          <w:sz w:val="24"/>
          <w:szCs w:val="24"/>
        </w:rPr>
        <w:t>от</w:t>
      </w:r>
      <w:r w:rsidR="00AD3915">
        <w:rPr>
          <w:rFonts w:ascii="Arial" w:hAnsi="Arial" w:cs="Arial"/>
          <w:sz w:val="24"/>
          <w:szCs w:val="24"/>
        </w:rPr>
        <w:t xml:space="preserve"> </w:t>
      </w:r>
      <w:r w:rsidR="00AF73CA">
        <w:rPr>
          <w:rFonts w:ascii="Arial" w:hAnsi="Arial" w:cs="Arial"/>
          <w:sz w:val="24"/>
          <w:szCs w:val="24"/>
        </w:rPr>
        <w:t>19</w:t>
      </w:r>
      <w:r>
        <w:rPr>
          <w:rFonts w:ascii="Arial" w:hAnsi="Arial" w:cs="Arial"/>
          <w:sz w:val="24"/>
          <w:szCs w:val="24"/>
        </w:rPr>
        <w:t>.</w:t>
      </w:r>
      <w:r w:rsidR="00AF73CA">
        <w:rPr>
          <w:rFonts w:ascii="Arial" w:hAnsi="Arial" w:cs="Arial"/>
          <w:sz w:val="24"/>
          <w:szCs w:val="24"/>
        </w:rPr>
        <w:t>11</w:t>
      </w:r>
      <w:r>
        <w:rPr>
          <w:rFonts w:ascii="Arial" w:hAnsi="Arial" w:cs="Arial"/>
          <w:sz w:val="24"/>
          <w:szCs w:val="24"/>
        </w:rPr>
        <w:t>.</w:t>
      </w:r>
      <w:r w:rsidRPr="00C54D58">
        <w:rPr>
          <w:rFonts w:ascii="Arial" w:hAnsi="Arial" w:cs="Arial"/>
          <w:sz w:val="24"/>
          <w:szCs w:val="24"/>
        </w:rPr>
        <w:t>2014</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00AF73CA">
        <w:rPr>
          <w:rFonts w:ascii="Arial" w:hAnsi="Arial" w:cs="Arial"/>
          <w:sz w:val="24"/>
          <w:szCs w:val="24"/>
        </w:rPr>
        <w:t>77/2014</w:t>
      </w:r>
      <w:r w:rsidRPr="00C54D58">
        <w:rPr>
          <w:rFonts w:ascii="Arial" w:hAnsi="Arial" w:cs="Arial"/>
          <w:sz w:val="24"/>
          <w:szCs w:val="24"/>
        </w:rPr>
        <w:t>-</w:t>
      </w:r>
      <w:r w:rsidR="00AF73CA">
        <w:rPr>
          <w:rFonts w:ascii="Arial" w:hAnsi="Arial" w:cs="Arial"/>
          <w:sz w:val="24"/>
          <w:szCs w:val="24"/>
        </w:rPr>
        <w:t>ОЗ</w:t>
      </w:r>
      <w:r w:rsidR="00AD3915">
        <w:rPr>
          <w:rFonts w:ascii="Arial" w:hAnsi="Arial" w:cs="Arial"/>
          <w:sz w:val="24"/>
          <w:szCs w:val="24"/>
        </w:rPr>
        <w:t xml:space="preserve"> </w:t>
      </w:r>
      <w:r>
        <w:rPr>
          <w:rFonts w:ascii="Arial" w:hAnsi="Arial" w:cs="Arial"/>
          <w:sz w:val="24"/>
          <w:szCs w:val="24"/>
        </w:rPr>
        <w:t>«</w:t>
      </w:r>
      <w:r w:rsidR="00AF73CA" w:rsidRPr="00AF73CA">
        <w:rPr>
          <w:rFonts w:ascii="Arial" w:hAnsi="Arial" w:cs="Arial"/>
          <w:sz w:val="24"/>
          <w:szCs w:val="24"/>
        </w:rPr>
        <w:t>Об</w:t>
      </w:r>
      <w:r w:rsidR="00AD3915">
        <w:rPr>
          <w:rFonts w:ascii="Arial" w:hAnsi="Arial" w:cs="Arial"/>
          <w:sz w:val="24"/>
          <w:szCs w:val="24"/>
        </w:rPr>
        <w:t xml:space="preserve"> </w:t>
      </w:r>
      <w:r w:rsidR="00AF73CA" w:rsidRPr="00AF73CA">
        <w:rPr>
          <w:rFonts w:ascii="Arial" w:hAnsi="Arial" w:cs="Arial"/>
          <w:sz w:val="24"/>
          <w:szCs w:val="24"/>
        </w:rPr>
        <w:t>отдельных</w:t>
      </w:r>
      <w:r w:rsidR="00AD3915">
        <w:rPr>
          <w:rFonts w:ascii="Arial" w:hAnsi="Arial" w:cs="Arial"/>
          <w:sz w:val="24"/>
          <w:szCs w:val="24"/>
        </w:rPr>
        <w:t xml:space="preserve"> </w:t>
      </w:r>
      <w:r w:rsidR="00AF73CA" w:rsidRPr="00AF73CA">
        <w:rPr>
          <w:rFonts w:ascii="Arial" w:hAnsi="Arial" w:cs="Arial"/>
          <w:sz w:val="24"/>
          <w:szCs w:val="24"/>
        </w:rPr>
        <w:t>вопросах</w:t>
      </w:r>
      <w:r w:rsidR="00AD3915">
        <w:rPr>
          <w:rFonts w:ascii="Arial" w:hAnsi="Arial" w:cs="Arial"/>
          <w:sz w:val="24"/>
          <w:szCs w:val="24"/>
        </w:rPr>
        <w:t xml:space="preserve"> </w:t>
      </w:r>
      <w:r w:rsidR="00AF73CA" w:rsidRPr="00AF73CA">
        <w:rPr>
          <w:rFonts w:ascii="Arial" w:hAnsi="Arial" w:cs="Arial"/>
          <w:sz w:val="24"/>
          <w:szCs w:val="24"/>
        </w:rPr>
        <w:t>правового</w:t>
      </w:r>
      <w:r w:rsidR="00AD3915">
        <w:rPr>
          <w:rFonts w:ascii="Arial" w:hAnsi="Arial" w:cs="Arial"/>
          <w:sz w:val="24"/>
          <w:szCs w:val="24"/>
        </w:rPr>
        <w:t xml:space="preserve"> </w:t>
      </w:r>
      <w:r w:rsidR="00AF73CA" w:rsidRPr="00AF73CA">
        <w:rPr>
          <w:rFonts w:ascii="Arial" w:hAnsi="Arial" w:cs="Arial"/>
          <w:sz w:val="24"/>
          <w:szCs w:val="24"/>
        </w:rPr>
        <w:t>регулирования</w:t>
      </w:r>
      <w:r w:rsidR="00AD3915">
        <w:rPr>
          <w:rFonts w:ascii="Arial" w:hAnsi="Arial" w:cs="Arial"/>
          <w:sz w:val="24"/>
          <w:szCs w:val="24"/>
        </w:rPr>
        <w:t xml:space="preserve"> </w:t>
      </w:r>
      <w:r w:rsidR="00AF73CA" w:rsidRPr="00AF73CA">
        <w:rPr>
          <w:rFonts w:ascii="Arial" w:hAnsi="Arial" w:cs="Arial"/>
          <w:sz w:val="24"/>
          <w:szCs w:val="24"/>
        </w:rPr>
        <w:t>охраны</w:t>
      </w:r>
      <w:r w:rsidR="00AD3915">
        <w:rPr>
          <w:rFonts w:ascii="Arial" w:hAnsi="Arial" w:cs="Arial"/>
          <w:sz w:val="24"/>
          <w:szCs w:val="24"/>
        </w:rPr>
        <w:t xml:space="preserve"> </w:t>
      </w:r>
      <w:r w:rsidR="00AF73CA" w:rsidRPr="00AF73CA">
        <w:rPr>
          <w:rFonts w:ascii="Arial" w:hAnsi="Arial" w:cs="Arial"/>
          <w:sz w:val="24"/>
          <w:szCs w:val="24"/>
        </w:rPr>
        <w:t>окружающей</w:t>
      </w:r>
      <w:r w:rsidR="00AD3915">
        <w:rPr>
          <w:rFonts w:ascii="Arial" w:hAnsi="Arial" w:cs="Arial"/>
          <w:sz w:val="24"/>
          <w:szCs w:val="24"/>
        </w:rPr>
        <w:t xml:space="preserve"> </w:t>
      </w:r>
      <w:r w:rsidR="00AF73CA" w:rsidRPr="00AF73CA">
        <w:rPr>
          <w:rFonts w:ascii="Arial" w:hAnsi="Arial" w:cs="Arial"/>
          <w:sz w:val="24"/>
          <w:szCs w:val="24"/>
        </w:rPr>
        <w:t>среды</w:t>
      </w:r>
      <w:r w:rsidR="00AD3915">
        <w:rPr>
          <w:rFonts w:ascii="Arial" w:hAnsi="Arial" w:cs="Arial"/>
          <w:sz w:val="24"/>
          <w:szCs w:val="24"/>
        </w:rPr>
        <w:t xml:space="preserve"> </w:t>
      </w:r>
      <w:r w:rsidR="00AF73CA" w:rsidRPr="00AF73CA">
        <w:rPr>
          <w:rFonts w:ascii="Arial" w:hAnsi="Arial" w:cs="Arial"/>
          <w:sz w:val="24"/>
          <w:szCs w:val="24"/>
        </w:rPr>
        <w:t>и</w:t>
      </w:r>
      <w:r w:rsidR="00AD3915">
        <w:rPr>
          <w:rFonts w:ascii="Arial" w:hAnsi="Arial" w:cs="Arial"/>
          <w:sz w:val="24"/>
          <w:szCs w:val="24"/>
        </w:rPr>
        <w:t xml:space="preserve"> </w:t>
      </w:r>
      <w:r w:rsidR="00AF73CA" w:rsidRPr="00AF73CA">
        <w:rPr>
          <w:rFonts w:ascii="Arial" w:hAnsi="Arial" w:cs="Arial"/>
          <w:sz w:val="24"/>
          <w:szCs w:val="24"/>
        </w:rPr>
        <w:t>сохранения</w:t>
      </w:r>
      <w:r w:rsidR="00AD3915">
        <w:rPr>
          <w:rFonts w:ascii="Arial" w:hAnsi="Arial" w:cs="Arial"/>
          <w:sz w:val="24"/>
          <w:szCs w:val="24"/>
        </w:rPr>
        <w:t xml:space="preserve"> </w:t>
      </w:r>
      <w:r w:rsidR="00AF73CA" w:rsidRPr="00AF73CA">
        <w:rPr>
          <w:rFonts w:ascii="Arial" w:hAnsi="Arial" w:cs="Arial"/>
          <w:sz w:val="24"/>
          <w:szCs w:val="24"/>
        </w:rPr>
        <w:t>биологического</w:t>
      </w:r>
      <w:r w:rsidR="00AD3915">
        <w:rPr>
          <w:rFonts w:ascii="Arial" w:hAnsi="Arial" w:cs="Arial"/>
          <w:sz w:val="24"/>
          <w:szCs w:val="24"/>
        </w:rPr>
        <w:t xml:space="preserve"> </w:t>
      </w:r>
      <w:r w:rsidR="00AF73CA" w:rsidRPr="00AF73CA">
        <w:rPr>
          <w:rFonts w:ascii="Arial" w:hAnsi="Arial" w:cs="Arial"/>
          <w:sz w:val="24"/>
          <w:szCs w:val="24"/>
        </w:rPr>
        <w:t>разнообразия</w:t>
      </w:r>
      <w:r w:rsidR="00AD3915">
        <w:rPr>
          <w:rFonts w:ascii="Arial" w:hAnsi="Arial" w:cs="Arial"/>
          <w:sz w:val="24"/>
          <w:szCs w:val="24"/>
        </w:rPr>
        <w:t xml:space="preserve"> </w:t>
      </w:r>
      <w:r w:rsidR="00AF73CA" w:rsidRPr="00AF73CA">
        <w:rPr>
          <w:rFonts w:ascii="Arial" w:hAnsi="Arial" w:cs="Arial"/>
          <w:sz w:val="24"/>
          <w:szCs w:val="24"/>
        </w:rPr>
        <w:t>на</w:t>
      </w:r>
      <w:r w:rsidR="00AD3915">
        <w:rPr>
          <w:rFonts w:ascii="Arial" w:hAnsi="Arial" w:cs="Arial"/>
          <w:sz w:val="24"/>
          <w:szCs w:val="24"/>
        </w:rPr>
        <w:t xml:space="preserve"> </w:t>
      </w:r>
      <w:r w:rsidR="00AF73CA" w:rsidRPr="00AF73CA">
        <w:rPr>
          <w:rFonts w:ascii="Arial" w:hAnsi="Arial" w:cs="Arial"/>
          <w:sz w:val="24"/>
          <w:szCs w:val="24"/>
        </w:rPr>
        <w:t>территории</w:t>
      </w:r>
      <w:r w:rsidR="00AD3915">
        <w:rPr>
          <w:rFonts w:ascii="Arial" w:hAnsi="Arial" w:cs="Arial"/>
          <w:sz w:val="24"/>
          <w:szCs w:val="24"/>
        </w:rPr>
        <w:t xml:space="preserve"> </w:t>
      </w:r>
      <w:r w:rsidR="00AF73CA" w:rsidRPr="00AF73CA">
        <w:rPr>
          <w:rFonts w:ascii="Arial" w:hAnsi="Arial" w:cs="Arial"/>
          <w:sz w:val="24"/>
          <w:szCs w:val="24"/>
        </w:rPr>
        <w:t>Астраханской</w:t>
      </w:r>
      <w:r w:rsidR="00AD3915">
        <w:rPr>
          <w:rFonts w:ascii="Arial" w:hAnsi="Arial" w:cs="Arial"/>
          <w:sz w:val="24"/>
          <w:szCs w:val="24"/>
        </w:rPr>
        <w:t xml:space="preserve"> </w:t>
      </w:r>
      <w:r w:rsidR="00AF73CA" w:rsidRPr="00AF73CA">
        <w:rPr>
          <w:rFonts w:ascii="Arial" w:hAnsi="Arial" w:cs="Arial"/>
          <w:sz w:val="24"/>
          <w:szCs w:val="24"/>
        </w:rPr>
        <w:t>области</w:t>
      </w:r>
      <w:r>
        <w:rPr>
          <w:rFonts w:ascii="Arial" w:hAnsi="Arial" w:cs="Arial"/>
          <w:sz w:val="24"/>
          <w:szCs w:val="24"/>
        </w:rPr>
        <w:t>».</w:t>
      </w:r>
    </w:p>
    <w:p w14:paraId="56AC7020" w14:textId="2EB0E845" w:rsidR="00842379" w:rsidRPr="00842379" w:rsidRDefault="00842379" w:rsidP="00842379">
      <w:pPr>
        <w:spacing w:line="276" w:lineRule="auto"/>
        <w:rPr>
          <w:rFonts w:ascii="Arial" w:hAnsi="Arial" w:cs="Arial"/>
          <w:sz w:val="24"/>
          <w:szCs w:val="24"/>
        </w:rPr>
      </w:pPr>
      <w:r>
        <w:rPr>
          <w:rFonts w:ascii="Arial" w:hAnsi="Arial" w:cs="Arial"/>
          <w:sz w:val="24"/>
          <w:szCs w:val="24"/>
        </w:rPr>
        <w:lastRenderedPageBreak/>
        <w:t>-</w:t>
      </w:r>
      <w:r w:rsidR="00AD3915">
        <w:rPr>
          <w:rFonts w:ascii="Arial" w:hAnsi="Arial" w:cs="Arial"/>
          <w:sz w:val="24"/>
          <w:szCs w:val="24"/>
        </w:rPr>
        <w:t xml:space="preserve"> </w:t>
      </w:r>
      <w:r w:rsidRPr="00C54D58">
        <w:rPr>
          <w:rFonts w:ascii="Arial" w:hAnsi="Arial" w:cs="Arial"/>
          <w:sz w:val="24"/>
          <w:szCs w:val="24"/>
        </w:rPr>
        <w:t>Закон</w:t>
      </w:r>
      <w:r w:rsidR="00AD3915">
        <w:rPr>
          <w:rFonts w:ascii="Arial" w:hAnsi="Arial" w:cs="Arial"/>
          <w:sz w:val="24"/>
          <w:szCs w:val="24"/>
        </w:rPr>
        <w:t xml:space="preserve"> </w:t>
      </w:r>
      <w:r w:rsidRPr="00EF3439">
        <w:rPr>
          <w:rFonts w:ascii="Arial" w:hAnsi="Arial" w:cs="Arial"/>
          <w:sz w:val="24"/>
          <w:szCs w:val="24"/>
        </w:rPr>
        <w:t>Астраханской</w:t>
      </w:r>
      <w:r w:rsidR="00AD3915">
        <w:rPr>
          <w:rFonts w:ascii="Arial" w:hAnsi="Arial" w:cs="Arial"/>
          <w:sz w:val="24"/>
          <w:szCs w:val="24"/>
        </w:rPr>
        <w:t xml:space="preserve"> </w:t>
      </w:r>
      <w:r w:rsidRPr="00EF3439">
        <w:rPr>
          <w:rFonts w:ascii="Arial" w:hAnsi="Arial" w:cs="Arial"/>
          <w:sz w:val="24"/>
          <w:szCs w:val="24"/>
        </w:rPr>
        <w:t>области</w:t>
      </w:r>
      <w:r w:rsidR="00AD3915">
        <w:rPr>
          <w:rFonts w:ascii="Arial" w:hAnsi="Arial" w:cs="Arial"/>
          <w:sz w:val="24"/>
          <w:szCs w:val="24"/>
        </w:rPr>
        <w:t xml:space="preserve"> </w:t>
      </w:r>
      <w:r w:rsidRPr="00C54D58">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04.03.2008</w:t>
      </w:r>
      <w:r w:rsidR="00AD3915">
        <w:rPr>
          <w:rFonts w:ascii="Arial" w:hAnsi="Arial" w:cs="Arial"/>
          <w:sz w:val="24"/>
          <w:szCs w:val="24"/>
        </w:rPr>
        <w:t xml:space="preserve"> </w:t>
      </w:r>
      <w:r>
        <w:rPr>
          <w:rFonts w:ascii="Arial" w:hAnsi="Arial" w:cs="Arial"/>
          <w:sz w:val="24"/>
          <w:szCs w:val="24"/>
        </w:rPr>
        <w:t>№7/2008-ОЗ</w:t>
      </w:r>
      <w:r w:rsidR="00AD3915">
        <w:rPr>
          <w:rFonts w:ascii="Arial" w:hAnsi="Arial" w:cs="Arial"/>
          <w:sz w:val="24"/>
          <w:szCs w:val="24"/>
        </w:rPr>
        <w:t xml:space="preserve"> </w:t>
      </w:r>
      <w:r w:rsidRPr="00842379">
        <w:rPr>
          <w:rFonts w:ascii="Arial" w:hAnsi="Arial" w:cs="Arial"/>
          <w:sz w:val="24"/>
          <w:szCs w:val="24"/>
        </w:rPr>
        <w:t>«Об</w:t>
      </w:r>
      <w:r w:rsidR="00AD3915">
        <w:rPr>
          <w:rFonts w:ascii="Arial" w:hAnsi="Arial" w:cs="Arial"/>
          <w:sz w:val="24"/>
          <w:szCs w:val="24"/>
        </w:rPr>
        <w:t xml:space="preserve"> </w:t>
      </w:r>
      <w:r w:rsidRPr="00842379">
        <w:rPr>
          <w:rFonts w:ascii="Arial" w:hAnsi="Arial" w:cs="Arial"/>
          <w:sz w:val="24"/>
          <w:szCs w:val="24"/>
        </w:rPr>
        <w:t>отдельных</w:t>
      </w:r>
      <w:r w:rsidR="00AD3915">
        <w:rPr>
          <w:rFonts w:ascii="Arial" w:hAnsi="Arial" w:cs="Arial"/>
          <w:sz w:val="24"/>
          <w:szCs w:val="24"/>
        </w:rPr>
        <w:t xml:space="preserve"> </w:t>
      </w:r>
      <w:r w:rsidRPr="00842379">
        <w:rPr>
          <w:rFonts w:ascii="Arial" w:hAnsi="Arial" w:cs="Arial"/>
          <w:sz w:val="24"/>
          <w:szCs w:val="24"/>
        </w:rPr>
        <w:t>вопросах</w:t>
      </w:r>
      <w:r w:rsidR="00AD3915">
        <w:rPr>
          <w:rFonts w:ascii="Arial" w:hAnsi="Arial" w:cs="Arial"/>
          <w:sz w:val="24"/>
          <w:szCs w:val="24"/>
        </w:rPr>
        <w:t xml:space="preserve"> </w:t>
      </w:r>
      <w:r w:rsidRPr="00842379">
        <w:rPr>
          <w:rFonts w:ascii="Arial" w:hAnsi="Arial" w:cs="Arial"/>
          <w:sz w:val="24"/>
          <w:szCs w:val="24"/>
        </w:rPr>
        <w:t>правового</w:t>
      </w:r>
      <w:r w:rsidR="00AD3915">
        <w:rPr>
          <w:rFonts w:ascii="Arial" w:hAnsi="Arial" w:cs="Arial"/>
          <w:sz w:val="24"/>
          <w:szCs w:val="24"/>
        </w:rPr>
        <w:t xml:space="preserve"> </w:t>
      </w:r>
      <w:r w:rsidRPr="00842379">
        <w:rPr>
          <w:rFonts w:ascii="Arial" w:hAnsi="Arial" w:cs="Arial"/>
          <w:sz w:val="24"/>
          <w:szCs w:val="24"/>
        </w:rPr>
        <w:t>регулирования</w:t>
      </w:r>
      <w:r w:rsidR="00AD3915">
        <w:rPr>
          <w:rFonts w:ascii="Arial" w:hAnsi="Arial" w:cs="Arial"/>
          <w:sz w:val="24"/>
          <w:szCs w:val="24"/>
        </w:rPr>
        <w:t xml:space="preserve"> </w:t>
      </w:r>
      <w:r w:rsidRPr="00842379">
        <w:rPr>
          <w:rFonts w:ascii="Arial" w:hAnsi="Arial" w:cs="Arial"/>
          <w:sz w:val="24"/>
          <w:szCs w:val="24"/>
        </w:rPr>
        <w:t>земельных</w:t>
      </w:r>
      <w:r w:rsidR="00AD3915">
        <w:rPr>
          <w:rFonts w:ascii="Arial" w:hAnsi="Arial" w:cs="Arial"/>
          <w:sz w:val="24"/>
          <w:szCs w:val="24"/>
        </w:rPr>
        <w:t xml:space="preserve"> </w:t>
      </w:r>
      <w:r w:rsidRPr="00842379">
        <w:rPr>
          <w:rFonts w:ascii="Arial" w:hAnsi="Arial" w:cs="Arial"/>
          <w:sz w:val="24"/>
          <w:szCs w:val="24"/>
        </w:rPr>
        <w:t>отношений</w:t>
      </w:r>
      <w:r w:rsidR="00AD3915">
        <w:rPr>
          <w:rFonts w:ascii="Arial" w:hAnsi="Arial" w:cs="Arial"/>
          <w:sz w:val="24"/>
          <w:szCs w:val="24"/>
        </w:rPr>
        <w:t xml:space="preserve"> </w:t>
      </w:r>
      <w:r w:rsidRPr="00842379">
        <w:rPr>
          <w:rFonts w:ascii="Arial" w:hAnsi="Arial" w:cs="Arial"/>
          <w:sz w:val="24"/>
          <w:szCs w:val="24"/>
        </w:rPr>
        <w:t>в</w:t>
      </w:r>
      <w:r w:rsidR="00AD3915">
        <w:rPr>
          <w:rFonts w:ascii="Arial" w:hAnsi="Arial" w:cs="Arial"/>
          <w:sz w:val="24"/>
          <w:szCs w:val="24"/>
        </w:rPr>
        <w:t xml:space="preserve"> </w:t>
      </w:r>
      <w:r w:rsidRPr="00842379">
        <w:rPr>
          <w:rFonts w:ascii="Arial" w:hAnsi="Arial" w:cs="Arial"/>
          <w:sz w:val="24"/>
          <w:szCs w:val="24"/>
        </w:rPr>
        <w:t>Астраханской</w:t>
      </w:r>
      <w:r w:rsidR="00AD3915">
        <w:rPr>
          <w:rFonts w:ascii="Arial" w:hAnsi="Arial" w:cs="Arial"/>
          <w:sz w:val="24"/>
          <w:szCs w:val="24"/>
        </w:rPr>
        <w:t xml:space="preserve"> </w:t>
      </w:r>
      <w:r w:rsidRPr="00842379">
        <w:rPr>
          <w:rFonts w:ascii="Arial" w:hAnsi="Arial" w:cs="Arial"/>
          <w:sz w:val="24"/>
          <w:szCs w:val="24"/>
        </w:rPr>
        <w:t>области».</w:t>
      </w:r>
    </w:p>
    <w:p w14:paraId="30565C49" w14:textId="7ECA6AFC" w:rsidR="00FB2B15" w:rsidRPr="00955476" w:rsidRDefault="00FB2B15" w:rsidP="00955476">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Постановление</w:t>
      </w:r>
      <w:r w:rsidR="00AD3915">
        <w:rPr>
          <w:rFonts w:ascii="Arial" w:hAnsi="Arial" w:cs="Arial"/>
          <w:sz w:val="24"/>
          <w:szCs w:val="24"/>
        </w:rPr>
        <w:t xml:space="preserve"> </w:t>
      </w:r>
      <w:r w:rsidRPr="008E614E">
        <w:rPr>
          <w:rFonts w:ascii="Arial" w:hAnsi="Arial" w:cs="Arial"/>
          <w:sz w:val="24"/>
          <w:szCs w:val="24"/>
        </w:rPr>
        <w:t>Пра</w:t>
      </w:r>
      <w:r>
        <w:rPr>
          <w:rFonts w:ascii="Arial" w:hAnsi="Arial" w:cs="Arial"/>
          <w:sz w:val="24"/>
          <w:szCs w:val="24"/>
        </w:rPr>
        <w:t>вительства</w:t>
      </w:r>
      <w:r w:rsidR="00AD3915">
        <w:rPr>
          <w:rFonts w:ascii="Arial" w:hAnsi="Arial" w:cs="Arial"/>
          <w:sz w:val="24"/>
          <w:szCs w:val="24"/>
        </w:rPr>
        <w:t xml:space="preserve"> </w:t>
      </w:r>
      <w:r w:rsidR="006D1F77" w:rsidRPr="00EF3439">
        <w:rPr>
          <w:rFonts w:ascii="Arial" w:hAnsi="Arial" w:cs="Arial"/>
          <w:sz w:val="24"/>
          <w:szCs w:val="24"/>
        </w:rPr>
        <w:t>Астраханской</w:t>
      </w:r>
      <w:r w:rsidR="00AD3915">
        <w:rPr>
          <w:rFonts w:ascii="Arial" w:hAnsi="Arial" w:cs="Arial"/>
          <w:sz w:val="24"/>
          <w:szCs w:val="24"/>
        </w:rPr>
        <w:t xml:space="preserve"> </w:t>
      </w:r>
      <w:r w:rsidR="006D1F77" w:rsidRPr="00EF3439">
        <w:rPr>
          <w:rFonts w:ascii="Arial" w:hAnsi="Arial" w:cs="Arial"/>
          <w:sz w:val="24"/>
          <w:szCs w:val="24"/>
        </w:rPr>
        <w:t>области</w:t>
      </w:r>
      <w:r w:rsidR="00AD3915">
        <w:rPr>
          <w:rFonts w:ascii="Arial" w:hAnsi="Arial" w:cs="Arial"/>
          <w:sz w:val="24"/>
          <w:szCs w:val="24"/>
        </w:rPr>
        <w:t xml:space="preserve"> </w:t>
      </w:r>
      <w:r w:rsidR="00955476" w:rsidRPr="008E614E">
        <w:rPr>
          <w:rFonts w:ascii="Arial" w:hAnsi="Arial" w:cs="Arial"/>
          <w:sz w:val="24"/>
          <w:szCs w:val="24"/>
        </w:rPr>
        <w:t>от</w:t>
      </w:r>
      <w:r w:rsidR="00AD3915">
        <w:rPr>
          <w:rFonts w:ascii="Arial" w:hAnsi="Arial" w:cs="Arial"/>
          <w:sz w:val="24"/>
          <w:szCs w:val="24"/>
        </w:rPr>
        <w:t xml:space="preserve"> </w:t>
      </w:r>
      <w:r w:rsidR="00955476">
        <w:rPr>
          <w:rFonts w:ascii="Arial" w:hAnsi="Arial" w:cs="Arial"/>
          <w:sz w:val="24"/>
          <w:szCs w:val="24"/>
        </w:rPr>
        <w:t>02.12.</w:t>
      </w:r>
      <w:r w:rsidR="00955476" w:rsidRPr="008E614E">
        <w:rPr>
          <w:rFonts w:ascii="Arial" w:hAnsi="Arial" w:cs="Arial"/>
          <w:sz w:val="24"/>
          <w:szCs w:val="24"/>
        </w:rPr>
        <w:t>20</w:t>
      </w:r>
      <w:r w:rsidR="00955476">
        <w:rPr>
          <w:rFonts w:ascii="Arial" w:hAnsi="Arial" w:cs="Arial"/>
          <w:sz w:val="24"/>
          <w:szCs w:val="24"/>
        </w:rPr>
        <w:t>08</w:t>
      </w:r>
      <w:r w:rsidR="00AD3915">
        <w:rPr>
          <w:rFonts w:ascii="Arial" w:hAnsi="Arial" w:cs="Arial"/>
          <w:sz w:val="24"/>
          <w:szCs w:val="24"/>
        </w:rPr>
        <w:t xml:space="preserve"> </w:t>
      </w:r>
      <w:r w:rsidR="00955476">
        <w:rPr>
          <w:rFonts w:ascii="Arial" w:hAnsi="Arial" w:cs="Arial"/>
          <w:sz w:val="24"/>
          <w:szCs w:val="24"/>
        </w:rPr>
        <w:t>№</w:t>
      </w:r>
      <w:r w:rsidR="00AD3915">
        <w:rPr>
          <w:rFonts w:ascii="Arial" w:hAnsi="Arial" w:cs="Arial"/>
          <w:sz w:val="24"/>
          <w:szCs w:val="24"/>
        </w:rPr>
        <w:t xml:space="preserve"> </w:t>
      </w:r>
      <w:r w:rsidR="00955476">
        <w:rPr>
          <w:rFonts w:ascii="Arial" w:hAnsi="Arial" w:cs="Arial"/>
          <w:sz w:val="24"/>
          <w:szCs w:val="24"/>
        </w:rPr>
        <w:t>628</w:t>
      </w:r>
      <w:r w:rsidR="00955476" w:rsidRPr="008E614E">
        <w:rPr>
          <w:rFonts w:ascii="Arial" w:hAnsi="Arial" w:cs="Arial"/>
          <w:sz w:val="24"/>
          <w:szCs w:val="24"/>
        </w:rPr>
        <w:t>-</w:t>
      </w:r>
      <w:r w:rsidR="006D1F77">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00955476" w:rsidRPr="00955476">
        <w:rPr>
          <w:rFonts w:ascii="Arial" w:hAnsi="Arial" w:cs="Arial"/>
          <w:sz w:val="24"/>
          <w:szCs w:val="24"/>
        </w:rPr>
        <w:t>О</w:t>
      </w:r>
      <w:r w:rsidR="00AD3915">
        <w:rPr>
          <w:rFonts w:ascii="Arial" w:hAnsi="Arial" w:cs="Arial"/>
          <w:sz w:val="24"/>
          <w:szCs w:val="24"/>
        </w:rPr>
        <w:t xml:space="preserve"> </w:t>
      </w:r>
      <w:r w:rsidR="00955476" w:rsidRPr="00955476">
        <w:rPr>
          <w:rFonts w:ascii="Arial" w:hAnsi="Arial" w:cs="Arial"/>
          <w:sz w:val="24"/>
          <w:szCs w:val="24"/>
        </w:rPr>
        <w:t>перечне</w:t>
      </w:r>
      <w:r w:rsidR="00AD3915">
        <w:rPr>
          <w:rFonts w:ascii="Arial" w:hAnsi="Arial" w:cs="Arial"/>
          <w:sz w:val="24"/>
          <w:szCs w:val="24"/>
        </w:rPr>
        <w:t xml:space="preserve"> </w:t>
      </w:r>
      <w:r w:rsidR="00955476" w:rsidRPr="00955476">
        <w:rPr>
          <w:rFonts w:ascii="Arial" w:hAnsi="Arial" w:cs="Arial"/>
          <w:sz w:val="24"/>
          <w:szCs w:val="24"/>
        </w:rPr>
        <w:t>автомобильных</w:t>
      </w:r>
      <w:r w:rsidR="00AD3915">
        <w:rPr>
          <w:rFonts w:ascii="Arial" w:hAnsi="Arial" w:cs="Arial"/>
          <w:sz w:val="24"/>
          <w:szCs w:val="24"/>
        </w:rPr>
        <w:t xml:space="preserve"> </w:t>
      </w:r>
      <w:r w:rsidR="00955476" w:rsidRPr="00955476">
        <w:rPr>
          <w:rFonts w:ascii="Arial" w:hAnsi="Arial" w:cs="Arial"/>
          <w:sz w:val="24"/>
          <w:szCs w:val="24"/>
        </w:rPr>
        <w:t>дорог</w:t>
      </w:r>
      <w:r w:rsidR="00AD3915">
        <w:rPr>
          <w:rFonts w:ascii="Arial" w:hAnsi="Arial" w:cs="Arial"/>
          <w:sz w:val="24"/>
          <w:szCs w:val="24"/>
        </w:rPr>
        <w:t xml:space="preserve"> </w:t>
      </w:r>
      <w:r w:rsidR="00955476" w:rsidRPr="00955476">
        <w:rPr>
          <w:rFonts w:ascii="Arial" w:hAnsi="Arial" w:cs="Arial"/>
          <w:sz w:val="24"/>
          <w:szCs w:val="24"/>
        </w:rPr>
        <w:t>общего</w:t>
      </w:r>
      <w:r w:rsidR="00AD3915">
        <w:rPr>
          <w:rFonts w:ascii="Arial" w:hAnsi="Arial" w:cs="Arial"/>
          <w:sz w:val="24"/>
          <w:szCs w:val="24"/>
        </w:rPr>
        <w:t xml:space="preserve"> </w:t>
      </w:r>
      <w:r w:rsidR="00955476" w:rsidRPr="00955476">
        <w:rPr>
          <w:rFonts w:ascii="Arial" w:hAnsi="Arial" w:cs="Arial"/>
          <w:sz w:val="24"/>
          <w:szCs w:val="24"/>
        </w:rPr>
        <w:t>пользования</w:t>
      </w:r>
      <w:r w:rsidR="00AD3915">
        <w:rPr>
          <w:rFonts w:ascii="Arial" w:hAnsi="Arial" w:cs="Arial"/>
          <w:sz w:val="24"/>
          <w:szCs w:val="24"/>
        </w:rPr>
        <w:t xml:space="preserve"> </w:t>
      </w:r>
      <w:r w:rsidR="00955476" w:rsidRPr="00955476">
        <w:rPr>
          <w:rFonts w:ascii="Arial" w:hAnsi="Arial" w:cs="Arial"/>
          <w:sz w:val="24"/>
          <w:szCs w:val="24"/>
        </w:rPr>
        <w:t>регионального</w:t>
      </w:r>
      <w:r w:rsidR="00AD3915">
        <w:rPr>
          <w:rFonts w:ascii="Arial" w:hAnsi="Arial" w:cs="Arial"/>
          <w:sz w:val="24"/>
          <w:szCs w:val="24"/>
        </w:rPr>
        <w:t xml:space="preserve"> </w:t>
      </w:r>
      <w:r w:rsidR="00955476" w:rsidRPr="00955476">
        <w:rPr>
          <w:rFonts w:ascii="Arial" w:hAnsi="Arial" w:cs="Arial"/>
          <w:sz w:val="24"/>
          <w:szCs w:val="24"/>
        </w:rPr>
        <w:t>или</w:t>
      </w:r>
      <w:r w:rsidR="00AD3915">
        <w:rPr>
          <w:rFonts w:ascii="Arial" w:hAnsi="Arial" w:cs="Arial"/>
          <w:sz w:val="24"/>
          <w:szCs w:val="24"/>
        </w:rPr>
        <w:t xml:space="preserve"> </w:t>
      </w:r>
      <w:r w:rsidR="00955476" w:rsidRPr="00955476">
        <w:rPr>
          <w:rFonts w:ascii="Arial" w:hAnsi="Arial" w:cs="Arial"/>
          <w:sz w:val="24"/>
          <w:szCs w:val="24"/>
        </w:rPr>
        <w:t>межмуниципального</w:t>
      </w:r>
      <w:r w:rsidR="00AD3915">
        <w:rPr>
          <w:rFonts w:ascii="Arial" w:hAnsi="Arial" w:cs="Arial"/>
          <w:sz w:val="24"/>
          <w:szCs w:val="24"/>
        </w:rPr>
        <w:t xml:space="preserve"> </w:t>
      </w:r>
      <w:r w:rsidR="00955476" w:rsidRPr="00955476">
        <w:rPr>
          <w:rFonts w:ascii="Arial" w:hAnsi="Arial" w:cs="Arial"/>
          <w:sz w:val="24"/>
          <w:szCs w:val="24"/>
        </w:rPr>
        <w:t>значения</w:t>
      </w:r>
      <w:r w:rsidR="00AD3915">
        <w:rPr>
          <w:rFonts w:ascii="Arial" w:hAnsi="Arial" w:cs="Arial"/>
          <w:sz w:val="24"/>
          <w:szCs w:val="24"/>
        </w:rPr>
        <w:t xml:space="preserve"> </w:t>
      </w:r>
      <w:r w:rsidR="00955476" w:rsidRPr="00955476">
        <w:rPr>
          <w:rFonts w:ascii="Arial" w:hAnsi="Arial" w:cs="Arial"/>
          <w:sz w:val="24"/>
          <w:szCs w:val="24"/>
        </w:rPr>
        <w:t>Астраханской</w:t>
      </w:r>
      <w:r w:rsidR="00AD3915">
        <w:rPr>
          <w:rFonts w:ascii="Arial" w:hAnsi="Arial" w:cs="Arial"/>
          <w:sz w:val="24"/>
          <w:szCs w:val="24"/>
        </w:rPr>
        <w:t xml:space="preserve"> </w:t>
      </w:r>
      <w:r w:rsidR="00955476" w:rsidRPr="00955476">
        <w:rPr>
          <w:rFonts w:ascii="Arial" w:hAnsi="Arial" w:cs="Arial"/>
          <w:sz w:val="24"/>
          <w:szCs w:val="24"/>
        </w:rPr>
        <w:t>области»</w:t>
      </w:r>
      <w:r>
        <w:rPr>
          <w:rFonts w:ascii="Arial" w:hAnsi="Arial" w:cs="Arial"/>
          <w:sz w:val="24"/>
          <w:szCs w:val="24"/>
        </w:rPr>
        <w:t>.</w:t>
      </w:r>
    </w:p>
    <w:p w14:paraId="7C1F1C21" w14:textId="103C3716" w:rsidR="00490CDA" w:rsidRDefault="00FB2B15" w:rsidP="00490CDA">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00AB15F8" w:rsidRPr="00EF3439">
        <w:rPr>
          <w:rFonts w:ascii="Arial" w:hAnsi="Arial" w:cs="Arial"/>
          <w:sz w:val="24"/>
          <w:szCs w:val="24"/>
        </w:rPr>
        <w:t>Астраханской</w:t>
      </w:r>
      <w:r w:rsidR="00AD3915">
        <w:rPr>
          <w:rFonts w:ascii="Arial" w:hAnsi="Arial" w:cs="Arial"/>
          <w:sz w:val="24"/>
          <w:szCs w:val="24"/>
        </w:rPr>
        <w:t xml:space="preserve"> </w:t>
      </w:r>
      <w:r w:rsidR="00AB15F8" w:rsidRPr="00EF3439">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sidR="00AB15F8">
        <w:rPr>
          <w:rFonts w:ascii="Arial" w:hAnsi="Arial" w:cs="Arial"/>
          <w:sz w:val="24"/>
          <w:szCs w:val="24"/>
        </w:rPr>
        <w:t>10</w:t>
      </w:r>
      <w:r>
        <w:rPr>
          <w:rFonts w:ascii="Arial" w:hAnsi="Arial" w:cs="Arial"/>
          <w:sz w:val="24"/>
          <w:szCs w:val="24"/>
        </w:rPr>
        <w:t>.</w:t>
      </w:r>
      <w:r w:rsidR="00AB15F8">
        <w:rPr>
          <w:rFonts w:ascii="Arial" w:hAnsi="Arial" w:cs="Arial"/>
          <w:sz w:val="24"/>
          <w:szCs w:val="24"/>
        </w:rPr>
        <w:t>09</w:t>
      </w:r>
      <w:r>
        <w:rPr>
          <w:rFonts w:ascii="Arial" w:hAnsi="Arial" w:cs="Arial"/>
          <w:sz w:val="24"/>
          <w:szCs w:val="24"/>
        </w:rPr>
        <w:t>.</w:t>
      </w:r>
      <w:r w:rsidRPr="00377225">
        <w:rPr>
          <w:rFonts w:ascii="Arial" w:hAnsi="Arial" w:cs="Arial"/>
          <w:sz w:val="24"/>
          <w:szCs w:val="24"/>
        </w:rPr>
        <w:t>201</w:t>
      </w:r>
      <w:r w:rsidR="00AB15F8">
        <w:rPr>
          <w:rFonts w:ascii="Arial" w:hAnsi="Arial" w:cs="Arial"/>
          <w:sz w:val="24"/>
          <w:szCs w:val="24"/>
        </w:rPr>
        <w:t>4</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sidR="00AB15F8">
        <w:rPr>
          <w:rFonts w:ascii="Arial" w:hAnsi="Arial" w:cs="Arial"/>
          <w:sz w:val="24"/>
          <w:szCs w:val="24"/>
        </w:rPr>
        <w:t>371</w:t>
      </w:r>
      <w:r w:rsidRPr="00794650">
        <w:rPr>
          <w:rFonts w:ascii="Arial" w:hAnsi="Arial" w:cs="Arial"/>
          <w:sz w:val="24"/>
          <w:szCs w:val="24"/>
        </w:rPr>
        <w:t>-</w:t>
      </w:r>
      <w:r w:rsidR="00AB15F8">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Pr="00794650">
        <w:rPr>
          <w:rFonts w:ascii="Arial" w:hAnsi="Arial" w:cs="Arial"/>
          <w:sz w:val="24"/>
          <w:szCs w:val="24"/>
        </w:rPr>
        <w:t>О</w:t>
      </w:r>
      <w:r w:rsidR="00AD3915">
        <w:rPr>
          <w:rFonts w:ascii="Arial" w:hAnsi="Arial" w:cs="Arial"/>
          <w:sz w:val="24"/>
          <w:szCs w:val="24"/>
        </w:rPr>
        <w:t xml:space="preserve"> </w:t>
      </w:r>
      <w:r w:rsidRPr="00794650">
        <w:rPr>
          <w:rFonts w:ascii="Arial" w:hAnsi="Arial" w:cs="Arial"/>
          <w:sz w:val="24"/>
          <w:szCs w:val="24"/>
        </w:rPr>
        <w:t>государственной</w:t>
      </w:r>
      <w:r w:rsidR="00AD3915">
        <w:rPr>
          <w:rFonts w:ascii="Arial" w:hAnsi="Arial" w:cs="Arial"/>
          <w:sz w:val="24"/>
          <w:szCs w:val="24"/>
        </w:rPr>
        <w:t xml:space="preserve"> </w:t>
      </w:r>
      <w:r w:rsidRPr="00794650">
        <w:rPr>
          <w:rFonts w:ascii="Arial" w:hAnsi="Arial" w:cs="Arial"/>
          <w:sz w:val="24"/>
          <w:szCs w:val="24"/>
        </w:rPr>
        <w:t>программе</w:t>
      </w:r>
      <w:r w:rsidR="00AD3915">
        <w:rPr>
          <w:rFonts w:ascii="Arial" w:hAnsi="Arial" w:cs="Arial"/>
          <w:sz w:val="24"/>
          <w:szCs w:val="24"/>
        </w:rPr>
        <w:t xml:space="preserve"> </w:t>
      </w:r>
      <w:r>
        <w:rPr>
          <w:rFonts w:ascii="Arial" w:hAnsi="Arial" w:cs="Arial"/>
          <w:sz w:val="24"/>
          <w:szCs w:val="24"/>
        </w:rPr>
        <w:t>«</w:t>
      </w:r>
      <w:r w:rsidRPr="00794650">
        <w:rPr>
          <w:rFonts w:ascii="Arial" w:hAnsi="Arial" w:cs="Arial"/>
          <w:sz w:val="24"/>
          <w:szCs w:val="24"/>
        </w:rPr>
        <w:t>Развитие</w:t>
      </w:r>
      <w:r w:rsidR="00AD3915">
        <w:rPr>
          <w:rFonts w:ascii="Arial" w:hAnsi="Arial" w:cs="Arial"/>
          <w:sz w:val="24"/>
          <w:szCs w:val="24"/>
        </w:rPr>
        <w:t xml:space="preserve"> </w:t>
      </w:r>
      <w:r w:rsidRPr="00794650">
        <w:rPr>
          <w:rFonts w:ascii="Arial" w:hAnsi="Arial" w:cs="Arial"/>
          <w:sz w:val="24"/>
          <w:szCs w:val="24"/>
        </w:rPr>
        <w:t>здравоохранения</w:t>
      </w:r>
      <w:r w:rsidR="00AD3915">
        <w:rPr>
          <w:rFonts w:ascii="Arial" w:hAnsi="Arial" w:cs="Arial"/>
          <w:sz w:val="24"/>
          <w:szCs w:val="24"/>
        </w:rPr>
        <w:t xml:space="preserve"> </w:t>
      </w:r>
      <w:r w:rsidR="00AB15F8" w:rsidRPr="00EF3439">
        <w:rPr>
          <w:rFonts w:ascii="Arial" w:hAnsi="Arial" w:cs="Arial"/>
          <w:sz w:val="24"/>
          <w:szCs w:val="24"/>
        </w:rPr>
        <w:t>Астраханской</w:t>
      </w:r>
      <w:r w:rsidR="00AD3915">
        <w:rPr>
          <w:rFonts w:ascii="Arial" w:hAnsi="Arial" w:cs="Arial"/>
          <w:sz w:val="24"/>
          <w:szCs w:val="24"/>
        </w:rPr>
        <w:t xml:space="preserve"> </w:t>
      </w:r>
      <w:r w:rsidR="00AB15F8" w:rsidRPr="00EF3439">
        <w:rPr>
          <w:rFonts w:ascii="Arial" w:hAnsi="Arial" w:cs="Arial"/>
          <w:sz w:val="24"/>
          <w:szCs w:val="24"/>
        </w:rPr>
        <w:t>области</w:t>
      </w:r>
      <w:r>
        <w:rPr>
          <w:rFonts w:ascii="Arial" w:hAnsi="Arial" w:cs="Arial"/>
          <w:sz w:val="24"/>
          <w:szCs w:val="24"/>
        </w:rPr>
        <w:t>».</w:t>
      </w:r>
      <w:r w:rsidR="00AD3915">
        <w:rPr>
          <w:rFonts w:ascii="Arial" w:hAnsi="Arial" w:cs="Arial"/>
          <w:sz w:val="24"/>
          <w:szCs w:val="24"/>
        </w:rPr>
        <w:t xml:space="preserve"> </w:t>
      </w:r>
    </w:p>
    <w:p w14:paraId="5087265B" w14:textId="5CB615CD" w:rsidR="00490CDA" w:rsidRDefault="00490CDA" w:rsidP="00490CDA">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Pr="0073689B">
        <w:rPr>
          <w:rFonts w:ascii="Arial" w:hAnsi="Arial" w:cs="Arial"/>
          <w:sz w:val="24"/>
          <w:szCs w:val="24"/>
        </w:rPr>
        <w:t>Астраханской</w:t>
      </w:r>
      <w:r w:rsidR="00AD3915">
        <w:rPr>
          <w:rFonts w:ascii="Arial" w:hAnsi="Arial" w:cs="Arial"/>
          <w:sz w:val="24"/>
          <w:szCs w:val="24"/>
        </w:rPr>
        <w:t xml:space="preserve"> </w:t>
      </w:r>
      <w:r w:rsidRPr="0073689B">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10.09.</w:t>
      </w:r>
      <w:r w:rsidRPr="00377225">
        <w:rPr>
          <w:rFonts w:ascii="Arial" w:hAnsi="Arial" w:cs="Arial"/>
          <w:sz w:val="24"/>
          <w:szCs w:val="24"/>
        </w:rPr>
        <w:t>201</w:t>
      </w:r>
      <w:r>
        <w:rPr>
          <w:rFonts w:ascii="Arial" w:hAnsi="Arial" w:cs="Arial"/>
          <w:sz w:val="24"/>
          <w:szCs w:val="24"/>
        </w:rPr>
        <w:t>4</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370-П</w:t>
      </w:r>
      <w:r w:rsidR="00AD3915">
        <w:rPr>
          <w:rFonts w:ascii="Arial" w:hAnsi="Arial" w:cs="Arial"/>
          <w:sz w:val="24"/>
          <w:szCs w:val="24"/>
        </w:rPr>
        <w:t xml:space="preserve"> </w:t>
      </w:r>
      <w:r>
        <w:rPr>
          <w:rFonts w:ascii="Arial" w:hAnsi="Arial" w:cs="Arial"/>
          <w:sz w:val="24"/>
          <w:szCs w:val="24"/>
        </w:rPr>
        <w:t>«</w:t>
      </w:r>
      <w:r w:rsidRPr="00126526">
        <w:rPr>
          <w:rFonts w:ascii="Arial" w:hAnsi="Arial" w:cs="Arial"/>
          <w:sz w:val="24"/>
          <w:szCs w:val="24"/>
        </w:rPr>
        <w:t>О</w:t>
      </w:r>
      <w:r w:rsidR="00AD3915">
        <w:rPr>
          <w:rFonts w:ascii="Arial" w:hAnsi="Arial" w:cs="Arial"/>
          <w:sz w:val="24"/>
          <w:szCs w:val="24"/>
        </w:rPr>
        <w:t xml:space="preserve"> </w:t>
      </w:r>
      <w:r w:rsidRPr="00126526">
        <w:rPr>
          <w:rFonts w:ascii="Arial" w:hAnsi="Arial" w:cs="Arial"/>
          <w:sz w:val="24"/>
          <w:szCs w:val="24"/>
        </w:rPr>
        <w:t>государственной</w:t>
      </w:r>
      <w:r w:rsidR="00AD3915">
        <w:rPr>
          <w:rFonts w:ascii="Arial" w:hAnsi="Arial" w:cs="Arial"/>
          <w:sz w:val="24"/>
          <w:szCs w:val="24"/>
        </w:rPr>
        <w:t xml:space="preserve"> </w:t>
      </w:r>
      <w:r w:rsidRPr="00126526">
        <w:rPr>
          <w:rFonts w:ascii="Arial" w:hAnsi="Arial" w:cs="Arial"/>
          <w:sz w:val="24"/>
          <w:szCs w:val="24"/>
        </w:rPr>
        <w:t>программе</w:t>
      </w:r>
      <w:r w:rsidR="00AD3915">
        <w:rPr>
          <w:rFonts w:ascii="Arial" w:hAnsi="Arial" w:cs="Arial"/>
          <w:sz w:val="24"/>
          <w:szCs w:val="24"/>
        </w:rPr>
        <w:t xml:space="preserve"> </w:t>
      </w:r>
      <w:r w:rsidRPr="00126526">
        <w:rPr>
          <w:rFonts w:ascii="Arial" w:hAnsi="Arial" w:cs="Arial"/>
          <w:sz w:val="24"/>
          <w:szCs w:val="24"/>
        </w:rPr>
        <w:t>«Развитие</w:t>
      </w:r>
      <w:r w:rsidR="00AD3915">
        <w:rPr>
          <w:rFonts w:ascii="Arial" w:hAnsi="Arial" w:cs="Arial"/>
          <w:sz w:val="24"/>
          <w:szCs w:val="24"/>
        </w:rPr>
        <w:t xml:space="preserve"> </w:t>
      </w:r>
      <w:r w:rsidRPr="00126526">
        <w:rPr>
          <w:rFonts w:ascii="Arial" w:hAnsi="Arial" w:cs="Arial"/>
          <w:sz w:val="24"/>
          <w:szCs w:val="24"/>
        </w:rPr>
        <w:t>физической</w:t>
      </w:r>
      <w:r w:rsidR="00AD3915">
        <w:rPr>
          <w:rFonts w:ascii="Arial" w:hAnsi="Arial" w:cs="Arial"/>
          <w:sz w:val="24"/>
          <w:szCs w:val="24"/>
        </w:rPr>
        <w:t xml:space="preserve"> </w:t>
      </w:r>
      <w:r w:rsidRPr="00126526">
        <w:rPr>
          <w:rFonts w:ascii="Arial" w:hAnsi="Arial" w:cs="Arial"/>
          <w:sz w:val="24"/>
          <w:szCs w:val="24"/>
        </w:rPr>
        <w:t>культуры</w:t>
      </w:r>
      <w:r w:rsidR="00AD3915">
        <w:rPr>
          <w:rFonts w:ascii="Arial" w:hAnsi="Arial" w:cs="Arial"/>
          <w:sz w:val="24"/>
          <w:szCs w:val="24"/>
        </w:rPr>
        <w:t xml:space="preserve"> </w:t>
      </w:r>
      <w:r w:rsidRPr="00126526">
        <w:rPr>
          <w:rFonts w:ascii="Arial" w:hAnsi="Arial" w:cs="Arial"/>
          <w:sz w:val="24"/>
          <w:szCs w:val="24"/>
        </w:rPr>
        <w:t>и</w:t>
      </w:r>
      <w:r w:rsidR="00AD3915">
        <w:rPr>
          <w:rFonts w:ascii="Arial" w:hAnsi="Arial" w:cs="Arial"/>
          <w:sz w:val="24"/>
          <w:szCs w:val="24"/>
        </w:rPr>
        <w:t xml:space="preserve"> </w:t>
      </w:r>
      <w:r w:rsidRPr="00126526">
        <w:rPr>
          <w:rFonts w:ascii="Arial" w:hAnsi="Arial" w:cs="Arial"/>
          <w:sz w:val="24"/>
          <w:szCs w:val="24"/>
        </w:rPr>
        <w:t>спорта</w:t>
      </w:r>
      <w:r w:rsidR="00AD3915">
        <w:rPr>
          <w:rFonts w:ascii="Arial" w:hAnsi="Arial" w:cs="Arial"/>
          <w:sz w:val="24"/>
          <w:szCs w:val="24"/>
        </w:rPr>
        <w:t xml:space="preserve"> </w:t>
      </w:r>
      <w:r w:rsidRPr="00126526">
        <w:rPr>
          <w:rFonts w:ascii="Arial" w:hAnsi="Arial" w:cs="Arial"/>
          <w:sz w:val="24"/>
          <w:szCs w:val="24"/>
        </w:rPr>
        <w:t>в</w:t>
      </w:r>
      <w:r w:rsidR="00AD3915">
        <w:rPr>
          <w:rFonts w:ascii="Arial" w:hAnsi="Arial" w:cs="Arial"/>
          <w:sz w:val="24"/>
          <w:szCs w:val="24"/>
        </w:rPr>
        <w:t xml:space="preserve"> </w:t>
      </w:r>
      <w:r w:rsidRPr="00126526">
        <w:rPr>
          <w:rFonts w:ascii="Arial" w:hAnsi="Arial" w:cs="Arial"/>
          <w:sz w:val="24"/>
          <w:szCs w:val="24"/>
        </w:rPr>
        <w:t>Астраханской</w:t>
      </w:r>
      <w:r w:rsidR="00AD3915">
        <w:rPr>
          <w:rFonts w:ascii="Arial" w:hAnsi="Arial" w:cs="Arial"/>
          <w:sz w:val="24"/>
          <w:szCs w:val="24"/>
        </w:rPr>
        <w:t xml:space="preserve"> </w:t>
      </w:r>
      <w:r w:rsidRPr="00126526">
        <w:rPr>
          <w:rFonts w:ascii="Arial" w:hAnsi="Arial" w:cs="Arial"/>
          <w:sz w:val="24"/>
          <w:szCs w:val="24"/>
        </w:rPr>
        <w:t>области</w:t>
      </w:r>
      <w:r>
        <w:rPr>
          <w:rFonts w:ascii="Arial" w:hAnsi="Arial" w:cs="Arial"/>
          <w:sz w:val="24"/>
          <w:szCs w:val="24"/>
        </w:rPr>
        <w:t>».</w:t>
      </w:r>
    </w:p>
    <w:p w14:paraId="6BD76160" w14:textId="0CFD60F2" w:rsidR="00490CDA" w:rsidRDefault="00490CDA" w:rsidP="00490CDA">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Pr="00AA3576">
        <w:rPr>
          <w:rFonts w:ascii="Arial" w:hAnsi="Arial" w:cs="Arial"/>
          <w:bCs/>
          <w:sz w:val="24"/>
          <w:szCs w:val="24"/>
        </w:rPr>
        <w:t>Астраханской</w:t>
      </w:r>
      <w:r w:rsidR="00AD3915">
        <w:rPr>
          <w:rFonts w:ascii="Arial" w:hAnsi="Arial" w:cs="Arial"/>
          <w:bCs/>
          <w:sz w:val="24"/>
          <w:szCs w:val="24"/>
        </w:rPr>
        <w:t xml:space="preserve"> </w:t>
      </w:r>
      <w:r w:rsidRPr="00AA3576">
        <w:rPr>
          <w:rFonts w:ascii="Arial" w:hAnsi="Arial" w:cs="Arial"/>
          <w:bCs/>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10.09.</w:t>
      </w:r>
      <w:r w:rsidRPr="00377225">
        <w:rPr>
          <w:rFonts w:ascii="Arial" w:hAnsi="Arial" w:cs="Arial"/>
          <w:sz w:val="24"/>
          <w:szCs w:val="24"/>
        </w:rPr>
        <w:t>201</w:t>
      </w:r>
      <w:r>
        <w:rPr>
          <w:rFonts w:ascii="Arial" w:hAnsi="Arial" w:cs="Arial"/>
          <w:sz w:val="24"/>
          <w:szCs w:val="24"/>
        </w:rPr>
        <w:t>4</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372</w:t>
      </w:r>
      <w:r w:rsidRPr="00AA3576">
        <w:rPr>
          <w:rFonts w:ascii="Arial" w:hAnsi="Arial" w:cs="Arial"/>
          <w:sz w:val="24"/>
          <w:szCs w:val="24"/>
        </w:rPr>
        <w:t>-</w:t>
      </w:r>
      <w:r>
        <w:rPr>
          <w:rFonts w:ascii="Arial" w:hAnsi="Arial" w:cs="Arial"/>
          <w:sz w:val="24"/>
          <w:szCs w:val="24"/>
        </w:rPr>
        <w:t>П</w:t>
      </w:r>
      <w:r w:rsidR="00AD3915">
        <w:rPr>
          <w:rFonts w:ascii="Arial" w:hAnsi="Arial" w:cs="Arial"/>
          <w:sz w:val="24"/>
          <w:szCs w:val="24"/>
        </w:rPr>
        <w:t xml:space="preserve"> </w:t>
      </w:r>
      <w:r w:rsidRPr="00AA3576">
        <w:rPr>
          <w:rFonts w:ascii="Arial" w:hAnsi="Arial" w:cs="Arial"/>
          <w:sz w:val="24"/>
          <w:szCs w:val="24"/>
        </w:rPr>
        <w:t>«</w:t>
      </w:r>
      <w:r w:rsidRPr="00AA3576">
        <w:rPr>
          <w:rFonts w:ascii="Arial" w:hAnsi="Arial" w:cs="Arial"/>
          <w:bCs/>
          <w:sz w:val="24"/>
          <w:szCs w:val="24"/>
        </w:rPr>
        <w:t>О</w:t>
      </w:r>
      <w:r w:rsidR="00AD3915">
        <w:rPr>
          <w:rFonts w:ascii="Arial" w:hAnsi="Arial" w:cs="Arial"/>
          <w:bCs/>
          <w:sz w:val="24"/>
          <w:szCs w:val="24"/>
        </w:rPr>
        <w:t xml:space="preserve"> </w:t>
      </w:r>
      <w:r w:rsidRPr="00AA3576">
        <w:rPr>
          <w:rFonts w:ascii="Arial" w:hAnsi="Arial" w:cs="Arial"/>
          <w:bCs/>
          <w:sz w:val="24"/>
          <w:szCs w:val="24"/>
        </w:rPr>
        <w:t>государственной</w:t>
      </w:r>
      <w:r w:rsidR="00AD3915">
        <w:rPr>
          <w:rFonts w:ascii="Arial" w:hAnsi="Arial" w:cs="Arial"/>
          <w:bCs/>
          <w:sz w:val="24"/>
          <w:szCs w:val="24"/>
        </w:rPr>
        <w:t xml:space="preserve"> </w:t>
      </w:r>
      <w:r w:rsidRPr="00AA3576">
        <w:rPr>
          <w:rFonts w:ascii="Arial" w:hAnsi="Arial" w:cs="Arial"/>
          <w:bCs/>
          <w:sz w:val="24"/>
          <w:szCs w:val="24"/>
        </w:rPr>
        <w:t>программе</w:t>
      </w:r>
      <w:r w:rsidR="00AD3915">
        <w:rPr>
          <w:rFonts w:ascii="Arial" w:hAnsi="Arial" w:cs="Arial"/>
          <w:bCs/>
          <w:sz w:val="24"/>
          <w:szCs w:val="24"/>
        </w:rPr>
        <w:t xml:space="preserve"> </w:t>
      </w:r>
      <w:r w:rsidRPr="00AA3576">
        <w:rPr>
          <w:rFonts w:ascii="Arial" w:hAnsi="Arial" w:cs="Arial"/>
          <w:bCs/>
          <w:sz w:val="24"/>
          <w:szCs w:val="24"/>
        </w:rPr>
        <w:t>«Экономическое</w:t>
      </w:r>
      <w:r w:rsidR="00AD3915">
        <w:rPr>
          <w:rFonts w:ascii="Arial" w:hAnsi="Arial" w:cs="Arial"/>
          <w:bCs/>
          <w:sz w:val="24"/>
          <w:szCs w:val="24"/>
        </w:rPr>
        <w:t xml:space="preserve"> </w:t>
      </w:r>
      <w:r w:rsidRPr="00AA3576">
        <w:rPr>
          <w:rFonts w:ascii="Arial" w:hAnsi="Arial" w:cs="Arial"/>
          <w:bCs/>
          <w:sz w:val="24"/>
          <w:szCs w:val="24"/>
        </w:rPr>
        <w:t>развитие</w:t>
      </w:r>
      <w:r w:rsidR="00AD3915">
        <w:rPr>
          <w:rFonts w:ascii="Arial" w:hAnsi="Arial" w:cs="Arial"/>
          <w:bCs/>
          <w:sz w:val="24"/>
          <w:szCs w:val="24"/>
        </w:rPr>
        <w:t xml:space="preserve"> </w:t>
      </w:r>
      <w:r w:rsidRPr="00AA3576">
        <w:rPr>
          <w:rFonts w:ascii="Arial" w:hAnsi="Arial" w:cs="Arial"/>
          <w:bCs/>
          <w:sz w:val="24"/>
          <w:szCs w:val="24"/>
        </w:rPr>
        <w:t>Астраханской</w:t>
      </w:r>
      <w:r w:rsidR="00AD3915">
        <w:rPr>
          <w:rFonts w:ascii="Arial" w:hAnsi="Arial" w:cs="Arial"/>
          <w:bCs/>
          <w:sz w:val="24"/>
          <w:szCs w:val="24"/>
        </w:rPr>
        <w:t xml:space="preserve"> </w:t>
      </w:r>
      <w:r w:rsidRPr="0073689B">
        <w:rPr>
          <w:rFonts w:ascii="Arial" w:hAnsi="Arial" w:cs="Arial"/>
          <w:sz w:val="24"/>
          <w:szCs w:val="24"/>
        </w:rPr>
        <w:t>области</w:t>
      </w:r>
      <w:r w:rsidRPr="00AA3576">
        <w:rPr>
          <w:rFonts w:ascii="Arial" w:hAnsi="Arial" w:cs="Arial"/>
          <w:sz w:val="24"/>
          <w:szCs w:val="24"/>
        </w:rPr>
        <w:t>».</w:t>
      </w:r>
      <w:r w:rsidR="00AD3915">
        <w:rPr>
          <w:rFonts w:ascii="Arial" w:hAnsi="Arial" w:cs="Arial"/>
          <w:sz w:val="24"/>
          <w:szCs w:val="24"/>
        </w:rPr>
        <w:t xml:space="preserve"> </w:t>
      </w:r>
    </w:p>
    <w:p w14:paraId="40BF846E" w14:textId="72F30962" w:rsidR="00490CDA" w:rsidRPr="007F7153" w:rsidRDefault="00490CDA" w:rsidP="00490CDA">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Pr="0073689B">
        <w:rPr>
          <w:rFonts w:ascii="Arial" w:hAnsi="Arial" w:cs="Arial"/>
          <w:sz w:val="24"/>
          <w:szCs w:val="24"/>
        </w:rPr>
        <w:t>Астраханской</w:t>
      </w:r>
      <w:r w:rsidR="00AD3915">
        <w:rPr>
          <w:rFonts w:ascii="Arial" w:hAnsi="Arial" w:cs="Arial"/>
          <w:sz w:val="24"/>
          <w:szCs w:val="24"/>
        </w:rPr>
        <w:t xml:space="preserve"> </w:t>
      </w:r>
      <w:r w:rsidRPr="0073689B">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10.09.</w:t>
      </w:r>
      <w:r w:rsidRPr="00377225">
        <w:rPr>
          <w:rFonts w:ascii="Arial" w:hAnsi="Arial" w:cs="Arial"/>
          <w:sz w:val="24"/>
          <w:szCs w:val="24"/>
        </w:rPr>
        <w:t>201</w:t>
      </w:r>
      <w:r>
        <w:rPr>
          <w:rFonts w:ascii="Arial" w:hAnsi="Arial" w:cs="Arial"/>
          <w:sz w:val="24"/>
          <w:szCs w:val="24"/>
        </w:rPr>
        <w:t>4</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368</w:t>
      </w:r>
      <w:r w:rsidRPr="00FE101B">
        <w:rPr>
          <w:rFonts w:ascii="Arial" w:hAnsi="Arial" w:cs="Arial"/>
          <w:sz w:val="24"/>
          <w:szCs w:val="24"/>
        </w:rPr>
        <w:t>-</w:t>
      </w:r>
      <w:r>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Pr="007F7153">
        <w:rPr>
          <w:rFonts w:ascii="Arial" w:hAnsi="Arial" w:cs="Arial"/>
          <w:sz w:val="24"/>
          <w:szCs w:val="24"/>
        </w:rPr>
        <w:t>О</w:t>
      </w:r>
      <w:r w:rsidR="00AD3915">
        <w:rPr>
          <w:rFonts w:ascii="Arial" w:hAnsi="Arial" w:cs="Arial"/>
          <w:sz w:val="24"/>
          <w:szCs w:val="24"/>
        </w:rPr>
        <w:t xml:space="preserve"> </w:t>
      </w:r>
      <w:r w:rsidRPr="007F7153">
        <w:rPr>
          <w:rFonts w:ascii="Arial" w:hAnsi="Arial" w:cs="Arial"/>
          <w:sz w:val="24"/>
          <w:szCs w:val="24"/>
        </w:rPr>
        <w:t>государственной</w:t>
      </w:r>
      <w:r w:rsidR="00AD3915">
        <w:rPr>
          <w:rFonts w:ascii="Arial" w:hAnsi="Arial" w:cs="Arial"/>
          <w:sz w:val="24"/>
          <w:szCs w:val="24"/>
        </w:rPr>
        <w:t xml:space="preserve"> </w:t>
      </w:r>
      <w:r w:rsidRPr="007F7153">
        <w:rPr>
          <w:rFonts w:ascii="Arial" w:hAnsi="Arial" w:cs="Arial"/>
          <w:sz w:val="24"/>
          <w:szCs w:val="24"/>
        </w:rPr>
        <w:t>программе</w:t>
      </w:r>
      <w:r w:rsidR="00AD3915">
        <w:rPr>
          <w:rFonts w:ascii="Arial" w:hAnsi="Arial" w:cs="Arial"/>
          <w:sz w:val="24"/>
          <w:szCs w:val="24"/>
        </w:rPr>
        <w:t xml:space="preserve"> </w:t>
      </w:r>
      <w:r>
        <w:rPr>
          <w:rFonts w:ascii="Arial" w:hAnsi="Arial" w:cs="Arial"/>
          <w:sz w:val="24"/>
          <w:szCs w:val="24"/>
        </w:rPr>
        <w:t>«</w:t>
      </w:r>
      <w:r w:rsidRPr="007F7153">
        <w:rPr>
          <w:rFonts w:ascii="Arial" w:hAnsi="Arial" w:cs="Arial"/>
          <w:sz w:val="24"/>
          <w:szCs w:val="24"/>
        </w:rPr>
        <w:t>Развитие</w:t>
      </w:r>
      <w:r w:rsidR="00AD3915">
        <w:rPr>
          <w:rFonts w:ascii="Arial" w:hAnsi="Arial" w:cs="Arial"/>
          <w:sz w:val="24"/>
          <w:szCs w:val="24"/>
        </w:rPr>
        <w:t xml:space="preserve"> </w:t>
      </w:r>
      <w:r w:rsidRPr="007F7153">
        <w:rPr>
          <w:rFonts w:ascii="Arial" w:hAnsi="Arial" w:cs="Arial"/>
          <w:sz w:val="24"/>
          <w:szCs w:val="24"/>
        </w:rPr>
        <w:t>сельского</w:t>
      </w:r>
      <w:r w:rsidR="00AD3915">
        <w:rPr>
          <w:rFonts w:ascii="Arial" w:hAnsi="Arial" w:cs="Arial"/>
          <w:sz w:val="24"/>
          <w:szCs w:val="24"/>
        </w:rPr>
        <w:t xml:space="preserve"> </w:t>
      </w:r>
      <w:r w:rsidRPr="007F7153">
        <w:rPr>
          <w:rFonts w:ascii="Arial" w:hAnsi="Arial" w:cs="Arial"/>
          <w:sz w:val="24"/>
          <w:szCs w:val="24"/>
        </w:rPr>
        <w:t>хозяйства,</w:t>
      </w:r>
      <w:r w:rsidR="00AD3915">
        <w:rPr>
          <w:rFonts w:ascii="Arial" w:hAnsi="Arial" w:cs="Arial"/>
          <w:sz w:val="24"/>
          <w:szCs w:val="24"/>
        </w:rPr>
        <w:t xml:space="preserve"> </w:t>
      </w:r>
      <w:r w:rsidRPr="007F7153">
        <w:rPr>
          <w:rFonts w:ascii="Arial" w:hAnsi="Arial" w:cs="Arial"/>
          <w:sz w:val="24"/>
          <w:szCs w:val="24"/>
        </w:rPr>
        <w:t>пищевой</w:t>
      </w:r>
      <w:r w:rsidR="00AD3915">
        <w:rPr>
          <w:rFonts w:ascii="Arial" w:hAnsi="Arial" w:cs="Arial"/>
          <w:sz w:val="24"/>
          <w:szCs w:val="24"/>
        </w:rPr>
        <w:t xml:space="preserve"> </w:t>
      </w:r>
      <w:r w:rsidRPr="007F7153">
        <w:rPr>
          <w:rFonts w:ascii="Arial" w:hAnsi="Arial" w:cs="Arial"/>
          <w:sz w:val="24"/>
          <w:szCs w:val="24"/>
        </w:rPr>
        <w:t>и</w:t>
      </w:r>
      <w:r w:rsidR="00AD3915">
        <w:rPr>
          <w:rFonts w:ascii="Arial" w:hAnsi="Arial" w:cs="Arial"/>
          <w:sz w:val="24"/>
          <w:szCs w:val="24"/>
        </w:rPr>
        <w:t xml:space="preserve"> </w:t>
      </w:r>
      <w:r w:rsidRPr="007F7153">
        <w:rPr>
          <w:rFonts w:ascii="Arial" w:hAnsi="Arial" w:cs="Arial"/>
          <w:sz w:val="24"/>
          <w:szCs w:val="24"/>
        </w:rPr>
        <w:t>рыбной</w:t>
      </w:r>
      <w:r w:rsidR="00AD3915">
        <w:rPr>
          <w:rFonts w:ascii="Arial" w:hAnsi="Arial" w:cs="Arial"/>
          <w:sz w:val="24"/>
          <w:szCs w:val="24"/>
        </w:rPr>
        <w:t xml:space="preserve"> </w:t>
      </w:r>
      <w:r w:rsidRPr="007F7153">
        <w:rPr>
          <w:rFonts w:ascii="Arial" w:hAnsi="Arial" w:cs="Arial"/>
          <w:sz w:val="24"/>
          <w:szCs w:val="24"/>
        </w:rPr>
        <w:t>промышленности</w:t>
      </w:r>
      <w:r w:rsidR="00AD3915">
        <w:rPr>
          <w:rFonts w:ascii="Arial" w:hAnsi="Arial" w:cs="Arial"/>
          <w:sz w:val="24"/>
          <w:szCs w:val="24"/>
        </w:rPr>
        <w:t xml:space="preserve"> </w:t>
      </w:r>
      <w:r w:rsidRPr="007F7153">
        <w:rPr>
          <w:rFonts w:ascii="Arial" w:hAnsi="Arial" w:cs="Arial"/>
          <w:sz w:val="24"/>
          <w:szCs w:val="24"/>
        </w:rPr>
        <w:t>Астраханской</w:t>
      </w:r>
      <w:r w:rsidR="00AD3915">
        <w:rPr>
          <w:rFonts w:ascii="Arial" w:hAnsi="Arial" w:cs="Arial"/>
          <w:sz w:val="24"/>
          <w:szCs w:val="24"/>
        </w:rPr>
        <w:t xml:space="preserve"> </w:t>
      </w:r>
      <w:r w:rsidRPr="007F7153">
        <w:rPr>
          <w:rFonts w:ascii="Arial" w:hAnsi="Arial" w:cs="Arial"/>
          <w:sz w:val="24"/>
          <w:szCs w:val="24"/>
        </w:rPr>
        <w:t>области</w:t>
      </w:r>
      <w:r>
        <w:rPr>
          <w:rFonts w:ascii="Arial" w:hAnsi="Arial" w:cs="Arial"/>
          <w:sz w:val="24"/>
          <w:szCs w:val="24"/>
        </w:rPr>
        <w:t>».</w:t>
      </w:r>
    </w:p>
    <w:p w14:paraId="0E4840D0" w14:textId="413368A1" w:rsidR="00490CDA" w:rsidRPr="00BE0482" w:rsidRDefault="00490CDA" w:rsidP="00490CDA">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794650">
        <w:rPr>
          <w:rFonts w:ascii="Arial" w:hAnsi="Arial" w:cs="Arial"/>
          <w:sz w:val="24"/>
          <w:szCs w:val="24"/>
        </w:rPr>
        <w:t>Постановление</w:t>
      </w:r>
      <w:r w:rsidR="00AD3915">
        <w:rPr>
          <w:rFonts w:ascii="Arial" w:hAnsi="Arial" w:cs="Arial"/>
          <w:sz w:val="24"/>
          <w:szCs w:val="24"/>
        </w:rPr>
        <w:t xml:space="preserve"> </w:t>
      </w:r>
      <w:r>
        <w:rPr>
          <w:rFonts w:ascii="Arial" w:hAnsi="Arial" w:cs="Arial"/>
          <w:sz w:val="24"/>
          <w:szCs w:val="24"/>
        </w:rPr>
        <w:t>Правительства</w:t>
      </w:r>
      <w:r w:rsidR="00AD3915">
        <w:rPr>
          <w:rFonts w:ascii="Arial" w:hAnsi="Arial" w:cs="Arial"/>
          <w:sz w:val="24"/>
          <w:szCs w:val="24"/>
        </w:rPr>
        <w:t xml:space="preserve"> </w:t>
      </w:r>
      <w:r w:rsidRPr="00EF3439">
        <w:rPr>
          <w:rFonts w:ascii="Arial" w:hAnsi="Arial" w:cs="Arial"/>
          <w:sz w:val="24"/>
          <w:szCs w:val="24"/>
        </w:rPr>
        <w:t>Астраханской</w:t>
      </w:r>
      <w:r w:rsidR="00AD3915">
        <w:rPr>
          <w:rFonts w:ascii="Arial" w:hAnsi="Arial" w:cs="Arial"/>
          <w:sz w:val="24"/>
          <w:szCs w:val="24"/>
        </w:rPr>
        <w:t xml:space="preserve"> </w:t>
      </w:r>
      <w:r w:rsidRPr="00EF3439">
        <w:rPr>
          <w:rFonts w:ascii="Arial" w:hAnsi="Arial" w:cs="Arial"/>
          <w:sz w:val="24"/>
          <w:szCs w:val="24"/>
        </w:rPr>
        <w:t>области</w:t>
      </w:r>
      <w:r w:rsidR="00AD3915">
        <w:rPr>
          <w:rFonts w:ascii="Arial" w:hAnsi="Arial" w:cs="Arial"/>
          <w:sz w:val="24"/>
          <w:szCs w:val="24"/>
        </w:rPr>
        <w:t xml:space="preserve"> </w:t>
      </w:r>
      <w:r w:rsidRPr="00794650">
        <w:rPr>
          <w:rFonts w:ascii="Arial" w:hAnsi="Arial" w:cs="Arial"/>
          <w:sz w:val="24"/>
          <w:szCs w:val="24"/>
        </w:rPr>
        <w:t>от</w:t>
      </w:r>
      <w:r w:rsidR="00AD3915">
        <w:rPr>
          <w:rFonts w:ascii="Arial" w:hAnsi="Arial" w:cs="Arial"/>
          <w:sz w:val="24"/>
          <w:szCs w:val="24"/>
        </w:rPr>
        <w:t xml:space="preserve"> </w:t>
      </w:r>
      <w:r w:rsidRPr="00794650">
        <w:rPr>
          <w:rFonts w:ascii="Arial" w:hAnsi="Arial" w:cs="Arial"/>
          <w:sz w:val="24"/>
          <w:szCs w:val="24"/>
        </w:rPr>
        <w:t>1</w:t>
      </w:r>
      <w:r>
        <w:rPr>
          <w:rFonts w:ascii="Arial" w:hAnsi="Arial" w:cs="Arial"/>
          <w:sz w:val="24"/>
          <w:szCs w:val="24"/>
        </w:rPr>
        <w:t>2.09.</w:t>
      </w:r>
      <w:r w:rsidRPr="00794650">
        <w:rPr>
          <w:rFonts w:ascii="Arial" w:hAnsi="Arial" w:cs="Arial"/>
          <w:sz w:val="24"/>
          <w:szCs w:val="24"/>
        </w:rPr>
        <w:t>201</w:t>
      </w:r>
      <w:r>
        <w:rPr>
          <w:rFonts w:ascii="Arial" w:hAnsi="Arial" w:cs="Arial"/>
          <w:sz w:val="24"/>
          <w:szCs w:val="24"/>
        </w:rPr>
        <w:t>4</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399</w:t>
      </w:r>
      <w:r w:rsidRPr="00794650">
        <w:rPr>
          <w:rFonts w:ascii="Arial" w:hAnsi="Arial" w:cs="Arial"/>
          <w:sz w:val="24"/>
          <w:szCs w:val="24"/>
        </w:rPr>
        <w:t>-</w:t>
      </w:r>
      <w:r>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Pr="00BE0482">
        <w:rPr>
          <w:rFonts w:ascii="Arial" w:hAnsi="Arial" w:cs="Arial"/>
          <w:sz w:val="24"/>
          <w:szCs w:val="24"/>
        </w:rPr>
        <w:t>О</w:t>
      </w:r>
      <w:r w:rsidR="00AD3915">
        <w:rPr>
          <w:rFonts w:ascii="Arial" w:hAnsi="Arial" w:cs="Arial"/>
          <w:sz w:val="24"/>
          <w:szCs w:val="24"/>
        </w:rPr>
        <w:t xml:space="preserve"> </w:t>
      </w:r>
      <w:r w:rsidRPr="00BE0482">
        <w:rPr>
          <w:rFonts w:ascii="Arial" w:hAnsi="Arial" w:cs="Arial"/>
          <w:sz w:val="24"/>
          <w:szCs w:val="24"/>
        </w:rPr>
        <w:t>государственной</w:t>
      </w:r>
      <w:r w:rsidR="00AD3915">
        <w:rPr>
          <w:rFonts w:ascii="Arial" w:hAnsi="Arial" w:cs="Arial"/>
          <w:sz w:val="24"/>
          <w:szCs w:val="24"/>
        </w:rPr>
        <w:t xml:space="preserve"> </w:t>
      </w:r>
      <w:r w:rsidRPr="00BE0482">
        <w:rPr>
          <w:rFonts w:ascii="Arial" w:hAnsi="Arial" w:cs="Arial"/>
          <w:sz w:val="24"/>
          <w:szCs w:val="24"/>
        </w:rPr>
        <w:t>программе</w:t>
      </w:r>
      <w:r w:rsidR="00AD3915">
        <w:rPr>
          <w:rFonts w:ascii="Arial" w:hAnsi="Arial" w:cs="Arial"/>
          <w:sz w:val="24"/>
          <w:szCs w:val="24"/>
        </w:rPr>
        <w:t xml:space="preserve"> </w:t>
      </w:r>
      <w:r w:rsidRPr="00BE0482">
        <w:rPr>
          <w:rFonts w:ascii="Arial" w:hAnsi="Arial" w:cs="Arial"/>
          <w:sz w:val="24"/>
          <w:szCs w:val="24"/>
        </w:rPr>
        <w:t>«Социальная</w:t>
      </w:r>
      <w:r w:rsidR="00AD3915">
        <w:rPr>
          <w:rFonts w:ascii="Arial" w:hAnsi="Arial" w:cs="Arial"/>
          <w:sz w:val="24"/>
          <w:szCs w:val="24"/>
        </w:rPr>
        <w:t xml:space="preserve"> </w:t>
      </w:r>
      <w:r w:rsidRPr="00BE0482">
        <w:rPr>
          <w:rFonts w:ascii="Arial" w:hAnsi="Arial" w:cs="Arial"/>
          <w:sz w:val="24"/>
          <w:szCs w:val="24"/>
        </w:rPr>
        <w:t>защита,</w:t>
      </w:r>
      <w:r w:rsidR="00AD3915">
        <w:rPr>
          <w:rFonts w:ascii="Arial" w:hAnsi="Arial" w:cs="Arial"/>
          <w:sz w:val="24"/>
          <w:szCs w:val="24"/>
        </w:rPr>
        <w:t xml:space="preserve"> </w:t>
      </w:r>
      <w:r w:rsidRPr="00BE0482">
        <w:rPr>
          <w:rFonts w:ascii="Arial" w:hAnsi="Arial" w:cs="Arial"/>
          <w:sz w:val="24"/>
          <w:szCs w:val="24"/>
        </w:rPr>
        <w:t>поддержка</w:t>
      </w:r>
      <w:r w:rsidR="00AD3915">
        <w:rPr>
          <w:rFonts w:ascii="Arial" w:hAnsi="Arial" w:cs="Arial"/>
          <w:sz w:val="24"/>
          <w:szCs w:val="24"/>
        </w:rPr>
        <w:t xml:space="preserve"> </w:t>
      </w:r>
      <w:r w:rsidRPr="00BE0482">
        <w:rPr>
          <w:rFonts w:ascii="Arial" w:hAnsi="Arial" w:cs="Arial"/>
          <w:sz w:val="24"/>
          <w:szCs w:val="24"/>
        </w:rPr>
        <w:t>и</w:t>
      </w:r>
      <w:r w:rsidR="00AD3915">
        <w:rPr>
          <w:rFonts w:ascii="Arial" w:hAnsi="Arial" w:cs="Arial"/>
          <w:sz w:val="24"/>
          <w:szCs w:val="24"/>
        </w:rPr>
        <w:t xml:space="preserve"> </w:t>
      </w:r>
      <w:r w:rsidRPr="00BE0482">
        <w:rPr>
          <w:rFonts w:ascii="Arial" w:hAnsi="Arial" w:cs="Arial"/>
          <w:sz w:val="24"/>
          <w:szCs w:val="24"/>
        </w:rPr>
        <w:t>социальное</w:t>
      </w:r>
      <w:r w:rsidR="00AD3915">
        <w:rPr>
          <w:rFonts w:ascii="Arial" w:hAnsi="Arial" w:cs="Arial"/>
          <w:sz w:val="24"/>
          <w:szCs w:val="24"/>
        </w:rPr>
        <w:t xml:space="preserve"> </w:t>
      </w:r>
      <w:r w:rsidRPr="00BE0482">
        <w:rPr>
          <w:rFonts w:ascii="Arial" w:hAnsi="Arial" w:cs="Arial"/>
          <w:sz w:val="24"/>
          <w:szCs w:val="24"/>
        </w:rPr>
        <w:t>обслуживание</w:t>
      </w:r>
      <w:r w:rsidR="00AD3915">
        <w:rPr>
          <w:rFonts w:ascii="Arial" w:hAnsi="Arial" w:cs="Arial"/>
          <w:sz w:val="24"/>
          <w:szCs w:val="24"/>
        </w:rPr>
        <w:t xml:space="preserve"> </w:t>
      </w:r>
      <w:r w:rsidRPr="00BE0482">
        <w:rPr>
          <w:rFonts w:ascii="Arial" w:hAnsi="Arial" w:cs="Arial"/>
          <w:sz w:val="24"/>
          <w:szCs w:val="24"/>
        </w:rPr>
        <w:t>населения</w:t>
      </w:r>
      <w:r w:rsidR="00AD3915">
        <w:rPr>
          <w:rFonts w:ascii="Arial" w:hAnsi="Arial" w:cs="Arial"/>
          <w:sz w:val="24"/>
          <w:szCs w:val="24"/>
        </w:rPr>
        <w:t xml:space="preserve"> </w:t>
      </w:r>
      <w:r w:rsidRPr="00BE0482">
        <w:rPr>
          <w:rFonts w:ascii="Arial" w:hAnsi="Arial" w:cs="Arial"/>
          <w:sz w:val="24"/>
          <w:szCs w:val="24"/>
        </w:rPr>
        <w:t>Астраханской</w:t>
      </w:r>
      <w:r w:rsidR="00AD3915">
        <w:rPr>
          <w:rFonts w:ascii="Arial" w:hAnsi="Arial" w:cs="Arial"/>
          <w:sz w:val="24"/>
          <w:szCs w:val="24"/>
        </w:rPr>
        <w:t xml:space="preserve"> </w:t>
      </w:r>
      <w:r w:rsidRPr="00BE0482">
        <w:rPr>
          <w:rFonts w:ascii="Arial" w:hAnsi="Arial" w:cs="Arial"/>
          <w:sz w:val="24"/>
          <w:szCs w:val="24"/>
        </w:rPr>
        <w:t>области</w:t>
      </w:r>
      <w:r>
        <w:rPr>
          <w:rFonts w:ascii="Arial" w:hAnsi="Arial" w:cs="Arial"/>
          <w:sz w:val="24"/>
          <w:szCs w:val="24"/>
        </w:rPr>
        <w:t>».</w:t>
      </w:r>
    </w:p>
    <w:p w14:paraId="04EB1EAB" w14:textId="5786A90E" w:rsidR="00FB2B15" w:rsidRPr="002F2A9D" w:rsidRDefault="00FB2B15" w:rsidP="002F2A9D">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002F2A9D" w:rsidRPr="00EF3439">
        <w:rPr>
          <w:rFonts w:ascii="Arial" w:hAnsi="Arial" w:cs="Arial"/>
          <w:sz w:val="24"/>
          <w:szCs w:val="24"/>
        </w:rPr>
        <w:t>Астраханской</w:t>
      </w:r>
      <w:r w:rsidR="00AD3915">
        <w:rPr>
          <w:rFonts w:ascii="Arial" w:hAnsi="Arial" w:cs="Arial"/>
          <w:sz w:val="24"/>
          <w:szCs w:val="24"/>
        </w:rPr>
        <w:t xml:space="preserve"> </w:t>
      </w:r>
      <w:r w:rsidR="002F2A9D" w:rsidRPr="00EF3439">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sidR="002F2A9D">
        <w:rPr>
          <w:rFonts w:ascii="Arial" w:hAnsi="Arial" w:cs="Arial"/>
          <w:sz w:val="24"/>
          <w:szCs w:val="24"/>
        </w:rPr>
        <w:t>12</w:t>
      </w:r>
      <w:r>
        <w:rPr>
          <w:rFonts w:ascii="Arial" w:hAnsi="Arial" w:cs="Arial"/>
          <w:sz w:val="24"/>
          <w:szCs w:val="24"/>
        </w:rPr>
        <w:t>.</w:t>
      </w:r>
      <w:r w:rsidR="002F2A9D">
        <w:rPr>
          <w:rFonts w:ascii="Arial" w:hAnsi="Arial" w:cs="Arial"/>
          <w:sz w:val="24"/>
          <w:szCs w:val="24"/>
        </w:rPr>
        <w:t>09</w:t>
      </w:r>
      <w:r>
        <w:rPr>
          <w:rFonts w:ascii="Arial" w:hAnsi="Arial" w:cs="Arial"/>
          <w:sz w:val="24"/>
          <w:szCs w:val="24"/>
        </w:rPr>
        <w:t>.</w:t>
      </w:r>
      <w:r w:rsidRPr="00377225">
        <w:rPr>
          <w:rFonts w:ascii="Arial" w:hAnsi="Arial" w:cs="Arial"/>
          <w:sz w:val="24"/>
          <w:szCs w:val="24"/>
        </w:rPr>
        <w:t>201</w:t>
      </w:r>
      <w:r w:rsidR="002F2A9D">
        <w:rPr>
          <w:rFonts w:ascii="Arial" w:hAnsi="Arial" w:cs="Arial"/>
          <w:sz w:val="24"/>
          <w:szCs w:val="24"/>
        </w:rPr>
        <w:t>4</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sidR="002F2A9D">
        <w:rPr>
          <w:rFonts w:ascii="Arial" w:hAnsi="Arial" w:cs="Arial"/>
          <w:sz w:val="24"/>
          <w:szCs w:val="24"/>
        </w:rPr>
        <w:t>388</w:t>
      </w:r>
      <w:r w:rsidRPr="00377225">
        <w:rPr>
          <w:rFonts w:ascii="Arial" w:hAnsi="Arial" w:cs="Arial"/>
          <w:sz w:val="24"/>
          <w:szCs w:val="24"/>
        </w:rPr>
        <w:t>-</w:t>
      </w:r>
      <w:r w:rsidR="002F2A9D" w:rsidRPr="00377225">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002F2A9D" w:rsidRPr="002F2A9D">
        <w:rPr>
          <w:rFonts w:ascii="Arial" w:hAnsi="Arial" w:cs="Arial"/>
          <w:sz w:val="24"/>
          <w:szCs w:val="24"/>
        </w:rPr>
        <w:t>О</w:t>
      </w:r>
      <w:r w:rsidR="00AD3915">
        <w:rPr>
          <w:rFonts w:ascii="Arial" w:hAnsi="Arial" w:cs="Arial"/>
          <w:sz w:val="24"/>
          <w:szCs w:val="24"/>
        </w:rPr>
        <w:t xml:space="preserve"> </w:t>
      </w:r>
      <w:r w:rsidR="002F2A9D" w:rsidRPr="002F2A9D">
        <w:rPr>
          <w:rFonts w:ascii="Arial" w:hAnsi="Arial" w:cs="Arial"/>
          <w:sz w:val="24"/>
          <w:szCs w:val="24"/>
        </w:rPr>
        <w:t>государственной</w:t>
      </w:r>
      <w:r w:rsidR="00AD3915">
        <w:rPr>
          <w:rFonts w:ascii="Arial" w:hAnsi="Arial" w:cs="Arial"/>
          <w:sz w:val="24"/>
          <w:szCs w:val="24"/>
        </w:rPr>
        <w:t xml:space="preserve"> </w:t>
      </w:r>
      <w:r w:rsidR="002F2A9D" w:rsidRPr="002F2A9D">
        <w:rPr>
          <w:rFonts w:ascii="Arial" w:hAnsi="Arial" w:cs="Arial"/>
          <w:sz w:val="24"/>
          <w:szCs w:val="24"/>
        </w:rPr>
        <w:t>программе</w:t>
      </w:r>
      <w:r w:rsidR="00AD3915">
        <w:rPr>
          <w:rFonts w:ascii="Arial" w:hAnsi="Arial" w:cs="Arial"/>
          <w:sz w:val="24"/>
          <w:szCs w:val="24"/>
        </w:rPr>
        <w:t xml:space="preserve"> </w:t>
      </w:r>
      <w:r w:rsidR="002F2A9D" w:rsidRPr="002F2A9D">
        <w:rPr>
          <w:rFonts w:ascii="Arial" w:hAnsi="Arial" w:cs="Arial"/>
          <w:sz w:val="24"/>
          <w:szCs w:val="24"/>
        </w:rPr>
        <w:t>«Развитие</w:t>
      </w:r>
      <w:r w:rsidR="00AD3915">
        <w:rPr>
          <w:rFonts w:ascii="Arial" w:hAnsi="Arial" w:cs="Arial"/>
          <w:sz w:val="24"/>
          <w:szCs w:val="24"/>
        </w:rPr>
        <w:t xml:space="preserve"> </w:t>
      </w:r>
      <w:r w:rsidR="002F2A9D" w:rsidRPr="002F2A9D">
        <w:rPr>
          <w:rFonts w:ascii="Arial" w:hAnsi="Arial" w:cs="Arial"/>
          <w:sz w:val="24"/>
          <w:szCs w:val="24"/>
        </w:rPr>
        <w:t>культуры</w:t>
      </w:r>
      <w:r w:rsidR="00AD3915">
        <w:rPr>
          <w:rFonts w:ascii="Arial" w:hAnsi="Arial" w:cs="Arial"/>
          <w:sz w:val="24"/>
          <w:szCs w:val="24"/>
        </w:rPr>
        <w:t xml:space="preserve"> </w:t>
      </w:r>
      <w:r w:rsidR="002F2A9D" w:rsidRPr="002F2A9D">
        <w:rPr>
          <w:rFonts w:ascii="Arial" w:hAnsi="Arial" w:cs="Arial"/>
          <w:sz w:val="24"/>
          <w:szCs w:val="24"/>
        </w:rPr>
        <w:t>и</w:t>
      </w:r>
      <w:r w:rsidR="00AD3915">
        <w:rPr>
          <w:rFonts w:ascii="Arial" w:hAnsi="Arial" w:cs="Arial"/>
          <w:sz w:val="24"/>
          <w:szCs w:val="24"/>
        </w:rPr>
        <w:t xml:space="preserve"> </w:t>
      </w:r>
      <w:r w:rsidR="002F2A9D" w:rsidRPr="002F2A9D">
        <w:rPr>
          <w:rFonts w:ascii="Arial" w:hAnsi="Arial" w:cs="Arial"/>
          <w:sz w:val="24"/>
          <w:szCs w:val="24"/>
        </w:rPr>
        <w:t>туризма</w:t>
      </w:r>
      <w:r w:rsidR="00AD3915">
        <w:rPr>
          <w:rFonts w:ascii="Arial" w:hAnsi="Arial" w:cs="Arial"/>
          <w:sz w:val="24"/>
          <w:szCs w:val="24"/>
        </w:rPr>
        <w:t xml:space="preserve"> </w:t>
      </w:r>
      <w:r w:rsidR="002F2A9D" w:rsidRPr="002F2A9D">
        <w:rPr>
          <w:rFonts w:ascii="Arial" w:hAnsi="Arial" w:cs="Arial"/>
          <w:sz w:val="24"/>
          <w:szCs w:val="24"/>
        </w:rPr>
        <w:t>в</w:t>
      </w:r>
      <w:r w:rsidR="00AD3915">
        <w:rPr>
          <w:rFonts w:ascii="Arial" w:hAnsi="Arial" w:cs="Arial"/>
          <w:sz w:val="24"/>
          <w:szCs w:val="24"/>
        </w:rPr>
        <w:t xml:space="preserve"> </w:t>
      </w:r>
      <w:r w:rsidR="002F2A9D" w:rsidRPr="002F2A9D">
        <w:rPr>
          <w:rFonts w:ascii="Arial" w:hAnsi="Arial" w:cs="Arial"/>
          <w:sz w:val="24"/>
          <w:szCs w:val="24"/>
        </w:rPr>
        <w:t>Астраханской</w:t>
      </w:r>
      <w:r w:rsidR="00AD3915">
        <w:rPr>
          <w:rFonts w:ascii="Arial" w:hAnsi="Arial" w:cs="Arial"/>
          <w:sz w:val="24"/>
          <w:szCs w:val="24"/>
        </w:rPr>
        <w:t xml:space="preserve"> </w:t>
      </w:r>
      <w:r w:rsidR="002F2A9D" w:rsidRPr="002F2A9D">
        <w:rPr>
          <w:rFonts w:ascii="Arial" w:hAnsi="Arial" w:cs="Arial"/>
          <w:sz w:val="24"/>
          <w:szCs w:val="24"/>
        </w:rPr>
        <w:t>области</w:t>
      </w:r>
      <w:r>
        <w:rPr>
          <w:rFonts w:ascii="Arial" w:hAnsi="Arial" w:cs="Arial"/>
          <w:sz w:val="24"/>
          <w:szCs w:val="24"/>
        </w:rPr>
        <w:t>».</w:t>
      </w:r>
    </w:p>
    <w:p w14:paraId="4B0434F3" w14:textId="6001BA0A" w:rsidR="00FB2B15" w:rsidRPr="00D60DF7" w:rsidRDefault="00FB2B15" w:rsidP="007F7153">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0073689B" w:rsidRPr="0073689B">
        <w:rPr>
          <w:rFonts w:ascii="Arial" w:hAnsi="Arial" w:cs="Arial"/>
          <w:sz w:val="24"/>
          <w:szCs w:val="24"/>
        </w:rPr>
        <w:t>Астраханской</w:t>
      </w:r>
      <w:r w:rsidR="00AD3915">
        <w:rPr>
          <w:rFonts w:ascii="Arial" w:hAnsi="Arial" w:cs="Arial"/>
          <w:sz w:val="24"/>
          <w:szCs w:val="24"/>
        </w:rPr>
        <w:t xml:space="preserve"> </w:t>
      </w:r>
      <w:r w:rsidR="0073689B" w:rsidRPr="0073689B">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sidR="0073689B">
        <w:rPr>
          <w:rFonts w:ascii="Arial" w:hAnsi="Arial" w:cs="Arial"/>
          <w:sz w:val="24"/>
          <w:szCs w:val="24"/>
        </w:rPr>
        <w:t>12</w:t>
      </w:r>
      <w:r>
        <w:rPr>
          <w:rFonts w:ascii="Arial" w:hAnsi="Arial" w:cs="Arial"/>
          <w:sz w:val="24"/>
          <w:szCs w:val="24"/>
        </w:rPr>
        <w:t>.</w:t>
      </w:r>
      <w:r w:rsidR="0073689B">
        <w:rPr>
          <w:rFonts w:ascii="Arial" w:hAnsi="Arial" w:cs="Arial"/>
          <w:sz w:val="24"/>
          <w:szCs w:val="24"/>
        </w:rPr>
        <w:t>09</w:t>
      </w:r>
      <w:r>
        <w:rPr>
          <w:rFonts w:ascii="Arial" w:hAnsi="Arial" w:cs="Arial"/>
          <w:sz w:val="24"/>
          <w:szCs w:val="24"/>
        </w:rPr>
        <w:t>.</w:t>
      </w:r>
      <w:r w:rsidRPr="00377225">
        <w:rPr>
          <w:rFonts w:ascii="Arial" w:hAnsi="Arial" w:cs="Arial"/>
          <w:sz w:val="24"/>
          <w:szCs w:val="24"/>
        </w:rPr>
        <w:t>201</w:t>
      </w:r>
      <w:r w:rsidR="0073689B">
        <w:rPr>
          <w:rFonts w:ascii="Arial" w:hAnsi="Arial" w:cs="Arial"/>
          <w:sz w:val="24"/>
          <w:szCs w:val="24"/>
        </w:rPr>
        <w:t>4</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sidR="0073689B">
        <w:rPr>
          <w:rFonts w:ascii="Arial" w:hAnsi="Arial" w:cs="Arial"/>
          <w:sz w:val="24"/>
          <w:szCs w:val="24"/>
        </w:rPr>
        <w:t>38</w:t>
      </w:r>
      <w:r w:rsidRPr="00D60DF7">
        <w:rPr>
          <w:rFonts w:ascii="Arial" w:hAnsi="Arial" w:cs="Arial"/>
          <w:sz w:val="24"/>
          <w:szCs w:val="24"/>
        </w:rPr>
        <w:t>9-</w:t>
      </w:r>
      <w:r w:rsidR="0073689B">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0073689B" w:rsidRPr="0073689B">
        <w:rPr>
          <w:rFonts w:ascii="Arial" w:hAnsi="Arial" w:cs="Arial"/>
          <w:sz w:val="24"/>
          <w:szCs w:val="24"/>
        </w:rPr>
        <w:t>О</w:t>
      </w:r>
      <w:r w:rsidR="00AD3915">
        <w:rPr>
          <w:rFonts w:ascii="Arial" w:hAnsi="Arial" w:cs="Arial"/>
          <w:sz w:val="24"/>
          <w:szCs w:val="24"/>
        </w:rPr>
        <w:t xml:space="preserve"> </w:t>
      </w:r>
      <w:r w:rsidR="0073689B" w:rsidRPr="0073689B">
        <w:rPr>
          <w:rFonts w:ascii="Arial" w:hAnsi="Arial" w:cs="Arial"/>
          <w:sz w:val="24"/>
          <w:szCs w:val="24"/>
        </w:rPr>
        <w:t>государственной</w:t>
      </w:r>
      <w:r w:rsidR="00AD3915">
        <w:rPr>
          <w:rFonts w:ascii="Arial" w:hAnsi="Arial" w:cs="Arial"/>
          <w:sz w:val="24"/>
          <w:szCs w:val="24"/>
        </w:rPr>
        <w:t xml:space="preserve"> </w:t>
      </w:r>
      <w:r w:rsidR="0073689B" w:rsidRPr="0073689B">
        <w:rPr>
          <w:rFonts w:ascii="Arial" w:hAnsi="Arial" w:cs="Arial"/>
          <w:sz w:val="24"/>
          <w:szCs w:val="24"/>
        </w:rPr>
        <w:t>программе</w:t>
      </w:r>
      <w:r w:rsidR="00AD3915">
        <w:rPr>
          <w:rFonts w:ascii="Arial" w:hAnsi="Arial" w:cs="Arial"/>
          <w:sz w:val="24"/>
          <w:szCs w:val="24"/>
        </w:rPr>
        <w:t xml:space="preserve"> </w:t>
      </w:r>
      <w:r w:rsidR="0073689B" w:rsidRPr="0073689B">
        <w:rPr>
          <w:rFonts w:ascii="Arial" w:hAnsi="Arial" w:cs="Arial"/>
          <w:sz w:val="24"/>
          <w:szCs w:val="24"/>
        </w:rPr>
        <w:t>«Охрана</w:t>
      </w:r>
      <w:r w:rsidR="00AD3915">
        <w:rPr>
          <w:rFonts w:ascii="Arial" w:hAnsi="Arial" w:cs="Arial"/>
          <w:sz w:val="24"/>
          <w:szCs w:val="24"/>
        </w:rPr>
        <w:t xml:space="preserve"> </w:t>
      </w:r>
      <w:r w:rsidR="0073689B" w:rsidRPr="0073689B">
        <w:rPr>
          <w:rFonts w:ascii="Arial" w:hAnsi="Arial" w:cs="Arial"/>
          <w:sz w:val="24"/>
          <w:szCs w:val="24"/>
        </w:rPr>
        <w:t>окружающей</w:t>
      </w:r>
      <w:r w:rsidR="00AD3915">
        <w:rPr>
          <w:rFonts w:ascii="Arial" w:hAnsi="Arial" w:cs="Arial"/>
          <w:sz w:val="24"/>
          <w:szCs w:val="24"/>
        </w:rPr>
        <w:t xml:space="preserve"> </w:t>
      </w:r>
      <w:r w:rsidR="0073689B" w:rsidRPr="0073689B">
        <w:rPr>
          <w:rFonts w:ascii="Arial" w:hAnsi="Arial" w:cs="Arial"/>
          <w:sz w:val="24"/>
          <w:szCs w:val="24"/>
        </w:rPr>
        <w:t>среды</w:t>
      </w:r>
      <w:r w:rsidR="00AD3915">
        <w:rPr>
          <w:rFonts w:ascii="Arial" w:hAnsi="Arial" w:cs="Arial"/>
          <w:sz w:val="24"/>
          <w:szCs w:val="24"/>
        </w:rPr>
        <w:t xml:space="preserve"> </w:t>
      </w:r>
      <w:r w:rsidR="0073689B" w:rsidRPr="0073689B">
        <w:rPr>
          <w:rFonts w:ascii="Arial" w:hAnsi="Arial" w:cs="Arial"/>
          <w:sz w:val="24"/>
          <w:szCs w:val="24"/>
        </w:rPr>
        <w:t>Астраханской</w:t>
      </w:r>
      <w:r w:rsidR="00AD3915">
        <w:rPr>
          <w:rFonts w:ascii="Arial" w:hAnsi="Arial" w:cs="Arial"/>
          <w:sz w:val="24"/>
          <w:szCs w:val="24"/>
        </w:rPr>
        <w:t xml:space="preserve"> </w:t>
      </w:r>
      <w:r w:rsidR="0073689B" w:rsidRPr="0073689B">
        <w:rPr>
          <w:rFonts w:ascii="Arial" w:hAnsi="Arial" w:cs="Arial"/>
          <w:sz w:val="24"/>
          <w:szCs w:val="24"/>
        </w:rPr>
        <w:t>области</w:t>
      </w:r>
      <w:r>
        <w:rPr>
          <w:rFonts w:ascii="Arial" w:hAnsi="Arial" w:cs="Arial"/>
          <w:sz w:val="24"/>
          <w:szCs w:val="24"/>
        </w:rPr>
        <w:t>».</w:t>
      </w:r>
    </w:p>
    <w:p w14:paraId="7B703C45" w14:textId="4509A0A7" w:rsidR="00FB2B15" w:rsidRPr="00335F5C" w:rsidRDefault="00FB2B15" w:rsidP="00335F5C">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00335F5C" w:rsidRPr="0073689B">
        <w:rPr>
          <w:rFonts w:ascii="Arial" w:hAnsi="Arial" w:cs="Arial"/>
          <w:sz w:val="24"/>
          <w:szCs w:val="24"/>
        </w:rPr>
        <w:t>Астраханской</w:t>
      </w:r>
      <w:r w:rsidR="00AD3915">
        <w:rPr>
          <w:rFonts w:ascii="Arial" w:hAnsi="Arial" w:cs="Arial"/>
          <w:sz w:val="24"/>
          <w:szCs w:val="24"/>
        </w:rPr>
        <w:t xml:space="preserve"> </w:t>
      </w:r>
      <w:r w:rsidR="00335F5C" w:rsidRPr="0073689B">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sidR="00335F5C">
        <w:rPr>
          <w:rFonts w:ascii="Arial" w:hAnsi="Arial" w:cs="Arial"/>
          <w:sz w:val="24"/>
          <w:szCs w:val="24"/>
        </w:rPr>
        <w:t>16</w:t>
      </w:r>
      <w:r>
        <w:rPr>
          <w:rFonts w:ascii="Arial" w:hAnsi="Arial" w:cs="Arial"/>
          <w:sz w:val="24"/>
          <w:szCs w:val="24"/>
        </w:rPr>
        <w:t>.</w:t>
      </w:r>
      <w:r w:rsidR="00335F5C">
        <w:rPr>
          <w:rFonts w:ascii="Arial" w:hAnsi="Arial" w:cs="Arial"/>
          <w:sz w:val="24"/>
          <w:szCs w:val="24"/>
        </w:rPr>
        <w:t>09</w:t>
      </w:r>
      <w:r>
        <w:rPr>
          <w:rFonts w:ascii="Arial" w:hAnsi="Arial" w:cs="Arial"/>
          <w:sz w:val="24"/>
          <w:szCs w:val="24"/>
        </w:rPr>
        <w:t>.</w:t>
      </w:r>
      <w:r w:rsidRPr="00377225">
        <w:rPr>
          <w:rFonts w:ascii="Arial" w:hAnsi="Arial" w:cs="Arial"/>
          <w:sz w:val="24"/>
          <w:szCs w:val="24"/>
        </w:rPr>
        <w:t>201</w:t>
      </w:r>
      <w:r w:rsidR="00335F5C">
        <w:rPr>
          <w:rFonts w:ascii="Arial" w:hAnsi="Arial" w:cs="Arial"/>
          <w:sz w:val="24"/>
          <w:szCs w:val="24"/>
        </w:rPr>
        <w:t>4</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sidR="00335F5C">
        <w:rPr>
          <w:rFonts w:ascii="Arial" w:hAnsi="Arial" w:cs="Arial"/>
          <w:sz w:val="24"/>
          <w:szCs w:val="24"/>
        </w:rPr>
        <w:t>400</w:t>
      </w:r>
      <w:r>
        <w:rPr>
          <w:rFonts w:ascii="Arial" w:hAnsi="Arial" w:cs="Arial"/>
          <w:sz w:val="24"/>
          <w:szCs w:val="24"/>
        </w:rPr>
        <w:t>-</w:t>
      </w:r>
      <w:r w:rsidR="00335F5C">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00335F5C" w:rsidRPr="00335F5C">
        <w:rPr>
          <w:rFonts w:ascii="Arial" w:hAnsi="Arial" w:cs="Arial"/>
          <w:sz w:val="24"/>
          <w:szCs w:val="24"/>
        </w:rPr>
        <w:t>О</w:t>
      </w:r>
      <w:r w:rsidR="00AD3915">
        <w:rPr>
          <w:rFonts w:ascii="Arial" w:hAnsi="Arial" w:cs="Arial"/>
          <w:sz w:val="24"/>
          <w:szCs w:val="24"/>
        </w:rPr>
        <w:t xml:space="preserve"> </w:t>
      </w:r>
      <w:r w:rsidR="00335F5C" w:rsidRPr="00335F5C">
        <w:rPr>
          <w:rFonts w:ascii="Arial" w:hAnsi="Arial" w:cs="Arial"/>
          <w:sz w:val="24"/>
          <w:szCs w:val="24"/>
        </w:rPr>
        <w:t>государственной</w:t>
      </w:r>
      <w:r w:rsidR="00AD3915">
        <w:rPr>
          <w:rFonts w:ascii="Arial" w:hAnsi="Arial" w:cs="Arial"/>
          <w:sz w:val="24"/>
          <w:szCs w:val="24"/>
        </w:rPr>
        <w:t xml:space="preserve"> </w:t>
      </w:r>
      <w:r w:rsidR="00335F5C" w:rsidRPr="00335F5C">
        <w:rPr>
          <w:rFonts w:ascii="Arial" w:hAnsi="Arial" w:cs="Arial"/>
          <w:sz w:val="24"/>
          <w:szCs w:val="24"/>
        </w:rPr>
        <w:t>программе</w:t>
      </w:r>
      <w:r w:rsidR="00AD3915">
        <w:rPr>
          <w:rFonts w:ascii="Arial" w:hAnsi="Arial" w:cs="Arial"/>
          <w:sz w:val="24"/>
          <w:szCs w:val="24"/>
        </w:rPr>
        <w:t xml:space="preserve"> </w:t>
      </w:r>
      <w:r w:rsidR="00335F5C" w:rsidRPr="00335F5C">
        <w:rPr>
          <w:rFonts w:ascii="Arial" w:hAnsi="Arial" w:cs="Arial"/>
          <w:sz w:val="24"/>
          <w:szCs w:val="24"/>
        </w:rPr>
        <w:t>«Развитие</w:t>
      </w:r>
      <w:r w:rsidR="00AD3915">
        <w:rPr>
          <w:rFonts w:ascii="Arial" w:hAnsi="Arial" w:cs="Arial"/>
          <w:sz w:val="24"/>
          <w:szCs w:val="24"/>
        </w:rPr>
        <w:t xml:space="preserve"> </w:t>
      </w:r>
      <w:r w:rsidR="00335F5C" w:rsidRPr="00335F5C">
        <w:rPr>
          <w:rFonts w:ascii="Arial" w:hAnsi="Arial" w:cs="Arial"/>
          <w:sz w:val="24"/>
          <w:szCs w:val="24"/>
        </w:rPr>
        <w:t>промышленности</w:t>
      </w:r>
      <w:r w:rsidR="00AD3915">
        <w:rPr>
          <w:rFonts w:ascii="Arial" w:hAnsi="Arial" w:cs="Arial"/>
          <w:sz w:val="24"/>
          <w:szCs w:val="24"/>
        </w:rPr>
        <w:t xml:space="preserve"> </w:t>
      </w:r>
      <w:r w:rsidR="00335F5C" w:rsidRPr="00335F5C">
        <w:rPr>
          <w:rFonts w:ascii="Arial" w:hAnsi="Arial" w:cs="Arial"/>
          <w:sz w:val="24"/>
          <w:szCs w:val="24"/>
        </w:rPr>
        <w:t>и</w:t>
      </w:r>
      <w:r w:rsidR="00AD3915">
        <w:rPr>
          <w:rFonts w:ascii="Arial" w:hAnsi="Arial" w:cs="Arial"/>
          <w:sz w:val="24"/>
          <w:szCs w:val="24"/>
        </w:rPr>
        <w:t xml:space="preserve"> </w:t>
      </w:r>
      <w:r w:rsidR="00335F5C" w:rsidRPr="00335F5C">
        <w:rPr>
          <w:rFonts w:ascii="Arial" w:hAnsi="Arial" w:cs="Arial"/>
          <w:sz w:val="24"/>
          <w:szCs w:val="24"/>
        </w:rPr>
        <w:t>транспортной</w:t>
      </w:r>
      <w:r w:rsidR="00AD3915">
        <w:rPr>
          <w:rFonts w:ascii="Arial" w:hAnsi="Arial" w:cs="Arial"/>
          <w:sz w:val="24"/>
          <w:szCs w:val="24"/>
        </w:rPr>
        <w:t xml:space="preserve"> </w:t>
      </w:r>
      <w:r w:rsidR="00335F5C" w:rsidRPr="00335F5C">
        <w:rPr>
          <w:rFonts w:ascii="Arial" w:hAnsi="Arial" w:cs="Arial"/>
          <w:sz w:val="24"/>
          <w:szCs w:val="24"/>
        </w:rPr>
        <w:t>системы</w:t>
      </w:r>
      <w:r w:rsidR="00AD3915">
        <w:rPr>
          <w:rFonts w:ascii="Arial" w:hAnsi="Arial" w:cs="Arial"/>
          <w:sz w:val="24"/>
          <w:szCs w:val="24"/>
        </w:rPr>
        <w:t xml:space="preserve"> </w:t>
      </w:r>
      <w:r w:rsidR="00335F5C" w:rsidRPr="00335F5C">
        <w:rPr>
          <w:rFonts w:ascii="Arial" w:hAnsi="Arial" w:cs="Arial"/>
          <w:sz w:val="24"/>
          <w:szCs w:val="24"/>
        </w:rPr>
        <w:t>Астраханской</w:t>
      </w:r>
      <w:r w:rsidR="00AD3915">
        <w:rPr>
          <w:rFonts w:ascii="Arial" w:hAnsi="Arial" w:cs="Arial"/>
          <w:sz w:val="24"/>
          <w:szCs w:val="24"/>
        </w:rPr>
        <w:t xml:space="preserve"> </w:t>
      </w:r>
      <w:r w:rsidR="00335F5C" w:rsidRPr="00335F5C">
        <w:rPr>
          <w:rFonts w:ascii="Arial" w:hAnsi="Arial" w:cs="Arial"/>
          <w:sz w:val="24"/>
          <w:szCs w:val="24"/>
        </w:rPr>
        <w:t>области</w:t>
      </w:r>
      <w:r>
        <w:rPr>
          <w:rFonts w:ascii="Arial" w:hAnsi="Arial" w:cs="Arial"/>
          <w:sz w:val="24"/>
          <w:szCs w:val="24"/>
        </w:rPr>
        <w:t>».</w:t>
      </w:r>
    </w:p>
    <w:p w14:paraId="1BC515C9" w14:textId="5049F90A" w:rsidR="00490CDA" w:rsidRDefault="00490CDA" w:rsidP="00490CDA">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Pr="0073689B">
        <w:rPr>
          <w:rFonts w:ascii="Arial" w:hAnsi="Arial" w:cs="Arial"/>
          <w:sz w:val="24"/>
          <w:szCs w:val="24"/>
        </w:rPr>
        <w:t>Астраханской</w:t>
      </w:r>
      <w:r w:rsidR="00AD3915">
        <w:rPr>
          <w:rFonts w:ascii="Arial" w:hAnsi="Arial" w:cs="Arial"/>
          <w:sz w:val="24"/>
          <w:szCs w:val="24"/>
        </w:rPr>
        <w:t xml:space="preserve"> </w:t>
      </w:r>
      <w:r w:rsidRPr="0073689B">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25.09.2014</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402-П</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«О</w:t>
      </w:r>
      <w:r w:rsidR="00AD3915">
        <w:rPr>
          <w:rFonts w:ascii="Arial" w:hAnsi="Arial" w:cs="Arial"/>
          <w:sz w:val="24"/>
          <w:szCs w:val="24"/>
        </w:rPr>
        <w:t xml:space="preserve"> </w:t>
      </w:r>
      <w:r>
        <w:rPr>
          <w:rFonts w:ascii="Arial" w:hAnsi="Arial" w:cs="Arial"/>
          <w:sz w:val="24"/>
          <w:szCs w:val="24"/>
        </w:rPr>
        <w:t>государственной</w:t>
      </w:r>
      <w:r w:rsidR="00AD3915">
        <w:rPr>
          <w:rFonts w:ascii="Arial" w:hAnsi="Arial" w:cs="Arial"/>
          <w:sz w:val="24"/>
          <w:szCs w:val="24"/>
        </w:rPr>
        <w:t xml:space="preserve"> </w:t>
      </w:r>
      <w:r>
        <w:rPr>
          <w:rFonts w:ascii="Arial" w:hAnsi="Arial" w:cs="Arial"/>
          <w:sz w:val="24"/>
          <w:szCs w:val="24"/>
        </w:rPr>
        <w:t>программе</w:t>
      </w:r>
      <w:r w:rsidR="00AD3915">
        <w:rPr>
          <w:rFonts w:ascii="Arial" w:hAnsi="Arial" w:cs="Arial"/>
          <w:sz w:val="24"/>
          <w:szCs w:val="24"/>
        </w:rPr>
        <w:t xml:space="preserve"> </w:t>
      </w:r>
      <w:r>
        <w:rPr>
          <w:rFonts w:ascii="Arial" w:hAnsi="Arial" w:cs="Arial"/>
          <w:sz w:val="24"/>
          <w:szCs w:val="24"/>
        </w:rPr>
        <w:t>«</w:t>
      </w:r>
      <w:r w:rsidRPr="005811BD">
        <w:rPr>
          <w:rFonts w:ascii="Arial" w:hAnsi="Arial" w:cs="Arial"/>
          <w:sz w:val="24"/>
          <w:szCs w:val="24"/>
        </w:rPr>
        <w:t>Развитие</w:t>
      </w:r>
      <w:r w:rsidR="00AD3915">
        <w:rPr>
          <w:rFonts w:ascii="Arial" w:hAnsi="Arial" w:cs="Arial"/>
          <w:sz w:val="24"/>
          <w:szCs w:val="24"/>
        </w:rPr>
        <w:t xml:space="preserve"> </w:t>
      </w:r>
      <w:r w:rsidRPr="005811BD">
        <w:rPr>
          <w:rFonts w:ascii="Arial" w:hAnsi="Arial" w:cs="Arial"/>
          <w:sz w:val="24"/>
          <w:szCs w:val="24"/>
        </w:rPr>
        <w:t>образования</w:t>
      </w:r>
      <w:r w:rsidR="00AD3915">
        <w:rPr>
          <w:rFonts w:ascii="Arial" w:hAnsi="Arial" w:cs="Arial"/>
          <w:sz w:val="24"/>
          <w:szCs w:val="24"/>
        </w:rPr>
        <w:t xml:space="preserve"> </w:t>
      </w:r>
      <w:r w:rsidRPr="005811BD">
        <w:rPr>
          <w:rFonts w:ascii="Arial" w:hAnsi="Arial" w:cs="Arial"/>
          <w:sz w:val="24"/>
          <w:szCs w:val="24"/>
        </w:rPr>
        <w:t>Астраханской</w:t>
      </w:r>
      <w:r w:rsidR="00AD3915">
        <w:rPr>
          <w:rFonts w:ascii="Arial" w:hAnsi="Arial" w:cs="Arial"/>
          <w:sz w:val="24"/>
          <w:szCs w:val="24"/>
        </w:rPr>
        <w:t xml:space="preserve"> </w:t>
      </w:r>
      <w:r w:rsidRPr="005811BD">
        <w:rPr>
          <w:rFonts w:ascii="Arial" w:hAnsi="Arial" w:cs="Arial"/>
          <w:sz w:val="24"/>
          <w:szCs w:val="24"/>
        </w:rPr>
        <w:t>области</w:t>
      </w:r>
      <w:r>
        <w:rPr>
          <w:rFonts w:ascii="Arial" w:hAnsi="Arial" w:cs="Arial"/>
          <w:sz w:val="24"/>
          <w:szCs w:val="24"/>
        </w:rPr>
        <w:t>».</w:t>
      </w:r>
    </w:p>
    <w:p w14:paraId="72E17717" w14:textId="72B479D9" w:rsidR="00490CDA" w:rsidRPr="009D0B41" w:rsidRDefault="00490CDA" w:rsidP="00490CDA">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Pr="0073689B">
        <w:rPr>
          <w:rFonts w:ascii="Arial" w:hAnsi="Arial" w:cs="Arial"/>
          <w:sz w:val="24"/>
          <w:szCs w:val="24"/>
        </w:rPr>
        <w:t>Астраханской</w:t>
      </w:r>
      <w:r w:rsidR="00AD3915">
        <w:rPr>
          <w:rFonts w:ascii="Arial" w:hAnsi="Arial" w:cs="Arial"/>
          <w:sz w:val="24"/>
          <w:szCs w:val="24"/>
        </w:rPr>
        <w:t xml:space="preserve"> </w:t>
      </w:r>
      <w:r w:rsidRPr="0073689B">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06.10.</w:t>
      </w:r>
      <w:r w:rsidRPr="00377225">
        <w:rPr>
          <w:rFonts w:ascii="Arial" w:hAnsi="Arial" w:cs="Arial"/>
          <w:sz w:val="24"/>
          <w:szCs w:val="24"/>
        </w:rPr>
        <w:t>201</w:t>
      </w:r>
      <w:r>
        <w:rPr>
          <w:rFonts w:ascii="Arial" w:hAnsi="Arial" w:cs="Arial"/>
          <w:sz w:val="24"/>
          <w:szCs w:val="24"/>
        </w:rPr>
        <w:t>4</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426-П</w:t>
      </w:r>
      <w:r w:rsidR="00AD3915">
        <w:rPr>
          <w:rFonts w:ascii="Arial" w:hAnsi="Arial" w:cs="Arial"/>
          <w:sz w:val="24"/>
          <w:szCs w:val="24"/>
        </w:rPr>
        <w:t xml:space="preserve"> </w:t>
      </w:r>
      <w:r>
        <w:rPr>
          <w:rFonts w:ascii="Arial" w:hAnsi="Arial" w:cs="Arial"/>
          <w:sz w:val="24"/>
          <w:szCs w:val="24"/>
        </w:rPr>
        <w:t>«</w:t>
      </w:r>
      <w:r w:rsidRPr="009D0B41">
        <w:rPr>
          <w:rFonts w:ascii="Arial" w:hAnsi="Arial" w:cs="Arial"/>
          <w:sz w:val="24"/>
          <w:szCs w:val="24"/>
        </w:rPr>
        <w:t>О</w:t>
      </w:r>
      <w:r w:rsidR="00AD3915">
        <w:rPr>
          <w:rFonts w:ascii="Arial" w:hAnsi="Arial" w:cs="Arial"/>
          <w:sz w:val="24"/>
          <w:szCs w:val="24"/>
        </w:rPr>
        <w:t xml:space="preserve"> </w:t>
      </w:r>
      <w:r w:rsidRPr="009D0B41">
        <w:rPr>
          <w:rFonts w:ascii="Arial" w:hAnsi="Arial" w:cs="Arial"/>
          <w:sz w:val="24"/>
          <w:szCs w:val="24"/>
        </w:rPr>
        <w:t>государственной</w:t>
      </w:r>
      <w:r w:rsidR="00AD3915">
        <w:rPr>
          <w:rFonts w:ascii="Arial" w:hAnsi="Arial" w:cs="Arial"/>
          <w:sz w:val="24"/>
          <w:szCs w:val="24"/>
        </w:rPr>
        <w:t xml:space="preserve"> </w:t>
      </w:r>
      <w:r w:rsidRPr="009D0B41">
        <w:rPr>
          <w:rFonts w:ascii="Arial" w:hAnsi="Arial" w:cs="Arial"/>
          <w:sz w:val="24"/>
          <w:szCs w:val="24"/>
        </w:rPr>
        <w:t>программе</w:t>
      </w:r>
      <w:r w:rsidR="00AD3915">
        <w:rPr>
          <w:rFonts w:ascii="Arial" w:hAnsi="Arial" w:cs="Arial"/>
          <w:sz w:val="24"/>
          <w:szCs w:val="24"/>
        </w:rPr>
        <w:t xml:space="preserve"> </w:t>
      </w:r>
      <w:r w:rsidRPr="009D0B41">
        <w:rPr>
          <w:rFonts w:ascii="Arial" w:hAnsi="Arial" w:cs="Arial"/>
          <w:sz w:val="24"/>
          <w:szCs w:val="24"/>
        </w:rPr>
        <w:t>«Молодежь</w:t>
      </w:r>
      <w:r w:rsidR="00AD3915">
        <w:rPr>
          <w:rFonts w:ascii="Arial" w:hAnsi="Arial" w:cs="Arial"/>
          <w:sz w:val="24"/>
          <w:szCs w:val="24"/>
        </w:rPr>
        <w:t xml:space="preserve"> </w:t>
      </w:r>
      <w:r w:rsidRPr="009D0B41">
        <w:rPr>
          <w:rFonts w:ascii="Arial" w:hAnsi="Arial" w:cs="Arial"/>
          <w:sz w:val="24"/>
          <w:szCs w:val="24"/>
        </w:rPr>
        <w:t>Астраханской</w:t>
      </w:r>
      <w:r w:rsidR="00AD3915">
        <w:rPr>
          <w:rFonts w:ascii="Arial" w:hAnsi="Arial" w:cs="Arial"/>
          <w:sz w:val="24"/>
          <w:szCs w:val="24"/>
        </w:rPr>
        <w:t xml:space="preserve"> </w:t>
      </w:r>
      <w:r w:rsidRPr="009D0B41">
        <w:rPr>
          <w:rFonts w:ascii="Arial" w:hAnsi="Arial" w:cs="Arial"/>
          <w:sz w:val="24"/>
          <w:szCs w:val="24"/>
        </w:rPr>
        <w:t>области</w:t>
      </w:r>
      <w:r>
        <w:rPr>
          <w:rFonts w:ascii="Arial" w:hAnsi="Arial" w:cs="Arial"/>
          <w:sz w:val="24"/>
          <w:szCs w:val="24"/>
        </w:rPr>
        <w:t>».</w:t>
      </w:r>
    </w:p>
    <w:p w14:paraId="4EA29A9A" w14:textId="24D2554B" w:rsidR="00490CDA" w:rsidRPr="00203162" w:rsidRDefault="00490CDA" w:rsidP="00490CDA">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Pr="0073689B">
        <w:rPr>
          <w:rFonts w:ascii="Arial" w:hAnsi="Arial" w:cs="Arial"/>
          <w:sz w:val="24"/>
          <w:szCs w:val="24"/>
        </w:rPr>
        <w:t>Астраханской</w:t>
      </w:r>
      <w:r w:rsidR="00AD3915">
        <w:rPr>
          <w:rFonts w:ascii="Arial" w:hAnsi="Arial" w:cs="Arial"/>
          <w:sz w:val="24"/>
          <w:szCs w:val="24"/>
        </w:rPr>
        <w:t xml:space="preserve"> </w:t>
      </w:r>
      <w:r w:rsidRPr="0073689B">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07.10.</w:t>
      </w:r>
      <w:r w:rsidRPr="00377225">
        <w:rPr>
          <w:rFonts w:ascii="Arial" w:hAnsi="Arial" w:cs="Arial"/>
          <w:sz w:val="24"/>
          <w:szCs w:val="24"/>
        </w:rPr>
        <w:t>201</w:t>
      </w:r>
      <w:r>
        <w:rPr>
          <w:rFonts w:ascii="Arial" w:hAnsi="Arial" w:cs="Arial"/>
          <w:sz w:val="24"/>
          <w:szCs w:val="24"/>
        </w:rPr>
        <w:t>4</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427-П</w:t>
      </w:r>
      <w:r w:rsidR="00AD3915">
        <w:rPr>
          <w:rFonts w:ascii="Arial" w:hAnsi="Arial" w:cs="Arial"/>
          <w:sz w:val="24"/>
          <w:szCs w:val="24"/>
        </w:rPr>
        <w:t xml:space="preserve"> </w:t>
      </w:r>
      <w:r>
        <w:rPr>
          <w:rFonts w:ascii="Arial" w:hAnsi="Arial" w:cs="Arial"/>
          <w:sz w:val="24"/>
          <w:szCs w:val="24"/>
        </w:rPr>
        <w:t>«</w:t>
      </w:r>
      <w:r w:rsidRPr="00203162">
        <w:rPr>
          <w:rFonts w:ascii="Arial" w:hAnsi="Arial" w:cs="Arial"/>
          <w:sz w:val="24"/>
          <w:szCs w:val="24"/>
        </w:rPr>
        <w:t>О</w:t>
      </w:r>
      <w:r w:rsidR="00AD3915">
        <w:rPr>
          <w:rFonts w:ascii="Arial" w:hAnsi="Arial" w:cs="Arial"/>
          <w:sz w:val="24"/>
          <w:szCs w:val="24"/>
        </w:rPr>
        <w:t xml:space="preserve"> </w:t>
      </w:r>
      <w:r w:rsidRPr="00203162">
        <w:rPr>
          <w:rFonts w:ascii="Arial" w:hAnsi="Arial" w:cs="Arial"/>
          <w:sz w:val="24"/>
          <w:szCs w:val="24"/>
        </w:rPr>
        <w:t>государственной</w:t>
      </w:r>
      <w:r w:rsidR="00AD3915">
        <w:rPr>
          <w:rFonts w:ascii="Arial" w:hAnsi="Arial" w:cs="Arial"/>
          <w:sz w:val="24"/>
          <w:szCs w:val="24"/>
        </w:rPr>
        <w:t xml:space="preserve"> </w:t>
      </w:r>
      <w:r w:rsidRPr="00203162">
        <w:rPr>
          <w:rFonts w:ascii="Arial" w:hAnsi="Arial" w:cs="Arial"/>
          <w:sz w:val="24"/>
          <w:szCs w:val="24"/>
        </w:rPr>
        <w:t>программе</w:t>
      </w:r>
      <w:r w:rsidR="00AD3915">
        <w:rPr>
          <w:rFonts w:ascii="Arial" w:hAnsi="Arial" w:cs="Arial"/>
          <w:sz w:val="24"/>
          <w:szCs w:val="24"/>
        </w:rPr>
        <w:t xml:space="preserve"> </w:t>
      </w:r>
      <w:r>
        <w:rPr>
          <w:rFonts w:ascii="Arial" w:hAnsi="Arial" w:cs="Arial"/>
          <w:sz w:val="24"/>
          <w:szCs w:val="24"/>
        </w:rPr>
        <w:t>«</w:t>
      </w:r>
      <w:r w:rsidRPr="00203162">
        <w:rPr>
          <w:rFonts w:ascii="Arial" w:hAnsi="Arial" w:cs="Arial"/>
          <w:sz w:val="24"/>
          <w:szCs w:val="24"/>
        </w:rPr>
        <w:t>Развитие</w:t>
      </w:r>
      <w:r w:rsidR="00AD3915">
        <w:rPr>
          <w:rFonts w:ascii="Arial" w:hAnsi="Arial" w:cs="Arial"/>
          <w:sz w:val="24"/>
          <w:szCs w:val="24"/>
        </w:rPr>
        <w:t xml:space="preserve"> </w:t>
      </w:r>
      <w:r w:rsidRPr="00203162">
        <w:rPr>
          <w:rFonts w:ascii="Arial" w:hAnsi="Arial" w:cs="Arial"/>
          <w:sz w:val="24"/>
          <w:szCs w:val="24"/>
        </w:rPr>
        <w:t>дорожного</w:t>
      </w:r>
      <w:r w:rsidR="00AD3915">
        <w:rPr>
          <w:rFonts w:ascii="Arial" w:hAnsi="Arial" w:cs="Arial"/>
          <w:sz w:val="24"/>
          <w:szCs w:val="24"/>
        </w:rPr>
        <w:t xml:space="preserve"> </w:t>
      </w:r>
      <w:r w:rsidRPr="00203162">
        <w:rPr>
          <w:rFonts w:ascii="Arial" w:hAnsi="Arial" w:cs="Arial"/>
          <w:sz w:val="24"/>
          <w:szCs w:val="24"/>
        </w:rPr>
        <w:t>хозяйства</w:t>
      </w:r>
      <w:r w:rsidR="00AD3915">
        <w:rPr>
          <w:rFonts w:ascii="Arial" w:hAnsi="Arial" w:cs="Arial"/>
          <w:sz w:val="24"/>
          <w:szCs w:val="24"/>
        </w:rPr>
        <w:t xml:space="preserve"> </w:t>
      </w:r>
      <w:r w:rsidRPr="00203162">
        <w:rPr>
          <w:rFonts w:ascii="Arial" w:hAnsi="Arial" w:cs="Arial"/>
          <w:sz w:val="24"/>
          <w:szCs w:val="24"/>
        </w:rPr>
        <w:t>Астраханской</w:t>
      </w:r>
      <w:r w:rsidR="00AD3915">
        <w:rPr>
          <w:rFonts w:ascii="Arial" w:hAnsi="Arial" w:cs="Arial"/>
          <w:sz w:val="24"/>
          <w:szCs w:val="24"/>
        </w:rPr>
        <w:t xml:space="preserve"> </w:t>
      </w:r>
      <w:r w:rsidRPr="00203162">
        <w:rPr>
          <w:rFonts w:ascii="Arial" w:hAnsi="Arial" w:cs="Arial"/>
          <w:sz w:val="24"/>
          <w:szCs w:val="24"/>
        </w:rPr>
        <w:t>области</w:t>
      </w:r>
      <w:r>
        <w:rPr>
          <w:rFonts w:ascii="Arial" w:hAnsi="Arial" w:cs="Arial"/>
          <w:sz w:val="24"/>
          <w:szCs w:val="24"/>
        </w:rPr>
        <w:t>».</w:t>
      </w:r>
    </w:p>
    <w:p w14:paraId="4F11D97D" w14:textId="4788DE25" w:rsidR="00490CDA" w:rsidRDefault="00490CDA" w:rsidP="00490CDA">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Pr="0073689B">
        <w:rPr>
          <w:rFonts w:ascii="Arial" w:hAnsi="Arial" w:cs="Arial"/>
          <w:sz w:val="24"/>
          <w:szCs w:val="24"/>
        </w:rPr>
        <w:t>Астраханской</w:t>
      </w:r>
      <w:r w:rsidR="00AD3915">
        <w:rPr>
          <w:rFonts w:ascii="Arial" w:hAnsi="Arial" w:cs="Arial"/>
          <w:sz w:val="24"/>
          <w:szCs w:val="24"/>
        </w:rPr>
        <w:t xml:space="preserve"> </w:t>
      </w:r>
      <w:r w:rsidRPr="0073689B">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08.10.</w:t>
      </w:r>
      <w:r w:rsidRPr="00377225">
        <w:rPr>
          <w:rFonts w:ascii="Arial" w:hAnsi="Arial" w:cs="Arial"/>
          <w:sz w:val="24"/>
          <w:szCs w:val="24"/>
        </w:rPr>
        <w:t>201</w:t>
      </w:r>
      <w:r>
        <w:rPr>
          <w:rFonts w:ascii="Arial" w:hAnsi="Arial" w:cs="Arial"/>
          <w:sz w:val="24"/>
          <w:szCs w:val="24"/>
        </w:rPr>
        <w:t>4</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429-П</w:t>
      </w:r>
      <w:r w:rsidR="00AD3915">
        <w:rPr>
          <w:rFonts w:ascii="Arial" w:hAnsi="Arial" w:cs="Arial"/>
          <w:sz w:val="24"/>
          <w:szCs w:val="24"/>
        </w:rPr>
        <w:t xml:space="preserve"> </w:t>
      </w:r>
      <w:r>
        <w:rPr>
          <w:rFonts w:ascii="Arial" w:hAnsi="Arial" w:cs="Arial"/>
          <w:sz w:val="24"/>
          <w:szCs w:val="24"/>
        </w:rPr>
        <w:t>«</w:t>
      </w:r>
      <w:r w:rsidRPr="00EC250E">
        <w:rPr>
          <w:rFonts w:ascii="Arial" w:hAnsi="Arial" w:cs="Arial"/>
          <w:sz w:val="24"/>
          <w:szCs w:val="24"/>
        </w:rPr>
        <w:t>О</w:t>
      </w:r>
      <w:r w:rsidR="00AD3915">
        <w:rPr>
          <w:rFonts w:ascii="Arial" w:hAnsi="Arial" w:cs="Arial"/>
          <w:sz w:val="24"/>
          <w:szCs w:val="24"/>
        </w:rPr>
        <w:t xml:space="preserve"> </w:t>
      </w:r>
      <w:r w:rsidRPr="00EC250E">
        <w:rPr>
          <w:rFonts w:ascii="Arial" w:hAnsi="Arial" w:cs="Arial"/>
          <w:sz w:val="24"/>
          <w:szCs w:val="24"/>
        </w:rPr>
        <w:t>государственной</w:t>
      </w:r>
      <w:r w:rsidR="00AD3915">
        <w:rPr>
          <w:rFonts w:ascii="Arial" w:hAnsi="Arial" w:cs="Arial"/>
          <w:sz w:val="24"/>
          <w:szCs w:val="24"/>
        </w:rPr>
        <w:t xml:space="preserve"> </w:t>
      </w:r>
      <w:r w:rsidRPr="00EC250E">
        <w:rPr>
          <w:rFonts w:ascii="Arial" w:hAnsi="Arial" w:cs="Arial"/>
          <w:sz w:val="24"/>
          <w:szCs w:val="24"/>
        </w:rPr>
        <w:t>программе</w:t>
      </w:r>
      <w:r w:rsidR="00AD3915">
        <w:rPr>
          <w:rFonts w:ascii="Arial" w:hAnsi="Arial" w:cs="Arial"/>
          <w:sz w:val="24"/>
          <w:szCs w:val="24"/>
        </w:rPr>
        <w:t xml:space="preserve"> </w:t>
      </w:r>
      <w:r w:rsidRPr="00EC250E">
        <w:rPr>
          <w:rFonts w:ascii="Arial" w:hAnsi="Arial" w:cs="Arial"/>
          <w:sz w:val="24"/>
          <w:szCs w:val="24"/>
        </w:rPr>
        <w:t>«Развитие</w:t>
      </w:r>
      <w:r w:rsidR="00AD3915">
        <w:rPr>
          <w:rFonts w:ascii="Arial" w:hAnsi="Arial" w:cs="Arial"/>
          <w:sz w:val="24"/>
          <w:szCs w:val="24"/>
        </w:rPr>
        <w:t xml:space="preserve"> </w:t>
      </w:r>
      <w:r w:rsidRPr="00EC250E">
        <w:rPr>
          <w:rFonts w:ascii="Arial" w:hAnsi="Arial" w:cs="Arial"/>
          <w:sz w:val="24"/>
          <w:szCs w:val="24"/>
        </w:rPr>
        <w:t>жилищного</w:t>
      </w:r>
      <w:r w:rsidR="00AD3915">
        <w:rPr>
          <w:rFonts w:ascii="Arial" w:hAnsi="Arial" w:cs="Arial"/>
          <w:sz w:val="24"/>
          <w:szCs w:val="24"/>
        </w:rPr>
        <w:t xml:space="preserve"> </w:t>
      </w:r>
      <w:r w:rsidRPr="00EC250E">
        <w:rPr>
          <w:rFonts w:ascii="Arial" w:hAnsi="Arial" w:cs="Arial"/>
          <w:sz w:val="24"/>
          <w:szCs w:val="24"/>
        </w:rPr>
        <w:t>строительства</w:t>
      </w:r>
      <w:r w:rsidR="00AD3915">
        <w:rPr>
          <w:rFonts w:ascii="Arial" w:hAnsi="Arial" w:cs="Arial"/>
          <w:sz w:val="24"/>
          <w:szCs w:val="24"/>
        </w:rPr>
        <w:t xml:space="preserve"> </w:t>
      </w:r>
      <w:r w:rsidRPr="00EC250E">
        <w:rPr>
          <w:rFonts w:ascii="Arial" w:hAnsi="Arial" w:cs="Arial"/>
          <w:sz w:val="24"/>
          <w:szCs w:val="24"/>
        </w:rPr>
        <w:t>в</w:t>
      </w:r>
      <w:r w:rsidR="00AD3915">
        <w:rPr>
          <w:rFonts w:ascii="Arial" w:hAnsi="Arial" w:cs="Arial"/>
          <w:sz w:val="24"/>
          <w:szCs w:val="24"/>
        </w:rPr>
        <w:t xml:space="preserve"> </w:t>
      </w:r>
      <w:r w:rsidRPr="00EC250E">
        <w:rPr>
          <w:rFonts w:ascii="Arial" w:hAnsi="Arial" w:cs="Arial"/>
          <w:sz w:val="24"/>
          <w:szCs w:val="24"/>
        </w:rPr>
        <w:t>Астраханской</w:t>
      </w:r>
      <w:r w:rsidR="00AD3915">
        <w:rPr>
          <w:rFonts w:ascii="Arial" w:hAnsi="Arial" w:cs="Arial"/>
          <w:sz w:val="24"/>
          <w:szCs w:val="24"/>
        </w:rPr>
        <w:t xml:space="preserve"> </w:t>
      </w:r>
      <w:r w:rsidRPr="00EC250E">
        <w:rPr>
          <w:rFonts w:ascii="Arial" w:hAnsi="Arial" w:cs="Arial"/>
          <w:sz w:val="24"/>
          <w:szCs w:val="24"/>
        </w:rPr>
        <w:t>области</w:t>
      </w:r>
      <w:r>
        <w:rPr>
          <w:rFonts w:ascii="Arial" w:hAnsi="Arial" w:cs="Arial"/>
          <w:sz w:val="24"/>
          <w:szCs w:val="24"/>
        </w:rPr>
        <w:t>».</w:t>
      </w:r>
    </w:p>
    <w:p w14:paraId="7AD17E8D" w14:textId="3334848A" w:rsidR="00FB2B15" w:rsidRDefault="00FB2B15" w:rsidP="0000025E">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00126526" w:rsidRPr="0073689B">
        <w:rPr>
          <w:rFonts w:ascii="Arial" w:hAnsi="Arial" w:cs="Arial"/>
          <w:sz w:val="24"/>
          <w:szCs w:val="24"/>
        </w:rPr>
        <w:t>Астраханской</w:t>
      </w:r>
      <w:r w:rsidR="00AD3915">
        <w:rPr>
          <w:rFonts w:ascii="Arial" w:hAnsi="Arial" w:cs="Arial"/>
          <w:sz w:val="24"/>
          <w:szCs w:val="24"/>
        </w:rPr>
        <w:t xml:space="preserve"> </w:t>
      </w:r>
      <w:r w:rsidR="00126526" w:rsidRPr="0073689B">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sidR="0021021F">
        <w:rPr>
          <w:rFonts w:ascii="Arial" w:hAnsi="Arial" w:cs="Arial"/>
          <w:sz w:val="24"/>
          <w:szCs w:val="24"/>
        </w:rPr>
        <w:t>20</w:t>
      </w:r>
      <w:r>
        <w:rPr>
          <w:rFonts w:ascii="Arial" w:hAnsi="Arial" w:cs="Arial"/>
          <w:sz w:val="24"/>
          <w:szCs w:val="24"/>
        </w:rPr>
        <w:t>.1</w:t>
      </w:r>
      <w:r w:rsidR="0021021F">
        <w:rPr>
          <w:rFonts w:ascii="Arial" w:hAnsi="Arial" w:cs="Arial"/>
          <w:sz w:val="24"/>
          <w:szCs w:val="24"/>
        </w:rPr>
        <w:t>1</w:t>
      </w:r>
      <w:r>
        <w:rPr>
          <w:rFonts w:ascii="Arial" w:hAnsi="Arial" w:cs="Arial"/>
          <w:sz w:val="24"/>
          <w:szCs w:val="24"/>
        </w:rPr>
        <w:t>.</w:t>
      </w:r>
      <w:r w:rsidRPr="00377225">
        <w:rPr>
          <w:rFonts w:ascii="Arial" w:hAnsi="Arial" w:cs="Arial"/>
          <w:sz w:val="24"/>
          <w:szCs w:val="24"/>
        </w:rPr>
        <w:t>201</w:t>
      </w:r>
      <w:r w:rsidR="0021021F">
        <w:rPr>
          <w:rFonts w:ascii="Arial" w:hAnsi="Arial" w:cs="Arial"/>
          <w:sz w:val="24"/>
          <w:szCs w:val="24"/>
        </w:rPr>
        <w:t>5</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sidR="0021021F">
        <w:rPr>
          <w:rFonts w:ascii="Arial" w:hAnsi="Arial" w:cs="Arial"/>
          <w:sz w:val="24"/>
          <w:szCs w:val="24"/>
        </w:rPr>
        <w:t>568</w:t>
      </w:r>
      <w:r>
        <w:rPr>
          <w:rFonts w:ascii="Arial" w:hAnsi="Arial" w:cs="Arial"/>
          <w:sz w:val="24"/>
          <w:szCs w:val="24"/>
        </w:rPr>
        <w:t>-</w:t>
      </w:r>
      <w:r w:rsidR="0021021F">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0021021F" w:rsidRPr="0021021F">
        <w:rPr>
          <w:rFonts w:ascii="Arial" w:hAnsi="Arial" w:cs="Arial"/>
          <w:sz w:val="24"/>
          <w:szCs w:val="24"/>
        </w:rPr>
        <w:t>О</w:t>
      </w:r>
      <w:r w:rsidR="00AD3915">
        <w:rPr>
          <w:rFonts w:ascii="Arial" w:hAnsi="Arial" w:cs="Arial"/>
          <w:sz w:val="24"/>
          <w:szCs w:val="24"/>
        </w:rPr>
        <w:t xml:space="preserve"> </w:t>
      </w:r>
      <w:r w:rsidR="0021021F" w:rsidRPr="0021021F">
        <w:rPr>
          <w:rFonts w:ascii="Arial" w:hAnsi="Arial" w:cs="Arial"/>
          <w:sz w:val="24"/>
          <w:szCs w:val="24"/>
        </w:rPr>
        <w:t>государственной</w:t>
      </w:r>
      <w:r w:rsidR="00AD3915">
        <w:rPr>
          <w:rFonts w:ascii="Arial" w:hAnsi="Arial" w:cs="Arial"/>
          <w:sz w:val="24"/>
          <w:szCs w:val="24"/>
        </w:rPr>
        <w:t xml:space="preserve"> </w:t>
      </w:r>
      <w:r w:rsidR="0021021F" w:rsidRPr="0021021F">
        <w:rPr>
          <w:rFonts w:ascii="Arial" w:hAnsi="Arial" w:cs="Arial"/>
          <w:sz w:val="24"/>
          <w:szCs w:val="24"/>
        </w:rPr>
        <w:t>программе</w:t>
      </w:r>
      <w:r w:rsidR="00AD3915">
        <w:rPr>
          <w:rFonts w:ascii="Arial" w:hAnsi="Arial" w:cs="Arial"/>
          <w:sz w:val="24"/>
          <w:szCs w:val="24"/>
        </w:rPr>
        <w:t xml:space="preserve"> </w:t>
      </w:r>
      <w:r w:rsidR="0021021F">
        <w:rPr>
          <w:rFonts w:ascii="Arial" w:hAnsi="Arial" w:cs="Arial"/>
          <w:sz w:val="24"/>
          <w:szCs w:val="24"/>
        </w:rPr>
        <w:t>«</w:t>
      </w:r>
      <w:r w:rsidR="0021021F" w:rsidRPr="0021021F">
        <w:rPr>
          <w:rFonts w:ascii="Arial" w:hAnsi="Arial" w:cs="Arial"/>
          <w:sz w:val="24"/>
          <w:szCs w:val="24"/>
        </w:rPr>
        <w:t>Общероссийская</w:t>
      </w:r>
      <w:r w:rsidR="00AD3915">
        <w:rPr>
          <w:rFonts w:ascii="Arial" w:hAnsi="Arial" w:cs="Arial"/>
          <w:sz w:val="24"/>
          <w:szCs w:val="24"/>
        </w:rPr>
        <w:t xml:space="preserve"> </w:t>
      </w:r>
      <w:r w:rsidR="0021021F" w:rsidRPr="0021021F">
        <w:rPr>
          <w:rFonts w:ascii="Arial" w:hAnsi="Arial" w:cs="Arial"/>
          <w:sz w:val="24"/>
          <w:szCs w:val="24"/>
        </w:rPr>
        <w:t>гражданская</w:t>
      </w:r>
      <w:r w:rsidR="00AD3915">
        <w:rPr>
          <w:rFonts w:ascii="Arial" w:hAnsi="Arial" w:cs="Arial"/>
          <w:sz w:val="24"/>
          <w:szCs w:val="24"/>
        </w:rPr>
        <w:t xml:space="preserve"> </w:t>
      </w:r>
      <w:r w:rsidR="0021021F" w:rsidRPr="0021021F">
        <w:rPr>
          <w:rFonts w:ascii="Arial" w:hAnsi="Arial" w:cs="Arial"/>
          <w:sz w:val="24"/>
          <w:szCs w:val="24"/>
        </w:rPr>
        <w:t>идентичность</w:t>
      </w:r>
      <w:r w:rsidR="00AD3915">
        <w:rPr>
          <w:rFonts w:ascii="Arial" w:hAnsi="Arial" w:cs="Arial"/>
          <w:sz w:val="24"/>
          <w:szCs w:val="24"/>
        </w:rPr>
        <w:t xml:space="preserve"> </w:t>
      </w:r>
      <w:r w:rsidR="0021021F" w:rsidRPr="0021021F">
        <w:rPr>
          <w:rFonts w:ascii="Arial" w:hAnsi="Arial" w:cs="Arial"/>
          <w:sz w:val="24"/>
          <w:szCs w:val="24"/>
        </w:rPr>
        <w:t>и</w:t>
      </w:r>
      <w:r w:rsidR="00AD3915">
        <w:rPr>
          <w:rFonts w:ascii="Arial" w:hAnsi="Arial" w:cs="Arial"/>
          <w:sz w:val="24"/>
          <w:szCs w:val="24"/>
        </w:rPr>
        <w:t xml:space="preserve"> </w:t>
      </w:r>
      <w:r w:rsidR="0021021F" w:rsidRPr="0021021F">
        <w:rPr>
          <w:rFonts w:ascii="Arial" w:hAnsi="Arial" w:cs="Arial"/>
          <w:sz w:val="24"/>
          <w:szCs w:val="24"/>
        </w:rPr>
        <w:t>этнокультурное</w:t>
      </w:r>
      <w:r w:rsidR="00AD3915">
        <w:rPr>
          <w:rFonts w:ascii="Arial" w:hAnsi="Arial" w:cs="Arial"/>
          <w:sz w:val="24"/>
          <w:szCs w:val="24"/>
        </w:rPr>
        <w:t xml:space="preserve"> </w:t>
      </w:r>
      <w:r w:rsidR="0021021F" w:rsidRPr="0021021F">
        <w:rPr>
          <w:rFonts w:ascii="Arial" w:hAnsi="Arial" w:cs="Arial"/>
          <w:sz w:val="24"/>
          <w:szCs w:val="24"/>
        </w:rPr>
        <w:t>развитие</w:t>
      </w:r>
      <w:r w:rsidR="00AD3915">
        <w:rPr>
          <w:rFonts w:ascii="Arial" w:hAnsi="Arial" w:cs="Arial"/>
          <w:sz w:val="24"/>
          <w:szCs w:val="24"/>
        </w:rPr>
        <w:t xml:space="preserve"> </w:t>
      </w:r>
      <w:r w:rsidR="0021021F" w:rsidRPr="0021021F">
        <w:rPr>
          <w:rFonts w:ascii="Arial" w:hAnsi="Arial" w:cs="Arial"/>
          <w:sz w:val="24"/>
          <w:szCs w:val="24"/>
        </w:rPr>
        <w:t>народов</w:t>
      </w:r>
      <w:r w:rsidR="00AD3915">
        <w:rPr>
          <w:rFonts w:ascii="Arial" w:hAnsi="Arial" w:cs="Arial"/>
          <w:sz w:val="24"/>
          <w:szCs w:val="24"/>
        </w:rPr>
        <w:t xml:space="preserve"> </w:t>
      </w:r>
      <w:r w:rsidR="0021021F" w:rsidRPr="0021021F">
        <w:rPr>
          <w:rFonts w:ascii="Arial" w:hAnsi="Arial" w:cs="Arial"/>
          <w:sz w:val="24"/>
          <w:szCs w:val="24"/>
        </w:rPr>
        <w:t>России</w:t>
      </w:r>
      <w:r w:rsidR="00AD3915">
        <w:rPr>
          <w:rFonts w:ascii="Arial" w:hAnsi="Arial" w:cs="Arial"/>
          <w:sz w:val="24"/>
          <w:szCs w:val="24"/>
        </w:rPr>
        <w:t xml:space="preserve"> </w:t>
      </w:r>
      <w:r w:rsidR="0021021F" w:rsidRPr="0021021F">
        <w:rPr>
          <w:rFonts w:ascii="Arial" w:hAnsi="Arial" w:cs="Arial"/>
          <w:sz w:val="24"/>
          <w:szCs w:val="24"/>
        </w:rPr>
        <w:t>на</w:t>
      </w:r>
      <w:r w:rsidR="00AD3915">
        <w:rPr>
          <w:rFonts w:ascii="Arial" w:hAnsi="Arial" w:cs="Arial"/>
          <w:sz w:val="24"/>
          <w:szCs w:val="24"/>
        </w:rPr>
        <w:t xml:space="preserve"> </w:t>
      </w:r>
      <w:r w:rsidR="0021021F" w:rsidRPr="0021021F">
        <w:rPr>
          <w:rFonts w:ascii="Arial" w:hAnsi="Arial" w:cs="Arial"/>
          <w:sz w:val="24"/>
          <w:szCs w:val="24"/>
        </w:rPr>
        <w:t>территории</w:t>
      </w:r>
      <w:r w:rsidR="00AD3915">
        <w:rPr>
          <w:rFonts w:ascii="Arial" w:hAnsi="Arial" w:cs="Arial"/>
          <w:sz w:val="24"/>
          <w:szCs w:val="24"/>
        </w:rPr>
        <w:t xml:space="preserve"> </w:t>
      </w:r>
      <w:r w:rsidR="0021021F" w:rsidRPr="0021021F">
        <w:rPr>
          <w:rFonts w:ascii="Arial" w:hAnsi="Arial" w:cs="Arial"/>
          <w:sz w:val="24"/>
          <w:szCs w:val="24"/>
        </w:rPr>
        <w:t>Астраханской</w:t>
      </w:r>
      <w:r w:rsidR="00AD3915">
        <w:rPr>
          <w:rFonts w:ascii="Arial" w:hAnsi="Arial" w:cs="Arial"/>
          <w:sz w:val="24"/>
          <w:szCs w:val="24"/>
        </w:rPr>
        <w:t xml:space="preserve"> </w:t>
      </w:r>
      <w:r w:rsidR="0021021F" w:rsidRPr="0021021F">
        <w:rPr>
          <w:rFonts w:ascii="Arial" w:hAnsi="Arial" w:cs="Arial"/>
          <w:sz w:val="24"/>
          <w:szCs w:val="24"/>
        </w:rPr>
        <w:t>области</w:t>
      </w:r>
      <w:r>
        <w:rPr>
          <w:rFonts w:ascii="Arial" w:hAnsi="Arial" w:cs="Arial"/>
          <w:sz w:val="24"/>
          <w:szCs w:val="24"/>
        </w:rPr>
        <w:t>».</w:t>
      </w:r>
    </w:p>
    <w:p w14:paraId="51F0E7E0" w14:textId="20891418" w:rsidR="00490CDA" w:rsidRPr="006D1F77" w:rsidRDefault="00490CDA" w:rsidP="00490CDA">
      <w:pPr>
        <w:spacing w:line="276" w:lineRule="auto"/>
        <w:rPr>
          <w:rFonts w:ascii="Arial" w:hAnsi="Arial" w:cs="Arial"/>
          <w:sz w:val="24"/>
          <w:szCs w:val="24"/>
        </w:rPr>
      </w:pPr>
      <w:r>
        <w:rPr>
          <w:rFonts w:ascii="Arial" w:hAnsi="Arial" w:cs="Arial"/>
          <w:sz w:val="24"/>
          <w:szCs w:val="24"/>
        </w:rPr>
        <w:lastRenderedPageBreak/>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Pr>
          <w:rFonts w:ascii="Arial" w:hAnsi="Arial" w:cs="Arial"/>
          <w:sz w:val="24"/>
          <w:szCs w:val="24"/>
        </w:rPr>
        <w:t>Правительства</w:t>
      </w:r>
      <w:r w:rsidR="00AD3915">
        <w:rPr>
          <w:rFonts w:ascii="Arial" w:hAnsi="Arial" w:cs="Arial"/>
          <w:sz w:val="24"/>
          <w:szCs w:val="24"/>
        </w:rPr>
        <w:t xml:space="preserve"> </w:t>
      </w:r>
      <w:r w:rsidRPr="00EF3439">
        <w:rPr>
          <w:rFonts w:ascii="Arial" w:hAnsi="Arial" w:cs="Arial"/>
          <w:sz w:val="24"/>
          <w:szCs w:val="24"/>
        </w:rPr>
        <w:t>Астраханской</w:t>
      </w:r>
      <w:r w:rsidR="00AD3915">
        <w:rPr>
          <w:rFonts w:ascii="Arial" w:hAnsi="Arial" w:cs="Arial"/>
          <w:sz w:val="24"/>
          <w:szCs w:val="24"/>
        </w:rPr>
        <w:t xml:space="preserve"> </w:t>
      </w:r>
      <w:r w:rsidRPr="00EF3439">
        <w:rPr>
          <w:rFonts w:ascii="Arial" w:hAnsi="Arial" w:cs="Arial"/>
          <w:sz w:val="24"/>
          <w:szCs w:val="24"/>
        </w:rPr>
        <w:t>области</w:t>
      </w:r>
      <w:r w:rsidR="00AD3915">
        <w:rPr>
          <w:rFonts w:ascii="Arial" w:hAnsi="Arial" w:cs="Arial"/>
          <w:sz w:val="24"/>
          <w:szCs w:val="24"/>
        </w:rPr>
        <w:t xml:space="preserve"> </w:t>
      </w:r>
      <w:r>
        <w:rPr>
          <w:rFonts w:ascii="Arial" w:hAnsi="Arial" w:cs="Arial"/>
          <w:sz w:val="24"/>
          <w:szCs w:val="24"/>
        </w:rPr>
        <w:t>от</w:t>
      </w:r>
      <w:r w:rsidR="00AD3915">
        <w:rPr>
          <w:rFonts w:ascii="Arial" w:hAnsi="Arial" w:cs="Arial"/>
          <w:sz w:val="24"/>
          <w:szCs w:val="24"/>
        </w:rPr>
        <w:t xml:space="preserve"> </w:t>
      </w:r>
      <w:r w:rsidRPr="00377225">
        <w:rPr>
          <w:rFonts w:ascii="Arial" w:hAnsi="Arial" w:cs="Arial"/>
          <w:sz w:val="24"/>
          <w:szCs w:val="24"/>
        </w:rPr>
        <w:t>3</w:t>
      </w:r>
      <w:r>
        <w:rPr>
          <w:rFonts w:ascii="Arial" w:hAnsi="Arial" w:cs="Arial"/>
          <w:sz w:val="24"/>
          <w:szCs w:val="24"/>
        </w:rPr>
        <w:t>1.08.</w:t>
      </w:r>
      <w:r w:rsidRPr="00377225">
        <w:rPr>
          <w:rFonts w:ascii="Arial" w:hAnsi="Arial" w:cs="Arial"/>
          <w:sz w:val="24"/>
          <w:szCs w:val="24"/>
        </w:rPr>
        <w:t>2017</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292</w:t>
      </w:r>
      <w:r w:rsidRPr="00377225">
        <w:rPr>
          <w:rFonts w:ascii="Arial" w:hAnsi="Arial" w:cs="Arial"/>
          <w:sz w:val="24"/>
          <w:szCs w:val="24"/>
        </w:rPr>
        <w:t>-</w:t>
      </w:r>
      <w:r>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Pr="006D1F77">
        <w:rPr>
          <w:rFonts w:ascii="Arial" w:hAnsi="Arial" w:cs="Arial"/>
          <w:sz w:val="24"/>
          <w:szCs w:val="24"/>
        </w:rPr>
        <w:t>О</w:t>
      </w:r>
      <w:r w:rsidR="00AD3915">
        <w:rPr>
          <w:rFonts w:ascii="Arial" w:hAnsi="Arial" w:cs="Arial"/>
          <w:sz w:val="24"/>
          <w:szCs w:val="24"/>
        </w:rPr>
        <w:t xml:space="preserve"> </w:t>
      </w:r>
      <w:r w:rsidRPr="006D1F77">
        <w:rPr>
          <w:rFonts w:ascii="Arial" w:hAnsi="Arial" w:cs="Arial"/>
          <w:sz w:val="24"/>
          <w:szCs w:val="24"/>
        </w:rPr>
        <w:t>государственной</w:t>
      </w:r>
      <w:r w:rsidR="00AD3915">
        <w:rPr>
          <w:rFonts w:ascii="Arial" w:hAnsi="Arial" w:cs="Arial"/>
          <w:sz w:val="24"/>
          <w:szCs w:val="24"/>
        </w:rPr>
        <w:t xml:space="preserve"> </w:t>
      </w:r>
      <w:r w:rsidRPr="006D1F77">
        <w:rPr>
          <w:rFonts w:ascii="Arial" w:hAnsi="Arial" w:cs="Arial"/>
          <w:sz w:val="24"/>
          <w:szCs w:val="24"/>
        </w:rPr>
        <w:t>программе</w:t>
      </w:r>
      <w:r w:rsidR="00AD3915">
        <w:rPr>
          <w:rFonts w:ascii="Arial" w:hAnsi="Arial" w:cs="Arial"/>
          <w:sz w:val="24"/>
          <w:szCs w:val="24"/>
        </w:rPr>
        <w:t xml:space="preserve"> </w:t>
      </w:r>
      <w:r w:rsidRPr="006D1F77">
        <w:rPr>
          <w:rFonts w:ascii="Arial" w:hAnsi="Arial" w:cs="Arial"/>
          <w:sz w:val="24"/>
          <w:szCs w:val="24"/>
        </w:rPr>
        <w:t>Астраханской</w:t>
      </w:r>
      <w:r w:rsidR="00AD3915">
        <w:rPr>
          <w:rFonts w:ascii="Arial" w:hAnsi="Arial" w:cs="Arial"/>
          <w:sz w:val="24"/>
          <w:szCs w:val="24"/>
        </w:rPr>
        <w:t xml:space="preserve"> </w:t>
      </w:r>
      <w:r w:rsidRPr="006D1F77">
        <w:rPr>
          <w:rFonts w:ascii="Arial" w:hAnsi="Arial" w:cs="Arial"/>
          <w:sz w:val="24"/>
          <w:szCs w:val="24"/>
        </w:rPr>
        <w:t>области</w:t>
      </w:r>
      <w:r w:rsidR="00AD3915">
        <w:rPr>
          <w:rFonts w:ascii="Arial" w:hAnsi="Arial" w:cs="Arial"/>
          <w:sz w:val="24"/>
          <w:szCs w:val="24"/>
        </w:rPr>
        <w:t xml:space="preserve"> </w:t>
      </w:r>
      <w:r w:rsidRPr="006D1F77">
        <w:rPr>
          <w:rFonts w:ascii="Arial" w:hAnsi="Arial" w:cs="Arial"/>
          <w:sz w:val="24"/>
          <w:szCs w:val="24"/>
        </w:rPr>
        <w:t>«Формирование</w:t>
      </w:r>
      <w:r w:rsidR="00AD3915">
        <w:rPr>
          <w:rFonts w:ascii="Arial" w:hAnsi="Arial" w:cs="Arial"/>
          <w:sz w:val="24"/>
          <w:szCs w:val="24"/>
        </w:rPr>
        <w:t xml:space="preserve"> </w:t>
      </w:r>
      <w:r w:rsidRPr="006D1F77">
        <w:rPr>
          <w:rFonts w:ascii="Arial" w:hAnsi="Arial" w:cs="Arial"/>
          <w:sz w:val="24"/>
          <w:szCs w:val="24"/>
        </w:rPr>
        <w:t>современной</w:t>
      </w:r>
      <w:r w:rsidR="00AD3915">
        <w:rPr>
          <w:rFonts w:ascii="Arial" w:hAnsi="Arial" w:cs="Arial"/>
          <w:sz w:val="24"/>
          <w:szCs w:val="24"/>
        </w:rPr>
        <w:t xml:space="preserve"> </w:t>
      </w:r>
      <w:r w:rsidRPr="006D1F77">
        <w:rPr>
          <w:rFonts w:ascii="Arial" w:hAnsi="Arial" w:cs="Arial"/>
          <w:sz w:val="24"/>
          <w:szCs w:val="24"/>
        </w:rPr>
        <w:t>городской</w:t>
      </w:r>
      <w:r w:rsidR="00AD3915">
        <w:rPr>
          <w:rFonts w:ascii="Arial" w:hAnsi="Arial" w:cs="Arial"/>
          <w:sz w:val="24"/>
          <w:szCs w:val="24"/>
        </w:rPr>
        <w:t xml:space="preserve"> </w:t>
      </w:r>
      <w:r w:rsidRPr="006D1F77">
        <w:rPr>
          <w:rFonts w:ascii="Arial" w:hAnsi="Arial" w:cs="Arial"/>
          <w:sz w:val="24"/>
          <w:szCs w:val="24"/>
        </w:rPr>
        <w:t>среды</w:t>
      </w:r>
      <w:r w:rsidR="00AD3915">
        <w:rPr>
          <w:rFonts w:ascii="Arial" w:hAnsi="Arial" w:cs="Arial"/>
          <w:sz w:val="24"/>
          <w:szCs w:val="24"/>
        </w:rPr>
        <w:t xml:space="preserve"> </w:t>
      </w:r>
      <w:r w:rsidRPr="006D1F77">
        <w:rPr>
          <w:rFonts w:ascii="Arial" w:hAnsi="Arial" w:cs="Arial"/>
          <w:sz w:val="24"/>
          <w:szCs w:val="24"/>
        </w:rPr>
        <w:t>на</w:t>
      </w:r>
      <w:r w:rsidR="00AD3915">
        <w:rPr>
          <w:rFonts w:ascii="Arial" w:hAnsi="Arial" w:cs="Arial"/>
          <w:sz w:val="24"/>
          <w:szCs w:val="24"/>
        </w:rPr>
        <w:t xml:space="preserve"> </w:t>
      </w:r>
      <w:r w:rsidRPr="006D1F77">
        <w:rPr>
          <w:rFonts w:ascii="Arial" w:hAnsi="Arial" w:cs="Arial"/>
          <w:sz w:val="24"/>
          <w:szCs w:val="24"/>
        </w:rPr>
        <w:t>территории</w:t>
      </w:r>
      <w:r w:rsidR="00AD3915">
        <w:rPr>
          <w:rFonts w:ascii="Arial" w:hAnsi="Arial" w:cs="Arial"/>
          <w:sz w:val="24"/>
          <w:szCs w:val="24"/>
        </w:rPr>
        <w:t xml:space="preserve"> </w:t>
      </w:r>
      <w:r w:rsidRPr="006D1F77">
        <w:rPr>
          <w:rFonts w:ascii="Arial" w:hAnsi="Arial" w:cs="Arial"/>
          <w:sz w:val="24"/>
          <w:szCs w:val="24"/>
        </w:rPr>
        <w:t>Астраханской</w:t>
      </w:r>
      <w:r w:rsidR="00AD3915">
        <w:rPr>
          <w:rFonts w:ascii="Arial" w:hAnsi="Arial" w:cs="Arial"/>
          <w:sz w:val="24"/>
          <w:szCs w:val="24"/>
        </w:rPr>
        <w:t xml:space="preserve"> </w:t>
      </w:r>
      <w:r w:rsidRPr="006D1F77">
        <w:rPr>
          <w:rFonts w:ascii="Arial" w:hAnsi="Arial" w:cs="Arial"/>
          <w:sz w:val="24"/>
          <w:szCs w:val="24"/>
        </w:rPr>
        <w:t>области».</w:t>
      </w:r>
    </w:p>
    <w:p w14:paraId="21FC5192" w14:textId="06D357F1" w:rsidR="005811BD" w:rsidRPr="00AB15F8" w:rsidRDefault="005811BD" w:rsidP="005811BD">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794650">
        <w:rPr>
          <w:rFonts w:ascii="Arial" w:hAnsi="Arial" w:cs="Arial"/>
          <w:sz w:val="24"/>
          <w:szCs w:val="24"/>
        </w:rPr>
        <w:t>Постановление</w:t>
      </w:r>
      <w:r w:rsidR="00AD3915">
        <w:rPr>
          <w:rFonts w:ascii="Arial" w:hAnsi="Arial" w:cs="Arial"/>
          <w:sz w:val="24"/>
          <w:szCs w:val="24"/>
        </w:rPr>
        <w:t xml:space="preserve"> </w:t>
      </w:r>
      <w:r>
        <w:rPr>
          <w:rFonts w:ascii="Arial" w:hAnsi="Arial" w:cs="Arial"/>
          <w:sz w:val="24"/>
          <w:szCs w:val="24"/>
        </w:rPr>
        <w:t>Правительства</w:t>
      </w:r>
      <w:r w:rsidR="00AD3915">
        <w:rPr>
          <w:rFonts w:ascii="Arial" w:hAnsi="Arial" w:cs="Arial"/>
          <w:sz w:val="24"/>
          <w:szCs w:val="24"/>
        </w:rPr>
        <w:t xml:space="preserve"> </w:t>
      </w:r>
      <w:r w:rsidRPr="00EF3439">
        <w:rPr>
          <w:rFonts w:ascii="Arial" w:hAnsi="Arial" w:cs="Arial"/>
          <w:sz w:val="24"/>
          <w:szCs w:val="24"/>
        </w:rPr>
        <w:t>Астраханской</w:t>
      </w:r>
      <w:r w:rsidR="00AD3915">
        <w:rPr>
          <w:rFonts w:ascii="Arial" w:hAnsi="Arial" w:cs="Arial"/>
          <w:sz w:val="24"/>
          <w:szCs w:val="24"/>
        </w:rPr>
        <w:t xml:space="preserve"> </w:t>
      </w:r>
      <w:r w:rsidRPr="00EF3439">
        <w:rPr>
          <w:rFonts w:ascii="Arial" w:hAnsi="Arial" w:cs="Arial"/>
          <w:sz w:val="24"/>
          <w:szCs w:val="24"/>
        </w:rPr>
        <w:t>области</w:t>
      </w:r>
      <w:r w:rsidR="00AD3915">
        <w:rPr>
          <w:rFonts w:ascii="Arial" w:hAnsi="Arial" w:cs="Arial"/>
          <w:sz w:val="24"/>
          <w:szCs w:val="24"/>
        </w:rPr>
        <w:t xml:space="preserve"> </w:t>
      </w:r>
      <w:r w:rsidRPr="00794650">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12.03.2020</w:t>
      </w:r>
      <w:r w:rsidR="00AD3915">
        <w:rPr>
          <w:rFonts w:ascii="Arial" w:hAnsi="Arial" w:cs="Arial"/>
          <w:sz w:val="24"/>
          <w:szCs w:val="24"/>
        </w:rPr>
        <w:t xml:space="preserve"> </w:t>
      </w:r>
      <w:r w:rsidRPr="00794650">
        <w:rPr>
          <w:rFonts w:ascii="Arial" w:hAnsi="Arial" w:cs="Arial"/>
          <w:sz w:val="24"/>
          <w:szCs w:val="24"/>
        </w:rPr>
        <w:t>г.</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97</w:t>
      </w:r>
      <w:r w:rsidRPr="00794650">
        <w:rPr>
          <w:rFonts w:ascii="Arial" w:hAnsi="Arial" w:cs="Arial"/>
          <w:sz w:val="24"/>
          <w:szCs w:val="24"/>
        </w:rPr>
        <w:t>-</w:t>
      </w:r>
      <w:r>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Pr="00AB15F8">
        <w:rPr>
          <w:rFonts w:ascii="Arial" w:hAnsi="Arial" w:cs="Arial"/>
          <w:sz w:val="24"/>
          <w:szCs w:val="24"/>
        </w:rPr>
        <w:t>О</w:t>
      </w:r>
      <w:r w:rsidR="00AD3915">
        <w:rPr>
          <w:rFonts w:ascii="Arial" w:hAnsi="Arial" w:cs="Arial"/>
          <w:sz w:val="24"/>
          <w:szCs w:val="24"/>
        </w:rPr>
        <w:t xml:space="preserve"> </w:t>
      </w:r>
      <w:r w:rsidRPr="00AB15F8">
        <w:rPr>
          <w:rFonts w:ascii="Arial" w:hAnsi="Arial" w:cs="Arial"/>
          <w:sz w:val="24"/>
          <w:szCs w:val="24"/>
        </w:rPr>
        <w:t>государственной</w:t>
      </w:r>
      <w:r w:rsidR="00AD3915">
        <w:rPr>
          <w:rFonts w:ascii="Arial" w:hAnsi="Arial" w:cs="Arial"/>
          <w:sz w:val="24"/>
          <w:szCs w:val="24"/>
        </w:rPr>
        <w:t xml:space="preserve"> </w:t>
      </w:r>
      <w:r w:rsidRPr="00AB15F8">
        <w:rPr>
          <w:rFonts w:ascii="Arial" w:hAnsi="Arial" w:cs="Arial"/>
          <w:sz w:val="24"/>
          <w:szCs w:val="24"/>
        </w:rPr>
        <w:t>программе</w:t>
      </w:r>
      <w:r w:rsidR="00AD3915">
        <w:rPr>
          <w:rFonts w:ascii="Arial" w:hAnsi="Arial" w:cs="Arial"/>
          <w:sz w:val="24"/>
          <w:szCs w:val="24"/>
        </w:rPr>
        <w:t xml:space="preserve"> </w:t>
      </w:r>
      <w:r w:rsidRPr="00AB15F8">
        <w:rPr>
          <w:rFonts w:ascii="Arial" w:hAnsi="Arial" w:cs="Arial"/>
          <w:sz w:val="24"/>
          <w:szCs w:val="24"/>
        </w:rPr>
        <w:t>«Обеспечение</w:t>
      </w:r>
      <w:r w:rsidR="00AD3915">
        <w:rPr>
          <w:rFonts w:ascii="Arial" w:hAnsi="Arial" w:cs="Arial"/>
          <w:sz w:val="24"/>
          <w:szCs w:val="24"/>
        </w:rPr>
        <w:t xml:space="preserve"> </w:t>
      </w:r>
      <w:r w:rsidRPr="00AB15F8">
        <w:rPr>
          <w:rFonts w:ascii="Arial" w:hAnsi="Arial" w:cs="Arial"/>
          <w:sz w:val="24"/>
          <w:szCs w:val="24"/>
        </w:rPr>
        <w:t>общественного</w:t>
      </w:r>
      <w:r w:rsidR="00AD3915">
        <w:rPr>
          <w:rFonts w:ascii="Arial" w:hAnsi="Arial" w:cs="Arial"/>
          <w:sz w:val="24"/>
          <w:szCs w:val="24"/>
        </w:rPr>
        <w:t xml:space="preserve"> </w:t>
      </w:r>
      <w:r w:rsidRPr="00AB15F8">
        <w:rPr>
          <w:rFonts w:ascii="Arial" w:hAnsi="Arial" w:cs="Arial"/>
          <w:sz w:val="24"/>
          <w:szCs w:val="24"/>
        </w:rPr>
        <w:t>порядка</w:t>
      </w:r>
      <w:r w:rsidR="00AD3915">
        <w:rPr>
          <w:rFonts w:ascii="Arial" w:hAnsi="Arial" w:cs="Arial"/>
          <w:sz w:val="24"/>
          <w:szCs w:val="24"/>
        </w:rPr>
        <w:t xml:space="preserve"> </w:t>
      </w:r>
      <w:r w:rsidRPr="00AB15F8">
        <w:rPr>
          <w:rFonts w:ascii="Arial" w:hAnsi="Arial" w:cs="Arial"/>
          <w:sz w:val="24"/>
          <w:szCs w:val="24"/>
        </w:rPr>
        <w:t>и</w:t>
      </w:r>
      <w:r w:rsidR="00AD3915">
        <w:rPr>
          <w:rFonts w:ascii="Arial" w:hAnsi="Arial" w:cs="Arial"/>
          <w:sz w:val="24"/>
          <w:szCs w:val="24"/>
        </w:rPr>
        <w:t xml:space="preserve"> </w:t>
      </w:r>
      <w:r w:rsidRPr="00AB15F8">
        <w:rPr>
          <w:rFonts w:ascii="Arial" w:hAnsi="Arial" w:cs="Arial"/>
          <w:sz w:val="24"/>
          <w:szCs w:val="24"/>
        </w:rPr>
        <w:t>усиление</w:t>
      </w:r>
      <w:r w:rsidR="00AD3915">
        <w:rPr>
          <w:rFonts w:ascii="Arial" w:hAnsi="Arial" w:cs="Arial"/>
          <w:sz w:val="24"/>
          <w:szCs w:val="24"/>
        </w:rPr>
        <w:t xml:space="preserve"> </w:t>
      </w:r>
      <w:r w:rsidRPr="00AB15F8">
        <w:rPr>
          <w:rFonts w:ascii="Arial" w:hAnsi="Arial" w:cs="Arial"/>
          <w:sz w:val="24"/>
          <w:szCs w:val="24"/>
        </w:rPr>
        <w:t>борьбы</w:t>
      </w:r>
      <w:r w:rsidR="00AD3915">
        <w:rPr>
          <w:rFonts w:ascii="Arial" w:hAnsi="Arial" w:cs="Arial"/>
          <w:sz w:val="24"/>
          <w:szCs w:val="24"/>
        </w:rPr>
        <w:t xml:space="preserve"> </w:t>
      </w:r>
      <w:r w:rsidRPr="00AB15F8">
        <w:rPr>
          <w:rFonts w:ascii="Arial" w:hAnsi="Arial" w:cs="Arial"/>
          <w:sz w:val="24"/>
          <w:szCs w:val="24"/>
        </w:rPr>
        <w:t>с</w:t>
      </w:r>
      <w:r w:rsidR="00AD3915">
        <w:rPr>
          <w:rFonts w:ascii="Arial" w:hAnsi="Arial" w:cs="Arial"/>
          <w:sz w:val="24"/>
          <w:szCs w:val="24"/>
        </w:rPr>
        <w:t xml:space="preserve"> </w:t>
      </w:r>
      <w:r w:rsidRPr="00AB15F8">
        <w:rPr>
          <w:rFonts w:ascii="Arial" w:hAnsi="Arial" w:cs="Arial"/>
          <w:sz w:val="24"/>
          <w:szCs w:val="24"/>
        </w:rPr>
        <w:t>преступностью</w:t>
      </w:r>
      <w:r w:rsidR="00AD3915">
        <w:rPr>
          <w:rFonts w:ascii="Arial" w:hAnsi="Arial" w:cs="Arial"/>
          <w:sz w:val="24"/>
          <w:szCs w:val="24"/>
        </w:rPr>
        <w:t xml:space="preserve"> </w:t>
      </w:r>
      <w:r w:rsidRPr="00AB15F8">
        <w:rPr>
          <w:rFonts w:ascii="Arial" w:hAnsi="Arial" w:cs="Arial"/>
          <w:sz w:val="24"/>
          <w:szCs w:val="24"/>
        </w:rPr>
        <w:t>в</w:t>
      </w:r>
      <w:r w:rsidR="00AD3915">
        <w:rPr>
          <w:rFonts w:ascii="Arial" w:hAnsi="Arial" w:cs="Arial"/>
          <w:sz w:val="24"/>
          <w:szCs w:val="24"/>
        </w:rPr>
        <w:t xml:space="preserve"> </w:t>
      </w:r>
      <w:r w:rsidRPr="00AB15F8">
        <w:rPr>
          <w:rFonts w:ascii="Arial" w:hAnsi="Arial" w:cs="Arial"/>
          <w:sz w:val="24"/>
          <w:szCs w:val="24"/>
        </w:rPr>
        <w:t>Астраханской</w:t>
      </w:r>
      <w:r w:rsidR="00AD3915">
        <w:rPr>
          <w:rFonts w:ascii="Arial" w:hAnsi="Arial" w:cs="Arial"/>
          <w:sz w:val="24"/>
          <w:szCs w:val="24"/>
        </w:rPr>
        <w:t xml:space="preserve"> </w:t>
      </w:r>
      <w:r w:rsidRPr="00AB15F8">
        <w:rPr>
          <w:rFonts w:ascii="Arial" w:hAnsi="Arial" w:cs="Arial"/>
          <w:sz w:val="24"/>
          <w:szCs w:val="24"/>
        </w:rPr>
        <w:t>области</w:t>
      </w:r>
      <w:r>
        <w:rPr>
          <w:rFonts w:ascii="Arial" w:hAnsi="Arial" w:cs="Arial"/>
          <w:sz w:val="24"/>
          <w:szCs w:val="24"/>
        </w:rPr>
        <w:t>».</w:t>
      </w:r>
    </w:p>
    <w:p w14:paraId="67D215AB" w14:textId="31B217B7" w:rsidR="00FB2B15" w:rsidRDefault="00FB2B15" w:rsidP="0000025E">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77225">
        <w:rPr>
          <w:rFonts w:ascii="Arial" w:hAnsi="Arial" w:cs="Arial"/>
          <w:sz w:val="24"/>
          <w:szCs w:val="24"/>
        </w:rPr>
        <w:t>Постановление</w:t>
      </w:r>
      <w:r w:rsidR="00AD3915">
        <w:rPr>
          <w:rFonts w:ascii="Arial" w:hAnsi="Arial" w:cs="Arial"/>
          <w:sz w:val="24"/>
          <w:szCs w:val="24"/>
        </w:rPr>
        <w:t xml:space="preserve"> </w:t>
      </w:r>
      <w:r w:rsidRPr="00377225">
        <w:rPr>
          <w:rFonts w:ascii="Arial" w:hAnsi="Arial" w:cs="Arial"/>
          <w:sz w:val="24"/>
          <w:szCs w:val="24"/>
        </w:rPr>
        <w:t>Правительства</w:t>
      </w:r>
      <w:r w:rsidR="00AD3915">
        <w:rPr>
          <w:rFonts w:ascii="Arial" w:hAnsi="Arial" w:cs="Arial"/>
          <w:sz w:val="24"/>
          <w:szCs w:val="24"/>
        </w:rPr>
        <w:t xml:space="preserve"> </w:t>
      </w:r>
      <w:r w:rsidR="00126526" w:rsidRPr="0073689B">
        <w:rPr>
          <w:rFonts w:ascii="Arial" w:hAnsi="Arial" w:cs="Arial"/>
          <w:sz w:val="24"/>
          <w:szCs w:val="24"/>
        </w:rPr>
        <w:t>Астраханской</w:t>
      </w:r>
      <w:r w:rsidR="00AD3915">
        <w:rPr>
          <w:rFonts w:ascii="Arial" w:hAnsi="Arial" w:cs="Arial"/>
          <w:sz w:val="24"/>
          <w:szCs w:val="24"/>
        </w:rPr>
        <w:t xml:space="preserve"> </w:t>
      </w:r>
      <w:r w:rsidR="00126526" w:rsidRPr="0073689B">
        <w:rPr>
          <w:rFonts w:ascii="Arial" w:hAnsi="Arial" w:cs="Arial"/>
          <w:sz w:val="24"/>
          <w:szCs w:val="24"/>
        </w:rPr>
        <w:t>области</w:t>
      </w:r>
      <w:r w:rsidR="00AD3915">
        <w:rPr>
          <w:rFonts w:ascii="Arial" w:hAnsi="Arial" w:cs="Arial"/>
          <w:sz w:val="24"/>
          <w:szCs w:val="24"/>
        </w:rPr>
        <w:t xml:space="preserve"> </w:t>
      </w:r>
      <w:r w:rsidRPr="00377225">
        <w:rPr>
          <w:rFonts w:ascii="Arial" w:hAnsi="Arial" w:cs="Arial"/>
          <w:sz w:val="24"/>
          <w:szCs w:val="24"/>
        </w:rPr>
        <w:t>от</w:t>
      </w:r>
      <w:r w:rsidR="00AD3915">
        <w:rPr>
          <w:rFonts w:ascii="Arial" w:hAnsi="Arial" w:cs="Arial"/>
          <w:sz w:val="24"/>
          <w:szCs w:val="24"/>
        </w:rPr>
        <w:t xml:space="preserve"> </w:t>
      </w:r>
      <w:r w:rsidR="0000025E">
        <w:rPr>
          <w:rFonts w:ascii="Arial" w:hAnsi="Arial" w:cs="Arial"/>
          <w:sz w:val="24"/>
          <w:szCs w:val="24"/>
        </w:rPr>
        <w:t>18</w:t>
      </w:r>
      <w:r>
        <w:rPr>
          <w:rFonts w:ascii="Arial" w:hAnsi="Arial" w:cs="Arial"/>
          <w:sz w:val="24"/>
          <w:szCs w:val="24"/>
        </w:rPr>
        <w:t>.12.</w:t>
      </w:r>
      <w:r w:rsidR="0000025E">
        <w:rPr>
          <w:rFonts w:ascii="Arial" w:hAnsi="Arial" w:cs="Arial"/>
          <w:sz w:val="24"/>
          <w:szCs w:val="24"/>
        </w:rPr>
        <w:t>2020</w:t>
      </w:r>
      <w:r w:rsidR="00AD3915">
        <w:rPr>
          <w:rFonts w:ascii="Arial" w:hAnsi="Arial" w:cs="Arial"/>
          <w:sz w:val="24"/>
          <w:szCs w:val="24"/>
        </w:rPr>
        <w:t xml:space="preserve"> </w:t>
      </w:r>
      <w:r w:rsidR="003822EE">
        <w:rPr>
          <w:rFonts w:ascii="Arial" w:hAnsi="Arial" w:cs="Arial"/>
          <w:sz w:val="24"/>
          <w:szCs w:val="24"/>
        </w:rPr>
        <w:t>г.</w:t>
      </w:r>
      <w:r w:rsidR="00AD3915">
        <w:rPr>
          <w:rFonts w:ascii="Arial" w:hAnsi="Arial" w:cs="Arial"/>
          <w:sz w:val="24"/>
          <w:szCs w:val="24"/>
        </w:rPr>
        <w:t xml:space="preserve"> </w:t>
      </w:r>
      <w:r w:rsidRPr="00377225">
        <w:rPr>
          <w:rFonts w:ascii="Arial" w:hAnsi="Arial" w:cs="Arial"/>
          <w:sz w:val="24"/>
          <w:szCs w:val="24"/>
        </w:rPr>
        <w:t>№</w:t>
      </w:r>
      <w:r w:rsidR="00AD3915">
        <w:rPr>
          <w:rFonts w:ascii="Arial" w:hAnsi="Arial" w:cs="Arial"/>
          <w:sz w:val="24"/>
          <w:szCs w:val="24"/>
        </w:rPr>
        <w:t xml:space="preserve"> </w:t>
      </w:r>
      <w:r w:rsidR="0000025E">
        <w:rPr>
          <w:rFonts w:ascii="Arial" w:hAnsi="Arial" w:cs="Arial"/>
          <w:sz w:val="24"/>
          <w:szCs w:val="24"/>
        </w:rPr>
        <w:t>599</w:t>
      </w:r>
      <w:r>
        <w:rPr>
          <w:rFonts w:ascii="Arial" w:hAnsi="Arial" w:cs="Arial"/>
          <w:sz w:val="24"/>
          <w:szCs w:val="24"/>
        </w:rPr>
        <w:t>-</w:t>
      </w:r>
      <w:r w:rsidR="0000025E">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w:t>
      </w:r>
      <w:r w:rsidR="0000025E" w:rsidRPr="0000025E">
        <w:rPr>
          <w:rFonts w:ascii="Arial" w:hAnsi="Arial" w:cs="Arial"/>
          <w:sz w:val="24"/>
          <w:szCs w:val="24"/>
        </w:rPr>
        <w:t>О</w:t>
      </w:r>
      <w:r w:rsidR="00AD3915">
        <w:rPr>
          <w:rFonts w:ascii="Arial" w:hAnsi="Arial" w:cs="Arial"/>
          <w:sz w:val="24"/>
          <w:szCs w:val="24"/>
        </w:rPr>
        <w:t xml:space="preserve"> </w:t>
      </w:r>
      <w:r w:rsidR="0000025E" w:rsidRPr="0000025E">
        <w:rPr>
          <w:rFonts w:ascii="Arial" w:hAnsi="Arial" w:cs="Arial"/>
          <w:sz w:val="24"/>
          <w:szCs w:val="24"/>
        </w:rPr>
        <w:t>государственной</w:t>
      </w:r>
      <w:r w:rsidR="00AD3915">
        <w:rPr>
          <w:rFonts w:ascii="Arial" w:hAnsi="Arial" w:cs="Arial"/>
          <w:sz w:val="24"/>
          <w:szCs w:val="24"/>
        </w:rPr>
        <w:t xml:space="preserve"> </w:t>
      </w:r>
      <w:r w:rsidR="0000025E" w:rsidRPr="0000025E">
        <w:rPr>
          <w:rFonts w:ascii="Arial" w:hAnsi="Arial" w:cs="Arial"/>
          <w:sz w:val="24"/>
          <w:szCs w:val="24"/>
        </w:rPr>
        <w:t>программе</w:t>
      </w:r>
      <w:r w:rsidR="00AD3915">
        <w:rPr>
          <w:rFonts w:ascii="Arial" w:hAnsi="Arial" w:cs="Arial"/>
          <w:sz w:val="24"/>
          <w:szCs w:val="24"/>
        </w:rPr>
        <w:t xml:space="preserve"> </w:t>
      </w:r>
      <w:r w:rsidR="0000025E" w:rsidRPr="0000025E">
        <w:rPr>
          <w:rFonts w:ascii="Arial" w:hAnsi="Arial" w:cs="Arial"/>
          <w:sz w:val="24"/>
          <w:szCs w:val="24"/>
        </w:rPr>
        <w:t>«Гражданская</w:t>
      </w:r>
      <w:r w:rsidR="00AD3915">
        <w:rPr>
          <w:rFonts w:ascii="Arial" w:hAnsi="Arial" w:cs="Arial"/>
          <w:sz w:val="24"/>
          <w:szCs w:val="24"/>
        </w:rPr>
        <w:t xml:space="preserve"> </w:t>
      </w:r>
      <w:r w:rsidR="0000025E" w:rsidRPr="0000025E">
        <w:rPr>
          <w:rFonts w:ascii="Arial" w:hAnsi="Arial" w:cs="Arial"/>
          <w:sz w:val="24"/>
          <w:szCs w:val="24"/>
        </w:rPr>
        <w:t>оборона,</w:t>
      </w:r>
      <w:r w:rsidR="00AD3915">
        <w:rPr>
          <w:rFonts w:ascii="Arial" w:hAnsi="Arial" w:cs="Arial"/>
          <w:sz w:val="24"/>
          <w:szCs w:val="24"/>
        </w:rPr>
        <w:t xml:space="preserve"> </w:t>
      </w:r>
      <w:r w:rsidR="0000025E" w:rsidRPr="0000025E">
        <w:rPr>
          <w:rFonts w:ascii="Arial" w:hAnsi="Arial" w:cs="Arial"/>
          <w:sz w:val="24"/>
          <w:szCs w:val="24"/>
        </w:rPr>
        <w:t>защита</w:t>
      </w:r>
      <w:r w:rsidR="00AD3915">
        <w:rPr>
          <w:rFonts w:ascii="Arial" w:hAnsi="Arial" w:cs="Arial"/>
          <w:sz w:val="24"/>
          <w:szCs w:val="24"/>
        </w:rPr>
        <w:t xml:space="preserve"> </w:t>
      </w:r>
      <w:r w:rsidR="0000025E" w:rsidRPr="0000025E">
        <w:rPr>
          <w:rFonts w:ascii="Arial" w:hAnsi="Arial" w:cs="Arial"/>
          <w:sz w:val="24"/>
          <w:szCs w:val="24"/>
        </w:rPr>
        <w:t>населения</w:t>
      </w:r>
      <w:r w:rsidR="00AD3915">
        <w:rPr>
          <w:rFonts w:ascii="Arial" w:hAnsi="Arial" w:cs="Arial"/>
          <w:sz w:val="24"/>
          <w:szCs w:val="24"/>
        </w:rPr>
        <w:t xml:space="preserve"> </w:t>
      </w:r>
      <w:r w:rsidR="0000025E" w:rsidRPr="0000025E">
        <w:rPr>
          <w:rFonts w:ascii="Arial" w:hAnsi="Arial" w:cs="Arial"/>
          <w:sz w:val="24"/>
          <w:szCs w:val="24"/>
        </w:rPr>
        <w:t>и</w:t>
      </w:r>
      <w:r w:rsidR="00AD3915">
        <w:rPr>
          <w:rFonts w:ascii="Arial" w:hAnsi="Arial" w:cs="Arial"/>
          <w:sz w:val="24"/>
          <w:szCs w:val="24"/>
        </w:rPr>
        <w:t xml:space="preserve"> </w:t>
      </w:r>
      <w:r w:rsidR="0000025E" w:rsidRPr="0000025E">
        <w:rPr>
          <w:rFonts w:ascii="Arial" w:hAnsi="Arial" w:cs="Arial"/>
          <w:sz w:val="24"/>
          <w:szCs w:val="24"/>
        </w:rPr>
        <w:t>территории</w:t>
      </w:r>
      <w:r w:rsidR="00AD3915">
        <w:rPr>
          <w:rFonts w:ascii="Arial" w:hAnsi="Arial" w:cs="Arial"/>
          <w:sz w:val="24"/>
          <w:szCs w:val="24"/>
        </w:rPr>
        <w:t xml:space="preserve"> </w:t>
      </w:r>
      <w:r w:rsidR="0000025E" w:rsidRPr="0000025E">
        <w:rPr>
          <w:rFonts w:ascii="Arial" w:hAnsi="Arial" w:cs="Arial"/>
          <w:sz w:val="24"/>
          <w:szCs w:val="24"/>
        </w:rPr>
        <w:t>Астраханской</w:t>
      </w:r>
      <w:r w:rsidR="00AD3915">
        <w:rPr>
          <w:rFonts w:ascii="Arial" w:hAnsi="Arial" w:cs="Arial"/>
          <w:sz w:val="24"/>
          <w:szCs w:val="24"/>
        </w:rPr>
        <w:t xml:space="preserve"> </w:t>
      </w:r>
      <w:r w:rsidR="0000025E" w:rsidRPr="0000025E">
        <w:rPr>
          <w:rFonts w:ascii="Arial" w:hAnsi="Arial" w:cs="Arial"/>
          <w:sz w:val="24"/>
          <w:szCs w:val="24"/>
        </w:rPr>
        <w:t>области</w:t>
      </w:r>
      <w:r w:rsidR="00AD3915">
        <w:rPr>
          <w:rFonts w:ascii="Arial" w:hAnsi="Arial" w:cs="Arial"/>
          <w:sz w:val="24"/>
          <w:szCs w:val="24"/>
        </w:rPr>
        <w:t xml:space="preserve"> </w:t>
      </w:r>
      <w:r w:rsidR="0000025E" w:rsidRPr="0000025E">
        <w:rPr>
          <w:rFonts w:ascii="Arial" w:hAnsi="Arial" w:cs="Arial"/>
          <w:sz w:val="24"/>
          <w:szCs w:val="24"/>
        </w:rPr>
        <w:t>от</w:t>
      </w:r>
      <w:r w:rsidR="00AD3915">
        <w:rPr>
          <w:rFonts w:ascii="Arial" w:hAnsi="Arial" w:cs="Arial"/>
          <w:sz w:val="24"/>
          <w:szCs w:val="24"/>
        </w:rPr>
        <w:t xml:space="preserve"> </w:t>
      </w:r>
      <w:r w:rsidR="0000025E" w:rsidRPr="0000025E">
        <w:rPr>
          <w:rFonts w:ascii="Arial" w:hAnsi="Arial" w:cs="Arial"/>
          <w:sz w:val="24"/>
          <w:szCs w:val="24"/>
        </w:rPr>
        <w:t>чрезвычайных</w:t>
      </w:r>
      <w:r w:rsidR="00AD3915">
        <w:rPr>
          <w:rFonts w:ascii="Arial" w:hAnsi="Arial" w:cs="Arial"/>
          <w:sz w:val="24"/>
          <w:szCs w:val="24"/>
        </w:rPr>
        <w:t xml:space="preserve"> </w:t>
      </w:r>
      <w:r w:rsidR="0000025E" w:rsidRPr="0000025E">
        <w:rPr>
          <w:rFonts w:ascii="Arial" w:hAnsi="Arial" w:cs="Arial"/>
          <w:sz w:val="24"/>
          <w:szCs w:val="24"/>
        </w:rPr>
        <w:t>ситуаций</w:t>
      </w:r>
      <w:r w:rsidR="00AD3915">
        <w:rPr>
          <w:rFonts w:ascii="Arial" w:hAnsi="Arial" w:cs="Arial"/>
          <w:sz w:val="24"/>
          <w:szCs w:val="24"/>
        </w:rPr>
        <w:t xml:space="preserve"> </w:t>
      </w:r>
      <w:r w:rsidR="0000025E" w:rsidRPr="0000025E">
        <w:rPr>
          <w:rFonts w:ascii="Arial" w:hAnsi="Arial" w:cs="Arial"/>
          <w:sz w:val="24"/>
          <w:szCs w:val="24"/>
        </w:rPr>
        <w:t>и</w:t>
      </w:r>
      <w:r w:rsidR="00AD3915">
        <w:rPr>
          <w:rFonts w:ascii="Arial" w:hAnsi="Arial" w:cs="Arial"/>
          <w:sz w:val="24"/>
          <w:szCs w:val="24"/>
        </w:rPr>
        <w:t xml:space="preserve"> </w:t>
      </w:r>
      <w:r w:rsidR="0000025E" w:rsidRPr="0000025E">
        <w:rPr>
          <w:rFonts w:ascii="Arial" w:hAnsi="Arial" w:cs="Arial"/>
          <w:sz w:val="24"/>
          <w:szCs w:val="24"/>
        </w:rPr>
        <w:t>пожаров,</w:t>
      </w:r>
      <w:r w:rsidR="00AD3915">
        <w:rPr>
          <w:rFonts w:ascii="Arial" w:hAnsi="Arial" w:cs="Arial"/>
          <w:sz w:val="24"/>
          <w:szCs w:val="24"/>
        </w:rPr>
        <w:t xml:space="preserve"> </w:t>
      </w:r>
      <w:r w:rsidR="0000025E" w:rsidRPr="0000025E">
        <w:rPr>
          <w:rFonts w:ascii="Arial" w:hAnsi="Arial" w:cs="Arial"/>
          <w:sz w:val="24"/>
          <w:szCs w:val="24"/>
        </w:rPr>
        <w:t>обеспечение</w:t>
      </w:r>
      <w:r w:rsidR="00AD3915">
        <w:rPr>
          <w:rFonts w:ascii="Arial" w:hAnsi="Arial" w:cs="Arial"/>
          <w:sz w:val="24"/>
          <w:szCs w:val="24"/>
        </w:rPr>
        <w:t xml:space="preserve"> </w:t>
      </w:r>
      <w:r w:rsidR="0000025E" w:rsidRPr="0000025E">
        <w:rPr>
          <w:rFonts w:ascii="Arial" w:hAnsi="Arial" w:cs="Arial"/>
          <w:sz w:val="24"/>
          <w:szCs w:val="24"/>
        </w:rPr>
        <w:t>безопасности</w:t>
      </w:r>
      <w:r w:rsidR="00AD3915">
        <w:rPr>
          <w:rFonts w:ascii="Arial" w:hAnsi="Arial" w:cs="Arial"/>
          <w:sz w:val="24"/>
          <w:szCs w:val="24"/>
        </w:rPr>
        <w:t xml:space="preserve"> </w:t>
      </w:r>
      <w:r w:rsidR="0000025E" w:rsidRPr="0000025E">
        <w:rPr>
          <w:rFonts w:ascii="Arial" w:hAnsi="Arial" w:cs="Arial"/>
          <w:sz w:val="24"/>
          <w:szCs w:val="24"/>
        </w:rPr>
        <w:t>людей</w:t>
      </w:r>
      <w:r w:rsidR="00AD3915">
        <w:rPr>
          <w:rFonts w:ascii="Arial" w:hAnsi="Arial" w:cs="Arial"/>
          <w:sz w:val="24"/>
          <w:szCs w:val="24"/>
        </w:rPr>
        <w:t xml:space="preserve"> </w:t>
      </w:r>
      <w:r w:rsidR="0000025E" w:rsidRPr="0000025E">
        <w:rPr>
          <w:rFonts w:ascii="Arial" w:hAnsi="Arial" w:cs="Arial"/>
          <w:sz w:val="24"/>
          <w:szCs w:val="24"/>
        </w:rPr>
        <w:t>на</w:t>
      </w:r>
      <w:r w:rsidR="00AD3915">
        <w:rPr>
          <w:rFonts w:ascii="Arial" w:hAnsi="Arial" w:cs="Arial"/>
          <w:sz w:val="24"/>
          <w:szCs w:val="24"/>
        </w:rPr>
        <w:t xml:space="preserve"> </w:t>
      </w:r>
      <w:r w:rsidR="0000025E" w:rsidRPr="0000025E">
        <w:rPr>
          <w:rFonts w:ascii="Arial" w:hAnsi="Arial" w:cs="Arial"/>
          <w:sz w:val="24"/>
          <w:szCs w:val="24"/>
        </w:rPr>
        <w:t>водных</w:t>
      </w:r>
      <w:r w:rsidR="00AD3915">
        <w:rPr>
          <w:rFonts w:ascii="Arial" w:hAnsi="Arial" w:cs="Arial"/>
          <w:sz w:val="24"/>
          <w:szCs w:val="24"/>
        </w:rPr>
        <w:t xml:space="preserve"> </w:t>
      </w:r>
      <w:r w:rsidR="0000025E" w:rsidRPr="0000025E">
        <w:rPr>
          <w:rFonts w:ascii="Arial" w:hAnsi="Arial" w:cs="Arial"/>
          <w:sz w:val="24"/>
          <w:szCs w:val="24"/>
        </w:rPr>
        <w:t>объектах</w:t>
      </w:r>
      <w:r>
        <w:rPr>
          <w:rFonts w:ascii="Arial" w:hAnsi="Arial" w:cs="Arial"/>
          <w:sz w:val="24"/>
          <w:szCs w:val="24"/>
        </w:rPr>
        <w:t>»</w:t>
      </w:r>
      <w:r w:rsidR="003D568E">
        <w:rPr>
          <w:rFonts w:ascii="Arial" w:hAnsi="Arial" w:cs="Arial"/>
          <w:sz w:val="24"/>
          <w:szCs w:val="24"/>
        </w:rPr>
        <w:t>;</w:t>
      </w:r>
    </w:p>
    <w:p w14:paraId="76B82D4E" w14:textId="28EDC3E9" w:rsidR="003D568E" w:rsidRPr="007D16B0" w:rsidRDefault="003D568E" w:rsidP="00435E20">
      <w:pPr>
        <w:pStyle w:val="a9"/>
        <w:numPr>
          <w:ilvl w:val="0"/>
          <w:numId w:val="72"/>
        </w:numPr>
        <w:spacing w:line="276" w:lineRule="auto"/>
        <w:ind w:left="0" w:firstLine="567"/>
        <w:rPr>
          <w:rFonts w:ascii="Arial" w:hAnsi="Arial" w:cs="Arial"/>
          <w:sz w:val="24"/>
          <w:szCs w:val="24"/>
        </w:rPr>
      </w:pPr>
      <w:r w:rsidRPr="00F50950">
        <w:rPr>
          <w:rFonts w:ascii="Arial" w:hAnsi="Arial" w:cs="Arial"/>
          <w:sz w:val="24"/>
          <w:szCs w:val="24"/>
        </w:rPr>
        <w:t>Постановление</w:t>
      </w:r>
      <w:r w:rsidR="00AD3915">
        <w:rPr>
          <w:rFonts w:ascii="Arial" w:hAnsi="Arial" w:cs="Arial"/>
          <w:sz w:val="24"/>
          <w:szCs w:val="24"/>
        </w:rPr>
        <w:t xml:space="preserve"> </w:t>
      </w:r>
      <w:r w:rsidRPr="00F50950">
        <w:rPr>
          <w:rFonts w:ascii="Arial" w:hAnsi="Arial" w:cs="Arial"/>
          <w:sz w:val="24"/>
          <w:szCs w:val="24"/>
        </w:rPr>
        <w:t>администрации</w:t>
      </w:r>
      <w:r w:rsidR="00AD3915">
        <w:rPr>
          <w:rFonts w:ascii="Arial" w:hAnsi="Arial" w:cs="Arial"/>
          <w:sz w:val="24"/>
          <w:szCs w:val="24"/>
        </w:rPr>
        <w:t xml:space="preserve"> </w:t>
      </w:r>
      <w:r w:rsidRPr="00F50950">
        <w:rPr>
          <w:rFonts w:ascii="Arial" w:hAnsi="Arial" w:cs="Arial"/>
          <w:sz w:val="24"/>
          <w:szCs w:val="24"/>
        </w:rPr>
        <w:t>МО</w:t>
      </w:r>
      <w:r w:rsidR="00AD3915">
        <w:rPr>
          <w:rFonts w:ascii="Arial" w:hAnsi="Arial" w:cs="Arial"/>
          <w:sz w:val="24"/>
          <w:szCs w:val="24"/>
        </w:rPr>
        <w:t xml:space="preserve"> </w:t>
      </w:r>
      <w:r w:rsidRPr="00F50950">
        <w:rPr>
          <w:rFonts w:ascii="Arial" w:hAnsi="Arial" w:cs="Arial"/>
          <w:sz w:val="24"/>
          <w:szCs w:val="24"/>
        </w:rPr>
        <w:t>«Володарский</w:t>
      </w:r>
      <w:r w:rsidR="00AD3915">
        <w:rPr>
          <w:rFonts w:ascii="Arial" w:hAnsi="Arial" w:cs="Arial"/>
          <w:sz w:val="24"/>
          <w:szCs w:val="24"/>
        </w:rPr>
        <w:t xml:space="preserve"> </w:t>
      </w:r>
      <w:r w:rsidRPr="00F50950">
        <w:rPr>
          <w:rFonts w:ascii="Arial" w:hAnsi="Arial" w:cs="Arial"/>
          <w:sz w:val="24"/>
          <w:szCs w:val="24"/>
        </w:rPr>
        <w:t>район»</w:t>
      </w:r>
      <w:r w:rsidR="00AD3915">
        <w:rPr>
          <w:rFonts w:ascii="Arial" w:hAnsi="Arial" w:cs="Arial"/>
          <w:sz w:val="24"/>
          <w:szCs w:val="24"/>
        </w:rPr>
        <w:t xml:space="preserve"> </w:t>
      </w:r>
      <w:r w:rsidRPr="007D16B0">
        <w:rPr>
          <w:rFonts w:ascii="Arial" w:hAnsi="Arial" w:cs="Arial"/>
          <w:sz w:val="24"/>
          <w:szCs w:val="24"/>
        </w:rPr>
        <w:t>от</w:t>
      </w:r>
      <w:r w:rsidR="00AD3915">
        <w:rPr>
          <w:rFonts w:ascii="Arial" w:hAnsi="Arial" w:cs="Arial"/>
          <w:sz w:val="24"/>
          <w:szCs w:val="24"/>
        </w:rPr>
        <w:t xml:space="preserve"> </w:t>
      </w:r>
      <w:r w:rsidRPr="007D16B0">
        <w:rPr>
          <w:rFonts w:ascii="Arial" w:hAnsi="Arial" w:cs="Arial"/>
          <w:sz w:val="24"/>
          <w:szCs w:val="24"/>
        </w:rPr>
        <w:t>09.01.2023</w:t>
      </w:r>
      <w:r w:rsidR="00AD3915">
        <w:rPr>
          <w:rFonts w:ascii="Arial" w:hAnsi="Arial" w:cs="Arial"/>
          <w:sz w:val="24"/>
          <w:szCs w:val="24"/>
        </w:rPr>
        <w:t xml:space="preserve"> </w:t>
      </w:r>
      <w:r w:rsidRPr="007D16B0">
        <w:rPr>
          <w:rFonts w:ascii="Arial" w:hAnsi="Arial" w:cs="Arial"/>
          <w:sz w:val="24"/>
          <w:szCs w:val="24"/>
        </w:rPr>
        <w:t>г.</w:t>
      </w:r>
      <w:r w:rsidR="00AD3915">
        <w:rPr>
          <w:rFonts w:ascii="Arial" w:hAnsi="Arial" w:cs="Arial"/>
          <w:sz w:val="24"/>
          <w:szCs w:val="24"/>
        </w:rPr>
        <w:t xml:space="preserve"> </w:t>
      </w:r>
      <w:r w:rsidRPr="007D16B0">
        <w:rPr>
          <w:rFonts w:ascii="Arial" w:hAnsi="Arial" w:cs="Arial"/>
          <w:sz w:val="24"/>
          <w:szCs w:val="24"/>
        </w:rPr>
        <w:t>№</w:t>
      </w:r>
      <w:r w:rsidR="00AD3915">
        <w:rPr>
          <w:rFonts w:ascii="Arial" w:hAnsi="Arial" w:cs="Arial"/>
          <w:sz w:val="24"/>
          <w:szCs w:val="24"/>
        </w:rPr>
        <w:t xml:space="preserve"> </w:t>
      </w:r>
      <w:r w:rsidRPr="007D16B0">
        <w:rPr>
          <w:rFonts w:ascii="Arial" w:hAnsi="Arial" w:cs="Arial"/>
          <w:sz w:val="24"/>
          <w:szCs w:val="24"/>
        </w:rPr>
        <w:t>1</w:t>
      </w:r>
      <w:r w:rsidR="00AD3915">
        <w:rPr>
          <w:rFonts w:ascii="Arial" w:hAnsi="Arial" w:cs="Arial"/>
          <w:sz w:val="24"/>
          <w:szCs w:val="24"/>
        </w:rPr>
        <w:t xml:space="preserve"> </w:t>
      </w:r>
      <w:r w:rsidRPr="007D16B0">
        <w:rPr>
          <w:rFonts w:ascii="Arial" w:hAnsi="Arial" w:cs="Arial"/>
          <w:sz w:val="24"/>
          <w:szCs w:val="24"/>
        </w:rPr>
        <w:t>«О</w:t>
      </w:r>
      <w:r w:rsidR="00AD3915">
        <w:rPr>
          <w:rFonts w:ascii="Arial" w:hAnsi="Arial" w:cs="Arial"/>
          <w:sz w:val="24"/>
          <w:szCs w:val="24"/>
        </w:rPr>
        <w:t xml:space="preserve"> </w:t>
      </w:r>
      <w:r w:rsidRPr="007D16B0">
        <w:rPr>
          <w:rFonts w:ascii="Arial" w:hAnsi="Arial" w:cs="Arial"/>
          <w:sz w:val="24"/>
          <w:szCs w:val="24"/>
        </w:rPr>
        <w:t>государственной</w:t>
      </w:r>
      <w:r w:rsidR="00AD3915">
        <w:rPr>
          <w:rFonts w:ascii="Arial" w:hAnsi="Arial" w:cs="Arial"/>
          <w:sz w:val="24"/>
          <w:szCs w:val="24"/>
        </w:rPr>
        <w:t xml:space="preserve"> </w:t>
      </w:r>
      <w:r w:rsidRPr="007D16B0">
        <w:rPr>
          <w:rFonts w:ascii="Arial" w:hAnsi="Arial" w:cs="Arial"/>
          <w:sz w:val="24"/>
          <w:szCs w:val="24"/>
        </w:rPr>
        <w:t>программе</w:t>
      </w:r>
      <w:r w:rsidR="00AD3915">
        <w:rPr>
          <w:rFonts w:ascii="Arial" w:hAnsi="Arial" w:cs="Arial"/>
          <w:sz w:val="24"/>
          <w:szCs w:val="24"/>
        </w:rPr>
        <w:t xml:space="preserve"> </w:t>
      </w:r>
      <w:r w:rsidRPr="007D16B0">
        <w:rPr>
          <w:rFonts w:ascii="Arial" w:hAnsi="Arial" w:cs="Arial"/>
          <w:sz w:val="24"/>
          <w:szCs w:val="24"/>
        </w:rPr>
        <w:t>«Развитие</w:t>
      </w:r>
      <w:r w:rsidR="00AD3915">
        <w:rPr>
          <w:rFonts w:ascii="Arial" w:hAnsi="Arial" w:cs="Arial"/>
          <w:sz w:val="24"/>
          <w:szCs w:val="24"/>
        </w:rPr>
        <w:t xml:space="preserve"> </w:t>
      </w:r>
      <w:r w:rsidRPr="007D16B0">
        <w:rPr>
          <w:rFonts w:ascii="Arial" w:hAnsi="Arial" w:cs="Arial"/>
          <w:sz w:val="24"/>
          <w:szCs w:val="24"/>
        </w:rPr>
        <w:t>дошкольного</w:t>
      </w:r>
      <w:r w:rsidR="00AD3915">
        <w:rPr>
          <w:rFonts w:ascii="Arial" w:hAnsi="Arial" w:cs="Arial"/>
          <w:sz w:val="24"/>
          <w:szCs w:val="24"/>
        </w:rPr>
        <w:t xml:space="preserve"> </w:t>
      </w:r>
      <w:r w:rsidRPr="007D16B0">
        <w:rPr>
          <w:rFonts w:ascii="Arial" w:hAnsi="Arial" w:cs="Arial"/>
          <w:sz w:val="24"/>
          <w:szCs w:val="24"/>
        </w:rPr>
        <w:t>образования</w:t>
      </w:r>
      <w:r w:rsidR="00AD3915">
        <w:rPr>
          <w:rFonts w:ascii="Arial" w:hAnsi="Arial" w:cs="Arial"/>
          <w:sz w:val="24"/>
          <w:szCs w:val="24"/>
        </w:rPr>
        <w:t xml:space="preserve"> </w:t>
      </w:r>
      <w:r w:rsidRPr="007D16B0">
        <w:rPr>
          <w:rFonts w:ascii="Arial" w:hAnsi="Arial" w:cs="Arial"/>
          <w:sz w:val="24"/>
          <w:szCs w:val="24"/>
        </w:rPr>
        <w:t>на</w:t>
      </w:r>
      <w:r w:rsidR="00AD3915">
        <w:rPr>
          <w:rFonts w:ascii="Arial" w:hAnsi="Arial" w:cs="Arial"/>
          <w:sz w:val="24"/>
          <w:szCs w:val="24"/>
        </w:rPr>
        <w:t xml:space="preserve"> </w:t>
      </w:r>
      <w:r w:rsidRPr="007D16B0">
        <w:rPr>
          <w:rFonts w:ascii="Arial" w:hAnsi="Arial" w:cs="Arial"/>
          <w:sz w:val="24"/>
          <w:szCs w:val="24"/>
        </w:rPr>
        <w:t>2023-2025</w:t>
      </w:r>
      <w:r w:rsidR="00AD3915">
        <w:rPr>
          <w:rFonts w:ascii="Arial" w:hAnsi="Arial" w:cs="Arial"/>
          <w:sz w:val="24"/>
          <w:szCs w:val="24"/>
        </w:rPr>
        <w:t xml:space="preserve"> </w:t>
      </w:r>
      <w:r w:rsidRPr="007D16B0">
        <w:rPr>
          <w:rFonts w:ascii="Arial" w:hAnsi="Arial" w:cs="Arial"/>
          <w:sz w:val="24"/>
          <w:szCs w:val="24"/>
        </w:rPr>
        <w:t>гг.»</w:t>
      </w:r>
    </w:p>
    <w:p w14:paraId="12AEF2FD" w14:textId="3300B4C9" w:rsidR="003D568E" w:rsidRPr="007D16B0" w:rsidRDefault="003D568E" w:rsidP="00435E20">
      <w:pPr>
        <w:pStyle w:val="a9"/>
        <w:numPr>
          <w:ilvl w:val="0"/>
          <w:numId w:val="72"/>
        </w:numPr>
        <w:spacing w:line="276" w:lineRule="auto"/>
        <w:ind w:left="0" w:firstLine="567"/>
        <w:rPr>
          <w:rFonts w:ascii="Arial" w:hAnsi="Arial" w:cs="Arial"/>
          <w:sz w:val="24"/>
          <w:szCs w:val="24"/>
        </w:rPr>
      </w:pPr>
      <w:r w:rsidRPr="00F50950">
        <w:rPr>
          <w:rFonts w:ascii="Arial" w:hAnsi="Arial" w:cs="Arial"/>
          <w:sz w:val="24"/>
          <w:szCs w:val="24"/>
        </w:rPr>
        <w:t>Постановление</w:t>
      </w:r>
      <w:r w:rsidR="00AD3915">
        <w:rPr>
          <w:rFonts w:ascii="Arial" w:hAnsi="Arial" w:cs="Arial"/>
          <w:sz w:val="24"/>
          <w:szCs w:val="24"/>
        </w:rPr>
        <w:t xml:space="preserve"> </w:t>
      </w:r>
      <w:r w:rsidRPr="00F50950">
        <w:rPr>
          <w:rFonts w:ascii="Arial" w:hAnsi="Arial" w:cs="Arial"/>
          <w:sz w:val="24"/>
          <w:szCs w:val="24"/>
        </w:rPr>
        <w:t>администрации</w:t>
      </w:r>
      <w:r w:rsidR="00AD3915">
        <w:rPr>
          <w:rFonts w:ascii="Arial" w:hAnsi="Arial" w:cs="Arial"/>
          <w:sz w:val="24"/>
          <w:szCs w:val="24"/>
        </w:rPr>
        <w:t xml:space="preserve"> </w:t>
      </w:r>
      <w:r w:rsidRPr="00F50950">
        <w:rPr>
          <w:rFonts w:ascii="Arial" w:hAnsi="Arial" w:cs="Arial"/>
          <w:sz w:val="24"/>
          <w:szCs w:val="24"/>
        </w:rPr>
        <w:t>МО</w:t>
      </w:r>
      <w:r w:rsidR="00AD3915">
        <w:rPr>
          <w:rFonts w:ascii="Arial" w:hAnsi="Arial" w:cs="Arial"/>
          <w:sz w:val="24"/>
          <w:szCs w:val="24"/>
        </w:rPr>
        <w:t xml:space="preserve"> </w:t>
      </w:r>
      <w:r w:rsidRPr="00F50950">
        <w:rPr>
          <w:rFonts w:ascii="Arial" w:hAnsi="Arial" w:cs="Arial"/>
          <w:sz w:val="24"/>
          <w:szCs w:val="24"/>
        </w:rPr>
        <w:t>«Володарский</w:t>
      </w:r>
      <w:r w:rsidR="00AD3915">
        <w:rPr>
          <w:rFonts w:ascii="Arial" w:hAnsi="Arial" w:cs="Arial"/>
          <w:sz w:val="24"/>
          <w:szCs w:val="24"/>
        </w:rPr>
        <w:t xml:space="preserve"> </w:t>
      </w:r>
      <w:r w:rsidRPr="00F50950">
        <w:rPr>
          <w:rFonts w:ascii="Arial" w:hAnsi="Arial" w:cs="Arial"/>
          <w:sz w:val="24"/>
          <w:szCs w:val="24"/>
        </w:rPr>
        <w:t>район»</w:t>
      </w:r>
      <w:r w:rsidR="00AD3915">
        <w:rPr>
          <w:rFonts w:ascii="Arial" w:hAnsi="Arial" w:cs="Arial"/>
          <w:sz w:val="24"/>
          <w:szCs w:val="24"/>
        </w:rPr>
        <w:t xml:space="preserve"> </w:t>
      </w:r>
      <w:r w:rsidRPr="007D16B0">
        <w:rPr>
          <w:rFonts w:ascii="Arial" w:hAnsi="Arial" w:cs="Arial"/>
          <w:sz w:val="24"/>
          <w:szCs w:val="24"/>
        </w:rPr>
        <w:t>от</w:t>
      </w:r>
      <w:r w:rsidR="00AD3915">
        <w:rPr>
          <w:rFonts w:ascii="Arial" w:hAnsi="Arial" w:cs="Arial"/>
          <w:sz w:val="24"/>
          <w:szCs w:val="24"/>
        </w:rPr>
        <w:t xml:space="preserve"> </w:t>
      </w:r>
      <w:r w:rsidRPr="007D16B0">
        <w:rPr>
          <w:rFonts w:ascii="Arial" w:hAnsi="Arial" w:cs="Arial"/>
          <w:sz w:val="24"/>
          <w:szCs w:val="24"/>
        </w:rPr>
        <w:t>09.01.2023</w:t>
      </w:r>
      <w:r w:rsidR="00AD3915">
        <w:rPr>
          <w:rFonts w:ascii="Arial" w:hAnsi="Arial" w:cs="Arial"/>
          <w:sz w:val="24"/>
          <w:szCs w:val="24"/>
        </w:rPr>
        <w:t xml:space="preserve"> </w:t>
      </w:r>
      <w:r w:rsidRPr="007D16B0">
        <w:rPr>
          <w:rFonts w:ascii="Arial" w:hAnsi="Arial" w:cs="Arial"/>
          <w:sz w:val="24"/>
          <w:szCs w:val="24"/>
        </w:rPr>
        <w:t>г.</w:t>
      </w:r>
      <w:r w:rsidR="00AD3915">
        <w:rPr>
          <w:rFonts w:ascii="Arial" w:hAnsi="Arial" w:cs="Arial"/>
          <w:sz w:val="24"/>
          <w:szCs w:val="24"/>
        </w:rPr>
        <w:t xml:space="preserve"> </w:t>
      </w:r>
      <w:r w:rsidRPr="007D16B0">
        <w:rPr>
          <w:rFonts w:ascii="Arial" w:hAnsi="Arial" w:cs="Arial"/>
          <w:sz w:val="24"/>
          <w:szCs w:val="24"/>
        </w:rPr>
        <w:t>№</w:t>
      </w:r>
      <w:r w:rsidR="00AD3915">
        <w:rPr>
          <w:rFonts w:ascii="Arial" w:hAnsi="Arial" w:cs="Arial"/>
          <w:sz w:val="24"/>
          <w:szCs w:val="24"/>
        </w:rPr>
        <w:t xml:space="preserve"> </w:t>
      </w:r>
      <w:r w:rsidRPr="007D16B0">
        <w:rPr>
          <w:rFonts w:ascii="Arial" w:hAnsi="Arial" w:cs="Arial"/>
          <w:sz w:val="24"/>
          <w:szCs w:val="24"/>
        </w:rPr>
        <w:t>1</w:t>
      </w:r>
      <w:r w:rsidR="00AD3915">
        <w:rPr>
          <w:rFonts w:ascii="Arial" w:hAnsi="Arial" w:cs="Arial"/>
          <w:sz w:val="24"/>
          <w:szCs w:val="24"/>
        </w:rPr>
        <w:t xml:space="preserve"> </w:t>
      </w:r>
      <w:r w:rsidRPr="007D16B0">
        <w:rPr>
          <w:rFonts w:ascii="Arial" w:hAnsi="Arial" w:cs="Arial"/>
          <w:sz w:val="24"/>
          <w:szCs w:val="24"/>
        </w:rPr>
        <w:t>«О</w:t>
      </w:r>
      <w:r w:rsidR="00AD3915">
        <w:rPr>
          <w:rFonts w:ascii="Arial" w:hAnsi="Arial" w:cs="Arial"/>
          <w:sz w:val="24"/>
          <w:szCs w:val="24"/>
        </w:rPr>
        <w:t xml:space="preserve"> </w:t>
      </w:r>
      <w:r w:rsidRPr="007D16B0">
        <w:rPr>
          <w:rFonts w:ascii="Arial" w:hAnsi="Arial" w:cs="Arial"/>
          <w:sz w:val="24"/>
          <w:szCs w:val="24"/>
        </w:rPr>
        <w:t>государственной</w:t>
      </w:r>
      <w:r w:rsidR="00AD3915">
        <w:rPr>
          <w:rFonts w:ascii="Arial" w:hAnsi="Arial" w:cs="Arial"/>
          <w:sz w:val="24"/>
          <w:szCs w:val="24"/>
        </w:rPr>
        <w:t xml:space="preserve"> </w:t>
      </w:r>
      <w:r w:rsidRPr="007D16B0">
        <w:rPr>
          <w:rFonts w:ascii="Arial" w:hAnsi="Arial" w:cs="Arial"/>
          <w:sz w:val="24"/>
          <w:szCs w:val="24"/>
        </w:rPr>
        <w:t>программе</w:t>
      </w:r>
      <w:r w:rsidR="00AD3915">
        <w:rPr>
          <w:rFonts w:ascii="Arial" w:hAnsi="Arial" w:cs="Arial"/>
          <w:sz w:val="24"/>
          <w:szCs w:val="24"/>
        </w:rPr>
        <w:t xml:space="preserve"> </w:t>
      </w:r>
      <w:r w:rsidRPr="007D16B0">
        <w:rPr>
          <w:rFonts w:ascii="Arial" w:hAnsi="Arial" w:cs="Arial"/>
          <w:sz w:val="24"/>
          <w:szCs w:val="24"/>
        </w:rPr>
        <w:t>«Развитие</w:t>
      </w:r>
      <w:r w:rsidR="00AD3915">
        <w:rPr>
          <w:rFonts w:ascii="Arial" w:hAnsi="Arial" w:cs="Arial"/>
          <w:sz w:val="24"/>
          <w:szCs w:val="24"/>
        </w:rPr>
        <w:t xml:space="preserve"> </w:t>
      </w:r>
      <w:r w:rsidRPr="007D16B0">
        <w:rPr>
          <w:rFonts w:ascii="Arial" w:hAnsi="Arial" w:cs="Arial"/>
          <w:sz w:val="24"/>
          <w:szCs w:val="24"/>
        </w:rPr>
        <w:t>общего</w:t>
      </w:r>
      <w:r w:rsidR="00AD3915">
        <w:rPr>
          <w:rFonts w:ascii="Arial" w:hAnsi="Arial" w:cs="Arial"/>
          <w:sz w:val="24"/>
          <w:szCs w:val="24"/>
        </w:rPr>
        <w:t xml:space="preserve"> </w:t>
      </w:r>
      <w:r w:rsidRPr="007D16B0">
        <w:rPr>
          <w:rFonts w:ascii="Arial" w:hAnsi="Arial" w:cs="Arial"/>
          <w:sz w:val="24"/>
          <w:szCs w:val="24"/>
        </w:rPr>
        <w:t>образования</w:t>
      </w:r>
      <w:r w:rsidR="00AD3915">
        <w:rPr>
          <w:rFonts w:ascii="Arial" w:hAnsi="Arial" w:cs="Arial"/>
          <w:sz w:val="24"/>
          <w:szCs w:val="24"/>
        </w:rPr>
        <w:t xml:space="preserve"> </w:t>
      </w:r>
      <w:r w:rsidRPr="007D16B0">
        <w:rPr>
          <w:rFonts w:ascii="Arial" w:hAnsi="Arial" w:cs="Arial"/>
          <w:sz w:val="24"/>
          <w:szCs w:val="24"/>
        </w:rPr>
        <w:t>2023-</w:t>
      </w:r>
    </w:p>
    <w:p w14:paraId="5CAC8BE1" w14:textId="3578C7B3" w:rsidR="003D568E" w:rsidRPr="007D16B0" w:rsidRDefault="003D568E" w:rsidP="003D568E">
      <w:pPr>
        <w:pStyle w:val="a9"/>
        <w:spacing w:line="276" w:lineRule="auto"/>
        <w:ind w:left="0" w:firstLine="567"/>
        <w:rPr>
          <w:rFonts w:ascii="Arial" w:hAnsi="Arial" w:cs="Arial"/>
          <w:sz w:val="24"/>
          <w:szCs w:val="24"/>
        </w:rPr>
      </w:pPr>
      <w:r w:rsidRPr="007D16B0">
        <w:rPr>
          <w:rFonts w:ascii="Arial" w:hAnsi="Arial" w:cs="Arial"/>
          <w:sz w:val="24"/>
          <w:szCs w:val="24"/>
        </w:rPr>
        <w:t>2025</w:t>
      </w:r>
      <w:r w:rsidR="00AD3915">
        <w:rPr>
          <w:rFonts w:ascii="Arial" w:hAnsi="Arial" w:cs="Arial"/>
          <w:sz w:val="24"/>
          <w:szCs w:val="24"/>
        </w:rPr>
        <w:t xml:space="preserve"> </w:t>
      </w:r>
      <w:r w:rsidRPr="007D16B0">
        <w:rPr>
          <w:rFonts w:ascii="Arial" w:hAnsi="Arial" w:cs="Arial"/>
          <w:sz w:val="24"/>
          <w:szCs w:val="24"/>
        </w:rPr>
        <w:t>гг.»</w:t>
      </w:r>
    </w:p>
    <w:p w14:paraId="627F2AE0" w14:textId="22FEC30A" w:rsidR="003D568E" w:rsidRPr="007D16B0" w:rsidRDefault="003D568E" w:rsidP="00435E20">
      <w:pPr>
        <w:pStyle w:val="a9"/>
        <w:numPr>
          <w:ilvl w:val="0"/>
          <w:numId w:val="72"/>
        </w:numPr>
        <w:spacing w:line="276" w:lineRule="auto"/>
        <w:ind w:left="0" w:firstLine="567"/>
        <w:rPr>
          <w:rFonts w:ascii="Arial" w:hAnsi="Arial" w:cs="Arial"/>
          <w:sz w:val="24"/>
          <w:szCs w:val="24"/>
        </w:rPr>
      </w:pPr>
      <w:r w:rsidRPr="00F50950">
        <w:rPr>
          <w:rFonts w:ascii="Arial" w:hAnsi="Arial" w:cs="Arial"/>
          <w:sz w:val="24"/>
          <w:szCs w:val="24"/>
        </w:rPr>
        <w:t>Постановление</w:t>
      </w:r>
      <w:r w:rsidR="00AD3915">
        <w:rPr>
          <w:rFonts w:ascii="Arial" w:hAnsi="Arial" w:cs="Arial"/>
          <w:sz w:val="24"/>
          <w:szCs w:val="24"/>
        </w:rPr>
        <w:t xml:space="preserve"> </w:t>
      </w:r>
      <w:r w:rsidRPr="00F50950">
        <w:rPr>
          <w:rFonts w:ascii="Arial" w:hAnsi="Arial" w:cs="Arial"/>
          <w:sz w:val="24"/>
          <w:szCs w:val="24"/>
        </w:rPr>
        <w:t>администрации</w:t>
      </w:r>
      <w:r w:rsidR="00AD3915">
        <w:rPr>
          <w:rFonts w:ascii="Arial" w:hAnsi="Arial" w:cs="Arial"/>
          <w:sz w:val="24"/>
          <w:szCs w:val="24"/>
        </w:rPr>
        <w:t xml:space="preserve"> </w:t>
      </w:r>
      <w:r w:rsidRPr="00F50950">
        <w:rPr>
          <w:rFonts w:ascii="Arial" w:hAnsi="Arial" w:cs="Arial"/>
          <w:sz w:val="24"/>
          <w:szCs w:val="24"/>
        </w:rPr>
        <w:t>МО</w:t>
      </w:r>
      <w:r w:rsidR="00AD3915">
        <w:rPr>
          <w:rFonts w:ascii="Arial" w:hAnsi="Arial" w:cs="Arial"/>
          <w:sz w:val="24"/>
          <w:szCs w:val="24"/>
        </w:rPr>
        <w:t xml:space="preserve"> </w:t>
      </w:r>
      <w:r w:rsidRPr="00F50950">
        <w:rPr>
          <w:rFonts w:ascii="Arial" w:hAnsi="Arial" w:cs="Arial"/>
          <w:sz w:val="24"/>
          <w:szCs w:val="24"/>
        </w:rPr>
        <w:t>«Володарский</w:t>
      </w:r>
      <w:r w:rsidR="00AD3915">
        <w:rPr>
          <w:rFonts w:ascii="Arial" w:hAnsi="Arial" w:cs="Arial"/>
          <w:sz w:val="24"/>
          <w:szCs w:val="24"/>
        </w:rPr>
        <w:t xml:space="preserve"> </w:t>
      </w:r>
      <w:r w:rsidRPr="00F50950">
        <w:rPr>
          <w:rFonts w:ascii="Arial" w:hAnsi="Arial" w:cs="Arial"/>
          <w:sz w:val="24"/>
          <w:szCs w:val="24"/>
        </w:rPr>
        <w:t>район»</w:t>
      </w:r>
      <w:r w:rsidR="00AD3915">
        <w:rPr>
          <w:rFonts w:ascii="Arial" w:hAnsi="Arial" w:cs="Arial"/>
          <w:sz w:val="24"/>
          <w:szCs w:val="24"/>
        </w:rPr>
        <w:t xml:space="preserve"> </w:t>
      </w:r>
      <w:r w:rsidRPr="007D16B0">
        <w:rPr>
          <w:rFonts w:ascii="Arial" w:hAnsi="Arial" w:cs="Arial"/>
          <w:sz w:val="24"/>
          <w:szCs w:val="24"/>
        </w:rPr>
        <w:t>от</w:t>
      </w:r>
      <w:r w:rsidR="00AD3915">
        <w:rPr>
          <w:rFonts w:ascii="Arial" w:hAnsi="Arial" w:cs="Arial"/>
          <w:sz w:val="24"/>
          <w:szCs w:val="24"/>
        </w:rPr>
        <w:t xml:space="preserve"> </w:t>
      </w:r>
      <w:r w:rsidRPr="007D16B0">
        <w:rPr>
          <w:rFonts w:ascii="Arial" w:hAnsi="Arial" w:cs="Arial"/>
          <w:sz w:val="24"/>
          <w:szCs w:val="24"/>
        </w:rPr>
        <w:t>09.01.2023</w:t>
      </w:r>
      <w:r w:rsidR="00AD3915">
        <w:rPr>
          <w:rFonts w:ascii="Arial" w:hAnsi="Arial" w:cs="Arial"/>
          <w:sz w:val="24"/>
          <w:szCs w:val="24"/>
        </w:rPr>
        <w:t xml:space="preserve"> </w:t>
      </w:r>
      <w:r w:rsidRPr="007D16B0">
        <w:rPr>
          <w:rFonts w:ascii="Arial" w:hAnsi="Arial" w:cs="Arial"/>
          <w:sz w:val="24"/>
          <w:szCs w:val="24"/>
        </w:rPr>
        <w:t>г.</w:t>
      </w:r>
      <w:r w:rsidR="00AD3915">
        <w:rPr>
          <w:rFonts w:ascii="Arial" w:hAnsi="Arial" w:cs="Arial"/>
          <w:sz w:val="24"/>
          <w:szCs w:val="24"/>
        </w:rPr>
        <w:t xml:space="preserve"> </w:t>
      </w:r>
      <w:r w:rsidRPr="007D16B0">
        <w:rPr>
          <w:rFonts w:ascii="Arial" w:hAnsi="Arial" w:cs="Arial"/>
          <w:sz w:val="24"/>
          <w:szCs w:val="24"/>
        </w:rPr>
        <w:t>№</w:t>
      </w:r>
      <w:r w:rsidR="00AD3915">
        <w:rPr>
          <w:rFonts w:ascii="Arial" w:hAnsi="Arial" w:cs="Arial"/>
          <w:sz w:val="24"/>
          <w:szCs w:val="24"/>
        </w:rPr>
        <w:t xml:space="preserve"> </w:t>
      </w:r>
      <w:r w:rsidRPr="007D16B0">
        <w:rPr>
          <w:rFonts w:ascii="Arial" w:hAnsi="Arial" w:cs="Arial"/>
          <w:sz w:val="24"/>
          <w:szCs w:val="24"/>
        </w:rPr>
        <w:t>1</w:t>
      </w:r>
      <w:r w:rsidR="00AD3915">
        <w:rPr>
          <w:rFonts w:ascii="Arial" w:hAnsi="Arial" w:cs="Arial"/>
          <w:sz w:val="24"/>
          <w:szCs w:val="24"/>
        </w:rPr>
        <w:t xml:space="preserve"> </w:t>
      </w:r>
      <w:r w:rsidRPr="007D16B0">
        <w:rPr>
          <w:rFonts w:ascii="Arial" w:hAnsi="Arial" w:cs="Arial"/>
          <w:sz w:val="24"/>
          <w:szCs w:val="24"/>
        </w:rPr>
        <w:t>«О</w:t>
      </w:r>
      <w:r w:rsidR="00AD3915">
        <w:rPr>
          <w:rFonts w:ascii="Arial" w:hAnsi="Arial" w:cs="Arial"/>
          <w:sz w:val="24"/>
          <w:szCs w:val="24"/>
        </w:rPr>
        <w:t xml:space="preserve"> </w:t>
      </w:r>
      <w:r w:rsidRPr="007D16B0">
        <w:rPr>
          <w:rFonts w:ascii="Arial" w:hAnsi="Arial" w:cs="Arial"/>
          <w:sz w:val="24"/>
          <w:szCs w:val="24"/>
        </w:rPr>
        <w:t>государственной</w:t>
      </w:r>
      <w:r w:rsidR="00AD3915">
        <w:rPr>
          <w:rFonts w:ascii="Arial" w:hAnsi="Arial" w:cs="Arial"/>
          <w:sz w:val="24"/>
          <w:szCs w:val="24"/>
        </w:rPr>
        <w:t xml:space="preserve"> </w:t>
      </w:r>
      <w:r w:rsidRPr="007D16B0">
        <w:rPr>
          <w:rFonts w:ascii="Arial" w:hAnsi="Arial" w:cs="Arial"/>
          <w:sz w:val="24"/>
          <w:szCs w:val="24"/>
        </w:rPr>
        <w:t>программе</w:t>
      </w:r>
      <w:r w:rsidR="00AD3915">
        <w:rPr>
          <w:rFonts w:ascii="Arial" w:hAnsi="Arial" w:cs="Arial"/>
          <w:sz w:val="24"/>
          <w:szCs w:val="24"/>
        </w:rPr>
        <w:t xml:space="preserve"> </w:t>
      </w:r>
      <w:r w:rsidRPr="007D16B0">
        <w:rPr>
          <w:rFonts w:ascii="Arial" w:hAnsi="Arial" w:cs="Arial"/>
          <w:sz w:val="24"/>
          <w:szCs w:val="24"/>
        </w:rPr>
        <w:t>«Развитие</w:t>
      </w:r>
      <w:r w:rsidR="00AD3915">
        <w:rPr>
          <w:rFonts w:ascii="Arial" w:hAnsi="Arial" w:cs="Arial"/>
          <w:sz w:val="24"/>
          <w:szCs w:val="24"/>
        </w:rPr>
        <w:t xml:space="preserve"> </w:t>
      </w:r>
      <w:r w:rsidRPr="007D16B0">
        <w:rPr>
          <w:rFonts w:ascii="Arial" w:hAnsi="Arial" w:cs="Arial"/>
          <w:sz w:val="24"/>
          <w:szCs w:val="24"/>
        </w:rPr>
        <w:t>дошкольного</w:t>
      </w:r>
      <w:r w:rsidR="00AD3915">
        <w:rPr>
          <w:rFonts w:ascii="Arial" w:hAnsi="Arial" w:cs="Arial"/>
          <w:sz w:val="24"/>
          <w:szCs w:val="24"/>
        </w:rPr>
        <w:t xml:space="preserve"> </w:t>
      </w:r>
      <w:r w:rsidRPr="007D16B0">
        <w:rPr>
          <w:rFonts w:ascii="Arial" w:hAnsi="Arial" w:cs="Arial"/>
          <w:sz w:val="24"/>
          <w:szCs w:val="24"/>
        </w:rPr>
        <w:t>образования</w:t>
      </w:r>
      <w:r w:rsidR="00AD3915">
        <w:rPr>
          <w:rFonts w:ascii="Arial" w:hAnsi="Arial" w:cs="Arial"/>
          <w:sz w:val="24"/>
          <w:szCs w:val="24"/>
        </w:rPr>
        <w:t xml:space="preserve"> </w:t>
      </w:r>
      <w:r w:rsidRPr="007D16B0">
        <w:rPr>
          <w:rFonts w:ascii="Arial" w:hAnsi="Arial" w:cs="Arial"/>
          <w:sz w:val="24"/>
          <w:szCs w:val="24"/>
        </w:rPr>
        <w:t>на</w:t>
      </w:r>
      <w:r w:rsidR="00AD3915">
        <w:rPr>
          <w:rFonts w:ascii="Arial" w:hAnsi="Arial" w:cs="Arial"/>
          <w:sz w:val="24"/>
          <w:szCs w:val="24"/>
        </w:rPr>
        <w:t xml:space="preserve"> </w:t>
      </w:r>
      <w:r w:rsidRPr="007D16B0">
        <w:rPr>
          <w:rFonts w:ascii="Arial" w:hAnsi="Arial" w:cs="Arial"/>
          <w:sz w:val="24"/>
          <w:szCs w:val="24"/>
        </w:rPr>
        <w:t>2023-2025</w:t>
      </w:r>
      <w:r w:rsidR="00AD3915">
        <w:rPr>
          <w:rFonts w:ascii="Arial" w:hAnsi="Arial" w:cs="Arial"/>
          <w:sz w:val="24"/>
          <w:szCs w:val="24"/>
        </w:rPr>
        <w:t xml:space="preserve"> </w:t>
      </w:r>
      <w:r w:rsidRPr="007D16B0">
        <w:rPr>
          <w:rFonts w:ascii="Arial" w:hAnsi="Arial" w:cs="Arial"/>
          <w:sz w:val="24"/>
          <w:szCs w:val="24"/>
        </w:rPr>
        <w:t>гг.»</w:t>
      </w:r>
    </w:p>
    <w:p w14:paraId="0708C69D" w14:textId="77777777" w:rsidR="003D568E" w:rsidRPr="0000025E" w:rsidRDefault="003D568E" w:rsidP="0000025E">
      <w:pPr>
        <w:spacing w:line="276" w:lineRule="auto"/>
        <w:rPr>
          <w:rFonts w:ascii="Arial" w:hAnsi="Arial" w:cs="Arial"/>
          <w:sz w:val="24"/>
          <w:szCs w:val="24"/>
        </w:rPr>
      </w:pPr>
    </w:p>
    <w:p w14:paraId="54CE25FE" w14:textId="77777777" w:rsidR="00E6602A" w:rsidRDefault="00E6602A">
      <w:pPr>
        <w:rPr>
          <w:rFonts w:ascii="Arial" w:hAnsi="Arial" w:cs="Arial"/>
          <w:b/>
          <w:sz w:val="24"/>
          <w:szCs w:val="24"/>
        </w:rPr>
      </w:pPr>
      <w:r>
        <w:rPr>
          <w:rFonts w:ascii="Arial" w:hAnsi="Arial" w:cs="Arial"/>
          <w:b/>
          <w:sz w:val="24"/>
          <w:szCs w:val="24"/>
        </w:rPr>
        <w:br w:type="page"/>
      </w:r>
    </w:p>
    <w:p w14:paraId="039474BE" w14:textId="68BF7FAD" w:rsidR="00D83ADE" w:rsidRPr="00E17B24" w:rsidRDefault="00E17B24" w:rsidP="008F1A22">
      <w:pPr>
        <w:spacing w:line="276" w:lineRule="auto"/>
        <w:ind w:firstLine="0"/>
        <w:outlineLvl w:val="0"/>
        <w:rPr>
          <w:rFonts w:ascii="Arial" w:hAnsi="Arial" w:cs="Arial"/>
          <w:b/>
          <w:sz w:val="24"/>
          <w:szCs w:val="24"/>
        </w:rPr>
      </w:pPr>
      <w:bookmarkStart w:id="7" w:name="_Toc166867916"/>
      <w:r w:rsidRPr="00E17B24">
        <w:rPr>
          <w:rFonts w:ascii="Arial" w:hAnsi="Arial" w:cs="Arial"/>
          <w:b/>
          <w:sz w:val="24"/>
          <w:szCs w:val="24"/>
        </w:rPr>
        <w:lastRenderedPageBreak/>
        <w:t>2.</w:t>
      </w:r>
      <w:r w:rsidR="00AD3915">
        <w:rPr>
          <w:rFonts w:ascii="Arial" w:hAnsi="Arial" w:cs="Arial"/>
          <w:b/>
          <w:sz w:val="24"/>
          <w:szCs w:val="24"/>
        </w:rPr>
        <w:t xml:space="preserve"> </w:t>
      </w:r>
      <w:r w:rsidRPr="00E17B24">
        <w:rPr>
          <w:rFonts w:ascii="Arial" w:hAnsi="Arial" w:cs="Arial"/>
          <w:b/>
          <w:sz w:val="24"/>
          <w:szCs w:val="24"/>
        </w:rPr>
        <w:t>КОМПЛЕКСНАЯ</w:t>
      </w:r>
      <w:r w:rsidR="00AD3915">
        <w:rPr>
          <w:rFonts w:ascii="Arial" w:hAnsi="Arial" w:cs="Arial"/>
          <w:b/>
          <w:sz w:val="24"/>
          <w:szCs w:val="24"/>
        </w:rPr>
        <w:t xml:space="preserve"> </w:t>
      </w:r>
      <w:r w:rsidRPr="00E17B24">
        <w:rPr>
          <w:rFonts w:ascii="Arial" w:hAnsi="Arial" w:cs="Arial"/>
          <w:b/>
          <w:sz w:val="24"/>
          <w:szCs w:val="24"/>
        </w:rPr>
        <w:t>ОЦЕНКА</w:t>
      </w:r>
      <w:r w:rsidR="00AD3915">
        <w:rPr>
          <w:rFonts w:ascii="Arial" w:hAnsi="Arial" w:cs="Arial"/>
          <w:b/>
          <w:sz w:val="24"/>
          <w:szCs w:val="24"/>
        </w:rPr>
        <w:t xml:space="preserve"> </w:t>
      </w:r>
      <w:r w:rsidRPr="00E17B24">
        <w:rPr>
          <w:rFonts w:ascii="Arial" w:hAnsi="Arial" w:cs="Arial"/>
          <w:b/>
          <w:sz w:val="24"/>
          <w:szCs w:val="24"/>
        </w:rPr>
        <w:t>И</w:t>
      </w:r>
      <w:r w:rsidR="00AD3915">
        <w:rPr>
          <w:rFonts w:ascii="Arial" w:hAnsi="Arial" w:cs="Arial"/>
          <w:b/>
          <w:sz w:val="24"/>
          <w:szCs w:val="24"/>
        </w:rPr>
        <w:t xml:space="preserve"> </w:t>
      </w:r>
      <w:r w:rsidR="0020661C">
        <w:rPr>
          <w:rFonts w:ascii="Arial" w:hAnsi="Arial" w:cs="Arial"/>
          <w:b/>
          <w:sz w:val="24"/>
          <w:szCs w:val="24"/>
        </w:rPr>
        <w:t>ОСНОВНЫЕ</w:t>
      </w:r>
      <w:r w:rsidR="00AD3915">
        <w:rPr>
          <w:rFonts w:ascii="Arial" w:hAnsi="Arial" w:cs="Arial"/>
          <w:b/>
          <w:sz w:val="24"/>
          <w:szCs w:val="24"/>
        </w:rPr>
        <w:t xml:space="preserve"> </w:t>
      </w:r>
      <w:r w:rsidRPr="00E17B24">
        <w:rPr>
          <w:rFonts w:ascii="Arial" w:hAnsi="Arial" w:cs="Arial"/>
          <w:b/>
          <w:sz w:val="24"/>
          <w:szCs w:val="24"/>
        </w:rPr>
        <w:t>ПРОБЛЕМЫ</w:t>
      </w:r>
      <w:r w:rsidR="00AD3915">
        <w:rPr>
          <w:rFonts w:ascii="Arial" w:hAnsi="Arial" w:cs="Arial"/>
          <w:b/>
          <w:sz w:val="24"/>
          <w:szCs w:val="24"/>
        </w:rPr>
        <w:t xml:space="preserve"> </w:t>
      </w:r>
      <w:r w:rsidRPr="00E17B24">
        <w:rPr>
          <w:rFonts w:ascii="Arial" w:hAnsi="Arial" w:cs="Arial"/>
          <w:b/>
          <w:sz w:val="24"/>
          <w:szCs w:val="24"/>
        </w:rPr>
        <w:t>РАЗВИТИЯ</w:t>
      </w:r>
      <w:r w:rsidR="00AD3915">
        <w:rPr>
          <w:rFonts w:ascii="Arial" w:hAnsi="Arial" w:cs="Arial"/>
          <w:b/>
          <w:sz w:val="24"/>
          <w:szCs w:val="24"/>
        </w:rPr>
        <w:t xml:space="preserve"> </w:t>
      </w:r>
      <w:r w:rsidR="00F42B74" w:rsidRPr="00F42B74">
        <w:rPr>
          <w:rFonts w:ascii="Arial" w:hAnsi="Arial" w:cs="Arial"/>
          <w:b/>
          <w:sz w:val="24"/>
          <w:szCs w:val="24"/>
        </w:rPr>
        <w:t>МУНИЦИПАЛЬНОГО</w:t>
      </w:r>
      <w:r w:rsidR="00AD3915">
        <w:rPr>
          <w:rFonts w:ascii="Arial" w:hAnsi="Arial" w:cs="Arial"/>
          <w:b/>
          <w:sz w:val="24"/>
          <w:szCs w:val="24"/>
        </w:rPr>
        <w:t xml:space="preserve"> </w:t>
      </w:r>
      <w:r w:rsidR="00F42B74" w:rsidRPr="00F42B74">
        <w:rPr>
          <w:rFonts w:ascii="Arial" w:hAnsi="Arial" w:cs="Arial"/>
          <w:b/>
          <w:sz w:val="24"/>
          <w:szCs w:val="24"/>
        </w:rPr>
        <w:t>ОБРАЗОВАНИЯ</w:t>
      </w:r>
      <w:bookmarkEnd w:id="7"/>
    </w:p>
    <w:p w14:paraId="3175EA5C" w14:textId="0110456E" w:rsidR="007E38C1" w:rsidRPr="00E17B24" w:rsidRDefault="00E17B24" w:rsidP="007E38C1">
      <w:pPr>
        <w:spacing w:line="276" w:lineRule="auto"/>
        <w:ind w:left="284" w:firstLine="0"/>
        <w:outlineLvl w:val="1"/>
        <w:rPr>
          <w:rFonts w:ascii="Arial" w:hAnsi="Arial" w:cs="Arial"/>
          <w:b/>
          <w:sz w:val="24"/>
          <w:szCs w:val="24"/>
        </w:rPr>
      </w:pPr>
      <w:bookmarkStart w:id="8" w:name="_Toc166867917"/>
      <w:r w:rsidRPr="00E17B24">
        <w:rPr>
          <w:rFonts w:ascii="Arial" w:hAnsi="Arial" w:cs="Arial"/>
          <w:b/>
          <w:sz w:val="24"/>
          <w:szCs w:val="24"/>
        </w:rPr>
        <w:t>2.1</w:t>
      </w:r>
      <w:r w:rsidR="00AD3915">
        <w:rPr>
          <w:rFonts w:ascii="Arial" w:hAnsi="Arial" w:cs="Arial"/>
          <w:b/>
          <w:sz w:val="24"/>
          <w:szCs w:val="24"/>
        </w:rPr>
        <w:t xml:space="preserve"> </w:t>
      </w:r>
      <w:bookmarkEnd w:id="8"/>
      <w:r w:rsidR="007E38C1" w:rsidRPr="007E38C1">
        <w:rPr>
          <w:rFonts w:ascii="Arial" w:hAnsi="Arial" w:cs="Arial"/>
          <w:b/>
          <w:sz w:val="24"/>
          <w:szCs w:val="24"/>
        </w:rPr>
        <w:t>Экономико-географическое</w:t>
      </w:r>
      <w:r w:rsidR="00AD3915">
        <w:rPr>
          <w:rFonts w:ascii="Arial" w:hAnsi="Arial" w:cs="Arial"/>
          <w:b/>
          <w:sz w:val="24"/>
          <w:szCs w:val="24"/>
        </w:rPr>
        <w:t xml:space="preserve"> </w:t>
      </w:r>
      <w:r w:rsidR="007E38C1" w:rsidRPr="007E38C1">
        <w:rPr>
          <w:rFonts w:ascii="Arial" w:hAnsi="Arial" w:cs="Arial"/>
          <w:b/>
          <w:sz w:val="24"/>
          <w:szCs w:val="24"/>
        </w:rPr>
        <w:t>положение</w:t>
      </w:r>
      <w:r w:rsidR="00AD3915">
        <w:rPr>
          <w:rFonts w:ascii="Arial" w:hAnsi="Arial" w:cs="Arial"/>
          <w:b/>
          <w:sz w:val="24"/>
          <w:szCs w:val="24"/>
        </w:rPr>
        <w:t xml:space="preserve"> </w:t>
      </w:r>
      <w:r w:rsidR="007E38C1" w:rsidRPr="007E38C1">
        <w:rPr>
          <w:rFonts w:ascii="Arial" w:hAnsi="Arial" w:cs="Arial"/>
          <w:b/>
          <w:sz w:val="24"/>
          <w:szCs w:val="24"/>
        </w:rPr>
        <w:t>и</w:t>
      </w:r>
      <w:r w:rsidR="00AD3915">
        <w:rPr>
          <w:rFonts w:ascii="Arial" w:hAnsi="Arial" w:cs="Arial"/>
          <w:b/>
          <w:sz w:val="24"/>
          <w:szCs w:val="24"/>
        </w:rPr>
        <w:t xml:space="preserve"> </w:t>
      </w:r>
      <w:r w:rsidR="007E38C1" w:rsidRPr="007E38C1">
        <w:rPr>
          <w:rFonts w:ascii="Arial" w:hAnsi="Arial" w:cs="Arial"/>
          <w:b/>
          <w:sz w:val="24"/>
          <w:szCs w:val="24"/>
        </w:rPr>
        <w:t>общая</w:t>
      </w:r>
      <w:r w:rsidR="00AD3915">
        <w:rPr>
          <w:rFonts w:ascii="Arial" w:hAnsi="Arial" w:cs="Arial"/>
          <w:b/>
          <w:sz w:val="24"/>
          <w:szCs w:val="24"/>
        </w:rPr>
        <w:t xml:space="preserve"> </w:t>
      </w:r>
      <w:r w:rsidR="007E38C1" w:rsidRPr="007E38C1">
        <w:rPr>
          <w:rFonts w:ascii="Arial" w:hAnsi="Arial" w:cs="Arial"/>
          <w:b/>
          <w:sz w:val="24"/>
          <w:szCs w:val="24"/>
        </w:rPr>
        <w:t>характеристика</w:t>
      </w:r>
      <w:r w:rsidR="00AD3915">
        <w:rPr>
          <w:rFonts w:ascii="Arial" w:hAnsi="Arial" w:cs="Arial"/>
          <w:b/>
          <w:sz w:val="24"/>
          <w:szCs w:val="24"/>
        </w:rPr>
        <w:t xml:space="preserve"> </w:t>
      </w:r>
      <w:r w:rsidR="007E38C1" w:rsidRPr="007E38C1">
        <w:rPr>
          <w:rFonts w:ascii="Arial" w:hAnsi="Arial" w:cs="Arial"/>
          <w:b/>
          <w:sz w:val="24"/>
          <w:szCs w:val="24"/>
        </w:rPr>
        <w:t>муниципального</w:t>
      </w:r>
      <w:r w:rsidR="00AD3915">
        <w:rPr>
          <w:rFonts w:ascii="Arial" w:hAnsi="Arial" w:cs="Arial"/>
          <w:b/>
          <w:sz w:val="24"/>
          <w:szCs w:val="24"/>
        </w:rPr>
        <w:t xml:space="preserve"> </w:t>
      </w:r>
      <w:r w:rsidR="007E38C1" w:rsidRPr="007E38C1">
        <w:rPr>
          <w:rFonts w:ascii="Arial" w:hAnsi="Arial" w:cs="Arial"/>
          <w:b/>
          <w:sz w:val="24"/>
          <w:szCs w:val="24"/>
        </w:rPr>
        <w:t>образования</w:t>
      </w:r>
      <w:r w:rsidR="00AD3915">
        <w:rPr>
          <w:rFonts w:ascii="Arial" w:hAnsi="Arial" w:cs="Arial"/>
          <w:b/>
          <w:sz w:val="24"/>
          <w:szCs w:val="24"/>
        </w:rPr>
        <w:t xml:space="preserve"> </w:t>
      </w:r>
      <w:r w:rsidR="007E38C1" w:rsidRPr="007E38C1">
        <w:rPr>
          <w:rFonts w:ascii="Arial" w:hAnsi="Arial" w:cs="Arial"/>
          <w:b/>
          <w:sz w:val="24"/>
          <w:szCs w:val="24"/>
        </w:rPr>
        <w:t>«Сельское</w:t>
      </w:r>
      <w:r w:rsidR="00AD3915">
        <w:rPr>
          <w:rFonts w:ascii="Arial" w:hAnsi="Arial" w:cs="Arial"/>
          <w:b/>
          <w:sz w:val="24"/>
          <w:szCs w:val="24"/>
        </w:rPr>
        <w:t xml:space="preserve"> </w:t>
      </w:r>
      <w:r w:rsidR="007E38C1" w:rsidRPr="007E38C1">
        <w:rPr>
          <w:rFonts w:ascii="Arial" w:hAnsi="Arial" w:cs="Arial"/>
          <w:b/>
          <w:sz w:val="24"/>
          <w:szCs w:val="24"/>
        </w:rPr>
        <w:t>поселение</w:t>
      </w:r>
      <w:r w:rsidR="00AD3915">
        <w:rPr>
          <w:rFonts w:ascii="Arial" w:hAnsi="Arial" w:cs="Arial"/>
          <w:b/>
          <w:sz w:val="24"/>
          <w:szCs w:val="24"/>
        </w:rPr>
        <w:t xml:space="preserve"> </w:t>
      </w:r>
      <w:r w:rsidR="00FA4424">
        <w:rPr>
          <w:rFonts w:ascii="Arial" w:hAnsi="Arial" w:cs="Arial"/>
          <w:b/>
          <w:sz w:val="24"/>
          <w:szCs w:val="24"/>
        </w:rPr>
        <w:t>Село</w:t>
      </w:r>
      <w:r w:rsidR="00AD3915">
        <w:rPr>
          <w:rFonts w:ascii="Arial" w:hAnsi="Arial" w:cs="Arial"/>
          <w:b/>
          <w:sz w:val="24"/>
          <w:szCs w:val="24"/>
        </w:rPr>
        <w:t xml:space="preserve"> </w:t>
      </w:r>
      <w:r w:rsidR="00FA4424">
        <w:rPr>
          <w:rFonts w:ascii="Arial" w:hAnsi="Arial" w:cs="Arial"/>
          <w:b/>
          <w:sz w:val="24"/>
          <w:szCs w:val="24"/>
        </w:rPr>
        <w:t>Зеленга</w:t>
      </w:r>
      <w:r w:rsidR="00AD3915">
        <w:rPr>
          <w:rFonts w:ascii="Arial" w:hAnsi="Arial" w:cs="Arial"/>
          <w:b/>
          <w:sz w:val="24"/>
          <w:szCs w:val="24"/>
        </w:rPr>
        <w:t xml:space="preserve"> </w:t>
      </w:r>
      <w:r w:rsidR="007E38C1" w:rsidRPr="007E38C1">
        <w:rPr>
          <w:rFonts w:ascii="Arial" w:hAnsi="Arial" w:cs="Arial"/>
          <w:b/>
          <w:sz w:val="24"/>
          <w:szCs w:val="24"/>
        </w:rPr>
        <w:t>Володарского</w:t>
      </w:r>
      <w:r w:rsidR="00AD3915">
        <w:rPr>
          <w:rFonts w:ascii="Arial" w:hAnsi="Arial" w:cs="Arial"/>
          <w:b/>
          <w:sz w:val="24"/>
          <w:szCs w:val="24"/>
        </w:rPr>
        <w:t xml:space="preserve"> </w:t>
      </w:r>
      <w:r w:rsidR="007E38C1" w:rsidRPr="007E38C1">
        <w:rPr>
          <w:rFonts w:ascii="Arial" w:hAnsi="Arial" w:cs="Arial"/>
          <w:b/>
          <w:sz w:val="24"/>
          <w:szCs w:val="24"/>
        </w:rPr>
        <w:t>района</w:t>
      </w:r>
      <w:r w:rsidR="00AD3915">
        <w:rPr>
          <w:rFonts w:ascii="Arial" w:hAnsi="Arial" w:cs="Arial"/>
          <w:b/>
          <w:sz w:val="24"/>
          <w:szCs w:val="24"/>
        </w:rPr>
        <w:t xml:space="preserve"> </w:t>
      </w:r>
      <w:r w:rsidR="007E38C1" w:rsidRPr="007E38C1">
        <w:rPr>
          <w:rFonts w:ascii="Arial" w:hAnsi="Arial" w:cs="Arial"/>
          <w:b/>
          <w:sz w:val="24"/>
          <w:szCs w:val="24"/>
        </w:rPr>
        <w:t>Астраханской</w:t>
      </w:r>
      <w:r w:rsidR="00AD3915">
        <w:rPr>
          <w:rFonts w:ascii="Arial" w:hAnsi="Arial" w:cs="Arial"/>
          <w:b/>
          <w:sz w:val="24"/>
          <w:szCs w:val="24"/>
        </w:rPr>
        <w:t xml:space="preserve"> </w:t>
      </w:r>
      <w:r w:rsidR="007E38C1" w:rsidRPr="007E38C1">
        <w:rPr>
          <w:rFonts w:ascii="Arial" w:hAnsi="Arial" w:cs="Arial"/>
          <w:b/>
          <w:sz w:val="24"/>
          <w:szCs w:val="24"/>
        </w:rPr>
        <w:t>области»</w:t>
      </w:r>
    </w:p>
    <w:p w14:paraId="0A48F641" w14:textId="1CEFD1C6" w:rsidR="009028C7" w:rsidRPr="00884DC0" w:rsidRDefault="009028C7" w:rsidP="00884DC0">
      <w:pPr>
        <w:spacing w:line="276" w:lineRule="auto"/>
        <w:rPr>
          <w:rFonts w:ascii="Arial" w:hAnsi="Arial" w:cs="Arial"/>
          <w:sz w:val="24"/>
          <w:szCs w:val="24"/>
        </w:rPr>
      </w:pPr>
      <w:r w:rsidRPr="00884DC0">
        <w:rPr>
          <w:rFonts w:ascii="Arial" w:hAnsi="Arial" w:cs="Arial"/>
          <w:sz w:val="24"/>
          <w:szCs w:val="24"/>
        </w:rPr>
        <w:t>Муниципальное</w:t>
      </w:r>
      <w:r w:rsidR="00AD3915">
        <w:rPr>
          <w:rFonts w:ascii="Arial" w:hAnsi="Arial" w:cs="Arial"/>
          <w:sz w:val="24"/>
          <w:szCs w:val="24"/>
        </w:rPr>
        <w:t xml:space="preserve"> </w:t>
      </w:r>
      <w:r w:rsidRPr="00884DC0">
        <w:rPr>
          <w:rFonts w:ascii="Arial" w:hAnsi="Arial" w:cs="Arial"/>
          <w:sz w:val="24"/>
          <w:szCs w:val="24"/>
        </w:rPr>
        <w:t>образование</w:t>
      </w:r>
      <w:r w:rsidR="00AD3915">
        <w:rPr>
          <w:rFonts w:ascii="Arial" w:hAnsi="Arial" w:cs="Arial"/>
          <w:sz w:val="24"/>
          <w:szCs w:val="24"/>
        </w:rPr>
        <w:t xml:space="preserve"> </w:t>
      </w:r>
      <w:r w:rsidR="00781882" w:rsidRPr="00A0116A">
        <w:rPr>
          <w:rFonts w:ascii="Arial" w:hAnsi="Arial" w:cs="Arial"/>
          <w:sz w:val="24"/>
          <w:szCs w:val="24"/>
        </w:rPr>
        <w:t>«</w:t>
      </w:r>
      <w:r w:rsidR="003D568E">
        <w:rPr>
          <w:rFonts w:ascii="Arial" w:hAnsi="Arial" w:cs="Arial"/>
          <w:sz w:val="24"/>
          <w:szCs w:val="24"/>
        </w:rPr>
        <w:t>Сельское</w:t>
      </w:r>
      <w:r w:rsidR="00AD3915">
        <w:rPr>
          <w:rFonts w:ascii="Arial" w:hAnsi="Arial" w:cs="Arial"/>
          <w:sz w:val="24"/>
          <w:szCs w:val="24"/>
        </w:rPr>
        <w:t xml:space="preserve"> </w:t>
      </w:r>
      <w:r w:rsidR="003D568E">
        <w:rPr>
          <w:rFonts w:ascii="Arial" w:hAnsi="Arial" w:cs="Arial"/>
          <w:sz w:val="24"/>
          <w:szCs w:val="24"/>
        </w:rPr>
        <w:t>поселение</w:t>
      </w:r>
      <w:r w:rsidR="00AD3915">
        <w:rPr>
          <w:rFonts w:ascii="Arial" w:hAnsi="Arial" w:cs="Arial"/>
          <w:sz w:val="24"/>
          <w:szCs w:val="24"/>
        </w:rPr>
        <w:t xml:space="preserve"> </w:t>
      </w:r>
      <w:r w:rsidR="003D568E">
        <w:rPr>
          <w:rFonts w:ascii="Arial" w:hAnsi="Arial" w:cs="Arial"/>
          <w:sz w:val="24"/>
          <w:szCs w:val="24"/>
        </w:rPr>
        <w:t>Село</w:t>
      </w:r>
      <w:r w:rsidR="00AD3915">
        <w:rPr>
          <w:rFonts w:ascii="Arial" w:hAnsi="Arial" w:cs="Arial"/>
          <w:sz w:val="24"/>
          <w:szCs w:val="24"/>
        </w:rPr>
        <w:t xml:space="preserve"> </w:t>
      </w:r>
      <w:r w:rsidR="00781882" w:rsidRPr="00A0116A">
        <w:rPr>
          <w:rFonts w:ascii="Arial" w:hAnsi="Arial" w:cs="Arial"/>
          <w:sz w:val="24"/>
          <w:szCs w:val="24"/>
        </w:rPr>
        <w:t>Зеленга</w:t>
      </w:r>
      <w:r w:rsidR="00AD3915">
        <w:rPr>
          <w:rFonts w:ascii="Arial" w:hAnsi="Arial" w:cs="Arial"/>
          <w:sz w:val="24"/>
          <w:szCs w:val="24"/>
        </w:rPr>
        <w:t xml:space="preserve"> </w:t>
      </w:r>
      <w:r w:rsidR="00781882" w:rsidRPr="00A0116A">
        <w:rPr>
          <w:rFonts w:ascii="Arial" w:hAnsi="Arial" w:cs="Arial"/>
          <w:sz w:val="24"/>
          <w:szCs w:val="24"/>
        </w:rPr>
        <w:t>Володарского</w:t>
      </w:r>
      <w:r w:rsidR="00AD3915">
        <w:rPr>
          <w:rFonts w:ascii="Arial" w:hAnsi="Arial" w:cs="Arial"/>
          <w:sz w:val="24"/>
          <w:szCs w:val="24"/>
        </w:rPr>
        <w:t xml:space="preserve"> </w:t>
      </w:r>
      <w:r w:rsidR="00781882" w:rsidRPr="00A0116A">
        <w:rPr>
          <w:rFonts w:ascii="Arial" w:hAnsi="Arial" w:cs="Arial"/>
          <w:sz w:val="24"/>
          <w:szCs w:val="24"/>
        </w:rPr>
        <w:t>муниципального</w:t>
      </w:r>
      <w:r w:rsidR="00AD3915">
        <w:rPr>
          <w:rFonts w:ascii="Arial" w:hAnsi="Arial" w:cs="Arial"/>
          <w:sz w:val="24"/>
          <w:szCs w:val="24"/>
        </w:rPr>
        <w:t xml:space="preserve"> </w:t>
      </w:r>
      <w:r w:rsidR="00781882" w:rsidRPr="00A0116A">
        <w:rPr>
          <w:rFonts w:ascii="Arial" w:hAnsi="Arial" w:cs="Arial"/>
          <w:sz w:val="24"/>
          <w:szCs w:val="24"/>
        </w:rPr>
        <w:t>района</w:t>
      </w:r>
      <w:r w:rsidR="00AD3915">
        <w:rPr>
          <w:rFonts w:ascii="Arial" w:hAnsi="Arial" w:cs="Arial"/>
          <w:sz w:val="24"/>
          <w:szCs w:val="24"/>
        </w:rPr>
        <w:t xml:space="preserve"> </w:t>
      </w:r>
      <w:r w:rsidR="00781882" w:rsidRPr="00A0116A">
        <w:rPr>
          <w:rFonts w:ascii="Arial" w:hAnsi="Arial" w:cs="Arial"/>
          <w:sz w:val="24"/>
          <w:szCs w:val="24"/>
        </w:rPr>
        <w:t>Астраханской</w:t>
      </w:r>
      <w:r w:rsidR="00AD3915">
        <w:rPr>
          <w:rFonts w:ascii="Arial" w:hAnsi="Arial" w:cs="Arial"/>
          <w:sz w:val="24"/>
          <w:szCs w:val="24"/>
        </w:rPr>
        <w:t xml:space="preserve"> </w:t>
      </w:r>
      <w:r w:rsidR="00781882" w:rsidRPr="00A0116A">
        <w:rPr>
          <w:rFonts w:ascii="Arial" w:hAnsi="Arial" w:cs="Arial"/>
          <w:sz w:val="24"/>
          <w:szCs w:val="24"/>
        </w:rPr>
        <w:t>области»</w:t>
      </w:r>
      <w:r w:rsidR="00AD3915">
        <w:rPr>
          <w:rFonts w:ascii="Arial" w:hAnsi="Arial" w:cs="Arial"/>
          <w:sz w:val="24"/>
          <w:szCs w:val="24"/>
        </w:rPr>
        <w:t xml:space="preserve"> </w:t>
      </w:r>
      <w:r w:rsidRPr="00884DC0">
        <w:rPr>
          <w:rFonts w:ascii="Arial" w:hAnsi="Arial" w:cs="Arial"/>
          <w:sz w:val="24"/>
          <w:szCs w:val="24"/>
        </w:rPr>
        <w:t>входит</w:t>
      </w:r>
      <w:r w:rsidR="00AD3915">
        <w:rPr>
          <w:rFonts w:ascii="Arial" w:hAnsi="Arial" w:cs="Arial"/>
          <w:sz w:val="24"/>
          <w:szCs w:val="24"/>
        </w:rPr>
        <w:t xml:space="preserve"> </w:t>
      </w:r>
      <w:r w:rsidRPr="00884DC0">
        <w:rPr>
          <w:rFonts w:ascii="Arial" w:hAnsi="Arial" w:cs="Arial"/>
          <w:sz w:val="24"/>
          <w:szCs w:val="24"/>
        </w:rPr>
        <w:t>в</w:t>
      </w:r>
      <w:r w:rsidR="00AD3915">
        <w:rPr>
          <w:rFonts w:ascii="Arial" w:hAnsi="Arial" w:cs="Arial"/>
          <w:sz w:val="24"/>
          <w:szCs w:val="24"/>
        </w:rPr>
        <w:t xml:space="preserve"> </w:t>
      </w:r>
      <w:r w:rsidRPr="00884DC0">
        <w:rPr>
          <w:rFonts w:ascii="Arial" w:hAnsi="Arial" w:cs="Arial"/>
          <w:sz w:val="24"/>
          <w:szCs w:val="24"/>
        </w:rPr>
        <w:t>состав</w:t>
      </w:r>
      <w:r w:rsidR="00AD3915">
        <w:rPr>
          <w:rFonts w:ascii="Arial" w:hAnsi="Arial" w:cs="Arial"/>
          <w:sz w:val="24"/>
          <w:szCs w:val="24"/>
        </w:rPr>
        <w:t xml:space="preserve"> </w:t>
      </w:r>
      <w:r w:rsidR="00781882">
        <w:rPr>
          <w:rFonts w:ascii="Arial" w:hAnsi="Arial" w:cs="Arial"/>
          <w:sz w:val="24"/>
          <w:szCs w:val="24"/>
        </w:rPr>
        <w:t>Володарского</w:t>
      </w:r>
      <w:r w:rsidR="00AD3915">
        <w:rPr>
          <w:rFonts w:ascii="Arial" w:hAnsi="Arial" w:cs="Arial"/>
          <w:sz w:val="24"/>
          <w:szCs w:val="24"/>
        </w:rPr>
        <w:t xml:space="preserve"> </w:t>
      </w:r>
      <w:r w:rsidRPr="00884DC0">
        <w:rPr>
          <w:rFonts w:ascii="Arial" w:hAnsi="Arial" w:cs="Arial"/>
          <w:sz w:val="24"/>
          <w:szCs w:val="24"/>
        </w:rPr>
        <w:t>района</w:t>
      </w:r>
      <w:r w:rsidR="00AD3915">
        <w:rPr>
          <w:rFonts w:ascii="Arial" w:hAnsi="Arial" w:cs="Arial"/>
          <w:sz w:val="24"/>
          <w:szCs w:val="24"/>
        </w:rPr>
        <w:t xml:space="preserve"> </w:t>
      </w:r>
      <w:r w:rsidRPr="00884DC0">
        <w:rPr>
          <w:rFonts w:ascii="Arial" w:hAnsi="Arial" w:cs="Arial"/>
          <w:sz w:val="24"/>
          <w:szCs w:val="24"/>
        </w:rPr>
        <w:t>и</w:t>
      </w:r>
      <w:r w:rsidR="00AD3915">
        <w:rPr>
          <w:rFonts w:ascii="Arial" w:hAnsi="Arial" w:cs="Arial"/>
          <w:sz w:val="24"/>
          <w:szCs w:val="24"/>
        </w:rPr>
        <w:t xml:space="preserve"> </w:t>
      </w:r>
      <w:r w:rsidRPr="00884DC0">
        <w:rPr>
          <w:rFonts w:ascii="Arial" w:hAnsi="Arial" w:cs="Arial"/>
          <w:sz w:val="24"/>
          <w:szCs w:val="24"/>
        </w:rPr>
        <w:t>расположено</w:t>
      </w:r>
      <w:r w:rsidR="00AD3915">
        <w:rPr>
          <w:rFonts w:ascii="Arial" w:hAnsi="Arial" w:cs="Arial"/>
          <w:sz w:val="24"/>
          <w:szCs w:val="24"/>
        </w:rPr>
        <w:t xml:space="preserve"> </w:t>
      </w:r>
      <w:r w:rsidRPr="00884DC0">
        <w:rPr>
          <w:rFonts w:ascii="Arial" w:hAnsi="Arial" w:cs="Arial"/>
          <w:sz w:val="24"/>
          <w:szCs w:val="24"/>
        </w:rPr>
        <w:t>в</w:t>
      </w:r>
      <w:r w:rsidR="00AD3915">
        <w:rPr>
          <w:rFonts w:ascii="Arial" w:hAnsi="Arial" w:cs="Arial"/>
          <w:sz w:val="24"/>
          <w:szCs w:val="24"/>
        </w:rPr>
        <w:t xml:space="preserve"> </w:t>
      </w:r>
      <w:r w:rsidR="009C4AC6">
        <w:rPr>
          <w:rFonts w:ascii="Arial" w:hAnsi="Arial" w:cs="Arial"/>
          <w:sz w:val="24"/>
          <w:szCs w:val="24"/>
        </w:rPr>
        <w:t>юго-</w:t>
      </w:r>
      <w:r w:rsidR="000D7D7C">
        <w:rPr>
          <w:rFonts w:ascii="Arial" w:eastAsia="Calibri" w:hAnsi="Arial" w:cs="Arial"/>
          <w:sz w:val="24"/>
          <w:szCs w:val="24"/>
        </w:rPr>
        <w:t>западной</w:t>
      </w:r>
      <w:r w:rsidR="00AD3915">
        <w:rPr>
          <w:rFonts w:ascii="Arial" w:hAnsi="Arial" w:cs="Arial"/>
          <w:sz w:val="24"/>
          <w:szCs w:val="24"/>
        </w:rPr>
        <w:t xml:space="preserve"> </w:t>
      </w:r>
      <w:r w:rsidRPr="00884DC0">
        <w:rPr>
          <w:rFonts w:ascii="Arial" w:hAnsi="Arial" w:cs="Arial"/>
          <w:sz w:val="24"/>
          <w:szCs w:val="24"/>
        </w:rPr>
        <w:t>его</w:t>
      </w:r>
      <w:r w:rsidR="00AD3915">
        <w:rPr>
          <w:rFonts w:ascii="Arial" w:hAnsi="Arial" w:cs="Arial"/>
          <w:sz w:val="24"/>
          <w:szCs w:val="24"/>
        </w:rPr>
        <w:t xml:space="preserve"> </w:t>
      </w:r>
      <w:r w:rsidRPr="00884DC0">
        <w:rPr>
          <w:rFonts w:ascii="Arial" w:hAnsi="Arial" w:cs="Arial"/>
          <w:sz w:val="24"/>
          <w:szCs w:val="24"/>
        </w:rPr>
        <w:t>части</w:t>
      </w:r>
      <w:r w:rsidR="0070127D">
        <w:rPr>
          <w:rFonts w:ascii="Arial" w:hAnsi="Arial" w:cs="Arial"/>
          <w:sz w:val="24"/>
          <w:szCs w:val="24"/>
        </w:rPr>
        <w:t>,</w:t>
      </w:r>
      <w:r w:rsidR="00AD3915">
        <w:rPr>
          <w:rFonts w:ascii="Arial" w:hAnsi="Arial" w:cs="Arial"/>
          <w:sz w:val="24"/>
          <w:szCs w:val="24"/>
        </w:rPr>
        <w:t xml:space="preserve"> </w:t>
      </w:r>
      <w:r w:rsidRPr="00884DC0">
        <w:rPr>
          <w:rFonts w:ascii="Arial" w:hAnsi="Arial" w:cs="Arial"/>
          <w:sz w:val="24"/>
          <w:szCs w:val="24"/>
        </w:rPr>
        <w:t>и</w:t>
      </w:r>
      <w:r w:rsidR="00AD3915">
        <w:rPr>
          <w:rFonts w:ascii="Arial" w:hAnsi="Arial" w:cs="Arial"/>
          <w:sz w:val="24"/>
          <w:szCs w:val="24"/>
        </w:rPr>
        <w:t xml:space="preserve"> </w:t>
      </w:r>
      <w:r w:rsidR="0070127D" w:rsidRPr="0070127D">
        <w:rPr>
          <w:rFonts w:ascii="Arial" w:hAnsi="Arial" w:cs="Arial"/>
          <w:sz w:val="24"/>
          <w:szCs w:val="24"/>
        </w:rPr>
        <w:t>в</w:t>
      </w:r>
      <w:r w:rsidR="00AD3915">
        <w:rPr>
          <w:rFonts w:ascii="Arial" w:hAnsi="Arial" w:cs="Arial"/>
          <w:sz w:val="24"/>
          <w:szCs w:val="24"/>
        </w:rPr>
        <w:t xml:space="preserve"> </w:t>
      </w:r>
      <w:r w:rsidR="0070127D" w:rsidRPr="0070127D">
        <w:rPr>
          <w:rFonts w:ascii="Arial" w:hAnsi="Arial" w:cs="Arial"/>
          <w:sz w:val="24"/>
          <w:szCs w:val="24"/>
        </w:rPr>
        <w:t>юго-восточной</w:t>
      </w:r>
      <w:r w:rsidR="00AD3915">
        <w:rPr>
          <w:rFonts w:ascii="Arial" w:hAnsi="Arial" w:cs="Arial"/>
          <w:sz w:val="24"/>
          <w:szCs w:val="24"/>
        </w:rPr>
        <w:t xml:space="preserve"> </w:t>
      </w:r>
      <w:r w:rsidR="0070127D" w:rsidRPr="0070127D">
        <w:rPr>
          <w:rFonts w:ascii="Arial" w:hAnsi="Arial" w:cs="Arial"/>
          <w:sz w:val="24"/>
          <w:szCs w:val="24"/>
        </w:rPr>
        <w:t>части</w:t>
      </w:r>
      <w:r w:rsidR="00AD3915">
        <w:rPr>
          <w:rFonts w:ascii="Arial" w:hAnsi="Arial" w:cs="Arial"/>
          <w:sz w:val="24"/>
          <w:szCs w:val="24"/>
        </w:rPr>
        <w:t xml:space="preserve"> </w:t>
      </w:r>
      <w:r w:rsidR="0070127D" w:rsidRPr="0070127D">
        <w:rPr>
          <w:rFonts w:ascii="Arial" w:hAnsi="Arial" w:cs="Arial"/>
          <w:sz w:val="24"/>
          <w:szCs w:val="24"/>
        </w:rPr>
        <w:t>Прикаспийской</w:t>
      </w:r>
      <w:r w:rsidR="00AD3915">
        <w:rPr>
          <w:rFonts w:ascii="Arial" w:hAnsi="Arial" w:cs="Arial"/>
          <w:sz w:val="24"/>
          <w:szCs w:val="24"/>
        </w:rPr>
        <w:t xml:space="preserve"> </w:t>
      </w:r>
      <w:r w:rsidR="0070127D" w:rsidRPr="0070127D">
        <w:rPr>
          <w:rFonts w:ascii="Arial" w:hAnsi="Arial" w:cs="Arial"/>
          <w:sz w:val="24"/>
          <w:szCs w:val="24"/>
        </w:rPr>
        <w:t>низменности</w:t>
      </w:r>
      <w:r w:rsidR="00AD3915">
        <w:rPr>
          <w:rFonts w:ascii="Arial" w:hAnsi="Arial" w:cs="Arial"/>
          <w:sz w:val="24"/>
          <w:szCs w:val="24"/>
        </w:rPr>
        <w:t xml:space="preserve"> </w:t>
      </w:r>
      <w:r w:rsidR="0070127D" w:rsidRPr="0070127D">
        <w:rPr>
          <w:rFonts w:ascii="Arial" w:hAnsi="Arial" w:cs="Arial"/>
          <w:sz w:val="24"/>
          <w:szCs w:val="24"/>
        </w:rPr>
        <w:t>в</w:t>
      </w:r>
      <w:r w:rsidR="00AD3915">
        <w:rPr>
          <w:rFonts w:ascii="Arial" w:hAnsi="Arial" w:cs="Arial"/>
          <w:sz w:val="24"/>
          <w:szCs w:val="24"/>
        </w:rPr>
        <w:t xml:space="preserve"> </w:t>
      </w:r>
      <w:r w:rsidR="0070127D" w:rsidRPr="0070127D">
        <w:rPr>
          <w:rFonts w:ascii="Arial" w:hAnsi="Arial" w:cs="Arial"/>
          <w:sz w:val="24"/>
          <w:szCs w:val="24"/>
        </w:rPr>
        <w:t>дельте</w:t>
      </w:r>
      <w:r w:rsidR="00AD3915">
        <w:rPr>
          <w:rFonts w:ascii="Arial" w:hAnsi="Arial" w:cs="Arial"/>
          <w:sz w:val="24"/>
          <w:szCs w:val="24"/>
        </w:rPr>
        <w:t xml:space="preserve"> </w:t>
      </w:r>
      <w:r w:rsidR="0070127D" w:rsidRPr="0070127D">
        <w:rPr>
          <w:rFonts w:ascii="Arial" w:hAnsi="Arial" w:cs="Arial"/>
          <w:sz w:val="24"/>
          <w:szCs w:val="24"/>
        </w:rPr>
        <w:t>реки</w:t>
      </w:r>
      <w:r w:rsidR="00AD3915">
        <w:rPr>
          <w:rFonts w:ascii="Arial" w:hAnsi="Arial" w:cs="Arial"/>
          <w:sz w:val="24"/>
          <w:szCs w:val="24"/>
        </w:rPr>
        <w:t xml:space="preserve"> </w:t>
      </w:r>
      <w:r w:rsidR="0070127D" w:rsidRPr="0070127D">
        <w:rPr>
          <w:rFonts w:ascii="Arial" w:hAnsi="Arial" w:cs="Arial"/>
          <w:sz w:val="24"/>
          <w:szCs w:val="24"/>
        </w:rPr>
        <w:t>Волги,</w:t>
      </w:r>
      <w:r w:rsidR="00AD3915">
        <w:rPr>
          <w:rFonts w:ascii="Arial" w:hAnsi="Arial" w:cs="Arial"/>
          <w:sz w:val="24"/>
          <w:szCs w:val="24"/>
        </w:rPr>
        <w:t xml:space="preserve"> </w:t>
      </w:r>
      <w:r w:rsidR="0070127D" w:rsidRPr="0070127D">
        <w:rPr>
          <w:rFonts w:ascii="Arial" w:hAnsi="Arial" w:cs="Arial"/>
          <w:sz w:val="24"/>
          <w:szCs w:val="24"/>
        </w:rPr>
        <w:t>на</w:t>
      </w:r>
      <w:r w:rsidR="00AD3915">
        <w:rPr>
          <w:rFonts w:ascii="Arial" w:hAnsi="Arial" w:cs="Arial"/>
          <w:sz w:val="24"/>
          <w:szCs w:val="24"/>
        </w:rPr>
        <w:t xml:space="preserve"> </w:t>
      </w:r>
      <w:r w:rsidR="0070127D" w:rsidRPr="0070127D">
        <w:rPr>
          <w:rFonts w:ascii="Arial" w:hAnsi="Arial" w:cs="Arial"/>
          <w:sz w:val="24"/>
          <w:szCs w:val="24"/>
        </w:rPr>
        <w:t>левом</w:t>
      </w:r>
      <w:r w:rsidR="00AD3915">
        <w:rPr>
          <w:rFonts w:ascii="Arial" w:hAnsi="Arial" w:cs="Arial"/>
          <w:sz w:val="24"/>
          <w:szCs w:val="24"/>
        </w:rPr>
        <w:t xml:space="preserve"> </w:t>
      </w:r>
      <w:r w:rsidR="0070127D" w:rsidRPr="0070127D">
        <w:rPr>
          <w:rFonts w:ascii="Arial" w:hAnsi="Arial" w:cs="Arial"/>
          <w:sz w:val="24"/>
          <w:szCs w:val="24"/>
        </w:rPr>
        <w:t>берегу</w:t>
      </w:r>
      <w:r w:rsidR="00AD3915">
        <w:rPr>
          <w:rFonts w:ascii="Arial" w:hAnsi="Arial" w:cs="Arial"/>
          <w:sz w:val="24"/>
          <w:szCs w:val="24"/>
        </w:rPr>
        <w:t xml:space="preserve"> </w:t>
      </w:r>
      <w:r w:rsidR="0070127D" w:rsidRPr="0070127D">
        <w:rPr>
          <w:rFonts w:ascii="Arial" w:hAnsi="Arial" w:cs="Arial"/>
          <w:sz w:val="24"/>
          <w:szCs w:val="24"/>
        </w:rPr>
        <w:t>реки</w:t>
      </w:r>
      <w:r w:rsidR="00AD3915">
        <w:rPr>
          <w:rFonts w:ascii="Arial" w:hAnsi="Arial" w:cs="Arial"/>
          <w:sz w:val="24"/>
          <w:szCs w:val="24"/>
        </w:rPr>
        <w:t xml:space="preserve"> </w:t>
      </w:r>
      <w:proofErr w:type="spellStart"/>
      <w:r w:rsidR="0070127D" w:rsidRPr="0070127D">
        <w:rPr>
          <w:rFonts w:ascii="Arial" w:hAnsi="Arial" w:cs="Arial"/>
          <w:sz w:val="24"/>
          <w:szCs w:val="24"/>
        </w:rPr>
        <w:t>Бушмы</w:t>
      </w:r>
      <w:proofErr w:type="spellEnd"/>
      <w:r w:rsidR="00AD3915">
        <w:rPr>
          <w:rFonts w:ascii="Arial" w:hAnsi="Arial" w:cs="Arial"/>
          <w:sz w:val="24"/>
          <w:szCs w:val="24"/>
        </w:rPr>
        <w:t xml:space="preserve"> </w:t>
      </w:r>
      <w:r w:rsidR="00D76A31">
        <w:rPr>
          <w:rFonts w:ascii="Arial" w:hAnsi="Arial" w:cs="Arial"/>
          <w:sz w:val="24"/>
          <w:szCs w:val="24"/>
        </w:rPr>
        <w:t>Астраханской</w:t>
      </w:r>
      <w:r w:rsidR="00AD3915">
        <w:rPr>
          <w:rFonts w:ascii="Arial" w:hAnsi="Arial" w:cs="Arial"/>
          <w:sz w:val="24"/>
          <w:szCs w:val="24"/>
        </w:rPr>
        <w:t xml:space="preserve"> </w:t>
      </w:r>
      <w:r w:rsidR="00D76A31">
        <w:rPr>
          <w:rFonts w:ascii="Arial" w:hAnsi="Arial" w:cs="Arial"/>
          <w:sz w:val="24"/>
          <w:szCs w:val="24"/>
        </w:rPr>
        <w:t>области</w:t>
      </w:r>
      <w:r w:rsidRPr="00884DC0">
        <w:rPr>
          <w:rFonts w:ascii="Arial" w:hAnsi="Arial" w:cs="Arial"/>
          <w:sz w:val="24"/>
          <w:szCs w:val="24"/>
        </w:rPr>
        <w:t>.</w:t>
      </w:r>
      <w:r w:rsidR="00AD3915">
        <w:rPr>
          <w:rFonts w:ascii="Arial" w:hAnsi="Arial" w:cs="Arial"/>
          <w:sz w:val="24"/>
          <w:szCs w:val="24"/>
        </w:rPr>
        <w:t xml:space="preserve"> </w:t>
      </w:r>
    </w:p>
    <w:p w14:paraId="3D9ADA8E" w14:textId="6F872816" w:rsidR="00121A8F" w:rsidRDefault="00884DC0" w:rsidP="00121A8F">
      <w:pPr>
        <w:spacing w:line="276" w:lineRule="auto"/>
        <w:rPr>
          <w:rFonts w:ascii="Arial" w:hAnsi="Arial" w:cs="Arial"/>
          <w:sz w:val="24"/>
          <w:szCs w:val="24"/>
        </w:rPr>
      </w:pPr>
      <w:r w:rsidRPr="00884DC0">
        <w:rPr>
          <w:rFonts w:ascii="Arial" w:hAnsi="Arial" w:cs="Arial"/>
          <w:sz w:val="24"/>
          <w:szCs w:val="24"/>
        </w:rPr>
        <w:t>Статус</w:t>
      </w:r>
      <w:r w:rsidR="00AD3915">
        <w:rPr>
          <w:rFonts w:ascii="Arial" w:hAnsi="Arial" w:cs="Arial"/>
          <w:sz w:val="24"/>
          <w:szCs w:val="24"/>
        </w:rPr>
        <w:t xml:space="preserve"> </w:t>
      </w:r>
      <w:r w:rsidRPr="00884DC0">
        <w:rPr>
          <w:rFonts w:ascii="Arial" w:hAnsi="Arial" w:cs="Arial"/>
          <w:sz w:val="24"/>
          <w:szCs w:val="24"/>
        </w:rPr>
        <w:t>и</w:t>
      </w:r>
      <w:r w:rsidR="00AD3915">
        <w:rPr>
          <w:rFonts w:ascii="Arial" w:hAnsi="Arial" w:cs="Arial"/>
          <w:sz w:val="24"/>
          <w:szCs w:val="24"/>
        </w:rPr>
        <w:t xml:space="preserve"> </w:t>
      </w:r>
      <w:r w:rsidRPr="00884DC0">
        <w:rPr>
          <w:rFonts w:ascii="Arial" w:hAnsi="Arial" w:cs="Arial"/>
          <w:sz w:val="24"/>
          <w:szCs w:val="24"/>
        </w:rPr>
        <w:t>границы</w:t>
      </w:r>
      <w:r w:rsidR="00AD3915">
        <w:rPr>
          <w:rFonts w:ascii="Arial" w:hAnsi="Arial" w:cs="Arial"/>
          <w:sz w:val="24"/>
          <w:szCs w:val="24"/>
        </w:rPr>
        <w:t xml:space="preserve"> </w:t>
      </w:r>
      <w:r w:rsidRPr="00884DC0">
        <w:rPr>
          <w:rFonts w:ascii="Arial" w:hAnsi="Arial" w:cs="Arial"/>
          <w:sz w:val="24"/>
          <w:szCs w:val="24"/>
        </w:rPr>
        <w:t>сельского</w:t>
      </w:r>
      <w:r w:rsidR="00AD3915">
        <w:rPr>
          <w:rFonts w:ascii="Arial" w:hAnsi="Arial" w:cs="Arial"/>
          <w:sz w:val="24"/>
          <w:szCs w:val="24"/>
        </w:rPr>
        <w:t xml:space="preserve"> </w:t>
      </w:r>
      <w:r w:rsidRPr="00884DC0">
        <w:rPr>
          <w:rFonts w:ascii="Arial" w:hAnsi="Arial" w:cs="Arial"/>
          <w:sz w:val="24"/>
          <w:szCs w:val="24"/>
        </w:rPr>
        <w:t>поселения</w:t>
      </w:r>
      <w:r w:rsidR="00AD3915">
        <w:rPr>
          <w:rFonts w:ascii="Arial" w:hAnsi="Arial" w:cs="Arial"/>
          <w:sz w:val="24"/>
          <w:szCs w:val="24"/>
        </w:rPr>
        <w:t xml:space="preserve"> </w:t>
      </w:r>
      <w:r w:rsidRPr="00884DC0">
        <w:rPr>
          <w:rFonts w:ascii="Arial" w:hAnsi="Arial" w:cs="Arial"/>
          <w:sz w:val="24"/>
          <w:szCs w:val="24"/>
        </w:rPr>
        <w:t>установлены</w:t>
      </w:r>
      <w:r w:rsidR="00AD3915">
        <w:rPr>
          <w:rFonts w:ascii="Arial" w:hAnsi="Arial" w:cs="Arial"/>
          <w:sz w:val="24"/>
          <w:szCs w:val="24"/>
        </w:rPr>
        <w:t xml:space="preserve"> </w:t>
      </w:r>
      <w:r w:rsidRPr="00884DC0">
        <w:rPr>
          <w:rFonts w:ascii="Arial" w:hAnsi="Arial" w:cs="Arial"/>
          <w:sz w:val="24"/>
          <w:szCs w:val="24"/>
        </w:rPr>
        <w:t>Законом</w:t>
      </w:r>
      <w:r w:rsidR="00AD3915">
        <w:rPr>
          <w:rFonts w:ascii="Arial" w:hAnsi="Arial" w:cs="Arial"/>
          <w:sz w:val="24"/>
          <w:szCs w:val="24"/>
        </w:rPr>
        <w:t xml:space="preserve"> </w:t>
      </w:r>
      <w:r w:rsidR="00704708">
        <w:rPr>
          <w:rFonts w:ascii="Arial" w:hAnsi="Arial" w:cs="Arial"/>
          <w:sz w:val="24"/>
          <w:szCs w:val="24"/>
        </w:rPr>
        <w:t>Астраханской</w:t>
      </w:r>
      <w:r w:rsidR="00AD3915">
        <w:rPr>
          <w:rFonts w:ascii="Arial" w:hAnsi="Arial" w:cs="Arial"/>
          <w:sz w:val="24"/>
          <w:szCs w:val="24"/>
        </w:rPr>
        <w:t xml:space="preserve"> </w:t>
      </w:r>
      <w:r w:rsidR="00704708">
        <w:rPr>
          <w:rFonts w:ascii="Arial" w:hAnsi="Arial" w:cs="Arial"/>
          <w:sz w:val="24"/>
          <w:szCs w:val="24"/>
        </w:rPr>
        <w:t>области</w:t>
      </w:r>
      <w:r w:rsidR="00AD3915">
        <w:rPr>
          <w:rFonts w:ascii="Arial" w:hAnsi="Arial" w:cs="Arial"/>
          <w:sz w:val="24"/>
          <w:szCs w:val="24"/>
        </w:rPr>
        <w:t xml:space="preserve"> </w:t>
      </w:r>
      <w:r w:rsidRPr="00884DC0">
        <w:rPr>
          <w:rFonts w:ascii="Arial" w:hAnsi="Arial" w:cs="Arial"/>
          <w:sz w:val="24"/>
          <w:szCs w:val="24"/>
        </w:rPr>
        <w:t>от</w:t>
      </w:r>
      <w:r w:rsidR="00AD3915">
        <w:rPr>
          <w:rFonts w:ascii="Arial" w:hAnsi="Arial" w:cs="Arial"/>
          <w:sz w:val="24"/>
          <w:szCs w:val="24"/>
        </w:rPr>
        <w:t xml:space="preserve"> </w:t>
      </w:r>
      <w:r w:rsidR="00E12713">
        <w:rPr>
          <w:rFonts w:ascii="Arial" w:hAnsi="Arial" w:cs="Arial"/>
          <w:sz w:val="24"/>
          <w:szCs w:val="24"/>
        </w:rPr>
        <w:t>6</w:t>
      </w:r>
      <w:r w:rsidR="00AD3915">
        <w:rPr>
          <w:rFonts w:ascii="Arial" w:hAnsi="Arial" w:cs="Arial"/>
          <w:sz w:val="24"/>
          <w:szCs w:val="24"/>
        </w:rPr>
        <w:t xml:space="preserve"> </w:t>
      </w:r>
      <w:r w:rsidR="00E12713">
        <w:rPr>
          <w:rFonts w:ascii="Arial" w:hAnsi="Arial" w:cs="Arial"/>
          <w:sz w:val="24"/>
          <w:szCs w:val="24"/>
        </w:rPr>
        <w:t>августа</w:t>
      </w:r>
      <w:r w:rsidR="00AD3915">
        <w:rPr>
          <w:rFonts w:ascii="Arial" w:hAnsi="Arial" w:cs="Arial"/>
          <w:sz w:val="24"/>
          <w:szCs w:val="24"/>
        </w:rPr>
        <w:t xml:space="preserve"> </w:t>
      </w:r>
      <w:r w:rsidR="00704708">
        <w:rPr>
          <w:rFonts w:ascii="Arial" w:hAnsi="Arial" w:cs="Arial"/>
          <w:sz w:val="24"/>
          <w:szCs w:val="24"/>
        </w:rPr>
        <w:t>2004</w:t>
      </w:r>
      <w:r w:rsidR="00AD3915">
        <w:rPr>
          <w:rFonts w:ascii="Arial" w:hAnsi="Arial" w:cs="Arial"/>
          <w:sz w:val="24"/>
          <w:szCs w:val="24"/>
        </w:rPr>
        <w:t xml:space="preserve"> </w:t>
      </w:r>
      <w:r w:rsidR="00704708">
        <w:rPr>
          <w:rFonts w:ascii="Arial" w:hAnsi="Arial" w:cs="Arial"/>
          <w:sz w:val="24"/>
          <w:szCs w:val="24"/>
        </w:rPr>
        <w:t>год</w:t>
      </w:r>
      <w:r w:rsidR="00AD3915">
        <w:rPr>
          <w:rFonts w:ascii="Arial" w:hAnsi="Arial" w:cs="Arial"/>
          <w:sz w:val="24"/>
          <w:szCs w:val="24"/>
        </w:rPr>
        <w:t xml:space="preserve"> </w:t>
      </w:r>
      <w:r w:rsidR="00704708">
        <w:rPr>
          <w:rFonts w:ascii="Arial" w:hAnsi="Arial" w:cs="Arial"/>
          <w:sz w:val="24"/>
          <w:szCs w:val="24"/>
        </w:rPr>
        <w:t>№</w:t>
      </w:r>
      <w:r w:rsidR="00704708" w:rsidRPr="00704708">
        <w:rPr>
          <w:rFonts w:ascii="Arial" w:hAnsi="Arial" w:cs="Arial"/>
          <w:sz w:val="24"/>
          <w:szCs w:val="24"/>
        </w:rPr>
        <w:t>43/2004-ОЗ</w:t>
      </w:r>
      <w:r w:rsidR="00AD3915">
        <w:rPr>
          <w:rFonts w:ascii="Arial" w:hAnsi="Arial" w:cs="Arial"/>
          <w:sz w:val="24"/>
          <w:szCs w:val="24"/>
        </w:rPr>
        <w:t xml:space="preserve"> </w:t>
      </w:r>
      <w:r w:rsidRPr="00884DC0">
        <w:rPr>
          <w:rFonts w:ascii="Arial" w:hAnsi="Arial" w:cs="Arial"/>
          <w:sz w:val="24"/>
          <w:szCs w:val="24"/>
        </w:rPr>
        <w:t>«</w:t>
      </w:r>
      <w:r w:rsidR="00E12713" w:rsidRPr="00E12713">
        <w:rPr>
          <w:rFonts w:ascii="Arial" w:hAnsi="Arial" w:cs="Arial"/>
          <w:sz w:val="24"/>
          <w:szCs w:val="24"/>
        </w:rPr>
        <w:t>Об</w:t>
      </w:r>
      <w:r w:rsidR="00AD3915">
        <w:rPr>
          <w:rFonts w:ascii="Arial" w:hAnsi="Arial" w:cs="Arial"/>
          <w:sz w:val="24"/>
          <w:szCs w:val="24"/>
        </w:rPr>
        <w:t xml:space="preserve"> </w:t>
      </w:r>
      <w:r w:rsidR="00E12713" w:rsidRPr="00E12713">
        <w:rPr>
          <w:rFonts w:ascii="Arial" w:hAnsi="Arial" w:cs="Arial"/>
          <w:sz w:val="24"/>
          <w:szCs w:val="24"/>
        </w:rPr>
        <w:t>установлении</w:t>
      </w:r>
      <w:r w:rsidR="00AD3915">
        <w:rPr>
          <w:rFonts w:ascii="Arial" w:hAnsi="Arial" w:cs="Arial"/>
          <w:sz w:val="24"/>
          <w:szCs w:val="24"/>
        </w:rPr>
        <w:t xml:space="preserve"> </w:t>
      </w:r>
      <w:r w:rsidR="00E12713" w:rsidRPr="00E12713">
        <w:rPr>
          <w:rFonts w:ascii="Arial" w:hAnsi="Arial" w:cs="Arial"/>
          <w:sz w:val="24"/>
          <w:szCs w:val="24"/>
        </w:rPr>
        <w:t>границ</w:t>
      </w:r>
      <w:r w:rsidR="00AD3915">
        <w:rPr>
          <w:rFonts w:ascii="Arial" w:hAnsi="Arial" w:cs="Arial"/>
          <w:sz w:val="24"/>
          <w:szCs w:val="24"/>
        </w:rPr>
        <w:t xml:space="preserve"> </w:t>
      </w:r>
      <w:r w:rsidR="00E12713" w:rsidRPr="00E12713">
        <w:rPr>
          <w:rFonts w:ascii="Arial" w:hAnsi="Arial" w:cs="Arial"/>
          <w:sz w:val="24"/>
          <w:szCs w:val="24"/>
        </w:rPr>
        <w:t>муниципальных</w:t>
      </w:r>
      <w:r w:rsidR="00AD3915">
        <w:rPr>
          <w:rFonts w:ascii="Arial" w:hAnsi="Arial" w:cs="Arial"/>
          <w:sz w:val="24"/>
          <w:szCs w:val="24"/>
        </w:rPr>
        <w:t xml:space="preserve"> </w:t>
      </w:r>
      <w:r w:rsidR="00E12713" w:rsidRPr="00E12713">
        <w:rPr>
          <w:rFonts w:ascii="Arial" w:hAnsi="Arial" w:cs="Arial"/>
          <w:sz w:val="24"/>
          <w:szCs w:val="24"/>
        </w:rPr>
        <w:t>образований</w:t>
      </w:r>
      <w:r w:rsidR="00AD3915">
        <w:rPr>
          <w:rFonts w:ascii="Arial" w:hAnsi="Arial" w:cs="Arial"/>
          <w:sz w:val="24"/>
          <w:szCs w:val="24"/>
        </w:rPr>
        <w:t xml:space="preserve"> </w:t>
      </w:r>
      <w:r w:rsidR="00E12713" w:rsidRPr="00E12713">
        <w:rPr>
          <w:rFonts w:ascii="Arial" w:hAnsi="Arial" w:cs="Arial"/>
          <w:sz w:val="24"/>
          <w:szCs w:val="24"/>
        </w:rPr>
        <w:t>и</w:t>
      </w:r>
      <w:r w:rsidR="00AD3915">
        <w:rPr>
          <w:rFonts w:ascii="Arial" w:hAnsi="Arial" w:cs="Arial"/>
          <w:sz w:val="24"/>
          <w:szCs w:val="24"/>
        </w:rPr>
        <w:t xml:space="preserve"> </w:t>
      </w:r>
      <w:r w:rsidR="00E12713" w:rsidRPr="00E12713">
        <w:rPr>
          <w:rFonts w:ascii="Arial" w:hAnsi="Arial" w:cs="Arial"/>
          <w:sz w:val="24"/>
          <w:szCs w:val="24"/>
        </w:rPr>
        <w:t>наделении</w:t>
      </w:r>
      <w:r w:rsidR="00AD3915">
        <w:rPr>
          <w:rFonts w:ascii="Arial" w:hAnsi="Arial" w:cs="Arial"/>
          <w:sz w:val="24"/>
          <w:szCs w:val="24"/>
        </w:rPr>
        <w:t xml:space="preserve"> </w:t>
      </w:r>
      <w:r w:rsidR="00E12713" w:rsidRPr="00E12713">
        <w:rPr>
          <w:rFonts w:ascii="Arial" w:hAnsi="Arial" w:cs="Arial"/>
          <w:sz w:val="24"/>
          <w:szCs w:val="24"/>
        </w:rPr>
        <w:t>их</w:t>
      </w:r>
      <w:r w:rsidR="00AD3915">
        <w:rPr>
          <w:rFonts w:ascii="Arial" w:hAnsi="Arial" w:cs="Arial"/>
          <w:sz w:val="24"/>
          <w:szCs w:val="24"/>
        </w:rPr>
        <w:t xml:space="preserve"> </w:t>
      </w:r>
      <w:r w:rsidR="00E12713" w:rsidRPr="00E12713">
        <w:rPr>
          <w:rFonts w:ascii="Arial" w:hAnsi="Arial" w:cs="Arial"/>
          <w:sz w:val="24"/>
          <w:szCs w:val="24"/>
        </w:rPr>
        <w:t>статусом</w:t>
      </w:r>
      <w:r w:rsidR="00AD3915">
        <w:rPr>
          <w:rFonts w:ascii="Arial" w:hAnsi="Arial" w:cs="Arial"/>
          <w:sz w:val="24"/>
          <w:szCs w:val="24"/>
        </w:rPr>
        <w:t xml:space="preserve"> </w:t>
      </w:r>
      <w:r w:rsidR="00E12713" w:rsidRPr="00E12713">
        <w:rPr>
          <w:rFonts w:ascii="Arial" w:hAnsi="Arial" w:cs="Arial"/>
          <w:sz w:val="24"/>
          <w:szCs w:val="24"/>
        </w:rPr>
        <w:t>сельского,</w:t>
      </w:r>
      <w:r w:rsidR="00AD3915">
        <w:rPr>
          <w:rFonts w:ascii="Arial" w:hAnsi="Arial" w:cs="Arial"/>
          <w:sz w:val="24"/>
          <w:szCs w:val="24"/>
        </w:rPr>
        <w:t xml:space="preserve"> </w:t>
      </w:r>
      <w:r w:rsidR="00E12713" w:rsidRPr="00E12713">
        <w:rPr>
          <w:rFonts w:ascii="Arial" w:hAnsi="Arial" w:cs="Arial"/>
          <w:sz w:val="24"/>
          <w:szCs w:val="24"/>
        </w:rPr>
        <w:t>городского</w:t>
      </w:r>
      <w:r w:rsidR="00AD3915">
        <w:rPr>
          <w:rFonts w:ascii="Arial" w:hAnsi="Arial" w:cs="Arial"/>
          <w:sz w:val="24"/>
          <w:szCs w:val="24"/>
        </w:rPr>
        <w:t xml:space="preserve"> </w:t>
      </w:r>
      <w:r w:rsidR="00E12713" w:rsidRPr="00E12713">
        <w:rPr>
          <w:rFonts w:ascii="Arial" w:hAnsi="Arial" w:cs="Arial"/>
          <w:sz w:val="24"/>
          <w:szCs w:val="24"/>
        </w:rPr>
        <w:t>поселения,</w:t>
      </w:r>
      <w:r w:rsidR="00AD3915">
        <w:rPr>
          <w:rFonts w:ascii="Arial" w:hAnsi="Arial" w:cs="Arial"/>
          <w:sz w:val="24"/>
          <w:szCs w:val="24"/>
        </w:rPr>
        <w:t xml:space="preserve"> </w:t>
      </w:r>
      <w:r w:rsidR="00E12713" w:rsidRPr="00E12713">
        <w:rPr>
          <w:rFonts w:ascii="Arial" w:hAnsi="Arial" w:cs="Arial"/>
          <w:sz w:val="24"/>
          <w:szCs w:val="24"/>
        </w:rPr>
        <w:t>городского</w:t>
      </w:r>
      <w:r w:rsidR="00AD3915">
        <w:rPr>
          <w:rFonts w:ascii="Arial" w:hAnsi="Arial" w:cs="Arial"/>
          <w:sz w:val="24"/>
          <w:szCs w:val="24"/>
        </w:rPr>
        <w:t xml:space="preserve"> </w:t>
      </w:r>
      <w:r w:rsidR="00E12713" w:rsidRPr="00E12713">
        <w:rPr>
          <w:rFonts w:ascii="Arial" w:hAnsi="Arial" w:cs="Arial"/>
          <w:sz w:val="24"/>
          <w:szCs w:val="24"/>
        </w:rPr>
        <w:t>округа,</w:t>
      </w:r>
      <w:r w:rsidR="00AD3915">
        <w:rPr>
          <w:rFonts w:ascii="Arial" w:hAnsi="Arial" w:cs="Arial"/>
          <w:sz w:val="24"/>
          <w:szCs w:val="24"/>
        </w:rPr>
        <w:t xml:space="preserve"> </w:t>
      </w:r>
      <w:r w:rsidR="00E12713" w:rsidRPr="00E12713">
        <w:rPr>
          <w:rFonts w:ascii="Arial" w:hAnsi="Arial" w:cs="Arial"/>
          <w:sz w:val="24"/>
          <w:szCs w:val="24"/>
        </w:rPr>
        <w:t>муниципального</w:t>
      </w:r>
      <w:r w:rsidR="00AD3915">
        <w:rPr>
          <w:rFonts w:ascii="Arial" w:hAnsi="Arial" w:cs="Arial"/>
          <w:sz w:val="24"/>
          <w:szCs w:val="24"/>
        </w:rPr>
        <w:t xml:space="preserve"> </w:t>
      </w:r>
      <w:r w:rsidR="00E12713" w:rsidRPr="00E12713">
        <w:rPr>
          <w:rFonts w:ascii="Arial" w:hAnsi="Arial" w:cs="Arial"/>
          <w:sz w:val="24"/>
          <w:szCs w:val="24"/>
        </w:rPr>
        <w:t>района</w:t>
      </w:r>
      <w:r w:rsidRPr="00884DC0">
        <w:rPr>
          <w:rFonts w:ascii="Arial" w:hAnsi="Arial" w:cs="Arial"/>
          <w:sz w:val="24"/>
          <w:szCs w:val="24"/>
        </w:rPr>
        <w:t>».</w:t>
      </w:r>
      <w:r w:rsidR="00AD3915">
        <w:rPr>
          <w:rFonts w:ascii="Arial" w:hAnsi="Arial" w:cs="Arial"/>
          <w:sz w:val="24"/>
          <w:szCs w:val="24"/>
        </w:rPr>
        <w:t xml:space="preserve"> </w:t>
      </w:r>
    </w:p>
    <w:p w14:paraId="2C1BD097" w14:textId="68173839" w:rsidR="00884DC0" w:rsidRPr="00884DC0" w:rsidRDefault="00121A8F" w:rsidP="00121A8F">
      <w:pPr>
        <w:spacing w:line="276" w:lineRule="auto"/>
        <w:rPr>
          <w:rFonts w:ascii="Arial" w:hAnsi="Arial" w:cs="Arial"/>
          <w:sz w:val="24"/>
          <w:szCs w:val="24"/>
        </w:rPr>
      </w:pPr>
      <w:r w:rsidRPr="00121A8F">
        <w:rPr>
          <w:rFonts w:ascii="Arial" w:hAnsi="Arial" w:cs="Arial"/>
          <w:sz w:val="24"/>
          <w:szCs w:val="24"/>
        </w:rPr>
        <w:t>На</w:t>
      </w:r>
      <w:r w:rsidR="00AD3915">
        <w:rPr>
          <w:rFonts w:ascii="Arial" w:hAnsi="Arial" w:cs="Arial"/>
          <w:sz w:val="24"/>
          <w:szCs w:val="24"/>
        </w:rPr>
        <w:t xml:space="preserve"> </w:t>
      </w:r>
      <w:r w:rsidRPr="00121A8F">
        <w:rPr>
          <w:rFonts w:ascii="Arial" w:hAnsi="Arial" w:cs="Arial"/>
          <w:sz w:val="24"/>
          <w:szCs w:val="24"/>
        </w:rPr>
        <w:t>землях</w:t>
      </w:r>
      <w:r w:rsidR="00AD3915">
        <w:rPr>
          <w:rFonts w:ascii="Arial" w:hAnsi="Arial" w:cs="Arial"/>
          <w:sz w:val="24"/>
          <w:szCs w:val="24"/>
        </w:rPr>
        <w:t xml:space="preserve"> </w:t>
      </w:r>
      <w:r w:rsidRPr="00121A8F">
        <w:rPr>
          <w:rFonts w:ascii="Arial" w:hAnsi="Arial" w:cs="Arial"/>
          <w:sz w:val="24"/>
          <w:szCs w:val="24"/>
        </w:rPr>
        <w:t>МО</w:t>
      </w:r>
      <w:r w:rsidR="00AD3915">
        <w:rPr>
          <w:rFonts w:ascii="Arial" w:hAnsi="Arial" w:cs="Arial"/>
          <w:sz w:val="24"/>
          <w:szCs w:val="24"/>
        </w:rPr>
        <w:t xml:space="preserve"> </w:t>
      </w:r>
      <w:r w:rsidRPr="00121A8F">
        <w:rPr>
          <w:rFonts w:ascii="Arial" w:hAnsi="Arial" w:cs="Arial"/>
          <w:sz w:val="24"/>
          <w:szCs w:val="24"/>
        </w:rPr>
        <w:t>«</w:t>
      </w:r>
      <w:r w:rsidR="00D432FE">
        <w:rPr>
          <w:rFonts w:ascii="Arial" w:hAnsi="Arial" w:cs="Arial"/>
          <w:sz w:val="24"/>
          <w:szCs w:val="24"/>
        </w:rPr>
        <w:t>Сельское</w:t>
      </w:r>
      <w:r w:rsidR="00AD3915">
        <w:rPr>
          <w:rFonts w:ascii="Arial" w:hAnsi="Arial" w:cs="Arial"/>
          <w:sz w:val="24"/>
          <w:szCs w:val="24"/>
        </w:rPr>
        <w:t xml:space="preserve"> </w:t>
      </w:r>
      <w:r w:rsidR="00D432FE">
        <w:rPr>
          <w:rFonts w:ascii="Arial" w:hAnsi="Arial" w:cs="Arial"/>
          <w:sz w:val="24"/>
          <w:szCs w:val="24"/>
        </w:rPr>
        <w:t>поселение</w:t>
      </w:r>
      <w:r w:rsidR="00AD3915">
        <w:rPr>
          <w:rFonts w:ascii="Arial" w:hAnsi="Arial" w:cs="Arial"/>
          <w:sz w:val="24"/>
          <w:szCs w:val="24"/>
        </w:rPr>
        <w:t xml:space="preserve"> </w:t>
      </w:r>
      <w:r w:rsidR="00D432FE">
        <w:rPr>
          <w:rFonts w:ascii="Arial" w:hAnsi="Arial" w:cs="Arial"/>
          <w:sz w:val="24"/>
          <w:szCs w:val="24"/>
        </w:rPr>
        <w:t>Село</w:t>
      </w:r>
      <w:r w:rsidR="00AD3915">
        <w:rPr>
          <w:rFonts w:ascii="Arial" w:hAnsi="Arial" w:cs="Arial"/>
          <w:sz w:val="24"/>
          <w:szCs w:val="24"/>
        </w:rPr>
        <w:t xml:space="preserve"> </w:t>
      </w:r>
      <w:r w:rsidR="00D432FE" w:rsidRPr="00A0116A">
        <w:rPr>
          <w:rFonts w:ascii="Arial" w:hAnsi="Arial" w:cs="Arial"/>
          <w:sz w:val="24"/>
          <w:szCs w:val="24"/>
        </w:rPr>
        <w:t>Зеленга</w:t>
      </w:r>
      <w:r w:rsidR="00AD3915">
        <w:rPr>
          <w:rFonts w:ascii="Arial" w:hAnsi="Arial" w:cs="Arial"/>
          <w:sz w:val="24"/>
          <w:szCs w:val="24"/>
        </w:rPr>
        <w:t xml:space="preserve"> </w:t>
      </w:r>
      <w:r w:rsidR="00D432FE" w:rsidRPr="00A0116A">
        <w:rPr>
          <w:rFonts w:ascii="Arial" w:hAnsi="Arial" w:cs="Arial"/>
          <w:sz w:val="24"/>
          <w:szCs w:val="24"/>
        </w:rPr>
        <w:t>Володарского</w:t>
      </w:r>
      <w:r w:rsidR="00AD3915">
        <w:rPr>
          <w:rFonts w:ascii="Arial" w:hAnsi="Arial" w:cs="Arial"/>
          <w:sz w:val="24"/>
          <w:szCs w:val="24"/>
        </w:rPr>
        <w:t xml:space="preserve"> </w:t>
      </w:r>
      <w:r w:rsidR="00D432FE" w:rsidRPr="00A0116A">
        <w:rPr>
          <w:rFonts w:ascii="Arial" w:hAnsi="Arial" w:cs="Arial"/>
          <w:sz w:val="24"/>
          <w:szCs w:val="24"/>
        </w:rPr>
        <w:t>муниципального</w:t>
      </w:r>
      <w:r w:rsidR="00AD3915">
        <w:rPr>
          <w:rFonts w:ascii="Arial" w:hAnsi="Arial" w:cs="Arial"/>
          <w:sz w:val="24"/>
          <w:szCs w:val="24"/>
        </w:rPr>
        <w:t xml:space="preserve"> </w:t>
      </w:r>
      <w:r w:rsidR="00D432FE" w:rsidRPr="00A0116A">
        <w:rPr>
          <w:rFonts w:ascii="Arial" w:hAnsi="Arial" w:cs="Arial"/>
          <w:sz w:val="24"/>
          <w:szCs w:val="24"/>
        </w:rPr>
        <w:t>района</w:t>
      </w:r>
      <w:r w:rsidR="00AD3915">
        <w:rPr>
          <w:rFonts w:ascii="Arial" w:hAnsi="Arial" w:cs="Arial"/>
          <w:sz w:val="24"/>
          <w:szCs w:val="24"/>
        </w:rPr>
        <w:t xml:space="preserve"> </w:t>
      </w:r>
      <w:r w:rsidR="00D432FE" w:rsidRPr="00A0116A">
        <w:rPr>
          <w:rFonts w:ascii="Arial" w:hAnsi="Arial" w:cs="Arial"/>
          <w:sz w:val="24"/>
          <w:szCs w:val="24"/>
        </w:rPr>
        <w:t>Астраханской</w:t>
      </w:r>
      <w:r w:rsidR="00AD3915">
        <w:rPr>
          <w:rFonts w:ascii="Arial" w:hAnsi="Arial" w:cs="Arial"/>
          <w:sz w:val="24"/>
          <w:szCs w:val="24"/>
        </w:rPr>
        <w:t xml:space="preserve"> </w:t>
      </w:r>
      <w:r w:rsidR="00D432FE" w:rsidRPr="00A0116A">
        <w:rPr>
          <w:rFonts w:ascii="Arial" w:hAnsi="Arial" w:cs="Arial"/>
          <w:sz w:val="24"/>
          <w:szCs w:val="24"/>
        </w:rPr>
        <w:t>области</w:t>
      </w:r>
      <w:r w:rsidRPr="00121A8F">
        <w:rPr>
          <w:rFonts w:ascii="Arial" w:hAnsi="Arial" w:cs="Arial"/>
          <w:sz w:val="24"/>
          <w:szCs w:val="24"/>
        </w:rPr>
        <w:t>»</w:t>
      </w:r>
      <w:r w:rsidR="00AD3915">
        <w:rPr>
          <w:rFonts w:ascii="Arial" w:hAnsi="Arial" w:cs="Arial"/>
          <w:sz w:val="24"/>
          <w:szCs w:val="24"/>
        </w:rPr>
        <w:t xml:space="preserve"> </w:t>
      </w:r>
      <w:r w:rsidRPr="00121A8F">
        <w:rPr>
          <w:rFonts w:ascii="Arial" w:hAnsi="Arial" w:cs="Arial"/>
          <w:sz w:val="24"/>
          <w:szCs w:val="24"/>
        </w:rPr>
        <w:t>числится</w:t>
      </w:r>
      <w:r w:rsidR="00AD3915">
        <w:rPr>
          <w:rFonts w:ascii="Arial" w:hAnsi="Arial" w:cs="Arial"/>
          <w:sz w:val="24"/>
          <w:szCs w:val="24"/>
        </w:rPr>
        <w:t xml:space="preserve"> </w:t>
      </w:r>
      <w:r w:rsidRPr="00121A8F">
        <w:rPr>
          <w:rFonts w:ascii="Arial" w:hAnsi="Arial" w:cs="Arial"/>
          <w:sz w:val="24"/>
          <w:szCs w:val="24"/>
        </w:rPr>
        <w:t>один</w:t>
      </w:r>
      <w:r w:rsidR="00AD3915">
        <w:rPr>
          <w:rFonts w:ascii="Arial" w:hAnsi="Arial" w:cs="Arial"/>
          <w:sz w:val="24"/>
          <w:szCs w:val="24"/>
        </w:rPr>
        <w:t xml:space="preserve"> </w:t>
      </w:r>
      <w:r w:rsidRPr="00121A8F">
        <w:rPr>
          <w:rFonts w:ascii="Arial" w:hAnsi="Arial" w:cs="Arial"/>
          <w:sz w:val="24"/>
          <w:szCs w:val="24"/>
        </w:rPr>
        <w:t>населенный</w:t>
      </w:r>
      <w:r w:rsidR="00AD3915">
        <w:rPr>
          <w:rFonts w:ascii="Arial" w:hAnsi="Arial" w:cs="Arial"/>
          <w:sz w:val="24"/>
          <w:szCs w:val="24"/>
        </w:rPr>
        <w:t xml:space="preserve"> </w:t>
      </w:r>
      <w:r w:rsidRPr="00121A8F">
        <w:rPr>
          <w:rFonts w:ascii="Arial" w:hAnsi="Arial" w:cs="Arial"/>
          <w:sz w:val="24"/>
          <w:szCs w:val="24"/>
        </w:rPr>
        <w:t>пункт,</w:t>
      </w:r>
      <w:r w:rsidR="00AD3915">
        <w:rPr>
          <w:rFonts w:ascii="Arial" w:hAnsi="Arial" w:cs="Arial"/>
          <w:sz w:val="24"/>
          <w:szCs w:val="24"/>
        </w:rPr>
        <w:t xml:space="preserve"> </w:t>
      </w:r>
      <w:r w:rsidRPr="00121A8F">
        <w:rPr>
          <w:rFonts w:ascii="Arial" w:hAnsi="Arial" w:cs="Arial"/>
          <w:sz w:val="24"/>
          <w:szCs w:val="24"/>
        </w:rPr>
        <w:t>который</w:t>
      </w:r>
      <w:r w:rsidR="00AD3915">
        <w:rPr>
          <w:rFonts w:ascii="Arial" w:hAnsi="Arial" w:cs="Arial"/>
          <w:sz w:val="24"/>
          <w:szCs w:val="24"/>
        </w:rPr>
        <w:t xml:space="preserve"> </w:t>
      </w:r>
      <w:r w:rsidRPr="00121A8F">
        <w:rPr>
          <w:rFonts w:ascii="Arial" w:hAnsi="Arial" w:cs="Arial"/>
          <w:sz w:val="24"/>
          <w:szCs w:val="24"/>
        </w:rPr>
        <w:t>и</w:t>
      </w:r>
      <w:r w:rsidR="00AD3915">
        <w:rPr>
          <w:rFonts w:ascii="Arial" w:hAnsi="Arial" w:cs="Arial"/>
          <w:sz w:val="24"/>
          <w:szCs w:val="24"/>
        </w:rPr>
        <w:t xml:space="preserve"> </w:t>
      </w:r>
      <w:r w:rsidRPr="00121A8F">
        <w:rPr>
          <w:rFonts w:ascii="Arial" w:hAnsi="Arial" w:cs="Arial"/>
          <w:sz w:val="24"/>
          <w:szCs w:val="24"/>
        </w:rPr>
        <w:t>является</w:t>
      </w:r>
      <w:r w:rsidR="00AD3915">
        <w:rPr>
          <w:rFonts w:ascii="Arial" w:hAnsi="Arial" w:cs="Arial"/>
          <w:sz w:val="24"/>
          <w:szCs w:val="24"/>
        </w:rPr>
        <w:t xml:space="preserve"> </w:t>
      </w:r>
      <w:r w:rsidRPr="00121A8F">
        <w:rPr>
          <w:rFonts w:ascii="Arial" w:hAnsi="Arial" w:cs="Arial"/>
          <w:sz w:val="24"/>
          <w:szCs w:val="24"/>
        </w:rPr>
        <w:t>административным</w:t>
      </w:r>
      <w:r w:rsidR="00AD3915">
        <w:rPr>
          <w:rFonts w:ascii="Arial" w:hAnsi="Arial" w:cs="Arial"/>
          <w:sz w:val="24"/>
          <w:szCs w:val="24"/>
        </w:rPr>
        <w:t xml:space="preserve"> </w:t>
      </w:r>
      <w:r w:rsidRPr="00121A8F">
        <w:rPr>
          <w:rFonts w:ascii="Arial" w:hAnsi="Arial" w:cs="Arial"/>
          <w:sz w:val="24"/>
          <w:szCs w:val="24"/>
        </w:rPr>
        <w:t>центром</w:t>
      </w:r>
      <w:r w:rsidR="00AD3915">
        <w:rPr>
          <w:rFonts w:ascii="Arial" w:hAnsi="Arial" w:cs="Arial"/>
          <w:sz w:val="24"/>
          <w:szCs w:val="24"/>
        </w:rPr>
        <w:t xml:space="preserve"> </w:t>
      </w:r>
      <w:r w:rsidRPr="00121A8F">
        <w:rPr>
          <w:rFonts w:ascii="Arial" w:hAnsi="Arial" w:cs="Arial"/>
          <w:sz w:val="24"/>
          <w:szCs w:val="24"/>
        </w:rPr>
        <w:t>муниципального</w:t>
      </w:r>
      <w:r w:rsidR="00AD3915">
        <w:rPr>
          <w:rFonts w:ascii="Arial" w:hAnsi="Arial" w:cs="Arial"/>
          <w:sz w:val="24"/>
          <w:szCs w:val="24"/>
        </w:rPr>
        <w:t xml:space="preserve"> </w:t>
      </w:r>
      <w:r w:rsidRPr="00121A8F">
        <w:rPr>
          <w:rFonts w:ascii="Arial" w:hAnsi="Arial" w:cs="Arial"/>
          <w:sz w:val="24"/>
          <w:szCs w:val="24"/>
        </w:rPr>
        <w:t>образования</w:t>
      </w:r>
      <w:r w:rsidR="00AD3915">
        <w:rPr>
          <w:rFonts w:ascii="Arial" w:hAnsi="Arial" w:cs="Arial"/>
          <w:sz w:val="24"/>
          <w:szCs w:val="24"/>
        </w:rPr>
        <w:t xml:space="preserve"> </w:t>
      </w:r>
      <w:r w:rsidR="00151240">
        <w:rPr>
          <w:rFonts w:ascii="Arial" w:hAnsi="Arial" w:cs="Arial"/>
          <w:sz w:val="24"/>
          <w:szCs w:val="24"/>
        </w:rPr>
        <w:t>–</w:t>
      </w:r>
      <w:r w:rsidR="00AD3915">
        <w:rPr>
          <w:rFonts w:ascii="Arial" w:hAnsi="Arial" w:cs="Arial"/>
          <w:sz w:val="24"/>
          <w:szCs w:val="24"/>
        </w:rPr>
        <w:t xml:space="preserve"> </w:t>
      </w:r>
      <w:r w:rsidRPr="00121A8F">
        <w:rPr>
          <w:rFonts w:ascii="Arial" w:hAnsi="Arial" w:cs="Arial"/>
          <w:sz w:val="24"/>
          <w:szCs w:val="24"/>
        </w:rPr>
        <w:t>село</w:t>
      </w:r>
      <w:r w:rsidR="00AD3915">
        <w:rPr>
          <w:rFonts w:ascii="Arial" w:hAnsi="Arial" w:cs="Arial"/>
          <w:sz w:val="24"/>
          <w:szCs w:val="24"/>
        </w:rPr>
        <w:t xml:space="preserve"> </w:t>
      </w:r>
      <w:r w:rsidRPr="00121A8F">
        <w:rPr>
          <w:rFonts w:ascii="Arial" w:hAnsi="Arial" w:cs="Arial"/>
          <w:sz w:val="24"/>
          <w:szCs w:val="24"/>
        </w:rPr>
        <w:t>Зеленга.</w:t>
      </w:r>
      <w:r w:rsidR="00AD3915">
        <w:rPr>
          <w:rFonts w:ascii="Arial" w:hAnsi="Arial" w:cs="Arial"/>
          <w:sz w:val="24"/>
          <w:szCs w:val="24"/>
        </w:rPr>
        <w:t xml:space="preserve"> </w:t>
      </w:r>
      <w:r w:rsidRPr="00121A8F">
        <w:rPr>
          <w:rFonts w:ascii="Arial" w:hAnsi="Arial" w:cs="Arial"/>
          <w:sz w:val="24"/>
          <w:szCs w:val="24"/>
        </w:rPr>
        <w:t>Село</w:t>
      </w:r>
      <w:r w:rsidR="00AD3915">
        <w:rPr>
          <w:rFonts w:ascii="Arial" w:hAnsi="Arial" w:cs="Arial"/>
          <w:sz w:val="24"/>
          <w:szCs w:val="24"/>
        </w:rPr>
        <w:t xml:space="preserve"> </w:t>
      </w:r>
      <w:r w:rsidRPr="00121A8F">
        <w:rPr>
          <w:rFonts w:ascii="Arial" w:hAnsi="Arial" w:cs="Arial"/>
          <w:sz w:val="24"/>
          <w:szCs w:val="24"/>
        </w:rPr>
        <w:t>удалено</w:t>
      </w:r>
      <w:r w:rsidR="00AD3915">
        <w:rPr>
          <w:rFonts w:ascii="Arial" w:hAnsi="Arial" w:cs="Arial"/>
          <w:sz w:val="24"/>
          <w:szCs w:val="24"/>
        </w:rPr>
        <w:t xml:space="preserve"> </w:t>
      </w:r>
      <w:r w:rsidRPr="00121A8F">
        <w:rPr>
          <w:rFonts w:ascii="Arial" w:hAnsi="Arial" w:cs="Arial"/>
          <w:sz w:val="24"/>
          <w:szCs w:val="24"/>
        </w:rPr>
        <w:t>от</w:t>
      </w:r>
      <w:r w:rsidR="00AD3915">
        <w:rPr>
          <w:rFonts w:ascii="Arial" w:hAnsi="Arial" w:cs="Arial"/>
          <w:sz w:val="24"/>
          <w:szCs w:val="24"/>
        </w:rPr>
        <w:t xml:space="preserve"> </w:t>
      </w:r>
      <w:r w:rsidRPr="00121A8F">
        <w:rPr>
          <w:rFonts w:ascii="Arial" w:hAnsi="Arial" w:cs="Arial"/>
          <w:sz w:val="24"/>
          <w:szCs w:val="24"/>
        </w:rPr>
        <w:t>районного</w:t>
      </w:r>
      <w:r w:rsidR="00AD3915">
        <w:rPr>
          <w:rFonts w:ascii="Arial" w:hAnsi="Arial" w:cs="Arial"/>
          <w:sz w:val="24"/>
          <w:szCs w:val="24"/>
        </w:rPr>
        <w:t xml:space="preserve"> </w:t>
      </w:r>
      <w:r w:rsidRPr="00121A8F">
        <w:rPr>
          <w:rFonts w:ascii="Arial" w:hAnsi="Arial" w:cs="Arial"/>
          <w:sz w:val="24"/>
          <w:szCs w:val="24"/>
        </w:rPr>
        <w:t>центра</w:t>
      </w:r>
      <w:r w:rsidR="00AD3915">
        <w:rPr>
          <w:rFonts w:ascii="Arial" w:hAnsi="Arial" w:cs="Arial"/>
          <w:sz w:val="24"/>
          <w:szCs w:val="24"/>
        </w:rPr>
        <w:t xml:space="preserve"> </w:t>
      </w:r>
      <w:r w:rsidRPr="00121A8F">
        <w:rPr>
          <w:rFonts w:ascii="Arial" w:hAnsi="Arial" w:cs="Arial"/>
          <w:sz w:val="24"/>
          <w:szCs w:val="24"/>
        </w:rPr>
        <w:t>на</w:t>
      </w:r>
      <w:r w:rsidR="00AD3915">
        <w:rPr>
          <w:rFonts w:ascii="Arial" w:hAnsi="Arial" w:cs="Arial"/>
          <w:sz w:val="24"/>
          <w:szCs w:val="24"/>
        </w:rPr>
        <w:t xml:space="preserve"> </w:t>
      </w:r>
      <w:r w:rsidRPr="00121A8F">
        <w:rPr>
          <w:rFonts w:ascii="Arial" w:hAnsi="Arial" w:cs="Arial"/>
          <w:sz w:val="24"/>
          <w:szCs w:val="24"/>
        </w:rPr>
        <w:t>31</w:t>
      </w:r>
      <w:r w:rsidR="00AD3915">
        <w:rPr>
          <w:rFonts w:ascii="Arial" w:hAnsi="Arial" w:cs="Arial"/>
          <w:sz w:val="24"/>
          <w:szCs w:val="24"/>
        </w:rPr>
        <w:t xml:space="preserve"> </w:t>
      </w:r>
      <w:r w:rsidRPr="00121A8F">
        <w:rPr>
          <w:rFonts w:ascii="Arial" w:hAnsi="Arial" w:cs="Arial"/>
          <w:sz w:val="24"/>
          <w:szCs w:val="24"/>
        </w:rPr>
        <w:t>км</w:t>
      </w:r>
      <w:r w:rsidR="00AD3915">
        <w:rPr>
          <w:rFonts w:ascii="Arial" w:hAnsi="Arial" w:cs="Arial"/>
          <w:sz w:val="24"/>
          <w:szCs w:val="24"/>
        </w:rPr>
        <w:t xml:space="preserve"> </w:t>
      </w:r>
      <w:r w:rsidRPr="00121A8F">
        <w:rPr>
          <w:rFonts w:ascii="Arial" w:hAnsi="Arial" w:cs="Arial"/>
          <w:sz w:val="24"/>
          <w:szCs w:val="24"/>
        </w:rPr>
        <w:t>и</w:t>
      </w:r>
      <w:r w:rsidR="00AD3915">
        <w:rPr>
          <w:rFonts w:ascii="Arial" w:hAnsi="Arial" w:cs="Arial"/>
          <w:sz w:val="24"/>
          <w:szCs w:val="24"/>
        </w:rPr>
        <w:t xml:space="preserve"> </w:t>
      </w:r>
      <w:r w:rsidRPr="00121A8F">
        <w:rPr>
          <w:rFonts w:ascii="Arial" w:hAnsi="Arial" w:cs="Arial"/>
          <w:sz w:val="24"/>
          <w:szCs w:val="24"/>
        </w:rPr>
        <w:t>от</w:t>
      </w:r>
      <w:r w:rsidR="00AD3915">
        <w:rPr>
          <w:rFonts w:ascii="Arial" w:hAnsi="Arial" w:cs="Arial"/>
          <w:sz w:val="24"/>
          <w:szCs w:val="24"/>
        </w:rPr>
        <w:t xml:space="preserve"> </w:t>
      </w:r>
      <w:r w:rsidRPr="00121A8F">
        <w:rPr>
          <w:rFonts w:ascii="Arial" w:hAnsi="Arial" w:cs="Arial"/>
          <w:sz w:val="24"/>
          <w:szCs w:val="24"/>
        </w:rPr>
        <w:t>областного</w:t>
      </w:r>
      <w:r w:rsidR="00AD3915">
        <w:rPr>
          <w:rFonts w:ascii="Arial" w:hAnsi="Arial" w:cs="Arial"/>
          <w:sz w:val="24"/>
          <w:szCs w:val="24"/>
        </w:rPr>
        <w:t xml:space="preserve"> </w:t>
      </w:r>
      <w:r w:rsidRPr="00121A8F">
        <w:rPr>
          <w:rFonts w:ascii="Arial" w:hAnsi="Arial" w:cs="Arial"/>
          <w:sz w:val="24"/>
          <w:szCs w:val="24"/>
        </w:rPr>
        <w:t>центра</w:t>
      </w:r>
      <w:r w:rsidR="00AD3915">
        <w:rPr>
          <w:rFonts w:ascii="Arial" w:hAnsi="Arial" w:cs="Arial"/>
          <w:sz w:val="24"/>
          <w:szCs w:val="24"/>
        </w:rPr>
        <w:t xml:space="preserve"> </w:t>
      </w:r>
      <w:r w:rsidRPr="00121A8F">
        <w:rPr>
          <w:rFonts w:ascii="Arial" w:hAnsi="Arial" w:cs="Arial"/>
          <w:sz w:val="24"/>
          <w:szCs w:val="24"/>
        </w:rPr>
        <w:t>на</w:t>
      </w:r>
      <w:r w:rsidR="00AD3915">
        <w:rPr>
          <w:rFonts w:ascii="Arial" w:hAnsi="Arial" w:cs="Arial"/>
          <w:sz w:val="24"/>
          <w:szCs w:val="24"/>
        </w:rPr>
        <w:t xml:space="preserve"> </w:t>
      </w:r>
      <w:r w:rsidRPr="00121A8F">
        <w:rPr>
          <w:rFonts w:ascii="Arial" w:hAnsi="Arial" w:cs="Arial"/>
          <w:sz w:val="24"/>
          <w:szCs w:val="24"/>
        </w:rPr>
        <w:t>62</w:t>
      </w:r>
      <w:r w:rsidR="00AD3915">
        <w:rPr>
          <w:rFonts w:ascii="Arial" w:hAnsi="Arial" w:cs="Arial"/>
          <w:sz w:val="24"/>
          <w:szCs w:val="24"/>
        </w:rPr>
        <w:t xml:space="preserve"> </w:t>
      </w:r>
      <w:r w:rsidRPr="00121A8F">
        <w:rPr>
          <w:rFonts w:ascii="Arial" w:hAnsi="Arial" w:cs="Arial"/>
          <w:sz w:val="24"/>
          <w:szCs w:val="24"/>
        </w:rPr>
        <w:t>км.</w:t>
      </w:r>
    </w:p>
    <w:p w14:paraId="123766C0" w14:textId="16E09B32" w:rsidR="00D463BC" w:rsidRPr="00F61E2B" w:rsidRDefault="0099323E" w:rsidP="00F61E2B">
      <w:pPr>
        <w:spacing w:line="276" w:lineRule="auto"/>
        <w:rPr>
          <w:rFonts w:ascii="Arial" w:hAnsi="Arial" w:cs="Arial"/>
          <w:sz w:val="24"/>
          <w:szCs w:val="24"/>
        </w:rPr>
      </w:pPr>
      <w:r w:rsidRPr="00F61E2B">
        <w:rPr>
          <w:rFonts w:ascii="Arial" w:hAnsi="Arial" w:cs="Arial"/>
          <w:sz w:val="24"/>
          <w:szCs w:val="24"/>
        </w:rPr>
        <w:t>Муниципальное</w:t>
      </w:r>
      <w:r w:rsidR="00AD3915">
        <w:rPr>
          <w:rFonts w:ascii="Arial" w:hAnsi="Arial" w:cs="Arial"/>
          <w:sz w:val="24"/>
          <w:szCs w:val="24"/>
        </w:rPr>
        <w:t xml:space="preserve"> </w:t>
      </w:r>
      <w:r w:rsidRPr="00F61E2B">
        <w:rPr>
          <w:rFonts w:ascii="Arial" w:hAnsi="Arial" w:cs="Arial"/>
          <w:sz w:val="24"/>
          <w:szCs w:val="24"/>
        </w:rPr>
        <w:t>образование</w:t>
      </w:r>
      <w:r w:rsidR="00AD3915">
        <w:rPr>
          <w:rFonts w:ascii="Arial" w:hAnsi="Arial" w:cs="Arial"/>
          <w:sz w:val="24"/>
          <w:szCs w:val="24"/>
        </w:rPr>
        <w:t xml:space="preserve"> </w:t>
      </w:r>
      <w:r w:rsidRPr="00F61E2B">
        <w:rPr>
          <w:rFonts w:ascii="Arial" w:hAnsi="Arial" w:cs="Arial"/>
          <w:sz w:val="24"/>
          <w:szCs w:val="24"/>
        </w:rPr>
        <w:t>граничит</w:t>
      </w:r>
      <w:r w:rsidR="00AD3915">
        <w:rPr>
          <w:rFonts w:ascii="Arial" w:hAnsi="Arial" w:cs="Arial"/>
          <w:sz w:val="24"/>
          <w:szCs w:val="24"/>
        </w:rPr>
        <w:t xml:space="preserve"> </w:t>
      </w:r>
      <w:r w:rsidR="00EE3794">
        <w:rPr>
          <w:rFonts w:ascii="Arial" w:hAnsi="Arial" w:cs="Arial"/>
          <w:sz w:val="24"/>
          <w:szCs w:val="24"/>
        </w:rPr>
        <w:t>с</w:t>
      </w:r>
      <w:r w:rsidR="00AD3915">
        <w:rPr>
          <w:rFonts w:ascii="Arial" w:hAnsi="Arial" w:cs="Arial"/>
          <w:sz w:val="24"/>
          <w:szCs w:val="24"/>
        </w:rPr>
        <w:t xml:space="preserve"> </w:t>
      </w:r>
      <w:r w:rsidR="00EE3794">
        <w:rPr>
          <w:rFonts w:ascii="Arial" w:hAnsi="Arial" w:cs="Arial"/>
          <w:sz w:val="24"/>
          <w:szCs w:val="24"/>
        </w:rPr>
        <w:t>сельскими</w:t>
      </w:r>
      <w:r w:rsidR="00AD3915">
        <w:rPr>
          <w:rFonts w:ascii="Arial" w:hAnsi="Arial" w:cs="Arial"/>
          <w:sz w:val="24"/>
          <w:szCs w:val="24"/>
        </w:rPr>
        <w:t xml:space="preserve"> </w:t>
      </w:r>
      <w:r w:rsidR="00EE3794">
        <w:rPr>
          <w:rFonts w:ascii="Arial" w:hAnsi="Arial" w:cs="Arial"/>
          <w:sz w:val="24"/>
          <w:szCs w:val="24"/>
        </w:rPr>
        <w:t>поселениями</w:t>
      </w:r>
      <w:r w:rsidR="00D463BC" w:rsidRPr="00F61E2B">
        <w:rPr>
          <w:rFonts w:ascii="Arial" w:hAnsi="Arial" w:cs="Arial"/>
          <w:sz w:val="24"/>
          <w:szCs w:val="24"/>
        </w:rPr>
        <w:t>:</w:t>
      </w:r>
      <w:r w:rsidR="00AD3915">
        <w:rPr>
          <w:rFonts w:ascii="Arial" w:hAnsi="Arial" w:cs="Arial"/>
          <w:sz w:val="24"/>
          <w:szCs w:val="24"/>
        </w:rPr>
        <w:t xml:space="preserve"> </w:t>
      </w:r>
      <w:r w:rsidR="00121A8F">
        <w:rPr>
          <w:rFonts w:ascii="Arial" w:hAnsi="Arial" w:cs="Arial"/>
          <w:sz w:val="24"/>
          <w:szCs w:val="24"/>
        </w:rPr>
        <w:t>на</w:t>
      </w:r>
      <w:r w:rsidR="00AD3915">
        <w:rPr>
          <w:rFonts w:ascii="Arial" w:hAnsi="Arial" w:cs="Arial"/>
          <w:sz w:val="24"/>
          <w:szCs w:val="24"/>
        </w:rPr>
        <w:t xml:space="preserve"> </w:t>
      </w:r>
      <w:r w:rsidR="00121A8F">
        <w:rPr>
          <w:rFonts w:ascii="Arial" w:hAnsi="Arial" w:cs="Arial"/>
          <w:sz w:val="24"/>
          <w:szCs w:val="24"/>
        </w:rPr>
        <w:t>юге</w:t>
      </w:r>
      <w:r w:rsidR="00AD3915">
        <w:rPr>
          <w:rFonts w:ascii="Arial" w:hAnsi="Arial" w:cs="Arial"/>
          <w:sz w:val="24"/>
          <w:szCs w:val="24"/>
        </w:rPr>
        <w:t xml:space="preserve"> </w:t>
      </w:r>
      <w:r w:rsidR="004C5B99">
        <w:rPr>
          <w:rFonts w:ascii="Arial" w:hAnsi="Arial" w:cs="Arial"/>
          <w:sz w:val="24"/>
          <w:szCs w:val="24"/>
        </w:rPr>
        <w:t>-</w:t>
      </w:r>
      <w:r w:rsidR="00AD3915">
        <w:rPr>
          <w:rFonts w:ascii="Arial" w:hAnsi="Arial" w:cs="Arial"/>
          <w:sz w:val="24"/>
          <w:szCs w:val="24"/>
        </w:rPr>
        <w:t xml:space="preserve"> </w:t>
      </w:r>
      <w:r w:rsidR="00121A8F">
        <w:rPr>
          <w:rFonts w:ascii="Arial" w:hAnsi="Arial" w:cs="Arial"/>
          <w:sz w:val="24"/>
          <w:szCs w:val="24"/>
        </w:rPr>
        <w:t>с</w:t>
      </w:r>
      <w:r w:rsidR="00AD3915">
        <w:rPr>
          <w:rFonts w:ascii="Arial" w:hAnsi="Arial" w:cs="Arial"/>
          <w:sz w:val="24"/>
          <w:szCs w:val="24"/>
        </w:rPr>
        <w:t xml:space="preserve"> </w:t>
      </w:r>
      <w:proofErr w:type="spellStart"/>
      <w:r w:rsidR="004C5B99">
        <w:rPr>
          <w:rFonts w:ascii="Arial" w:hAnsi="Arial" w:cs="Arial"/>
          <w:sz w:val="24"/>
          <w:szCs w:val="24"/>
        </w:rPr>
        <w:t>Тишковским</w:t>
      </w:r>
      <w:proofErr w:type="spellEnd"/>
      <w:r w:rsidR="00AD3915">
        <w:rPr>
          <w:rFonts w:ascii="Arial" w:hAnsi="Arial" w:cs="Arial"/>
          <w:sz w:val="24"/>
          <w:szCs w:val="24"/>
        </w:rPr>
        <w:t xml:space="preserve"> </w:t>
      </w:r>
      <w:r w:rsidR="004C5B99">
        <w:rPr>
          <w:rFonts w:ascii="Arial" w:hAnsi="Arial" w:cs="Arial"/>
          <w:sz w:val="24"/>
          <w:szCs w:val="24"/>
        </w:rPr>
        <w:t>сельсоветом,</w:t>
      </w:r>
      <w:r w:rsidR="00AD3915">
        <w:rPr>
          <w:rFonts w:ascii="Arial" w:hAnsi="Arial" w:cs="Arial"/>
          <w:sz w:val="24"/>
          <w:szCs w:val="24"/>
        </w:rPr>
        <w:t xml:space="preserve"> </w:t>
      </w:r>
      <w:r w:rsidR="004C5B99">
        <w:rPr>
          <w:rFonts w:ascii="Arial" w:hAnsi="Arial" w:cs="Arial"/>
          <w:sz w:val="24"/>
          <w:szCs w:val="24"/>
        </w:rPr>
        <w:t>на</w:t>
      </w:r>
      <w:r w:rsidR="00AD3915">
        <w:rPr>
          <w:rFonts w:ascii="Arial" w:hAnsi="Arial" w:cs="Arial"/>
          <w:sz w:val="24"/>
          <w:szCs w:val="24"/>
        </w:rPr>
        <w:t xml:space="preserve"> </w:t>
      </w:r>
      <w:r w:rsidR="004C5B99">
        <w:rPr>
          <w:rFonts w:ascii="Arial" w:hAnsi="Arial" w:cs="Arial"/>
          <w:sz w:val="24"/>
          <w:szCs w:val="24"/>
        </w:rPr>
        <w:t>востоке</w:t>
      </w:r>
      <w:r w:rsidR="00AD3915">
        <w:rPr>
          <w:rFonts w:ascii="Arial" w:hAnsi="Arial" w:cs="Arial"/>
          <w:sz w:val="24"/>
          <w:szCs w:val="24"/>
        </w:rPr>
        <w:t xml:space="preserve"> </w:t>
      </w:r>
      <w:r w:rsidR="004C5B99">
        <w:rPr>
          <w:rFonts w:ascii="Arial" w:hAnsi="Arial" w:cs="Arial"/>
          <w:sz w:val="24"/>
          <w:szCs w:val="24"/>
        </w:rPr>
        <w:t>–</w:t>
      </w:r>
      <w:r w:rsidR="00AD3915">
        <w:rPr>
          <w:rFonts w:ascii="Arial" w:hAnsi="Arial" w:cs="Arial"/>
          <w:sz w:val="24"/>
          <w:szCs w:val="24"/>
        </w:rPr>
        <w:t xml:space="preserve"> </w:t>
      </w:r>
      <w:r w:rsidR="004C5B99">
        <w:rPr>
          <w:rFonts w:ascii="Arial" w:hAnsi="Arial" w:cs="Arial"/>
          <w:sz w:val="24"/>
          <w:szCs w:val="24"/>
        </w:rPr>
        <w:t>с</w:t>
      </w:r>
      <w:r w:rsidR="00AD3915">
        <w:rPr>
          <w:rFonts w:ascii="Arial" w:hAnsi="Arial" w:cs="Arial"/>
          <w:sz w:val="24"/>
          <w:szCs w:val="24"/>
        </w:rPr>
        <w:t xml:space="preserve"> </w:t>
      </w:r>
      <w:r w:rsidR="004C5B99">
        <w:rPr>
          <w:rFonts w:ascii="Arial" w:hAnsi="Arial" w:cs="Arial"/>
          <w:sz w:val="24"/>
          <w:szCs w:val="24"/>
        </w:rPr>
        <w:t>Маковским</w:t>
      </w:r>
      <w:r w:rsidR="00AD3915">
        <w:rPr>
          <w:rFonts w:ascii="Arial" w:hAnsi="Arial" w:cs="Arial"/>
          <w:sz w:val="24"/>
          <w:szCs w:val="24"/>
        </w:rPr>
        <w:t xml:space="preserve"> </w:t>
      </w:r>
      <w:r w:rsidR="004C5B99">
        <w:rPr>
          <w:rFonts w:ascii="Arial" w:hAnsi="Arial" w:cs="Arial"/>
          <w:sz w:val="24"/>
          <w:szCs w:val="24"/>
        </w:rPr>
        <w:t>сельсоветом,</w:t>
      </w:r>
      <w:r w:rsidR="00AD3915">
        <w:rPr>
          <w:rFonts w:ascii="Arial" w:hAnsi="Arial" w:cs="Arial"/>
          <w:sz w:val="24"/>
          <w:szCs w:val="24"/>
        </w:rPr>
        <w:t xml:space="preserve"> </w:t>
      </w:r>
      <w:r w:rsidR="004C5B99">
        <w:rPr>
          <w:rFonts w:ascii="Arial" w:hAnsi="Arial" w:cs="Arial"/>
          <w:sz w:val="24"/>
          <w:szCs w:val="24"/>
        </w:rPr>
        <w:t>на</w:t>
      </w:r>
      <w:r w:rsidR="00AD3915">
        <w:rPr>
          <w:rFonts w:ascii="Arial" w:hAnsi="Arial" w:cs="Arial"/>
          <w:sz w:val="24"/>
          <w:szCs w:val="24"/>
        </w:rPr>
        <w:t xml:space="preserve"> </w:t>
      </w:r>
      <w:r w:rsidR="004C5B99">
        <w:rPr>
          <w:rFonts w:ascii="Arial" w:hAnsi="Arial" w:cs="Arial"/>
          <w:sz w:val="24"/>
          <w:szCs w:val="24"/>
        </w:rPr>
        <w:t>западе</w:t>
      </w:r>
      <w:r w:rsidR="00AD3915">
        <w:rPr>
          <w:rFonts w:ascii="Arial" w:hAnsi="Arial" w:cs="Arial"/>
          <w:sz w:val="24"/>
          <w:szCs w:val="24"/>
        </w:rPr>
        <w:t xml:space="preserve"> </w:t>
      </w:r>
      <w:r w:rsidR="004C5B99">
        <w:rPr>
          <w:rFonts w:ascii="Arial" w:hAnsi="Arial" w:cs="Arial"/>
          <w:sz w:val="24"/>
          <w:szCs w:val="24"/>
        </w:rPr>
        <w:t>–</w:t>
      </w:r>
      <w:r w:rsidR="00AD3915">
        <w:rPr>
          <w:rFonts w:ascii="Arial" w:hAnsi="Arial" w:cs="Arial"/>
          <w:sz w:val="24"/>
          <w:szCs w:val="24"/>
        </w:rPr>
        <w:t xml:space="preserve"> </w:t>
      </w:r>
      <w:r w:rsidR="004C5B99">
        <w:rPr>
          <w:rFonts w:ascii="Arial" w:hAnsi="Arial" w:cs="Arial"/>
          <w:sz w:val="24"/>
          <w:szCs w:val="24"/>
        </w:rPr>
        <w:t>с</w:t>
      </w:r>
      <w:r w:rsidR="00AD3915">
        <w:rPr>
          <w:rFonts w:ascii="Arial" w:hAnsi="Arial" w:cs="Arial"/>
          <w:sz w:val="24"/>
          <w:szCs w:val="24"/>
        </w:rPr>
        <w:t xml:space="preserve"> </w:t>
      </w:r>
      <w:proofErr w:type="spellStart"/>
      <w:r w:rsidR="004C5B99">
        <w:rPr>
          <w:rFonts w:ascii="Arial" w:hAnsi="Arial" w:cs="Arial"/>
          <w:sz w:val="24"/>
          <w:szCs w:val="24"/>
        </w:rPr>
        <w:t>Сизобугорским</w:t>
      </w:r>
      <w:proofErr w:type="spellEnd"/>
      <w:r w:rsidR="00AD3915">
        <w:rPr>
          <w:rFonts w:ascii="Arial" w:hAnsi="Arial" w:cs="Arial"/>
          <w:sz w:val="24"/>
          <w:szCs w:val="24"/>
        </w:rPr>
        <w:t xml:space="preserve"> </w:t>
      </w:r>
      <w:r w:rsidR="004C5B99">
        <w:rPr>
          <w:rFonts w:ascii="Arial" w:hAnsi="Arial" w:cs="Arial"/>
          <w:sz w:val="24"/>
          <w:szCs w:val="24"/>
        </w:rPr>
        <w:t>сельсоветом,</w:t>
      </w:r>
      <w:r w:rsidR="00AD3915">
        <w:rPr>
          <w:rFonts w:ascii="Arial" w:hAnsi="Arial" w:cs="Arial"/>
          <w:sz w:val="24"/>
          <w:szCs w:val="24"/>
        </w:rPr>
        <w:t xml:space="preserve"> </w:t>
      </w:r>
      <w:r w:rsidR="004C5B99">
        <w:rPr>
          <w:rFonts w:ascii="Arial" w:hAnsi="Arial" w:cs="Arial"/>
          <w:sz w:val="24"/>
          <w:szCs w:val="24"/>
        </w:rPr>
        <w:t>а</w:t>
      </w:r>
      <w:r w:rsidR="00AD3915">
        <w:rPr>
          <w:rFonts w:ascii="Arial" w:hAnsi="Arial" w:cs="Arial"/>
          <w:sz w:val="24"/>
          <w:szCs w:val="24"/>
        </w:rPr>
        <w:t xml:space="preserve"> </w:t>
      </w:r>
      <w:r w:rsidR="004C5B99">
        <w:rPr>
          <w:rFonts w:ascii="Arial" w:hAnsi="Arial" w:cs="Arial"/>
          <w:sz w:val="24"/>
          <w:szCs w:val="24"/>
        </w:rPr>
        <w:t>на</w:t>
      </w:r>
      <w:r w:rsidR="00AD3915">
        <w:rPr>
          <w:rFonts w:ascii="Arial" w:hAnsi="Arial" w:cs="Arial"/>
          <w:sz w:val="24"/>
          <w:szCs w:val="24"/>
        </w:rPr>
        <w:t xml:space="preserve"> </w:t>
      </w:r>
      <w:r w:rsidR="004C5B99">
        <w:rPr>
          <w:rFonts w:ascii="Arial" w:hAnsi="Arial" w:cs="Arial"/>
          <w:sz w:val="24"/>
          <w:szCs w:val="24"/>
        </w:rPr>
        <w:t>севере</w:t>
      </w:r>
      <w:r w:rsidR="00AD3915">
        <w:rPr>
          <w:rFonts w:ascii="Arial" w:hAnsi="Arial" w:cs="Arial"/>
          <w:sz w:val="24"/>
          <w:szCs w:val="24"/>
        </w:rPr>
        <w:t xml:space="preserve"> </w:t>
      </w:r>
      <w:r w:rsidR="004C5B99">
        <w:rPr>
          <w:rFonts w:ascii="Arial" w:hAnsi="Arial" w:cs="Arial"/>
          <w:sz w:val="24"/>
          <w:szCs w:val="24"/>
        </w:rPr>
        <w:t>–</w:t>
      </w:r>
      <w:r w:rsidR="00AD3915">
        <w:rPr>
          <w:rFonts w:ascii="Arial" w:hAnsi="Arial" w:cs="Arial"/>
          <w:sz w:val="24"/>
          <w:szCs w:val="24"/>
        </w:rPr>
        <w:t xml:space="preserve"> </w:t>
      </w:r>
      <w:r w:rsidR="004C5B99">
        <w:rPr>
          <w:rFonts w:ascii="Arial" w:hAnsi="Arial" w:cs="Arial"/>
          <w:sz w:val="24"/>
          <w:szCs w:val="24"/>
        </w:rPr>
        <w:t>с</w:t>
      </w:r>
      <w:r w:rsidR="00AD3915">
        <w:rPr>
          <w:rFonts w:ascii="Arial" w:hAnsi="Arial" w:cs="Arial"/>
          <w:sz w:val="24"/>
          <w:szCs w:val="24"/>
        </w:rPr>
        <w:t xml:space="preserve"> </w:t>
      </w:r>
      <w:proofErr w:type="spellStart"/>
      <w:r w:rsidR="004C5B99">
        <w:rPr>
          <w:rFonts w:ascii="Arial" w:hAnsi="Arial" w:cs="Arial"/>
          <w:sz w:val="24"/>
          <w:szCs w:val="24"/>
        </w:rPr>
        <w:t>Тумаковским</w:t>
      </w:r>
      <w:proofErr w:type="spellEnd"/>
      <w:r w:rsidR="00D816CF">
        <w:rPr>
          <w:rFonts w:ascii="Arial" w:hAnsi="Arial" w:cs="Arial"/>
          <w:sz w:val="24"/>
          <w:szCs w:val="24"/>
        </w:rPr>
        <w:t>,</w:t>
      </w:r>
      <w:r w:rsidR="00AD3915">
        <w:rPr>
          <w:rFonts w:ascii="Arial" w:hAnsi="Arial" w:cs="Arial"/>
          <w:sz w:val="24"/>
          <w:szCs w:val="24"/>
        </w:rPr>
        <w:t xml:space="preserve"> </w:t>
      </w:r>
      <w:proofErr w:type="spellStart"/>
      <w:r w:rsidR="00D816CF">
        <w:rPr>
          <w:rFonts w:ascii="Arial" w:hAnsi="Arial" w:cs="Arial"/>
          <w:sz w:val="24"/>
          <w:szCs w:val="24"/>
        </w:rPr>
        <w:t>Алтынжарским</w:t>
      </w:r>
      <w:proofErr w:type="spellEnd"/>
      <w:r w:rsidR="00AD3915">
        <w:rPr>
          <w:rFonts w:ascii="Arial" w:hAnsi="Arial" w:cs="Arial"/>
          <w:sz w:val="24"/>
          <w:szCs w:val="24"/>
        </w:rPr>
        <w:t xml:space="preserve"> </w:t>
      </w:r>
      <w:r w:rsidR="00D816CF">
        <w:rPr>
          <w:rFonts w:ascii="Arial" w:hAnsi="Arial" w:cs="Arial"/>
          <w:sz w:val="24"/>
          <w:szCs w:val="24"/>
        </w:rPr>
        <w:t>и</w:t>
      </w:r>
      <w:r w:rsidR="00AD3915">
        <w:rPr>
          <w:rFonts w:ascii="Arial" w:hAnsi="Arial" w:cs="Arial"/>
          <w:sz w:val="24"/>
          <w:szCs w:val="24"/>
        </w:rPr>
        <w:t xml:space="preserve"> </w:t>
      </w:r>
      <w:r w:rsidR="00D816CF">
        <w:rPr>
          <w:rFonts w:ascii="Arial" w:hAnsi="Arial" w:cs="Arial"/>
          <w:sz w:val="24"/>
          <w:szCs w:val="24"/>
        </w:rPr>
        <w:t>Невинским</w:t>
      </w:r>
      <w:r w:rsidR="00AD3915">
        <w:rPr>
          <w:rFonts w:ascii="Arial" w:hAnsi="Arial" w:cs="Arial"/>
          <w:sz w:val="24"/>
          <w:szCs w:val="24"/>
        </w:rPr>
        <w:t xml:space="preserve"> </w:t>
      </w:r>
      <w:r w:rsidR="00D816CF">
        <w:rPr>
          <w:rFonts w:ascii="Arial" w:hAnsi="Arial" w:cs="Arial"/>
          <w:sz w:val="24"/>
          <w:szCs w:val="24"/>
        </w:rPr>
        <w:t>сельсоветами.</w:t>
      </w:r>
    </w:p>
    <w:p w14:paraId="6E4B74DA" w14:textId="0E7841C2" w:rsidR="0026796F" w:rsidRPr="001C62A2" w:rsidRDefault="009D6E69" w:rsidP="00FC20B6">
      <w:pPr>
        <w:pStyle w:val="1111110"/>
        <w:spacing w:before="0" w:after="0" w:line="276" w:lineRule="auto"/>
      </w:pPr>
      <w:r w:rsidRPr="002F0F64">
        <w:t>Площадь</w:t>
      </w:r>
      <w:r w:rsidR="00AD3915">
        <w:t xml:space="preserve"> </w:t>
      </w:r>
      <w:r w:rsidRPr="002F0F64">
        <w:t>территории</w:t>
      </w:r>
      <w:r w:rsidR="00AD3915">
        <w:t xml:space="preserve"> </w:t>
      </w:r>
      <w:r w:rsidR="00547C10">
        <w:t>муниципального</w:t>
      </w:r>
      <w:r w:rsidR="00AD3915">
        <w:t xml:space="preserve"> </w:t>
      </w:r>
      <w:r w:rsidR="00547C10">
        <w:t>образования</w:t>
      </w:r>
      <w:r w:rsidR="00AD3915">
        <w:t xml:space="preserve"> </w:t>
      </w:r>
      <w:r w:rsidR="004B7658" w:rsidRPr="00A0116A">
        <w:t>«</w:t>
      </w:r>
      <w:r w:rsidR="00D432FE">
        <w:t>Сельское</w:t>
      </w:r>
      <w:r w:rsidR="00AD3915">
        <w:t xml:space="preserve"> </w:t>
      </w:r>
      <w:r w:rsidR="00D432FE">
        <w:t>поселение</w:t>
      </w:r>
      <w:r w:rsidR="00AD3915">
        <w:t xml:space="preserve"> </w:t>
      </w:r>
      <w:r w:rsidR="00D432FE">
        <w:t>Село</w:t>
      </w:r>
      <w:r w:rsidR="00AD3915">
        <w:t xml:space="preserve"> </w:t>
      </w:r>
      <w:r w:rsidR="00D432FE" w:rsidRPr="00A0116A">
        <w:t>Зеленга</w:t>
      </w:r>
      <w:r w:rsidR="00AD3915">
        <w:t xml:space="preserve"> </w:t>
      </w:r>
      <w:r w:rsidR="00D432FE" w:rsidRPr="00A0116A">
        <w:t>Володарского</w:t>
      </w:r>
      <w:r w:rsidR="00AD3915">
        <w:t xml:space="preserve"> </w:t>
      </w:r>
      <w:r w:rsidR="00D432FE" w:rsidRPr="00A0116A">
        <w:t>муниципального</w:t>
      </w:r>
      <w:r w:rsidR="00AD3915">
        <w:t xml:space="preserve"> </w:t>
      </w:r>
      <w:r w:rsidR="00D432FE" w:rsidRPr="00A0116A">
        <w:t>района</w:t>
      </w:r>
      <w:r w:rsidR="00AD3915">
        <w:t xml:space="preserve"> </w:t>
      </w:r>
      <w:r w:rsidR="00D432FE" w:rsidRPr="00A0116A">
        <w:t>Астраханской</w:t>
      </w:r>
      <w:r w:rsidR="00AD3915">
        <w:t xml:space="preserve"> </w:t>
      </w:r>
      <w:r w:rsidR="00D432FE" w:rsidRPr="00A0116A">
        <w:t>области</w:t>
      </w:r>
      <w:r w:rsidR="004B7658" w:rsidRPr="00A0116A">
        <w:t>»</w:t>
      </w:r>
      <w:r w:rsidR="00AD3915">
        <w:t xml:space="preserve"> </w:t>
      </w:r>
      <w:r w:rsidRPr="00137EFF">
        <w:t>составляет</w:t>
      </w:r>
      <w:r w:rsidR="00AD3915">
        <w:t xml:space="preserve"> </w:t>
      </w:r>
      <w:r w:rsidR="00137EFF" w:rsidRPr="00137EFF">
        <w:t>11712</w:t>
      </w:r>
      <w:r w:rsidR="00A10DA2" w:rsidRPr="00137EFF">
        <w:t>,</w:t>
      </w:r>
      <w:r w:rsidR="00137EFF" w:rsidRPr="00137EFF">
        <w:t>74</w:t>
      </w:r>
      <w:r w:rsidR="00AD3915">
        <w:t xml:space="preserve"> </w:t>
      </w:r>
      <w:r w:rsidR="00D463BC" w:rsidRPr="00137EFF">
        <w:t>га</w:t>
      </w:r>
      <w:r w:rsidR="00D25DE5" w:rsidRPr="00137EFF">
        <w:t>.</w:t>
      </w:r>
      <w:r w:rsidR="00AD3915">
        <w:t xml:space="preserve"> </w:t>
      </w:r>
      <w:r w:rsidR="0026796F" w:rsidRPr="0026796F">
        <w:t>Основу</w:t>
      </w:r>
      <w:r w:rsidR="00AD3915">
        <w:t xml:space="preserve"> </w:t>
      </w:r>
      <w:r w:rsidR="0026796F" w:rsidRPr="0026796F">
        <w:t>всех</w:t>
      </w:r>
      <w:r w:rsidR="00AD3915">
        <w:t xml:space="preserve"> </w:t>
      </w:r>
      <w:r w:rsidR="0026796F" w:rsidRPr="0026796F">
        <w:t>земель</w:t>
      </w:r>
      <w:r w:rsidR="00AD3915">
        <w:t xml:space="preserve"> </w:t>
      </w:r>
      <w:r w:rsidR="0026796F" w:rsidRPr="009A76E6">
        <w:t>территории</w:t>
      </w:r>
      <w:r w:rsidR="00AD3915">
        <w:t xml:space="preserve"> </w:t>
      </w:r>
      <w:r w:rsidR="00CE7668">
        <w:t>муниципального</w:t>
      </w:r>
      <w:r w:rsidR="00AD3915">
        <w:t xml:space="preserve"> </w:t>
      </w:r>
      <w:r w:rsidR="00CE7668">
        <w:t>образования</w:t>
      </w:r>
      <w:r w:rsidR="00AD3915">
        <w:t xml:space="preserve"> </w:t>
      </w:r>
      <w:r w:rsidR="004B7658" w:rsidRPr="00A0116A">
        <w:t>«</w:t>
      </w:r>
      <w:r w:rsidR="00D432FE">
        <w:t>Сельское</w:t>
      </w:r>
      <w:r w:rsidR="00AD3915">
        <w:t xml:space="preserve"> </w:t>
      </w:r>
      <w:r w:rsidR="00D432FE">
        <w:t>поселение</w:t>
      </w:r>
      <w:r w:rsidR="00AD3915">
        <w:t xml:space="preserve"> </w:t>
      </w:r>
      <w:r w:rsidR="00D432FE">
        <w:t>Село</w:t>
      </w:r>
      <w:r w:rsidR="00AD3915">
        <w:t xml:space="preserve"> </w:t>
      </w:r>
      <w:r w:rsidR="00D432FE" w:rsidRPr="00A0116A">
        <w:t>Зеленга</w:t>
      </w:r>
      <w:r w:rsidR="00AD3915">
        <w:t xml:space="preserve"> </w:t>
      </w:r>
      <w:r w:rsidR="00D432FE" w:rsidRPr="00A0116A">
        <w:t>Володарского</w:t>
      </w:r>
      <w:r w:rsidR="00AD3915">
        <w:t xml:space="preserve"> </w:t>
      </w:r>
      <w:r w:rsidR="00D432FE" w:rsidRPr="00A0116A">
        <w:t>муниципального</w:t>
      </w:r>
      <w:r w:rsidR="00AD3915">
        <w:t xml:space="preserve"> </w:t>
      </w:r>
      <w:r w:rsidR="00D432FE" w:rsidRPr="00A0116A">
        <w:t>района</w:t>
      </w:r>
      <w:r w:rsidR="00AD3915">
        <w:t xml:space="preserve"> </w:t>
      </w:r>
      <w:r w:rsidR="00D432FE" w:rsidRPr="00A0116A">
        <w:t>Астраханской</w:t>
      </w:r>
      <w:r w:rsidR="00AD3915">
        <w:t xml:space="preserve"> </w:t>
      </w:r>
      <w:r w:rsidR="00D432FE" w:rsidRPr="00A0116A">
        <w:t>области</w:t>
      </w:r>
      <w:r w:rsidR="004B7658" w:rsidRPr="00A0116A">
        <w:t>»</w:t>
      </w:r>
      <w:r w:rsidR="00AD3915">
        <w:t xml:space="preserve"> </w:t>
      </w:r>
      <w:r w:rsidR="0026796F" w:rsidRPr="0026796F">
        <w:t>сельскохозяйственные</w:t>
      </w:r>
      <w:r w:rsidR="00AD3915">
        <w:t xml:space="preserve"> </w:t>
      </w:r>
      <w:r w:rsidR="0026796F" w:rsidRPr="0026796F">
        <w:t>угодья</w:t>
      </w:r>
      <w:r w:rsidR="00AD3915">
        <w:t xml:space="preserve"> </w:t>
      </w:r>
      <w:r w:rsidR="0026796F" w:rsidRPr="00137EFF">
        <w:t>составляют</w:t>
      </w:r>
      <w:r w:rsidR="00AD3915">
        <w:t xml:space="preserve"> </w:t>
      </w:r>
      <w:r w:rsidR="00137EFF" w:rsidRPr="00137EFF">
        <w:t>9778</w:t>
      </w:r>
      <w:r w:rsidR="00A10DA2" w:rsidRPr="00137EFF">
        <w:t>,</w:t>
      </w:r>
      <w:r w:rsidR="00137EFF" w:rsidRPr="00137EFF">
        <w:t>64</w:t>
      </w:r>
      <w:r w:rsidR="00AD3915">
        <w:t xml:space="preserve"> </w:t>
      </w:r>
      <w:r w:rsidR="0026796F" w:rsidRPr="00137EFF">
        <w:t>га.</w:t>
      </w:r>
    </w:p>
    <w:p w14:paraId="5FCECB80" w14:textId="5CF08DA4" w:rsidR="004071F2" w:rsidRDefault="005211D0" w:rsidP="00EE6E1B">
      <w:pPr>
        <w:spacing w:line="276" w:lineRule="auto"/>
        <w:rPr>
          <w:rFonts w:ascii="Arial" w:hAnsi="Arial" w:cs="Arial"/>
          <w:sz w:val="24"/>
          <w:szCs w:val="24"/>
        </w:rPr>
      </w:pPr>
      <w:r w:rsidRPr="001C62A2">
        <w:rPr>
          <w:rFonts w:ascii="Arial" w:hAnsi="Arial" w:cs="Arial"/>
          <w:bCs/>
          <w:sz w:val="24"/>
          <w:szCs w:val="24"/>
        </w:rPr>
        <w:t>Численность</w:t>
      </w:r>
      <w:r w:rsidR="00AD3915">
        <w:rPr>
          <w:rFonts w:ascii="Arial" w:hAnsi="Arial" w:cs="Arial"/>
          <w:bCs/>
          <w:sz w:val="24"/>
          <w:szCs w:val="24"/>
        </w:rPr>
        <w:t xml:space="preserve"> </w:t>
      </w:r>
      <w:r w:rsidRPr="001C62A2">
        <w:rPr>
          <w:rFonts w:ascii="Arial" w:hAnsi="Arial" w:cs="Arial"/>
          <w:bCs/>
          <w:sz w:val="24"/>
          <w:szCs w:val="24"/>
        </w:rPr>
        <w:t>населения</w:t>
      </w:r>
      <w:r w:rsidR="00AD3915">
        <w:rPr>
          <w:rFonts w:ascii="Arial" w:hAnsi="Arial" w:cs="Arial"/>
          <w:bCs/>
          <w:sz w:val="24"/>
          <w:szCs w:val="24"/>
        </w:rPr>
        <w:t xml:space="preserve"> </w:t>
      </w:r>
      <w:r w:rsidR="006806EC">
        <w:rPr>
          <w:rFonts w:ascii="Arial" w:hAnsi="Arial" w:cs="Arial"/>
          <w:bCs/>
          <w:sz w:val="24"/>
          <w:szCs w:val="24"/>
        </w:rPr>
        <w:t>муниципального</w:t>
      </w:r>
      <w:r w:rsidR="00AD3915">
        <w:rPr>
          <w:rFonts w:ascii="Arial" w:hAnsi="Arial" w:cs="Arial"/>
          <w:bCs/>
          <w:sz w:val="24"/>
          <w:szCs w:val="24"/>
        </w:rPr>
        <w:t xml:space="preserve"> </w:t>
      </w:r>
      <w:r w:rsidR="006806EC">
        <w:rPr>
          <w:rFonts w:ascii="Arial" w:hAnsi="Arial" w:cs="Arial"/>
          <w:bCs/>
          <w:sz w:val="24"/>
          <w:szCs w:val="24"/>
        </w:rPr>
        <w:t>образования</w:t>
      </w:r>
      <w:r w:rsidR="00AD3915">
        <w:rPr>
          <w:rFonts w:ascii="Arial" w:hAnsi="Arial" w:cs="Arial"/>
          <w:bCs/>
          <w:sz w:val="24"/>
          <w:szCs w:val="24"/>
        </w:rPr>
        <w:t xml:space="preserve"> </w:t>
      </w:r>
      <w:r w:rsidR="0086065E" w:rsidRPr="001C62A2">
        <w:rPr>
          <w:rFonts w:ascii="Arial" w:hAnsi="Arial" w:cs="Arial"/>
          <w:sz w:val="24"/>
          <w:szCs w:val="24"/>
        </w:rPr>
        <w:t>на</w:t>
      </w:r>
      <w:r w:rsidR="00AD3915">
        <w:rPr>
          <w:rFonts w:ascii="Arial" w:hAnsi="Arial" w:cs="Arial"/>
          <w:sz w:val="24"/>
          <w:szCs w:val="24"/>
        </w:rPr>
        <w:t xml:space="preserve"> </w:t>
      </w:r>
      <w:r w:rsidR="0086065E" w:rsidRPr="001C62A2">
        <w:rPr>
          <w:rFonts w:ascii="Arial" w:hAnsi="Arial" w:cs="Arial"/>
          <w:sz w:val="24"/>
          <w:szCs w:val="24"/>
        </w:rPr>
        <w:t>01.01</w:t>
      </w:r>
      <w:r w:rsidR="0086065E">
        <w:rPr>
          <w:rFonts w:ascii="Arial" w:hAnsi="Arial" w:cs="Arial"/>
          <w:sz w:val="24"/>
          <w:szCs w:val="24"/>
        </w:rPr>
        <w:t>.</w:t>
      </w:r>
      <w:r w:rsidR="0086065E" w:rsidRPr="001C62A2">
        <w:rPr>
          <w:rFonts w:ascii="Arial" w:hAnsi="Arial" w:cs="Arial"/>
          <w:sz w:val="24"/>
          <w:szCs w:val="24"/>
        </w:rPr>
        <w:t>20</w:t>
      </w:r>
      <w:r w:rsidR="0086065E">
        <w:rPr>
          <w:rFonts w:ascii="Arial" w:hAnsi="Arial" w:cs="Arial"/>
          <w:sz w:val="24"/>
          <w:szCs w:val="24"/>
        </w:rPr>
        <w:t>24</w:t>
      </w:r>
      <w:r w:rsidR="00AD3915">
        <w:rPr>
          <w:rFonts w:ascii="Arial" w:hAnsi="Arial" w:cs="Arial"/>
          <w:sz w:val="24"/>
          <w:szCs w:val="24"/>
        </w:rPr>
        <w:t xml:space="preserve"> </w:t>
      </w:r>
      <w:r w:rsidR="0086065E" w:rsidRPr="001C62A2">
        <w:rPr>
          <w:rFonts w:ascii="Arial" w:hAnsi="Arial" w:cs="Arial"/>
          <w:sz w:val="24"/>
          <w:szCs w:val="24"/>
        </w:rPr>
        <w:t>г.</w:t>
      </w:r>
      <w:r w:rsidR="00AD3915">
        <w:rPr>
          <w:rFonts w:ascii="Arial" w:hAnsi="Arial" w:cs="Arial"/>
          <w:sz w:val="24"/>
          <w:szCs w:val="24"/>
        </w:rPr>
        <w:t xml:space="preserve"> </w:t>
      </w:r>
      <w:r w:rsidR="00D463BC" w:rsidRPr="001C62A2">
        <w:rPr>
          <w:rFonts w:ascii="Arial" w:hAnsi="Arial" w:cs="Arial"/>
          <w:sz w:val="24"/>
          <w:szCs w:val="24"/>
        </w:rPr>
        <w:t>–</w:t>
      </w:r>
      <w:r w:rsidR="00AD3915">
        <w:rPr>
          <w:rFonts w:ascii="Arial" w:hAnsi="Arial" w:cs="Arial"/>
          <w:sz w:val="24"/>
          <w:szCs w:val="24"/>
        </w:rPr>
        <w:t xml:space="preserve"> </w:t>
      </w:r>
      <w:r w:rsidR="00E37547">
        <w:rPr>
          <w:rFonts w:ascii="Arial" w:hAnsi="Arial" w:cs="Arial"/>
          <w:sz w:val="24"/>
          <w:szCs w:val="24"/>
        </w:rPr>
        <w:t>2</w:t>
      </w:r>
      <w:r w:rsidR="0057168C">
        <w:rPr>
          <w:rFonts w:ascii="Arial" w:hAnsi="Arial" w:cs="Arial"/>
          <w:sz w:val="24"/>
          <w:szCs w:val="24"/>
        </w:rPr>
        <w:t>291</w:t>
      </w:r>
      <w:r w:rsidR="00AD3915">
        <w:rPr>
          <w:rFonts w:ascii="Arial" w:hAnsi="Arial" w:cs="Arial"/>
          <w:sz w:val="24"/>
          <w:szCs w:val="24"/>
        </w:rPr>
        <w:t xml:space="preserve"> </w:t>
      </w:r>
      <w:r w:rsidR="00D463BC" w:rsidRPr="001C62A2">
        <w:rPr>
          <w:rFonts w:ascii="Arial" w:hAnsi="Arial" w:cs="Arial"/>
          <w:sz w:val="24"/>
          <w:szCs w:val="24"/>
        </w:rPr>
        <w:t>человек</w:t>
      </w:r>
      <w:r w:rsidR="00AD3915">
        <w:rPr>
          <w:rFonts w:ascii="Arial" w:hAnsi="Arial" w:cs="Arial"/>
          <w:sz w:val="24"/>
          <w:szCs w:val="24"/>
        </w:rPr>
        <w:t xml:space="preserve"> </w:t>
      </w:r>
      <w:r w:rsidRPr="001C62A2">
        <w:rPr>
          <w:rFonts w:ascii="Arial" w:hAnsi="Arial" w:cs="Arial"/>
          <w:sz w:val="24"/>
          <w:szCs w:val="24"/>
        </w:rPr>
        <w:t>(</w:t>
      </w:r>
      <w:r w:rsidR="0057168C">
        <w:rPr>
          <w:rFonts w:ascii="Arial" w:hAnsi="Arial" w:cs="Arial"/>
          <w:sz w:val="24"/>
          <w:szCs w:val="24"/>
        </w:rPr>
        <w:t>5,2</w:t>
      </w:r>
      <w:r w:rsidR="00D463BC" w:rsidRPr="001C62A2">
        <w:rPr>
          <w:rFonts w:ascii="Arial" w:hAnsi="Arial" w:cs="Arial"/>
          <w:sz w:val="24"/>
          <w:szCs w:val="24"/>
        </w:rPr>
        <w:t>%</w:t>
      </w:r>
      <w:r w:rsidR="00AD3915">
        <w:rPr>
          <w:rFonts w:ascii="Arial" w:hAnsi="Arial" w:cs="Arial"/>
          <w:sz w:val="24"/>
          <w:szCs w:val="24"/>
        </w:rPr>
        <w:t xml:space="preserve"> </w:t>
      </w:r>
      <w:r w:rsidR="00D463BC" w:rsidRPr="001C62A2">
        <w:rPr>
          <w:rFonts w:ascii="Arial" w:hAnsi="Arial" w:cs="Arial"/>
          <w:sz w:val="24"/>
          <w:szCs w:val="24"/>
        </w:rPr>
        <w:t>от</w:t>
      </w:r>
      <w:r w:rsidR="00AD3915">
        <w:rPr>
          <w:rFonts w:ascii="Arial" w:hAnsi="Arial" w:cs="Arial"/>
          <w:sz w:val="24"/>
          <w:szCs w:val="24"/>
        </w:rPr>
        <w:t xml:space="preserve"> </w:t>
      </w:r>
      <w:r w:rsidR="00D463BC" w:rsidRPr="001C62A2">
        <w:rPr>
          <w:rFonts w:ascii="Arial" w:hAnsi="Arial" w:cs="Arial"/>
          <w:sz w:val="24"/>
          <w:szCs w:val="24"/>
        </w:rPr>
        <w:t>общей</w:t>
      </w:r>
      <w:r w:rsidR="00AD3915">
        <w:rPr>
          <w:rFonts w:ascii="Arial" w:hAnsi="Arial" w:cs="Arial"/>
          <w:sz w:val="24"/>
          <w:szCs w:val="24"/>
        </w:rPr>
        <w:t xml:space="preserve"> </w:t>
      </w:r>
      <w:r w:rsidR="00D463BC" w:rsidRPr="001C62A2">
        <w:rPr>
          <w:rFonts w:ascii="Arial" w:hAnsi="Arial" w:cs="Arial"/>
          <w:sz w:val="24"/>
          <w:szCs w:val="24"/>
        </w:rPr>
        <w:t>численности</w:t>
      </w:r>
      <w:r w:rsidR="00AD3915">
        <w:rPr>
          <w:rFonts w:ascii="Arial" w:hAnsi="Arial" w:cs="Arial"/>
          <w:sz w:val="24"/>
          <w:szCs w:val="24"/>
        </w:rPr>
        <w:t xml:space="preserve"> </w:t>
      </w:r>
      <w:r w:rsidR="00D463BC" w:rsidRPr="001C62A2">
        <w:rPr>
          <w:rFonts w:ascii="Arial" w:hAnsi="Arial" w:cs="Arial"/>
          <w:sz w:val="24"/>
          <w:szCs w:val="24"/>
        </w:rPr>
        <w:t>населения</w:t>
      </w:r>
      <w:r w:rsidR="00AD3915">
        <w:rPr>
          <w:rFonts w:ascii="Arial" w:hAnsi="Arial" w:cs="Arial"/>
          <w:sz w:val="24"/>
          <w:szCs w:val="24"/>
        </w:rPr>
        <w:t xml:space="preserve"> </w:t>
      </w:r>
      <w:r w:rsidR="004438F6">
        <w:rPr>
          <w:rFonts w:ascii="Arial" w:hAnsi="Arial" w:cs="Arial"/>
          <w:sz w:val="24"/>
          <w:szCs w:val="24"/>
        </w:rPr>
        <w:t>Володарского</w:t>
      </w:r>
      <w:r w:rsidR="00AD3915">
        <w:rPr>
          <w:rFonts w:ascii="Arial" w:hAnsi="Arial" w:cs="Arial"/>
          <w:sz w:val="24"/>
          <w:szCs w:val="24"/>
        </w:rPr>
        <w:t xml:space="preserve"> </w:t>
      </w:r>
      <w:r w:rsidR="008D424F">
        <w:rPr>
          <w:rFonts w:ascii="Arial" w:hAnsi="Arial" w:cs="Arial"/>
          <w:sz w:val="24"/>
          <w:szCs w:val="24"/>
        </w:rPr>
        <w:t>района</w:t>
      </w:r>
      <w:r w:rsidRPr="001C62A2">
        <w:rPr>
          <w:rFonts w:ascii="Arial" w:hAnsi="Arial" w:cs="Arial"/>
          <w:sz w:val="24"/>
          <w:szCs w:val="24"/>
        </w:rPr>
        <w:t>)</w:t>
      </w:r>
      <w:r w:rsidR="00E00AF4" w:rsidRPr="001C62A2">
        <w:rPr>
          <w:rFonts w:ascii="Arial" w:hAnsi="Arial" w:cs="Arial"/>
          <w:sz w:val="24"/>
          <w:szCs w:val="24"/>
        </w:rPr>
        <w:t>.</w:t>
      </w:r>
      <w:r w:rsidR="00AD3915">
        <w:rPr>
          <w:rFonts w:ascii="Arial" w:hAnsi="Arial" w:cs="Arial"/>
          <w:sz w:val="24"/>
          <w:szCs w:val="24"/>
        </w:rPr>
        <w:t xml:space="preserve"> </w:t>
      </w:r>
    </w:p>
    <w:p w14:paraId="041EF05F" w14:textId="61B6957E" w:rsidR="00B211D7" w:rsidRPr="00E93424" w:rsidRDefault="00D64304" w:rsidP="00B211D7">
      <w:pPr>
        <w:spacing w:line="276" w:lineRule="auto"/>
        <w:rPr>
          <w:rFonts w:ascii="Arial" w:hAnsi="Arial" w:cs="Arial"/>
          <w:sz w:val="24"/>
          <w:szCs w:val="24"/>
        </w:rPr>
      </w:pPr>
      <w:r>
        <w:rPr>
          <w:rFonts w:ascii="Arial" w:hAnsi="Arial" w:cs="Arial"/>
          <w:sz w:val="24"/>
          <w:szCs w:val="24"/>
        </w:rPr>
        <w:t>Жители</w:t>
      </w:r>
      <w:r w:rsidR="00AD3915">
        <w:rPr>
          <w:rFonts w:ascii="Arial" w:hAnsi="Arial" w:cs="Arial"/>
          <w:sz w:val="24"/>
          <w:szCs w:val="24"/>
        </w:rPr>
        <w:t xml:space="preserve"> </w:t>
      </w:r>
      <w:r>
        <w:rPr>
          <w:rFonts w:ascii="Arial" w:hAnsi="Arial" w:cs="Arial"/>
          <w:sz w:val="24"/>
          <w:szCs w:val="24"/>
        </w:rPr>
        <w:t>с.</w:t>
      </w:r>
      <w:r w:rsidR="00AD3915">
        <w:rPr>
          <w:rFonts w:ascii="Arial" w:hAnsi="Arial" w:cs="Arial"/>
          <w:sz w:val="24"/>
          <w:szCs w:val="24"/>
        </w:rPr>
        <w:t xml:space="preserve"> </w:t>
      </w:r>
      <w:r>
        <w:rPr>
          <w:rFonts w:ascii="Arial" w:hAnsi="Arial" w:cs="Arial"/>
          <w:sz w:val="24"/>
          <w:szCs w:val="24"/>
        </w:rPr>
        <w:t>Зеленга</w:t>
      </w:r>
      <w:r w:rsidR="00AD3915">
        <w:rPr>
          <w:rFonts w:ascii="Arial" w:hAnsi="Arial" w:cs="Arial"/>
          <w:sz w:val="24"/>
          <w:szCs w:val="24"/>
        </w:rPr>
        <w:t xml:space="preserve"> </w:t>
      </w:r>
      <w:r>
        <w:rPr>
          <w:rFonts w:ascii="Arial" w:hAnsi="Arial" w:cs="Arial"/>
          <w:sz w:val="24"/>
          <w:szCs w:val="24"/>
        </w:rPr>
        <w:t>для</w:t>
      </w:r>
      <w:r w:rsidR="00AD3915">
        <w:rPr>
          <w:rFonts w:ascii="Arial" w:hAnsi="Arial" w:cs="Arial"/>
          <w:sz w:val="24"/>
          <w:szCs w:val="24"/>
        </w:rPr>
        <w:t xml:space="preserve"> </w:t>
      </w:r>
      <w:r w:rsidR="00257C7E">
        <w:rPr>
          <w:rFonts w:ascii="Arial" w:hAnsi="Arial" w:cs="Arial"/>
          <w:sz w:val="24"/>
          <w:szCs w:val="24"/>
        </w:rPr>
        <w:t>передвижений</w:t>
      </w:r>
      <w:r w:rsidR="00AD3915">
        <w:rPr>
          <w:rFonts w:ascii="Arial" w:hAnsi="Arial" w:cs="Arial"/>
          <w:sz w:val="24"/>
          <w:szCs w:val="24"/>
        </w:rPr>
        <w:t xml:space="preserve"> </w:t>
      </w:r>
      <w:r w:rsidR="00257C7E">
        <w:rPr>
          <w:rFonts w:ascii="Arial" w:hAnsi="Arial" w:cs="Arial"/>
          <w:sz w:val="24"/>
          <w:szCs w:val="24"/>
        </w:rPr>
        <w:t>используют</w:t>
      </w:r>
      <w:r w:rsidR="00AD3915">
        <w:rPr>
          <w:rFonts w:ascii="Arial" w:hAnsi="Arial" w:cs="Arial"/>
          <w:sz w:val="24"/>
          <w:szCs w:val="24"/>
        </w:rPr>
        <w:t xml:space="preserve"> </w:t>
      </w:r>
      <w:r w:rsidR="00257C7E" w:rsidRPr="00506B86">
        <w:rPr>
          <w:rFonts w:ascii="Arial" w:hAnsi="Arial" w:cs="Arial"/>
          <w:sz w:val="24"/>
          <w:szCs w:val="24"/>
        </w:rPr>
        <w:t>автомобильны</w:t>
      </w:r>
      <w:r w:rsidR="00257C7E">
        <w:rPr>
          <w:rFonts w:ascii="Arial" w:hAnsi="Arial" w:cs="Arial"/>
          <w:sz w:val="24"/>
          <w:szCs w:val="24"/>
        </w:rPr>
        <w:t>й</w:t>
      </w:r>
      <w:r w:rsidR="00AD3915">
        <w:rPr>
          <w:rFonts w:ascii="Arial" w:hAnsi="Arial" w:cs="Arial"/>
          <w:sz w:val="24"/>
          <w:szCs w:val="24"/>
        </w:rPr>
        <w:t xml:space="preserve"> </w:t>
      </w:r>
      <w:r w:rsidR="00257C7E" w:rsidRPr="00506B86">
        <w:rPr>
          <w:rFonts w:ascii="Arial" w:hAnsi="Arial" w:cs="Arial"/>
          <w:sz w:val="24"/>
          <w:szCs w:val="24"/>
        </w:rPr>
        <w:t>вид</w:t>
      </w:r>
      <w:r w:rsidR="00AD3915">
        <w:rPr>
          <w:rFonts w:ascii="Arial" w:hAnsi="Arial" w:cs="Arial"/>
          <w:sz w:val="24"/>
          <w:szCs w:val="24"/>
        </w:rPr>
        <w:t xml:space="preserve"> </w:t>
      </w:r>
      <w:r w:rsidR="00257C7E" w:rsidRPr="00506B86">
        <w:rPr>
          <w:rFonts w:ascii="Arial" w:hAnsi="Arial" w:cs="Arial"/>
          <w:sz w:val="24"/>
          <w:szCs w:val="24"/>
        </w:rPr>
        <w:t>транспорта</w:t>
      </w:r>
      <w:r w:rsidR="00257C7E">
        <w:rPr>
          <w:rFonts w:ascii="Arial" w:hAnsi="Arial" w:cs="Arial"/>
          <w:sz w:val="24"/>
          <w:szCs w:val="24"/>
        </w:rPr>
        <w:t>,</w:t>
      </w:r>
      <w:r w:rsidR="00AD3915">
        <w:rPr>
          <w:rFonts w:ascii="Arial" w:hAnsi="Arial" w:cs="Arial"/>
          <w:sz w:val="24"/>
          <w:szCs w:val="24"/>
        </w:rPr>
        <w:t xml:space="preserve"> </w:t>
      </w:r>
      <w:r w:rsidR="00257C7E">
        <w:rPr>
          <w:rFonts w:ascii="Arial" w:hAnsi="Arial" w:cs="Arial"/>
          <w:sz w:val="24"/>
          <w:szCs w:val="24"/>
        </w:rPr>
        <w:t>а</w:t>
      </w:r>
      <w:r w:rsidR="00AD3915">
        <w:rPr>
          <w:rFonts w:ascii="Arial" w:hAnsi="Arial" w:cs="Arial"/>
          <w:sz w:val="24"/>
          <w:szCs w:val="24"/>
        </w:rPr>
        <w:t xml:space="preserve"> </w:t>
      </w:r>
      <w:r w:rsidR="00257C7E">
        <w:rPr>
          <w:rFonts w:ascii="Arial" w:hAnsi="Arial" w:cs="Arial"/>
          <w:sz w:val="24"/>
          <w:szCs w:val="24"/>
        </w:rPr>
        <w:t>также</w:t>
      </w:r>
      <w:r w:rsidR="00AD3915">
        <w:rPr>
          <w:rFonts w:ascii="Arial" w:hAnsi="Arial" w:cs="Arial"/>
          <w:sz w:val="24"/>
          <w:szCs w:val="24"/>
        </w:rPr>
        <w:t xml:space="preserve"> </w:t>
      </w:r>
      <w:r w:rsidR="00257C7E">
        <w:rPr>
          <w:rFonts w:ascii="Arial" w:hAnsi="Arial" w:cs="Arial"/>
          <w:sz w:val="24"/>
          <w:szCs w:val="24"/>
        </w:rPr>
        <w:t>небольшие</w:t>
      </w:r>
      <w:r w:rsidR="00AD3915">
        <w:rPr>
          <w:rFonts w:ascii="Arial" w:hAnsi="Arial" w:cs="Arial"/>
          <w:sz w:val="24"/>
          <w:szCs w:val="24"/>
        </w:rPr>
        <w:t xml:space="preserve"> </w:t>
      </w:r>
      <w:r w:rsidR="00257C7E" w:rsidRPr="00121A8F">
        <w:rPr>
          <w:rFonts w:ascii="Arial" w:hAnsi="Arial" w:cs="Arial"/>
          <w:sz w:val="24"/>
          <w:szCs w:val="24"/>
        </w:rPr>
        <w:t>паромны</w:t>
      </w:r>
      <w:r w:rsidR="00257C7E">
        <w:rPr>
          <w:rFonts w:ascii="Arial" w:hAnsi="Arial" w:cs="Arial"/>
          <w:sz w:val="24"/>
          <w:szCs w:val="24"/>
        </w:rPr>
        <w:t>е</w:t>
      </w:r>
      <w:r w:rsidR="00AD3915">
        <w:rPr>
          <w:rFonts w:ascii="Arial" w:hAnsi="Arial" w:cs="Arial"/>
          <w:sz w:val="24"/>
          <w:szCs w:val="24"/>
        </w:rPr>
        <w:t xml:space="preserve"> </w:t>
      </w:r>
      <w:r w:rsidR="00257C7E" w:rsidRPr="00121A8F">
        <w:rPr>
          <w:rFonts w:ascii="Arial" w:hAnsi="Arial" w:cs="Arial"/>
          <w:sz w:val="24"/>
          <w:szCs w:val="24"/>
        </w:rPr>
        <w:t>переправ</w:t>
      </w:r>
      <w:r w:rsidR="00257C7E">
        <w:rPr>
          <w:rFonts w:ascii="Arial" w:hAnsi="Arial" w:cs="Arial"/>
          <w:sz w:val="24"/>
          <w:szCs w:val="24"/>
        </w:rPr>
        <w:t>ы.</w:t>
      </w:r>
      <w:r w:rsidR="00AD3915">
        <w:rPr>
          <w:rFonts w:ascii="Arial" w:hAnsi="Arial" w:cs="Arial"/>
          <w:sz w:val="24"/>
          <w:szCs w:val="24"/>
        </w:rPr>
        <w:t xml:space="preserve"> </w:t>
      </w:r>
      <w:r w:rsidR="00B211D7" w:rsidRPr="0026796F">
        <w:rPr>
          <w:rFonts w:ascii="Arial" w:hAnsi="Arial" w:cs="Arial"/>
          <w:sz w:val="24"/>
          <w:szCs w:val="24"/>
        </w:rPr>
        <w:t>Все</w:t>
      </w:r>
      <w:r w:rsidR="00AD3915">
        <w:rPr>
          <w:rFonts w:ascii="Arial" w:hAnsi="Arial" w:cs="Arial"/>
          <w:sz w:val="24"/>
          <w:szCs w:val="24"/>
        </w:rPr>
        <w:t xml:space="preserve"> </w:t>
      </w:r>
      <w:r w:rsidR="00B211D7" w:rsidRPr="0026796F">
        <w:rPr>
          <w:rFonts w:ascii="Arial" w:hAnsi="Arial" w:cs="Arial"/>
          <w:sz w:val="24"/>
          <w:szCs w:val="24"/>
        </w:rPr>
        <w:t>транспортные</w:t>
      </w:r>
      <w:r w:rsidR="00AD3915">
        <w:rPr>
          <w:rFonts w:ascii="Arial" w:hAnsi="Arial" w:cs="Arial"/>
          <w:sz w:val="24"/>
          <w:szCs w:val="24"/>
        </w:rPr>
        <w:t xml:space="preserve"> </w:t>
      </w:r>
      <w:r w:rsidR="00B211D7" w:rsidRPr="0026796F">
        <w:rPr>
          <w:rFonts w:ascii="Arial" w:hAnsi="Arial" w:cs="Arial"/>
          <w:sz w:val="24"/>
          <w:szCs w:val="24"/>
        </w:rPr>
        <w:t>связи</w:t>
      </w:r>
      <w:r w:rsidR="00AD3915">
        <w:rPr>
          <w:rFonts w:ascii="Arial" w:hAnsi="Arial" w:cs="Arial"/>
          <w:sz w:val="24"/>
          <w:szCs w:val="24"/>
        </w:rPr>
        <w:t xml:space="preserve"> </w:t>
      </w:r>
      <w:r w:rsidR="00B211D7" w:rsidRPr="0026796F">
        <w:rPr>
          <w:rFonts w:ascii="Arial" w:hAnsi="Arial" w:cs="Arial"/>
          <w:sz w:val="24"/>
          <w:szCs w:val="24"/>
        </w:rPr>
        <w:t>муниципального</w:t>
      </w:r>
      <w:r w:rsidR="00AD3915">
        <w:rPr>
          <w:rFonts w:ascii="Arial" w:hAnsi="Arial" w:cs="Arial"/>
          <w:sz w:val="24"/>
          <w:szCs w:val="24"/>
        </w:rPr>
        <w:t xml:space="preserve"> </w:t>
      </w:r>
      <w:r w:rsidR="00B211D7" w:rsidRPr="0026796F">
        <w:rPr>
          <w:rFonts w:ascii="Arial" w:hAnsi="Arial" w:cs="Arial"/>
          <w:sz w:val="24"/>
          <w:szCs w:val="24"/>
        </w:rPr>
        <w:t>образования</w:t>
      </w:r>
      <w:r w:rsidR="00AD3915">
        <w:rPr>
          <w:rFonts w:ascii="Arial" w:hAnsi="Arial" w:cs="Arial"/>
          <w:sz w:val="24"/>
          <w:szCs w:val="24"/>
        </w:rPr>
        <w:t xml:space="preserve"> </w:t>
      </w:r>
      <w:r w:rsidR="00B211D7" w:rsidRPr="0026796F">
        <w:rPr>
          <w:rFonts w:ascii="Arial" w:hAnsi="Arial" w:cs="Arial"/>
          <w:sz w:val="24"/>
          <w:szCs w:val="24"/>
        </w:rPr>
        <w:t>с</w:t>
      </w:r>
      <w:r w:rsidR="00AD3915">
        <w:rPr>
          <w:rFonts w:ascii="Arial" w:hAnsi="Arial" w:cs="Arial"/>
          <w:sz w:val="24"/>
          <w:szCs w:val="24"/>
        </w:rPr>
        <w:t xml:space="preserve"> </w:t>
      </w:r>
      <w:r w:rsidR="00B211D7" w:rsidRPr="0026796F">
        <w:rPr>
          <w:rFonts w:ascii="Arial" w:hAnsi="Arial" w:cs="Arial"/>
          <w:sz w:val="24"/>
          <w:szCs w:val="24"/>
        </w:rPr>
        <w:t>районным</w:t>
      </w:r>
      <w:r w:rsidR="00AD3915">
        <w:rPr>
          <w:rFonts w:ascii="Arial" w:hAnsi="Arial" w:cs="Arial"/>
          <w:sz w:val="24"/>
          <w:szCs w:val="24"/>
        </w:rPr>
        <w:t xml:space="preserve"> </w:t>
      </w:r>
      <w:r w:rsidR="00B211D7" w:rsidRPr="0026796F">
        <w:rPr>
          <w:rFonts w:ascii="Arial" w:hAnsi="Arial" w:cs="Arial"/>
          <w:sz w:val="24"/>
          <w:szCs w:val="24"/>
        </w:rPr>
        <w:t>центром</w:t>
      </w:r>
      <w:r w:rsidR="00AD3915">
        <w:rPr>
          <w:rFonts w:ascii="Arial" w:hAnsi="Arial" w:cs="Arial"/>
          <w:sz w:val="24"/>
          <w:szCs w:val="24"/>
        </w:rPr>
        <w:t xml:space="preserve"> </w:t>
      </w:r>
      <w:r w:rsidR="00B211D7">
        <w:rPr>
          <w:rFonts w:ascii="Arial" w:hAnsi="Arial" w:cs="Arial"/>
          <w:sz w:val="24"/>
          <w:szCs w:val="24"/>
        </w:rPr>
        <w:t>(</w:t>
      </w:r>
      <w:r w:rsidR="00B211D7" w:rsidRPr="00B07630">
        <w:rPr>
          <w:rFonts w:ascii="Arial" w:hAnsi="Arial" w:cs="Arial"/>
          <w:sz w:val="24"/>
          <w:szCs w:val="24"/>
        </w:rPr>
        <w:t>посёлок</w:t>
      </w:r>
      <w:r w:rsidR="00AD3915">
        <w:rPr>
          <w:rFonts w:ascii="Arial" w:hAnsi="Arial" w:cs="Arial"/>
          <w:sz w:val="24"/>
          <w:szCs w:val="24"/>
        </w:rPr>
        <w:t xml:space="preserve"> </w:t>
      </w:r>
      <w:r w:rsidR="00B211D7" w:rsidRPr="00B07630">
        <w:rPr>
          <w:rFonts w:ascii="Arial" w:hAnsi="Arial" w:cs="Arial"/>
          <w:bCs/>
          <w:sz w:val="24"/>
          <w:szCs w:val="24"/>
        </w:rPr>
        <w:t>Володарский</w:t>
      </w:r>
      <w:r w:rsidR="00B211D7" w:rsidRPr="0026796F">
        <w:rPr>
          <w:rFonts w:ascii="Arial" w:hAnsi="Arial" w:cs="Arial"/>
          <w:sz w:val="24"/>
          <w:szCs w:val="24"/>
        </w:rPr>
        <w:t>),</w:t>
      </w:r>
      <w:r w:rsidR="00AD3915">
        <w:rPr>
          <w:rFonts w:ascii="Arial" w:hAnsi="Arial" w:cs="Arial"/>
          <w:sz w:val="24"/>
          <w:szCs w:val="24"/>
        </w:rPr>
        <w:t xml:space="preserve"> </w:t>
      </w:r>
      <w:r w:rsidR="00B211D7" w:rsidRPr="0026796F">
        <w:rPr>
          <w:rFonts w:ascii="Arial" w:hAnsi="Arial" w:cs="Arial"/>
          <w:sz w:val="24"/>
          <w:szCs w:val="24"/>
        </w:rPr>
        <w:t>сосе</w:t>
      </w:r>
      <w:r w:rsidR="00B211D7">
        <w:rPr>
          <w:rFonts w:ascii="Arial" w:hAnsi="Arial" w:cs="Arial"/>
          <w:sz w:val="24"/>
          <w:szCs w:val="24"/>
        </w:rPr>
        <w:t>дними</w:t>
      </w:r>
      <w:r w:rsidR="00AD3915">
        <w:rPr>
          <w:rFonts w:ascii="Arial" w:hAnsi="Arial" w:cs="Arial"/>
          <w:sz w:val="24"/>
          <w:szCs w:val="24"/>
        </w:rPr>
        <w:t xml:space="preserve"> </w:t>
      </w:r>
      <w:r w:rsidR="00B211D7">
        <w:rPr>
          <w:rFonts w:ascii="Arial" w:hAnsi="Arial" w:cs="Arial"/>
          <w:sz w:val="24"/>
          <w:szCs w:val="24"/>
        </w:rPr>
        <w:t>сельсоветами,</w:t>
      </w:r>
      <w:r w:rsidR="00AD3915">
        <w:rPr>
          <w:rFonts w:ascii="Arial" w:hAnsi="Arial" w:cs="Arial"/>
          <w:sz w:val="24"/>
          <w:szCs w:val="24"/>
        </w:rPr>
        <w:t xml:space="preserve"> </w:t>
      </w:r>
      <w:r w:rsidR="00B211D7">
        <w:rPr>
          <w:rFonts w:ascii="Arial" w:hAnsi="Arial" w:cs="Arial"/>
          <w:sz w:val="24"/>
          <w:szCs w:val="24"/>
        </w:rPr>
        <w:t>г.</w:t>
      </w:r>
      <w:r w:rsidR="00AD3915">
        <w:rPr>
          <w:rFonts w:ascii="Arial" w:hAnsi="Arial" w:cs="Arial"/>
          <w:sz w:val="24"/>
          <w:szCs w:val="24"/>
        </w:rPr>
        <w:t xml:space="preserve"> </w:t>
      </w:r>
      <w:r w:rsidR="00B211D7">
        <w:rPr>
          <w:rFonts w:ascii="Arial" w:hAnsi="Arial" w:cs="Arial"/>
          <w:sz w:val="24"/>
          <w:szCs w:val="24"/>
        </w:rPr>
        <w:t>Астраханью</w:t>
      </w:r>
      <w:r w:rsidR="00AD3915">
        <w:rPr>
          <w:rFonts w:ascii="Arial" w:hAnsi="Arial" w:cs="Arial"/>
          <w:sz w:val="24"/>
          <w:szCs w:val="24"/>
        </w:rPr>
        <w:t xml:space="preserve"> </w:t>
      </w:r>
      <w:r w:rsidR="00B211D7">
        <w:rPr>
          <w:rFonts w:ascii="Arial" w:hAnsi="Arial" w:cs="Arial"/>
          <w:sz w:val="24"/>
          <w:szCs w:val="24"/>
        </w:rPr>
        <w:t>также</w:t>
      </w:r>
      <w:r w:rsidR="00AD3915">
        <w:rPr>
          <w:rFonts w:ascii="Arial" w:hAnsi="Arial" w:cs="Arial"/>
          <w:sz w:val="24"/>
          <w:szCs w:val="24"/>
        </w:rPr>
        <w:t xml:space="preserve"> </w:t>
      </w:r>
      <w:r w:rsidR="00B211D7" w:rsidRPr="0026796F">
        <w:rPr>
          <w:rFonts w:ascii="Arial" w:hAnsi="Arial" w:cs="Arial"/>
          <w:sz w:val="24"/>
          <w:szCs w:val="24"/>
        </w:rPr>
        <w:t>осуществляются</w:t>
      </w:r>
      <w:r w:rsidR="00AD3915">
        <w:rPr>
          <w:rFonts w:ascii="Arial" w:hAnsi="Arial" w:cs="Arial"/>
          <w:sz w:val="24"/>
          <w:szCs w:val="24"/>
        </w:rPr>
        <w:t xml:space="preserve"> </w:t>
      </w:r>
      <w:r w:rsidR="00B211D7" w:rsidRPr="0026796F">
        <w:rPr>
          <w:rFonts w:ascii="Arial" w:hAnsi="Arial" w:cs="Arial"/>
          <w:sz w:val="24"/>
          <w:szCs w:val="24"/>
        </w:rPr>
        <w:t>автомобильным</w:t>
      </w:r>
      <w:r w:rsidR="00AD3915">
        <w:rPr>
          <w:rFonts w:ascii="Arial" w:hAnsi="Arial" w:cs="Arial"/>
          <w:sz w:val="24"/>
          <w:szCs w:val="24"/>
        </w:rPr>
        <w:t xml:space="preserve"> </w:t>
      </w:r>
      <w:r w:rsidR="00B211D7" w:rsidRPr="0026796F">
        <w:rPr>
          <w:rFonts w:ascii="Arial" w:hAnsi="Arial" w:cs="Arial"/>
          <w:sz w:val="24"/>
          <w:szCs w:val="24"/>
        </w:rPr>
        <w:t>транспортом.</w:t>
      </w:r>
      <w:r w:rsidR="00AD3915">
        <w:rPr>
          <w:rFonts w:ascii="Arial" w:hAnsi="Arial" w:cs="Arial"/>
          <w:sz w:val="24"/>
          <w:szCs w:val="24"/>
        </w:rPr>
        <w:t xml:space="preserve"> </w:t>
      </w:r>
      <w:r w:rsidR="00B211D7" w:rsidRPr="0026796F">
        <w:rPr>
          <w:rFonts w:ascii="Arial" w:hAnsi="Arial" w:cs="Arial"/>
          <w:sz w:val="24"/>
          <w:szCs w:val="24"/>
        </w:rPr>
        <w:t>Перевозки</w:t>
      </w:r>
      <w:r w:rsidR="00AD3915">
        <w:rPr>
          <w:rFonts w:ascii="Arial" w:hAnsi="Arial" w:cs="Arial"/>
          <w:sz w:val="24"/>
          <w:szCs w:val="24"/>
        </w:rPr>
        <w:t xml:space="preserve"> </w:t>
      </w:r>
      <w:r w:rsidR="00B211D7" w:rsidRPr="0026796F">
        <w:rPr>
          <w:rFonts w:ascii="Arial" w:hAnsi="Arial" w:cs="Arial"/>
          <w:sz w:val="24"/>
          <w:szCs w:val="24"/>
        </w:rPr>
        <w:t>грузов</w:t>
      </w:r>
      <w:r w:rsidR="00AD3915">
        <w:rPr>
          <w:rFonts w:ascii="Arial" w:hAnsi="Arial" w:cs="Arial"/>
          <w:sz w:val="24"/>
          <w:szCs w:val="24"/>
        </w:rPr>
        <w:t xml:space="preserve"> </w:t>
      </w:r>
      <w:r w:rsidR="00B211D7" w:rsidRPr="0026796F">
        <w:rPr>
          <w:rFonts w:ascii="Arial" w:hAnsi="Arial" w:cs="Arial"/>
          <w:sz w:val="24"/>
          <w:szCs w:val="24"/>
        </w:rPr>
        <w:t>осуществляют</w:t>
      </w:r>
      <w:r w:rsidR="00AD3915">
        <w:rPr>
          <w:rFonts w:ascii="Arial" w:hAnsi="Arial" w:cs="Arial"/>
          <w:sz w:val="24"/>
          <w:szCs w:val="24"/>
        </w:rPr>
        <w:t xml:space="preserve"> </w:t>
      </w:r>
      <w:r w:rsidR="00B211D7" w:rsidRPr="0026796F">
        <w:rPr>
          <w:rFonts w:ascii="Arial" w:hAnsi="Arial" w:cs="Arial"/>
          <w:sz w:val="24"/>
          <w:szCs w:val="24"/>
        </w:rPr>
        <w:t>как</w:t>
      </w:r>
      <w:r w:rsidR="00AD3915">
        <w:rPr>
          <w:rFonts w:ascii="Arial" w:hAnsi="Arial" w:cs="Arial"/>
          <w:sz w:val="24"/>
          <w:szCs w:val="24"/>
        </w:rPr>
        <w:t xml:space="preserve"> </w:t>
      </w:r>
      <w:r w:rsidR="00B211D7" w:rsidRPr="0026796F">
        <w:rPr>
          <w:rFonts w:ascii="Arial" w:hAnsi="Arial" w:cs="Arial"/>
          <w:sz w:val="24"/>
          <w:szCs w:val="24"/>
        </w:rPr>
        <w:t>специализированные</w:t>
      </w:r>
      <w:r w:rsidR="00AD3915">
        <w:rPr>
          <w:rFonts w:ascii="Arial" w:hAnsi="Arial" w:cs="Arial"/>
          <w:sz w:val="24"/>
          <w:szCs w:val="24"/>
        </w:rPr>
        <w:t xml:space="preserve"> </w:t>
      </w:r>
      <w:r w:rsidR="00B211D7" w:rsidRPr="0026796F">
        <w:rPr>
          <w:rFonts w:ascii="Arial" w:hAnsi="Arial" w:cs="Arial"/>
          <w:sz w:val="24"/>
          <w:szCs w:val="24"/>
        </w:rPr>
        <w:t>автотранспортные</w:t>
      </w:r>
      <w:r w:rsidR="00AD3915">
        <w:rPr>
          <w:rFonts w:ascii="Arial" w:hAnsi="Arial" w:cs="Arial"/>
          <w:sz w:val="24"/>
          <w:szCs w:val="24"/>
        </w:rPr>
        <w:t xml:space="preserve"> </w:t>
      </w:r>
      <w:r w:rsidR="00B211D7" w:rsidRPr="0026796F">
        <w:rPr>
          <w:rFonts w:ascii="Arial" w:hAnsi="Arial" w:cs="Arial"/>
          <w:sz w:val="24"/>
          <w:szCs w:val="24"/>
        </w:rPr>
        <w:t>предприятия,</w:t>
      </w:r>
      <w:r w:rsidR="00AD3915">
        <w:rPr>
          <w:rFonts w:ascii="Arial" w:hAnsi="Arial" w:cs="Arial"/>
          <w:sz w:val="24"/>
          <w:szCs w:val="24"/>
        </w:rPr>
        <w:t xml:space="preserve"> </w:t>
      </w:r>
      <w:r w:rsidR="00B211D7" w:rsidRPr="0026796F">
        <w:rPr>
          <w:rFonts w:ascii="Arial" w:hAnsi="Arial" w:cs="Arial"/>
          <w:sz w:val="24"/>
          <w:szCs w:val="24"/>
        </w:rPr>
        <w:t>так</w:t>
      </w:r>
      <w:r w:rsidR="00AD3915">
        <w:rPr>
          <w:rFonts w:ascii="Arial" w:hAnsi="Arial" w:cs="Arial"/>
          <w:sz w:val="24"/>
          <w:szCs w:val="24"/>
        </w:rPr>
        <w:t xml:space="preserve"> </w:t>
      </w:r>
      <w:r w:rsidR="00B211D7" w:rsidRPr="0026796F">
        <w:rPr>
          <w:rFonts w:ascii="Arial" w:hAnsi="Arial" w:cs="Arial"/>
          <w:sz w:val="24"/>
          <w:szCs w:val="24"/>
        </w:rPr>
        <w:t>и</w:t>
      </w:r>
      <w:r w:rsidR="00AD3915">
        <w:rPr>
          <w:rFonts w:ascii="Arial" w:hAnsi="Arial" w:cs="Arial"/>
          <w:sz w:val="24"/>
          <w:szCs w:val="24"/>
        </w:rPr>
        <w:t xml:space="preserve"> </w:t>
      </w:r>
      <w:r w:rsidR="00B211D7" w:rsidRPr="0026796F">
        <w:rPr>
          <w:rFonts w:ascii="Arial" w:hAnsi="Arial" w:cs="Arial"/>
          <w:sz w:val="24"/>
          <w:szCs w:val="24"/>
        </w:rPr>
        <w:t>все</w:t>
      </w:r>
      <w:r w:rsidR="00AD3915">
        <w:rPr>
          <w:rFonts w:ascii="Arial" w:hAnsi="Arial" w:cs="Arial"/>
          <w:sz w:val="24"/>
          <w:szCs w:val="24"/>
        </w:rPr>
        <w:t xml:space="preserve"> </w:t>
      </w:r>
      <w:r w:rsidR="00B211D7">
        <w:rPr>
          <w:rFonts w:ascii="Arial" w:hAnsi="Arial" w:cs="Arial"/>
          <w:sz w:val="24"/>
          <w:szCs w:val="24"/>
        </w:rPr>
        <w:t>хозяйствующие</w:t>
      </w:r>
      <w:r w:rsidR="00AD3915">
        <w:rPr>
          <w:rFonts w:ascii="Arial" w:hAnsi="Arial" w:cs="Arial"/>
          <w:sz w:val="24"/>
          <w:szCs w:val="24"/>
        </w:rPr>
        <w:t xml:space="preserve"> </w:t>
      </w:r>
      <w:r w:rsidR="00B211D7">
        <w:rPr>
          <w:rFonts w:ascii="Arial" w:hAnsi="Arial" w:cs="Arial"/>
          <w:sz w:val="24"/>
          <w:szCs w:val="24"/>
        </w:rPr>
        <w:t>субъекты</w:t>
      </w:r>
      <w:r w:rsidR="00AD3915">
        <w:rPr>
          <w:rFonts w:ascii="Arial" w:hAnsi="Arial" w:cs="Arial"/>
          <w:sz w:val="24"/>
          <w:szCs w:val="24"/>
        </w:rPr>
        <w:t xml:space="preserve"> </w:t>
      </w:r>
      <w:r w:rsidR="00B211D7">
        <w:rPr>
          <w:rFonts w:ascii="Arial" w:hAnsi="Arial" w:cs="Arial"/>
          <w:sz w:val="24"/>
          <w:szCs w:val="24"/>
        </w:rPr>
        <w:t>района.</w:t>
      </w:r>
    </w:p>
    <w:p w14:paraId="5205A4C6" w14:textId="3928A2F4" w:rsidR="00D432FE" w:rsidRPr="00E93424" w:rsidRDefault="00D432FE" w:rsidP="00D432FE">
      <w:pPr>
        <w:spacing w:line="276" w:lineRule="auto"/>
        <w:rPr>
          <w:rFonts w:ascii="Arial" w:hAnsi="Arial" w:cs="Arial"/>
          <w:sz w:val="24"/>
          <w:szCs w:val="24"/>
        </w:rPr>
      </w:pPr>
      <w:r>
        <w:rPr>
          <w:rFonts w:ascii="Arial" w:hAnsi="Arial" w:cs="Arial"/>
          <w:sz w:val="24"/>
          <w:szCs w:val="24"/>
        </w:rPr>
        <w:t>По</w:t>
      </w:r>
      <w:r w:rsidR="00AD3915">
        <w:rPr>
          <w:rFonts w:ascii="Arial" w:hAnsi="Arial" w:cs="Arial"/>
          <w:sz w:val="24"/>
          <w:szCs w:val="24"/>
        </w:rPr>
        <w:t xml:space="preserve"> </w:t>
      </w:r>
      <w:r>
        <w:rPr>
          <w:rFonts w:ascii="Arial" w:hAnsi="Arial" w:cs="Arial"/>
          <w:sz w:val="24"/>
          <w:szCs w:val="24"/>
        </w:rPr>
        <w:t>территории</w:t>
      </w:r>
      <w:r w:rsidR="00AD3915">
        <w:rPr>
          <w:rFonts w:ascii="Arial" w:hAnsi="Arial" w:cs="Arial"/>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00AD3915">
        <w:rPr>
          <w:rFonts w:ascii="Arial" w:hAnsi="Arial" w:cs="Arial"/>
          <w:sz w:val="24"/>
          <w:szCs w:val="24"/>
        </w:rPr>
        <w:t xml:space="preserve"> </w:t>
      </w:r>
      <w:r>
        <w:rPr>
          <w:rFonts w:ascii="Arial" w:hAnsi="Arial" w:cs="Arial"/>
          <w:sz w:val="24"/>
          <w:szCs w:val="24"/>
        </w:rPr>
        <w:t>проходит</w:t>
      </w:r>
      <w:r w:rsidR="00AD3915">
        <w:rPr>
          <w:rFonts w:ascii="Arial" w:hAnsi="Arial" w:cs="Arial"/>
          <w:sz w:val="24"/>
          <w:szCs w:val="24"/>
        </w:rPr>
        <w:t xml:space="preserve"> </w:t>
      </w:r>
      <w:r>
        <w:rPr>
          <w:rFonts w:ascii="Arial" w:hAnsi="Arial" w:cs="Arial"/>
          <w:sz w:val="24"/>
          <w:szCs w:val="24"/>
        </w:rPr>
        <w:t>транспортная</w:t>
      </w:r>
      <w:r w:rsidR="00AD3915">
        <w:rPr>
          <w:rFonts w:ascii="Arial" w:hAnsi="Arial" w:cs="Arial"/>
          <w:sz w:val="24"/>
          <w:szCs w:val="24"/>
        </w:rPr>
        <w:t xml:space="preserve"> </w:t>
      </w:r>
      <w:r>
        <w:rPr>
          <w:rFonts w:ascii="Arial" w:hAnsi="Arial" w:cs="Arial"/>
          <w:sz w:val="24"/>
          <w:szCs w:val="24"/>
        </w:rPr>
        <w:t>магистраль</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206DD1">
        <w:rPr>
          <w:rFonts w:ascii="Arial" w:hAnsi="Arial" w:cs="Arial"/>
          <w:sz w:val="24"/>
          <w:szCs w:val="24"/>
        </w:rPr>
        <w:t>автомобильн</w:t>
      </w:r>
      <w:r>
        <w:rPr>
          <w:rFonts w:ascii="Arial" w:hAnsi="Arial" w:cs="Arial"/>
          <w:sz w:val="24"/>
          <w:szCs w:val="24"/>
        </w:rPr>
        <w:t>ая</w:t>
      </w:r>
      <w:r w:rsidR="00AD3915">
        <w:rPr>
          <w:rFonts w:ascii="Arial" w:hAnsi="Arial" w:cs="Arial"/>
          <w:sz w:val="24"/>
          <w:szCs w:val="24"/>
        </w:rPr>
        <w:t xml:space="preserve"> </w:t>
      </w:r>
      <w:r>
        <w:rPr>
          <w:rFonts w:ascii="Arial" w:hAnsi="Arial" w:cs="Arial"/>
          <w:bCs/>
          <w:sz w:val="24"/>
          <w:szCs w:val="24"/>
        </w:rPr>
        <w:t>дорога</w:t>
      </w:r>
      <w:r w:rsidR="00AD3915">
        <w:rPr>
          <w:rFonts w:ascii="Arial" w:hAnsi="Arial" w:cs="Arial"/>
          <w:bCs/>
          <w:sz w:val="24"/>
          <w:szCs w:val="24"/>
        </w:rPr>
        <w:t xml:space="preserve"> </w:t>
      </w:r>
      <w:r w:rsidRPr="000F1E4C">
        <w:rPr>
          <w:rFonts w:ascii="Arial" w:hAnsi="Arial" w:cs="Arial"/>
          <w:bCs/>
          <w:sz w:val="24"/>
          <w:szCs w:val="24"/>
        </w:rPr>
        <w:t>общего</w:t>
      </w:r>
      <w:r w:rsidR="00AD3915">
        <w:rPr>
          <w:rFonts w:ascii="Arial" w:hAnsi="Arial" w:cs="Arial"/>
          <w:bCs/>
          <w:sz w:val="24"/>
          <w:szCs w:val="24"/>
        </w:rPr>
        <w:t xml:space="preserve"> </w:t>
      </w:r>
      <w:r w:rsidRPr="000F1E4C">
        <w:rPr>
          <w:rFonts w:ascii="Arial" w:hAnsi="Arial" w:cs="Arial"/>
          <w:bCs/>
          <w:sz w:val="24"/>
          <w:szCs w:val="24"/>
        </w:rPr>
        <w:t>пользования</w:t>
      </w:r>
      <w:r w:rsidR="00AD3915">
        <w:rPr>
          <w:rFonts w:ascii="Arial" w:hAnsi="Arial" w:cs="Arial"/>
          <w:bCs/>
          <w:sz w:val="24"/>
          <w:szCs w:val="24"/>
        </w:rPr>
        <w:t xml:space="preserve"> </w:t>
      </w:r>
      <w:r w:rsidRPr="000F1E4C">
        <w:rPr>
          <w:rFonts w:ascii="Arial" w:hAnsi="Arial" w:cs="Arial"/>
          <w:bCs/>
          <w:sz w:val="24"/>
          <w:szCs w:val="24"/>
        </w:rPr>
        <w:t>региональног</w:t>
      </w:r>
      <w:r>
        <w:rPr>
          <w:rFonts w:ascii="Arial" w:hAnsi="Arial" w:cs="Arial"/>
          <w:bCs/>
          <w:sz w:val="24"/>
          <w:szCs w:val="24"/>
        </w:rPr>
        <w:t>о</w:t>
      </w:r>
      <w:r w:rsidR="00AD3915">
        <w:rPr>
          <w:rFonts w:ascii="Arial" w:hAnsi="Arial" w:cs="Arial"/>
          <w:bCs/>
          <w:sz w:val="24"/>
          <w:szCs w:val="24"/>
        </w:rPr>
        <w:t xml:space="preserve"> </w:t>
      </w:r>
      <w:r>
        <w:rPr>
          <w:rFonts w:ascii="Arial" w:hAnsi="Arial" w:cs="Arial"/>
          <w:bCs/>
          <w:sz w:val="24"/>
          <w:szCs w:val="24"/>
        </w:rPr>
        <w:t>и</w:t>
      </w:r>
      <w:r w:rsidR="00AD3915">
        <w:rPr>
          <w:rFonts w:ascii="Arial" w:hAnsi="Arial" w:cs="Arial"/>
          <w:bCs/>
          <w:sz w:val="24"/>
          <w:szCs w:val="24"/>
        </w:rPr>
        <w:t xml:space="preserve"> </w:t>
      </w:r>
      <w:r>
        <w:rPr>
          <w:rFonts w:ascii="Arial" w:hAnsi="Arial" w:cs="Arial"/>
          <w:bCs/>
          <w:sz w:val="24"/>
          <w:szCs w:val="24"/>
        </w:rPr>
        <w:t>межмуниципального</w:t>
      </w:r>
      <w:r w:rsidR="00AD3915">
        <w:rPr>
          <w:rFonts w:ascii="Arial" w:hAnsi="Arial" w:cs="Arial"/>
          <w:bCs/>
          <w:sz w:val="24"/>
          <w:szCs w:val="24"/>
        </w:rPr>
        <w:t xml:space="preserve"> </w:t>
      </w:r>
      <w:r>
        <w:rPr>
          <w:rFonts w:ascii="Arial" w:hAnsi="Arial" w:cs="Arial"/>
          <w:bCs/>
          <w:sz w:val="24"/>
          <w:szCs w:val="24"/>
        </w:rPr>
        <w:t>значения</w:t>
      </w:r>
      <w:r w:rsidR="00AD3915">
        <w:rPr>
          <w:rFonts w:ascii="Arial" w:hAnsi="Arial" w:cs="Arial"/>
          <w:bCs/>
          <w:sz w:val="24"/>
          <w:szCs w:val="24"/>
        </w:rPr>
        <w:t xml:space="preserve"> </w:t>
      </w:r>
      <w:r>
        <w:rPr>
          <w:rFonts w:ascii="Arial" w:hAnsi="Arial" w:cs="Arial"/>
          <w:bCs/>
          <w:sz w:val="24"/>
          <w:szCs w:val="24"/>
        </w:rPr>
        <w:t>«</w:t>
      </w:r>
      <w:r w:rsidRPr="000F1E4C">
        <w:rPr>
          <w:rFonts w:ascii="Arial" w:hAnsi="Arial" w:cs="Arial"/>
          <w:bCs/>
          <w:sz w:val="24"/>
          <w:szCs w:val="24"/>
        </w:rPr>
        <w:t>Астрахань</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0F1E4C">
        <w:rPr>
          <w:rFonts w:ascii="Arial" w:hAnsi="Arial" w:cs="Arial"/>
          <w:bCs/>
          <w:sz w:val="24"/>
          <w:szCs w:val="24"/>
        </w:rPr>
        <w:t>Зеленга</w:t>
      </w:r>
      <w:r>
        <w:rPr>
          <w:rFonts w:ascii="Arial" w:hAnsi="Arial" w:cs="Arial"/>
          <w:bCs/>
          <w:sz w:val="24"/>
          <w:szCs w:val="24"/>
        </w:rPr>
        <w:t>»</w:t>
      </w:r>
      <w:r w:rsidR="00AD3915">
        <w:rPr>
          <w:rFonts w:ascii="Arial" w:hAnsi="Arial" w:cs="Arial"/>
          <w:sz w:val="24"/>
          <w:szCs w:val="24"/>
        </w:rPr>
        <w:t xml:space="preserve"> </w:t>
      </w:r>
    </w:p>
    <w:p w14:paraId="362CE89E" w14:textId="1AB3C06C" w:rsidR="00D432FE" w:rsidRDefault="00D432FE" w:rsidP="00D432FE">
      <w:pPr>
        <w:spacing w:line="276" w:lineRule="auto"/>
        <w:rPr>
          <w:rFonts w:ascii="Arial" w:hAnsi="Arial" w:cs="Arial"/>
          <w:sz w:val="24"/>
          <w:szCs w:val="24"/>
        </w:rPr>
      </w:pPr>
      <w:r w:rsidRPr="00506B86">
        <w:rPr>
          <w:rFonts w:ascii="Arial" w:hAnsi="Arial" w:cs="Arial"/>
          <w:sz w:val="24"/>
          <w:szCs w:val="24"/>
        </w:rPr>
        <w:t>Услуги</w:t>
      </w:r>
      <w:r w:rsidR="00AD3915">
        <w:rPr>
          <w:rFonts w:ascii="Arial" w:hAnsi="Arial" w:cs="Arial"/>
          <w:sz w:val="24"/>
          <w:szCs w:val="24"/>
        </w:rPr>
        <w:t xml:space="preserve"> </w:t>
      </w:r>
      <w:r w:rsidRPr="00506B86">
        <w:rPr>
          <w:rFonts w:ascii="Arial" w:hAnsi="Arial" w:cs="Arial"/>
          <w:sz w:val="24"/>
          <w:szCs w:val="24"/>
        </w:rPr>
        <w:t>воздушного</w:t>
      </w:r>
      <w:r w:rsidR="00AD3915">
        <w:rPr>
          <w:rFonts w:ascii="Arial" w:hAnsi="Arial" w:cs="Arial"/>
          <w:sz w:val="24"/>
          <w:szCs w:val="24"/>
        </w:rPr>
        <w:t xml:space="preserve"> </w:t>
      </w:r>
      <w:r w:rsidRPr="00506B86">
        <w:rPr>
          <w:rFonts w:ascii="Arial" w:hAnsi="Arial" w:cs="Arial"/>
          <w:sz w:val="24"/>
          <w:szCs w:val="24"/>
        </w:rPr>
        <w:t>транспорта</w:t>
      </w:r>
      <w:r w:rsidR="00AD3915">
        <w:rPr>
          <w:rFonts w:ascii="Arial" w:hAnsi="Arial" w:cs="Arial"/>
          <w:sz w:val="24"/>
          <w:szCs w:val="24"/>
        </w:rPr>
        <w:t xml:space="preserve"> </w:t>
      </w:r>
      <w:r w:rsidRPr="00506B86">
        <w:rPr>
          <w:rFonts w:ascii="Arial" w:hAnsi="Arial" w:cs="Arial"/>
          <w:sz w:val="24"/>
          <w:szCs w:val="24"/>
        </w:rPr>
        <w:t>оказываются</w:t>
      </w:r>
      <w:r w:rsidR="00AD3915">
        <w:rPr>
          <w:rFonts w:ascii="Arial" w:hAnsi="Arial" w:cs="Arial"/>
          <w:sz w:val="24"/>
          <w:szCs w:val="24"/>
        </w:rPr>
        <w:t xml:space="preserve"> </w:t>
      </w:r>
      <w:r w:rsidRPr="00506B86">
        <w:rPr>
          <w:rFonts w:ascii="Arial" w:hAnsi="Arial" w:cs="Arial"/>
          <w:sz w:val="24"/>
          <w:szCs w:val="24"/>
        </w:rPr>
        <w:t>населению</w:t>
      </w:r>
      <w:r w:rsidR="00AD3915">
        <w:rPr>
          <w:rFonts w:ascii="Arial" w:hAnsi="Arial" w:cs="Arial"/>
          <w:sz w:val="24"/>
          <w:szCs w:val="24"/>
        </w:rPr>
        <w:t xml:space="preserve"> </w:t>
      </w:r>
      <w:r w:rsidRPr="00506B86">
        <w:rPr>
          <w:rFonts w:ascii="Arial" w:hAnsi="Arial" w:cs="Arial"/>
          <w:sz w:val="24"/>
          <w:szCs w:val="24"/>
        </w:rPr>
        <w:t>в</w:t>
      </w:r>
      <w:r w:rsidR="00AD3915">
        <w:rPr>
          <w:rFonts w:ascii="Arial" w:hAnsi="Arial" w:cs="Arial"/>
          <w:sz w:val="24"/>
          <w:szCs w:val="24"/>
        </w:rPr>
        <w:t xml:space="preserve"> </w:t>
      </w:r>
      <w:r w:rsidRPr="00506B86">
        <w:rPr>
          <w:rFonts w:ascii="Arial" w:hAnsi="Arial" w:cs="Arial"/>
          <w:sz w:val="24"/>
          <w:szCs w:val="24"/>
        </w:rPr>
        <w:t>аэропорте</w:t>
      </w:r>
      <w:r w:rsidR="00AD3915">
        <w:rPr>
          <w:rFonts w:ascii="Arial" w:hAnsi="Arial" w:cs="Arial"/>
          <w:sz w:val="24"/>
          <w:szCs w:val="24"/>
        </w:rPr>
        <w:t xml:space="preserve"> </w:t>
      </w:r>
      <w:r>
        <w:rPr>
          <w:rFonts w:ascii="Arial" w:hAnsi="Arial" w:cs="Arial"/>
          <w:sz w:val="24"/>
          <w:szCs w:val="24"/>
        </w:rPr>
        <w:t>г.</w:t>
      </w:r>
      <w:r w:rsidR="00AD3915">
        <w:rPr>
          <w:rFonts w:ascii="Arial" w:hAnsi="Arial" w:cs="Arial"/>
          <w:sz w:val="24"/>
          <w:szCs w:val="24"/>
        </w:rPr>
        <w:t xml:space="preserve"> </w:t>
      </w:r>
      <w:r>
        <w:rPr>
          <w:rFonts w:ascii="Arial" w:hAnsi="Arial" w:cs="Arial"/>
          <w:sz w:val="24"/>
          <w:szCs w:val="24"/>
        </w:rPr>
        <w:t>Астрахань,</w:t>
      </w:r>
      <w:r w:rsidR="00AD3915">
        <w:rPr>
          <w:rFonts w:ascii="Arial" w:hAnsi="Arial" w:cs="Arial"/>
          <w:sz w:val="24"/>
          <w:szCs w:val="24"/>
        </w:rPr>
        <w:t xml:space="preserve"> </w:t>
      </w:r>
      <w:r>
        <w:rPr>
          <w:rFonts w:ascii="Arial" w:hAnsi="Arial" w:cs="Arial"/>
          <w:sz w:val="24"/>
          <w:szCs w:val="24"/>
        </w:rPr>
        <w:t>расположенного</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58</w:t>
      </w:r>
      <w:r w:rsidR="00AD3915">
        <w:rPr>
          <w:rFonts w:ascii="Arial" w:hAnsi="Arial" w:cs="Arial"/>
          <w:sz w:val="24"/>
          <w:szCs w:val="24"/>
        </w:rPr>
        <w:t xml:space="preserve"> </w:t>
      </w:r>
      <w:r>
        <w:rPr>
          <w:rFonts w:ascii="Arial" w:hAnsi="Arial" w:cs="Arial"/>
          <w:sz w:val="24"/>
          <w:szCs w:val="24"/>
        </w:rPr>
        <w:t>км</w:t>
      </w:r>
      <w:r w:rsidR="00AD3915">
        <w:rPr>
          <w:rFonts w:ascii="Arial" w:hAnsi="Arial" w:cs="Arial"/>
          <w:sz w:val="24"/>
          <w:szCs w:val="24"/>
        </w:rPr>
        <w:t xml:space="preserve"> </w:t>
      </w:r>
      <w:proofErr w:type="gramStart"/>
      <w:r w:rsidRPr="00506B86">
        <w:rPr>
          <w:rFonts w:ascii="Arial" w:hAnsi="Arial" w:cs="Arial"/>
          <w:sz w:val="24"/>
          <w:szCs w:val="24"/>
        </w:rPr>
        <w:t>от</w:t>
      </w:r>
      <w:proofErr w:type="gramEnd"/>
      <w:r w:rsidR="00AD3915">
        <w:rPr>
          <w:rFonts w:ascii="Arial" w:hAnsi="Arial" w:cs="Arial"/>
          <w:sz w:val="24"/>
          <w:szCs w:val="24"/>
        </w:rPr>
        <w:t xml:space="preserve"> </w:t>
      </w:r>
      <w:r>
        <w:rPr>
          <w:rFonts w:ascii="Arial" w:hAnsi="Arial" w:cs="Arial"/>
          <w:sz w:val="24"/>
          <w:szCs w:val="24"/>
        </w:rPr>
        <w:t>с.</w:t>
      </w:r>
      <w:r w:rsidR="00AD3915">
        <w:rPr>
          <w:rFonts w:ascii="Arial" w:hAnsi="Arial" w:cs="Arial"/>
          <w:sz w:val="24"/>
          <w:szCs w:val="24"/>
        </w:rPr>
        <w:t xml:space="preserve"> </w:t>
      </w:r>
      <w:r>
        <w:rPr>
          <w:rFonts w:ascii="Arial" w:hAnsi="Arial" w:cs="Arial"/>
          <w:sz w:val="24"/>
          <w:szCs w:val="24"/>
        </w:rPr>
        <w:t>Зеленга</w:t>
      </w:r>
      <w:r w:rsidRPr="00506B86">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Ближайшая</w:t>
      </w:r>
      <w:r w:rsidR="00AD3915">
        <w:rPr>
          <w:rFonts w:ascii="Arial" w:hAnsi="Arial" w:cs="Arial"/>
          <w:sz w:val="24"/>
          <w:szCs w:val="24"/>
        </w:rPr>
        <w:t xml:space="preserve"> </w:t>
      </w:r>
      <w:r>
        <w:rPr>
          <w:rFonts w:ascii="Arial" w:hAnsi="Arial" w:cs="Arial"/>
          <w:sz w:val="24"/>
          <w:szCs w:val="24"/>
        </w:rPr>
        <w:t>железнодорожная</w:t>
      </w:r>
      <w:r w:rsidR="00AD3915">
        <w:rPr>
          <w:rFonts w:ascii="Arial" w:hAnsi="Arial" w:cs="Arial"/>
          <w:sz w:val="24"/>
          <w:szCs w:val="24"/>
        </w:rPr>
        <w:t xml:space="preserve"> </w:t>
      </w:r>
      <w:r>
        <w:rPr>
          <w:rFonts w:ascii="Arial" w:hAnsi="Arial" w:cs="Arial"/>
          <w:sz w:val="24"/>
          <w:szCs w:val="24"/>
        </w:rPr>
        <w:t>станция,</w:t>
      </w:r>
      <w:r w:rsidR="00AD3915">
        <w:rPr>
          <w:rFonts w:ascii="Arial" w:hAnsi="Arial" w:cs="Arial"/>
          <w:sz w:val="24"/>
          <w:szCs w:val="24"/>
        </w:rPr>
        <w:t xml:space="preserve"> </w:t>
      </w:r>
      <w:r>
        <w:rPr>
          <w:rFonts w:ascii="Arial" w:hAnsi="Arial" w:cs="Arial"/>
          <w:sz w:val="24"/>
          <w:szCs w:val="24"/>
        </w:rPr>
        <w:t>оказывающая</w:t>
      </w:r>
      <w:r w:rsidR="00AD3915">
        <w:rPr>
          <w:rFonts w:ascii="Arial" w:hAnsi="Arial" w:cs="Arial"/>
          <w:sz w:val="24"/>
          <w:szCs w:val="24"/>
        </w:rPr>
        <w:t xml:space="preserve"> </w:t>
      </w:r>
      <w:r>
        <w:rPr>
          <w:rFonts w:ascii="Arial" w:hAnsi="Arial" w:cs="Arial"/>
          <w:sz w:val="24"/>
          <w:szCs w:val="24"/>
        </w:rPr>
        <w:t>услуги</w:t>
      </w:r>
      <w:r w:rsidR="00AD3915">
        <w:rPr>
          <w:rFonts w:ascii="Arial" w:hAnsi="Arial" w:cs="Arial"/>
          <w:sz w:val="24"/>
          <w:szCs w:val="24"/>
        </w:rPr>
        <w:t xml:space="preserve"> </w:t>
      </w:r>
      <w:r>
        <w:rPr>
          <w:rFonts w:ascii="Arial" w:hAnsi="Arial" w:cs="Arial"/>
          <w:sz w:val="24"/>
          <w:szCs w:val="24"/>
        </w:rPr>
        <w:t>пассажирского</w:t>
      </w:r>
      <w:r w:rsidR="00AD3915">
        <w:rPr>
          <w:rFonts w:ascii="Arial" w:hAnsi="Arial" w:cs="Arial"/>
          <w:sz w:val="24"/>
          <w:szCs w:val="24"/>
        </w:rPr>
        <w:t xml:space="preserve"> </w:t>
      </w:r>
      <w:r>
        <w:rPr>
          <w:rFonts w:ascii="Arial" w:hAnsi="Arial" w:cs="Arial"/>
          <w:sz w:val="24"/>
          <w:szCs w:val="24"/>
        </w:rPr>
        <w:t>транспорта</w:t>
      </w:r>
      <w:r w:rsidR="00AD3915">
        <w:rPr>
          <w:rFonts w:ascii="Arial" w:hAnsi="Arial" w:cs="Arial"/>
          <w:sz w:val="24"/>
          <w:szCs w:val="24"/>
        </w:rPr>
        <w:t xml:space="preserve"> </w:t>
      </w:r>
      <w:r>
        <w:rPr>
          <w:rFonts w:ascii="Arial" w:hAnsi="Arial" w:cs="Arial"/>
          <w:sz w:val="24"/>
          <w:szCs w:val="24"/>
        </w:rPr>
        <w:t>дальнего</w:t>
      </w:r>
      <w:r w:rsidR="00AD3915">
        <w:rPr>
          <w:rFonts w:ascii="Arial" w:hAnsi="Arial" w:cs="Arial"/>
          <w:sz w:val="24"/>
          <w:szCs w:val="24"/>
        </w:rPr>
        <w:t xml:space="preserve"> </w:t>
      </w:r>
      <w:r>
        <w:rPr>
          <w:rFonts w:ascii="Arial" w:hAnsi="Arial" w:cs="Arial"/>
          <w:sz w:val="24"/>
          <w:szCs w:val="24"/>
        </w:rPr>
        <w:t>следования,</w:t>
      </w:r>
      <w:r w:rsidR="00AD3915">
        <w:rPr>
          <w:rFonts w:ascii="Arial" w:hAnsi="Arial" w:cs="Arial"/>
          <w:sz w:val="24"/>
          <w:szCs w:val="24"/>
        </w:rPr>
        <w:t xml:space="preserve"> </w:t>
      </w:r>
      <w:r>
        <w:rPr>
          <w:rFonts w:ascii="Arial" w:hAnsi="Arial" w:cs="Arial"/>
          <w:sz w:val="24"/>
          <w:szCs w:val="24"/>
        </w:rPr>
        <w:t>находится</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г.</w:t>
      </w:r>
      <w:r w:rsidR="00AD3915">
        <w:rPr>
          <w:rFonts w:ascii="Arial" w:hAnsi="Arial" w:cs="Arial"/>
          <w:sz w:val="24"/>
          <w:szCs w:val="24"/>
        </w:rPr>
        <w:t xml:space="preserve"> </w:t>
      </w:r>
      <w:r>
        <w:rPr>
          <w:rFonts w:ascii="Arial" w:hAnsi="Arial" w:cs="Arial"/>
          <w:sz w:val="24"/>
          <w:szCs w:val="24"/>
        </w:rPr>
        <w:t>Астрахани.</w:t>
      </w:r>
    </w:p>
    <w:p w14:paraId="42E1872E" w14:textId="48BBC96B" w:rsidR="009B7114" w:rsidRDefault="009B7114" w:rsidP="00D432FE">
      <w:pPr>
        <w:spacing w:line="276" w:lineRule="auto"/>
        <w:rPr>
          <w:rFonts w:ascii="Arial" w:hAnsi="Arial" w:cs="Arial"/>
          <w:sz w:val="24"/>
          <w:szCs w:val="24"/>
        </w:rPr>
      </w:pPr>
      <w:r w:rsidRPr="007E38C1">
        <w:rPr>
          <w:rFonts w:ascii="Arial" w:hAnsi="Arial" w:cs="Arial"/>
          <w:sz w:val="24"/>
          <w:szCs w:val="24"/>
        </w:rPr>
        <w:t>Наличие</w:t>
      </w:r>
      <w:r w:rsidR="00AD3915">
        <w:rPr>
          <w:rFonts w:ascii="Arial" w:hAnsi="Arial" w:cs="Arial"/>
          <w:sz w:val="24"/>
          <w:szCs w:val="24"/>
        </w:rPr>
        <w:t xml:space="preserve"> </w:t>
      </w:r>
      <w:r w:rsidRPr="007E38C1">
        <w:rPr>
          <w:rFonts w:ascii="Arial" w:hAnsi="Arial" w:cs="Arial"/>
          <w:sz w:val="24"/>
          <w:szCs w:val="24"/>
        </w:rPr>
        <w:t>водных</w:t>
      </w:r>
      <w:r w:rsidR="00AD3915">
        <w:rPr>
          <w:rFonts w:ascii="Arial" w:hAnsi="Arial" w:cs="Arial"/>
          <w:sz w:val="24"/>
          <w:szCs w:val="24"/>
        </w:rPr>
        <w:t xml:space="preserve"> </w:t>
      </w:r>
      <w:r w:rsidRPr="007E38C1">
        <w:rPr>
          <w:rFonts w:ascii="Arial" w:hAnsi="Arial" w:cs="Arial"/>
          <w:sz w:val="24"/>
          <w:szCs w:val="24"/>
        </w:rPr>
        <w:t>ресурсов</w:t>
      </w:r>
      <w:r w:rsidR="00AD3915">
        <w:rPr>
          <w:rFonts w:ascii="Arial" w:hAnsi="Arial" w:cs="Arial"/>
          <w:sz w:val="24"/>
          <w:szCs w:val="24"/>
        </w:rPr>
        <w:t xml:space="preserve"> </w:t>
      </w:r>
      <w:r w:rsidRPr="007E38C1">
        <w:rPr>
          <w:rFonts w:ascii="Arial" w:hAnsi="Arial" w:cs="Arial"/>
          <w:sz w:val="24"/>
          <w:szCs w:val="24"/>
        </w:rPr>
        <w:t>для</w:t>
      </w:r>
      <w:r w:rsidR="00AD3915">
        <w:rPr>
          <w:rFonts w:ascii="Arial" w:hAnsi="Arial" w:cs="Arial"/>
          <w:sz w:val="24"/>
          <w:szCs w:val="24"/>
        </w:rPr>
        <w:t xml:space="preserve"> </w:t>
      </w:r>
      <w:r w:rsidRPr="007E38C1">
        <w:rPr>
          <w:rFonts w:ascii="Arial" w:hAnsi="Arial" w:cs="Arial"/>
          <w:sz w:val="24"/>
          <w:szCs w:val="24"/>
        </w:rPr>
        <w:t>рыболовства</w:t>
      </w:r>
      <w:r w:rsidR="00AD3915">
        <w:rPr>
          <w:rFonts w:ascii="Arial" w:hAnsi="Arial" w:cs="Arial"/>
          <w:sz w:val="24"/>
          <w:szCs w:val="24"/>
        </w:rPr>
        <w:t xml:space="preserve"> </w:t>
      </w:r>
      <w:r w:rsidR="007E38C1" w:rsidRPr="007E38C1">
        <w:rPr>
          <w:rFonts w:ascii="Arial" w:hAnsi="Arial" w:cs="Arial"/>
          <w:sz w:val="24"/>
          <w:szCs w:val="24"/>
        </w:rPr>
        <w:t>в</w:t>
      </w:r>
      <w:r w:rsidR="00AD3915">
        <w:rPr>
          <w:rFonts w:ascii="Arial" w:hAnsi="Arial" w:cs="Arial"/>
          <w:sz w:val="24"/>
          <w:szCs w:val="24"/>
        </w:rPr>
        <w:t xml:space="preserve"> </w:t>
      </w:r>
      <w:r w:rsidRPr="007E38C1">
        <w:rPr>
          <w:rFonts w:ascii="Arial" w:hAnsi="Arial" w:cs="Arial"/>
          <w:sz w:val="24"/>
          <w:szCs w:val="24"/>
        </w:rPr>
        <w:t>муниципальн</w:t>
      </w:r>
      <w:r w:rsidR="007E38C1" w:rsidRPr="007E38C1">
        <w:rPr>
          <w:rFonts w:ascii="Arial" w:hAnsi="Arial" w:cs="Arial"/>
          <w:sz w:val="24"/>
          <w:szCs w:val="24"/>
        </w:rPr>
        <w:t>ом</w:t>
      </w:r>
      <w:r w:rsidR="00AD3915">
        <w:rPr>
          <w:rFonts w:ascii="Arial" w:hAnsi="Arial" w:cs="Arial"/>
          <w:sz w:val="24"/>
          <w:szCs w:val="24"/>
        </w:rPr>
        <w:t xml:space="preserve"> </w:t>
      </w:r>
      <w:r w:rsidRPr="007E38C1">
        <w:rPr>
          <w:rFonts w:ascii="Arial" w:hAnsi="Arial" w:cs="Arial"/>
          <w:sz w:val="24"/>
          <w:szCs w:val="24"/>
        </w:rPr>
        <w:t>образовани</w:t>
      </w:r>
      <w:r w:rsidR="007E38C1" w:rsidRPr="007E38C1">
        <w:rPr>
          <w:rFonts w:ascii="Arial" w:hAnsi="Arial" w:cs="Arial"/>
          <w:sz w:val="24"/>
          <w:szCs w:val="24"/>
        </w:rPr>
        <w:t>и</w:t>
      </w:r>
      <w:r w:rsidR="00AD3915">
        <w:rPr>
          <w:rFonts w:ascii="Arial" w:hAnsi="Arial" w:cs="Arial"/>
          <w:sz w:val="24"/>
          <w:szCs w:val="24"/>
        </w:rPr>
        <w:t xml:space="preserve"> </w:t>
      </w:r>
      <w:r w:rsidRPr="007E38C1">
        <w:rPr>
          <w:rFonts w:ascii="Arial" w:hAnsi="Arial" w:cs="Arial"/>
          <w:sz w:val="24"/>
          <w:szCs w:val="24"/>
        </w:rPr>
        <w:t>предоставляет</w:t>
      </w:r>
      <w:r w:rsidR="00AD3915">
        <w:rPr>
          <w:rFonts w:ascii="Arial" w:hAnsi="Arial" w:cs="Arial"/>
          <w:sz w:val="24"/>
          <w:szCs w:val="24"/>
        </w:rPr>
        <w:t xml:space="preserve"> </w:t>
      </w:r>
      <w:r w:rsidRPr="007E38C1">
        <w:rPr>
          <w:rFonts w:ascii="Arial" w:hAnsi="Arial" w:cs="Arial"/>
          <w:sz w:val="24"/>
          <w:szCs w:val="24"/>
        </w:rPr>
        <w:t>возможность</w:t>
      </w:r>
      <w:r w:rsidR="00AD3915">
        <w:rPr>
          <w:rFonts w:ascii="Arial" w:hAnsi="Arial" w:cs="Arial"/>
          <w:sz w:val="24"/>
          <w:szCs w:val="24"/>
        </w:rPr>
        <w:t xml:space="preserve"> </w:t>
      </w:r>
      <w:r w:rsidRPr="007E38C1">
        <w:rPr>
          <w:rFonts w:ascii="Arial" w:hAnsi="Arial" w:cs="Arial"/>
          <w:sz w:val="24"/>
          <w:szCs w:val="24"/>
        </w:rPr>
        <w:t>реализации</w:t>
      </w:r>
      <w:r w:rsidR="00AD3915">
        <w:rPr>
          <w:rFonts w:ascii="Arial" w:hAnsi="Arial" w:cs="Arial"/>
          <w:sz w:val="24"/>
          <w:szCs w:val="24"/>
        </w:rPr>
        <w:t xml:space="preserve"> </w:t>
      </w:r>
      <w:r w:rsidRPr="007E38C1">
        <w:rPr>
          <w:rFonts w:ascii="Arial" w:hAnsi="Arial" w:cs="Arial"/>
          <w:sz w:val="24"/>
          <w:szCs w:val="24"/>
        </w:rPr>
        <w:t>туристической</w:t>
      </w:r>
      <w:r w:rsidR="00AD3915">
        <w:rPr>
          <w:rFonts w:ascii="Arial" w:hAnsi="Arial" w:cs="Arial"/>
          <w:sz w:val="24"/>
          <w:szCs w:val="24"/>
        </w:rPr>
        <w:t xml:space="preserve"> </w:t>
      </w:r>
      <w:r w:rsidRPr="007E38C1">
        <w:rPr>
          <w:rFonts w:ascii="Arial" w:hAnsi="Arial" w:cs="Arial"/>
          <w:sz w:val="24"/>
          <w:szCs w:val="24"/>
        </w:rPr>
        <w:t>деятельности</w:t>
      </w:r>
      <w:r w:rsidR="007E38C1">
        <w:rPr>
          <w:rFonts w:ascii="Arial" w:hAnsi="Arial" w:cs="Arial"/>
          <w:sz w:val="24"/>
          <w:szCs w:val="24"/>
        </w:rPr>
        <w:t>.</w:t>
      </w:r>
    </w:p>
    <w:p w14:paraId="7AC04301" w14:textId="4B14F5EF" w:rsidR="00FD3D63" w:rsidRDefault="00AF0571" w:rsidP="00F050AA">
      <w:pPr>
        <w:spacing w:line="276" w:lineRule="auto"/>
        <w:rPr>
          <w:rFonts w:ascii="Arial" w:hAnsi="Arial" w:cs="Arial"/>
          <w:b/>
          <w:sz w:val="24"/>
          <w:szCs w:val="24"/>
        </w:rPr>
      </w:pPr>
      <w:r>
        <w:rPr>
          <w:rFonts w:ascii="Arial" w:hAnsi="Arial" w:cs="Arial"/>
          <w:b/>
          <w:sz w:val="24"/>
          <w:szCs w:val="24"/>
        </w:rPr>
        <w:lastRenderedPageBreak/>
        <w:t>Транспо</w:t>
      </w:r>
      <w:r w:rsidRPr="00D90779">
        <w:rPr>
          <w:rFonts w:ascii="Arial" w:hAnsi="Arial" w:cs="Arial"/>
          <w:b/>
          <w:sz w:val="24"/>
          <w:szCs w:val="24"/>
        </w:rPr>
        <w:t>ртно-географическое</w:t>
      </w:r>
      <w:r w:rsidR="00AD3915">
        <w:rPr>
          <w:rFonts w:ascii="Arial" w:hAnsi="Arial" w:cs="Arial"/>
          <w:b/>
          <w:sz w:val="24"/>
          <w:szCs w:val="24"/>
        </w:rPr>
        <w:t xml:space="preserve"> </w:t>
      </w:r>
      <w:r w:rsidRPr="00D90779">
        <w:rPr>
          <w:rFonts w:ascii="Arial" w:hAnsi="Arial" w:cs="Arial"/>
          <w:b/>
          <w:sz w:val="24"/>
          <w:szCs w:val="24"/>
        </w:rPr>
        <w:t>положение</w:t>
      </w:r>
      <w:r w:rsidR="00AD3915">
        <w:rPr>
          <w:rFonts w:ascii="Arial" w:hAnsi="Arial" w:cs="Arial"/>
          <w:b/>
          <w:sz w:val="24"/>
          <w:szCs w:val="24"/>
        </w:rPr>
        <w:t xml:space="preserve"> </w:t>
      </w:r>
      <w:r w:rsidRPr="00D90779">
        <w:rPr>
          <w:rFonts w:ascii="Arial" w:hAnsi="Arial" w:cs="Arial"/>
          <w:b/>
          <w:sz w:val="24"/>
          <w:szCs w:val="24"/>
        </w:rPr>
        <w:t>муниципального</w:t>
      </w:r>
      <w:r w:rsidR="00AD3915">
        <w:rPr>
          <w:rFonts w:ascii="Arial" w:hAnsi="Arial" w:cs="Arial"/>
          <w:b/>
          <w:sz w:val="24"/>
          <w:szCs w:val="24"/>
        </w:rPr>
        <w:t xml:space="preserve"> </w:t>
      </w:r>
      <w:r w:rsidRPr="00D90779">
        <w:rPr>
          <w:rFonts w:ascii="Arial" w:hAnsi="Arial" w:cs="Arial"/>
          <w:b/>
          <w:sz w:val="24"/>
          <w:szCs w:val="24"/>
        </w:rPr>
        <w:t>образования</w:t>
      </w:r>
      <w:r w:rsidR="00AD3915">
        <w:rPr>
          <w:rFonts w:ascii="Arial" w:hAnsi="Arial" w:cs="Arial"/>
          <w:b/>
          <w:sz w:val="24"/>
          <w:szCs w:val="24"/>
        </w:rPr>
        <w:t xml:space="preserve"> </w:t>
      </w:r>
      <w:r>
        <w:rPr>
          <w:rFonts w:ascii="Arial" w:hAnsi="Arial" w:cs="Arial"/>
          <w:b/>
          <w:sz w:val="24"/>
          <w:szCs w:val="24"/>
        </w:rPr>
        <w:t>является</w:t>
      </w:r>
      <w:r w:rsidR="00AD3915">
        <w:rPr>
          <w:rFonts w:ascii="Arial" w:hAnsi="Arial" w:cs="Arial"/>
          <w:b/>
          <w:sz w:val="24"/>
          <w:szCs w:val="24"/>
        </w:rPr>
        <w:t xml:space="preserve"> </w:t>
      </w:r>
      <w:r w:rsidRPr="00F050AA">
        <w:rPr>
          <w:rFonts w:ascii="Arial" w:hAnsi="Arial" w:cs="Arial"/>
          <w:b/>
          <w:sz w:val="24"/>
          <w:szCs w:val="24"/>
        </w:rPr>
        <w:t>выгодным</w:t>
      </w:r>
      <w:r w:rsidR="00F050AA" w:rsidRPr="00F050AA">
        <w:rPr>
          <w:rFonts w:ascii="Arial" w:hAnsi="Arial" w:cs="Arial"/>
          <w:b/>
          <w:sz w:val="24"/>
          <w:szCs w:val="24"/>
        </w:rPr>
        <w:t>.</w:t>
      </w:r>
      <w:r w:rsidR="00AD3915">
        <w:rPr>
          <w:rFonts w:ascii="Arial" w:hAnsi="Arial" w:cs="Arial"/>
          <w:b/>
          <w:sz w:val="24"/>
          <w:szCs w:val="24"/>
        </w:rPr>
        <w:t xml:space="preserve"> </w:t>
      </w:r>
      <w:r w:rsidR="00762E09" w:rsidRPr="00F050AA">
        <w:rPr>
          <w:rFonts w:ascii="Arial" w:hAnsi="Arial" w:cs="Arial"/>
          <w:b/>
          <w:sz w:val="24"/>
          <w:szCs w:val="24"/>
        </w:rPr>
        <w:t>Село</w:t>
      </w:r>
      <w:r w:rsidR="00AD3915">
        <w:rPr>
          <w:rFonts w:ascii="Arial" w:hAnsi="Arial" w:cs="Arial"/>
          <w:b/>
          <w:sz w:val="24"/>
          <w:szCs w:val="24"/>
        </w:rPr>
        <w:t xml:space="preserve"> </w:t>
      </w:r>
      <w:r w:rsidR="00762E09" w:rsidRPr="00F050AA">
        <w:rPr>
          <w:rFonts w:ascii="Arial" w:hAnsi="Arial" w:cs="Arial"/>
          <w:b/>
          <w:sz w:val="24"/>
          <w:szCs w:val="24"/>
        </w:rPr>
        <w:t>Зеленга</w:t>
      </w:r>
      <w:r w:rsidR="00AD3915">
        <w:rPr>
          <w:rFonts w:ascii="Arial" w:hAnsi="Arial" w:cs="Arial"/>
          <w:b/>
          <w:sz w:val="24"/>
          <w:szCs w:val="24"/>
        </w:rPr>
        <w:t xml:space="preserve"> </w:t>
      </w:r>
      <w:r w:rsidR="00762E09" w:rsidRPr="00F050AA">
        <w:rPr>
          <w:rFonts w:ascii="Arial" w:hAnsi="Arial" w:cs="Arial"/>
          <w:b/>
          <w:sz w:val="24"/>
          <w:szCs w:val="24"/>
        </w:rPr>
        <w:t>находится</w:t>
      </w:r>
      <w:r w:rsidR="00AD3915">
        <w:rPr>
          <w:rFonts w:ascii="Arial" w:hAnsi="Arial" w:cs="Arial"/>
          <w:b/>
          <w:sz w:val="24"/>
          <w:szCs w:val="24"/>
        </w:rPr>
        <w:t xml:space="preserve"> </w:t>
      </w:r>
      <w:r w:rsidR="00762E09" w:rsidRPr="00F050AA">
        <w:rPr>
          <w:rFonts w:ascii="Arial" w:hAnsi="Arial" w:cs="Arial"/>
          <w:b/>
          <w:sz w:val="24"/>
          <w:szCs w:val="24"/>
        </w:rPr>
        <w:t>всего</w:t>
      </w:r>
      <w:r w:rsidR="00AD3915">
        <w:rPr>
          <w:rFonts w:ascii="Arial" w:hAnsi="Arial" w:cs="Arial"/>
          <w:b/>
          <w:sz w:val="24"/>
          <w:szCs w:val="24"/>
        </w:rPr>
        <w:t xml:space="preserve"> </w:t>
      </w:r>
      <w:r w:rsidR="00762E09" w:rsidRPr="00F050AA">
        <w:rPr>
          <w:rFonts w:ascii="Arial" w:hAnsi="Arial" w:cs="Arial"/>
          <w:b/>
          <w:sz w:val="24"/>
          <w:szCs w:val="24"/>
        </w:rPr>
        <w:t>в</w:t>
      </w:r>
      <w:r w:rsidR="00AD3915">
        <w:rPr>
          <w:rFonts w:ascii="Arial" w:hAnsi="Arial" w:cs="Arial"/>
          <w:b/>
          <w:sz w:val="24"/>
          <w:szCs w:val="24"/>
        </w:rPr>
        <w:t xml:space="preserve"> </w:t>
      </w:r>
      <w:r w:rsidR="00762E09" w:rsidRPr="00F050AA">
        <w:rPr>
          <w:rFonts w:ascii="Arial" w:hAnsi="Arial" w:cs="Arial"/>
          <w:b/>
          <w:sz w:val="24"/>
          <w:szCs w:val="24"/>
        </w:rPr>
        <w:t>часе</w:t>
      </w:r>
      <w:r w:rsidR="00AD3915">
        <w:rPr>
          <w:rFonts w:ascii="Arial" w:hAnsi="Arial" w:cs="Arial"/>
          <w:b/>
          <w:sz w:val="24"/>
          <w:szCs w:val="24"/>
        </w:rPr>
        <w:t xml:space="preserve"> </w:t>
      </w:r>
      <w:r w:rsidR="00762E09" w:rsidRPr="00F050AA">
        <w:rPr>
          <w:rFonts w:ascii="Arial" w:hAnsi="Arial" w:cs="Arial"/>
          <w:b/>
          <w:sz w:val="24"/>
          <w:szCs w:val="24"/>
        </w:rPr>
        <w:t>езды</w:t>
      </w:r>
      <w:r w:rsidR="00AD3915">
        <w:rPr>
          <w:rFonts w:ascii="Arial" w:hAnsi="Arial" w:cs="Arial"/>
          <w:b/>
          <w:sz w:val="24"/>
          <w:szCs w:val="24"/>
        </w:rPr>
        <w:t xml:space="preserve"> </w:t>
      </w:r>
      <w:r w:rsidR="00762E09" w:rsidRPr="00F050AA">
        <w:rPr>
          <w:rFonts w:ascii="Arial" w:hAnsi="Arial" w:cs="Arial"/>
          <w:b/>
          <w:sz w:val="24"/>
          <w:szCs w:val="24"/>
        </w:rPr>
        <w:t>от</w:t>
      </w:r>
      <w:r w:rsidR="00AD3915">
        <w:rPr>
          <w:rFonts w:ascii="Arial" w:hAnsi="Arial" w:cs="Arial"/>
          <w:b/>
          <w:sz w:val="24"/>
          <w:szCs w:val="24"/>
        </w:rPr>
        <w:t xml:space="preserve"> </w:t>
      </w:r>
      <w:r w:rsidR="00762E09" w:rsidRPr="00F050AA">
        <w:rPr>
          <w:rFonts w:ascii="Arial" w:hAnsi="Arial" w:cs="Arial"/>
          <w:b/>
          <w:sz w:val="24"/>
          <w:szCs w:val="24"/>
        </w:rPr>
        <w:t>областного</w:t>
      </w:r>
      <w:r w:rsidR="00AD3915">
        <w:rPr>
          <w:rFonts w:ascii="Arial" w:hAnsi="Arial" w:cs="Arial"/>
          <w:b/>
          <w:sz w:val="24"/>
          <w:szCs w:val="24"/>
        </w:rPr>
        <w:t xml:space="preserve"> </w:t>
      </w:r>
      <w:r w:rsidR="00762E09" w:rsidRPr="00F050AA">
        <w:rPr>
          <w:rFonts w:ascii="Arial" w:hAnsi="Arial" w:cs="Arial"/>
          <w:b/>
          <w:sz w:val="24"/>
          <w:szCs w:val="24"/>
        </w:rPr>
        <w:t>центра</w:t>
      </w:r>
      <w:r w:rsidR="00AD3915">
        <w:rPr>
          <w:rFonts w:ascii="Arial" w:hAnsi="Arial" w:cs="Arial"/>
          <w:b/>
          <w:sz w:val="24"/>
          <w:szCs w:val="24"/>
        </w:rPr>
        <w:t xml:space="preserve"> </w:t>
      </w:r>
      <w:r w:rsidR="00762E09" w:rsidRPr="00F050AA">
        <w:rPr>
          <w:rFonts w:ascii="Arial" w:hAnsi="Arial" w:cs="Arial"/>
          <w:b/>
          <w:sz w:val="24"/>
          <w:szCs w:val="24"/>
        </w:rPr>
        <w:t>Астраханской</w:t>
      </w:r>
      <w:r w:rsidR="00AD3915">
        <w:rPr>
          <w:rFonts w:ascii="Arial" w:hAnsi="Arial" w:cs="Arial"/>
          <w:b/>
          <w:sz w:val="24"/>
          <w:szCs w:val="24"/>
        </w:rPr>
        <w:t xml:space="preserve"> </w:t>
      </w:r>
      <w:r w:rsidR="00762E09" w:rsidRPr="00F050AA">
        <w:rPr>
          <w:rFonts w:ascii="Arial" w:hAnsi="Arial" w:cs="Arial"/>
          <w:b/>
          <w:sz w:val="24"/>
          <w:szCs w:val="24"/>
        </w:rPr>
        <w:t>области.</w:t>
      </w:r>
      <w:r w:rsidR="00AD3915">
        <w:rPr>
          <w:rFonts w:ascii="Arial" w:hAnsi="Arial" w:cs="Arial"/>
          <w:b/>
          <w:sz w:val="24"/>
          <w:szCs w:val="24"/>
        </w:rPr>
        <w:t xml:space="preserve"> </w:t>
      </w:r>
      <w:r w:rsidR="00762E09" w:rsidRPr="00F050AA">
        <w:rPr>
          <w:rFonts w:ascii="Arial" w:hAnsi="Arial" w:cs="Arial"/>
          <w:b/>
          <w:sz w:val="24"/>
          <w:szCs w:val="24"/>
        </w:rPr>
        <w:t>Это</w:t>
      </w:r>
      <w:r w:rsidR="00AD3915">
        <w:rPr>
          <w:rFonts w:ascii="Arial" w:hAnsi="Arial" w:cs="Arial"/>
          <w:b/>
          <w:sz w:val="24"/>
          <w:szCs w:val="24"/>
        </w:rPr>
        <w:t xml:space="preserve"> </w:t>
      </w:r>
      <w:r w:rsidR="00762E09" w:rsidRPr="00F050AA">
        <w:rPr>
          <w:rFonts w:ascii="Arial" w:hAnsi="Arial" w:cs="Arial"/>
          <w:b/>
          <w:sz w:val="24"/>
          <w:szCs w:val="24"/>
        </w:rPr>
        <w:t>позволяет</w:t>
      </w:r>
      <w:r w:rsidR="00AD3915">
        <w:rPr>
          <w:rFonts w:ascii="Arial" w:hAnsi="Arial" w:cs="Arial"/>
          <w:b/>
          <w:sz w:val="24"/>
          <w:szCs w:val="24"/>
        </w:rPr>
        <w:t xml:space="preserve"> </w:t>
      </w:r>
      <w:r w:rsidR="00762E09" w:rsidRPr="00F050AA">
        <w:rPr>
          <w:rFonts w:ascii="Arial" w:hAnsi="Arial" w:cs="Arial"/>
          <w:b/>
          <w:sz w:val="24"/>
          <w:szCs w:val="24"/>
        </w:rPr>
        <w:t>поддерживать</w:t>
      </w:r>
      <w:r w:rsidR="00AD3915">
        <w:rPr>
          <w:rFonts w:ascii="Arial" w:hAnsi="Arial" w:cs="Arial"/>
          <w:b/>
          <w:sz w:val="24"/>
          <w:szCs w:val="24"/>
        </w:rPr>
        <w:t xml:space="preserve"> </w:t>
      </w:r>
      <w:r w:rsidR="00762E09" w:rsidRPr="00F050AA">
        <w:rPr>
          <w:rFonts w:ascii="Arial" w:hAnsi="Arial" w:cs="Arial"/>
          <w:b/>
          <w:sz w:val="24"/>
          <w:szCs w:val="24"/>
        </w:rPr>
        <w:t>тесные</w:t>
      </w:r>
      <w:r w:rsidR="00AD3915">
        <w:rPr>
          <w:rFonts w:ascii="Arial" w:hAnsi="Arial" w:cs="Arial"/>
          <w:b/>
          <w:sz w:val="24"/>
          <w:szCs w:val="24"/>
        </w:rPr>
        <w:t xml:space="preserve"> </w:t>
      </w:r>
      <w:r w:rsidR="00762E09" w:rsidRPr="00F050AA">
        <w:rPr>
          <w:rFonts w:ascii="Arial" w:hAnsi="Arial" w:cs="Arial"/>
          <w:b/>
          <w:sz w:val="24"/>
          <w:szCs w:val="24"/>
        </w:rPr>
        <w:t>связи</w:t>
      </w:r>
      <w:r w:rsidR="00AD3915">
        <w:rPr>
          <w:rFonts w:ascii="Arial" w:hAnsi="Arial" w:cs="Arial"/>
          <w:b/>
          <w:sz w:val="24"/>
          <w:szCs w:val="24"/>
        </w:rPr>
        <w:t xml:space="preserve"> </w:t>
      </w:r>
      <w:r w:rsidR="00762E09" w:rsidRPr="00F050AA">
        <w:rPr>
          <w:rFonts w:ascii="Arial" w:hAnsi="Arial" w:cs="Arial"/>
          <w:b/>
          <w:sz w:val="24"/>
          <w:szCs w:val="24"/>
        </w:rPr>
        <w:t>не</w:t>
      </w:r>
      <w:r w:rsidR="00AD3915">
        <w:rPr>
          <w:rFonts w:ascii="Arial" w:hAnsi="Arial" w:cs="Arial"/>
          <w:b/>
          <w:sz w:val="24"/>
          <w:szCs w:val="24"/>
        </w:rPr>
        <w:t xml:space="preserve"> </w:t>
      </w:r>
      <w:r w:rsidR="00762E09" w:rsidRPr="00F050AA">
        <w:rPr>
          <w:rFonts w:ascii="Arial" w:hAnsi="Arial" w:cs="Arial"/>
          <w:b/>
          <w:sz w:val="24"/>
          <w:szCs w:val="24"/>
        </w:rPr>
        <w:t>только</w:t>
      </w:r>
      <w:r w:rsidR="00AD3915">
        <w:rPr>
          <w:rFonts w:ascii="Arial" w:hAnsi="Arial" w:cs="Arial"/>
          <w:b/>
          <w:sz w:val="24"/>
          <w:szCs w:val="24"/>
        </w:rPr>
        <w:t xml:space="preserve"> </w:t>
      </w:r>
      <w:r w:rsidR="00762E09" w:rsidRPr="00F050AA">
        <w:rPr>
          <w:rFonts w:ascii="Arial" w:hAnsi="Arial" w:cs="Arial"/>
          <w:b/>
          <w:sz w:val="24"/>
          <w:szCs w:val="24"/>
        </w:rPr>
        <w:t>с</w:t>
      </w:r>
      <w:r w:rsidR="00AD3915">
        <w:rPr>
          <w:rFonts w:ascii="Arial" w:hAnsi="Arial" w:cs="Arial"/>
          <w:b/>
          <w:sz w:val="24"/>
          <w:szCs w:val="24"/>
        </w:rPr>
        <w:t xml:space="preserve"> </w:t>
      </w:r>
      <w:r w:rsidR="00762E09" w:rsidRPr="00F050AA">
        <w:rPr>
          <w:rFonts w:ascii="Arial" w:hAnsi="Arial" w:cs="Arial"/>
          <w:b/>
          <w:sz w:val="24"/>
          <w:szCs w:val="24"/>
        </w:rPr>
        <w:t>другими</w:t>
      </w:r>
      <w:r w:rsidR="00AD3915">
        <w:rPr>
          <w:rFonts w:ascii="Arial" w:hAnsi="Arial" w:cs="Arial"/>
          <w:b/>
          <w:sz w:val="24"/>
          <w:szCs w:val="24"/>
        </w:rPr>
        <w:t xml:space="preserve"> </w:t>
      </w:r>
      <w:r w:rsidR="00F050AA" w:rsidRPr="00F050AA">
        <w:rPr>
          <w:rFonts w:ascii="Arial" w:hAnsi="Arial" w:cs="Arial"/>
          <w:b/>
          <w:sz w:val="24"/>
          <w:szCs w:val="24"/>
        </w:rPr>
        <w:t>муниципальными</w:t>
      </w:r>
      <w:r w:rsidR="00AD3915">
        <w:rPr>
          <w:rFonts w:ascii="Arial" w:hAnsi="Arial" w:cs="Arial"/>
          <w:b/>
          <w:sz w:val="24"/>
          <w:szCs w:val="24"/>
        </w:rPr>
        <w:t xml:space="preserve"> </w:t>
      </w:r>
      <w:r w:rsidR="00F050AA" w:rsidRPr="00F050AA">
        <w:rPr>
          <w:rFonts w:ascii="Arial" w:hAnsi="Arial" w:cs="Arial"/>
          <w:b/>
          <w:sz w:val="24"/>
          <w:szCs w:val="24"/>
        </w:rPr>
        <w:t>образованиями</w:t>
      </w:r>
      <w:r w:rsidR="00AD3915">
        <w:rPr>
          <w:rFonts w:ascii="Arial" w:hAnsi="Arial" w:cs="Arial"/>
          <w:b/>
          <w:sz w:val="24"/>
          <w:szCs w:val="24"/>
        </w:rPr>
        <w:t xml:space="preserve"> </w:t>
      </w:r>
      <w:r w:rsidR="00762E09" w:rsidRPr="00F050AA">
        <w:rPr>
          <w:rFonts w:ascii="Arial" w:hAnsi="Arial" w:cs="Arial"/>
          <w:b/>
          <w:sz w:val="24"/>
          <w:szCs w:val="24"/>
        </w:rPr>
        <w:t>области,</w:t>
      </w:r>
      <w:r w:rsidR="00AD3915">
        <w:rPr>
          <w:rFonts w:ascii="Arial" w:hAnsi="Arial" w:cs="Arial"/>
          <w:b/>
          <w:sz w:val="24"/>
          <w:szCs w:val="24"/>
        </w:rPr>
        <w:t xml:space="preserve"> </w:t>
      </w:r>
      <w:r w:rsidR="00762E09" w:rsidRPr="00F050AA">
        <w:rPr>
          <w:rFonts w:ascii="Arial" w:hAnsi="Arial" w:cs="Arial"/>
          <w:b/>
          <w:sz w:val="24"/>
          <w:szCs w:val="24"/>
        </w:rPr>
        <w:t>но</w:t>
      </w:r>
      <w:r w:rsidR="00AD3915">
        <w:rPr>
          <w:rFonts w:ascii="Arial" w:hAnsi="Arial" w:cs="Arial"/>
          <w:b/>
          <w:sz w:val="24"/>
          <w:szCs w:val="24"/>
        </w:rPr>
        <w:t xml:space="preserve"> </w:t>
      </w:r>
      <w:r w:rsidR="00762E09" w:rsidRPr="00F050AA">
        <w:rPr>
          <w:rFonts w:ascii="Arial" w:hAnsi="Arial" w:cs="Arial"/>
          <w:b/>
          <w:sz w:val="24"/>
          <w:szCs w:val="24"/>
        </w:rPr>
        <w:t>и</w:t>
      </w:r>
      <w:r w:rsidR="00AD3915">
        <w:rPr>
          <w:rFonts w:ascii="Arial" w:hAnsi="Arial" w:cs="Arial"/>
          <w:b/>
          <w:sz w:val="24"/>
          <w:szCs w:val="24"/>
        </w:rPr>
        <w:t xml:space="preserve"> </w:t>
      </w:r>
      <w:r w:rsidR="00762E09" w:rsidRPr="00F050AA">
        <w:rPr>
          <w:rFonts w:ascii="Arial" w:hAnsi="Arial" w:cs="Arial"/>
          <w:b/>
          <w:sz w:val="24"/>
          <w:szCs w:val="24"/>
        </w:rPr>
        <w:t>с</w:t>
      </w:r>
      <w:r w:rsidR="00AD3915">
        <w:rPr>
          <w:rFonts w:ascii="Arial" w:hAnsi="Arial" w:cs="Arial"/>
          <w:b/>
          <w:sz w:val="24"/>
          <w:szCs w:val="24"/>
        </w:rPr>
        <w:t xml:space="preserve"> </w:t>
      </w:r>
      <w:r w:rsidR="00762E09" w:rsidRPr="00F050AA">
        <w:rPr>
          <w:rFonts w:ascii="Arial" w:hAnsi="Arial" w:cs="Arial"/>
          <w:b/>
          <w:sz w:val="24"/>
          <w:szCs w:val="24"/>
        </w:rPr>
        <w:t>соседними</w:t>
      </w:r>
      <w:r w:rsidR="00AD3915">
        <w:rPr>
          <w:rFonts w:ascii="Arial" w:hAnsi="Arial" w:cs="Arial"/>
          <w:b/>
          <w:sz w:val="24"/>
          <w:szCs w:val="24"/>
        </w:rPr>
        <w:t xml:space="preserve"> </w:t>
      </w:r>
      <w:r w:rsidR="00762E09" w:rsidRPr="00F050AA">
        <w:rPr>
          <w:rFonts w:ascii="Arial" w:hAnsi="Arial" w:cs="Arial"/>
          <w:b/>
          <w:sz w:val="24"/>
          <w:szCs w:val="24"/>
        </w:rPr>
        <w:t>регионами.</w:t>
      </w:r>
    </w:p>
    <w:p w14:paraId="48A55E48" w14:textId="77777777" w:rsidR="00F050AA" w:rsidRPr="00D463BC" w:rsidRDefault="00F050AA" w:rsidP="00F050AA">
      <w:pPr>
        <w:spacing w:line="276" w:lineRule="auto"/>
        <w:rPr>
          <w:rFonts w:ascii="Arial" w:hAnsi="Arial" w:cs="Arial"/>
          <w:sz w:val="24"/>
          <w:szCs w:val="24"/>
        </w:rPr>
      </w:pPr>
    </w:p>
    <w:p w14:paraId="3CD7868F" w14:textId="23CA8706" w:rsidR="00B84422" w:rsidRPr="00F254A8" w:rsidRDefault="00E17B24" w:rsidP="00255087">
      <w:pPr>
        <w:spacing w:line="276" w:lineRule="auto"/>
        <w:ind w:left="284" w:firstLine="0"/>
        <w:outlineLvl w:val="1"/>
        <w:rPr>
          <w:rFonts w:ascii="Arial" w:hAnsi="Arial" w:cs="Arial"/>
          <w:b/>
          <w:sz w:val="24"/>
          <w:szCs w:val="24"/>
        </w:rPr>
      </w:pPr>
      <w:bookmarkStart w:id="9" w:name="_Toc166867918"/>
      <w:r w:rsidRPr="00E17B24">
        <w:rPr>
          <w:rFonts w:ascii="Arial" w:hAnsi="Arial" w:cs="Arial"/>
          <w:b/>
          <w:sz w:val="24"/>
          <w:szCs w:val="24"/>
        </w:rPr>
        <w:t>2.</w:t>
      </w:r>
      <w:r w:rsidR="00C45D02">
        <w:rPr>
          <w:rFonts w:ascii="Arial" w:hAnsi="Arial" w:cs="Arial"/>
          <w:b/>
          <w:sz w:val="24"/>
          <w:szCs w:val="24"/>
        </w:rPr>
        <w:t>2</w:t>
      </w:r>
      <w:r w:rsidR="00AD3915">
        <w:rPr>
          <w:rFonts w:ascii="Arial" w:hAnsi="Arial" w:cs="Arial"/>
          <w:b/>
          <w:sz w:val="24"/>
          <w:szCs w:val="24"/>
        </w:rPr>
        <w:t xml:space="preserve"> </w:t>
      </w:r>
      <w:r w:rsidRPr="00E17B24">
        <w:rPr>
          <w:rFonts w:ascii="Arial" w:hAnsi="Arial" w:cs="Arial"/>
          <w:b/>
          <w:sz w:val="24"/>
          <w:szCs w:val="24"/>
        </w:rPr>
        <w:t>Природные</w:t>
      </w:r>
      <w:r w:rsidR="00AD3915">
        <w:rPr>
          <w:rFonts w:ascii="Arial" w:hAnsi="Arial" w:cs="Arial"/>
          <w:b/>
          <w:sz w:val="24"/>
          <w:szCs w:val="24"/>
        </w:rPr>
        <w:t xml:space="preserve"> </w:t>
      </w:r>
      <w:r w:rsidRPr="00E17B24">
        <w:rPr>
          <w:rFonts w:ascii="Arial" w:hAnsi="Arial" w:cs="Arial"/>
          <w:b/>
          <w:sz w:val="24"/>
          <w:szCs w:val="24"/>
        </w:rPr>
        <w:t>условия</w:t>
      </w:r>
      <w:r w:rsidR="00AD3915">
        <w:rPr>
          <w:rFonts w:ascii="Arial" w:hAnsi="Arial" w:cs="Arial"/>
          <w:b/>
          <w:sz w:val="24"/>
          <w:szCs w:val="24"/>
        </w:rPr>
        <w:t xml:space="preserve"> </w:t>
      </w:r>
      <w:r w:rsidRPr="00E17B24">
        <w:rPr>
          <w:rFonts w:ascii="Arial" w:hAnsi="Arial" w:cs="Arial"/>
          <w:b/>
          <w:sz w:val="24"/>
          <w:szCs w:val="24"/>
        </w:rPr>
        <w:t>и</w:t>
      </w:r>
      <w:r w:rsidR="00AD3915">
        <w:rPr>
          <w:rFonts w:ascii="Arial" w:hAnsi="Arial" w:cs="Arial"/>
          <w:b/>
          <w:sz w:val="24"/>
          <w:szCs w:val="24"/>
        </w:rPr>
        <w:t xml:space="preserve"> </w:t>
      </w:r>
      <w:r w:rsidRPr="00E17B24">
        <w:rPr>
          <w:rFonts w:ascii="Arial" w:hAnsi="Arial" w:cs="Arial"/>
          <w:b/>
          <w:sz w:val="24"/>
          <w:szCs w:val="24"/>
        </w:rPr>
        <w:t>ресурсы</w:t>
      </w:r>
      <w:bookmarkEnd w:id="9"/>
    </w:p>
    <w:p w14:paraId="3351E5E8" w14:textId="137F225C" w:rsidR="000A5A5D" w:rsidRDefault="00AB7DA4" w:rsidP="00C96BA6">
      <w:pPr>
        <w:spacing w:line="276" w:lineRule="auto"/>
        <w:rPr>
          <w:rFonts w:ascii="Arial" w:hAnsi="Arial" w:cs="Arial"/>
          <w:b/>
          <w:sz w:val="24"/>
          <w:szCs w:val="24"/>
        </w:rPr>
      </w:pPr>
      <w:r w:rsidRPr="003A1B15">
        <w:rPr>
          <w:rFonts w:ascii="Arial" w:hAnsi="Arial" w:cs="Arial"/>
          <w:b/>
          <w:sz w:val="24"/>
          <w:szCs w:val="24"/>
        </w:rPr>
        <w:t>Геологическое</w:t>
      </w:r>
      <w:r w:rsidR="00AD3915">
        <w:rPr>
          <w:rFonts w:ascii="Arial" w:hAnsi="Arial" w:cs="Arial"/>
          <w:b/>
          <w:sz w:val="24"/>
          <w:szCs w:val="24"/>
        </w:rPr>
        <w:t xml:space="preserve"> </w:t>
      </w:r>
      <w:r w:rsidRPr="003A1B15">
        <w:rPr>
          <w:rFonts w:ascii="Arial" w:hAnsi="Arial" w:cs="Arial"/>
          <w:b/>
          <w:sz w:val="24"/>
          <w:szCs w:val="24"/>
        </w:rPr>
        <w:t>строение</w:t>
      </w:r>
      <w:r w:rsidR="00AD3915">
        <w:rPr>
          <w:rFonts w:ascii="Arial" w:hAnsi="Arial" w:cs="Arial"/>
          <w:b/>
          <w:sz w:val="24"/>
          <w:szCs w:val="24"/>
        </w:rPr>
        <w:t xml:space="preserve"> </w:t>
      </w:r>
      <w:r w:rsidRPr="003A1B15">
        <w:rPr>
          <w:rFonts w:ascii="Arial" w:hAnsi="Arial" w:cs="Arial"/>
          <w:b/>
          <w:sz w:val="24"/>
          <w:szCs w:val="24"/>
        </w:rPr>
        <w:t>и</w:t>
      </w:r>
      <w:r w:rsidR="00AD3915">
        <w:rPr>
          <w:rFonts w:ascii="Arial" w:hAnsi="Arial" w:cs="Arial"/>
          <w:b/>
          <w:sz w:val="24"/>
          <w:szCs w:val="24"/>
        </w:rPr>
        <w:t xml:space="preserve"> </w:t>
      </w:r>
      <w:r w:rsidR="0046320C">
        <w:rPr>
          <w:rFonts w:ascii="Arial" w:hAnsi="Arial" w:cs="Arial"/>
          <w:b/>
          <w:sz w:val="24"/>
          <w:szCs w:val="24"/>
        </w:rPr>
        <w:t>рельеф</w:t>
      </w:r>
      <w:r w:rsidR="00A94ABF">
        <w:rPr>
          <w:rFonts w:ascii="Arial" w:hAnsi="Arial" w:cs="Arial"/>
          <w:b/>
          <w:sz w:val="24"/>
          <w:szCs w:val="24"/>
        </w:rPr>
        <w:t>,</w:t>
      </w:r>
      <w:r w:rsidR="00AD3915">
        <w:rPr>
          <w:rFonts w:ascii="Arial" w:hAnsi="Arial" w:cs="Arial"/>
          <w:b/>
          <w:sz w:val="24"/>
          <w:szCs w:val="24"/>
        </w:rPr>
        <w:t xml:space="preserve"> </w:t>
      </w:r>
      <w:r w:rsidR="00A94ABF">
        <w:rPr>
          <w:rFonts w:ascii="Arial" w:hAnsi="Arial" w:cs="Arial"/>
          <w:b/>
          <w:sz w:val="24"/>
          <w:szCs w:val="24"/>
        </w:rPr>
        <w:t>инженерно-геологическая</w:t>
      </w:r>
      <w:r w:rsidR="00AD3915">
        <w:rPr>
          <w:rFonts w:ascii="Arial" w:hAnsi="Arial" w:cs="Arial"/>
          <w:b/>
          <w:sz w:val="24"/>
          <w:szCs w:val="24"/>
        </w:rPr>
        <w:t xml:space="preserve"> </w:t>
      </w:r>
      <w:r w:rsidR="00A94ABF">
        <w:rPr>
          <w:rFonts w:ascii="Arial" w:hAnsi="Arial" w:cs="Arial"/>
          <w:b/>
          <w:sz w:val="24"/>
          <w:szCs w:val="24"/>
        </w:rPr>
        <w:t>характеристика</w:t>
      </w:r>
      <w:r w:rsidR="00E47310">
        <w:rPr>
          <w:rFonts w:ascii="Arial" w:hAnsi="Arial" w:cs="Arial"/>
          <w:b/>
          <w:sz w:val="24"/>
          <w:szCs w:val="24"/>
        </w:rPr>
        <w:t>,</w:t>
      </w:r>
      <w:r w:rsidR="00AD3915">
        <w:rPr>
          <w:rFonts w:ascii="Arial" w:hAnsi="Arial" w:cs="Arial"/>
          <w:b/>
          <w:sz w:val="24"/>
          <w:szCs w:val="24"/>
        </w:rPr>
        <w:t xml:space="preserve"> </w:t>
      </w:r>
      <w:r w:rsidR="00E47310">
        <w:rPr>
          <w:rFonts w:ascii="Arial" w:hAnsi="Arial" w:cs="Arial"/>
          <w:b/>
          <w:sz w:val="24"/>
          <w:szCs w:val="24"/>
        </w:rPr>
        <w:t>гидрогеологическая</w:t>
      </w:r>
      <w:r w:rsidR="00AD3915">
        <w:rPr>
          <w:rFonts w:ascii="Arial" w:hAnsi="Arial" w:cs="Arial"/>
          <w:b/>
          <w:sz w:val="24"/>
          <w:szCs w:val="24"/>
        </w:rPr>
        <w:t xml:space="preserve"> </w:t>
      </w:r>
      <w:r w:rsidR="00E47310">
        <w:rPr>
          <w:rFonts w:ascii="Arial" w:hAnsi="Arial" w:cs="Arial"/>
          <w:b/>
          <w:sz w:val="24"/>
          <w:szCs w:val="24"/>
        </w:rPr>
        <w:t>структура</w:t>
      </w:r>
    </w:p>
    <w:p w14:paraId="67EDB378" w14:textId="2AB4C828" w:rsidR="00982A11" w:rsidRPr="00982A11" w:rsidRDefault="00982A11" w:rsidP="00982A11">
      <w:pPr>
        <w:spacing w:line="276" w:lineRule="auto"/>
        <w:rPr>
          <w:rFonts w:ascii="Arial" w:hAnsi="Arial" w:cs="Arial"/>
          <w:b/>
          <w:sz w:val="24"/>
          <w:szCs w:val="24"/>
        </w:rPr>
      </w:pPr>
      <w:r w:rsidRPr="00982A11">
        <w:rPr>
          <w:rFonts w:ascii="Arial" w:hAnsi="Arial" w:cs="Arial"/>
          <w:sz w:val="24"/>
          <w:szCs w:val="24"/>
        </w:rPr>
        <w:t>В</w:t>
      </w:r>
      <w:r w:rsidR="00AD3915">
        <w:rPr>
          <w:rFonts w:ascii="Arial" w:hAnsi="Arial" w:cs="Arial"/>
          <w:sz w:val="24"/>
          <w:szCs w:val="24"/>
        </w:rPr>
        <w:t xml:space="preserve"> </w:t>
      </w:r>
      <w:r w:rsidRPr="00982A11">
        <w:rPr>
          <w:rFonts w:ascii="Arial" w:hAnsi="Arial" w:cs="Arial"/>
          <w:sz w:val="24"/>
          <w:szCs w:val="24"/>
        </w:rPr>
        <w:t>геоморфологическом</w:t>
      </w:r>
      <w:r w:rsidR="00AD3915">
        <w:rPr>
          <w:rFonts w:ascii="Arial" w:hAnsi="Arial" w:cs="Arial"/>
          <w:sz w:val="24"/>
          <w:szCs w:val="24"/>
        </w:rPr>
        <w:t xml:space="preserve"> </w:t>
      </w:r>
      <w:r w:rsidRPr="00982A11">
        <w:rPr>
          <w:rFonts w:ascii="Arial" w:hAnsi="Arial" w:cs="Arial"/>
          <w:sz w:val="24"/>
          <w:szCs w:val="24"/>
        </w:rPr>
        <w:t>отношении</w:t>
      </w:r>
      <w:r w:rsidR="00AD3915">
        <w:rPr>
          <w:rFonts w:ascii="Arial" w:hAnsi="Arial" w:cs="Arial"/>
          <w:sz w:val="24"/>
          <w:szCs w:val="24"/>
        </w:rPr>
        <w:t xml:space="preserve"> </w:t>
      </w:r>
      <w:r w:rsidRPr="00982A11">
        <w:rPr>
          <w:rFonts w:ascii="Arial" w:hAnsi="Arial" w:cs="Arial"/>
          <w:sz w:val="24"/>
          <w:szCs w:val="24"/>
        </w:rPr>
        <w:t>территория</w:t>
      </w:r>
      <w:r w:rsidR="00AD3915">
        <w:rPr>
          <w:rFonts w:ascii="Arial" w:hAnsi="Arial" w:cs="Arial"/>
          <w:sz w:val="24"/>
          <w:szCs w:val="24"/>
        </w:rPr>
        <w:t xml:space="preserve"> </w:t>
      </w:r>
      <w:r w:rsidRPr="00982A11">
        <w:rPr>
          <w:rFonts w:ascii="Arial" w:hAnsi="Arial" w:cs="Arial"/>
          <w:sz w:val="24"/>
          <w:szCs w:val="24"/>
        </w:rPr>
        <w:t>находится</w:t>
      </w:r>
      <w:r w:rsidR="00AD3915">
        <w:rPr>
          <w:rFonts w:ascii="Arial" w:hAnsi="Arial" w:cs="Arial"/>
          <w:sz w:val="24"/>
          <w:szCs w:val="24"/>
        </w:rPr>
        <w:t xml:space="preserve"> </w:t>
      </w:r>
      <w:r w:rsidRPr="00982A11">
        <w:rPr>
          <w:rFonts w:ascii="Arial" w:hAnsi="Arial" w:cs="Arial"/>
          <w:sz w:val="24"/>
          <w:szCs w:val="24"/>
        </w:rPr>
        <w:t>в</w:t>
      </w:r>
      <w:r w:rsidR="00AD3915">
        <w:rPr>
          <w:rFonts w:ascii="Arial" w:hAnsi="Arial" w:cs="Arial"/>
          <w:sz w:val="24"/>
          <w:szCs w:val="24"/>
        </w:rPr>
        <w:t xml:space="preserve"> </w:t>
      </w:r>
      <w:r w:rsidRPr="00982A11">
        <w:rPr>
          <w:rFonts w:ascii="Arial" w:hAnsi="Arial" w:cs="Arial"/>
          <w:sz w:val="24"/>
          <w:szCs w:val="24"/>
        </w:rPr>
        <w:t>пределах</w:t>
      </w:r>
      <w:r w:rsidR="00AD3915">
        <w:rPr>
          <w:rFonts w:ascii="Arial" w:hAnsi="Arial" w:cs="Arial"/>
          <w:sz w:val="24"/>
          <w:szCs w:val="24"/>
        </w:rPr>
        <w:t xml:space="preserve"> </w:t>
      </w:r>
      <w:r w:rsidRPr="00982A11">
        <w:rPr>
          <w:rFonts w:ascii="Arial" w:hAnsi="Arial" w:cs="Arial"/>
          <w:sz w:val="24"/>
          <w:szCs w:val="24"/>
        </w:rPr>
        <w:t>современной</w:t>
      </w:r>
      <w:r w:rsidR="00AD3915">
        <w:rPr>
          <w:rFonts w:ascii="Arial" w:hAnsi="Arial" w:cs="Arial"/>
          <w:sz w:val="24"/>
          <w:szCs w:val="24"/>
        </w:rPr>
        <w:t xml:space="preserve"> </w:t>
      </w:r>
      <w:r w:rsidRPr="00982A11">
        <w:rPr>
          <w:rFonts w:ascii="Arial" w:hAnsi="Arial" w:cs="Arial"/>
          <w:sz w:val="24"/>
          <w:szCs w:val="24"/>
        </w:rPr>
        <w:t>аллювиальной</w:t>
      </w:r>
      <w:r w:rsidR="00AD3915">
        <w:rPr>
          <w:rFonts w:ascii="Arial" w:hAnsi="Arial" w:cs="Arial"/>
          <w:sz w:val="24"/>
          <w:szCs w:val="24"/>
        </w:rPr>
        <w:t xml:space="preserve"> </w:t>
      </w:r>
      <w:r w:rsidRPr="00982A11">
        <w:rPr>
          <w:rFonts w:ascii="Arial" w:hAnsi="Arial" w:cs="Arial"/>
          <w:sz w:val="24"/>
          <w:szCs w:val="24"/>
        </w:rPr>
        <w:t>дельтовой</w:t>
      </w:r>
      <w:r w:rsidR="00AD3915">
        <w:rPr>
          <w:rFonts w:ascii="Arial" w:hAnsi="Arial" w:cs="Arial"/>
          <w:sz w:val="24"/>
          <w:szCs w:val="24"/>
        </w:rPr>
        <w:t xml:space="preserve"> </w:t>
      </w:r>
      <w:r w:rsidRPr="00982A11">
        <w:rPr>
          <w:rFonts w:ascii="Arial" w:hAnsi="Arial" w:cs="Arial"/>
          <w:sz w:val="24"/>
          <w:szCs w:val="24"/>
        </w:rPr>
        <w:t>равнины.</w:t>
      </w:r>
    </w:p>
    <w:p w14:paraId="250AF9A8" w14:textId="36B1B92E" w:rsidR="007B26AD" w:rsidRDefault="00982A11" w:rsidP="00982A11">
      <w:pPr>
        <w:spacing w:line="276" w:lineRule="auto"/>
        <w:rPr>
          <w:rFonts w:ascii="Arial" w:eastAsia="Calibri" w:hAnsi="Arial" w:cs="Arial"/>
          <w:sz w:val="24"/>
          <w:szCs w:val="24"/>
        </w:rPr>
      </w:pPr>
      <w:r w:rsidRPr="00982A11">
        <w:rPr>
          <w:rFonts w:ascii="Arial" w:hAnsi="Arial" w:cs="Arial"/>
          <w:sz w:val="24"/>
          <w:szCs w:val="24"/>
        </w:rPr>
        <w:t>Основным</w:t>
      </w:r>
      <w:r w:rsidR="00AD3915">
        <w:rPr>
          <w:rFonts w:ascii="Arial" w:hAnsi="Arial" w:cs="Arial"/>
          <w:sz w:val="24"/>
          <w:szCs w:val="24"/>
        </w:rPr>
        <w:t xml:space="preserve"> </w:t>
      </w:r>
      <w:r w:rsidRPr="00982A11">
        <w:rPr>
          <w:rFonts w:ascii="Arial" w:hAnsi="Arial" w:cs="Arial"/>
          <w:sz w:val="24"/>
          <w:szCs w:val="24"/>
        </w:rPr>
        <w:t>рельефообразующим</w:t>
      </w:r>
      <w:r w:rsidR="00AD3915">
        <w:rPr>
          <w:rFonts w:ascii="Arial" w:hAnsi="Arial" w:cs="Arial"/>
          <w:sz w:val="24"/>
          <w:szCs w:val="24"/>
        </w:rPr>
        <w:t xml:space="preserve"> </w:t>
      </w:r>
      <w:r w:rsidRPr="00982A11">
        <w:rPr>
          <w:rFonts w:ascii="Arial" w:hAnsi="Arial" w:cs="Arial"/>
          <w:sz w:val="24"/>
          <w:szCs w:val="24"/>
        </w:rPr>
        <w:t>фактором</w:t>
      </w:r>
      <w:r w:rsidR="00AD3915">
        <w:rPr>
          <w:rFonts w:ascii="Arial" w:hAnsi="Arial" w:cs="Arial"/>
          <w:sz w:val="24"/>
          <w:szCs w:val="24"/>
        </w:rPr>
        <w:t xml:space="preserve"> </w:t>
      </w:r>
      <w:r w:rsidRPr="00982A11">
        <w:rPr>
          <w:rFonts w:ascii="Arial" w:hAnsi="Arial" w:cs="Arial"/>
          <w:sz w:val="24"/>
          <w:szCs w:val="24"/>
        </w:rPr>
        <w:t>для</w:t>
      </w:r>
      <w:r w:rsidR="00AD3915">
        <w:rPr>
          <w:rFonts w:ascii="Arial" w:hAnsi="Arial" w:cs="Arial"/>
          <w:sz w:val="24"/>
          <w:szCs w:val="24"/>
        </w:rPr>
        <w:t xml:space="preserve"> </w:t>
      </w:r>
      <w:r w:rsidRPr="00982A11">
        <w:rPr>
          <w:rFonts w:ascii="Arial" w:hAnsi="Arial" w:cs="Arial"/>
          <w:sz w:val="24"/>
          <w:szCs w:val="24"/>
        </w:rPr>
        <w:t>дельты</w:t>
      </w:r>
      <w:r w:rsidR="00AD3915">
        <w:rPr>
          <w:rFonts w:ascii="Arial" w:hAnsi="Arial" w:cs="Arial"/>
          <w:sz w:val="24"/>
          <w:szCs w:val="24"/>
        </w:rPr>
        <w:t xml:space="preserve"> </w:t>
      </w:r>
      <w:r w:rsidRPr="00982A11">
        <w:rPr>
          <w:rFonts w:ascii="Arial" w:hAnsi="Arial" w:cs="Arial"/>
          <w:sz w:val="24"/>
          <w:szCs w:val="24"/>
        </w:rPr>
        <w:t>Волги</w:t>
      </w:r>
      <w:r w:rsidR="00AD3915">
        <w:rPr>
          <w:rFonts w:ascii="Arial" w:hAnsi="Arial" w:cs="Arial"/>
          <w:sz w:val="24"/>
          <w:szCs w:val="24"/>
        </w:rPr>
        <w:t xml:space="preserve"> </w:t>
      </w:r>
      <w:r w:rsidRPr="00982A11">
        <w:rPr>
          <w:rFonts w:ascii="Arial" w:hAnsi="Arial" w:cs="Arial"/>
          <w:sz w:val="24"/>
          <w:szCs w:val="24"/>
        </w:rPr>
        <w:t>является</w:t>
      </w:r>
      <w:r w:rsidR="00AD3915">
        <w:rPr>
          <w:rFonts w:ascii="Arial" w:hAnsi="Arial" w:cs="Arial"/>
          <w:sz w:val="24"/>
          <w:szCs w:val="24"/>
        </w:rPr>
        <w:t xml:space="preserve"> </w:t>
      </w:r>
      <w:r w:rsidRPr="00982A11">
        <w:rPr>
          <w:rFonts w:ascii="Arial" w:hAnsi="Arial" w:cs="Arial"/>
          <w:sz w:val="24"/>
          <w:szCs w:val="24"/>
        </w:rPr>
        <w:t>сток</w:t>
      </w:r>
      <w:r w:rsidR="00AD3915">
        <w:rPr>
          <w:rFonts w:ascii="Arial" w:hAnsi="Arial" w:cs="Arial"/>
          <w:sz w:val="24"/>
          <w:szCs w:val="24"/>
        </w:rPr>
        <w:t xml:space="preserve"> </w:t>
      </w:r>
      <w:r w:rsidRPr="00982A11">
        <w:rPr>
          <w:rFonts w:ascii="Arial" w:hAnsi="Arial" w:cs="Arial"/>
          <w:sz w:val="24"/>
          <w:szCs w:val="24"/>
        </w:rPr>
        <w:t>наносов.</w:t>
      </w:r>
      <w:r w:rsidR="00AD3915">
        <w:rPr>
          <w:rFonts w:ascii="Arial" w:hAnsi="Arial" w:cs="Arial"/>
          <w:sz w:val="24"/>
          <w:szCs w:val="24"/>
        </w:rPr>
        <w:t xml:space="preserve"> </w:t>
      </w:r>
      <w:r w:rsidR="007B26AD" w:rsidRPr="007B26AD">
        <w:rPr>
          <w:rFonts w:ascii="Arial" w:hAnsi="Arial" w:cs="Arial"/>
          <w:sz w:val="24"/>
          <w:szCs w:val="24"/>
        </w:rPr>
        <w:t>Естественный</w:t>
      </w:r>
      <w:r w:rsidR="00AD3915">
        <w:rPr>
          <w:rFonts w:ascii="Arial" w:hAnsi="Arial" w:cs="Arial"/>
          <w:sz w:val="24"/>
          <w:szCs w:val="24"/>
        </w:rPr>
        <w:t xml:space="preserve"> </w:t>
      </w:r>
      <w:r w:rsidR="007B26AD" w:rsidRPr="007B26AD">
        <w:rPr>
          <w:rFonts w:ascii="Arial" w:hAnsi="Arial" w:cs="Arial"/>
          <w:sz w:val="24"/>
          <w:szCs w:val="24"/>
        </w:rPr>
        <w:t>рельеф</w:t>
      </w:r>
      <w:r w:rsidR="00AD3915">
        <w:rPr>
          <w:rFonts w:ascii="Arial" w:hAnsi="Arial" w:cs="Arial"/>
          <w:sz w:val="24"/>
          <w:szCs w:val="24"/>
        </w:rPr>
        <w:t xml:space="preserve"> </w:t>
      </w:r>
      <w:r w:rsidR="007B26AD" w:rsidRPr="007B26AD">
        <w:rPr>
          <w:rFonts w:ascii="Arial" w:hAnsi="Arial" w:cs="Arial"/>
          <w:sz w:val="24"/>
          <w:szCs w:val="24"/>
        </w:rPr>
        <w:t>осложнен</w:t>
      </w:r>
      <w:r w:rsidR="00AD3915">
        <w:rPr>
          <w:rFonts w:ascii="Arial" w:hAnsi="Arial" w:cs="Arial"/>
          <w:sz w:val="24"/>
          <w:szCs w:val="24"/>
        </w:rPr>
        <w:t xml:space="preserve"> </w:t>
      </w:r>
      <w:r w:rsidR="007B26AD" w:rsidRPr="007B26AD">
        <w:rPr>
          <w:rFonts w:ascii="Arial" w:hAnsi="Arial" w:cs="Arial"/>
          <w:sz w:val="24"/>
          <w:szCs w:val="24"/>
        </w:rPr>
        <w:t>техногенными</w:t>
      </w:r>
      <w:r w:rsidR="00AD3915">
        <w:rPr>
          <w:rFonts w:ascii="Arial" w:hAnsi="Arial" w:cs="Arial"/>
          <w:sz w:val="24"/>
          <w:szCs w:val="24"/>
        </w:rPr>
        <w:t xml:space="preserve"> </w:t>
      </w:r>
      <w:r w:rsidR="007B26AD" w:rsidRPr="007B26AD">
        <w:rPr>
          <w:rFonts w:ascii="Arial" w:hAnsi="Arial" w:cs="Arial"/>
          <w:sz w:val="24"/>
          <w:szCs w:val="24"/>
        </w:rPr>
        <w:t>формами</w:t>
      </w:r>
      <w:r w:rsidR="00AD3915">
        <w:rPr>
          <w:rFonts w:ascii="Arial" w:hAnsi="Arial" w:cs="Arial"/>
          <w:sz w:val="24"/>
          <w:szCs w:val="24"/>
        </w:rPr>
        <w:t xml:space="preserve"> </w:t>
      </w:r>
      <w:r w:rsidR="007B26AD" w:rsidRPr="007B26AD">
        <w:rPr>
          <w:rFonts w:ascii="Arial" w:hAnsi="Arial" w:cs="Arial"/>
          <w:sz w:val="24"/>
          <w:szCs w:val="24"/>
        </w:rPr>
        <w:t>–</w:t>
      </w:r>
      <w:r w:rsidR="00AD3915">
        <w:rPr>
          <w:rFonts w:ascii="Arial" w:hAnsi="Arial" w:cs="Arial"/>
          <w:sz w:val="24"/>
          <w:szCs w:val="24"/>
        </w:rPr>
        <w:t xml:space="preserve"> </w:t>
      </w:r>
      <w:r w:rsidR="007B26AD" w:rsidRPr="007B26AD">
        <w:rPr>
          <w:rFonts w:ascii="Arial" w:hAnsi="Arial" w:cs="Arial"/>
          <w:sz w:val="24"/>
          <w:szCs w:val="24"/>
        </w:rPr>
        <w:t>выемками</w:t>
      </w:r>
      <w:r w:rsidR="00AD3915">
        <w:rPr>
          <w:rFonts w:ascii="Arial" w:hAnsi="Arial" w:cs="Arial"/>
          <w:sz w:val="24"/>
          <w:szCs w:val="24"/>
        </w:rPr>
        <w:t xml:space="preserve"> </w:t>
      </w:r>
      <w:r w:rsidR="007B26AD" w:rsidRPr="007B26AD">
        <w:rPr>
          <w:rFonts w:ascii="Arial" w:hAnsi="Arial" w:cs="Arial"/>
          <w:sz w:val="24"/>
          <w:szCs w:val="24"/>
        </w:rPr>
        <w:t>каналов,</w:t>
      </w:r>
      <w:r w:rsidR="00AD3915">
        <w:rPr>
          <w:rFonts w:ascii="Arial" w:hAnsi="Arial" w:cs="Arial"/>
          <w:sz w:val="24"/>
          <w:szCs w:val="24"/>
        </w:rPr>
        <w:t xml:space="preserve"> </w:t>
      </w:r>
      <w:r w:rsidR="007B26AD" w:rsidRPr="007B26AD">
        <w:rPr>
          <w:rFonts w:ascii="Arial" w:hAnsi="Arial" w:cs="Arial"/>
          <w:sz w:val="24"/>
          <w:szCs w:val="24"/>
        </w:rPr>
        <w:t>насыпями</w:t>
      </w:r>
      <w:r w:rsidR="00AD3915">
        <w:rPr>
          <w:rFonts w:ascii="Arial" w:hAnsi="Arial" w:cs="Arial"/>
          <w:sz w:val="24"/>
          <w:szCs w:val="24"/>
        </w:rPr>
        <w:t xml:space="preserve"> </w:t>
      </w:r>
      <w:r w:rsidR="007B26AD" w:rsidRPr="007B26AD">
        <w:rPr>
          <w:rFonts w:ascii="Arial" w:hAnsi="Arial" w:cs="Arial"/>
          <w:sz w:val="24"/>
          <w:szCs w:val="24"/>
        </w:rPr>
        <w:t>дорог</w:t>
      </w:r>
      <w:r w:rsidR="00AD3915">
        <w:rPr>
          <w:rFonts w:ascii="Arial" w:hAnsi="Arial" w:cs="Arial"/>
          <w:sz w:val="24"/>
          <w:szCs w:val="24"/>
        </w:rPr>
        <w:t xml:space="preserve"> </w:t>
      </w:r>
      <w:r w:rsidR="007B26AD" w:rsidRPr="007B26AD">
        <w:rPr>
          <w:rFonts w:ascii="Arial" w:hAnsi="Arial" w:cs="Arial"/>
          <w:sz w:val="24"/>
          <w:szCs w:val="24"/>
        </w:rPr>
        <w:t>и</w:t>
      </w:r>
      <w:r w:rsidR="00AD3915">
        <w:rPr>
          <w:rFonts w:ascii="Arial" w:hAnsi="Arial" w:cs="Arial"/>
          <w:sz w:val="24"/>
          <w:szCs w:val="24"/>
        </w:rPr>
        <w:t xml:space="preserve"> </w:t>
      </w:r>
      <w:proofErr w:type="spellStart"/>
      <w:r w:rsidR="007B26AD" w:rsidRPr="007B26AD">
        <w:rPr>
          <w:rFonts w:ascii="Arial" w:hAnsi="Arial" w:cs="Arial"/>
          <w:sz w:val="24"/>
          <w:szCs w:val="24"/>
        </w:rPr>
        <w:t>водооградительных</w:t>
      </w:r>
      <w:proofErr w:type="spellEnd"/>
      <w:r w:rsidR="00AD3915">
        <w:rPr>
          <w:rFonts w:ascii="Arial" w:hAnsi="Arial" w:cs="Arial"/>
          <w:sz w:val="24"/>
          <w:szCs w:val="24"/>
        </w:rPr>
        <w:t xml:space="preserve"> </w:t>
      </w:r>
      <w:r w:rsidR="007B26AD" w:rsidRPr="007B26AD">
        <w:rPr>
          <w:rFonts w:ascii="Arial" w:hAnsi="Arial" w:cs="Arial"/>
          <w:sz w:val="24"/>
          <w:szCs w:val="24"/>
        </w:rPr>
        <w:t>дамб.</w:t>
      </w:r>
      <w:r w:rsidR="00AD3915">
        <w:rPr>
          <w:rFonts w:ascii="Arial" w:eastAsia="Calibri" w:hAnsi="Arial" w:cs="Arial"/>
          <w:sz w:val="24"/>
          <w:szCs w:val="24"/>
        </w:rPr>
        <w:t xml:space="preserve"> </w:t>
      </w:r>
    </w:p>
    <w:p w14:paraId="31186D8F" w14:textId="388EA5D4" w:rsidR="00982A11" w:rsidRDefault="004B6260" w:rsidP="00982A11">
      <w:pPr>
        <w:spacing w:line="276" w:lineRule="auto"/>
        <w:rPr>
          <w:rFonts w:ascii="Arial" w:hAnsi="Arial" w:cs="Arial"/>
          <w:sz w:val="24"/>
          <w:szCs w:val="24"/>
        </w:rPr>
      </w:pPr>
      <w:r>
        <w:rPr>
          <w:rFonts w:ascii="Arial" w:eastAsia="Calibri" w:hAnsi="Arial" w:cs="Arial"/>
          <w:sz w:val="24"/>
          <w:szCs w:val="24"/>
        </w:rPr>
        <w:t>В</w:t>
      </w:r>
      <w:r w:rsidR="00AD3915">
        <w:rPr>
          <w:rFonts w:ascii="Arial" w:eastAsia="Calibri" w:hAnsi="Arial" w:cs="Arial"/>
          <w:sz w:val="24"/>
          <w:szCs w:val="24"/>
        </w:rPr>
        <w:t xml:space="preserve"> </w:t>
      </w:r>
      <w:r>
        <w:rPr>
          <w:rFonts w:ascii="Arial" w:eastAsia="Calibri" w:hAnsi="Arial" w:cs="Arial"/>
          <w:sz w:val="24"/>
          <w:szCs w:val="24"/>
        </w:rPr>
        <w:t>геолого-</w:t>
      </w:r>
      <w:r w:rsidRPr="00B61DE8">
        <w:rPr>
          <w:rFonts w:ascii="Arial" w:eastAsia="Calibri" w:hAnsi="Arial" w:cs="Arial"/>
          <w:sz w:val="24"/>
          <w:szCs w:val="24"/>
        </w:rPr>
        <w:t>литологическом</w:t>
      </w:r>
      <w:r w:rsidR="00AD3915">
        <w:rPr>
          <w:rFonts w:ascii="Arial" w:eastAsia="Calibri" w:hAnsi="Arial" w:cs="Arial"/>
          <w:sz w:val="24"/>
          <w:szCs w:val="24"/>
        </w:rPr>
        <w:t xml:space="preserve"> </w:t>
      </w:r>
      <w:r w:rsidRPr="00B61DE8">
        <w:rPr>
          <w:rFonts w:ascii="Arial" w:eastAsia="Calibri" w:hAnsi="Arial" w:cs="Arial"/>
          <w:sz w:val="24"/>
          <w:szCs w:val="24"/>
        </w:rPr>
        <w:t>строении</w:t>
      </w:r>
      <w:r w:rsidR="00AD3915">
        <w:rPr>
          <w:rFonts w:ascii="Arial" w:eastAsia="Calibri" w:hAnsi="Arial" w:cs="Arial"/>
          <w:sz w:val="24"/>
          <w:szCs w:val="24"/>
        </w:rPr>
        <w:t xml:space="preserve"> </w:t>
      </w:r>
      <w:r w:rsidRPr="00B61DE8">
        <w:rPr>
          <w:rFonts w:ascii="Arial" w:eastAsia="Calibri" w:hAnsi="Arial" w:cs="Arial"/>
          <w:sz w:val="24"/>
          <w:szCs w:val="24"/>
        </w:rPr>
        <w:t>дельтовой</w:t>
      </w:r>
      <w:r w:rsidR="00AD3915">
        <w:rPr>
          <w:rFonts w:ascii="Arial" w:eastAsia="Calibri" w:hAnsi="Arial" w:cs="Arial"/>
          <w:sz w:val="24"/>
          <w:szCs w:val="24"/>
        </w:rPr>
        <w:t xml:space="preserve"> </w:t>
      </w:r>
      <w:r w:rsidRPr="00B61DE8">
        <w:rPr>
          <w:rFonts w:ascii="Arial" w:eastAsia="Calibri" w:hAnsi="Arial" w:cs="Arial"/>
          <w:sz w:val="24"/>
          <w:szCs w:val="24"/>
        </w:rPr>
        <w:t>равнины</w:t>
      </w:r>
      <w:r w:rsidR="00AD3915">
        <w:rPr>
          <w:rFonts w:ascii="Arial" w:eastAsia="Calibri" w:hAnsi="Arial" w:cs="Arial"/>
          <w:sz w:val="24"/>
          <w:szCs w:val="24"/>
        </w:rPr>
        <w:t xml:space="preserve"> </w:t>
      </w:r>
      <w:r w:rsidRPr="00B61DE8">
        <w:rPr>
          <w:rFonts w:ascii="Arial" w:eastAsia="Calibri" w:hAnsi="Arial" w:cs="Arial"/>
          <w:sz w:val="24"/>
          <w:szCs w:val="24"/>
        </w:rPr>
        <w:t>принимают</w:t>
      </w:r>
      <w:r w:rsidR="00AD3915">
        <w:rPr>
          <w:rFonts w:ascii="Arial" w:eastAsia="Calibri" w:hAnsi="Arial" w:cs="Arial"/>
          <w:sz w:val="24"/>
          <w:szCs w:val="24"/>
        </w:rPr>
        <w:t xml:space="preserve"> </w:t>
      </w:r>
      <w:r w:rsidRPr="00B61DE8">
        <w:rPr>
          <w:rFonts w:ascii="Arial" w:eastAsia="Calibri" w:hAnsi="Arial" w:cs="Arial"/>
          <w:sz w:val="24"/>
          <w:szCs w:val="24"/>
        </w:rPr>
        <w:t>участие</w:t>
      </w:r>
      <w:r w:rsidR="00AD3915">
        <w:rPr>
          <w:rFonts w:ascii="Arial" w:eastAsia="Calibri" w:hAnsi="Arial" w:cs="Arial"/>
          <w:sz w:val="24"/>
          <w:szCs w:val="24"/>
        </w:rPr>
        <w:t xml:space="preserve"> </w:t>
      </w:r>
      <w:r w:rsidRPr="00B61DE8">
        <w:rPr>
          <w:rFonts w:ascii="Arial" w:eastAsia="Calibri" w:hAnsi="Arial" w:cs="Arial"/>
          <w:sz w:val="24"/>
          <w:szCs w:val="24"/>
        </w:rPr>
        <w:t>современные,</w:t>
      </w:r>
      <w:r w:rsidR="00AD3915">
        <w:rPr>
          <w:rFonts w:ascii="Arial" w:eastAsia="Calibri" w:hAnsi="Arial" w:cs="Arial"/>
          <w:sz w:val="24"/>
          <w:szCs w:val="24"/>
        </w:rPr>
        <w:t xml:space="preserve"> </w:t>
      </w:r>
      <w:r w:rsidRPr="00B61DE8">
        <w:rPr>
          <w:rFonts w:ascii="Arial" w:eastAsia="Calibri" w:hAnsi="Arial" w:cs="Arial"/>
          <w:sz w:val="24"/>
          <w:szCs w:val="24"/>
        </w:rPr>
        <w:t>хвалынские,</w:t>
      </w:r>
      <w:r w:rsidR="00AD3915">
        <w:rPr>
          <w:rFonts w:ascii="Arial" w:eastAsia="Calibri" w:hAnsi="Arial" w:cs="Arial"/>
          <w:sz w:val="24"/>
          <w:szCs w:val="24"/>
        </w:rPr>
        <w:t xml:space="preserve"> </w:t>
      </w:r>
      <w:r w:rsidRPr="00B61DE8">
        <w:rPr>
          <w:rFonts w:ascii="Arial" w:eastAsia="Calibri" w:hAnsi="Arial" w:cs="Arial"/>
          <w:sz w:val="24"/>
          <w:szCs w:val="24"/>
        </w:rPr>
        <w:t>хазарские</w:t>
      </w:r>
      <w:r w:rsidR="00AD3915">
        <w:rPr>
          <w:rFonts w:ascii="Arial" w:eastAsia="Calibri" w:hAnsi="Arial" w:cs="Arial"/>
          <w:sz w:val="24"/>
          <w:szCs w:val="24"/>
        </w:rPr>
        <w:t xml:space="preserve"> </w:t>
      </w:r>
      <w:r w:rsidRPr="00B61DE8">
        <w:rPr>
          <w:rFonts w:ascii="Arial" w:eastAsia="Calibri" w:hAnsi="Arial" w:cs="Arial"/>
          <w:sz w:val="24"/>
          <w:szCs w:val="24"/>
        </w:rPr>
        <w:t>и</w:t>
      </w:r>
      <w:r w:rsidR="00AD3915">
        <w:rPr>
          <w:rFonts w:ascii="Arial" w:eastAsia="Calibri" w:hAnsi="Arial" w:cs="Arial"/>
          <w:sz w:val="24"/>
          <w:szCs w:val="24"/>
        </w:rPr>
        <w:t xml:space="preserve"> </w:t>
      </w:r>
      <w:r w:rsidRPr="00B61DE8">
        <w:rPr>
          <w:rFonts w:ascii="Arial" w:eastAsia="Calibri" w:hAnsi="Arial" w:cs="Arial"/>
          <w:sz w:val="24"/>
          <w:szCs w:val="24"/>
        </w:rPr>
        <w:t>бакинские</w:t>
      </w:r>
      <w:r w:rsidR="00AD3915">
        <w:rPr>
          <w:rFonts w:ascii="Arial" w:eastAsia="Calibri" w:hAnsi="Arial" w:cs="Arial"/>
          <w:sz w:val="24"/>
          <w:szCs w:val="24"/>
        </w:rPr>
        <w:t xml:space="preserve"> </w:t>
      </w:r>
      <w:r w:rsidRPr="00B61DE8">
        <w:rPr>
          <w:rFonts w:ascii="Arial" w:eastAsia="Calibri" w:hAnsi="Arial" w:cs="Arial"/>
          <w:sz w:val="24"/>
          <w:szCs w:val="24"/>
        </w:rPr>
        <w:t>отложения.</w:t>
      </w:r>
      <w:r w:rsidR="00AD3915">
        <w:rPr>
          <w:rFonts w:ascii="Arial" w:eastAsia="Calibri" w:hAnsi="Arial" w:cs="Arial"/>
          <w:sz w:val="24"/>
          <w:szCs w:val="24"/>
        </w:rPr>
        <w:t xml:space="preserve"> </w:t>
      </w:r>
      <w:r w:rsidRPr="00B61DE8">
        <w:rPr>
          <w:rFonts w:ascii="Arial" w:eastAsia="Calibri" w:hAnsi="Arial" w:cs="Arial"/>
          <w:sz w:val="24"/>
          <w:szCs w:val="24"/>
        </w:rPr>
        <w:t>Бакинские</w:t>
      </w:r>
      <w:r w:rsidR="00AD3915">
        <w:rPr>
          <w:rFonts w:ascii="Arial" w:eastAsia="Calibri" w:hAnsi="Arial" w:cs="Arial"/>
          <w:sz w:val="24"/>
          <w:szCs w:val="24"/>
        </w:rPr>
        <w:t xml:space="preserve"> </w:t>
      </w:r>
      <w:r w:rsidRPr="00B61DE8">
        <w:rPr>
          <w:rFonts w:ascii="Arial" w:eastAsia="Calibri" w:hAnsi="Arial" w:cs="Arial"/>
          <w:sz w:val="24"/>
          <w:szCs w:val="24"/>
        </w:rPr>
        <w:t>отложения</w:t>
      </w:r>
      <w:r w:rsidR="00AD3915">
        <w:rPr>
          <w:rFonts w:ascii="Arial" w:eastAsia="Calibri" w:hAnsi="Arial" w:cs="Arial"/>
          <w:sz w:val="24"/>
          <w:szCs w:val="24"/>
        </w:rPr>
        <w:t xml:space="preserve"> </w:t>
      </w:r>
      <w:r w:rsidRPr="00B61DE8">
        <w:rPr>
          <w:rFonts w:ascii="Arial" w:eastAsia="Calibri" w:hAnsi="Arial" w:cs="Arial"/>
          <w:sz w:val="24"/>
          <w:szCs w:val="24"/>
        </w:rPr>
        <w:t>являются</w:t>
      </w:r>
      <w:r w:rsidR="00AD3915">
        <w:rPr>
          <w:rFonts w:ascii="Arial" w:eastAsia="Calibri" w:hAnsi="Arial" w:cs="Arial"/>
          <w:sz w:val="24"/>
          <w:szCs w:val="24"/>
        </w:rPr>
        <w:t xml:space="preserve"> </w:t>
      </w:r>
      <w:r w:rsidRPr="00B61DE8">
        <w:rPr>
          <w:rFonts w:ascii="Arial" w:eastAsia="Calibri" w:hAnsi="Arial" w:cs="Arial"/>
          <w:sz w:val="24"/>
          <w:szCs w:val="24"/>
        </w:rPr>
        <w:t>региональным</w:t>
      </w:r>
      <w:r w:rsidR="00AD3915">
        <w:rPr>
          <w:rFonts w:ascii="Arial" w:eastAsia="Calibri" w:hAnsi="Arial" w:cs="Arial"/>
          <w:sz w:val="24"/>
          <w:szCs w:val="24"/>
        </w:rPr>
        <w:t xml:space="preserve"> </w:t>
      </w:r>
      <w:proofErr w:type="spellStart"/>
      <w:r w:rsidRPr="00B61DE8">
        <w:rPr>
          <w:rFonts w:ascii="Arial" w:eastAsia="Calibri" w:hAnsi="Arial" w:cs="Arial"/>
          <w:sz w:val="24"/>
          <w:szCs w:val="24"/>
        </w:rPr>
        <w:t>водоупором</w:t>
      </w:r>
      <w:proofErr w:type="spellEnd"/>
      <w:r w:rsidRPr="00B61DE8">
        <w:rPr>
          <w:rFonts w:ascii="Arial" w:eastAsia="Calibri" w:hAnsi="Arial" w:cs="Arial"/>
          <w:sz w:val="24"/>
          <w:szCs w:val="24"/>
        </w:rPr>
        <w:t>.</w:t>
      </w:r>
    </w:p>
    <w:p w14:paraId="112FE463" w14:textId="4CC603CA" w:rsidR="00216BA4" w:rsidRDefault="00AE0F70" w:rsidP="00713ADE">
      <w:pPr>
        <w:spacing w:line="276" w:lineRule="auto"/>
        <w:rPr>
          <w:rFonts w:ascii="Arial" w:hAnsi="Arial" w:cs="Arial"/>
          <w:sz w:val="24"/>
          <w:szCs w:val="24"/>
        </w:rPr>
      </w:pPr>
      <w:r w:rsidRPr="00AE0F70">
        <w:rPr>
          <w:rFonts w:ascii="Arial" w:hAnsi="Arial" w:cs="Arial"/>
          <w:sz w:val="24"/>
          <w:szCs w:val="24"/>
        </w:rPr>
        <w:t>Современные</w:t>
      </w:r>
      <w:r w:rsidR="00AD3915">
        <w:rPr>
          <w:rFonts w:ascii="Arial" w:hAnsi="Arial" w:cs="Arial"/>
          <w:sz w:val="24"/>
          <w:szCs w:val="24"/>
        </w:rPr>
        <w:t xml:space="preserve"> </w:t>
      </w:r>
      <w:r w:rsidRPr="00AE0F70">
        <w:rPr>
          <w:rFonts w:ascii="Arial" w:hAnsi="Arial" w:cs="Arial"/>
          <w:sz w:val="24"/>
          <w:szCs w:val="24"/>
        </w:rPr>
        <w:t>отложения</w:t>
      </w:r>
      <w:r w:rsidR="00AD3915">
        <w:rPr>
          <w:rFonts w:ascii="Arial" w:hAnsi="Arial" w:cs="Arial"/>
          <w:sz w:val="24"/>
          <w:szCs w:val="24"/>
        </w:rPr>
        <w:t xml:space="preserve"> </w:t>
      </w:r>
      <w:r w:rsidRPr="00AE0F70">
        <w:rPr>
          <w:rFonts w:ascii="Arial" w:hAnsi="Arial" w:cs="Arial"/>
          <w:sz w:val="24"/>
          <w:szCs w:val="24"/>
        </w:rPr>
        <w:t>по</w:t>
      </w:r>
      <w:r w:rsidR="00AD3915">
        <w:rPr>
          <w:rFonts w:ascii="Arial" w:hAnsi="Arial" w:cs="Arial"/>
          <w:sz w:val="24"/>
          <w:szCs w:val="24"/>
        </w:rPr>
        <w:t xml:space="preserve"> </w:t>
      </w:r>
      <w:r w:rsidRPr="00AE0F70">
        <w:rPr>
          <w:rFonts w:ascii="Arial" w:hAnsi="Arial" w:cs="Arial"/>
          <w:sz w:val="24"/>
          <w:szCs w:val="24"/>
        </w:rPr>
        <w:t>генезису</w:t>
      </w:r>
      <w:r w:rsidR="00AD3915">
        <w:rPr>
          <w:rFonts w:ascii="Arial" w:hAnsi="Arial" w:cs="Arial"/>
          <w:sz w:val="24"/>
          <w:szCs w:val="24"/>
        </w:rPr>
        <w:t xml:space="preserve"> </w:t>
      </w:r>
      <w:r w:rsidRPr="00AE0F70">
        <w:rPr>
          <w:rFonts w:ascii="Arial" w:hAnsi="Arial" w:cs="Arial"/>
          <w:sz w:val="24"/>
          <w:szCs w:val="24"/>
        </w:rPr>
        <w:t>подразделяются</w:t>
      </w:r>
      <w:r w:rsidR="00AD3915">
        <w:rPr>
          <w:rFonts w:ascii="Arial" w:hAnsi="Arial" w:cs="Arial"/>
          <w:sz w:val="24"/>
          <w:szCs w:val="24"/>
        </w:rPr>
        <w:t xml:space="preserve"> </w:t>
      </w:r>
      <w:proofErr w:type="gramStart"/>
      <w:r w:rsidRPr="00AE0F70">
        <w:rPr>
          <w:rFonts w:ascii="Arial" w:hAnsi="Arial" w:cs="Arial"/>
          <w:sz w:val="24"/>
          <w:szCs w:val="24"/>
        </w:rPr>
        <w:t>на</w:t>
      </w:r>
      <w:proofErr w:type="gramEnd"/>
      <w:r w:rsidR="00AD3915">
        <w:rPr>
          <w:rFonts w:ascii="Arial" w:hAnsi="Arial" w:cs="Arial"/>
          <w:sz w:val="24"/>
          <w:szCs w:val="24"/>
        </w:rPr>
        <w:t xml:space="preserve"> </w:t>
      </w:r>
      <w:r w:rsidRPr="00AE0F70">
        <w:rPr>
          <w:rFonts w:ascii="Arial" w:hAnsi="Arial" w:cs="Arial"/>
          <w:sz w:val="24"/>
          <w:szCs w:val="24"/>
        </w:rPr>
        <w:t>аллювиальные,</w:t>
      </w:r>
      <w:r w:rsidR="00AD3915">
        <w:rPr>
          <w:rFonts w:ascii="Arial" w:hAnsi="Arial" w:cs="Arial"/>
          <w:sz w:val="24"/>
          <w:szCs w:val="24"/>
        </w:rPr>
        <w:t xml:space="preserve"> </w:t>
      </w:r>
      <w:r w:rsidRPr="00AE0F70">
        <w:rPr>
          <w:rFonts w:ascii="Arial" w:hAnsi="Arial" w:cs="Arial"/>
          <w:sz w:val="24"/>
          <w:szCs w:val="24"/>
        </w:rPr>
        <w:t>аллювиально-морские</w:t>
      </w:r>
      <w:r w:rsidR="00AD3915">
        <w:rPr>
          <w:rFonts w:ascii="Arial" w:hAnsi="Arial" w:cs="Arial"/>
          <w:sz w:val="24"/>
          <w:szCs w:val="24"/>
        </w:rPr>
        <w:t xml:space="preserve"> </w:t>
      </w:r>
      <w:r w:rsidRPr="00AE0F70">
        <w:rPr>
          <w:rFonts w:ascii="Arial" w:hAnsi="Arial" w:cs="Arial"/>
          <w:sz w:val="24"/>
          <w:szCs w:val="24"/>
        </w:rPr>
        <w:t>и</w:t>
      </w:r>
      <w:r w:rsidR="00AD3915">
        <w:rPr>
          <w:rFonts w:ascii="Arial" w:hAnsi="Arial" w:cs="Arial"/>
          <w:sz w:val="24"/>
          <w:szCs w:val="24"/>
        </w:rPr>
        <w:t xml:space="preserve"> </w:t>
      </w:r>
      <w:r w:rsidRPr="00AE0F70">
        <w:rPr>
          <w:rFonts w:ascii="Arial" w:hAnsi="Arial" w:cs="Arial"/>
          <w:sz w:val="24"/>
          <w:szCs w:val="24"/>
        </w:rPr>
        <w:t>частично</w:t>
      </w:r>
      <w:r w:rsidR="00AD3915">
        <w:rPr>
          <w:rFonts w:ascii="Arial" w:hAnsi="Arial" w:cs="Arial"/>
          <w:sz w:val="24"/>
          <w:szCs w:val="24"/>
        </w:rPr>
        <w:t xml:space="preserve"> </w:t>
      </w:r>
      <w:r w:rsidRPr="00AE0F70">
        <w:rPr>
          <w:rFonts w:ascii="Arial" w:hAnsi="Arial" w:cs="Arial"/>
          <w:sz w:val="24"/>
          <w:szCs w:val="24"/>
        </w:rPr>
        <w:t>на</w:t>
      </w:r>
      <w:r w:rsidR="00AD3915">
        <w:rPr>
          <w:rFonts w:ascii="Arial" w:hAnsi="Arial" w:cs="Arial"/>
          <w:sz w:val="24"/>
          <w:szCs w:val="24"/>
        </w:rPr>
        <w:t xml:space="preserve"> </w:t>
      </w:r>
      <w:r w:rsidRPr="00AE0F70">
        <w:rPr>
          <w:rFonts w:ascii="Arial" w:hAnsi="Arial" w:cs="Arial"/>
          <w:sz w:val="24"/>
          <w:szCs w:val="24"/>
        </w:rPr>
        <w:t>делювиальные.</w:t>
      </w:r>
      <w:r w:rsidR="00AD3915">
        <w:rPr>
          <w:rFonts w:ascii="Arial" w:hAnsi="Arial" w:cs="Arial"/>
          <w:sz w:val="24"/>
          <w:szCs w:val="24"/>
        </w:rPr>
        <w:t xml:space="preserve"> </w:t>
      </w:r>
      <w:r w:rsidRPr="00AE0F70">
        <w:rPr>
          <w:rFonts w:ascii="Arial" w:hAnsi="Arial" w:cs="Arial"/>
          <w:sz w:val="24"/>
          <w:szCs w:val="24"/>
        </w:rPr>
        <w:t>Аллювиальные</w:t>
      </w:r>
      <w:r w:rsidR="00AD3915">
        <w:rPr>
          <w:rFonts w:ascii="Arial" w:hAnsi="Arial" w:cs="Arial"/>
          <w:sz w:val="24"/>
          <w:szCs w:val="24"/>
        </w:rPr>
        <w:t xml:space="preserve"> </w:t>
      </w:r>
      <w:r w:rsidRPr="00AE0F70">
        <w:rPr>
          <w:rFonts w:ascii="Arial" w:hAnsi="Arial" w:cs="Arial"/>
          <w:sz w:val="24"/>
          <w:szCs w:val="24"/>
        </w:rPr>
        <w:t>включают</w:t>
      </w:r>
      <w:r w:rsidR="00AD3915">
        <w:rPr>
          <w:rFonts w:ascii="Arial" w:hAnsi="Arial" w:cs="Arial"/>
          <w:sz w:val="24"/>
          <w:szCs w:val="24"/>
        </w:rPr>
        <w:t xml:space="preserve"> </w:t>
      </w:r>
      <w:proofErr w:type="spellStart"/>
      <w:r w:rsidRPr="00AE0F70">
        <w:rPr>
          <w:rFonts w:ascii="Arial" w:hAnsi="Arial" w:cs="Arial"/>
          <w:sz w:val="24"/>
          <w:szCs w:val="24"/>
        </w:rPr>
        <w:t>полойные</w:t>
      </w:r>
      <w:proofErr w:type="spellEnd"/>
      <w:r w:rsidRPr="00AE0F70">
        <w:rPr>
          <w:rFonts w:ascii="Arial" w:hAnsi="Arial" w:cs="Arial"/>
          <w:sz w:val="24"/>
          <w:szCs w:val="24"/>
        </w:rPr>
        <w:t>,</w:t>
      </w:r>
      <w:r w:rsidR="00AD3915">
        <w:rPr>
          <w:rFonts w:ascii="Arial" w:hAnsi="Arial" w:cs="Arial"/>
          <w:sz w:val="24"/>
          <w:szCs w:val="24"/>
        </w:rPr>
        <w:t xml:space="preserve"> </w:t>
      </w:r>
      <w:r w:rsidRPr="00AE0F70">
        <w:rPr>
          <w:rFonts w:ascii="Arial" w:hAnsi="Arial" w:cs="Arial"/>
          <w:sz w:val="24"/>
          <w:szCs w:val="24"/>
        </w:rPr>
        <w:t>проточные</w:t>
      </w:r>
      <w:r w:rsidR="00AD3915">
        <w:rPr>
          <w:rFonts w:ascii="Arial" w:hAnsi="Arial" w:cs="Arial"/>
          <w:sz w:val="24"/>
          <w:szCs w:val="24"/>
        </w:rPr>
        <w:t xml:space="preserve"> </w:t>
      </w:r>
      <w:r w:rsidRPr="00AE0F70">
        <w:rPr>
          <w:rFonts w:ascii="Arial" w:hAnsi="Arial" w:cs="Arial"/>
          <w:sz w:val="24"/>
          <w:szCs w:val="24"/>
        </w:rPr>
        <w:t>и</w:t>
      </w:r>
      <w:r w:rsidR="00AD3915">
        <w:rPr>
          <w:rFonts w:ascii="Arial" w:hAnsi="Arial" w:cs="Arial"/>
          <w:sz w:val="24"/>
          <w:szCs w:val="24"/>
        </w:rPr>
        <w:t xml:space="preserve"> </w:t>
      </w:r>
      <w:proofErr w:type="spellStart"/>
      <w:r w:rsidRPr="00AE0F70">
        <w:rPr>
          <w:rFonts w:ascii="Arial" w:hAnsi="Arial" w:cs="Arial"/>
          <w:sz w:val="24"/>
          <w:szCs w:val="24"/>
        </w:rPr>
        <w:t>ильменные</w:t>
      </w:r>
      <w:proofErr w:type="spellEnd"/>
      <w:r w:rsidRPr="00AE0F70">
        <w:rPr>
          <w:rFonts w:ascii="Arial" w:hAnsi="Arial" w:cs="Arial"/>
          <w:sz w:val="24"/>
          <w:szCs w:val="24"/>
        </w:rPr>
        <w:t>.</w:t>
      </w:r>
      <w:r w:rsidR="00AD3915">
        <w:rPr>
          <w:rFonts w:ascii="Arial" w:hAnsi="Arial" w:cs="Arial"/>
          <w:sz w:val="24"/>
          <w:szCs w:val="24"/>
        </w:rPr>
        <w:t xml:space="preserve"> </w:t>
      </w:r>
      <w:proofErr w:type="spellStart"/>
      <w:r w:rsidRPr="00AE0F70">
        <w:rPr>
          <w:rFonts w:ascii="Arial" w:hAnsi="Arial" w:cs="Arial"/>
          <w:sz w:val="24"/>
          <w:szCs w:val="24"/>
        </w:rPr>
        <w:t>Полойные</w:t>
      </w:r>
      <w:proofErr w:type="spellEnd"/>
      <w:r w:rsidR="00AD3915">
        <w:rPr>
          <w:rFonts w:ascii="Arial" w:hAnsi="Arial" w:cs="Arial"/>
          <w:sz w:val="24"/>
          <w:szCs w:val="24"/>
        </w:rPr>
        <w:t xml:space="preserve"> </w:t>
      </w:r>
      <w:r w:rsidRPr="00AE0F70">
        <w:rPr>
          <w:rFonts w:ascii="Arial" w:hAnsi="Arial" w:cs="Arial"/>
          <w:sz w:val="24"/>
          <w:szCs w:val="24"/>
        </w:rPr>
        <w:t>отложения</w:t>
      </w:r>
      <w:r w:rsidR="00AD3915">
        <w:rPr>
          <w:rFonts w:ascii="Arial" w:hAnsi="Arial" w:cs="Arial"/>
          <w:sz w:val="24"/>
          <w:szCs w:val="24"/>
        </w:rPr>
        <w:t xml:space="preserve"> </w:t>
      </w:r>
      <w:r w:rsidRPr="00AE0F70">
        <w:rPr>
          <w:rFonts w:ascii="Arial" w:hAnsi="Arial" w:cs="Arial"/>
          <w:sz w:val="24"/>
          <w:szCs w:val="24"/>
        </w:rPr>
        <w:t>представляют</w:t>
      </w:r>
      <w:r w:rsidR="00AD3915">
        <w:rPr>
          <w:rFonts w:ascii="Arial" w:hAnsi="Arial" w:cs="Arial"/>
          <w:sz w:val="24"/>
          <w:szCs w:val="24"/>
        </w:rPr>
        <w:t xml:space="preserve"> </w:t>
      </w:r>
      <w:r w:rsidRPr="00AE0F70">
        <w:rPr>
          <w:rFonts w:ascii="Arial" w:hAnsi="Arial" w:cs="Arial"/>
          <w:sz w:val="24"/>
          <w:szCs w:val="24"/>
        </w:rPr>
        <w:t>поверхностные</w:t>
      </w:r>
      <w:r w:rsidR="00AD3915">
        <w:rPr>
          <w:rFonts w:ascii="Arial" w:hAnsi="Arial" w:cs="Arial"/>
          <w:sz w:val="24"/>
          <w:szCs w:val="24"/>
        </w:rPr>
        <w:t xml:space="preserve"> </w:t>
      </w:r>
      <w:r w:rsidRPr="00AE0F70">
        <w:rPr>
          <w:rFonts w:ascii="Arial" w:hAnsi="Arial" w:cs="Arial"/>
          <w:sz w:val="24"/>
          <w:szCs w:val="24"/>
        </w:rPr>
        <w:t>горизонты</w:t>
      </w:r>
      <w:r w:rsidR="00AD3915">
        <w:rPr>
          <w:rFonts w:ascii="Arial" w:hAnsi="Arial" w:cs="Arial"/>
          <w:sz w:val="24"/>
          <w:szCs w:val="24"/>
        </w:rPr>
        <w:t xml:space="preserve"> </w:t>
      </w:r>
      <w:r w:rsidRPr="00AE0F70">
        <w:rPr>
          <w:rFonts w:ascii="Arial" w:hAnsi="Arial" w:cs="Arial"/>
          <w:sz w:val="24"/>
          <w:szCs w:val="24"/>
        </w:rPr>
        <w:t>аллювиального</w:t>
      </w:r>
      <w:r w:rsidR="00AD3915">
        <w:rPr>
          <w:rFonts w:ascii="Arial" w:hAnsi="Arial" w:cs="Arial"/>
          <w:sz w:val="24"/>
          <w:szCs w:val="24"/>
        </w:rPr>
        <w:t xml:space="preserve"> </w:t>
      </w:r>
      <w:r w:rsidRPr="00AE0F70">
        <w:rPr>
          <w:rFonts w:ascii="Arial" w:hAnsi="Arial" w:cs="Arial"/>
          <w:sz w:val="24"/>
          <w:szCs w:val="24"/>
        </w:rPr>
        <w:t>покрова,</w:t>
      </w:r>
      <w:r w:rsidR="00AD3915">
        <w:rPr>
          <w:rFonts w:ascii="Arial" w:hAnsi="Arial" w:cs="Arial"/>
          <w:sz w:val="24"/>
          <w:szCs w:val="24"/>
        </w:rPr>
        <w:t xml:space="preserve"> </w:t>
      </w:r>
      <w:proofErr w:type="spellStart"/>
      <w:r w:rsidRPr="00AE0F70">
        <w:rPr>
          <w:rFonts w:ascii="Arial" w:hAnsi="Arial" w:cs="Arial"/>
          <w:sz w:val="24"/>
          <w:szCs w:val="24"/>
        </w:rPr>
        <w:t>литологически</w:t>
      </w:r>
      <w:proofErr w:type="spellEnd"/>
      <w:r w:rsidR="00AD3915">
        <w:rPr>
          <w:rFonts w:ascii="Arial" w:hAnsi="Arial" w:cs="Arial"/>
          <w:sz w:val="24"/>
          <w:szCs w:val="24"/>
        </w:rPr>
        <w:t xml:space="preserve"> </w:t>
      </w:r>
      <w:r w:rsidRPr="00AE0F70">
        <w:rPr>
          <w:rFonts w:ascii="Arial" w:hAnsi="Arial" w:cs="Arial"/>
          <w:sz w:val="24"/>
          <w:szCs w:val="24"/>
        </w:rPr>
        <w:t>представленные</w:t>
      </w:r>
      <w:r w:rsidR="00AD3915">
        <w:rPr>
          <w:rFonts w:ascii="Arial" w:hAnsi="Arial" w:cs="Arial"/>
          <w:sz w:val="24"/>
          <w:szCs w:val="24"/>
        </w:rPr>
        <w:t xml:space="preserve"> </w:t>
      </w:r>
      <w:proofErr w:type="spellStart"/>
      <w:r w:rsidRPr="00AE0F70">
        <w:rPr>
          <w:rFonts w:ascii="Arial" w:hAnsi="Arial" w:cs="Arial"/>
          <w:sz w:val="24"/>
          <w:szCs w:val="24"/>
        </w:rPr>
        <w:t>переслаиванием</w:t>
      </w:r>
      <w:proofErr w:type="spellEnd"/>
      <w:r w:rsidR="00AD3915">
        <w:rPr>
          <w:rFonts w:ascii="Arial" w:hAnsi="Arial" w:cs="Arial"/>
          <w:sz w:val="24"/>
          <w:szCs w:val="24"/>
        </w:rPr>
        <w:t xml:space="preserve"> </w:t>
      </w:r>
      <w:r w:rsidRPr="00AE0F70">
        <w:rPr>
          <w:rFonts w:ascii="Arial" w:hAnsi="Arial" w:cs="Arial"/>
          <w:sz w:val="24"/>
          <w:szCs w:val="24"/>
        </w:rPr>
        <w:t>песка</w:t>
      </w:r>
      <w:r w:rsidR="00AD3915">
        <w:rPr>
          <w:rFonts w:ascii="Arial" w:hAnsi="Arial" w:cs="Arial"/>
          <w:sz w:val="24"/>
          <w:szCs w:val="24"/>
        </w:rPr>
        <w:t xml:space="preserve"> </w:t>
      </w:r>
      <w:r w:rsidRPr="00AE0F70">
        <w:rPr>
          <w:rFonts w:ascii="Arial" w:hAnsi="Arial" w:cs="Arial"/>
          <w:sz w:val="24"/>
          <w:szCs w:val="24"/>
        </w:rPr>
        <w:t>и</w:t>
      </w:r>
      <w:r w:rsidR="00AD3915">
        <w:rPr>
          <w:rFonts w:ascii="Arial" w:hAnsi="Arial" w:cs="Arial"/>
          <w:sz w:val="24"/>
          <w:szCs w:val="24"/>
        </w:rPr>
        <w:t xml:space="preserve"> </w:t>
      </w:r>
      <w:r w:rsidRPr="00AE0F70">
        <w:rPr>
          <w:rFonts w:ascii="Arial" w:hAnsi="Arial" w:cs="Arial"/>
          <w:sz w:val="24"/>
          <w:szCs w:val="24"/>
        </w:rPr>
        <w:t>серого</w:t>
      </w:r>
      <w:r w:rsidR="00AD3915">
        <w:rPr>
          <w:rFonts w:ascii="Arial" w:hAnsi="Arial" w:cs="Arial"/>
          <w:sz w:val="24"/>
          <w:szCs w:val="24"/>
        </w:rPr>
        <w:t xml:space="preserve"> </w:t>
      </w:r>
      <w:r w:rsidRPr="00AE0F70">
        <w:rPr>
          <w:rFonts w:ascii="Arial" w:hAnsi="Arial" w:cs="Arial"/>
          <w:sz w:val="24"/>
          <w:szCs w:val="24"/>
        </w:rPr>
        <w:t>суглинка.</w:t>
      </w:r>
      <w:r w:rsidR="00AD3915">
        <w:rPr>
          <w:rFonts w:ascii="Arial" w:hAnsi="Arial" w:cs="Arial"/>
          <w:sz w:val="24"/>
          <w:szCs w:val="24"/>
        </w:rPr>
        <w:t xml:space="preserve"> </w:t>
      </w:r>
      <w:r w:rsidRPr="00AE0F70">
        <w:rPr>
          <w:rFonts w:ascii="Arial" w:hAnsi="Arial" w:cs="Arial"/>
          <w:sz w:val="24"/>
          <w:szCs w:val="24"/>
        </w:rPr>
        <w:t>Проточные</w:t>
      </w:r>
      <w:r w:rsidR="00AD3915">
        <w:rPr>
          <w:rFonts w:ascii="Arial" w:hAnsi="Arial" w:cs="Arial"/>
          <w:sz w:val="24"/>
          <w:szCs w:val="24"/>
        </w:rPr>
        <w:t xml:space="preserve"> </w:t>
      </w:r>
      <w:r w:rsidRPr="00AE0F70">
        <w:rPr>
          <w:rFonts w:ascii="Arial" w:hAnsi="Arial" w:cs="Arial"/>
          <w:sz w:val="24"/>
          <w:szCs w:val="24"/>
        </w:rPr>
        <w:t>осадки</w:t>
      </w:r>
      <w:r w:rsidR="00AD3915">
        <w:rPr>
          <w:rFonts w:ascii="Arial" w:hAnsi="Arial" w:cs="Arial"/>
          <w:sz w:val="24"/>
          <w:szCs w:val="24"/>
        </w:rPr>
        <w:t xml:space="preserve"> </w:t>
      </w:r>
      <w:r w:rsidRPr="00AE0F70">
        <w:rPr>
          <w:rFonts w:ascii="Arial" w:hAnsi="Arial" w:cs="Arial"/>
          <w:sz w:val="24"/>
          <w:szCs w:val="24"/>
        </w:rPr>
        <w:t>залегают</w:t>
      </w:r>
      <w:r w:rsidR="00AD3915">
        <w:rPr>
          <w:rFonts w:ascii="Arial" w:hAnsi="Arial" w:cs="Arial"/>
          <w:sz w:val="24"/>
          <w:szCs w:val="24"/>
        </w:rPr>
        <w:t xml:space="preserve"> </w:t>
      </w:r>
      <w:r w:rsidRPr="00AE0F70">
        <w:rPr>
          <w:rFonts w:ascii="Arial" w:hAnsi="Arial" w:cs="Arial"/>
          <w:sz w:val="24"/>
          <w:szCs w:val="24"/>
        </w:rPr>
        <w:t>преимущественно</w:t>
      </w:r>
      <w:r w:rsidR="00AD3915">
        <w:rPr>
          <w:rFonts w:ascii="Arial" w:hAnsi="Arial" w:cs="Arial"/>
          <w:sz w:val="24"/>
          <w:szCs w:val="24"/>
        </w:rPr>
        <w:t xml:space="preserve"> </w:t>
      </w:r>
      <w:r w:rsidRPr="00AE0F70">
        <w:rPr>
          <w:rFonts w:ascii="Arial" w:hAnsi="Arial" w:cs="Arial"/>
          <w:sz w:val="24"/>
          <w:szCs w:val="24"/>
        </w:rPr>
        <w:t>под</w:t>
      </w:r>
      <w:r w:rsidR="00AD3915">
        <w:rPr>
          <w:rFonts w:ascii="Arial" w:hAnsi="Arial" w:cs="Arial"/>
          <w:sz w:val="24"/>
          <w:szCs w:val="24"/>
        </w:rPr>
        <w:t xml:space="preserve"> </w:t>
      </w:r>
      <w:proofErr w:type="spellStart"/>
      <w:r w:rsidRPr="00AE0F70">
        <w:rPr>
          <w:rFonts w:ascii="Arial" w:hAnsi="Arial" w:cs="Arial"/>
          <w:sz w:val="24"/>
          <w:szCs w:val="24"/>
        </w:rPr>
        <w:t>полойными</w:t>
      </w:r>
      <w:proofErr w:type="spellEnd"/>
      <w:r w:rsidRPr="00AE0F70">
        <w:rPr>
          <w:rFonts w:ascii="Arial" w:hAnsi="Arial" w:cs="Arial"/>
          <w:sz w:val="24"/>
          <w:szCs w:val="24"/>
        </w:rPr>
        <w:t>,</w:t>
      </w:r>
      <w:r w:rsidR="00AD3915">
        <w:rPr>
          <w:rFonts w:ascii="Arial" w:hAnsi="Arial" w:cs="Arial"/>
          <w:sz w:val="24"/>
          <w:szCs w:val="24"/>
        </w:rPr>
        <w:t xml:space="preserve"> </w:t>
      </w:r>
      <w:r w:rsidRPr="00AE0F70">
        <w:rPr>
          <w:rFonts w:ascii="Arial" w:hAnsi="Arial" w:cs="Arial"/>
          <w:sz w:val="24"/>
          <w:szCs w:val="24"/>
        </w:rPr>
        <w:t>реже</w:t>
      </w:r>
      <w:r w:rsidR="00AD3915">
        <w:rPr>
          <w:rFonts w:ascii="Arial" w:hAnsi="Arial" w:cs="Arial"/>
          <w:sz w:val="24"/>
          <w:szCs w:val="24"/>
        </w:rPr>
        <w:t xml:space="preserve"> </w:t>
      </w:r>
      <w:proofErr w:type="spellStart"/>
      <w:r w:rsidRPr="00AE0F70">
        <w:rPr>
          <w:rFonts w:ascii="Arial" w:hAnsi="Arial" w:cs="Arial"/>
          <w:sz w:val="24"/>
          <w:szCs w:val="24"/>
        </w:rPr>
        <w:t>ильменными</w:t>
      </w:r>
      <w:proofErr w:type="spellEnd"/>
      <w:r w:rsidR="00AD3915">
        <w:rPr>
          <w:rFonts w:ascii="Arial" w:hAnsi="Arial" w:cs="Arial"/>
          <w:sz w:val="24"/>
          <w:szCs w:val="24"/>
        </w:rPr>
        <w:t xml:space="preserve"> </w:t>
      </w:r>
      <w:r w:rsidRPr="00AE0F70">
        <w:rPr>
          <w:rFonts w:ascii="Arial" w:hAnsi="Arial" w:cs="Arial"/>
          <w:sz w:val="24"/>
          <w:szCs w:val="24"/>
        </w:rPr>
        <w:t>отложениями</w:t>
      </w:r>
      <w:r w:rsidR="00AD3915">
        <w:rPr>
          <w:rFonts w:ascii="Arial" w:hAnsi="Arial" w:cs="Arial"/>
          <w:sz w:val="24"/>
          <w:szCs w:val="24"/>
        </w:rPr>
        <w:t xml:space="preserve"> </w:t>
      </w:r>
      <w:r w:rsidRPr="00AE0F70">
        <w:rPr>
          <w:rFonts w:ascii="Arial" w:hAnsi="Arial" w:cs="Arial"/>
          <w:sz w:val="24"/>
          <w:szCs w:val="24"/>
        </w:rPr>
        <w:t>и</w:t>
      </w:r>
      <w:r w:rsidR="00AD3915">
        <w:rPr>
          <w:rFonts w:ascii="Arial" w:hAnsi="Arial" w:cs="Arial"/>
          <w:sz w:val="24"/>
          <w:szCs w:val="24"/>
        </w:rPr>
        <w:t xml:space="preserve"> </w:t>
      </w:r>
      <w:r w:rsidRPr="00AE0F70">
        <w:rPr>
          <w:rFonts w:ascii="Arial" w:hAnsi="Arial" w:cs="Arial"/>
          <w:sz w:val="24"/>
          <w:szCs w:val="24"/>
        </w:rPr>
        <w:t>представлены</w:t>
      </w:r>
      <w:r w:rsidR="00AD3915">
        <w:rPr>
          <w:rFonts w:ascii="Arial" w:hAnsi="Arial" w:cs="Arial"/>
          <w:sz w:val="24"/>
          <w:szCs w:val="24"/>
        </w:rPr>
        <w:t xml:space="preserve"> </w:t>
      </w:r>
      <w:r w:rsidRPr="00AE0F70">
        <w:rPr>
          <w:rFonts w:ascii="Arial" w:hAnsi="Arial" w:cs="Arial"/>
          <w:sz w:val="24"/>
          <w:szCs w:val="24"/>
        </w:rPr>
        <w:t>мелкозернистыми</w:t>
      </w:r>
      <w:r w:rsidR="00AD3915">
        <w:rPr>
          <w:rFonts w:ascii="Arial" w:hAnsi="Arial" w:cs="Arial"/>
          <w:sz w:val="24"/>
          <w:szCs w:val="24"/>
        </w:rPr>
        <w:t xml:space="preserve"> </w:t>
      </w:r>
      <w:r w:rsidRPr="00AE0F70">
        <w:rPr>
          <w:rFonts w:ascii="Arial" w:hAnsi="Arial" w:cs="Arial"/>
          <w:sz w:val="24"/>
          <w:szCs w:val="24"/>
        </w:rPr>
        <w:t>и</w:t>
      </w:r>
      <w:r w:rsidR="00AD3915">
        <w:rPr>
          <w:rFonts w:ascii="Arial" w:hAnsi="Arial" w:cs="Arial"/>
          <w:sz w:val="24"/>
          <w:szCs w:val="24"/>
        </w:rPr>
        <w:t xml:space="preserve"> </w:t>
      </w:r>
      <w:r w:rsidRPr="00AE0F70">
        <w:rPr>
          <w:rFonts w:ascii="Arial" w:hAnsi="Arial" w:cs="Arial"/>
          <w:sz w:val="24"/>
          <w:szCs w:val="24"/>
        </w:rPr>
        <w:t>глинистыми</w:t>
      </w:r>
      <w:r w:rsidR="00AD3915">
        <w:rPr>
          <w:rFonts w:ascii="Arial" w:hAnsi="Arial" w:cs="Arial"/>
          <w:sz w:val="24"/>
          <w:szCs w:val="24"/>
        </w:rPr>
        <w:t xml:space="preserve"> </w:t>
      </w:r>
      <w:r w:rsidRPr="00AE0F70">
        <w:rPr>
          <w:rFonts w:ascii="Arial" w:hAnsi="Arial" w:cs="Arial"/>
          <w:sz w:val="24"/>
          <w:szCs w:val="24"/>
        </w:rPr>
        <w:t>песками,</w:t>
      </w:r>
      <w:r w:rsidR="00AD3915">
        <w:rPr>
          <w:rFonts w:ascii="Arial" w:hAnsi="Arial" w:cs="Arial"/>
          <w:sz w:val="24"/>
          <w:szCs w:val="24"/>
        </w:rPr>
        <w:t xml:space="preserve"> </w:t>
      </w:r>
      <w:r w:rsidRPr="00AE0F70">
        <w:rPr>
          <w:rFonts w:ascii="Arial" w:hAnsi="Arial" w:cs="Arial"/>
          <w:sz w:val="24"/>
          <w:szCs w:val="24"/>
        </w:rPr>
        <w:t>реже</w:t>
      </w:r>
      <w:r w:rsidR="00AD3915">
        <w:rPr>
          <w:rFonts w:ascii="Arial" w:hAnsi="Arial" w:cs="Arial"/>
          <w:sz w:val="24"/>
          <w:szCs w:val="24"/>
        </w:rPr>
        <w:t xml:space="preserve"> </w:t>
      </w:r>
      <w:r w:rsidRPr="00AE0F70">
        <w:rPr>
          <w:rFonts w:ascii="Arial" w:hAnsi="Arial" w:cs="Arial"/>
          <w:sz w:val="24"/>
          <w:szCs w:val="24"/>
        </w:rPr>
        <w:t>супесями.</w:t>
      </w:r>
      <w:r w:rsidR="00AD3915">
        <w:rPr>
          <w:rFonts w:ascii="Arial" w:hAnsi="Arial" w:cs="Arial"/>
          <w:sz w:val="24"/>
          <w:szCs w:val="24"/>
        </w:rPr>
        <w:t xml:space="preserve"> </w:t>
      </w:r>
      <w:r w:rsidRPr="00AE0F70">
        <w:rPr>
          <w:rFonts w:ascii="Arial" w:hAnsi="Arial" w:cs="Arial"/>
          <w:sz w:val="24"/>
          <w:szCs w:val="24"/>
        </w:rPr>
        <w:t>Осадки</w:t>
      </w:r>
      <w:r w:rsidR="00AD3915">
        <w:rPr>
          <w:rFonts w:ascii="Arial" w:hAnsi="Arial" w:cs="Arial"/>
          <w:sz w:val="24"/>
          <w:szCs w:val="24"/>
        </w:rPr>
        <w:t xml:space="preserve"> </w:t>
      </w:r>
      <w:proofErr w:type="spellStart"/>
      <w:r w:rsidRPr="00AE0F70">
        <w:rPr>
          <w:rFonts w:ascii="Arial" w:hAnsi="Arial" w:cs="Arial"/>
          <w:sz w:val="24"/>
          <w:szCs w:val="24"/>
        </w:rPr>
        <w:t>ильменно-култучных</w:t>
      </w:r>
      <w:proofErr w:type="spellEnd"/>
      <w:r w:rsidR="00AD3915">
        <w:rPr>
          <w:rFonts w:ascii="Arial" w:hAnsi="Arial" w:cs="Arial"/>
          <w:sz w:val="24"/>
          <w:szCs w:val="24"/>
        </w:rPr>
        <w:t xml:space="preserve"> </w:t>
      </w:r>
      <w:r w:rsidRPr="00AE0F70">
        <w:rPr>
          <w:rFonts w:ascii="Arial" w:hAnsi="Arial" w:cs="Arial"/>
          <w:sz w:val="24"/>
          <w:szCs w:val="24"/>
        </w:rPr>
        <w:t>впадин</w:t>
      </w:r>
      <w:r w:rsidR="00AD3915">
        <w:rPr>
          <w:rFonts w:ascii="Arial" w:hAnsi="Arial" w:cs="Arial"/>
          <w:sz w:val="24"/>
          <w:szCs w:val="24"/>
        </w:rPr>
        <w:t xml:space="preserve"> </w:t>
      </w:r>
      <w:r w:rsidRPr="00AE0F70">
        <w:rPr>
          <w:rFonts w:ascii="Arial" w:hAnsi="Arial" w:cs="Arial"/>
          <w:sz w:val="24"/>
          <w:szCs w:val="24"/>
        </w:rPr>
        <w:t>распространены</w:t>
      </w:r>
      <w:r w:rsidR="00AD3915">
        <w:rPr>
          <w:rFonts w:ascii="Arial" w:hAnsi="Arial" w:cs="Arial"/>
          <w:sz w:val="24"/>
          <w:szCs w:val="24"/>
        </w:rPr>
        <w:t xml:space="preserve"> </w:t>
      </w:r>
      <w:r w:rsidRPr="00AE0F70">
        <w:rPr>
          <w:rFonts w:ascii="Arial" w:hAnsi="Arial" w:cs="Arial"/>
          <w:sz w:val="24"/>
          <w:szCs w:val="24"/>
        </w:rPr>
        <w:t>на</w:t>
      </w:r>
      <w:r w:rsidR="00AD3915">
        <w:rPr>
          <w:rFonts w:ascii="Arial" w:hAnsi="Arial" w:cs="Arial"/>
          <w:sz w:val="24"/>
          <w:szCs w:val="24"/>
        </w:rPr>
        <w:t xml:space="preserve"> </w:t>
      </w:r>
      <w:r w:rsidRPr="00AE0F70">
        <w:rPr>
          <w:rFonts w:ascii="Arial" w:hAnsi="Arial" w:cs="Arial"/>
          <w:sz w:val="24"/>
          <w:szCs w:val="24"/>
        </w:rPr>
        <w:t>всей</w:t>
      </w:r>
      <w:r w:rsidR="00AD3915">
        <w:rPr>
          <w:rFonts w:ascii="Arial" w:hAnsi="Arial" w:cs="Arial"/>
          <w:sz w:val="24"/>
          <w:szCs w:val="24"/>
        </w:rPr>
        <w:t xml:space="preserve"> </w:t>
      </w:r>
      <w:r w:rsidRPr="00AE0F70">
        <w:rPr>
          <w:rFonts w:ascii="Arial" w:hAnsi="Arial" w:cs="Arial"/>
          <w:sz w:val="24"/>
          <w:szCs w:val="24"/>
        </w:rPr>
        <w:t>площади</w:t>
      </w:r>
      <w:r w:rsidR="00AD3915">
        <w:rPr>
          <w:rFonts w:ascii="Arial" w:hAnsi="Arial" w:cs="Arial"/>
          <w:sz w:val="24"/>
          <w:szCs w:val="24"/>
        </w:rPr>
        <w:t xml:space="preserve"> </w:t>
      </w:r>
      <w:r w:rsidRPr="00AE0F70">
        <w:rPr>
          <w:rFonts w:ascii="Arial" w:hAnsi="Arial" w:cs="Arial"/>
          <w:sz w:val="24"/>
          <w:szCs w:val="24"/>
        </w:rPr>
        <w:t>дельты,</w:t>
      </w:r>
      <w:r w:rsidR="00AD3915">
        <w:rPr>
          <w:rFonts w:ascii="Arial" w:hAnsi="Arial" w:cs="Arial"/>
          <w:sz w:val="24"/>
          <w:szCs w:val="24"/>
        </w:rPr>
        <w:t xml:space="preserve"> </w:t>
      </w:r>
      <w:r w:rsidRPr="00AE0F70">
        <w:rPr>
          <w:rFonts w:ascii="Arial" w:hAnsi="Arial" w:cs="Arial"/>
          <w:sz w:val="24"/>
          <w:szCs w:val="24"/>
        </w:rPr>
        <w:t>встречаясь</w:t>
      </w:r>
      <w:r w:rsidR="00AD3915">
        <w:rPr>
          <w:rFonts w:ascii="Arial" w:hAnsi="Arial" w:cs="Arial"/>
          <w:sz w:val="24"/>
          <w:szCs w:val="24"/>
        </w:rPr>
        <w:t xml:space="preserve"> </w:t>
      </w:r>
      <w:r w:rsidRPr="00AE0F70">
        <w:rPr>
          <w:rFonts w:ascii="Arial" w:hAnsi="Arial" w:cs="Arial"/>
          <w:sz w:val="24"/>
          <w:szCs w:val="24"/>
        </w:rPr>
        <w:t>на</w:t>
      </w:r>
      <w:r w:rsidR="00AD3915">
        <w:rPr>
          <w:rFonts w:ascii="Arial" w:hAnsi="Arial" w:cs="Arial"/>
          <w:sz w:val="24"/>
          <w:szCs w:val="24"/>
        </w:rPr>
        <w:t xml:space="preserve"> </w:t>
      </w:r>
      <w:r w:rsidRPr="00AE0F70">
        <w:rPr>
          <w:rFonts w:ascii="Arial" w:hAnsi="Arial" w:cs="Arial"/>
          <w:sz w:val="24"/>
          <w:szCs w:val="24"/>
        </w:rPr>
        <w:t>глубине</w:t>
      </w:r>
      <w:r w:rsidR="00AD3915">
        <w:rPr>
          <w:rFonts w:ascii="Arial" w:hAnsi="Arial" w:cs="Arial"/>
          <w:sz w:val="24"/>
          <w:szCs w:val="24"/>
        </w:rPr>
        <w:t xml:space="preserve"> </w:t>
      </w:r>
      <w:r w:rsidRPr="00AE0F70">
        <w:rPr>
          <w:rFonts w:ascii="Arial" w:hAnsi="Arial" w:cs="Arial"/>
          <w:sz w:val="24"/>
          <w:szCs w:val="24"/>
        </w:rPr>
        <w:t>1-7</w:t>
      </w:r>
      <w:r w:rsidR="00AD3915">
        <w:rPr>
          <w:rFonts w:ascii="Arial" w:hAnsi="Arial" w:cs="Arial"/>
          <w:sz w:val="24"/>
          <w:szCs w:val="24"/>
        </w:rPr>
        <w:t xml:space="preserve"> </w:t>
      </w:r>
      <w:r w:rsidRPr="00AE0F70">
        <w:rPr>
          <w:rFonts w:ascii="Arial" w:hAnsi="Arial" w:cs="Arial"/>
          <w:sz w:val="24"/>
          <w:szCs w:val="24"/>
        </w:rPr>
        <w:t>м.</w:t>
      </w:r>
      <w:r w:rsidR="00AD3915">
        <w:rPr>
          <w:rFonts w:ascii="Arial" w:hAnsi="Arial" w:cs="Arial"/>
          <w:sz w:val="24"/>
          <w:szCs w:val="24"/>
        </w:rPr>
        <w:t xml:space="preserve"> </w:t>
      </w:r>
      <w:r w:rsidRPr="00AE0F70">
        <w:rPr>
          <w:rFonts w:ascii="Arial" w:hAnsi="Arial" w:cs="Arial"/>
          <w:sz w:val="24"/>
          <w:szCs w:val="24"/>
        </w:rPr>
        <w:t>Перекрываются</w:t>
      </w:r>
      <w:r w:rsidR="00AD3915">
        <w:rPr>
          <w:rFonts w:ascii="Arial" w:hAnsi="Arial" w:cs="Arial"/>
          <w:sz w:val="24"/>
          <w:szCs w:val="24"/>
        </w:rPr>
        <w:t xml:space="preserve"> </w:t>
      </w:r>
      <w:r w:rsidRPr="00AE0F70">
        <w:rPr>
          <w:rFonts w:ascii="Arial" w:hAnsi="Arial" w:cs="Arial"/>
          <w:sz w:val="24"/>
          <w:szCs w:val="24"/>
        </w:rPr>
        <w:t>осадки</w:t>
      </w:r>
      <w:r w:rsidR="00AD3915">
        <w:rPr>
          <w:rFonts w:ascii="Arial" w:hAnsi="Arial" w:cs="Arial"/>
          <w:sz w:val="24"/>
          <w:szCs w:val="24"/>
        </w:rPr>
        <w:t xml:space="preserve"> </w:t>
      </w:r>
      <w:proofErr w:type="spellStart"/>
      <w:r w:rsidRPr="00AE0F70">
        <w:rPr>
          <w:rFonts w:ascii="Arial" w:hAnsi="Arial" w:cs="Arial"/>
          <w:sz w:val="24"/>
          <w:szCs w:val="24"/>
        </w:rPr>
        <w:t>полойными</w:t>
      </w:r>
      <w:proofErr w:type="spellEnd"/>
      <w:r w:rsidR="00AD3915">
        <w:rPr>
          <w:rFonts w:ascii="Arial" w:hAnsi="Arial" w:cs="Arial"/>
          <w:sz w:val="24"/>
          <w:szCs w:val="24"/>
        </w:rPr>
        <w:t xml:space="preserve"> </w:t>
      </w:r>
      <w:r w:rsidRPr="00AE0F70">
        <w:rPr>
          <w:rFonts w:ascii="Arial" w:hAnsi="Arial" w:cs="Arial"/>
          <w:sz w:val="24"/>
          <w:szCs w:val="24"/>
        </w:rPr>
        <w:t>образованиями.</w:t>
      </w:r>
      <w:r w:rsidR="00AD3915">
        <w:rPr>
          <w:rFonts w:ascii="Arial" w:hAnsi="Arial" w:cs="Arial"/>
          <w:sz w:val="24"/>
          <w:szCs w:val="24"/>
        </w:rPr>
        <w:t xml:space="preserve"> </w:t>
      </w:r>
    </w:p>
    <w:p w14:paraId="755970D8" w14:textId="27DD8CA2" w:rsidR="00E13057" w:rsidRDefault="00AE0F70" w:rsidP="00216BA4">
      <w:pPr>
        <w:spacing w:line="276" w:lineRule="auto"/>
        <w:rPr>
          <w:rFonts w:ascii="Arial" w:hAnsi="Arial" w:cs="Arial"/>
          <w:sz w:val="24"/>
          <w:szCs w:val="24"/>
        </w:rPr>
      </w:pPr>
      <w:r w:rsidRPr="00AE0F70">
        <w:rPr>
          <w:rFonts w:ascii="Arial" w:hAnsi="Arial" w:cs="Arial"/>
          <w:sz w:val="24"/>
          <w:szCs w:val="24"/>
        </w:rPr>
        <w:t>Хвалынские</w:t>
      </w:r>
      <w:r w:rsidR="00AD3915">
        <w:rPr>
          <w:rFonts w:ascii="Arial" w:hAnsi="Arial" w:cs="Arial"/>
          <w:sz w:val="24"/>
          <w:szCs w:val="24"/>
        </w:rPr>
        <w:t xml:space="preserve"> </w:t>
      </w:r>
      <w:r w:rsidRPr="00AE0F70">
        <w:rPr>
          <w:rFonts w:ascii="Arial" w:hAnsi="Arial" w:cs="Arial"/>
          <w:sz w:val="24"/>
          <w:szCs w:val="24"/>
        </w:rPr>
        <w:t>отложения</w:t>
      </w:r>
      <w:r w:rsidR="00AD3915">
        <w:rPr>
          <w:rFonts w:ascii="Arial" w:hAnsi="Arial" w:cs="Arial"/>
          <w:sz w:val="24"/>
          <w:szCs w:val="24"/>
        </w:rPr>
        <w:t xml:space="preserve"> </w:t>
      </w:r>
      <w:r w:rsidRPr="00AE0F70">
        <w:rPr>
          <w:rFonts w:ascii="Arial" w:hAnsi="Arial" w:cs="Arial"/>
          <w:sz w:val="24"/>
          <w:szCs w:val="24"/>
        </w:rPr>
        <w:t>не</w:t>
      </w:r>
      <w:r w:rsidR="00AD3915">
        <w:rPr>
          <w:rFonts w:ascii="Arial" w:hAnsi="Arial" w:cs="Arial"/>
          <w:sz w:val="24"/>
          <w:szCs w:val="24"/>
        </w:rPr>
        <w:t xml:space="preserve"> </w:t>
      </w:r>
      <w:r w:rsidRPr="00AE0F70">
        <w:rPr>
          <w:rFonts w:ascii="Arial" w:hAnsi="Arial" w:cs="Arial"/>
          <w:sz w:val="24"/>
          <w:szCs w:val="24"/>
        </w:rPr>
        <w:t>имеют</w:t>
      </w:r>
      <w:r w:rsidR="00AD3915">
        <w:rPr>
          <w:rFonts w:ascii="Arial" w:hAnsi="Arial" w:cs="Arial"/>
          <w:sz w:val="24"/>
          <w:szCs w:val="24"/>
        </w:rPr>
        <w:t xml:space="preserve"> </w:t>
      </w:r>
      <w:r w:rsidRPr="00AE0F70">
        <w:rPr>
          <w:rFonts w:ascii="Arial" w:hAnsi="Arial" w:cs="Arial"/>
          <w:sz w:val="24"/>
          <w:szCs w:val="24"/>
        </w:rPr>
        <w:t>сплошного</w:t>
      </w:r>
      <w:r w:rsidR="00AD3915">
        <w:rPr>
          <w:rFonts w:ascii="Arial" w:hAnsi="Arial" w:cs="Arial"/>
          <w:sz w:val="24"/>
          <w:szCs w:val="24"/>
        </w:rPr>
        <w:t xml:space="preserve"> </w:t>
      </w:r>
      <w:r w:rsidRPr="00AE0F70">
        <w:rPr>
          <w:rFonts w:ascii="Arial" w:hAnsi="Arial" w:cs="Arial"/>
          <w:sz w:val="24"/>
          <w:szCs w:val="24"/>
        </w:rPr>
        <w:t>распространения</w:t>
      </w:r>
      <w:r w:rsidR="00AD3915">
        <w:rPr>
          <w:rFonts w:ascii="Arial" w:hAnsi="Arial" w:cs="Arial"/>
          <w:sz w:val="24"/>
          <w:szCs w:val="24"/>
        </w:rPr>
        <w:t xml:space="preserve"> </w:t>
      </w:r>
      <w:r w:rsidRPr="00AE0F70">
        <w:rPr>
          <w:rFonts w:ascii="Arial" w:hAnsi="Arial" w:cs="Arial"/>
          <w:sz w:val="24"/>
          <w:szCs w:val="24"/>
        </w:rPr>
        <w:t>в</w:t>
      </w:r>
      <w:r w:rsidR="00AD3915">
        <w:rPr>
          <w:rFonts w:ascii="Arial" w:hAnsi="Arial" w:cs="Arial"/>
          <w:sz w:val="24"/>
          <w:szCs w:val="24"/>
        </w:rPr>
        <w:t xml:space="preserve"> </w:t>
      </w:r>
      <w:r w:rsidRPr="00AE0F70">
        <w:rPr>
          <w:rFonts w:ascii="Arial" w:hAnsi="Arial" w:cs="Arial"/>
          <w:sz w:val="24"/>
          <w:szCs w:val="24"/>
        </w:rPr>
        <w:t>дельте,</w:t>
      </w:r>
      <w:r w:rsidR="00AD3915">
        <w:rPr>
          <w:rFonts w:ascii="Arial" w:hAnsi="Arial" w:cs="Arial"/>
          <w:sz w:val="24"/>
          <w:szCs w:val="24"/>
        </w:rPr>
        <w:t xml:space="preserve"> </w:t>
      </w:r>
      <w:r w:rsidRPr="00AE0F70">
        <w:rPr>
          <w:rFonts w:ascii="Arial" w:hAnsi="Arial" w:cs="Arial"/>
          <w:sz w:val="24"/>
          <w:szCs w:val="24"/>
        </w:rPr>
        <w:t>на</w:t>
      </w:r>
      <w:r w:rsidR="00AD3915">
        <w:rPr>
          <w:rFonts w:ascii="Arial" w:hAnsi="Arial" w:cs="Arial"/>
          <w:sz w:val="24"/>
          <w:szCs w:val="24"/>
        </w:rPr>
        <w:t xml:space="preserve"> </w:t>
      </w:r>
      <w:r w:rsidRPr="00AE0F70">
        <w:rPr>
          <w:rFonts w:ascii="Arial" w:hAnsi="Arial" w:cs="Arial"/>
          <w:sz w:val="24"/>
          <w:szCs w:val="24"/>
        </w:rPr>
        <w:t>дневную</w:t>
      </w:r>
      <w:r w:rsidR="00AD3915">
        <w:rPr>
          <w:rFonts w:ascii="Arial" w:hAnsi="Arial" w:cs="Arial"/>
          <w:sz w:val="24"/>
          <w:szCs w:val="24"/>
        </w:rPr>
        <w:t xml:space="preserve"> </w:t>
      </w:r>
      <w:r w:rsidRPr="00AE0F70">
        <w:rPr>
          <w:rFonts w:ascii="Arial" w:hAnsi="Arial" w:cs="Arial"/>
          <w:sz w:val="24"/>
          <w:szCs w:val="24"/>
        </w:rPr>
        <w:t>поверхность</w:t>
      </w:r>
      <w:r w:rsidR="00AD3915">
        <w:rPr>
          <w:rFonts w:ascii="Arial" w:hAnsi="Arial" w:cs="Arial"/>
          <w:sz w:val="24"/>
          <w:szCs w:val="24"/>
        </w:rPr>
        <w:t xml:space="preserve"> </w:t>
      </w:r>
      <w:r w:rsidRPr="00AE0F70">
        <w:rPr>
          <w:rFonts w:ascii="Arial" w:hAnsi="Arial" w:cs="Arial"/>
          <w:sz w:val="24"/>
          <w:szCs w:val="24"/>
        </w:rPr>
        <w:t>выходят</w:t>
      </w:r>
      <w:r w:rsidR="00AD3915">
        <w:rPr>
          <w:rFonts w:ascii="Arial" w:hAnsi="Arial" w:cs="Arial"/>
          <w:sz w:val="24"/>
          <w:szCs w:val="24"/>
        </w:rPr>
        <w:t xml:space="preserve"> </w:t>
      </w:r>
      <w:r w:rsidRPr="00AE0F70">
        <w:rPr>
          <w:rFonts w:ascii="Arial" w:hAnsi="Arial" w:cs="Arial"/>
          <w:sz w:val="24"/>
          <w:szCs w:val="24"/>
        </w:rPr>
        <w:t>в</w:t>
      </w:r>
      <w:r w:rsidR="00AD3915">
        <w:rPr>
          <w:rFonts w:ascii="Arial" w:hAnsi="Arial" w:cs="Arial"/>
          <w:sz w:val="24"/>
          <w:szCs w:val="24"/>
        </w:rPr>
        <w:t xml:space="preserve"> </w:t>
      </w:r>
      <w:r w:rsidRPr="00AE0F70">
        <w:rPr>
          <w:rFonts w:ascii="Arial" w:hAnsi="Arial" w:cs="Arial"/>
          <w:sz w:val="24"/>
          <w:szCs w:val="24"/>
        </w:rPr>
        <w:t>виде</w:t>
      </w:r>
      <w:r w:rsidR="00AD3915">
        <w:rPr>
          <w:rFonts w:ascii="Arial" w:hAnsi="Arial" w:cs="Arial"/>
          <w:sz w:val="24"/>
          <w:szCs w:val="24"/>
        </w:rPr>
        <w:t xml:space="preserve"> </w:t>
      </w:r>
      <w:r w:rsidRPr="00AE0F70">
        <w:rPr>
          <w:rFonts w:ascii="Arial" w:hAnsi="Arial" w:cs="Arial"/>
          <w:sz w:val="24"/>
          <w:szCs w:val="24"/>
        </w:rPr>
        <w:t>бугров</w:t>
      </w:r>
      <w:r w:rsidR="00AD3915">
        <w:rPr>
          <w:rFonts w:ascii="Arial" w:hAnsi="Arial" w:cs="Arial"/>
          <w:sz w:val="24"/>
          <w:szCs w:val="24"/>
        </w:rPr>
        <w:t xml:space="preserve"> </w:t>
      </w:r>
      <w:r w:rsidRPr="00AE0F70">
        <w:rPr>
          <w:rFonts w:ascii="Arial" w:hAnsi="Arial" w:cs="Arial"/>
          <w:sz w:val="24"/>
          <w:szCs w:val="24"/>
        </w:rPr>
        <w:t>Бэра.</w:t>
      </w:r>
      <w:r w:rsidR="00AD3915">
        <w:rPr>
          <w:rFonts w:ascii="Arial" w:hAnsi="Arial" w:cs="Arial"/>
          <w:sz w:val="24"/>
          <w:szCs w:val="24"/>
        </w:rPr>
        <w:t xml:space="preserve"> </w:t>
      </w:r>
      <w:r w:rsidRPr="00AE0F70">
        <w:rPr>
          <w:rFonts w:ascii="Arial" w:hAnsi="Arial" w:cs="Arial"/>
          <w:sz w:val="24"/>
          <w:szCs w:val="24"/>
        </w:rPr>
        <w:t>Отложения</w:t>
      </w:r>
      <w:r w:rsidR="00AD3915">
        <w:rPr>
          <w:rFonts w:ascii="Arial" w:hAnsi="Arial" w:cs="Arial"/>
          <w:sz w:val="24"/>
          <w:szCs w:val="24"/>
        </w:rPr>
        <w:t xml:space="preserve"> </w:t>
      </w:r>
      <w:proofErr w:type="spellStart"/>
      <w:r w:rsidRPr="00AE0F70">
        <w:rPr>
          <w:rFonts w:ascii="Arial" w:hAnsi="Arial" w:cs="Arial"/>
          <w:sz w:val="24"/>
          <w:szCs w:val="24"/>
        </w:rPr>
        <w:t>бугровой</w:t>
      </w:r>
      <w:proofErr w:type="spellEnd"/>
      <w:r w:rsidR="00AD3915">
        <w:rPr>
          <w:rFonts w:ascii="Arial" w:hAnsi="Arial" w:cs="Arial"/>
          <w:sz w:val="24"/>
          <w:szCs w:val="24"/>
        </w:rPr>
        <w:t xml:space="preserve"> </w:t>
      </w:r>
      <w:r w:rsidRPr="00AE0F70">
        <w:rPr>
          <w:rFonts w:ascii="Arial" w:hAnsi="Arial" w:cs="Arial"/>
          <w:sz w:val="24"/>
          <w:szCs w:val="24"/>
        </w:rPr>
        <w:t>толщи</w:t>
      </w:r>
      <w:r w:rsidR="00AD3915">
        <w:rPr>
          <w:rFonts w:ascii="Arial" w:hAnsi="Arial" w:cs="Arial"/>
          <w:sz w:val="24"/>
          <w:szCs w:val="24"/>
        </w:rPr>
        <w:t xml:space="preserve"> </w:t>
      </w:r>
      <w:r w:rsidRPr="00AE0F70">
        <w:rPr>
          <w:rFonts w:ascii="Arial" w:hAnsi="Arial" w:cs="Arial"/>
          <w:sz w:val="24"/>
          <w:szCs w:val="24"/>
        </w:rPr>
        <w:t>представлены</w:t>
      </w:r>
      <w:r w:rsidR="00AD3915">
        <w:rPr>
          <w:rFonts w:ascii="Arial" w:hAnsi="Arial" w:cs="Arial"/>
          <w:sz w:val="24"/>
          <w:szCs w:val="24"/>
        </w:rPr>
        <w:t xml:space="preserve"> </w:t>
      </w:r>
      <w:r w:rsidRPr="00AE0F70">
        <w:rPr>
          <w:rFonts w:ascii="Arial" w:hAnsi="Arial" w:cs="Arial"/>
          <w:sz w:val="24"/>
          <w:szCs w:val="24"/>
        </w:rPr>
        <w:t>глинистыми</w:t>
      </w:r>
      <w:r w:rsidR="00AD3915">
        <w:rPr>
          <w:rFonts w:ascii="Arial" w:hAnsi="Arial" w:cs="Arial"/>
          <w:sz w:val="24"/>
          <w:szCs w:val="24"/>
        </w:rPr>
        <w:t xml:space="preserve"> </w:t>
      </w:r>
      <w:r w:rsidRPr="00AE0F70">
        <w:rPr>
          <w:rFonts w:ascii="Arial" w:hAnsi="Arial" w:cs="Arial"/>
          <w:sz w:val="24"/>
          <w:szCs w:val="24"/>
        </w:rPr>
        <w:t>песками,</w:t>
      </w:r>
      <w:r w:rsidR="00AD3915">
        <w:rPr>
          <w:rFonts w:ascii="Arial" w:hAnsi="Arial" w:cs="Arial"/>
          <w:sz w:val="24"/>
          <w:szCs w:val="24"/>
        </w:rPr>
        <w:t xml:space="preserve"> </w:t>
      </w:r>
      <w:r w:rsidRPr="00AE0F70">
        <w:rPr>
          <w:rFonts w:ascii="Arial" w:hAnsi="Arial" w:cs="Arial"/>
          <w:sz w:val="24"/>
          <w:szCs w:val="24"/>
        </w:rPr>
        <w:t>супесями,</w:t>
      </w:r>
      <w:r w:rsidR="00AD3915">
        <w:rPr>
          <w:rFonts w:ascii="Arial" w:hAnsi="Arial" w:cs="Arial"/>
          <w:sz w:val="24"/>
          <w:szCs w:val="24"/>
        </w:rPr>
        <w:t xml:space="preserve"> </w:t>
      </w:r>
      <w:r w:rsidRPr="00AE0F70">
        <w:rPr>
          <w:rFonts w:ascii="Arial" w:hAnsi="Arial" w:cs="Arial"/>
          <w:sz w:val="24"/>
          <w:szCs w:val="24"/>
        </w:rPr>
        <w:t>лёгкими</w:t>
      </w:r>
      <w:r w:rsidR="00AD3915">
        <w:rPr>
          <w:rFonts w:ascii="Arial" w:hAnsi="Arial" w:cs="Arial"/>
          <w:sz w:val="24"/>
          <w:szCs w:val="24"/>
        </w:rPr>
        <w:t xml:space="preserve"> </w:t>
      </w:r>
      <w:r w:rsidRPr="00AE0F70">
        <w:rPr>
          <w:rFonts w:ascii="Arial" w:hAnsi="Arial" w:cs="Arial"/>
          <w:sz w:val="24"/>
          <w:szCs w:val="24"/>
        </w:rPr>
        <w:t>и</w:t>
      </w:r>
      <w:r w:rsidR="00AD3915">
        <w:rPr>
          <w:rFonts w:ascii="Arial" w:hAnsi="Arial" w:cs="Arial"/>
          <w:sz w:val="24"/>
          <w:szCs w:val="24"/>
        </w:rPr>
        <w:t xml:space="preserve"> </w:t>
      </w:r>
      <w:r w:rsidRPr="00AE0F70">
        <w:rPr>
          <w:rFonts w:ascii="Arial" w:hAnsi="Arial" w:cs="Arial"/>
          <w:sz w:val="24"/>
          <w:szCs w:val="24"/>
        </w:rPr>
        <w:t>средними</w:t>
      </w:r>
      <w:r w:rsidR="00AD3915">
        <w:rPr>
          <w:rFonts w:ascii="Arial" w:hAnsi="Arial" w:cs="Arial"/>
          <w:sz w:val="24"/>
          <w:szCs w:val="24"/>
        </w:rPr>
        <w:t xml:space="preserve"> </w:t>
      </w:r>
      <w:r w:rsidRPr="00AE0F70">
        <w:rPr>
          <w:rFonts w:ascii="Arial" w:hAnsi="Arial" w:cs="Arial"/>
          <w:sz w:val="24"/>
          <w:szCs w:val="24"/>
        </w:rPr>
        <w:t>суглинками</w:t>
      </w:r>
      <w:r w:rsidR="00AD3915">
        <w:rPr>
          <w:rFonts w:ascii="Arial" w:hAnsi="Arial" w:cs="Arial"/>
          <w:sz w:val="24"/>
          <w:szCs w:val="24"/>
        </w:rPr>
        <w:t xml:space="preserve"> </w:t>
      </w:r>
      <w:r w:rsidRPr="00AE0F70">
        <w:rPr>
          <w:rFonts w:ascii="Arial" w:hAnsi="Arial" w:cs="Arial"/>
          <w:sz w:val="24"/>
          <w:szCs w:val="24"/>
        </w:rPr>
        <w:t>общей</w:t>
      </w:r>
      <w:r w:rsidR="00AD3915">
        <w:rPr>
          <w:rFonts w:ascii="Arial" w:hAnsi="Arial" w:cs="Arial"/>
          <w:sz w:val="24"/>
          <w:szCs w:val="24"/>
        </w:rPr>
        <w:t xml:space="preserve"> </w:t>
      </w:r>
      <w:r w:rsidRPr="00AE0F70">
        <w:rPr>
          <w:rFonts w:ascii="Arial" w:hAnsi="Arial" w:cs="Arial"/>
          <w:sz w:val="24"/>
          <w:szCs w:val="24"/>
        </w:rPr>
        <w:t>мощностью</w:t>
      </w:r>
      <w:r w:rsidR="00AD3915">
        <w:rPr>
          <w:rFonts w:ascii="Arial" w:hAnsi="Arial" w:cs="Arial"/>
          <w:sz w:val="24"/>
          <w:szCs w:val="24"/>
        </w:rPr>
        <w:t xml:space="preserve"> </w:t>
      </w:r>
      <w:r w:rsidRPr="00AE0F70">
        <w:rPr>
          <w:rFonts w:ascii="Arial" w:hAnsi="Arial" w:cs="Arial"/>
          <w:sz w:val="24"/>
          <w:szCs w:val="24"/>
        </w:rPr>
        <w:t>до</w:t>
      </w:r>
      <w:r w:rsidR="00AD3915">
        <w:rPr>
          <w:rFonts w:ascii="Arial" w:hAnsi="Arial" w:cs="Arial"/>
          <w:sz w:val="24"/>
          <w:szCs w:val="24"/>
        </w:rPr>
        <w:t xml:space="preserve"> </w:t>
      </w:r>
      <w:r w:rsidRPr="00AE0F70">
        <w:rPr>
          <w:rFonts w:ascii="Arial" w:hAnsi="Arial" w:cs="Arial"/>
          <w:sz w:val="24"/>
          <w:szCs w:val="24"/>
        </w:rPr>
        <w:t>20</w:t>
      </w:r>
      <w:r w:rsidR="00AD3915">
        <w:rPr>
          <w:rFonts w:ascii="Arial" w:hAnsi="Arial" w:cs="Arial"/>
          <w:sz w:val="24"/>
          <w:szCs w:val="24"/>
        </w:rPr>
        <w:t xml:space="preserve"> </w:t>
      </w:r>
      <w:r w:rsidRPr="00AE0F70">
        <w:rPr>
          <w:rFonts w:ascii="Arial" w:hAnsi="Arial" w:cs="Arial"/>
          <w:sz w:val="24"/>
          <w:szCs w:val="24"/>
        </w:rPr>
        <w:t>м.</w:t>
      </w:r>
      <w:r w:rsidR="00AD3915">
        <w:rPr>
          <w:rFonts w:ascii="Arial" w:hAnsi="Arial" w:cs="Arial"/>
          <w:sz w:val="24"/>
          <w:szCs w:val="24"/>
        </w:rPr>
        <w:t xml:space="preserve"> </w:t>
      </w:r>
      <w:r w:rsidRPr="00AE0F70">
        <w:rPr>
          <w:rFonts w:ascii="Arial" w:hAnsi="Arial" w:cs="Arial"/>
          <w:sz w:val="24"/>
          <w:szCs w:val="24"/>
        </w:rPr>
        <w:t>В</w:t>
      </w:r>
      <w:r w:rsidR="00AD3915">
        <w:rPr>
          <w:rFonts w:ascii="Arial" w:hAnsi="Arial" w:cs="Arial"/>
          <w:sz w:val="24"/>
          <w:szCs w:val="24"/>
        </w:rPr>
        <w:t xml:space="preserve"> </w:t>
      </w:r>
      <w:r w:rsidRPr="00AE0F70">
        <w:rPr>
          <w:rFonts w:ascii="Arial" w:hAnsi="Arial" w:cs="Arial"/>
          <w:sz w:val="24"/>
          <w:szCs w:val="24"/>
        </w:rPr>
        <w:t>верхней</w:t>
      </w:r>
      <w:r w:rsidR="00AD3915">
        <w:rPr>
          <w:rFonts w:ascii="Arial" w:hAnsi="Arial" w:cs="Arial"/>
          <w:sz w:val="24"/>
          <w:szCs w:val="24"/>
        </w:rPr>
        <w:t xml:space="preserve"> </w:t>
      </w:r>
      <w:r w:rsidRPr="00AE0F70">
        <w:rPr>
          <w:rFonts w:ascii="Arial" w:hAnsi="Arial" w:cs="Arial"/>
          <w:sz w:val="24"/>
          <w:szCs w:val="24"/>
        </w:rPr>
        <w:t>части</w:t>
      </w:r>
      <w:r w:rsidR="00AD3915">
        <w:rPr>
          <w:rFonts w:ascii="Arial" w:hAnsi="Arial" w:cs="Arial"/>
          <w:sz w:val="24"/>
          <w:szCs w:val="24"/>
        </w:rPr>
        <w:t xml:space="preserve"> </w:t>
      </w:r>
      <w:proofErr w:type="spellStart"/>
      <w:r w:rsidRPr="00AE0F70">
        <w:rPr>
          <w:rFonts w:ascii="Arial" w:hAnsi="Arial" w:cs="Arial"/>
          <w:sz w:val="24"/>
          <w:szCs w:val="24"/>
        </w:rPr>
        <w:t>бугровой</w:t>
      </w:r>
      <w:proofErr w:type="spellEnd"/>
      <w:r w:rsidR="00AD3915">
        <w:rPr>
          <w:rFonts w:ascii="Arial" w:hAnsi="Arial" w:cs="Arial"/>
          <w:sz w:val="24"/>
          <w:szCs w:val="24"/>
        </w:rPr>
        <w:t xml:space="preserve"> </w:t>
      </w:r>
      <w:r w:rsidRPr="00AE0F70">
        <w:rPr>
          <w:rFonts w:ascii="Arial" w:hAnsi="Arial" w:cs="Arial"/>
          <w:sz w:val="24"/>
          <w:szCs w:val="24"/>
        </w:rPr>
        <w:t>толщи</w:t>
      </w:r>
      <w:r w:rsidR="00AD3915">
        <w:rPr>
          <w:rFonts w:ascii="Arial" w:hAnsi="Arial" w:cs="Arial"/>
          <w:sz w:val="24"/>
          <w:szCs w:val="24"/>
        </w:rPr>
        <w:t xml:space="preserve"> </w:t>
      </w:r>
      <w:r w:rsidRPr="00AE0F70">
        <w:rPr>
          <w:rFonts w:ascii="Arial" w:hAnsi="Arial" w:cs="Arial"/>
          <w:sz w:val="24"/>
          <w:szCs w:val="24"/>
        </w:rPr>
        <w:t>преобладают</w:t>
      </w:r>
      <w:r w:rsidR="00AD3915">
        <w:rPr>
          <w:rFonts w:ascii="Arial" w:hAnsi="Arial" w:cs="Arial"/>
          <w:sz w:val="24"/>
          <w:szCs w:val="24"/>
        </w:rPr>
        <w:t xml:space="preserve"> </w:t>
      </w:r>
      <w:r w:rsidRPr="00AE0F70">
        <w:rPr>
          <w:rFonts w:ascii="Arial" w:hAnsi="Arial" w:cs="Arial"/>
          <w:sz w:val="24"/>
          <w:szCs w:val="24"/>
        </w:rPr>
        <w:t>супеси</w:t>
      </w:r>
      <w:r w:rsidR="00AD3915">
        <w:rPr>
          <w:rFonts w:ascii="Arial" w:hAnsi="Arial" w:cs="Arial"/>
          <w:sz w:val="24"/>
          <w:szCs w:val="24"/>
        </w:rPr>
        <w:t xml:space="preserve"> </w:t>
      </w:r>
      <w:r w:rsidRPr="00AE0F70">
        <w:rPr>
          <w:rFonts w:ascii="Arial" w:hAnsi="Arial" w:cs="Arial"/>
          <w:sz w:val="24"/>
          <w:szCs w:val="24"/>
        </w:rPr>
        <w:t>с</w:t>
      </w:r>
      <w:r w:rsidR="00AD3915">
        <w:rPr>
          <w:rFonts w:ascii="Arial" w:hAnsi="Arial" w:cs="Arial"/>
          <w:sz w:val="24"/>
          <w:szCs w:val="24"/>
        </w:rPr>
        <w:t xml:space="preserve"> </w:t>
      </w:r>
      <w:r w:rsidRPr="00AE0F70">
        <w:rPr>
          <w:rFonts w:ascii="Arial" w:hAnsi="Arial" w:cs="Arial"/>
          <w:sz w:val="24"/>
          <w:szCs w:val="24"/>
        </w:rPr>
        <w:t>высоким</w:t>
      </w:r>
      <w:r w:rsidR="00AD3915">
        <w:rPr>
          <w:rFonts w:ascii="Arial" w:hAnsi="Arial" w:cs="Arial"/>
          <w:sz w:val="24"/>
          <w:szCs w:val="24"/>
        </w:rPr>
        <w:t xml:space="preserve"> </w:t>
      </w:r>
      <w:r w:rsidRPr="00AE0F70">
        <w:rPr>
          <w:rFonts w:ascii="Arial" w:hAnsi="Arial" w:cs="Arial"/>
          <w:sz w:val="24"/>
          <w:szCs w:val="24"/>
        </w:rPr>
        <w:t>содержанием</w:t>
      </w:r>
      <w:r w:rsidR="00AD3915">
        <w:rPr>
          <w:rFonts w:ascii="Arial" w:hAnsi="Arial" w:cs="Arial"/>
          <w:sz w:val="24"/>
          <w:szCs w:val="24"/>
        </w:rPr>
        <w:t xml:space="preserve"> </w:t>
      </w:r>
      <w:r w:rsidRPr="00AE0F70">
        <w:rPr>
          <w:rFonts w:ascii="Arial" w:hAnsi="Arial" w:cs="Arial"/>
          <w:sz w:val="24"/>
          <w:szCs w:val="24"/>
        </w:rPr>
        <w:t>глинистых</w:t>
      </w:r>
      <w:r w:rsidR="00AD3915">
        <w:rPr>
          <w:rFonts w:ascii="Arial" w:hAnsi="Arial" w:cs="Arial"/>
          <w:sz w:val="24"/>
          <w:szCs w:val="24"/>
        </w:rPr>
        <w:t xml:space="preserve"> </w:t>
      </w:r>
      <w:r w:rsidRPr="00AE0F70">
        <w:rPr>
          <w:rFonts w:ascii="Arial" w:hAnsi="Arial" w:cs="Arial"/>
          <w:sz w:val="24"/>
          <w:szCs w:val="24"/>
        </w:rPr>
        <w:t>фракций,</w:t>
      </w:r>
      <w:r w:rsidR="00AD3915">
        <w:rPr>
          <w:rFonts w:ascii="Arial" w:hAnsi="Arial" w:cs="Arial"/>
          <w:sz w:val="24"/>
          <w:szCs w:val="24"/>
        </w:rPr>
        <w:t xml:space="preserve"> </w:t>
      </w:r>
      <w:r w:rsidRPr="00AE0F70">
        <w:rPr>
          <w:rFonts w:ascii="Arial" w:hAnsi="Arial" w:cs="Arial"/>
          <w:sz w:val="24"/>
          <w:szCs w:val="24"/>
        </w:rPr>
        <w:t>реже</w:t>
      </w:r>
      <w:r w:rsidR="00AD3915">
        <w:rPr>
          <w:rFonts w:ascii="Arial" w:hAnsi="Arial" w:cs="Arial"/>
          <w:sz w:val="24"/>
          <w:szCs w:val="24"/>
        </w:rPr>
        <w:t xml:space="preserve"> </w:t>
      </w:r>
      <w:r w:rsidRPr="00AE0F70">
        <w:rPr>
          <w:rFonts w:ascii="Arial" w:hAnsi="Arial" w:cs="Arial"/>
          <w:sz w:val="24"/>
          <w:szCs w:val="24"/>
        </w:rPr>
        <w:t>глинистые</w:t>
      </w:r>
      <w:r w:rsidR="00AD3915">
        <w:rPr>
          <w:rFonts w:ascii="Arial" w:hAnsi="Arial" w:cs="Arial"/>
          <w:sz w:val="24"/>
          <w:szCs w:val="24"/>
        </w:rPr>
        <w:t xml:space="preserve"> </w:t>
      </w:r>
      <w:r w:rsidRPr="00AE0F70">
        <w:rPr>
          <w:rFonts w:ascii="Arial" w:hAnsi="Arial" w:cs="Arial"/>
          <w:sz w:val="24"/>
          <w:szCs w:val="24"/>
        </w:rPr>
        <w:t>или</w:t>
      </w:r>
      <w:r w:rsidR="00AD3915">
        <w:rPr>
          <w:rFonts w:ascii="Arial" w:hAnsi="Arial" w:cs="Arial"/>
          <w:sz w:val="24"/>
          <w:szCs w:val="24"/>
        </w:rPr>
        <w:t xml:space="preserve"> </w:t>
      </w:r>
      <w:r w:rsidRPr="00AE0F70">
        <w:rPr>
          <w:rFonts w:ascii="Arial" w:hAnsi="Arial" w:cs="Arial"/>
          <w:sz w:val="24"/>
          <w:szCs w:val="24"/>
        </w:rPr>
        <w:t>пылеватые</w:t>
      </w:r>
      <w:r w:rsidR="00AD3915">
        <w:rPr>
          <w:rFonts w:ascii="Arial" w:hAnsi="Arial" w:cs="Arial"/>
          <w:sz w:val="24"/>
          <w:szCs w:val="24"/>
        </w:rPr>
        <w:t xml:space="preserve"> </w:t>
      </w:r>
      <w:r w:rsidRPr="00AE0F70">
        <w:rPr>
          <w:rFonts w:ascii="Arial" w:hAnsi="Arial" w:cs="Arial"/>
          <w:sz w:val="24"/>
          <w:szCs w:val="24"/>
        </w:rPr>
        <w:t>пески.</w:t>
      </w:r>
      <w:r w:rsidR="00AD3915">
        <w:rPr>
          <w:rFonts w:ascii="Arial" w:hAnsi="Arial" w:cs="Arial"/>
          <w:sz w:val="24"/>
          <w:szCs w:val="24"/>
        </w:rPr>
        <w:t xml:space="preserve"> </w:t>
      </w:r>
      <w:r w:rsidRPr="00AE0F70">
        <w:rPr>
          <w:rFonts w:ascii="Arial" w:hAnsi="Arial" w:cs="Arial"/>
          <w:sz w:val="24"/>
          <w:szCs w:val="24"/>
        </w:rPr>
        <w:t>Средняя</w:t>
      </w:r>
      <w:r w:rsidR="00AD3915">
        <w:rPr>
          <w:rFonts w:ascii="Arial" w:hAnsi="Arial" w:cs="Arial"/>
          <w:sz w:val="24"/>
          <w:szCs w:val="24"/>
        </w:rPr>
        <w:t xml:space="preserve"> </w:t>
      </w:r>
      <w:r w:rsidRPr="00AE0F70">
        <w:rPr>
          <w:rFonts w:ascii="Arial" w:hAnsi="Arial" w:cs="Arial"/>
          <w:sz w:val="24"/>
          <w:szCs w:val="24"/>
        </w:rPr>
        <w:t>часть</w:t>
      </w:r>
      <w:r w:rsidR="00AD3915">
        <w:rPr>
          <w:rFonts w:ascii="Arial" w:hAnsi="Arial" w:cs="Arial"/>
          <w:sz w:val="24"/>
          <w:szCs w:val="24"/>
        </w:rPr>
        <w:t xml:space="preserve"> </w:t>
      </w:r>
      <w:proofErr w:type="spellStart"/>
      <w:r w:rsidRPr="00AE0F70">
        <w:rPr>
          <w:rFonts w:ascii="Arial" w:hAnsi="Arial" w:cs="Arial"/>
          <w:sz w:val="24"/>
          <w:szCs w:val="24"/>
        </w:rPr>
        <w:t>бугровой</w:t>
      </w:r>
      <w:proofErr w:type="spellEnd"/>
      <w:r w:rsidR="00AD3915">
        <w:rPr>
          <w:rFonts w:ascii="Arial" w:hAnsi="Arial" w:cs="Arial"/>
          <w:sz w:val="24"/>
          <w:szCs w:val="24"/>
        </w:rPr>
        <w:t xml:space="preserve"> </w:t>
      </w:r>
      <w:r w:rsidRPr="00AE0F70">
        <w:rPr>
          <w:rFonts w:ascii="Arial" w:hAnsi="Arial" w:cs="Arial"/>
          <w:sz w:val="24"/>
          <w:szCs w:val="24"/>
        </w:rPr>
        <w:t>толщи</w:t>
      </w:r>
      <w:r w:rsidR="00AD3915">
        <w:rPr>
          <w:rFonts w:ascii="Arial" w:hAnsi="Arial" w:cs="Arial"/>
          <w:sz w:val="24"/>
          <w:szCs w:val="24"/>
        </w:rPr>
        <w:t xml:space="preserve"> </w:t>
      </w:r>
      <w:r w:rsidRPr="00AE0F70">
        <w:rPr>
          <w:rFonts w:ascii="Arial" w:hAnsi="Arial" w:cs="Arial"/>
          <w:sz w:val="24"/>
          <w:szCs w:val="24"/>
        </w:rPr>
        <w:t>представлена</w:t>
      </w:r>
      <w:r w:rsidR="00AD3915">
        <w:rPr>
          <w:rFonts w:ascii="Arial" w:hAnsi="Arial" w:cs="Arial"/>
          <w:sz w:val="24"/>
          <w:szCs w:val="24"/>
        </w:rPr>
        <w:t xml:space="preserve"> </w:t>
      </w:r>
      <w:r w:rsidRPr="00AE0F70">
        <w:rPr>
          <w:rFonts w:ascii="Arial" w:hAnsi="Arial" w:cs="Arial"/>
          <w:sz w:val="24"/>
          <w:szCs w:val="24"/>
        </w:rPr>
        <w:t>тонкопереслаивающимися</w:t>
      </w:r>
      <w:r w:rsidR="00AD3915">
        <w:rPr>
          <w:rFonts w:ascii="Arial" w:hAnsi="Arial" w:cs="Arial"/>
          <w:sz w:val="24"/>
          <w:szCs w:val="24"/>
        </w:rPr>
        <w:t xml:space="preserve"> </w:t>
      </w:r>
      <w:r w:rsidRPr="00AE0F70">
        <w:rPr>
          <w:rFonts w:ascii="Arial" w:hAnsi="Arial" w:cs="Arial"/>
          <w:sz w:val="24"/>
          <w:szCs w:val="24"/>
        </w:rPr>
        <w:t>пылеватыми</w:t>
      </w:r>
      <w:r w:rsidR="00AD3915">
        <w:rPr>
          <w:rFonts w:ascii="Arial" w:hAnsi="Arial" w:cs="Arial"/>
          <w:sz w:val="24"/>
          <w:szCs w:val="24"/>
        </w:rPr>
        <w:t xml:space="preserve"> </w:t>
      </w:r>
      <w:r w:rsidRPr="00AE0F70">
        <w:rPr>
          <w:rFonts w:ascii="Arial" w:hAnsi="Arial" w:cs="Arial"/>
          <w:sz w:val="24"/>
          <w:szCs w:val="24"/>
        </w:rPr>
        <w:t>песками,</w:t>
      </w:r>
      <w:r w:rsidR="00AD3915">
        <w:rPr>
          <w:rFonts w:ascii="Arial" w:hAnsi="Arial" w:cs="Arial"/>
          <w:sz w:val="24"/>
          <w:szCs w:val="24"/>
        </w:rPr>
        <w:t xml:space="preserve"> </w:t>
      </w:r>
      <w:r w:rsidRPr="00AE0F70">
        <w:rPr>
          <w:rFonts w:ascii="Arial" w:hAnsi="Arial" w:cs="Arial"/>
          <w:sz w:val="24"/>
          <w:szCs w:val="24"/>
        </w:rPr>
        <w:t>реже</w:t>
      </w:r>
      <w:r w:rsidR="00AD3915">
        <w:rPr>
          <w:rFonts w:ascii="Arial" w:hAnsi="Arial" w:cs="Arial"/>
          <w:sz w:val="24"/>
          <w:szCs w:val="24"/>
        </w:rPr>
        <w:t xml:space="preserve"> </w:t>
      </w:r>
      <w:r w:rsidRPr="00AE0F70">
        <w:rPr>
          <w:rFonts w:ascii="Arial" w:hAnsi="Arial" w:cs="Arial"/>
          <w:sz w:val="24"/>
          <w:szCs w:val="24"/>
        </w:rPr>
        <w:t>супесями.</w:t>
      </w:r>
      <w:r w:rsidR="00AD3915">
        <w:rPr>
          <w:rFonts w:ascii="Arial" w:hAnsi="Arial" w:cs="Arial"/>
          <w:sz w:val="24"/>
          <w:szCs w:val="24"/>
        </w:rPr>
        <w:t xml:space="preserve"> </w:t>
      </w:r>
      <w:r w:rsidRPr="00AE0F70">
        <w:rPr>
          <w:rFonts w:ascii="Arial" w:hAnsi="Arial" w:cs="Arial"/>
          <w:sz w:val="24"/>
          <w:szCs w:val="24"/>
        </w:rPr>
        <w:t>В</w:t>
      </w:r>
      <w:r w:rsidR="00AD3915">
        <w:rPr>
          <w:rFonts w:ascii="Arial" w:hAnsi="Arial" w:cs="Arial"/>
          <w:sz w:val="24"/>
          <w:szCs w:val="24"/>
        </w:rPr>
        <w:t xml:space="preserve"> </w:t>
      </w:r>
      <w:r w:rsidRPr="00AE0F70">
        <w:rPr>
          <w:rFonts w:ascii="Arial" w:hAnsi="Arial" w:cs="Arial"/>
          <w:sz w:val="24"/>
          <w:szCs w:val="24"/>
        </w:rPr>
        <w:t>основании</w:t>
      </w:r>
      <w:r w:rsidR="00AD3915">
        <w:rPr>
          <w:rFonts w:ascii="Arial" w:hAnsi="Arial" w:cs="Arial"/>
          <w:sz w:val="24"/>
          <w:szCs w:val="24"/>
        </w:rPr>
        <w:t xml:space="preserve"> </w:t>
      </w:r>
      <w:r w:rsidRPr="00AE0F70">
        <w:rPr>
          <w:rFonts w:ascii="Arial" w:hAnsi="Arial" w:cs="Arial"/>
          <w:sz w:val="24"/>
          <w:szCs w:val="24"/>
        </w:rPr>
        <w:t>толщи</w:t>
      </w:r>
      <w:r w:rsidR="00AD3915">
        <w:rPr>
          <w:rFonts w:ascii="Arial" w:hAnsi="Arial" w:cs="Arial"/>
          <w:sz w:val="24"/>
          <w:szCs w:val="24"/>
        </w:rPr>
        <w:t xml:space="preserve"> </w:t>
      </w:r>
      <w:r w:rsidRPr="00AE0F70">
        <w:rPr>
          <w:rFonts w:ascii="Arial" w:hAnsi="Arial" w:cs="Arial"/>
          <w:sz w:val="24"/>
          <w:szCs w:val="24"/>
        </w:rPr>
        <w:t>залегают</w:t>
      </w:r>
      <w:r w:rsidR="00AD3915">
        <w:rPr>
          <w:rFonts w:ascii="Arial" w:hAnsi="Arial" w:cs="Arial"/>
          <w:sz w:val="24"/>
          <w:szCs w:val="24"/>
        </w:rPr>
        <w:t xml:space="preserve"> </w:t>
      </w:r>
      <w:r w:rsidRPr="00AE0F70">
        <w:rPr>
          <w:rFonts w:ascii="Arial" w:hAnsi="Arial" w:cs="Arial"/>
          <w:sz w:val="24"/>
          <w:szCs w:val="24"/>
        </w:rPr>
        <w:t>глинистые</w:t>
      </w:r>
      <w:r w:rsidR="00AD3915">
        <w:rPr>
          <w:rFonts w:ascii="Arial" w:hAnsi="Arial" w:cs="Arial"/>
          <w:sz w:val="24"/>
          <w:szCs w:val="24"/>
        </w:rPr>
        <w:t xml:space="preserve"> </w:t>
      </w:r>
      <w:r w:rsidRPr="00AE0F70">
        <w:rPr>
          <w:rFonts w:ascii="Arial" w:hAnsi="Arial" w:cs="Arial"/>
          <w:sz w:val="24"/>
          <w:szCs w:val="24"/>
        </w:rPr>
        <w:t>пески.</w:t>
      </w:r>
      <w:r w:rsidR="00AD3915">
        <w:rPr>
          <w:rFonts w:ascii="Arial" w:hAnsi="Arial" w:cs="Arial"/>
          <w:sz w:val="24"/>
          <w:szCs w:val="24"/>
        </w:rPr>
        <w:t xml:space="preserve"> </w:t>
      </w:r>
      <w:r w:rsidRPr="00AE0F70">
        <w:rPr>
          <w:rFonts w:ascii="Arial" w:hAnsi="Arial" w:cs="Arial"/>
          <w:sz w:val="24"/>
          <w:szCs w:val="24"/>
        </w:rPr>
        <w:t>Залегающие</w:t>
      </w:r>
      <w:r w:rsidR="00AD3915">
        <w:rPr>
          <w:rFonts w:ascii="Arial" w:hAnsi="Arial" w:cs="Arial"/>
          <w:sz w:val="24"/>
          <w:szCs w:val="24"/>
        </w:rPr>
        <w:t xml:space="preserve"> </w:t>
      </w:r>
      <w:r w:rsidRPr="00AE0F70">
        <w:rPr>
          <w:rFonts w:ascii="Arial" w:hAnsi="Arial" w:cs="Arial"/>
          <w:sz w:val="24"/>
          <w:szCs w:val="24"/>
        </w:rPr>
        <w:t>под</w:t>
      </w:r>
      <w:r w:rsidR="00AD3915">
        <w:rPr>
          <w:rFonts w:ascii="Arial" w:hAnsi="Arial" w:cs="Arial"/>
          <w:sz w:val="24"/>
          <w:szCs w:val="24"/>
        </w:rPr>
        <w:t xml:space="preserve"> </w:t>
      </w:r>
      <w:r w:rsidRPr="00AE0F70">
        <w:rPr>
          <w:rFonts w:ascii="Arial" w:hAnsi="Arial" w:cs="Arial"/>
          <w:sz w:val="24"/>
          <w:szCs w:val="24"/>
        </w:rPr>
        <w:t>буграми</w:t>
      </w:r>
      <w:r w:rsidR="00AD3915">
        <w:rPr>
          <w:rFonts w:ascii="Arial" w:hAnsi="Arial" w:cs="Arial"/>
          <w:sz w:val="24"/>
          <w:szCs w:val="24"/>
        </w:rPr>
        <w:t xml:space="preserve"> </w:t>
      </w:r>
      <w:r w:rsidRPr="00AE0F70">
        <w:rPr>
          <w:rFonts w:ascii="Arial" w:hAnsi="Arial" w:cs="Arial"/>
          <w:sz w:val="24"/>
          <w:szCs w:val="24"/>
        </w:rPr>
        <w:t>«шоколадные»</w:t>
      </w:r>
      <w:r w:rsidR="00AD3915">
        <w:rPr>
          <w:rFonts w:ascii="Arial" w:hAnsi="Arial" w:cs="Arial"/>
          <w:sz w:val="24"/>
          <w:szCs w:val="24"/>
        </w:rPr>
        <w:t xml:space="preserve"> </w:t>
      </w:r>
      <w:r w:rsidRPr="00AE0F70">
        <w:rPr>
          <w:rFonts w:ascii="Arial" w:hAnsi="Arial" w:cs="Arial"/>
          <w:sz w:val="24"/>
          <w:szCs w:val="24"/>
        </w:rPr>
        <w:t>глины</w:t>
      </w:r>
      <w:r w:rsidR="00AD3915">
        <w:rPr>
          <w:rFonts w:ascii="Arial" w:hAnsi="Arial" w:cs="Arial"/>
          <w:sz w:val="24"/>
          <w:szCs w:val="24"/>
        </w:rPr>
        <w:t xml:space="preserve"> </w:t>
      </w:r>
      <w:r w:rsidRPr="00AE0F70">
        <w:rPr>
          <w:rFonts w:ascii="Arial" w:hAnsi="Arial" w:cs="Arial"/>
          <w:sz w:val="24"/>
          <w:szCs w:val="24"/>
        </w:rPr>
        <w:t>не</w:t>
      </w:r>
      <w:r w:rsidR="00AD3915">
        <w:rPr>
          <w:rFonts w:ascii="Arial" w:hAnsi="Arial" w:cs="Arial"/>
          <w:sz w:val="24"/>
          <w:szCs w:val="24"/>
        </w:rPr>
        <w:t xml:space="preserve"> </w:t>
      </w:r>
      <w:r w:rsidRPr="00AE0F70">
        <w:rPr>
          <w:rFonts w:ascii="Arial" w:hAnsi="Arial" w:cs="Arial"/>
          <w:sz w:val="24"/>
          <w:szCs w:val="24"/>
        </w:rPr>
        <w:t>превышают</w:t>
      </w:r>
      <w:r w:rsidR="00AD3915">
        <w:rPr>
          <w:rFonts w:ascii="Arial" w:hAnsi="Arial" w:cs="Arial"/>
          <w:sz w:val="24"/>
          <w:szCs w:val="24"/>
        </w:rPr>
        <w:t xml:space="preserve"> </w:t>
      </w:r>
      <w:r w:rsidRPr="00AE0F70">
        <w:rPr>
          <w:rFonts w:ascii="Arial" w:hAnsi="Arial" w:cs="Arial"/>
          <w:sz w:val="24"/>
          <w:szCs w:val="24"/>
        </w:rPr>
        <w:t>по</w:t>
      </w:r>
      <w:r w:rsidR="00AD3915">
        <w:rPr>
          <w:rFonts w:ascii="Arial" w:hAnsi="Arial" w:cs="Arial"/>
          <w:sz w:val="24"/>
          <w:szCs w:val="24"/>
        </w:rPr>
        <w:t xml:space="preserve"> </w:t>
      </w:r>
      <w:r w:rsidRPr="00AE0F70">
        <w:rPr>
          <w:rFonts w:ascii="Arial" w:hAnsi="Arial" w:cs="Arial"/>
          <w:sz w:val="24"/>
          <w:szCs w:val="24"/>
        </w:rPr>
        <w:t>мощности</w:t>
      </w:r>
      <w:r w:rsidR="00AD3915">
        <w:rPr>
          <w:rFonts w:ascii="Arial" w:hAnsi="Arial" w:cs="Arial"/>
          <w:sz w:val="24"/>
          <w:szCs w:val="24"/>
        </w:rPr>
        <w:t xml:space="preserve"> </w:t>
      </w:r>
      <w:r w:rsidRPr="00AE0F70">
        <w:rPr>
          <w:rFonts w:ascii="Arial" w:hAnsi="Arial" w:cs="Arial"/>
          <w:sz w:val="24"/>
          <w:szCs w:val="24"/>
        </w:rPr>
        <w:t>5</w:t>
      </w:r>
      <w:r w:rsidR="00AD3915">
        <w:rPr>
          <w:rFonts w:ascii="Arial" w:hAnsi="Arial" w:cs="Arial"/>
          <w:sz w:val="24"/>
          <w:szCs w:val="24"/>
        </w:rPr>
        <w:t xml:space="preserve"> </w:t>
      </w:r>
      <w:r w:rsidRPr="00AE0F70">
        <w:rPr>
          <w:rFonts w:ascii="Arial" w:hAnsi="Arial" w:cs="Arial"/>
          <w:sz w:val="24"/>
          <w:szCs w:val="24"/>
        </w:rPr>
        <w:t>м,</w:t>
      </w:r>
      <w:r w:rsidR="00AD3915">
        <w:rPr>
          <w:rFonts w:ascii="Arial" w:hAnsi="Arial" w:cs="Arial"/>
          <w:sz w:val="24"/>
          <w:szCs w:val="24"/>
        </w:rPr>
        <w:t xml:space="preserve"> </w:t>
      </w:r>
      <w:r w:rsidRPr="00AE0F70">
        <w:rPr>
          <w:rFonts w:ascii="Arial" w:hAnsi="Arial" w:cs="Arial"/>
          <w:sz w:val="24"/>
          <w:szCs w:val="24"/>
        </w:rPr>
        <w:t>подстилаются</w:t>
      </w:r>
      <w:r w:rsidR="00AD3915">
        <w:rPr>
          <w:rFonts w:ascii="Arial" w:hAnsi="Arial" w:cs="Arial"/>
          <w:sz w:val="24"/>
          <w:szCs w:val="24"/>
        </w:rPr>
        <w:t xml:space="preserve"> </w:t>
      </w:r>
      <w:r w:rsidRPr="00AE0F70">
        <w:rPr>
          <w:rFonts w:ascii="Arial" w:hAnsi="Arial" w:cs="Arial"/>
          <w:sz w:val="24"/>
          <w:szCs w:val="24"/>
        </w:rPr>
        <w:t>глинистыми</w:t>
      </w:r>
      <w:r w:rsidR="00AD3915">
        <w:rPr>
          <w:rFonts w:ascii="Arial" w:hAnsi="Arial" w:cs="Arial"/>
          <w:sz w:val="24"/>
          <w:szCs w:val="24"/>
        </w:rPr>
        <w:t xml:space="preserve"> </w:t>
      </w:r>
      <w:r w:rsidRPr="00AE0F70">
        <w:rPr>
          <w:rFonts w:ascii="Arial" w:hAnsi="Arial" w:cs="Arial"/>
          <w:sz w:val="24"/>
          <w:szCs w:val="24"/>
        </w:rPr>
        <w:t>и</w:t>
      </w:r>
      <w:r w:rsidR="00AD3915">
        <w:rPr>
          <w:rFonts w:ascii="Arial" w:hAnsi="Arial" w:cs="Arial"/>
          <w:sz w:val="24"/>
          <w:szCs w:val="24"/>
        </w:rPr>
        <w:t xml:space="preserve"> </w:t>
      </w:r>
      <w:r w:rsidRPr="00AE0F70">
        <w:rPr>
          <w:rFonts w:ascii="Arial" w:hAnsi="Arial" w:cs="Arial"/>
          <w:sz w:val="24"/>
          <w:szCs w:val="24"/>
        </w:rPr>
        <w:t>пылеватыми</w:t>
      </w:r>
      <w:r w:rsidR="00AD3915">
        <w:rPr>
          <w:rFonts w:ascii="Arial" w:hAnsi="Arial" w:cs="Arial"/>
          <w:sz w:val="24"/>
          <w:szCs w:val="24"/>
        </w:rPr>
        <w:t xml:space="preserve"> </w:t>
      </w:r>
      <w:r w:rsidRPr="00AE0F70">
        <w:rPr>
          <w:rFonts w:ascii="Arial" w:hAnsi="Arial" w:cs="Arial"/>
          <w:sz w:val="24"/>
          <w:szCs w:val="24"/>
        </w:rPr>
        <w:t>песками,</w:t>
      </w:r>
      <w:r w:rsidR="00AD3915">
        <w:rPr>
          <w:rFonts w:ascii="Arial" w:hAnsi="Arial" w:cs="Arial"/>
          <w:sz w:val="24"/>
          <w:szCs w:val="24"/>
        </w:rPr>
        <w:t xml:space="preserve"> </w:t>
      </w:r>
      <w:r w:rsidRPr="00AE0F70">
        <w:rPr>
          <w:rFonts w:ascii="Arial" w:hAnsi="Arial" w:cs="Arial"/>
          <w:sz w:val="24"/>
          <w:szCs w:val="24"/>
        </w:rPr>
        <w:t>реже</w:t>
      </w:r>
      <w:r w:rsidR="00AD3915">
        <w:rPr>
          <w:rFonts w:ascii="Arial" w:hAnsi="Arial" w:cs="Arial"/>
          <w:sz w:val="24"/>
          <w:szCs w:val="24"/>
        </w:rPr>
        <w:t xml:space="preserve"> </w:t>
      </w:r>
      <w:r w:rsidRPr="00AE0F70">
        <w:rPr>
          <w:rFonts w:ascii="Arial" w:hAnsi="Arial" w:cs="Arial"/>
          <w:sz w:val="24"/>
          <w:szCs w:val="24"/>
        </w:rPr>
        <w:t>супесями</w:t>
      </w:r>
      <w:r w:rsidR="00AD3915">
        <w:rPr>
          <w:rFonts w:ascii="Arial" w:hAnsi="Arial" w:cs="Arial"/>
          <w:sz w:val="24"/>
          <w:szCs w:val="24"/>
        </w:rPr>
        <w:t xml:space="preserve"> </w:t>
      </w:r>
      <w:r w:rsidRPr="00AE0F70">
        <w:rPr>
          <w:rFonts w:ascii="Arial" w:hAnsi="Arial" w:cs="Arial"/>
          <w:sz w:val="24"/>
          <w:szCs w:val="24"/>
        </w:rPr>
        <w:t>и</w:t>
      </w:r>
      <w:r w:rsidR="00AD3915">
        <w:rPr>
          <w:rFonts w:ascii="Arial" w:hAnsi="Arial" w:cs="Arial"/>
          <w:sz w:val="24"/>
          <w:szCs w:val="24"/>
        </w:rPr>
        <w:t xml:space="preserve"> </w:t>
      </w:r>
      <w:r w:rsidRPr="00AE0F70">
        <w:rPr>
          <w:rFonts w:ascii="Arial" w:hAnsi="Arial" w:cs="Arial"/>
          <w:sz w:val="24"/>
          <w:szCs w:val="24"/>
        </w:rPr>
        <w:t>мелкозернистыми</w:t>
      </w:r>
      <w:r w:rsidR="00AD3915">
        <w:rPr>
          <w:rFonts w:ascii="Arial" w:hAnsi="Arial" w:cs="Arial"/>
          <w:sz w:val="24"/>
          <w:szCs w:val="24"/>
        </w:rPr>
        <w:t xml:space="preserve"> </w:t>
      </w:r>
      <w:r w:rsidRPr="00AE0F70">
        <w:rPr>
          <w:rFonts w:ascii="Arial" w:hAnsi="Arial" w:cs="Arial"/>
          <w:sz w:val="24"/>
          <w:szCs w:val="24"/>
        </w:rPr>
        <w:t>песками.</w:t>
      </w:r>
      <w:r w:rsidR="00AD3915">
        <w:rPr>
          <w:rFonts w:ascii="Arial" w:hAnsi="Arial" w:cs="Arial"/>
          <w:sz w:val="24"/>
          <w:szCs w:val="24"/>
        </w:rPr>
        <w:t xml:space="preserve"> </w:t>
      </w:r>
      <w:r w:rsidR="00B410EA" w:rsidRPr="00B410EA">
        <w:rPr>
          <w:rFonts w:ascii="Arial" w:hAnsi="Arial" w:cs="Arial"/>
          <w:sz w:val="24"/>
          <w:szCs w:val="24"/>
        </w:rPr>
        <w:t>Общая</w:t>
      </w:r>
      <w:r w:rsidR="00AD3915">
        <w:rPr>
          <w:rFonts w:ascii="Arial" w:hAnsi="Arial" w:cs="Arial"/>
          <w:sz w:val="24"/>
          <w:szCs w:val="24"/>
        </w:rPr>
        <w:t xml:space="preserve"> </w:t>
      </w:r>
      <w:r w:rsidR="00B410EA" w:rsidRPr="00B410EA">
        <w:rPr>
          <w:rFonts w:ascii="Arial" w:hAnsi="Arial" w:cs="Arial"/>
          <w:sz w:val="24"/>
          <w:szCs w:val="24"/>
        </w:rPr>
        <w:t>мощность</w:t>
      </w:r>
      <w:r w:rsidR="00AD3915">
        <w:rPr>
          <w:rFonts w:ascii="Arial" w:hAnsi="Arial" w:cs="Arial"/>
          <w:sz w:val="24"/>
          <w:szCs w:val="24"/>
        </w:rPr>
        <w:t xml:space="preserve"> </w:t>
      </w:r>
      <w:r w:rsidR="00B410EA" w:rsidRPr="00B410EA">
        <w:rPr>
          <w:rFonts w:ascii="Arial" w:hAnsi="Arial" w:cs="Arial"/>
          <w:sz w:val="24"/>
          <w:szCs w:val="24"/>
        </w:rPr>
        <w:t>отложений</w:t>
      </w:r>
      <w:r w:rsidR="00AD3915">
        <w:rPr>
          <w:rFonts w:ascii="Arial" w:hAnsi="Arial" w:cs="Arial"/>
          <w:sz w:val="24"/>
          <w:szCs w:val="24"/>
        </w:rPr>
        <w:t xml:space="preserve"> </w:t>
      </w:r>
      <w:r w:rsidR="00B410EA" w:rsidRPr="00B410EA">
        <w:rPr>
          <w:rFonts w:ascii="Arial" w:hAnsi="Arial" w:cs="Arial"/>
          <w:sz w:val="24"/>
          <w:szCs w:val="24"/>
        </w:rPr>
        <w:t>–</w:t>
      </w:r>
      <w:r w:rsidR="00AD3915">
        <w:rPr>
          <w:rFonts w:ascii="Arial" w:hAnsi="Arial" w:cs="Arial"/>
          <w:sz w:val="24"/>
          <w:szCs w:val="24"/>
        </w:rPr>
        <w:t xml:space="preserve"> </w:t>
      </w:r>
      <w:r w:rsidR="00B410EA" w:rsidRPr="00B410EA">
        <w:rPr>
          <w:rFonts w:ascii="Arial" w:hAnsi="Arial" w:cs="Arial"/>
          <w:sz w:val="24"/>
          <w:szCs w:val="24"/>
        </w:rPr>
        <w:t>от</w:t>
      </w:r>
      <w:r w:rsidR="00AD3915">
        <w:rPr>
          <w:rFonts w:ascii="Arial" w:hAnsi="Arial" w:cs="Arial"/>
          <w:sz w:val="24"/>
          <w:szCs w:val="24"/>
        </w:rPr>
        <w:t xml:space="preserve"> </w:t>
      </w:r>
      <w:r w:rsidR="00B410EA" w:rsidRPr="00B410EA">
        <w:rPr>
          <w:rFonts w:ascii="Arial" w:hAnsi="Arial" w:cs="Arial"/>
          <w:sz w:val="24"/>
          <w:szCs w:val="24"/>
        </w:rPr>
        <w:t>17</w:t>
      </w:r>
      <w:r w:rsidR="00AD3915">
        <w:rPr>
          <w:rFonts w:ascii="Arial" w:hAnsi="Arial" w:cs="Arial"/>
          <w:sz w:val="24"/>
          <w:szCs w:val="24"/>
        </w:rPr>
        <w:t xml:space="preserve"> </w:t>
      </w:r>
      <w:r w:rsidR="00B410EA" w:rsidRPr="00B410EA">
        <w:rPr>
          <w:rFonts w:ascii="Arial" w:hAnsi="Arial" w:cs="Arial"/>
          <w:sz w:val="24"/>
          <w:szCs w:val="24"/>
        </w:rPr>
        <w:t>до</w:t>
      </w:r>
      <w:r w:rsidR="00AD3915">
        <w:rPr>
          <w:rFonts w:ascii="Arial" w:hAnsi="Arial" w:cs="Arial"/>
          <w:sz w:val="24"/>
          <w:szCs w:val="24"/>
        </w:rPr>
        <w:t xml:space="preserve"> </w:t>
      </w:r>
      <w:r w:rsidR="00B410EA" w:rsidRPr="00B410EA">
        <w:rPr>
          <w:rFonts w:ascii="Arial" w:hAnsi="Arial" w:cs="Arial"/>
          <w:sz w:val="24"/>
          <w:szCs w:val="24"/>
        </w:rPr>
        <w:t>40</w:t>
      </w:r>
      <w:r w:rsidR="00AD3915">
        <w:rPr>
          <w:rFonts w:ascii="Arial" w:hAnsi="Arial" w:cs="Arial"/>
          <w:sz w:val="24"/>
          <w:szCs w:val="24"/>
        </w:rPr>
        <w:t xml:space="preserve"> </w:t>
      </w:r>
      <w:r w:rsidR="00B410EA" w:rsidRPr="00B410EA">
        <w:rPr>
          <w:rFonts w:ascii="Arial" w:hAnsi="Arial" w:cs="Arial"/>
          <w:sz w:val="24"/>
          <w:szCs w:val="24"/>
        </w:rPr>
        <w:t>м.</w:t>
      </w:r>
      <w:r w:rsidR="00AD3915">
        <w:rPr>
          <w:rFonts w:ascii="Arial" w:hAnsi="Arial" w:cs="Arial"/>
          <w:sz w:val="24"/>
          <w:szCs w:val="24"/>
        </w:rPr>
        <w:t xml:space="preserve"> </w:t>
      </w:r>
      <w:r w:rsidRPr="00AE0F70">
        <w:rPr>
          <w:rFonts w:ascii="Arial" w:hAnsi="Arial" w:cs="Arial"/>
          <w:sz w:val="24"/>
          <w:szCs w:val="24"/>
        </w:rPr>
        <w:t>Хвалынские</w:t>
      </w:r>
      <w:r w:rsidR="00AD3915">
        <w:rPr>
          <w:rFonts w:ascii="Arial" w:hAnsi="Arial" w:cs="Arial"/>
          <w:sz w:val="24"/>
          <w:szCs w:val="24"/>
        </w:rPr>
        <w:t xml:space="preserve"> </w:t>
      </w:r>
      <w:r w:rsidRPr="00AE0F70">
        <w:rPr>
          <w:rFonts w:ascii="Arial" w:hAnsi="Arial" w:cs="Arial"/>
          <w:sz w:val="24"/>
          <w:szCs w:val="24"/>
        </w:rPr>
        <w:t>отложения</w:t>
      </w:r>
      <w:r w:rsidR="00AD3915">
        <w:rPr>
          <w:rFonts w:ascii="Arial" w:hAnsi="Arial" w:cs="Arial"/>
          <w:sz w:val="24"/>
          <w:szCs w:val="24"/>
        </w:rPr>
        <w:t xml:space="preserve"> </w:t>
      </w:r>
      <w:r w:rsidRPr="00AE0F70">
        <w:rPr>
          <w:rFonts w:ascii="Arial" w:hAnsi="Arial" w:cs="Arial"/>
          <w:sz w:val="24"/>
          <w:szCs w:val="24"/>
        </w:rPr>
        <w:t>характеризуются</w:t>
      </w:r>
      <w:r w:rsidR="00AD3915">
        <w:rPr>
          <w:rFonts w:ascii="Arial" w:hAnsi="Arial" w:cs="Arial"/>
          <w:sz w:val="24"/>
          <w:szCs w:val="24"/>
        </w:rPr>
        <w:t xml:space="preserve"> </w:t>
      </w:r>
      <w:r w:rsidRPr="00AE0F70">
        <w:rPr>
          <w:rFonts w:ascii="Arial" w:hAnsi="Arial" w:cs="Arial"/>
          <w:sz w:val="24"/>
          <w:szCs w:val="24"/>
        </w:rPr>
        <w:t>высоким</w:t>
      </w:r>
      <w:r w:rsidR="00AD3915">
        <w:rPr>
          <w:rFonts w:ascii="Arial" w:hAnsi="Arial" w:cs="Arial"/>
          <w:sz w:val="24"/>
          <w:szCs w:val="24"/>
        </w:rPr>
        <w:t xml:space="preserve"> </w:t>
      </w:r>
      <w:r w:rsidRPr="00AE0F70">
        <w:rPr>
          <w:rFonts w:ascii="Arial" w:hAnsi="Arial" w:cs="Arial"/>
          <w:sz w:val="24"/>
          <w:szCs w:val="24"/>
        </w:rPr>
        <w:t>содержанием</w:t>
      </w:r>
      <w:r w:rsidR="00AD3915">
        <w:rPr>
          <w:rFonts w:ascii="Arial" w:hAnsi="Arial" w:cs="Arial"/>
          <w:sz w:val="24"/>
          <w:szCs w:val="24"/>
        </w:rPr>
        <w:t xml:space="preserve"> </w:t>
      </w:r>
      <w:r w:rsidRPr="00AE0F70">
        <w:rPr>
          <w:rFonts w:ascii="Arial" w:hAnsi="Arial" w:cs="Arial"/>
          <w:sz w:val="24"/>
          <w:szCs w:val="24"/>
        </w:rPr>
        <w:t>солей.</w:t>
      </w:r>
      <w:r w:rsidR="00AD3915">
        <w:rPr>
          <w:rFonts w:ascii="Arial" w:hAnsi="Arial" w:cs="Arial"/>
          <w:sz w:val="24"/>
          <w:szCs w:val="24"/>
        </w:rPr>
        <w:t xml:space="preserve"> </w:t>
      </w:r>
      <w:r w:rsidRPr="00AE0F70">
        <w:rPr>
          <w:rFonts w:ascii="Arial" w:hAnsi="Arial" w:cs="Arial"/>
          <w:sz w:val="24"/>
          <w:szCs w:val="24"/>
        </w:rPr>
        <w:t>Породы</w:t>
      </w:r>
      <w:r w:rsidR="00AD3915">
        <w:rPr>
          <w:rFonts w:ascii="Arial" w:hAnsi="Arial" w:cs="Arial"/>
          <w:sz w:val="24"/>
          <w:szCs w:val="24"/>
        </w:rPr>
        <w:t xml:space="preserve"> </w:t>
      </w:r>
      <w:proofErr w:type="spellStart"/>
      <w:r w:rsidRPr="00AE0F70">
        <w:rPr>
          <w:rFonts w:ascii="Arial" w:hAnsi="Arial" w:cs="Arial"/>
          <w:sz w:val="24"/>
          <w:szCs w:val="24"/>
        </w:rPr>
        <w:t>бугровой</w:t>
      </w:r>
      <w:proofErr w:type="spellEnd"/>
      <w:r w:rsidR="00AD3915">
        <w:rPr>
          <w:rFonts w:ascii="Arial" w:hAnsi="Arial" w:cs="Arial"/>
          <w:sz w:val="24"/>
          <w:szCs w:val="24"/>
        </w:rPr>
        <w:t xml:space="preserve"> </w:t>
      </w:r>
      <w:r w:rsidRPr="00AE0F70">
        <w:rPr>
          <w:rFonts w:ascii="Arial" w:hAnsi="Arial" w:cs="Arial"/>
          <w:sz w:val="24"/>
          <w:szCs w:val="24"/>
        </w:rPr>
        <w:t>толщи</w:t>
      </w:r>
      <w:r w:rsidR="00AD3915">
        <w:rPr>
          <w:rFonts w:ascii="Arial" w:hAnsi="Arial" w:cs="Arial"/>
          <w:sz w:val="24"/>
          <w:szCs w:val="24"/>
        </w:rPr>
        <w:t xml:space="preserve"> </w:t>
      </w:r>
      <w:r w:rsidRPr="00AE0F70">
        <w:rPr>
          <w:rFonts w:ascii="Arial" w:hAnsi="Arial" w:cs="Arial"/>
          <w:sz w:val="24"/>
          <w:szCs w:val="24"/>
        </w:rPr>
        <w:t>отличаются</w:t>
      </w:r>
      <w:r w:rsidR="00AD3915">
        <w:rPr>
          <w:rFonts w:ascii="Arial" w:hAnsi="Arial" w:cs="Arial"/>
          <w:sz w:val="24"/>
          <w:szCs w:val="24"/>
        </w:rPr>
        <w:t xml:space="preserve"> </w:t>
      </w:r>
      <w:r w:rsidRPr="00AE0F70">
        <w:rPr>
          <w:rFonts w:ascii="Arial" w:hAnsi="Arial" w:cs="Arial"/>
          <w:sz w:val="24"/>
          <w:szCs w:val="24"/>
        </w:rPr>
        <w:t>большой</w:t>
      </w:r>
      <w:r w:rsidR="00AD3915">
        <w:rPr>
          <w:rFonts w:ascii="Arial" w:hAnsi="Arial" w:cs="Arial"/>
          <w:sz w:val="24"/>
          <w:szCs w:val="24"/>
        </w:rPr>
        <w:t xml:space="preserve"> </w:t>
      </w:r>
      <w:r w:rsidR="00E13057">
        <w:rPr>
          <w:rFonts w:ascii="Arial" w:hAnsi="Arial" w:cs="Arial"/>
          <w:sz w:val="24"/>
          <w:szCs w:val="24"/>
        </w:rPr>
        <w:t>сухостью,</w:t>
      </w:r>
      <w:r w:rsidR="00AD3915">
        <w:rPr>
          <w:rFonts w:ascii="Arial" w:hAnsi="Arial" w:cs="Arial"/>
          <w:sz w:val="24"/>
          <w:szCs w:val="24"/>
        </w:rPr>
        <w:t xml:space="preserve"> </w:t>
      </w:r>
      <w:r w:rsidR="00E13057">
        <w:rPr>
          <w:rFonts w:ascii="Arial" w:hAnsi="Arial" w:cs="Arial"/>
          <w:sz w:val="24"/>
          <w:szCs w:val="24"/>
        </w:rPr>
        <w:t>плотностью</w:t>
      </w:r>
      <w:r w:rsidR="00AD3915">
        <w:rPr>
          <w:rFonts w:ascii="Arial" w:hAnsi="Arial" w:cs="Arial"/>
          <w:sz w:val="24"/>
          <w:szCs w:val="24"/>
        </w:rPr>
        <w:t xml:space="preserve"> </w:t>
      </w:r>
      <w:r w:rsidR="00E13057">
        <w:rPr>
          <w:rFonts w:ascii="Arial" w:hAnsi="Arial" w:cs="Arial"/>
          <w:sz w:val="24"/>
          <w:szCs w:val="24"/>
        </w:rPr>
        <w:t>сложения.</w:t>
      </w:r>
    </w:p>
    <w:p w14:paraId="034B083B" w14:textId="711C5811" w:rsidR="00AE0F70" w:rsidRPr="00AE0F70" w:rsidRDefault="00AE0F70" w:rsidP="00AE0F70">
      <w:pPr>
        <w:spacing w:line="276" w:lineRule="auto"/>
        <w:rPr>
          <w:rFonts w:ascii="Arial" w:hAnsi="Arial" w:cs="Arial"/>
          <w:sz w:val="24"/>
          <w:szCs w:val="24"/>
        </w:rPr>
      </w:pPr>
      <w:r w:rsidRPr="00AE0F70">
        <w:rPr>
          <w:rFonts w:ascii="Arial" w:hAnsi="Arial" w:cs="Arial"/>
          <w:sz w:val="24"/>
          <w:szCs w:val="24"/>
        </w:rPr>
        <w:t>Хазарские</w:t>
      </w:r>
      <w:r w:rsidR="00AD3915">
        <w:rPr>
          <w:rFonts w:ascii="Arial" w:hAnsi="Arial" w:cs="Arial"/>
          <w:sz w:val="24"/>
          <w:szCs w:val="24"/>
        </w:rPr>
        <w:t xml:space="preserve"> </w:t>
      </w:r>
      <w:r w:rsidRPr="00AE0F70">
        <w:rPr>
          <w:rFonts w:ascii="Arial" w:hAnsi="Arial" w:cs="Arial"/>
          <w:sz w:val="24"/>
          <w:szCs w:val="24"/>
        </w:rPr>
        <w:t>отложения</w:t>
      </w:r>
      <w:r w:rsidR="00AD3915">
        <w:rPr>
          <w:rFonts w:ascii="Arial" w:hAnsi="Arial" w:cs="Arial"/>
          <w:sz w:val="24"/>
          <w:szCs w:val="24"/>
        </w:rPr>
        <w:t xml:space="preserve"> </w:t>
      </w:r>
      <w:r w:rsidRPr="00AE0F70">
        <w:rPr>
          <w:rFonts w:ascii="Arial" w:hAnsi="Arial" w:cs="Arial"/>
          <w:sz w:val="24"/>
          <w:szCs w:val="24"/>
        </w:rPr>
        <w:t>представлены</w:t>
      </w:r>
      <w:r w:rsidR="00AD3915">
        <w:rPr>
          <w:rFonts w:ascii="Arial" w:hAnsi="Arial" w:cs="Arial"/>
          <w:sz w:val="24"/>
          <w:szCs w:val="24"/>
        </w:rPr>
        <w:t xml:space="preserve"> </w:t>
      </w:r>
      <w:r w:rsidRPr="00AE0F70">
        <w:rPr>
          <w:rFonts w:ascii="Arial" w:hAnsi="Arial" w:cs="Arial"/>
          <w:sz w:val="24"/>
          <w:szCs w:val="24"/>
        </w:rPr>
        <w:t>глинами,</w:t>
      </w:r>
      <w:r w:rsidR="00AD3915">
        <w:rPr>
          <w:rFonts w:ascii="Arial" w:hAnsi="Arial" w:cs="Arial"/>
          <w:sz w:val="24"/>
          <w:szCs w:val="24"/>
        </w:rPr>
        <w:t xml:space="preserve"> </w:t>
      </w:r>
      <w:r w:rsidRPr="00AE0F70">
        <w:rPr>
          <w:rFonts w:ascii="Arial" w:hAnsi="Arial" w:cs="Arial"/>
          <w:sz w:val="24"/>
          <w:szCs w:val="24"/>
        </w:rPr>
        <w:t>содержащими</w:t>
      </w:r>
      <w:r w:rsidR="00AD3915">
        <w:rPr>
          <w:rFonts w:ascii="Arial" w:hAnsi="Arial" w:cs="Arial"/>
          <w:sz w:val="24"/>
          <w:szCs w:val="24"/>
        </w:rPr>
        <w:t xml:space="preserve"> </w:t>
      </w:r>
      <w:r w:rsidRPr="00AE0F70">
        <w:rPr>
          <w:rFonts w:ascii="Arial" w:hAnsi="Arial" w:cs="Arial"/>
          <w:sz w:val="24"/>
          <w:szCs w:val="24"/>
        </w:rPr>
        <w:t>прослои</w:t>
      </w:r>
      <w:r w:rsidR="00AD3915">
        <w:rPr>
          <w:rFonts w:ascii="Arial" w:hAnsi="Arial" w:cs="Arial"/>
          <w:sz w:val="24"/>
          <w:szCs w:val="24"/>
        </w:rPr>
        <w:t xml:space="preserve"> </w:t>
      </w:r>
      <w:r w:rsidRPr="00AE0F70">
        <w:rPr>
          <w:rFonts w:ascii="Arial" w:hAnsi="Arial" w:cs="Arial"/>
          <w:sz w:val="24"/>
          <w:szCs w:val="24"/>
        </w:rPr>
        <w:t>песков</w:t>
      </w:r>
      <w:r w:rsidR="00AD3915">
        <w:rPr>
          <w:rFonts w:ascii="Arial" w:hAnsi="Arial" w:cs="Arial"/>
          <w:sz w:val="24"/>
          <w:szCs w:val="24"/>
        </w:rPr>
        <w:t xml:space="preserve"> </w:t>
      </w:r>
      <w:r w:rsidRPr="00AE0F70">
        <w:rPr>
          <w:rFonts w:ascii="Arial" w:hAnsi="Arial" w:cs="Arial"/>
          <w:sz w:val="24"/>
          <w:szCs w:val="24"/>
        </w:rPr>
        <w:t>и</w:t>
      </w:r>
      <w:r w:rsidR="00AD3915">
        <w:rPr>
          <w:rFonts w:ascii="Arial" w:hAnsi="Arial" w:cs="Arial"/>
          <w:sz w:val="24"/>
          <w:szCs w:val="24"/>
        </w:rPr>
        <w:t xml:space="preserve"> </w:t>
      </w:r>
      <w:r w:rsidRPr="00AE0F70">
        <w:rPr>
          <w:rFonts w:ascii="Arial" w:hAnsi="Arial" w:cs="Arial"/>
          <w:sz w:val="24"/>
          <w:szCs w:val="24"/>
        </w:rPr>
        <w:t>супесей</w:t>
      </w:r>
      <w:r w:rsidR="00AD3915">
        <w:rPr>
          <w:rFonts w:ascii="Arial" w:hAnsi="Arial" w:cs="Arial"/>
          <w:sz w:val="24"/>
          <w:szCs w:val="24"/>
        </w:rPr>
        <w:t xml:space="preserve"> </w:t>
      </w:r>
      <w:r w:rsidRPr="00AE0F70">
        <w:rPr>
          <w:rFonts w:ascii="Arial" w:hAnsi="Arial" w:cs="Arial"/>
          <w:sz w:val="24"/>
          <w:szCs w:val="24"/>
        </w:rPr>
        <w:t>различной</w:t>
      </w:r>
      <w:r w:rsidR="00AD3915">
        <w:rPr>
          <w:rFonts w:ascii="Arial" w:hAnsi="Arial" w:cs="Arial"/>
          <w:sz w:val="24"/>
          <w:szCs w:val="24"/>
        </w:rPr>
        <w:t xml:space="preserve"> </w:t>
      </w:r>
      <w:r w:rsidRPr="00AE0F70">
        <w:rPr>
          <w:rFonts w:ascii="Arial" w:hAnsi="Arial" w:cs="Arial"/>
          <w:sz w:val="24"/>
          <w:szCs w:val="24"/>
        </w:rPr>
        <w:t>мощности.</w:t>
      </w:r>
      <w:r w:rsidR="00AD3915">
        <w:rPr>
          <w:rFonts w:ascii="Arial" w:hAnsi="Arial" w:cs="Arial"/>
          <w:sz w:val="24"/>
          <w:szCs w:val="24"/>
        </w:rPr>
        <w:t xml:space="preserve"> </w:t>
      </w:r>
      <w:r w:rsidRPr="00AE0F70">
        <w:rPr>
          <w:rFonts w:ascii="Arial" w:hAnsi="Arial" w:cs="Arial"/>
          <w:sz w:val="24"/>
          <w:szCs w:val="24"/>
        </w:rPr>
        <w:t>Верхняя</w:t>
      </w:r>
      <w:r w:rsidR="00AD3915">
        <w:rPr>
          <w:rFonts w:ascii="Arial" w:hAnsi="Arial" w:cs="Arial"/>
          <w:sz w:val="24"/>
          <w:szCs w:val="24"/>
        </w:rPr>
        <w:t xml:space="preserve"> </w:t>
      </w:r>
      <w:proofErr w:type="gramStart"/>
      <w:r w:rsidRPr="00AE0F70">
        <w:rPr>
          <w:rFonts w:ascii="Arial" w:hAnsi="Arial" w:cs="Arial"/>
          <w:sz w:val="24"/>
          <w:szCs w:val="24"/>
        </w:rPr>
        <w:t>свита</w:t>
      </w:r>
      <w:proofErr w:type="gramEnd"/>
      <w:r w:rsidR="00AD3915">
        <w:rPr>
          <w:rFonts w:ascii="Arial" w:hAnsi="Arial" w:cs="Arial"/>
          <w:sz w:val="24"/>
          <w:szCs w:val="24"/>
        </w:rPr>
        <w:t xml:space="preserve"> </w:t>
      </w:r>
      <w:r w:rsidRPr="00AE0F70">
        <w:rPr>
          <w:rFonts w:ascii="Arial" w:hAnsi="Arial" w:cs="Arial"/>
          <w:sz w:val="24"/>
          <w:szCs w:val="24"/>
        </w:rPr>
        <w:t>составлена</w:t>
      </w:r>
      <w:r w:rsidR="00AD3915">
        <w:rPr>
          <w:rFonts w:ascii="Arial" w:hAnsi="Arial" w:cs="Arial"/>
          <w:sz w:val="24"/>
          <w:szCs w:val="24"/>
        </w:rPr>
        <w:t xml:space="preserve"> </w:t>
      </w:r>
      <w:r w:rsidRPr="00AE0F70">
        <w:rPr>
          <w:rFonts w:ascii="Arial" w:hAnsi="Arial" w:cs="Arial"/>
          <w:sz w:val="24"/>
          <w:szCs w:val="24"/>
        </w:rPr>
        <w:t>глинами</w:t>
      </w:r>
      <w:r w:rsidR="00AD3915">
        <w:rPr>
          <w:rFonts w:ascii="Arial" w:hAnsi="Arial" w:cs="Arial"/>
          <w:sz w:val="24"/>
          <w:szCs w:val="24"/>
        </w:rPr>
        <w:t xml:space="preserve"> </w:t>
      </w:r>
      <w:r w:rsidRPr="00AE0F70">
        <w:rPr>
          <w:rFonts w:ascii="Arial" w:hAnsi="Arial" w:cs="Arial"/>
          <w:sz w:val="24"/>
          <w:szCs w:val="24"/>
        </w:rPr>
        <w:t>с</w:t>
      </w:r>
      <w:r w:rsidR="00AD3915">
        <w:rPr>
          <w:rFonts w:ascii="Arial" w:hAnsi="Arial" w:cs="Arial"/>
          <w:sz w:val="24"/>
          <w:szCs w:val="24"/>
        </w:rPr>
        <w:t xml:space="preserve"> </w:t>
      </w:r>
      <w:r w:rsidRPr="00AE0F70">
        <w:rPr>
          <w:rFonts w:ascii="Arial" w:hAnsi="Arial" w:cs="Arial"/>
          <w:sz w:val="24"/>
          <w:szCs w:val="24"/>
        </w:rPr>
        <w:t>тонкими</w:t>
      </w:r>
      <w:r w:rsidR="00AD3915">
        <w:rPr>
          <w:rFonts w:ascii="Arial" w:hAnsi="Arial" w:cs="Arial"/>
          <w:sz w:val="24"/>
          <w:szCs w:val="24"/>
        </w:rPr>
        <w:t xml:space="preserve"> </w:t>
      </w:r>
      <w:r w:rsidRPr="00AE0F70">
        <w:rPr>
          <w:rFonts w:ascii="Arial" w:hAnsi="Arial" w:cs="Arial"/>
          <w:sz w:val="24"/>
          <w:szCs w:val="24"/>
        </w:rPr>
        <w:t>прослоями</w:t>
      </w:r>
      <w:r w:rsidR="00AD3915">
        <w:rPr>
          <w:rFonts w:ascii="Arial" w:hAnsi="Arial" w:cs="Arial"/>
          <w:sz w:val="24"/>
          <w:szCs w:val="24"/>
        </w:rPr>
        <w:t xml:space="preserve"> </w:t>
      </w:r>
      <w:r w:rsidRPr="00AE0F70">
        <w:rPr>
          <w:rFonts w:ascii="Arial" w:hAnsi="Arial" w:cs="Arial"/>
          <w:sz w:val="24"/>
          <w:szCs w:val="24"/>
        </w:rPr>
        <w:t>песка.</w:t>
      </w:r>
      <w:r w:rsidR="00AD3915">
        <w:rPr>
          <w:rFonts w:ascii="Arial" w:hAnsi="Arial" w:cs="Arial"/>
          <w:sz w:val="24"/>
          <w:szCs w:val="24"/>
        </w:rPr>
        <w:t xml:space="preserve"> </w:t>
      </w:r>
      <w:r w:rsidRPr="00AE0F70">
        <w:rPr>
          <w:rFonts w:ascii="Arial" w:hAnsi="Arial" w:cs="Arial"/>
          <w:sz w:val="24"/>
          <w:szCs w:val="24"/>
        </w:rPr>
        <w:t>Мощность</w:t>
      </w:r>
      <w:r w:rsidR="00AD3915">
        <w:rPr>
          <w:rFonts w:ascii="Arial" w:hAnsi="Arial" w:cs="Arial"/>
          <w:sz w:val="24"/>
          <w:szCs w:val="24"/>
        </w:rPr>
        <w:t xml:space="preserve"> </w:t>
      </w:r>
      <w:r w:rsidRPr="00AE0F70">
        <w:rPr>
          <w:rFonts w:ascii="Arial" w:hAnsi="Arial" w:cs="Arial"/>
          <w:sz w:val="24"/>
          <w:szCs w:val="24"/>
        </w:rPr>
        <w:t>свиты</w:t>
      </w:r>
      <w:r w:rsidR="00AD3915">
        <w:rPr>
          <w:rFonts w:ascii="Arial" w:hAnsi="Arial" w:cs="Arial"/>
          <w:sz w:val="24"/>
          <w:szCs w:val="24"/>
        </w:rPr>
        <w:t xml:space="preserve"> </w:t>
      </w:r>
      <w:r w:rsidRPr="00AE0F70">
        <w:rPr>
          <w:rFonts w:ascii="Arial" w:hAnsi="Arial" w:cs="Arial"/>
          <w:sz w:val="24"/>
          <w:szCs w:val="24"/>
        </w:rPr>
        <w:t>изменяется</w:t>
      </w:r>
      <w:r w:rsidR="00AD3915">
        <w:rPr>
          <w:rFonts w:ascii="Arial" w:hAnsi="Arial" w:cs="Arial"/>
          <w:sz w:val="24"/>
          <w:szCs w:val="24"/>
        </w:rPr>
        <w:t xml:space="preserve"> </w:t>
      </w:r>
      <w:r w:rsidRPr="00AE0F70">
        <w:rPr>
          <w:rFonts w:ascii="Arial" w:hAnsi="Arial" w:cs="Arial"/>
          <w:sz w:val="24"/>
          <w:szCs w:val="24"/>
        </w:rPr>
        <w:t>от</w:t>
      </w:r>
      <w:r w:rsidR="00AD3915">
        <w:rPr>
          <w:rFonts w:ascii="Arial" w:hAnsi="Arial" w:cs="Arial"/>
          <w:sz w:val="24"/>
          <w:szCs w:val="24"/>
        </w:rPr>
        <w:t xml:space="preserve"> </w:t>
      </w:r>
      <w:r w:rsidRPr="00AE0F70">
        <w:rPr>
          <w:rFonts w:ascii="Arial" w:hAnsi="Arial" w:cs="Arial"/>
          <w:sz w:val="24"/>
          <w:szCs w:val="24"/>
        </w:rPr>
        <w:t>0</w:t>
      </w:r>
      <w:r w:rsidR="00AD3915">
        <w:rPr>
          <w:rFonts w:ascii="Arial" w:hAnsi="Arial" w:cs="Arial"/>
          <w:sz w:val="24"/>
          <w:szCs w:val="24"/>
        </w:rPr>
        <w:t xml:space="preserve"> </w:t>
      </w:r>
      <w:r w:rsidRPr="00AE0F70">
        <w:rPr>
          <w:rFonts w:ascii="Arial" w:hAnsi="Arial" w:cs="Arial"/>
          <w:sz w:val="24"/>
          <w:szCs w:val="24"/>
        </w:rPr>
        <w:t>м</w:t>
      </w:r>
      <w:r w:rsidR="00AD3915">
        <w:rPr>
          <w:rFonts w:ascii="Arial" w:hAnsi="Arial" w:cs="Arial"/>
          <w:sz w:val="24"/>
          <w:szCs w:val="24"/>
        </w:rPr>
        <w:t xml:space="preserve"> </w:t>
      </w:r>
      <w:r w:rsidRPr="00AE0F70">
        <w:rPr>
          <w:rFonts w:ascii="Arial" w:hAnsi="Arial" w:cs="Arial"/>
          <w:sz w:val="24"/>
          <w:szCs w:val="24"/>
        </w:rPr>
        <w:t>до</w:t>
      </w:r>
      <w:r w:rsidR="00AD3915">
        <w:rPr>
          <w:rFonts w:ascii="Arial" w:hAnsi="Arial" w:cs="Arial"/>
          <w:sz w:val="24"/>
          <w:szCs w:val="24"/>
        </w:rPr>
        <w:t xml:space="preserve"> </w:t>
      </w:r>
      <w:r w:rsidRPr="00AE0F70">
        <w:rPr>
          <w:rFonts w:ascii="Arial" w:hAnsi="Arial" w:cs="Arial"/>
          <w:sz w:val="24"/>
          <w:szCs w:val="24"/>
        </w:rPr>
        <w:t>18</w:t>
      </w:r>
      <w:r w:rsidR="00AD3915">
        <w:rPr>
          <w:rFonts w:ascii="Arial" w:hAnsi="Arial" w:cs="Arial"/>
          <w:sz w:val="24"/>
          <w:szCs w:val="24"/>
        </w:rPr>
        <w:t xml:space="preserve"> </w:t>
      </w:r>
      <w:r w:rsidRPr="00AE0F70">
        <w:rPr>
          <w:rFonts w:ascii="Arial" w:hAnsi="Arial" w:cs="Arial"/>
          <w:sz w:val="24"/>
          <w:szCs w:val="24"/>
        </w:rPr>
        <w:t>м.</w:t>
      </w:r>
      <w:r w:rsidR="00AD3915">
        <w:rPr>
          <w:rFonts w:ascii="Arial" w:hAnsi="Arial" w:cs="Arial"/>
          <w:sz w:val="24"/>
          <w:szCs w:val="24"/>
        </w:rPr>
        <w:t xml:space="preserve"> </w:t>
      </w:r>
      <w:r w:rsidRPr="00AE0F70">
        <w:rPr>
          <w:rFonts w:ascii="Arial" w:hAnsi="Arial" w:cs="Arial"/>
          <w:sz w:val="24"/>
          <w:szCs w:val="24"/>
        </w:rPr>
        <w:t>Залегающая</w:t>
      </w:r>
      <w:r w:rsidR="00AD3915">
        <w:rPr>
          <w:rFonts w:ascii="Arial" w:hAnsi="Arial" w:cs="Arial"/>
          <w:sz w:val="24"/>
          <w:szCs w:val="24"/>
        </w:rPr>
        <w:t xml:space="preserve"> </w:t>
      </w:r>
      <w:r w:rsidRPr="00AE0F70">
        <w:rPr>
          <w:rFonts w:ascii="Arial" w:hAnsi="Arial" w:cs="Arial"/>
          <w:sz w:val="24"/>
          <w:szCs w:val="24"/>
        </w:rPr>
        <w:t>ниже</w:t>
      </w:r>
      <w:r w:rsidR="00AD3915">
        <w:rPr>
          <w:rFonts w:ascii="Arial" w:hAnsi="Arial" w:cs="Arial"/>
          <w:sz w:val="24"/>
          <w:szCs w:val="24"/>
        </w:rPr>
        <w:t xml:space="preserve"> </w:t>
      </w:r>
      <w:proofErr w:type="gramStart"/>
      <w:r w:rsidRPr="00AE0F70">
        <w:rPr>
          <w:rFonts w:ascii="Arial" w:hAnsi="Arial" w:cs="Arial"/>
          <w:sz w:val="24"/>
          <w:szCs w:val="24"/>
        </w:rPr>
        <w:t>свита</w:t>
      </w:r>
      <w:proofErr w:type="gramEnd"/>
      <w:r w:rsidR="00AD3915">
        <w:rPr>
          <w:rFonts w:ascii="Arial" w:hAnsi="Arial" w:cs="Arial"/>
          <w:sz w:val="24"/>
          <w:szCs w:val="24"/>
        </w:rPr>
        <w:t xml:space="preserve"> </w:t>
      </w:r>
      <w:r w:rsidRPr="00AE0F70">
        <w:rPr>
          <w:rFonts w:ascii="Arial" w:hAnsi="Arial" w:cs="Arial"/>
          <w:sz w:val="24"/>
          <w:szCs w:val="24"/>
        </w:rPr>
        <w:t>сложена</w:t>
      </w:r>
      <w:r w:rsidR="00AD3915">
        <w:rPr>
          <w:rFonts w:ascii="Arial" w:hAnsi="Arial" w:cs="Arial"/>
          <w:sz w:val="24"/>
          <w:szCs w:val="24"/>
        </w:rPr>
        <w:t xml:space="preserve"> </w:t>
      </w:r>
      <w:r w:rsidRPr="00AE0F70">
        <w:rPr>
          <w:rFonts w:ascii="Arial" w:hAnsi="Arial" w:cs="Arial"/>
          <w:sz w:val="24"/>
          <w:szCs w:val="24"/>
        </w:rPr>
        <w:t>преимущественно</w:t>
      </w:r>
      <w:r w:rsidR="00AD3915">
        <w:rPr>
          <w:rFonts w:ascii="Arial" w:hAnsi="Arial" w:cs="Arial"/>
          <w:sz w:val="24"/>
          <w:szCs w:val="24"/>
        </w:rPr>
        <w:t xml:space="preserve"> </w:t>
      </w:r>
      <w:r w:rsidRPr="00AE0F70">
        <w:rPr>
          <w:rFonts w:ascii="Arial" w:hAnsi="Arial" w:cs="Arial"/>
          <w:sz w:val="24"/>
          <w:szCs w:val="24"/>
        </w:rPr>
        <w:t>глинами</w:t>
      </w:r>
      <w:r w:rsidR="00AD3915">
        <w:rPr>
          <w:rFonts w:ascii="Arial" w:hAnsi="Arial" w:cs="Arial"/>
          <w:sz w:val="24"/>
          <w:szCs w:val="24"/>
        </w:rPr>
        <w:t xml:space="preserve"> </w:t>
      </w:r>
      <w:r w:rsidRPr="00AE0F70">
        <w:rPr>
          <w:rFonts w:ascii="Arial" w:hAnsi="Arial" w:cs="Arial"/>
          <w:sz w:val="24"/>
          <w:szCs w:val="24"/>
        </w:rPr>
        <w:t>мощностью</w:t>
      </w:r>
      <w:r w:rsidR="00AD3915">
        <w:rPr>
          <w:rFonts w:ascii="Arial" w:hAnsi="Arial" w:cs="Arial"/>
          <w:sz w:val="24"/>
          <w:szCs w:val="24"/>
        </w:rPr>
        <w:t xml:space="preserve"> </w:t>
      </w:r>
      <w:r w:rsidRPr="00AE0F70">
        <w:rPr>
          <w:rFonts w:ascii="Arial" w:hAnsi="Arial" w:cs="Arial"/>
          <w:sz w:val="24"/>
          <w:szCs w:val="24"/>
        </w:rPr>
        <w:t>до</w:t>
      </w:r>
      <w:r w:rsidR="00AD3915">
        <w:rPr>
          <w:rFonts w:ascii="Arial" w:hAnsi="Arial" w:cs="Arial"/>
          <w:sz w:val="24"/>
          <w:szCs w:val="24"/>
        </w:rPr>
        <w:t xml:space="preserve"> </w:t>
      </w:r>
      <w:r w:rsidRPr="00AE0F70">
        <w:rPr>
          <w:rFonts w:ascii="Arial" w:hAnsi="Arial" w:cs="Arial"/>
          <w:sz w:val="24"/>
          <w:szCs w:val="24"/>
        </w:rPr>
        <w:t>10</w:t>
      </w:r>
      <w:r w:rsidR="00AD3915">
        <w:rPr>
          <w:rFonts w:ascii="Arial" w:hAnsi="Arial" w:cs="Arial"/>
          <w:sz w:val="24"/>
          <w:szCs w:val="24"/>
        </w:rPr>
        <w:t xml:space="preserve"> </w:t>
      </w:r>
      <w:r w:rsidRPr="00AE0F70">
        <w:rPr>
          <w:rFonts w:ascii="Arial" w:hAnsi="Arial" w:cs="Arial"/>
          <w:sz w:val="24"/>
          <w:szCs w:val="24"/>
        </w:rPr>
        <w:t>м.</w:t>
      </w:r>
      <w:r w:rsidR="00AD3915">
        <w:rPr>
          <w:rFonts w:ascii="Arial" w:hAnsi="Arial" w:cs="Arial"/>
          <w:sz w:val="24"/>
          <w:szCs w:val="24"/>
        </w:rPr>
        <w:t xml:space="preserve"> </w:t>
      </w:r>
      <w:r w:rsidRPr="00AE0F70">
        <w:rPr>
          <w:rFonts w:ascii="Arial" w:hAnsi="Arial" w:cs="Arial"/>
          <w:sz w:val="24"/>
          <w:szCs w:val="24"/>
        </w:rPr>
        <w:t>Суммарная</w:t>
      </w:r>
      <w:r w:rsidR="00AD3915">
        <w:rPr>
          <w:rFonts w:ascii="Arial" w:hAnsi="Arial" w:cs="Arial"/>
          <w:sz w:val="24"/>
          <w:szCs w:val="24"/>
        </w:rPr>
        <w:t xml:space="preserve"> </w:t>
      </w:r>
      <w:r w:rsidRPr="00AE0F70">
        <w:rPr>
          <w:rFonts w:ascii="Arial" w:hAnsi="Arial" w:cs="Arial"/>
          <w:sz w:val="24"/>
          <w:szCs w:val="24"/>
        </w:rPr>
        <w:t>мощность</w:t>
      </w:r>
      <w:r w:rsidR="00AD3915">
        <w:rPr>
          <w:rFonts w:ascii="Arial" w:hAnsi="Arial" w:cs="Arial"/>
          <w:sz w:val="24"/>
          <w:szCs w:val="24"/>
        </w:rPr>
        <w:t xml:space="preserve"> </w:t>
      </w:r>
      <w:r w:rsidRPr="00AE0F70">
        <w:rPr>
          <w:rFonts w:ascii="Arial" w:hAnsi="Arial" w:cs="Arial"/>
          <w:sz w:val="24"/>
          <w:szCs w:val="24"/>
        </w:rPr>
        <w:t>отложений</w:t>
      </w:r>
      <w:r w:rsidR="00AD3915">
        <w:rPr>
          <w:rFonts w:ascii="Arial" w:hAnsi="Arial" w:cs="Arial"/>
          <w:sz w:val="24"/>
          <w:szCs w:val="24"/>
        </w:rPr>
        <w:t xml:space="preserve"> </w:t>
      </w:r>
      <w:r w:rsidRPr="00AE0F70">
        <w:rPr>
          <w:rFonts w:ascii="Arial" w:hAnsi="Arial" w:cs="Arial"/>
          <w:sz w:val="24"/>
          <w:szCs w:val="24"/>
        </w:rPr>
        <w:t>достигает</w:t>
      </w:r>
      <w:r w:rsidR="00AD3915">
        <w:rPr>
          <w:rFonts w:ascii="Arial" w:hAnsi="Arial" w:cs="Arial"/>
          <w:sz w:val="24"/>
          <w:szCs w:val="24"/>
        </w:rPr>
        <w:t xml:space="preserve"> </w:t>
      </w:r>
      <w:r w:rsidRPr="00AE0F70">
        <w:rPr>
          <w:rFonts w:ascii="Arial" w:hAnsi="Arial" w:cs="Arial"/>
          <w:sz w:val="24"/>
          <w:szCs w:val="24"/>
        </w:rPr>
        <w:t>50</w:t>
      </w:r>
      <w:r w:rsidR="00AD3915">
        <w:rPr>
          <w:rFonts w:ascii="Arial" w:hAnsi="Arial" w:cs="Arial"/>
          <w:sz w:val="24"/>
          <w:szCs w:val="24"/>
        </w:rPr>
        <w:t xml:space="preserve"> </w:t>
      </w:r>
      <w:r w:rsidRPr="00AE0F70">
        <w:rPr>
          <w:rFonts w:ascii="Arial" w:hAnsi="Arial" w:cs="Arial"/>
          <w:sz w:val="24"/>
          <w:szCs w:val="24"/>
        </w:rPr>
        <w:t>м.</w:t>
      </w:r>
    </w:p>
    <w:p w14:paraId="7087795A" w14:textId="363FAB44" w:rsidR="004F616D" w:rsidRDefault="00AE0F70" w:rsidP="00E13057">
      <w:pPr>
        <w:spacing w:line="276" w:lineRule="auto"/>
        <w:rPr>
          <w:rFonts w:ascii="Arial" w:hAnsi="Arial" w:cs="Arial"/>
          <w:sz w:val="24"/>
          <w:szCs w:val="24"/>
        </w:rPr>
      </w:pPr>
      <w:r w:rsidRPr="00AE0F70">
        <w:rPr>
          <w:rFonts w:ascii="Arial" w:hAnsi="Arial" w:cs="Arial"/>
          <w:sz w:val="24"/>
          <w:szCs w:val="24"/>
        </w:rPr>
        <w:t>Бакинские</w:t>
      </w:r>
      <w:r w:rsidR="00AD3915">
        <w:rPr>
          <w:rFonts w:ascii="Arial" w:hAnsi="Arial" w:cs="Arial"/>
          <w:sz w:val="24"/>
          <w:szCs w:val="24"/>
        </w:rPr>
        <w:t xml:space="preserve"> </w:t>
      </w:r>
      <w:r w:rsidRPr="00AE0F70">
        <w:rPr>
          <w:rFonts w:ascii="Arial" w:hAnsi="Arial" w:cs="Arial"/>
          <w:sz w:val="24"/>
          <w:szCs w:val="24"/>
        </w:rPr>
        <w:t>морские</w:t>
      </w:r>
      <w:r w:rsidR="00AD3915">
        <w:rPr>
          <w:rFonts w:ascii="Arial" w:hAnsi="Arial" w:cs="Arial"/>
          <w:sz w:val="24"/>
          <w:szCs w:val="24"/>
        </w:rPr>
        <w:t xml:space="preserve"> </w:t>
      </w:r>
      <w:r w:rsidRPr="00AE0F70">
        <w:rPr>
          <w:rFonts w:ascii="Arial" w:hAnsi="Arial" w:cs="Arial"/>
          <w:sz w:val="24"/>
          <w:szCs w:val="24"/>
        </w:rPr>
        <w:t>осадки,</w:t>
      </w:r>
      <w:r w:rsidR="00AD3915">
        <w:rPr>
          <w:rFonts w:ascii="Arial" w:hAnsi="Arial" w:cs="Arial"/>
          <w:sz w:val="24"/>
          <w:szCs w:val="24"/>
        </w:rPr>
        <w:t xml:space="preserve"> </w:t>
      </w:r>
      <w:r w:rsidRPr="00AE0F70">
        <w:rPr>
          <w:rFonts w:ascii="Arial" w:hAnsi="Arial" w:cs="Arial"/>
          <w:sz w:val="24"/>
          <w:szCs w:val="24"/>
        </w:rPr>
        <w:t>вскрытые</w:t>
      </w:r>
      <w:r w:rsidR="00AD3915">
        <w:rPr>
          <w:rFonts w:ascii="Arial" w:hAnsi="Arial" w:cs="Arial"/>
          <w:sz w:val="24"/>
          <w:szCs w:val="24"/>
        </w:rPr>
        <w:t xml:space="preserve"> </w:t>
      </w:r>
      <w:r w:rsidRPr="00AE0F70">
        <w:rPr>
          <w:rFonts w:ascii="Arial" w:hAnsi="Arial" w:cs="Arial"/>
          <w:sz w:val="24"/>
          <w:szCs w:val="24"/>
        </w:rPr>
        <w:t>в</w:t>
      </w:r>
      <w:r w:rsidR="00AD3915">
        <w:rPr>
          <w:rFonts w:ascii="Arial" w:hAnsi="Arial" w:cs="Arial"/>
          <w:sz w:val="24"/>
          <w:szCs w:val="24"/>
        </w:rPr>
        <w:t xml:space="preserve"> </w:t>
      </w:r>
      <w:r w:rsidRPr="00AE0F70">
        <w:rPr>
          <w:rFonts w:ascii="Arial" w:hAnsi="Arial" w:cs="Arial"/>
          <w:sz w:val="24"/>
          <w:szCs w:val="24"/>
        </w:rPr>
        <w:t>пределах</w:t>
      </w:r>
      <w:r w:rsidR="00AD3915">
        <w:rPr>
          <w:rFonts w:ascii="Arial" w:hAnsi="Arial" w:cs="Arial"/>
          <w:sz w:val="24"/>
          <w:szCs w:val="24"/>
        </w:rPr>
        <w:t xml:space="preserve"> </w:t>
      </w:r>
      <w:r w:rsidRPr="00AE0F70">
        <w:rPr>
          <w:rFonts w:ascii="Arial" w:hAnsi="Arial" w:cs="Arial"/>
          <w:sz w:val="24"/>
          <w:szCs w:val="24"/>
        </w:rPr>
        <w:t>современной</w:t>
      </w:r>
      <w:r w:rsidR="00AD3915">
        <w:rPr>
          <w:rFonts w:ascii="Arial" w:hAnsi="Arial" w:cs="Arial"/>
          <w:sz w:val="24"/>
          <w:szCs w:val="24"/>
        </w:rPr>
        <w:t xml:space="preserve"> </w:t>
      </w:r>
      <w:r w:rsidRPr="00AE0F70">
        <w:rPr>
          <w:rFonts w:ascii="Arial" w:hAnsi="Arial" w:cs="Arial"/>
          <w:sz w:val="24"/>
          <w:szCs w:val="24"/>
        </w:rPr>
        <w:t>дельтовой</w:t>
      </w:r>
      <w:r w:rsidR="00AD3915">
        <w:rPr>
          <w:rFonts w:ascii="Arial" w:hAnsi="Arial" w:cs="Arial"/>
          <w:sz w:val="24"/>
          <w:szCs w:val="24"/>
        </w:rPr>
        <w:t xml:space="preserve"> </w:t>
      </w:r>
      <w:r w:rsidRPr="00AE0F70">
        <w:rPr>
          <w:rFonts w:ascii="Arial" w:hAnsi="Arial" w:cs="Arial"/>
          <w:sz w:val="24"/>
          <w:szCs w:val="24"/>
        </w:rPr>
        <w:t>равнины,</w:t>
      </w:r>
      <w:r w:rsidR="00AD3915">
        <w:rPr>
          <w:rFonts w:ascii="Arial" w:hAnsi="Arial" w:cs="Arial"/>
          <w:sz w:val="24"/>
          <w:szCs w:val="24"/>
        </w:rPr>
        <w:t xml:space="preserve"> </w:t>
      </w:r>
      <w:r w:rsidRPr="00AE0F70">
        <w:rPr>
          <w:rFonts w:ascii="Arial" w:hAnsi="Arial" w:cs="Arial"/>
          <w:sz w:val="24"/>
          <w:szCs w:val="24"/>
        </w:rPr>
        <w:t>представлены</w:t>
      </w:r>
      <w:r w:rsidR="00AD3915">
        <w:rPr>
          <w:rFonts w:ascii="Arial" w:hAnsi="Arial" w:cs="Arial"/>
          <w:sz w:val="24"/>
          <w:szCs w:val="24"/>
        </w:rPr>
        <w:t xml:space="preserve"> </w:t>
      </w:r>
      <w:r w:rsidRPr="00AE0F70">
        <w:rPr>
          <w:rFonts w:ascii="Arial" w:hAnsi="Arial" w:cs="Arial"/>
          <w:sz w:val="24"/>
          <w:szCs w:val="24"/>
        </w:rPr>
        <w:t>глинами</w:t>
      </w:r>
      <w:r w:rsidR="00AD3915">
        <w:rPr>
          <w:rFonts w:ascii="Arial" w:hAnsi="Arial" w:cs="Arial"/>
          <w:sz w:val="24"/>
          <w:szCs w:val="24"/>
        </w:rPr>
        <w:t xml:space="preserve"> </w:t>
      </w:r>
      <w:r w:rsidRPr="00AE0F70">
        <w:rPr>
          <w:rFonts w:ascii="Arial" w:hAnsi="Arial" w:cs="Arial"/>
          <w:sz w:val="24"/>
          <w:szCs w:val="24"/>
        </w:rPr>
        <w:t>плотными,</w:t>
      </w:r>
      <w:r w:rsidR="00AD3915">
        <w:rPr>
          <w:rFonts w:ascii="Arial" w:hAnsi="Arial" w:cs="Arial"/>
          <w:sz w:val="24"/>
          <w:szCs w:val="24"/>
        </w:rPr>
        <w:t xml:space="preserve"> </w:t>
      </w:r>
      <w:r w:rsidRPr="00AE0F70">
        <w:rPr>
          <w:rFonts w:ascii="Arial" w:hAnsi="Arial" w:cs="Arial"/>
          <w:sz w:val="24"/>
          <w:szCs w:val="24"/>
        </w:rPr>
        <w:t>слоистыми,</w:t>
      </w:r>
      <w:r w:rsidR="00AD3915">
        <w:rPr>
          <w:rFonts w:ascii="Arial" w:hAnsi="Arial" w:cs="Arial"/>
          <w:sz w:val="24"/>
          <w:szCs w:val="24"/>
        </w:rPr>
        <w:t xml:space="preserve"> </w:t>
      </w:r>
      <w:r w:rsidRPr="00AE0F70">
        <w:rPr>
          <w:rFonts w:ascii="Arial" w:hAnsi="Arial" w:cs="Arial"/>
          <w:sz w:val="24"/>
          <w:szCs w:val="24"/>
        </w:rPr>
        <w:t>с</w:t>
      </w:r>
      <w:r w:rsidR="00AD3915">
        <w:rPr>
          <w:rFonts w:ascii="Arial" w:hAnsi="Arial" w:cs="Arial"/>
          <w:sz w:val="24"/>
          <w:szCs w:val="24"/>
        </w:rPr>
        <w:t xml:space="preserve"> </w:t>
      </w:r>
      <w:r w:rsidRPr="00AE0F70">
        <w:rPr>
          <w:rFonts w:ascii="Arial" w:hAnsi="Arial" w:cs="Arial"/>
          <w:sz w:val="24"/>
          <w:szCs w:val="24"/>
        </w:rPr>
        <w:t>прослоями</w:t>
      </w:r>
      <w:r w:rsidR="00AD3915">
        <w:rPr>
          <w:rFonts w:ascii="Arial" w:hAnsi="Arial" w:cs="Arial"/>
          <w:sz w:val="24"/>
          <w:szCs w:val="24"/>
        </w:rPr>
        <w:t xml:space="preserve"> </w:t>
      </w:r>
      <w:r w:rsidRPr="00AE0F70">
        <w:rPr>
          <w:rFonts w:ascii="Arial" w:hAnsi="Arial" w:cs="Arial"/>
          <w:sz w:val="24"/>
          <w:szCs w:val="24"/>
        </w:rPr>
        <w:lastRenderedPageBreak/>
        <w:t>мелкозернистых</w:t>
      </w:r>
      <w:r w:rsidR="00AD3915">
        <w:rPr>
          <w:rFonts w:ascii="Arial" w:hAnsi="Arial" w:cs="Arial"/>
          <w:sz w:val="24"/>
          <w:szCs w:val="24"/>
        </w:rPr>
        <w:t xml:space="preserve"> </w:t>
      </w:r>
      <w:r w:rsidRPr="00AE0F70">
        <w:rPr>
          <w:rFonts w:ascii="Arial" w:hAnsi="Arial" w:cs="Arial"/>
          <w:sz w:val="24"/>
          <w:szCs w:val="24"/>
        </w:rPr>
        <w:t>кварцевых</w:t>
      </w:r>
      <w:r w:rsidR="00AD3915">
        <w:rPr>
          <w:rFonts w:ascii="Arial" w:hAnsi="Arial" w:cs="Arial"/>
          <w:sz w:val="24"/>
          <w:szCs w:val="24"/>
        </w:rPr>
        <w:t xml:space="preserve"> </w:t>
      </w:r>
      <w:r w:rsidRPr="00AE0F70">
        <w:rPr>
          <w:rFonts w:ascii="Arial" w:hAnsi="Arial" w:cs="Arial"/>
          <w:sz w:val="24"/>
          <w:szCs w:val="24"/>
        </w:rPr>
        <w:t>песков.</w:t>
      </w:r>
      <w:r w:rsidR="00AD3915">
        <w:rPr>
          <w:rFonts w:ascii="Arial" w:hAnsi="Arial" w:cs="Arial"/>
          <w:sz w:val="24"/>
          <w:szCs w:val="24"/>
        </w:rPr>
        <w:t xml:space="preserve"> </w:t>
      </w:r>
      <w:r w:rsidR="00F83C50" w:rsidRPr="00F83C50">
        <w:rPr>
          <w:rFonts w:ascii="Arial" w:hAnsi="Arial" w:cs="Arial"/>
          <w:sz w:val="24"/>
          <w:szCs w:val="24"/>
        </w:rPr>
        <w:t>Максимальная</w:t>
      </w:r>
      <w:r w:rsidR="00AD3915">
        <w:rPr>
          <w:rFonts w:ascii="Arial" w:hAnsi="Arial" w:cs="Arial"/>
          <w:sz w:val="24"/>
          <w:szCs w:val="24"/>
        </w:rPr>
        <w:t xml:space="preserve"> </w:t>
      </w:r>
      <w:r w:rsidR="00F83C50" w:rsidRPr="00F83C50">
        <w:rPr>
          <w:rFonts w:ascii="Arial" w:hAnsi="Arial" w:cs="Arial"/>
          <w:sz w:val="24"/>
          <w:szCs w:val="24"/>
        </w:rPr>
        <w:t>вскрытая</w:t>
      </w:r>
      <w:r w:rsidR="00AD3915">
        <w:rPr>
          <w:rFonts w:ascii="Arial" w:hAnsi="Arial" w:cs="Arial"/>
          <w:sz w:val="24"/>
          <w:szCs w:val="24"/>
        </w:rPr>
        <w:t xml:space="preserve"> </w:t>
      </w:r>
      <w:r w:rsidR="00F83C50" w:rsidRPr="00F83C50">
        <w:rPr>
          <w:rFonts w:ascii="Arial" w:hAnsi="Arial" w:cs="Arial"/>
          <w:sz w:val="24"/>
          <w:szCs w:val="24"/>
        </w:rPr>
        <w:t>мощность</w:t>
      </w:r>
      <w:r w:rsidR="00AD3915">
        <w:rPr>
          <w:rFonts w:ascii="Arial" w:hAnsi="Arial" w:cs="Arial"/>
          <w:sz w:val="24"/>
          <w:szCs w:val="24"/>
        </w:rPr>
        <w:t xml:space="preserve"> </w:t>
      </w:r>
      <w:r w:rsidR="00F83C50" w:rsidRPr="00F83C50">
        <w:rPr>
          <w:rFonts w:ascii="Arial" w:hAnsi="Arial" w:cs="Arial"/>
          <w:sz w:val="24"/>
          <w:szCs w:val="24"/>
        </w:rPr>
        <w:t>бакинских</w:t>
      </w:r>
      <w:r w:rsidR="00AD3915">
        <w:rPr>
          <w:rFonts w:ascii="Arial" w:hAnsi="Arial" w:cs="Arial"/>
          <w:sz w:val="24"/>
          <w:szCs w:val="24"/>
        </w:rPr>
        <w:t xml:space="preserve"> </w:t>
      </w:r>
      <w:r w:rsidR="00F83C50" w:rsidRPr="00F83C50">
        <w:rPr>
          <w:rFonts w:ascii="Arial" w:hAnsi="Arial" w:cs="Arial"/>
          <w:sz w:val="24"/>
          <w:szCs w:val="24"/>
        </w:rPr>
        <w:t>отложений</w:t>
      </w:r>
      <w:r w:rsidR="00AD3915">
        <w:rPr>
          <w:rFonts w:ascii="Arial" w:hAnsi="Arial" w:cs="Arial"/>
          <w:sz w:val="24"/>
          <w:szCs w:val="24"/>
        </w:rPr>
        <w:t xml:space="preserve"> </w:t>
      </w:r>
      <w:r w:rsidR="00F83C50" w:rsidRPr="00F83C50">
        <w:rPr>
          <w:rFonts w:ascii="Arial" w:hAnsi="Arial" w:cs="Arial"/>
          <w:sz w:val="24"/>
          <w:szCs w:val="24"/>
        </w:rPr>
        <w:t>превышает</w:t>
      </w:r>
      <w:r w:rsidR="00AD3915">
        <w:rPr>
          <w:rFonts w:ascii="Arial" w:hAnsi="Arial" w:cs="Arial"/>
          <w:sz w:val="24"/>
          <w:szCs w:val="24"/>
        </w:rPr>
        <w:t xml:space="preserve"> </w:t>
      </w:r>
      <w:r w:rsidR="00F83C50" w:rsidRPr="00F83C50">
        <w:rPr>
          <w:rFonts w:ascii="Arial" w:hAnsi="Arial" w:cs="Arial"/>
          <w:sz w:val="24"/>
          <w:szCs w:val="24"/>
        </w:rPr>
        <w:t>300</w:t>
      </w:r>
      <w:r w:rsidR="00AD3915">
        <w:rPr>
          <w:rFonts w:ascii="Arial" w:hAnsi="Arial" w:cs="Arial"/>
          <w:sz w:val="24"/>
          <w:szCs w:val="24"/>
        </w:rPr>
        <w:t xml:space="preserve"> </w:t>
      </w:r>
      <w:r w:rsidR="00F83C50" w:rsidRPr="00F83C50">
        <w:rPr>
          <w:rFonts w:ascii="Arial" w:hAnsi="Arial" w:cs="Arial"/>
          <w:sz w:val="24"/>
          <w:szCs w:val="24"/>
        </w:rPr>
        <w:t>м.</w:t>
      </w:r>
    </w:p>
    <w:p w14:paraId="18475B33" w14:textId="140293D4" w:rsidR="00E13057" w:rsidRDefault="00E13057" w:rsidP="00E13057">
      <w:pPr>
        <w:spacing w:line="276" w:lineRule="auto"/>
        <w:rPr>
          <w:rFonts w:ascii="Arial" w:hAnsi="Arial" w:cs="Arial"/>
          <w:sz w:val="24"/>
          <w:szCs w:val="24"/>
        </w:rPr>
      </w:pPr>
      <w:r w:rsidRPr="00E13057">
        <w:rPr>
          <w:rFonts w:ascii="Arial" w:hAnsi="Arial" w:cs="Arial"/>
          <w:sz w:val="24"/>
          <w:szCs w:val="24"/>
        </w:rPr>
        <w:t>Территория</w:t>
      </w:r>
      <w:r w:rsidR="00AD3915">
        <w:rPr>
          <w:rFonts w:ascii="Arial" w:hAnsi="Arial" w:cs="Arial"/>
          <w:sz w:val="24"/>
          <w:szCs w:val="24"/>
        </w:rPr>
        <w:t xml:space="preserve"> </w:t>
      </w:r>
      <w:r w:rsidRPr="00E13057">
        <w:rPr>
          <w:rFonts w:ascii="Arial" w:hAnsi="Arial" w:cs="Arial"/>
          <w:sz w:val="24"/>
          <w:szCs w:val="24"/>
        </w:rPr>
        <w:t>муниципального</w:t>
      </w:r>
      <w:r w:rsidR="00AD3915">
        <w:rPr>
          <w:rFonts w:ascii="Arial" w:hAnsi="Arial" w:cs="Arial"/>
          <w:sz w:val="24"/>
          <w:szCs w:val="24"/>
        </w:rPr>
        <w:t xml:space="preserve"> </w:t>
      </w:r>
      <w:r w:rsidRPr="00E13057">
        <w:rPr>
          <w:rFonts w:ascii="Arial" w:hAnsi="Arial" w:cs="Arial"/>
          <w:sz w:val="24"/>
          <w:szCs w:val="24"/>
        </w:rPr>
        <w:t>образования</w:t>
      </w:r>
      <w:r w:rsidR="00AD3915">
        <w:rPr>
          <w:rFonts w:ascii="Arial" w:hAnsi="Arial" w:cs="Arial"/>
          <w:sz w:val="24"/>
          <w:szCs w:val="24"/>
        </w:rPr>
        <w:t xml:space="preserve"> </w:t>
      </w:r>
      <w:r w:rsidRPr="00E13057">
        <w:rPr>
          <w:rFonts w:ascii="Arial" w:hAnsi="Arial" w:cs="Arial"/>
          <w:sz w:val="24"/>
          <w:szCs w:val="24"/>
        </w:rPr>
        <w:t>находится</w:t>
      </w:r>
      <w:r w:rsidR="00AD3915">
        <w:rPr>
          <w:rFonts w:ascii="Arial" w:hAnsi="Arial" w:cs="Arial"/>
          <w:sz w:val="24"/>
          <w:szCs w:val="24"/>
        </w:rPr>
        <w:t xml:space="preserve"> </w:t>
      </w:r>
      <w:r w:rsidRPr="00E13057">
        <w:rPr>
          <w:rFonts w:ascii="Arial" w:hAnsi="Arial" w:cs="Arial"/>
          <w:sz w:val="24"/>
          <w:szCs w:val="24"/>
        </w:rPr>
        <w:t>в</w:t>
      </w:r>
      <w:r w:rsidR="00AD3915">
        <w:rPr>
          <w:rFonts w:ascii="Arial" w:hAnsi="Arial" w:cs="Arial"/>
          <w:sz w:val="24"/>
          <w:szCs w:val="24"/>
        </w:rPr>
        <w:t xml:space="preserve"> </w:t>
      </w:r>
      <w:r w:rsidRPr="00E13057">
        <w:rPr>
          <w:rFonts w:ascii="Arial" w:hAnsi="Arial" w:cs="Arial"/>
          <w:sz w:val="24"/>
          <w:szCs w:val="24"/>
        </w:rPr>
        <w:t>границах</w:t>
      </w:r>
      <w:r w:rsidR="00AD3915">
        <w:rPr>
          <w:rFonts w:ascii="Arial" w:hAnsi="Arial" w:cs="Arial"/>
          <w:sz w:val="24"/>
          <w:szCs w:val="24"/>
        </w:rPr>
        <w:t xml:space="preserve"> </w:t>
      </w:r>
      <w:r w:rsidRPr="00E13057">
        <w:rPr>
          <w:rFonts w:ascii="Arial" w:hAnsi="Arial" w:cs="Arial"/>
          <w:sz w:val="24"/>
          <w:szCs w:val="24"/>
        </w:rPr>
        <w:t>современной</w:t>
      </w:r>
      <w:r w:rsidR="00AD3915">
        <w:rPr>
          <w:rFonts w:ascii="Arial" w:hAnsi="Arial" w:cs="Arial"/>
          <w:sz w:val="24"/>
          <w:szCs w:val="24"/>
        </w:rPr>
        <w:t xml:space="preserve"> </w:t>
      </w:r>
      <w:r w:rsidRPr="00E13057">
        <w:rPr>
          <w:rFonts w:ascii="Arial" w:hAnsi="Arial" w:cs="Arial"/>
          <w:sz w:val="24"/>
          <w:szCs w:val="24"/>
        </w:rPr>
        <w:t>дельтовой</w:t>
      </w:r>
      <w:r w:rsidR="00AD3915">
        <w:rPr>
          <w:rFonts w:ascii="Arial" w:hAnsi="Arial" w:cs="Arial"/>
          <w:sz w:val="24"/>
          <w:szCs w:val="24"/>
        </w:rPr>
        <w:t xml:space="preserve"> </w:t>
      </w:r>
      <w:r w:rsidRPr="00E13057">
        <w:rPr>
          <w:rFonts w:ascii="Arial" w:hAnsi="Arial" w:cs="Arial"/>
          <w:sz w:val="24"/>
          <w:szCs w:val="24"/>
        </w:rPr>
        <w:t>равнины</w:t>
      </w:r>
      <w:r w:rsidR="00AD3915">
        <w:rPr>
          <w:rFonts w:ascii="Arial" w:hAnsi="Arial" w:cs="Arial"/>
          <w:sz w:val="24"/>
          <w:szCs w:val="24"/>
        </w:rPr>
        <w:t xml:space="preserve"> </w:t>
      </w:r>
      <w:r w:rsidRPr="00E13057">
        <w:rPr>
          <w:rFonts w:ascii="Arial" w:hAnsi="Arial" w:cs="Arial"/>
          <w:sz w:val="24"/>
          <w:szCs w:val="24"/>
        </w:rPr>
        <w:t>(дельта</w:t>
      </w:r>
      <w:r w:rsidR="00AD3915">
        <w:rPr>
          <w:rFonts w:ascii="Arial" w:hAnsi="Arial" w:cs="Arial"/>
          <w:sz w:val="24"/>
          <w:szCs w:val="24"/>
        </w:rPr>
        <w:t xml:space="preserve"> </w:t>
      </w:r>
      <w:r w:rsidRPr="00E13057">
        <w:rPr>
          <w:rFonts w:ascii="Arial" w:hAnsi="Arial" w:cs="Arial"/>
          <w:sz w:val="24"/>
          <w:szCs w:val="24"/>
        </w:rPr>
        <w:t>реки</w:t>
      </w:r>
      <w:r w:rsidR="00AD3915">
        <w:rPr>
          <w:rFonts w:ascii="Arial" w:hAnsi="Arial" w:cs="Arial"/>
          <w:sz w:val="24"/>
          <w:szCs w:val="24"/>
        </w:rPr>
        <w:t xml:space="preserve"> </w:t>
      </w:r>
      <w:r w:rsidRPr="00E13057">
        <w:rPr>
          <w:rFonts w:ascii="Arial" w:hAnsi="Arial" w:cs="Arial"/>
          <w:sz w:val="24"/>
          <w:szCs w:val="24"/>
        </w:rPr>
        <w:t>Волги),</w:t>
      </w:r>
      <w:r w:rsidR="00AD3915">
        <w:rPr>
          <w:rFonts w:ascii="Arial" w:hAnsi="Arial" w:cs="Arial"/>
          <w:sz w:val="24"/>
          <w:szCs w:val="24"/>
        </w:rPr>
        <w:t xml:space="preserve"> </w:t>
      </w:r>
      <w:r w:rsidRPr="00E13057">
        <w:rPr>
          <w:rFonts w:ascii="Arial" w:hAnsi="Arial" w:cs="Arial"/>
          <w:sz w:val="24"/>
          <w:szCs w:val="24"/>
        </w:rPr>
        <w:t>инженерно-геологический</w:t>
      </w:r>
      <w:r w:rsidR="00AD3915">
        <w:rPr>
          <w:rFonts w:ascii="Arial" w:hAnsi="Arial" w:cs="Arial"/>
          <w:sz w:val="24"/>
          <w:szCs w:val="24"/>
        </w:rPr>
        <w:t xml:space="preserve"> </w:t>
      </w:r>
      <w:r w:rsidRPr="00E13057">
        <w:rPr>
          <w:rFonts w:ascii="Arial" w:hAnsi="Arial" w:cs="Arial"/>
          <w:sz w:val="24"/>
          <w:szCs w:val="24"/>
        </w:rPr>
        <w:t>облик</w:t>
      </w:r>
      <w:r w:rsidR="00AD3915">
        <w:rPr>
          <w:rFonts w:ascii="Arial" w:hAnsi="Arial" w:cs="Arial"/>
          <w:sz w:val="24"/>
          <w:szCs w:val="24"/>
        </w:rPr>
        <w:t xml:space="preserve"> </w:t>
      </w:r>
      <w:r w:rsidRPr="00E13057">
        <w:rPr>
          <w:rFonts w:ascii="Arial" w:hAnsi="Arial" w:cs="Arial"/>
          <w:sz w:val="24"/>
          <w:szCs w:val="24"/>
        </w:rPr>
        <w:t>которой</w:t>
      </w:r>
      <w:r w:rsidR="00AD3915">
        <w:rPr>
          <w:rFonts w:ascii="Arial" w:hAnsi="Arial" w:cs="Arial"/>
          <w:sz w:val="24"/>
          <w:szCs w:val="24"/>
        </w:rPr>
        <w:t xml:space="preserve"> </w:t>
      </w:r>
      <w:r w:rsidRPr="00E13057">
        <w:rPr>
          <w:rFonts w:ascii="Arial" w:hAnsi="Arial" w:cs="Arial"/>
          <w:sz w:val="24"/>
          <w:szCs w:val="24"/>
        </w:rPr>
        <w:t>определяет</w:t>
      </w:r>
      <w:r w:rsidR="00AD3915">
        <w:rPr>
          <w:rFonts w:ascii="Arial" w:hAnsi="Arial" w:cs="Arial"/>
          <w:sz w:val="24"/>
          <w:szCs w:val="24"/>
        </w:rPr>
        <w:t xml:space="preserve"> </w:t>
      </w:r>
      <w:r w:rsidRPr="00E13057">
        <w:rPr>
          <w:rFonts w:ascii="Arial" w:hAnsi="Arial" w:cs="Arial"/>
          <w:sz w:val="24"/>
          <w:szCs w:val="24"/>
        </w:rPr>
        <w:t>толща</w:t>
      </w:r>
      <w:r w:rsidR="00AD3915">
        <w:rPr>
          <w:rFonts w:ascii="Arial" w:hAnsi="Arial" w:cs="Arial"/>
          <w:sz w:val="24"/>
          <w:szCs w:val="24"/>
        </w:rPr>
        <w:t xml:space="preserve"> </w:t>
      </w:r>
      <w:r w:rsidRPr="00E13057">
        <w:rPr>
          <w:rFonts w:ascii="Arial" w:hAnsi="Arial" w:cs="Arial"/>
          <w:sz w:val="24"/>
          <w:szCs w:val="24"/>
        </w:rPr>
        <w:t>современных</w:t>
      </w:r>
      <w:r w:rsidR="00AD3915">
        <w:rPr>
          <w:rFonts w:ascii="Arial" w:hAnsi="Arial" w:cs="Arial"/>
          <w:sz w:val="24"/>
          <w:szCs w:val="24"/>
        </w:rPr>
        <w:t xml:space="preserve"> </w:t>
      </w:r>
      <w:r w:rsidRPr="00E13057">
        <w:rPr>
          <w:rFonts w:ascii="Arial" w:hAnsi="Arial" w:cs="Arial"/>
          <w:sz w:val="24"/>
          <w:szCs w:val="24"/>
        </w:rPr>
        <w:t>и</w:t>
      </w:r>
      <w:r w:rsidR="00AD3915">
        <w:rPr>
          <w:rFonts w:ascii="Arial" w:hAnsi="Arial" w:cs="Arial"/>
          <w:sz w:val="24"/>
          <w:szCs w:val="24"/>
        </w:rPr>
        <w:t xml:space="preserve"> </w:t>
      </w:r>
      <w:r w:rsidRPr="00E13057">
        <w:rPr>
          <w:rFonts w:ascii="Arial" w:hAnsi="Arial" w:cs="Arial"/>
          <w:sz w:val="24"/>
          <w:szCs w:val="24"/>
        </w:rPr>
        <w:t>морских</w:t>
      </w:r>
      <w:r w:rsidR="00AD3915">
        <w:rPr>
          <w:rFonts w:ascii="Arial" w:hAnsi="Arial" w:cs="Arial"/>
          <w:sz w:val="24"/>
          <w:szCs w:val="24"/>
        </w:rPr>
        <w:t xml:space="preserve"> </w:t>
      </w:r>
      <w:r w:rsidRPr="00E13057">
        <w:rPr>
          <w:rFonts w:ascii="Arial" w:hAnsi="Arial" w:cs="Arial"/>
          <w:sz w:val="24"/>
          <w:szCs w:val="24"/>
        </w:rPr>
        <w:t>осадков,</w:t>
      </w:r>
      <w:r w:rsidR="00AD3915">
        <w:rPr>
          <w:rFonts w:ascii="Arial" w:hAnsi="Arial" w:cs="Arial"/>
          <w:sz w:val="24"/>
          <w:szCs w:val="24"/>
        </w:rPr>
        <w:t xml:space="preserve"> </w:t>
      </w:r>
      <w:r w:rsidRPr="00E13057">
        <w:rPr>
          <w:rFonts w:ascii="Arial" w:hAnsi="Arial" w:cs="Arial"/>
          <w:sz w:val="24"/>
          <w:szCs w:val="24"/>
        </w:rPr>
        <w:t>сформированных</w:t>
      </w:r>
      <w:r w:rsidR="00AD3915">
        <w:rPr>
          <w:rFonts w:ascii="Arial" w:hAnsi="Arial" w:cs="Arial"/>
          <w:sz w:val="24"/>
          <w:szCs w:val="24"/>
        </w:rPr>
        <w:t xml:space="preserve"> </w:t>
      </w:r>
      <w:r w:rsidRPr="00E13057">
        <w:rPr>
          <w:rFonts w:ascii="Arial" w:hAnsi="Arial" w:cs="Arial"/>
          <w:sz w:val="24"/>
          <w:szCs w:val="24"/>
        </w:rPr>
        <w:t>в</w:t>
      </w:r>
      <w:r w:rsidR="00AD3915">
        <w:rPr>
          <w:rFonts w:ascii="Arial" w:hAnsi="Arial" w:cs="Arial"/>
          <w:sz w:val="24"/>
          <w:szCs w:val="24"/>
        </w:rPr>
        <w:t xml:space="preserve"> </w:t>
      </w:r>
      <w:r w:rsidRPr="00E13057">
        <w:rPr>
          <w:rFonts w:ascii="Arial" w:hAnsi="Arial" w:cs="Arial"/>
          <w:sz w:val="24"/>
          <w:szCs w:val="24"/>
        </w:rPr>
        <w:t>результате</w:t>
      </w:r>
      <w:r w:rsidR="00AD3915">
        <w:rPr>
          <w:rFonts w:ascii="Arial" w:hAnsi="Arial" w:cs="Arial"/>
          <w:sz w:val="24"/>
          <w:szCs w:val="24"/>
        </w:rPr>
        <w:t xml:space="preserve"> </w:t>
      </w:r>
      <w:r w:rsidRPr="00E13057">
        <w:rPr>
          <w:rFonts w:ascii="Arial" w:hAnsi="Arial" w:cs="Arial"/>
          <w:sz w:val="24"/>
          <w:szCs w:val="24"/>
        </w:rPr>
        <w:t>неоднократных</w:t>
      </w:r>
      <w:r w:rsidR="00AD3915">
        <w:rPr>
          <w:rFonts w:ascii="Arial" w:hAnsi="Arial" w:cs="Arial"/>
          <w:sz w:val="24"/>
          <w:szCs w:val="24"/>
        </w:rPr>
        <w:t xml:space="preserve"> </w:t>
      </w:r>
      <w:r w:rsidRPr="00E13057">
        <w:rPr>
          <w:rFonts w:ascii="Arial" w:hAnsi="Arial" w:cs="Arial"/>
          <w:sz w:val="24"/>
          <w:szCs w:val="24"/>
        </w:rPr>
        <w:t>трансгрессий</w:t>
      </w:r>
      <w:r w:rsidR="00AD3915">
        <w:rPr>
          <w:rFonts w:ascii="Arial" w:hAnsi="Arial" w:cs="Arial"/>
          <w:sz w:val="24"/>
          <w:szCs w:val="24"/>
        </w:rPr>
        <w:t xml:space="preserve"> </w:t>
      </w:r>
      <w:r w:rsidRPr="00E13057">
        <w:rPr>
          <w:rFonts w:ascii="Arial" w:hAnsi="Arial" w:cs="Arial"/>
          <w:sz w:val="24"/>
          <w:szCs w:val="24"/>
        </w:rPr>
        <w:t>Каспийского</w:t>
      </w:r>
      <w:r w:rsidR="00AD3915">
        <w:rPr>
          <w:rFonts w:ascii="Arial" w:hAnsi="Arial" w:cs="Arial"/>
          <w:sz w:val="24"/>
          <w:szCs w:val="24"/>
        </w:rPr>
        <w:t xml:space="preserve"> </w:t>
      </w:r>
      <w:r w:rsidRPr="00E13057">
        <w:rPr>
          <w:rFonts w:ascii="Arial" w:hAnsi="Arial" w:cs="Arial"/>
          <w:sz w:val="24"/>
          <w:szCs w:val="24"/>
        </w:rPr>
        <w:t>моря.</w:t>
      </w:r>
    </w:p>
    <w:p w14:paraId="794F1816" w14:textId="4917F566" w:rsidR="008300E2" w:rsidRDefault="00216BA4" w:rsidP="00F236EA">
      <w:pPr>
        <w:spacing w:line="276" w:lineRule="auto"/>
        <w:rPr>
          <w:rFonts w:ascii="Arial" w:hAnsi="Arial" w:cs="Arial"/>
          <w:sz w:val="24"/>
          <w:szCs w:val="24"/>
        </w:rPr>
      </w:pPr>
      <w:r w:rsidRPr="00216BA4">
        <w:rPr>
          <w:rFonts w:ascii="Arial" w:hAnsi="Arial" w:cs="Arial"/>
          <w:sz w:val="24"/>
          <w:szCs w:val="24"/>
        </w:rPr>
        <w:t>Современные</w:t>
      </w:r>
      <w:r w:rsidR="00AD3915">
        <w:rPr>
          <w:rFonts w:ascii="Arial" w:hAnsi="Arial" w:cs="Arial"/>
          <w:sz w:val="24"/>
          <w:szCs w:val="24"/>
        </w:rPr>
        <w:t xml:space="preserve"> </w:t>
      </w:r>
      <w:r w:rsidRPr="00216BA4">
        <w:rPr>
          <w:rFonts w:ascii="Arial" w:hAnsi="Arial" w:cs="Arial"/>
          <w:sz w:val="24"/>
          <w:szCs w:val="24"/>
        </w:rPr>
        <w:t>образования</w:t>
      </w:r>
      <w:r w:rsidR="00AD3915">
        <w:rPr>
          <w:rFonts w:ascii="Arial" w:hAnsi="Arial" w:cs="Arial"/>
          <w:sz w:val="24"/>
          <w:szCs w:val="24"/>
        </w:rPr>
        <w:t xml:space="preserve"> </w:t>
      </w:r>
      <w:r w:rsidRPr="00216BA4">
        <w:rPr>
          <w:rFonts w:ascii="Arial" w:hAnsi="Arial" w:cs="Arial"/>
          <w:sz w:val="24"/>
          <w:szCs w:val="24"/>
        </w:rPr>
        <w:t>представлены</w:t>
      </w:r>
      <w:r w:rsidR="00AD3915">
        <w:rPr>
          <w:rFonts w:ascii="Arial" w:hAnsi="Arial" w:cs="Arial"/>
          <w:sz w:val="24"/>
          <w:szCs w:val="24"/>
        </w:rPr>
        <w:t xml:space="preserve"> </w:t>
      </w:r>
      <w:r w:rsidRPr="00216BA4">
        <w:rPr>
          <w:rFonts w:ascii="Arial" w:hAnsi="Arial" w:cs="Arial"/>
          <w:sz w:val="24"/>
          <w:szCs w:val="24"/>
        </w:rPr>
        <w:t>различными</w:t>
      </w:r>
      <w:r w:rsidR="00AD3915">
        <w:rPr>
          <w:rFonts w:ascii="Arial" w:hAnsi="Arial" w:cs="Arial"/>
          <w:sz w:val="24"/>
          <w:szCs w:val="24"/>
        </w:rPr>
        <w:t xml:space="preserve"> </w:t>
      </w:r>
      <w:r w:rsidRPr="00216BA4">
        <w:rPr>
          <w:rFonts w:ascii="Arial" w:hAnsi="Arial" w:cs="Arial"/>
          <w:sz w:val="24"/>
          <w:szCs w:val="24"/>
        </w:rPr>
        <w:t>генетическими</w:t>
      </w:r>
      <w:r w:rsidR="00AD3915">
        <w:rPr>
          <w:rFonts w:ascii="Arial" w:hAnsi="Arial" w:cs="Arial"/>
          <w:sz w:val="24"/>
          <w:szCs w:val="24"/>
        </w:rPr>
        <w:t xml:space="preserve"> </w:t>
      </w:r>
      <w:r w:rsidRPr="00216BA4">
        <w:rPr>
          <w:rFonts w:ascii="Arial" w:hAnsi="Arial" w:cs="Arial"/>
          <w:sz w:val="24"/>
          <w:szCs w:val="24"/>
        </w:rPr>
        <w:t>типами</w:t>
      </w:r>
      <w:r w:rsidR="00AD3915">
        <w:rPr>
          <w:rFonts w:ascii="Arial" w:hAnsi="Arial" w:cs="Arial"/>
          <w:sz w:val="24"/>
          <w:szCs w:val="24"/>
        </w:rPr>
        <w:t xml:space="preserve"> </w:t>
      </w:r>
      <w:r w:rsidRPr="00216BA4">
        <w:rPr>
          <w:rFonts w:ascii="Arial" w:hAnsi="Arial" w:cs="Arial"/>
          <w:sz w:val="24"/>
          <w:szCs w:val="24"/>
        </w:rPr>
        <w:t>отложений.</w:t>
      </w:r>
      <w:r w:rsidR="00AD3915">
        <w:rPr>
          <w:rFonts w:ascii="Arial" w:hAnsi="Arial" w:cs="Arial"/>
          <w:sz w:val="24"/>
          <w:szCs w:val="24"/>
        </w:rPr>
        <w:t xml:space="preserve"> </w:t>
      </w:r>
      <w:r w:rsidRPr="00216BA4">
        <w:rPr>
          <w:rFonts w:ascii="Arial" w:hAnsi="Arial" w:cs="Arial"/>
          <w:sz w:val="24"/>
          <w:szCs w:val="24"/>
        </w:rPr>
        <w:t>Наибольшее</w:t>
      </w:r>
      <w:r w:rsidR="00AD3915">
        <w:rPr>
          <w:rFonts w:ascii="Arial" w:hAnsi="Arial" w:cs="Arial"/>
          <w:sz w:val="24"/>
          <w:szCs w:val="24"/>
        </w:rPr>
        <w:t xml:space="preserve"> </w:t>
      </w:r>
      <w:r w:rsidRPr="00216BA4">
        <w:rPr>
          <w:rFonts w:ascii="Arial" w:hAnsi="Arial" w:cs="Arial"/>
          <w:sz w:val="24"/>
          <w:szCs w:val="24"/>
        </w:rPr>
        <w:t>распространение</w:t>
      </w:r>
      <w:r w:rsidR="00AD3915">
        <w:rPr>
          <w:rFonts w:ascii="Arial" w:hAnsi="Arial" w:cs="Arial"/>
          <w:sz w:val="24"/>
          <w:szCs w:val="24"/>
        </w:rPr>
        <w:t xml:space="preserve"> </w:t>
      </w:r>
      <w:r w:rsidRPr="00216BA4">
        <w:rPr>
          <w:rFonts w:ascii="Arial" w:hAnsi="Arial" w:cs="Arial"/>
          <w:sz w:val="24"/>
          <w:szCs w:val="24"/>
        </w:rPr>
        <w:t>получили</w:t>
      </w:r>
      <w:r w:rsidR="00AD3915">
        <w:rPr>
          <w:rFonts w:ascii="Arial" w:hAnsi="Arial" w:cs="Arial"/>
          <w:sz w:val="24"/>
          <w:szCs w:val="24"/>
        </w:rPr>
        <w:t xml:space="preserve"> </w:t>
      </w:r>
      <w:r w:rsidRPr="00216BA4">
        <w:rPr>
          <w:rFonts w:ascii="Arial" w:hAnsi="Arial" w:cs="Arial"/>
          <w:sz w:val="24"/>
          <w:szCs w:val="24"/>
        </w:rPr>
        <w:t>аллювиальные</w:t>
      </w:r>
      <w:r w:rsidR="00AD3915">
        <w:rPr>
          <w:rFonts w:ascii="Arial" w:hAnsi="Arial" w:cs="Arial"/>
          <w:sz w:val="24"/>
          <w:szCs w:val="24"/>
        </w:rPr>
        <w:t xml:space="preserve"> </w:t>
      </w:r>
      <w:r w:rsidRPr="00216BA4">
        <w:rPr>
          <w:rFonts w:ascii="Arial" w:hAnsi="Arial" w:cs="Arial"/>
          <w:sz w:val="24"/>
          <w:szCs w:val="24"/>
        </w:rPr>
        <w:t>отложения</w:t>
      </w:r>
      <w:r w:rsidR="00AD3915">
        <w:rPr>
          <w:rFonts w:ascii="Arial" w:hAnsi="Arial" w:cs="Arial"/>
          <w:sz w:val="24"/>
          <w:szCs w:val="24"/>
        </w:rPr>
        <w:t xml:space="preserve"> </w:t>
      </w:r>
      <w:r w:rsidRPr="00216BA4">
        <w:rPr>
          <w:rFonts w:ascii="Arial" w:hAnsi="Arial" w:cs="Arial"/>
          <w:sz w:val="24"/>
          <w:szCs w:val="24"/>
        </w:rPr>
        <w:t>(</w:t>
      </w:r>
      <w:r>
        <w:rPr>
          <w:rFonts w:ascii="Arial" w:hAnsi="Arial" w:cs="Arial"/>
          <w:sz w:val="24"/>
          <w:szCs w:val="24"/>
        </w:rPr>
        <w:t>рисунок</w:t>
      </w:r>
      <w:r w:rsidRPr="00216BA4">
        <w:rPr>
          <w:rFonts w:ascii="Arial" w:hAnsi="Arial" w:cs="Arial"/>
          <w:sz w:val="24"/>
          <w:szCs w:val="24"/>
        </w:rPr>
        <w:t>),</w:t>
      </w:r>
      <w:r w:rsidR="00AD3915">
        <w:rPr>
          <w:rFonts w:ascii="Arial" w:hAnsi="Arial" w:cs="Arial"/>
          <w:sz w:val="24"/>
          <w:szCs w:val="24"/>
        </w:rPr>
        <w:t xml:space="preserve"> </w:t>
      </w:r>
      <w:r w:rsidRPr="00216BA4">
        <w:rPr>
          <w:rFonts w:ascii="Arial" w:hAnsi="Arial" w:cs="Arial"/>
          <w:sz w:val="24"/>
          <w:szCs w:val="24"/>
        </w:rPr>
        <w:t>покрывающие</w:t>
      </w:r>
      <w:r w:rsidR="00AD3915">
        <w:rPr>
          <w:rFonts w:ascii="Arial" w:hAnsi="Arial" w:cs="Arial"/>
          <w:sz w:val="24"/>
          <w:szCs w:val="24"/>
        </w:rPr>
        <w:t xml:space="preserve"> </w:t>
      </w:r>
      <w:r w:rsidRPr="00216BA4">
        <w:rPr>
          <w:rFonts w:ascii="Arial" w:hAnsi="Arial" w:cs="Arial"/>
          <w:sz w:val="24"/>
          <w:szCs w:val="24"/>
        </w:rPr>
        <w:t>сплошным</w:t>
      </w:r>
      <w:r w:rsidR="00AD3915">
        <w:rPr>
          <w:rFonts w:ascii="Arial" w:hAnsi="Arial" w:cs="Arial"/>
          <w:sz w:val="24"/>
          <w:szCs w:val="24"/>
        </w:rPr>
        <w:t xml:space="preserve"> </w:t>
      </w:r>
      <w:r w:rsidRPr="00216BA4">
        <w:rPr>
          <w:rFonts w:ascii="Arial" w:hAnsi="Arial" w:cs="Arial"/>
          <w:sz w:val="24"/>
          <w:szCs w:val="24"/>
        </w:rPr>
        <w:t>чехлом</w:t>
      </w:r>
      <w:r w:rsidR="00AD3915">
        <w:rPr>
          <w:rFonts w:ascii="Arial" w:hAnsi="Arial" w:cs="Arial"/>
          <w:sz w:val="24"/>
          <w:szCs w:val="24"/>
        </w:rPr>
        <w:t xml:space="preserve"> </w:t>
      </w:r>
      <w:r w:rsidRPr="00216BA4">
        <w:rPr>
          <w:rFonts w:ascii="Arial" w:hAnsi="Arial" w:cs="Arial"/>
          <w:sz w:val="24"/>
          <w:szCs w:val="24"/>
        </w:rPr>
        <w:t>дельту,</w:t>
      </w:r>
      <w:r w:rsidR="00AD3915">
        <w:rPr>
          <w:rFonts w:ascii="Arial" w:hAnsi="Arial" w:cs="Arial"/>
          <w:sz w:val="24"/>
          <w:szCs w:val="24"/>
        </w:rPr>
        <w:t xml:space="preserve"> </w:t>
      </w:r>
      <w:r w:rsidRPr="00216BA4">
        <w:rPr>
          <w:rFonts w:ascii="Arial" w:hAnsi="Arial" w:cs="Arial"/>
          <w:sz w:val="24"/>
          <w:szCs w:val="24"/>
        </w:rPr>
        <w:t>за</w:t>
      </w:r>
      <w:r w:rsidR="00AD3915">
        <w:rPr>
          <w:rFonts w:ascii="Arial" w:hAnsi="Arial" w:cs="Arial"/>
          <w:sz w:val="24"/>
          <w:szCs w:val="24"/>
        </w:rPr>
        <w:t xml:space="preserve"> </w:t>
      </w:r>
      <w:r w:rsidRPr="00216BA4">
        <w:rPr>
          <w:rFonts w:ascii="Arial" w:hAnsi="Arial" w:cs="Arial"/>
          <w:sz w:val="24"/>
          <w:szCs w:val="24"/>
        </w:rPr>
        <w:t>исключением</w:t>
      </w:r>
      <w:r w:rsidR="00AD3915">
        <w:rPr>
          <w:rFonts w:ascii="Arial" w:hAnsi="Arial" w:cs="Arial"/>
          <w:sz w:val="24"/>
          <w:szCs w:val="24"/>
        </w:rPr>
        <w:t xml:space="preserve"> </w:t>
      </w:r>
      <w:r w:rsidRPr="00216BA4">
        <w:rPr>
          <w:rFonts w:ascii="Arial" w:hAnsi="Arial" w:cs="Arial"/>
          <w:sz w:val="24"/>
          <w:szCs w:val="24"/>
        </w:rPr>
        <w:t>территории</w:t>
      </w:r>
      <w:r w:rsidR="00AD3915">
        <w:rPr>
          <w:rFonts w:ascii="Arial" w:hAnsi="Arial" w:cs="Arial"/>
          <w:sz w:val="24"/>
          <w:szCs w:val="24"/>
        </w:rPr>
        <w:t xml:space="preserve"> </w:t>
      </w:r>
      <w:r w:rsidRPr="00216BA4">
        <w:rPr>
          <w:rFonts w:ascii="Arial" w:hAnsi="Arial" w:cs="Arial"/>
          <w:sz w:val="24"/>
          <w:szCs w:val="24"/>
        </w:rPr>
        <w:t>распространения</w:t>
      </w:r>
      <w:r w:rsidR="00AD3915">
        <w:rPr>
          <w:rFonts w:ascii="Arial" w:hAnsi="Arial" w:cs="Arial"/>
          <w:sz w:val="24"/>
          <w:szCs w:val="24"/>
        </w:rPr>
        <w:t xml:space="preserve"> </w:t>
      </w:r>
      <w:r w:rsidRPr="00216BA4">
        <w:rPr>
          <w:rFonts w:ascii="Arial" w:hAnsi="Arial" w:cs="Arial"/>
          <w:sz w:val="24"/>
          <w:szCs w:val="24"/>
        </w:rPr>
        <w:t>бугров</w:t>
      </w:r>
      <w:r w:rsidR="00AD3915">
        <w:rPr>
          <w:rFonts w:ascii="Arial" w:hAnsi="Arial" w:cs="Arial"/>
          <w:sz w:val="24"/>
          <w:szCs w:val="24"/>
        </w:rPr>
        <w:t xml:space="preserve"> </w:t>
      </w:r>
      <w:r w:rsidRPr="00216BA4">
        <w:rPr>
          <w:rFonts w:ascii="Arial" w:hAnsi="Arial" w:cs="Arial"/>
          <w:sz w:val="24"/>
          <w:szCs w:val="24"/>
        </w:rPr>
        <w:t>Бэра.</w:t>
      </w:r>
    </w:p>
    <w:p w14:paraId="6A5C0325" w14:textId="538615CD" w:rsidR="000D38DE" w:rsidRPr="000D38DE" w:rsidRDefault="000D38DE" w:rsidP="00A14C90">
      <w:pPr>
        <w:spacing w:line="276" w:lineRule="auto"/>
        <w:rPr>
          <w:rFonts w:ascii="Arial" w:hAnsi="Arial" w:cs="Arial"/>
          <w:sz w:val="24"/>
          <w:szCs w:val="24"/>
        </w:rPr>
      </w:pPr>
      <w:r w:rsidRPr="000D38DE">
        <w:rPr>
          <w:rFonts w:ascii="Arial" w:hAnsi="Arial" w:cs="Arial"/>
          <w:sz w:val="24"/>
          <w:szCs w:val="24"/>
        </w:rPr>
        <w:t>В</w:t>
      </w:r>
      <w:r w:rsidR="00AD3915">
        <w:rPr>
          <w:rFonts w:ascii="Arial" w:hAnsi="Arial" w:cs="Arial"/>
          <w:sz w:val="24"/>
          <w:szCs w:val="24"/>
        </w:rPr>
        <w:t xml:space="preserve"> </w:t>
      </w:r>
      <w:r w:rsidRPr="000D38DE">
        <w:rPr>
          <w:rFonts w:ascii="Arial" w:hAnsi="Arial" w:cs="Arial"/>
          <w:sz w:val="24"/>
          <w:szCs w:val="24"/>
        </w:rPr>
        <w:t>геологическом</w:t>
      </w:r>
      <w:r w:rsidR="00AD3915">
        <w:rPr>
          <w:rFonts w:ascii="Arial" w:hAnsi="Arial" w:cs="Arial"/>
          <w:sz w:val="24"/>
          <w:szCs w:val="24"/>
        </w:rPr>
        <w:t xml:space="preserve"> </w:t>
      </w:r>
      <w:r w:rsidRPr="000D38DE">
        <w:rPr>
          <w:rFonts w:ascii="Arial" w:hAnsi="Arial" w:cs="Arial"/>
          <w:sz w:val="24"/>
          <w:szCs w:val="24"/>
        </w:rPr>
        <w:t>строении</w:t>
      </w:r>
      <w:r w:rsidR="00AD3915">
        <w:rPr>
          <w:rFonts w:ascii="Arial" w:hAnsi="Arial" w:cs="Arial"/>
          <w:sz w:val="24"/>
          <w:szCs w:val="24"/>
        </w:rPr>
        <w:t xml:space="preserve"> </w:t>
      </w:r>
      <w:r w:rsidRPr="000D38DE">
        <w:rPr>
          <w:rFonts w:ascii="Arial" w:hAnsi="Arial" w:cs="Arial"/>
          <w:sz w:val="24"/>
          <w:szCs w:val="24"/>
        </w:rPr>
        <w:t>застроенной</w:t>
      </w:r>
      <w:r w:rsidR="00AD3915">
        <w:rPr>
          <w:rFonts w:ascii="Arial" w:hAnsi="Arial" w:cs="Arial"/>
          <w:sz w:val="24"/>
          <w:szCs w:val="24"/>
        </w:rPr>
        <w:t xml:space="preserve"> </w:t>
      </w:r>
      <w:r w:rsidRPr="000D38DE">
        <w:rPr>
          <w:rFonts w:ascii="Arial" w:hAnsi="Arial" w:cs="Arial"/>
          <w:sz w:val="24"/>
          <w:szCs w:val="24"/>
        </w:rPr>
        <w:t>территории</w:t>
      </w:r>
      <w:r w:rsidR="00AD3915">
        <w:rPr>
          <w:rFonts w:ascii="Arial" w:hAnsi="Arial" w:cs="Arial"/>
          <w:sz w:val="24"/>
          <w:szCs w:val="24"/>
        </w:rPr>
        <w:t xml:space="preserve"> </w:t>
      </w:r>
      <w:r w:rsidRPr="000D38DE">
        <w:rPr>
          <w:rFonts w:ascii="Arial" w:hAnsi="Arial" w:cs="Arial"/>
          <w:sz w:val="24"/>
          <w:szCs w:val="24"/>
        </w:rPr>
        <w:t>принимают</w:t>
      </w:r>
      <w:r w:rsidR="00AD3915">
        <w:rPr>
          <w:rFonts w:ascii="Arial" w:hAnsi="Arial" w:cs="Arial"/>
          <w:sz w:val="24"/>
          <w:szCs w:val="24"/>
        </w:rPr>
        <w:t xml:space="preserve"> </w:t>
      </w:r>
      <w:r w:rsidRPr="000D38DE">
        <w:rPr>
          <w:rFonts w:ascii="Arial" w:hAnsi="Arial" w:cs="Arial"/>
          <w:sz w:val="24"/>
          <w:szCs w:val="24"/>
        </w:rPr>
        <w:t>участие</w:t>
      </w:r>
      <w:r w:rsidR="00AD3915">
        <w:rPr>
          <w:rFonts w:ascii="Arial" w:hAnsi="Arial" w:cs="Arial"/>
          <w:sz w:val="24"/>
          <w:szCs w:val="24"/>
        </w:rPr>
        <w:t xml:space="preserve"> </w:t>
      </w:r>
      <w:r w:rsidRPr="000D38DE">
        <w:rPr>
          <w:rFonts w:ascii="Arial" w:hAnsi="Arial" w:cs="Arial"/>
          <w:sz w:val="24"/>
          <w:szCs w:val="24"/>
        </w:rPr>
        <w:t>техногенные,</w:t>
      </w:r>
      <w:r w:rsidR="00AD3915">
        <w:rPr>
          <w:rFonts w:ascii="Arial" w:hAnsi="Arial" w:cs="Arial"/>
          <w:sz w:val="24"/>
          <w:szCs w:val="24"/>
        </w:rPr>
        <w:t xml:space="preserve"> </w:t>
      </w:r>
      <w:r w:rsidRPr="000D38DE">
        <w:rPr>
          <w:rFonts w:ascii="Arial" w:hAnsi="Arial" w:cs="Arial"/>
          <w:sz w:val="24"/>
          <w:szCs w:val="24"/>
        </w:rPr>
        <w:t>современные</w:t>
      </w:r>
      <w:r w:rsidR="00AD3915">
        <w:rPr>
          <w:rFonts w:ascii="Arial" w:hAnsi="Arial" w:cs="Arial"/>
          <w:sz w:val="24"/>
          <w:szCs w:val="24"/>
        </w:rPr>
        <w:t xml:space="preserve"> </w:t>
      </w:r>
      <w:r w:rsidRPr="000D38DE">
        <w:rPr>
          <w:rFonts w:ascii="Arial" w:hAnsi="Arial" w:cs="Arial"/>
          <w:sz w:val="24"/>
          <w:szCs w:val="24"/>
        </w:rPr>
        <w:t>аллювиальные</w:t>
      </w:r>
      <w:r w:rsidR="00AD3915">
        <w:rPr>
          <w:rFonts w:ascii="Arial" w:hAnsi="Arial" w:cs="Arial"/>
          <w:sz w:val="24"/>
          <w:szCs w:val="24"/>
        </w:rPr>
        <w:t xml:space="preserve"> </w:t>
      </w:r>
      <w:r w:rsidRPr="000D38DE">
        <w:rPr>
          <w:rFonts w:ascii="Arial" w:hAnsi="Arial" w:cs="Arial"/>
          <w:sz w:val="24"/>
          <w:szCs w:val="24"/>
        </w:rPr>
        <w:t>и</w:t>
      </w:r>
      <w:r w:rsidR="00AD3915">
        <w:rPr>
          <w:rFonts w:ascii="Arial" w:hAnsi="Arial" w:cs="Arial"/>
          <w:sz w:val="24"/>
          <w:szCs w:val="24"/>
        </w:rPr>
        <w:t xml:space="preserve"> </w:t>
      </w:r>
      <w:r w:rsidRPr="000D38DE">
        <w:rPr>
          <w:rFonts w:ascii="Arial" w:hAnsi="Arial" w:cs="Arial"/>
          <w:sz w:val="24"/>
          <w:szCs w:val="24"/>
        </w:rPr>
        <w:t>хвалынские</w:t>
      </w:r>
      <w:r w:rsidR="00AD3915">
        <w:rPr>
          <w:rFonts w:ascii="Arial" w:hAnsi="Arial" w:cs="Arial"/>
          <w:sz w:val="24"/>
          <w:szCs w:val="24"/>
        </w:rPr>
        <w:t xml:space="preserve"> </w:t>
      </w:r>
      <w:r w:rsidRPr="000D38DE">
        <w:rPr>
          <w:rFonts w:ascii="Arial" w:hAnsi="Arial" w:cs="Arial"/>
          <w:sz w:val="24"/>
          <w:szCs w:val="24"/>
        </w:rPr>
        <w:t>отложения.</w:t>
      </w:r>
      <w:r w:rsidR="00AD3915">
        <w:rPr>
          <w:rFonts w:ascii="Arial" w:hAnsi="Arial" w:cs="Arial"/>
          <w:sz w:val="24"/>
          <w:szCs w:val="24"/>
        </w:rPr>
        <w:t xml:space="preserve"> </w:t>
      </w:r>
      <w:r w:rsidRPr="000D38DE">
        <w:rPr>
          <w:rFonts w:ascii="Arial" w:hAnsi="Arial" w:cs="Arial"/>
          <w:sz w:val="24"/>
          <w:szCs w:val="24"/>
        </w:rPr>
        <w:t>Мощность</w:t>
      </w:r>
      <w:r w:rsidR="00AD3915">
        <w:rPr>
          <w:rFonts w:ascii="Arial" w:hAnsi="Arial" w:cs="Arial"/>
          <w:sz w:val="24"/>
          <w:szCs w:val="24"/>
        </w:rPr>
        <w:t xml:space="preserve"> </w:t>
      </w:r>
      <w:r w:rsidRPr="000D38DE">
        <w:rPr>
          <w:rFonts w:ascii="Arial" w:hAnsi="Arial" w:cs="Arial"/>
          <w:sz w:val="24"/>
          <w:szCs w:val="24"/>
        </w:rPr>
        <w:t>техногенных</w:t>
      </w:r>
      <w:r w:rsidR="00AD3915">
        <w:rPr>
          <w:rFonts w:ascii="Arial" w:hAnsi="Arial" w:cs="Arial"/>
          <w:sz w:val="24"/>
          <w:szCs w:val="24"/>
        </w:rPr>
        <w:t xml:space="preserve"> </w:t>
      </w:r>
      <w:r w:rsidRPr="000D38DE">
        <w:rPr>
          <w:rFonts w:ascii="Arial" w:hAnsi="Arial" w:cs="Arial"/>
          <w:sz w:val="24"/>
          <w:szCs w:val="24"/>
        </w:rPr>
        <w:t>отложений,</w:t>
      </w:r>
      <w:r w:rsidR="00AD3915">
        <w:rPr>
          <w:rFonts w:ascii="Arial" w:hAnsi="Arial" w:cs="Arial"/>
          <w:sz w:val="24"/>
          <w:szCs w:val="24"/>
        </w:rPr>
        <w:t xml:space="preserve"> </w:t>
      </w:r>
      <w:r w:rsidRPr="000D38DE">
        <w:rPr>
          <w:rFonts w:ascii="Arial" w:hAnsi="Arial" w:cs="Arial"/>
          <w:sz w:val="24"/>
          <w:szCs w:val="24"/>
        </w:rPr>
        <w:t>представленных</w:t>
      </w:r>
      <w:r w:rsidR="00AD3915">
        <w:rPr>
          <w:rFonts w:ascii="Arial" w:hAnsi="Arial" w:cs="Arial"/>
          <w:sz w:val="24"/>
          <w:szCs w:val="24"/>
        </w:rPr>
        <w:t xml:space="preserve"> </w:t>
      </w:r>
      <w:r w:rsidRPr="000D38DE">
        <w:rPr>
          <w:rFonts w:ascii="Arial" w:hAnsi="Arial" w:cs="Arial"/>
          <w:sz w:val="24"/>
          <w:szCs w:val="24"/>
        </w:rPr>
        <w:t>грунтом</w:t>
      </w:r>
      <w:r w:rsidR="00AD3915">
        <w:rPr>
          <w:rFonts w:ascii="Arial" w:hAnsi="Arial" w:cs="Arial"/>
          <w:sz w:val="24"/>
          <w:szCs w:val="24"/>
        </w:rPr>
        <w:t xml:space="preserve"> </w:t>
      </w:r>
      <w:r w:rsidRPr="000D38DE">
        <w:rPr>
          <w:rFonts w:ascii="Arial" w:hAnsi="Arial" w:cs="Arial"/>
          <w:sz w:val="24"/>
          <w:szCs w:val="24"/>
        </w:rPr>
        <w:t>с</w:t>
      </w:r>
      <w:r w:rsidR="00AD3915">
        <w:rPr>
          <w:rFonts w:ascii="Arial" w:hAnsi="Arial" w:cs="Arial"/>
          <w:sz w:val="24"/>
          <w:szCs w:val="24"/>
        </w:rPr>
        <w:t xml:space="preserve"> </w:t>
      </w:r>
      <w:r w:rsidRPr="000D38DE">
        <w:rPr>
          <w:rFonts w:ascii="Arial" w:hAnsi="Arial" w:cs="Arial"/>
          <w:sz w:val="24"/>
          <w:szCs w:val="24"/>
        </w:rPr>
        <w:t>включениями</w:t>
      </w:r>
      <w:r w:rsidR="00AD3915">
        <w:rPr>
          <w:rFonts w:ascii="Arial" w:hAnsi="Arial" w:cs="Arial"/>
          <w:sz w:val="24"/>
          <w:szCs w:val="24"/>
        </w:rPr>
        <w:t xml:space="preserve"> </w:t>
      </w:r>
      <w:r w:rsidRPr="000D38DE">
        <w:rPr>
          <w:rFonts w:ascii="Arial" w:hAnsi="Arial" w:cs="Arial"/>
          <w:sz w:val="24"/>
          <w:szCs w:val="24"/>
        </w:rPr>
        <w:t>щебня,</w:t>
      </w:r>
      <w:r w:rsidR="00AD3915">
        <w:rPr>
          <w:rFonts w:ascii="Arial" w:hAnsi="Arial" w:cs="Arial"/>
          <w:sz w:val="24"/>
          <w:szCs w:val="24"/>
        </w:rPr>
        <w:t xml:space="preserve"> </w:t>
      </w:r>
      <w:r w:rsidRPr="000D38DE">
        <w:rPr>
          <w:rFonts w:ascii="Arial" w:hAnsi="Arial" w:cs="Arial"/>
          <w:sz w:val="24"/>
          <w:szCs w:val="24"/>
        </w:rPr>
        <w:t>галь</w:t>
      </w:r>
      <w:r w:rsidR="001B4119">
        <w:rPr>
          <w:rFonts w:ascii="Arial" w:hAnsi="Arial" w:cs="Arial"/>
          <w:sz w:val="24"/>
          <w:szCs w:val="24"/>
        </w:rPr>
        <w:t>ки</w:t>
      </w:r>
      <w:r w:rsidR="00AD3915">
        <w:rPr>
          <w:rFonts w:ascii="Arial" w:hAnsi="Arial" w:cs="Arial"/>
          <w:sz w:val="24"/>
          <w:szCs w:val="24"/>
        </w:rPr>
        <w:t xml:space="preserve"> </w:t>
      </w:r>
      <w:r w:rsidR="001B4119">
        <w:rPr>
          <w:rFonts w:ascii="Arial" w:hAnsi="Arial" w:cs="Arial"/>
          <w:sz w:val="24"/>
          <w:szCs w:val="24"/>
        </w:rPr>
        <w:t>и</w:t>
      </w:r>
      <w:r w:rsidR="00AD3915">
        <w:rPr>
          <w:rFonts w:ascii="Arial" w:hAnsi="Arial" w:cs="Arial"/>
          <w:sz w:val="24"/>
          <w:szCs w:val="24"/>
        </w:rPr>
        <w:t xml:space="preserve"> </w:t>
      </w:r>
      <w:r w:rsidR="001B4119">
        <w:rPr>
          <w:rFonts w:ascii="Arial" w:hAnsi="Arial" w:cs="Arial"/>
          <w:sz w:val="24"/>
          <w:szCs w:val="24"/>
        </w:rPr>
        <w:t>строительного</w:t>
      </w:r>
      <w:r w:rsidR="00AD3915">
        <w:rPr>
          <w:rFonts w:ascii="Arial" w:hAnsi="Arial" w:cs="Arial"/>
          <w:sz w:val="24"/>
          <w:szCs w:val="24"/>
        </w:rPr>
        <w:t xml:space="preserve"> </w:t>
      </w:r>
      <w:r w:rsidR="001B4119">
        <w:rPr>
          <w:rFonts w:ascii="Arial" w:hAnsi="Arial" w:cs="Arial"/>
          <w:sz w:val="24"/>
          <w:szCs w:val="24"/>
        </w:rPr>
        <w:t>мусора</w:t>
      </w:r>
      <w:r w:rsidR="00AD3915">
        <w:rPr>
          <w:rFonts w:ascii="Arial" w:hAnsi="Arial" w:cs="Arial"/>
          <w:sz w:val="24"/>
          <w:szCs w:val="24"/>
        </w:rPr>
        <w:t xml:space="preserve"> </w:t>
      </w:r>
      <w:r w:rsidR="001B4119">
        <w:rPr>
          <w:rFonts w:ascii="Arial" w:hAnsi="Arial" w:cs="Arial"/>
          <w:sz w:val="24"/>
          <w:szCs w:val="24"/>
        </w:rPr>
        <w:t>до</w:t>
      </w:r>
      <w:r w:rsidR="00AD3915">
        <w:rPr>
          <w:rFonts w:ascii="Arial" w:hAnsi="Arial" w:cs="Arial"/>
          <w:sz w:val="24"/>
          <w:szCs w:val="24"/>
        </w:rPr>
        <w:t xml:space="preserve"> </w:t>
      </w:r>
      <w:r w:rsidR="001B4119">
        <w:rPr>
          <w:rFonts w:ascii="Arial" w:hAnsi="Arial" w:cs="Arial"/>
          <w:sz w:val="24"/>
          <w:szCs w:val="24"/>
        </w:rPr>
        <w:t>10</w:t>
      </w:r>
      <w:r w:rsidRPr="000D38DE">
        <w:rPr>
          <w:rFonts w:ascii="Arial" w:hAnsi="Arial" w:cs="Arial"/>
          <w:sz w:val="24"/>
          <w:szCs w:val="24"/>
        </w:rPr>
        <w:t>%</w:t>
      </w:r>
      <w:r w:rsidR="00AD3915">
        <w:rPr>
          <w:rFonts w:ascii="Arial" w:hAnsi="Arial" w:cs="Arial"/>
          <w:sz w:val="24"/>
          <w:szCs w:val="24"/>
        </w:rPr>
        <w:t xml:space="preserve"> </w:t>
      </w:r>
      <w:r w:rsidRPr="000D38DE">
        <w:rPr>
          <w:rFonts w:ascii="Arial" w:hAnsi="Arial" w:cs="Arial"/>
          <w:sz w:val="24"/>
          <w:szCs w:val="24"/>
        </w:rPr>
        <w:t>–</w:t>
      </w:r>
      <w:r w:rsidR="00AD3915">
        <w:rPr>
          <w:rFonts w:ascii="Arial" w:hAnsi="Arial" w:cs="Arial"/>
          <w:sz w:val="24"/>
          <w:szCs w:val="24"/>
        </w:rPr>
        <w:t xml:space="preserve"> </w:t>
      </w:r>
      <w:r w:rsidRPr="000D38DE">
        <w:rPr>
          <w:rFonts w:ascii="Arial" w:hAnsi="Arial" w:cs="Arial"/>
          <w:sz w:val="24"/>
          <w:szCs w:val="24"/>
        </w:rPr>
        <w:t>0,2</w:t>
      </w:r>
      <w:r w:rsidR="00AD3915">
        <w:rPr>
          <w:rFonts w:ascii="Arial" w:hAnsi="Arial" w:cs="Arial"/>
          <w:sz w:val="24"/>
          <w:szCs w:val="24"/>
        </w:rPr>
        <w:t xml:space="preserve"> </w:t>
      </w:r>
      <w:r w:rsidR="00266048">
        <w:rPr>
          <w:rFonts w:ascii="Arial" w:hAnsi="Arial" w:cs="Arial"/>
          <w:sz w:val="24"/>
          <w:szCs w:val="24"/>
        </w:rPr>
        <w:t>-</w:t>
      </w:r>
      <w:r w:rsidR="00AD3915">
        <w:rPr>
          <w:rFonts w:ascii="Arial" w:hAnsi="Arial" w:cs="Arial"/>
          <w:sz w:val="24"/>
          <w:szCs w:val="24"/>
        </w:rPr>
        <w:t xml:space="preserve"> </w:t>
      </w:r>
      <w:r w:rsidRPr="000D38DE">
        <w:rPr>
          <w:rFonts w:ascii="Arial" w:hAnsi="Arial" w:cs="Arial"/>
          <w:sz w:val="24"/>
          <w:szCs w:val="24"/>
        </w:rPr>
        <w:t>0,4</w:t>
      </w:r>
      <w:r w:rsidR="00AD3915">
        <w:rPr>
          <w:rFonts w:ascii="Arial" w:hAnsi="Arial" w:cs="Arial"/>
          <w:sz w:val="24"/>
          <w:szCs w:val="24"/>
        </w:rPr>
        <w:t xml:space="preserve"> </w:t>
      </w:r>
      <w:r w:rsidRPr="000D38DE">
        <w:rPr>
          <w:rFonts w:ascii="Arial" w:hAnsi="Arial" w:cs="Arial"/>
          <w:sz w:val="24"/>
          <w:szCs w:val="24"/>
        </w:rPr>
        <w:t>м.</w:t>
      </w:r>
      <w:r w:rsidR="00AD3915">
        <w:rPr>
          <w:rFonts w:ascii="Arial" w:hAnsi="Arial" w:cs="Arial"/>
          <w:sz w:val="24"/>
          <w:szCs w:val="24"/>
        </w:rPr>
        <w:t xml:space="preserve"> </w:t>
      </w:r>
      <w:r w:rsidRPr="000D38DE">
        <w:rPr>
          <w:rFonts w:ascii="Arial" w:hAnsi="Arial" w:cs="Arial"/>
          <w:sz w:val="24"/>
          <w:szCs w:val="24"/>
        </w:rPr>
        <w:t>Грунтовые</w:t>
      </w:r>
      <w:r w:rsidR="00AD3915">
        <w:rPr>
          <w:rFonts w:ascii="Arial" w:hAnsi="Arial" w:cs="Arial"/>
          <w:sz w:val="24"/>
          <w:szCs w:val="24"/>
        </w:rPr>
        <w:t xml:space="preserve"> </w:t>
      </w:r>
      <w:r w:rsidRPr="000D38DE">
        <w:rPr>
          <w:rFonts w:ascii="Arial" w:hAnsi="Arial" w:cs="Arial"/>
          <w:sz w:val="24"/>
          <w:szCs w:val="24"/>
        </w:rPr>
        <w:t>воды</w:t>
      </w:r>
      <w:r w:rsidR="00AD3915">
        <w:rPr>
          <w:rFonts w:ascii="Arial" w:hAnsi="Arial" w:cs="Arial"/>
          <w:sz w:val="24"/>
          <w:szCs w:val="24"/>
        </w:rPr>
        <w:t xml:space="preserve"> </w:t>
      </w:r>
      <w:r w:rsidRPr="000D38DE">
        <w:rPr>
          <w:rFonts w:ascii="Arial" w:hAnsi="Arial" w:cs="Arial"/>
          <w:sz w:val="24"/>
          <w:szCs w:val="24"/>
        </w:rPr>
        <w:t>безнапорные,</w:t>
      </w:r>
      <w:r w:rsidR="00AD3915">
        <w:rPr>
          <w:rFonts w:ascii="Arial" w:hAnsi="Arial" w:cs="Arial"/>
          <w:sz w:val="24"/>
          <w:szCs w:val="24"/>
        </w:rPr>
        <w:t xml:space="preserve"> </w:t>
      </w:r>
      <w:r w:rsidRPr="000D38DE">
        <w:rPr>
          <w:rFonts w:ascii="Arial" w:hAnsi="Arial" w:cs="Arial"/>
          <w:sz w:val="24"/>
          <w:szCs w:val="24"/>
        </w:rPr>
        <w:t>глубина</w:t>
      </w:r>
      <w:r w:rsidR="00AD3915">
        <w:rPr>
          <w:rFonts w:ascii="Arial" w:hAnsi="Arial" w:cs="Arial"/>
          <w:sz w:val="24"/>
          <w:szCs w:val="24"/>
        </w:rPr>
        <w:t xml:space="preserve"> </w:t>
      </w:r>
      <w:r w:rsidRPr="000D38DE">
        <w:rPr>
          <w:rFonts w:ascii="Arial" w:hAnsi="Arial" w:cs="Arial"/>
          <w:sz w:val="24"/>
          <w:szCs w:val="24"/>
        </w:rPr>
        <w:t>их</w:t>
      </w:r>
      <w:r w:rsidR="00AD3915">
        <w:rPr>
          <w:rFonts w:ascii="Arial" w:hAnsi="Arial" w:cs="Arial"/>
          <w:sz w:val="24"/>
          <w:szCs w:val="24"/>
        </w:rPr>
        <w:t xml:space="preserve"> </w:t>
      </w:r>
      <w:r w:rsidRPr="000D38DE">
        <w:rPr>
          <w:rFonts w:ascii="Arial" w:hAnsi="Arial" w:cs="Arial"/>
          <w:sz w:val="24"/>
          <w:szCs w:val="24"/>
        </w:rPr>
        <w:t>залегания</w:t>
      </w:r>
      <w:r w:rsidR="00AD3915">
        <w:rPr>
          <w:rFonts w:ascii="Arial" w:hAnsi="Arial" w:cs="Arial"/>
          <w:sz w:val="24"/>
          <w:szCs w:val="24"/>
        </w:rPr>
        <w:t xml:space="preserve"> </w:t>
      </w:r>
      <w:r w:rsidRPr="000D38DE">
        <w:rPr>
          <w:rFonts w:ascii="Arial" w:hAnsi="Arial" w:cs="Arial"/>
          <w:sz w:val="24"/>
          <w:szCs w:val="24"/>
        </w:rPr>
        <w:t>составляет</w:t>
      </w:r>
      <w:r w:rsidR="00AD3915">
        <w:rPr>
          <w:rFonts w:ascii="Arial" w:hAnsi="Arial" w:cs="Arial"/>
          <w:sz w:val="24"/>
          <w:szCs w:val="24"/>
        </w:rPr>
        <w:t xml:space="preserve"> </w:t>
      </w:r>
      <w:r w:rsidRPr="000D38DE">
        <w:rPr>
          <w:rFonts w:ascii="Arial" w:hAnsi="Arial" w:cs="Arial"/>
          <w:sz w:val="24"/>
          <w:szCs w:val="24"/>
        </w:rPr>
        <w:t>0,6-1,4</w:t>
      </w:r>
      <w:r w:rsidR="00AD3915">
        <w:rPr>
          <w:rFonts w:ascii="Arial" w:hAnsi="Arial" w:cs="Arial"/>
          <w:sz w:val="24"/>
          <w:szCs w:val="24"/>
        </w:rPr>
        <w:t xml:space="preserve"> </w:t>
      </w:r>
      <w:r w:rsidRPr="000D38DE">
        <w:rPr>
          <w:rFonts w:ascii="Arial" w:hAnsi="Arial" w:cs="Arial"/>
          <w:sz w:val="24"/>
          <w:szCs w:val="24"/>
        </w:rPr>
        <w:t>м.</w:t>
      </w:r>
      <w:r w:rsidR="00AD3915">
        <w:rPr>
          <w:rFonts w:ascii="Arial" w:hAnsi="Arial" w:cs="Arial"/>
          <w:sz w:val="24"/>
          <w:szCs w:val="24"/>
        </w:rPr>
        <w:t xml:space="preserve"> </w:t>
      </w:r>
      <w:r w:rsidRPr="000D38DE">
        <w:rPr>
          <w:rFonts w:ascii="Arial" w:hAnsi="Arial" w:cs="Arial"/>
          <w:sz w:val="24"/>
          <w:szCs w:val="24"/>
        </w:rPr>
        <w:t>По</w:t>
      </w:r>
      <w:r w:rsidR="00AD3915">
        <w:rPr>
          <w:rFonts w:ascii="Arial" w:hAnsi="Arial" w:cs="Arial"/>
          <w:sz w:val="24"/>
          <w:szCs w:val="24"/>
        </w:rPr>
        <w:t xml:space="preserve"> </w:t>
      </w:r>
      <w:r w:rsidRPr="000D38DE">
        <w:rPr>
          <w:rFonts w:ascii="Arial" w:hAnsi="Arial" w:cs="Arial"/>
          <w:sz w:val="24"/>
          <w:szCs w:val="24"/>
        </w:rPr>
        <w:t>степени</w:t>
      </w:r>
      <w:r w:rsidR="00AD3915">
        <w:rPr>
          <w:rFonts w:ascii="Arial" w:hAnsi="Arial" w:cs="Arial"/>
          <w:sz w:val="24"/>
          <w:szCs w:val="24"/>
        </w:rPr>
        <w:t xml:space="preserve"> </w:t>
      </w:r>
      <w:r w:rsidRPr="000D38DE">
        <w:rPr>
          <w:rFonts w:ascii="Arial" w:hAnsi="Arial" w:cs="Arial"/>
          <w:sz w:val="24"/>
          <w:szCs w:val="24"/>
        </w:rPr>
        <w:t>минерализации</w:t>
      </w:r>
      <w:r w:rsidR="00AD3915">
        <w:rPr>
          <w:rFonts w:ascii="Arial" w:hAnsi="Arial" w:cs="Arial"/>
          <w:sz w:val="24"/>
          <w:szCs w:val="24"/>
        </w:rPr>
        <w:t xml:space="preserve"> </w:t>
      </w:r>
      <w:r w:rsidRPr="000D38DE">
        <w:rPr>
          <w:rFonts w:ascii="Arial" w:hAnsi="Arial" w:cs="Arial"/>
          <w:sz w:val="24"/>
          <w:szCs w:val="24"/>
        </w:rPr>
        <w:t>грунтовые</w:t>
      </w:r>
      <w:r w:rsidR="00AD3915">
        <w:rPr>
          <w:rFonts w:ascii="Arial" w:hAnsi="Arial" w:cs="Arial"/>
          <w:sz w:val="24"/>
          <w:szCs w:val="24"/>
        </w:rPr>
        <w:t xml:space="preserve"> </w:t>
      </w:r>
      <w:r w:rsidRPr="000D38DE">
        <w:rPr>
          <w:rFonts w:ascii="Arial" w:hAnsi="Arial" w:cs="Arial"/>
          <w:sz w:val="24"/>
          <w:szCs w:val="24"/>
        </w:rPr>
        <w:t>воды</w:t>
      </w:r>
      <w:r w:rsidR="00AD3915">
        <w:rPr>
          <w:rFonts w:ascii="Arial" w:hAnsi="Arial" w:cs="Arial"/>
          <w:sz w:val="24"/>
          <w:szCs w:val="24"/>
        </w:rPr>
        <w:t xml:space="preserve"> </w:t>
      </w:r>
      <w:r w:rsidRPr="000D38DE">
        <w:rPr>
          <w:rFonts w:ascii="Arial" w:hAnsi="Arial" w:cs="Arial"/>
          <w:sz w:val="24"/>
          <w:szCs w:val="24"/>
        </w:rPr>
        <w:t>очень</w:t>
      </w:r>
      <w:r w:rsidR="00AD3915">
        <w:rPr>
          <w:rFonts w:ascii="Arial" w:hAnsi="Arial" w:cs="Arial"/>
          <w:sz w:val="24"/>
          <w:szCs w:val="24"/>
        </w:rPr>
        <w:t xml:space="preserve"> </w:t>
      </w:r>
      <w:r w:rsidRPr="000D38DE">
        <w:rPr>
          <w:rFonts w:ascii="Arial" w:hAnsi="Arial" w:cs="Arial"/>
          <w:sz w:val="24"/>
          <w:szCs w:val="24"/>
        </w:rPr>
        <w:t>соленые</w:t>
      </w:r>
      <w:r w:rsidR="00AD3915">
        <w:rPr>
          <w:rFonts w:ascii="Arial" w:hAnsi="Arial" w:cs="Arial"/>
          <w:sz w:val="24"/>
          <w:szCs w:val="24"/>
        </w:rPr>
        <w:t xml:space="preserve"> </w:t>
      </w:r>
      <w:r w:rsidRPr="000D38DE">
        <w:rPr>
          <w:rFonts w:ascii="Arial" w:hAnsi="Arial" w:cs="Arial"/>
          <w:sz w:val="24"/>
          <w:szCs w:val="24"/>
        </w:rPr>
        <w:t>–</w:t>
      </w:r>
      <w:r w:rsidR="00AD3915">
        <w:rPr>
          <w:rFonts w:ascii="Arial" w:hAnsi="Arial" w:cs="Arial"/>
          <w:sz w:val="24"/>
          <w:szCs w:val="24"/>
        </w:rPr>
        <w:t xml:space="preserve"> </w:t>
      </w:r>
      <w:r w:rsidRPr="000D38DE">
        <w:rPr>
          <w:rFonts w:ascii="Arial" w:hAnsi="Arial" w:cs="Arial"/>
          <w:sz w:val="24"/>
          <w:szCs w:val="24"/>
        </w:rPr>
        <w:t>сухой</w:t>
      </w:r>
      <w:r w:rsidR="00AD3915">
        <w:rPr>
          <w:rFonts w:ascii="Arial" w:hAnsi="Arial" w:cs="Arial"/>
          <w:sz w:val="24"/>
          <w:szCs w:val="24"/>
        </w:rPr>
        <w:t xml:space="preserve"> </w:t>
      </w:r>
      <w:r w:rsidRPr="000D38DE">
        <w:rPr>
          <w:rFonts w:ascii="Arial" w:hAnsi="Arial" w:cs="Arial"/>
          <w:sz w:val="24"/>
          <w:szCs w:val="24"/>
        </w:rPr>
        <w:t>остаток</w:t>
      </w:r>
      <w:r w:rsidR="00AD3915">
        <w:rPr>
          <w:rFonts w:ascii="Arial" w:hAnsi="Arial" w:cs="Arial"/>
          <w:sz w:val="24"/>
          <w:szCs w:val="24"/>
        </w:rPr>
        <w:t xml:space="preserve"> </w:t>
      </w:r>
      <w:r w:rsidRPr="000D38DE">
        <w:rPr>
          <w:rFonts w:ascii="Arial" w:hAnsi="Arial" w:cs="Arial"/>
          <w:sz w:val="24"/>
          <w:szCs w:val="24"/>
        </w:rPr>
        <w:t>до</w:t>
      </w:r>
      <w:r w:rsidR="00AD3915">
        <w:rPr>
          <w:rFonts w:ascii="Arial" w:hAnsi="Arial" w:cs="Arial"/>
          <w:sz w:val="24"/>
          <w:szCs w:val="24"/>
        </w:rPr>
        <w:t xml:space="preserve"> </w:t>
      </w:r>
      <w:r w:rsidRPr="000D38DE">
        <w:rPr>
          <w:rFonts w:ascii="Arial" w:hAnsi="Arial" w:cs="Arial"/>
          <w:sz w:val="24"/>
          <w:szCs w:val="24"/>
        </w:rPr>
        <w:t>20</w:t>
      </w:r>
      <w:r w:rsidR="00AD3915">
        <w:rPr>
          <w:rFonts w:ascii="Arial" w:hAnsi="Arial" w:cs="Arial"/>
          <w:sz w:val="24"/>
          <w:szCs w:val="24"/>
        </w:rPr>
        <w:t xml:space="preserve"> </w:t>
      </w:r>
      <w:r w:rsidRPr="000D38DE">
        <w:rPr>
          <w:rFonts w:ascii="Arial" w:hAnsi="Arial" w:cs="Arial"/>
          <w:sz w:val="24"/>
          <w:szCs w:val="24"/>
        </w:rPr>
        <w:t>г/дм</w:t>
      </w:r>
      <w:r w:rsidRPr="000D38DE">
        <w:rPr>
          <w:rFonts w:ascii="Arial" w:hAnsi="Arial" w:cs="Arial"/>
          <w:sz w:val="24"/>
          <w:szCs w:val="24"/>
          <w:vertAlign w:val="superscript"/>
        </w:rPr>
        <w:t>3</w:t>
      </w:r>
      <w:r w:rsidRPr="000D38DE">
        <w:rPr>
          <w:rFonts w:ascii="Arial" w:hAnsi="Arial" w:cs="Arial"/>
          <w:sz w:val="24"/>
          <w:szCs w:val="24"/>
        </w:rPr>
        <w:t>.</w:t>
      </w:r>
      <w:r w:rsidR="00AD3915">
        <w:rPr>
          <w:rFonts w:ascii="Arial" w:hAnsi="Arial" w:cs="Arial"/>
          <w:sz w:val="24"/>
          <w:szCs w:val="24"/>
        </w:rPr>
        <w:t xml:space="preserve"> </w:t>
      </w:r>
      <w:r w:rsidRPr="000D38DE">
        <w:rPr>
          <w:rFonts w:ascii="Arial" w:hAnsi="Arial" w:cs="Arial"/>
          <w:sz w:val="24"/>
          <w:szCs w:val="24"/>
        </w:rPr>
        <w:t>Воды</w:t>
      </w:r>
      <w:r w:rsidR="00AD3915">
        <w:rPr>
          <w:rFonts w:ascii="Arial" w:hAnsi="Arial" w:cs="Arial"/>
          <w:sz w:val="24"/>
          <w:szCs w:val="24"/>
        </w:rPr>
        <w:t xml:space="preserve"> </w:t>
      </w:r>
      <w:r w:rsidRPr="000D38DE">
        <w:rPr>
          <w:rFonts w:ascii="Arial" w:hAnsi="Arial" w:cs="Arial"/>
          <w:sz w:val="24"/>
          <w:szCs w:val="24"/>
        </w:rPr>
        <w:t>характеризуются</w:t>
      </w:r>
      <w:r w:rsidR="00AD3915">
        <w:rPr>
          <w:rFonts w:ascii="Arial" w:hAnsi="Arial" w:cs="Arial"/>
          <w:sz w:val="24"/>
          <w:szCs w:val="24"/>
        </w:rPr>
        <w:t xml:space="preserve"> </w:t>
      </w:r>
      <w:r w:rsidRPr="000D38DE">
        <w:rPr>
          <w:rFonts w:ascii="Arial" w:hAnsi="Arial" w:cs="Arial"/>
          <w:sz w:val="24"/>
          <w:szCs w:val="24"/>
        </w:rPr>
        <w:t>сильной</w:t>
      </w:r>
      <w:r w:rsidR="00AD3915">
        <w:rPr>
          <w:rFonts w:ascii="Arial" w:hAnsi="Arial" w:cs="Arial"/>
          <w:sz w:val="24"/>
          <w:szCs w:val="24"/>
        </w:rPr>
        <w:t xml:space="preserve"> </w:t>
      </w:r>
      <w:r w:rsidRPr="000D38DE">
        <w:rPr>
          <w:rFonts w:ascii="Arial" w:hAnsi="Arial" w:cs="Arial"/>
          <w:sz w:val="24"/>
          <w:szCs w:val="24"/>
        </w:rPr>
        <w:t>агрес</w:t>
      </w:r>
      <w:r w:rsidR="00266048">
        <w:rPr>
          <w:rFonts w:ascii="Arial" w:hAnsi="Arial" w:cs="Arial"/>
          <w:sz w:val="24"/>
          <w:szCs w:val="24"/>
        </w:rPr>
        <w:t>сией</w:t>
      </w:r>
      <w:r w:rsidR="00AD3915">
        <w:rPr>
          <w:rFonts w:ascii="Arial" w:hAnsi="Arial" w:cs="Arial"/>
          <w:sz w:val="24"/>
          <w:szCs w:val="24"/>
        </w:rPr>
        <w:t xml:space="preserve"> </w:t>
      </w:r>
      <w:r w:rsidR="00266048">
        <w:rPr>
          <w:rFonts w:ascii="Arial" w:hAnsi="Arial" w:cs="Arial"/>
          <w:sz w:val="24"/>
          <w:szCs w:val="24"/>
        </w:rPr>
        <w:t>–</w:t>
      </w:r>
      <w:r w:rsidR="00AD3915">
        <w:rPr>
          <w:rFonts w:ascii="Arial" w:hAnsi="Arial" w:cs="Arial"/>
          <w:sz w:val="24"/>
          <w:szCs w:val="24"/>
        </w:rPr>
        <w:t xml:space="preserve"> </w:t>
      </w:r>
      <w:r w:rsidRPr="000D38DE">
        <w:rPr>
          <w:rFonts w:ascii="Arial" w:hAnsi="Arial" w:cs="Arial"/>
          <w:sz w:val="24"/>
          <w:szCs w:val="24"/>
        </w:rPr>
        <w:t>по</w:t>
      </w:r>
      <w:r w:rsidR="00AD3915">
        <w:rPr>
          <w:rFonts w:ascii="Arial" w:hAnsi="Arial" w:cs="Arial"/>
          <w:sz w:val="24"/>
          <w:szCs w:val="24"/>
        </w:rPr>
        <w:t xml:space="preserve"> </w:t>
      </w:r>
      <w:r w:rsidRPr="000D38DE">
        <w:rPr>
          <w:rFonts w:ascii="Arial" w:hAnsi="Arial" w:cs="Arial"/>
          <w:sz w:val="24"/>
          <w:szCs w:val="24"/>
        </w:rPr>
        <w:t>отношению</w:t>
      </w:r>
      <w:r w:rsidR="00AD3915">
        <w:rPr>
          <w:rFonts w:ascii="Arial" w:hAnsi="Arial" w:cs="Arial"/>
          <w:sz w:val="24"/>
          <w:szCs w:val="24"/>
        </w:rPr>
        <w:t xml:space="preserve"> </w:t>
      </w:r>
      <w:r w:rsidRPr="000D38DE">
        <w:rPr>
          <w:rFonts w:ascii="Arial" w:hAnsi="Arial" w:cs="Arial"/>
          <w:sz w:val="24"/>
          <w:szCs w:val="24"/>
        </w:rPr>
        <w:t>к</w:t>
      </w:r>
      <w:r w:rsidR="00AD3915">
        <w:rPr>
          <w:rFonts w:ascii="Arial" w:hAnsi="Arial" w:cs="Arial"/>
          <w:sz w:val="24"/>
          <w:szCs w:val="24"/>
        </w:rPr>
        <w:t xml:space="preserve"> </w:t>
      </w:r>
      <w:r w:rsidRPr="000D38DE">
        <w:rPr>
          <w:rFonts w:ascii="Arial" w:hAnsi="Arial" w:cs="Arial"/>
          <w:sz w:val="24"/>
          <w:szCs w:val="24"/>
        </w:rPr>
        <w:t>бетонным</w:t>
      </w:r>
      <w:r w:rsidR="00AD3915">
        <w:rPr>
          <w:rFonts w:ascii="Arial" w:hAnsi="Arial" w:cs="Arial"/>
          <w:sz w:val="24"/>
          <w:szCs w:val="24"/>
        </w:rPr>
        <w:t xml:space="preserve"> </w:t>
      </w:r>
      <w:r w:rsidRPr="000D38DE">
        <w:rPr>
          <w:rFonts w:ascii="Arial" w:hAnsi="Arial" w:cs="Arial"/>
          <w:sz w:val="24"/>
          <w:szCs w:val="24"/>
        </w:rPr>
        <w:t>и</w:t>
      </w:r>
      <w:r w:rsidR="00AD3915">
        <w:rPr>
          <w:rFonts w:ascii="Arial" w:hAnsi="Arial" w:cs="Arial"/>
          <w:sz w:val="24"/>
          <w:szCs w:val="24"/>
        </w:rPr>
        <w:t xml:space="preserve"> </w:t>
      </w:r>
      <w:r w:rsidRPr="000D38DE">
        <w:rPr>
          <w:rFonts w:ascii="Arial" w:hAnsi="Arial" w:cs="Arial"/>
          <w:sz w:val="24"/>
          <w:szCs w:val="24"/>
        </w:rPr>
        <w:t>железобетонным</w:t>
      </w:r>
      <w:r w:rsidR="00AD3915">
        <w:rPr>
          <w:rFonts w:ascii="Arial" w:hAnsi="Arial" w:cs="Arial"/>
          <w:sz w:val="24"/>
          <w:szCs w:val="24"/>
        </w:rPr>
        <w:t xml:space="preserve"> </w:t>
      </w:r>
      <w:r w:rsidRPr="000D38DE">
        <w:rPr>
          <w:rFonts w:ascii="Arial" w:hAnsi="Arial" w:cs="Arial"/>
          <w:sz w:val="24"/>
          <w:szCs w:val="24"/>
        </w:rPr>
        <w:t>конструкциям</w:t>
      </w:r>
      <w:r w:rsidR="00AD3915">
        <w:rPr>
          <w:rFonts w:ascii="Arial" w:hAnsi="Arial" w:cs="Arial"/>
          <w:sz w:val="24"/>
          <w:szCs w:val="24"/>
        </w:rPr>
        <w:t xml:space="preserve"> </w:t>
      </w:r>
      <w:r w:rsidRPr="000D38DE">
        <w:rPr>
          <w:rFonts w:ascii="Arial" w:hAnsi="Arial" w:cs="Arial"/>
          <w:sz w:val="24"/>
          <w:szCs w:val="24"/>
        </w:rPr>
        <w:t>на</w:t>
      </w:r>
      <w:r w:rsidR="00AD3915">
        <w:rPr>
          <w:rFonts w:ascii="Arial" w:hAnsi="Arial" w:cs="Arial"/>
          <w:sz w:val="24"/>
          <w:szCs w:val="24"/>
        </w:rPr>
        <w:t xml:space="preserve"> </w:t>
      </w:r>
      <w:r w:rsidRPr="000D38DE">
        <w:rPr>
          <w:rFonts w:ascii="Arial" w:hAnsi="Arial" w:cs="Arial"/>
          <w:sz w:val="24"/>
          <w:szCs w:val="24"/>
        </w:rPr>
        <w:t>обычных</w:t>
      </w:r>
      <w:r w:rsidR="00AD3915">
        <w:rPr>
          <w:rFonts w:ascii="Arial" w:hAnsi="Arial" w:cs="Arial"/>
          <w:sz w:val="24"/>
          <w:szCs w:val="24"/>
        </w:rPr>
        <w:t xml:space="preserve"> </w:t>
      </w:r>
      <w:r w:rsidRPr="000D38DE">
        <w:rPr>
          <w:rFonts w:ascii="Arial" w:hAnsi="Arial" w:cs="Arial"/>
          <w:sz w:val="24"/>
          <w:szCs w:val="24"/>
        </w:rPr>
        <w:t>портландцементах,</w:t>
      </w:r>
      <w:r w:rsidR="00AD3915">
        <w:rPr>
          <w:rFonts w:ascii="Arial" w:hAnsi="Arial" w:cs="Arial"/>
          <w:sz w:val="24"/>
          <w:szCs w:val="24"/>
        </w:rPr>
        <w:t xml:space="preserve"> </w:t>
      </w:r>
      <w:r w:rsidRPr="000D38DE">
        <w:rPr>
          <w:rFonts w:ascii="Arial" w:hAnsi="Arial" w:cs="Arial"/>
          <w:sz w:val="24"/>
          <w:szCs w:val="24"/>
        </w:rPr>
        <w:t>к</w:t>
      </w:r>
      <w:r w:rsidR="00AD3915">
        <w:rPr>
          <w:rFonts w:ascii="Arial" w:hAnsi="Arial" w:cs="Arial"/>
          <w:sz w:val="24"/>
          <w:szCs w:val="24"/>
        </w:rPr>
        <w:t xml:space="preserve"> </w:t>
      </w:r>
      <w:r w:rsidRPr="000D38DE">
        <w:rPr>
          <w:rFonts w:ascii="Arial" w:hAnsi="Arial" w:cs="Arial"/>
          <w:sz w:val="24"/>
          <w:szCs w:val="24"/>
        </w:rPr>
        <w:t>конструкциям</w:t>
      </w:r>
      <w:r w:rsidR="00AD3915">
        <w:rPr>
          <w:rFonts w:ascii="Arial" w:hAnsi="Arial" w:cs="Arial"/>
          <w:sz w:val="24"/>
          <w:szCs w:val="24"/>
        </w:rPr>
        <w:t xml:space="preserve"> </w:t>
      </w:r>
      <w:r w:rsidRPr="000D38DE">
        <w:rPr>
          <w:rFonts w:ascii="Arial" w:hAnsi="Arial" w:cs="Arial"/>
          <w:sz w:val="24"/>
          <w:szCs w:val="24"/>
        </w:rPr>
        <w:t>из</w:t>
      </w:r>
      <w:r w:rsidR="00AD3915">
        <w:rPr>
          <w:rFonts w:ascii="Arial" w:hAnsi="Arial" w:cs="Arial"/>
          <w:sz w:val="24"/>
          <w:szCs w:val="24"/>
        </w:rPr>
        <w:t xml:space="preserve"> </w:t>
      </w:r>
      <w:r w:rsidRPr="000D38DE">
        <w:rPr>
          <w:rFonts w:ascii="Arial" w:hAnsi="Arial" w:cs="Arial"/>
          <w:sz w:val="24"/>
          <w:szCs w:val="24"/>
        </w:rPr>
        <w:t>углеродистой</w:t>
      </w:r>
      <w:r w:rsidR="00AD3915">
        <w:rPr>
          <w:rFonts w:ascii="Arial" w:hAnsi="Arial" w:cs="Arial"/>
          <w:sz w:val="24"/>
          <w:szCs w:val="24"/>
        </w:rPr>
        <w:t xml:space="preserve"> </w:t>
      </w:r>
      <w:r w:rsidRPr="000D38DE">
        <w:rPr>
          <w:rFonts w:ascii="Arial" w:hAnsi="Arial" w:cs="Arial"/>
          <w:sz w:val="24"/>
          <w:szCs w:val="24"/>
        </w:rPr>
        <w:t>стали.</w:t>
      </w:r>
    </w:p>
    <w:p w14:paraId="66F185B8" w14:textId="2C2991D0" w:rsidR="000D38DE" w:rsidRDefault="000D38DE" w:rsidP="000D38DE">
      <w:pPr>
        <w:spacing w:line="276" w:lineRule="auto"/>
        <w:rPr>
          <w:rFonts w:ascii="Arial" w:hAnsi="Arial" w:cs="Arial"/>
          <w:sz w:val="24"/>
          <w:szCs w:val="24"/>
        </w:rPr>
      </w:pPr>
      <w:r w:rsidRPr="000D38DE">
        <w:rPr>
          <w:rFonts w:ascii="Arial" w:hAnsi="Arial" w:cs="Arial"/>
          <w:sz w:val="24"/>
          <w:szCs w:val="24"/>
        </w:rPr>
        <w:t>Современные</w:t>
      </w:r>
      <w:r w:rsidR="00AD3915">
        <w:rPr>
          <w:rFonts w:ascii="Arial" w:hAnsi="Arial" w:cs="Arial"/>
          <w:sz w:val="24"/>
          <w:szCs w:val="24"/>
        </w:rPr>
        <w:t xml:space="preserve"> </w:t>
      </w:r>
      <w:r w:rsidRPr="000D38DE">
        <w:rPr>
          <w:rFonts w:ascii="Arial" w:hAnsi="Arial" w:cs="Arial"/>
          <w:sz w:val="24"/>
          <w:szCs w:val="24"/>
        </w:rPr>
        <w:t>физико-геологические</w:t>
      </w:r>
      <w:r w:rsidR="00AD3915">
        <w:rPr>
          <w:rFonts w:ascii="Arial" w:hAnsi="Arial" w:cs="Arial"/>
          <w:sz w:val="24"/>
          <w:szCs w:val="24"/>
        </w:rPr>
        <w:t xml:space="preserve"> </w:t>
      </w:r>
      <w:r w:rsidRPr="000D38DE">
        <w:rPr>
          <w:rFonts w:ascii="Arial" w:hAnsi="Arial" w:cs="Arial"/>
          <w:sz w:val="24"/>
          <w:szCs w:val="24"/>
        </w:rPr>
        <w:t>процессы</w:t>
      </w:r>
      <w:r w:rsidR="00AD3915">
        <w:rPr>
          <w:rFonts w:ascii="Arial" w:hAnsi="Arial" w:cs="Arial"/>
          <w:sz w:val="24"/>
          <w:szCs w:val="24"/>
        </w:rPr>
        <w:t xml:space="preserve"> </w:t>
      </w:r>
      <w:r w:rsidRPr="000D38DE">
        <w:rPr>
          <w:rFonts w:ascii="Arial" w:hAnsi="Arial" w:cs="Arial"/>
          <w:sz w:val="24"/>
          <w:szCs w:val="24"/>
        </w:rPr>
        <w:t>на</w:t>
      </w:r>
      <w:r w:rsidR="00AD3915">
        <w:rPr>
          <w:rFonts w:ascii="Arial" w:hAnsi="Arial" w:cs="Arial"/>
          <w:sz w:val="24"/>
          <w:szCs w:val="24"/>
        </w:rPr>
        <w:t xml:space="preserve"> </w:t>
      </w:r>
      <w:r w:rsidRPr="000D38DE">
        <w:rPr>
          <w:rFonts w:ascii="Arial" w:hAnsi="Arial" w:cs="Arial"/>
          <w:sz w:val="24"/>
          <w:szCs w:val="24"/>
        </w:rPr>
        <w:t>территории</w:t>
      </w:r>
      <w:r w:rsidR="00AD3915">
        <w:rPr>
          <w:rFonts w:ascii="Arial" w:hAnsi="Arial" w:cs="Arial"/>
          <w:sz w:val="24"/>
          <w:szCs w:val="24"/>
        </w:rPr>
        <w:t xml:space="preserve"> </w:t>
      </w:r>
      <w:r w:rsidRPr="000D38DE">
        <w:rPr>
          <w:rFonts w:ascii="Arial" w:hAnsi="Arial" w:cs="Arial"/>
          <w:sz w:val="24"/>
          <w:szCs w:val="24"/>
        </w:rPr>
        <w:t>обусловлены</w:t>
      </w:r>
      <w:r w:rsidR="00AD3915">
        <w:rPr>
          <w:rFonts w:ascii="Arial" w:hAnsi="Arial" w:cs="Arial"/>
          <w:sz w:val="24"/>
          <w:szCs w:val="24"/>
        </w:rPr>
        <w:t xml:space="preserve"> </w:t>
      </w:r>
      <w:r w:rsidRPr="000D38DE">
        <w:rPr>
          <w:rFonts w:ascii="Arial" w:hAnsi="Arial" w:cs="Arial"/>
          <w:sz w:val="24"/>
          <w:szCs w:val="24"/>
        </w:rPr>
        <w:t>просадочными</w:t>
      </w:r>
      <w:r w:rsidR="00AD3915">
        <w:rPr>
          <w:rFonts w:ascii="Arial" w:hAnsi="Arial" w:cs="Arial"/>
          <w:sz w:val="24"/>
          <w:szCs w:val="24"/>
        </w:rPr>
        <w:t xml:space="preserve"> </w:t>
      </w:r>
      <w:r w:rsidRPr="000D38DE">
        <w:rPr>
          <w:rFonts w:ascii="Arial" w:hAnsi="Arial" w:cs="Arial"/>
          <w:sz w:val="24"/>
          <w:szCs w:val="24"/>
        </w:rPr>
        <w:t>свойствами</w:t>
      </w:r>
      <w:r w:rsidR="00AD3915">
        <w:rPr>
          <w:rFonts w:ascii="Arial" w:hAnsi="Arial" w:cs="Arial"/>
          <w:sz w:val="24"/>
          <w:szCs w:val="24"/>
        </w:rPr>
        <w:t xml:space="preserve"> </w:t>
      </w:r>
      <w:r w:rsidRPr="000D38DE">
        <w:rPr>
          <w:rFonts w:ascii="Arial" w:hAnsi="Arial" w:cs="Arial"/>
          <w:sz w:val="24"/>
          <w:szCs w:val="24"/>
        </w:rPr>
        <w:t>грунтов,</w:t>
      </w:r>
      <w:r w:rsidR="00AD3915">
        <w:rPr>
          <w:rFonts w:ascii="Arial" w:hAnsi="Arial" w:cs="Arial"/>
          <w:sz w:val="24"/>
          <w:szCs w:val="24"/>
        </w:rPr>
        <w:t xml:space="preserve"> </w:t>
      </w:r>
      <w:r w:rsidRPr="000D38DE">
        <w:rPr>
          <w:rFonts w:ascii="Arial" w:hAnsi="Arial" w:cs="Arial"/>
          <w:sz w:val="24"/>
          <w:szCs w:val="24"/>
        </w:rPr>
        <w:t>эрозионной</w:t>
      </w:r>
      <w:r w:rsidR="00AD3915">
        <w:rPr>
          <w:rFonts w:ascii="Arial" w:hAnsi="Arial" w:cs="Arial"/>
          <w:sz w:val="24"/>
          <w:szCs w:val="24"/>
        </w:rPr>
        <w:t xml:space="preserve"> </w:t>
      </w:r>
      <w:r w:rsidRPr="000D38DE">
        <w:rPr>
          <w:rFonts w:ascii="Arial" w:hAnsi="Arial" w:cs="Arial"/>
          <w:sz w:val="24"/>
          <w:szCs w:val="24"/>
        </w:rPr>
        <w:t>деятельностью</w:t>
      </w:r>
      <w:r w:rsidR="00AD3915">
        <w:rPr>
          <w:rFonts w:ascii="Arial" w:hAnsi="Arial" w:cs="Arial"/>
          <w:sz w:val="24"/>
          <w:szCs w:val="24"/>
        </w:rPr>
        <w:t xml:space="preserve"> </w:t>
      </w:r>
      <w:r w:rsidRPr="000D38DE">
        <w:rPr>
          <w:rFonts w:ascii="Arial" w:hAnsi="Arial" w:cs="Arial"/>
          <w:sz w:val="24"/>
          <w:szCs w:val="24"/>
        </w:rPr>
        <w:t>водотоков</w:t>
      </w:r>
      <w:r w:rsidR="00AD3915">
        <w:rPr>
          <w:rFonts w:ascii="Arial" w:hAnsi="Arial" w:cs="Arial"/>
          <w:sz w:val="24"/>
          <w:szCs w:val="24"/>
        </w:rPr>
        <w:t xml:space="preserve"> </w:t>
      </w:r>
      <w:r w:rsidRPr="000D38DE">
        <w:rPr>
          <w:rFonts w:ascii="Arial" w:hAnsi="Arial" w:cs="Arial"/>
          <w:sz w:val="24"/>
          <w:szCs w:val="24"/>
        </w:rPr>
        <w:t>дельты,</w:t>
      </w:r>
      <w:r w:rsidR="00AD3915">
        <w:rPr>
          <w:rFonts w:ascii="Arial" w:hAnsi="Arial" w:cs="Arial"/>
          <w:sz w:val="24"/>
          <w:szCs w:val="24"/>
        </w:rPr>
        <w:t xml:space="preserve"> </w:t>
      </w:r>
      <w:r w:rsidRPr="000D38DE">
        <w:rPr>
          <w:rFonts w:ascii="Arial" w:hAnsi="Arial" w:cs="Arial"/>
          <w:sz w:val="24"/>
          <w:szCs w:val="24"/>
        </w:rPr>
        <w:t>особенно</w:t>
      </w:r>
      <w:r w:rsidR="00AD3915">
        <w:rPr>
          <w:rFonts w:ascii="Arial" w:hAnsi="Arial" w:cs="Arial"/>
          <w:sz w:val="24"/>
          <w:szCs w:val="24"/>
        </w:rPr>
        <w:t xml:space="preserve"> </w:t>
      </w:r>
      <w:r w:rsidRPr="000D38DE">
        <w:rPr>
          <w:rFonts w:ascii="Arial" w:hAnsi="Arial" w:cs="Arial"/>
          <w:sz w:val="24"/>
          <w:szCs w:val="24"/>
        </w:rPr>
        <w:t>на</w:t>
      </w:r>
      <w:r w:rsidR="00AD3915">
        <w:rPr>
          <w:rFonts w:ascii="Arial" w:hAnsi="Arial" w:cs="Arial"/>
          <w:sz w:val="24"/>
          <w:szCs w:val="24"/>
        </w:rPr>
        <w:t xml:space="preserve"> </w:t>
      </w:r>
      <w:r w:rsidRPr="000D38DE">
        <w:rPr>
          <w:rFonts w:ascii="Arial" w:hAnsi="Arial" w:cs="Arial"/>
          <w:sz w:val="24"/>
          <w:szCs w:val="24"/>
        </w:rPr>
        <w:t>спаде</w:t>
      </w:r>
      <w:r w:rsidR="00AD3915">
        <w:rPr>
          <w:rFonts w:ascii="Arial" w:hAnsi="Arial" w:cs="Arial"/>
          <w:sz w:val="24"/>
          <w:szCs w:val="24"/>
        </w:rPr>
        <w:t xml:space="preserve"> </w:t>
      </w:r>
      <w:r w:rsidRPr="000D38DE">
        <w:rPr>
          <w:rFonts w:ascii="Arial" w:hAnsi="Arial" w:cs="Arial"/>
          <w:sz w:val="24"/>
          <w:szCs w:val="24"/>
        </w:rPr>
        <w:t>паводков,</w:t>
      </w:r>
      <w:r w:rsidR="00AD3915">
        <w:rPr>
          <w:rFonts w:ascii="Arial" w:hAnsi="Arial" w:cs="Arial"/>
          <w:sz w:val="24"/>
          <w:szCs w:val="24"/>
        </w:rPr>
        <w:t xml:space="preserve"> </w:t>
      </w:r>
      <w:r w:rsidRPr="000D38DE">
        <w:rPr>
          <w:rFonts w:ascii="Arial" w:hAnsi="Arial" w:cs="Arial"/>
          <w:sz w:val="24"/>
          <w:szCs w:val="24"/>
        </w:rPr>
        <w:t>накоплением</w:t>
      </w:r>
      <w:r w:rsidR="00AD3915">
        <w:rPr>
          <w:rFonts w:ascii="Arial" w:hAnsi="Arial" w:cs="Arial"/>
          <w:sz w:val="24"/>
          <w:szCs w:val="24"/>
        </w:rPr>
        <w:t xml:space="preserve"> </w:t>
      </w:r>
      <w:r w:rsidRPr="000D38DE">
        <w:rPr>
          <w:rFonts w:ascii="Arial" w:hAnsi="Arial" w:cs="Arial"/>
          <w:sz w:val="24"/>
          <w:szCs w:val="24"/>
        </w:rPr>
        <w:t>легкорастворимых</w:t>
      </w:r>
      <w:r w:rsidR="00AD3915">
        <w:rPr>
          <w:rFonts w:ascii="Arial" w:hAnsi="Arial" w:cs="Arial"/>
          <w:sz w:val="24"/>
          <w:szCs w:val="24"/>
        </w:rPr>
        <w:t xml:space="preserve"> </w:t>
      </w:r>
      <w:r w:rsidRPr="000D38DE">
        <w:rPr>
          <w:rFonts w:ascii="Arial" w:hAnsi="Arial" w:cs="Arial"/>
          <w:sz w:val="24"/>
          <w:szCs w:val="24"/>
        </w:rPr>
        <w:t>солей</w:t>
      </w:r>
      <w:r w:rsidR="00AD3915">
        <w:rPr>
          <w:rFonts w:ascii="Arial" w:hAnsi="Arial" w:cs="Arial"/>
          <w:sz w:val="24"/>
          <w:szCs w:val="24"/>
        </w:rPr>
        <w:t xml:space="preserve"> </w:t>
      </w:r>
      <w:r w:rsidRPr="000D38DE">
        <w:rPr>
          <w:rFonts w:ascii="Arial" w:hAnsi="Arial" w:cs="Arial"/>
          <w:sz w:val="24"/>
          <w:szCs w:val="24"/>
        </w:rPr>
        <w:t>в</w:t>
      </w:r>
      <w:r w:rsidR="00AD3915">
        <w:rPr>
          <w:rFonts w:ascii="Arial" w:hAnsi="Arial" w:cs="Arial"/>
          <w:sz w:val="24"/>
          <w:szCs w:val="24"/>
        </w:rPr>
        <w:t xml:space="preserve"> </w:t>
      </w:r>
      <w:r w:rsidRPr="000D38DE">
        <w:rPr>
          <w:rFonts w:ascii="Arial" w:hAnsi="Arial" w:cs="Arial"/>
          <w:sz w:val="24"/>
          <w:szCs w:val="24"/>
        </w:rPr>
        <w:t>грунтах</w:t>
      </w:r>
      <w:r w:rsidR="00AD3915">
        <w:rPr>
          <w:rFonts w:ascii="Arial" w:hAnsi="Arial" w:cs="Arial"/>
          <w:sz w:val="24"/>
          <w:szCs w:val="24"/>
        </w:rPr>
        <w:t xml:space="preserve"> </w:t>
      </w:r>
      <w:r w:rsidRPr="000D38DE">
        <w:rPr>
          <w:rFonts w:ascii="Arial" w:hAnsi="Arial" w:cs="Arial"/>
          <w:sz w:val="24"/>
          <w:szCs w:val="24"/>
        </w:rPr>
        <w:t>при</w:t>
      </w:r>
      <w:r w:rsidR="00AD3915">
        <w:rPr>
          <w:rFonts w:ascii="Arial" w:hAnsi="Arial" w:cs="Arial"/>
          <w:sz w:val="24"/>
          <w:szCs w:val="24"/>
        </w:rPr>
        <w:t xml:space="preserve"> </w:t>
      </w:r>
      <w:r w:rsidRPr="000D38DE">
        <w:rPr>
          <w:rFonts w:ascii="Arial" w:hAnsi="Arial" w:cs="Arial"/>
          <w:sz w:val="24"/>
          <w:szCs w:val="24"/>
        </w:rPr>
        <w:t>испарении</w:t>
      </w:r>
      <w:r w:rsidR="00AD3915">
        <w:rPr>
          <w:rFonts w:ascii="Arial" w:hAnsi="Arial" w:cs="Arial"/>
          <w:sz w:val="24"/>
          <w:szCs w:val="24"/>
        </w:rPr>
        <w:t xml:space="preserve"> </w:t>
      </w:r>
      <w:r w:rsidRPr="000D38DE">
        <w:rPr>
          <w:rFonts w:ascii="Arial" w:hAnsi="Arial" w:cs="Arial"/>
          <w:sz w:val="24"/>
          <w:szCs w:val="24"/>
        </w:rPr>
        <w:t>сильноминерализованных</w:t>
      </w:r>
      <w:r w:rsidR="00AD3915">
        <w:rPr>
          <w:rFonts w:ascii="Arial" w:hAnsi="Arial" w:cs="Arial"/>
          <w:sz w:val="24"/>
          <w:szCs w:val="24"/>
        </w:rPr>
        <w:t xml:space="preserve"> </w:t>
      </w:r>
      <w:r w:rsidRPr="000D38DE">
        <w:rPr>
          <w:rFonts w:ascii="Arial" w:hAnsi="Arial" w:cs="Arial"/>
          <w:sz w:val="24"/>
          <w:szCs w:val="24"/>
        </w:rPr>
        <w:t>грунтовых</w:t>
      </w:r>
      <w:r w:rsidR="00AD3915">
        <w:rPr>
          <w:rFonts w:ascii="Arial" w:hAnsi="Arial" w:cs="Arial"/>
          <w:sz w:val="24"/>
          <w:szCs w:val="24"/>
        </w:rPr>
        <w:t xml:space="preserve"> </w:t>
      </w:r>
      <w:r w:rsidRPr="000D38DE">
        <w:rPr>
          <w:rFonts w:ascii="Arial" w:hAnsi="Arial" w:cs="Arial"/>
          <w:sz w:val="24"/>
          <w:szCs w:val="24"/>
        </w:rPr>
        <w:t>вод</w:t>
      </w:r>
      <w:r w:rsidR="00AD3915">
        <w:rPr>
          <w:rFonts w:ascii="Arial" w:hAnsi="Arial" w:cs="Arial"/>
          <w:sz w:val="24"/>
          <w:szCs w:val="24"/>
        </w:rPr>
        <w:t xml:space="preserve"> </w:t>
      </w:r>
      <w:r w:rsidRPr="000D38DE">
        <w:rPr>
          <w:rFonts w:ascii="Arial" w:hAnsi="Arial" w:cs="Arial"/>
          <w:sz w:val="24"/>
          <w:szCs w:val="24"/>
        </w:rPr>
        <w:t>с</w:t>
      </w:r>
      <w:r w:rsidR="00AD3915">
        <w:rPr>
          <w:rFonts w:ascii="Arial" w:hAnsi="Arial" w:cs="Arial"/>
          <w:sz w:val="24"/>
          <w:szCs w:val="24"/>
        </w:rPr>
        <w:t xml:space="preserve"> </w:t>
      </w:r>
      <w:r w:rsidRPr="000D38DE">
        <w:rPr>
          <w:rFonts w:ascii="Arial" w:hAnsi="Arial" w:cs="Arial"/>
          <w:sz w:val="24"/>
          <w:szCs w:val="24"/>
        </w:rPr>
        <w:t>образованием</w:t>
      </w:r>
      <w:r w:rsidR="00AD3915">
        <w:rPr>
          <w:rFonts w:ascii="Arial" w:hAnsi="Arial" w:cs="Arial"/>
          <w:sz w:val="24"/>
          <w:szCs w:val="24"/>
        </w:rPr>
        <w:t xml:space="preserve"> </w:t>
      </w:r>
      <w:r w:rsidRPr="000D38DE">
        <w:rPr>
          <w:rFonts w:ascii="Arial" w:hAnsi="Arial" w:cs="Arial"/>
          <w:sz w:val="24"/>
          <w:szCs w:val="24"/>
        </w:rPr>
        <w:t>солончаков</w:t>
      </w:r>
      <w:r w:rsidR="00AD3915">
        <w:rPr>
          <w:rFonts w:ascii="Arial" w:hAnsi="Arial" w:cs="Arial"/>
          <w:sz w:val="24"/>
          <w:szCs w:val="24"/>
        </w:rPr>
        <w:t xml:space="preserve"> </w:t>
      </w:r>
      <w:r w:rsidRPr="000D38DE">
        <w:rPr>
          <w:rFonts w:ascii="Arial" w:hAnsi="Arial" w:cs="Arial"/>
          <w:sz w:val="24"/>
          <w:szCs w:val="24"/>
        </w:rPr>
        <w:t>на</w:t>
      </w:r>
      <w:r w:rsidR="00AD3915">
        <w:rPr>
          <w:rFonts w:ascii="Arial" w:hAnsi="Arial" w:cs="Arial"/>
          <w:sz w:val="24"/>
          <w:szCs w:val="24"/>
        </w:rPr>
        <w:t xml:space="preserve"> </w:t>
      </w:r>
      <w:r w:rsidRPr="000D38DE">
        <w:rPr>
          <w:rFonts w:ascii="Arial" w:hAnsi="Arial" w:cs="Arial"/>
          <w:sz w:val="24"/>
          <w:szCs w:val="24"/>
        </w:rPr>
        <w:t>участках</w:t>
      </w:r>
      <w:r w:rsidR="00AD3915">
        <w:rPr>
          <w:rFonts w:ascii="Arial" w:hAnsi="Arial" w:cs="Arial"/>
          <w:sz w:val="24"/>
          <w:szCs w:val="24"/>
        </w:rPr>
        <w:t xml:space="preserve"> </w:t>
      </w:r>
      <w:r w:rsidRPr="000D38DE">
        <w:rPr>
          <w:rFonts w:ascii="Arial" w:hAnsi="Arial" w:cs="Arial"/>
          <w:sz w:val="24"/>
          <w:szCs w:val="24"/>
        </w:rPr>
        <w:t>с</w:t>
      </w:r>
      <w:r w:rsidR="00AD3915">
        <w:rPr>
          <w:rFonts w:ascii="Arial" w:hAnsi="Arial" w:cs="Arial"/>
          <w:sz w:val="24"/>
          <w:szCs w:val="24"/>
        </w:rPr>
        <w:t xml:space="preserve"> </w:t>
      </w:r>
      <w:r w:rsidRPr="000D38DE">
        <w:rPr>
          <w:rFonts w:ascii="Arial" w:hAnsi="Arial" w:cs="Arial"/>
          <w:sz w:val="24"/>
          <w:szCs w:val="24"/>
        </w:rPr>
        <w:t>неглубоким</w:t>
      </w:r>
      <w:r w:rsidR="00AD3915">
        <w:rPr>
          <w:rFonts w:ascii="Arial" w:hAnsi="Arial" w:cs="Arial"/>
          <w:sz w:val="24"/>
          <w:szCs w:val="24"/>
        </w:rPr>
        <w:t xml:space="preserve"> </w:t>
      </w:r>
      <w:r w:rsidRPr="000D38DE">
        <w:rPr>
          <w:rFonts w:ascii="Arial" w:hAnsi="Arial" w:cs="Arial"/>
          <w:sz w:val="24"/>
          <w:szCs w:val="24"/>
        </w:rPr>
        <w:t>залеганием</w:t>
      </w:r>
      <w:r w:rsidR="00AD3915">
        <w:rPr>
          <w:rFonts w:ascii="Arial" w:hAnsi="Arial" w:cs="Arial"/>
          <w:sz w:val="24"/>
          <w:szCs w:val="24"/>
        </w:rPr>
        <w:t xml:space="preserve"> </w:t>
      </w:r>
      <w:r w:rsidRPr="000D38DE">
        <w:rPr>
          <w:rFonts w:ascii="Arial" w:hAnsi="Arial" w:cs="Arial"/>
          <w:sz w:val="24"/>
          <w:szCs w:val="24"/>
        </w:rPr>
        <w:t>их</w:t>
      </w:r>
      <w:r w:rsidR="00AD3915">
        <w:rPr>
          <w:rFonts w:ascii="Arial" w:hAnsi="Arial" w:cs="Arial"/>
          <w:sz w:val="24"/>
          <w:szCs w:val="24"/>
        </w:rPr>
        <w:t xml:space="preserve"> </w:t>
      </w:r>
      <w:r w:rsidRPr="000D38DE">
        <w:rPr>
          <w:rFonts w:ascii="Arial" w:hAnsi="Arial" w:cs="Arial"/>
          <w:sz w:val="24"/>
          <w:szCs w:val="24"/>
        </w:rPr>
        <w:t>уровня.</w:t>
      </w:r>
    </w:p>
    <w:p w14:paraId="5AA3D788" w14:textId="3DE392AF" w:rsidR="000D38DE" w:rsidRPr="000D38DE" w:rsidRDefault="000D38DE" w:rsidP="000D38DE">
      <w:pPr>
        <w:spacing w:line="276" w:lineRule="auto"/>
        <w:rPr>
          <w:rFonts w:ascii="Arial" w:hAnsi="Arial" w:cs="Arial"/>
          <w:sz w:val="24"/>
          <w:szCs w:val="24"/>
        </w:rPr>
      </w:pPr>
      <w:r w:rsidRPr="000D38DE">
        <w:rPr>
          <w:rFonts w:ascii="Arial" w:hAnsi="Arial" w:cs="Arial"/>
          <w:sz w:val="24"/>
          <w:szCs w:val="24"/>
        </w:rPr>
        <w:t>К</w:t>
      </w:r>
      <w:r w:rsidR="00AD3915">
        <w:rPr>
          <w:rFonts w:ascii="Arial" w:hAnsi="Arial" w:cs="Arial"/>
          <w:sz w:val="24"/>
          <w:szCs w:val="24"/>
        </w:rPr>
        <w:t xml:space="preserve"> </w:t>
      </w:r>
      <w:r w:rsidRPr="000D38DE">
        <w:rPr>
          <w:rFonts w:ascii="Arial" w:hAnsi="Arial" w:cs="Arial"/>
          <w:sz w:val="24"/>
          <w:szCs w:val="24"/>
        </w:rPr>
        <w:t>территориям,</w:t>
      </w:r>
      <w:r w:rsidR="00AD3915">
        <w:rPr>
          <w:rFonts w:ascii="Arial" w:hAnsi="Arial" w:cs="Arial"/>
          <w:sz w:val="24"/>
          <w:szCs w:val="24"/>
        </w:rPr>
        <w:t xml:space="preserve"> </w:t>
      </w:r>
      <w:r w:rsidRPr="000D38DE">
        <w:rPr>
          <w:rFonts w:ascii="Arial" w:hAnsi="Arial" w:cs="Arial"/>
          <w:sz w:val="24"/>
          <w:szCs w:val="24"/>
        </w:rPr>
        <w:t>благоприятным</w:t>
      </w:r>
      <w:r w:rsidR="00AD3915">
        <w:rPr>
          <w:rFonts w:ascii="Arial" w:hAnsi="Arial" w:cs="Arial"/>
          <w:sz w:val="24"/>
          <w:szCs w:val="24"/>
        </w:rPr>
        <w:t xml:space="preserve"> </w:t>
      </w:r>
      <w:r w:rsidRPr="000D38DE">
        <w:rPr>
          <w:rFonts w:ascii="Arial" w:hAnsi="Arial" w:cs="Arial"/>
          <w:sz w:val="24"/>
          <w:szCs w:val="24"/>
        </w:rPr>
        <w:t>для</w:t>
      </w:r>
      <w:r w:rsidR="00AD3915">
        <w:rPr>
          <w:rFonts w:ascii="Arial" w:hAnsi="Arial" w:cs="Arial"/>
          <w:sz w:val="24"/>
          <w:szCs w:val="24"/>
        </w:rPr>
        <w:t xml:space="preserve"> </w:t>
      </w:r>
      <w:r w:rsidRPr="000D38DE">
        <w:rPr>
          <w:rFonts w:ascii="Arial" w:hAnsi="Arial" w:cs="Arial"/>
          <w:sz w:val="24"/>
          <w:szCs w:val="24"/>
        </w:rPr>
        <w:t>строительства,</w:t>
      </w:r>
      <w:r w:rsidR="00AD3915">
        <w:rPr>
          <w:rFonts w:ascii="Arial" w:hAnsi="Arial" w:cs="Arial"/>
          <w:sz w:val="24"/>
          <w:szCs w:val="24"/>
        </w:rPr>
        <w:t xml:space="preserve"> </w:t>
      </w:r>
      <w:r w:rsidRPr="000D38DE">
        <w:rPr>
          <w:rFonts w:ascii="Arial" w:hAnsi="Arial" w:cs="Arial"/>
          <w:sz w:val="24"/>
          <w:szCs w:val="24"/>
        </w:rPr>
        <w:t>относятся</w:t>
      </w:r>
      <w:r w:rsidR="00AD3915">
        <w:rPr>
          <w:rFonts w:ascii="Arial" w:hAnsi="Arial" w:cs="Arial"/>
          <w:sz w:val="24"/>
          <w:szCs w:val="24"/>
        </w:rPr>
        <w:t xml:space="preserve"> </w:t>
      </w:r>
      <w:r w:rsidRPr="000D38DE">
        <w:rPr>
          <w:rFonts w:ascii="Arial" w:hAnsi="Arial" w:cs="Arial"/>
          <w:sz w:val="24"/>
          <w:szCs w:val="24"/>
        </w:rPr>
        <w:t>бугры</w:t>
      </w:r>
      <w:r w:rsidR="00AD3915">
        <w:rPr>
          <w:rFonts w:ascii="Arial" w:hAnsi="Arial" w:cs="Arial"/>
          <w:sz w:val="24"/>
          <w:szCs w:val="24"/>
        </w:rPr>
        <w:t xml:space="preserve"> </w:t>
      </w:r>
      <w:r w:rsidRPr="000D38DE">
        <w:rPr>
          <w:rFonts w:ascii="Arial" w:hAnsi="Arial" w:cs="Arial"/>
          <w:sz w:val="24"/>
          <w:szCs w:val="24"/>
        </w:rPr>
        <w:t>Бэра,</w:t>
      </w:r>
      <w:r w:rsidR="00AD3915">
        <w:rPr>
          <w:rFonts w:ascii="Arial" w:hAnsi="Arial" w:cs="Arial"/>
          <w:sz w:val="24"/>
          <w:szCs w:val="24"/>
        </w:rPr>
        <w:t xml:space="preserve"> </w:t>
      </w:r>
      <w:r w:rsidRPr="000D38DE">
        <w:rPr>
          <w:rFonts w:ascii="Arial" w:hAnsi="Arial" w:cs="Arial"/>
          <w:sz w:val="24"/>
          <w:szCs w:val="24"/>
        </w:rPr>
        <w:t>с</w:t>
      </w:r>
      <w:r w:rsidR="00AD3915">
        <w:rPr>
          <w:rFonts w:ascii="Arial" w:hAnsi="Arial" w:cs="Arial"/>
          <w:sz w:val="24"/>
          <w:szCs w:val="24"/>
        </w:rPr>
        <w:t xml:space="preserve"> </w:t>
      </w:r>
      <w:r w:rsidRPr="000D38DE">
        <w:rPr>
          <w:rFonts w:ascii="Arial" w:hAnsi="Arial" w:cs="Arial"/>
          <w:sz w:val="24"/>
          <w:szCs w:val="24"/>
        </w:rPr>
        <w:t>уклонами</w:t>
      </w:r>
      <w:r w:rsidR="00AD3915">
        <w:rPr>
          <w:rFonts w:ascii="Arial" w:hAnsi="Arial" w:cs="Arial"/>
          <w:sz w:val="24"/>
          <w:szCs w:val="24"/>
        </w:rPr>
        <w:t xml:space="preserve"> </w:t>
      </w:r>
      <w:r w:rsidRPr="000D38DE">
        <w:rPr>
          <w:rFonts w:ascii="Arial" w:hAnsi="Arial" w:cs="Arial"/>
          <w:sz w:val="24"/>
          <w:szCs w:val="24"/>
        </w:rPr>
        <w:t>поверхности</w:t>
      </w:r>
      <w:r w:rsidR="00AD3915">
        <w:rPr>
          <w:rFonts w:ascii="Arial" w:hAnsi="Arial" w:cs="Arial"/>
          <w:sz w:val="24"/>
          <w:szCs w:val="24"/>
        </w:rPr>
        <w:t xml:space="preserve"> </w:t>
      </w:r>
      <w:r w:rsidRPr="000D38DE">
        <w:rPr>
          <w:rFonts w:ascii="Arial" w:hAnsi="Arial" w:cs="Arial"/>
          <w:sz w:val="24"/>
          <w:szCs w:val="24"/>
        </w:rPr>
        <w:t>до</w:t>
      </w:r>
      <w:r w:rsidR="00AD3915">
        <w:rPr>
          <w:rFonts w:ascii="Arial" w:hAnsi="Arial" w:cs="Arial"/>
          <w:sz w:val="24"/>
          <w:szCs w:val="24"/>
        </w:rPr>
        <w:t xml:space="preserve"> </w:t>
      </w:r>
      <w:r w:rsidRPr="000D38DE">
        <w:rPr>
          <w:rFonts w:ascii="Arial" w:hAnsi="Arial" w:cs="Arial"/>
          <w:sz w:val="24"/>
          <w:szCs w:val="24"/>
        </w:rPr>
        <w:t>10%</w:t>
      </w:r>
      <w:r w:rsidR="00AD3915">
        <w:rPr>
          <w:rFonts w:ascii="Arial" w:hAnsi="Arial" w:cs="Arial"/>
          <w:sz w:val="24"/>
          <w:szCs w:val="24"/>
        </w:rPr>
        <w:t xml:space="preserve"> </w:t>
      </w:r>
      <w:r w:rsidRPr="000D38DE">
        <w:rPr>
          <w:rFonts w:ascii="Arial" w:hAnsi="Arial" w:cs="Arial"/>
          <w:sz w:val="24"/>
          <w:szCs w:val="24"/>
        </w:rPr>
        <w:t>и</w:t>
      </w:r>
      <w:r w:rsidR="00AD3915">
        <w:rPr>
          <w:rFonts w:ascii="Arial" w:hAnsi="Arial" w:cs="Arial"/>
          <w:sz w:val="24"/>
          <w:szCs w:val="24"/>
        </w:rPr>
        <w:t xml:space="preserve"> </w:t>
      </w:r>
      <w:r w:rsidRPr="000D38DE">
        <w:rPr>
          <w:rFonts w:ascii="Arial" w:hAnsi="Arial" w:cs="Arial"/>
          <w:sz w:val="24"/>
          <w:szCs w:val="24"/>
        </w:rPr>
        <w:t>залеганием</w:t>
      </w:r>
      <w:r w:rsidR="00AD3915">
        <w:rPr>
          <w:rFonts w:ascii="Arial" w:hAnsi="Arial" w:cs="Arial"/>
          <w:sz w:val="24"/>
          <w:szCs w:val="24"/>
        </w:rPr>
        <w:t xml:space="preserve"> </w:t>
      </w:r>
      <w:r w:rsidRPr="000D38DE">
        <w:rPr>
          <w:rFonts w:ascii="Arial" w:hAnsi="Arial" w:cs="Arial"/>
          <w:sz w:val="24"/>
          <w:szCs w:val="24"/>
        </w:rPr>
        <w:t>уровня</w:t>
      </w:r>
      <w:r w:rsidR="00AD3915">
        <w:rPr>
          <w:rFonts w:ascii="Arial" w:hAnsi="Arial" w:cs="Arial"/>
          <w:sz w:val="24"/>
          <w:szCs w:val="24"/>
        </w:rPr>
        <w:t xml:space="preserve"> </w:t>
      </w:r>
      <w:r w:rsidRPr="000D38DE">
        <w:rPr>
          <w:rFonts w:ascii="Arial" w:hAnsi="Arial" w:cs="Arial"/>
          <w:sz w:val="24"/>
          <w:szCs w:val="24"/>
        </w:rPr>
        <w:t>грунтовых</w:t>
      </w:r>
      <w:r w:rsidR="00AD3915">
        <w:rPr>
          <w:rFonts w:ascii="Arial" w:hAnsi="Arial" w:cs="Arial"/>
          <w:sz w:val="24"/>
          <w:szCs w:val="24"/>
        </w:rPr>
        <w:t xml:space="preserve"> </w:t>
      </w:r>
      <w:r w:rsidRPr="000D38DE">
        <w:rPr>
          <w:rFonts w:ascii="Arial" w:hAnsi="Arial" w:cs="Arial"/>
          <w:sz w:val="24"/>
          <w:szCs w:val="24"/>
        </w:rPr>
        <w:t>вод</w:t>
      </w:r>
      <w:r w:rsidR="00AD3915">
        <w:rPr>
          <w:rFonts w:ascii="Arial" w:hAnsi="Arial" w:cs="Arial"/>
          <w:sz w:val="24"/>
          <w:szCs w:val="24"/>
        </w:rPr>
        <w:t xml:space="preserve"> </w:t>
      </w:r>
      <w:r w:rsidRPr="000D38DE">
        <w:rPr>
          <w:rFonts w:ascii="Arial" w:hAnsi="Arial" w:cs="Arial"/>
          <w:sz w:val="24"/>
          <w:szCs w:val="24"/>
        </w:rPr>
        <w:t>у</w:t>
      </w:r>
      <w:r w:rsidR="00AD3915">
        <w:rPr>
          <w:rFonts w:ascii="Arial" w:hAnsi="Arial" w:cs="Arial"/>
          <w:sz w:val="24"/>
          <w:szCs w:val="24"/>
        </w:rPr>
        <w:t xml:space="preserve"> </w:t>
      </w:r>
      <w:r w:rsidRPr="000D38DE">
        <w:rPr>
          <w:rFonts w:ascii="Arial" w:hAnsi="Arial" w:cs="Arial"/>
          <w:sz w:val="24"/>
          <w:szCs w:val="24"/>
        </w:rPr>
        <w:t>подошвы</w:t>
      </w:r>
      <w:r w:rsidR="00AD3915">
        <w:rPr>
          <w:rFonts w:ascii="Arial" w:hAnsi="Arial" w:cs="Arial"/>
          <w:sz w:val="24"/>
          <w:szCs w:val="24"/>
        </w:rPr>
        <w:t xml:space="preserve"> </w:t>
      </w:r>
      <w:r w:rsidRPr="000D38DE">
        <w:rPr>
          <w:rFonts w:ascii="Arial" w:hAnsi="Arial" w:cs="Arial"/>
          <w:sz w:val="24"/>
          <w:szCs w:val="24"/>
        </w:rPr>
        <w:t>бугров</w:t>
      </w:r>
      <w:r w:rsidR="00AD3915">
        <w:rPr>
          <w:rFonts w:ascii="Arial" w:hAnsi="Arial" w:cs="Arial"/>
          <w:sz w:val="24"/>
          <w:szCs w:val="24"/>
        </w:rPr>
        <w:t xml:space="preserve"> </w:t>
      </w:r>
      <w:r w:rsidRPr="000D38DE">
        <w:rPr>
          <w:rFonts w:ascii="Arial" w:hAnsi="Arial" w:cs="Arial"/>
          <w:sz w:val="24"/>
          <w:szCs w:val="24"/>
        </w:rPr>
        <w:t>на</w:t>
      </w:r>
      <w:r w:rsidR="00AD3915">
        <w:rPr>
          <w:rFonts w:ascii="Arial" w:hAnsi="Arial" w:cs="Arial"/>
          <w:sz w:val="24"/>
          <w:szCs w:val="24"/>
        </w:rPr>
        <w:t xml:space="preserve"> </w:t>
      </w:r>
      <w:r w:rsidRPr="000D38DE">
        <w:rPr>
          <w:rFonts w:ascii="Arial" w:hAnsi="Arial" w:cs="Arial"/>
          <w:sz w:val="24"/>
          <w:szCs w:val="24"/>
        </w:rPr>
        <w:t>глубине</w:t>
      </w:r>
      <w:r w:rsidR="00AD3915">
        <w:rPr>
          <w:rFonts w:ascii="Arial" w:hAnsi="Arial" w:cs="Arial"/>
          <w:sz w:val="24"/>
          <w:szCs w:val="24"/>
        </w:rPr>
        <w:t xml:space="preserve"> </w:t>
      </w:r>
      <w:r w:rsidRPr="000D38DE">
        <w:rPr>
          <w:rFonts w:ascii="Arial" w:hAnsi="Arial" w:cs="Arial"/>
          <w:sz w:val="24"/>
          <w:szCs w:val="24"/>
        </w:rPr>
        <w:t>2,0</w:t>
      </w:r>
      <w:r w:rsidR="00AD3915">
        <w:rPr>
          <w:rFonts w:ascii="Arial" w:hAnsi="Arial" w:cs="Arial"/>
          <w:sz w:val="24"/>
          <w:szCs w:val="24"/>
        </w:rPr>
        <w:t xml:space="preserve"> </w:t>
      </w:r>
      <w:r w:rsidRPr="000D38DE">
        <w:rPr>
          <w:rFonts w:ascii="Arial" w:hAnsi="Arial" w:cs="Arial"/>
          <w:sz w:val="24"/>
          <w:szCs w:val="24"/>
        </w:rPr>
        <w:t>м</w:t>
      </w:r>
      <w:r w:rsidR="00AD3915">
        <w:rPr>
          <w:rFonts w:ascii="Arial" w:hAnsi="Arial" w:cs="Arial"/>
          <w:sz w:val="24"/>
          <w:szCs w:val="24"/>
        </w:rPr>
        <w:t xml:space="preserve"> </w:t>
      </w:r>
      <w:r w:rsidRPr="000D38DE">
        <w:rPr>
          <w:rFonts w:ascii="Arial" w:hAnsi="Arial" w:cs="Arial"/>
          <w:sz w:val="24"/>
          <w:szCs w:val="24"/>
        </w:rPr>
        <w:t>и</w:t>
      </w:r>
      <w:r w:rsidR="00AD3915">
        <w:rPr>
          <w:rFonts w:ascii="Arial" w:hAnsi="Arial" w:cs="Arial"/>
          <w:sz w:val="24"/>
          <w:szCs w:val="24"/>
        </w:rPr>
        <w:t xml:space="preserve"> </w:t>
      </w:r>
      <w:r w:rsidRPr="000D38DE">
        <w:rPr>
          <w:rFonts w:ascii="Arial" w:hAnsi="Arial" w:cs="Arial"/>
          <w:sz w:val="24"/>
          <w:szCs w:val="24"/>
        </w:rPr>
        <w:t>более.</w:t>
      </w:r>
    </w:p>
    <w:p w14:paraId="5A9067A1" w14:textId="1B7BBD9C" w:rsidR="000D38DE" w:rsidRPr="000D38DE" w:rsidRDefault="00AD3915" w:rsidP="000D38DE">
      <w:pPr>
        <w:spacing w:line="276" w:lineRule="auto"/>
        <w:rPr>
          <w:rFonts w:ascii="Arial" w:hAnsi="Arial" w:cs="Arial"/>
          <w:sz w:val="24"/>
          <w:szCs w:val="24"/>
        </w:rPr>
      </w:pPr>
      <w:r>
        <w:rPr>
          <w:rFonts w:ascii="Arial" w:hAnsi="Arial" w:cs="Arial"/>
          <w:sz w:val="24"/>
          <w:szCs w:val="24"/>
        </w:rPr>
        <w:t xml:space="preserve"> </w:t>
      </w:r>
      <w:r w:rsidR="000D38DE" w:rsidRPr="000D38DE">
        <w:rPr>
          <w:rFonts w:ascii="Arial" w:hAnsi="Arial" w:cs="Arial"/>
          <w:sz w:val="24"/>
          <w:szCs w:val="24"/>
        </w:rPr>
        <w:t>К</w:t>
      </w:r>
      <w:r>
        <w:rPr>
          <w:rFonts w:ascii="Arial" w:hAnsi="Arial" w:cs="Arial"/>
          <w:sz w:val="24"/>
          <w:szCs w:val="24"/>
        </w:rPr>
        <w:t xml:space="preserve"> </w:t>
      </w:r>
      <w:r w:rsidR="000D38DE" w:rsidRPr="000D38DE">
        <w:rPr>
          <w:rFonts w:ascii="Arial" w:hAnsi="Arial" w:cs="Arial"/>
          <w:sz w:val="24"/>
          <w:szCs w:val="24"/>
        </w:rPr>
        <w:t>территории,</w:t>
      </w:r>
      <w:r>
        <w:rPr>
          <w:rFonts w:ascii="Arial" w:hAnsi="Arial" w:cs="Arial"/>
          <w:sz w:val="24"/>
          <w:szCs w:val="24"/>
        </w:rPr>
        <w:t xml:space="preserve"> </w:t>
      </w:r>
      <w:r w:rsidR="000D38DE" w:rsidRPr="000D38DE">
        <w:rPr>
          <w:rFonts w:ascii="Arial" w:hAnsi="Arial" w:cs="Arial"/>
          <w:sz w:val="24"/>
          <w:szCs w:val="24"/>
        </w:rPr>
        <w:t>ограниченно</w:t>
      </w:r>
      <w:r>
        <w:rPr>
          <w:rFonts w:ascii="Arial" w:hAnsi="Arial" w:cs="Arial"/>
          <w:sz w:val="24"/>
          <w:szCs w:val="24"/>
        </w:rPr>
        <w:t xml:space="preserve"> </w:t>
      </w:r>
      <w:r w:rsidR="000D38DE" w:rsidRPr="000D38DE">
        <w:rPr>
          <w:rFonts w:ascii="Arial" w:hAnsi="Arial" w:cs="Arial"/>
          <w:sz w:val="24"/>
          <w:szCs w:val="24"/>
        </w:rPr>
        <w:t>благоприятной</w:t>
      </w:r>
      <w:r>
        <w:rPr>
          <w:rFonts w:ascii="Arial" w:hAnsi="Arial" w:cs="Arial"/>
          <w:sz w:val="24"/>
          <w:szCs w:val="24"/>
        </w:rPr>
        <w:t xml:space="preserve"> </w:t>
      </w:r>
      <w:r w:rsidR="000D38DE" w:rsidRPr="000D38DE">
        <w:rPr>
          <w:rFonts w:ascii="Arial" w:hAnsi="Arial" w:cs="Arial"/>
          <w:sz w:val="24"/>
          <w:szCs w:val="24"/>
        </w:rPr>
        <w:t>для</w:t>
      </w:r>
      <w:r>
        <w:rPr>
          <w:rFonts w:ascii="Arial" w:hAnsi="Arial" w:cs="Arial"/>
          <w:sz w:val="24"/>
          <w:szCs w:val="24"/>
        </w:rPr>
        <w:t xml:space="preserve"> </w:t>
      </w:r>
      <w:r w:rsidR="000D38DE" w:rsidRPr="000D38DE">
        <w:rPr>
          <w:rFonts w:ascii="Arial" w:hAnsi="Arial" w:cs="Arial"/>
          <w:sz w:val="24"/>
          <w:szCs w:val="24"/>
        </w:rPr>
        <w:t>строительства,</w:t>
      </w:r>
      <w:r>
        <w:rPr>
          <w:rFonts w:ascii="Arial" w:hAnsi="Arial" w:cs="Arial"/>
          <w:sz w:val="24"/>
          <w:szCs w:val="24"/>
        </w:rPr>
        <w:t xml:space="preserve"> </w:t>
      </w:r>
      <w:r w:rsidR="000D38DE" w:rsidRPr="000D38DE">
        <w:rPr>
          <w:rFonts w:ascii="Arial" w:hAnsi="Arial" w:cs="Arial"/>
          <w:sz w:val="24"/>
          <w:szCs w:val="24"/>
        </w:rPr>
        <w:t>относится</w:t>
      </w:r>
      <w:r>
        <w:rPr>
          <w:rFonts w:ascii="Arial" w:hAnsi="Arial" w:cs="Arial"/>
          <w:sz w:val="24"/>
          <w:szCs w:val="24"/>
        </w:rPr>
        <w:t xml:space="preserve"> </w:t>
      </w:r>
      <w:r w:rsidR="000D38DE" w:rsidRPr="000D38DE">
        <w:rPr>
          <w:rFonts w:ascii="Arial" w:hAnsi="Arial" w:cs="Arial"/>
          <w:sz w:val="24"/>
          <w:szCs w:val="24"/>
        </w:rPr>
        <w:t>пойменная</w:t>
      </w:r>
      <w:r>
        <w:rPr>
          <w:rFonts w:ascii="Arial" w:hAnsi="Arial" w:cs="Arial"/>
          <w:sz w:val="24"/>
          <w:szCs w:val="24"/>
        </w:rPr>
        <w:t xml:space="preserve"> </w:t>
      </w:r>
      <w:r w:rsidR="000D38DE" w:rsidRPr="000D38DE">
        <w:rPr>
          <w:rFonts w:ascii="Arial" w:hAnsi="Arial" w:cs="Arial"/>
          <w:sz w:val="24"/>
          <w:szCs w:val="24"/>
        </w:rPr>
        <w:t>терраса,</w:t>
      </w:r>
      <w:r>
        <w:rPr>
          <w:rFonts w:ascii="Arial" w:hAnsi="Arial" w:cs="Arial"/>
          <w:sz w:val="24"/>
          <w:szCs w:val="24"/>
        </w:rPr>
        <w:t xml:space="preserve"> </w:t>
      </w:r>
      <w:r w:rsidR="000D38DE" w:rsidRPr="000D38DE">
        <w:rPr>
          <w:rFonts w:ascii="Arial" w:hAnsi="Arial" w:cs="Arial"/>
          <w:sz w:val="24"/>
          <w:szCs w:val="24"/>
        </w:rPr>
        <w:t>характеризующаяся</w:t>
      </w:r>
      <w:r>
        <w:rPr>
          <w:rFonts w:ascii="Arial" w:hAnsi="Arial" w:cs="Arial"/>
          <w:sz w:val="24"/>
          <w:szCs w:val="24"/>
        </w:rPr>
        <w:t xml:space="preserve"> </w:t>
      </w:r>
      <w:r w:rsidR="000D38DE" w:rsidRPr="000D38DE">
        <w:rPr>
          <w:rFonts w:ascii="Arial" w:hAnsi="Arial" w:cs="Arial"/>
          <w:sz w:val="24"/>
          <w:szCs w:val="24"/>
        </w:rPr>
        <w:t>плоской</w:t>
      </w:r>
      <w:r>
        <w:rPr>
          <w:rFonts w:ascii="Arial" w:hAnsi="Arial" w:cs="Arial"/>
          <w:sz w:val="24"/>
          <w:szCs w:val="24"/>
        </w:rPr>
        <w:t xml:space="preserve"> </w:t>
      </w:r>
      <w:r w:rsidR="000D38DE" w:rsidRPr="000D38DE">
        <w:rPr>
          <w:rFonts w:ascii="Arial" w:hAnsi="Arial" w:cs="Arial"/>
          <w:sz w:val="24"/>
          <w:szCs w:val="24"/>
        </w:rPr>
        <w:t>поверхностью</w:t>
      </w:r>
      <w:r>
        <w:rPr>
          <w:rFonts w:ascii="Arial" w:hAnsi="Arial" w:cs="Arial"/>
          <w:sz w:val="24"/>
          <w:szCs w:val="24"/>
        </w:rPr>
        <w:t xml:space="preserve"> </w:t>
      </w:r>
      <w:r w:rsidR="000D38DE" w:rsidRPr="000D38DE">
        <w:rPr>
          <w:rFonts w:ascii="Arial" w:hAnsi="Arial" w:cs="Arial"/>
          <w:sz w:val="24"/>
          <w:szCs w:val="24"/>
        </w:rPr>
        <w:t>(уклоны</w:t>
      </w:r>
      <w:r>
        <w:rPr>
          <w:rFonts w:ascii="Arial" w:hAnsi="Arial" w:cs="Arial"/>
          <w:sz w:val="24"/>
          <w:szCs w:val="24"/>
        </w:rPr>
        <w:t xml:space="preserve"> </w:t>
      </w:r>
      <w:r w:rsidR="000D38DE" w:rsidRPr="000D38DE">
        <w:rPr>
          <w:rFonts w:ascii="Arial" w:hAnsi="Arial" w:cs="Arial"/>
          <w:sz w:val="24"/>
          <w:szCs w:val="24"/>
        </w:rPr>
        <w:t>не</w:t>
      </w:r>
      <w:r>
        <w:rPr>
          <w:rFonts w:ascii="Arial" w:hAnsi="Arial" w:cs="Arial"/>
          <w:sz w:val="24"/>
          <w:szCs w:val="24"/>
        </w:rPr>
        <w:t xml:space="preserve"> </w:t>
      </w:r>
      <w:r w:rsidR="000D38DE" w:rsidRPr="000D38DE">
        <w:rPr>
          <w:rFonts w:ascii="Arial" w:hAnsi="Arial" w:cs="Arial"/>
          <w:sz w:val="24"/>
          <w:szCs w:val="24"/>
        </w:rPr>
        <w:t>более</w:t>
      </w:r>
      <w:r>
        <w:rPr>
          <w:rFonts w:ascii="Arial" w:hAnsi="Arial" w:cs="Arial"/>
          <w:sz w:val="24"/>
          <w:szCs w:val="24"/>
        </w:rPr>
        <w:t xml:space="preserve"> </w:t>
      </w:r>
      <w:r w:rsidR="000D38DE" w:rsidRPr="000D38DE">
        <w:rPr>
          <w:rFonts w:ascii="Arial" w:hAnsi="Arial" w:cs="Arial"/>
          <w:sz w:val="24"/>
          <w:szCs w:val="24"/>
        </w:rPr>
        <w:t>1-2%)</w:t>
      </w:r>
      <w:r>
        <w:rPr>
          <w:rFonts w:ascii="Arial" w:hAnsi="Arial" w:cs="Arial"/>
          <w:sz w:val="24"/>
          <w:szCs w:val="24"/>
        </w:rPr>
        <w:t xml:space="preserve"> </w:t>
      </w:r>
      <w:r w:rsidR="000D38DE" w:rsidRPr="000D38DE">
        <w:rPr>
          <w:rFonts w:ascii="Arial" w:hAnsi="Arial" w:cs="Arial"/>
          <w:sz w:val="24"/>
          <w:szCs w:val="24"/>
        </w:rPr>
        <w:t>и</w:t>
      </w:r>
      <w:r>
        <w:rPr>
          <w:rFonts w:ascii="Arial" w:hAnsi="Arial" w:cs="Arial"/>
          <w:sz w:val="24"/>
          <w:szCs w:val="24"/>
        </w:rPr>
        <w:t xml:space="preserve"> </w:t>
      </w:r>
      <w:r w:rsidR="000D38DE" w:rsidRPr="000D38DE">
        <w:rPr>
          <w:rFonts w:ascii="Arial" w:hAnsi="Arial" w:cs="Arial"/>
          <w:sz w:val="24"/>
          <w:szCs w:val="24"/>
        </w:rPr>
        <w:t>залеганием</w:t>
      </w:r>
      <w:r>
        <w:rPr>
          <w:rFonts w:ascii="Arial" w:hAnsi="Arial" w:cs="Arial"/>
          <w:sz w:val="24"/>
          <w:szCs w:val="24"/>
        </w:rPr>
        <w:t xml:space="preserve"> </w:t>
      </w:r>
      <w:r w:rsidR="000D38DE" w:rsidRPr="000D38DE">
        <w:rPr>
          <w:rFonts w:ascii="Arial" w:hAnsi="Arial" w:cs="Arial"/>
          <w:sz w:val="24"/>
          <w:szCs w:val="24"/>
        </w:rPr>
        <w:t>уровня</w:t>
      </w:r>
      <w:r>
        <w:rPr>
          <w:rFonts w:ascii="Arial" w:hAnsi="Arial" w:cs="Arial"/>
          <w:sz w:val="24"/>
          <w:szCs w:val="24"/>
        </w:rPr>
        <w:t xml:space="preserve"> </w:t>
      </w:r>
      <w:r w:rsidR="000D38DE" w:rsidRPr="000D38DE">
        <w:rPr>
          <w:rFonts w:ascii="Arial" w:hAnsi="Arial" w:cs="Arial"/>
          <w:sz w:val="24"/>
          <w:szCs w:val="24"/>
        </w:rPr>
        <w:t>подземных</w:t>
      </w:r>
      <w:r>
        <w:rPr>
          <w:rFonts w:ascii="Arial" w:hAnsi="Arial" w:cs="Arial"/>
          <w:sz w:val="24"/>
          <w:szCs w:val="24"/>
        </w:rPr>
        <w:t xml:space="preserve"> </w:t>
      </w:r>
      <w:r w:rsidR="000D38DE" w:rsidRPr="000D38DE">
        <w:rPr>
          <w:rFonts w:ascii="Arial" w:hAnsi="Arial" w:cs="Arial"/>
          <w:sz w:val="24"/>
          <w:szCs w:val="24"/>
        </w:rPr>
        <w:t>вод</w:t>
      </w:r>
      <w:r>
        <w:rPr>
          <w:rFonts w:ascii="Arial" w:hAnsi="Arial" w:cs="Arial"/>
          <w:sz w:val="24"/>
          <w:szCs w:val="24"/>
        </w:rPr>
        <w:t xml:space="preserve"> </w:t>
      </w:r>
      <w:r w:rsidR="000D38DE" w:rsidRPr="000D38DE">
        <w:rPr>
          <w:rFonts w:ascii="Arial" w:hAnsi="Arial" w:cs="Arial"/>
          <w:sz w:val="24"/>
          <w:szCs w:val="24"/>
        </w:rPr>
        <w:t>на</w:t>
      </w:r>
      <w:r>
        <w:rPr>
          <w:rFonts w:ascii="Arial" w:hAnsi="Arial" w:cs="Arial"/>
          <w:sz w:val="24"/>
          <w:szCs w:val="24"/>
        </w:rPr>
        <w:t xml:space="preserve"> </w:t>
      </w:r>
      <w:r w:rsidR="000D38DE" w:rsidRPr="000D38DE">
        <w:rPr>
          <w:rFonts w:ascii="Arial" w:hAnsi="Arial" w:cs="Arial"/>
          <w:sz w:val="24"/>
          <w:szCs w:val="24"/>
        </w:rPr>
        <w:t>глубине</w:t>
      </w:r>
      <w:r>
        <w:rPr>
          <w:rFonts w:ascii="Arial" w:hAnsi="Arial" w:cs="Arial"/>
          <w:sz w:val="24"/>
          <w:szCs w:val="24"/>
        </w:rPr>
        <w:t xml:space="preserve"> </w:t>
      </w:r>
      <w:r w:rsidR="000D38DE" w:rsidRPr="000D38DE">
        <w:rPr>
          <w:rFonts w:ascii="Arial" w:hAnsi="Arial" w:cs="Arial"/>
          <w:sz w:val="24"/>
          <w:szCs w:val="24"/>
        </w:rPr>
        <w:t>менее</w:t>
      </w:r>
      <w:r>
        <w:rPr>
          <w:rFonts w:ascii="Arial" w:hAnsi="Arial" w:cs="Arial"/>
          <w:sz w:val="24"/>
          <w:szCs w:val="24"/>
        </w:rPr>
        <w:t xml:space="preserve"> </w:t>
      </w:r>
      <w:r w:rsidR="000D38DE" w:rsidRPr="000D38DE">
        <w:rPr>
          <w:rFonts w:ascii="Arial" w:hAnsi="Arial" w:cs="Arial"/>
          <w:sz w:val="24"/>
          <w:szCs w:val="24"/>
        </w:rPr>
        <w:t>2,0</w:t>
      </w:r>
      <w:r>
        <w:rPr>
          <w:rFonts w:ascii="Arial" w:hAnsi="Arial" w:cs="Arial"/>
          <w:sz w:val="24"/>
          <w:szCs w:val="24"/>
        </w:rPr>
        <w:t xml:space="preserve"> </w:t>
      </w:r>
      <w:r w:rsidR="000D38DE" w:rsidRPr="000D38DE">
        <w:rPr>
          <w:rFonts w:ascii="Arial" w:hAnsi="Arial" w:cs="Arial"/>
          <w:sz w:val="24"/>
          <w:szCs w:val="24"/>
        </w:rPr>
        <w:t>м</w:t>
      </w:r>
      <w:r>
        <w:rPr>
          <w:rFonts w:ascii="Arial" w:hAnsi="Arial" w:cs="Arial"/>
          <w:sz w:val="24"/>
          <w:szCs w:val="24"/>
        </w:rPr>
        <w:t xml:space="preserve"> </w:t>
      </w:r>
      <w:r w:rsidR="000D38DE" w:rsidRPr="000D38DE">
        <w:rPr>
          <w:rFonts w:ascii="Arial" w:hAnsi="Arial" w:cs="Arial"/>
          <w:sz w:val="24"/>
          <w:szCs w:val="24"/>
        </w:rPr>
        <w:t>от</w:t>
      </w:r>
      <w:r>
        <w:rPr>
          <w:rFonts w:ascii="Arial" w:hAnsi="Arial" w:cs="Arial"/>
          <w:sz w:val="24"/>
          <w:szCs w:val="24"/>
        </w:rPr>
        <w:t xml:space="preserve"> </w:t>
      </w:r>
      <w:r w:rsidR="000D38DE" w:rsidRPr="000D38DE">
        <w:rPr>
          <w:rFonts w:ascii="Arial" w:hAnsi="Arial" w:cs="Arial"/>
          <w:sz w:val="24"/>
          <w:szCs w:val="24"/>
        </w:rPr>
        <w:t>поверхности.</w:t>
      </w:r>
    </w:p>
    <w:p w14:paraId="74041E9B" w14:textId="7E5A8102" w:rsidR="00B22B48" w:rsidRPr="00B22B48" w:rsidRDefault="00C647A6" w:rsidP="00B22B48">
      <w:pPr>
        <w:spacing w:line="276" w:lineRule="auto"/>
        <w:rPr>
          <w:rFonts w:ascii="Arial" w:hAnsi="Arial" w:cs="Arial"/>
          <w:sz w:val="24"/>
          <w:szCs w:val="24"/>
        </w:rPr>
      </w:pPr>
      <w:r w:rsidRPr="00C647A6">
        <w:rPr>
          <w:rFonts w:ascii="Arial" w:hAnsi="Arial" w:cs="Arial"/>
          <w:sz w:val="24"/>
          <w:szCs w:val="24"/>
        </w:rPr>
        <w:t>Восточная</w:t>
      </w:r>
      <w:r w:rsidR="00AD3915">
        <w:rPr>
          <w:rFonts w:ascii="Arial" w:hAnsi="Arial" w:cs="Arial"/>
          <w:sz w:val="24"/>
          <w:szCs w:val="24"/>
        </w:rPr>
        <w:t xml:space="preserve"> </w:t>
      </w:r>
      <w:r w:rsidRPr="00C647A6">
        <w:rPr>
          <w:rFonts w:ascii="Arial" w:hAnsi="Arial" w:cs="Arial"/>
          <w:sz w:val="24"/>
          <w:szCs w:val="24"/>
        </w:rPr>
        <w:t>часть</w:t>
      </w:r>
      <w:r w:rsidR="00AD3915">
        <w:rPr>
          <w:rFonts w:ascii="Arial" w:hAnsi="Arial" w:cs="Arial"/>
          <w:sz w:val="24"/>
          <w:szCs w:val="24"/>
        </w:rPr>
        <w:t xml:space="preserve"> </w:t>
      </w:r>
      <w:r w:rsidRPr="00C647A6">
        <w:rPr>
          <w:rFonts w:ascii="Arial" w:hAnsi="Arial" w:cs="Arial"/>
          <w:sz w:val="24"/>
          <w:szCs w:val="24"/>
        </w:rPr>
        <w:t>села</w:t>
      </w:r>
      <w:r w:rsidR="00AD3915">
        <w:rPr>
          <w:rFonts w:ascii="Arial" w:hAnsi="Arial" w:cs="Arial"/>
          <w:sz w:val="24"/>
          <w:szCs w:val="24"/>
        </w:rPr>
        <w:t xml:space="preserve"> </w:t>
      </w:r>
      <w:r w:rsidRPr="00C647A6">
        <w:rPr>
          <w:rFonts w:ascii="Arial" w:hAnsi="Arial" w:cs="Arial"/>
          <w:sz w:val="24"/>
          <w:szCs w:val="24"/>
        </w:rPr>
        <w:t>у</w:t>
      </w:r>
      <w:r w:rsidR="00AD3915">
        <w:rPr>
          <w:rFonts w:ascii="Arial" w:hAnsi="Arial" w:cs="Arial"/>
          <w:sz w:val="24"/>
          <w:szCs w:val="24"/>
        </w:rPr>
        <w:t xml:space="preserve"> </w:t>
      </w:r>
      <w:r w:rsidRPr="00C647A6">
        <w:rPr>
          <w:rFonts w:ascii="Arial" w:hAnsi="Arial" w:cs="Arial"/>
          <w:sz w:val="24"/>
          <w:szCs w:val="24"/>
        </w:rPr>
        <w:t>реки</w:t>
      </w:r>
      <w:r w:rsidR="00AD3915">
        <w:rPr>
          <w:rFonts w:ascii="Arial" w:hAnsi="Arial" w:cs="Arial"/>
          <w:sz w:val="24"/>
          <w:szCs w:val="24"/>
        </w:rPr>
        <w:t xml:space="preserve"> </w:t>
      </w:r>
      <w:r w:rsidRPr="00C647A6">
        <w:rPr>
          <w:rFonts w:ascii="Arial" w:hAnsi="Arial" w:cs="Arial"/>
          <w:sz w:val="24"/>
          <w:szCs w:val="24"/>
        </w:rPr>
        <w:t>Сахарной.</w:t>
      </w:r>
      <w:r w:rsidR="00AD3915">
        <w:rPr>
          <w:rFonts w:ascii="Arial" w:hAnsi="Arial" w:cs="Arial"/>
          <w:sz w:val="24"/>
          <w:szCs w:val="24"/>
        </w:rPr>
        <w:t xml:space="preserve"> </w:t>
      </w:r>
      <w:r w:rsidRPr="00C647A6">
        <w:rPr>
          <w:rFonts w:ascii="Arial" w:hAnsi="Arial" w:cs="Arial"/>
          <w:sz w:val="24"/>
          <w:szCs w:val="24"/>
        </w:rPr>
        <w:t>Рельеф</w:t>
      </w:r>
      <w:r w:rsidR="00AD3915">
        <w:rPr>
          <w:rFonts w:ascii="Arial" w:hAnsi="Arial" w:cs="Arial"/>
          <w:sz w:val="24"/>
          <w:szCs w:val="24"/>
        </w:rPr>
        <w:t xml:space="preserve"> </w:t>
      </w:r>
      <w:r w:rsidRPr="00C647A6">
        <w:rPr>
          <w:rFonts w:ascii="Arial" w:hAnsi="Arial" w:cs="Arial"/>
          <w:sz w:val="24"/>
          <w:szCs w:val="24"/>
        </w:rPr>
        <w:t>местности</w:t>
      </w:r>
      <w:r w:rsidR="00AD3915">
        <w:rPr>
          <w:rFonts w:ascii="Arial" w:hAnsi="Arial" w:cs="Arial"/>
          <w:sz w:val="24"/>
          <w:szCs w:val="24"/>
        </w:rPr>
        <w:t xml:space="preserve"> </w:t>
      </w:r>
      <w:r w:rsidRPr="00C647A6">
        <w:rPr>
          <w:rFonts w:ascii="Arial" w:hAnsi="Arial" w:cs="Arial"/>
          <w:sz w:val="24"/>
          <w:szCs w:val="24"/>
        </w:rPr>
        <w:t>–</w:t>
      </w:r>
      <w:r w:rsidR="00AD3915">
        <w:rPr>
          <w:rFonts w:ascii="Arial" w:hAnsi="Arial" w:cs="Arial"/>
          <w:sz w:val="24"/>
          <w:szCs w:val="24"/>
        </w:rPr>
        <w:t xml:space="preserve"> </w:t>
      </w:r>
      <w:r w:rsidRPr="00C647A6">
        <w:rPr>
          <w:rFonts w:ascii="Arial" w:hAnsi="Arial" w:cs="Arial"/>
          <w:sz w:val="24"/>
          <w:szCs w:val="24"/>
        </w:rPr>
        <w:t>низменность,</w:t>
      </w:r>
      <w:r w:rsidR="00AD3915">
        <w:rPr>
          <w:rFonts w:ascii="Arial" w:hAnsi="Arial" w:cs="Arial"/>
          <w:sz w:val="24"/>
          <w:szCs w:val="24"/>
        </w:rPr>
        <w:t xml:space="preserve"> </w:t>
      </w:r>
      <w:r w:rsidRPr="00C647A6">
        <w:rPr>
          <w:rFonts w:ascii="Arial" w:hAnsi="Arial" w:cs="Arial"/>
          <w:sz w:val="24"/>
          <w:szCs w:val="24"/>
        </w:rPr>
        <w:t>бывшее</w:t>
      </w:r>
      <w:r w:rsidR="00AD3915">
        <w:rPr>
          <w:rFonts w:ascii="Arial" w:hAnsi="Arial" w:cs="Arial"/>
          <w:sz w:val="24"/>
          <w:szCs w:val="24"/>
        </w:rPr>
        <w:t xml:space="preserve"> </w:t>
      </w:r>
      <w:r w:rsidRPr="00C647A6">
        <w:rPr>
          <w:rFonts w:ascii="Arial" w:hAnsi="Arial" w:cs="Arial"/>
          <w:sz w:val="24"/>
          <w:szCs w:val="24"/>
        </w:rPr>
        <w:t>морское</w:t>
      </w:r>
      <w:r w:rsidR="00AD3915">
        <w:rPr>
          <w:rFonts w:ascii="Arial" w:hAnsi="Arial" w:cs="Arial"/>
          <w:sz w:val="24"/>
          <w:szCs w:val="24"/>
        </w:rPr>
        <w:t xml:space="preserve"> </w:t>
      </w:r>
      <w:r w:rsidRPr="00C647A6">
        <w:rPr>
          <w:rFonts w:ascii="Arial" w:hAnsi="Arial" w:cs="Arial"/>
          <w:sz w:val="24"/>
          <w:szCs w:val="24"/>
        </w:rPr>
        <w:t>дно,</w:t>
      </w:r>
      <w:r w:rsidR="00AD3915">
        <w:rPr>
          <w:rFonts w:ascii="Arial" w:hAnsi="Arial" w:cs="Arial"/>
          <w:sz w:val="24"/>
          <w:szCs w:val="24"/>
        </w:rPr>
        <w:t xml:space="preserve"> </w:t>
      </w:r>
      <w:r w:rsidRPr="00C647A6">
        <w:rPr>
          <w:rFonts w:ascii="Arial" w:hAnsi="Arial" w:cs="Arial"/>
          <w:sz w:val="24"/>
          <w:szCs w:val="24"/>
        </w:rPr>
        <w:t>сложен</w:t>
      </w:r>
      <w:r w:rsidR="00AD3915">
        <w:rPr>
          <w:rFonts w:ascii="Arial" w:hAnsi="Arial" w:cs="Arial"/>
          <w:sz w:val="24"/>
          <w:szCs w:val="24"/>
        </w:rPr>
        <w:t xml:space="preserve"> </w:t>
      </w:r>
      <w:r w:rsidRPr="00C647A6">
        <w:rPr>
          <w:rFonts w:ascii="Arial" w:hAnsi="Arial" w:cs="Arial"/>
          <w:sz w:val="24"/>
          <w:szCs w:val="24"/>
        </w:rPr>
        <w:t>морскими</w:t>
      </w:r>
      <w:r w:rsidR="00AD3915">
        <w:rPr>
          <w:rFonts w:ascii="Arial" w:hAnsi="Arial" w:cs="Arial"/>
          <w:sz w:val="24"/>
          <w:szCs w:val="24"/>
        </w:rPr>
        <w:t xml:space="preserve"> </w:t>
      </w:r>
      <w:r w:rsidRPr="00C647A6">
        <w:rPr>
          <w:rFonts w:ascii="Arial" w:hAnsi="Arial" w:cs="Arial"/>
          <w:sz w:val="24"/>
          <w:szCs w:val="24"/>
        </w:rPr>
        <w:t>речными</w:t>
      </w:r>
      <w:r w:rsidR="00AD3915">
        <w:rPr>
          <w:rFonts w:ascii="Arial" w:hAnsi="Arial" w:cs="Arial"/>
          <w:sz w:val="24"/>
          <w:szCs w:val="24"/>
        </w:rPr>
        <w:t xml:space="preserve"> </w:t>
      </w:r>
      <w:r w:rsidRPr="00C647A6">
        <w:rPr>
          <w:rFonts w:ascii="Arial" w:hAnsi="Arial" w:cs="Arial"/>
          <w:sz w:val="24"/>
          <w:szCs w:val="24"/>
        </w:rPr>
        <w:t>насосами,</w:t>
      </w:r>
      <w:r w:rsidR="00AD3915">
        <w:rPr>
          <w:rFonts w:ascii="Arial" w:hAnsi="Arial" w:cs="Arial"/>
          <w:sz w:val="24"/>
          <w:szCs w:val="24"/>
        </w:rPr>
        <w:t xml:space="preserve"> </w:t>
      </w:r>
      <w:r w:rsidRPr="00C647A6">
        <w:rPr>
          <w:rFonts w:ascii="Arial" w:hAnsi="Arial" w:cs="Arial"/>
          <w:sz w:val="24"/>
          <w:szCs w:val="24"/>
        </w:rPr>
        <w:t>илом,</w:t>
      </w:r>
      <w:r w:rsidR="00AD3915">
        <w:rPr>
          <w:rFonts w:ascii="Arial" w:hAnsi="Arial" w:cs="Arial"/>
          <w:sz w:val="24"/>
          <w:szCs w:val="24"/>
        </w:rPr>
        <w:t xml:space="preserve"> </w:t>
      </w:r>
      <w:r w:rsidRPr="00C647A6">
        <w:rPr>
          <w:rFonts w:ascii="Arial" w:hAnsi="Arial" w:cs="Arial"/>
          <w:sz w:val="24"/>
          <w:szCs w:val="24"/>
        </w:rPr>
        <w:t>песком,</w:t>
      </w:r>
      <w:r w:rsidR="00AD3915">
        <w:rPr>
          <w:rFonts w:ascii="Arial" w:hAnsi="Arial" w:cs="Arial"/>
          <w:sz w:val="24"/>
          <w:szCs w:val="24"/>
        </w:rPr>
        <w:t xml:space="preserve"> </w:t>
      </w:r>
      <w:r w:rsidRPr="00C647A6">
        <w:rPr>
          <w:rFonts w:ascii="Arial" w:hAnsi="Arial" w:cs="Arial"/>
          <w:sz w:val="24"/>
          <w:szCs w:val="24"/>
        </w:rPr>
        <w:t>глиной.</w:t>
      </w:r>
      <w:r w:rsidR="00AD3915">
        <w:rPr>
          <w:rFonts w:ascii="Arial" w:hAnsi="Arial" w:cs="Arial"/>
          <w:sz w:val="24"/>
          <w:szCs w:val="24"/>
        </w:rPr>
        <w:t xml:space="preserve"> </w:t>
      </w:r>
      <w:r w:rsidRPr="00C647A6">
        <w:rPr>
          <w:rFonts w:ascii="Arial" w:hAnsi="Arial" w:cs="Arial"/>
          <w:sz w:val="24"/>
          <w:szCs w:val="24"/>
        </w:rPr>
        <w:t>Низменность</w:t>
      </w:r>
      <w:r w:rsidR="00AD3915">
        <w:rPr>
          <w:rFonts w:ascii="Arial" w:hAnsi="Arial" w:cs="Arial"/>
          <w:sz w:val="24"/>
          <w:szCs w:val="24"/>
        </w:rPr>
        <w:t xml:space="preserve"> </w:t>
      </w:r>
      <w:r w:rsidRPr="00C647A6">
        <w:rPr>
          <w:rFonts w:ascii="Arial" w:hAnsi="Arial" w:cs="Arial"/>
          <w:sz w:val="24"/>
          <w:szCs w:val="24"/>
        </w:rPr>
        <w:t>всхолмлена</w:t>
      </w:r>
      <w:r w:rsidR="00AD3915">
        <w:rPr>
          <w:rFonts w:ascii="Arial" w:hAnsi="Arial" w:cs="Arial"/>
          <w:sz w:val="24"/>
          <w:szCs w:val="24"/>
        </w:rPr>
        <w:t xml:space="preserve"> </w:t>
      </w:r>
      <w:r w:rsidRPr="00C647A6">
        <w:rPr>
          <w:rFonts w:ascii="Arial" w:hAnsi="Arial" w:cs="Arial"/>
          <w:sz w:val="24"/>
          <w:szCs w:val="24"/>
        </w:rPr>
        <w:t>буграми</w:t>
      </w:r>
      <w:r w:rsidR="00AD3915">
        <w:rPr>
          <w:rFonts w:ascii="Arial" w:hAnsi="Arial" w:cs="Arial"/>
          <w:sz w:val="24"/>
          <w:szCs w:val="24"/>
        </w:rPr>
        <w:t xml:space="preserve"> </w:t>
      </w:r>
      <w:r w:rsidRPr="00C647A6">
        <w:rPr>
          <w:rFonts w:ascii="Arial" w:hAnsi="Arial" w:cs="Arial"/>
          <w:sz w:val="24"/>
          <w:szCs w:val="24"/>
        </w:rPr>
        <w:t>различной</w:t>
      </w:r>
      <w:r w:rsidR="00AD3915">
        <w:rPr>
          <w:rFonts w:ascii="Arial" w:hAnsi="Arial" w:cs="Arial"/>
          <w:sz w:val="24"/>
          <w:szCs w:val="24"/>
        </w:rPr>
        <w:t xml:space="preserve"> </w:t>
      </w:r>
      <w:r w:rsidRPr="00C647A6">
        <w:rPr>
          <w:rFonts w:ascii="Arial" w:hAnsi="Arial" w:cs="Arial"/>
          <w:sz w:val="24"/>
          <w:szCs w:val="24"/>
        </w:rPr>
        <w:t>длины.</w:t>
      </w:r>
      <w:r w:rsidR="00AD3915">
        <w:rPr>
          <w:rFonts w:ascii="Arial" w:hAnsi="Arial" w:cs="Arial"/>
          <w:sz w:val="24"/>
          <w:szCs w:val="24"/>
        </w:rPr>
        <w:t xml:space="preserve"> </w:t>
      </w:r>
      <w:r w:rsidRPr="00C647A6">
        <w:rPr>
          <w:rFonts w:ascii="Arial" w:hAnsi="Arial" w:cs="Arial"/>
          <w:sz w:val="24"/>
          <w:szCs w:val="24"/>
        </w:rPr>
        <w:t>По</w:t>
      </w:r>
      <w:r w:rsidR="00AD3915">
        <w:rPr>
          <w:rFonts w:ascii="Arial" w:hAnsi="Arial" w:cs="Arial"/>
          <w:sz w:val="24"/>
          <w:szCs w:val="24"/>
        </w:rPr>
        <w:t xml:space="preserve"> </w:t>
      </w:r>
      <w:r w:rsidRPr="00C647A6">
        <w:rPr>
          <w:rFonts w:ascii="Arial" w:hAnsi="Arial" w:cs="Arial"/>
          <w:sz w:val="24"/>
          <w:szCs w:val="24"/>
        </w:rPr>
        <w:t>высоте</w:t>
      </w:r>
      <w:r w:rsidR="00AD3915">
        <w:rPr>
          <w:rFonts w:ascii="Arial" w:hAnsi="Arial" w:cs="Arial"/>
          <w:sz w:val="24"/>
          <w:szCs w:val="24"/>
        </w:rPr>
        <w:t xml:space="preserve"> </w:t>
      </w:r>
      <w:r w:rsidRPr="00C647A6">
        <w:rPr>
          <w:rFonts w:ascii="Arial" w:hAnsi="Arial" w:cs="Arial"/>
          <w:sz w:val="24"/>
          <w:szCs w:val="24"/>
        </w:rPr>
        <w:t>они</w:t>
      </w:r>
      <w:r w:rsidR="00AD3915">
        <w:rPr>
          <w:rFonts w:ascii="Arial" w:hAnsi="Arial" w:cs="Arial"/>
          <w:sz w:val="24"/>
          <w:szCs w:val="24"/>
        </w:rPr>
        <w:t xml:space="preserve"> </w:t>
      </w:r>
      <w:r w:rsidRPr="00C647A6">
        <w:rPr>
          <w:rFonts w:ascii="Arial" w:hAnsi="Arial" w:cs="Arial"/>
          <w:sz w:val="24"/>
          <w:szCs w:val="24"/>
        </w:rPr>
        <w:t>различаются,</w:t>
      </w:r>
      <w:r w:rsidR="00AD3915">
        <w:rPr>
          <w:rFonts w:ascii="Arial" w:hAnsi="Arial" w:cs="Arial"/>
          <w:sz w:val="24"/>
          <w:szCs w:val="24"/>
        </w:rPr>
        <w:t xml:space="preserve"> </w:t>
      </w:r>
      <w:r w:rsidRPr="00C647A6">
        <w:rPr>
          <w:rFonts w:ascii="Arial" w:hAnsi="Arial" w:cs="Arial"/>
          <w:sz w:val="24"/>
          <w:szCs w:val="24"/>
        </w:rPr>
        <w:t>но</w:t>
      </w:r>
      <w:r w:rsidR="00AD3915">
        <w:rPr>
          <w:rFonts w:ascii="Arial" w:hAnsi="Arial" w:cs="Arial"/>
          <w:sz w:val="24"/>
          <w:szCs w:val="24"/>
        </w:rPr>
        <w:t xml:space="preserve"> </w:t>
      </w:r>
      <w:r w:rsidRPr="00C647A6">
        <w:rPr>
          <w:rFonts w:ascii="Arial" w:hAnsi="Arial" w:cs="Arial"/>
          <w:sz w:val="24"/>
          <w:szCs w:val="24"/>
        </w:rPr>
        <w:t>расположены</w:t>
      </w:r>
      <w:r w:rsidR="00AD3915">
        <w:rPr>
          <w:rFonts w:ascii="Arial" w:hAnsi="Arial" w:cs="Arial"/>
          <w:sz w:val="24"/>
          <w:szCs w:val="24"/>
        </w:rPr>
        <w:t xml:space="preserve"> </w:t>
      </w:r>
      <w:r w:rsidRPr="00C647A6">
        <w:rPr>
          <w:rFonts w:ascii="Arial" w:hAnsi="Arial" w:cs="Arial"/>
          <w:sz w:val="24"/>
          <w:szCs w:val="24"/>
        </w:rPr>
        <w:t>парал</w:t>
      </w:r>
      <w:r w:rsidR="00B37458">
        <w:rPr>
          <w:rFonts w:ascii="Arial" w:hAnsi="Arial" w:cs="Arial"/>
          <w:sz w:val="24"/>
          <w:szCs w:val="24"/>
        </w:rPr>
        <w:t>лельно</w:t>
      </w:r>
      <w:r w:rsidR="00AD3915">
        <w:rPr>
          <w:rFonts w:ascii="Arial" w:hAnsi="Arial" w:cs="Arial"/>
          <w:sz w:val="24"/>
          <w:szCs w:val="24"/>
        </w:rPr>
        <w:t xml:space="preserve"> </w:t>
      </w:r>
      <w:r w:rsidR="00B37458">
        <w:rPr>
          <w:rFonts w:ascii="Arial" w:hAnsi="Arial" w:cs="Arial"/>
          <w:sz w:val="24"/>
          <w:szCs w:val="24"/>
        </w:rPr>
        <w:t>течению</w:t>
      </w:r>
      <w:r w:rsidR="00AD3915">
        <w:rPr>
          <w:rFonts w:ascii="Arial" w:hAnsi="Arial" w:cs="Arial"/>
          <w:sz w:val="24"/>
          <w:szCs w:val="24"/>
        </w:rPr>
        <w:t xml:space="preserve"> </w:t>
      </w:r>
      <w:proofErr w:type="spellStart"/>
      <w:r w:rsidR="00B37458">
        <w:rPr>
          <w:rFonts w:ascii="Arial" w:hAnsi="Arial" w:cs="Arial"/>
          <w:sz w:val="24"/>
          <w:szCs w:val="24"/>
        </w:rPr>
        <w:t>дельтовских</w:t>
      </w:r>
      <w:proofErr w:type="spellEnd"/>
      <w:r w:rsidR="00AD3915">
        <w:rPr>
          <w:rFonts w:ascii="Arial" w:hAnsi="Arial" w:cs="Arial"/>
          <w:sz w:val="24"/>
          <w:szCs w:val="24"/>
        </w:rPr>
        <w:t xml:space="preserve"> </w:t>
      </w:r>
      <w:r w:rsidR="00B37458">
        <w:rPr>
          <w:rFonts w:ascii="Arial" w:hAnsi="Arial" w:cs="Arial"/>
          <w:sz w:val="24"/>
          <w:szCs w:val="24"/>
        </w:rPr>
        <w:t>рек.</w:t>
      </w:r>
    </w:p>
    <w:p w14:paraId="5D171D83" w14:textId="70C121B2" w:rsidR="00B22B48" w:rsidRPr="00B22B48" w:rsidRDefault="00B22B48" w:rsidP="00B22B48">
      <w:pPr>
        <w:spacing w:line="276" w:lineRule="auto"/>
        <w:rPr>
          <w:rFonts w:ascii="Arial" w:hAnsi="Arial" w:cs="Arial"/>
          <w:sz w:val="24"/>
          <w:szCs w:val="24"/>
        </w:rPr>
      </w:pPr>
      <w:r w:rsidRPr="00B22B48">
        <w:rPr>
          <w:rFonts w:ascii="Arial" w:hAnsi="Arial" w:cs="Arial"/>
          <w:sz w:val="24"/>
          <w:szCs w:val="24"/>
        </w:rPr>
        <w:t>В</w:t>
      </w:r>
      <w:r w:rsidR="00AD3915">
        <w:rPr>
          <w:rFonts w:ascii="Arial" w:hAnsi="Arial" w:cs="Arial"/>
          <w:sz w:val="24"/>
          <w:szCs w:val="24"/>
        </w:rPr>
        <w:t xml:space="preserve"> </w:t>
      </w:r>
      <w:r w:rsidRPr="00B22B48">
        <w:rPr>
          <w:rFonts w:ascii="Arial" w:hAnsi="Arial" w:cs="Arial"/>
          <w:sz w:val="24"/>
          <w:szCs w:val="24"/>
        </w:rPr>
        <w:t>дельте</w:t>
      </w:r>
      <w:r w:rsidR="00AD3915">
        <w:rPr>
          <w:rFonts w:ascii="Arial" w:hAnsi="Arial" w:cs="Arial"/>
          <w:sz w:val="24"/>
          <w:szCs w:val="24"/>
        </w:rPr>
        <w:t xml:space="preserve"> </w:t>
      </w:r>
      <w:r w:rsidRPr="00B22B48">
        <w:rPr>
          <w:rFonts w:ascii="Arial" w:hAnsi="Arial" w:cs="Arial"/>
          <w:sz w:val="24"/>
          <w:szCs w:val="24"/>
        </w:rPr>
        <w:t>Волги</w:t>
      </w:r>
      <w:r w:rsidR="00AD3915">
        <w:rPr>
          <w:rFonts w:ascii="Arial" w:hAnsi="Arial" w:cs="Arial"/>
          <w:sz w:val="24"/>
          <w:szCs w:val="24"/>
        </w:rPr>
        <w:t xml:space="preserve"> </w:t>
      </w:r>
      <w:r w:rsidRPr="00B22B48">
        <w:rPr>
          <w:rFonts w:ascii="Arial" w:hAnsi="Arial" w:cs="Arial"/>
          <w:sz w:val="24"/>
          <w:szCs w:val="24"/>
        </w:rPr>
        <w:t>развит</w:t>
      </w:r>
      <w:r w:rsidR="00AD3915">
        <w:rPr>
          <w:rFonts w:ascii="Arial" w:hAnsi="Arial" w:cs="Arial"/>
          <w:sz w:val="24"/>
          <w:szCs w:val="24"/>
        </w:rPr>
        <w:t xml:space="preserve"> </w:t>
      </w:r>
      <w:r w:rsidRPr="00B22B48">
        <w:rPr>
          <w:rFonts w:ascii="Arial" w:hAnsi="Arial" w:cs="Arial"/>
          <w:sz w:val="24"/>
          <w:szCs w:val="24"/>
        </w:rPr>
        <w:t>водоносный</w:t>
      </w:r>
      <w:r w:rsidR="00AD3915">
        <w:rPr>
          <w:rFonts w:ascii="Arial" w:hAnsi="Arial" w:cs="Arial"/>
          <w:sz w:val="24"/>
          <w:szCs w:val="24"/>
        </w:rPr>
        <w:t xml:space="preserve"> </w:t>
      </w:r>
      <w:r w:rsidRPr="00B22B48">
        <w:rPr>
          <w:rFonts w:ascii="Arial" w:hAnsi="Arial" w:cs="Arial"/>
          <w:sz w:val="24"/>
          <w:szCs w:val="24"/>
        </w:rPr>
        <w:t>горизонт</w:t>
      </w:r>
      <w:r w:rsidR="00AD3915">
        <w:rPr>
          <w:rFonts w:ascii="Arial" w:hAnsi="Arial" w:cs="Arial"/>
          <w:sz w:val="24"/>
          <w:szCs w:val="24"/>
        </w:rPr>
        <w:t xml:space="preserve"> </w:t>
      </w:r>
      <w:r w:rsidRPr="00B22B48">
        <w:rPr>
          <w:rFonts w:ascii="Arial" w:hAnsi="Arial" w:cs="Arial"/>
          <w:sz w:val="24"/>
          <w:szCs w:val="24"/>
        </w:rPr>
        <w:t>аллювиально-морских</w:t>
      </w:r>
      <w:r w:rsidR="00AD3915">
        <w:rPr>
          <w:rFonts w:ascii="Arial" w:hAnsi="Arial" w:cs="Arial"/>
          <w:sz w:val="24"/>
          <w:szCs w:val="24"/>
        </w:rPr>
        <w:t xml:space="preserve"> </w:t>
      </w:r>
      <w:r w:rsidRPr="00B22B48">
        <w:rPr>
          <w:rFonts w:ascii="Arial" w:hAnsi="Arial" w:cs="Arial"/>
          <w:sz w:val="24"/>
          <w:szCs w:val="24"/>
        </w:rPr>
        <w:t>отложений,</w:t>
      </w:r>
      <w:r w:rsidR="00AD3915">
        <w:rPr>
          <w:rFonts w:ascii="Arial" w:hAnsi="Arial" w:cs="Arial"/>
          <w:sz w:val="24"/>
          <w:szCs w:val="24"/>
        </w:rPr>
        <w:t xml:space="preserve"> </w:t>
      </w:r>
      <w:r w:rsidRPr="00B22B48">
        <w:rPr>
          <w:rFonts w:ascii="Arial" w:hAnsi="Arial" w:cs="Arial"/>
          <w:sz w:val="24"/>
          <w:szCs w:val="24"/>
        </w:rPr>
        <w:t>содержащий</w:t>
      </w:r>
      <w:r w:rsidR="00AD3915">
        <w:rPr>
          <w:rFonts w:ascii="Arial" w:hAnsi="Arial" w:cs="Arial"/>
          <w:sz w:val="24"/>
          <w:szCs w:val="24"/>
        </w:rPr>
        <w:t xml:space="preserve"> </w:t>
      </w:r>
      <w:r w:rsidRPr="00B22B48">
        <w:rPr>
          <w:rFonts w:ascii="Arial" w:hAnsi="Arial" w:cs="Arial"/>
          <w:sz w:val="24"/>
          <w:szCs w:val="24"/>
        </w:rPr>
        <w:t>преимущественно</w:t>
      </w:r>
      <w:r w:rsidR="00AD3915">
        <w:rPr>
          <w:rFonts w:ascii="Arial" w:hAnsi="Arial" w:cs="Arial"/>
          <w:sz w:val="24"/>
          <w:szCs w:val="24"/>
        </w:rPr>
        <w:t xml:space="preserve"> </w:t>
      </w:r>
      <w:r w:rsidRPr="00B22B48">
        <w:rPr>
          <w:rFonts w:ascii="Arial" w:hAnsi="Arial" w:cs="Arial"/>
          <w:sz w:val="24"/>
          <w:szCs w:val="24"/>
        </w:rPr>
        <w:t>соленые</w:t>
      </w:r>
      <w:r w:rsidR="00AD3915">
        <w:rPr>
          <w:rFonts w:ascii="Arial" w:hAnsi="Arial" w:cs="Arial"/>
          <w:sz w:val="24"/>
          <w:szCs w:val="24"/>
        </w:rPr>
        <w:t xml:space="preserve"> </w:t>
      </w:r>
      <w:r w:rsidRPr="00B22B48">
        <w:rPr>
          <w:rFonts w:ascii="Arial" w:hAnsi="Arial" w:cs="Arial"/>
          <w:sz w:val="24"/>
          <w:szCs w:val="24"/>
        </w:rPr>
        <w:t>воды</w:t>
      </w:r>
      <w:r w:rsidR="003126CB">
        <w:rPr>
          <w:rFonts w:ascii="Arial" w:hAnsi="Arial" w:cs="Arial"/>
          <w:sz w:val="24"/>
          <w:szCs w:val="24"/>
        </w:rPr>
        <w:t>.</w:t>
      </w:r>
      <w:r w:rsidR="00AD3915">
        <w:rPr>
          <w:rFonts w:ascii="Arial" w:hAnsi="Arial" w:cs="Arial"/>
          <w:sz w:val="24"/>
          <w:szCs w:val="24"/>
        </w:rPr>
        <w:t xml:space="preserve"> </w:t>
      </w:r>
      <w:r w:rsidRPr="00B22B48">
        <w:rPr>
          <w:rFonts w:ascii="Arial" w:hAnsi="Arial" w:cs="Arial"/>
          <w:sz w:val="24"/>
          <w:szCs w:val="24"/>
        </w:rPr>
        <w:t>Воды</w:t>
      </w:r>
      <w:r w:rsidR="00AD3915">
        <w:rPr>
          <w:rFonts w:ascii="Arial" w:hAnsi="Arial" w:cs="Arial"/>
          <w:sz w:val="24"/>
          <w:szCs w:val="24"/>
        </w:rPr>
        <w:t xml:space="preserve"> </w:t>
      </w:r>
      <w:r w:rsidRPr="00B22B48">
        <w:rPr>
          <w:rFonts w:ascii="Arial" w:hAnsi="Arial" w:cs="Arial"/>
          <w:sz w:val="24"/>
          <w:szCs w:val="24"/>
        </w:rPr>
        <w:t>безнапорные,</w:t>
      </w:r>
      <w:r w:rsidR="00AD3915">
        <w:rPr>
          <w:rFonts w:ascii="Arial" w:hAnsi="Arial" w:cs="Arial"/>
          <w:sz w:val="24"/>
          <w:szCs w:val="24"/>
        </w:rPr>
        <w:t xml:space="preserve"> </w:t>
      </w:r>
      <w:r w:rsidRPr="00B22B48">
        <w:rPr>
          <w:rFonts w:ascii="Arial" w:hAnsi="Arial" w:cs="Arial"/>
          <w:sz w:val="24"/>
          <w:szCs w:val="24"/>
        </w:rPr>
        <w:t>минерализация</w:t>
      </w:r>
      <w:r w:rsidR="00AD3915">
        <w:rPr>
          <w:rFonts w:ascii="Arial" w:hAnsi="Arial" w:cs="Arial"/>
          <w:sz w:val="24"/>
          <w:szCs w:val="24"/>
        </w:rPr>
        <w:t xml:space="preserve"> </w:t>
      </w:r>
      <w:r w:rsidRPr="00B22B48">
        <w:rPr>
          <w:rFonts w:ascii="Arial" w:hAnsi="Arial" w:cs="Arial"/>
          <w:sz w:val="24"/>
          <w:szCs w:val="24"/>
        </w:rPr>
        <w:t>их</w:t>
      </w:r>
      <w:r w:rsidR="00AD3915">
        <w:rPr>
          <w:rFonts w:ascii="Arial" w:hAnsi="Arial" w:cs="Arial"/>
          <w:sz w:val="24"/>
          <w:szCs w:val="24"/>
        </w:rPr>
        <w:t xml:space="preserve"> </w:t>
      </w:r>
      <w:r w:rsidRPr="00B22B48">
        <w:rPr>
          <w:rFonts w:ascii="Arial" w:hAnsi="Arial" w:cs="Arial"/>
          <w:sz w:val="24"/>
          <w:szCs w:val="24"/>
        </w:rPr>
        <w:t>в</w:t>
      </w:r>
      <w:r w:rsidR="00AD3915">
        <w:rPr>
          <w:rFonts w:ascii="Arial" w:hAnsi="Arial" w:cs="Arial"/>
          <w:sz w:val="24"/>
          <w:szCs w:val="24"/>
        </w:rPr>
        <w:t xml:space="preserve"> </w:t>
      </w:r>
      <w:r w:rsidRPr="00B22B48">
        <w:rPr>
          <w:rFonts w:ascii="Arial" w:hAnsi="Arial" w:cs="Arial"/>
          <w:sz w:val="24"/>
          <w:szCs w:val="24"/>
        </w:rPr>
        <w:t>течение</w:t>
      </w:r>
      <w:r w:rsidR="00AD3915">
        <w:rPr>
          <w:rFonts w:ascii="Arial" w:hAnsi="Arial" w:cs="Arial"/>
          <w:sz w:val="24"/>
          <w:szCs w:val="24"/>
        </w:rPr>
        <w:t xml:space="preserve"> </w:t>
      </w:r>
      <w:r w:rsidRPr="00B22B48">
        <w:rPr>
          <w:rFonts w:ascii="Arial" w:hAnsi="Arial" w:cs="Arial"/>
          <w:sz w:val="24"/>
          <w:szCs w:val="24"/>
        </w:rPr>
        <w:t>года</w:t>
      </w:r>
      <w:r w:rsidR="00AD3915">
        <w:rPr>
          <w:rFonts w:ascii="Arial" w:hAnsi="Arial" w:cs="Arial"/>
          <w:sz w:val="24"/>
          <w:szCs w:val="24"/>
        </w:rPr>
        <w:t xml:space="preserve"> </w:t>
      </w:r>
      <w:r w:rsidRPr="00B22B48">
        <w:rPr>
          <w:rFonts w:ascii="Arial" w:hAnsi="Arial" w:cs="Arial"/>
          <w:sz w:val="24"/>
          <w:szCs w:val="24"/>
        </w:rPr>
        <w:t>резко</w:t>
      </w:r>
      <w:r w:rsidR="00AD3915">
        <w:rPr>
          <w:rFonts w:ascii="Arial" w:hAnsi="Arial" w:cs="Arial"/>
          <w:sz w:val="24"/>
          <w:szCs w:val="24"/>
        </w:rPr>
        <w:t xml:space="preserve"> </w:t>
      </w:r>
      <w:r w:rsidRPr="00B22B48">
        <w:rPr>
          <w:rFonts w:ascii="Arial" w:hAnsi="Arial" w:cs="Arial"/>
          <w:sz w:val="24"/>
          <w:szCs w:val="24"/>
        </w:rPr>
        <w:t>изменяется.</w:t>
      </w:r>
      <w:r w:rsidR="00AD3915">
        <w:rPr>
          <w:rFonts w:ascii="Arial" w:hAnsi="Arial" w:cs="Arial"/>
          <w:sz w:val="24"/>
          <w:szCs w:val="24"/>
        </w:rPr>
        <w:t xml:space="preserve"> </w:t>
      </w:r>
      <w:r w:rsidRPr="00B22B48">
        <w:rPr>
          <w:rFonts w:ascii="Arial" w:hAnsi="Arial" w:cs="Arial"/>
          <w:sz w:val="24"/>
          <w:szCs w:val="24"/>
        </w:rPr>
        <w:t>Минимальная</w:t>
      </w:r>
      <w:r w:rsidR="00AD3915">
        <w:rPr>
          <w:rFonts w:ascii="Arial" w:hAnsi="Arial" w:cs="Arial"/>
          <w:sz w:val="24"/>
          <w:szCs w:val="24"/>
        </w:rPr>
        <w:t xml:space="preserve"> </w:t>
      </w:r>
      <w:r w:rsidRPr="00B22B48">
        <w:rPr>
          <w:rFonts w:ascii="Arial" w:hAnsi="Arial" w:cs="Arial"/>
          <w:sz w:val="24"/>
          <w:szCs w:val="24"/>
        </w:rPr>
        <w:t>степень</w:t>
      </w:r>
      <w:r w:rsidR="00AD3915">
        <w:rPr>
          <w:rFonts w:ascii="Arial" w:hAnsi="Arial" w:cs="Arial"/>
          <w:sz w:val="24"/>
          <w:szCs w:val="24"/>
        </w:rPr>
        <w:t xml:space="preserve"> </w:t>
      </w:r>
      <w:r w:rsidRPr="00B22B48">
        <w:rPr>
          <w:rFonts w:ascii="Arial" w:hAnsi="Arial" w:cs="Arial"/>
          <w:sz w:val="24"/>
          <w:szCs w:val="24"/>
        </w:rPr>
        <w:t>минерализации</w:t>
      </w:r>
      <w:r w:rsidR="00AD3915">
        <w:rPr>
          <w:rFonts w:ascii="Arial" w:hAnsi="Arial" w:cs="Arial"/>
          <w:sz w:val="24"/>
          <w:szCs w:val="24"/>
        </w:rPr>
        <w:t xml:space="preserve"> </w:t>
      </w:r>
      <w:r w:rsidRPr="00B22B48">
        <w:rPr>
          <w:rFonts w:ascii="Arial" w:hAnsi="Arial" w:cs="Arial"/>
          <w:sz w:val="24"/>
          <w:szCs w:val="24"/>
        </w:rPr>
        <w:t>отмечается</w:t>
      </w:r>
      <w:r w:rsidR="00AD3915">
        <w:rPr>
          <w:rFonts w:ascii="Arial" w:hAnsi="Arial" w:cs="Arial"/>
          <w:sz w:val="24"/>
          <w:szCs w:val="24"/>
        </w:rPr>
        <w:t xml:space="preserve"> </w:t>
      </w:r>
      <w:r w:rsidRPr="00B22B48">
        <w:rPr>
          <w:rFonts w:ascii="Arial" w:hAnsi="Arial" w:cs="Arial"/>
          <w:sz w:val="24"/>
          <w:szCs w:val="24"/>
        </w:rPr>
        <w:t>в</w:t>
      </w:r>
      <w:r w:rsidR="00AD3915">
        <w:rPr>
          <w:rFonts w:ascii="Arial" w:hAnsi="Arial" w:cs="Arial"/>
          <w:sz w:val="24"/>
          <w:szCs w:val="24"/>
        </w:rPr>
        <w:t xml:space="preserve"> </w:t>
      </w:r>
      <w:r w:rsidRPr="00B22B48">
        <w:rPr>
          <w:rFonts w:ascii="Arial" w:hAnsi="Arial" w:cs="Arial"/>
          <w:sz w:val="24"/>
          <w:szCs w:val="24"/>
        </w:rPr>
        <w:t>паводок.</w:t>
      </w:r>
      <w:r w:rsidR="00AD3915">
        <w:rPr>
          <w:rFonts w:ascii="Arial" w:hAnsi="Arial" w:cs="Arial"/>
          <w:sz w:val="24"/>
          <w:szCs w:val="24"/>
        </w:rPr>
        <w:t xml:space="preserve"> </w:t>
      </w:r>
      <w:r w:rsidRPr="00B22B48">
        <w:rPr>
          <w:rFonts w:ascii="Arial" w:hAnsi="Arial" w:cs="Arial"/>
          <w:sz w:val="24"/>
          <w:szCs w:val="24"/>
        </w:rPr>
        <w:t>Из-за</w:t>
      </w:r>
      <w:r w:rsidR="00AD3915">
        <w:rPr>
          <w:rFonts w:ascii="Arial" w:hAnsi="Arial" w:cs="Arial"/>
          <w:sz w:val="24"/>
          <w:szCs w:val="24"/>
        </w:rPr>
        <w:t xml:space="preserve"> </w:t>
      </w:r>
      <w:r w:rsidRPr="00B22B48">
        <w:rPr>
          <w:rFonts w:ascii="Arial" w:hAnsi="Arial" w:cs="Arial"/>
          <w:sz w:val="24"/>
          <w:szCs w:val="24"/>
        </w:rPr>
        <w:t>незначительных</w:t>
      </w:r>
      <w:r w:rsidR="00AD3915">
        <w:rPr>
          <w:rFonts w:ascii="Arial" w:hAnsi="Arial" w:cs="Arial"/>
          <w:sz w:val="24"/>
          <w:szCs w:val="24"/>
        </w:rPr>
        <w:t xml:space="preserve"> </w:t>
      </w:r>
      <w:r w:rsidRPr="00B22B48">
        <w:rPr>
          <w:rFonts w:ascii="Arial" w:hAnsi="Arial" w:cs="Arial"/>
          <w:sz w:val="24"/>
          <w:szCs w:val="24"/>
        </w:rPr>
        <w:t>запасов</w:t>
      </w:r>
      <w:r w:rsidR="00AD3915">
        <w:rPr>
          <w:rFonts w:ascii="Arial" w:hAnsi="Arial" w:cs="Arial"/>
          <w:sz w:val="24"/>
          <w:szCs w:val="24"/>
        </w:rPr>
        <w:t xml:space="preserve"> </w:t>
      </w:r>
      <w:r w:rsidRPr="00B22B48">
        <w:rPr>
          <w:rFonts w:ascii="Arial" w:hAnsi="Arial" w:cs="Arial"/>
          <w:sz w:val="24"/>
          <w:szCs w:val="24"/>
        </w:rPr>
        <w:t>и</w:t>
      </w:r>
      <w:r w:rsidR="00AD3915">
        <w:rPr>
          <w:rFonts w:ascii="Arial" w:hAnsi="Arial" w:cs="Arial"/>
          <w:sz w:val="24"/>
          <w:szCs w:val="24"/>
        </w:rPr>
        <w:t xml:space="preserve"> </w:t>
      </w:r>
      <w:r w:rsidRPr="00B22B48">
        <w:rPr>
          <w:rFonts w:ascii="Arial" w:hAnsi="Arial" w:cs="Arial"/>
          <w:sz w:val="24"/>
          <w:szCs w:val="24"/>
        </w:rPr>
        <w:t>высокой</w:t>
      </w:r>
      <w:r w:rsidR="00AD3915">
        <w:rPr>
          <w:rFonts w:ascii="Arial" w:hAnsi="Arial" w:cs="Arial"/>
          <w:sz w:val="24"/>
          <w:szCs w:val="24"/>
        </w:rPr>
        <w:t xml:space="preserve"> </w:t>
      </w:r>
      <w:r w:rsidRPr="00B22B48">
        <w:rPr>
          <w:rFonts w:ascii="Arial" w:hAnsi="Arial" w:cs="Arial"/>
          <w:sz w:val="24"/>
          <w:szCs w:val="24"/>
        </w:rPr>
        <w:t>минерализации</w:t>
      </w:r>
      <w:r w:rsidR="00AD3915">
        <w:rPr>
          <w:rFonts w:ascii="Arial" w:hAnsi="Arial" w:cs="Arial"/>
          <w:sz w:val="24"/>
          <w:szCs w:val="24"/>
        </w:rPr>
        <w:t xml:space="preserve"> </w:t>
      </w:r>
      <w:r w:rsidRPr="00B22B48">
        <w:rPr>
          <w:rFonts w:ascii="Arial" w:hAnsi="Arial" w:cs="Arial"/>
          <w:sz w:val="24"/>
          <w:szCs w:val="24"/>
        </w:rPr>
        <w:t>воды</w:t>
      </w:r>
      <w:r w:rsidR="00AD3915">
        <w:rPr>
          <w:rFonts w:ascii="Arial" w:hAnsi="Arial" w:cs="Arial"/>
          <w:sz w:val="24"/>
          <w:szCs w:val="24"/>
        </w:rPr>
        <w:t xml:space="preserve"> </w:t>
      </w:r>
      <w:r w:rsidRPr="00B22B48">
        <w:rPr>
          <w:rFonts w:ascii="Arial" w:hAnsi="Arial" w:cs="Arial"/>
          <w:sz w:val="24"/>
          <w:szCs w:val="24"/>
        </w:rPr>
        <w:t>водоносный</w:t>
      </w:r>
      <w:r w:rsidR="00AD3915">
        <w:rPr>
          <w:rFonts w:ascii="Arial" w:hAnsi="Arial" w:cs="Arial"/>
          <w:sz w:val="24"/>
          <w:szCs w:val="24"/>
        </w:rPr>
        <w:t xml:space="preserve"> </w:t>
      </w:r>
      <w:r w:rsidRPr="00B22B48">
        <w:rPr>
          <w:rFonts w:ascii="Arial" w:hAnsi="Arial" w:cs="Arial"/>
          <w:sz w:val="24"/>
          <w:szCs w:val="24"/>
        </w:rPr>
        <w:t>горизонт</w:t>
      </w:r>
      <w:r w:rsidR="00AD3915">
        <w:rPr>
          <w:rFonts w:ascii="Arial" w:hAnsi="Arial" w:cs="Arial"/>
          <w:sz w:val="24"/>
          <w:szCs w:val="24"/>
        </w:rPr>
        <w:t xml:space="preserve"> </w:t>
      </w:r>
      <w:r w:rsidRPr="00B22B48">
        <w:rPr>
          <w:rFonts w:ascii="Arial" w:hAnsi="Arial" w:cs="Arial"/>
          <w:sz w:val="24"/>
          <w:szCs w:val="24"/>
        </w:rPr>
        <w:t>не</w:t>
      </w:r>
      <w:r w:rsidR="00AD3915">
        <w:rPr>
          <w:rFonts w:ascii="Arial" w:hAnsi="Arial" w:cs="Arial"/>
          <w:sz w:val="24"/>
          <w:szCs w:val="24"/>
        </w:rPr>
        <w:t xml:space="preserve"> </w:t>
      </w:r>
      <w:r w:rsidRPr="00B22B48">
        <w:rPr>
          <w:rFonts w:ascii="Arial" w:hAnsi="Arial" w:cs="Arial"/>
          <w:sz w:val="24"/>
          <w:szCs w:val="24"/>
        </w:rPr>
        <w:t>может</w:t>
      </w:r>
      <w:r w:rsidR="00AD3915">
        <w:rPr>
          <w:rFonts w:ascii="Arial" w:hAnsi="Arial" w:cs="Arial"/>
          <w:sz w:val="24"/>
          <w:szCs w:val="24"/>
        </w:rPr>
        <w:t xml:space="preserve"> </w:t>
      </w:r>
      <w:r w:rsidRPr="00B22B48">
        <w:rPr>
          <w:rFonts w:ascii="Arial" w:hAnsi="Arial" w:cs="Arial"/>
          <w:sz w:val="24"/>
          <w:szCs w:val="24"/>
        </w:rPr>
        <w:t>служить</w:t>
      </w:r>
      <w:r w:rsidR="00AD3915">
        <w:rPr>
          <w:rFonts w:ascii="Arial" w:hAnsi="Arial" w:cs="Arial"/>
          <w:sz w:val="24"/>
          <w:szCs w:val="24"/>
        </w:rPr>
        <w:t xml:space="preserve"> </w:t>
      </w:r>
      <w:r w:rsidRPr="00B22B48">
        <w:rPr>
          <w:rFonts w:ascii="Arial" w:hAnsi="Arial" w:cs="Arial"/>
          <w:sz w:val="24"/>
          <w:szCs w:val="24"/>
        </w:rPr>
        <w:t>источником</w:t>
      </w:r>
      <w:r w:rsidR="00AD3915">
        <w:rPr>
          <w:rFonts w:ascii="Arial" w:hAnsi="Arial" w:cs="Arial"/>
          <w:sz w:val="24"/>
          <w:szCs w:val="24"/>
        </w:rPr>
        <w:t xml:space="preserve"> </w:t>
      </w:r>
      <w:r w:rsidRPr="00B22B48">
        <w:rPr>
          <w:rFonts w:ascii="Arial" w:hAnsi="Arial" w:cs="Arial"/>
          <w:sz w:val="24"/>
          <w:szCs w:val="24"/>
        </w:rPr>
        <w:t>воды</w:t>
      </w:r>
      <w:r w:rsidR="00AD3915">
        <w:rPr>
          <w:rFonts w:ascii="Arial" w:hAnsi="Arial" w:cs="Arial"/>
          <w:sz w:val="24"/>
          <w:szCs w:val="24"/>
        </w:rPr>
        <w:t xml:space="preserve"> </w:t>
      </w:r>
      <w:r w:rsidRPr="00B22B48">
        <w:rPr>
          <w:rFonts w:ascii="Arial" w:hAnsi="Arial" w:cs="Arial"/>
          <w:sz w:val="24"/>
          <w:szCs w:val="24"/>
        </w:rPr>
        <w:t>для</w:t>
      </w:r>
      <w:r w:rsidR="00AD3915">
        <w:rPr>
          <w:rFonts w:ascii="Arial" w:hAnsi="Arial" w:cs="Arial"/>
          <w:sz w:val="24"/>
          <w:szCs w:val="24"/>
        </w:rPr>
        <w:t xml:space="preserve"> </w:t>
      </w:r>
      <w:r w:rsidRPr="00B22B48">
        <w:rPr>
          <w:rFonts w:ascii="Arial" w:hAnsi="Arial" w:cs="Arial"/>
          <w:sz w:val="24"/>
          <w:szCs w:val="24"/>
        </w:rPr>
        <w:t>хозяйственно-питьевого</w:t>
      </w:r>
      <w:r w:rsidR="00AD3915">
        <w:rPr>
          <w:rFonts w:ascii="Arial" w:hAnsi="Arial" w:cs="Arial"/>
          <w:sz w:val="24"/>
          <w:szCs w:val="24"/>
        </w:rPr>
        <w:t xml:space="preserve"> </w:t>
      </w:r>
      <w:r w:rsidRPr="00B22B48">
        <w:rPr>
          <w:rFonts w:ascii="Arial" w:hAnsi="Arial" w:cs="Arial"/>
          <w:sz w:val="24"/>
          <w:szCs w:val="24"/>
        </w:rPr>
        <w:t>водоснабжения.</w:t>
      </w:r>
      <w:r w:rsidR="00AD3915">
        <w:rPr>
          <w:rFonts w:ascii="Arial" w:hAnsi="Arial" w:cs="Arial"/>
          <w:sz w:val="24"/>
          <w:szCs w:val="24"/>
        </w:rPr>
        <w:t xml:space="preserve"> </w:t>
      </w:r>
    </w:p>
    <w:p w14:paraId="5AD41882" w14:textId="5EEA79C1" w:rsidR="00B22B48" w:rsidRPr="00B22B48" w:rsidRDefault="0039510A" w:rsidP="00B22B48">
      <w:pPr>
        <w:spacing w:line="276" w:lineRule="auto"/>
        <w:rPr>
          <w:rFonts w:ascii="Arial" w:hAnsi="Arial" w:cs="Arial"/>
          <w:sz w:val="24"/>
          <w:szCs w:val="24"/>
        </w:rPr>
      </w:pPr>
      <w:proofErr w:type="spellStart"/>
      <w:r>
        <w:rPr>
          <w:rFonts w:ascii="Arial" w:hAnsi="Arial" w:cs="Arial"/>
          <w:sz w:val="24"/>
          <w:szCs w:val="24"/>
        </w:rPr>
        <w:t>Х</w:t>
      </w:r>
      <w:r w:rsidR="00B22B48" w:rsidRPr="00B22B48">
        <w:rPr>
          <w:rFonts w:ascii="Arial" w:hAnsi="Arial" w:cs="Arial"/>
          <w:sz w:val="24"/>
          <w:szCs w:val="24"/>
        </w:rPr>
        <w:t>валыно</w:t>
      </w:r>
      <w:proofErr w:type="spellEnd"/>
      <w:r w:rsidR="00B22B48" w:rsidRPr="00B22B48">
        <w:rPr>
          <w:rFonts w:ascii="Arial" w:hAnsi="Arial" w:cs="Arial"/>
          <w:sz w:val="24"/>
          <w:szCs w:val="24"/>
        </w:rPr>
        <w:t>-хазарский</w:t>
      </w:r>
      <w:r w:rsidR="00AD3915">
        <w:rPr>
          <w:rFonts w:ascii="Arial" w:hAnsi="Arial" w:cs="Arial"/>
          <w:sz w:val="24"/>
          <w:szCs w:val="24"/>
        </w:rPr>
        <w:t xml:space="preserve"> </w:t>
      </w:r>
      <w:r w:rsidR="00B22B48" w:rsidRPr="00B22B48">
        <w:rPr>
          <w:rFonts w:ascii="Arial" w:hAnsi="Arial" w:cs="Arial"/>
          <w:sz w:val="24"/>
          <w:szCs w:val="24"/>
        </w:rPr>
        <w:t>водоносный</w:t>
      </w:r>
      <w:r w:rsidR="00AD3915">
        <w:rPr>
          <w:rFonts w:ascii="Arial" w:hAnsi="Arial" w:cs="Arial"/>
          <w:sz w:val="24"/>
          <w:szCs w:val="24"/>
        </w:rPr>
        <w:t xml:space="preserve"> </w:t>
      </w:r>
      <w:r w:rsidR="00B22B48" w:rsidRPr="00B22B48">
        <w:rPr>
          <w:rFonts w:ascii="Arial" w:hAnsi="Arial" w:cs="Arial"/>
          <w:sz w:val="24"/>
          <w:szCs w:val="24"/>
        </w:rPr>
        <w:t>горизонт</w:t>
      </w:r>
      <w:r w:rsidR="00AD3915">
        <w:rPr>
          <w:rFonts w:ascii="Arial" w:hAnsi="Arial" w:cs="Arial"/>
          <w:sz w:val="24"/>
          <w:szCs w:val="24"/>
        </w:rPr>
        <w:t xml:space="preserve"> </w:t>
      </w:r>
      <w:r w:rsidR="00B22B48" w:rsidRPr="00B22B48">
        <w:rPr>
          <w:rFonts w:ascii="Arial" w:hAnsi="Arial" w:cs="Arial"/>
          <w:sz w:val="24"/>
          <w:szCs w:val="24"/>
        </w:rPr>
        <w:t>распространен</w:t>
      </w:r>
      <w:r w:rsidR="00AD3915">
        <w:rPr>
          <w:rFonts w:ascii="Arial" w:hAnsi="Arial" w:cs="Arial"/>
          <w:sz w:val="24"/>
          <w:szCs w:val="24"/>
        </w:rPr>
        <w:t xml:space="preserve"> </w:t>
      </w:r>
      <w:r w:rsidR="00B22B48" w:rsidRPr="00B22B48">
        <w:rPr>
          <w:rFonts w:ascii="Arial" w:hAnsi="Arial" w:cs="Arial"/>
          <w:sz w:val="24"/>
          <w:szCs w:val="24"/>
        </w:rPr>
        <w:t>повсеместно.</w:t>
      </w:r>
      <w:r w:rsidR="00AD3915">
        <w:rPr>
          <w:rFonts w:ascii="Arial" w:hAnsi="Arial" w:cs="Arial"/>
          <w:sz w:val="24"/>
          <w:szCs w:val="24"/>
        </w:rPr>
        <w:t xml:space="preserve"> </w:t>
      </w:r>
      <w:r w:rsidR="00B22B48" w:rsidRPr="00B22B48">
        <w:rPr>
          <w:rFonts w:ascii="Arial" w:hAnsi="Arial" w:cs="Arial"/>
          <w:sz w:val="24"/>
          <w:szCs w:val="24"/>
        </w:rPr>
        <w:t>В</w:t>
      </w:r>
      <w:r w:rsidR="00AD3915">
        <w:rPr>
          <w:rFonts w:ascii="Arial" w:hAnsi="Arial" w:cs="Arial"/>
          <w:sz w:val="24"/>
          <w:szCs w:val="24"/>
        </w:rPr>
        <w:t xml:space="preserve"> </w:t>
      </w:r>
      <w:r w:rsidR="00B22B48" w:rsidRPr="00B22B48">
        <w:rPr>
          <w:rFonts w:ascii="Arial" w:hAnsi="Arial" w:cs="Arial"/>
          <w:sz w:val="24"/>
          <w:szCs w:val="24"/>
        </w:rPr>
        <w:t>различных</w:t>
      </w:r>
      <w:r w:rsidR="00AD3915">
        <w:rPr>
          <w:rFonts w:ascii="Arial" w:hAnsi="Arial" w:cs="Arial"/>
          <w:sz w:val="24"/>
          <w:szCs w:val="24"/>
        </w:rPr>
        <w:t xml:space="preserve"> </w:t>
      </w:r>
      <w:r w:rsidR="00B22B48" w:rsidRPr="00B22B48">
        <w:rPr>
          <w:rFonts w:ascii="Arial" w:hAnsi="Arial" w:cs="Arial"/>
          <w:sz w:val="24"/>
          <w:szCs w:val="24"/>
        </w:rPr>
        <w:t>по</w:t>
      </w:r>
      <w:r w:rsidR="00AD3915">
        <w:rPr>
          <w:rFonts w:ascii="Arial" w:hAnsi="Arial" w:cs="Arial"/>
          <w:sz w:val="24"/>
          <w:szCs w:val="24"/>
        </w:rPr>
        <w:t xml:space="preserve"> </w:t>
      </w:r>
      <w:r w:rsidR="00B22B48" w:rsidRPr="00B22B48">
        <w:rPr>
          <w:rFonts w:ascii="Arial" w:hAnsi="Arial" w:cs="Arial"/>
          <w:sz w:val="24"/>
          <w:szCs w:val="24"/>
        </w:rPr>
        <w:t>литологическому</w:t>
      </w:r>
      <w:r w:rsidR="00AD3915">
        <w:rPr>
          <w:rFonts w:ascii="Arial" w:hAnsi="Arial" w:cs="Arial"/>
          <w:sz w:val="24"/>
          <w:szCs w:val="24"/>
        </w:rPr>
        <w:t xml:space="preserve"> </w:t>
      </w:r>
      <w:r w:rsidR="00B22B48" w:rsidRPr="00B22B48">
        <w:rPr>
          <w:rFonts w:ascii="Arial" w:hAnsi="Arial" w:cs="Arial"/>
          <w:sz w:val="24"/>
          <w:szCs w:val="24"/>
        </w:rPr>
        <w:t>составу</w:t>
      </w:r>
      <w:r w:rsidR="00AD3915">
        <w:rPr>
          <w:rFonts w:ascii="Arial" w:hAnsi="Arial" w:cs="Arial"/>
          <w:sz w:val="24"/>
          <w:szCs w:val="24"/>
        </w:rPr>
        <w:t xml:space="preserve"> </w:t>
      </w:r>
      <w:r w:rsidR="00B22B48" w:rsidRPr="00B22B48">
        <w:rPr>
          <w:rFonts w:ascii="Arial" w:hAnsi="Arial" w:cs="Arial"/>
          <w:sz w:val="24"/>
          <w:szCs w:val="24"/>
        </w:rPr>
        <w:t>породах</w:t>
      </w:r>
      <w:r w:rsidR="00AD3915">
        <w:rPr>
          <w:rFonts w:ascii="Arial" w:hAnsi="Arial" w:cs="Arial"/>
          <w:sz w:val="24"/>
          <w:szCs w:val="24"/>
        </w:rPr>
        <w:t xml:space="preserve"> </w:t>
      </w:r>
      <w:r w:rsidR="00B22B48" w:rsidRPr="00B22B48">
        <w:rPr>
          <w:rFonts w:ascii="Arial" w:hAnsi="Arial" w:cs="Arial"/>
          <w:sz w:val="24"/>
          <w:szCs w:val="24"/>
        </w:rPr>
        <w:t>вскрывается</w:t>
      </w:r>
      <w:r w:rsidR="00AD3915">
        <w:rPr>
          <w:rFonts w:ascii="Arial" w:hAnsi="Arial" w:cs="Arial"/>
          <w:sz w:val="24"/>
          <w:szCs w:val="24"/>
        </w:rPr>
        <w:t xml:space="preserve"> </w:t>
      </w:r>
      <w:r w:rsidR="00B22B48" w:rsidRPr="00B22B48">
        <w:rPr>
          <w:rFonts w:ascii="Arial" w:hAnsi="Arial" w:cs="Arial"/>
          <w:sz w:val="24"/>
          <w:szCs w:val="24"/>
        </w:rPr>
        <w:t>единый</w:t>
      </w:r>
      <w:r w:rsidR="00AD3915">
        <w:rPr>
          <w:rFonts w:ascii="Arial" w:hAnsi="Arial" w:cs="Arial"/>
          <w:sz w:val="24"/>
          <w:szCs w:val="24"/>
        </w:rPr>
        <w:t xml:space="preserve"> </w:t>
      </w:r>
      <w:r w:rsidR="00B22B48" w:rsidRPr="00B22B48">
        <w:rPr>
          <w:rFonts w:ascii="Arial" w:hAnsi="Arial" w:cs="Arial"/>
          <w:sz w:val="24"/>
          <w:szCs w:val="24"/>
        </w:rPr>
        <w:t>водоносный</w:t>
      </w:r>
      <w:r w:rsidR="00AD3915">
        <w:rPr>
          <w:rFonts w:ascii="Arial" w:hAnsi="Arial" w:cs="Arial"/>
          <w:sz w:val="24"/>
          <w:szCs w:val="24"/>
        </w:rPr>
        <w:t xml:space="preserve"> </w:t>
      </w:r>
      <w:r w:rsidR="00B22B48" w:rsidRPr="00B22B48">
        <w:rPr>
          <w:rFonts w:ascii="Arial" w:hAnsi="Arial" w:cs="Arial"/>
          <w:sz w:val="24"/>
          <w:szCs w:val="24"/>
        </w:rPr>
        <w:t>горизонт,</w:t>
      </w:r>
      <w:r w:rsidR="00AD3915">
        <w:rPr>
          <w:rFonts w:ascii="Arial" w:hAnsi="Arial" w:cs="Arial"/>
          <w:sz w:val="24"/>
          <w:szCs w:val="24"/>
        </w:rPr>
        <w:t xml:space="preserve"> </w:t>
      </w:r>
      <w:r w:rsidR="00B22B48" w:rsidRPr="00B22B48">
        <w:rPr>
          <w:rFonts w:ascii="Arial" w:hAnsi="Arial" w:cs="Arial"/>
          <w:sz w:val="24"/>
          <w:szCs w:val="24"/>
        </w:rPr>
        <w:t>представленный</w:t>
      </w:r>
      <w:r w:rsidR="00AD3915">
        <w:rPr>
          <w:rFonts w:ascii="Arial" w:hAnsi="Arial" w:cs="Arial"/>
          <w:sz w:val="24"/>
          <w:szCs w:val="24"/>
        </w:rPr>
        <w:t xml:space="preserve"> </w:t>
      </w:r>
      <w:r w:rsidR="00B22B48" w:rsidRPr="00B22B48">
        <w:rPr>
          <w:rFonts w:ascii="Arial" w:hAnsi="Arial" w:cs="Arial"/>
          <w:sz w:val="24"/>
          <w:szCs w:val="24"/>
        </w:rPr>
        <w:t>двумя-тремя</w:t>
      </w:r>
      <w:r w:rsidR="00AD3915">
        <w:rPr>
          <w:rFonts w:ascii="Arial" w:hAnsi="Arial" w:cs="Arial"/>
          <w:sz w:val="24"/>
          <w:szCs w:val="24"/>
        </w:rPr>
        <w:t xml:space="preserve"> </w:t>
      </w:r>
      <w:r w:rsidR="00B22B48" w:rsidRPr="00B22B48">
        <w:rPr>
          <w:rFonts w:ascii="Arial" w:hAnsi="Arial" w:cs="Arial"/>
          <w:sz w:val="24"/>
          <w:szCs w:val="24"/>
        </w:rPr>
        <w:t>гидравлически</w:t>
      </w:r>
      <w:r w:rsidR="00AD3915">
        <w:rPr>
          <w:rFonts w:ascii="Arial" w:hAnsi="Arial" w:cs="Arial"/>
          <w:sz w:val="24"/>
          <w:szCs w:val="24"/>
        </w:rPr>
        <w:t xml:space="preserve"> </w:t>
      </w:r>
      <w:r w:rsidR="00B22B48" w:rsidRPr="00B22B48">
        <w:rPr>
          <w:rFonts w:ascii="Arial" w:hAnsi="Arial" w:cs="Arial"/>
          <w:sz w:val="24"/>
          <w:szCs w:val="24"/>
        </w:rPr>
        <w:t>связанными</w:t>
      </w:r>
      <w:r w:rsidR="00AD3915">
        <w:rPr>
          <w:rFonts w:ascii="Arial" w:hAnsi="Arial" w:cs="Arial"/>
          <w:sz w:val="24"/>
          <w:szCs w:val="24"/>
        </w:rPr>
        <w:t xml:space="preserve"> </w:t>
      </w:r>
      <w:r w:rsidR="00B22B48" w:rsidRPr="00B22B48">
        <w:rPr>
          <w:rFonts w:ascii="Arial" w:hAnsi="Arial" w:cs="Arial"/>
          <w:sz w:val="24"/>
          <w:szCs w:val="24"/>
        </w:rPr>
        <w:t>водоносными</w:t>
      </w:r>
      <w:r w:rsidR="00AD3915">
        <w:rPr>
          <w:rFonts w:ascii="Arial" w:hAnsi="Arial" w:cs="Arial"/>
          <w:sz w:val="24"/>
          <w:szCs w:val="24"/>
        </w:rPr>
        <w:t xml:space="preserve"> </w:t>
      </w:r>
      <w:r w:rsidR="00B22B48" w:rsidRPr="00B22B48">
        <w:rPr>
          <w:rFonts w:ascii="Arial" w:hAnsi="Arial" w:cs="Arial"/>
          <w:sz w:val="24"/>
          <w:szCs w:val="24"/>
        </w:rPr>
        <w:t>пластами.</w:t>
      </w:r>
      <w:r w:rsidR="00AD3915">
        <w:rPr>
          <w:rFonts w:ascii="Arial" w:hAnsi="Arial" w:cs="Arial"/>
          <w:sz w:val="24"/>
          <w:szCs w:val="24"/>
        </w:rPr>
        <w:t xml:space="preserve"> </w:t>
      </w:r>
      <w:proofErr w:type="gramStart"/>
      <w:r w:rsidR="00B22B48" w:rsidRPr="00B22B48">
        <w:rPr>
          <w:rFonts w:ascii="Arial" w:hAnsi="Arial" w:cs="Arial"/>
          <w:sz w:val="24"/>
          <w:szCs w:val="24"/>
        </w:rPr>
        <w:t>Региональный</w:t>
      </w:r>
      <w:proofErr w:type="gramEnd"/>
      <w:r w:rsidR="00AD3915">
        <w:rPr>
          <w:rFonts w:ascii="Arial" w:hAnsi="Arial" w:cs="Arial"/>
          <w:sz w:val="24"/>
          <w:szCs w:val="24"/>
        </w:rPr>
        <w:t xml:space="preserve"> </w:t>
      </w:r>
      <w:proofErr w:type="spellStart"/>
      <w:r w:rsidR="00B22B48" w:rsidRPr="00B22B48">
        <w:rPr>
          <w:rFonts w:ascii="Arial" w:hAnsi="Arial" w:cs="Arial"/>
          <w:sz w:val="24"/>
          <w:szCs w:val="24"/>
        </w:rPr>
        <w:t>водоупор</w:t>
      </w:r>
      <w:proofErr w:type="spellEnd"/>
      <w:r w:rsidR="00AD3915">
        <w:rPr>
          <w:rFonts w:ascii="Arial" w:hAnsi="Arial" w:cs="Arial"/>
          <w:sz w:val="24"/>
          <w:szCs w:val="24"/>
        </w:rPr>
        <w:t xml:space="preserve"> </w:t>
      </w:r>
      <w:r w:rsidR="00B22B48" w:rsidRPr="00B22B48">
        <w:rPr>
          <w:rFonts w:ascii="Arial" w:hAnsi="Arial" w:cs="Arial"/>
          <w:sz w:val="24"/>
          <w:szCs w:val="24"/>
        </w:rPr>
        <w:t>между</w:t>
      </w:r>
      <w:r w:rsidR="00AD3915">
        <w:rPr>
          <w:rFonts w:ascii="Arial" w:hAnsi="Arial" w:cs="Arial"/>
          <w:sz w:val="24"/>
          <w:szCs w:val="24"/>
        </w:rPr>
        <w:t xml:space="preserve"> </w:t>
      </w:r>
      <w:proofErr w:type="spellStart"/>
      <w:r w:rsidR="00B22B48" w:rsidRPr="00B22B48">
        <w:rPr>
          <w:rFonts w:ascii="Arial" w:hAnsi="Arial" w:cs="Arial"/>
          <w:sz w:val="24"/>
          <w:szCs w:val="24"/>
        </w:rPr>
        <w:t>хвалынскими</w:t>
      </w:r>
      <w:proofErr w:type="spellEnd"/>
      <w:r w:rsidR="00AD3915">
        <w:rPr>
          <w:rFonts w:ascii="Arial" w:hAnsi="Arial" w:cs="Arial"/>
          <w:sz w:val="24"/>
          <w:szCs w:val="24"/>
        </w:rPr>
        <w:t xml:space="preserve"> </w:t>
      </w:r>
      <w:r w:rsidR="00B22B48" w:rsidRPr="00B22B48">
        <w:rPr>
          <w:rFonts w:ascii="Arial" w:hAnsi="Arial" w:cs="Arial"/>
          <w:sz w:val="24"/>
          <w:szCs w:val="24"/>
        </w:rPr>
        <w:t>и</w:t>
      </w:r>
      <w:r w:rsidR="00AD3915">
        <w:rPr>
          <w:rFonts w:ascii="Arial" w:hAnsi="Arial" w:cs="Arial"/>
          <w:sz w:val="24"/>
          <w:szCs w:val="24"/>
        </w:rPr>
        <w:t xml:space="preserve"> </w:t>
      </w:r>
      <w:r w:rsidR="00B22B48" w:rsidRPr="00B22B48">
        <w:rPr>
          <w:rFonts w:ascii="Arial" w:hAnsi="Arial" w:cs="Arial"/>
          <w:sz w:val="24"/>
          <w:szCs w:val="24"/>
        </w:rPr>
        <w:t>хазарскими</w:t>
      </w:r>
      <w:r w:rsidR="00AD3915">
        <w:rPr>
          <w:rFonts w:ascii="Arial" w:hAnsi="Arial" w:cs="Arial"/>
          <w:sz w:val="24"/>
          <w:szCs w:val="24"/>
        </w:rPr>
        <w:t xml:space="preserve"> </w:t>
      </w:r>
      <w:r w:rsidR="00B22B48" w:rsidRPr="00B22B48">
        <w:rPr>
          <w:rFonts w:ascii="Arial" w:hAnsi="Arial" w:cs="Arial"/>
          <w:sz w:val="24"/>
          <w:szCs w:val="24"/>
        </w:rPr>
        <w:t>отложениями</w:t>
      </w:r>
      <w:r w:rsidR="00AD3915">
        <w:rPr>
          <w:rFonts w:ascii="Arial" w:hAnsi="Arial" w:cs="Arial"/>
          <w:sz w:val="24"/>
          <w:szCs w:val="24"/>
        </w:rPr>
        <w:t xml:space="preserve"> </w:t>
      </w:r>
      <w:r w:rsidR="00B22B48" w:rsidRPr="00B22B48">
        <w:rPr>
          <w:rFonts w:ascii="Arial" w:hAnsi="Arial" w:cs="Arial"/>
          <w:sz w:val="24"/>
          <w:szCs w:val="24"/>
        </w:rPr>
        <w:t>отсутствует.</w:t>
      </w:r>
      <w:r w:rsidR="00AD3915">
        <w:rPr>
          <w:rFonts w:ascii="Arial" w:hAnsi="Arial" w:cs="Arial"/>
          <w:sz w:val="24"/>
          <w:szCs w:val="24"/>
        </w:rPr>
        <w:t xml:space="preserve"> </w:t>
      </w:r>
      <w:proofErr w:type="spellStart"/>
      <w:r w:rsidR="00B22B48" w:rsidRPr="00B22B48">
        <w:rPr>
          <w:rFonts w:ascii="Arial" w:hAnsi="Arial" w:cs="Arial"/>
          <w:sz w:val="24"/>
          <w:szCs w:val="24"/>
        </w:rPr>
        <w:t>Водоупором</w:t>
      </w:r>
      <w:proofErr w:type="spellEnd"/>
      <w:r w:rsidR="00AD3915">
        <w:rPr>
          <w:rFonts w:ascii="Arial" w:hAnsi="Arial" w:cs="Arial"/>
          <w:sz w:val="24"/>
          <w:szCs w:val="24"/>
        </w:rPr>
        <w:t xml:space="preserve"> </w:t>
      </w:r>
      <w:r w:rsidR="00B22B48" w:rsidRPr="00B22B48">
        <w:rPr>
          <w:rFonts w:ascii="Arial" w:hAnsi="Arial" w:cs="Arial"/>
          <w:sz w:val="24"/>
          <w:szCs w:val="24"/>
        </w:rPr>
        <w:t>для</w:t>
      </w:r>
      <w:r w:rsidR="00AD3915">
        <w:rPr>
          <w:rFonts w:ascii="Arial" w:hAnsi="Arial" w:cs="Arial"/>
          <w:sz w:val="24"/>
          <w:szCs w:val="24"/>
        </w:rPr>
        <w:t xml:space="preserve"> </w:t>
      </w:r>
      <w:r w:rsidR="00B22B48" w:rsidRPr="00B22B48">
        <w:rPr>
          <w:rFonts w:ascii="Arial" w:hAnsi="Arial" w:cs="Arial"/>
          <w:sz w:val="24"/>
          <w:szCs w:val="24"/>
        </w:rPr>
        <w:t>водоносного</w:t>
      </w:r>
      <w:r w:rsidR="00AD3915">
        <w:rPr>
          <w:rFonts w:ascii="Arial" w:hAnsi="Arial" w:cs="Arial"/>
          <w:sz w:val="24"/>
          <w:szCs w:val="24"/>
        </w:rPr>
        <w:t xml:space="preserve"> </w:t>
      </w:r>
      <w:r w:rsidR="00B22B48" w:rsidRPr="00B22B48">
        <w:rPr>
          <w:rFonts w:ascii="Arial" w:hAnsi="Arial" w:cs="Arial"/>
          <w:sz w:val="24"/>
          <w:szCs w:val="24"/>
        </w:rPr>
        <w:t>горизонта</w:t>
      </w:r>
      <w:r w:rsidR="00AD3915">
        <w:rPr>
          <w:rFonts w:ascii="Arial" w:hAnsi="Arial" w:cs="Arial"/>
          <w:sz w:val="24"/>
          <w:szCs w:val="24"/>
        </w:rPr>
        <w:t xml:space="preserve"> </w:t>
      </w:r>
      <w:r w:rsidR="00B22B48" w:rsidRPr="00B22B48">
        <w:rPr>
          <w:rFonts w:ascii="Arial" w:hAnsi="Arial" w:cs="Arial"/>
          <w:sz w:val="24"/>
          <w:szCs w:val="24"/>
        </w:rPr>
        <w:t>служат</w:t>
      </w:r>
      <w:r w:rsidR="00AD3915">
        <w:rPr>
          <w:rFonts w:ascii="Arial" w:hAnsi="Arial" w:cs="Arial"/>
          <w:sz w:val="24"/>
          <w:szCs w:val="24"/>
        </w:rPr>
        <w:t xml:space="preserve"> </w:t>
      </w:r>
      <w:r w:rsidR="00B22B48" w:rsidRPr="00B22B48">
        <w:rPr>
          <w:rFonts w:ascii="Arial" w:hAnsi="Arial" w:cs="Arial"/>
          <w:sz w:val="24"/>
          <w:szCs w:val="24"/>
        </w:rPr>
        <w:t>глины</w:t>
      </w:r>
      <w:r w:rsidR="00AD3915">
        <w:rPr>
          <w:rFonts w:ascii="Arial" w:hAnsi="Arial" w:cs="Arial"/>
          <w:sz w:val="24"/>
          <w:szCs w:val="24"/>
        </w:rPr>
        <w:t xml:space="preserve"> </w:t>
      </w:r>
      <w:r w:rsidR="00B22B48" w:rsidRPr="00B22B48">
        <w:rPr>
          <w:rFonts w:ascii="Arial" w:hAnsi="Arial" w:cs="Arial"/>
          <w:sz w:val="24"/>
          <w:szCs w:val="24"/>
        </w:rPr>
        <w:t>бакинского</w:t>
      </w:r>
      <w:r w:rsidR="00AD3915">
        <w:rPr>
          <w:rFonts w:ascii="Arial" w:hAnsi="Arial" w:cs="Arial"/>
          <w:sz w:val="24"/>
          <w:szCs w:val="24"/>
        </w:rPr>
        <w:t xml:space="preserve"> </w:t>
      </w:r>
      <w:r w:rsidR="00B22B48" w:rsidRPr="00B22B48">
        <w:rPr>
          <w:rFonts w:ascii="Arial" w:hAnsi="Arial" w:cs="Arial"/>
          <w:sz w:val="24"/>
          <w:szCs w:val="24"/>
        </w:rPr>
        <w:t>возраста.</w:t>
      </w:r>
    </w:p>
    <w:p w14:paraId="15BD1EFA" w14:textId="2BA923B8" w:rsidR="00B22B48" w:rsidRDefault="00B22B48" w:rsidP="00B22B48">
      <w:pPr>
        <w:spacing w:line="276" w:lineRule="auto"/>
        <w:rPr>
          <w:rFonts w:ascii="Arial" w:hAnsi="Arial" w:cs="Arial"/>
          <w:sz w:val="24"/>
          <w:szCs w:val="24"/>
        </w:rPr>
      </w:pPr>
      <w:r w:rsidRPr="00B22B48">
        <w:rPr>
          <w:rFonts w:ascii="Arial" w:hAnsi="Arial" w:cs="Arial"/>
          <w:sz w:val="24"/>
          <w:szCs w:val="24"/>
        </w:rPr>
        <w:lastRenderedPageBreak/>
        <w:t>Преобладающая</w:t>
      </w:r>
      <w:r w:rsidR="00AD3915">
        <w:rPr>
          <w:rFonts w:ascii="Arial" w:hAnsi="Arial" w:cs="Arial"/>
          <w:sz w:val="24"/>
          <w:szCs w:val="24"/>
        </w:rPr>
        <w:t xml:space="preserve"> </w:t>
      </w:r>
      <w:r w:rsidRPr="00B22B48">
        <w:rPr>
          <w:rFonts w:ascii="Arial" w:hAnsi="Arial" w:cs="Arial"/>
          <w:sz w:val="24"/>
          <w:szCs w:val="24"/>
        </w:rPr>
        <w:t>глубина</w:t>
      </w:r>
      <w:r w:rsidR="00AD3915">
        <w:rPr>
          <w:rFonts w:ascii="Arial" w:hAnsi="Arial" w:cs="Arial"/>
          <w:sz w:val="24"/>
          <w:szCs w:val="24"/>
        </w:rPr>
        <w:t xml:space="preserve"> </w:t>
      </w:r>
      <w:r w:rsidRPr="00B22B48">
        <w:rPr>
          <w:rFonts w:ascii="Arial" w:hAnsi="Arial" w:cs="Arial"/>
          <w:sz w:val="24"/>
          <w:szCs w:val="24"/>
        </w:rPr>
        <w:t>залегания</w:t>
      </w:r>
      <w:r w:rsidR="00AD3915">
        <w:rPr>
          <w:rFonts w:ascii="Arial" w:hAnsi="Arial" w:cs="Arial"/>
          <w:sz w:val="24"/>
          <w:szCs w:val="24"/>
        </w:rPr>
        <w:t xml:space="preserve"> </w:t>
      </w:r>
      <w:proofErr w:type="spellStart"/>
      <w:r w:rsidRPr="00B22B48">
        <w:rPr>
          <w:rFonts w:ascii="Arial" w:hAnsi="Arial" w:cs="Arial"/>
          <w:sz w:val="24"/>
          <w:szCs w:val="24"/>
        </w:rPr>
        <w:t>хвалыно</w:t>
      </w:r>
      <w:proofErr w:type="spellEnd"/>
      <w:r w:rsidRPr="00B22B48">
        <w:rPr>
          <w:rFonts w:ascii="Arial" w:hAnsi="Arial" w:cs="Arial"/>
          <w:sz w:val="24"/>
          <w:szCs w:val="24"/>
        </w:rPr>
        <w:t>-хазарского</w:t>
      </w:r>
      <w:r w:rsidR="00AD3915">
        <w:rPr>
          <w:rFonts w:ascii="Arial" w:hAnsi="Arial" w:cs="Arial"/>
          <w:sz w:val="24"/>
          <w:szCs w:val="24"/>
        </w:rPr>
        <w:t xml:space="preserve"> </w:t>
      </w:r>
      <w:r w:rsidRPr="00B22B48">
        <w:rPr>
          <w:rFonts w:ascii="Arial" w:hAnsi="Arial" w:cs="Arial"/>
          <w:sz w:val="24"/>
          <w:szCs w:val="24"/>
        </w:rPr>
        <w:t>водоносного</w:t>
      </w:r>
      <w:r w:rsidR="00AD3915">
        <w:rPr>
          <w:rFonts w:ascii="Arial" w:hAnsi="Arial" w:cs="Arial"/>
          <w:sz w:val="24"/>
          <w:szCs w:val="24"/>
        </w:rPr>
        <w:t xml:space="preserve"> </w:t>
      </w:r>
      <w:r w:rsidRPr="00B22B48">
        <w:rPr>
          <w:rFonts w:ascii="Arial" w:hAnsi="Arial" w:cs="Arial"/>
          <w:sz w:val="24"/>
          <w:szCs w:val="24"/>
        </w:rPr>
        <w:t>горизонта</w:t>
      </w:r>
      <w:r w:rsidR="00AD3915">
        <w:rPr>
          <w:rFonts w:ascii="Arial" w:hAnsi="Arial" w:cs="Arial"/>
          <w:sz w:val="24"/>
          <w:szCs w:val="24"/>
        </w:rPr>
        <w:t xml:space="preserve"> </w:t>
      </w:r>
      <w:r w:rsidR="003126CB">
        <w:rPr>
          <w:rFonts w:ascii="Arial" w:hAnsi="Arial" w:cs="Arial"/>
          <w:sz w:val="24"/>
          <w:szCs w:val="24"/>
        </w:rPr>
        <w:t>–</w:t>
      </w:r>
      <w:r w:rsidR="00AD3915">
        <w:rPr>
          <w:rFonts w:ascii="Arial" w:hAnsi="Arial" w:cs="Arial"/>
          <w:sz w:val="24"/>
          <w:szCs w:val="24"/>
        </w:rPr>
        <w:t xml:space="preserve"> </w:t>
      </w:r>
      <w:r w:rsidRPr="00B22B48">
        <w:rPr>
          <w:rFonts w:ascii="Arial" w:hAnsi="Arial" w:cs="Arial"/>
          <w:sz w:val="24"/>
          <w:szCs w:val="24"/>
        </w:rPr>
        <w:t>от</w:t>
      </w:r>
      <w:r w:rsidR="00AD3915">
        <w:rPr>
          <w:rFonts w:ascii="Arial" w:hAnsi="Arial" w:cs="Arial"/>
          <w:sz w:val="24"/>
          <w:szCs w:val="24"/>
        </w:rPr>
        <w:t xml:space="preserve"> </w:t>
      </w:r>
      <w:r w:rsidRPr="00B22B48">
        <w:rPr>
          <w:rFonts w:ascii="Arial" w:hAnsi="Arial" w:cs="Arial"/>
          <w:sz w:val="24"/>
          <w:szCs w:val="24"/>
        </w:rPr>
        <w:t>3</w:t>
      </w:r>
      <w:r w:rsidR="00AD3915">
        <w:rPr>
          <w:rFonts w:ascii="Arial" w:hAnsi="Arial" w:cs="Arial"/>
          <w:sz w:val="24"/>
          <w:szCs w:val="24"/>
        </w:rPr>
        <w:t xml:space="preserve"> </w:t>
      </w:r>
      <w:r w:rsidRPr="00B22B48">
        <w:rPr>
          <w:rFonts w:ascii="Arial" w:hAnsi="Arial" w:cs="Arial"/>
          <w:sz w:val="24"/>
          <w:szCs w:val="24"/>
        </w:rPr>
        <w:t>м</w:t>
      </w:r>
      <w:r w:rsidR="00AD3915">
        <w:rPr>
          <w:rFonts w:ascii="Arial" w:hAnsi="Arial" w:cs="Arial"/>
          <w:sz w:val="24"/>
          <w:szCs w:val="24"/>
        </w:rPr>
        <w:t xml:space="preserve"> </w:t>
      </w:r>
      <w:r w:rsidRPr="00B22B48">
        <w:rPr>
          <w:rFonts w:ascii="Arial" w:hAnsi="Arial" w:cs="Arial"/>
          <w:sz w:val="24"/>
          <w:szCs w:val="24"/>
        </w:rPr>
        <w:t>до</w:t>
      </w:r>
      <w:r w:rsidR="00AD3915">
        <w:rPr>
          <w:rFonts w:ascii="Arial" w:hAnsi="Arial" w:cs="Arial"/>
          <w:sz w:val="24"/>
          <w:szCs w:val="24"/>
        </w:rPr>
        <w:t xml:space="preserve"> </w:t>
      </w:r>
      <w:r w:rsidRPr="00B22B48">
        <w:rPr>
          <w:rFonts w:ascii="Arial" w:hAnsi="Arial" w:cs="Arial"/>
          <w:sz w:val="24"/>
          <w:szCs w:val="24"/>
        </w:rPr>
        <w:t>20</w:t>
      </w:r>
      <w:r w:rsidR="00AD3915">
        <w:rPr>
          <w:rFonts w:ascii="Arial" w:hAnsi="Arial" w:cs="Arial"/>
          <w:sz w:val="24"/>
          <w:szCs w:val="24"/>
        </w:rPr>
        <w:t xml:space="preserve"> </w:t>
      </w:r>
      <w:r w:rsidRPr="00B22B48">
        <w:rPr>
          <w:rFonts w:ascii="Arial" w:hAnsi="Arial" w:cs="Arial"/>
          <w:sz w:val="24"/>
          <w:szCs w:val="24"/>
        </w:rPr>
        <w:t>м.</w:t>
      </w:r>
      <w:r w:rsidR="00AD3915">
        <w:rPr>
          <w:rFonts w:ascii="Arial" w:hAnsi="Arial" w:cs="Arial"/>
          <w:sz w:val="24"/>
          <w:szCs w:val="24"/>
        </w:rPr>
        <w:t xml:space="preserve"> </w:t>
      </w:r>
      <w:r w:rsidRPr="00B22B48">
        <w:rPr>
          <w:rFonts w:ascii="Arial" w:hAnsi="Arial" w:cs="Arial"/>
          <w:sz w:val="24"/>
          <w:szCs w:val="24"/>
        </w:rPr>
        <w:t>Воды</w:t>
      </w:r>
      <w:r w:rsidR="00AD3915">
        <w:rPr>
          <w:rFonts w:ascii="Arial" w:hAnsi="Arial" w:cs="Arial"/>
          <w:sz w:val="24"/>
          <w:szCs w:val="24"/>
        </w:rPr>
        <w:t xml:space="preserve"> </w:t>
      </w:r>
      <w:r w:rsidRPr="00B22B48">
        <w:rPr>
          <w:rFonts w:ascii="Arial" w:hAnsi="Arial" w:cs="Arial"/>
          <w:sz w:val="24"/>
          <w:szCs w:val="24"/>
        </w:rPr>
        <w:t>обычно</w:t>
      </w:r>
      <w:r w:rsidR="00AD3915">
        <w:rPr>
          <w:rFonts w:ascii="Arial" w:hAnsi="Arial" w:cs="Arial"/>
          <w:sz w:val="24"/>
          <w:szCs w:val="24"/>
        </w:rPr>
        <w:t xml:space="preserve"> </w:t>
      </w:r>
      <w:proofErr w:type="spellStart"/>
      <w:r w:rsidRPr="00B22B48">
        <w:rPr>
          <w:rFonts w:ascii="Arial" w:hAnsi="Arial" w:cs="Arial"/>
          <w:sz w:val="24"/>
          <w:szCs w:val="24"/>
        </w:rPr>
        <w:t>слабонапорные</w:t>
      </w:r>
      <w:proofErr w:type="spellEnd"/>
      <w:r w:rsidRPr="00B22B48">
        <w:rPr>
          <w:rFonts w:ascii="Arial" w:hAnsi="Arial" w:cs="Arial"/>
          <w:sz w:val="24"/>
          <w:szCs w:val="24"/>
        </w:rPr>
        <w:t>.</w:t>
      </w:r>
      <w:r w:rsidR="00AD3915">
        <w:rPr>
          <w:rFonts w:ascii="Arial" w:hAnsi="Arial" w:cs="Arial"/>
          <w:sz w:val="24"/>
          <w:szCs w:val="24"/>
        </w:rPr>
        <w:t xml:space="preserve"> </w:t>
      </w:r>
      <w:r w:rsidRPr="00B22B48">
        <w:rPr>
          <w:rFonts w:ascii="Arial" w:hAnsi="Arial" w:cs="Arial"/>
          <w:sz w:val="24"/>
          <w:szCs w:val="24"/>
        </w:rPr>
        <w:t>Водовмещающими</w:t>
      </w:r>
      <w:r w:rsidR="00AD3915">
        <w:rPr>
          <w:rFonts w:ascii="Arial" w:hAnsi="Arial" w:cs="Arial"/>
          <w:sz w:val="24"/>
          <w:szCs w:val="24"/>
        </w:rPr>
        <w:t xml:space="preserve"> </w:t>
      </w:r>
      <w:r w:rsidRPr="00B22B48">
        <w:rPr>
          <w:rFonts w:ascii="Arial" w:hAnsi="Arial" w:cs="Arial"/>
          <w:sz w:val="24"/>
          <w:szCs w:val="24"/>
        </w:rPr>
        <w:t>породами</w:t>
      </w:r>
      <w:r w:rsidR="00AD3915">
        <w:rPr>
          <w:rFonts w:ascii="Arial" w:hAnsi="Arial" w:cs="Arial"/>
          <w:sz w:val="24"/>
          <w:szCs w:val="24"/>
        </w:rPr>
        <w:t xml:space="preserve"> </w:t>
      </w:r>
      <w:r w:rsidRPr="00B22B48">
        <w:rPr>
          <w:rFonts w:ascii="Arial" w:hAnsi="Arial" w:cs="Arial"/>
          <w:sz w:val="24"/>
          <w:szCs w:val="24"/>
        </w:rPr>
        <w:t>служат</w:t>
      </w:r>
      <w:r w:rsidR="00AD3915">
        <w:rPr>
          <w:rFonts w:ascii="Arial" w:hAnsi="Arial" w:cs="Arial"/>
          <w:sz w:val="24"/>
          <w:szCs w:val="24"/>
        </w:rPr>
        <w:t xml:space="preserve"> </w:t>
      </w:r>
      <w:r w:rsidRPr="00B22B48">
        <w:rPr>
          <w:rFonts w:ascii="Arial" w:hAnsi="Arial" w:cs="Arial"/>
          <w:sz w:val="24"/>
          <w:szCs w:val="24"/>
        </w:rPr>
        <w:t>мелкозернистые</w:t>
      </w:r>
      <w:r w:rsidR="00AD3915">
        <w:rPr>
          <w:rFonts w:ascii="Arial" w:hAnsi="Arial" w:cs="Arial"/>
          <w:sz w:val="24"/>
          <w:szCs w:val="24"/>
        </w:rPr>
        <w:t xml:space="preserve"> </w:t>
      </w:r>
      <w:r w:rsidRPr="00B22B48">
        <w:rPr>
          <w:rFonts w:ascii="Arial" w:hAnsi="Arial" w:cs="Arial"/>
          <w:sz w:val="24"/>
          <w:szCs w:val="24"/>
        </w:rPr>
        <w:t>пески,</w:t>
      </w:r>
      <w:r w:rsidR="00AD3915">
        <w:rPr>
          <w:rFonts w:ascii="Arial" w:hAnsi="Arial" w:cs="Arial"/>
          <w:sz w:val="24"/>
          <w:szCs w:val="24"/>
        </w:rPr>
        <w:t xml:space="preserve"> </w:t>
      </w:r>
      <w:r w:rsidRPr="00B22B48">
        <w:rPr>
          <w:rFonts w:ascii="Arial" w:hAnsi="Arial" w:cs="Arial"/>
          <w:sz w:val="24"/>
          <w:szCs w:val="24"/>
        </w:rPr>
        <w:t>супеси,</w:t>
      </w:r>
      <w:r w:rsidR="00AD3915">
        <w:rPr>
          <w:rFonts w:ascii="Arial" w:hAnsi="Arial" w:cs="Arial"/>
          <w:sz w:val="24"/>
          <w:szCs w:val="24"/>
        </w:rPr>
        <w:t xml:space="preserve"> </w:t>
      </w:r>
      <w:r w:rsidRPr="00B22B48">
        <w:rPr>
          <w:rFonts w:ascii="Arial" w:hAnsi="Arial" w:cs="Arial"/>
          <w:sz w:val="24"/>
          <w:szCs w:val="24"/>
        </w:rPr>
        <w:t>прослои</w:t>
      </w:r>
      <w:r w:rsidR="00AD3915">
        <w:rPr>
          <w:rFonts w:ascii="Arial" w:hAnsi="Arial" w:cs="Arial"/>
          <w:sz w:val="24"/>
          <w:szCs w:val="24"/>
        </w:rPr>
        <w:t xml:space="preserve"> </w:t>
      </w:r>
      <w:r w:rsidRPr="00B22B48">
        <w:rPr>
          <w:rFonts w:ascii="Arial" w:hAnsi="Arial" w:cs="Arial"/>
          <w:sz w:val="24"/>
          <w:szCs w:val="24"/>
        </w:rPr>
        <w:t>песка</w:t>
      </w:r>
      <w:r w:rsidR="00AD3915">
        <w:rPr>
          <w:rFonts w:ascii="Arial" w:hAnsi="Arial" w:cs="Arial"/>
          <w:sz w:val="24"/>
          <w:szCs w:val="24"/>
        </w:rPr>
        <w:t xml:space="preserve"> </w:t>
      </w:r>
      <w:r w:rsidRPr="00B22B48">
        <w:rPr>
          <w:rFonts w:ascii="Arial" w:hAnsi="Arial" w:cs="Arial"/>
          <w:sz w:val="24"/>
          <w:szCs w:val="24"/>
        </w:rPr>
        <w:t>в</w:t>
      </w:r>
      <w:r w:rsidR="00AD3915">
        <w:rPr>
          <w:rFonts w:ascii="Arial" w:hAnsi="Arial" w:cs="Arial"/>
          <w:sz w:val="24"/>
          <w:szCs w:val="24"/>
        </w:rPr>
        <w:t xml:space="preserve"> </w:t>
      </w:r>
      <w:r w:rsidRPr="00B22B48">
        <w:rPr>
          <w:rFonts w:ascii="Arial" w:hAnsi="Arial" w:cs="Arial"/>
          <w:sz w:val="24"/>
          <w:szCs w:val="24"/>
        </w:rPr>
        <w:t>глинах.</w:t>
      </w:r>
      <w:r w:rsidR="00AD3915">
        <w:rPr>
          <w:rFonts w:ascii="Arial" w:hAnsi="Arial" w:cs="Arial"/>
          <w:sz w:val="24"/>
          <w:szCs w:val="24"/>
        </w:rPr>
        <w:t xml:space="preserve"> </w:t>
      </w:r>
      <w:r w:rsidRPr="00B22B48">
        <w:rPr>
          <w:rFonts w:ascii="Arial" w:hAnsi="Arial" w:cs="Arial"/>
          <w:sz w:val="24"/>
          <w:szCs w:val="24"/>
        </w:rPr>
        <w:t>Минерализация</w:t>
      </w:r>
      <w:r w:rsidR="00AD3915">
        <w:rPr>
          <w:rFonts w:ascii="Arial" w:hAnsi="Arial" w:cs="Arial"/>
          <w:sz w:val="24"/>
          <w:szCs w:val="24"/>
        </w:rPr>
        <w:t xml:space="preserve"> </w:t>
      </w:r>
      <w:r w:rsidRPr="00B22B48">
        <w:rPr>
          <w:rFonts w:ascii="Arial" w:hAnsi="Arial" w:cs="Arial"/>
          <w:sz w:val="24"/>
          <w:szCs w:val="24"/>
        </w:rPr>
        <w:t>вод</w:t>
      </w:r>
      <w:r w:rsidR="00AD3915">
        <w:rPr>
          <w:rFonts w:ascii="Arial" w:hAnsi="Arial" w:cs="Arial"/>
          <w:sz w:val="24"/>
          <w:szCs w:val="24"/>
        </w:rPr>
        <w:t xml:space="preserve"> </w:t>
      </w:r>
      <w:r w:rsidRPr="00B22B48">
        <w:rPr>
          <w:rFonts w:ascii="Arial" w:hAnsi="Arial" w:cs="Arial"/>
          <w:sz w:val="24"/>
          <w:szCs w:val="24"/>
        </w:rPr>
        <w:t>–</w:t>
      </w:r>
      <w:r w:rsidR="00AD3915">
        <w:rPr>
          <w:rFonts w:ascii="Arial" w:hAnsi="Arial" w:cs="Arial"/>
          <w:sz w:val="24"/>
          <w:szCs w:val="24"/>
        </w:rPr>
        <w:t xml:space="preserve"> </w:t>
      </w:r>
      <w:r w:rsidRPr="00B22B48">
        <w:rPr>
          <w:rFonts w:ascii="Arial" w:hAnsi="Arial" w:cs="Arial"/>
          <w:sz w:val="24"/>
          <w:szCs w:val="24"/>
        </w:rPr>
        <w:t>от</w:t>
      </w:r>
      <w:r w:rsidR="00AD3915">
        <w:rPr>
          <w:rFonts w:ascii="Arial" w:hAnsi="Arial" w:cs="Arial"/>
          <w:sz w:val="24"/>
          <w:szCs w:val="24"/>
        </w:rPr>
        <w:t xml:space="preserve"> </w:t>
      </w:r>
      <w:r w:rsidRPr="00B22B48">
        <w:rPr>
          <w:rFonts w:ascii="Arial" w:hAnsi="Arial" w:cs="Arial"/>
          <w:sz w:val="24"/>
          <w:szCs w:val="24"/>
        </w:rPr>
        <w:t>пресных</w:t>
      </w:r>
      <w:r w:rsidR="00AD3915">
        <w:rPr>
          <w:rFonts w:ascii="Arial" w:hAnsi="Arial" w:cs="Arial"/>
          <w:sz w:val="24"/>
          <w:szCs w:val="24"/>
        </w:rPr>
        <w:t xml:space="preserve"> </w:t>
      </w:r>
      <w:r w:rsidRPr="00B22B48">
        <w:rPr>
          <w:rFonts w:ascii="Arial" w:hAnsi="Arial" w:cs="Arial"/>
          <w:sz w:val="24"/>
          <w:szCs w:val="24"/>
        </w:rPr>
        <w:t>и</w:t>
      </w:r>
      <w:r w:rsidR="00AD3915">
        <w:rPr>
          <w:rFonts w:ascii="Arial" w:hAnsi="Arial" w:cs="Arial"/>
          <w:sz w:val="24"/>
          <w:szCs w:val="24"/>
        </w:rPr>
        <w:t xml:space="preserve"> </w:t>
      </w:r>
      <w:r w:rsidRPr="00B22B48">
        <w:rPr>
          <w:rFonts w:ascii="Arial" w:hAnsi="Arial" w:cs="Arial"/>
          <w:sz w:val="24"/>
          <w:szCs w:val="24"/>
        </w:rPr>
        <w:t>солоноватых</w:t>
      </w:r>
      <w:r w:rsidR="00AD3915">
        <w:rPr>
          <w:rFonts w:ascii="Arial" w:hAnsi="Arial" w:cs="Arial"/>
          <w:sz w:val="24"/>
          <w:szCs w:val="24"/>
        </w:rPr>
        <w:t xml:space="preserve"> </w:t>
      </w:r>
      <w:r w:rsidRPr="00B22B48">
        <w:rPr>
          <w:rFonts w:ascii="Arial" w:hAnsi="Arial" w:cs="Arial"/>
          <w:sz w:val="24"/>
          <w:szCs w:val="24"/>
        </w:rPr>
        <w:t>(0,5</w:t>
      </w:r>
      <w:r w:rsidR="00AD3915">
        <w:rPr>
          <w:rFonts w:ascii="Arial" w:hAnsi="Arial" w:cs="Arial"/>
          <w:sz w:val="24"/>
          <w:szCs w:val="24"/>
        </w:rPr>
        <w:t xml:space="preserve"> </w:t>
      </w:r>
      <w:r w:rsidR="003126CB">
        <w:rPr>
          <w:rFonts w:ascii="Arial" w:hAnsi="Arial" w:cs="Arial"/>
          <w:sz w:val="24"/>
          <w:szCs w:val="24"/>
        </w:rPr>
        <w:t>-</w:t>
      </w:r>
      <w:r w:rsidR="00AD3915">
        <w:rPr>
          <w:rFonts w:ascii="Arial" w:hAnsi="Arial" w:cs="Arial"/>
          <w:sz w:val="24"/>
          <w:szCs w:val="24"/>
        </w:rPr>
        <w:t xml:space="preserve"> </w:t>
      </w:r>
      <w:r w:rsidRPr="00B22B48">
        <w:rPr>
          <w:rFonts w:ascii="Arial" w:hAnsi="Arial" w:cs="Arial"/>
          <w:sz w:val="24"/>
          <w:szCs w:val="24"/>
        </w:rPr>
        <w:t>3</w:t>
      </w:r>
      <w:r w:rsidR="00AD3915">
        <w:rPr>
          <w:rFonts w:ascii="Arial" w:hAnsi="Arial" w:cs="Arial"/>
          <w:sz w:val="24"/>
          <w:szCs w:val="24"/>
        </w:rPr>
        <w:t xml:space="preserve"> </w:t>
      </w:r>
      <w:r w:rsidRPr="00B22B48">
        <w:rPr>
          <w:rFonts w:ascii="Arial" w:hAnsi="Arial" w:cs="Arial"/>
          <w:sz w:val="24"/>
          <w:szCs w:val="24"/>
        </w:rPr>
        <w:t>г/дм</w:t>
      </w:r>
      <w:r w:rsidRPr="00BD7B61">
        <w:rPr>
          <w:rFonts w:ascii="Arial" w:hAnsi="Arial" w:cs="Arial"/>
          <w:sz w:val="24"/>
          <w:szCs w:val="24"/>
          <w:vertAlign w:val="superscript"/>
        </w:rPr>
        <w:t>3</w:t>
      </w:r>
      <w:r w:rsidRPr="00B22B48">
        <w:rPr>
          <w:rFonts w:ascii="Arial" w:hAnsi="Arial" w:cs="Arial"/>
          <w:sz w:val="24"/>
          <w:szCs w:val="24"/>
        </w:rPr>
        <w:t>)</w:t>
      </w:r>
      <w:r w:rsidR="00AD3915">
        <w:rPr>
          <w:rFonts w:ascii="Arial" w:hAnsi="Arial" w:cs="Arial"/>
          <w:sz w:val="24"/>
          <w:szCs w:val="24"/>
        </w:rPr>
        <w:t xml:space="preserve"> </w:t>
      </w:r>
      <w:r w:rsidRPr="00B22B48">
        <w:rPr>
          <w:rFonts w:ascii="Arial" w:hAnsi="Arial" w:cs="Arial"/>
          <w:sz w:val="24"/>
          <w:szCs w:val="24"/>
        </w:rPr>
        <w:t>до</w:t>
      </w:r>
      <w:r w:rsidR="00AD3915">
        <w:rPr>
          <w:rFonts w:ascii="Arial" w:hAnsi="Arial" w:cs="Arial"/>
          <w:sz w:val="24"/>
          <w:szCs w:val="24"/>
        </w:rPr>
        <w:t xml:space="preserve"> </w:t>
      </w:r>
      <w:r w:rsidRPr="00B22B48">
        <w:rPr>
          <w:rFonts w:ascii="Arial" w:hAnsi="Arial" w:cs="Arial"/>
          <w:sz w:val="24"/>
          <w:szCs w:val="24"/>
        </w:rPr>
        <w:t>рассолов</w:t>
      </w:r>
      <w:r w:rsidR="00AD3915">
        <w:rPr>
          <w:rFonts w:ascii="Arial" w:hAnsi="Arial" w:cs="Arial"/>
          <w:sz w:val="24"/>
          <w:szCs w:val="24"/>
        </w:rPr>
        <w:t xml:space="preserve"> </w:t>
      </w:r>
      <w:r w:rsidRPr="00B22B48">
        <w:rPr>
          <w:rFonts w:ascii="Arial" w:hAnsi="Arial" w:cs="Arial"/>
          <w:sz w:val="24"/>
          <w:szCs w:val="24"/>
        </w:rPr>
        <w:t>(65</w:t>
      </w:r>
      <w:r w:rsidR="00AD3915">
        <w:rPr>
          <w:rFonts w:ascii="Arial" w:hAnsi="Arial" w:cs="Arial"/>
          <w:sz w:val="24"/>
          <w:szCs w:val="24"/>
        </w:rPr>
        <w:t xml:space="preserve"> </w:t>
      </w:r>
      <w:r w:rsidRPr="00B22B48">
        <w:rPr>
          <w:rFonts w:ascii="Arial" w:hAnsi="Arial" w:cs="Arial"/>
          <w:sz w:val="24"/>
          <w:szCs w:val="24"/>
        </w:rPr>
        <w:t>г/дм</w:t>
      </w:r>
      <w:r w:rsidRPr="00BD7B61">
        <w:rPr>
          <w:rFonts w:ascii="Arial" w:hAnsi="Arial" w:cs="Arial"/>
          <w:sz w:val="24"/>
          <w:szCs w:val="24"/>
          <w:vertAlign w:val="superscript"/>
        </w:rPr>
        <w:t>3</w:t>
      </w:r>
      <w:r w:rsidRPr="00B22B48">
        <w:rPr>
          <w:rFonts w:ascii="Arial" w:hAnsi="Arial" w:cs="Arial"/>
          <w:sz w:val="24"/>
          <w:szCs w:val="24"/>
        </w:rPr>
        <w:t>).</w:t>
      </w:r>
      <w:r w:rsidR="00AD3915">
        <w:rPr>
          <w:rFonts w:ascii="Arial" w:hAnsi="Arial" w:cs="Arial"/>
          <w:sz w:val="24"/>
          <w:szCs w:val="24"/>
        </w:rPr>
        <w:t xml:space="preserve"> </w:t>
      </w:r>
    </w:p>
    <w:p w14:paraId="5689DE96" w14:textId="00BEAC4F" w:rsidR="000F2E7F" w:rsidRPr="000F2E7F" w:rsidRDefault="000F2E7F" w:rsidP="000F2E7F">
      <w:pPr>
        <w:tabs>
          <w:tab w:val="num" w:pos="900"/>
        </w:tabs>
        <w:spacing w:line="276" w:lineRule="auto"/>
        <w:rPr>
          <w:rFonts w:ascii="Arial" w:hAnsi="Arial" w:cs="Arial"/>
          <w:bCs/>
          <w:sz w:val="24"/>
          <w:szCs w:val="24"/>
        </w:rPr>
      </w:pPr>
      <w:r w:rsidRPr="000F2E7F">
        <w:rPr>
          <w:rFonts w:ascii="Arial" w:hAnsi="Arial" w:cs="Arial"/>
          <w:bCs/>
          <w:sz w:val="24"/>
          <w:szCs w:val="24"/>
        </w:rPr>
        <w:t>В</w:t>
      </w:r>
      <w:r w:rsidR="00AD3915">
        <w:rPr>
          <w:rFonts w:ascii="Arial" w:hAnsi="Arial" w:cs="Arial"/>
          <w:bCs/>
          <w:sz w:val="24"/>
          <w:szCs w:val="24"/>
        </w:rPr>
        <w:t xml:space="preserve"> </w:t>
      </w:r>
      <w:r w:rsidRPr="000F2E7F">
        <w:rPr>
          <w:rFonts w:ascii="Arial" w:hAnsi="Arial" w:cs="Arial"/>
          <w:bCs/>
          <w:sz w:val="24"/>
          <w:szCs w:val="24"/>
        </w:rPr>
        <w:t>гидрогеологическом</w:t>
      </w:r>
      <w:r w:rsidR="00AD3915">
        <w:rPr>
          <w:rFonts w:ascii="Arial" w:hAnsi="Arial" w:cs="Arial"/>
          <w:bCs/>
          <w:sz w:val="24"/>
          <w:szCs w:val="24"/>
        </w:rPr>
        <w:t xml:space="preserve"> </w:t>
      </w:r>
      <w:r w:rsidRPr="000F2E7F">
        <w:rPr>
          <w:rFonts w:ascii="Arial" w:hAnsi="Arial" w:cs="Arial"/>
          <w:bCs/>
          <w:sz w:val="24"/>
          <w:szCs w:val="24"/>
        </w:rPr>
        <w:t>отношении:</w:t>
      </w:r>
      <w:r w:rsidR="00AD3915">
        <w:rPr>
          <w:rFonts w:ascii="Arial" w:hAnsi="Arial" w:cs="Arial"/>
          <w:bCs/>
          <w:sz w:val="24"/>
          <w:szCs w:val="24"/>
        </w:rPr>
        <w:t xml:space="preserve"> </w:t>
      </w:r>
      <w:r w:rsidRPr="000F2E7F">
        <w:rPr>
          <w:rFonts w:ascii="Arial" w:hAnsi="Arial" w:cs="Arial"/>
          <w:bCs/>
          <w:sz w:val="24"/>
          <w:szCs w:val="24"/>
        </w:rPr>
        <w:t>водоносные</w:t>
      </w:r>
      <w:r w:rsidR="00AD3915">
        <w:rPr>
          <w:rFonts w:ascii="Arial" w:hAnsi="Arial" w:cs="Arial"/>
          <w:bCs/>
          <w:sz w:val="24"/>
          <w:szCs w:val="24"/>
        </w:rPr>
        <w:t xml:space="preserve"> </w:t>
      </w:r>
      <w:r w:rsidRPr="000F2E7F">
        <w:rPr>
          <w:rFonts w:ascii="Arial" w:hAnsi="Arial" w:cs="Arial"/>
          <w:bCs/>
          <w:sz w:val="24"/>
          <w:szCs w:val="24"/>
        </w:rPr>
        <w:t>горизонты</w:t>
      </w:r>
      <w:r w:rsidR="00AD3915">
        <w:rPr>
          <w:rFonts w:ascii="Arial" w:hAnsi="Arial" w:cs="Arial"/>
          <w:bCs/>
          <w:sz w:val="24"/>
          <w:szCs w:val="24"/>
        </w:rPr>
        <w:t xml:space="preserve"> </w:t>
      </w:r>
      <w:r w:rsidRPr="000F2E7F">
        <w:rPr>
          <w:rFonts w:ascii="Arial" w:hAnsi="Arial" w:cs="Arial"/>
          <w:bCs/>
          <w:sz w:val="24"/>
          <w:szCs w:val="24"/>
        </w:rPr>
        <w:t>и</w:t>
      </w:r>
      <w:r w:rsidR="00AD3915">
        <w:rPr>
          <w:rFonts w:ascii="Arial" w:hAnsi="Arial" w:cs="Arial"/>
          <w:bCs/>
          <w:sz w:val="24"/>
          <w:szCs w:val="24"/>
        </w:rPr>
        <w:t xml:space="preserve"> </w:t>
      </w:r>
      <w:r w:rsidRPr="000F2E7F">
        <w:rPr>
          <w:rFonts w:ascii="Arial" w:hAnsi="Arial" w:cs="Arial"/>
          <w:bCs/>
          <w:sz w:val="24"/>
          <w:szCs w:val="24"/>
        </w:rPr>
        <w:t>комплексы</w:t>
      </w:r>
      <w:r w:rsidR="00AD3915">
        <w:rPr>
          <w:rFonts w:ascii="Arial" w:hAnsi="Arial" w:cs="Arial"/>
          <w:bCs/>
          <w:sz w:val="24"/>
          <w:szCs w:val="24"/>
        </w:rPr>
        <w:t xml:space="preserve"> </w:t>
      </w:r>
      <w:proofErr w:type="spellStart"/>
      <w:r w:rsidRPr="000F2E7F">
        <w:rPr>
          <w:rFonts w:ascii="Arial" w:hAnsi="Arial" w:cs="Arial"/>
          <w:bCs/>
          <w:sz w:val="24"/>
          <w:szCs w:val="24"/>
        </w:rPr>
        <w:t>хвалыно</w:t>
      </w:r>
      <w:proofErr w:type="spellEnd"/>
      <w:r w:rsidRPr="000F2E7F">
        <w:rPr>
          <w:rFonts w:ascii="Arial" w:hAnsi="Arial" w:cs="Arial"/>
          <w:bCs/>
          <w:sz w:val="24"/>
          <w:szCs w:val="24"/>
        </w:rPr>
        <w:t>-хазарских,</w:t>
      </w:r>
      <w:r w:rsidR="00AD3915">
        <w:rPr>
          <w:rFonts w:ascii="Arial" w:hAnsi="Arial" w:cs="Arial"/>
          <w:bCs/>
          <w:sz w:val="24"/>
          <w:szCs w:val="24"/>
        </w:rPr>
        <w:t xml:space="preserve"> </w:t>
      </w:r>
      <w:r w:rsidRPr="000F2E7F">
        <w:rPr>
          <w:rFonts w:ascii="Arial" w:hAnsi="Arial" w:cs="Arial"/>
          <w:bCs/>
          <w:sz w:val="24"/>
          <w:szCs w:val="24"/>
        </w:rPr>
        <w:t>бакинских</w:t>
      </w:r>
      <w:r w:rsidR="00AD3915">
        <w:rPr>
          <w:rFonts w:ascii="Arial" w:hAnsi="Arial" w:cs="Arial"/>
          <w:bCs/>
          <w:sz w:val="24"/>
          <w:szCs w:val="24"/>
        </w:rPr>
        <w:t xml:space="preserve"> </w:t>
      </w:r>
      <w:r w:rsidRPr="000F2E7F">
        <w:rPr>
          <w:rFonts w:ascii="Arial" w:hAnsi="Arial" w:cs="Arial"/>
          <w:bCs/>
          <w:sz w:val="24"/>
          <w:szCs w:val="24"/>
        </w:rPr>
        <w:t>и</w:t>
      </w:r>
      <w:r w:rsidR="00AD3915">
        <w:rPr>
          <w:rFonts w:ascii="Arial" w:hAnsi="Arial" w:cs="Arial"/>
          <w:bCs/>
          <w:sz w:val="24"/>
          <w:szCs w:val="24"/>
        </w:rPr>
        <w:t xml:space="preserve"> </w:t>
      </w:r>
      <w:proofErr w:type="spellStart"/>
      <w:r w:rsidRPr="000F2E7F">
        <w:rPr>
          <w:rFonts w:ascii="Arial" w:hAnsi="Arial" w:cs="Arial"/>
          <w:bCs/>
          <w:sz w:val="24"/>
          <w:szCs w:val="24"/>
        </w:rPr>
        <w:t>дочетвертичных</w:t>
      </w:r>
      <w:proofErr w:type="spellEnd"/>
      <w:r w:rsidR="00AD3915">
        <w:rPr>
          <w:rFonts w:ascii="Arial" w:hAnsi="Arial" w:cs="Arial"/>
          <w:bCs/>
          <w:sz w:val="24"/>
          <w:szCs w:val="24"/>
        </w:rPr>
        <w:t xml:space="preserve"> </w:t>
      </w:r>
      <w:r w:rsidRPr="000F2E7F">
        <w:rPr>
          <w:rFonts w:ascii="Arial" w:hAnsi="Arial" w:cs="Arial"/>
          <w:bCs/>
          <w:sz w:val="24"/>
          <w:szCs w:val="24"/>
        </w:rPr>
        <w:t>отложений</w:t>
      </w:r>
      <w:r w:rsidR="00AD3915">
        <w:rPr>
          <w:rFonts w:ascii="Arial" w:hAnsi="Arial" w:cs="Arial"/>
          <w:bCs/>
          <w:sz w:val="24"/>
          <w:szCs w:val="24"/>
        </w:rPr>
        <w:t xml:space="preserve"> </w:t>
      </w:r>
      <w:r w:rsidRPr="000F2E7F">
        <w:rPr>
          <w:rFonts w:ascii="Arial" w:hAnsi="Arial" w:cs="Arial"/>
          <w:bCs/>
          <w:sz w:val="24"/>
          <w:szCs w:val="24"/>
        </w:rPr>
        <w:t>содержат</w:t>
      </w:r>
      <w:r w:rsidR="00AD3915">
        <w:rPr>
          <w:rFonts w:ascii="Arial" w:hAnsi="Arial" w:cs="Arial"/>
          <w:bCs/>
          <w:sz w:val="24"/>
          <w:szCs w:val="24"/>
        </w:rPr>
        <w:t xml:space="preserve"> </w:t>
      </w:r>
      <w:r w:rsidRPr="000F2E7F">
        <w:rPr>
          <w:rFonts w:ascii="Arial" w:hAnsi="Arial" w:cs="Arial"/>
          <w:bCs/>
          <w:sz w:val="24"/>
          <w:szCs w:val="24"/>
        </w:rPr>
        <w:t>солёные</w:t>
      </w:r>
      <w:r w:rsidR="00AD3915">
        <w:rPr>
          <w:rFonts w:ascii="Arial" w:hAnsi="Arial" w:cs="Arial"/>
          <w:bCs/>
          <w:sz w:val="24"/>
          <w:szCs w:val="24"/>
        </w:rPr>
        <w:t xml:space="preserve"> </w:t>
      </w:r>
      <w:r w:rsidRPr="000F2E7F">
        <w:rPr>
          <w:rFonts w:ascii="Arial" w:hAnsi="Arial" w:cs="Arial"/>
          <w:bCs/>
          <w:sz w:val="24"/>
          <w:szCs w:val="24"/>
        </w:rPr>
        <w:t>и</w:t>
      </w:r>
      <w:r w:rsidR="00AD3915">
        <w:rPr>
          <w:rFonts w:ascii="Arial" w:hAnsi="Arial" w:cs="Arial"/>
          <w:bCs/>
          <w:sz w:val="24"/>
          <w:szCs w:val="24"/>
        </w:rPr>
        <w:t xml:space="preserve"> </w:t>
      </w:r>
      <w:r w:rsidRPr="000F2E7F">
        <w:rPr>
          <w:rFonts w:ascii="Arial" w:hAnsi="Arial" w:cs="Arial"/>
          <w:bCs/>
          <w:sz w:val="24"/>
          <w:szCs w:val="24"/>
        </w:rPr>
        <w:t>сильносолёные</w:t>
      </w:r>
      <w:r w:rsidR="00AD3915">
        <w:rPr>
          <w:rFonts w:ascii="Arial" w:hAnsi="Arial" w:cs="Arial"/>
          <w:bCs/>
          <w:sz w:val="24"/>
          <w:szCs w:val="24"/>
        </w:rPr>
        <w:t xml:space="preserve"> </w:t>
      </w:r>
      <w:r w:rsidRPr="000F2E7F">
        <w:rPr>
          <w:rFonts w:ascii="Arial" w:hAnsi="Arial" w:cs="Arial"/>
          <w:bCs/>
          <w:sz w:val="24"/>
          <w:szCs w:val="24"/>
        </w:rPr>
        <w:t>воды,</w:t>
      </w:r>
      <w:r w:rsidR="00AD3915">
        <w:rPr>
          <w:rFonts w:ascii="Arial" w:hAnsi="Arial" w:cs="Arial"/>
          <w:bCs/>
          <w:sz w:val="24"/>
          <w:szCs w:val="24"/>
        </w:rPr>
        <w:t xml:space="preserve"> </w:t>
      </w:r>
      <w:r w:rsidRPr="000F2E7F">
        <w:rPr>
          <w:rFonts w:ascii="Arial" w:hAnsi="Arial" w:cs="Arial"/>
          <w:bCs/>
          <w:sz w:val="24"/>
          <w:szCs w:val="24"/>
        </w:rPr>
        <w:t>непригодные</w:t>
      </w:r>
      <w:r w:rsidR="00AD3915">
        <w:rPr>
          <w:rFonts w:ascii="Arial" w:hAnsi="Arial" w:cs="Arial"/>
          <w:bCs/>
          <w:sz w:val="24"/>
          <w:szCs w:val="24"/>
        </w:rPr>
        <w:t xml:space="preserve"> </w:t>
      </w:r>
      <w:r w:rsidRPr="000F2E7F">
        <w:rPr>
          <w:rFonts w:ascii="Arial" w:hAnsi="Arial" w:cs="Arial"/>
          <w:bCs/>
          <w:sz w:val="24"/>
          <w:szCs w:val="24"/>
        </w:rPr>
        <w:t>для</w:t>
      </w:r>
      <w:r w:rsidR="00AD3915">
        <w:rPr>
          <w:rFonts w:ascii="Arial" w:hAnsi="Arial" w:cs="Arial"/>
          <w:bCs/>
          <w:sz w:val="24"/>
          <w:szCs w:val="24"/>
        </w:rPr>
        <w:t xml:space="preserve"> </w:t>
      </w:r>
      <w:r w:rsidRPr="000F2E7F">
        <w:rPr>
          <w:rFonts w:ascii="Arial" w:hAnsi="Arial" w:cs="Arial"/>
          <w:bCs/>
          <w:sz w:val="24"/>
          <w:szCs w:val="24"/>
        </w:rPr>
        <w:t>хозяйственно-питьевого</w:t>
      </w:r>
      <w:r w:rsidR="00AD3915">
        <w:rPr>
          <w:rFonts w:ascii="Arial" w:hAnsi="Arial" w:cs="Arial"/>
          <w:bCs/>
          <w:sz w:val="24"/>
          <w:szCs w:val="24"/>
        </w:rPr>
        <w:t xml:space="preserve"> </w:t>
      </w:r>
      <w:r w:rsidRPr="000F2E7F">
        <w:rPr>
          <w:rFonts w:ascii="Arial" w:hAnsi="Arial" w:cs="Arial"/>
          <w:bCs/>
          <w:sz w:val="24"/>
          <w:szCs w:val="24"/>
        </w:rPr>
        <w:t>водоснабжения.</w:t>
      </w:r>
      <w:r w:rsidR="00AD3915">
        <w:rPr>
          <w:rFonts w:ascii="Arial" w:hAnsi="Arial" w:cs="Arial"/>
          <w:bCs/>
          <w:sz w:val="24"/>
          <w:szCs w:val="24"/>
        </w:rPr>
        <w:t xml:space="preserve"> </w:t>
      </w:r>
    </w:p>
    <w:p w14:paraId="1A55A565" w14:textId="71DAAE0F" w:rsidR="00A94ABF" w:rsidRPr="000F2E7F" w:rsidRDefault="00A94ABF" w:rsidP="00F83C50">
      <w:pPr>
        <w:spacing w:line="276" w:lineRule="auto"/>
        <w:rPr>
          <w:rFonts w:ascii="Arial" w:hAnsi="Arial" w:cs="Arial"/>
          <w:b/>
          <w:bCs/>
          <w:sz w:val="24"/>
          <w:szCs w:val="24"/>
        </w:rPr>
      </w:pPr>
      <w:r w:rsidRPr="000F2E7F">
        <w:rPr>
          <w:rFonts w:ascii="Arial" w:hAnsi="Arial" w:cs="Arial"/>
          <w:b/>
          <w:bCs/>
          <w:sz w:val="24"/>
          <w:szCs w:val="24"/>
        </w:rPr>
        <w:t>Так,</w:t>
      </w:r>
      <w:r w:rsidR="00AD3915">
        <w:rPr>
          <w:rFonts w:ascii="Arial" w:hAnsi="Arial" w:cs="Arial"/>
          <w:b/>
          <w:bCs/>
          <w:sz w:val="24"/>
          <w:szCs w:val="24"/>
        </w:rPr>
        <w:t xml:space="preserve"> </w:t>
      </w:r>
      <w:r w:rsidRPr="000F2E7F">
        <w:rPr>
          <w:rFonts w:ascii="Arial" w:hAnsi="Arial" w:cs="Arial"/>
          <w:b/>
          <w:bCs/>
          <w:sz w:val="24"/>
          <w:szCs w:val="24"/>
        </w:rPr>
        <w:t>в</w:t>
      </w:r>
      <w:r w:rsidR="00AD3915">
        <w:rPr>
          <w:rFonts w:ascii="Arial" w:hAnsi="Arial" w:cs="Arial"/>
          <w:b/>
          <w:bCs/>
          <w:sz w:val="24"/>
          <w:szCs w:val="24"/>
        </w:rPr>
        <w:t xml:space="preserve"> </w:t>
      </w:r>
      <w:r w:rsidRPr="000F2E7F">
        <w:rPr>
          <w:rFonts w:ascii="Arial" w:hAnsi="Arial" w:cs="Arial"/>
          <w:b/>
          <w:bCs/>
          <w:sz w:val="24"/>
          <w:szCs w:val="24"/>
        </w:rPr>
        <w:t>геологическом</w:t>
      </w:r>
      <w:r w:rsidR="00AD3915">
        <w:rPr>
          <w:rFonts w:ascii="Arial" w:hAnsi="Arial" w:cs="Arial"/>
          <w:b/>
          <w:bCs/>
          <w:sz w:val="24"/>
          <w:szCs w:val="24"/>
        </w:rPr>
        <w:t xml:space="preserve"> </w:t>
      </w:r>
      <w:r w:rsidRPr="000F2E7F">
        <w:rPr>
          <w:rFonts w:ascii="Arial" w:hAnsi="Arial" w:cs="Arial"/>
          <w:b/>
          <w:bCs/>
          <w:sz w:val="24"/>
          <w:szCs w:val="24"/>
        </w:rPr>
        <w:t>строении</w:t>
      </w:r>
      <w:r w:rsidR="00AD3915">
        <w:rPr>
          <w:rFonts w:ascii="Arial" w:hAnsi="Arial" w:cs="Arial"/>
          <w:b/>
          <w:bCs/>
          <w:sz w:val="24"/>
          <w:szCs w:val="24"/>
        </w:rPr>
        <w:t xml:space="preserve"> </w:t>
      </w:r>
      <w:r w:rsidRPr="000F2E7F">
        <w:rPr>
          <w:rFonts w:ascii="Arial" w:hAnsi="Arial" w:cs="Arial"/>
          <w:b/>
          <w:bCs/>
          <w:sz w:val="24"/>
          <w:szCs w:val="24"/>
        </w:rPr>
        <w:t>территории</w:t>
      </w:r>
      <w:r w:rsidR="00AD3915">
        <w:rPr>
          <w:rFonts w:ascii="Arial" w:hAnsi="Arial" w:cs="Arial"/>
          <w:b/>
          <w:bCs/>
          <w:sz w:val="24"/>
          <w:szCs w:val="24"/>
        </w:rPr>
        <w:t xml:space="preserve"> </w:t>
      </w:r>
      <w:r w:rsidRPr="000F2E7F">
        <w:rPr>
          <w:rFonts w:ascii="Arial" w:hAnsi="Arial" w:cs="Arial"/>
          <w:b/>
          <w:bCs/>
          <w:sz w:val="24"/>
          <w:szCs w:val="24"/>
        </w:rPr>
        <w:t>принимают</w:t>
      </w:r>
      <w:r w:rsidR="00AD3915">
        <w:rPr>
          <w:rFonts w:ascii="Arial" w:hAnsi="Arial" w:cs="Arial"/>
          <w:b/>
          <w:bCs/>
          <w:sz w:val="24"/>
          <w:szCs w:val="24"/>
        </w:rPr>
        <w:t xml:space="preserve"> </w:t>
      </w:r>
      <w:r w:rsidRPr="000F2E7F">
        <w:rPr>
          <w:rFonts w:ascii="Arial" w:hAnsi="Arial" w:cs="Arial"/>
          <w:b/>
          <w:bCs/>
          <w:sz w:val="24"/>
          <w:szCs w:val="24"/>
        </w:rPr>
        <w:t>участие</w:t>
      </w:r>
      <w:r w:rsidR="00AD3915">
        <w:rPr>
          <w:rFonts w:ascii="Arial" w:hAnsi="Arial" w:cs="Arial"/>
          <w:b/>
          <w:bCs/>
          <w:sz w:val="24"/>
          <w:szCs w:val="24"/>
        </w:rPr>
        <w:t xml:space="preserve"> </w:t>
      </w:r>
      <w:r w:rsidRPr="000F2E7F">
        <w:rPr>
          <w:rFonts w:ascii="Arial" w:hAnsi="Arial" w:cs="Arial"/>
          <w:b/>
          <w:bCs/>
          <w:sz w:val="24"/>
          <w:szCs w:val="24"/>
        </w:rPr>
        <w:t>современные,</w:t>
      </w:r>
      <w:r w:rsidR="00AD3915">
        <w:rPr>
          <w:rFonts w:ascii="Arial" w:hAnsi="Arial" w:cs="Arial"/>
          <w:b/>
          <w:bCs/>
          <w:sz w:val="24"/>
          <w:szCs w:val="24"/>
        </w:rPr>
        <w:t xml:space="preserve"> </w:t>
      </w:r>
      <w:r w:rsidRPr="000F2E7F">
        <w:rPr>
          <w:rFonts w:ascii="Arial" w:hAnsi="Arial" w:cs="Arial"/>
          <w:b/>
          <w:bCs/>
          <w:sz w:val="24"/>
          <w:szCs w:val="24"/>
        </w:rPr>
        <w:t>морские</w:t>
      </w:r>
      <w:r w:rsidR="00AD3915">
        <w:rPr>
          <w:rFonts w:ascii="Arial" w:hAnsi="Arial" w:cs="Arial"/>
          <w:b/>
          <w:bCs/>
          <w:sz w:val="24"/>
          <w:szCs w:val="24"/>
        </w:rPr>
        <w:t xml:space="preserve"> </w:t>
      </w:r>
      <w:r w:rsidRPr="000F2E7F">
        <w:rPr>
          <w:rFonts w:ascii="Arial" w:hAnsi="Arial" w:cs="Arial"/>
          <w:b/>
          <w:bCs/>
          <w:sz w:val="24"/>
          <w:szCs w:val="24"/>
        </w:rPr>
        <w:t>хвалынские</w:t>
      </w:r>
      <w:r w:rsidR="00AD3915">
        <w:rPr>
          <w:rFonts w:ascii="Arial" w:hAnsi="Arial" w:cs="Arial"/>
          <w:b/>
          <w:bCs/>
          <w:sz w:val="24"/>
          <w:szCs w:val="24"/>
        </w:rPr>
        <w:t xml:space="preserve"> </w:t>
      </w:r>
      <w:r w:rsidRPr="000F2E7F">
        <w:rPr>
          <w:rFonts w:ascii="Arial" w:hAnsi="Arial" w:cs="Arial"/>
          <w:b/>
          <w:bCs/>
          <w:sz w:val="24"/>
          <w:szCs w:val="24"/>
        </w:rPr>
        <w:t>и</w:t>
      </w:r>
      <w:r w:rsidR="00AD3915">
        <w:rPr>
          <w:rFonts w:ascii="Arial" w:hAnsi="Arial" w:cs="Arial"/>
          <w:b/>
          <w:bCs/>
          <w:sz w:val="24"/>
          <w:szCs w:val="24"/>
        </w:rPr>
        <w:t xml:space="preserve"> </w:t>
      </w:r>
      <w:r w:rsidRPr="000F2E7F">
        <w:rPr>
          <w:rFonts w:ascii="Arial" w:hAnsi="Arial" w:cs="Arial"/>
          <w:b/>
          <w:bCs/>
          <w:sz w:val="24"/>
          <w:szCs w:val="24"/>
        </w:rPr>
        <w:t>морские</w:t>
      </w:r>
      <w:r w:rsidR="00AD3915">
        <w:rPr>
          <w:rFonts w:ascii="Arial" w:hAnsi="Arial" w:cs="Arial"/>
          <w:b/>
          <w:bCs/>
          <w:sz w:val="24"/>
          <w:szCs w:val="24"/>
        </w:rPr>
        <w:t xml:space="preserve"> </w:t>
      </w:r>
      <w:r w:rsidRPr="000F2E7F">
        <w:rPr>
          <w:rFonts w:ascii="Arial" w:hAnsi="Arial" w:cs="Arial"/>
          <w:b/>
          <w:bCs/>
          <w:sz w:val="24"/>
          <w:szCs w:val="24"/>
        </w:rPr>
        <w:t>хазарские</w:t>
      </w:r>
      <w:r w:rsidR="00AD3915">
        <w:rPr>
          <w:rFonts w:ascii="Arial" w:hAnsi="Arial" w:cs="Arial"/>
          <w:b/>
          <w:bCs/>
          <w:sz w:val="24"/>
          <w:szCs w:val="24"/>
        </w:rPr>
        <w:t xml:space="preserve"> </w:t>
      </w:r>
      <w:r w:rsidRPr="000F2E7F">
        <w:rPr>
          <w:rFonts w:ascii="Arial" w:hAnsi="Arial" w:cs="Arial"/>
          <w:b/>
          <w:bCs/>
          <w:sz w:val="24"/>
          <w:szCs w:val="24"/>
        </w:rPr>
        <w:t>отложения.</w:t>
      </w:r>
      <w:r w:rsidR="00AD3915">
        <w:rPr>
          <w:rFonts w:ascii="Arial" w:hAnsi="Arial" w:cs="Arial"/>
          <w:b/>
          <w:bCs/>
          <w:sz w:val="24"/>
          <w:szCs w:val="24"/>
        </w:rPr>
        <w:t xml:space="preserve"> </w:t>
      </w:r>
      <w:r w:rsidR="00D50B70" w:rsidRPr="000F2E7F">
        <w:rPr>
          <w:rFonts w:ascii="Arial" w:hAnsi="Arial" w:cs="Arial"/>
          <w:b/>
          <w:bCs/>
          <w:sz w:val="24"/>
          <w:szCs w:val="24"/>
        </w:rPr>
        <w:t>В</w:t>
      </w:r>
      <w:r w:rsidR="00AD3915">
        <w:rPr>
          <w:rFonts w:ascii="Arial" w:hAnsi="Arial" w:cs="Arial"/>
          <w:b/>
          <w:bCs/>
          <w:sz w:val="24"/>
          <w:szCs w:val="24"/>
        </w:rPr>
        <w:t xml:space="preserve"> </w:t>
      </w:r>
      <w:r w:rsidR="00D50B70" w:rsidRPr="000F2E7F">
        <w:rPr>
          <w:rFonts w:ascii="Arial" w:hAnsi="Arial" w:cs="Arial"/>
          <w:b/>
          <w:bCs/>
          <w:sz w:val="24"/>
          <w:szCs w:val="24"/>
        </w:rPr>
        <w:t>целом</w:t>
      </w:r>
      <w:r w:rsidR="00AD3915">
        <w:rPr>
          <w:rFonts w:ascii="Arial" w:hAnsi="Arial" w:cs="Arial"/>
          <w:b/>
          <w:bCs/>
          <w:sz w:val="24"/>
          <w:szCs w:val="24"/>
        </w:rPr>
        <w:t xml:space="preserve"> </w:t>
      </w:r>
      <w:r w:rsidR="00D50B70" w:rsidRPr="000F2E7F">
        <w:rPr>
          <w:rFonts w:ascii="Arial" w:hAnsi="Arial" w:cs="Arial"/>
          <w:b/>
          <w:bCs/>
          <w:sz w:val="24"/>
          <w:szCs w:val="24"/>
        </w:rPr>
        <w:t>инженерно-геологические</w:t>
      </w:r>
      <w:r w:rsidR="00AD3915">
        <w:rPr>
          <w:rFonts w:ascii="Arial" w:hAnsi="Arial" w:cs="Arial"/>
          <w:b/>
          <w:bCs/>
          <w:sz w:val="24"/>
          <w:szCs w:val="24"/>
        </w:rPr>
        <w:t xml:space="preserve"> </w:t>
      </w:r>
      <w:r w:rsidR="00D50B70" w:rsidRPr="000F2E7F">
        <w:rPr>
          <w:rFonts w:ascii="Arial" w:hAnsi="Arial" w:cs="Arial"/>
          <w:b/>
          <w:bCs/>
          <w:sz w:val="24"/>
          <w:szCs w:val="24"/>
        </w:rPr>
        <w:t>условия</w:t>
      </w:r>
      <w:r w:rsidR="00AD3915">
        <w:rPr>
          <w:rFonts w:ascii="Arial" w:hAnsi="Arial" w:cs="Arial"/>
          <w:b/>
          <w:bCs/>
          <w:sz w:val="24"/>
          <w:szCs w:val="24"/>
        </w:rPr>
        <w:t xml:space="preserve"> </w:t>
      </w:r>
      <w:r w:rsidR="00D50B70" w:rsidRPr="000F2E7F">
        <w:rPr>
          <w:rFonts w:ascii="Arial" w:hAnsi="Arial" w:cs="Arial"/>
          <w:b/>
          <w:bCs/>
          <w:sz w:val="24"/>
          <w:szCs w:val="24"/>
        </w:rPr>
        <w:t>территории</w:t>
      </w:r>
      <w:r w:rsidR="00AD3915">
        <w:rPr>
          <w:rFonts w:ascii="Arial" w:hAnsi="Arial" w:cs="Arial"/>
          <w:b/>
          <w:bCs/>
          <w:sz w:val="24"/>
          <w:szCs w:val="24"/>
        </w:rPr>
        <w:t xml:space="preserve"> </w:t>
      </w:r>
      <w:r w:rsidR="00D50B70" w:rsidRPr="000F2E7F">
        <w:rPr>
          <w:rFonts w:ascii="Arial" w:hAnsi="Arial" w:cs="Arial"/>
          <w:b/>
          <w:bCs/>
          <w:sz w:val="24"/>
          <w:szCs w:val="24"/>
        </w:rPr>
        <w:t>муниципального</w:t>
      </w:r>
      <w:r w:rsidR="00AD3915">
        <w:rPr>
          <w:rFonts w:ascii="Arial" w:hAnsi="Arial" w:cs="Arial"/>
          <w:b/>
          <w:bCs/>
          <w:sz w:val="24"/>
          <w:szCs w:val="24"/>
        </w:rPr>
        <w:t xml:space="preserve"> </w:t>
      </w:r>
      <w:r w:rsidR="00D50B70" w:rsidRPr="000F2E7F">
        <w:rPr>
          <w:rFonts w:ascii="Arial" w:hAnsi="Arial" w:cs="Arial"/>
          <w:b/>
          <w:bCs/>
          <w:sz w:val="24"/>
          <w:szCs w:val="24"/>
        </w:rPr>
        <w:t>образования</w:t>
      </w:r>
      <w:r w:rsidR="00AD3915">
        <w:rPr>
          <w:rFonts w:ascii="Arial" w:hAnsi="Arial" w:cs="Arial"/>
          <w:b/>
          <w:bCs/>
          <w:sz w:val="24"/>
          <w:szCs w:val="24"/>
        </w:rPr>
        <w:t xml:space="preserve"> </w:t>
      </w:r>
      <w:r w:rsidR="00D50B70" w:rsidRPr="000F2E7F">
        <w:rPr>
          <w:rFonts w:ascii="Arial" w:hAnsi="Arial" w:cs="Arial"/>
          <w:b/>
          <w:bCs/>
          <w:sz w:val="24"/>
          <w:szCs w:val="24"/>
        </w:rPr>
        <w:t>неблагоприятны</w:t>
      </w:r>
      <w:r w:rsidR="00AD3915">
        <w:rPr>
          <w:rFonts w:ascii="Arial" w:hAnsi="Arial" w:cs="Arial"/>
          <w:b/>
          <w:bCs/>
          <w:sz w:val="24"/>
          <w:szCs w:val="24"/>
        </w:rPr>
        <w:t xml:space="preserve"> </w:t>
      </w:r>
      <w:r w:rsidR="00D50B70" w:rsidRPr="000F2E7F">
        <w:rPr>
          <w:rFonts w:ascii="Arial" w:hAnsi="Arial" w:cs="Arial"/>
          <w:b/>
          <w:bCs/>
          <w:sz w:val="24"/>
          <w:szCs w:val="24"/>
        </w:rPr>
        <w:t>для</w:t>
      </w:r>
      <w:r w:rsidR="00AD3915">
        <w:rPr>
          <w:rFonts w:ascii="Arial" w:hAnsi="Arial" w:cs="Arial"/>
          <w:b/>
          <w:bCs/>
          <w:sz w:val="24"/>
          <w:szCs w:val="24"/>
        </w:rPr>
        <w:t xml:space="preserve"> </w:t>
      </w:r>
      <w:r w:rsidR="00D50B70" w:rsidRPr="000F2E7F">
        <w:rPr>
          <w:rFonts w:ascii="Arial" w:hAnsi="Arial" w:cs="Arial"/>
          <w:b/>
          <w:bCs/>
          <w:sz w:val="24"/>
          <w:szCs w:val="24"/>
        </w:rPr>
        <w:t>строительства,</w:t>
      </w:r>
      <w:r w:rsidR="00AD3915">
        <w:rPr>
          <w:rFonts w:ascii="Arial" w:hAnsi="Arial" w:cs="Arial"/>
          <w:b/>
          <w:bCs/>
          <w:sz w:val="24"/>
          <w:szCs w:val="24"/>
        </w:rPr>
        <w:t xml:space="preserve"> </w:t>
      </w:r>
      <w:r w:rsidR="00D50B70" w:rsidRPr="000F2E7F">
        <w:rPr>
          <w:rFonts w:ascii="Arial" w:hAnsi="Arial" w:cs="Arial"/>
          <w:b/>
          <w:bCs/>
          <w:sz w:val="24"/>
          <w:szCs w:val="24"/>
        </w:rPr>
        <w:t>что</w:t>
      </w:r>
      <w:r w:rsidR="00AD3915">
        <w:rPr>
          <w:rFonts w:ascii="Arial" w:hAnsi="Arial" w:cs="Arial"/>
          <w:b/>
          <w:bCs/>
          <w:sz w:val="24"/>
          <w:szCs w:val="24"/>
        </w:rPr>
        <w:t xml:space="preserve"> </w:t>
      </w:r>
      <w:r w:rsidR="00D50B70" w:rsidRPr="000F2E7F">
        <w:rPr>
          <w:rFonts w:ascii="Arial" w:hAnsi="Arial" w:cs="Arial"/>
          <w:b/>
          <w:bCs/>
          <w:sz w:val="24"/>
          <w:szCs w:val="24"/>
        </w:rPr>
        <w:t>связано</w:t>
      </w:r>
      <w:r w:rsidR="00AD3915">
        <w:rPr>
          <w:rFonts w:ascii="Arial" w:hAnsi="Arial" w:cs="Arial"/>
          <w:b/>
          <w:bCs/>
          <w:sz w:val="24"/>
          <w:szCs w:val="24"/>
        </w:rPr>
        <w:t xml:space="preserve"> </w:t>
      </w:r>
      <w:r w:rsidR="00D50B70" w:rsidRPr="000F2E7F">
        <w:rPr>
          <w:rFonts w:ascii="Arial" w:hAnsi="Arial" w:cs="Arial"/>
          <w:b/>
          <w:bCs/>
          <w:sz w:val="24"/>
          <w:szCs w:val="24"/>
        </w:rPr>
        <w:t>с</w:t>
      </w:r>
      <w:r w:rsidR="00AD3915">
        <w:rPr>
          <w:rFonts w:ascii="Arial" w:hAnsi="Arial" w:cs="Arial"/>
          <w:b/>
          <w:bCs/>
          <w:sz w:val="24"/>
          <w:szCs w:val="24"/>
        </w:rPr>
        <w:t xml:space="preserve"> </w:t>
      </w:r>
      <w:r w:rsidR="00D50B70" w:rsidRPr="000F2E7F">
        <w:rPr>
          <w:rFonts w:ascii="Arial" w:hAnsi="Arial" w:cs="Arial"/>
          <w:b/>
          <w:bCs/>
          <w:sz w:val="24"/>
          <w:szCs w:val="24"/>
        </w:rPr>
        <w:t>наличием</w:t>
      </w:r>
      <w:r w:rsidR="00AD3915">
        <w:rPr>
          <w:rFonts w:ascii="Arial" w:hAnsi="Arial" w:cs="Arial"/>
          <w:b/>
          <w:bCs/>
          <w:sz w:val="24"/>
          <w:szCs w:val="24"/>
        </w:rPr>
        <w:t xml:space="preserve"> </w:t>
      </w:r>
      <w:r w:rsidR="00D50B70" w:rsidRPr="000F2E7F">
        <w:rPr>
          <w:rFonts w:ascii="Arial" w:hAnsi="Arial" w:cs="Arial"/>
          <w:b/>
          <w:bCs/>
          <w:sz w:val="24"/>
          <w:szCs w:val="24"/>
        </w:rPr>
        <w:t>просадочных</w:t>
      </w:r>
      <w:r w:rsidR="00AD3915">
        <w:rPr>
          <w:rFonts w:ascii="Arial" w:hAnsi="Arial" w:cs="Arial"/>
          <w:b/>
          <w:bCs/>
          <w:sz w:val="24"/>
          <w:szCs w:val="24"/>
        </w:rPr>
        <w:t xml:space="preserve"> </w:t>
      </w:r>
      <w:r w:rsidR="00D50B70" w:rsidRPr="000F2E7F">
        <w:rPr>
          <w:rFonts w:ascii="Arial" w:hAnsi="Arial" w:cs="Arial"/>
          <w:b/>
          <w:bCs/>
          <w:sz w:val="24"/>
          <w:szCs w:val="24"/>
        </w:rPr>
        <w:t>и</w:t>
      </w:r>
      <w:r w:rsidR="00AD3915">
        <w:rPr>
          <w:rFonts w:ascii="Arial" w:hAnsi="Arial" w:cs="Arial"/>
          <w:b/>
          <w:bCs/>
          <w:sz w:val="24"/>
          <w:szCs w:val="24"/>
        </w:rPr>
        <w:t xml:space="preserve"> </w:t>
      </w:r>
      <w:r w:rsidR="00D50B70" w:rsidRPr="000F2E7F">
        <w:rPr>
          <w:rFonts w:ascii="Arial" w:hAnsi="Arial" w:cs="Arial"/>
          <w:b/>
          <w:bCs/>
          <w:sz w:val="24"/>
          <w:szCs w:val="24"/>
        </w:rPr>
        <w:t>водонасыщенных</w:t>
      </w:r>
      <w:r w:rsidR="00AD3915">
        <w:rPr>
          <w:rFonts w:ascii="Arial" w:hAnsi="Arial" w:cs="Arial"/>
          <w:b/>
          <w:bCs/>
          <w:sz w:val="24"/>
          <w:szCs w:val="24"/>
        </w:rPr>
        <w:t xml:space="preserve"> </w:t>
      </w:r>
      <w:r w:rsidR="00D50B70" w:rsidRPr="000F2E7F">
        <w:rPr>
          <w:rFonts w:ascii="Arial" w:hAnsi="Arial" w:cs="Arial"/>
          <w:b/>
          <w:bCs/>
          <w:sz w:val="24"/>
          <w:szCs w:val="24"/>
        </w:rPr>
        <w:t>грунтов,</w:t>
      </w:r>
      <w:r w:rsidR="00AD3915">
        <w:rPr>
          <w:rFonts w:ascii="Arial" w:hAnsi="Arial" w:cs="Arial"/>
          <w:b/>
          <w:bCs/>
          <w:sz w:val="24"/>
          <w:szCs w:val="24"/>
        </w:rPr>
        <w:t xml:space="preserve"> </w:t>
      </w:r>
      <w:r w:rsidR="00D50B70" w:rsidRPr="000F2E7F">
        <w:rPr>
          <w:rFonts w:ascii="Arial" w:hAnsi="Arial" w:cs="Arial"/>
          <w:b/>
          <w:bCs/>
          <w:sz w:val="24"/>
          <w:szCs w:val="24"/>
        </w:rPr>
        <w:t>высоким</w:t>
      </w:r>
      <w:r w:rsidR="00AD3915">
        <w:rPr>
          <w:rFonts w:ascii="Arial" w:hAnsi="Arial" w:cs="Arial"/>
          <w:b/>
          <w:bCs/>
          <w:sz w:val="24"/>
          <w:szCs w:val="24"/>
        </w:rPr>
        <w:t xml:space="preserve"> </w:t>
      </w:r>
      <w:r w:rsidR="00D50B70" w:rsidRPr="000F2E7F">
        <w:rPr>
          <w:rFonts w:ascii="Arial" w:hAnsi="Arial" w:cs="Arial"/>
          <w:b/>
          <w:bCs/>
          <w:sz w:val="24"/>
          <w:szCs w:val="24"/>
        </w:rPr>
        <w:t>уровнем</w:t>
      </w:r>
      <w:r w:rsidR="00AD3915">
        <w:rPr>
          <w:rFonts w:ascii="Arial" w:hAnsi="Arial" w:cs="Arial"/>
          <w:b/>
          <w:bCs/>
          <w:sz w:val="24"/>
          <w:szCs w:val="24"/>
        </w:rPr>
        <w:t xml:space="preserve"> </w:t>
      </w:r>
      <w:r w:rsidR="00D50B70" w:rsidRPr="000F2E7F">
        <w:rPr>
          <w:rFonts w:ascii="Arial" w:hAnsi="Arial" w:cs="Arial"/>
          <w:b/>
          <w:bCs/>
          <w:sz w:val="24"/>
          <w:szCs w:val="24"/>
        </w:rPr>
        <w:t>залегания</w:t>
      </w:r>
      <w:r w:rsidR="00AD3915">
        <w:rPr>
          <w:rFonts w:ascii="Arial" w:hAnsi="Arial" w:cs="Arial"/>
          <w:b/>
          <w:bCs/>
          <w:sz w:val="24"/>
          <w:szCs w:val="24"/>
        </w:rPr>
        <w:t xml:space="preserve"> </w:t>
      </w:r>
      <w:r w:rsidR="00D50B70" w:rsidRPr="000F2E7F">
        <w:rPr>
          <w:rFonts w:ascii="Arial" w:hAnsi="Arial" w:cs="Arial"/>
          <w:b/>
          <w:bCs/>
          <w:sz w:val="24"/>
          <w:szCs w:val="24"/>
        </w:rPr>
        <w:t>минерализованных</w:t>
      </w:r>
      <w:r w:rsidR="00AD3915">
        <w:rPr>
          <w:rFonts w:ascii="Arial" w:hAnsi="Arial" w:cs="Arial"/>
          <w:b/>
          <w:bCs/>
          <w:sz w:val="24"/>
          <w:szCs w:val="24"/>
        </w:rPr>
        <w:t xml:space="preserve"> </w:t>
      </w:r>
      <w:r w:rsidR="00D50B70" w:rsidRPr="000F2E7F">
        <w:rPr>
          <w:rFonts w:ascii="Arial" w:hAnsi="Arial" w:cs="Arial"/>
          <w:b/>
          <w:bCs/>
          <w:sz w:val="24"/>
          <w:szCs w:val="24"/>
        </w:rPr>
        <w:t>грунтовых</w:t>
      </w:r>
      <w:r w:rsidR="00AD3915">
        <w:rPr>
          <w:rFonts w:ascii="Arial" w:hAnsi="Arial" w:cs="Arial"/>
          <w:b/>
          <w:bCs/>
          <w:sz w:val="24"/>
          <w:szCs w:val="24"/>
        </w:rPr>
        <w:t xml:space="preserve"> </w:t>
      </w:r>
      <w:r w:rsidR="00D50B70" w:rsidRPr="000F2E7F">
        <w:rPr>
          <w:rFonts w:ascii="Arial" w:hAnsi="Arial" w:cs="Arial"/>
          <w:b/>
          <w:bCs/>
          <w:sz w:val="24"/>
          <w:szCs w:val="24"/>
        </w:rPr>
        <w:t>вод,</w:t>
      </w:r>
      <w:r w:rsidR="00AD3915">
        <w:rPr>
          <w:rFonts w:ascii="Arial" w:hAnsi="Arial" w:cs="Arial"/>
          <w:b/>
          <w:bCs/>
          <w:sz w:val="24"/>
          <w:szCs w:val="24"/>
        </w:rPr>
        <w:t xml:space="preserve"> </w:t>
      </w:r>
      <w:r w:rsidR="00D50B70" w:rsidRPr="000F2E7F">
        <w:rPr>
          <w:rFonts w:ascii="Arial" w:hAnsi="Arial" w:cs="Arial"/>
          <w:b/>
          <w:bCs/>
          <w:sz w:val="24"/>
          <w:szCs w:val="24"/>
        </w:rPr>
        <w:t>воздействием</w:t>
      </w:r>
      <w:r w:rsidR="00AD3915">
        <w:rPr>
          <w:rFonts w:ascii="Arial" w:hAnsi="Arial" w:cs="Arial"/>
          <w:b/>
          <w:bCs/>
          <w:sz w:val="24"/>
          <w:szCs w:val="24"/>
        </w:rPr>
        <w:t xml:space="preserve"> </w:t>
      </w:r>
      <w:r w:rsidR="00D50B70" w:rsidRPr="000F2E7F">
        <w:rPr>
          <w:rFonts w:ascii="Arial" w:hAnsi="Arial" w:cs="Arial"/>
          <w:b/>
          <w:bCs/>
          <w:sz w:val="24"/>
          <w:szCs w:val="24"/>
        </w:rPr>
        <w:t>паводковых</w:t>
      </w:r>
      <w:r w:rsidR="00AD3915">
        <w:rPr>
          <w:rFonts w:ascii="Arial" w:hAnsi="Arial" w:cs="Arial"/>
          <w:b/>
          <w:bCs/>
          <w:sz w:val="24"/>
          <w:szCs w:val="24"/>
        </w:rPr>
        <w:t xml:space="preserve"> </w:t>
      </w:r>
      <w:r w:rsidR="00D50B70" w:rsidRPr="000F2E7F">
        <w:rPr>
          <w:rFonts w:ascii="Arial" w:hAnsi="Arial" w:cs="Arial"/>
          <w:b/>
          <w:bCs/>
          <w:sz w:val="24"/>
          <w:szCs w:val="24"/>
        </w:rPr>
        <w:t>вод.</w:t>
      </w:r>
      <w:r w:rsidR="00AD3915">
        <w:rPr>
          <w:rFonts w:ascii="Arial" w:hAnsi="Arial" w:cs="Arial"/>
          <w:b/>
          <w:bCs/>
          <w:sz w:val="24"/>
          <w:szCs w:val="24"/>
        </w:rPr>
        <w:t xml:space="preserve"> </w:t>
      </w:r>
      <w:r w:rsidR="00D50B70" w:rsidRPr="000F2E7F">
        <w:rPr>
          <w:rFonts w:ascii="Arial" w:hAnsi="Arial" w:cs="Arial"/>
          <w:b/>
          <w:bCs/>
          <w:sz w:val="24"/>
          <w:szCs w:val="24"/>
        </w:rPr>
        <w:t>Для</w:t>
      </w:r>
      <w:r w:rsidR="00AD3915">
        <w:rPr>
          <w:rFonts w:ascii="Arial" w:hAnsi="Arial" w:cs="Arial"/>
          <w:b/>
          <w:bCs/>
          <w:sz w:val="24"/>
          <w:szCs w:val="24"/>
        </w:rPr>
        <w:t xml:space="preserve"> </w:t>
      </w:r>
      <w:r w:rsidR="00D50B70" w:rsidRPr="000F2E7F">
        <w:rPr>
          <w:rFonts w:ascii="Arial" w:hAnsi="Arial" w:cs="Arial"/>
          <w:b/>
          <w:bCs/>
          <w:sz w:val="24"/>
          <w:szCs w:val="24"/>
        </w:rPr>
        <w:t>предупреждения</w:t>
      </w:r>
      <w:r w:rsidR="00AD3915">
        <w:rPr>
          <w:rFonts w:ascii="Arial" w:hAnsi="Arial" w:cs="Arial"/>
          <w:b/>
          <w:bCs/>
          <w:sz w:val="24"/>
          <w:szCs w:val="24"/>
        </w:rPr>
        <w:t xml:space="preserve"> </w:t>
      </w:r>
      <w:r w:rsidR="00D50B70" w:rsidRPr="000F2E7F">
        <w:rPr>
          <w:rFonts w:ascii="Arial" w:hAnsi="Arial" w:cs="Arial"/>
          <w:b/>
          <w:bCs/>
          <w:sz w:val="24"/>
          <w:szCs w:val="24"/>
        </w:rPr>
        <w:t>негативного</w:t>
      </w:r>
      <w:r w:rsidR="00AD3915">
        <w:rPr>
          <w:rFonts w:ascii="Arial" w:hAnsi="Arial" w:cs="Arial"/>
          <w:b/>
          <w:bCs/>
          <w:sz w:val="24"/>
          <w:szCs w:val="24"/>
        </w:rPr>
        <w:t xml:space="preserve"> </w:t>
      </w:r>
      <w:r w:rsidR="00D50B70" w:rsidRPr="000F2E7F">
        <w:rPr>
          <w:rFonts w:ascii="Arial" w:hAnsi="Arial" w:cs="Arial"/>
          <w:b/>
          <w:bCs/>
          <w:sz w:val="24"/>
          <w:szCs w:val="24"/>
        </w:rPr>
        <w:t>воздействия</w:t>
      </w:r>
      <w:r w:rsidR="00AD3915">
        <w:rPr>
          <w:rFonts w:ascii="Arial" w:hAnsi="Arial" w:cs="Arial"/>
          <w:b/>
          <w:bCs/>
          <w:sz w:val="24"/>
          <w:szCs w:val="24"/>
        </w:rPr>
        <w:t xml:space="preserve"> </w:t>
      </w:r>
      <w:r w:rsidR="00D50B70" w:rsidRPr="000F2E7F">
        <w:rPr>
          <w:rFonts w:ascii="Arial" w:hAnsi="Arial" w:cs="Arial"/>
          <w:b/>
          <w:bCs/>
          <w:sz w:val="24"/>
          <w:szCs w:val="24"/>
        </w:rPr>
        <w:t>современных</w:t>
      </w:r>
      <w:r w:rsidR="00AD3915">
        <w:rPr>
          <w:rFonts w:ascii="Arial" w:hAnsi="Arial" w:cs="Arial"/>
          <w:b/>
          <w:bCs/>
          <w:sz w:val="24"/>
          <w:szCs w:val="24"/>
        </w:rPr>
        <w:t xml:space="preserve"> </w:t>
      </w:r>
      <w:r w:rsidR="00D50B70" w:rsidRPr="000F2E7F">
        <w:rPr>
          <w:rFonts w:ascii="Arial" w:hAnsi="Arial" w:cs="Arial"/>
          <w:b/>
          <w:bCs/>
          <w:sz w:val="24"/>
          <w:szCs w:val="24"/>
        </w:rPr>
        <w:t>физико-геологических</w:t>
      </w:r>
      <w:r w:rsidR="00AD3915">
        <w:rPr>
          <w:rFonts w:ascii="Arial" w:hAnsi="Arial" w:cs="Arial"/>
          <w:b/>
          <w:bCs/>
          <w:sz w:val="24"/>
          <w:szCs w:val="24"/>
        </w:rPr>
        <w:t xml:space="preserve"> </w:t>
      </w:r>
      <w:r w:rsidR="00D50B70" w:rsidRPr="000F2E7F">
        <w:rPr>
          <w:rFonts w:ascii="Arial" w:hAnsi="Arial" w:cs="Arial"/>
          <w:b/>
          <w:bCs/>
          <w:sz w:val="24"/>
          <w:szCs w:val="24"/>
        </w:rPr>
        <w:t>процессов</w:t>
      </w:r>
      <w:r w:rsidR="00AD3915">
        <w:rPr>
          <w:rFonts w:ascii="Arial" w:hAnsi="Arial" w:cs="Arial"/>
          <w:b/>
          <w:bCs/>
          <w:sz w:val="24"/>
          <w:szCs w:val="24"/>
        </w:rPr>
        <w:t xml:space="preserve"> </w:t>
      </w:r>
      <w:r w:rsidR="00D50B70" w:rsidRPr="000F2E7F">
        <w:rPr>
          <w:rFonts w:ascii="Arial" w:hAnsi="Arial" w:cs="Arial"/>
          <w:b/>
          <w:bCs/>
          <w:sz w:val="24"/>
          <w:szCs w:val="24"/>
        </w:rPr>
        <w:t>на</w:t>
      </w:r>
      <w:r w:rsidR="00AD3915">
        <w:rPr>
          <w:rFonts w:ascii="Arial" w:hAnsi="Arial" w:cs="Arial"/>
          <w:b/>
          <w:bCs/>
          <w:sz w:val="24"/>
          <w:szCs w:val="24"/>
        </w:rPr>
        <w:t xml:space="preserve"> </w:t>
      </w:r>
      <w:r w:rsidR="00D50B70" w:rsidRPr="000F2E7F">
        <w:rPr>
          <w:rFonts w:ascii="Arial" w:hAnsi="Arial" w:cs="Arial"/>
          <w:b/>
          <w:bCs/>
          <w:sz w:val="24"/>
          <w:szCs w:val="24"/>
        </w:rPr>
        <w:t>площадках</w:t>
      </w:r>
      <w:r w:rsidR="00AD3915">
        <w:rPr>
          <w:rFonts w:ascii="Arial" w:hAnsi="Arial" w:cs="Arial"/>
          <w:b/>
          <w:bCs/>
          <w:sz w:val="24"/>
          <w:szCs w:val="24"/>
        </w:rPr>
        <w:t xml:space="preserve"> </w:t>
      </w:r>
      <w:r w:rsidR="00D50B70" w:rsidRPr="000F2E7F">
        <w:rPr>
          <w:rFonts w:ascii="Arial" w:hAnsi="Arial" w:cs="Arial"/>
          <w:b/>
          <w:bCs/>
          <w:sz w:val="24"/>
          <w:szCs w:val="24"/>
        </w:rPr>
        <w:t>строительства</w:t>
      </w:r>
      <w:r w:rsidR="00AD3915">
        <w:rPr>
          <w:rFonts w:ascii="Arial" w:hAnsi="Arial" w:cs="Arial"/>
          <w:b/>
          <w:bCs/>
          <w:sz w:val="24"/>
          <w:szCs w:val="24"/>
        </w:rPr>
        <w:t xml:space="preserve"> </w:t>
      </w:r>
      <w:r w:rsidR="00D50B70" w:rsidRPr="000F2E7F">
        <w:rPr>
          <w:rFonts w:ascii="Arial" w:hAnsi="Arial" w:cs="Arial"/>
          <w:b/>
          <w:bCs/>
          <w:sz w:val="24"/>
          <w:szCs w:val="24"/>
        </w:rPr>
        <w:t>необходимо</w:t>
      </w:r>
      <w:r w:rsidR="00AD3915">
        <w:rPr>
          <w:rFonts w:ascii="Arial" w:hAnsi="Arial" w:cs="Arial"/>
          <w:b/>
          <w:bCs/>
          <w:sz w:val="24"/>
          <w:szCs w:val="24"/>
        </w:rPr>
        <w:t xml:space="preserve"> </w:t>
      </w:r>
      <w:r w:rsidR="00D50B70" w:rsidRPr="000F2E7F">
        <w:rPr>
          <w:rFonts w:ascii="Arial" w:hAnsi="Arial" w:cs="Arial"/>
          <w:b/>
          <w:bCs/>
          <w:sz w:val="24"/>
          <w:szCs w:val="24"/>
        </w:rPr>
        <w:t>выполнение</w:t>
      </w:r>
      <w:r w:rsidR="00AD3915">
        <w:rPr>
          <w:rFonts w:ascii="Arial" w:hAnsi="Arial" w:cs="Arial"/>
          <w:b/>
          <w:bCs/>
          <w:sz w:val="24"/>
          <w:szCs w:val="24"/>
        </w:rPr>
        <w:t xml:space="preserve"> </w:t>
      </w:r>
      <w:r w:rsidR="00D50B70" w:rsidRPr="000F2E7F">
        <w:rPr>
          <w:rFonts w:ascii="Arial" w:hAnsi="Arial" w:cs="Arial"/>
          <w:b/>
          <w:bCs/>
          <w:sz w:val="24"/>
          <w:szCs w:val="24"/>
        </w:rPr>
        <w:t>специальных</w:t>
      </w:r>
      <w:r w:rsidR="00AD3915">
        <w:rPr>
          <w:rFonts w:ascii="Arial" w:hAnsi="Arial" w:cs="Arial"/>
          <w:b/>
          <w:bCs/>
          <w:sz w:val="24"/>
          <w:szCs w:val="24"/>
        </w:rPr>
        <w:t xml:space="preserve"> </w:t>
      </w:r>
      <w:r w:rsidR="00D50B70" w:rsidRPr="000F2E7F">
        <w:rPr>
          <w:rFonts w:ascii="Arial" w:hAnsi="Arial" w:cs="Arial"/>
          <w:b/>
          <w:bCs/>
          <w:sz w:val="24"/>
          <w:szCs w:val="24"/>
        </w:rPr>
        <w:t>мероприятий.</w:t>
      </w:r>
    </w:p>
    <w:p w14:paraId="13EB8F7B" w14:textId="77777777" w:rsidR="003126CB" w:rsidRPr="000F2E7F" w:rsidRDefault="003126CB" w:rsidP="00E96B68">
      <w:pPr>
        <w:tabs>
          <w:tab w:val="left" w:pos="993"/>
        </w:tabs>
        <w:spacing w:line="276" w:lineRule="auto"/>
        <w:rPr>
          <w:rFonts w:ascii="Arial" w:hAnsi="Arial" w:cs="Arial"/>
          <w:b/>
          <w:bCs/>
          <w:sz w:val="24"/>
          <w:szCs w:val="24"/>
        </w:rPr>
      </w:pPr>
      <w:bookmarkStart w:id="10" w:name="_Toc470339093"/>
    </w:p>
    <w:p w14:paraId="568E3FBE" w14:textId="18807A96" w:rsidR="003126CB" w:rsidRPr="003126CB" w:rsidRDefault="003126CB" w:rsidP="00E96B68">
      <w:pPr>
        <w:tabs>
          <w:tab w:val="left" w:pos="993"/>
        </w:tabs>
        <w:spacing w:line="276" w:lineRule="auto"/>
        <w:rPr>
          <w:rFonts w:ascii="Arial" w:hAnsi="Arial" w:cs="Arial"/>
          <w:b/>
          <w:sz w:val="24"/>
          <w:szCs w:val="24"/>
        </w:rPr>
      </w:pPr>
      <w:r w:rsidRPr="003126CB">
        <w:rPr>
          <w:rFonts w:ascii="Arial" w:hAnsi="Arial" w:cs="Arial"/>
          <w:b/>
          <w:sz w:val="24"/>
          <w:szCs w:val="24"/>
        </w:rPr>
        <w:t>Климат</w:t>
      </w:r>
    </w:p>
    <w:p w14:paraId="278DFC1F" w14:textId="6B3A79D3" w:rsidR="00E96B68" w:rsidRPr="00E96B68" w:rsidRDefault="00B7714E" w:rsidP="00E96B68">
      <w:pPr>
        <w:tabs>
          <w:tab w:val="left" w:pos="993"/>
        </w:tabs>
        <w:spacing w:line="276" w:lineRule="auto"/>
        <w:rPr>
          <w:rFonts w:ascii="Arial" w:hAnsi="Arial" w:cs="Arial"/>
          <w:sz w:val="24"/>
          <w:szCs w:val="24"/>
        </w:rPr>
      </w:pPr>
      <w:r w:rsidRPr="00B7714E">
        <w:rPr>
          <w:rFonts w:ascii="Arial" w:hAnsi="Arial" w:cs="Arial"/>
          <w:sz w:val="24"/>
          <w:szCs w:val="24"/>
        </w:rPr>
        <w:t>Территория</w:t>
      </w:r>
      <w:r w:rsidR="00AD3915">
        <w:rPr>
          <w:rFonts w:ascii="Arial" w:hAnsi="Arial" w:cs="Arial"/>
          <w:sz w:val="24"/>
          <w:szCs w:val="24"/>
        </w:rPr>
        <w:t xml:space="preserve"> </w:t>
      </w:r>
      <w:r w:rsidR="00C647A6">
        <w:rPr>
          <w:rFonts w:ascii="Arial" w:hAnsi="Arial" w:cs="Arial"/>
          <w:sz w:val="24"/>
          <w:szCs w:val="24"/>
        </w:rPr>
        <w:t>Володарского</w:t>
      </w:r>
      <w:r w:rsidR="00AD3915">
        <w:rPr>
          <w:rFonts w:ascii="Arial" w:hAnsi="Arial" w:cs="Arial"/>
          <w:sz w:val="24"/>
          <w:szCs w:val="24"/>
        </w:rPr>
        <w:t xml:space="preserve"> </w:t>
      </w:r>
      <w:r w:rsidRPr="00B7714E">
        <w:rPr>
          <w:rFonts w:ascii="Arial" w:hAnsi="Arial" w:cs="Arial"/>
          <w:sz w:val="24"/>
          <w:szCs w:val="24"/>
        </w:rPr>
        <w:t>района,</w:t>
      </w:r>
      <w:r w:rsidR="00AD3915">
        <w:rPr>
          <w:rFonts w:ascii="Arial" w:hAnsi="Arial" w:cs="Arial"/>
          <w:sz w:val="24"/>
          <w:szCs w:val="24"/>
        </w:rPr>
        <w:t xml:space="preserve"> </w:t>
      </w:r>
      <w:r w:rsidRPr="00B7714E">
        <w:rPr>
          <w:rFonts w:ascii="Arial" w:hAnsi="Arial" w:cs="Arial"/>
          <w:sz w:val="24"/>
          <w:szCs w:val="24"/>
        </w:rPr>
        <w:t>включая</w:t>
      </w:r>
      <w:r w:rsidR="00AD3915">
        <w:rPr>
          <w:rFonts w:ascii="Arial" w:hAnsi="Arial" w:cs="Arial"/>
          <w:sz w:val="24"/>
          <w:szCs w:val="24"/>
        </w:rPr>
        <w:t xml:space="preserve"> </w:t>
      </w:r>
      <w:r w:rsidR="00B37458">
        <w:rPr>
          <w:rFonts w:ascii="Arial" w:hAnsi="Arial" w:cs="Arial"/>
          <w:sz w:val="24"/>
          <w:szCs w:val="24"/>
        </w:rPr>
        <w:t>муниципального</w:t>
      </w:r>
      <w:r w:rsidR="00AD3915">
        <w:rPr>
          <w:rFonts w:ascii="Arial" w:hAnsi="Arial" w:cs="Arial"/>
          <w:sz w:val="24"/>
          <w:szCs w:val="24"/>
        </w:rPr>
        <w:t xml:space="preserve"> </w:t>
      </w:r>
      <w:r w:rsidR="00610639" w:rsidRPr="00610639">
        <w:rPr>
          <w:rFonts w:ascii="Arial" w:hAnsi="Arial" w:cs="Arial"/>
          <w:sz w:val="24"/>
          <w:szCs w:val="24"/>
        </w:rPr>
        <w:t>образования</w:t>
      </w:r>
      <w:r w:rsidR="00AD3915">
        <w:rPr>
          <w:rFonts w:ascii="Arial" w:hAnsi="Arial" w:cs="Arial"/>
          <w:sz w:val="24"/>
          <w:szCs w:val="24"/>
        </w:rPr>
        <w:t xml:space="preserve"> </w:t>
      </w:r>
      <w:r w:rsidR="00610639" w:rsidRPr="00610639">
        <w:rPr>
          <w:rFonts w:ascii="Arial" w:hAnsi="Arial" w:cs="Arial"/>
          <w:sz w:val="24"/>
          <w:szCs w:val="24"/>
        </w:rPr>
        <w:t>«</w:t>
      </w:r>
      <w:r w:rsidR="006F7BE0">
        <w:rPr>
          <w:rFonts w:ascii="Arial" w:hAnsi="Arial" w:cs="Arial"/>
          <w:sz w:val="24"/>
          <w:szCs w:val="24"/>
        </w:rPr>
        <w:t>Сельское</w:t>
      </w:r>
      <w:r w:rsidR="00AD3915">
        <w:rPr>
          <w:rFonts w:ascii="Arial" w:hAnsi="Arial" w:cs="Arial"/>
          <w:sz w:val="24"/>
          <w:szCs w:val="24"/>
        </w:rPr>
        <w:t xml:space="preserve"> </w:t>
      </w:r>
      <w:r w:rsidR="006F7BE0">
        <w:rPr>
          <w:rFonts w:ascii="Arial" w:hAnsi="Arial" w:cs="Arial"/>
          <w:sz w:val="24"/>
          <w:szCs w:val="24"/>
        </w:rPr>
        <w:t>поселение</w:t>
      </w:r>
      <w:r w:rsidR="00AD3915">
        <w:rPr>
          <w:rFonts w:ascii="Arial" w:hAnsi="Arial" w:cs="Arial"/>
          <w:sz w:val="24"/>
          <w:szCs w:val="24"/>
        </w:rPr>
        <w:t xml:space="preserve"> </w:t>
      </w:r>
      <w:r w:rsidR="00610639" w:rsidRPr="00610639">
        <w:rPr>
          <w:rFonts w:ascii="Arial" w:hAnsi="Arial" w:cs="Arial"/>
          <w:sz w:val="24"/>
          <w:szCs w:val="24"/>
        </w:rPr>
        <w:t>Село</w:t>
      </w:r>
      <w:r w:rsidR="00AD3915">
        <w:rPr>
          <w:rFonts w:ascii="Arial" w:hAnsi="Arial" w:cs="Arial"/>
          <w:sz w:val="24"/>
          <w:szCs w:val="24"/>
        </w:rPr>
        <w:t xml:space="preserve"> </w:t>
      </w:r>
      <w:r w:rsidR="00610639" w:rsidRPr="00610639">
        <w:rPr>
          <w:rFonts w:ascii="Arial" w:hAnsi="Arial" w:cs="Arial"/>
          <w:sz w:val="24"/>
          <w:szCs w:val="24"/>
        </w:rPr>
        <w:t>Зеленга</w:t>
      </w:r>
      <w:r w:rsidR="00AD3915">
        <w:rPr>
          <w:rFonts w:ascii="Arial" w:hAnsi="Arial" w:cs="Arial"/>
          <w:sz w:val="24"/>
          <w:szCs w:val="24"/>
        </w:rPr>
        <w:t xml:space="preserve"> </w:t>
      </w:r>
      <w:r w:rsidR="006F7BE0">
        <w:rPr>
          <w:rFonts w:ascii="Arial" w:hAnsi="Arial" w:cs="Arial"/>
          <w:sz w:val="24"/>
          <w:szCs w:val="24"/>
        </w:rPr>
        <w:t>Володарского</w:t>
      </w:r>
      <w:r w:rsidR="00AD3915">
        <w:rPr>
          <w:rFonts w:ascii="Arial" w:hAnsi="Arial" w:cs="Arial"/>
          <w:sz w:val="24"/>
          <w:szCs w:val="24"/>
        </w:rPr>
        <w:t xml:space="preserve"> </w:t>
      </w:r>
      <w:r w:rsidR="00CF783B">
        <w:rPr>
          <w:rFonts w:ascii="Arial" w:hAnsi="Arial" w:cs="Arial"/>
          <w:sz w:val="24"/>
          <w:szCs w:val="24"/>
        </w:rPr>
        <w:t>муниципального</w:t>
      </w:r>
      <w:r w:rsidR="00AD3915">
        <w:rPr>
          <w:rFonts w:ascii="Arial" w:hAnsi="Arial" w:cs="Arial"/>
          <w:sz w:val="24"/>
          <w:szCs w:val="24"/>
        </w:rPr>
        <w:t xml:space="preserve"> </w:t>
      </w:r>
      <w:r w:rsidR="006F7BE0" w:rsidRPr="00B7714E">
        <w:rPr>
          <w:rFonts w:ascii="Arial" w:hAnsi="Arial" w:cs="Arial"/>
          <w:sz w:val="24"/>
          <w:szCs w:val="24"/>
        </w:rPr>
        <w:t>района</w:t>
      </w:r>
      <w:r w:rsidR="00AD3915">
        <w:rPr>
          <w:rFonts w:ascii="Arial" w:hAnsi="Arial" w:cs="Arial"/>
          <w:sz w:val="24"/>
          <w:szCs w:val="24"/>
        </w:rPr>
        <w:t xml:space="preserve"> </w:t>
      </w:r>
      <w:r w:rsidR="006F7BE0">
        <w:rPr>
          <w:rFonts w:ascii="Arial" w:hAnsi="Arial" w:cs="Arial"/>
          <w:sz w:val="24"/>
          <w:szCs w:val="24"/>
        </w:rPr>
        <w:t>Астраханской</w:t>
      </w:r>
      <w:r w:rsidR="00AD3915">
        <w:rPr>
          <w:rFonts w:ascii="Arial" w:hAnsi="Arial" w:cs="Arial"/>
          <w:sz w:val="24"/>
          <w:szCs w:val="24"/>
        </w:rPr>
        <w:t xml:space="preserve"> </w:t>
      </w:r>
      <w:r w:rsidR="006F7BE0">
        <w:rPr>
          <w:rFonts w:ascii="Arial" w:hAnsi="Arial" w:cs="Arial"/>
          <w:sz w:val="24"/>
          <w:szCs w:val="24"/>
        </w:rPr>
        <w:t>области</w:t>
      </w:r>
      <w:r w:rsidR="00610639" w:rsidRPr="00610639">
        <w:rPr>
          <w:rFonts w:ascii="Arial" w:hAnsi="Arial" w:cs="Arial"/>
          <w:sz w:val="24"/>
          <w:szCs w:val="24"/>
        </w:rPr>
        <w:t>»</w:t>
      </w:r>
      <w:r w:rsidRPr="00B7714E">
        <w:rPr>
          <w:rFonts w:ascii="Arial" w:hAnsi="Arial" w:cs="Arial"/>
          <w:sz w:val="24"/>
          <w:szCs w:val="24"/>
        </w:rPr>
        <w:t>,</w:t>
      </w:r>
      <w:r w:rsidR="00AD3915">
        <w:rPr>
          <w:rFonts w:ascii="Arial" w:hAnsi="Arial" w:cs="Arial"/>
          <w:sz w:val="24"/>
          <w:szCs w:val="24"/>
        </w:rPr>
        <w:t xml:space="preserve"> </w:t>
      </w:r>
      <w:r w:rsidRPr="00B7714E">
        <w:rPr>
          <w:rFonts w:ascii="Arial" w:hAnsi="Arial" w:cs="Arial"/>
          <w:sz w:val="24"/>
          <w:szCs w:val="24"/>
        </w:rPr>
        <w:t>расположена</w:t>
      </w:r>
      <w:r w:rsidR="00AD3915">
        <w:rPr>
          <w:rFonts w:ascii="Arial" w:hAnsi="Arial" w:cs="Arial"/>
          <w:sz w:val="24"/>
          <w:szCs w:val="24"/>
        </w:rPr>
        <w:t xml:space="preserve"> </w:t>
      </w:r>
      <w:r w:rsidRPr="00B7714E">
        <w:rPr>
          <w:rFonts w:ascii="Arial" w:hAnsi="Arial" w:cs="Arial"/>
          <w:sz w:val="24"/>
          <w:szCs w:val="24"/>
        </w:rPr>
        <w:t>в</w:t>
      </w:r>
      <w:r w:rsidR="00AD3915">
        <w:rPr>
          <w:rFonts w:ascii="Arial" w:hAnsi="Arial" w:cs="Arial"/>
          <w:sz w:val="24"/>
          <w:szCs w:val="24"/>
        </w:rPr>
        <w:t xml:space="preserve"> </w:t>
      </w:r>
      <w:r w:rsidRPr="00B7714E">
        <w:rPr>
          <w:rFonts w:ascii="Arial" w:hAnsi="Arial" w:cs="Arial"/>
          <w:sz w:val="24"/>
          <w:szCs w:val="24"/>
        </w:rPr>
        <w:t>центральной</w:t>
      </w:r>
      <w:r w:rsidR="00AD3915">
        <w:rPr>
          <w:rFonts w:ascii="Arial" w:hAnsi="Arial" w:cs="Arial"/>
          <w:sz w:val="24"/>
          <w:szCs w:val="24"/>
        </w:rPr>
        <w:t xml:space="preserve"> </w:t>
      </w:r>
      <w:r w:rsidRPr="00B7714E">
        <w:rPr>
          <w:rFonts w:ascii="Arial" w:hAnsi="Arial" w:cs="Arial"/>
          <w:sz w:val="24"/>
          <w:szCs w:val="24"/>
        </w:rPr>
        <w:t>зоне</w:t>
      </w:r>
      <w:r w:rsidR="00AD3915">
        <w:rPr>
          <w:rFonts w:ascii="Arial" w:hAnsi="Arial" w:cs="Arial"/>
          <w:sz w:val="24"/>
          <w:szCs w:val="24"/>
        </w:rPr>
        <w:t xml:space="preserve"> </w:t>
      </w:r>
      <w:r w:rsidRPr="00B7714E">
        <w:rPr>
          <w:rFonts w:ascii="Arial" w:hAnsi="Arial" w:cs="Arial"/>
          <w:sz w:val="24"/>
          <w:szCs w:val="24"/>
        </w:rPr>
        <w:t>дельты</w:t>
      </w:r>
      <w:r w:rsidR="00AD3915">
        <w:rPr>
          <w:rFonts w:ascii="Arial" w:hAnsi="Arial" w:cs="Arial"/>
          <w:sz w:val="24"/>
          <w:szCs w:val="24"/>
        </w:rPr>
        <w:t xml:space="preserve"> </w:t>
      </w:r>
      <w:r w:rsidRPr="00B7714E">
        <w:rPr>
          <w:rFonts w:ascii="Arial" w:hAnsi="Arial" w:cs="Arial"/>
          <w:sz w:val="24"/>
          <w:szCs w:val="24"/>
        </w:rPr>
        <w:t>реки</w:t>
      </w:r>
      <w:r w:rsidR="00AD3915">
        <w:rPr>
          <w:rFonts w:ascii="Arial" w:hAnsi="Arial" w:cs="Arial"/>
          <w:sz w:val="24"/>
          <w:szCs w:val="24"/>
        </w:rPr>
        <w:t xml:space="preserve"> </w:t>
      </w:r>
      <w:r w:rsidRPr="00B7714E">
        <w:rPr>
          <w:rFonts w:ascii="Arial" w:hAnsi="Arial" w:cs="Arial"/>
          <w:sz w:val="24"/>
          <w:szCs w:val="24"/>
        </w:rPr>
        <w:t>Волги</w:t>
      </w:r>
      <w:r w:rsidR="00E96B68" w:rsidRPr="00E96B68">
        <w:rPr>
          <w:rFonts w:ascii="Arial" w:hAnsi="Arial" w:cs="Arial"/>
          <w:sz w:val="24"/>
          <w:szCs w:val="24"/>
        </w:rPr>
        <w:t>.</w:t>
      </w:r>
      <w:r w:rsidR="00AD3915">
        <w:rPr>
          <w:rFonts w:ascii="Arial" w:hAnsi="Arial" w:cs="Arial"/>
          <w:sz w:val="24"/>
          <w:szCs w:val="24"/>
        </w:rPr>
        <w:t xml:space="preserve"> </w:t>
      </w:r>
      <w:r w:rsidR="00E96B68" w:rsidRPr="00E96B68">
        <w:rPr>
          <w:rFonts w:ascii="Arial" w:hAnsi="Arial" w:cs="Arial"/>
          <w:sz w:val="24"/>
          <w:szCs w:val="24"/>
        </w:rPr>
        <w:t>Под</w:t>
      </w:r>
      <w:r w:rsidR="00AD3915">
        <w:rPr>
          <w:rFonts w:ascii="Arial" w:hAnsi="Arial" w:cs="Arial"/>
          <w:sz w:val="24"/>
          <w:szCs w:val="24"/>
        </w:rPr>
        <w:t xml:space="preserve"> </w:t>
      </w:r>
      <w:r w:rsidR="00E96B68" w:rsidRPr="00E96B68">
        <w:rPr>
          <w:rFonts w:ascii="Arial" w:hAnsi="Arial" w:cs="Arial"/>
          <w:sz w:val="24"/>
          <w:szCs w:val="24"/>
        </w:rPr>
        <w:t>воздействием</w:t>
      </w:r>
      <w:r w:rsidR="00AD3915">
        <w:rPr>
          <w:rFonts w:ascii="Arial" w:hAnsi="Arial" w:cs="Arial"/>
          <w:sz w:val="24"/>
          <w:szCs w:val="24"/>
        </w:rPr>
        <w:t xml:space="preserve"> </w:t>
      </w:r>
      <w:r w:rsidR="00E96B68" w:rsidRPr="00E96B68">
        <w:rPr>
          <w:rFonts w:ascii="Arial" w:hAnsi="Arial" w:cs="Arial"/>
          <w:sz w:val="24"/>
          <w:szCs w:val="24"/>
        </w:rPr>
        <w:t>ряда</w:t>
      </w:r>
      <w:r w:rsidR="00AD3915">
        <w:rPr>
          <w:rFonts w:ascii="Arial" w:hAnsi="Arial" w:cs="Arial"/>
          <w:sz w:val="24"/>
          <w:szCs w:val="24"/>
        </w:rPr>
        <w:t xml:space="preserve"> </w:t>
      </w:r>
      <w:r w:rsidR="00E96B68" w:rsidRPr="00E96B68">
        <w:rPr>
          <w:rFonts w:ascii="Arial" w:hAnsi="Arial" w:cs="Arial"/>
          <w:sz w:val="24"/>
          <w:szCs w:val="24"/>
        </w:rPr>
        <w:t>факторов</w:t>
      </w:r>
      <w:r w:rsidR="00AD3915">
        <w:rPr>
          <w:rFonts w:ascii="Arial" w:hAnsi="Arial" w:cs="Arial"/>
          <w:sz w:val="24"/>
          <w:szCs w:val="24"/>
        </w:rPr>
        <w:t xml:space="preserve"> </w:t>
      </w:r>
      <w:r w:rsidR="00E96B68" w:rsidRPr="00E96B68">
        <w:rPr>
          <w:rFonts w:ascii="Arial" w:hAnsi="Arial" w:cs="Arial"/>
          <w:sz w:val="24"/>
          <w:szCs w:val="24"/>
        </w:rPr>
        <w:t>в</w:t>
      </w:r>
      <w:r w:rsidR="00AD3915">
        <w:rPr>
          <w:rFonts w:ascii="Arial" w:hAnsi="Arial" w:cs="Arial"/>
          <w:sz w:val="24"/>
          <w:szCs w:val="24"/>
        </w:rPr>
        <w:t xml:space="preserve"> </w:t>
      </w:r>
      <w:r w:rsidR="00E96B68" w:rsidRPr="00E96B68">
        <w:rPr>
          <w:rFonts w:ascii="Arial" w:hAnsi="Arial" w:cs="Arial"/>
          <w:sz w:val="24"/>
          <w:szCs w:val="24"/>
        </w:rPr>
        <w:t>районе</w:t>
      </w:r>
      <w:r w:rsidR="00AD3915">
        <w:rPr>
          <w:rFonts w:ascii="Arial" w:hAnsi="Arial" w:cs="Arial"/>
          <w:sz w:val="24"/>
          <w:szCs w:val="24"/>
        </w:rPr>
        <w:t xml:space="preserve"> </w:t>
      </w:r>
      <w:r w:rsidR="00E96B68" w:rsidRPr="00E96B68">
        <w:rPr>
          <w:rFonts w:ascii="Arial" w:hAnsi="Arial" w:cs="Arial"/>
          <w:sz w:val="24"/>
          <w:szCs w:val="24"/>
        </w:rPr>
        <w:t>сформировался</w:t>
      </w:r>
      <w:r w:rsidR="00AD3915">
        <w:rPr>
          <w:rFonts w:ascii="Arial" w:hAnsi="Arial" w:cs="Arial"/>
          <w:sz w:val="24"/>
          <w:szCs w:val="24"/>
        </w:rPr>
        <w:t xml:space="preserve"> </w:t>
      </w:r>
      <w:r w:rsidR="00E96B68" w:rsidRPr="00E96B68">
        <w:rPr>
          <w:rFonts w:ascii="Arial" w:hAnsi="Arial" w:cs="Arial"/>
          <w:sz w:val="24"/>
          <w:szCs w:val="24"/>
        </w:rPr>
        <w:t>умеренный,</w:t>
      </w:r>
      <w:r w:rsidR="00AD3915">
        <w:rPr>
          <w:rFonts w:ascii="Arial" w:hAnsi="Arial" w:cs="Arial"/>
          <w:sz w:val="24"/>
          <w:szCs w:val="24"/>
        </w:rPr>
        <w:t xml:space="preserve"> </w:t>
      </w:r>
      <w:r w:rsidR="00E96B68" w:rsidRPr="00E96B68">
        <w:rPr>
          <w:rFonts w:ascii="Arial" w:hAnsi="Arial" w:cs="Arial"/>
          <w:sz w:val="24"/>
          <w:szCs w:val="24"/>
        </w:rPr>
        <w:t>резко</w:t>
      </w:r>
      <w:r w:rsidR="00AD3915">
        <w:rPr>
          <w:rFonts w:ascii="Arial" w:hAnsi="Arial" w:cs="Arial"/>
          <w:sz w:val="24"/>
          <w:szCs w:val="24"/>
        </w:rPr>
        <w:t xml:space="preserve"> </w:t>
      </w:r>
      <w:r w:rsidR="00E96B68" w:rsidRPr="00E96B68">
        <w:rPr>
          <w:rFonts w:ascii="Arial" w:hAnsi="Arial" w:cs="Arial"/>
          <w:sz w:val="24"/>
          <w:szCs w:val="24"/>
        </w:rPr>
        <w:t>континентальный</w:t>
      </w:r>
      <w:r w:rsidR="00AD3915">
        <w:rPr>
          <w:rFonts w:ascii="Arial" w:hAnsi="Arial" w:cs="Arial"/>
          <w:sz w:val="24"/>
          <w:szCs w:val="24"/>
        </w:rPr>
        <w:t xml:space="preserve"> </w:t>
      </w:r>
      <w:r w:rsidR="00E96B68" w:rsidRPr="00E96B68">
        <w:rPr>
          <w:rFonts w:ascii="Arial" w:hAnsi="Arial" w:cs="Arial"/>
          <w:sz w:val="24"/>
          <w:szCs w:val="24"/>
        </w:rPr>
        <w:t>климат</w:t>
      </w:r>
      <w:r w:rsidR="00AD3915">
        <w:rPr>
          <w:rFonts w:ascii="Arial" w:hAnsi="Arial" w:cs="Arial"/>
          <w:sz w:val="24"/>
          <w:szCs w:val="24"/>
        </w:rPr>
        <w:t xml:space="preserve"> </w:t>
      </w:r>
      <w:r w:rsidR="00E96B68" w:rsidRPr="00E96B68">
        <w:rPr>
          <w:rFonts w:ascii="Arial" w:hAnsi="Arial" w:cs="Arial"/>
          <w:sz w:val="24"/>
          <w:szCs w:val="24"/>
        </w:rPr>
        <w:t>с</w:t>
      </w:r>
      <w:r w:rsidR="00AD3915">
        <w:rPr>
          <w:rFonts w:ascii="Arial" w:hAnsi="Arial" w:cs="Arial"/>
          <w:sz w:val="24"/>
          <w:szCs w:val="24"/>
        </w:rPr>
        <w:t xml:space="preserve"> </w:t>
      </w:r>
      <w:r w:rsidR="00E96B68" w:rsidRPr="00E96B68">
        <w:rPr>
          <w:rFonts w:ascii="Arial" w:hAnsi="Arial" w:cs="Arial"/>
          <w:sz w:val="24"/>
          <w:szCs w:val="24"/>
        </w:rPr>
        <w:t>высокими</w:t>
      </w:r>
      <w:r w:rsidR="00AD3915">
        <w:rPr>
          <w:rFonts w:ascii="Arial" w:hAnsi="Arial" w:cs="Arial"/>
          <w:sz w:val="24"/>
          <w:szCs w:val="24"/>
        </w:rPr>
        <w:t xml:space="preserve"> </w:t>
      </w:r>
      <w:r w:rsidR="00E96B68" w:rsidRPr="00E96B68">
        <w:rPr>
          <w:rFonts w:ascii="Arial" w:hAnsi="Arial" w:cs="Arial"/>
          <w:sz w:val="24"/>
          <w:szCs w:val="24"/>
        </w:rPr>
        <w:t>температурами</w:t>
      </w:r>
      <w:r w:rsidR="00AD3915">
        <w:rPr>
          <w:rFonts w:ascii="Arial" w:hAnsi="Arial" w:cs="Arial"/>
          <w:sz w:val="24"/>
          <w:szCs w:val="24"/>
        </w:rPr>
        <w:t xml:space="preserve"> </w:t>
      </w:r>
      <w:r w:rsidR="00E96B68" w:rsidRPr="00E96B68">
        <w:rPr>
          <w:rFonts w:ascii="Arial" w:hAnsi="Arial" w:cs="Arial"/>
          <w:sz w:val="24"/>
          <w:szCs w:val="24"/>
        </w:rPr>
        <w:t>летом,</w:t>
      </w:r>
      <w:r w:rsidR="00AD3915">
        <w:rPr>
          <w:rFonts w:ascii="Arial" w:hAnsi="Arial" w:cs="Arial"/>
          <w:sz w:val="24"/>
          <w:szCs w:val="24"/>
        </w:rPr>
        <w:t xml:space="preserve"> </w:t>
      </w:r>
      <w:r w:rsidR="00E96B68" w:rsidRPr="00E96B68">
        <w:rPr>
          <w:rFonts w:ascii="Arial" w:hAnsi="Arial" w:cs="Arial"/>
          <w:sz w:val="24"/>
          <w:szCs w:val="24"/>
        </w:rPr>
        <w:t>низкими</w:t>
      </w:r>
      <w:r w:rsidR="00AD3915">
        <w:rPr>
          <w:rFonts w:ascii="Arial" w:hAnsi="Arial" w:cs="Arial"/>
          <w:sz w:val="24"/>
          <w:szCs w:val="24"/>
        </w:rPr>
        <w:t xml:space="preserve"> </w:t>
      </w:r>
      <w:r w:rsidR="003126CB">
        <w:rPr>
          <w:rFonts w:ascii="Arial" w:hAnsi="Arial" w:cs="Arial"/>
          <w:sz w:val="24"/>
          <w:szCs w:val="24"/>
        </w:rPr>
        <w:t>–</w:t>
      </w:r>
      <w:r w:rsidR="00AD3915">
        <w:rPr>
          <w:rFonts w:ascii="Arial" w:hAnsi="Arial" w:cs="Arial"/>
          <w:sz w:val="24"/>
          <w:szCs w:val="24"/>
        </w:rPr>
        <w:t xml:space="preserve"> </w:t>
      </w:r>
      <w:r w:rsidR="00E96B68" w:rsidRPr="00E96B68">
        <w:rPr>
          <w:rFonts w:ascii="Arial" w:hAnsi="Arial" w:cs="Arial"/>
          <w:sz w:val="24"/>
          <w:szCs w:val="24"/>
        </w:rPr>
        <w:t>зимой,</w:t>
      </w:r>
      <w:r w:rsidR="00AD3915">
        <w:rPr>
          <w:rFonts w:ascii="Arial" w:hAnsi="Arial" w:cs="Arial"/>
          <w:sz w:val="24"/>
          <w:szCs w:val="24"/>
        </w:rPr>
        <w:t xml:space="preserve"> </w:t>
      </w:r>
      <w:r w:rsidR="00E96B68" w:rsidRPr="00E96B68">
        <w:rPr>
          <w:rFonts w:ascii="Arial" w:hAnsi="Arial" w:cs="Arial"/>
          <w:sz w:val="24"/>
          <w:szCs w:val="24"/>
        </w:rPr>
        <w:t>большими</w:t>
      </w:r>
      <w:r w:rsidR="00AD3915">
        <w:rPr>
          <w:rFonts w:ascii="Arial" w:hAnsi="Arial" w:cs="Arial"/>
          <w:sz w:val="24"/>
          <w:szCs w:val="24"/>
        </w:rPr>
        <w:t xml:space="preserve"> </w:t>
      </w:r>
      <w:r w:rsidR="00E96B68" w:rsidRPr="00E96B68">
        <w:rPr>
          <w:rFonts w:ascii="Arial" w:hAnsi="Arial" w:cs="Arial"/>
          <w:sz w:val="24"/>
          <w:szCs w:val="24"/>
        </w:rPr>
        <w:t>годовыми</w:t>
      </w:r>
      <w:r w:rsidR="00AD3915">
        <w:rPr>
          <w:rFonts w:ascii="Arial" w:hAnsi="Arial" w:cs="Arial"/>
          <w:sz w:val="24"/>
          <w:szCs w:val="24"/>
        </w:rPr>
        <w:t xml:space="preserve"> </w:t>
      </w:r>
      <w:r w:rsidR="00E96B68" w:rsidRPr="00E96B68">
        <w:rPr>
          <w:rFonts w:ascii="Arial" w:hAnsi="Arial" w:cs="Arial"/>
          <w:sz w:val="24"/>
          <w:szCs w:val="24"/>
        </w:rPr>
        <w:t>и</w:t>
      </w:r>
      <w:r w:rsidR="00AD3915">
        <w:rPr>
          <w:rFonts w:ascii="Arial" w:hAnsi="Arial" w:cs="Arial"/>
          <w:sz w:val="24"/>
          <w:szCs w:val="24"/>
        </w:rPr>
        <w:t xml:space="preserve"> </w:t>
      </w:r>
      <w:r w:rsidR="00E96B68" w:rsidRPr="00E96B68">
        <w:rPr>
          <w:rFonts w:ascii="Arial" w:hAnsi="Arial" w:cs="Arial"/>
          <w:sz w:val="24"/>
          <w:szCs w:val="24"/>
        </w:rPr>
        <w:t>летними</w:t>
      </w:r>
      <w:r w:rsidR="00AD3915">
        <w:rPr>
          <w:rFonts w:ascii="Arial" w:hAnsi="Arial" w:cs="Arial"/>
          <w:sz w:val="24"/>
          <w:szCs w:val="24"/>
        </w:rPr>
        <w:t xml:space="preserve"> </w:t>
      </w:r>
      <w:r w:rsidR="00E96B68" w:rsidRPr="00E96B68">
        <w:rPr>
          <w:rFonts w:ascii="Arial" w:hAnsi="Arial" w:cs="Arial"/>
          <w:sz w:val="24"/>
          <w:szCs w:val="24"/>
        </w:rPr>
        <w:t>суточными</w:t>
      </w:r>
      <w:r w:rsidR="00AD3915">
        <w:rPr>
          <w:rFonts w:ascii="Arial" w:hAnsi="Arial" w:cs="Arial"/>
          <w:sz w:val="24"/>
          <w:szCs w:val="24"/>
        </w:rPr>
        <w:t xml:space="preserve"> </w:t>
      </w:r>
      <w:r w:rsidR="00E96B68" w:rsidRPr="00E96B68">
        <w:rPr>
          <w:rFonts w:ascii="Arial" w:hAnsi="Arial" w:cs="Arial"/>
          <w:sz w:val="24"/>
          <w:szCs w:val="24"/>
        </w:rPr>
        <w:t>амплитудами</w:t>
      </w:r>
      <w:r w:rsidR="00AD3915">
        <w:rPr>
          <w:rFonts w:ascii="Arial" w:hAnsi="Arial" w:cs="Arial"/>
          <w:sz w:val="24"/>
          <w:szCs w:val="24"/>
        </w:rPr>
        <w:t xml:space="preserve"> </w:t>
      </w:r>
      <w:r w:rsidR="00E96B68" w:rsidRPr="00E96B68">
        <w:rPr>
          <w:rFonts w:ascii="Arial" w:hAnsi="Arial" w:cs="Arial"/>
          <w:sz w:val="24"/>
          <w:szCs w:val="24"/>
        </w:rPr>
        <w:t>температуры</w:t>
      </w:r>
      <w:r w:rsidR="00AD3915">
        <w:rPr>
          <w:rFonts w:ascii="Arial" w:hAnsi="Arial" w:cs="Arial"/>
          <w:sz w:val="24"/>
          <w:szCs w:val="24"/>
        </w:rPr>
        <w:t xml:space="preserve"> </w:t>
      </w:r>
      <w:r w:rsidR="00E96B68" w:rsidRPr="00E96B68">
        <w:rPr>
          <w:rFonts w:ascii="Arial" w:hAnsi="Arial" w:cs="Arial"/>
          <w:sz w:val="24"/>
          <w:szCs w:val="24"/>
        </w:rPr>
        <w:t>воздуха,</w:t>
      </w:r>
      <w:r w:rsidR="00AD3915">
        <w:rPr>
          <w:rFonts w:ascii="Arial" w:hAnsi="Arial" w:cs="Arial"/>
          <w:sz w:val="24"/>
          <w:szCs w:val="24"/>
        </w:rPr>
        <w:t xml:space="preserve"> </w:t>
      </w:r>
      <w:r w:rsidR="00E96B68" w:rsidRPr="00E96B68">
        <w:rPr>
          <w:rFonts w:ascii="Arial" w:hAnsi="Arial" w:cs="Arial"/>
          <w:sz w:val="24"/>
          <w:szCs w:val="24"/>
        </w:rPr>
        <w:t>малым</w:t>
      </w:r>
      <w:r w:rsidR="00AD3915">
        <w:rPr>
          <w:rFonts w:ascii="Arial" w:hAnsi="Arial" w:cs="Arial"/>
          <w:sz w:val="24"/>
          <w:szCs w:val="24"/>
        </w:rPr>
        <w:t xml:space="preserve"> </w:t>
      </w:r>
      <w:r w:rsidR="00E96B68" w:rsidRPr="00E96B68">
        <w:rPr>
          <w:rFonts w:ascii="Arial" w:hAnsi="Arial" w:cs="Arial"/>
          <w:sz w:val="24"/>
          <w:szCs w:val="24"/>
        </w:rPr>
        <w:t>количеством</w:t>
      </w:r>
      <w:r w:rsidR="00AD3915">
        <w:rPr>
          <w:rFonts w:ascii="Arial" w:hAnsi="Arial" w:cs="Arial"/>
          <w:sz w:val="24"/>
          <w:szCs w:val="24"/>
        </w:rPr>
        <w:t xml:space="preserve"> </w:t>
      </w:r>
      <w:r w:rsidR="00E96B68" w:rsidRPr="00E96B68">
        <w:rPr>
          <w:rFonts w:ascii="Arial" w:hAnsi="Arial" w:cs="Arial"/>
          <w:sz w:val="24"/>
          <w:szCs w:val="24"/>
        </w:rPr>
        <w:t>осадков</w:t>
      </w:r>
      <w:r w:rsidR="00AD3915">
        <w:rPr>
          <w:rFonts w:ascii="Arial" w:hAnsi="Arial" w:cs="Arial"/>
          <w:sz w:val="24"/>
          <w:szCs w:val="24"/>
        </w:rPr>
        <w:t xml:space="preserve"> </w:t>
      </w:r>
      <w:r w:rsidR="00E96B68" w:rsidRPr="00E96B68">
        <w:rPr>
          <w:rFonts w:ascii="Arial" w:hAnsi="Arial" w:cs="Arial"/>
          <w:sz w:val="24"/>
          <w:szCs w:val="24"/>
        </w:rPr>
        <w:t>и</w:t>
      </w:r>
      <w:r w:rsidR="00AD3915">
        <w:rPr>
          <w:rFonts w:ascii="Arial" w:hAnsi="Arial" w:cs="Arial"/>
          <w:sz w:val="24"/>
          <w:szCs w:val="24"/>
        </w:rPr>
        <w:t xml:space="preserve"> </w:t>
      </w:r>
      <w:r w:rsidR="00E96B68" w:rsidRPr="00E96B68">
        <w:rPr>
          <w:rFonts w:ascii="Arial" w:hAnsi="Arial" w:cs="Arial"/>
          <w:sz w:val="24"/>
          <w:szCs w:val="24"/>
        </w:rPr>
        <w:t>большой</w:t>
      </w:r>
      <w:r w:rsidR="00AD3915">
        <w:rPr>
          <w:rFonts w:ascii="Arial" w:hAnsi="Arial" w:cs="Arial"/>
          <w:sz w:val="24"/>
          <w:szCs w:val="24"/>
        </w:rPr>
        <w:t xml:space="preserve"> </w:t>
      </w:r>
      <w:r w:rsidR="00E96B68" w:rsidRPr="00E96B68">
        <w:rPr>
          <w:rFonts w:ascii="Arial" w:hAnsi="Arial" w:cs="Arial"/>
          <w:sz w:val="24"/>
          <w:szCs w:val="24"/>
        </w:rPr>
        <w:t>испаряемостью.</w:t>
      </w:r>
      <w:r w:rsidR="00AD3915">
        <w:rPr>
          <w:rFonts w:ascii="Arial" w:hAnsi="Arial" w:cs="Arial"/>
          <w:sz w:val="24"/>
          <w:szCs w:val="24"/>
        </w:rPr>
        <w:t xml:space="preserve"> </w:t>
      </w:r>
    </w:p>
    <w:p w14:paraId="0D0DEBDC" w14:textId="380DCB4B" w:rsidR="00E96B68" w:rsidRPr="00E96B68" w:rsidRDefault="00E96B68" w:rsidP="00E96B68">
      <w:pPr>
        <w:tabs>
          <w:tab w:val="left" w:pos="993"/>
        </w:tabs>
        <w:spacing w:line="276" w:lineRule="auto"/>
        <w:rPr>
          <w:rFonts w:ascii="Arial" w:hAnsi="Arial" w:cs="Arial"/>
          <w:sz w:val="24"/>
          <w:szCs w:val="24"/>
        </w:rPr>
      </w:pPr>
      <w:r w:rsidRPr="00E96B68">
        <w:rPr>
          <w:rFonts w:ascii="Arial" w:hAnsi="Arial" w:cs="Arial"/>
          <w:sz w:val="24"/>
          <w:szCs w:val="24"/>
        </w:rPr>
        <w:t>Климат</w:t>
      </w:r>
      <w:r w:rsidR="00AD3915">
        <w:rPr>
          <w:rFonts w:ascii="Arial" w:hAnsi="Arial" w:cs="Arial"/>
          <w:sz w:val="24"/>
          <w:szCs w:val="24"/>
        </w:rPr>
        <w:t xml:space="preserve"> </w:t>
      </w:r>
      <w:r w:rsidRPr="00E96B68">
        <w:rPr>
          <w:rFonts w:ascii="Arial" w:hAnsi="Arial" w:cs="Arial"/>
          <w:sz w:val="24"/>
          <w:szCs w:val="24"/>
        </w:rPr>
        <w:t>волжской</w:t>
      </w:r>
      <w:r w:rsidR="00AD3915">
        <w:rPr>
          <w:rFonts w:ascii="Arial" w:hAnsi="Arial" w:cs="Arial"/>
          <w:sz w:val="24"/>
          <w:szCs w:val="24"/>
        </w:rPr>
        <w:t xml:space="preserve"> </w:t>
      </w:r>
      <w:r w:rsidRPr="00E96B68">
        <w:rPr>
          <w:rFonts w:ascii="Arial" w:hAnsi="Arial" w:cs="Arial"/>
          <w:sz w:val="24"/>
          <w:szCs w:val="24"/>
        </w:rPr>
        <w:t>дельты</w:t>
      </w:r>
      <w:r w:rsidR="00AD3915">
        <w:rPr>
          <w:rFonts w:ascii="Arial" w:hAnsi="Arial" w:cs="Arial"/>
          <w:sz w:val="24"/>
          <w:szCs w:val="24"/>
        </w:rPr>
        <w:t xml:space="preserve"> </w:t>
      </w:r>
      <w:r w:rsidRPr="00E96B68">
        <w:rPr>
          <w:rFonts w:ascii="Arial" w:hAnsi="Arial" w:cs="Arial"/>
          <w:sz w:val="24"/>
          <w:szCs w:val="24"/>
        </w:rPr>
        <w:t>имеет</w:t>
      </w:r>
      <w:r w:rsidR="00AD3915">
        <w:rPr>
          <w:rFonts w:ascii="Arial" w:hAnsi="Arial" w:cs="Arial"/>
          <w:sz w:val="24"/>
          <w:szCs w:val="24"/>
        </w:rPr>
        <w:t xml:space="preserve"> </w:t>
      </w:r>
      <w:r w:rsidRPr="00E96B68">
        <w:rPr>
          <w:rFonts w:ascii="Arial" w:hAnsi="Arial" w:cs="Arial"/>
          <w:sz w:val="24"/>
          <w:szCs w:val="24"/>
        </w:rPr>
        <w:t>специфические</w:t>
      </w:r>
      <w:r w:rsidR="00AD3915">
        <w:rPr>
          <w:rFonts w:ascii="Arial" w:hAnsi="Arial" w:cs="Arial"/>
          <w:sz w:val="24"/>
          <w:szCs w:val="24"/>
        </w:rPr>
        <w:t xml:space="preserve"> </w:t>
      </w:r>
      <w:r w:rsidRPr="00E96B68">
        <w:rPr>
          <w:rFonts w:ascii="Arial" w:hAnsi="Arial" w:cs="Arial"/>
          <w:sz w:val="24"/>
          <w:szCs w:val="24"/>
        </w:rPr>
        <w:t>особенности.</w:t>
      </w:r>
      <w:r w:rsidR="00AD3915">
        <w:rPr>
          <w:rFonts w:ascii="Arial" w:hAnsi="Arial" w:cs="Arial"/>
          <w:sz w:val="24"/>
          <w:szCs w:val="24"/>
        </w:rPr>
        <w:t xml:space="preserve"> </w:t>
      </w:r>
      <w:r w:rsidRPr="00E96B68">
        <w:rPr>
          <w:rFonts w:ascii="Arial" w:hAnsi="Arial" w:cs="Arial"/>
          <w:sz w:val="24"/>
          <w:szCs w:val="24"/>
        </w:rPr>
        <w:t>Наличие</w:t>
      </w:r>
      <w:r w:rsidR="00AD3915">
        <w:rPr>
          <w:rFonts w:ascii="Arial" w:hAnsi="Arial" w:cs="Arial"/>
          <w:sz w:val="24"/>
          <w:szCs w:val="24"/>
        </w:rPr>
        <w:t xml:space="preserve"> </w:t>
      </w:r>
      <w:r w:rsidRPr="00E96B68">
        <w:rPr>
          <w:rFonts w:ascii="Arial" w:hAnsi="Arial" w:cs="Arial"/>
          <w:sz w:val="24"/>
          <w:szCs w:val="24"/>
        </w:rPr>
        <w:t>на</w:t>
      </w:r>
      <w:r w:rsidR="00AD3915">
        <w:rPr>
          <w:rFonts w:ascii="Arial" w:hAnsi="Arial" w:cs="Arial"/>
          <w:sz w:val="24"/>
          <w:szCs w:val="24"/>
        </w:rPr>
        <w:t xml:space="preserve"> </w:t>
      </w:r>
      <w:r w:rsidRPr="00E96B68">
        <w:rPr>
          <w:rFonts w:ascii="Arial" w:hAnsi="Arial" w:cs="Arial"/>
          <w:sz w:val="24"/>
          <w:szCs w:val="24"/>
        </w:rPr>
        <w:t>ее</w:t>
      </w:r>
      <w:r w:rsidR="00AD3915">
        <w:rPr>
          <w:rFonts w:ascii="Arial" w:hAnsi="Arial" w:cs="Arial"/>
          <w:sz w:val="24"/>
          <w:szCs w:val="24"/>
        </w:rPr>
        <w:t xml:space="preserve"> </w:t>
      </w:r>
      <w:r w:rsidRPr="00E96B68">
        <w:rPr>
          <w:rFonts w:ascii="Arial" w:hAnsi="Arial" w:cs="Arial"/>
          <w:sz w:val="24"/>
          <w:szCs w:val="24"/>
        </w:rPr>
        <w:t>территории</w:t>
      </w:r>
      <w:r w:rsidR="00AD3915">
        <w:rPr>
          <w:rFonts w:ascii="Arial" w:hAnsi="Arial" w:cs="Arial"/>
          <w:sz w:val="24"/>
          <w:szCs w:val="24"/>
        </w:rPr>
        <w:t xml:space="preserve"> </w:t>
      </w:r>
      <w:r w:rsidRPr="00E96B68">
        <w:rPr>
          <w:rFonts w:ascii="Arial" w:hAnsi="Arial" w:cs="Arial"/>
          <w:sz w:val="24"/>
          <w:szCs w:val="24"/>
        </w:rPr>
        <w:t>значительных</w:t>
      </w:r>
      <w:r w:rsidR="00AD3915">
        <w:rPr>
          <w:rFonts w:ascii="Arial" w:hAnsi="Arial" w:cs="Arial"/>
          <w:sz w:val="24"/>
          <w:szCs w:val="24"/>
        </w:rPr>
        <w:t xml:space="preserve"> </w:t>
      </w:r>
      <w:r w:rsidRPr="00E96B68">
        <w:rPr>
          <w:rFonts w:ascii="Arial" w:hAnsi="Arial" w:cs="Arial"/>
          <w:sz w:val="24"/>
          <w:szCs w:val="24"/>
        </w:rPr>
        <w:t>водных</w:t>
      </w:r>
      <w:r w:rsidR="00AD3915">
        <w:rPr>
          <w:rFonts w:ascii="Arial" w:hAnsi="Arial" w:cs="Arial"/>
          <w:sz w:val="24"/>
          <w:szCs w:val="24"/>
        </w:rPr>
        <w:t xml:space="preserve"> </w:t>
      </w:r>
      <w:r w:rsidRPr="00E96B68">
        <w:rPr>
          <w:rFonts w:ascii="Arial" w:hAnsi="Arial" w:cs="Arial"/>
          <w:sz w:val="24"/>
          <w:szCs w:val="24"/>
        </w:rPr>
        <w:t>пространств,</w:t>
      </w:r>
      <w:r w:rsidR="00AD3915">
        <w:rPr>
          <w:rFonts w:ascii="Arial" w:hAnsi="Arial" w:cs="Arial"/>
          <w:sz w:val="24"/>
          <w:szCs w:val="24"/>
        </w:rPr>
        <w:t xml:space="preserve"> </w:t>
      </w:r>
      <w:r w:rsidRPr="00E96B68">
        <w:rPr>
          <w:rFonts w:ascii="Arial" w:hAnsi="Arial" w:cs="Arial"/>
          <w:sz w:val="24"/>
          <w:szCs w:val="24"/>
        </w:rPr>
        <w:t>лесных</w:t>
      </w:r>
      <w:r w:rsidR="00AD3915">
        <w:rPr>
          <w:rFonts w:ascii="Arial" w:hAnsi="Arial" w:cs="Arial"/>
          <w:sz w:val="24"/>
          <w:szCs w:val="24"/>
        </w:rPr>
        <w:t xml:space="preserve"> </w:t>
      </w:r>
      <w:r w:rsidRPr="00E96B68">
        <w:rPr>
          <w:rFonts w:ascii="Arial" w:hAnsi="Arial" w:cs="Arial"/>
          <w:sz w:val="24"/>
          <w:szCs w:val="24"/>
        </w:rPr>
        <w:t>насаждений,</w:t>
      </w:r>
      <w:r w:rsidR="00AD3915">
        <w:rPr>
          <w:rFonts w:ascii="Arial" w:hAnsi="Arial" w:cs="Arial"/>
          <w:sz w:val="24"/>
          <w:szCs w:val="24"/>
        </w:rPr>
        <w:t xml:space="preserve"> </w:t>
      </w:r>
      <w:r w:rsidRPr="00E96B68">
        <w:rPr>
          <w:rFonts w:ascii="Arial" w:hAnsi="Arial" w:cs="Arial"/>
          <w:sz w:val="24"/>
          <w:szCs w:val="24"/>
        </w:rPr>
        <w:t>луговой</w:t>
      </w:r>
      <w:r w:rsidR="00AD3915">
        <w:rPr>
          <w:rFonts w:ascii="Arial" w:hAnsi="Arial" w:cs="Arial"/>
          <w:sz w:val="24"/>
          <w:szCs w:val="24"/>
        </w:rPr>
        <w:t xml:space="preserve"> </w:t>
      </w:r>
      <w:r w:rsidRPr="00E96B68">
        <w:rPr>
          <w:rFonts w:ascii="Arial" w:hAnsi="Arial" w:cs="Arial"/>
          <w:sz w:val="24"/>
          <w:szCs w:val="24"/>
        </w:rPr>
        <w:t>растительности</w:t>
      </w:r>
      <w:r w:rsidR="00AD3915">
        <w:rPr>
          <w:rFonts w:ascii="Arial" w:hAnsi="Arial" w:cs="Arial"/>
          <w:sz w:val="24"/>
          <w:szCs w:val="24"/>
        </w:rPr>
        <w:t xml:space="preserve"> </w:t>
      </w:r>
      <w:r w:rsidRPr="00E96B68">
        <w:rPr>
          <w:rFonts w:ascii="Arial" w:hAnsi="Arial" w:cs="Arial"/>
          <w:sz w:val="24"/>
          <w:szCs w:val="24"/>
        </w:rPr>
        <w:t>способствует</w:t>
      </w:r>
      <w:r w:rsidR="00AD3915">
        <w:rPr>
          <w:rFonts w:ascii="Arial" w:hAnsi="Arial" w:cs="Arial"/>
          <w:sz w:val="24"/>
          <w:szCs w:val="24"/>
        </w:rPr>
        <w:t xml:space="preserve"> </w:t>
      </w:r>
      <w:r w:rsidRPr="00E96B68">
        <w:rPr>
          <w:rFonts w:ascii="Arial" w:hAnsi="Arial" w:cs="Arial"/>
          <w:sz w:val="24"/>
          <w:szCs w:val="24"/>
        </w:rPr>
        <w:t>формированию</w:t>
      </w:r>
      <w:r w:rsidR="00AD3915">
        <w:rPr>
          <w:rFonts w:ascii="Arial" w:hAnsi="Arial" w:cs="Arial"/>
          <w:sz w:val="24"/>
          <w:szCs w:val="24"/>
        </w:rPr>
        <w:t xml:space="preserve"> </w:t>
      </w:r>
      <w:r w:rsidRPr="00E96B68">
        <w:rPr>
          <w:rFonts w:ascii="Arial" w:hAnsi="Arial" w:cs="Arial"/>
          <w:sz w:val="24"/>
          <w:szCs w:val="24"/>
        </w:rPr>
        <w:t>микроклимата</w:t>
      </w:r>
      <w:r w:rsidR="00AD3915">
        <w:rPr>
          <w:rFonts w:ascii="Arial" w:hAnsi="Arial" w:cs="Arial"/>
          <w:sz w:val="24"/>
          <w:szCs w:val="24"/>
        </w:rPr>
        <w:t xml:space="preserve"> </w:t>
      </w:r>
      <w:r w:rsidRPr="00E96B68">
        <w:rPr>
          <w:rFonts w:ascii="Arial" w:hAnsi="Arial" w:cs="Arial"/>
          <w:sz w:val="24"/>
          <w:szCs w:val="24"/>
        </w:rPr>
        <w:t>с</w:t>
      </w:r>
      <w:r w:rsidR="00AD3915">
        <w:rPr>
          <w:rFonts w:ascii="Arial" w:hAnsi="Arial" w:cs="Arial"/>
          <w:sz w:val="24"/>
          <w:szCs w:val="24"/>
        </w:rPr>
        <w:t xml:space="preserve"> </w:t>
      </w:r>
      <w:r w:rsidRPr="00E96B68">
        <w:rPr>
          <w:rFonts w:ascii="Arial" w:hAnsi="Arial" w:cs="Arial"/>
          <w:sz w:val="24"/>
          <w:szCs w:val="24"/>
        </w:rPr>
        <w:t>повышенной</w:t>
      </w:r>
      <w:r w:rsidR="00AD3915">
        <w:rPr>
          <w:rFonts w:ascii="Arial" w:hAnsi="Arial" w:cs="Arial"/>
          <w:sz w:val="24"/>
          <w:szCs w:val="24"/>
        </w:rPr>
        <w:t xml:space="preserve"> </w:t>
      </w:r>
      <w:r w:rsidRPr="00E96B68">
        <w:rPr>
          <w:rFonts w:ascii="Arial" w:hAnsi="Arial" w:cs="Arial"/>
          <w:sz w:val="24"/>
          <w:szCs w:val="24"/>
        </w:rPr>
        <w:t>влажностью</w:t>
      </w:r>
      <w:r w:rsidR="00AD3915">
        <w:rPr>
          <w:rFonts w:ascii="Arial" w:hAnsi="Arial" w:cs="Arial"/>
          <w:sz w:val="24"/>
          <w:szCs w:val="24"/>
        </w:rPr>
        <w:t xml:space="preserve"> </w:t>
      </w:r>
      <w:r w:rsidRPr="00E96B68">
        <w:rPr>
          <w:rFonts w:ascii="Arial" w:hAnsi="Arial" w:cs="Arial"/>
          <w:sz w:val="24"/>
          <w:szCs w:val="24"/>
        </w:rPr>
        <w:t>воздуха</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теплый</w:t>
      </w:r>
      <w:r w:rsidR="00AD3915">
        <w:rPr>
          <w:rFonts w:ascii="Arial" w:hAnsi="Arial" w:cs="Arial"/>
          <w:sz w:val="24"/>
          <w:szCs w:val="24"/>
        </w:rPr>
        <w:t xml:space="preserve"> </w:t>
      </w:r>
      <w:r w:rsidRPr="00E96B68">
        <w:rPr>
          <w:rFonts w:ascii="Arial" w:hAnsi="Arial" w:cs="Arial"/>
          <w:sz w:val="24"/>
          <w:szCs w:val="24"/>
        </w:rPr>
        <w:t>период</w:t>
      </w:r>
      <w:r w:rsidR="00AD3915">
        <w:rPr>
          <w:rFonts w:ascii="Arial" w:hAnsi="Arial" w:cs="Arial"/>
          <w:sz w:val="24"/>
          <w:szCs w:val="24"/>
        </w:rPr>
        <w:t xml:space="preserve"> </w:t>
      </w:r>
      <w:r w:rsidRPr="00E96B68">
        <w:rPr>
          <w:rFonts w:ascii="Arial" w:hAnsi="Arial" w:cs="Arial"/>
          <w:sz w:val="24"/>
          <w:szCs w:val="24"/>
        </w:rPr>
        <w:t>года,</w:t>
      </w:r>
      <w:r w:rsidR="00AD3915">
        <w:rPr>
          <w:rFonts w:ascii="Arial" w:hAnsi="Arial" w:cs="Arial"/>
          <w:sz w:val="24"/>
          <w:szCs w:val="24"/>
        </w:rPr>
        <w:t xml:space="preserve"> </w:t>
      </w:r>
      <w:r w:rsidRPr="00E96B68">
        <w:rPr>
          <w:rFonts w:ascii="Arial" w:hAnsi="Arial" w:cs="Arial"/>
          <w:sz w:val="24"/>
          <w:szCs w:val="24"/>
        </w:rPr>
        <w:t>более</w:t>
      </w:r>
      <w:r w:rsidR="00AD3915">
        <w:rPr>
          <w:rFonts w:ascii="Arial" w:hAnsi="Arial" w:cs="Arial"/>
          <w:sz w:val="24"/>
          <w:szCs w:val="24"/>
        </w:rPr>
        <w:t xml:space="preserve"> </w:t>
      </w:r>
      <w:r w:rsidRPr="00E96B68">
        <w:rPr>
          <w:rFonts w:ascii="Arial" w:hAnsi="Arial" w:cs="Arial"/>
          <w:sz w:val="24"/>
          <w:szCs w:val="24"/>
        </w:rPr>
        <w:t>продолжительного</w:t>
      </w:r>
      <w:r w:rsidR="00AD3915">
        <w:rPr>
          <w:rFonts w:ascii="Arial" w:hAnsi="Arial" w:cs="Arial"/>
          <w:sz w:val="24"/>
          <w:szCs w:val="24"/>
        </w:rPr>
        <w:t xml:space="preserve"> </w:t>
      </w:r>
      <w:r w:rsidRPr="00E96B68">
        <w:rPr>
          <w:rFonts w:ascii="Arial" w:hAnsi="Arial" w:cs="Arial"/>
          <w:sz w:val="24"/>
          <w:szCs w:val="24"/>
        </w:rPr>
        <w:t>безморозного</w:t>
      </w:r>
      <w:r w:rsidR="00AD3915">
        <w:rPr>
          <w:rFonts w:ascii="Arial" w:hAnsi="Arial" w:cs="Arial"/>
          <w:sz w:val="24"/>
          <w:szCs w:val="24"/>
        </w:rPr>
        <w:t xml:space="preserve"> </w:t>
      </w:r>
      <w:r w:rsidRPr="00E96B68">
        <w:rPr>
          <w:rFonts w:ascii="Arial" w:hAnsi="Arial" w:cs="Arial"/>
          <w:sz w:val="24"/>
          <w:szCs w:val="24"/>
        </w:rPr>
        <w:t>периода.</w:t>
      </w:r>
      <w:r w:rsidR="00AD3915">
        <w:rPr>
          <w:rFonts w:ascii="Arial" w:hAnsi="Arial" w:cs="Arial"/>
          <w:sz w:val="24"/>
          <w:szCs w:val="24"/>
        </w:rPr>
        <w:t xml:space="preserve"> </w:t>
      </w:r>
      <w:r w:rsidRPr="00E96B68">
        <w:rPr>
          <w:rFonts w:ascii="Arial" w:hAnsi="Arial" w:cs="Arial"/>
          <w:sz w:val="24"/>
          <w:szCs w:val="24"/>
        </w:rPr>
        <w:t>Летом</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дневные</w:t>
      </w:r>
      <w:r w:rsidR="00AD3915">
        <w:rPr>
          <w:rFonts w:ascii="Arial" w:hAnsi="Arial" w:cs="Arial"/>
          <w:sz w:val="24"/>
          <w:szCs w:val="24"/>
        </w:rPr>
        <w:t xml:space="preserve"> </w:t>
      </w:r>
      <w:r w:rsidRPr="00E96B68">
        <w:rPr>
          <w:rFonts w:ascii="Arial" w:hAnsi="Arial" w:cs="Arial"/>
          <w:sz w:val="24"/>
          <w:szCs w:val="24"/>
        </w:rPr>
        <w:t>часы</w:t>
      </w:r>
      <w:r w:rsidR="00AD3915">
        <w:rPr>
          <w:rFonts w:ascii="Arial" w:hAnsi="Arial" w:cs="Arial"/>
          <w:sz w:val="24"/>
          <w:szCs w:val="24"/>
        </w:rPr>
        <w:t xml:space="preserve"> </w:t>
      </w:r>
      <w:r w:rsidRPr="00E96B68">
        <w:rPr>
          <w:rFonts w:ascii="Arial" w:hAnsi="Arial" w:cs="Arial"/>
          <w:sz w:val="24"/>
          <w:szCs w:val="24"/>
        </w:rPr>
        <w:t>много</w:t>
      </w:r>
      <w:r w:rsidR="00AD3915">
        <w:rPr>
          <w:rFonts w:ascii="Arial" w:hAnsi="Arial" w:cs="Arial"/>
          <w:sz w:val="24"/>
          <w:szCs w:val="24"/>
        </w:rPr>
        <w:t xml:space="preserve"> </w:t>
      </w:r>
      <w:r w:rsidRPr="00E96B68">
        <w:rPr>
          <w:rFonts w:ascii="Arial" w:hAnsi="Arial" w:cs="Arial"/>
          <w:sz w:val="24"/>
          <w:szCs w:val="24"/>
        </w:rPr>
        <w:t>тепла</w:t>
      </w:r>
      <w:r w:rsidR="00AD3915">
        <w:rPr>
          <w:rFonts w:ascii="Arial" w:hAnsi="Arial" w:cs="Arial"/>
          <w:sz w:val="24"/>
          <w:szCs w:val="24"/>
        </w:rPr>
        <w:t xml:space="preserve"> </w:t>
      </w:r>
      <w:r w:rsidRPr="00E96B68">
        <w:rPr>
          <w:rFonts w:ascii="Arial" w:hAnsi="Arial" w:cs="Arial"/>
          <w:sz w:val="24"/>
          <w:szCs w:val="24"/>
        </w:rPr>
        <w:t>расходуется</w:t>
      </w:r>
      <w:r w:rsidR="00AD3915">
        <w:rPr>
          <w:rFonts w:ascii="Arial" w:hAnsi="Arial" w:cs="Arial"/>
          <w:sz w:val="24"/>
          <w:szCs w:val="24"/>
        </w:rPr>
        <w:t xml:space="preserve"> </w:t>
      </w:r>
      <w:r w:rsidRPr="00E96B68">
        <w:rPr>
          <w:rFonts w:ascii="Arial" w:hAnsi="Arial" w:cs="Arial"/>
          <w:sz w:val="24"/>
          <w:szCs w:val="24"/>
        </w:rPr>
        <w:t>на</w:t>
      </w:r>
      <w:r w:rsidR="00AD3915">
        <w:rPr>
          <w:rFonts w:ascii="Arial" w:hAnsi="Arial" w:cs="Arial"/>
          <w:sz w:val="24"/>
          <w:szCs w:val="24"/>
        </w:rPr>
        <w:t xml:space="preserve"> </w:t>
      </w:r>
      <w:r w:rsidRPr="00E96B68">
        <w:rPr>
          <w:rFonts w:ascii="Arial" w:hAnsi="Arial" w:cs="Arial"/>
          <w:sz w:val="24"/>
          <w:szCs w:val="24"/>
        </w:rPr>
        <w:t>испарение,</w:t>
      </w:r>
      <w:r w:rsidR="00AD3915">
        <w:rPr>
          <w:rFonts w:ascii="Arial" w:hAnsi="Arial" w:cs="Arial"/>
          <w:sz w:val="24"/>
          <w:szCs w:val="24"/>
        </w:rPr>
        <w:t xml:space="preserve"> </w:t>
      </w:r>
      <w:r w:rsidRPr="00E96B68">
        <w:rPr>
          <w:rFonts w:ascii="Arial" w:hAnsi="Arial" w:cs="Arial"/>
          <w:sz w:val="24"/>
          <w:szCs w:val="24"/>
        </w:rPr>
        <w:t>прогрев</w:t>
      </w:r>
      <w:r w:rsidR="00AD3915">
        <w:rPr>
          <w:rFonts w:ascii="Arial" w:hAnsi="Arial" w:cs="Arial"/>
          <w:sz w:val="24"/>
          <w:szCs w:val="24"/>
        </w:rPr>
        <w:t xml:space="preserve"> </w:t>
      </w:r>
      <w:r w:rsidRPr="00E96B68">
        <w:rPr>
          <w:rFonts w:ascii="Arial" w:hAnsi="Arial" w:cs="Arial"/>
          <w:sz w:val="24"/>
          <w:szCs w:val="24"/>
        </w:rPr>
        <w:t>воздуха</w:t>
      </w:r>
      <w:r w:rsidR="00AD3915">
        <w:rPr>
          <w:rFonts w:ascii="Arial" w:hAnsi="Arial" w:cs="Arial"/>
          <w:sz w:val="24"/>
          <w:szCs w:val="24"/>
        </w:rPr>
        <w:t xml:space="preserve"> </w:t>
      </w:r>
      <w:r w:rsidRPr="00E96B68">
        <w:rPr>
          <w:rFonts w:ascii="Arial" w:hAnsi="Arial" w:cs="Arial"/>
          <w:sz w:val="24"/>
          <w:szCs w:val="24"/>
        </w:rPr>
        <w:t>уменьшается,</w:t>
      </w:r>
      <w:r w:rsidR="00AD3915">
        <w:rPr>
          <w:rFonts w:ascii="Arial" w:hAnsi="Arial" w:cs="Arial"/>
          <w:sz w:val="24"/>
          <w:szCs w:val="24"/>
        </w:rPr>
        <w:t xml:space="preserve"> </w:t>
      </w:r>
      <w:r w:rsidRPr="00E96B68">
        <w:rPr>
          <w:rFonts w:ascii="Arial" w:hAnsi="Arial" w:cs="Arial"/>
          <w:sz w:val="24"/>
          <w:szCs w:val="24"/>
        </w:rPr>
        <w:t>и</w:t>
      </w:r>
      <w:r w:rsidR="00AD3915">
        <w:rPr>
          <w:rFonts w:ascii="Arial" w:hAnsi="Arial" w:cs="Arial"/>
          <w:sz w:val="24"/>
          <w:szCs w:val="24"/>
        </w:rPr>
        <w:t xml:space="preserve"> </w:t>
      </w:r>
      <w:r w:rsidRPr="00E96B68">
        <w:rPr>
          <w:rFonts w:ascii="Arial" w:hAnsi="Arial" w:cs="Arial"/>
          <w:sz w:val="24"/>
          <w:szCs w:val="24"/>
        </w:rPr>
        <w:t>температура</w:t>
      </w:r>
      <w:r w:rsidR="00AD3915">
        <w:rPr>
          <w:rFonts w:ascii="Arial" w:hAnsi="Arial" w:cs="Arial"/>
          <w:sz w:val="24"/>
          <w:szCs w:val="24"/>
        </w:rPr>
        <w:t xml:space="preserve"> </w:t>
      </w:r>
      <w:r w:rsidRPr="00E96B68">
        <w:rPr>
          <w:rFonts w:ascii="Arial" w:hAnsi="Arial" w:cs="Arial"/>
          <w:sz w:val="24"/>
          <w:szCs w:val="24"/>
        </w:rPr>
        <w:t>его</w:t>
      </w:r>
      <w:r w:rsidR="00AD3915">
        <w:rPr>
          <w:rFonts w:ascii="Arial" w:hAnsi="Arial" w:cs="Arial"/>
          <w:sz w:val="24"/>
          <w:szCs w:val="24"/>
        </w:rPr>
        <w:t xml:space="preserve"> </w:t>
      </w:r>
      <w:r w:rsidRPr="00E96B68">
        <w:rPr>
          <w:rFonts w:ascii="Arial" w:hAnsi="Arial" w:cs="Arial"/>
          <w:sz w:val="24"/>
          <w:szCs w:val="24"/>
        </w:rPr>
        <w:t>понижается</w:t>
      </w:r>
      <w:r w:rsidR="00AD3915">
        <w:rPr>
          <w:rFonts w:ascii="Arial" w:hAnsi="Arial" w:cs="Arial"/>
          <w:sz w:val="24"/>
          <w:szCs w:val="24"/>
        </w:rPr>
        <w:t xml:space="preserve"> </w:t>
      </w:r>
      <w:r w:rsidRPr="00E96B68">
        <w:rPr>
          <w:rFonts w:ascii="Arial" w:hAnsi="Arial" w:cs="Arial"/>
          <w:sz w:val="24"/>
          <w:szCs w:val="24"/>
        </w:rPr>
        <w:t>на</w:t>
      </w:r>
      <w:r w:rsidR="00AD3915">
        <w:rPr>
          <w:rFonts w:ascii="Arial" w:hAnsi="Arial" w:cs="Arial"/>
          <w:sz w:val="24"/>
          <w:szCs w:val="24"/>
        </w:rPr>
        <w:t xml:space="preserve"> </w:t>
      </w:r>
      <w:r w:rsidRPr="00E96B68">
        <w:rPr>
          <w:rFonts w:ascii="Arial" w:hAnsi="Arial" w:cs="Arial"/>
          <w:sz w:val="24"/>
          <w:szCs w:val="24"/>
        </w:rPr>
        <w:t>2-3</w:t>
      </w:r>
      <w:proofErr w:type="gramStart"/>
      <w:r w:rsidRPr="00E96B68">
        <w:rPr>
          <w:rFonts w:ascii="Arial" w:hAnsi="Arial" w:cs="Arial"/>
          <w:sz w:val="24"/>
          <w:szCs w:val="24"/>
        </w:rPr>
        <w:t>°С</w:t>
      </w:r>
      <w:proofErr w:type="gramEnd"/>
      <w:r w:rsidR="00AD3915">
        <w:rPr>
          <w:rFonts w:ascii="Arial" w:hAnsi="Arial" w:cs="Arial"/>
          <w:sz w:val="24"/>
          <w:szCs w:val="24"/>
        </w:rPr>
        <w:t xml:space="preserve"> </w:t>
      </w:r>
      <w:r w:rsidRPr="00E96B68">
        <w:rPr>
          <w:rFonts w:ascii="Arial" w:hAnsi="Arial" w:cs="Arial"/>
          <w:sz w:val="24"/>
          <w:szCs w:val="24"/>
        </w:rPr>
        <w:t>по</w:t>
      </w:r>
      <w:r w:rsidR="00AD3915">
        <w:rPr>
          <w:rFonts w:ascii="Arial" w:hAnsi="Arial" w:cs="Arial"/>
          <w:sz w:val="24"/>
          <w:szCs w:val="24"/>
        </w:rPr>
        <w:t xml:space="preserve"> </w:t>
      </w:r>
      <w:r w:rsidRPr="00E96B68">
        <w:rPr>
          <w:rFonts w:ascii="Arial" w:hAnsi="Arial" w:cs="Arial"/>
          <w:sz w:val="24"/>
          <w:szCs w:val="24"/>
        </w:rPr>
        <w:t>сравнению</w:t>
      </w:r>
      <w:r w:rsidR="00AD3915">
        <w:rPr>
          <w:rFonts w:ascii="Arial" w:hAnsi="Arial" w:cs="Arial"/>
          <w:sz w:val="24"/>
          <w:szCs w:val="24"/>
        </w:rPr>
        <w:t xml:space="preserve"> </w:t>
      </w:r>
      <w:r w:rsidRPr="00E96B68">
        <w:rPr>
          <w:rFonts w:ascii="Arial" w:hAnsi="Arial" w:cs="Arial"/>
          <w:sz w:val="24"/>
          <w:szCs w:val="24"/>
        </w:rPr>
        <w:t>с</w:t>
      </w:r>
      <w:r w:rsidR="00AD3915">
        <w:rPr>
          <w:rFonts w:ascii="Arial" w:hAnsi="Arial" w:cs="Arial"/>
          <w:sz w:val="24"/>
          <w:szCs w:val="24"/>
        </w:rPr>
        <w:t xml:space="preserve"> </w:t>
      </w:r>
      <w:r w:rsidRPr="00E96B68">
        <w:rPr>
          <w:rFonts w:ascii="Arial" w:hAnsi="Arial" w:cs="Arial"/>
          <w:sz w:val="24"/>
          <w:szCs w:val="24"/>
        </w:rPr>
        <w:t>воздухом</w:t>
      </w:r>
      <w:r w:rsidR="00AD3915">
        <w:rPr>
          <w:rFonts w:ascii="Arial" w:hAnsi="Arial" w:cs="Arial"/>
          <w:sz w:val="24"/>
          <w:szCs w:val="24"/>
        </w:rPr>
        <w:t xml:space="preserve"> </w:t>
      </w:r>
      <w:r w:rsidRPr="00E96B68">
        <w:rPr>
          <w:rFonts w:ascii="Arial" w:hAnsi="Arial" w:cs="Arial"/>
          <w:sz w:val="24"/>
          <w:szCs w:val="24"/>
        </w:rPr>
        <w:t>степных</w:t>
      </w:r>
      <w:r w:rsidR="00AD3915">
        <w:rPr>
          <w:rFonts w:ascii="Arial" w:hAnsi="Arial" w:cs="Arial"/>
          <w:sz w:val="24"/>
          <w:szCs w:val="24"/>
        </w:rPr>
        <w:t xml:space="preserve"> </w:t>
      </w:r>
      <w:r w:rsidRPr="00E96B68">
        <w:rPr>
          <w:rFonts w:ascii="Arial" w:hAnsi="Arial" w:cs="Arial"/>
          <w:sz w:val="24"/>
          <w:szCs w:val="24"/>
        </w:rPr>
        <w:t>территорий.</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ночные</w:t>
      </w:r>
      <w:r w:rsidR="00AD3915">
        <w:rPr>
          <w:rFonts w:ascii="Arial" w:hAnsi="Arial" w:cs="Arial"/>
          <w:sz w:val="24"/>
          <w:szCs w:val="24"/>
        </w:rPr>
        <w:t xml:space="preserve"> </w:t>
      </w:r>
      <w:r w:rsidRPr="00E96B68">
        <w:rPr>
          <w:rFonts w:ascii="Arial" w:hAnsi="Arial" w:cs="Arial"/>
          <w:sz w:val="24"/>
          <w:szCs w:val="24"/>
        </w:rPr>
        <w:t>часы</w:t>
      </w:r>
      <w:r w:rsidR="00AD3915">
        <w:rPr>
          <w:rFonts w:ascii="Arial" w:hAnsi="Arial" w:cs="Arial"/>
          <w:sz w:val="24"/>
          <w:szCs w:val="24"/>
        </w:rPr>
        <w:t xml:space="preserve"> </w:t>
      </w:r>
      <w:r w:rsidRPr="00E96B68">
        <w:rPr>
          <w:rFonts w:ascii="Arial" w:hAnsi="Arial" w:cs="Arial"/>
          <w:sz w:val="24"/>
          <w:szCs w:val="24"/>
        </w:rPr>
        <w:t>температура</w:t>
      </w:r>
      <w:r w:rsidR="00AD3915">
        <w:rPr>
          <w:rFonts w:ascii="Arial" w:hAnsi="Arial" w:cs="Arial"/>
          <w:sz w:val="24"/>
          <w:szCs w:val="24"/>
        </w:rPr>
        <w:t xml:space="preserve"> </w:t>
      </w:r>
      <w:r w:rsidRPr="00E96B68">
        <w:rPr>
          <w:rFonts w:ascii="Arial" w:hAnsi="Arial" w:cs="Arial"/>
          <w:sz w:val="24"/>
          <w:szCs w:val="24"/>
        </w:rPr>
        <w:t>воздуха</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пойме</w:t>
      </w:r>
      <w:r w:rsidR="00AD3915">
        <w:rPr>
          <w:rFonts w:ascii="Arial" w:hAnsi="Arial" w:cs="Arial"/>
          <w:sz w:val="24"/>
          <w:szCs w:val="24"/>
        </w:rPr>
        <w:t xml:space="preserve"> </w:t>
      </w:r>
      <w:r w:rsidRPr="00E96B68">
        <w:rPr>
          <w:rFonts w:ascii="Arial" w:hAnsi="Arial" w:cs="Arial"/>
          <w:sz w:val="24"/>
          <w:szCs w:val="24"/>
        </w:rPr>
        <w:t>и</w:t>
      </w:r>
      <w:r w:rsidR="00AD3915">
        <w:rPr>
          <w:rFonts w:ascii="Arial" w:hAnsi="Arial" w:cs="Arial"/>
          <w:sz w:val="24"/>
          <w:szCs w:val="24"/>
        </w:rPr>
        <w:t xml:space="preserve"> </w:t>
      </w:r>
      <w:r w:rsidRPr="00E96B68">
        <w:rPr>
          <w:rFonts w:ascii="Arial" w:hAnsi="Arial" w:cs="Arial"/>
          <w:sz w:val="24"/>
          <w:szCs w:val="24"/>
        </w:rPr>
        <w:t>дельте</w:t>
      </w:r>
      <w:r w:rsidR="00AD3915">
        <w:rPr>
          <w:rFonts w:ascii="Arial" w:hAnsi="Arial" w:cs="Arial"/>
          <w:sz w:val="24"/>
          <w:szCs w:val="24"/>
        </w:rPr>
        <w:t xml:space="preserve"> </w:t>
      </w:r>
      <w:r w:rsidRPr="00E96B68">
        <w:rPr>
          <w:rFonts w:ascii="Arial" w:hAnsi="Arial" w:cs="Arial"/>
          <w:sz w:val="24"/>
          <w:szCs w:val="24"/>
        </w:rPr>
        <w:t>выше,</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дневные</w:t>
      </w:r>
      <w:r w:rsidR="00AD3915">
        <w:rPr>
          <w:rFonts w:ascii="Arial" w:hAnsi="Arial" w:cs="Arial"/>
          <w:sz w:val="24"/>
          <w:szCs w:val="24"/>
        </w:rPr>
        <w:t xml:space="preserve"> </w:t>
      </w:r>
      <w:r w:rsidRPr="00E96B68">
        <w:rPr>
          <w:rFonts w:ascii="Arial" w:hAnsi="Arial" w:cs="Arial"/>
          <w:sz w:val="24"/>
          <w:szCs w:val="24"/>
        </w:rPr>
        <w:t>–</w:t>
      </w:r>
      <w:r w:rsidR="00AD3915">
        <w:rPr>
          <w:rFonts w:ascii="Arial" w:hAnsi="Arial" w:cs="Arial"/>
          <w:sz w:val="24"/>
          <w:szCs w:val="24"/>
        </w:rPr>
        <w:t xml:space="preserve"> </w:t>
      </w:r>
      <w:r w:rsidR="00121BB3" w:rsidRPr="00E96B68">
        <w:rPr>
          <w:rFonts w:ascii="Arial" w:hAnsi="Arial" w:cs="Arial"/>
          <w:sz w:val="24"/>
          <w:szCs w:val="24"/>
        </w:rPr>
        <w:t>ниже,</w:t>
      </w:r>
      <w:r w:rsidR="00AD3915">
        <w:rPr>
          <w:rFonts w:ascii="Arial" w:hAnsi="Arial" w:cs="Arial"/>
          <w:sz w:val="24"/>
          <w:szCs w:val="24"/>
        </w:rPr>
        <w:t xml:space="preserve"> </w:t>
      </w:r>
      <w:r w:rsidR="00D77697">
        <w:rPr>
          <w:rFonts w:ascii="Arial" w:hAnsi="Arial" w:cs="Arial"/>
          <w:sz w:val="24"/>
          <w:szCs w:val="24"/>
        </w:rPr>
        <w:t>чем</w:t>
      </w:r>
      <w:r w:rsidR="00AD3915">
        <w:rPr>
          <w:rFonts w:ascii="Arial" w:hAnsi="Arial" w:cs="Arial"/>
          <w:sz w:val="24"/>
          <w:szCs w:val="24"/>
        </w:rPr>
        <w:t xml:space="preserve"> </w:t>
      </w:r>
      <w:r w:rsidR="00D77697">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степной</w:t>
      </w:r>
      <w:r w:rsidR="00AD3915">
        <w:rPr>
          <w:rFonts w:ascii="Arial" w:hAnsi="Arial" w:cs="Arial"/>
          <w:sz w:val="24"/>
          <w:szCs w:val="24"/>
        </w:rPr>
        <w:t xml:space="preserve"> </w:t>
      </w:r>
      <w:r w:rsidRPr="00E96B68">
        <w:rPr>
          <w:rFonts w:ascii="Arial" w:hAnsi="Arial" w:cs="Arial"/>
          <w:sz w:val="24"/>
          <w:szCs w:val="24"/>
        </w:rPr>
        <w:t>территори</w:t>
      </w:r>
      <w:r w:rsidR="00D77697">
        <w:rPr>
          <w:rFonts w:ascii="Arial" w:hAnsi="Arial" w:cs="Arial"/>
          <w:sz w:val="24"/>
          <w:szCs w:val="24"/>
        </w:rPr>
        <w:t>и</w:t>
      </w:r>
      <w:r w:rsidRPr="00E96B68">
        <w:rPr>
          <w:rFonts w:ascii="Arial" w:hAnsi="Arial" w:cs="Arial"/>
          <w:sz w:val="24"/>
          <w:szCs w:val="24"/>
        </w:rPr>
        <w:t>,</w:t>
      </w:r>
      <w:r w:rsidR="00AD3915">
        <w:rPr>
          <w:rFonts w:ascii="Arial" w:hAnsi="Arial" w:cs="Arial"/>
          <w:sz w:val="24"/>
          <w:szCs w:val="24"/>
        </w:rPr>
        <w:t xml:space="preserve"> </w:t>
      </w:r>
      <w:r w:rsidRPr="00E96B68">
        <w:rPr>
          <w:rFonts w:ascii="Arial" w:hAnsi="Arial" w:cs="Arial"/>
          <w:sz w:val="24"/>
          <w:szCs w:val="24"/>
        </w:rPr>
        <w:t>снижается</w:t>
      </w:r>
      <w:r w:rsidR="00AD3915">
        <w:rPr>
          <w:rFonts w:ascii="Arial" w:hAnsi="Arial" w:cs="Arial"/>
          <w:sz w:val="24"/>
          <w:szCs w:val="24"/>
        </w:rPr>
        <w:t xml:space="preserve"> </w:t>
      </w:r>
      <w:r w:rsidRPr="00E96B68">
        <w:rPr>
          <w:rFonts w:ascii="Arial" w:hAnsi="Arial" w:cs="Arial"/>
          <w:sz w:val="24"/>
          <w:szCs w:val="24"/>
        </w:rPr>
        <w:t>вероятность</w:t>
      </w:r>
      <w:r w:rsidR="00AD3915">
        <w:rPr>
          <w:rFonts w:ascii="Arial" w:hAnsi="Arial" w:cs="Arial"/>
          <w:sz w:val="24"/>
          <w:szCs w:val="24"/>
        </w:rPr>
        <w:t xml:space="preserve"> </w:t>
      </w:r>
      <w:r w:rsidRPr="00E96B68">
        <w:rPr>
          <w:rFonts w:ascii="Arial" w:hAnsi="Arial" w:cs="Arial"/>
          <w:sz w:val="24"/>
          <w:szCs w:val="24"/>
        </w:rPr>
        <w:t>проявления</w:t>
      </w:r>
      <w:r w:rsidR="00AD3915">
        <w:rPr>
          <w:rFonts w:ascii="Arial" w:hAnsi="Arial" w:cs="Arial"/>
          <w:sz w:val="24"/>
          <w:szCs w:val="24"/>
        </w:rPr>
        <w:t xml:space="preserve"> </w:t>
      </w:r>
      <w:r w:rsidRPr="00E96B68">
        <w:rPr>
          <w:rFonts w:ascii="Arial" w:hAnsi="Arial" w:cs="Arial"/>
          <w:sz w:val="24"/>
          <w:szCs w:val="24"/>
        </w:rPr>
        <w:t>и</w:t>
      </w:r>
      <w:r w:rsidR="00AD3915">
        <w:rPr>
          <w:rFonts w:ascii="Arial" w:hAnsi="Arial" w:cs="Arial"/>
          <w:sz w:val="24"/>
          <w:szCs w:val="24"/>
        </w:rPr>
        <w:t xml:space="preserve"> </w:t>
      </w:r>
      <w:r w:rsidRPr="00E96B68">
        <w:rPr>
          <w:rFonts w:ascii="Arial" w:hAnsi="Arial" w:cs="Arial"/>
          <w:sz w:val="24"/>
          <w:szCs w:val="24"/>
        </w:rPr>
        <w:t>уровень</w:t>
      </w:r>
      <w:r w:rsidR="00AD3915">
        <w:rPr>
          <w:rFonts w:ascii="Arial" w:hAnsi="Arial" w:cs="Arial"/>
          <w:sz w:val="24"/>
          <w:szCs w:val="24"/>
        </w:rPr>
        <w:t xml:space="preserve"> </w:t>
      </w:r>
      <w:r w:rsidRPr="00E96B68">
        <w:rPr>
          <w:rFonts w:ascii="Arial" w:hAnsi="Arial" w:cs="Arial"/>
          <w:sz w:val="24"/>
          <w:szCs w:val="24"/>
        </w:rPr>
        <w:t>воздействия</w:t>
      </w:r>
      <w:r w:rsidR="00AD3915">
        <w:rPr>
          <w:rFonts w:ascii="Arial" w:hAnsi="Arial" w:cs="Arial"/>
          <w:sz w:val="24"/>
          <w:szCs w:val="24"/>
        </w:rPr>
        <w:t xml:space="preserve"> </w:t>
      </w:r>
      <w:r w:rsidRPr="00E96B68">
        <w:rPr>
          <w:rFonts w:ascii="Arial" w:hAnsi="Arial" w:cs="Arial"/>
          <w:sz w:val="24"/>
          <w:szCs w:val="24"/>
        </w:rPr>
        <w:t>суховеев,</w:t>
      </w:r>
      <w:r w:rsidR="00AD3915">
        <w:rPr>
          <w:rFonts w:ascii="Arial" w:hAnsi="Arial" w:cs="Arial"/>
          <w:sz w:val="24"/>
          <w:szCs w:val="24"/>
        </w:rPr>
        <w:t xml:space="preserve"> </w:t>
      </w:r>
      <w:r w:rsidRPr="00E96B68">
        <w:rPr>
          <w:rFonts w:ascii="Arial" w:hAnsi="Arial" w:cs="Arial"/>
          <w:sz w:val="24"/>
          <w:szCs w:val="24"/>
        </w:rPr>
        <w:t>пыльных</w:t>
      </w:r>
      <w:r w:rsidR="00AD3915">
        <w:rPr>
          <w:rFonts w:ascii="Arial" w:hAnsi="Arial" w:cs="Arial"/>
          <w:sz w:val="24"/>
          <w:szCs w:val="24"/>
        </w:rPr>
        <w:t xml:space="preserve"> </w:t>
      </w:r>
      <w:r w:rsidRPr="00E96B68">
        <w:rPr>
          <w:rFonts w:ascii="Arial" w:hAnsi="Arial" w:cs="Arial"/>
          <w:sz w:val="24"/>
          <w:szCs w:val="24"/>
        </w:rPr>
        <w:t>бурь.</w:t>
      </w:r>
    </w:p>
    <w:p w14:paraId="6A1E0C0B" w14:textId="31A28E2F" w:rsidR="00E96B68" w:rsidRPr="00E96B68" w:rsidRDefault="00E96B68" w:rsidP="00E96B68">
      <w:pPr>
        <w:tabs>
          <w:tab w:val="left" w:pos="993"/>
        </w:tabs>
        <w:spacing w:line="276" w:lineRule="auto"/>
        <w:rPr>
          <w:rFonts w:ascii="Arial" w:hAnsi="Arial" w:cs="Arial"/>
          <w:sz w:val="24"/>
          <w:szCs w:val="24"/>
        </w:rPr>
      </w:pPr>
      <w:r w:rsidRPr="00E96B68">
        <w:rPr>
          <w:rFonts w:ascii="Arial" w:hAnsi="Arial" w:cs="Arial"/>
          <w:sz w:val="24"/>
          <w:szCs w:val="24"/>
        </w:rPr>
        <w:t>Продолжительность</w:t>
      </w:r>
      <w:r w:rsidR="00AD3915">
        <w:rPr>
          <w:rFonts w:ascii="Arial" w:hAnsi="Arial" w:cs="Arial"/>
          <w:sz w:val="24"/>
          <w:szCs w:val="24"/>
        </w:rPr>
        <w:t xml:space="preserve"> </w:t>
      </w:r>
      <w:r w:rsidRPr="00E96B68">
        <w:rPr>
          <w:rFonts w:ascii="Arial" w:hAnsi="Arial" w:cs="Arial"/>
          <w:sz w:val="24"/>
          <w:szCs w:val="24"/>
        </w:rPr>
        <w:t>солнечного</w:t>
      </w:r>
      <w:r w:rsidR="00AD3915">
        <w:rPr>
          <w:rFonts w:ascii="Arial" w:hAnsi="Arial" w:cs="Arial"/>
          <w:sz w:val="24"/>
          <w:szCs w:val="24"/>
        </w:rPr>
        <w:t xml:space="preserve"> </w:t>
      </w:r>
      <w:r w:rsidRPr="00E96B68">
        <w:rPr>
          <w:rFonts w:ascii="Arial" w:hAnsi="Arial" w:cs="Arial"/>
          <w:sz w:val="24"/>
          <w:szCs w:val="24"/>
        </w:rPr>
        <w:t>сияния</w:t>
      </w:r>
      <w:r w:rsidR="00AD3915">
        <w:rPr>
          <w:rFonts w:ascii="Arial" w:hAnsi="Arial" w:cs="Arial"/>
          <w:sz w:val="24"/>
          <w:szCs w:val="24"/>
        </w:rPr>
        <w:t xml:space="preserve"> </w:t>
      </w:r>
      <w:r w:rsidRPr="00E96B68">
        <w:rPr>
          <w:rFonts w:ascii="Arial" w:hAnsi="Arial" w:cs="Arial"/>
          <w:sz w:val="24"/>
          <w:szCs w:val="24"/>
        </w:rPr>
        <w:t>на</w:t>
      </w:r>
      <w:r w:rsidR="00AD3915">
        <w:rPr>
          <w:rFonts w:ascii="Arial" w:hAnsi="Arial" w:cs="Arial"/>
          <w:sz w:val="24"/>
          <w:szCs w:val="24"/>
        </w:rPr>
        <w:t xml:space="preserve"> </w:t>
      </w:r>
      <w:r w:rsidRPr="00E96B68">
        <w:rPr>
          <w:rFonts w:ascii="Arial" w:hAnsi="Arial" w:cs="Arial"/>
          <w:sz w:val="24"/>
          <w:szCs w:val="24"/>
        </w:rPr>
        <w:t>территории</w:t>
      </w:r>
      <w:r w:rsidR="00AD3915">
        <w:rPr>
          <w:rFonts w:ascii="Arial" w:hAnsi="Arial" w:cs="Arial"/>
          <w:sz w:val="24"/>
          <w:szCs w:val="24"/>
        </w:rPr>
        <w:t xml:space="preserve"> </w:t>
      </w:r>
      <w:r w:rsidRPr="00E96B68">
        <w:rPr>
          <w:rFonts w:ascii="Arial" w:hAnsi="Arial" w:cs="Arial"/>
          <w:sz w:val="24"/>
          <w:szCs w:val="24"/>
        </w:rPr>
        <w:t>района</w:t>
      </w:r>
      <w:r w:rsidR="00AD3915">
        <w:rPr>
          <w:rFonts w:ascii="Arial" w:hAnsi="Arial" w:cs="Arial"/>
          <w:sz w:val="24"/>
          <w:szCs w:val="24"/>
        </w:rPr>
        <w:t xml:space="preserve"> </w:t>
      </w:r>
      <w:r w:rsidRPr="00E96B68">
        <w:rPr>
          <w:rFonts w:ascii="Arial" w:hAnsi="Arial" w:cs="Arial"/>
          <w:sz w:val="24"/>
          <w:szCs w:val="24"/>
        </w:rPr>
        <w:t>составляет</w:t>
      </w:r>
      <w:r w:rsidR="00AD3915">
        <w:rPr>
          <w:rFonts w:ascii="Arial" w:hAnsi="Arial" w:cs="Arial"/>
          <w:sz w:val="24"/>
          <w:szCs w:val="24"/>
        </w:rPr>
        <w:t xml:space="preserve"> </w:t>
      </w:r>
      <w:r w:rsidRPr="00E96B68">
        <w:rPr>
          <w:rFonts w:ascii="Arial" w:hAnsi="Arial" w:cs="Arial"/>
          <w:sz w:val="24"/>
          <w:szCs w:val="24"/>
        </w:rPr>
        <w:t>2200-2400</w:t>
      </w:r>
      <w:r w:rsidR="00AD3915">
        <w:rPr>
          <w:rFonts w:ascii="Arial" w:hAnsi="Arial" w:cs="Arial"/>
          <w:sz w:val="24"/>
          <w:szCs w:val="24"/>
        </w:rPr>
        <w:t xml:space="preserve"> </w:t>
      </w:r>
      <w:r w:rsidRPr="00E96B68">
        <w:rPr>
          <w:rFonts w:ascii="Arial" w:hAnsi="Arial" w:cs="Arial"/>
          <w:sz w:val="24"/>
          <w:szCs w:val="24"/>
        </w:rPr>
        <w:t>часов</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год,</w:t>
      </w:r>
      <w:r w:rsidR="00AD3915">
        <w:rPr>
          <w:rFonts w:ascii="Arial" w:hAnsi="Arial" w:cs="Arial"/>
          <w:sz w:val="24"/>
          <w:szCs w:val="24"/>
        </w:rPr>
        <w:t xml:space="preserve"> </w:t>
      </w:r>
      <w:r w:rsidRPr="00E96B68">
        <w:rPr>
          <w:rFonts w:ascii="Arial" w:hAnsi="Arial" w:cs="Arial"/>
          <w:sz w:val="24"/>
          <w:szCs w:val="24"/>
        </w:rPr>
        <w:t>суммарная</w:t>
      </w:r>
      <w:r w:rsidR="00AD3915">
        <w:rPr>
          <w:rFonts w:ascii="Arial" w:hAnsi="Arial" w:cs="Arial"/>
          <w:sz w:val="24"/>
          <w:szCs w:val="24"/>
        </w:rPr>
        <w:t xml:space="preserve"> </w:t>
      </w:r>
      <w:r w:rsidRPr="00E96B68">
        <w:rPr>
          <w:rFonts w:ascii="Arial" w:hAnsi="Arial" w:cs="Arial"/>
          <w:sz w:val="24"/>
          <w:szCs w:val="24"/>
        </w:rPr>
        <w:t>солнечная</w:t>
      </w:r>
      <w:r w:rsidR="00AD3915">
        <w:rPr>
          <w:rFonts w:ascii="Arial" w:hAnsi="Arial" w:cs="Arial"/>
          <w:sz w:val="24"/>
          <w:szCs w:val="24"/>
        </w:rPr>
        <w:t xml:space="preserve"> </w:t>
      </w:r>
      <w:r w:rsidRPr="00E96B68">
        <w:rPr>
          <w:rFonts w:ascii="Arial" w:hAnsi="Arial" w:cs="Arial"/>
          <w:sz w:val="24"/>
          <w:szCs w:val="24"/>
        </w:rPr>
        <w:t>радиация</w:t>
      </w:r>
      <w:r w:rsidR="00AD3915">
        <w:rPr>
          <w:rFonts w:ascii="Arial" w:hAnsi="Arial" w:cs="Arial"/>
          <w:sz w:val="24"/>
          <w:szCs w:val="24"/>
        </w:rPr>
        <w:t xml:space="preserve"> </w:t>
      </w:r>
      <w:r w:rsidRPr="00E96B68">
        <w:rPr>
          <w:rFonts w:ascii="Arial" w:hAnsi="Arial" w:cs="Arial"/>
          <w:sz w:val="24"/>
          <w:szCs w:val="24"/>
        </w:rPr>
        <w:t>–</w:t>
      </w:r>
      <w:r w:rsidR="00AD3915">
        <w:rPr>
          <w:rFonts w:ascii="Arial" w:hAnsi="Arial" w:cs="Arial"/>
          <w:sz w:val="24"/>
          <w:szCs w:val="24"/>
        </w:rPr>
        <w:t xml:space="preserve"> </w:t>
      </w:r>
      <w:r w:rsidRPr="00E96B68">
        <w:rPr>
          <w:rFonts w:ascii="Arial" w:hAnsi="Arial" w:cs="Arial"/>
          <w:sz w:val="24"/>
          <w:szCs w:val="24"/>
        </w:rPr>
        <w:t>до</w:t>
      </w:r>
      <w:r w:rsidR="00AD3915">
        <w:rPr>
          <w:rFonts w:ascii="Arial" w:hAnsi="Arial" w:cs="Arial"/>
          <w:sz w:val="24"/>
          <w:szCs w:val="24"/>
        </w:rPr>
        <w:t xml:space="preserve"> </w:t>
      </w:r>
      <w:r w:rsidRPr="00E96B68">
        <w:rPr>
          <w:rFonts w:ascii="Arial" w:hAnsi="Arial" w:cs="Arial"/>
          <w:sz w:val="24"/>
          <w:szCs w:val="24"/>
        </w:rPr>
        <w:t>120</w:t>
      </w:r>
      <w:r w:rsidR="00AD3915">
        <w:rPr>
          <w:rFonts w:ascii="Arial" w:hAnsi="Arial" w:cs="Arial"/>
          <w:sz w:val="24"/>
          <w:szCs w:val="24"/>
        </w:rPr>
        <w:t xml:space="preserve"> </w:t>
      </w:r>
      <w:r w:rsidRPr="00E96B68">
        <w:rPr>
          <w:rFonts w:ascii="Arial" w:hAnsi="Arial" w:cs="Arial"/>
          <w:sz w:val="24"/>
          <w:szCs w:val="24"/>
        </w:rPr>
        <w:t>ккал/см</w:t>
      </w:r>
      <w:proofErr w:type="gramStart"/>
      <w:r w:rsidRPr="00E96B68">
        <w:rPr>
          <w:rFonts w:ascii="Arial" w:hAnsi="Arial" w:cs="Arial"/>
          <w:sz w:val="24"/>
          <w:szCs w:val="24"/>
          <w:vertAlign w:val="superscript"/>
        </w:rPr>
        <w:t>2</w:t>
      </w:r>
      <w:proofErr w:type="gramEnd"/>
      <w:r w:rsidRPr="00E96B68">
        <w:rPr>
          <w:rFonts w:ascii="Arial" w:hAnsi="Arial" w:cs="Arial"/>
          <w:sz w:val="24"/>
          <w:szCs w:val="24"/>
        </w:rPr>
        <w:t>.</w:t>
      </w:r>
    </w:p>
    <w:p w14:paraId="1DC0F9E2" w14:textId="6DC3A20D" w:rsidR="00E96B68" w:rsidRPr="00E96B68" w:rsidRDefault="00E96B68" w:rsidP="00E96B68">
      <w:pPr>
        <w:tabs>
          <w:tab w:val="left" w:pos="993"/>
        </w:tabs>
        <w:spacing w:line="276" w:lineRule="auto"/>
        <w:rPr>
          <w:rFonts w:ascii="Arial" w:hAnsi="Arial" w:cs="Arial"/>
          <w:sz w:val="24"/>
          <w:szCs w:val="24"/>
        </w:rPr>
      </w:pPr>
      <w:r w:rsidRPr="00E96B68">
        <w:rPr>
          <w:rFonts w:ascii="Arial" w:hAnsi="Arial" w:cs="Arial"/>
          <w:sz w:val="24"/>
          <w:szCs w:val="24"/>
        </w:rPr>
        <w:t>Характерной</w:t>
      </w:r>
      <w:r w:rsidR="00AD3915">
        <w:rPr>
          <w:rFonts w:ascii="Arial" w:hAnsi="Arial" w:cs="Arial"/>
          <w:sz w:val="24"/>
          <w:szCs w:val="24"/>
        </w:rPr>
        <w:t xml:space="preserve"> </w:t>
      </w:r>
      <w:r w:rsidRPr="00E96B68">
        <w:rPr>
          <w:rFonts w:ascii="Arial" w:hAnsi="Arial" w:cs="Arial"/>
          <w:sz w:val="24"/>
          <w:szCs w:val="24"/>
        </w:rPr>
        <w:t>особенностью</w:t>
      </w:r>
      <w:r w:rsidR="00AD3915">
        <w:rPr>
          <w:rFonts w:ascii="Arial" w:hAnsi="Arial" w:cs="Arial"/>
          <w:sz w:val="24"/>
          <w:szCs w:val="24"/>
        </w:rPr>
        <w:t xml:space="preserve"> </w:t>
      </w:r>
      <w:r w:rsidRPr="00E96B68">
        <w:rPr>
          <w:rFonts w:ascii="Arial" w:hAnsi="Arial" w:cs="Arial"/>
          <w:sz w:val="24"/>
          <w:szCs w:val="24"/>
        </w:rPr>
        <w:t>ветрового</w:t>
      </w:r>
      <w:r w:rsidR="00AD3915">
        <w:rPr>
          <w:rFonts w:ascii="Arial" w:hAnsi="Arial" w:cs="Arial"/>
          <w:sz w:val="24"/>
          <w:szCs w:val="24"/>
        </w:rPr>
        <w:t xml:space="preserve"> </w:t>
      </w:r>
      <w:r w:rsidRPr="00E96B68">
        <w:rPr>
          <w:rFonts w:ascii="Arial" w:hAnsi="Arial" w:cs="Arial"/>
          <w:sz w:val="24"/>
          <w:szCs w:val="24"/>
        </w:rPr>
        <w:t>режима</w:t>
      </w:r>
      <w:r w:rsidR="00AD3915">
        <w:rPr>
          <w:rFonts w:ascii="Arial" w:hAnsi="Arial" w:cs="Arial"/>
          <w:sz w:val="24"/>
          <w:szCs w:val="24"/>
        </w:rPr>
        <w:t xml:space="preserve"> </w:t>
      </w:r>
      <w:r w:rsidRPr="00E96B68">
        <w:rPr>
          <w:rFonts w:ascii="Arial" w:hAnsi="Arial" w:cs="Arial"/>
          <w:sz w:val="24"/>
          <w:szCs w:val="24"/>
        </w:rPr>
        <w:t>территории</w:t>
      </w:r>
      <w:r w:rsidR="00AD3915">
        <w:rPr>
          <w:rFonts w:ascii="Arial" w:hAnsi="Arial" w:cs="Arial"/>
          <w:sz w:val="24"/>
          <w:szCs w:val="24"/>
        </w:rPr>
        <w:t xml:space="preserve"> </w:t>
      </w:r>
      <w:r w:rsidRPr="00E96B68">
        <w:rPr>
          <w:rFonts w:ascii="Arial" w:hAnsi="Arial" w:cs="Arial"/>
          <w:sz w:val="24"/>
          <w:szCs w:val="24"/>
        </w:rPr>
        <w:t>является</w:t>
      </w:r>
      <w:r w:rsidR="00AD3915">
        <w:rPr>
          <w:rFonts w:ascii="Arial" w:hAnsi="Arial" w:cs="Arial"/>
          <w:sz w:val="24"/>
          <w:szCs w:val="24"/>
        </w:rPr>
        <w:t xml:space="preserve"> </w:t>
      </w:r>
      <w:r w:rsidRPr="00E96B68">
        <w:rPr>
          <w:rFonts w:ascii="Arial" w:hAnsi="Arial" w:cs="Arial"/>
          <w:sz w:val="24"/>
          <w:szCs w:val="24"/>
        </w:rPr>
        <w:t>постоянство</w:t>
      </w:r>
      <w:r w:rsidR="00AD3915">
        <w:rPr>
          <w:rFonts w:ascii="Arial" w:hAnsi="Arial" w:cs="Arial"/>
          <w:sz w:val="24"/>
          <w:szCs w:val="24"/>
        </w:rPr>
        <w:t xml:space="preserve"> </w:t>
      </w:r>
      <w:r w:rsidRPr="00E96B68">
        <w:rPr>
          <w:rFonts w:ascii="Arial" w:hAnsi="Arial" w:cs="Arial"/>
          <w:sz w:val="24"/>
          <w:szCs w:val="24"/>
        </w:rPr>
        <w:t>ветров</w:t>
      </w:r>
      <w:r w:rsidR="00AD3915">
        <w:rPr>
          <w:rFonts w:ascii="Arial" w:hAnsi="Arial" w:cs="Arial"/>
          <w:sz w:val="24"/>
          <w:szCs w:val="24"/>
        </w:rPr>
        <w:t xml:space="preserve"> </w:t>
      </w:r>
      <w:r w:rsidRPr="00E96B68">
        <w:rPr>
          <w:rFonts w:ascii="Arial" w:hAnsi="Arial" w:cs="Arial"/>
          <w:sz w:val="24"/>
          <w:szCs w:val="24"/>
        </w:rPr>
        <w:t>восточных</w:t>
      </w:r>
      <w:r w:rsidR="00AD3915">
        <w:rPr>
          <w:rFonts w:ascii="Arial" w:hAnsi="Arial" w:cs="Arial"/>
          <w:sz w:val="24"/>
          <w:szCs w:val="24"/>
        </w:rPr>
        <w:t xml:space="preserve"> </w:t>
      </w:r>
      <w:r w:rsidRPr="00E96B68">
        <w:rPr>
          <w:rFonts w:ascii="Arial" w:hAnsi="Arial" w:cs="Arial"/>
          <w:sz w:val="24"/>
          <w:szCs w:val="24"/>
        </w:rPr>
        <w:t>направлений.</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течение</w:t>
      </w:r>
      <w:r w:rsidR="00AD3915">
        <w:rPr>
          <w:rFonts w:ascii="Arial" w:hAnsi="Arial" w:cs="Arial"/>
          <w:sz w:val="24"/>
          <w:szCs w:val="24"/>
        </w:rPr>
        <w:t xml:space="preserve"> </w:t>
      </w:r>
      <w:r w:rsidRPr="00E96B68">
        <w:rPr>
          <w:rFonts w:ascii="Arial" w:hAnsi="Arial" w:cs="Arial"/>
          <w:sz w:val="24"/>
          <w:szCs w:val="24"/>
        </w:rPr>
        <w:t>большей</w:t>
      </w:r>
      <w:r w:rsidR="00AD3915">
        <w:rPr>
          <w:rFonts w:ascii="Arial" w:hAnsi="Arial" w:cs="Arial"/>
          <w:sz w:val="24"/>
          <w:szCs w:val="24"/>
        </w:rPr>
        <w:t xml:space="preserve"> </w:t>
      </w:r>
      <w:r w:rsidRPr="00E96B68">
        <w:rPr>
          <w:rFonts w:ascii="Arial" w:hAnsi="Arial" w:cs="Arial"/>
          <w:sz w:val="24"/>
          <w:szCs w:val="24"/>
        </w:rPr>
        <w:t>части</w:t>
      </w:r>
      <w:r w:rsidR="00AD3915">
        <w:rPr>
          <w:rFonts w:ascii="Arial" w:hAnsi="Arial" w:cs="Arial"/>
          <w:sz w:val="24"/>
          <w:szCs w:val="24"/>
        </w:rPr>
        <w:t xml:space="preserve"> </w:t>
      </w:r>
      <w:r w:rsidRPr="00E96B68">
        <w:rPr>
          <w:rFonts w:ascii="Arial" w:hAnsi="Arial" w:cs="Arial"/>
          <w:sz w:val="24"/>
          <w:szCs w:val="24"/>
        </w:rPr>
        <w:t>года</w:t>
      </w:r>
      <w:r w:rsidR="00AD3915">
        <w:rPr>
          <w:rFonts w:ascii="Arial" w:hAnsi="Arial" w:cs="Arial"/>
          <w:sz w:val="24"/>
          <w:szCs w:val="24"/>
        </w:rPr>
        <w:t xml:space="preserve"> </w:t>
      </w:r>
      <w:r w:rsidRPr="00E96B68">
        <w:rPr>
          <w:rFonts w:ascii="Arial" w:hAnsi="Arial" w:cs="Arial"/>
          <w:sz w:val="24"/>
          <w:szCs w:val="24"/>
        </w:rPr>
        <w:t>преобладают</w:t>
      </w:r>
      <w:r w:rsidR="00AD3915">
        <w:rPr>
          <w:rFonts w:ascii="Arial" w:hAnsi="Arial" w:cs="Arial"/>
          <w:sz w:val="24"/>
          <w:szCs w:val="24"/>
        </w:rPr>
        <w:t xml:space="preserve"> </w:t>
      </w:r>
      <w:r w:rsidRPr="00E96B68">
        <w:rPr>
          <w:rFonts w:ascii="Arial" w:hAnsi="Arial" w:cs="Arial"/>
          <w:sz w:val="24"/>
          <w:szCs w:val="24"/>
        </w:rPr>
        <w:t>восточные</w:t>
      </w:r>
      <w:r w:rsidR="00AD3915">
        <w:rPr>
          <w:rFonts w:ascii="Arial" w:hAnsi="Arial" w:cs="Arial"/>
          <w:sz w:val="24"/>
          <w:szCs w:val="24"/>
        </w:rPr>
        <w:t xml:space="preserve"> </w:t>
      </w:r>
      <w:r w:rsidRPr="00E96B68">
        <w:rPr>
          <w:rFonts w:ascii="Arial" w:hAnsi="Arial" w:cs="Arial"/>
          <w:sz w:val="24"/>
          <w:szCs w:val="24"/>
        </w:rPr>
        <w:t>и</w:t>
      </w:r>
      <w:r w:rsidR="00AD3915">
        <w:rPr>
          <w:rFonts w:ascii="Arial" w:hAnsi="Arial" w:cs="Arial"/>
          <w:sz w:val="24"/>
          <w:szCs w:val="24"/>
        </w:rPr>
        <w:t xml:space="preserve"> </w:t>
      </w:r>
      <w:r w:rsidRPr="00E96B68">
        <w:rPr>
          <w:rFonts w:ascii="Arial" w:hAnsi="Arial" w:cs="Arial"/>
          <w:sz w:val="24"/>
          <w:szCs w:val="24"/>
        </w:rPr>
        <w:t>юго-восточные</w:t>
      </w:r>
      <w:r w:rsidR="00AD3915">
        <w:rPr>
          <w:rFonts w:ascii="Arial" w:hAnsi="Arial" w:cs="Arial"/>
          <w:sz w:val="24"/>
          <w:szCs w:val="24"/>
        </w:rPr>
        <w:t xml:space="preserve"> </w:t>
      </w:r>
      <w:r w:rsidRPr="00E96B68">
        <w:rPr>
          <w:rFonts w:ascii="Arial" w:hAnsi="Arial" w:cs="Arial"/>
          <w:sz w:val="24"/>
          <w:szCs w:val="24"/>
        </w:rPr>
        <w:t>ветры</w:t>
      </w:r>
      <w:r w:rsidR="00AD3915">
        <w:rPr>
          <w:rFonts w:ascii="Arial" w:hAnsi="Arial" w:cs="Arial"/>
          <w:sz w:val="24"/>
          <w:szCs w:val="24"/>
        </w:rPr>
        <w:t xml:space="preserve"> </w:t>
      </w:r>
      <w:r w:rsidRPr="00E96B68">
        <w:rPr>
          <w:rFonts w:ascii="Arial" w:hAnsi="Arial" w:cs="Arial"/>
          <w:sz w:val="24"/>
          <w:szCs w:val="24"/>
        </w:rPr>
        <w:t>(19-36%),</w:t>
      </w:r>
      <w:r w:rsidR="00AD3915">
        <w:rPr>
          <w:rFonts w:ascii="Arial" w:hAnsi="Arial" w:cs="Arial"/>
          <w:sz w:val="24"/>
          <w:szCs w:val="24"/>
        </w:rPr>
        <w:t xml:space="preserve"> </w:t>
      </w:r>
      <w:r w:rsidRPr="00E96B68">
        <w:rPr>
          <w:rFonts w:ascii="Arial" w:hAnsi="Arial" w:cs="Arial"/>
          <w:sz w:val="24"/>
          <w:szCs w:val="24"/>
        </w:rPr>
        <w:t>достигая</w:t>
      </w:r>
      <w:r w:rsidR="00AD3915">
        <w:rPr>
          <w:rFonts w:ascii="Arial" w:hAnsi="Arial" w:cs="Arial"/>
          <w:sz w:val="24"/>
          <w:szCs w:val="24"/>
        </w:rPr>
        <w:t xml:space="preserve"> </w:t>
      </w:r>
      <w:r w:rsidRPr="00E96B68">
        <w:rPr>
          <w:rFonts w:ascii="Arial" w:hAnsi="Arial" w:cs="Arial"/>
          <w:sz w:val="24"/>
          <w:szCs w:val="24"/>
        </w:rPr>
        <w:t>максимума</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холодный</w:t>
      </w:r>
      <w:r w:rsidR="00AD3915">
        <w:rPr>
          <w:rFonts w:ascii="Arial" w:hAnsi="Arial" w:cs="Arial"/>
          <w:sz w:val="24"/>
          <w:szCs w:val="24"/>
        </w:rPr>
        <w:t xml:space="preserve"> </w:t>
      </w:r>
      <w:r w:rsidRPr="00E96B68">
        <w:rPr>
          <w:rFonts w:ascii="Arial" w:hAnsi="Arial" w:cs="Arial"/>
          <w:sz w:val="24"/>
          <w:szCs w:val="24"/>
        </w:rPr>
        <w:t>период.</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летний</w:t>
      </w:r>
      <w:r w:rsidR="00AD3915">
        <w:rPr>
          <w:rFonts w:ascii="Arial" w:hAnsi="Arial" w:cs="Arial"/>
          <w:sz w:val="24"/>
          <w:szCs w:val="24"/>
        </w:rPr>
        <w:t xml:space="preserve"> </w:t>
      </w:r>
      <w:r w:rsidRPr="00E96B68">
        <w:rPr>
          <w:rFonts w:ascii="Arial" w:hAnsi="Arial" w:cs="Arial"/>
          <w:sz w:val="24"/>
          <w:szCs w:val="24"/>
        </w:rPr>
        <w:t>период</w:t>
      </w:r>
      <w:r w:rsidR="00AD3915">
        <w:rPr>
          <w:rFonts w:ascii="Arial" w:hAnsi="Arial" w:cs="Arial"/>
          <w:sz w:val="24"/>
          <w:szCs w:val="24"/>
        </w:rPr>
        <w:t xml:space="preserve"> </w:t>
      </w:r>
      <w:r w:rsidRPr="00E96B68">
        <w:rPr>
          <w:rFonts w:ascii="Arial" w:hAnsi="Arial" w:cs="Arial"/>
          <w:sz w:val="24"/>
          <w:szCs w:val="24"/>
        </w:rPr>
        <w:t>их</w:t>
      </w:r>
      <w:r w:rsidR="00AD3915">
        <w:rPr>
          <w:rFonts w:ascii="Arial" w:hAnsi="Arial" w:cs="Arial"/>
          <w:sz w:val="24"/>
          <w:szCs w:val="24"/>
        </w:rPr>
        <w:t xml:space="preserve"> </w:t>
      </w:r>
      <w:r w:rsidRPr="00E96B68">
        <w:rPr>
          <w:rFonts w:ascii="Arial" w:hAnsi="Arial" w:cs="Arial"/>
          <w:sz w:val="24"/>
          <w:szCs w:val="24"/>
        </w:rPr>
        <w:t>повторяемость</w:t>
      </w:r>
      <w:r w:rsidR="00AD3915">
        <w:rPr>
          <w:rFonts w:ascii="Arial" w:hAnsi="Arial" w:cs="Arial"/>
          <w:sz w:val="24"/>
          <w:szCs w:val="24"/>
        </w:rPr>
        <w:t xml:space="preserve"> </w:t>
      </w:r>
      <w:r w:rsidRPr="00E96B68">
        <w:rPr>
          <w:rFonts w:ascii="Arial" w:hAnsi="Arial" w:cs="Arial"/>
          <w:sz w:val="24"/>
          <w:szCs w:val="24"/>
        </w:rPr>
        <w:t>снижается</w:t>
      </w:r>
      <w:r w:rsidR="00AD3915">
        <w:rPr>
          <w:rFonts w:ascii="Arial" w:hAnsi="Arial" w:cs="Arial"/>
          <w:sz w:val="24"/>
          <w:szCs w:val="24"/>
        </w:rPr>
        <w:t xml:space="preserve"> </w:t>
      </w:r>
      <w:r w:rsidRPr="00E96B68">
        <w:rPr>
          <w:rFonts w:ascii="Arial" w:hAnsi="Arial" w:cs="Arial"/>
          <w:sz w:val="24"/>
          <w:szCs w:val="24"/>
        </w:rPr>
        <w:t>до</w:t>
      </w:r>
      <w:r w:rsidR="00AD3915">
        <w:rPr>
          <w:rFonts w:ascii="Arial" w:hAnsi="Arial" w:cs="Arial"/>
          <w:sz w:val="24"/>
          <w:szCs w:val="24"/>
        </w:rPr>
        <w:t xml:space="preserve"> </w:t>
      </w:r>
      <w:r w:rsidRPr="00E96B68">
        <w:rPr>
          <w:rFonts w:ascii="Arial" w:hAnsi="Arial" w:cs="Arial"/>
          <w:sz w:val="24"/>
          <w:szCs w:val="24"/>
        </w:rPr>
        <w:t>16-20%.</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теплый</w:t>
      </w:r>
      <w:r w:rsidR="00AD3915">
        <w:rPr>
          <w:rFonts w:ascii="Arial" w:hAnsi="Arial" w:cs="Arial"/>
          <w:sz w:val="24"/>
          <w:szCs w:val="24"/>
        </w:rPr>
        <w:t xml:space="preserve"> </w:t>
      </w:r>
      <w:r w:rsidRPr="00E96B68">
        <w:rPr>
          <w:rFonts w:ascii="Arial" w:hAnsi="Arial" w:cs="Arial"/>
          <w:sz w:val="24"/>
          <w:szCs w:val="24"/>
        </w:rPr>
        <w:t>период</w:t>
      </w:r>
      <w:r w:rsidR="00AD3915">
        <w:rPr>
          <w:rFonts w:ascii="Arial" w:hAnsi="Arial" w:cs="Arial"/>
          <w:sz w:val="24"/>
          <w:szCs w:val="24"/>
        </w:rPr>
        <w:t xml:space="preserve"> </w:t>
      </w:r>
      <w:r w:rsidRPr="00E96B68">
        <w:rPr>
          <w:rFonts w:ascii="Arial" w:hAnsi="Arial" w:cs="Arial"/>
          <w:sz w:val="24"/>
          <w:szCs w:val="24"/>
        </w:rPr>
        <w:t>года</w:t>
      </w:r>
      <w:r w:rsidR="00AD3915">
        <w:rPr>
          <w:rFonts w:ascii="Arial" w:hAnsi="Arial" w:cs="Arial"/>
          <w:sz w:val="24"/>
          <w:szCs w:val="24"/>
        </w:rPr>
        <w:t xml:space="preserve"> </w:t>
      </w:r>
      <w:r w:rsidRPr="00E96B68">
        <w:rPr>
          <w:rFonts w:ascii="Arial" w:hAnsi="Arial" w:cs="Arial"/>
          <w:sz w:val="24"/>
          <w:szCs w:val="24"/>
        </w:rPr>
        <w:t>(июль-август)</w:t>
      </w:r>
      <w:r w:rsidR="00AD3915">
        <w:rPr>
          <w:rFonts w:ascii="Arial" w:hAnsi="Arial" w:cs="Arial"/>
          <w:sz w:val="24"/>
          <w:szCs w:val="24"/>
        </w:rPr>
        <w:t xml:space="preserve"> </w:t>
      </w:r>
      <w:r w:rsidRPr="00E96B68">
        <w:rPr>
          <w:rFonts w:ascii="Arial" w:hAnsi="Arial" w:cs="Arial"/>
          <w:sz w:val="24"/>
          <w:szCs w:val="24"/>
        </w:rPr>
        <w:t>и</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начале</w:t>
      </w:r>
      <w:r w:rsidR="00AD3915">
        <w:rPr>
          <w:rFonts w:ascii="Arial" w:hAnsi="Arial" w:cs="Arial"/>
          <w:sz w:val="24"/>
          <w:szCs w:val="24"/>
        </w:rPr>
        <w:t xml:space="preserve"> </w:t>
      </w:r>
      <w:r w:rsidRPr="00E96B68">
        <w:rPr>
          <w:rFonts w:ascii="Arial" w:hAnsi="Arial" w:cs="Arial"/>
          <w:sz w:val="24"/>
          <w:szCs w:val="24"/>
        </w:rPr>
        <w:t>осени</w:t>
      </w:r>
      <w:r w:rsidR="00AD3915">
        <w:rPr>
          <w:rFonts w:ascii="Arial" w:hAnsi="Arial" w:cs="Arial"/>
          <w:sz w:val="24"/>
          <w:szCs w:val="24"/>
        </w:rPr>
        <w:t xml:space="preserve"> </w:t>
      </w:r>
      <w:r w:rsidRPr="00E96B68">
        <w:rPr>
          <w:rFonts w:ascii="Arial" w:hAnsi="Arial" w:cs="Arial"/>
          <w:sz w:val="24"/>
          <w:szCs w:val="24"/>
        </w:rPr>
        <w:t>(сентябрь-октябрь)</w:t>
      </w:r>
      <w:r w:rsidR="00AD3915">
        <w:rPr>
          <w:rFonts w:ascii="Arial" w:hAnsi="Arial" w:cs="Arial"/>
          <w:sz w:val="24"/>
          <w:szCs w:val="24"/>
        </w:rPr>
        <w:t xml:space="preserve"> </w:t>
      </w:r>
      <w:r w:rsidRPr="00E96B68">
        <w:rPr>
          <w:rFonts w:ascii="Arial" w:hAnsi="Arial" w:cs="Arial"/>
          <w:sz w:val="24"/>
          <w:szCs w:val="24"/>
        </w:rPr>
        <w:t>существенную</w:t>
      </w:r>
      <w:r w:rsidR="00AD3915">
        <w:rPr>
          <w:rFonts w:ascii="Arial" w:hAnsi="Arial" w:cs="Arial"/>
          <w:sz w:val="24"/>
          <w:szCs w:val="24"/>
        </w:rPr>
        <w:t xml:space="preserve"> </w:t>
      </w:r>
      <w:r w:rsidRPr="00E96B68">
        <w:rPr>
          <w:rFonts w:ascii="Arial" w:hAnsi="Arial" w:cs="Arial"/>
          <w:sz w:val="24"/>
          <w:szCs w:val="24"/>
        </w:rPr>
        <w:t>роль</w:t>
      </w:r>
      <w:r w:rsidR="00AD3915">
        <w:rPr>
          <w:rFonts w:ascii="Arial" w:hAnsi="Arial" w:cs="Arial"/>
          <w:sz w:val="24"/>
          <w:szCs w:val="24"/>
        </w:rPr>
        <w:t xml:space="preserve"> </w:t>
      </w:r>
      <w:r w:rsidRPr="00E96B68">
        <w:rPr>
          <w:rFonts w:ascii="Arial" w:hAnsi="Arial" w:cs="Arial"/>
          <w:sz w:val="24"/>
          <w:szCs w:val="24"/>
        </w:rPr>
        <w:t>играют</w:t>
      </w:r>
      <w:r w:rsidR="00AD3915">
        <w:rPr>
          <w:rFonts w:ascii="Arial" w:hAnsi="Arial" w:cs="Arial"/>
          <w:sz w:val="24"/>
          <w:szCs w:val="24"/>
        </w:rPr>
        <w:t xml:space="preserve"> </w:t>
      </w:r>
      <w:r w:rsidRPr="00E96B68">
        <w:rPr>
          <w:rFonts w:ascii="Arial" w:hAnsi="Arial" w:cs="Arial"/>
          <w:sz w:val="24"/>
          <w:szCs w:val="24"/>
        </w:rPr>
        <w:t>ветры</w:t>
      </w:r>
      <w:r w:rsidR="00AD3915">
        <w:rPr>
          <w:rFonts w:ascii="Arial" w:hAnsi="Arial" w:cs="Arial"/>
          <w:sz w:val="24"/>
          <w:szCs w:val="24"/>
        </w:rPr>
        <w:t xml:space="preserve"> </w:t>
      </w:r>
      <w:r w:rsidRPr="00E96B68">
        <w:rPr>
          <w:rFonts w:ascii="Arial" w:hAnsi="Arial" w:cs="Arial"/>
          <w:sz w:val="24"/>
          <w:szCs w:val="24"/>
        </w:rPr>
        <w:t>западного</w:t>
      </w:r>
      <w:r w:rsidR="00AD3915">
        <w:rPr>
          <w:rFonts w:ascii="Arial" w:hAnsi="Arial" w:cs="Arial"/>
          <w:sz w:val="24"/>
          <w:szCs w:val="24"/>
        </w:rPr>
        <w:t xml:space="preserve"> </w:t>
      </w:r>
      <w:r w:rsidRPr="00E96B68">
        <w:rPr>
          <w:rFonts w:ascii="Arial" w:hAnsi="Arial" w:cs="Arial"/>
          <w:sz w:val="24"/>
          <w:szCs w:val="24"/>
        </w:rPr>
        <w:t>и</w:t>
      </w:r>
      <w:r w:rsidR="00AD3915">
        <w:rPr>
          <w:rFonts w:ascii="Arial" w:hAnsi="Arial" w:cs="Arial"/>
          <w:sz w:val="24"/>
          <w:szCs w:val="24"/>
        </w:rPr>
        <w:t xml:space="preserve"> </w:t>
      </w:r>
      <w:r w:rsidRPr="00E96B68">
        <w:rPr>
          <w:rFonts w:ascii="Arial" w:hAnsi="Arial" w:cs="Arial"/>
          <w:sz w:val="24"/>
          <w:szCs w:val="24"/>
        </w:rPr>
        <w:t>северо-западного</w:t>
      </w:r>
      <w:r w:rsidR="00AD3915">
        <w:rPr>
          <w:rFonts w:ascii="Arial" w:hAnsi="Arial" w:cs="Arial"/>
          <w:sz w:val="24"/>
          <w:szCs w:val="24"/>
        </w:rPr>
        <w:t xml:space="preserve"> </w:t>
      </w:r>
      <w:r w:rsidRPr="00E96B68">
        <w:rPr>
          <w:rFonts w:ascii="Arial" w:hAnsi="Arial" w:cs="Arial"/>
          <w:sz w:val="24"/>
          <w:szCs w:val="24"/>
        </w:rPr>
        <w:t>направлений,</w:t>
      </w:r>
      <w:r w:rsidR="00AD3915">
        <w:rPr>
          <w:rFonts w:ascii="Arial" w:hAnsi="Arial" w:cs="Arial"/>
          <w:sz w:val="24"/>
          <w:szCs w:val="24"/>
        </w:rPr>
        <w:t xml:space="preserve"> </w:t>
      </w:r>
      <w:r w:rsidRPr="00E96B68">
        <w:rPr>
          <w:rFonts w:ascii="Arial" w:hAnsi="Arial" w:cs="Arial"/>
          <w:sz w:val="24"/>
          <w:szCs w:val="24"/>
        </w:rPr>
        <w:t>повторяемость</w:t>
      </w:r>
      <w:r w:rsidR="00AD3915">
        <w:rPr>
          <w:rFonts w:ascii="Arial" w:hAnsi="Arial" w:cs="Arial"/>
          <w:sz w:val="24"/>
          <w:szCs w:val="24"/>
        </w:rPr>
        <w:t xml:space="preserve"> </w:t>
      </w:r>
      <w:r w:rsidRPr="00E96B68">
        <w:rPr>
          <w:rFonts w:ascii="Arial" w:hAnsi="Arial" w:cs="Arial"/>
          <w:sz w:val="24"/>
          <w:szCs w:val="24"/>
        </w:rPr>
        <w:t>которых</w:t>
      </w:r>
      <w:r w:rsidR="00AD3915">
        <w:rPr>
          <w:rFonts w:ascii="Arial" w:hAnsi="Arial" w:cs="Arial"/>
          <w:sz w:val="24"/>
          <w:szCs w:val="24"/>
        </w:rPr>
        <w:t xml:space="preserve"> </w:t>
      </w:r>
      <w:r w:rsidRPr="00E96B68">
        <w:rPr>
          <w:rFonts w:ascii="Arial" w:hAnsi="Arial" w:cs="Arial"/>
          <w:sz w:val="24"/>
          <w:szCs w:val="24"/>
        </w:rPr>
        <w:t>в</w:t>
      </w:r>
      <w:r w:rsidR="00AD3915">
        <w:rPr>
          <w:rFonts w:ascii="Arial" w:hAnsi="Arial" w:cs="Arial"/>
          <w:sz w:val="24"/>
          <w:szCs w:val="24"/>
        </w:rPr>
        <w:t xml:space="preserve"> </w:t>
      </w:r>
      <w:r w:rsidRPr="00E96B68">
        <w:rPr>
          <w:rFonts w:ascii="Arial" w:hAnsi="Arial" w:cs="Arial"/>
          <w:sz w:val="24"/>
          <w:szCs w:val="24"/>
        </w:rPr>
        <w:t>последнее</w:t>
      </w:r>
      <w:r w:rsidR="00AD3915">
        <w:rPr>
          <w:rFonts w:ascii="Arial" w:hAnsi="Arial" w:cs="Arial"/>
          <w:sz w:val="24"/>
          <w:szCs w:val="24"/>
        </w:rPr>
        <w:t xml:space="preserve"> </w:t>
      </w:r>
      <w:r w:rsidRPr="00E96B68">
        <w:rPr>
          <w:rFonts w:ascii="Arial" w:hAnsi="Arial" w:cs="Arial"/>
          <w:sz w:val="24"/>
          <w:szCs w:val="24"/>
        </w:rPr>
        <w:t>десятилетие</w:t>
      </w:r>
      <w:r w:rsidR="00AD3915">
        <w:rPr>
          <w:rFonts w:ascii="Arial" w:hAnsi="Arial" w:cs="Arial"/>
          <w:sz w:val="24"/>
          <w:szCs w:val="24"/>
        </w:rPr>
        <w:t xml:space="preserve"> </w:t>
      </w:r>
      <w:r w:rsidRPr="00E96B68">
        <w:rPr>
          <w:rFonts w:ascii="Arial" w:hAnsi="Arial" w:cs="Arial"/>
          <w:sz w:val="24"/>
          <w:szCs w:val="24"/>
        </w:rPr>
        <w:t>возросла.</w:t>
      </w:r>
      <w:r w:rsidR="00AD3915">
        <w:rPr>
          <w:rFonts w:ascii="Arial" w:hAnsi="Arial" w:cs="Arial"/>
          <w:sz w:val="24"/>
          <w:szCs w:val="24"/>
        </w:rPr>
        <w:t xml:space="preserve"> </w:t>
      </w:r>
    </w:p>
    <w:p w14:paraId="0F3F1E8F" w14:textId="2763B512" w:rsidR="00E96B68" w:rsidRPr="00E96B68" w:rsidRDefault="00E96B68" w:rsidP="00E96B68">
      <w:pPr>
        <w:tabs>
          <w:tab w:val="left" w:pos="993"/>
        </w:tabs>
        <w:spacing w:line="276" w:lineRule="auto"/>
        <w:rPr>
          <w:rFonts w:ascii="Arial" w:hAnsi="Arial" w:cs="Arial"/>
          <w:sz w:val="24"/>
          <w:szCs w:val="24"/>
        </w:rPr>
      </w:pPr>
      <w:r w:rsidRPr="00E96B68">
        <w:rPr>
          <w:rFonts w:ascii="Arial" w:hAnsi="Arial" w:cs="Arial"/>
          <w:sz w:val="24"/>
          <w:szCs w:val="24"/>
        </w:rPr>
        <w:lastRenderedPageBreak/>
        <w:t>В</w:t>
      </w:r>
      <w:r w:rsidR="00AD3915">
        <w:rPr>
          <w:rFonts w:ascii="Arial" w:hAnsi="Arial" w:cs="Arial"/>
          <w:sz w:val="24"/>
          <w:szCs w:val="24"/>
        </w:rPr>
        <w:t xml:space="preserve"> </w:t>
      </w:r>
      <w:r w:rsidRPr="00E96B68">
        <w:rPr>
          <w:rFonts w:ascii="Arial" w:hAnsi="Arial" w:cs="Arial"/>
          <w:sz w:val="24"/>
          <w:szCs w:val="24"/>
        </w:rPr>
        <w:t>течение</w:t>
      </w:r>
      <w:r w:rsidR="00AD3915">
        <w:rPr>
          <w:rFonts w:ascii="Arial" w:hAnsi="Arial" w:cs="Arial"/>
          <w:sz w:val="24"/>
          <w:szCs w:val="24"/>
        </w:rPr>
        <w:t xml:space="preserve"> </w:t>
      </w:r>
      <w:r w:rsidRPr="00E96B68">
        <w:rPr>
          <w:rFonts w:ascii="Arial" w:hAnsi="Arial" w:cs="Arial"/>
          <w:sz w:val="24"/>
          <w:szCs w:val="24"/>
        </w:rPr>
        <w:t>года</w:t>
      </w:r>
      <w:r w:rsidR="00AD3915">
        <w:rPr>
          <w:rFonts w:ascii="Arial" w:hAnsi="Arial" w:cs="Arial"/>
          <w:sz w:val="24"/>
          <w:szCs w:val="24"/>
        </w:rPr>
        <w:t xml:space="preserve"> </w:t>
      </w:r>
      <w:r w:rsidRPr="00E96B68">
        <w:rPr>
          <w:rFonts w:ascii="Arial" w:hAnsi="Arial" w:cs="Arial"/>
          <w:sz w:val="24"/>
          <w:szCs w:val="24"/>
        </w:rPr>
        <w:t>преобладают</w:t>
      </w:r>
      <w:r w:rsidR="00AD3915">
        <w:rPr>
          <w:rFonts w:ascii="Arial" w:hAnsi="Arial" w:cs="Arial"/>
          <w:sz w:val="24"/>
          <w:szCs w:val="24"/>
        </w:rPr>
        <w:t xml:space="preserve"> </w:t>
      </w:r>
      <w:r w:rsidRPr="00E96B68">
        <w:rPr>
          <w:rFonts w:ascii="Arial" w:hAnsi="Arial" w:cs="Arial"/>
          <w:sz w:val="24"/>
          <w:szCs w:val="24"/>
        </w:rPr>
        <w:t>ветры</w:t>
      </w:r>
      <w:r w:rsidR="00AD3915">
        <w:rPr>
          <w:rFonts w:ascii="Arial" w:hAnsi="Arial" w:cs="Arial"/>
          <w:sz w:val="24"/>
          <w:szCs w:val="24"/>
        </w:rPr>
        <w:t xml:space="preserve"> </w:t>
      </w:r>
      <w:r w:rsidRPr="00E96B68">
        <w:rPr>
          <w:rFonts w:ascii="Arial" w:hAnsi="Arial" w:cs="Arial"/>
          <w:sz w:val="24"/>
          <w:szCs w:val="24"/>
        </w:rPr>
        <w:t>со</w:t>
      </w:r>
      <w:r w:rsidR="00AD3915">
        <w:rPr>
          <w:rFonts w:ascii="Arial" w:hAnsi="Arial" w:cs="Arial"/>
          <w:sz w:val="24"/>
          <w:szCs w:val="24"/>
        </w:rPr>
        <w:t xml:space="preserve"> </w:t>
      </w:r>
      <w:r w:rsidRPr="00E96B68">
        <w:rPr>
          <w:rFonts w:ascii="Arial" w:hAnsi="Arial" w:cs="Arial"/>
          <w:sz w:val="24"/>
          <w:szCs w:val="24"/>
        </w:rPr>
        <w:t>скоростями</w:t>
      </w:r>
      <w:r w:rsidR="00AD3915">
        <w:rPr>
          <w:rFonts w:ascii="Arial" w:hAnsi="Arial" w:cs="Arial"/>
          <w:sz w:val="24"/>
          <w:szCs w:val="24"/>
        </w:rPr>
        <w:t xml:space="preserve"> </w:t>
      </w:r>
      <w:r w:rsidRPr="00E96B68">
        <w:rPr>
          <w:rFonts w:ascii="Arial" w:hAnsi="Arial" w:cs="Arial"/>
          <w:sz w:val="24"/>
          <w:szCs w:val="24"/>
        </w:rPr>
        <w:t>2-5</w:t>
      </w:r>
      <w:r w:rsidR="00AD3915">
        <w:rPr>
          <w:rFonts w:ascii="Arial" w:hAnsi="Arial" w:cs="Arial"/>
          <w:sz w:val="24"/>
          <w:szCs w:val="24"/>
        </w:rPr>
        <w:t xml:space="preserve"> </w:t>
      </w:r>
      <w:r w:rsidRPr="00E96B68">
        <w:rPr>
          <w:rFonts w:ascii="Arial" w:hAnsi="Arial" w:cs="Arial"/>
          <w:sz w:val="24"/>
          <w:szCs w:val="24"/>
        </w:rPr>
        <w:t>м/с</w:t>
      </w:r>
      <w:r w:rsidR="00AD3915">
        <w:rPr>
          <w:rFonts w:ascii="Arial" w:hAnsi="Arial" w:cs="Arial"/>
          <w:sz w:val="24"/>
          <w:szCs w:val="24"/>
        </w:rPr>
        <w:t xml:space="preserve"> </w:t>
      </w:r>
      <w:r w:rsidRPr="00E96B68">
        <w:rPr>
          <w:rFonts w:ascii="Arial" w:hAnsi="Arial" w:cs="Arial"/>
          <w:sz w:val="24"/>
          <w:szCs w:val="24"/>
        </w:rPr>
        <w:t>(65-73%).</w:t>
      </w:r>
      <w:r w:rsidR="00AD3915">
        <w:rPr>
          <w:rFonts w:ascii="Arial" w:hAnsi="Arial" w:cs="Arial"/>
          <w:sz w:val="24"/>
          <w:szCs w:val="24"/>
        </w:rPr>
        <w:t xml:space="preserve"> </w:t>
      </w:r>
      <w:proofErr w:type="gramStart"/>
      <w:r w:rsidRPr="00E96B68">
        <w:rPr>
          <w:rFonts w:ascii="Arial" w:hAnsi="Arial" w:cs="Arial"/>
          <w:sz w:val="24"/>
          <w:szCs w:val="24"/>
        </w:rPr>
        <w:t>Повторяемость</w:t>
      </w:r>
      <w:r w:rsidR="00AD3915">
        <w:rPr>
          <w:rFonts w:ascii="Arial" w:hAnsi="Arial" w:cs="Arial"/>
          <w:sz w:val="24"/>
          <w:szCs w:val="24"/>
        </w:rPr>
        <w:t xml:space="preserve"> </w:t>
      </w:r>
      <w:r w:rsidRPr="00E96B68">
        <w:rPr>
          <w:rFonts w:ascii="Arial" w:hAnsi="Arial" w:cs="Arial"/>
          <w:sz w:val="24"/>
          <w:szCs w:val="24"/>
        </w:rPr>
        <w:t>ветров</w:t>
      </w:r>
      <w:r w:rsidR="00AD3915">
        <w:rPr>
          <w:rFonts w:ascii="Arial" w:hAnsi="Arial" w:cs="Arial"/>
          <w:sz w:val="24"/>
          <w:szCs w:val="24"/>
        </w:rPr>
        <w:t xml:space="preserve"> </w:t>
      </w:r>
      <w:r w:rsidRPr="00E96B68">
        <w:rPr>
          <w:rFonts w:ascii="Arial" w:hAnsi="Arial" w:cs="Arial"/>
          <w:sz w:val="24"/>
          <w:szCs w:val="24"/>
        </w:rPr>
        <w:t>со</w:t>
      </w:r>
      <w:r w:rsidR="00AD3915">
        <w:rPr>
          <w:rFonts w:ascii="Arial" w:hAnsi="Arial" w:cs="Arial"/>
          <w:sz w:val="24"/>
          <w:szCs w:val="24"/>
        </w:rPr>
        <w:t xml:space="preserve"> </w:t>
      </w:r>
      <w:r w:rsidRPr="00E96B68">
        <w:rPr>
          <w:rFonts w:ascii="Arial" w:hAnsi="Arial" w:cs="Arial"/>
          <w:sz w:val="24"/>
          <w:szCs w:val="24"/>
        </w:rPr>
        <w:t>скоростями</w:t>
      </w:r>
      <w:r w:rsidR="00AD3915">
        <w:rPr>
          <w:rFonts w:ascii="Arial" w:hAnsi="Arial" w:cs="Arial"/>
          <w:sz w:val="24"/>
          <w:szCs w:val="24"/>
        </w:rPr>
        <w:t xml:space="preserve"> </w:t>
      </w:r>
      <w:r w:rsidRPr="00E96B68">
        <w:rPr>
          <w:rFonts w:ascii="Arial" w:hAnsi="Arial" w:cs="Arial"/>
          <w:sz w:val="24"/>
          <w:szCs w:val="24"/>
        </w:rPr>
        <w:t>более</w:t>
      </w:r>
      <w:r w:rsidR="00AD3915">
        <w:rPr>
          <w:rFonts w:ascii="Arial" w:hAnsi="Arial" w:cs="Arial"/>
          <w:sz w:val="24"/>
          <w:szCs w:val="24"/>
        </w:rPr>
        <w:t xml:space="preserve"> </w:t>
      </w:r>
      <w:r w:rsidRPr="00E96B68">
        <w:rPr>
          <w:rFonts w:ascii="Arial" w:hAnsi="Arial" w:cs="Arial"/>
          <w:sz w:val="24"/>
          <w:szCs w:val="24"/>
        </w:rPr>
        <w:t>12</w:t>
      </w:r>
      <w:r w:rsidR="00AD3915">
        <w:rPr>
          <w:rFonts w:ascii="Arial" w:hAnsi="Arial" w:cs="Arial"/>
          <w:sz w:val="24"/>
          <w:szCs w:val="24"/>
        </w:rPr>
        <w:t xml:space="preserve"> </w:t>
      </w:r>
      <w:r w:rsidRPr="00E96B68">
        <w:rPr>
          <w:rFonts w:ascii="Arial" w:hAnsi="Arial" w:cs="Arial"/>
          <w:sz w:val="24"/>
          <w:szCs w:val="24"/>
        </w:rPr>
        <w:t>м/с</w:t>
      </w:r>
      <w:r w:rsidR="00AD3915">
        <w:rPr>
          <w:rFonts w:ascii="Arial" w:hAnsi="Arial" w:cs="Arial"/>
          <w:sz w:val="24"/>
          <w:szCs w:val="24"/>
        </w:rPr>
        <w:t xml:space="preserve"> </w:t>
      </w:r>
      <w:r w:rsidRPr="00E96B68">
        <w:rPr>
          <w:rFonts w:ascii="Arial" w:hAnsi="Arial" w:cs="Arial"/>
          <w:sz w:val="24"/>
          <w:szCs w:val="24"/>
        </w:rPr>
        <w:t>составляет</w:t>
      </w:r>
      <w:r w:rsidR="00AD3915">
        <w:rPr>
          <w:rFonts w:ascii="Arial" w:hAnsi="Arial" w:cs="Arial"/>
          <w:sz w:val="24"/>
          <w:szCs w:val="24"/>
        </w:rPr>
        <w:t xml:space="preserve"> </w:t>
      </w:r>
      <w:r w:rsidRPr="00E96B68">
        <w:rPr>
          <w:rFonts w:ascii="Arial" w:hAnsi="Arial" w:cs="Arial"/>
          <w:sz w:val="24"/>
          <w:szCs w:val="24"/>
        </w:rPr>
        <w:t>3-7%.</w:t>
      </w:r>
      <w:r w:rsidR="00AD3915">
        <w:rPr>
          <w:rFonts w:ascii="Arial" w:hAnsi="Arial" w:cs="Arial"/>
          <w:sz w:val="24"/>
          <w:szCs w:val="24"/>
        </w:rPr>
        <w:t xml:space="preserve"> </w:t>
      </w:r>
      <w:r w:rsidRPr="00E96B68">
        <w:rPr>
          <w:rFonts w:ascii="Arial" w:hAnsi="Arial" w:cs="Arial"/>
          <w:sz w:val="24"/>
          <w:szCs w:val="24"/>
        </w:rPr>
        <w:t>Наибольшая</w:t>
      </w:r>
      <w:r w:rsidR="00AD3915">
        <w:rPr>
          <w:rFonts w:ascii="Arial" w:hAnsi="Arial" w:cs="Arial"/>
          <w:sz w:val="24"/>
          <w:szCs w:val="24"/>
        </w:rPr>
        <w:t xml:space="preserve"> </w:t>
      </w:r>
      <w:r w:rsidRPr="00E96B68">
        <w:rPr>
          <w:rFonts w:ascii="Arial" w:hAnsi="Arial" w:cs="Arial"/>
          <w:sz w:val="24"/>
          <w:szCs w:val="24"/>
        </w:rPr>
        <w:t>повторяемость</w:t>
      </w:r>
      <w:r w:rsidR="00AD3915">
        <w:rPr>
          <w:rFonts w:ascii="Arial" w:hAnsi="Arial" w:cs="Arial"/>
          <w:sz w:val="24"/>
          <w:szCs w:val="24"/>
        </w:rPr>
        <w:t xml:space="preserve"> </w:t>
      </w:r>
      <w:r w:rsidRPr="00E96B68">
        <w:rPr>
          <w:rFonts w:ascii="Arial" w:hAnsi="Arial" w:cs="Arial"/>
          <w:sz w:val="24"/>
          <w:szCs w:val="24"/>
        </w:rPr>
        <w:t>сильных</w:t>
      </w:r>
      <w:r w:rsidR="00AD3915">
        <w:rPr>
          <w:rFonts w:ascii="Arial" w:hAnsi="Arial" w:cs="Arial"/>
          <w:sz w:val="24"/>
          <w:szCs w:val="24"/>
        </w:rPr>
        <w:t xml:space="preserve"> </w:t>
      </w:r>
      <w:r w:rsidRPr="00E96B68">
        <w:rPr>
          <w:rFonts w:ascii="Arial" w:hAnsi="Arial" w:cs="Arial"/>
          <w:sz w:val="24"/>
          <w:szCs w:val="24"/>
        </w:rPr>
        <w:t>ветров</w:t>
      </w:r>
      <w:r w:rsidR="00AD3915">
        <w:rPr>
          <w:rFonts w:ascii="Arial" w:hAnsi="Arial" w:cs="Arial"/>
          <w:sz w:val="24"/>
          <w:szCs w:val="24"/>
        </w:rPr>
        <w:t xml:space="preserve"> </w:t>
      </w:r>
      <w:r w:rsidRPr="00E96B68">
        <w:rPr>
          <w:rFonts w:ascii="Arial" w:hAnsi="Arial" w:cs="Arial"/>
          <w:sz w:val="24"/>
          <w:szCs w:val="24"/>
        </w:rPr>
        <w:t>(со</w:t>
      </w:r>
      <w:r w:rsidR="00AD3915">
        <w:rPr>
          <w:rFonts w:ascii="Arial" w:hAnsi="Arial" w:cs="Arial"/>
          <w:sz w:val="24"/>
          <w:szCs w:val="24"/>
        </w:rPr>
        <w:t xml:space="preserve"> </w:t>
      </w:r>
      <w:r w:rsidRPr="00E96B68">
        <w:rPr>
          <w:rFonts w:ascii="Arial" w:hAnsi="Arial" w:cs="Arial"/>
          <w:sz w:val="24"/>
          <w:szCs w:val="24"/>
        </w:rPr>
        <w:t>скоростью</w:t>
      </w:r>
      <w:r w:rsidR="00AD3915">
        <w:rPr>
          <w:rFonts w:ascii="Arial" w:hAnsi="Arial" w:cs="Arial"/>
          <w:sz w:val="24"/>
          <w:szCs w:val="24"/>
        </w:rPr>
        <w:t xml:space="preserve"> </w:t>
      </w:r>
      <w:r w:rsidRPr="00E96B68">
        <w:rPr>
          <w:rFonts w:ascii="Arial" w:hAnsi="Arial" w:cs="Arial"/>
          <w:sz w:val="24"/>
          <w:szCs w:val="24"/>
        </w:rPr>
        <w:t>15</w:t>
      </w:r>
      <w:r w:rsidR="00AD3915">
        <w:rPr>
          <w:rFonts w:ascii="Arial" w:hAnsi="Arial" w:cs="Arial"/>
          <w:sz w:val="24"/>
          <w:szCs w:val="24"/>
        </w:rPr>
        <w:t xml:space="preserve"> </w:t>
      </w:r>
      <w:r w:rsidRPr="00E96B68">
        <w:rPr>
          <w:rFonts w:ascii="Arial" w:hAnsi="Arial" w:cs="Arial"/>
          <w:sz w:val="24"/>
          <w:szCs w:val="24"/>
        </w:rPr>
        <w:t>м/с</w:t>
      </w:r>
      <w:r w:rsidR="00AD3915">
        <w:rPr>
          <w:rFonts w:ascii="Arial" w:hAnsi="Arial" w:cs="Arial"/>
          <w:sz w:val="24"/>
          <w:szCs w:val="24"/>
        </w:rPr>
        <w:t xml:space="preserve"> </w:t>
      </w:r>
      <w:r w:rsidRPr="00E96B68">
        <w:rPr>
          <w:rFonts w:ascii="Arial" w:hAnsi="Arial" w:cs="Arial"/>
          <w:sz w:val="24"/>
          <w:szCs w:val="24"/>
        </w:rPr>
        <w:t>и</w:t>
      </w:r>
      <w:r w:rsidR="00AD3915">
        <w:rPr>
          <w:rFonts w:ascii="Arial" w:hAnsi="Arial" w:cs="Arial"/>
          <w:sz w:val="24"/>
          <w:szCs w:val="24"/>
        </w:rPr>
        <w:t xml:space="preserve"> </w:t>
      </w:r>
      <w:r w:rsidRPr="00E96B68">
        <w:rPr>
          <w:rFonts w:ascii="Arial" w:hAnsi="Arial" w:cs="Arial"/>
          <w:sz w:val="24"/>
          <w:szCs w:val="24"/>
        </w:rPr>
        <w:t>более)</w:t>
      </w:r>
      <w:r w:rsidR="00AD3915">
        <w:rPr>
          <w:rFonts w:ascii="Arial" w:hAnsi="Arial" w:cs="Arial"/>
          <w:sz w:val="24"/>
          <w:szCs w:val="24"/>
        </w:rPr>
        <w:t xml:space="preserve"> </w:t>
      </w:r>
      <w:r w:rsidRPr="00E96B68">
        <w:rPr>
          <w:rFonts w:ascii="Arial" w:hAnsi="Arial" w:cs="Arial"/>
          <w:sz w:val="24"/>
          <w:szCs w:val="24"/>
        </w:rPr>
        <w:t>приходится</w:t>
      </w:r>
      <w:r w:rsidR="00AD3915">
        <w:rPr>
          <w:rFonts w:ascii="Arial" w:hAnsi="Arial" w:cs="Arial"/>
          <w:sz w:val="24"/>
          <w:szCs w:val="24"/>
        </w:rPr>
        <w:t xml:space="preserve"> </w:t>
      </w:r>
      <w:r w:rsidRPr="00E96B68">
        <w:rPr>
          <w:rFonts w:ascii="Arial" w:hAnsi="Arial" w:cs="Arial"/>
          <w:sz w:val="24"/>
          <w:szCs w:val="24"/>
        </w:rPr>
        <w:t>на</w:t>
      </w:r>
      <w:r w:rsidR="00AD3915">
        <w:rPr>
          <w:rFonts w:ascii="Arial" w:hAnsi="Arial" w:cs="Arial"/>
          <w:sz w:val="24"/>
          <w:szCs w:val="24"/>
        </w:rPr>
        <w:t xml:space="preserve"> </w:t>
      </w:r>
      <w:r w:rsidRPr="00E96B68">
        <w:rPr>
          <w:rFonts w:ascii="Arial" w:hAnsi="Arial" w:cs="Arial"/>
          <w:sz w:val="24"/>
          <w:szCs w:val="24"/>
        </w:rPr>
        <w:t>апрель,</w:t>
      </w:r>
      <w:r w:rsidR="00AD3915">
        <w:rPr>
          <w:rFonts w:ascii="Arial" w:hAnsi="Arial" w:cs="Arial"/>
          <w:sz w:val="24"/>
          <w:szCs w:val="24"/>
        </w:rPr>
        <w:t xml:space="preserve"> </w:t>
      </w:r>
      <w:r w:rsidRPr="00E96B68">
        <w:rPr>
          <w:rFonts w:ascii="Arial" w:hAnsi="Arial" w:cs="Arial"/>
          <w:sz w:val="24"/>
          <w:szCs w:val="24"/>
        </w:rPr>
        <w:t>наименьшая</w:t>
      </w:r>
      <w:r w:rsidR="00AD3915">
        <w:rPr>
          <w:rFonts w:ascii="Arial" w:hAnsi="Arial" w:cs="Arial"/>
          <w:sz w:val="24"/>
          <w:szCs w:val="24"/>
        </w:rPr>
        <w:t xml:space="preserve"> </w:t>
      </w:r>
      <w:r w:rsidR="008C6F49">
        <w:rPr>
          <w:rFonts w:ascii="Arial" w:hAnsi="Arial" w:cs="Arial"/>
          <w:sz w:val="24"/>
          <w:szCs w:val="24"/>
        </w:rPr>
        <w:t>–</w:t>
      </w:r>
      <w:r w:rsidR="00AD3915">
        <w:rPr>
          <w:rFonts w:ascii="Arial" w:hAnsi="Arial" w:cs="Arial"/>
          <w:sz w:val="24"/>
          <w:szCs w:val="24"/>
        </w:rPr>
        <w:t xml:space="preserve"> </w:t>
      </w:r>
      <w:r w:rsidRPr="00E96B68">
        <w:rPr>
          <w:rFonts w:ascii="Arial" w:hAnsi="Arial" w:cs="Arial"/>
          <w:sz w:val="24"/>
          <w:szCs w:val="24"/>
        </w:rPr>
        <w:t>на</w:t>
      </w:r>
      <w:r w:rsidR="00AD3915">
        <w:rPr>
          <w:rFonts w:ascii="Arial" w:hAnsi="Arial" w:cs="Arial"/>
          <w:sz w:val="24"/>
          <w:szCs w:val="24"/>
        </w:rPr>
        <w:t xml:space="preserve"> </w:t>
      </w:r>
      <w:r w:rsidRPr="00E96B68">
        <w:rPr>
          <w:rFonts w:ascii="Arial" w:hAnsi="Arial" w:cs="Arial"/>
          <w:sz w:val="24"/>
          <w:szCs w:val="24"/>
        </w:rPr>
        <w:t>летний</w:t>
      </w:r>
      <w:r w:rsidR="00AD3915">
        <w:rPr>
          <w:rFonts w:ascii="Arial" w:hAnsi="Arial" w:cs="Arial"/>
          <w:sz w:val="24"/>
          <w:szCs w:val="24"/>
        </w:rPr>
        <w:t xml:space="preserve"> </w:t>
      </w:r>
      <w:r w:rsidRPr="00E96B68">
        <w:rPr>
          <w:rFonts w:ascii="Arial" w:hAnsi="Arial" w:cs="Arial"/>
          <w:sz w:val="24"/>
          <w:szCs w:val="24"/>
        </w:rPr>
        <w:t>период</w:t>
      </w:r>
      <w:r w:rsidR="00AD3915">
        <w:rPr>
          <w:rFonts w:ascii="Arial" w:hAnsi="Arial" w:cs="Arial"/>
          <w:sz w:val="24"/>
          <w:szCs w:val="24"/>
        </w:rPr>
        <w:t xml:space="preserve"> </w:t>
      </w:r>
      <w:r w:rsidRPr="00E96B68">
        <w:rPr>
          <w:rFonts w:ascii="Arial" w:hAnsi="Arial" w:cs="Arial"/>
          <w:sz w:val="24"/>
          <w:szCs w:val="24"/>
        </w:rPr>
        <w:t>и</w:t>
      </w:r>
      <w:r w:rsidR="00AD3915">
        <w:rPr>
          <w:rFonts w:ascii="Arial" w:hAnsi="Arial" w:cs="Arial"/>
          <w:sz w:val="24"/>
          <w:szCs w:val="24"/>
        </w:rPr>
        <w:t xml:space="preserve"> </w:t>
      </w:r>
      <w:r w:rsidRPr="00E96B68">
        <w:rPr>
          <w:rFonts w:ascii="Arial" w:hAnsi="Arial" w:cs="Arial"/>
          <w:sz w:val="24"/>
          <w:szCs w:val="24"/>
        </w:rPr>
        <w:t>раннюю</w:t>
      </w:r>
      <w:r w:rsidR="00AD3915">
        <w:rPr>
          <w:rFonts w:ascii="Arial" w:hAnsi="Arial" w:cs="Arial"/>
          <w:sz w:val="24"/>
          <w:szCs w:val="24"/>
        </w:rPr>
        <w:t xml:space="preserve"> </w:t>
      </w:r>
      <w:r w:rsidRPr="00E96B68">
        <w:rPr>
          <w:rFonts w:ascii="Arial" w:hAnsi="Arial" w:cs="Arial"/>
          <w:sz w:val="24"/>
          <w:szCs w:val="24"/>
        </w:rPr>
        <w:t>осень.</w:t>
      </w:r>
      <w:proofErr w:type="gramEnd"/>
    </w:p>
    <w:p w14:paraId="0384040F" w14:textId="4AB9D47E" w:rsidR="00AC6412" w:rsidRPr="00AC6412" w:rsidRDefault="00AC6412" w:rsidP="00AC6412">
      <w:pPr>
        <w:tabs>
          <w:tab w:val="left" w:pos="993"/>
        </w:tabs>
        <w:spacing w:line="276" w:lineRule="auto"/>
        <w:rPr>
          <w:rFonts w:ascii="Arial" w:hAnsi="Arial" w:cs="Arial"/>
          <w:sz w:val="24"/>
          <w:szCs w:val="24"/>
        </w:rPr>
      </w:pPr>
      <w:r w:rsidRPr="00AC6412">
        <w:rPr>
          <w:rFonts w:ascii="Arial" w:hAnsi="Arial" w:cs="Arial"/>
          <w:sz w:val="24"/>
          <w:szCs w:val="24"/>
        </w:rPr>
        <w:t>Среднее</w:t>
      </w:r>
      <w:r w:rsidR="00AD3915">
        <w:rPr>
          <w:rFonts w:ascii="Arial" w:hAnsi="Arial" w:cs="Arial"/>
          <w:sz w:val="24"/>
          <w:szCs w:val="24"/>
        </w:rPr>
        <w:t xml:space="preserve"> </w:t>
      </w:r>
      <w:r w:rsidRPr="00AC6412">
        <w:rPr>
          <w:rFonts w:ascii="Arial" w:hAnsi="Arial" w:cs="Arial"/>
          <w:sz w:val="24"/>
          <w:szCs w:val="24"/>
        </w:rPr>
        <w:t>количество</w:t>
      </w:r>
      <w:r w:rsidR="00AD3915">
        <w:rPr>
          <w:rFonts w:ascii="Arial" w:hAnsi="Arial" w:cs="Arial"/>
          <w:sz w:val="24"/>
          <w:szCs w:val="24"/>
        </w:rPr>
        <w:t xml:space="preserve"> </w:t>
      </w:r>
      <w:r w:rsidRPr="00AC6412">
        <w:rPr>
          <w:rFonts w:ascii="Arial" w:hAnsi="Arial" w:cs="Arial"/>
          <w:sz w:val="24"/>
          <w:szCs w:val="24"/>
        </w:rPr>
        <w:t>дней</w:t>
      </w:r>
      <w:r w:rsidR="00AD3915">
        <w:rPr>
          <w:rFonts w:ascii="Arial" w:hAnsi="Arial" w:cs="Arial"/>
          <w:sz w:val="24"/>
          <w:szCs w:val="24"/>
        </w:rPr>
        <w:t xml:space="preserve"> </w:t>
      </w:r>
      <w:r w:rsidRPr="00AC6412">
        <w:rPr>
          <w:rFonts w:ascii="Arial" w:hAnsi="Arial" w:cs="Arial"/>
          <w:sz w:val="24"/>
          <w:szCs w:val="24"/>
        </w:rPr>
        <w:t>с</w:t>
      </w:r>
      <w:r w:rsidR="00AD3915">
        <w:rPr>
          <w:rFonts w:ascii="Arial" w:hAnsi="Arial" w:cs="Arial"/>
          <w:sz w:val="24"/>
          <w:szCs w:val="24"/>
        </w:rPr>
        <w:t xml:space="preserve"> </w:t>
      </w:r>
      <w:r w:rsidRPr="00AC6412">
        <w:rPr>
          <w:rFonts w:ascii="Arial" w:hAnsi="Arial" w:cs="Arial"/>
          <w:sz w:val="24"/>
          <w:szCs w:val="24"/>
        </w:rPr>
        <w:t>сильным</w:t>
      </w:r>
      <w:r w:rsidR="00AD3915">
        <w:rPr>
          <w:rFonts w:ascii="Arial" w:hAnsi="Arial" w:cs="Arial"/>
          <w:sz w:val="24"/>
          <w:szCs w:val="24"/>
        </w:rPr>
        <w:t xml:space="preserve"> </w:t>
      </w:r>
      <w:r w:rsidRPr="00AC6412">
        <w:rPr>
          <w:rFonts w:ascii="Arial" w:hAnsi="Arial" w:cs="Arial"/>
          <w:sz w:val="24"/>
          <w:szCs w:val="24"/>
        </w:rPr>
        <w:t>ветром</w:t>
      </w:r>
      <w:r w:rsidR="00AD3915">
        <w:rPr>
          <w:rFonts w:ascii="Arial" w:hAnsi="Arial" w:cs="Arial"/>
          <w:sz w:val="24"/>
          <w:szCs w:val="24"/>
        </w:rPr>
        <w:t xml:space="preserve"> </w:t>
      </w:r>
      <w:r w:rsidRPr="00AC6412">
        <w:rPr>
          <w:rFonts w:ascii="Arial" w:hAnsi="Arial" w:cs="Arial"/>
          <w:sz w:val="24"/>
          <w:szCs w:val="24"/>
        </w:rPr>
        <w:t>достигает</w:t>
      </w:r>
      <w:r w:rsidR="00AD3915">
        <w:rPr>
          <w:rFonts w:ascii="Arial" w:hAnsi="Arial" w:cs="Arial"/>
          <w:sz w:val="24"/>
          <w:szCs w:val="24"/>
        </w:rPr>
        <w:t xml:space="preserve"> </w:t>
      </w:r>
      <w:r w:rsidRPr="00AC6412">
        <w:rPr>
          <w:rFonts w:ascii="Arial" w:hAnsi="Arial" w:cs="Arial"/>
          <w:sz w:val="24"/>
          <w:szCs w:val="24"/>
        </w:rPr>
        <w:t>17.</w:t>
      </w:r>
      <w:r w:rsidR="00AD3915">
        <w:rPr>
          <w:rFonts w:ascii="Arial" w:hAnsi="Arial" w:cs="Arial"/>
          <w:sz w:val="24"/>
          <w:szCs w:val="24"/>
        </w:rPr>
        <w:t xml:space="preserve"> </w:t>
      </w:r>
      <w:r w:rsidRPr="00AC6412">
        <w:rPr>
          <w:rFonts w:ascii="Arial" w:hAnsi="Arial" w:cs="Arial"/>
          <w:sz w:val="24"/>
          <w:szCs w:val="24"/>
        </w:rPr>
        <w:t>Максимальная</w:t>
      </w:r>
      <w:r w:rsidR="00AD3915">
        <w:rPr>
          <w:rFonts w:ascii="Arial" w:hAnsi="Arial" w:cs="Arial"/>
          <w:sz w:val="24"/>
          <w:szCs w:val="24"/>
        </w:rPr>
        <w:t xml:space="preserve"> </w:t>
      </w:r>
      <w:r w:rsidRPr="00AC6412">
        <w:rPr>
          <w:rFonts w:ascii="Arial" w:hAnsi="Arial" w:cs="Arial"/>
          <w:sz w:val="24"/>
          <w:szCs w:val="24"/>
        </w:rPr>
        <w:t>скорость</w:t>
      </w:r>
      <w:r w:rsidR="00AD3915">
        <w:rPr>
          <w:rFonts w:ascii="Arial" w:hAnsi="Arial" w:cs="Arial"/>
          <w:sz w:val="24"/>
          <w:szCs w:val="24"/>
        </w:rPr>
        <w:t xml:space="preserve"> </w:t>
      </w:r>
      <w:r w:rsidRPr="00AC6412">
        <w:rPr>
          <w:rFonts w:ascii="Arial" w:hAnsi="Arial" w:cs="Arial"/>
          <w:sz w:val="24"/>
          <w:szCs w:val="24"/>
        </w:rPr>
        <w:t>ветра</w:t>
      </w:r>
      <w:r w:rsidR="00AD3915">
        <w:rPr>
          <w:rFonts w:ascii="Arial" w:hAnsi="Arial" w:cs="Arial"/>
          <w:sz w:val="24"/>
          <w:szCs w:val="24"/>
        </w:rPr>
        <w:t xml:space="preserve"> </w:t>
      </w:r>
      <w:r w:rsidRPr="00AC6412">
        <w:rPr>
          <w:rFonts w:ascii="Arial" w:hAnsi="Arial" w:cs="Arial"/>
          <w:sz w:val="24"/>
          <w:szCs w:val="24"/>
        </w:rPr>
        <w:t>составляет</w:t>
      </w:r>
      <w:r w:rsidR="00AD3915">
        <w:rPr>
          <w:rFonts w:ascii="Arial" w:hAnsi="Arial" w:cs="Arial"/>
          <w:sz w:val="24"/>
          <w:szCs w:val="24"/>
        </w:rPr>
        <w:t xml:space="preserve"> </w:t>
      </w:r>
      <w:r w:rsidRPr="00AC6412">
        <w:rPr>
          <w:rFonts w:ascii="Arial" w:hAnsi="Arial" w:cs="Arial"/>
          <w:sz w:val="24"/>
          <w:szCs w:val="24"/>
        </w:rPr>
        <w:t>28</w:t>
      </w:r>
      <w:r w:rsidR="00AD3915">
        <w:rPr>
          <w:rFonts w:ascii="Arial" w:hAnsi="Arial" w:cs="Arial"/>
          <w:sz w:val="24"/>
          <w:szCs w:val="24"/>
        </w:rPr>
        <w:t xml:space="preserve"> </w:t>
      </w:r>
      <w:r w:rsidRPr="00AC6412">
        <w:rPr>
          <w:rFonts w:ascii="Arial" w:hAnsi="Arial" w:cs="Arial"/>
          <w:sz w:val="24"/>
          <w:szCs w:val="24"/>
        </w:rPr>
        <w:t>м/с.</w:t>
      </w:r>
      <w:r w:rsidR="00AD3915">
        <w:rPr>
          <w:rFonts w:ascii="Arial" w:hAnsi="Arial" w:cs="Arial"/>
          <w:sz w:val="24"/>
          <w:szCs w:val="24"/>
        </w:rPr>
        <w:t xml:space="preserve"> </w:t>
      </w:r>
      <w:r w:rsidRPr="00AC6412">
        <w:rPr>
          <w:rFonts w:ascii="Arial" w:hAnsi="Arial" w:cs="Arial"/>
          <w:sz w:val="24"/>
          <w:szCs w:val="24"/>
        </w:rPr>
        <w:t>Пыльные</w:t>
      </w:r>
      <w:r w:rsidR="00AD3915">
        <w:rPr>
          <w:rFonts w:ascii="Arial" w:hAnsi="Arial" w:cs="Arial"/>
          <w:sz w:val="24"/>
          <w:szCs w:val="24"/>
        </w:rPr>
        <w:t xml:space="preserve"> </w:t>
      </w:r>
      <w:r w:rsidRPr="00AC6412">
        <w:rPr>
          <w:rFonts w:ascii="Arial" w:hAnsi="Arial" w:cs="Arial"/>
          <w:sz w:val="24"/>
          <w:szCs w:val="24"/>
        </w:rPr>
        <w:t>бури</w:t>
      </w:r>
      <w:r w:rsidR="00AD3915">
        <w:rPr>
          <w:rFonts w:ascii="Arial" w:hAnsi="Arial" w:cs="Arial"/>
          <w:sz w:val="24"/>
          <w:szCs w:val="24"/>
        </w:rPr>
        <w:t xml:space="preserve"> </w:t>
      </w:r>
      <w:r w:rsidRPr="00AC6412">
        <w:rPr>
          <w:rFonts w:ascii="Arial" w:hAnsi="Arial" w:cs="Arial"/>
          <w:sz w:val="24"/>
          <w:szCs w:val="24"/>
        </w:rPr>
        <w:t>наблюдаются</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среднем</w:t>
      </w:r>
      <w:r w:rsidR="00AD3915">
        <w:rPr>
          <w:rFonts w:ascii="Arial" w:hAnsi="Arial" w:cs="Arial"/>
          <w:sz w:val="24"/>
          <w:szCs w:val="24"/>
        </w:rPr>
        <w:t xml:space="preserve"> </w:t>
      </w:r>
      <w:r w:rsidRPr="00AC6412">
        <w:rPr>
          <w:rFonts w:ascii="Arial" w:hAnsi="Arial" w:cs="Arial"/>
          <w:sz w:val="24"/>
          <w:szCs w:val="24"/>
        </w:rPr>
        <w:t>6</w:t>
      </w:r>
      <w:r w:rsidR="00AD3915">
        <w:rPr>
          <w:rFonts w:ascii="Arial" w:hAnsi="Arial" w:cs="Arial"/>
          <w:sz w:val="24"/>
          <w:szCs w:val="24"/>
        </w:rPr>
        <w:t xml:space="preserve"> </w:t>
      </w:r>
      <w:r w:rsidRPr="00AC6412">
        <w:rPr>
          <w:rFonts w:ascii="Arial" w:hAnsi="Arial" w:cs="Arial"/>
          <w:sz w:val="24"/>
          <w:szCs w:val="24"/>
        </w:rPr>
        <w:t>раз</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год.</w:t>
      </w:r>
      <w:r w:rsidR="00AD3915">
        <w:rPr>
          <w:rFonts w:ascii="Arial" w:hAnsi="Arial" w:cs="Arial"/>
          <w:sz w:val="24"/>
          <w:szCs w:val="24"/>
        </w:rPr>
        <w:t xml:space="preserve"> </w:t>
      </w:r>
      <w:r w:rsidRPr="00AC6412">
        <w:rPr>
          <w:rFonts w:ascii="Arial" w:hAnsi="Arial" w:cs="Arial"/>
          <w:sz w:val="24"/>
          <w:szCs w:val="24"/>
        </w:rPr>
        <w:t>Штили</w:t>
      </w:r>
      <w:r w:rsidR="00AD3915">
        <w:rPr>
          <w:rFonts w:ascii="Arial" w:hAnsi="Arial" w:cs="Arial"/>
          <w:sz w:val="24"/>
          <w:szCs w:val="24"/>
        </w:rPr>
        <w:t xml:space="preserve"> </w:t>
      </w:r>
      <w:r w:rsidRPr="00AC6412">
        <w:rPr>
          <w:rFonts w:ascii="Arial" w:hAnsi="Arial" w:cs="Arial"/>
          <w:sz w:val="24"/>
          <w:szCs w:val="24"/>
        </w:rPr>
        <w:t>не</w:t>
      </w:r>
      <w:r w:rsidR="00AD3915">
        <w:rPr>
          <w:rFonts w:ascii="Arial" w:hAnsi="Arial" w:cs="Arial"/>
          <w:sz w:val="24"/>
          <w:szCs w:val="24"/>
        </w:rPr>
        <w:t xml:space="preserve"> </w:t>
      </w:r>
      <w:r w:rsidRPr="00AC6412">
        <w:rPr>
          <w:rFonts w:ascii="Arial" w:hAnsi="Arial" w:cs="Arial"/>
          <w:sz w:val="24"/>
          <w:szCs w:val="24"/>
        </w:rPr>
        <w:t>превышают</w:t>
      </w:r>
      <w:r w:rsidR="00AD3915">
        <w:rPr>
          <w:rFonts w:ascii="Arial" w:hAnsi="Arial" w:cs="Arial"/>
          <w:sz w:val="24"/>
          <w:szCs w:val="24"/>
        </w:rPr>
        <w:t xml:space="preserve"> </w:t>
      </w:r>
      <w:r w:rsidRPr="00AC6412">
        <w:rPr>
          <w:rFonts w:ascii="Arial" w:hAnsi="Arial" w:cs="Arial"/>
          <w:sz w:val="24"/>
          <w:szCs w:val="24"/>
        </w:rPr>
        <w:t>4-8%</w:t>
      </w:r>
      <w:r w:rsidR="00AD3915">
        <w:rPr>
          <w:rFonts w:ascii="Arial" w:hAnsi="Arial" w:cs="Arial"/>
          <w:sz w:val="24"/>
          <w:szCs w:val="24"/>
        </w:rPr>
        <w:t xml:space="preserve"> </w:t>
      </w:r>
      <w:r w:rsidRPr="00AC6412">
        <w:rPr>
          <w:rFonts w:ascii="Arial" w:hAnsi="Arial" w:cs="Arial"/>
          <w:sz w:val="24"/>
          <w:szCs w:val="24"/>
        </w:rPr>
        <w:t>общего</w:t>
      </w:r>
      <w:r w:rsidR="00AD3915">
        <w:rPr>
          <w:rFonts w:ascii="Arial" w:hAnsi="Arial" w:cs="Arial"/>
          <w:sz w:val="24"/>
          <w:szCs w:val="24"/>
        </w:rPr>
        <w:t xml:space="preserve"> </w:t>
      </w:r>
      <w:r w:rsidRPr="00AC6412">
        <w:rPr>
          <w:rFonts w:ascii="Arial" w:hAnsi="Arial" w:cs="Arial"/>
          <w:sz w:val="24"/>
          <w:szCs w:val="24"/>
        </w:rPr>
        <w:t>числа</w:t>
      </w:r>
      <w:r w:rsidR="00AD3915">
        <w:rPr>
          <w:rFonts w:ascii="Arial" w:hAnsi="Arial" w:cs="Arial"/>
          <w:sz w:val="24"/>
          <w:szCs w:val="24"/>
        </w:rPr>
        <w:t xml:space="preserve"> </w:t>
      </w:r>
      <w:r w:rsidRPr="00AC6412">
        <w:rPr>
          <w:rFonts w:ascii="Arial" w:hAnsi="Arial" w:cs="Arial"/>
          <w:sz w:val="24"/>
          <w:szCs w:val="24"/>
        </w:rPr>
        <w:t>наблюдений</w:t>
      </w:r>
      <w:r w:rsidR="00AD3915">
        <w:rPr>
          <w:rFonts w:ascii="Arial" w:hAnsi="Arial" w:cs="Arial"/>
          <w:sz w:val="24"/>
          <w:szCs w:val="24"/>
        </w:rPr>
        <w:t xml:space="preserve"> </w:t>
      </w:r>
      <w:r w:rsidRPr="00AC6412">
        <w:rPr>
          <w:rFonts w:ascii="Arial" w:hAnsi="Arial" w:cs="Arial"/>
          <w:sz w:val="24"/>
          <w:szCs w:val="24"/>
        </w:rPr>
        <w:t>за</w:t>
      </w:r>
      <w:r w:rsidR="00AD3915">
        <w:rPr>
          <w:rFonts w:ascii="Arial" w:hAnsi="Arial" w:cs="Arial"/>
          <w:sz w:val="24"/>
          <w:szCs w:val="24"/>
        </w:rPr>
        <w:t xml:space="preserve"> </w:t>
      </w:r>
      <w:r w:rsidRPr="00AC6412">
        <w:rPr>
          <w:rFonts w:ascii="Arial" w:hAnsi="Arial" w:cs="Arial"/>
          <w:sz w:val="24"/>
          <w:szCs w:val="24"/>
        </w:rPr>
        <w:t>ветровым</w:t>
      </w:r>
      <w:r w:rsidR="00AD3915">
        <w:rPr>
          <w:rFonts w:ascii="Arial" w:hAnsi="Arial" w:cs="Arial"/>
          <w:sz w:val="24"/>
          <w:szCs w:val="24"/>
        </w:rPr>
        <w:t xml:space="preserve"> </w:t>
      </w:r>
      <w:r w:rsidRPr="00AC6412">
        <w:rPr>
          <w:rFonts w:ascii="Arial" w:hAnsi="Arial" w:cs="Arial"/>
          <w:sz w:val="24"/>
          <w:szCs w:val="24"/>
        </w:rPr>
        <w:t>режимом.</w:t>
      </w:r>
      <w:r w:rsidR="00AD3915">
        <w:rPr>
          <w:rFonts w:ascii="Arial" w:hAnsi="Arial" w:cs="Arial"/>
          <w:sz w:val="24"/>
          <w:szCs w:val="24"/>
        </w:rPr>
        <w:t xml:space="preserve"> </w:t>
      </w:r>
      <w:r w:rsidRPr="00AC6412">
        <w:rPr>
          <w:rFonts w:ascii="Arial" w:hAnsi="Arial" w:cs="Arial"/>
          <w:sz w:val="24"/>
          <w:szCs w:val="24"/>
        </w:rPr>
        <w:t>Наибольшая</w:t>
      </w:r>
      <w:r w:rsidR="00AD3915">
        <w:rPr>
          <w:rFonts w:ascii="Arial" w:hAnsi="Arial" w:cs="Arial"/>
          <w:sz w:val="24"/>
          <w:szCs w:val="24"/>
        </w:rPr>
        <w:t xml:space="preserve"> </w:t>
      </w:r>
      <w:r w:rsidRPr="00AC6412">
        <w:rPr>
          <w:rFonts w:ascii="Arial" w:hAnsi="Arial" w:cs="Arial"/>
          <w:sz w:val="24"/>
          <w:szCs w:val="24"/>
        </w:rPr>
        <w:t>повторяемость</w:t>
      </w:r>
      <w:r w:rsidR="00AD3915">
        <w:rPr>
          <w:rFonts w:ascii="Arial" w:hAnsi="Arial" w:cs="Arial"/>
          <w:sz w:val="24"/>
          <w:szCs w:val="24"/>
        </w:rPr>
        <w:t xml:space="preserve"> </w:t>
      </w:r>
      <w:r w:rsidRPr="00AC6412">
        <w:rPr>
          <w:rFonts w:ascii="Arial" w:hAnsi="Arial" w:cs="Arial"/>
          <w:sz w:val="24"/>
          <w:szCs w:val="24"/>
        </w:rPr>
        <w:t>штилей</w:t>
      </w:r>
      <w:r w:rsidR="00AD3915">
        <w:rPr>
          <w:rFonts w:ascii="Arial" w:hAnsi="Arial" w:cs="Arial"/>
          <w:sz w:val="24"/>
          <w:szCs w:val="24"/>
        </w:rPr>
        <w:t xml:space="preserve"> </w:t>
      </w:r>
      <w:r w:rsidRPr="00AC6412">
        <w:rPr>
          <w:rFonts w:ascii="Arial" w:hAnsi="Arial" w:cs="Arial"/>
          <w:sz w:val="24"/>
          <w:szCs w:val="24"/>
        </w:rPr>
        <w:t>наблюдается</w:t>
      </w:r>
      <w:r w:rsidR="00AD3915">
        <w:rPr>
          <w:rFonts w:ascii="Arial" w:hAnsi="Arial" w:cs="Arial"/>
          <w:sz w:val="24"/>
          <w:szCs w:val="24"/>
        </w:rPr>
        <w:t xml:space="preserve"> </w:t>
      </w:r>
      <w:r w:rsidRPr="00AC6412">
        <w:rPr>
          <w:rFonts w:ascii="Arial" w:hAnsi="Arial" w:cs="Arial"/>
          <w:sz w:val="24"/>
          <w:szCs w:val="24"/>
        </w:rPr>
        <w:t>летом</w:t>
      </w:r>
      <w:r w:rsidR="00AD3915">
        <w:rPr>
          <w:rFonts w:ascii="Arial" w:hAnsi="Arial" w:cs="Arial"/>
          <w:sz w:val="24"/>
          <w:szCs w:val="24"/>
        </w:rPr>
        <w:t xml:space="preserve"> </w:t>
      </w:r>
      <w:r w:rsidRPr="00AC6412">
        <w:rPr>
          <w:rFonts w:ascii="Arial" w:hAnsi="Arial" w:cs="Arial"/>
          <w:sz w:val="24"/>
          <w:szCs w:val="24"/>
        </w:rPr>
        <w:t>и</w:t>
      </w:r>
      <w:r w:rsidR="00AD3915">
        <w:rPr>
          <w:rFonts w:ascii="Arial" w:hAnsi="Arial" w:cs="Arial"/>
          <w:sz w:val="24"/>
          <w:szCs w:val="24"/>
        </w:rPr>
        <w:t xml:space="preserve"> </w:t>
      </w:r>
      <w:r w:rsidRPr="00AC6412">
        <w:rPr>
          <w:rFonts w:ascii="Arial" w:hAnsi="Arial" w:cs="Arial"/>
          <w:sz w:val="24"/>
          <w:szCs w:val="24"/>
        </w:rPr>
        <w:t>поздней</w:t>
      </w:r>
      <w:r w:rsidR="00AD3915">
        <w:rPr>
          <w:rFonts w:ascii="Arial" w:hAnsi="Arial" w:cs="Arial"/>
          <w:sz w:val="24"/>
          <w:szCs w:val="24"/>
        </w:rPr>
        <w:t xml:space="preserve"> </w:t>
      </w:r>
      <w:r w:rsidRPr="00AC6412">
        <w:rPr>
          <w:rFonts w:ascii="Arial" w:hAnsi="Arial" w:cs="Arial"/>
          <w:sz w:val="24"/>
          <w:szCs w:val="24"/>
        </w:rPr>
        <w:t>осенью,</w:t>
      </w:r>
      <w:r w:rsidR="00AD3915">
        <w:rPr>
          <w:rFonts w:ascii="Arial" w:hAnsi="Arial" w:cs="Arial"/>
          <w:sz w:val="24"/>
          <w:szCs w:val="24"/>
        </w:rPr>
        <w:t xml:space="preserve"> </w:t>
      </w:r>
      <w:r w:rsidRPr="00AC6412">
        <w:rPr>
          <w:rFonts w:ascii="Arial" w:hAnsi="Arial" w:cs="Arial"/>
          <w:sz w:val="24"/>
          <w:szCs w:val="24"/>
        </w:rPr>
        <w:t>наименьшая</w:t>
      </w:r>
      <w:r w:rsidR="00AD3915">
        <w:rPr>
          <w:rFonts w:ascii="Arial" w:hAnsi="Arial" w:cs="Arial"/>
          <w:sz w:val="24"/>
          <w:szCs w:val="24"/>
        </w:rPr>
        <w:t xml:space="preserve"> </w:t>
      </w:r>
      <w:r w:rsidR="001C5976">
        <w:rPr>
          <w:rFonts w:ascii="Arial" w:hAnsi="Arial" w:cs="Arial"/>
          <w:sz w:val="24"/>
          <w:szCs w:val="24"/>
        </w:rPr>
        <w:t>–</w:t>
      </w:r>
      <w:r w:rsidR="00AD3915">
        <w:rPr>
          <w:rFonts w:ascii="Arial" w:hAnsi="Arial" w:cs="Arial"/>
          <w:sz w:val="24"/>
          <w:szCs w:val="24"/>
        </w:rPr>
        <w:t xml:space="preserve"> </w:t>
      </w:r>
      <w:r w:rsidRPr="00AC6412">
        <w:rPr>
          <w:rFonts w:ascii="Arial" w:hAnsi="Arial" w:cs="Arial"/>
          <w:sz w:val="24"/>
          <w:szCs w:val="24"/>
        </w:rPr>
        <w:t>зимой</w:t>
      </w:r>
      <w:r w:rsidR="00AD3915">
        <w:rPr>
          <w:rFonts w:ascii="Arial" w:hAnsi="Arial" w:cs="Arial"/>
          <w:sz w:val="24"/>
          <w:szCs w:val="24"/>
        </w:rPr>
        <w:t xml:space="preserve"> </w:t>
      </w:r>
      <w:r w:rsidRPr="00AC6412">
        <w:rPr>
          <w:rFonts w:ascii="Arial" w:hAnsi="Arial" w:cs="Arial"/>
          <w:sz w:val="24"/>
          <w:szCs w:val="24"/>
        </w:rPr>
        <w:t>и</w:t>
      </w:r>
      <w:r w:rsidR="00AD3915">
        <w:rPr>
          <w:rFonts w:ascii="Arial" w:hAnsi="Arial" w:cs="Arial"/>
          <w:sz w:val="24"/>
          <w:szCs w:val="24"/>
        </w:rPr>
        <w:t xml:space="preserve"> </w:t>
      </w:r>
      <w:r w:rsidRPr="00AC6412">
        <w:rPr>
          <w:rFonts w:ascii="Arial" w:hAnsi="Arial" w:cs="Arial"/>
          <w:sz w:val="24"/>
          <w:szCs w:val="24"/>
        </w:rPr>
        <w:t>ранней</w:t>
      </w:r>
      <w:r w:rsidR="00AD3915">
        <w:rPr>
          <w:rFonts w:ascii="Arial" w:hAnsi="Arial" w:cs="Arial"/>
          <w:sz w:val="24"/>
          <w:szCs w:val="24"/>
        </w:rPr>
        <w:t xml:space="preserve"> </w:t>
      </w:r>
      <w:r w:rsidRPr="00AC6412">
        <w:rPr>
          <w:rFonts w:ascii="Arial" w:hAnsi="Arial" w:cs="Arial"/>
          <w:sz w:val="24"/>
          <w:szCs w:val="24"/>
        </w:rPr>
        <w:t>весной.</w:t>
      </w:r>
      <w:r w:rsidR="00AD3915">
        <w:rPr>
          <w:rFonts w:ascii="Arial" w:hAnsi="Arial" w:cs="Arial"/>
          <w:sz w:val="24"/>
          <w:szCs w:val="24"/>
        </w:rPr>
        <w:t xml:space="preserve"> </w:t>
      </w:r>
      <w:r w:rsidRPr="00AC6412">
        <w:rPr>
          <w:rFonts w:ascii="Arial" w:hAnsi="Arial" w:cs="Arial"/>
          <w:sz w:val="24"/>
          <w:szCs w:val="24"/>
        </w:rPr>
        <w:t>Штилевая</w:t>
      </w:r>
      <w:r w:rsidR="00AD3915">
        <w:rPr>
          <w:rFonts w:ascii="Arial" w:hAnsi="Arial" w:cs="Arial"/>
          <w:sz w:val="24"/>
          <w:szCs w:val="24"/>
        </w:rPr>
        <w:t xml:space="preserve"> </w:t>
      </w:r>
      <w:r w:rsidRPr="00AC6412">
        <w:rPr>
          <w:rFonts w:ascii="Arial" w:hAnsi="Arial" w:cs="Arial"/>
          <w:sz w:val="24"/>
          <w:szCs w:val="24"/>
        </w:rPr>
        <w:t>погода</w:t>
      </w:r>
      <w:r w:rsidR="00AD3915">
        <w:rPr>
          <w:rFonts w:ascii="Arial" w:hAnsi="Arial" w:cs="Arial"/>
          <w:sz w:val="24"/>
          <w:szCs w:val="24"/>
        </w:rPr>
        <w:t xml:space="preserve"> </w:t>
      </w:r>
      <w:r w:rsidRPr="00AC6412">
        <w:rPr>
          <w:rFonts w:ascii="Arial" w:hAnsi="Arial" w:cs="Arial"/>
          <w:sz w:val="24"/>
          <w:szCs w:val="24"/>
        </w:rPr>
        <w:t>способствует</w:t>
      </w:r>
      <w:r w:rsidR="00AD3915">
        <w:rPr>
          <w:rFonts w:ascii="Arial" w:hAnsi="Arial" w:cs="Arial"/>
          <w:sz w:val="24"/>
          <w:szCs w:val="24"/>
        </w:rPr>
        <w:t xml:space="preserve"> </w:t>
      </w:r>
      <w:r w:rsidRPr="00AC6412">
        <w:rPr>
          <w:rFonts w:ascii="Arial" w:hAnsi="Arial" w:cs="Arial"/>
          <w:sz w:val="24"/>
          <w:szCs w:val="24"/>
        </w:rPr>
        <w:t>застою</w:t>
      </w:r>
      <w:r w:rsidR="00AD3915">
        <w:rPr>
          <w:rFonts w:ascii="Arial" w:hAnsi="Arial" w:cs="Arial"/>
          <w:sz w:val="24"/>
          <w:szCs w:val="24"/>
        </w:rPr>
        <w:t xml:space="preserve"> </w:t>
      </w:r>
      <w:r w:rsidRPr="00AC6412">
        <w:rPr>
          <w:rFonts w:ascii="Arial" w:hAnsi="Arial" w:cs="Arial"/>
          <w:sz w:val="24"/>
          <w:szCs w:val="24"/>
        </w:rPr>
        <w:t>воздуха</w:t>
      </w:r>
      <w:r w:rsidR="00AD3915">
        <w:rPr>
          <w:rFonts w:ascii="Arial" w:hAnsi="Arial" w:cs="Arial"/>
          <w:sz w:val="24"/>
          <w:szCs w:val="24"/>
        </w:rPr>
        <w:t xml:space="preserve"> </w:t>
      </w:r>
      <w:r w:rsidRPr="00AC6412">
        <w:rPr>
          <w:rFonts w:ascii="Arial" w:hAnsi="Arial" w:cs="Arial"/>
          <w:sz w:val="24"/>
          <w:szCs w:val="24"/>
        </w:rPr>
        <w:t>и</w:t>
      </w:r>
      <w:r w:rsidR="00AD3915">
        <w:rPr>
          <w:rFonts w:ascii="Arial" w:hAnsi="Arial" w:cs="Arial"/>
          <w:sz w:val="24"/>
          <w:szCs w:val="24"/>
        </w:rPr>
        <w:t xml:space="preserve"> </w:t>
      </w:r>
      <w:r w:rsidRPr="00AC6412">
        <w:rPr>
          <w:rFonts w:ascii="Arial" w:hAnsi="Arial" w:cs="Arial"/>
          <w:sz w:val="24"/>
          <w:szCs w:val="24"/>
        </w:rPr>
        <w:t>накоплению</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нем</w:t>
      </w:r>
      <w:r w:rsidR="00AD3915">
        <w:rPr>
          <w:rFonts w:ascii="Arial" w:hAnsi="Arial" w:cs="Arial"/>
          <w:sz w:val="24"/>
          <w:szCs w:val="24"/>
        </w:rPr>
        <w:t xml:space="preserve"> </w:t>
      </w:r>
      <w:r w:rsidRPr="00AC6412">
        <w:rPr>
          <w:rFonts w:ascii="Arial" w:hAnsi="Arial" w:cs="Arial"/>
          <w:sz w:val="24"/>
          <w:szCs w:val="24"/>
        </w:rPr>
        <w:t>вредных</w:t>
      </w:r>
      <w:r w:rsidR="00AD3915">
        <w:rPr>
          <w:rFonts w:ascii="Arial" w:hAnsi="Arial" w:cs="Arial"/>
          <w:sz w:val="24"/>
          <w:szCs w:val="24"/>
        </w:rPr>
        <w:t xml:space="preserve"> </w:t>
      </w:r>
      <w:r w:rsidRPr="00AC6412">
        <w:rPr>
          <w:rFonts w:ascii="Arial" w:hAnsi="Arial" w:cs="Arial"/>
          <w:sz w:val="24"/>
          <w:szCs w:val="24"/>
        </w:rPr>
        <w:t>примесей.</w:t>
      </w:r>
      <w:r w:rsidR="00AD3915">
        <w:rPr>
          <w:rFonts w:ascii="Arial" w:hAnsi="Arial" w:cs="Arial"/>
          <w:sz w:val="24"/>
          <w:szCs w:val="24"/>
        </w:rPr>
        <w:t xml:space="preserve"> </w:t>
      </w:r>
      <w:r w:rsidRPr="00AC6412">
        <w:rPr>
          <w:rFonts w:ascii="Arial" w:hAnsi="Arial" w:cs="Arial"/>
          <w:sz w:val="24"/>
          <w:szCs w:val="24"/>
        </w:rPr>
        <w:t>Накопление</w:t>
      </w:r>
      <w:r w:rsidR="00AD3915">
        <w:rPr>
          <w:rFonts w:ascii="Arial" w:hAnsi="Arial" w:cs="Arial"/>
          <w:sz w:val="24"/>
          <w:szCs w:val="24"/>
        </w:rPr>
        <w:t xml:space="preserve"> </w:t>
      </w:r>
      <w:r w:rsidRPr="00AC6412">
        <w:rPr>
          <w:rFonts w:ascii="Arial" w:hAnsi="Arial" w:cs="Arial"/>
          <w:sz w:val="24"/>
          <w:szCs w:val="24"/>
        </w:rPr>
        <w:t>примесей</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атмосфере</w:t>
      </w:r>
      <w:r w:rsidR="00AD3915">
        <w:rPr>
          <w:rFonts w:ascii="Arial" w:hAnsi="Arial" w:cs="Arial"/>
          <w:sz w:val="24"/>
          <w:szCs w:val="24"/>
        </w:rPr>
        <w:t xml:space="preserve"> </w:t>
      </w:r>
      <w:r w:rsidRPr="00AC6412">
        <w:rPr>
          <w:rFonts w:ascii="Arial" w:hAnsi="Arial" w:cs="Arial"/>
          <w:sz w:val="24"/>
          <w:szCs w:val="24"/>
        </w:rPr>
        <w:t>отмечено</w:t>
      </w:r>
      <w:r w:rsidR="00AD3915">
        <w:rPr>
          <w:rFonts w:ascii="Arial" w:hAnsi="Arial" w:cs="Arial"/>
          <w:sz w:val="24"/>
          <w:szCs w:val="24"/>
        </w:rPr>
        <w:t xml:space="preserve"> </w:t>
      </w:r>
      <w:r w:rsidRPr="00AC6412">
        <w:rPr>
          <w:rFonts w:ascii="Arial" w:hAnsi="Arial" w:cs="Arial"/>
          <w:sz w:val="24"/>
          <w:szCs w:val="24"/>
        </w:rPr>
        <w:t>при</w:t>
      </w:r>
      <w:r w:rsidR="00AD3915">
        <w:rPr>
          <w:rFonts w:ascii="Arial" w:hAnsi="Arial" w:cs="Arial"/>
          <w:sz w:val="24"/>
          <w:szCs w:val="24"/>
        </w:rPr>
        <w:t xml:space="preserve"> </w:t>
      </w:r>
      <w:r w:rsidRPr="00AC6412">
        <w:rPr>
          <w:rFonts w:ascii="Arial" w:hAnsi="Arial" w:cs="Arial"/>
          <w:sz w:val="24"/>
          <w:szCs w:val="24"/>
        </w:rPr>
        <w:t>туманах,</w:t>
      </w:r>
      <w:r w:rsidR="00AD3915">
        <w:rPr>
          <w:rFonts w:ascii="Arial" w:hAnsi="Arial" w:cs="Arial"/>
          <w:sz w:val="24"/>
          <w:szCs w:val="24"/>
        </w:rPr>
        <w:t xml:space="preserve"> </w:t>
      </w:r>
      <w:r w:rsidRPr="00AC6412">
        <w:rPr>
          <w:rFonts w:ascii="Arial" w:hAnsi="Arial" w:cs="Arial"/>
          <w:sz w:val="24"/>
          <w:szCs w:val="24"/>
        </w:rPr>
        <w:t>которые</w:t>
      </w:r>
      <w:r w:rsidR="00AD3915">
        <w:rPr>
          <w:rFonts w:ascii="Arial" w:hAnsi="Arial" w:cs="Arial"/>
          <w:sz w:val="24"/>
          <w:szCs w:val="24"/>
        </w:rPr>
        <w:t xml:space="preserve"> </w:t>
      </w:r>
      <w:r w:rsidRPr="00AC6412">
        <w:rPr>
          <w:rFonts w:ascii="Arial" w:hAnsi="Arial" w:cs="Arial"/>
          <w:sz w:val="24"/>
          <w:szCs w:val="24"/>
        </w:rPr>
        <w:t>наблюдаются</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среднем</w:t>
      </w:r>
      <w:r w:rsidR="00AD3915">
        <w:rPr>
          <w:rFonts w:ascii="Arial" w:hAnsi="Arial" w:cs="Arial"/>
          <w:sz w:val="24"/>
          <w:szCs w:val="24"/>
        </w:rPr>
        <w:t xml:space="preserve"> </w:t>
      </w:r>
      <w:r w:rsidRPr="00AC6412">
        <w:rPr>
          <w:rFonts w:ascii="Arial" w:hAnsi="Arial" w:cs="Arial"/>
          <w:sz w:val="24"/>
          <w:szCs w:val="24"/>
        </w:rPr>
        <w:t>40</w:t>
      </w:r>
      <w:r w:rsidR="00AD3915">
        <w:rPr>
          <w:rFonts w:ascii="Arial" w:hAnsi="Arial" w:cs="Arial"/>
          <w:sz w:val="24"/>
          <w:szCs w:val="24"/>
        </w:rPr>
        <w:t xml:space="preserve"> </w:t>
      </w:r>
      <w:r w:rsidRPr="00AC6412">
        <w:rPr>
          <w:rFonts w:ascii="Arial" w:hAnsi="Arial" w:cs="Arial"/>
          <w:sz w:val="24"/>
          <w:szCs w:val="24"/>
        </w:rPr>
        <w:t>дней</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году.</w:t>
      </w:r>
      <w:r w:rsidR="00AD3915">
        <w:rPr>
          <w:rFonts w:ascii="Arial" w:hAnsi="Arial" w:cs="Arial"/>
          <w:sz w:val="24"/>
          <w:szCs w:val="24"/>
        </w:rPr>
        <w:t xml:space="preserve"> </w:t>
      </w:r>
    </w:p>
    <w:p w14:paraId="7A9C5816" w14:textId="765FF764" w:rsidR="00AC6412" w:rsidRPr="00AC6412" w:rsidRDefault="00AC6412" w:rsidP="00AC6412">
      <w:pPr>
        <w:tabs>
          <w:tab w:val="left" w:pos="993"/>
        </w:tabs>
        <w:spacing w:line="276" w:lineRule="auto"/>
        <w:rPr>
          <w:rFonts w:ascii="Arial" w:hAnsi="Arial" w:cs="Arial"/>
          <w:sz w:val="24"/>
          <w:szCs w:val="24"/>
        </w:rPr>
      </w:pPr>
      <w:r w:rsidRPr="00AC6412">
        <w:rPr>
          <w:rFonts w:ascii="Arial" w:hAnsi="Arial" w:cs="Arial"/>
          <w:sz w:val="24"/>
          <w:szCs w:val="24"/>
        </w:rPr>
        <w:t>Наиболее</w:t>
      </w:r>
      <w:r w:rsidR="00AD3915">
        <w:rPr>
          <w:rFonts w:ascii="Arial" w:hAnsi="Arial" w:cs="Arial"/>
          <w:sz w:val="24"/>
          <w:szCs w:val="24"/>
        </w:rPr>
        <w:t xml:space="preserve"> </w:t>
      </w:r>
      <w:r w:rsidRPr="00AC6412">
        <w:rPr>
          <w:rFonts w:ascii="Arial" w:hAnsi="Arial" w:cs="Arial"/>
          <w:sz w:val="24"/>
          <w:szCs w:val="24"/>
        </w:rPr>
        <w:t>благоприятные</w:t>
      </w:r>
      <w:r w:rsidR="00AD3915">
        <w:rPr>
          <w:rFonts w:ascii="Arial" w:hAnsi="Arial" w:cs="Arial"/>
          <w:sz w:val="24"/>
          <w:szCs w:val="24"/>
        </w:rPr>
        <w:t xml:space="preserve"> </w:t>
      </w:r>
      <w:r w:rsidRPr="00AC6412">
        <w:rPr>
          <w:rFonts w:ascii="Arial" w:hAnsi="Arial" w:cs="Arial"/>
          <w:sz w:val="24"/>
          <w:szCs w:val="24"/>
        </w:rPr>
        <w:t>условия</w:t>
      </w:r>
      <w:r w:rsidR="00AD3915">
        <w:rPr>
          <w:rFonts w:ascii="Arial" w:hAnsi="Arial" w:cs="Arial"/>
          <w:sz w:val="24"/>
          <w:szCs w:val="24"/>
        </w:rPr>
        <w:t xml:space="preserve"> </w:t>
      </w:r>
      <w:r w:rsidRPr="00AC6412">
        <w:rPr>
          <w:rFonts w:ascii="Arial" w:hAnsi="Arial" w:cs="Arial"/>
          <w:sz w:val="24"/>
          <w:szCs w:val="24"/>
        </w:rPr>
        <w:t>для</w:t>
      </w:r>
      <w:r w:rsidR="00AD3915">
        <w:rPr>
          <w:rFonts w:ascii="Arial" w:hAnsi="Arial" w:cs="Arial"/>
          <w:sz w:val="24"/>
          <w:szCs w:val="24"/>
        </w:rPr>
        <w:t xml:space="preserve"> </w:t>
      </w:r>
      <w:r w:rsidRPr="00AC6412">
        <w:rPr>
          <w:rFonts w:ascii="Arial" w:hAnsi="Arial" w:cs="Arial"/>
          <w:sz w:val="24"/>
          <w:szCs w:val="24"/>
        </w:rPr>
        <w:t>накопления</w:t>
      </w:r>
      <w:r w:rsidR="00AD3915">
        <w:rPr>
          <w:rFonts w:ascii="Arial" w:hAnsi="Arial" w:cs="Arial"/>
          <w:sz w:val="24"/>
          <w:szCs w:val="24"/>
        </w:rPr>
        <w:t xml:space="preserve"> </w:t>
      </w:r>
      <w:r w:rsidRPr="00AC6412">
        <w:rPr>
          <w:rFonts w:ascii="Arial" w:hAnsi="Arial" w:cs="Arial"/>
          <w:sz w:val="24"/>
          <w:szCs w:val="24"/>
        </w:rPr>
        <w:t>вредных</w:t>
      </w:r>
      <w:r w:rsidR="00AD3915">
        <w:rPr>
          <w:rFonts w:ascii="Arial" w:hAnsi="Arial" w:cs="Arial"/>
          <w:sz w:val="24"/>
          <w:szCs w:val="24"/>
        </w:rPr>
        <w:t xml:space="preserve"> </w:t>
      </w:r>
      <w:r w:rsidRPr="00AC6412">
        <w:rPr>
          <w:rFonts w:ascii="Arial" w:hAnsi="Arial" w:cs="Arial"/>
          <w:sz w:val="24"/>
          <w:szCs w:val="24"/>
        </w:rPr>
        <w:t>примесей</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атмосфере</w:t>
      </w:r>
      <w:r w:rsidR="00AD3915">
        <w:rPr>
          <w:rFonts w:ascii="Arial" w:hAnsi="Arial" w:cs="Arial"/>
          <w:sz w:val="24"/>
          <w:szCs w:val="24"/>
        </w:rPr>
        <w:t xml:space="preserve"> </w:t>
      </w:r>
      <w:r w:rsidRPr="00AC6412">
        <w:rPr>
          <w:rFonts w:ascii="Arial" w:hAnsi="Arial" w:cs="Arial"/>
          <w:sz w:val="24"/>
          <w:szCs w:val="24"/>
        </w:rPr>
        <w:t>складываются</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осенне-зимний</w:t>
      </w:r>
      <w:r w:rsidR="00AD3915">
        <w:rPr>
          <w:rFonts w:ascii="Arial" w:hAnsi="Arial" w:cs="Arial"/>
          <w:sz w:val="24"/>
          <w:szCs w:val="24"/>
        </w:rPr>
        <w:t xml:space="preserve"> </w:t>
      </w:r>
      <w:r w:rsidRPr="00AC6412">
        <w:rPr>
          <w:rFonts w:ascii="Arial" w:hAnsi="Arial" w:cs="Arial"/>
          <w:sz w:val="24"/>
          <w:szCs w:val="24"/>
        </w:rPr>
        <w:t>период.</w:t>
      </w:r>
      <w:r w:rsidR="00AD3915">
        <w:rPr>
          <w:rFonts w:ascii="Arial" w:hAnsi="Arial" w:cs="Arial"/>
          <w:sz w:val="24"/>
          <w:szCs w:val="24"/>
        </w:rPr>
        <w:t xml:space="preserve"> </w:t>
      </w:r>
      <w:r w:rsidRPr="00AC6412">
        <w:rPr>
          <w:rFonts w:ascii="Arial" w:hAnsi="Arial" w:cs="Arial"/>
          <w:sz w:val="24"/>
          <w:szCs w:val="24"/>
        </w:rPr>
        <w:t>Значительно</w:t>
      </w:r>
      <w:r w:rsidR="00AD3915">
        <w:rPr>
          <w:rFonts w:ascii="Arial" w:hAnsi="Arial" w:cs="Arial"/>
          <w:sz w:val="24"/>
          <w:szCs w:val="24"/>
        </w:rPr>
        <w:t xml:space="preserve"> </w:t>
      </w:r>
      <w:r w:rsidRPr="00AC6412">
        <w:rPr>
          <w:rFonts w:ascii="Arial" w:hAnsi="Arial" w:cs="Arial"/>
          <w:sz w:val="24"/>
          <w:szCs w:val="24"/>
        </w:rPr>
        <w:t>возрастает</w:t>
      </w:r>
      <w:r w:rsidR="00AD3915">
        <w:rPr>
          <w:rFonts w:ascii="Arial" w:hAnsi="Arial" w:cs="Arial"/>
          <w:sz w:val="24"/>
          <w:szCs w:val="24"/>
        </w:rPr>
        <w:t xml:space="preserve"> </w:t>
      </w:r>
      <w:r w:rsidRPr="00AC6412">
        <w:rPr>
          <w:rFonts w:ascii="Arial" w:hAnsi="Arial" w:cs="Arial"/>
          <w:sz w:val="24"/>
          <w:szCs w:val="24"/>
        </w:rPr>
        <w:t>уровень</w:t>
      </w:r>
      <w:r w:rsidR="00AD3915">
        <w:rPr>
          <w:rFonts w:ascii="Arial" w:hAnsi="Arial" w:cs="Arial"/>
          <w:sz w:val="24"/>
          <w:szCs w:val="24"/>
        </w:rPr>
        <w:t xml:space="preserve"> </w:t>
      </w:r>
      <w:r w:rsidRPr="00AC6412">
        <w:rPr>
          <w:rFonts w:ascii="Arial" w:hAnsi="Arial" w:cs="Arial"/>
          <w:sz w:val="24"/>
          <w:szCs w:val="24"/>
        </w:rPr>
        <w:t>загрязнения</w:t>
      </w:r>
      <w:r w:rsidR="00AD3915">
        <w:rPr>
          <w:rFonts w:ascii="Arial" w:hAnsi="Arial" w:cs="Arial"/>
          <w:sz w:val="24"/>
          <w:szCs w:val="24"/>
        </w:rPr>
        <w:t xml:space="preserve"> </w:t>
      </w:r>
      <w:r w:rsidRPr="00AC6412">
        <w:rPr>
          <w:rFonts w:ascii="Arial" w:hAnsi="Arial" w:cs="Arial"/>
          <w:sz w:val="24"/>
          <w:szCs w:val="24"/>
        </w:rPr>
        <w:t>атмосферного</w:t>
      </w:r>
      <w:r w:rsidR="00AD3915">
        <w:rPr>
          <w:rFonts w:ascii="Arial" w:hAnsi="Arial" w:cs="Arial"/>
          <w:sz w:val="24"/>
          <w:szCs w:val="24"/>
        </w:rPr>
        <w:t xml:space="preserve"> </w:t>
      </w:r>
      <w:r w:rsidRPr="00AC6412">
        <w:rPr>
          <w:rFonts w:ascii="Arial" w:hAnsi="Arial" w:cs="Arial"/>
          <w:sz w:val="24"/>
          <w:szCs w:val="24"/>
        </w:rPr>
        <w:t>воздуха</w:t>
      </w:r>
      <w:r w:rsidR="00AD3915">
        <w:rPr>
          <w:rFonts w:ascii="Arial" w:hAnsi="Arial" w:cs="Arial"/>
          <w:sz w:val="24"/>
          <w:szCs w:val="24"/>
        </w:rPr>
        <w:t xml:space="preserve"> </w:t>
      </w:r>
      <w:r w:rsidRPr="00AC6412">
        <w:rPr>
          <w:rFonts w:ascii="Arial" w:hAnsi="Arial" w:cs="Arial"/>
          <w:sz w:val="24"/>
          <w:szCs w:val="24"/>
        </w:rPr>
        <w:t>при</w:t>
      </w:r>
      <w:r w:rsidR="00AD3915">
        <w:rPr>
          <w:rFonts w:ascii="Arial" w:hAnsi="Arial" w:cs="Arial"/>
          <w:sz w:val="24"/>
          <w:szCs w:val="24"/>
        </w:rPr>
        <w:t xml:space="preserve"> </w:t>
      </w:r>
      <w:r w:rsidRPr="00AC6412">
        <w:rPr>
          <w:rFonts w:ascii="Arial" w:hAnsi="Arial" w:cs="Arial"/>
          <w:sz w:val="24"/>
          <w:szCs w:val="24"/>
        </w:rPr>
        <w:t>туманах,</w:t>
      </w:r>
      <w:r w:rsidR="00AD3915">
        <w:rPr>
          <w:rFonts w:ascii="Arial" w:hAnsi="Arial" w:cs="Arial"/>
          <w:sz w:val="24"/>
          <w:szCs w:val="24"/>
        </w:rPr>
        <w:t xml:space="preserve"> </w:t>
      </w:r>
      <w:r w:rsidRPr="00AC6412">
        <w:rPr>
          <w:rFonts w:ascii="Arial" w:hAnsi="Arial" w:cs="Arial"/>
          <w:sz w:val="24"/>
          <w:szCs w:val="24"/>
        </w:rPr>
        <w:t>густых</w:t>
      </w:r>
      <w:r w:rsidR="00AD3915">
        <w:rPr>
          <w:rFonts w:ascii="Arial" w:hAnsi="Arial" w:cs="Arial"/>
          <w:sz w:val="24"/>
          <w:szCs w:val="24"/>
        </w:rPr>
        <w:t xml:space="preserve"> </w:t>
      </w:r>
      <w:r w:rsidRPr="00AC6412">
        <w:rPr>
          <w:rFonts w:ascii="Arial" w:hAnsi="Arial" w:cs="Arial"/>
          <w:sz w:val="24"/>
          <w:szCs w:val="24"/>
        </w:rPr>
        <w:t>дымках,</w:t>
      </w:r>
      <w:r w:rsidR="00AD3915">
        <w:rPr>
          <w:rFonts w:ascii="Arial" w:hAnsi="Arial" w:cs="Arial"/>
          <w:sz w:val="24"/>
          <w:szCs w:val="24"/>
        </w:rPr>
        <w:t xml:space="preserve"> </w:t>
      </w:r>
      <w:r w:rsidRPr="00AC6412">
        <w:rPr>
          <w:rFonts w:ascii="Arial" w:hAnsi="Arial" w:cs="Arial"/>
          <w:sz w:val="24"/>
          <w:szCs w:val="24"/>
        </w:rPr>
        <w:t>слабо</w:t>
      </w:r>
      <w:r w:rsidR="00AD3915">
        <w:rPr>
          <w:rFonts w:ascii="Arial" w:hAnsi="Arial" w:cs="Arial"/>
          <w:sz w:val="24"/>
          <w:szCs w:val="24"/>
        </w:rPr>
        <w:t xml:space="preserve"> </w:t>
      </w:r>
      <w:r w:rsidRPr="00AC6412">
        <w:rPr>
          <w:rFonts w:ascii="Arial" w:hAnsi="Arial" w:cs="Arial"/>
          <w:sz w:val="24"/>
          <w:szCs w:val="24"/>
        </w:rPr>
        <w:t>моросящих</w:t>
      </w:r>
      <w:r w:rsidR="00AD3915">
        <w:rPr>
          <w:rFonts w:ascii="Arial" w:hAnsi="Arial" w:cs="Arial"/>
          <w:sz w:val="24"/>
          <w:szCs w:val="24"/>
        </w:rPr>
        <w:t xml:space="preserve"> </w:t>
      </w:r>
      <w:r w:rsidRPr="00AC6412">
        <w:rPr>
          <w:rFonts w:ascii="Arial" w:hAnsi="Arial" w:cs="Arial"/>
          <w:sz w:val="24"/>
          <w:szCs w:val="24"/>
        </w:rPr>
        <w:t>осадках,</w:t>
      </w:r>
      <w:r w:rsidR="00AD3915">
        <w:rPr>
          <w:rFonts w:ascii="Arial" w:hAnsi="Arial" w:cs="Arial"/>
          <w:sz w:val="24"/>
          <w:szCs w:val="24"/>
        </w:rPr>
        <w:t xml:space="preserve"> </w:t>
      </w:r>
      <w:r w:rsidRPr="00AC6412">
        <w:rPr>
          <w:rFonts w:ascii="Arial" w:hAnsi="Arial" w:cs="Arial"/>
          <w:sz w:val="24"/>
          <w:szCs w:val="24"/>
        </w:rPr>
        <w:t>сопровождаемых</w:t>
      </w:r>
      <w:r w:rsidR="00AD3915">
        <w:rPr>
          <w:rFonts w:ascii="Arial" w:hAnsi="Arial" w:cs="Arial"/>
          <w:sz w:val="24"/>
          <w:szCs w:val="24"/>
        </w:rPr>
        <w:t xml:space="preserve"> </w:t>
      </w:r>
      <w:r w:rsidRPr="00AC6412">
        <w:rPr>
          <w:rFonts w:ascii="Arial" w:hAnsi="Arial" w:cs="Arial"/>
          <w:sz w:val="24"/>
          <w:szCs w:val="24"/>
        </w:rPr>
        <w:t>инверсиями</w:t>
      </w:r>
      <w:r w:rsidR="00AD3915">
        <w:rPr>
          <w:rFonts w:ascii="Arial" w:hAnsi="Arial" w:cs="Arial"/>
          <w:sz w:val="24"/>
          <w:szCs w:val="24"/>
        </w:rPr>
        <w:t xml:space="preserve"> </w:t>
      </w:r>
      <w:r w:rsidRPr="00AC6412">
        <w:rPr>
          <w:rFonts w:ascii="Arial" w:hAnsi="Arial" w:cs="Arial"/>
          <w:sz w:val="24"/>
          <w:szCs w:val="24"/>
        </w:rPr>
        <w:t>температуры</w:t>
      </w:r>
      <w:r w:rsidR="00AD3915">
        <w:rPr>
          <w:rFonts w:ascii="Arial" w:hAnsi="Arial" w:cs="Arial"/>
          <w:sz w:val="24"/>
          <w:szCs w:val="24"/>
        </w:rPr>
        <w:t xml:space="preserve"> </w:t>
      </w:r>
      <w:r w:rsidRPr="00AC6412">
        <w:rPr>
          <w:rFonts w:ascii="Arial" w:hAnsi="Arial" w:cs="Arial"/>
          <w:sz w:val="24"/>
          <w:szCs w:val="24"/>
        </w:rPr>
        <w:t>воздуха</w:t>
      </w:r>
      <w:r w:rsidR="00AD3915">
        <w:rPr>
          <w:rFonts w:ascii="Arial" w:hAnsi="Arial" w:cs="Arial"/>
          <w:sz w:val="24"/>
          <w:szCs w:val="24"/>
        </w:rPr>
        <w:t xml:space="preserve"> </w:t>
      </w:r>
      <w:r w:rsidRPr="00AC6412">
        <w:rPr>
          <w:rFonts w:ascii="Arial" w:hAnsi="Arial" w:cs="Arial"/>
          <w:sz w:val="24"/>
          <w:szCs w:val="24"/>
        </w:rPr>
        <w:t>и</w:t>
      </w:r>
      <w:r w:rsidR="00AD3915">
        <w:rPr>
          <w:rFonts w:ascii="Arial" w:hAnsi="Arial" w:cs="Arial"/>
          <w:sz w:val="24"/>
          <w:szCs w:val="24"/>
        </w:rPr>
        <w:t xml:space="preserve"> </w:t>
      </w:r>
      <w:r w:rsidRPr="00AC6412">
        <w:rPr>
          <w:rFonts w:ascii="Arial" w:hAnsi="Arial" w:cs="Arial"/>
          <w:sz w:val="24"/>
          <w:szCs w:val="24"/>
        </w:rPr>
        <w:t>штилем.</w:t>
      </w:r>
      <w:r w:rsidR="00AD3915">
        <w:rPr>
          <w:rFonts w:ascii="Arial" w:hAnsi="Arial" w:cs="Arial"/>
          <w:sz w:val="24"/>
          <w:szCs w:val="24"/>
        </w:rPr>
        <w:t xml:space="preserve"> </w:t>
      </w:r>
      <w:r w:rsidRPr="00AC6412">
        <w:rPr>
          <w:rFonts w:ascii="Arial" w:hAnsi="Arial" w:cs="Arial"/>
          <w:sz w:val="24"/>
          <w:szCs w:val="24"/>
        </w:rPr>
        <w:t>Заметное</w:t>
      </w:r>
      <w:r w:rsidR="00AD3915">
        <w:rPr>
          <w:rFonts w:ascii="Arial" w:hAnsi="Arial" w:cs="Arial"/>
          <w:sz w:val="24"/>
          <w:szCs w:val="24"/>
        </w:rPr>
        <w:t xml:space="preserve"> </w:t>
      </w:r>
      <w:r w:rsidRPr="00AC6412">
        <w:rPr>
          <w:rFonts w:ascii="Arial" w:hAnsi="Arial" w:cs="Arial"/>
          <w:sz w:val="24"/>
          <w:szCs w:val="24"/>
        </w:rPr>
        <w:t>вымывание</w:t>
      </w:r>
      <w:r w:rsidR="00AD3915">
        <w:rPr>
          <w:rFonts w:ascii="Arial" w:hAnsi="Arial" w:cs="Arial"/>
          <w:sz w:val="24"/>
          <w:szCs w:val="24"/>
        </w:rPr>
        <w:t xml:space="preserve"> </w:t>
      </w:r>
      <w:r w:rsidRPr="00AC6412">
        <w:rPr>
          <w:rFonts w:ascii="Arial" w:hAnsi="Arial" w:cs="Arial"/>
          <w:sz w:val="24"/>
          <w:szCs w:val="24"/>
        </w:rPr>
        <w:t>загрязняющих</w:t>
      </w:r>
      <w:r w:rsidR="00AD3915">
        <w:rPr>
          <w:rFonts w:ascii="Arial" w:hAnsi="Arial" w:cs="Arial"/>
          <w:sz w:val="24"/>
          <w:szCs w:val="24"/>
        </w:rPr>
        <w:t xml:space="preserve"> </w:t>
      </w:r>
      <w:r w:rsidRPr="00AC6412">
        <w:rPr>
          <w:rFonts w:ascii="Arial" w:hAnsi="Arial" w:cs="Arial"/>
          <w:sz w:val="24"/>
          <w:szCs w:val="24"/>
        </w:rPr>
        <w:t>веществ</w:t>
      </w:r>
      <w:r w:rsidR="00AD3915">
        <w:rPr>
          <w:rFonts w:ascii="Arial" w:hAnsi="Arial" w:cs="Arial"/>
          <w:sz w:val="24"/>
          <w:szCs w:val="24"/>
        </w:rPr>
        <w:t xml:space="preserve"> </w:t>
      </w:r>
      <w:r w:rsidRPr="00AC6412">
        <w:rPr>
          <w:rFonts w:ascii="Arial" w:hAnsi="Arial" w:cs="Arial"/>
          <w:sz w:val="24"/>
          <w:szCs w:val="24"/>
        </w:rPr>
        <w:t>из</w:t>
      </w:r>
      <w:r w:rsidR="00AD3915">
        <w:rPr>
          <w:rFonts w:ascii="Arial" w:hAnsi="Arial" w:cs="Arial"/>
          <w:sz w:val="24"/>
          <w:szCs w:val="24"/>
        </w:rPr>
        <w:t xml:space="preserve"> </w:t>
      </w:r>
      <w:r w:rsidRPr="00AC6412">
        <w:rPr>
          <w:rFonts w:ascii="Arial" w:hAnsi="Arial" w:cs="Arial"/>
          <w:sz w:val="24"/>
          <w:szCs w:val="24"/>
        </w:rPr>
        <w:t>атмосферы</w:t>
      </w:r>
      <w:r w:rsidR="00AD3915">
        <w:rPr>
          <w:rFonts w:ascii="Arial" w:hAnsi="Arial" w:cs="Arial"/>
          <w:sz w:val="24"/>
          <w:szCs w:val="24"/>
        </w:rPr>
        <w:t xml:space="preserve"> </w:t>
      </w:r>
      <w:r w:rsidRPr="00AC6412">
        <w:rPr>
          <w:rFonts w:ascii="Arial" w:hAnsi="Arial" w:cs="Arial"/>
          <w:sz w:val="24"/>
          <w:szCs w:val="24"/>
        </w:rPr>
        <w:t>вызывают</w:t>
      </w:r>
      <w:r w:rsidR="00AD3915">
        <w:rPr>
          <w:rFonts w:ascii="Arial" w:hAnsi="Arial" w:cs="Arial"/>
          <w:sz w:val="24"/>
          <w:szCs w:val="24"/>
        </w:rPr>
        <w:t xml:space="preserve"> </w:t>
      </w:r>
      <w:r w:rsidRPr="00AC6412">
        <w:rPr>
          <w:rFonts w:ascii="Arial" w:hAnsi="Arial" w:cs="Arial"/>
          <w:sz w:val="24"/>
          <w:szCs w:val="24"/>
        </w:rPr>
        <w:t>сильные</w:t>
      </w:r>
      <w:r w:rsidR="00AD3915">
        <w:rPr>
          <w:rFonts w:ascii="Arial" w:hAnsi="Arial" w:cs="Arial"/>
          <w:sz w:val="24"/>
          <w:szCs w:val="24"/>
        </w:rPr>
        <w:t xml:space="preserve"> </w:t>
      </w:r>
      <w:r w:rsidRPr="00AC6412">
        <w:rPr>
          <w:rFonts w:ascii="Arial" w:hAnsi="Arial" w:cs="Arial"/>
          <w:sz w:val="24"/>
          <w:szCs w:val="24"/>
        </w:rPr>
        <w:t>дожди.</w:t>
      </w:r>
      <w:r w:rsidR="00AD3915">
        <w:rPr>
          <w:rFonts w:ascii="Arial" w:hAnsi="Arial" w:cs="Arial"/>
          <w:sz w:val="24"/>
          <w:szCs w:val="24"/>
        </w:rPr>
        <w:t xml:space="preserve"> </w:t>
      </w:r>
      <w:r w:rsidRPr="00AC6412">
        <w:rPr>
          <w:rFonts w:ascii="Arial" w:hAnsi="Arial" w:cs="Arial"/>
          <w:sz w:val="24"/>
          <w:szCs w:val="24"/>
        </w:rPr>
        <w:t>Наблюдаются</w:t>
      </w:r>
      <w:r w:rsidR="00AD3915">
        <w:rPr>
          <w:rFonts w:ascii="Arial" w:hAnsi="Arial" w:cs="Arial"/>
          <w:sz w:val="24"/>
          <w:szCs w:val="24"/>
        </w:rPr>
        <w:t xml:space="preserve"> </w:t>
      </w:r>
      <w:r w:rsidRPr="00AC6412">
        <w:rPr>
          <w:rFonts w:ascii="Arial" w:hAnsi="Arial" w:cs="Arial"/>
          <w:sz w:val="24"/>
          <w:szCs w:val="24"/>
        </w:rPr>
        <w:t>они</w:t>
      </w:r>
      <w:r w:rsidR="00AD3915">
        <w:rPr>
          <w:rFonts w:ascii="Arial" w:hAnsi="Arial" w:cs="Arial"/>
          <w:sz w:val="24"/>
          <w:szCs w:val="24"/>
        </w:rPr>
        <w:t xml:space="preserve"> </w:t>
      </w:r>
      <w:r w:rsidRPr="00AC6412">
        <w:rPr>
          <w:rFonts w:ascii="Arial" w:hAnsi="Arial" w:cs="Arial"/>
          <w:sz w:val="24"/>
          <w:szCs w:val="24"/>
        </w:rPr>
        <w:t>преимущественно</w:t>
      </w:r>
      <w:r w:rsidR="00AD3915">
        <w:rPr>
          <w:rFonts w:ascii="Arial" w:hAnsi="Arial" w:cs="Arial"/>
          <w:sz w:val="24"/>
          <w:szCs w:val="24"/>
        </w:rPr>
        <w:t xml:space="preserve"> </w:t>
      </w:r>
      <w:r w:rsidRPr="00AC6412">
        <w:rPr>
          <w:rFonts w:ascii="Arial" w:hAnsi="Arial" w:cs="Arial"/>
          <w:sz w:val="24"/>
          <w:szCs w:val="24"/>
        </w:rPr>
        <w:t>летом,</w:t>
      </w:r>
      <w:r w:rsidR="00AD3915">
        <w:rPr>
          <w:rFonts w:ascii="Arial" w:hAnsi="Arial" w:cs="Arial"/>
          <w:sz w:val="24"/>
          <w:szCs w:val="24"/>
        </w:rPr>
        <w:t xml:space="preserve"> </w:t>
      </w:r>
      <w:r w:rsidRPr="00AC6412">
        <w:rPr>
          <w:rFonts w:ascii="Arial" w:hAnsi="Arial" w:cs="Arial"/>
          <w:sz w:val="24"/>
          <w:szCs w:val="24"/>
        </w:rPr>
        <w:t>количество</w:t>
      </w:r>
      <w:r w:rsidR="00AD3915">
        <w:rPr>
          <w:rFonts w:ascii="Arial" w:hAnsi="Arial" w:cs="Arial"/>
          <w:sz w:val="24"/>
          <w:szCs w:val="24"/>
        </w:rPr>
        <w:t xml:space="preserve"> </w:t>
      </w:r>
      <w:r w:rsidRPr="00AC6412">
        <w:rPr>
          <w:rFonts w:ascii="Arial" w:hAnsi="Arial" w:cs="Arial"/>
          <w:sz w:val="24"/>
          <w:szCs w:val="24"/>
        </w:rPr>
        <w:t>их</w:t>
      </w:r>
      <w:r w:rsidR="00AD3915">
        <w:rPr>
          <w:rFonts w:ascii="Arial" w:hAnsi="Arial" w:cs="Arial"/>
          <w:sz w:val="24"/>
          <w:szCs w:val="24"/>
        </w:rPr>
        <w:t xml:space="preserve"> </w:t>
      </w:r>
      <w:r w:rsidRPr="00AC6412">
        <w:rPr>
          <w:rFonts w:ascii="Arial" w:hAnsi="Arial" w:cs="Arial"/>
          <w:sz w:val="24"/>
          <w:szCs w:val="24"/>
        </w:rPr>
        <w:t>за</w:t>
      </w:r>
      <w:r w:rsidR="00AD3915">
        <w:rPr>
          <w:rFonts w:ascii="Arial" w:hAnsi="Arial" w:cs="Arial"/>
          <w:sz w:val="24"/>
          <w:szCs w:val="24"/>
        </w:rPr>
        <w:t xml:space="preserve"> </w:t>
      </w:r>
      <w:r w:rsidRPr="00AC6412">
        <w:rPr>
          <w:rFonts w:ascii="Arial" w:hAnsi="Arial" w:cs="Arial"/>
          <w:sz w:val="24"/>
          <w:szCs w:val="24"/>
        </w:rPr>
        <w:t>сутки</w:t>
      </w:r>
      <w:r w:rsidR="00AD3915">
        <w:rPr>
          <w:rFonts w:ascii="Arial" w:hAnsi="Arial" w:cs="Arial"/>
          <w:sz w:val="24"/>
          <w:szCs w:val="24"/>
        </w:rPr>
        <w:t xml:space="preserve"> </w:t>
      </w:r>
      <w:r w:rsidRPr="00AC6412">
        <w:rPr>
          <w:rFonts w:ascii="Arial" w:hAnsi="Arial" w:cs="Arial"/>
          <w:sz w:val="24"/>
          <w:szCs w:val="24"/>
        </w:rPr>
        <w:t>может</w:t>
      </w:r>
      <w:r w:rsidR="00AD3915">
        <w:rPr>
          <w:rFonts w:ascii="Arial" w:hAnsi="Arial" w:cs="Arial"/>
          <w:sz w:val="24"/>
          <w:szCs w:val="24"/>
        </w:rPr>
        <w:t xml:space="preserve"> </w:t>
      </w:r>
      <w:r w:rsidRPr="00AC6412">
        <w:rPr>
          <w:rFonts w:ascii="Arial" w:hAnsi="Arial" w:cs="Arial"/>
          <w:sz w:val="24"/>
          <w:szCs w:val="24"/>
        </w:rPr>
        <w:t>превышать</w:t>
      </w:r>
      <w:r w:rsidR="00AD3915">
        <w:rPr>
          <w:rFonts w:ascii="Arial" w:hAnsi="Arial" w:cs="Arial"/>
          <w:sz w:val="24"/>
          <w:szCs w:val="24"/>
        </w:rPr>
        <w:t xml:space="preserve"> </w:t>
      </w:r>
      <w:r w:rsidRPr="00AC6412">
        <w:rPr>
          <w:rFonts w:ascii="Arial" w:hAnsi="Arial" w:cs="Arial"/>
          <w:sz w:val="24"/>
          <w:szCs w:val="24"/>
        </w:rPr>
        <w:t>месячную</w:t>
      </w:r>
      <w:r w:rsidR="00AD3915">
        <w:rPr>
          <w:rFonts w:ascii="Arial" w:hAnsi="Arial" w:cs="Arial"/>
          <w:sz w:val="24"/>
          <w:szCs w:val="24"/>
        </w:rPr>
        <w:t xml:space="preserve"> </w:t>
      </w:r>
      <w:r w:rsidRPr="00AC6412">
        <w:rPr>
          <w:rFonts w:ascii="Arial" w:hAnsi="Arial" w:cs="Arial"/>
          <w:sz w:val="24"/>
          <w:szCs w:val="24"/>
        </w:rPr>
        <w:t>норму</w:t>
      </w:r>
      <w:r w:rsidR="00AD3915">
        <w:rPr>
          <w:rFonts w:ascii="Arial" w:hAnsi="Arial" w:cs="Arial"/>
          <w:sz w:val="24"/>
          <w:szCs w:val="24"/>
        </w:rPr>
        <w:t xml:space="preserve"> </w:t>
      </w:r>
      <w:r w:rsidRPr="00AC6412">
        <w:rPr>
          <w:rFonts w:ascii="Arial" w:hAnsi="Arial" w:cs="Arial"/>
          <w:sz w:val="24"/>
          <w:szCs w:val="24"/>
        </w:rPr>
        <w:t>осадков.</w:t>
      </w:r>
      <w:r w:rsidR="00AD3915">
        <w:rPr>
          <w:rFonts w:ascii="Arial" w:hAnsi="Arial" w:cs="Arial"/>
          <w:sz w:val="24"/>
          <w:szCs w:val="24"/>
        </w:rPr>
        <w:t xml:space="preserve"> </w:t>
      </w:r>
    </w:p>
    <w:p w14:paraId="5AEC3D60" w14:textId="4B8AE74D" w:rsidR="00AC6412" w:rsidRPr="00AC6412" w:rsidRDefault="00AC6412" w:rsidP="00AC6412">
      <w:pPr>
        <w:tabs>
          <w:tab w:val="left" w:pos="993"/>
        </w:tabs>
        <w:spacing w:line="276" w:lineRule="auto"/>
        <w:rPr>
          <w:rFonts w:ascii="Arial" w:hAnsi="Arial" w:cs="Arial"/>
          <w:sz w:val="24"/>
          <w:szCs w:val="24"/>
        </w:rPr>
      </w:pPr>
      <w:r w:rsidRPr="00AC6412">
        <w:rPr>
          <w:rFonts w:ascii="Arial" w:hAnsi="Arial" w:cs="Arial"/>
          <w:sz w:val="24"/>
          <w:szCs w:val="24"/>
        </w:rPr>
        <w:t>Изотерма</w:t>
      </w:r>
      <w:r w:rsidR="00AD3915">
        <w:rPr>
          <w:rFonts w:ascii="Arial" w:hAnsi="Arial" w:cs="Arial"/>
          <w:sz w:val="24"/>
          <w:szCs w:val="24"/>
        </w:rPr>
        <w:t xml:space="preserve"> </w:t>
      </w:r>
      <w:r w:rsidRPr="00AC6412">
        <w:rPr>
          <w:rFonts w:ascii="Arial" w:hAnsi="Arial" w:cs="Arial"/>
          <w:sz w:val="24"/>
          <w:szCs w:val="24"/>
        </w:rPr>
        <w:t>января</w:t>
      </w:r>
      <w:r w:rsidR="00AD3915">
        <w:rPr>
          <w:rFonts w:ascii="Arial" w:hAnsi="Arial" w:cs="Arial"/>
          <w:sz w:val="24"/>
          <w:szCs w:val="24"/>
        </w:rPr>
        <w:t xml:space="preserve"> </w:t>
      </w:r>
      <w:r w:rsidRPr="00AC6412">
        <w:rPr>
          <w:rFonts w:ascii="Arial" w:hAnsi="Arial" w:cs="Arial"/>
          <w:sz w:val="24"/>
          <w:szCs w:val="24"/>
        </w:rPr>
        <w:t>на</w:t>
      </w:r>
      <w:r w:rsidR="00AD3915">
        <w:rPr>
          <w:rFonts w:ascii="Arial" w:hAnsi="Arial" w:cs="Arial"/>
          <w:sz w:val="24"/>
          <w:szCs w:val="24"/>
        </w:rPr>
        <w:t xml:space="preserve"> </w:t>
      </w:r>
      <w:r w:rsidRPr="00AC6412">
        <w:rPr>
          <w:rFonts w:ascii="Arial" w:hAnsi="Arial" w:cs="Arial"/>
          <w:sz w:val="24"/>
          <w:szCs w:val="24"/>
        </w:rPr>
        <w:t>территории</w:t>
      </w:r>
      <w:r w:rsidR="00AD3915">
        <w:rPr>
          <w:rFonts w:ascii="Arial" w:hAnsi="Arial" w:cs="Arial"/>
          <w:sz w:val="24"/>
          <w:szCs w:val="24"/>
        </w:rPr>
        <w:t xml:space="preserve"> </w:t>
      </w:r>
      <w:r w:rsidRPr="00AC6412">
        <w:rPr>
          <w:rFonts w:ascii="Arial" w:hAnsi="Arial" w:cs="Arial"/>
          <w:sz w:val="24"/>
          <w:szCs w:val="24"/>
        </w:rPr>
        <w:t>–</w:t>
      </w:r>
      <w:r w:rsidR="00AD3915">
        <w:rPr>
          <w:rFonts w:ascii="Arial" w:hAnsi="Arial" w:cs="Arial"/>
          <w:sz w:val="24"/>
          <w:szCs w:val="24"/>
        </w:rPr>
        <w:t xml:space="preserve"> </w:t>
      </w:r>
      <w:r w:rsidRPr="00AC6412">
        <w:rPr>
          <w:rFonts w:ascii="Arial" w:hAnsi="Arial" w:cs="Arial"/>
          <w:sz w:val="24"/>
          <w:szCs w:val="24"/>
        </w:rPr>
        <w:t>минус</w:t>
      </w:r>
      <w:r w:rsidR="00AD3915">
        <w:rPr>
          <w:rFonts w:ascii="Arial" w:hAnsi="Arial" w:cs="Arial"/>
          <w:sz w:val="24"/>
          <w:szCs w:val="24"/>
        </w:rPr>
        <w:t xml:space="preserve"> </w:t>
      </w:r>
      <w:r w:rsidRPr="00AC6412">
        <w:rPr>
          <w:rFonts w:ascii="Arial" w:hAnsi="Arial" w:cs="Arial"/>
          <w:sz w:val="24"/>
          <w:szCs w:val="24"/>
        </w:rPr>
        <w:t>6,5</w:t>
      </w:r>
      <w:proofErr w:type="gramStart"/>
      <w:r w:rsidRPr="00AC6412">
        <w:rPr>
          <w:rFonts w:ascii="Arial" w:hAnsi="Arial" w:cs="Arial"/>
          <w:sz w:val="24"/>
          <w:szCs w:val="24"/>
        </w:rPr>
        <w:t>°С</w:t>
      </w:r>
      <w:proofErr w:type="gramEnd"/>
      <w:r w:rsidRPr="00AC6412">
        <w:rPr>
          <w:rFonts w:ascii="Arial" w:hAnsi="Arial" w:cs="Arial"/>
          <w:sz w:val="24"/>
          <w:szCs w:val="24"/>
        </w:rPr>
        <w:t>,</w:t>
      </w:r>
      <w:r w:rsidR="00AD3915">
        <w:rPr>
          <w:rFonts w:ascii="Arial" w:hAnsi="Arial" w:cs="Arial"/>
          <w:sz w:val="24"/>
          <w:szCs w:val="24"/>
        </w:rPr>
        <w:t xml:space="preserve"> </w:t>
      </w:r>
      <w:r w:rsidRPr="00AC6412">
        <w:rPr>
          <w:rFonts w:ascii="Arial" w:hAnsi="Arial" w:cs="Arial"/>
          <w:sz w:val="24"/>
          <w:szCs w:val="24"/>
        </w:rPr>
        <w:t>изотерма</w:t>
      </w:r>
      <w:r w:rsidR="00AD3915">
        <w:rPr>
          <w:rFonts w:ascii="Arial" w:hAnsi="Arial" w:cs="Arial"/>
          <w:sz w:val="24"/>
          <w:szCs w:val="24"/>
        </w:rPr>
        <w:t xml:space="preserve"> </w:t>
      </w:r>
      <w:r w:rsidRPr="00AC6412">
        <w:rPr>
          <w:rFonts w:ascii="Arial" w:hAnsi="Arial" w:cs="Arial"/>
          <w:sz w:val="24"/>
          <w:szCs w:val="24"/>
        </w:rPr>
        <w:t>июля</w:t>
      </w:r>
      <w:r w:rsidR="00AD3915">
        <w:rPr>
          <w:rFonts w:ascii="Arial" w:hAnsi="Arial" w:cs="Arial"/>
          <w:sz w:val="24"/>
          <w:szCs w:val="24"/>
        </w:rPr>
        <w:t xml:space="preserve"> </w:t>
      </w:r>
      <w:r w:rsidRPr="00AC6412">
        <w:rPr>
          <w:rFonts w:ascii="Arial" w:hAnsi="Arial" w:cs="Arial"/>
          <w:sz w:val="24"/>
          <w:szCs w:val="24"/>
        </w:rPr>
        <w:t>–</w:t>
      </w:r>
      <w:r w:rsidR="00AD3915">
        <w:rPr>
          <w:rFonts w:ascii="Arial" w:hAnsi="Arial" w:cs="Arial"/>
          <w:sz w:val="24"/>
          <w:szCs w:val="24"/>
        </w:rPr>
        <w:t xml:space="preserve"> </w:t>
      </w:r>
      <w:r w:rsidRPr="00AC6412">
        <w:rPr>
          <w:rFonts w:ascii="Arial" w:hAnsi="Arial" w:cs="Arial"/>
          <w:sz w:val="24"/>
          <w:szCs w:val="24"/>
        </w:rPr>
        <w:t>плюс</w:t>
      </w:r>
      <w:r w:rsidR="00AD3915">
        <w:rPr>
          <w:rFonts w:ascii="Arial" w:hAnsi="Arial" w:cs="Arial"/>
          <w:sz w:val="24"/>
          <w:szCs w:val="24"/>
        </w:rPr>
        <w:t xml:space="preserve"> </w:t>
      </w:r>
      <w:r w:rsidRPr="00AC6412">
        <w:rPr>
          <w:rFonts w:ascii="Arial" w:hAnsi="Arial" w:cs="Arial"/>
          <w:sz w:val="24"/>
          <w:szCs w:val="24"/>
        </w:rPr>
        <w:t>25°С.</w:t>
      </w:r>
      <w:r w:rsidR="00AD3915">
        <w:rPr>
          <w:rFonts w:ascii="Arial" w:hAnsi="Arial" w:cs="Arial"/>
          <w:sz w:val="24"/>
          <w:szCs w:val="24"/>
        </w:rPr>
        <w:t xml:space="preserve"> </w:t>
      </w:r>
      <w:r w:rsidRPr="00AC6412">
        <w:rPr>
          <w:rFonts w:ascii="Arial" w:hAnsi="Arial" w:cs="Arial"/>
          <w:sz w:val="24"/>
          <w:szCs w:val="24"/>
        </w:rPr>
        <w:t>Сумма</w:t>
      </w:r>
      <w:r w:rsidR="00AD3915">
        <w:rPr>
          <w:rFonts w:ascii="Arial" w:hAnsi="Arial" w:cs="Arial"/>
          <w:sz w:val="24"/>
          <w:szCs w:val="24"/>
        </w:rPr>
        <w:t xml:space="preserve"> </w:t>
      </w:r>
      <w:r w:rsidRPr="00AC6412">
        <w:rPr>
          <w:rFonts w:ascii="Arial" w:hAnsi="Arial" w:cs="Arial"/>
          <w:sz w:val="24"/>
          <w:szCs w:val="24"/>
        </w:rPr>
        <w:t>средних</w:t>
      </w:r>
      <w:r w:rsidR="00AD3915">
        <w:rPr>
          <w:rFonts w:ascii="Arial" w:hAnsi="Arial" w:cs="Arial"/>
          <w:sz w:val="24"/>
          <w:szCs w:val="24"/>
        </w:rPr>
        <w:t xml:space="preserve"> </w:t>
      </w:r>
      <w:r w:rsidRPr="00AC6412">
        <w:rPr>
          <w:rFonts w:ascii="Arial" w:hAnsi="Arial" w:cs="Arial"/>
          <w:sz w:val="24"/>
          <w:szCs w:val="24"/>
        </w:rPr>
        <w:t>суточных</w:t>
      </w:r>
      <w:r w:rsidR="00AD3915">
        <w:rPr>
          <w:rFonts w:ascii="Arial" w:hAnsi="Arial" w:cs="Arial"/>
          <w:sz w:val="24"/>
          <w:szCs w:val="24"/>
        </w:rPr>
        <w:t xml:space="preserve"> </w:t>
      </w:r>
      <w:r w:rsidRPr="00AC6412">
        <w:rPr>
          <w:rFonts w:ascii="Arial" w:hAnsi="Arial" w:cs="Arial"/>
          <w:sz w:val="24"/>
          <w:szCs w:val="24"/>
        </w:rPr>
        <w:t>температур</w:t>
      </w:r>
      <w:r w:rsidR="00AD3915">
        <w:rPr>
          <w:rFonts w:ascii="Arial" w:hAnsi="Arial" w:cs="Arial"/>
          <w:sz w:val="24"/>
          <w:szCs w:val="24"/>
        </w:rPr>
        <w:t xml:space="preserve"> </w:t>
      </w:r>
      <w:r w:rsidRPr="00AC6412">
        <w:rPr>
          <w:rFonts w:ascii="Arial" w:hAnsi="Arial" w:cs="Arial"/>
          <w:sz w:val="24"/>
          <w:szCs w:val="24"/>
        </w:rPr>
        <w:t>воздуха</w:t>
      </w:r>
      <w:r w:rsidR="00AD3915">
        <w:rPr>
          <w:rFonts w:ascii="Arial" w:hAnsi="Arial" w:cs="Arial"/>
          <w:sz w:val="24"/>
          <w:szCs w:val="24"/>
        </w:rPr>
        <w:t xml:space="preserve"> </w:t>
      </w:r>
      <w:r w:rsidRPr="00AC6412">
        <w:rPr>
          <w:rFonts w:ascii="Arial" w:hAnsi="Arial" w:cs="Arial"/>
          <w:sz w:val="24"/>
          <w:szCs w:val="24"/>
        </w:rPr>
        <w:t>за</w:t>
      </w:r>
      <w:r w:rsidR="00AD3915">
        <w:rPr>
          <w:rFonts w:ascii="Arial" w:hAnsi="Arial" w:cs="Arial"/>
          <w:sz w:val="24"/>
          <w:szCs w:val="24"/>
        </w:rPr>
        <w:t xml:space="preserve"> </w:t>
      </w:r>
      <w:r w:rsidRPr="00AC6412">
        <w:rPr>
          <w:rFonts w:ascii="Arial" w:hAnsi="Arial" w:cs="Arial"/>
          <w:sz w:val="24"/>
          <w:szCs w:val="24"/>
        </w:rPr>
        <w:t>период</w:t>
      </w:r>
      <w:r w:rsidR="00AD3915">
        <w:rPr>
          <w:rFonts w:ascii="Arial" w:hAnsi="Arial" w:cs="Arial"/>
          <w:sz w:val="24"/>
          <w:szCs w:val="24"/>
        </w:rPr>
        <w:t xml:space="preserve"> </w:t>
      </w:r>
      <w:r w:rsidRPr="00AC6412">
        <w:rPr>
          <w:rFonts w:ascii="Arial" w:hAnsi="Arial" w:cs="Arial"/>
          <w:sz w:val="24"/>
          <w:szCs w:val="24"/>
        </w:rPr>
        <w:t>с</w:t>
      </w:r>
      <w:r w:rsidR="00AD3915">
        <w:rPr>
          <w:rFonts w:ascii="Arial" w:hAnsi="Arial" w:cs="Arial"/>
          <w:sz w:val="24"/>
          <w:szCs w:val="24"/>
        </w:rPr>
        <w:t xml:space="preserve"> </w:t>
      </w:r>
      <w:r w:rsidRPr="00AC6412">
        <w:rPr>
          <w:rFonts w:ascii="Arial" w:hAnsi="Arial" w:cs="Arial"/>
          <w:sz w:val="24"/>
          <w:szCs w:val="24"/>
        </w:rPr>
        <w:t>температурой</w:t>
      </w:r>
      <w:r w:rsidR="00AD3915">
        <w:rPr>
          <w:rFonts w:ascii="Arial" w:hAnsi="Arial" w:cs="Arial"/>
          <w:sz w:val="24"/>
          <w:szCs w:val="24"/>
        </w:rPr>
        <w:t xml:space="preserve"> </w:t>
      </w:r>
      <w:r w:rsidRPr="00AC6412">
        <w:rPr>
          <w:rFonts w:ascii="Arial" w:hAnsi="Arial" w:cs="Arial"/>
          <w:sz w:val="24"/>
          <w:szCs w:val="24"/>
        </w:rPr>
        <w:t>выше</w:t>
      </w:r>
      <w:r w:rsidR="00AD3915">
        <w:rPr>
          <w:rFonts w:ascii="Arial" w:hAnsi="Arial" w:cs="Arial"/>
          <w:sz w:val="24"/>
          <w:szCs w:val="24"/>
        </w:rPr>
        <w:t xml:space="preserve"> </w:t>
      </w:r>
      <w:r w:rsidRPr="00AC6412">
        <w:rPr>
          <w:rFonts w:ascii="Arial" w:hAnsi="Arial" w:cs="Arial"/>
          <w:sz w:val="24"/>
          <w:szCs w:val="24"/>
        </w:rPr>
        <w:t>5°С</w:t>
      </w:r>
      <w:r w:rsidR="00AD3915">
        <w:rPr>
          <w:rFonts w:ascii="Arial" w:hAnsi="Arial" w:cs="Arial"/>
          <w:sz w:val="24"/>
          <w:szCs w:val="24"/>
        </w:rPr>
        <w:t xml:space="preserve"> </w:t>
      </w:r>
      <w:r w:rsidRPr="00AC6412">
        <w:rPr>
          <w:rFonts w:ascii="Arial" w:hAnsi="Arial" w:cs="Arial"/>
          <w:sz w:val="24"/>
          <w:szCs w:val="24"/>
        </w:rPr>
        <w:t>составляет</w:t>
      </w:r>
      <w:r w:rsidR="00AD3915">
        <w:rPr>
          <w:rFonts w:ascii="Arial" w:hAnsi="Arial" w:cs="Arial"/>
          <w:sz w:val="24"/>
          <w:szCs w:val="24"/>
        </w:rPr>
        <w:t xml:space="preserve"> </w:t>
      </w:r>
      <w:r w:rsidRPr="00AC6412">
        <w:rPr>
          <w:rFonts w:ascii="Arial" w:hAnsi="Arial" w:cs="Arial"/>
          <w:sz w:val="24"/>
          <w:szCs w:val="24"/>
        </w:rPr>
        <w:t>3850°.</w:t>
      </w:r>
      <w:r w:rsidR="00AD3915">
        <w:rPr>
          <w:rFonts w:ascii="Arial" w:hAnsi="Arial" w:cs="Arial"/>
          <w:sz w:val="24"/>
          <w:szCs w:val="24"/>
        </w:rPr>
        <w:t xml:space="preserve"> </w:t>
      </w:r>
      <w:r w:rsidRPr="00AC6412">
        <w:rPr>
          <w:rFonts w:ascii="Arial" w:hAnsi="Arial" w:cs="Arial"/>
          <w:sz w:val="24"/>
          <w:szCs w:val="24"/>
        </w:rPr>
        <w:t>Средняя</w:t>
      </w:r>
      <w:r w:rsidR="00AD3915">
        <w:rPr>
          <w:rFonts w:ascii="Arial" w:hAnsi="Arial" w:cs="Arial"/>
          <w:sz w:val="24"/>
          <w:szCs w:val="24"/>
        </w:rPr>
        <w:t xml:space="preserve"> </w:t>
      </w:r>
      <w:r w:rsidRPr="00AC6412">
        <w:rPr>
          <w:rFonts w:ascii="Arial" w:hAnsi="Arial" w:cs="Arial"/>
          <w:sz w:val="24"/>
          <w:szCs w:val="24"/>
        </w:rPr>
        <w:t>высота</w:t>
      </w:r>
      <w:r w:rsidR="00AD3915">
        <w:rPr>
          <w:rFonts w:ascii="Arial" w:hAnsi="Arial" w:cs="Arial"/>
          <w:sz w:val="24"/>
          <w:szCs w:val="24"/>
        </w:rPr>
        <w:t xml:space="preserve"> </w:t>
      </w:r>
      <w:r w:rsidRPr="00AC6412">
        <w:rPr>
          <w:rFonts w:ascii="Arial" w:hAnsi="Arial" w:cs="Arial"/>
          <w:sz w:val="24"/>
          <w:szCs w:val="24"/>
        </w:rPr>
        <w:t>снежного</w:t>
      </w:r>
      <w:r w:rsidR="00AD3915">
        <w:rPr>
          <w:rFonts w:ascii="Arial" w:hAnsi="Arial" w:cs="Arial"/>
          <w:sz w:val="24"/>
          <w:szCs w:val="24"/>
        </w:rPr>
        <w:t xml:space="preserve"> </w:t>
      </w:r>
      <w:r w:rsidRPr="00AC6412">
        <w:rPr>
          <w:rFonts w:ascii="Arial" w:hAnsi="Arial" w:cs="Arial"/>
          <w:sz w:val="24"/>
          <w:szCs w:val="24"/>
        </w:rPr>
        <w:t>покрова</w:t>
      </w:r>
      <w:r w:rsidR="00AD3915">
        <w:rPr>
          <w:rFonts w:ascii="Arial" w:hAnsi="Arial" w:cs="Arial"/>
          <w:sz w:val="24"/>
          <w:szCs w:val="24"/>
        </w:rPr>
        <w:t xml:space="preserve"> </w:t>
      </w:r>
      <w:r w:rsidRPr="00AC6412">
        <w:rPr>
          <w:rFonts w:ascii="Arial" w:hAnsi="Arial" w:cs="Arial"/>
          <w:sz w:val="24"/>
          <w:szCs w:val="24"/>
        </w:rPr>
        <w:t>не</w:t>
      </w:r>
      <w:r w:rsidR="00AD3915">
        <w:rPr>
          <w:rFonts w:ascii="Arial" w:hAnsi="Arial" w:cs="Arial"/>
          <w:sz w:val="24"/>
          <w:szCs w:val="24"/>
        </w:rPr>
        <w:t xml:space="preserve"> </w:t>
      </w:r>
      <w:r w:rsidRPr="00AC6412">
        <w:rPr>
          <w:rFonts w:ascii="Arial" w:hAnsi="Arial" w:cs="Arial"/>
          <w:sz w:val="24"/>
          <w:szCs w:val="24"/>
        </w:rPr>
        <w:t>превышает</w:t>
      </w:r>
      <w:r w:rsidR="00AD3915">
        <w:rPr>
          <w:rFonts w:ascii="Arial" w:hAnsi="Arial" w:cs="Arial"/>
          <w:sz w:val="24"/>
          <w:szCs w:val="24"/>
        </w:rPr>
        <w:t xml:space="preserve"> </w:t>
      </w:r>
      <w:r w:rsidRPr="00AC6412">
        <w:rPr>
          <w:rFonts w:ascii="Arial" w:hAnsi="Arial" w:cs="Arial"/>
          <w:sz w:val="24"/>
          <w:szCs w:val="24"/>
        </w:rPr>
        <w:t>10</w:t>
      </w:r>
      <w:r w:rsidR="00AD3915">
        <w:rPr>
          <w:rFonts w:ascii="Arial" w:hAnsi="Arial" w:cs="Arial"/>
          <w:sz w:val="24"/>
          <w:szCs w:val="24"/>
        </w:rPr>
        <w:t xml:space="preserve"> </w:t>
      </w:r>
      <w:r w:rsidRPr="00AC6412">
        <w:rPr>
          <w:rFonts w:ascii="Arial" w:hAnsi="Arial" w:cs="Arial"/>
          <w:sz w:val="24"/>
          <w:szCs w:val="24"/>
        </w:rPr>
        <w:t>см.</w:t>
      </w:r>
      <w:r w:rsidR="00AD3915">
        <w:rPr>
          <w:rFonts w:ascii="Arial" w:hAnsi="Arial" w:cs="Arial"/>
          <w:sz w:val="24"/>
          <w:szCs w:val="24"/>
        </w:rPr>
        <w:t xml:space="preserve"> </w:t>
      </w:r>
      <w:r w:rsidRPr="00AC6412">
        <w:rPr>
          <w:rFonts w:ascii="Arial" w:hAnsi="Arial" w:cs="Arial"/>
          <w:sz w:val="24"/>
          <w:szCs w:val="24"/>
        </w:rPr>
        <w:t>Глубина</w:t>
      </w:r>
      <w:r w:rsidR="00AD3915">
        <w:rPr>
          <w:rFonts w:ascii="Arial" w:hAnsi="Arial" w:cs="Arial"/>
          <w:sz w:val="24"/>
          <w:szCs w:val="24"/>
        </w:rPr>
        <w:t xml:space="preserve"> </w:t>
      </w:r>
      <w:r w:rsidRPr="00AC6412">
        <w:rPr>
          <w:rFonts w:ascii="Arial" w:hAnsi="Arial" w:cs="Arial"/>
          <w:sz w:val="24"/>
          <w:szCs w:val="24"/>
        </w:rPr>
        <w:t>промерзания</w:t>
      </w:r>
      <w:r w:rsidR="00AD3915">
        <w:rPr>
          <w:rFonts w:ascii="Arial" w:hAnsi="Arial" w:cs="Arial"/>
          <w:sz w:val="24"/>
          <w:szCs w:val="24"/>
        </w:rPr>
        <w:t xml:space="preserve"> </w:t>
      </w:r>
      <w:r w:rsidRPr="00AC6412">
        <w:rPr>
          <w:rFonts w:ascii="Arial" w:hAnsi="Arial" w:cs="Arial"/>
          <w:sz w:val="24"/>
          <w:szCs w:val="24"/>
        </w:rPr>
        <w:t>почвы</w:t>
      </w:r>
      <w:r w:rsidR="00AD3915">
        <w:rPr>
          <w:rFonts w:ascii="Arial" w:hAnsi="Arial" w:cs="Arial"/>
          <w:sz w:val="24"/>
          <w:szCs w:val="24"/>
        </w:rPr>
        <w:t xml:space="preserve"> </w:t>
      </w:r>
      <w:r w:rsidRPr="00AC6412">
        <w:rPr>
          <w:rFonts w:ascii="Arial" w:hAnsi="Arial" w:cs="Arial"/>
          <w:sz w:val="24"/>
          <w:szCs w:val="24"/>
        </w:rPr>
        <w:t>средняя</w:t>
      </w:r>
      <w:r w:rsidR="00AD3915">
        <w:rPr>
          <w:rFonts w:ascii="Arial" w:hAnsi="Arial" w:cs="Arial"/>
          <w:sz w:val="24"/>
          <w:szCs w:val="24"/>
        </w:rPr>
        <w:t xml:space="preserve"> </w:t>
      </w:r>
      <w:r w:rsidRPr="00AC6412">
        <w:rPr>
          <w:rFonts w:ascii="Arial" w:hAnsi="Arial" w:cs="Arial"/>
          <w:sz w:val="24"/>
          <w:szCs w:val="24"/>
        </w:rPr>
        <w:t>–</w:t>
      </w:r>
      <w:r w:rsidR="00AD3915">
        <w:rPr>
          <w:rFonts w:ascii="Arial" w:hAnsi="Arial" w:cs="Arial"/>
          <w:sz w:val="24"/>
          <w:szCs w:val="24"/>
        </w:rPr>
        <w:t xml:space="preserve"> </w:t>
      </w:r>
      <w:r w:rsidRPr="00AC6412">
        <w:rPr>
          <w:rFonts w:ascii="Arial" w:hAnsi="Arial" w:cs="Arial"/>
          <w:sz w:val="24"/>
          <w:szCs w:val="24"/>
        </w:rPr>
        <w:t>60</w:t>
      </w:r>
      <w:r w:rsidR="00AD3915">
        <w:rPr>
          <w:rFonts w:ascii="Arial" w:hAnsi="Arial" w:cs="Arial"/>
          <w:sz w:val="24"/>
          <w:szCs w:val="24"/>
        </w:rPr>
        <w:t xml:space="preserve"> </w:t>
      </w:r>
      <w:r w:rsidRPr="00AC6412">
        <w:rPr>
          <w:rFonts w:ascii="Arial" w:hAnsi="Arial" w:cs="Arial"/>
          <w:sz w:val="24"/>
          <w:szCs w:val="24"/>
        </w:rPr>
        <w:t>см,</w:t>
      </w:r>
      <w:r w:rsidR="00AD3915">
        <w:rPr>
          <w:rFonts w:ascii="Arial" w:hAnsi="Arial" w:cs="Arial"/>
          <w:sz w:val="24"/>
          <w:szCs w:val="24"/>
        </w:rPr>
        <w:t xml:space="preserve"> </w:t>
      </w:r>
      <w:r w:rsidRPr="00AC6412">
        <w:rPr>
          <w:rFonts w:ascii="Arial" w:hAnsi="Arial" w:cs="Arial"/>
          <w:sz w:val="24"/>
          <w:szCs w:val="24"/>
        </w:rPr>
        <w:t>максимальная</w:t>
      </w:r>
      <w:r w:rsidR="00AD3915">
        <w:rPr>
          <w:rFonts w:ascii="Arial" w:hAnsi="Arial" w:cs="Arial"/>
          <w:sz w:val="24"/>
          <w:szCs w:val="24"/>
        </w:rPr>
        <w:t xml:space="preserve"> </w:t>
      </w:r>
      <w:r w:rsidRPr="00AC6412">
        <w:rPr>
          <w:rFonts w:ascii="Arial" w:hAnsi="Arial" w:cs="Arial"/>
          <w:sz w:val="24"/>
          <w:szCs w:val="24"/>
        </w:rPr>
        <w:t>–</w:t>
      </w:r>
      <w:r w:rsidR="00AD3915">
        <w:rPr>
          <w:rFonts w:ascii="Arial" w:hAnsi="Arial" w:cs="Arial"/>
          <w:sz w:val="24"/>
          <w:szCs w:val="24"/>
        </w:rPr>
        <w:t xml:space="preserve"> </w:t>
      </w:r>
      <w:r w:rsidRPr="00AC6412">
        <w:rPr>
          <w:rFonts w:ascii="Arial" w:hAnsi="Arial" w:cs="Arial"/>
          <w:sz w:val="24"/>
          <w:szCs w:val="24"/>
        </w:rPr>
        <w:t>125</w:t>
      </w:r>
      <w:r w:rsidR="00AD3915">
        <w:rPr>
          <w:rFonts w:ascii="Arial" w:hAnsi="Arial" w:cs="Arial"/>
          <w:sz w:val="24"/>
          <w:szCs w:val="24"/>
        </w:rPr>
        <w:t xml:space="preserve"> </w:t>
      </w:r>
      <w:r w:rsidRPr="00AC6412">
        <w:rPr>
          <w:rFonts w:ascii="Arial" w:hAnsi="Arial" w:cs="Arial"/>
          <w:sz w:val="24"/>
          <w:szCs w:val="24"/>
        </w:rPr>
        <w:t>см.</w:t>
      </w:r>
    </w:p>
    <w:p w14:paraId="33FB6F9B" w14:textId="21F24E6F" w:rsidR="00AC6412" w:rsidRPr="00AC6412" w:rsidRDefault="0071312B" w:rsidP="00AC6412">
      <w:pPr>
        <w:tabs>
          <w:tab w:val="left" w:pos="993"/>
        </w:tabs>
        <w:spacing w:line="276" w:lineRule="auto"/>
        <w:rPr>
          <w:rFonts w:ascii="Arial" w:hAnsi="Arial" w:cs="Arial"/>
          <w:sz w:val="24"/>
          <w:szCs w:val="24"/>
        </w:rPr>
      </w:pPr>
      <w:r w:rsidRPr="0071312B">
        <w:rPr>
          <w:rFonts w:ascii="Arial" w:hAnsi="Arial" w:cs="Arial"/>
          <w:sz w:val="24"/>
          <w:szCs w:val="24"/>
        </w:rPr>
        <w:t>Согласно</w:t>
      </w:r>
      <w:r w:rsidR="00AD3915">
        <w:rPr>
          <w:rFonts w:ascii="Arial" w:hAnsi="Arial" w:cs="Arial"/>
          <w:sz w:val="24"/>
          <w:szCs w:val="24"/>
        </w:rPr>
        <w:t xml:space="preserve"> </w:t>
      </w:r>
      <w:r w:rsidRPr="0071312B">
        <w:rPr>
          <w:rFonts w:ascii="Arial" w:hAnsi="Arial" w:cs="Arial"/>
          <w:sz w:val="24"/>
          <w:szCs w:val="24"/>
        </w:rPr>
        <w:t>агроклиматическому</w:t>
      </w:r>
      <w:r w:rsidR="00AD3915">
        <w:rPr>
          <w:rFonts w:ascii="Arial" w:hAnsi="Arial" w:cs="Arial"/>
          <w:sz w:val="24"/>
          <w:szCs w:val="24"/>
        </w:rPr>
        <w:t xml:space="preserve"> </w:t>
      </w:r>
      <w:r w:rsidRPr="0071312B">
        <w:rPr>
          <w:rFonts w:ascii="Arial" w:hAnsi="Arial" w:cs="Arial"/>
          <w:sz w:val="24"/>
          <w:szCs w:val="24"/>
        </w:rPr>
        <w:t>районированию</w:t>
      </w:r>
      <w:r w:rsidR="00F050AA">
        <w:rPr>
          <w:rStyle w:val="ae"/>
          <w:rFonts w:ascii="Arial" w:hAnsi="Arial" w:cs="Arial"/>
          <w:sz w:val="24"/>
          <w:szCs w:val="24"/>
        </w:rPr>
        <w:footnoteReference w:id="4"/>
      </w: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территория</w:t>
      </w:r>
      <w:r w:rsidR="00AD3915">
        <w:rPr>
          <w:rFonts w:ascii="Arial" w:hAnsi="Arial" w:cs="Arial"/>
          <w:sz w:val="24"/>
          <w:szCs w:val="24"/>
        </w:rPr>
        <w:t xml:space="preserve"> </w:t>
      </w:r>
      <w:r w:rsidRPr="0071312B">
        <w:rPr>
          <w:rFonts w:ascii="Arial" w:hAnsi="Arial" w:cs="Arial"/>
          <w:sz w:val="24"/>
          <w:szCs w:val="24"/>
        </w:rPr>
        <w:t>Володарского</w:t>
      </w:r>
      <w:r w:rsidR="00AD3915">
        <w:rPr>
          <w:rFonts w:ascii="Arial" w:hAnsi="Arial" w:cs="Arial"/>
          <w:sz w:val="24"/>
          <w:szCs w:val="24"/>
        </w:rPr>
        <w:t xml:space="preserve"> </w:t>
      </w:r>
      <w:r w:rsidRPr="0071312B">
        <w:rPr>
          <w:rFonts w:ascii="Arial" w:hAnsi="Arial" w:cs="Arial"/>
          <w:sz w:val="24"/>
          <w:szCs w:val="24"/>
        </w:rPr>
        <w:t>района</w:t>
      </w:r>
      <w:r w:rsidR="00AD3915">
        <w:rPr>
          <w:rFonts w:ascii="Arial" w:hAnsi="Arial" w:cs="Arial"/>
          <w:sz w:val="24"/>
          <w:szCs w:val="24"/>
        </w:rPr>
        <w:t xml:space="preserve"> </w:t>
      </w:r>
      <w:r w:rsidRPr="0071312B">
        <w:rPr>
          <w:rFonts w:ascii="Arial" w:hAnsi="Arial" w:cs="Arial"/>
          <w:sz w:val="24"/>
          <w:szCs w:val="24"/>
        </w:rPr>
        <w:t>по</w:t>
      </w:r>
      <w:r w:rsidR="00AD3915">
        <w:rPr>
          <w:rFonts w:ascii="Arial" w:hAnsi="Arial" w:cs="Arial"/>
          <w:sz w:val="24"/>
          <w:szCs w:val="24"/>
        </w:rPr>
        <w:t xml:space="preserve"> </w:t>
      </w:r>
      <w:r w:rsidRPr="0071312B">
        <w:rPr>
          <w:rFonts w:ascii="Arial" w:hAnsi="Arial" w:cs="Arial"/>
          <w:sz w:val="24"/>
          <w:szCs w:val="24"/>
        </w:rPr>
        <w:t>степени</w:t>
      </w:r>
      <w:r w:rsidR="00AD3915">
        <w:rPr>
          <w:rFonts w:ascii="Arial" w:hAnsi="Arial" w:cs="Arial"/>
          <w:sz w:val="24"/>
          <w:szCs w:val="24"/>
        </w:rPr>
        <w:t xml:space="preserve"> </w:t>
      </w:r>
      <w:r w:rsidRPr="0071312B">
        <w:rPr>
          <w:rFonts w:ascii="Arial" w:hAnsi="Arial" w:cs="Arial"/>
          <w:sz w:val="24"/>
          <w:szCs w:val="24"/>
        </w:rPr>
        <w:t>влагообеспеченности</w:t>
      </w:r>
      <w:r w:rsidR="00AD3915">
        <w:rPr>
          <w:rFonts w:ascii="Arial" w:hAnsi="Arial" w:cs="Arial"/>
          <w:sz w:val="24"/>
          <w:szCs w:val="24"/>
        </w:rPr>
        <w:t xml:space="preserve"> </w:t>
      </w:r>
      <w:r w:rsidRPr="0071312B">
        <w:rPr>
          <w:rFonts w:ascii="Arial" w:hAnsi="Arial" w:cs="Arial"/>
          <w:sz w:val="24"/>
          <w:szCs w:val="24"/>
        </w:rPr>
        <w:t>относится</w:t>
      </w:r>
      <w:r w:rsidR="00AD3915">
        <w:rPr>
          <w:rFonts w:ascii="Arial" w:hAnsi="Arial" w:cs="Arial"/>
          <w:sz w:val="24"/>
          <w:szCs w:val="24"/>
        </w:rPr>
        <w:t xml:space="preserve"> </w:t>
      </w:r>
      <w:r w:rsidRPr="0071312B">
        <w:rPr>
          <w:rFonts w:ascii="Arial" w:hAnsi="Arial" w:cs="Arial"/>
          <w:sz w:val="24"/>
          <w:szCs w:val="24"/>
        </w:rPr>
        <w:t>к</w:t>
      </w:r>
      <w:r w:rsidR="00AD3915">
        <w:rPr>
          <w:rFonts w:ascii="Arial" w:hAnsi="Arial" w:cs="Arial"/>
          <w:sz w:val="24"/>
          <w:szCs w:val="24"/>
        </w:rPr>
        <w:t xml:space="preserve"> </w:t>
      </w:r>
      <w:r w:rsidRPr="0071312B">
        <w:rPr>
          <w:rFonts w:ascii="Arial" w:hAnsi="Arial" w:cs="Arial"/>
          <w:sz w:val="24"/>
          <w:szCs w:val="24"/>
        </w:rPr>
        <w:t>очень</w:t>
      </w:r>
      <w:r w:rsidR="00AD3915">
        <w:rPr>
          <w:rFonts w:ascii="Arial" w:hAnsi="Arial" w:cs="Arial"/>
          <w:sz w:val="24"/>
          <w:szCs w:val="24"/>
        </w:rPr>
        <w:t xml:space="preserve"> </w:t>
      </w:r>
      <w:r w:rsidRPr="0071312B">
        <w:rPr>
          <w:rFonts w:ascii="Arial" w:hAnsi="Arial" w:cs="Arial"/>
          <w:sz w:val="24"/>
          <w:szCs w:val="24"/>
        </w:rPr>
        <w:t>сухой</w:t>
      </w:r>
      <w:r w:rsidR="00AD3915">
        <w:rPr>
          <w:rFonts w:ascii="Arial" w:hAnsi="Arial" w:cs="Arial"/>
          <w:sz w:val="24"/>
          <w:szCs w:val="24"/>
        </w:rPr>
        <w:t xml:space="preserve"> </w:t>
      </w:r>
      <w:r w:rsidRPr="0071312B">
        <w:rPr>
          <w:rFonts w:ascii="Arial" w:hAnsi="Arial" w:cs="Arial"/>
          <w:sz w:val="24"/>
          <w:szCs w:val="24"/>
        </w:rPr>
        <w:t>зоне,</w:t>
      </w:r>
      <w:r w:rsidR="00AD3915">
        <w:rPr>
          <w:rFonts w:ascii="Arial" w:hAnsi="Arial" w:cs="Arial"/>
          <w:sz w:val="24"/>
          <w:szCs w:val="24"/>
        </w:rPr>
        <w:t xml:space="preserve"> </w:t>
      </w:r>
      <w:r w:rsidRPr="0071312B">
        <w:rPr>
          <w:rFonts w:ascii="Arial" w:hAnsi="Arial" w:cs="Arial"/>
          <w:sz w:val="24"/>
          <w:szCs w:val="24"/>
        </w:rPr>
        <w:t>по</w:t>
      </w:r>
      <w:r w:rsidR="00AD3915">
        <w:rPr>
          <w:rFonts w:ascii="Arial" w:hAnsi="Arial" w:cs="Arial"/>
          <w:sz w:val="24"/>
          <w:szCs w:val="24"/>
        </w:rPr>
        <w:t xml:space="preserve"> </w:t>
      </w:r>
      <w:r w:rsidRPr="0071312B">
        <w:rPr>
          <w:rFonts w:ascii="Arial" w:hAnsi="Arial" w:cs="Arial"/>
          <w:sz w:val="24"/>
          <w:szCs w:val="24"/>
        </w:rPr>
        <w:t>условиям</w:t>
      </w:r>
      <w:r w:rsidR="00AD3915">
        <w:rPr>
          <w:rFonts w:ascii="Arial" w:hAnsi="Arial" w:cs="Arial"/>
          <w:sz w:val="24"/>
          <w:szCs w:val="24"/>
        </w:rPr>
        <w:t xml:space="preserve"> </w:t>
      </w:r>
      <w:r w:rsidRPr="0071312B">
        <w:rPr>
          <w:rFonts w:ascii="Arial" w:hAnsi="Arial" w:cs="Arial"/>
          <w:sz w:val="24"/>
          <w:szCs w:val="24"/>
        </w:rPr>
        <w:t>теплообеспеченности</w:t>
      </w:r>
      <w:r w:rsidR="00AD3915">
        <w:rPr>
          <w:rFonts w:ascii="Arial" w:hAnsi="Arial" w:cs="Arial"/>
          <w:sz w:val="24"/>
          <w:szCs w:val="24"/>
        </w:rPr>
        <w:t xml:space="preserve"> </w:t>
      </w:r>
      <w:r w:rsidRPr="0071312B">
        <w:rPr>
          <w:rFonts w:ascii="Arial" w:hAnsi="Arial" w:cs="Arial"/>
          <w:sz w:val="24"/>
          <w:szCs w:val="24"/>
        </w:rPr>
        <w:t>летнего</w:t>
      </w:r>
      <w:r w:rsidR="00AD3915">
        <w:rPr>
          <w:rFonts w:ascii="Arial" w:hAnsi="Arial" w:cs="Arial"/>
          <w:sz w:val="24"/>
          <w:szCs w:val="24"/>
        </w:rPr>
        <w:t xml:space="preserve"> </w:t>
      </w:r>
      <w:r w:rsidRPr="0071312B">
        <w:rPr>
          <w:rFonts w:ascii="Arial" w:hAnsi="Arial" w:cs="Arial"/>
          <w:sz w:val="24"/>
          <w:szCs w:val="24"/>
        </w:rPr>
        <w:t>периода</w:t>
      </w:r>
      <w:r w:rsidR="00AD3915">
        <w:rPr>
          <w:rFonts w:ascii="Arial" w:hAnsi="Arial" w:cs="Arial"/>
          <w:sz w:val="24"/>
          <w:szCs w:val="24"/>
        </w:rPr>
        <w:t xml:space="preserve"> </w:t>
      </w:r>
      <w:r w:rsidRPr="0071312B">
        <w:rPr>
          <w:rFonts w:ascii="Arial" w:hAnsi="Arial" w:cs="Arial"/>
          <w:sz w:val="24"/>
          <w:szCs w:val="24"/>
        </w:rPr>
        <w:t>–</w:t>
      </w:r>
      <w:r w:rsidR="00AD3915">
        <w:rPr>
          <w:rFonts w:ascii="Arial" w:hAnsi="Arial" w:cs="Arial"/>
          <w:sz w:val="24"/>
          <w:szCs w:val="24"/>
        </w:rPr>
        <w:t xml:space="preserve"> </w:t>
      </w:r>
      <w:r w:rsidRPr="0071312B">
        <w:rPr>
          <w:rFonts w:ascii="Arial" w:hAnsi="Arial" w:cs="Arial"/>
          <w:sz w:val="24"/>
          <w:szCs w:val="24"/>
        </w:rPr>
        <w:t>к</w:t>
      </w:r>
      <w:r w:rsidR="00AD3915">
        <w:rPr>
          <w:rFonts w:ascii="Arial" w:hAnsi="Arial" w:cs="Arial"/>
          <w:sz w:val="24"/>
          <w:szCs w:val="24"/>
        </w:rPr>
        <w:t xml:space="preserve"> </w:t>
      </w:r>
      <w:r w:rsidRPr="0071312B">
        <w:rPr>
          <w:rFonts w:ascii="Arial" w:hAnsi="Arial" w:cs="Arial"/>
          <w:sz w:val="24"/>
          <w:szCs w:val="24"/>
        </w:rPr>
        <w:t>жаркому</w:t>
      </w:r>
      <w:r w:rsidR="00AD3915">
        <w:rPr>
          <w:rFonts w:ascii="Arial" w:hAnsi="Arial" w:cs="Arial"/>
          <w:sz w:val="24"/>
          <w:szCs w:val="24"/>
        </w:rPr>
        <w:t xml:space="preserve"> </w:t>
      </w:r>
      <w:r w:rsidRPr="0071312B">
        <w:rPr>
          <w:rFonts w:ascii="Arial" w:hAnsi="Arial" w:cs="Arial"/>
          <w:sz w:val="24"/>
          <w:szCs w:val="24"/>
        </w:rPr>
        <w:t>подрайону</w:t>
      </w:r>
      <w:r w:rsidR="004427DE">
        <w:rPr>
          <w:rFonts w:ascii="Arial" w:hAnsi="Arial" w:cs="Arial"/>
          <w:sz w:val="24"/>
          <w:szCs w:val="24"/>
        </w:rPr>
        <w:t>.</w:t>
      </w:r>
      <w:r w:rsidR="00AD3915">
        <w:rPr>
          <w:rFonts w:ascii="Arial" w:hAnsi="Arial" w:cs="Arial"/>
          <w:sz w:val="24"/>
          <w:szCs w:val="24"/>
        </w:rPr>
        <w:t xml:space="preserve"> </w:t>
      </w:r>
      <w:r w:rsidR="00AC6412" w:rsidRPr="00AC6412">
        <w:rPr>
          <w:rFonts w:ascii="Arial" w:hAnsi="Arial" w:cs="Arial"/>
          <w:sz w:val="24"/>
          <w:szCs w:val="24"/>
        </w:rPr>
        <w:t>Зима</w:t>
      </w:r>
      <w:r w:rsidR="00AD3915">
        <w:rPr>
          <w:rFonts w:ascii="Arial" w:hAnsi="Arial" w:cs="Arial"/>
          <w:sz w:val="24"/>
          <w:szCs w:val="24"/>
        </w:rPr>
        <w:t xml:space="preserve"> </w:t>
      </w:r>
      <w:r w:rsidR="00AC6412" w:rsidRPr="00AC6412">
        <w:rPr>
          <w:rFonts w:ascii="Arial" w:hAnsi="Arial" w:cs="Arial"/>
          <w:sz w:val="24"/>
          <w:szCs w:val="24"/>
        </w:rPr>
        <w:t>умеренно</w:t>
      </w:r>
      <w:r w:rsidR="00AD3915">
        <w:rPr>
          <w:rFonts w:ascii="Arial" w:hAnsi="Arial" w:cs="Arial"/>
          <w:sz w:val="24"/>
          <w:szCs w:val="24"/>
        </w:rPr>
        <w:t xml:space="preserve"> </w:t>
      </w:r>
      <w:r w:rsidR="00AC6412" w:rsidRPr="00AC6412">
        <w:rPr>
          <w:rFonts w:ascii="Arial" w:hAnsi="Arial" w:cs="Arial"/>
          <w:sz w:val="24"/>
          <w:szCs w:val="24"/>
        </w:rPr>
        <w:t>холодная.</w:t>
      </w:r>
      <w:r w:rsidR="00AD3915">
        <w:rPr>
          <w:rFonts w:ascii="Arial" w:hAnsi="Arial" w:cs="Arial"/>
          <w:sz w:val="24"/>
          <w:szCs w:val="24"/>
        </w:rPr>
        <w:t xml:space="preserve"> </w:t>
      </w:r>
      <w:r w:rsidR="00AC6412" w:rsidRPr="00AC6412">
        <w:rPr>
          <w:rFonts w:ascii="Arial" w:hAnsi="Arial" w:cs="Arial"/>
          <w:sz w:val="24"/>
          <w:szCs w:val="24"/>
        </w:rPr>
        <w:t>Сумма</w:t>
      </w:r>
      <w:r w:rsidR="00AD3915">
        <w:rPr>
          <w:rFonts w:ascii="Arial" w:hAnsi="Arial" w:cs="Arial"/>
          <w:sz w:val="24"/>
          <w:szCs w:val="24"/>
        </w:rPr>
        <w:t xml:space="preserve"> </w:t>
      </w:r>
      <w:r w:rsidR="00AC6412" w:rsidRPr="00AC6412">
        <w:rPr>
          <w:rFonts w:ascii="Arial" w:hAnsi="Arial" w:cs="Arial"/>
          <w:sz w:val="24"/>
          <w:szCs w:val="24"/>
        </w:rPr>
        <w:t>температур</w:t>
      </w:r>
      <w:r w:rsidR="00AD3915">
        <w:rPr>
          <w:rFonts w:ascii="Arial" w:hAnsi="Arial" w:cs="Arial"/>
          <w:sz w:val="24"/>
          <w:szCs w:val="24"/>
        </w:rPr>
        <w:t xml:space="preserve"> </w:t>
      </w:r>
      <w:r w:rsidR="00AC6412" w:rsidRPr="00AC6412">
        <w:rPr>
          <w:rFonts w:ascii="Arial" w:hAnsi="Arial" w:cs="Arial"/>
          <w:sz w:val="24"/>
          <w:szCs w:val="24"/>
        </w:rPr>
        <w:t>активной</w:t>
      </w:r>
      <w:r w:rsidR="00AD3915">
        <w:rPr>
          <w:rFonts w:ascii="Arial" w:hAnsi="Arial" w:cs="Arial"/>
          <w:sz w:val="24"/>
          <w:szCs w:val="24"/>
        </w:rPr>
        <w:t xml:space="preserve"> </w:t>
      </w:r>
      <w:r w:rsidR="00AC6412" w:rsidRPr="00AC6412">
        <w:rPr>
          <w:rFonts w:ascii="Arial" w:hAnsi="Arial" w:cs="Arial"/>
          <w:sz w:val="24"/>
          <w:szCs w:val="24"/>
        </w:rPr>
        <w:t>вегетации</w:t>
      </w:r>
      <w:r w:rsidR="00AD3915">
        <w:rPr>
          <w:rFonts w:ascii="Arial" w:hAnsi="Arial" w:cs="Arial"/>
          <w:sz w:val="24"/>
          <w:szCs w:val="24"/>
        </w:rPr>
        <w:t xml:space="preserve"> </w:t>
      </w:r>
      <w:r w:rsidR="00AC6412" w:rsidRPr="00AC6412">
        <w:rPr>
          <w:rFonts w:ascii="Arial" w:hAnsi="Arial" w:cs="Arial"/>
          <w:sz w:val="24"/>
          <w:szCs w:val="24"/>
        </w:rPr>
        <w:t>(среднесуточная</w:t>
      </w:r>
      <w:r w:rsidR="00AD3915">
        <w:rPr>
          <w:rFonts w:ascii="Arial" w:hAnsi="Arial" w:cs="Arial"/>
          <w:sz w:val="24"/>
          <w:szCs w:val="24"/>
        </w:rPr>
        <w:t xml:space="preserve"> </w:t>
      </w:r>
      <w:r w:rsidR="00AC6412" w:rsidRPr="00AC6412">
        <w:rPr>
          <w:rFonts w:ascii="Arial" w:hAnsi="Arial" w:cs="Arial"/>
          <w:sz w:val="24"/>
          <w:szCs w:val="24"/>
        </w:rPr>
        <w:t>температура</w:t>
      </w:r>
      <w:r w:rsidR="00AD3915">
        <w:rPr>
          <w:rFonts w:ascii="Arial" w:hAnsi="Arial" w:cs="Arial"/>
          <w:sz w:val="24"/>
          <w:szCs w:val="24"/>
        </w:rPr>
        <w:t xml:space="preserve"> </w:t>
      </w:r>
      <w:r w:rsidR="00AC6412" w:rsidRPr="00AC6412">
        <w:rPr>
          <w:rFonts w:ascii="Arial" w:hAnsi="Arial" w:cs="Arial"/>
          <w:sz w:val="24"/>
          <w:szCs w:val="24"/>
        </w:rPr>
        <w:t>воздуха</w:t>
      </w:r>
      <w:r w:rsidR="00AD3915">
        <w:rPr>
          <w:rFonts w:ascii="Arial" w:hAnsi="Arial" w:cs="Arial"/>
          <w:sz w:val="24"/>
          <w:szCs w:val="24"/>
        </w:rPr>
        <w:t xml:space="preserve"> </w:t>
      </w:r>
      <w:r w:rsidR="00AC6412" w:rsidRPr="00AC6412">
        <w:rPr>
          <w:rFonts w:ascii="Arial" w:hAnsi="Arial" w:cs="Arial"/>
          <w:sz w:val="24"/>
          <w:szCs w:val="24"/>
        </w:rPr>
        <w:t>выше</w:t>
      </w:r>
      <w:r w:rsidR="00AD3915">
        <w:rPr>
          <w:rFonts w:ascii="Arial" w:hAnsi="Arial" w:cs="Arial"/>
          <w:sz w:val="24"/>
          <w:szCs w:val="24"/>
        </w:rPr>
        <w:t xml:space="preserve"> </w:t>
      </w:r>
      <w:r w:rsidR="00AC6412" w:rsidRPr="00AC6412">
        <w:rPr>
          <w:rFonts w:ascii="Arial" w:hAnsi="Arial" w:cs="Arial"/>
          <w:sz w:val="24"/>
          <w:szCs w:val="24"/>
        </w:rPr>
        <w:t>10°С)</w:t>
      </w:r>
      <w:r w:rsidR="00AD3915">
        <w:rPr>
          <w:rFonts w:ascii="Arial" w:hAnsi="Arial" w:cs="Arial"/>
          <w:sz w:val="24"/>
          <w:szCs w:val="24"/>
        </w:rPr>
        <w:t xml:space="preserve"> </w:t>
      </w:r>
      <w:r w:rsidR="00AC6412" w:rsidRPr="00AC6412">
        <w:rPr>
          <w:rFonts w:ascii="Arial" w:hAnsi="Arial" w:cs="Arial"/>
          <w:sz w:val="24"/>
          <w:szCs w:val="24"/>
        </w:rPr>
        <w:t>достигает</w:t>
      </w:r>
      <w:r w:rsidR="00AD3915">
        <w:rPr>
          <w:rFonts w:ascii="Arial" w:hAnsi="Arial" w:cs="Arial"/>
          <w:sz w:val="24"/>
          <w:szCs w:val="24"/>
        </w:rPr>
        <w:t xml:space="preserve"> </w:t>
      </w:r>
      <w:r w:rsidR="00AC6412" w:rsidRPr="00AC6412">
        <w:rPr>
          <w:rFonts w:ascii="Arial" w:hAnsi="Arial" w:cs="Arial"/>
          <w:sz w:val="24"/>
          <w:szCs w:val="24"/>
        </w:rPr>
        <w:t>3600°.</w:t>
      </w:r>
      <w:r w:rsidR="00AD3915">
        <w:rPr>
          <w:rFonts w:ascii="Arial" w:hAnsi="Arial" w:cs="Arial"/>
          <w:sz w:val="24"/>
          <w:szCs w:val="24"/>
        </w:rPr>
        <w:t xml:space="preserve"> </w:t>
      </w:r>
      <w:r w:rsidR="00AC6412" w:rsidRPr="00AC6412">
        <w:rPr>
          <w:rFonts w:ascii="Arial" w:hAnsi="Arial" w:cs="Arial"/>
          <w:sz w:val="24"/>
          <w:szCs w:val="24"/>
        </w:rPr>
        <w:t>Длительнос</w:t>
      </w:r>
      <w:r w:rsidR="00AC6412">
        <w:rPr>
          <w:rFonts w:ascii="Arial" w:hAnsi="Arial" w:cs="Arial"/>
          <w:sz w:val="24"/>
          <w:szCs w:val="24"/>
        </w:rPr>
        <w:t>ть</w:t>
      </w:r>
      <w:r w:rsidR="00AD3915">
        <w:rPr>
          <w:rFonts w:ascii="Arial" w:hAnsi="Arial" w:cs="Arial"/>
          <w:sz w:val="24"/>
          <w:szCs w:val="24"/>
        </w:rPr>
        <w:t xml:space="preserve"> </w:t>
      </w:r>
      <w:r w:rsidR="00AC6412">
        <w:rPr>
          <w:rFonts w:ascii="Arial" w:hAnsi="Arial" w:cs="Arial"/>
          <w:sz w:val="24"/>
          <w:szCs w:val="24"/>
        </w:rPr>
        <w:t>безморозного</w:t>
      </w:r>
      <w:r w:rsidR="00AD3915">
        <w:rPr>
          <w:rFonts w:ascii="Arial" w:hAnsi="Arial" w:cs="Arial"/>
          <w:sz w:val="24"/>
          <w:szCs w:val="24"/>
        </w:rPr>
        <w:t xml:space="preserve"> </w:t>
      </w:r>
      <w:r w:rsidR="00AC6412">
        <w:rPr>
          <w:rFonts w:ascii="Arial" w:hAnsi="Arial" w:cs="Arial"/>
          <w:sz w:val="24"/>
          <w:szCs w:val="24"/>
        </w:rPr>
        <w:t>периода</w:t>
      </w:r>
      <w:r w:rsidR="00AD3915">
        <w:rPr>
          <w:rFonts w:ascii="Arial" w:hAnsi="Arial" w:cs="Arial"/>
          <w:sz w:val="24"/>
          <w:szCs w:val="24"/>
        </w:rPr>
        <w:t xml:space="preserve"> </w:t>
      </w:r>
      <w:r w:rsidR="00AC6412">
        <w:rPr>
          <w:rFonts w:ascii="Arial" w:hAnsi="Arial" w:cs="Arial"/>
          <w:sz w:val="24"/>
          <w:szCs w:val="24"/>
        </w:rPr>
        <w:t>-</w:t>
      </w:r>
      <w:r w:rsidR="00AD3915">
        <w:rPr>
          <w:rFonts w:ascii="Arial" w:hAnsi="Arial" w:cs="Arial"/>
          <w:sz w:val="24"/>
          <w:szCs w:val="24"/>
        </w:rPr>
        <w:t xml:space="preserve"> </w:t>
      </w:r>
      <w:r w:rsidR="00AC6412">
        <w:rPr>
          <w:rFonts w:ascii="Arial" w:hAnsi="Arial" w:cs="Arial"/>
          <w:sz w:val="24"/>
          <w:szCs w:val="24"/>
        </w:rPr>
        <w:t>170-</w:t>
      </w:r>
      <w:r w:rsidR="00AC6412" w:rsidRPr="00AC6412">
        <w:rPr>
          <w:rFonts w:ascii="Arial" w:hAnsi="Arial" w:cs="Arial"/>
          <w:sz w:val="24"/>
          <w:szCs w:val="24"/>
        </w:rPr>
        <w:t>190</w:t>
      </w:r>
      <w:r w:rsidR="00AD3915">
        <w:rPr>
          <w:rFonts w:ascii="Arial" w:hAnsi="Arial" w:cs="Arial"/>
          <w:sz w:val="24"/>
          <w:szCs w:val="24"/>
        </w:rPr>
        <w:t xml:space="preserve"> </w:t>
      </w:r>
      <w:r w:rsidR="00AC6412" w:rsidRPr="00AC6412">
        <w:rPr>
          <w:rFonts w:ascii="Arial" w:hAnsi="Arial" w:cs="Arial"/>
          <w:sz w:val="24"/>
          <w:szCs w:val="24"/>
        </w:rPr>
        <w:t>дней.</w:t>
      </w:r>
      <w:r w:rsidR="00AD3915">
        <w:rPr>
          <w:rFonts w:ascii="Arial" w:hAnsi="Arial" w:cs="Arial"/>
          <w:sz w:val="24"/>
          <w:szCs w:val="24"/>
        </w:rPr>
        <w:t xml:space="preserve"> </w:t>
      </w:r>
      <w:r w:rsidR="00AC6412" w:rsidRPr="00AC6412">
        <w:rPr>
          <w:rFonts w:ascii="Arial" w:hAnsi="Arial" w:cs="Arial"/>
          <w:sz w:val="24"/>
          <w:szCs w:val="24"/>
        </w:rPr>
        <w:t>В</w:t>
      </w:r>
      <w:r w:rsidR="00AD3915">
        <w:rPr>
          <w:rFonts w:ascii="Arial" w:hAnsi="Arial" w:cs="Arial"/>
          <w:sz w:val="24"/>
          <w:szCs w:val="24"/>
        </w:rPr>
        <w:t xml:space="preserve"> </w:t>
      </w:r>
      <w:r w:rsidR="00AC6412" w:rsidRPr="00AC6412">
        <w:rPr>
          <w:rFonts w:ascii="Arial" w:hAnsi="Arial" w:cs="Arial"/>
          <w:sz w:val="24"/>
          <w:szCs w:val="24"/>
        </w:rPr>
        <w:t>целом</w:t>
      </w:r>
      <w:r w:rsidR="00AD3915">
        <w:rPr>
          <w:rFonts w:ascii="Arial" w:hAnsi="Arial" w:cs="Arial"/>
          <w:sz w:val="24"/>
          <w:szCs w:val="24"/>
        </w:rPr>
        <w:t xml:space="preserve"> </w:t>
      </w:r>
      <w:r w:rsidR="00AC6412" w:rsidRPr="00AC6412">
        <w:rPr>
          <w:rFonts w:ascii="Arial" w:hAnsi="Arial" w:cs="Arial"/>
          <w:sz w:val="24"/>
          <w:szCs w:val="24"/>
        </w:rPr>
        <w:t>территория</w:t>
      </w:r>
      <w:r w:rsidR="00AD3915">
        <w:rPr>
          <w:rFonts w:ascii="Arial" w:hAnsi="Arial" w:cs="Arial"/>
          <w:sz w:val="24"/>
          <w:szCs w:val="24"/>
        </w:rPr>
        <w:t xml:space="preserve"> </w:t>
      </w:r>
      <w:r w:rsidR="00AC6412" w:rsidRPr="00AC6412">
        <w:rPr>
          <w:rFonts w:ascii="Arial" w:hAnsi="Arial" w:cs="Arial"/>
          <w:sz w:val="24"/>
          <w:szCs w:val="24"/>
        </w:rPr>
        <w:t>хорошо</w:t>
      </w:r>
      <w:r w:rsidR="00AD3915">
        <w:rPr>
          <w:rFonts w:ascii="Arial" w:hAnsi="Arial" w:cs="Arial"/>
          <w:sz w:val="24"/>
          <w:szCs w:val="24"/>
        </w:rPr>
        <w:t xml:space="preserve"> </w:t>
      </w:r>
      <w:r w:rsidR="00AC6412" w:rsidRPr="00AC6412">
        <w:rPr>
          <w:rFonts w:ascii="Arial" w:hAnsi="Arial" w:cs="Arial"/>
          <w:sz w:val="24"/>
          <w:szCs w:val="24"/>
        </w:rPr>
        <w:t>обеспечена</w:t>
      </w:r>
      <w:r w:rsidR="00AD3915">
        <w:rPr>
          <w:rFonts w:ascii="Arial" w:hAnsi="Arial" w:cs="Arial"/>
          <w:sz w:val="24"/>
          <w:szCs w:val="24"/>
        </w:rPr>
        <w:t xml:space="preserve"> </w:t>
      </w:r>
      <w:r w:rsidR="00AC6412" w:rsidRPr="00AC6412">
        <w:rPr>
          <w:rFonts w:ascii="Arial" w:hAnsi="Arial" w:cs="Arial"/>
          <w:sz w:val="24"/>
          <w:szCs w:val="24"/>
        </w:rPr>
        <w:t>теплом.</w:t>
      </w:r>
    </w:p>
    <w:p w14:paraId="4FF55E15" w14:textId="05F5061E" w:rsidR="00A94ABF" w:rsidRDefault="00AC6412" w:rsidP="00AC6412">
      <w:pPr>
        <w:tabs>
          <w:tab w:val="left" w:pos="993"/>
        </w:tabs>
        <w:spacing w:line="276" w:lineRule="auto"/>
        <w:rPr>
          <w:rFonts w:ascii="Arial" w:hAnsi="Arial" w:cs="Arial"/>
          <w:sz w:val="24"/>
          <w:szCs w:val="24"/>
        </w:rPr>
      </w:pPr>
      <w:r w:rsidRPr="00AC6412">
        <w:rPr>
          <w:rFonts w:ascii="Arial" w:hAnsi="Arial" w:cs="Arial"/>
          <w:sz w:val="24"/>
          <w:szCs w:val="24"/>
        </w:rPr>
        <w:t>Годовое</w:t>
      </w:r>
      <w:r w:rsidR="00AD3915">
        <w:rPr>
          <w:rFonts w:ascii="Arial" w:hAnsi="Arial" w:cs="Arial"/>
          <w:sz w:val="24"/>
          <w:szCs w:val="24"/>
        </w:rPr>
        <w:t xml:space="preserve"> </w:t>
      </w:r>
      <w:r w:rsidRPr="00AC6412">
        <w:rPr>
          <w:rFonts w:ascii="Arial" w:hAnsi="Arial" w:cs="Arial"/>
          <w:sz w:val="24"/>
          <w:szCs w:val="24"/>
        </w:rPr>
        <w:t>количество</w:t>
      </w:r>
      <w:r w:rsidR="00AD3915">
        <w:rPr>
          <w:rFonts w:ascii="Arial" w:hAnsi="Arial" w:cs="Arial"/>
          <w:sz w:val="24"/>
          <w:szCs w:val="24"/>
        </w:rPr>
        <w:t xml:space="preserve"> </w:t>
      </w:r>
      <w:r w:rsidRPr="00AC6412">
        <w:rPr>
          <w:rFonts w:ascii="Arial" w:hAnsi="Arial" w:cs="Arial"/>
          <w:sz w:val="24"/>
          <w:szCs w:val="24"/>
        </w:rPr>
        <w:t>осадков</w:t>
      </w:r>
      <w:r w:rsidR="00AD3915">
        <w:rPr>
          <w:rFonts w:ascii="Arial" w:hAnsi="Arial" w:cs="Arial"/>
          <w:sz w:val="24"/>
          <w:szCs w:val="24"/>
        </w:rPr>
        <w:t xml:space="preserve"> </w:t>
      </w:r>
      <w:r w:rsidRPr="00AC6412">
        <w:rPr>
          <w:rFonts w:ascii="Arial" w:hAnsi="Arial" w:cs="Arial"/>
          <w:sz w:val="24"/>
          <w:szCs w:val="24"/>
        </w:rPr>
        <w:t>составляет</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среднем</w:t>
      </w:r>
      <w:r w:rsidR="00AD3915">
        <w:rPr>
          <w:rFonts w:ascii="Arial" w:hAnsi="Arial" w:cs="Arial"/>
          <w:sz w:val="24"/>
          <w:szCs w:val="24"/>
        </w:rPr>
        <w:t xml:space="preserve"> </w:t>
      </w:r>
      <w:r w:rsidRPr="00AC6412">
        <w:rPr>
          <w:rFonts w:ascii="Arial" w:hAnsi="Arial" w:cs="Arial"/>
          <w:sz w:val="24"/>
          <w:szCs w:val="24"/>
        </w:rPr>
        <w:t>230</w:t>
      </w:r>
      <w:r w:rsidR="00AD3915">
        <w:rPr>
          <w:rFonts w:ascii="Arial" w:hAnsi="Arial" w:cs="Arial"/>
          <w:sz w:val="24"/>
          <w:szCs w:val="24"/>
        </w:rPr>
        <w:t xml:space="preserve"> </w:t>
      </w:r>
      <w:r w:rsidRPr="00AC6412">
        <w:rPr>
          <w:rFonts w:ascii="Arial" w:hAnsi="Arial" w:cs="Arial"/>
          <w:sz w:val="24"/>
          <w:szCs w:val="24"/>
        </w:rPr>
        <w:t>мм,</w:t>
      </w:r>
      <w:r w:rsidR="00AD3915">
        <w:rPr>
          <w:rFonts w:ascii="Arial" w:hAnsi="Arial" w:cs="Arial"/>
          <w:sz w:val="24"/>
          <w:szCs w:val="24"/>
        </w:rPr>
        <w:t xml:space="preserve"> </w:t>
      </w:r>
      <w:r w:rsidRPr="00AC6412">
        <w:rPr>
          <w:rFonts w:ascii="Arial" w:hAnsi="Arial" w:cs="Arial"/>
          <w:sz w:val="24"/>
          <w:szCs w:val="24"/>
        </w:rPr>
        <w:t>из</w:t>
      </w:r>
      <w:r w:rsidR="00AD3915">
        <w:rPr>
          <w:rFonts w:ascii="Arial" w:hAnsi="Arial" w:cs="Arial"/>
          <w:sz w:val="24"/>
          <w:szCs w:val="24"/>
        </w:rPr>
        <w:t xml:space="preserve"> </w:t>
      </w:r>
      <w:r w:rsidRPr="00AC6412">
        <w:rPr>
          <w:rFonts w:ascii="Arial" w:hAnsi="Arial" w:cs="Arial"/>
          <w:sz w:val="24"/>
          <w:szCs w:val="24"/>
        </w:rPr>
        <w:t>них</w:t>
      </w:r>
      <w:r w:rsidR="00AD3915">
        <w:rPr>
          <w:rFonts w:ascii="Arial" w:hAnsi="Arial" w:cs="Arial"/>
          <w:sz w:val="24"/>
          <w:szCs w:val="24"/>
        </w:rPr>
        <w:t xml:space="preserve"> </w:t>
      </w:r>
      <w:r w:rsidRPr="00AC6412">
        <w:rPr>
          <w:rFonts w:ascii="Arial" w:hAnsi="Arial" w:cs="Arial"/>
          <w:sz w:val="24"/>
          <w:szCs w:val="24"/>
        </w:rPr>
        <w:t>за</w:t>
      </w:r>
      <w:r w:rsidR="00AD3915">
        <w:rPr>
          <w:rFonts w:ascii="Arial" w:hAnsi="Arial" w:cs="Arial"/>
          <w:sz w:val="24"/>
          <w:szCs w:val="24"/>
        </w:rPr>
        <w:t xml:space="preserve"> </w:t>
      </w:r>
      <w:r w:rsidRPr="00AC6412">
        <w:rPr>
          <w:rFonts w:ascii="Arial" w:hAnsi="Arial" w:cs="Arial"/>
          <w:sz w:val="24"/>
          <w:szCs w:val="24"/>
        </w:rPr>
        <w:t>теплый</w:t>
      </w:r>
      <w:r w:rsidR="00AD3915">
        <w:rPr>
          <w:rFonts w:ascii="Arial" w:hAnsi="Arial" w:cs="Arial"/>
          <w:sz w:val="24"/>
          <w:szCs w:val="24"/>
        </w:rPr>
        <w:t xml:space="preserve"> </w:t>
      </w:r>
      <w:r w:rsidRPr="00AC6412">
        <w:rPr>
          <w:rFonts w:ascii="Arial" w:hAnsi="Arial" w:cs="Arial"/>
          <w:sz w:val="24"/>
          <w:szCs w:val="24"/>
        </w:rPr>
        <w:t>период</w:t>
      </w:r>
      <w:r w:rsidR="00AD3915">
        <w:rPr>
          <w:rFonts w:ascii="Arial" w:hAnsi="Arial" w:cs="Arial"/>
          <w:sz w:val="24"/>
          <w:szCs w:val="24"/>
        </w:rPr>
        <w:t xml:space="preserve"> </w:t>
      </w:r>
      <w:r w:rsidRPr="00AC6412">
        <w:rPr>
          <w:rFonts w:ascii="Arial" w:hAnsi="Arial" w:cs="Arial"/>
          <w:sz w:val="24"/>
          <w:szCs w:val="24"/>
        </w:rPr>
        <w:t>(апрель-сентябрь)</w:t>
      </w:r>
      <w:r w:rsidR="00AD3915">
        <w:rPr>
          <w:rFonts w:ascii="Arial" w:hAnsi="Arial" w:cs="Arial"/>
          <w:sz w:val="24"/>
          <w:szCs w:val="24"/>
        </w:rPr>
        <w:t xml:space="preserve"> </w:t>
      </w:r>
      <w:r w:rsidRPr="00AC6412">
        <w:rPr>
          <w:rFonts w:ascii="Arial" w:hAnsi="Arial" w:cs="Arial"/>
          <w:sz w:val="24"/>
          <w:szCs w:val="24"/>
        </w:rPr>
        <w:t>выпадает</w:t>
      </w:r>
      <w:r w:rsidR="00AD3915">
        <w:rPr>
          <w:rFonts w:ascii="Arial" w:hAnsi="Arial" w:cs="Arial"/>
          <w:sz w:val="24"/>
          <w:szCs w:val="24"/>
        </w:rPr>
        <w:t xml:space="preserve"> </w:t>
      </w:r>
      <w:r w:rsidRPr="00AC6412">
        <w:rPr>
          <w:rFonts w:ascii="Arial" w:hAnsi="Arial" w:cs="Arial"/>
          <w:sz w:val="24"/>
          <w:szCs w:val="24"/>
        </w:rPr>
        <w:t>до</w:t>
      </w:r>
      <w:r w:rsidR="00AD3915">
        <w:rPr>
          <w:rFonts w:ascii="Arial" w:hAnsi="Arial" w:cs="Arial"/>
          <w:sz w:val="24"/>
          <w:szCs w:val="24"/>
        </w:rPr>
        <w:t xml:space="preserve"> </w:t>
      </w:r>
      <w:r w:rsidRPr="00AC6412">
        <w:rPr>
          <w:rFonts w:ascii="Arial" w:hAnsi="Arial" w:cs="Arial"/>
          <w:sz w:val="24"/>
          <w:szCs w:val="24"/>
        </w:rPr>
        <w:t>130</w:t>
      </w:r>
      <w:r w:rsidR="00AD3915">
        <w:rPr>
          <w:rFonts w:ascii="Arial" w:hAnsi="Arial" w:cs="Arial"/>
          <w:sz w:val="24"/>
          <w:szCs w:val="24"/>
        </w:rPr>
        <w:t xml:space="preserve"> </w:t>
      </w:r>
      <w:r w:rsidRPr="00AC6412">
        <w:rPr>
          <w:rFonts w:ascii="Arial" w:hAnsi="Arial" w:cs="Arial"/>
          <w:sz w:val="24"/>
          <w:szCs w:val="24"/>
        </w:rPr>
        <w:t>мм.</w:t>
      </w:r>
      <w:r w:rsidR="00AD3915">
        <w:rPr>
          <w:rFonts w:ascii="Arial" w:hAnsi="Arial" w:cs="Arial"/>
          <w:sz w:val="24"/>
          <w:szCs w:val="24"/>
        </w:rPr>
        <w:t xml:space="preserve"> </w:t>
      </w:r>
      <w:r w:rsidRPr="00AC6412">
        <w:rPr>
          <w:rFonts w:ascii="Arial" w:hAnsi="Arial" w:cs="Arial"/>
          <w:sz w:val="24"/>
          <w:szCs w:val="24"/>
        </w:rPr>
        <w:t>Максимальное</w:t>
      </w:r>
      <w:r w:rsidR="00AD3915">
        <w:rPr>
          <w:rFonts w:ascii="Arial" w:hAnsi="Arial" w:cs="Arial"/>
          <w:sz w:val="24"/>
          <w:szCs w:val="24"/>
        </w:rPr>
        <w:t xml:space="preserve"> </w:t>
      </w:r>
      <w:r w:rsidRPr="00AC6412">
        <w:rPr>
          <w:rFonts w:ascii="Arial" w:hAnsi="Arial" w:cs="Arial"/>
          <w:sz w:val="24"/>
          <w:szCs w:val="24"/>
        </w:rPr>
        <w:t>количество</w:t>
      </w:r>
      <w:r w:rsidR="00AD3915">
        <w:rPr>
          <w:rFonts w:ascii="Arial" w:hAnsi="Arial" w:cs="Arial"/>
          <w:sz w:val="24"/>
          <w:szCs w:val="24"/>
        </w:rPr>
        <w:t xml:space="preserve"> </w:t>
      </w:r>
      <w:r w:rsidRPr="00AC6412">
        <w:rPr>
          <w:rFonts w:ascii="Arial" w:hAnsi="Arial" w:cs="Arial"/>
          <w:sz w:val="24"/>
          <w:szCs w:val="24"/>
        </w:rPr>
        <w:t>осадков</w:t>
      </w:r>
      <w:r w:rsidR="00AD3915">
        <w:rPr>
          <w:rFonts w:ascii="Arial" w:hAnsi="Arial" w:cs="Arial"/>
          <w:sz w:val="24"/>
          <w:szCs w:val="24"/>
        </w:rPr>
        <w:t xml:space="preserve"> </w:t>
      </w:r>
      <w:r w:rsidRPr="00AC6412">
        <w:rPr>
          <w:rFonts w:ascii="Arial" w:hAnsi="Arial" w:cs="Arial"/>
          <w:sz w:val="24"/>
          <w:szCs w:val="24"/>
        </w:rPr>
        <w:t>наблюдается</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мае-июле</w:t>
      </w:r>
      <w:r w:rsidR="00AD3915">
        <w:rPr>
          <w:rFonts w:ascii="Arial" w:hAnsi="Arial" w:cs="Arial"/>
          <w:sz w:val="24"/>
          <w:szCs w:val="24"/>
        </w:rPr>
        <w:t xml:space="preserve"> </w:t>
      </w:r>
      <w:r w:rsidRPr="00AC6412">
        <w:rPr>
          <w:rFonts w:ascii="Arial" w:hAnsi="Arial" w:cs="Arial"/>
          <w:sz w:val="24"/>
          <w:szCs w:val="24"/>
        </w:rPr>
        <w:t>(до</w:t>
      </w:r>
      <w:r w:rsidR="00AD3915">
        <w:rPr>
          <w:rFonts w:ascii="Arial" w:hAnsi="Arial" w:cs="Arial"/>
          <w:sz w:val="24"/>
          <w:szCs w:val="24"/>
        </w:rPr>
        <w:t xml:space="preserve"> </w:t>
      </w:r>
      <w:r w:rsidRPr="00AC6412">
        <w:rPr>
          <w:rFonts w:ascii="Arial" w:hAnsi="Arial" w:cs="Arial"/>
          <w:sz w:val="24"/>
          <w:szCs w:val="24"/>
        </w:rPr>
        <w:t>40</w:t>
      </w:r>
      <w:r w:rsidR="00AD3915">
        <w:rPr>
          <w:rFonts w:ascii="Arial" w:hAnsi="Arial" w:cs="Arial"/>
          <w:sz w:val="24"/>
          <w:szCs w:val="24"/>
        </w:rPr>
        <w:t xml:space="preserve"> </w:t>
      </w:r>
      <w:r w:rsidRPr="00AC6412">
        <w:rPr>
          <w:rFonts w:ascii="Arial" w:hAnsi="Arial" w:cs="Arial"/>
          <w:sz w:val="24"/>
          <w:szCs w:val="24"/>
        </w:rPr>
        <w:t>мм),</w:t>
      </w:r>
      <w:r w:rsidR="00AD3915">
        <w:rPr>
          <w:rFonts w:ascii="Arial" w:hAnsi="Arial" w:cs="Arial"/>
          <w:sz w:val="24"/>
          <w:szCs w:val="24"/>
        </w:rPr>
        <w:t xml:space="preserve"> </w:t>
      </w:r>
      <w:r w:rsidRPr="00AC6412">
        <w:rPr>
          <w:rFonts w:ascii="Arial" w:hAnsi="Arial" w:cs="Arial"/>
          <w:sz w:val="24"/>
          <w:szCs w:val="24"/>
        </w:rPr>
        <w:t>минимальное</w:t>
      </w:r>
      <w:r w:rsidR="00AD3915">
        <w:rPr>
          <w:rFonts w:ascii="Arial" w:hAnsi="Arial" w:cs="Arial"/>
          <w:sz w:val="24"/>
          <w:szCs w:val="24"/>
        </w:rPr>
        <w:t xml:space="preserve"> </w:t>
      </w:r>
      <w:r w:rsidR="008C6F49">
        <w:rPr>
          <w:rFonts w:ascii="Arial" w:hAnsi="Arial" w:cs="Arial"/>
          <w:sz w:val="24"/>
          <w:szCs w:val="24"/>
        </w:rPr>
        <w:t>–</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феврале</w:t>
      </w:r>
      <w:r w:rsidR="00AD3915">
        <w:rPr>
          <w:rFonts w:ascii="Arial" w:hAnsi="Arial" w:cs="Arial"/>
          <w:sz w:val="24"/>
          <w:szCs w:val="24"/>
        </w:rPr>
        <w:t xml:space="preserve"> </w:t>
      </w:r>
      <w:r w:rsidRPr="00AC6412">
        <w:rPr>
          <w:rFonts w:ascii="Arial" w:hAnsi="Arial" w:cs="Arial"/>
          <w:sz w:val="24"/>
          <w:szCs w:val="24"/>
        </w:rPr>
        <w:t>(до</w:t>
      </w:r>
      <w:r w:rsidR="00AD3915">
        <w:rPr>
          <w:rFonts w:ascii="Arial" w:hAnsi="Arial" w:cs="Arial"/>
          <w:sz w:val="24"/>
          <w:szCs w:val="24"/>
        </w:rPr>
        <w:t xml:space="preserve"> </w:t>
      </w:r>
      <w:r w:rsidRPr="00AC6412">
        <w:rPr>
          <w:rFonts w:ascii="Arial" w:hAnsi="Arial" w:cs="Arial"/>
          <w:sz w:val="24"/>
          <w:szCs w:val="24"/>
        </w:rPr>
        <w:t>10</w:t>
      </w:r>
      <w:r w:rsidR="00AD3915">
        <w:rPr>
          <w:rFonts w:ascii="Arial" w:hAnsi="Arial" w:cs="Arial"/>
          <w:sz w:val="24"/>
          <w:szCs w:val="24"/>
        </w:rPr>
        <w:t xml:space="preserve"> </w:t>
      </w:r>
      <w:r w:rsidRPr="00AC6412">
        <w:rPr>
          <w:rFonts w:ascii="Arial" w:hAnsi="Arial" w:cs="Arial"/>
          <w:sz w:val="24"/>
          <w:szCs w:val="24"/>
        </w:rPr>
        <w:t>мм).</w:t>
      </w:r>
      <w:r w:rsidR="00AD3915">
        <w:rPr>
          <w:rFonts w:ascii="Arial" w:hAnsi="Arial" w:cs="Arial"/>
          <w:sz w:val="24"/>
          <w:szCs w:val="24"/>
        </w:rPr>
        <w:t xml:space="preserve"> </w:t>
      </w:r>
      <w:r w:rsidRPr="00AC6412">
        <w:rPr>
          <w:rFonts w:ascii="Arial" w:hAnsi="Arial" w:cs="Arial"/>
          <w:sz w:val="24"/>
          <w:szCs w:val="24"/>
        </w:rPr>
        <w:t>Средняя</w:t>
      </w:r>
      <w:r w:rsidR="00AD3915">
        <w:rPr>
          <w:rFonts w:ascii="Arial" w:hAnsi="Arial" w:cs="Arial"/>
          <w:sz w:val="24"/>
          <w:szCs w:val="24"/>
        </w:rPr>
        <w:t xml:space="preserve"> </w:t>
      </w:r>
      <w:r w:rsidRPr="00AC6412">
        <w:rPr>
          <w:rFonts w:ascii="Arial" w:hAnsi="Arial" w:cs="Arial"/>
          <w:sz w:val="24"/>
          <w:szCs w:val="24"/>
        </w:rPr>
        <w:t>интенсивность</w:t>
      </w:r>
      <w:r w:rsidR="00AD3915">
        <w:rPr>
          <w:rFonts w:ascii="Arial" w:hAnsi="Arial" w:cs="Arial"/>
          <w:sz w:val="24"/>
          <w:szCs w:val="24"/>
        </w:rPr>
        <w:t xml:space="preserve"> </w:t>
      </w:r>
      <w:r w:rsidRPr="00AC6412">
        <w:rPr>
          <w:rFonts w:ascii="Arial" w:hAnsi="Arial" w:cs="Arial"/>
          <w:sz w:val="24"/>
          <w:szCs w:val="24"/>
        </w:rPr>
        <w:t>осадков</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холодный</w:t>
      </w:r>
      <w:r w:rsidR="00AD3915">
        <w:rPr>
          <w:rFonts w:ascii="Arial" w:hAnsi="Arial" w:cs="Arial"/>
          <w:sz w:val="24"/>
          <w:szCs w:val="24"/>
        </w:rPr>
        <w:t xml:space="preserve"> </w:t>
      </w:r>
      <w:r w:rsidRPr="00AC6412">
        <w:rPr>
          <w:rFonts w:ascii="Arial" w:hAnsi="Arial" w:cs="Arial"/>
          <w:sz w:val="24"/>
          <w:szCs w:val="24"/>
        </w:rPr>
        <w:t>период</w:t>
      </w:r>
      <w:r w:rsidR="00AD3915">
        <w:rPr>
          <w:rFonts w:ascii="Arial" w:hAnsi="Arial" w:cs="Arial"/>
          <w:sz w:val="24"/>
          <w:szCs w:val="24"/>
        </w:rPr>
        <w:t xml:space="preserve"> </w:t>
      </w:r>
      <w:r w:rsidRPr="00AC6412">
        <w:rPr>
          <w:rFonts w:ascii="Arial" w:hAnsi="Arial" w:cs="Arial"/>
          <w:sz w:val="24"/>
          <w:szCs w:val="24"/>
        </w:rPr>
        <w:t>года</w:t>
      </w:r>
      <w:r w:rsidR="00AD3915">
        <w:rPr>
          <w:rFonts w:ascii="Arial" w:hAnsi="Arial" w:cs="Arial"/>
          <w:sz w:val="24"/>
          <w:szCs w:val="24"/>
        </w:rPr>
        <w:t xml:space="preserve"> </w:t>
      </w:r>
      <w:r w:rsidRPr="00AC6412">
        <w:rPr>
          <w:rFonts w:ascii="Arial" w:hAnsi="Arial" w:cs="Arial"/>
          <w:sz w:val="24"/>
          <w:szCs w:val="24"/>
        </w:rPr>
        <w:t>незначительна,</w:t>
      </w:r>
      <w:r w:rsidR="00AD3915">
        <w:rPr>
          <w:rFonts w:ascii="Arial" w:hAnsi="Arial" w:cs="Arial"/>
          <w:sz w:val="24"/>
          <w:szCs w:val="24"/>
        </w:rPr>
        <w:t xml:space="preserve"> </w:t>
      </w:r>
      <w:r w:rsidRPr="00AC6412">
        <w:rPr>
          <w:rFonts w:ascii="Arial" w:hAnsi="Arial" w:cs="Arial"/>
          <w:sz w:val="24"/>
          <w:szCs w:val="24"/>
        </w:rPr>
        <w:t>обычно</w:t>
      </w:r>
      <w:r w:rsidR="00AD3915">
        <w:rPr>
          <w:rFonts w:ascii="Arial" w:hAnsi="Arial" w:cs="Arial"/>
          <w:sz w:val="24"/>
          <w:szCs w:val="24"/>
        </w:rPr>
        <w:t xml:space="preserve"> </w:t>
      </w:r>
      <w:r w:rsidRPr="00AC6412">
        <w:rPr>
          <w:rFonts w:ascii="Arial" w:hAnsi="Arial" w:cs="Arial"/>
          <w:sz w:val="24"/>
          <w:szCs w:val="24"/>
        </w:rPr>
        <w:t>не</w:t>
      </w:r>
      <w:r w:rsidR="00AD3915">
        <w:rPr>
          <w:rFonts w:ascii="Arial" w:hAnsi="Arial" w:cs="Arial"/>
          <w:sz w:val="24"/>
          <w:szCs w:val="24"/>
        </w:rPr>
        <w:t xml:space="preserve"> </w:t>
      </w:r>
      <w:r w:rsidRPr="00AC6412">
        <w:rPr>
          <w:rFonts w:ascii="Arial" w:hAnsi="Arial" w:cs="Arial"/>
          <w:sz w:val="24"/>
          <w:szCs w:val="24"/>
        </w:rPr>
        <w:t>более</w:t>
      </w:r>
      <w:r w:rsidR="00AD3915">
        <w:rPr>
          <w:rFonts w:ascii="Arial" w:hAnsi="Arial" w:cs="Arial"/>
          <w:sz w:val="24"/>
          <w:szCs w:val="24"/>
        </w:rPr>
        <w:t xml:space="preserve"> </w:t>
      </w:r>
      <w:r w:rsidRPr="00AC6412">
        <w:rPr>
          <w:rFonts w:ascii="Arial" w:hAnsi="Arial" w:cs="Arial"/>
          <w:sz w:val="24"/>
          <w:szCs w:val="24"/>
        </w:rPr>
        <w:t>0,4</w:t>
      </w:r>
      <w:r w:rsidR="00AD3915">
        <w:rPr>
          <w:rFonts w:ascii="Arial" w:hAnsi="Arial" w:cs="Arial"/>
          <w:sz w:val="24"/>
          <w:szCs w:val="24"/>
        </w:rPr>
        <w:t xml:space="preserve"> </w:t>
      </w:r>
      <w:r w:rsidRPr="00AC6412">
        <w:rPr>
          <w:rFonts w:ascii="Arial" w:hAnsi="Arial" w:cs="Arial"/>
          <w:sz w:val="24"/>
          <w:szCs w:val="24"/>
        </w:rPr>
        <w:t>мм/мин.</w:t>
      </w:r>
      <w:r w:rsidR="00AD3915">
        <w:rPr>
          <w:rFonts w:ascii="Arial" w:hAnsi="Arial" w:cs="Arial"/>
          <w:sz w:val="24"/>
          <w:szCs w:val="24"/>
        </w:rPr>
        <w:t xml:space="preserve"> </w:t>
      </w:r>
      <w:r w:rsidRPr="00AC6412">
        <w:rPr>
          <w:rFonts w:ascii="Arial" w:hAnsi="Arial" w:cs="Arial"/>
          <w:sz w:val="24"/>
          <w:szCs w:val="24"/>
        </w:rPr>
        <w:t>Летом</w:t>
      </w:r>
      <w:r w:rsidR="00AD3915">
        <w:rPr>
          <w:rFonts w:ascii="Arial" w:hAnsi="Arial" w:cs="Arial"/>
          <w:sz w:val="24"/>
          <w:szCs w:val="24"/>
        </w:rPr>
        <w:t xml:space="preserve"> </w:t>
      </w:r>
      <w:r w:rsidRPr="00AC6412">
        <w:rPr>
          <w:rFonts w:ascii="Arial" w:hAnsi="Arial" w:cs="Arial"/>
          <w:sz w:val="24"/>
          <w:szCs w:val="24"/>
        </w:rPr>
        <w:t>за</w:t>
      </w:r>
      <w:r w:rsidR="00AD3915">
        <w:rPr>
          <w:rFonts w:ascii="Arial" w:hAnsi="Arial" w:cs="Arial"/>
          <w:sz w:val="24"/>
          <w:szCs w:val="24"/>
        </w:rPr>
        <w:t xml:space="preserve"> </w:t>
      </w:r>
      <w:r w:rsidRPr="00AC6412">
        <w:rPr>
          <w:rFonts w:ascii="Arial" w:hAnsi="Arial" w:cs="Arial"/>
          <w:sz w:val="24"/>
          <w:szCs w:val="24"/>
        </w:rPr>
        <w:t>счет</w:t>
      </w:r>
      <w:r w:rsidR="00AD3915">
        <w:rPr>
          <w:rFonts w:ascii="Arial" w:hAnsi="Arial" w:cs="Arial"/>
          <w:sz w:val="24"/>
          <w:szCs w:val="24"/>
        </w:rPr>
        <w:t xml:space="preserve"> </w:t>
      </w:r>
      <w:r w:rsidRPr="00AC6412">
        <w:rPr>
          <w:rFonts w:ascii="Arial" w:hAnsi="Arial" w:cs="Arial"/>
          <w:sz w:val="24"/>
          <w:szCs w:val="24"/>
        </w:rPr>
        <w:t>ливневых</w:t>
      </w:r>
      <w:r w:rsidR="00AD3915">
        <w:rPr>
          <w:rFonts w:ascii="Arial" w:hAnsi="Arial" w:cs="Arial"/>
          <w:sz w:val="24"/>
          <w:szCs w:val="24"/>
        </w:rPr>
        <w:t xml:space="preserve"> </w:t>
      </w:r>
      <w:r w:rsidRPr="00AC6412">
        <w:rPr>
          <w:rFonts w:ascii="Arial" w:hAnsi="Arial" w:cs="Arial"/>
          <w:sz w:val="24"/>
          <w:szCs w:val="24"/>
        </w:rPr>
        <w:t>дождей</w:t>
      </w:r>
      <w:r w:rsidR="00AD3915">
        <w:rPr>
          <w:rFonts w:ascii="Arial" w:hAnsi="Arial" w:cs="Arial"/>
          <w:sz w:val="24"/>
          <w:szCs w:val="24"/>
        </w:rPr>
        <w:t xml:space="preserve"> </w:t>
      </w:r>
      <w:r w:rsidRPr="00AC6412">
        <w:rPr>
          <w:rFonts w:ascii="Arial" w:hAnsi="Arial" w:cs="Arial"/>
          <w:sz w:val="24"/>
          <w:szCs w:val="24"/>
        </w:rPr>
        <w:t>интенсивность</w:t>
      </w:r>
      <w:r w:rsidR="00AD3915">
        <w:rPr>
          <w:rFonts w:ascii="Arial" w:hAnsi="Arial" w:cs="Arial"/>
          <w:sz w:val="24"/>
          <w:szCs w:val="24"/>
        </w:rPr>
        <w:t xml:space="preserve"> </w:t>
      </w:r>
      <w:r w:rsidRPr="00AC6412">
        <w:rPr>
          <w:rFonts w:ascii="Arial" w:hAnsi="Arial" w:cs="Arial"/>
          <w:sz w:val="24"/>
          <w:szCs w:val="24"/>
        </w:rPr>
        <w:t>осадков</w:t>
      </w:r>
      <w:r w:rsidR="00AD3915">
        <w:rPr>
          <w:rFonts w:ascii="Arial" w:hAnsi="Arial" w:cs="Arial"/>
          <w:sz w:val="24"/>
          <w:szCs w:val="24"/>
        </w:rPr>
        <w:t xml:space="preserve"> </w:t>
      </w:r>
      <w:r w:rsidRPr="00AC6412">
        <w:rPr>
          <w:rFonts w:ascii="Arial" w:hAnsi="Arial" w:cs="Arial"/>
          <w:sz w:val="24"/>
          <w:szCs w:val="24"/>
        </w:rPr>
        <w:t>возрастает.</w:t>
      </w:r>
      <w:r w:rsidR="00AD3915">
        <w:rPr>
          <w:rFonts w:ascii="Arial" w:hAnsi="Arial" w:cs="Arial"/>
          <w:sz w:val="24"/>
          <w:szCs w:val="24"/>
        </w:rPr>
        <w:t xml:space="preserve"> </w:t>
      </w:r>
      <w:r w:rsidRPr="00AC6412">
        <w:rPr>
          <w:rFonts w:ascii="Arial" w:hAnsi="Arial" w:cs="Arial"/>
          <w:sz w:val="24"/>
          <w:szCs w:val="24"/>
        </w:rPr>
        <w:t>Суточный</w:t>
      </w:r>
      <w:r w:rsidR="00AD3915">
        <w:rPr>
          <w:rFonts w:ascii="Arial" w:hAnsi="Arial" w:cs="Arial"/>
          <w:sz w:val="24"/>
          <w:szCs w:val="24"/>
        </w:rPr>
        <w:t xml:space="preserve"> </w:t>
      </w:r>
      <w:r w:rsidRPr="00AC6412">
        <w:rPr>
          <w:rFonts w:ascii="Arial" w:hAnsi="Arial" w:cs="Arial"/>
          <w:sz w:val="24"/>
          <w:szCs w:val="24"/>
        </w:rPr>
        <w:t>максимум</w:t>
      </w:r>
      <w:r w:rsidR="00AD3915">
        <w:rPr>
          <w:rFonts w:ascii="Arial" w:hAnsi="Arial" w:cs="Arial"/>
          <w:sz w:val="24"/>
          <w:szCs w:val="24"/>
        </w:rPr>
        <w:t xml:space="preserve"> </w:t>
      </w:r>
      <w:r w:rsidRPr="00AC6412">
        <w:rPr>
          <w:rFonts w:ascii="Arial" w:hAnsi="Arial" w:cs="Arial"/>
          <w:sz w:val="24"/>
          <w:szCs w:val="24"/>
        </w:rPr>
        <w:t>осадков</w:t>
      </w:r>
      <w:r w:rsidR="00AD3915">
        <w:rPr>
          <w:rFonts w:ascii="Arial" w:hAnsi="Arial" w:cs="Arial"/>
          <w:sz w:val="24"/>
          <w:szCs w:val="24"/>
        </w:rPr>
        <w:t xml:space="preserve"> </w:t>
      </w:r>
      <w:r w:rsidRPr="00AC6412">
        <w:rPr>
          <w:rFonts w:ascii="Arial" w:hAnsi="Arial" w:cs="Arial"/>
          <w:sz w:val="24"/>
          <w:szCs w:val="24"/>
        </w:rPr>
        <w:t>в</w:t>
      </w:r>
      <w:r w:rsidR="00AD3915">
        <w:rPr>
          <w:rFonts w:ascii="Arial" w:hAnsi="Arial" w:cs="Arial"/>
          <w:sz w:val="24"/>
          <w:szCs w:val="24"/>
        </w:rPr>
        <w:t xml:space="preserve"> </w:t>
      </w:r>
      <w:r w:rsidRPr="00AC6412">
        <w:rPr>
          <w:rFonts w:ascii="Arial" w:hAnsi="Arial" w:cs="Arial"/>
          <w:sz w:val="24"/>
          <w:szCs w:val="24"/>
        </w:rPr>
        <w:t>теплый</w:t>
      </w:r>
      <w:r w:rsidR="00AD3915">
        <w:rPr>
          <w:rFonts w:ascii="Arial" w:hAnsi="Arial" w:cs="Arial"/>
          <w:sz w:val="24"/>
          <w:szCs w:val="24"/>
        </w:rPr>
        <w:t xml:space="preserve"> </w:t>
      </w:r>
      <w:r w:rsidRPr="00AC6412">
        <w:rPr>
          <w:rFonts w:ascii="Arial" w:hAnsi="Arial" w:cs="Arial"/>
          <w:sz w:val="24"/>
          <w:szCs w:val="24"/>
        </w:rPr>
        <w:t>период</w:t>
      </w:r>
      <w:r w:rsidR="00AD3915">
        <w:rPr>
          <w:rFonts w:ascii="Arial" w:hAnsi="Arial" w:cs="Arial"/>
          <w:sz w:val="24"/>
          <w:szCs w:val="24"/>
        </w:rPr>
        <w:t xml:space="preserve"> </w:t>
      </w:r>
      <w:r w:rsidRPr="00AC6412">
        <w:rPr>
          <w:rFonts w:ascii="Arial" w:hAnsi="Arial" w:cs="Arial"/>
          <w:sz w:val="24"/>
          <w:szCs w:val="24"/>
        </w:rPr>
        <w:t>года</w:t>
      </w:r>
      <w:r w:rsidR="00AD3915">
        <w:rPr>
          <w:rFonts w:ascii="Arial" w:hAnsi="Arial" w:cs="Arial"/>
          <w:sz w:val="24"/>
          <w:szCs w:val="24"/>
        </w:rPr>
        <w:t xml:space="preserve"> </w:t>
      </w:r>
      <w:r w:rsidRPr="00AC6412">
        <w:rPr>
          <w:rFonts w:ascii="Arial" w:hAnsi="Arial" w:cs="Arial"/>
          <w:sz w:val="24"/>
          <w:szCs w:val="24"/>
        </w:rPr>
        <w:t>достигает</w:t>
      </w:r>
      <w:r w:rsidR="00AD3915">
        <w:rPr>
          <w:rFonts w:ascii="Arial" w:hAnsi="Arial" w:cs="Arial"/>
          <w:sz w:val="24"/>
          <w:szCs w:val="24"/>
        </w:rPr>
        <w:t xml:space="preserve"> </w:t>
      </w:r>
      <w:r w:rsidRPr="00AC6412">
        <w:rPr>
          <w:rFonts w:ascii="Arial" w:hAnsi="Arial" w:cs="Arial"/>
          <w:sz w:val="24"/>
          <w:szCs w:val="24"/>
        </w:rPr>
        <w:t>73</w:t>
      </w:r>
      <w:r w:rsidR="00AD3915">
        <w:rPr>
          <w:rFonts w:ascii="Arial" w:hAnsi="Arial" w:cs="Arial"/>
          <w:sz w:val="24"/>
          <w:szCs w:val="24"/>
        </w:rPr>
        <w:t xml:space="preserve"> </w:t>
      </w:r>
      <w:r w:rsidRPr="00AC6412">
        <w:rPr>
          <w:rFonts w:ascii="Arial" w:hAnsi="Arial" w:cs="Arial"/>
          <w:sz w:val="24"/>
          <w:szCs w:val="24"/>
        </w:rPr>
        <w:t>мм.</w:t>
      </w:r>
      <w:r w:rsidR="00AD3915">
        <w:rPr>
          <w:rFonts w:ascii="Arial" w:hAnsi="Arial" w:cs="Arial"/>
          <w:sz w:val="24"/>
          <w:szCs w:val="24"/>
        </w:rPr>
        <w:t xml:space="preserve"> </w:t>
      </w:r>
      <w:r w:rsidRPr="00AC6412">
        <w:rPr>
          <w:rFonts w:ascii="Arial" w:hAnsi="Arial" w:cs="Arial"/>
          <w:sz w:val="24"/>
          <w:szCs w:val="24"/>
        </w:rPr>
        <w:t>Величина</w:t>
      </w:r>
      <w:r w:rsidR="00AD3915">
        <w:rPr>
          <w:rFonts w:ascii="Arial" w:hAnsi="Arial" w:cs="Arial"/>
          <w:sz w:val="24"/>
          <w:szCs w:val="24"/>
        </w:rPr>
        <w:t xml:space="preserve"> </w:t>
      </w:r>
      <w:r w:rsidRPr="00AC6412">
        <w:rPr>
          <w:rFonts w:ascii="Arial" w:hAnsi="Arial" w:cs="Arial"/>
          <w:sz w:val="24"/>
          <w:szCs w:val="24"/>
        </w:rPr>
        <w:t>испаряемости</w:t>
      </w:r>
      <w:r w:rsidR="00AD3915">
        <w:rPr>
          <w:rFonts w:ascii="Arial" w:hAnsi="Arial" w:cs="Arial"/>
          <w:sz w:val="24"/>
          <w:szCs w:val="24"/>
        </w:rPr>
        <w:t xml:space="preserve"> </w:t>
      </w:r>
      <w:r w:rsidRPr="00AC6412">
        <w:rPr>
          <w:rFonts w:ascii="Arial" w:hAnsi="Arial" w:cs="Arial"/>
          <w:sz w:val="24"/>
          <w:szCs w:val="24"/>
        </w:rPr>
        <w:t>за</w:t>
      </w:r>
      <w:r w:rsidR="00AD3915">
        <w:rPr>
          <w:rFonts w:ascii="Arial" w:hAnsi="Arial" w:cs="Arial"/>
          <w:sz w:val="24"/>
          <w:szCs w:val="24"/>
        </w:rPr>
        <w:t xml:space="preserve"> </w:t>
      </w:r>
      <w:r w:rsidRPr="00AC6412">
        <w:rPr>
          <w:rFonts w:ascii="Arial" w:hAnsi="Arial" w:cs="Arial"/>
          <w:sz w:val="24"/>
          <w:szCs w:val="24"/>
        </w:rPr>
        <w:t>период</w:t>
      </w:r>
      <w:r w:rsidR="00AD3915">
        <w:rPr>
          <w:rFonts w:ascii="Arial" w:hAnsi="Arial" w:cs="Arial"/>
          <w:sz w:val="24"/>
          <w:szCs w:val="24"/>
        </w:rPr>
        <w:t xml:space="preserve"> </w:t>
      </w:r>
      <w:r w:rsidRPr="00AC6412">
        <w:rPr>
          <w:rFonts w:ascii="Arial" w:hAnsi="Arial" w:cs="Arial"/>
          <w:sz w:val="24"/>
          <w:szCs w:val="24"/>
        </w:rPr>
        <w:t>вегетации</w:t>
      </w:r>
      <w:r w:rsidR="00AD3915">
        <w:rPr>
          <w:rFonts w:ascii="Arial" w:hAnsi="Arial" w:cs="Arial"/>
          <w:sz w:val="24"/>
          <w:szCs w:val="24"/>
        </w:rPr>
        <w:t xml:space="preserve"> </w:t>
      </w:r>
      <w:r w:rsidRPr="00AC6412">
        <w:rPr>
          <w:rFonts w:ascii="Arial" w:hAnsi="Arial" w:cs="Arial"/>
          <w:sz w:val="24"/>
          <w:szCs w:val="24"/>
        </w:rPr>
        <w:t>может</w:t>
      </w:r>
      <w:r w:rsidR="00AD3915">
        <w:rPr>
          <w:rFonts w:ascii="Arial" w:hAnsi="Arial" w:cs="Arial"/>
          <w:sz w:val="24"/>
          <w:szCs w:val="24"/>
        </w:rPr>
        <w:t xml:space="preserve"> </w:t>
      </w:r>
      <w:r w:rsidRPr="00AC6412">
        <w:rPr>
          <w:rFonts w:ascii="Arial" w:hAnsi="Arial" w:cs="Arial"/>
          <w:sz w:val="24"/>
          <w:szCs w:val="24"/>
        </w:rPr>
        <w:t>превышать</w:t>
      </w:r>
      <w:r w:rsidR="00AD3915">
        <w:rPr>
          <w:rFonts w:ascii="Arial" w:hAnsi="Arial" w:cs="Arial"/>
          <w:sz w:val="24"/>
          <w:szCs w:val="24"/>
        </w:rPr>
        <w:t xml:space="preserve"> </w:t>
      </w:r>
      <w:r w:rsidRPr="00AC6412">
        <w:rPr>
          <w:rFonts w:ascii="Arial" w:hAnsi="Arial" w:cs="Arial"/>
          <w:sz w:val="24"/>
          <w:szCs w:val="24"/>
        </w:rPr>
        <w:t>900</w:t>
      </w:r>
      <w:r w:rsidR="00AD3915">
        <w:rPr>
          <w:rFonts w:ascii="Arial" w:hAnsi="Arial" w:cs="Arial"/>
          <w:sz w:val="24"/>
          <w:szCs w:val="24"/>
        </w:rPr>
        <w:t xml:space="preserve"> </w:t>
      </w:r>
      <w:r w:rsidRPr="00AC6412">
        <w:rPr>
          <w:rFonts w:ascii="Arial" w:hAnsi="Arial" w:cs="Arial"/>
          <w:sz w:val="24"/>
          <w:szCs w:val="24"/>
        </w:rPr>
        <w:t>мм.</w:t>
      </w:r>
      <w:r w:rsidR="00AD3915">
        <w:rPr>
          <w:rFonts w:ascii="Arial" w:hAnsi="Arial" w:cs="Arial"/>
          <w:sz w:val="24"/>
          <w:szCs w:val="24"/>
        </w:rPr>
        <w:t xml:space="preserve"> </w:t>
      </w:r>
      <w:r w:rsidRPr="00AC6412">
        <w:rPr>
          <w:rFonts w:ascii="Arial" w:hAnsi="Arial" w:cs="Arial"/>
          <w:sz w:val="24"/>
          <w:szCs w:val="24"/>
        </w:rPr>
        <w:t>Ограничивающим</w:t>
      </w:r>
      <w:r w:rsidR="00AD3915">
        <w:rPr>
          <w:rFonts w:ascii="Arial" w:hAnsi="Arial" w:cs="Arial"/>
          <w:sz w:val="24"/>
          <w:szCs w:val="24"/>
        </w:rPr>
        <w:t xml:space="preserve"> </w:t>
      </w:r>
      <w:r w:rsidRPr="00AC6412">
        <w:rPr>
          <w:rFonts w:ascii="Arial" w:hAnsi="Arial" w:cs="Arial"/>
          <w:sz w:val="24"/>
          <w:szCs w:val="24"/>
        </w:rPr>
        <w:t>фактором</w:t>
      </w:r>
      <w:r w:rsidR="00AD3915">
        <w:rPr>
          <w:rFonts w:ascii="Arial" w:hAnsi="Arial" w:cs="Arial"/>
          <w:sz w:val="24"/>
          <w:szCs w:val="24"/>
        </w:rPr>
        <w:t xml:space="preserve"> </w:t>
      </w:r>
      <w:r w:rsidRPr="00AC6412">
        <w:rPr>
          <w:rFonts w:ascii="Arial" w:hAnsi="Arial" w:cs="Arial"/>
          <w:sz w:val="24"/>
          <w:szCs w:val="24"/>
        </w:rPr>
        <w:t>для</w:t>
      </w:r>
      <w:r w:rsidR="00AD3915">
        <w:rPr>
          <w:rFonts w:ascii="Arial" w:hAnsi="Arial" w:cs="Arial"/>
          <w:sz w:val="24"/>
          <w:szCs w:val="24"/>
        </w:rPr>
        <w:t xml:space="preserve"> </w:t>
      </w:r>
      <w:r w:rsidRPr="00AC6412">
        <w:rPr>
          <w:rFonts w:ascii="Arial" w:hAnsi="Arial" w:cs="Arial"/>
          <w:sz w:val="24"/>
          <w:szCs w:val="24"/>
        </w:rPr>
        <w:t>успешного</w:t>
      </w:r>
      <w:r w:rsidR="00AD3915">
        <w:rPr>
          <w:rFonts w:ascii="Arial" w:hAnsi="Arial" w:cs="Arial"/>
          <w:sz w:val="24"/>
          <w:szCs w:val="24"/>
        </w:rPr>
        <w:t xml:space="preserve"> </w:t>
      </w:r>
      <w:r w:rsidRPr="00AC6412">
        <w:rPr>
          <w:rFonts w:ascii="Arial" w:hAnsi="Arial" w:cs="Arial"/>
          <w:sz w:val="24"/>
          <w:szCs w:val="24"/>
        </w:rPr>
        <w:t>возделывания</w:t>
      </w:r>
      <w:r w:rsidR="00AD3915">
        <w:rPr>
          <w:rFonts w:ascii="Arial" w:hAnsi="Arial" w:cs="Arial"/>
          <w:sz w:val="24"/>
          <w:szCs w:val="24"/>
        </w:rPr>
        <w:t xml:space="preserve"> </w:t>
      </w:r>
      <w:r w:rsidRPr="00AC6412">
        <w:rPr>
          <w:rFonts w:ascii="Arial" w:hAnsi="Arial" w:cs="Arial"/>
          <w:sz w:val="24"/>
          <w:szCs w:val="24"/>
        </w:rPr>
        <w:t>сельскохозяйственных</w:t>
      </w:r>
      <w:r w:rsidR="00AD3915">
        <w:rPr>
          <w:rFonts w:ascii="Arial" w:hAnsi="Arial" w:cs="Arial"/>
          <w:sz w:val="24"/>
          <w:szCs w:val="24"/>
        </w:rPr>
        <w:t xml:space="preserve"> </w:t>
      </w:r>
      <w:r w:rsidRPr="00AC6412">
        <w:rPr>
          <w:rFonts w:ascii="Arial" w:hAnsi="Arial" w:cs="Arial"/>
          <w:sz w:val="24"/>
          <w:szCs w:val="24"/>
        </w:rPr>
        <w:t>культур</w:t>
      </w:r>
      <w:r w:rsidR="00AD3915">
        <w:rPr>
          <w:rFonts w:ascii="Arial" w:hAnsi="Arial" w:cs="Arial"/>
          <w:sz w:val="24"/>
          <w:szCs w:val="24"/>
        </w:rPr>
        <w:t xml:space="preserve"> </w:t>
      </w:r>
      <w:r w:rsidRPr="00AC6412">
        <w:rPr>
          <w:rFonts w:ascii="Arial" w:hAnsi="Arial" w:cs="Arial"/>
          <w:sz w:val="24"/>
          <w:szCs w:val="24"/>
        </w:rPr>
        <w:t>является</w:t>
      </w:r>
      <w:r w:rsidR="00AD3915">
        <w:rPr>
          <w:rFonts w:ascii="Arial" w:hAnsi="Arial" w:cs="Arial"/>
          <w:sz w:val="24"/>
          <w:szCs w:val="24"/>
        </w:rPr>
        <w:t xml:space="preserve"> </w:t>
      </w:r>
      <w:r w:rsidRPr="00AC6412">
        <w:rPr>
          <w:rFonts w:ascii="Arial" w:hAnsi="Arial" w:cs="Arial"/>
          <w:sz w:val="24"/>
          <w:szCs w:val="24"/>
        </w:rPr>
        <w:t>недостаточная</w:t>
      </w:r>
      <w:r w:rsidR="00AD3915">
        <w:rPr>
          <w:rFonts w:ascii="Arial" w:hAnsi="Arial" w:cs="Arial"/>
          <w:sz w:val="24"/>
          <w:szCs w:val="24"/>
        </w:rPr>
        <w:t xml:space="preserve"> </w:t>
      </w:r>
      <w:r w:rsidRPr="00AC6412">
        <w:rPr>
          <w:rFonts w:ascii="Arial" w:hAnsi="Arial" w:cs="Arial"/>
          <w:sz w:val="24"/>
          <w:szCs w:val="24"/>
        </w:rPr>
        <w:t>естественная</w:t>
      </w:r>
      <w:r w:rsidR="00AD3915">
        <w:rPr>
          <w:rFonts w:ascii="Arial" w:hAnsi="Arial" w:cs="Arial"/>
          <w:sz w:val="24"/>
          <w:szCs w:val="24"/>
        </w:rPr>
        <w:t xml:space="preserve"> </w:t>
      </w:r>
      <w:r w:rsidRPr="00AC6412">
        <w:rPr>
          <w:rFonts w:ascii="Arial" w:hAnsi="Arial" w:cs="Arial"/>
          <w:sz w:val="24"/>
          <w:szCs w:val="24"/>
        </w:rPr>
        <w:t>влагообеспеченность</w:t>
      </w:r>
      <w:r w:rsidR="00AD3915">
        <w:rPr>
          <w:rFonts w:ascii="Arial" w:hAnsi="Arial" w:cs="Arial"/>
          <w:sz w:val="24"/>
          <w:szCs w:val="24"/>
        </w:rPr>
        <w:t xml:space="preserve"> </w:t>
      </w:r>
      <w:r w:rsidRPr="00AC6412">
        <w:rPr>
          <w:rFonts w:ascii="Arial" w:hAnsi="Arial" w:cs="Arial"/>
          <w:sz w:val="24"/>
          <w:szCs w:val="24"/>
        </w:rPr>
        <w:t>территории.</w:t>
      </w:r>
    </w:p>
    <w:p w14:paraId="13271E21" w14:textId="12CB172C" w:rsidR="00BF6F84" w:rsidRDefault="008E73C0" w:rsidP="00A94ABF">
      <w:pPr>
        <w:tabs>
          <w:tab w:val="left" w:pos="993"/>
        </w:tabs>
        <w:spacing w:line="276" w:lineRule="auto"/>
        <w:rPr>
          <w:rFonts w:ascii="Arial" w:eastAsia="Calibri" w:hAnsi="Arial" w:cs="Arial"/>
          <w:sz w:val="24"/>
          <w:szCs w:val="24"/>
        </w:rPr>
      </w:pPr>
      <w:r w:rsidRPr="008E73C0">
        <w:rPr>
          <w:rFonts w:ascii="Arial" w:hAnsi="Arial" w:cs="Arial"/>
          <w:b/>
          <w:sz w:val="24"/>
          <w:szCs w:val="24"/>
        </w:rPr>
        <w:t>Территория</w:t>
      </w:r>
      <w:r w:rsidR="00AD3915">
        <w:rPr>
          <w:rFonts w:ascii="Arial" w:hAnsi="Arial" w:cs="Arial"/>
          <w:b/>
          <w:sz w:val="24"/>
          <w:szCs w:val="24"/>
        </w:rPr>
        <w:t xml:space="preserve"> </w:t>
      </w:r>
      <w:r w:rsidRPr="008E73C0">
        <w:rPr>
          <w:rFonts w:ascii="Arial" w:hAnsi="Arial" w:cs="Arial"/>
          <w:b/>
          <w:sz w:val="24"/>
          <w:szCs w:val="24"/>
        </w:rPr>
        <w:t>муниципального</w:t>
      </w:r>
      <w:r w:rsidR="00AD3915">
        <w:rPr>
          <w:rFonts w:ascii="Arial" w:hAnsi="Arial" w:cs="Arial"/>
          <w:b/>
          <w:sz w:val="24"/>
          <w:szCs w:val="24"/>
        </w:rPr>
        <w:t xml:space="preserve"> </w:t>
      </w:r>
      <w:r w:rsidRPr="008E73C0">
        <w:rPr>
          <w:rFonts w:ascii="Arial" w:hAnsi="Arial" w:cs="Arial"/>
          <w:b/>
          <w:sz w:val="24"/>
          <w:szCs w:val="24"/>
        </w:rPr>
        <w:t>образования</w:t>
      </w:r>
      <w:r w:rsidR="00AD3915">
        <w:rPr>
          <w:rFonts w:ascii="Arial" w:hAnsi="Arial" w:cs="Arial"/>
          <w:b/>
          <w:sz w:val="24"/>
          <w:szCs w:val="24"/>
        </w:rPr>
        <w:t xml:space="preserve"> </w:t>
      </w:r>
      <w:r w:rsidRPr="00CF5DAD">
        <w:rPr>
          <w:rFonts w:ascii="Arial" w:hAnsi="Arial" w:cs="Arial"/>
          <w:b/>
          <w:sz w:val="24"/>
          <w:szCs w:val="24"/>
        </w:rPr>
        <w:t>относится</w:t>
      </w:r>
      <w:r w:rsidR="00AD3915">
        <w:rPr>
          <w:rFonts w:ascii="Arial" w:hAnsi="Arial" w:cs="Arial"/>
          <w:b/>
          <w:sz w:val="24"/>
          <w:szCs w:val="24"/>
        </w:rPr>
        <w:t xml:space="preserve"> </w:t>
      </w:r>
      <w:r w:rsidRPr="00CF5DAD">
        <w:rPr>
          <w:rFonts w:ascii="Arial" w:hAnsi="Arial" w:cs="Arial"/>
          <w:b/>
          <w:sz w:val="24"/>
          <w:szCs w:val="24"/>
        </w:rPr>
        <w:t>к</w:t>
      </w:r>
      <w:r w:rsidR="00AD3915">
        <w:rPr>
          <w:rFonts w:ascii="Arial" w:hAnsi="Arial" w:cs="Arial"/>
          <w:b/>
          <w:sz w:val="24"/>
          <w:szCs w:val="24"/>
        </w:rPr>
        <w:t xml:space="preserve"> </w:t>
      </w:r>
      <w:r w:rsidRPr="00CF5DAD">
        <w:rPr>
          <w:rFonts w:ascii="Arial" w:hAnsi="Arial" w:cs="Arial"/>
          <w:b/>
          <w:sz w:val="24"/>
          <w:szCs w:val="24"/>
        </w:rPr>
        <w:t>строительно-климатической</w:t>
      </w:r>
      <w:r w:rsidR="00AD3915">
        <w:rPr>
          <w:rFonts w:ascii="Arial" w:hAnsi="Arial" w:cs="Arial"/>
          <w:b/>
          <w:sz w:val="24"/>
          <w:szCs w:val="24"/>
        </w:rPr>
        <w:t xml:space="preserve"> </w:t>
      </w:r>
      <w:r w:rsidRPr="00CF5DAD">
        <w:rPr>
          <w:rFonts w:ascii="Arial" w:hAnsi="Arial" w:cs="Arial"/>
          <w:b/>
          <w:sz w:val="24"/>
          <w:szCs w:val="24"/>
        </w:rPr>
        <w:t>зоне</w:t>
      </w:r>
      <w:r w:rsidR="00AD3915">
        <w:rPr>
          <w:rFonts w:ascii="Arial" w:hAnsi="Arial" w:cs="Arial"/>
          <w:b/>
          <w:sz w:val="24"/>
          <w:szCs w:val="24"/>
        </w:rPr>
        <w:t xml:space="preserve"> </w:t>
      </w:r>
      <w:r w:rsidRPr="00CF5DAD">
        <w:rPr>
          <w:rFonts w:ascii="Arial" w:hAnsi="Arial" w:cs="Arial"/>
          <w:b/>
          <w:sz w:val="24"/>
          <w:szCs w:val="24"/>
        </w:rPr>
        <w:t>1V-Г.</w:t>
      </w:r>
      <w:r w:rsidR="00AD3915">
        <w:rPr>
          <w:rFonts w:ascii="Arial" w:hAnsi="Arial" w:cs="Arial"/>
          <w:b/>
          <w:sz w:val="24"/>
          <w:szCs w:val="24"/>
        </w:rPr>
        <w:t xml:space="preserve"> </w:t>
      </w:r>
      <w:r w:rsidRPr="008E73C0">
        <w:rPr>
          <w:rFonts w:ascii="Arial" w:hAnsi="Arial" w:cs="Arial"/>
          <w:b/>
          <w:sz w:val="24"/>
          <w:szCs w:val="24"/>
        </w:rPr>
        <w:t>Климатические</w:t>
      </w:r>
      <w:r w:rsidR="00AD3915">
        <w:rPr>
          <w:rFonts w:ascii="Arial" w:hAnsi="Arial" w:cs="Arial"/>
          <w:b/>
          <w:sz w:val="24"/>
          <w:szCs w:val="24"/>
        </w:rPr>
        <w:t xml:space="preserve"> </w:t>
      </w:r>
      <w:r w:rsidRPr="008E73C0">
        <w:rPr>
          <w:rFonts w:ascii="Arial" w:hAnsi="Arial" w:cs="Arial"/>
          <w:b/>
          <w:sz w:val="24"/>
          <w:szCs w:val="24"/>
        </w:rPr>
        <w:t>условия</w:t>
      </w:r>
      <w:r w:rsidR="00AD3915">
        <w:rPr>
          <w:rFonts w:ascii="Arial" w:hAnsi="Arial" w:cs="Arial"/>
          <w:b/>
          <w:sz w:val="24"/>
          <w:szCs w:val="24"/>
        </w:rPr>
        <w:t xml:space="preserve"> </w:t>
      </w:r>
      <w:r w:rsidRPr="008E73C0">
        <w:rPr>
          <w:rFonts w:ascii="Arial" w:hAnsi="Arial" w:cs="Arial"/>
          <w:b/>
          <w:sz w:val="24"/>
          <w:szCs w:val="24"/>
        </w:rPr>
        <w:t>дельты</w:t>
      </w:r>
      <w:r w:rsidR="00AD3915">
        <w:rPr>
          <w:rFonts w:ascii="Arial" w:hAnsi="Arial" w:cs="Arial"/>
          <w:b/>
          <w:sz w:val="24"/>
          <w:szCs w:val="24"/>
        </w:rPr>
        <w:t xml:space="preserve"> </w:t>
      </w:r>
      <w:r w:rsidRPr="008E73C0">
        <w:rPr>
          <w:rFonts w:ascii="Arial" w:hAnsi="Arial" w:cs="Arial"/>
          <w:b/>
          <w:sz w:val="24"/>
          <w:szCs w:val="24"/>
        </w:rPr>
        <w:t>р.</w:t>
      </w:r>
      <w:r w:rsidR="00AD3915">
        <w:rPr>
          <w:rFonts w:ascii="Arial" w:hAnsi="Arial" w:cs="Arial"/>
          <w:b/>
          <w:sz w:val="24"/>
          <w:szCs w:val="24"/>
        </w:rPr>
        <w:t xml:space="preserve"> </w:t>
      </w:r>
      <w:r w:rsidRPr="008E73C0">
        <w:rPr>
          <w:rFonts w:ascii="Arial" w:hAnsi="Arial" w:cs="Arial"/>
          <w:b/>
          <w:sz w:val="24"/>
          <w:szCs w:val="24"/>
        </w:rPr>
        <w:t>Волги,</w:t>
      </w:r>
      <w:r w:rsidR="00AD3915">
        <w:rPr>
          <w:rFonts w:ascii="Arial" w:hAnsi="Arial" w:cs="Arial"/>
          <w:b/>
          <w:sz w:val="24"/>
          <w:szCs w:val="24"/>
        </w:rPr>
        <w:t xml:space="preserve"> </w:t>
      </w:r>
      <w:r w:rsidRPr="008E73C0">
        <w:rPr>
          <w:rFonts w:ascii="Arial" w:hAnsi="Arial" w:cs="Arial"/>
          <w:b/>
          <w:sz w:val="24"/>
          <w:szCs w:val="24"/>
        </w:rPr>
        <w:t>в</w:t>
      </w:r>
      <w:r w:rsidR="00AD3915">
        <w:rPr>
          <w:rFonts w:ascii="Arial" w:hAnsi="Arial" w:cs="Arial"/>
          <w:b/>
          <w:sz w:val="24"/>
          <w:szCs w:val="24"/>
        </w:rPr>
        <w:t xml:space="preserve"> </w:t>
      </w:r>
      <w:r w:rsidRPr="008E73C0">
        <w:rPr>
          <w:rFonts w:ascii="Arial" w:hAnsi="Arial" w:cs="Arial"/>
          <w:b/>
          <w:sz w:val="24"/>
          <w:szCs w:val="24"/>
        </w:rPr>
        <w:t>пределах</w:t>
      </w:r>
      <w:r w:rsidR="00AD3915">
        <w:rPr>
          <w:rFonts w:ascii="Arial" w:hAnsi="Arial" w:cs="Arial"/>
          <w:b/>
          <w:sz w:val="24"/>
          <w:szCs w:val="24"/>
        </w:rPr>
        <w:t xml:space="preserve"> </w:t>
      </w:r>
      <w:r w:rsidRPr="008E73C0">
        <w:rPr>
          <w:rFonts w:ascii="Arial" w:hAnsi="Arial" w:cs="Arial"/>
          <w:b/>
          <w:sz w:val="24"/>
          <w:szCs w:val="24"/>
        </w:rPr>
        <w:t>которой</w:t>
      </w:r>
      <w:r w:rsidR="00AD3915">
        <w:rPr>
          <w:rFonts w:ascii="Arial" w:hAnsi="Arial" w:cs="Arial"/>
          <w:b/>
          <w:sz w:val="24"/>
          <w:szCs w:val="24"/>
        </w:rPr>
        <w:t xml:space="preserve"> </w:t>
      </w:r>
      <w:r w:rsidRPr="008E73C0">
        <w:rPr>
          <w:rFonts w:ascii="Arial" w:hAnsi="Arial" w:cs="Arial"/>
          <w:b/>
          <w:sz w:val="24"/>
          <w:szCs w:val="24"/>
        </w:rPr>
        <w:t>расположена</w:t>
      </w:r>
      <w:r w:rsidR="00AD3915">
        <w:rPr>
          <w:rFonts w:ascii="Arial" w:hAnsi="Arial" w:cs="Arial"/>
          <w:b/>
          <w:sz w:val="24"/>
          <w:szCs w:val="24"/>
        </w:rPr>
        <w:t xml:space="preserve"> </w:t>
      </w:r>
      <w:r w:rsidRPr="008E73C0">
        <w:rPr>
          <w:rFonts w:ascii="Arial" w:hAnsi="Arial" w:cs="Arial"/>
          <w:b/>
          <w:sz w:val="24"/>
          <w:szCs w:val="24"/>
        </w:rPr>
        <w:t>территория,</w:t>
      </w:r>
      <w:r w:rsidR="00AD3915">
        <w:rPr>
          <w:rFonts w:ascii="Arial" w:hAnsi="Arial" w:cs="Arial"/>
          <w:b/>
          <w:sz w:val="24"/>
          <w:szCs w:val="24"/>
        </w:rPr>
        <w:t xml:space="preserve"> </w:t>
      </w:r>
      <w:r>
        <w:rPr>
          <w:rFonts w:ascii="Arial" w:hAnsi="Arial" w:cs="Arial"/>
          <w:b/>
          <w:sz w:val="24"/>
          <w:szCs w:val="24"/>
        </w:rPr>
        <w:t>подходят</w:t>
      </w:r>
      <w:r w:rsidR="00AD3915">
        <w:rPr>
          <w:rFonts w:ascii="Arial" w:hAnsi="Arial" w:cs="Arial"/>
          <w:b/>
          <w:sz w:val="24"/>
          <w:szCs w:val="24"/>
        </w:rPr>
        <w:t xml:space="preserve"> </w:t>
      </w:r>
      <w:r w:rsidRPr="008E73C0">
        <w:rPr>
          <w:rFonts w:ascii="Arial" w:hAnsi="Arial" w:cs="Arial"/>
          <w:b/>
          <w:sz w:val="24"/>
          <w:szCs w:val="24"/>
        </w:rPr>
        <w:t>для</w:t>
      </w:r>
      <w:r w:rsidR="00AD3915">
        <w:rPr>
          <w:rFonts w:ascii="Arial" w:hAnsi="Arial" w:cs="Arial"/>
          <w:b/>
          <w:sz w:val="24"/>
          <w:szCs w:val="24"/>
        </w:rPr>
        <w:t xml:space="preserve"> </w:t>
      </w:r>
      <w:r w:rsidRPr="008E73C0">
        <w:rPr>
          <w:rFonts w:ascii="Arial" w:hAnsi="Arial" w:cs="Arial"/>
          <w:b/>
          <w:sz w:val="24"/>
          <w:szCs w:val="24"/>
        </w:rPr>
        <w:t>проживания</w:t>
      </w:r>
      <w:r w:rsidR="00AD3915">
        <w:rPr>
          <w:rFonts w:ascii="Arial" w:hAnsi="Arial" w:cs="Arial"/>
          <w:b/>
          <w:sz w:val="24"/>
          <w:szCs w:val="24"/>
        </w:rPr>
        <w:t xml:space="preserve"> </w:t>
      </w:r>
      <w:r w:rsidRPr="008E73C0">
        <w:rPr>
          <w:rFonts w:ascii="Arial" w:hAnsi="Arial" w:cs="Arial"/>
          <w:b/>
          <w:sz w:val="24"/>
          <w:szCs w:val="24"/>
        </w:rPr>
        <w:t>населения.</w:t>
      </w:r>
      <w:r w:rsidR="00AD3915">
        <w:rPr>
          <w:rFonts w:ascii="Arial" w:hAnsi="Arial" w:cs="Arial"/>
          <w:b/>
          <w:sz w:val="24"/>
          <w:szCs w:val="24"/>
        </w:rPr>
        <w:t xml:space="preserve"> </w:t>
      </w:r>
      <w:r w:rsidRPr="008E73C0">
        <w:rPr>
          <w:rFonts w:ascii="Arial" w:hAnsi="Arial" w:cs="Arial"/>
          <w:b/>
          <w:sz w:val="24"/>
          <w:szCs w:val="24"/>
        </w:rPr>
        <w:t>Уровень</w:t>
      </w:r>
      <w:r w:rsidR="00AD3915">
        <w:rPr>
          <w:rFonts w:ascii="Arial" w:hAnsi="Arial" w:cs="Arial"/>
          <w:b/>
          <w:sz w:val="24"/>
          <w:szCs w:val="24"/>
        </w:rPr>
        <w:t xml:space="preserve"> </w:t>
      </w:r>
      <w:r w:rsidRPr="008E73C0">
        <w:rPr>
          <w:rFonts w:ascii="Arial" w:hAnsi="Arial" w:cs="Arial"/>
          <w:b/>
          <w:sz w:val="24"/>
          <w:szCs w:val="24"/>
        </w:rPr>
        <w:t>интенсивности</w:t>
      </w:r>
      <w:r w:rsidR="00AD3915">
        <w:rPr>
          <w:rFonts w:ascii="Arial" w:hAnsi="Arial" w:cs="Arial"/>
          <w:b/>
          <w:sz w:val="24"/>
          <w:szCs w:val="24"/>
        </w:rPr>
        <w:t xml:space="preserve"> </w:t>
      </w:r>
      <w:r w:rsidRPr="008E73C0">
        <w:rPr>
          <w:rFonts w:ascii="Arial" w:hAnsi="Arial" w:cs="Arial"/>
          <w:b/>
          <w:sz w:val="24"/>
          <w:szCs w:val="24"/>
        </w:rPr>
        <w:t>солнечной</w:t>
      </w:r>
      <w:r w:rsidR="00AD3915">
        <w:rPr>
          <w:rFonts w:ascii="Arial" w:hAnsi="Arial" w:cs="Arial"/>
          <w:b/>
          <w:sz w:val="24"/>
          <w:szCs w:val="24"/>
        </w:rPr>
        <w:t xml:space="preserve"> </w:t>
      </w:r>
      <w:r w:rsidRPr="008E73C0">
        <w:rPr>
          <w:rFonts w:ascii="Arial" w:hAnsi="Arial" w:cs="Arial"/>
          <w:b/>
          <w:sz w:val="24"/>
          <w:szCs w:val="24"/>
        </w:rPr>
        <w:t>радиации</w:t>
      </w:r>
      <w:r w:rsidR="00AD3915">
        <w:rPr>
          <w:rFonts w:ascii="Arial" w:hAnsi="Arial" w:cs="Arial"/>
          <w:b/>
          <w:sz w:val="24"/>
          <w:szCs w:val="24"/>
        </w:rPr>
        <w:t xml:space="preserve"> </w:t>
      </w:r>
      <w:r w:rsidRPr="008E73C0">
        <w:rPr>
          <w:rFonts w:ascii="Arial" w:hAnsi="Arial" w:cs="Arial"/>
          <w:b/>
          <w:sz w:val="24"/>
          <w:szCs w:val="24"/>
        </w:rPr>
        <w:t>определяет</w:t>
      </w:r>
      <w:r w:rsidR="00AD3915">
        <w:rPr>
          <w:rFonts w:ascii="Arial" w:hAnsi="Arial" w:cs="Arial"/>
          <w:b/>
          <w:sz w:val="24"/>
          <w:szCs w:val="24"/>
        </w:rPr>
        <w:t xml:space="preserve"> </w:t>
      </w:r>
      <w:r w:rsidRPr="008E73C0">
        <w:rPr>
          <w:rFonts w:ascii="Arial" w:hAnsi="Arial" w:cs="Arial"/>
          <w:b/>
          <w:sz w:val="24"/>
          <w:szCs w:val="24"/>
        </w:rPr>
        <w:t>необходимость</w:t>
      </w:r>
      <w:r w:rsidR="00AD3915">
        <w:rPr>
          <w:rFonts w:ascii="Arial" w:hAnsi="Arial" w:cs="Arial"/>
          <w:b/>
          <w:sz w:val="24"/>
          <w:szCs w:val="24"/>
        </w:rPr>
        <w:t xml:space="preserve"> </w:t>
      </w:r>
      <w:r w:rsidRPr="008E73C0">
        <w:rPr>
          <w:rFonts w:ascii="Arial" w:hAnsi="Arial" w:cs="Arial"/>
          <w:b/>
          <w:sz w:val="24"/>
          <w:szCs w:val="24"/>
        </w:rPr>
        <w:t>солнцезащиты,</w:t>
      </w:r>
      <w:r w:rsidR="00AD3915">
        <w:rPr>
          <w:rFonts w:ascii="Arial" w:hAnsi="Arial" w:cs="Arial"/>
          <w:b/>
          <w:sz w:val="24"/>
          <w:szCs w:val="24"/>
        </w:rPr>
        <w:t xml:space="preserve"> </w:t>
      </w:r>
      <w:r w:rsidRPr="008E73C0">
        <w:rPr>
          <w:rFonts w:ascii="Arial" w:hAnsi="Arial" w:cs="Arial"/>
          <w:b/>
          <w:sz w:val="24"/>
          <w:szCs w:val="24"/>
        </w:rPr>
        <w:t>температурный</w:t>
      </w:r>
      <w:r w:rsidR="00AD3915">
        <w:rPr>
          <w:rFonts w:ascii="Arial" w:hAnsi="Arial" w:cs="Arial"/>
          <w:b/>
          <w:sz w:val="24"/>
          <w:szCs w:val="24"/>
        </w:rPr>
        <w:t xml:space="preserve"> </w:t>
      </w:r>
      <w:r w:rsidRPr="008E73C0">
        <w:rPr>
          <w:rFonts w:ascii="Arial" w:hAnsi="Arial" w:cs="Arial"/>
          <w:b/>
          <w:sz w:val="24"/>
          <w:szCs w:val="24"/>
        </w:rPr>
        <w:t>режим</w:t>
      </w:r>
      <w:r w:rsidR="00AD3915">
        <w:rPr>
          <w:rFonts w:ascii="Arial" w:hAnsi="Arial" w:cs="Arial"/>
          <w:b/>
          <w:sz w:val="24"/>
          <w:szCs w:val="24"/>
        </w:rPr>
        <w:t xml:space="preserve"> </w:t>
      </w:r>
      <w:r w:rsidRPr="008E73C0">
        <w:rPr>
          <w:rFonts w:ascii="Arial" w:hAnsi="Arial" w:cs="Arial"/>
          <w:b/>
          <w:sz w:val="24"/>
          <w:szCs w:val="24"/>
        </w:rPr>
        <w:t>зимнего</w:t>
      </w:r>
      <w:r w:rsidR="00AD3915">
        <w:rPr>
          <w:rFonts w:ascii="Arial" w:hAnsi="Arial" w:cs="Arial"/>
          <w:b/>
          <w:sz w:val="24"/>
          <w:szCs w:val="24"/>
        </w:rPr>
        <w:t xml:space="preserve"> </w:t>
      </w:r>
      <w:r w:rsidRPr="008E73C0">
        <w:rPr>
          <w:rFonts w:ascii="Arial" w:hAnsi="Arial" w:cs="Arial"/>
          <w:b/>
          <w:sz w:val="24"/>
          <w:szCs w:val="24"/>
        </w:rPr>
        <w:t>периода</w:t>
      </w:r>
      <w:r w:rsidR="00AD3915">
        <w:rPr>
          <w:rFonts w:ascii="Arial" w:hAnsi="Arial" w:cs="Arial"/>
          <w:b/>
          <w:sz w:val="24"/>
          <w:szCs w:val="24"/>
        </w:rPr>
        <w:t xml:space="preserve"> </w:t>
      </w:r>
      <w:r w:rsidRPr="008E73C0">
        <w:rPr>
          <w:rFonts w:ascii="Arial" w:hAnsi="Arial" w:cs="Arial"/>
          <w:b/>
          <w:sz w:val="24"/>
          <w:szCs w:val="24"/>
        </w:rPr>
        <w:t>–</w:t>
      </w:r>
      <w:r w:rsidR="00AD3915">
        <w:rPr>
          <w:rFonts w:ascii="Arial" w:hAnsi="Arial" w:cs="Arial"/>
          <w:b/>
          <w:sz w:val="24"/>
          <w:szCs w:val="24"/>
        </w:rPr>
        <w:t xml:space="preserve"> </w:t>
      </w:r>
      <w:r w:rsidRPr="008E73C0">
        <w:rPr>
          <w:rFonts w:ascii="Arial" w:hAnsi="Arial" w:cs="Arial"/>
          <w:b/>
          <w:sz w:val="24"/>
          <w:szCs w:val="24"/>
        </w:rPr>
        <w:t>теплозащиты</w:t>
      </w:r>
      <w:r w:rsidR="00AD3915">
        <w:rPr>
          <w:rFonts w:ascii="Arial" w:hAnsi="Arial" w:cs="Arial"/>
          <w:b/>
          <w:sz w:val="24"/>
          <w:szCs w:val="24"/>
        </w:rPr>
        <w:t xml:space="preserve"> </w:t>
      </w:r>
      <w:r w:rsidRPr="008E73C0">
        <w:rPr>
          <w:rFonts w:ascii="Arial" w:hAnsi="Arial" w:cs="Arial"/>
          <w:b/>
          <w:sz w:val="24"/>
          <w:szCs w:val="24"/>
        </w:rPr>
        <w:t>зданий</w:t>
      </w:r>
      <w:r w:rsidR="00AD3915">
        <w:rPr>
          <w:rFonts w:ascii="Arial" w:hAnsi="Arial" w:cs="Arial"/>
          <w:b/>
          <w:sz w:val="24"/>
          <w:szCs w:val="24"/>
        </w:rPr>
        <w:t xml:space="preserve"> </w:t>
      </w:r>
      <w:r w:rsidRPr="008E73C0">
        <w:rPr>
          <w:rFonts w:ascii="Arial" w:hAnsi="Arial" w:cs="Arial"/>
          <w:b/>
          <w:sz w:val="24"/>
          <w:szCs w:val="24"/>
        </w:rPr>
        <w:t>и</w:t>
      </w:r>
      <w:r w:rsidR="00AD3915">
        <w:rPr>
          <w:rFonts w:ascii="Arial" w:hAnsi="Arial" w:cs="Arial"/>
          <w:b/>
          <w:sz w:val="24"/>
          <w:szCs w:val="24"/>
        </w:rPr>
        <w:t xml:space="preserve"> </w:t>
      </w:r>
      <w:r w:rsidRPr="008E73C0">
        <w:rPr>
          <w:rFonts w:ascii="Arial" w:hAnsi="Arial" w:cs="Arial"/>
          <w:b/>
          <w:sz w:val="24"/>
          <w:szCs w:val="24"/>
        </w:rPr>
        <w:t>сооружений.</w:t>
      </w:r>
      <w:r w:rsidR="00AD3915">
        <w:rPr>
          <w:rFonts w:ascii="Arial" w:eastAsia="Calibri" w:hAnsi="Arial" w:cs="Arial"/>
          <w:sz w:val="24"/>
          <w:szCs w:val="24"/>
        </w:rPr>
        <w:t xml:space="preserve"> </w:t>
      </w:r>
      <w:r w:rsidRPr="008E73C0">
        <w:rPr>
          <w:rFonts w:ascii="Arial" w:hAnsi="Arial" w:cs="Arial"/>
          <w:b/>
          <w:sz w:val="24"/>
          <w:szCs w:val="24"/>
        </w:rPr>
        <w:t>В</w:t>
      </w:r>
      <w:r w:rsidR="00AD3915">
        <w:rPr>
          <w:rFonts w:ascii="Arial" w:hAnsi="Arial" w:cs="Arial"/>
          <w:b/>
          <w:sz w:val="24"/>
          <w:szCs w:val="24"/>
        </w:rPr>
        <w:t xml:space="preserve"> </w:t>
      </w:r>
      <w:r w:rsidRPr="008E73C0">
        <w:rPr>
          <w:rFonts w:ascii="Arial" w:hAnsi="Arial" w:cs="Arial"/>
          <w:b/>
          <w:sz w:val="24"/>
          <w:szCs w:val="24"/>
        </w:rPr>
        <w:t>летний</w:t>
      </w:r>
      <w:r w:rsidR="00AD3915">
        <w:rPr>
          <w:rFonts w:ascii="Arial" w:hAnsi="Arial" w:cs="Arial"/>
          <w:b/>
          <w:sz w:val="24"/>
          <w:szCs w:val="24"/>
        </w:rPr>
        <w:t xml:space="preserve"> </w:t>
      </w:r>
      <w:r w:rsidRPr="008E73C0">
        <w:rPr>
          <w:rFonts w:ascii="Arial" w:hAnsi="Arial" w:cs="Arial"/>
          <w:b/>
          <w:sz w:val="24"/>
          <w:szCs w:val="24"/>
        </w:rPr>
        <w:t>период</w:t>
      </w:r>
      <w:r w:rsidR="00AD3915">
        <w:rPr>
          <w:rFonts w:ascii="Arial" w:hAnsi="Arial" w:cs="Arial"/>
          <w:b/>
          <w:sz w:val="24"/>
          <w:szCs w:val="24"/>
        </w:rPr>
        <w:t xml:space="preserve"> </w:t>
      </w:r>
      <w:r w:rsidRPr="008E73C0">
        <w:rPr>
          <w:rFonts w:ascii="Arial" w:hAnsi="Arial" w:cs="Arial"/>
          <w:b/>
          <w:sz w:val="24"/>
          <w:szCs w:val="24"/>
        </w:rPr>
        <w:t>вероятны</w:t>
      </w:r>
      <w:r w:rsidR="00AD3915">
        <w:rPr>
          <w:rFonts w:ascii="Arial" w:hAnsi="Arial" w:cs="Arial"/>
          <w:b/>
          <w:sz w:val="24"/>
          <w:szCs w:val="24"/>
        </w:rPr>
        <w:t xml:space="preserve"> </w:t>
      </w:r>
      <w:r w:rsidRPr="008E73C0">
        <w:rPr>
          <w:rFonts w:ascii="Arial" w:hAnsi="Arial" w:cs="Arial"/>
          <w:b/>
          <w:sz w:val="24"/>
          <w:szCs w:val="24"/>
        </w:rPr>
        <w:lastRenderedPageBreak/>
        <w:t>дискомфортные</w:t>
      </w:r>
      <w:r w:rsidR="00AD3915">
        <w:rPr>
          <w:rFonts w:ascii="Arial" w:hAnsi="Arial" w:cs="Arial"/>
          <w:b/>
          <w:sz w:val="24"/>
          <w:szCs w:val="24"/>
        </w:rPr>
        <w:t xml:space="preserve"> </w:t>
      </w:r>
      <w:r w:rsidRPr="008E73C0">
        <w:rPr>
          <w:rFonts w:ascii="Arial" w:hAnsi="Arial" w:cs="Arial"/>
          <w:b/>
          <w:sz w:val="24"/>
          <w:szCs w:val="24"/>
        </w:rPr>
        <w:t>условия,</w:t>
      </w:r>
      <w:r w:rsidR="00AD3915">
        <w:rPr>
          <w:rFonts w:ascii="Arial" w:hAnsi="Arial" w:cs="Arial"/>
          <w:b/>
          <w:sz w:val="24"/>
          <w:szCs w:val="24"/>
        </w:rPr>
        <w:t xml:space="preserve"> </w:t>
      </w:r>
      <w:r w:rsidRPr="008E73C0">
        <w:rPr>
          <w:rFonts w:ascii="Arial" w:hAnsi="Arial" w:cs="Arial"/>
          <w:b/>
          <w:sz w:val="24"/>
          <w:szCs w:val="24"/>
        </w:rPr>
        <w:t>связанные</w:t>
      </w:r>
      <w:r w:rsidR="00AD3915">
        <w:rPr>
          <w:rFonts w:ascii="Arial" w:hAnsi="Arial" w:cs="Arial"/>
          <w:b/>
          <w:sz w:val="24"/>
          <w:szCs w:val="24"/>
        </w:rPr>
        <w:t xml:space="preserve"> </w:t>
      </w:r>
      <w:r w:rsidRPr="008E73C0">
        <w:rPr>
          <w:rFonts w:ascii="Arial" w:hAnsi="Arial" w:cs="Arial"/>
          <w:b/>
          <w:sz w:val="24"/>
          <w:szCs w:val="24"/>
        </w:rPr>
        <w:t>с</w:t>
      </w:r>
      <w:r w:rsidR="00AD3915">
        <w:rPr>
          <w:rFonts w:ascii="Arial" w:hAnsi="Arial" w:cs="Arial"/>
          <w:b/>
          <w:sz w:val="24"/>
          <w:szCs w:val="24"/>
        </w:rPr>
        <w:t xml:space="preserve"> </w:t>
      </w:r>
      <w:r w:rsidRPr="008E73C0">
        <w:rPr>
          <w:rFonts w:ascii="Arial" w:hAnsi="Arial" w:cs="Arial"/>
          <w:b/>
          <w:sz w:val="24"/>
          <w:szCs w:val="24"/>
        </w:rPr>
        <w:t>установлением</w:t>
      </w:r>
      <w:r w:rsidR="00AD3915">
        <w:rPr>
          <w:rFonts w:ascii="Arial" w:hAnsi="Arial" w:cs="Arial"/>
          <w:b/>
          <w:sz w:val="24"/>
          <w:szCs w:val="24"/>
        </w:rPr>
        <w:t xml:space="preserve"> </w:t>
      </w:r>
      <w:r w:rsidRPr="008E73C0">
        <w:rPr>
          <w:rFonts w:ascii="Arial" w:hAnsi="Arial" w:cs="Arial"/>
          <w:b/>
          <w:sz w:val="24"/>
          <w:szCs w:val="24"/>
        </w:rPr>
        <w:t>высоких</w:t>
      </w:r>
      <w:r w:rsidR="00AD3915">
        <w:rPr>
          <w:rFonts w:ascii="Arial" w:hAnsi="Arial" w:cs="Arial"/>
          <w:b/>
          <w:sz w:val="24"/>
          <w:szCs w:val="24"/>
        </w:rPr>
        <w:t xml:space="preserve"> </w:t>
      </w:r>
      <w:r w:rsidRPr="008E73C0">
        <w:rPr>
          <w:rFonts w:ascii="Arial" w:hAnsi="Arial" w:cs="Arial"/>
          <w:b/>
          <w:sz w:val="24"/>
          <w:szCs w:val="24"/>
        </w:rPr>
        <w:t>летних</w:t>
      </w:r>
      <w:r w:rsidR="00AD3915">
        <w:rPr>
          <w:rFonts w:ascii="Arial" w:hAnsi="Arial" w:cs="Arial"/>
          <w:b/>
          <w:sz w:val="24"/>
          <w:szCs w:val="24"/>
        </w:rPr>
        <w:t xml:space="preserve"> </w:t>
      </w:r>
      <w:r w:rsidRPr="008E73C0">
        <w:rPr>
          <w:rFonts w:ascii="Arial" w:hAnsi="Arial" w:cs="Arial"/>
          <w:b/>
          <w:sz w:val="24"/>
          <w:szCs w:val="24"/>
        </w:rPr>
        <w:t>температур,</w:t>
      </w:r>
      <w:r w:rsidR="00AD3915">
        <w:rPr>
          <w:rFonts w:ascii="Arial" w:hAnsi="Arial" w:cs="Arial"/>
          <w:b/>
          <w:sz w:val="24"/>
          <w:szCs w:val="24"/>
        </w:rPr>
        <w:t xml:space="preserve"> </w:t>
      </w:r>
      <w:r w:rsidRPr="008E73C0">
        <w:rPr>
          <w:rFonts w:ascii="Arial" w:hAnsi="Arial" w:cs="Arial"/>
          <w:b/>
          <w:sz w:val="24"/>
          <w:szCs w:val="24"/>
        </w:rPr>
        <w:t>низкой</w:t>
      </w:r>
      <w:r w:rsidR="00AD3915">
        <w:rPr>
          <w:rFonts w:ascii="Arial" w:hAnsi="Arial" w:cs="Arial"/>
          <w:b/>
          <w:sz w:val="24"/>
          <w:szCs w:val="24"/>
        </w:rPr>
        <w:t xml:space="preserve"> </w:t>
      </w:r>
      <w:r w:rsidRPr="008E73C0">
        <w:rPr>
          <w:rFonts w:ascii="Arial" w:hAnsi="Arial" w:cs="Arial"/>
          <w:b/>
          <w:sz w:val="24"/>
          <w:szCs w:val="24"/>
        </w:rPr>
        <w:t>относительной</w:t>
      </w:r>
      <w:r w:rsidR="00AD3915">
        <w:rPr>
          <w:rFonts w:ascii="Arial" w:hAnsi="Arial" w:cs="Arial"/>
          <w:b/>
          <w:sz w:val="24"/>
          <w:szCs w:val="24"/>
        </w:rPr>
        <w:t xml:space="preserve"> </w:t>
      </w:r>
      <w:r w:rsidRPr="008E73C0">
        <w:rPr>
          <w:rFonts w:ascii="Arial" w:hAnsi="Arial" w:cs="Arial"/>
          <w:b/>
          <w:sz w:val="24"/>
          <w:szCs w:val="24"/>
        </w:rPr>
        <w:t>влажности</w:t>
      </w:r>
      <w:r w:rsidR="00AD3915">
        <w:rPr>
          <w:rFonts w:ascii="Arial" w:hAnsi="Arial" w:cs="Arial"/>
          <w:b/>
          <w:sz w:val="24"/>
          <w:szCs w:val="24"/>
        </w:rPr>
        <w:t xml:space="preserve"> </w:t>
      </w:r>
      <w:r w:rsidRPr="008E73C0">
        <w:rPr>
          <w:rFonts w:ascii="Arial" w:hAnsi="Arial" w:cs="Arial"/>
          <w:b/>
          <w:sz w:val="24"/>
          <w:szCs w:val="24"/>
        </w:rPr>
        <w:t>воздуха.</w:t>
      </w:r>
      <w:r w:rsidR="00AD3915">
        <w:rPr>
          <w:rFonts w:ascii="Arial" w:eastAsia="Calibri" w:hAnsi="Arial" w:cs="Arial"/>
          <w:sz w:val="24"/>
          <w:szCs w:val="24"/>
        </w:rPr>
        <w:t xml:space="preserve"> </w:t>
      </w:r>
    </w:p>
    <w:p w14:paraId="5EBB8AF0" w14:textId="29E62B09" w:rsidR="008E73C0" w:rsidRPr="008E73C0" w:rsidRDefault="00BF6F84" w:rsidP="00A94ABF">
      <w:pPr>
        <w:tabs>
          <w:tab w:val="left" w:pos="993"/>
        </w:tabs>
        <w:spacing w:line="276" w:lineRule="auto"/>
        <w:rPr>
          <w:rFonts w:ascii="Arial" w:hAnsi="Arial" w:cs="Arial"/>
          <w:b/>
          <w:sz w:val="24"/>
          <w:szCs w:val="24"/>
        </w:rPr>
      </w:pPr>
      <w:r w:rsidRPr="00BF6F84">
        <w:rPr>
          <w:rFonts w:ascii="Arial" w:hAnsi="Arial" w:cs="Arial"/>
          <w:b/>
          <w:sz w:val="24"/>
          <w:szCs w:val="24"/>
        </w:rPr>
        <w:t>Территория</w:t>
      </w:r>
      <w:r w:rsidR="00AD3915">
        <w:rPr>
          <w:rFonts w:ascii="Arial" w:hAnsi="Arial" w:cs="Arial"/>
          <w:b/>
          <w:sz w:val="24"/>
          <w:szCs w:val="24"/>
        </w:rPr>
        <w:t xml:space="preserve"> </w:t>
      </w:r>
      <w:r w:rsidRPr="00BF6F84">
        <w:rPr>
          <w:rFonts w:ascii="Arial" w:hAnsi="Arial" w:cs="Arial"/>
          <w:b/>
          <w:sz w:val="24"/>
          <w:szCs w:val="24"/>
        </w:rPr>
        <w:t>хорошо</w:t>
      </w:r>
      <w:r w:rsidR="00AD3915">
        <w:rPr>
          <w:rFonts w:ascii="Arial" w:hAnsi="Arial" w:cs="Arial"/>
          <w:b/>
          <w:sz w:val="24"/>
          <w:szCs w:val="24"/>
        </w:rPr>
        <w:t xml:space="preserve"> </w:t>
      </w:r>
      <w:r w:rsidRPr="00BF6F84">
        <w:rPr>
          <w:rFonts w:ascii="Arial" w:hAnsi="Arial" w:cs="Arial"/>
          <w:b/>
          <w:sz w:val="24"/>
          <w:szCs w:val="24"/>
        </w:rPr>
        <w:t>обеспечена</w:t>
      </w:r>
      <w:r w:rsidR="00AD3915">
        <w:rPr>
          <w:rFonts w:ascii="Arial" w:hAnsi="Arial" w:cs="Arial"/>
          <w:b/>
          <w:sz w:val="24"/>
          <w:szCs w:val="24"/>
        </w:rPr>
        <w:t xml:space="preserve"> </w:t>
      </w:r>
      <w:r w:rsidRPr="00BF6F84">
        <w:rPr>
          <w:rFonts w:ascii="Arial" w:hAnsi="Arial" w:cs="Arial"/>
          <w:b/>
          <w:sz w:val="24"/>
          <w:szCs w:val="24"/>
        </w:rPr>
        <w:t>теплом.</w:t>
      </w:r>
      <w:r w:rsidR="00AD3915">
        <w:rPr>
          <w:rFonts w:ascii="Arial" w:hAnsi="Arial" w:cs="Arial"/>
          <w:b/>
          <w:sz w:val="24"/>
          <w:szCs w:val="24"/>
        </w:rPr>
        <w:t xml:space="preserve"> </w:t>
      </w:r>
      <w:r w:rsidRPr="00BF6F84">
        <w:rPr>
          <w:rFonts w:ascii="Arial" w:hAnsi="Arial" w:cs="Arial"/>
          <w:b/>
          <w:sz w:val="24"/>
          <w:szCs w:val="24"/>
        </w:rPr>
        <w:t>Ограничивающим</w:t>
      </w:r>
      <w:r w:rsidR="00AD3915">
        <w:rPr>
          <w:rFonts w:ascii="Arial" w:hAnsi="Arial" w:cs="Arial"/>
          <w:b/>
          <w:sz w:val="24"/>
          <w:szCs w:val="24"/>
        </w:rPr>
        <w:t xml:space="preserve"> </w:t>
      </w:r>
      <w:r w:rsidRPr="00BF6F84">
        <w:rPr>
          <w:rFonts w:ascii="Arial" w:hAnsi="Arial" w:cs="Arial"/>
          <w:b/>
          <w:sz w:val="24"/>
          <w:szCs w:val="24"/>
        </w:rPr>
        <w:t>фактором</w:t>
      </w:r>
      <w:r w:rsidR="00AD3915">
        <w:rPr>
          <w:rFonts w:ascii="Arial" w:hAnsi="Arial" w:cs="Arial"/>
          <w:b/>
          <w:sz w:val="24"/>
          <w:szCs w:val="24"/>
        </w:rPr>
        <w:t xml:space="preserve"> </w:t>
      </w:r>
      <w:r w:rsidRPr="00BF6F84">
        <w:rPr>
          <w:rFonts w:ascii="Arial" w:hAnsi="Arial" w:cs="Arial"/>
          <w:b/>
          <w:sz w:val="24"/>
          <w:szCs w:val="24"/>
        </w:rPr>
        <w:t>для</w:t>
      </w:r>
      <w:r w:rsidR="00AD3915">
        <w:rPr>
          <w:rFonts w:ascii="Arial" w:hAnsi="Arial" w:cs="Arial"/>
          <w:b/>
          <w:sz w:val="24"/>
          <w:szCs w:val="24"/>
        </w:rPr>
        <w:t xml:space="preserve"> </w:t>
      </w:r>
      <w:r w:rsidRPr="00BF6F84">
        <w:rPr>
          <w:rFonts w:ascii="Arial" w:hAnsi="Arial" w:cs="Arial"/>
          <w:b/>
          <w:sz w:val="24"/>
          <w:szCs w:val="24"/>
        </w:rPr>
        <w:t>успешного</w:t>
      </w:r>
      <w:r w:rsidR="00AD3915">
        <w:rPr>
          <w:rFonts w:ascii="Arial" w:hAnsi="Arial" w:cs="Arial"/>
          <w:b/>
          <w:sz w:val="24"/>
          <w:szCs w:val="24"/>
        </w:rPr>
        <w:t xml:space="preserve"> </w:t>
      </w:r>
      <w:r w:rsidRPr="00BF6F84">
        <w:rPr>
          <w:rFonts w:ascii="Arial" w:hAnsi="Arial" w:cs="Arial"/>
          <w:b/>
          <w:sz w:val="24"/>
          <w:szCs w:val="24"/>
        </w:rPr>
        <w:t>возделывания</w:t>
      </w:r>
      <w:r w:rsidR="00AD3915">
        <w:rPr>
          <w:rFonts w:ascii="Arial" w:hAnsi="Arial" w:cs="Arial"/>
          <w:b/>
          <w:sz w:val="24"/>
          <w:szCs w:val="24"/>
        </w:rPr>
        <w:t xml:space="preserve"> </w:t>
      </w:r>
      <w:r w:rsidRPr="00BF6F84">
        <w:rPr>
          <w:rFonts w:ascii="Arial" w:hAnsi="Arial" w:cs="Arial"/>
          <w:b/>
          <w:sz w:val="24"/>
          <w:szCs w:val="24"/>
        </w:rPr>
        <w:t>сельскохозяйственных</w:t>
      </w:r>
      <w:r w:rsidR="00AD3915">
        <w:rPr>
          <w:rFonts w:ascii="Arial" w:hAnsi="Arial" w:cs="Arial"/>
          <w:b/>
          <w:sz w:val="24"/>
          <w:szCs w:val="24"/>
        </w:rPr>
        <w:t xml:space="preserve"> </w:t>
      </w:r>
      <w:r w:rsidRPr="00BF6F84">
        <w:rPr>
          <w:rFonts w:ascii="Arial" w:hAnsi="Arial" w:cs="Arial"/>
          <w:b/>
          <w:sz w:val="24"/>
          <w:szCs w:val="24"/>
        </w:rPr>
        <w:t>культур</w:t>
      </w:r>
      <w:r w:rsidR="00AD3915">
        <w:rPr>
          <w:rFonts w:ascii="Arial" w:hAnsi="Arial" w:cs="Arial"/>
          <w:b/>
          <w:sz w:val="24"/>
          <w:szCs w:val="24"/>
        </w:rPr>
        <w:t xml:space="preserve"> </w:t>
      </w:r>
      <w:r w:rsidRPr="00BF6F84">
        <w:rPr>
          <w:rFonts w:ascii="Arial" w:hAnsi="Arial" w:cs="Arial"/>
          <w:b/>
          <w:sz w:val="24"/>
          <w:szCs w:val="24"/>
        </w:rPr>
        <w:t>является</w:t>
      </w:r>
      <w:r w:rsidR="00AD3915">
        <w:rPr>
          <w:rFonts w:ascii="Arial" w:hAnsi="Arial" w:cs="Arial"/>
          <w:b/>
          <w:sz w:val="24"/>
          <w:szCs w:val="24"/>
        </w:rPr>
        <w:t xml:space="preserve"> </w:t>
      </w:r>
      <w:r w:rsidRPr="00BF6F84">
        <w:rPr>
          <w:rFonts w:ascii="Arial" w:hAnsi="Arial" w:cs="Arial"/>
          <w:b/>
          <w:sz w:val="24"/>
          <w:szCs w:val="24"/>
        </w:rPr>
        <w:t>недостаточная</w:t>
      </w:r>
      <w:r w:rsidR="00AD3915">
        <w:rPr>
          <w:rFonts w:ascii="Arial" w:hAnsi="Arial" w:cs="Arial"/>
          <w:b/>
          <w:sz w:val="24"/>
          <w:szCs w:val="24"/>
        </w:rPr>
        <w:t xml:space="preserve"> </w:t>
      </w:r>
      <w:r w:rsidRPr="00BF6F84">
        <w:rPr>
          <w:rFonts w:ascii="Arial" w:hAnsi="Arial" w:cs="Arial"/>
          <w:b/>
          <w:sz w:val="24"/>
          <w:szCs w:val="24"/>
        </w:rPr>
        <w:t>естественная</w:t>
      </w:r>
      <w:r w:rsidR="00AD3915">
        <w:rPr>
          <w:rFonts w:ascii="Arial" w:hAnsi="Arial" w:cs="Arial"/>
          <w:b/>
          <w:sz w:val="24"/>
          <w:szCs w:val="24"/>
        </w:rPr>
        <w:t xml:space="preserve"> </w:t>
      </w:r>
      <w:r w:rsidRPr="00BF6F84">
        <w:rPr>
          <w:rFonts w:ascii="Arial" w:hAnsi="Arial" w:cs="Arial"/>
          <w:b/>
          <w:sz w:val="24"/>
          <w:szCs w:val="24"/>
        </w:rPr>
        <w:t>влагообеспеченность</w:t>
      </w:r>
      <w:r w:rsidR="00AD3915">
        <w:rPr>
          <w:rFonts w:ascii="Arial" w:hAnsi="Arial" w:cs="Arial"/>
          <w:b/>
          <w:sz w:val="24"/>
          <w:szCs w:val="24"/>
        </w:rPr>
        <w:t xml:space="preserve"> </w:t>
      </w:r>
      <w:r w:rsidRPr="00BF6F84">
        <w:rPr>
          <w:rFonts w:ascii="Arial" w:hAnsi="Arial" w:cs="Arial"/>
          <w:b/>
          <w:sz w:val="24"/>
          <w:szCs w:val="24"/>
        </w:rPr>
        <w:t>территории.</w:t>
      </w:r>
      <w:r w:rsidR="00AD3915">
        <w:rPr>
          <w:rFonts w:ascii="Arial" w:eastAsia="Calibri" w:hAnsi="Arial" w:cs="Arial"/>
          <w:sz w:val="24"/>
          <w:szCs w:val="24"/>
        </w:rPr>
        <w:t xml:space="preserve"> </w:t>
      </w:r>
      <w:r w:rsidRPr="00BF6F84">
        <w:rPr>
          <w:rFonts w:ascii="Arial" w:hAnsi="Arial" w:cs="Arial"/>
          <w:b/>
          <w:sz w:val="24"/>
          <w:szCs w:val="24"/>
        </w:rPr>
        <w:t>К</w:t>
      </w:r>
      <w:r w:rsidR="00AD3915">
        <w:rPr>
          <w:rFonts w:ascii="Arial" w:hAnsi="Arial" w:cs="Arial"/>
          <w:b/>
          <w:sz w:val="24"/>
          <w:szCs w:val="24"/>
        </w:rPr>
        <w:t xml:space="preserve"> </w:t>
      </w:r>
      <w:r w:rsidRPr="00BF6F84">
        <w:rPr>
          <w:rFonts w:ascii="Arial" w:hAnsi="Arial" w:cs="Arial"/>
          <w:b/>
          <w:sz w:val="24"/>
          <w:szCs w:val="24"/>
        </w:rPr>
        <w:t>неблагоприятным</w:t>
      </w:r>
      <w:r w:rsidR="00AD3915">
        <w:rPr>
          <w:rFonts w:ascii="Arial" w:hAnsi="Arial" w:cs="Arial"/>
          <w:b/>
          <w:sz w:val="24"/>
          <w:szCs w:val="24"/>
        </w:rPr>
        <w:t xml:space="preserve"> </w:t>
      </w:r>
      <w:r w:rsidRPr="00BF6F84">
        <w:rPr>
          <w:rFonts w:ascii="Arial" w:hAnsi="Arial" w:cs="Arial"/>
          <w:b/>
          <w:sz w:val="24"/>
          <w:szCs w:val="24"/>
        </w:rPr>
        <w:t>для</w:t>
      </w:r>
      <w:r w:rsidR="00AD3915">
        <w:rPr>
          <w:rFonts w:ascii="Arial" w:hAnsi="Arial" w:cs="Arial"/>
          <w:b/>
          <w:sz w:val="24"/>
          <w:szCs w:val="24"/>
        </w:rPr>
        <w:t xml:space="preserve"> </w:t>
      </w:r>
      <w:r w:rsidRPr="00BF6F84">
        <w:rPr>
          <w:rFonts w:ascii="Arial" w:hAnsi="Arial" w:cs="Arial"/>
          <w:b/>
          <w:sz w:val="24"/>
          <w:szCs w:val="24"/>
        </w:rPr>
        <w:t>сельскохозяйственного</w:t>
      </w:r>
      <w:r w:rsidR="00AD3915">
        <w:rPr>
          <w:rFonts w:ascii="Arial" w:hAnsi="Arial" w:cs="Arial"/>
          <w:b/>
          <w:sz w:val="24"/>
          <w:szCs w:val="24"/>
        </w:rPr>
        <w:t xml:space="preserve"> </w:t>
      </w:r>
      <w:r w:rsidRPr="00BF6F84">
        <w:rPr>
          <w:rFonts w:ascii="Arial" w:hAnsi="Arial" w:cs="Arial"/>
          <w:b/>
          <w:sz w:val="24"/>
          <w:szCs w:val="24"/>
        </w:rPr>
        <w:t>производства</w:t>
      </w:r>
      <w:r w:rsidR="00AD3915">
        <w:rPr>
          <w:rFonts w:ascii="Arial" w:hAnsi="Arial" w:cs="Arial"/>
          <w:b/>
          <w:sz w:val="24"/>
          <w:szCs w:val="24"/>
        </w:rPr>
        <w:t xml:space="preserve"> </w:t>
      </w:r>
      <w:r w:rsidRPr="00BF6F84">
        <w:rPr>
          <w:rFonts w:ascii="Arial" w:hAnsi="Arial" w:cs="Arial"/>
          <w:b/>
          <w:sz w:val="24"/>
          <w:szCs w:val="24"/>
        </w:rPr>
        <w:t>явлениям</w:t>
      </w:r>
      <w:r w:rsidR="00AD3915">
        <w:rPr>
          <w:rFonts w:ascii="Arial" w:hAnsi="Arial" w:cs="Arial"/>
          <w:b/>
          <w:sz w:val="24"/>
          <w:szCs w:val="24"/>
        </w:rPr>
        <w:t xml:space="preserve"> </w:t>
      </w:r>
      <w:r w:rsidRPr="00BF6F84">
        <w:rPr>
          <w:rFonts w:ascii="Arial" w:hAnsi="Arial" w:cs="Arial"/>
          <w:b/>
          <w:sz w:val="24"/>
          <w:szCs w:val="24"/>
        </w:rPr>
        <w:t>относятся</w:t>
      </w:r>
      <w:r w:rsidR="00AD3915">
        <w:rPr>
          <w:rFonts w:ascii="Arial" w:hAnsi="Arial" w:cs="Arial"/>
          <w:b/>
          <w:sz w:val="24"/>
          <w:szCs w:val="24"/>
        </w:rPr>
        <w:t xml:space="preserve"> </w:t>
      </w:r>
      <w:r w:rsidRPr="00BF6F84">
        <w:rPr>
          <w:rFonts w:ascii="Arial" w:hAnsi="Arial" w:cs="Arial"/>
          <w:b/>
          <w:sz w:val="24"/>
          <w:szCs w:val="24"/>
        </w:rPr>
        <w:t>засухи</w:t>
      </w:r>
      <w:r w:rsidR="00AD3915">
        <w:rPr>
          <w:rFonts w:ascii="Arial" w:hAnsi="Arial" w:cs="Arial"/>
          <w:b/>
          <w:sz w:val="24"/>
          <w:szCs w:val="24"/>
        </w:rPr>
        <w:t xml:space="preserve"> </w:t>
      </w:r>
      <w:r w:rsidRPr="00BF6F84">
        <w:rPr>
          <w:rFonts w:ascii="Arial" w:hAnsi="Arial" w:cs="Arial"/>
          <w:b/>
          <w:sz w:val="24"/>
          <w:szCs w:val="24"/>
        </w:rPr>
        <w:t>и</w:t>
      </w:r>
      <w:r w:rsidR="00AD3915">
        <w:rPr>
          <w:rFonts w:ascii="Arial" w:hAnsi="Arial" w:cs="Arial"/>
          <w:b/>
          <w:sz w:val="24"/>
          <w:szCs w:val="24"/>
        </w:rPr>
        <w:t xml:space="preserve"> </w:t>
      </w:r>
      <w:r w:rsidRPr="00BF6F84">
        <w:rPr>
          <w:rFonts w:ascii="Arial" w:hAnsi="Arial" w:cs="Arial"/>
          <w:b/>
          <w:sz w:val="24"/>
          <w:szCs w:val="24"/>
        </w:rPr>
        <w:t>суховеи,</w:t>
      </w:r>
      <w:r w:rsidR="00AD3915">
        <w:rPr>
          <w:rFonts w:ascii="Arial" w:hAnsi="Arial" w:cs="Arial"/>
          <w:b/>
          <w:sz w:val="24"/>
          <w:szCs w:val="24"/>
        </w:rPr>
        <w:t xml:space="preserve"> </w:t>
      </w:r>
      <w:r w:rsidRPr="00BF6F84">
        <w:rPr>
          <w:rFonts w:ascii="Arial" w:hAnsi="Arial" w:cs="Arial"/>
          <w:b/>
          <w:sz w:val="24"/>
          <w:szCs w:val="24"/>
        </w:rPr>
        <w:t>поздние</w:t>
      </w:r>
      <w:r w:rsidR="00AD3915">
        <w:rPr>
          <w:rFonts w:ascii="Arial" w:hAnsi="Arial" w:cs="Arial"/>
          <w:b/>
          <w:sz w:val="24"/>
          <w:szCs w:val="24"/>
        </w:rPr>
        <w:t xml:space="preserve"> </w:t>
      </w:r>
      <w:r w:rsidRPr="00BF6F84">
        <w:rPr>
          <w:rFonts w:ascii="Arial" w:hAnsi="Arial" w:cs="Arial"/>
          <w:b/>
          <w:sz w:val="24"/>
          <w:szCs w:val="24"/>
        </w:rPr>
        <w:t>весенние</w:t>
      </w:r>
      <w:r w:rsidR="00AD3915">
        <w:rPr>
          <w:rFonts w:ascii="Arial" w:hAnsi="Arial" w:cs="Arial"/>
          <w:b/>
          <w:sz w:val="24"/>
          <w:szCs w:val="24"/>
        </w:rPr>
        <w:t xml:space="preserve"> </w:t>
      </w:r>
      <w:r w:rsidRPr="00BF6F84">
        <w:rPr>
          <w:rFonts w:ascii="Arial" w:hAnsi="Arial" w:cs="Arial"/>
          <w:b/>
          <w:sz w:val="24"/>
          <w:szCs w:val="24"/>
        </w:rPr>
        <w:t>и</w:t>
      </w:r>
      <w:r w:rsidR="00AD3915">
        <w:rPr>
          <w:rFonts w:ascii="Arial" w:hAnsi="Arial" w:cs="Arial"/>
          <w:b/>
          <w:sz w:val="24"/>
          <w:szCs w:val="24"/>
        </w:rPr>
        <w:t xml:space="preserve"> </w:t>
      </w:r>
      <w:r w:rsidRPr="00BF6F84">
        <w:rPr>
          <w:rFonts w:ascii="Arial" w:hAnsi="Arial" w:cs="Arial"/>
          <w:b/>
          <w:sz w:val="24"/>
          <w:szCs w:val="24"/>
        </w:rPr>
        <w:t>ранние</w:t>
      </w:r>
      <w:r w:rsidR="00AD3915">
        <w:rPr>
          <w:rFonts w:ascii="Arial" w:hAnsi="Arial" w:cs="Arial"/>
          <w:b/>
          <w:sz w:val="24"/>
          <w:szCs w:val="24"/>
        </w:rPr>
        <w:t xml:space="preserve"> </w:t>
      </w:r>
      <w:r w:rsidRPr="00BF6F84">
        <w:rPr>
          <w:rFonts w:ascii="Arial" w:hAnsi="Arial" w:cs="Arial"/>
          <w:b/>
          <w:sz w:val="24"/>
          <w:szCs w:val="24"/>
        </w:rPr>
        <w:t>осенние</w:t>
      </w:r>
      <w:r w:rsidR="00AD3915">
        <w:rPr>
          <w:rFonts w:ascii="Arial" w:hAnsi="Arial" w:cs="Arial"/>
          <w:b/>
          <w:sz w:val="24"/>
          <w:szCs w:val="24"/>
        </w:rPr>
        <w:t xml:space="preserve"> </w:t>
      </w:r>
      <w:r w:rsidRPr="00BF6F84">
        <w:rPr>
          <w:rFonts w:ascii="Arial" w:hAnsi="Arial" w:cs="Arial"/>
          <w:b/>
          <w:sz w:val="24"/>
          <w:szCs w:val="24"/>
        </w:rPr>
        <w:t>заморозки,</w:t>
      </w:r>
      <w:r w:rsidR="00AD3915">
        <w:rPr>
          <w:rFonts w:ascii="Arial" w:hAnsi="Arial" w:cs="Arial"/>
          <w:b/>
          <w:sz w:val="24"/>
          <w:szCs w:val="24"/>
        </w:rPr>
        <w:t xml:space="preserve"> </w:t>
      </w:r>
      <w:r w:rsidRPr="00BF6F84">
        <w:rPr>
          <w:rFonts w:ascii="Arial" w:hAnsi="Arial" w:cs="Arial"/>
          <w:b/>
          <w:sz w:val="24"/>
          <w:szCs w:val="24"/>
        </w:rPr>
        <w:t>сдувание</w:t>
      </w:r>
      <w:r w:rsidR="00AD3915">
        <w:rPr>
          <w:rFonts w:ascii="Arial" w:hAnsi="Arial" w:cs="Arial"/>
          <w:b/>
          <w:sz w:val="24"/>
          <w:szCs w:val="24"/>
        </w:rPr>
        <w:t xml:space="preserve"> </w:t>
      </w:r>
      <w:r w:rsidRPr="00BF6F84">
        <w:rPr>
          <w:rFonts w:ascii="Arial" w:hAnsi="Arial" w:cs="Arial"/>
          <w:b/>
          <w:sz w:val="24"/>
          <w:szCs w:val="24"/>
        </w:rPr>
        <w:t>снежного</w:t>
      </w:r>
      <w:r w:rsidR="00AD3915">
        <w:rPr>
          <w:rFonts w:ascii="Arial" w:hAnsi="Arial" w:cs="Arial"/>
          <w:b/>
          <w:sz w:val="24"/>
          <w:szCs w:val="24"/>
        </w:rPr>
        <w:t xml:space="preserve"> </w:t>
      </w:r>
      <w:r w:rsidRPr="00BF6F84">
        <w:rPr>
          <w:rFonts w:ascii="Arial" w:hAnsi="Arial" w:cs="Arial"/>
          <w:b/>
          <w:sz w:val="24"/>
          <w:szCs w:val="24"/>
        </w:rPr>
        <w:t>покрова</w:t>
      </w:r>
      <w:r w:rsidR="00AD3915">
        <w:rPr>
          <w:rFonts w:ascii="Arial" w:hAnsi="Arial" w:cs="Arial"/>
          <w:b/>
          <w:sz w:val="24"/>
          <w:szCs w:val="24"/>
        </w:rPr>
        <w:t xml:space="preserve"> </w:t>
      </w:r>
      <w:r w:rsidRPr="00BF6F84">
        <w:rPr>
          <w:rFonts w:ascii="Arial" w:hAnsi="Arial" w:cs="Arial"/>
          <w:b/>
          <w:sz w:val="24"/>
          <w:szCs w:val="24"/>
        </w:rPr>
        <w:t>с</w:t>
      </w:r>
      <w:r w:rsidR="00AD3915">
        <w:rPr>
          <w:rFonts w:ascii="Arial" w:hAnsi="Arial" w:cs="Arial"/>
          <w:b/>
          <w:sz w:val="24"/>
          <w:szCs w:val="24"/>
        </w:rPr>
        <w:t xml:space="preserve"> </w:t>
      </w:r>
      <w:r w:rsidRPr="00BF6F84">
        <w:rPr>
          <w:rFonts w:ascii="Arial" w:hAnsi="Arial" w:cs="Arial"/>
          <w:b/>
          <w:sz w:val="24"/>
          <w:szCs w:val="24"/>
        </w:rPr>
        <w:t>полей,</w:t>
      </w:r>
      <w:r w:rsidR="00AD3915">
        <w:rPr>
          <w:rFonts w:ascii="Arial" w:hAnsi="Arial" w:cs="Arial"/>
          <w:b/>
          <w:sz w:val="24"/>
          <w:szCs w:val="24"/>
        </w:rPr>
        <w:t xml:space="preserve"> </w:t>
      </w:r>
      <w:r w:rsidRPr="00BF6F84">
        <w:rPr>
          <w:rFonts w:ascii="Arial" w:hAnsi="Arial" w:cs="Arial"/>
          <w:b/>
          <w:sz w:val="24"/>
          <w:szCs w:val="24"/>
        </w:rPr>
        <w:t>образование</w:t>
      </w:r>
      <w:r w:rsidR="00AD3915">
        <w:rPr>
          <w:rFonts w:ascii="Arial" w:hAnsi="Arial" w:cs="Arial"/>
          <w:b/>
          <w:sz w:val="24"/>
          <w:szCs w:val="24"/>
        </w:rPr>
        <w:t xml:space="preserve"> </w:t>
      </w:r>
      <w:r w:rsidRPr="00BF6F84">
        <w:rPr>
          <w:rFonts w:ascii="Arial" w:hAnsi="Arial" w:cs="Arial"/>
          <w:b/>
          <w:sz w:val="24"/>
          <w:szCs w:val="24"/>
        </w:rPr>
        <w:t>ледяной</w:t>
      </w:r>
      <w:r w:rsidR="00AD3915">
        <w:rPr>
          <w:rFonts w:ascii="Arial" w:hAnsi="Arial" w:cs="Arial"/>
          <w:b/>
          <w:sz w:val="24"/>
          <w:szCs w:val="24"/>
        </w:rPr>
        <w:t xml:space="preserve"> </w:t>
      </w:r>
      <w:r w:rsidRPr="00BF6F84">
        <w:rPr>
          <w:rFonts w:ascii="Arial" w:hAnsi="Arial" w:cs="Arial"/>
          <w:b/>
          <w:sz w:val="24"/>
          <w:szCs w:val="24"/>
        </w:rPr>
        <w:t>корки</w:t>
      </w:r>
      <w:r w:rsidR="00AD3915">
        <w:rPr>
          <w:rFonts w:ascii="Arial" w:hAnsi="Arial" w:cs="Arial"/>
          <w:b/>
          <w:sz w:val="24"/>
          <w:szCs w:val="24"/>
        </w:rPr>
        <w:t xml:space="preserve"> </w:t>
      </w:r>
      <w:r w:rsidRPr="00BF6F84">
        <w:rPr>
          <w:rFonts w:ascii="Arial" w:hAnsi="Arial" w:cs="Arial"/>
          <w:b/>
          <w:sz w:val="24"/>
          <w:szCs w:val="24"/>
        </w:rPr>
        <w:t>на</w:t>
      </w:r>
      <w:r w:rsidR="00AD3915">
        <w:rPr>
          <w:rFonts w:ascii="Arial" w:hAnsi="Arial" w:cs="Arial"/>
          <w:b/>
          <w:sz w:val="24"/>
          <w:szCs w:val="24"/>
        </w:rPr>
        <w:t xml:space="preserve"> </w:t>
      </w:r>
      <w:r w:rsidRPr="00BF6F84">
        <w:rPr>
          <w:rFonts w:ascii="Arial" w:hAnsi="Arial" w:cs="Arial"/>
          <w:b/>
          <w:sz w:val="24"/>
          <w:szCs w:val="24"/>
        </w:rPr>
        <w:t>почве.</w:t>
      </w:r>
    </w:p>
    <w:p w14:paraId="19F4A925" w14:textId="77777777" w:rsidR="008C6F49" w:rsidRDefault="008C6F49" w:rsidP="00A94ABF">
      <w:pPr>
        <w:tabs>
          <w:tab w:val="left" w:pos="993"/>
        </w:tabs>
        <w:spacing w:line="276" w:lineRule="auto"/>
        <w:rPr>
          <w:rFonts w:ascii="Arial" w:hAnsi="Arial" w:cs="Arial"/>
          <w:b/>
          <w:sz w:val="24"/>
          <w:szCs w:val="24"/>
        </w:rPr>
      </w:pPr>
    </w:p>
    <w:p w14:paraId="5BCE06CE" w14:textId="7D7E27D4" w:rsidR="00F855A7" w:rsidRPr="009C4EF8" w:rsidRDefault="00F855A7" w:rsidP="00A94ABF">
      <w:pPr>
        <w:tabs>
          <w:tab w:val="left" w:pos="993"/>
        </w:tabs>
        <w:spacing w:line="276" w:lineRule="auto"/>
        <w:rPr>
          <w:rFonts w:ascii="Arial" w:hAnsi="Arial" w:cs="Arial"/>
          <w:b/>
          <w:sz w:val="24"/>
          <w:szCs w:val="24"/>
        </w:rPr>
      </w:pPr>
      <w:r w:rsidRPr="009C4EF8">
        <w:rPr>
          <w:rFonts w:ascii="Arial" w:hAnsi="Arial" w:cs="Arial"/>
          <w:b/>
          <w:sz w:val="24"/>
          <w:szCs w:val="24"/>
        </w:rPr>
        <w:t>Почвы</w:t>
      </w:r>
      <w:r w:rsidR="00AD3915">
        <w:rPr>
          <w:rFonts w:ascii="Arial" w:hAnsi="Arial" w:cs="Arial"/>
          <w:b/>
          <w:sz w:val="24"/>
          <w:szCs w:val="24"/>
        </w:rPr>
        <w:t xml:space="preserve"> </w:t>
      </w:r>
      <w:r w:rsidRPr="009C4EF8">
        <w:rPr>
          <w:rFonts w:ascii="Arial" w:hAnsi="Arial" w:cs="Arial"/>
          <w:b/>
          <w:sz w:val="24"/>
          <w:szCs w:val="24"/>
        </w:rPr>
        <w:t>и</w:t>
      </w:r>
      <w:r w:rsidR="00AD3915">
        <w:rPr>
          <w:rFonts w:ascii="Arial" w:hAnsi="Arial" w:cs="Arial"/>
          <w:b/>
          <w:sz w:val="24"/>
          <w:szCs w:val="24"/>
        </w:rPr>
        <w:t xml:space="preserve"> </w:t>
      </w:r>
      <w:r w:rsidRPr="009C4EF8">
        <w:rPr>
          <w:rFonts w:ascii="Arial" w:hAnsi="Arial" w:cs="Arial"/>
          <w:b/>
          <w:sz w:val="24"/>
          <w:szCs w:val="24"/>
        </w:rPr>
        <w:t>сельскохозяйственные</w:t>
      </w:r>
      <w:r w:rsidR="00AD3915">
        <w:rPr>
          <w:rFonts w:ascii="Arial" w:hAnsi="Arial" w:cs="Arial"/>
          <w:b/>
          <w:sz w:val="24"/>
          <w:szCs w:val="24"/>
        </w:rPr>
        <w:t xml:space="preserve"> </w:t>
      </w:r>
      <w:r w:rsidRPr="009C4EF8">
        <w:rPr>
          <w:rFonts w:ascii="Arial" w:hAnsi="Arial" w:cs="Arial"/>
          <w:b/>
          <w:sz w:val="24"/>
          <w:szCs w:val="24"/>
        </w:rPr>
        <w:t>ресурсы</w:t>
      </w:r>
    </w:p>
    <w:p w14:paraId="09E80314" w14:textId="59619AAC" w:rsidR="0075222C" w:rsidRPr="0075222C" w:rsidRDefault="0075222C" w:rsidP="00B7714E">
      <w:pPr>
        <w:spacing w:line="276" w:lineRule="auto"/>
        <w:rPr>
          <w:rFonts w:ascii="Arial" w:hAnsi="Arial" w:cs="Arial"/>
          <w:sz w:val="24"/>
          <w:szCs w:val="24"/>
        </w:rPr>
      </w:pPr>
      <w:r w:rsidRPr="0075222C">
        <w:rPr>
          <w:rFonts w:ascii="Arial" w:hAnsi="Arial" w:cs="Arial"/>
          <w:sz w:val="24"/>
          <w:szCs w:val="24"/>
        </w:rPr>
        <w:t>Почвенный</w:t>
      </w:r>
      <w:r w:rsidR="00AD3915">
        <w:rPr>
          <w:rFonts w:ascii="Arial" w:hAnsi="Arial" w:cs="Arial"/>
          <w:sz w:val="24"/>
          <w:szCs w:val="24"/>
        </w:rPr>
        <w:t xml:space="preserve"> </w:t>
      </w:r>
      <w:r w:rsidRPr="0075222C">
        <w:rPr>
          <w:rFonts w:ascii="Arial" w:hAnsi="Arial" w:cs="Arial"/>
          <w:sz w:val="24"/>
          <w:szCs w:val="24"/>
        </w:rPr>
        <w:t>покров</w:t>
      </w:r>
      <w:r w:rsidR="00AD3915">
        <w:rPr>
          <w:rFonts w:ascii="Arial" w:hAnsi="Arial" w:cs="Arial"/>
          <w:sz w:val="24"/>
          <w:szCs w:val="24"/>
        </w:rPr>
        <w:t xml:space="preserve"> </w:t>
      </w:r>
      <w:r w:rsidRPr="0075222C">
        <w:rPr>
          <w:rFonts w:ascii="Arial" w:hAnsi="Arial" w:cs="Arial"/>
          <w:sz w:val="24"/>
          <w:szCs w:val="24"/>
        </w:rPr>
        <w:t>современной</w:t>
      </w:r>
      <w:r w:rsidR="00AD3915">
        <w:rPr>
          <w:rFonts w:ascii="Arial" w:hAnsi="Arial" w:cs="Arial"/>
          <w:sz w:val="24"/>
          <w:szCs w:val="24"/>
        </w:rPr>
        <w:t xml:space="preserve"> </w:t>
      </w:r>
      <w:r w:rsidRPr="0075222C">
        <w:rPr>
          <w:rFonts w:ascii="Arial" w:hAnsi="Arial" w:cs="Arial"/>
          <w:sz w:val="24"/>
          <w:szCs w:val="24"/>
        </w:rPr>
        <w:t>дельтовой</w:t>
      </w:r>
      <w:r w:rsidR="00AD3915">
        <w:rPr>
          <w:rFonts w:ascii="Arial" w:hAnsi="Arial" w:cs="Arial"/>
          <w:sz w:val="24"/>
          <w:szCs w:val="24"/>
        </w:rPr>
        <w:t xml:space="preserve"> </w:t>
      </w:r>
      <w:r w:rsidRPr="0075222C">
        <w:rPr>
          <w:rFonts w:ascii="Arial" w:hAnsi="Arial" w:cs="Arial"/>
          <w:sz w:val="24"/>
          <w:szCs w:val="24"/>
        </w:rPr>
        <w:t>равнины</w:t>
      </w:r>
      <w:r w:rsidR="00AD3915">
        <w:rPr>
          <w:rFonts w:ascii="Arial" w:hAnsi="Arial" w:cs="Arial"/>
          <w:sz w:val="24"/>
          <w:szCs w:val="24"/>
        </w:rPr>
        <w:t xml:space="preserve"> </w:t>
      </w:r>
      <w:r w:rsidRPr="0075222C">
        <w:rPr>
          <w:rFonts w:ascii="Arial" w:hAnsi="Arial" w:cs="Arial"/>
          <w:sz w:val="24"/>
          <w:szCs w:val="24"/>
        </w:rPr>
        <w:t>формируется</w:t>
      </w:r>
      <w:r w:rsidR="00AD3915">
        <w:rPr>
          <w:rFonts w:ascii="Arial" w:hAnsi="Arial" w:cs="Arial"/>
          <w:sz w:val="24"/>
          <w:szCs w:val="24"/>
        </w:rPr>
        <w:t xml:space="preserve"> </w:t>
      </w:r>
      <w:r w:rsidRPr="0075222C">
        <w:rPr>
          <w:rFonts w:ascii="Arial" w:hAnsi="Arial" w:cs="Arial"/>
          <w:sz w:val="24"/>
          <w:szCs w:val="24"/>
        </w:rPr>
        <w:t>в</w:t>
      </w:r>
      <w:r w:rsidR="00AD3915">
        <w:rPr>
          <w:rFonts w:ascii="Arial" w:hAnsi="Arial" w:cs="Arial"/>
          <w:sz w:val="24"/>
          <w:szCs w:val="24"/>
        </w:rPr>
        <w:t xml:space="preserve"> </w:t>
      </w:r>
      <w:r w:rsidRPr="0075222C">
        <w:rPr>
          <w:rFonts w:ascii="Arial" w:hAnsi="Arial" w:cs="Arial"/>
          <w:sz w:val="24"/>
          <w:szCs w:val="24"/>
        </w:rPr>
        <w:t>условиях</w:t>
      </w:r>
      <w:r w:rsidR="00AD3915">
        <w:rPr>
          <w:rFonts w:ascii="Arial" w:hAnsi="Arial" w:cs="Arial"/>
          <w:sz w:val="24"/>
          <w:szCs w:val="24"/>
        </w:rPr>
        <w:t xml:space="preserve"> </w:t>
      </w:r>
      <w:r w:rsidRPr="0075222C">
        <w:rPr>
          <w:rFonts w:ascii="Arial" w:hAnsi="Arial" w:cs="Arial"/>
          <w:sz w:val="24"/>
          <w:szCs w:val="24"/>
        </w:rPr>
        <w:t>ежегодного</w:t>
      </w:r>
      <w:r w:rsidR="00AD3915">
        <w:rPr>
          <w:rFonts w:ascii="Arial" w:hAnsi="Arial" w:cs="Arial"/>
          <w:sz w:val="24"/>
          <w:szCs w:val="24"/>
        </w:rPr>
        <w:t xml:space="preserve"> </w:t>
      </w:r>
      <w:r w:rsidRPr="0075222C">
        <w:rPr>
          <w:rFonts w:ascii="Arial" w:hAnsi="Arial" w:cs="Arial"/>
          <w:sz w:val="24"/>
          <w:szCs w:val="24"/>
        </w:rPr>
        <w:t>паводкового</w:t>
      </w:r>
      <w:r w:rsidR="00AD3915">
        <w:rPr>
          <w:rFonts w:ascii="Arial" w:hAnsi="Arial" w:cs="Arial"/>
          <w:sz w:val="24"/>
          <w:szCs w:val="24"/>
        </w:rPr>
        <w:t xml:space="preserve"> </w:t>
      </w:r>
      <w:r w:rsidRPr="0075222C">
        <w:rPr>
          <w:rFonts w:ascii="Arial" w:hAnsi="Arial" w:cs="Arial"/>
          <w:sz w:val="24"/>
          <w:szCs w:val="24"/>
        </w:rPr>
        <w:t>увлажнения,</w:t>
      </w:r>
      <w:r w:rsidR="00AD3915">
        <w:rPr>
          <w:rFonts w:ascii="Arial" w:hAnsi="Arial" w:cs="Arial"/>
          <w:sz w:val="24"/>
          <w:szCs w:val="24"/>
        </w:rPr>
        <w:t xml:space="preserve"> </w:t>
      </w:r>
      <w:r w:rsidRPr="0075222C">
        <w:rPr>
          <w:rFonts w:ascii="Arial" w:hAnsi="Arial" w:cs="Arial"/>
          <w:sz w:val="24"/>
          <w:szCs w:val="24"/>
        </w:rPr>
        <w:t>постоянного</w:t>
      </w:r>
      <w:r w:rsidR="00AD3915">
        <w:rPr>
          <w:rFonts w:ascii="Arial" w:hAnsi="Arial" w:cs="Arial"/>
          <w:sz w:val="24"/>
          <w:szCs w:val="24"/>
        </w:rPr>
        <w:t xml:space="preserve"> </w:t>
      </w:r>
      <w:r w:rsidRPr="0075222C">
        <w:rPr>
          <w:rFonts w:ascii="Arial" w:hAnsi="Arial" w:cs="Arial"/>
          <w:sz w:val="24"/>
          <w:szCs w:val="24"/>
        </w:rPr>
        <w:t>воздействия</w:t>
      </w:r>
      <w:r w:rsidR="00AD3915">
        <w:rPr>
          <w:rFonts w:ascii="Arial" w:hAnsi="Arial" w:cs="Arial"/>
          <w:sz w:val="24"/>
          <w:szCs w:val="24"/>
        </w:rPr>
        <w:t xml:space="preserve"> </w:t>
      </w:r>
      <w:r w:rsidRPr="0075222C">
        <w:rPr>
          <w:rFonts w:ascii="Arial" w:hAnsi="Arial" w:cs="Arial"/>
          <w:sz w:val="24"/>
          <w:szCs w:val="24"/>
        </w:rPr>
        <w:t>на</w:t>
      </w:r>
      <w:r w:rsidR="00AD3915">
        <w:rPr>
          <w:rFonts w:ascii="Arial" w:hAnsi="Arial" w:cs="Arial"/>
          <w:sz w:val="24"/>
          <w:szCs w:val="24"/>
        </w:rPr>
        <w:t xml:space="preserve"> </w:t>
      </w:r>
      <w:r w:rsidRPr="0075222C">
        <w:rPr>
          <w:rFonts w:ascii="Arial" w:hAnsi="Arial" w:cs="Arial"/>
          <w:sz w:val="24"/>
          <w:szCs w:val="24"/>
        </w:rPr>
        <w:t>почвообразовательный</w:t>
      </w:r>
      <w:r w:rsidR="00AD3915">
        <w:rPr>
          <w:rFonts w:ascii="Arial" w:hAnsi="Arial" w:cs="Arial"/>
          <w:sz w:val="24"/>
          <w:szCs w:val="24"/>
        </w:rPr>
        <w:t xml:space="preserve"> </w:t>
      </w:r>
      <w:r w:rsidRPr="0075222C">
        <w:rPr>
          <w:rFonts w:ascii="Arial" w:hAnsi="Arial" w:cs="Arial"/>
          <w:sz w:val="24"/>
          <w:szCs w:val="24"/>
        </w:rPr>
        <w:t>процесс</w:t>
      </w:r>
      <w:r w:rsidR="00AD3915">
        <w:rPr>
          <w:rFonts w:ascii="Arial" w:hAnsi="Arial" w:cs="Arial"/>
          <w:sz w:val="24"/>
          <w:szCs w:val="24"/>
        </w:rPr>
        <w:t xml:space="preserve"> </w:t>
      </w:r>
      <w:r w:rsidRPr="0075222C">
        <w:rPr>
          <w:rFonts w:ascii="Arial" w:hAnsi="Arial" w:cs="Arial"/>
          <w:sz w:val="24"/>
          <w:szCs w:val="24"/>
        </w:rPr>
        <w:t>близко</w:t>
      </w:r>
      <w:r w:rsidR="00AD3915">
        <w:rPr>
          <w:rFonts w:ascii="Arial" w:hAnsi="Arial" w:cs="Arial"/>
          <w:sz w:val="24"/>
          <w:szCs w:val="24"/>
        </w:rPr>
        <w:t xml:space="preserve"> </w:t>
      </w:r>
      <w:r w:rsidRPr="0075222C">
        <w:rPr>
          <w:rFonts w:ascii="Arial" w:hAnsi="Arial" w:cs="Arial"/>
          <w:sz w:val="24"/>
          <w:szCs w:val="24"/>
        </w:rPr>
        <w:t>залегающих</w:t>
      </w:r>
      <w:r w:rsidR="00AD3915">
        <w:rPr>
          <w:rFonts w:ascii="Arial" w:hAnsi="Arial" w:cs="Arial"/>
          <w:sz w:val="24"/>
          <w:szCs w:val="24"/>
        </w:rPr>
        <w:t xml:space="preserve"> </w:t>
      </w:r>
      <w:r w:rsidRPr="0075222C">
        <w:rPr>
          <w:rFonts w:ascii="Arial" w:hAnsi="Arial" w:cs="Arial"/>
          <w:sz w:val="24"/>
          <w:szCs w:val="24"/>
        </w:rPr>
        <w:t>(0,3-2,0</w:t>
      </w:r>
      <w:r w:rsidR="00AD3915">
        <w:rPr>
          <w:rFonts w:ascii="Arial" w:hAnsi="Arial" w:cs="Arial"/>
          <w:sz w:val="24"/>
          <w:szCs w:val="24"/>
        </w:rPr>
        <w:t xml:space="preserve"> </w:t>
      </w:r>
      <w:r w:rsidRPr="0075222C">
        <w:rPr>
          <w:rFonts w:ascii="Arial" w:hAnsi="Arial" w:cs="Arial"/>
          <w:sz w:val="24"/>
          <w:szCs w:val="24"/>
        </w:rPr>
        <w:t>м)</w:t>
      </w:r>
      <w:r w:rsidR="00AD3915">
        <w:rPr>
          <w:rFonts w:ascii="Arial" w:hAnsi="Arial" w:cs="Arial"/>
          <w:sz w:val="24"/>
          <w:szCs w:val="24"/>
        </w:rPr>
        <w:t xml:space="preserve"> </w:t>
      </w:r>
      <w:r w:rsidRPr="0075222C">
        <w:rPr>
          <w:rFonts w:ascii="Arial" w:hAnsi="Arial" w:cs="Arial"/>
          <w:sz w:val="24"/>
          <w:szCs w:val="24"/>
        </w:rPr>
        <w:t>минерализованных</w:t>
      </w:r>
      <w:r w:rsidR="00AD3915">
        <w:rPr>
          <w:rFonts w:ascii="Arial" w:hAnsi="Arial" w:cs="Arial"/>
          <w:sz w:val="24"/>
          <w:szCs w:val="24"/>
        </w:rPr>
        <w:t xml:space="preserve"> </w:t>
      </w:r>
      <w:r w:rsidRPr="0075222C">
        <w:rPr>
          <w:rFonts w:ascii="Arial" w:hAnsi="Arial" w:cs="Arial"/>
          <w:sz w:val="24"/>
          <w:szCs w:val="24"/>
        </w:rPr>
        <w:t>грунтовых</w:t>
      </w:r>
      <w:r w:rsidR="00AD3915">
        <w:rPr>
          <w:rFonts w:ascii="Arial" w:hAnsi="Arial" w:cs="Arial"/>
          <w:sz w:val="24"/>
          <w:szCs w:val="24"/>
        </w:rPr>
        <w:t xml:space="preserve"> </w:t>
      </w:r>
      <w:r w:rsidRPr="0075222C">
        <w:rPr>
          <w:rFonts w:ascii="Arial" w:hAnsi="Arial" w:cs="Arial"/>
          <w:sz w:val="24"/>
          <w:szCs w:val="24"/>
        </w:rPr>
        <w:t>вод.</w:t>
      </w:r>
      <w:r w:rsidR="00AD3915">
        <w:rPr>
          <w:rFonts w:ascii="Arial" w:hAnsi="Arial" w:cs="Arial"/>
          <w:sz w:val="24"/>
          <w:szCs w:val="24"/>
        </w:rPr>
        <w:t xml:space="preserve"> </w:t>
      </w:r>
      <w:r w:rsidRPr="0075222C">
        <w:rPr>
          <w:rFonts w:ascii="Arial" w:hAnsi="Arial" w:cs="Arial"/>
          <w:sz w:val="24"/>
          <w:szCs w:val="24"/>
        </w:rPr>
        <w:t>Почвообразующими</w:t>
      </w:r>
      <w:r w:rsidR="00AD3915">
        <w:rPr>
          <w:rFonts w:ascii="Arial" w:hAnsi="Arial" w:cs="Arial"/>
          <w:sz w:val="24"/>
          <w:szCs w:val="24"/>
        </w:rPr>
        <w:t xml:space="preserve"> </w:t>
      </w:r>
      <w:r w:rsidRPr="0075222C">
        <w:rPr>
          <w:rFonts w:ascii="Arial" w:hAnsi="Arial" w:cs="Arial"/>
          <w:sz w:val="24"/>
          <w:szCs w:val="24"/>
        </w:rPr>
        <w:t>породами</w:t>
      </w:r>
      <w:r w:rsidR="00AD3915">
        <w:rPr>
          <w:rFonts w:ascii="Arial" w:hAnsi="Arial" w:cs="Arial"/>
          <w:sz w:val="24"/>
          <w:szCs w:val="24"/>
        </w:rPr>
        <w:t xml:space="preserve"> </w:t>
      </w:r>
      <w:r w:rsidRPr="0075222C">
        <w:rPr>
          <w:rFonts w:ascii="Arial" w:hAnsi="Arial" w:cs="Arial"/>
          <w:sz w:val="24"/>
          <w:szCs w:val="24"/>
        </w:rPr>
        <w:t>являются</w:t>
      </w:r>
      <w:r w:rsidR="00AD3915">
        <w:rPr>
          <w:rFonts w:ascii="Arial" w:hAnsi="Arial" w:cs="Arial"/>
          <w:sz w:val="24"/>
          <w:szCs w:val="24"/>
        </w:rPr>
        <w:t xml:space="preserve"> </w:t>
      </w:r>
      <w:r w:rsidRPr="0075222C">
        <w:rPr>
          <w:rFonts w:ascii="Arial" w:hAnsi="Arial" w:cs="Arial"/>
          <w:sz w:val="24"/>
          <w:szCs w:val="24"/>
        </w:rPr>
        <w:t>аллювиальные</w:t>
      </w:r>
      <w:r w:rsidR="00AD3915">
        <w:rPr>
          <w:rFonts w:ascii="Arial" w:hAnsi="Arial" w:cs="Arial"/>
          <w:sz w:val="24"/>
          <w:szCs w:val="24"/>
        </w:rPr>
        <w:t xml:space="preserve"> </w:t>
      </w:r>
      <w:r w:rsidRPr="0075222C">
        <w:rPr>
          <w:rFonts w:ascii="Arial" w:hAnsi="Arial" w:cs="Arial"/>
          <w:sz w:val="24"/>
          <w:szCs w:val="24"/>
        </w:rPr>
        <w:t>отложения,</w:t>
      </w:r>
      <w:r w:rsidR="00AD3915">
        <w:rPr>
          <w:rFonts w:ascii="Arial" w:hAnsi="Arial" w:cs="Arial"/>
          <w:sz w:val="24"/>
          <w:szCs w:val="24"/>
        </w:rPr>
        <w:t xml:space="preserve"> </w:t>
      </w:r>
      <w:r w:rsidRPr="0075222C">
        <w:rPr>
          <w:rFonts w:ascii="Arial" w:hAnsi="Arial" w:cs="Arial"/>
          <w:sz w:val="24"/>
          <w:szCs w:val="24"/>
        </w:rPr>
        <w:t>в</w:t>
      </w:r>
      <w:r w:rsidR="00AD3915">
        <w:rPr>
          <w:rFonts w:ascii="Arial" w:hAnsi="Arial" w:cs="Arial"/>
          <w:sz w:val="24"/>
          <w:szCs w:val="24"/>
        </w:rPr>
        <w:t xml:space="preserve"> </w:t>
      </w:r>
      <w:r w:rsidRPr="0075222C">
        <w:rPr>
          <w:rFonts w:ascii="Arial" w:hAnsi="Arial" w:cs="Arial"/>
          <w:sz w:val="24"/>
          <w:szCs w:val="24"/>
        </w:rPr>
        <w:t>пределах</w:t>
      </w:r>
      <w:r w:rsidR="00AD3915">
        <w:rPr>
          <w:rFonts w:ascii="Arial" w:hAnsi="Arial" w:cs="Arial"/>
          <w:sz w:val="24"/>
          <w:szCs w:val="24"/>
        </w:rPr>
        <w:t xml:space="preserve"> </w:t>
      </w:r>
      <w:r w:rsidRPr="0075222C">
        <w:rPr>
          <w:rFonts w:ascii="Arial" w:hAnsi="Arial" w:cs="Arial"/>
          <w:sz w:val="24"/>
          <w:szCs w:val="24"/>
        </w:rPr>
        <w:t>«</w:t>
      </w:r>
      <w:proofErr w:type="spellStart"/>
      <w:r w:rsidRPr="0075222C">
        <w:rPr>
          <w:rFonts w:ascii="Arial" w:hAnsi="Arial" w:cs="Arial"/>
          <w:sz w:val="24"/>
          <w:szCs w:val="24"/>
        </w:rPr>
        <w:t>бэровских</w:t>
      </w:r>
      <w:proofErr w:type="spellEnd"/>
      <w:r w:rsidRPr="0075222C">
        <w:rPr>
          <w:rFonts w:ascii="Arial" w:hAnsi="Arial" w:cs="Arial"/>
          <w:sz w:val="24"/>
          <w:szCs w:val="24"/>
        </w:rPr>
        <w:t>»</w:t>
      </w:r>
      <w:r w:rsidR="00AD3915">
        <w:rPr>
          <w:rFonts w:ascii="Arial" w:hAnsi="Arial" w:cs="Arial"/>
          <w:sz w:val="24"/>
          <w:szCs w:val="24"/>
        </w:rPr>
        <w:t xml:space="preserve"> </w:t>
      </w:r>
      <w:r w:rsidRPr="0075222C">
        <w:rPr>
          <w:rFonts w:ascii="Arial" w:hAnsi="Arial" w:cs="Arial"/>
          <w:sz w:val="24"/>
          <w:szCs w:val="24"/>
        </w:rPr>
        <w:t>бугров</w:t>
      </w:r>
      <w:r w:rsidR="00AD3915">
        <w:rPr>
          <w:rFonts w:ascii="Arial" w:hAnsi="Arial" w:cs="Arial"/>
          <w:sz w:val="24"/>
          <w:szCs w:val="24"/>
        </w:rPr>
        <w:t xml:space="preserve"> </w:t>
      </w:r>
      <w:r w:rsidR="001C5D8E">
        <w:rPr>
          <w:rFonts w:ascii="Arial" w:hAnsi="Arial" w:cs="Arial"/>
          <w:sz w:val="24"/>
          <w:szCs w:val="24"/>
        </w:rPr>
        <w:t>–</w:t>
      </w:r>
      <w:r w:rsidR="00AD3915">
        <w:rPr>
          <w:rFonts w:ascii="Arial" w:hAnsi="Arial" w:cs="Arial"/>
          <w:sz w:val="24"/>
          <w:szCs w:val="24"/>
        </w:rPr>
        <w:t xml:space="preserve"> </w:t>
      </w:r>
      <w:proofErr w:type="spellStart"/>
      <w:r w:rsidRPr="0075222C">
        <w:rPr>
          <w:rFonts w:ascii="Arial" w:hAnsi="Arial" w:cs="Arial"/>
          <w:sz w:val="24"/>
          <w:szCs w:val="24"/>
        </w:rPr>
        <w:t>хвалынские</w:t>
      </w:r>
      <w:proofErr w:type="spellEnd"/>
      <w:r w:rsidR="00AD3915">
        <w:rPr>
          <w:rFonts w:ascii="Arial" w:hAnsi="Arial" w:cs="Arial"/>
          <w:sz w:val="24"/>
          <w:szCs w:val="24"/>
        </w:rPr>
        <w:t xml:space="preserve"> </w:t>
      </w:r>
      <w:r w:rsidRPr="0075222C">
        <w:rPr>
          <w:rFonts w:ascii="Arial" w:hAnsi="Arial" w:cs="Arial"/>
          <w:sz w:val="24"/>
          <w:szCs w:val="24"/>
        </w:rPr>
        <w:t>отложения.</w:t>
      </w:r>
      <w:r w:rsidR="00AD3915">
        <w:rPr>
          <w:rFonts w:ascii="Arial" w:hAnsi="Arial" w:cs="Arial"/>
          <w:sz w:val="24"/>
          <w:szCs w:val="24"/>
        </w:rPr>
        <w:t xml:space="preserve"> </w:t>
      </w:r>
      <w:r w:rsidRPr="0075222C">
        <w:rPr>
          <w:rFonts w:ascii="Arial" w:hAnsi="Arial" w:cs="Arial"/>
          <w:sz w:val="24"/>
          <w:szCs w:val="24"/>
        </w:rPr>
        <w:t>Тип</w:t>
      </w:r>
      <w:r w:rsidR="00AD3915">
        <w:rPr>
          <w:rFonts w:ascii="Arial" w:hAnsi="Arial" w:cs="Arial"/>
          <w:sz w:val="24"/>
          <w:szCs w:val="24"/>
        </w:rPr>
        <w:t xml:space="preserve"> </w:t>
      </w:r>
      <w:r w:rsidRPr="0075222C">
        <w:rPr>
          <w:rFonts w:ascii="Arial" w:hAnsi="Arial" w:cs="Arial"/>
          <w:sz w:val="24"/>
          <w:szCs w:val="24"/>
        </w:rPr>
        <w:t>почвообразования</w:t>
      </w:r>
      <w:r w:rsidR="00AD3915">
        <w:rPr>
          <w:rFonts w:ascii="Arial" w:hAnsi="Arial" w:cs="Arial"/>
          <w:sz w:val="24"/>
          <w:szCs w:val="24"/>
        </w:rPr>
        <w:t xml:space="preserve"> </w:t>
      </w:r>
      <w:r w:rsidRPr="0075222C">
        <w:rPr>
          <w:rFonts w:ascii="Arial" w:hAnsi="Arial" w:cs="Arial"/>
          <w:sz w:val="24"/>
          <w:szCs w:val="24"/>
        </w:rPr>
        <w:t>–</w:t>
      </w:r>
      <w:r w:rsidR="00AD3915">
        <w:rPr>
          <w:rFonts w:ascii="Arial" w:hAnsi="Arial" w:cs="Arial"/>
          <w:sz w:val="24"/>
          <w:szCs w:val="24"/>
        </w:rPr>
        <w:t xml:space="preserve"> </w:t>
      </w:r>
      <w:r w:rsidRPr="0075222C">
        <w:rPr>
          <w:rFonts w:ascii="Arial" w:hAnsi="Arial" w:cs="Arial"/>
          <w:sz w:val="24"/>
          <w:szCs w:val="24"/>
        </w:rPr>
        <w:t>пойменно-степной.</w:t>
      </w:r>
      <w:r w:rsidR="00AD3915">
        <w:rPr>
          <w:rFonts w:ascii="Arial" w:hAnsi="Arial" w:cs="Arial"/>
          <w:sz w:val="24"/>
          <w:szCs w:val="24"/>
        </w:rPr>
        <w:t xml:space="preserve"> </w:t>
      </w:r>
      <w:r w:rsidRPr="0075222C">
        <w:rPr>
          <w:rFonts w:ascii="Arial" w:hAnsi="Arial" w:cs="Arial"/>
          <w:sz w:val="24"/>
          <w:szCs w:val="24"/>
        </w:rPr>
        <w:t>Для</w:t>
      </w:r>
      <w:r w:rsidR="00AD3915">
        <w:rPr>
          <w:rFonts w:ascii="Arial" w:hAnsi="Arial" w:cs="Arial"/>
          <w:sz w:val="24"/>
          <w:szCs w:val="24"/>
        </w:rPr>
        <w:t xml:space="preserve"> </w:t>
      </w:r>
      <w:r w:rsidRPr="0075222C">
        <w:rPr>
          <w:rFonts w:ascii="Arial" w:hAnsi="Arial" w:cs="Arial"/>
          <w:sz w:val="24"/>
          <w:szCs w:val="24"/>
        </w:rPr>
        <w:t>почв</w:t>
      </w:r>
      <w:r w:rsidR="00AD3915">
        <w:rPr>
          <w:rFonts w:ascii="Arial" w:hAnsi="Arial" w:cs="Arial"/>
          <w:sz w:val="24"/>
          <w:szCs w:val="24"/>
        </w:rPr>
        <w:t xml:space="preserve"> </w:t>
      </w:r>
      <w:r w:rsidRPr="0075222C">
        <w:rPr>
          <w:rFonts w:ascii="Arial" w:hAnsi="Arial" w:cs="Arial"/>
          <w:sz w:val="24"/>
          <w:szCs w:val="24"/>
        </w:rPr>
        <w:t>дельты</w:t>
      </w:r>
      <w:r w:rsidR="00AD3915">
        <w:rPr>
          <w:rFonts w:ascii="Arial" w:hAnsi="Arial" w:cs="Arial"/>
          <w:sz w:val="24"/>
          <w:szCs w:val="24"/>
        </w:rPr>
        <w:t xml:space="preserve"> </w:t>
      </w:r>
      <w:r w:rsidRPr="0075222C">
        <w:rPr>
          <w:rFonts w:ascii="Arial" w:hAnsi="Arial" w:cs="Arial"/>
          <w:sz w:val="24"/>
          <w:szCs w:val="24"/>
        </w:rPr>
        <w:t>характерны</w:t>
      </w:r>
      <w:r w:rsidR="00AD3915">
        <w:rPr>
          <w:rFonts w:ascii="Arial" w:hAnsi="Arial" w:cs="Arial"/>
          <w:sz w:val="24"/>
          <w:szCs w:val="24"/>
        </w:rPr>
        <w:t xml:space="preserve"> </w:t>
      </w:r>
      <w:r w:rsidRPr="0075222C">
        <w:rPr>
          <w:rFonts w:ascii="Arial" w:hAnsi="Arial" w:cs="Arial"/>
          <w:sz w:val="24"/>
          <w:szCs w:val="24"/>
        </w:rPr>
        <w:t>тяжелый</w:t>
      </w:r>
      <w:r w:rsidR="00AD3915">
        <w:rPr>
          <w:rFonts w:ascii="Arial" w:hAnsi="Arial" w:cs="Arial"/>
          <w:sz w:val="24"/>
          <w:szCs w:val="24"/>
        </w:rPr>
        <w:t xml:space="preserve"> </w:t>
      </w:r>
      <w:r w:rsidRPr="0075222C">
        <w:rPr>
          <w:rFonts w:ascii="Arial" w:hAnsi="Arial" w:cs="Arial"/>
          <w:sz w:val="24"/>
          <w:szCs w:val="24"/>
        </w:rPr>
        <w:t>механический</w:t>
      </w:r>
      <w:r w:rsidR="00AD3915">
        <w:rPr>
          <w:rFonts w:ascii="Arial" w:hAnsi="Arial" w:cs="Arial"/>
          <w:sz w:val="24"/>
          <w:szCs w:val="24"/>
        </w:rPr>
        <w:t xml:space="preserve"> </w:t>
      </w:r>
      <w:r w:rsidRPr="0075222C">
        <w:rPr>
          <w:rFonts w:ascii="Arial" w:hAnsi="Arial" w:cs="Arial"/>
          <w:sz w:val="24"/>
          <w:szCs w:val="24"/>
        </w:rPr>
        <w:t>состав,</w:t>
      </w:r>
      <w:r w:rsidR="00AD3915">
        <w:rPr>
          <w:rFonts w:ascii="Arial" w:hAnsi="Arial" w:cs="Arial"/>
          <w:sz w:val="24"/>
          <w:szCs w:val="24"/>
        </w:rPr>
        <w:t xml:space="preserve"> </w:t>
      </w:r>
      <w:r w:rsidRPr="0075222C">
        <w:rPr>
          <w:rFonts w:ascii="Arial" w:hAnsi="Arial" w:cs="Arial"/>
          <w:sz w:val="24"/>
          <w:szCs w:val="24"/>
        </w:rPr>
        <w:t>остаточная</w:t>
      </w:r>
      <w:r w:rsidR="00AD3915">
        <w:rPr>
          <w:rFonts w:ascii="Arial" w:hAnsi="Arial" w:cs="Arial"/>
          <w:sz w:val="24"/>
          <w:szCs w:val="24"/>
        </w:rPr>
        <w:t xml:space="preserve"> </w:t>
      </w:r>
      <w:r w:rsidRPr="0075222C">
        <w:rPr>
          <w:rFonts w:ascii="Arial" w:hAnsi="Arial" w:cs="Arial"/>
          <w:sz w:val="24"/>
          <w:szCs w:val="24"/>
        </w:rPr>
        <w:t>засолённость</w:t>
      </w:r>
      <w:r w:rsidR="00AD3915">
        <w:rPr>
          <w:rFonts w:ascii="Arial" w:hAnsi="Arial" w:cs="Arial"/>
          <w:sz w:val="24"/>
          <w:szCs w:val="24"/>
        </w:rPr>
        <w:t xml:space="preserve"> </w:t>
      </w:r>
      <w:r w:rsidRPr="0075222C">
        <w:rPr>
          <w:rFonts w:ascii="Arial" w:hAnsi="Arial" w:cs="Arial"/>
          <w:sz w:val="24"/>
          <w:szCs w:val="24"/>
        </w:rPr>
        <w:t>и</w:t>
      </w:r>
      <w:r w:rsidR="00AD3915">
        <w:rPr>
          <w:rFonts w:ascii="Arial" w:hAnsi="Arial" w:cs="Arial"/>
          <w:sz w:val="24"/>
          <w:szCs w:val="24"/>
        </w:rPr>
        <w:t xml:space="preserve"> </w:t>
      </w:r>
      <w:proofErr w:type="spellStart"/>
      <w:r w:rsidRPr="0075222C">
        <w:rPr>
          <w:rFonts w:ascii="Arial" w:hAnsi="Arial" w:cs="Arial"/>
          <w:sz w:val="24"/>
          <w:szCs w:val="24"/>
        </w:rPr>
        <w:t>солонцеватость</w:t>
      </w:r>
      <w:proofErr w:type="spellEnd"/>
      <w:r w:rsidRPr="0075222C">
        <w:rPr>
          <w:rFonts w:ascii="Arial" w:hAnsi="Arial" w:cs="Arial"/>
          <w:sz w:val="24"/>
          <w:szCs w:val="24"/>
        </w:rPr>
        <w:t>.</w:t>
      </w:r>
    </w:p>
    <w:p w14:paraId="3C6E9CB5" w14:textId="194B7B63" w:rsidR="00FB0487" w:rsidRPr="0075222C" w:rsidRDefault="0075222C" w:rsidP="00415883">
      <w:pPr>
        <w:spacing w:line="276" w:lineRule="auto"/>
        <w:rPr>
          <w:rFonts w:ascii="Arial" w:hAnsi="Arial" w:cs="Arial"/>
          <w:sz w:val="24"/>
          <w:szCs w:val="24"/>
        </w:rPr>
      </w:pPr>
      <w:proofErr w:type="gramStart"/>
      <w:r w:rsidRPr="0075222C">
        <w:rPr>
          <w:rFonts w:ascii="Arial" w:hAnsi="Arial" w:cs="Arial"/>
          <w:sz w:val="24"/>
          <w:szCs w:val="24"/>
        </w:rPr>
        <w:t>Почвенный</w:t>
      </w:r>
      <w:r w:rsidR="00AD3915">
        <w:rPr>
          <w:rFonts w:ascii="Arial" w:hAnsi="Arial" w:cs="Arial"/>
          <w:sz w:val="24"/>
          <w:szCs w:val="24"/>
        </w:rPr>
        <w:t xml:space="preserve"> </w:t>
      </w:r>
      <w:r w:rsidRPr="0075222C">
        <w:rPr>
          <w:rFonts w:ascii="Arial" w:hAnsi="Arial" w:cs="Arial"/>
          <w:sz w:val="24"/>
          <w:szCs w:val="24"/>
        </w:rPr>
        <w:t>покров</w:t>
      </w:r>
      <w:r w:rsidR="00AD3915">
        <w:rPr>
          <w:rFonts w:ascii="Arial" w:hAnsi="Arial" w:cs="Arial"/>
          <w:sz w:val="24"/>
          <w:szCs w:val="24"/>
        </w:rPr>
        <w:t xml:space="preserve"> </w:t>
      </w:r>
      <w:r w:rsidRPr="0075222C">
        <w:rPr>
          <w:rFonts w:ascii="Arial" w:hAnsi="Arial" w:cs="Arial"/>
          <w:sz w:val="24"/>
          <w:szCs w:val="24"/>
        </w:rPr>
        <w:t>на</w:t>
      </w:r>
      <w:r w:rsidR="00AD3915">
        <w:rPr>
          <w:rFonts w:ascii="Arial" w:hAnsi="Arial" w:cs="Arial"/>
          <w:sz w:val="24"/>
          <w:szCs w:val="24"/>
        </w:rPr>
        <w:t xml:space="preserve"> </w:t>
      </w:r>
      <w:r w:rsidRPr="0075222C">
        <w:rPr>
          <w:rFonts w:ascii="Arial" w:hAnsi="Arial" w:cs="Arial"/>
          <w:sz w:val="24"/>
          <w:szCs w:val="24"/>
        </w:rPr>
        <w:t>территории</w:t>
      </w:r>
      <w:r w:rsidR="00AD3915">
        <w:rPr>
          <w:rFonts w:ascii="Arial" w:hAnsi="Arial" w:cs="Arial"/>
          <w:sz w:val="24"/>
          <w:szCs w:val="24"/>
        </w:rPr>
        <w:t xml:space="preserve"> </w:t>
      </w:r>
      <w:r w:rsidRPr="0075222C">
        <w:rPr>
          <w:rFonts w:ascii="Arial" w:hAnsi="Arial" w:cs="Arial"/>
          <w:sz w:val="24"/>
          <w:szCs w:val="24"/>
        </w:rPr>
        <w:t>муниципального</w:t>
      </w:r>
      <w:r w:rsidR="00AD3915">
        <w:rPr>
          <w:rFonts w:ascii="Arial" w:hAnsi="Arial" w:cs="Arial"/>
          <w:sz w:val="24"/>
          <w:szCs w:val="24"/>
        </w:rPr>
        <w:t xml:space="preserve"> </w:t>
      </w:r>
      <w:r w:rsidRPr="0075222C">
        <w:rPr>
          <w:rFonts w:ascii="Arial" w:hAnsi="Arial" w:cs="Arial"/>
          <w:sz w:val="24"/>
          <w:szCs w:val="24"/>
        </w:rPr>
        <w:t>образования</w:t>
      </w:r>
      <w:r w:rsidR="00AD3915">
        <w:rPr>
          <w:rFonts w:ascii="Arial" w:hAnsi="Arial" w:cs="Arial"/>
          <w:sz w:val="24"/>
          <w:szCs w:val="24"/>
        </w:rPr>
        <w:t xml:space="preserve"> </w:t>
      </w:r>
      <w:r w:rsidRPr="0075222C">
        <w:rPr>
          <w:rFonts w:ascii="Arial" w:hAnsi="Arial" w:cs="Arial"/>
          <w:sz w:val="24"/>
          <w:szCs w:val="24"/>
        </w:rPr>
        <w:t>представлен</w:t>
      </w:r>
      <w:r w:rsidR="00AD3915">
        <w:rPr>
          <w:rFonts w:ascii="Arial" w:hAnsi="Arial" w:cs="Arial"/>
          <w:sz w:val="24"/>
          <w:szCs w:val="24"/>
        </w:rPr>
        <w:t xml:space="preserve"> </w:t>
      </w:r>
      <w:r w:rsidRPr="0075222C">
        <w:rPr>
          <w:rFonts w:ascii="Arial" w:hAnsi="Arial" w:cs="Arial"/>
          <w:sz w:val="24"/>
          <w:szCs w:val="24"/>
        </w:rPr>
        <w:t>преимущественно</w:t>
      </w:r>
      <w:r w:rsidR="00AD3915">
        <w:rPr>
          <w:rFonts w:ascii="Arial" w:hAnsi="Arial" w:cs="Arial"/>
          <w:sz w:val="24"/>
          <w:szCs w:val="24"/>
        </w:rPr>
        <w:t xml:space="preserve"> </w:t>
      </w:r>
      <w:r w:rsidRPr="0075222C">
        <w:rPr>
          <w:rFonts w:ascii="Arial" w:hAnsi="Arial" w:cs="Arial"/>
          <w:sz w:val="24"/>
          <w:szCs w:val="24"/>
        </w:rPr>
        <w:t>аллювиальными</w:t>
      </w:r>
      <w:r w:rsidR="00AD3915">
        <w:rPr>
          <w:rFonts w:ascii="Arial" w:hAnsi="Arial" w:cs="Arial"/>
          <w:sz w:val="24"/>
          <w:szCs w:val="24"/>
        </w:rPr>
        <w:t xml:space="preserve"> </w:t>
      </w:r>
      <w:r w:rsidRPr="0075222C">
        <w:rPr>
          <w:rFonts w:ascii="Arial" w:hAnsi="Arial" w:cs="Arial"/>
          <w:sz w:val="24"/>
          <w:szCs w:val="24"/>
        </w:rPr>
        <w:t>луговыми</w:t>
      </w:r>
      <w:r w:rsidR="00AD3915">
        <w:rPr>
          <w:rFonts w:ascii="Arial" w:hAnsi="Arial" w:cs="Arial"/>
          <w:sz w:val="24"/>
          <w:szCs w:val="24"/>
        </w:rPr>
        <w:t xml:space="preserve"> </w:t>
      </w:r>
      <w:r w:rsidRPr="0075222C">
        <w:rPr>
          <w:rFonts w:ascii="Arial" w:hAnsi="Arial" w:cs="Arial"/>
          <w:sz w:val="24"/>
          <w:szCs w:val="24"/>
        </w:rPr>
        <w:t>насыщенными</w:t>
      </w:r>
      <w:r w:rsidR="00AD3915">
        <w:rPr>
          <w:rFonts w:ascii="Arial" w:hAnsi="Arial" w:cs="Arial"/>
          <w:sz w:val="24"/>
          <w:szCs w:val="24"/>
        </w:rPr>
        <w:t xml:space="preserve"> </w:t>
      </w:r>
      <w:r w:rsidRPr="0075222C">
        <w:rPr>
          <w:rFonts w:ascii="Arial" w:hAnsi="Arial" w:cs="Arial"/>
          <w:sz w:val="24"/>
          <w:szCs w:val="24"/>
        </w:rPr>
        <w:t>почвами</w:t>
      </w:r>
      <w:r w:rsidR="00AD3915">
        <w:rPr>
          <w:rFonts w:ascii="Arial" w:hAnsi="Arial" w:cs="Arial"/>
          <w:sz w:val="24"/>
          <w:szCs w:val="24"/>
        </w:rPr>
        <w:t xml:space="preserve"> </w:t>
      </w:r>
      <w:r w:rsidRPr="0075222C">
        <w:rPr>
          <w:rFonts w:ascii="Arial" w:hAnsi="Arial" w:cs="Arial"/>
          <w:sz w:val="24"/>
          <w:szCs w:val="24"/>
        </w:rPr>
        <w:t>в</w:t>
      </w:r>
      <w:r w:rsidR="00AD3915">
        <w:rPr>
          <w:rFonts w:ascii="Arial" w:hAnsi="Arial" w:cs="Arial"/>
          <w:sz w:val="24"/>
          <w:szCs w:val="24"/>
        </w:rPr>
        <w:t xml:space="preserve"> </w:t>
      </w:r>
      <w:r w:rsidR="004D65D1">
        <w:rPr>
          <w:rFonts w:ascii="Arial" w:hAnsi="Arial" w:cs="Arial"/>
          <w:sz w:val="24"/>
          <w:szCs w:val="24"/>
        </w:rPr>
        <w:t>комплексе</w:t>
      </w:r>
      <w:r w:rsidR="00AD3915">
        <w:rPr>
          <w:rFonts w:ascii="Arial" w:hAnsi="Arial" w:cs="Arial"/>
          <w:sz w:val="24"/>
          <w:szCs w:val="24"/>
        </w:rPr>
        <w:t xml:space="preserve"> </w:t>
      </w:r>
      <w:r w:rsidR="004D65D1">
        <w:rPr>
          <w:rFonts w:ascii="Arial" w:hAnsi="Arial" w:cs="Arial"/>
          <w:sz w:val="24"/>
          <w:szCs w:val="24"/>
        </w:rPr>
        <w:t>с</w:t>
      </w:r>
      <w:r w:rsidR="00AD3915">
        <w:rPr>
          <w:rFonts w:ascii="Arial" w:hAnsi="Arial" w:cs="Arial"/>
          <w:sz w:val="24"/>
          <w:szCs w:val="24"/>
        </w:rPr>
        <w:t xml:space="preserve"> </w:t>
      </w:r>
      <w:r w:rsidR="004D65D1">
        <w:rPr>
          <w:rFonts w:ascii="Arial" w:hAnsi="Arial" w:cs="Arial"/>
          <w:sz w:val="24"/>
          <w:szCs w:val="24"/>
        </w:rPr>
        <w:t>бурыми</w:t>
      </w:r>
      <w:r w:rsidR="00AD3915">
        <w:rPr>
          <w:rFonts w:ascii="Arial" w:hAnsi="Arial" w:cs="Arial"/>
          <w:sz w:val="24"/>
          <w:szCs w:val="24"/>
        </w:rPr>
        <w:t xml:space="preserve"> </w:t>
      </w:r>
      <w:r w:rsidR="004D65D1">
        <w:rPr>
          <w:rFonts w:ascii="Arial" w:hAnsi="Arial" w:cs="Arial"/>
          <w:sz w:val="24"/>
          <w:szCs w:val="24"/>
        </w:rPr>
        <w:t>10-25</w:t>
      </w:r>
      <w:r w:rsidR="00410A24">
        <w:rPr>
          <w:rFonts w:ascii="Arial" w:hAnsi="Arial" w:cs="Arial"/>
          <w:sz w:val="24"/>
          <w:szCs w:val="24"/>
        </w:rPr>
        <w:t>%</w:t>
      </w:r>
      <w:r w:rsidR="009919C9">
        <w:rPr>
          <w:rFonts w:ascii="Arial" w:hAnsi="Arial" w:cs="Arial"/>
          <w:sz w:val="24"/>
          <w:szCs w:val="24"/>
        </w:rPr>
        <w:t>.</w:t>
      </w:r>
      <w:r w:rsidR="00AD3915">
        <w:rPr>
          <w:rFonts w:ascii="Arial" w:hAnsi="Arial" w:cs="Arial"/>
          <w:sz w:val="24"/>
          <w:szCs w:val="24"/>
        </w:rPr>
        <w:t xml:space="preserve"> </w:t>
      </w:r>
      <w:r w:rsidR="009919C9" w:rsidRPr="0075222C">
        <w:rPr>
          <w:rFonts w:ascii="Arial" w:hAnsi="Arial" w:cs="Arial"/>
          <w:sz w:val="24"/>
          <w:szCs w:val="24"/>
        </w:rPr>
        <w:t>На</w:t>
      </w:r>
      <w:r w:rsidR="00AD3915">
        <w:rPr>
          <w:rFonts w:ascii="Arial" w:hAnsi="Arial" w:cs="Arial"/>
          <w:sz w:val="24"/>
          <w:szCs w:val="24"/>
        </w:rPr>
        <w:t xml:space="preserve"> </w:t>
      </w:r>
      <w:r w:rsidR="009919C9" w:rsidRPr="0075222C">
        <w:rPr>
          <w:rFonts w:ascii="Arial" w:hAnsi="Arial" w:cs="Arial"/>
          <w:sz w:val="24"/>
          <w:szCs w:val="24"/>
        </w:rPr>
        <w:t>большей</w:t>
      </w:r>
      <w:r w:rsidR="00AD3915">
        <w:rPr>
          <w:rFonts w:ascii="Arial" w:hAnsi="Arial" w:cs="Arial"/>
          <w:sz w:val="24"/>
          <w:szCs w:val="24"/>
        </w:rPr>
        <w:t xml:space="preserve"> </w:t>
      </w:r>
      <w:r w:rsidR="009919C9" w:rsidRPr="0075222C">
        <w:rPr>
          <w:rFonts w:ascii="Arial" w:hAnsi="Arial" w:cs="Arial"/>
          <w:sz w:val="24"/>
          <w:szCs w:val="24"/>
        </w:rPr>
        <w:t>части</w:t>
      </w:r>
      <w:r w:rsidR="00AD3915">
        <w:rPr>
          <w:rFonts w:ascii="Arial" w:hAnsi="Arial" w:cs="Arial"/>
          <w:sz w:val="24"/>
          <w:szCs w:val="24"/>
        </w:rPr>
        <w:t xml:space="preserve"> </w:t>
      </w:r>
      <w:r w:rsidR="009919C9" w:rsidRPr="0075222C">
        <w:rPr>
          <w:rFonts w:ascii="Arial" w:hAnsi="Arial" w:cs="Arial"/>
          <w:sz w:val="24"/>
          <w:szCs w:val="24"/>
        </w:rPr>
        <w:t>территории</w:t>
      </w:r>
      <w:r w:rsidR="00AD3915">
        <w:rPr>
          <w:rFonts w:ascii="Arial" w:hAnsi="Arial" w:cs="Arial"/>
          <w:sz w:val="24"/>
          <w:szCs w:val="24"/>
        </w:rPr>
        <w:t xml:space="preserve"> </w:t>
      </w:r>
      <w:r w:rsidR="009919C9" w:rsidRPr="0075222C">
        <w:rPr>
          <w:rFonts w:ascii="Arial" w:hAnsi="Arial" w:cs="Arial"/>
          <w:sz w:val="24"/>
          <w:szCs w:val="24"/>
        </w:rPr>
        <w:t>получили</w:t>
      </w:r>
      <w:r w:rsidR="00AD3915">
        <w:rPr>
          <w:rFonts w:ascii="Arial" w:hAnsi="Arial" w:cs="Arial"/>
          <w:sz w:val="24"/>
          <w:szCs w:val="24"/>
        </w:rPr>
        <w:t xml:space="preserve"> </w:t>
      </w:r>
      <w:r w:rsidR="009919C9" w:rsidRPr="0075222C">
        <w:rPr>
          <w:rFonts w:ascii="Arial" w:hAnsi="Arial" w:cs="Arial"/>
          <w:sz w:val="24"/>
          <w:szCs w:val="24"/>
        </w:rPr>
        <w:t>развитие</w:t>
      </w:r>
      <w:r w:rsidR="00AD3915">
        <w:rPr>
          <w:rFonts w:ascii="Arial" w:hAnsi="Arial" w:cs="Arial"/>
          <w:sz w:val="24"/>
          <w:szCs w:val="24"/>
        </w:rPr>
        <w:t xml:space="preserve"> </w:t>
      </w:r>
      <w:r w:rsidR="009919C9" w:rsidRPr="0075222C">
        <w:rPr>
          <w:rFonts w:ascii="Arial" w:hAnsi="Arial" w:cs="Arial"/>
          <w:sz w:val="24"/>
          <w:szCs w:val="24"/>
        </w:rPr>
        <w:t>аллювиальные</w:t>
      </w:r>
      <w:r w:rsidR="00AD3915">
        <w:rPr>
          <w:rFonts w:ascii="Arial" w:hAnsi="Arial" w:cs="Arial"/>
          <w:sz w:val="24"/>
          <w:szCs w:val="24"/>
        </w:rPr>
        <w:t xml:space="preserve"> </w:t>
      </w:r>
      <w:r w:rsidR="009919C9" w:rsidRPr="0075222C">
        <w:rPr>
          <w:rFonts w:ascii="Arial" w:hAnsi="Arial" w:cs="Arial"/>
          <w:sz w:val="24"/>
          <w:szCs w:val="24"/>
        </w:rPr>
        <w:t>луговые</w:t>
      </w:r>
      <w:r w:rsidR="00AD3915">
        <w:rPr>
          <w:rFonts w:ascii="Arial" w:hAnsi="Arial" w:cs="Arial"/>
          <w:sz w:val="24"/>
          <w:szCs w:val="24"/>
        </w:rPr>
        <w:t xml:space="preserve"> </w:t>
      </w:r>
      <w:r w:rsidR="009919C9" w:rsidRPr="0075222C">
        <w:rPr>
          <w:rFonts w:ascii="Arial" w:hAnsi="Arial" w:cs="Arial"/>
          <w:sz w:val="24"/>
          <w:szCs w:val="24"/>
        </w:rPr>
        <w:t>насыщенные</w:t>
      </w:r>
      <w:r w:rsidR="00AD3915">
        <w:rPr>
          <w:rFonts w:ascii="Arial" w:hAnsi="Arial" w:cs="Arial"/>
          <w:sz w:val="24"/>
          <w:szCs w:val="24"/>
        </w:rPr>
        <w:t xml:space="preserve"> </w:t>
      </w:r>
      <w:r w:rsidR="009919C9" w:rsidRPr="0075222C">
        <w:rPr>
          <w:rFonts w:ascii="Arial" w:hAnsi="Arial" w:cs="Arial"/>
          <w:sz w:val="24"/>
          <w:szCs w:val="24"/>
        </w:rPr>
        <w:t>почвы</w:t>
      </w:r>
      <w:r w:rsidR="00AD3915">
        <w:rPr>
          <w:rFonts w:ascii="Arial" w:hAnsi="Arial" w:cs="Arial"/>
          <w:sz w:val="24"/>
          <w:szCs w:val="24"/>
        </w:rPr>
        <w:t xml:space="preserve"> </w:t>
      </w:r>
      <w:proofErr w:type="gramEnd"/>
    </w:p>
    <w:p w14:paraId="7A7E99AD" w14:textId="75D68CDF" w:rsidR="0075222C" w:rsidRDefault="009919C9" w:rsidP="001631AC">
      <w:pPr>
        <w:spacing w:line="276" w:lineRule="auto"/>
        <w:rPr>
          <w:rFonts w:ascii="Arial" w:hAnsi="Arial" w:cs="Arial"/>
          <w:sz w:val="24"/>
          <w:szCs w:val="24"/>
        </w:rPr>
      </w:pPr>
      <w:r w:rsidRPr="009919C9">
        <w:rPr>
          <w:rFonts w:ascii="Arial" w:hAnsi="Arial" w:cs="Arial"/>
          <w:sz w:val="24"/>
          <w:szCs w:val="24"/>
        </w:rPr>
        <w:t>По</w:t>
      </w:r>
      <w:r w:rsidR="00AD3915">
        <w:rPr>
          <w:rFonts w:ascii="Arial" w:hAnsi="Arial" w:cs="Arial"/>
          <w:sz w:val="24"/>
          <w:szCs w:val="24"/>
        </w:rPr>
        <w:t xml:space="preserve"> </w:t>
      </w:r>
      <w:r w:rsidRPr="009919C9">
        <w:rPr>
          <w:rFonts w:ascii="Arial" w:hAnsi="Arial" w:cs="Arial"/>
          <w:sz w:val="24"/>
          <w:szCs w:val="24"/>
        </w:rPr>
        <w:t>гранулометрическому</w:t>
      </w:r>
      <w:r w:rsidR="00AD3915">
        <w:rPr>
          <w:rFonts w:ascii="Arial" w:hAnsi="Arial" w:cs="Arial"/>
          <w:sz w:val="24"/>
          <w:szCs w:val="24"/>
        </w:rPr>
        <w:t xml:space="preserve"> </w:t>
      </w:r>
      <w:r w:rsidRPr="009919C9">
        <w:rPr>
          <w:rFonts w:ascii="Arial" w:hAnsi="Arial" w:cs="Arial"/>
          <w:sz w:val="24"/>
          <w:szCs w:val="24"/>
        </w:rPr>
        <w:t>составу</w:t>
      </w:r>
      <w:r w:rsidR="00AD3915">
        <w:rPr>
          <w:rFonts w:ascii="Arial" w:hAnsi="Arial" w:cs="Arial"/>
          <w:sz w:val="24"/>
          <w:szCs w:val="24"/>
        </w:rPr>
        <w:t xml:space="preserve"> </w:t>
      </w:r>
      <w:r w:rsidRPr="009919C9">
        <w:rPr>
          <w:rFonts w:ascii="Arial" w:hAnsi="Arial" w:cs="Arial"/>
          <w:sz w:val="24"/>
          <w:szCs w:val="24"/>
        </w:rPr>
        <w:t>почвы</w:t>
      </w:r>
      <w:r w:rsidR="00AD3915">
        <w:rPr>
          <w:rFonts w:ascii="Arial" w:hAnsi="Arial" w:cs="Arial"/>
          <w:sz w:val="24"/>
          <w:szCs w:val="24"/>
        </w:rPr>
        <w:t xml:space="preserve"> </w:t>
      </w:r>
      <w:r w:rsidRPr="009919C9">
        <w:rPr>
          <w:rFonts w:ascii="Arial" w:hAnsi="Arial" w:cs="Arial"/>
          <w:sz w:val="24"/>
          <w:szCs w:val="24"/>
        </w:rPr>
        <w:t>среднесуглинистые.</w:t>
      </w:r>
      <w:r w:rsidR="00AD3915">
        <w:rPr>
          <w:rFonts w:ascii="Arial" w:hAnsi="Arial" w:cs="Arial"/>
          <w:sz w:val="24"/>
          <w:szCs w:val="24"/>
        </w:rPr>
        <w:t xml:space="preserve"> </w:t>
      </w:r>
      <w:r w:rsidRPr="009919C9">
        <w:rPr>
          <w:rFonts w:ascii="Arial" w:hAnsi="Arial" w:cs="Arial"/>
          <w:sz w:val="24"/>
          <w:szCs w:val="24"/>
        </w:rPr>
        <w:t>Содержание</w:t>
      </w:r>
      <w:r w:rsidR="00AD3915">
        <w:rPr>
          <w:rFonts w:ascii="Arial" w:hAnsi="Arial" w:cs="Arial"/>
          <w:sz w:val="24"/>
          <w:szCs w:val="24"/>
        </w:rPr>
        <w:t xml:space="preserve"> </w:t>
      </w:r>
      <w:r w:rsidRPr="009919C9">
        <w:rPr>
          <w:rFonts w:ascii="Arial" w:hAnsi="Arial" w:cs="Arial"/>
          <w:sz w:val="24"/>
          <w:szCs w:val="24"/>
        </w:rPr>
        <w:t>физической</w:t>
      </w:r>
      <w:r w:rsidR="00AD3915">
        <w:rPr>
          <w:rFonts w:ascii="Arial" w:hAnsi="Arial" w:cs="Arial"/>
          <w:sz w:val="24"/>
          <w:szCs w:val="24"/>
        </w:rPr>
        <w:t xml:space="preserve"> </w:t>
      </w:r>
      <w:r w:rsidRPr="009919C9">
        <w:rPr>
          <w:rFonts w:ascii="Arial" w:hAnsi="Arial" w:cs="Arial"/>
          <w:sz w:val="24"/>
          <w:szCs w:val="24"/>
        </w:rPr>
        <w:t>глины</w:t>
      </w:r>
      <w:r w:rsidR="00AD3915">
        <w:rPr>
          <w:rFonts w:ascii="Arial" w:hAnsi="Arial" w:cs="Arial"/>
          <w:sz w:val="24"/>
          <w:szCs w:val="24"/>
        </w:rPr>
        <w:t xml:space="preserve"> </w:t>
      </w:r>
      <w:r w:rsidRPr="009919C9">
        <w:rPr>
          <w:rFonts w:ascii="Arial" w:hAnsi="Arial" w:cs="Arial"/>
          <w:sz w:val="24"/>
          <w:szCs w:val="24"/>
        </w:rPr>
        <w:t>в</w:t>
      </w:r>
      <w:r w:rsidR="00AD3915">
        <w:rPr>
          <w:rFonts w:ascii="Arial" w:hAnsi="Arial" w:cs="Arial"/>
          <w:sz w:val="24"/>
          <w:szCs w:val="24"/>
        </w:rPr>
        <w:t xml:space="preserve"> </w:t>
      </w:r>
      <w:r w:rsidRPr="009919C9">
        <w:rPr>
          <w:rFonts w:ascii="Arial" w:hAnsi="Arial" w:cs="Arial"/>
          <w:sz w:val="24"/>
          <w:szCs w:val="24"/>
        </w:rPr>
        <w:t>полуметровом</w:t>
      </w:r>
      <w:r w:rsidR="00AD3915">
        <w:rPr>
          <w:rFonts w:ascii="Arial" w:hAnsi="Arial" w:cs="Arial"/>
          <w:sz w:val="24"/>
          <w:szCs w:val="24"/>
        </w:rPr>
        <w:t xml:space="preserve"> </w:t>
      </w:r>
      <w:r w:rsidRPr="009919C9">
        <w:rPr>
          <w:rFonts w:ascii="Arial" w:hAnsi="Arial" w:cs="Arial"/>
          <w:sz w:val="24"/>
          <w:szCs w:val="24"/>
        </w:rPr>
        <w:t>слое</w:t>
      </w:r>
      <w:r w:rsidR="00AD3915">
        <w:rPr>
          <w:rFonts w:ascii="Arial" w:hAnsi="Arial" w:cs="Arial"/>
          <w:sz w:val="24"/>
          <w:szCs w:val="24"/>
        </w:rPr>
        <w:t xml:space="preserve"> </w:t>
      </w:r>
      <w:r w:rsidRPr="009919C9">
        <w:rPr>
          <w:rFonts w:ascii="Arial" w:hAnsi="Arial" w:cs="Arial"/>
          <w:sz w:val="24"/>
          <w:szCs w:val="24"/>
        </w:rPr>
        <w:t>составляет</w:t>
      </w:r>
      <w:r w:rsidR="00AD3915">
        <w:rPr>
          <w:rFonts w:ascii="Arial" w:hAnsi="Arial" w:cs="Arial"/>
          <w:sz w:val="24"/>
          <w:szCs w:val="24"/>
        </w:rPr>
        <w:t xml:space="preserve"> </w:t>
      </w:r>
      <w:r w:rsidRPr="009919C9">
        <w:rPr>
          <w:rFonts w:ascii="Arial" w:hAnsi="Arial" w:cs="Arial"/>
          <w:sz w:val="24"/>
          <w:szCs w:val="24"/>
        </w:rPr>
        <w:t>35,6</w:t>
      </w:r>
      <w:r w:rsidR="00436F55">
        <w:rPr>
          <w:rFonts w:ascii="Arial" w:hAnsi="Arial" w:cs="Arial"/>
          <w:sz w:val="24"/>
          <w:szCs w:val="24"/>
        </w:rPr>
        <w:t>-</w:t>
      </w:r>
      <w:r w:rsidRPr="009919C9">
        <w:rPr>
          <w:rFonts w:ascii="Arial" w:hAnsi="Arial" w:cs="Arial"/>
          <w:sz w:val="24"/>
          <w:szCs w:val="24"/>
        </w:rPr>
        <w:t>45,0</w:t>
      </w:r>
      <w:r w:rsidR="00AD3915">
        <w:rPr>
          <w:rFonts w:ascii="Arial" w:hAnsi="Arial" w:cs="Arial"/>
          <w:sz w:val="24"/>
          <w:szCs w:val="24"/>
        </w:rPr>
        <w:t xml:space="preserve"> </w:t>
      </w:r>
      <w:r w:rsidRPr="009919C9">
        <w:rPr>
          <w:rFonts w:ascii="Arial" w:hAnsi="Arial" w:cs="Arial"/>
          <w:sz w:val="24"/>
          <w:szCs w:val="24"/>
        </w:rPr>
        <w:t>%.</w:t>
      </w:r>
      <w:r w:rsidR="00AD3915">
        <w:rPr>
          <w:rFonts w:ascii="Arial" w:hAnsi="Arial" w:cs="Arial"/>
          <w:sz w:val="24"/>
          <w:szCs w:val="24"/>
        </w:rPr>
        <w:t xml:space="preserve"> </w:t>
      </w:r>
      <w:r w:rsidRPr="009919C9">
        <w:rPr>
          <w:rFonts w:ascii="Arial" w:hAnsi="Arial" w:cs="Arial"/>
          <w:sz w:val="24"/>
          <w:szCs w:val="24"/>
        </w:rPr>
        <w:t>Сумма</w:t>
      </w:r>
      <w:r w:rsidR="00AD3915">
        <w:rPr>
          <w:rFonts w:ascii="Arial" w:hAnsi="Arial" w:cs="Arial"/>
          <w:sz w:val="24"/>
          <w:szCs w:val="24"/>
        </w:rPr>
        <w:t xml:space="preserve"> </w:t>
      </w:r>
      <w:r w:rsidRPr="009919C9">
        <w:rPr>
          <w:rFonts w:ascii="Arial" w:hAnsi="Arial" w:cs="Arial"/>
          <w:sz w:val="24"/>
          <w:szCs w:val="24"/>
        </w:rPr>
        <w:t>токсичных</w:t>
      </w:r>
      <w:r w:rsidR="00AD3915">
        <w:rPr>
          <w:rFonts w:ascii="Arial" w:hAnsi="Arial" w:cs="Arial"/>
          <w:sz w:val="24"/>
          <w:szCs w:val="24"/>
        </w:rPr>
        <w:t xml:space="preserve"> </w:t>
      </w:r>
      <w:r w:rsidRPr="009919C9">
        <w:rPr>
          <w:rFonts w:ascii="Arial" w:hAnsi="Arial" w:cs="Arial"/>
          <w:sz w:val="24"/>
          <w:szCs w:val="24"/>
        </w:rPr>
        <w:t>солей</w:t>
      </w:r>
      <w:r w:rsidR="00AD3915">
        <w:rPr>
          <w:rFonts w:ascii="Arial" w:hAnsi="Arial" w:cs="Arial"/>
          <w:sz w:val="24"/>
          <w:szCs w:val="24"/>
        </w:rPr>
        <w:t xml:space="preserve"> </w:t>
      </w:r>
      <w:r w:rsidRPr="009919C9">
        <w:rPr>
          <w:rFonts w:ascii="Arial" w:hAnsi="Arial" w:cs="Arial"/>
          <w:sz w:val="24"/>
          <w:szCs w:val="24"/>
        </w:rPr>
        <w:t>в</w:t>
      </w:r>
      <w:r w:rsidR="00AD3915">
        <w:rPr>
          <w:rFonts w:ascii="Arial" w:hAnsi="Arial" w:cs="Arial"/>
          <w:sz w:val="24"/>
          <w:szCs w:val="24"/>
        </w:rPr>
        <w:t xml:space="preserve"> </w:t>
      </w:r>
      <w:r w:rsidRPr="009919C9">
        <w:rPr>
          <w:rFonts w:ascii="Arial" w:hAnsi="Arial" w:cs="Arial"/>
          <w:sz w:val="24"/>
          <w:szCs w:val="24"/>
        </w:rPr>
        <w:t>слое</w:t>
      </w:r>
      <w:r w:rsidR="00AD3915">
        <w:rPr>
          <w:rFonts w:ascii="Arial" w:hAnsi="Arial" w:cs="Arial"/>
          <w:sz w:val="24"/>
          <w:szCs w:val="24"/>
        </w:rPr>
        <w:t xml:space="preserve"> </w:t>
      </w:r>
      <w:r w:rsidRPr="009919C9">
        <w:rPr>
          <w:rFonts w:ascii="Arial" w:hAnsi="Arial" w:cs="Arial"/>
          <w:sz w:val="24"/>
          <w:szCs w:val="24"/>
        </w:rPr>
        <w:t>0-55</w:t>
      </w:r>
      <w:r w:rsidR="00AD3915">
        <w:rPr>
          <w:rFonts w:ascii="Arial" w:hAnsi="Arial" w:cs="Arial"/>
          <w:sz w:val="24"/>
          <w:szCs w:val="24"/>
        </w:rPr>
        <w:t xml:space="preserve"> </w:t>
      </w:r>
      <w:r w:rsidRPr="009919C9">
        <w:rPr>
          <w:rFonts w:ascii="Arial" w:hAnsi="Arial" w:cs="Arial"/>
          <w:sz w:val="24"/>
          <w:szCs w:val="24"/>
        </w:rPr>
        <w:t>см</w:t>
      </w:r>
      <w:r w:rsidR="00AD3915">
        <w:rPr>
          <w:rFonts w:ascii="Arial" w:hAnsi="Arial" w:cs="Arial"/>
          <w:sz w:val="24"/>
          <w:szCs w:val="24"/>
        </w:rPr>
        <w:t xml:space="preserve"> </w:t>
      </w:r>
      <w:r w:rsidRPr="009919C9">
        <w:rPr>
          <w:rFonts w:ascii="Arial" w:hAnsi="Arial" w:cs="Arial"/>
          <w:sz w:val="24"/>
          <w:szCs w:val="24"/>
        </w:rPr>
        <w:t>не</w:t>
      </w:r>
      <w:r w:rsidR="00AD3915">
        <w:rPr>
          <w:rFonts w:ascii="Arial" w:hAnsi="Arial" w:cs="Arial"/>
          <w:sz w:val="24"/>
          <w:szCs w:val="24"/>
        </w:rPr>
        <w:t xml:space="preserve"> </w:t>
      </w:r>
      <w:r w:rsidRPr="009919C9">
        <w:rPr>
          <w:rFonts w:ascii="Arial" w:hAnsi="Arial" w:cs="Arial"/>
          <w:sz w:val="24"/>
          <w:szCs w:val="24"/>
        </w:rPr>
        <w:t>превышает</w:t>
      </w:r>
      <w:r w:rsidR="00AD3915">
        <w:rPr>
          <w:rFonts w:ascii="Arial" w:hAnsi="Arial" w:cs="Arial"/>
          <w:sz w:val="24"/>
          <w:szCs w:val="24"/>
        </w:rPr>
        <w:t xml:space="preserve"> </w:t>
      </w:r>
      <w:r w:rsidRPr="009919C9">
        <w:rPr>
          <w:rFonts w:ascii="Arial" w:hAnsi="Arial" w:cs="Arial"/>
          <w:sz w:val="24"/>
          <w:szCs w:val="24"/>
        </w:rPr>
        <w:t>0,11%.</w:t>
      </w:r>
      <w:r w:rsidR="00AD3915">
        <w:rPr>
          <w:rFonts w:ascii="Arial" w:hAnsi="Arial" w:cs="Arial"/>
          <w:sz w:val="24"/>
          <w:szCs w:val="24"/>
        </w:rPr>
        <w:t xml:space="preserve"> </w:t>
      </w:r>
      <w:r w:rsidRPr="009919C9">
        <w:rPr>
          <w:rFonts w:ascii="Arial" w:hAnsi="Arial" w:cs="Arial"/>
          <w:sz w:val="24"/>
          <w:szCs w:val="24"/>
        </w:rPr>
        <w:t>Содержание</w:t>
      </w:r>
      <w:r w:rsidR="00AD3915">
        <w:rPr>
          <w:rFonts w:ascii="Arial" w:hAnsi="Arial" w:cs="Arial"/>
          <w:sz w:val="24"/>
          <w:szCs w:val="24"/>
        </w:rPr>
        <w:t xml:space="preserve"> </w:t>
      </w:r>
      <w:r w:rsidRPr="009919C9">
        <w:rPr>
          <w:rFonts w:ascii="Arial" w:hAnsi="Arial" w:cs="Arial"/>
          <w:sz w:val="24"/>
          <w:szCs w:val="24"/>
        </w:rPr>
        <w:t>гумуса</w:t>
      </w:r>
      <w:r w:rsidR="00AD3915">
        <w:rPr>
          <w:rFonts w:ascii="Arial" w:hAnsi="Arial" w:cs="Arial"/>
          <w:sz w:val="24"/>
          <w:szCs w:val="24"/>
        </w:rPr>
        <w:t xml:space="preserve"> </w:t>
      </w:r>
      <w:r w:rsidRPr="009919C9">
        <w:rPr>
          <w:rFonts w:ascii="Arial" w:hAnsi="Arial" w:cs="Arial"/>
          <w:sz w:val="24"/>
          <w:szCs w:val="24"/>
        </w:rPr>
        <w:t>в</w:t>
      </w:r>
      <w:r w:rsidR="00AD3915">
        <w:rPr>
          <w:rFonts w:ascii="Arial" w:hAnsi="Arial" w:cs="Arial"/>
          <w:sz w:val="24"/>
          <w:szCs w:val="24"/>
        </w:rPr>
        <w:t xml:space="preserve"> </w:t>
      </w:r>
      <w:r w:rsidRPr="009919C9">
        <w:rPr>
          <w:rFonts w:ascii="Arial" w:hAnsi="Arial" w:cs="Arial"/>
          <w:sz w:val="24"/>
          <w:szCs w:val="24"/>
        </w:rPr>
        <w:t>горизонте</w:t>
      </w:r>
      <w:r w:rsidR="00AD3915">
        <w:rPr>
          <w:rFonts w:ascii="Arial" w:hAnsi="Arial" w:cs="Arial"/>
          <w:sz w:val="24"/>
          <w:szCs w:val="24"/>
        </w:rPr>
        <w:t xml:space="preserve"> </w:t>
      </w:r>
      <w:r w:rsidRPr="009919C9">
        <w:rPr>
          <w:rFonts w:ascii="Arial" w:hAnsi="Arial" w:cs="Arial"/>
          <w:sz w:val="24"/>
          <w:szCs w:val="24"/>
        </w:rPr>
        <w:t>0-25</w:t>
      </w:r>
      <w:r w:rsidR="00AD3915">
        <w:rPr>
          <w:rFonts w:ascii="Arial" w:hAnsi="Arial" w:cs="Arial"/>
          <w:sz w:val="24"/>
          <w:szCs w:val="24"/>
        </w:rPr>
        <w:t xml:space="preserve"> </w:t>
      </w:r>
      <w:r w:rsidRPr="009919C9">
        <w:rPr>
          <w:rFonts w:ascii="Arial" w:hAnsi="Arial" w:cs="Arial"/>
          <w:sz w:val="24"/>
          <w:szCs w:val="24"/>
        </w:rPr>
        <w:t>см</w:t>
      </w:r>
      <w:r w:rsidR="00AD3915">
        <w:rPr>
          <w:rFonts w:ascii="Arial" w:hAnsi="Arial" w:cs="Arial"/>
          <w:sz w:val="24"/>
          <w:szCs w:val="24"/>
        </w:rPr>
        <w:t xml:space="preserve"> </w:t>
      </w:r>
      <w:r w:rsidRPr="009919C9">
        <w:rPr>
          <w:rFonts w:ascii="Arial" w:hAnsi="Arial" w:cs="Arial"/>
          <w:sz w:val="24"/>
          <w:szCs w:val="24"/>
        </w:rPr>
        <w:t>–</w:t>
      </w:r>
      <w:r w:rsidR="00AD3915">
        <w:rPr>
          <w:rFonts w:ascii="Arial" w:hAnsi="Arial" w:cs="Arial"/>
          <w:sz w:val="24"/>
          <w:szCs w:val="24"/>
        </w:rPr>
        <w:t xml:space="preserve"> </w:t>
      </w:r>
      <w:r w:rsidRPr="009919C9">
        <w:rPr>
          <w:rFonts w:ascii="Arial" w:hAnsi="Arial" w:cs="Arial"/>
          <w:sz w:val="24"/>
          <w:szCs w:val="24"/>
        </w:rPr>
        <w:t>2,3-2,8</w:t>
      </w:r>
      <w:r w:rsidR="00AD3915">
        <w:rPr>
          <w:rFonts w:ascii="Arial" w:hAnsi="Arial" w:cs="Arial"/>
          <w:sz w:val="24"/>
          <w:szCs w:val="24"/>
        </w:rPr>
        <w:t xml:space="preserve"> </w:t>
      </w:r>
      <w:r w:rsidRPr="009919C9">
        <w:rPr>
          <w:rFonts w:ascii="Arial" w:hAnsi="Arial" w:cs="Arial"/>
          <w:sz w:val="24"/>
          <w:szCs w:val="24"/>
        </w:rPr>
        <w:t>%,</w:t>
      </w:r>
      <w:r w:rsidR="00AD3915">
        <w:rPr>
          <w:rFonts w:ascii="Arial" w:hAnsi="Arial" w:cs="Arial"/>
          <w:sz w:val="24"/>
          <w:szCs w:val="24"/>
        </w:rPr>
        <w:t xml:space="preserve"> </w:t>
      </w:r>
      <w:r w:rsidRPr="009919C9">
        <w:rPr>
          <w:rFonts w:ascii="Arial" w:hAnsi="Arial" w:cs="Arial"/>
          <w:sz w:val="24"/>
          <w:szCs w:val="24"/>
        </w:rPr>
        <w:t>глубже</w:t>
      </w:r>
      <w:r w:rsidR="00AD3915">
        <w:rPr>
          <w:rFonts w:ascii="Arial" w:hAnsi="Arial" w:cs="Arial"/>
          <w:sz w:val="24"/>
          <w:szCs w:val="24"/>
        </w:rPr>
        <w:t xml:space="preserve"> </w:t>
      </w:r>
      <w:r w:rsidRPr="009919C9">
        <w:rPr>
          <w:rFonts w:ascii="Arial" w:hAnsi="Arial" w:cs="Arial"/>
          <w:sz w:val="24"/>
          <w:szCs w:val="24"/>
        </w:rPr>
        <w:t>его</w:t>
      </w:r>
      <w:r w:rsidR="00AD3915">
        <w:rPr>
          <w:rFonts w:ascii="Arial" w:hAnsi="Arial" w:cs="Arial"/>
          <w:sz w:val="24"/>
          <w:szCs w:val="24"/>
        </w:rPr>
        <w:t xml:space="preserve"> </w:t>
      </w:r>
      <w:r w:rsidRPr="009919C9">
        <w:rPr>
          <w:rFonts w:ascii="Arial" w:hAnsi="Arial" w:cs="Arial"/>
          <w:sz w:val="24"/>
          <w:szCs w:val="24"/>
        </w:rPr>
        <w:t>содержание</w:t>
      </w:r>
      <w:r w:rsidR="00AD3915">
        <w:rPr>
          <w:rFonts w:ascii="Arial" w:hAnsi="Arial" w:cs="Arial"/>
          <w:sz w:val="24"/>
          <w:szCs w:val="24"/>
        </w:rPr>
        <w:t xml:space="preserve"> </w:t>
      </w:r>
      <w:r w:rsidRPr="009919C9">
        <w:rPr>
          <w:rFonts w:ascii="Arial" w:hAnsi="Arial" w:cs="Arial"/>
          <w:sz w:val="24"/>
          <w:szCs w:val="24"/>
        </w:rPr>
        <w:t>снижается</w:t>
      </w:r>
      <w:r w:rsidR="00AD3915">
        <w:rPr>
          <w:rFonts w:ascii="Arial" w:hAnsi="Arial" w:cs="Arial"/>
          <w:sz w:val="24"/>
          <w:szCs w:val="24"/>
        </w:rPr>
        <w:t xml:space="preserve"> </w:t>
      </w:r>
      <w:r w:rsidRPr="009919C9">
        <w:rPr>
          <w:rFonts w:ascii="Arial" w:hAnsi="Arial" w:cs="Arial"/>
          <w:sz w:val="24"/>
          <w:szCs w:val="24"/>
        </w:rPr>
        <w:t>до</w:t>
      </w:r>
      <w:r w:rsidR="00AD3915">
        <w:rPr>
          <w:rFonts w:ascii="Arial" w:hAnsi="Arial" w:cs="Arial"/>
          <w:sz w:val="24"/>
          <w:szCs w:val="24"/>
        </w:rPr>
        <w:t xml:space="preserve"> </w:t>
      </w:r>
      <w:r w:rsidRPr="009919C9">
        <w:rPr>
          <w:rFonts w:ascii="Arial" w:hAnsi="Arial" w:cs="Arial"/>
          <w:sz w:val="24"/>
          <w:szCs w:val="24"/>
        </w:rPr>
        <w:t>0,7%.</w:t>
      </w:r>
    </w:p>
    <w:p w14:paraId="65DA7E74" w14:textId="18843ED3" w:rsidR="0075222C" w:rsidRPr="0075222C" w:rsidRDefault="007F42E5" w:rsidP="007F42E5">
      <w:pPr>
        <w:spacing w:line="276" w:lineRule="auto"/>
        <w:rPr>
          <w:rFonts w:ascii="Arial" w:hAnsi="Arial" w:cs="Arial"/>
          <w:sz w:val="24"/>
          <w:szCs w:val="24"/>
        </w:rPr>
      </w:pPr>
      <w:r w:rsidRPr="007F42E5">
        <w:rPr>
          <w:rFonts w:ascii="Arial" w:hAnsi="Arial" w:cs="Arial"/>
          <w:sz w:val="24"/>
          <w:szCs w:val="24"/>
        </w:rPr>
        <w:t>На</w:t>
      </w:r>
      <w:r w:rsidR="00AD3915">
        <w:rPr>
          <w:rFonts w:ascii="Arial" w:hAnsi="Arial" w:cs="Arial"/>
          <w:sz w:val="24"/>
          <w:szCs w:val="24"/>
        </w:rPr>
        <w:t xml:space="preserve"> </w:t>
      </w:r>
      <w:r w:rsidRPr="007F42E5">
        <w:rPr>
          <w:rFonts w:ascii="Arial" w:hAnsi="Arial" w:cs="Arial"/>
          <w:sz w:val="24"/>
          <w:szCs w:val="24"/>
        </w:rPr>
        <w:t>поверхности</w:t>
      </w:r>
      <w:r w:rsidR="00AD3915">
        <w:rPr>
          <w:rFonts w:ascii="Arial" w:hAnsi="Arial" w:cs="Arial"/>
          <w:sz w:val="24"/>
          <w:szCs w:val="24"/>
        </w:rPr>
        <w:t xml:space="preserve"> </w:t>
      </w:r>
      <w:proofErr w:type="spellStart"/>
      <w:r w:rsidRPr="007F42E5">
        <w:rPr>
          <w:rFonts w:ascii="Arial" w:hAnsi="Arial" w:cs="Arial"/>
          <w:sz w:val="24"/>
          <w:szCs w:val="24"/>
        </w:rPr>
        <w:t>бэровский</w:t>
      </w:r>
      <w:proofErr w:type="spellEnd"/>
      <w:r w:rsidR="00AD3915">
        <w:rPr>
          <w:rFonts w:ascii="Arial" w:hAnsi="Arial" w:cs="Arial"/>
          <w:sz w:val="24"/>
          <w:szCs w:val="24"/>
        </w:rPr>
        <w:t xml:space="preserve"> </w:t>
      </w:r>
      <w:r w:rsidRPr="007F42E5">
        <w:rPr>
          <w:rFonts w:ascii="Arial" w:hAnsi="Arial" w:cs="Arial"/>
          <w:sz w:val="24"/>
          <w:szCs w:val="24"/>
        </w:rPr>
        <w:t>бугров</w:t>
      </w:r>
      <w:r w:rsidR="00AD3915">
        <w:rPr>
          <w:rFonts w:ascii="Arial" w:hAnsi="Arial" w:cs="Arial"/>
          <w:sz w:val="24"/>
          <w:szCs w:val="24"/>
        </w:rPr>
        <w:t xml:space="preserve"> </w:t>
      </w:r>
      <w:r w:rsidRPr="007F42E5">
        <w:rPr>
          <w:rFonts w:ascii="Arial" w:hAnsi="Arial" w:cs="Arial"/>
          <w:sz w:val="24"/>
          <w:szCs w:val="24"/>
        </w:rPr>
        <w:t>в</w:t>
      </w:r>
      <w:r w:rsidR="00AD3915">
        <w:rPr>
          <w:rFonts w:ascii="Arial" w:hAnsi="Arial" w:cs="Arial"/>
          <w:sz w:val="24"/>
          <w:szCs w:val="24"/>
        </w:rPr>
        <w:t xml:space="preserve"> </w:t>
      </w:r>
      <w:r w:rsidRPr="007F42E5">
        <w:rPr>
          <w:rFonts w:ascii="Arial" w:hAnsi="Arial" w:cs="Arial"/>
          <w:sz w:val="24"/>
          <w:szCs w:val="24"/>
        </w:rPr>
        <w:t>условиях</w:t>
      </w:r>
      <w:r w:rsidR="00AD3915">
        <w:rPr>
          <w:rFonts w:ascii="Arial" w:hAnsi="Arial" w:cs="Arial"/>
          <w:sz w:val="24"/>
          <w:szCs w:val="24"/>
        </w:rPr>
        <w:t xml:space="preserve"> </w:t>
      </w:r>
      <w:r w:rsidRPr="007F42E5">
        <w:rPr>
          <w:rFonts w:ascii="Arial" w:hAnsi="Arial" w:cs="Arial"/>
          <w:sz w:val="24"/>
          <w:szCs w:val="24"/>
        </w:rPr>
        <w:t>недостатка</w:t>
      </w:r>
      <w:r w:rsidR="00AD3915">
        <w:rPr>
          <w:rFonts w:ascii="Arial" w:hAnsi="Arial" w:cs="Arial"/>
          <w:sz w:val="24"/>
          <w:szCs w:val="24"/>
        </w:rPr>
        <w:t xml:space="preserve"> </w:t>
      </w:r>
      <w:r w:rsidRPr="007F42E5">
        <w:rPr>
          <w:rFonts w:ascii="Arial" w:hAnsi="Arial" w:cs="Arial"/>
          <w:sz w:val="24"/>
          <w:szCs w:val="24"/>
        </w:rPr>
        <w:t>влаги</w:t>
      </w:r>
      <w:r w:rsidR="00AD3915">
        <w:rPr>
          <w:rFonts w:ascii="Arial" w:hAnsi="Arial" w:cs="Arial"/>
          <w:sz w:val="24"/>
          <w:szCs w:val="24"/>
        </w:rPr>
        <w:t xml:space="preserve"> </w:t>
      </w:r>
      <w:r w:rsidRPr="007F42E5">
        <w:rPr>
          <w:rFonts w:ascii="Arial" w:hAnsi="Arial" w:cs="Arial"/>
          <w:sz w:val="24"/>
          <w:szCs w:val="24"/>
        </w:rPr>
        <w:t>сформировались</w:t>
      </w:r>
      <w:r w:rsidR="00AD3915">
        <w:rPr>
          <w:rFonts w:ascii="Arial" w:hAnsi="Arial" w:cs="Arial"/>
          <w:sz w:val="24"/>
          <w:szCs w:val="24"/>
        </w:rPr>
        <w:t xml:space="preserve"> </w:t>
      </w:r>
      <w:r w:rsidRPr="007F42E5">
        <w:rPr>
          <w:rFonts w:ascii="Arial" w:hAnsi="Arial" w:cs="Arial"/>
          <w:sz w:val="24"/>
          <w:szCs w:val="24"/>
        </w:rPr>
        <w:t>бурые</w:t>
      </w:r>
      <w:r w:rsidR="00AD3915">
        <w:rPr>
          <w:rFonts w:ascii="Arial" w:hAnsi="Arial" w:cs="Arial"/>
          <w:sz w:val="24"/>
          <w:szCs w:val="24"/>
        </w:rPr>
        <w:t xml:space="preserve"> </w:t>
      </w:r>
      <w:r w:rsidRPr="007F42E5">
        <w:rPr>
          <w:rFonts w:ascii="Arial" w:hAnsi="Arial" w:cs="Arial"/>
          <w:sz w:val="24"/>
          <w:szCs w:val="24"/>
        </w:rPr>
        <w:t>солонцеватые</w:t>
      </w:r>
      <w:r w:rsidR="00AD3915">
        <w:rPr>
          <w:rFonts w:ascii="Arial" w:hAnsi="Arial" w:cs="Arial"/>
          <w:sz w:val="24"/>
          <w:szCs w:val="24"/>
        </w:rPr>
        <w:t xml:space="preserve"> </w:t>
      </w:r>
      <w:r w:rsidRPr="007F42E5">
        <w:rPr>
          <w:rFonts w:ascii="Arial" w:hAnsi="Arial" w:cs="Arial"/>
          <w:sz w:val="24"/>
          <w:szCs w:val="24"/>
        </w:rPr>
        <w:t>почвы.</w:t>
      </w:r>
      <w:r w:rsidR="00AD3915">
        <w:rPr>
          <w:rFonts w:ascii="Arial" w:hAnsi="Arial" w:cs="Arial"/>
          <w:sz w:val="24"/>
          <w:szCs w:val="24"/>
        </w:rPr>
        <w:t xml:space="preserve"> </w:t>
      </w:r>
      <w:proofErr w:type="gramStart"/>
      <w:r w:rsidR="0075222C" w:rsidRPr="0075222C">
        <w:rPr>
          <w:rFonts w:ascii="Arial" w:hAnsi="Arial" w:cs="Arial"/>
          <w:sz w:val="24"/>
          <w:szCs w:val="24"/>
        </w:rPr>
        <w:t>В</w:t>
      </w:r>
      <w:r w:rsidR="00AD3915">
        <w:rPr>
          <w:rFonts w:ascii="Arial" w:hAnsi="Arial" w:cs="Arial"/>
          <w:sz w:val="24"/>
          <w:szCs w:val="24"/>
        </w:rPr>
        <w:t xml:space="preserve"> </w:t>
      </w:r>
      <w:r w:rsidR="0075222C" w:rsidRPr="0075222C">
        <w:rPr>
          <w:rFonts w:ascii="Arial" w:hAnsi="Arial" w:cs="Arial"/>
          <w:sz w:val="24"/>
          <w:szCs w:val="24"/>
        </w:rPr>
        <w:t>комплексе</w:t>
      </w:r>
      <w:r w:rsidR="00AD3915">
        <w:rPr>
          <w:rFonts w:ascii="Arial" w:hAnsi="Arial" w:cs="Arial"/>
          <w:sz w:val="24"/>
          <w:szCs w:val="24"/>
        </w:rPr>
        <w:t xml:space="preserve"> </w:t>
      </w:r>
      <w:r w:rsidR="0075222C" w:rsidRPr="0075222C">
        <w:rPr>
          <w:rFonts w:ascii="Arial" w:hAnsi="Arial" w:cs="Arial"/>
          <w:sz w:val="24"/>
          <w:szCs w:val="24"/>
        </w:rPr>
        <w:t>бурых</w:t>
      </w:r>
      <w:r w:rsidR="00AD3915">
        <w:rPr>
          <w:rFonts w:ascii="Arial" w:hAnsi="Arial" w:cs="Arial"/>
          <w:sz w:val="24"/>
          <w:szCs w:val="24"/>
        </w:rPr>
        <w:t xml:space="preserve"> </w:t>
      </w:r>
      <w:r w:rsidR="0075222C" w:rsidRPr="0075222C">
        <w:rPr>
          <w:rFonts w:ascii="Arial" w:hAnsi="Arial" w:cs="Arial"/>
          <w:sz w:val="24"/>
          <w:szCs w:val="24"/>
        </w:rPr>
        <w:t>почв</w:t>
      </w:r>
      <w:r w:rsidR="00AD3915">
        <w:rPr>
          <w:rFonts w:ascii="Arial" w:hAnsi="Arial" w:cs="Arial"/>
          <w:sz w:val="24"/>
          <w:szCs w:val="24"/>
        </w:rPr>
        <w:t xml:space="preserve"> </w:t>
      </w:r>
      <w:r w:rsidR="0075222C" w:rsidRPr="0075222C">
        <w:rPr>
          <w:rFonts w:ascii="Arial" w:hAnsi="Arial" w:cs="Arial"/>
          <w:sz w:val="24"/>
          <w:szCs w:val="24"/>
        </w:rPr>
        <w:t>преобладают</w:t>
      </w:r>
      <w:r w:rsidR="00AD3915">
        <w:rPr>
          <w:rFonts w:ascii="Arial" w:hAnsi="Arial" w:cs="Arial"/>
          <w:sz w:val="24"/>
          <w:szCs w:val="24"/>
        </w:rPr>
        <w:t xml:space="preserve"> </w:t>
      </w:r>
      <w:r w:rsidR="0075222C" w:rsidRPr="0075222C">
        <w:rPr>
          <w:rFonts w:ascii="Arial" w:hAnsi="Arial" w:cs="Arial"/>
          <w:sz w:val="24"/>
          <w:szCs w:val="24"/>
        </w:rPr>
        <w:t>легкосуглинистые</w:t>
      </w:r>
      <w:r w:rsidR="00AD3915">
        <w:rPr>
          <w:rFonts w:ascii="Arial" w:hAnsi="Arial" w:cs="Arial"/>
          <w:sz w:val="24"/>
          <w:szCs w:val="24"/>
        </w:rPr>
        <w:t xml:space="preserve"> </w:t>
      </w:r>
      <w:r w:rsidR="0075222C" w:rsidRPr="0075222C">
        <w:rPr>
          <w:rFonts w:ascii="Arial" w:hAnsi="Arial" w:cs="Arial"/>
          <w:sz w:val="24"/>
          <w:szCs w:val="24"/>
        </w:rPr>
        <w:t>разновидности</w:t>
      </w:r>
      <w:r w:rsidR="00AD3915">
        <w:rPr>
          <w:rFonts w:ascii="Arial" w:hAnsi="Arial" w:cs="Arial"/>
          <w:sz w:val="24"/>
          <w:szCs w:val="24"/>
        </w:rPr>
        <w:t xml:space="preserve"> </w:t>
      </w:r>
      <w:r w:rsidR="0075222C" w:rsidRPr="0075222C">
        <w:rPr>
          <w:rFonts w:ascii="Arial" w:hAnsi="Arial" w:cs="Arial"/>
          <w:sz w:val="24"/>
          <w:szCs w:val="24"/>
        </w:rPr>
        <w:t>с</w:t>
      </w:r>
      <w:r w:rsidR="00AD3915">
        <w:rPr>
          <w:rFonts w:ascii="Arial" w:hAnsi="Arial" w:cs="Arial"/>
          <w:sz w:val="24"/>
          <w:szCs w:val="24"/>
        </w:rPr>
        <w:t xml:space="preserve"> </w:t>
      </w:r>
      <w:r w:rsidR="0075222C" w:rsidRPr="0075222C">
        <w:rPr>
          <w:rFonts w:ascii="Arial" w:hAnsi="Arial" w:cs="Arial"/>
          <w:sz w:val="24"/>
          <w:szCs w:val="24"/>
        </w:rPr>
        <w:t>содержанием</w:t>
      </w:r>
      <w:r w:rsidR="00AD3915">
        <w:rPr>
          <w:rFonts w:ascii="Arial" w:hAnsi="Arial" w:cs="Arial"/>
          <w:sz w:val="24"/>
          <w:szCs w:val="24"/>
        </w:rPr>
        <w:t xml:space="preserve"> </w:t>
      </w:r>
      <w:r w:rsidR="0075222C" w:rsidRPr="0075222C">
        <w:rPr>
          <w:rFonts w:ascii="Arial" w:hAnsi="Arial" w:cs="Arial"/>
          <w:sz w:val="24"/>
          <w:szCs w:val="24"/>
        </w:rPr>
        <w:t>физической</w:t>
      </w:r>
      <w:r w:rsidR="00AD3915">
        <w:rPr>
          <w:rFonts w:ascii="Arial" w:hAnsi="Arial" w:cs="Arial"/>
          <w:sz w:val="24"/>
          <w:szCs w:val="24"/>
        </w:rPr>
        <w:t xml:space="preserve"> </w:t>
      </w:r>
      <w:r w:rsidR="0075222C" w:rsidRPr="0075222C">
        <w:rPr>
          <w:rFonts w:ascii="Arial" w:hAnsi="Arial" w:cs="Arial"/>
          <w:sz w:val="24"/>
          <w:szCs w:val="24"/>
        </w:rPr>
        <w:t>глины</w:t>
      </w:r>
      <w:r w:rsidR="00AD3915">
        <w:rPr>
          <w:rFonts w:ascii="Arial" w:hAnsi="Arial" w:cs="Arial"/>
          <w:sz w:val="24"/>
          <w:szCs w:val="24"/>
        </w:rPr>
        <w:t xml:space="preserve"> </w:t>
      </w:r>
      <w:r w:rsidR="0075222C" w:rsidRPr="0075222C">
        <w:rPr>
          <w:rFonts w:ascii="Arial" w:hAnsi="Arial" w:cs="Arial"/>
          <w:sz w:val="24"/>
          <w:szCs w:val="24"/>
        </w:rPr>
        <w:t>до</w:t>
      </w:r>
      <w:r w:rsidR="00AD3915">
        <w:rPr>
          <w:rFonts w:ascii="Arial" w:hAnsi="Arial" w:cs="Arial"/>
          <w:sz w:val="24"/>
          <w:szCs w:val="24"/>
        </w:rPr>
        <w:t xml:space="preserve"> </w:t>
      </w:r>
      <w:r w:rsidR="0075222C" w:rsidRPr="0075222C">
        <w:rPr>
          <w:rFonts w:ascii="Arial" w:hAnsi="Arial" w:cs="Arial"/>
          <w:sz w:val="24"/>
          <w:szCs w:val="24"/>
        </w:rPr>
        <w:t>23,12</w:t>
      </w:r>
      <w:r w:rsidR="00AD3915">
        <w:rPr>
          <w:rFonts w:ascii="Arial" w:hAnsi="Arial" w:cs="Arial"/>
          <w:sz w:val="24"/>
          <w:szCs w:val="24"/>
        </w:rPr>
        <w:t xml:space="preserve"> </w:t>
      </w:r>
      <w:r w:rsidR="0075222C" w:rsidRPr="0075222C">
        <w:rPr>
          <w:rFonts w:ascii="Arial" w:hAnsi="Arial" w:cs="Arial"/>
          <w:sz w:val="24"/>
          <w:szCs w:val="24"/>
        </w:rPr>
        <w:t>%.</w:t>
      </w:r>
      <w:r w:rsidR="00AD3915">
        <w:rPr>
          <w:rFonts w:ascii="Arial" w:hAnsi="Arial" w:cs="Arial"/>
          <w:sz w:val="24"/>
          <w:szCs w:val="24"/>
        </w:rPr>
        <w:t xml:space="preserve"> </w:t>
      </w:r>
      <w:r w:rsidR="0075222C" w:rsidRPr="0075222C">
        <w:rPr>
          <w:rFonts w:ascii="Arial" w:hAnsi="Arial" w:cs="Arial"/>
          <w:sz w:val="24"/>
          <w:szCs w:val="24"/>
        </w:rPr>
        <w:t>Бурые</w:t>
      </w:r>
      <w:r w:rsidR="00AD3915">
        <w:rPr>
          <w:rFonts w:ascii="Arial" w:hAnsi="Arial" w:cs="Arial"/>
          <w:sz w:val="24"/>
          <w:szCs w:val="24"/>
        </w:rPr>
        <w:t xml:space="preserve"> </w:t>
      </w:r>
      <w:r w:rsidR="0075222C" w:rsidRPr="0075222C">
        <w:rPr>
          <w:rFonts w:ascii="Arial" w:hAnsi="Arial" w:cs="Arial"/>
          <w:sz w:val="24"/>
          <w:szCs w:val="24"/>
        </w:rPr>
        <w:t>почвы</w:t>
      </w:r>
      <w:r w:rsidR="00AD3915">
        <w:rPr>
          <w:rFonts w:ascii="Arial" w:hAnsi="Arial" w:cs="Arial"/>
          <w:sz w:val="24"/>
          <w:szCs w:val="24"/>
        </w:rPr>
        <w:t xml:space="preserve"> </w:t>
      </w:r>
      <w:r w:rsidR="0075222C" w:rsidRPr="0075222C">
        <w:rPr>
          <w:rFonts w:ascii="Arial" w:hAnsi="Arial" w:cs="Arial"/>
          <w:sz w:val="24"/>
          <w:szCs w:val="24"/>
        </w:rPr>
        <w:t>до</w:t>
      </w:r>
      <w:r w:rsidR="00AD3915">
        <w:rPr>
          <w:rFonts w:ascii="Arial" w:hAnsi="Arial" w:cs="Arial"/>
          <w:sz w:val="24"/>
          <w:szCs w:val="24"/>
        </w:rPr>
        <w:t xml:space="preserve"> </w:t>
      </w:r>
      <w:r w:rsidR="0075222C" w:rsidRPr="0075222C">
        <w:rPr>
          <w:rFonts w:ascii="Arial" w:hAnsi="Arial" w:cs="Arial"/>
          <w:sz w:val="24"/>
          <w:szCs w:val="24"/>
        </w:rPr>
        <w:t>глубины</w:t>
      </w:r>
      <w:r w:rsidR="00AD3915">
        <w:rPr>
          <w:rFonts w:ascii="Arial" w:hAnsi="Arial" w:cs="Arial"/>
          <w:sz w:val="24"/>
          <w:szCs w:val="24"/>
        </w:rPr>
        <w:t xml:space="preserve"> </w:t>
      </w:r>
      <w:r w:rsidR="0075222C" w:rsidRPr="0075222C">
        <w:rPr>
          <w:rFonts w:ascii="Arial" w:hAnsi="Arial" w:cs="Arial"/>
          <w:sz w:val="24"/>
          <w:szCs w:val="24"/>
        </w:rPr>
        <w:t>75</w:t>
      </w:r>
      <w:r w:rsidR="00AD3915">
        <w:rPr>
          <w:rFonts w:ascii="Arial" w:hAnsi="Arial" w:cs="Arial"/>
          <w:sz w:val="24"/>
          <w:szCs w:val="24"/>
        </w:rPr>
        <w:t xml:space="preserve"> </w:t>
      </w:r>
      <w:r w:rsidR="0075222C" w:rsidRPr="0075222C">
        <w:rPr>
          <w:rFonts w:ascii="Arial" w:hAnsi="Arial" w:cs="Arial"/>
          <w:sz w:val="24"/>
          <w:szCs w:val="24"/>
        </w:rPr>
        <w:t>см</w:t>
      </w:r>
      <w:r w:rsidR="00AD3915">
        <w:rPr>
          <w:rFonts w:ascii="Arial" w:hAnsi="Arial" w:cs="Arial"/>
          <w:sz w:val="24"/>
          <w:szCs w:val="24"/>
        </w:rPr>
        <w:t xml:space="preserve"> </w:t>
      </w:r>
      <w:r w:rsidR="0075222C" w:rsidRPr="0075222C">
        <w:rPr>
          <w:rFonts w:ascii="Arial" w:hAnsi="Arial" w:cs="Arial"/>
          <w:sz w:val="24"/>
          <w:szCs w:val="24"/>
        </w:rPr>
        <w:t>не</w:t>
      </w:r>
      <w:r w:rsidR="00AD3915">
        <w:rPr>
          <w:rFonts w:ascii="Arial" w:hAnsi="Arial" w:cs="Arial"/>
          <w:sz w:val="24"/>
          <w:szCs w:val="24"/>
        </w:rPr>
        <w:t xml:space="preserve"> </w:t>
      </w:r>
      <w:r w:rsidR="0075222C" w:rsidRPr="0075222C">
        <w:rPr>
          <w:rFonts w:ascii="Arial" w:hAnsi="Arial" w:cs="Arial"/>
          <w:sz w:val="24"/>
          <w:szCs w:val="24"/>
        </w:rPr>
        <w:t>засолены,</w:t>
      </w:r>
      <w:r w:rsidR="00AD3915">
        <w:rPr>
          <w:rFonts w:ascii="Arial" w:hAnsi="Arial" w:cs="Arial"/>
          <w:sz w:val="24"/>
          <w:szCs w:val="24"/>
        </w:rPr>
        <w:t xml:space="preserve"> </w:t>
      </w:r>
      <w:r w:rsidR="0075222C" w:rsidRPr="0075222C">
        <w:rPr>
          <w:rFonts w:ascii="Arial" w:hAnsi="Arial" w:cs="Arial"/>
          <w:sz w:val="24"/>
          <w:szCs w:val="24"/>
        </w:rPr>
        <w:t>содержание</w:t>
      </w:r>
      <w:r w:rsidR="00AD3915">
        <w:rPr>
          <w:rFonts w:ascii="Arial" w:hAnsi="Arial" w:cs="Arial"/>
          <w:sz w:val="24"/>
          <w:szCs w:val="24"/>
        </w:rPr>
        <w:t xml:space="preserve"> </w:t>
      </w:r>
      <w:r w:rsidR="0075222C" w:rsidRPr="0075222C">
        <w:rPr>
          <w:rFonts w:ascii="Arial" w:hAnsi="Arial" w:cs="Arial"/>
          <w:sz w:val="24"/>
          <w:szCs w:val="24"/>
        </w:rPr>
        <w:t>токсичных</w:t>
      </w:r>
      <w:r w:rsidR="00AD3915">
        <w:rPr>
          <w:rFonts w:ascii="Arial" w:hAnsi="Arial" w:cs="Arial"/>
          <w:sz w:val="24"/>
          <w:szCs w:val="24"/>
        </w:rPr>
        <w:t xml:space="preserve"> </w:t>
      </w:r>
      <w:r w:rsidR="0075222C" w:rsidRPr="0075222C">
        <w:rPr>
          <w:rFonts w:ascii="Arial" w:hAnsi="Arial" w:cs="Arial"/>
          <w:sz w:val="24"/>
          <w:szCs w:val="24"/>
        </w:rPr>
        <w:t>солей</w:t>
      </w:r>
      <w:r w:rsidR="00AD3915">
        <w:rPr>
          <w:rFonts w:ascii="Arial" w:hAnsi="Arial" w:cs="Arial"/>
          <w:sz w:val="24"/>
          <w:szCs w:val="24"/>
        </w:rPr>
        <w:t xml:space="preserve"> </w:t>
      </w:r>
      <w:r w:rsidR="0075222C" w:rsidRPr="0075222C">
        <w:rPr>
          <w:rFonts w:ascii="Arial" w:hAnsi="Arial" w:cs="Arial"/>
          <w:sz w:val="24"/>
          <w:szCs w:val="24"/>
        </w:rPr>
        <w:t>не</w:t>
      </w:r>
      <w:r w:rsidR="00AD3915">
        <w:rPr>
          <w:rFonts w:ascii="Arial" w:hAnsi="Arial" w:cs="Arial"/>
          <w:sz w:val="24"/>
          <w:szCs w:val="24"/>
        </w:rPr>
        <w:t xml:space="preserve"> </w:t>
      </w:r>
      <w:r w:rsidR="0075222C" w:rsidRPr="0075222C">
        <w:rPr>
          <w:rFonts w:ascii="Arial" w:hAnsi="Arial" w:cs="Arial"/>
          <w:sz w:val="24"/>
          <w:szCs w:val="24"/>
        </w:rPr>
        <w:t>превышает</w:t>
      </w:r>
      <w:r w:rsidR="00AD3915">
        <w:rPr>
          <w:rFonts w:ascii="Arial" w:hAnsi="Arial" w:cs="Arial"/>
          <w:sz w:val="24"/>
          <w:szCs w:val="24"/>
        </w:rPr>
        <w:t xml:space="preserve"> </w:t>
      </w:r>
      <w:r w:rsidR="0075222C" w:rsidRPr="0075222C">
        <w:rPr>
          <w:rFonts w:ascii="Arial" w:hAnsi="Arial" w:cs="Arial"/>
          <w:sz w:val="24"/>
          <w:szCs w:val="24"/>
        </w:rPr>
        <w:t>0,09</w:t>
      </w:r>
      <w:r w:rsidR="00AD3915">
        <w:rPr>
          <w:rFonts w:ascii="Arial" w:hAnsi="Arial" w:cs="Arial"/>
          <w:sz w:val="24"/>
          <w:szCs w:val="24"/>
        </w:rPr>
        <w:t xml:space="preserve"> </w:t>
      </w:r>
      <w:r w:rsidR="0075222C" w:rsidRPr="0075222C">
        <w:rPr>
          <w:rFonts w:ascii="Arial" w:hAnsi="Arial" w:cs="Arial"/>
          <w:sz w:val="24"/>
          <w:szCs w:val="24"/>
        </w:rPr>
        <w:t>%.</w:t>
      </w:r>
      <w:r w:rsidR="00AD3915">
        <w:rPr>
          <w:rFonts w:ascii="Arial" w:hAnsi="Arial" w:cs="Arial"/>
          <w:sz w:val="24"/>
          <w:szCs w:val="24"/>
        </w:rPr>
        <w:t xml:space="preserve"> </w:t>
      </w:r>
      <w:r w:rsidR="0075222C" w:rsidRPr="0075222C">
        <w:rPr>
          <w:rFonts w:ascii="Arial" w:hAnsi="Arial" w:cs="Arial"/>
          <w:sz w:val="24"/>
          <w:szCs w:val="24"/>
        </w:rPr>
        <w:t>Содержание</w:t>
      </w:r>
      <w:r w:rsidR="00AD3915">
        <w:rPr>
          <w:rFonts w:ascii="Arial" w:hAnsi="Arial" w:cs="Arial"/>
          <w:sz w:val="24"/>
          <w:szCs w:val="24"/>
        </w:rPr>
        <w:t xml:space="preserve"> </w:t>
      </w:r>
      <w:r w:rsidR="0075222C" w:rsidRPr="0075222C">
        <w:rPr>
          <w:rFonts w:ascii="Arial" w:hAnsi="Arial" w:cs="Arial"/>
          <w:sz w:val="24"/>
          <w:szCs w:val="24"/>
        </w:rPr>
        <w:t>гумуса</w:t>
      </w:r>
      <w:r w:rsidR="00AD3915">
        <w:rPr>
          <w:rFonts w:ascii="Arial" w:hAnsi="Arial" w:cs="Arial"/>
          <w:sz w:val="24"/>
          <w:szCs w:val="24"/>
        </w:rPr>
        <w:t xml:space="preserve"> </w:t>
      </w:r>
      <w:r w:rsidR="0075222C" w:rsidRPr="0075222C">
        <w:rPr>
          <w:rFonts w:ascii="Arial" w:hAnsi="Arial" w:cs="Arial"/>
          <w:sz w:val="24"/>
          <w:szCs w:val="24"/>
        </w:rPr>
        <w:t>в</w:t>
      </w:r>
      <w:r w:rsidR="00AD3915">
        <w:rPr>
          <w:rFonts w:ascii="Arial" w:hAnsi="Arial" w:cs="Arial"/>
          <w:sz w:val="24"/>
          <w:szCs w:val="24"/>
        </w:rPr>
        <w:t xml:space="preserve"> </w:t>
      </w:r>
      <w:r w:rsidR="0075222C" w:rsidRPr="0075222C">
        <w:rPr>
          <w:rFonts w:ascii="Arial" w:hAnsi="Arial" w:cs="Arial"/>
          <w:sz w:val="24"/>
          <w:szCs w:val="24"/>
        </w:rPr>
        <w:t>поверхностном</w:t>
      </w:r>
      <w:r w:rsidR="00AD3915">
        <w:rPr>
          <w:rFonts w:ascii="Arial" w:hAnsi="Arial" w:cs="Arial"/>
          <w:sz w:val="24"/>
          <w:szCs w:val="24"/>
        </w:rPr>
        <w:t xml:space="preserve"> </w:t>
      </w:r>
      <w:r w:rsidR="0075222C" w:rsidRPr="0075222C">
        <w:rPr>
          <w:rFonts w:ascii="Arial" w:hAnsi="Arial" w:cs="Arial"/>
          <w:sz w:val="24"/>
          <w:szCs w:val="24"/>
        </w:rPr>
        <w:t>горизонте</w:t>
      </w:r>
      <w:r w:rsidR="00AD3915">
        <w:rPr>
          <w:rFonts w:ascii="Arial" w:hAnsi="Arial" w:cs="Arial"/>
          <w:sz w:val="24"/>
          <w:szCs w:val="24"/>
        </w:rPr>
        <w:t xml:space="preserve"> </w:t>
      </w:r>
      <w:r w:rsidR="0075222C" w:rsidRPr="0075222C">
        <w:rPr>
          <w:rFonts w:ascii="Arial" w:hAnsi="Arial" w:cs="Arial"/>
          <w:sz w:val="24"/>
          <w:szCs w:val="24"/>
        </w:rPr>
        <w:t>бурых</w:t>
      </w:r>
      <w:r w:rsidR="00AD3915">
        <w:rPr>
          <w:rFonts w:ascii="Arial" w:hAnsi="Arial" w:cs="Arial"/>
          <w:sz w:val="24"/>
          <w:szCs w:val="24"/>
        </w:rPr>
        <w:t xml:space="preserve"> </w:t>
      </w:r>
      <w:r w:rsidR="0075222C" w:rsidRPr="0075222C">
        <w:rPr>
          <w:rFonts w:ascii="Arial" w:hAnsi="Arial" w:cs="Arial"/>
          <w:sz w:val="24"/>
          <w:szCs w:val="24"/>
        </w:rPr>
        <w:t>почв</w:t>
      </w:r>
      <w:r w:rsidR="00AD3915">
        <w:rPr>
          <w:rFonts w:ascii="Arial" w:hAnsi="Arial" w:cs="Arial"/>
          <w:sz w:val="24"/>
          <w:szCs w:val="24"/>
        </w:rPr>
        <w:t xml:space="preserve"> </w:t>
      </w:r>
      <w:r w:rsidR="00C94F49">
        <w:rPr>
          <w:rFonts w:ascii="Arial" w:hAnsi="Arial" w:cs="Arial"/>
          <w:sz w:val="24"/>
          <w:szCs w:val="24"/>
        </w:rPr>
        <w:t>–</w:t>
      </w:r>
      <w:r w:rsidR="00AD3915">
        <w:rPr>
          <w:rFonts w:ascii="Arial" w:hAnsi="Arial" w:cs="Arial"/>
          <w:sz w:val="24"/>
          <w:szCs w:val="24"/>
        </w:rPr>
        <w:t xml:space="preserve"> </w:t>
      </w:r>
      <w:r w:rsidR="00C94F49">
        <w:rPr>
          <w:rFonts w:ascii="Arial" w:hAnsi="Arial" w:cs="Arial"/>
          <w:sz w:val="24"/>
          <w:szCs w:val="24"/>
        </w:rPr>
        <w:t>от</w:t>
      </w:r>
      <w:r w:rsidR="00AD3915">
        <w:rPr>
          <w:rFonts w:ascii="Arial" w:hAnsi="Arial" w:cs="Arial"/>
          <w:sz w:val="24"/>
          <w:szCs w:val="24"/>
        </w:rPr>
        <w:t xml:space="preserve"> </w:t>
      </w:r>
      <w:r w:rsidR="00C94F49">
        <w:rPr>
          <w:rFonts w:ascii="Arial" w:hAnsi="Arial" w:cs="Arial"/>
          <w:sz w:val="24"/>
          <w:szCs w:val="24"/>
        </w:rPr>
        <w:t>0,7</w:t>
      </w:r>
      <w:r w:rsidR="00AD3915">
        <w:rPr>
          <w:rFonts w:ascii="Arial" w:hAnsi="Arial" w:cs="Arial"/>
          <w:sz w:val="24"/>
          <w:szCs w:val="24"/>
        </w:rPr>
        <w:t xml:space="preserve"> </w:t>
      </w:r>
      <w:r w:rsidR="00C94F49">
        <w:rPr>
          <w:rFonts w:ascii="Arial" w:hAnsi="Arial" w:cs="Arial"/>
          <w:sz w:val="24"/>
          <w:szCs w:val="24"/>
        </w:rPr>
        <w:t>до</w:t>
      </w:r>
      <w:r w:rsidR="00AD3915">
        <w:rPr>
          <w:rFonts w:ascii="Arial" w:hAnsi="Arial" w:cs="Arial"/>
          <w:sz w:val="24"/>
          <w:szCs w:val="24"/>
        </w:rPr>
        <w:t xml:space="preserve"> </w:t>
      </w:r>
      <w:r w:rsidR="00C94F49">
        <w:rPr>
          <w:rFonts w:ascii="Arial" w:hAnsi="Arial" w:cs="Arial"/>
          <w:sz w:val="24"/>
          <w:szCs w:val="24"/>
        </w:rPr>
        <w:t>2,0</w:t>
      </w:r>
      <w:r w:rsidR="0075222C" w:rsidRPr="0075222C">
        <w:rPr>
          <w:rFonts w:ascii="Arial" w:hAnsi="Arial" w:cs="Arial"/>
          <w:sz w:val="24"/>
          <w:szCs w:val="24"/>
        </w:rPr>
        <w:t>%.</w:t>
      </w:r>
      <w:r w:rsidR="00AD3915">
        <w:rPr>
          <w:rFonts w:ascii="Times New Roman" w:eastAsia="Times New Roman" w:hAnsi="Times New Roman" w:cs="Times New Roman"/>
          <w:sz w:val="24"/>
          <w:szCs w:val="24"/>
          <w:lang w:eastAsia="ar-SA"/>
        </w:rPr>
        <w:t xml:space="preserve"> </w:t>
      </w:r>
      <w:r w:rsidR="009919C9" w:rsidRPr="009919C9">
        <w:rPr>
          <w:rFonts w:ascii="Arial" w:hAnsi="Arial" w:cs="Arial"/>
          <w:sz w:val="24"/>
          <w:szCs w:val="24"/>
        </w:rPr>
        <w:t>При</w:t>
      </w:r>
      <w:r w:rsidR="00AD3915">
        <w:rPr>
          <w:rFonts w:ascii="Arial" w:hAnsi="Arial" w:cs="Arial"/>
          <w:sz w:val="24"/>
          <w:szCs w:val="24"/>
        </w:rPr>
        <w:t xml:space="preserve"> </w:t>
      </w:r>
      <w:r w:rsidR="009919C9" w:rsidRPr="009919C9">
        <w:rPr>
          <w:rFonts w:ascii="Arial" w:hAnsi="Arial" w:cs="Arial"/>
          <w:sz w:val="24"/>
          <w:szCs w:val="24"/>
        </w:rPr>
        <w:t>строительстве</w:t>
      </w:r>
      <w:r w:rsidR="00AD3915">
        <w:rPr>
          <w:rFonts w:ascii="Arial" w:hAnsi="Arial" w:cs="Arial"/>
          <w:sz w:val="24"/>
          <w:szCs w:val="24"/>
        </w:rPr>
        <w:t xml:space="preserve"> </w:t>
      </w:r>
      <w:r w:rsidR="009919C9" w:rsidRPr="009919C9">
        <w:rPr>
          <w:rFonts w:ascii="Arial" w:hAnsi="Arial" w:cs="Arial"/>
          <w:sz w:val="24"/>
          <w:szCs w:val="24"/>
        </w:rPr>
        <w:t>автодорог,</w:t>
      </w:r>
      <w:r w:rsidR="00AD3915">
        <w:rPr>
          <w:rFonts w:ascii="Arial" w:hAnsi="Arial" w:cs="Arial"/>
          <w:sz w:val="24"/>
          <w:szCs w:val="24"/>
        </w:rPr>
        <w:t xml:space="preserve"> </w:t>
      </w:r>
      <w:r w:rsidR="009919C9" w:rsidRPr="009919C9">
        <w:rPr>
          <w:rFonts w:ascii="Arial" w:hAnsi="Arial" w:cs="Arial"/>
          <w:sz w:val="24"/>
          <w:szCs w:val="24"/>
        </w:rPr>
        <w:t>мелиоративных</w:t>
      </w:r>
      <w:r w:rsidR="00AD3915">
        <w:rPr>
          <w:rFonts w:ascii="Arial" w:hAnsi="Arial" w:cs="Arial"/>
          <w:sz w:val="24"/>
          <w:szCs w:val="24"/>
        </w:rPr>
        <w:t xml:space="preserve"> </w:t>
      </w:r>
      <w:r w:rsidR="009919C9" w:rsidRPr="009919C9">
        <w:rPr>
          <w:rFonts w:ascii="Arial" w:hAnsi="Arial" w:cs="Arial"/>
          <w:sz w:val="24"/>
          <w:szCs w:val="24"/>
        </w:rPr>
        <w:t>систем</w:t>
      </w:r>
      <w:r w:rsidR="00AD3915">
        <w:rPr>
          <w:rFonts w:ascii="Arial" w:hAnsi="Arial" w:cs="Arial"/>
          <w:sz w:val="24"/>
          <w:szCs w:val="24"/>
        </w:rPr>
        <w:t xml:space="preserve"> </w:t>
      </w:r>
      <w:r w:rsidR="009919C9" w:rsidRPr="009919C9">
        <w:rPr>
          <w:rFonts w:ascii="Arial" w:hAnsi="Arial" w:cs="Arial"/>
          <w:sz w:val="24"/>
          <w:szCs w:val="24"/>
        </w:rPr>
        <w:t>в</w:t>
      </w:r>
      <w:r w:rsidR="00AD3915">
        <w:rPr>
          <w:rFonts w:ascii="Arial" w:hAnsi="Arial" w:cs="Arial"/>
          <w:sz w:val="24"/>
          <w:szCs w:val="24"/>
        </w:rPr>
        <w:t xml:space="preserve"> </w:t>
      </w:r>
      <w:r w:rsidR="009919C9" w:rsidRPr="009919C9">
        <w:rPr>
          <w:rFonts w:ascii="Arial" w:hAnsi="Arial" w:cs="Arial"/>
          <w:sz w:val="24"/>
          <w:szCs w:val="24"/>
        </w:rPr>
        <w:t>результате</w:t>
      </w:r>
      <w:r w:rsidR="00AD3915">
        <w:rPr>
          <w:rFonts w:ascii="Arial" w:hAnsi="Arial" w:cs="Arial"/>
          <w:sz w:val="24"/>
          <w:szCs w:val="24"/>
        </w:rPr>
        <w:t xml:space="preserve"> </w:t>
      </w:r>
      <w:r w:rsidR="009919C9" w:rsidRPr="009919C9">
        <w:rPr>
          <w:rFonts w:ascii="Arial" w:hAnsi="Arial" w:cs="Arial"/>
          <w:sz w:val="24"/>
          <w:szCs w:val="24"/>
        </w:rPr>
        <w:t>срезки</w:t>
      </w:r>
      <w:r w:rsidR="00AD3915">
        <w:rPr>
          <w:rFonts w:ascii="Arial" w:hAnsi="Arial" w:cs="Arial"/>
          <w:sz w:val="24"/>
          <w:szCs w:val="24"/>
        </w:rPr>
        <w:t xml:space="preserve"> </w:t>
      </w:r>
      <w:r w:rsidR="009919C9" w:rsidRPr="009919C9">
        <w:rPr>
          <w:rFonts w:ascii="Arial" w:hAnsi="Arial" w:cs="Arial"/>
          <w:sz w:val="24"/>
          <w:szCs w:val="24"/>
        </w:rPr>
        <w:t>гумусовых</w:t>
      </w:r>
      <w:r w:rsidR="00AD3915">
        <w:rPr>
          <w:rFonts w:ascii="Arial" w:hAnsi="Arial" w:cs="Arial"/>
          <w:sz w:val="24"/>
          <w:szCs w:val="24"/>
        </w:rPr>
        <w:t xml:space="preserve"> </w:t>
      </w:r>
      <w:r w:rsidR="009919C9" w:rsidRPr="009919C9">
        <w:rPr>
          <w:rFonts w:ascii="Arial" w:hAnsi="Arial" w:cs="Arial"/>
          <w:sz w:val="24"/>
          <w:szCs w:val="24"/>
        </w:rPr>
        <w:t>горизонтов</w:t>
      </w:r>
      <w:r w:rsidR="00AD3915">
        <w:rPr>
          <w:rFonts w:ascii="Arial" w:hAnsi="Arial" w:cs="Arial"/>
          <w:sz w:val="24"/>
          <w:szCs w:val="24"/>
        </w:rPr>
        <w:t xml:space="preserve"> </w:t>
      </w:r>
      <w:r w:rsidR="009919C9" w:rsidRPr="009919C9">
        <w:rPr>
          <w:rFonts w:ascii="Arial" w:hAnsi="Arial" w:cs="Arial"/>
          <w:sz w:val="24"/>
          <w:szCs w:val="24"/>
        </w:rPr>
        <w:t>зональных</w:t>
      </w:r>
      <w:r w:rsidR="00AD3915">
        <w:rPr>
          <w:rFonts w:ascii="Arial" w:hAnsi="Arial" w:cs="Arial"/>
          <w:sz w:val="24"/>
          <w:szCs w:val="24"/>
        </w:rPr>
        <w:t xml:space="preserve"> </w:t>
      </w:r>
      <w:r w:rsidR="009919C9" w:rsidRPr="009919C9">
        <w:rPr>
          <w:rFonts w:ascii="Arial" w:hAnsi="Arial" w:cs="Arial"/>
          <w:sz w:val="24"/>
          <w:szCs w:val="24"/>
        </w:rPr>
        <w:t>почв,</w:t>
      </w:r>
      <w:r w:rsidR="00AD3915">
        <w:rPr>
          <w:rFonts w:ascii="Arial" w:hAnsi="Arial" w:cs="Arial"/>
          <w:sz w:val="24"/>
          <w:szCs w:val="24"/>
        </w:rPr>
        <w:t xml:space="preserve"> </w:t>
      </w:r>
      <w:r w:rsidR="009919C9" w:rsidRPr="009919C9">
        <w:rPr>
          <w:rFonts w:ascii="Arial" w:hAnsi="Arial" w:cs="Arial"/>
          <w:sz w:val="24"/>
          <w:szCs w:val="24"/>
        </w:rPr>
        <w:t>планировке</w:t>
      </w:r>
      <w:r w:rsidR="00AD3915">
        <w:rPr>
          <w:rFonts w:ascii="Arial" w:hAnsi="Arial" w:cs="Arial"/>
          <w:sz w:val="24"/>
          <w:szCs w:val="24"/>
        </w:rPr>
        <w:t xml:space="preserve"> </w:t>
      </w:r>
      <w:r w:rsidR="009919C9" w:rsidRPr="009919C9">
        <w:rPr>
          <w:rFonts w:ascii="Arial" w:hAnsi="Arial" w:cs="Arial"/>
          <w:sz w:val="24"/>
          <w:szCs w:val="24"/>
        </w:rPr>
        <w:t>сформировались</w:t>
      </w:r>
      <w:r w:rsidR="00AD3915">
        <w:rPr>
          <w:rFonts w:ascii="Arial" w:hAnsi="Arial" w:cs="Arial"/>
          <w:sz w:val="24"/>
          <w:szCs w:val="24"/>
        </w:rPr>
        <w:t xml:space="preserve"> </w:t>
      </w:r>
      <w:r w:rsidR="009919C9" w:rsidRPr="009919C9">
        <w:rPr>
          <w:rFonts w:ascii="Arial" w:hAnsi="Arial" w:cs="Arial"/>
          <w:sz w:val="24"/>
          <w:szCs w:val="24"/>
        </w:rPr>
        <w:t>разновидности</w:t>
      </w:r>
      <w:r w:rsidR="00AD3915">
        <w:rPr>
          <w:rFonts w:ascii="Arial" w:hAnsi="Arial" w:cs="Arial"/>
          <w:sz w:val="24"/>
          <w:szCs w:val="24"/>
        </w:rPr>
        <w:t xml:space="preserve"> </w:t>
      </w:r>
      <w:r w:rsidR="009919C9" w:rsidRPr="009919C9">
        <w:rPr>
          <w:rFonts w:ascii="Arial" w:hAnsi="Arial" w:cs="Arial"/>
          <w:sz w:val="24"/>
          <w:szCs w:val="24"/>
        </w:rPr>
        <w:t>нарушенных</w:t>
      </w:r>
      <w:r w:rsidR="00AD3915">
        <w:rPr>
          <w:rFonts w:ascii="Arial" w:hAnsi="Arial" w:cs="Arial"/>
          <w:sz w:val="24"/>
          <w:szCs w:val="24"/>
        </w:rPr>
        <w:t xml:space="preserve"> </w:t>
      </w:r>
      <w:r w:rsidR="009919C9" w:rsidRPr="009919C9">
        <w:rPr>
          <w:rFonts w:ascii="Arial" w:hAnsi="Arial" w:cs="Arial"/>
          <w:sz w:val="24"/>
          <w:szCs w:val="24"/>
        </w:rPr>
        <w:t>почв</w:t>
      </w:r>
      <w:r w:rsidR="00AD3915">
        <w:rPr>
          <w:rFonts w:ascii="Arial" w:hAnsi="Arial" w:cs="Arial"/>
          <w:sz w:val="24"/>
          <w:szCs w:val="24"/>
        </w:rPr>
        <w:t xml:space="preserve"> </w:t>
      </w:r>
      <w:r w:rsidR="009919C9" w:rsidRPr="009919C9">
        <w:rPr>
          <w:rFonts w:ascii="Arial" w:hAnsi="Arial" w:cs="Arial"/>
          <w:sz w:val="24"/>
          <w:szCs w:val="24"/>
        </w:rPr>
        <w:t>(</w:t>
      </w:r>
      <w:proofErr w:type="spellStart"/>
      <w:r w:rsidR="009919C9" w:rsidRPr="009919C9">
        <w:rPr>
          <w:rFonts w:ascii="Arial" w:hAnsi="Arial" w:cs="Arial"/>
          <w:sz w:val="24"/>
          <w:szCs w:val="24"/>
        </w:rPr>
        <w:t>агроабраземы</w:t>
      </w:r>
      <w:proofErr w:type="spellEnd"/>
      <w:r w:rsidR="009919C9" w:rsidRPr="009919C9">
        <w:rPr>
          <w:rFonts w:ascii="Arial" w:hAnsi="Arial" w:cs="Arial"/>
          <w:sz w:val="24"/>
          <w:szCs w:val="24"/>
        </w:rPr>
        <w:t>),</w:t>
      </w:r>
      <w:r w:rsidR="00AD3915">
        <w:rPr>
          <w:rFonts w:ascii="Arial" w:hAnsi="Arial" w:cs="Arial"/>
          <w:sz w:val="24"/>
          <w:szCs w:val="24"/>
        </w:rPr>
        <w:t xml:space="preserve"> </w:t>
      </w:r>
      <w:r w:rsidR="009919C9" w:rsidRPr="009919C9">
        <w:rPr>
          <w:rFonts w:ascii="Arial" w:hAnsi="Arial" w:cs="Arial"/>
          <w:sz w:val="24"/>
          <w:szCs w:val="24"/>
        </w:rPr>
        <w:t>техногенные</w:t>
      </w:r>
      <w:r w:rsidR="00AD3915">
        <w:rPr>
          <w:rFonts w:ascii="Arial" w:hAnsi="Arial" w:cs="Arial"/>
          <w:sz w:val="24"/>
          <w:szCs w:val="24"/>
        </w:rPr>
        <w:t xml:space="preserve"> </w:t>
      </w:r>
      <w:r w:rsidR="009919C9" w:rsidRPr="009919C9">
        <w:rPr>
          <w:rFonts w:ascii="Arial" w:hAnsi="Arial" w:cs="Arial"/>
          <w:sz w:val="24"/>
          <w:szCs w:val="24"/>
        </w:rPr>
        <w:t>почвенные</w:t>
      </w:r>
      <w:r w:rsidR="00AD3915">
        <w:rPr>
          <w:rFonts w:ascii="Arial" w:hAnsi="Arial" w:cs="Arial"/>
          <w:sz w:val="24"/>
          <w:szCs w:val="24"/>
        </w:rPr>
        <w:t xml:space="preserve"> </w:t>
      </w:r>
      <w:r w:rsidR="009919C9" w:rsidRPr="009919C9">
        <w:rPr>
          <w:rFonts w:ascii="Arial" w:hAnsi="Arial" w:cs="Arial"/>
          <w:sz w:val="24"/>
          <w:szCs w:val="24"/>
        </w:rPr>
        <w:t>образования</w:t>
      </w:r>
      <w:r w:rsidR="00AD3915">
        <w:rPr>
          <w:rFonts w:ascii="Arial" w:hAnsi="Arial" w:cs="Arial"/>
          <w:sz w:val="24"/>
          <w:szCs w:val="24"/>
        </w:rPr>
        <w:t xml:space="preserve"> </w:t>
      </w:r>
      <w:r w:rsidR="009919C9" w:rsidRPr="009919C9">
        <w:rPr>
          <w:rFonts w:ascii="Arial" w:hAnsi="Arial" w:cs="Arial"/>
          <w:sz w:val="24"/>
          <w:szCs w:val="24"/>
        </w:rPr>
        <w:t>(</w:t>
      </w:r>
      <w:proofErr w:type="spellStart"/>
      <w:r w:rsidR="009919C9" w:rsidRPr="009919C9">
        <w:rPr>
          <w:rFonts w:ascii="Arial" w:hAnsi="Arial" w:cs="Arial"/>
          <w:sz w:val="24"/>
          <w:szCs w:val="24"/>
        </w:rPr>
        <w:t>арбалит</w:t>
      </w:r>
      <w:r w:rsidR="009919C9">
        <w:rPr>
          <w:rFonts w:ascii="Arial" w:hAnsi="Arial" w:cs="Arial"/>
          <w:sz w:val="24"/>
          <w:szCs w:val="24"/>
        </w:rPr>
        <w:t>ы</w:t>
      </w:r>
      <w:proofErr w:type="spellEnd"/>
      <w:r w:rsidR="009919C9">
        <w:rPr>
          <w:rFonts w:ascii="Arial" w:hAnsi="Arial" w:cs="Arial"/>
          <w:sz w:val="24"/>
          <w:szCs w:val="24"/>
        </w:rPr>
        <w:t>).</w:t>
      </w:r>
      <w:proofErr w:type="gramEnd"/>
    </w:p>
    <w:p w14:paraId="0A3204AE" w14:textId="1BEE09D0" w:rsidR="0075222C" w:rsidRDefault="0075222C" w:rsidP="0075222C">
      <w:pPr>
        <w:spacing w:line="276" w:lineRule="auto"/>
        <w:rPr>
          <w:rFonts w:ascii="Arial" w:hAnsi="Arial" w:cs="Arial"/>
          <w:sz w:val="24"/>
          <w:szCs w:val="24"/>
        </w:rPr>
      </w:pPr>
      <w:r w:rsidRPr="0075222C">
        <w:rPr>
          <w:rFonts w:ascii="Arial" w:hAnsi="Arial" w:cs="Arial"/>
          <w:sz w:val="24"/>
          <w:szCs w:val="24"/>
        </w:rPr>
        <w:t>На</w:t>
      </w:r>
      <w:r w:rsidR="00AD3915">
        <w:rPr>
          <w:rFonts w:ascii="Arial" w:hAnsi="Arial" w:cs="Arial"/>
          <w:sz w:val="24"/>
          <w:szCs w:val="24"/>
        </w:rPr>
        <w:t xml:space="preserve"> </w:t>
      </w:r>
      <w:r w:rsidRPr="0075222C">
        <w:rPr>
          <w:rFonts w:ascii="Arial" w:hAnsi="Arial" w:cs="Arial"/>
          <w:sz w:val="24"/>
          <w:szCs w:val="24"/>
        </w:rPr>
        <w:t>землях</w:t>
      </w:r>
      <w:r w:rsidR="00AD3915">
        <w:rPr>
          <w:rFonts w:ascii="Arial" w:hAnsi="Arial" w:cs="Arial"/>
          <w:sz w:val="24"/>
          <w:szCs w:val="24"/>
        </w:rPr>
        <w:t xml:space="preserve"> </w:t>
      </w:r>
      <w:r w:rsidR="008C6F49">
        <w:rPr>
          <w:rFonts w:ascii="Arial" w:hAnsi="Arial" w:cs="Arial"/>
          <w:sz w:val="24"/>
          <w:szCs w:val="24"/>
        </w:rPr>
        <w:t>с</w:t>
      </w:r>
      <w:r w:rsidR="009C73BC">
        <w:rPr>
          <w:rFonts w:ascii="Arial" w:hAnsi="Arial" w:cs="Arial"/>
          <w:sz w:val="24"/>
          <w:szCs w:val="24"/>
        </w:rPr>
        <w:t>.</w:t>
      </w:r>
      <w:r w:rsidR="00AD3915">
        <w:rPr>
          <w:rFonts w:ascii="Arial" w:hAnsi="Arial" w:cs="Arial"/>
          <w:sz w:val="24"/>
          <w:szCs w:val="24"/>
        </w:rPr>
        <w:t xml:space="preserve"> </w:t>
      </w:r>
      <w:r w:rsidR="009C73BC">
        <w:rPr>
          <w:rFonts w:ascii="Arial" w:hAnsi="Arial" w:cs="Arial"/>
          <w:sz w:val="24"/>
          <w:szCs w:val="24"/>
        </w:rPr>
        <w:t>Зеленга</w:t>
      </w:r>
      <w:r w:rsidR="00AD3915">
        <w:rPr>
          <w:rFonts w:ascii="Arial" w:hAnsi="Arial" w:cs="Arial"/>
          <w:sz w:val="24"/>
          <w:szCs w:val="24"/>
        </w:rPr>
        <w:t xml:space="preserve"> </w:t>
      </w:r>
      <w:r w:rsidRPr="0075222C">
        <w:rPr>
          <w:rFonts w:ascii="Arial" w:hAnsi="Arial" w:cs="Arial"/>
          <w:sz w:val="24"/>
          <w:szCs w:val="24"/>
        </w:rPr>
        <w:t>поверхностный</w:t>
      </w:r>
      <w:r w:rsidR="00AD3915">
        <w:rPr>
          <w:rFonts w:ascii="Arial" w:hAnsi="Arial" w:cs="Arial"/>
          <w:sz w:val="24"/>
          <w:szCs w:val="24"/>
        </w:rPr>
        <w:t xml:space="preserve"> </w:t>
      </w:r>
      <w:r w:rsidRPr="0075222C">
        <w:rPr>
          <w:rFonts w:ascii="Arial" w:hAnsi="Arial" w:cs="Arial"/>
          <w:sz w:val="24"/>
          <w:szCs w:val="24"/>
        </w:rPr>
        <w:t>слой</w:t>
      </w:r>
      <w:r w:rsidR="00AD3915">
        <w:rPr>
          <w:rFonts w:ascii="Arial" w:hAnsi="Arial" w:cs="Arial"/>
          <w:sz w:val="24"/>
          <w:szCs w:val="24"/>
        </w:rPr>
        <w:t xml:space="preserve"> </w:t>
      </w:r>
      <w:r w:rsidRPr="0075222C">
        <w:rPr>
          <w:rFonts w:ascii="Arial" w:hAnsi="Arial" w:cs="Arial"/>
          <w:sz w:val="24"/>
          <w:szCs w:val="24"/>
        </w:rPr>
        <w:t>почвы</w:t>
      </w:r>
      <w:r w:rsidR="00AD3915">
        <w:rPr>
          <w:rFonts w:ascii="Arial" w:hAnsi="Arial" w:cs="Arial"/>
          <w:sz w:val="24"/>
          <w:szCs w:val="24"/>
        </w:rPr>
        <w:t xml:space="preserve"> </w:t>
      </w:r>
      <w:r w:rsidRPr="0075222C">
        <w:rPr>
          <w:rFonts w:ascii="Arial" w:hAnsi="Arial" w:cs="Arial"/>
          <w:sz w:val="24"/>
          <w:szCs w:val="24"/>
        </w:rPr>
        <w:t>представлен</w:t>
      </w:r>
      <w:r w:rsidR="00AD3915">
        <w:rPr>
          <w:rFonts w:ascii="Arial" w:hAnsi="Arial" w:cs="Arial"/>
          <w:sz w:val="24"/>
          <w:szCs w:val="24"/>
        </w:rPr>
        <w:t xml:space="preserve"> </w:t>
      </w:r>
      <w:r w:rsidRPr="0075222C">
        <w:rPr>
          <w:rFonts w:ascii="Arial" w:hAnsi="Arial" w:cs="Arial"/>
          <w:sz w:val="24"/>
          <w:szCs w:val="24"/>
        </w:rPr>
        <w:t>слабо</w:t>
      </w:r>
      <w:r w:rsidR="00AD3915">
        <w:rPr>
          <w:rFonts w:ascii="Arial" w:hAnsi="Arial" w:cs="Arial"/>
          <w:sz w:val="24"/>
          <w:szCs w:val="24"/>
        </w:rPr>
        <w:t xml:space="preserve"> </w:t>
      </w:r>
      <w:proofErr w:type="spellStart"/>
      <w:r w:rsidRPr="0075222C">
        <w:rPr>
          <w:rFonts w:ascii="Arial" w:hAnsi="Arial" w:cs="Arial"/>
          <w:sz w:val="24"/>
          <w:szCs w:val="24"/>
        </w:rPr>
        <w:t>гумусированными</w:t>
      </w:r>
      <w:proofErr w:type="spellEnd"/>
      <w:r w:rsidR="00AD3915">
        <w:rPr>
          <w:rFonts w:ascii="Arial" w:hAnsi="Arial" w:cs="Arial"/>
          <w:sz w:val="24"/>
          <w:szCs w:val="24"/>
        </w:rPr>
        <w:t xml:space="preserve"> </w:t>
      </w:r>
      <w:r w:rsidRPr="0075222C">
        <w:rPr>
          <w:rFonts w:ascii="Arial" w:hAnsi="Arial" w:cs="Arial"/>
          <w:sz w:val="24"/>
          <w:szCs w:val="24"/>
        </w:rPr>
        <w:t>техногенными</w:t>
      </w:r>
      <w:r w:rsidR="00AD3915">
        <w:rPr>
          <w:rFonts w:ascii="Arial" w:hAnsi="Arial" w:cs="Arial"/>
          <w:sz w:val="24"/>
          <w:szCs w:val="24"/>
        </w:rPr>
        <w:t xml:space="preserve"> </w:t>
      </w:r>
      <w:r w:rsidRPr="0075222C">
        <w:rPr>
          <w:rFonts w:ascii="Arial" w:hAnsi="Arial" w:cs="Arial"/>
          <w:sz w:val="24"/>
          <w:szCs w:val="24"/>
        </w:rPr>
        <w:t>образованиями</w:t>
      </w:r>
      <w:r w:rsidR="00AD3915">
        <w:rPr>
          <w:rFonts w:ascii="Arial" w:hAnsi="Arial" w:cs="Arial"/>
          <w:sz w:val="24"/>
          <w:szCs w:val="24"/>
        </w:rPr>
        <w:t xml:space="preserve"> </w:t>
      </w:r>
      <w:r w:rsidRPr="0075222C">
        <w:rPr>
          <w:rFonts w:ascii="Arial" w:hAnsi="Arial" w:cs="Arial"/>
          <w:sz w:val="24"/>
          <w:szCs w:val="24"/>
        </w:rPr>
        <w:t>с</w:t>
      </w:r>
      <w:r w:rsidR="00AD3915">
        <w:rPr>
          <w:rFonts w:ascii="Arial" w:hAnsi="Arial" w:cs="Arial"/>
          <w:sz w:val="24"/>
          <w:szCs w:val="24"/>
        </w:rPr>
        <w:t xml:space="preserve"> </w:t>
      </w:r>
      <w:r w:rsidRPr="0075222C">
        <w:rPr>
          <w:rFonts w:ascii="Arial" w:hAnsi="Arial" w:cs="Arial"/>
          <w:sz w:val="24"/>
          <w:szCs w:val="24"/>
        </w:rPr>
        <w:t>примесью</w:t>
      </w:r>
      <w:r w:rsidR="00AD3915">
        <w:rPr>
          <w:rFonts w:ascii="Arial" w:hAnsi="Arial" w:cs="Arial"/>
          <w:sz w:val="24"/>
          <w:szCs w:val="24"/>
        </w:rPr>
        <w:t xml:space="preserve"> </w:t>
      </w:r>
      <w:r w:rsidRPr="0075222C">
        <w:rPr>
          <w:rFonts w:ascii="Arial" w:hAnsi="Arial" w:cs="Arial"/>
          <w:sz w:val="24"/>
          <w:szCs w:val="24"/>
        </w:rPr>
        <w:t>строительного</w:t>
      </w:r>
      <w:r w:rsidR="00AD3915">
        <w:rPr>
          <w:rFonts w:ascii="Arial" w:hAnsi="Arial" w:cs="Arial"/>
          <w:sz w:val="24"/>
          <w:szCs w:val="24"/>
        </w:rPr>
        <w:t xml:space="preserve"> </w:t>
      </w:r>
      <w:r w:rsidRPr="0075222C">
        <w:rPr>
          <w:rFonts w:ascii="Arial" w:hAnsi="Arial" w:cs="Arial"/>
          <w:sz w:val="24"/>
          <w:szCs w:val="24"/>
        </w:rPr>
        <w:t>и</w:t>
      </w:r>
      <w:r w:rsidR="00AD3915">
        <w:rPr>
          <w:rFonts w:ascii="Arial" w:hAnsi="Arial" w:cs="Arial"/>
          <w:sz w:val="24"/>
          <w:szCs w:val="24"/>
        </w:rPr>
        <w:t xml:space="preserve"> </w:t>
      </w:r>
      <w:r w:rsidRPr="0075222C">
        <w:rPr>
          <w:rFonts w:ascii="Arial" w:hAnsi="Arial" w:cs="Arial"/>
          <w:sz w:val="24"/>
          <w:szCs w:val="24"/>
        </w:rPr>
        <w:t>бытового</w:t>
      </w:r>
      <w:r w:rsidR="00AD3915">
        <w:rPr>
          <w:rFonts w:ascii="Arial" w:hAnsi="Arial" w:cs="Arial"/>
          <w:sz w:val="24"/>
          <w:szCs w:val="24"/>
        </w:rPr>
        <w:t xml:space="preserve"> </w:t>
      </w:r>
      <w:r w:rsidRPr="0075222C">
        <w:rPr>
          <w:rFonts w:ascii="Arial" w:hAnsi="Arial" w:cs="Arial"/>
          <w:sz w:val="24"/>
          <w:szCs w:val="24"/>
        </w:rPr>
        <w:t>мусора.</w:t>
      </w:r>
    </w:p>
    <w:p w14:paraId="3BEA4733" w14:textId="6C616418" w:rsidR="00396C99" w:rsidRPr="00673AD4" w:rsidRDefault="00396C99" w:rsidP="00396C99">
      <w:pPr>
        <w:spacing w:line="276" w:lineRule="auto"/>
        <w:rPr>
          <w:rFonts w:ascii="Arial" w:hAnsi="Arial" w:cs="Arial"/>
          <w:b/>
          <w:sz w:val="24"/>
          <w:szCs w:val="24"/>
        </w:rPr>
      </w:pPr>
      <w:r w:rsidRPr="00673AD4">
        <w:rPr>
          <w:rFonts w:ascii="Arial" w:hAnsi="Arial" w:cs="Arial"/>
          <w:b/>
          <w:sz w:val="24"/>
          <w:szCs w:val="24"/>
        </w:rPr>
        <w:t>В</w:t>
      </w:r>
      <w:r w:rsidR="00AD3915">
        <w:rPr>
          <w:rFonts w:ascii="Arial" w:hAnsi="Arial" w:cs="Arial"/>
          <w:b/>
          <w:sz w:val="24"/>
          <w:szCs w:val="24"/>
        </w:rPr>
        <w:t xml:space="preserve"> </w:t>
      </w:r>
      <w:r w:rsidRPr="00673AD4">
        <w:rPr>
          <w:rFonts w:ascii="Arial" w:hAnsi="Arial" w:cs="Arial"/>
          <w:b/>
          <w:sz w:val="24"/>
          <w:szCs w:val="24"/>
        </w:rPr>
        <w:t>зависимости</w:t>
      </w:r>
      <w:r w:rsidR="00AD3915">
        <w:rPr>
          <w:rFonts w:ascii="Arial" w:hAnsi="Arial" w:cs="Arial"/>
          <w:b/>
          <w:sz w:val="24"/>
          <w:szCs w:val="24"/>
        </w:rPr>
        <w:t xml:space="preserve"> </w:t>
      </w:r>
      <w:r w:rsidRPr="00673AD4">
        <w:rPr>
          <w:rFonts w:ascii="Arial" w:hAnsi="Arial" w:cs="Arial"/>
          <w:b/>
          <w:sz w:val="24"/>
          <w:szCs w:val="24"/>
        </w:rPr>
        <w:t>от</w:t>
      </w:r>
      <w:r w:rsidR="00AD3915">
        <w:rPr>
          <w:rFonts w:ascii="Arial" w:hAnsi="Arial" w:cs="Arial"/>
          <w:b/>
          <w:sz w:val="24"/>
          <w:szCs w:val="24"/>
        </w:rPr>
        <w:t xml:space="preserve"> </w:t>
      </w:r>
      <w:r w:rsidRPr="00673AD4">
        <w:rPr>
          <w:rFonts w:ascii="Arial" w:hAnsi="Arial" w:cs="Arial"/>
          <w:b/>
          <w:sz w:val="24"/>
          <w:szCs w:val="24"/>
        </w:rPr>
        <w:t>ландшафтных</w:t>
      </w:r>
      <w:r w:rsidR="00AD3915">
        <w:rPr>
          <w:rFonts w:ascii="Arial" w:hAnsi="Arial" w:cs="Arial"/>
          <w:b/>
          <w:sz w:val="24"/>
          <w:szCs w:val="24"/>
        </w:rPr>
        <w:t xml:space="preserve"> </w:t>
      </w:r>
      <w:r w:rsidRPr="00673AD4">
        <w:rPr>
          <w:rFonts w:ascii="Arial" w:hAnsi="Arial" w:cs="Arial"/>
          <w:b/>
          <w:sz w:val="24"/>
          <w:szCs w:val="24"/>
        </w:rPr>
        <w:t>условий</w:t>
      </w:r>
      <w:r w:rsidR="00AD3915">
        <w:rPr>
          <w:rFonts w:ascii="Arial" w:hAnsi="Arial" w:cs="Arial"/>
          <w:b/>
          <w:sz w:val="24"/>
          <w:szCs w:val="24"/>
        </w:rPr>
        <w:t xml:space="preserve"> </w:t>
      </w:r>
      <w:r w:rsidRPr="00673AD4">
        <w:rPr>
          <w:rFonts w:ascii="Arial" w:hAnsi="Arial" w:cs="Arial"/>
          <w:b/>
          <w:sz w:val="24"/>
          <w:szCs w:val="24"/>
        </w:rPr>
        <w:t>для</w:t>
      </w:r>
      <w:r w:rsidR="00AD3915">
        <w:rPr>
          <w:rFonts w:ascii="Arial" w:hAnsi="Arial" w:cs="Arial"/>
          <w:b/>
          <w:sz w:val="24"/>
          <w:szCs w:val="24"/>
        </w:rPr>
        <w:t xml:space="preserve"> </w:t>
      </w:r>
      <w:r w:rsidRPr="00673AD4">
        <w:rPr>
          <w:rFonts w:ascii="Arial" w:hAnsi="Arial" w:cs="Arial"/>
          <w:b/>
          <w:sz w:val="24"/>
          <w:szCs w:val="24"/>
        </w:rPr>
        <w:t>почвенного</w:t>
      </w:r>
      <w:r w:rsidR="00AD3915">
        <w:rPr>
          <w:rFonts w:ascii="Arial" w:hAnsi="Arial" w:cs="Arial"/>
          <w:b/>
          <w:sz w:val="24"/>
          <w:szCs w:val="24"/>
        </w:rPr>
        <w:t xml:space="preserve"> </w:t>
      </w:r>
      <w:r w:rsidRPr="00673AD4">
        <w:rPr>
          <w:rFonts w:ascii="Arial" w:hAnsi="Arial" w:cs="Arial"/>
          <w:b/>
          <w:sz w:val="24"/>
          <w:szCs w:val="24"/>
        </w:rPr>
        <w:t>покрова</w:t>
      </w:r>
      <w:r w:rsidR="00AD3915">
        <w:rPr>
          <w:rFonts w:ascii="Arial" w:hAnsi="Arial" w:cs="Arial"/>
          <w:b/>
          <w:sz w:val="24"/>
          <w:szCs w:val="24"/>
        </w:rPr>
        <w:t xml:space="preserve"> </w:t>
      </w:r>
      <w:r w:rsidRPr="00673AD4">
        <w:rPr>
          <w:rFonts w:ascii="Arial" w:hAnsi="Arial" w:cs="Arial"/>
          <w:b/>
          <w:sz w:val="24"/>
          <w:szCs w:val="24"/>
        </w:rPr>
        <w:t>территории</w:t>
      </w:r>
      <w:r w:rsidR="00AD3915">
        <w:rPr>
          <w:rFonts w:ascii="Arial" w:hAnsi="Arial" w:cs="Arial"/>
          <w:b/>
          <w:sz w:val="24"/>
          <w:szCs w:val="24"/>
        </w:rPr>
        <w:t xml:space="preserve"> </w:t>
      </w:r>
      <w:r w:rsidRPr="00673AD4">
        <w:rPr>
          <w:rFonts w:ascii="Arial" w:hAnsi="Arial" w:cs="Arial"/>
          <w:b/>
          <w:sz w:val="24"/>
          <w:szCs w:val="24"/>
        </w:rPr>
        <w:t>характерным</w:t>
      </w:r>
      <w:r w:rsidR="00AD3915">
        <w:rPr>
          <w:rFonts w:ascii="Arial" w:hAnsi="Arial" w:cs="Arial"/>
          <w:b/>
          <w:sz w:val="24"/>
          <w:szCs w:val="24"/>
        </w:rPr>
        <w:t xml:space="preserve"> </w:t>
      </w:r>
      <w:r w:rsidRPr="00673AD4">
        <w:rPr>
          <w:rFonts w:ascii="Arial" w:hAnsi="Arial" w:cs="Arial"/>
          <w:b/>
          <w:sz w:val="24"/>
          <w:szCs w:val="24"/>
        </w:rPr>
        <w:t>является:</w:t>
      </w:r>
    </w:p>
    <w:p w14:paraId="25BA4E04" w14:textId="2508EB73" w:rsidR="00396C99" w:rsidRPr="00673AD4" w:rsidRDefault="00396C99" w:rsidP="00435E20">
      <w:pPr>
        <w:numPr>
          <w:ilvl w:val="0"/>
          <w:numId w:val="65"/>
        </w:numPr>
        <w:tabs>
          <w:tab w:val="clear" w:pos="1024"/>
          <w:tab w:val="num" w:pos="993"/>
        </w:tabs>
        <w:spacing w:line="276" w:lineRule="auto"/>
        <w:ind w:left="0" w:firstLine="627"/>
        <w:rPr>
          <w:rFonts w:ascii="Arial" w:hAnsi="Arial" w:cs="Arial"/>
          <w:b/>
          <w:sz w:val="24"/>
          <w:szCs w:val="24"/>
        </w:rPr>
      </w:pPr>
      <w:r w:rsidRPr="00673AD4">
        <w:rPr>
          <w:rFonts w:ascii="Arial" w:hAnsi="Arial" w:cs="Arial"/>
          <w:b/>
          <w:sz w:val="24"/>
          <w:szCs w:val="24"/>
        </w:rPr>
        <w:t>постоянное</w:t>
      </w:r>
      <w:r w:rsidR="00AD3915">
        <w:rPr>
          <w:rFonts w:ascii="Arial" w:hAnsi="Arial" w:cs="Arial"/>
          <w:b/>
          <w:sz w:val="24"/>
          <w:szCs w:val="24"/>
        </w:rPr>
        <w:t xml:space="preserve"> </w:t>
      </w:r>
      <w:r w:rsidRPr="00673AD4">
        <w:rPr>
          <w:rFonts w:ascii="Arial" w:hAnsi="Arial" w:cs="Arial"/>
          <w:b/>
          <w:sz w:val="24"/>
          <w:szCs w:val="24"/>
        </w:rPr>
        <w:t>переувлажнение</w:t>
      </w:r>
      <w:r w:rsidR="00AD3915">
        <w:rPr>
          <w:rFonts w:ascii="Arial" w:hAnsi="Arial" w:cs="Arial"/>
          <w:b/>
          <w:sz w:val="24"/>
          <w:szCs w:val="24"/>
        </w:rPr>
        <w:t xml:space="preserve"> </w:t>
      </w:r>
      <w:r w:rsidRPr="00673AD4">
        <w:rPr>
          <w:rFonts w:ascii="Arial" w:hAnsi="Arial" w:cs="Arial"/>
          <w:b/>
          <w:sz w:val="24"/>
          <w:szCs w:val="24"/>
        </w:rPr>
        <w:t>почв</w:t>
      </w:r>
      <w:r w:rsidR="00AD3915">
        <w:rPr>
          <w:rFonts w:ascii="Arial" w:hAnsi="Arial" w:cs="Arial"/>
          <w:b/>
          <w:sz w:val="24"/>
          <w:szCs w:val="24"/>
        </w:rPr>
        <w:t xml:space="preserve"> </w:t>
      </w:r>
      <w:r w:rsidRPr="00673AD4">
        <w:rPr>
          <w:rFonts w:ascii="Arial" w:hAnsi="Arial" w:cs="Arial"/>
          <w:b/>
          <w:sz w:val="24"/>
          <w:szCs w:val="24"/>
        </w:rPr>
        <w:t>на</w:t>
      </w:r>
      <w:r w:rsidR="00AD3915">
        <w:rPr>
          <w:rFonts w:ascii="Arial" w:hAnsi="Arial" w:cs="Arial"/>
          <w:b/>
          <w:sz w:val="24"/>
          <w:szCs w:val="24"/>
        </w:rPr>
        <w:t xml:space="preserve"> </w:t>
      </w:r>
      <w:r w:rsidRPr="00673AD4">
        <w:rPr>
          <w:rFonts w:ascii="Arial" w:hAnsi="Arial" w:cs="Arial"/>
          <w:b/>
          <w:sz w:val="24"/>
          <w:szCs w:val="24"/>
        </w:rPr>
        <w:t>небольшой</w:t>
      </w:r>
      <w:r w:rsidR="00AD3915">
        <w:rPr>
          <w:rFonts w:ascii="Arial" w:hAnsi="Arial" w:cs="Arial"/>
          <w:b/>
          <w:sz w:val="24"/>
          <w:szCs w:val="24"/>
        </w:rPr>
        <w:t xml:space="preserve"> </w:t>
      </w:r>
      <w:r w:rsidRPr="00673AD4">
        <w:rPr>
          <w:rFonts w:ascii="Arial" w:hAnsi="Arial" w:cs="Arial"/>
          <w:b/>
          <w:sz w:val="24"/>
          <w:szCs w:val="24"/>
        </w:rPr>
        <w:t>глубине;</w:t>
      </w:r>
    </w:p>
    <w:p w14:paraId="774FA4CD" w14:textId="6E7EB200" w:rsidR="00396C99" w:rsidRPr="00673AD4" w:rsidRDefault="00396C99" w:rsidP="00435E20">
      <w:pPr>
        <w:numPr>
          <w:ilvl w:val="0"/>
          <w:numId w:val="65"/>
        </w:numPr>
        <w:tabs>
          <w:tab w:val="clear" w:pos="1024"/>
          <w:tab w:val="num" w:pos="993"/>
        </w:tabs>
        <w:spacing w:line="276" w:lineRule="auto"/>
        <w:ind w:left="0" w:firstLine="627"/>
        <w:rPr>
          <w:rFonts w:ascii="Arial" w:hAnsi="Arial" w:cs="Arial"/>
          <w:b/>
          <w:sz w:val="24"/>
          <w:szCs w:val="24"/>
        </w:rPr>
      </w:pPr>
      <w:r w:rsidRPr="00673AD4">
        <w:rPr>
          <w:rFonts w:ascii="Arial" w:hAnsi="Arial" w:cs="Arial"/>
          <w:b/>
          <w:sz w:val="24"/>
          <w:szCs w:val="24"/>
        </w:rPr>
        <w:t>наличие</w:t>
      </w:r>
      <w:r w:rsidR="00AD3915">
        <w:rPr>
          <w:rFonts w:ascii="Arial" w:hAnsi="Arial" w:cs="Arial"/>
          <w:b/>
          <w:sz w:val="24"/>
          <w:szCs w:val="24"/>
        </w:rPr>
        <w:t xml:space="preserve"> </w:t>
      </w:r>
      <w:r w:rsidRPr="00673AD4">
        <w:rPr>
          <w:rFonts w:ascii="Arial" w:hAnsi="Arial" w:cs="Arial"/>
          <w:b/>
          <w:sz w:val="24"/>
          <w:szCs w:val="24"/>
        </w:rPr>
        <w:t>в</w:t>
      </w:r>
      <w:r w:rsidR="00AD3915">
        <w:rPr>
          <w:rFonts w:ascii="Arial" w:hAnsi="Arial" w:cs="Arial"/>
          <w:b/>
          <w:sz w:val="24"/>
          <w:szCs w:val="24"/>
        </w:rPr>
        <w:t xml:space="preserve"> </w:t>
      </w:r>
      <w:r w:rsidRPr="00673AD4">
        <w:rPr>
          <w:rFonts w:ascii="Arial" w:hAnsi="Arial" w:cs="Arial"/>
          <w:b/>
          <w:sz w:val="24"/>
          <w:szCs w:val="24"/>
        </w:rPr>
        <w:t>значительных</w:t>
      </w:r>
      <w:r w:rsidR="00AD3915">
        <w:rPr>
          <w:rFonts w:ascii="Arial" w:hAnsi="Arial" w:cs="Arial"/>
          <w:b/>
          <w:sz w:val="24"/>
          <w:szCs w:val="24"/>
        </w:rPr>
        <w:t xml:space="preserve"> </w:t>
      </w:r>
      <w:r w:rsidRPr="00673AD4">
        <w:rPr>
          <w:rFonts w:ascii="Arial" w:hAnsi="Arial" w:cs="Arial"/>
          <w:b/>
          <w:sz w:val="24"/>
          <w:szCs w:val="24"/>
        </w:rPr>
        <w:t>количествах</w:t>
      </w:r>
      <w:r w:rsidR="00AD3915">
        <w:rPr>
          <w:rFonts w:ascii="Arial" w:hAnsi="Arial" w:cs="Arial"/>
          <w:b/>
          <w:sz w:val="24"/>
          <w:szCs w:val="24"/>
        </w:rPr>
        <w:t xml:space="preserve"> </w:t>
      </w:r>
      <w:r w:rsidRPr="00673AD4">
        <w:rPr>
          <w:rFonts w:ascii="Arial" w:hAnsi="Arial" w:cs="Arial"/>
          <w:b/>
          <w:sz w:val="24"/>
          <w:szCs w:val="24"/>
        </w:rPr>
        <w:t>легкорастворимых</w:t>
      </w:r>
      <w:r w:rsidR="00AD3915">
        <w:rPr>
          <w:rFonts w:ascii="Arial" w:hAnsi="Arial" w:cs="Arial"/>
          <w:b/>
          <w:sz w:val="24"/>
          <w:szCs w:val="24"/>
        </w:rPr>
        <w:t xml:space="preserve"> </w:t>
      </w:r>
      <w:r w:rsidRPr="00673AD4">
        <w:rPr>
          <w:rFonts w:ascii="Arial" w:hAnsi="Arial" w:cs="Arial"/>
          <w:b/>
          <w:sz w:val="24"/>
          <w:szCs w:val="24"/>
        </w:rPr>
        <w:t>солей</w:t>
      </w:r>
      <w:r w:rsidR="00AD3915">
        <w:rPr>
          <w:rFonts w:ascii="Arial" w:hAnsi="Arial" w:cs="Arial"/>
          <w:b/>
          <w:sz w:val="24"/>
          <w:szCs w:val="24"/>
        </w:rPr>
        <w:t xml:space="preserve"> </w:t>
      </w:r>
      <w:r w:rsidRPr="00673AD4">
        <w:rPr>
          <w:rFonts w:ascii="Arial" w:hAnsi="Arial" w:cs="Arial"/>
          <w:b/>
          <w:sz w:val="24"/>
          <w:szCs w:val="24"/>
        </w:rPr>
        <w:t>хлоридов</w:t>
      </w:r>
      <w:r w:rsidR="00AD3915">
        <w:rPr>
          <w:rFonts w:ascii="Arial" w:hAnsi="Arial" w:cs="Arial"/>
          <w:b/>
          <w:sz w:val="24"/>
          <w:szCs w:val="24"/>
        </w:rPr>
        <w:t xml:space="preserve"> </w:t>
      </w:r>
      <w:r w:rsidRPr="00673AD4">
        <w:rPr>
          <w:rFonts w:ascii="Arial" w:hAnsi="Arial" w:cs="Arial"/>
          <w:b/>
          <w:sz w:val="24"/>
          <w:szCs w:val="24"/>
        </w:rPr>
        <w:t>и</w:t>
      </w:r>
      <w:r w:rsidR="00AD3915">
        <w:rPr>
          <w:rFonts w:ascii="Arial" w:hAnsi="Arial" w:cs="Arial"/>
          <w:b/>
          <w:sz w:val="24"/>
          <w:szCs w:val="24"/>
        </w:rPr>
        <w:t xml:space="preserve"> </w:t>
      </w:r>
      <w:r w:rsidRPr="00673AD4">
        <w:rPr>
          <w:rFonts w:ascii="Arial" w:hAnsi="Arial" w:cs="Arial"/>
          <w:b/>
          <w:sz w:val="24"/>
          <w:szCs w:val="24"/>
        </w:rPr>
        <w:t>сульфатов</w:t>
      </w:r>
      <w:r w:rsidR="00AD3915">
        <w:rPr>
          <w:rFonts w:ascii="Arial" w:hAnsi="Arial" w:cs="Arial"/>
          <w:b/>
          <w:sz w:val="24"/>
          <w:szCs w:val="24"/>
        </w:rPr>
        <w:t xml:space="preserve"> </w:t>
      </w:r>
      <w:r w:rsidRPr="00673AD4">
        <w:rPr>
          <w:rFonts w:ascii="Arial" w:hAnsi="Arial" w:cs="Arial"/>
          <w:b/>
          <w:sz w:val="24"/>
          <w:szCs w:val="24"/>
        </w:rPr>
        <w:t>с</w:t>
      </w:r>
      <w:r w:rsidR="00AD3915">
        <w:rPr>
          <w:rFonts w:ascii="Arial" w:hAnsi="Arial" w:cs="Arial"/>
          <w:b/>
          <w:sz w:val="24"/>
          <w:szCs w:val="24"/>
        </w:rPr>
        <w:t xml:space="preserve"> </w:t>
      </w:r>
      <w:r w:rsidRPr="00673AD4">
        <w:rPr>
          <w:rFonts w:ascii="Arial" w:hAnsi="Arial" w:cs="Arial"/>
          <w:b/>
          <w:sz w:val="24"/>
          <w:szCs w:val="24"/>
        </w:rPr>
        <w:t>поверхности</w:t>
      </w:r>
      <w:r w:rsidR="00AD3915">
        <w:rPr>
          <w:rFonts w:ascii="Arial" w:hAnsi="Arial" w:cs="Arial"/>
          <w:b/>
          <w:sz w:val="24"/>
          <w:szCs w:val="24"/>
        </w:rPr>
        <w:t xml:space="preserve"> </w:t>
      </w:r>
      <w:r w:rsidRPr="00673AD4">
        <w:rPr>
          <w:rFonts w:ascii="Arial" w:hAnsi="Arial" w:cs="Arial"/>
          <w:b/>
          <w:sz w:val="24"/>
          <w:szCs w:val="24"/>
        </w:rPr>
        <w:t>и</w:t>
      </w:r>
      <w:r w:rsidR="00AD3915">
        <w:rPr>
          <w:rFonts w:ascii="Arial" w:hAnsi="Arial" w:cs="Arial"/>
          <w:b/>
          <w:sz w:val="24"/>
          <w:szCs w:val="24"/>
        </w:rPr>
        <w:t xml:space="preserve"> </w:t>
      </w:r>
      <w:r w:rsidRPr="00673AD4">
        <w:rPr>
          <w:rFonts w:ascii="Arial" w:hAnsi="Arial" w:cs="Arial"/>
          <w:b/>
          <w:sz w:val="24"/>
          <w:szCs w:val="24"/>
        </w:rPr>
        <w:t>в</w:t>
      </w:r>
      <w:r w:rsidR="00AD3915">
        <w:rPr>
          <w:rFonts w:ascii="Arial" w:hAnsi="Arial" w:cs="Arial"/>
          <w:b/>
          <w:sz w:val="24"/>
          <w:szCs w:val="24"/>
        </w:rPr>
        <w:t xml:space="preserve"> </w:t>
      </w:r>
      <w:r w:rsidRPr="00673AD4">
        <w:rPr>
          <w:rFonts w:ascii="Arial" w:hAnsi="Arial" w:cs="Arial"/>
          <w:b/>
          <w:sz w:val="24"/>
          <w:szCs w:val="24"/>
        </w:rPr>
        <w:t>метровом</w:t>
      </w:r>
      <w:r w:rsidR="00AD3915">
        <w:rPr>
          <w:rFonts w:ascii="Arial" w:hAnsi="Arial" w:cs="Arial"/>
          <w:b/>
          <w:sz w:val="24"/>
          <w:szCs w:val="24"/>
        </w:rPr>
        <w:t xml:space="preserve"> </w:t>
      </w:r>
      <w:r w:rsidRPr="00673AD4">
        <w:rPr>
          <w:rFonts w:ascii="Arial" w:hAnsi="Arial" w:cs="Arial"/>
          <w:b/>
          <w:sz w:val="24"/>
          <w:szCs w:val="24"/>
        </w:rPr>
        <w:t>слое</w:t>
      </w:r>
      <w:r w:rsidR="00AD3915">
        <w:rPr>
          <w:rFonts w:ascii="Arial" w:hAnsi="Arial" w:cs="Arial"/>
          <w:b/>
          <w:sz w:val="24"/>
          <w:szCs w:val="24"/>
        </w:rPr>
        <w:t xml:space="preserve"> </w:t>
      </w:r>
      <w:r w:rsidRPr="00673AD4">
        <w:rPr>
          <w:rFonts w:ascii="Arial" w:hAnsi="Arial" w:cs="Arial"/>
          <w:b/>
          <w:sz w:val="24"/>
          <w:szCs w:val="24"/>
        </w:rPr>
        <w:t>почвы;</w:t>
      </w:r>
    </w:p>
    <w:p w14:paraId="457232E6" w14:textId="42869571" w:rsidR="00396C99" w:rsidRPr="00673AD4" w:rsidRDefault="00396C99" w:rsidP="00435E20">
      <w:pPr>
        <w:numPr>
          <w:ilvl w:val="0"/>
          <w:numId w:val="65"/>
        </w:numPr>
        <w:tabs>
          <w:tab w:val="clear" w:pos="1024"/>
          <w:tab w:val="num" w:pos="993"/>
        </w:tabs>
        <w:spacing w:line="276" w:lineRule="auto"/>
        <w:ind w:left="0" w:firstLine="627"/>
        <w:rPr>
          <w:rFonts w:ascii="Arial" w:hAnsi="Arial" w:cs="Arial"/>
          <w:b/>
          <w:sz w:val="24"/>
          <w:szCs w:val="24"/>
        </w:rPr>
      </w:pPr>
      <w:proofErr w:type="spellStart"/>
      <w:r w:rsidRPr="00673AD4">
        <w:rPr>
          <w:rFonts w:ascii="Arial" w:hAnsi="Arial" w:cs="Arial"/>
          <w:b/>
          <w:sz w:val="24"/>
          <w:szCs w:val="24"/>
        </w:rPr>
        <w:t>солонцеватость</w:t>
      </w:r>
      <w:proofErr w:type="spellEnd"/>
      <w:r w:rsidR="00AD3915">
        <w:rPr>
          <w:rFonts w:ascii="Arial" w:hAnsi="Arial" w:cs="Arial"/>
          <w:b/>
          <w:sz w:val="24"/>
          <w:szCs w:val="24"/>
        </w:rPr>
        <w:t xml:space="preserve"> </w:t>
      </w:r>
      <w:r w:rsidRPr="00673AD4">
        <w:rPr>
          <w:rFonts w:ascii="Arial" w:hAnsi="Arial" w:cs="Arial"/>
          <w:b/>
          <w:sz w:val="24"/>
          <w:szCs w:val="24"/>
        </w:rPr>
        <w:t>большинства</w:t>
      </w:r>
      <w:r w:rsidR="00AD3915">
        <w:rPr>
          <w:rFonts w:ascii="Arial" w:hAnsi="Arial" w:cs="Arial"/>
          <w:b/>
          <w:sz w:val="24"/>
          <w:szCs w:val="24"/>
        </w:rPr>
        <w:t xml:space="preserve"> </w:t>
      </w:r>
      <w:r w:rsidRPr="00673AD4">
        <w:rPr>
          <w:rFonts w:ascii="Arial" w:hAnsi="Arial" w:cs="Arial"/>
          <w:b/>
          <w:sz w:val="24"/>
          <w:szCs w:val="24"/>
        </w:rPr>
        <w:t>почвенных</w:t>
      </w:r>
      <w:r w:rsidR="00AD3915">
        <w:rPr>
          <w:rFonts w:ascii="Arial" w:hAnsi="Arial" w:cs="Arial"/>
          <w:b/>
          <w:sz w:val="24"/>
          <w:szCs w:val="24"/>
        </w:rPr>
        <w:t xml:space="preserve"> </w:t>
      </w:r>
      <w:r w:rsidRPr="00673AD4">
        <w:rPr>
          <w:rFonts w:ascii="Arial" w:hAnsi="Arial" w:cs="Arial"/>
          <w:b/>
          <w:sz w:val="24"/>
          <w:szCs w:val="24"/>
        </w:rPr>
        <w:t>разновидностей,</w:t>
      </w:r>
      <w:r w:rsidR="00AD3915">
        <w:rPr>
          <w:rFonts w:ascii="Arial" w:hAnsi="Arial" w:cs="Arial"/>
          <w:b/>
          <w:sz w:val="24"/>
          <w:szCs w:val="24"/>
        </w:rPr>
        <w:t xml:space="preserve"> </w:t>
      </w:r>
      <w:r w:rsidRPr="00673AD4">
        <w:rPr>
          <w:rFonts w:ascii="Arial" w:hAnsi="Arial" w:cs="Arial"/>
          <w:b/>
          <w:sz w:val="24"/>
          <w:szCs w:val="24"/>
        </w:rPr>
        <w:t>что</w:t>
      </w:r>
      <w:r w:rsidR="00AD3915">
        <w:rPr>
          <w:rFonts w:ascii="Arial" w:hAnsi="Arial" w:cs="Arial"/>
          <w:b/>
          <w:sz w:val="24"/>
          <w:szCs w:val="24"/>
        </w:rPr>
        <w:t xml:space="preserve"> </w:t>
      </w:r>
      <w:r w:rsidRPr="00673AD4">
        <w:rPr>
          <w:rFonts w:ascii="Arial" w:hAnsi="Arial" w:cs="Arial"/>
          <w:b/>
          <w:sz w:val="24"/>
          <w:szCs w:val="24"/>
        </w:rPr>
        <w:t>определяет</w:t>
      </w:r>
      <w:r w:rsidR="00AD3915">
        <w:rPr>
          <w:rFonts w:ascii="Arial" w:hAnsi="Arial" w:cs="Arial"/>
          <w:b/>
          <w:sz w:val="24"/>
          <w:szCs w:val="24"/>
        </w:rPr>
        <w:t xml:space="preserve"> </w:t>
      </w:r>
      <w:r w:rsidRPr="00673AD4">
        <w:rPr>
          <w:rFonts w:ascii="Arial" w:hAnsi="Arial" w:cs="Arial"/>
          <w:b/>
          <w:sz w:val="24"/>
          <w:szCs w:val="24"/>
        </w:rPr>
        <w:t>неблагоприятные</w:t>
      </w:r>
      <w:r w:rsidR="00AD3915">
        <w:rPr>
          <w:rFonts w:ascii="Arial" w:hAnsi="Arial" w:cs="Arial"/>
          <w:b/>
          <w:sz w:val="24"/>
          <w:szCs w:val="24"/>
        </w:rPr>
        <w:t xml:space="preserve"> </w:t>
      </w:r>
      <w:r w:rsidRPr="00673AD4">
        <w:rPr>
          <w:rFonts w:ascii="Arial" w:hAnsi="Arial" w:cs="Arial"/>
          <w:b/>
          <w:sz w:val="24"/>
          <w:szCs w:val="24"/>
        </w:rPr>
        <w:t>водно-физические</w:t>
      </w:r>
      <w:r w:rsidR="00AD3915">
        <w:rPr>
          <w:rFonts w:ascii="Arial" w:hAnsi="Arial" w:cs="Arial"/>
          <w:b/>
          <w:sz w:val="24"/>
          <w:szCs w:val="24"/>
        </w:rPr>
        <w:t xml:space="preserve"> </w:t>
      </w:r>
      <w:r w:rsidRPr="00673AD4">
        <w:rPr>
          <w:rFonts w:ascii="Arial" w:hAnsi="Arial" w:cs="Arial"/>
          <w:b/>
          <w:sz w:val="24"/>
          <w:szCs w:val="24"/>
        </w:rPr>
        <w:t>свойства</w:t>
      </w:r>
      <w:r w:rsidR="00AD3915">
        <w:rPr>
          <w:rFonts w:ascii="Arial" w:hAnsi="Arial" w:cs="Arial"/>
          <w:b/>
          <w:sz w:val="24"/>
          <w:szCs w:val="24"/>
        </w:rPr>
        <w:t xml:space="preserve"> </w:t>
      </w:r>
      <w:r w:rsidRPr="00673AD4">
        <w:rPr>
          <w:rFonts w:ascii="Arial" w:hAnsi="Arial" w:cs="Arial"/>
          <w:b/>
          <w:sz w:val="24"/>
          <w:szCs w:val="24"/>
        </w:rPr>
        <w:t>почв;</w:t>
      </w:r>
    </w:p>
    <w:p w14:paraId="49178715" w14:textId="50ECD1EF" w:rsidR="00396C99" w:rsidRPr="00673AD4" w:rsidRDefault="00396C99" w:rsidP="00435E20">
      <w:pPr>
        <w:numPr>
          <w:ilvl w:val="0"/>
          <w:numId w:val="65"/>
        </w:numPr>
        <w:tabs>
          <w:tab w:val="clear" w:pos="1024"/>
          <w:tab w:val="num" w:pos="993"/>
        </w:tabs>
        <w:spacing w:line="276" w:lineRule="auto"/>
        <w:ind w:left="0" w:firstLine="627"/>
        <w:rPr>
          <w:rFonts w:ascii="Arial" w:hAnsi="Arial" w:cs="Arial"/>
          <w:b/>
          <w:sz w:val="24"/>
          <w:szCs w:val="24"/>
        </w:rPr>
      </w:pPr>
      <w:r w:rsidRPr="00673AD4">
        <w:rPr>
          <w:rFonts w:ascii="Arial" w:hAnsi="Arial" w:cs="Arial"/>
          <w:b/>
          <w:sz w:val="24"/>
          <w:szCs w:val="24"/>
        </w:rPr>
        <w:t>наличие</w:t>
      </w:r>
      <w:r w:rsidR="00AD3915">
        <w:rPr>
          <w:rFonts w:ascii="Arial" w:hAnsi="Arial" w:cs="Arial"/>
          <w:b/>
          <w:sz w:val="24"/>
          <w:szCs w:val="24"/>
        </w:rPr>
        <w:t xml:space="preserve"> </w:t>
      </w:r>
      <w:r w:rsidRPr="00673AD4">
        <w:rPr>
          <w:rFonts w:ascii="Arial" w:hAnsi="Arial" w:cs="Arial"/>
          <w:b/>
          <w:sz w:val="24"/>
          <w:szCs w:val="24"/>
        </w:rPr>
        <w:t>легко</w:t>
      </w:r>
      <w:r w:rsidR="00AD3915">
        <w:rPr>
          <w:rFonts w:ascii="Arial" w:hAnsi="Arial" w:cs="Arial"/>
          <w:b/>
          <w:sz w:val="24"/>
          <w:szCs w:val="24"/>
        </w:rPr>
        <w:t xml:space="preserve"> </w:t>
      </w:r>
      <w:r w:rsidRPr="00673AD4">
        <w:rPr>
          <w:rFonts w:ascii="Arial" w:hAnsi="Arial" w:cs="Arial"/>
          <w:b/>
          <w:sz w:val="24"/>
          <w:szCs w:val="24"/>
        </w:rPr>
        <w:t>разрушаемых</w:t>
      </w:r>
      <w:r w:rsidR="00AD3915">
        <w:rPr>
          <w:rFonts w:ascii="Arial" w:hAnsi="Arial" w:cs="Arial"/>
          <w:b/>
          <w:sz w:val="24"/>
          <w:szCs w:val="24"/>
        </w:rPr>
        <w:t xml:space="preserve"> </w:t>
      </w:r>
      <w:r w:rsidRPr="00673AD4">
        <w:rPr>
          <w:rFonts w:ascii="Arial" w:hAnsi="Arial" w:cs="Arial"/>
          <w:b/>
          <w:sz w:val="24"/>
          <w:szCs w:val="24"/>
        </w:rPr>
        <w:t>маломощных</w:t>
      </w:r>
      <w:r w:rsidR="00AD3915">
        <w:rPr>
          <w:rFonts w:ascii="Arial" w:hAnsi="Arial" w:cs="Arial"/>
          <w:b/>
          <w:sz w:val="24"/>
          <w:szCs w:val="24"/>
        </w:rPr>
        <w:t xml:space="preserve"> </w:t>
      </w:r>
      <w:r w:rsidRPr="00673AD4">
        <w:rPr>
          <w:rFonts w:ascii="Arial" w:hAnsi="Arial" w:cs="Arial"/>
          <w:b/>
          <w:sz w:val="24"/>
          <w:szCs w:val="24"/>
        </w:rPr>
        <w:t>гумусовых</w:t>
      </w:r>
      <w:r w:rsidR="00AD3915">
        <w:rPr>
          <w:rFonts w:ascii="Arial" w:hAnsi="Arial" w:cs="Arial"/>
          <w:b/>
          <w:sz w:val="24"/>
          <w:szCs w:val="24"/>
        </w:rPr>
        <w:t xml:space="preserve"> </w:t>
      </w:r>
      <w:r w:rsidRPr="00673AD4">
        <w:rPr>
          <w:rFonts w:ascii="Arial" w:hAnsi="Arial" w:cs="Arial"/>
          <w:b/>
          <w:sz w:val="24"/>
          <w:szCs w:val="24"/>
        </w:rPr>
        <w:t>горизонтов</w:t>
      </w:r>
      <w:r w:rsidR="00AD3915">
        <w:rPr>
          <w:rFonts w:ascii="Arial" w:hAnsi="Arial" w:cs="Arial"/>
          <w:b/>
          <w:sz w:val="24"/>
          <w:szCs w:val="24"/>
        </w:rPr>
        <w:t xml:space="preserve"> </w:t>
      </w:r>
      <w:r w:rsidRPr="00673AD4">
        <w:rPr>
          <w:rFonts w:ascii="Arial" w:hAnsi="Arial" w:cs="Arial"/>
          <w:b/>
          <w:sz w:val="24"/>
          <w:szCs w:val="24"/>
        </w:rPr>
        <w:t>почв;</w:t>
      </w:r>
    </w:p>
    <w:p w14:paraId="26A60F31" w14:textId="019BD18B" w:rsidR="00396C99" w:rsidRPr="00673AD4" w:rsidRDefault="00396C99" w:rsidP="00435E20">
      <w:pPr>
        <w:numPr>
          <w:ilvl w:val="0"/>
          <w:numId w:val="65"/>
        </w:numPr>
        <w:tabs>
          <w:tab w:val="clear" w:pos="1024"/>
          <w:tab w:val="num" w:pos="993"/>
        </w:tabs>
        <w:spacing w:line="276" w:lineRule="auto"/>
        <w:ind w:left="0" w:firstLine="627"/>
        <w:rPr>
          <w:rFonts w:ascii="Arial" w:hAnsi="Arial" w:cs="Arial"/>
          <w:b/>
          <w:sz w:val="24"/>
          <w:szCs w:val="24"/>
        </w:rPr>
      </w:pPr>
      <w:r w:rsidRPr="00673AD4">
        <w:rPr>
          <w:rFonts w:ascii="Arial" w:hAnsi="Arial" w:cs="Arial"/>
          <w:b/>
          <w:sz w:val="24"/>
          <w:szCs w:val="24"/>
        </w:rPr>
        <w:lastRenderedPageBreak/>
        <w:t>наличие</w:t>
      </w:r>
      <w:r w:rsidR="00AD3915">
        <w:rPr>
          <w:rFonts w:ascii="Arial" w:hAnsi="Arial" w:cs="Arial"/>
          <w:b/>
          <w:sz w:val="24"/>
          <w:szCs w:val="24"/>
        </w:rPr>
        <w:t xml:space="preserve"> </w:t>
      </w:r>
      <w:r w:rsidRPr="00673AD4">
        <w:rPr>
          <w:rFonts w:ascii="Arial" w:hAnsi="Arial" w:cs="Arial"/>
          <w:b/>
          <w:sz w:val="24"/>
          <w:szCs w:val="24"/>
        </w:rPr>
        <w:t>на</w:t>
      </w:r>
      <w:r w:rsidR="00AD3915">
        <w:rPr>
          <w:rFonts w:ascii="Arial" w:hAnsi="Arial" w:cs="Arial"/>
          <w:b/>
          <w:sz w:val="24"/>
          <w:szCs w:val="24"/>
        </w:rPr>
        <w:t xml:space="preserve"> </w:t>
      </w:r>
      <w:r w:rsidRPr="00673AD4">
        <w:rPr>
          <w:rFonts w:ascii="Arial" w:hAnsi="Arial" w:cs="Arial"/>
          <w:b/>
          <w:sz w:val="24"/>
          <w:szCs w:val="24"/>
        </w:rPr>
        <w:t>склонах</w:t>
      </w:r>
      <w:r w:rsidR="00AD3915">
        <w:rPr>
          <w:rFonts w:ascii="Arial" w:hAnsi="Arial" w:cs="Arial"/>
          <w:b/>
          <w:sz w:val="24"/>
          <w:szCs w:val="24"/>
        </w:rPr>
        <w:t xml:space="preserve"> </w:t>
      </w:r>
      <w:r w:rsidRPr="00673AD4">
        <w:rPr>
          <w:rFonts w:ascii="Arial" w:hAnsi="Arial" w:cs="Arial"/>
          <w:b/>
          <w:sz w:val="24"/>
          <w:szCs w:val="24"/>
        </w:rPr>
        <w:t>бугров</w:t>
      </w:r>
      <w:r w:rsidR="00AD3915">
        <w:rPr>
          <w:rFonts w:ascii="Arial" w:hAnsi="Arial" w:cs="Arial"/>
          <w:b/>
          <w:sz w:val="24"/>
          <w:szCs w:val="24"/>
        </w:rPr>
        <w:t xml:space="preserve"> </w:t>
      </w:r>
      <w:r w:rsidRPr="00673AD4">
        <w:rPr>
          <w:rFonts w:ascii="Arial" w:hAnsi="Arial" w:cs="Arial"/>
          <w:b/>
          <w:sz w:val="24"/>
          <w:szCs w:val="24"/>
        </w:rPr>
        <w:t>Бэра</w:t>
      </w:r>
      <w:r w:rsidR="00AD3915">
        <w:rPr>
          <w:rFonts w:ascii="Arial" w:hAnsi="Arial" w:cs="Arial"/>
          <w:b/>
          <w:sz w:val="24"/>
          <w:szCs w:val="24"/>
        </w:rPr>
        <w:t xml:space="preserve"> </w:t>
      </w:r>
      <w:r w:rsidRPr="00673AD4">
        <w:rPr>
          <w:rFonts w:ascii="Arial" w:hAnsi="Arial" w:cs="Arial"/>
          <w:b/>
          <w:sz w:val="24"/>
          <w:szCs w:val="24"/>
        </w:rPr>
        <w:t>почв,</w:t>
      </w:r>
      <w:r w:rsidR="00AD3915">
        <w:rPr>
          <w:rFonts w:ascii="Arial" w:hAnsi="Arial" w:cs="Arial"/>
          <w:b/>
          <w:sz w:val="24"/>
          <w:szCs w:val="24"/>
        </w:rPr>
        <w:t xml:space="preserve"> </w:t>
      </w:r>
      <w:r w:rsidRPr="00673AD4">
        <w:rPr>
          <w:rFonts w:ascii="Arial" w:hAnsi="Arial" w:cs="Arial"/>
          <w:b/>
          <w:sz w:val="24"/>
          <w:szCs w:val="24"/>
        </w:rPr>
        <w:t>подверженных</w:t>
      </w:r>
      <w:r w:rsidR="00AD3915">
        <w:rPr>
          <w:rFonts w:ascii="Arial" w:hAnsi="Arial" w:cs="Arial"/>
          <w:b/>
          <w:sz w:val="24"/>
          <w:szCs w:val="24"/>
        </w:rPr>
        <w:t xml:space="preserve"> </w:t>
      </w:r>
      <w:r w:rsidRPr="00673AD4">
        <w:rPr>
          <w:rFonts w:ascii="Arial" w:hAnsi="Arial" w:cs="Arial"/>
          <w:b/>
          <w:sz w:val="24"/>
          <w:szCs w:val="24"/>
        </w:rPr>
        <w:t>процессам</w:t>
      </w:r>
      <w:r w:rsidR="00AD3915">
        <w:rPr>
          <w:rFonts w:ascii="Arial" w:hAnsi="Arial" w:cs="Arial"/>
          <w:b/>
          <w:sz w:val="24"/>
          <w:szCs w:val="24"/>
        </w:rPr>
        <w:t xml:space="preserve"> </w:t>
      </w:r>
      <w:r w:rsidRPr="00673AD4">
        <w:rPr>
          <w:rFonts w:ascii="Arial" w:hAnsi="Arial" w:cs="Arial"/>
          <w:b/>
          <w:sz w:val="24"/>
          <w:szCs w:val="24"/>
        </w:rPr>
        <w:t>ветровой</w:t>
      </w:r>
      <w:r w:rsidR="00AD3915">
        <w:rPr>
          <w:rFonts w:ascii="Arial" w:hAnsi="Arial" w:cs="Arial"/>
          <w:b/>
          <w:sz w:val="24"/>
          <w:szCs w:val="24"/>
        </w:rPr>
        <w:t xml:space="preserve"> </w:t>
      </w:r>
      <w:r w:rsidRPr="00673AD4">
        <w:rPr>
          <w:rFonts w:ascii="Arial" w:hAnsi="Arial" w:cs="Arial"/>
          <w:b/>
          <w:sz w:val="24"/>
          <w:szCs w:val="24"/>
        </w:rPr>
        <w:t>и</w:t>
      </w:r>
      <w:r w:rsidR="00AD3915">
        <w:rPr>
          <w:rFonts w:ascii="Arial" w:hAnsi="Arial" w:cs="Arial"/>
          <w:b/>
          <w:sz w:val="24"/>
          <w:szCs w:val="24"/>
        </w:rPr>
        <w:t xml:space="preserve"> </w:t>
      </w:r>
      <w:r w:rsidRPr="00673AD4">
        <w:rPr>
          <w:rFonts w:ascii="Arial" w:hAnsi="Arial" w:cs="Arial"/>
          <w:b/>
          <w:sz w:val="24"/>
          <w:szCs w:val="24"/>
        </w:rPr>
        <w:t>водной</w:t>
      </w:r>
      <w:r w:rsidR="00AD3915">
        <w:rPr>
          <w:rFonts w:ascii="Arial" w:hAnsi="Arial" w:cs="Arial"/>
          <w:b/>
          <w:sz w:val="24"/>
          <w:szCs w:val="24"/>
        </w:rPr>
        <w:t xml:space="preserve"> </w:t>
      </w:r>
      <w:r w:rsidRPr="00673AD4">
        <w:rPr>
          <w:rFonts w:ascii="Arial" w:hAnsi="Arial" w:cs="Arial"/>
          <w:b/>
          <w:sz w:val="24"/>
          <w:szCs w:val="24"/>
        </w:rPr>
        <w:t>эрозии.</w:t>
      </w:r>
      <w:r w:rsidR="00AD3915">
        <w:rPr>
          <w:rFonts w:ascii="Arial" w:hAnsi="Arial" w:cs="Arial"/>
          <w:b/>
          <w:sz w:val="24"/>
          <w:szCs w:val="24"/>
        </w:rPr>
        <w:t xml:space="preserve"> </w:t>
      </w:r>
    </w:p>
    <w:p w14:paraId="738CDA4E" w14:textId="77777777" w:rsidR="00673AD4" w:rsidRDefault="00673AD4" w:rsidP="009C4EF8">
      <w:pPr>
        <w:spacing w:line="276" w:lineRule="auto"/>
        <w:rPr>
          <w:rFonts w:ascii="Arial" w:hAnsi="Arial" w:cs="Arial"/>
          <w:b/>
          <w:sz w:val="24"/>
          <w:szCs w:val="24"/>
        </w:rPr>
      </w:pPr>
    </w:p>
    <w:p w14:paraId="4BA1871E" w14:textId="2A539A0C" w:rsidR="00930CFB" w:rsidRPr="00D57CD9" w:rsidRDefault="00930CFB" w:rsidP="009C4EF8">
      <w:pPr>
        <w:spacing w:line="276" w:lineRule="auto"/>
        <w:rPr>
          <w:rFonts w:ascii="Arial" w:hAnsi="Arial" w:cs="Arial"/>
          <w:b/>
          <w:sz w:val="24"/>
          <w:szCs w:val="24"/>
        </w:rPr>
      </w:pPr>
      <w:r w:rsidRPr="00D57CD9">
        <w:rPr>
          <w:rFonts w:ascii="Arial" w:hAnsi="Arial" w:cs="Arial"/>
          <w:b/>
          <w:sz w:val="24"/>
          <w:szCs w:val="24"/>
        </w:rPr>
        <w:t>Минерально-сырьевые</w:t>
      </w:r>
      <w:r w:rsidR="00AD3915">
        <w:rPr>
          <w:rFonts w:ascii="Arial" w:hAnsi="Arial" w:cs="Arial"/>
          <w:b/>
          <w:sz w:val="24"/>
          <w:szCs w:val="24"/>
        </w:rPr>
        <w:t xml:space="preserve"> </w:t>
      </w:r>
      <w:r w:rsidRPr="00D57CD9">
        <w:rPr>
          <w:rFonts w:ascii="Arial" w:hAnsi="Arial" w:cs="Arial"/>
          <w:b/>
          <w:sz w:val="24"/>
          <w:szCs w:val="24"/>
        </w:rPr>
        <w:t>ресурсы</w:t>
      </w:r>
      <w:bookmarkEnd w:id="10"/>
    </w:p>
    <w:p w14:paraId="0EC96C35" w14:textId="2B108011" w:rsidR="009A4A1F" w:rsidRDefault="00763ED3" w:rsidP="009A4A1F">
      <w:pPr>
        <w:spacing w:line="276" w:lineRule="auto"/>
        <w:rPr>
          <w:rFonts w:ascii="Arial" w:hAnsi="Arial" w:cs="Arial"/>
          <w:sz w:val="24"/>
          <w:szCs w:val="24"/>
        </w:rPr>
      </w:pPr>
      <w:bookmarkStart w:id="11" w:name="_Toc470339094"/>
      <w:r w:rsidRPr="00F95900">
        <w:rPr>
          <w:rFonts w:ascii="Arial" w:hAnsi="Arial" w:cs="Arial"/>
          <w:sz w:val="24"/>
          <w:szCs w:val="24"/>
        </w:rPr>
        <w:t>На</w:t>
      </w:r>
      <w:r w:rsidR="00AD3915">
        <w:rPr>
          <w:rFonts w:ascii="Arial" w:hAnsi="Arial" w:cs="Arial"/>
          <w:sz w:val="24"/>
          <w:szCs w:val="24"/>
        </w:rPr>
        <w:t xml:space="preserve"> </w:t>
      </w:r>
      <w:r w:rsidR="00F95900" w:rsidRPr="00F95900">
        <w:rPr>
          <w:rFonts w:ascii="Arial" w:hAnsi="Arial" w:cs="Arial"/>
          <w:sz w:val="24"/>
          <w:szCs w:val="24"/>
        </w:rPr>
        <w:t>территории</w:t>
      </w:r>
      <w:r w:rsidR="00AD3915">
        <w:rPr>
          <w:rFonts w:ascii="Arial" w:hAnsi="Arial" w:cs="Arial"/>
          <w:sz w:val="24"/>
          <w:szCs w:val="24"/>
        </w:rPr>
        <w:t xml:space="preserve"> </w:t>
      </w:r>
      <w:r w:rsidR="00EA6BCD">
        <w:rPr>
          <w:rFonts w:ascii="Arial" w:hAnsi="Arial" w:cs="Arial"/>
          <w:sz w:val="24"/>
          <w:szCs w:val="24"/>
        </w:rPr>
        <w:t>муниципального</w:t>
      </w:r>
      <w:r w:rsidR="00AD3915">
        <w:rPr>
          <w:rFonts w:ascii="Arial" w:hAnsi="Arial" w:cs="Arial"/>
          <w:sz w:val="24"/>
          <w:szCs w:val="24"/>
        </w:rPr>
        <w:t xml:space="preserve"> </w:t>
      </w:r>
      <w:r w:rsidR="00EA6BCD">
        <w:rPr>
          <w:rFonts w:ascii="Arial" w:hAnsi="Arial" w:cs="Arial"/>
          <w:sz w:val="24"/>
          <w:szCs w:val="24"/>
        </w:rPr>
        <w:t>образования</w:t>
      </w:r>
      <w:r w:rsidR="00AD3915">
        <w:rPr>
          <w:rFonts w:ascii="Arial" w:hAnsi="Arial" w:cs="Arial"/>
          <w:sz w:val="24"/>
          <w:szCs w:val="24"/>
        </w:rPr>
        <w:t xml:space="preserve"> </w:t>
      </w:r>
      <w:r w:rsidR="00EA6BCD" w:rsidRPr="00A0116A">
        <w:rPr>
          <w:rFonts w:ascii="Arial" w:hAnsi="Arial" w:cs="Arial"/>
          <w:sz w:val="24"/>
          <w:szCs w:val="24"/>
        </w:rPr>
        <w:t>«</w:t>
      </w:r>
      <w:r w:rsidR="00CF783B">
        <w:rPr>
          <w:rFonts w:ascii="Arial" w:hAnsi="Arial" w:cs="Arial"/>
          <w:sz w:val="24"/>
          <w:szCs w:val="24"/>
        </w:rPr>
        <w:t>Сельское</w:t>
      </w:r>
      <w:r w:rsidR="00AD3915">
        <w:rPr>
          <w:rFonts w:ascii="Arial" w:hAnsi="Arial" w:cs="Arial"/>
          <w:sz w:val="24"/>
          <w:szCs w:val="24"/>
        </w:rPr>
        <w:t xml:space="preserve"> </w:t>
      </w:r>
      <w:r w:rsidR="00CF783B">
        <w:rPr>
          <w:rFonts w:ascii="Arial" w:hAnsi="Arial" w:cs="Arial"/>
          <w:sz w:val="24"/>
          <w:szCs w:val="24"/>
        </w:rPr>
        <w:t>поселение</w:t>
      </w:r>
      <w:r w:rsidR="00AD3915">
        <w:rPr>
          <w:rFonts w:ascii="Arial" w:hAnsi="Arial" w:cs="Arial"/>
          <w:sz w:val="24"/>
          <w:szCs w:val="24"/>
        </w:rPr>
        <w:t xml:space="preserve"> </w:t>
      </w:r>
      <w:r w:rsidR="00CF783B" w:rsidRPr="00610639">
        <w:rPr>
          <w:rFonts w:ascii="Arial" w:hAnsi="Arial" w:cs="Arial"/>
          <w:sz w:val="24"/>
          <w:szCs w:val="24"/>
        </w:rPr>
        <w:t>Село</w:t>
      </w:r>
      <w:r w:rsidR="00AD3915">
        <w:rPr>
          <w:rFonts w:ascii="Arial" w:hAnsi="Arial" w:cs="Arial"/>
          <w:sz w:val="24"/>
          <w:szCs w:val="24"/>
        </w:rPr>
        <w:t xml:space="preserve"> </w:t>
      </w:r>
      <w:r w:rsidR="00CF783B" w:rsidRPr="00610639">
        <w:rPr>
          <w:rFonts w:ascii="Arial" w:hAnsi="Arial" w:cs="Arial"/>
          <w:sz w:val="24"/>
          <w:szCs w:val="24"/>
        </w:rPr>
        <w:t>Зеленга</w:t>
      </w:r>
      <w:r w:rsidR="00AD3915">
        <w:rPr>
          <w:rFonts w:ascii="Arial" w:hAnsi="Arial" w:cs="Arial"/>
          <w:sz w:val="24"/>
          <w:szCs w:val="24"/>
        </w:rPr>
        <w:t xml:space="preserve"> </w:t>
      </w:r>
      <w:r w:rsidR="00CF783B">
        <w:rPr>
          <w:rFonts w:ascii="Arial" w:hAnsi="Arial" w:cs="Arial"/>
          <w:sz w:val="24"/>
          <w:szCs w:val="24"/>
        </w:rPr>
        <w:t>Володарского</w:t>
      </w:r>
      <w:r w:rsidR="00AD3915">
        <w:rPr>
          <w:rFonts w:ascii="Arial" w:hAnsi="Arial" w:cs="Arial"/>
          <w:sz w:val="24"/>
          <w:szCs w:val="24"/>
        </w:rPr>
        <w:t xml:space="preserve"> </w:t>
      </w:r>
      <w:r w:rsidR="00CF783B">
        <w:rPr>
          <w:rFonts w:ascii="Arial" w:hAnsi="Arial" w:cs="Arial"/>
          <w:sz w:val="24"/>
          <w:szCs w:val="24"/>
        </w:rPr>
        <w:t>муниципального</w:t>
      </w:r>
      <w:r w:rsidR="00AD3915">
        <w:rPr>
          <w:rFonts w:ascii="Arial" w:hAnsi="Arial" w:cs="Arial"/>
          <w:sz w:val="24"/>
          <w:szCs w:val="24"/>
        </w:rPr>
        <w:t xml:space="preserve"> </w:t>
      </w:r>
      <w:r w:rsidR="00CF783B" w:rsidRPr="00B7714E">
        <w:rPr>
          <w:rFonts w:ascii="Arial" w:hAnsi="Arial" w:cs="Arial"/>
          <w:sz w:val="24"/>
          <w:szCs w:val="24"/>
        </w:rPr>
        <w:t>района</w:t>
      </w:r>
      <w:r w:rsidR="00AD3915">
        <w:rPr>
          <w:rFonts w:ascii="Arial" w:hAnsi="Arial" w:cs="Arial"/>
          <w:sz w:val="24"/>
          <w:szCs w:val="24"/>
        </w:rPr>
        <w:t xml:space="preserve"> </w:t>
      </w:r>
      <w:r w:rsidR="00CF783B">
        <w:rPr>
          <w:rFonts w:ascii="Arial" w:hAnsi="Arial" w:cs="Arial"/>
          <w:sz w:val="24"/>
          <w:szCs w:val="24"/>
        </w:rPr>
        <w:t>Астраханской</w:t>
      </w:r>
      <w:r w:rsidR="00AD3915">
        <w:rPr>
          <w:rFonts w:ascii="Arial" w:hAnsi="Arial" w:cs="Arial"/>
          <w:sz w:val="24"/>
          <w:szCs w:val="24"/>
        </w:rPr>
        <w:t xml:space="preserve"> </w:t>
      </w:r>
      <w:r w:rsidR="00CF783B">
        <w:rPr>
          <w:rFonts w:ascii="Arial" w:hAnsi="Arial" w:cs="Arial"/>
          <w:sz w:val="24"/>
          <w:szCs w:val="24"/>
        </w:rPr>
        <w:t>области</w:t>
      </w:r>
      <w:r w:rsidR="00EA6BCD" w:rsidRPr="00A0116A">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не</w:t>
      </w:r>
      <w:r w:rsidR="00AD3915">
        <w:rPr>
          <w:rFonts w:ascii="Arial" w:hAnsi="Arial" w:cs="Arial"/>
          <w:sz w:val="24"/>
          <w:szCs w:val="24"/>
        </w:rPr>
        <w:t xml:space="preserve"> </w:t>
      </w:r>
      <w:r w:rsidR="00F95900" w:rsidRPr="00F95900">
        <w:rPr>
          <w:rFonts w:ascii="Arial" w:hAnsi="Arial" w:cs="Arial"/>
          <w:sz w:val="24"/>
          <w:szCs w:val="24"/>
        </w:rPr>
        <w:t>разведаны</w:t>
      </w:r>
      <w:r w:rsidR="00AD3915">
        <w:rPr>
          <w:rFonts w:ascii="Arial" w:hAnsi="Arial" w:cs="Arial"/>
          <w:sz w:val="24"/>
          <w:szCs w:val="24"/>
        </w:rPr>
        <w:t xml:space="preserve"> </w:t>
      </w:r>
      <w:r w:rsidR="00F95900" w:rsidRPr="00F95900">
        <w:rPr>
          <w:rFonts w:ascii="Arial" w:hAnsi="Arial" w:cs="Arial"/>
          <w:sz w:val="24"/>
          <w:szCs w:val="24"/>
        </w:rPr>
        <w:t>месторождения</w:t>
      </w:r>
      <w:r w:rsidR="00AD3915">
        <w:rPr>
          <w:rFonts w:ascii="Arial" w:hAnsi="Arial" w:cs="Arial"/>
          <w:sz w:val="24"/>
          <w:szCs w:val="24"/>
        </w:rPr>
        <w:t xml:space="preserve"> </w:t>
      </w:r>
      <w:r>
        <w:rPr>
          <w:rFonts w:ascii="Arial" w:hAnsi="Arial" w:cs="Arial"/>
          <w:sz w:val="24"/>
          <w:szCs w:val="24"/>
        </w:rPr>
        <w:t>полезных</w:t>
      </w:r>
      <w:r w:rsidR="00AD3915">
        <w:rPr>
          <w:rFonts w:ascii="Arial" w:hAnsi="Arial" w:cs="Arial"/>
          <w:sz w:val="24"/>
          <w:szCs w:val="24"/>
        </w:rPr>
        <w:t xml:space="preserve"> </w:t>
      </w:r>
      <w:r>
        <w:rPr>
          <w:rFonts w:ascii="Arial" w:hAnsi="Arial" w:cs="Arial"/>
          <w:sz w:val="24"/>
          <w:szCs w:val="24"/>
        </w:rPr>
        <w:t>ископаемых</w:t>
      </w:r>
      <w:r w:rsidR="00F95900" w:rsidRPr="00F95900">
        <w:rPr>
          <w:rFonts w:ascii="Arial" w:hAnsi="Arial" w:cs="Arial"/>
          <w:sz w:val="24"/>
          <w:szCs w:val="24"/>
        </w:rPr>
        <w:t>.</w:t>
      </w:r>
    </w:p>
    <w:p w14:paraId="209447A2" w14:textId="77777777" w:rsidR="00673AD4" w:rsidRDefault="00673AD4" w:rsidP="009C4EF8">
      <w:pPr>
        <w:spacing w:line="276" w:lineRule="auto"/>
        <w:rPr>
          <w:rFonts w:ascii="Arial" w:hAnsi="Arial" w:cs="Arial"/>
          <w:b/>
          <w:sz w:val="24"/>
          <w:szCs w:val="24"/>
        </w:rPr>
      </w:pPr>
    </w:p>
    <w:p w14:paraId="6048ECB7" w14:textId="356C4E14" w:rsidR="00930CFB" w:rsidRPr="00110F83" w:rsidRDefault="00930CFB" w:rsidP="009C4EF8">
      <w:pPr>
        <w:spacing w:line="276" w:lineRule="auto"/>
        <w:rPr>
          <w:rFonts w:ascii="Arial" w:hAnsi="Arial" w:cs="Arial"/>
          <w:b/>
          <w:sz w:val="24"/>
          <w:szCs w:val="24"/>
        </w:rPr>
      </w:pPr>
      <w:r w:rsidRPr="00110F83">
        <w:rPr>
          <w:rFonts w:ascii="Arial" w:hAnsi="Arial" w:cs="Arial"/>
          <w:b/>
          <w:sz w:val="24"/>
          <w:szCs w:val="24"/>
        </w:rPr>
        <w:t>Водные</w:t>
      </w:r>
      <w:r w:rsidR="00AD3915">
        <w:rPr>
          <w:rFonts w:ascii="Arial" w:hAnsi="Arial" w:cs="Arial"/>
          <w:b/>
          <w:sz w:val="24"/>
          <w:szCs w:val="24"/>
        </w:rPr>
        <w:t xml:space="preserve"> </w:t>
      </w:r>
      <w:r w:rsidRPr="00110F83">
        <w:rPr>
          <w:rFonts w:ascii="Arial" w:hAnsi="Arial" w:cs="Arial"/>
          <w:b/>
          <w:sz w:val="24"/>
          <w:szCs w:val="24"/>
        </w:rPr>
        <w:t>ресурсы</w:t>
      </w:r>
      <w:bookmarkEnd w:id="11"/>
    </w:p>
    <w:p w14:paraId="66D17231" w14:textId="2910347C" w:rsidR="00AC1480" w:rsidRPr="00B37458" w:rsidRDefault="00E76828" w:rsidP="00AC1480">
      <w:pPr>
        <w:tabs>
          <w:tab w:val="left" w:pos="993"/>
        </w:tabs>
        <w:spacing w:line="276" w:lineRule="auto"/>
        <w:rPr>
          <w:rFonts w:ascii="Arial" w:hAnsi="Arial" w:cs="Arial"/>
          <w:sz w:val="24"/>
          <w:szCs w:val="24"/>
        </w:rPr>
      </w:pPr>
      <w:r w:rsidRPr="00E76828">
        <w:rPr>
          <w:rFonts w:ascii="Arial" w:hAnsi="Arial" w:cs="Arial"/>
          <w:sz w:val="24"/>
          <w:szCs w:val="24"/>
        </w:rPr>
        <w:t>Территория</w:t>
      </w:r>
      <w:r w:rsidR="00AD3915">
        <w:rPr>
          <w:rFonts w:ascii="Arial" w:hAnsi="Arial" w:cs="Arial"/>
          <w:sz w:val="24"/>
          <w:szCs w:val="24"/>
        </w:rPr>
        <w:t xml:space="preserve"> </w:t>
      </w:r>
      <w:r w:rsidR="00EA6BCD">
        <w:rPr>
          <w:rFonts w:ascii="Arial" w:hAnsi="Arial" w:cs="Arial"/>
          <w:sz w:val="24"/>
          <w:szCs w:val="24"/>
        </w:rPr>
        <w:t>муниципального</w:t>
      </w:r>
      <w:r w:rsidR="00AD3915">
        <w:rPr>
          <w:rFonts w:ascii="Arial" w:hAnsi="Arial" w:cs="Arial"/>
          <w:sz w:val="24"/>
          <w:szCs w:val="24"/>
        </w:rPr>
        <w:t xml:space="preserve"> </w:t>
      </w:r>
      <w:r w:rsidR="00EA6BCD">
        <w:rPr>
          <w:rFonts w:ascii="Arial" w:hAnsi="Arial" w:cs="Arial"/>
          <w:sz w:val="24"/>
          <w:szCs w:val="24"/>
        </w:rPr>
        <w:t>образования</w:t>
      </w:r>
      <w:r w:rsidR="00AD3915">
        <w:rPr>
          <w:rFonts w:ascii="Arial" w:hAnsi="Arial" w:cs="Arial"/>
          <w:sz w:val="24"/>
          <w:szCs w:val="24"/>
        </w:rPr>
        <w:t xml:space="preserve"> </w:t>
      </w:r>
      <w:r w:rsidR="00EA6BCD" w:rsidRPr="00A0116A">
        <w:rPr>
          <w:rFonts w:ascii="Arial" w:hAnsi="Arial" w:cs="Arial"/>
          <w:sz w:val="24"/>
          <w:szCs w:val="24"/>
        </w:rPr>
        <w:t>«</w:t>
      </w:r>
      <w:r w:rsidR="00CF783B">
        <w:rPr>
          <w:rFonts w:ascii="Arial" w:hAnsi="Arial" w:cs="Arial"/>
          <w:sz w:val="24"/>
          <w:szCs w:val="24"/>
        </w:rPr>
        <w:t>Сельское</w:t>
      </w:r>
      <w:r w:rsidR="00AD3915">
        <w:rPr>
          <w:rFonts w:ascii="Arial" w:hAnsi="Arial" w:cs="Arial"/>
          <w:sz w:val="24"/>
          <w:szCs w:val="24"/>
        </w:rPr>
        <w:t xml:space="preserve"> </w:t>
      </w:r>
      <w:r w:rsidR="00CF783B">
        <w:rPr>
          <w:rFonts w:ascii="Arial" w:hAnsi="Arial" w:cs="Arial"/>
          <w:sz w:val="24"/>
          <w:szCs w:val="24"/>
        </w:rPr>
        <w:t>поселение</w:t>
      </w:r>
      <w:r w:rsidR="00AD3915">
        <w:rPr>
          <w:rFonts w:ascii="Arial" w:hAnsi="Arial" w:cs="Arial"/>
          <w:sz w:val="24"/>
          <w:szCs w:val="24"/>
        </w:rPr>
        <w:t xml:space="preserve"> </w:t>
      </w:r>
      <w:r w:rsidR="00CF783B" w:rsidRPr="00610639">
        <w:rPr>
          <w:rFonts w:ascii="Arial" w:hAnsi="Arial" w:cs="Arial"/>
          <w:sz w:val="24"/>
          <w:szCs w:val="24"/>
        </w:rPr>
        <w:t>Село</w:t>
      </w:r>
      <w:r w:rsidR="00AD3915">
        <w:rPr>
          <w:rFonts w:ascii="Arial" w:hAnsi="Arial" w:cs="Arial"/>
          <w:sz w:val="24"/>
          <w:szCs w:val="24"/>
        </w:rPr>
        <w:t xml:space="preserve"> </w:t>
      </w:r>
      <w:r w:rsidR="00CF783B" w:rsidRPr="00610639">
        <w:rPr>
          <w:rFonts w:ascii="Arial" w:hAnsi="Arial" w:cs="Arial"/>
          <w:sz w:val="24"/>
          <w:szCs w:val="24"/>
        </w:rPr>
        <w:t>Зеленга</w:t>
      </w:r>
      <w:r w:rsidR="00AD3915">
        <w:rPr>
          <w:rFonts w:ascii="Arial" w:hAnsi="Arial" w:cs="Arial"/>
          <w:sz w:val="24"/>
          <w:szCs w:val="24"/>
        </w:rPr>
        <w:t xml:space="preserve"> </w:t>
      </w:r>
      <w:r w:rsidR="00CF783B">
        <w:rPr>
          <w:rFonts w:ascii="Arial" w:hAnsi="Arial" w:cs="Arial"/>
          <w:sz w:val="24"/>
          <w:szCs w:val="24"/>
        </w:rPr>
        <w:t>Володарского</w:t>
      </w:r>
      <w:r w:rsidR="00AD3915">
        <w:rPr>
          <w:rFonts w:ascii="Arial" w:hAnsi="Arial" w:cs="Arial"/>
          <w:sz w:val="24"/>
          <w:szCs w:val="24"/>
        </w:rPr>
        <w:t xml:space="preserve"> </w:t>
      </w:r>
      <w:r w:rsidR="00CF783B">
        <w:rPr>
          <w:rFonts w:ascii="Arial" w:hAnsi="Arial" w:cs="Arial"/>
          <w:sz w:val="24"/>
          <w:szCs w:val="24"/>
        </w:rPr>
        <w:t>муниципального</w:t>
      </w:r>
      <w:r w:rsidR="00AD3915">
        <w:rPr>
          <w:rFonts w:ascii="Arial" w:hAnsi="Arial" w:cs="Arial"/>
          <w:sz w:val="24"/>
          <w:szCs w:val="24"/>
        </w:rPr>
        <w:t xml:space="preserve"> </w:t>
      </w:r>
      <w:r w:rsidR="00CF783B" w:rsidRPr="00B7714E">
        <w:rPr>
          <w:rFonts w:ascii="Arial" w:hAnsi="Arial" w:cs="Arial"/>
          <w:sz w:val="24"/>
          <w:szCs w:val="24"/>
        </w:rPr>
        <w:t>района</w:t>
      </w:r>
      <w:r w:rsidR="00AD3915">
        <w:rPr>
          <w:rFonts w:ascii="Arial" w:hAnsi="Arial" w:cs="Arial"/>
          <w:sz w:val="24"/>
          <w:szCs w:val="24"/>
        </w:rPr>
        <w:t xml:space="preserve"> </w:t>
      </w:r>
      <w:r w:rsidR="00CF783B">
        <w:rPr>
          <w:rFonts w:ascii="Arial" w:hAnsi="Arial" w:cs="Arial"/>
          <w:sz w:val="24"/>
          <w:szCs w:val="24"/>
        </w:rPr>
        <w:t>Астраханской</w:t>
      </w:r>
      <w:r w:rsidR="00AD3915">
        <w:rPr>
          <w:rFonts w:ascii="Arial" w:hAnsi="Arial" w:cs="Arial"/>
          <w:sz w:val="24"/>
          <w:szCs w:val="24"/>
        </w:rPr>
        <w:t xml:space="preserve"> </w:t>
      </w:r>
      <w:r w:rsidR="00CF783B">
        <w:rPr>
          <w:rFonts w:ascii="Arial" w:hAnsi="Arial" w:cs="Arial"/>
          <w:sz w:val="24"/>
          <w:szCs w:val="24"/>
        </w:rPr>
        <w:t>области</w:t>
      </w:r>
      <w:r w:rsidR="00EA6BCD" w:rsidRPr="00A0116A">
        <w:rPr>
          <w:rFonts w:ascii="Arial" w:hAnsi="Arial" w:cs="Arial"/>
          <w:sz w:val="24"/>
          <w:szCs w:val="24"/>
        </w:rPr>
        <w:t>»</w:t>
      </w:r>
      <w:r w:rsidR="00AD3915">
        <w:rPr>
          <w:rFonts w:ascii="Arial" w:hAnsi="Arial" w:cs="Arial"/>
          <w:sz w:val="24"/>
          <w:szCs w:val="24"/>
        </w:rPr>
        <w:t xml:space="preserve"> </w:t>
      </w:r>
      <w:r w:rsidRPr="00E76828">
        <w:rPr>
          <w:rFonts w:ascii="Arial" w:hAnsi="Arial" w:cs="Arial"/>
          <w:sz w:val="24"/>
          <w:szCs w:val="24"/>
        </w:rPr>
        <w:t>расположена</w:t>
      </w:r>
      <w:r w:rsidR="00AD3915">
        <w:rPr>
          <w:rFonts w:ascii="Arial" w:hAnsi="Arial" w:cs="Arial"/>
          <w:sz w:val="24"/>
          <w:szCs w:val="24"/>
        </w:rPr>
        <w:t xml:space="preserve"> </w:t>
      </w:r>
      <w:r w:rsidRPr="00E76828">
        <w:rPr>
          <w:rFonts w:ascii="Arial" w:hAnsi="Arial" w:cs="Arial"/>
          <w:sz w:val="24"/>
          <w:szCs w:val="24"/>
        </w:rPr>
        <w:t>в</w:t>
      </w:r>
      <w:r w:rsidR="00AD3915">
        <w:rPr>
          <w:rFonts w:ascii="Arial" w:hAnsi="Arial" w:cs="Arial"/>
          <w:sz w:val="24"/>
          <w:szCs w:val="24"/>
        </w:rPr>
        <w:t xml:space="preserve"> </w:t>
      </w:r>
      <w:r w:rsidR="00EA6BCD">
        <w:rPr>
          <w:rFonts w:ascii="Arial" w:hAnsi="Arial" w:cs="Arial"/>
          <w:sz w:val="24"/>
          <w:szCs w:val="24"/>
        </w:rPr>
        <w:t>восточной</w:t>
      </w:r>
      <w:r w:rsidR="00AD3915">
        <w:rPr>
          <w:rFonts w:ascii="Arial" w:hAnsi="Arial" w:cs="Arial"/>
          <w:sz w:val="24"/>
          <w:szCs w:val="24"/>
        </w:rPr>
        <w:t xml:space="preserve"> </w:t>
      </w:r>
      <w:r w:rsidR="00F70E2A" w:rsidRPr="00F70E2A">
        <w:rPr>
          <w:rFonts w:ascii="Arial" w:hAnsi="Arial" w:cs="Arial"/>
          <w:sz w:val="24"/>
          <w:szCs w:val="24"/>
        </w:rPr>
        <w:t>части</w:t>
      </w:r>
      <w:r w:rsidR="00AD3915">
        <w:rPr>
          <w:rFonts w:ascii="Arial" w:hAnsi="Arial" w:cs="Arial"/>
          <w:sz w:val="24"/>
          <w:szCs w:val="24"/>
        </w:rPr>
        <w:t xml:space="preserve"> </w:t>
      </w:r>
      <w:r w:rsidR="00F70E2A" w:rsidRPr="00F70E2A">
        <w:rPr>
          <w:rFonts w:ascii="Arial" w:hAnsi="Arial" w:cs="Arial"/>
          <w:sz w:val="24"/>
          <w:szCs w:val="24"/>
        </w:rPr>
        <w:t>волжской</w:t>
      </w:r>
      <w:r w:rsidR="00AD3915">
        <w:rPr>
          <w:rFonts w:ascii="Arial" w:hAnsi="Arial" w:cs="Arial"/>
          <w:sz w:val="24"/>
          <w:szCs w:val="24"/>
        </w:rPr>
        <w:t xml:space="preserve"> </w:t>
      </w:r>
      <w:r w:rsidR="00F70E2A" w:rsidRPr="00F70E2A">
        <w:rPr>
          <w:rFonts w:ascii="Arial" w:hAnsi="Arial" w:cs="Arial"/>
          <w:sz w:val="24"/>
          <w:szCs w:val="24"/>
        </w:rPr>
        <w:t>дельты,</w:t>
      </w:r>
      <w:r w:rsidR="00AD3915">
        <w:rPr>
          <w:rFonts w:ascii="Arial" w:hAnsi="Arial" w:cs="Arial"/>
          <w:sz w:val="24"/>
          <w:szCs w:val="24"/>
        </w:rPr>
        <w:t xml:space="preserve"> </w:t>
      </w:r>
      <w:r w:rsidR="00F70E2A" w:rsidRPr="00F70E2A">
        <w:rPr>
          <w:rFonts w:ascii="Arial" w:hAnsi="Arial" w:cs="Arial"/>
          <w:sz w:val="24"/>
          <w:szCs w:val="24"/>
        </w:rPr>
        <w:t>характеризуемой</w:t>
      </w:r>
      <w:r w:rsidR="00AD3915">
        <w:rPr>
          <w:rFonts w:ascii="Arial" w:hAnsi="Arial" w:cs="Arial"/>
          <w:sz w:val="24"/>
          <w:szCs w:val="24"/>
        </w:rPr>
        <w:t xml:space="preserve"> </w:t>
      </w:r>
      <w:r w:rsidR="00F70E2A" w:rsidRPr="00F70E2A">
        <w:rPr>
          <w:rFonts w:ascii="Arial" w:hAnsi="Arial" w:cs="Arial"/>
          <w:sz w:val="24"/>
          <w:szCs w:val="24"/>
        </w:rPr>
        <w:t>развитой</w:t>
      </w:r>
      <w:r w:rsidR="00AD3915">
        <w:rPr>
          <w:rFonts w:ascii="Arial" w:hAnsi="Arial" w:cs="Arial"/>
          <w:sz w:val="24"/>
          <w:szCs w:val="24"/>
        </w:rPr>
        <w:t xml:space="preserve"> </w:t>
      </w:r>
      <w:r w:rsidR="00F70E2A" w:rsidRPr="00F70E2A">
        <w:rPr>
          <w:rFonts w:ascii="Arial" w:hAnsi="Arial" w:cs="Arial"/>
          <w:sz w:val="24"/>
          <w:szCs w:val="24"/>
        </w:rPr>
        <w:t>гидрографической</w:t>
      </w:r>
      <w:r w:rsidR="00AD3915">
        <w:rPr>
          <w:rFonts w:ascii="Arial" w:hAnsi="Arial" w:cs="Arial"/>
          <w:sz w:val="24"/>
          <w:szCs w:val="24"/>
        </w:rPr>
        <w:t xml:space="preserve"> </w:t>
      </w:r>
      <w:r w:rsidR="00F70E2A" w:rsidRPr="00F70E2A">
        <w:rPr>
          <w:rFonts w:ascii="Arial" w:hAnsi="Arial" w:cs="Arial"/>
          <w:sz w:val="24"/>
          <w:szCs w:val="24"/>
        </w:rPr>
        <w:t>сетью</w:t>
      </w:r>
      <w:r w:rsidRPr="00E76828">
        <w:rPr>
          <w:rFonts w:ascii="Arial" w:hAnsi="Arial" w:cs="Arial"/>
          <w:sz w:val="24"/>
          <w:szCs w:val="24"/>
        </w:rPr>
        <w:t>.</w:t>
      </w:r>
      <w:r w:rsidR="00AD3915">
        <w:rPr>
          <w:rFonts w:ascii="Arial" w:hAnsi="Arial" w:cs="Arial"/>
          <w:sz w:val="24"/>
          <w:szCs w:val="24"/>
        </w:rPr>
        <w:t xml:space="preserve"> </w:t>
      </w:r>
      <w:r w:rsidR="00AC1480" w:rsidRPr="00B37458">
        <w:rPr>
          <w:rFonts w:ascii="Arial" w:hAnsi="Arial" w:cs="Arial"/>
          <w:sz w:val="24"/>
          <w:szCs w:val="24"/>
        </w:rPr>
        <w:t>Гидрологический</w:t>
      </w:r>
      <w:r w:rsidR="00AD3915">
        <w:rPr>
          <w:rFonts w:ascii="Arial" w:hAnsi="Arial" w:cs="Arial"/>
          <w:sz w:val="24"/>
          <w:szCs w:val="24"/>
        </w:rPr>
        <w:t xml:space="preserve"> </w:t>
      </w:r>
      <w:r w:rsidR="00AC1480" w:rsidRPr="00B37458">
        <w:rPr>
          <w:rFonts w:ascii="Arial" w:hAnsi="Arial" w:cs="Arial"/>
          <w:sz w:val="24"/>
          <w:szCs w:val="24"/>
        </w:rPr>
        <w:t>режим</w:t>
      </w:r>
      <w:r w:rsidR="00AD3915">
        <w:rPr>
          <w:rFonts w:ascii="Arial" w:hAnsi="Arial" w:cs="Arial"/>
          <w:sz w:val="24"/>
          <w:szCs w:val="24"/>
        </w:rPr>
        <w:t xml:space="preserve"> </w:t>
      </w:r>
      <w:r w:rsidR="00AC1480" w:rsidRPr="00B37458">
        <w:rPr>
          <w:rFonts w:ascii="Arial" w:hAnsi="Arial" w:cs="Arial"/>
          <w:sz w:val="24"/>
          <w:szCs w:val="24"/>
        </w:rPr>
        <w:t>дельты</w:t>
      </w:r>
      <w:r w:rsidR="00AD3915">
        <w:rPr>
          <w:rFonts w:ascii="Arial" w:hAnsi="Arial" w:cs="Arial"/>
          <w:sz w:val="24"/>
          <w:szCs w:val="24"/>
        </w:rPr>
        <w:t xml:space="preserve"> </w:t>
      </w:r>
      <w:r w:rsidR="00AC1480" w:rsidRPr="00B37458">
        <w:rPr>
          <w:rFonts w:ascii="Arial" w:hAnsi="Arial" w:cs="Arial"/>
          <w:sz w:val="24"/>
          <w:szCs w:val="24"/>
        </w:rPr>
        <w:t>Волги</w:t>
      </w:r>
      <w:r w:rsidR="00AD3915">
        <w:rPr>
          <w:rFonts w:ascii="Arial" w:hAnsi="Arial" w:cs="Arial"/>
          <w:sz w:val="24"/>
          <w:szCs w:val="24"/>
        </w:rPr>
        <w:t xml:space="preserve"> </w:t>
      </w:r>
      <w:r w:rsidR="00AC1480" w:rsidRPr="00B37458">
        <w:rPr>
          <w:rFonts w:ascii="Arial" w:hAnsi="Arial" w:cs="Arial"/>
          <w:sz w:val="24"/>
          <w:szCs w:val="24"/>
        </w:rPr>
        <w:t>полностью</w:t>
      </w:r>
      <w:r w:rsidR="00AD3915">
        <w:rPr>
          <w:rFonts w:ascii="Arial" w:hAnsi="Arial" w:cs="Arial"/>
          <w:sz w:val="24"/>
          <w:szCs w:val="24"/>
        </w:rPr>
        <w:t xml:space="preserve"> </w:t>
      </w:r>
      <w:r w:rsidR="00AC1480" w:rsidRPr="00B37458">
        <w:rPr>
          <w:rFonts w:ascii="Arial" w:hAnsi="Arial" w:cs="Arial"/>
          <w:sz w:val="24"/>
          <w:szCs w:val="24"/>
        </w:rPr>
        <w:t>п</w:t>
      </w:r>
      <w:r w:rsidR="00B37458">
        <w:rPr>
          <w:rFonts w:ascii="Arial" w:hAnsi="Arial" w:cs="Arial"/>
          <w:sz w:val="24"/>
          <w:szCs w:val="24"/>
        </w:rPr>
        <w:t>одчиняется</w:t>
      </w:r>
      <w:r w:rsidR="00AD3915">
        <w:rPr>
          <w:rFonts w:ascii="Arial" w:hAnsi="Arial" w:cs="Arial"/>
          <w:sz w:val="24"/>
          <w:szCs w:val="24"/>
        </w:rPr>
        <w:t xml:space="preserve"> </w:t>
      </w:r>
      <w:r w:rsidR="00B37458">
        <w:rPr>
          <w:rFonts w:ascii="Arial" w:hAnsi="Arial" w:cs="Arial"/>
          <w:sz w:val="24"/>
          <w:szCs w:val="24"/>
        </w:rPr>
        <w:t>сезонным</w:t>
      </w:r>
      <w:r w:rsidR="00AD3915">
        <w:rPr>
          <w:rFonts w:ascii="Arial" w:hAnsi="Arial" w:cs="Arial"/>
          <w:sz w:val="24"/>
          <w:szCs w:val="24"/>
        </w:rPr>
        <w:t xml:space="preserve"> </w:t>
      </w:r>
      <w:r w:rsidR="00B37458">
        <w:rPr>
          <w:rFonts w:ascii="Arial" w:hAnsi="Arial" w:cs="Arial"/>
          <w:sz w:val="24"/>
          <w:szCs w:val="24"/>
        </w:rPr>
        <w:t>колебаниям</w:t>
      </w:r>
      <w:r w:rsidR="00AD3915">
        <w:rPr>
          <w:rFonts w:ascii="Arial" w:hAnsi="Arial" w:cs="Arial"/>
          <w:sz w:val="24"/>
          <w:szCs w:val="24"/>
        </w:rPr>
        <w:t xml:space="preserve"> </w:t>
      </w:r>
      <w:r w:rsidR="00AC1480" w:rsidRPr="00B37458">
        <w:rPr>
          <w:rFonts w:ascii="Arial" w:hAnsi="Arial" w:cs="Arial"/>
          <w:sz w:val="24"/>
          <w:szCs w:val="24"/>
        </w:rPr>
        <w:t>речного</w:t>
      </w:r>
      <w:r w:rsidR="00AD3915">
        <w:rPr>
          <w:rFonts w:ascii="Arial" w:hAnsi="Arial" w:cs="Arial"/>
          <w:sz w:val="24"/>
          <w:szCs w:val="24"/>
        </w:rPr>
        <w:t xml:space="preserve"> </w:t>
      </w:r>
      <w:r w:rsidR="00AC1480" w:rsidRPr="00B37458">
        <w:rPr>
          <w:rFonts w:ascii="Arial" w:hAnsi="Arial" w:cs="Arial"/>
          <w:sz w:val="24"/>
          <w:szCs w:val="24"/>
        </w:rPr>
        <w:t>стока,</w:t>
      </w:r>
      <w:r w:rsidR="00AD3915">
        <w:rPr>
          <w:rFonts w:ascii="Arial" w:hAnsi="Arial" w:cs="Arial"/>
          <w:sz w:val="24"/>
          <w:szCs w:val="24"/>
        </w:rPr>
        <w:t xml:space="preserve"> </w:t>
      </w:r>
      <w:r w:rsidR="00AC1480" w:rsidRPr="00B37458">
        <w:rPr>
          <w:rFonts w:ascii="Arial" w:hAnsi="Arial" w:cs="Arial"/>
          <w:sz w:val="24"/>
          <w:szCs w:val="24"/>
        </w:rPr>
        <w:t>формирующегося</w:t>
      </w:r>
      <w:r w:rsidR="00AD3915">
        <w:rPr>
          <w:rFonts w:ascii="Arial" w:hAnsi="Arial" w:cs="Arial"/>
          <w:sz w:val="24"/>
          <w:szCs w:val="24"/>
        </w:rPr>
        <w:t xml:space="preserve"> </w:t>
      </w:r>
      <w:r w:rsidR="00AC1480" w:rsidRPr="00B37458">
        <w:rPr>
          <w:rFonts w:ascii="Arial" w:hAnsi="Arial" w:cs="Arial"/>
          <w:sz w:val="24"/>
          <w:szCs w:val="24"/>
        </w:rPr>
        <w:t>на</w:t>
      </w:r>
      <w:r w:rsidR="00AD3915">
        <w:rPr>
          <w:rFonts w:ascii="Arial" w:hAnsi="Arial" w:cs="Arial"/>
          <w:sz w:val="24"/>
          <w:szCs w:val="24"/>
        </w:rPr>
        <w:t xml:space="preserve"> </w:t>
      </w:r>
      <w:r w:rsidR="00AC1480" w:rsidRPr="00B37458">
        <w:rPr>
          <w:rFonts w:ascii="Arial" w:hAnsi="Arial" w:cs="Arial"/>
          <w:sz w:val="24"/>
          <w:szCs w:val="24"/>
        </w:rPr>
        <w:t>территории</w:t>
      </w:r>
      <w:r w:rsidR="00AD3915">
        <w:rPr>
          <w:rFonts w:ascii="Arial" w:hAnsi="Arial" w:cs="Arial"/>
          <w:sz w:val="24"/>
          <w:szCs w:val="24"/>
        </w:rPr>
        <w:t xml:space="preserve"> </w:t>
      </w:r>
      <w:r w:rsidR="00AC1480" w:rsidRPr="00B37458">
        <w:rPr>
          <w:rFonts w:ascii="Arial" w:hAnsi="Arial" w:cs="Arial"/>
          <w:sz w:val="24"/>
          <w:szCs w:val="24"/>
        </w:rPr>
        <w:t>волжского</w:t>
      </w:r>
      <w:r w:rsidR="00AD3915">
        <w:rPr>
          <w:rFonts w:ascii="Arial" w:hAnsi="Arial" w:cs="Arial"/>
          <w:sz w:val="24"/>
          <w:szCs w:val="24"/>
        </w:rPr>
        <w:t xml:space="preserve"> </w:t>
      </w:r>
      <w:r w:rsidR="00AC1480" w:rsidRPr="00B37458">
        <w:rPr>
          <w:rFonts w:ascii="Arial" w:hAnsi="Arial" w:cs="Arial"/>
          <w:sz w:val="24"/>
          <w:szCs w:val="24"/>
        </w:rPr>
        <w:t>бассейна,</w:t>
      </w:r>
      <w:r w:rsidR="00AD3915">
        <w:rPr>
          <w:rFonts w:ascii="Arial" w:hAnsi="Arial" w:cs="Arial"/>
          <w:sz w:val="24"/>
          <w:szCs w:val="24"/>
        </w:rPr>
        <w:t xml:space="preserve"> </w:t>
      </w:r>
      <w:r w:rsidR="00AC1480" w:rsidRPr="00B37458">
        <w:rPr>
          <w:rFonts w:ascii="Arial" w:hAnsi="Arial" w:cs="Arial"/>
          <w:sz w:val="24"/>
          <w:szCs w:val="24"/>
        </w:rPr>
        <w:t>но</w:t>
      </w:r>
      <w:r w:rsidR="00AD3915">
        <w:rPr>
          <w:rFonts w:ascii="Arial" w:hAnsi="Arial" w:cs="Arial"/>
          <w:sz w:val="24"/>
          <w:szCs w:val="24"/>
        </w:rPr>
        <w:t xml:space="preserve"> </w:t>
      </w:r>
      <w:r w:rsidR="00AC1480" w:rsidRPr="00B37458">
        <w:rPr>
          <w:rFonts w:ascii="Arial" w:hAnsi="Arial" w:cs="Arial"/>
          <w:sz w:val="24"/>
          <w:szCs w:val="24"/>
        </w:rPr>
        <w:t>в</w:t>
      </w:r>
      <w:r w:rsidR="00AD3915">
        <w:rPr>
          <w:rFonts w:ascii="Arial" w:hAnsi="Arial" w:cs="Arial"/>
          <w:sz w:val="24"/>
          <w:szCs w:val="24"/>
        </w:rPr>
        <w:t xml:space="preserve"> </w:t>
      </w:r>
      <w:r w:rsidR="00AC1480" w:rsidRPr="00B37458">
        <w:rPr>
          <w:rFonts w:ascii="Arial" w:hAnsi="Arial" w:cs="Arial"/>
          <w:sz w:val="24"/>
          <w:szCs w:val="24"/>
        </w:rPr>
        <w:t>большей</w:t>
      </w:r>
      <w:r w:rsidR="00AD3915">
        <w:rPr>
          <w:rFonts w:ascii="Arial" w:hAnsi="Arial" w:cs="Arial"/>
          <w:sz w:val="24"/>
          <w:szCs w:val="24"/>
        </w:rPr>
        <w:t xml:space="preserve"> </w:t>
      </w:r>
      <w:r w:rsidR="00AC1480" w:rsidRPr="00B37458">
        <w:rPr>
          <w:rFonts w:ascii="Arial" w:hAnsi="Arial" w:cs="Arial"/>
          <w:sz w:val="24"/>
          <w:szCs w:val="24"/>
        </w:rPr>
        <w:t>мере</w:t>
      </w:r>
      <w:r w:rsidR="00AD3915">
        <w:rPr>
          <w:rFonts w:ascii="Arial" w:hAnsi="Arial" w:cs="Arial"/>
          <w:sz w:val="24"/>
          <w:szCs w:val="24"/>
        </w:rPr>
        <w:t xml:space="preserve"> </w:t>
      </w:r>
      <w:r w:rsidR="00AC1480" w:rsidRPr="00B37458">
        <w:rPr>
          <w:rFonts w:ascii="Arial" w:hAnsi="Arial" w:cs="Arial"/>
          <w:sz w:val="24"/>
          <w:szCs w:val="24"/>
        </w:rPr>
        <w:t>зависит</w:t>
      </w:r>
      <w:r w:rsidR="00AD3915">
        <w:rPr>
          <w:rFonts w:ascii="Arial" w:hAnsi="Arial" w:cs="Arial"/>
          <w:sz w:val="24"/>
          <w:szCs w:val="24"/>
        </w:rPr>
        <w:t xml:space="preserve"> </w:t>
      </w:r>
      <w:r w:rsidR="00AC1480" w:rsidRPr="00B37458">
        <w:rPr>
          <w:rFonts w:ascii="Arial" w:hAnsi="Arial" w:cs="Arial"/>
          <w:sz w:val="24"/>
          <w:szCs w:val="24"/>
        </w:rPr>
        <w:t>от</w:t>
      </w:r>
      <w:r w:rsidR="00AD3915">
        <w:rPr>
          <w:rFonts w:ascii="Arial" w:hAnsi="Arial" w:cs="Arial"/>
          <w:sz w:val="24"/>
          <w:szCs w:val="24"/>
        </w:rPr>
        <w:t xml:space="preserve"> </w:t>
      </w:r>
      <w:r w:rsidR="00AC1480" w:rsidRPr="00B37458">
        <w:rPr>
          <w:rFonts w:ascii="Arial" w:hAnsi="Arial" w:cs="Arial"/>
          <w:sz w:val="24"/>
          <w:szCs w:val="24"/>
        </w:rPr>
        <w:t>режима</w:t>
      </w:r>
      <w:r w:rsidR="00AD3915">
        <w:rPr>
          <w:rFonts w:ascii="Arial" w:hAnsi="Arial" w:cs="Arial"/>
          <w:sz w:val="24"/>
          <w:szCs w:val="24"/>
        </w:rPr>
        <w:t xml:space="preserve"> </w:t>
      </w:r>
      <w:r w:rsidR="00AC1480" w:rsidRPr="00B37458">
        <w:rPr>
          <w:rFonts w:ascii="Arial" w:hAnsi="Arial" w:cs="Arial"/>
          <w:sz w:val="24"/>
          <w:szCs w:val="24"/>
        </w:rPr>
        <w:t>сброса</w:t>
      </w:r>
      <w:r w:rsidR="00AD3915">
        <w:rPr>
          <w:rFonts w:ascii="Arial" w:hAnsi="Arial" w:cs="Arial"/>
          <w:sz w:val="24"/>
          <w:szCs w:val="24"/>
        </w:rPr>
        <w:t xml:space="preserve"> </w:t>
      </w:r>
      <w:r w:rsidR="00AC1480" w:rsidRPr="00B37458">
        <w:rPr>
          <w:rFonts w:ascii="Arial" w:hAnsi="Arial" w:cs="Arial"/>
          <w:sz w:val="24"/>
          <w:szCs w:val="24"/>
        </w:rPr>
        <w:t>воды</w:t>
      </w:r>
      <w:r w:rsidR="00AD3915">
        <w:rPr>
          <w:rFonts w:ascii="Arial" w:hAnsi="Arial" w:cs="Arial"/>
          <w:sz w:val="24"/>
          <w:szCs w:val="24"/>
        </w:rPr>
        <w:t xml:space="preserve"> </w:t>
      </w:r>
      <w:r w:rsidR="00AC1480" w:rsidRPr="00B37458">
        <w:rPr>
          <w:rFonts w:ascii="Arial" w:hAnsi="Arial" w:cs="Arial"/>
          <w:sz w:val="24"/>
          <w:szCs w:val="24"/>
        </w:rPr>
        <w:t>в</w:t>
      </w:r>
      <w:r w:rsidR="00AD3915">
        <w:rPr>
          <w:rFonts w:ascii="Arial" w:hAnsi="Arial" w:cs="Arial"/>
          <w:sz w:val="24"/>
          <w:szCs w:val="24"/>
        </w:rPr>
        <w:t xml:space="preserve"> </w:t>
      </w:r>
      <w:r w:rsidR="00AC1480" w:rsidRPr="00B37458">
        <w:rPr>
          <w:rFonts w:ascii="Arial" w:hAnsi="Arial" w:cs="Arial"/>
          <w:sz w:val="24"/>
          <w:szCs w:val="24"/>
        </w:rPr>
        <w:t>нижний</w:t>
      </w:r>
      <w:r w:rsidR="00AD3915">
        <w:rPr>
          <w:rFonts w:ascii="Arial" w:hAnsi="Arial" w:cs="Arial"/>
          <w:sz w:val="24"/>
          <w:szCs w:val="24"/>
        </w:rPr>
        <w:t xml:space="preserve"> </w:t>
      </w:r>
      <w:r w:rsidR="00AC1480" w:rsidRPr="00B37458">
        <w:rPr>
          <w:rFonts w:ascii="Arial" w:hAnsi="Arial" w:cs="Arial"/>
          <w:sz w:val="24"/>
          <w:szCs w:val="24"/>
        </w:rPr>
        <w:t>бьеф</w:t>
      </w:r>
      <w:r w:rsidR="00AD3915">
        <w:rPr>
          <w:rFonts w:ascii="Arial" w:hAnsi="Arial" w:cs="Arial"/>
          <w:sz w:val="24"/>
          <w:szCs w:val="24"/>
        </w:rPr>
        <w:t xml:space="preserve"> </w:t>
      </w:r>
      <w:r w:rsidR="00AC1480" w:rsidRPr="00B37458">
        <w:rPr>
          <w:rFonts w:ascii="Arial" w:hAnsi="Arial" w:cs="Arial"/>
          <w:sz w:val="24"/>
          <w:szCs w:val="24"/>
        </w:rPr>
        <w:t>Волгоградского</w:t>
      </w:r>
      <w:r w:rsidR="00AD3915">
        <w:rPr>
          <w:rFonts w:ascii="Arial" w:hAnsi="Arial" w:cs="Arial"/>
          <w:sz w:val="24"/>
          <w:szCs w:val="24"/>
        </w:rPr>
        <w:t xml:space="preserve"> </w:t>
      </w:r>
      <w:r w:rsidR="00AC1480" w:rsidRPr="00B37458">
        <w:rPr>
          <w:rFonts w:ascii="Arial" w:hAnsi="Arial" w:cs="Arial"/>
          <w:sz w:val="24"/>
          <w:szCs w:val="24"/>
        </w:rPr>
        <w:t>гидроузла.</w:t>
      </w:r>
      <w:r w:rsidR="00AD3915">
        <w:rPr>
          <w:rFonts w:ascii="Arial" w:hAnsi="Arial" w:cs="Arial"/>
          <w:sz w:val="24"/>
          <w:szCs w:val="24"/>
        </w:rPr>
        <w:t xml:space="preserve"> </w:t>
      </w:r>
      <w:r w:rsidR="00AC1480" w:rsidRPr="00B37458">
        <w:rPr>
          <w:rFonts w:ascii="Arial" w:hAnsi="Arial" w:cs="Arial"/>
          <w:sz w:val="24"/>
          <w:szCs w:val="24"/>
        </w:rPr>
        <w:t>Максимальный</w:t>
      </w:r>
      <w:r w:rsidR="00AD3915">
        <w:rPr>
          <w:rFonts w:ascii="Arial" w:hAnsi="Arial" w:cs="Arial"/>
          <w:sz w:val="24"/>
          <w:szCs w:val="24"/>
        </w:rPr>
        <w:t xml:space="preserve"> </w:t>
      </w:r>
      <w:r w:rsidR="00AC1480" w:rsidRPr="00B37458">
        <w:rPr>
          <w:rFonts w:ascii="Arial" w:hAnsi="Arial" w:cs="Arial"/>
          <w:sz w:val="24"/>
          <w:szCs w:val="24"/>
        </w:rPr>
        <w:t>расход</w:t>
      </w:r>
      <w:r w:rsidR="00AD3915">
        <w:rPr>
          <w:rFonts w:ascii="Arial" w:hAnsi="Arial" w:cs="Arial"/>
          <w:sz w:val="24"/>
          <w:szCs w:val="24"/>
        </w:rPr>
        <w:t xml:space="preserve"> </w:t>
      </w:r>
      <w:r w:rsidR="00AC1480" w:rsidRPr="00B37458">
        <w:rPr>
          <w:rFonts w:ascii="Arial" w:hAnsi="Arial" w:cs="Arial"/>
          <w:sz w:val="24"/>
          <w:szCs w:val="24"/>
        </w:rPr>
        <w:t>воды</w:t>
      </w:r>
      <w:r w:rsidR="00AD3915">
        <w:rPr>
          <w:rFonts w:ascii="Arial" w:hAnsi="Arial" w:cs="Arial"/>
          <w:sz w:val="24"/>
          <w:szCs w:val="24"/>
        </w:rPr>
        <w:t xml:space="preserve"> </w:t>
      </w:r>
      <w:r w:rsidR="00AC1480" w:rsidRPr="00B37458">
        <w:rPr>
          <w:rFonts w:ascii="Arial" w:hAnsi="Arial" w:cs="Arial"/>
          <w:sz w:val="24"/>
          <w:szCs w:val="24"/>
        </w:rPr>
        <w:t>в</w:t>
      </w:r>
      <w:r w:rsidR="00AD3915">
        <w:rPr>
          <w:rFonts w:ascii="Arial" w:hAnsi="Arial" w:cs="Arial"/>
          <w:sz w:val="24"/>
          <w:szCs w:val="24"/>
        </w:rPr>
        <w:t xml:space="preserve"> </w:t>
      </w:r>
      <w:r w:rsidR="00AC1480" w:rsidRPr="00B37458">
        <w:rPr>
          <w:rFonts w:ascii="Arial" w:hAnsi="Arial" w:cs="Arial"/>
          <w:sz w:val="24"/>
          <w:szCs w:val="24"/>
        </w:rPr>
        <w:t>весенний</w:t>
      </w:r>
      <w:r w:rsidR="00AD3915">
        <w:rPr>
          <w:rFonts w:ascii="Arial" w:hAnsi="Arial" w:cs="Arial"/>
          <w:sz w:val="24"/>
          <w:szCs w:val="24"/>
        </w:rPr>
        <w:t xml:space="preserve"> </w:t>
      </w:r>
      <w:r w:rsidR="00AC1480" w:rsidRPr="00B37458">
        <w:rPr>
          <w:rFonts w:ascii="Arial" w:hAnsi="Arial" w:cs="Arial"/>
          <w:sz w:val="24"/>
          <w:szCs w:val="24"/>
        </w:rPr>
        <w:t>паводок</w:t>
      </w:r>
      <w:r w:rsidR="00AD3915">
        <w:rPr>
          <w:rFonts w:ascii="Arial" w:hAnsi="Arial" w:cs="Arial"/>
          <w:sz w:val="24"/>
          <w:szCs w:val="24"/>
        </w:rPr>
        <w:t xml:space="preserve"> </w:t>
      </w:r>
      <w:r w:rsidR="00AC1480" w:rsidRPr="00B37458">
        <w:rPr>
          <w:rFonts w:ascii="Arial" w:hAnsi="Arial" w:cs="Arial"/>
          <w:sz w:val="24"/>
          <w:szCs w:val="24"/>
        </w:rPr>
        <w:t>в</w:t>
      </w:r>
      <w:r w:rsidR="00AD3915">
        <w:rPr>
          <w:rFonts w:ascii="Arial" w:hAnsi="Arial" w:cs="Arial"/>
          <w:sz w:val="24"/>
          <w:szCs w:val="24"/>
        </w:rPr>
        <w:t xml:space="preserve"> </w:t>
      </w:r>
      <w:r w:rsidR="00AC1480" w:rsidRPr="00B37458">
        <w:rPr>
          <w:rFonts w:ascii="Arial" w:hAnsi="Arial" w:cs="Arial"/>
          <w:sz w:val="24"/>
          <w:szCs w:val="24"/>
        </w:rPr>
        <w:t>многоводные</w:t>
      </w:r>
      <w:r w:rsidR="00AD3915">
        <w:rPr>
          <w:rFonts w:ascii="Arial" w:hAnsi="Arial" w:cs="Arial"/>
          <w:sz w:val="24"/>
          <w:szCs w:val="24"/>
        </w:rPr>
        <w:t xml:space="preserve"> </w:t>
      </w:r>
      <w:r w:rsidR="00AC1480" w:rsidRPr="00B37458">
        <w:rPr>
          <w:rFonts w:ascii="Arial" w:hAnsi="Arial" w:cs="Arial"/>
          <w:sz w:val="24"/>
          <w:szCs w:val="24"/>
        </w:rPr>
        <w:t>годы</w:t>
      </w:r>
      <w:r w:rsidR="00AD3915">
        <w:rPr>
          <w:rFonts w:ascii="Arial" w:hAnsi="Arial" w:cs="Arial"/>
          <w:sz w:val="24"/>
          <w:szCs w:val="24"/>
        </w:rPr>
        <w:t xml:space="preserve"> </w:t>
      </w:r>
      <w:r w:rsidR="00AC1480" w:rsidRPr="00B37458">
        <w:rPr>
          <w:rFonts w:ascii="Arial" w:hAnsi="Arial" w:cs="Arial"/>
          <w:sz w:val="24"/>
          <w:szCs w:val="24"/>
        </w:rPr>
        <w:t>в</w:t>
      </w:r>
      <w:r w:rsidR="00AD3915">
        <w:rPr>
          <w:rFonts w:ascii="Arial" w:hAnsi="Arial" w:cs="Arial"/>
          <w:sz w:val="24"/>
          <w:szCs w:val="24"/>
        </w:rPr>
        <w:t xml:space="preserve"> </w:t>
      </w:r>
      <w:r w:rsidR="00AC1480" w:rsidRPr="00B37458">
        <w:rPr>
          <w:rFonts w:ascii="Arial" w:hAnsi="Arial" w:cs="Arial"/>
          <w:sz w:val="24"/>
          <w:szCs w:val="24"/>
        </w:rPr>
        <w:t>вершине</w:t>
      </w:r>
      <w:r w:rsidR="00AD3915">
        <w:rPr>
          <w:rFonts w:ascii="Arial" w:hAnsi="Arial" w:cs="Arial"/>
          <w:sz w:val="24"/>
          <w:szCs w:val="24"/>
        </w:rPr>
        <w:t xml:space="preserve"> </w:t>
      </w:r>
      <w:r w:rsidR="00AC1480" w:rsidRPr="00B37458">
        <w:rPr>
          <w:rFonts w:ascii="Arial" w:hAnsi="Arial" w:cs="Arial"/>
          <w:sz w:val="24"/>
          <w:szCs w:val="24"/>
        </w:rPr>
        <w:t>дельты</w:t>
      </w:r>
      <w:r w:rsidR="00AD3915">
        <w:rPr>
          <w:rFonts w:ascii="Arial" w:hAnsi="Arial" w:cs="Arial"/>
          <w:sz w:val="24"/>
          <w:szCs w:val="24"/>
        </w:rPr>
        <w:t xml:space="preserve"> </w:t>
      </w:r>
      <w:r w:rsidR="00AC1480" w:rsidRPr="00B37458">
        <w:rPr>
          <w:rFonts w:ascii="Arial" w:hAnsi="Arial" w:cs="Arial"/>
          <w:sz w:val="24"/>
          <w:szCs w:val="24"/>
        </w:rPr>
        <w:t>может</w:t>
      </w:r>
      <w:r w:rsidR="00AD3915">
        <w:rPr>
          <w:rFonts w:ascii="Arial" w:hAnsi="Arial" w:cs="Arial"/>
          <w:sz w:val="24"/>
          <w:szCs w:val="24"/>
        </w:rPr>
        <w:t xml:space="preserve"> </w:t>
      </w:r>
      <w:r w:rsidR="00AC1480" w:rsidRPr="00B37458">
        <w:rPr>
          <w:rFonts w:ascii="Arial" w:hAnsi="Arial" w:cs="Arial"/>
          <w:sz w:val="24"/>
          <w:szCs w:val="24"/>
        </w:rPr>
        <w:t>превышать</w:t>
      </w:r>
      <w:r w:rsidR="00AD3915">
        <w:rPr>
          <w:rFonts w:ascii="Arial" w:hAnsi="Arial" w:cs="Arial"/>
          <w:sz w:val="24"/>
          <w:szCs w:val="24"/>
        </w:rPr>
        <w:t xml:space="preserve"> </w:t>
      </w:r>
      <w:r w:rsidR="00AC1480" w:rsidRPr="00B37458">
        <w:rPr>
          <w:rFonts w:ascii="Arial" w:hAnsi="Arial" w:cs="Arial"/>
          <w:sz w:val="24"/>
          <w:szCs w:val="24"/>
        </w:rPr>
        <w:t>30</w:t>
      </w:r>
      <w:r w:rsidR="00AD3915">
        <w:rPr>
          <w:rFonts w:ascii="Arial" w:hAnsi="Arial" w:cs="Arial"/>
          <w:sz w:val="24"/>
          <w:szCs w:val="24"/>
        </w:rPr>
        <w:t xml:space="preserve"> </w:t>
      </w:r>
      <w:r w:rsidR="008231B5" w:rsidRPr="00B37458">
        <w:rPr>
          <w:rFonts w:ascii="Arial" w:hAnsi="Arial" w:cs="Arial"/>
          <w:sz w:val="24"/>
          <w:szCs w:val="24"/>
        </w:rPr>
        <w:t>тыс.</w:t>
      </w:r>
      <w:r w:rsidR="00AD3915">
        <w:rPr>
          <w:rFonts w:ascii="Arial" w:hAnsi="Arial" w:cs="Arial"/>
          <w:sz w:val="24"/>
          <w:szCs w:val="24"/>
        </w:rPr>
        <w:t xml:space="preserve"> </w:t>
      </w:r>
      <w:r w:rsidR="008231B5" w:rsidRPr="00B37458">
        <w:rPr>
          <w:rFonts w:ascii="Arial" w:hAnsi="Arial" w:cs="Arial"/>
          <w:sz w:val="24"/>
          <w:szCs w:val="24"/>
        </w:rPr>
        <w:t>м</w:t>
      </w:r>
      <w:r w:rsidR="00AC1480" w:rsidRPr="00BD7B61">
        <w:rPr>
          <w:rFonts w:ascii="Arial" w:hAnsi="Arial" w:cs="Arial"/>
          <w:sz w:val="24"/>
          <w:szCs w:val="24"/>
          <w:vertAlign w:val="superscript"/>
        </w:rPr>
        <w:t>3</w:t>
      </w:r>
      <w:r w:rsidR="00AC1480" w:rsidRPr="00B37458">
        <w:rPr>
          <w:rFonts w:ascii="Arial" w:hAnsi="Arial" w:cs="Arial"/>
          <w:sz w:val="24"/>
          <w:szCs w:val="24"/>
        </w:rPr>
        <w:t>/с.</w:t>
      </w:r>
      <w:r w:rsidR="00AD3915">
        <w:rPr>
          <w:rFonts w:ascii="Arial" w:hAnsi="Arial" w:cs="Arial"/>
          <w:sz w:val="24"/>
          <w:szCs w:val="24"/>
        </w:rPr>
        <w:t xml:space="preserve"> </w:t>
      </w:r>
      <w:r w:rsidR="00AC1480" w:rsidRPr="00B37458">
        <w:rPr>
          <w:rFonts w:ascii="Arial" w:hAnsi="Arial" w:cs="Arial"/>
          <w:sz w:val="24"/>
          <w:szCs w:val="24"/>
        </w:rPr>
        <w:t>В</w:t>
      </w:r>
      <w:r w:rsidR="00AD3915">
        <w:rPr>
          <w:rFonts w:ascii="Arial" w:hAnsi="Arial" w:cs="Arial"/>
          <w:sz w:val="24"/>
          <w:szCs w:val="24"/>
        </w:rPr>
        <w:t xml:space="preserve"> </w:t>
      </w:r>
      <w:r w:rsidR="00AC1480" w:rsidRPr="00B37458">
        <w:rPr>
          <w:rFonts w:ascii="Arial" w:hAnsi="Arial" w:cs="Arial"/>
          <w:sz w:val="24"/>
          <w:szCs w:val="24"/>
        </w:rPr>
        <w:t>средние</w:t>
      </w:r>
      <w:r w:rsidR="00AD3915">
        <w:rPr>
          <w:rFonts w:ascii="Arial" w:hAnsi="Arial" w:cs="Arial"/>
          <w:sz w:val="24"/>
          <w:szCs w:val="24"/>
        </w:rPr>
        <w:t xml:space="preserve"> </w:t>
      </w:r>
      <w:r w:rsidR="00AC1480" w:rsidRPr="00B37458">
        <w:rPr>
          <w:rFonts w:ascii="Arial" w:hAnsi="Arial" w:cs="Arial"/>
          <w:sz w:val="24"/>
          <w:szCs w:val="24"/>
        </w:rPr>
        <w:t>по</w:t>
      </w:r>
      <w:r w:rsidR="00AD3915">
        <w:rPr>
          <w:rFonts w:ascii="Arial" w:hAnsi="Arial" w:cs="Arial"/>
          <w:sz w:val="24"/>
          <w:szCs w:val="24"/>
        </w:rPr>
        <w:t xml:space="preserve"> </w:t>
      </w:r>
      <w:r w:rsidR="00AC1480" w:rsidRPr="00B37458">
        <w:rPr>
          <w:rFonts w:ascii="Arial" w:hAnsi="Arial" w:cs="Arial"/>
          <w:sz w:val="24"/>
          <w:szCs w:val="24"/>
        </w:rPr>
        <w:t>водности</w:t>
      </w:r>
      <w:r w:rsidR="00AD3915">
        <w:rPr>
          <w:rFonts w:ascii="Arial" w:hAnsi="Arial" w:cs="Arial"/>
          <w:sz w:val="24"/>
          <w:szCs w:val="24"/>
        </w:rPr>
        <w:t xml:space="preserve"> </w:t>
      </w:r>
      <w:r w:rsidR="00AC1480" w:rsidRPr="00B37458">
        <w:rPr>
          <w:rFonts w:ascii="Arial" w:hAnsi="Arial" w:cs="Arial"/>
          <w:sz w:val="24"/>
          <w:szCs w:val="24"/>
        </w:rPr>
        <w:t>годы</w:t>
      </w:r>
      <w:r w:rsidR="00AD3915">
        <w:rPr>
          <w:rFonts w:ascii="Arial" w:hAnsi="Arial" w:cs="Arial"/>
          <w:sz w:val="24"/>
          <w:szCs w:val="24"/>
        </w:rPr>
        <w:t xml:space="preserve"> </w:t>
      </w:r>
      <w:r w:rsidR="00AC1480" w:rsidRPr="00B37458">
        <w:rPr>
          <w:rFonts w:ascii="Arial" w:hAnsi="Arial" w:cs="Arial"/>
          <w:sz w:val="24"/>
          <w:szCs w:val="24"/>
        </w:rPr>
        <w:t>расход</w:t>
      </w:r>
      <w:r w:rsidR="00AD3915">
        <w:rPr>
          <w:rFonts w:ascii="Arial" w:hAnsi="Arial" w:cs="Arial"/>
          <w:sz w:val="24"/>
          <w:szCs w:val="24"/>
        </w:rPr>
        <w:t xml:space="preserve"> </w:t>
      </w:r>
      <w:r w:rsidR="00AC1480" w:rsidRPr="00B37458">
        <w:rPr>
          <w:rFonts w:ascii="Arial" w:hAnsi="Arial" w:cs="Arial"/>
          <w:sz w:val="24"/>
          <w:szCs w:val="24"/>
        </w:rPr>
        <w:t>воды</w:t>
      </w:r>
      <w:r w:rsidR="00AD3915">
        <w:rPr>
          <w:rFonts w:ascii="Arial" w:hAnsi="Arial" w:cs="Arial"/>
          <w:sz w:val="24"/>
          <w:szCs w:val="24"/>
        </w:rPr>
        <w:t xml:space="preserve"> </w:t>
      </w:r>
      <w:r w:rsidR="00AC1480" w:rsidRPr="00B37458">
        <w:rPr>
          <w:rFonts w:ascii="Arial" w:hAnsi="Arial" w:cs="Arial"/>
          <w:sz w:val="24"/>
          <w:szCs w:val="24"/>
        </w:rPr>
        <w:t>в</w:t>
      </w:r>
      <w:r w:rsidR="00AD3915">
        <w:rPr>
          <w:rFonts w:ascii="Arial" w:hAnsi="Arial" w:cs="Arial"/>
          <w:sz w:val="24"/>
          <w:szCs w:val="24"/>
        </w:rPr>
        <w:t xml:space="preserve"> </w:t>
      </w:r>
      <w:r w:rsidR="00B37458" w:rsidRPr="00B37458">
        <w:rPr>
          <w:rFonts w:ascii="Arial" w:hAnsi="Arial" w:cs="Arial"/>
          <w:sz w:val="24"/>
          <w:szCs w:val="24"/>
        </w:rPr>
        <w:t>паводок</w:t>
      </w:r>
      <w:r w:rsidR="00AD3915">
        <w:rPr>
          <w:rFonts w:ascii="Arial" w:hAnsi="Arial" w:cs="Arial"/>
          <w:sz w:val="24"/>
          <w:szCs w:val="24"/>
        </w:rPr>
        <w:t xml:space="preserve"> </w:t>
      </w:r>
      <w:r w:rsidR="00B37458" w:rsidRPr="00B37458">
        <w:rPr>
          <w:rFonts w:ascii="Arial" w:hAnsi="Arial" w:cs="Arial"/>
          <w:sz w:val="24"/>
          <w:szCs w:val="24"/>
        </w:rPr>
        <w:t>изменяется</w:t>
      </w:r>
      <w:r w:rsidR="00AD3915">
        <w:rPr>
          <w:rFonts w:ascii="Arial" w:hAnsi="Arial" w:cs="Arial"/>
          <w:sz w:val="24"/>
          <w:szCs w:val="24"/>
        </w:rPr>
        <w:t xml:space="preserve"> </w:t>
      </w:r>
      <w:r w:rsidR="00B37458" w:rsidRPr="00B37458">
        <w:rPr>
          <w:rFonts w:ascii="Arial" w:hAnsi="Arial" w:cs="Arial"/>
          <w:sz w:val="24"/>
          <w:szCs w:val="24"/>
        </w:rPr>
        <w:t>в</w:t>
      </w:r>
      <w:r w:rsidR="00AD3915">
        <w:rPr>
          <w:rFonts w:ascii="Arial" w:hAnsi="Arial" w:cs="Arial"/>
          <w:sz w:val="24"/>
          <w:szCs w:val="24"/>
        </w:rPr>
        <w:t xml:space="preserve"> </w:t>
      </w:r>
      <w:r w:rsidR="00B37458" w:rsidRPr="00B37458">
        <w:rPr>
          <w:rFonts w:ascii="Arial" w:hAnsi="Arial" w:cs="Arial"/>
          <w:sz w:val="24"/>
          <w:szCs w:val="24"/>
        </w:rPr>
        <w:t>пределах</w:t>
      </w:r>
      <w:r w:rsidR="00AD3915">
        <w:rPr>
          <w:rFonts w:ascii="Arial" w:hAnsi="Arial" w:cs="Arial"/>
          <w:sz w:val="24"/>
          <w:szCs w:val="24"/>
        </w:rPr>
        <w:t xml:space="preserve"> </w:t>
      </w:r>
      <w:r w:rsidR="00AC1480" w:rsidRPr="00B37458">
        <w:rPr>
          <w:rFonts w:ascii="Arial" w:hAnsi="Arial" w:cs="Arial"/>
          <w:sz w:val="24"/>
          <w:szCs w:val="24"/>
        </w:rPr>
        <w:t>25</w:t>
      </w:r>
      <w:r w:rsidR="00AD3915">
        <w:rPr>
          <w:rFonts w:ascii="Arial" w:hAnsi="Arial" w:cs="Arial"/>
          <w:sz w:val="24"/>
          <w:szCs w:val="24"/>
        </w:rPr>
        <w:t xml:space="preserve"> </w:t>
      </w:r>
      <w:r w:rsidR="00AC1480" w:rsidRPr="00B37458">
        <w:rPr>
          <w:rFonts w:ascii="Arial" w:hAnsi="Arial" w:cs="Arial"/>
          <w:sz w:val="24"/>
          <w:szCs w:val="24"/>
        </w:rPr>
        <w:t>–</w:t>
      </w:r>
      <w:r w:rsidR="00AD3915">
        <w:rPr>
          <w:rFonts w:ascii="Arial" w:hAnsi="Arial" w:cs="Arial"/>
          <w:sz w:val="24"/>
          <w:szCs w:val="24"/>
        </w:rPr>
        <w:t xml:space="preserve"> </w:t>
      </w:r>
      <w:r w:rsidR="00AC1480" w:rsidRPr="00B37458">
        <w:rPr>
          <w:rFonts w:ascii="Arial" w:hAnsi="Arial" w:cs="Arial"/>
          <w:sz w:val="24"/>
          <w:szCs w:val="24"/>
        </w:rPr>
        <w:t>28</w:t>
      </w:r>
      <w:r w:rsidR="00AD3915">
        <w:rPr>
          <w:rFonts w:ascii="Arial" w:hAnsi="Arial" w:cs="Arial"/>
          <w:sz w:val="24"/>
          <w:szCs w:val="24"/>
        </w:rPr>
        <w:t xml:space="preserve"> </w:t>
      </w:r>
      <w:r w:rsidR="00AC1480" w:rsidRPr="00B37458">
        <w:rPr>
          <w:rFonts w:ascii="Arial" w:hAnsi="Arial" w:cs="Arial"/>
          <w:sz w:val="24"/>
          <w:szCs w:val="24"/>
        </w:rPr>
        <w:t>тыс.</w:t>
      </w:r>
      <w:r w:rsidR="00AD3915">
        <w:rPr>
          <w:rFonts w:ascii="Arial" w:hAnsi="Arial" w:cs="Arial"/>
          <w:sz w:val="24"/>
          <w:szCs w:val="24"/>
        </w:rPr>
        <w:t xml:space="preserve"> </w:t>
      </w:r>
      <w:r w:rsidR="00AC1480" w:rsidRPr="00B37458">
        <w:rPr>
          <w:rFonts w:ascii="Arial" w:hAnsi="Arial" w:cs="Arial"/>
          <w:sz w:val="24"/>
          <w:szCs w:val="24"/>
        </w:rPr>
        <w:t>м</w:t>
      </w:r>
      <w:r w:rsidR="00AC1480" w:rsidRPr="00BD7B61">
        <w:rPr>
          <w:rFonts w:ascii="Arial" w:hAnsi="Arial" w:cs="Arial"/>
          <w:sz w:val="24"/>
          <w:szCs w:val="24"/>
          <w:vertAlign w:val="superscript"/>
        </w:rPr>
        <w:t>3</w:t>
      </w:r>
      <w:r w:rsidR="00AC1480" w:rsidRPr="00B37458">
        <w:rPr>
          <w:rFonts w:ascii="Arial" w:hAnsi="Arial" w:cs="Arial"/>
          <w:sz w:val="24"/>
          <w:szCs w:val="24"/>
        </w:rPr>
        <w:t>/</w:t>
      </w:r>
      <w:proofErr w:type="gramStart"/>
      <w:r w:rsidR="00AC1480" w:rsidRPr="00B37458">
        <w:rPr>
          <w:rFonts w:ascii="Arial" w:hAnsi="Arial" w:cs="Arial"/>
          <w:sz w:val="24"/>
          <w:szCs w:val="24"/>
        </w:rPr>
        <w:t>с</w:t>
      </w:r>
      <w:proofErr w:type="gramEnd"/>
      <w:r w:rsidR="00AC1480" w:rsidRPr="00B37458">
        <w:rPr>
          <w:rFonts w:ascii="Arial" w:hAnsi="Arial" w:cs="Arial"/>
          <w:sz w:val="24"/>
          <w:szCs w:val="24"/>
        </w:rPr>
        <w:t>.</w:t>
      </w:r>
    </w:p>
    <w:p w14:paraId="0C169D97" w14:textId="26F6FC7C" w:rsidR="00AC1480" w:rsidRPr="00AC1480" w:rsidRDefault="00AC1480" w:rsidP="00AC1480">
      <w:pPr>
        <w:tabs>
          <w:tab w:val="left" w:pos="993"/>
        </w:tabs>
        <w:spacing w:line="276" w:lineRule="auto"/>
        <w:rPr>
          <w:rFonts w:ascii="Arial" w:hAnsi="Arial" w:cs="Arial"/>
          <w:sz w:val="24"/>
          <w:szCs w:val="24"/>
        </w:rPr>
      </w:pPr>
      <w:r w:rsidRPr="00AC1480">
        <w:rPr>
          <w:rFonts w:ascii="Arial" w:hAnsi="Arial" w:cs="Arial"/>
          <w:sz w:val="24"/>
          <w:szCs w:val="24"/>
        </w:rPr>
        <w:t>При</w:t>
      </w:r>
      <w:r w:rsidR="00AD3915">
        <w:rPr>
          <w:rFonts w:ascii="Arial" w:hAnsi="Arial" w:cs="Arial"/>
          <w:sz w:val="24"/>
          <w:szCs w:val="24"/>
        </w:rPr>
        <w:t xml:space="preserve"> </w:t>
      </w:r>
      <w:r w:rsidRPr="00AC1480">
        <w:rPr>
          <w:rFonts w:ascii="Arial" w:hAnsi="Arial" w:cs="Arial"/>
          <w:sz w:val="24"/>
          <w:szCs w:val="24"/>
        </w:rPr>
        <w:t>сбросе</w:t>
      </w:r>
      <w:r w:rsidR="00AD3915">
        <w:rPr>
          <w:rFonts w:ascii="Arial" w:hAnsi="Arial" w:cs="Arial"/>
          <w:sz w:val="24"/>
          <w:szCs w:val="24"/>
        </w:rPr>
        <w:t xml:space="preserve"> </w:t>
      </w:r>
      <w:r w:rsidRPr="00AC1480">
        <w:rPr>
          <w:rFonts w:ascii="Arial" w:hAnsi="Arial" w:cs="Arial"/>
          <w:sz w:val="24"/>
          <w:szCs w:val="24"/>
        </w:rPr>
        <w:t>Волгоградским</w:t>
      </w:r>
      <w:r w:rsidR="00AD3915">
        <w:rPr>
          <w:rFonts w:ascii="Arial" w:hAnsi="Arial" w:cs="Arial"/>
          <w:sz w:val="24"/>
          <w:szCs w:val="24"/>
        </w:rPr>
        <w:t xml:space="preserve"> </w:t>
      </w:r>
      <w:r w:rsidRPr="00AC1480">
        <w:rPr>
          <w:rFonts w:ascii="Arial" w:hAnsi="Arial" w:cs="Arial"/>
          <w:sz w:val="24"/>
          <w:szCs w:val="24"/>
        </w:rPr>
        <w:t>гидроузлом</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Нижнюю</w:t>
      </w:r>
      <w:r w:rsidR="00AD3915">
        <w:rPr>
          <w:rFonts w:ascii="Arial" w:hAnsi="Arial" w:cs="Arial"/>
          <w:sz w:val="24"/>
          <w:szCs w:val="24"/>
        </w:rPr>
        <w:t xml:space="preserve"> </w:t>
      </w:r>
      <w:r w:rsidRPr="00AC1480">
        <w:rPr>
          <w:rFonts w:ascii="Arial" w:hAnsi="Arial" w:cs="Arial"/>
          <w:sz w:val="24"/>
          <w:szCs w:val="24"/>
        </w:rPr>
        <w:t>Волгу</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период</w:t>
      </w:r>
      <w:r w:rsidR="00AD3915">
        <w:rPr>
          <w:rFonts w:ascii="Arial" w:hAnsi="Arial" w:cs="Arial"/>
          <w:sz w:val="24"/>
          <w:szCs w:val="24"/>
        </w:rPr>
        <w:t xml:space="preserve"> </w:t>
      </w:r>
      <w:r w:rsidR="00B37458">
        <w:rPr>
          <w:rFonts w:ascii="Arial" w:hAnsi="Arial" w:cs="Arial"/>
          <w:sz w:val="24"/>
          <w:szCs w:val="24"/>
        </w:rPr>
        <w:t>весеннего</w:t>
      </w:r>
      <w:r w:rsidR="00AD3915">
        <w:rPr>
          <w:rFonts w:ascii="Arial" w:hAnsi="Arial" w:cs="Arial"/>
          <w:sz w:val="24"/>
          <w:szCs w:val="24"/>
        </w:rPr>
        <w:t xml:space="preserve"> </w:t>
      </w:r>
      <w:r w:rsidR="00B37458">
        <w:rPr>
          <w:rFonts w:ascii="Arial" w:hAnsi="Arial" w:cs="Arial"/>
          <w:sz w:val="24"/>
          <w:szCs w:val="24"/>
        </w:rPr>
        <w:t>паводка</w:t>
      </w:r>
      <w:r w:rsidR="00AD3915">
        <w:rPr>
          <w:rFonts w:ascii="Arial" w:hAnsi="Arial" w:cs="Arial"/>
          <w:sz w:val="24"/>
          <w:szCs w:val="24"/>
        </w:rPr>
        <w:t xml:space="preserve"> </w:t>
      </w:r>
      <w:r w:rsidR="00B37458">
        <w:rPr>
          <w:rFonts w:ascii="Arial" w:hAnsi="Arial" w:cs="Arial"/>
          <w:sz w:val="24"/>
          <w:szCs w:val="24"/>
        </w:rPr>
        <w:t>расхода</w:t>
      </w:r>
      <w:r w:rsidR="00AD3915">
        <w:rPr>
          <w:rFonts w:ascii="Arial" w:hAnsi="Arial" w:cs="Arial"/>
          <w:sz w:val="24"/>
          <w:szCs w:val="24"/>
        </w:rPr>
        <w:t xml:space="preserve"> </w:t>
      </w:r>
      <w:r w:rsidR="00B37458">
        <w:rPr>
          <w:rFonts w:ascii="Arial" w:hAnsi="Arial" w:cs="Arial"/>
          <w:sz w:val="24"/>
          <w:szCs w:val="24"/>
        </w:rPr>
        <w:t>воды</w:t>
      </w:r>
      <w:r w:rsidR="00AD3915">
        <w:rPr>
          <w:rFonts w:ascii="Arial" w:hAnsi="Arial" w:cs="Arial"/>
          <w:sz w:val="24"/>
          <w:szCs w:val="24"/>
        </w:rPr>
        <w:t xml:space="preserve"> </w:t>
      </w:r>
      <w:r w:rsidRPr="00AC1480">
        <w:rPr>
          <w:rFonts w:ascii="Arial" w:hAnsi="Arial" w:cs="Arial"/>
          <w:sz w:val="24"/>
          <w:szCs w:val="24"/>
        </w:rPr>
        <w:t>менее</w:t>
      </w:r>
      <w:r w:rsidR="00AD3915">
        <w:rPr>
          <w:rFonts w:ascii="Arial" w:hAnsi="Arial" w:cs="Arial"/>
          <w:sz w:val="24"/>
          <w:szCs w:val="24"/>
        </w:rPr>
        <w:t xml:space="preserve"> </w:t>
      </w:r>
      <w:r w:rsidRPr="00AC1480">
        <w:rPr>
          <w:rFonts w:ascii="Arial" w:hAnsi="Arial" w:cs="Arial"/>
          <w:sz w:val="24"/>
          <w:szCs w:val="24"/>
        </w:rPr>
        <w:t>25,0</w:t>
      </w:r>
      <w:r w:rsidR="00AD3915">
        <w:rPr>
          <w:rFonts w:ascii="Arial" w:hAnsi="Arial" w:cs="Arial"/>
          <w:sz w:val="24"/>
          <w:szCs w:val="24"/>
        </w:rPr>
        <w:t xml:space="preserve"> </w:t>
      </w:r>
      <w:r w:rsidRPr="00AC1480">
        <w:rPr>
          <w:rFonts w:ascii="Arial" w:hAnsi="Arial" w:cs="Arial"/>
          <w:sz w:val="24"/>
          <w:szCs w:val="24"/>
        </w:rPr>
        <w:t>тыс.</w:t>
      </w:r>
      <w:r w:rsidR="00AD3915">
        <w:rPr>
          <w:rFonts w:ascii="Arial" w:hAnsi="Arial" w:cs="Arial"/>
          <w:sz w:val="24"/>
          <w:szCs w:val="24"/>
        </w:rPr>
        <w:t xml:space="preserve"> </w:t>
      </w:r>
      <w:r w:rsidRPr="00AC1480">
        <w:rPr>
          <w:rFonts w:ascii="Arial" w:hAnsi="Arial" w:cs="Arial"/>
          <w:sz w:val="24"/>
          <w:szCs w:val="24"/>
        </w:rPr>
        <w:t>м</w:t>
      </w:r>
      <w:r w:rsidRPr="00BD7B61">
        <w:rPr>
          <w:rFonts w:ascii="Arial" w:hAnsi="Arial" w:cs="Arial"/>
          <w:sz w:val="24"/>
          <w:szCs w:val="24"/>
          <w:vertAlign w:val="superscript"/>
        </w:rPr>
        <w:t>3</w:t>
      </w:r>
      <w:r w:rsidRPr="00AC1480">
        <w:rPr>
          <w:rFonts w:ascii="Arial" w:hAnsi="Arial" w:cs="Arial"/>
          <w:sz w:val="24"/>
          <w:szCs w:val="24"/>
        </w:rPr>
        <w:t>/с</w:t>
      </w:r>
      <w:r w:rsidR="00AD3915">
        <w:rPr>
          <w:rFonts w:ascii="Arial" w:hAnsi="Arial" w:cs="Arial"/>
          <w:sz w:val="24"/>
          <w:szCs w:val="24"/>
        </w:rPr>
        <w:t xml:space="preserve"> </w:t>
      </w:r>
      <w:r w:rsidRPr="00AC1480">
        <w:rPr>
          <w:rFonts w:ascii="Arial" w:hAnsi="Arial" w:cs="Arial"/>
          <w:sz w:val="24"/>
          <w:szCs w:val="24"/>
        </w:rPr>
        <w:t>возможно</w:t>
      </w:r>
      <w:r w:rsidR="00AD3915">
        <w:rPr>
          <w:rFonts w:ascii="Arial" w:hAnsi="Arial" w:cs="Arial"/>
          <w:sz w:val="24"/>
          <w:szCs w:val="24"/>
        </w:rPr>
        <w:t xml:space="preserve"> </w:t>
      </w:r>
      <w:r w:rsidRPr="00AC1480">
        <w:rPr>
          <w:rFonts w:ascii="Arial" w:hAnsi="Arial" w:cs="Arial"/>
          <w:sz w:val="24"/>
          <w:szCs w:val="24"/>
        </w:rPr>
        <w:t>его</w:t>
      </w:r>
      <w:r w:rsidR="00AD3915">
        <w:rPr>
          <w:rFonts w:ascii="Arial" w:hAnsi="Arial" w:cs="Arial"/>
          <w:sz w:val="24"/>
          <w:szCs w:val="24"/>
        </w:rPr>
        <w:t xml:space="preserve"> </w:t>
      </w:r>
      <w:r w:rsidRPr="00AC1480">
        <w:rPr>
          <w:rFonts w:ascii="Arial" w:hAnsi="Arial" w:cs="Arial"/>
          <w:sz w:val="24"/>
          <w:szCs w:val="24"/>
        </w:rPr>
        <w:t>перераспределение</w:t>
      </w:r>
      <w:r w:rsidR="00AD3915">
        <w:rPr>
          <w:rFonts w:ascii="Arial" w:hAnsi="Arial" w:cs="Arial"/>
          <w:sz w:val="24"/>
          <w:szCs w:val="24"/>
        </w:rPr>
        <w:t xml:space="preserve"> </w:t>
      </w:r>
      <w:proofErr w:type="spellStart"/>
      <w:r w:rsidRPr="00AC1480">
        <w:rPr>
          <w:rFonts w:ascii="Arial" w:hAnsi="Arial" w:cs="Arial"/>
          <w:sz w:val="24"/>
          <w:szCs w:val="24"/>
        </w:rPr>
        <w:t>вододелителем</w:t>
      </w:r>
      <w:proofErr w:type="spellEnd"/>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расположенным</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вершине</w:t>
      </w:r>
      <w:r w:rsidR="00AD3915">
        <w:rPr>
          <w:rFonts w:ascii="Arial" w:hAnsi="Arial" w:cs="Arial"/>
          <w:sz w:val="24"/>
          <w:szCs w:val="24"/>
        </w:rPr>
        <w:t xml:space="preserve"> </w:t>
      </w:r>
      <w:r w:rsidRPr="00AC1480">
        <w:rPr>
          <w:rFonts w:ascii="Arial" w:hAnsi="Arial" w:cs="Arial"/>
          <w:sz w:val="24"/>
          <w:szCs w:val="24"/>
        </w:rPr>
        <w:t>волжской</w:t>
      </w:r>
      <w:r w:rsidR="00AD3915">
        <w:rPr>
          <w:rFonts w:ascii="Arial" w:hAnsi="Arial" w:cs="Arial"/>
          <w:sz w:val="24"/>
          <w:szCs w:val="24"/>
        </w:rPr>
        <w:t xml:space="preserve"> </w:t>
      </w:r>
      <w:r w:rsidRPr="00AC1480">
        <w:rPr>
          <w:rFonts w:ascii="Arial" w:hAnsi="Arial" w:cs="Arial"/>
          <w:sz w:val="24"/>
          <w:szCs w:val="24"/>
        </w:rPr>
        <w:t>дельты</w:t>
      </w:r>
      <w:r w:rsidR="00AD3915">
        <w:rPr>
          <w:rFonts w:ascii="Arial" w:hAnsi="Arial" w:cs="Arial"/>
          <w:sz w:val="24"/>
          <w:szCs w:val="24"/>
        </w:rPr>
        <w:t xml:space="preserve"> </w:t>
      </w:r>
      <w:r w:rsidRPr="00AC1480">
        <w:rPr>
          <w:rFonts w:ascii="Arial" w:hAnsi="Arial" w:cs="Arial"/>
          <w:sz w:val="24"/>
          <w:szCs w:val="24"/>
        </w:rPr>
        <w:t>(с.</w:t>
      </w:r>
      <w:r w:rsidR="00AD3915">
        <w:rPr>
          <w:rFonts w:ascii="Arial" w:hAnsi="Arial" w:cs="Arial"/>
          <w:sz w:val="24"/>
          <w:szCs w:val="24"/>
        </w:rPr>
        <w:t xml:space="preserve"> </w:t>
      </w:r>
      <w:proofErr w:type="spellStart"/>
      <w:r w:rsidRPr="00AC1480">
        <w:rPr>
          <w:rFonts w:ascii="Arial" w:hAnsi="Arial" w:cs="Arial"/>
          <w:sz w:val="24"/>
          <w:szCs w:val="24"/>
        </w:rPr>
        <w:t>Верхнелебяжье</w:t>
      </w:r>
      <w:proofErr w:type="spellEnd"/>
      <w:r w:rsidRPr="00AC1480">
        <w:rPr>
          <w:rFonts w:ascii="Arial" w:hAnsi="Arial" w:cs="Arial"/>
          <w:sz w:val="24"/>
          <w:szCs w:val="24"/>
        </w:rPr>
        <w:t>),</w:t>
      </w:r>
      <w:r w:rsidR="00AD3915">
        <w:rPr>
          <w:rFonts w:ascii="Arial" w:hAnsi="Arial" w:cs="Arial"/>
          <w:sz w:val="24"/>
          <w:szCs w:val="24"/>
        </w:rPr>
        <w:t xml:space="preserve"> </w:t>
      </w:r>
      <w:r w:rsidR="00B37458">
        <w:rPr>
          <w:rFonts w:ascii="Arial" w:hAnsi="Arial" w:cs="Arial"/>
          <w:sz w:val="24"/>
          <w:szCs w:val="24"/>
        </w:rPr>
        <w:t>с</w:t>
      </w:r>
      <w:r w:rsidR="00AD3915">
        <w:rPr>
          <w:rFonts w:ascii="Arial" w:hAnsi="Arial" w:cs="Arial"/>
          <w:sz w:val="24"/>
          <w:szCs w:val="24"/>
        </w:rPr>
        <w:t xml:space="preserve"> </w:t>
      </w:r>
      <w:r w:rsidR="00B37458">
        <w:rPr>
          <w:rFonts w:ascii="Arial" w:hAnsi="Arial" w:cs="Arial"/>
          <w:sz w:val="24"/>
          <w:szCs w:val="24"/>
        </w:rPr>
        <w:t>направлением</w:t>
      </w:r>
      <w:r w:rsidR="00AD3915">
        <w:rPr>
          <w:rFonts w:ascii="Arial" w:hAnsi="Arial" w:cs="Arial"/>
          <w:sz w:val="24"/>
          <w:szCs w:val="24"/>
        </w:rPr>
        <w:t xml:space="preserve"> </w:t>
      </w:r>
      <w:r w:rsidR="00B37458">
        <w:rPr>
          <w:rFonts w:ascii="Arial" w:hAnsi="Arial" w:cs="Arial"/>
          <w:sz w:val="24"/>
          <w:szCs w:val="24"/>
        </w:rPr>
        <w:t>части</w:t>
      </w:r>
      <w:r w:rsidR="00AD3915">
        <w:rPr>
          <w:rFonts w:ascii="Arial" w:hAnsi="Arial" w:cs="Arial"/>
          <w:sz w:val="24"/>
          <w:szCs w:val="24"/>
        </w:rPr>
        <w:t xml:space="preserve"> </w:t>
      </w:r>
      <w:r w:rsidRPr="00AC1480">
        <w:rPr>
          <w:rFonts w:ascii="Arial" w:hAnsi="Arial" w:cs="Arial"/>
          <w:sz w:val="24"/>
          <w:szCs w:val="24"/>
        </w:rPr>
        <w:t>объема</w:t>
      </w:r>
      <w:r w:rsidR="00AD3915">
        <w:rPr>
          <w:rFonts w:ascii="Arial" w:hAnsi="Arial" w:cs="Arial"/>
          <w:sz w:val="24"/>
          <w:szCs w:val="24"/>
        </w:rPr>
        <w:t xml:space="preserve"> </w:t>
      </w:r>
      <w:r w:rsidRPr="00AC1480">
        <w:rPr>
          <w:rFonts w:ascii="Arial" w:hAnsi="Arial" w:cs="Arial"/>
          <w:sz w:val="24"/>
          <w:szCs w:val="24"/>
        </w:rPr>
        <w:t>воды</w:t>
      </w:r>
      <w:r w:rsidR="00AD3915">
        <w:rPr>
          <w:rFonts w:ascii="Arial" w:hAnsi="Arial" w:cs="Arial"/>
          <w:sz w:val="24"/>
          <w:szCs w:val="24"/>
        </w:rPr>
        <w:t xml:space="preserve"> </w:t>
      </w:r>
      <w:r w:rsidRPr="00AC1480">
        <w:rPr>
          <w:rFonts w:ascii="Arial" w:hAnsi="Arial" w:cs="Arial"/>
          <w:sz w:val="24"/>
          <w:szCs w:val="24"/>
        </w:rPr>
        <w:t>через</w:t>
      </w:r>
      <w:r w:rsidR="00AD3915">
        <w:rPr>
          <w:rFonts w:ascii="Arial" w:hAnsi="Arial" w:cs="Arial"/>
          <w:sz w:val="24"/>
          <w:szCs w:val="24"/>
        </w:rPr>
        <w:t xml:space="preserve"> </w:t>
      </w:r>
      <w:r w:rsidRPr="00AC1480">
        <w:rPr>
          <w:rFonts w:ascii="Arial" w:hAnsi="Arial" w:cs="Arial"/>
          <w:sz w:val="24"/>
          <w:szCs w:val="24"/>
        </w:rPr>
        <w:t>систему</w:t>
      </w:r>
      <w:r w:rsidR="00AD3915">
        <w:rPr>
          <w:rFonts w:ascii="Arial" w:hAnsi="Arial" w:cs="Arial"/>
          <w:sz w:val="24"/>
          <w:szCs w:val="24"/>
        </w:rPr>
        <w:t xml:space="preserve"> </w:t>
      </w:r>
      <w:r w:rsidRPr="00AC1480">
        <w:rPr>
          <w:rFonts w:ascii="Arial" w:hAnsi="Arial" w:cs="Arial"/>
          <w:sz w:val="24"/>
          <w:szCs w:val="24"/>
        </w:rPr>
        <w:t>рук.</w:t>
      </w:r>
      <w:r w:rsidR="00AD3915">
        <w:rPr>
          <w:rFonts w:ascii="Arial" w:hAnsi="Arial" w:cs="Arial"/>
          <w:sz w:val="24"/>
          <w:szCs w:val="24"/>
        </w:rPr>
        <w:t xml:space="preserve"> </w:t>
      </w:r>
      <w:r w:rsidRPr="00AC1480">
        <w:rPr>
          <w:rFonts w:ascii="Arial" w:hAnsi="Arial" w:cs="Arial"/>
          <w:sz w:val="24"/>
          <w:szCs w:val="24"/>
        </w:rPr>
        <w:t>Бузан</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восточную</w:t>
      </w:r>
      <w:r w:rsidR="00AD3915">
        <w:rPr>
          <w:rFonts w:ascii="Arial" w:hAnsi="Arial" w:cs="Arial"/>
          <w:sz w:val="24"/>
          <w:szCs w:val="24"/>
        </w:rPr>
        <w:t xml:space="preserve"> </w:t>
      </w:r>
      <w:r w:rsidRPr="00AC1480">
        <w:rPr>
          <w:rFonts w:ascii="Arial" w:hAnsi="Arial" w:cs="Arial"/>
          <w:sz w:val="24"/>
          <w:szCs w:val="24"/>
        </w:rPr>
        <w:t>зону</w:t>
      </w:r>
      <w:r w:rsidR="00AD3915">
        <w:rPr>
          <w:rFonts w:ascii="Arial" w:hAnsi="Arial" w:cs="Arial"/>
          <w:sz w:val="24"/>
          <w:szCs w:val="24"/>
        </w:rPr>
        <w:t xml:space="preserve"> </w:t>
      </w:r>
      <w:r w:rsidRPr="00AC1480">
        <w:rPr>
          <w:rFonts w:ascii="Arial" w:hAnsi="Arial" w:cs="Arial"/>
          <w:sz w:val="24"/>
          <w:szCs w:val="24"/>
        </w:rPr>
        <w:t>дельты</w:t>
      </w:r>
      <w:r w:rsidR="00AD3915">
        <w:rPr>
          <w:rFonts w:ascii="Arial" w:hAnsi="Arial" w:cs="Arial"/>
          <w:sz w:val="24"/>
          <w:szCs w:val="24"/>
        </w:rPr>
        <w:t xml:space="preserve"> </w:t>
      </w:r>
      <w:r w:rsidRPr="00AC1480">
        <w:rPr>
          <w:rFonts w:ascii="Arial" w:hAnsi="Arial" w:cs="Arial"/>
          <w:sz w:val="24"/>
          <w:szCs w:val="24"/>
        </w:rPr>
        <w:t>для</w:t>
      </w:r>
      <w:r w:rsidR="00AD3915">
        <w:rPr>
          <w:rFonts w:ascii="Arial" w:hAnsi="Arial" w:cs="Arial"/>
          <w:sz w:val="24"/>
          <w:szCs w:val="24"/>
        </w:rPr>
        <w:t xml:space="preserve"> </w:t>
      </w:r>
      <w:r w:rsidRPr="00AC1480">
        <w:rPr>
          <w:rFonts w:ascii="Arial" w:hAnsi="Arial" w:cs="Arial"/>
          <w:sz w:val="24"/>
          <w:szCs w:val="24"/>
        </w:rPr>
        <w:t>обеспечения</w:t>
      </w:r>
      <w:r w:rsidR="00AD3915">
        <w:rPr>
          <w:rFonts w:ascii="Arial" w:hAnsi="Arial" w:cs="Arial"/>
          <w:sz w:val="24"/>
          <w:szCs w:val="24"/>
        </w:rPr>
        <w:t xml:space="preserve"> </w:t>
      </w:r>
      <w:r w:rsidRPr="00AC1480">
        <w:rPr>
          <w:rFonts w:ascii="Arial" w:hAnsi="Arial" w:cs="Arial"/>
          <w:sz w:val="24"/>
          <w:szCs w:val="24"/>
        </w:rPr>
        <w:t>затопления</w:t>
      </w:r>
      <w:r w:rsidR="00AD3915">
        <w:rPr>
          <w:rFonts w:ascii="Arial" w:hAnsi="Arial" w:cs="Arial"/>
          <w:sz w:val="24"/>
          <w:szCs w:val="24"/>
        </w:rPr>
        <w:t xml:space="preserve"> </w:t>
      </w:r>
      <w:r w:rsidRPr="00AC1480">
        <w:rPr>
          <w:rFonts w:ascii="Arial" w:hAnsi="Arial" w:cs="Arial"/>
          <w:sz w:val="24"/>
          <w:szCs w:val="24"/>
        </w:rPr>
        <w:t>нерестилищ.</w:t>
      </w:r>
      <w:r w:rsidR="00AD3915">
        <w:rPr>
          <w:rFonts w:ascii="Arial" w:hAnsi="Arial" w:cs="Arial"/>
          <w:sz w:val="24"/>
          <w:szCs w:val="24"/>
        </w:rPr>
        <w:t xml:space="preserve"> </w:t>
      </w:r>
      <w:r w:rsidRPr="00AC1480">
        <w:rPr>
          <w:rFonts w:ascii="Arial" w:hAnsi="Arial" w:cs="Arial"/>
          <w:sz w:val="24"/>
          <w:szCs w:val="24"/>
        </w:rPr>
        <w:t>При</w:t>
      </w:r>
      <w:r w:rsidR="00AD3915">
        <w:rPr>
          <w:rFonts w:ascii="Arial" w:hAnsi="Arial" w:cs="Arial"/>
          <w:sz w:val="24"/>
          <w:szCs w:val="24"/>
        </w:rPr>
        <w:t xml:space="preserve"> </w:t>
      </w:r>
      <w:r w:rsidRPr="00AC1480">
        <w:rPr>
          <w:rFonts w:ascii="Arial" w:hAnsi="Arial" w:cs="Arial"/>
          <w:sz w:val="24"/>
          <w:szCs w:val="24"/>
        </w:rPr>
        <w:t>сбросе</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Нижнюю</w:t>
      </w:r>
      <w:r w:rsidR="00AD3915">
        <w:rPr>
          <w:rFonts w:ascii="Arial" w:hAnsi="Arial" w:cs="Arial"/>
          <w:sz w:val="24"/>
          <w:szCs w:val="24"/>
        </w:rPr>
        <w:t xml:space="preserve"> </w:t>
      </w:r>
      <w:r w:rsidRPr="00AC1480">
        <w:rPr>
          <w:rFonts w:ascii="Arial" w:hAnsi="Arial" w:cs="Arial"/>
          <w:sz w:val="24"/>
          <w:szCs w:val="24"/>
        </w:rPr>
        <w:t>Волгу</w:t>
      </w:r>
      <w:r w:rsidR="00AD3915">
        <w:rPr>
          <w:rFonts w:ascii="Arial" w:hAnsi="Arial" w:cs="Arial"/>
          <w:sz w:val="24"/>
          <w:szCs w:val="24"/>
        </w:rPr>
        <w:t xml:space="preserve"> </w:t>
      </w:r>
      <w:r w:rsidRPr="00AC1480">
        <w:rPr>
          <w:rFonts w:ascii="Arial" w:hAnsi="Arial" w:cs="Arial"/>
          <w:sz w:val="24"/>
          <w:szCs w:val="24"/>
        </w:rPr>
        <w:t>расхода</w:t>
      </w:r>
      <w:r w:rsidR="00AD3915">
        <w:rPr>
          <w:rFonts w:ascii="Arial" w:hAnsi="Arial" w:cs="Arial"/>
          <w:sz w:val="24"/>
          <w:szCs w:val="24"/>
        </w:rPr>
        <w:t xml:space="preserve"> </w:t>
      </w:r>
      <w:r w:rsidRPr="00AC1480">
        <w:rPr>
          <w:rFonts w:ascii="Arial" w:hAnsi="Arial" w:cs="Arial"/>
          <w:sz w:val="24"/>
          <w:szCs w:val="24"/>
        </w:rPr>
        <w:t>воды,</w:t>
      </w:r>
      <w:r w:rsidR="00AD3915">
        <w:rPr>
          <w:rFonts w:ascii="Arial" w:hAnsi="Arial" w:cs="Arial"/>
          <w:sz w:val="24"/>
          <w:szCs w:val="24"/>
        </w:rPr>
        <w:t xml:space="preserve"> </w:t>
      </w:r>
      <w:r w:rsidRPr="00AC1480">
        <w:rPr>
          <w:rFonts w:ascii="Arial" w:hAnsi="Arial" w:cs="Arial"/>
          <w:sz w:val="24"/>
          <w:szCs w:val="24"/>
        </w:rPr>
        <w:t>превышающего</w:t>
      </w:r>
      <w:r w:rsidR="00AD3915">
        <w:rPr>
          <w:rFonts w:ascii="Arial" w:hAnsi="Arial" w:cs="Arial"/>
          <w:sz w:val="24"/>
          <w:szCs w:val="24"/>
        </w:rPr>
        <w:t xml:space="preserve"> </w:t>
      </w:r>
      <w:r w:rsidRPr="00AC1480">
        <w:rPr>
          <w:rFonts w:ascii="Arial" w:hAnsi="Arial" w:cs="Arial"/>
          <w:sz w:val="24"/>
          <w:szCs w:val="24"/>
        </w:rPr>
        <w:t>25,0</w:t>
      </w:r>
      <w:r w:rsidR="00AD3915">
        <w:rPr>
          <w:rFonts w:ascii="Arial" w:hAnsi="Arial" w:cs="Arial"/>
          <w:sz w:val="24"/>
          <w:szCs w:val="24"/>
        </w:rPr>
        <w:t xml:space="preserve"> </w:t>
      </w:r>
      <w:r w:rsidRPr="00AC1480">
        <w:rPr>
          <w:rFonts w:ascii="Arial" w:hAnsi="Arial" w:cs="Arial"/>
          <w:sz w:val="24"/>
          <w:szCs w:val="24"/>
        </w:rPr>
        <w:t>тыс.</w:t>
      </w:r>
      <w:r w:rsidR="00AD3915">
        <w:rPr>
          <w:rFonts w:ascii="Arial" w:hAnsi="Arial" w:cs="Arial"/>
          <w:sz w:val="24"/>
          <w:szCs w:val="24"/>
        </w:rPr>
        <w:t xml:space="preserve"> </w:t>
      </w:r>
      <w:r w:rsidRPr="00AC1480">
        <w:rPr>
          <w:rFonts w:ascii="Arial" w:hAnsi="Arial" w:cs="Arial"/>
          <w:sz w:val="24"/>
          <w:szCs w:val="24"/>
        </w:rPr>
        <w:t>м</w:t>
      </w:r>
      <w:r w:rsidRPr="00BD7B61">
        <w:rPr>
          <w:rFonts w:ascii="Arial" w:hAnsi="Arial" w:cs="Arial"/>
          <w:sz w:val="24"/>
          <w:szCs w:val="24"/>
          <w:vertAlign w:val="superscript"/>
        </w:rPr>
        <w:t>3</w:t>
      </w:r>
      <w:r w:rsidRPr="00AC1480">
        <w:rPr>
          <w:rFonts w:ascii="Arial" w:hAnsi="Arial" w:cs="Arial"/>
          <w:sz w:val="24"/>
          <w:szCs w:val="24"/>
        </w:rPr>
        <w:t>/с,</w:t>
      </w:r>
      <w:r w:rsidR="00AD3915">
        <w:rPr>
          <w:rFonts w:ascii="Arial" w:hAnsi="Arial" w:cs="Arial"/>
          <w:sz w:val="24"/>
          <w:szCs w:val="24"/>
        </w:rPr>
        <w:t xml:space="preserve"> </w:t>
      </w:r>
      <w:r w:rsidRPr="00AC1480">
        <w:rPr>
          <w:rFonts w:ascii="Arial" w:hAnsi="Arial" w:cs="Arial"/>
          <w:sz w:val="24"/>
          <w:szCs w:val="24"/>
        </w:rPr>
        <w:t>перераспределение</w:t>
      </w:r>
      <w:r w:rsidR="00AD3915">
        <w:rPr>
          <w:rFonts w:ascii="Arial" w:hAnsi="Arial" w:cs="Arial"/>
          <w:sz w:val="24"/>
          <w:szCs w:val="24"/>
        </w:rPr>
        <w:t xml:space="preserve"> </w:t>
      </w:r>
      <w:r w:rsidRPr="00AC1480">
        <w:rPr>
          <w:rFonts w:ascii="Arial" w:hAnsi="Arial" w:cs="Arial"/>
          <w:sz w:val="24"/>
          <w:szCs w:val="24"/>
        </w:rPr>
        <w:t>стока</w:t>
      </w:r>
      <w:r w:rsidR="00AD3915">
        <w:rPr>
          <w:rFonts w:ascii="Arial" w:hAnsi="Arial" w:cs="Arial"/>
          <w:sz w:val="24"/>
          <w:szCs w:val="24"/>
        </w:rPr>
        <w:t xml:space="preserve"> </w:t>
      </w:r>
      <w:proofErr w:type="spellStart"/>
      <w:r w:rsidRPr="00AC1480">
        <w:rPr>
          <w:rFonts w:ascii="Arial" w:hAnsi="Arial" w:cs="Arial"/>
          <w:sz w:val="24"/>
          <w:szCs w:val="24"/>
        </w:rPr>
        <w:t>вододелителем</w:t>
      </w:r>
      <w:proofErr w:type="spellEnd"/>
      <w:r w:rsidR="00AD3915">
        <w:rPr>
          <w:rFonts w:ascii="Arial" w:hAnsi="Arial" w:cs="Arial"/>
          <w:sz w:val="24"/>
          <w:szCs w:val="24"/>
        </w:rPr>
        <w:t xml:space="preserve"> </w:t>
      </w:r>
      <w:r w:rsidRPr="00AC1480">
        <w:rPr>
          <w:rFonts w:ascii="Arial" w:hAnsi="Arial" w:cs="Arial"/>
          <w:sz w:val="24"/>
          <w:szCs w:val="24"/>
        </w:rPr>
        <w:t>не</w:t>
      </w:r>
      <w:r w:rsidR="00AD3915">
        <w:rPr>
          <w:rFonts w:ascii="Arial" w:hAnsi="Arial" w:cs="Arial"/>
          <w:sz w:val="24"/>
          <w:szCs w:val="24"/>
        </w:rPr>
        <w:t xml:space="preserve"> </w:t>
      </w:r>
      <w:r w:rsidRPr="00AC1480">
        <w:rPr>
          <w:rFonts w:ascii="Arial" w:hAnsi="Arial" w:cs="Arial"/>
          <w:sz w:val="24"/>
          <w:szCs w:val="24"/>
        </w:rPr>
        <w:t>предусмотрено.</w:t>
      </w:r>
    </w:p>
    <w:p w14:paraId="0A34A071" w14:textId="08A1842E" w:rsidR="00715BBF" w:rsidRDefault="00AC1480" w:rsidP="00AC1480">
      <w:pPr>
        <w:tabs>
          <w:tab w:val="left" w:pos="993"/>
        </w:tabs>
        <w:spacing w:line="276" w:lineRule="auto"/>
        <w:rPr>
          <w:rFonts w:ascii="Arial" w:hAnsi="Arial" w:cs="Arial"/>
          <w:sz w:val="24"/>
          <w:szCs w:val="24"/>
        </w:rPr>
      </w:pPr>
      <w:r w:rsidRPr="00AC1480">
        <w:rPr>
          <w:rFonts w:ascii="Arial" w:hAnsi="Arial" w:cs="Arial"/>
          <w:sz w:val="24"/>
          <w:szCs w:val="24"/>
        </w:rPr>
        <w:t>Расход</w:t>
      </w:r>
      <w:r w:rsidR="00AD3915">
        <w:rPr>
          <w:rFonts w:ascii="Arial" w:hAnsi="Arial" w:cs="Arial"/>
          <w:sz w:val="24"/>
          <w:szCs w:val="24"/>
        </w:rPr>
        <w:t xml:space="preserve"> </w:t>
      </w:r>
      <w:r w:rsidRPr="00AC1480">
        <w:rPr>
          <w:rFonts w:ascii="Arial" w:hAnsi="Arial" w:cs="Arial"/>
          <w:sz w:val="24"/>
          <w:szCs w:val="24"/>
        </w:rPr>
        <w:t>воды,</w:t>
      </w:r>
      <w:r w:rsidR="00AD3915">
        <w:rPr>
          <w:rFonts w:ascii="Arial" w:hAnsi="Arial" w:cs="Arial"/>
          <w:sz w:val="24"/>
          <w:szCs w:val="24"/>
        </w:rPr>
        <w:t xml:space="preserve"> </w:t>
      </w:r>
      <w:r w:rsidRPr="00AC1480">
        <w:rPr>
          <w:rFonts w:ascii="Arial" w:hAnsi="Arial" w:cs="Arial"/>
          <w:sz w:val="24"/>
          <w:szCs w:val="24"/>
        </w:rPr>
        <w:t>поступающий</w:t>
      </w:r>
      <w:r w:rsidR="00AD3915">
        <w:rPr>
          <w:rFonts w:ascii="Arial" w:hAnsi="Arial" w:cs="Arial"/>
          <w:sz w:val="24"/>
          <w:szCs w:val="24"/>
        </w:rPr>
        <w:t xml:space="preserve"> </w:t>
      </w:r>
      <w:proofErr w:type="gramStart"/>
      <w:r w:rsidRPr="00AC1480">
        <w:rPr>
          <w:rFonts w:ascii="Arial" w:hAnsi="Arial" w:cs="Arial"/>
          <w:sz w:val="24"/>
          <w:szCs w:val="24"/>
        </w:rPr>
        <w:t>в</w:t>
      </w:r>
      <w:proofErr w:type="gramEnd"/>
      <w:r w:rsidR="00AD3915">
        <w:rPr>
          <w:rFonts w:ascii="Arial" w:hAnsi="Arial" w:cs="Arial"/>
          <w:sz w:val="24"/>
          <w:szCs w:val="24"/>
        </w:rPr>
        <w:t xml:space="preserve"> </w:t>
      </w:r>
      <w:r w:rsidRPr="00AC1480">
        <w:rPr>
          <w:rFonts w:ascii="Arial" w:hAnsi="Arial" w:cs="Arial"/>
          <w:sz w:val="24"/>
          <w:szCs w:val="24"/>
        </w:rPr>
        <w:t>рук.</w:t>
      </w:r>
      <w:r w:rsidR="00AD3915">
        <w:rPr>
          <w:rFonts w:ascii="Arial" w:hAnsi="Arial" w:cs="Arial"/>
          <w:sz w:val="24"/>
          <w:szCs w:val="24"/>
        </w:rPr>
        <w:t xml:space="preserve"> </w:t>
      </w:r>
      <w:r w:rsidRPr="00AC1480">
        <w:rPr>
          <w:rFonts w:ascii="Arial" w:hAnsi="Arial" w:cs="Arial"/>
          <w:sz w:val="24"/>
          <w:szCs w:val="24"/>
        </w:rPr>
        <w:t>Бузан,</w:t>
      </w:r>
      <w:r w:rsidR="00AD3915">
        <w:rPr>
          <w:rFonts w:ascii="Arial" w:hAnsi="Arial" w:cs="Arial"/>
          <w:sz w:val="24"/>
          <w:szCs w:val="24"/>
        </w:rPr>
        <w:t xml:space="preserve"> </w:t>
      </w:r>
      <w:r w:rsidRPr="00AC1480">
        <w:rPr>
          <w:rFonts w:ascii="Arial" w:hAnsi="Arial" w:cs="Arial"/>
          <w:sz w:val="24"/>
          <w:szCs w:val="24"/>
        </w:rPr>
        <w:t>распределяется</w:t>
      </w:r>
      <w:r w:rsidR="00AD3915">
        <w:rPr>
          <w:rFonts w:ascii="Arial" w:hAnsi="Arial" w:cs="Arial"/>
          <w:sz w:val="24"/>
          <w:szCs w:val="24"/>
        </w:rPr>
        <w:t xml:space="preserve"> </w:t>
      </w:r>
      <w:r w:rsidRPr="00AC1480">
        <w:rPr>
          <w:rFonts w:ascii="Arial" w:hAnsi="Arial" w:cs="Arial"/>
          <w:sz w:val="24"/>
          <w:szCs w:val="24"/>
        </w:rPr>
        <w:t>по</w:t>
      </w:r>
      <w:r w:rsidR="00AD3915">
        <w:rPr>
          <w:rFonts w:ascii="Arial" w:hAnsi="Arial" w:cs="Arial"/>
          <w:sz w:val="24"/>
          <w:szCs w:val="24"/>
        </w:rPr>
        <w:t xml:space="preserve"> </w:t>
      </w:r>
      <w:r w:rsidRPr="00AC1480">
        <w:rPr>
          <w:rFonts w:ascii="Arial" w:hAnsi="Arial" w:cs="Arial"/>
          <w:sz w:val="24"/>
          <w:szCs w:val="24"/>
        </w:rPr>
        <w:t>направлениям:</w:t>
      </w:r>
      <w:r w:rsidR="00AD3915">
        <w:rPr>
          <w:rFonts w:ascii="Arial" w:hAnsi="Arial" w:cs="Arial"/>
          <w:sz w:val="24"/>
          <w:szCs w:val="24"/>
        </w:rPr>
        <w:t xml:space="preserve"> </w:t>
      </w:r>
    </w:p>
    <w:p w14:paraId="39191E49" w14:textId="2B9DC3C8" w:rsidR="00715BBF" w:rsidRPr="00715BBF" w:rsidRDefault="00AC1480" w:rsidP="00435E20">
      <w:pPr>
        <w:pStyle w:val="a9"/>
        <w:numPr>
          <w:ilvl w:val="0"/>
          <w:numId w:val="67"/>
        </w:numPr>
        <w:tabs>
          <w:tab w:val="left" w:pos="709"/>
        </w:tabs>
        <w:spacing w:line="276" w:lineRule="auto"/>
        <w:ind w:left="0" w:firstLine="284"/>
        <w:rPr>
          <w:rFonts w:ascii="Arial" w:hAnsi="Arial" w:cs="Arial"/>
          <w:sz w:val="24"/>
          <w:szCs w:val="24"/>
        </w:rPr>
      </w:pPr>
      <w:proofErr w:type="spellStart"/>
      <w:r w:rsidRPr="00715BBF">
        <w:rPr>
          <w:rFonts w:ascii="Arial" w:hAnsi="Arial" w:cs="Arial"/>
          <w:sz w:val="24"/>
          <w:szCs w:val="24"/>
        </w:rPr>
        <w:t>Бузан</w:t>
      </w:r>
      <w:proofErr w:type="spellEnd"/>
      <w:r w:rsidR="00AD3915">
        <w:rPr>
          <w:rFonts w:ascii="Arial" w:hAnsi="Arial" w:cs="Arial"/>
          <w:sz w:val="24"/>
          <w:szCs w:val="24"/>
        </w:rPr>
        <w:t xml:space="preserve"> </w:t>
      </w:r>
      <w:r w:rsidR="00715BBF" w:rsidRPr="00715BBF">
        <w:rPr>
          <w:rFonts w:ascii="Arial" w:hAnsi="Arial" w:cs="Arial"/>
          <w:sz w:val="24"/>
          <w:szCs w:val="24"/>
        </w:rPr>
        <w:t>–</w:t>
      </w:r>
      <w:r w:rsidR="00AD3915">
        <w:rPr>
          <w:rFonts w:ascii="Arial" w:hAnsi="Arial" w:cs="Arial"/>
          <w:sz w:val="24"/>
          <w:szCs w:val="24"/>
        </w:rPr>
        <w:t xml:space="preserve"> </w:t>
      </w:r>
      <w:proofErr w:type="spellStart"/>
      <w:r w:rsidRPr="00715BBF">
        <w:rPr>
          <w:rFonts w:ascii="Arial" w:hAnsi="Arial" w:cs="Arial"/>
          <w:sz w:val="24"/>
          <w:szCs w:val="24"/>
        </w:rPr>
        <w:t>Иголкинский</w:t>
      </w:r>
      <w:proofErr w:type="spellEnd"/>
      <w:r w:rsidR="00AD3915">
        <w:rPr>
          <w:rFonts w:ascii="Arial" w:hAnsi="Arial" w:cs="Arial"/>
          <w:sz w:val="24"/>
          <w:szCs w:val="24"/>
        </w:rPr>
        <w:t xml:space="preserve"> </w:t>
      </w:r>
      <w:r w:rsidRPr="00715BBF">
        <w:rPr>
          <w:rFonts w:ascii="Arial" w:hAnsi="Arial" w:cs="Arial"/>
          <w:sz w:val="24"/>
          <w:szCs w:val="24"/>
        </w:rPr>
        <w:t>банк</w:t>
      </w:r>
      <w:r w:rsidR="00715BBF" w:rsidRPr="00715BBF">
        <w:rPr>
          <w:rFonts w:ascii="Arial" w:hAnsi="Arial" w:cs="Arial"/>
          <w:sz w:val="24"/>
          <w:szCs w:val="24"/>
        </w:rPr>
        <w:t>;</w:t>
      </w:r>
    </w:p>
    <w:p w14:paraId="39D3A20A" w14:textId="083CF283" w:rsidR="00715BBF" w:rsidRPr="00715BBF" w:rsidRDefault="00AC1480" w:rsidP="00435E20">
      <w:pPr>
        <w:pStyle w:val="a9"/>
        <w:numPr>
          <w:ilvl w:val="0"/>
          <w:numId w:val="67"/>
        </w:numPr>
        <w:tabs>
          <w:tab w:val="left" w:pos="709"/>
        </w:tabs>
        <w:spacing w:line="276" w:lineRule="auto"/>
        <w:ind w:left="0" w:firstLine="284"/>
        <w:rPr>
          <w:rFonts w:ascii="Arial" w:hAnsi="Arial" w:cs="Arial"/>
          <w:sz w:val="24"/>
          <w:szCs w:val="24"/>
        </w:rPr>
      </w:pPr>
      <w:r w:rsidRPr="00715BBF">
        <w:rPr>
          <w:rFonts w:ascii="Arial" w:hAnsi="Arial" w:cs="Arial"/>
          <w:sz w:val="24"/>
          <w:szCs w:val="24"/>
        </w:rPr>
        <w:t>Бузан</w:t>
      </w:r>
      <w:r w:rsidR="00AD3915">
        <w:rPr>
          <w:rFonts w:ascii="Arial" w:hAnsi="Arial" w:cs="Arial"/>
          <w:sz w:val="24"/>
          <w:szCs w:val="24"/>
        </w:rPr>
        <w:t xml:space="preserve"> </w:t>
      </w:r>
      <w:r w:rsidRPr="00715BBF">
        <w:rPr>
          <w:rFonts w:ascii="Arial" w:hAnsi="Arial" w:cs="Arial"/>
          <w:sz w:val="24"/>
          <w:szCs w:val="24"/>
        </w:rPr>
        <w:t>–</w:t>
      </w:r>
      <w:r w:rsidR="00AD3915">
        <w:rPr>
          <w:rFonts w:ascii="Arial" w:hAnsi="Arial" w:cs="Arial"/>
          <w:sz w:val="24"/>
          <w:szCs w:val="24"/>
        </w:rPr>
        <w:t xml:space="preserve"> </w:t>
      </w:r>
      <w:r w:rsidRPr="00715BBF">
        <w:rPr>
          <w:rFonts w:ascii="Arial" w:hAnsi="Arial" w:cs="Arial"/>
          <w:sz w:val="24"/>
          <w:szCs w:val="24"/>
        </w:rPr>
        <w:t>Чурка</w:t>
      </w:r>
      <w:r w:rsidR="00AD3915">
        <w:rPr>
          <w:rFonts w:ascii="Arial" w:hAnsi="Arial" w:cs="Arial"/>
          <w:sz w:val="24"/>
          <w:szCs w:val="24"/>
        </w:rPr>
        <w:t xml:space="preserve"> </w:t>
      </w:r>
      <w:r w:rsidR="00715BBF" w:rsidRPr="00715BBF">
        <w:rPr>
          <w:rFonts w:ascii="Arial" w:hAnsi="Arial" w:cs="Arial"/>
          <w:sz w:val="24"/>
          <w:szCs w:val="24"/>
        </w:rPr>
        <w:t>–</w:t>
      </w:r>
      <w:r w:rsidR="00AD3915">
        <w:rPr>
          <w:rFonts w:ascii="Arial" w:hAnsi="Arial" w:cs="Arial"/>
          <w:sz w:val="24"/>
          <w:szCs w:val="24"/>
        </w:rPr>
        <w:t xml:space="preserve"> </w:t>
      </w:r>
      <w:proofErr w:type="spellStart"/>
      <w:r w:rsidRPr="00715BBF">
        <w:rPr>
          <w:rFonts w:ascii="Arial" w:hAnsi="Arial" w:cs="Arial"/>
          <w:sz w:val="24"/>
          <w:szCs w:val="24"/>
        </w:rPr>
        <w:t>Карайский</w:t>
      </w:r>
      <w:proofErr w:type="spellEnd"/>
      <w:r w:rsidR="00AD3915">
        <w:rPr>
          <w:rFonts w:ascii="Arial" w:hAnsi="Arial" w:cs="Arial"/>
          <w:sz w:val="24"/>
          <w:szCs w:val="24"/>
        </w:rPr>
        <w:t xml:space="preserve"> </w:t>
      </w:r>
      <w:r w:rsidRPr="00715BBF">
        <w:rPr>
          <w:rFonts w:ascii="Arial" w:hAnsi="Arial" w:cs="Arial"/>
          <w:sz w:val="24"/>
          <w:szCs w:val="24"/>
        </w:rPr>
        <w:t>банк</w:t>
      </w:r>
      <w:r w:rsidR="00715BBF" w:rsidRPr="00715BBF">
        <w:rPr>
          <w:rFonts w:ascii="Arial" w:hAnsi="Arial" w:cs="Arial"/>
          <w:sz w:val="24"/>
          <w:szCs w:val="24"/>
        </w:rPr>
        <w:t>;</w:t>
      </w:r>
    </w:p>
    <w:p w14:paraId="15F327C0" w14:textId="0D75F164" w:rsidR="00715BBF" w:rsidRPr="00715BBF" w:rsidRDefault="00AC1480" w:rsidP="00435E20">
      <w:pPr>
        <w:pStyle w:val="a9"/>
        <w:numPr>
          <w:ilvl w:val="0"/>
          <w:numId w:val="67"/>
        </w:numPr>
        <w:tabs>
          <w:tab w:val="left" w:pos="709"/>
        </w:tabs>
        <w:spacing w:line="276" w:lineRule="auto"/>
        <w:ind w:left="0" w:firstLine="284"/>
        <w:rPr>
          <w:rFonts w:ascii="Arial" w:hAnsi="Arial" w:cs="Arial"/>
          <w:sz w:val="24"/>
          <w:szCs w:val="24"/>
        </w:rPr>
      </w:pPr>
      <w:r w:rsidRPr="00715BBF">
        <w:rPr>
          <w:rFonts w:ascii="Arial" w:hAnsi="Arial" w:cs="Arial"/>
          <w:sz w:val="24"/>
          <w:szCs w:val="24"/>
        </w:rPr>
        <w:t>Бузан</w:t>
      </w:r>
      <w:r w:rsidR="00AD3915">
        <w:rPr>
          <w:rFonts w:ascii="Arial" w:hAnsi="Arial" w:cs="Arial"/>
          <w:sz w:val="24"/>
          <w:szCs w:val="24"/>
        </w:rPr>
        <w:t xml:space="preserve"> </w:t>
      </w:r>
      <w:r w:rsidRPr="00715BBF">
        <w:rPr>
          <w:rFonts w:ascii="Arial" w:hAnsi="Arial" w:cs="Arial"/>
          <w:sz w:val="24"/>
          <w:szCs w:val="24"/>
        </w:rPr>
        <w:t>–</w:t>
      </w:r>
      <w:r w:rsidR="00AD3915">
        <w:rPr>
          <w:rFonts w:ascii="Arial" w:hAnsi="Arial" w:cs="Arial"/>
          <w:sz w:val="24"/>
          <w:szCs w:val="24"/>
        </w:rPr>
        <w:t xml:space="preserve"> </w:t>
      </w:r>
      <w:r w:rsidRPr="00715BBF">
        <w:rPr>
          <w:rFonts w:ascii="Arial" w:hAnsi="Arial" w:cs="Arial"/>
          <w:sz w:val="24"/>
          <w:szCs w:val="24"/>
        </w:rPr>
        <w:t>Сарбай</w:t>
      </w:r>
      <w:r w:rsidR="00AD3915">
        <w:rPr>
          <w:rFonts w:ascii="Arial" w:hAnsi="Arial" w:cs="Arial"/>
          <w:sz w:val="24"/>
          <w:szCs w:val="24"/>
        </w:rPr>
        <w:t xml:space="preserve"> </w:t>
      </w:r>
      <w:r w:rsidRPr="00715BBF">
        <w:rPr>
          <w:rFonts w:ascii="Arial" w:hAnsi="Arial" w:cs="Arial"/>
          <w:sz w:val="24"/>
          <w:szCs w:val="24"/>
        </w:rPr>
        <w:t>-</w:t>
      </w:r>
      <w:r w:rsidR="00AD3915">
        <w:rPr>
          <w:rFonts w:ascii="Arial" w:hAnsi="Arial" w:cs="Arial"/>
          <w:sz w:val="24"/>
          <w:szCs w:val="24"/>
        </w:rPr>
        <w:t xml:space="preserve"> </w:t>
      </w:r>
      <w:proofErr w:type="gramStart"/>
      <w:r w:rsidRPr="00715BBF">
        <w:rPr>
          <w:rFonts w:ascii="Arial" w:hAnsi="Arial" w:cs="Arial"/>
          <w:sz w:val="24"/>
          <w:szCs w:val="24"/>
        </w:rPr>
        <w:t>Мало-Белинский</w:t>
      </w:r>
      <w:proofErr w:type="gramEnd"/>
      <w:r w:rsidR="00AD3915">
        <w:rPr>
          <w:rFonts w:ascii="Arial" w:hAnsi="Arial" w:cs="Arial"/>
          <w:sz w:val="24"/>
          <w:szCs w:val="24"/>
        </w:rPr>
        <w:t xml:space="preserve"> </w:t>
      </w:r>
      <w:r w:rsidRPr="00715BBF">
        <w:rPr>
          <w:rFonts w:ascii="Arial" w:hAnsi="Arial" w:cs="Arial"/>
          <w:sz w:val="24"/>
          <w:szCs w:val="24"/>
        </w:rPr>
        <w:t>банк</w:t>
      </w:r>
      <w:r w:rsidR="00715BBF" w:rsidRPr="00715BBF">
        <w:rPr>
          <w:rFonts w:ascii="Arial" w:hAnsi="Arial" w:cs="Arial"/>
          <w:sz w:val="24"/>
          <w:szCs w:val="24"/>
        </w:rPr>
        <w:t>;</w:t>
      </w:r>
    </w:p>
    <w:p w14:paraId="7B918290" w14:textId="09D50E05" w:rsidR="00715BBF" w:rsidRPr="00715BBF" w:rsidRDefault="00AC1480" w:rsidP="00435E20">
      <w:pPr>
        <w:pStyle w:val="a9"/>
        <w:numPr>
          <w:ilvl w:val="0"/>
          <w:numId w:val="67"/>
        </w:numPr>
        <w:tabs>
          <w:tab w:val="left" w:pos="709"/>
        </w:tabs>
        <w:spacing w:line="276" w:lineRule="auto"/>
        <w:ind w:left="0" w:firstLine="284"/>
        <w:rPr>
          <w:rFonts w:ascii="Arial" w:hAnsi="Arial" w:cs="Arial"/>
          <w:sz w:val="24"/>
          <w:szCs w:val="24"/>
        </w:rPr>
      </w:pPr>
      <w:proofErr w:type="spellStart"/>
      <w:r w:rsidRPr="00715BBF">
        <w:rPr>
          <w:rFonts w:ascii="Arial" w:hAnsi="Arial" w:cs="Arial"/>
          <w:sz w:val="24"/>
          <w:szCs w:val="24"/>
        </w:rPr>
        <w:t>Бузан</w:t>
      </w:r>
      <w:proofErr w:type="spellEnd"/>
      <w:r w:rsidR="00AD3915">
        <w:rPr>
          <w:rFonts w:ascii="Arial" w:hAnsi="Arial" w:cs="Arial"/>
          <w:sz w:val="24"/>
          <w:szCs w:val="24"/>
        </w:rPr>
        <w:t xml:space="preserve"> </w:t>
      </w:r>
      <w:r w:rsidRPr="00715BBF">
        <w:rPr>
          <w:rFonts w:ascii="Arial" w:hAnsi="Arial" w:cs="Arial"/>
          <w:sz w:val="24"/>
          <w:szCs w:val="24"/>
        </w:rPr>
        <w:t>–</w:t>
      </w:r>
      <w:r w:rsidR="00AD3915">
        <w:rPr>
          <w:rFonts w:ascii="Arial" w:hAnsi="Arial" w:cs="Arial"/>
          <w:sz w:val="24"/>
          <w:szCs w:val="24"/>
        </w:rPr>
        <w:t xml:space="preserve"> </w:t>
      </w:r>
      <w:proofErr w:type="spellStart"/>
      <w:r w:rsidRPr="00715BBF">
        <w:rPr>
          <w:rFonts w:ascii="Arial" w:hAnsi="Arial" w:cs="Arial"/>
          <w:sz w:val="24"/>
          <w:szCs w:val="24"/>
        </w:rPr>
        <w:t>Шмагина</w:t>
      </w:r>
      <w:proofErr w:type="spellEnd"/>
      <w:r w:rsidR="00AD3915">
        <w:rPr>
          <w:rFonts w:ascii="Arial" w:hAnsi="Arial" w:cs="Arial"/>
          <w:sz w:val="24"/>
          <w:szCs w:val="24"/>
        </w:rPr>
        <w:t xml:space="preserve"> </w:t>
      </w:r>
      <w:r w:rsidRPr="00715BBF">
        <w:rPr>
          <w:rFonts w:ascii="Arial" w:hAnsi="Arial" w:cs="Arial"/>
          <w:sz w:val="24"/>
          <w:szCs w:val="24"/>
        </w:rPr>
        <w:t>–</w:t>
      </w:r>
      <w:r w:rsidR="00AD3915">
        <w:rPr>
          <w:rFonts w:ascii="Arial" w:hAnsi="Arial" w:cs="Arial"/>
          <w:sz w:val="24"/>
          <w:szCs w:val="24"/>
        </w:rPr>
        <w:t xml:space="preserve"> </w:t>
      </w:r>
      <w:r w:rsidRPr="00715BBF">
        <w:rPr>
          <w:rFonts w:ascii="Arial" w:hAnsi="Arial" w:cs="Arial"/>
          <w:sz w:val="24"/>
          <w:szCs w:val="24"/>
        </w:rPr>
        <w:t>Шуга</w:t>
      </w:r>
      <w:r w:rsidR="00AD3915">
        <w:rPr>
          <w:rFonts w:ascii="Arial" w:hAnsi="Arial" w:cs="Arial"/>
          <w:sz w:val="24"/>
          <w:szCs w:val="24"/>
        </w:rPr>
        <w:t xml:space="preserve"> </w:t>
      </w:r>
      <w:r w:rsidRPr="00715BBF">
        <w:rPr>
          <w:rFonts w:ascii="Arial" w:hAnsi="Arial" w:cs="Arial"/>
          <w:sz w:val="24"/>
          <w:szCs w:val="24"/>
        </w:rPr>
        <w:t>–</w:t>
      </w:r>
      <w:r w:rsidR="00AD3915">
        <w:rPr>
          <w:rFonts w:ascii="Arial" w:hAnsi="Arial" w:cs="Arial"/>
          <w:sz w:val="24"/>
          <w:szCs w:val="24"/>
        </w:rPr>
        <w:t xml:space="preserve"> </w:t>
      </w:r>
      <w:proofErr w:type="spellStart"/>
      <w:r w:rsidRPr="00715BBF">
        <w:rPr>
          <w:rFonts w:ascii="Arial" w:hAnsi="Arial" w:cs="Arial"/>
          <w:sz w:val="24"/>
          <w:szCs w:val="24"/>
        </w:rPr>
        <w:t>Бушма</w:t>
      </w:r>
      <w:proofErr w:type="spellEnd"/>
      <w:r w:rsidR="00AD3915">
        <w:rPr>
          <w:rFonts w:ascii="Arial" w:hAnsi="Arial" w:cs="Arial"/>
          <w:sz w:val="24"/>
          <w:szCs w:val="24"/>
        </w:rPr>
        <w:t xml:space="preserve"> </w:t>
      </w:r>
      <w:r w:rsidRPr="00715BBF">
        <w:rPr>
          <w:rFonts w:ascii="Arial" w:hAnsi="Arial" w:cs="Arial"/>
          <w:sz w:val="24"/>
          <w:szCs w:val="24"/>
        </w:rPr>
        <w:t>-</w:t>
      </w:r>
      <w:r w:rsidR="00AD3915">
        <w:rPr>
          <w:rFonts w:ascii="Arial" w:hAnsi="Arial" w:cs="Arial"/>
          <w:sz w:val="24"/>
          <w:szCs w:val="24"/>
        </w:rPr>
        <w:t xml:space="preserve"> </w:t>
      </w:r>
      <w:r w:rsidRPr="00715BBF">
        <w:rPr>
          <w:rFonts w:ascii="Arial" w:hAnsi="Arial" w:cs="Arial"/>
          <w:sz w:val="24"/>
          <w:szCs w:val="24"/>
        </w:rPr>
        <w:t>Белинский</w:t>
      </w:r>
      <w:r w:rsidR="00AD3915">
        <w:rPr>
          <w:rFonts w:ascii="Arial" w:hAnsi="Arial" w:cs="Arial"/>
          <w:sz w:val="24"/>
          <w:szCs w:val="24"/>
        </w:rPr>
        <w:t xml:space="preserve"> </w:t>
      </w:r>
      <w:r w:rsidRPr="00715BBF">
        <w:rPr>
          <w:rFonts w:ascii="Arial" w:hAnsi="Arial" w:cs="Arial"/>
          <w:sz w:val="24"/>
          <w:szCs w:val="24"/>
        </w:rPr>
        <w:t>банк</w:t>
      </w:r>
      <w:r w:rsidR="00715BBF" w:rsidRPr="00715BBF">
        <w:rPr>
          <w:rFonts w:ascii="Arial" w:hAnsi="Arial" w:cs="Arial"/>
          <w:sz w:val="24"/>
          <w:szCs w:val="24"/>
        </w:rPr>
        <w:t>.</w:t>
      </w:r>
    </w:p>
    <w:p w14:paraId="5AA870E3" w14:textId="7C7DFD85" w:rsidR="00AC1480" w:rsidRPr="00AC1480" w:rsidRDefault="00AC1480" w:rsidP="00AC1480">
      <w:pPr>
        <w:tabs>
          <w:tab w:val="left" w:pos="993"/>
        </w:tabs>
        <w:spacing w:line="276" w:lineRule="auto"/>
        <w:rPr>
          <w:rFonts w:ascii="Arial" w:hAnsi="Arial" w:cs="Arial"/>
          <w:sz w:val="24"/>
          <w:szCs w:val="24"/>
        </w:rPr>
      </w:pPr>
      <w:r w:rsidRPr="00AC1480">
        <w:rPr>
          <w:rFonts w:ascii="Arial" w:hAnsi="Arial" w:cs="Arial"/>
          <w:sz w:val="24"/>
          <w:szCs w:val="24"/>
        </w:rPr>
        <w:t>Водность</w:t>
      </w:r>
      <w:r w:rsidR="00AD3915">
        <w:rPr>
          <w:rFonts w:ascii="Arial" w:hAnsi="Arial" w:cs="Arial"/>
          <w:sz w:val="24"/>
          <w:szCs w:val="24"/>
        </w:rPr>
        <w:t xml:space="preserve"> </w:t>
      </w:r>
      <w:proofErr w:type="spellStart"/>
      <w:r w:rsidRPr="00AC1480">
        <w:rPr>
          <w:rFonts w:ascii="Arial" w:hAnsi="Arial" w:cs="Arial"/>
          <w:sz w:val="24"/>
          <w:szCs w:val="24"/>
        </w:rPr>
        <w:t>руковов</w:t>
      </w:r>
      <w:proofErr w:type="spellEnd"/>
      <w:r w:rsidR="00AD3915">
        <w:rPr>
          <w:rFonts w:ascii="Arial" w:hAnsi="Arial" w:cs="Arial"/>
          <w:sz w:val="24"/>
          <w:szCs w:val="24"/>
        </w:rPr>
        <w:t xml:space="preserve"> </w:t>
      </w:r>
      <w:r w:rsidRPr="00AC1480">
        <w:rPr>
          <w:rFonts w:ascii="Arial" w:hAnsi="Arial" w:cs="Arial"/>
          <w:sz w:val="24"/>
          <w:szCs w:val="24"/>
        </w:rPr>
        <w:t>зависит</w:t>
      </w:r>
      <w:r w:rsidR="00AD3915">
        <w:rPr>
          <w:rFonts w:ascii="Arial" w:hAnsi="Arial" w:cs="Arial"/>
          <w:sz w:val="24"/>
          <w:szCs w:val="24"/>
        </w:rPr>
        <w:t xml:space="preserve"> </w:t>
      </w:r>
      <w:r w:rsidRPr="00AC1480">
        <w:rPr>
          <w:rFonts w:ascii="Arial" w:hAnsi="Arial" w:cs="Arial"/>
          <w:sz w:val="24"/>
          <w:szCs w:val="24"/>
        </w:rPr>
        <w:t>от</w:t>
      </w:r>
      <w:r w:rsidR="00AD3915">
        <w:rPr>
          <w:rFonts w:ascii="Arial" w:hAnsi="Arial" w:cs="Arial"/>
          <w:sz w:val="24"/>
          <w:szCs w:val="24"/>
        </w:rPr>
        <w:t xml:space="preserve"> </w:t>
      </w:r>
      <w:r w:rsidRPr="00AC1480">
        <w:rPr>
          <w:rFonts w:ascii="Arial" w:hAnsi="Arial" w:cs="Arial"/>
          <w:sz w:val="24"/>
          <w:szCs w:val="24"/>
        </w:rPr>
        <w:t>расхода</w:t>
      </w:r>
      <w:r w:rsidR="00AD3915">
        <w:rPr>
          <w:rFonts w:ascii="Arial" w:hAnsi="Arial" w:cs="Arial"/>
          <w:sz w:val="24"/>
          <w:szCs w:val="24"/>
        </w:rPr>
        <w:t xml:space="preserve"> </w:t>
      </w:r>
      <w:r w:rsidRPr="00AC1480">
        <w:rPr>
          <w:rFonts w:ascii="Arial" w:hAnsi="Arial" w:cs="Arial"/>
          <w:sz w:val="24"/>
          <w:szCs w:val="24"/>
        </w:rPr>
        <w:t>воды,</w:t>
      </w:r>
      <w:r w:rsidR="00AD3915">
        <w:rPr>
          <w:rFonts w:ascii="Arial" w:hAnsi="Arial" w:cs="Arial"/>
          <w:sz w:val="24"/>
          <w:szCs w:val="24"/>
        </w:rPr>
        <w:t xml:space="preserve"> </w:t>
      </w:r>
      <w:r w:rsidRPr="00AC1480">
        <w:rPr>
          <w:rFonts w:ascii="Arial" w:hAnsi="Arial" w:cs="Arial"/>
          <w:sz w:val="24"/>
          <w:szCs w:val="24"/>
        </w:rPr>
        <w:t>поступающего</w:t>
      </w:r>
      <w:r w:rsidR="00AD3915">
        <w:rPr>
          <w:rFonts w:ascii="Arial" w:hAnsi="Arial" w:cs="Arial"/>
          <w:sz w:val="24"/>
          <w:szCs w:val="24"/>
        </w:rPr>
        <w:t xml:space="preserve"> </w:t>
      </w:r>
      <w:r w:rsidRPr="00AC1480">
        <w:rPr>
          <w:rFonts w:ascii="Arial" w:hAnsi="Arial" w:cs="Arial"/>
          <w:sz w:val="24"/>
          <w:szCs w:val="24"/>
        </w:rPr>
        <w:t>из</w:t>
      </w:r>
      <w:r w:rsidR="00AD3915">
        <w:rPr>
          <w:rFonts w:ascii="Arial" w:hAnsi="Arial" w:cs="Arial"/>
          <w:sz w:val="24"/>
          <w:szCs w:val="24"/>
        </w:rPr>
        <w:t xml:space="preserve"> </w:t>
      </w:r>
      <w:r w:rsidRPr="00AC1480">
        <w:rPr>
          <w:rFonts w:ascii="Arial" w:hAnsi="Arial" w:cs="Arial"/>
          <w:sz w:val="24"/>
          <w:szCs w:val="24"/>
        </w:rPr>
        <w:t>рук.</w:t>
      </w:r>
      <w:r w:rsidR="00AD3915">
        <w:rPr>
          <w:rFonts w:ascii="Arial" w:hAnsi="Arial" w:cs="Arial"/>
          <w:sz w:val="24"/>
          <w:szCs w:val="24"/>
        </w:rPr>
        <w:t xml:space="preserve"> </w:t>
      </w:r>
      <w:r w:rsidR="00B37458">
        <w:rPr>
          <w:rFonts w:ascii="Arial" w:hAnsi="Arial" w:cs="Arial"/>
          <w:sz w:val="24"/>
          <w:szCs w:val="24"/>
        </w:rPr>
        <w:t>Бузан.</w:t>
      </w:r>
      <w:r w:rsidR="00AD3915">
        <w:rPr>
          <w:rFonts w:ascii="Arial" w:hAnsi="Arial" w:cs="Arial"/>
          <w:sz w:val="24"/>
          <w:szCs w:val="24"/>
        </w:rPr>
        <w:t xml:space="preserve"> </w:t>
      </w:r>
      <w:r w:rsidR="00B37458">
        <w:rPr>
          <w:rFonts w:ascii="Arial" w:hAnsi="Arial" w:cs="Arial"/>
          <w:sz w:val="24"/>
          <w:szCs w:val="24"/>
        </w:rPr>
        <w:t>Среднемноголетний</w:t>
      </w:r>
      <w:r w:rsidR="00AD3915">
        <w:rPr>
          <w:rFonts w:ascii="Arial" w:hAnsi="Arial" w:cs="Arial"/>
          <w:sz w:val="24"/>
          <w:szCs w:val="24"/>
        </w:rPr>
        <w:t xml:space="preserve"> </w:t>
      </w:r>
      <w:r w:rsidRPr="00AC1480">
        <w:rPr>
          <w:rFonts w:ascii="Arial" w:hAnsi="Arial" w:cs="Arial"/>
          <w:sz w:val="24"/>
          <w:szCs w:val="24"/>
        </w:rPr>
        <w:t>наибольший</w:t>
      </w:r>
      <w:r w:rsidR="00AD3915">
        <w:rPr>
          <w:rFonts w:ascii="Arial" w:hAnsi="Arial" w:cs="Arial"/>
          <w:sz w:val="24"/>
          <w:szCs w:val="24"/>
        </w:rPr>
        <w:t xml:space="preserve"> </w:t>
      </w:r>
      <w:r w:rsidRPr="00AC1480">
        <w:rPr>
          <w:rFonts w:ascii="Arial" w:hAnsi="Arial" w:cs="Arial"/>
          <w:sz w:val="24"/>
          <w:szCs w:val="24"/>
        </w:rPr>
        <w:t>расход</w:t>
      </w:r>
      <w:r w:rsidR="00AD3915">
        <w:rPr>
          <w:rFonts w:ascii="Arial" w:hAnsi="Arial" w:cs="Arial"/>
          <w:sz w:val="24"/>
          <w:szCs w:val="24"/>
        </w:rPr>
        <w:t xml:space="preserve"> </w:t>
      </w:r>
      <w:r w:rsidRPr="00AC1480">
        <w:rPr>
          <w:rFonts w:ascii="Arial" w:hAnsi="Arial" w:cs="Arial"/>
          <w:sz w:val="24"/>
          <w:szCs w:val="24"/>
        </w:rPr>
        <w:t>воды</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паводок</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истоке</w:t>
      </w:r>
      <w:r w:rsidR="00AD3915">
        <w:rPr>
          <w:rFonts w:ascii="Arial" w:hAnsi="Arial" w:cs="Arial"/>
          <w:sz w:val="24"/>
          <w:szCs w:val="24"/>
        </w:rPr>
        <w:t xml:space="preserve"> </w:t>
      </w:r>
      <w:r w:rsidRPr="00AC1480">
        <w:rPr>
          <w:rFonts w:ascii="Arial" w:hAnsi="Arial" w:cs="Arial"/>
          <w:sz w:val="24"/>
          <w:szCs w:val="24"/>
        </w:rPr>
        <w:t>рук.</w:t>
      </w:r>
      <w:r w:rsidR="00AD3915">
        <w:rPr>
          <w:rFonts w:ascii="Arial" w:hAnsi="Arial" w:cs="Arial"/>
          <w:sz w:val="24"/>
          <w:szCs w:val="24"/>
        </w:rPr>
        <w:t xml:space="preserve"> </w:t>
      </w:r>
      <w:r w:rsidRPr="00AC1480">
        <w:rPr>
          <w:rFonts w:ascii="Arial" w:hAnsi="Arial" w:cs="Arial"/>
          <w:sz w:val="24"/>
          <w:szCs w:val="24"/>
        </w:rPr>
        <w:t>Бузан</w:t>
      </w:r>
      <w:r w:rsidR="00AD3915">
        <w:rPr>
          <w:rFonts w:ascii="Arial" w:hAnsi="Arial" w:cs="Arial"/>
          <w:sz w:val="24"/>
          <w:szCs w:val="24"/>
        </w:rPr>
        <w:t xml:space="preserve"> </w:t>
      </w:r>
      <w:r w:rsidRPr="00AC1480">
        <w:rPr>
          <w:rFonts w:ascii="Arial" w:hAnsi="Arial" w:cs="Arial"/>
          <w:sz w:val="24"/>
          <w:szCs w:val="24"/>
        </w:rPr>
        <w:t>составляет</w:t>
      </w:r>
      <w:r w:rsidR="00AD3915">
        <w:rPr>
          <w:rFonts w:ascii="Arial" w:hAnsi="Arial" w:cs="Arial"/>
          <w:sz w:val="24"/>
          <w:szCs w:val="24"/>
        </w:rPr>
        <w:t xml:space="preserve"> </w:t>
      </w:r>
      <w:r w:rsidRPr="00AC1480">
        <w:rPr>
          <w:rFonts w:ascii="Arial" w:hAnsi="Arial" w:cs="Arial"/>
          <w:sz w:val="24"/>
          <w:szCs w:val="24"/>
        </w:rPr>
        <w:t>9,0</w:t>
      </w:r>
      <w:r w:rsidR="00AD3915">
        <w:rPr>
          <w:rFonts w:ascii="Arial" w:hAnsi="Arial" w:cs="Arial"/>
          <w:sz w:val="24"/>
          <w:szCs w:val="24"/>
        </w:rPr>
        <w:t xml:space="preserve"> </w:t>
      </w:r>
      <w:r w:rsidRPr="00AC1480">
        <w:rPr>
          <w:rFonts w:ascii="Arial" w:hAnsi="Arial" w:cs="Arial"/>
          <w:sz w:val="24"/>
          <w:szCs w:val="24"/>
        </w:rPr>
        <w:t>тыс.</w:t>
      </w:r>
      <w:r w:rsidR="00AD3915">
        <w:rPr>
          <w:rFonts w:ascii="Arial" w:hAnsi="Arial" w:cs="Arial"/>
          <w:sz w:val="24"/>
          <w:szCs w:val="24"/>
        </w:rPr>
        <w:t xml:space="preserve"> </w:t>
      </w:r>
      <w:r w:rsidRPr="00AC1480">
        <w:rPr>
          <w:rFonts w:ascii="Arial" w:hAnsi="Arial" w:cs="Arial"/>
          <w:sz w:val="24"/>
          <w:szCs w:val="24"/>
        </w:rPr>
        <w:t>м</w:t>
      </w:r>
      <w:r w:rsidRPr="00AC1480">
        <w:rPr>
          <w:rFonts w:ascii="Arial" w:hAnsi="Arial" w:cs="Arial"/>
          <w:sz w:val="24"/>
          <w:szCs w:val="24"/>
          <w:vertAlign w:val="superscript"/>
        </w:rPr>
        <w:t>3</w:t>
      </w:r>
      <w:r w:rsidRPr="00AC1480">
        <w:rPr>
          <w:rFonts w:ascii="Arial" w:hAnsi="Arial" w:cs="Arial"/>
          <w:sz w:val="24"/>
          <w:szCs w:val="24"/>
        </w:rPr>
        <w:t>/</w:t>
      </w:r>
      <w:proofErr w:type="gramStart"/>
      <w:r w:rsidRPr="00AC1480">
        <w:rPr>
          <w:rFonts w:ascii="Arial" w:hAnsi="Arial" w:cs="Arial"/>
          <w:sz w:val="24"/>
          <w:szCs w:val="24"/>
        </w:rPr>
        <w:t>с</w:t>
      </w:r>
      <w:proofErr w:type="gramEnd"/>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средний</w:t>
      </w:r>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2,31</w:t>
      </w:r>
      <w:r w:rsidR="00AD3915">
        <w:rPr>
          <w:rFonts w:ascii="Arial" w:hAnsi="Arial" w:cs="Arial"/>
          <w:sz w:val="24"/>
          <w:szCs w:val="24"/>
        </w:rPr>
        <w:t xml:space="preserve"> </w:t>
      </w:r>
      <w:r w:rsidRPr="00AC1480">
        <w:rPr>
          <w:rFonts w:ascii="Arial" w:hAnsi="Arial" w:cs="Arial"/>
          <w:sz w:val="24"/>
          <w:szCs w:val="24"/>
        </w:rPr>
        <w:t>тыс.</w:t>
      </w:r>
      <w:r w:rsidR="00AD3915">
        <w:rPr>
          <w:rFonts w:ascii="Arial" w:hAnsi="Arial" w:cs="Arial"/>
          <w:sz w:val="24"/>
          <w:szCs w:val="24"/>
        </w:rPr>
        <w:t xml:space="preserve"> </w:t>
      </w:r>
      <w:r w:rsidRPr="00AC1480">
        <w:rPr>
          <w:rFonts w:ascii="Arial" w:hAnsi="Arial" w:cs="Arial"/>
          <w:sz w:val="24"/>
          <w:szCs w:val="24"/>
        </w:rPr>
        <w:t>м</w:t>
      </w:r>
      <w:r w:rsidRPr="00AC1480">
        <w:rPr>
          <w:rFonts w:ascii="Arial" w:hAnsi="Arial" w:cs="Arial"/>
          <w:sz w:val="24"/>
          <w:szCs w:val="24"/>
          <w:vertAlign w:val="superscript"/>
        </w:rPr>
        <w:t>3</w:t>
      </w:r>
      <w:r w:rsidRPr="00AC1480">
        <w:rPr>
          <w:rFonts w:ascii="Arial" w:hAnsi="Arial" w:cs="Arial"/>
          <w:sz w:val="24"/>
          <w:szCs w:val="24"/>
        </w:rPr>
        <w:t>/с,</w:t>
      </w:r>
      <w:r w:rsidR="00AD3915">
        <w:rPr>
          <w:rFonts w:ascii="Arial" w:hAnsi="Arial" w:cs="Arial"/>
          <w:sz w:val="24"/>
          <w:szCs w:val="24"/>
        </w:rPr>
        <w:t xml:space="preserve"> </w:t>
      </w:r>
      <w:r w:rsidRPr="00AC1480">
        <w:rPr>
          <w:rFonts w:ascii="Arial" w:hAnsi="Arial" w:cs="Arial"/>
          <w:sz w:val="24"/>
          <w:szCs w:val="24"/>
        </w:rPr>
        <w:t>минимальный</w:t>
      </w:r>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1,84</w:t>
      </w:r>
      <w:r w:rsidR="00AD3915">
        <w:rPr>
          <w:rFonts w:ascii="Arial" w:hAnsi="Arial" w:cs="Arial"/>
          <w:sz w:val="24"/>
          <w:szCs w:val="24"/>
        </w:rPr>
        <w:t xml:space="preserve"> </w:t>
      </w:r>
      <w:r w:rsidRPr="00AC1480">
        <w:rPr>
          <w:rFonts w:ascii="Arial" w:hAnsi="Arial" w:cs="Arial"/>
          <w:sz w:val="24"/>
          <w:szCs w:val="24"/>
        </w:rPr>
        <w:t>тыс.</w:t>
      </w:r>
      <w:r w:rsidR="00AD3915">
        <w:rPr>
          <w:rFonts w:ascii="Arial" w:hAnsi="Arial" w:cs="Arial"/>
          <w:sz w:val="24"/>
          <w:szCs w:val="24"/>
        </w:rPr>
        <w:t xml:space="preserve"> </w:t>
      </w:r>
      <w:r w:rsidRPr="00AC1480">
        <w:rPr>
          <w:rFonts w:ascii="Arial" w:hAnsi="Arial" w:cs="Arial"/>
          <w:sz w:val="24"/>
          <w:szCs w:val="24"/>
        </w:rPr>
        <w:t>м</w:t>
      </w:r>
      <w:r w:rsidRPr="00AC1480">
        <w:rPr>
          <w:rFonts w:ascii="Arial" w:hAnsi="Arial" w:cs="Arial"/>
          <w:sz w:val="24"/>
          <w:szCs w:val="24"/>
          <w:vertAlign w:val="superscript"/>
        </w:rPr>
        <w:t>3</w:t>
      </w:r>
      <w:r w:rsidRPr="00AC1480">
        <w:rPr>
          <w:rFonts w:ascii="Arial" w:hAnsi="Arial" w:cs="Arial"/>
          <w:sz w:val="24"/>
          <w:szCs w:val="24"/>
        </w:rPr>
        <w:t>/с.</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период</w:t>
      </w:r>
      <w:r w:rsidR="00AD3915">
        <w:rPr>
          <w:rFonts w:ascii="Arial" w:hAnsi="Arial" w:cs="Arial"/>
          <w:sz w:val="24"/>
          <w:szCs w:val="24"/>
        </w:rPr>
        <w:t xml:space="preserve"> </w:t>
      </w:r>
      <w:r w:rsidRPr="00AC1480">
        <w:rPr>
          <w:rFonts w:ascii="Arial" w:hAnsi="Arial" w:cs="Arial"/>
          <w:sz w:val="24"/>
          <w:szCs w:val="24"/>
        </w:rPr>
        <w:t>летне-осенней</w:t>
      </w:r>
      <w:r w:rsidR="00AD3915">
        <w:rPr>
          <w:rFonts w:ascii="Arial" w:hAnsi="Arial" w:cs="Arial"/>
          <w:sz w:val="24"/>
          <w:szCs w:val="24"/>
        </w:rPr>
        <w:t xml:space="preserve"> </w:t>
      </w:r>
      <w:r w:rsidRPr="00AC1480">
        <w:rPr>
          <w:rFonts w:ascii="Arial" w:hAnsi="Arial" w:cs="Arial"/>
          <w:sz w:val="24"/>
          <w:szCs w:val="24"/>
        </w:rPr>
        <w:t>межени</w:t>
      </w:r>
      <w:r w:rsidR="00AD3915">
        <w:rPr>
          <w:rFonts w:ascii="Arial" w:hAnsi="Arial" w:cs="Arial"/>
          <w:sz w:val="24"/>
          <w:szCs w:val="24"/>
        </w:rPr>
        <w:t xml:space="preserve"> </w:t>
      </w:r>
      <w:r w:rsidRPr="00AC1480">
        <w:rPr>
          <w:rFonts w:ascii="Arial" w:hAnsi="Arial" w:cs="Arial"/>
          <w:sz w:val="24"/>
          <w:szCs w:val="24"/>
        </w:rPr>
        <w:t>средняя</w:t>
      </w:r>
      <w:r w:rsidR="00AD3915">
        <w:rPr>
          <w:rFonts w:ascii="Arial" w:hAnsi="Arial" w:cs="Arial"/>
          <w:sz w:val="24"/>
          <w:szCs w:val="24"/>
        </w:rPr>
        <w:t xml:space="preserve"> </w:t>
      </w:r>
      <w:r w:rsidRPr="00AC1480">
        <w:rPr>
          <w:rFonts w:ascii="Arial" w:hAnsi="Arial" w:cs="Arial"/>
          <w:sz w:val="24"/>
          <w:szCs w:val="24"/>
        </w:rPr>
        <w:t>скорость</w:t>
      </w:r>
      <w:r w:rsidR="00AD3915">
        <w:rPr>
          <w:rFonts w:ascii="Arial" w:hAnsi="Arial" w:cs="Arial"/>
          <w:sz w:val="24"/>
          <w:szCs w:val="24"/>
        </w:rPr>
        <w:t xml:space="preserve"> </w:t>
      </w:r>
      <w:r w:rsidRPr="00AC1480">
        <w:rPr>
          <w:rFonts w:ascii="Arial" w:hAnsi="Arial" w:cs="Arial"/>
          <w:sz w:val="24"/>
          <w:szCs w:val="24"/>
        </w:rPr>
        <w:t>течения</w:t>
      </w:r>
      <w:r w:rsidR="00AD3915">
        <w:rPr>
          <w:rFonts w:ascii="Arial" w:hAnsi="Arial" w:cs="Arial"/>
          <w:sz w:val="24"/>
          <w:szCs w:val="24"/>
        </w:rPr>
        <w:t xml:space="preserve"> </w:t>
      </w:r>
      <w:r w:rsidRPr="00AC1480">
        <w:rPr>
          <w:rFonts w:ascii="Arial" w:hAnsi="Arial" w:cs="Arial"/>
          <w:sz w:val="24"/>
          <w:szCs w:val="24"/>
        </w:rPr>
        <w:t>воды</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водотоках</w:t>
      </w:r>
      <w:r w:rsidR="00AD3915">
        <w:rPr>
          <w:rFonts w:ascii="Arial" w:hAnsi="Arial" w:cs="Arial"/>
          <w:sz w:val="24"/>
          <w:szCs w:val="24"/>
        </w:rPr>
        <w:t xml:space="preserve"> </w:t>
      </w:r>
      <w:r w:rsidRPr="00AC1480">
        <w:rPr>
          <w:rFonts w:ascii="Arial" w:hAnsi="Arial" w:cs="Arial"/>
          <w:sz w:val="24"/>
          <w:szCs w:val="24"/>
        </w:rPr>
        <w:t>изменяется</w:t>
      </w:r>
      <w:r w:rsidR="00AD3915">
        <w:rPr>
          <w:rFonts w:ascii="Arial" w:hAnsi="Arial" w:cs="Arial"/>
          <w:sz w:val="24"/>
          <w:szCs w:val="24"/>
        </w:rPr>
        <w:t xml:space="preserve"> </w:t>
      </w:r>
      <w:r w:rsidRPr="00AC1480">
        <w:rPr>
          <w:rFonts w:ascii="Arial" w:hAnsi="Arial" w:cs="Arial"/>
          <w:sz w:val="24"/>
          <w:szCs w:val="24"/>
        </w:rPr>
        <w:t>от</w:t>
      </w:r>
      <w:r w:rsidR="00AD3915">
        <w:rPr>
          <w:rFonts w:ascii="Arial" w:hAnsi="Arial" w:cs="Arial"/>
          <w:sz w:val="24"/>
          <w:szCs w:val="24"/>
        </w:rPr>
        <w:t xml:space="preserve"> </w:t>
      </w:r>
      <w:r w:rsidRPr="00AC1480">
        <w:rPr>
          <w:rFonts w:ascii="Arial" w:hAnsi="Arial" w:cs="Arial"/>
          <w:sz w:val="24"/>
          <w:szCs w:val="24"/>
        </w:rPr>
        <w:t>0,25</w:t>
      </w:r>
      <w:r w:rsidR="00AD3915">
        <w:rPr>
          <w:rFonts w:ascii="Arial" w:hAnsi="Arial" w:cs="Arial"/>
          <w:sz w:val="24"/>
          <w:szCs w:val="24"/>
        </w:rPr>
        <w:t xml:space="preserve"> </w:t>
      </w:r>
      <w:r w:rsidRPr="00AC1480">
        <w:rPr>
          <w:rFonts w:ascii="Arial" w:hAnsi="Arial" w:cs="Arial"/>
          <w:sz w:val="24"/>
          <w:szCs w:val="24"/>
        </w:rPr>
        <w:t>м/с</w:t>
      </w:r>
      <w:r w:rsidR="00AD3915">
        <w:rPr>
          <w:rFonts w:ascii="Arial" w:hAnsi="Arial" w:cs="Arial"/>
          <w:sz w:val="24"/>
          <w:szCs w:val="24"/>
        </w:rPr>
        <w:t xml:space="preserve"> </w:t>
      </w:r>
      <w:r w:rsidRPr="00AC1480">
        <w:rPr>
          <w:rFonts w:ascii="Arial" w:hAnsi="Arial" w:cs="Arial"/>
          <w:sz w:val="24"/>
          <w:szCs w:val="24"/>
        </w:rPr>
        <w:t>до</w:t>
      </w:r>
      <w:r w:rsidR="00AD3915">
        <w:rPr>
          <w:rFonts w:ascii="Arial" w:hAnsi="Arial" w:cs="Arial"/>
          <w:sz w:val="24"/>
          <w:szCs w:val="24"/>
        </w:rPr>
        <w:t xml:space="preserve"> </w:t>
      </w:r>
      <w:r w:rsidRPr="00AC1480">
        <w:rPr>
          <w:rFonts w:ascii="Arial" w:hAnsi="Arial" w:cs="Arial"/>
          <w:sz w:val="24"/>
          <w:szCs w:val="24"/>
        </w:rPr>
        <w:t>0,5</w:t>
      </w:r>
      <w:r w:rsidR="00AD3915">
        <w:rPr>
          <w:rFonts w:ascii="Arial" w:hAnsi="Arial" w:cs="Arial"/>
          <w:sz w:val="24"/>
          <w:szCs w:val="24"/>
        </w:rPr>
        <w:t xml:space="preserve"> </w:t>
      </w:r>
      <w:r w:rsidRPr="00AC1480">
        <w:rPr>
          <w:rFonts w:ascii="Arial" w:hAnsi="Arial" w:cs="Arial"/>
          <w:sz w:val="24"/>
          <w:szCs w:val="24"/>
        </w:rPr>
        <w:t>м/с.</w:t>
      </w:r>
      <w:r w:rsidR="00AD3915">
        <w:rPr>
          <w:rFonts w:ascii="Arial" w:hAnsi="Arial" w:cs="Arial"/>
          <w:sz w:val="24"/>
          <w:szCs w:val="24"/>
        </w:rPr>
        <w:t xml:space="preserve"> </w:t>
      </w:r>
      <w:r w:rsidRPr="00AC1480">
        <w:rPr>
          <w:rFonts w:ascii="Arial" w:hAnsi="Arial" w:cs="Arial"/>
          <w:sz w:val="24"/>
          <w:szCs w:val="24"/>
        </w:rPr>
        <w:t>При</w:t>
      </w:r>
      <w:r w:rsidR="00AD3915">
        <w:rPr>
          <w:rFonts w:ascii="Arial" w:hAnsi="Arial" w:cs="Arial"/>
          <w:sz w:val="24"/>
          <w:szCs w:val="24"/>
        </w:rPr>
        <w:t xml:space="preserve"> </w:t>
      </w:r>
      <w:r w:rsidRPr="00AC1480">
        <w:rPr>
          <w:rFonts w:ascii="Arial" w:hAnsi="Arial" w:cs="Arial"/>
          <w:sz w:val="24"/>
          <w:szCs w:val="24"/>
        </w:rPr>
        <w:t>прохождении</w:t>
      </w:r>
      <w:r w:rsidR="00AD3915">
        <w:rPr>
          <w:rFonts w:ascii="Arial" w:hAnsi="Arial" w:cs="Arial"/>
          <w:sz w:val="24"/>
          <w:szCs w:val="24"/>
        </w:rPr>
        <w:t xml:space="preserve"> </w:t>
      </w:r>
      <w:r w:rsidRPr="00AC1480">
        <w:rPr>
          <w:rFonts w:ascii="Arial" w:hAnsi="Arial" w:cs="Arial"/>
          <w:sz w:val="24"/>
          <w:szCs w:val="24"/>
        </w:rPr>
        <w:t>па</w:t>
      </w:r>
      <w:r w:rsidR="00B37458">
        <w:rPr>
          <w:rFonts w:ascii="Arial" w:hAnsi="Arial" w:cs="Arial"/>
          <w:sz w:val="24"/>
          <w:szCs w:val="24"/>
        </w:rPr>
        <w:t>водка</w:t>
      </w:r>
      <w:r w:rsidR="00AD3915">
        <w:rPr>
          <w:rFonts w:ascii="Arial" w:hAnsi="Arial" w:cs="Arial"/>
          <w:sz w:val="24"/>
          <w:szCs w:val="24"/>
        </w:rPr>
        <w:t xml:space="preserve"> </w:t>
      </w:r>
      <w:r w:rsidR="00B37458">
        <w:rPr>
          <w:rFonts w:ascii="Arial" w:hAnsi="Arial" w:cs="Arial"/>
          <w:sz w:val="24"/>
          <w:szCs w:val="24"/>
        </w:rPr>
        <w:t>скорость</w:t>
      </w:r>
      <w:r w:rsidR="00AD3915">
        <w:rPr>
          <w:rFonts w:ascii="Arial" w:hAnsi="Arial" w:cs="Arial"/>
          <w:sz w:val="24"/>
          <w:szCs w:val="24"/>
        </w:rPr>
        <w:t xml:space="preserve"> </w:t>
      </w:r>
      <w:r w:rsidR="00B37458">
        <w:rPr>
          <w:rFonts w:ascii="Arial" w:hAnsi="Arial" w:cs="Arial"/>
          <w:sz w:val="24"/>
          <w:szCs w:val="24"/>
        </w:rPr>
        <w:t>воды</w:t>
      </w:r>
      <w:r w:rsidR="00AD3915">
        <w:rPr>
          <w:rFonts w:ascii="Arial" w:hAnsi="Arial" w:cs="Arial"/>
          <w:sz w:val="24"/>
          <w:szCs w:val="24"/>
        </w:rPr>
        <w:t xml:space="preserve"> </w:t>
      </w:r>
      <w:r w:rsidR="00B37458">
        <w:rPr>
          <w:rFonts w:ascii="Arial" w:hAnsi="Arial" w:cs="Arial"/>
          <w:sz w:val="24"/>
          <w:szCs w:val="24"/>
        </w:rPr>
        <w:t>возрастает</w:t>
      </w:r>
      <w:r w:rsidR="00AD3915">
        <w:rPr>
          <w:rFonts w:ascii="Arial" w:hAnsi="Arial" w:cs="Arial"/>
          <w:sz w:val="24"/>
          <w:szCs w:val="24"/>
        </w:rPr>
        <w:t xml:space="preserve"> </w:t>
      </w:r>
      <w:r w:rsidRPr="00AC1480">
        <w:rPr>
          <w:rFonts w:ascii="Arial" w:hAnsi="Arial" w:cs="Arial"/>
          <w:sz w:val="24"/>
          <w:szCs w:val="24"/>
        </w:rPr>
        <w:t>до</w:t>
      </w:r>
      <w:r w:rsidR="00AD3915">
        <w:rPr>
          <w:rFonts w:ascii="Arial" w:hAnsi="Arial" w:cs="Arial"/>
          <w:sz w:val="24"/>
          <w:szCs w:val="24"/>
        </w:rPr>
        <w:t xml:space="preserve"> </w:t>
      </w:r>
      <w:r w:rsidRPr="00AC1480">
        <w:rPr>
          <w:rFonts w:ascii="Arial" w:hAnsi="Arial" w:cs="Arial"/>
          <w:sz w:val="24"/>
          <w:szCs w:val="24"/>
        </w:rPr>
        <w:t>1,2-1,3</w:t>
      </w:r>
      <w:r w:rsidR="00AD3915">
        <w:rPr>
          <w:rFonts w:ascii="Arial" w:hAnsi="Arial" w:cs="Arial"/>
          <w:sz w:val="24"/>
          <w:szCs w:val="24"/>
        </w:rPr>
        <w:t xml:space="preserve"> </w:t>
      </w:r>
      <w:r w:rsidRPr="00AC1480">
        <w:rPr>
          <w:rFonts w:ascii="Arial" w:hAnsi="Arial" w:cs="Arial"/>
          <w:sz w:val="24"/>
          <w:szCs w:val="24"/>
        </w:rPr>
        <w:t>м/с.</w:t>
      </w:r>
    </w:p>
    <w:p w14:paraId="0AFF95CD" w14:textId="2D8D44BA" w:rsidR="00AC1480" w:rsidRPr="00AC1480" w:rsidRDefault="00AC1480" w:rsidP="00AC1480">
      <w:pPr>
        <w:tabs>
          <w:tab w:val="left" w:pos="993"/>
        </w:tabs>
        <w:spacing w:line="276" w:lineRule="auto"/>
        <w:rPr>
          <w:rFonts w:ascii="Arial" w:hAnsi="Arial" w:cs="Arial"/>
          <w:i/>
          <w:sz w:val="24"/>
          <w:szCs w:val="24"/>
        </w:rPr>
      </w:pPr>
      <w:r w:rsidRPr="00AC1480">
        <w:rPr>
          <w:rFonts w:ascii="Arial" w:hAnsi="Arial" w:cs="Arial"/>
          <w:bCs/>
          <w:sz w:val="24"/>
          <w:szCs w:val="24"/>
        </w:rPr>
        <w:t>Водные</w:t>
      </w:r>
      <w:r w:rsidR="00AD3915">
        <w:rPr>
          <w:rFonts w:ascii="Arial" w:hAnsi="Arial" w:cs="Arial"/>
          <w:bCs/>
          <w:sz w:val="24"/>
          <w:szCs w:val="24"/>
        </w:rPr>
        <w:t xml:space="preserve"> </w:t>
      </w:r>
      <w:r w:rsidRPr="00AC1480">
        <w:rPr>
          <w:rFonts w:ascii="Arial" w:hAnsi="Arial" w:cs="Arial"/>
          <w:bCs/>
          <w:sz w:val="24"/>
          <w:szCs w:val="24"/>
        </w:rPr>
        <w:t>массы</w:t>
      </w:r>
      <w:r w:rsidR="00AD3915">
        <w:rPr>
          <w:rFonts w:ascii="Arial" w:hAnsi="Arial" w:cs="Arial"/>
          <w:bCs/>
          <w:sz w:val="24"/>
          <w:szCs w:val="24"/>
        </w:rPr>
        <w:t xml:space="preserve"> </w:t>
      </w:r>
      <w:r w:rsidRPr="00AC1480">
        <w:rPr>
          <w:rFonts w:ascii="Arial" w:hAnsi="Arial" w:cs="Arial"/>
          <w:bCs/>
          <w:sz w:val="24"/>
          <w:szCs w:val="24"/>
        </w:rPr>
        <w:t>в</w:t>
      </w:r>
      <w:r w:rsidR="00AD3915">
        <w:rPr>
          <w:rFonts w:ascii="Arial" w:hAnsi="Arial" w:cs="Arial"/>
          <w:bCs/>
          <w:sz w:val="24"/>
          <w:szCs w:val="24"/>
        </w:rPr>
        <w:t xml:space="preserve"> </w:t>
      </w:r>
      <w:r w:rsidRPr="00AC1480">
        <w:rPr>
          <w:rFonts w:ascii="Arial" w:hAnsi="Arial" w:cs="Arial"/>
          <w:bCs/>
          <w:sz w:val="24"/>
          <w:szCs w:val="24"/>
        </w:rPr>
        <w:t>дельте</w:t>
      </w:r>
      <w:r w:rsidR="00AD3915">
        <w:rPr>
          <w:rFonts w:ascii="Arial" w:hAnsi="Arial" w:cs="Arial"/>
          <w:bCs/>
          <w:sz w:val="24"/>
          <w:szCs w:val="24"/>
        </w:rPr>
        <w:t xml:space="preserve"> </w:t>
      </w:r>
      <w:r w:rsidRPr="00AC1480">
        <w:rPr>
          <w:rFonts w:ascii="Arial" w:hAnsi="Arial" w:cs="Arial"/>
          <w:bCs/>
          <w:sz w:val="24"/>
          <w:szCs w:val="24"/>
        </w:rPr>
        <w:t>Волги</w:t>
      </w:r>
      <w:r w:rsidR="00AD3915">
        <w:rPr>
          <w:rFonts w:ascii="Arial" w:hAnsi="Arial" w:cs="Arial"/>
          <w:bCs/>
          <w:sz w:val="24"/>
          <w:szCs w:val="24"/>
        </w:rPr>
        <w:t xml:space="preserve"> </w:t>
      </w:r>
      <w:r w:rsidRPr="00AC1480">
        <w:rPr>
          <w:rFonts w:ascii="Arial" w:hAnsi="Arial" w:cs="Arial"/>
          <w:bCs/>
          <w:sz w:val="24"/>
          <w:szCs w:val="24"/>
        </w:rPr>
        <w:t>(режим</w:t>
      </w:r>
      <w:r w:rsidR="00AD3915">
        <w:rPr>
          <w:rFonts w:ascii="Arial" w:hAnsi="Arial" w:cs="Arial"/>
          <w:bCs/>
          <w:sz w:val="24"/>
          <w:szCs w:val="24"/>
        </w:rPr>
        <w:t xml:space="preserve"> </w:t>
      </w:r>
      <w:r w:rsidRPr="00AC1480">
        <w:rPr>
          <w:rFonts w:ascii="Arial" w:hAnsi="Arial" w:cs="Arial"/>
          <w:bCs/>
          <w:sz w:val="24"/>
          <w:szCs w:val="24"/>
        </w:rPr>
        <w:t>уровней,</w:t>
      </w:r>
      <w:r w:rsidR="00AD3915">
        <w:rPr>
          <w:rFonts w:ascii="Arial" w:hAnsi="Arial" w:cs="Arial"/>
          <w:bCs/>
          <w:sz w:val="24"/>
          <w:szCs w:val="24"/>
        </w:rPr>
        <w:t xml:space="preserve"> </w:t>
      </w:r>
      <w:r w:rsidRPr="00AC1480">
        <w:rPr>
          <w:rFonts w:ascii="Arial" w:hAnsi="Arial" w:cs="Arial"/>
          <w:bCs/>
          <w:sz w:val="24"/>
          <w:szCs w:val="24"/>
        </w:rPr>
        <w:t>сток</w:t>
      </w:r>
      <w:r w:rsidR="00AD3915">
        <w:rPr>
          <w:rFonts w:ascii="Arial" w:hAnsi="Arial" w:cs="Arial"/>
          <w:bCs/>
          <w:sz w:val="24"/>
          <w:szCs w:val="24"/>
        </w:rPr>
        <w:t xml:space="preserve"> </w:t>
      </w:r>
      <w:r w:rsidRPr="00AC1480">
        <w:rPr>
          <w:rFonts w:ascii="Arial" w:hAnsi="Arial" w:cs="Arial"/>
          <w:bCs/>
          <w:sz w:val="24"/>
          <w:szCs w:val="24"/>
        </w:rPr>
        <w:t>воды)</w:t>
      </w:r>
      <w:r w:rsidR="00AD3915">
        <w:rPr>
          <w:rFonts w:ascii="Arial" w:hAnsi="Arial" w:cs="Arial"/>
          <w:bCs/>
          <w:sz w:val="24"/>
          <w:szCs w:val="24"/>
        </w:rPr>
        <w:t xml:space="preserve"> </w:t>
      </w:r>
      <w:r w:rsidRPr="00AC1480">
        <w:rPr>
          <w:rFonts w:ascii="Arial" w:hAnsi="Arial" w:cs="Arial"/>
          <w:bCs/>
          <w:sz w:val="24"/>
          <w:szCs w:val="24"/>
        </w:rPr>
        <w:t>подвержены</w:t>
      </w:r>
      <w:r w:rsidR="00AD3915">
        <w:rPr>
          <w:rFonts w:ascii="Arial" w:hAnsi="Arial" w:cs="Arial"/>
          <w:bCs/>
          <w:sz w:val="24"/>
          <w:szCs w:val="24"/>
        </w:rPr>
        <w:t xml:space="preserve"> </w:t>
      </w:r>
      <w:r w:rsidRPr="00AC1480">
        <w:rPr>
          <w:rFonts w:ascii="Arial" w:hAnsi="Arial" w:cs="Arial"/>
          <w:bCs/>
          <w:sz w:val="24"/>
          <w:szCs w:val="24"/>
        </w:rPr>
        <w:t>многолетним</w:t>
      </w:r>
      <w:r w:rsidR="00AD3915">
        <w:rPr>
          <w:rFonts w:ascii="Arial" w:hAnsi="Arial" w:cs="Arial"/>
          <w:bCs/>
          <w:sz w:val="24"/>
          <w:szCs w:val="24"/>
        </w:rPr>
        <w:t xml:space="preserve"> </w:t>
      </w:r>
      <w:r w:rsidRPr="00AC1480">
        <w:rPr>
          <w:rFonts w:ascii="Arial" w:hAnsi="Arial" w:cs="Arial"/>
          <w:bCs/>
          <w:sz w:val="24"/>
          <w:szCs w:val="24"/>
        </w:rPr>
        <w:t>и</w:t>
      </w:r>
      <w:r w:rsidR="00AD3915">
        <w:rPr>
          <w:rFonts w:ascii="Arial" w:hAnsi="Arial" w:cs="Arial"/>
          <w:bCs/>
          <w:sz w:val="24"/>
          <w:szCs w:val="24"/>
        </w:rPr>
        <w:t xml:space="preserve"> </w:t>
      </w:r>
      <w:r w:rsidRPr="00AC1480">
        <w:rPr>
          <w:rFonts w:ascii="Arial" w:hAnsi="Arial" w:cs="Arial"/>
          <w:bCs/>
          <w:sz w:val="24"/>
          <w:szCs w:val="24"/>
        </w:rPr>
        <w:t>сезонным</w:t>
      </w:r>
      <w:r w:rsidR="00AD3915">
        <w:rPr>
          <w:rFonts w:ascii="Arial" w:hAnsi="Arial" w:cs="Arial"/>
          <w:bCs/>
          <w:sz w:val="24"/>
          <w:szCs w:val="24"/>
        </w:rPr>
        <w:t xml:space="preserve"> </w:t>
      </w:r>
      <w:r w:rsidRPr="00AC1480">
        <w:rPr>
          <w:rFonts w:ascii="Arial" w:hAnsi="Arial" w:cs="Arial"/>
          <w:bCs/>
          <w:sz w:val="24"/>
          <w:szCs w:val="24"/>
        </w:rPr>
        <w:t>изменениям.</w:t>
      </w:r>
      <w:r w:rsidR="00AD3915">
        <w:rPr>
          <w:rFonts w:ascii="Arial" w:hAnsi="Arial" w:cs="Arial"/>
          <w:bCs/>
          <w:sz w:val="24"/>
          <w:szCs w:val="24"/>
        </w:rPr>
        <w:t xml:space="preserve"> </w:t>
      </w:r>
      <w:r w:rsidRPr="00AC1480">
        <w:rPr>
          <w:rFonts w:ascii="Arial" w:hAnsi="Arial" w:cs="Arial"/>
          <w:bCs/>
          <w:sz w:val="24"/>
          <w:szCs w:val="24"/>
        </w:rPr>
        <w:t>Основная</w:t>
      </w:r>
      <w:r w:rsidR="00AD3915">
        <w:rPr>
          <w:rFonts w:ascii="Arial" w:hAnsi="Arial" w:cs="Arial"/>
          <w:bCs/>
          <w:sz w:val="24"/>
          <w:szCs w:val="24"/>
        </w:rPr>
        <w:t xml:space="preserve"> </w:t>
      </w:r>
      <w:r w:rsidRPr="00AC1480">
        <w:rPr>
          <w:rFonts w:ascii="Arial" w:hAnsi="Arial" w:cs="Arial"/>
          <w:bCs/>
          <w:sz w:val="24"/>
          <w:szCs w:val="24"/>
        </w:rPr>
        <w:t>их</w:t>
      </w:r>
      <w:r w:rsidR="00AD3915">
        <w:rPr>
          <w:rFonts w:ascii="Arial" w:hAnsi="Arial" w:cs="Arial"/>
          <w:bCs/>
          <w:sz w:val="24"/>
          <w:szCs w:val="24"/>
        </w:rPr>
        <w:t xml:space="preserve"> </w:t>
      </w:r>
      <w:r w:rsidRPr="00AC1480">
        <w:rPr>
          <w:rFonts w:ascii="Arial" w:hAnsi="Arial" w:cs="Arial"/>
          <w:bCs/>
          <w:sz w:val="24"/>
          <w:szCs w:val="24"/>
        </w:rPr>
        <w:t>причина</w:t>
      </w:r>
      <w:r w:rsidR="00AD3915">
        <w:rPr>
          <w:rFonts w:ascii="Arial" w:hAnsi="Arial" w:cs="Arial"/>
          <w:bCs/>
          <w:sz w:val="24"/>
          <w:szCs w:val="24"/>
        </w:rPr>
        <w:t xml:space="preserve"> </w:t>
      </w:r>
      <w:r w:rsidR="00673AD4">
        <w:rPr>
          <w:rFonts w:ascii="Arial" w:hAnsi="Arial" w:cs="Arial"/>
          <w:bCs/>
          <w:sz w:val="24"/>
          <w:szCs w:val="24"/>
        </w:rPr>
        <w:t>–</w:t>
      </w:r>
      <w:r w:rsidR="00AD3915">
        <w:rPr>
          <w:rFonts w:ascii="Arial" w:hAnsi="Arial" w:cs="Arial"/>
          <w:bCs/>
          <w:sz w:val="24"/>
          <w:szCs w:val="24"/>
        </w:rPr>
        <w:t xml:space="preserve"> </w:t>
      </w:r>
      <w:r w:rsidRPr="00AC1480">
        <w:rPr>
          <w:rFonts w:ascii="Arial" w:hAnsi="Arial" w:cs="Arial"/>
          <w:bCs/>
          <w:sz w:val="24"/>
          <w:szCs w:val="24"/>
        </w:rPr>
        <w:t>колебания</w:t>
      </w:r>
      <w:r w:rsidR="00AD3915">
        <w:rPr>
          <w:rFonts w:ascii="Arial" w:hAnsi="Arial" w:cs="Arial"/>
          <w:bCs/>
          <w:sz w:val="24"/>
          <w:szCs w:val="24"/>
        </w:rPr>
        <w:t xml:space="preserve"> </w:t>
      </w:r>
      <w:r w:rsidRPr="00AC1480">
        <w:rPr>
          <w:rFonts w:ascii="Arial" w:hAnsi="Arial" w:cs="Arial"/>
          <w:bCs/>
          <w:sz w:val="24"/>
          <w:szCs w:val="24"/>
        </w:rPr>
        <w:t>стока</w:t>
      </w:r>
      <w:r w:rsidR="00AD3915">
        <w:rPr>
          <w:rFonts w:ascii="Arial" w:hAnsi="Arial" w:cs="Arial"/>
          <w:bCs/>
          <w:sz w:val="24"/>
          <w:szCs w:val="24"/>
        </w:rPr>
        <w:t xml:space="preserve"> </w:t>
      </w:r>
      <w:r w:rsidRPr="00AC1480">
        <w:rPr>
          <w:rFonts w:ascii="Arial" w:hAnsi="Arial" w:cs="Arial"/>
          <w:bCs/>
          <w:sz w:val="24"/>
          <w:szCs w:val="24"/>
        </w:rPr>
        <w:t>Волги</w:t>
      </w:r>
      <w:r w:rsidR="00AD3915">
        <w:rPr>
          <w:rFonts w:ascii="Arial" w:hAnsi="Arial" w:cs="Arial"/>
          <w:bCs/>
          <w:sz w:val="24"/>
          <w:szCs w:val="24"/>
        </w:rPr>
        <w:t xml:space="preserve"> </w:t>
      </w:r>
      <w:r w:rsidRPr="00AC1480">
        <w:rPr>
          <w:rFonts w:ascii="Arial" w:hAnsi="Arial" w:cs="Arial"/>
          <w:bCs/>
          <w:sz w:val="24"/>
          <w:szCs w:val="24"/>
        </w:rPr>
        <w:t>и</w:t>
      </w:r>
      <w:r w:rsidR="00AD3915">
        <w:rPr>
          <w:rFonts w:ascii="Arial" w:hAnsi="Arial" w:cs="Arial"/>
          <w:bCs/>
          <w:sz w:val="24"/>
          <w:szCs w:val="24"/>
        </w:rPr>
        <w:t xml:space="preserve"> </w:t>
      </w:r>
      <w:r w:rsidRPr="00AC1480">
        <w:rPr>
          <w:rFonts w:ascii="Arial" w:hAnsi="Arial" w:cs="Arial"/>
          <w:bCs/>
          <w:sz w:val="24"/>
          <w:szCs w:val="24"/>
        </w:rPr>
        <w:t>уровня</w:t>
      </w:r>
      <w:r w:rsidR="00AD3915">
        <w:rPr>
          <w:rFonts w:ascii="Arial" w:hAnsi="Arial" w:cs="Arial"/>
          <w:bCs/>
          <w:sz w:val="24"/>
          <w:szCs w:val="24"/>
        </w:rPr>
        <w:t xml:space="preserve"> </w:t>
      </w:r>
      <w:r w:rsidRPr="00AC1480">
        <w:rPr>
          <w:rFonts w:ascii="Arial" w:hAnsi="Arial" w:cs="Arial"/>
          <w:bCs/>
          <w:sz w:val="24"/>
          <w:szCs w:val="24"/>
        </w:rPr>
        <w:t>Каспийского</w:t>
      </w:r>
      <w:r w:rsidR="00AD3915">
        <w:rPr>
          <w:rFonts w:ascii="Arial" w:hAnsi="Arial" w:cs="Arial"/>
          <w:bCs/>
          <w:sz w:val="24"/>
          <w:szCs w:val="24"/>
        </w:rPr>
        <w:t xml:space="preserve"> </w:t>
      </w:r>
      <w:r w:rsidRPr="00AC1480">
        <w:rPr>
          <w:rFonts w:ascii="Arial" w:hAnsi="Arial" w:cs="Arial"/>
          <w:bCs/>
          <w:sz w:val="24"/>
          <w:szCs w:val="24"/>
        </w:rPr>
        <w:t>моря.</w:t>
      </w:r>
      <w:r w:rsidR="00AD3915">
        <w:rPr>
          <w:rFonts w:ascii="Arial" w:hAnsi="Arial" w:cs="Arial"/>
          <w:bCs/>
          <w:sz w:val="24"/>
          <w:szCs w:val="24"/>
        </w:rPr>
        <w:t xml:space="preserve"> </w:t>
      </w:r>
      <w:r w:rsidRPr="00AC1480">
        <w:rPr>
          <w:rFonts w:ascii="Arial" w:hAnsi="Arial" w:cs="Arial"/>
          <w:bCs/>
          <w:sz w:val="24"/>
          <w:szCs w:val="24"/>
        </w:rPr>
        <w:t>От</w:t>
      </w:r>
      <w:r w:rsidR="00AD3915">
        <w:rPr>
          <w:rFonts w:ascii="Arial" w:hAnsi="Arial" w:cs="Arial"/>
          <w:bCs/>
          <w:sz w:val="24"/>
          <w:szCs w:val="24"/>
        </w:rPr>
        <w:t xml:space="preserve"> </w:t>
      </w:r>
      <w:r w:rsidRPr="00AC1480">
        <w:rPr>
          <w:rFonts w:ascii="Arial" w:hAnsi="Arial" w:cs="Arial"/>
          <w:bCs/>
          <w:sz w:val="24"/>
          <w:szCs w:val="24"/>
        </w:rPr>
        <w:t>вершины</w:t>
      </w:r>
      <w:r w:rsidR="00AD3915">
        <w:rPr>
          <w:rFonts w:ascii="Arial" w:hAnsi="Arial" w:cs="Arial"/>
          <w:bCs/>
          <w:sz w:val="24"/>
          <w:szCs w:val="24"/>
        </w:rPr>
        <w:t xml:space="preserve"> </w:t>
      </w:r>
      <w:r w:rsidRPr="00AC1480">
        <w:rPr>
          <w:rFonts w:ascii="Arial" w:hAnsi="Arial" w:cs="Arial"/>
          <w:bCs/>
          <w:sz w:val="24"/>
          <w:szCs w:val="24"/>
        </w:rPr>
        <w:t>к</w:t>
      </w:r>
      <w:r w:rsidR="00AD3915">
        <w:rPr>
          <w:rFonts w:ascii="Arial" w:hAnsi="Arial" w:cs="Arial"/>
          <w:bCs/>
          <w:sz w:val="24"/>
          <w:szCs w:val="24"/>
        </w:rPr>
        <w:t xml:space="preserve"> </w:t>
      </w:r>
      <w:r w:rsidRPr="00AC1480">
        <w:rPr>
          <w:rFonts w:ascii="Arial" w:hAnsi="Arial" w:cs="Arial"/>
          <w:bCs/>
          <w:sz w:val="24"/>
          <w:szCs w:val="24"/>
        </w:rPr>
        <w:t>морскому</w:t>
      </w:r>
      <w:r w:rsidR="00AD3915">
        <w:rPr>
          <w:rFonts w:ascii="Arial" w:hAnsi="Arial" w:cs="Arial"/>
          <w:bCs/>
          <w:sz w:val="24"/>
          <w:szCs w:val="24"/>
        </w:rPr>
        <w:t xml:space="preserve"> </w:t>
      </w:r>
      <w:r w:rsidRPr="00AC1480">
        <w:rPr>
          <w:rFonts w:ascii="Arial" w:hAnsi="Arial" w:cs="Arial"/>
          <w:bCs/>
          <w:sz w:val="24"/>
          <w:szCs w:val="24"/>
        </w:rPr>
        <w:t>краю</w:t>
      </w:r>
      <w:r w:rsidR="00AD3915">
        <w:rPr>
          <w:rFonts w:ascii="Arial" w:hAnsi="Arial" w:cs="Arial"/>
          <w:bCs/>
          <w:sz w:val="24"/>
          <w:szCs w:val="24"/>
        </w:rPr>
        <w:t xml:space="preserve"> </w:t>
      </w:r>
      <w:r w:rsidRPr="00AC1480">
        <w:rPr>
          <w:rFonts w:ascii="Arial" w:hAnsi="Arial" w:cs="Arial"/>
          <w:bCs/>
          <w:sz w:val="24"/>
          <w:szCs w:val="24"/>
        </w:rPr>
        <w:t>дельты</w:t>
      </w:r>
      <w:r w:rsidR="00AD3915">
        <w:rPr>
          <w:rFonts w:ascii="Arial" w:hAnsi="Arial" w:cs="Arial"/>
          <w:bCs/>
          <w:sz w:val="24"/>
          <w:szCs w:val="24"/>
        </w:rPr>
        <w:t xml:space="preserve"> </w:t>
      </w:r>
      <w:r w:rsidRPr="00AC1480">
        <w:rPr>
          <w:rFonts w:ascii="Arial" w:hAnsi="Arial" w:cs="Arial"/>
          <w:bCs/>
          <w:sz w:val="24"/>
          <w:szCs w:val="24"/>
        </w:rPr>
        <w:t>происходит</w:t>
      </w:r>
      <w:r w:rsidR="00AD3915">
        <w:rPr>
          <w:rFonts w:ascii="Arial" w:hAnsi="Arial" w:cs="Arial"/>
          <w:bCs/>
          <w:sz w:val="24"/>
          <w:szCs w:val="24"/>
        </w:rPr>
        <w:t xml:space="preserve"> </w:t>
      </w:r>
      <w:r w:rsidRPr="00AC1480">
        <w:rPr>
          <w:rFonts w:ascii="Arial" w:hAnsi="Arial" w:cs="Arial"/>
          <w:bCs/>
          <w:sz w:val="24"/>
          <w:szCs w:val="24"/>
        </w:rPr>
        <w:t>рассредоточение</w:t>
      </w:r>
      <w:r w:rsidR="00AD3915">
        <w:rPr>
          <w:rFonts w:ascii="Arial" w:hAnsi="Arial" w:cs="Arial"/>
          <w:bCs/>
          <w:sz w:val="24"/>
          <w:szCs w:val="24"/>
        </w:rPr>
        <w:t xml:space="preserve"> </w:t>
      </w:r>
      <w:r w:rsidRPr="00AC1480">
        <w:rPr>
          <w:rFonts w:ascii="Arial" w:hAnsi="Arial" w:cs="Arial"/>
          <w:bCs/>
          <w:sz w:val="24"/>
          <w:szCs w:val="24"/>
        </w:rPr>
        <w:t>стока</w:t>
      </w:r>
      <w:r w:rsidR="00AD3915">
        <w:rPr>
          <w:rFonts w:ascii="Arial" w:hAnsi="Arial" w:cs="Arial"/>
          <w:bCs/>
          <w:sz w:val="24"/>
          <w:szCs w:val="24"/>
        </w:rPr>
        <w:t xml:space="preserve"> </w:t>
      </w:r>
      <w:r w:rsidRPr="00AC1480">
        <w:rPr>
          <w:rFonts w:ascii="Arial" w:hAnsi="Arial" w:cs="Arial"/>
          <w:bCs/>
          <w:sz w:val="24"/>
          <w:szCs w:val="24"/>
        </w:rPr>
        <w:t>вследствие</w:t>
      </w:r>
      <w:r w:rsidR="00AD3915">
        <w:rPr>
          <w:rFonts w:ascii="Arial" w:hAnsi="Arial" w:cs="Arial"/>
          <w:bCs/>
          <w:sz w:val="24"/>
          <w:szCs w:val="24"/>
        </w:rPr>
        <w:t xml:space="preserve"> </w:t>
      </w:r>
      <w:r w:rsidRPr="00AC1480">
        <w:rPr>
          <w:rFonts w:ascii="Arial" w:hAnsi="Arial" w:cs="Arial"/>
          <w:bCs/>
          <w:sz w:val="24"/>
          <w:szCs w:val="24"/>
        </w:rPr>
        <w:t>усложнения</w:t>
      </w:r>
      <w:r w:rsidR="00AD3915">
        <w:rPr>
          <w:rFonts w:ascii="Arial" w:hAnsi="Arial" w:cs="Arial"/>
          <w:bCs/>
          <w:sz w:val="24"/>
          <w:szCs w:val="24"/>
        </w:rPr>
        <w:t xml:space="preserve"> </w:t>
      </w:r>
      <w:r w:rsidRPr="00AC1480">
        <w:rPr>
          <w:rFonts w:ascii="Arial" w:hAnsi="Arial" w:cs="Arial"/>
          <w:bCs/>
          <w:sz w:val="24"/>
          <w:szCs w:val="24"/>
        </w:rPr>
        <w:t>структуры</w:t>
      </w:r>
      <w:r w:rsidR="00AD3915">
        <w:rPr>
          <w:rFonts w:ascii="Arial" w:hAnsi="Arial" w:cs="Arial"/>
          <w:bCs/>
          <w:sz w:val="24"/>
          <w:szCs w:val="24"/>
        </w:rPr>
        <w:t xml:space="preserve"> </w:t>
      </w:r>
      <w:r w:rsidRPr="00AC1480">
        <w:rPr>
          <w:rFonts w:ascii="Arial" w:hAnsi="Arial" w:cs="Arial"/>
          <w:bCs/>
          <w:sz w:val="24"/>
          <w:szCs w:val="24"/>
        </w:rPr>
        <w:t>гидрографической</w:t>
      </w:r>
      <w:r w:rsidR="00AD3915">
        <w:rPr>
          <w:rFonts w:ascii="Arial" w:hAnsi="Arial" w:cs="Arial"/>
          <w:bCs/>
          <w:sz w:val="24"/>
          <w:szCs w:val="24"/>
        </w:rPr>
        <w:t xml:space="preserve"> </w:t>
      </w:r>
      <w:r w:rsidRPr="00AC1480">
        <w:rPr>
          <w:rFonts w:ascii="Arial" w:hAnsi="Arial" w:cs="Arial"/>
          <w:bCs/>
          <w:sz w:val="24"/>
          <w:szCs w:val="24"/>
        </w:rPr>
        <w:t>сети.</w:t>
      </w:r>
      <w:r w:rsidR="00AD3915">
        <w:rPr>
          <w:rFonts w:ascii="Arial" w:hAnsi="Arial" w:cs="Arial"/>
          <w:bCs/>
          <w:sz w:val="24"/>
          <w:szCs w:val="24"/>
        </w:rPr>
        <w:t xml:space="preserve"> </w:t>
      </w:r>
      <w:r w:rsidRPr="00AC1480">
        <w:rPr>
          <w:rFonts w:ascii="Arial" w:hAnsi="Arial" w:cs="Arial"/>
          <w:bCs/>
          <w:sz w:val="24"/>
          <w:szCs w:val="24"/>
        </w:rPr>
        <w:t>Поступление</w:t>
      </w:r>
      <w:r w:rsidR="00AD3915">
        <w:rPr>
          <w:rFonts w:ascii="Arial" w:hAnsi="Arial" w:cs="Arial"/>
          <w:bCs/>
          <w:sz w:val="24"/>
          <w:szCs w:val="24"/>
        </w:rPr>
        <w:t xml:space="preserve"> </w:t>
      </w:r>
      <w:r w:rsidRPr="00AC1480">
        <w:rPr>
          <w:rFonts w:ascii="Arial" w:hAnsi="Arial" w:cs="Arial"/>
          <w:bCs/>
          <w:sz w:val="24"/>
          <w:szCs w:val="24"/>
        </w:rPr>
        <w:t>стока</w:t>
      </w:r>
      <w:r w:rsidR="00AD3915">
        <w:rPr>
          <w:rFonts w:ascii="Arial" w:hAnsi="Arial" w:cs="Arial"/>
          <w:bCs/>
          <w:sz w:val="24"/>
          <w:szCs w:val="24"/>
        </w:rPr>
        <w:t xml:space="preserve"> </w:t>
      </w:r>
      <w:r w:rsidRPr="00AC1480">
        <w:rPr>
          <w:rFonts w:ascii="Arial" w:hAnsi="Arial" w:cs="Arial"/>
          <w:bCs/>
          <w:sz w:val="24"/>
          <w:szCs w:val="24"/>
        </w:rPr>
        <w:t>в</w:t>
      </w:r>
      <w:r w:rsidR="00AD3915">
        <w:rPr>
          <w:rFonts w:ascii="Arial" w:hAnsi="Arial" w:cs="Arial"/>
          <w:bCs/>
          <w:sz w:val="24"/>
          <w:szCs w:val="24"/>
        </w:rPr>
        <w:t xml:space="preserve"> </w:t>
      </w:r>
      <w:r w:rsidRPr="00AC1480">
        <w:rPr>
          <w:rFonts w:ascii="Arial" w:hAnsi="Arial" w:cs="Arial"/>
          <w:bCs/>
          <w:sz w:val="24"/>
          <w:szCs w:val="24"/>
        </w:rPr>
        <w:t>отдельные</w:t>
      </w:r>
      <w:r w:rsidR="00AD3915">
        <w:rPr>
          <w:rFonts w:ascii="Arial" w:hAnsi="Arial" w:cs="Arial"/>
          <w:bCs/>
          <w:sz w:val="24"/>
          <w:szCs w:val="24"/>
        </w:rPr>
        <w:t xml:space="preserve"> </w:t>
      </w:r>
      <w:r w:rsidRPr="00AC1480">
        <w:rPr>
          <w:rFonts w:ascii="Arial" w:hAnsi="Arial" w:cs="Arial"/>
          <w:bCs/>
          <w:sz w:val="24"/>
          <w:szCs w:val="24"/>
        </w:rPr>
        <w:t>рукава</w:t>
      </w:r>
      <w:r w:rsidR="00AD3915">
        <w:rPr>
          <w:rFonts w:ascii="Arial" w:hAnsi="Arial" w:cs="Arial"/>
          <w:bCs/>
          <w:sz w:val="24"/>
          <w:szCs w:val="24"/>
        </w:rPr>
        <w:t xml:space="preserve"> </w:t>
      </w:r>
      <w:r w:rsidRPr="00AC1480">
        <w:rPr>
          <w:rFonts w:ascii="Arial" w:hAnsi="Arial" w:cs="Arial"/>
          <w:bCs/>
          <w:sz w:val="24"/>
          <w:szCs w:val="24"/>
        </w:rPr>
        <w:t>зависит</w:t>
      </w:r>
      <w:r w:rsidR="00AD3915">
        <w:rPr>
          <w:rFonts w:ascii="Arial" w:hAnsi="Arial" w:cs="Arial"/>
          <w:bCs/>
          <w:sz w:val="24"/>
          <w:szCs w:val="24"/>
        </w:rPr>
        <w:t xml:space="preserve"> </w:t>
      </w:r>
      <w:r w:rsidRPr="00AC1480">
        <w:rPr>
          <w:rFonts w:ascii="Arial" w:hAnsi="Arial" w:cs="Arial"/>
          <w:bCs/>
          <w:sz w:val="24"/>
          <w:szCs w:val="24"/>
        </w:rPr>
        <w:t>от</w:t>
      </w:r>
      <w:r w:rsidR="00AD3915">
        <w:rPr>
          <w:rFonts w:ascii="Arial" w:hAnsi="Arial" w:cs="Arial"/>
          <w:bCs/>
          <w:sz w:val="24"/>
          <w:szCs w:val="24"/>
        </w:rPr>
        <w:t xml:space="preserve"> </w:t>
      </w:r>
      <w:r w:rsidRPr="00AC1480">
        <w:rPr>
          <w:rFonts w:ascii="Arial" w:hAnsi="Arial" w:cs="Arial"/>
          <w:bCs/>
          <w:sz w:val="24"/>
          <w:szCs w:val="24"/>
        </w:rPr>
        <w:t>многих</w:t>
      </w:r>
      <w:r w:rsidR="00AD3915">
        <w:rPr>
          <w:rFonts w:ascii="Arial" w:hAnsi="Arial" w:cs="Arial"/>
          <w:bCs/>
          <w:sz w:val="24"/>
          <w:szCs w:val="24"/>
        </w:rPr>
        <w:t xml:space="preserve"> </w:t>
      </w:r>
      <w:r w:rsidRPr="00AC1480">
        <w:rPr>
          <w:rFonts w:ascii="Arial" w:hAnsi="Arial" w:cs="Arial"/>
          <w:bCs/>
          <w:sz w:val="24"/>
          <w:szCs w:val="24"/>
        </w:rPr>
        <w:t>факторов</w:t>
      </w:r>
      <w:r w:rsidR="00AD3915">
        <w:rPr>
          <w:rFonts w:ascii="Arial" w:hAnsi="Arial" w:cs="Arial"/>
          <w:bCs/>
          <w:sz w:val="24"/>
          <w:szCs w:val="24"/>
        </w:rPr>
        <w:t xml:space="preserve"> </w:t>
      </w:r>
      <w:r w:rsidRPr="00AC1480">
        <w:rPr>
          <w:rFonts w:ascii="Arial" w:hAnsi="Arial" w:cs="Arial"/>
          <w:bCs/>
          <w:sz w:val="24"/>
          <w:szCs w:val="24"/>
        </w:rPr>
        <w:t>и</w:t>
      </w:r>
      <w:r w:rsidR="00AD3915">
        <w:rPr>
          <w:rFonts w:ascii="Arial" w:hAnsi="Arial" w:cs="Arial"/>
          <w:bCs/>
          <w:sz w:val="24"/>
          <w:szCs w:val="24"/>
        </w:rPr>
        <w:t xml:space="preserve"> </w:t>
      </w:r>
      <w:r w:rsidRPr="00AC1480">
        <w:rPr>
          <w:rFonts w:ascii="Arial" w:hAnsi="Arial" w:cs="Arial"/>
          <w:bCs/>
          <w:sz w:val="24"/>
          <w:szCs w:val="24"/>
        </w:rPr>
        <w:t>изменяется</w:t>
      </w:r>
      <w:r w:rsidR="00AD3915">
        <w:rPr>
          <w:rFonts w:ascii="Arial" w:hAnsi="Arial" w:cs="Arial"/>
          <w:bCs/>
          <w:sz w:val="24"/>
          <w:szCs w:val="24"/>
        </w:rPr>
        <w:t xml:space="preserve"> </w:t>
      </w:r>
      <w:r w:rsidRPr="00AC1480">
        <w:rPr>
          <w:rFonts w:ascii="Arial" w:hAnsi="Arial" w:cs="Arial"/>
          <w:bCs/>
          <w:sz w:val="24"/>
          <w:szCs w:val="24"/>
        </w:rPr>
        <w:t>во</w:t>
      </w:r>
      <w:r w:rsidR="00AD3915">
        <w:rPr>
          <w:rFonts w:ascii="Arial" w:hAnsi="Arial" w:cs="Arial"/>
          <w:bCs/>
          <w:sz w:val="24"/>
          <w:szCs w:val="24"/>
        </w:rPr>
        <w:t xml:space="preserve"> </w:t>
      </w:r>
      <w:r w:rsidRPr="00AC1480">
        <w:rPr>
          <w:rFonts w:ascii="Arial" w:hAnsi="Arial" w:cs="Arial"/>
          <w:bCs/>
          <w:sz w:val="24"/>
          <w:szCs w:val="24"/>
        </w:rPr>
        <w:t>времени.</w:t>
      </w:r>
      <w:r w:rsidR="00AD3915">
        <w:rPr>
          <w:rFonts w:ascii="Arial" w:hAnsi="Arial" w:cs="Arial"/>
          <w:bCs/>
          <w:sz w:val="24"/>
          <w:szCs w:val="24"/>
        </w:rPr>
        <w:t xml:space="preserve"> </w:t>
      </w:r>
      <w:r w:rsidRPr="00AC1480">
        <w:rPr>
          <w:rFonts w:ascii="Arial" w:hAnsi="Arial" w:cs="Arial"/>
          <w:bCs/>
          <w:sz w:val="24"/>
          <w:szCs w:val="24"/>
        </w:rPr>
        <w:t>Сооружение</w:t>
      </w:r>
      <w:r w:rsidR="00AD3915">
        <w:rPr>
          <w:rFonts w:ascii="Arial" w:hAnsi="Arial" w:cs="Arial"/>
          <w:bCs/>
          <w:sz w:val="24"/>
          <w:szCs w:val="24"/>
        </w:rPr>
        <w:t xml:space="preserve"> </w:t>
      </w:r>
      <w:r w:rsidRPr="00AC1480">
        <w:rPr>
          <w:rFonts w:ascii="Arial" w:hAnsi="Arial" w:cs="Arial"/>
          <w:bCs/>
          <w:sz w:val="24"/>
          <w:szCs w:val="24"/>
        </w:rPr>
        <w:t>в</w:t>
      </w:r>
      <w:r w:rsidR="00AD3915">
        <w:rPr>
          <w:rFonts w:ascii="Arial" w:hAnsi="Arial" w:cs="Arial"/>
          <w:bCs/>
          <w:sz w:val="24"/>
          <w:szCs w:val="24"/>
        </w:rPr>
        <w:t xml:space="preserve"> </w:t>
      </w:r>
      <w:r w:rsidRPr="00AC1480">
        <w:rPr>
          <w:rFonts w:ascii="Arial" w:hAnsi="Arial" w:cs="Arial"/>
          <w:bCs/>
          <w:sz w:val="24"/>
          <w:szCs w:val="24"/>
        </w:rPr>
        <w:t>1973</w:t>
      </w:r>
      <w:r w:rsidR="00AD3915">
        <w:rPr>
          <w:rFonts w:ascii="Arial" w:hAnsi="Arial" w:cs="Arial"/>
          <w:bCs/>
          <w:sz w:val="24"/>
          <w:szCs w:val="24"/>
        </w:rPr>
        <w:t xml:space="preserve"> </w:t>
      </w:r>
      <w:r w:rsidRPr="00AC1480">
        <w:rPr>
          <w:rFonts w:ascii="Arial" w:hAnsi="Arial" w:cs="Arial"/>
          <w:bCs/>
          <w:sz w:val="24"/>
          <w:szCs w:val="24"/>
        </w:rPr>
        <w:t>г.</w:t>
      </w:r>
      <w:r w:rsidR="00AD3915">
        <w:rPr>
          <w:rFonts w:ascii="Arial" w:hAnsi="Arial" w:cs="Arial"/>
          <w:bCs/>
          <w:sz w:val="24"/>
          <w:szCs w:val="24"/>
        </w:rPr>
        <w:t xml:space="preserve"> </w:t>
      </w:r>
      <w:r w:rsidRPr="00AC1480">
        <w:rPr>
          <w:rFonts w:ascii="Arial" w:hAnsi="Arial" w:cs="Arial"/>
          <w:bCs/>
          <w:sz w:val="24"/>
          <w:szCs w:val="24"/>
        </w:rPr>
        <w:t>Астраханского</w:t>
      </w:r>
      <w:r w:rsidR="00AD3915">
        <w:rPr>
          <w:rFonts w:ascii="Arial" w:hAnsi="Arial" w:cs="Arial"/>
          <w:bCs/>
          <w:sz w:val="24"/>
          <w:szCs w:val="24"/>
        </w:rPr>
        <w:t xml:space="preserve"> </w:t>
      </w:r>
      <w:proofErr w:type="spellStart"/>
      <w:r w:rsidRPr="00AC1480">
        <w:rPr>
          <w:rFonts w:ascii="Arial" w:hAnsi="Arial" w:cs="Arial"/>
          <w:bCs/>
          <w:sz w:val="24"/>
          <w:szCs w:val="24"/>
        </w:rPr>
        <w:t>вододелителя</w:t>
      </w:r>
      <w:proofErr w:type="spellEnd"/>
      <w:r w:rsidR="00AD3915">
        <w:rPr>
          <w:rFonts w:ascii="Arial" w:hAnsi="Arial" w:cs="Arial"/>
          <w:bCs/>
          <w:sz w:val="24"/>
          <w:szCs w:val="24"/>
        </w:rPr>
        <w:t xml:space="preserve"> </w:t>
      </w:r>
      <w:r w:rsidRPr="00AC1480">
        <w:rPr>
          <w:rFonts w:ascii="Arial" w:hAnsi="Arial" w:cs="Arial"/>
          <w:bCs/>
          <w:sz w:val="24"/>
          <w:szCs w:val="24"/>
        </w:rPr>
        <w:t>ниже</w:t>
      </w:r>
      <w:r w:rsidR="00AD3915">
        <w:rPr>
          <w:rFonts w:ascii="Arial" w:hAnsi="Arial" w:cs="Arial"/>
          <w:bCs/>
          <w:sz w:val="24"/>
          <w:szCs w:val="24"/>
        </w:rPr>
        <w:t xml:space="preserve"> </w:t>
      </w:r>
      <w:r w:rsidRPr="00AC1480">
        <w:rPr>
          <w:rFonts w:ascii="Arial" w:hAnsi="Arial" w:cs="Arial"/>
          <w:bCs/>
          <w:sz w:val="24"/>
          <w:szCs w:val="24"/>
        </w:rPr>
        <w:t>истоков</w:t>
      </w:r>
      <w:r w:rsidR="00AD3915">
        <w:rPr>
          <w:rFonts w:ascii="Arial" w:hAnsi="Arial" w:cs="Arial"/>
          <w:bCs/>
          <w:sz w:val="24"/>
          <w:szCs w:val="24"/>
        </w:rPr>
        <w:t xml:space="preserve"> </w:t>
      </w:r>
      <w:proofErr w:type="spellStart"/>
      <w:r w:rsidRPr="00AC1480">
        <w:rPr>
          <w:rFonts w:ascii="Arial" w:hAnsi="Arial" w:cs="Arial"/>
          <w:bCs/>
          <w:sz w:val="24"/>
          <w:szCs w:val="24"/>
        </w:rPr>
        <w:t>Бузана</w:t>
      </w:r>
      <w:proofErr w:type="spellEnd"/>
      <w:r w:rsidR="00AD3915">
        <w:rPr>
          <w:rFonts w:ascii="Arial" w:hAnsi="Arial" w:cs="Arial"/>
          <w:bCs/>
          <w:sz w:val="24"/>
          <w:szCs w:val="24"/>
        </w:rPr>
        <w:t xml:space="preserve"> </w:t>
      </w:r>
      <w:r w:rsidRPr="00AC1480">
        <w:rPr>
          <w:rFonts w:ascii="Arial" w:hAnsi="Arial" w:cs="Arial"/>
          <w:bCs/>
          <w:sz w:val="24"/>
          <w:szCs w:val="24"/>
        </w:rPr>
        <w:t>привело</w:t>
      </w:r>
      <w:r w:rsidR="00AD3915">
        <w:rPr>
          <w:rFonts w:ascii="Arial" w:hAnsi="Arial" w:cs="Arial"/>
          <w:bCs/>
          <w:sz w:val="24"/>
          <w:szCs w:val="24"/>
        </w:rPr>
        <w:t xml:space="preserve"> </w:t>
      </w:r>
      <w:r w:rsidRPr="00AC1480">
        <w:rPr>
          <w:rFonts w:ascii="Arial" w:hAnsi="Arial" w:cs="Arial"/>
          <w:bCs/>
          <w:sz w:val="24"/>
          <w:szCs w:val="24"/>
        </w:rPr>
        <w:t>к</w:t>
      </w:r>
      <w:r w:rsidR="00AD3915">
        <w:rPr>
          <w:rFonts w:ascii="Arial" w:hAnsi="Arial" w:cs="Arial"/>
          <w:bCs/>
          <w:sz w:val="24"/>
          <w:szCs w:val="24"/>
        </w:rPr>
        <w:t xml:space="preserve"> </w:t>
      </w:r>
      <w:r w:rsidRPr="00AC1480">
        <w:rPr>
          <w:rFonts w:ascii="Arial" w:hAnsi="Arial" w:cs="Arial"/>
          <w:bCs/>
          <w:sz w:val="24"/>
          <w:szCs w:val="24"/>
        </w:rPr>
        <w:t>увеличению</w:t>
      </w:r>
      <w:r w:rsidR="00AD3915">
        <w:rPr>
          <w:rFonts w:ascii="Arial" w:hAnsi="Arial" w:cs="Arial"/>
          <w:bCs/>
          <w:sz w:val="24"/>
          <w:szCs w:val="24"/>
        </w:rPr>
        <w:t xml:space="preserve"> </w:t>
      </w:r>
      <w:r w:rsidRPr="00AC1480">
        <w:rPr>
          <w:rFonts w:ascii="Arial" w:hAnsi="Arial" w:cs="Arial"/>
          <w:bCs/>
          <w:sz w:val="24"/>
          <w:szCs w:val="24"/>
        </w:rPr>
        <w:t>расходов</w:t>
      </w:r>
      <w:r w:rsidR="00AD3915">
        <w:rPr>
          <w:rFonts w:ascii="Arial" w:hAnsi="Arial" w:cs="Arial"/>
          <w:bCs/>
          <w:sz w:val="24"/>
          <w:szCs w:val="24"/>
        </w:rPr>
        <w:t xml:space="preserve"> </w:t>
      </w:r>
      <w:r w:rsidRPr="00AC1480">
        <w:rPr>
          <w:rFonts w:ascii="Arial" w:hAnsi="Arial" w:cs="Arial"/>
          <w:bCs/>
          <w:sz w:val="24"/>
          <w:szCs w:val="24"/>
        </w:rPr>
        <w:t>воды</w:t>
      </w:r>
      <w:r w:rsidR="00AD3915">
        <w:rPr>
          <w:rFonts w:ascii="Arial" w:hAnsi="Arial" w:cs="Arial"/>
          <w:bCs/>
          <w:sz w:val="24"/>
          <w:szCs w:val="24"/>
        </w:rPr>
        <w:t xml:space="preserve"> </w:t>
      </w:r>
      <w:r w:rsidRPr="00AC1480">
        <w:rPr>
          <w:rFonts w:ascii="Arial" w:hAnsi="Arial" w:cs="Arial"/>
          <w:bCs/>
          <w:sz w:val="24"/>
          <w:szCs w:val="24"/>
        </w:rPr>
        <w:t>в</w:t>
      </w:r>
      <w:r w:rsidR="00AD3915">
        <w:rPr>
          <w:rFonts w:ascii="Arial" w:hAnsi="Arial" w:cs="Arial"/>
          <w:bCs/>
          <w:sz w:val="24"/>
          <w:szCs w:val="24"/>
        </w:rPr>
        <w:t xml:space="preserve"> </w:t>
      </w:r>
      <w:r w:rsidRPr="00AC1480">
        <w:rPr>
          <w:rFonts w:ascii="Arial" w:hAnsi="Arial" w:cs="Arial"/>
          <w:bCs/>
          <w:sz w:val="24"/>
          <w:szCs w:val="24"/>
        </w:rPr>
        <w:lastRenderedPageBreak/>
        <w:t>рукаве</w:t>
      </w:r>
      <w:r w:rsidR="00AD3915">
        <w:rPr>
          <w:rFonts w:ascii="Arial" w:hAnsi="Arial" w:cs="Arial"/>
          <w:bCs/>
          <w:sz w:val="24"/>
          <w:szCs w:val="24"/>
        </w:rPr>
        <w:t xml:space="preserve"> </w:t>
      </w:r>
      <w:r w:rsidRPr="00AC1480">
        <w:rPr>
          <w:rFonts w:ascii="Arial" w:hAnsi="Arial" w:cs="Arial"/>
          <w:bCs/>
          <w:sz w:val="24"/>
          <w:szCs w:val="24"/>
        </w:rPr>
        <w:t>Бузан.</w:t>
      </w:r>
      <w:r w:rsidR="00AD3915">
        <w:rPr>
          <w:rFonts w:ascii="Arial" w:hAnsi="Arial" w:cs="Arial"/>
          <w:bCs/>
          <w:sz w:val="24"/>
          <w:szCs w:val="24"/>
        </w:rPr>
        <w:t xml:space="preserve"> </w:t>
      </w:r>
      <w:r w:rsidRPr="00AC1480">
        <w:rPr>
          <w:rFonts w:ascii="Arial" w:hAnsi="Arial" w:cs="Arial"/>
          <w:bCs/>
          <w:sz w:val="24"/>
          <w:szCs w:val="24"/>
        </w:rPr>
        <w:t>К</w:t>
      </w:r>
      <w:r w:rsidR="00AD3915">
        <w:rPr>
          <w:rFonts w:ascii="Arial" w:hAnsi="Arial" w:cs="Arial"/>
          <w:bCs/>
          <w:sz w:val="24"/>
          <w:szCs w:val="24"/>
        </w:rPr>
        <w:t xml:space="preserve"> </w:t>
      </w:r>
      <w:r w:rsidRPr="00AC1480">
        <w:rPr>
          <w:rFonts w:ascii="Arial" w:hAnsi="Arial" w:cs="Arial"/>
          <w:bCs/>
          <w:sz w:val="24"/>
          <w:szCs w:val="24"/>
        </w:rPr>
        <w:t>1981-1993</w:t>
      </w:r>
      <w:r w:rsidR="00AD3915">
        <w:rPr>
          <w:rFonts w:ascii="Arial" w:hAnsi="Arial" w:cs="Arial"/>
          <w:bCs/>
          <w:sz w:val="24"/>
          <w:szCs w:val="24"/>
        </w:rPr>
        <w:t xml:space="preserve"> </w:t>
      </w:r>
      <w:r w:rsidRPr="00AC1480">
        <w:rPr>
          <w:rFonts w:ascii="Arial" w:hAnsi="Arial" w:cs="Arial"/>
          <w:bCs/>
          <w:sz w:val="24"/>
          <w:szCs w:val="24"/>
        </w:rPr>
        <w:t>гг.</w:t>
      </w:r>
      <w:r w:rsidR="00AD3915">
        <w:rPr>
          <w:rFonts w:ascii="Arial" w:hAnsi="Arial" w:cs="Arial"/>
          <w:bCs/>
          <w:sz w:val="24"/>
          <w:szCs w:val="24"/>
        </w:rPr>
        <w:t xml:space="preserve"> </w:t>
      </w:r>
      <w:r w:rsidRPr="00AC1480">
        <w:rPr>
          <w:rFonts w:ascii="Arial" w:hAnsi="Arial" w:cs="Arial"/>
          <w:bCs/>
          <w:sz w:val="24"/>
          <w:szCs w:val="24"/>
        </w:rPr>
        <w:t>доля</w:t>
      </w:r>
      <w:r w:rsidR="00AD3915">
        <w:rPr>
          <w:rFonts w:ascii="Arial" w:hAnsi="Arial" w:cs="Arial"/>
          <w:bCs/>
          <w:sz w:val="24"/>
          <w:szCs w:val="24"/>
        </w:rPr>
        <w:t xml:space="preserve"> </w:t>
      </w:r>
      <w:r w:rsidRPr="00AC1480">
        <w:rPr>
          <w:rFonts w:ascii="Arial" w:hAnsi="Arial" w:cs="Arial"/>
          <w:bCs/>
          <w:sz w:val="24"/>
          <w:szCs w:val="24"/>
        </w:rPr>
        <w:t>волжского</w:t>
      </w:r>
      <w:r w:rsidR="00AD3915">
        <w:rPr>
          <w:rFonts w:ascii="Arial" w:hAnsi="Arial" w:cs="Arial"/>
          <w:bCs/>
          <w:sz w:val="24"/>
          <w:szCs w:val="24"/>
        </w:rPr>
        <w:t xml:space="preserve"> </w:t>
      </w:r>
      <w:r w:rsidRPr="00AC1480">
        <w:rPr>
          <w:rFonts w:ascii="Arial" w:hAnsi="Arial" w:cs="Arial"/>
          <w:bCs/>
          <w:sz w:val="24"/>
          <w:szCs w:val="24"/>
        </w:rPr>
        <w:t>стока</w:t>
      </w:r>
      <w:r w:rsidR="00AD3915">
        <w:rPr>
          <w:rFonts w:ascii="Arial" w:hAnsi="Arial" w:cs="Arial"/>
          <w:bCs/>
          <w:sz w:val="24"/>
          <w:szCs w:val="24"/>
        </w:rPr>
        <w:t xml:space="preserve"> </w:t>
      </w:r>
      <w:r w:rsidRPr="00AC1480">
        <w:rPr>
          <w:rFonts w:ascii="Arial" w:hAnsi="Arial" w:cs="Arial"/>
          <w:bCs/>
          <w:sz w:val="24"/>
          <w:szCs w:val="24"/>
        </w:rPr>
        <w:t>в</w:t>
      </w:r>
      <w:r w:rsidR="00AD3915">
        <w:rPr>
          <w:rFonts w:ascii="Arial" w:hAnsi="Arial" w:cs="Arial"/>
          <w:bCs/>
          <w:sz w:val="24"/>
          <w:szCs w:val="24"/>
        </w:rPr>
        <w:t xml:space="preserve"> </w:t>
      </w:r>
      <w:r w:rsidRPr="00AC1480">
        <w:rPr>
          <w:rFonts w:ascii="Arial" w:hAnsi="Arial" w:cs="Arial"/>
          <w:bCs/>
          <w:sz w:val="24"/>
          <w:szCs w:val="24"/>
        </w:rPr>
        <w:t>Бузан</w:t>
      </w:r>
      <w:r w:rsidR="00AD3915">
        <w:rPr>
          <w:rFonts w:ascii="Arial" w:hAnsi="Arial" w:cs="Arial"/>
          <w:bCs/>
          <w:sz w:val="24"/>
          <w:szCs w:val="24"/>
        </w:rPr>
        <w:t xml:space="preserve"> </w:t>
      </w:r>
      <w:r w:rsidRPr="00AC1480">
        <w:rPr>
          <w:rFonts w:ascii="Arial" w:hAnsi="Arial" w:cs="Arial"/>
          <w:bCs/>
          <w:sz w:val="24"/>
          <w:szCs w:val="24"/>
        </w:rPr>
        <w:t>достигала</w:t>
      </w:r>
      <w:r w:rsidR="00AD3915">
        <w:rPr>
          <w:rFonts w:ascii="Arial" w:hAnsi="Arial" w:cs="Arial"/>
          <w:bCs/>
          <w:sz w:val="24"/>
          <w:szCs w:val="24"/>
        </w:rPr>
        <w:t xml:space="preserve"> </w:t>
      </w:r>
      <w:r w:rsidRPr="00AC1480">
        <w:rPr>
          <w:rFonts w:ascii="Arial" w:hAnsi="Arial" w:cs="Arial"/>
          <w:bCs/>
          <w:sz w:val="24"/>
          <w:szCs w:val="24"/>
        </w:rPr>
        <w:t>в</w:t>
      </w:r>
      <w:r w:rsidR="00AD3915">
        <w:rPr>
          <w:rFonts w:ascii="Arial" w:hAnsi="Arial" w:cs="Arial"/>
          <w:bCs/>
          <w:sz w:val="24"/>
          <w:szCs w:val="24"/>
        </w:rPr>
        <w:t xml:space="preserve"> </w:t>
      </w:r>
      <w:r w:rsidRPr="00AC1480">
        <w:rPr>
          <w:rFonts w:ascii="Arial" w:hAnsi="Arial" w:cs="Arial"/>
          <w:bCs/>
          <w:sz w:val="24"/>
          <w:szCs w:val="24"/>
        </w:rPr>
        <w:t>среднем</w:t>
      </w:r>
      <w:r w:rsidR="00AD3915">
        <w:rPr>
          <w:rFonts w:ascii="Arial" w:hAnsi="Arial" w:cs="Arial"/>
          <w:bCs/>
          <w:sz w:val="24"/>
          <w:szCs w:val="24"/>
        </w:rPr>
        <w:t xml:space="preserve"> </w:t>
      </w:r>
      <w:r w:rsidRPr="00AC1480">
        <w:rPr>
          <w:rFonts w:ascii="Arial" w:hAnsi="Arial" w:cs="Arial"/>
          <w:bCs/>
          <w:sz w:val="24"/>
          <w:szCs w:val="24"/>
        </w:rPr>
        <w:t>35,2%</w:t>
      </w:r>
      <w:r w:rsidR="00AD3915">
        <w:rPr>
          <w:rFonts w:ascii="Arial" w:hAnsi="Arial" w:cs="Arial"/>
          <w:bCs/>
          <w:sz w:val="24"/>
          <w:szCs w:val="24"/>
        </w:rPr>
        <w:t xml:space="preserve"> </w:t>
      </w:r>
    </w:p>
    <w:p w14:paraId="0A228B14" w14:textId="66AF21F9" w:rsidR="00AC1480" w:rsidRPr="00AC1480" w:rsidRDefault="00AC1480" w:rsidP="00AC1480">
      <w:pPr>
        <w:tabs>
          <w:tab w:val="left" w:pos="993"/>
        </w:tabs>
        <w:spacing w:line="276" w:lineRule="auto"/>
        <w:rPr>
          <w:rFonts w:ascii="Arial" w:hAnsi="Arial" w:cs="Arial"/>
          <w:sz w:val="24"/>
          <w:szCs w:val="24"/>
        </w:rPr>
      </w:pPr>
      <w:r w:rsidRPr="00AC1480">
        <w:rPr>
          <w:rFonts w:ascii="Arial" w:hAnsi="Arial" w:cs="Arial"/>
          <w:sz w:val="24"/>
          <w:szCs w:val="24"/>
        </w:rPr>
        <w:t>Основные</w:t>
      </w:r>
      <w:r w:rsidR="00AD3915">
        <w:rPr>
          <w:rFonts w:ascii="Arial" w:hAnsi="Arial" w:cs="Arial"/>
          <w:sz w:val="24"/>
          <w:szCs w:val="24"/>
        </w:rPr>
        <w:t xml:space="preserve"> </w:t>
      </w:r>
      <w:r w:rsidRPr="00AC1480">
        <w:rPr>
          <w:rFonts w:ascii="Arial" w:hAnsi="Arial" w:cs="Arial"/>
          <w:sz w:val="24"/>
          <w:szCs w:val="24"/>
        </w:rPr>
        <w:t>фазы</w:t>
      </w:r>
      <w:r w:rsidR="00AD3915">
        <w:rPr>
          <w:rFonts w:ascii="Arial" w:hAnsi="Arial" w:cs="Arial"/>
          <w:sz w:val="24"/>
          <w:szCs w:val="24"/>
        </w:rPr>
        <w:t xml:space="preserve"> </w:t>
      </w:r>
      <w:r w:rsidRPr="00AC1480">
        <w:rPr>
          <w:rFonts w:ascii="Arial" w:hAnsi="Arial" w:cs="Arial"/>
          <w:sz w:val="24"/>
          <w:szCs w:val="24"/>
        </w:rPr>
        <w:t>гидрологического</w:t>
      </w:r>
      <w:r w:rsidR="00AD3915">
        <w:rPr>
          <w:rFonts w:ascii="Arial" w:hAnsi="Arial" w:cs="Arial"/>
          <w:sz w:val="24"/>
          <w:szCs w:val="24"/>
        </w:rPr>
        <w:t xml:space="preserve"> </w:t>
      </w:r>
      <w:r w:rsidRPr="00AC1480">
        <w:rPr>
          <w:rFonts w:ascii="Arial" w:hAnsi="Arial" w:cs="Arial"/>
          <w:sz w:val="24"/>
          <w:szCs w:val="24"/>
        </w:rPr>
        <w:t>режима</w:t>
      </w:r>
      <w:r w:rsidR="00AD3915">
        <w:rPr>
          <w:rFonts w:ascii="Arial" w:hAnsi="Arial" w:cs="Arial"/>
          <w:sz w:val="24"/>
          <w:szCs w:val="24"/>
        </w:rPr>
        <w:t xml:space="preserve"> </w:t>
      </w:r>
      <w:r w:rsidRPr="00AC1480">
        <w:rPr>
          <w:rFonts w:ascii="Arial" w:hAnsi="Arial" w:cs="Arial"/>
          <w:sz w:val="24"/>
          <w:szCs w:val="24"/>
        </w:rPr>
        <w:t>водотоков</w:t>
      </w:r>
      <w:r w:rsidR="00AD3915">
        <w:rPr>
          <w:rFonts w:ascii="Arial" w:hAnsi="Arial" w:cs="Arial"/>
          <w:sz w:val="24"/>
          <w:szCs w:val="24"/>
        </w:rPr>
        <w:t xml:space="preserve"> </w:t>
      </w:r>
      <w:r w:rsidRPr="00AC1480">
        <w:rPr>
          <w:rFonts w:ascii="Arial" w:hAnsi="Arial" w:cs="Arial"/>
          <w:sz w:val="24"/>
          <w:szCs w:val="24"/>
        </w:rPr>
        <w:t>дельты</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период</w:t>
      </w:r>
      <w:r w:rsidR="00AD3915">
        <w:rPr>
          <w:rFonts w:ascii="Arial" w:hAnsi="Arial" w:cs="Arial"/>
          <w:sz w:val="24"/>
          <w:szCs w:val="24"/>
        </w:rPr>
        <w:t xml:space="preserve"> </w:t>
      </w:r>
      <w:r w:rsidRPr="00AC1480">
        <w:rPr>
          <w:rFonts w:ascii="Arial" w:hAnsi="Arial" w:cs="Arial"/>
          <w:sz w:val="24"/>
          <w:szCs w:val="24"/>
        </w:rPr>
        <w:t>зарегулированного</w:t>
      </w:r>
      <w:r w:rsidR="00AD3915">
        <w:rPr>
          <w:rFonts w:ascii="Arial" w:hAnsi="Arial" w:cs="Arial"/>
          <w:sz w:val="24"/>
          <w:szCs w:val="24"/>
        </w:rPr>
        <w:t xml:space="preserve"> </w:t>
      </w:r>
      <w:r w:rsidRPr="00AC1480">
        <w:rPr>
          <w:rFonts w:ascii="Arial" w:hAnsi="Arial" w:cs="Arial"/>
          <w:sz w:val="24"/>
          <w:szCs w:val="24"/>
        </w:rPr>
        <w:t>стока</w:t>
      </w:r>
      <w:r w:rsidR="00AD3915">
        <w:rPr>
          <w:rFonts w:ascii="Arial" w:hAnsi="Arial" w:cs="Arial"/>
          <w:sz w:val="24"/>
          <w:szCs w:val="24"/>
        </w:rPr>
        <w:t xml:space="preserve"> </w:t>
      </w:r>
      <w:r w:rsidRPr="00AC1480">
        <w:rPr>
          <w:rFonts w:ascii="Arial" w:hAnsi="Arial" w:cs="Arial"/>
          <w:sz w:val="24"/>
          <w:szCs w:val="24"/>
        </w:rPr>
        <w:t>включают</w:t>
      </w:r>
      <w:r w:rsidR="00AD3915">
        <w:rPr>
          <w:rFonts w:ascii="Arial" w:hAnsi="Arial" w:cs="Arial"/>
          <w:sz w:val="24"/>
          <w:szCs w:val="24"/>
        </w:rPr>
        <w:t xml:space="preserve"> </w:t>
      </w:r>
      <w:r w:rsidRPr="00AC1480">
        <w:rPr>
          <w:rFonts w:ascii="Arial" w:hAnsi="Arial" w:cs="Arial"/>
          <w:sz w:val="24"/>
          <w:szCs w:val="24"/>
        </w:rPr>
        <w:t>весеннее</w:t>
      </w:r>
      <w:r w:rsidR="00AD3915">
        <w:rPr>
          <w:rFonts w:ascii="Arial" w:hAnsi="Arial" w:cs="Arial"/>
          <w:sz w:val="24"/>
          <w:szCs w:val="24"/>
        </w:rPr>
        <w:t xml:space="preserve"> </w:t>
      </w:r>
      <w:r w:rsidRPr="00AC1480">
        <w:rPr>
          <w:rFonts w:ascii="Arial" w:hAnsi="Arial" w:cs="Arial"/>
          <w:sz w:val="24"/>
          <w:szCs w:val="24"/>
        </w:rPr>
        <w:t>половодье,</w:t>
      </w:r>
      <w:r w:rsidR="00AD3915">
        <w:rPr>
          <w:rFonts w:ascii="Arial" w:hAnsi="Arial" w:cs="Arial"/>
          <w:sz w:val="24"/>
          <w:szCs w:val="24"/>
        </w:rPr>
        <w:t xml:space="preserve"> </w:t>
      </w:r>
      <w:r w:rsidRPr="00AC1480">
        <w:rPr>
          <w:rFonts w:ascii="Arial" w:hAnsi="Arial" w:cs="Arial"/>
          <w:sz w:val="24"/>
          <w:szCs w:val="24"/>
        </w:rPr>
        <w:t>летне-осеннюю</w:t>
      </w:r>
      <w:r w:rsidR="00AD3915">
        <w:rPr>
          <w:rFonts w:ascii="Arial" w:hAnsi="Arial" w:cs="Arial"/>
          <w:sz w:val="24"/>
          <w:szCs w:val="24"/>
        </w:rPr>
        <w:t xml:space="preserve"> </w:t>
      </w:r>
      <w:r w:rsidRPr="00AC1480">
        <w:rPr>
          <w:rFonts w:ascii="Arial" w:hAnsi="Arial" w:cs="Arial"/>
          <w:sz w:val="24"/>
          <w:szCs w:val="24"/>
        </w:rPr>
        <w:t>межень,</w:t>
      </w:r>
      <w:r w:rsidR="00AD3915">
        <w:rPr>
          <w:rFonts w:ascii="Arial" w:hAnsi="Arial" w:cs="Arial"/>
          <w:sz w:val="24"/>
          <w:szCs w:val="24"/>
        </w:rPr>
        <w:t xml:space="preserve"> </w:t>
      </w:r>
      <w:r w:rsidRPr="00AC1480">
        <w:rPr>
          <w:rFonts w:ascii="Arial" w:hAnsi="Arial" w:cs="Arial"/>
          <w:sz w:val="24"/>
          <w:szCs w:val="24"/>
        </w:rPr>
        <w:t>«зимние»</w:t>
      </w:r>
      <w:r w:rsidR="00AD3915">
        <w:rPr>
          <w:rFonts w:ascii="Arial" w:hAnsi="Arial" w:cs="Arial"/>
          <w:sz w:val="24"/>
          <w:szCs w:val="24"/>
        </w:rPr>
        <w:t xml:space="preserve"> </w:t>
      </w:r>
      <w:r w:rsidRPr="00AC1480">
        <w:rPr>
          <w:rFonts w:ascii="Arial" w:hAnsi="Arial" w:cs="Arial"/>
          <w:sz w:val="24"/>
          <w:szCs w:val="24"/>
        </w:rPr>
        <w:t>па</w:t>
      </w:r>
      <w:r w:rsidR="00B37458">
        <w:rPr>
          <w:rFonts w:ascii="Arial" w:hAnsi="Arial" w:cs="Arial"/>
          <w:sz w:val="24"/>
          <w:szCs w:val="24"/>
        </w:rPr>
        <w:t>водки</w:t>
      </w:r>
      <w:r w:rsidR="00AD3915">
        <w:rPr>
          <w:rFonts w:ascii="Arial" w:hAnsi="Arial" w:cs="Arial"/>
          <w:sz w:val="24"/>
          <w:szCs w:val="24"/>
        </w:rPr>
        <w:t xml:space="preserve"> </w:t>
      </w:r>
      <w:r w:rsidR="00B37458">
        <w:rPr>
          <w:rFonts w:ascii="Arial" w:hAnsi="Arial" w:cs="Arial"/>
          <w:sz w:val="24"/>
          <w:szCs w:val="24"/>
        </w:rPr>
        <w:t>и</w:t>
      </w:r>
      <w:r w:rsidR="00AD3915">
        <w:rPr>
          <w:rFonts w:ascii="Arial" w:hAnsi="Arial" w:cs="Arial"/>
          <w:sz w:val="24"/>
          <w:szCs w:val="24"/>
        </w:rPr>
        <w:t xml:space="preserve"> </w:t>
      </w:r>
      <w:proofErr w:type="spellStart"/>
      <w:r w:rsidR="00B37458">
        <w:rPr>
          <w:rFonts w:ascii="Arial" w:hAnsi="Arial" w:cs="Arial"/>
          <w:sz w:val="24"/>
          <w:szCs w:val="24"/>
        </w:rPr>
        <w:t>предполоводную</w:t>
      </w:r>
      <w:proofErr w:type="spellEnd"/>
      <w:r w:rsidR="00AD3915">
        <w:rPr>
          <w:rFonts w:ascii="Arial" w:hAnsi="Arial" w:cs="Arial"/>
          <w:sz w:val="24"/>
          <w:szCs w:val="24"/>
        </w:rPr>
        <w:t xml:space="preserve"> </w:t>
      </w:r>
      <w:r w:rsidR="00B37458">
        <w:rPr>
          <w:rFonts w:ascii="Arial" w:hAnsi="Arial" w:cs="Arial"/>
          <w:sz w:val="24"/>
          <w:szCs w:val="24"/>
        </w:rPr>
        <w:t>межень.</w:t>
      </w:r>
      <w:r w:rsidR="00AD3915">
        <w:rPr>
          <w:rFonts w:ascii="Arial" w:hAnsi="Arial" w:cs="Arial"/>
          <w:sz w:val="24"/>
          <w:szCs w:val="24"/>
        </w:rPr>
        <w:t xml:space="preserve"> </w:t>
      </w:r>
      <w:r w:rsidRPr="00AC1480">
        <w:rPr>
          <w:rFonts w:ascii="Arial" w:hAnsi="Arial" w:cs="Arial"/>
          <w:sz w:val="24"/>
          <w:szCs w:val="24"/>
        </w:rPr>
        <w:t>Для</w:t>
      </w:r>
      <w:r w:rsidR="00AD3915">
        <w:rPr>
          <w:rFonts w:ascii="Arial" w:hAnsi="Arial" w:cs="Arial"/>
          <w:sz w:val="24"/>
          <w:szCs w:val="24"/>
        </w:rPr>
        <w:t xml:space="preserve"> </w:t>
      </w:r>
      <w:r w:rsidRPr="00AC1480">
        <w:rPr>
          <w:rFonts w:ascii="Arial" w:hAnsi="Arial" w:cs="Arial"/>
          <w:sz w:val="24"/>
          <w:szCs w:val="24"/>
        </w:rPr>
        <w:t>Володарского</w:t>
      </w:r>
      <w:r w:rsidR="00AD3915">
        <w:rPr>
          <w:rFonts w:ascii="Arial" w:hAnsi="Arial" w:cs="Arial"/>
          <w:sz w:val="24"/>
          <w:szCs w:val="24"/>
        </w:rPr>
        <w:t xml:space="preserve"> </w:t>
      </w:r>
      <w:r w:rsidRPr="00AC1480">
        <w:rPr>
          <w:rFonts w:ascii="Arial" w:hAnsi="Arial" w:cs="Arial"/>
          <w:sz w:val="24"/>
          <w:szCs w:val="24"/>
        </w:rPr>
        <w:t>района</w:t>
      </w:r>
      <w:r w:rsidR="00AD3915">
        <w:rPr>
          <w:rFonts w:ascii="Arial" w:hAnsi="Arial" w:cs="Arial"/>
          <w:sz w:val="24"/>
          <w:szCs w:val="24"/>
        </w:rPr>
        <w:t xml:space="preserve"> </w:t>
      </w:r>
      <w:r w:rsidRPr="00AC1480">
        <w:rPr>
          <w:rFonts w:ascii="Arial" w:hAnsi="Arial" w:cs="Arial"/>
          <w:sz w:val="24"/>
          <w:szCs w:val="24"/>
        </w:rPr>
        <w:t>средние</w:t>
      </w:r>
      <w:r w:rsidR="00AD3915">
        <w:rPr>
          <w:rFonts w:ascii="Arial" w:hAnsi="Arial" w:cs="Arial"/>
          <w:sz w:val="24"/>
          <w:szCs w:val="24"/>
        </w:rPr>
        <w:t xml:space="preserve"> </w:t>
      </w:r>
      <w:r w:rsidRPr="00AC1480">
        <w:rPr>
          <w:rFonts w:ascii="Arial" w:hAnsi="Arial" w:cs="Arial"/>
          <w:sz w:val="24"/>
          <w:szCs w:val="24"/>
        </w:rPr>
        <w:t>даты</w:t>
      </w:r>
      <w:r w:rsidR="00AD3915">
        <w:rPr>
          <w:rFonts w:ascii="Arial" w:hAnsi="Arial" w:cs="Arial"/>
          <w:sz w:val="24"/>
          <w:szCs w:val="24"/>
        </w:rPr>
        <w:t xml:space="preserve"> </w:t>
      </w:r>
      <w:r w:rsidRPr="00AC1480">
        <w:rPr>
          <w:rFonts w:ascii="Arial" w:hAnsi="Arial" w:cs="Arial"/>
          <w:sz w:val="24"/>
          <w:szCs w:val="24"/>
        </w:rPr>
        <w:t>начала</w:t>
      </w:r>
      <w:r w:rsidR="00AD3915">
        <w:rPr>
          <w:rFonts w:ascii="Arial" w:hAnsi="Arial" w:cs="Arial"/>
          <w:sz w:val="24"/>
          <w:szCs w:val="24"/>
        </w:rPr>
        <w:t xml:space="preserve"> </w:t>
      </w:r>
      <w:r w:rsidRPr="00AC1480">
        <w:rPr>
          <w:rFonts w:ascii="Arial" w:hAnsi="Arial" w:cs="Arial"/>
          <w:sz w:val="24"/>
          <w:szCs w:val="24"/>
        </w:rPr>
        <w:t>половодья</w:t>
      </w:r>
      <w:r w:rsidR="00AD3915">
        <w:rPr>
          <w:rFonts w:ascii="Arial" w:hAnsi="Arial" w:cs="Arial"/>
          <w:sz w:val="24"/>
          <w:szCs w:val="24"/>
        </w:rPr>
        <w:t xml:space="preserve"> </w:t>
      </w:r>
      <w:r w:rsidRPr="00AC1480">
        <w:rPr>
          <w:rFonts w:ascii="Arial" w:hAnsi="Arial" w:cs="Arial"/>
          <w:sz w:val="24"/>
          <w:szCs w:val="24"/>
        </w:rPr>
        <w:t>у</w:t>
      </w:r>
      <w:r w:rsidR="00AD3915">
        <w:rPr>
          <w:rFonts w:ascii="Arial" w:hAnsi="Arial" w:cs="Arial"/>
          <w:sz w:val="24"/>
          <w:szCs w:val="24"/>
        </w:rPr>
        <w:t xml:space="preserve"> </w:t>
      </w:r>
      <w:r w:rsidRPr="00AC1480">
        <w:rPr>
          <w:rFonts w:ascii="Arial" w:hAnsi="Arial" w:cs="Arial"/>
          <w:sz w:val="24"/>
          <w:szCs w:val="24"/>
        </w:rPr>
        <w:t>пос.</w:t>
      </w:r>
      <w:r w:rsidR="00AD3915">
        <w:rPr>
          <w:rFonts w:ascii="Arial" w:hAnsi="Arial" w:cs="Arial"/>
          <w:sz w:val="24"/>
          <w:szCs w:val="24"/>
        </w:rPr>
        <w:t xml:space="preserve"> </w:t>
      </w:r>
      <w:r w:rsidRPr="00AC1480">
        <w:rPr>
          <w:rFonts w:ascii="Arial" w:hAnsi="Arial" w:cs="Arial"/>
          <w:sz w:val="24"/>
          <w:szCs w:val="24"/>
        </w:rPr>
        <w:t>Володарский</w:t>
      </w:r>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r w:rsidR="00403C14">
        <w:rPr>
          <w:rFonts w:ascii="Arial" w:hAnsi="Arial" w:cs="Arial"/>
          <w:sz w:val="24"/>
          <w:szCs w:val="24"/>
        </w:rPr>
        <w:t>в</w:t>
      </w:r>
      <w:r w:rsidR="00AD3915">
        <w:rPr>
          <w:rFonts w:ascii="Arial" w:hAnsi="Arial" w:cs="Arial"/>
          <w:sz w:val="24"/>
          <w:szCs w:val="24"/>
        </w:rPr>
        <w:t xml:space="preserve"> </w:t>
      </w:r>
      <w:r w:rsidR="00403C14">
        <w:rPr>
          <w:rFonts w:ascii="Arial" w:hAnsi="Arial" w:cs="Arial"/>
          <w:sz w:val="24"/>
          <w:szCs w:val="24"/>
        </w:rPr>
        <w:t>середине</w:t>
      </w:r>
      <w:r w:rsidR="00AD3915">
        <w:rPr>
          <w:rFonts w:ascii="Arial" w:hAnsi="Arial" w:cs="Arial"/>
          <w:sz w:val="24"/>
          <w:szCs w:val="24"/>
        </w:rPr>
        <w:t xml:space="preserve"> </w:t>
      </w:r>
      <w:r w:rsidR="00403C14">
        <w:rPr>
          <w:rFonts w:ascii="Arial" w:hAnsi="Arial" w:cs="Arial"/>
          <w:sz w:val="24"/>
          <w:szCs w:val="24"/>
        </w:rPr>
        <w:t>апреля,</w:t>
      </w:r>
      <w:r w:rsidR="00AD3915">
        <w:rPr>
          <w:rFonts w:ascii="Arial" w:hAnsi="Arial" w:cs="Arial"/>
          <w:sz w:val="24"/>
          <w:szCs w:val="24"/>
        </w:rPr>
        <w:t xml:space="preserve"> </w:t>
      </w:r>
      <w:r w:rsidRPr="00AC1480">
        <w:rPr>
          <w:rFonts w:ascii="Arial" w:hAnsi="Arial" w:cs="Arial"/>
          <w:sz w:val="24"/>
          <w:szCs w:val="24"/>
        </w:rPr>
        <w:t>пика</w:t>
      </w:r>
      <w:r w:rsidR="00AD3915">
        <w:rPr>
          <w:rFonts w:ascii="Arial" w:hAnsi="Arial" w:cs="Arial"/>
          <w:sz w:val="24"/>
          <w:szCs w:val="24"/>
        </w:rPr>
        <w:t xml:space="preserve"> </w:t>
      </w:r>
      <w:r w:rsidRPr="00AC1480">
        <w:rPr>
          <w:rFonts w:ascii="Arial" w:hAnsi="Arial" w:cs="Arial"/>
          <w:sz w:val="24"/>
          <w:szCs w:val="24"/>
        </w:rPr>
        <w:t>половодья</w:t>
      </w:r>
      <w:r w:rsidR="00AD3915">
        <w:rPr>
          <w:rFonts w:ascii="Arial" w:hAnsi="Arial" w:cs="Arial"/>
          <w:sz w:val="24"/>
          <w:szCs w:val="24"/>
        </w:rPr>
        <w:t xml:space="preserve"> </w:t>
      </w:r>
      <w:r w:rsidR="00403C14">
        <w:rPr>
          <w:rFonts w:ascii="Arial" w:hAnsi="Arial" w:cs="Arial"/>
          <w:sz w:val="24"/>
          <w:szCs w:val="24"/>
        </w:rPr>
        <w:t>–</w:t>
      </w:r>
      <w:r w:rsidR="00AD3915">
        <w:rPr>
          <w:rFonts w:ascii="Arial" w:hAnsi="Arial" w:cs="Arial"/>
          <w:sz w:val="24"/>
          <w:szCs w:val="24"/>
        </w:rPr>
        <w:t xml:space="preserve"> </w:t>
      </w:r>
      <w:r w:rsidR="00403C14">
        <w:rPr>
          <w:rFonts w:ascii="Arial" w:hAnsi="Arial" w:cs="Arial"/>
          <w:sz w:val="24"/>
          <w:szCs w:val="24"/>
        </w:rPr>
        <w:t>к</w:t>
      </w:r>
      <w:r w:rsidR="00AD3915">
        <w:rPr>
          <w:rFonts w:ascii="Arial" w:hAnsi="Arial" w:cs="Arial"/>
          <w:sz w:val="24"/>
          <w:szCs w:val="24"/>
        </w:rPr>
        <w:t xml:space="preserve"> </w:t>
      </w:r>
      <w:r w:rsidR="00403C14">
        <w:rPr>
          <w:rFonts w:ascii="Arial" w:hAnsi="Arial" w:cs="Arial"/>
          <w:sz w:val="24"/>
          <w:szCs w:val="24"/>
        </w:rPr>
        <w:t>середине</w:t>
      </w:r>
      <w:r w:rsidR="00AD3915">
        <w:rPr>
          <w:rFonts w:ascii="Arial" w:hAnsi="Arial" w:cs="Arial"/>
          <w:sz w:val="24"/>
          <w:szCs w:val="24"/>
        </w:rPr>
        <w:t xml:space="preserve"> </w:t>
      </w:r>
      <w:r w:rsidR="00403C14">
        <w:rPr>
          <w:rFonts w:ascii="Arial" w:hAnsi="Arial" w:cs="Arial"/>
          <w:sz w:val="24"/>
          <w:szCs w:val="24"/>
        </w:rPr>
        <w:t>мая</w:t>
      </w:r>
      <w:r w:rsidR="00AD3915">
        <w:rPr>
          <w:rFonts w:ascii="Arial" w:hAnsi="Arial" w:cs="Arial"/>
          <w:sz w:val="24"/>
          <w:szCs w:val="24"/>
        </w:rPr>
        <w:t xml:space="preserve"> </w:t>
      </w:r>
      <w:r w:rsidR="00673AD4">
        <w:rPr>
          <w:rFonts w:ascii="Arial" w:hAnsi="Arial" w:cs="Arial"/>
          <w:sz w:val="24"/>
          <w:szCs w:val="24"/>
        </w:rPr>
        <w:t>и</w:t>
      </w:r>
      <w:r w:rsidR="00AD3915">
        <w:rPr>
          <w:rFonts w:ascii="Arial" w:hAnsi="Arial" w:cs="Arial"/>
          <w:sz w:val="24"/>
          <w:szCs w:val="24"/>
        </w:rPr>
        <w:t xml:space="preserve"> </w:t>
      </w:r>
      <w:r w:rsidR="00673AD4">
        <w:rPr>
          <w:rFonts w:ascii="Arial" w:hAnsi="Arial" w:cs="Arial"/>
          <w:sz w:val="24"/>
          <w:szCs w:val="24"/>
        </w:rPr>
        <w:t>окончание</w:t>
      </w:r>
      <w:r w:rsidR="00AD3915">
        <w:rPr>
          <w:rFonts w:ascii="Arial" w:hAnsi="Arial" w:cs="Arial"/>
          <w:sz w:val="24"/>
          <w:szCs w:val="24"/>
        </w:rPr>
        <w:t xml:space="preserve"> </w:t>
      </w:r>
      <w:r w:rsidR="00673AD4">
        <w:rPr>
          <w:rFonts w:ascii="Arial" w:hAnsi="Arial" w:cs="Arial"/>
          <w:sz w:val="24"/>
          <w:szCs w:val="24"/>
        </w:rPr>
        <w:t>к</w:t>
      </w:r>
      <w:r w:rsidR="00AD3915">
        <w:rPr>
          <w:rFonts w:ascii="Arial" w:hAnsi="Arial" w:cs="Arial"/>
          <w:sz w:val="24"/>
          <w:szCs w:val="24"/>
        </w:rPr>
        <w:t xml:space="preserve"> </w:t>
      </w:r>
      <w:r w:rsidR="00673AD4">
        <w:rPr>
          <w:rFonts w:ascii="Arial" w:hAnsi="Arial" w:cs="Arial"/>
          <w:sz w:val="24"/>
          <w:szCs w:val="24"/>
        </w:rPr>
        <w:t>началу</w:t>
      </w:r>
      <w:r w:rsidR="00AD3915">
        <w:rPr>
          <w:rFonts w:ascii="Arial" w:hAnsi="Arial" w:cs="Arial"/>
          <w:sz w:val="24"/>
          <w:szCs w:val="24"/>
        </w:rPr>
        <w:t xml:space="preserve"> </w:t>
      </w:r>
      <w:r w:rsidR="00673AD4">
        <w:rPr>
          <w:rFonts w:ascii="Arial" w:hAnsi="Arial" w:cs="Arial"/>
          <w:sz w:val="24"/>
          <w:szCs w:val="24"/>
        </w:rPr>
        <w:t>июля.</w:t>
      </w:r>
      <w:r w:rsidR="00AD3915">
        <w:rPr>
          <w:rFonts w:ascii="Arial" w:hAnsi="Arial" w:cs="Arial"/>
          <w:sz w:val="24"/>
          <w:szCs w:val="24"/>
        </w:rPr>
        <w:t xml:space="preserve"> </w:t>
      </w:r>
      <w:r w:rsidRPr="00AC1480">
        <w:rPr>
          <w:rFonts w:ascii="Arial" w:hAnsi="Arial" w:cs="Arial"/>
          <w:sz w:val="24"/>
          <w:szCs w:val="24"/>
        </w:rPr>
        <w:t>После</w:t>
      </w:r>
      <w:r w:rsidR="00AD3915">
        <w:rPr>
          <w:rFonts w:ascii="Arial" w:hAnsi="Arial" w:cs="Arial"/>
          <w:sz w:val="24"/>
          <w:szCs w:val="24"/>
        </w:rPr>
        <w:t xml:space="preserve"> </w:t>
      </w:r>
      <w:r w:rsidRPr="00AC1480">
        <w:rPr>
          <w:rFonts w:ascii="Arial" w:hAnsi="Arial" w:cs="Arial"/>
          <w:sz w:val="24"/>
          <w:szCs w:val="24"/>
        </w:rPr>
        <w:t>спада</w:t>
      </w:r>
      <w:r w:rsidR="00AD3915">
        <w:rPr>
          <w:rFonts w:ascii="Arial" w:hAnsi="Arial" w:cs="Arial"/>
          <w:sz w:val="24"/>
          <w:szCs w:val="24"/>
        </w:rPr>
        <w:t xml:space="preserve"> </w:t>
      </w:r>
      <w:r w:rsidRPr="00AC1480">
        <w:rPr>
          <w:rFonts w:ascii="Arial" w:hAnsi="Arial" w:cs="Arial"/>
          <w:sz w:val="24"/>
          <w:szCs w:val="24"/>
        </w:rPr>
        <w:t>половодья</w:t>
      </w:r>
      <w:r w:rsidR="00AD3915">
        <w:rPr>
          <w:rFonts w:ascii="Arial" w:hAnsi="Arial" w:cs="Arial"/>
          <w:sz w:val="24"/>
          <w:szCs w:val="24"/>
        </w:rPr>
        <w:t xml:space="preserve"> </w:t>
      </w:r>
      <w:r w:rsidRPr="00AC1480">
        <w:rPr>
          <w:rFonts w:ascii="Arial" w:hAnsi="Arial" w:cs="Arial"/>
          <w:sz w:val="24"/>
          <w:szCs w:val="24"/>
        </w:rPr>
        <w:t>до</w:t>
      </w:r>
      <w:r w:rsidR="00AD3915">
        <w:rPr>
          <w:rFonts w:ascii="Arial" w:hAnsi="Arial" w:cs="Arial"/>
          <w:sz w:val="24"/>
          <w:szCs w:val="24"/>
        </w:rPr>
        <w:t xml:space="preserve"> </w:t>
      </w:r>
      <w:r w:rsidRPr="00AC1480">
        <w:rPr>
          <w:rFonts w:ascii="Arial" w:hAnsi="Arial" w:cs="Arial"/>
          <w:sz w:val="24"/>
          <w:szCs w:val="24"/>
        </w:rPr>
        <w:t>ноября</w:t>
      </w:r>
      <w:r w:rsidR="00AD3915">
        <w:rPr>
          <w:rFonts w:ascii="Arial" w:hAnsi="Arial" w:cs="Arial"/>
          <w:sz w:val="24"/>
          <w:szCs w:val="24"/>
        </w:rPr>
        <w:t xml:space="preserve"> </w:t>
      </w:r>
      <w:r w:rsidRPr="00AC1480">
        <w:rPr>
          <w:rFonts w:ascii="Arial" w:hAnsi="Arial" w:cs="Arial"/>
          <w:sz w:val="24"/>
          <w:szCs w:val="24"/>
        </w:rPr>
        <w:t>продолжается</w:t>
      </w:r>
      <w:r w:rsidR="00AD3915">
        <w:rPr>
          <w:rFonts w:ascii="Arial" w:hAnsi="Arial" w:cs="Arial"/>
          <w:sz w:val="24"/>
          <w:szCs w:val="24"/>
        </w:rPr>
        <w:t xml:space="preserve"> </w:t>
      </w:r>
      <w:r w:rsidRPr="00AC1480">
        <w:rPr>
          <w:rFonts w:ascii="Arial" w:hAnsi="Arial" w:cs="Arial"/>
          <w:sz w:val="24"/>
          <w:szCs w:val="24"/>
        </w:rPr>
        <w:t>летне-осенняя</w:t>
      </w:r>
      <w:r w:rsidR="00AD3915">
        <w:rPr>
          <w:rFonts w:ascii="Arial" w:hAnsi="Arial" w:cs="Arial"/>
          <w:sz w:val="24"/>
          <w:szCs w:val="24"/>
        </w:rPr>
        <w:t xml:space="preserve"> </w:t>
      </w:r>
      <w:r w:rsidRPr="00AC1480">
        <w:rPr>
          <w:rFonts w:ascii="Arial" w:hAnsi="Arial" w:cs="Arial"/>
          <w:sz w:val="24"/>
          <w:szCs w:val="24"/>
        </w:rPr>
        <w:t>межень.</w:t>
      </w:r>
      <w:r w:rsidR="00AD3915">
        <w:rPr>
          <w:rFonts w:ascii="Arial" w:hAnsi="Arial" w:cs="Arial"/>
          <w:sz w:val="24"/>
          <w:szCs w:val="24"/>
        </w:rPr>
        <w:t xml:space="preserve"> </w:t>
      </w:r>
      <w:r w:rsidRPr="00AC1480">
        <w:rPr>
          <w:rFonts w:ascii="Arial" w:hAnsi="Arial" w:cs="Arial"/>
          <w:sz w:val="24"/>
          <w:szCs w:val="24"/>
        </w:rPr>
        <w:t>Зимний</w:t>
      </w:r>
      <w:r w:rsidR="00AD3915">
        <w:rPr>
          <w:rFonts w:ascii="Arial" w:hAnsi="Arial" w:cs="Arial"/>
          <w:sz w:val="24"/>
          <w:szCs w:val="24"/>
        </w:rPr>
        <w:t xml:space="preserve"> </w:t>
      </w:r>
      <w:r w:rsidRPr="00AC1480">
        <w:rPr>
          <w:rFonts w:ascii="Arial" w:hAnsi="Arial" w:cs="Arial"/>
          <w:sz w:val="24"/>
          <w:szCs w:val="24"/>
        </w:rPr>
        <w:t>подъем</w:t>
      </w:r>
      <w:r w:rsidR="00AD3915">
        <w:rPr>
          <w:rFonts w:ascii="Arial" w:hAnsi="Arial" w:cs="Arial"/>
          <w:sz w:val="24"/>
          <w:szCs w:val="24"/>
        </w:rPr>
        <w:t xml:space="preserve"> </w:t>
      </w:r>
      <w:r w:rsidRPr="00AC1480">
        <w:rPr>
          <w:rFonts w:ascii="Arial" w:hAnsi="Arial" w:cs="Arial"/>
          <w:sz w:val="24"/>
          <w:szCs w:val="24"/>
        </w:rPr>
        <w:t>уровня</w:t>
      </w:r>
      <w:r w:rsidR="00AD3915">
        <w:rPr>
          <w:rFonts w:ascii="Arial" w:hAnsi="Arial" w:cs="Arial"/>
          <w:sz w:val="24"/>
          <w:szCs w:val="24"/>
        </w:rPr>
        <w:t xml:space="preserve"> </w:t>
      </w:r>
      <w:r w:rsidRPr="00AC1480">
        <w:rPr>
          <w:rFonts w:ascii="Arial" w:hAnsi="Arial" w:cs="Arial"/>
          <w:sz w:val="24"/>
          <w:szCs w:val="24"/>
        </w:rPr>
        <w:t>воды</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водотоках</w:t>
      </w:r>
      <w:r w:rsidR="00AD3915">
        <w:rPr>
          <w:rFonts w:ascii="Arial" w:hAnsi="Arial" w:cs="Arial"/>
          <w:sz w:val="24"/>
          <w:szCs w:val="24"/>
        </w:rPr>
        <w:t xml:space="preserve"> </w:t>
      </w:r>
      <w:r w:rsidRPr="00AC1480">
        <w:rPr>
          <w:rFonts w:ascii="Arial" w:hAnsi="Arial" w:cs="Arial"/>
          <w:sz w:val="24"/>
          <w:szCs w:val="24"/>
        </w:rPr>
        <w:t>наблюдается</w:t>
      </w:r>
      <w:r w:rsidR="00AD3915">
        <w:rPr>
          <w:rFonts w:ascii="Arial" w:hAnsi="Arial" w:cs="Arial"/>
          <w:sz w:val="24"/>
          <w:szCs w:val="24"/>
        </w:rPr>
        <w:t xml:space="preserve"> </w:t>
      </w:r>
      <w:r w:rsidRPr="00AC1480">
        <w:rPr>
          <w:rFonts w:ascii="Arial" w:hAnsi="Arial" w:cs="Arial"/>
          <w:sz w:val="24"/>
          <w:szCs w:val="24"/>
        </w:rPr>
        <w:t>с</w:t>
      </w:r>
      <w:r w:rsidR="00AD3915">
        <w:rPr>
          <w:rFonts w:ascii="Arial" w:hAnsi="Arial" w:cs="Arial"/>
          <w:sz w:val="24"/>
          <w:szCs w:val="24"/>
        </w:rPr>
        <w:t xml:space="preserve"> </w:t>
      </w:r>
      <w:r w:rsidRPr="00AC1480">
        <w:rPr>
          <w:rFonts w:ascii="Arial" w:hAnsi="Arial" w:cs="Arial"/>
          <w:sz w:val="24"/>
          <w:szCs w:val="24"/>
        </w:rPr>
        <w:t>декабря</w:t>
      </w:r>
      <w:r w:rsidR="00AD3915">
        <w:rPr>
          <w:rFonts w:ascii="Arial" w:hAnsi="Arial" w:cs="Arial"/>
          <w:sz w:val="24"/>
          <w:szCs w:val="24"/>
        </w:rPr>
        <w:t xml:space="preserve"> </w:t>
      </w:r>
      <w:r w:rsidRPr="00AC1480">
        <w:rPr>
          <w:rFonts w:ascii="Arial" w:hAnsi="Arial" w:cs="Arial"/>
          <w:sz w:val="24"/>
          <w:szCs w:val="24"/>
        </w:rPr>
        <w:t>до</w:t>
      </w:r>
      <w:r w:rsidR="00AD3915">
        <w:rPr>
          <w:rFonts w:ascii="Arial" w:hAnsi="Arial" w:cs="Arial"/>
          <w:sz w:val="24"/>
          <w:szCs w:val="24"/>
        </w:rPr>
        <w:t xml:space="preserve"> </w:t>
      </w:r>
      <w:r w:rsidRPr="00AC1480">
        <w:rPr>
          <w:rFonts w:ascii="Arial" w:hAnsi="Arial" w:cs="Arial"/>
          <w:sz w:val="24"/>
          <w:szCs w:val="24"/>
        </w:rPr>
        <w:t>середины</w:t>
      </w:r>
      <w:r w:rsidR="00AD3915">
        <w:rPr>
          <w:rFonts w:ascii="Arial" w:hAnsi="Arial" w:cs="Arial"/>
          <w:sz w:val="24"/>
          <w:szCs w:val="24"/>
        </w:rPr>
        <w:t xml:space="preserve"> </w:t>
      </w:r>
      <w:r w:rsidRPr="00AC1480">
        <w:rPr>
          <w:rFonts w:ascii="Arial" w:hAnsi="Arial" w:cs="Arial"/>
          <w:sz w:val="24"/>
          <w:szCs w:val="24"/>
        </w:rPr>
        <w:t>марта.</w:t>
      </w:r>
    </w:p>
    <w:p w14:paraId="6A3E3B2E" w14:textId="1D94FAAD" w:rsidR="00AC1480" w:rsidRPr="00AC1480" w:rsidRDefault="00AC1480" w:rsidP="00AC1480">
      <w:pPr>
        <w:tabs>
          <w:tab w:val="left" w:pos="993"/>
        </w:tabs>
        <w:spacing w:line="276" w:lineRule="auto"/>
        <w:rPr>
          <w:rFonts w:ascii="Arial" w:hAnsi="Arial" w:cs="Arial"/>
          <w:sz w:val="24"/>
          <w:szCs w:val="24"/>
        </w:rPr>
      </w:pPr>
      <w:r w:rsidRPr="00AC1480">
        <w:rPr>
          <w:rFonts w:ascii="Arial" w:hAnsi="Arial" w:cs="Arial"/>
          <w:sz w:val="24"/>
          <w:szCs w:val="24"/>
        </w:rPr>
        <w:t>Расчетные</w:t>
      </w:r>
      <w:r w:rsidR="00AD3915">
        <w:rPr>
          <w:rFonts w:ascii="Arial" w:hAnsi="Arial" w:cs="Arial"/>
          <w:sz w:val="24"/>
          <w:szCs w:val="24"/>
        </w:rPr>
        <w:t xml:space="preserve"> </w:t>
      </w:r>
      <w:r w:rsidRPr="00AC1480">
        <w:rPr>
          <w:rFonts w:ascii="Arial" w:hAnsi="Arial" w:cs="Arial"/>
          <w:sz w:val="24"/>
          <w:szCs w:val="24"/>
        </w:rPr>
        <w:t>зарегулированные</w:t>
      </w:r>
      <w:r w:rsidR="00AD3915">
        <w:rPr>
          <w:rFonts w:ascii="Arial" w:hAnsi="Arial" w:cs="Arial"/>
          <w:sz w:val="24"/>
          <w:szCs w:val="24"/>
        </w:rPr>
        <w:t xml:space="preserve"> </w:t>
      </w:r>
      <w:r w:rsidRPr="00AC1480">
        <w:rPr>
          <w:rFonts w:ascii="Arial" w:hAnsi="Arial" w:cs="Arial"/>
          <w:sz w:val="24"/>
          <w:szCs w:val="24"/>
        </w:rPr>
        <w:t>уровни</w:t>
      </w:r>
      <w:r w:rsidR="00AD3915">
        <w:rPr>
          <w:rFonts w:ascii="Arial" w:hAnsi="Arial" w:cs="Arial"/>
          <w:sz w:val="24"/>
          <w:szCs w:val="24"/>
        </w:rPr>
        <w:t xml:space="preserve"> </w:t>
      </w:r>
      <w:r w:rsidRPr="00AC1480">
        <w:rPr>
          <w:rFonts w:ascii="Arial" w:hAnsi="Arial" w:cs="Arial"/>
          <w:sz w:val="24"/>
          <w:szCs w:val="24"/>
        </w:rPr>
        <w:t>воды</w:t>
      </w:r>
      <w:r w:rsidR="00AD3915">
        <w:rPr>
          <w:rFonts w:ascii="Arial" w:hAnsi="Arial" w:cs="Arial"/>
          <w:sz w:val="24"/>
          <w:szCs w:val="24"/>
        </w:rPr>
        <w:t xml:space="preserve"> </w:t>
      </w:r>
      <w:r w:rsidRPr="00AC1480">
        <w:rPr>
          <w:rFonts w:ascii="Arial" w:hAnsi="Arial" w:cs="Arial"/>
          <w:sz w:val="24"/>
          <w:szCs w:val="24"/>
        </w:rPr>
        <w:t>при</w:t>
      </w:r>
      <w:r w:rsidR="00AD3915">
        <w:rPr>
          <w:rFonts w:ascii="Arial" w:hAnsi="Arial" w:cs="Arial"/>
          <w:sz w:val="24"/>
          <w:szCs w:val="24"/>
        </w:rPr>
        <w:t xml:space="preserve"> </w:t>
      </w:r>
      <w:r w:rsidRPr="00AC1480">
        <w:rPr>
          <w:rFonts w:ascii="Arial" w:hAnsi="Arial" w:cs="Arial"/>
          <w:sz w:val="24"/>
          <w:szCs w:val="24"/>
        </w:rPr>
        <w:t>работе</w:t>
      </w:r>
      <w:r w:rsidR="00AD3915">
        <w:rPr>
          <w:rFonts w:ascii="Arial" w:hAnsi="Arial" w:cs="Arial"/>
          <w:sz w:val="24"/>
          <w:szCs w:val="24"/>
        </w:rPr>
        <w:t xml:space="preserve"> </w:t>
      </w:r>
      <w:proofErr w:type="spellStart"/>
      <w:r w:rsidRPr="00AC1480">
        <w:rPr>
          <w:rFonts w:ascii="Arial" w:hAnsi="Arial" w:cs="Arial"/>
          <w:sz w:val="24"/>
          <w:szCs w:val="24"/>
        </w:rPr>
        <w:t>вододелителя</w:t>
      </w:r>
      <w:proofErr w:type="spellEnd"/>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районе</w:t>
      </w:r>
      <w:r w:rsidR="00AD3915">
        <w:rPr>
          <w:rFonts w:ascii="Arial" w:hAnsi="Arial" w:cs="Arial"/>
          <w:sz w:val="24"/>
          <w:szCs w:val="24"/>
        </w:rPr>
        <w:t xml:space="preserve"> </w:t>
      </w:r>
      <w:r w:rsidRPr="00AC1480">
        <w:rPr>
          <w:rFonts w:ascii="Arial" w:hAnsi="Arial" w:cs="Arial"/>
          <w:sz w:val="24"/>
          <w:szCs w:val="24"/>
        </w:rPr>
        <w:t>р.</w:t>
      </w:r>
      <w:r w:rsidR="00AD3915">
        <w:rPr>
          <w:rFonts w:ascii="Arial" w:hAnsi="Arial" w:cs="Arial"/>
          <w:sz w:val="24"/>
          <w:szCs w:val="24"/>
        </w:rPr>
        <w:t xml:space="preserve"> </w:t>
      </w:r>
      <w:proofErr w:type="spellStart"/>
      <w:r w:rsidRPr="00AC1480">
        <w:rPr>
          <w:rFonts w:ascii="Arial" w:hAnsi="Arial" w:cs="Arial"/>
          <w:sz w:val="24"/>
          <w:szCs w:val="24"/>
        </w:rPr>
        <w:t>Бушма</w:t>
      </w:r>
      <w:proofErr w:type="spellEnd"/>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proofErr w:type="spellStart"/>
      <w:r w:rsidRPr="00AC1480">
        <w:rPr>
          <w:rFonts w:ascii="Arial" w:hAnsi="Arial" w:cs="Arial"/>
          <w:sz w:val="24"/>
          <w:szCs w:val="24"/>
        </w:rPr>
        <w:t>Зеленга</w:t>
      </w:r>
      <w:proofErr w:type="spellEnd"/>
      <w:r w:rsidR="00AD3915">
        <w:rPr>
          <w:rFonts w:ascii="Arial" w:hAnsi="Arial" w:cs="Arial"/>
          <w:sz w:val="24"/>
          <w:szCs w:val="24"/>
        </w:rPr>
        <w:t xml:space="preserve"> </w:t>
      </w:r>
      <w:r w:rsidRPr="00AC1480">
        <w:rPr>
          <w:rFonts w:ascii="Arial" w:hAnsi="Arial" w:cs="Arial"/>
          <w:sz w:val="24"/>
          <w:szCs w:val="24"/>
        </w:rPr>
        <w:t>составляют:</w:t>
      </w:r>
      <w:r w:rsidR="00AD3915">
        <w:rPr>
          <w:rFonts w:ascii="Arial" w:hAnsi="Arial" w:cs="Arial"/>
          <w:sz w:val="24"/>
          <w:szCs w:val="24"/>
        </w:rPr>
        <w:t xml:space="preserve"> </w:t>
      </w:r>
      <w:r w:rsidRPr="00AC1480">
        <w:rPr>
          <w:rFonts w:ascii="Arial" w:hAnsi="Arial" w:cs="Arial"/>
          <w:sz w:val="24"/>
          <w:szCs w:val="24"/>
        </w:rPr>
        <w:t>при</w:t>
      </w:r>
      <w:r w:rsidR="00AD3915">
        <w:rPr>
          <w:rFonts w:ascii="Arial" w:hAnsi="Arial" w:cs="Arial"/>
          <w:sz w:val="24"/>
          <w:szCs w:val="24"/>
        </w:rPr>
        <w:t xml:space="preserve"> </w:t>
      </w:r>
      <w:r w:rsidRPr="00AC1480">
        <w:rPr>
          <w:rFonts w:ascii="Arial" w:hAnsi="Arial" w:cs="Arial"/>
          <w:sz w:val="24"/>
          <w:szCs w:val="24"/>
        </w:rPr>
        <w:t>1%</w:t>
      </w:r>
      <w:r w:rsidR="00AD3915">
        <w:rPr>
          <w:rFonts w:ascii="Arial" w:hAnsi="Arial" w:cs="Arial"/>
          <w:sz w:val="24"/>
          <w:szCs w:val="24"/>
        </w:rPr>
        <w:t xml:space="preserve"> </w:t>
      </w:r>
      <w:r w:rsidRPr="00AC1480">
        <w:rPr>
          <w:rFonts w:ascii="Arial" w:hAnsi="Arial" w:cs="Arial"/>
          <w:sz w:val="24"/>
          <w:szCs w:val="24"/>
        </w:rPr>
        <w:t>обеспеченности</w:t>
      </w:r>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минус</w:t>
      </w:r>
      <w:r w:rsidR="00AD3915">
        <w:rPr>
          <w:rFonts w:ascii="Arial" w:hAnsi="Arial" w:cs="Arial"/>
          <w:sz w:val="24"/>
          <w:szCs w:val="24"/>
        </w:rPr>
        <w:t xml:space="preserve"> </w:t>
      </w:r>
      <w:r w:rsidRPr="00AC1480">
        <w:rPr>
          <w:rFonts w:ascii="Arial" w:hAnsi="Arial" w:cs="Arial"/>
          <w:sz w:val="24"/>
          <w:szCs w:val="24"/>
        </w:rPr>
        <w:t>23,25;</w:t>
      </w:r>
      <w:r w:rsidR="00AD3915">
        <w:rPr>
          <w:rFonts w:ascii="Arial" w:hAnsi="Arial" w:cs="Arial"/>
          <w:sz w:val="24"/>
          <w:szCs w:val="24"/>
        </w:rPr>
        <w:t xml:space="preserve"> </w:t>
      </w:r>
      <w:r w:rsidRPr="00AC1480">
        <w:rPr>
          <w:rFonts w:ascii="Arial" w:hAnsi="Arial" w:cs="Arial"/>
          <w:sz w:val="24"/>
          <w:szCs w:val="24"/>
        </w:rPr>
        <w:t>при</w:t>
      </w:r>
      <w:r w:rsidR="00AD3915">
        <w:rPr>
          <w:rFonts w:ascii="Arial" w:hAnsi="Arial" w:cs="Arial"/>
          <w:sz w:val="24"/>
          <w:szCs w:val="24"/>
        </w:rPr>
        <w:t xml:space="preserve"> </w:t>
      </w:r>
      <w:r w:rsidRPr="00AC1480">
        <w:rPr>
          <w:rFonts w:ascii="Arial" w:hAnsi="Arial" w:cs="Arial"/>
          <w:sz w:val="24"/>
          <w:szCs w:val="24"/>
        </w:rPr>
        <w:t>10%</w:t>
      </w:r>
      <w:r w:rsidR="00AD3915">
        <w:rPr>
          <w:rFonts w:ascii="Arial" w:hAnsi="Arial" w:cs="Arial"/>
          <w:sz w:val="24"/>
          <w:szCs w:val="24"/>
        </w:rPr>
        <w:t xml:space="preserve"> </w:t>
      </w:r>
      <w:r w:rsidR="00403C14">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минус</w:t>
      </w:r>
      <w:r w:rsidR="00AD3915">
        <w:rPr>
          <w:rFonts w:ascii="Arial" w:hAnsi="Arial" w:cs="Arial"/>
          <w:sz w:val="24"/>
          <w:szCs w:val="24"/>
        </w:rPr>
        <w:t xml:space="preserve"> </w:t>
      </w:r>
      <w:r w:rsidRPr="00AC1480">
        <w:rPr>
          <w:rFonts w:ascii="Arial" w:hAnsi="Arial" w:cs="Arial"/>
          <w:sz w:val="24"/>
          <w:szCs w:val="24"/>
        </w:rPr>
        <w:t>23,60.</w:t>
      </w:r>
    </w:p>
    <w:p w14:paraId="70714766" w14:textId="4983C1C2" w:rsidR="00AC1480" w:rsidRPr="00AC1480" w:rsidRDefault="00B37458" w:rsidP="00AC1480">
      <w:pPr>
        <w:tabs>
          <w:tab w:val="left" w:pos="993"/>
        </w:tabs>
        <w:spacing w:line="276" w:lineRule="auto"/>
        <w:rPr>
          <w:rFonts w:ascii="Arial" w:hAnsi="Arial" w:cs="Arial"/>
          <w:sz w:val="24"/>
          <w:szCs w:val="24"/>
        </w:rPr>
      </w:pPr>
      <w:r>
        <w:rPr>
          <w:rFonts w:ascii="Arial" w:hAnsi="Arial" w:cs="Arial"/>
          <w:sz w:val="24"/>
          <w:szCs w:val="24"/>
        </w:rPr>
        <w:t>Отметки</w:t>
      </w:r>
      <w:r w:rsidR="00AD3915">
        <w:rPr>
          <w:rFonts w:ascii="Arial" w:hAnsi="Arial" w:cs="Arial"/>
          <w:sz w:val="24"/>
          <w:szCs w:val="24"/>
        </w:rPr>
        <w:t xml:space="preserve"> </w:t>
      </w:r>
      <w:r>
        <w:rPr>
          <w:rFonts w:ascii="Arial" w:hAnsi="Arial" w:cs="Arial"/>
          <w:sz w:val="24"/>
          <w:szCs w:val="24"/>
        </w:rPr>
        <w:t>поверхности</w:t>
      </w:r>
      <w:r w:rsidR="00AD3915">
        <w:rPr>
          <w:rFonts w:ascii="Arial" w:hAnsi="Arial" w:cs="Arial"/>
          <w:sz w:val="24"/>
          <w:szCs w:val="24"/>
        </w:rPr>
        <w:t xml:space="preserve"> </w:t>
      </w:r>
      <w:r>
        <w:rPr>
          <w:rFonts w:ascii="Arial" w:hAnsi="Arial" w:cs="Arial"/>
          <w:sz w:val="24"/>
          <w:szCs w:val="24"/>
        </w:rPr>
        <w:t>земли</w:t>
      </w:r>
      <w:r w:rsidR="00AD3915">
        <w:rPr>
          <w:rFonts w:ascii="Arial" w:hAnsi="Arial" w:cs="Arial"/>
          <w:sz w:val="24"/>
          <w:szCs w:val="24"/>
        </w:rPr>
        <w:t xml:space="preserve"> </w:t>
      </w:r>
      <w:r w:rsidR="00AC1480" w:rsidRPr="00AC1480">
        <w:rPr>
          <w:rFonts w:ascii="Arial" w:hAnsi="Arial" w:cs="Arial"/>
          <w:sz w:val="24"/>
          <w:szCs w:val="24"/>
        </w:rPr>
        <w:t>на</w:t>
      </w:r>
      <w:r w:rsidR="00AD3915">
        <w:rPr>
          <w:rFonts w:ascii="Arial" w:hAnsi="Arial" w:cs="Arial"/>
          <w:sz w:val="24"/>
          <w:szCs w:val="24"/>
        </w:rPr>
        <w:t xml:space="preserve"> </w:t>
      </w:r>
      <w:r w:rsidR="00AC1480" w:rsidRPr="00AC1480">
        <w:rPr>
          <w:rFonts w:ascii="Arial" w:hAnsi="Arial" w:cs="Arial"/>
          <w:sz w:val="24"/>
          <w:szCs w:val="24"/>
        </w:rPr>
        <w:t>территории</w:t>
      </w:r>
      <w:r w:rsidR="00AD3915">
        <w:rPr>
          <w:rFonts w:ascii="Arial" w:hAnsi="Arial" w:cs="Arial"/>
          <w:sz w:val="24"/>
          <w:szCs w:val="24"/>
        </w:rPr>
        <w:t xml:space="preserve"> </w:t>
      </w:r>
      <w:r w:rsidR="00AC1480" w:rsidRPr="00AC1480">
        <w:rPr>
          <w:rFonts w:ascii="Arial" w:hAnsi="Arial" w:cs="Arial"/>
          <w:sz w:val="24"/>
          <w:szCs w:val="24"/>
        </w:rPr>
        <w:t>муниципального</w:t>
      </w:r>
      <w:r w:rsidR="00AD3915">
        <w:rPr>
          <w:rFonts w:ascii="Arial" w:hAnsi="Arial" w:cs="Arial"/>
          <w:sz w:val="24"/>
          <w:szCs w:val="24"/>
        </w:rPr>
        <w:t xml:space="preserve"> </w:t>
      </w:r>
      <w:r w:rsidR="00AC1480" w:rsidRPr="00AC1480">
        <w:rPr>
          <w:rFonts w:ascii="Arial" w:hAnsi="Arial" w:cs="Arial"/>
          <w:sz w:val="24"/>
          <w:szCs w:val="24"/>
        </w:rPr>
        <w:t>образования</w:t>
      </w:r>
      <w:r w:rsidR="00AD3915">
        <w:rPr>
          <w:rFonts w:ascii="Arial" w:hAnsi="Arial" w:cs="Arial"/>
          <w:sz w:val="24"/>
          <w:szCs w:val="24"/>
        </w:rPr>
        <w:t xml:space="preserve"> </w:t>
      </w:r>
      <w:r w:rsidR="00AC1480" w:rsidRPr="00AC1480">
        <w:rPr>
          <w:rFonts w:ascii="Arial" w:hAnsi="Arial" w:cs="Arial"/>
          <w:sz w:val="24"/>
          <w:szCs w:val="24"/>
        </w:rPr>
        <w:t>«</w:t>
      </w:r>
      <w:r w:rsidR="00403C14" w:rsidRPr="00403C14">
        <w:rPr>
          <w:rFonts w:ascii="Arial" w:hAnsi="Arial" w:cs="Arial"/>
          <w:sz w:val="24"/>
          <w:szCs w:val="24"/>
        </w:rPr>
        <w:t>Сельское</w:t>
      </w:r>
      <w:r w:rsidR="00AD3915">
        <w:rPr>
          <w:rFonts w:ascii="Arial" w:hAnsi="Arial" w:cs="Arial"/>
          <w:sz w:val="24"/>
          <w:szCs w:val="24"/>
        </w:rPr>
        <w:t xml:space="preserve"> </w:t>
      </w:r>
      <w:r w:rsidR="00403C14" w:rsidRPr="00403C14">
        <w:rPr>
          <w:rFonts w:ascii="Arial" w:hAnsi="Arial" w:cs="Arial"/>
          <w:sz w:val="24"/>
          <w:szCs w:val="24"/>
        </w:rPr>
        <w:t>поселение</w:t>
      </w:r>
      <w:r w:rsidR="00AD3915">
        <w:rPr>
          <w:rFonts w:ascii="Arial" w:hAnsi="Arial" w:cs="Arial"/>
          <w:sz w:val="24"/>
          <w:szCs w:val="24"/>
        </w:rPr>
        <w:t xml:space="preserve"> </w:t>
      </w:r>
      <w:r w:rsidR="00403C14" w:rsidRPr="00403C14">
        <w:rPr>
          <w:rFonts w:ascii="Arial" w:hAnsi="Arial" w:cs="Arial"/>
          <w:sz w:val="24"/>
          <w:szCs w:val="24"/>
        </w:rPr>
        <w:t>Село</w:t>
      </w:r>
      <w:r w:rsidR="00AD3915">
        <w:rPr>
          <w:rFonts w:ascii="Arial" w:hAnsi="Arial" w:cs="Arial"/>
          <w:sz w:val="24"/>
          <w:szCs w:val="24"/>
        </w:rPr>
        <w:t xml:space="preserve"> </w:t>
      </w:r>
      <w:r w:rsidR="00403C14" w:rsidRPr="00403C14">
        <w:rPr>
          <w:rFonts w:ascii="Arial" w:hAnsi="Arial" w:cs="Arial"/>
          <w:sz w:val="24"/>
          <w:szCs w:val="24"/>
        </w:rPr>
        <w:t>Зеленга</w:t>
      </w:r>
      <w:r w:rsidR="00AD3915">
        <w:rPr>
          <w:rFonts w:ascii="Arial" w:hAnsi="Arial" w:cs="Arial"/>
          <w:sz w:val="24"/>
          <w:szCs w:val="24"/>
        </w:rPr>
        <w:t xml:space="preserve"> </w:t>
      </w:r>
      <w:r w:rsidR="00403C14" w:rsidRPr="00403C14">
        <w:rPr>
          <w:rFonts w:ascii="Arial" w:hAnsi="Arial" w:cs="Arial"/>
          <w:sz w:val="24"/>
          <w:szCs w:val="24"/>
        </w:rPr>
        <w:t>Володарского</w:t>
      </w:r>
      <w:r w:rsidR="00AD3915">
        <w:rPr>
          <w:rFonts w:ascii="Arial" w:hAnsi="Arial" w:cs="Arial"/>
          <w:sz w:val="24"/>
          <w:szCs w:val="24"/>
        </w:rPr>
        <w:t xml:space="preserve"> </w:t>
      </w:r>
      <w:r w:rsidR="00403C14" w:rsidRPr="00403C14">
        <w:rPr>
          <w:rFonts w:ascii="Arial" w:hAnsi="Arial" w:cs="Arial"/>
          <w:sz w:val="24"/>
          <w:szCs w:val="24"/>
        </w:rPr>
        <w:t>муниципального</w:t>
      </w:r>
      <w:r w:rsidR="00AD3915">
        <w:rPr>
          <w:rFonts w:ascii="Arial" w:hAnsi="Arial" w:cs="Arial"/>
          <w:sz w:val="24"/>
          <w:szCs w:val="24"/>
        </w:rPr>
        <w:t xml:space="preserve"> </w:t>
      </w:r>
      <w:r w:rsidR="00403C14" w:rsidRPr="00403C14">
        <w:rPr>
          <w:rFonts w:ascii="Arial" w:hAnsi="Arial" w:cs="Arial"/>
          <w:sz w:val="24"/>
          <w:szCs w:val="24"/>
        </w:rPr>
        <w:t>района</w:t>
      </w:r>
      <w:r w:rsidR="00AD3915">
        <w:rPr>
          <w:rFonts w:ascii="Arial" w:hAnsi="Arial" w:cs="Arial"/>
          <w:sz w:val="24"/>
          <w:szCs w:val="24"/>
        </w:rPr>
        <w:t xml:space="preserve"> </w:t>
      </w:r>
      <w:r w:rsidR="00403C14" w:rsidRPr="00403C14">
        <w:rPr>
          <w:rFonts w:ascii="Arial" w:hAnsi="Arial" w:cs="Arial"/>
          <w:sz w:val="24"/>
          <w:szCs w:val="24"/>
        </w:rPr>
        <w:t>Астраханской</w:t>
      </w:r>
      <w:r w:rsidR="00AD3915">
        <w:rPr>
          <w:rFonts w:ascii="Arial" w:hAnsi="Arial" w:cs="Arial"/>
          <w:sz w:val="24"/>
          <w:szCs w:val="24"/>
        </w:rPr>
        <w:t xml:space="preserve"> </w:t>
      </w:r>
      <w:r w:rsidR="00403C14" w:rsidRPr="00403C14">
        <w:rPr>
          <w:rFonts w:ascii="Arial" w:hAnsi="Arial" w:cs="Arial"/>
          <w:sz w:val="24"/>
          <w:szCs w:val="24"/>
        </w:rPr>
        <w:t>области</w:t>
      </w:r>
      <w:r w:rsidR="00AC1480" w:rsidRPr="00AC1480">
        <w:rPr>
          <w:rFonts w:ascii="Arial" w:hAnsi="Arial" w:cs="Arial"/>
          <w:sz w:val="24"/>
          <w:szCs w:val="24"/>
        </w:rPr>
        <w:t>»</w:t>
      </w:r>
      <w:r w:rsidR="00AD3915">
        <w:rPr>
          <w:rFonts w:ascii="Arial" w:hAnsi="Arial" w:cs="Arial"/>
          <w:sz w:val="24"/>
          <w:szCs w:val="24"/>
        </w:rPr>
        <w:t xml:space="preserve"> </w:t>
      </w:r>
      <w:r w:rsidR="00AC1480" w:rsidRPr="00AC1480">
        <w:rPr>
          <w:rFonts w:ascii="Arial" w:hAnsi="Arial" w:cs="Arial"/>
          <w:sz w:val="24"/>
          <w:szCs w:val="24"/>
        </w:rPr>
        <w:t>изменяются</w:t>
      </w:r>
      <w:r w:rsidR="00AD3915">
        <w:rPr>
          <w:rFonts w:ascii="Arial" w:hAnsi="Arial" w:cs="Arial"/>
          <w:sz w:val="24"/>
          <w:szCs w:val="24"/>
        </w:rPr>
        <w:t xml:space="preserve"> </w:t>
      </w:r>
      <w:r w:rsidR="00AC1480" w:rsidRPr="00AC1480">
        <w:rPr>
          <w:rFonts w:ascii="Arial" w:hAnsi="Arial" w:cs="Arial"/>
          <w:sz w:val="24"/>
          <w:szCs w:val="24"/>
        </w:rPr>
        <w:t>в</w:t>
      </w:r>
      <w:r w:rsidR="00AD3915">
        <w:rPr>
          <w:rFonts w:ascii="Arial" w:hAnsi="Arial" w:cs="Arial"/>
          <w:sz w:val="24"/>
          <w:szCs w:val="24"/>
        </w:rPr>
        <w:t xml:space="preserve"> </w:t>
      </w:r>
      <w:r w:rsidR="00AC1480" w:rsidRPr="00AC1480">
        <w:rPr>
          <w:rFonts w:ascii="Arial" w:hAnsi="Arial" w:cs="Arial"/>
          <w:sz w:val="24"/>
          <w:szCs w:val="24"/>
        </w:rPr>
        <w:t>пределах</w:t>
      </w:r>
      <w:r w:rsidR="00AD3915">
        <w:rPr>
          <w:rFonts w:ascii="Arial" w:hAnsi="Arial" w:cs="Arial"/>
          <w:sz w:val="24"/>
          <w:szCs w:val="24"/>
        </w:rPr>
        <w:t xml:space="preserve"> </w:t>
      </w:r>
      <w:r w:rsidR="00AC1480" w:rsidRPr="00AC1480">
        <w:rPr>
          <w:rFonts w:ascii="Arial" w:hAnsi="Arial" w:cs="Arial"/>
          <w:sz w:val="24"/>
          <w:szCs w:val="24"/>
        </w:rPr>
        <w:t>м</w:t>
      </w:r>
      <w:r w:rsidR="00403C14">
        <w:rPr>
          <w:rFonts w:ascii="Arial" w:hAnsi="Arial" w:cs="Arial"/>
          <w:sz w:val="24"/>
          <w:szCs w:val="24"/>
        </w:rPr>
        <w:t>инус</w:t>
      </w:r>
      <w:r w:rsidR="00AD3915">
        <w:rPr>
          <w:rFonts w:ascii="Arial" w:hAnsi="Arial" w:cs="Arial"/>
          <w:sz w:val="24"/>
          <w:szCs w:val="24"/>
        </w:rPr>
        <w:t xml:space="preserve"> </w:t>
      </w:r>
      <w:r w:rsidR="00403C14">
        <w:rPr>
          <w:rFonts w:ascii="Arial" w:hAnsi="Arial" w:cs="Arial"/>
          <w:sz w:val="24"/>
          <w:szCs w:val="24"/>
        </w:rPr>
        <w:t>27-14</w:t>
      </w:r>
      <w:r w:rsidR="00AD3915">
        <w:rPr>
          <w:rFonts w:ascii="Arial" w:hAnsi="Arial" w:cs="Arial"/>
          <w:sz w:val="24"/>
          <w:szCs w:val="24"/>
        </w:rPr>
        <w:t xml:space="preserve"> </w:t>
      </w:r>
      <w:r w:rsidR="00AC1480" w:rsidRPr="00AC1480">
        <w:rPr>
          <w:rFonts w:ascii="Arial" w:hAnsi="Arial" w:cs="Arial"/>
          <w:sz w:val="24"/>
          <w:szCs w:val="24"/>
        </w:rPr>
        <w:t>м.</w:t>
      </w:r>
      <w:r w:rsidR="00AD3915">
        <w:rPr>
          <w:rFonts w:ascii="Arial" w:hAnsi="Arial" w:cs="Arial"/>
          <w:b/>
          <w:sz w:val="24"/>
          <w:szCs w:val="24"/>
        </w:rPr>
        <w:t xml:space="preserve"> </w:t>
      </w:r>
      <w:r w:rsidR="00AC1480" w:rsidRPr="00AC1480">
        <w:rPr>
          <w:rFonts w:ascii="Arial" w:hAnsi="Arial" w:cs="Arial"/>
          <w:sz w:val="24"/>
          <w:szCs w:val="24"/>
        </w:rPr>
        <w:t>Населенный</w:t>
      </w:r>
      <w:r w:rsidR="00AD3915">
        <w:rPr>
          <w:rFonts w:ascii="Arial" w:hAnsi="Arial" w:cs="Arial"/>
          <w:sz w:val="24"/>
          <w:szCs w:val="24"/>
        </w:rPr>
        <w:t xml:space="preserve"> </w:t>
      </w:r>
      <w:r w:rsidR="00AC1480" w:rsidRPr="00AC1480">
        <w:rPr>
          <w:rFonts w:ascii="Arial" w:hAnsi="Arial" w:cs="Arial"/>
          <w:sz w:val="24"/>
          <w:szCs w:val="24"/>
        </w:rPr>
        <w:t>пункт,</w:t>
      </w:r>
      <w:r w:rsidR="00AD3915">
        <w:rPr>
          <w:rFonts w:ascii="Arial" w:hAnsi="Arial" w:cs="Arial"/>
          <w:sz w:val="24"/>
          <w:szCs w:val="24"/>
        </w:rPr>
        <w:t xml:space="preserve"> </w:t>
      </w:r>
      <w:r w:rsidR="00AC1480" w:rsidRPr="00AC1480">
        <w:rPr>
          <w:rFonts w:ascii="Arial" w:hAnsi="Arial" w:cs="Arial"/>
          <w:sz w:val="24"/>
          <w:szCs w:val="24"/>
        </w:rPr>
        <w:t>часть</w:t>
      </w:r>
      <w:r w:rsidR="00AD3915">
        <w:rPr>
          <w:rFonts w:ascii="Arial" w:hAnsi="Arial" w:cs="Arial"/>
          <w:sz w:val="24"/>
          <w:szCs w:val="24"/>
        </w:rPr>
        <w:t xml:space="preserve"> </w:t>
      </w:r>
      <w:r w:rsidR="00AC1480" w:rsidRPr="00AC1480">
        <w:rPr>
          <w:rFonts w:ascii="Arial" w:hAnsi="Arial" w:cs="Arial"/>
          <w:sz w:val="24"/>
          <w:szCs w:val="24"/>
        </w:rPr>
        <w:t>незастро</w:t>
      </w:r>
      <w:r>
        <w:rPr>
          <w:rFonts w:ascii="Arial" w:hAnsi="Arial" w:cs="Arial"/>
          <w:sz w:val="24"/>
          <w:szCs w:val="24"/>
        </w:rPr>
        <w:t>енной</w:t>
      </w:r>
      <w:r w:rsidR="00AD3915">
        <w:rPr>
          <w:rFonts w:ascii="Arial" w:hAnsi="Arial" w:cs="Arial"/>
          <w:sz w:val="24"/>
          <w:szCs w:val="24"/>
        </w:rPr>
        <w:t xml:space="preserve"> </w:t>
      </w:r>
      <w:r>
        <w:rPr>
          <w:rFonts w:ascii="Arial" w:hAnsi="Arial" w:cs="Arial"/>
          <w:sz w:val="24"/>
          <w:szCs w:val="24"/>
        </w:rPr>
        <w:t>территории</w:t>
      </w:r>
      <w:r w:rsidR="00AD3915">
        <w:rPr>
          <w:rFonts w:ascii="Arial" w:hAnsi="Arial" w:cs="Arial"/>
          <w:sz w:val="24"/>
          <w:szCs w:val="24"/>
        </w:rPr>
        <w:t xml:space="preserve"> </w:t>
      </w:r>
      <w:r>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затопления</w:t>
      </w:r>
      <w:r w:rsidR="00AD3915">
        <w:rPr>
          <w:rFonts w:ascii="Arial" w:hAnsi="Arial" w:cs="Arial"/>
          <w:sz w:val="24"/>
          <w:szCs w:val="24"/>
        </w:rPr>
        <w:t xml:space="preserve"> </w:t>
      </w:r>
      <w:r w:rsidR="00AC1480" w:rsidRPr="00AC1480">
        <w:rPr>
          <w:rFonts w:ascii="Arial" w:hAnsi="Arial" w:cs="Arial"/>
          <w:sz w:val="24"/>
          <w:szCs w:val="24"/>
        </w:rPr>
        <w:t>паводковыми</w:t>
      </w:r>
      <w:r w:rsidR="00AD3915">
        <w:rPr>
          <w:rFonts w:ascii="Arial" w:hAnsi="Arial" w:cs="Arial"/>
          <w:sz w:val="24"/>
          <w:szCs w:val="24"/>
        </w:rPr>
        <w:t xml:space="preserve"> </w:t>
      </w:r>
      <w:r w:rsidR="00AC1480" w:rsidRPr="00AC1480">
        <w:rPr>
          <w:rFonts w:ascii="Arial" w:hAnsi="Arial" w:cs="Arial"/>
          <w:sz w:val="24"/>
          <w:szCs w:val="24"/>
        </w:rPr>
        <w:t>вод</w:t>
      </w:r>
      <w:r>
        <w:rPr>
          <w:rFonts w:ascii="Arial" w:hAnsi="Arial" w:cs="Arial"/>
          <w:sz w:val="24"/>
          <w:szCs w:val="24"/>
        </w:rPr>
        <w:t>ами</w:t>
      </w:r>
      <w:r w:rsidR="00AD3915">
        <w:rPr>
          <w:rFonts w:ascii="Arial" w:hAnsi="Arial" w:cs="Arial"/>
          <w:sz w:val="24"/>
          <w:szCs w:val="24"/>
        </w:rPr>
        <w:t xml:space="preserve"> </w:t>
      </w:r>
      <w:r>
        <w:rPr>
          <w:rFonts w:ascii="Arial" w:hAnsi="Arial" w:cs="Arial"/>
          <w:sz w:val="24"/>
          <w:szCs w:val="24"/>
        </w:rPr>
        <w:t>защищены</w:t>
      </w:r>
      <w:r w:rsidR="00AD3915">
        <w:rPr>
          <w:rFonts w:ascii="Arial" w:hAnsi="Arial" w:cs="Arial"/>
          <w:sz w:val="24"/>
          <w:szCs w:val="24"/>
        </w:rPr>
        <w:t xml:space="preserve"> </w:t>
      </w:r>
      <w:proofErr w:type="spellStart"/>
      <w:r>
        <w:rPr>
          <w:rFonts w:ascii="Arial" w:hAnsi="Arial" w:cs="Arial"/>
          <w:sz w:val="24"/>
          <w:szCs w:val="24"/>
        </w:rPr>
        <w:t>водооградительными</w:t>
      </w:r>
      <w:proofErr w:type="spellEnd"/>
      <w:r w:rsidR="00AD3915">
        <w:rPr>
          <w:rFonts w:ascii="Arial" w:hAnsi="Arial" w:cs="Arial"/>
          <w:sz w:val="24"/>
          <w:szCs w:val="24"/>
        </w:rPr>
        <w:t xml:space="preserve"> </w:t>
      </w:r>
      <w:r>
        <w:rPr>
          <w:rFonts w:ascii="Arial" w:hAnsi="Arial" w:cs="Arial"/>
          <w:sz w:val="24"/>
          <w:szCs w:val="24"/>
        </w:rPr>
        <w:t>валами.</w:t>
      </w:r>
      <w:r w:rsidR="00AD3915">
        <w:rPr>
          <w:rFonts w:ascii="Arial" w:hAnsi="Arial" w:cs="Arial"/>
          <w:sz w:val="24"/>
          <w:szCs w:val="24"/>
        </w:rPr>
        <w:t xml:space="preserve"> </w:t>
      </w:r>
      <w:proofErr w:type="spellStart"/>
      <w:r w:rsidR="00AC1480" w:rsidRPr="00AC1480">
        <w:rPr>
          <w:rFonts w:ascii="Arial" w:hAnsi="Arial" w:cs="Arial"/>
          <w:sz w:val="24"/>
          <w:szCs w:val="24"/>
        </w:rPr>
        <w:t>Необвалов</w:t>
      </w:r>
      <w:r>
        <w:rPr>
          <w:rFonts w:ascii="Arial" w:hAnsi="Arial" w:cs="Arial"/>
          <w:sz w:val="24"/>
          <w:szCs w:val="24"/>
        </w:rPr>
        <w:t>анная</w:t>
      </w:r>
      <w:proofErr w:type="spellEnd"/>
      <w:r w:rsidR="00AD3915">
        <w:rPr>
          <w:rFonts w:ascii="Arial" w:hAnsi="Arial" w:cs="Arial"/>
          <w:sz w:val="24"/>
          <w:szCs w:val="24"/>
        </w:rPr>
        <w:t xml:space="preserve"> </w:t>
      </w:r>
      <w:r>
        <w:rPr>
          <w:rFonts w:ascii="Arial" w:hAnsi="Arial" w:cs="Arial"/>
          <w:sz w:val="24"/>
          <w:szCs w:val="24"/>
        </w:rPr>
        <w:t>территория</w:t>
      </w:r>
      <w:r w:rsidR="00AD3915">
        <w:rPr>
          <w:rFonts w:ascii="Arial" w:hAnsi="Arial" w:cs="Arial"/>
          <w:sz w:val="24"/>
          <w:szCs w:val="24"/>
        </w:rPr>
        <w:t xml:space="preserve"> </w:t>
      </w:r>
      <w:r>
        <w:rPr>
          <w:rFonts w:ascii="Arial" w:hAnsi="Arial" w:cs="Arial"/>
          <w:sz w:val="24"/>
          <w:szCs w:val="24"/>
        </w:rPr>
        <w:t>затапливается</w:t>
      </w:r>
      <w:r w:rsidR="00AD3915">
        <w:rPr>
          <w:rFonts w:ascii="Arial" w:hAnsi="Arial" w:cs="Arial"/>
          <w:sz w:val="24"/>
          <w:szCs w:val="24"/>
        </w:rPr>
        <w:t xml:space="preserve"> </w:t>
      </w:r>
      <w:r w:rsidR="00AC1480" w:rsidRPr="00AC1480">
        <w:rPr>
          <w:rFonts w:ascii="Arial" w:hAnsi="Arial" w:cs="Arial"/>
          <w:sz w:val="24"/>
          <w:szCs w:val="24"/>
        </w:rPr>
        <w:t>весенним</w:t>
      </w:r>
      <w:r w:rsidR="00AD3915">
        <w:rPr>
          <w:rFonts w:ascii="Arial" w:hAnsi="Arial" w:cs="Arial"/>
          <w:sz w:val="24"/>
          <w:szCs w:val="24"/>
        </w:rPr>
        <w:t xml:space="preserve"> </w:t>
      </w:r>
      <w:r w:rsidR="00AC1480" w:rsidRPr="00AC1480">
        <w:rPr>
          <w:rFonts w:ascii="Arial" w:hAnsi="Arial" w:cs="Arial"/>
          <w:sz w:val="24"/>
          <w:szCs w:val="24"/>
        </w:rPr>
        <w:t>паводком.</w:t>
      </w:r>
      <w:r w:rsidR="00AD3915">
        <w:rPr>
          <w:rFonts w:ascii="Arial" w:hAnsi="Arial" w:cs="Arial"/>
          <w:sz w:val="24"/>
          <w:szCs w:val="24"/>
        </w:rPr>
        <w:t xml:space="preserve"> </w:t>
      </w:r>
    </w:p>
    <w:p w14:paraId="44CCFF47" w14:textId="0D56E8C6" w:rsidR="00AC1480" w:rsidRPr="00AC1480" w:rsidRDefault="00AC1480" w:rsidP="00AC1480">
      <w:pPr>
        <w:tabs>
          <w:tab w:val="left" w:pos="993"/>
        </w:tabs>
        <w:spacing w:line="276" w:lineRule="auto"/>
        <w:rPr>
          <w:rFonts w:ascii="Arial" w:hAnsi="Arial" w:cs="Arial"/>
          <w:sz w:val="24"/>
          <w:szCs w:val="24"/>
        </w:rPr>
      </w:pPr>
      <w:r w:rsidRPr="00AC1480">
        <w:rPr>
          <w:rFonts w:ascii="Arial" w:hAnsi="Arial" w:cs="Arial"/>
          <w:sz w:val="24"/>
          <w:szCs w:val="24"/>
        </w:rPr>
        <w:t>Термический</w:t>
      </w:r>
      <w:r w:rsidR="00AD3915">
        <w:rPr>
          <w:rFonts w:ascii="Arial" w:hAnsi="Arial" w:cs="Arial"/>
          <w:sz w:val="24"/>
          <w:szCs w:val="24"/>
        </w:rPr>
        <w:t xml:space="preserve"> </w:t>
      </w:r>
      <w:r w:rsidRPr="00AC1480">
        <w:rPr>
          <w:rFonts w:ascii="Arial" w:hAnsi="Arial" w:cs="Arial"/>
          <w:sz w:val="24"/>
          <w:szCs w:val="24"/>
        </w:rPr>
        <w:t>режим</w:t>
      </w:r>
      <w:r w:rsidR="00AD3915">
        <w:rPr>
          <w:rFonts w:ascii="Arial" w:hAnsi="Arial" w:cs="Arial"/>
          <w:sz w:val="24"/>
          <w:szCs w:val="24"/>
        </w:rPr>
        <w:t xml:space="preserve"> </w:t>
      </w:r>
      <w:r w:rsidRPr="00AC1480">
        <w:rPr>
          <w:rFonts w:ascii="Arial" w:hAnsi="Arial" w:cs="Arial"/>
          <w:sz w:val="24"/>
          <w:szCs w:val="24"/>
        </w:rPr>
        <w:t>водотоков</w:t>
      </w:r>
      <w:r w:rsidR="00AD3915">
        <w:rPr>
          <w:rFonts w:ascii="Arial" w:hAnsi="Arial" w:cs="Arial"/>
          <w:sz w:val="24"/>
          <w:szCs w:val="24"/>
        </w:rPr>
        <w:t xml:space="preserve"> </w:t>
      </w:r>
      <w:r w:rsidRPr="00AC1480">
        <w:rPr>
          <w:rFonts w:ascii="Arial" w:hAnsi="Arial" w:cs="Arial"/>
          <w:sz w:val="24"/>
          <w:szCs w:val="24"/>
        </w:rPr>
        <w:t>характеризуется</w:t>
      </w:r>
      <w:r w:rsidR="00AD3915">
        <w:rPr>
          <w:rFonts w:ascii="Arial" w:hAnsi="Arial" w:cs="Arial"/>
          <w:sz w:val="24"/>
          <w:szCs w:val="24"/>
        </w:rPr>
        <w:t xml:space="preserve"> </w:t>
      </w:r>
      <w:r w:rsidRPr="00AC1480">
        <w:rPr>
          <w:rFonts w:ascii="Arial" w:hAnsi="Arial" w:cs="Arial"/>
          <w:sz w:val="24"/>
          <w:szCs w:val="24"/>
        </w:rPr>
        <w:t>нулевыми</w:t>
      </w:r>
      <w:r w:rsidR="00AD3915">
        <w:rPr>
          <w:rFonts w:ascii="Arial" w:hAnsi="Arial" w:cs="Arial"/>
          <w:sz w:val="24"/>
          <w:szCs w:val="24"/>
        </w:rPr>
        <w:t xml:space="preserve"> </w:t>
      </w:r>
      <w:r w:rsidRPr="00AC1480">
        <w:rPr>
          <w:rFonts w:ascii="Arial" w:hAnsi="Arial" w:cs="Arial"/>
          <w:sz w:val="24"/>
          <w:szCs w:val="24"/>
        </w:rPr>
        <w:t>и</w:t>
      </w:r>
      <w:r w:rsidR="00AD3915">
        <w:rPr>
          <w:rFonts w:ascii="Arial" w:hAnsi="Arial" w:cs="Arial"/>
          <w:sz w:val="24"/>
          <w:szCs w:val="24"/>
        </w:rPr>
        <w:t xml:space="preserve"> </w:t>
      </w:r>
      <w:r w:rsidRPr="00AC1480">
        <w:rPr>
          <w:rFonts w:ascii="Arial" w:hAnsi="Arial" w:cs="Arial"/>
          <w:sz w:val="24"/>
          <w:szCs w:val="24"/>
        </w:rPr>
        <w:t>близкими</w:t>
      </w:r>
      <w:r w:rsidR="00AD3915">
        <w:rPr>
          <w:rFonts w:ascii="Arial" w:hAnsi="Arial" w:cs="Arial"/>
          <w:sz w:val="24"/>
          <w:szCs w:val="24"/>
        </w:rPr>
        <w:t xml:space="preserve"> </w:t>
      </w:r>
      <w:r w:rsidRPr="00AC1480">
        <w:rPr>
          <w:rFonts w:ascii="Arial" w:hAnsi="Arial" w:cs="Arial"/>
          <w:sz w:val="24"/>
          <w:szCs w:val="24"/>
        </w:rPr>
        <w:t>к</w:t>
      </w:r>
      <w:r w:rsidR="00AD3915">
        <w:rPr>
          <w:rFonts w:ascii="Arial" w:hAnsi="Arial" w:cs="Arial"/>
          <w:sz w:val="24"/>
          <w:szCs w:val="24"/>
        </w:rPr>
        <w:t xml:space="preserve"> </w:t>
      </w:r>
      <w:r w:rsidRPr="00AC1480">
        <w:rPr>
          <w:rFonts w:ascii="Arial" w:hAnsi="Arial" w:cs="Arial"/>
          <w:sz w:val="24"/>
          <w:szCs w:val="24"/>
        </w:rPr>
        <w:t>нулю</w:t>
      </w:r>
      <w:r w:rsidR="00AD3915">
        <w:rPr>
          <w:rFonts w:ascii="Arial" w:hAnsi="Arial" w:cs="Arial"/>
          <w:sz w:val="24"/>
          <w:szCs w:val="24"/>
        </w:rPr>
        <w:t xml:space="preserve"> </w:t>
      </w:r>
      <w:r w:rsidRPr="00AC1480">
        <w:rPr>
          <w:rFonts w:ascii="Arial" w:hAnsi="Arial" w:cs="Arial"/>
          <w:sz w:val="24"/>
          <w:szCs w:val="24"/>
        </w:rPr>
        <w:t>значениями</w:t>
      </w:r>
      <w:r w:rsidR="00AD3915">
        <w:rPr>
          <w:rFonts w:ascii="Arial" w:hAnsi="Arial" w:cs="Arial"/>
          <w:sz w:val="24"/>
          <w:szCs w:val="24"/>
        </w:rPr>
        <w:t xml:space="preserve"> </w:t>
      </w:r>
      <w:r w:rsidRPr="00AC1480">
        <w:rPr>
          <w:rFonts w:ascii="Arial" w:hAnsi="Arial" w:cs="Arial"/>
          <w:sz w:val="24"/>
          <w:szCs w:val="24"/>
        </w:rPr>
        <w:t>температуры</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зимний</w:t>
      </w:r>
      <w:r w:rsidR="00AD3915">
        <w:rPr>
          <w:rFonts w:ascii="Arial" w:hAnsi="Arial" w:cs="Arial"/>
          <w:sz w:val="24"/>
          <w:szCs w:val="24"/>
        </w:rPr>
        <w:t xml:space="preserve"> </w:t>
      </w:r>
      <w:r w:rsidRPr="00AC1480">
        <w:rPr>
          <w:rFonts w:ascii="Arial" w:hAnsi="Arial" w:cs="Arial"/>
          <w:sz w:val="24"/>
          <w:szCs w:val="24"/>
        </w:rPr>
        <w:t>период.</w:t>
      </w:r>
      <w:r w:rsidR="00AD3915">
        <w:rPr>
          <w:rFonts w:ascii="Arial" w:hAnsi="Arial" w:cs="Arial"/>
          <w:sz w:val="24"/>
          <w:szCs w:val="24"/>
        </w:rPr>
        <w:t xml:space="preserve"> </w:t>
      </w:r>
      <w:r w:rsidRPr="00AC1480">
        <w:rPr>
          <w:rFonts w:ascii="Arial" w:hAnsi="Arial" w:cs="Arial"/>
          <w:sz w:val="24"/>
          <w:szCs w:val="24"/>
        </w:rPr>
        <w:t>Интенсивное</w:t>
      </w:r>
      <w:r w:rsidR="00AD3915">
        <w:rPr>
          <w:rFonts w:ascii="Arial" w:hAnsi="Arial" w:cs="Arial"/>
          <w:sz w:val="24"/>
          <w:szCs w:val="24"/>
        </w:rPr>
        <w:t xml:space="preserve"> </w:t>
      </w:r>
      <w:r w:rsidRPr="00AC1480">
        <w:rPr>
          <w:rFonts w:ascii="Arial" w:hAnsi="Arial" w:cs="Arial"/>
          <w:sz w:val="24"/>
          <w:szCs w:val="24"/>
        </w:rPr>
        <w:t>повышение</w:t>
      </w:r>
      <w:r w:rsidR="00AD3915">
        <w:rPr>
          <w:rFonts w:ascii="Arial" w:hAnsi="Arial" w:cs="Arial"/>
          <w:sz w:val="24"/>
          <w:szCs w:val="24"/>
        </w:rPr>
        <w:t xml:space="preserve"> </w:t>
      </w:r>
      <w:r w:rsidRPr="00AC1480">
        <w:rPr>
          <w:rFonts w:ascii="Arial" w:hAnsi="Arial" w:cs="Arial"/>
          <w:sz w:val="24"/>
          <w:szCs w:val="24"/>
        </w:rPr>
        <w:t>температуры</w:t>
      </w:r>
      <w:r w:rsidR="00AD3915">
        <w:rPr>
          <w:rFonts w:ascii="Arial" w:hAnsi="Arial" w:cs="Arial"/>
          <w:sz w:val="24"/>
          <w:szCs w:val="24"/>
        </w:rPr>
        <w:t xml:space="preserve"> </w:t>
      </w:r>
      <w:r w:rsidRPr="00AC1480">
        <w:rPr>
          <w:rFonts w:ascii="Arial" w:hAnsi="Arial" w:cs="Arial"/>
          <w:sz w:val="24"/>
          <w:szCs w:val="24"/>
        </w:rPr>
        <w:t>начинается</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июне.</w:t>
      </w:r>
      <w:r w:rsidR="00AD3915">
        <w:rPr>
          <w:rFonts w:ascii="Arial" w:hAnsi="Arial" w:cs="Arial"/>
          <w:sz w:val="24"/>
          <w:szCs w:val="24"/>
        </w:rPr>
        <w:t xml:space="preserve"> </w:t>
      </w:r>
      <w:r w:rsidRPr="00AC1480">
        <w:rPr>
          <w:rFonts w:ascii="Arial" w:hAnsi="Arial" w:cs="Arial"/>
          <w:sz w:val="24"/>
          <w:szCs w:val="24"/>
        </w:rPr>
        <w:t>Максимальных</w:t>
      </w:r>
      <w:r w:rsidR="00AD3915">
        <w:rPr>
          <w:rFonts w:ascii="Arial" w:hAnsi="Arial" w:cs="Arial"/>
          <w:sz w:val="24"/>
          <w:szCs w:val="24"/>
        </w:rPr>
        <w:t xml:space="preserve"> </w:t>
      </w:r>
      <w:r w:rsidRPr="00AC1480">
        <w:rPr>
          <w:rFonts w:ascii="Arial" w:hAnsi="Arial" w:cs="Arial"/>
          <w:sz w:val="24"/>
          <w:szCs w:val="24"/>
        </w:rPr>
        <w:t>значений</w:t>
      </w:r>
      <w:r w:rsidR="00AD3915">
        <w:rPr>
          <w:rFonts w:ascii="Arial" w:hAnsi="Arial" w:cs="Arial"/>
          <w:sz w:val="24"/>
          <w:szCs w:val="24"/>
        </w:rPr>
        <w:t xml:space="preserve"> </w:t>
      </w:r>
      <w:r w:rsidRPr="00AC1480">
        <w:rPr>
          <w:rFonts w:ascii="Arial" w:hAnsi="Arial" w:cs="Arial"/>
          <w:sz w:val="24"/>
          <w:szCs w:val="24"/>
        </w:rPr>
        <w:t>(2</w:t>
      </w:r>
      <w:r w:rsidR="006275CD">
        <w:rPr>
          <w:rFonts w:ascii="Arial" w:hAnsi="Arial" w:cs="Arial"/>
          <w:sz w:val="24"/>
          <w:szCs w:val="24"/>
        </w:rPr>
        <w:t>2</w:t>
      </w:r>
      <w:r w:rsidRPr="00AC1480">
        <w:rPr>
          <w:rFonts w:ascii="Arial" w:hAnsi="Arial" w:cs="Arial"/>
          <w:sz w:val="24"/>
          <w:szCs w:val="24"/>
        </w:rPr>
        <w:t>-22,5°)</w:t>
      </w:r>
      <w:r w:rsidR="00AD3915">
        <w:rPr>
          <w:rFonts w:ascii="Arial" w:hAnsi="Arial" w:cs="Arial"/>
          <w:sz w:val="24"/>
          <w:szCs w:val="24"/>
        </w:rPr>
        <w:t xml:space="preserve"> </w:t>
      </w:r>
      <w:r w:rsidRPr="00AC1480">
        <w:rPr>
          <w:rFonts w:ascii="Arial" w:hAnsi="Arial" w:cs="Arial"/>
          <w:sz w:val="24"/>
          <w:szCs w:val="24"/>
        </w:rPr>
        <w:t>температура</w:t>
      </w:r>
      <w:r w:rsidR="00AD3915">
        <w:rPr>
          <w:rFonts w:ascii="Arial" w:hAnsi="Arial" w:cs="Arial"/>
          <w:sz w:val="24"/>
          <w:szCs w:val="24"/>
        </w:rPr>
        <w:t xml:space="preserve"> </w:t>
      </w:r>
      <w:r w:rsidRPr="00AC1480">
        <w:rPr>
          <w:rFonts w:ascii="Arial" w:hAnsi="Arial" w:cs="Arial"/>
          <w:sz w:val="24"/>
          <w:szCs w:val="24"/>
        </w:rPr>
        <w:t>воды</w:t>
      </w:r>
      <w:r w:rsidR="00AD3915">
        <w:rPr>
          <w:rFonts w:ascii="Arial" w:hAnsi="Arial" w:cs="Arial"/>
          <w:sz w:val="24"/>
          <w:szCs w:val="24"/>
        </w:rPr>
        <w:t xml:space="preserve"> </w:t>
      </w:r>
      <w:r w:rsidRPr="00AC1480">
        <w:rPr>
          <w:rFonts w:ascii="Arial" w:hAnsi="Arial" w:cs="Arial"/>
          <w:sz w:val="24"/>
          <w:szCs w:val="24"/>
        </w:rPr>
        <w:t>достигает</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июле.</w:t>
      </w:r>
      <w:r w:rsidR="00AD3915">
        <w:rPr>
          <w:rFonts w:ascii="Arial" w:hAnsi="Arial" w:cs="Arial"/>
          <w:sz w:val="24"/>
          <w:szCs w:val="24"/>
        </w:rPr>
        <w:t xml:space="preserve"> </w:t>
      </w:r>
    </w:p>
    <w:p w14:paraId="076A1DF0" w14:textId="6F91BE5D" w:rsidR="00AC1480" w:rsidRPr="00AC1480" w:rsidRDefault="00AC1480" w:rsidP="00AC1480">
      <w:pPr>
        <w:tabs>
          <w:tab w:val="left" w:pos="993"/>
        </w:tabs>
        <w:spacing w:line="276" w:lineRule="auto"/>
        <w:rPr>
          <w:rFonts w:ascii="Arial" w:hAnsi="Arial" w:cs="Arial"/>
          <w:sz w:val="24"/>
          <w:szCs w:val="24"/>
        </w:rPr>
      </w:pPr>
      <w:r w:rsidRPr="00AC1480">
        <w:rPr>
          <w:rFonts w:ascii="Arial" w:hAnsi="Arial" w:cs="Arial"/>
          <w:sz w:val="24"/>
          <w:szCs w:val="24"/>
        </w:rPr>
        <w:t>Ледовый</w:t>
      </w:r>
      <w:r w:rsidR="00AD3915">
        <w:rPr>
          <w:rFonts w:ascii="Arial" w:hAnsi="Arial" w:cs="Arial"/>
          <w:sz w:val="24"/>
          <w:szCs w:val="24"/>
        </w:rPr>
        <w:t xml:space="preserve"> </w:t>
      </w:r>
      <w:r w:rsidRPr="00AC1480">
        <w:rPr>
          <w:rFonts w:ascii="Arial" w:hAnsi="Arial" w:cs="Arial"/>
          <w:sz w:val="24"/>
          <w:szCs w:val="24"/>
        </w:rPr>
        <w:t>режим</w:t>
      </w:r>
      <w:r w:rsidR="00AD3915">
        <w:rPr>
          <w:rFonts w:ascii="Arial" w:hAnsi="Arial" w:cs="Arial"/>
          <w:sz w:val="24"/>
          <w:szCs w:val="24"/>
        </w:rPr>
        <w:t xml:space="preserve"> </w:t>
      </w:r>
      <w:r w:rsidRPr="00AC1480">
        <w:rPr>
          <w:rFonts w:ascii="Arial" w:hAnsi="Arial" w:cs="Arial"/>
          <w:sz w:val="24"/>
          <w:szCs w:val="24"/>
        </w:rPr>
        <w:t>водотоков</w:t>
      </w:r>
      <w:r w:rsidR="00AD3915">
        <w:rPr>
          <w:rFonts w:ascii="Arial" w:hAnsi="Arial" w:cs="Arial"/>
          <w:sz w:val="24"/>
          <w:szCs w:val="24"/>
        </w:rPr>
        <w:t xml:space="preserve"> </w:t>
      </w:r>
      <w:r w:rsidRPr="00AC1480">
        <w:rPr>
          <w:rFonts w:ascii="Arial" w:hAnsi="Arial" w:cs="Arial"/>
          <w:sz w:val="24"/>
          <w:szCs w:val="24"/>
        </w:rPr>
        <w:t>Нижней</w:t>
      </w:r>
      <w:r w:rsidR="00AD3915">
        <w:rPr>
          <w:rFonts w:ascii="Arial" w:hAnsi="Arial" w:cs="Arial"/>
          <w:sz w:val="24"/>
          <w:szCs w:val="24"/>
        </w:rPr>
        <w:t xml:space="preserve"> </w:t>
      </w:r>
      <w:r w:rsidRPr="00AC1480">
        <w:rPr>
          <w:rFonts w:ascii="Arial" w:hAnsi="Arial" w:cs="Arial"/>
          <w:sz w:val="24"/>
          <w:szCs w:val="24"/>
        </w:rPr>
        <w:t>Волги</w:t>
      </w:r>
      <w:r w:rsidR="00AD3915">
        <w:rPr>
          <w:rFonts w:ascii="Arial" w:hAnsi="Arial" w:cs="Arial"/>
          <w:sz w:val="24"/>
          <w:szCs w:val="24"/>
        </w:rPr>
        <w:t xml:space="preserve"> </w:t>
      </w:r>
      <w:r w:rsidRPr="00AC1480">
        <w:rPr>
          <w:rFonts w:ascii="Arial" w:hAnsi="Arial" w:cs="Arial"/>
          <w:sz w:val="24"/>
          <w:szCs w:val="24"/>
        </w:rPr>
        <w:t>нарушен</w:t>
      </w:r>
      <w:r w:rsidR="00AD3915">
        <w:rPr>
          <w:rFonts w:ascii="Arial" w:hAnsi="Arial" w:cs="Arial"/>
          <w:sz w:val="24"/>
          <w:szCs w:val="24"/>
        </w:rPr>
        <w:t xml:space="preserve"> </w:t>
      </w:r>
      <w:r w:rsidRPr="00AC1480">
        <w:rPr>
          <w:rFonts w:ascii="Arial" w:hAnsi="Arial" w:cs="Arial"/>
          <w:sz w:val="24"/>
          <w:szCs w:val="24"/>
        </w:rPr>
        <w:t>работой</w:t>
      </w:r>
      <w:r w:rsidR="00AD3915">
        <w:rPr>
          <w:rFonts w:ascii="Arial" w:hAnsi="Arial" w:cs="Arial"/>
          <w:sz w:val="24"/>
          <w:szCs w:val="24"/>
        </w:rPr>
        <w:t xml:space="preserve"> </w:t>
      </w:r>
      <w:r w:rsidRPr="00AC1480">
        <w:rPr>
          <w:rFonts w:ascii="Arial" w:hAnsi="Arial" w:cs="Arial"/>
          <w:sz w:val="24"/>
          <w:szCs w:val="24"/>
        </w:rPr>
        <w:t>Волгоградского</w:t>
      </w:r>
      <w:r w:rsidR="00AD3915">
        <w:rPr>
          <w:rFonts w:ascii="Arial" w:hAnsi="Arial" w:cs="Arial"/>
          <w:sz w:val="24"/>
          <w:szCs w:val="24"/>
        </w:rPr>
        <w:t xml:space="preserve"> </w:t>
      </w:r>
      <w:r w:rsidRPr="00AC1480">
        <w:rPr>
          <w:rFonts w:ascii="Arial" w:hAnsi="Arial" w:cs="Arial"/>
          <w:sz w:val="24"/>
          <w:szCs w:val="24"/>
        </w:rPr>
        <w:t>гидроузла,</w:t>
      </w:r>
      <w:r w:rsidR="00AD3915">
        <w:rPr>
          <w:rFonts w:ascii="Arial" w:hAnsi="Arial" w:cs="Arial"/>
          <w:sz w:val="24"/>
          <w:szCs w:val="24"/>
        </w:rPr>
        <w:t xml:space="preserve"> </w:t>
      </w:r>
      <w:r w:rsidRPr="00AC1480">
        <w:rPr>
          <w:rFonts w:ascii="Arial" w:hAnsi="Arial" w:cs="Arial"/>
          <w:sz w:val="24"/>
          <w:szCs w:val="24"/>
        </w:rPr>
        <w:t>влияние</w:t>
      </w:r>
      <w:r w:rsidR="00AD3915">
        <w:rPr>
          <w:rFonts w:ascii="Arial" w:hAnsi="Arial" w:cs="Arial"/>
          <w:sz w:val="24"/>
          <w:szCs w:val="24"/>
        </w:rPr>
        <w:t xml:space="preserve"> </w:t>
      </w:r>
      <w:r w:rsidRPr="00AC1480">
        <w:rPr>
          <w:rFonts w:ascii="Arial" w:hAnsi="Arial" w:cs="Arial"/>
          <w:sz w:val="24"/>
          <w:szCs w:val="24"/>
        </w:rPr>
        <w:t>которого</w:t>
      </w:r>
      <w:r w:rsidR="00AD3915">
        <w:rPr>
          <w:rFonts w:ascii="Arial" w:hAnsi="Arial" w:cs="Arial"/>
          <w:sz w:val="24"/>
          <w:szCs w:val="24"/>
        </w:rPr>
        <w:t xml:space="preserve"> </w:t>
      </w:r>
      <w:r w:rsidRPr="00AC1480">
        <w:rPr>
          <w:rFonts w:ascii="Arial" w:hAnsi="Arial" w:cs="Arial"/>
          <w:sz w:val="24"/>
          <w:szCs w:val="24"/>
        </w:rPr>
        <w:t>тем</w:t>
      </w:r>
      <w:r w:rsidR="00AD3915">
        <w:rPr>
          <w:rFonts w:ascii="Arial" w:hAnsi="Arial" w:cs="Arial"/>
          <w:sz w:val="24"/>
          <w:szCs w:val="24"/>
        </w:rPr>
        <w:t xml:space="preserve"> </w:t>
      </w:r>
      <w:r w:rsidRPr="00AC1480">
        <w:rPr>
          <w:rFonts w:ascii="Arial" w:hAnsi="Arial" w:cs="Arial"/>
          <w:sz w:val="24"/>
          <w:szCs w:val="24"/>
        </w:rPr>
        <w:t>больше,</w:t>
      </w:r>
      <w:r w:rsidR="00AD3915">
        <w:rPr>
          <w:rFonts w:ascii="Arial" w:hAnsi="Arial" w:cs="Arial"/>
          <w:sz w:val="24"/>
          <w:szCs w:val="24"/>
        </w:rPr>
        <w:t xml:space="preserve"> </w:t>
      </w:r>
      <w:r w:rsidRPr="00AC1480">
        <w:rPr>
          <w:rFonts w:ascii="Arial" w:hAnsi="Arial" w:cs="Arial"/>
          <w:sz w:val="24"/>
          <w:szCs w:val="24"/>
        </w:rPr>
        <w:t>чем</w:t>
      </w:r>
      <w:r w:rsidR="00AD3915">
        <w:rPr>
          <w:rFonts w:ascii="Arial" w:hAnsi="Arial" w:cs="Arial"/>
          <w:sz w:val="24"/>
          <w:szCs w:val="24"/>
        </w:rPr>
        <w:t xml:space="preserve"> </w:t>
      </w:r>
      <w:r w:rsidRPr="00AC1480">
        <w:rPr>
          <w:rFonts w:ascii="Arial" w:hAnsi="Arial" w:cs="Arial"/>
          <w:sz w:val="24"/>
          <w:szCs w:val="24"/>
        </w:rPr>
        <w:t>ближе</w:t>
      </w:r>
      <w:r w:rsidR="00AD3915">
        <w:rPr>
          <w:rFonts w:ascii="Arial" w:hAnsi="Arial" w:cs="Arial"/>
          <w:sz w:val="24"/>
          <w:szCs w:val="24"/>
        </w:rPr>
        <w:t xml:space="preserve"> </w:t>
      </w:r>
      <w:r w:rsidRPr="00AC1480">
        <w:rPr>
          <w:rFonts w:ascii="Arial" w:hAnsi="Arial" w:cs="Arial"/>
          <w:sz w:val="24"/>
          <w:szCs w:val="24"/>
        </w:rPr>
        <w:t>к</w:t>
      </w:r>
      <w:r w:rsidR="00AD3915">
        <w:rPr>
          <w:rFonts w:ascii="Arial" w:hAnsi="Arial" w:cs="Arial"/>
          <w:sz w:val="24"/>
          <w:szCs w:val="24"/>
        </w:rPr>
        <w:t xml:space="preserve"> </w:t>
      </w:r>
      <w:r w:rsidRPr="00AC1480">
        <w:rPr>
          <w:rFonts w:ascii="Arial" w:hAnsi="Arial" w:cs="Arial"/>
          <w:sz w:val="24"/>
          <w:szCs w:val="24"/>
        </w:rPr>
        <w:t>нему</w:t>
      </w:r>
      <w:r w:rsidR="00AD3915">
        <w:rPr>
          <w:rFonts w:ascii="Arial" w:hAnsi="Arial" w:cs="Arial"/>
          <w:sz w:val="24"/>
          <w:szCs w:val="24"/>
        </w:rPr>
        <w:t xml:space="preserve"> </w:t>
      </w:r>
      <w:r w:rsidRPr="00AC1480">
        <w:rPr>
          <w:rFonts w:ascii="Arial" w:hAnsi="Arial" w:cs="Arial"/>
          <w:sz w:val="24"/>
          <w:szCs w:val="24"/>
        </w:rPr>
        <w:t>расположен</w:t>
      </w:r>
      <w:r w:rsidR="00AD3915">
        <w:rPr>
          <w:rFonts w:ascii="Arial" w:hAnsi="Arial" w:cs="Arial"/>
          <w:sz w:val="24"/>
          <w:szCs w:val="24"/>
        </w:rPr>
        <w:t xml:space="preserve"> </w:t>
      </w:r>
      <w:r w:rsidRPr="00AC1480">
        <w:rPr>
          <w:rFonts w:ascii="Arial" w:hAnsi="Arial" w:cs="Arial"/>
          <w:sz w:val="24"/>
          <w:szCs w:val="24"/>
        </w:rPr>
        <w:t>участок.</w:t>
      </w:r>
      <w:r w:rsidR="00AD3915">
        <w:rPr>
          <w:rFonts w:ascii="Arial" w:hAnsi="Arial" w:cs="Arial"/>
          <w:sz w:val="24"/>
          <w:szCs w:val="24"/>
        </w:rPr>
        <w:t xml:space="preserve"> </w:t>
      </w:r>
      <w:r w:rsidRPr="00AC1480">
        <w:rPr>
          <w:rFonts w:ascii="Arial" w:hAnsi="Arial" w:cs="Arial"/>
          <w:sz w:val="24"/>
          <w:szCs w:val="24"/>
        </w:rPr>
        <w:t>Первые</w:t>
      </w:r>
      <w:r w:rsidR="00AD3915">
        <w:rPr>
          <w:rFonts w:ascii="Arial" w:hAnsi="Arial" w:cs="Arial"/>
          <w:sz w:val="24"/>
          <w:szCs w:val="24"/>
        </w:rPr>
        <w:t xml:space="preserve"> </w:t>
      </w:r>
      <w:r w:rsidRPr="00AC1480">
        <w:rPr>
          <w:rFonts w:ascii="Arial" w:hAnsi="Arial" w:cs="Arial"/>
          <w:sz w:val="24"/>
          <w:szCs w:val="24"/>
        </w:rPr>
        <w:t>ледовые</w:t>
      </w:r>
      <w:r w:rsidR="00AD3915">
        <w:rPr>
          <w:rFonts w:ascii="Arial" w:hAnsi="Arial" w:cs="Arial"/>
          <w:sz w:val="24"/>
          <w:szCs w:val="24"/>
        </w:rPr>
        <w:t xml:space="preserve"> </w:t>
      </w:r>
      <w:r w:rsidRPr="00AC1480">
        <w:rPr>
          <w:rFonts w:ascii="Arial" w:hAnsi="Arial" w:cs="Arial"/>
          <w:sz w:val="24"/>
          <w:szCs w:val="24"/>
        </w:rPr>
        <w:t>явления</w:t>
      </w:r>
      <w:r w:rsidR="00AD3915">
        <w:rPr>
          <w:rFonts w:ascii="Arial" w:hAnsi="Arial" w:cs="Arial"/>
          <w:sz w:val="24"/>
          <w:szCs w:val="24"/>
        </w:rPr>
        <w:t xml:space="preserve"> </w:t>
      </w:r>
      <w:r w:rsidRPr="00AC1480">
        <w:rPr>
          <w:rFonts w:ascii="Arial" w:hAnsi="Arial" w:cs="Arial"/>
          <w:sz w:val="24"/>
          <w:szCs w:val="24"/>
        </w:rPr>
        <w:t>на</w:t>
      </w:r>
      <w:r w:rsidR="00AD3915">
        <w:rPr>
          <w:rFonts w:ascii="Arial" w:hAnsi="Arial" w:cs="Arial"/>
          <w:sz w:val="24"/>
          <w:szCs w:val="24"/>
        </w:rPr>
        <w:t xml:space="preserve"> </w:t>
      </w:r>
      <w:r w:rsidRPr="00AC1480">
        <w:rPr>
          <w:rFonts w:ascii="Arial" w:hAnsi="Arial" w:cs="Arial"/>
          <w:sz w:val="24"/>
          <w:szCs w:val="24"/>
        </w:rPr>
        <w:t>водотоках</w:t>
      </w:r>
      <w:r w:rsidR="00AD3915">
        <w:rPr>
          <w:rFonts w:ascii="Arial" w:hAnsi="Arial" w:cs="Arial"/>
          <w:sz w:val="24"/>
          <w:szCs w:val="24"/>
        </w:rPr>
        <w:t xml:space="preserve"> </w:t>
      </w:r>
      <w:r w:rsidRPr="00AC1480">
        <w:rPr>
          <w:rFonts w:ascii="Arial" w:hAnsi="Arial" w:cs="Arial"/>
          <w:sz w:val="24"/>
          <w:szCs w:val="24"/>
        </w:rPr>
        <w:t>появляются</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виде</w:t>
      </w:r>
      <w:r w:rsidR="00AD3915">
        <w:rPr>
          <w:rFonts w:ascii="Arial" w:hAnsi="Arial" w:cs="Arial"/>
          <w:sz w:val="24"/>
          <w:szCs w:val="24"/>
        </w:rPr>
        <w:t xml:space="preserve"> </w:t>
      </w:r>
      <w:r w:rsidRPr="00AC1480">
        <w:rPr>
          <w:rFonts w:ascii="Arial" w:hAnsi="Arial" w:cs="Arial"/>
          <w:sz w:val="24"/>
          <w:szCs w:val="24"/>
        </w:rPr>
        <w:t>заберегов</w:t>
      </w:r>
      <w:r w:rsidR="00AD3915">
        <w:rPr>
          <w:rFonts w:ascii="Arial" w:hAnsi="Arial" w:cs="Arial"/>
          <w:sz w:val="24"/>
          <w:szCs w:val="24"/>
        </w:rPr>
        <w:t xml:space="preserve"> </w:t>
      </w:r>
      <w:r w:rsidRPr="00AC1480">
        <w:rPr>
          <w:rFonts w:ascii="Arial" w:hAnsi="Arial" w:cs="Arial"/>
          <w:sz w:val="24"/>
          <w:szCs w:val="24"/>
        </w:rPr>
        <w:t>и</w:t>
      </w:r>
      <w:r w:rsidR="00AD3915">
        <w:rPr>
          <w:rFonts w:ascii="Arial" w:hAnsi="Arial" w:cs="Arial"/>
          <w:sz w:val="24"/>
          <w:szCs w:val="24"/>
        </w:rPr>
        <w:t xml:space="preserve"> </w:t>
      </w:r>
      <w:r w:rsidRPr="00AC1480">
        <w:rPr>
          <w:rFonts w:ascii="Arial" w:hAnsi="Arial" w:cs="Arial"/>
          <w:sz w:val="24"/>
          <w:szCs w:val="24"/>
        </w:rPr>
        <w:t>сала</w:t>
      </w:r>
      <w:r w:rsidR="00AD3915">
        <w:rPr>
          <w:rFonts w:ascii="Arial" w:hAnsi="Arial" w:cs="Arial"/>
          <w:sz w:val="24"/>
          <w:szCs w:val="24"/>
        </w:rPr>
        <w:t xml:space="preserve"> </w:t>
      </w:r>
      <w:r w:rsidRPr="00AC1480">
        <w:rPr>
          <w:rFonts w:ascii="Arial" w:hAnsi="Arial" w:cs="Arial"/>
          <w:sz w:val="24"/>
          <w:szCs w:val="24"/>
        </w:rPr>
        <w:t>обычно</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первой</w:t>
      </w:r>
      <w:r w:rsidR="00AD3915">
        <w:rPr>
          <w:rFonts w:ascii="Arial" w:hAnsi="Arial" w:cs="Arial"/>
          <w:sz w:val="24"/>
          <w:szCs w:val="24"/>
        </w:rPr>
        <w:t xml:space="preserve"> </w:t>
      </w:r>
      <w:r w:rsidRPr="00AC1480">
        <w:rPr>
          <w:rFonts w:ascii="Arial" w:hAnsi="Arial" w:cs="Arial"/>
          <w:sz w:val="24"/>
          <w:szCs w:val="24"/>
        </w:rPr>
        <w:t>декаде</w:t>
      </w:r>
      <w:r w:rsidR="00AD3915">
        <w:rPr>
          <w:rFonts w:ascii="Arial" w:hAnsi="Arial" w:cs="Arial"/>
          <w:sz w:val="24"/>
          <w:szCs w:val="24"/>
        </w:rPr>
        <w:t xml:space="preserve"> </w:t>
      </w:r>
      <w:r w:rsidRPr="00AC1480">
        <w:rPr>
          <w:rFonts w:ascii="Arial" w:hAnsi="Arial" w:cs="Arial"/>
          <w:sz w:val="24"/>
          <w:szCs w:val="24"/>
        </w:rPr>
        <w:t>декабря.</w:t>
      </w:r>
      <w:r w:rsidR="00AD3915">
        <w:rPr>
          <w:rFonts w:ascii="Arial" w:hAnsi="Arial" w:cs="Arial"/>
          <w:sz w:val="24"/>
          <w:szCs w:val="24"/>
        </w:rPr>
        <w:t xml:space="preserve"> </w:t>
      </w:r>
      <w:r w:rsidRPr="00AC1480">
        <w:rPr>
          <w:rFonts w:ascii="Arial" w:hAnsi="Arial" w:cs="Arial"/>
          <w:sz w:val="24"/>
          <w:szCs w:val="24"/>
        </w:rPr>
        <w:t>Ледостав</w:t>
      </w:r>
      <w:r w:rsidR="00AD3915">
        <w:rPr>
          <w:rFonts w:ascii="Arial" w:hAnsi="Arial" w:cs="Arial"/>
          <w:sz w:val="24"/>
          <w:szCs w:val="24"/>
        </w:rPr>
        <w:t xml:space="preserve"> </w:t>
      </w:r>
      <w:r w:rsidRPr="00AC1480">
        <w:rPr>
          <w:rFonts w:ascii="Arial" w:hAnsi="Arial" w:cs="Arial"/>
          <w:sz w:val="24"/>
          <w:szCs w:val="24"/>
        </w:rPr>
        <w:t>устанавливается</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конце</w:t>
      </w:r>
      <w:r w:rsidR="00AD3915">
        <w:rPr>
          <w:rFonts w:ascii="Arial" w:hAnsi="Arial" w:cs="Arial"/>
          <w:sz w:val="24"/>
          <w:szCs w:val="24"/>
        </w:rPr>
        <w:t xml:space="preserve"> </w:t>
      </w:r>
      <w:r w:rsidRPr="00AC1480">
        <w:rPr>
          <w:rFonts w:ascii="Arial" w:hAnsi="Arial" w:cs="Arial"/>
          <w:sz w:val="24"/>
          <w:szCs w:val="24"/>
        </w:rPr>
        <w:t>декабря</w:t>
      </w:r>
      <w:r w:rsidR="00AD3915">
        <w:rPr>
          <w:rFonts w:ascii="Arial" w:hAnsi="Arial" w:cs="Arial"/>
          <w:sz w:val="24"/>
          <w:szCs w:val="24"/>
        </w:rPr>
        <w:t xml:space="preserve"> </w:t>
      </w:r>
      <w:r w:rsidR="00C06B43">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начале</w:t>
      </w:r>
      <w:r w:rsidR="00AD3915">
        <w:rPr>
          <w:rFonts w:ascii="Arial" w:hAnsi="Arial" w:cs="Arial"/>
          <w:sz w:val="24"/>
          <w:szCs w:val="24"/>
        </w:rPr>
        <w:t xml:space="preserve"> </w:t>
      </w:r>
      <w:r w:rsidRPr="00AC1480">
        <w:rPr>
          <w:rFonts w:ascii="Arial" w:hAnsi="Arial" w:cs="Arial"/>
          <w:sz w:val="24"/>
          <w:szCs w:val="24"/>
        </w:rPr>
        <w:t>января</w:t>
      </w:r>
      <w:r w:rsidR="00AD3915">
        <w:rPr>
          <w:rFonts w:ascii="Arial" w:hAnsi="Arial" w:cs="Arial"/>
          <w:sz w:val="24"/>
          <w:szCs w:val="24"/>
        </w:rPr>
        <w:t xml:space="preserve"> </w:t>
      </w:r>
      <w:r w:rsidRPr="00AC1480">
        <w:rPr>
          <w:rFonts w:ascii="Arial" w:hAnsi="Arial" w:cs="Arial"/>
          <w:sz w:val="24"/>
          <w:szCs w:val="24"/>
        </w:rPr>
        <w:t>и</w:t>
      </w:r>
      <w:r w:rsidR="00AD3915">
        <w:rPr>
          <w:rFonts w:ascii="Arial" w:hAnsi="Arial" w:cs="Arial"/>
          <w:sz w:val="24"/>
          <w:szCs w:val="24"/>
        </w:rPr>
        <w:t xml:space="preserve"> </w:t>
      </w:r>
      <w:r w:rsidRPr="00AC1480">
        <w:rPr>
          <w:rFonts w:ascii="Arial" w:hAnsi="Arial" w:cs="Arial"/>
          <w:sz w:val="24"/>
          <w:szCs w:val="24"/>
        </w:rPr>
        <w:t>продолжается</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течение</w:t>
      </w:r>
      <w:r w:rsidR="00AD3915">
        <w:rPr>
          <w:rFonts w:ascii="Arial" w:hAnsi="Arial" w:cs="Arial"/>
          <w:sz w:val="24"/>
          <w:szCs w:val="24"/>
        </w:rPr>
        <w:t xml:space="preserve"> </w:t>
      </w:r>
      <w:r w:rsidRPr="00AC1480">
        <w:rPr>
          <w:rFonts w:ascii="Arial" w:hAnsi="Arial" w:cs="Arial"/>
          <w:sz w:val="24"/>
          <w:szCs w:val="24"/>
        </w:rPr>
        <w:t>112</w:t>
      </w:r>
      <w:r w:rsidR="00AD3915">
        <w:rPr>
          <w:rFonts w:ascii="Arial" w:hAnsi="Arial" w:cs="Arial"/>
          <w:sz w:val="24"/>
          <w:szCs w:val="24"/>
        </w:rPr>
        <w:t xml:space="preserve"> </w:t>
      </w:r>
      <w:r w:rsidRPr="00AC1480">
        <w:rPr>
          <w:rFonts w:ascii="Arial" w:hAnsi="Arial" w:cs="Arial"/>
          <w:sz w:val="24"/>
          <w:szCs w:val="24"/>
        </w:rPr>
        <w:t>дней.</w:t>
      </w:r>
      <w:r w:rsidR="00AD3915">
        <w:rPr>
          <w:rFonts w:ascii="Arial" w:hAnsi="Arial" w:cs="Arial"/>
          <w:sz w:val="24"/>
          <w:szCs w:val="24"/>
        </w:rPr>
        <w:t xml:space="preserve"> </w:t>
      </w:r>
      <w:r w:rsidRPr="00AC1480">
        <w:rPr>
          <w:rFonts w:ascii="Arial" w:hAnsi="Arial" w:cs="Arial"/>
          <w:sz w:val="24"/>
          <w:szCs w:val="24"/>
        </w:rPr>
        <w:t>Средняя</w:t>
      </w:r>
      <w:r w:rsidR="00AD3915">
        <w:rPr>
          <w:rFonts w:ascii="Arial" w:hAnsi="Arial" w:cs="Arial"/>
          <w:sz w:val="24"/>
          <w:szCs w:val="24"/>
        </w:rPr>
        <w:t xml:space="preserve"> </w:t>
      </w:r>
      <w:r w:rsidRPr="00AC1480">
        <w:rPr>
          <w:rFonts w:ascii="Arial" w:hAnsi="Arial" w:cs="Arial"/>
          <w:sz w:val="24"/>
          <w:szCs w:val="24"/>
        </w:rPr>
        <w:t>толщина</w:t>
      </w:r>
      <w:r w:rsidR="00AD3915">
        <w:rPr>
          <w:rFonts w:ascii="Arial" w:hAnsi="Arial" w:cs="Arial"/>
          <w:sz w:val="24"/>
          <w:szCs w:val="24"/>
        </w:rPr>
        <w:t xml:space="preserve"> </w:t>
      </w:r>
      <w:r w:rsidRPr="00AC1480">
        <w:rPr>
          <w:rFonts w:ascii="Arial" w:hAnsi="Arial" w:cs="Arial"/>
          <w:sz w:val="24"/>
          <w:szCs w:val="24"/>
        </w:rPr>
        <w:t>льда</w:t>
      </w:r>
      <w:r w:rsidR="00AD3915">
        <w:rPr>
          <w:rFonts w:ascii="Arial" w:hAnsi="Arial" w:cs="Arial"/>
          <w:sz w:val="24"/>
          <w:szCs w:val="24"/>
        </w:rPr>
        <w:t xml:space="preserve"> </w:t>
      </w:r>
      <w:r w:rsidR="00C06B43">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63</w:t>
      </w:r>
      <w:r w:rsidR="00AD3915">
        <w:rPr>
          <w:rFonts w:ascii="Arial" w:hAnsi="Arial" w:cs="Arial"/>
          <w:sz w:val="24"/>
          <w:szCs w:val="24"/>
        </w:rPr>
        <w:t xml:space="preserve"> </w:t>
      </w:r>
      <w:r w:rsidRPr="00AC1480">
        <w:rPr>
          <w:rFonts w:ascii="Arial" w:hAnsi="Arial" w:cs="Arial"/>
          <w:sz w:val="24"/>
          <w:szCs w:val="24"/>
        </w:rPr>
        <w:t>см.</w:t>
      </w:r>
      <w:r w:rsidR="00AD3915">
        <w:rPr>
          <w:rFonts w:ascii="Arial" w:hAnsi="Arial" w:cs="Arial"/>
          <w:sz w:val="24"/>
          <w:szCs w:val="24"/>
        </w:rPr>
        <w:t xml:space="preserve"> </w:t>
      </w:r>
      <w:r w:rsidRPr="00AC1480">
        <w:rPr>
          <w:rFonts w:ascii="Arial" w:hAnsi="Arial" w:cs="Arial"/>
          <w:sz w:val="24"/>
          <w:szCs w:val="24"/>
        </w:rPr>
        <w:t>Средняя</w:t>
      </w:r>
      <w:r w:rsidR="00AD3915">
        <w:rPr>
          <w:rFonts w:ascii="Arial" w:hAnsi="Arial" w:cs="Arial"/>
          <w:sz w:val="24"/>
          <w:szCs w:val="24"/>
        </w:rPr>
        <w:t xml:space="preserve"> </w:t>
      </w:r>
      <w:r w:rsidRPr="00AC1480">
        <w:rPr>
          <w:rFonts w:ascii="Arial" w:hAnsi="Arial" w:cs="Arial"/>
          <w:sz w:val="24"/>
          <w:szCs w:val="24"/>
        </w:rPr>
        <w:t>дата</w:t>
      </w:r>
      <w:r w:rsidR="00AD3915">
        <w:rPr>
          <w:rFonts w:ascii="Arial" w:hAnsi="Arial" w:cs="Arial"/>
          <w:sz w:val="24"/>
          <w:szCs w:val="24"/>
        </w:rPr>
        <w:t xml:space="preserve"> </w:t>
      </w:r>
      <w:r w:rsidRPr="00AC1480">
        <w:rPr>
          <w:rFonts w:ascii="Arial" w:hAnsi="Arial" w:cs="Arial"/>
          <w:sz w:val="24"/>
          <w:szCs w:val="24"/>
        </w:rPr>
        <w:t>исчезновения</w:t>
      </w:r>
      <w:r w:rsidR="00AD3915">
        <w:rPr>
          <w:rFonts w:ascii="Arial" w:hAnsi="Arial" w:cs="Arial"/>
          <w:sz w:val="24"/>
          <w:szCs w:val="24"/>
        </w:rPr>
        <w:t xml:space="preserve"> </w:t>
      </w:r>
      <w:r w:rsidRPr="00AC1480">
        <w:rPr>
          <w:rFonts w:ascii="Arial" w:hAnsi="Arial" w:cs="Arial"/>
          <w:sz w:val="24"/>
          <w:szCs w:val="24"/>
        </w:rPr>
        <w:t>ледяного</w:t>
      </w:r>
      <w:r w:rsidR="00AD3915">
        <w:rPr>
          <w:rFonts w:ascii="Arial" w:hAnsi="Arial" w:cs="Arial"/>
          <w:sz w:val="24"/>
          <w:szCs w:val="24"/>
        </w:rPr>
        <w:t xml:space="preserve"> </w:t>
      </w:r>
      <w:r w:rsidRPr="00AC1480">
        <w:rPr>
          <w:rFonts w:ascii="Arial" w:hAnsi="Arial" w:cs="Arial"/>
          <w:sz w:val="24"/>
          <w:szCs w:val="24"/>
        </w:rPr>
        <w:t>покрова</w:t>
      </w:r>
      <w:r w:rsidR="00AD3915">
        <w:rPr>
          <w:rFonts w:ascii="Arial" w:hAnsi="Arial" w:cs="Arial"/>
          <w:sz w:val="24"/>
          <w:szCs w:val="24"/>
        </w:rPr>
        <w:t xml:space="preserve"> </w:t>
      </w:r>
      <w:r w:rsidR="00C06B43">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30</w:t>
      </w:r>
      <w:r w:rsidR="00AD3915">
        <w:rPr>
          <w:rFonts w:ascii="Arial" w:hAnsi="Arial" w:cs="Arial"/>
          <w:sz w:val="24"/>
          <w:szCs w:val="24"/>
        </w:rPr>
        <w:t xml:space="preserve"> </w:t>
      </w:r>
      <w:r w:rsidRPr="00AC1480">
        <w:rPr>
          <w:rFonts w:ascii="Arial" w:hAnsi="Arial" w:cs="Arial"/>
          <w:sz w:val="24"/>
          <w:szCs w:val="24"/>
        </w:rPr>
        <w:t>марта.</w:t>
      </w:r>
      <w:r w:rsidR="00AD3915">
        <w:rPr>
          <w:rFonts w:ascii="Arial" w:hAnsi="Arial" w:cs="Arial"/>
          <w:sz w:val="24"/>
          <w:szCs w:val="24"/>
        </w:rPr>
        <w:t xml:space="preserve"> </w:t>
      </w:r>
    </w:p>
    <w:p w14:paraId="28868430" w14:textId="5503FC82" w:rsidR="00AC1480" w:rsidRDefault="00AC1480" w:rsidP="00AC1480">
      <w:pPr>
        <w:tabs>
          <w:tab w:val="left" w:pos="993"/>
        </w:tabs>
        <w:spacing w:line="276" w:lineRule="auto"/>
        <w:rPr>
          <w:rFonts w:ascii="Arial" w:hAnsi="Arial" w:cs="Arial"/>
          <w:sz w:val="24"/>
          <w:szCs w:val="24"/>
        </w:rPr>
      </w:pPr>
      <w:r w:rsidRPr="00AC1480">
        <w:rPr>
          <w:rFonts w:ascii="Arial" w:hAnsi="Arial" w:cs="Arial"/>
          <w:sz w:val="24"/>
          <w:szCs w:val="24"/>
        </w:rPr>
        <w:t>Волжская</w:t>
      </w:r>
      <w:r w:rsidR="00AD3915">
        <w:rPr>
          <w:rFonts w:ascii="Arial" w:hAnsi="Arial" w:cs="Arial"/>
          <w:sz w:val="24"/>
          <w:szCs w:val="24"/>
        </w:rPr>
        <w:t xml:space="preserve"> </w:t>
      </w:r>
      <w:r w:rsidRPr="00AC1480">
        <w:rPr>
          <w:rFonts w:ascii="Arial" w:hAnsi="Arial" w:cs="Arial"/>
          <w:sz w:val="24"/>
          <w:szCs w:val="24"/>
        </w:rPr>
        <w:t>дельта</w:t>
      </w:r>
      <w:r w:rsidR="00AD3915">
        <w:rPr>
          <w:rFonts w:ascii="Arial" w:hAnsi="Arial" w:cs="Arial"/>
          <w:sz w:val="24"/>
          <w:szCs w:val="24"/>
        </w:rPr>
        <w:t xml:space="preserve"> </w:t>
      </w:r>
      <w:r w:rsidRPr="00AC1480">
        <w:rPr>
          <w:rFonts w:ascii="Arial" w:hAnsi="Arial" w:cs="Arial"/>
          <w:sz w:val="24"/>
          <w:szCs w:val="24"/>
        </w:rPr>
        <w:t>имеет</w:t>
      </w:r>
      <w:r w:rsidR="00AD3915">
        <w:rPr>
          <w:rFonts w:ascii="Arial" w:hAnsi="Arial" w:cs="Arial"/>
          <w:sz w:val="24"/>
          <w:szCs w:val="24"/>
        </w:rPr>
        <w:t xml:space="preserve"> </w:t>
      </w:r>
      <w:r w:rsidRPr="00AC1480">
        <w:rPr>
          <w:rFonts w:ascii="Arial" w:hAnsi="Arial" w:cs="Arial"/>
          <w:sz w:val="24"/>
          <w:szCs w:val="24"/>
        </w:rPr>
        <w:t>сложную</w:t>
      </w:r>
      <w:r w:rsidR="00AD3915">
        <w:rPr>
          <w:rFonts w:ascii="Arial" w:hAnsi="Arial" w:cs="Arial"/>
          <w:sz w:val="24"/>
          <w:szCs w:val="24"/>
        </w:rPr>
        <w:t xml:space="preserve"> </w:t>
      </w:r>
      <w:r w:rsidRPr="00AC1480">
        <w:rPr>
          <w:rFonts w:ascii="Arial" w:hAnsi="Arial" w:cs="Arial"/>
          <w:sz w:val="24"/>
          <w:szCs w:val="24"/>
        </w:rPr>
        <w:t>естественную</w:t>
      </w:r>
      <w:r w:rsidR="00AD3915">
        <w:rPr>
          <w:rFonts w:ascii="Arial" w:hAnsi="Arial" w:cs="Arial"/>
          <w:sz w:val="24"/>
          <w:szCs w:val="24"/>
        </w:rPr>
        <w:t xml:space="preserve"> </w:t>
      </w:r>
      <w:r w:rsidRPr="00AC1480">
        <w:rPr>
          <w:rFonts w:ascii="Arial" w:hAnsi="Arial" w:cs="Arial"/>
          <w:sz w:val="24"/>
          <w:szCs w:val="24"/>
        </w:rPr>
        <w:t>гидрологическую</w:t>
      </w:r>
      <w:r w:rsidR="00AD3915">
        <w:rPr>
          <w:rFonts w:ascii="Arial" w:hAnsi="Arial" w:cs="Arial"/>
          <w:sz w:val="24"/>
          <w:szCs w:val="24"/>
        </w:rPr>
        <w:t xml:space="preserve"> </w:t>
      </w:r>
      <w:r w:rsidRPr="00AC1480">
        <w:rPr>
          <w:rFonts w:ascii="Arial" w:hAnsi="Arial" w:cs="Arial"/>
          <w:sz w:val="24"/>
          <w:szCs w:val="24"/>
        </w:rPr>
        <w:t>сеть,</w:t>
      </w:r>
      <w:r w:rsidR="00AD3915">
        <w:rPr>
          <w:rFonts w:ascii="Arial" w:hAnsi="Arial" w:cs="Arial"/>
          <w:sz w:val="24"/>
          <w:szCs w:val="24"/>
        </w:rPr>
        <w:t xml:space="preserve"> </w:t>
      </w:r>
      <w:r w:rsidRPr="00AC1480">
        <w:rPr>
          <w:rFonts w:ascii="Arial" w:hAnsi="Arial" w:cs="Arial"/>
          <w:sz w:val="24"/>
          <w:szCs w:val="24"/>
        </w:rPr>
        <w:t>включающую</w:t>
      </w:r>
      <w:r w:rsidR="00AD3915">
        <w:rPr>
          <w:rFonts w:ascii="Arial" w:hAnsi="Arial" w:cs="Arial"/>
          <w:sz w:val="24"/>
          <w:szCs w:val="24"/>
        </w:rPr>
        <w:t xml:space="preserve"> </w:t>
      </w:r>
      <w:r w:rsidRPr="00AC1480">
        <w:rPr>
          <w:rFonts w:ascii="Arial" w:hAnsi="Arial" w:cs="Arial"/>
          <w:sz w:val="24"/>
          <w:szCs w:val="24"/>
        </w:rPr>
        <w:t>рукава,</w:t>
      </w:r>
      <w:r w:rsidR="00AD3915">
        <w:rPr>
          <w:rFonts w:ascii="Arial" w:hAnsi="Arial" w:cs="Arial"/>
          <w:sz w:val="24"/>
          <w:szCs w:val="24"/>
        </w:rPr>
        <w:t xml:space="preserve"> </w:t>
      </w:r>
      <w:r w:rsidRPr="00AC1480">
        <w:rPr>
          <w:rFonts w:ascii="Arial" w:hAnsi="Arial" w:cs="Arial"/>
          <w:sz w:val="24"/>
          <w:szCs w:val="24"/>
        </w:rPr>
        <w:t>протоки,</w:t>
      </w:r>
      <w:r w:rsidR="00AD3915">
        <w:rPr>
          <w:rFonts w:ascii="Arial" w:hAnsi="Arial" w:cs="Arial"/>
          <w:sz w:val="24"/>
          <w:szCs w:val="24"/>
        </w:rPr>
        <w:t xml:space="preserve"> </w:t>
      </w:r>
      <w:r w:rsidRPr="00AC1480">
        <w:rPr>
          <w:rFonts w:ascii="Arial" w:hAnsi="Arial" w:cs="Arial"/>
          <w:sz w:val="24"/>
          <w:szCs w:val="24"/>
        </w:rPr>
        <w:t>ерики,</w:t>
      </w:r>
      <w:r w:rsidR="00AD3915">
        <w:rPr>
          <w:rFonts w:ascii="Arial" w:hAnsi="Arial" w:cs="Arial"/>
          <w:sz w:val="24"/>
          <w:szCs w:val="24"/>
        </w:rPr>
        <w:t xml:space="preserve"> </w:t>
      </w:r>
      <w:r w:rsidRPr="00AC1480">
        <w:rPr>
          <w:rFonts w:ascii="Arial" w:hAnsi="Arial" w:cs="Arial"/>
          <w:sz w:val="24"/>
          <w:szCs w:val="24"/>
        </w:rPr>
        <w:t>ильмени</w:t>
      </w:r>
      <w:r w:rsidR="00B37458">
        <w:rPr>
          <w:rFonts w:ascii="Arial" w:hAnsi="Arial" w:cs="Arial"/>
          <w:sz w:val="24"/>
          <w:szCs w:val="24"/>
        </w:rPr>
        <w:t>.</w:t>
      </w:r>
      <w:r w:rsidR="00AD3915">
        <w:rPr>
          <w:rFonts w:ascii="Arial" w:hAnsi="Arial" w:cs="Arial"/>
          <w:sz w:val="24"/>
          <w:szCs w:val="24"/>
        </w:rPr>
        <w:t xml:space="preserve"> </w:t>
      </w:r>
      <w:r w:rsidR="00B37458">
        <w:rPr>
          <w:rFonts w:ascii="Arial" w:hAnsi="Arial" w:cs="Arial"/>
          <w:sz w:val="24"/>
          <w:szCs w:val="24"/>
        </w:rPr>
        <w:t>Основным</w:t>
      </w:r>
      <w:r w:rsidR="00AD3915">
        <w:rPr>
          <w:rFonts w:ascii="Arial" w:hAnsi="Arial" w:cs="Arial"/>
          <w:sz w:val="24"/>
          <w:szCs w:val="24"/>
        </w:rPr>
        <w:t xml:space="preserve"> </w:t>
      </w:r>
      <w:r w:rsidR="00B37458">
        <w:rPr>
          <w:rFonts w:ascii="Arial" w:hAnsi="Arial" w:cs="Arial"/>
          <w:sz w:val="24"/>
          <w:szCs w:val="24"/>
        </w:rPr>
        <w:t>водотоком</w:t>
      </w:r>
      <w:r w:rsidR="00AD3915">
        <w:rPr>
          <w:rFonts w:ascii="Arial" w:hAnsi="Arial" w:cs="Arial"/>
          <w:sz w:val="24"/>
          <w:szCs w:val="24"/>
        </w:rPr>
        <w:t xml:space="preserve"> </w:t>
      </w:r>
      <w:r w:rsidR="00B37458">
        <w:rPr>
          <w:rFonts w:ascii="Arial" w:hAnsi="Arial" w:cs="Arial"/>
          <w:sz w:val="24"/>
          <w:szCs w:val="24"/>
        </w:rPr>
        <w:t>в</w:t>
      </w:r>
      <w:r w:rsidR="00AD3915">
        <w:rPr>
          <w:rFonts w:ascii="Arial" w:hAnsi="Arial" w:cs="Arial"/>
          <w:sz w:val="24"/>
          <w:szCs w:val="24"/>
        </w:rPr>
        <w:t xml:space="preserve"> </w:t>
      </w:r>
      <w:r w:rsidR="00B37458">
        <w:rPr>
          <w:rFonts w:ascii="Arial" w:hAnsi="Arial" w:cs="Arial"/>
          <w:sz w:val="24"/>
          <w:szCs w:val="24"/>
        </w:rPr>
        <w:t>пределах</w:t>
      </w:r>
      <w:r w:rsidR="00AD3915">
        <w:rPr>
          <w:rFonts w:ascii="Arial" w:hAnsi="Arial" w:cs="Arial"/>
          <w:sz w:val="24"/>
          <w:szCs w:val="24"/>
        </w:rPr>
        <w:t xml:space="preserve"> </w:t>
      </w:r>
      <w:r w:rsidRPr="00AC1480">
        <w:rPr>
          <w:rFonts w:ascii="Arial" w:hAnsi="Arial" w:cs="Arial"/>
          <w:sz w:val="24"/>
          <w:szCs w:val="24"/>
        </w:rPr>
        <w:t>территории</w:t>
      </w:r>
      <w:r w:rsidR="00AD3915">
        <w:rPr>
          <w:rFonts w:ascii="Arial" w:hAnsi="Arial" w:cs="Arial"/>
          <w:sz w:val="24"/>
          <w:szCs w:val="24"/>
        </w:rPr>
        <w:t xml:space="preserve"> </w:t>
      </w:r>
      <w:r w:rsidRPr="00AC1480">
        <w:rPr>
          <w:rFonts w:ascii="Arial" w:hAnsi="Arial" w:cs="Arial"/>
          <w:sz w:val="24"/>
          <w:szCs w:val="24"/>
        </w:rPr>
        <w:t>МО</w:t>
      </w:r>
      <w:r w:rsidR="00AD3915">
        <w:rPr>
          <w:rFonts w:ascii="Arial" w:hAnsi="Arial" w:cs="Arial"/>
          <w:sz w:val="24"/>
          <w:szCs w:val="24"/>
        </w:rPr>
        <w:t xml:space="preserve"> </w:t>
      </w:r>
      <w:r w:rsidRPr="00AC1480">
        <w:rPr>
          <w:rFonts w:ascii="Arial" w:hAnsi="Arial" w:cs="Arial"/>
          <w:sz w:val="24"/>
          <w:szCs w:val="24"/>
        </w:rPr>
        <w:t>«</w:t>
      </w:r>
      <w:r w:rsidR="00C06B43" w:rsidRPr="00C06B43">
        <w:rPr>
          <w:rFonts w:ascii="Arial" w:hAnsi="Arial" w:cs="Arial"/>
          <w:sz w:val="24"/>
          <w:szCs w:val="24"/>
        </w:rPr>
        <w:t>Сельское</w:t>
      </w:r>
      <w:r w:rsidR="00AD3915">
        <w:rPr>
          <w:rFonts w:ascii="Arial" w:hAnsi="Arial" w:cs="Arial"/>
          <w:sz w:val="24"/>
          <w:szCs w:val="24"/>
        </w:rPr>
        <w:t xml:space="preserve"> </w:t>
      </w:r>
      <w:r w:rsidR="00C06B43" w:rsidRPr="00C06B43">
        <w:rPr>
          <w:rFonts w:ascii="Arial" w:hAnsi="Arial" w:cs="Arial"/>
          <w:sz w:val="24"/>
          <w:szCs w:val="24"/>
        </w:rPr>
        <w:t>поселение</w:t>
      </w:r>
      <w:r w:rsidR="00AD3915">
        <w:rPr>
          <w:rFonts w:ascii="Arial" w:hAnsi="Arial" w:cs="Arial"/>
          <w:sz w:val="24"/>
          <w:szCs w:val="24"/>
        </w:rPr>
        <w:t xml:space="preserve"> </w:t>
      </w:r>
      <w:r w:rsidR="00C06B43" w:rsidRPr="00C06B43">
        <w:rPr>
          <w:rFonts w:ascii="Arial" w:hAnsi="Arial" w:cs="Arial"/>
          <w:sz w:val="24"/>
          <w:szCs w:val="24"/>
        </w:rPr>
        <w:t>Село</w:t>
      </w:r>
      <w:r w:rsidR="00AD3915">
        <w:rPr>
          <w:rFonts w:ascii="Arial" w:hAnsi="Arial" w:cs="Arial"/>
          <w:sz w:val="24"/>
          <w:szCs w:val="24"/>
        </w:rPr>
        <w:t xml:space="preserve"> </w:t>
      </w:r>
      <w:r w:rsidR="00C06B43" w:rsidRPr="00C06B43">
        <w:rPr>
          <w:rFonts w:ascii="Arial" w:hAnsi="Arial" w:cs="Arial"/>
          <w:sz w:val="24"/>
          <w:szCs w:val="24"/>
        </w:rPr>
        <w:t>Зеленга</w:t>
      </w:r>
      <w:r w:rsidR="00AD3915">
        <w:rPr>
          <w:rFonts w:ascii="Arial" w:hAnsi="Arial" w:cs="Arial"/>
          <w:sz w:val="24"/>
          <w:szCs w:val="24"/>
        </w:rPr>
        <w:t xml:space="preserve"> </w:t>
      </w:r>
      <w:r w:rsidR="00C06B43" w:rsidRPr="00C06B43">
        <w:rPr>
          <w:rFonts w:ascii="Arial" w:hAnsi="Arial" w:cs="Arial"/>
          <w:sz w:val="24"/>
          <w:szCs w:val="24"/>
        </w:rPr>
        <w:t>Володарского</w:t>
      </w:r>
      <w:r w:rsidR="00AD3915">
        <w:rPr>
          <w:rFonts w:ascii="Arial" w:hAnsi="Arial" w:cs="Arial"/>
          <w:sz w:val="24"/>
          <w:szCs w:val="24"/>
        </w:rPr>
        <w:t xml:space="preserve"> </w:t>
      </w:r>
      <w:r w:rsidR="00C06B43" w:rsidRPr="00C06B43">
        <w:rPr>
          <w:rFonts w:ascii="Arial" w:hAnsi="Arial" w:cs="Arial"/>
          <w:sz w:val="24"/>
          <w:szCs w:val="24"/>
        </w:rPr>
        <w:t>муниципального</w:t>
      </w:r>
      <w:r w:rsidR="00AD3915">
        <w:rPr>
          <w:rFonts w:ascii="Arial" w:hAnsi="Arial" w:cs="Arial"/>
          <w:sz w:val="24"/>
          <w:szCs w:val="24"/>
        </w:rPr>
        <w:t xml:space="preserve"> </w:t>
      </w:r>
      <w:r w:rsidR="00C06B43" w:rsidRPr="00C06B43">
        <w:rPr>
          <w:rFonts w:ascii="Arial" w:hAnsi="Arial" w:cs="Arial"/>
          <w:sz w:val="24"/>
          <w:szCs w:val="24"/>
        </w:rPr>
        <w:t>района</w:t>
      </w:r>
      <w:r w:rsidR="00AD3915">
        <w:rPr>
          <w:rFonts w:ascii="Arial" w:hAnsi="Arial" w:cs="Arial"/>
          <w:sz w:val="24"/>
          <w:szCs w:val="24"/>
        </w:rPr>
        <w:t xml:space="preserve"> </w:t>
      </w:r>
      <w:r w:rsidR="00C06B43" w:rsidRPr="00C06B43">
        <w:rPr>
          <w:rFonts w:ascii="Arial" w:hAnsi="Arial" w:cs="Arial"/>
          <w:sz w:val="24"/>
          <w:szCs w:val="24"/>
        </w:rPr>
        <w:t>Астраханской</w:t>
      </w:r>
      <w:r w:rsidR="00AD3915">
        <w:rPr>
          <w:rFonts w:ascii="Arial" w:hAnsi="Arial" w:cs="Arial"/>
          <w:sz w:val="24"/>
          <w:szCs w:val="24"/>
        </w:rPr>
        <w:t xml:space="preserve"> </w:t>
      </w:r>
      <w:r w:rsidR="00C06B43" w:rsidRPr="00C06B43">
        <w:rPr>
          <w:rFonts w:ascii="Arial" w:hAnsi="Arial" w:cs="Arial"/>
          <w:sz w:val="24"/>
          <w:szCs w:val="24"/>
        </w:rPr>
        <w:t>области</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являются</w:t>
      </w:r>
      <w:r w:rsidR="00AD3915">
        <w:rPr>
          <w:rFonts w:ascii="Arial" w:hAnsi="Arial" w:cs="Arial"/>
          <w:sz w:val="24"/>
          <w:szCs w:val="24"/>
        </w:rPr>
        <w:t xml:space="preserve"> </w:t>
      </w:r>
      <w:r w:rsidRPr="00AC1480">
        <w:rPr>
          <w:rFonts w:ascii="Arial" w:hAnsi="Arial" w:cs="Arial"/>
          <w:sz w:val="24"/>
          <w:szCs w:val="24"/>
        </w:rPr>
        <w:t>протоки</w:t>
      </w:r>
      <w:r w:rsidR="00AD3915">
        <w:rPr>
          <w:rFonts w:ascii="Arial" w:hAnsi="Arial" w:cs="Arial"/>
          <w:sz w:val="24"/>
          <w:szCs w:val="24"/>
        </w:rPr>
        <w:t xml:space="preserve"> </w:t>
      </w:r>
      <w:proofErr w:type="spellStart"/>
      <w:r w:rsidRPr="00AC1480">
        <w:rPr>
          <w:rFonts w:ascii="Arial" w:hAnsi="Arial" w:cs="Arial"/>
          <w:sz w:val="24"/>
          <w:szCs w:val="24"/>
        </w:rPr>
        <w:t>Бушма</w:t>
      </w:r>
      <w:proofErr w:type="spellEnd"/>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Рыбная,</w:t>
      </w:r>
      <w:r w:rsidR="00AD3915">
        <w:rPr>
          <w:rFonts w:ascii="Arial" w:hAnsi="Arial" w:cs="Arial"/>
          <w:sz w:val="24"/>
          <w:szCs w:val="24"/>
        </w:rPr>
        <w:t xml:space="preserve"> </w:t>
      </w:r>
      <w:proofErr w:type="spellStart"/>
      <w:r w:rsidRPr="00AC1480">
        <w:rPr>
          <w:rFonts w:ascii="Arial" w:hAnsi="Arial" w:cs="Arial"/>
          <w:sz w:val="24"/>
          <w:szCs w:val="24"/>
        </w:rPr>
        <w:t>Стариковая</w:t>
      </w:r>
      <w:proofErr w:type="spellEnd"/>
      <w:r w:rsidRPr="00AC1480">
        <w:rPr>
          <w:rFonts w:ascii="Arial" w:hAnsi="Arial" w:cs="Arial"/>
          <w:sz w:val="24"/>
          <w:szCs w:val="24"/>
        </w:rPr>
        <w:t>,</w:t>
      </w:r>
      <w:r w:rsidR="00AD3915">
        <w:rPr>
          <w:rFonts w:ascii="Arial" w:hAnsi="Arial" w:cs="Arial"/>
          <w:sz w:val="24"/>
          <w:szCs w:val="24"/>
        </w:rPr>
        <w:t xml:space="preserve"> </w:t>
      </w:r>
      <w:proofErr w:type="spellStart"/>
      <w:r w:rsidRPr="00AC1480">
        <w:rPr>
          <w:rFonts w:ascii="Arial" w:hAnsi="Arial" w:cs="Arial"/>
          <w:sz w:val="24"/>
          <w:szCs w:val="24"/>
        </w:rPr>
        <w:t>Тишковский</w:t>
      </w:r>
      <w:proofErr w:type="spellEnd"/>
      <w:r w:rsidR="00AD3915">
        <w:rPr>
          <w:rFonts w:ascii="Arial" w:hAnsi="Arial" w:cs="Arial"/>
          <w:sz w:val="24"/>
          <w:szCs w:val="24"/>
        </w:rPr>
        <w:t xml:space="preserve"> </w:t>
      </w:r>
      <w:r w:rsidRPr="00AC1480">
        <w:rPr>
          <w:rFonts w:ascii="Arial" w:hAnsi="Arial" w:cs="Arial"/>
          <w:sz w:val="24"/>
          <w:szCs w:val="24"/>
        </w:rPr>
        <w:t>канал;</w:t>
      </w:r>
      <w:r w:rsidR="00AD3915">
        <w:rPr>
          <w:rFonts w:ascii="Arial" w:hAnsi="Arial" w:cs="Arial"/>
          <w:sz w:val="24"/>
          <w:szCs w:val="24"/>
        </w:rPr>
        <w:t xml:space="preserve"> </w:t>
      </w:r>
      <w:r w:rsidR="00B37458">
        <w:rPr>
          <w:rFonts w:ascii="Arial" w:hAnsi="Arial" w:cs="Arial"/>
          <w:sz w:val="24"/>
          <w:szCs w:val="24"/>
        </w:rPr>
        <w:t>ерики</w:t>
      </w:r>
      <w:r w:rsidR="00AD3915">
        <w:rPr>
          <w:rFonts w:ascii="Arial" w:hAnsi="Arial" w:cs="Arial"/>
          <w:sz w:val="24"/>
          <w:szCs w:val="24"/>
        </w:rPr>
        <w:t xml:space="preserve"> </w:t>
      </w:r>
      <w:r w:rsidRPr="00AC1480">
        <w:rPr>
          <w:rFonts w:ascii="Arial" w:hAnsi="Arial" w:cs="Arial"/>
          <w:sz w:val="24"/>
          <w:szCs w:val="24"/>
        </w:rPr>
        <w:t>Лопатка,</w:t>
      </w:r>
      <w:r w:rsidR="00AD3915">
        <w:rPr>
          <w:rFonts w:ascii="Arial" w:hAnsi="Arial" w:cs="Arial"/>
          <w:sz w:val="24"/>
          <w:szCs w:val="24"/>
        </w:rPr>
        <w:t xml:space="preserve"> </w:t>
      </w:r>
      <w:r w:rsidRPr="00AC1480">
        <w:rPr>
          <w:rFonts w:ascii="Arial" w:hAnsi="Arial" w:cs="Arial"/>
          <w:sz w:val="24"/>
          <w:szCs w:val="24"/>
        </w:rPr>
        <w:t>Кустовой,</w:t>
      </w:r>
      <w:r w:rsidR="00AD3915">
        <w:rPr>
          <w:rFonts w:ascii="Arial" w:hAnsi="Arial" w:cs="Arial"/>
          <w:sz w:val="24"/>
          <w:szCs w:val="24"/>
        </w:rPr>
        <w:t xml:space="preserve"> </w:t>
      </w:r>
      <w:proofErr w:type="spellStart"/>
      <w:proofErr w:type="gramStart"/>
      <w:r w:rsidRPr="00AC1480">
        <w:rPr>
          <w:rFonts w:ascii="Arial" w:hAnsi="Arial" w:cs="Arial"/>
          <w:sz w:val="24"/>
          <w:szCs w:val="24"/>
        </w:rPr>
        <w:t>Грязнушка</w:t>
      </w:r>
      <w:proofErr w:type="spellEnd"/>
      <w:proofErr w:type="gramEnd"/>
      <w:r w:rsidRPr="00AC1480">
        <w:rPr>
          <w:rFonts w:ascii="Arial" w:hAnsi="Arial" w:cs="Arial"/>
          <w:sz w:val="24"/>
          <w:szCs w:val="24"/>
        </w:rPr>
        <w:t>,</w:t>
      </w:r>
      <w:r w:rsidR="00AD3915">
        <w:rPr>
          <w:rFonts w:ascii="Arial" w:hAnsi="Arial" w:cs="Arial"/>
          <w:sz w:val="24"/>
          <w:szCs w:val="24"/>
        </w:rPr>
        <w:t xml:space="preserve"> </w:t>
      </w:r>
      <w:proofErr w:type="spellStart"/>
      <w:r w:rsidRPr="00AC1480">
        <w:rPr>
          <w:rFonts w:ascii="Arial" w:hAnsi="Arial" w:cs="Arial"/>
          <w:sz w:val="24"/>
          <w:szCs w:val="24"/>
        </w:rPr>
        <w:t>Кошеванка</w:t>
      </w:r>
      <w:proofErr w:type="spellEnd"/>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Источником</w:t>
      </w:r>
      <w:r w:rsidR="00AD3915">
        <w:rPr>
          <w:rFonts w:ascii="Arial" w:hAnsi="Arial" w:cs="Arial"/>
          <w:sz w:val="24"/>
          <w:szCs w:val="24"/>
        </w:rPr>
        <w:t xml:space="preserve"> </w:t>
      </w:r>
      <w:r w:rsidRPr="00AC1480">
        <w:rPr>
          <w:rFonts w:ascii="Arial" w:hAnsi="Arial" w:cs="Arial"/>
          <w:sz w:val="24"/>
          <w:szCs w:val="24"/>
        </w:rPr>
        <w:t>воды</w:t>
      </w:r>
      <w:r w:rsidR="00AD3915">
        <w:rPr>
          <w:rFonts w:ascii="Arial" w:hAnsi="Arial" w:cs="Arial"/>
          <w:sz w:val="24"/>
          <w:szCs w:val="24"/>
        </w:rPr>
        <w:t xml:space="preserve"> </w:t>
      </w:r>
      <w:r w:rsidRPr="00AC1480">
        <w:rPr>
          <w:rFonts w:ascii="Arial" w:hAnsi="Arial" w:cs="Arial"/>
          <w:sz w:val="24"/>
          <w:szCs w:val="24"/>
        </w:rPr>
        <w:t>для</w:t>
      </w:r>
      <w:r w:rsidR="00AD3915">
        <w:rPr>
          <w:rFonts w:ascii="Arial" w:hAnsi="Arial" w:cs="Arial"/>
          <w:sz w:val="24"/>
          <w:szCs w:val="24"/>
        </w:rPr>
        <w:t xml:space="preserve"> </w:t>
      </w:r>
      <w:r w:rsidRPr="00AC1480">
        <w:rPr>
          <w:rFonts w:ascii="Arial" w:hAnsi="Arial" w:cs="Arial"/>
          <w:sz w:val="24"/>
          <w:szCs w:val="24"/>
        </w:rPr>
        <w:t>водоснабжения</w:t>
      </w:r>
      <w:r w:rsidR="00AD3915">
        <w:rPr>
          <w:rFonts w:ascii="Arial" w:hAnsi="Arial" w:cs="Arial"/>
          <w:sz w:val="24"/>
          <w:szCs w:val="24"/>
        </w:rPr>
        <w:t xml:space="preserve"> </w:t>
      </w:r>
      <w:r w:rsidRPr="00AC1480">
        <w:rPr>
          <w:rFonts w:ascii="Arial" w:hAnsi="Arial" w:cs="Arial"/>
          <w:sz w:val="24"/>
          <w:szCs w:val="24"/>
        </w:rPr>
        <w:t>населения</w:t>
      </w:r>
      <w:r w:rsidR="00AD3915">
        <w:rPr>
          <w:rFonts w:ascii="Arial" w:hAnsi="Arial" w:cs="Arial"/>
          <w:sz w:val="24"/>
          <w:szCs w:val="24"/>
        </w:rPr>
        <w:t xml:space="preserve"> </w:t>
      </w:r>
      <w:r w:rsidRPr="00AC1480">
        <w:rPr>
          <w:rFonts w:ascii="Arial" w:hAnsi="Arial" w:cs="Arial"/>
          <w:sz w:val="24"/>
          <w:szCs w:val="24"/>
        </w:rPr>
        <w:t>МО</w:t>
      </w:r>
      <w:r w:rsidR="00AD3915">
        <w:rPr>
          <w:rFonts w:ascii="Arial" w:hAnsi="Arial" w:cs="Arial"/>
          <w:sz w:val="24"/>
          <w:szCs w:val="24"/>
        </w:rPr>
        <w:t xml:space="preserve"> </w:t>
      </w:r>
      <w:r w:rsidRPr="00AC1480">
        <w:rPr>
          <w:rFonts w:ascii="Arial" w:hAnsi="Arial" w:cs="Arial"/>
          <w:sz w:val="24"/>
          <w:szCs w:val="24"/>
        </w:rPr>
        <w:t>«</w:t>
      </w:r>
      <w:r w:rsidR="00C06B43" w:rsidRPr="00C06B43">
        <w:rPr>
          <w:rFonts w:ascii="Arial" w:hAnsi="Arial" w:cs="Arial"/>
          <w:sz w:val="24"/>
          <w:szCs w:val="24"/>
        </w:rPr>
        <w:t>Сельское</w:t>
      </w:r>
      <w:r w:rsidR="00AD3915">
        <w:rPr>
          <w:rFonts w:ascii="Arial" w:hAnsi="Arial" w:cs="Arial"/>
          <w:sz w:val="24"/>
          <w:szCs w:val="24"/>
        </w:rPr>
        <w:t xml:space="preserve"> </w:t>
      </w:r>
      <w:r w:rsidR="00C06B43" w:rsidRPr="00C06B43">
        <w:rPr>
          <w:rFonts w:ascii="Arial" w:hAnsi="Arial" w:cs="Arial"/>
          <w:sz w:val="24"/>
          <w:szCs w:val="24"/>
        </w:rPr>
        <w:t>поселение</w:t>
      </w:r>
      <w:r w:rsidR="00AD3915">
        <w:rPr>
          <w:rFonts w:ascii="Arial" w:hAnsi="Arial" w:cs="Arial"/>
          <w:sz w:val="24"/>
          <w:szCs w:val="24"/>
        </w:rPr>
        <w:t xml:space="preserve"> </w:t>
      </w:r>
      <w:r w:rsidR="00C06B43" w:rsidRPr="00C06B43">
        <w:rPr>
          <w:rFonts w:ascii="Arial" w:hAnsi="Arial" w:cs="Arial"/>
          <w:sz w:val="24"/>
          <w:szCs w:val="24"/>
        </w:rPr>
        <w:t>Село</w:t>
      </w:r>
      <w:r w:rsidR="00AD3915">
        <w:rPr>
          <w:rFonts w:ascii="Arial" w:hAnsi="Arial" w:cs="Arial"/>
          <w:sz w:val="24"/>
          <w:szCs w:val="24"/>
        </w:rPr>
        <w:t xml:space="preserve"> </w:t>
      </w:r>
      <w:r w:rsidR="00C06B43" w:rsidRPr="00C06B43">
        <w:rPr>
          <w:rFonts w:ascii="Arial" w:hAnsi="Arial" w:cs="Arial"/>
          <w:sz w:val="24"/>
          <w:szCs w:val="24"/>
        </w:rPr>
        <w:t>Зеленга</w:t>
      </w:r>
      <w:r w:rsidR="00AD3915">
        <w:rPr>
          <w:rFonts w:ascii="Arial" w:hAnsi="Arial" w:cs="Arial"/>
          <w:sz w:val="24"/>
          <w:szCs w:val="24"/>
        </w:rPr>
        <w:t xml:space="preserve"> </w:t>
      </w:r>
      <w:r w:rsidR="00C06B43" w:rsidRPr="00C06B43">
        <w:rPr>
          <w:rFonts w:ascii="Arial" w:hAnsi="Arial" w:cs="Arial"/>
          <w:sz w:val="24"/>
          <w:szCs w:val="24"/>
        </w:rPr>
        <w:t>Володарского</w:t>
      </w:r>
      <w:r w:rsidR="00AD3915">
        <w:rPr>
          <w:rFonts w:ascii="Arial" w:hAnsi="Arial" w:cs="Arial"/>
          <w:sz w:val="24"/>
          <w:szCs w:val="24"/>
        </w:rPr>
        <w:t xml:space="preserve"> </w:t>
      </w:r>
      <w:r w:rsidR="00C06B43" w:rsidRPr="00C06B43">
        <w:rPr>
          <w:rFonts w:ascii="Arial" w:hAnsi="Arial" w:cs="Arial"/>
          <w:sz w:val="24"/>
          <w:szCs w:val="24"/>
        </w:rPr>
        <w:t>муниципального</w:t>
      </w:r>
      <w:r w:rsidR="00AD3915">
        <w:rPr>
          <w:rFonts w:ascii="Arial" w:hAnsi="Arial" w:cs="Arial"/>
          <w:sz w:val="24"/>
          <w:szCs w:val="24"/>
        </w:rPr>
        <w:t xml:space="preserve"> </w:t>
      </w:r>
      <w:r w:rsidR="00C06B43" w:rsidRPr="00C06B43">
        <w:rPr>
          <w:rFonts w:ascii="Arial" w:hAnsi="Arial" w:cs="Arial"/>
          <w:sz w:val="24"/>
          <w:szCs w:val="24"/>
        </w:rPr>
        <w:t>района</w:t>
      </w:r>
      <w:r w:rsidR="00AD3915">
        <w:rPr>
          <w:rFonts w:ascii="Arial" w:hAnsi="Arial" w:cs="Arial"/>
          <w:sz w:val="24"/>
          <w:szCs w:val="24"/>
        </w:rPr>
        <w:t xml:space="preserve"> </w:t>
      </w:r>
      <w:r w:rsidR="00C06B43" w:rsidRPr="00C06B43">
        <w:rPr>
          <w:rFonts w:ascii="Arial" w:hAnsi="Arial" w:cs="Arial"/>
          <w:sz w:val="24"/>
          <w:szCs w:val="24"/>
        </w:rPr>
        <w:t>Астраханской</w:t>
      </w:r>
      <w:r w:rsidR="00AD3915">
        <w:rPr>
          <w:rFonts w:ascii="Arial" w:hAnsi="Arial" w:cs="Arial"/>
          <w:sz w:val="24"/>
          <w:szCs w:val="24"/>
        </w:rPr>
        <w:t xml:space="preserve"> </w:t>
      </w:r>
      <w:r w:rsidR="00C06B43" w:rsidRPr="00C06B43">
        <w:rPr>
          <w:rFonts w:ascii="Arial" w:hAnsi="Arial" w:cs="Arial"/>
          <w:sz w:val="24"/>
          <w:szCs w:val="24"/>
        </w:rPr>
        <w:t>области</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служит</w:t>
      </w:r>
      <w:r w:rsidR="00AD3915">
        <w:rPr>
          <w:rFonts w:ascii="Arial" w:hAnsi="Arial" w:cs="Arial"/>
          <w:sz w:val="24"/>
          <w:szCs w:val="24"/>
        </w:rPr>
        <w:t xml:space="preserve"> </w:t>
      </w:r>
      <w:r w:rsidRPr="00AC1480">
        <w:rPr>
          <w:rFonts w:ascii="Arial" w:hAnsi="Arial" w:cs="Arial"/>
          <w:sz w:val="24"/>
          <w:szCs w:val="24"/>
        </w:rPr>
        <w:t>рукав</w:t>
      </w:r>
      <w:r w:rsidR="00AD3915">
        <w:rPr>
          <w:rFonts w:ascii="Arial" w:hAnsi="Arial" w:cs="Arial"/>
          <w:sz w:val="24"/>
          <w:szCs w:val="24"/>
        </w:rPr>
        <w:t xml:space="preserve"> </w:t>
      </w:r>
      <w:proofErr w:type="spellStart"/>
      <w:r w:rsidRPr="00AC1480">
        <w:rPr>
          <w:rFonts w:ascii="Arial" w:hAnsi="Arial" w:cs="Arial"/>
          <w:sz w:val="24"/>
          <w:szCs w:val="24"/>
        </w:rPr>
        <w:t>Бушма</w:t>
      </w:r>
      <w:proofErr w:type="spellEnd"/>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который</w:t>
      </w:r>
      <w:r w:rsidR="00AD3915">
        <w:rPr>
          <w:rFonts w:ascii="Arial" w:hAnsi="Arial" w:cs="Arial"/>
          <w:sz w:val="24"/>
          <w:szCs w:val="24"/>
        </w:rPr>
        <w:t xml:space="preserve"> </w:t>
      </w:r>
      <w:r w:rsidRPr="00AC1480">
        <w:rPr>
          <w:rFonts w:ascii="Arial" w:hAnsi="Arial" w:cs="Arial"/>
          <w:sz w:val="24"/>
          <w:szCs w:val="24"/>
        </w:rPr>
        <w:t>относится</w:t>
      </w:r>
      <w:r w:rsidR="00AD3915">
        <w:rPr>
          <w:rFonts w:ascii="Arial" w:hAnsi="Arial" w:cs="Arial"/>
          <w:sz w:val="24"/>
          <w:szCs w:val="24"/>
        </w:rPr>
        <w:t xml:space="preserve"> </w:t>
      </w:r>
      <w:r w:rsidRPr="00AC1480">
        <w:rPr>
          <w:rFonts w:ascii="Arial" w:hAnsi="Arial" w:cs="Arial"/>
          <w:sz w:val="24"/>
          <w:szCs w:val="24"/>
        </w:rPr>
        <w:t>к</w:t>
      </w:r>
      <w:r w:rsidR="00AD3915">
        <w:rPr>
          <w:rFonts w:ascii="Arial" w:hAnsi="Arial" w:cs="Arial"/>
          <w:sz w:val="24"/>
          <w:szCs w:val="24"/>
        </w:rPr>
        <w:t xml:space="preserve"> </w:t>
      </w:r>
      <w:proofErr w:type="spellStart"/>
      <w:r w:rsidRPr="00AC1480">
        <w:rPr>
          <w:rFonts w:ascii="Arial" w:hAnsi="Arial" w:cs="Arial"/>
          <w:sz w:val="24"/>
          <w:szCs w:val="24"/>
        </w:rPr>
        <w:t>водообеспеченным</w:t>
      </w:r>
      <w:proofErr w:type="spellEnd"/>
      <w:r w:rsidR="00AD3915">
        <w:rPr>
          <w:rFonts w:ascii="Arial" w:hAnsi="Arial" w:cs="Arial"/>
          <w:sz w:val="24"/>
          <w:szCs w:val="24"/>
        </w:rPr>
        <w:t xml:space="preserve"> </w:t>
      </w:r>
      <w:r w:rsidRPr="00AC1480">
        <w:rPr>
          <w:rFonts w:ascii="Arial" w:hAnsi="Arial" w:cs="Arial"/>
          <w:sz w:val="24"/>
          <w:szCs w:val="24"/>
        </w:rPr>
        <w:t>водотокам.</w:t>
      </w:r>
      <w:r w:rsidR="00AD3915">
        <w:rPr>
          <w:rFonts w:ascii="Arial" w:hAnsi="Arial" w:cs="Arial"/>
          <w:sz w:val="24"/>
          <w:szCs w:val="24"/>
        </w:rPr>
        <w:t xml:space="preserve"> </w:t>
      </w:r>
      <w:r w:rsidRPr="00AC1480">
        <w:rPr>
          <w:rFonts w:ascii="Arial" w:hAnsi="Arial" w:cs="Arial"/>
          <w:sz w:val="24"/>
          <w:szCs w:val="24"/>
        </w:rPr>
        <w:t>М</w:t>
      </w:r>
      <w:r w:rsidR="00B37458">
        <w:rPr>
          <w:rFonts w:ascii="Arial" w:hAnsi="Arial" w:cs="Arial"/>
          <w:sz w:val="24"/>
          <w:szCs w:val="24"/>
        </w:rPr>
        <w:t>инерализация</w:t>
      </w:r>
      <w:r w:rsidR="00AD3915">
        <w:rPr>
          <w:rFonts w:ascii="Arial" w:hAnsi="Arial" w:cs="Arial"/>
          <w:sz w:val="24"/>
          <w:szCs w:val="24"/>
        </w:rPr>
        <w:t xml:space="preserve"> </w:t>
      </w:r>
      <w:r w:rsidR="00B37458">
        <w:rPr>
          <w:rFonts w:ascii="Arial" w:hAnsi="Arial" w:cs="Arial"/>
          <w:sz w:val="24"/>
          <w:szCs w:val="24"/>
        </w:rPr>
        <w:t>воды</w:t>
      </w:r>
      <w:r w:rsidR="00AD3915">
        <w:rPr>
          <w:rFonts w:ascii="Arial" w:hAnsi="Arial" w:cs="Arial"/>
          <w:sz w:val="24"/>
          <w:szCs w:val="24"/>
        </w:rPr>
        <w:t xml:space="preserve"> </w:t>
      </w:r>
      <w:r w:rsidR="00B37458">
        <w:rPr>
          <w:rFonts w:ascii="Arial" w:hAnsi="Arial" w:cs="Arial"/>
          <w:sz w:val="24"/>
          <w:szCs w:val="24"/>
        </w:rPr>
        <w:t>не</w:t>
      </w:r>
      <w:r w:rsidR="00AD3915">
        <w:rPr>
          <w:rFonts w:ascii="Arial" w:hAnsi="Arial" w:cs="Arial"/>
          <w:sz w:val="24"/>
          <w:szCs w:val="24"/>
        </w:rPr>
        <w:t xml:space="preserve"> </w:t>
      </w:r>
      <w:r w:rsidR="00B37458">
        <w:rPr>
          <w:rFonts w:ascii="Arial" w:hAnsi="Arial" w:cs="Arial"/>
          <w:sz w:val="24"/>
          <w:szCs w:val="24"/>
        </w:rPr>
        <w:t>превышает</w:t>
      </w:r>
      <w:r w:rsidR="00AD3915">
        <w:rPr>
          <w:rFonts w:ascii="Arial" w:hAnsi="Arial" w:cs="Arial"/>
          <w:sz w:val="24"/>
          <w:szCs w:val="24"/>
        </w:rPr>
        <w:t xml:space="preserve"> </w:t>
      </w:r>
      <w:r w:rsidRPr="00AC1480">
        <w:rPr>
          <w:rFonts w:ascii="Arial" w:hAnsi="Arial" w:cs="Arial"/>
          <w:sz w:val="24"/>
          <w:szCs w:val="24"/>
        </w:rPr>
        <w:t>400</w:t>
      </w:r>
      <w:r w:rsidR="00AD3915">
        <w:rPr>
          <w:rFonts w:ascii="Arial" w:hAnsi="Arial" w:cs="Arial"/>
          <w:sz w:val="24"/>
          <w:szCs w:val="24"/>
        </w:rPr>
        <w:t xml:space="preserve"> </w:t>
      </w:r>
      <w:r w:rsidRPr="00AC1480">
        <w:rPr>
          <w:rFonts w:ascii="Arial" w:hAnsi="Arial" w:cs="Arial"/>
          <w:sz w:val="24"/>
          <w:szCs w:val="24"/>
        </w:rPr>
        <w:t>мг/дм</w:t>
      </w:r>
      <w:r w:rsidRPr="00070DEB">
        <w:rPr>
          <w:rFonts w:ascii="Arial" w:hAnsi="Arial" w:cs="Arial"/>
          <w:sz w:val="24"/>
          <w:szCs w:val="24"/>
          <w:vertAlign w:val="superscript"/>
        </w:rPr>
        <w:t>3</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цветность</w:t>
      </w:r>
      <w:r w:rsidR="00AD3915">
        <w:rPr>
          <w:rFonts w:ascii="Arial" w:hAnsi="Arial" w:cs="Arial"/>
          <w:sz w:val="24"/>
          <w:szCs w:val="24"/>
        </w:rPr>
        <w:t xml:space="preserve"> </w:t>
      </w:r>
      <w:r w:rsidRPr="00AC1480">
        <w:rPr>
          <w:rFonts w:ascii="Arial" w:hAnsi="Arial" w:cs="Arial"/>
          <w:sz w:val="24"/>
          <w:szCs w:val="24"/>
        </w:rPr>
        <w:t>изменяется</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пределах</w:t>
      </w:r>
      <w:r w:rsidR="00AD3915">
        <w:rPr>
          <w:rFonts w:ascii="Arial" w:hAnsi="Arial" w:cs="Arial"/>
          <w:sz w:val="24"/>
          <w:szCs w:val="24"/>
        </w:rPr>
        <w:t xml:space="preserve"> </w:t>
      </w:r>
      <w:r w:rsidRPr="00AC1480">
        <w:rPr>
          <w:rFonts w:ascii="Arial" w:hAnsi="Arial" w:cs="Arial"/>
          <w:sz w:val="24"/>
          <w:szCs w:val="24"/>
        </w:rPr>
        <w:t>14о-50о.</w:t>
      </w:r>
      <w:r w:rsidR="00AD3915">
        <w:rPr>
          <w:rFonts w:ascii="Arial" w:hAnsi="Arial" w:cs="Arial"/>
          <w:sz w:val="24"/>
          <w:szCs w:val="24"/>
        </w:rPr>
        <w:t xml:space="preserve"> </w:t>
      </w:r>
      <w:r w:rsidRPr="00AC1480">
        <w:rPr>
          <w:rFonts w:ascii="Arial" w:hAnsi="Arial" w:cs="Arial"/>
          <w:sz w:val="24"/>
          <w:szCs w:val="24"/>
        </w:rPr>
        <w:t>Среднемноголетние</w:t>
      </w:r>
      <w:r w:rsidR="00AD3915">
        <w:rPr>
          <w:rFonts w:ascii="Arial" w:hAnsi="Arial" w:cs="Arial"/>
          <w:sz w:val="24"/>
          <w:szCs w:val="24"/>
        </w:rPr>
        <w:t xml:space="preserve"> </w:t>
      </w:r>
      <w:r w:rsidRPr="00AC1480">
        <w:rPr>
          <w:rFonts w:ascii="Arial" w:hAnsi="Arial" w:cs="Arial"/>
          <w:sz w:val="24"/>
          <w:szCs w:val="24"/>
        </w:rPr>
        <w:t>значения</w:t>
      </w:r>
      <w:r w:rsidR="00AD3915">
        <w:rPr>
          <w:rFonts w:ascii="Arial" w:hAnsi="Arial" w:cs="Arial"/>
          <w:sz w:val="24"/>
          <w:szCs w:val="24"/>
        </w:rPr>
        <w:t xml:space="preserve"> </w:t>
      </w:r>
      <w:r w:rsidRPr="00AC1480">
        <w:rPr>
          <w:rFonts w:ascii="Arial" w:hAnsi="Arial" w:cs="Arial"/>
          <w:sz w:val="24"/>
          <w:szCs w:val="24"/>
        </w:rPr>
        <w:t>рН</w:t>
      </w:r>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8,11,</w:t>
      </w:r>
      <w:r w:rsidR="00AD3915">
        <w:rPr>
          <w:rFonts w:ascii="Arial" w:hAnsi="Arial" w:cs="Arial"/>
          <w:sz w:val="24"/>
          <w:szCs w:val="24"/>
        </w:rPr>
        <w:t xml:space="preserve"> </w:t>
      </w:r>
      <w:r w:rsidRPr="00AC1480">
        <w:rPr>
          <w:rFonts w:ascii="Arial" w:hAnsi="Arial" w:cs="Arial"/>
          <w:sz w:val="24"/>
          <w:szCs w:val="24"/>
        </w:rPr>
        <w:t>жесткости</w:t>
      </w:r>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3,53</w:t>
      </w:r>
      <w:r w:rsidR="00AD3915">
        <w:rPr>
          <w:rFonts w:ascii="Arial" w:hAnsi="Arial" w:cs="Arial"/>
          <w:sz w:val="24"/>
          <w:szCs w:val="24"/>
        </w:rPr>
        <w:t xml:space="preserve"> </w:t>
      </w:r>
      <w:r w:rsidRPr="00AC1480">
        <w:rPr>
          <w:rFonts w:ascii="Arial" w:hAnsi="Arial" w:cs="Arial"/>
          <w:sz w:val="24"/>
          <w:szCs w:val="24"/>
        </w:rPr>
        <w:t>мг-</w:t>
      </w:r>
      <w:proofErr w:type="spellStart"/>
      <w:r w:rsidRPr="00AC1480">
        <w:rPr>
          <w:rFonts w:ascii="Arial" w:hAnsi="Arial" w:cs="Arial"/>
          <w:sz w:val="24"/>
          <w:szCs w:val="24"/>
        </w:rPr>
        <w:t>экв</w:t>
      </w:r>
      <w:proofErr w:type="spellEnd"/>
      <w:r w:rsidRPr="00AC1480">
        <w:rPr>
          <w:rFonts w:ascii="Arial" w:hAnsi="Arial" w:cs="Arial"/>
          <w:sz w:val="24"/>
          <w:szCs w:val="24"/>
        </w:rPr>
        <w:t>/л.</w:t>
      </w:r>
      <w:r w:rsidR="00AD3915">
        <w:rPr>
          <w:rFonts w:ascii="Arial" w:hAnsi="Arial" w:cs="Arial"/>
          <w:sz w:val="24"/>
          <w:szCs w:val="24"/>
        </w:rPr>
        <w:t xml:space="preserve"> </w:t>
      </w:r>
      <w:r w:rsidRPr="00AC1480">
        <w:rPr>
          <w:rFonts w:ascii="Arial" w:hAnsi="Arial" w:cs="Arial"/>
          <w:sz w:val="24"/>
          <w:szCs w:val="24"/>
        </w:rPr>
        <w:t>Содержание</w:t>
      </w:r>
      <w:r w:rsidR="00AD3915">
        <w:rPr>
          <w:rFonts w:ascii="Arial" w:hAnsi="Arial" w:cs="Arial"/>
          <w:sz w:val="24"/>
          <w:szCs w:val="24"/>
        </w:rPr>
        <w:t xml:space="preserve"> </w:t>
      </w:r>
      <w:r w:rsidRPr="00AC1480">
        <w:rPr>
          <w:rFonts w:ascii="Arial" w:hAnsi="Arial" w:cs="Arial"/>
          <w:sz w:val="24"/>
          <w:szCs w:val="24"/>
        </w:rPr>
        <w:t>хлоридов</w:t>
      </w:r>
      <w:r w:rsidR="00AD3915">
        <w:rPr>
          <w:rFonts w:ascii="Arial" w:hAnsi="Arial" w:cs="Arial"/>
          <w:sz w:val="24"/>
          <w:szCs w:val="24"/>
        </w:rPr>
        <w:t xml:space="preserve"> </w:t>
      </w:r>
      <w:r w:rsidRPr="00AC1480">
        <w:rPr>
          <w:rFonts w:ascii="Arial" w:hAnsi="Arial" w:cs="Arial"/>
          <w:sz w:val="24"/>
          <w:szCs w:val="24"/>
        </w:rPr>
        <w:t>составляет</w:t>
      </w:r>
      <w:r w:rsidR="00AD3915">
        <w:rPr>
          <w:rFonts w:ascii="Arial" w:hAnsi="Arial" w:cs="Arial"/>
          <w:sz w:val="24"/>
          <w:szCs w:val="24"/>
        </w:rPr>
        <w:t xml:space="preserve"> </w:t>
      </w:r>
      <w:r w:rsidRPr="00AC1480">
        <w:rPr>
          <w:rFonts w:ascii="Arial" w:hAnsi="Arial" w:cs="Arial"/>
          <w:sz w:val="24"/>
          <w:szCs w:val="24"/>
        </w:rPr>
        <w:t>25,9</w:t>
      </w:r>
      <w:r w:rsidR="00AD3915">
        <w:rPr>
          <w:rFonts w:ascii="Arial" w:hAnsi="Arial" w:cs="Arial"/>
          <w:sz w:val="24"/>
          <w:szCs w:val="24"/>
        </w:rPr>
        <w:t xml:space="preserve"> </w:t>
      </w:r>
      <w:r w:rsidRPr="00AC1480">
        <w:rPr>
          <w:rFonts w:ascii="Arial" w:hAnsi="Arial" w:cs="Arial"/>
          <w:sz w:val="24"/>
          <w:szCs w:val="24"/>
        </w:rPr>
        <w:t>мг/дм</w:t>
      </w:r>
      <w:r w:rsidRPr="00070DEB">
        <w:rPr>
          <w:rFonts w:ascii="Arial" w:hAnsi="Arial" w:cs="Arial"/>
          <w:sz w:val="24"/>
          <w:szCs w:val="24"/>
          <w:vertAlign w:val="superscript"/>
        </w:rPr>
        <w:t>3</w:t>
      </w:r>
      <w:r w:rsidR="00B37458">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сульфатов</w:t>
      </w:r>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74,5</w:t>
      </w:r>
      <w:r w:rsidR="00AD3915">
        <w:rPr>
          <w:rFonts w:ascii="Arial" w:hAnsi="Arial" w:cs="Arial"/>
          <w:sz w:val="24"/>
          <w:szCs w:val="24"/>
        </w:rPr>
        <w:t xml:space="preserve"> </w:t>
      </w:r>
      <w:r w:rsidRPr="00AC1480">
        <w:rPr>
          <w:rFonts w:ascii="Arial" w:hAnsi="Arial" w:cs="Arial"/>
          <w:sz w:val="24"/>
          <w:szCs w:val="24"/>
        </w:rPr>
        <w:t>мг/дм</w:t>
      </w:r>
      <w:r w:rsidRPr="00070DEB">
        <w:rPr>
          <w:rFonts w:ascii="Arial" w:hAnsi="Arial" w:cs="Arial"/>
          <w:sz w:val="24"/>
          <w:szCs w:val="24"/>
          <w:vertAlign w:val="superscript"/>
        </w:rPr>
        <w:t>3</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фенолов</w:t>
      </w:r>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0,004</w:t>
      </w:r>
      <w:r w:rsidR="00AD3915">
        <w:rPr>
          <w:rFonts w:ascii="Arial" w:hAnsi="Arial" w:cs="Arial"/>
          <w:sz w:val="24"/>
          <w:szCs w:val="24"/>
        </w:rPr>
        <w:t xml:space="preserve"> </w:t>
      </w:r>
      <w:r w:rsidRPr="00AC1480">
        <w:rPr>
          <w:rFonts w:ascii="Arial" w:hAnsi="Arial" w:cs="Arial"/>
          <w:sz w:val="24"/>
          <w:szCs w:val="24"/>
        </w:rPr>
        <w:t>мг/дм3</w:t>
      </w:r>
      <w:r w:rsidR="00B37458">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железа</w:t>
      </w:r>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0,22</w:t>
      </w:r>
      <w:r w:rsidR="00AD3915">
        <w:rPr>
          <w:rFonts w:ascii="Arial" w:hAnsi="Arial" w:cs="Arial"/>
          <w:sz w:val="24"/>
          <w:szCs w:val="24"/>
        </w:rPr>
        <w:t xml:space="preserve"> </w:t>
      </w:r>
      <w:r w:rsidRPr="00AC1480">
        <w:rPr>
          <w:rFonts w:ascii="Arial" w:hAnsi="Arial" w:cs="Arial"/>
          <w:sz w:val="24"/>
          <w:szCs w:val="24"/>
        </w:rPr>
        <w:t>мг/дм</w:t>
      </w:r>
      <w:r w:rsidRPr="00070DEB">
        <w:rPr>
          <w:rFonts w:ascii="Arial" w:hAnsi="Arial" w:cs="Arial"/>
          <w:sz w:val="24"/>
          <w:szCs w:val="24"/>
          <w:vertAlign w:val="superscript"/>
        </w:rPr>
        <w:t>3</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нефтепродуктов</w:t>
      </w:r>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0,14</w:t>
      </w:r>
      <w:r w:rsidR="00AD3915">
        <w:rPr>
          <w:rFonts w:ascii="Arial" w:hAnsi="Arial" w:cs="Arial"/>
          <w:sz w:val="24"/>
          <w:szCs w:val="24"/>
        </w:rPr>
        <w:t xml:space="preserve"> </w:t>
      </w:r>
      <w:r w:rsidRPr="00AC1480">
        <w:rPr>
          <w:rFonts w:ascii="Arial" w:hAnsi="Arial" w:cs="Arial"/>
          <w:sz w:val="24"/>
          <w:szCs w:val="24"/>
        </w:rPr>
        <w:t>мг/дм</w:t>
      </w:r>
      <w:r w:rsidRPr="00070DEB">
        <w:rPr>
          <w:rFonts w:ascii="Arial" w:hAnsi="Arial" w:cs="Arial"/>
          <w:sz w:val="24"/>
          <w:szCs w:val="24"/>
          <w:vertAlign w:val="superscript"/>
        </w:rPr>
        <w:t>3</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БПК5</w:t>
      </w:r>
      <w:r w:rsidR="00AD3915">
        <w:rPr>
          <w:rFonts w:ascii="Arial" w:hAnsi="Arial" w:cs="Arial"/>
          <w:sz w:val="24"/>
          <w:szCs w:val="24"/>
        </w:rPr>
        <w:t xml:space="preserve"> </w:t>
      </w:r>
      <w:r w:rsidRPr="00AC1480">
        <w:rPr>
          <w:rFonts w:ascii="Arial" w:hAnsi="Arial" w:cs="Arial"/>
          <w:sz w:val="24"/>
          <w:szCs w:val="24"/>
        </w:rPr>
        <w:t>–</w:t>
      </w:r>
      <w:r w:rsidR="00AD3915">
        <w:rPr>
          <w:rFonts w:ascii="Arial" w:hAnsi="Arial" w:cs="Arial"/>
          <w:sz w:val="24"/>
          <w:szCs w:val="24"/>
        </w:rPr>
        <w:t xml:space="preserve"> </w:t>
      </w:r>
      <w:r w:rsidRPr="00AC1480">
        <w:rPr>
          <w:rFonts w:ascii="Arial" w:hAnsi="Arial" w:cs="Arial"/>
          <w:sz w:val="24"/>
          <w:szCs w:val="24"/>
        </w:rPr>
        <w:t>3,53.</w:t>
      </w:r>
      <w:r w:rsidR="00AD3915">
        <w:rPr>
          <w:rFonts w:ascii="Arial" w:hAnsi="Arial" w:cs="Arial"/>
          <w:sz w:val="24"/>
          <w:szCs w:val="24"/>
        </w:rPr>
        <w:t xml:space="preserve"> </w:t>
      </w:r>
      <w:r w:rsidRPr="00AC1480">
        <w:rPr>
          <w:rFonts w:ascii="Arial" w:hAnsi="Arial" w:cs="Arial"/>
          <w:sz w:val="24"/>
          <w:szCs w:val="24"/>
        </w:rPr>
        <w:t>Содержание</w:t>
      </w:r>
      <w:r w:rsidR="00AD3915">
        <w:rPr>
          <w:rFonts w:ascii="Arial" w:hAnsi="Arial" w:cs="Arial"/>
          <w:sz w:val="24"/>
          <w:szCs w:val="24"/>
        </w:rPr>
        <w:t xml:space="preserve"> </w:t>
      </w:r>
      <w:r w:rsidRPr="00AC1480">
        <w:rPr>
          <w:rFonts w:ascii="Arial" w:hAnsi="Arial" w:cs="Arial"/>
          <w:sz w:val="24"/>
          <w:szCs w:val="24"/>
        </w:rPr>
        <w:t>азотистых</w:t>
      </w:r>
      <w:r w:rsidR="00AD3915">
        <w:rPr>
          <w:rFonts w:ascii="Arial" w:hAnsi="Arial" w:cs="Arial"/>
          <w:sz w:val="24"/>
          <w:szCs w:val="24"/>
        </w:rPr>
        <w:t xml:space="preserve"> </w:t>
      </w:r>
      <w:r w:rsidRPr="00AC1480">
        <w:rPr>
          <w:rFonts w:ascii="Arial" w:hAnsi="Arial" w:cs="Arial"/>
          <w:sz w:val="24"/>
          <w:szCs w:val="24"/>
        </w:rPr>
        <w:t>соединений</w:t>
      </w:r>
      <w:r w:rsidR="00AD3915">
        <w:rPr>
          <w:rFonts w:ascii="Arial" w:hAnsi="Arial" w:cs="Arial"/>
          <w:sz w:val="24"/>
          <w:szCs w:val="24"/>
        </w:rPr>
        <w:t xml:space="preserve"> </w:t>
      </w:r>
      <w:r w:rsidRPr="00AC1480">
        <w:rPr>
          <w:rFonts w:ascii="Arial" w:hAnsi="Arial" w:cs="Arial"/>
          <w:sz w:val="24"/>
          <w:szCs w:val="24"/>
        </w:rPr>
        <w:t>в</w:t>
      </w:r>
      <w:r w:rsidR="00AD3915">
        <w:rPr>
          <w:rFonts w:ascii="Arial" w:hAnsi="Arial" w:cs="Arial"/>
          <w:sz w:val="24"/>
          <w:szCs w:val="24"/>
        </w:rPr>
        <w:t xml:space="preserve"> </w:t>
      </w:r>
      <w:r w:rsidRPr="00AC1480">
        <w:rPr>
          <w:rFonts w:ascii="Arial" w:hAnsi="Arial" w:cs="Arial"/>
          <w:sz w:val="24"/>
          <w:szCs w:val="24"/>
        </w:rPr>
        <w:t>речной</w:t>
      </w:r>
      <w:r w:rsidR="00AD3915">
        <w:rPr>
          <w:rFonts w:ascii="Arial" w:hAnsi="Arial" w:cs="Arial"/>
          <w:sz w:val="24"/>
          <w:szCs w:val="24"/>
        </w:rPr>
        <w:t xml:space="preserve"> </w:t>
      </w:r>
      <w:r w:rsidRPr="00AC1480">
        <w:rPr>
          <w:rFonts w:ascii="Arial" w:hAnsi="Arial" w:cs="Arial"/>
          <w:sz w:val="24"/>
          <w:szCs w:val="24"/>
        </w:rPr>
        <w:t>воде</w:t>
      </w:r>
      <w:r w:rsidR="00AD3915">
        <w:rPr>
          <w:rFonts w:ascii="Arial" w:hAnsi="Arial" w:cs="Arial"/>
          <w:sz w:val="24"/>
          <w:szCs w:val="24"/>
        </w:rPr>
        <w:t xml:space="preserve"> </w:t>
      </w:r>
      <w:r w:rsidRPr="00AC1480">
        <w:rPr>
          <w:rFonts w:ascii="Arial" w:hAnsi="Arial" w:cs="Arial"/>
          <w:sz w:val="24"/>
          <w:szCs w:val="24"/>
        </w:rPr>
        <w:t>не</w:t>
      </w:r>
      <w:r w:rsidR="00AD3915">
        <w:rPr>
          <w:rFonts w:ascii="Arial" w:hAnsi="Arial" w:cs="Arial"/>
          <w:sz w:val="24"/>
          <w:szCs w:val="24"/>
        </w:rPr>
        <w:t xml:space="preserve"> </w:t>
      </w:r>
      <w:r w:rsidRPr="00AC1480">
        <w:rPr>
          <w:rFonts w:ascii="Arial" w:hAnsi="Arial" w:cs="Arial"/>
          <w:sz w:val="24"/>
          <w:szCs w:val="24"/>
        </w:rPr>
        <w:t>превышает</w:t>
      </w:r>
      <w:r w:rsidR="00AD3915">
        <w:rPr>
          <w:rFonts w:ascii="Arial" w:hAnsi="Arial" w:cs="Arial"/>
          <w:sz w:val="24"/>
          <w:szCs w:val="24"/>
        </w:rPr>
        <w:t xml:space="preserve"> </w:t>
      </w:r>
      <w:r w:rsidRPr="00AC1480">
        <w:rPr>
          <w:rFonts w:ascii="Arial" w:hAnsi="Arial" w:cs="Arial"/>
          <w:sz w:val="24"/>
          <w:szCs w:val="24"/>
        </w:rPr>
        <w:t>уровня</w:t>
      </w:r>
      <w:r w:rsidR="00AD3915">
        <w:rPr>
          <w:rFonts w:ascii="Arial" w:hAnsi="Arial" w:cs="Arial"/>
          <w:sz w:val="24"/>
          <w:szCs w:val="24"/>
        </w:rPr>
        <w:t xml:space="preserve"> </w:t>
      </w:r>
      <w:r w:rsidRPr="00AC1480">
        <w:rPr>
          <w:rFonts w:ascii="Arial" w:hAnsi="Arial" w:cs="Arial"/>
          <w:sz w:val="24"/>
          <w:szCs w:val="24"/>
        </w:rPr>
        <w:t>ПДК.</w:t>
      </w:r>
    </w:p>
    <w:p w14:paraId="158E338F" w14:textId="593EE47D" w:rsidR="00C44A2D" w:rsidRDefault="00B214B9" w:rsidP="00AC1480">
      <w:pPr>
        <w:tabs>
          <w:tab w:val="left" w:pos="993"/>
        </w:tabs>
        <w:spacing w:line="276" w:lineRule="auto"/>
        <w:rPr>
          <w:rFonts w:ascii="Arial" w:hAnsi="Arial" w:cs="Arial"/>
          <w:sz w:val="24"/>
          <w:szCs w:val="24"/>
        </w:rPr>
      </w:pPr>
      <w:r w:rsidRPr="00B214B9">
        <w:rPr>
          <w:rFonts w:ascii="Arial" w:hAnsi="Arial" w:cs="Arial"/>
          <w:sz w:val="24"/>
          <w:szCs w:val="24"/>
        </w:rPr>
        <w:t>Интенсивные</w:t>
      </w:r>
      <w:r w:rsidR="00AD3915">
        <w:rPr>
          <w:rFonts w:ascii="Arial" w:hAnsi="Arial" w:cs="Arial"/>
          <w:sz w:val="24"/>
          <w:szCs w:val="24"/>
        </w:rPr>
        <w:t xml:space="preserve"> </w:t>
      </w:r>
      <w:r w:rsidRPr="00B214B9">
        <w:rPr>
          <w:rFonts w:ascii="Arial" w:hAnsi="Arial" w:cs="Arial"/>
          <w:sz w:val="24"/>
          <w:szCs w:val="24"/>
        </w:rPr>
        <w:t>процессы</w:t>
      </w:r>
      <w:r w:rsidR="00AD3915">
        <w:rPr>
          <w:rFonts w:ascii="Arial" w:hAnsi="Arial" w:cs="Arial"/>
          <w:sz w:val="24"/>
          <w:szCs w:val="24"/>
        </w:rPr>
        <w:t xml:space="preserve"> </w:t>
      </w:r>
      <w:r w:rsidRPr="00B214B9">
        <w:rPr>
          <w:rFonts w:ascii="Arial" w:hAnsi="Arial" w:cs="Arial"/>
          <w:sz w:val="24"/>
          <w:szCs w:val="24"/>
        </w:rPr>
        <w:t>отложения</w:t>
      </w:r>
      <w:r w:rsidR="00AD3915">
        <w:rPr>
          <w:rFonts w:ascii="Arial" w:hAnsi="Arial" w:cs="Arial"/>
          <w:sz w:val="24"/>
          <w:szCs w:val="24"/>
        </w:rPr>
        <w:t xml:space="preserve"> </w:t>
      </w:r>
      <w:r w:rsidRPr="00B214B9">
        <w:rPr>
          <w:rFonts w:ascii="Arial" w:hAnsi="Arial" w:cs="Arial"/>
          <w:sz w:val="24"/>
          <w:szCs w:val="24"/>
        </w:rPr>
        <w:t>наносов</w:t>
      </w:r>
      <w:r w:rsidR="00AD3915">
        <w:rPr>
          <w:rFonts w:ascii="Arial" w:hAnsi="Arial" w:cs="Arial"/>
          <w:sz w:val="24"/>
          <w:szCs w:val="24"/>
        </w:rPr>
        <w:t xml:space="preserve"> </w:t>
      </w:r>
      <w:r w:rsidRPr="00B214B9">
        <w:rPr>
          <w:rFonts w:ascii="Arial" w:hAnsi="Arial" w:cs="Arial"/>
          <w:sz w:val="24"/>
          <w:szCs w:val="24"/>
        </w:rPr>
        <w:t>в</w:t>
      </w:r>
      <w:r w:rsidR="00AD3915">
        <w:rPr>
          <w:rFonts w:ascii="Arial" w:hAnsi="Arial" w:cs="Arial"/>
          <w:sz w:val="24"/>
          <w:szCs w:val="24"/>
        </w:rPr>
        <w:t xml:space="preserve"> </w:t>
      </w:r>
      <w:r w:rsidRPr="00B214B9">
        <w:rPr>
          <w:rFonts w:ascii="Arial" w:hAnsi="Arial" w:cs="Arial"/>
          <w:sz w:val="24"/>
          <w:szCs w:val="24"/>
        </w:rPr>
        <w:t>русле</w:t>
      </w:r>
      <w:r w:rsidR="00AD3915">
        <w:rPr>
          <w:rFonts w:ascii="Arial" w:hAnsi="Arial" w:cs="Arial"/>
          <w:sz w:val="24"/>
          <w:szCs w:val="24"/>
        </w:rPr>
        <w:t xml:space="preserve"> </w:t>
      </w:r>
      <w:r w:rsidRPr="00B214B9">
        <w:rPr>
          <w:rFonts w:ascii="Arial" w:hAnsi="Arial" w:cs="Arial"/>
          <w:sz w:val="24"/>
          <w:szCs w:val="24"/>
        </w:rPr>
        <w:t>водотоков,</w:t>
      </w:r>
      <w:r w:rsidR="00AD3915">
        <w:rPr>
          <w:rFonts w:ascii="Arial" w:hAnsi="Arial" w:cs="Arial"/>
          <w:sz w:val="24"/>
          <w:szCs w:val="24"/>
        </w:rPr>
        <w:t xml:space="preserve"> </w:t>
      </w:r>
      <w:r w:rsidRPr="00B214B9">
        <w:rPr>
          <w:rFonts w:ascii="Arial" w:hAnsi="Arial" w:cs="Arial"/>
          <w:sz w:val="24"/>
          <w:szCs w:val="24"/>
        </w:rPr>
        <w:t>обусловленные</w:t>
      </w:r>
      <w:r w:rsidR="00AD3915">
        <w:rPr>
          <w:rFonts w:ascii="Arial" w:hAnsi="Arial" w:cs="Arial"/>
          <w:sz w:val="24"/>
          <w:szCs w:val="24"/>
        </w:rPr>
        <w:t xml:space="preserve"> </w:t>
      </w:r>
      <w:r w:rsidRPr="00B214B9">
        <w:rPr>
          <w:rFonts w:ascii="Arial" w:hAnsi="Arial" w:cs="Arial"/>
          <w:sz w:val="24"/>
          <w:szCs w:val="24"/>
        </w:rPr>
        <w:t>подъемом</w:t>
      </w:r>
      <w:r w:rsidR="00AD3915">
        <w:rPr>
          <w:rFonts w:ascii="Arial" w:hAnsi="Arial" w:cs="Arial"/>
          <w:sz w:val="24"/>
          <w:szCs w:val="24"/>
        </w:rPr>
        <w:t xml:space="preserve"> </w:t>
      </w:r>
      <w:r w:rsidRPr="00B214B9">
        <w:rPr>
          <w:rFonts w:ascii="Arial" w:hAnsi="Arial" w:cs="Arial"/>
          <w:sz w:val="24"/>
          <w:szCs w:val="24"/>
        </w:rPr>
        <w:t>уровня</w:t>
      </w:r>
      <w:r w:rsidR="00AD3915">
        <w:rPr>
          <w:rFonts w:ascii="Arial" w:hAnsi="Arial" w:cs="Arial"/>
          <w:sz w:val="24"/>
          <w:szCs w:val="24"/>
        </w:rPr>
        <w:t xml:space="preserve"> </w:t>
      </w:r>
      <w:r w:rsidRPr="00B214B9">
        <w:rPr>
          <w:rFonts w:ascii="Arial" w:hAnsi="Arial" w:cs="Arial"/>
          <w:sz w:val="24"/>
          <w:szCs w:val="24"/>
        </w:rPr>
        <w:t>Каспийского</w:t>
      </w:r>
      <w:r w:rsidR="00AD3915">
        <w:rPr>
          <w:rFonts w:ascii="Arial" w:hAnsi="Arial" w:cs="Arial"/>
          <w:sz w:val="24"/>
          <w:szCs w:val="24"/>
        </w:rPr>
        <w:t xml:space="preserve"> </w:t>
      </w:r>
      <w:r w:rsidRPr="00B214B9">
        <w:rPr>
          <w:rFonts w:ascii="Arial" w:hAnsi="Arial" w:cs="Arial"/>
          <w:sz w:val="24"/>
          <w:szCs w:val="24"/>
        </w:rPr>
        <w:t>моря,</w:t>
      </w:r>
      <w:r w:rsidR="00AD3915">
        <w:rPr>
          <w:rFonts w:ascii="Arial" w:hAnsi="Arial" w:cs="Arial"/>
          <w:sz w:val="24"/>
          <w:szCs w:val="24"/>
        </w:rPr>
        <w:t xml:space="preserve"> </w:t>
      </w:r>
      <w:r w:rsidRPr="00B214B9">
        <w:rPr>
          <w:rFonts w:ascii="Arial" w:hAnsi="Arial" w:cs="Arial"/>
          <w:sz w:val="24"/>
          <w:szCs w:val="24"/>
        </w:rPr>
        <w:t>снижением</w:t>
      </w:r>
      <w:r w:rsidR="00AD3915">
        <w:rPr>
          <w:rFonts w:ascii="Arial" w:hAnsi="Arial" w:cs="Arial"/>
          <w:sz w:val="24"/>
          <w:szCs w:val="24"/>
        </w:rPr>
        <w:t xml:space="preserve"> </w:t>
      </w:r>
      <w:r w:rsidRPr="00B214B9">
        <w:rPr>
          <w:rFonts w:ascii="Arial" w:hAnsi="Arial" w:cs="Arial"/>
          <w:sz w:val="24"/>
          <w:szCs w:val="24"/>
        </w:rPr>
        <w:t>в</w:t>
      </w:r>
      <w:r w:rsidR="00AD3915">
        <w:rPr>
          <w:rFonts w:ascii="Arial" w:hAnsi="Arial" w:cs="Arial"/>
          <w:sz w:val="24"/>
          <w:szCs w:val="24"/>
        </w:rPr>
        <w:t xml:space="preserve"> </w:t>
      </w:r>
      <w:r w:rsidRPr="00B214B9">
        <w:rPr>
          <w:rFonts w:ascii="Arial" w:hAnsi="Arial" w:cs="Arial"/>
          <w:sz w:val="24"/>
          <w:szCs w:val="24"/>
        </w:rPr>
        <w:t>последние</w:t>
      </w:r>
      <w:r w:rsidR="00AD3915">
        <w:rPr>
          <w:rFonts w:ascii="Arial" w:hAnsi="Arial" w:cs="Arial"/>
          <w:sz w:val="24"/>
          <w:szCs w:val="24"/>
        </w:rPr>
        <w:t xml:space="preserve"> </w:t>
      </w:r>
      <w:r w:rsidRPr="00B214B9">
        <w:rPr>
          <w:rFonts w:ascii="Arial" w:hAnsi="Arial" w:cs="Arial"/>
          <w:sz w:val="24"/>
          <w:szCs w:val="24"/>
        </w:rPr>
        <w:t>год</w:t>
      </w:r>
      <w:r>
        <w:rPr>
          <w:rFonts w:ascii="Arial" w:hAnsi="Arial" w:cs="Arial"/>
          <w:sz w:val="24"/>
          <w:szCs w:val="24"/>
        </w:rPr>
        <w:t>ы</w:t>
      </w:r>
      <w:r w:rsidR="00AD3915">
        <w:rPr>
          <w:rFonts w:ascii="Arial" w:hAnsi="Arial" w:cs="Arial"/>
          <w:sz w:val="24"/>
          <w:szCs w:val="24"/>
        </w:rPr>
        <w:t xml:space="preserve"> </w:t>
      </w:r>
      <w:r>
        <w:rPr>
          <w:rFonts w:ascii="Arial" w:hAnsi="Arial" w:cs="Arial"/>
          <w:sz w:val="24"/>
          <w:szCs w:val="24"/>
        </w:rPr>
        <w:t>объема</w:t>
      </w:r>
      <w:r w:rsidR="00AD3915">
        <w:rPr>
          <w:rFonts w:ascii="Arial" w:hAnsi="Arial" w:cs="Arial"/>
          <w:sz w:val="24"/>
          <w:szCs w:val="24"/>
        </w:rPr>
        <w:t xml:space="preserve"> </w:t>
      </w:r>
      <w:r>
        <w:rPr>
          <w:rFonts w:ascii="Arial" w:hAnsi="Arial" w:cs="Arial"/>
          <w:sz w:val="24"/>
          <w:szCs w:val="24"/>
        </w:rPr>
        <w:t>сброса</w:t>
      </w:r>
      <w:r w:rsidR="00AD3915">
        <w:rPr>
          <w:rFonts w:ascii="Arial" w:hAnsi="Arial" w:cs="Arial"/>
          <w:sz w:val="24"/>
          <w:szCs w:val="24"/>
        </w:rPr>
        <w:t xml:space="preserve"> </w:t>
      </w:r>
      <w:r>
        <w:rPr>
          <w:rFonts w:ascii="Arial" w:hAnsi="Arial" w:cs="Arial"/>
          <w:sz w:val="24"/>
          <w:szCs w:val="24"/>
        </w:rPr>
        <w:t>воды</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паводок,</w:t>
      </w:r>
      <w:r w:rsidR="00AD3915">
        <w:rPr>
          <w:rFonts w:ascii="Arial" w:hAnsi="Arial" w:cs="Arial"/>
          <w:sz w:val="24"/>
          <w:szCs w:val="24"/>
        </w:rPr>
        <w:t xml:space="preserve"> </w:t>
      </w:r>
      <w:r w:rsidRPr="00B214B9">
        <w:rPr>
          <w:rFonts w:ascii="Arial" w:hAnsi="Arial" w:cs="Arial"/>
          <w:sz w:val="24"/>
          <w:szCs w:val="24"/>
        </w:rPr>
        <w:t>ухудшили</w:t>
      </w:r>
      <w:r w:rsidR="00AD3915">
        <w:rPr>
          <w:rFonts w:ascii="Arial" w:hAnsi="Arial" w:cs="Arial"/>
          <w:sz w:val="24"/>
          <w:szCs w:val="24"/>
        </w:rPr>
        <w:t xml:space="preserve"> </w:t>
      </w:r>
      <w:r w:rsidRPr="00B214B9">
        <w:rPr>
          <w:rFonts w:ascii="Arial" w:hAnsi="Arial" w:cs="Arial"/>
          <w:sz w:val="24"/>
          <w:szCs w:val="24"/>
        </w:rPr>
        <w:t>условия</w:t>
      </w:r>
      <w:r w:rsidR="00AD3915">
        <w:rPr>
          <w:rFonts w:ascii="Arial" w:hAnsi="Arial" w:cs="Arial"/>
          <w:sz w:val="24"/>
          <w:szCs w:val="24"/>
        </w:rPr>
        <w:t xml:space="preserve"> </w:t>
      </w:r>
      <w:r w:rsidRPr="00B214B9">
        <w:rPr>
          <w:rFonts w:ascii="Arial" w:hAnsi="Arial" w:cs="Arial"/>
          <w:sz w:val="24"/>
          <w:szCs w:val="24"/>
        </w:rPr>
        <w:t>схода</w:t>
      </w:r>
      <w:r w:rsidR="00AD3915">
        <w:rPr>
          <w:rFonts w:ascii="Arial" w:hAnsi="Arial" w:cs="Arial"/>
          <w:sz w:val="24"/>
          <w:szCs w:val="24"/>
        </w:rPr>
        <w:t xml:space="preserve"> </w:t>
      </w:r>
      <w:r w:rsidRPr="00B214B9">
        <w:rPr>
          <w:rFonts w:ascii="Arial" w:hAnsi="Arial" w:cs="Arial"/>
          <w:sz w:val="24"/>
          <w:szCs w:val="24"/>
        </w:rPr>
        <w:t>воды</w:t>
      </w:r>
      <w:r w:rsidR="00AD3915">
        <w:rPr>
          <w:rFonts w:ascii="Arial" w:hAnsi="Arial" w:cs="Arial"/>
          <w:sz w:val="24"/>
          <w:szCs w:val="24"/>
        </w:rPr>
        <w:t xml:space="preserve"> </w:t>
      </w:r>
      <w:r w:rsidRPr="00B214B9">
        <w:rPr>
          <w:rFonts w:ascii="Arial" w:hAnsi="Arial" w:cs="Arial"/>
          <w:sz w:val="24"/>
          <w:szCs w:val="24"/>
        </w:rPr>
        <w:t>в</w:t>
      </w:r>
      <w:r w:rsidR="00AD3915">
        <w:rPr>
          <w:rFonts w:ascii="Arial" w:hAnsi="Arial" w:cs="Arial"/>
          <w:sz w:val="24"/>
          <w:szCs w:val="24"/>
        </w:rPr>
        <w:t xml:space="preserve"> </w:t>
      </w:r>
      <w:r w:rsidRPr="00B214B9">
        <w:rPr>
          <w:rFonts w:ascii="Arial" w:hAnsi="Arial" w:cs="Arial"/>
          <w:sz w:val="24"/>
          <w:szCs w:val="24"/>
        </w:rPr>
        <w:t>дельте</w:t>
      </w:r>
      <w:r w:rsidR="00AD3915">
        <w:rPr>
          <w:rFonts w:ascii="Arial" w:hAnsi="Arial" w:cs="Arial"/>
          <w:sz w:val="24"/>
          <w:szCs w:val="24"/>
        </w:rPr>
        <w:t xml:space="preserve"> </w:t>
      </w:r>
      <w:r w:rsidRPr="00B214B9">
        <w:rPr>
          <w:rFonts w:ascii="Arial" w:hAnsi="Arial" w:cs="Arial"/>
          <w:sz w:val="24"/>
          <w:szCs w:val="24"/>
        </w:rPr>
        <w:t>в</w:t>
      </w:r>
      <w:r w:rsidR="00AD3915">
        <w:rPr>
          <w:rFonts w:ascii="Arial" w:hAnsi="Arial" w:cs="Arial"/>
          <w:sz w:val="24"/>
          <w:szCs w:val="24"/>
        </w:rPr>
        <w:t xml:space="preserve"> </w:t>
      </w:r>
      <w:r w:rsidRPr="00B214B9">
        <w:rPr>
          <w:rFonts w:ascii="Arial" w:hAnsi="Arial" w:cs="Arial"/>
          <w:sz w:val="24"/>
          <w:szCs w:val="24"/>
        </w:rPr>
        <w:t>период</w:t>
      </w:r>
      <w:r w:rsidR="00AD3915">
        <w:rPr>
          <w:rFonts w:ascii="Arial" w:hAnsi="Arial" w:cs="Arial"/>
          <w:sz w:val="24"/>
          <w:szCs w:val="24"/>
        </w:rPr>
        <w:t xml:space="preserve"> </w:t>
      </w:r>
      <w:r>
        <w:rPr>
          <w:rFonts w:ascii="Arial" w:hAnsi="Arial" w:cs="Arial"/>
          <w:sz w:val="24"/>
          <w:szCs w:val="24"/>
        </w:rPr>
        <w:t>паводка.</w:t>
      </w:r>
      <w:r w:rsidR="00AD3915">
        <w:rPr>
          <w:rFonts w:ascii="Arial" w:hAnsi="Arial" w:cs="Arial"/>
          <w:sz w:val="24"/>
          <w:szCs w:val="24"/>
        </w:rPr>
        <w:t xml:space="preserve"> </w:t>
      </w:r>
      <w:r>
        <w:rPr>
          <w:rFonts w:ascii="Arial" w:hAnsi="Arial" w:cs="Arial"/>
          <w:sz w:val="24"/>
          <w:szCs w:val="24"/>
        </w:rPr>
        <w:t>При</w:t>
      </w:r>
      <w:r w:rsidR="00AD3915">
        <w:rPr>
          <w:rFonts w:ascii="Arial" w:hAnsi="Arial" w:cs="Arial"/>
          <w:sz w:val="24"/>
          <w:szCs w:val="24"/>
        </w:rPr>
        <w:t xml:space="preserve"> </w:t>
      </w:r>
      <w:r>
        <w:rPr>
          <w:rFonts w:ascii="Arial" w:hAnsi="Arial" w:cs="Arial"/>
          <w:sz w:val="24"/>
          <w:szCs w:val="24"/>
        </w:rPr>
        <w:t>длительных</w:t>
      </w:r>
      <w:r w:rsidR="00AD3915">
        <w:rPr>
          <w:rFonts w:ascii="Arial" w:hAnsi="Arial" w:cs="Arial"/>
          <w:sz w:val="24"/>
          <w:szCs w:val="24"/>
        </w:rPr>
        <w:t xml:space="preserve"> </w:t>
      </w:r>
      <w:r>
        <w:rPr>
          <w:rFonts w:ascii="Arial" w:hAnsi="Arial" w:cs="Arial"/>
          <w:sz w:val="24"/>
          <w:szCs w:val="24"/>
        </w:rPr>
        <w:t>сроках</w:t>
      </w:r>
      <w:r w:rsidR="00AD3915">
        <w:rPr>
          <w:rFonts w:ascii="Arial" w:hAnsi="Arial" w:cs="Arial"/>
          <w:sz w:val="24"/>
          <w:szCs w:val="24"/>
        </w:rPr>
        <w:t xml:space="preserve"> </w:t>
      </w:r>
      <w:r w:rsidRPr="00B214B9">
        <w:rPr>
          <w:rFonts w:ascii="Arial" w:hAnsi="Arial" w:cs="Arial"/>
          <w:sz w:val="24"/>
          <w:szCs w:val="24"/>
        </w:rPr>
        <w:t>стояния</w:t>
      </w:r>
      <w:r w:rsidR="00AD3915">
        <w:rPr>
          <w:rFonts w:ascii="Arial" w:hAnsi="Arial" w:cs="Arial"/>
          <w:sz w:val="24"/>
          <w:szCs w:val="24"/>
        </w:rPr>
        <w:t xml:space="preserve"> </w:t>
      </w:r>
      <w:r w:rsidRPr="00B214B9">
        <w:rPr>
          <w:rFonts w:ascii="Arial" w:hAnsi="Arial" w:cs="Arial"/>
          <w:sz w:val="24"/>
          <w:szCs w:val="24"/>
        </w:rPr>
        <w:t>паводковых</w:t>
      </w:r>
      <w:r w:rsidR="00AD3915">
        <w:rPr>
          <w:rFonts w:ascii="Arial" w:hAnsi="Arial" w:cs="Arial"/>
          <w:sz w:val="24"/>
          <w:szCs w:val="24"/>
        </w:rPr>
        <w:t xml:space="preserve"> </w:t>
      </w:r>
      <w:r w:rsidRPr="00B214B9">
        <w:rPr>
          <w:rFonts w:ascii="Arial" w:hAnsi="Arial" w:cs="Arial"/>
          <w:sz w:val="24"/>
          <w:szCs w:val="24"/>
        </w:rPr>
        <w:t>вод</w:t>
      </w:r>
      <w:r w:rsidR="00AD3915">
        <w:rPr>
          <w:rFonts w:ascii="Arial" w:hAnsi="Arial" w:cs="Arial"/>
          <w:sz w:val="24"/>
          <w:szCs w:val="24"/>
        </w:rPr>
        <w:t xml:space="preserve"> </w:t>
      </w:r>
      <w:r w:rsidRPr="00B214B9">
        <w:rPr>
          <w:rFonts w:ascii="Arial" w:hAnsi="Arial" w:cs="Arial"/>
          <w:sz w:val="24"/>
          <w:szCs w:val="24"/>
        </w:rPr>
        <w:t>усиливаются</w:t>
      </w:r>
      <w:r w:rsidR="00AD3915">
        <w:rPr>
          <w:rFonts w:ascii="Arial" w:hAnsi="Arial" w:cs="Arial"/>
          <w:sz w:val="24"/>
          <w:szCs w:val="24"/>
        </w:rPr>
        <w:t xml:space="preserve"> </w:t>
      </w:r>
      <w:r w:rsidRPr="00B214B9">
        <w:rPr>
          <w:rFonts w:ascii="Arial" w:hAnsi="Arial" w:cs="Arial"/>
          <w:sz w:val="24"/>
          <w:szCs w:val="24"/>
        </w:rPr>
        <w:t>процессы</w:t>
      </w:r>
      <w:r w:rsidR="00AD3915">
        <w:rPr>
          <w:rFonts w:ascii="Arial" w:hAnsi="Arial" w:cs="Arial"/>
          <w:sz w:val="24"/>
          <w:szCs w:val="24"/>
        </w:rPr>
        <w:t xml:space="preserve"> </w:t>
      </w:r>
      <w:r w:rsidRPr="00B214B9">
        <w:rPr>
          <w:rFonts w:ascii="Arial" w:hAnsi="Arial" w:cs="Arial"/>
          <w:sz w:val="24"/>
          <w:szCs w:val="24"/>
        </w:rPr>
        <w:lastRenderedPageBreak/>
        <w:t>подтопления</w:t>
      </w:r>
      <w:r w:rsidR="00AD3915">
        <w:rPr>
          <w:rFonts w:ascii="Arial" w:hAnsi="Arial" w:cs="Arial"/>
          <w:sz w:val="24"/>
          <w:szCs w:val="24"/>
        </w:rPr>
        <w:t xml:space="preserve"> </w:t>
      </w:r>
      <w:r>
        <w:rPr>
          <w:rFonts w:ascii="Arial" w:hAnsi="Arial" w:cs="Arial"/>
          <w:sz w:val="24"/>
          <w:szCs w:val="24"/>
        </w:rPr>
        <w:t>жилых,</w:t>
      </w:r>
      <w:r w:rsidR="00AD3915">
        <w:rPr>
          <w:rFonts w:ascii="Arial" w:hAnsi="Arial" w:cs="Arial"/>
          <w:sz w:val="24"/>
          <w:szCs w:val="24"/>
        </w:rPr>
        <w:t xml:space="preserve"> </w:t>
      </w:r>
      <w:r>
        <w:rPr>
          <w:rFonts w:ascii="Arial" w:hAnsi="Arial" w:cs="Arial"/>
          <w:sz w:val="24"/>
          <w:szCs w:val="24"/>
        </w:rPr>
        <w:t>общественных</w:t>
      </w:r>
      <w:r w:rsidR="00AD3915">
        <w:rPr>
          <w:rFonts w:ascii="Arial" w:hAnsi="Arial" w:cs="Arial"/>
          <w:sz w:val="24"/>
          <w:szCs w:val="24"/>
        </w:rPr>
        <w:t xml:space="preserve"> </w:t>
      </w:r>
      <w:r>
        <w:rPr>
          <w:rFonts w:ascii="Arial" w:hAnsi="Arial" w:cs="Arial"/>
          <w:sz w:val="24"/>
          <w:szCs w:val="24"/>
        </w:rPr>
        <w:t>территорий</w:t>
      </w:r>
      <w:r w:rsidRPr="00B214B9">
        <w:rPr>
          <w:rFonts w:ascii="Arial" w:hAnsi="Arial" w:cs="Arial"/>
          <w:sz w:val="24"/>
          <w:szCs w:val="24"/>
        </w:rPr>
        <w:t>,</w:t>
      </w:r>
      <w:r w:rsidR="00AD3915">
        <w:rPr>
          <w:rFonts w:ascii="Arial" w:hAnsi="Arial" w:cs="Arial"/>
          <w:sz w:val="24"/>
          <w:szCs w:val="24"/>
        </w:rPr>
        <w:t xml:space="preserve"> </w:t>
      </w:r>
      <w:r w:rsidRPr="00B214B9">
        <w:rPr>
          <w:rFonts w:ascii="Arial" w:hAnsi="Arial" w:cs="Arial"/>
          <w:sz w:val="24"/>
          <w:szCs w:val="24"/>
        </w:rPr>
        <w:t>сельскохозяйстве</w:t>
      </w:r>
      <w:r>
        <w:rPr>
          <w:rFonts w:ascii="Arial" w:hAnsi="Arial" w:cs="Arial"/>
          <w:sz w:val="24"/>
          <w:szCs w:val="24"/>
        </w:rPr>
        <w:t>нных</w:t>
      </w:r>
      <w:r w:rsidR="00AD3915">
        <w:rPr>
          <w:rFonts w:ascii="Arial" w:hAnsi="Arial" w:cs="Arial"/>
          <w:sz w:val="24"/>
          <w:szCs w:val="24"/>
        </w:rPr>
        <w:t xml:space="preserve"> </w:t>
      </w:r>
      <w:r>
        <w:rPr>
          <w:rFonts w:ascii="Arial" w:hAnsi="Arial" w:cs="Arial"/>
          <w:sz w:val="24"/>
          <w:szCs w:val="24"/>
        </w:rPr>
        <w:t>угодий,</w:t>
      </w:r>
      <w:r w:rsidR="00AD3915">
        <w:rPr>
          <w:rFonts w:ascii="Arial" w:hAnsi="Arial" w:cs="Arial"/>
          <w:sz w:val="24"/>
          <w:szCs w:val="24"/>
        </w:rPr>
        <w:t xml:space="preserve"> </w:t>
      </w:r>
      <w:r>
        <w:rPr>
          <w:rFonts w:ascii="Arial" w:hAnsi="Arial" w:cs="Arial"/>
          <w:sz w:val="24"/>
          <w:szCs w:val="24"/>
        </w:rPr>
        <w:t>ухудшаются</w:t>
      </w:r>
      <w:r w:rsidR="00AD3915">
        <w:rPr>
          <w:rFonts w:ascii="Arial" w:hAnsi="Arial" w:cs="Arial"/>
          <w:sz w:val="24"/>
          <w:szCs w:val="24"/>
        </w:rPr>
        <w:t xml:space="preserve"> </w:t>
      </w:r>
      <w:r>
        <w:rPr>
          <w:rFonts w:ascii="Arial" w:hAnsi="Arial" w:cs="Arial"/>
          <w:sz w:val="24"/>
          <w:szCs w:val="24"/>
        </w:rPr>
        <w:t>условия</w:t>
      </w:r>
      <w:r w:rsidR="00AD3915">
        <w:rPr>
          <w:rFonts w:ascii="Arial" w:hAnsi="Arial" w:cs="Arial"/>
          <w:sz w:val="24"/>
          <w:szCs w:val="24"/>
        </w:rPr>
        <w:t xml:space="preserve"> </w:t>
      </w:r>
      <w:r>
        <w:rPr>
          <w:rFonts w:ascii="Arial" w:hAnsi="Arial" w:cs="Arial"/>
          <w:sz w:val="24"/>
          <w:szCs w:val="24"/>
        </w:rPr>
        <w:t>воспроизводства</w:t>
      </w:r>
      <w:r w:rsidR="00AD3915">
        <w:rPr>
          <w:rFonts w:ascii="Arial" w:hAnsi="Arial" w:cs="Arial"/>
          <w:sz w:val="24"/>
          <w:szCs w:val="24"/>
        </w:rPr>
        <w:t xml:space="preserve"> </w:t>
      </w:r>
      <w:r>
        <w:rPr>
          <w:rFonts w:ascii="Arial" w:hAnsi="Arial" w:cs="Arial"/>
          <w:sz w:val="24"/>
          <w:szCs w:val="24"/>
        </w:rPr>
        <w:t>рыбных</w:t>
      </w:r>
      <w:r w:rsidR="00AD3915">
        <w:rPr>
          <w:rFonts w:ascii="Arial" w:hAnsi="Arial" w:cs="Arial"/>
          <w:sz w:val="24"/>
          <w:szCs w:val="24"/>
        </w:rPr>
        <w:t xml:space="preserve"> </w:t>
      </w:r>
      <w:r>
        <w:rPr>
          <w:rFonts w:ascii="Arial" w:hAnsi="Arial" w:cs="Arial"/>
          <w:sz w:val="24"/>
          <w:szCs w:val="24"/>
        </w:rPr>
        <w:t>запасов</w:t>
      </w:r>
      <w:r w:rsidR="00E76828" w:rsidRPr="00E76828">
        <w:rPr>
          <w:rFonts w:ascii="Arial" w:hAnsi="Arial" w:cs="Arial"/>
          <w:sz w:val="24"/>
          <w:szCs w:val="24"/>
        </w:rPr>
        <w:t>.</w:t>
      </w:r>
      <w:r w:rsidR="00AD3915">
        <w:rPr>
          <w:rFonts w:ascii="Arial" w:hAnsi="Arial" w:cs="Arial"/>
          <w:sz w:val="24"/>
          <w:szCs w:val="24"/>
        </w:rPr>
        <w:t xml:space="preserve"> </w:t>
      </w:r>
    </w:p>
    <w:p w14:paraId="4921CA69" w14:textId="77777777" w:rsidR="00C06B43" w:rsidRDefault="00C06B43" w:rsidP="00F30D3C">
      <w:pPr>
        <w:spacing w:line="276" w:lineRule="auto"/>
        <w:rPr>
          <w:rFonts w:ascii="Arial" w:hAnsi="Arial" w:cs="Arial"/>
          <w:b/>
          <w:sz w:val="24"/>
          <w:szCs w:val="24"/>
        </w:rPr>
      </w:pPr>
    </w:p>
    <w:p w14:paraId="00C3E096" w14:textId="43B5BEA9" w:rsidR="00C73E1C" w:rsidRPr="00C73E1C" w:rsidRDefault="006416D2" w:rsidP="00C73E1C">
      <w:pPr>
        <w:spacing w:line="276" w:lineRule="auto"/>
        <w:rPr>
          <w:rFonts w:ascii="Arial" w:hAnsi="Arial" w:cs="Arial"/>
          <w:b/>
          <w:sz w:val="24"/>
          <w:szCs w:val="24"/>
        </w:rPr>
      </w:pPr>
      <w:r>
        <w:rPr>
          <w:rFonts w:ascii="Arial" w:hAnsi="Arial" w:cs="Arial"/>
          <w:b/>
          <w:sz w:val="24"/>
          <w:szCs w:val="24"/>
        </w:rPr>
        <w:t>Лесной</w:t>
      </w:r>
      <w:r w:rsidR="00AD3915">
        <w:rPr>
          <w:rFonts w:ascii="Arial" w:hAnsi="Arial" w:cs="Arial"/>
          <w:b/>
          <w:sz w:val="24"/>
          <w:szCs w:val="24"/>
        </w:rPr>
        <w:t xml:space="preserve"> </w:t>
      </w:r>
      <w:r>
        <w:rPr>
          <w:rFonts w:ascii="Arial" w:hAnsi="Arial" w:cs="Arial"/>
          <w:b/>
          <w:sz w:val="24"/>
          <w:szCs w:val="24"/>
        </w:rPr>
        <w:t>фонд</w:t>
      </w:r>
    </w:p>
    <w:p w14:paraId="285A9E02" w14:textId="3441718D" w:rsidR="007835ED" w:rsidRDefault="006722C8" w:rsidP="00D6780F">
      <w:pPr>
        <w:spacing w:line="276" w:lineRule="auto"/>
        <w:rPr>
          <w:rFonts w:ascii="Arial" w:hAnsi="Arial" w:cs="Arial"/>
          <w:sz w:val="24"/>
          <w:szCs w:val="24"/>
        </w:rPr>
      </w:pPr>
      <w:r w:rsidRPr="006722C8">
        <w:rPr>
          <w:rFonts w:ascii="Arial" w:hAnsi="Arial" w:cs="Arial"/>
          <w:sz w:val="24"/>
          <w:szCs w:val="24"/>
        </w:rPr>
        <w:t>Лесное</w:t>
      </w:r>
      <w:r w:rsidR="00AD3915">
        <w:rPr>
          <w:rFonts w:ascii="Arial" w:hAnsi="Arial" w:cs="Arial"/>
          <w:sz w:val="24"/>
          <w:szCs w:val="24"/>
        </w:rPr>
        <w:t xml:space="preserve"> </w:t>
      </w:r>
      <w:r w:rsidRPr="006722C8">
        <w:rPr>
          <w:rFonts w:ascii="Arial" w:hAnsi="Arial" w:cs="Arial"/>
          <w:sz w:val="24"/>
          <w:szCs w:val="24"/>
        </w:rPr>
        <w:t>хозяйство</w:t>
      </w:r>
      <w:r w:rsidR="00AD3915">
        <w:rPr>
          <w:rFonts w:ascii="Arial" w:hAnsi="Arial" w:cs="Arial"/>
          <w:sz w:val="24"/>
          <w:szCs w:val="24"/>
        </w:rPr>
        <w:t xml:space="preserve"> </w:t>
      </w:r>
      <w:r w:rsidRPr="006722C8">
        <w:rPr>
          <w:rFonts w:ascii="Arial" w:hAnsi="Arial" w:cs="Arial"/>
          <w:sz w:val="24"/>
          <w:szCs w:val="24"/>
        </w:rPr>
        <w:t>на</w:t>
      </w:r>
      <w:r w:rsidR="00AD3915">
        <w:rPr>
          <w:rFonts w:ascii="Arial" w:hAnsi="Arial" w:cs="Arial"/>
          <w:sz w:val="24"/>
          <w:szCs w:val="24"/>
        </w:rPr>
        <w:t xml:space="preserve"> </w:t>
      </w:r>
      <w:r w:rsidRPr="006722C8">
        <w:rPr>
          <w:rFonts w:ascii="Arial" w:hAnsi="Arial" w:cs="Arial"/>
          <w:sz w:val="24"/>
          <w:szCs w:val="24"/>
        </w:rPr>
        <w:t>территории</w:t>
      </w:r>
      <w:r w:rsidR="00AD3915">
        <w:rPr>
          <w:rFonts w:ascii="Arial" w:hAnsi="Arial" w:cs="Arial"/>
          <w:sz w:val="24"/>
          <w:szCs w:val="24"/>
        </w:rPr>
        <w:t xml:space="preserve"> </w:t>
      </w:r>
      <w:r w:rsidRPr="006722C8">
        <w:rPr>
          <w:rFonts w:ascii="Arial" w:hAnsi="Arial" w:cs="Arial"/>
          <w:sz w:val="24"/>
          <w:szCs w:val="24"/>
        </w:rPr>
        <w:t>МО</w:t>
      </w:r>
      <w:r w:rsidR="00AD3915">
        <w:rPr>
          <w:rFonts w:ascii="Arial" w:hAnsi="Arial" w:cs="Arial"/>
          <w:sz w:val="24"/>
          <w:szCs w:val="24"/>
        </w:rPr>
        <w:t xml:space="preserve"> </w:t>
      </w:r>
      <w:r w:rsidRPr="006722C8">
        <w:rPr>
          <w:rFonts w:ascii="Arial" w:hAnsi="Arial" w:cs="Arial"/>
          <w:sz w:val="24"/>
          <w:szCs w:val="24"/>
        </w:rPr>
        <w:t>«</w:t>
      </w:r>
      <w:r w:rsidR="00CF783B">
        <w:rPr>
          <w:rFonts w:ascii="Arial" w:hAnsi="Arial" w:cs="Arial"/>
          <w:sz w:val="24"/>
          <w:szCs w:val="24"/>
        </w:rPr>
        <w:t>Сельское</w:t>
      </w:r>
      <w:r w:rsidR="00AD3915">
        <w:rPr>
          <w:rFonts w:ascii="Arial" w:hAnsi="Arial" w:cs="Arial"/>
          <w:sz w:val="24"/>
          <w:szCs w:val="24"/>
        </w:rPr>
        <w:t xml:space="preserve"> </w:t>
      </w:r>
      <w:r w:rsidR="00CF783B">
        <w:rPr>
          <w:rFonts w:ascii="Arial" w:hAnsi="Arial" w:cs="Arial"/>
          <w:sz w:val="24"/>
          <w:szCs w:val="24"/>
        </w:rPr>
        <w:t>поселение</w:t>
      </w:r>
      <w:r w:rsidR="00AD3915">
        <w:rPr>
          <w:rFonts w:ascii="Arial" w:hAnsi="Arial" w:cs="Arial"/>
          <w:sz w:val="24"/>
          <w:szCs w:val="24"/>
        </w:rPr>
        <w:t xml:space="preserve"> </w:t>
      </w:r>
      <w:r w:rsidR="00CF783B" w:rsidRPr="00610639">
        <w:rPr>
          <w:rFonts w:ascii="Arial" w:hAnsi="Arial" w:cs="Arial"/>
          <w:sz w:val="24"/>
          <w:szCs w:val="24"/>
        </w:rPr>
        <w:t>Село</w:t>
      </w:r>
      <w:r w:rsidR="00AD3915">
        <w:rPr>
          <w:rFonts w:ascii="Arial" w:hAnsi="Arial" w:cs="Arial"/>
          <w:sz w:val="24"/>
          <w:szCs w:val="24"/>
        </w:rPr>
        <w:t xml:space="preserve"> </w:t>
      </w:r>
      <w:r w:rsidR="00CF783B" w:rsidRPr="00610639">
        <w:rPr>
          <w:rFonts w:ascii="Arial" w:hAnsi="Arial" w:cs="Arial"/>
          <w:sz w:val="24"/>
          <w:szCs w:val="24"/>
        </w:rPr>
        <w:t>Зеленга</w:t>
      </w:r>
      <w:r w:rsidR="00AD3915">
        <w:rPr>
          <w:rFonts w:ascii="Arial" w:hAnsi="Arial" w:cs="Arial"/>
          <w:sz w:val="24"/>
          <w:szCs w:val="24"/>
        </w:rPr>
        <w:t xml:space="preserve"> </w:t>
      </w:r>
      <w:r w:rsidR="00CF783B">
        <w:rPr>
          <w:rFonts w:ascii="Arial" w:hAnsi="Arial" w:cs="Arial"/>
          <w:sz w:val="24"/>
          <w:szCs w:val="24"/>
        </w:rPr>
        <w:t>Володарского</w:t>
      </w:r>
      <w:r w:rsidR="00AD3915">
        <w:rPr>
          <w:rFonts w:ascii="Arial" w:hAnsi="Arial" w:cs="Arial"/>
          <w:sz w:val="24"/>
          <w:szCs w:val="24"/>
        </w:rPr>
        <w:t xml:space="preserve"> </w:t>
      </w:r>
      <w:r w:rsidR="00CF783B">
        <w:rPr>
          <w:rFonts w:ascii="Arial" w:hAnsi="Arial" w:cs="Arial"/>
          <w:sz w:val="24"/>
          <w:szCs w:val="24"/>
        </w:rPr>
        <w:t>муниципального</w:t>
      </w:r>
      <w:r w:rsidR="00AD3915">
        <w:rPr>
          <w:rFonts w:ascii="Arial" w:hAnsi="Arial" w:cs="Arial"/>
          <w:sz w:val="24"/>
          <w:szCs w:val="24"/>
        </w:rPr>
        <w:t xml:space="preserve"> </w:t>
      </w:r>
      <w:r w:rsidR="00CF783B" w:rsidRPr="00B7714E">
        <w:rPr>
          <w:rFonts w:ascii="Arial" w:hAnsi="Arial" w:cs="Arial"/>
          <w:sz w:val="24"/>
          <w:szCs w:val="24"/>
        </w:rPr>
        <w:t>района</w:t>
      </w:r>
      <w:r w:rsidR="00AD3915">
        <w:rPr>
          <w:rFonts w:ascii="Arial" w:hAnsi="Arial" w:cs="Arial"/>
          <w:sz w:val="24"/>
          <w:szCs w:val="24"/>
        </w:rPr>
        <w:t xml:space="preserve"> </w:t>
      </w:r>
      <w:r w:rsidR="00CF783B">
        <w:rPr>
          <w:rFonts w:ascii="Arial" w:hAnsi="Arial" w:cs="Arial"/>
          <w:sz w:val="24"/>
          <w:szCs w:val="24"/>
        </w:rPr>
        <w:t>Астраханской</w:t>
      </w:r>
      <w:r w:rsidR="00AD3915">
        <w:rPr>
          <w:rFonts w:ascii="Arial" w:hAnsi="Arial" w:cs="Arial"/>
          <w:sz w:val="24"/>
          <w:szCs w:val="24"/>
        </w:rPr>
        <w:t xml:space="preserve"> </w:t>
      </w:r>
      <w:r w:rsidR="00CF783B">
        <w:rPr>
          <w:rFonts w:ascii="Arial" w:hAnsi="Arial" w:cs="Arial"/>
          <w:sz w:val="24"/>
          <w:szCs w:val="24"/>
        </w:rPr>
        <w:t>области</w:t>
      </w:r>
      <w:r w:rsidRPr="006722C8">
        <w:rPr>
          <w:rFonts w:ascii="Arial" w:hAnsi="Arial" w:cs="Arial"/>
          <w:sz w:val="24"/>
          <w:szCs w:val="24"/>
        </w:rPr>
        <w:t>»</w:t>
      </w:r>
      <w:r w:rsidR="00AD3915">
        <w:rPr>
          <w:rFonts w:ascii="Arial" w:hAnsi="Arial" w:cs="Arial"/>
          <w:sz w:val="24"/>
          <w:szCs w:val="24"/>
        </w:rPr>
        <w:t xml:space="preserve"> </w:t>
      </w:r>
      <w:r w:rsidRPr="006722C8">
        <w:rPr>
          <w:rFonts w:ascii="Arial" w:hAnsi="Arial" w:cs="Arial"/>
          <w:sz w:val="24"/>
          <w:szCs w:val="24"/>
        </w:rPr>
        <w:t>представлено</w:t>
      </w:r>
      <w:r w:rsidR="00AD3915">
        <w:rPr>
          <w:rFonts w:ascii="Arial" w:hAnsi="Arial" w:cs="Arial"/>
          <w:sz w:val="24"/>
          <w:szCs w:val="24"/>
        </w:rPr>
        <w:t xml:space="preserve"> </w:t>
      </w:r>
      <w:proofErr w:type="spellStart"/>
      <w:r w:rsidRPr="006722C8">
        <w:rPr>
          <w:rFonts w:ascii="Arial" w:hAnsi="Arial" w:cs="Arial"/>
          <w:sz w:val="24"/>
          <w:szCs w:val="24"/>
        </w:rPr>
        <w:t>Зеленгинским</w:t>
      </w:r>
      <w:proofErr w:type="spellEnd"/>
      <w:r w:rsidR="00AD3915">
        <w:rPr>
          <w:rFonts w:ascii="Arial" w:hAnsi="Arial" w:cs="Arial"/>
          <w:sz w:val="24"/>
          <w:szCs w:val="24"/>
        </w:rPr>
        <w:t xml:space="preserve"> </w:t>
      </w:r>
      <w:r w:rsidRPr="006722C8">
        <w:rPr>
          <w:rFonts w:ascii="Arial" w:hAnsi="Arial" w:cs="Arial"/>
          <w:sz w:val="24"/>
          <w:szCs w:val="24"/>
        </w:rPr>
        <w:t>участковым</w:t>
      </w:r>
      <w:r w:rsidR="00AD3915">
        <w:rPr>
          <w:rFonts w:ascii="Arial" w:hAnsi="Arial" w:cs="Arial"/>
          <w:sz w:val="24"/>
          <w:szCs w:val="24"/>
        </w:rPr>
        <w:t xml:space="preserve"> </w:t>
      </w:r>
      <w:r w:rsidRPr="006722C8">
        <w:rPr>
          <w:rFonts w:ascii="Arial" w:hAnsi="Arial" w:cs="Arial"/>
          <w:sz w:val="24"/>
          <w:szCs w:val="24"/>
        </w:rPr>
        <w:t>лесничеством,</w:t>
      </w:r>
      <w:r w:rsidR="00AD3915">
        <w:rPr>
          <w:rFonts w:ascii="Arial" w:hAnsi="Arial" w:cs="Arial"/>
          <w:sz w:val="24"/>
          <w:szCs w:val="24"/>
        </w:rPr>
        <w:t xml:space="preserve"> </w:t>
      </w:r>
      <w:r w:rsidRPr="006722C8">
        <w:rPr>
          <w:rFonts w:ascii="Arial" w:hAnsi="Arial" w:cs="Arial"/>
          <w:sz w:val="24"/>
          <w:szCs w:val="24"/>
        </w:rPr>
        <w:t>территория</w:t>
      </w:r>
      <w:r w:rsidR="00AD3915">
        <w:rPr>
          <w:rFonts w:ascii="Arial" w:hAnsi="Arial" w:cs="Arial"/>
          <w:sz w:val="24"/>
          <w:szCs w:val="24"/>
        </w:rPr>
        <w:t xml:space="preserve"> </w:t>
      </w:r>
      <w:r w:rsidRPr="006722C8">
        <w:rPr>
          <w:rFonts w:ascii="Arial" w:hAnsi="Arial" w:cs="Arial"/>
          <w:sz w:val="24"/>
          <w:szCs w:val="24"/>
        </w:rPr>
        <w:t>которого</w:t>
      </w:r>
      <w:r w:rsidR="00AD3915">
        <w:rPr>
          <w:rFonts w:ascii="Arial" w:hAnsi="Arial" w:cs="Arial"/>
          <w:sz w:val="24"/>
          <w:szCs w:val="24"/>
        </w:rPr>
        <w:t xml:space="preserve"> </w:t>
      </w:r>
      <w:r w:rsidRPr="006722C8">
        <w:rPr>
          <w:rFonts w:ascii="Arial" w:hAnsi="Arial" w:cs="Arial"/>
          <w:sz w:val="24"/>
          <w:szCs w:val="24"/>
        </w:rPr>
        <w:t>относится</w:t>
      </w:r>
      <w:r w:rsidR="00AD3915">
        <w:rPr>
          <w:rFonts w:ascii="Arial" w:hAnsi="Arial" w:cs="Arial"/>
          <w:sz w:val="24"/>
          <w:szCs w:val="24"/>
        </w:rPr>
        <w:t xml:space="preserve"> </w:t>
      </w:r>
      <w:r w:rsidRPr="006722C8">
        <w:rPr>
          <w:rFonts w:ascii="Arial" w:hAnsi="Arial" w:cs="Arial"/>
          <w:sz w:val="24"/>
          <w:szCs w:val="24"/>
        </w:rPr>
        <w:t>к</w:t>
      </w:r>
      <w:r w:rsidR="00AD3915">
        <w:rPr>
          <w:rFonts w:ascii="Arial" w:hAnsi="Arial" w:cs="Arial"/>
          <w:sz w:val="24"/>
          <w:szCs w:val="24"/>
        </w:rPr>
        <w:t xml:space="preserve"> </w:t>
      </w:r>
      <w:proofErr w:type="spellStart"/>
      <w:r w:rsidRPr="006722C8">
        <w:rPr>
          <w:rFonts w:ascii="Arial" w:hAnsi="Arial" w:cs="Arial"/>
          <w:sz w:val="24"/>
          <w:szCs w:val="24"/>
        </w:rPr>
        <w:t>Восточнодельтовому</w:t>
      </w:r>
      <w:proofErr w:type="spellEnd"/>
      <w:r w:rsidR="00AD3915">
        <w:rPr>
          <w:rFonts w:ascii="Arial" w:hAnsi="Arial" w:cs="Arial"/>
          <w:sz w:val="24"/>
          <w:szCs w:val="24"/>
        </w:rPr>
        <w:t xml:space="preserve"> </w:t>
      </w:r>
      <w:r w:rsidRPr="006722C8">
        <w:rPr>
          <w:rFonts w:ascii="Arial" w:hAnsi="Arial" w:cs="Arial"/>
          <w:sz w:val="24"/>
          <w:szCs w:val="24"/>
        </w:rPr>
        <w:t>лесничеству.</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2008</w:t>
      </w:r>
      <w:r w:rsidR="00AD3915">
        <w:rPr>
          <w:rFonts w:ascii="Arial" w:hAnsi="Arial" w:cs="Arial"/>
          <w:sz w:val="24"/>
          <w:szCs w:val="24"/>
        </w:rPr>
        <w:t xml:space="preserve"> </w:t>
      </w:r>
      <w:r w:rsidRPr="006722C8">
        <w:rPr>
          <w:rFonts w:ascii="Arial" w:hAnsi="Arial" w:cs="Arial"/>
          <w:sz w:val="24"/>
          <w:szCs w:val="24"/>
        </w:rPr>
        <w:t>г.</w:t>
      </w:r>
      <w:r w:rsidR="00AD3915">
        <w:rPr>
          <w:rFonts w:ascii="Arial" w:hAnsi="Arial" w:cs="Arial"/>
          <w:sz w:val="24"/>
          <w:szCs w:val="24"/>
        </w:rPr>
        <w:t xml:space="preserve"> </w:t>
      </w:r>
      <w:r w:rsidRPr="006722C8">
        <w:rPr>
          <w:rFonts w:ascii="Arial" w:hAnsi="Arial" w:cs="Arial"/>
          <w:sz w:val="24"/>
          <w:szCs w:val="24"/>
        </w:rPr>
        <w:t>Обществом</w:t>
      </w:r>
      <w:r w:rsidR="00AD3915">
        <w:rPr>
          <w:rFonts w:ascii="Arial" w:hAnsi="Arial" w:cs="Arial"/>
          <w:sz w:val="24"/>
          <w:szCs w:val="24"/>
        </w:rPr>
        <w:t xml:space="preserve"> </w:t>
      </w:r>
      <w:r w:rsidRPr="006722C8">
        <w:rPr>
          <w:rFonts w:ascii="Arial" w:hAnsi="Arial" w:cs="Arial"/>
          <w:sz w:val="24"/>
          <w:szCs w:val="24"/>
        </w:rPr>
        <w:t>с</w:t>
      </w:r>
      <w:r w:rsidR="00AD3915">
        <w:rPr>
          <w:rFonts w:ascii="Arial" w:hAnsi="Arial" w:cs="Arial"/>
          <w:sz w:val="24"/>
          <w:szCs w:val="24"/>
        </w:rPr>
        <w:t xml:space="preserve"> </w:t>
      </w:r>
      <w:r w:rsidRPr="006722C8">
        <w:rPr>
          <w:rFonts w:ascii="Arial" w:hAnsi="Arial" w:cs="Arial"/>
          <w:sz w:val="24"/>
          <w:szCs w:val="24"/>
        </w:rPr>
        <w:t>ограниченной</w:t>
      </w:r>
      <w:r w:rsidR="00AD3915">
        <w:rPr>
          <w:rFonts w:ascii="Arial" w:hAnsi="Arial" w:cs="Arial"/>
          <w:sz w:val="24"/>
          <w:szCs w:val="24"/>
        </w:rPr>
        <w:t xml:space="preserve"> </w:t>
      </w:r>
      <w:r w:rsidRPr="006722C8">
        <w:rPr>
          <w:rFonts w:ascii="Arial" w:hAnsi="Arial" w:cs="Arial"/>
          <w:sz w:val="24"/>
          <w:szCs w:val="24"/>
        </w:rPr>
        <w:t>ответственностью</w:t>
      </w:r>
      <w:r w:rsidR="00AD3915">
        <w:rPr>
          <w:rFonts w:ascii="Arial" w:hAnsi="Arial" w:cs="Arial"/>
          <w:sz w:val="24"/>
          <w:szCs w:val="24"/>
        </w:rPr>
        <w:t xml:space="preserve"> </w:t>
      </w:r>
      <w:r w:rsidRPr="006722C8">
        <w:rPr>
          <w:rFonts w:ascii="Arial" w:hAnsi="Arial" w:cs="Arial"/>
          <w:sz w:val="24"/>
          <w:szCs w:val="24"/>
        </w:rPr>
        <w:t>«Черноземный</w:t>
      </w:r>
      <w:r w:rsidR="00AD3915">
        <w:rPr>
          <w:rFonts w:ascii="Arial" w:hAnsi="Arial" w:cs="Arial"/>
          <w:sz w:val="24"/>
          <w:szCs w:val="24"/>
        </w:rPr>
        <w:t xml:space="preserve"> </w:t>
      </w:r>
      <w:r w:rsidRPr="006722C8">
        <w:rPr>
          <w:rFonts w:ascii="Arial" w:hAnsi="Arial" w:cs="Arial"/>
          <w:sz w:val="24"/>
          <w:szCs w:val="24"/>
        </w:rPr>
        <w:t>институт</w:t>
      </w:r>
      <w:r w:rsidR="00AD3915">
        <w:rPr>
          <w:rFonts w:ascii="Arial" w:hAnsi="Arial" w:cs="Arial"/>
          <w:sz w:val="24"/>
          <w:szCs w:val="24"/>
        </w:rPr>
        <w:t xml:space="preserve"> </w:t>
      </w:r>
      <w:r w:rsidRPr="006722C8">
        <w:rPr>
          <w:rFonts w:ascii="Arial" w:hAnsi="Arial" w:cs="Arial"/>
          <w:sz w:val="24"/>
          <w:szCs w:val="24"/>
        </w:rPr>
        <w:t>мониторинга</w:t>
      </w:r>
      <w:r w:rsidR="00AD3915">
        <w:rPr>
          <w:rFonts w:ascii="Arial" w:hAnsi="Arial" w:cs="Arial"/>
          <w:sz w:val="24"/>
          <w:szCs w:val="24"/>
        </w:rPr>
        <w:t xml:space="preserve"> </w:t>
      </w:r>
      <w:r w:rsidRPr="006722C8">
        <w:rPr>
          <w:rFonts w:ascii="Arial" w:hAnsi="Arial" w:cs="Arial"/>
          <w:sz w:val="24"/>
          <w:szCs w:val="24"/>
        </w:rPr>
        <w:t>земель,</w:t>
      </w:r>
      <w:r w:rsidR="00AD3915">
        <w:rPr>
          <w:rFonts w:ascii="Arial" w:hAnsi="Arial" w:cs="Arial"/>
          <w:sz w:val="24"/>
          <w:szCs w:val="24"/>
        </w:rPr>
        <w:t xml:space="preserve"> </w:t>
      </w:r>
      <w:r w:rsidRPr="006722C8">
        <w:rPr>
          <w:rFonts w:ascii="Arial" w:hAnsi="Arial" w:cs="Arial"/>
          <w:sz w:val="24"/>
          <w:szCs w:val="24"/>
        </w:rPr>
        <w:t>экосистем</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экономики</w:t>
      </w:r>
      <w:r w:rsidR="00AD3915">
        <w:rPr>
          <w:rFonts w:ascii="Arial" w:hAnsi="Arial" w:cs="Arial"/>
          <w:sz w:val="24"/>
          <w:szCs w:val="24"/>
        </w:rPr>
        <w:t xml:space="preserve"> </w:t>
      </w:r>
      <w:r w:rsidRPr="006722C8">
        <w:rPr>
          <w:rFonts w:ascii="Arial" w:hAnsi="Arial" w:cs="Arial"/>
          <w:sz w:val="24"/>
          <w:szCs w:val="24"/>
        </w:rPr>
        <w:t>природопользо</w:t>
      </w:r>
      <w:r w:rsidR="00B37458">
        <w:rPr>
          <w:rFonts w:ascii="Arial" w:hAnsi="Arial" w:cs="Arial"/>
          <w:sz w:val="24"/>
          <w:szCs w:val="24"/>
        </w:rPr>
        <w:t>вания»</w:t>
      </w:r>
      <w:r w:rsidR="00AD3915">
        <w:rPr>
          <w:rFonts w:ascii="Arial" w:hAnsi="Arial" w:cs="Arial"/>
          <w:sz w:val="24"/>
          <w:szCs w:val="24"/>
        </w:rPr>
        <w:t xml:space="preserve"> </w:t>
      </w:r>
      <w:r w:rsidR="00B37458">
        <w:rPr>
          <w:rFonts w:ascii="Arial" w:hAnsi="Arial" w:cs="Arial"/>
          <w:sz w:val="24"/>
          <w:szCs w:val="24"/>
        </w:rPr>
        <w:t>(ООО</w:t>
      </w:r>
      <w:r w:rsidR="00AD3915">
        <w:rPr>
          <w:rFonts w:ascii="Arial" w:hAnsi="Arial" w:cs="Arial"/>
          <w:sz w:val="24"/>
          <w:szCs w:val="24"/>
        </w:rPr>
        <w:t xml:space="preserve"> </w:t>
      </w:r>
      <w:r w:rsidR="00B37458">
        <w:rPr>
          <w:rFonts w:ascii="Arial" w:hAnsi="Arial" w:cs="Arial"/>
          <w:sz w:val="24"/>
          <w:szCs w:val="24"/>
        </w:rPr>
        <w:t>«ЧИМЗ»</w:t>
      </w:r>
      <w:r w:rsidR="00AD3915">
        <w:rPr>
          <w:rFonts w:ascii="Arial" w:hAnsi="Arial" w:cs="Arial"/>
          <w:sz w:val="24"/>
          <w:szCs w:val="24"/>
        </w:rPr>
        <w:t xml:space="preserve"> </w:t>
      </w:r>
      <w:r w:rsidR="00B37458">
        <w:rPr>
          <w:rFonts w:ascii="Arial" w:hAnsi="Arial" w:cs="Arial"/>
          <w:sz w:val="24"/>
          <w:szCs w:val="24"/>
        </w:rPr>
        <w:t>г.</w:t>
      </w:r>
      <w:r w:rsidR="00AD3915">
        <w:rPr>
          <w:rFonts w:ascii="Arial" w:hAnsi="Arial" w:cs="Arial"/>
          <w:sz w:val="24"/>
          <w:szCs w:val="24"/>
        </w:rPr>
        <w:t xml:space="preserve"> </w:t>
      </w:r>
      <w:r w:rsidR="00B37458">
        <w:rPr>
          <w:rFonts w:ascii="Arial" w:hAnsi="Arial" w:cs="Arial"/>
          <w:sz w:val="24"/>
          <w:szCs w:val="24"/>
        </w:rPr>
        <w:t>Воронеж)</w:t>
      </w:r>
      <w:r w:rsidR="00AD3915">
        <w:rPr>
          <w:rFonts w:ascii="Arial" w:hAnsi="Arial" w:cs="Arial"/>
          <w:sz w:val="24"/>
          <w:szCs w:val="24"/>
        </w:rPr>
        <w:t xml:space="preserve"> </w:t>
      </w:r>
      <w:r w:rsidRPr="006722C8">
        <w:rPr>
          <w:rFonts w:ascii="Arial" w:hAnsi="Arial" w:cs="Arial"/>
          <w:sz w:val="24"/>
          <w:szCs w:val="24"/>
        </w:rPr>
        <w:t>разработан</w:t>
      </w:r>
      <w:r w:rsidR="00AD3915">
        <w:rPr>
          <w:rFonts w:ascii="Arial" w:hAnsi="Arial" w:cs="Arial"/>
          <w:sz w:val="24"/>
          <w:szCs w:val="24"/>
        </w:rPr>
        <w:t xml:space="preserve"> </w:t>
      </w:r>
      <w:r w:rsidRPr="006722C8">
        <w:rPr>
          <w:rFonts w:ascii="Arial" w:hAnsi="Arial" w:cs="Arial"/>
          <w:sz w:val="24"/>
          <w:szCs w:val="24"/>
        </w:rPr>
        <w:t>Лесохозяйственный</w:t>
      </w:r>
      <w:r w:rsidR="00AD3915">
        <w:rPr>
          <w:rFonts w:ascii="Arial" w:hAnsi="Arial" w:cs="Arial"/>
          <w:sz w:val="24"/>
          <w:szCs w:val="24"/>
        </w:rPr>
        <w:t xml:space="preserve"> </w:t>
      </w:r>
      <w:r w:rsidRPr="006722C8">
        <w:rPr>
          <w:rFonts w:ascii="Arial" w:hAnsi="Arial" w:cs="Arial"/>
          <w:sz w:val="24"/>
          <w:szCs w:val="24"/>
        </w:rPr>
        <w:t>регламент</w:t>
      </w:r>
      <w:r w:rsidR="00AD3915">
        <w:rPr>
          <w:rFonts w:ascii="Arial" w:hAnsi="Arial" w:cs="Arial"/>
          <w:sz w:val="24"/>
          <w:szCs w:val="24"/>
        </w:rPr>
        <w:t xml:space="preserve"> </w:t>
      </w:r>
      <w:proofErr w:type="spellStart"/>
      <w:r w:rsidRPr="006722C8">
        <w:rPr>
          <w:rFonts w:ascii="Arial" w:hAnsi="Arial" w:cs="Arial"/>
          <w:sz w:val="24"/>
          <w:szCs w:val="24"/>
        </w:rPr>
        <w:t>Восточнодельтового</w:t>
      </w:r>
      <w:proofErr w:type="spellEnd"/>
      <w:r w:rsidR="00AD3915">
        <w:rPr>
          <w:rFonts w:ascii="Arial" w:hAnsi="Arial" w:cs="Arial"/>
          <w:sz w:val="24"/>
          <w:szCs w:val="24"/>
        </w:rPr>
        <w:t xml:space="preserve"> </w:t>
      </w:r>
      <w:r w:rsidRPr="006722C8">
        <w:rPr>
          <w:rFonts w:ascii="Arial" w:hAnsi="Arial" w:cs="Arial"/>
          <w:sz w:val="24"/>
          <w:szCs w:val="24"/>
        </w:rPr>
        <w:t>лесничества,</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состав</w:t>
      </w:r>
      <w:r w:rsidR="00AD3915">
        <w:rPr>
          <w:rFonts w:ascii="Arial" w:hAnsi="Arial" w:cs="Arial"/>
          <w:sz w:val="24"/>
          <w:szCs w:val="24"/>
        </w:rPr>
        <w:t xml:space="preserve"> </w:t>
      </w:r>
      <w:r w:rsidRPr="006722C8">
        <w:rPr>
          <w:rFonts w:ascii="Arial" w:hAnsi="Arial" w:cs="Arial"/>
          <w:sz w:val="24"/>
          <w:szCs w:val="24"/>
        </w:rPr>
        <w:t>которого</w:t>
      </w:r>
      <w:r w:rsidR="00AD3915">
        <w:rPr>
          <w:rFonts w:ascii="Arial" w:hAnsi="Arial" w:cs="Arial"/>
          <w:sz w:val="24"/>
          <w:szCs w:val="24"/>
        </w:rPr>
        <w:t xml:space="preserve"> </w:t>
      </w:r>
      <w:r w:rsidRPr="006722C8">
        <w:rPr>
          <w:rFonts w:ascii="Arial" w:hAnsi="Arial" w:cs="Arial"/>
          <w:sz w:val="24"/>
          <w:szCs w:val="24"/>
        </w:rPr>
        <w:t>входит</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территория</w:t>
      </w:r>
      <w:r w:rsidR="00AD3915">
        <w:rPr>
          <w:rFonts w:ascii="Arial" w:hAnsi="Arial" w:cs="Arial"/>
          <w:sz w:val="24"/>
          <w:szCs w:val="24"/>
        </w:rPr>
        <w:t xml:space="preserve"> </w:t>
      </w:r>
      <w:r w:rsidRPr="006722C8">
        <w:rPr>
          <w:rFonts w:ascii="Arial" w:hAnsi="Arial" w:cs="Arial"/>
          <w:sz w:val="24"/>
          <w:szCs w:val="24"/>
        </w:rPr>
        <w:t>Володарского</w:t>
      </w:r>
      <w:r w:rsidR="00AD3915">
        <w:rPr>
          <w:rFonts w:ascii="Arial" w:hAnsi="Arial" w:cs="Arial"/>
          <w:sz w:val="24"/>
          <w:szCs w:val="24"/>
        </w:rPr>
        <w:t xml:space="preserve"> </w:t>
      </w:r>
      <w:r w:rsidRPr="006722C8">
        <w:rPr>
          <w:rFonts w:ascii="Arial" w:hAnsi="Arial" w:cs="Arial"/>
          <w:sz w:val="24"/>
          <w:szCs w:val="24"/>
        </w:rPr>
        <w:t>района.</w:t>
      </w:r>
      <w:r w:rsidR="00AD3915">
        <w:rPr>
          <w:rFonts w:ascii="Arial" w:hAnsi="Arial" w:cs="Arial"/>
          <w:sz w:val="24"/>
          <w:szCs w:val="24"/>
        </w:rPr>
        <w:t xml:space="preserve"> </w:t>
      </w:r>
      <w:r w:rsidRPr="006722C8">
        <w:rPr>
          <w:rFonts w:ascii="Arial" w:hAnsi="Arial" w:cs="Arial"/>
          <w:sz w:val="24"/>
          <w:szCs w:val="24"/>
        </w:rPr>
        <w:t>Срок</w:t>
      </w:r>
      <w:r w:rsidR="00AD3915">
        <w:rPr>
          <w:rFonts w:ascii="Arial" w:hAnsi="Arial" w:cs="Arial"/>
          <w:sz w:val="24"/>
          <w:szCs w:val="24"/>
        </w:rPr>
        <w:t xml:space="preserve"> </w:t>
      </w:r>
      <w:r w:rsidRPr="006722C8">
        <w:rPr>
          <w:rFonts w:ascii="Arial" w:hAnsi="Arial" w:cs="Arial"/>
          <w:sz w:val="24"/>
          <w:szCs w:val="24"/>
        </w:rPr>
        <w:t>действия</w:t>
      </w:r>
      <w:r w:rsidR="00AD3915">
        <w:rPr>
          <w:rFonts w:ascii="Arial" w:hAnsi="Arial" w:cs="Arial"/>
          <w:sz w:val="24"/>
          <w:szCs w:val="24"/>
        </w:rPr>
        <w:t xml:space="preserve"> </w:t>
      </w:r>
      <w:r w:rsidRPr="006722C8">
        <w:rPr>
          <w:rFonts w:ascii="Arial" w:hAnsi="Arial" w:cs="Arial"/>
          <w:sz w:val="24"/>
          <w:szCs w:val="24"/>
        </w:rPr>
        <w:t>лесохозяйственного</w:t>
      </w:r>
      <w:r w:rsidR="00AD3915">
        <w:rPr>
          <w:rFonts w:ascii="Arial" w:hAnsi="Arial" w:cs="Arial"/>
          <w:sz w:val="24"/>
          <w:szCs w:val="24"/>
        </w:rPr>
        <w:t xml:space="preserve"> </w:t>
      </w:r>
      <w:r w:rsidRPr="006722C8">
        <w:rPr>
          <w:rFonts w:ascii="Arial" w:hAnsi="Arial" w:cs="Arial"/>
          <w:sz w:val="24"/>
          <w:szCs w:val="24"/>
        </w:rPr>
        <w:t>регламента</w:t>
      </w:r>
      <w:r w:rsidR="00AD3915">
        <w:rPr>
          <w:rFonts w:ascii="Arial" w:hAnsi="Arial" w:cs="Arial"/>
          <w:sz w:val="24"/>
          <w:szCs w:val="24"/>
        </w:rPr>
        <w:t xml:space="preserve"> </w:t>
      </w:r>
      <w:r w:rsidRPr="006722C8">
        <w:rPr>
          <w:rFonts w:ascii="Arial" w:hAnsi="Arial" w:cs="Arial"/>
          <w:sz w:val="24"/>
          <w:szCs w:val="24"/>
        </w:rPr>
        <w:t>составляет</w:t>
      </w:r>
      <w:r w:rsidR="00AD3915">
        <w:rPr>
          <w:rFonts w:ascii="Arial" w:hAnsi="Arial" w:cs="Arial"/>
          <w:sz w:val="24"/>
          <w:szCs w:val="24"/>
        </w:rPr>
        <w:t xml:space="preserve"> </w:t>
      </w:r>
      <w:r w:rsidRPr="006722C8">
        <w:rPr>
          <w:rFonts w:ascii="Arial" w:hAnsi="Arial" w:cs="Arial"/>
          <w:sz w:val="24"/>
          <w:szCs w:val="24"/>
        </w:rPr>
        <w:t>10</w:t>
      </w:r>
      <w:r w:rsidR="00AD3915">
        <w:rPr>
          <w:rFonts w:ascii="Arial" w:hAnsi="Arial" w:cs="Arial"/>
          <w:sz w:val="24"/>
          <w:szCs w:val="24"/>
        </w:rPr>
        <w:t xml:space="preserve"> </w:t>
      </w:r>
      <w:r w:rsidRPr="006722C8">
        <w:rPr>
          <w:rFonts w:ascii="Arial" w:hAnsi="Arial" w:cs="Arial"/>
          <w:sz w:val="24"/>
          <w:szCs w:val="24"/>
        </w:rPr>
        <w:t>лет.</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соответствии</w:t>
      </w:r>
      <w:r w:rsidR="00AD3915">
        <w:rPr>
          <w:rFonts w:ascii="Arial" w:hAnsi="Arial" w:cs="Arial"/>
          <w:sz w:val="24"/>
          <w:szCs w:val="24"/>
        </w:rPr>
        <w:t xml:space="preserve"> </w:t>
      </w:r>
      <w:r w:rsidRPr="006722C8">
        <w:rPr>
          <w:rFonts w:ascii="Arial" w:hAnsi="Arial" w:cs="Arial"/>
          <w:sz w:val="24"/>
          <w:szCs w:val="24"/>
        </w:rPr>
        <w:t>с</w:t>
      </w:r>
      <w:r w:rsidR="00AD3915">
        <w:rPr>
          <w:rFonts w:ascii="Arial" w:hAnsi="Arial" w:cs="Arial"/>
          <w:sz w:val="24"/>
          <w:szCs w:val="24"/>
        </w:rPr>
        <w:t xml:space="preserve"> </w:t>
      </w:r>
      <w:r w:rsidRPr="006722C8">
        <w:rPr>
          <w:rFonts w:ascii="Arial" w:hAnsi="Arial" w:cs="Arial"/>
          <w:sz w:val="24"/>
          <w:szCs w:val="24"/>
        </w:rPr>
        <w:t>разработанным</w:t>
      </w:r>
      <w:r w:rsidR="00AD3915">
        <w:rPr>
          <w:rFonts w:ascii="Arial" w:hAnsi="Arial" w:cs="Arial"/>
          <w:sz w:val="24"/>
          <w:szCs w:val="24"/>
        </w:rPr>
        <w:t xml:space="preserve"> </w:t>
      </w:r>
      <w:r w:rsidRPr="006722C8">
        <w:rPr>
          <w:rFonts w:ascii="Arial" w:hAnsi="Arial" w:cs="Arial"/>
          <w:sz w:val="24"/>
          <w:szCs w:val="24"/>
        </w:rPr>
        <w:t>регламентом</w:t>
      </w:r>
      <w:r w:rsidR="00AD3915">
        <w:rPr>
          <w:rFonts w:ascii="Arial" w:hAnsi="Arial" w:cs="Arial"/>
          <w:sz w:val="24"/>
          <w:szCs w:val="24"/>
        </w:rPr>
        <w:t xml:space="preserve"> </w:t>
      </w:r>
      <w:r w:rsidRPr="006722C8">
        <w:rPr>
          <w:rFonts w:ascii="Arial" w:hAnsi="Arial" w:cs="Arial"/>
          <w:sz w:val="24"/>
          <w:szCs w:val="24"/>
        </w:rPr>
        <w:t>определено</w:t>
      </w:r>
      <w:r w:rsidR="00AD3915">
        <w:rPr>
          <w:rFonts w:ascii="Arial" w:hAnsi="Arial" w:cs="Arial"/>
          <w:sz w:val="24"/>
          <w:szCs w:val="24"/>
        </w:rPr>
        <w:t xml:space="preserve"> </w:t>
      </w:r>
      <w:r w:rsidRPr="006722C8">
        <w:rPr>
          <w:rFonts w:ascii="Arial" w:hAnsi="Arial" w:cs="Arial"/>
          <w:sz w:val="24"/>
          <w:szCs w:val="24"/>
        </w:rPr>
        <w:t>целевое</w:t>
      </w:r>
      <w:r w:rsidR="00AD3915">
        <w:rPr>
          <w:rFonts w:ascii="Arial" w:hAnsi="Arial" w:cs="Arial"/>
          <w:sz w:val="24"/>
          <w:szCs w:val="24"/>
        </w:rPr>
        <w:t xml:space="preserve"> </w:t>
      </w:r>
      <w:r w:rsidRPr="006722C8">
        <w:rPr>
          <w:rFonts w:ascii="Arial" w:hAnsi="Arial" w:cs="Arial"/>
          <w:sz w:val="24"/>
          <w:szCs w:val="24"/>
        </w:rPr>
        <w:t>назначение</w:t>
      </w:r>
      <w:r w:rsidR="00AD3915">
        <w:rPr>
          <w:rFonts w:ascii="Arial" w:hAnsi="Arial" w:cs="Arial"/>
          <w:sz w:val="24"/>
          <w:szCs w:val="24"/>
        </w:rPr>
        <w:t xml:space="preserve"> </w:t>
      </w:r>
      <w:r w:rsidRPr="006722C8">
        <w:rPr>
          <w:rFonts w:ascii="Arial" w:hAnsi="Arial" w:cs="Arial"/>
          <w:sz w:val="24"/>
          <w:szCs w:val="24"/>
        </w:rPr>
        <w:t>лесов</w:t>
      </w:r>
      <w:r w:rsidR="00AD3915">
        <w:rPr>
          <w:rFonts w:ascii="Arial" w:hAnsi="Arial" w:cs="Arial"/>
          <w:sz w:val="24"/>
          <w:szCs w:val="24"/>
        </w:rPr>
        <w:t xml:space="preserve"> </w:t>
      </w:r>
      <w:r w:rsidRPr="006722C8">
        <w:rPr>
          <w:rFonts w:ascii="Arial" w:hAnsi="Arial" w:cs="Arial"/>
          <w:sz w:val="24"/>
          <w:szCs w:val="24"/>
        </w:rPr>
        <w:t>на</w:t>
      </w:r>
      <w:r w:rsidR="00AD3915">
        <w:rPr>
          <w:rFonts w:ascii="Arial" w:hAnsi="Arial" w:cs="Arial"/>
          <w:sz w:val="24"/>
          <w:szCs w:val="24"/>
        </w:rPr>
        <w:t xml:space="preserve"> </w:t>
      </w:r>
      <w:r w:rsidRPr="006722C8">
        <w:rPr>
          <w:rFonts w:ascii="Arial" w:hAnsi="Arial" w:cs="Arial"/>
          <w:sz w:val="24"/>
          <w:szCs w:val="24"/>
        </w:rPr>
        <w:t>терр</w:t>
      </w:r>
      <w:r w:rsidR="00B37458">
        <w:rPr>
          <w:rFonts w:ascii="Arial" w:hAnsi="Arial" w:cs="Arial"/>
          <w:sz w:val="24"/>
          <w:szCs w:val="24"/>
        </w:rPr>
        <w:t>итории</w:t>
      </w:r>
      <w:r w:rsidR="00AD3915">
        <w:rPr>
          <w:rFonts w:ascii="Arial" w:hAnsi="Arial" w:cs="Arial"/>
          <w:sz w:val="24"/>
          <w:szCs w:val="24"/>
        </w:rPr>
        <w:t xml:space="preserve"> </w:t>
      </w:r>
      <w:r w:rsidR="00B37458">
        <w:rPr>
          <w:rFonts w:ascii="Arial" w:hAnsi="Arial" w:cs="Arial"/>
          <w:sz w:val="24"/>
          <w:szCs w:val="24"/>
        </w:rPr>
        <w:t>МО</w:t>
      </w:r>
      <w:r w:rsidR="00AD3915">
        <w:rPr>
          <w:rFonts w:ascii="Arial" w:hAnsi="Arial" w:cs="Arial"/>
          <w:sz w:val="24"/>
          <w:szCs w:val="24"/>
        </w:rPr>
        <w:t xml:space="preserve"> </w:t>
      </w:r>
      <w:r w:rsidR="00B37458">
        <w:rPr>
          <w:rFonts w:ascii="Arial" w:hAnsi="Arial" w:cs="Arial"/>
          <w:sz w:val="24"/>
          <w:szCs w:val="24"/>
        </w:rPr>
        <w:t>«Володарский</w:t>
      </w:r>
      <w:r w:rsidR="00AD3915">
        <w:rPr>
          <w:rFonts w:ascii="Arial" w:hAnsi="Arial" w:cs="Arial"/>
          <w:sz w:val="24"/>
          <w:szCs w:val="24"/>
        </w:rPr>
        <w:t xml:space="preserve"> </w:t>
      </w:r>
      <w:r w:rsidR="00B37458">
        <w:rPr>
          <w:rFonts w:ascii="Arial" w:hAnsi="Arial" w:cs="Arial"/>
          <w:sz w:val="24"/>
          <w:szCs w:val="24"/>
        </w:rPr>
        <w:t>район».</w:t>
      </w:r>
      <w:r w:rsidR="00AD3915">
        <w:rPr>
          <w:rFonts w:ascii="Arial" w:hAnsi="Arial" w:cs="Arial"/>
          <w:sz w:val="24"/>
          <w:szCs w:val="24"/>
        </w:rPr>
        <w:t xml:space="preserve"> </w:t>
      </w:r>
      <w:r w:rsidRPr="006722C8">
        <w:rPr>
          <w:rFonts w:ascii="Arial" w:hAnsi="Arial" w:cs="Arial"/>
          <w:sz w:val="24"/>
          <w:szCs w:val="24"/>
        </w:rPr>
        <w:t>Из</w:t>
      </w:r>
      <w:r w:rsidR="00AD3915">
        <w:rPr>
          <w:rFonts w:ascii="Arial" w:hAnsi="Arial" w:cs="Arial"/>
          <w:sz w:val="24"/>
          <w:szCs w:val="24"/>
        </w:rPr>
        <w:t xml:space="preserve"> </w:t>
      </w:r>
      <w:r w:rsidRPr="006722C8">
        <w:rPr>
          <w:rFonts w:ascii="Arial" w:hAnsi="Arial" w:cs="Arial"/>
          <w:sz w:val="24"/>
          <w:szCs w:val="24"/>
        </w:rPr>
        <w:t>лесного</w:t>
      </w:r>
      <w:r w:rsidR="00AD3915">
        <w:rPr>
          <w:rFonts w:ascii="Arial" w:hAnsi="Arial" w:cs="Arial"/>
          <w:sz w:val="24"/>
          <w:szCs w:val="24"/>
        </w:rPr>
        <w:t xml:space="preserve"> </w:t>
      </w:r>
      <w:r w:rsidRPr="006722C8">
        <w:rPr>
          <w:rFonts w:ascii="Arial" w:hAnsi="Arial" w:cs="Arial"/>
          <w:sz w:val="24"/>
          <w:szCs w:val="24"/>
        </w:rPr>
        <w:t>фонда</w:t>
      </w:r>
      <w:r w:rsidR="00AD3915">
        <w:rPr>
          <w:rFonts w:ascii="Arial" w:hAnsi="Arial" w:cs="Arial"/>
          <w:sz w:val="24"/>
          <w:szCs w:val="24"/>
        </w:rPr>
        <w:t xml:space="preserve"> </w:t>
      </w:r>
      <w:r w:rsidRPr="006722C8">
        <w:rPr>
          <w:rFonts w:ascii="Arial" w:hAnsi="Arial" w:cs="Arial"/>
          <w:sz w:val="24"/>
          <w:szCs w:val="24"/>
        </w:rPr>
        <w:t>района</w:t>
      </w:r>
      <w:r w:rsidR="00AD3915">
        <w:rPr>
          <w:rFonts w:ascii="Arial" w:hAnsi="Arial" w:cs="Arial"/>
          <w:sz w:val="24"/>
          <w:szCs w:val="24"/>
        </w:rPr>
        <w:t xml:space="preserve"> </w:t>
      </w:r>
      <w:r w:rsidRPr="006722C8">
        <w:rPr>
          <w:rFonts w:ascii="Arial" w:hAnsi="Arial" w:cs="Arial"/>
          <w:sz w:val="24"/>
          <w:szCs w:val="24"/>
        </w:rPr>
        <w:t>регламентом</w:t>
      </w:r>
      <w:r w:rsidR="00AD3915">
        <w:rPr>
          <w:rFonts w:ascii="Arial" w:hAnsi="Arial" w:cs="Arial"/>
          <w:sz w:val="24"/>
          <w:szCs w:val="24"/>
        </w:rPr>
        <w:t xml:space="preserve"> </w:t>
      </w:r>
      <w:r w:rsidRPr="006722C8">
        <w:rPr>
          <w:rFonts w:ascii="Arial" w:hAnsi="Arial" w:cs="Arial"/>
          <w:sz w:val="24"/>
          <w:szCs w:val="24"/>
        </w:rPr>
        <w:t>выделено</w:t>
      </w:r>
      <w:r w:rsidR="00AD3915">
        <w:rPr>
          <w:rFonts w:ascii="Arial" w:hAnsi="Arial" w:cs="Arial"/>
          <w:sz w:val="24"/>
          <w:szCs w:val="24"/>
        </w:rPr>
        <w:t xml:space="preserve"> </w:t>
      </w:r>
      <w:r w:rsidRPr="006722C8">
        <w:rPr>
          <w:rFonts w:ascii="Arial" w:hAnsi="Arial" w:cs="Arial"/>
          <w:sz w:val="24"/>
          <w:szCs w:val="24"/>
        </w:rPr>
        <w:t>две</w:t>
      </w:r>
      <w:r w:rsidR="00AD3915">
        <w:rPr>
          <w:rFonts w:ascii="Arial" w:hAnsi="Arial" w:cs="Arial"/>
          <w:sz w:val="24"/>
          <w:szCs w:val="24"/>
        </w:rPr>
        <w:t xml:space="preserve"> </w:t>
      </w:r>
      <w:r w:rsidRPr="006722C8">
        <w:rPr>
          <w:rFonts w:ascii="Arial" w:hAnsi="Arial" w:cs="Arial"/>
          <w:sz w:val="24"/>
          <w:szCs w:val="24"/>
        </w:rPr>
        <w:t>категории:</w:t>
      </w:r>
      <w:r w:rsidR="00AD3915">
        <w:rPr>
          <w:rFonts w:ascii="Arial" w:hAnsi="Arial" w:cs="Arial"/>
          <w:sz w:val="24"/>
          <w:szCs w:val="24"/>
        </w:rPr>
        <w:t xml:space="preserve"> </w:t>
      </w:r>
    </w:p>
    <w:p w14:paraId="558DFF92" w14:textId="5E6012C2" w:rsidR="007835ED" w:rsidRPr="007835ED" w:rsidRDefault="006722C8" w:rsidP="00435E20">
      <w:pPr>
        <w:pStyle w:val="a9"/>
        <w:numPr>
          <w:ilvl w:val="0"/>
          <w:numId w:val="68"/>
        </w:numPr>
        <w:spacing w:line="276" w:lineRule="auto"/>
        <w:ind w:left="0" w:firstLine="284"/>
        <w:rPr>
          <w:rFonts w:ascii="Arial" w:hAnsi="Arial" w:cs="Arial"/>
          <w:sz w:val="24"/>
          <w:szCs w:val="24"/>
        </w:rPr>
      </w:pPr>
      <w:r w:rsidRPr="007835ED">
        <w:rPr>
          <w:rFonts w:ascii="Arial" w:hAnsi="Arial" w:cs="Arial"/>
          <w:sz w:val="24"/>
          <w:szCs w:val="24"/>
        </w:rPr>
        <w:t>леса,</w:t>
      </w:r>
      <w:r w:rsidR="00AD3915">
        <w:rPr>
          <w:rFonts w:ascii="Arial" w:hAnsi="Arial" w:cs="Arial"/>
          <w:sz w:val="24"/>
          <w:szCs w:val="24"/>
        </w:rPr>
        <w:t xml:space="preserve"> </w:t>
      </w:r>
      <w:r w:rsidRPr="007835ED">
        <w:rPr>
          <w:rFonts w:ascii="Arial" w:hAnsi="Arial" w:cs="Arial"/>
          <w:sz w:val="24"/>
          <w:szCs w:val="24"/>
        </w:rPr>
        <w:t>выполняющие</w:t>
      </w:r>
      <w:r w:rsidR="00AD3915">
        <w:rPr>
          <w:rFonts w:ascii="Arial" w:hAnsi="Arial" w:cs="Arial"/>
          <w:sz w:val="24"/>
          <w:szCs w:val="24"/>
        </w:rPr>
        <w:t xml:space="preserve"> </w:t>
      </w:r>
      <w:r w:rsidRPr="007835ED">
        <w:rPr>
          <w:rFonts w:ascii="Arial" w:hAnsi="Arial" w:cs="Arial"/>
          <w:sz w:val="24"/>
          <w:szCs w:val="24"/>
        </w:rPr>
        <w:t>защитные</w:t>
      </w:r>
      <w:r w:rsidR="00AD3915">
        <w:rPr>
          <w:rFonts w:ascii="Arial" w:hAnsi="Arial" w:cs="Arial"/>
          <w:sz w:val="24"/>
          <w:szCs w:val="24"/>
        </w:rPr>
        <w:t xml:space="preserve"> </w:t>
      </w:r>
      <w:r w:rsidRPr="007835ED">
        <w:rPr>
          <w:rFonts w:ascii="Arial" w:hAnsi="Arial" w:cs="Arial"/>
          <w:sz w:val="24"/>
          <w:szCs w:val="24"/>
        </w:rPr>
        <w:t>функции</w:t>
      </w:r>
      <w:r w:rsidR="007B7EAB">
        <w:rPr>
          <w:rFonts w:ascii="Arial" w:hAnsi="Arial" w:cs="Arial"/>
          <w:sz w:val="24"/>
          <w:szCs w:val="24"/>
        </w:rPr>
        <w:t>;</w:t>
      </w:r>
      <w:r w:rsidR="00AD3915">
        <w:rPr>
          <w:rFonts w:ascii="Arial" w:hAnsi="Arial" w:cs="Arial"/>
          <w:sz w:val="24"/>
          <w:szCs w:val="24"/>
        </w:rPr>
        <w:t xml:space="preserve"> </w:t>
      </w:r>
    </w:p>
    <w:p w14:paraId="60567BD9" w14:textId="7B476557" w:rsidR="007835ED" w:rsidRPr="007835ED" w:rsidRDefault="007835ED" w:rsidP="00435E20">
      <w:pPr>
        <w:pStyle w:val="a9"/>
        <w:numPr>
          <w:ilvl w:val="0"/>
          <w:numId w:val="68"/>
        </w:numPr>
        <w:spacing w:line="276" w:lineRule="auto"/>
        <w:ind w:left="0" w:firstLine="284"/>
        <w:rPr>
          <w:rFonts w:ascii="Arial" w:hAnsi="Arial" w:cs="Arial"/>
          <w:sz w:val="24"/>
          <w:szCs w:val="24"/>
        </w:rPr>
      </w:pPr>
      <w:r>
        <w:rPr>
          <w:rFonts w:ascii="Arial" w:hAnsi="Arial" w:cs="Arial"/>
          <w:sz w:val="24"/>
          <w:szCs w:val="24"/>
        </w:rPr>
        <w:t>з</w:t>
      </w:r>
      <w:r w:rsidR="006722C8" w:rsidRPr="007835ED">
        <w:rPr>
          <w:rFonts w:ascii="Arial" w:hAnsi="Arial" w:cs="Arial"/>
          <w:sz w:val="24"/>
          <w:szCs w:val="24"/>
        </w:rPr>
        <w:t>апретные</w:t>
      </w:r>
      <w:r w:rsidR="00AD3915">
        <w:rPr>
          <w:rFonts w:ascii="Arial" w:hAnsi="Arial" w:cs="Arial"/>
          <w:sz w:val="24"/>
          <w:szCs w:val="24"/>
        </w:rPr>
        <w:t xml:space="preserve"> </w:t>
      </w:r>
      <w:r w:rsidR="006722C8" w:rsidRPr="007835ED">
        <w:rPr>
          <w:rFonts w:ascii="Arial" w:hAnsi="Arial" w:cs="Arial"/>
          <w:sz w:val="24"/>
          <w:szCs w:val="24"/>
        </w:rPr>
        <w:t>полосы</w:t>
      </w:r>
      <w:r w:rsidR="00AD3915">
        <w:rPr>
          <w:rFonts w:ascii="Arial" w:hAnsi="Arial" w:cs="Arial"/>
          <w:sz w:val="24"/>
          <w:szCs w:val="24"/>
        </w:rPr>
        <w:t xml:space="preserve"> </w:t>
      </w:r>
      <w:r w:rsidR="006722C8" w:rsidRPr="007835ED">
        <w:rPr>
          <w:rFonts w:ascii="Arial" w:hAnsi="Arial" w:cs="Arial"/>
          <w:sz w:val="24"/>
          <w:szCs w:val="24"/>
        </w:rPr>
        <w:t>лесов,</w:t>
      </w:r>
      <w:r w:rsidR="00AD3915">
        <w:rPr>
          <w:rFonts w:ascii="Arial" w:hAnsi="Arial" w:cs="Arial"/>
          <w:sz w:val="24"/>
          <w:szCs w:val="24"/>
        </w:rPr>
        <w:t xml:space="preserve"> </w:t>
      </w:r>
      <w:r w:rsidR="006722C8" w:rsidRPr="007835ED">
        <w:rPr>
          <w:rFonts w:ascii="Arial" w:hAnsi="Arial" w:cs="Arial"/>
          <w:sz w:val="24"/>
          <w:szCs w:val="24"/>
        </w:rPr>
        <w:t>защищающие</w:t>
      </w:r>
      <w:r w:rsidR="00AD3915">
        <w:rPr>
          <w:rFonts w:ascii="Arial" w:hAnsi="Arial" w:cs="Arial"/>
          <w:sz w:val="24"/>
          <w:szCs w:val="24"/>
        </w:rPr>
        <w:t xml:space="preserve"> </w:t>
      </w:r>
      <w:r w:rsidR="006722C8" w:rsidRPr="007835ED">
        <w:rPr>
          <w:rFonts w:ascii="Arial" w:hAnsi="Arial" w:cs="Arial"/>
          <w:sz w:val="24"/>
          <w:szCs w:val="24"/>
        </w:rPr>
        <w:t>нерестилища</w:t>
      </w:r>
      <w:r w:rsidR="007B7EAB">
        <w:rPr>
          <w:rFonts w:ascii="Arial" w:hAnsi="Arial" w:cs="Arial"/>
          <w:sz w:val="24"/>
          <w:szCs w:val="24"/>
        </w:rPr>
        <w:t>.</w:t>
      </w:r>
      <w:r w:rsidR="00AD3915">
        <w:rPr>
          <w:rFonts w:ascii="Arial" w:hAnsi="Arial" w:cs="Arial"/>
          <w:sz w:val="24"/>
          <w:szCs w:val="24"/>
        </w:rPr>
        <w:t xml:space="preserve"> </w:t>
      </w:r>
    </w:p>
    <w:p w14:paraId="395EC958" w14:textId="31FB5AF1" w:rsidR="006722C8" w:rsidRPr="006722C8" w:rsidRDefault="006722C8" w:rsidP="006722C8">
      <w:pPr>
        <w:spacing w:line="276" w:lineRule="auto"/>
        <w:rPr>
          <w:rFonts w:ascii="Arial" w:hAnsi="Arial" w:cs="Arial"/>
          <w:sz w:val="24"/>
          <w:szCs w:val="24"/>
        </w:rPr>
      </w:pPr>
      <w:r w:rsidRPr="006722C8">
        <w:rPr>
          <w:rFonts w:ascii="Arial" w:hAnsi="Arial" w:cs="Arial"/>
          <w:sz w:val="24"/>
          <w:szCs w:val="24"/>
        </w:rPr>
        <w:t>Для</w:t>
      </w:r>
      <w:r w:rsidR="00AD3915">
        <w:rPr>
          <w:rFonts w:ascii="Arial" w:hAnsi="Arial" w:cs="Arial"/>
          <w:sz w:val="24"/>
          <w:szCs w:val="24"/>
        </w:rPr>
        <w:t xml:space="preserve"> </w:t>
      </w:r>
      <w:r w:rsidRPr="006722C8">
        <w:rPr>
          <w:rFonts w:ascii="Arial" w:hAnsi="Arial" w:cs="Arial"/>
          <w:sz w:val="24"/>
          <w:szCs w:val="24"/>
        </w:rPr>
        <w:t>территории</w:t>
      </w:r>
      <w:r w:rsidR="00AD3915">
        <w:rPr>
          <w:rFonts w:ascii="Arial" w:hAnsi="Arial" w:cs="Arial"/>
          <w:sz w:val="24"/>
          <w:szCs w:val="24"/>
        </w:rPr>
        <w:t xml:space="preserve"> </w:t>
      </w:r>
      <w:r w:rsidRPr="006722C8">
        <w:rPr>
          <w:rFonts w:ascii="Arial" w:hAnsi="Arial" w:cs="Arial"/>
          <w:sz w:val="24"/>
          <w:szCs w:val="24"/>
        </w:rPr>
        <w:t>лесов</w:t>
      </w:r>
      <w:r w:rsidR="00AD3915">
        <w:rPr>
          <w:rFonts w:ascii="Arial" w:hAnsi="Arial" w:cs="Arial"/>
          <w:sz w:val="24"/>
          <w:szCs w:val="24"/>
        </w:rPr>
        <w:t xml:space="preserve"> </w:t>
      </w:r>
      <w:r w:rsidRPr="006722C8">
        <w:rPr>
          <w:rFonts w:ascii="Arial" w:hAnsi="Arial" w:cs="Arial"/>
          <w:sz w:val="24"/>
          <w:szCs w:val="24"/>
        </w:rPr>
        <w:t>общей</w:t>
      </w:r>
      <w:r w:rsidR="00AD3915">
        <w:rPr>
          <w:rFonts w:ascii="Arial" w:hAnsi="Arial" w:cs="Arial"/>
          <w:sz w:val="24"/>
          <w:szCs w:val="24"/>
        </w:rPr>
        <w:t xml:space="preserve"> </w:t>
      </w:r>
      <w:r w:rsidRPr="006722C8">
        <w:rPr>
          <w:rFonts w:ascii="Arial" w:hAnsi="Arial" w:cs="Arial"/>
          <w:sz w:val="24"/>
          <w:szCs w:val="24"/>
        </w:rPr>
        <w:t>площадью</w:t>
      </w:r>
      <w:r w:rsidR="00AD3915">
        <w:rPr>
          <w:rFonts w:ascii="Arial" w:hAnsi="Arial" w:cs="Arial"/>
          <w:sz w:val="24"/>
          <w:szCs w:val="24"/>
        </w:rPr>
        <w:t xml:space="preserve"> </w:t>
      </w:r>
      <w:r w:rsidRPr="006722C8">
        <w:rPr>
          <w:rFonts w:ascii="Arial" w:hAnsi="Arial" w:cs="Arial"/>
          <w:sz w:val="24"/>
          <w:szCs w:val="24"/>
        </w:rPr>
        <w:t>10601</w:t>
      </w:r>
      <w:r w:rsidR="00AD3915">
        <w:rPr>
          <w:rFonts w:ascii="Arial" w:hAnsi="Arial" w:cs="Arial"/>
          <w:sz w:val="24"/>
          <w:szCs w:val="24"/>
        </w:rPr>
        <w:t xml:space="preserve"> </w:t>
      </w:r>
      <w:r w:rsidRPr="006722C8">
        <w:rPr>
          <w:rFonts w:ascii="Arial" w:hAnsi="Arial" w:cs="Arial"/>
          <w:sz w:val="24"/>
          <w:szCs w:val="24"/>
        </w:rPr>
        <w:t>га</w:t>
      </w:r>
      <w:r w:rsidR="00AD3915">
        <w:rPr>
          <w:rFonts w:ascii="Arial" w:hAnsi="Arial" w:cs="Arial"/>
          <w:sz w:val="24"/>
          <w:szCs w:val="24"/>
        </w:rPr>
        <w:t xml:space="preserve"> </w:t>
      </w:r>
      <w:r w:rsidRPr="006722C8">
        <w:rPr>
          <w:rFonts w:ascii="Arial" w:hAnsi="Arial" w:cs="Arial"/>
          <w:sz w:val="24"/>
          <w:szCs w:val="24"/>
        </w:rPr>
        <w:t>приоритетным</w:t>
      </w:r>
      <w:r w:rsidR="00AD3915">
        <w:rPr>
          <w:rFonts w:ascii="Arial" w:hAnsi="Arial" w:cs="Arial"/>
          <w:sz w:val="24"/>
          <w:szCs w:val="24"/>
        </w:rPr>
        <w:t xml:space="preserve"> </w:t>
      </w:r>
      <w:r w:rsidRPr="006722C8">
        <w:rPr>
          <w:rFonts w:ascii="Arial" w:hAnsi="Arial" w:cs="Arial"/>
          <w:sz w:val="24"/>
          <w:szCs w:val="24"/>
        </w:rPr>
        <w:t>видом</w:t>
      </w:r>
      <w:r w:rsidR="00AD3915">
        <w:rPr>
          <w:rFonts w:ascii="Arial" w:hAnsi="Arial" w:cs="Arial"/>
          <w:sz w:val="24"/>
          <w:szCs w:val="24"/>
        </w:rPr>
        <w:t xml:space="preserve"> </w:t>
      </w:r>
      <w:r w:rsidRPr="006722C8">
        <w:rPr>
          <w:rFonts w:ascii="Arial" w:hAnsi="Arial" w:cs="Arial"/>
          <w:sz w:val="24"/>
          <w:szCs w:val="24"/>
        </w:rPr>
        <w:t>использования</w:t>
      </w:r>
      <w:r w:rsidR="00AD3915">
        <w:rPr>
          <w:rFonts w:ascii="Arial" w:hAnsi="Arial" w:cs="Arial"/>
          <w:sz w:val="24"/>
          <w:szCs w:val="24"/>
        </w:rPr>
        <w:t xml:space="preserve"> </w:t>
      </w:r>
      <w:r w:rsidRPr="006722C8">
        <w:rPr>
          <w:rFonts w:ascii="Arial" w:hAnsi="Arial" w:cs="Arial"/>
          <w:sz w:val="24"/>
          <w:szCs w:val="24"/>
        </w:rPr>
        <w:t>определено</w:t>
      </w:r>
      <w:r w:rsidR="00AD3915">
        <w:rPr>
          <w:rFonts w:ascii="Arial" w:hAnsi="Arial" w:cs="Arial"/>
          <w:sz w:val="24"/>
          <w:szCs w:val="24"/>
        </w:rPr>
        <w:t xml:space="preserve"> </w:t>
      </w:r>
      <w:r w:rsidRPr="006722C8">
        <w:rPr>
          <w:rFonts w:ascii="Arial" w:hAnsi="Arial" w:cs="Arial"/>
          <w:sz w:val="24"/>
          <w:szCs w:val="24"/>
        </w:rPr>
        <w:t>осуществление</w:t>
      </w:r>
      <w:r w:rsidR="00AD3915">
        <w:rPr>
          <w:rFonts w:ascii="Arial" w:hAnsi="Arial" w:cs="Arial"/>
          <w:sz w:val="24"/>
          <w:szCs w:val="24"/>
        </w:rPr>
        <w:t xml:space="preserve"> </w:t>
      </w:r>
      <w:r w:rsidRPr="006722C8">
        <w:rPr>
          <w:rFonts w:ascii="Arial" w:hAnsi="Arial" w:cs="Arial"/>
          <w:sz w:val="24"/>
          <w:szCs w:val="24"/>
        </w:rPr>
        <w:t>рекреационной</w:t>
      </w:r>
      <w:r w:rsidR="00AD3915">
        <w:rPr>
          <w:rFonts w:ascii="Arial" w:hAnsi="Arial" w:cs="Arial"/>
          <w:sz w:val="24"/>
          <w:szCs w:val="24"/>
        </w:rPr>
        <w:t xml:space="preserve"> </w:t>
      </w:r>
      <w:r w:rsidRPr="006722C8">
        <w:rPr>
          <w:rFonts w:ascii="Arial" w:hAnsi="Arial" w:cs="Arial"/>
          <w:sz w:val="24"/>
          <w:szCs w:val="24"/>
        </w:rPr>
        <w:t>деятельност</w:t>
      </w:r>
      <w:r w:rsidR="00B37458">
        <w:rPr>
          <w:rFonts w:ascii="Arial" w:hAnsi="Arial" w:cs="Arial"/>
          <w:sz w:val="24"/>
          <w:szCs w:val="24"/>
        </w:rPr>
        <w:t>и</w:t>
      </w:r>
    </w:p>
    <w:p w14:paraId="4046100F" w14:textId="3F272D8B" w:rsidR="00D6780F" w:rsidRDefault="006722C8" w:rsidP="00163AB6">
      <w:pPr>
        <w:spacing w:line="276" w:lineRule="auto"/>
        <w:rPr>
          <w:rFonts w:ascii="Arial" w:hAnsi="Arial" w:cs="Arial"/>
          <w:color w:val="444444"/>
        </w:rPr>
      </w:pPr>
      <w:r w:rsidRPr="006722C8">
        <w:rPr>
          <w:rFonts w:ascii="Arial" w:hAnsi="Arial" w:cs="Arial"/>
          <w:sz w:val="24"/>
          <w:szCs w:val="24"/>
        </w:rPr>
        <w:t>Использование</w:t>
      </w:r>
      <w:r w:rsidR="00AD3915">
        <w:rPr>
          <w:rFonts w:ascii="Arial" w:hAnsi="Arial" w:cs="Arial"/>
          <w:sz w:val="24"/>
          <w:szCs w:val="24"/>
        </w:rPr>
        <w:t xml:space="preserve"> </w:t>
      </w:r>
      <w:r w:rsidRPr="006722C8">
        <w:rPr>
          <w:rFonts w:ascii="Arial" w:hAnsi="Arial" w:cs="Arial"/>
          <w:sz w:val="24"/>
          <w:szCs w:val="24"/>
        </w:rPr>
        <w:t>лесов</w:t>
      </w:r>
      <w:r w:rsidR="00AD3915">
        <w:rPr>
          <w:rFonts w:ascii="Arial" w:hAnsi="Arial" w:cs="Arial"/>
          <w:sz w:val="24"/>
          <w:szCs w:val="24"/>
        </w:rPr>
        <w:t xml:space="preserve"> </w:t>
      </w:r>
      <w:r w:rsidRPr="006722C8">
        <w:rPr>
          <w:rFonts w:ascii="Arial" w:hAnsi="Arial" w:cs="Arial"/>
          <w:sz w:val="24"/>
          <w:szCs w:val="24"/>
        </w:rPr>
        <w:t>для</w:t>
      </w:r>
      <w:r w:rsidR="00AD3915">
        <w:rPr>
          <w:rFonts w:ascii="Arial" w:hAnsi="Arial" w:cs="Arial"/>
          <w:sz w:val="24"/>
          <w:szCs w:val="24"/>
        </w:rPr>
        <w:t xml:space="preserve"> </w:t>
      </w:r>
      <w:r w:rsidRPr="006722C8">
        <w:rPr>
          <w:rFonts w:ascii="Arial" w:hAnsi="Arial" w:cs="Arial"/>
          <w:sz w:val="24"/>
          <w:szCs w:val="24"/>
        </w:rPr>
        <w:t>рекреационной</w:t>
      </w:r>
      <w:r w:rsidR="00AD3915">
        <w:rPr>
          <w:rFonts w:ascii="Arial" w:hAnsi="Arial" w:cs="Arial"/>
          <w:sz w:val="24"/>
          <w:szCs w:val="24"/>
        </w:rPr>
        <w:t xml:space="preserve"> </w:t>
      </w:r>
      <w:r w:rsidRPr="006722C8">
        <w:rPr>
          <w:rFonts w:ascii="Arial" w:hAnsi="Arial" w:cs="Arial"/>
          <w:sz w:val="24"/>
          <w:szCs w:val="24"/>
        </w:rPr>
        <w:t>деятельности</w:t>
      </w:r>
      <w:r w:rsidR="00AD3915">
        <w:rPr>
          <w:rFonts w:ascii="Arial" w:hAnsi="Arial" w:cs="Arial"/>
          <w:sz w:val="24"/>
          <w:szCs w:val="24"/>
        </w:rPr>
        <w:t xml:space="preserve"> </w:t>
      </w:r>
      <w:r w:rsidRPr="006722C8">
        <w:rPr>
          <w:rFonts w:ascii="Arial" w:hAnsi="Arial" w:cs="Arial"/>
          <w:sz w:val="24"/>
          <w:szCs w:val="24"/>
        </w:rPr>
        <w:t>должно</w:t>
      </w:r>
      <w:r w:rsidR="00AD3915">
        <w:rPr>
          <w:rFonts w:ascii="Arial" w:hAnsi="Arial" w:cs="Arial"/>
          <w:sz w:val="24"/>
          <w:szCs w:val="24"/>
        </w:rPr>
        <w:t xml:space="preserve"> </w:t>
      </w:r>
      <w:r w:rsidRPr="006722C8">
        <w:rPr>
          <w:rFonts w:ascii="Arial" w:hAnsi="Arial" w:cs="Arial"/>
          <w:sz w:val="24"/>
          <w:szCs w:val="24"/>
        </w:rPr>
        <w:t>производиться</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соответствии</w:t>
      </w:r>
      <w:r w:rsidR="00AD3915">
        <w:rPr>
          <w:rFonts w:ascii="Arial" w:hAnsi="Arial" w:cs="Arial"/>
          <w:sz w:val="24"/>
          <w:szCs w:val="24"/>
        </w:rPr>
        <w:t xml:space="preserve"> </w:t>
      </w:r>
      <w:r w:rsidRPr="006722C8">
        <w:rPr>
          <w:rFonts w:ascii="Arial" w:hAnsi="Arial" w:cs="Arial"/>
          <w:sz w:val="24"/>
          <w:szCs w:val="24"/>
        </w:rPr>
        <w:t>со</w:t>
      </w:r>
      <w:r w:rsidR="00AD3915">
        <w:rPr>
          <w:rFonts w:ascii="Arial" w:hAnsi="Arial" w:cs="Arial"/>
          <w:sz w:val="24"/>
          <w:szCs w:val="24"/>
        </w:rPr>
        <w:t xml:space="preserve"> </w:t>
      </w:r>
      <w:r w:rsidRPr="006722C8">
        <w:rPr>
          <w:rFonts w:ascii="Arial" w:hAnsi="Arial" w:cs="Arial"/>
          <w:sz w:val="24"/>
          <w:szCs w:val="24"/>
        </w:rPr>
        <w:t>статьей</w:t>
      </w:r>
      <w:r w:rsidR="00AD3915">
        <w:rPr>
          <w:rFonts w:ascii="Arial" w:hAnsi="Arial" w:cs="Arial"/>
          <w:sz w:val="24"/>
          <w:szCs w:val="24"/>
        </w:rPr>
        <w:t xml:space="preserve"> </w:t>
      </w:r>
      <w:r w:rsidRPr="006722C8">
        <w:rPr>
          <w:rFonts w:ascii="Arial" w:hAnsi="Arial" w:cs="Arial"/>
          <w:sz w:val="24"/>
          <w:szCs w:val="24"/>
        </w:rPr>
        <w:t>41</w:t>
      </w:r>
      <w:r w:rsidR="00AD3915">
        <w:rPr>
          <w:rFonts w:ascii="Arial" w:hAnsi="Arial" w:cs="Arial"/>
          <w:sz w:val="24"/>
          <w:szCs w:val="24"/>
        </w:rPr>
        <w:t xml:space="preserve"> </w:t>
      </w:r>
      <w:r w:rsidRPr="006722C8">
        <w:rPr>
          <w:rFonts w:ascii="Arial" w:hAnsi="Arial" w:cs="Arial"/>
          <w:sz w:val="24"/>
          <w:szCs w:val="24"/>
        </w:rPr>
        <w:t>Лесного</w:t>
      </w:r>
      <w:r w:rsidR="00AD3915">
        <w:rPr>
          <w:rFonts w:ascii="Arial" w:hAnsi="Arial" w:cs="Arial"/>
          <w:sz w:val="24"/>
          <w:szCs w:val="24"/>
        </w:rPr>
        <w:t xml:space="preserve"> </w:t>
      </w:r>
      <w:r w:rsidRPr="006722C8">
        <w:rPr>
          <w:rFonts w:ascii="Arial" w:hAnsi="Arial" w:cs="Arial"/>
          <w:sz w:val="24"/>
          <w:szCs w:val="24"/>
        </w:rPr>
        <w:t>кодекса</w:t>
      </w:r>
      <w:r w:rsidR="00AD3915">
        <w:rPr>
          <w:rFonts w:ascii="Arial" w:hAnsi="Arial" w:cs="Arial"/>
          <w:sz w:val="24"/>
          <w:szCs w:val="24"/>
        </w:rPr>
        <w:t xml:space="preserve"> </w:t>
      </w:r>
      <w:r w:rsidRPr="006722C8">
        <w:rPr>
          <w:rFonts w:ascii="Arial" w:hAnsi="Arial" w:cs="Arial"/>
          <w:sz w:val="24"/>
          <w:szCs w:val="24"/>
        </w:rPr>
        <w:t>Российской</w:t>
      </w:r>
      <w:r w:rsidR="00AD3915">
        <w:rPr>
          <w:rFonts w:ascii="Arial" w:hAnsi="Arial" w:cs="Arial"/>
          <w:sz w:val="24"/>
          <w:szCs w:val="24"/>
        </w:rPr>
        <w:t xml:space="preserve"> </w:t>
      </w:r>
      <w:r w:rsidRPr="006722C8">
        <w:rPr>
          <w:rFonts w:ascii="Arial" w:hAnsi="Arial" w:cs="Arial"/>
          <w:sz w:val="24"/>
          <w:szCs w:val="24"/>
        </w:rPr>
        <w:t>Федерации</w:t>
      </w:r>
      <w:r w:rsidR="00054A46">
        <w:rPr>
          <w:rStyle w:val="ae"/>
          <w:rFonts w:ascii="Arial" w:hAnsi="Arial" w:cs="Arial"/>
          <w:sz w:val="24"/>
          <w:szCs w:val="24"/>
        </w:rPr>
        <w:footnoteReference w:id="5"/>
      </w:r>
      <w:r w:rsidRPr="006722C8">
        <w:rPr>
          <w:rFonts w:ascii="Arial" w:hAnsi="Arial" w:cs="Arial"/>
          <w:sz w:val="24"/>
          <w:szCs w:val="24"/>
        </w:rPr>
        <w:t>,</w:t>
      </w:r>
      <w:r w:rsidR="00AD3915">
        <w:rPr>
          <w:rFonts w:ascii="Arial" w:hAnsi="Arial" w:cs="Arial"/>
          <w:sz w:val="24"/>
          <w:szCs w:val="24"/>
        </w:rPr>
        <w:t xml:space="preserve"> </w:t>
      </w:r>
      <w:r w:rsidRPr="006722C8">
        <w:rPr>
          <w:rFonts w:ascii="Arial" w:hAnsi="Arial" w:cs="Arial"/>
          <w:sz w:val="24"/>
          <w:szCs w:val="24"/>
        </w:rPr>
        <w:t>а</w:t>
      </w:r>
      <w:r w:rsidR="00AD3915">
        <w:rPr>
          <w:rFonts w:ascii="Arial" w:hAnsi="Arial" w:cs="Arial"/>
          <w:sz w:val="24"/>
          <w:szCs w:val="24"/>
        </w:rPr>
        <w:t xml:space="preserve"> </w:t>
      </w:r>
      <w:r w:rsidRPr="006722C8">
        <w:rPr>
          <w:rFonts w:ascii="Arial" w:hAnsi="Arial" w:cs="Arial"/>
          <w:sz w:val="24"/>
          <w:szCs w:val="24"/>
        </w:rPr>
        <w:t>также</w:t>
      </w:r>
      <w:r w:rsidR="00AD3915">
        <w:rPr>
          <w:rFonts w:ascii="Arial" w:hAnsi="Arial" w:cs="Arial"/>
          <w:sz w:val="24"/>
          <w:szCs w:val="24"/>
        </w:rPr>
        <w:t xml:space="preserve"> </w:t>
      </w:r>
      <w:r w:rsidRPr="006722C8">
        <w:rPr>
          <w:rFonts w:ascii="Arial" w:hAnsi="Arial" w:cs="Arial"/>
          <w:sz w:val="24"/>
          <w:szCs w:val="24"/>
        </w:rPr>
        <w:t>действующими</w:t>
      </w:r>
      <w:r w:rsidR="00AD3915">
        <w:rPr>
          <w:rFonts w:ascii="Arial" w:hAnsi="Arial" w:cs="Arial"/>
          <w:sz w:val="24"/>
          <w:szCs w:val="24"/>
        </w:rPr>
        <w:t xml:space="preserve"> </w:t>
      </w:r>
      <w:r w:rsidRPr="006722C8">
        <w:rPr>
          <w:rFonts w:ascii="Arial" w:hAnsi="Arial" w:cs="Arial"/>
          <w:sz w:val="24"/>
          <w:szCs w:val="24"/>
        </w:rPr>
        <w:t>«Правилами</w:t>
      </w:r>
      <w:r w:rsidR="00AD3915">
        <w:rPr>
          <w:rFonts w:ascii="Arial" w:hAnsi="Arial" w:cs="Arial"/>
          <w:sz w:val="24"/>
          <w:szCs w:val="24"/>
        </w:rPr>
        <w:t xml:space="preserve"> </w:t>
      </w:r>
      <w:r w:rsidRPr="006722C8">
        <w:rPr>
          <w:rFonts w:ascii="Arial" w:hAnsi="Arial" w:cs="Arial"/>
          <w:sz w:val="24"/>
          <w:szCs w:val="24"/>
        </w:rPr>
        <w:t>использования</w:t>
      </w:r>
      <w:r w:rsidR="00AD3915">
        <w:rPr>
          <w:rFonts w:ascii="Arial" w:hAnsi="Arial" w:cs="Arial"/>
          <w:sz w:val="24"/>
          <w:szCs w:val="24"/>
        </w:rPr>
        <w:t xml:space="preserve"> </w:t>
      </w:r>
      <w:r w:rsidRPr="006722C8">
        <w:rPr>
          <w:rFonts w:ascii="Arial" w:hAnsi="Arial" w:cs="Arial"/>
          <w:sz w:val="24"/>
          <w:szCs w:val="24"/>
        </w:rPr>
        <w:t>лесов</w:t>
      </w:r>
      <w:r w:rsidR="00AD3915">
        <w:rPr>
          <w:rFonts w:ascii="Arial" w:hAnsi="Arial" w:cs="Arial"/>
          <w:sz w:val="24"/>
          <w:szCs w:val="24"/>
        </w:rPr>
        <w:t xml:space="preserve"> </w:t>
      </w:r>
      <w:r w:rsidRPr="006722C8">
        <w:rPr>
          <w:rFonts w:ascii="Arial" w:hAnsi="Arial" w:cs="Arial"/>
          <w:sz w:val="24"/>
          <w:szCs w:val="24"/>
        </w:rPr>
        <w:t>для</w:t>
      </w:r>
      <w:r w:rsidR="00AD3915">
        <w:rPr>
          <w:rFonts w:ascii="Arial" w:hAnsi="Arial" w:cs="Arial"/>
          <w:sz w:val="24"/>
          <w:szCs w:val="24"/>
        </w:rPr>
        <w:t xml:space="preserve"> </w:t>
      </w:r>
      <w:r w:rsidRPr="006722C8">
        <w:rPr>
          <w:rFonts w:ascii="Arial" w:hAnsi="Arial" w:cs="Arial"/>
          <w:sz w:val="24"/>
          <w:szCs w:val="24"/>
        </w:rPr>
        <w:t>осуществления</w:t>
      </w:r>
      <w:r w:rsidR="00AD3915">
        <w:rPr>
          <w:rFonts w:ascii="Arial" w:hAnsi="Arial" w:cs="Arial"/>
          <w:sz w:val="24"/>
          <w:szCs w:val="24"/>
        </w:rPr>
        <w:t xml:space="preserve"> </w:t>
      </w:r>
      <w:r w:rsidRPr="006722C8">
        <w:rPr>
          <w:rFonts w:ascii="Arial" w:hAnsi="Arial" w:cs="Arial"/>
          <w:sz w:val="24"/>
          <w:szCs w:val="24"/>
        </w:rPr>
        <w:t>рекреационной</w:t>
      </w:r>
      <w:r w:rsidR="00AD3915">
        <w:rPr>
          <w:rFonts w:ascii="Arial" w:hAnsi="Arial" w:cs="Arial"/>
          <w:sz w:val="24"/>
          <w:szCs w:val="24"/>
        </w:rPr>
        <w:t xml:space="preserve"> </w:t>
      </w:r>
      <w:r w:rsidRPr="006722C8">
        <w:rPr>
          <w:rFonts w:ascii="Arial" w:hAnsi="Arial" w:cs="Arial"/>
          <w:sz w:val="24"/>
          <w:szCs w:val="24"/>
        </w:rPr>
        <w:t>деятельности»</w:t>
      </w:r>
      <w:r w:rsidR="00054A46">
        <w:rPr>
          <w:rStyle w:val="ae"/>
          <w:rFonts w:ascii="Arial" w:hAnsi="Arial" w:cs="Arial"/>
          <w:sz w:val="24"/>
          <w:szCs w:val="24"/>
        </w:rPr>
        <w:footnoteReference w:id="6"/>
      </w:r>
      <w:r w:rsidR="00163AB6">
        <w:rPr>
          <w:rFonts w:ascii="Arial" w:hAnsi="Arial" w:cs="Arial"/>
          <w:sz w:val="24"/>
          <w:szCs w:val="24"/>
        </w:rPr>
        <w:t>.</w:t>
      </w:r>
    </w:p>
    <w:p w14:paraId="5CE15FDD" w14:textId="4BAE8EDD" w:rsidR="006722C8" w:rsidRPr="006722C8" w:rsidRDefault="006722C8" w:rsidP="006722C8">
      <w:pPr>
        <w:spacing w:line="276" w:lineRule="auto"/>
        <w:rPr>
          <w:rFonts w:ascii="Arial" w:hAnsi="Arial" w:cs="Arial"/>
          <w:sz w:val="24"/>
          <w:szCs w:val="24"/>
        </w:rPr>
      </w:pPr>
      <w:r w:rsidRPr="006722C8">
        <w:rPr>
          <w:rFonts w:ascii="Arial" w:hAnsi="Arial" w:cs="Arial"/>
          <w:sz w:val="24"/>
          <w:szCs w:val="24"/>
        </w:rPr>
        <w:t>Формирование</w:t>
      </w:r>
      <w:r w:rsidR="00AD3915">
        <w:rPr>
          <w:rFonts w:ascii="Arial" w:hAnsi="Arial" w:cs="Arial"/>
          <w:sz w:val="24"/>
          <w:szCs w:val="24"/>
        </w:rPr>
        <w:t xml:space="preserve"> </w:t>
      </w:r>
      <w:r w:rsidRPr="006722C8">
        <w:rPr>
          <w:rFonts w:ascii="Arial" w:hAnsi="Arial" w:cs="Arial"/>
          <w:sz w:val="24"/>
          <w:szCs w:val="24"/>
        </w:rPr>
        <w:t>травянистог</w:t>
      </w:r>
      <w:r w:rsidR="00B37458">
        <w:rPr>
          <w:rFonts w:ascii="Arial" w:hAnsi="Arial" w:cs="Arial"/>
          <w:sz w:val="24"/>
          <w:szCs w:val="24"/>
        </w:rPr>
        <w:t>о</w:t>
      </w:r>
      <w:r w:rsidR="00AD3915">
        <w:rPr>
          <w:rFonts w:ascii="Arial" w:hAnsi="Arial" w:cs="Arial"/>
          <w:sz w:val="24"/>
          <w:szCs w:val="24"/>
        </w:rPr>
        <w:t xml:space="preserve"> </w:t>
      </w:r>
      <w:r w:rsidR="00B37458">
        <w:rPr>
          <w:rFonts w:ascii="Arial" w:hAnsi="Arial" w:cs="Arial"/>
          <w:sz w:val="24"/>
          <w:szCs w:val="24"/>
        </w:rPr>
        <w:t>покрова</w:t>
      </w:r>
      <w:r w:rsidR="00AD3915">
        <w:rPr>
          <w:rFonts w:ascii="Arial" w:hAnsi="Arial" w:cs="Arial"/>
          <w:sz w:val="24"/>
          <w:szCs w:val="24"/>
        </w:rPr>
        <w:t xml:space="preserve"> </w:t>
      </w:r>
      <w:r w:rsidR="00B37458">
        <w:rPr>
          <w:rFonts w:ascii="Arial" w:hAnsi="Arial" w:cs="Arial"/>
          <w:sz w:val="24"/>
          <w:szCs w:val="24"/>
        </w:rPr>
        <w:t>территории</w:t>
      </w:r>
      <w:r w:rsidR="00AD3915">
        <w:rPr>
          <w:rFonts w:ascii="Arial" w:hAnsi="Arial" w:cs="Arial"/>
          <w:sz w:val="24"/>
          <w:szCs w:val="24"/>
        </w:rPr>
        <w:t xml:space="preserve"> </w:t>
      </w:r>
      <w:r w:rsidR="00B37458">
        <w:rPr>
          <w:rFonts w:ascii="Arial" w:hAnsi="Arial" w:cs="Arial"/>
          <w:sz w:val="24"/>
          <w:szCs w:val="24"/>
        </w:rPr>
        <w:t>связано</w:t>
      </w:r>
      <w:r w:rsidR="00AD3915">
        <w:rPr>
          <w:rFonts w:ascii="Arial" w:hAnsi="Arial" w:cs="Arial"/>
          <w:sz w:val="24"/>
          <w:szCs w:val="24"/>
        </w:rPr>
        <w:t xml:space="preserve"> </w:t>
      </w:r>
      <w:r w:rsidR="00B37458">
        <w:rPr>
          <w:rFonts w:ascii="Arial" w:hAnsi="Arial" w:cs="Arial"/>
          <w:sz w:val="24"/>
          <w:szCs w:val="24"/>
        </w:rPr>
        <w:t>с</w:t>
      </w:r>
      <w:r w:rsidR="00AD3915">
        <w:rPr>
          <w:rFonts w:ascii="Arial" w:hAnsi="Arial" w:cs="Arial"/>
          <w:sz w:val="24"/>
          <w:szCs w:val="24"/>
        </w:rPr>
        <w:t xml:space="preserve"> </w:t>
      </w:r>
      <w:r w:rsidRPr="006722C8">
        <w:rPr>
          <w:rFonts w:ascii="Arial" w:hAnsi="Arial" w:cs="Arial"/>
          <w:sz w:val="24"/>
          <w:szCs w:val="24"/>
        </w:rPr>
        <w:t>типом</w:t>
      </w:r>
      <w:r w:rsidR="00AD3915">
        <w:rPr>
          <w:rFonts w:ascii="Arial" w:hAnsi="Arial" w:cs="Arial"/>
          <w:sz w:val="24"/>
          <w:szCs w:val="24"/>
        </w:rPr>
        <w:t xml:space="preserve"> </w:t>
      </w:r>
      <w:r w:rsidRPr="006722C8">
        <w:rPr>
          <w:rFonts w:ascii="Arial" w:hAnsi="Arial" w:cs="Arial"/>
          <w:sz w:val="24"/>
          <w:szCs w:val="24"/>
        </w:rPr>
        <w:t>почв</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ха</w:t>
      </w:r>
      <w:r w:rsidR="00B37458">
        <w:rPr>
          <w:rFonts w:ascii="Arial" w:hAnsi="Arial" w:cs="Arial"/>
          <w:sz w:val="24"/>
          <w:szCs w:val="24"/>
        </w:rPr>
        <w:t>рактером</w:t>
      </w:r>
      <w:r w:rsidR="00AD3915">
        <w:rPr>
          <w:rFonts w:ascii="Arial" w:hAnsi="Arial" w:cs="Arial"/>
          <w:sz w:val="24"/>
          <w:szCs w:val="24"/>
        </w:rPr>
        <w:t xml:space="preserve"> </w:t>
      </w:r>
      <w:r w:rsidR="00B37458">
        <w:rPr>
          <w:rFonts w:ascii="Arial" w:hAnsi="Arial" w:cs="Arial"/>
          <w:sz w:val="24"/>
          <w:szCs w:val="24"/>
        </w:rPr>
        <w:t>их</w:t>
      </w:r>
      <w:r w:rsidR="00AD3915">
        <w:rPr>
          <w:rFonts w:ascii="Arial" w:hAnsi="Arial" w:cs="Arial"/>
          <w:sz w:val="24"/>
          <w:szCs w:val="24"/>
        </w:rPr>
        <w:t xml:space="preserve"> </w:t>
      </w:r>
      <w:r w:rsidR="00B37458">
        <w:rPr>
          <w:rFonts w:ascii="Arial" w:hAnsi="Arial" w:cs="Arial"/>
          <w:sz w:val="24"/>
          <w:szCs w:val="24"/>
        </w:rPr>
        <w:t>водного</w:t>
      </w:r>
      <w:r w:rsidR="00AD3915">
        <w:rPr>
          <w:rFonts w:ascii="Arial" w:hAnsi="Arial" w:cs="Arial"/>
          <w:sz w:val="24"/>
          <w:szCs w:val="24"/>
        </w:rPr>
        <w:t xml:space="preserve"> </w:t>
      </w:r>
      <w:r w:rsidR="00B37458">
        <w:rPr>
          <w:rFonts w:ascii="Arial" w:hAnsi="Arial" w:cs="Arial"/>
          <w:sz w:val="24"/>
          <w:szCs w:val="24"/>
        </w:rPr>
        <w:t>режима.</w:t>
      </w:r>
      <w:r w:rsidR="00AD3915">
        <w:rPr>
          <w:rFonts w:ascii="Arial" w:hAnsi="Arial" w:cs="Arial"/>
          <w:sz w:val="24"/>
          <w:szCs w:val="24"/>
        </w:rPr>
        <w:t xml:space="preserve"> </w:t>
      </w:r>
      <w:r w:rsidR="00B37458">
        <w:rPr>
          <w:rFonts w:ascii="Arial" w:hAnsi="Arial" w:cs="Arial"/>
          <w:sz w:val="24"/>
          <w:szCs w:val="24"/>
        </w:rPr>
        <w:t>На</w:t>
      </w:r>
      <w:r w:rsidR="00AD3915">
        <w:rPr>
          <w:rFonts w:ascii="Arial" w:hAnsi="Arial" w:cs="Arial"/>
          <w:sz w:val="24"/>
          <w:szCs w:val="24"/>
        </w:rPr>
        <w:t xml:space="preserve"> </w:t>
      </w:r>
      <w:r w:rsidRPr="006722C8">
        <w:rPr>
          <w:rFonts w:ascii="Arial" w:hAnsi="Arial" w:cs="Arial"/>
          <w:sz w:val="24"/>
          <w:szCs w:val="24"/>
        </w:rPr>
        <w:t>аллювиальных</w:t>
      </w:r>
      <w:r w:rsidR="00AD3915">
        <w:rPr>
          <w:rFonts w:ascii="Arial" w:hAnsi="Arial" w:cs="Arial"/>
          <w:sz w:val="24"/>
          <w:szCs w:val="24"/>
        </w:rPr>
        <w:t xml:space="preserve"> </w:t>
      </w:r>
      <w:r w:rsidRPr="006722C8">
        <w:rPr>
          <w:rFonts w:ascii="Arial" w:hAnsi="Arial" w:cs="Arial"/>
          <w:sz w:val="24"/>
          <w:szCs w:val="24"/>
        </w:rPr>
        <w:t>почвах</w:t>
      </w:r>
      <w:r w:rsidR="00AD3915">
        <w:rPr>
          <w:rFonts w:ascii="Arial" w:hAnsi="Arial" w:cs="Arial"/>
          <w:sz w:val="24"/>
          <w:szCs w:val="24"/>
        </w:rPr>
        <w:t xml:space="preserve"> </w:t>
      </w:r>
      <w:r w:rsidRPr="006722C8">
        <w:rPr>
          <w:rFonts w:ascii="Arial" w:hAnsi="Arial" w:cs="Arial"/>
          <w:sz w:val="24"/>
          <w:szCs w:val="24"/>
        </w:rPr>
        <w:t>растительность</w:t>
      </w:r>
      <w:r w:rsidR="00AD3915">
        <w:rPr>
          <w:rFonts w:ascii="Arial" w:hAnsi="Arial" w:cs="Arial"/>
          <w:sz w:val="24"/>
          <w:szCs w:val="24"/>
        </w:rPr>
        <w:t xml:space="preserve"> </w:t>
      </w:r>
      <w:r w:rsidRPr="006722C8">
        <w:rPr>
          <w:rFonts w:ascii="Arial" w:hAnsi="Arial" w:cs="Arial"/>
          <w:sz w:val="24"/>
          <w:szCs w:val="24"/>
        </w:rPr>
        <w:t>представлена</w:t>
      </w:r>
      <w:r w:rsidR="00AD3915">
        <w:rPr>
          <w:rFonts w:ascii="Arial" w:hAnsi="Arial" w:cs="Arial"/>
          <w:sz w:val="24"/>
          <w:szCs w:val="24"/>
        </w:rPr>
        <w:t xml:space="preserve"> </w:t>
      </w:r>
      <w:r w:rsidRPr="006722C8">
        <w:rPr>
          <w:rFonts w:ascii="Arial" w:hAnsi="Arial" w:cs="Arial"/>
          <w:sz w:val="24"/>
          <w:szCs w:val="24"/>
        </w:rPr>
        <w:t>злаково-разнотравными</w:t>
      </w:r>
      <w:r w:rsidR="00AD3915">
        <w:rPr>
          <w:rFonts w:ascii="Arial" w:hAnsi="Arial" w:cs="Arial"/>
          <w:sz w:val="24"/>
          <w:szCs w:val="24"/>
        </w:rPr>
        <w:t xml:space="preserve"> </w:t>
      </w:r>
      <w:r w:rsidRPr="006722C8">
        <w:rPr>
          <w:rFonts w:ascii="Arial" w:hAnsi="Arial" w:cs="Arial"/>
          <w:sz w:val="24"/>
          <w:szCs w:val="24"/>
        </w:rPr>
        <w:t>лугами</w:t>
      </w:r>
      <w:r w:rsidR="00AD3915">
        <w:rPr>
          <w:rFonts w:ascii="Arial" w:hAnsi="Arial" w:cs="Arial"/>
          <w:sz w:val="24"/>
          <w:szCs w:val="24"/>
        </w:rPr>
        <w:t xml:space="preserve"> </w:t>
      </w:r>
      <w:r w:rsidRPr="006722C8">
        <w:rPr>
          <w:rFonts w:ascii="Arial" w:hAnsi="Arial" w:cs="Arial"/>
          <w:sz w:val="24"/>
          <w:szCs w:val="24"/>
        </w:rPr>
        <w:t>с</w:t>
      </w:r>
      <w:r w:rsidR="00AD3915">
        <w:rPr>
          <w:rFonts w:ascii="Arial" w:hAnsi="Arial" w:cs="Arial"/>
          <w:sz w:val="24"/>
          <w:szCs w:val="24"/>
        </w:rPr>
        <w:t xml:space="preserve"> </w:t>
      </w:r>
      <w:r w:rsidRPr="006722C8">
        <w:rPr>
          <w:rFonts w:ascii="Arial" w:hAnsi="Arial" w:cs="Arial"/>
          <w:sz w:val="24"/>
          <w:szCs w:val="24"/>
        </w:rPr>
        <w:t>участием</w:t>
      </w:r>
      <w:r w:rsidR="00AD3915">
        <w:rPr>
          <w:rFonts w:ascii="Arial" w:hAnsi="Arial" w:cs="Arial"/>
          <w:sz w:val="24"/>
          <w:szCs w:val="24"/>
        </w:rPr>
        <w:t xml:space="preserve"> </w:t>
      </w:r>
      <w:proofErr w:type="spellStart"/>
      <w:r w:rsidRPr="006722C8">
        <w:rPr>
          <w:rFonts w:ascii="Arial" w:hAnsi="Arial" w:cs="Arial"/>
          <w:sz w:val="24"/>
          <w:szCs w:val="24"/>
        </w:rPr>
        <w:t>прибрежницы</w:t>
      </w:r>
      <w:proofErr w:type="spellEnd"/>
      <w:r w:rsidR="00AD3915">
        <w:rPr>
          <w:rFonts w:ascii="Arial" w:hAnsi="Arial" w:cs="Arial"/>
          <w:sz w:val="24"/>
          <w:szCs w:val="24"/>
        </w:rPr>
        <w:t xml:space="preserve"> </w:t>
      </w:r>
      <w:r w:rsidRPr="006722C8">
        <w:rPr>
          <w:rFonts w:ascii="Arial" w:hAnsi="Arial" w:cs="Arial"/>
          <w:sz w:val="24"/>
          <w:szCs w:val="24"/>
        </w:rPr>
        <w:t>прибрежной,</w:t>
      </w:r>
      <w:r w:rsidR="00AD3915">
        <w:rPr>
          <w:rFonts w:ascii="Arial" w:hAnsi="Arial" w:cs="Arial"/>
          <w:sz w:val="24"/>
          <w:szCs w:val="24"/>
        </w:rPr>
        <w:t xml:space="preserve"> </w:t>
      </w:r>
      <w:proofErr w:type="spellStart"/>
      <w:r w:rsidRPr="006722C8">
        <w:rPr>
          <w:rFonts w:ascii="Arial" w:hAnsi="Arial" w:cs="Arial"/>
          <w:sz w:val="24"/>
          <w:szCs w:val="24"/>
        </w:rPr>
        <w:t>свинороя</w:t>
      </w:r>
      <w:proofErr w:type="spellEnd"/>
      <w:r w:rsidR="00AD3915">
        <w:rPr>
          <w:rFonts w:ascii="Arial" w:hAnsi="Arial" w:cs="Arial"/>
          <w:sz w:val="24"/>
          <w:szCs w:val="24"/>
        </w:rPr>
        <w:t xml:space="preserve"> </w:t>
      </w:r>
      <w:proofErr w:type="gramStart"/>
      <w:r w:rsidRPr="006722C8">
        <w:rPr>
          <w:rFonts w:ascii="Arial" w:hAnsi="Arial" w:cs="Arial"/>
          <w:sz w:val="24"/>
          <w:szCs w:val="24"/>
        </w:rPr>
        <w:t>пальчатого</w:t>
      </w:r>
      <w:proofErr w:type="gramEnd"/>
      <w:r w:rsidRPr="006722C8">
        <w:rPr>
          <w:rFonts w:ascii="Arial" w:hAnsi="Arial" w:cs="Arial"/>
          <w:sz w:val="24"/>
          <w:szCs w:val="24"/>
        </w:rPr>
        <w:t>,</w:t>
      </w:r>
      <w:r w:rsidR="00AD3915">
        <w:rPr>
          <w:rFonts w:ascii="Arial" w:hAnsi="Arial" w:cs="Arial"/>
          <w:sz w:val="24"/>
          <w:szCs w:val="24"/>
        </w:rPr>
        <w:t xml:space="preserve"> </w:t>
      </w:r>
      <w:r w:rsidRPr="006722C8">
        <w:rPr>
          <w:rFonts w:ascii="Arial" w:hAnsi="Arial" w:cs="Arial"/>
          <w:sz w:val="24"/>
          <w:szCs w:val="24"/>
        </w:rPr>
        <w:t>солодки,</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понижениях</w:t>
      </w:r>
      <w:r w:rsidR="00AD3915">
        <w:rPr>
          <w:rFonts w:ascii="Arial" w:hAnsi="Arial" w:cs="Arial"/>
          <w:sz w:val="24"/>
          <w:szCs w:val="24"/>
        </w:rPr>
        <w:t xml:space="preserve"> </w:t>
      </w:r>
      <w:r w:rsidR="00E17D11">
        <w:rPr>
          <w:rFonts w:ascii="Arial" w:hAnsi="Arial" w:cs="Arial"/>
          <w:sz w:val="24"/>
          <w:szCs w:val="24"/>
        </w:rPr>
        <w:t>–</w:t>
      </w:r>
      <w:r w:rsidR="00AD3915">
        <w:rPr>
          <w:rFonts w:ascii="Arial" w:hAnsi="Arial" w:cs="Arial"/>
          <w:sz w:val="24"/>
          <w:szCs w:val="24"/>
        </w:rPr>
        <w:t xml:space="preserve"> </w:t>
      </w:r>
      <w:r w:rsidRPr="006722C8">
        <w:rPr>
          <w:rFonts w:ascii="Arial" w:hAnsi="Arial" w:cs="Arial"/>
          <w:sz w:val="24"/>
          <w:szCs w:val="24"/>
        </w:rPr>
        <w:t>стрелолистом</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рогозом</w:t>
      </w:r>
      <w:r w:rsidR="00AD3915">
        <w:rPr>
          <w:rFonts w:ascii="Arial" w:hAnsi="Arial" w:cs="Arial"/>
          <w:sz w:val="24"/>
          <w:szCs w:val="24"/>
        </w:rPr>
        <w:t xml:space="preserve"> </w:t>
      </w:r>
      <w:r w:rsidRPr="006722C8">
        <w:rPr>
          <w:rFonts w:ascii="Arial" w:hAnsi="Arial" w:cs="Arial"/>
          <w:sz w:val="24"/>
          <w:szCs w:val="24"/>
        </w:rPr>
        <w:t>узколистным.</w:t>
      </w:r>
      <w:r w:rsidR="00AD3915">
        <w:rPr>
          <w:rFonts w:ascii="Arial" w:hAnsi="Arial" w:cs="Arial"/>
          <w:sz w:val="24"/>
          <w:szCs w:val="24"/>
        </w:rPr>
        <w:t xml:space="preserve"> </w:t>
      </w:r>
    </w:p>
    <w:p w14:paraId="7E6EEF02" w14:textId="3D62034E" w:rsidR="006722C8" w:rsidRPr="006722C8" w:rsidRDefault="00B37458" w:rsidP="006722C8">
      <w:pPr>
        <w:spacing w:line="276" w:lineRule="auto"/>
        <w:rPr>
          <w:rFonts w:ascii="Arial" w:hAnsi="Arial" w:cs="Arial"/>
          <w:sz w:val="24"/>
          <w:szCs w:val="24"/>
        </w:rPr>
      </w:pPr>
      <w:r>
        <w:rPr>
          <w:rFonts w:ascii="Arial" w:hAnsi="Arial" w:cs="Arial"/>
          <w:sz w:val="24"/>
          <w:szCs w:val="24"/>
        </w:rPr>
        <w:t>В</w:t>
      </w:r>
      <w:r w:rsidR="00AD3915">
        <w:rPr>
          <w:rFonts w:ascii="Arial" w:hAnsi="Arial" w:cs="Arial"/>
          <w:sz w:val="24"/>
          <w:szCs w:val="24"/>
        </w:rPr>
        <w:t xml:space="preserve"> </w:t>
      </w:r>
      <w:r w:rsidR="006722C8" w:rsidRPr="006722C8">
        <w:rPr>
          <w:rFonts w:ascii="Arial" w:hAnsi="Arial" w:cs="Arial"/>
          <w:sz w:val="24"/>
          <w:szCs w:val="24"/>
        </w:rPr>
        <w:t>условиях</w:t>
      </w:r>
      <w:r w:rsidR="00AD3915">
        <w:rPr>
          <w:rFonts w:ascii="Arial" w:hAnsi="Arial" w:cs="Arial"/>
          <w:sz w:val="24"/>
          <w:szCs w:val="24"/>
        </w:rPr>
        <w:t xml:space="preserve"> </w:t>
      </w:r>
      <w:r w:rsidR="006722C8" w:rsidRPr="006722C8">
        <w:rPr>
          <w:rFonts w:ascii="Arial" w:hAnsi="Arial" w:cs="Arial"/>
          <w:sz w:val="24"/>
          <w:szCs w:val="24"/>
        </w:rPr>
        <w:t>острого</w:t>
      </w:r>
      <w:r w:rsidR="00AD3915">
        <w:rPr>
          <w:rFonts w:ascii="Arial" w:hAnsi="Arial" w:cs="Arial"/>
          <w:sz w:val="24"/>
          <w:szCs w:val="24"/>
        </w:rPr>
        <w:t xml:space="preserve"> </w:t>
      </w:r>
      <w:r w:rsidR="006722C8" w:rsidRPr="006722C8">
        <w:rPr>
          <w:rFonts w:ascii="Arial" w:hAnsi="Arial" w:cs="Arial"/>
          <w:sz w:val="24"/>
          <w:szCs w:val="24"/>
        </w:rPr>
        <w:t>дефицита</w:t>
      </w:r>
      <w:r w:rsidR="00AD3915">
        <w:rPr>
          <w:rFonts w:ascii="Arial" w:hAnsi="Arial" w:cs="Arial"/>
          <w:sz w:val="24"/>
          <w:szCs w:val="24"/>
        </w:rPr>
        <w:t xml:space="preserve"> </w:t>
      </w:r>
      <w:r w:rsidR="006722C8" w:rsidRPr="006722C8">
        <w:rPr>
          <w:rFonts w:ascii="Arial" w:hAnsi="Arial" w:cs="Arial"/>
          <w:sz w:val="24"/>
          <w:szCs w:val="24"/>
        </w:rPr>
        <w:t>увлажнения</w:t>
      </w:r>
      <w:r w:rsidR="00AD3915">
        <w:rPr>
          <w:rFonts w:ascii="Arial" w:hAnsi="Arial" w:cs="Arial"/>
          <w:sz w:val="24"/>
          <w:szCs w:val="24"/>
        </w:rPr>
        <w:t xml:space="preserve"> </w:t>
      </w:r>
      <w:r w:rsidR="006722C8" w:rsidRPr="006722C8">
        <w:rPr>
          <w:rFonts w:ascii="Arial" w:hAnsi="Arial" w:cs="Arial"/>
          <w:sz w:val="24"/>
          <w:szCs w:val="24"/>
        </w:rPr>
        <w:t>по</w:t>
      </w:r>
      <w:r w:rsidR="00AD3915">
        <w:rPr>
          <w:rFonts w:ascii="Arial" w:hAnsi="Arial" w:cs="Arial"/>
          <w:sz w:val="24"/>
          <w:szCs w:val="24"/>
        </w:rPr>
        <w:t xml:space="preserve"> </w:t>
      </w:r>
      <w:r w:rsidR="006722C8" w:rsidRPr="006722C8">
        <w:rPr>
          <w:rFonts w:ascii="Arial" w:hAnsi="Arial" w:cs="Arial"/>
          <w:sz w:val="24"/>
          <w:szCs w:val="24"/>
        </w:rPr>
        <w:t>склонам</w:t>
      </w:r>
      <w:r w:rsidR="00AD3915">
        <w:rPr>
          <w:rFonts w:ascii="Arial" w:hAnsi="Arial" w:cs="Arial"/>
          <w:sz w:val="24"/>
          <w:szCs w:val="24"/>
        </w:rPr>
        <w:t xml:space="preserve"> </w:t>
      </w:r>
      <w:r w:rsidR="006722C8" w:rsidRPr="006722C8">
        <w:rPr>
          <w:rFonts w:ascii="Arial" w:hAnsi="Arial" w:cs="Arial"/>
          <w:sz w:val="24"/>
          <w:szCs w:val="24"/>
        </w:rPr>
        <w:t>и</w:t>
      </w:r>
      <w:r w:rsidR="00AD3915">
        <w:rPr>
          <w:rFonts w:ascii="Arial" w:hAnsi="Arial" w:cs="Arial"/>
          <w:sz w:val="24"/>
          <w:szCs w:val="24"/>
        </w:rPr>
        <w:t xml:space="preserve"> </w:t>
      </w:r>
      <w:r w:rsidR="006722C8" w:rsidRPr="006722C8">
        <w:rPr>
          <w:rFonts w:ascii="Arial" w:hAnsi="Arial" w:cs="Arial"/>
          <w:sz w:val="24"/>
          <w:szCs w:val="24"/>
        </w:rPr>
        <w:t>шлейфам</w:t>
      </w:r>
      <w:r w:rsidR="00AD3915">
        <w:rPr>
          <w:rFonts w:ascii="Arial" w:hAnsi="Arial" w:cs="Arial"/>
          <w:sz w:val="24"/>
          <w:szCs w:val="24"/>
        </w:rPr>
        <w:t xml:space="preserve"> </w:t>
      </w:r>
      <w:r w:rsidR="006722C8" w:rsidRPr="006722C8">
        <w:rPr>
          <w:rFonts w:ascii="Arial" w:hAnsi="Arial" w:cs="Arial"/>
          <w:sz w:val="24"/>
          <w:szCs w:val="24"/>
        </w:rPr>
        <w:t>«</w:t>
      </w:r>
      <w:proofErr w:type="spellStart"/>
      <w:r w:rsidR="006722C8" w:rsidRPr="006722C8">
        <w:rPr>
          <w:rFonts w:ascii="Arial" w:hAnsi="Arial" w:cs="Arial"/>
          <w:sz w:val="24"/>
          <w:szCs w:val="24"/>
        </w:rPr>
        <w:t>бэровских</w:t>
      </w:r>
      <w:proofErr w:type="spellEnd"/>
      <w:r w:rsidR="006722C8" w:rsidRPr="006722C8">
        <w:rPr>
          <w:rFonts w:ascii="Arial" w:hAnsi="Arial" w:cs="Arial"/>
          <w:sz w:val="24"/>
          <w:szCs w:val="24"/>
        </w:rPr>
        <w:t>»</w:t>
      </w:r>
      <w:r w:rsidR="00AD3915">
        <w:rPr>
          <w:rFonts w:ascii="Arial" w:hAnsi="Arial" w:cs="Arial"/>
          <w:sz w:val="24"/>
          <w:szCs w:val="24"/>
        </w:rPr>
        <w:t xml:space="preserve"> </w:t>
      </w:r>
      <w:r w:rsidR="006722C8" w:rsidRPr="006722C8">
        <w:rPr>
          <w:rFonts w:ascii="Arial" w:hAnsi="Arial" w:cs="Arial"/>
          <w:sz w:val="24"/>
          <w:szCs w:val="24"/>
        </w:rPr>
        <w:t>бугров</w:t>
      </w:r>
      <w:r w:rsidR="00AD3915">
        <w:rPr>
          <w:rFonts w:ascii="Arial" w:hAnsi="Arial" w:cs="Arial"/>
          <w:sz w:val="24"/>
          <w:szCs w:val="24"/>
        </w:rPr>
        <w:t xml:space="preserve"> </w:t>
      </w:r>
      <w:r w:rsidR="006722C8" w:rsidRPr="006722C8">
        <w:rPr>
          <w:rFonts w:ascii="Arial" w:hAnsi="Arial" w:cs="Arial"/>
          <w:sz w:val="24"/>
          <w:szCs w:val="24"/>
        </w:rPr>
        <w:t>сформировалась</w:t>
      </w:r>
      <w:r w:rsidR="00AD3915">
        <w:rPr>
          <w:rFonts w:ascii="Arial" w:hAnsi="Arial" w:cs="Arial"/>
          <w:sz w:val="24"/>
          <w:szCs w:val="24"/>
        </w:rPr>
        <w:t xml:space="preserve"> </w:t>
      </w:r>
      <w:proofErr w:type="spellStart"/>
      <w:r w:rsidR="006722C8" w:rsidRPr="006722C8">
        <w:rPr>
          <w:rFonts w:ascii="Arial" w:hAnsi="Arial" w:cs="Arial"/>
          <w:sz w:val="24"/>
          <w:szCs w:val="24"/>
        </w:rPr>
        <w:t>лерхополынные</w:t>
      </w:r>
      <w:proofErr w:type="spellEnd"/>
      <w:r w:rsidR="00AD3915">
        <w:rPr>
          <w:rFonts w:ascii="Arial" w:hAnsi="Arial" w:cs="Arial"/>
          <w:sz w:val="24"/>
          <w:szCs w:val="24"/>
        </w:rPr>
        <w:t xml:space="preserve"> </w:t>
      </w:r>
      <w:r w:rsidR="006722C8" w:rsidRPr="006722C8">
        <w:rPr>
          <w:rFonts w:ascii="Arial" w:hAnsi="Arial" w:cs="Arial"/>
          <w:sz w:val="24"/>
          <w:szCs w:val="24"/>
        </w:rPr>
        <w:t>сообщества</w:t>
      </w:r>
      <w:r w:rsidR="00AD3915">
        <w:rPr>
          <w:rFonts w:ascii="Arial" w:hAnsi="Arial" w:cs="Arial"/>
          <w:sz w:val="24"/>
          <w:szCs w:val="24"/>
        </w:rPr>
        <w:t xml:space="preserve"> </w:t>
      </w:r>
      <w:r w:rsidR="006722C8" w:rsidRPr="006722C8">
        <w:rPr>
          <w:rFonts w:ascii="Arial" w:hAnsi="Arial" w:cs="Arial"/>
          <w:sz w:val="24"/>
          <w:szCs w:val="24"/>
        </w:rPr>
        <w:t>и</w:t>
      </w:r>
      <w:r w:rsidR="00AD3915">
        <w:rPr>
          <w:rFonts w:ascii="Arial" w:hAnsi="Arial" w:cs="Arial"/>
          <w:sz w:val="24"/>
          <w:szCs w:val="24"/>
        </w:rPr>
        <w:t xml:space="preserve"> </w:t>
      </w:r>
      <w:r w:rsidR="006722C8" w:rsidRPr="006722C8">
        <w:rPr>
          <w:rFonts w:ascii="Arial" w:hAnsi="Arial" w:cs="Arial"/>
          <w:sz w:val="24"/>
          <w:szCs w:val="24"/>
        </w:rPr>
        <w:t>сообщества</w:t>
      </w:r>
      <w:r w:rsidR="00AD3915">
        <w:rPr>
          <w:rFonts w:ascii="Arial" w:hAnsi="Arial" w:cs="Arial"/>
          <w:sz w:val="24"/>
          <w:szCs w:val="24"/>
        </w:rPr>
        <w:t xml:space="preserve"> </w:t>
      </w:r>
      <w:r w:rsidR="006722C8" w:rsidRPr="006722C8">
        <w:rPr>
          <w:rFonts w:ascii="Arial" w:hAnsi="Arial" w:cs="Arial"/>
          <w:sz w:val="24"/>
          <w:szCs w:val="24"/>
        </w:rPr>
        <w:t>галофитов,</w:t>
      </w:r>
      <w:r w:rsidR="00AD3915">
        <w:rPr>
          <w:rFonts w:ascii="Arial" w:hAnsi="Arial" w:cs="Arial"/>
          <w:sz w:val="24"/>
          <w:szCs w:val="24"/>
        </w:rPr>
        <w:t xml:space="preserve"> </w:t>
      </w:r>
      <w:r w:rsidR="006722C8" w:rsidRPr="006722C8">
        <w:rPr>
          <w:rFonts w:ascii="Arial" w:hAnsi="Arial" w:cs="Arial"/>
          <w:sz w:val="24"/>
          <w:szCs w:val="24"/>
        </w:rPr>
        <w:t>представленные</w:t>
      </w:r>
      <w:r w:rsidR="00AD3915">
        <w:rPr>
          <w:rFonts w:ascii="Arial" w:hAnsi="Arial" w:cs="Arial"/>
          <w:sz w:val="24"/>
          <w:szCs w:val="24"/>
        </w:rPr>
        <w:t xml:space="preserve"> </w:t>
      </w:r>
      <w:r w:rsidR="006722C8" w:rsidRPr="006722C8">
        <w:rPr>
          <w:rFonts w:ascii="Arial" w:hAnsi="Arial" w:cs="Arial"/>
          <w:sz w:val="24"/>
          <w:szCs w:val="24"/>
        </w:rPr>
        <w:t>бурачком</w:t>
      </w:r>
      <w:r w:rsidR="00AD3915">
        <w:rPr>
          <w:rFonts w:ascii="Arial" w:hAnsi="Arial" w:cs="Arial"/>
          <w:sz w:val="24"/>
          <w:szCs w:val="24"/>
        </w:rPr>
        <w:t xml:space="preserve"> </w:t>
      </w:r>
      <w:r w:rsidR="006722C8" w:rsidRPr="006722C8">
        <w:rPr>
          <w:rFonts w:ascii="Arial" w:hAnsi="Arial" w:cs="Arial"/>
          <w:sz w:val="24"/>
          <w:szCs w:val="24"/>
        </w:rPr>
        <w:t>туркестанским,</w:t>
      </w:r>
      <w:r w:rsidR="00AD3915">
        <w:rPr>
          <w:rFonts w:ascii="Arial" w:hAnsi="Arial" w:cs="Arial"/>
          <w:sz w:val="24"/>
          <w:szCs w:val="24"/>
        </w:rPr>
        <w:t xml:space="preserve"> </w:t>
      </w:r>
      <w:r w:rsidR="006722C8" w:rsidRPr="006722C8">
        <w:rPr>
          <w:rFonts w:ascii="Arial" w:hAnsi="Arial" w:cs="Arial"/>
          <w:sz w:val="24"/>
          <w:szCs w:val="24"/>
        </w:rPr>
        <w:t>крестовником</w:t>
      </w:r>
      <w:r w:rsidR="00AD3915">
        <w:rPr>
          <w:rFonts w:ascii="Arial" w:hAnsi="Arial" w:cs="Arial"/>
          <w:sz w:val="24"/>
          <w:szCs w:val="24"/>
        </w:rPr>
        <w:t xml:space="preserve"> </w:t>
      </w:r>
      <w:r w:rsidR="006722C8" w:rsidRPr="006722C8">
        <w:rPr>
          <w:rFonts w:ascii="Arial" w:hAnsi="Arial" w:cs="Arial"/>
          <w:sz w:val="24"/>
          <w:szCs w:val="24"/>
        </w:rPr>
        <w:t>Ноя,</w:t>
      </w:r>
      <w:r w:rsidR="00AD3915">
        <w:rPr>
          <w:rFonts w:ascii="Arial" w:hAnsi="Arial" w:cs="Arial"/>
          <w:sz w:val="24"/>
          <w:szCs w:val="24"/>
        </w:rPr>
        <w:t xml:space="preserve"> </w:t>
      </w:r>
      <w:proofErr w:type="spellStart"/>
      <w:r w:rsidR="006722C8" w:rsidRPr="006722C8">
        <w:rPr>
          <w:rFonts w:ascii="Arial" w:hAnsi="Arial" w:cs="Arial"/>
          <w:sz w:val="24"/>
          <w:szCs w:val="24"/>
        </w:rPr>
        <w:t>мортуком</w:t>
      </w:r>
      <w:proofErr w:type="spellEnd"/>
      <w:r w:rsidR="00AD3915">
        <w:rPr>
          <w:rFonts w:ascii="Arial" w:hAnsi="Arial" w:cs="Arial"/>
          <w:sz w:val="24"/>
          <w:szCs w:val="24"/>
        </w:rPr>
        <w:t xml:space="preserve"> </w:t>
      </w:r>
      <w:r w:rsidR="006722C8" w:rsidRPr="006722C8">
        <w:rPr>
          <w:rFonts w:ascii="Arial" w:hAnsi="Arial" w:cs="Arial"/>
          <w:sz w:val="24"/>
          <w:szCs w:val="24"/>
        </w:rPr>
        <w:t>пшеничным,</w:t>
      </w:r>
      <w:r w:rsidR="00AD3915">
        <w:rPr>
          <w:rFonts w:ascii="Arial" w:hAnsi="Arial" w:cs="Arial"/>
          <w:sz w:val="24"/>
          <w:szCs w:val="24"/>
        </w:rPr>
        <w:t xml:space="preserve"> </w:t>
      </w:r>
      <w:proofErr w:type="spellStart"/>
      <w:r w:rsidR="006722C8" w:rsidRPr="006722C8">
        <w:rPr>
          <w:rFonts w:ascii="Arial" w:hAnsi="Arial" w:cs="Arial"/>
          <w:sz w:val="24"/>
          <w:szCs w:val="24"/>
        </w:rPr>
        <w:t>петросимонией</w:t>
      </w:r>
      <w:proofErr w:type="spellEnd"/>
      <w:r w:rsidR="006722C8" w:rsidRPr="006722C8">
        <w:rPr>
          <w:rFonts w:ascii="Arial" w:hAnsi="Arial" w:cs="Arial"/>
          <w:sz w:val="24"/>
          <w:szCs w:val="24"/>
        </w:rPr>
        <w:t>.</w:t>
      </w:r>
      <w:r w:rsidR="00AD3915">
        <w:rPr>
          <w:rFonts w:ascii="Arial" w:hAnsi="Arial" w:cs="Arial"/>
          <w:sz w:val="24"/>
          <w:szCs w:val="24"/>
        </w:rPr>
        <w:t xml:space="preserve"> </w:t>
      </w:r>
      <w:r w:rsidR="006722C8" w:rsidRPr="006722C8">
        <w:rPr>
          <w:rFonts w:ascii="Arial" w:hAnsi="Arial" w:cs="Arial"/>
          <w:sz w:val="24"/>
          <w:szCs w:val="24"/>
        </w:rPr>
        <w:t>Обильны</w:t>
      </w:r>
      <w:r w:rsidR="00AD3915">
        <w:rPr>
          <w:rFonts w:ascii="Arial" w:hAnsi="Arial" w:cs="Arial"/>
          <w:sz w:val="24"/>
          <w:szCs w:val="24"/>
        </w:rPr>
        <w:t xml:space="preserve"> </w:t>
      </w:r>
      <w:r w:rsidR="006722C8" w:rsidRPr="006722C8">
        <w:rPr>
          <w:rFonts w:ascii="Arial" w:hAnsi="Arial" w:cs="Arial"/>
          <w:sz w:val="24"/>
          <w:szCs w:val="24"/>
        </w:rPr>
        <w:t>сорные</w:t>
      </w:r>
      <w:r w:rsidR="00AD3915">
        <w:rPr>
          <w:rFonts w:ascii="Arial" w:hAnsi="Arial" w:cs="Arial"/>
          <w:sz w:val="24"/>
          <w:szCs w:val="24"/>
        </w:rPr>
        <w:t xml:space="preserve"> </w:t>
      </w:r>
      <w:r w:rsidR="006722C8" w:rsidRPr="006722C8">
        <w:rPr>
          <w:rFonts w:ascii="Arial" w:hAnsi="Arial" w:cs="Arial"/>
          <w:sz w:val="24"/>
          <w:szCs w:val="24"/>
        </w:rPr>
        <w:t>виды.</w:t>
      </w:r>
    </w:p>
    <w:p w14:paraId="66410EF7" w14:textId="60CB63B5" w:rsidR="006722C8" w:rsidRPr="006722C8" w:rsidRDefault="006722C8" w:rsidP="006722C8">
      <w:pPr>
        <w:spacing w:line="276" w:lineRule="auto"/>
        <w:rPr>
          <w:rFonts w:ascii="Arial" w:hAnsi="Arial" w:cs="Arial"/>
          <w:i/>
          <w:sz w:val="24"/>
          <w:szCs w:val="24"/>
        </w:rPr>
      </w:pPr>
      <w:r w:rsidRPr="006722C8">
        <w:rPr>
          <w:rFonts w:ascii="Arial" w:hAnsi="Arial" w:cs="Arial"/>
          <w:sz w:val="24"/>
          <w:szCs w:val="24"/>
        </w:rPr>
        <w:t>Прибрежная</w:t>
      </w:r>
      <w:r w:rsidR="00AD3915">
        <w:rPr>
          <w:rFonts w:ascii="Arial" w:hAnsi="Arial" w:cs="Arial"/>
          <w:sz w:val="24"/>
          <w:szCs w:val="24"/>
        </w:rPr>
        <w:t xml:space="preserve"> </w:t>
      </w:r>
      <w:r w:rsidRPr="006722C8">
        <w:rPr>
          <w:rFonts w:ascii="Arial" w:hAnsi="Arial" w:cs="Arial"/>
          <w:sz w:val="24"/>
          <w:szCs w:val="24"/>
        </w:rPr>
        <w:t>растительность</w:t>
      </w:r>
      <w:r w:rsidR="00AD3915">
        <w:rPr>
          <w:rFonts w:ascii="Arial" w:hAnsi="Arial" w:cs="Arial"/>
          <w:sz w:val="24"/>
          <w:szCs w:val="24"/>
        </w:rPr>
        <w:t xml:space="preserve"> </w:t>
      </w:r>
      <w:r w:rsidRPr="006722C8">
        <w:rPr>
          <w:rFonts w:ascii="Arial" w:hAnsi="Arial" w:cs="Arial"/>
          <w:sz w:val="24"/>
          <w:szCs w:val="24"/>
        </w:rPr>
        <w:t>представлена</w:t>
      </w:r>
      <w:r w:rsidR="00AD3915">
        <w:rPr>
          <w:rFonts w:ascii="Arial" w:hAnsi="Arial" w:cs="Arial"/>
          <w:sz w:val="24"/>
          <w:szCs w:val="24"/>
        </w:rPr>
        <w:t xml:space="preserve"> </w:t>
      </w:r>
      <w:r w:rsidRPr="006722C8">
        <w:rPr>
          <w:rFonts w:ascii="Arial" w:hAnsi="Arial" w:cs="Arial"/>
          <w:sz w:val="24"/>
          <w:szCs w:val="24"/>
        </w:rPr>
        <w:t>надводными</w:t>
      </w:r>
      <w:r w:rsidR="00AD3915">
        <w:rPr>
          <w:rFonts w:ascii="Arial" w:hAnsi="Arial" w:cs="Arial"/>
          <w:sz w:val="24"/>
          <w:szCs w:val="24"/>
        </w:rPr>
        <w:t xml:space="preserve"> </w:t>
      </w:r>
      <w:r w:rsidRPr="006722C8">
        <w:rPr>
          <w:rFonts w:ascii="Arial" w:hAnsi="Arial" w:cs="Arial"/>
          <w:sz w:val="24"/>
          <w:szCs w:val="24"/>
        </w:rPr>
        <w:t>(тростник</w:t>
      </w:r>
      <w:r w:rsidR="00AD3915">
        <w:rPr>
          <w:rFonts w:ascii="Arial" w:hAnsi="Arial" w:cs="Arial"/>
          <w:sz w:val="24"/>
          <w:szCs w:val="24"/>
        </w:rPr>
        <w:t xml:space="preserve"> </w:t>
      </w:r>
      <w:r w:rsidRPr="006722C8">
        <w:rPr>
          <w:rFonts w:ascii="Arial" w:hAnsi="Arial" w:cs="Arial"/>
          <w:sz w:val="24"/>
          <w:szCs w:val="24"/>
        </w:rPr>
        <w:t>обыкновенный,</w:t>
      </w:r>
      <w:r w:rsidR="00AD3915">
        <w:rPr>
          <w:rFonts w:ascii="Arial" w:hAnsi="Arial" w:cs="Arial"/>
          <w:sz w:val="24"/>
          <w:szCs w:val="24"/>
        </w:rPr>
        <w:t xml:space="preserve"> </w:t>
      </w:r>
      <w:r w:rsidRPr="006722C8">
        <w:rPr>
          <w:rFonts w:ascii="Arial" w:hAnsi="Arial" w:cs="Arial"/>
          <w:sz w:val="24"/>
          <w:szCs w:val="24"/>
        </w:rPr>
        <w:t>рогоз</w:t>
      </w:r>
      <w:r w:rsidR="00AD3915">
        <w:rPr>
          <w:rFonts w:ascii="Arial" w:hAnsi="Arial" w:cs="Arial"/>
          <w:sz w:val="24"/>
          <w:szCs w:val="24"/>
        </w:rPr>
        <w:t xml:space="preserve"> </w:t>
      </w:r>
      <w:r w:rsidRPr="006722C8">
        <w:rPr>
          <w:rFonts w:ascii="Arial" w:hAnsi="Arial" w:cs="Arial"/>
          <w:sz w:val="24"/>
          <w:szCs w:val="24"/>
        </w:rPr>
        <w:t>узколистный)</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погруженными</w:t>
      </w:r>
      <w:r w:rsidR="00AD3915">
        <w:rPr>
          <w:rFonts w:ascii="Arial" w:hAnsi="Arial" w:cs="Arial"/>
          <w:sz w:val="24"/>
          <w:szCs w:val="24"/>
        </w:rPr>
        <w:t xml:space="preserve"> </w:t>
      </w:r>
      <w:r w:rsidRPr="006722C8">
        <w:rPr>
          <w:rFonts w:ascii="Arial" w:hAnsi="Arial" w:cs="Arial"/>
          <w:sz w:val="24"/>
          <w:szCs w:val="24"/>
        </w:rPr>
        <w:t>видами</w:t>
      </w:r>
      <w:r w:rsidR="00AD3915">
        <w:rPr>
          <w:rFonts w:ascii="Arial" w:hAnsi="Arial" w:cs="Arial"/>
          <w:sz w:val="24"/>
          <w:szCs w:val="24"/>
        </w:rPr>
        <w:t xml:space="preserve"> </w:t>
      </w:r>
      <w:r w:rsidRPr="006722C8">
        <w:rPr>
          <w:rFonts w:ascii="Arial" w:hAnsi="Arial" w:cs="Arial"/>
          <w:sz w:val="24"/>
          <w:szCs w:val="24"/>
        </w:rPr>
        <w:t>(роголистник,</w:t>
      </w:r>
      <w:r w:rsidR="00AD3915">
        <w:rPr>
          <w:rFonts w:ascii="Arial" w:hAnsi="Arial" w:cs="Arial"/>
          <w:sz w:val="24"/>
          <w:szCs w:val="24"/>
        </w:rPr>
        <w:t xml:space="preserve"> </w:t>
      </w:r>
      <w:r w:rsidRPr="006722C8">
        <w:rPr>
          <w:rFonts w:ascii="Arial" w:hAnsi="Arial" w:cs="Arial"/>
          <w:sz w:val="24"/>
          <w:szCs w:val="24"/>
        </w:rPr>
        <w:t>рдест,</w:t>
      </w:r>
      <w:r w:rsidR="00AD3915">
        <w:rPr>
          <w:rFonts w:ascii="Arial" w:hAnsi="Arial" w:cs="Arial"/>
          <w:sz w:val="24"/>
          <w:szCs w:val="24"/>
        </w:rPr>
        <w:t xml:space="preserve"> </w:t>
      </w:r>
      <w:proofErr w:type="spellStart"/>
      <w:r w:rsidRPr="006722C8">
        <w:rPr>
          <w:rFonts w:ascii="Arial" w:hAnsi="Arial" w:cs="Arial"/>
          <w:sz w:val="24"/>
          <w:szCs w:val="24"/>
        </w:rPr>
        <w:t>уруть</w:t>
      </w:r>
      <w:proofErr w:type="spellEnd"/>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др.).</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ериках</w:t>
      </w:r>
      <w:r w:rsidR="00AD3915">
        <w:rPr>
          <w:rFonts w:ascii="Arial" w:hAnsi="Arial" w:cs="Arial"/>
          <w:sz w:val="24"/>
          <w:szCs w:val="24"/>
        </w:rPr>
        <w:t xml:space="preserve"> </w:t>
      </w:r>
      <w:r w:rsidRPr="006722C8">
        <w:rPr>
          <w:rFonts w:ascii="Arial" w:hAnsi="Arial" w:cs="Arial"/>
          <w:sz w:val="24"/>
          <w:szCs w:val="24"/>
        </w:rPr>
        <w:t>растет</w:t>
      </w:r>
      <w:r w:rsidR="00AD3915">
        <w:rPr>
          <w:rFonts w:ascii="Arial" w:hAnsi="Arial" w:cs="Arial"/>
          <w:sz w:val="24"/>
          <w:szCs w:val="24"/>
        </w:rPr>
        <w:t xml:space="preserve"> </w:t>
      </w:r>
      <w:r w:rsidRPr="006722C8">
        <w:rPr>
          <w:rFonts w:ascii="Arial" w:hAnsi="Arial" w:cs="Arial"/>
          <w:sz w:val="24"/>
          <w:szCs w:val="24"/>
        </w:rPr>
        <w:t>водяной</w:t>
      </w:r>
      <w:r w:rsidR="00AD3915">
        <w:rPr>
          <w:rFonts w:ascii="Arial" w:hAnsi="Arial" w:cs="Arial"/>
          <w:sz w:val="24"/>
          <w:szCs w:val="24"/>
        </w:rPr>
        <w:t xml:space="preserve"> </w:t>
      </w:r>
      <w:r w:rsidRPr="006722C8">
        <w:rPr>
          <w:rFonts w:ascii="Arial" w:hAnsi="Arial" w:cs="Arial"/>
          <w:sz w:val="24"/>
          <w:szCs w:val="24"/>
        </w:rPr>
        <w:t>орех</w:t>
      </w:r>
      <w:r w:rsidR="00AD3915">
        <w:rPr>
          <w:rFonts w:ascii="Arial" w:hAnsi="Arial" w:cs="Arial"/>
          <w:sz w:val="24"/>
          <w:szCs w:val="24"/>
        </w:rPr>
        <w:t xml:space="preserve"> </w:t>
      </w:r>
      <w:r w:rsidRPr="006722C8">
        <w:rPr>
          <w:rFonts w:ascii="Arial" w:hAnsi="Arial" w:cs="Arial"/>
          <w:sz w:val="24"/>
          <w:szCs w:val="24"/>
        </w:rPr>
        <w:t>(чилим),</w:t>
      </w:r>
      <w:r w:rsidR="00AD3915">
        <w:rPr>
          <w:rFonts w:ascii="Arial" w:hAnsi="Arial" w:cs="Arial"/>
          <w:sz w:val="24"/>
          <w:szCs w:val="24"/>
        </w:rPr>
        <w:t xml:space="preserve"> </w:t>
      </w:r>
      <w:r w:rsidRPr="006722C8">
        <w:rPr>
          <w:rFonts w:ascii="Arial" w:hAnsi="Arial" w:cs="Arial"/>
          <w:sz w:val="24"/>
          <w:szCs w:val="24"/>
        </w:rPr>
        <w:t>кувшинка.</w:t>
      </w:r>
      <w:r w:rsidR="00AD3915">
        <w:rPr>
          <w:rFonts w:ascii="Arial" w:hAnsi="Arial" w:cs="Arial"/>
          <w:sz w:val="24"/>
          <w:szCs w:val="24"/>
        </w:rPr>
        <w:t xml:space="preserve"> </w:t>
      </w:r>
      <w:r w:rsidRPr="006722C8">
        <w:rPr>
          <w:rFonts w:ascii="Arial" w:hAnsi="Arial" w:cs="Arial"/>
          <w:sz w:val="24"/>
          <w:szCs w:val="24"/>
        </w:rPr>
        <w:t>Кормовых</w:t>
      </w:r>
      <w:r w:rsidR="00AD3915">
        <w:rPr>
          <w:rFonts w:ascii="Arial" w:hAnsi="Arial" w:cs="Arial"/>
          <w:sz w:val="24"/>
          <w:szCs w:val="24"/>
        </w:rPr>
        <w:t xml:space="preserve"> </w:t>
      </w:r>
      <w:r w:rsidRPr="006722C8">
        <w:rPr>
          <w:rFonts w:ascii="Arial" w:hAnsi="Arial" w:cs="Arial"/>
          <w:sz w:val="24"/>
          <w:szCs w:val="24"/>
        </w:rPr>
        <w:t>угодий,</w:t>
      </w:r>
      <w:r w:rsidR="00AD3915">
        <w:rPr>
          <w:rFonts w:ascii="Arial" w:hAnsi="Arial" w:cs="Arial"/>
          <w:sz w:val="24"/>
          <w:szCs w:val="24"/>
        </w:rPr>
        <w:t xml:space="preserve"> </w:t>
      </w:r>
      <w:r w:rsidRPr="006722C8">
        <w:rPr>
          <w:rFonts w:ascii="Arial" w:hAnsi="Arial" w:cs="Arial"/>
          <w:sz w:val="24"/>
          <w:szCs w:val="24"/>
        </w:rPr>
        <w:t>являющихся</w:t>
      </w:r>
      <w:r w:rsidR="00AD3915">
        <w:rPr>
          <w:rFonts w:ascii="Arial" w:hAnsi="Arial" w:cs="Arial"/>
          <w:sz w:val="24"/>
          <w:szCs w:val="24"/>
        </w:rPr>
        <w:t xml:space="preserve"> </w:t>
      </w:r>
      <w:r w:rsidRPr="006722C8">
        <w:rPr>
          <w:rFonts w:ascii="Arial" w:hAnsi="Arial" w:cs="Arial"/>
          <w:sz w:val="24"/>
          <w:szCs w:val="24"/>
        </w:rPr>
        <w:t>уникальными</w:t>
      </w:r>
      <w:r w:rsidR="00AD3915">
        <w:rPr>
          <w:rFonts w:ascii="Arial" w:hAnsi="Arial" w:cs="Arial"/>
          <w:sz w:val="24"/>
          <w:szCs w:val="24"/>
        </w:rPr>
        <w:t xml:space="preserve"> </w:t>
      </w:r>
      <w:r w:rsidRPr="006722C8">
        <w:rPr>
          <w:rFonts w:ascii="Arial" w:hAnsi="Arial" w:cs="Arial"/>
          <w:sz w:val="24"/>
          <w:szCs w:val="24"/>
        </w:rPr>
        <w:t>ландшафтами</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памятниками</w:t>
      </w:r>
      <w:r w:rsidR="00AD3915">
        <w:rPr>
          <w:rFonts w:ascii="Arial" w:hAnsi="Arial" w:cs="Arial"/>
          <w:sz w:val="24"/>
          <w:szCs w:val="24"/>
        </w:rPr>
        <w:t xml:space="preserve"> </w:t>
      </w:r>
      <w:r w:rsidRPr="006722C8">
        <w:rPr>
          <w:rFonts w:ascii="Arial" w:hAnsi="Arial" w:cs="Arial"/>
          <w:sz w:val="24"/>
          <w:szCs w:val="24"/>
        </w:rPr>
        <w:t>природы,</w:t>
      </w:r>
      <w:r w:rsidR="00AD3915">
        <w:rPr>
          <w:rFonts w:ascii="Arial" w:hAnsi="Arial" w:cs="Arial"/>
          <w:sz w:val="24"/>
          <w:szCs w:val="24"/>
        </w:rPr>
        <w:t xml:space="preserve"> </w:t>
      </w:r>
      <w:r w:rsidRPr="006722C8">
        <w:rPr>
          <w:rFonts w:ascii="Arial" w:hAnsi="Arial" w:cs="Arial"/>
          <w:sz w:val="24"/>
          <w:szCs w:val="24"/>
        </w:rPr>
        <w:t>на</w:t>
      </w:r>
      <w:r w:rsidR="00AD3915">
        <w:rPr>
          <w:rFonts w:ascii="Arial" w:hAnsi="Arial" w:cs="Arial"/>
          <w:sz w:val="24"/>
          <w:szCs w:val="24"/>
        </w:rPr>
        <w:t xml:space="preserve"> </w:t>
      </w:r>
      <w:r w:rsidRPr="006722C8">
        <w:rPr>
          <w:rFonts w:ascii="Arial" w:hAnsi="Arial" w:cs="Arial"/>
          <w:sz w:val="24"/>
          <w:szCs w:val="24"/>
        </w:rPr>
        <w:t>территории</w:t>
      </w:r>
      <w:r w:rsidR="00AD3915">
        <w:rPr>
          <w:rFonts w:ascii="Arial" w:hAnsi="Arial" w:cs="Arial"/>
          <w:sz w:val="24"/>
          <w:szCs w:val="24"/>
        </w:rPr>
        <w:t xml:space="preserve"> </w:t>
      </w:r>
      <w:r w:rsidRPr="006722C8">
        <w:rPr>
          <w:rFonts w:ascii="Arial" w:hAnsi="Arial" w:cs="Arial"/>
          <w:sz w:val="24"/>
          <w:szCs w:val="24"/>
        </w:rPr>
        <w:t>нет.</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травостое</w:t>
      </w:r>
      <w:r w:rsidR="00AD3915">
        <w:rPr>
          <w:rFonts w:ascii="Arial" w:hAnsi="Arial" w:cs="Arial"/>
          <w:sz w:val="24"/>
          <w:szCs w:val="24"/>
        </w:rPr>
        <w:t xml:space="preserve"> </w:t>
      </w:r>
      <w:r w:rsidRPr="006722C8">
        <w:rPr>
          <w:rFonts w:ascii="Arial" w:hAnsi="Arial" w:cs="Arial"/>
          <w:sz w:val="24"/>
          <w:szCs w:val="24"/>
        </w:rPr>
        <w:t>пастбищ</w:t>
      </w:r>
      <w:r w:rsidR="00AD3915">
        <w:rPr>
          <w:rFonts w:ascii="Arial" w:hAnsi="Arial" w:cs="Arial"/>
          <w:sz w:val="24"/>
          <w:szCs w:val="24"/>
        </w:rPr>
        <w:t xml:space="preserve"> </w:t>
      </w:r>
      <w:r w:rsidRPr="006722C8">
        <w:rPr>
          <w:rFonts w:ascii="Arial" w:hAnsi="Arial" w:cs="Arial"/>
          <w:sz w:val="24"/>
          <w:szCs w:val="24"/>
        </w:rPr>
        <w:t>охраняемые</w:t>
      </w:r>
      <w:r w:rsidR="00AD3915">
        <w:rPr>
          <w:rFonts w:ascii="Arial" w:hAnsi="Arial" w:cs="Arial"/>
          <w:sz w:val="24"/>
          <w:szCs w:val="24"/>
        </w:rPr>
        <w:t xml:space="preserve"> </w:t>
      </w:r>
      <w:r w:rsidRPr="006722C8">
        <w:rPr>
          <w:rFonts w:ascii="Arial" w:hAnsi="Arial" w:cs="Arial"/>
          <w:sz w:val="24"/>
          <w:szCs w:val="24"/>
        </w:rPr>
        <w:t>виды</w:t>
      </w:r>
      <w:r w:rsidR="00AD3915">
        <w:rPr>
          <w:rFonts w:ascii="Arial" w:hAnsi="Arial" w:cs="Arial"/>
          <w:sz w:val="24"/>
          <w:szCs w:val="24"/>
        </w:rPr>
        <w:t xml:space="preserve"> </w:t>
      </w:r>
      <w:r w:rsidRPr="006722C8">
        <w:rPr>
          <w:rFonts w:ascii="Arial" w:hAnsi="Arial" w:cs="Arial"/>
          <w:sz w:val="24"/>
          <w:szCs w:val="24"/>
        </w:rPr>
        <w:t>растений</w:t>
      </w:r>
      <w:r w:rsidR="00AD3915">
        <w:rPr>
          <w:rFonts w:ascii="Arial" w:hAnsi="Arial" w:cs="Arial"/>
          <w:sz w:val="24"/>
          <w:szCs w:val="24"/>
        </w:rPr>
        <w:t xml:space="preserve"> </w:t>
      </w:r>
      <w:r w:rsidRPr="006722C8">
        <w:rPr>
          <w:rFonts w:ascii="Arial" w:hAnsi="Arial" w:cs="Arial"/>
          <w:sz w:val="24"/>
          <w:szCs w:val="24"/>
        </w:rPr>
        <w:t>не</w:t>
      </w:r>
      <w:r w:rsidR="00AD3915">
        <w:rPr>
          <w:rFonts w:ascii="Arial" w:hAnsi="Arial" w:cs="Arial"/>
          <w:sz w:val="24"/>
          <w:szCs w:val="24"/>
        </w:rPr>
        <w:t xml:space="preserve"> </w:t>
      </w:r>
      <w:r w:rsidRPr="006722C8">
        <w:rPr>
          <w:rFonts w:ascii="Arial" w:hAnsi="Arial" w:cs="Arial"/>
          <w:sz w:val="24"/>
          <w:szCs w:val="24"/>
        </w:rPr>
        <w:t>выявлены.</w:t>
      </w:r>
    </w:p>
    <w:p w14:paraId="409B23BF" w14:textId="070F8B96" w:rsidR="00C73E1C" w:rsidRDefault="00C73E1C" w:rsidP="00C73E1C">
      <w:pPr>
        <w:spacing w:line="276" w:lineRule="auto"/>
        <w:rPr>
          <w:rFonts w:ascii="Arial" w:hAnsi="Arial" w:cs="Arial"/>
          <w:b/>
          <w:i/>
          <w:sz w:val="24"/>
          <w:szCs w:val="24"/>
        </w:rPr>
      </w:pPr>
      <w:r w:rsidRPr="00C73E1C">
        <w:rPr>
          <w:rFonts w:ascii="Arial" w:hAnsi="Arial" w:cs="Arial"/>
          <w:b/>
          <w:sz w:val="24"/>
          <w:szCs w:val="24"/>
        </w:rPr>
        <w:t>Животный</w:t>
      </w:r>
      <w:r w:rsidR="00AD3915">
        <w:rPr>
          <w:rFonts w:ascii="Arial" w:hAnsi="Arial" w:cs="Arial"/>
          <w:b/>
          <w:sz w:val="24"/>
          <w:szCs w:val="24"/>
        </w:rPr>
        <w:t xml:space="preserve"> </w:t>
      </w:r>
      <w:r w:rsidRPr="00C73E1C">
        <w:rPr>
          <w:rFonts w:ascii="Arial" w:hAnsi="Arial" w:cs="Arial"/>
          <w:b/>
          <w:sz w:val="24"/>
          <w:szCs w:val="24"/>
        </w:rPr>
        <w:t>мир</w:t>
      </w:r>
      <w:r w:rsidR="00AD3915">
        <w:rPr>
          <w:rFonts w:ascii="Arial" w:hAnsi="Arial" w:cs="Arial"/>
          <w:b/>
          <w:i/>
          <w:sz w:val="24"/>
          <w:szCs w:val="24"/>
        </w:rPr>
        <w:t xml:space="preserve"> </w:t>
      </w:r>
    </w:p>
    <w:p w14:paraId="35648129" w14:textId="15811B41" w:rsidR="006722C8" w:rsidRPr="006722C8" w:rsidRDefault="006722C8" w:rsidP="008234C7">
      <w:pPr>
        <w:spacing w:line="276" w:lineRule="auto"/>
        <w:rPr>
          <w:rFonts w:ascii="Arial" w:hAnsi="Arial" w:cs="Arial"/>
          <w:sz w:val="24"/>
          <w:szCs w:val="24"/>
        </w:rPr>
      </w:pPr>
      <w:r w:rsidRPr="006722C8">
        <w:rPr>
          <w:rFonts w:ascii="Arial" w:hAnsi="Arial" w:cs="Arial"/>
          <w:sz w:val="24"/>
          <w:szCs w:val="24"/>
        </w:rPr>
        <w:t>Животный</w:t>
      </w:r>
      <w:r w:rsidR="00AD3915">
        <w:rPr>
          <w:rFonts w:ascii="Arial" w:hAnsi="Arial" w:cs="Arial"/>
          <w:sz w:val="24"/>
          <w:szCs w:val="24"/>
        </w:rPr>
        <w:t xml:space="preserve"> </w:t>
      </w:r>
      <w:r w:rsidRPr="006722C8">
        <w:rPr>
          <w:rFonts w:ascii="Arial" w:hAnsi="Arial" w:cs="Arial"/>
          <w:sz w:val="24"/>
          <w:szCs w:val="24"/>
        </w:rPr>
        <w:t>мир</w:t>
      </w:r>
      <w:r w:rsidR="00AD3915">
        <w:rPr>
          <w:rFonts w:ascii="Arial" w:hAnsi="Arial" w:cs="Arial"/>
          <w:sz w:val="24"/>
          <w:szCs w:val="24"/>
        </w:rPr>
        <w:t xml:space="preserve"> </w:t>
      </w:r>
      <w:r w:rsidRPr="006722C8">
        <w:rPr>
          <w:rFonts w:ascii="Arial" w:hAnsi="Arial" w:cs="Arial"/>
          <w:sz w:val="24"/>
          <w:szCs w:val="24"/>
        </w:rPr>
        <w:t>биотопов</w:t>
      </w:r>
      <w:r w:rsidR="00AD3915">
        <w:rPr>
          <w:rFonts w:ascii="Arial" w:hAnsi="Arial" w:cs="Arial"/>
          <w:sz w:val="24"/>
          <w:szCs w:val="24"/>
        </w:rPr>
        <w:t xml:space="preserve"> </w:t>
      </w:r>
      <w:r w:rsidRPr="006722C8">
        <w:rPr>
          <w:rFonts w:ascii="Arial" w:hAnsi="Arial" w:cs="Arial"/>
          <w:sz w:val="24"/>
          <w:szCs w:val="24"/>
        </w:rPr>
        <w:t>дельты</w:t>
      </w:r>
      <w:r w:rsidR="00AD3915">
        <w:rPr>
          <w:rFonts w:ascii="Arial" w:hAnsi="Arial" w:cs="Arial"/>
          <w:sz w:val="24"/>
          <w:szCs w:val="24"/>
        </w:rPr>
        <w:t xml:space="preserve"> </w:t>
      </w:r>
      <w:r w:rsidRPr="006722C8">
        <w:rPr>
          <w:rFonts w:ascii="Arial" w:hAnsi="Arial" w:cs="Arial"/>
          <w:sz w:val="24"/>
          <w:szCs w:val="24"/>
        </w:rPr>
        <w:t>ра</w:t>
      </w:r>
      <w:r w:rsidR="00B37458">
        <w:rPr>
          <w:rFonts w:ascii="Arial" w:hAnsi="Arial" w:cs="Arial"/>
          <w:sz w:val="24"/>
          <w:szCs w:val="24"/>
        </w:rPr>
        <w:t>знообразен.</w:t>
      </w:r>
      <w:r w:rsidR="00AD3915">
        <w:rPr>
          <w:rFonts w:ascii="Arial" w:hAnsi="Arial" w:cs="Arial"/>
          <w:sz w:val="24"/>
          <w:szCs w:val="24"/>
        </w:rPr>
        <w:t xml:space="preserve"> </w:t>
      </w:r>
      <w:r w:rsidR="00B37458">
        <w:rPr>
          <w:rFonts w:ascii="Arial" w:hAnsi="Arial" w:cs="Arial"/>
          <w:sz w:val="24"/>
          <w:szCs w:val="24"/>
        </w:rPr>
        <w:t>Широко</w:t>
      </w:r>
      <w:r w:rsidR="00AD3915">
        <w:rPr>
          <w:rFonts w:ascii="Arial" w:hAnsi="Arial" w:cs="Arial"/>
          <w:sz w:val="24"/>
          <w:szCs w:val="24"/>
        </w:rPr>
        <w:t xml:space="preserve"> </w:t>
      </w:r>
      <w:r w:rsidR="00B37458">
        <w:rPr>
          <w:rFonts w:ascii="Arial" w:hAnsi="Arial" w:cs="Arial"/>
          <w:sz w:val="24"/>
          <w:szCs w:val="24"/>
        </w:rPr>
        <w:t>представлена</w:t>
      </w:r>
      <w:r w:rsidR="00AD3915">
        <w:rPr>
          <w:rFonts w:ascii="Arial" w:hAnsi="Arial" w:cs="Arial"/>
          <w:sz w:val="24"/>
          <w:szCs w:val="24"/>
        </w:rPr>
        <w:t xml:space="preserve"> </w:t>
      </w:r>
      <w:r w:rsidRPr="006722C8">
        <w:rPr>
          <w:rFonts w:ascii="Arial" w:hAnsi="Arial" w:cs="Arial"/>
          <w:sz w:val="24"/>
          <w:szCs w:val="24"/>
        </w:rPr>
        <w:t>ихтиофауна</w:t>
      </w:r>
      <w:r w:rsidR="00984C1A">
        <w:rPr>
          <w:rFonts w:ascii="Arial" w:hAnsi="Arial" w:cs="Arial"/>
          <w:sz w:val="24"/>
          <w:szCs w:val="24"/>
        </w:rPr>
        <w:t>.</w:t>
      </w:r>
      <w:r w:rsidR="00AD3915">
        <w:rPr>
          <w:rFonts w:ascii="Arial" w:hAnsi="Arial" w:cs="Arial"/>
          <w:sz w:val="24"/>
          <w:szCs w:val="24"/>
        </w:rPr>
        <w:t xml:space="preserve"> </w:t>
      </w:r>
      <w:r w:rsidRPr="006722C8">
        <w:rPr>
          <w:rFonts w:ascii="Arial" w:hAnsi="Arial" w:cs="Arial"/>
          <w:sz w:val="24"/>
          <w:szCs w:val="24"/>
        </w:rPr>
        <w:t>По</w:t>
      </w:r>
      <w:r w:rsidR="00AD3915">
        <w:rPr>
          <w:rFonts w:ascii="Arial" w:hAnsi="Arial" w:cs="Arial"/>
          <w:sz w:val="24"/>
          <w:szCs w:val="24"/>
        </w:rPr>
        <w:t xml:space="preserve"> </w:t>
      </w:r>
      <w:r w:rsidRPr="006722C8">
        <w:rPr>
          <w:rFonts w:ascii="Arial" w:hAnsi="Arial" w:cs="Arial"/>
          <w:sz w:val="24"/>
          <w:szCs w:val="24"/>
        </w:rPr>
        <w:t>системе</w:t>
      </w:r>
      <w:r w:rsidR="00AD3915">
        <w:rPr>
          <w:rFonts w:ascii="Arial" w:hAnsi="Arial" w:cs="Arial"/>
          <w:sz w:val="24"/>
          <w:szCs w:val="24"/>
        </w:rPr>
        <w:t xml:space="preserve"> </w:t>
      </w:r>
      <w:r w:rsidRPr="006722C8">
        <w:rPr>
          <w:rFonts w:ascii="Arial" w:hAnsi="Arial" w:cs="Arial"/>
          <w:sz w:val="24"/>
          <w:szCs w:val="24"/>
        </w:rPr>
        <w:t>водотоков</w:t>
      </w:r>
      <w:r w:rsidR="00AD3915">
        <w:rPr>
          <w:rFonts w:ascii="Arial" w:hAnsi="Arial" w:cs="Arial"/>
          <w:sz w:val="24"/>
          <w:szCs w:val="24"/>
        </w:rPr>
        <w:t xml:space="preserve"> </w:t>
      </w:r>
      <w:r w:rsidRPr="006722C8">
        <w:rPr>
          <w:rFonts w:ascii="Arial" w:hAnsi="Arial" w:cs="Arial"/>
          <w:sz w:val="24"/>
          <w:szCs w:val="24"/>
        </w:rPr>
        <w:t>рук.</w:t>
      </w:r>
      <w:r w:rsidR="00AD3915">
        <w:rPr>
          <w:rFonts w:ascii="Arial" w:hAnsi="Arial" w:cs="Arial"/>
          <w:sz w:val="24"/>
          <w:szCs w:val="24"/>
        </w:rPr>
        <w:t xml:space="preserve"> </w:t>
      </w:r>
      <w:proofErr w:type="gramStart"/>
      <w:r w:rsidRPr="006722C8">
        <w:rPr>
          <w:rFonts w:ascii="Arial" w:hAnsi="Arial" w:cs="Arial"/>
          <w:sz w:val="24"/>
          <w:szCs w:val="24"/>
        </w:rPr>
        <w:t>Бузан</w:t>
      </w:r>
      <w:r w:rsidR="00AD3915">
        <w:rPr>
          <w:rFonts w:ascii="Arial" w:hAnsi="Arial" w:cs="Arial"/>
          <w:sz w:val="24"/>
          <w:szCs w:val="24"/>
        </w:rPr>
        <w:t xml:space="preserve"> </w:t>
      </w:r>
      <w:r w:rsidRPr="006722C8">
        <w:rPr>
          <w:rFonts w:ascii="Arial" w:hAnsi="Arial" w:cs="Arial"/>
          <w:sz w:val="24"/>
          <w:szCs w:val="24"/>
        </w:rPr>
        <w:t>проходит</w:t>
      </w:r>
      <w:r w:rsidR="00AD3915">
        <w:rPr>
          <w:rFonts w:ascii="Arial" w:hAnsi="Arial" w:cs="Arial"/>
          <w:sz w:val="24"/>
          <w:szCs w:val="24"/>
        </w:rPr>
        <w:t xml:space="preserve"> </w:t>
      </w:r>
      <w:r w:rsidRPr="006722C8">
        <w:rPr>
          <w:rFonts w:ascii="Arial" w:hAnsi="Arial" w:cs="Arial"/>
          <w:sz w:val="24"/>
          <w:szCs w:val="24"/>
        </w:rPr>
        <w:t>массовая</w:t>
      </w:r>
      <w:r w:rsidR="00AD3915">
        <w:rPr>
          <w:rFonts w:ascii="Arial" w:hAnsi="Arial" w:cs="Arial"/>
          <w:sz w:val="24"/>
          <w:szCs w:val="24"/>
        </w:rPr>
        <w:t xml:space="preserve"> </w:t>
      </w:r>
      <w:r w:rsidRPr="006722C8">
        <w:rPr>
          <w:rFonts w:ascii="Arial" w:hAnsi="Arial" w:cs="Arial"/>
          <w:sz w:val="24"/>
          <w:szCs w:val="24"/>
        </w:rPr>
        <w:t>миграция</w:t>
      </w:r>
      <w:r w:rsidR="00AD3915">
        <w:rPr>
          <w:rFonts w:ascii="Arial" w:hAnsi="Arial" w:cs="Arial"/>
          <w:sz w:val="24"/>
          <w:szCs w:val="24"/>
        </w:rPr>
        <w:t xml:space="preserve"> </w:t>
      </w:r>
      <w:r w:rsidRPr="006722C8">
        <w:rPr>
          <w:rFonts w:ascii="Arial" w:hAnsi="Arial" w:cs="Arial"/>
          <w:sz w:val="24"/>
          <w:szCs w:val="24"/>
        </w:rPr>
        <w:t>на</w:t>
      </w:r>
      <w:r w:rsidR="00AD3915">
        <w:rPr>
          <w:rFonts w:ascii="Arial" w:hAnsi="Arial" w:cs="Arial"/>
          <w:sz w:val="24"/>
          <w:szCs w:val="24"/>
        </w:rPr>
        <w:t xml:space="preserve"> </w:t>
      </w:r>
      <w:r w:rsidRPr="006722C8">
        <w:rPr>
          <w:rFonts w:ascii="Arial" w:hAnsi="Arial" w:cs="Arial"/>
          <w:sz w:val="24"/>
          <w:szCs w:val="24"/>
        </w:rPr>
        <w:lastRenderedPageBreak/>
        <w:t>нерест</w:t>
      </w:r>
      <w:r w:rsidR="00AD3915">
        <w:rPr>
          <w:rFonts w:ascii="Arial" w:hAnsi="Arial" w:cs="Arial"/>
          <w:sz w:val="24"/>
          <w:szCs w:val="24"/>
        </w:rPr>
        <w:t xml:space="preserve"> </w:t>
      </w:r>
      <w:r w:rsidRPr="006722C8">
        <w:rPr>
          <w:rFonts w:ascii="Arial" w:hAnsi="Arial" w:cs="Arial"/>
          <w:sz w:val="24"/>
          <w:szCs w:val="24"/>
        </w:rPr>
        <w:t>белуги,</w:t>
      </w:r>
      <w:r w:rsidR="00AD3915">
        <w:rPr>
          <w:rFonts w:ascii="Arial" w:hAnsi="Arial" w:cs="Arial"/>
          <w:sz w:val="24"/>
          <w:szCs w:val="24"/>
        </w:rPr>
        <w:t xml:space="preserve"> </w:t>
      </w:r>
      <w:r w:rsidRPr="006722C8">
        <w:rPr>
          <w:rFonts w:ascii="Arial" w:hAnsi="Arial" w:cs="Arial"/>
          <w:sz w:val="24"/>
          <w:szCs w:val="24"/>
        </w:rPr>
        <w:t>осетра,</w:t>
      </w:r>
      <w:r w:rsidR="00AD3915">
        <w:rPr>
          <w:rFonts w:ascii="Arial" w:hAnsi="Arial" w:cs="Arial"/>
          <w:sz w:val="24"/>
          <w:szCs w:val="24"/>
        </w:rPr>
        <w:t xml:space="preserve"> </w:t>
      </w:r>
      <w:r w:rsidRPr="006722C8">
        <w:rPr>
          <w:rFonts w:ascii="Arial" w:hAnsi="Arial" w:cs="Arial"/>
          <w:sz w:val="24"/>
          <w:szCs w:val="24"/>
        </w:rPr>
        <w:t>севрюги,</w:t>
      </w:r>
      <w:r w:rsidR="00AD3915">
        <w:rPr>
          <w:rFonts w:ascii="Arial" w:hAnsi="Arial" w:cs="Arial"/>
          <w:sz w:val="24"/>
          <w:szCs w:val="24"/>
        </w:rPr>
        <w:t xml:space="preserve"> </w:t>
      </w:r>
      <w:r w:rsidRPr="006722C8">
        <w:rPr>
          <w:rFonts w:ascii="Arial" w:hAnsi="Arial" w:cs="Arial"/>
          <w:sz w:val="24"/>
          <w:szCs w:val="24"/>
        </w:rPr>
        <w:t>белорыбицы,</w:t>
      </w:r>
      <w:r w:rsidR="00AD3915">
        <w:rPr>
          <w:rFonts w:ascii="Arial" w:hAnsi="Arial" w:cs="Arial"/>
          <w:sz w:val="24"/>
          <w:szCs w:val="24"/>
        </w:rPr>
        <w:t xml:space="preserve"> </w:t>
      </w:r>
      <w:r w:rsidRPr="006722C8">
        <w:rPr>
          <w:rFonts w:ascii="Arial" w:hAnsi="Arial" w:cs="Arial"/>
          <w:sz w:val="24"/>
          <w:szCs w:val="24"/>
        </w:rPr>
        <w:t>сельди,</w:t>
      </w:r>
      <w:r w:rsidR="00AD3915">
        <w:rPr>
          <w:rFonts w:ascii="Arial" w:hAnsi="Arial" w:cs="Arial"/>
          <w:sz w:val="24"/>
          <w:szCs w:val="24"/>
        </w:rPr>
        <w:t xml:space="preserve"> </w:t>
      </w:r>
      <w:r w:rsidRPr="006722C8">
        <w:rPr>
          <w:rFonts w:ascii="Arial" w:hAnsi="Arial" w:cs="Arial"/>
          <w:sz w:val="24"/>
          <w:szCs w:val="24"/>
        </w:rPr>
        <w:t>полупроходных</w:t>
      </w:r>
      <w:r w:rsidR="00AD3915">
        <w:rPr>
          <w:rFonts w:ascii="Arial" w:hAnsi="Arial" w:cs="Arial"/>
          <w:sz w:val="24"/>
          <w:szCs w:val="24"/>
        </w:rPr>
        <w:t xml:space="preserve"> </w:t>
      </w:r>
      <w:r w:rsidRPr="006722C8">
        <w:rPr>
          <w:rFonts w:ascii="Arial" w:hAnsi="Arial" w:cs="Arial"/>
          <w:sz w:val="24"/>
          <w:szCs w:val="24"/>
        </w:rPr>
        <w:t>видов</w:t>
      </w:r>
      <w:r w:rsidR="00AD3915">
        <w:rPr>
          <w:rFonts w:ascii="Arial" w:hAnsi="Arial" w:cs="Arial"/>
          <w:sz w:val="24"/>
          <w:szCs w:val="24"/>
        </w:rPr>
        <w:t xml:space="preserve"> </w:t>
      </w:r>
      <w:r w:rsidRPr="006722C8">
        <w:rPr>
          <w:rFonts w:ascii="Arial" w:hAnsi="Arial" w:cs="Arial"/>
          <w:sz w:val="24"/>
          <w:szCs w:val="24"/>
        </w:rPr>
        <w:t>(сазан,</w:t>
      </w:r>
      <w:r w:rsidR="00AD3915">
        <w:rPr>
          <w:rFonts w:ascii="Arial" w:hAnsi="Arial" w:cs="Arial"/>
          <w:sz w:val="24"/>
          <w:szCs w:val="24"/>
        </w:rPr>
        <w:t xml:space="preserve"> </w:t>
      </w:r>
      <w:r w:rsidRPr="006722C8">
        <w:rPr>
          <w:rFonts w:ascii="Arial" w:hAnsi="Arial" w:cs="Arial"/>
          <w:sz w:val="24"/>
          <w:szCs w:val="24"/>
        </w:rPr>
        <w:t>лещ,</w:t>
      </w:r>
      <w:r w:rsidR="00AD3915">
        <w:rPr>
          <w:rFonts w:ascii="Arial" w:hAnsi="Arial" w:cs="Arial"/>
          <w:sz w:val="24"/>
          <w:szCs w:val="24"/>
        </w:rPr>
        <w:t xml:space="preserve"> </w:t>
      </w:r>
      <w:r w:rsidRPr="006722C8">
        <w:rPr>
          <w:rFonts w:ascii="Arial" w:hAnsi="Arial" w:cs="Arial"/>
          <w:sz w:val="24"/>
          <w:szCs w:val="24"/>
        </w:rPr>
        <w:t>вобла,</w:t>
      </w:r>
      <w:r w:rsidR="00AD3915">
        <w:rPr>
          <w:rFonts w:ascii="Arial" w:hAnsi="Arial" w:cs="Arial"/>
          <w:sz w:val="24"/>
          <w:szCs w:val="24"/>
        </w:rPr>
        <w:t xml:space="preserve"> </w:t>
      </w:r>
      <w:r w:rsidRPr="006722C8">
        <w:rPr>
          <w:rFonts w:ascii="Arial" w:hAnsi="Arial" w:cs="Arial"/>
          <w:sz w:val="24"/>
          <w:szCs w:val="24"/>
        </w:rPr>
        <w:t>жерех,</w:t>
      </w:r>
      <w:r w:rsidR="00AD3915">
        <w:rPr>
          <w:rFonts w:ascii="Arial" w:hAnsi="Arial" w:cs="Arial"/>
          <w:sz w:val="24"/>
          <w:szCs w:val="24"/>
        </w:rPr>
        <w:t xml:space="preserve"> </w:t>
      </w:r>
      <w:r w:rsidRPr="006722C8">
        <w:rPr>
          <w:rFonts w:ascii="Arial" w:hAnsi="Arial" w:cs="Arial"/>
          <w:sz w:val="24"/>
          <w:szCs w:val="24"/>
        </w:rPr>
        <w:t>со</w:t>
      </w:r>
      <w:r w:rsidR="00B37458">
        <w:rPr>
          <w:rFonts w:ascii="Arial" w:hAnsi="Arial" w:cs="Arial"/>
          <w:sz w:val="24"/>
          <w:szCs w:val="24"/>
        </w:rPr>
        <w:t>м,</w:t>
      </w:r>
      <w:r w:rsidR="00AD3915">
        <w:rPr>
          <w:rFonts w:ascii="Arial" w:hAnsi="Arial" w:cs="Arial"/>
          <w:sz w:val="24"/>
          <w:szCs w:val="24"/>
        </w:rPr>
        <w:t xml:space="preserve"> </w:t>
      </w:r>
      <w:r w:rsidR="00B37458">
        <w:rPr>
          <w:rFonts w:ascii="Arial" w:hAnsi="Arial" w:cs="Arial"/>
          <w:sz w:val="24"/>
          <w:szCs w:val="24"/>
        </w:rPr>
        <w:t>судак,</w:t>
      </w:r>
      <w:r w:rsidR="00AD3915">
        <w:rPr>
          <w:rFonts w:ascii="Arial" w:hAnsi="Arial" w:cs="Arial"/>
          <w:sz w:val="24"/>
          <w:szCs w:val="24"/>
        </w:rPr>
        <w:t xml:space="preserve"> </w:t>
      </w:r>
      <w:proofErr w:type="spellStart"/>
      <w:r w:rsidR="00B37458">
        <w:rPr>
          <w:rFonts w:ascii="Arial" w:hAnsi="Arial" w:cs="Arial"/>
          <w:sz w:val="24"/>
          <w:szCs w:val="24"/>
        </w:rPr>
        <w:t>берш</w:t>
      </w:r>
      <w:proofErr w:type="spellEnd"/>
      <w:r w:rsidR="00AD3915">
        <w:rPr>
          <w:rFonts w:ascii="Arial" w:hAnsi="Arial" w:cs="Arial"/>
          <w:sz w:val="24"/>
          <w:szCs w:val="24"/>
        </w:rPr>
        <w:t xml:space="preserve"> </w:t>
      </w:r>
      <w:proofErr w:type="gramEnd"/>
    </w:p>
    <w:p w14:paraId="6BBBDF07" w14:textId="59A5A848" w:rsidR="006722C8" w:rsidRPr="006722C8" w:rsidRDefault="006722C8" w:rsidP="006722C8">
      <w:pPr>
        <w:spacing w:line="276" w:lineRule="auto"/>
        <w:rPr>
          <w:rFonts w:ascii="Arial" w:hAnsi="Arial" w:cs="Arial"/>
          <w:sz w:val="24"/>
          <w:szCs w:val="24"/>
        </w:rPr>
      </w:pPr>
      <w:r w:rsidRPr="006722C8">
        <w:rPr>
          <w:rFonts w:ascii="Arial" w:hAnsi="Arial" w:cs="Arial"/>
          <w:sz w:val="24"/>
          <w:szCs w:val="24"/>
        </w:rPr>
        <w:t>Из</w:t>
      </w:r>
      <w:r w:rsidR="00AD3915">
        <w:rPr>
          <w:rFonts w:ascii="Arial" w:hAnsi="Arial" w:cs="Arial"/>
          <w:sz w:val="24"/>
          <w:szCs w:val="24"/>
        </w:rPr>
        <w:t xml:space="preserve"> </w:t>
      </w:r>
      <w:r w:rsidRPr="006722C8">
        <w:rPr>
          <w:rFonts w:ascii="Arial" w:hAnsi="Arial" w:cs="Arial"/>
          <w:sz w:val="24"/>
          <w:szCs w:val="24"/>
        </w:rPr>
        <w:t>редких</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находящихся</w:t>
      </w:r>
      <w:r w:rsidR="00AD3915">
        <w:rPr>
          <w:rFonts w:ascii="Arial" w:hAnsi="Arial" w:cs="Arial"/>
          <w:sz w:val="24"/>
          <w:szCs w:val="24"/>
        </w:rPr>
        <w:t xml:space="preserve"> </w:t>
      </w:r>
      <w:r w:rsidRPr="006722C8">
        <w:rPr>
          <w:rFonts w:ascii="Arial" w:hAnsi="Arial" w:cs="Arial"/>
          <w:sz w:val="24"/>
          <w:szCs w:val="24"/>
        </w:rPr>
        <w:t>под</w:t>
      </w:r>
      <w:r w:rsidR="00AD3915">
        <w:rPr>
          <w:rFonts w:ascii="Arial" w:hAnsi="Arial" w:cs="Arial"/>
          <w:sz w:val="24"/>
          <w:szCs w:val="24"/>
        </w:rPr>
        <w:t xml:space="preserve"> </w:t>
      </w:r>
      <w:r w:rsidRPr="006722C8">
        <w:rPr>
          <w:rFonts w:ascii="Arial" w:hAnsi="Arial" w:cs="Arial"/>
          <w:sz w:val="24"/>
          <w:szCs w:val="24"/>
        </w:rPr>
        <w:t>угрозой</w:t>
      </w:r>
      <w:r w:rsidR="00AD3915">
        <w:rPr>
          <w:rFonts w:ascii="Arial" w:hAnsi="Arial" w:cs="Arial"/>
          <w:sz w:val="24"/>
          <w:szCs w:val="24"/>
        </w:rPr>
        <w:t xml:space="preserve"> </w:t>
      </w:r>
      <w:r w:rsidRPr="006722C8">
        <w:rPr>
          <w:rFonts w:ascii="Arial" w:hAnsi="Arial" w:cs="Arial"/>
          <w:sz w:val="24"/>
          <w:szCs w:val="24"/>
        </w:rPr>
        <w:t>исчезновения</w:t>
      </w:r>
      <w:r w:rsidR="00AD3915">
        <w:rPr>
          <w:rFonts w:ascii="Arial" w:hAnsi="Arial" w:cs="Arial"/>
          <w:sz w:val="24"/>
          <w:szCs w:val="24"/>
        </w:rPr>
        <w:t xml:space="preserve"> </w:t>
      </w:r>
      <w:r w:rsidRPr="006722C8">
        <w:rPr>
          <w:rFonts w:ascii="Arial" w:hAnsi="Arial" w:cs="Arial"/>
          <w:sz w:val="24"/>
          <w:szCs w:val="24"/>
        </w:rPr>
        <w:t>видов</w:t>
      </w:r>
      <w:r w:rsidR="00AD3915">
        <w:rPr>
          <w:rFonts w:ascii="Arial" w:hAnsi="Arial" w:cs="Arial"/>
          <w:sz w:val="24"/>
          <w:szCs w:val="24"/>
        </w:rPr>
        <w:t xml:space="preserve"> </w:t>
      </w:r>
      <w:r w:rsidRPr="006722C8">
        <w:rPr>
          <w:rFonts w:ascii="Arial" w:hAnsi="Arial" w:cs="Arial"/>
          <w:sz w:val="24"/>
          <w:szCs w:val="24"/>
        </w:rPr>
        <w:t>орнитофауны,</w:t>
      </w:r>
      <w:r w:rsidR="00AD3915">
        <w:rPr>
          <w:rFonts w:ascii="Arial" w:hAnsi="Arial" w:cs="Arial"/>
          <w:sz w:val="24"/>
          <w:szCs w:val="24"/>
        </w:rPr>
        <w:t xml:space="preserve"> </w:t>
      </w:r>
      <w:r w:rsidRPr="006722C8">
        <w:rPr>
          <w:rFonts w:ascii="Arial" w:hAnsi="Arial" w:cs="Arial"/>
          <w:sz w:val="24"/>
          <w:szCs w:val="24"/>
        </w:rPr>
        <w:t>занесенных</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proofErr w:type="gramStart"/>
      <w:r w:rsidRPr="006722C8">
        <w:rPr>
          <w:rFonts w:ascii="Arial" w:hAnsi="Arial" w:cs="Arial"/>
          <w:sz w:val="24"/>
          <w:szCs w:val="24"/>
        </w:rPr>
        <w:t>национальную</w:t>
      </w:r>
      <w:proofErr w:type="gramEnd"/>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региональную</w:t>
      </w:r>
      <w:r w:rsidR="00AD3915">
        <w:rPr>
          <w:rFonts w:ascii="Arial" w:hAnsi="Arial" w:cs="Arial"/>
          <w:sz w:val="24"/>
          <w:szCs w:val="24"/>
        </w:rPr>
        <w:t xml:space="preserve"> </w:t>
      </w:r>
      <w:r w:rsidR="00B37458">
        <w:rPr>
          <w:rFonts w:ascii="Arial" w:hAnsi="Arial" w:cs="Arial"/>
          <w:sz w:val="24"/>
          <w:szCs w:val="24"/>
        </w:rPr>
        <w:t>Красные</w:t>
      </w:r>
      <w:r w:rsidR="00AD3915">
        <w:rPr>
          <w:rFonts w:ascii="Arial" w:hAnsi="Arial" w:cs="Arial"/>
          <w:sz w:val="24"/>
          <w:szCs w:val="24"/>
        </w:rPr>
        <w:t xml:space="preserve"> </w:t>
      </w:r>
      <w:r w:rsidR="00B37458">
        <w:rPr>
          <w:rFonts w:ascii="Arial" w:hAnsi="Arial" w:cs="Arial"/>
          <w:sz w:val="24"/>
          <w:szCs w:val="24"/>
        </w:rPr>
        <w:t>книги,</w:t>
      </w:r>
      <w:r w:rsidR="00AD3915">
        <w:rPr>
          <w:rFonts w:ascii="Arial" w:hAnsi="Arial" w:cs="Arial"/>
          <w:sz w:val="24"/>
          <w:szCs w:val="24"/>
        </w:rPr>
        <w:t xml:space="preserve"> </w:t>
      </w:r>
      <w:r w:rsidR="00B37458">
        <w:rPr>
          <w:rFonts w:ascii="Arial" w:hAnsi="Arial" w:cs="Arial"/>
          <w:sz w:val="24"/>
          <w:szCs w:val="24"/>
        </w:rPr>
        <w:t>возможны</w:t>
      </w:r>
      <w:r w:rsidR="00AD3915">
        <w:rPr>
          <w:rFonts w:ascii="Arial" w:hAnsi="Arial" w:cs="Arial"/>
          <w:sz w:val="24"/>
          <w:szCs w:val="24"/>
        </w:rPr>
        <w:t xml:space="preserve"> </w:t>
      </w:r>
      <w:r w:rsidR="00B37458">
        <w:rPr>
          <w:rFonts w:ascii="Arial" w:hAnsi="Arial" w:cs="Arial"/>
          <w:sz w:val="24"/>
          <w:szCs w:val="24"/>
        </w:rPr>
        <w:t>встречи</w:t>
      </w:r>
      <w:r w:rsidR="00AD3915">
        <w:rPr>
          <w:rFonts w:ascii="Arial" w:hAnsi="Arial" w:cs="Arial"/>
          <w:sz w:val="24"/>
          <w:szCs w:val="24"/>
        </w:rPr>
        <w:t xml:space="preserve"> </w:t>
      </w:r>
      <w:r w:rsidRPr="006722C8">
        <w:rPr>
          <w:rFonts w:ascii="Arial" w:hAnsi="Arial" w:cs="Arial"/>
          <w:sz w:val="24"/>
          <w:szCs w:val="24"/>
        </w:rPr>
        <w:t>желтой</w:t>
      </w:r>
      <w:r w:rsidR="00AD3915">
        <w:rPr>
          <w:rFonts w:ascii="Arial" w:hAnsi="Arial" w:cs="Arial"/>
          <w:sz w:val="24"/>
          <w:szCs w:val="24"/>
        </w:rPr>
        <w:t xml:space="preserve"> </w:t>
      </w:r>
      <w:r w:rsidRPr="006722C8">
        <w:rPr>
          <w:rFonts w:ascii="Arial" w:hAnsi="Arial" w:cs="Arial"/>
          <w:sz w:val="24"/>
          <w:szCs w:val="24"/>
        </w:rPr>
        <w:t>цапли,</w:t>
      </w:r>
      <w:r w:rsidR="00AD3915">
        <w:rPr>
          <w:rFonts w:ascii="Arial" w:hAnsi="Arial" w:cs="Arial"/>
          <w:sz w:val="24"/>
          <w:szCs w:val="24"/>
        </w:rPr>
        <w:t xml:space="preserve"> </w:t>
      </w:r>
      <w:r w:rsidRPr="006722C8">
        <w:rPr>
          <w:rFonts w:ascii="Arial" w:hAnsi="Arial" w:cs="Arial"/>
          <w:sz w:val="24"/>
          <w:szCs w:val="24"/>
        </w:rPr>
        <w:t>колпицы,</w:t>
      </w:r>
      <w:r w:rsidR="00AD3915">
        <w:rPr>
          <w:rFonts w:ascii="Arial" w:hAnsi="Arial" w:cs="Arial"/>
          <w:sz w:val="24"/>
          <w:szCs w:val="24"/>
        </w:rPr>
        <w:t xml:space="preserve"> </w:t>
      </w:r>
      <w:proofErr w:type="spellStart"/>
      <w:r w:rsidRPr="006722C8">
        <w:rPr>
          <w:rFonts w:ascii="Arial" w:hAnsi="Arial" w:cs="Arial"/>
          <w:sz w:val="24"/>
          <w:szCs w:val="24"/>
        </w:rPr>
        <w:t>каравайки</w:t>
      </w:r>
      <w:proofErr w:type="spellEnd"/>
      <w:r w:rsidRPr="006722C8">
        <w:rPr>
          <w:rFonts w:ascii="Arial" w:hAnsi="Arial" w:cs="Arial"/>
          <w:sz w:val="24"/>
          <w:szCs w:val="24"/>
        </w:rPr>
        <w:t>,</w:t>
      </w:r>
      <w:r w:rsidR="00AD3915">
        <w:rPr>
          <w:rFonts w:ascii="Arial" w:hAnsi="Arial" w:cs="Arial"/>
          <w:sz w:val="24"/>
          <w:szCs w:val="24"/>
        </w:rPr>
        <w:t xml:space="preserve"> </w:t>
      </w:r>
      <w:r w:rsidRPr="006722C8">
        <w:rPr>
          <w:rFonts w:ascii="Arial" w:hAnsi="Arial" w:cs="Arial"/>
          <w:sz w:val="24"/>
          <w:szCs w:val="24"/>
        </w:rPr>
        <w:t>орлана</w:t>
      </w:r>
      <w:r w:rsidR="00AD3915">
        <w:rPr>
          <w:rFonts w:ascii="Arial" w:hAnsi="Arial" w:cs="Arial"/>
          <w:sz w:val="24"/>
          <w:szCs w:val="24"/>
        </w:rPr>
        <w:t xml:space="preserve"> </w:t>
      </w:r>
      <w:r w:rsidRPr="006722C8">
        <w:rPr>
          <w:rFonts w:ascii="Arial" w:hAnsi="Arial" w:cs="Arial"/>
          <w:sz w:val="24"/>
          <w:szCs w:val="24"/>
        </w:rPr>
        <w:t>белохвоста,</w:t>
      </w:r>
      <w:r w:rsidR="00AD3915">
        <w:rPr>
          <w:rFonts w:ascii="Arial" w:hAnsi="Arial" w:cs="Arial"/>
          <w:sz w:val="24"/>
          <w:szCs w:val="24"/>
        </w:rPr>
        <w:t xml:space="preserve"> </w:t>
      </w:r>
      <w:r w:rsidRPr="006722C8">
        <w:rPr>
          <w:rFonts w:ascii="Arial" w:hAnsi="Arial" w:cs="Arial"/>
          <w:sz w:val="24"/>
          <w:szCs w:val="24"/>
        </w:rPr>
        <w:t>сапсана,</w:t>
      </w:r>
      <w:r w:rsidR="00AD3915">
        <w:rPr>
          <w:rFonts w:ascii="Arial" w:hAnsi="Arial" w:cs="Arial"/>
          <w:sz w:val="24"/>
          <w:szCs w:val="24"/>
        </w:rPr>
        <w:t xml:space="preserve"> </w:t>
      </w:r>
      <w:r w:rsidRPr="006722C8">
        <w:rPr>
          <w:rFonts w:ascii="Arial" w:hAnsi="Arial" w:cs="Arial"/>
          <w:sz w:val="24"/>
          <w:szCs w:val="24"/>
        </w:rPr>
        <w:t>балобана,</w:t>
      </w:r>
      <w:r w:rsidR="00AD3915">
        <w:rPr>
          <w:rFonts w:ascii="Arial" w:hAnsi="Arial" w:cs="Arial"/>
          <w:sz w:val="24"/>
          <w:szCs w:val="24"/>
        </w:rPr>
        <w:t xml:space="preserve"> </w:t>
      </w:r>
      <w:r w:rsidRPr="006722C8">
        <w:rPr>
          <w:rFonts w:ascii="Arial" w:hAnsi="Arial" w:cs="Arial"/>
          <w:sz w:val="24"/>
          <w:szCs w:val="24"/>
        </w:rPr>
        <w:t>дербника,</w:t>
      </w:r>
      <w:r w:rsidR="00AD3915">
        <w:rPr>
          <w:rFonts w:ascii="Arial" w:hAnsi="Arial" w:cs="Arial"/>
          <w:sz w:val="24"/>
          <w:szCs w:val="24"/>
        </w:rPr>
        <w:t xml:space="preserve"> </w:t>
      </w:r>
      <w:r w:rsidRPr="006722C8">
        <w:rPr>
          <w:rFonts w:ascii="Arial" w:hAnsi="Arial" w:cs="Arial"/>
          <w:sz w:val="24"/>
          <w:szCs w:val="24"/>
        </w:rPr>
        <w:t>стрепета</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многих</w:t>
      </w:r>
      <w:r w:rsidR="00AD3915">
        <w:rPr>
          <w:rFonts w:ascii="Arial" w:hAnsi="Arial" w:cs="Arial"/>
          <w:sz w:val="24"/>
          <w:szCs w:val="24"/>
        </w:rPr>
        <w:t xml:space="preserve"> </w:t>
      </w:r>
      <w:r w:rsidRPr="006722C8">
        <w:rPr>
          <w:rFonts w:ascii="Arial" w:hAnsi="Arial" w:cs="Arial"/>
          <w:sz w:val="24"/>
          <w:szCs w:val="24"/>
        </w:rPr>
        <w:t>других.</w:t>
      </w:r>
      <w:r w:rsidR="00AD3915">
        <w:rPr>
          <w:rFonts w:ascii="Arial" w:hAnsi="Arial" w:cs="Arial"/>
          <w:sz w:val="24"/>
          <w:szCs w:val="24"/>
        </w:rPr>
        <w:t xml:space="preserve"> </w:t>
      </w:r>
    </w:p>
    <w:p w14:paraId="21680748" w14:textId="5BD1FE95" w:rsidR="006722C8" w:rsidRPr="006722C8" w:rsidRDefault="006722C8" w:rsidP="006722C8">
      <w:pPr>
        <w:spacing w:line="276" w:lineRule="auto"/>
        <w:rPr>
          <w:rFonts w:ascii="Arial" w:hAnsi="Arial" w:cs="Arial"/>
          <w:sz w:val="24"/>
          <w:szCs w:val="24"/>
        </w:rPr>
      </w:pPr>
      <w:r w:rsidRPr="006722C8">
        <w:rPr>
          <w:rFonts w:ascii="Arial" w:hAnsi="Arial" w:cs="Arial"/>
          <w:sz w:val="24"/>
          <w:szCs w:val="24"/>
        </w:rPr>
        <w:t>Гнездования</w:t>
      </w:r>
      <w:r w:rsidR="00AD3915">
        <w:rPr>
          <w:rFonts w:ascii="Arial" w:hAnsi="Arial" w:cs="Arial"/>
          <w:sz w:val="24"/>
          <w:szCs w:val="24"/>
        </w:rPr>
        <w:t xml:space="preserve"> </w:t>
      </w:r>
      <w:r w:rsidRPr="006722C8">
        <w:rPr>
          <w:rFonts w:ascii="Arial" w:hAnsi="Arial" w:cs="Arial"/>
          <w:sz w:val="24"/>
          <w:szCs w:val="24"/>
        </w:rPr>
        <w:t>охраняемых</w:t>
      </w:r>
      <w:r w:rsidR="00AD3915">
        <w:rPr>
          <w:rFonts w:ascii="Arial" w:hAnsi="Arial" w:cs="Arial"/>
          <w:sz w:val="24"/>
          <w:szCs w:val="24"/>
        </w:rPr>
        <w:t xml:space="preserve"> </w:t>
      </w:r>
      <w:r w:rsidRPr="006722C8">
        <w:rPr>
          <w:rFonts w:ascii="Arial" w:hAnsi="Arial" w:cs="Arial"/>
          <w:sz w:val="24"/>
          <w:szCs w:val="24"/>
        </w:rPr>
        <w:t>видов</w:t>
      </w:r>
      <w:r w:rsidR="00AD3915">
        <w:rPr>
          <w:rFonts w:ascii="Arial" w:hAnsi="Arial" w:cs="Arial"/>
          <w:sz w:val="24"/>
          <w:szCs w:val="24"/>
        </w:rPr>
        <w:t xml:space="preserve"> </w:t>
      </w:r>
      <w:r w:rsidRPr="006722C8">
        <w:rPr>
          <w:rFonts w:ascii="Arial" w:hAnsi="Arial" w:cs="Arial"/>
          <w:sz w:val="24"/>
          <w:szCs w:val="24"/>
        </w:rPr>
        <w:t>орнитофауны</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п</w:t>
      </w:r>
      <w:r w:rsidR="00B37458">
        <w:rPr>
          <w:rFonts w:ascii="Arial" w:hAnsi="Arial" w:cs="Arial"/>
          <w:sz w:val="24"/>
          <w:szCs w:val="24"/>
        </w:rPr>
        <w:t>рилегающих</w:t>
      </w:r>
      <w:r w:rsidR="00AD3915">
        <w:rPr>
          <w:rFonts w:ascii="Arial" w:hAnsi="Arial" w:cs="Arial"/>
          <w:sz w:val="24"/>
          <w:szCs w:val="24"/>
        </w:rPr>
        <w:t xml:space="preserve"> </w:t>
      </w:r>
      <w:r w:rsidR="00B37458">
        <w:rPr>
          <w:rFonts w:ascii="Arial" w:hAnsi="Arial" w:cs="Arial"/>
          <w:sz w:val="24"/>
          <w:szCs w:val="24"/>
        </w:rPr>
        <w:t>к</w:t>
      </w:r>
      <w:r w:rsidR="00AD3915">
        <w:rPr>
          <w:rFonts w:ascii="Arial" w:hAnsi="Arial" w:cs="Arial"/>
          <w:sz w:val="24"/>
          <w:szCs w:val="24"/>
        </w:rPr>
        <w:t xml:space="preserve"> </w:t>
      </w:r>
      <w:r w:rsidR="00B37458">
        <w:rPr>
          <w:rFonts w:ascii="Arial" w:hAnsi="Arial" w:cs="Arial"/>
          <w:sz w:val="24"/>
          <w:szCs w:val="24"/>
        </w:rPr>
        <w:t>населенному</w:t>
      </w:r>
      <w:r w:rsidR="00AD3915">
        <w:rPr>
          <w:rFonts w:ascii="Arial" w:hAnsi="Arial" w:cs="Arial"/>
          <w:sz w:val="24"/>
          <w:szCs w:val="24"/>
        </w:rPr>
        <w:t xml:space="preserve"> </w:t>
      </w:r>
      <w:r w:rsidR="00B37458">
        <w:rPr>
          <w:rFonts w:ascii="Arial" w:hAnsi="Arial" w:cs="Arial"/>
          <w:sz w:val="24"/>
          <w:szCs w:val="24"/>
        </w:rPr>
        <w:t>пункту</w:t>
      </w:r>
      <w:r w:rsidR="00AD3915">
        <w:rPr>
          <w:rFonts w:ascii="Arial" w:hAnsi="Arial" w:cs="Arial"/>
          <w:sz w:val="24"/>
          <w:szCs w:val="24"/>
        </w:rPr>
        <w:t xml:space="preserve"> </w:t>
      </w:r>
      <w:r w:rsidRPr="006722C8">
        <w:rPr>
          <w:rFonts w:ascii="Arial" w:hAnsi="Arial" w:cs="Arial"/>
          <w:sz w:val="24"/>
          <w:szCs w:val="24"/>
        </w:rPr>
        <w:t>биотопах</w:t>
      </w:r>
      <w:r w:rsidR="00AD3915">
        <w:rPr>
          <w:rFonts w:ascii="Arial" w:hAnsi="Arial" w:cs="Arial"/>
          <w:sz w:val="24"/>
          <w:szCs w:val="24"/>
        </w:rPr>
        <w:t xml:space="preserve"> </w:t>
      </w:r>
      <w:r w:rsidRPr="006722C8">
        <w:rPr>
          <w:rFonts w:ascii="Arial" w:hAnsi="Arial" w:cs="Arial"/>
          <w:sz w:val="24"/>
          <w:szCs w:val="24"/>
        </w:rPr>
        <w:t>не</w:t>
      </w:r>
      <w:r w:rsidR="00AD3915">
        <w:rPr>
          <w:rFonts w:ascii="Arial" w:hAnsi="Arial" w:cs="Arial"/>
          <w:sz w:val="24"/>
          <w:szCs w:val="24"/>
        </w:rPr>
        <w:t xml:space="preserve"> </w:t>
      </w:r>
      <w:r w:rsidRPr="006722C8">
        <w:rPr>
          <w:rFonts w:ascii="Arial" w:hAnsi="Arial" w:cs="Arial"/>
          <w:sz w:val="24"/>
          <w:szCs w:val="24"/>
        </w:rPr>
        <w:t>зарегистрированы.</w:t>
      </w:r>
      <w:r w:rsidR="00AD3915">
        <w:rPr>
          <w:rFonts w:ascii="Arial" w:hAnsi="Arial" w:cs="Arial"/>
          <w:sz w:val="24"/>
          <w:szCs w:val="24"/>
        </w:rPr>
        <w:t xml:space="preserve"> </w:t>
      </w:r>
      <w:r w:rsidRPr="006722C8">
        <w:rPr>
          <w:rFonts w:ascii="Arial" w:hAnsi="Arial" w:cs="Arial"/>
          <w:sz w:val="24"/>
          <w:szCs w:val="24"/>
        </w:rPr>
        <w:t>Эти</w:t>
      </w:r>
      <w:r w:rsidR="00AD3915">
        <w:rPr>
          <w:rFonts w:ascii="Arial" w:hAnsi="Arial" w:cs="Arial"/>
          <w:sz w:val="24"/>
          <w:szCs w:val="24"/>
        </w:rPr>
        <w:t xml:space="preserve"> </w:t>
      </w:r>
      <w:r w:rsidRPr="006722C8">
        <w:rPr>
          <w:rFonts w:ascii="Arial" w:hAnsi="Arial" w:cs="Arial"/>
          <w:sz w:val="24"/>
          <w:szCs w:val="24"/>
        </w:rPr>
        <w:t>биотопы</w:t>
      </w:r>
      <w:r w:rsidR="00AD3915">
        <w:rPr>
          <w:rFonts w:ascii="Arial" w:hAnsi="Arial" w:cs="Arial"/>
          <w:sz w:val="24"/>
          <w:szCs w:val="24"/>
        </w:rPr>
        <w:t xml:space="preserve"> </w:t>
      </w:r>
      <w:r w:rsidRPr="006722C8">
        <w:rPr>
          <w:rFonts w:ascii="Arial" w:hAnsi="Arial" w:cs="Arial"/>
          <w:sz w:val="24"/>
          <w:szCs w:val="24"/>
        </w:rPr>
        <w:t>используются</w:t>
      </w:r>
      <w:r w:rsidR="00AD3915">
        <w:rPr>
          <w:rFonts w:ascii="Arial" w:hAnsi="Arial" w:cs="Arial"/>
          <w:sz w:val="24"/>
          <w:szCs w:val="24"/>
        </w:rPr>
        <w:t xml:space="preserve"> </w:t>
      </w:r>
      <w:r w:rsidRPr="006722C8">
        <w:rPr>
          <w:rFonts w:ascii="Arial" w:hAnsi="Arial" w:cs="Arial"/>
          <w:sz w:val="24"/>
          <w:szCs w:val="24"/>
        </w:rPr>
        <w:t>ими</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качестве</w:t>
      </w:r>
      <w:r w:rsidR="00AD3915">
        <w:rPr>
          <w:rFonts w:ascii="Arial" w:hAnsi="Arial" w:cs="Arial"/>
          <w:sz w:val="24"/>
          <w:szCs w:val="24"/>
        </w:rPr>
        <w:t xml:space="preserve"> </w:t>
      </w:r>
      <w:r w:rsidRPr="006722C8">
        <w:rPr>
          <w:rFonts w:ascii="Arial" w:hAnsi="Arial" w:cs="Arial"/>
          <w:sz w:val="24"/>
          <w:szCs w:val="24"/>
        </w:rPr>
        <w:t>кормовых</w:t>
      </w:r>
      <w:r w:rsidR="00AD3915">
        <w:rPr>
          <w:rFonts w:ascii="Arial" w:hAnsi="Arial" w:cs="Arial"/>
          <w:sz w:val="24"/>
          <w:szCs w:val="24"/>
        </w:rPr>
        <w:t xml:space="preserve"> </w:t>
      </w:r>
      <w:r w:rsidRPr="006722C8">
        <w:rPr>
          <w:rFonts w:ascii="Arial" w:hAnsi="Arial" w:cs="Arial"/>
          <w:sz w:val="24"/>
          <w:szCs w:val="24"/>
        </w:rPr>
        <w:t>станций</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мест</w:t>
      </w:r>
      <w:r w:rsidR="00AD3915">
        <w:rPr>
          <w:rFonts w:ascii="Arial" w:hAnsi="Arial" w:cs="Arial"/>
          <w:sz w:val="24"/>
          <w:szCs w:val="24"/>
        </w:rPr>
        <w:t xml:space="preserve"> </w:t>
      </w:r>
      <w:r w:rsidRPr="006722C8">
        <w:rPr>
          <w:rFonts w:ascii="Arial" w:hAnsi="Arial" w:cs="Arial"/>
          <w:sz w:val="24"/>
          <w:szCs w:val="24"/>
        </w:rPr>
        <w:t>отдыха</w:t>
      </w:r>
      <w:r w:rsidR="00AD3915">
        <w:rPr>
          <w:rFonts w:ascii="Arial" w:hAnsi="Arial" w:cs="Arial"/>
          <w:sz w:val="24"/>
          <w:szCs w:val="24"/>
        </w:rPr>
        <w:t xml:space="preserve"> </w:t>
      </w:r>
      <w:r w:rsidRPr="006722C8">
        <w:rPr>
          <w:rFonts w:ascii="Arial" w:hAnsi="Arial" w:cs="Arial"/>
          <w:sz w:val="24"/>
          <w:szCs w:val="24"/>
        </w:rPr>
        <w:t>во</w:t>
      </w:r>
      <w:r w:rsidR="00AD3915">
        <w:rPr>
          <w:rFonts w:ascii="Arial" w:hAnsi="Arial" w:cs="Arial"/>
          <w:sz w:val="24"/>
          <w:szCs w:val="24"/>
        </w:rPr>
        <w:t xml:space="preserve"> </w:t>
      </w:r>
      <w:r w:rsidRPr="006722C8">
        <w:rPr>
          <w:rFonts w:ascii="Arial" w:hAnsi="Arial" w:cs="Arial"/>
          <w:sz w:val="24"/>
          <w:szCs w:val="24"/>
        </w:rPr>
        <w:t>время</w:t>
      </w:r>
      <w:r w:rsidR="00AD3915">
        <w:rPr>
          <w:rFonts w:ascii="Arial" w:hAnsi="Arial" w:cs="Arial"/>
          <w:sz w:val="24"/>
          <w:szCs w:val="24"/>
        </w:rPr>
        <w:t xml:space="preserve"> </w:t>
      </w:r>
      <w:proofErr w:type="spellStart"/>
      <w:r w:rsidRPr="006722C8">
        <w:rPr>
          <w:rFonts w:ascii="Arial" w:hAnsi="Arial" w:cs="Arial"/>
          <w:sz w:val="24"/>
          <w:szCs w:val="24"/>
        </w:rPr>
        <w:t>послегнездовых</w:t>
      </w:r>
      <w:proofErr w:type="spellEnd"/>
      <w:r w:rsidR="00AD3915">
        <w:rPr>
          <w:rFonts w:ascii="Arial" w:hAnsi="Arial" w:cs="Arial"/>
          <w:sz w:val="24"/>
          <w:szCs w:val="24"/>
        </w:rPr>
        <w:t xml:space="preserve"> </w:t>
      </w:r>
      <w:r w:rsidRPr="006722C8">
        <w:rPr>
          <w:rFonts w:ascii="Arial" w:hAnsi="Arial" w:cs="Arial"/>
          <w:sz w:val="24"/>
          <w:szCs w:val="24"/>
        </w:rPr>
        <w:t>кочевок</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сезонных</w:t>
      </w:r>
      <w:r w:rsidR="00AD3915">
        <w:rPr>
          <w:rFonts w:ascii="Arial" w:hAnsi="Arial" w:cs="Arial"/>
          <w:sz w:val="24"/>
          <w:szCs w:val="24"/>
        </w:rPr>
        <w:t xml:space="preserve"> </w:t>
      </w:r>
      <w:r w:rsidRPr="006722C8">
        <w:rPr>
          <w:rFonts w:ascii="Arial" w:hAnsi="Arial" w:cs="Arial"/>
          <w:sz w:val="24"/>
          <w:szCs w:val="24"/>
        </w:rPr>
        <w:t>миграций.</w:t>
      </w:r>
    </w:p>
    <w:p w14:paraId="2EEC12D3" w14:textId="30DBA98A" w:rsidR="006722C8" w:rsidRPr="006722C8" w:rsidRDefault="006722C8" w:rsidP="006722C8">
      <w:pPr>
        <w:spacing w:line="276" w:lineRule="auto"/>
        <w:rPr>
          <w:rFonts w:ascii="Arial" w:hAnsi="Arial" w:cs="Arial"/>
          <w:sz w:val="24"/>
          <w:szCs w:val="24"/>
        </w:rPr>
      </w:pPr>
      <w:r w:rsidRPr="006722C8">
        <w:rPr>
          <w:rFonts w:ascii="Arial" w:hAnsi="Arial" w:cs="Arial"/>
          <w:sz w:val="24"/>
          <w:szCs w:val="24"/>
        </w:rPr>
        <w:t>Луговые</w:t>
      </w:r>
      <w:r w:rsidR="00AD3915">
        <w:rPr>
          <w:rFonts w:ascii="Arial" w:hAnsi="Arial" w:cs="Arial"/>
          <w:sz w:val="24"/>
          <w:szCs w:val="24"/>
        </w:rPr>
        <w:t xml:space="preserve"> </w:t>
      </w:r>
      <w:r w:rsidRPr="006722C8">
        <w:rPr>
          <w:rFonts w:ascii="Arial" w:hAnsi="Arial" w:cs="Arial"/>
          <w:sz w:val="24"/>
          <w:szCs w:val="24"/>
        </w:rPr>
        <w:t>биотопы</w:t>
      </w:r>
      <w:r w:rsidR="00AD3915">
        <w:rPr>
          <w:rFonts w:ascii="Arial" w:hAnsi="Arial" w:cs="Arial"/>
          <w:sz w:val="24"/>
          <w:szCs w:val="24"/>
        </w:rPr>
        <w:t xml:space="preserve"> </w:t>
      </w:r>
      <w:r w:rsidRPr="006722C8">
        <w:rPr>
          <w:rFonts w:ascii="Arial" w:hAnsi="Arial" w:cs="Arial"/>
          <w:sz w:val="24"/>
          <w:szCs w:val="24"/>
        </w:rPr>
        <w:t>вне</w:t>
      </w:r>
      <w:r w:rsidR="00AD3915">
        <w:rPr>
          <w:rFonts w:ascii="Arial" w:hAnsi="Arial" w:cs="Arial"/>
          <w:sz w:val="24"/>
          <w:szCs w:val="24"/>
        </w:rPr>
        <w:t xml:space="preserve"> </w:t>
      </w:r>
      <w:r w:rsidRPr="006722C8">
        <w:rPr>
          <w:rFonts w:ascii="Arial" w:hAnsi="Arial" w:cs="Arial"/>
          <w:sz w:val="24"/>
          <w:szCs w:val="24"/>
        </w:rPr>
        <w:t>периода</w:t>
      </w:r>
      <w:r w:rsidR="00AD3915">
        <w:rPr>
          <w:rFonts w:ascii="Arial" w:hAnsi="Arial" w:cs="Arial"/>
          <w:sz w:val="24"/>
          <w:szCs w:val="24"/>
        </w:rPr>
        <w:t xml:space="preserve"> </w:t>
      </w:r>
      <w:r w:rsidRPr="006722C8">
        <w:rPr>
          <w:rFonts w:ascii="Arial" w:hAnsi="Arial" w:cs="Arial"/>
          <w:sz w:val="24"/>
          <w:szCs w:val="24"/>
        </w:rPr>
        <w:t>весенне-летнего</w:t>
      </w:r>
      <w:r w:rsidR="00AD3915">
        <w:rPr>
          <w:rFonts w:ascii="Arial" w:hAnsi="Arial" w:cs="Arial"/>
          <w:sz w:val="24"/>
          <w:szCs w:val="24"/>
        </w:rPr>
        <w:t xml:space="preserve"> </w:t>
      </w:r>
      <w:r w:rsidRPr="006722C8">
        <w:rPr>
          <w:rFonts w:ascii="Arial" w:hAnsi="Arial" w:cs="Arial"/>
          <w:sz w:val="24"/>
          <w:szCs w:val="24"/>
        </w:rPr>
        <w:t>половодья</w:t>
      </w:r>
      <w:r w:rsidR="00AD3915">
        <w:rPr>
          <w:rFonts w:ascii="Arial" w:hAnsi="Arial" w:cs="Arial"/>
          <w:sz w:val="24"/>
          <w:szCs w:val="24"/>
        </w:rPr>
        <w:t xml:space="preserve"> </w:t>
      </w:r>
      <w:r w:rsidRPr="006722C8">
        <w:rPr>
          <w:rFonts w:ascii="Arial" w:hAnsi="Arial" w:cs="Arial"/>
          <w:sz w:val="24"/>
          <w:szCs w:val="24"/>
        </w:rPr>
        <w:t>являются</w:t>
      </w:r>
      <w:r w:rsidR="00AD3915">
        <w:rPr>
          <w:rFonts w:ascii="Arial" w:hAnsi="Arial" w:cs="Arial"/>
          <w:sz w:val="24"/>
          <w:szCs w:val="24"/>
        </w:rPr>
        <w:t xml:space="preserve"> </w:t>
      </w:r>
      <w:r w:rsidRPr="006722C8">
        <w:rPr>
          <w:rFonts w:ascii="Arial" w:hAnsi="Arial" w:cs="Arial"/>
          <w:sz w:val="24"/>
          <w:szCs w:val="24"/>
        </w:rPr>
        <w:t>местообитанием</w:t>
      </w:r>
      <w:r w:rsidR="00AD3915">
        <w:rPr>
          <w:rFonts w:ascii="Arial" w:hAnsi="Arial" w:cs="Arial"/>
          <w:sz w:val="24"/>
          <w:szCs w:val="24"/>
        </w:rPr>
        <w:t xml:space="preserve"> </w:t>
      </w:r>
      <w:r w:rsidRPr="006722C8">
        <w:rPr>
          <w:rFonts w:ascii="Arial" w:hAnsi="Arial" w:cs="Arial"/>
          <w:sz w:val="24"/>
          <w:szCs w:val="24"/>
        </w:rPr>
        <w:t>характерных</w:t>
      </w:r>
      <w:r w:rsidR="00AD3915">
        <w:rPr>
          <w:rFonts w:ascii="Arial" w:hAnsi="Arial" w:cs="Arial"/>
          <w:sz w:val="24"/>
          <w:szCs w:val="24"/>
        </w:rPr>
        <w:t xml:space="preserve"> </w:t>
      </w:r>
      <w:r w:rsidRPr="006722C8">
        <w:rPr>
          <w:rFonts w:ascii="Arial" w:hAnsi="Arial" w:cs="Arial"/>
          <w:sz w:val="24"/>
          <w:szCs w:val="24"/>
        </w:rPr>
        <w:t>для</w:t>
      </w:r>
      <w:r w:rsidR="00AD3915">
        <w:rPr>
          <w:rFonts w:ascii="Arial" w:hAnsi="Arial" w:cs="Arial"/>
          <w:sz w:val="24"/>
          <w:szCs w:val="24"/>
        </w:rPr>
        <w:t xml:space="preserve"> </w:t>
      </w:r>
      <w:r w:rsidRPr="006722C8">
        <w:rPr>
          <w:rFonts w:ascii="Arial" w:hAnsi="Arial" w:cs="Arial"/>
          <w:sz w:val="24"/>
          <w:szCs w:val="24"/>
        </w:rPr>
        <w:t>экосистем</w:t>
      </w:r>
      <w:r w:rsidR="00AD3915">
        <w:rPr>
          <w:rFonts w:ascii="Arial" w:hAnsi="Arial" w:cs="Arial"/>
          <w:sz w:val="24"/>
          <w:szCs w:val="24"/>
        </w:rPr>
        <w:t xml:space="preserve"> </w:t>
      </w:r>
      <w:r w:rsidRPr="006722C8">
        <w:rPr>
          <w:rFonts w:ascii="Arial" w:hAnsi="Arial" w:cs="Arial"/>
          <w:sz w:val="24"/>
          <w:szCs w:val="24"/>
        </w:rPr>
        <w:t>надводной</w:t>
      </w:r>
      <w:r w:rsidR="00AD3915">
        <w:rPr>
          <w:rFonts w:ascii="Arial" w:hAnsi="Arial" w:cs="Arial"/>
          <w:sz w:val="24"/>
          <w:szCs w:val="24"/>
        </w:rPr>
        <w:t xml:space="preserve"> </w:t>
      </w:r>
      <w:r w:rsidRPr="006722C8">
        <w:rPr>
          <w:rFonts w:ascii="Arial" w:hAnsi="Arial" w:cs="Arial"/>
          <w:sz w:val="24"/>
          <w:szCs w:val="24"/>
        </w:rPr>
        <w:t>дельты</w:t>
      </w:r>
      <w:r w:rsidR="00AD3915">
        <w:rPr>
          <w:rFonts w:ascii="Arial" w:hAnsi="Arial" w:cs="Arial"/>
          <w:sz w:val="24"/>
          <w:szCs w:val="24"/>
        </w:rPr>
        <w:t xml:space="preserve"> </w:t>
      </w:r>
      <w:r w:rsidRPr="006722C8">
        <w:rPr>
          <w:rFonts w:ascii="Arial" w:hAnsi="Arial" w:cs="Arial"/>
          <w:sz w:val="24"/>
          <w:szCs w:val="24"/>
        </w:rPr>
        <w:t>Волги</w:t>
      </w:r>
      <w:r w:rsidR="00AD3915">
        <w:rPr>
          <w:rFonts w:ascii="Arial" w:hAnsi="Arial" w:cs="Arial"/>
          <w:sz w:val="24"/>
          <w:szCs w:val="24"/>
        </w:rPr>
        <w:t xml:space="preserve"> </w:t>
      </w:r>
      <w:r w:rsidRPr="006722C8">
        <w:rPr>
          <w:rFonts w:ascii="Arial" w:hAnsi="Arial" w:cs="Arial"/>
          <w:sz w:val="24"/>
          <w:szCs w:val="24"/>
        </w:rPr>
        <w:t>видов</w:t>
      </w:r>
      <w:r w:rsidR="00AD3915">
        <w:rPr>
          <w:rFonts w:ascii="Arial" w:hAnsi="Arial" w:cs="Arial"/>
          <w:sz w:val="24"/>
          <w:szCs w:val="24"/>
        </w:rPr>
        <w:t xml:space="preserve"> </w:t>
      </w:r>
      <w:r w:rsidRPr="006722C8">
        <w:rPr>
          <w:rFonts w:ascii="Arial" w:hAnsi="Arial" w:cs="Arial"/>
          <w:sz w:val="24"/>
          <w:szCs w:val="24"/>
        </w:rPr>
        <w:t>млекопитающих,</w:t>
      </w:r>
      <w:r w:rsidR="00AD3915">
        <w:rPr>
          <w:rFonts w:ascii="Arial" w:hAnsi="Arial" w:cs="Arial"/>
          <w:sz w:val="24"/>
          <w:szCs w:val="24"/>
        </w:rPr>
        <w:t xml:space="preserve"> </w:t>
      </w:r>
      <w:r w:rsidRPr="006722C8">
        <w:rPr>
          <w:rFonts w:ascii="Arial" w:hAnsi="Arial" w:cs="Arial"/>
          <w:sz w:val="24"/>
          <w:szCs w:val="24"/>
        </w:rPr>
        <w:t>отнесенных</w:t>
      </w:r>
      <w:r w:rsidR="00AD3915">
        <w:rPr>
          <w:rFonts w:ascii="Arial" w:hAnsi="Arial" w:cs="Arial"/>
          <w:sz w:val="24"/>
          <w:szCs w:val="24"/>
        </w:rPr>
        <w:t xml:space="preserve"> </w:t>
      </w:r>
      <w:r w:rsidRPr="006722C8">
        <w:rPr>
          <w:rFonts w:ascii="Arial" w:hAnsi="Arial" w:cs="Arial"/>
          <w:sz w:val="24"/>
          <w:szCs w:val="24"/>
        </w:rPr>
        <w:t>к</w:t>
      </w:r>
      <w:r w:rsidR="00AD3915">
        <w:rPr>
          <w:rFonts w:ascii="Arial" w:hAnsi="Arial" w:cs="Arial"/>
          <w:sz w:val="24"/>
          <w:szCs w:val="24"/>
        </w:rPr>
        <w:t xml:space="preserve"> </w:t>
      </w:r>
      <w:r w:rsidRPr="006722C8">
        <w:rPr>
          <w:rFonts w:ascii="Arial" w:hAnsi="Arial" w:cs="Arial"/>
          <w:sz w:val="24"/>
          <w:szCs w:val="24"/>
        </w:rPr>
        <w:t>объектам</w:t>
      </w:r>
      <w:r w:rsidR="00AD3915">
        <w:rPr>
          <w:rFonts w:ascii="Arial" w:hAnsi="Arial" w:cs="Arial"/>
          <w:sz w:val="24"/>
          <w:szCs w:val="24"/>
        </w:rPr>
        <w:t xml:space="preserve"> </w:t>
      </w:r>
      <w:r w:rsidRPr="006722C8">
        <w:rPr>
          <w:rFonts w:ascii="Arial" w:hAnsi="Arial" w:cs="Arial"/>
          <w:sz w:val="24"/>
          <w:szCs w:val="24"/>
        </w:rPr>
        <w:t>охоты:</w:t>
      </w:r>
      <w:r w:rsidR="00AD3915">
        <w:rPr>
          <w:rFonts w:ascii="Arial" w:hAnsi="Arial" w:cs="Arial"/>
          <w:sz w:val="24"/>
          <w:szCs w:val="24"/>
        </w:rPr>
        <w:t xml:space="preserve"> </w:t>
      </w:r>
      <w:r w:rsidRPr="006722C8">
        <w:rPr>
          <w:rFonts w:ascii="Arial" w:hAnsi="Arial" w:cs="Arial"/>
          <w:sz w:val="24"/>
          <w:szCs w:val="24"/>
        </w:rPr>
        <w:t>енотовидной</w:t>
      </w:r>
      <w:r w:rsidR="00AD3915">
        <w:rPr>
          <w:rFonts w:ascii="Arial" w:hAnsi="Arial" w:cs="Arial"/>
          <w:sz w:val="24"/>
          <w:szCs w:val="24"/>
        </w:rPr>
        <w:t xml:space="preserve"> </w:t>
      </w:r>
      <w:r w:rsidRPr="006722C8">
        <w:rPr>
          <w:rFonts w:ascii="Arial" w:hAnsi="Arial" w:cs="Arial"/>
          <w:sz w:val="24"/>
          <w:szCs w:val="24"/>
        </w:rPr>
        <w:t>собаки,</w:t>
      </w:r>
      <w:r w:rsidR="00AD3915">
        <w:rPr>
          <w:rFonts w:ascii="Arial" w:hAnsi="Arial" w:cs="Arial"/>
          <w:sz w:val="24"/>
          <w:szCs w:val="24"/>
        </w:rPr>
        <w:t xml:space="preserve"> </w:t>
      </w:r>
      <w:r w:rsidRPr="006722C8">
        <w:rPr>
          <w:rFonts w:ascii="Arial" w:hAnsi="Arial" w:cs="Arial"/>
          <w:sz w:val="24"/>
          <w:szCs w:val="24"/>
        </w:rPr>
        <w:t>лисицы,</w:t>
      </w:r>
      <w:r w:rsidR="00AD3915">
        <w:rPr>
          <w:rFonts w:ascii="Arial" w:hAnsi="Arial" w:cs="Arial"/>
          <w:sz w:val="24"/>
          <w:szCs w:val="24"/>
        </w:rPr>
        <w:t xml:space="preserve"> </w:t>
      </w:r>
      <w:r w:rsidRPr="006722C8">
        <w:rPr>
          <w:rFonts w:ascii="Arial" w:hAnsi="Arial" w:cs="Arial"/>
          <w:sz w:val="24"/>
          <w:szCs w:val="24"/>
        </w:rPr>
        <w:t>волка,</w:t>
      </w:r>
      <w:r w:rsidR="00AD3915">
        <w:rPr>
          <w:rFonts w:ascii="Arial" w:hAnsi="Arial" w:cs="Arial"/>
          <w:sz w:val="24"/>
          <w:szCs w:val="24"/>
        </w:rPr>
        <w:t xml:space="preserve"> </w:t>
      </w:r>
      <w:r w:rsidRPr="006722C8">
        <w:rPr>
          <w:rFonts w:ascii="Arial" w:hAnsi="Arial" w:cs="Arial"/>
          <w:sz w:val="24"/>
          <w:szCs w:val="24"/>
        </w:rPr>
        <w:t>зайца</w:t>
      </w:r>
      <w:r w:rsidR="00AD3915">
        <w:rPr>
          <w:rFonts w:ascii="Arial" w:hAnsi="Arial" w:cs="Arial"/>
          <w:sz w:val="24"/>
          <w:szCs w:val="24"/>
        </w:rPr>
        <w:t xml:space="preserve"> </w:t>
      </w:r>
      <w:r w:rsidRPr="006722C8">
        <w:rPr>
          <w:rFonts w:ascii="Arial" w:hAnsi="Arial" w:cs="Arial"/>
          <w:sz w:val="24"/>
          <w:szCs w:val="24"/>
        </w:rPr>
        <w:t>русака,</w:t>
      </w:r>
      <w:r w:rsidR="00AD3915">
        <w:rPr>
          <w:rFonts w:ascii="Arial" w:hAnsi="Arial" w:cs="Arial"/>
          <w:sz w:val="24"/>
          <w:szCs w:val="24"/>
        </w:rPr>
        <w:t xml:space="preserve"> </w:t>
      </w:r>
      <w:r w:rsidRPr="006722C8">
        <w:rPr>
          <w:rFonts w:ascii="Arial" w:hAnsi="Arial" w:cs="Arial"/>
          <w:sz w:val="24"/>
          <w:szCs w:val="24"/>
        </w:rPr>
        <w:t>ондатры.</w:t>
      </w:r>
      <w:r w:rsidR="00AD3915">
        <w:rPr>
          <w:rFonts w:ascii="Arial" w:hAnsi="Arial" w:cs="Arial"/>
          <w:sz w:val="24"/>
          <w:szCs w:val="24"/>
        </w:rPr>
        <w:t xml:space="preserve"> </w:t>
      </w:r>
      <w:r w:rsidRPr="006722C8">
        <w:rPr>
          <w:rFonts w:ascii="Arial" w:hAnsi="Arial" w:cs="Arial"/>
          <w:sz w:val="24"/>
          <w:szCs w:val="24"/>
        </w:rPr>
        <w:t>Редкие</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находящиеся</w:t>
      </w:r>
      <w:r w:rsidR="00AD3915">
        <w:rPr>
          <w:rFonts w:ascii="Arial" w:hAnsi="Arial" w:cs="Arial"/>
          <w:sz w:val="24"/>
          <w:szCs w:val="24"/>
        </w:rPr>
        <w:t xml:space="preserve"> </w:t>
      </w:r>
      <w:r w:rsidRPr="006722C8">
        <w:rPr>
          <w:rFonts w:ascii="Arial" w:hAnsi="Arial" w:cs="Arial"/>
          <w:sz w:val="24"/>
          <w:szCs w:val="24"/>
        </w:rPr>
        <w:t>под</w:t>
      </w:r>
      <w:r w:rsidR="00AD3915">
        <w:rPr>
          <w:rFonts w:ascii="Arial" w:hAnsi="Arial" w:cs="Arial"/>
          <w:sz w:val="24"/>
          <w:szCs w:val="24"/>
        </w:rPr>
        <w:t xml:space="preserve"> </w:t>
      </w:r>
      <w:r w:rsidRPr="006722C8">
        <w:rPr>
          <w:rFonts w:ascii="Arial" w:hAnsi="Arial" w:cs="Arial"/>
          <w:sz w:val="24"/>
          <w:szCs w:val="24"/>
        </w:rPr>
        <w:t>угрозой</w:t>
      </w:r>
      <w:r w:rsidR="00AD3915">
        <w:rPr>
          <w:rFonts w:ascii="Arial" w:hAnsi="Arial" w:cs="Arial"/>
          <w:sz w:val="24"/>
          <w:szCs w:val="24"/>
        </w:rPr>
        <w:t xml:space="preserve"> </w:t>
      </w:r>
      <w:r w:rsidRPr="006722C8">
        <w:rPr>
          <w:rFonts w:ascii="Arial" w:hAnsi="Arial" w:cs="Arial"/>
          <w:sz w:val="24"/>
          <w:szCs w:val="24"/>
        </w:rPr>
        <w:t>исчезновения</w:t>
      </w:r>
      <w:r w:rsidR="00AD3915">
        <w:rPr>
          <w:rFonts w:ascii="Arial" w:hAnsi="Arial" w:cs="Arial"/>
          <w:sz w:val="24"/>
          <w:szCs w:val="24"/>
        </w:rPr>
        <w:t xml:space="preserve"> </w:t>
      </w:r>
      <w:r w:rsidRPr="006722C8">
        <w:rPr>
          <w:rFonts w:ascii="Arial" w:hAnsi="Arial" w:cs="Arial"/>
          <w:sz w:val="24"/>
          <w:szCs w:val="24"/>
        </w:rPr>
        <w:t>млекопитающие,</w:t>
      </w:r>
      <w:r w:rsidR="00AD3915">
        <w:rPr>
          <w:rFonts w:ascii="Arial" w:hAnsi="Arial" w:cs="Arial"/>
          <w:sz w:val="24"/>
          <w:szCs w:val="24"/>
        </w:rPr>
        <w:t xml:space="preserve"> </w:t>
      </w:r>
      <w:r w:rsidRPr="006722C8">
        <w:rPr>
          <w:rFonts w:ascii="Arial" w:hAnsi="Arial" w:cs="Arial"/>
          <w:sz w:val="24"/>
          <w:szCs w:val="24"/>
        </w:rPr>
        <w:t>подлежащие</w:t>
      </w:r>
      <w:r w:rsidR="00AD3915">
        <w:rPr>
          <w:rFonts w:ascii="Arial" w:hAnsi="Arial" w:cs="Arial"/>
          <w:sz w:val="24"/>
          <w:szCs w:val="24"/>
        </w:rPr>
        <w:t xml:space="preserve"> </w:t>
      </w:r>
      <w:r w:rsidRPr="006722C8">
        <w:rPr>
          <w:rFonts w:ascii="Arial" w:hAnsi="Arial" w:cs="Arial"/>
          <w:sz w:val="24"/>
          <w:szCs w:val="24"/>
        </w:rPr>
        <w:t>особой</w:t>
      </w:r>
      <w:r w:rsidR="00AD3915">
        <w:rPr>
          <w:rFonts w:ascii="Arial" w:hAnsi="Arial" w:cs="Arial"/>
          <w:sz w:val="24"/>
          <w:szCs w:val="24"/>
        </w:rPr>
        <w:t xml:space="preserve"> </w:t>
      </w:r>
      <w:r w:rsidRPr="006722C8">
        <w:rPr>
          <w:rFonts w:ascii="Arial" w:hAnsi="Arial" w:cs="Arial"/>
          <w:sz w:val="24"/>
          <w:szCs w:val="24"/>
        </w:rPr>
        <w:t>охране,</w:t>
      </w:r>
      <w:r w:rsidR="00AD3915">
        <w:rPr>
          <w:rFonts w:ascii="Arial" w:hAnsi="Arial" w:cs="Arial"/>
          <w:sz w:val="24"/>
          <w:szCs w:val="24"/>
        </w:rPr>
        <w:t xml:space="preserve"> </w:t>
      </w:r>
      <w:r w:rsidRPr="006722C8">
        <w:rPr>
          <w:rFonts w:ascii="Arial" w:hAnsi="Arial" w:cs="Arial"/>
          <w:sz w:val="24"/>
          <w:szCs w:val="24"/>
        </w:rPr>
        <w:t>здесь</w:t>
      </w:r>
      <w:r w:rsidR="00AD3915">
        <w:rPr>
          <w:rFonts w:ascii="Arial" w:hAnsi="Arial" w:cs="Arial"/>
          <w:sz w:val="24"/>
          <w:szCs w:val="24"/>
        </w:rPr>
        <w:t xml:space="preserve"> </w:t>
      </w:r>
      <w:r w:rsidRPr="006722C8">
        <w:rPr>
          <w:rFonts w:ascii="Arial" w:hAnsi="Arial" w:cs="Arial"/>
          <w:sz w:val="24"/>
          <w:szCs w:val="24"/>
        </w:rPr>
        <w:t>не</w:t>
      </w:r>
      <w:r w:rsidR="00AD3915">
        <w:rPr>
          <w:rFonts w:ascii="Arial" w:hAnsi="Arial" w:cs="Arial"/>
          <w:sz w:val="24"/>
          <w:szCs w:val="24"/>
        </w:rPr>
        <w:t xml:space="preserve"> </w:t>
      </w:r>
      <w:r w:rsidRPr="006722C8">
        <w:rPr>
          <w:rFonts w:ascii="Arial" w:hAnsi="Arial" w:cs="Arial"/>
          <w:sz w:val="24"/>
          <w:szCs w:val="24"/>
        </w:rPr>
        <w:t>обитают.</w:t>
      </w:r>
    </w:p>
    <w:p w14:paraId="150C346B" w14:textId="06F261F6" w:rsidR="00075547" w:rsidRDefault="006722C8" w:rsidP="00075547">
      <w:pPr>
        <w:spacing w:line="276" w:lineRule="auto"/>
        <w:rPr>
          <w:rFonts w:ascii="Arial" w:hAnsi="Arial" w:cs="Arial"/>
          <w:sz w:val="24"/>
          <w:szCs w:val="24"/>
        </w:rPr>
      </w:pP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связи</w:t>
      </w:r>
      <w:r w:rsidR="00AD3915">
        <w:rPr>
          <w:rFonts w:ascii="Arial" w:hAnsi="Arial" w:cs="Arial"/>
          <w:sz w:val="24"/>
          <w:szCs w:val="24"/>
        </w:rPr>
        <w:t xml:space="preserve"> </w:t>
      </w:r>
      <w:r w:rsidRPr="006722C8">
        <w:rPr>
          <w:rFonts w:ascii="Arial" w:hAnsi="Arial" w:cs="Arial"/>
          <w:sz w:val="24"/>
          <w:szCs w:val="24"/>
        </w:rPr>
        <w:t>с</w:t>
      </w:r>
      <w:r w:rsidR="00AD3915">
        <w:rPr>
          <w:rFonts w:ascii="Arial" w:hAnsi="Arial" w:cs="Arial"/>
          <w:sz w:val="24"/>
          <w:szCs w:val="24"/>
        </w:rPr>
        <w:t xml:space="preserve"> </w:t>
      </w:r>
      <w:r w:rsidRPr="006722C8">
        <w:rPr>
          <w:rFonts w:ascii="Arial" w:hAnsi="Arial" w:cs="Arial"/>
          <w:sz w:val="24"/>
          <w:szCs w:val="24"/>
        </w:rPr>
        <w:t>довольно</w:t>
      </w:r>
      <w:r w:rsidR="00AD3915">
        <w:rPr>
          <w:rFonts w:ascii="Arial" w:hAnsi="Arial" w:cs="Arial"/>
          <w:sz w:val="24"/>
          <w:szCs w:val="24"/>
        </w:rPr>
        <w:t xml:space="preserve"> </w:t>
      </w:r>
      <w:r w:rsidRPr="006722C8">
        <w:rPr>
          <w:rFonts w:ascii="Arial" w:hAnsi="Arial" w:cs="Arial"/>
          <w:sz w:val="24"/>
          <w:szCs w:val="24"/>
        </w:rPr>
        <w:t>высокой</w:t>
      </w:r>
      <w:r w:rsidR="00AD3915">
        <w:rPr>
          <w:rFonts w:ascii="Arial" w:hAnsi="Arial" w:cs="Arial"/>
          <w:sz w:val="24"/>
          <w:szCs w:val="24"/>
        </w:rPr>
        <w:t xml:space="preserve"> </w:t>
      </w:r>
      <w:r w:rsidRPr="006722C8">
        <w:rPr>
          <w:rFonts w:ascii="Arial" w:hAnsi="Arial" w:cs="Arial"/>
          <w:sz w:val="24"/>
          <w:szCs w:val="24"/>
        </w:rPr>
        <w:t>антропогенной</w:t>
      </w:r>
      <w:r w:rsidR="00AD3915">
        <w:rPr>
          <w:rFonts w:ascii="Arial" w:hAnsi="Arial" w:cs="Arial"/>
          <w:sz w:val="24"/>
          <w:szCs w:val="24"/>
        </w:rPr>
        <w:t xml:space="preserve"> </w:t>
      </w:r>
      <w:r w:rsidRPr="006722C8">
        <w:rPr>
          <w:rFonts w:ascii="Arial" w:hAnsi="Arial" w:cs="Arial"/>
          <w:sz w:val="24"/>
          <w:szCs w:val="24"/>
        </w:rPr>
        <w:t>нагрузкой</w:t>
      </w:r>
      <w:r w:rsidR="00AD3915">
        <w:rPr>
          <w:rFonts w:ascii="Arial" w:hAnsi="Arial" w:cs="Arial"/>
          <w:sz w:val="24"/>
          <w:szCs w:val="24"/>
        </w:rPr>
        <w:t xml:space="preserve"> </w:t>
      </w:r>
      <w:r w:rsidRPr="006722C8">
        <w:rPr>
          <w:rFonts w:ascii="Arial" w:hAnsi="Arial" w:cs="Arial"/>
          <w:sz w:val="24"/>
          <w:szCs w:val="24"/>
        </w:rPr>
        <w:t>на</w:t>
      </w:r>
      <w:r w:rsidR="00AD3915">
        <w:rPr>
          <w:rFonts w:ascii="Arial" w:hAnsi="Arial" w:cs="Arial"/>
          <w:sz w:val="24"/>
          <w:szCs w:val="24"/>
        </w:rPr>
        <w:t xml:space="preserve"> </w:t>
      </w:r>
      <w:r w:rsidRPr="006722C8">
        <w:rPr>
          <w:rFonts w:ascii="Arial" w:hAnsi="Arial" w:cs="Arial"/>
          <w:sz w:val="24"/>
          <w:szCs w:val="24"/>
        </w:rPr>
        <w:t>стации</w:t>
      </w:r>
      <w:r w:rsidR="00AD3915">
        <w:rPr>
          <w:rFonts w:ascii="Arial" w:hAnsi="Arial" w:cs="Arial"/>
          <w:sz w:val="24"/>
          <w:szCs w:val="24"/>
        </w:rPr>
        <w:t xml:space="preserve"> </w:t>
      </w:r>
      <w:r w:rsidRPr="006722C8">
        <w:rPr>
          <w:rFonts w:ascii="Arial" w:hAnsi="Arial" w:cs="Arial"/>
          <w:sz w:val="24"/>
          <w:szCs w:val="24"/>
        </w:rPr>
        <w:t>обитания</w:t>
      </w:r>
      <w:r w:rsidR="00AD3915">
        <w:rPr>
          <w:rFonts w:ascii="Arial" w:hAnsi="Arial" w:cs="Arial"/>
          <w:sz w:val="24"/>
          <w:szCs w:val="24"/>
        </w:rPr>
        <w:t xml:space="preserve"> </w:t>
      </w:r>
      <w:r w:rsidRPr="006722C8">
        <w:rPr>
          <w:rFonts w:ascii="Arial" w:hAnsi="Arial" w:cs="Arial"/>
          <w:sz w:val="24"/>
          <w:szCs w:val="24"/>
        </w:rPr>
        <w:t>животных,</w:t>
      </w:r>
      <w:r w:rsidR="00AD3915">
        <w:rPr>
          <w:rFonts w:ascii="Arial" w:hAnsi="Arial" w:cs="Arial"/>
          <w:sz w:val="24"/>
          <w:szCs w:val="24"/>
        </w:rPr>
        <w:t xml:space="preserve"> </w:t>
      </w:r>
      <w:r w:rsidRPr="006722C8">
        <w:rPr>
          <w:rFonts w:ascii="Arial" w:hAnsi="Arial" w:cs="Arial"/>
          <w:sz w:val="24"/>
          <w:szCs w:val="24"/>
        </w:rPr>
        <w:t>обусловленной</w:t>
      </w:r>
      <w:r w:rsidR="00AD3915">
        <w:rPr>
          <w:rFonts w:ascii="Arial" w:hAnsi="Arial" w:cs="Arial"/>
          <w:sz w:val="24"/>
          <w:szCs w:val="24"/>
        </w:rPr>
        <w:t xml:space="preserve"> </w:t>
      </w:r>
      <w:r w:rsidRPr="006722C8">
        <w:rPr>
          <w:rFonts w:ascii="Arial" w:hAnsi="Arial" w:cs="Arial"/>
          <w:sz w:val="24"/>
          <w:szCs w:val="24"/>
        </w:rPr>
        <w:t>интенсивным</w:t>
      </w:r>
      <w:r w:rsidR="00AD3915">
        <w:rPr>
          <w:rFonts w:ascii="Arial" w:hAnsi="Arial" w:cs="Arial"/>
          <w:sz w:val="24"/>
          <w:szCs w:val="24"/>
        </w:rPr>
        <w:t xml:space="preserve"> </w:t>
      </w:r>
      <w:r w:rsidRPr="006722C8">
        <w:rPr>
          <w:rFonts w:ascii="Arial" w:hAnsi="Arial" w:cs="Arial"/>
          <w:sz w:val="24"/>
          <w:szCs w:val="24"/>
        </w:rPr>
        <w:t>выпасом</w:t>
      </w:r>
      <w:r w:rsidR="00AD3915">
        <w:rPr>
          <w:rFonts w:ascii="Arial" w:hAnsi="Arial" w:cs="Arial"/>
          <w:sz w:val="24"/>
          <w:szCs w:val="24"/>
        </w:rPr>
        <w:t xml:space="preserve"> </w:t>
      </w:r>
      <w:r w:rsidRPr="006722C8">
        <w:rPr>
          <w:rFonts w:ascii="Arial" w:hAnsi="Arial" w:cs="Arial"/>
          <w:sz w:val="24"/>
          <w:szCs w:val="24"/>
        </w:rPr>
        <w:t>скота,</w:t>
      </w:r>
      <w:r w:rsidR="00AD3915">
        <w:rPr>
          <w:rFonts w:ascii="Arial" w:hAnsi="Arial" w:cs="Arial"/>
          <w:sz w:val="24"/>
          <w:szCs w:val="24"/>
        </w:rPr>
        <w:t xml:space="preserve"> </w:t>
      </w:r>
      <w:r w:rsidRPr="006722C8">
        <w:rPr>
          <w:rFonts w:ascii="Arial" w:hAnsi="Arial" w:cs="Arial"/>
          <w:sz w:val="24"/>
          <w:szCs w:val="24"/>
        </w:rPr>
        <w:t>а</w:t>
      </w:r>
      <w:r w:rsidR="00AD3915">
        <w:rPr>
          <w:rFonts w:ascii="Arial" w:hAnsi="Arial" w:cs="Arial"/>
          <w:sz w:val="24"/>
          <w:szCs w:val="24"/>
        </w:rPr>
        <w:t xml:space="preserve"> </w:t>
      </w:r>
      <w:r w:rsidRPr="006722C8">
        <w:rPr>
          <w:rFonts w:ascii="Arial" w:hAnsi="Arial" w:cs="Arial"/>
          <w:sz w:val="24"/>
          <w:szCs w:val="24"/>
        </w:rPr>
        <w:t>также</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связи</w:t>
      </w:r>
      <w:r w:rsidR="00AD3915">
        <w:rPr>
          <w:rFonts w:ascii="Arial" w:hAnsi="Arial" w:cs="Arial"/>
          <w:sz w:val="24"/>
          <w:szCs w:val="24"/>
        </w:rPr>
        <w:t xml:space="preserve"> </w:t>
      </w:r>
      <w:r w:rsidRPr="006722C8">
        <w:rPr>
          <w:rFonts w:ascii="Arial" w:hAnsi="Arial" w:cs="Arial"/>
          <w:sz w:val="24"/>
          <w:szCs w:val="24"/>
        </w:rPr>
        <w:t>с</w:t>
      </w:r>
      <w:r w:rsidR="00AD3915">
        <w:rPr>
          <w:rFonts w:ascii="Arial" w:hAnsi="Arial" w:cs="Arial"/>
          <w:sz w:val="24"/>
          <w:szCs w:val="24"/>
        </w:rPr>
        <w:t xml:space="preserve"> </w:t>
      </w:r>
      <w:r w:rsidRPr="006722C8">
        <w:rPr>
          <w:rFonts w:ascii="Arial" w:hAnsi="Arial" w:cs="Arial"/>
          <w:sz w:val="24"/>
          <w:szCs w:val="24"/>
        </w:rPr>
        <w:t>ежегодным</w:t>
      </w:r>
      <w:r w:rsidR="00AD3915">
        <w:rPr>
          <w:rFonts w:ascii="Arial" w:hAnsi="Arial" w:cs="Arial"/>
          <w:sz w:val="24"/>
          <w:szCs w:val="24"/>
        </w:rPr>
        <w:t xml:space="preserve"> </w:t>
      </w:r>
      <w:r w:rsidRPr="006722C8">
        <w:rPr>
          <w:rFonts w:ascii="Arial" w:hAnsi="Arial" w:cs="Arial"/>
          <w:sz w:val="24"/>
          <w:szCs w:val="24"/>
        </w:rPr>
        <w:t>затоплением</w:t>
      </w:r>
      <w:r w:rsidR="00AD3915">
        <w:rPr>
          <w:rFonts w:ascii="Arial" w:hAnsi="Arial" w:cs="Arial"/>
          <w:sz w:val="24"/>
          <w:szCs w:val="24"/>
        </w:rPr>
        <w:t xml:space="preserve"> </w:t>
      </w:r>
      <w:r w:rsidRPr="006722C8">
        <w:rPr>
          <w:rFonts w:ascii="Arial" w:hAnsi="Arial" w:cs="Arial"/>
          <w:sz w:val="24"/>
          <w:szCs w:val="24"/>
        </w:rPr>
        <w:t>значительной</w:t>
      </w:r>
      <w:r w:rsidR="00AD3915">
        <w:rPr>
          <w:rFonts w:ascii="Arial" w:hAnsi="Arial" w:cs="Arial"/>
          <w:sz w:val="24"/>
          <w:szCs w:val="24"/>
        </w:rPr>
        <w:t xml:space="preserve"> </w:t>
      </w:r>
      <w:r w:rsidRPr="006722C8">
        <w:rPr>
          <w:rFonts w:ascii="Arial" w:hAnsi="Arial" w:cs="Arial"/>
          <w:sz w:val="24"/>
          <w:szCs w:val="24"/>
        </w:rPr>
        <w:t>части</w:t>
      </w:r>
      <w:r w:rsidR="00AD3915">
        <w:rPr>
          <w:rFonts w:ascii="Arial" w:hAnsi="Arial" w:cs="Arial"/>
          <w:sz w:val="24"/>
          <w:szCs w:val="24"/>
        </w:rPr>
        <w:t xml:space="preserve"> </w:t>
      </w:r>
      <w:r w:rsidRPr="006722C8">
        <w:rPr>
          <w:rFonts w:ascii="Arial" w:hAnsi="Arial" w:cs="Arial"/>
          <w:sz w:val="24"/>
          <w:szCs w:val="24"/>
        </w:rPr>
        <w:t>местообитаний</w:t>
      </w:r>
      <w:r w:rsidR="00AD3915">
        <w:rPr>
          <w:rFonts w:ascii="Arial" w:hAnsi="Arial" w:cs="Arial"/>
          <w:sz w:val="24"/>
          <w:szCs w:val="24"/>
        </w:rPr>
        <w:t xml:space="preserve"> </w:t>
      </w:r>
      <w:r w:rsidRPr="006722C8">
        <w:rPr>
          <w:rFonts w:ascii="Arial" w:hAnsi="Arial" w:cs="Arial"/>
          <w:sz w:val="24"/>
          <w:szCs w:val="24"/>
        </w:rPr>
        <w:t>в</w:t>
      </w:r>
      <w:r w:rsidR="00AD3915">
        <w:rPr>
          <w:rFonts w:ascii="Arial" w:hAnsi="Arial" w:cs="Arial"/>
          <w:sz w:val="24"/>
          <w:szCs w:val="24"/>
        </w:rPr>
        <w:t xml:space="preserve"> </w:t>
      </w:r>
      <w:r w:rsidRPr="006722C8">
        <w:rPr>
          <w:rFonts w:ascii="Arial" w:hAnsi="Arial" w:cs="Arial"/>
          <w:sz w:val="24"/>
          <w:szCs w:val="24"/>
        </w:rPr>
        <w:t>половодье,</w:t>
      </w:r>
      <w:r w:rsidR="00AD3915">
        <w:rPr>
          <w:rFonts w:ascii="Arial" w:hAnsi="Arial" w:cs="Arial"/>
          <w:sz w:val="24"/>
          <w:szCs w:val="24"/>
        </w:rPr>
        <w:t xml:space="preserve"> </w:t>
      </w:r>
      <w:r w:rsidRPr="006722C8">
        <w:rPr>
          <w:rFonts w:ascii="Arial" w:hAnsi="Arial" w:cs="Arial"/>
          <w:sz w:val="24"/>
          <w:szCs w:val="24"/>
        </w:rPr>
        <w:t>численность</w:t>
      </w:r>
      <w:r w:rsidR="00AD3915">
        <w:rPr>
          <w:rFonts w:ascii="Arial" w:hAnsi="Arial" w:cs="Arial"/>
          <w:sz w:val="24"/>
          <w:szCs w:val="24"/>
        </w:rPr>
        <w:t xml:space="preserve"> </w:t>
      </w:r>
      <w:r w:rsidRPr="006722C8">
        <w:rPr>
          <w:rFonts w:ascii="Arial" w:hAnsi="Arial" w:cs="Arial"/>
          <w:sz w:val="24"/>
          <w:szCs w:val="24"/>
        </w:rPr>
        <w:t>и</w:t>
      </w:r>
      <w:r w:rsidR="00AD3915">
        <w:rPr>
          <w:rFonts w:ascii="Arial" w:hAnsi="Arial" w:cs="Arial"/>
          <w:sz w:val="24"/>
          <w:szCs w:val="24"/>
        </w:rPr>
        <w:t xml:space="preserve"> </w:t>
      </w:r>
      <w:r w:rsidRPr="006722C8">
        <w:rPr>
          <w:rFonts w:ascii="Arial" w:hAnsi="Arial" w:cs="Arial"/>
          <w:sz w:val="24"/>
          <w:szCs w:val="24"/>
        </w:rPr>
        <w:t>плотность</w:t>
      </w:r>
      <w:r w:rsidR="00AD3915">
        <w:rPr>
          <w:rFonts w:ascii="Arial" w:hAnsi="Arial" w:cs="Arial"/>
          <w:sz w:val="24"/>
          <w:szCs w:val="24"/>
        </w:rPr>
        <w:t xml:space="preserve"> </w:t>
      </w:r>
      <w:r w:rsidRPr="006722C8">
        <w:rPr>
          <w:rFonts w:ascii="Arial" w:hAnsi="Arial" w:cs="Arial"/>
          <w:sz w:val="24"/>
          <w:szCs w:val="24"/>
        </w:rPr>
        <w:t>животного</w:t>
      </w:r>
      <w:r w:rsidR="00AD3915">
        <w:rPr>
          <w:rFonts w:ascii="Arial" w:hAnsi="Arial" w:cs="Arial"/>
          <w:sz w:val="24"/>
          <w:szCs w:val="24"/>
        </w:rPr>
        <w:t xml:space="preserve"> </w:t>
      </w:r>
      <w:r w:rsidRPr="006722C8">
        <w:rPr>
          <w:rFonts w:ascii="Arial" w:hAnsi="Arial" w:cs="Arial"/>
          <w:sz w:val="24"/>
          <w:szCs w:val="24"/>
        </w:rPr>
        <w:t>населени</w:t>
      </w:r>
      <w:r w:rsidR="00075547">
        <w:rPr>
          <w:rFonts w:ascii="Arial" w:hAnsi="Arial" w:cs="Arial"/>
          <w:sz w:val="24"/>
          <w:szCs w:val="24"/>
        </w:rPr>
        <w:t>я</w:t>
      </w:r>
      <w:r w:rsidR="00AD3915">
        <w:rPr>
          <w:rFonts w:ascii="Arial" w:hAnsi="Arial" w:cs="Arial"/>
          <w:sz w:val="24"/>
          <w:szCs w:val="24"/>
        </w:rPr>
        <w:t xml:space="preserve"> </w:t>
      </w:r>
      <w:r w:rsidR="00075547">
        <w:rPr>
          <w:rFonts w:ascii="Arial" w:hAnsi="Arial" w:cs="Arial"/>
          <w:sz w:val="24"/>
          <w:szCs w:val="24"/>
        </w:rPr>
        <w:t>существенно</w:t>
      </w:r>
      <w:r w:rsidR="00AD3915">
        <w:rPr>
          <w:rFonts w:ascii="Arial" w:hAnsi="Arial" w:cs="Arial"/>
          <w:sz w:val="24"/>
          <w:szCs w:val="24"/>
        </w:rPr>
        <w:t xml:space="preserve"> </w:t>
      </w:r>
      <w:r w:rsidR="00075547">
        <w:rPr>
          <w:rFonts w:ascii="Arial" w:hAnsi="Arial" w:cs="Arial"/>
          <w:sz w:val="24"/>
          <w:szCs w:val="24"/>
        </w:rPr>
        <w:t>ниже</w:t>
      </w:r>
      <w:r w:rsidR="00AD3915">
        <w:rPr>
          <w:rFonts w:ascii="Arial" w:hAnsi="Arial" w:cs="Arial"/>
          <w:sz w:val="24"/>
          <w:szCs w:val="24"/>
        </w:rPr>
        <w:t xml:space="preserve"> </w:t>
      </w:r>
      <w:r w:rsidR="00075547">
        <w:rPr>
          <w:rFonts w:ascii="Arial" w:hAnsi="Arial" w:cs="Arial"/>
          <w:sz w:val="24"/>
          <w:szCs w:val="24"/>
        </w:rPr>
        <w:t>оптимальных.</w:t>
      </w:r>
    </w:p>
    <w:p w14:paraId="463C89B0" w14:textId="3FF3E3F3" w:rsidR="00010969" w:rsidRPr="00163AB6" w:rsidRDefault="00163AB6" w:rsidP="00163AB6">
      <w:pPr>
        <w:spacing w:line="276" w:lineRule="auto"/>
        <w:rPr>
          <w:rFonts w:ascii="Arial" w:hAnsi="Arial" w:cs="Arial"/>
          <w:sz w:val="24"/>
          <w:szCs w:val="24"/>
        </w:rPr>
      </w:pPr>
      <w:r w:rsidRPr="00BF6F84">
        <w:rPr>
          <w:rFonts w:ascii="Arial" w:hAnsi="Arial" w:cs="Arial"/>
          <w:b/>
          <w:sz w:val="24"/>
          <w:szCs w:val="24"/>
        </w:rPr>
        <w:t>Ограничивающим</w:t>
      </w:r>
      <w:r w:rsidR="00AD3915">
        <w:rPr>
          <w:rFonts w:ascii="Arial" w:hAnsi="Arial" w:cs="Arial"/>
          <w:b/>
          <w:sz w:val="24"/>
          <w:szCs w:val="24"/>
        </w:rPr>
        <w:t xml:space="preserve"> </w:t>
      </w:r>
      <w:r w:rsidRPr="00BF6F84">
        <w:rPr>
          <w:rFonts w:ascii="Arial" w:hAnsi="Arial" w:cs="Arial"/>
          <w:b/>
          <w:sz w:val="24"/>
          <w:szCs w:val="24"/>
        </w:rPr>
        <w:t>фактором</w:t>
      </w:r>
      <w:r w:rsidR="00AD3915">
        <w:rPr>
          <w:rFonts w:ascii="Arial" w:hAnsi="Arial" w:cs="Arial"/>
          <w:b/>
          <w:sz w:val="24"/>
          <w:szCs w:val="24"/>
        </w:rPr>
        <w:t xml:space="preserve"> </w:t>
      </w:r>
      <w:r w:rsidRPr="00BF6F84">
        <w:rPr>
          <w:rFonts w:ascii="Arial" w:hAnsi="Arial" w:cs="Arial"/>
          <w:b/>
          <w:sz w:val="24"/>
          <w:szCs w:val="24"/>
        </w:rPr>
        <w:t>для</w:t>
      </w:r>
      <w:r w:rsidR="00AD3915">
        <w:rPr>
          <w:rFonts w:ascii="Arial" w:hAnsi="Arial" w:cs="Arial"/>
          <w:b/>
          <w:sz w:val="24"/>
          <w:szCs w:val="24"/>
        </w:rPr>
        <w:t xml:space="preserve"> </w:t>
      </w:r>
      <w:r w:rsidRPr="00BF6F84">
        <w:rPr>
          <w:rFonts w:ascii="Arial" w:hAnsi="Arial" w:cs="Arial"/>
          <w:b/>
          <w:sz w:val="24"/>
          <w:szCs w:val="24"/>
        </w:rPr>
        <w:t>успешного</w:t>
      </w:r>
      <w:r w:rsidR="00AD3915">
        <w:rPr>
          <w:rFonts w:ascii="Arial" w:hAnsi="Arial" w:cs="Arial"/>
          <w:b/>
          <w:sz w:val="24"/>
          <w:szCs w:val="24"/>
        </w:rPr>
        <w:t xml:space="preserve"> </w:t>
      </w:r>
      <w:r w:rsidRPr="00BF6F84">
        <w:rPr>
          <w:rFonts w:ascii="Arial" w:hAnsi="Arial" w:cs="Arial"/>
          <w:b/>
          <w:sz w:val="24"/>
          <w:szCs w:val="24"/>
        </w:rPr>
        <w:t>возделывания</w:t>
      </w:r>
      <w:r w:rsidR="00AD3915">
        <w:rPr>
          <w:rFonts w:ascii="Arial" w:hAnsi="Arial" w:cs="Arial"/>
          <w:b/>
          <w:sz w:val="24"/>
          <w:szCs w:val="24"/>
        </w:rPr>
        <w:t xml:space="preserve"> </w:t>
      </w:r>
      <w:r w:rsidRPr="00BF6F84">
        <w:rPr>
          <w:rFonts w:ascii="Arial" w:hAnsi="Arial" w:cs="Arial"/>
          <w:b/>
          <w:sz w:val="24"/>
          <w:szCs w:val="24"/>
        </w:rPr>
        <w:t>сельскохозяйственных</w:t>
      </w:r>
      <w:r w:rsidR="00AD3915">
        <w:rPr>
          <w:rFonts w:ascii="Arial" w:hAnsi="Arial" w:cs="Arial"/>
          <w:b/>
          <w:sz w:val="24"/>
          <w:szCs w:val="24"/>
        </w:rPr>
        <w:t xml:space="preserve"> </w:t>
      </w:r>
      <w:r w:rsidRPr="00BF6F84">
        <w:rPr>
          <w:rFonts w:ascii="Arial" w:hAnsi="Arial" w:cs="Arial"/>
          <w:b/>
          <w:sz w:val="24"/>
          <w:szCs w:val="24"/>
        </w:rPr>
        <w:t>культур</w:t>
      </w:r>
      <w:r w:rsidR="00AD3915">
        <w:rPr>
          <w:rFonts w:ascii="Arial" w:hAnsi="Arial" w:cs="Arial"/>
          <w:b/>
          <w:sz w:val="24"/>
          <w:szCs w:val="24"/>
        </w:rPr>
        <w:t xml:space="preserve"> </w:t>
      </w:r>
      <w:r w:rsidRPr="00BF6F84">
        <w:rPr>
          <w:rFonts w:ascii="Arial" w:hAnsi="Arial" w:cs="Arial"/>
          <w:b/>
          <w:sz w:val="24"/>
          <w:szCs w:val="24"/>
        </w:rPr>
        <w:t>является</w:t>
      </w:r>
      <w:r w:rsidR="00AD3915">
        <w:rPr>
          <w:rFonts w:ascii="Arial" w:hAnsi="Arial" w:cs="Arial"/>
          <w:b/>
          <w:sz w:val="24"/>
          <w:szCs w:val="24"/>
        </w:rPr>
        <w:t xml:space="preserve"> </w:t>
      </w:r>
      <w:r w:rsidRPr="00BF6F84">
        <w:rPr>
          <w:rFonts w:ascii="Arial" w:hAnsi="Arial" w:cs="Arial"/>
          <w:b/>
          <w:sz w:val="24"/>
          <w:szCs w:val="24"/>
        </w:rPr>
        <w:t>недостаточная</w:t>
      </w:r>
      <w:r w:rsidR="00AD3915">
        <w:rPr>
          <w:rFonts w:ascii="Arial" w:hAnsi="Arial" w:cs="Arial"/>
          <w:b/>
          <w:sz w:val="24"/>
          <w:szCs w:val="24"/>
        </w:rPr>
        <w:t xml:space="preserve"> </w:t>
      </w:r>
      <w:r w:rsidRPr="00BF6F84">
        <w:rPr>
          <w:rFonts w:ascii="Arial" w:hAnsi="Arial" w:cs="Arial"/>
          <w:b/>
          <w:sz w:val="24"/>
          <w:szCs w:val="24"/>
        </w:rPr>
        <w:t>естественная</w:t>
      </w:r>
      <w:r w:rsidR="00AD3915">
        <w:rPr>
          <w:rFonts w:ascii="Arial" w:hAnsi="Arial" w:cs="Arial"/>
          <w:b/>
          <w:sz w:val="24"/>
          <w:szCs w:val="24"/>
        </w:rPr>
        <w:t xml:space="preserve"> </w:t>
      </w:r>
      <w:r w:rsidRPr="00BF6F84">
        <w:rPr>
          <w:rFonts w:ascii="Arial" w:hAnsi="Arial" w:cs="Arial"/>
          <w:b/>
          <w:sz w:val="24"/>
          <w:szCs w:val="24"/>
        </w:rPr>
        <w:t>влагообеспеченность</w:t>
      </w:r>
      <w:r w:rsidR="00AD3915">
        <w:rPr>
          <w:rFonts w:ascii="Arial" w:hAnsi="Arial" w:cs="Arial"/>
          <w:b/>
          <w:sz w:val="24"/>
          <w:szCs w:val="24"/>
        </w:rPr>
        <w:t xml:space="preserve"> </w:t>
      </w:r>
      <w:r w:rsidRPr="00BF6F84">
        <w:rPr>
          <w:rFonts w:ascii="Arial" w:hAnsi="Arial" w:cs="Arial"/>
          <w:b/>
          <w:sz w:val="24"/>
          <w:szCs w:val="24"/>
        </w:rPr>
        <w:t>территории.</w:t>
      </w:r>
      <w:r w:rsidR="00AD3915">
        <w:rPr>
          <w:rFonts w:ascii="Arial" w:eastAsia="Calibri" w:hAnsi="Arial" w:cs="Arial"/>
          <w:sz w:val="24"/>
          <w:szCs w:val="24"/>
        </w:rPr>
        <w:t xml:space="preserve"> </w:t>
      </w:r>
      <w:r w:rsidRPr="00BF6F84">
        <w:rPr>
          <w:rFonts w:ascii="Arial" w:hAnsi="Arial" w:cs="Arial"/>
          <w:b/>
          <w:sz w:val="24"/>
          <w:szCs w:val="24"/>
        </w:rPr>
        <w:t>К</w:t>
      </w:r>
      <w:r w:rsidR="00AD3915">
        <w:rPr>
          <w:rFonts w:ascii="Arial" w:hAnsi="Arial" w:cs="Arial"/>
          <w:b/>
          <w:sz w:val="24"/>
          <w:szCs w:val="24"/>
        </w:rPr>
        <w:t xml:space="preserve"> </w:t>
      </w:r>
      <w:r w:rsidRPr="00BF6F84">
        <w:rPr>
          <w:rFonts w:ascii="Arial" w:hAnsi="Arial" w:cs="Arial"/>
          <w:b/>
          <w:sz w:val="24"/>
          <w:szCs w:val="24"/>
        </w:rPr>
        <w:t>неблагоприятным</w:t>
      </w:r>
      <w:r w:rsidR="00AD3915">
        <w:rPr>
          <w:rFonts w:ascii="Arial" w:hAnsi="Arial" w:cs="Arial"/>
          <w:b/>
          <w:sz w:val="24"/>
          <w:szCs w:val="24"/>
        </w:rPr>
        <w:t xml:space="preserve"> </w:t>
      </w:r>
      <w:r w:rsidRPr="00BF6F84">
        <w:rPr>
          <w:rFonts w:ascii="Arial" w:hAnsi="Arial" w:cs="Arial"/>
          <w:b/>
          <w:sz w:val="24"/>
          <w:szCs w:val="24"/>
        </w:rPr>
        <w:t>для</w:t>
      </w:r>
      <w:r w:rsidR="00AD3915">
        <w:rPr>
          <w:rFonts w:ascii="Arial" w:hAnsi="Arial" w:cs="Arial"/>
          <w:b/>
          <w:sz w:val="24"/>
          <w:szCs w:val="24"/>
        </w:rPr>
        <w:t xml:space="preserve"> </w:t>
      </w:r>
      <w:r w:rsidRPr="00BF6F84">
        <w:rPr>
          <w:rFonts w:ascii="Arial" w:hAnsi="Arial" w:cs="Arial"/>
          <w:b/>
          <w:sz w:val="24"/>
          <w:szCs w:val="24"/>
        </w:rPr>
        <w:t>сельскохозяйственного</w:t>
      </w:r>
      <w:r w:rsidR="00AD3915">
        <w:rPr>
          <w:rFonts w:ascii="Arial" w:hAnsi="Arial" w:cs="Arial"/>
          <w:b/>
          <w:sz w:val="24"/>
          <w:szCs w:val="24"/>
        </w:rPr>
        <w:t xml:space="preserve"> </w:t>
      </w:r>
      <w:r w:rsidRPr="00BF6F84">
        <w:rPr>
          <w:rFonts w:ascii="Arial" w:hAnsi="Arial" w:cs="Arial"/>
          <w:b/>
          <w:sz w:val="24"/>
          <w:szCs w:val="24"/>
        </w:rPr>
        <w:t>производства</w:t>
      </w:r>
      <w:r w:rsidR="00AD3915">
        <w:rPr>
          <w:rFonts w:ascii="Arial" w:hAnsi="Arial" w:cs="Arial"/>
          <w:b/>
          <w:sz w:val="24"/>
          <w:szCs w:val="24"/>
        </w:rPr>
        <w:t xml:space="preserve"> </w:t>
      </w:r>
      <w:r w:rsidRPr="00BF6F84">
        <w:rPr>
          <w:rFonts w:ascii="Arial" w:hAnsi="Arial" w:cs="Arial"/>
          <w:b/>
          <w:sz w:val="24"/>
          <w:szCs w:val="24"/>
        </w:rPr>
        <w:t>явлениям</w:t>
      </w:r>
      <w:r w:rsidR="00AD3915">
        <w:rPr>
          <w:rFonts w:ascii="Arial" w:hAnsi="Arial" w:cs="Arial"/>
          <w:b/>
          <w:sz w:val="24"/>
          <w:szCs w:val="24"/>
        </w:rPr>
        <w:t xml:space="preserve"> </w:t>
      </w:r>
      <w:r w:rsidRPr="00BF6F84">
        <w:rPr>
          <w:rFonts w:ascii="Arial" w:hAnsi="Arial" w:cs="Arial"/>
          <w:b/>
          <w:sz w:val="24"/>
          <w:szCs w:val="24"/>
        </w:rPr>
        <w:t>относятся</w:t>
      </w:r>
      <w:r w:rsidR="00AD3915">
        <w:rPr>
          <w:rFonts w:ascii="Arial" w:hAnsi="Arial" w:cs="Arial"/>
          <w:b/>
          <w:sz w:val="24"/>
          <w:szCs w:val="24"/>
        </w:rPr>
        <w:t xml:space="preserve"> </w:t>
      </w:r>
      <w:r w:rsidRPr="00BF6F84">
        <w:rPr>
          <w:rFonts w:ascii="Arial" w:hAnsi="Arial" w:cs="Arial"/>
          <w:b/>
          <w:sz w:val="24"/>
          <w:szCs w:val="24"/>
        </w:rPr>
        <w:t>засухи</w:t>
      </w:r>
      <w:r w:rsidR="00AD3915">
        <w:rPr>
          <w:rFonts w:ascii="Arial" w:hAnsi="Arial" w:cs="Arial"/>
          <w:b/>
          <w:sz w:val="24"/>
          <w:szCs w:val="24"/>
        </w:rPr>
        <w:t xml:space="preserve"> </w:t>
      </w:r>
      <w:r w:rsidRPr="00BF6F84">
        <w:rPr>
          <w:rFonts w:ascii="Arial" w:hAnsi="Arial" w:cs="Arial"/>
          <w:b/>
          <w:sz w:val="24"/>
          <w:szCs w:val="24"/>
        </w:rPr>
        <w:t>и</w:t>
      </w:r>
      <w:r w:rsidR="00AD3915">
        <w:rPr>
          <w:rFonts w:ascii="Arial" w:hAnsi="Arial" w:cs="Arial"/>
          <w:b/>
          <w:sz w:val="24"/>
          <w:szCs w:val="24"/>
        </w:rPr>
        <w:t xml:space="preserve"> </w:t>
      </w:r>
      <w:r w:rsidRPr="00BF6F84">
        <w:rPr>
          <w:rFonts w:ascii="Arial" w:hAnsi="Arial" w:cs="Arial"/>
          <w:b/>
          <w:sz w:val="24"/>
          <w:szCs w:val="24"/>
        </w:rPr>
        <w:t>суховеи,</w:t>
      </w:r>
      <w:r w:rsidR="00AD3915">
        <w:rPr>
          <w:rFonts w:ascii="Arial" w:hAnsi="Arial" w:cs="Arial"/>
          <w:b/>
          <w:sz w:val="24"/>
          <w:szCs w:val="24"/>
        </w:rPr>
        <w:t xml:space="preserve"> </w:t>
      </w:r>
      <w:r w:rsidRPr="00BF6F84">
        <w:rPr>
          <w:rFonts w:ascii="Arial" w:hAnsi="Arial" w:cs="Arial"/>
          <w:b/>
          <w:sz w:val="24"/>
          <w:szCs w:val="24"/>
        </w:rPr>
        <w:t>поздние</w:t>
      </w:r>
      <w:r w:rsidR="00AD3915">
        <w:rPr>
          <w:rFonts w:ascii="Arial" w:hAnsi="Arial" w:cs="Arial"/>
          <w:b/>
          <w:sz w:val="24"/>
          <w:szCs w:val="24"/>
        </w:rPr>
        <w:t xml:space="preserve"> </w:t>
      </w:r>
      <w:r w:rsidRPr="00BF6F84">
        <w:rPr>
          <w:rFonts w:ascii="Arial" w:hAnsi="Arial" w:cs="Arial"/>
          <w:b/>
          <w:sz w:val="24"/>
          <w:szCs w:val="24"/>
        </w:rPr>
        <w:t>весенние</w:t>
      </w:r>
      <w:r w:rsidR="00AD3915">
        <w:rPr>
          <w:rFonts w:ascii="Arial" w:hAnsi="Arial" w:cs="Arial"/>
          <w:b/>
          <w:sz w:val="24"/>
          <w:szCs w:val="24"/>
        </w:rPr>
        <w:t xml:space="preserve"> </w:t>
      </w:r>
      <w:r w:rsidRPr="00BF6F84">
        <w:rPr>
          <w:rFonts w:ascii="Arial" w:hAnsi="Arial" w:cs="Arial"/>
          <w:b/>
          <w:sz w:val="24"/>
          <w:szCs w:val="24"/>
        </w:rPr>
        <w:t>и</w:t>
      </w:r>
      <w:r w:rsidR="00AD3915">
        <w:rPr>
          <w:rFonts w:ascii="Arial" w:hAnsi="Arial" w:cs="Arial"/>
          <w:b/>
          <w:sz w:val="24"/>
          <w:szCs w:val="24"/>
        </w:rPr>
        <w:t xml:space="preserve"> </w:t>
      </w:r>
      <w:r w:rsidRPr="00BF6F84">
        <w:rPr>
          <w:rFonts w:ascii="Arial" w:hAnsi="Arial" w:cs="Arial"/>
          <w:b/>
          <w:sz w:val="24"/>
          <w:szCs w:val="24"/>
        </w:rPr>
        <w:t>ранние</w:t>
      </w:r>
      <w:r w:rsidR="00AD3915">
        <w:rPr>
          <w:rFonts w:ascii="Arial" w:hAnsi="Arial" w:cs="Arial"/>
          <w:b/>
          <w:sz w:val="24"/>
          <w:szCs w:val="24"/>
        </w:rPr>
        <w:t xml:space="preserve"> </w:t>
      </w:r>
      <w:r w:rsidRPr="00BF6F84">
        <w:rPr>
          <w:rFonts w:ascii="Arial" w:hAnsi="Arial" w:cs="Arial"/>
          <w:b/>
          <w:sz w:val="24"/>
          <w:szCs w:val="24"/>
        </w:rPr>
        <w:t>осенние</w:t>
      </w:r>
      <w:r w:rsidR="00AD3915">
        <w:rPr>
          <w:rFonts w:ascii="Arial" w:hAnsi="Arial" w:cs="Arial"/>
          <w:b/>
          <w:sz w:val="24"/>
          <w:szCs w:val="24"/>
        </w:rPr>
        <w:t xml:space="preserve"> </w:t>
      </w:r>
      <w:r w:rsidRPr="00BF6F84">
        <w:rPr>
          <w:rFonts w:ascii="Arial" w:hAnsi="Arial" w:cs="Arial"/>
          <w:b/>
          <w:sz w:val="24"/>
          <w:szCs w:val="24"/>
        </w:rPr>
        <w:t>заморозки,</w:t>
      </w:r>
      <w:r w:rsidR="00AD3915">
        <w:rPr>
          <w:rFonts w:ascii="Arial" w:hAnsi="Arial" w:cs="Arial"/>
          <w:b/>
          <w:sz w:val="24"/>
          <w:szCs w:val="24"/>
        </w:rPr>
        <w:t xml:space="preserve"> </w:t>
      </w:r>
      <w:r w:rsidRPr="00BF6F84">
        <w:rPr>
          <w:rFonts w:ascii="Arial" w:hAnsi="Arial" w:cs="Arial"/>
          <w:b/>
          <w:sz w:val="24"/>
          <w:szCs w:val="24"/>
        </w:rPr>
        <w:t>сдувание</w:t>
      </w:r>
      <w:r w:rsidR="00AD3915">
        <w:rPr>
          <w:rFonts w:ascii="Arial" w:hAnsi="Arial" w:cs="Arial"/>
          <w:b/>
          <w:sz w:val="24"/>
          <w:szCs w:val="24"/>
        </w:rPr>
        <w:t xml:space="preserve"> </w:t>
      </w:r>
      <w:r w:rsidRPr="00BF6F84">
        <w:rPr>
          <w:rFonts w:ascii="Arial" w:hAnsi="Arial" w:cs="Arial"/>
          <w:b/>
          <w:sz w:val="24"/>
          <w:szCs w:val="24"/>
        </w:rPr>
        <w:t>снежного</w:t>
      </w:r>
      <w:r w:rsidR="00AD3915">
        <w:rPr>
          <w:rFonts w:ascii="Arial" w:hAnsi="Arial" w:cs="Arial"/>
          <w:b/>
          <w:sz w:val="24"/>
          <w:szCs w:val="24"/>
        </w:rPr>
        <w:t xml:space="preserve"> </w:t>
      </w:r>
      <w:r w:rsidRPr="00BF6F84">
        <w:rPr>
          <w:rFonts w:ascii="Arial" w:hAnsi="Arial" w:cs="Arial"/>
          <w:b/>
          <w:sz w:val="24"/>
          <w:szCs w:val="24"/>
        </w:rPr>
        <w:t>покрова</w:t>
      </w:r>
      <w:r w:rsidR="00AD3915">
        <w:rPr>
          <w:rFonts w:ascii="Arial" w:hAnsi="Arial" w:cs="Arial"/>
          <w:b/>
          <w:sz w:val="24"/>
          <w:szCs w:val="24"/>
        </w:rPr>
        <w:t xml:space="preserve"> </w:t>
      </w:r>
      <w:r w:rsidRPr="00BF6F84">
        <w:rPr>
          <w:rFonts w:ascii="Arial" w:hAnsi="Arial" w:cs="Arial"/>
          <w:b/>
          <w:sz w:val="24"/>
          <w:szCs w:val="24"/>
        </w:rPr>
        <w:t>с</w:t>
      </w:r>
      <w:r w:rsidR="00AD3915">
        <w:rPr>
          <w:rFonts w:ascii="Arial" w:hAnsi="Arial" w:cs="Arial"/>
          <w:b/>
          <w:sz w:val="24"/>
          <w:szCs w:val="24"/>
        </w:rPr>
        <w:t xml:space="preserve"> </w:t>
      </w:r>
      <w:r w:rsidRPr="00BF6F84">
        <w:rPr>
          <w:rFonts w:ascii="Arial" w:hAnsi="Arial" w:cs="Arial"/>
          <w:b/>
          <w:sz w:val="24"/>
          <w:szCs w:val="24"/>
        </w:rPr>
        <w:t>полей,</w:t>
      </w:r>
      <w:r w:rsidR="00AD3915">
        <w:rPr>
          <w:rFonts w:ascii="Arial" w:hAnsi="Arial" w:cs="Arial"/>
          <w:b/>
          <w:sz w:val="24"/>
          <w:szCs w:val="24"/>
        </w:rPr>
        <w:t xml:space="preserve"> </w:t>
      </w:r>
      <w:r w:rsidRPr="00BF6F84">
        <w:rPr>
          <w:rFonts w:ascii="Arial" w:hAnsi="Arial" w:cs="Arial"/>
          <w:b/>
          <w:sz w:val="24"/>
          <w:szCs w:val="24"/>
        </w:rPr>
        <w:t>образование</w:t>
      </w:r>
      <w:r w:rsidR="00AD3915">
        <w:rPr>
          <w:rFonts w:ascii="Arial" w:hAnsi="Arial" w:cs="Arial"/>
          <w:b/>
          <w:sz w:val="24"/>
          <w:szCs w:val="24"/>
        </w:rPr>
        <w:t xml:space="preserve"> </w:t>
      </w:r>
      <w:r w:rsidRPr="00BF6F84">
        <w:rPr>
          <w:rFonts w:ascii="Arial" w:hAnsi="Arial" w:cs="Arial"/>
          <w:b/>
          <w:sz w:val="24"/>
          <w:szCs w:val="24"/>
        </w:rPr>
        <w:t>ледяной</w:t>
      </w:r>
      <w:r w:rsidR="00AD3915">
        <w:rPr>
          <w:rFonts w:ascii="Arial" w:hAnsi="Arial" w:cs="Arial"/>
          <w:b/>
          <w:sz w:val="24"/>
          <w:szCs w:val="24"/>
        </w:rPr>
        <w:t xml:space="preserve"> </w:t>
      </w:r>
      <w:r w:rsidRPr="00BF6F84">
        <w:rPr>
          <w:rFonts w:ascii="Arial" w:hAnsi="Arial" w:cs="Arial"/>
          <w:b/>
          <w:sz w:val="24"/>
          <w:szCs w:val="24"/>
        </w:rPr>
        <w:t>корки</w:t>
      </w:r>
      <w:r w:rsidR="00AD3915">
        <w:rPr>
          <w:rFonts w:ascii="Arial" w:hAnsi="Arial" w:cs="Arial"/>
          <w:b/>
          <w:sz w:val="24"/>
          <w:szCs w:val="24"/>
        </w:rPr>
        <w:t xml:space="preserve"> </w:t>
      </w:r>
      <w:r w:rsidRPr="00BF6F84">
        <w:rPr>
          <w:rFonts w:ascii="Arial" w:hAnsi="Arial" w:cs="Arial"/>
          <w:b/>
          <w:sz w:val="24"/>
          <w:szCs w:val="24"/>
        </w:rPr>
        <w:t>на</w:t>
      </w:r>
      <w:r w:rsidR="00AD3915">
        <w:rPr>
          <w:rFonts w:ascii="Arial" w:hAnsi="Arial" w:cs="Arial"/>
          <w:b/>
          <w:sz w:val="24"/>
          <w:szCs w:val="24"/>
        </w:rPr>
        <w:t xml:space="preserve"> </w:t>
      </w:r>
      <w:r w:rsidRPr="00BF6F84">
        <w:rPr>
          <w:rFonts w:ascii="Arial" w:hAnsi="Arial" w:cs="Arial"/>
          <w:b/>
          <w:sz w:val="24"/>
          <w:szCs w:val="24"/>
        </w:rPr>
        <w:t>почве</w:t>
      </w:r>
      <w:r>
        <w:rPr>
          <w:rFonts w:ascii="Arial" w:hAnsi="Arial" w:cs="Arial"/>
          <w:b/>
          <w:sz w:val="24"/>
          <w:szCs w:val="24"/>
        </w:rPr>
        <w:t>.</w:t>
      </w:r>
    </w:p>
    <w:p w14:paraId="1B7AEF45" w14:textId="77777777" w:rsidR="00C44A2D" w:rsidRPr="007324B4" w:rsidRDefault="00C44A2D" w:rsidP="003371C2">
      <w:pPr>
        <w:spacing w:line="276" w:lineRule="auto"/>
        <w:rPr>
          <w:rFonts w:ascii="Arial" w:hAnsi="Arial" w:cs="Arial"/>
          <w:b/>
          <w:sz w:val="24"/>
          <w:szCs w:val="24"/>
        </w:rPr>
      </w:pPr>
    </w:p>
    <w:p w14:paraId="5639E4BC" w14:textId="5016020F" w:rsidR="003371C2" w:rsidRDefault="003371C2" w:rsidP="003371C2">
      <w:pPr>
        <w:spacing w:line="276" w:lineRule="auto"/>
        <w:ind w:left="284" w:firstLine="0"/>
        <w:outlineLvl w:val="1"/>
        <w:rPr>
          <w:rFonts w:ascii="Arial" w:hAnsi="Arial" w:cs="Arial"/>
          <w:b/>
          <w:sz w:val="24"/>
          <w:szCs w:val="24"/>
        </w:rPr>
      </w:pPr>
      <w:bookmarkStart w:id="12" w:name="_Toc166867919"/>
      <w:r>
        <w:rPr>
          <w:rFonts w:ascii="Arial" w:hAnsi="Arial" w:cs="Arial"/>
          <w:b/>
          <w:sz w:val="24"/>
          <w:szCs w:val="24"/>
        </w:rPr>
        <w:t>2.3</w:t>
      </w:r>
      <w:r w:rsidR="009A2B30">
        <w:rPr>
          <w:rFonts w:ascii="Arial" w:hAnsi="Arial" w:cs="Arial"/>
          <w:b/>
          <w:sz w:val="24"/>
          <w:szCs w:val="24"/>
        </w:rPr>
        <w:t>.</w:t>
      </w:r>
      <w:r w:rsidR="00AD3915">
        <w:rPr>
          <w:rFonts w:ascii="Arial" w:hAnsi="Arial" w:cs="Arial"/>
          <w:b/>
          <w:sz w:val="24"/>
          <w:szCs w:val="24"/>
        </w:rPr>
        <w:t xml:space="preserve"> </w:t>
      </w:r>
      <w:r w:rsidRPr="00E17B24">
        <w:rPr>
          <w:rFonts w:ascii="Arial" w:hAnsi="Arial" w:cs="Arial"/>
          <w:b/>
          <w:sz w:val="24"/>
          <w:szCs w:val="24"/>
        </w:rPr>
        <w:t>О</w:t>
      </w:r>
      <w:r>
        <w:rPr>
          <w:rFonts w:ascii="Arial" w:hAnsi="Arial" w:cs="Arial"/>
          <w:b/>
          <w:sz w:val="24"/>
          <w:szCs w:val="24"/>
        </w:rPr>
        <w:t>собо</w:t>
      </w:r>
      <w:r w:rsidR="00AD3915">
        <w:rPr>
          <w:rFonts w:ascii="Arial" w:hAnsi="Arial" w:cs="Arial"/>
          <w:b/>
          <w:sz w:val="24"/>
          <w:szCs w:val="24"/>
        </w:rPr>
        <w:t xml:space="preserve"> </w:t>
      </w:r>
      <w:r>
        <w:rPr>
          <w:rFonts w:ascii="Arial" w:hAnsi="Arial" w:cs="Arial"/>
          <w:b/>
          <w:sz w:val="24"/>
          <w:szCs w:val="24"/>
        </w:rPr>
        <w:t>охраняемые</w:t>
      </w:r>
      <w:r w:rsidR="00AD3915">
        <w:rPr>
          <w:rFonts w:ascii="Arial" w:hAnsi="Arial" w:cs="Arial"/>
          <w:b/>
          <w:sz w:val="24"/>
          <w:szCs w:val="24"/>
        </w:rPr>
        <w:t xml:space="preserve"> </w:t>
      </w:r>
      <w:r>
        <w:rPr>
          <w:rFonts w:ascii="Arial" w:hAnsi="Arial" w:cs="Arial"/>
          <w:b/>
          <w:sz w:val="24"/>
          <w:szCs w:val="24"/>
        </w:rPr>
        <w:t>природные</w:t>
      </w:r>
      <w:r w:rsidR="00AD3915">
        <w:rPr>
          <w:rFonts w:ascii="Arial" w:hAnsi="Arial" w:cs="Arial"/>
          <w:b/>
          <w:sz w:val="24"/>
          <w:szCs w:val="24"/>
        </w:rPr>
        <w:t xml:space="preserve"> </w:t>
      </w:r>
      <w:r>
        <w:rPr>
          <w:rFonts w:ascii="Arial" w:hAnsi="Arial" w:cs="Arial"/>
          <w:b/>
          <w:sz w:val="24"/>
          <w:szCs w:val="24"/>
        </w:rPr>
        <w:t>территории</w:t>
      </w:r>
      <w:bookmarkEnd w:id="12"/>
    </w:p>
    <w:p w14:paraId="38389364" w14:textId="3EA7192E" w:rsidR="008E715B" w:rsidRPr="004C68F6" w:rsidRDefault="008E715B" w:rsidP="008E715B">
      <w:pPr>
        <w:spacing w:line="276" w:lineRule="auto"/>
        <w:rPr>
          <w:rFonts w:ascii="Arial" w:eastAsia="Times New Roman" w:hAnsi="Arial" w:cs="Arial"/>
          <w:sz w:val="24"/>
          <w:szCs w:val="24"/>
          <w:lang w:eastAsia="ru-RU"/>
        </w:rPr>
      </w:pPr>
      <w:proofErr w:type="gramStart"/>
      <w:r w:rsidRPr="004C68F6">
        <w:rPr>
          <w:rFonts w:ascii="Arial" w:eastAsia="Times New Roman" w:hAnsi="Arial" w:cs="Arial"/>
          <w:sz w:val="24"/>
          <w:szCs w:val="24"/>
          <w:lang w:eastAsia="ru-RU"/>
        </w:rPr>
        <w:t>Под</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особо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охраняемыми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территориями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Федеральном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законе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от</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14.03.1995</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г.</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33-ФЗ</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«Об</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особо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охраняемых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территориях»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(далее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Федеральный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закон</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33-ФЗ),</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понимаются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участки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земли,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водной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поверхности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воздушного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пространства</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над</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ними,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где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располагаются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комплексы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объекты,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объекты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растительного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животного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мира,</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естественные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экологические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системы,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которые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имеют</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особое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природоохранное,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научное,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культурное,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эстетическое,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рекреационное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оздоровительное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значение,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которые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изъяты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решениями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органов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государственной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власти</w:t>
      </w:r>
      <w:proofErr w:type="gramEnd"/>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полностью</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или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частично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из</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хозяйственного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использования,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для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которых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установлен</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режим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особой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охраны.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ООПТ</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относятся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к</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объектам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национального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достояния.</w:t>
      </w:r>
    </w:p>
    <w:p w14:paraId="6D7B457B" w14:textId="626B74D1" w:rsidR="008E715B" w:rsidRPr="004C68F6" w:rsidRDefault="008E715B" w:rsidP="008E715B">
      <w:p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Федеральный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закон</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33-ФЗ</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регулирует</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отношения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области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охраны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использования,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том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числе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создания,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особо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охраняемых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территорий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целях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сохранения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уникальных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типичных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комплексов,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объектов,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объектов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растительного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животного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мира,</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естественных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экологических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систем,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биоразнообразия,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проведения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научных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исследований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области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охраны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окружающей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среды,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экологического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мониторинга,</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экологического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просвещения.</w:t>
      </w:r>
    </w:p>
    <w:p w14:paraId="2D257DF0" w14:textId="28617722" w:rsidR="008E715B" w:rsidRPr="004C68F6" w:rsidRDefault="008E715B" w:rsidP="008E715B">
      <w:p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соответствии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ч.</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2</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ст.</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2</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учетом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особенностей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режима</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выделяются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следующие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категории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ООПТ:</w:t>
      </w:r>
    </w:p>
    <w:p w14:paraId="125D3C94" w14:textId="79CDFB3C" w:rsidR="008E715B" w:rsidRPr="004C68F6" w:rsidRDefault="008E715B" w:rsidP="00435E20">
      <w:pPr>
        <w:numPr>
          <w:ilvl w:val="0"/>
          <w:numId w:val="73"/>
        </w:num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lastRenderedPageBreak/>
        <w:t>государственные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заповедники,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том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числе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биосферные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заповедники;</w:t>
      </w:r>
    </w:p>
    <w:p w14:paraId="1DE9ABD2" w14:textId="2FE3E974" w:rsidR="008E715B" w:rsidRPr="004C68F6" w:rsidRDefault="008E715B" w:rsidP="00435E20">
      <w:pPr>
        <w:numPr>
          <w:ilvl w:val="0"/>
          <w:numId w:val="73"/>
        </w:num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национальные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парки;</w:t>
      </w:r>
    </w:p>
    <w:p w14:paraId="287157A7" w14:textId="26768864" w:rsidR="008E715B" w:rsidRPr="004C68F6" w:rsidRDefault="008E715B" w:rsidP="00435E20">
      <w:pPr>
        <w:numPr>
          <w:ilvl w:val="0"/>
          <w:numId w:val="73"/>
        </w:num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природные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парки;</w:t>
      </w:r>
    </w:p>
    <w:p w14:paraId="1F3C7CA2" w14:textId="378AA2B3" w:rsidR="008E715B" w:rsidRPr="004C68F6" w:rsidRDefault="008E715B" w:rsidP="00435E20">
      <w:pPr>
        <w:numPr>
          <w:ilvl w:val="0"/>
          <w:numId w:val="73"/>
        </w:num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государственные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заказники;</w:t>
      </w:r>
    </w:p>
    <w:p w14:paraId="6E8619F5" w14:textId="2D6ADD27" w:rsidR="008E715B" w:rsidRPr="004C68F6" w:rsidRDefault="008E715B" w:rsidP="00435E20">
      <w:pPr>
        <w:numPr>
          <w:ilvl w:val="0"/>
          <w:numId w:val="73"/>
        </w:num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памятники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природы;</w:t>
      </w:r>
    </w:p>
    <w:p w14:paraId="299EB44E" w14:textId="3D922B93" w:rsidR="008E715B" w:rsidRPr="004C68F6" w:rsidRDefault="008E715B" w:rsidP="00435E20">
      <w:pPr>
        <w:numPr>
          <w:ilvl w:val="0"/>
          <w:numId w:val="73"/>
        </w:num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дендрологические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парки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ботанические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сады.</w:t>
      </w:r>
      <w:r w:rsidR="00AD3915">
        <w:rPr>
          <w:rFonts w:ascii="Arial" w:eastAsia="Times New Roman" w:hAnsi="Arial" w:cs="Arial"/>
          <w:sz w:val="24"/>
          <w:szCs w:val="24"/>
          <w:lang w:eastAsia="ru-RU"/>
        </w:rPr>
        <w:t xml:space="preserve"> </w:t>
      </w:r>
    </w:p>
    <w:p w14:paraId="4877E82E" w14:textId="24E85D7A" w:rsidR="008E715B" w:rsidRPr="004C68F6" w:rsidRDefault="008E715B" w:rsidP="008E715B">
      <w:p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ООПТ</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могут</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иметь;</w:t>
      </w:r>
    </w:p>
    <w:p w14:paraId="3B13105E" w14:textId="7D54C367" w:rsidR="008E715B" w:rsidRPr="004C68F6" w:rsidRDefault="008E715B" w:rsidP="00435E20">
      <w:pPr>
        <w:numPr>
          <w:ilvl w:val="0"/>
          <w:numId w:val="74"/>
        </w:num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федеральное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значение;</w:t>
      </w:r>
    </w:p>
    <w:p w14:paraId="6567AFF3" w14:textId="227D613F" w:rsidR="008E715B" w:rsidRPr="004C68F6" w:rsidRDefault="008E715B" w:rsidP="00435E20">
      <w:pPr>
        <w:numPr>
          <w:ilvl w:val="0"/>
          <w:numId w:val="74"/>
        </w:num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региональное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значение;</w:t>
      </w:r>
    </w:p>
    <w:p w14:paraId="55D5FA42" w14:textId="42018223" w:rsidR="008E715B" w:rsidRPr="004C68F6" w:rsidRDefault="008E715B" w:rsidP="00435E20">
      <w:pPr>
        <w:numPr>
          <w:ilvl w:val="0"/>
          <w:numId w:val="74"/>
        </w:num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местное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значение.</w:t>
      </w:r>
    </w:p>
    <w:p w14:paraId="0CEE8EEB" w14:textId="12134510" w:rsidR="008E715B" w:rsidRPr="004C68F6" w:rsidRDefault="008E715B" w:rsidP="008E715B">
      <w:p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находиться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ведении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соответственно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федеральных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органов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исполнительной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власти,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органов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исполнительной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власти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субъектов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Российской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Федерации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органов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местного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самоуправления,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а</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случаях,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предусмотренных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статьей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28</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настоящего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Федерального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закона,</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также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ведении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государственных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научных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организаций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государственных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образовательных</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организаций</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высшего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образования.</w:t>
      </w:r>
    </w:p>
    <w:p w14:paraId="36ED9827" w14:textId="29A998EB" w:rsidR="008E715B" w:rsidRPr="004C68F6" w:rsidRDefault="008E715B" w:rsidP="008E715B">
      <w:p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Государственные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заповедники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национальные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парки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относятся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к</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особо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охраняемым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территориям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федерального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значения.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Государственные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заказники,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памятники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дендрологические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парки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ботанические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сады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могут</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быть</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отнесены</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к</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особо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охраняемым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территориям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федерального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значения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или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особо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охраняемым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территориям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регионального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значения.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Природные</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парки</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относятся</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к</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особо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охраняемым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природным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территориям</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регионального</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значения.</w:t>
      </w:r>
    </w:p>
    <w:p w14:paraId="5CBFE461" w14:textId="04C44317" w:rsidR="00933DA0" w:rsidRDefault="00933DA0" w:rsidP="00933DA0">
      <w:pPr>
        <w:spacing w:line="276" w:lineRule="auto"/>
        <w:rPr>
          <w:rFonts w:ascii="Arial" w:eastAsia="Times New Roman" w:hAnsi="Arial" w:cs="Arial"/>
          <w:sz w:val="24"/>
          <w:szCs w:val="24"/>
          <w:lang w:eastAsia="ru-RU"/>
        </w:rPr>
      </w:pPr>
      <w:r w:rsidRPr="004C68F6">
        <w:rPr>
          <w:rFonts w:ascii="Arial" w:eastAsia="Times New Roman" w:hAnsi="Arial" w:cs="Arial"/>
          <w:sz w:val="24"/>
          <w:szCs w:val="24"/>
          <w:lang w:eastAsia="ru-RU"/>
        </w:rPr>
        <w:t>На</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территории</w:t>
      </w:r>
      <w:r w:rsidR="00AD3915">
        <w:rPr>
          <w:rFonts w:ascii="Arial" w:eastAsia="Times New Roman" w:hAnsi="Arial" w:cs="Arial"/>
          <w:sz w:val="24"/>
          <w:szCs w:val="24"/>
          <w:lang w:eastAsia="ru-RU"/>
        </w:rPr>
        <w:t xml:space="preserve"> </w:t>
      </w:r>
      <w:proofErr w:type="gramStart"/>
      <w:r w:rsidRPr="004C68F6">
        <w:rPr>
          <w:rFonts w:ascii="Arial" w:eastAsia="Times New Roman" w:hAnsi="Arial" w:cs="Arial"/>
          <w:sz w:val="24"/>
          <w:szCs w:val="24"/>
          <w:lang w:eastAsia="ru-RU"/>
        </w:rPr>
        <w:t>расположен</w:t>
      </w:r>
      <w:proofErr w:type="gramEnd"/>
      <w:r w:rsidR="00AD3915">
        <w:rPr>
          <w:rFonts w:ascii="Arial" w:eastAsia="Times New Roman" w:hAnsi="Arial" w:cs="Arial"/>
          <w:sz w:val="24"/>
          <w:szCs w:val="24"/>
          <w:lang w:eastAsia="ru-RU"/>
        </w:rPr>
        <w:t xml:space="preserve"> </w:t>
      </w:r>
      <w:r>
        <w:rPr>
          <w:rFonts w:ascii="Arial" w:eastAsia="Times New Roman" w:hAnsi="Arial" w:cs="Arial"/>
          <w:sz w:val="24"/>
          <w:szCs w:val="24"/>
          <w:lang w:eastAsia="ru-RU"/>
        </w:rPr>
        <w:t>1</w:t>
      </w:r>
      <w:r w:rsidR="00AD3915">
        <w:rPr>
          <w:rFonts w:ascii="Arial" w:eastAsia="Times New Roman" w:hAnsi="Arial" w:cs="Arial"/>
          <w:sz w:val="24"/>
          <w:szCs w:val="24"/>
          <w:lang w:eastAsia="ru-RU"/>
        </w:rPr>
        <w:t xml:space="preserve"> </w:t>
      </w:r>
      <w:r w:rsidRPr="004C68F6">
        <w:rPr>
          <w:rFonts w:ascii="Arial" w:eastAsia="Times New Roman" w:hAnsi="Arial" w:cs="Arial"/>
          <w:sz w:val="24"/>
          <w:szCs w:val="24"/>
          <w:lang w:eastAsia="ru-RU"/>
        </w:rPr>
        <w:t>ООПТ</w:t>
      </w:r>
      <w:r w:rsidR="00AD3915">
        <w:rPr>
          <w:rFonts w:ascii="Arial" w:eastAsia="Times New Roman" w:hAnsi="Arial" w:cs="Arial"/>
          <w:sz w:val="24"/>
          <w:szCs w:val="24"/>
          <w:lang w:eastAsia="ru-RU"/>
        </w:rPr>
        <w:t xml:space="preserve"> </w:t>
      </w:r>
      <w:r>
        <w:rPr>
          <w:rFonts w:ascii="Arial" w:eastAsia="Times New Roman" w:hAnsi="Arial" w:cs="Arial"/>
          <w:sz w:val="24"/>
          <w:szCs w:val="24"/>
          <w:lang w:eastAsia="ru-RU"/>
        </w:rPr>
        <w:t>регионального</w:t>
      </w:r>
      <w:r w:rsidR="00AD3915">
        <w:rPr>
          <w:rFonts w:ascii="Arial" w:eastAsia="Times New Roman" w:hAnsi="Arial" w:cs="Arial"/>
          <w:sz w:val="24"/>
          <w:szCs w:val="24"/>
          <w:lang w:eastAsia="ru-RU"/>
        </w:rPr>
        <w:t xml:space="preserve"> </w:t>
      </w:r>
      <w:r>
        <w:rPr>
          <w:rFonts w:ascii="Arial" w:eastAsia="Times New Roman" w:hAnsi="Arial" w:cs="Arial"/>
          <w:sz w:val="24"/>
          <w:szCs w:val="24"/>
          <w:lang w:eastAsia="ru-RU"/>
        </w:rPr>
        <w:t>значения.</w:t>
      </w:r>
    </w:p>
    <w:p w14:paraId="24E09040" w14:textId="77777777" w:rsidR="008E715B" w:rsidRPr="008E715B" w:rsidRDefault="008E715B" w:rsidP="008E715B">
      <w:pPr>
        <w:spacing w:line="276" w:lineRule="auto"/>
        <w:rPr>
          <w:rFonts w:ascii="Arial" w:hAnsi="Arial"/>
          <w:b/>
          <w:bCs/>
          <w:sz w:val="24"/>
          <w:szCs w:val="18"/>
        </w:rPr>
      </w:pPr>
    </w:p>
    <w:p w14:paraId="560AB6E6" w14:textId="45D993CA" w:rsidR="008E715B" w:rsidRPr="003A0CB8" w:rsidRDefault="008E715B" w:rsidP="008E715B">
      <w:pPr>
        <w:spacing w:line="276" w:lineRule="auto"/>
        <w:ind w:left="-142" w:firstLine="0"/>
        <w:rPr>
          <w:rFonts w:ascii="Arial" w:hAnsi="Arial"/>
          <w:b/>
          <w:bCs/>
          <w:sz w:val="24"/>
          <w:szCs w:val="18"/>
        </w:rPr>
      </w:pPr>
      <w:r w:rsidRPr="003A0CB8">
        <w:rPr>
          <w:rFonts w:ascii="Arial" w:hAnsi="Arial"/>
          <w:b/>
          <w:bCs/>
          <w:sz w:val="24"/>
          <w:szCs w:val="18"/>
        </w:rPr>
        <w:t>Таблица</w:t>
      </w:r>
      <w:r w:rsidR="00AD3915">
        <w:rPr>
          <w:rFonts w:ascii="Arial" w:hAnsi="Arial"/>
          <w:b/>
          <w:bCs/>
          <w:sz w:val="24"/>
          <w:szCs w:val="18"/>
        </w:rPr>
        <w:t xml:space="preserve"> </w:t>
      </w:r>
      <w:r w:rsidRPr="003A0CB8">
        <w:rPr>
          <w:rFonts w:ascii="Arial" w:hAnsi="Arial"/>
          <w:b/>
          <w:bCs/>
          <w:sz w:val="24"/>
          <w:szCs w:val="18"/>
        </w:rPr>
        <w:fldChar w:fldCharType="begin"/>
      </w:r>
      <w:r w:rsidRPr="003A0CB8">
        <w:rPr>
          <w:rFonts w:ascii="Arial" w:hAnsi="Arial"/>
          <w:b/>
          <w:bCs/>
          <w:sz w:val="24"/>
          <w:szCs w:val="18"/>
        </w:rPr>
        <w:instrText xml:space="preserve"> SEQ Таблица \* ARABIC </w:instrText>
      </w:r>
      <w:r w:rsidRPr="003A0CB8">
        <w:rPr>
          <w:rFonts w:ascii="Arial" w:hAnsi="Arial"/>
          <w:b/>
          <w:bCs/>
          <w:sz w:val="24"/>
          <w:szCs w:val="18"/>
        </w:rPr>
        <w:fldChar w:fldCharType="separate"/>
      </w:r>
      <w:r w:rsidRPr="003A0CB8">
        <w:rPr>
          <w:rFonts w:ascii="Arial" w:hAnsi="Arial"/>
          <w:b/>
          <w:bCs/>
          <w:sz w:val="24"/>
          <w:szCs w:val="18"/>
        </w:rPr>
        <w:t>1</w:t>
      </w:r>
      <w:r w:rsidRPr="003A0CB8">
        <w:rPr>
          <w:rFonts w:ascii="Arial" w:hAnsi="Arial"/>
          <w:b/>
          <w:bCs/>
          <w:sz w:val="24"/>
          <w:szCs w:val="18"/>
        </w:rPr>
        <w:fldChar w:fldCharType="end"/>
      </w:r>
      <w:r w:rsidR="00AD3915">
        <w:rPr>
          <w:rFonts w:ascii="Arial" w:hAnsi="Arial"/>
          <w:b/>
          <w:bCs/>
          <w:sz w:val="24"/>
          <w:szCs w:val="18"/>
        </w:rPr>
        <w:t xml:space="preserve"> </w:t>
      </w:r>
      <w:r w:rsidRPr="003A0CB8">
        <w:rPr>
          <w:rFonts w:ascii="Arial" w:hAnsi="Arial"/>
          <w:b/>
          <w:bCs/>
          <w:sz w:val="24"/>
          <w:szCs w:val="18"/>
        </w:rPr>
        <w:t>–</w:t>
      </w:r>
      <w:r w:rsidR="00AD3915">
        <w:rPr>
          <w:rFonts w:ascii="Arial" w:hAnsi="Arial"/>
          <w:b/>
          <w:bCs/>
          <w:sz w:val="24"/>
          <w:szCs w:val="18"/>
        </w:rPr>
        <w:t xml:space="preserve"> </w:t>
      </w:r>
      <w:r w:rsidRPr="008E715B">
        <w:rPr>
          <w:rFonts w:ascii="Arial" w:hAnsi="Arial"/>
          <w:b/>
          <w:bCs/>
          <w:sz w:val="24"/>
          <w:szCs w:val="18"/>
        </w:rPr>
        <w:t>Особо</w:t>
      </w:r>
      <w:r w:rsidR="00AD3915">
        <w:rPr>
          <w:rFonts w:ascii="Arial" w:hAnsi="Arial"/>
          <w:b/>
          <w:bCs/>
          <w:sz w:val="24"/>
          <w:szCs w:val="18"/>
        </w:rPr>
        <w:t xml:space="preserve"> </w:t>
      </w:r>
      <w:r w:rsidRPr="008E715B">
        <w:rPr>
          <w:rFonts w:ascii="Arial" w:hAnsi="Arial"/>
          <w:b/>
          <w:bCs/>
          <w:sz w:val="24"/>
          <w:szCs w:val="18"/>
        </w:rPr>
        <w:t>охраняемых</w:t>
      </w:r>
      <w:r w:rsidR="00AD3915">
        <w:rPr>
          <w:rFonts w:ascii="Arial" w:hAnsi="Arial"/>
          <w:b/>
          <w:bCs/>
          <w:sz w:val="24"/>
          <w:szCs w:val="18"/>
        </w:rPr>
        <w:t xml:space="preserve"> </w:t>
      </w:r>
      <w:r w:rsidRPr="008E715B">
        <w:rPr>
          <w:rFonts w:ascii="Arial" w:hAnsi="Arial"/>
          <w:b/>
          <w:bCs/>
          <w:sz w:val="24"/>
          <w:szCs w:val="18"/>
        </w:rPr>
        <w:t>природных</w:t>
      </w:r>
      <w:r w:rsidR="00AD3915">
        <w:rPr>
          <w:rFonts w:ascii="Arial" w:hAnsi="Arial"/>
          <w:b/>
          <w:bCs/>
          <w:sz w:val="24"/>
          <w:szCs w:val="18"/>
        </w:rPr>
        <w:t xml:space="preserve"> </w:t>
      </w:r>
      <w:r w:rsidRPr="008E715B">
        <w:rPr>
          <w:rFonts w:ascii="Arial" w:hAnsi="Arial"/>
          <w:b/>
          <w:bCs/>
          <w:sz w:val="24"/>
          <w:szCs w:val="18"/>
        </w:rPr>
        <w:t>территорий</w:t>
      </w:r>
      <w:r w:rsidR="00AD3915">
        <w:rPr>
          <w:rFonts w:ascii="Arial" w:hAnsi="Arial"/>
          <w:b/>
          <w:bCs/>
          <w:sz w:val="24"/>
          <w:szCs w:val="18"/>
        </w:rPr>
        <w:t xml:space="preserve"> </w:t>
      </w:r>
      <w:r w:rsidRPr="008E715B">
        <w:rPr>
          <w:rFonts w:ascii="Arial" w:hAnsi="Arial"/>
          <w:b/>
          <w:bCs/>
          <w:sz w:val="24"/>
          <w:szCs w:val="18"/>
        </w:rPr>
        <w:t>регионального</w:t>
      </w:r>
      <w:r w:rsidR="00AD3915">
        <w:rPr>
          <w:rFonts w:ascii="Arial" w:hAnsi="Arial"/>
          <w:b/>
          <w:bCs/>
          <w:sz w:val="24"/>
          <w:szCs w:val="18"/>
        </w:rPr>
        <w:t xml:space="preserve"> </w:t>
      </w:r>
      <w:r w:rsidRPr="008E715B">
        <w:rPr>
          <w:rFonts w:ascii="Arial" w:hAnsi="Arial"/>
          <w:b/>
          <w:bCs/>
          <w:sz w:val="24"/>
          <w:szCs w:val="18"/>
        </w:rPr>
        <w:t>значения,</w:t>
      </w:r>
      <w:r w:rsidR="00AD3915">
        <w:rPr>
          <w:rFonts w:ascii="Arial" w:hAnsi="Arial"/>
          <w:b/>
          <w:bCs/>
          <w:sz w:val="24"/>
          <w:szCs w:val="18"/>
        </w:rPr>
        <w:t xml:space="preserve"> </w:t>
      </w:r>
      <w:r w:rsidRPr="008E715B">
        <w:rPr>
          <w:rFonts w:ascii="Arial" w:hAnsi="Arial"/>
          <w:b/>
          <w:bCs/>
          <w:sz w:val="24"/>
          <w:szCs w:val="18"/>
        </w:rPr>
        <w:t>расположенные</w:t>
      </w:r>
      <w:r w:rsidR="00AD3915">
        <w:rPr>
          <w:rFonts w:ascii="Arial" w:hAnsi="Arial"/>
          <w:b/>
          <w:bCs/>
          <w:sz w:val="24"/>
          <w:szCs w:val="18"/>
        </w:rPr>
        <w:t xml:space="preserve"> </w:t>
      </w:r>
      <w:r w:rsidRPr="008E715B">
        <w:rPr>
          <w:rFonts w:ascii="Arial" w:hAnsi="Arial"/>
          <w:b/>
          <w:bCs/>
          <w:sz w:val="24"/>
          <w:szCs w:val="18"/>
        </w:rPr>
        <w:t>на</w:t>
      </w:r>
      <w:r w:rsidR="00AD3915">
        <w:rPr>
          <w:rFonts w:ascii="Arial" w:hAnsi="Arial"/>
          <w:b/>
          <w:bCs/>
          <w:sz w:val="24"/>
          <w:szCs w:val="18"/>
        </w:rPr>
        <w:t xml:space="preserve"> </w:t>
      </w:r>
      <w:r w:rsidRPr="008E715B">
        <w:rPr>
          <w:rFonts w:ascii="Arial" w:hAnsi="Arial"/>
          <w:b/>
          <w:bCs/>
          <w:sz w:val="24"/>
          <w:szCs w:val="18"/>
        </w:rPr>
        <w:t>территории</w:t>
      </w:r>
      <w:r w:rsidR="00AD3915">
        <w:rPr>
          <w:rFonts w:ascii="Arial" w:hAnsi="Arial"/>
          <w:b/>
          <w:bCs/>
          <w:sz w:val="24"/>
          <w:szCs w:val="18"/>
        </w:rPr>
        <w:t xml:space="preserve"> </w:t>
      </w:r>
      <w:r w:rsidRPr="008E715B">
        <w:rPr>
          <w:rFonts w:ascii="Arial" w:hAnsi="Arial"/>
          <w:b/>
          <w:bCs/>
          <w:sz w:val="24"/>
          <w:szCs w:val="18"/>
        </w:rPr>
        <w:t>муниципального</w:t>
      </w:r>
      <w:r w:rsidR="00AD3915">
        <w:rPr>
          <w:rFonts w:ascii="Arial" w:hAnsi="Arial"/>
          <w:b/>
          <w:bCs/>
          <w:sz w:val="24"/>
          <w:szCs w:val="18"/>
        </w:rPr>
        <w:t xml:space="preserve"> </w:t>
      </w:r>
      <w:r w:rsidRPr="008E715B">
        <w:rPr>
          <w:rFonts w:ascii="Arial" w:hAnsi="Arial"/>
          <w:b/>
          <w:bCs/>
          <w:sz w:val="24"/>
          <w:szCs w:val="18"/>
        </w:rPr>
        <w:t>образования</w:t>
      </w:r>
      <w:r w:rsidR="00AD3915">
        <w:rPr>
          <w:rFonts w:ascii="Arial" w:hAnsi="Arial"/>
          <w:b/>
          <w:bCs/>
          <w:sz w:val="24"/>
          <w:szCs w:val="18"/>
        </w:rPr>
        <w:t xml:space="preserve"> </w:t>
      </w:r>
      <w:r w:rsidRPr="008E715B">
        <w:rPr>
          <w:rFonts w:ascii="Arial" w:hAnsi="Arial"/>
          <w:b/>
          <w:bCs/>
          <w:sz w:val="24"/>
          <w:szCs w:val="18"/>
        </w:rPr>
        <w:t>«Сельское</w:t>
      </w:r>
      <w:r w:rsidR="00AD3915">
        <w:rPr>
          <w:rFonts w:ascii="Arial" w:hAnsi="Arial"/>
          <w:b/>
          <w:bCs/>
          <w:sz w:val="24"/>
          <w:szCs w:val="18"/>
        </w:rPr>
        <w:t xml:space="preserve"> </w:t>
      </w:r>
      <w:r w:rsidRPr="008E715B">
        <w:rPr>
          <w:rFonts w:ascii="Arial" w:hAnsi="Arial"/>
          <w:b/>
          <w:bCs/>
          <w:sz w:val="24"/>
          <w:szCs w:val="18"/>
        </w:rPr>
        <w:t>поселение</w:t>
      </w:r>
      <w:r w:rsidR="00AD3915">
        <w:rPr>
          <w:rFonts w:ascii="Arial" w:hAnsi="Arial"/>
          <w:b/>
          <w:bCs/>
          <w:sz w:val="24"/>
          <w:szCs w:val="18"/>
        </w:rPr>
        <w:t xml:space="preserve"> </w:t>
      </w:r>
      <w:r w:rsidRPr="008E715B">
        <w:rPr>
          <w:rFonts w:ascii="Arial" w:hAnsi="Arial"/>
          <w:b/>
          <w:bCs/>
          <w:sz w:val="24"/>
          <w:szCs w:val="18"/>
        </w:rPr>
        <w:t>Село</w:t>
      </w:r>
      <w:r w:rsidR="00AD3915">
        <w:rPr>
          <w:rFonts w:ascii="Arial" w:hAnsi="Arial"/>
          <w:b/>
          <w:bCs/>
          <w:sz w:val="24"/>
          <w:szCs w:val="18"/>
        </w:rPr>
        <w:t xml:space="preserve"> </w:t>
      </w:r>
      <w:r w:rsidRPr="008E715B">
        <w:rPr>
          <w:rFonts w:ascii="Arial" w:hAnsi="Arial"/>
          <w:b/>
          <w:bCs/>
          <w:sz w:val="24"/>
          <w:szCs w:val="18"/>
        </w:rPr>
        <w:t>Зеленга</w:t>
      </w:r>
      <w:r w:rsidR="00AD3915">
        <w:rPr>
          <w:rFonts w:ascii="Arial" w:hAnsi="Arial"/>
          <w:b/>
          <w:bCs/>
          <w:sz w:val="24"/>
          <w:szCs w:val="18"/>
        </w:rPr>
        <w:t xml:space="preserve"> </w:t>
      </w:r>
      <w:r w:rsidRPr="008E715B">
        <w:rPr>
          <w:rFonts w:ascii="Arial" w:hAnsi="Arial"/>
          <w:b/>
          <w:bCs/>
          <w:sz w:val="24"/>
          <w:szCs w:val="18"/>
        </w:rPr>
        <w:t>Володарского</w:t>
      </w:r>
      <w:r w:rsidR="00AD3915">
        <w:rPr>
          <w:rFonts w:ascii="Arial" w:hAnsi="Arial"/>
          <w:b/>
          <w:bCs/>
          <w:sz w:val="24"/>
          <w:szCs w:val="18"/>
        </w:rPr>
        <w:t xml:space="preserve"> </w:t>
      </w:r>
      <w:r w:rsidRPr="008E715B">
        <w:rPr>
          <w:rFonts w:ascii="Arial" w:hAnsi="Arial"/>
          <w:b/>
          <w:bCs/>
          <w:sz w:val="24"/>
          <w:szCs w:val="18"/>
        </w:rPr>
        <w:t>муниципального</w:t>
      </w:r>
      <w:r w:rsidR="00AD3915">
        <w:rPr>
          <w:rFonts w:ascii="Arial" w:hAnsi="Arial"/>
          <w:b/>
          <w:bCs/>
          <w:sz w:val="24"/>
          <w:szCs w:val="18"/>
        </w:rPr>
        <w:t xml:space="preserve"> </w:t>
      </w:r>
      <w:r w:rsidRPr="008E715B">
        <w:rPr>
          <w:rFonts w:ascii="Arial" w:hAnsi="Arial"/>
          <w:b/>
          <w:bCs/>
          <w:sz w:val="24"/>
          <w:szCs w:val="18"/>
        </w:rPr>
        <w:t>района</w:t>
      </w:r>
      <w:r w:rsidR="00AD3915">
        <w:rPr>
          <w:rFonts w:ascii="Arial" w:hAnsi="Arial"/>
          <w:b/>
          <w:bCs/>
          <w:sz w:val="24"/>
          <w:szCs w:val="18"/>
        </w:rPr>
        <w:t xml:space="preserve"> </w:t>
      </w:r>
      <w:r w:rsidRPr="008E715B">
        <w:rPr>
          <w:rFonts w:ascii="Arial" w:hAnsi="Arial"/>
          <w:b/>
          <w:bCs/>
          <w:sz w:val="24"/>
          <w:szCs w:val="18"/>
        </w:rPr>
        <w:t>Астраханской</w:t>
      </w:r>
      <w:r w:rsidR="00AD3915">
        <w:rPr>
          <w:rFonts w:ascii="Arial" w:hAnsi="Arial"/>
          <w:b/>
          <w:bCs/>
          <w:sz w:val="24"/>
          <w:szCs w:val="18"/>
        </w:rPr>
        <w:t xml:space="preserve"> </w:t>
      </w:r>
      <w:r w:rsidRPr="008E715B">
        <w:rPr>
          <w:rFonts w:ascii="Arial" w:hAnsi="Arial"/>
          <w:b/>
          <w:bCs/>
          <w:sz w:val="24"/>
          <w:szCs w:val="18"/>
        </w:rPr>
        <w:t>области</w:t>
      </w:r>
      <w:r w:rsidRPr="008E715B">
        <w:rPr>
          <w:vertAlign w:val="superscript"/>
        </w:rPr>
        <w:footnoteReference w:id="7"/>
      </w:r>
    </w:p>
    <w:tbl>
      <w:tblPr>
        <w:tblStyle w:val="a8"/>
        <w:tblW w:w="5000" w:type="pct"/>
        <w:jc w:val="center"/>
        <w:tblCellMar>
          <w:left w:w="57" w:type="dxa"/>
          <w:right w:w="57" w:type="dxa"/>
        </w:tblCellMar>
        <w:tblLook w:val="04A0" w:firstRow="1" w:lastRow="0" w:firstColumn="1" w:lastColumn="0" w:noHBand="0" w:noVBand="1"/>
      </w:tblPr>
      <w:tblGrid>
        <w:gridCol w:w="1935"/>
        <w:gridCol w:w="1025"/>
        <w:gridCol w:w="1361"/>
        <w:gridCol w:w="1358"/>
        <w:gridCol w:w="1193"/>
        <w:gridCol w:w="2596"/>
      </w:tblGrid>
      <w:tr w:rsidR="008E715B" w:rsidRPr="008E715B" w14:paraId="5ECA8A08" w14:textId="77777777" w:rsidTr="00933DA0">
        <w:trPr>
          <w:jc w:val="center"/>
        </w:trPr>
        <w:tc>
          <w:tcPr>
            <w:tcW w:w="1022" w:type="pct"/>
            <w:vAlign w:val="center"/>
          </w:tcPr>
          <w:p w14:paraId="7417729D" w14:textId="09194ED6" w:rsidR="008E715B" w:rsidRPr="008E715B" w:rsidRDefault="008E715B" w:rsidP="00C556BB">
            <w:pPr>
              <w:ind w:firstLine="0"/>
              <w:jc w:val="center"/>
              <w:rPr>
                <w:rFonts w:ascii="Arial Narrow" w:eastAsia="Times New Roman" w:hAnsi="Arial Narrow" w:cs="Times New Roman"/>
                <w:b/>
                <w:bCs/>
                <w:lang w:eastAsia="ru-RU"/>
              </w:rPr>
            </w:pPr>
            <w:r w:rsidRPr="008E715B">
              <w:rPr>
                <w:rFonts w:ascii="Arial Narrow" w:hAnsi="Arial Narrow" w:cs="Times New Roman"/>
                <w:b/>
                <w:bCs/>
              </w:rPr>
              <w:t>Наименование</w:t>
            </w:r>
            <w:r w:rsidR="00AD3915">
              <w:rPr>
                <w:rFonts w:ascii="Arial Narrow" w:hAnsi="Arial Narrow" w:cs="Times New Roman"/>
                <w:b/>
                <w:bCs/>
              </w:rPr>
              <w:t xml:space="preserve"> </w:t>
            </w:r>
          </w:p>
        </w:tc>
        <w:tc>
          <w:tcPr>
            <w:tcW w:w="541" w:type="pct"/>
            <w:vAlign w:val="center"/>
          </w:tcPr>
          <w:p w14:paraId="4294E1CD" w14:textId="77777777" w:rsidR="008E715B" w:rsidRPr="008E715B" w:rsidRDefault="008E715B" w:rsidP="00C556BB">
            <w:pPr>
              <w:ind w:firstLine="0"/>
              <w:jc w:val="center"/>
              <w:rPr>
                <w:rFonts w:ascii="Arial Narrow" w:eastAsia="Times New Roman" w:hAnsi="Arial Narrow" w:cs="Times New Roman"/>
                <w:b/>
                <w:bCs/>
                <w:lang w:eastAsia="ru-RU"/>
              </w:rPr>
            </w:pPr>
            <w:r w:rsidRPr="008E715B">
              <w:rPr>
                <w:rFonts w:ascii="Arial Narrow" w:hAnsi="Arial Narrow" w:cs="Times New Roman"/>
                <w:b/>
                <w:bCs/>
              </w:rPr>
              <w:t>Категория</w:t>
            </w:r>
          </w:p>
        </w:tc>
        <w:tc>
          <w:tcPr>
            <w:tcW w:w="719" w:type="pct"/>
            <w:vAlign w:val="center"/>
          </w:tcPr>
          <w:p w14:paraId="03BCA92B" w14:textId="77777777" w:rsidR="008E715B" w:rsidRPr="008E715B" w:rsidRDefault="008E715B" w:rsidP="00C556BB">
            <w:pPr>
              <w:ind w:firstLine="0"/>
              <w:jc w:val="center"/>
              <w:rPr>
                <w:rFonts w:ascii="Arial Narrow" w:eastAsia="Times New Roman" w:hAnsi="Arial Narrow" w:cs="Times New Roman"/>
                <w:b/>
                <w:bCs/>
                <w:lang w:eastAsia="ru-RU"/>
              </w:rPr>
            </w:pPr>
            <w:r w:rsidRPr="008E715B">
              <w:rPr>
                <w:rFonts w:ascii="Arial Narrow" w:hAnsi="Arial Narrow" w:cs="Times New Roman"/>
                <w:b/>
                <w:bCs/>
              </w:rPr>
              <w:t>Профиль</w:t>
            </w:r>
          </w:p>
        </w:tc>
        <w:tc>
          <w:tcPr>
            <w:tcW w:w="717" w:type="pct"/>
            <w:vAlign w:val="center"/>
          </w:tcPr>
          <w:p w14:paraId="77B279E9" w14:textId="77777777" w:rsidR="008E715B" w:rsidRPr="008E715B" w:rsidRDefault="008E715B" w:rsidP="00C556BB">
            <w:pPr>
              <w:ind w:firstLine="0"/>
              <w:jc w:val="center"/>
              <w:rPr>
                <w:rFonts w:ascii="Arial Narrow" w:eastAsia="Times New Roman" w:hAnsi="Arial Narrow" w:cs="Times New Roman"/>
                <w:b/>
                <w:bCs/>
                <w:lang w:eastAsia="ru-RU"/>
              </w:rPr>
            </w:pPr>
            <w:proofErr w:type="spellStart"/>
            <w:r w:rsidRPr="008E715B">
              <w:rPr>
                <w:rFonts w:ascii="Arial Narrow" w:hAnsi="Arial Narrow" w:cs="Times New Roman"/>
                <w:b/>
                <w:bCs/>
              </w:rPr>
              <w:t>Кластерность</w:t>
            </w:r>
            <w:proofErr w:type="spellEnd"/>
          </w:p>
        </w:tc>
        <w:tc>
          <w:tcPr>
            <w:tcW w:w="630" w:type="pct"/>
            <w:vAlign w:val="center"/>
          </w:tcPr>
          <w:p w14:paraId="14FBCEB1" w14:textId="25A91DE8" w:rsidR="008E715B" w:rsidRPr="008E715B" w:rsidRDefault="008E715B" w:rsidP="00C556BB">
            <w:pPr>
              <w:ind w:firstLine="0"/>
              <w:jc w:val="center"/>
              <w:rPr>
                <w:rFonts w:ascii="Arial Narrow" w:eastAsia="Times New Roman" w:hAnsi="Arial Narrow" w:cs="Times New Roman"/>
                <w:b/>
                <w:bCs/>
                <w:lang w:eastAsia="ru-RU"/>
              </w:rPr>
            </w:pPr>
            <w:r w:rsidRPr="008E715B">
              <w:rPr>
                <w:rFonts w:ascii="Arial Narrow" w:hAnsi="Arial Narrow" w:cs="Times New Roman"/>
                <w:b/>
                <w:bCs/>
              </w:rPr>
              <w:t>Площадь</w:t>
            </w:r>
            <w:r w:rsidR="00AD3915">
              <w:rPr>
                <w:rFonts w:ascii="Arial Narrow" w:hAnsi="Arial Narrow" w:cs="Times New Roman"/>
                <w:b/>
                <w:bCs/>
              </w:rPr>
              <w:t xml:space="preserve"> </w:t>
            </w:r>
            <w:r w:rsidRPr="008E715B">
              <w:rPr>
                <w:rFonts w:ascii="Arial Narrow" w:hAnsi="Arial Narrow" w:cs="Times New Roman"/>
                <w:b/>
                <w:bCs/>
              </w:rPr>
              <w:t>(</w:t>
            </w:r>
            <w:proofErr w:type="gramStart"/>
            <w:r w:rsidRPr="008E715B">
              <w:rPr>
                <w:rFonts w:ascii="Arial Narrow" w:hAnsi="Arial Narrow" w:cs="Times New Roman"/>
                <w:b/>
                <w:bCs/>
              </w:rPr>
              <w:t>га</w:t>
            </w:r>
            <w:proofErr w:type="gramEnd"/>
            <w:r w:rsidRPr="008E715B">
              <w:rPr>
                <w:rFonts w:ascii="Arial Narrow" w:hAnsi="Arial Narrow" w:cs="Times New Roman"/>
                <w:b/>
                <w:bCs/>
              </w:rPr>
              <w:t>)</w:t>
            </w:r>
          </w:p>
        </w:tc>
        <w:tc>
          <w:tcPr>
            <w:tcW w:w="1371" w:type="pct"/>
            <w:vAlign w:val="center"/>
          </w:tcPr>
          <w:p w14:paraId="1B351746" w14:textId="3B54A2E5" w:rsidR="008E715B" w:rsidRPr="008E715B" w:rsidRDefault="008E715B" w:rsidP="00C556BB">
            <w:pPr>
              <w:ind w:firstLine="0"/>
              <w:jc w:val="center"/>
              <w:rPr>
                <w:rFonts w:ascii="Arial Narrow" w:eastAsia="Times New Roman" w:hAnsi="Arial Narrow" w:cs="Times New Roman"/>
                <w:b/>
                <w:bCs/>
                <w:lang w:eastAsia="ru-RU"/>
              </w:rPr>
            </w:pPr>
            <w:r w:rsidRPr="008E715B">
              <w:rPr>
                <w:rFonts w:ascii="Arial Narrow" w:hAnsi="Arial Narrow" w:cs="Times New Roman"/>
                <w:b/>
                <w:bCs/>
              </w:rPr>
              <w:t>Реквизиты</w:t>
            </w:r>
            <w:r w:rsidR="00AD3915">
              <w:rPr>
                <w:rFonts w:ascii="Arial Narrow" w:hAnsi="Arial Narrow" w:cs="Times New Roman"/>
                <w:b/>
                <w:bCs/>
              </w:rPr>
              <w:t xml:space="preserve"> </w:t>
            </w:r>
            <w:r w:rsidRPr="008E715B">
              <w:rPr>
                <w:rFonts w:ascii="Arial Narrow" w:hAnsi="Arial Narrow" w:cs="Times New Roman"/>
                <w:b/>
                <w:bCs/>
              </w:rPr>
              <w:t>правовых</w:t>
            </w:r>
            <w:r w:rsidR="00AD3915">
              <w:rPr>
                <w:rFonts w:ascii="Arial Narrow" w:hAnsi="Arial Narrow" w:cs="Times New Roman"/>
                <w:b/>
                <w:bCs/>
              </w:rPr>
              <w:t xml:space="preserve"> </w:t>
            </w:r>
            <w:r w:rsidRPr="008E715B">
              <w:rPr>
                <w:rFonts w:ascii="Arial Narrow" w:hAnsi="Arial Narrow" w:cs="Times New Roman"/>
                <w:b/>
                <w:bCs/>
              </w:rPr>
              <w:t>актов</w:t>
            </w:r>
            <w:r w:rsidR="00AD3915">
              <w:rPr>
                <w:rFonts w:ascii="Arial Narrow" w:hAnsi="Arial Narrow" w:cs="Times New Roman"/>
                <w:b/>
                <w:bCs/>
              </w:rPr>
              <w:t xml:space="preserve"> </w:t>
            </w:r>
            <w:r w:rsidRPr="008E715B">
              <w:rPr>
                <w:rFonts w:ascii="Arial Narrow" w:hAnsi="Arial Narrow" w:cs="Times New Roman"/>
                <w:b/>
                <w:bCs/>
              </w:rPr>
              <w:t>об</w:t>
            </w:r>
            <w:r w:rsidR="00AD3915">
              <w:rPr>
                <w:rFonts w:ascii="Arial Narrow" w:hAnsi="Arial Narrow" w:cs="Times New Roman"/>
                <w:b/>
                <w:bCs/>
              </w:rPr>
              <w:t xml:space="preserve"> </w:t>
            </w:r>
            <w:r w:rsidRPr="008E715B">
              <w:rPr>
                <w:rFonts w:ascii="Arial Narrow" w:hAnsi="Arial Narrow" w:cs="Times New Roman"/>
                <w:b/>
                <w:bCs/>
              </w:rPr>
              <w:t>организации</w:t>
            </w:r>
            <w:r w:rsidR="00AD3915">
              <w:rPr>
                <w:rFonts w:ascii="Arial Narrow" w:hAnsi="Arial Narrow" w:cs="Times New Roman"/>
                <w:b/>
                <w:bCs/>
              </w:rPr>
              <w:t xml:space="preserve"> </w:t>
            </w:r>
            <w:r w:rsidRPr="008E715B">
              <w:rPr>
                <w:rFonts w:ascii="Arial Narrow" w:hAnsi="Arial Narrow" w:cs="Times New Roman"/>
                <w:b/>
                <w:bCs/>
              </w:rPr>
              <w:t>ООПТ</w:t>
            </w:r>
          </w:p>
        </w:tc>
      </w:tr>
      <w:tr w:rsidR="008E715B" w:rsidRPr="008E715B" w14:paraId="639EE26B" w14:textId="77777777" w:rsidTr="00933DA0">
        <w:trPr>
          <w:jc w:val="center"/>
        </w:trPr>
        <w:tc>
          <w:tcPr>
            <w:tcW w:w="1022" w:type="pct"/>
            <w:vAlign w:val="center"/>
          </w:tcPr>
          <w:p w14:paraId="1AFDB00E" w14:textId="382B7BA2" w:rsidR="008E715B" w:rsidRPr="008E715B" w:rsidRDefault="008E715B" w:rsidP="00C556BB">
            <w:pPr>
              <w:ind w:firstLine="0"/>
              <w:jc w:val="center"/>
              <w:rPr>
                <w:rFonts w:ascii="Arial Narrow" w:eastAsia="Times New Roman" w:hAnsi="Arial Narrow" w:cs="Times New Roman"/>
                <w:lang w:eastAsia="ru-RU"/>
              </w:rPr>
            </w:pPr>
            <w:r w:rsidRPr="008E715B">
              <w:rPr>
                <w:rFonts w:ascii="Arial Narrow" w:hAnsi="Arial Narrow" w:cs="Times New Roman"/>
              </w:rPr>
              <w:t>Нерестовый</w:t>
            </w:r>
            <w:r w:rsidR="00AD3915">
              <w:rPr>
                <w:rFonts w:ascii="Arial Narrow" w:hAnsi="Arial Narrow" w:cs="Times New Roman"/>
              </w:rPr>
              <w:t xml:space="preserve"> </w:t>
            </w:r>
            <w:r w:rsidRPr="008E715B">
              <w:rPr>
                <w:rFonts w:ascii="Arial Narrow" w:hAnsi="Arial Narrow" w:cs="Times New Roman"/>
              </w:rPr>
              <w:t>массив</w:t>
            </w:r>
            <w:r w:rsidR="00AD3915">
              <w:rPr>
                <w:rFonts w:ascii="Arial Narrow" w:hAnsi="Arial Narrow" w:cs="Times New Roman"/>
              </w:rPr>
              <w:t xml:space="preserve"> </w:t>
            </w:r>
            <w:r w:rsidRPr="008E715B">
              <w:rPr>
                <w:rFonts w:ascii="Arial Narrow" w:hAnsi="Arial Narrow" w:cs="Times New Roman"/>
              </w:rPr>
              <w:t>«</w:t>
            </w:r>
            <w:proofErr w:type="spellStart"/>
            <w:r w:rsidRPr="008E715B">
              <w:rPr>
                <w:rFonts w:ascii="Arial Narrow" w:hAnsi="Arial Narrow" w:cs="Times New Roman"/>
              </w:rPr>
              <w:t>Зеленгинский</w:t>
            </w:r>
            <w:proofErr w:type="spellEnd"/>
            <w:r w:rsidRPr="008E715B">
              <w:rPr>
                <w:rFonts w:ascii="Arial Narrow" w:hAnsi="Arial Narrow" w:cs="Times New Roman"/>
              </w:rPr>
              <w:t>»</w:t>
            </w:r>
          </w:p>
        </w:tc>
        <w:tc>
          <w:tcPr>
            <w:tcW w:w="541" w:type="pct"/>
            <w:vAlign w:val="center"/>
          </w:tcPr>
          <w:p w14:paraId="1157D3DE" w14:textId="71FABA9E" w:rsidR="008E715B" w:rsidRPr="008E715B" w:rsidRDefault="008E715B" w:rsidP="00C556BB">
            <w:pPr>
              <w:ind w:firstLine="0"/>
              <w:jc w:val="center"/>
              <w:rPr>
                <w:rFonts w:ascii="Arial Narrow" w:eastAsia="Times New Roman" w:hAnsi="Arial Narrow" w:cs="Times New Roman"/>
                <w:lang w:eastAsia="ru-RU"/>
              </w:rPr>
            </w:pPr>
            <w:r w:rsidRPr="008E715B">
              <w:rPr>
                <w:rFonts w:ascii="Arial Narrow" w:hAnsi="Arial Narrow" w:cs="Times New Roman"/>
              </w:rPr>
              <w:t>Памятник</w:t>
            </w:r>
            <w:r w:rsidR="00AD3915">
              <w:rPr>
                <w:rFonts w:ascii="Arial Narrow" w:hAnsi="Arial Narrow" w:cs="Times New Roman"/>
              </w:rPr>
              <w:t xml:space="preserve"> </w:t>
            </w:r>
            <w:r w:rsidRPr="008E715B">
              <w:rPr>
                <w:rFonts w:ascii="Arial Narrow" w:hAnsi="Arial Narrow" w:cs="Times New Roman"/>
              </w:rPr>
              <w:t>природы</w:t>
            </w:r>
          </w:p>
        </w:tc>
        <w:tc>
          <w:tcPr>
            <w:tcW w:w="719" w:type="pct"/>
            <w:vAlign w:val="center"/>
          </w:tcPr>
          <w:p w14:paraId="30E88DEF" w14:textId="77777777" w:rsidR="008E715B" w:rsidRPr="008E715B" w:rsidRDefault="008E715B" w:rsidP="00C556BB">
            <w:pPr>
              <w:ind w:firstLine="0"/>
              <w:jc w:val="center"/>
              <w:rPr>
                <w:rFonts w:ascii="Arial Narrow" w:eastAsia="Times New Roman" w:hAnsi="Arial Narrow" w:cs="Times New Roman"/>
                <w:lang w:eastAsia="ru-RU"/>
              </w:rPr>
            </w:pPr>
            <w:r w:rsidRPr="008E715B">
              <w:rPr>
                <w:rFonts w:ascii="Arial Narrow" w:hAnsi="Arial Narrow" w:cs="Times New Roman"/>
              </w:rPr>
              <w:t>Зоологический</w:t>
            </w:r>
          </w:p>
        </w:tc>
        <w:tc>
          <w:tcPr>
            <w:tcW w:w="717" w:type="pct"/>
            <w:vAlign w:val="center"/>
          </w:tcPr>
          <w:p w14:paraId="6499D979" w14:textId="77777777" w:rsidR="008E715B" w:rsidRPr="008E715B" w:rsidRDefault="008E715B" w:rsidP="00C556BB">
            <w:pPr>
              <w:ind w:firstLine="0"/>
              <w:jc w:val="center"/>
              <w:rPr>
                <w:rFonts w:ascii="Arial Narrow" w:eastAsia="Times New Roman" w:hAnsi="Arial Narrow" w:cs="Times New Roman"/>
                <w:lang w:eastAsia="ru-RU"/>
              </w:rPr>
            </w:pPr>
            <w:r w:rsidRPr="008E715B">
              <w:rPr>
                <w:rFonts w:ascii="Arial Narrow" w:hAnsi="Arial Narrow" w:cs="Times New Roman"/>
              </w:rPr>
              <w:t>1</w:t>
            </w:r>
          </w:p>
        </w:tc>
        <w:tc>
          <w:tcPr>
            <w:tcW w:w="630" w:type="pct"/>
            <w:vAlign w:val="center"/>
          </w:tcPr>
          <w:p w14:paraId="7D38D404" w14:textId="77777777" w:rsidR="008E715B" w:rsidRPr="008E715B" w:rsidRDefault="008E715B" w:rsidP="00C556BB">
            <w:pPr>
              <w:ind w:firstLine="0"/>
              <w:jc w:val="center"/>
              <w:rPr>
                <w:rFonts w:ascii="Arial Narrow" w:eastAsia="Times New Roman" w:hAnsi="Arial Narrow" w:cs="Times New Roman"/>
                <w:lang w:eastAsia="ru-RU"/>
              </w:rPr>
            </w:pPr>
            <w:r w:rsidRPr="008E715B">
              <w:rPr>
                <w:rFonts w:ascii="Arial Narrow" w:hAnsi="Arial Narrow" w:cs="Times New Roman"/>
              </w:rPr>
              <w:t>10362</w:t>
            </w:r>
          </w:p>
        </w:tc>
        <w:tc>
          <w:tcPr>
            <w:tcW w:w="1371" w:type="pct"/>
            <w:vAlign w:val="center"/>
          </w:tcPr>
          <w:p w14:paraId="082A8E39" w14:textId="61ECE104" w:rsidR="008E715B" w:rsidRPr="008E715B" w:rsidRDefault="008E715B" w:rsidP="00C556BB">
            <w:pPr>
              <w:ind w:firstLine="0"/>
              <w:jc w:val="center"/>
              <w:rPr>
                <w:rFonts w:ascii="Arial Narrow" w:eastAsia="Times New Roman" w:hAnsi="Arial Narrow" w:cs="Times New Roman"/>
                <w:lang w:eastAsia="ru-RU"/>
              </w:rPr>
            </w:pPr>
            <w:r w:rsidRPr="008E715B">
              <w:rPr>
                <w:rFonts w:ascii="Arial Narrow" w:hAnsi="Arial Narrow" w:cs="Times New Roman"/>
              </w:rPr>
              <w:t>Решение</w:t>
            </w:r>
            <w:r w:rsidR="00AD3915">
              <w:rPr>
                <w:rFonts w:ascii="Arial Narrow" w:hAnsi="Arial Narrow" w:cs="Times New Roman"/>
              </w:rPr>
              <w:t xml:space="preserve"> </w:t>
            </w:r>
            <w:r w:rsidRPr="008E715B">
              <w:rPr>
                <w:rFonts w:ascii="Arial Narrow" w:hAnsi="Arial Narrow" w:cs="Times New Roman"/>
              </w:rPr>
              <w:t>исполкома</w:t>
            </w:r>
            <w:r w:rsidR="00AD3915">
              <w:rPr>
                <w:rFonts w:ascii="Arial Narrow" w:hAnsi="Arial Narrow" w:cs="Times New Roman"/>
              </w:rPr>
              <w:t xml:space="preserve"> </w:t>
            </w:r>
            <w:r w:rsidRPr="008E715B">
              <w:rPr>
                <w:rFonts w:ascii="Arial Narrow" w:hAnsi="Arial Narrow" w:cs="Times New Roman"/>
              </w:rPr>
              <w:t>Астраханского</w:t>
            </w:r>
            <w:r w:rsidR="00AD3915">
              <w:rPr>
                <w:rFonts w:ascii="Arial Narrow" w:hAnsi="Arial Narrow" w:cs="Times New Roman"/>
              </w:rPr>
              <w:t xml:space="preserve"> </w:t>
            </w:r>
            <w:r w:rsidRPr="008E715B">
              <w:rPr>
                <w:rFonts w:ascii="Arial Narrow" w:hAnsi="Arial Narrow" w:cs="Times New Roman"/>
              </w:rPr>
              <w:t>областного</w:t>
            </w:r>
            <w:r w:rsidR="00AD3915">
              <w:rPr>
                <w:rFonts w:ascii="Arial Narrow" w:hAnsi="Arial Narrow" w:cs="Times New Roman"/>
              </w:rPr>
              <w:t xml:space="preserve"> </w:t>
            </w:r>
            <w:r w:rsidRPr="008E715B">
              <w:rPr>
                <w:rFonts w:ascii="Arial Narrow" w:hAnsi="Arial Narrow" w:cs="Times New Roman"/>
              </w:rPr>
              <w:t>Совета</w:t>
            </w:r>
            <w:r w:rsidR="00AD3915">
              <w:rPr>
                <w:rFonts w:ascii="Arial Narrow" w:hAnsi="Arial Narrow" w:cs="Times New Roman"/>
              </w:rPr>
              <w:t xml:space="preserve"> </w:t>
            </w:r>
            <w:r w:rsidRPr="008E715B">
              <w:rPr>
                <w:rFonts w:ascii="Arial Narrow" w:hAnsi="Arial Narrow" w:cs="Times New Roman"/>
              </w:rPr>
              <w:t>народных</w:t>
            </w:r>
            <w:r w:rsidR="00AD3915">
              <w:rPr>
                <w:rFonts w:ascii="Arial Narrow" w:hAnsi="Arial Narrow" w:cs="Times New Roman"/>
              </w:rPr>
              <w:t xml:space="preserve"> </w:t>
            </w:r>
            <w:r w:rsidRPr="008E715B">
              <w:rPr>
                <w:rFonts w:ascii="Arial Narrow" w:hAnsi="Arial Narrow" w:cs="Times New Roman"/>
              </w:rPr>
              <w:t>депутатов</w:t>
            </w:r>
            <w:r w:rsidR="00AD3915">
              <w:rPr>
                <w:rFonts w:ascii="Arial Narrow" w:hAnsi="Arial Narrow" w:cs="Times New Roman"/>
              </w:rPr>
              <w:t xml:space="preserve"> </w:t>
            </w:r>
            <w:r w:rsidRPr="008E715B">
              <w:rPr>
                <w:rFonts w:ascii="Arial Narrow" w:hAnsi="Arial Narrow" w:cs="Times New Roman"/>
              </w:rPr>
              <w:t>от</w:t>
            </w:r>
            <w:r w:rsidR="00AD3915">
              <w:rPr>
                <w:rFonts w:ascii="Arial Narrow" w:hAnsi="Arial Narrow" w:cs="Times New Roman"/>
              </w:rPr>
              <w:t xml:space="preserve"> </w:t>
            </w:r>
            <w:r w:rsidRPr="008E715B">
              <w:rPr>
                <w:rFonts w:ascii="Arial Narrow" w:hAnsi="Arial Narrow" w:cs="Times New Roman"/>
              </w:rPr>
              <w:t>10.11.1987</w:t>
            </w:r>
            <w:r w:rsidR="00AD3915">
              <w:rPr>
                <w:rFonts w:ascii="Arial Narrow" w:hAnsi="Arial Narrow" w:cs="Times New Roman"/>
              </w:rPr>
              <w:t xml:space="preserve"> </w:t>
            </w:r>
            <w:r w:rsidRPr="008E715B">
              <w:rPr>
                <w:rFonts w:ascii="Arial Narrow" w:hAnsi="Arial Narrow" w:cs="Times New Roman"/>
              </w:rPr>
              <w:t>N</w:t>
            </w:r>
            <w:r w:rsidR="00AD3915">
              <w:rPr>
                <w:rFonts w:ascii="Arial Narrow" w:hAnsi="Arial Narrow" w:cs="Times New Roman"/>
              </w:rPr>
              <w:t xml:space="preserve"> </w:t>
            </w:r>
            <w:r w:rsidRPr="008E715B">
              <w:rPr>
                <w:rFonts w:ascii="Arial Narrow" w:hAnsi="Arial Narrow" w:cs="Times New Roman"/>
              </w:rPr>
              <w:t>624</w:t>
            </w:r>
          </w:p>
        </w:tc>
      </w:tr>
    </w:tbl>
    <w:p w14:paraId="1DEFD384" w14:textId="5B6CC6F8" w:rsidR="0031151E" w:rsidRDefault="0031151E" w:rsidP="00570809">
      <w:pPr>
        <w:spacing w:line="276" w:lineRule="auto"/>
        <w:rPr>
          <w:rFonts w:ascii="Arial" w:eastAsia="Times New Roman" w:hAnsi="Arial" w:cs="Arial"/>
          <w:sz w:val="24"/>
          <w:szCs w:val="24"/>
          <w:lang w:eastAsia="ru-RU"/>
        </w:rPr>
      </w:pPr>
    </w:p>
    <w:p w14:paraId="771A0B08" w14:textId="58200666" w:rsidR="00BE56AE" w:rsidRDefault="00BE56AE" w:rsidP="00B24398">
      <w:pPr>
        <w:spacing w:line="276" w:lineRule="auto"/>
        <w:rPr>
          <w:rFonts w:ascii="Arial" w:eastAsia="Times New Roman" w:hAnsi="Arial" w:cs="Arial"/>
          <w:sz w:val="24"/>
          <w:szCs w:val="24"/>
          <w:lang w:eastAsia="ru-RU"/>
        </w:rPr>
      </w:pPr>
      <w:r w:rsidRPr="00BE56AE">
        <w:rPr>
          <w:rFonts w:ascii="Arial" w:eastAsia="Times New Roman" w:hAnsi="Arial" w:cs="Arial"/>
          <w:sz w:val="24"/>
          <w:szCs w:val="24"/>
          <w:lang w:eastAsia="ru-RU"/>
        </w:rPr>
        <w:t>Государственный</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контроль</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(надзор)</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области</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охраны</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proofErr w:type="gramStart"/>
      <w:r w:rsidRPr="00BE56AE">
        <w:rPr>
          <w:rFonts w:ascii="Arial" w:eastAsia="Times New Roman" w:hAnsi="Arial" w:cs="Arial"/>
          <w:sz w:val="24"/>
          <w:szCs w:val="24"/>
          <w:lang w:eastAsia="ru-RU"/>
        </w:rPr>
        <w:t>использования</w:t>
      </w:r>
      <w:proofErr w:type="gramEnd"/>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особо</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охраняемых</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природных</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территорий</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регионального</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значения</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границах</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памятника</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природы</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осуществляется</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государственными</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инспекторами</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Астраханской</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области</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области</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охраны</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окружающей</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среды</w:t>
      </w:r>
      <w:r w:rsidR="00AD3915">
        <w:rPr>
          <w:rFonts w:ascii="Arial" w:eastAsia="Times New Roman" w:hAnsi="Arial" w:cs="Arial"/>
          <w:sz w:val="24"/>
          <w:szCs w:val="24"/>
          <w:lang w:eastAsia="ru-RU"/>
        </w:rPr>
        <w:t xml:space="preserve"> </w:t>
      </w:r>
      <w:r w:rsidRPr="00BE56AE">
        <w:rPr>
          <w:rFonts w:ascii="Arial" w:eastAsia="Times New Roman" w:hAnsi="Arial" w:cs="Arial"/>
          <w:sz w:val="24"/>
          <w:szCs w:val="24"/>
          <w:lang w:eastAsia="ru-RU"/>
        </w:rPr>
        <w:t>службы.</w:t>
      </w:r>
    </w:p>
    <w:p w14:paraId="6F228FFB" w14:textId="098361C1"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На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территории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памятника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природы</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запрещается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всякая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деятельность,</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влекущая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собой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нарушение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его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сохранности,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том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числе:</w:t>
      </w:r>
    </w:p>
    <w:p w14:paraId="72042B70" w14:textId="26080A3D"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загрязнение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замусоривание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территории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акватории;</w:t>
      </w:r>
    </w:p>
    <w:p w14:paraId="0F817E79" w14:textId="0BCD2E80"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lastRenderedPageBreak/>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использование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ядохимикатов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минеральных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удобрений;</w:t>
      </w:r>
    </w:p>
    <w:p w14:paraId="500B753B" w14:textId="54D50281"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проезд</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стоянка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транспортных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средств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исключением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транспортных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средств,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связанных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функционированием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памятника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природы,</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проведением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мероприятий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контролю</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регулированию</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использования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объектов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животного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мира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среды</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обитания,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транспортных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сре</w:t>
      </w:r>
      <w:proofErr w:type="gramStart"/>
      <w:r w:rsidRPr="00933DA0">
        <w:rPr>
          <w:rFonts w:ascii="Arial" w:eastAsia="Times New Roman" w:hAnsi="Arial" w:cs="Arial"/>
          <w:sz w:val="24"/>
          <w:szCs w:val="24"/>
          <w:lang w:eastAsia="ru-RU"/>
        </w:rPr>
        <w:t>дств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сп</w:t>
      </w:r>
      <w:proofErr w:type="gramEnd"/>
      <w:r w:rsidRPr="00933DA0">
        <w:rPr>
          <w:rFonts w:ascii="Arial" w:eastAsia="Times New Roman" w:hAnsi="Arial" w:cs="Arial"/>
          <w:sz w:val="24"/>
          <w:szCs w:val="24"/>
          <w:lang w:eastAsia="ru-RU"/>
        </w:rPr>
        <w:t>ециального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назначения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(пожарной,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скорой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медицинской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помощи,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полиции);</w:t>
      </w:r>
    </w:p>
    <w:p w14:paraId="4467B00C" w14:textId="1D1C2DC6"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все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виды</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сельскохозяйственных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работ,</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исключением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сенокошения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выпаса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скота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пользователями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земельных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участков,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расположенных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на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территории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памятника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природы,</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согласованию</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службой;</w:t>
      </w:r>
    </w:p>
    <w:p w14:paraId="3115D52A" w14:textId="47950548"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повреждение,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разрушение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растительного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почвенного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покрова,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исключением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проведения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мероприятий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охране,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защите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воспроизводству</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лесов,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осуществляемых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на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участках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лесного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фонда,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расположенных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на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территории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памятника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природы,</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осуществляемых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соответствии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лесным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законодательством,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Лесным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планом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Астраханской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области,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Лесохозяйственным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регламентом</w:t>
      </w:r>
      <w:r w:rsidR="00AD3915">
        <w:rPr>
          <w:rFonts w:ascii="Arial" w:eastAsia="Times New Roman" w:hAnsi="Arial" w:cs="Arial"/>
          <w:sz w:val="24"/>
          <w:szCs w:val="24"/>
          <w:lang w:eastAsia="ru-RU"/>
        </w:rPr>
        <w:t xml:space="preserve"> </w:t>
      </w:r>
      <w:proofErr w:type="spellStart"/>
      <w:r w:rsidRPr="00933DA0">
        <w:rPr>
          <w:rFonts w:ascii="Arial" w:eastAsia="Times New Roman" w:hAnsi="Arial" w:cs="Arial"/>
          <w:sz w:val="24"/>
          <w:szCs w:val="24"/>
          <w:lang w:eastAsia="ru-RU"/>
        </w:rPr>
        <w:t>Восточнодельтового</w:t>
      </w:r>
      <w:proofErr w:type="spellEnd"/>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лесничества;</w:t>
      </w:r>
    </w:p>
    <w:p w14:paraId="57593342" w14:textId="0EA702A1"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разведение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костров,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выжигание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луговой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растительности;</w:t>
      </w:r>
    </w:p>
    <w:p w14:paraId="52A22FC4" w14:textId="4AEECAFC"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уничтожение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(разорение)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муравейников,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гнезд,</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нор</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или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других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мест</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обитания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объектов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животного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мира,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исключением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мероприятий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регулированию</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численности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охотничьих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ресурсов,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предусмотренных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законодательством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Российской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Федерации;</w:t>
      </w:r>
    </w:p>
    <w:p w14:paraId="6C555A22" w14:textId="22283A3D"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сбор</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редких,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лекарственных,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видов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растений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частей,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занесенных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Красную</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книгу</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Российской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Федерации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красную</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книгу</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Астраханской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области;</w:t>
      </w:r>
    </w:p>
    <w:p w14:paraId="550BA5C0" w14:textId="0F8D3793"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сброс</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сточных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вод</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(включая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дренажные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сбросные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воды</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сельскохозяйственных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угодий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рисовых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чеков);</w:t>
      </w:r>
    </w:p>
    <w:p w14:paraId="2324C7C2" w14:textId="28D86797"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предоставление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земельных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участков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под</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строительство,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реконструкцию</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объектов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капитального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строительства,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размещение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отходов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производства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потребления,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складирование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материалов;</w:t>
      </w:r>
    </w:p>
    <w:p w14:paraId="68B9E085" w14:textId="340C6A35"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строительство,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реконструкция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объектов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капитального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строительства,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не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предусмотренных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документами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территориального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планирования;</w:t>
      </w:r>
    </w:p>
    <w:p w14:paraId="6B9CCE6E" w14:textId="5CC11E7F"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сооружение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пристаней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причалов,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водозаборных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сбросных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сооружений;</w:t>
      </w:r>
    </w:p>
    <w:p w14:paraId="455175E0" w14:textId="3F18652A"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добыча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полезных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ископаемых,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также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проведение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геологоразведочных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работ,</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связанных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пользованием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недрами,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взрывные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работы;</w:t>
      </w:r>
    </w:p>
    <w:p w14:paraId="3A12CCB0" w14:textId="789E0ACC"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строительство,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реконструкция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линейных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объектов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(магистральных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дорог,</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дорог</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общего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пользования,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трубопроводов,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газопроводов,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линий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электропередач,</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линий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связи,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канализационных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коллекторов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линейных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объектов)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без</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согласования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службой.</w:t>
      </w:r>
    </w:p>
    <w:p w14:paraId="775E4F0D" w14:textId="2DD65E50"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На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территории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памятника</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природы</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согласованию</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службой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разрешается</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осуществление:</w:t>
      </w:r>
    </w:p>
    <w:p w14:paraId="6E45F0BE" w14:textId="7F2A4B2E"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санитарных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противопожарных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мероприятий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соответствии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с</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законодательством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Российской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Федерации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законодательством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Астраханской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области;</w:t>
      </w:r>
    </w:p>
    <w:p w14:paraId="6813695E" w14:textId="6388B78B"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научных</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исследований;</w:t>
      </w:r>
    </w:p>
    <w:p w14:paraId="4BBE2698" w14:textId="40BBC5B4" w:rsidR="00933DA0" w:rsidRPr="00933DA0" w:rsidRDefault="00933DA0" w:rsidP="00B24398">
      <w:pPr>
        <w:shd w:val="clear" w:color="auto" w:fill="FFFFFF"/>
        <w:spacing w:line="276" w:lineRule="auto"/>
        <w:textAlignment w:val="baseline"/>
        <w:rPr>
          <w:rFonts w:ascii="Arial" w:eastAsia="Times New Roman" w:hAnsi="Arial" w:cs="Arial"/>
          <w:sz w:val="24"/>
          <w:szCs w:val="24"/>
          <w:lang w:eastAsia="ru-RU"/>
        </w:rPr>
      </w:pPr>
      <w:r w:rsidRPr="00933DA0">
        <w:rPr>
          <w:rFonts w:ascii="Arial" w:eastAsia="Times New Roman" w:hAnsi="Arial" w:cs="Arial"/>
          <w:sz w:val="24"/>
          <w:szCs w:val="24"/>
          <w:lang w:eastAsia="ru-RU"/>
        </w:rPr>
        <w:lastRenderedPageBreak/>
        <w:t>-</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эколого-просветительской,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рекреационной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природоохранной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деятельности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в</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порядке,</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установленном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законодательством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Российской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Федерации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и</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законодательством</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Астраханской</w:t>
      </w:r>
      <w:r w:rsidR="00AD3915">
        <w:rPr>
          <w:rFonts w:ascii="Arial" w:eastAsia="Times New Roman" w:hAnsi="Arial" w:cs="Arial"/>
          <w:sz w:val="24"/>
          <w:szCs w:val="24"/>
          <w:lang w:eastAsia="ru-RU"/>
        </w:rPr>
        <w:t xml:space="preserve"> </w:t>
      </w:r>
      <w:r w:rsidRPr="00933DA0">
        <w:rPr>
          <w:rFonts w:ascii="Arial" w:eastAsia="Times New Roman" w:hAnsi="Arial" w:cs="Arial"/>
          <w:sz w:val="24"/>
          <w:szCs w:val="24"/>
          <w:lang w:eastAsia="ru-RU"/>
        </w:rPr>
        <w:t>области</w:t>
      </w:r>
      <w:r w:rsidR="00BE56AE">
        <w:rPr>
          <w:rStyle w:val="ae"/>
          <w:rFonts w:ascii="Arial" w:eastAsia="Times New Roman" w:hAnsi="Arial" w:cs="Arial"/>
          <w:sz w:val="24"/>
          <w:szCs w:val="24"/>
          <w:lang w:eastAsia="ru-RU"/>
        </w:rPr>
        <w:footnoteReference w:id="8"/>
      </w:r>
      <w:r w:rsidRPr="00933DA0">
        <w:rPr>
          <w:rFonts w:ascii="Arial" w:eastAsia="Times New Roman" w:hAnsi="Arial" w:cs="Arial"/>
          <w:sz w:val="24"/>
          <w:szCs w:val="24"/>
          <w:lang w:eastAsia="ru-RU"/>
        </w:rPr>
        <w:t>.</w:t>
      </w:r>
    </w:p>
    <w:p w14:paraId="4E2DC74B" w14:textId="77777777" w:rsidR="008E715B" w:rsidRDefault="008E715B" w:rsidP="00BE56AE">
      <w:pPr>
        <w:spacing w:line="276" w:lineRule="auto"/>
        <w:ind w:firstLine="0"/>
        <w:rPr>
          <w:rFonts w:ascii="Arial" w:eastAsia="Times New Roman" w:hAnsi="Arial" w:cs="Arial"/>
          <w:sz w:val="24"/>
          <w:szCs w:val="24"/>
          <w:lang w:eastAsia="ru-RU"/>
        </w:rPr>
      </w:pPr>
    </w:p>
    <w:p w14:paraId="14923AC9" w14:textId="33AF7DB2" w:rsidR="00E057FD" w:rsidRPr="00E17B24" w:rsidRDefault="00880475" w:rsidP="00E057FD">
      <w:pPr>
        <w:spacing w:line="276" w:lineRule="auto"/>
        <w:ind w:left="284" w:firstLine="0"/>
        <w:outlineLvl w:val="1"/>
        <w:rPr>
          <w:rFonts w:ascii="Arial" w:hAnsi="Arial" w:cs="Arial"/>
          <w:b/>
          <w:sz w:val="24"/>
          <w:szCs w:val="24"/>
        </w:rPr>
      </w:pPr>
      <w:bookmarkStart w:id="13" w:name="_Toc166867920"/>
      <w:r>
        <w:rPr>
          <w:rFonts w:ascii="Arial" w:hAnsi="Arial" w:cs="Arial"/>
          <w:b/>
          <w:sz w:val="24"/>
          <w:szCs w:val="24"/>
        </w:rPr>
        <w:t>2.4</w:t>
      </w:r>
      <w:r w:rsidR="009A2B30">
        <w:rPr>
          <w:rFonts w:ascii="Arial" w:hAnsi="Arial" w:cs="Arial"/>
          <w:b/>
          <w:sz w:val="24"/>
          <w:szCs w:val="24"/>
        </w:rPr>
        <w:t>.</w:t>
      </w:r>
      <w:r w:rsidR="00AD3915">
        <w:rPr>
          <w:rFonts w:ascii="Arial" w:hAnsi="Arial" w:cs="Arial"/>
          <w:b/>
          <w:sz w:val="24"/>
          <w:szCs w:val="24"/>
        </w:rPr>
        <w:t xml:space="preserve"> </w:t>
      </w:r>
      <w:r w:rsidR="00E057FD" w:rsidRPr="00E17B24">
        <w:rPr>
          <w:rFonts w:ascii="Arial" w:hAnsi="Arial" w:cs="Arial"/>
          <w:b/>
          <w:sz w:val="24"/>
          <w:szCs w:val="24"/>
        </w:rPr>
        <w:t>Объект</w:t>
      </w:r>
      <w:r w:rsidR="00E057FD">
        <w:rPr>
          <w:rFonts w:ascii="Arial" w:hAnsi="Arial" w:cs="Arial"/>
          <w:b/>
          <w:sz w:val="24"/>
          <w:szCs w:val="24"/>
        </w:rPr>
        <w:t>ы</w:t>
      </w:r>
      <w:r w:rsidR="00AD3915">
        <w:rPr>
          <w:rFonts w:ascii="Arial" w:hAnsi="Arial" w:cs="Arial"/>
          <w:b/>
          <w:sz w:val="24"/>
          <w:szCs w:val="24"/>
        </w:rPr>
        <w:t xml:space="preserve"> </w:t>
      </w:r>
      <w:r w:rsidR="00E057FD" w:rsidRPr="00E17B24">
        <w:rPr>
          <w:rFonts w:ascii="Arial" w:hAnsi="Arial" w:cs="Arial"/>
          <w:b/>
          <w:sz w:val="24"/>
          <w:szCs w:val="24"/>
        </w:rPr>
        <w:t>культурного</w:t>
      </w:r>
      <w:r w:rsidR="00AD3915">
        <w:rPr>
          <w:rFonts w:ascii="Arial" w:hAnsi="Arial" w:cs="Arial"/>
          <w:b/>
          <w:sz w:val="24"/>
          <w:szCs w:val="24"/>
        </w:rPr>
        <w:t xml:space="preserve"> </w:t>
      </w:r>
      <w:r w:rsidR="00E057FD" w:rsidRPr="00E17B24">
        <w:rPr>
          <w:rFonts w:ascii="Arial" w:hAnsi="Arial" w:cs="Arial"/>
          <w:b/>
          <w:sz w:val="24"/>
          <w:szCs w:val="24"/>
        </w:rPr>
        <w:t>наследия</w:t>
      </w:r>
      <w:bookmarkEnd w:id="13"/>
    </w:p>
    <w:p w14:paraId="66D55AC1" w14:textId="5F777140" w:rsidR="00B24398" w:rsidRPr="00C52191" w:rsidRDefault="00B24398" w:rsidP="00B24398">
      <w:pPr>
        <w:tabs>
          <w:tab w:val="left" w:pos="993"/>
        </w:tabs>
        <w:spacing w:line="276" w:lineRule="auto"/>
        <w:rPr>
          <w:rFonts w:ascii="Arial" w:hAnsi="Arial" w:cs="Arial"/>
          <w:sz w:val="24"/>
          <w:szCs w:val="24"/>
        </w:rPr>
      </w:pPr>
      <w:proofErr w:type="gramStart"/>
      <w:r w:rsidRPr="00C52191">
        <w:rPr>
          <w:rFonts w:ascii="Arial" w:hAnsi="Arial" w:cs="Arial"/>
          <w:sz w:val="24"/>
          <w:szCs w:val="24"/>
        </w:rPr>
        <w:t>В</w:t>
      </w:r>
      <w:r w:rsidR="00AD3915">
        <w:rPr>
          <w:rFonts w:ascii="Arial" w:hAnsi="Arial" w:cs="Arial"/>
          <w:sz w:val="24"/>
          <w:szCs w:val="24"/>
        </w:rPr>
        <w:t xml:space="preserve"> </w:t>
      </w:r>
      <w:r w:rsidRPr="00C52191">
        <w:rPr>
          <w:rFonts w:ascii="Arial" w:hAnsi="Arial" w:cs="Arial"/>
          <w:sz w:val="24"/>
          <w:szCs w:val="24"/>
        </w:rPr>
        <w:t>соответствии</w:t>
      </w:r>
      <w:r w:rsidR="00AD3915">
        <w:rPr>
          <w:rFonts w:ascii="Arial" w:hAnsi="Arial" w:cs="Arial"/>
          <w:sz w:val="24"/>
          <w:szCs w:val="24"/>
        </w:rPr>
        <w:t xml:space="preserve"> </w:t>
      </w:r>
      <w:r w:rsidRPr="00C52191">
        <w:rPr>
          <w:rFonts w:ascii="Arial" w:hAnsi="Arial" w:cs="Arial"/>
          <w:sz w:val="24"/>
          <w:szCs w:val="24"/>
        </w:rPr>
        <w:t>с</w:t>
      </w:r>
      <w:r w:rsidR="00AD3915">
        <w:rPr>
          <w:rFonts w:ascii="Arial" w:hAnsi="Arial" w:cs="Arial"/>
          <w:sz w:val="24"/>
          <w:szCs w:val="24"/>
        </w:rPr>
        <w:t xml:space="preserve"> </w:t>
      </w:r>
      <w:r w:rsidRPr="00C52191">
        <w:rPr>
          <w:rFonts w:ascii="Arial" w:hAnsi="Arial" w:cs="Arial"/>
          <w:sz w:val="24"/>
          <w:szCs w:val="24"/>
        </w:rPr>
        <w:t>Федеральным</w:t>
      </w:r>
      <w:r w:rsidR="00AD3915">
        <w:rPr>
          <w:rFonts w:ascii="Arial" w:hAnsi="Arial" w:cs="Arial"/>
          <w:sz w:val="24"/>
          <w:szCs w:val="24"/>
        </w:rPr>
        <w:t xml:space="preserve"> </w:t>
      </w:r>
      <w:r w:rsidRPr="00C52191">
        <w:rPr>
          <w:rFonts w:ascii="Arial" w:hAnsi="Arial" w:cs="Arial"/>
          <w:sz w:val="24"/>
          <w:szCs w:val="24"/>
        </w:rPr>
        <w:t>законом</w:t>
      </w:r>
      <w:r w:rsidR="00AD3915">
        <w:rPr>
          <w:rFonts w:ascii="Arial" w:hAnsi="Arial" w:cs="Arial"/>
          <w:sz w:val="24"/>
          <w:szCs w:val="24"/>
        </w:rPr>
        <w:t xml:space="preserve"> </w:t>
      </w:r>
      <w:r w:rsidRPr="00C52191">
        <w:rPr>
          <w:rFonts w:ascii="Arial" w:hAnsi="Arial" w:cs="Arial"/>
          <w:sz w:val="24"/>
          <w:szCs w:val="24"/>
        </w:rPr>
        <w:t>от</w:t>
      </w:r>
      <w:r w:rsidR="00AD3915">
        <w:rPr>
          <w:rFonts w:ascii="Arial" w:hAnsi="Arial" w:cs="Arial"/>
          <w:sz w:val="24"/>
          <w:szCs w:val="24"/>
        </w:rPr>
        <w:t xml:space="preserve"> </w:t>
      </w:r>
      <w:r w:rsidRPr="00C52191">
        <w:rPr>
          <w:rFonts w:ascii="Arial" w:hAnsi="Arial" w:cs="Arial"/>
          <w:sz w:val="24"/>
          <w:szCs w:val="24"/>
        </w:rPr>
        <w:t>25.06.2002</w:t>
      </w:r>
      <w:r w:rsidR="00AD3915">
        <w:rPr>
          <w:rFonts w:ascii="Arial" w:hAnsi="Arial" w:cs="Arial"/>
          <w:sz w:val="24"/>
          <w:szCs w:val="24"/>
        </w:rPr>
        <w:t xml:space="preserve"> </w:t>
      </w:r>
      <w:r w:rsidRPr="00C52191">
        <w:rPr>
          <w:rFonts w:ascii="Arial" w:hAnsi="Arial" w:cs="Arial"/>
          <w:sz w:val="24"/>
          <w:szCs w:val="24"/>
        </w:rPr>
        <w:t>№</w:t>
      </w:r>
      <w:r w:rsidR="00AD3915">
        <w:rPr>
          <w:rFonts w:ascii="Arial" w:hAnsi="Arial" w:cs="Arial"/>
          <w:sz w:val="24"/>
          <w:szCs w:val="24"/>
        </w:rPr>
        <w:t xml:space="preserve"> </w:t>
      </w:r>
      <w:r w:rsidRPr="00C52191">
        <w:rPr>
          <w:rFonts w:ascii="Arial" w:hAnsi="Arial" w:cs="Arial"/>
          <w:sz w:val="24"/>
          <w:szCs w:val="24"/>
        </w:rPr>
        <w:t>73-ФЗ</w:t>
      </w:r>
      <w:r w:rsidR="00AD3915">
        <w:rPr>
          <w:rFonts w:ascii="Arial" w:hAnsi="Arial" w:cs="Arial"/>
          <w:sz w:val="24"/>
          <w:szCs w:val="24"/>
        </w:rPr>
        <w:t xml:space="preserve"> </w:t>
      </w:r>
      <w:r>
        <w:rPr>
          <w:rFonts w:ascii="Arial" w:hAnsi="Arial" w:cs="Arial"/>
          <w:sz w:val="24"/>
          <w:szCs w:val="24"/>
        </w:rPr>
        <w:t>«</w:t>
      </w:r>
      <w:r w:rsidRPr="00C52191">
        <w:rPr>
          <w:rFonts w:ascii="Arial" w:hAnsi="Arial" w:cs="Arial"/>
          <w:sz w:val="24"/>
          <w:szCs w:val="24"/>
        </w:rPr>
        <w:t>Об</w:t>
      </w:r>
      <w:r w:rsidR="00AD3915">
        <w:rPr>
          <w:rFonts w:ascii="Arial" w:hAnsi="Arial" w:cs="Arial"/>
          <w:sz w:val="24"/>
          <w:szCs w:val="24"/>
        </w:rPr>
        <w:t xml:space="preserve"> </w:t>
      </w:r>
      <w:r w:rsidRPr="00C52191">
        <w:rPr>
          <w:rFonts w:ascii="Arial" w:hAnsi="Arial" w:cs="Arial"/>
          <w:sz w:val="24"/>
          <w:szCs w:val="24"/>
        </w:rPr>
        <w:t>объектах</w:t>
      </w:r>
      <w:r w:rsidR="00AD3915">
        <w:rPr>
          <w:rFonts w:ascii="Arial" w:hAnsi="Arial" w:cs="Arial"/>
          <w:sz w:val="24"/>
          <w:szCs w:val="24"/>
        </w:rPr>
        <w:t xml:space="preserve"> </w:t>
      </w:r>
      <w:r w:rsidRPr="00C52191">
        <w:rPr>
          <w:rFonts w:ascii="Arial" w:hAnsi="Arial" w:cs="Arial"/>
          <w:sz w:val="24"/>
          <w:szCs w:val="24"/>
        </w:rPr>
        <w:t>культурного</w:t>
      </w:r>
      <w:r w:rsidR="00AD3915">
        <w:rPr>
          <w:rFonts w:ascii="Arial" w:hAnsi="Arial" w:cs="Arial"/>
          <w:sz w:val="24"/>
          <w:szCs w:val="24"/>
        </w:rPr>
        <w:t xml:space="preserve"> </w:t>
      </w:r>
      <w:r w:rsidRPr="00C52191">
        <w:rPr>
          <w:rFonts w:ascii="Arial" w:hAnsi="Arial" w:cs="Arial"/>
          <w:sz w:val="24"/>
          <w:szCs w:val="24"/>
        </w:rPr>
        <w:t>наследия</w:t>
      </w:r>
      <w:r w:rsidR="00AD3915">
        <w:rPr>
          <w:rFonts w:ascii="Arial" w:hAnsi="Arial" w:cs="Arial"/>
          <w:sz w:val="24"/>
          <w:szCs w:val="24"/>
        </w:rPr>
        <w:t xml:space="preserve"> </w:t>
      </w:r>
      <w:r w:rsidRPr="00C52191">
        <w:rPr>
          <w:rFonts w:ascii="Arial" w:hAnsi="Arial" w:cs="Arial"/>
          <w:sz w:val="24"/>
          <w:szCs w:val="24"/>
        </w:rPr>
        <w:t>(памятниках</w:t>
      </w:r>
      <w:r w:rsidR="00AD3915">
        <w:rPr>
          <w:rFonts w:ascii="Arial" w:hAnsi="Arial" w:cs="Arial"/>
          <w:sz w:val="24"/>
          <w:szCs w:val="24"/>
        </w:rPr>
        <w:t xml:space="preserve"> </w:t>
      </w:r>
      <w:r w:rsidRPr="00C52191">
        <w:rPr>
          <w:rFonts w:ascii="Arial" w:hAnsi="Arial" w:cs="Arial"/>
          <w:sz w:val="24"/>
          <w:szCs w:val="24"/>
        </w:rPr>
        <w:t>истории</w:t>
      </w:r>
      <w:r w:rsidR="00AD3915">
        <w:rPr>
          <w:rFonts w:ascii="Arial" w:hAnsi="Arial" w:cs="Arial"/>
          <w:sz w:val="24"/>
          <w:szCs w:val="24"/>
        </w:rPr>
        <w:t xml:space="preserve"> </w:t>
      </w:r>
      <w:r w:rsidRPr="00C52191">
        <w:rPr>
          <w:rFonts w:ascii="Arial" w:hAnsi="Arial" w:cs="Arial"/>
          <w:sz w:val="24"/>
          <w:szCs w:val="24"/>
        </w:rPr>
        <w:t>и</w:t>
      </w:r>
      <w:r w:rsidR="00AD3915">
        <w:rPr>
          <w:rFonts w:ascii="Arial" w:hAnsi="Arial" w:cs="Arial"/>
          <w:sz w:val="24"/>
          <w:szCs w:val="24"/>
        </w:rPr>
        <w:t xml:space="preserve"> </w:t>
      </w:r>
      <w:r w:rsidRPr="00C52191">
        <w:rPr>
          <w:rFonts w:ascii="Arial" w:hAnsi="Arial" w:cs="Arial"/>
          <w:sz w:val="24"/>
          <w:szCs w:val="24"/>
        </w:rPr>
        <w:t>культуры)</w:t>
      </w:r>
      <w:r w:rsidR="00AD3915">
        <w:rPr>
          <w:rFonts w:ascii="Arial" w:hAnsi="Arial" w:cs="Arial"/>
          <w:sz w:val="24"/>
          <w:szCs w:val="24"/>
        </w:rPr>
        <w:t xml:space="preserve"> </w:t>
      </w:r>
      <w:r w:rsidRPr="00C52191">
        <w:rPr>
          <w:rFonts w:ascii="Arial" w:hAnsi="Arial" w:cs="Arial"/>
          <w:sz w:val="24"/>
          <w:szCs w:val="24"/>
        </w:rPr>
        <w:t>народов</w:t>
      </w:r>
      <w:r w:rsidR="00AD3915">
        <w:rPr>
          <w:rFonts w:ascii="Arial" w:hAnsi="Arial" w:cs="Arial"/>
          <w:sz w:val="24"/>
          <w:szCs w:val="24"/>
        </w:rPr>
        <w:t xml:space="preserve"> </w:t>
      </w:r>
      <w:r w:rsidRPr="00C52191">
        <w:rPr>
          <w:rFonts w:ascii="Arial" w:hAnsi="Arial" w:cs="Arial"/>
          <w:sz w:val="24"/>
          <w:szCs w:val="24"/>
        </w:rPr>
        <w:t>Российской</w:t>
      </w:r>
      <w:r w:rsidR="00AD3915">
        <w:rPr>
          <w:rFonts w:ascii="Arial" w:hAnsi="Arial" w:cs="Arial"/>
          <w:sz w:val="24"/>
          <w:szCs w:val="24"/>
        </w:rPr>
        <w:t xml:space="preserve"> </w:t>
      </w:r>
      <w:r w:rsidRPr="00C52191">
        <w:rPr>
          <w:rFonts w:ascii="Arial" w:hAnsi="Arial" w:cs="Arial"/>
          <w:sz w:val="24"/>
          <w:szCs w:val="24"/>
        </w:rPr>
        <w:t>Федерации</w:t>
      </w:r>
      <w:r>
        <w:rPr>
          <w:rFonts w:ascii="Arial" w:hAnsi="Arial" w:cs="Arial"/>
          <w:sz w:val="24"/>
          <w:szCs w:val="24"/>
        </w:rPr>
        <w:t>»</w:t>
      </w:r>
      <w:r w:rsidR="00AD3915">
        <w:rPr>
          <w:rFonts w:ascii="Arial" w:hAnsi="Arial" w:cs="Arial"/>
          <w:sz w:val="24"/>
          <w:szCs w:val="24"/>
        </w:rPr>
        <w:t xml:space="preserve"> </w:t>
      </w:r>
      <w:r w:rsidRPr="00C52191">
        <w:rPr>
          <w:rFonts w:ascii="Arial" w:hAnsi="Arial" w:cs="Arial"/>
          <w:sz w:val="24"/>
          <w:szCs w:val="24"/>
        </w:rPr>
        <w:t>(далее</w:t>
      </w:r>
      <w:r w:rsidR="00AD3915">
        <w:rPr>
          <w:rFonts w:ascii="Arial" w:hAnsi="Arial" w:cs="Arial"/>
          <w:sz w:val="24"/>
          <w:szCs w:val="24"/>
        </w:rPr>
        <w:t xml:space="preserve"> </w:t>
      </w:r>
      <w:r w:rsidRPr="00C52191">
        <w:rPr>
          <w:rFonts w:ascii="Arial" w:hAnsi="Arial" w:cs="Arial"/>
          <w:sz w:val="24"/>
          <w:szCs w:val="24"/>
        </w:rPr>
        <w:t>–</w:t>
      </w:r>
      <w:r w:rsidR="00AD3915">
        <w:rPr>
          <w:rFonts w:ascii="Arial" w:hAnsi="Arial" w:cs="Arial"/>
          <w:sz w:val="24"/>
          <w:szCs w:val="24"/>
        </w:rPr>
        <w:t xml:space="preserve"> </w:t>
      </w:r>
      <w:r w:rsidRPr="00C52191">
        <w:rPr>
          <w:rFonts w:ascii="Arial" w:hAnsi="Arial" w:cs="Arial"/>
          <w:sz w:val="24"/>
          <w:szCs w:val="24"/>
        </w:rPr>
        <w:t>Федеральный</w:t>
      </w:r>
      <w:r w:rsidR="00AD3915">
        <w:rPr>
          <w:rFonts w:ascii="Arial" w:hAnsi="Arial" w:cs="Arial"/>
          <w:sz w:val="24"/>
          <w:szCs w:val="24"/>
        </w:rPr>
        <w:t xml:space="preserve"> </w:t>
      </w:r>
      <w:r w:rsidRPr="00C52191">
        <w:rPr>
          <w:rFonts w:ascii="Arial" w:hAnsi="Arial" w:cs="Arial"/>
          <w:sz w:val="24"/>
          <w:szCs w:val="24"/>
        </w:rPr>
        <w:t>закон</w:t>
      </w:r>
      <w:r w:rsidR="00AD3915">
        <w:rPr>
          <w:rFonts w:ascii="Arial" w:hAnsi="Arial" w:cs="Arial"/>
          <w:sz w:val="24"/>
          <w:szCs w:val="24"/>
        </w:rPr>
        <w:t xml:space="preserve"> </w:t>
      </w:r>
      <w:r w:rsidRPr="00C52191">
        <w:rPr>
          <w:rFonts w:ascii="Arial" w:hAnsi="Arial" w:cs="Arial"/>
          <w:sz w:val="24"/>
          <w:szCs w:val="24"/>
        </w:rPr>
        <w:t>№</w:t>
      </w:r>
      <w:r w:rsidR="00AD3915">
        <w:rPr>
          <w:rFonts w:ascii="Arial" w:hAnsi="Arial" w:cs="Arial"/>
          <w:sz w:val="24"/>
          <w:szCs w:val="24"/>
        </w:rPr>
        <w:t xml:space="preserve"> </w:t>
      </w:r>
      <w:r w:rsidRPr="00C52191">
        <w:rPr>
          <w:rFonts w:ascii="Arial" w:hAnsi="Arial" w:cs="Arial"/>
          <w:sz w:val="24"/>
          <w:szCs w:val="24"/>
        </w:rPr>
        <w:t>73-ФЗ),</w:t>
      </w:r>
      <w:r w:rsidR="00AD3915">
        <w:rPr>
          <w:rFonts w:ascii="Arial" w:hAnsi="Arial" w:cs="Arial"/>
          <w:sz w:val="24"/>
          <w:szCs w:val="24"/>
        </w:rPr>
        <w:t xml:space="preserve"> </w:t>
      </w:r>
      <w:r w:rsidRPr="00C52191">
        <w:rPr>
          <w:rFonts w:ascii="Arial" w:hAnsi="Arial" w:cs="Arial"/>
          <w:sz w:val="24"/>
          <w:szCs w:val="24"/>
        </w:rPr>
        <w:t>к</w:t>
      </w:r>
      <w:r w:rsidR="00AD3915">
        <w:rPr>
          <w:rFonts w:ascii="Arial" w:hAnsi="Arial" w:cs="Arial"/>
          <w:sz w:val="24"/>
          <w:szCs w:val="24"/>
        </w:rPr>
        <w:t xml:space="preserve"> </w:t>
      </w:r>
      <w:r w:rsidRPr="00C52191">
        <w:rPr>
          <w:rFonts w:ascii="Arial" w:hAnsi="Arial" w:cs="Arial"/>
          <w:sz w:val="24"/>
          <w:szCs w:val="24"/>
        </w:rPr>
        <w:t>объектам</w:t>
      </w:r>
      <w:r w:rsidR="00AD3915">
        <w:rPr>
          <w:rFonts w:ascii="Arial" w:hAnsi="Arial" w:cs="Arial"/>
          <w:sz w:val="24"/>
          <w:szCs w:val="24"/>
        </w:rPr>
        <w:t xml:space="preserve"> </w:t>
      </w:r>
      <w:r w:rsidRPr="00C52191">
        <w:rPr>
          <w:rFonts w:ascii="Arial" w:hAnsi="Arial" w:cs="Arial"/>
          <w:sz w:val="24"/>
          <w:szCs w:val="24"/>
        </w:rPr>
        <w:t>культурного</w:t>
      </w:r>
      <w:r w:rsidR="00AD3915">
        <w:rPr>
          <w:rFonts w:ascii="Arial" w:hAnsi="Arial" w:cs="Arial"/>
          <w:sz w:val="24"/>
          <w:szCs w:val="24"/>
        </w:rPr>
        <w:t xml:space="preserve"> </w:t>
      </w:r>
      <w:r w:rsidRPr="00C52191">
        <w:rPr>
          <w:rFonts w:ascii="Arial" w:hAnsi="Arial" w:cs="Arial"/>
          <w:sz w:val="24"/>
          <w:szCs w:val="24"/>
        </w:rPr>
        <w:t>наследия</w:t>
      </w:r>
      <w:r w:rsidR="00AD3915">
        <w:rPr>
          <w:rFonts w:ascii="Arial" w:hAnsi="Arial" w:cs="Arial"/>
          <w:sz w:val="24"/>
          <w:szCs w:val="24"/>
        </w:rPr>
        <w:t xml:space="preserve"> </w:t>
      </w:r>
      <w:r w:rsidRPr="00C52191">
        <w:rPr>
          <w:rFonts w:ascii="Arial" w:hAnsi="Arial" w:cs="Arial"/>
          <w:sz w:val="24"/>
          <w:szCs w:val="24"/>
        </w:rPr>
        <w:t>(памятникам</w:t>
      </w:r>
      <w:r w:rsidR="00AD3915">
        <w:rPr>
          <w:rFonts w:ascii="Arial" w:hAnsi="Arial" w:cs="Arial"/>
          <w:sz w:val="24"/>
          <w:szCs w:val="24"/>
        </w:rPr>
        <w:t xml:space="preserve"> </w:t>
      </w:r>
      <w:r w:rsidRPr="00C52191">
        <w:rPr>
          <w:rFonts w:ascii="Arial" w:hAnsi="Arial" w:cs="Arial"/>
          <w:sz w:val="24"/>
          <w:szCs w:val="24"/>
        </w:rPr>
        <w:t>истории</w:t>
      </w:r>
      <w:r w:rsidR="00AD3915">
        <w:rPr>
          <w:rFonts w:ascii="Arial" w:hAnsi="Arial" w:cs="Arial"/>
          <w:sz w:val="24"/>
          <w:szCs w:val="24"/>
        </w:rPr>
        <w:t xml:space="preserve"> </w:t>
      </w:r>
      <w:r w:rsidRPr="00C52191">
        <w:rPr>
          <w:rFonts w:ascii="Arial" w:hAnsi="Arial" w:cs="Arial"/>
          <w:sz w:val="24"/>
          <w:szCs w:val="24"/>
        </w:rPr>
        <w:t>и</w:t>
      </w:r>
      <w:r w:rsidR="00AD3915">
        <w:rPr>
          <w:rFonts w:ascii="Arial" w:hAnsi="Arial" w:cs="Arial"/>
          <w:sz w:val="24"/>
          <w:szCs w:val="24"/>
        </w:rPr>
        <w:t xml:space="preserve"> </w:t>
      </w:r>
      <w:r w:rsidRPr="00C52191">
        <w:rPr>
          <w:rFonts w:ascii="Arial" w:hAnsi="Arial" w:cs="Arial"/>
          <w:sz w:val="24"/>
          <w:szCs w:val="24"/>
        </w:rPr>
        <w:t>культуры)</w:t>
      </w:r>
      <w:r w:rsidR="00AD3915">
        <w:rPr>
          <w:rFonts w:ascii="Arial" w:hAnsi="Arial" w:cs="Arial"/>
          <w:sz w:val="24"/>
          <w:szCs w:val="24"/>
        </w:rPr>
        <w:t xml:space="preserve"> </w:t>
      </w:r>
      <w:r w:rsidRPr="00C52191">
        <w:rPr>
          <w:rFonts w:ascii="Arial" w:hAnsi="Arial" w:cs="Arial"/>
          <w:sz w:val="24"/>
          <w:szCs w:val="24"/>
        </w:rPr>
        <w:t>народов</w:t>
      </w:r>
      <w:r w:rsidR="00AD3915">
        <w:rPr>
          <w:rFonts w:ascii="Arial" w:hAnsi="Arial" w:cs="Arial"/>
          <w:sz w:val="24"/>
          <w:szCs w:val="24"/>
        </w:rPr>
        <w:t xml:space="preserve"> </w:t>
      </w:r>
      <w:r w:rsidRPr="00C52191">
        <w:rPr>
          <w:rFonts w:ascii="Arial" w:hAnsi="Arial" w:cs="Arial"/>
          <w:sz w:val="24"/>
          <w:szCs w:val="24"/>
        </w:rPr>
        <w:t>Российской</w:t>
      </w:r>
      <w:r w:rsidR="00AD3915">
        <w:rPr>
          <w:rFonts w:ascii="Arial" w:hAnsi="Arial" w:cs="Arial"/>
          <w:sz w:val="24"/>
          <w:szCs w:val="24"/>
        </w:rPr>
        <w:t xml:space="preserve"> </w:t>
      </w:r>
      <w:r w:rsidRPr="00C52191">
        <w:rPr>
          <w:rFonts w:ascii="Arial" w:hAnsi="Arial" w:cs="Arial"/>
          <w:sz w:val="24"/>
          <w:szCs w:val="24"/>
        </w:rPr>
        <w:t>Федерации</w:t>
      </w:r>
      <w:r w:rsidR="00AD3915">
        <w:rPr>
          <w:rFonts w:ascii="Arial" w:hAnsi="Arial" w:cs="Arial"/>
          <w:sz w:val="24"/>
          <w:szCs w:val="24"/>
        </w:rPr>
        <w:t xml:space="preserve"> </w:t>
      </w:r>
      <w:r w:rsidRPr="00C52191">
        <w:rPr>
          <w:rFonts w:ascii="Arial" w:hAnsi="Arial" w:cs="Arial"/>
          <w:sz w:val="24"/>
          <w:szCs w:val="24"/>
        </w:rPr>
        <w:t>(далее</w:t>
      </w:r>
      <w:r w:rsidR="00AD3915">
        <w:rPr>
          <w:rFonts w:ascii="Arial" w:hAnsi="Arial" w:cs="Arial"/>
          <w:sz w:val="24"/>
          <w:szCs w:val="24"/>
        </w:rPr>
        <w:t xml:space="preserve"> </w:t>
      </w:r>
      <w:r w:rsidRPr="00C52191">
        <w:rPr>
          <w:rFonts w:ascii="Arial" w:hAnsi="Arial" w:cs="Arial"/>
          <w:sz w:val="24"/>
          <w:szCs w:val="24"/>
        </w:rPr>
        <w:t>–</w:t>
      </w:r>
      <w:r w:rsidR="00AD3915">
        <w:rPr>
          <w:rFonts w:ascii="Arial" w:hAnsi="Arial" w:cs="Arial"/>
          <w:sz w:val="24"/>
          <w:szCs w:val="24"/>
        </w:rPr>
        <w:t xml:space="preserve"> </w:t>
      </w:r>
      <w:r w:rsidRPr="00C52191">
        <w:rPr>
          <w:rFonts w:ascii="Arial" w:hAnsi="Arial" w:cs="Arial"/>
          <w:sz w:val="24"/>
          <w:szCs w:val="24"/>
        </w:rPr>
        <w:t>объекты</w:t>
      </w:r>
      <w:r w:rsidR="00AD3915">
        <w:rPr>
          <w:rFonts w:ascii="Arial" w:hAnsi="Arial" w:cs="Arial"/>
          <w:sz w:val="24"/>
          <w:szCs w:val="24"/>
        </w:rPr>
        <w:t xml:space="preserve"> </w:t>
      </w:r>
      <w:r w:rsidRPr="00C52191">
        <w:rPr>
          <w:rFonts w:ascii="Arial" w:hAnsi="Arial" w:cs="Arial"/>
          <w:sz w:val="24"/>
          <w:szCs w:val="24"/>
        </w:rPr>
        <w:t>культурного</w:t>
      </w:r>
      <w:r w:rsidR="00AD3915">
        <w:rPr>
          <w:rFonts w:ascii="Arial" w:hAnsi="Arial" w:cs="Arial"/>
          <w:sz w:val="24"/>
          <w:szCs w:val="24"/>
        </w:rPr>
        <w:t xml:space="preserve"> </w:t>
      </w:r>
      <w:r w:rsidRPr="00C52191">
        <w:rPr>
          <w:rFonts w:ascii="Arial" w:hAnsi="Arial" w:cs="Arial"/>
          <w:sz w:val="24"/>
          <w:szCs w:val="24"/>
        </w:rPr>
        <w:t>наследия)</w:t>
      </w:r>
      <w:r w:rsidR="00AD3915">
        <w:rPr>
          <w:rFonts w:ascii="Arial" w:hAnsi="Arial" w:cs="Arial"/>
          <w:sz w:val="24"/>
          <w:szCs w:val="24"/>
        </w:rPr>
        <w:t xml:space="preserve"> </w:t>
      </w:r>
      <w:r w:rsidRPr="00C52191">
        <w:rPr>
          <w:rFonts w:ascii="Arial" w:hAnsi="Arial" w:cs="Arial"/>
          <w:sz w:val="24"/>
          <w:szCs w:val="24"/>
        </w:rPr>
        <w:t>относятся</w:t>
      </w:r>
      <w:r w:rsidR="00AD3915">
        <w:rPr>
          <w:rFonts w:ascii="Arial" w:hAnsi="Arial" w:cs="Arial"/>
          <w:sz w:val="24"/>
          <w:szCs w:val="24"/>
        </w:rPr>
        <w:t xml:space="preserve"> </w:t>
      </w:r>
      <w:r w:rsidRPr="00C52191">
        <w:rPr>
          <w:rFonts w:ascii="Arial" w:hAnsi="Arial" w:cs="Arial"/>
          <w:sz w:val="24"/>
          <w:szCs w:val="24"/>
        </w:rPr>
        <w:t>объекты</w:t>
      </w:r>
      <w:r w:rsidR="00AD3915">
        <w:rPr>
          <w:rFonts w:ascii="Arial" w:hAnsi="Arial" w:cs="Arial"/>
          <w:sz w:val="24"/>
          <w:szCs w:val="24"/>
        </w:rPr>
        <w:t xml:space="preserve"> </w:t>
      </w:r>
      <w:r w:rsidRPr="00C52191">
        <w:rPr>
          <w:rFonts w:ascii="Arial" w:hAnsi="Arial" w:cs="Arial"/>
          <w:sz w:val="24"/>
          <w:szCs w:val="24"/>
        </w:rPr>
        <w:t>недвижимого</w:t>
      </w:r>
      <w:r w:rsidR="00AD3915">
        <w:rPr>
          <w:rFonts w:ascii="Arial" w:hAnsi="Arial" w:cs="Arial"/>
          <w:sz w:val="24"/>
          <w:szCs w:val="24"/>
        </w:rPr>
        <w:t xml:space="preserve"> </w:t>
      </w:r>
      <w:r w:rsidRPr="00C52191">
        <w:rPr>
          <w:rFonts w:ascii="Arial" w:hAnsi="Arial" w:cs="Arial"/>
          <w:sz w:val="24"/>
          <w:szCs w:val="24"/>
        </w:rPr>
        <w:t>имущества</w:t>
      </w:r>
      <w:r w:rsidR="00AD3915">
        <w:rPr>
          <w:rFonts w:ascii="Arial" w:hAnsi="Arial" w:cs="Arial"/>
          <w:sz w:val="24"/>
          <w:szCs w:val="24"/>
        </w:rPr>
        <w:t xml:space="preserve"> </w:t>
      </w:r>
      <w:r w:rsidRPr="00C52191">
        <w:rPr>
          <w:rFonts w:ascii="Arial" w:hAnsi="Arial" w:cs="Arial"/>
          <w:sz w:val="24"/>
          <w:szCs w:val="24"/>
        </w:rPr>
        <w:t>(включая</w:t>
      </w:r>
      <w:r w:rsidR="00AD3915">
        <w:rPr>
          <w:rFonts w:ascii="Arial" w:hAnsi="Arial" w:cs="Arial"/>
          <w:sz w:val="24"/>
          <w:szCs w:val="24"/>
        </w:rPr>
        <w:t xml:space="preserve"> </w:t>
      </w:r>
      <w:r w:rsidRPr="00C52191">
        <w:rPr>
          <w:rFonts w:ascii="Arial" w:hAnsi="Arial" w:cs="Arial"/>
          <w:sz w:val="24"/>
          <w:szCs w:val="24"/>
        </w:rPr>
        <w:t>объекты</w:t>
      </w:r>
      <w:r w:rsidR="00AD3915">
        <w:rPr>
          <w:rFonts w:ascii="Arial" w:hAnsi="Arial" w:cs="Arial"/>
          <w:sz w:val="24"/>
          <w:szCs w:val="24"/>
        </w:rPr>
        <w:t xml:space="preserve"> </w:t>
      </w:r>
      <w:r w:rsidRPr="00C52191">
        <w:rPr>
          <w:rFonts w:ascii="Arial" w:hAnsi="Arial" w:cs="Arial"/>
          <w:sz w:val="24"/>
          <w:szCs w:val="24"/>
        </w:rPr>
        <w:t>археологического</w:t>
      </w:r>
      <w:r w:rsidR="00AD3915">
        <w:rPr>
          <w:rFonts w:ascii="Arial" w:hAnsi="Arial" w:cs="Arial"/>
          <w:sz w:val="24"/>
          <w:szCs w:val="24"/>
        </w:rPr>
        <w:t xml:space="preserve"> </w:t>
      </w:r>
      <w:r w:rsidRPr="00C52191">
        <w:rPr>
          <w:rFonts w:ascii="Arial" w:hAnsi="Arial" w:cs="Arial"/>
          <w:sz w:val="24"/>
          <w:szCs w:val="24"/>
        </w:rPr>
        <w:t>наследия)</w:t>
      </w:r>
      <w:r w:rsidR="00AD3915">
        <w:rPr>
          <w:rFonts w:ascii="Arial" w:hAnsi="Arial" w:cs="Arial"/>
          <w:sz w:val="24"/>
          <w:szCs w:val="24"/>
        </w:rPr>
        <w:t xml:space="preserve"> </w:t>
      </w:r>
      <w:r w:rsidRPr="00C52191">
        <w:rPr>
          <w:rFonts w:ascii="Arial" w:hAnsi="Arial" w:cs="Arial"/>
          <w:sz w:val="24"/>
          <w:szCs w:val="24"/>
        </w:rPr>
        <w:t>и</w:t>
      </w:r>
      <w:r w:rsidR="00AD3915">
        <w:rPr>
          <w:rFonts w:ascii="Arial" w:hAnsi="Arial" w:cs="Arial"/>
          <w:sz w:val="24"/>
          <w:szCs w:val="24"/>
        </w:rPr>
        <w:t xml:space="preserve"> </w:t>
      </w:r>
      <w:r w:rsidRPr="00C52191">
        <w:rPr>
          <w:rFonts w:ascii="Arial" w:hAnsi="Arial" w:cs="Arial"/>
          <w:sz w:val="24"/>
          <w:szCs w:val="24"/>
        </w:rPr>
        <w:t>иные</w:t>
      </w:r>
      <w:r w:rsidR="00AD3915">
        <w:rPr>
          <w:rFonts w:ascii="Arial" w:hAnsi="Arial" w:cs="Arial"/>
          <w:sz w:val="24"/>
          <w:szCs w:val="24"/>
        </w:rPr>
        <w:t xml:space="preserve"> </w:t>
      </w:r>
      <w:r w:rsidRPr="00C52191">
        <w:rPr>
          <w:rFonts w:ascii="Arial" w:hAnsi="Arial" w:cs="Arial"/>
          <w:sz w:val="24"/>
          <w:szCs w:val="24"/>
        </w:rPr>
        <w:t>объекты</w:t>
      </w:r>
      <w:r w:rsidR="00AD3915">
        <w:rPr>
          <w:rFonts w:ascii="Arial" w:hAnsi="Arial" w:cs="Arial"/>
          <w:sz w:val="24"/>
          <w:szCs w:val="24"/>
        </w:rPr>
        <w:t xml:space="preserve"> </w:t>
      </w:r>
      <w:r w:rsidRPr="00C52191">
        <w:rPr>
          <w:rFonts w:ascii="Arial" w:hAnsi="Arial" w:cs="Arial"/>
          <w:sz w:val="24"/>
          <w:szCs w:val="24"/>
        </w:rPr>
        <w:t>с</w:t>
      </w:r>
      <w:r w:rsidR="00AD3915">
        <w:rPr>
          <w:rFonts w:ascii="Arial" w:hAnsi="Arial" w:cs="Arial"/>
          <w:sz w:val="24"/>
          <w:szCs w:val="24"/>
        </w:rPr>
        <w:t xml:space="preserve"> </w:t>
      </w:r>
      <w:r w:rsidRPr="00C52191">
        <w:rPr>
          <w:rFonts w:ascii="Arial" w:hAnsi="Arial" w:cs="Arial"/>
          <w:sz w:val="24"/>
          <w:szCs w:val="24"/>
        </w:rPr>
        <w:t>исторически</w:t>
      </w:r>
      <w:r w:rsidR="00AD3915">
        <w:rPr>
          <w:rFonts w:ascii="Arial" w:hAnsi="Arial" w:cs="Arial"/>
          <w:sz w:val="24"/>
          <w:szCs w:val="24"/>
        </w:rPr>
        <w:t xml:space="preserve"> </w:t>
      </w:r>
      <w:r w:rsidRPr="00C52191">
        <w:rPr>
          <w:rFonts w:ascii="Arial" w:hAnsi="Arial" w:cs="Arial"/>
          <w:sz w:val="24"/>
          <w:szCs w:val="24"/>
        </w:rPr>
        <w:t>связанными</w:t>
      </w:r>
      <w:r w:rsidR="00AD3915">
        <w:rPr>
          <w:rFonts w:ascii="Arial" w:hAnsi="Arial" w:cs="Arial"/>
          <w:sz w:val="24"/>
          <w:szCs w:val="24"/>
        </w:rPr>
        <w:t xml:space="preserve"> </w:t>
      </w:r>
      <w:r w:rsidRPr="00C52191">
        <w:rPr>
          <w:rFonts w:ascii="Arial" w:hAnsi="Arial" w:cs="Arial"/>
          <w:sz w:val="24"/>
          <w:szCs w:val="24"/>
        </w:rPr>
        <w:t>с</w:t>
      </w:r>
      <w:r w:rsidR="00AD3915">
        <w:rPr>
          <w:rFonts w:ascii="Arial" w:hAnsi="Arial" w:cs="Arial"/>
          <w:sz w:val="24"/>
          <w:szCs w:val="24"/>
        </w:rPr>
        <w:t xml:space="preserve"> </w:t>
      </w:r>
      <w:r w:rsidRPr="00C52191">
        <w:rPr>
          <w:rFonts w:ascii="Arial" w:hAnsi="Arial" w:cs="Arial"/>
          <w:sz w:val="24"/>
          <w:szCs w:val="24"/>
        </w:rPr>
        <w:t>ними</w:t>
      </w:r>
      <w:r w:rsidR="00AD3915">
        <w:rPr>
          <w:rFonts w:ascii="Arial" w:hAnsi="Arial" w:cs="Arial"/>
          <w:sz w:val="24"/>
          <w:szCs w:val="24"/>
        </w:rPr>
        <w:t xml:space="preserve"> </w:t>
      </w:r>
      <w:r w:rsidRPr="00C52191">
        <w:rPr>
          <w:rFonts w:ascii="Arial" w:hAnsi="Arial" w:cs="Arial"/>
          <w:sz w:val="24"/>
          <w:szCs w:val="24"/>
        </w:rPr>
        <w:t>территориями,</w:t>
      </w:r>
      <w:r w:rsidR="00AD3915">
        <w:rPr>
          <w:rFonts w:ascii="Arial" w:hAnsi="Arial" w:cs="Arial"/>
          <w:sz w:val="24"/>
          <w:szCs w:val="24"/>
        </w:rPr>
        <w:t xml:space="preserve"> </w:t>
      </w:r>
      <w:r w:rsidRPr="00C52191">
        <w:rPr>
          <w:rFonts w:ascii="Arial" w:hAnsi="Arial" w:cs="Arial"/>
          <w:sz w:val="24"/>
          <w:szCs w:val="24"/>
        </w:rPr>
        <w:t>произведениями</w:t>
      </w:r>
      <w:r w:rsidR="00AD3915">
        <w:rPr>
          <w:rFonts w:ascii="Arial" w:hAnsi="Arial" w:cs="Arial"/>
          <w:sz w:val="24"/>
          <w:szCs w:val="24"/>
        </w:rPr>
        <w:t xml:space="preserve"> </w:t>
      </w:r>
      <w:r w:rsidRPr="00C52191">
        <w:rPr>
          <w:rFonts w:ascii="Arial" w:hAnsi="Arial" w:cs="Arial"/>
          <w:sz w:val="24"/>
          <w:szCs w:val="24"/>
        </w:rPr>
        <w:t>живописи,</w:t>
      </w:r>
      <w:r w:rsidR="00AD3915">
        <w:rPr>
          <w:rFonts w:ascii="Arial" w:hAnsi="Arial" w:cs="Arial"/>
          <w:sz w:val="24"/>
          <w:szCs w:val="24"/>
        </w:rPr>
        <w:t xml:space="preserve"> </w:t>
      </w:r>
      <w:r w:rsidRPr="00C52191">
        <w:rPr>
          <w:rFonts w:ascii="Arial" w:hAnsi="Arial" w:cs="Arial"/>
          <w:sz w:val="24"/>
          <w:szCs w:val="24"/>
        </w:rPr>
        <w:t>скульптуры,</w:t>
      </w:r>
      <w:r w:rsidR="00AD3915">
        <w:rPr>
          <w:rFonts w:ascii="Arial" w:hAnsi="Arial" w:cs="Arial"/>
          <w:sz w:val="24"/>
          <w:szCs w:val="24"/>
        </w:rPr>
        <w:t xml:space="preserve"> </w:t>
      </w:r>
      <w:r w:rsidRPr="00C52191">
        <w:rPr>
          <w:rFonts w:ascii="Arial" w:hAnsi="Arial" w:cs="Arial"/>
          <w:sz w:val="24"/>
          <w:szCs w:val="24"/>
        </w:rPr>
        <w:t>декоративно-прикладного</w:t>
      </w:r>
      <w:r w:rsidR="00AD3915">
        <w:rPr>
          <w:rFonts w:ascii="Arial" w:hAnsi="Arial" w:cs="Arial"/>
          <w:sz w:val="24"/>
          <w:szCs w:val="24"/>
        </w:rPr>
        <w:t xml:space="preserve"> </w:t>
      </w:r>
      <w:r w:rsidRPr="00C52191">
        <w:rPr>
          <w:rFonts w:ascii="Arial" w:hAnsi="Arial" w:cs="Arial"/>
          <w:sz w:val="24"/>
          <w:szCs w:val="24"/>
        </w:rPr>
        <w:t>искусства</w:t>
      </w:r>
      <w:proofErr w:type="gramEnd"/>
      <w:r w:rsidRPr="00C52191">
        <w:rPr>
          <w:rFonts w:ascii="Arial" w:hAnsi="Arial" w:cs="Arial"/>
          <w:sz w:val="24"/>
          <w:szCs w:val="24"/>
        </w:rPr>
        <w:t>,</w:t>
      </w:r>
      <w:r w:rsidR="00AD3915">
        <w:rPr>
          <w:rFonts w:ascii="Arial" w:hAnsi="Arial" w:cs="Arial"/>
          <w:sz w:val="24"/>
          <w:szCs w:val="24"/>
        </w:rPr>
        <w:t xml:space="preserve"> </w:t>
      </w:r>
      <w:r w:rsidRPr="00C52191">
        <w:rPr>
          <w:rFonts w:ascii="Arial" w:hAnsi="Arial" w:cs="Arial"/>
          <w:sz w:val="24"/>
          <w:szCs w:val="24"/>
        </w:rPr>
        <w:t>объектами</w:t>
      </w:r>
      <w:r w:rsidR="00AD3915">
        <w:rPr>
          <w:rFonts w:ascii="Arial" w:hAnsi="Arial" w:cs="Arial"/>
          <w:sz w:val="24"/>
          <w:szCs w:val="24"/>
        </w:rPr>
        <w:t xml:space="preserve"> </w:t>
      </w:r>
      <w:r w:rsidRPr="00C52191">
        <w:rPr>
          <w:rFonts w:ascii="Arial" w:hAnsi="Arial" w:cs="Arial"/>
          <w:sz w:val="24"/>
          <w:szCs w:val="24"/>
        </w:rPr>
        <w:t>науки</w:t>
      </w:r>
      <w:r w:rsidR="00AD3915">
        <w:rPr>
          <w:rFonts w:ascii="Arial" w:hAnsi="Arial" w:cs="Arial"/>
          <w:sz w:val="24"/>
          <w:szCs w:val="24"/>
        </w:rPr>
        <w:t xml:space="preserve"> </w:t>
      </w:r>
      <w:r w:rsidRPr="00C52191">
        <w:rPr>
          <w:rFonts w:ascii="Arial" w:hAnsi="Arial" w:cs="Arial"/>
          <w:sz w:val="24"/>
          <w:szCs w:val="24"/>
        </w:rPr>
        <w:t>и</w:t>
      </w:r>
      <w:r w:rsidR="00AD3915">
        <w:rPr>
          <w:rFonts w:ascii="Arial" w:hAnsi="Arial" w:cs="Arial"/>
          <w:sz w:val="24"/>
          <w:szCs w:val="24"/>
        </w:rPr>
        <w:t xml:space="preserve"> </w:t>
      </w:r>
      <w:r w:rsidRPr="00C52191">
        <w:rPr>
          <w:rFonts w:ascii="Arial" w:hAnsi="Arial" w:cs="Arial"/>
          <w:sz w:val="24"/>
          <w:szCs w:val="24"/>
        </w:rPr>
        <w:t>техники</w:t>
      </w:r>
      <w:r w:rsidR="00AD3915">
        <w:rPr>
          <w:rFonts w:ascii="Arial" w:hAnsi="Arial" w:cs="Arial"/>
          <w:sz w:val="24"/>
          <w:szCs w:val="24"/>
        </w:rPr>
        <w:t xml:space="preserve"> </w:t>
      </w:r>
      <w:r w:rsidRPr="00C52191">
        <w:rPr>
          <w:rFonts w:ascii="Arial" w:hAnsi="Arial" w:cs="Arial"/>
          <w:sz w:val="24"/>
          <w:szCs w:val="24"/>
        </w:rPr>
        <w:t>и</w:t>
      </w:r>
      <w:r w:rsidR="00AD3915">
        <w:rPr>
          <w:rFonts w:ascii="Arial" w:hAnsi="Arial" w:cs="Arial"/>
          <w:sz w:val="24"/>
          <w:szCs w:val="24"/>
        </w:rPr>
        <w:t xml:space="preserve"> </w:t>
      </w:r>
      <w:r w:rsidRPr="00C52191">
        <w:rPr>
          <w:rFonts w:ascii="Arial" w:hAnsi="Arial" w:cs="Arial"/>
          <w:sz w:val="24"/>
          <w:szCs w:val="24"/>
        </w:rPr>
        <w:t>иными</w:t>
      </w:r>
      <w:r w:rsidR="00AD3915">
        <w:rPr>
          <w:rFonts w:ascii="Arial" w:hAnsi="Arial" w:cs="Arial"/>
          <w:sz w:val="24"/>
          <w:szCs w:val="24"/>
        </w:rPr>
        <w:t xml:space="preserve"> </w:t>
      </w:r>
      <w:r w:rsidRPr="00C52191">
        <w:rPr>
          <w:rFonts w:ascii="Arial" w:hAnsi="Arial" w:cs="Arial"/>
          <w:sz w:val="24"/>
          <w:szCs w:val="24"/>
        </w:rPr>
        <w:t>предметами</w:t>
      </w:r>
      <w:r w:rsidR="00AD3915">
        <w:rPr>
          <w:rFonts w:ascii="Arial" w:hAnsi="Arial" w:cs="Arial"/>
          <w:sz w:val="24"/>
          <w:szCs w:val="24"/>
        </w:rPr>
        <w:t xml:space="preserve"> </w:t>
      </w:r>
      <w:r w:rsidRPr="00C52191">
        <w:rPr>
          <w:rFonts w:ascii="Arial" w:hAnsi="Arial" w:cs="Arial"/>
          <w:sz w:val="24"/>
          <w:szCs w:val="24"/>
        </w:rPr>
        <w:t>материальной</w:t>
      </w:r>
      <w:r w:rsidR="00AD3915">
        <w:rPr>
          <w:rFonts w:ascii="Arial" w:hAnsi="Arial" w:cs="Arial"/>
          <w:sz w:val="24"/>
          <w:szCs w:val="24"/>
        </w:rPr>
        <w:t xml:space="preserve"> </w:t>
      </w:r>
      <w:r w:rsidRPr="00C52191">
        <w:rPr>
          <w:rFonts w:ascii="Arial" w:hAnsi="Arial" w:cs="Arial"/>
          <w:sz w:val="24"/>
          <w:szCs w:val="24"/>
        </w:rPr>
        <w:t>культуры,</w:t>
      </w:r>
      <w:r w:rsidR="00AD3915">
        <w:rPr>
          <w:rFonts w:ascii="Arial" w:hAnsi="Arial" w:cs="Arial"/>
          <w:sz w:val="24"/>
          <w:szCs w:val="24"/>
        </w:rPr>
        <w:t xml:space="preserve"> </w:t>
      </w:r>
      <w:r w:rsidRPr="00C52191">
        <w:rPr>
          <w:rFonts w:ascii="Arial" w:hAnsi="Arial" w:cs="Arial"/>
          <w:sz w:val="24"/>
          <w:szCs w:val="24"/>
        </w:rPr>
        <w:t>возникшие</w:t>
      </w:r>
      <w:r w:rsidR="00AD3915">
        <w:rPr>
          <w:rFonts w:ascii="Arial" w:hAnsi="Arial" w:cs="Arial"/>
          <w:sz w:val="24"/>
          <w:szCs w:val="24"/>
        </w:rPr>
        <w:t xml:space="preserve"> </w:t>
      </w:r>
      <w:r w:rsidRPr="00C52191">
        <w:rPr>
          <w:rFonts w:ascii="Arial" w:hAnsi="Arial" w:cs="Arial"/>
          <w:sz w:val="24"/>
          <w:szCs w:val="24"/>
        </w:rPr>
        <w:t>в</w:t>
      </w:r>
      <w:r w:rsidR="00AD3915">
        <w:rPr>
          <w:rFonts w:ascii="Arial" w:hAnsi="Arial" w:cs="Arial"/>
          <w:sz w:val="24"/>
          <w:szCs w:val="24"/>
        </w:rPr>
        <w:t xml:space="preserve"> </w:t>
      </w:r>
      <w:r w:rsidRPr="00C52191">
        <w:rPr>
          <w:rFonts w:ascii="Arial" w:hAnsi="Arial" w:cs="Arial"/>
          <w:sz w:val="24"/>
          <w:szCs w:val="24"/>
        </w:rPr>
        <w:t>результате</w:t>
      </w:r>
      <w:r w:rsidR="00AD3915">
        <w:rPr>
          <w:rFonts w:ascii="Arial" w:hAnsi="Arial" w:cs="Arial"/>
          <w:sz w:val="24"/>
          <w:szCs w:val="24"/>
        </w:rPr>
        <w:t xml:space="preserve"> </w:t>
      </w:r>
      <w:r w:rsidRPr="00C52191">
        <w:rPr>
          <w:rFonts w:ascii="Arial" w:hAnsi="Arial" w:cs="Arial"/>
          <w:sz w:val="24"/>
          <w:szCs w:val="24"/>
        </w:rPr>
        <w:t>исторических</w:t>
      </w:r>
      <w:r w:rsidR="00AD3915">
        <w:rPr>
          <w:rFonts w:ascii="Arial" w:hAnsi="Arial" w:cs="Arial"/>
          <w:sz w:val="24"/>
          <w:szCs w:val="24"/>
        </w:rPr>
        <w:t xml:space="preserve"> </w:t>
      </w:r>
      <w:r w:rsidRPr="00C52191">
        <w:rPr>
          <w:rFonts w:ascii="Arial" w:hAnsi="Arial" w:cs="Arial"/>
          <w:sz w:val="24"/>
          <w:szCs w:val="24"/>
        </w:rPr>
        <w:t>событий,</w:t>
      </w:r>
      <w:r w:rsidR="00AD3915">
        <w:rPr>
          <w:rFonts w:ascii="Arial" w:hAnsi="Arial" w:cs="Arial"/>
          <w:sz w:val="24"/>
          <w:szCs w:val="24"/>
        </w:rPr>
        <w:t xml:space="preserve"> </w:t>
      </w:r>
      <w:r w:rsidRPr="00C52191">
        <w:rPr>
          <w:rFonts w:ascii="Arial" w:hAnsi="Arial" w:cs="Arial"/>
          <w:sz w:val="24"/>
          <w:szCs w:val="24"/>
        </w:rPr>
        <w:t>представляющие</w:t>
      </w:r>
      <w:r w:rsidR="00AD3915">
        <w:rPr>
          <w:rFonts w:ascii="Arial" w:hAnsi="Arial" w:cs="Arial"/>
          <w:sz w:val="24"/>
          <w:szCs w:val="24"/>
        </w:rPr>
        <w:t xml:space="preserve"> </w:t>
      </w:r>
      <w:r w:rsidRPr="00C52191">
        <w:rPr>
          <w:rFonts w:ascii="Arial" w:hAnsi="Arial" w:cs="Arial"/>
          <w:sz w:val="24"/>
          <w:szCs w:val="24"/>
        </w:rPr>
        <w:t>собой</w:t>
      </w:r>
      <w:r w:rsidR="00AD3915">
        <w:rPr>
          <w:rFonts w:ascii="Arial" w:hAnsi="Arial" w:cs="Arial"/>
          <w:sz w:val="24"/>
          <w:szCs w:val="24"/>
        </w:rPr>
        <w:t xml:space="preserve"> </w:t>
      </w:r>
      <w:r w:rsidRPr="00C52191">
        <w:rPr>
          <w:rFonts w:ascii="Arial" w:hAnsi="Arial" w:cs="Arial"/>
          <w:sz w:val="24"/>
          <w:szCs w:val="24"/>
        </w:rPr>
        <w:t>ценность</w:t>
      </w:r>
      <w:r w:rsidR="00AD3915">
        <w:rPr>
          <w:rFonts w:ascii="Arial" w:hAnsi="Arial" w:cs="Arial"/>
          <w:sz w:val="24"/>
          <w:szCs w:val="24"/>
        </w:rPr>
        <w:t xml:space="preserve"> </w:t>
      </w:r>
      <w:r w:rsidRPr="00C52191">
        <w:rPr>
          <w:rFonts w:ascii="Arial" w:hAnsi="Arial" w:cs="Arial"/>
          <w:sz w:val="24"/>
          <w:szCs w:val="24"/>
        </w:rPr>
        <w:t>с</w:t>
      </w:r>
      <w:r w:rsidR="00AD3915">
        <w:rPr>
          <w:rFonts w:ascii="Arial" w:hAnsi="Arial" w:cs="Arial"/>
          <w:sz w:val="24"/>
          <w:szCs w:val="24"/>
        </w:rPr>
        <w:t xml:space="preserve"> </w:t>
      </w:r>
      <w:r w:rsidRPr="00C52191">
        <w:rPr>
          <w:rFonts w:ascii="Arial" w:hAnsi="Arial" w:cs="Arial"/>
          <w:sz w:val="24"/>
          <w:szCs w:val="24"/>
        </w:rPr>
        <w:t>точки</w:t>
      </w:r>
      <w:r w:rsidR="00AD3915">
        <w:rPr>
          <w:rFonts w:ascii="Arial" w:hAnsi="Arial" w:cs="Arial"/>
          <w:sz w:val="24"/>
          <w:szCs w:val="24"/>
        </w:rPr>
        <w:t xml:space="preserve"> </w:t>
      </w:r>
      <w:r w:rsidRPr="00C52191">
        <w:rPr>
          <w:rFonts w:ascii="Arial" w:hAnsi="Arial" w:cs="Arial"/>
          <w:sz w:val="24"/>
          <w:szCs w:val="24"/>
        </w:rPr>
        <w:t>зрения</w:t>
      </w:r>
      <w:r w:rsidR="00AD3915">
        <w:rPr>
          <w:rFonts w:ascii="Arial" w:hAnsi="Arial" w:cs="Arial"/>
          <w:sz w:val="24"/>
          <w:szCs w:val="24"/>
        </w:rPr>
        <w:t xml:space="preserve"> </w:t>
      </w:r>
      <w:r w:rsidRPr="00C52191">
        <w:rPr>
          <w:rFonts w:ascii="Arial" w:hAnsi="Arial" w:cs="Arial"/>
          <w:sz w:val="24"/>
          <w:szCs w:val="24"/>
        </w:rPr>
        <w:t>истории,</w:t>
      </w:r>
      <w:r w:rsidR="00AD3915">
        <w:rPr>
          <w:rFonts w:ascii="Arial" w:hAnsi="Arial" w:cs="Arial"/>
          <w:sz w:val="24"/>
          <w:szCs w:val="24"/>
        </w:rPr>
        <w:t xml:space="preserve"> </w:t>
      </w:r>
      <w:r w:rsidRPr="00C52191">
        <w:rPr>
          <w:rFonts w:ascii="Arial" w:hAnsi="Arial" w:cs="Arial"/>
          <w:sz w:val="24"/>
          <w:szCs w:val="24"/>
        </w:rPr>
        <w:t>археологии,</w:t>
      </w:r>
      <w:r w:rsidR="00AD3915">
        <w:rPr>
          <w:rFonts w:ascii="Arial" w:hAnsi="Arial" w:cs="Arial"/>
          <w:sz w:val="24"/>
          <w:szCs w:val="24"/>
        </w:rPr>
        <w:t xml:space="preserve"> </w:t>
      </w:r>
      <w:r w:rsidRPr="00C52191">
        <w:rPr>
          <w:rFonts w:ascii="Arial" w:hAnsi="Arial" w:cs="Arial"/>
          <w:sz w:val="24"/>
          <w:szCs w:val="24"/>
        </w:rPr>
        <w:t>архитектуры,</w:t>
      </w:r>
      <w:r w:rsidR="00AD3915">
        <w:rPr>
          <w:rFonts w:ascii="Arial" w:hAnsi="Arial" w:cs="Arial"/>
          <w:sz w:val="24"/>
          <w:szCs w:val="24"/>
        </w:rPr>
        <w:t xml:space="preserve"> </w:t>
      </w:r>
      <w:r w:rsidRPr="00C52191">
        <w:rPr>
          <w:rFonts w:ascii="Arial" w:hAnsi="Arial" w:cs="Arial"/>
          <w:sz w:val="24"/>
          <w:szCs w:val="24"/>
        </w:rPr>
        <w:t>градостроительства,</w:t>
      </w:r>
      <w:r w:rsidR="00AD3915">
        <w:rPr>
          <w:rFonts w:ascii="Arial" w:hAnsi="Arial" w:cs="Arial"/>
          <w:sz w:val="24"/>
          <w:szCs w:val="24"/>
        </w:rPr>
        <w:t xml:space="preserve"> </w:t>
      </w:r>
      <w:r w:rsidRPr="00C52191">
        <w:rPr>
          <w:rFonts w:ascii="Arial" w:hAnsi="Arial" w:cs="Arial"/>
          <w:sz w:val="24"/>
          <w:szCs w:val="24"/>
        </w:rPr>
        <w:t>искусства,</w:t>
      </w:r>
      <w:r w:rsidR="00AD3915">
        <w:rPr>
          <w:rFonts w:ascii="Arial" w:hAnsi="Arial" w:cs="Arial"/>
          <w:sz w:val="24"/>
          <w:szCs w:val="24"/>
        </w:rPr>
        <w:t xml:space="preserve"> </w:t>
      </w:r>
      <w:r w:rsidRPr="00C52191">
        <w:rPr>
          <w:rFonts w:ascii="Arial" w:hAnsi="Arial" w:cs="Arial"/>
          <w:sz w:val="24"/>
          <w:szCs w:val="24"/>
        </w:rPr>
        <w:t>науки</w:t>
      </w:r>
      <w:r w:rsidR="00AD3915">
        <w:rPr>
          <w:rFonts w:ascii="Arial" w:hAnsi="Arial" w:cs="Arial"/>
          <w:sz w:val="24"/>
          <w:szCs w:val="24"/>
        </w:rPr>
        <w:t xml:space="preserve"> </w:t>
      </w:r>
      <w:r w:rsidRPr="00C52191">
        <w:rPr>
          <w:rFonts w:ascii="Arial" w:hAnsi="Arial" w:cs="Arial"/>
          <w:sz w:val="24"/>
          <w:szCs w:val="24"/>
        </w:rPr>
        <w:t>и</w:t>
      </w:r>
      <w:r w:rsidR="00AD3915">
        <w:rPr>
          <w:rFonts w:ascii="Arial" w:hAnsi="Arial" w:cs="Arial"/>
          <w:sz w:val="24"/>
          <w:szCs w:val="24"/>
        </w:rPr>
        <w:t xml:space="preserve"> </w:t>
      </w:r>
      <w:r w:rsidRPr="00C52191">
        <w:rPr>
          <w:rFonts w:ascii="Arial" w:hAnsi="Arial" w:cs="Arial"/>
          <w:sz w:val="24"/>
          <w:szCs w:val="24"/>
        </w:rPr>
        <w:t>техники,</w:t>
      </w:r>
      <w:r w:rsidR="00AD3915">
        <w:rPr>
          <w:rFonts w:ascii="Arial" w:hAnsi="Arial" w:cs="Arial"/>
          <w:sz w:val="24"/>
          <w:szCs w:val="24"/>
        </w:rPr>
        <w:t xml:space="preserve"> </w:t>
      </w:r>
      <w:r w:rsidRPr="00C52191">
        <w:rPr>
          <w:rFonts w:ascii="Arial" w:hAnsi="Arial" w:cs="Arial"/>
          <w:sz w:val="24"/>
          <w:szCs w:val="24"/>
        </w:rPr>
        <w:t>эстетики,</w:t>
      </w:r>
      <w:r w:rsidR="00AD3915">
        <w:rPr>
          <w:rFonts w:ascii="Arial" w:hAnsi="Arial" w:cs="Arial"/>
          <w:sz w:val="24"/>
          <w:szCs w:val="24"/>
        </w:rPr>
        <w:t xml:space="preserve"> </w:t>
      </w:r>
      <w:r w:rsidRPr="00C52191">
        <w:rPr>
          <w:rFonts w:ascii="Arial" w:hAnsi="Arial" w:cs="Arial"/>
          <w:sz w:val="24"/>
          <w:szCs w:val="24"/>
        </w:rPr>
        <w:t>этнологии</w:t>
      </w:r>
      <w:r w:rsidR="00AD3915">
        <w:rPr>
          <w:rFonts w:ascii="Arial" w:hAnsi="Arial" w:cs="Arial"/>
          <w:sz w:val="24"/>
          <w:szCs w:val="24"/>
        </w:rPr>
        <w:t xml:space="preserve"> </w:t>
      </w:r>
      <w:r w:rsidRPr="00C52191">
        <w:rPr>
          <w:rFonts w:ascii="Arial" w:hAnsi="Arial" w:cs="Arial"/>
          <w:sz w:val="24"/>
          <w:szCs w:val="24"/>
        </w:rPr>
        <w:t>или</w:t>
      </w:r>
      <w:r w:rsidR="00AD3915">
        <w:rPr>
          <w:rFonts w:ascii="Arial" w:hAnsi="Arial" w:cs="Arial"/>
          <w:sz w:val="24"/>
          <w:szCs w:val="24"/>
        </w:rPr>
        <w:t xml:space="preserve"> </w:t>
      </w:r>
      <w:r w:rsidRPr="00C52191">
        <w:rPr>
          <w:rFonts w:ascii="Arial" w:hAnsi="Arial" w:cs="Arial"/>
          <w:sz w:val="24"/>
          <w:szCs w:val="24"/>
        </w:rPr>
        <w:t>антропологии,</w:t>
      </w:r>
      <w:r w:rsidR="00AD3915">
        <w:rPr>
          <w:rFonts w:ascii="Arial" w:hAnsi="Arial" w:cs="Arial"/>
          <w:sz w:val="24"/>
          <w:szCs w:val="24"/>
        </w:rPr>
        <w:t xml:space="preserve"> </w:t>
      </w:r>
      <w:r w:rsidRPr="00C52191">
        <w:rPr>
          <w:rFonts w:ascii="Arial" w:hAnsi="Arial" w:cs="Arial"/>
          <w:sz w:val="24"/>
          <w:szCs w:val="24"/>
        </w:rPr>
        <w:t>социальной</w:t>
      </w:r>
      <w:r w:rsidR="00AD3915">
        <w:rPr>
          <w:rFonts w:ascii="Arial" w:hAnsi="Arial" w:cs="Arial"/>
          <w:sz w:val="24"/>
          <w:szCs w:val="24"/>
        </w:rPr>
        <w:t xml:space="preserve"> </w:t>
      </w:r>
      <w:r w:rsidRPr="00C52191">
        <w:rPr>
          <w:rFonts w:ascii="Arial" w:hAnsi="Arial" w:cs="Arial"/>
          <w:sz w:val="24"/>
          <w:szCs w:val="24"/>
        </w:rPr>
        <w:t>культуры</w:t>
      </w:r>
      <w:r w:rsidR="00AD3915">
        <w:rPr>
          <w:rFonts w:ascii="Arial" w:hAnsi="Arial" w:cs="Arial"/>
          <w:sz w:val="24"/>
          <w:szCs w:val="24"/>
        </w:rPr>
        <w:t xml:space="preserve"> </w:t>
      </w:r>
      <w:r w:rsidRPr="00C52191">
        <w:rPr>
          <w:rFonts w:ascii="Arial" w:hAnsi="Arial" w:cs="Arial"/>
          <w:sz w:val="24"/>
          <w:szCs w:val="24"/>
        </w:rPr>
        <w:t>и</w:t>
      </w:r>
      <w:r w:rsidR="00AD3915">
        <w:rPr>
          <w:rFonts w:ascii="Arial" w:hAnsi="Arial" w:cs="Arial"/>
          <w:sz w:val="24"/>
          <w:szCs w:val="24"/>
        </w:rPr>
        <w:t xml:space="preserve"> </w:t>
      </w:r>
      <w:r w:rsidRPr="00C52191">
        <w:rPr>
          <w:rFonts w:ascii="Arial" w:hAnsi="Arial" w:cs="Arial"/>
          <w:sz w:val="24"/>
          <w:szCs w:val="24"/>
        </w:rPr>
        <w:t>являющиеся</w:t>
      </w:r>
      <w:r w:rsidR="00AD3915">
        <w:rPr>
          <w:rFonts w:ascii="Arial" w:hAnsi="Arial" w:cs="Arial"/>
          <w:sz w:val="24"/>
          <w:szCs w:val="24"/>
        </w:rPr>
        <w:t xml:space="preserve"> </w:t>
      </w:r>
      <w:r w:rsidRPr="00C52191">
        <w:rPr>
          <w:rFonts w:ascii="Arial" w:hAnsi="Arial" w:cs="Arial"/>
          <w:sz w:val="24"/>
          <w:szCs w:val="24"/>
        </w:rPr>
        <w:t>свидетельством</w:t>
      </w:r>
      <w:r w:rsidR="00AD3915">
        <w:rPr>
          <w:rFonts w:ascii="Arial" w:hAnsi="Arial" w:cs="Arial"/>
          <w:sz w:val="24"/>
          <w:szCs w:val="24"/>
        </w:rPr>
        <w:t xml:space="preserve"> </w:t>
      </w:r>
      <w:r w:rsidRPr="00C52191">
        <w:rPr>
          <w:rFonts w:ascii="Arial" w:hAnsi="Arial" w:cs="Arial"/>
          <w:sz w:val="24"/>
          <w:szCs w:val="24"/>
        </w:rPr>
        <w:t>эпох</w:t>
      </w:r>
      <w:r w:rsidR="00AD3915">
        <w:rPr>
          <w:rFonts w:ascii="Arial" w:hAnsi="Arial" w:cs="Arial"/>
          <w:sz w:val="24"/>
          <w:szCs w:val="24"/>
        </w:rPr>
        <w:t xml:space="preserve"> </w:t>
      </w:r>
      <w:r w:rsidRPr="00C52191">
        <w:rPr>
          <w:rFonts w:ascii="Arial" w:hAnsi="Arial" w:cs="Arial"/>
          <w:sz w:val="24"/>
          <w:szCs w:val="24"/>
        </w:rPr>
        <w:t>и</w:t>
      </w:r>
      <w:r w:rsidR="00AD3915">
        <w:rPr>
          <w:rFonts w:ascii="Arial" w:hAnsi="Arial" w:cs="Arial"/>
          <w:sz w:val="24"/>
          <w:szCs w:val="24"/>
        </w:rPr>
        <w:t xml:space="preserve"> </w:t>
      </w:r>
      <w:r w:rsidRPr="00C52191">
        <w:rPr>
          <w:rFonts w:ascii="Arial" w:hAnsi="Arial" w:cs="Arial"/>
          <w:sz w:val="24"/>
          <w:szCs w:val="24"/>
        </w:rPr>
        <w:t>цивилизаций,</w:t>
      </w:r>
      <w:r w:rsidR="00AD3915">
        <w:rPr>
          <w:rFonts w:ascii="Arial" w:hAnsi="Arial" w:cs="Arial"/>
          <w:sz w:val="24"/>
          <w:szCs w:val="24"/>
        </w:rPr>
        <w:t xml:space="preserve"> </w:t>
      </w:r>
      <w:r w:rsidRPr="00C52191">
        <w:rPr>
          <w:rFonts w:ascii="Arial" w:hAnsi="Arial" w:cs="Arial"/>
          <w:sz w:val="24"/>
          <w:szCs w:val="24"/>
        </w:rPr>
        <w:t>подлинными</w:t>
      </w:r>
      <w:r w:rsidR="00AD3915">
        <w:rPr>
          <w:rFonts w:ascii="Arial" w:hAnsi="Arial" w:cs="Arial"/>
          <w:sz w:val="24"/>
          <w:szCs w:val="24"/>
        </w:rPr>
        <w:t xml:space="preserve"> </w:t>
      </w:r>
      <w:r w:rsidRPr="00C52191">
        <w:rPr>
          <w:rFonts w:ascii="Arial" w:hAnsi="Arial" w:cs="Arial"/>
          <w:sz w:val="24"/>
          <w:szCs w:val="24"/>
        </w:rPr>
        <w:t>источниками</w:t>
      </w:r>
      <w:r w:rsidR="00AD3915">
        <w:rPr>
          <w:rFonts w:ascii="Arial" w:hAnsi="Arial" w:cs="Arial"/>
          <w:sz w:val="24"/>
          <w:szCs w:val="24"/>
        </w:rPr>
        <w:t xml:space="preserve"> </w:t>
      </w:r>
      <w:r w:rsidRPr="00C52191">
        <w:rPr>
          <w:rFonts w:ascii="Arial" w:hAnsi="Arial" w:cs="Arial"/>
          <w:sz w:val="24"/>
          <w:szCs w:val="24"/>
        </w:rPr>
        <w:t>информации</w:t>
      </w:r>
      <w:r w:rsidR="00AD3915">
        <w:rPr>
          <w:rFonts w:ascii="Arial" w:hAnsi="Arial" w:cs="Arial"/>
          <w:sz w:val="24"/>
          <w:szCs w:val="24"/>
        </w:rPr>
        <w:t xml:space="preserve"> </w:t>
      </w:r>
      <w:r w:rsidRPr="00C52191">
        <w:rPr>
          <w:rFonts w:ascii="Arial" w:hAnsi="Arial" w:cs="Arial"/>
          <w:sz w:val="24"/>
          <w:szCs w:val="24"/>
        </w:rPr>
        <w:t>о</w:t>
      </w:r>
      <w:r w:rsidR="00AD3915">
        <w:rPr>
          <w:rFonts w:ascii="Arial" w:hAnsi="Arial" w:cs="Arial"/>
          <w:sz w:val="24"/>
          <w:szCs w:val="24"/>
        </w:rPr>
        <w:t xml:space="preserve"> </w:t>
      </w:r>
      <w:r w:rsidRPr="00C52191">
        <w:rPr>
          <w:rFonts w:ascii="Arial" w:hAnsi="Arial" w:cs="Arial"/>
          <w:sz w:val="24"/>
          <w:szCs w:val="24"/>
        </w:rPr>
        <w:t>зарождении</w:t>
      </w:r>
      <w:r w:rsidR="00AD3915">
        <w:rPr>
          <w:rFonts w:ascii="Arial" w:hAnsi="Arial" w:cs="Arial"/>
          <w:sz w:val="24"/>
          <w:szCs w:val="24"/>
        </w:rPr>
        <w:t xml:space="preserve"> </w:t>
      </w:r>
      <w:r w:rsidRPr="00C52191">
        <w:rPr>
          <w:rFonts w:ascii="Arial" w:hAnsi="Arial" w:cs="Arial"/>
          <w:sz w:val="24"/>
          <w:szCs w:val="24"/>
        </w:rPr>
        <w:t>и</w:t>
      </w:r>
      <w:r w:rsidR="00AD3915">
        <w:rPr>
          <w:rFonts w:ascii="Arial" w:hAnsi="Arial" w:cs="Arial"/>
          <w:sz w:val="24"/>
          <w:szCs w:val="24"/>
        </w:rPr>
        <w:t xml:space="preserve"> </w:t>
      </w:r>
      <w:r w:rsidRPr="00C52191">
        <w:rPr>
          <w:rFonts w:ascii="Arial" w:hAnsi="Arial" w:cs="Arial"/>
          <w:sz w:val="24"/>
          <w:szCs w:val="24"/>
        </w:rPr>
        <w:t>развитии</w:t>
      </w:r>
      <w:r w:rsidR="00AD3915">
        <w:rPr>
          <w:rFonts w:ascii="Arial" w:hAnsi="Arial" w:cs="Arial"/>
          <w:sz w:val="24"/>
          <w:szCs w:val="24"/>
        </w:rPr>
        <w:t xml:space="preserve"> </w:t>
      </w:r>
      <w:r w:rsidRPr="00C52191">
        <w:rPr>
          <w:rFonts w:ascii="Arial" w:hAnsi="Arial" w:cs="Arial"/>
          <w:sz w:val="24"/>
          <w:szCs w:val="24"/>
        </w:rPr>
        <w:t>культуры.</w:t>
      </w:r>
    </w:p>
    <w:p w14:paraId="3EE60AB2" w14:textId="3EBD7605" w:rsidR="000C5964" w:rsidRPr="006724B6" w:rsidRDefault="000C5964" w:rsidP="000C5964">
      <w:pPr>
        <w:tabs>
          <w:tab w:val="left" w:pos="993"/>
        </w:tabs>
        <w:spacing w:line="276" w:lineRule="auto"/>
        <w:rPr>
          <w:rFonts w:ascii="Arial" w:hAnsi="Arial" w:cs="Arial"/>
          <w:sz w:val="24"/>
          <w:szCs w:val="24"/>
        </w:rPr>
      </w:pPr>
      <w:r w:rsidRPr="006724B6">
        <w:rPr>
          <w:rFonts w:ascii="Arial" w:hAnsi="Arial" w:cs="Arial"/>
          <w:sz w:val="24"/>
          <w:szCs w:val="24"/>
        </w:rPr>
        <w:t>По</w:t>
      </w:r>
      <w:r w:rsidR="00AD3915">
        <w:rPr>
          <w:rFonts w:ascii="Arial" w:hAnsi="Arial" w:cs="Arial"/>
          <w:sz w:val="24"/>
          <w:szCs w:val="24"/>
        </w:rPr>
        <w:t xml:space="preserve"> </w:t>
      </w:r>
      <w:r w:rsidRPr="006724B6">
        <w:rPr>
          <w:rFonts w:ascii="Arial" w:hAnsi="Arial" w:cs="Arial"/>
          <w:sz w:val="24"/>
          <w:szCs w:val="24"/>
        </w:rPr>
        <w:t>данным</w:t>
      </w:r>
      <w:r w:rsidR="00AD3915">
        <w:rPr>
          <w:rFonts w:ascii="Arial" w:hAnsi="Arial" w:cs="Arial"/>
          <w:sz w:val="24"/>
          <w:szCs w:val="24"/>
        </w:rPr>
        <w:t xml:space="preserve"> </w:t>
      </w:r>
      <w:r w:rsidRPr="006724B6">
        <w:rPr>
          <w:rFonts w:ascii="Arial" w:hAnsi="Arial" w:cs="Arial"/>
          <w:sz w:val="24"/>
          <w:szCs w:val="24"/>
        </w:rPr>
        <w:t>Единого</w:t>
      </w:r>
      <w:r w:rsidR="00AD3915">
        <w:rPr>
          <w:rFonts w:ascii="Arial" w:hAnsi="Arial" w:cs="Arial"/>
          <w:sz w:val="24"/>
          <w:szCs w:val="24"/>
        </w:rPr>
        <w:t xml:space="preserve"> </w:t>
      </w:r>
      <w:r w:rsidRPr="006724B6">
        <w:rPr>
          <w:rFonts w:ascii="Arial" w:hAnsi="Arial" w:cs="Arial"/>
          <w:sz w:val="24"/>
          <w:szCs w:val="24"/>
        </w:rPr>
        <w:t>государственного</w:t>
      </w:r>
      <w:r w:rsidR="00AD3915">
        <w:rPr>
          <w:rFonts w:ascii="Arial" w:hAnsi="Arial" w:cs="Arial"/>
          <w:sz w:val="24"/>
          <w:szCs w:val="24"/>
        </w:rPr>
        <w:t xml:space="preserve"> </w:t>
      </w:r>
      <w:r w:rsidRPr="006724B6">
        <w:rPr>
          <w:rFonts w:ascii="Arial" w:hAnsi="Arial" w:cs="Arial"/>
          <w:sz w:val="24"/>
          <w:szCs w:val="24"/>
        </w:rPr>
        <w:t>реестра</w:t>
      </w:r>
      <w:r w:rsidR="00AD3915">
        <w:rPr>
          <w:rFonts w:ascii="Arial" w:hAnsi="Arial" w:cs="Arial"/>
          <w:sz w:val="24"/>
          <w:szCs w:val="24"/>
        </w:rPr>
        <w:t xml:space="preserve"> </w:t>
      </w:r>
      <w:r w:rsidRPr="006724B6">
        <w:rPr>
          <w:rFonts w:ascii="Arial" w:hAnsi="Arial" w:cs="Arial"/>
          <w:sz w:val="24"/>
          <w:szCs w:val="24"/>
        </w:rPr>
        <w:t>объектов</w:t>
      </w:r>
      <w:r w:rsidR="00AD3915">
        <w:rPr>
          <w:rFonts w:ascii="Arial" w:hAnsi="Arial" w:cs="Arial"/>
          <w:sz w:val="24"/>
          <w:szCs w:val="24"/>
        </w:rPr>
        <w:t xml:space="preserve"> </w:t>
      </w:r>
      <w:r w:rsidRPr="006724B6">
        <w:rPr>
          <w:rFonts w:ascii="Arial" w:hAnsi="Arial" w:cs="Arial"/>
          <w:sz w:val="24"/>
          <w:szCs w:val="24"/>
        </w:rPr>
        <w:t>культурного</w:t>
      </w:r>
      <w:r w:rsidR="00AD3915">
        <w:rPr>
          <w:rFonts w:ascii="Arial" w:hAnsi="Arial" w:cs="Arial"/>
          <w:sz w:val="24"/>
          <w:szCs w:val="24"/>
        </w:rPr>
        <w:t xml:space="preserve"> </w:t>
      </w:r>
      <w:r w:rsidRPr="006724B6">
        <w:rPr>
          <w:rFonts w:ascii="Arial" w:hAnsi="Arial" w:cs="Arial"/>
          <w:sz w:val="24"/>
          <w:szCs w:val="24"/>
        </w:rPr>
        <w:t>наследия</w:t>
      </w:r>
      <w:r w:rsidR="00AD3915">
        <w:rPr>
          <w:rFonts w:ascii="Arial" w:hAnsi="Arial" w:cs="Arial"/>
          <w:sz w:val="24"/>
          <w:szCs w:val="24"/>
        </w:rPr>
        <w:t xml:space="preserve"> </w:t>
      </w:r>
      <w:r w:rsidRPr="006724B6">
        <w:rPr>
          <w:rFonts w:ascii="Arial" w:hAnsi="Arial" w:cs="Arial"/>
          <w:sz w:val="24"/>
          <w:szCs w:val="24"/>
        </w:rPr>
        <w:t>(памятников</w:t>
      </w:r>
      <w:r w:rsidR="00AD3915">
        <w:rPr>
          <w:rFonts w:ascii="Arial" w:hAnsi="Arial" w:cs="Arial"/>
          <w:sz w:val="24"/>
          <w:szCs w:val="24"/>
        </w:rPr>
        <w:t xml:space="preserve"> </w:t>
      </w:r>
      <w:r w:rsidRPr="006724B6">
        <w:rPr>
          <w:rFonts w:ascii="Arial" w:hAnsi="Arial" w:cs="Arial"/>
          <w:sz w:val="24"/>
          <w:szCs w:val="24"/>
        </w:rPr>
        <w:t>истории</w:t>
      </w:r>
      <w:r w:rsidR="00AD3915">
        <w:rPr>
          <w:rFonts w:ascii="Arial" w:hAnsi="Arial" w:cs="Arial"/>
          <w:sz w:val="24"/>
          <w:szCs w:val="24"/>
        </w:rPr>
        <w:t xml:space="preserve"> </w:t>
      </w:r>
      <w:r w:rsidRPr="006724B6">
        <w:rPr>
          <w:rFonts w:ascii="Arial" w:hAnsi="Arial" w:cs="Arial"/>
          <w:sz w:val="24"/>
          <w:szCs w:val="24"/>
        </w:rPr>
        <w:t>и</w:t>
      </w:r>
      <w:r w:rsidR="00AD3915">
        <w:rPr>
          <w:rFonts w:ascii="Arial" w:hAnsi="Arial" w:cs="Arial"/>
          <w:sz w:val="24"/>
          <w:szCs w:val="24"/>
        </w:rPr>
        <w:t xml:space="preserve"> </w:t>
      </w:r>
      <w:r w:rsidRPr="006724B6">
        <w:rPr>
          <w:rFonts w:ascii="Arial" w:hAnsi="Arial" w:cs="Arial"/>
          <w:sz w:val="24"/>
          <w:szCs w:val="24"/>
        </w:rPr>
        <w:t>культуры)</w:t>
      </w:r>
      <w:r w:rsidR="00AD3915">
        <w:rPr>
          <w:rFonts w:ascii="Arial" w:hAnsi="Arial" w:cs="Arial"/>
          <w:sz w:val="24"/>
          <w:szCs w:val="24"/>
        </w:rPr>
        <w:t xml:space="preserve"> </w:t>
      </w:r>
      <w:r w:rsidRPr="006724B6">
        <w:rPr>
          <w:rFonts w:ascii="Arial" w:hAnsi="Arial" w:cs="Arial"/>
          <w:sz w:val="24"/>
          <w:szCs w:val="24"/>
        </w:rPr>
        <w:t>народов</w:t>
      </w:r>
      <w:r w:rsidR="00AD3915">
        <w:rPr>
          <w:rFonts w:ascii="Arial" w:hAnsi="Arial" w:cs="Arial"/>
          <w:sz w:val="24"/>
          <w:szCs w:val="24"/>
        </w:rPr>
        <w:t xml:space="preserve"> </w:t>
      </w:r>
      <w:r w:rsidRPr="006724B6">
        <w:rPr>
          <w:rFonts w:ascii="Arial" w:hAnsi="Arial" w:cs="Arial"/>
          <w:sz w:val="24"/>
          <w:szCs w:val="24"/>
        </w:rPr>
        <w:t>Российской</w:t>
      </w:r>
      <w:r w:rsidR="00AD3915">
        <w:rPr>
          <w:rFonts w:ascii="Arial" w:hAnsi="Arial" w:cs="Arial"/>
          <w:sz w:val="24"/>
          <w:szCs w:val="24"/>
        </w:rPr>
        <w:t xml:space="preserve"> </w:t>
      </w:r>
      <w:r w:rsidRPr="006724B6">
        <w:rPr>
          <w:rFonts w:ascii="Arial" w:hAnsi="Arial" w:cs="Arial"/>
          <w:sz w:val="24"/>
          <w:szCs w:val="24"/>
        </w:rPr>
        <w:t>Федерации</w:t>
      </w:r>
      <w:r w:rsidR="00AD3915">
        <w:rPr>
          <w:rFonts w:ascii="Arial" w:hAnsi="Arial" w:cs="Arial"/>
          <w:sz w:val="24"/>
          <w:szCs w:val="24"/>
        </w:rPr>
        <w:t xml:space="preserve"> </w:t>
      </w:r>
      <w:r w:rsidRPr="006724B6">
        <w:rPr>
          <w:rFonts w:ascii="Arial" w:hAnsi="Arial" w:cs="Arial"/>
          <w:sz w:val="24"/>
          <w:szCs w:val="24"/>
        </w:rPr>
        <w:t>в</w:t>
      </w:r>
      <w:r w:rsidR="00AD3915">
        <w:rPr>
          <w:rFonts w:ascii="Arial" w:hAnsi="Arial" w:cs="Arial"/>
          <w:sz w:val="24"/>
          <w:szCs w:val="24"/>
        </w:rPr>
        <w:t xml:space="preserve"> </w:t>
      </w:r>
      <w:r w:rsidRPr="006724B6">
        <w:rPr>
          <w:rFonts w:ascii="Arial" w:hAnsi="Arial" w:cs="Arial"/>
          <w:sz w:val="24"/>
          <w:szCs w:val="24"/>
        </w:rPr>
        <w:t>МО</w:t>
      </w:r>
      <w:r w:rsidR="00AD3915">
        <w:rPr>
          <w:rFonts w:ascii="Arial" w:hAnsi="Arial" w:cs="Arial"/>
          <w:sz w:val="24"/>
          <w:szCs w:val="24"/>
        </w:rPr>
        <w:t xml:space="preserve"> </w:t>
      </w:r>
      <w:r w:rsidRPr="006724B6">
        <w:rPr>
          <w:rFonts w:ascii="Arial" w:hAnsi="Arial" w:cs="Arial"/>
          <w:sz w:val="24"/>
          <w:szCs w:val="24"/>
        </w:rPr>
        <w:t>«</w:t>
      </w:r>
      <w:r w:rsidR="00CF783B">
        <w:rPr>
          <w:rFonts w:ascii="Arial" w:hAnsi="Arial" w:cs="Arial"/>
          <w:sz w:val="24"/>
          <w:szCs w:val="24"/>
        </w:rPr>
        <w:t>Сельское</w:t>
      </w:r>
      <w:r w:rsidR="00AD3915">
        <w:rPr>
          <w:rFonts w:ascii="Arial" w:hAnsi="Arial" w:cs="Arial"/>
          <w:sz w:val="24"/>
          <w:szCs w:val="24"/>
        </w:rPr>
        <w:t xml:space="preserve"> </w:t>
      </w:r>
      <w:r w:rsidR="00CF783B">
        <w:rPr>
          <w:rFonts w:ascii="Arial" w:hAnsi="Arial" w:cs="Arial"/>
          <w:sz w:val="24"/>
          <w:szCs w:val="24"/>
        </w:rPr>
        <w:t>поселение</w:t>
      </w:r>
      <w:r w:rsidR="00AD3915">
        <w:rPr>
          <w:rFonts w:ascii="Arial" w:hAnsi="Arial" w:cs="Arial"/>
          <w:sz w:val="24"/>
          <w:szCs w:val="24"/>
        </w:rPr>
        <w:t xml:space="preserve"> </w:t>
      </w:r>
      <w:r w:rsidR="00CF783B" w:rsidRPr="00610639">
        <w:rPr>
          <w:rFonts w:ascii="Arial" w:hAnsi="Arial" w:cs="Arial"/>
          <w:sz w:val="24"/>
          <w:szCs w:val="24"/>
        </w:rPr>
        <w:t>Село</w:t>
      </w:r>
      <w:r w:rsidR="00AD3915">
        <w:rPr>
          <w:rFonts w:ascii="Arial" w:hAnsi="Arial" w:cs="Arial"/>
          <w:sz w:val="24"/>
          <w:szCs w:val="24"/>
        </w:rPr>
        <w:t xml:space="preserve"> </w:t>
      </w:r>
      <w:r w:rsidR="00CF783B" w:rsidRPr="00610639">
        <w:rPr>
          <w:rFonts w:ascii="Arial" w:hAnsi="Arial" w:cs="Arial"/>
          <w:sz w:val="24"/>
          <w:szCs w:val="24"/>
        </w:rPr>
        <w:t>Зеленга</w:t>
      </w:r>
      <w:r w:rsidR="00AD3915">
        <w:rPr>
          <w:rFonts w:ascii="Arial" w:hAnsi="Arial" w:cs="Arial"/>
          <w:sz w:val="24"/>
          <w:szCs w:val="24"/>
        </w:rPr>
        <w:t xml:space="preserve"> </w:t>
      </w:r>
      <w:r w:rsidR="00CF783B">
        <w:rPr>
          <w:rFonts w:ascii="Arial" w:hAnsi="Arial" w:cs="Arial"/>
          <w:sz w:val="24"/>
          <w:szCs w:val="24"/>
        </w:rPr>
        <w:t>Володарского</w:t>
      </w:r>
      <w:r w:rsidR="00AD3915">
        <w:rPr>
          <w:rFonts w:ascii="Arial" w:hAnsi="Arial" w:cs="Arial"/>
          <w:sz w:val="24"/>
          <w:szCs w:val="24"/>
        </w:rPr>
        <w:t xml:space="preserve"> </w:t>
      </w:r>
      <w:r w:rsidR="00CF783B">
        <w:rPr>
          <w:rFonts w:ascii="Arial" w:hAnsi="Arial" w:cs="Arial"/>
          <w:sz w:val="24"/>
          <w:szCs w:val="24"/>
        </w:rPr>
        <w:t>муниципального</w:t>
      </w:r>
      <w:r w:rsidR="00AD3915">
        <w:rPr>
          <w:rFonts w:ascii="Arial" w:hAnsi="Arial" w:cs="Arial"/>
          <w:sz w:val="24"/>
          <w:szCs w:val="24"/>
        </w:rPr>
        <w:t xml:space="preserve"> </w:t>
      </w:r>
      <w:r w:rsidR="00CF783B" w:rsidRPr="00B7714E">
        <w:rPr>
          <w:rFonts w:ascii="Arial" w:hAnsi="Arial" w:cs="Arial"/>
          <w:sz w:val="24"/>
          <w:szCs w:val="24"/>
        </w:rPr>
        <w:t>района</w:t>
      </w:r>
      <w:r w:rsidR="00AD3915">
        <w:rPr>
          <w:rFonts w:ascii="Arial" w:hAnsi="Arial" w:cs="Arial"/>
          <w:sz w:val="24"/>
          <w:szCs w:val="24"/>
        </w:rPr>
        <w:t xml:space="preserve"> </w:t>
      </w:r>
      <w:r w:rsidR="00CF783B">
        <w:rPr>
          <w:rFonts w:ascii="Arial" w:hAnsi="Arial" w:cs="Arial"/>
          <w:sz w:val="24"/>
          <w:szCs w:val="24"/>
        </w:rPr>
        <w:t>Астраханской</w:t>
      </w:r>
      <w:r w:rsidR="00AD3915">
        <w:rPr>
          <w:rFonts w:ascii="Arial" w:hAnsi="Arial" w:cs="Arial"/>
          <w:sz w:val="24"/>
          <w:szCs w:val="24"/>
        </w:rPr>
        <w:t xml:space="preserve"> </w:t>
      </w:r>
      <w:r w:rsidR="00CF783B">
        <w:rPr>
          <w:rFonts w:ascii="Arial" w:hAnsi="Arial" w:cs="Arial"/>
          <w:sz w:val="24"/>
          <w:szCs w:val="24"/>
        </w:rPr>
        <w:t>области</w:t>
      </w:r>
      <w:r w:rsidRPr="006724B6">
        <w:rPr>
          <w:rFonts w:ascii="Arial" w:hAnsi="Arial" w:cs="Arial"/>
          <w:sz w:val="24"/>
          <w:szCs w:val="24"/>
        </w:rPr>
        <w:t>»</w:t>
      </w:r>
      <w:r w:rsidR="00AD3915">
        <w:rPr>
          <w:rFonts w:ascii="Arial" w:hAnsi="Arial" w:cs="Arial"/>
          <w:sz w:val="24"/>
          <w:szCs w:val="24"/>
        </w:rPr>
        <w:t xml:space="preserve"> </w:t>
      </w:r>
      <w:r w:rsidRPr="006724B6">
        <w:rPr>
          <w:rFonts w:ascii="Arial" w:hAnsi="Arial" w:cs="Arial"/>
          <w:sz w:val="24"/>
          <w:szCs w:val="24"/>
        </w:rPr>
        <w:t>объекты</w:t>
      </w:r>
      <w:r w:rsidR="00AD3915">
        <w:rPr>
          <w:rFonts w:ascii="Arial" w:hAnsi="Arial" w:cs="Arial"/>
          <w:sz w:val="24"/>
          <w:szCs w:val="24"/>
        </w:rPr>
        <w:t xml:space="preserve"> </w:t>
      </w:r>
      <w:r w:rsidRPr="006724B6">
        <w:rPr>
          <w:rFonts w:ascii="Arial" w:hAnsi="Arial" w:cs="Arial"/>
          <w:sz w:val="24"/>
          <w:szCs w:val="24"/>
        </w:rPr>
        <w:t>культурного</w:t>
      </w:r>
      <w:r w:rsidR="00AD3915">
        <w:rPr>
          <w:rFonts w:ascii="Arial" w:hAnsi="Arial" w:cs="Arial"/>
          <w:sz w:val="24"/>
          <w:szCs w:val="24"/>
        </w:rPr>
        <w:t xml:space="preserve"> </w:t>
      </w:r>
      <w:r w:rsidRPr="006724B6">
        <w:rPr>
          <w:rFonts w:ascii="Arial" w:hAnsi="Arial" w:cs="Arial"/>
          <w:sz w:val="24"/>
          <w:szCs w:val="24"/>
        </w:rPr>
        <w:t>наследия</w:t>
      </w:r>
      <w:r w:rsidR="00AD3915">
        <w:rPr>
          <w:rFonts w:ascii="Arial" w:hAnsi="Arial" w:cs="Arial"/>
          <w:sz w:val="24"/>
          <w:szCs w:val="24"/>
        </w:rPr>
        <w:t xml:space="preserve"> </w:t>
      </w:r>
      <w:r w:rsidRPr="006724B6">
        <w:rPr>
          <w:rFonts w:ascii="Arial" w:hAnsi="Arial" w:cs="Arial"/>
          <w:sz w:val="24"/>
          <w:szCs w:val="24"/>
        </w:rPr>
        <w:t>отсутствуют.</w:t>
      </w:r>
      <w:r w:rsidR="00AD3915">
        <w:rPr>
          <w:rFonts w:ascii="Arial" w:hAnsi="Arial" w:cs="Arial"/>
          <w:sz w:val="24"/>
          <w:szCs w:val="24"/>
        </w:rPr>
        <w:t xml:space="preserve"> </w:t>
      </w:r>
    </w:p>
    <w:p w14:paraId="2AF4FFB6" w14:textId="77777777" w:rsidR="00903337" w:rsidRDefault="00903337" w:rsidP="000C5964">
      <w:pPr>
        <w:tabs>
          <w:tab w:val="left" w:pos="993"/>
        </w:tabs>
        <w:spacing w:line="276" w:lineRule="auto"/>
        <w:ind w:firstLine="0"/>
        <w:rPr>
          <w:rFonts w:ascii="Arial" w:hAnsi="Arial" w:cs="Arial"/>
          <w:bCs/>
          <w:sz w:val="24"/>
          <w:szCs w:val="24"/>
        </w:rPr>
      </w:pPr>
    </w:p>
    <w:p w14:paraId="1402BE50" w14:textId="02744348" w:rsidR="0020661C" w:rsidRPr="00F25464" w:rsidRDefault="00E17B24" w:rsidP="00F25464">
      <w:pPr>
        <w:spacing w:line="276" w:lineRule="auto"/>
        <w:ind w:left="284" w:firstLine="0"/>
        <w:outlineLvl w:val="1"/>
        <w:rPr>
          <w:rFonts w:ascii="Arial" w:hAnsi="Arial" w:cs="Arial"/>
          <w:b/>
          <w:sz w:val="24"/>
          <w:szCs w:val="24"/>
        </w:rPr>
      </w:pPr>
      <w:bookmarkStart w:id="14" w:name="_Toc166867921"/>
      <w:r w:rsidRPr="00E17B24">
        <w:rPr>
          <w:rFonts w:ascii="Arial" w:hAnsi="Arial" w:cs="Arial"/>
          <w:b/>
          <w:sz w:val="24"/>
          <w:szCs w:val="24"/>
        </w:rPr>
        <w:t>2.5</w:t>
      </w:r>
      <w:r w:rsidR="00AD3915">
        <w:rPr>
          <w:rFonts w:ascii="Arial" w:hAnsi="Arial" w:cs="Arial"/>
          <w:b/>
          <w:sz w:val="24"/>
          <w:szCs w:val="24"/>
        </w:rPr>
        <w:t xml:space="preserve"> </w:t>
      </w:r>
      <w:r w:rsidR="00E057FD" w:rsidRPr="00E057FD">
        <w:rPr>
          <w:rFonts w:ascii="Arial" w:hAnsi="Arial" w:cs="Arial"/>
          <w:b/>
          <w:sz w:val="24"/>
          <w:szCs w:val="24"/>
        </w:rPr>
        <w:t>Комплексная</w:t>
      </w:r>
      <w:r w:rsidR="00AD3915">
        <w:rPr>
          <w:rFonts w:ascii="Arial" w:hAnsi="Arial" w:cs="Arial"/>
          <w:b/>
          <w:sz w:val="24"/>
          <w:szCs w:val="24"/>
        </w:rPr>
        <w:t xml:space="preserve"> </w:t>
      </w:r>
      <w:r w:rsidR="00E057FD" w:rsidRPr="00E057FD">
        <w:rPr>
          <w:rFonts w:ascii="Arial" w:hAnsi="Arial" w:cs="Arial"/>
          <w:b/>
          <w:sz w:val="24"/>
          <w:szCs w:val="24"/>
        </w:rPr>
        <w:t>градостроительная</w:t>
      </w:r>
      <w:r w:rsidR="00AD3915">
        <w:rPr>
          <w:rFonts w:ascii="Arial" w:hAnsi="Arial" w:cs="Arial"/>
          <w:b/>
          <w:sz w:val="24"/>
          <w:szCs w:val="24"/>
        </w:rPr>
        <w:t xml:space="preserve"> </w:t>
      </w:r>
      <w:r w:rsidR="00E057FD" w:rsidRPr="00E057FD">
        <w:rPr>
          <w:rFonts w:ascii="Arial" w:hAnsi="Arial" w:cs="Arial"/>
          <w:b/>
          <w:sz w:val="24"/>
          <w:szCs w:val="24"/>
        </w:rPr>
        <w:t>и</w:t>
      </w:r>
      <w:r w:rsidR="00AD3915">
        <w:rPr>
          <w:rFonts w:ascii="Arial" w:hAnsi="Arial" w:cs="Arial"/>
          <w:b/>
          <w:sz w:val="24"/>
          <w:szCs w:val="24"/>
        </w:rPr>
        <w:t xml:space="preserve"> </w:t>
      </w:r>
      <w:r w:rsidR="00E057FD" w:rsidRPr="00E057FD">
        <w:rPr>
          <w:rFonts w:ascii="Arial" w:hAnsi="Arial" w:cs="Arial"/>
          <w:b/>
          <w:sz w:val="24"/>
          <w:szCs w:val="24"/>
        </w:rPr>
        <w:t>социально-экономическая</w:t>
      </w:r>
      <w:r w:rsidR="00AD3915">
        <w:rPr>
          <w:rFonts w:ascii="Arial" w:hAnsi="Arial" w:cs="Arial"/>
          <w:b/>
          <w:sz w:val="24"/>
          <w:szCs w:val="24"/>
        </w:rPr>
        <w:t xml:space="preserve"> </w:t>
      </w:r>
      <w:r w:rsidR="00E057FD" w:rsidRPr="00E057FD">
        <w:rPr>
          <w:rFonts w:ascii="Arial" w:hAnsi="Arial" w:cs="Arial"/>
          <w:b/>
          <w:sz w:val="24"/>
          <w:szCs w:val="24"/>
        </w:rPr>
        <w:t>оценка</w:t>
      </w:r>
      <w:r w:rsidR="00AD3915">
        <w:rPr>
          <w:rFonts w:ascii="Arial" w:hAnsi="Arial" w:cs="Arial"/>
          <w:b/>
          <w:sz w:val="24"/>
          <w:szCs w:val="24"/>
        </w:rPr>
        <w:t xml:space="preserve"> </w:t>
      </w:r>
      <w:r w:rsidR="00E057FD" w:rsidRPr="00E057FD">
        <w:rPr>
          <w:rFonts w:ascii="Arial" w:hAnsi="Arial" w:cs="Arial"/>
          <w:b/>
          <w:sz w:val="24"/>
          <w:szCs w:val="24"/>
        </w:rPr>
        <w:t>территории</w:t>
      </w:r>
      <w:r w:rsidR="00AD3915">
        <w:rPr>
          <w:rFonts w:ascii="Arial" w:hAnsi="Arial" w:cs="Arial"/>
          <w:b/>
          <w:sz w:val="24"/>
          <w:szCs w:val="24"/>
        </w:rPr>
        <w:t xml:space="preserve"> </w:t>
      </w:r>
      <w:r w:rsidR="00E057FD" w:rsidRPr="00E057FD">
        <w:rPr>
          <w:rFonts w:ascii="Arial" w:hAnsi="Arial" w:cs="Arial"/>
          <w:b/>
          <w:sz w:val="24"/>
          <w:szCs w:val="24"/>
        </w:rPr>
        <w:t>и</w:t>
      </w:r>
      <w:r w:rsidR="00AD3915">
        <w:rPr>
          <w:rFonts w:ascii="Arial" w:hAnsi="Arial" w:cs="Arial"/>
          <w:b/>
          <w:sz w:val="24"/>
          <w:szCs w:val="24"/>
        </w:rPr>
        <w:t xml:space="preserve"> </w:t>
      </w:r>
      <w:r w:rsidR="00E057FD" w:rsidRPr="00E057FD">
        <w:rPr>
          <w:rFonts w:ascii="Arial" w:hAnsi="Arial" w:cs="Arial"/>
          <w:b/>
          <w:sz w:val="24"/>
          <w:szCs w:val="24"/>
        </w:rPr>
        <w:t>основные</w:t>
      </w:r>
      <w:r w:rsidR="00AD3915">
        <w:rPr>
          <w:rFonts w:ascii="Arial" w:hAnsi="Arial" w:cs="Arial"/>
          <w:b/>
          <w:sz w:val="24"/>
          <w:szCs w:val="24"/>
        </w:rPr>
        <w:t xml:space="preserve"> </w:t>
      </w:r>
      <w:r w:rsidR="00E057FD" w:rsidRPr="00E057FD">
        <w:rPr>
          <w:rFonts w:ascii="Arial" w:hAnsi="Arial" w:cs="Arial"/>
          <w:b/>
          <w:sz w:val="24"/>
          <w:szCs w:val="24"/>
        </w:rPr>
        <w:t>проблемы</w:t>
      </w:r>
      <w:r w:rsidR="00AD3915">
        <w:rPr>
          <w:rFonts w:ascii="Arial" w:hAnsi="Arial" w:cs="Arial"/>
          <w:b/>
          <w:sz w:val="24"/>
          <w:szCs w:val="24"/>
        </w:rPr>
        <w:t xml:space="preserve"> </w:t>
      </w:r>
      <w:r w:rsidR="00E057FD" w:rsidRPr="00E057FD">
        <w:rPr>
          <w:rFonts w:ascii="Arial" w:hAnsi="Arial" w:cs="Arial"/>
          <w:b/>
          <w:sz w:val="24"/>
          <w:szCs w:val="24"/>
        </w:rPr>
        <w:t>развития</w:t>
      </w:r>
      <w:r w:rsidR="00AD3915">
        <w:rPr>
          <w:rFonts w:ascii="Arial" w:hAnsi="Arial" w:cs="Arial"/>
          <w:b/>
          <w:sz w:val="24"/>
          <w:szCs w:val="24"/>
        </w:rPr>
        <w:t xml:space="preserve"> </w:t>
      </w:r>
      <w:r w:rsidR="00E057FD" w:rsidRPr="00E057FD">
        <w:rPr>
          <w:rFonts w:ascii="Arial" w:hAnsi="Arial" w:cs="Arial"/>
          <w:b/>
          <w:sz w:val="24"/>
          <w:szCs w:val="24"/>
        </w:rPr>
        <w:t>территории</w:t>
      </w:r>
      <w:r w:rsidR="00AD3915">
        <w:rPr>
          <w:rFonts w:ascii="Arial" w:hAnsi="Arial" w:cs="Arial"/>
          <w:b/>
          <w:sz w:val="24"/>
          <w:szCs w:val="24"/>
        </w:rPr>
        <w:t xml:space="preserve"> </w:t>
      </w:r>
      <w:r w:rsidR="00E057FD" w:rsidRPr="00E057FD">
        <w:rPr>
          <w:rFonts w:ascii="Arial" w:hAnsi="Arial" w:cs="Arial"/>
          <w:b/>
          <w:sz w:val="24"/>
          <w:szCs w:val="24"/>
        </w:rPr>
        <w:t>муниципального</w:t>
      </w:r>
      <w:r w:rsidR="00AD3915">
        <w:rPr>
          <w:rFonts w:ascii="Arial" w:hAnsi="Arial" w:cs="Arial"/>
          <w:b/>
          <w:sz w:val="24"/>
          <w:szCs w:val="24"/>
        </w:rPr>
        <w:t xml:space="preserve"> </w:t>
      </w:r>
      <w:r w:rsidR="00E057FD" w:rsidRPr="00E057FD">
        <w:rPr>
          <w:rFonts w:ascii="Arial" w:hAnsi="Arial" w:cs="Arial"/>
          <w:b/>
          <w:sz w:val="24"/>
          <w:szCs w:val="24"/>
        </w:rPr>
        <w:t>образования</w:t>
      </w:r>
      <w:bookmarkEnd w:id="14"/>
    </w:p>
    <w:p w14:paraId="484BCAB2" w14:textId="7108CD25" w:rsidR="00E057FD" w:rsidRPr="00E17B24" w:rsidRDefault="00880475" w:rsidP="0020661C">
      <w:pPr>
        <w:spacing w:line="276" w:lineRule="auto"/>
        <w:outlineLvl w:val="2"/>
        <w:rPr>
          <w:rFonts w:ascii="Arial" w:hAnsi="Arial" w:cs="Arial"/>
          <w:b/>
          <w:sz w:val="24"/>
          <w:szCs w:val="24"/>
        </w:rPr>
      </w:pPr>
      <w:bookmarkStart w:id="15" w:name="_Toc166867922"/>
      <w:r>
        <w:rPr>
          <w:rFonts w:ascii="Arial" w:hAnsi="Arial" w:cs="Arial"/>
          <w:b/>
          <w:sz w:val="24"/>
          <w:szCs w:val="24"/>
        </w:rPr>
        <w:t>2.5.</w:t>
      </w:r>
      <w:r w:rsidR="00AD00F5">
        <w:rPr>
          <w:rFonts w:ascii="Arial" w:hAnsi="Arial" w:cs="Arial"/>
          <w:b/>
          <w:sz w:val="24"/>
          <w:szCs w:val="24"/>
        </w:rPr>
        <w:t>1</w:t>
      </w:r>
      <w:r w:rsidR="00AD3915">
        <w:rPr>
          <w:rFonts w:ascii="Arial" w:hAnsi="Arial" w:cs="Arial"/>
          <w:b/>
          <w:sz w:val="24"/>
          <w:szCs w:val="24"/>
        </w:rPr>
        <w:t xml:space="preserve"> </w:t>
      </w:r>
      <w:r>
        <w:rPr>
          <w:rFonts w:ascii="Arial" w:hAnsi="Arial" w:cs="Arial"/>
          <w:b/>
          <w:sz w:val="24"/>
          <w:szCs w:val="24"/>
        </w:rPr>
        <w:t>Население</w:t>
      </w:r>
      <w:r w:rsidR="00AD3915">
        <w:rPr>
          <w:rFonts w:ascii="Arial" w:hAnsi="Arial" w:cs="Arial"/>
          <w:b/>
          <w:sz w:val="24"/>
          <w:szCs w:val="24"/>
        </w:rPr>
        <w:t xml:space="preserve"> </w:t>
      </w:r>
      <w:r w:rsidR="00E057FD" w:rsidRPr="00E17B24">
        <w:rPr>
          <w:rFonts w:ascii="Arial" w:hAnsi="Arial" w:cs="Arial"/>
          <w:b/>
          <w:sz w:val="24"/>
          <w:szCs w:val="24"/>
        </w:rPr>
        <w:t>и</w:t>
      </w:r>
      <w:r w:rsidR="00AD3915">
        <w:rPr>
          <w:rFonts w:ascii="Arial" w:hAnsi="Arial" w:cs="Arial"/>
          <w:b/>
          <w:sz w:val="24"/>
          <w:szCs w:val="24"/>
        </w:rPr>
        <w:t xml:space="preserve"> </w:t>
      </w:r>
      <w:r w:rsidR="00E057FD" w:rsidRPr="00E17B24">
        <w:rPr>
          <w:rFonts w:ascii="Arial" w:hAnsi="Arial" w:cs="Arial"/>
          <w:b/>
          <w:sz w:val="24"/>
          <w:szCs w:val="24"/>
        </w:rPr>
        <w:t>трудовые</w:t>
      </w:r>
      <w:r w:rsidR="00AD3915">
        <w:rPr>
          <w:rFonts w:ascii="Arial" w:hAnsi="Arial" w:cs="Arial"/>
          <w:b/>
          <w:sz w:val="24"/>
          <w:szCs w:val="24"/>
        </w:rPr>
        <w:t xml:space="preserve"> </w:t>
      </w:r>
      <w:r w:rsidR="00E057FD" w:rsidRPr="00E17B24">
        <w:rPr>
          <w:rFonts w:ascii="Arial" w:hAnsi="Arial" w:cs="Arial"/>
          <w:b/>
          <w:sz w:val="24"/>
          <w:szCs w:val="24"/>
        </w:rPr>
        <w:t>ресурсы</w:t>
      </w:r>
      <w:bookmarkEnd w:id="15"/>
    </w:p>
    <w:p w14:paraId="6B6D99A1" w14:textId="0E975639" w:rsidR="004B369B" w:rsidRPr="004B369B" w:rsidRDefault="004B369B" w:rsidP="004B369B">
      <w:pPr>
        <w:pStyle w:val="afff0"/>
        <w:tabs>
          <w:tab w:val="left" w:pos="993"/>
        </w:tabs>
        <w:spacing w:line="276" w:lineRule="auto"/>
        <w:rPr>
          <w:rFonts w:ascii="Arial" w:hAnsi="Arial" w:cs="Arial"/>
        </w:rPr>
      </w:pPr>
      <w:r w:rsidRPr="004B369B">
        <w:rPr>
          <w:rFonts w:ascii="Arial" w:hAnsi="Arial" w:cs="Arial"/>
        </w:rPr>
        <w:t>Развитие</w:t>
      </w:r>
      <w:r w:rsidR="00AD3915">
        <w:rPr>
          <w:rFonts w:ascii="Arial" w:hAnsi="Arial" w:cs="Arial"/>
        </w:rPr>
        <w:t xml:space="preserve"> </w:t>
      </w:r>
      <w:r w:rsidRPr="004B369B">
        <w:rPr>
          <w:rFonts w:ascii="Arial" w:hAnsi="Arial" w:cs="Arial"/>
        </w:rPr>
        <w:t>социальной</w:t>
      </w:r>
      <w:r w:rsidR="00AD3915">
        <w:rPr>
          <w:rFonts w:ascii="Arial" w:hAnsi="Arial" w:cs="Arial"/>
        </w:rPr>
        <w:t xml:space="preserve"> </w:t>
      </w:r>
      <w:r w:rsidRPr="004B369B">
        <w:rPr>
          <w:rFonts w:ascii="Arial" w:hAnsi="Arial" w:cs="Arial"/>
        </w:rPr>
        <w:t>системы</w:t>
      </w:r>
      <w:r w:rsidR="00AD3915">
        <w:rPr>
          <w:rFonts w:ascii="Arial" w:hAnsi="Arial" w:cs="Arial"/>
        </w:rPr>
        <w:t xml:space="preserve"> </w:t>
      </w:r>
      <w:r w:rsidRPr="004B369B">
        <w:rPr>
          <w:rFonts w:ascii="Arial" w:hAnsi="Arial" w:cs="Arial"/>
        </w:rPr>
        <w:t>зависит</w:t>
      </w:r>
      <w:r w:rsidR="00AD3915">
        <w:rPr>
          <w:rFonts w:ascii="Arial" w:hAnsi="Arial" w:cs="Arial"/>
        </w:rPr>
        <w:t xml:space="preserve"> </w:t>
      </w:r>
      <w:r w:rsidRPr="004B369B">
        <w:rPr>
          <w:rFonts w:ascii="Arial" w:hAnsi="Arial" w:cs="Arial"/>
        </w:rPr>
        <w:t>от</w:t>
      </w:r>
      <w:r w:rsidR="00AD3915">
        <w:rPr>
          <w:rFonts w:ascii="Arial" w:hAnsi="Arial" w:cs="Arial"/>
        </w:rPr>
        <w:t xml:space="preserve"> </w:t>
      </w:r>
      <w:r w:rsidRPr="004B369B">
        <w:rPr>
          <w:rFonts w:ascii="Arial" w:hAnsi="Arial" w:cs="Arial"/>
        </w:rPr>
        <w:t>демографической</w:t>
      </w:r>
      <w:r w:rsidR="00AD3915">
        <w:rPr>
          <w:rFonts w:ascii="Arial" w:hAnsi="Arial" w:cs="Arial"/>
        </w:rPr>
        <w:t xml:space="preserve"> </w:t>
      </w:r>
      <w:r w:rsidRPr="004B369B">
        <w:rPr>
          <w:rFonts w:ascii="Arial" w:hAnsi="Arial" w:cs="Arial"/>
        </w:rPr>
        <w:t>ситуации,</w:t>
      </w:r>
      <w:r w:rsidR="00AD3915">
        <w:rPr>
          <w:rFonts w:ascii="Arial" w:hAnsi="Arial" w:cs="Arial"/>
        </w:rPr>
        <w:t xml:space="preserve"> </w:t>
      </w:r>
      <w:r w:rsidRPr="004B369B">
        <w:rPr>
          <w:rFonts w:ascii="Arial" w:hAnsi="Arial" w:cs="Arial"/>
        </w:rPr>
        <w:t>социально-культурного</w:t>
      </w:r>
      <w:r w:rsidR="00AD3915">
        <w:rPr>
          <w:rFonts w:ascii="Arial" w:hAnsi="Arial" w:cs="Arial"/>
        </w:rPr>
        <w:t xml:space="preserve"> </w:t>
      </w:r>
      <w:r w:rsidRPr="004B369B">
        <w:rPr>
          <w:rFonts w:ascii="Arial" w:hAnsi="Arial" w:cs="Arial"/>
        </w:rPr>
        <w:t>быта</w:t>
      </w:r>
      <w:r w:rsidR="00AD3915">
        <w:rPr>
          <w:rFonts w:ascii="Arial" w:hAnsi="Arial" w:cs="Arial"/>
        </w:rPr>
        <w:t xml:space="preserve"> </w:t>
      </w:r>
      <w:r w:rsidRPr="004B369B">
        <w:rPr>
          <w:rFonts w:ascii="Arial" w:hAnsi="Arial" w:cs="Arial"/>
        </w:rPr>
        <w:t>и</w:t>
      </w:r>
      <w:r w:rsidR="00AD3915">
        <w:rPr>
          <w:rFonts w:ascii="Arial" w:hAnsi="Arial" w:cs="Arial"/>
        </w:rPr>
        <w:t xml:space="preserve"> </w:t>
      </w:r>
      <w:r w:rsidRPr="004B369B">
        <w:rPr>
          <w:rFonts w:ascii="Arial" w:hAnsi="Arial" w:cs="Arial"/>
        </w:rPr>
        <w:t>уровня</w:t>
      </w:r>
      <w:r w:rsidR="00AD3915">
        <w:rPr>
          <w:rFonts w:ascii="Arial" w:hAnsi="Arial" w:cs="Arial"/>
        </w:rPr>
        <w:t xml:space="preserve"> </w:t>
      </w:r>
      <w:r w:rsidRPr="004B369B">
        <w:rPr>
          <w:rFonts w:ascii="Arial" w:hAnsi="Arial" w:cs="Arial"/>
        </w:rPr>
        <w:t>жизни</w:t>
      </w:r>
      <w:r w:rsidR="00AD3915">
        <w:rPr>
          <w:rFonts w:ascii="Arial" w:hAnsi="Arial" w:cs="Arial"/>
        </w:rPr>
        <w:t xml:space="preserve"> </w:t>
      </w:r>
      <w:r w:rsidRPr="004B369B">
        <w:rPr>
          <w:rFonts w:ascii="Arial" w:hAnsi="Arial" w:cs="Arial"/>
        </w:rPr>
        <w:t>населения.</w:t>
      </w:r>
      <w:r w:rsidR="00AD3915">
        <w:rPr>
          <w:rFonts w:ascii="Arial" w:hAnsi="Arial" w:cs="Arial"/>
        </w:rPr>
        <w:t xml:space="preserve"> </w:t>
      </w:r>
      <w:r w:rsidRPr="004B369B">
        <w:rPr>
          <w:rFonts w:ascii="Arial" w:hAnsi="Arial" w:cs="Arial"/>
        </w:rPr>
        <w:t>Для</w:t>
      </w:r>
      <w:r w:rsidR="00AD3915">
        <w:rPr>
          <w:rFonts w:ascii="Arial" w:hAnsi="Arial" w:cs="Arial"/>
        </w:rPr>
        <w:t xml:space="preserve"> </w:t>
      </w:r>
      <w:r w:rsidRPr="004B369B">
        <w:rPr>
          <w:rFonts w:ascii="Arial" w:hAnsi="Arial" w:cs="Arial"/>
        </w:rPr>
        <w:t>оценки</w:t>
      </w:r>
      <w:r w:rsidR="00AD3915">
        <w:rPr>
          <w:rFonts w:ascii="Arial" w:hAnsi="Arial" w:cs="Arial"/>
        </w:rPr>
        <w:t xml:space="preserve"> </w:t>
      </w:r>
      <w:r w:rsidRPr="004B369B">
        <w:rPr>
          <w:rFonts w:ascii="Arial" w:hAnsi="Arial" w:cs="Arial"/>
        </w:rPr>
        <w:t>ее</w:t>
      </w:r>
      <w:r w:rsidR="00AD3915">
        <w:rPr>
          <w:rFonts w:ascii="Arial" w:hAnsi="Arial" w:cs="Arial"/>
        </w:rPr>
        <w:t xml:space="preserve"> </w:t>
      </w:r>
      <w:r w:rsidRPr="004B369B">
        <w:rPr>
          <w:rFonts w:ascii="Arial" w:hAnsi="Arial" w:cs="Arial"/>
        </w:rPr>
        <w:t>современного</w:t>
      </w:r>
      <w:r w:rsidR="00AD3915">
        <w:rPr>
          <w:rFonts w:ascii="Arial" w:hAnsi="Arial" w:cs="Arial"/>
        </w:rPr>
        <w:t xml:space="preserve"> </w:t>
      </w:r>
      <w:r w:rsidRPr="004B369B">
        <w:rPr>
          <w:rFonts w:ascii="Arial" w:hAnsi="Arial" w:cs="Arial"/>
        </w:rPr>
        <w:t>состояния</w:t>
      </w:r>
      <w:r w:rsidR="00AD3915">
        <w:rPr>
          <w:rFonts w:ascii="Arial" w:hAnsi="Arial" w:cs="Arial"/>
        </w:rPr>
        <w:t xml:space="preserve"> </w:t>
      </w:r>
      <w:r w:rsidRPr="004B369B">
        <w:rPr>
          <w:rFonts w:ascii="Arial" w:hAnsi="Arial" w:cs="Arial"/>
        </w:rPr>
        <w:t>и</w:t>
      </w:r>
      <w:r w:rsidR="00AD3915">
        <w:rPr>
          <w:rFonts w:ascii="Arial" w:hAnsi="Arial" w:cs="Arial"/>
        </w:rPr>
        <w:t xml:space="preserve"> </w:t>
      </w:r>
      <w:r w:rsidRPr="004B369B">
        <w:rPr>
          <w:rFonts w:ascii="Arial" w:hAnsi="Arial" w:cs="Arial"/>
        </w:rPr>
        <w:t>перспектив</w:t>
      </w:r>
      <w:r w:rsidR="00AD3915">
        <w:rPr>
          <w:rFonts w:ascii="Arial" w:hAnsi="Arial" w:cs="Arial"/>
        </w:rPr>
        <w:t xml:space="preserve"> </w:t>
      </w:r>
      <w:r w:rsidRPr="004B369B">
        <w:rPr>
          <w:rFonts w:ascii="Arial" w:hAnsi="Arial" w:cs="Arial"/>
        </w:rPr>
        <w:t>развития</w:t>
      </w:r>
      <w:r w:rsidR="00AD3915">
        <w:rPr>
          <w:rFonts w:ascii="Arial" w:hAnsi="Arial" w:cs="Arial"/>
        </w:rPr>
        <w:t xml:space="preserve"> </w:t>
      </w:r>
      <w:r w:rsidRPr="004B369B">
        <w:rPr>
          <w:rFonts w:ascii="Arial" w:hAnsi="Arial" w:cs="Arial"/>
        </w:rPr>
        <w:t>необходим</w:t>
      </w:r>
      <w:r w:rsidR="00AD3915">
        <w:rPr>
          <w:rFonts w:ascii="Arial" w:hAnsi="Arial" w:cs="Arial"/>
        </w:rPr>
        <w:t xml:space="preserve"> </w:t>
      </w:r>
      <w:r w:rsidRPr="004B369B">
        <w:rPr>
          <w:rFonts w:ascii="Arial" w:hAnsi="Arial" w:cs="Arial"/>
        </w:rPr>
        <w:t>ретроспективный</w:t>
      </w:r>
      <w:r w:rsidR="00AD3915">
        <w:rPr>
          <w:rFonts w:ascii="Arial" w:hAnsi="Arial" w:cs="Arial"/>
        </w:rPr>
        <w:t xml:space="preserve"> </w:t>
      </w:r>
      <w:r w:rsidRPr="004B369B">
        <w:rPr>
          <w:rFonts w:ascii="Arial" w:hAnsi="Arial" w:cs="Arial"/>
        </w:rPr>
        <w:t>анализ</w:t>
      </w:r>
      <w:r w:rsidR="00AD3915">
        <w:rPr>
          <w:rFonts w:ascii="Arial" w:hAnsi="Arial" w:cs="Arial"/>
        </w:rPr>
        <w:t xml:space="preserve"> </w:t>
      </w:r>
      <w:r w:rsidRPr="004B369B">
        <w:rPr>
          <w:rFonts w:ascii="Arial" w:hAnsi="Arial" w:cs="Arial"/>
        </w:rPr>
        <w:t>показателей</w:t>
      </w:r>
      <w:r w:rsidR="00AD3915">
        <w:rPr>
          <w:rFonts w:ascii="Arial" w:hAnsi="Arial" w:cs="Arial"/>
        </w:rPr>
        <w:t xml:space="preserve"> </w:t>
      </w:r>
      <w:r w:rsidR="005E6210">
        <w:rPr>
          <w:rFonts w:ascii="Arial" w:hAnsi="Arial" w:cs="Arial"/>
        </w:rPr>
        <w:t>оценки</w:t>
      </w:r>
      <w:r w:rsidR="00AD3915">
        <w:rPr>
          <w:rFonts w:ascii="Arial" w:hAnsi="Arial" w:cs="Arial"/>
        </w:rPr>
        <w:t xml:space="preserve"> </w:t>
      </w:r>
      <w:r w:rsidR="005E6210">
        <w:rPr>
          <w:rFonts w:ascii="Arial" w:hAnsi="Arial" w:cs="Arial"/>
        </w:rPr>
        <w:t>численности</w:t>
      </w:r>
      <w:r w:rsidR="00AD3915">
        <w:rPr>
          <w:rFonts w:ascii="Arial" w:hAnsi="Arial" w:cs="Arial"/>
        </w:rPr>
        <w:t xml:space="preserve"> </w:t>
      </w:r>
      <w:r w:rsidR="005E6210">
        <w:rPr>
          <w:rFonts w:ascii="Arial" w:hAnsi="Arial" w:cs="Arial"/>
        </w:rPr>
        <w:t>населения,</w:t>
      </w:r>
      <w:r w:rsidR="00AD3915">
        <w:rPr>
          <w:rFonts w:ascii="Arial" w:hAnsi="Arial" w:cs="Arial"/>
        </w:rPr>
        <w:t xml:space="preserve"> </w:t>
      </w:r>
      <w:r>
        <w:rPr>
          <w:rFonts w:ascii="Arial" w:hAnsi="Arial" w:cs="Arial"/>
        </w:rPr>
        <w:t>естественного</w:t>
      </w:r>
      <w:r w:rsidR="00AD3915">
        <w:rPr>
          <w:rFonts w:ascii="Arial" w:hAnsi="Arial" w:cs="Arial"/>
        </w:rPr>
        <w:t xml:space="preserve"> </w:t>
      </w:r>
      <w:r>
        <w:rPr>
          <w:rFonts w:ascii="Arial" w:hAnsi="Arial" w:cs="Arial"/>
        </w:rPr>
        <w:t>и</w:t>
      </w:r>
      <w:r w:rsidR="00AD3915">
        <w:rPr>
          <w:rFonts w:ascii="Arial" w:hAnsi="Arial" w:cs="Arial"/>
        </w:rPr>
        <w:t xml:space="preserve"> </w:t>
      </w:r>
      <w:r>
        <w:rPr>
          <w:rFonts w:ascii="Arial" w:hAnsi="Arial" w:cs="Arial"/>
        </w:rPr>
        <w:t>механического</w:t>
      </w:r>
      <w:r w:rsidR="00AD3915">
        <w:rPr>
          <w:rFonts w:ascii="Arial" w:hAnsi="Arial" w:cs="Arial"/>
        </w:rPr>
        <w:t xml:space="preserve"> </w:t>
      </w:r>
      <w:r>
        <w:rPr>
          <w:rFonts w:ascii="Arial" w:hAnsi="Arial" w:cs="Arial"/>
        </w:rPr>
        <w:t>прироста</w:t>
      </w:r>
      <w:r w:rsidR="00AD3915">
        <w:rPr>
          <w:rFonts w:ascii="Arial" w:hAnsi="Arial" w:cs="Arial"/>
        </w:rPr>
        <w:t xml:space="preserve"> </w:t>
      </w:r>
      <w:r w:rsidR="005E6210">
        <w:rPr>
          <w:rFonts w:ascii="Arial" w:hAnsi="Arial" w:cs="Arial"/>
        </w:rPr>
        <w:t>(убыли),</w:t>
      </w:r>
      <w:r w:rsidR="00AD3915">
        <w:rPr>
          <w:rFonts w:ascii="Arial" w:hAnsi="Arial" w:cs="Arial"/>
        </w:rPr>
        <w:t xml:space="preserve"> </w:t>
      </w:r>
      <w:r w:rsidR="005E6210">
        <w:rPr>
          <w:rFonts w:ascii="Arial" w:hAnsi="Arial" w:cs="Arial"/>
        </w:rPr>
        <w:t>половой</w:t>
      </w:r>
      <w:r w:rsidR="00AD3915">
        <w:rPr>
          <w:rFonts w:ascii="Arial" w:hAnsi="Arial" w:cs="Arial"/>
        </w:rPr>
        <w:t xml:space="preserve"> </w:t>
      </w:r>
      <w:r w:rsidR="005E6210">
        <w:rPr>
          <w:rFonts w:ascii="Arial" w:hAnsi="Arial" w:cs="Arial"/>
        </w:rPr>
        <w:t>и</w:t>
      </w:r>
      <w:r w:rsidR="00AD3915">
        <w:rPr>
          <w:rFonts w:ascii="Arial" w:hAnsi="Arial" w:cs="Arial"/>
        </w:rPr>
        <w:t xml:space="preserve"> </w:t>
      </w:r>
      <w:r w:rsidR="005E6210">
        <w:rPr>
          <w:rFonts w:ascii="Arial" w:hAnsi="Arial" w:cs="Arial"/>
        </w:rPr>
        <w:t>возрастной</w:t>
      </w:r>
      <w:r w:rsidR="00AD3915">
        <w:rPr>
          <w:rFonts w:ascii="Arial" w:hAnsi="Arial" w:cs="Arial"/>
        </w:rPr>
        <w:t xml:space="preserve"> </w:t>
      </w:r>
      <w:r w:rsidR="005E6210">
        <w:rPr>
          <w:rFonts w:ascii="Arial" w:hAnsi="Arial" w:cs="Arial"/>
        </w:rPr>
        <w:t>структуры</w:t>
      </w:r>
      <w:r w:rsidR="00AD3915">
        <w:rPr>
          <w:rFonts w:ascii="Arial" w:hAnsi="Arial" w:cs="Arial"/>
        </w:rPr>
        <w:t xml:space="preserve"> </w:t>
      </w:r>
      <w:r w:rsidR="005E6210">
        <w:rPr>
          <w:rFonts w:ascii="Arial" w:hAnsi="Arial" w:cs="Arial"/>
        </w:rPr>
        <w:t>населения.</w:t>
      </w:r>
      <w:r w:rsidR="00AD3915">
        <w:rPr>
          <w:rFonts w:ascii="Arial" w:hAnsi="Arial" w:cs="Arial"/>
        </w:rPr>
        <w:t xml:space="preserve"> </w:t>
      </w:r>
    </w:p>
    <w:p w14:paraId="4931E2D7" w14:textId="70BA7AE1" w:rsidR="00207B62" w:rsidRDefault="00207B62" w:rsidP="00207B62">
      <w:pPr>
        <w:pStyle w:val="afff0"/>
        <w:tabs>
          <w:tab w:val="left" w:pos="993"/>
        </w:tabs>
        <w:spacing w:before="0" w:after="0" w:line="276" w:lineRule="auto"/>
        <w:ind w:firstLine="709"/>
        <w:rPr>
          <w:rFonts w:ascii="Arial" w:hAnsi="Arial" w:cs="Arial"/>
          <w:bCs/>
        </w:rPr>
      </w:pPr>
      <w:r w:rsidRPr="00AB5369">
        <w:rPr>
          <w:rFonts w:ascii="Arial" w:hAnsi="Arial" w:cs="Arial"/>
          <w:bCs/>
        </w:rPr>
        <w:t>По</w:t>
      </w:r>
      <w:r w:rsidR="00AD3915">
        <w:rPr>
          <w:rFonts w:ascii="Arial" w:hAnsi="Arial" w:cs="Arial"/>
          <w:bCs/>
        </w:rPr>
        <w:t xml:space="preserve"> </w:t>
      </w:r>
      <w:r w:rsidRPr="00AB5369">
        <w:rPr>
          <w:rFonts w:ascii="Arial" w:hAnsi="Arial" w:cs="Arial"/>
          <w:bCs/>
        </w:rPr>
        <w:t>данным</w:t>
      </w:r>
      <w:r w:rsidR="00AD3915">
        <w:rPr>
          <w:rFonts w:ascii="Arial" w:hAnsi="Arial" w:cs="Arial"/>
          <w:bCs/>
        </w:rPr>
        <w:t xml:space="preserve"> </w:t>
      </w:r>
      <w:r w:rsidR="0027201A">
        <w:rPr>
          <w:rFonts w:ascii="Arial" w:hAnsi="Arial" w:cs="Arial"/>
          <w:bCs/>
        </w:rPr>
        <w:t>Федеральной</w:t>
      </w:r>
      <w:r w:rsidR="00AD3915">
        <w:rPr>
          <w:rFonts w:ascii="Arial" w:hAnsi="Arial" w:cs="Arial"/>
          <w:bCs/>
        </w:rPr>
        <w:t xml:space="preserve"> </w:t>
      </w:r>
      <w:r w:rsidR="0027201A">
        <w:rPr>
          <w:rFonts w:ascii="Arial" w:hAnsi="Arial" w:cs="Arial"/>
          <w:bCs/>
        </w:rPr>
        <w:t>службы</w:t>
      </w:r>
      <w:r w:rsidR="00AD3915">
        <w:rPr>
          <w:rFonts w:ascii="Arial" w:hAnsi="Arial" w:cs="Arial"/>
          <w:bCs/>
        </w:rPr>
        <w:t xml:space="preserve"> </w:t>
      </w:r>
      <w:r w:rsidR="0027201A">
        <w:rPr>
          <w:rFonts w:ascii="Arial" w:hAnsi="Arial" w:cs="Arial"/>
          <w:bCs/>
        </w:rPr>
        <w:t>государств</w:t>
      </w:r>
      <w:r>
        <w:rPr>
          <w:rFonts w:ascii="Arial" w:hAnsi="Arial" w:cs="Arial"/>
          <w:bCs/>
        </w:rPr>
        <w:t>енной</w:t>
      </w:r>
      <w:r w:rsidR="00AD3915">
        <w:rPr>
          <w:rFonts w:ascii="Arial" w:hAnsi="Arial" w:cs="Arial"/>
          <w:bCs/>
        </w:rPr>
        <w:t xml:space="preserve"> </w:t>
      </w:r>
      <w:r>
        <w:rPr>
          <w:rFonts w:ascii="Arial" w:hAnsi="Arial" w:cs="Arial"/>
          <w:bCs/>
        </w:rPr>
        <w:t>статистики</w:t>
      </w:r>
      <w:r w:rsidR="00AD3915">
        <w:rPr>
          <w:rFonts w:ascii="Arial" w:hAnsi="Arial" w:cs="Arial"/>
          <w:bCs/>
        </w:rPr>
        <w:t xml:space="preserve"> </w:t>
      </w:r>
      <w:r>
        <w:rPr>
          <w:rFonts w:ascii="Arial" w:hAnsi="Arial" w:cs="Arial"/>
          <w:bCs/>
        </w:rPr>
        <w:t>на</w:t>
      </w:r>
      <w:r w:rsidR="00AD3915">
        <w:rPr>
          <w:rFonts w:ascii="Arial" w:hAnsi="Arial" w:cs="Arial"/>
          <w:bCs/>
        </w:rPr>
        <w:t xml:space="preserve"> </w:t>
      </w:r>
      <w:r>
        <w:rPr>
          <w:rFonts w:ascii="Arial" w:hAnsi="Arial" w:cs="Arial"/>
          <w:bCs/>
        </w:rPr>
        <w:t>территории</w:t>
      </w:r>
      <w:r w:rsidR="00AD3915">
        <w:rPr>
          <w:rFonts w:ascii="Arial" w:hAnsi="Arial" w:cs="Arial"/>
          <w:bCs/>
        </w:rPr>
        <w:t xml:space="preserve"> </w:t>
      </w:r>
      <w:r w:rsidR="005A0867">
        <w:rPr>
          <w:rFonts w:ascii="Arial" w:hAnsi="Arial" w:cs="Arial"/>
        </w:rPr>
        <w:t>муниципального</w:t>
      </w:r>
      <w:r w:rsidR="00AD3915">
        <w:rPr>
          <w:rFonts w:ascii="Arial" w:hAnsi="Arial" w:cs="Arial"/>
        </w:rPr>
        <w:t xml:space="preserve"> </w:t>
      </w:r>
      <w:r w:rsidR="005A0867">
        <w:rPr>
          <w:rFonts w:ascii="Arial" w:hAnsi="Arial" w:cs="Arial"/>
        </w:rPr>
        <w:t>образования</w:t>
      </w:r>
      <w:r w:rsidR="00AD3915">
        <w:rPr>
          <w:rFonts w:ascii="Arial" w:hAnsi="Arial" w:cs="Arial"/>
        </w:rPr>
        <w:t xml:space="preserve"> </w:t>
      </w:r>
      <w:r w:rsidR="005A0867" w:rsidRPr="00A0116A">
        <w:rPr>
          <w:rFonts w:ascii="Arial" w:hAnsi="Arial" w:cs="Arial"/>
        </w:rPr>
        <w:t>«</w:t>
      </w:r>
      <w:bookmarkStart w:id="16" w:name="_Hlk170824245"/>
      <w:r w:rsidR="00CF783B">
        <w:rPr>
          <w:rFonts w:ascii="Arial" w:hAnsi="Arial" w:cs="Arial"/>
        </w:rPr>
        <w:t>Сельское</w:t>
      </w:r>
      <w:r w:rsidR="00AD3915">
        <w:rPr>
          <w:rFonts w:ascii="Arial" w:hAnsi="Arial" w:cs="Arial"/>
        </w:rPr>
        <w:t xml:space="preserve"> </w:t>
      </w:r>
      <w:r w:rsidR="00CF783B">
        <w:rPr>
          <w:rFonts w:ascii="Arial" w:hAnsi="Arial" w:cs="Arial"/>
        </w:rPr>
        <w:t>поселение</w:t>
      </w:r>
      <w:r w:rsidR="00AD3915">
        <w:rPr>
          <w:rFonts w:ascii="Arial" w:hAnsi="Arial" w:cs="Arial"/>
        </w:rPr>
        <w:t xml:space="preserve"> </w:t>
      </w:r>
      <w:r w:rsidR="00CF783B" w:rsidRPr="00610639">
        <w:rPr>
          <w:rFonts w:ascii="Arial" w:hAnsi="Arial" w:cs="Arial"/>
        </w:rPr>
        <w:t>Село</w:t>
      </w:r>
      <w:r w:rsidR="00AD3915">
        <w:rPr>
          <w:rFonts w:ascii="Arial" w:hAnsi="Arial" w:cs="Arial"/>
        </w:rPr>
        <w:t xml:space="preserve"> </w:t>
      </w:r>
      <w:bookmarkEnd w:id="16"/>
      <w:r w:rsidR="00CF783B" w:rsidRPr="00610639">
        <w:rPr>
          <w:rFonts w:ascii="Arial" w:hAnsi="Arial" w:cs="Arial"/>
        </w:rPr>
        <w:t>Зеленга</w:t>
      </w:r>
      <w:r w:rsidR="00AD3915">
        <w:rPr>
          <w:rFonts w:ascii="Arial" w:hAnsi="Arial" w:cs="Arial"/>
        </w:rPr>
        <w:t xml:space="preserve"> </w:t>
      </w:r>
      <w:r w:rsidR="00CF783B">
        <w:rPr>
          <w:rFonts w:ascii="Arial" w:hAnsi="Arial" w:cs="Arial"/>
        </w:rPr>
        <w:t>Володарского</w:t>
      </w:r>
      <w:r w:rsidR="00AD3915">
        <w:rPr>
          <w:rFonts w:ascii="Arial" w:hAnsi="Arial" w:cs="Arial"/>
        </w:rPr>
        <w:t xml:space="preserve"> </w:t>
      </w:r>
      <w:r w:rsidR="00CF783B">
        <w:rPr>
          <w:rFonts w:ascii="Arial" w:hAnsi="Arial" w:cs="Arial"/>
        </w:rPr>
        <w:t>муниципального</w:t>
      </w:r>
      <w:r w:rsidR="00AD3915">
        <w:rPr>
          <w:rFonts w:ascii="Arial" w:hAnsi="Arial" w:cs="Arial"/>
        </w:rPr>
        <w:t xml:space="preserve"> </w:t>
      </w:r>
      <w:r w:rsidR="00CF783B" w:rsidRPr="00B7714E">
        <w:rPr>
          <w:rFonts w:ascii="Arial" w:hAnsi="Arial" w:cs="Arial"/>
        </w:rPr>
        <w:t>района</w:t>
      </w:r>
      <w:r w:rsidR="00AD3915">
        <w:rPr>
          <w:rFonts w:ascii="Arial" w:hAnsi="Arial" w:cs="Arial"/>
        </w:rPr>
        <w:t xml:space="preserve"> </w:t>
      </w:r>
      <w:r w:rsidR="00CF783B">
        <w:rPr>
          <w:rFonts w:ascii="Arial" w:hAnsi="Arial" w:cs="Arial"/>
        </w:rPr>
        <w:t>Астраханской</w:t>
      </w:r>
      <w:r w:rsidR="00AD3915">
        <w:rPr>
          <w:rFonts w:ascii="Arial" w:hAnsi="Arial" w:cs="Arial"/>
        </w:rPr>
        <w:t xml:space="preserve"> </w:t>
      </w:r>
      <w:r w:rsidR="00CF783B">
        <w:rPr>
          <w:rFonts w:ascii="Arial" w:hAnsi="Arial" w:cs="Arial"/>
        </w:rPr>
        <w:t>области</w:t>
      </w:r>
      <w:r w:rsidR="00C66C70">
        <w:rPr>
          <w:rFonts w:ascii="Arial" w:hAnsi="Arial" w:cs="Arial"/>
        </w:rPr>
        <w:t>»</w:t>
      </w:r>
      <w:r w:rsidR="00AD3915">
        <w:rPr>
          <w:rFonts w:ascii="Arial" w:hAnsi="Arial" w:cs="Arial"/>
        </w:rPr>
        <w:t xml:space="preserve"> </w:t>
      </w:r>
      <w:r>
        <w:rPr>
          <w:rFonts w:ascii="Arial" w:hAnsi="Arial" w:cs="Arial"/>
          <w:bCs/>
        </w:rPr>
        <w:t>на</w:t>
      </w:r>
      <w:r w:rsidR="00AD3915">
        <w:rPr>
          <w:rFonts w:ascii="Arial" w:hAnsi="Arial" w:cs="Arial"/>
          <w:bCs/>
        </w:rPr>
        <w:t xml:space="preserve"> </w:t>
      </w:r>
      <w:r>
        <w:rPr>
          <w:rFonts w:ascii="Arial" w:hAnsi="Arial" w:cs="Arial"/>
          <w:bCs/>
        </w:rPr>
        <w:t>01</w:t>
      </w:r>
      <w:r w:rsidR="002473F3">
        <w:rPr>
          <w:rFonts w:ascii="Arial" w:hAnsi="Arial" w:cs="Arial"/>
          <w:bCs/>
        </w:rPr>
        <w:t>.</w:t>
      </w:r>
      <w:r>
        <w:rPr>
          <w:rFonts w:ascii="Arial" w:hAnsi="Arial" w:cs="Arial"/>
          <w:bCs/>
        </w:rPr>
        <w:t>01.20</w:t>
      </w:r>
      <w:r w:rsidR="00262A59">
        <w:rPr>
          <w:rFonts w:ascii="Arial" w:hAnsi="Arial" w:cs="Arial"/>
          <w:bCs/>
        </w:rPr>
        <w:t>2</w:t>
      </w:r>
      <w:r w:rsidR="00B24398">
        <w:rPr>
          <w:rFonts w:ascii="Arial" w:hAnsi="Arial" w:cs="Arial"/>
          <w:bCs/>
        </w:rPr>
        <w:t>4</w:t>
      </w:r>
      <w:r w:rsidR="00AD3915">
        <w:rPr>
          <w:rFonts w:ascii="Arial" w:hAnsi="Arial" w:cs="Arial"/>
          <w:bCs/>
        </w:rPr>
        <w:t xml:space="preserve"> </w:t>
      </w:r>
      <w:r>
        <w:rPr>
          <w:rFonts w:ascii="Arial" w:hAnsi="Arial" w:cs="Arial"/>
          <w:bCs/>
        </w:rPr>
        <w:t>г.</w:t>
      </w:r>
      <w:r w:rsidR="00AD3915">
        <w:rPr>
          <w:rFonts w:ascii="Arial" w:hAnsi="Arial" w:cs="Arial"/>
          <w:bCs/>
        </w:rPr>
        <w:t xml:space="preserve"> </w:t>
      </w:r>
      <w:r w:rsidR="0027201A">
        <w:rPr>
          <w:rFonts w:ascii="Arial" w:hAnsi="Arial" w:cs="Arial"/>
          <w:bCs/>
        </w:rPr>
        <w:t>прожива</w:t>
      </w:r>
      <w:r w:rsidR="00B24398">
        <w:rPr>
          <w:rFonts w:ascii="Arial" w:hAnsi="Arial" w:cs="Arial"/>
          <w:bCs/>
        </w:rPr>
        <w:t>ет</w:t>
      </w:r>
      <w:r w:rsidR="00AD3915">
        <w:rPr>
          <w:rFonts w:ascii="Arial" w:hAnsi="Arial" w:cs="Arial"/>
          <w:bCs/>
        </w:rPr>
        <w:t xml:space="preserve"> </w:t>
      </w:r>
      <w:r w:rsidR="00204989">
        <w:rPr>
          <w:rFonts w:ascii="Arial" w:hAnsi="Arial" w:cs="Arial"/>
          <w:bCs/>
        </w:rPr>
        <w:t>2</w:t>
      </w:r>
      <w:r w:rsidR="006B53CE">
        <w:rPr>
          <w:rFonts w:ascii="Arial" w:hAnsi="Arial" w:cs="Arial"/>
          <w:bCs/>
        </w:rPr>
        <w:t>291</w:t>
      </w:r>
      <w:r w:rsidR="00AD3915">
        <w:rPr>
          <w:rFonts w:ascii="Arial" w:hAnsi="Arial" w:cs="Arial"/>
          <w:bCs/>
        </w:rPr>
        <w:t xml:space="preserve"> </w:t>
      </w:r>
      <w:r w:rsidR="003C3463">
        <w:rPr>
          <w:rFonts w:ascii="Arial" w:hAnsi="Arial" w:cs="Arial"/>
          <w:bCs/>
        </w:rPr>
        <w:t>человек.</w:t>
      </w:r>
      <w:r w:rsidR="00AD3915">
        <w:rPr>
          <w:rFonts w:ascii="Arial" w:hAnsi="Arial" w:cs="Arial"/>
          <w:bCs/>
        </w:rPr>
        <w:t xml:space="preserve"> </w:t>
      </w:r>
      <w:r w:rsidR="002473F3">
        <w:rPr>
          <w:rFonts w:ascii="Arial" w:hAnsi="Arial" w:cs="Arial"/>
          <w:bCs/>
        </w:rPr>
        <w:t>Этническая</w:t>
      </w:r>
      <w:r w:rsidR="00AD3915">
        <w:rPr>
          <w:rFonts w:ascii="Arial" w:hAnsi="Arial" w:cs="Arial"/>
          <w:bCs/>
        </w:rPr>
        <w:t xml:space="preserve"> </w:t>
      </w:r>
      <w:r w:rsidR="002473F3">
        <w:rPr>
          <w:rFonts w:ascii="Arial" w:hAnsi="Arial" w:cs="Arial"/>
          <w:bCs/>
        </w:rPr>
        <w:t>принадлежность</w:t>
      </w:r>
      <w:r w:rsidR="00AD3915">
        <w:rPr>
          <w:rFonts w:ascii="Arial" w:hAnsi="Arial" w:cs="Arial"/>
          <w:bCs/>
        </w:rPr>
        <w:t xml:space="preserve"> </w:t>
      </w:r>
      <w:r w:rsidR="002473F3">
        <w:rPr>
          <w:rFonts w:ascii="Arial" w:hAnsi="Arial" w:cs="Arial"/>
          <w:bCs/>
        </w:rPr>
        <w:t>населения:</w:t>
      </w:r>
      <w:r w:rsidR="00AD3915">
        <w:rPr>
          <w:rFonts w:ascii="Arial" w:hAnsi="Arial" w:cs="Arial"/>
          <w:bCs/>
        </w:rPr>
        <w:t xml:space="preserve"> </w:t>
      </w:r>
      <w:r w:rsidR="002473F3">
        <w:rPr>
          <w:rFonts w:ascii="Arial" w:hAnsi="Arial" w:cs="Arial"/>
          <w:bCs/>
        </w:rPr>
        <w:t>казахи,</w:t>
      </w:r>
      <w:r w:rsidR="00AD3915">
        <w:rPr>
          <w:rFonts w:ascii="Arial" w:hAnsi="Arial" w:cs="Arial"/>
          <w:bCs/>
        </w:rPr>
        <w:t xml:space="preserve"> </w:t>
      </w:r>
      <w:r w:rsidR="002473F3">
        <w:rPr>
          <w:rFonts w:ascii="Arial" w:hAnsi="Arial" w:cs="Arial"/>
          <w:bCs/>
        </w:rPr>
        <w:t>русские,</w:t>
      </w:r>
      <w:r w:rsidR="00AD3915">
        <w:rPr>
          <w:rFonts w:ascii="Arial" w:hAnsi="Arial" w:cs="Arial"/>
          <w:bCs/>
        </w:rPr>
        <w:t xml:space="preserve"> </w:t>
      </w:r>
      <w:r w:rsidR="002473F3">
        <w:rPr>
          <w:rFonts w:ascii="Arial" w:hAnsi="Arial" w:cs="Arial"/>
          <w:bCs/>
        </w:rPr>
        <w:t>татары.</w:t>
      </w:r>
      <w:r w:rsidR="00AD3915">
        <w:rPr>
          <w:rFonts w:ascii="Arial" w:hAnsi="Arial" w:cs="Arial"/>
          <w:bCs/>
        </w:rPr>
        <w:t xml:space="preserve"> </w:t>
      </w:r>
      <w:r>
        <w:rPr>
          <w:rFonts w:ascii="Arial" w:hAnsi="Arial" w:cs="Arial"/>
          <w:bCs/>
        </w:rPr>
        <w:t>Динамика</w:t>
      </w:r>
      <w:r w:rsidR="00AD3915">
        <w:rPr>
          <w:rFonts w:ascii="Arial" w:hAnsi="Arial" w:cs="Arial"/>
          <w:bCs/>
        </w:rPr>
        <w:t xml:space="preserve"> </w:t>
      </w:r>
      <w:r>
        <w:rPr>
          <w:rFonts w:ascii="Arial" w:hAnsi="Arial" w:cs="Arial"/>
          <w:bCs/>
        </w:rPr>
        <w:t>численности</w:t>
      </w:r>
      <w:r w:rsidR="00AD3915">
        <w:rPr>
          <w:rFonts w:ascii="Arial" w:hAnsi="Arial" w:cs="Arial"/>
          <w:bCs/>
        </w:rPr>
        <w:t xml:space="preserve"> </w:t>
      </w:r>
      <w:r>
        <w:rPr>
          <w:rFonts w:ascii="Arial" w:hAnsi="Arial" w:cs="Arial"/>
          <w:bCs/>
        </w:rPr>
        <w:t>населения</w:t>
      </w:r>
      <w:r w:rsidR="00AD3915">
        <w:rPr>
          <w:rFonts w:ascii="Arial" w:hAnsi="Arial" w:cs="Arial"/>
          <w:bCs/>
        </w:rPr>
        <w:t xml:space="preserve"> </w:t>
      </w:r>
      <w:r>
        <w:rPr>
          <w:rFonts w:ascii="Arial" w:hAnsi="Arial" w:cs="Arial"/>
          <w:bCs/>
        </w:rPr>
        <w:t>представлена</w:t>
      </w:r>
      <w:r w:rsidR="00AD3915">
        <w:rPr>
          <w:rFonts w:ascii="Arial" w:hAnsi="Arial" w:cs="Arial"/>
          <w:bCs/>
        </w:rPr>
        <w:t xml:space="preserve"> </w:t>
      </w:r>
      <w:r>
        <w:rPr>
          <w:rFonts w:ascii="Arial" w:hAnsi="Arial" w:cs="Arial"/>
          <w:bCs/>
        </w:rPr>
        <w:t>ниже.</w:t>
      </w:r>
    </w:p>
    <w:p w14:paraId="19D829A0" w14:textId="77777777" w:rsidR="00E72D31" w:rsidRPr="00EE350E" w:rsidRDefault="00E72D31" w:rsidP="00207B62">
      <w:pPr>
        <w:pStyle w:val="afff0"/>
        <w:tabs>
          <w:tab w:val="left" w:pos="993"/>
        </w:tabs>
        <w:spacing w:before="0" w:after="0" w:line="276" w:lineRule="auto"/>
        <w:ind w:firstLine="709"/>
        <w:rPr>
          <w:rFonts w:ascii="Arial" w:hAnsi="Arial" w:cs="Arial"/>
        </w:rPr>
      </w:pPr>
    </w:p>
    <w:p w14:paraId="14C19899" w14:textId="173EB339" w:rsidR="00207B62" w:rsidRDefault="003C46D2" w:rsidP="0099229B">
      <w:pPr>
        <w:pStyle w:val="afff0"/>
        <w:tabs>
          <w:tab w:val="left" w:pos="0"/>
        </w:tabs>
        <w:spacing w:before="0" w:after="0" w:line="276" w:lineRule="auto"/>
        <w:ind w:firstLine="0"/>
        <w:jc w:val="center"/>
        <w:rPr>
          <w:rFonts w:ascii="Arial" w:hAnsi="Arial" w:cs="Arial"/>
        </w:rPr>
      </w:pPr>
      <w:r>
        <w:rPr>
          <w:noProof/>
          <w:lang w:eastAsia="ru-RU"/>
        </w:rPr>
        <w:lastRenderedPageBreak/>
        <w:drawing>
          <wp:inline distT="0" distB="0" distL="0" distR="0" wp14:anchorId="5B6E43AF" wp14:editId="2AE57040">
            <wp:extent cx="5802085" cy="2743200"/>
            <wp:effectExtent l="0" t="0" r="8255" b="0"/>
            <wp:docPr id="1" name="Диаграмма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632BD4-28E7-4DFD-B2EB-51576E5E63C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6207E545" w14:textId="647FDAA1" w:rsidR="00207B62" w:rsidRDefault="0051770C" w:rsidP="00207B62">
      <w:pPr>
        <w:pStyle w:val="af3"/>
        <w:tabs>
          <w:tab w:val="left" w:pos="993"/>
        </w:tabs>
        <w:rPr>
          <w:rFonts w:cs="Arial"/>
        </w:rPr>
      </w:pPr>
      <w:r>
        <w:t>Рисунок</w:t>
      </w:r>
      <w:r w:rsidR="00AD3915">
        <w:t xml:space="preserve"> </w:t>
      </w:r>
      <w:r w:rsidR="00E1245C">
        <w:rPr>
          <w:noProof/>
        </w:rPr>
        <w:t>1</w:t>
      </w:r>
      <w:r w:rsidR="00AD3915">
        <w:t xml:space="preserve"> </w:t>
      </w:r>
      <w:r w:rsidR="00207B62">
        <w:t>–</w:t>
      </w:r>
      <w:r w:rsidR="00AD3915">
        <w:t xml:space="preserve"> </w:t>
      </w:r>
      <w:r w:rsidR="00207B62" w:rsidRPr="006942DB">
        <w:t>Динамика</w:t>
      </w:r>
      <w:r w:rsidR="00AD3915">
        <w:t xml:space="preserve"> </w:t>
      </w:r>
      <w:r w:rsidR="00207B62" w:rsidRPr="006942DB">
        <w:t>численности</w:t>
      </w:r>
      <w:r w:rsidR="00AD3915">
        <w:t xml:space="preserve"> </w:t>
      </w:r>
      <w:r w:rsidR="00207B62" w:rsidRPr="006942DB">
        <w:t>населения</w:t>
      </w:r>
      <w:r w:rsidR="00AD3915">
        <w:t xml:space="preserve"> </w:t>
      </w:r>
      <w:r w:rsidR="00204989">
        <w:rPr>
          <w:rFonts w:cs="Arial"/>
          <w:szCs w:val="24"/>
        </w:rPr>
        <w:t>муниципального</w:t>
      </w:r>
      <w:r w:rsidR="00AD3915">
        <w:rPr>
          <w:rFonts w:cs="Arial"/>
          <w:szCs w:val="24"/>
        </w:rPr>
        <w:t xml:space="preserve"> </w:t>
      </w:r>
      <w:r w:rsidR="00204989">
        <w:rPr>
          <w:rFonts w:cs="Arial"/>
          <w:szCs w:val="24"/>
        </w:rPr>
        <w:t>образовани</w:t>
      </w:r>
      <w:r w:rsidR="00204989">
        <w:rPr>
          <w:rFonts w:cs="Arial"/>
        </w:rPr>
        <w:t>я</w:t>
      </w:r>
      <w:r w:rsidR="00AD3915">
        <w:rPr>
          <w:rFonts w:cs="Arial"/>
          <w:szCs w:val="24"/>
        </w:rPr>
        <w:t xml:space="preserve"> </w:t>
      </w:r>
      <w:r w:rsidR="00204989" w:rsidRPr="00A0116A">
        <w:rPr>
          <w:rFonts w:cs="Arial"/>
          <w:szCs w:val="24"/>
        </w:rPr>
        <w:t>«</w:t>
      </w:r>
      <w:r w:rsidR="00C17C2C">
        <w:rPr>
          <w:rFonts w:cs="Arial"/>
          <w:szCs w:val="24"/>
        </w:rPr>
        <w:t>Сельское</w:t>
      </w:r>
      <w:r w:rsidR="00AD3915">
        <w:rPr>
          <w:rFonts w:cs="Arial"/>
          <w:szCs w:val="24"/>
        </w:rPr>
        <w:t xml:space="preserve"> </w:t>
      </w:r>
      <w:r w:rsidR="00C17C2C">
        <w:rPr>
          <w:rFonts w:cs="Arial"/>
          <w:szCs w:val="24"/>
        </w:rPr>
        <w:t>поселение</w:t>
      </w:r>
      <w:r w:rsidR="00AD3915">
        <w:rPr>
          <w:rFonts w:cs="Arial"/>
          <w:szCs w:val="24"/>
        </w:rPr>
        <w:t xml:space="preserve"> </w:t>
      </w:r>
      <w:r w:rsidR="00C17C2C" w:rsidRPr="00610639">
        <w:rPr>
          <w:rFonts w:cs="Arial"/>
          <w:szCs w:val="24"/>
        </w:rPr>
        <w:t>Село</w:t>
      </w:r>
      <w:r w:rsidR="00AD3915">
        <w:rPr>
          <w:rFonts w:cs="Arial"/>
          <w:szCs w:val="24"/>
        </w:rPr>
        <w:t xml:space="preserve"> </w:t>
      </w:r>
      <w:r w:rsidR="00204989" w:rsidRPr="00A0116A">
        <w:rPr>
          <w:rFonts w:cs="Arial"/>
          <w:szCs w:val="24"/>
        </w:rPr>
        <w:t>Зеленга</w:t>
      </w:r>
      <w:r w:rsidR="00AD3915">
        <w:rPr>
          <w:rFonts w:cs="Arial"/>
          <w:szCs w:val="24"/>
        </w:rPr>
        <w:t xml:space="preserve"> </w:t>
      </w:r>
      <w:r w:rsidR="00204989" w:rsidRPr="00A0116A">
        <w:rPr>
          <w:rFonts w:cs="Arial"/>
          <w:szCs w:val="24"/>
        </w:rPr>
        <w:t>Володарского</w:t>
      </w:r>
      <w:r w:rsidR="00AD3915">
        <w:rPr>
          <w:rFonts w:cs="Arial"/>
          <w:szCs w:val="24"/>
        </w:rPr>
        <w:t xml:space="preserve"> </w:t>
      </w:r>
      <w:r w:rsidR="00204989" w:rsidRPr="00A0116A">
        <w:rPr>
          <w:rFonts w:cs="Arial"/>
          <w:szCs w:val="24"/>
        </w:rPr>
        <w:t>муниципального</w:t>
      </w:r>
      <w:r w:rsidR="00AD3915">
        <w:rPr>
          <w:rFonts w:cs="Arial"/>
          <w:szCs w:val="24"/>
        </w:rPr>
        <w:t xml:space="preserve"> </w:t>
      </w:r>
      <w:r w:rsidR="00204989" w:rsidRPr="00A0116A">
        <w:rPr>
          <w:rFonts w:cs="Arial"/>
          <w:szCs w:val="24"/>
        </w:rPr>
        <w:t>района</w:t>
      </w:r>
      <w:r w:rsidR="00AD3915">
        <w:rPr>
          <w:rFonts w:cs="Arial"/>
          <w:szCs w:val="24"/>
        </w:rPr>
        <w:t xml:space="preserve"> </w:t>
      </w:r>
      <w:r w:rsidR="00204989" w:rsidRPr="00A0116A">
        <w:rPr>
          <w:rFonts w:cs="Arial"/>
          <w:szCs w:val="24"/>
        </w:rPr>
        <w:t>Астраханской</w:t>
      </w:r>
      <w:r w:rsidR="00AD3915">
        <w:rPr>
          <w:rFonts w:cs="Arial"/>
          <w:szCs w:val="24"/>
        </w:rPr>
        <w:t xml:space="preserve"> </w:t>
      </w:r>
      <w:r w:rsidR="00204989" w:rsidRPr="00A0116A">
        <w:rPr>
          <w:rFonts w:cs="Arial"/>
          <w:szCs w:val="24"/>
        </w:rPr>
        <w:t>области»</w:t>
      </w:r>
      <w:r w:rsidR="00204989">
        <w:t>,</w:t>
      </w:r>
      <w:r w:rsidR="00AD3915">
        <w:t xml:space="preserve"> </w:t>
      </w:r>
      <w:r w:rsidR="00204989">
        <w:t>20</w:t>
      </w:r>
      <w:r w:rsidR="0099229B">
        <w:t>02</w:t>
      </w:r>
      <w:r w:rsidR="00204989">
        <w:t>-202</w:t>
      </w:r>
      <w:r w:rsidR="0099229B">
        <w:t>4</w:t>
      </w:r>
      <w:r w:rsidR="00AD3915">
        <w:t xml:space="preserve"> </w:t>
      </w:r>
      <w:r w:rsidR="00EB3B9A">
        <w:t>гг.,</w:t>
      </w:r>
      <w:r w:rsidR="00AD3915">
        <w:t xml:space="preserve"> </w:t>
      </w:r>
      <w:r w:rsidR="00EB3B9A">
        <w:t>чел.</w:t>
      </w:r>
    </w:p>
    <w:p w14:paraId="63F3710A" w14:textId="77777777" w:rsidR="00207B62" w:rsidRDefault="00207B62" w:rsidP="00207B62">
      <w:pPr>
        <w:pStyle w:val="01"/>
        <w:tabs>
          <w:tab w:val="left" w:pos="993"/>
        </w:tabs>
        <w:spacing w:after="0" w:line="276" w:lineRule="auto"/>
        <w:ind w:left="0" w:firstLine="709"/>
        <w:rPr>
          <w:szCs w:val="24"/>
        </w:rPr>
      </w:pPr>
    </w:p>
    <w:p w14:paraId="34192AD0" w14:textId="740CFA51" w:rsidR="0051205F" w:rsidRDefault="00207B62" w:rsidP="00A1183D">
      <w:pPr>
        <w:pStyle w:val="afff0"/>
        <w:tabs>
          <w:tab w:val="left" w:pos="993"/>
        </w:tabs>
        <w:spacing w:before="0" w:after="0" w:line="276" w:lineRule="auto"/>
        <w:ind w:firstLine="709"/>
        <w:rPr>
          <w:rFonts w:ascii="Arial" w:hAnsi="Arial" w:cs="Arial"/>
        </w:rPr>
      </w:pPr>
      <w:r>
        <w:rPr>
          <w:rFonts w:ascii="Arial" w:hAnsi="Arial" w:cs="Arial"/>
        </w:rPr>
        <w:t>Как</w:t>
      </w:r>
      <w:r w:rsidR="00AD3915">
        <w:rPr>
          <w:rFonts w:ascii="Arial" w:hAnsi="Arial" w:cs="Arial"/>
        </w:rPr>
        <w:t xml:space="preserve"> </w:t>
      </w:r>
      <w:r>
        <w:rPr>
          <w:rFonts w:ascii="Arial" w:hAnsi="Arial" w:cs="Arial"/>
        </w:rPr>
        <w:t>видно</w:t>
      </w:r>
      <w:r w:rsidR="00AD3915">
        <w:rPr>
          <w:rFonts w:ascii="Arial" w:hAnsi="Arial" w:cs="Arial"/>
        </w:rPr>
        <w:t xml:space="preserve"> </w:t>
      </w:r>
      <w:r>
        <w:rPr>
          <w:rFonts w:ascii="Arial" w:hAnsi="Arial" w:cs="Arial"/>
        </w:rPr>
        <w:t>на</w:t>
      </w:r>
      <w:r w:rsidR="00AD3915">
        <w:rPr>
          <w:rFonts w:ascii="Arial" w:hAnsi="Arial" w:cs="Arial"/>
        </w:rPr>
        <w:t xml:space="preserve"> </w:t>
      </w:r>
      <w:r>
        <w:rPr>
          <w:rFonts w:ascii="Arial" w:hAnsi="Arial" w:cs="Arial"/>
        </w:rPr>
        <w:t>рис</w:t>
      </w:r>
      <w:r w:rsidR="008F3896">
        <w:rPr>
          <w:rFonts w:ascii="Arial" w:hAnsi="Arial" w:cs="Arial"/>
        </w:rPr>
        <w:t>унке</w:t>
      </w:r>
      <w:r w:rsidR="00AD3915">
        <w:rPr>
          <w:rFonts w:ascii="Arial" w:hAnsi="Arial" w:cs="Arial"/>
        </w:rPr>
        <w:t xml:space="preserve"> </w:t>
      </w:r>
      <w:r w:rsidR="008F3896">
        <w:rPr>
          <w:rFonts w:ascii="Arial" w:hAnsi="Arial" w:cs="Arial"/>
        </w:rPr>
        <w:t>выше</w:t>
      </w:r>
      <w:r>
        <w:rPr>
          <w:rFonts w:ascii="Arial" w:hAnsi="Arial" w:cs="Arial"/>
        </w:rPr>
        <w:t>,</w:t>
      </w:r>
      <w:r w:rsidR="00AD3915">
        <w:rPr>
          <w:rFonts w:ascii="Arial" w:hAnsi="Arial" w:cs="Arial"/>
        </w:rPr>
        <w:t xml:space="preserve"> </w:t>
      </w:r>
      <w:r w:rsidRPr="006314DC">
        <w:rPr>
          <w:rFonts w:ascii="Arial" w:hAnsi="Arial" w:cs="Arial"/>
        </w:rPr>
        <w:t>в</w:t>
      </w:r>
      <w:r w:rsidR="00AD3915">
        <w:rPr>
          <w:rFonts w:ascii="Arial" w:hAnsi="Arial" w:cs="Arial"/>
        </w:rPr>
        <w:t xml:space="preserve"> </w:t>
      </w:r>
      <w:r w:rsidRPr="006314DC">
        <w:rPr>
          <w:rFonts w:ascii="Arial" w:hAnsi="Arial" w:cs="Arial"/>
        </w:rPr>
        <w:t>течение</w:t>
      </w:r>
      <w:r w:rsidR="00AD3915">
        <w:rPr>
          <w:rFonts w:ascii="Arial" w:hAnsi="Arial" w:cs="Arial"/>
        </w:rPr>
        <w:t xml:space="preserve"> </w:t>
      </w:r>
      <w:r>
        <w:rPr>
          <w:rFonts w:ascii="Arial" w:hAnsi="Arial" w:cs="Arial"/>
        </w:rPr>
        <w:t>исследуемого</w:t>
      </w:r>
      <w:r w:rsidR="00AD3915">
        <w:rPr>
          <w:rFonts w:ascii="Arial" w:hAnsi="Arial" w:cs="Arial"/>
        </w:rPr>
        <w:t xml:space="preserve"> </w:t>
      </w:r>
      <w:r>
        <w:rPr>
          <w:rFonts w:ascii="Arial" w:hAnsi="Arial" w:cs="Arial"/>
        </w:rPr>
        <w:t>периода</w:t>
      </w:r>
      <w:r w:rsidR="00AD3915">
        <w:rPr>
          <w:rFonts w:ascii="Arial" w:hAnsi="Arial" w:cs="Arial"/>
        </w:rPr>
        <w:t xml:space="preserve"> </w:t>
      </w:r>
      <w:r>
        <w:rPr>
          <w:rFonts w:ascii="Arial" w:hAnsi="Arial" w:cs="Arial"/>
        </w:rPr>
        <w:t>наблюдается</w:t>
      </w:r>
      <w:r w:rsidR="00AD3915">
        <w:rPr>
          <w:rFonts w:ascii="Arial" w:hAnsi="Arial" w:cs="Arial"/>
        </w:rPr>
        <w:t xml:space="preserve"> </w:t>
      </w:r>
      <w:r w:rsidR="00204989">
        <w:rPr>
          <w:rFonts w:ascii="Arial" w:hAnsi="Arial" w:cs="Arial"/>
        </w:rPr>
        <w:t>снижение</w:t>
      </w:r>
      <w:r w:rsidR="00AD3915">
        <w:rPr>
          <w:rFonts w:ascii="Arial" w:hAnsi="Arial" w:cs="Arial"/>
        </w:rPr>
        <w:t xml:space="preserve"> </w:t>
      </w:r>
      <w:r w:rsidR="00204989">
        <w:rPr>
          <w:rFonts w:ascii="Arial" w:hAnsi="Arial" w:cs="Arial"/>
        </w:rPr>
        <w:t>численности</w:t>
      </w:r>
      <w:r w:rsidR="00AD3915">
        <w:rPr>
          <w:rFonts w:ascii="Arial" w:hAnsi="Arial" w:cs="Arial"/>
        </w:rPr>
        <w:t xml:space="preserve"> </w:t>
      </w:r>
      <w:r>
        <w:rPr>
          <w:rFonts w:ascii="Arial" w:hAnsi="Arial" w:cs="Arial"/>
        </w:rPr>
        <w:t>населения</w:t>
      </w:r>
      <w:r w:rsidR="00AD3915">
        <w:rPr>
          <w:rFonts w:ascii="Arial" w:hAnsi="Arial" w:cs="Arial"/>
        </w:rPr>
        <w:t xml:space="preserve"> </w:t>
      </w:r>
      <w:r>
        <w:rPr>
          <w:rFonts w:ascii="Arial" w:hAnsi="Arial" w:cs="Arial"/>
        </w:rPr>
        <w:t>на</w:t>
      </w:r>
      <w:r w:rsidR="00AD3915">
        <w:rPr>
          <w:rFonts w:ascii="Arial" w:hAnsi="Arial" w:cs="Arial"/>
        </w:rPr>
        <w:t xml:space="preserve"> </w:t>
      </w:r>
      <w:r w:rsidR="00D81E73">
        <w:rPr>
          <w:rFonts w:ascii="Arial" w:hAnsi="Arial" w:cs="Arial"/>
        </w:rPr>
        <w:t>1</w:t>
      </w:r>
      <w:r w:rsidR="0099229B">
        <w:rPr>
          <w:rFonts w:ascii="Arial" w:hAnsi="Arial" w:cs="Arial"/>
        </w:rPr>
        <w:t>7,4</w:t>
      </w:r>
      <w:r>
        <w:rPr>
          <w:rFonts w:ascii="Arial" w:hAnsi="Arial" w:cs="Arial"/>
        </w:rPr>
        <w:t>%.</w:t>
      </w:r>
      <w:r w:rsidR="00AD3915">
        <w:rPr>
          <w:rFonts w:ascii="Arial" w:hAnsi="Arial" w:cs="Arial"/>
        </w:rPr>
        <w:t xml:space="preserve"> </w:t>
      </w:r>
      <w:r w:rsidR="005A503A">
        <w:rPr>
          <w:rFonts w:ascii="Arial" w:hAnsi="Arial" w:cs="Arial"/>
        </w:rPr>
        <w:t>При</w:t>
      </w:r>
      <w:r w:rsidR="00AD3915">
        <w:rPr>
          <w:rFonts w:ascii="Arial" w:hAnsi="Arial" w:cs="Arial"/>
        </w:rPr>
        <w:t xml:space="preserve"> </w:t>
      </w:r>
      <w:r w:rsidR="005A503A">
        <w:rPr>
          <w:rFonts w:ascii="Arial" w:hAnsi="Arial" w:cs="Arial"/>
        </w:rPr>
        <w:t>этом</w:t>
      </w:r>
      <w:r w:rsidR="00AD3915">
        <w:rPr>
          <w:rFonts w:ascii="Arial" w:hAnsi="Arial" w:cs="Arial"/>
        </w:rPr>
        <w:t xml:space="preserve"> </w:t>
      </w:r>
      <w:r w:rsidR="005A503A">
        <w:rPr>
          <w:rFonts w:ascii="Arial" w:hAnsi="Arial" w:cs="Arial"/>
        </w:rPr>
        <w:t>наибольшее</w:t>
      </w:r>
      <w:r w:rsidR="00AD3915">
        <w:rPr>
          <w:rFonts w:ascii="Arial" w:hAnsi="Arial" w:cs="Arial"/>
        </w:rPr>
        <w:t xml:space="preserve"> </w:t>
      </w:r>
      <w:r w:rsidR="00D81E73">
        <w:rPr>
          <w:rFonts w:ascii="Arial" w:hAnsi="Arial" w:cs="Arial"/>
        </w:rPr>
        <w:t>сокращение</w:t>
      </w:r>
      <w:r w:rsidR="00AD3915">
        <w:rPr>
          <w:rFonts w:ascii="Arial" w:hAnsi="Arial" w:cs="Arial"/>
        </w:rPr>
        <w:t xml:space="preserve"> </w:t>
      </w:r>
      <w:r w:rsidR="005A503A">
        <w:rPr>
          <w:rFonts w:ascii="Arial" w:hAnsi="Arial" w:cs="Arial"/>
        </w:rPr>
        <w:t>численности</w:t>
      </w:r>
      <w:r w:rsidR="00AD3915">
        <w:rPr>
          <w:rFonts w:ascii="Arial" w:hAnsi="Arial" w:cs="Arial"/>
        </w:rPr>
        <w:t xml:space="preserve"> </w:t>
      </w:r>
      <w:r w:rsidR="005A503A">
        <w:rPr>
          <w:rFonts w:ascii="Arial" w:hAnsi="Arial" w:cs="Arial"/>
        </w:rPr>
        <w:t>населения</w:t>
      </w:r>
      <w:r w:rsidR="00AD3915">
        <w:rPr>
          <w:rFonts w:ascii="Arial" w:hAnsi="Arial" w:cs="Arial"/>
        </w:rPr>
        <w:t xml:space="preserve"> </w:t>
      </w:r>
      <w:r w:rsidR="005A503A">
        <w:rPr>
          <w:rFonts w:ascii="Arial" w:hAnsi="Arial" w:cs="Arial"/>
        </w:rPr>
        <w:t>произошло</w:t>
      </w:r>
      <w:r w:rsidR="00AD3915">
        <w:rPr>
          <w:rFonts w:ascii="Arial" w:hAnsi="Arial" w:cs="Arial"/>
        </w:rPr>
        <w:t xml:space="preserve"> </w:t>
      </w:r>
      <w:r w:rsidR="005A503A">
        <w:rPr>
          <w:rFonts w:ascii="Arial" w:hAnsi="Arial" w:cs="Arial"/>
        </w:rPr>
        <w:t>в</w:t>
      </w:r>
      <w:r w:rsidR="00AD3915">
        <w:rPr>
          <w:rFonts w:ascii="Arial" w:hAnsi="Arial" w:cs="Arial"/>
        </w:rPr>
        <w:t xml:space="preserve"> </w:t>
      </w:r>
      <w:r w:rsidR="005A503A">
        <w:rPr>
          <w:rFonts w:ascii="Arial" w:hAnsi="Arial" w:cs="Arial"/>
        </w:rPr>
        <w:t>20</w:t>
      </w:r>
      <w:r w:rsidR="00D81E73">
        <w:rPr>
          <w:rFonts w:ascii="Arial" w:hAnsi="Arial" w:cs="Arial"/>
        </w:rPr>
        <w:t>22-2023</w:t>
      </w:r>
      <w:r w:rsidR="00AD3915">
        <w:rPr>
          <w:rFonts w:ascii="Arial" w:hAnsi="Arial" w:cs="Arial"/>
        </w:rPr>
        <w:t xml:space="preserve"> </w:t>
      </w:r>
      <w:r w:rsidR="00D81E73">
        <w:rPr>
          <w:rFonts w:ascii="Arial" w:hAnsi="Arial" w:cs="Arial"/>
        </w:rPr>
        <w:t>г</w:t>
      </w:r>
      <w:r w:rsidR="005A503A">
        <w:rPr>
          <w:rFonts w:ascii="Arial" w:hAnsi="Arial" w:cs="Arial"/>
        </w:rPr>
        <w:t>г.</w:t>
      </w:r>
      <w:r w:rsidR="00AD3915">
        <w:rPr>
          <w:rFonts w:ascii="Arial" w:hAnsi="Arial" w:cs="Arial"/>
        </w:rPr>
        <w:t xml:space="preserve"> </w:t>
      </w:r>
    </w:p>
    <w:p w14:paraId="204C4097" w14:textId="77777777" w:rsidR="00A1183D" w:rsidRPr="0051205F" w:rsidRDefault="00A1183D" w:rsidP="00A1183D">
      <w:pPr>
        <w:pStyle w:val="afff0"/>
        <w:tabs>
          <w:tab w:val="left" w:pos="993"/>
        </w:tabs>
        <w:spacing w:before="0" w:after="0" w:line="276" w:lineRule="auto"/>
        <w:ind w:firstLine="709"/>
        <w:rPr>
          <w:rFonts w:ascii="Arial" w:hAnsi="Arial" w:cs="Arial"/>
        </w:rPr>
      </w:pPr>
    </w:p>
    <w:p w14:paraId="1ADAAE18" w14:textId="14D5B170" w:rsidR="00207B62" w:rsidRDefault="00970217" w:rsidP="00207B62">
      <w:pPr>
        <w:pStyle w:val="af3"/>
        <w:keepNext/>
        <w:tabs>
          <w:tab w:val="left" w:pos="993"/>
        </w:tabs>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3F57E4">
        <w:rPr>
          <w:noProof/>
        </w:rPr>
        <w:t>1</w:t>
      </w:r>
      <w:r w:rsidR="000A26FF">
        <w:rPr>
          <w:noProof/>
        </w:rPr>
        <w:fldChar w:fldCharType="end"/>
      </w:r>
      <w:r w:rsidR="00AD3915">
        <w:t xml:space="preserve"> </w:t>
      </w:r>
      <w:r w:rsidR="00207B62">
        <w:t>–</w:t>
      </w:r>
      <w:r w:rsidR="00AD3915">
        <w:t xml:space="preserve"> </w:t>
      </w:r>
      <w:r w:rsidR="00207B62" w:rsidRPr="007E39E1">
        <w:t>Основные</w:t>
      </w:r>
      <w:r w:rsidR="00AD3915">
        <w:t xml:space="preserve"> </w:t>
      </w:r>
      <w:r w:rsidR="00207B62" w:rsidRPr="007E39E1">
        <w:t>показатели</w:t>
      </w:r>
      <w:r w:rsidR="00AD3915">
        <w:t xml:space="preserve"> </w:t>
      </w:r>
      <w:r w:rsidR="00207B62" w:rsidRPr="007E39E1">
        <w:t>естественного</w:t>
      </w:r>
      <w:r w:rsidR="00AD3915">
        <w:t xml:space="preserve"> </w:t>
      </w:r>
      <w:r w:rsidR="00207B62" w:rsidRPr="007E39E1">
        <w:t>и</w:t>
      </w:r>
      <w:r w:rsidR="00AD3915">
        <w:t xml:space="preserve"> </w:t>
      </w:r>
      <w:r w:rsidR="00207B62" w:rsidRPr="007E39E1">
        <w:t>ме</w:t>
      </w:r>
      <w:r w:rsidR="00193F41">
        <w:t>ханического</w:t>
      </w:r>
      <w:r w:rsidR="00AD3915">
        <w:t xml:space="preserve"> </w:t>
      </w:r>
      <w:r w:rsidR="00193F41">
        <w:t>движения</w:t>
      </w:r>
      <w:r w:rsidR="00AD3915">
        <w:t xml:space="preserve"> </w:t>
      </w:r>
      <w:r w:rsidR="00193F41">
        <w:t>населения</w:t>
      </w:r>
      <w:r w:rsidR="00AD3915">
        <w:t xml:space="preserve"> </w:t>
      </w:r>
      <w:r w:rsidR="006F7B0C">
        <w:t>в</w:t>
      </w:r>
      <w:r w:rsidR="00AD3915">
        <w:t xml:space="preserve"> </w:t>
      </w:r>
      <w:r w:rsidR="00D81E73">
        <w:rPr>
          <w:rFonts w:cs="Arial"/>
          <w:szCs w:val="24"/>
        </w:rPr>
        <w:t>муниципально</w:t>
      </w:r>
      <w:r w:rsidR="00D81E73">
        <w:rPr>
          <w:rFonts w:cs="Arial"/>
        </w:rPr>
        <w:t>м</w:t>
      </w:r>
      <w:r w:rsidR="00AD3915">
        <w:rPr>
          <w:rFonts w:cs="Arial"/>
          <w:szCs w:val="24"/>
        </w:rPr>
        <w:t xml:space="preserve"> </w:t>
      </w:r>
      <w:r w:rsidR="00D81E73">
        <w:rPr>
          <w:rFonts w:cs="Arial"/>
          <w:szCs w:val="24"/>
        </w:rPr>
        <w:t>образовани</w:t>
      </w:r>
      <w:r w:rsidR="00D81E73">
        <w:rPr>
          <w:rFonts w:cs="Arial"/>
        </w:rPr>
        <w:t>и</w:t>
      </w:r>
      <w:r w:rsidR="00AD3915">
        <w:rPr>
          <w:rFonts w:cs="Arial"/>
          <w:szCs w:val="24"/>
        </w:rPr>
        <w:t xml:space="preserve"> </w:t>
      </w:r>
      <w:r w:rsidR="00D81E73" w:rsidRPr="00A0116A">
        <w:rPr>
          <w:rFonts w:cs="Arial"/>
          <w:szCs w:val="24"/>
        </w:rPr>
        <w:t>«</w:t>
      </w:r>
      <w:r w:rsidR="00C17C2C" w:rsidRPr="00C17C2C">
        <w:rPr>
          <w:rFonts w:cs="Arial"/>
          <w:szCs w:val="24"/>
        </w:rPr>
        <w:t>Сельское</w:t>
      </w:r>
      <w:r w:rsidR="00AD3915">
        <w:rPr>
          <w:rFonts w:cs="Arial"/>
          <w:szCs w:val="24"/>
        </w:rPr>
        <w:t xml:space="preserve"> </w:t>
      </w:r>
      <w:r w:rsidR="00C17C2C" w:rsidRPr="00C17C2C">
        <w:rPr>
          <w:rFonts w:cs="Arial"/>
          <w:szCs w:val="24"/>
        </w:rPr>
        <w:t>поселение</w:t>
      </w:r>
      <w:r w:rsidR="00AD3915">
        <w:rPr>
          <w:rFonts w:cs="Arial"/>
          <w:szCs w:val="24"/>
        </w:rPr>
        <w:t xml:space="preserve"> </w:t>
      </w:r>
      <w:r w:rsidR="00C17C2C" w:rsidRPr="00C17C2C">
        <w:rPr>
          <w:rFonts w:cs="Arial"/>
          <w:szCs w:val="24"/>
        </w:rPr>
        <w:t>Село</w:t>
      </w:r>
      <w:r w:rsidR="00AD3915">
        <w:rPr>
          <w:rFonts w:cs="Arial"/>
          <w:szCs w:val="24"/>
        </w:rPr>
        <w:t xml:space="preserve"> </w:t>
      </w:r>
      <w:r w:rsidR="00D81E73" w:rsidRPr="00A0116A">
        <w:rPr>
          <w:rFonts w:cs="Arial"/>
          <w:szCs w:val="24"/>
        </w:rPr>
        <w:t>Зеленга</w:t>
      </w:r>
      <w:r w:rsidR="00AD3915">
        <w:rPr>
          <w:rFonts w:cs="Arial"/>
          <w:szCs w:val="24"/>
        </w:rPr>
        <w:t xml:space="preserve"> </w:t>
      </w:r>
      <w:r w:rsidR="00D81E73" w:rsidRPr="00A0116A">
        <w:rPr>
          <w:rFonts w:cs="Arial"/>
          <w:szCs w:val="24"/>
        </w:rPr>
        <w:t>Володарского</w:t>
      </w:r>
      <w:r w:rsidR="00AD3915">
        <w:rPr>
          <w:rFonts w:cs="Arial"/>
          <w:szCs w:val="24"/>
        </w:rPr>
        <w:t xml:space="preserve"> </w:t>
      </w:r>
      <w:r w:rsidR="00D81E73" w:rsidRPr="00A0116A">
        <w:rPr>
          <w:rFonts w:cs="Arial"/>
          <w:szCs w:val="24"/>
        </w:rPr>
        <w:t>муниципального</w:t>
      </w:r>
      <w:r w:rsidR="00AD3915">
        <w:rPr>
          <w:rFonts w:cs="Arial"/>
          <w:szCs w:val="24"/>
        </w:rPr>
        <w:t xml:space="preserve"> </w:t>
      </w:r>
      <w:r w:rsidR="00D81E73" w:rsidRPr="00A0116A">
        <w:rPr>
          <w:rFonts w:cs="Arial"/>
          <w:szCs w:val="24"/>
        </w:rPr>
        <w:t>района</w:t>
      </w:r>
      <w:r w:rsidR="00AD3915">
        <w:rPr>
          <w:rFonts w:cs="Arial"/>
          <w:szCs w:val="24"/>
        </w:rPr>
        <w:t xml:space="preserve"> </w:t>
      </w:r>
      <w:r w:rsidR="00D81E73" w:rsidRPr="00A0116A">
        <w:rPr>
          <w:rFonts w:cs="Arial"/>
          <w:szCs w:val="24"/>
        </w:rPr>
        <w:t>Астраханской</w:t>
      </w:r>
      <w:r w:rsidR="00AD3915">
        <w:rPr>
          <w:rFonts w:cs="Arial"/>
          <w:szCs w:val="24"/>
        </w:rPr>
        <w:t xml:space="preserve"> </w:t>
      </w:r>
      <w:r w:rsidR="00D81E73" w:rsidRPr="00A0116A">
        <w:rPr>
          <w:rFonts w:cs="Arial"/>
          <w:szCs w:val="24"/>
        </w:rPr>
        <w:t>области»</w:t>
      </w:r>
      <w:r w:rsidR="00AD3915">
        <w:rPr>
          <w:rFonts w:cs="Arial"/>
        </w:rPr>
        <w:t xml:space="preserve"> </w:t>
      </w:r>
      <w:r w:rsidR="00BC6E19">
        <w:t>в</w:t>
      </w:r>
      <w:r w:rsidR="00AD3915">
        <w:t xml:space="preserve"> </w:t>
      </w:r>
      <w:r w:rsidR="00BC6E19">
        <w:t>20</w:t>
      </w:r>
      <w:r w:rsidR="00592A5B">
        <w:t>18</w:t>
      </w:r>
      <w:r w:rsidR="005E7C67">
        <w:t>-20</w:t>
      </w:r>
      <w:r w:rsidR="00BC6E19">
        <w:t>22</w:t>
      </w:r>
      <w:r w:rsidR="00AD3915">
        <w:t xml:space="preserve"> </w:t>
      </w:r>
      <w:r w:rsidR="005E7C67">
        <w:t>гг.</w:t>
      </w:r>
      <w:r w:rsidR="00207B62" w:rsidRPr="007E39E1">
        <w:t>,</w:t>
      </w:r>
      <w:r w:rsidR="00AD3915">
        <w:t xml:space="preserve"> </w:t>
      </w:r>
      <w:r w:rsidR="00207B62" w:rsidRPr="007E39E1">
        <w:t>чел.</w:t>
      </w:r>
      <w:r w:rsidR="00207B62">
        <w:rPr>
          <w:rStyle w:val="ae"/>
        </w:rPr>
        <w:footnoteReference w:id="9"/>
      </w:r>
    </w:p>
    <w:tbl>
      <w:tblPr>
        <w:tblW w:w="9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00"/>
        <w:gridCol w:w="1073"/>
        <w:gridCol w:w="1073"/>
        <w:gridCol w:w="1208"/>
        <w:gridCol w:w="1208"/>
        <w:gridCol w:w="1208"/>
      </w:tblGrid>
      <w:tr w:rsidR="00A1183D" w:rsidRPr="002A4B8F" w14:paraId="7FAC6A7D" w14:textId="77777777" w:rsidTr="00C556BB">
        <w:trPr>
          <w:trHeight w:val="400"/>
          <w:jc w:val="center"/>
        </w:trPr>
        <w:tc>
          <w:tcPr>
            <w:tcW w:w="3800" w:type="dxa"/>
            <w:shd w:val="clear" w:color="auto" w:fill="auto"/>
            <w:vAlign w:val="center"/>
            <w:hideMark/>
          </w:tcPr>
          <w:p w14:paraId="69626229" w14:textId="5355235B" w:rsidR="00A1183D" w:rsidRDefault="00A1183D" w:rsidP="00A1183D">
            <w:pPr>
              <w:tabs>
                <w:tab w:val="left" w:pos="993"/>
              </w:tabs>
              <w:spacing w:line="240" w:lineRule="auto"/>
              <w:ind w:firstLine="0"/>
              <w:jc w:val="center"/>
              <w:rPr>
                <w:rFonts w:ascii="Arial Narrow" w:eastAsia="Times New Roman" w:hAnsi="Arial Narrow" w:cs="Arial"/>
                <w:b/>
                <w:bCs/>
                <w:color w:val="000000"/>
                <w:sz w:val="20"/>
                <w:szCs w:val="20"/>
                <w:lang w:eastAsia="ru-RU"/>
              </w:rPr>
            </w:pPr>
            <w:r w:rsidRPr="002A4B8F">
              <w:rPr>
                <w:rFonts w:ascii="Arial Narrow" w:eastAsia="Times New Roman" w:hAnsi="Arial Narrow" w:cs="Arial"/>
                <w:b/>
                <w:bCs/>
                <w:color w:val="000000"/>
                <w:sz w:val="20"/>
                <w:szCs w:val="20"/>
                <w:lang w:eastAsia="ru-RU"/>
              </w:rPr>
              <w:t>Показатель</w:t>
            </w:r>
          </w:p>
        </w:tc>
        <w:tc>
          <w:tcPr>
            <w:tcW w:w="1073" w:type="dxa"/>
            <w:vAlign w:val="center"/>
          </w:tcPr>
          <w:p w14:paraId="3B481363" w14:textId="66EF4219" w:rsidR="00A1183D" w:rsidRDefault="00A1183D" w:rsidP="00A1183D">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2018</w:t>
            </w:r>
          </w:p>
        </w:tc>
        <w:tc>
          <w:tcPr>
            <w:tcW w:w="1073" w:type="dxa"/>
            <w:vAlign w:val="center"/>
          </w:tcPr>
          <w:p w14:paraId="4567E41D" w14:textId="03C7A91B" w:rsidR="00A1183D" w:rsidRDefault="00A1183D" w:rsidP="00A1183D">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2019</w:t>
            </w:r>
          </w:p>
        </w:tc>
        <w:tc>
          <w:tcPr>
            <w:tcW w:w="1208" w:type="dxa"/>
            <w:shd w:val="clear" w:color="auto" w:fill="auto"/>
            <w:vAlign w:val="center"/>
            <w:hideMark/>
          </w:tcPr>
          <w:p w14:paraId="35F4C3E3" w14:textId="607D93CE" w:rsidR="00A1183D" w:rsidRPr="002A4B8F" w:rsidRDefault="00A1183D" w:rsidP="00A1183D">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2020</w:t>
            </w:r>
          </w:p>
        </w:tc>
        <w:tc>
          <w:tcPr>
            <w:tcW w:w="1208" w:type="dxa"/>
            <w:vAlign w:val="center"/>
          </w:tcPr>
          <w:p w14:paraId="0A0BB71B" w14:textId="1FD93A98" w:rsidR="00A1183D" w:rsidRPr="002A4B8F" w:rsidRDefault="00A1183D" w:rsidP="00A1183D">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2021</w:t>
            </w:r>
          </w:p>
        </w:tc>
        <w:tc>
          <w:tcPr>
            <w:tcW w:w="1208" w:type="dxa"/>
            <w:shd w:val="clear" w:color="auto" w:fill="auto"/>
            <w:vAlign w:val="center"/>
            <w:hideMark/>
          </w:tcPr>
          <w:p w14:paraId="7E7C3FE7" w14:textId="664A4F02" w:rsidR="00A1183D" w:rsidRPr="002A4B8F" w:rsidRDefault="00A1183D" w:rsidP="00A1183D">
            <w:pPr>
              <w:tabs>
                <w:tab w:val="left" w:pos="993"/>
              </w:tabs>
              <w:spacing w:line="240" w:lineRule="auto"/>
              <w:ind w:firstLine="0"/>
              <w:jc w:val="center"/>
              <w:rPr>
                <w:rFonts w:ascii="Arial Narrow" w:eastAsia="Times New Roman" w:hAnsi="Arial Narrow" w:cs="Arial"/>
                <w:b/>
                <w:bCs/>
                <w:color w:val="000000"/>
                <w:sz w:val="20"/>
                <w:szCs w:val="20"/>
                <w:lang w:eastAsia="ru-RU"/>
              </w:rPr>
            </w:pPr>
            <w:r>
              <w:rPr>
                <w:rFonts w:ascii="Arial Narrow" w:eastAsia="Times New Roman" w:hAnsi="Arial Narrow" w:cs="Arial"/>
                <w:b/>
                <w:bCs/>
                <w:color w:val="000000"/>
                <w:sz w:val="20"/>
                <w:szCs w:val="20"/>
                <w:lang w:eastAsia="ru-RU"/>
              </w:rPr>
              <w:t>2022</w:t>
            </w:r>
          </w:p>
        </w:tc>
      </w:tr>
      <w:tr w:rsidR="00A1183D" w:rsidRPr="002A4B8F" w14:paraId="023E7C89" w14:textId="77777777" w:rsidTr="00C556BB">
        <w:trPr>
          <w:trHeight w:val="284"/>
          <w:jc w:val="center"/>
        </w:trPr>
        <w:tc>
          <w:tcPr>
            <w:tcW w:w="3800" w:type="dxa"/>
            <w:shd w:val="clear" w:color="auto" w:fill="auto"/>
            <w:vAlign w:val="center"/>
            <w:hideMark/>
          </w:tcPr>
          <w:p w14:paraId="422B2CA8" w14:textId="079CD448" w:rsidR="00A1183D" w:rsidRPr="00A4786E" w:rsidRDefault="00A1183D" w:rsidP="00A1183D">
            <w:pPr>
              <w:tabs>
                <w:tab w:val="left" w:pos="993"/>
              </w:tabs>
              <w:spacing w:line="240" w:lineRule="auto"/>
              <w:ind w:firstLine="0"/>
              <w:jc w:val="left"/>
              <w:rPr>
                <w:rFonts w:ascii="Arial Narrow" w:eastAsia="Times New Roman" w:hAnsi="Arial Narrow" w:cs="Arial"/>
                <w:color w:val="000000"/>
                <w:sz w:val="20"/>
                <w:szCs w:val="20"/>
                <w:lang w:eastAsia="ru-RU"/>
              </w:rPr>
            </w:pPr>
            <w:r w:rsidRPr="002A4B8F">
              <w:rPr>
                <w:rFonts w:ascii="Arial Narrow" w:eastAsia="Times New Roman" w:hAnsi="Arial Narrow" w:cs="Arial"/>
                <w:color w:val="000000"/>
                <w:sz w:val="20"/>
                <w:szCs w:val="20"/>
                <w:lang w:eastAsia="ru-RU"/>
              </w:rPr>
              <w:t>Число</w:t>
            </w:r>
            <w:r w:rsidR="00AD3915">
              <w:rPr>
                <w:rFonts w:ascii="Arial Narrow" w:eastAsia="Times New Roman" w:hAnsi="Arial Narrow" w:cs="Arial"/>
                <w:color w:val="000000"/>
                <w:sz w:val="20"/>
                <w:szCs w:val="20"/>
                <w:lang w:eastAsia="ru-RU"/>
              </w:rPr>
              <w:t xml:space="preserve"> </w:t>
            </w:r>
            <w:proofErr w:type="gramStart"/>
            <w:r w:rsidRPr="002A4B8F">
              <w:rPr>
                <w:rFonts w:ascii="Arial Narrow" w:eastAsia="Times New Roman" w:hAnsi="Arial Narrow" w:cs="Arial"/>
                <w:color w:val="000000"/>
                <w:sz w:val="20"/>
                <w:szCs w:val="20"/>
                <w:lang w:eastAsia="ru-RU"/>
              </w:rPr>
              <w:t>родившихся</w:t>
            </w:r>
            <w:proofErr w:type="gramEnd"/>
          </w:p>
        </w:tc>
        <w:tc>
          <w:tcPr>
            <w:tcW w:w="1073" w:type="dxa"/>
            <w:vAlign w:val="center"/>
          </w:tcPr>
          <w:p w14:paraId="7B9373E1" w14:textId="4BC60014"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27</w:t>
            </w:r>
          </w:p>
        </w:tc>
        <w:tc>
          <w:tcPr>
            <w:tcW w:w="1073" w:type="dxa"/>
            <w:vAlign w:val="center"/>
          </w:tcPr>
          <w:p w14:paraId="4D41B050" w14:textId="05FDDEE1"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29</w:t>
            </w:r>
          </w:p>
        </w:tc>
        <w:tc>
          <w:tcPr>
            <w:tcW w:w="1208" w:type="dxa"/>
            <w:shd w:val="clear" w:color="auto" w:fill="auto"/>
            <w:vAlign w:val="center"/>
          </w:tcPr>
          <w:p w14:paraId="49ACC62E" w14:textId="20BFCBA8"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sidRPr="00A4786E">
              <w:rPr>
                <w:rFonts w:ascii="Arial Narrow" w:eastAsia="Times New Roman" w:hAnsi="Arial Narrow" w:cs="Arial"/>
                <w:color w:val="000000"/>
                <w:sz w:val="20"/>
                <w:szCs w:val="20"/>
                <w:lang w:eastAsia="ru-RU"/>
              </w:rPr>
              <w:t>26</w:t>
            </w:r>
          </w:p>
        </w:tc>
        <w:tc>
          <w:tcPr>
            <w:tcW w:w="1208" w:type="dxa"/>
            <w:vAlign w:val="center"/>
          </w:tcPr>
          <w:p w14:paraId="043BA5BC" w14:textId="5E32F1E5"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sidRPr="00A4786E">
              <w:rPr>
                <w:rFonts w:ascii="Arial Narrow" w:eastAsia="Times New Roman" w:hAnsi="Arial Narrow" w:cs="Arial"/>
                <w:color w:val="000000"/>
                <w:sz w:val="20"/>
                <w:szCs w:val="20"/>
                <w:lang w:eastAsia="ru-RU"/>
              </w:rPr>
              <w:t>34</w:t>
            </w:r>
          </w:p>
        </w:tc>
        <w:tc>
          <w:tcPr>
            <w:tcW w:w="1208" w:type="dxa"/>
            <w:shd w:val="clear" w:color="auto" w:fill="auto"/>
            <w:vAlign w:val="center"/>
          </w:tcPr>
          <w:p w14:paraId="7F51DAA9" w14:textId="5CE657EC" w:rsidR="00A1183D" w:rsidRPr="002A4B8F"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sidRPr="00A4786E">
              <w:rPr>
                <w:rFonts w:ascii="Arial Narrow" w:eastAsia="Times New Roman" w:hAnsi="Arial Narrow" w:cs="Arial"/>
                <w:color w:val="000000"/>
                <w:sz w:val="20"/>
                <w:szCs w:val="20"/>
                <w:lang w:eastAsia="ru-RU"/>
              </w:rPr>
              <w:t>21</w:t>
            </w:r>
          </w:p>
        </w:tc>
      </w:tr>
      <w:tr w:rsidR="00A1183D" w:rsidRPr="002A4B8F" w14:paraId="15B50B25" w14:textId="77777777" w:rsidTr="00C556BB">
        <w:trPr>
          <w:trHeight w:val="260"/>
          <w:jc w:val="center"/>
        </w:trPr>
        <w:tc>
          <w:tcPr>
            <w:tcW w:w="3800" w:type="dxa"/>
            <w:shd w:val="clear" w:color="auto" w:fill="auto"/>
            <w:vAlign w:val="center"/>
            <w:hideMark/>
          </w:tcPr>
          <w:p w14:paraId="45BF659D" w14:textId="5E4690FF" w:rsidR="00A1183D" w:rsidRPr="00A4786E" w:rsidRDefault="00A1183D" w:rsidP="00A1183D">
            <w:pPr>
              <w:tabs>
                <w:tab w:val="left" w:pos="993"/>
              </w:tabs>
              <w:spacing w:line="240" w:lineRule="auto"/>
              <w:ind w:firstLine="0"/>
              <w:jc w:val="left"/>
              <w:rPr>
                <w:rFonts w:ascii="Arial Narrow" w:eastAsia="Times New Roman" w:hAnsi="Arial Narrow" w:cs="Arial"/>
                <w:color w:val="000000"/>
                <w:sz w:val="20"/>
                <w:szCs w:val="20"/>
                <w:lang w:eastAsia="ru-RU"/>
              </w:rPr>
            </w:pPr>
            <w:r w:rsidRPr="002A4B8F">
              <w:rPr>
                <w:rFonts w:ascii="Arial Narrow" w:eastAsia="Times New Roman" w:hAnsi="Arial Narrow" w:cs="Arial"/>
                <w:color w:val="000000"/>
                <w:sz w:val="20"/>
                <w:szCs w:val="20"/>
                <w:lang w:eastAsia="ru-RU"/>
              </w:rPr>
              <w:t>Число</w:t>
            </w:r>
            <w:r w:rsidR="00AD3915">
              <w:rPr>
                <w:rFonts w:ascii="Arial Narrow" w:eastAsia="Times New Roman" w:hAnsi="Arial Narrow" w:cs="Arial"/>
                <w:color w:val="000000"/>
                <w:sz w:val="20"/>
                <w:szCs w:val="20"/>
                <w:lang w:eastAsia="ru-RU"/>
              </w:rPr>
              <w:t xml:space="preserve"> </w:t>
            </w:r>
            <w:proofErr w:type="gramStart"/>
            <w:r w:rsidRPr="002A4B8F">
              <w:rPr>
                <w:rFonts w:ascii="Arial Narrow" w:eastAsia="Times New Roman" w:hAnsi="Arial Narrow" w:cs="Arial"/>
                <w:color w:val="000000"/>
                <w:sz w:val="20"/>
                <w:szCs w:val="20"/>
                <w:lang w:eastAsia="ru-RU"/>
              </w:rPr>
              <w:t>умерших</w:t>
            </w:r>
            <w:proofErr w:type="gramEnd"/>
          </w:p>
        </w:tc>
        <w:tc>
          <w:tcPr>
            <w:tcW w:w="1073" w:type="dxa"/>
            <w:vAlign w:val="center"/>
          </w:tcPr>
          <w:p w14:paraId="1A309307" w14:textId="0BC7D739"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30</w:t>
            </w:r>
          </w:p>
        </w:tc>
        <w:tc>
          <w:tcPr>
            <w:tcW w:w="1073" w:type="dxa"/>
            <w:vAlign w:val="center"/>
          </w:tcPr>
          <w:p w14:paraId="19938811" w14:textId="0C985B0F"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31</w:t>
            </w:r>
          </w:p>
        </w:tc>
        <w:tc>
          <w:tcPr>
            <w:tcW w:w="1208" w:type="dxa"/>
            <w:shd w:val="clear" w:color="auto" w:fill="auto"/>
            <w:vAlign w:val="center"/>
          </w:tcPr>
          <w:p w14:paraId="4C7219FA" w14:textId="6D3B9D0A"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sidRPr="00A4786E">
              <w:rPr>
                <w:rFonts w:ascii="Arial Narrow" w:eastAsia="Times New Roman" w:hAnsi="Arial Narrow" w:cs="Arial"/>
                <w:color w:val="000000"/>
                <w:sz w:val="20"/>
                <w:szCs w:val="20"/>
                <w:lang w:eastAsia="ru-RU"/>
              </w:rPr>
              <w:t>35</w:t>
            </w:r>
          </w:p>
        </w:tc>
        <w:tc>
          <w:tcPr>
            <w:tcW w:w="1208" w:type="dxa"/>
            <w:vAlign w:val="center"/>
          </w:tcPr>
          <w:p w14:paraId="505B61D6" w14:textId="7FAC0F5D"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sidRPr="00A4786E">
              <w:rPr>
                <w:rFonts w:ascii="Arial Narrow" w:eastAsia="Times New Roman" w:hAnsi="Arial Narrow" w:cs="Arial"/>
                <w:color w:val="000000"/>
                <w:sz w:val="20"/>
                <w:szCs w:val="20"/>
                <w:lang w:eastAsia="ru-RU"/>
              </w:rPr>
              <w:t>27</w:t>
            </w:r>
          </w:p>
        </w:tc>
        <w:tc>
          <w:tcPr>
            <w:tcW w:w="1208" w:type="dxa"/>
            <w:shd w:val="clear" w:color="auto" w:fill="auto"/>
            <w:vAlign w:val="center"/>
          </w:tcPr>
          <w:p w14:paraId="5CC53CA9" w14:textId="6BE21B96" w:rsidR="00A1183D" w:rsidRPr="002A4B8F"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sidRPr="00A4786E">
              <w:rPr>
                <w:rFonts w:ascii="Arial Narrow" w:eastAsia="Times New Roman" w:hAnsi="Arial Narrow" w:cs="Arial"/>
                <w:color w:val="000000"/>
                <w:sz w:val="20"/>
                <w:szCs w:val="20"/>
                <w:lang w:eastAsia="ru-RU"/>
              </w:rPr>
              <w:t>33</w:t>
            </w:r>
          </w:p>
        </w:tc>
      </w:tr>
      <w:tr w:rsidR="00A1183D" w:rsidRPr="002A4B8F" w14:paraId="172F3858" w14:textId="77777777" w:rsidTr="00C556BB">
        <w:trPr>
          <w:trHeight w:val="277"/>
          <w:jc w:val="center"/>
        </w:trPr>
        <w:tc>
          <w:tcPr>
            <w:tcW w:w="3800" w:type="dxa"/>
            <w:shd w:val="clear" w:color="auto" w:fill="auto"/>
            <w:vAlign w:val="center"/>
          </w:tcPr>
          <w:p w14:paraId="4862DCB8" w14:textId="6D0615B4" w:rsidR="00A1183D" w:rsidRPr="00A4786E" w:rsidRDefault="00A1183D" w:rsidP="00A1183D">
            <w:pPr>
              <w:tabs>
                <w:tab w:val="left" w:pos="993"/>
              </w:tabs>
              <w:spacing w:line="240" w:lineRule="auto"/>
              <w:ind w:firstLine="0"/>
              <w:jc w:val="left"/>
              <w:rPr>
                <w:rFonts w:ascii="Arial Narrow" w:eastAsia="Times New Roman" w:hAnsi="Arial Narrow" w:cs="Arial"/>
                <w:color w:val="000000"/>
                <w:sz w:val="20"/>
                <w:szCs w:val="20"/>
                <w:lang w:eastAsia="ru-RU"/>
              </w:rPr>
            </w:pPr>
            <w:r w:rsidRPr="002A4B8F">
              <w:rPr>
                <w:rFonts w:ascii="Arial Narrow" w:eastAsia="Times New Roman" w:hAnsi="Arial Narrow" w:cs="Arial"/>
                <w:color w:val="000000"/>
                <w:sz w:val="20"/>
                <w:szCs w:val="20"/>
                <w:lang w:eastAsia="ru-RU"/>
              </w:rPr>
              <w:t>Естественный</w:t>
            </w:r>
            <w:r w:rsidR="00AD3915">
              <w:rPr>
                <w:rFonts w:ascii="Arial Narrow" w:eastAsia="Times New Roman" w:hAnsi="Arial Narrow" w:cs="Arial"/>
                <w:color w:val="000000"/>
                <w:sz w:val="20"/>
                <w:szCs w:val="20"/>
                <w:lang w:eastAsia="ru-RU"/>
              </w:rPr>
              <w:t xml:space="preserve"> </w:t>
            </w:r>
            <w:r w:rsidRPr="002A4B8F">
              <w:rPr>
                <w:rFonts w:ascii="Arial Narrow" w:eastAsia="Times New Roman" w:hAnsi="Arial Narrow" w:cs="Arial"/>
                <w:color w:val="000000"/>
                <w:sz w:val="20"/>
                <w:szCs w:val="20"/>
                <w:lang w:eastAsia="ru-RU"/>
              </w:rPr>
              <w:t>прирост</w:t>
            </w:r>
            <w:r w:rsidR="00AD3915">
              <w:rPr>
                <w:rFonts w:ascii="Arial Narrow" w:eastAsia="Times New Roman" w:hAnsi="Arial Narrow" w:cs="Arial"/>
                <w:color w:val="000000"/>
                <w:sz w:val="20"/>
                <w:szCs w:val="20"/>
                <w:lang w:eastAsia="ru-RU"/>
              </w:rPr>
              <w:t xml:space="preserve"> </w:t>
            </w:r>
            <w:r w:rsidRPr="002A4B8F">
              <w:rPr>
                <w:rFonts w:ascii="Arial Narrow" w:eastAsia="Times New Roman" w:hAnsi="Arial Narrow" w:cs="Arial"/>
                <w:color w:val="000000"/>
                <w:sz w:val="20"/>
                <w:szCs w:val="20"/>
                <w:lang w:eastAsia="ru-RU"/>
              </w:rPr>
              <w:t>(убыль)</w:t>
            </w:r>
          </w:p>
        </w:tc>
        <w:tc>
          <w:tcPr>
            <w:tcW w:w="1073" w:type="dxa"/>
            <w:vAlign w:val="center"/>
          </w:tcPr>
          <w:p w14:paraId="142551C2" w14:textId="5C49328A"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-3</w:t>
            </w:r>
          </w:p>
        </w:tc>
        <w:tc>
          <w:tcPr>
            <w:tcW w:w="1073" w:type="dxa"/>
            <w:vAlign w:val="center"/>
          </w:tcPr>
          <w:p w14:paraId="2F41158F" w14:textId="7F24CB72"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-2</w:t>
            </w:r>
          </w:p>
        </w:tc>
        <w:tc>
          <w:tcPr>
            <w:tcW w:w="1208" w:type="dxa"/>
            <w:shd w:val="clear" w:color="auto" w:fill="auto"/>
            <w:vAlign w:val="center"/>
          </w:tcPr>
          <w:p w14:paraId="106E64DB" w14:textId="5C54C15A"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sidRPr="00A4786E">
              <w:rPr>
                <w:rFonts w:ascii="Arial Narrow" w:eastAsia="Times New Roman" w:hAnsi="Arial Narrow" w:cs="Arial"/>
                <w:color w:val="000000"/>
                <w:sz w:val="20"/>
                <w:szCs w:val="20"/>
                <w:lang w:eastAsia="ru-RU"/>
              </w:rPr>
              <w:t>-9</w:t>
            </w:r>
          </w:p>
        </w:tc>
        <w:tc>
          <w:tcPr>
            <w:tcW w:w="1208" w:type="dxa"/>
            <w:vAlign w:val="center"/>
          </w:tcPr>
          <w:p w14:paraId="761FDA3B" w14:textId="6EAFA738" w:rsidR="00A1183D" w:rsidRPr="00A4786E"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sidRPr="00A4786E">
              <w:rPr>
                <w:rFonts w:ascii="Arial Narrow" w:eastAsia="Times New Roman" w:hAnsi="Arial Narrow" w:cs="Arial"/>
                <w:color w:val="000000"/>
                <w:sz w:val="20"/>
                <w:szCs w:val="20"/>
                <w:lang w:eastAsia="ru-RU"/>
              </w:rPr>
              <w:t>7</w:t>
            </w:r>
          </w:p>
        </w:tc>
        <w:tc>
          <w:tcPr>
            <w:tcW w:w="1208" w:type="dxa"/>
            <w:shd w:val="clear" w:color="auto" w:fill="auto"/>
            <w:vAlign w:val="center"/>
          </w:tcPr>
          <w:p w14:paraId="3F03FDDF" w14:textId="4E309CD1" w:rsidR="00A1183D" w:rsidRPr="002A4B8F" w:rsidRDefault="00A1183D" w:rsidP="00A1183D">
            <w:pPr>
              <w:tabs>
                <w:tab w:val="left" w:pos="993"/>
              </w:tabs>
              <w:spacing w:line="240" w:lineRule="auto"/>
              <w:ind w:firstLine="0"/>
              <w:jc w:val="center"/>
              <w:rPr>
                <w:rFonts w:ascii="Arial Narrow" w:eastAsia="Times New Roman" w:hAnsi="Arial Narrow" w:cs="Arial"/>
                <w:color w:val="000000"/>
                <w:sz w:val="20"/>
                <w:szCs w:val="20"/>
                <w:lang w:eastAsia="ru-RU"/>
              </w:rPr>
            </w:pPr>
            <w:r w:rsidRPr="00A4786E">
              <w:rPr>
                <w:rFonts w:ascii="Arial Narrow" w:eastAsia="Times New Roman" w:hAnsi="Arial Narrow" w:cs="Arial"/>
                <w:color w:val="000000"/>
                <w:sz w:val="20"/>
                <w:szCs w:val="20"/>
                <w:lang w:eastAsia="ru-RU"/>
              </w:rPr>
              <w:t>-12</w:t>
            </w:r>
          </w:p>
        </w:tc>
      </w:tr>
      <w:tr w:rsidR="00592A5B" w:rsidRPr="002A4B8F" w14:paraId="15CE16CE" w14:textId="77777777" w:rsidTr="00C556BB">
        <w:trPr>
          <w:trHeight w:val="254"/>
          <w:jc w:val="center"/>
        </w:trPr>
        <w:tc>
          <w:tcPr>
            <w:tcW w:w="3800" w:type="dxa"/>
            <w:shd w:val="clear" w:color="auto" w:fill="auto"/>
            <w:vAlign w:val="center"/>
            <w:hideMark/>
          </w:tcPr>
          <w:p w14:paraId="71DFE11A" w14:textId="29487201" w:rsidR="00592A5B" w:rsidRDefault="00592A5B" w:rsidP="00585B15">
            <w:pPr>
              <w:tabs>
                <w:tab w:val="left" w:pos="993"/>
              </w:tabs>
              <w:spacing w:line="240" w:lineRule="auto"/>
              <w:ind w:firstLine="0"/>
              <w:jc w:val="left"/>
              <w:rPr>
                <w:rFonts w:ascii="Arial Narrow" w:eastAsia="Times New Roman" w:hAnsi="Arial Narrow" w:cs="Arial"/>
                <w:color w:val="000000"/>
                <w:sz w:val="20"/>
                <w:szCs w:val="20"/>
                <w:lang w:eastAsia="ru-RU"/>
              </w:rPr>
            </w:pPr>
            <w:r w:rsidRPr="002A4B8F">
              <w:rPr>
                <w:rFonts w:ascii="Arial Narrow" w:eastAsia="Times New Roman" w:hAnsi="Arial Narrow" w:cs="Arial"/>
                <w:color w:val="000000"/>
                <w:sz w:val="20"/>
                <w:szCs w:val="20"/>
                <w:lang w:eastAsia="ru-RU"/>
              </w:rPr>
              <w:t>Число</w:t>
            </w:r>
            <w:r w:rsidR="00AD3915">
              <w:rPr>
                <w:rFonts w:ascii="Arial Narrow" w:eastAsia="Times New Roman" w:hAnsi="Arial Narrow" w:cs="Arial"/>
                <w:color w:val="000000"/>
                <w:sz w:val="20"/>
                <w:szCs w:val="20"/>
                <w:lang w:eastAsia="ru-RU"/>
              </w:rPr>
              <w:t xml:space="preserve"> </w:t>
            </w:r>
            <w:proofErr w:type="gramStart"/>
            <w:r>
              <w:rPr>
                <w:rFonts w:ascii="Arial Narrow" w:eastAsia="Times New Roman" w:hAnsi="Arial Narrow" w:cs="Arial"/>
                <w:color w:val="000000"/>
                <w:sz w:val="20"/>
                <w:szCs w:val="20"/>
                <w:lang w:eastAsia="ru-RU"/>
              </w:rPr>
              <w:t>прибывших</w:t>
            </w:r>
            <w:proofErr w:type="gramEnd"/>
          </w:p>
        </w:tc>
        <w:tc>
          <w:tcPr>
            <w:tcW w:w="1073" w:type="dxa"/>
            <w:vAlign w:val="center"/>
          </w:tcPr>
          <w:p w14:paraId="7A1FE786" w14:textId="027183CB" w:rsidR="00592A5B" w:rsidRDefault="00592A5B" w:rsidP="00585B15">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27</w:t>
            </w:r>
          </w:p>
        </w:tc>
        <w:tc>
          <w:tcPr>
            <w:tcW w:w="1073" w:type="dxa"/>
            <w:vAlign w:val="center"/>
          </w:tcPr>
          <w:p w14:paraId="5E89E1A4" w14:textId="4363A6A6" w:rsidR="00592A5B" w:rsidRDefault="00592A5B" w:rsidP="00585B15">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25</w:t>
            </w:r>
          </w:p>
        </w:tc>
        <w:tc>
          <w:tcPr>
            <w:tcW w:w="1208" w:type="dxa"/>
            <w:shd w:val="clear" w:color="auto" w:fill="auto"/>
            <w:vAlign w:val="center"/>
          </w:tcPr>
          <w:p w14:paraId="24E167BC" w14:textId="6761D746" w:rsidR="00592A5B" w:rsidRPr="002A4B8F" w:rsidRDefault="00592A5B" w:rsidP="00585B15">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30</w:t>
            </w:r>
          </w:p>
        </w:tc>
        <w:tc>
          <w:tcPr>
            <w:tcW w:w="1208" w:type="dxa"/>
            <w:shd w:val="clear" w:color="auto" w:fill="auto"/>
            <w:vAlign w:val="center"/>
          </w:tcPr>
          <w:p w14:paraId="76554D3E" w14:textId="3CDFD205" w:rsidR="00592A5B" w:rsidRPr="002A4B8F" w:rsidRDefault="00592A5B" w:rsidP="00585B15">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26</w:t>
            </w:r>
          </w:p>
        </w:tc>
        <w:tc>
          <w:tcPr>
            <w:tcW w:w="1208" w:type="dxa"/>
            <w:shd w:val="clear" w:color="auto" w:fill="auto"/>
            <w:vAlign w:val="center"/>
          </w:tcPr>
          <w:p w14:paraId="41813B56" w14:textId="0274F136" w:rsidR="00592A5B" w:rsidRPr="002A4B8F" w:rsidRDefault="00592A5B" w:rsidP="00585B15">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26</w:t>
            </w:r>
          </w:p>
        </w:tc>
      </w:tr>
      <w:tr w:rsidR="00592A5B" w:rsidRPr="002A4B8F" w14:paraId="15381B32" w14:textId="77777777" w:rsidTr="00C556BB">
        <w:trPr>
          <w:trHeight w:val="157"/>
          <w:jc w:val="center"/>
        </w:trPr>
        <w:tc>
          <w:tcPr>
            <w:tcW w:w="3800" w:type="dxa"/>
            <w:shd w:val="clear" w:color="auto" w:fill="auto"/>
            <w:vAlign w:val="center"/>
            <w:hideMark/>
          </w:tcPr>
          <w:p w14:paraId="489A6C0B" w14:textId="5040C56B" w:rsidR="00592A5B" w:rsidRDefault="00592A5B" w:rsidP="00585B15">
            <w:pPr>
              <w:tabs>
                <w:tab w:val="left" w:pos="993"/>
              </w:tabs>
              <w:spacing w:line="240" w:lineRule="auto"/>
              <w:ind w:firstLine="0"/>
              <w:jc w:val="left"/>
              <w:rPr>
                <w:rFonts w:ascii="Arial Narrow" w:eastAsia="Times New Roman" w:hAnsi="Arial Narrow" w:cs="Arial"/>
                <w:color w:val="000000"/>
                <w:sz w:val="20"/>
                <w:szCs w:val="20"/>
                <w:lang w:eastAsia="ru-RU"/>
              </w:rPr>
            </w:pPr>
            <w:r w:rsidRPr="002A4B8F">
              <w:rPr>
                <w:rFonts w:ascii="Arial Narrow" w:eastAsia="Times New Roman" w:hAnsi="Arial Narrow" w:cs="Arial"/>
                <w:color w:val="000000"/>
                <w:sz w:val="20"/>
                <w:szCs w:val="20"/>
                <w:lang w:eastAsia="ru-RU"/>
              </w:rPr>
              <w:t>Число</w:t>
            </w:r>
            <w:r w:rsidR="00AD3915">
              <w:rPr>
                <w:rFonts w:ascii="Arial Narrow" w:eastAsia="Times New Roman" w:hAnsi="Arial Narrow" w:cs="Arial"/>
                <w:color w:val="000000"/>
                <w:sz w:val="20"/>
                <w:szCs w:val="20"/>
                <w:lang w:eastAsia="ru-RU"/>
              </w:rPr>
              <w:t xml:space="preserve"> </w:t>
            </w:r>
            <w:proofErr w:type="gramStart"/>
            <w:r>
              <w:rPr>
                <w:rFonts w:ascii="Arial Narrow" w:eastAsia="Times New Roman" w:hAnsi="Arial Narrow" w:cs="Arial"/>
                <w:color w:val="000000"/>
                <w:sz w:val="20"/>
                <w:szCs w:val="20"/>
                <w:lang w:eastAsia="ru-RU"/>
              </w:rPr>
              <w:t>выбывших</w:t>
            </w:r>
            <w:proofErr w:type="gramEnd"/>
          </w:p>
        </w:tc>
        <w:tc>
          <w:tcPr>
            <w:tcW w:w="1073" w:type="dxa"/>
            <w:vAlign w:val="center"/>
          </w:tcPr>
          <w:p w14:paraId="7F8EBFD9" w14:textId="53AD9E29" w:rsidR="00592A5B" w:rsidRDefault="00592A5B" w:rsidP="00585B15">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40</w:t>
            </w:r>
          </w:p>
        </w:tc>
        <w:tc>
          <w:tcPr>
            <w:tcW w:w="1073" w:type="dxa"/>
            <w:vAlign w:val="center"/>
          </w:tcPr>
          <w:p w14:paraId="77670937" w14:textId="69DE1738" w:rsidR="00592A5B" w:rsidRDefault="00592A5B" w:rsidP="00585B15">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43</w:t>
            </w:r>
          </w:p>
        </w:tc>
        <w:tc>
          <w:tcPr>
            <w:tcW w:w="1208" w:type="dxa"/>
            <w:shd w:val="clear" w:color="auto" w:fill="auto"/>
            <w:vAlign w:val="center"/>
          </w:tcPr>
          <w:p w14:paraId="284C9317" w14:textId="59A502DF" w:rsidR="00592A5B" w:rsidRPr="002A4B8F" w:rsidRDefault="00592A5B" w:rsidP="00585B15">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50</w:t>
            </w:r>
          </w:p>
        </w:tc>
        <w:tc>
          <w:tcPr>
            <w:tcW w:w="1208" w:type="dxa"/>
            <w:shd w:val="clear" w:color="auto" w:fill="auto"/>
            <w:vAlign w:val="center"/>
          </w:tcPr>
          <w:p w14:paraId="1CB3AC4E" w14:textId="0FC2F8D7" w:rsidR="00592A5B" w:rsidRPr="002A4B8F" w:rsidRDefault="00592A5B" w:rsidP="00585B15">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49</w:t>
            </w:r>
          </w:p>
        </w:tc>
        <w:tc>
          <w:tcPr>
            <w:tcW w:w="1208" w:type="dxa"/>
            <w:shd w:val="clear" w:color="auto" w:fill="auto"/>
            <w:vAlign w:val="center"/>
          </w:tcPr>
          <w:p w14:paraId="33E5E2BC" w14:textId="41076E5A" w:rsidR="00592A5B" w:rsidRPr="002A4B8F" w:rsidRDefault="00592A5B" w:rsidP="00585B15">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49</w:t>
            </w:r>
          </w:p>
        </w:tc>
      </w:tr>
      <w:tr w:rsidR="00592A5B" w:rsidRPr="002A4B8F" w14:paraId="61F08E63" w14:textId="77777777" w:rsidTr="00C556BB">
        <w:trPr>
          <w:trHeight w:val="146"/>
          <w:jc w:val="center"/>
        </w:trPr>
        <w:tc>
          <w:tcPr>
            <w:tcW w:w="3800" w:type="dxa"/>
            <w:shd w:val="clear" w:color="auto" w:fill="auto"/>
            <w:vAlign w:val="center"/>
          </w:tcPr>
          <w:p w14:paraId="43005B18" w14:textId="6D6A9D1A" w:rsidR="00592A5B" w:rsidRDefault="00592A5B" w:rsidP="00592A5B">
            <w:pPr>
              <w:tabs>
                <w:tab w:val="left" w:pos="993"/>
              </w:tabs>
              <w:spacing w:line="240" w:lineRule="auto"/>
              <w:ind w:firstLine="0"/>
              <w:jc w:val="left"/>
              <w:rPr>
                <w:rFonts w:ascii="Arial Narrow" w:eastAsia="Times New Roman" w:hAnsi="Arial Narrow" w:cs="Arial"/>
                <w:color w:val="000000"/>
                <w:sz w:val="20"/>
                <w:szCs w:val="20"/>
                <w:lang w:eastAsia="ru-RU"/>
              </w:rPr>
            </w:pPr>
            <w:r>
              <w:rPr>
                <w:rFonts w:ascii="Arial Narrow" w:eastAsia="Times New Roman" w:hAnsi="Arial Narrow" w:cs="Arial"/>
                <w:color w:val="000000"/>
                <w:sz w:val="20"/>
                <w:szCs w:val="20"/>
                <w:lang w:eastAsia="ru-RU"/>
              </w:rPr>
              <w:t>Миграционный</w:t>
            </w:r>
            <w:r w:rsidR="00AD3915">
              <w:rPr>
                <w:rFonts w:ascii="Arial Narrow" w:eastAsia="Times New Roman" w:hAnsi="Arial Narrow" w:cs="Arial"/>
                <w:color w:val="000000"/>
                <w:sz w:val="20"/>
                <w:szCs w:val="20"/>
                <w:lang w:eastAsia="ru-RU"/>
              </w:rPr>
              <w:t xml:space="preserve"> </w:t>
            </w:r>
            <w:r>
              <w:rPr>
                <w:rFonts w:ascii="Arial Narrow" w:eastAsia="Times New Roman" w:hAnsi="Arial Narrow" w:cs="Arial"/>
                <w:color w:val="000000"/>
                <w:sz w:val="20"/>
                <w:szCs w:val="20"/>
                <w:lang w:eastAsia="ru-RU"/>
              </w:rPr>
              <w:t>прирост</w:t>
            </w:r>
            <w:r w:rsidR="00AD3915">
              <w:rPr>
                <w:rFonts w:ascii="Arial Narrow" w:eastAsia="Times New Roman" w:hAnsi="Arial Narrow" w:cs="Arial"/>
                <w:color w:val="000000"/>
                <w:sz w:val="20"/>
                <w:szCs w:val="20"/>
                <w:lang w:eastAsia="ru-RU"/>
              </w:rPr>
              <w:t xml:space="preserve"> </w:t>
            </w:r>
            <w:r>
              <w:rPr>
                <w:rFonts w:ascii="Arial Narrow" w:eastAsia="Times New Roman" w:hAnsi="Arial Narrow" w:cs="Arial"/>
                <w:color w:val="000000"/>
                <w:sz w:val="20"/>
                <w:szCs w:val="20"/>
                <w:lang w:eastAsia="ru-RU"/>
              </w:rPr>
              <w:t>(убыль)</w:t>
            </w:r>
          </w:p>
        </w:tc>
        <w:tc>
          <w:tcPr>
            <w:tcW w:w="1073" w:type="dxa"/>
            <w:vAlign w:val="center"/>
          </w:tcPr>
          <w:p w14:paraId="7FB38A52" w14:textId="4B41230C" w:rsidR="00592A5B" w:rsidRDefault="00592A5B" w:rsidP="00592A5B">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hAnsi="Arial Narrow" w:cs="Arial CYR"/>
                <w:color w:val="000000"/>
                <w:sz w:val="20"/>
                <w:szCs w:val="20"/>
              </w:rPr>
              <w:t>-13</w:t>
            </w:r>
          </w:p>
        </w:tc>
        <w:tc>
          <w:tcPr>
            <w:tcW w:w="1073" w:type="dxa"/>
            <w:vAlign w:val="center"/>
          </w:tcPr>
          <w:p w14:paraId="25CE6D7E" w14:textId="1CEA673E" w:rsidR="00592A5B" w:rsidRDefault="00592A5B" w:rsidP="00592A5B">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hAnsi="Arial Narrow" w:cs="Arial CYR"/>
                <w:color w:val="000000"/>
                <w:sz w:val="20"/>
                <w:szCs w:val="20"/>
              </w:rPr>
              <w:t>-18</w:t>
            </w:r>
          </w:p>
        </w:tc>
        <w:tc>
          <w:tcPr>
            <w:tcW w:w="1208" w:type="dxa"/>
            <w:shd w:val="clear" w:color="auto" w:fill="auto"/>
            <w:vAlign w:val="center"/>
          </w:tcPr>
          <w:p w14:paraId="7B4B3E6E" w14:textId="67876DDE" w:rsidR="00592A5B" w:rsidRDefault="00592A5B" w:rsidP="00592A5B">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hAnsi="Arial Narrow" w:cs="Arial CYR"/>
                <w:color w:val="000000"/>
                <w:sz w:val="20"/>
                <w:szCs w:val="20"/>
              </w:rPr>
              <w:t>-20</w:t>
            </w:r>
          </w:p>
        </w:tc>
        <w:tc>
          <w:tcPr>
            <w:tcW w:w="1208" w:type="dxa"/>
            <w:shd w:val="clear" w:color="auto" w:fill="auto"/>
            <w:vAlign w:val="center"/>
          </w:tcPr>
          <w:p w14:paraId="10A702FE" w14:textId="518ECE44" w:rsidR="00592A5B" w:rsidRDefault="00592A5B" w:rsidP="00592A5B">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hAnsi="Arial Narrow" w:cs="Arial CYR"/>
                <w:color w:val="000000"/>
                <w:sz w:val="20"/>
                <w:szCs w:val="20"/>
              </w:rPr>
              <w:t>-23</w:t>
            </w:r>
          </w:p>
        </w:tc>
        <w:tc>
          <w:tcPr>
            <w:tcW w:w="1208" w:type="dxa"/>
            <w:shd w:val="clear" w:color="auto" w:fill="auto"/>
            <w:vAlign w:val="center"/>
          </w:tcPr>
          <w:p w14:paraId="722A75A7" w14:textId="6E8BE0C4" w:rsidR="00592A5B" w:rsidRDefault="00592A5B" w:rsidP="00592A5B">
            <w:pPr>
              <w:tabs>
                <w:tab w:val="left" w:pos="993"/>
              </w:tabs>
              <w:spacing w:line="240" w:lineRule="auto"/>
              <w:ind w:firstLine="0"/>
              <w:jc w:val="center"/>
              <w:rPr>
                <w:rFonts w:ascii="Arial Narrow" w:eastAsia="Times New Roman" w:hAnsi="Arial Narrow" w:cs="Arial"/>
                <w:color w:val="000000"/>
                <w:sz w:val="20"/>
                <w:szCs w:val="20"/>
                <w:lang w:eastAsia="ru-RU"/>
              </w:rPr>
            </w:pPr>
            <w:r>
              <w:rPr>
                <w:rFonts w:ascii="Arial Narrow" w:hAnsi="Arial Narrow" w:cs="Arial CYR"/>
                <w:color w:val="000000"/>
                <w:sz w:val="20"/>
                <w:szCs w:val="20"/>
              </w:rPr>
              <w:t>-23</w:t>
            </w:r>
          </w:p>
        </w:tc>
      </w:tr>
    </w:tbl>
    <w:p w14:paraId="3688D148" w14:textId="77777777" w:rsidR="00937BB1" w:rsidRDefault="00937BB1" w:rsidP="00207B62">
      <w:pPr>
        <w:pStyle w:val="afff0"/>
        <w:tabs>
          <w:tab w:val="left" w:pos="993"/>
        </w:tabs>
        <w:spacing w:before="0" w:after="0" w:line="276" w:lineRule="auto"/>
        <w:ind w:firstLine="709"/>
        <w:rPr>
          <w:rFonts w:ascii="Arial" w:hAnsi="Arial" w:cs="Arial"/>
        </w:rPr>
      </w:pPr>
    </w:p>
    <w:p w14:paraId="39D180D0" w14:textId="045D1B11" w:rsidR="00207B62" w:rsidRPr="004864CA" w:rsidRDefault="007E312A" w:rsidP="003A232D">
      <w:pPr>
        <w:pStyle w:val="afff0"/>
        <w:tabs>
          <w:tab w:val="left" w:pos="993"/>
        </w:tabs>
        <w:spacing w:before="0" w:after="0" w:line="276" w:lineRule="auto"/>
        <w:ind w:firstLine="709"/>
        <w:rPr>
          <w:rFonts w:ascii="Arial" w:hAnsi="Arial" w:cs="Arial"/>
        </w:rPr>
      </w:pPr>
      <w:r>
        <w:rPr>
          <w:rFonts w:ascii="Arial" w:hAnsi="Arial" w:cs="Arial"/>
        </w:rPr>
        <w:t>В</w:t>
      </w:r>
      <w:r w:rsidR="00AD3915">
        <w:rPr>
          <w:rFonts w:ascii="Arial" w:hAnsi="Arial" w:cs="Arial"/>
        </w:rPr>
        <w:t xml:space="preserve"> </w:t>
      </w:r>
      <w:r w:rsidR="00FD4129">
        <w:rPr>
          <w:rFonts w:ascii="Arial" w:hAnsi="Arial" w:cs="Arial"/>
        </w:rPr>
        <w:t>муниципальном</w:t>
      </w:r>
      <w:r w:rsidR="00AD3915">
        <w:rPr>
          <w:rFonts w:ascii="Arial" w:hAnsi="Arial" w:cs="Arial"/>
        </w:rPr>
        <w:t xml:space="preserve"> </w:t>
      </w:r>
      <w:r w:rsidR="00FD4129">
        <w:rPr>
          <w:rFonts w:ascii="Arial" w:hAnsi="Arial" w:cs="Arial"/>
        </w:rPr>
        <w:t>образовании</w:t>
      </w:r>
      <w:r w:rsidR="00AD3915">
        <w:rPr>
          <w:rFonts w:ascii="Arial" w:hAnsi="Arial" w:cs="Arial"/>
        </w:rPr>
        <w:t xml:space="preserve"> </w:t>
      </w:r>
      <w:r w:rsidR="00FD4129" w:rsidRPr="00A0116A">
        <w:rPr>
          <w:rFonts w:ascii="Arial" w:hAnsi="Arial" w:cs="Arial"/>
        </w:rPr>
        <w:t>«</w:t>
      </w:r>
      <w:r>
        <w:rPr>
          <w:rFonts w:ascii="Arial" w:hAnsi="Arial" w:cs="Arial"/>
        </w:rPr>
        <w:t>Сельское</w:t>
      </w:r>
      <w:r w:rsidR="00AD3915">
        <w:rPr>
          <w:rFonts w:ascii="Arial" w:hAnsi="Arial" w:cs="Arial"/>
        </w:rPr>
        <w:t xml:space="preserve"> </w:t>
      </w:r>
      <w:r>
        <w:rPr>
          <w:rFonts w:ascii="Arial" w:hAnsi="Arial" w:cs="Arial"/>
        </w:rPr>
        <w:t>поселение</w:t>
      </w:r>
      <w:r w:rsidR="00AD3915">
        <w:rPr>
          <w:rFonts w:ascii="Arial" w:hAnsi="Arial" w:cs="Arial"/>
        </w:rPr>
        <w:t xml:space="preserve"> </w:t>
      </w:r>
      <w:r>
        <w:rPr>
          <w:rFonts w:ascii="Arial" w:hAnsi="Arial" w:cs="Arial"/>
        </w:rPr>
        <w:t>С</w:t>
      </w:r>
      <w:r w:rsidR="00FD4129" w:rsidRPr="00A0116A">
        <w:rPr>
          <w:rFonts w:ascii="Arial" w:hAnsi="Arial" w:cs="Arial"/>
        </w:rPr>
        <w:t>ело</w:t>
      </w:r>
      <w:r w:rsidR="00AD3915">
        <w:rPr>
          <w:rFonts w:ascii="Arial" w:hAnsi="Arial" w:cs="Arial"/>
        </w:rPr>
        <w:t xml:space="preserve"> </w:t>
      </w:r>
      <w:r w:rsidR="00FD4129" w:rsidRPr="00A0116A">
        <w:rPr>
          <w:rFonts w:ascii="Arial" w:hAnsi="Arial" w:cs="Arial"/>
        </w:rPr>
        <w:t>Зеленга</w:t>
      </w:r>
      <w:r w:rsidR="00AD3915">
        <w:rPr>
          <w:rFonts w:ascii="Arial" w:hAnsi="Arial" w:cs="Arial"/>
        </w:rPr>
        <w:t xml:space="preserve"> </w:t>
      </w:r>
      <w:r w:rsidR="00FD4129" w:rsidRPr="00A0116A">
        <w:rPr>
          <w:rFonts w:ascii="Arial" w:hAnsi="Arial" w:cs="Arial"/>
        </w:rPr>
        <w:t>Володарского</w:t>
      </w:r>
      <w:r w:rsidR="00AD3915">
        <w:rPr>
          <w:rFonts w:ascii="Arial" w:hAnsi="Arial" w:cs="Arial"/>
        </w:rPr>
        <w:t xml:space="preserve"> </w:t>
      </w:r>
      <w:r w:rsidR="00FD4129" w:rsidRPr="00A0116A">
        <w:rPr>
          <w:rFonts w:ascii="Arial" w:hAnsi="Arial" w:cs="Arial"/>
        </w:rPr>
        <w:t>муниципального</w:t>
      </w:r>
      <w:r w:rsidR="00AD3915">
        <w:rPr>
          <w:rFonts w:ascii="Arial" w:hAnsi="Arial" w:cs="Arial"/>
        </w:rPr>
        <w:t xml:space="preserve"> </w:t>
      </w:r>
      <w:r w:rsidR="00FD4129" w:rsidRPr="00A0116A">
        <w:rPr>
          <w:rFonts w:ascii="Arial" w:hAnsi="Arial" w:cs="Arial"/>
        </w:rPr>
        <w:t>района</w:t>
      </w:r>
      <w:r w:rsidR="00AD3915">
        <w:rPr>
          <w:rFonts w:ascii="Arial" w:hAnsi="Arial" w:cs="Arial"/>
        </w:rPr>
        <w:t xml:space="preserve"> </w:t>
      </w:r>
      <w:r w:rsidR="00FD4129" w:rsidRPr="00A0116A">
        <w:rPr>
          <w:rFonts w:ascii="Arial" w:hAnsi="Arial" w:cs="Arial"/>
        </w:rPr>
        <w:t>Астраханской</w:t>
      </w:r>
      <w:r w:rsidR="00AD3915">
        <w:rPr>
          <w:rFonts w:ascii="Arial" w:hAnsi="Arial" w:cs="Arial"/>
        </w:rPr>
        <w:t xml:space="preserve"> </w:t>
      </w:r>
      <w:r w:rsidR="00FD4129" w:rsidRPr="00A0116A">
        <w:rPr>
          <w:rFonts w:ascii="Arial" w:hAnsi="Arial" w:cs="Arial"/>
        </w:rPr>
        <w:t>области»</w:t>
      </w:r>
      <w:r w:rsidR="00AD3915">
        <w:rPr>
          <w:rFonts w:ascii="Arial" w:hAnsi="Arial" w:cs="Arial"/>
        </w:rPr>
        <w:t xml:space="preserve"> </w:t>
      </w:r>
      <w:r w:rsidR="00BC1F16">
        <w:rPr>
          <w:rFonts w:ascii="Arial" w:hAnsi="Arial" w:cs="Arial"/>
        </w:rPr>
        <w:t>за</w:t>
      </w:r>
      <w:r w:rsidR="00AD3915">
        <w:rPr>
          <w:rFonts w:ascii="Arial" w:hAnsi="Arial" w:cs="Arial"/>
        </w:rPr>
        <w:t xml:space="preserve"> </w:t>
      </w:r>
      <w:r w:rsidR="00BC1F16">
        <w:rPr>
          <w:rFonts w:ascii="Arial" w:hAnsi="Arial" w:cs="Arial"/>
        </w:rPr>
        <w:t>5</w:t>
      </w:r>
      <w:r w:rsidR="00AD3915">
        <w:rPr>
          <w:rFonts w:ascii="Arial" w:hAnsi="Arial" w:cs="Arial"/>
        </w:rPr>
        <w:t xml:space="preserve"> </w:t>
      </w:r>
      <w:r w:rsidR="00BC1F16">
        <w:rPr>
          <w:rFonts w:ascii="Arial" w:hAnsi="Arial" w:cs="Arial"/>
        </w:rPr>
        <w:t>рассмотренных</w:t>
      </w:r>
      <w:r w:rsidR="00AD3915">
        <w:rPr>
          <w:rFonts w:ascii="Arial" w:hAnsi="Arial" w:cs="Arial"/>
        </w:rPr>
        <w:t xml:space="preserve"> </w:t>
      </w:r>
      <w:r w:rsidR="00BC1F16">
        <w:rPr>
          <w:rFonts w:ascii="Arial" w:hAnsi="Arial" w:cs="Arial"/>
        </w:rPr>
        <w:t>лет</w:t>
      </w:r>
      <w:r w:rsidR="00AD3915">
        <w:rPr>
          <w:rFonts w:ascii="Arial" w:hAnsi="Arial" w:cs="Arial"/>
        </w:rPr>
        <w:t xml:space="preserve"> </w:t>
      </w:r>
      <w:r>
        <w:rPr>
          <w:rFonts w:ascii="Arial" w:hAnsi="Arial" w:cs="Arial"/>
        </w:rPr>
        <w:t>(2018-2022</w:t>
      </w:r>
      <w:r w:rsidR="00AD3915">
        <w:rPr>
          <w:rFonts w:ascii="Arial" w:hAnsi="Arial" w:cs="Arial"/>
        </w:rPr>
        <w:t xml:space="preserve"> </w:t>
      </w:r>
      <w:r>
        <w:rPr>
          <w:rFonts w:ascii="Arial" w:hAnsi="Arial" w:cs="Arial"/>
        </w:rPr>
        <w:t>гг.)</w:t>
      </w:r>
      <w:r w:rsidR="00BC1F16">
        <w:rPr>
          <w:rFonts w:ascii="Arial" w:hAnsi="Arial" w:cs="Arial"/>
        </w:rPr>
        <w:t>,</w:t>
      </w:r>
      <w:r w:rsidR="00AD3915">
        <w:rPr>
          <w:rFonts w:ascii="Arial" w:hAnsi="Arial" w:cs="Arial"/>
        </w:rPr>
        <w:t xml:space="preserve"> </w:t>
      </w:r>
      <w:r w:rsidR="00BC1F16">
        <w:rPr>
          <w:rFonts w:ascii="Arial" w:hAnsi="Arial" w:cs="Arial"/>
        </w:rPr>
        <w:t>только</w:t>
      </w:r>
      <w:r w:rsidR="00AD3915">
        <w:rPr>
          <w:rFonts w:ascii="Arial" w:hAnsi="Arial" w:cs="Arial"/>
        </w:rPr>
        <w:t xml:space="preserve"> </w:t>
      </w:r>
      <w:r w:rsidR="00BC1F16">
        <w:rPr>
          <w:rFonts w:ascii="Arial" w:hAnsi="Arial" w:cs="Arial"/>
        </w:rPr>
        <w:t>в</w:t>
      </w:r>
      <w:r w:rsidR="00AD3915">
        <w:rPr>
          <w:rFonts w:ascii="Arial" w:hAnsi="Arial" w:cs="Arial"/>
        </w:rPr>
        <w:t xml:space="preserve"> </w:t>
      </w:r>
      <w:r w:rsidR="00BC1F16">
        <w:rPr>
          <w:rFonts w:ascii="Arial" w:hAnsi="Arial" w:cs="Arial"/>
        </w:rPr>
        <w:t>2021</w:t>
      </w:r>
      <w:r w:rsidR="00AD3915">
        <w:rPr>
          <w:rFonts w:ascii="Arial" w:hAnsi="Arial" w:cs="Arial"/>
        </w:rPr>
        <w:t xml:space="preserve"> </w:t>
      </w:r>
      <w:r w:rsidR="00BC1F16">
        <w:rPr>
          <w:rFonts w:ascii="Arial" w:hAnsi="Arial" w:cs="Arial"/>
        </w:rPr>
        <w:t>г.</w:t>
      </w:r>
      <w:r w:rsidR="00AD3915">
        <w:rPr>
          <w:rFonts w:ascii="Arial" w:hAnsi="Arial" w:cs="Arial"/>
        </w:rPr>
        <w:t xml:space="preserve"> </w:t>
      </w:r>
      <w:r w:rsidR="00BC1F16">
        <w:rPr>
          <w:rFonts w:ascii="Arial" w:hAnsi="Arial" w:cs="Arial"/>
        </w:rPr>
        <w:t>наблюдается</w:t>
      </w:r>
      <w:r w:rsidR="00AD3915">
        <w:rPr>
          <w:rFonts w:ascii="Arial" w:hAnsi="Arial" w:cs="Arial"/>
        </w:rPr>
        <w:t xml:space="preserve"> </w:t>
      </w:r>
      <w:r w:rsidR="00BC1F16">
        <w:rPr>
          <w:rFonts w:ascii="Arial" w:hAnsi="Arial" w:cs="Arial"/>
        </w:rPr>
        <w:t>положительный</w:t>
      </w:r>
      <w:r w:rsidR="00AD3915">
        <w:rPr>
          <w:rFonts w:ascii="Arial" w:hAnsi="Arial" w:cs="Arial"/>
        </w:rPr>
        <w:t xml:space="preserve"> </w:t>
      </w:r>
      <w:r w:rsidR="00BC1F16">
        <w:rPr>
          <w:rFonts w:ascii="Arial" w:hAnsi="Arial" w:cs="Arial"/>
        </w:rPr>
        <w:t>естественный</w:t>
      </w:r>
      <w:r w:rsidR="00AD3915">
        <w:rPr>
          <w:rFonts w:ascii="Arial" w:hAnsi="Arial" w:cs="Arial"/>
        </w:rPr>
        <w:t xml:space="preserve"> </w:t>
      </w:r>
      <w:r w:rsidR="00BC1F16">
        <w:rPr>
          <w:rFonts w:ascii="Arial" w:hAnsi="Arial" w:cs="Arial"/>
        </w:rPr>
        <w:t>прирост,</w:t>
      </w:r>
      <w:r w:rsidR="00AD3915">
        <w:rPr>
          <w:rFonts w:ascii="Arial" w:hAnsi="Arial" w:cs="Arial"/>
        </w:rPr>
        <w:t xml:space="preserve"> </w:t>
      </w:r>
      <w:r w:rsidR="00BC1F16">
        <w:rPr>
          <w:rFonts w:ascii="Arial" w:hAnsi="Arial" w:cs="Arial"/>
        </w:rPr>
        <w:t>который</w:t>
      </w:r>
      <w:r w:rsidR="00AD3915">
        <w:rPr>
          <w:rFonts w:ascii="Arial" w:hAnsi="Arial" w:cs="Arial"/>
        </w:rPr>
        <w:t xml:space="preserve"> </w:t>
      </w:r>
      <w:r>
        <w:rPr>
          <w:rFonts w:ascii="Arial" w:hAnsi="Arial" w:cs="Arial"/>
        </w:rPr>
        <w:t>не</w:t>
      </w:r>
      <w:r w:rsidR="00AD3915">
        <w:rPr>
          <w:rFonts w:ascii="Arial" w:hAnsi="Arial" w:cs="Arial"/>
        </w:rPr>
        <w:t xml:space="preserve"> </w:t>
      </w:r>
      <w:r>
        <w:rPr>
          <w:rFonts w:ascii="Arial" w:hAnsi="Arial" w:cs="Arial"/>
        </w:rPr>
        <w:t>компенсирует</w:t>
      </w:r>
      <w:r w:rsidR="00AD3915">
        <w:rPr>
          <w:rFonts w:ascii="Arial" w:hAnsi="Arial" w:cs="Arial"/>
        </w:rPr>
        <w:t xml:space="preserve"> </w:t>
      </w:r>
      <w:r>
        <w:rPr>
          <w:rFonts w:ascii="Arial" w:hAnsi="Arial" w:cs="Arial"/>
        </w:rPr>
        <w:t>миграционную</w:t>
      </w:r>
      <w:r w:rsidR="00AD3915">
        <w:rPr>
          <w:rFonts w:ascii="Arial" w:hAnsi="Arial" w:cs="Arial"/>
        </w:rPr>
        <w:t xml:space="preserve"> </w:t>
      </w:r>
      <w:r>
        <w:rPr>
          <w:rFonts w:ascii="Arial" w:hAnsi="Arial" w:cs="Arial"/>
        </w:rPr>
        <w:t>убыль</w:t>
      </w:r>
      <w:r w:rsidR="00BC1F16">
        <w:rPr>
          <w:rFonts w:ascii="Arial" w:hAnsi="Arial" w:cs="Arial"/>
        </w:rPr>
        <w:t>.</w:t>
      </w:r>
      <w:r w:rsidR="00AD3915">
        <w:rPr>
          <w:rFonts w:ascii="Arial" w:hAnsi="Arial" w:cs="Arial"/>
        </w:rPr>
        <w:t xml:space="preserve"> </w:t>
      </w:r>
      <w:r w:rsidR="003A232D">
        <w:rPr>
          <w:rFonts w:ascii="Arial" w:hAnsi="Arial" w:cs="Arial"/>
        </w:rPr>
        <w:t>Снижение</w:t>
      </w:r>
      <w:r w:rsidR="00AD3915">
        <w:rPr>
          <w:rFonts w:ascii="Arial" w:hAnsi="Arial" w:cs="Arial"/>
        </w:rPr>
        <w:t xml:space="preserve"> </w:t>
      </w:r>
      <w:r w:rsidR="003A232D">
        <w:rPr>
          <w:rFonts w:ascii="Arial" w:hAnsi="Arial" w:cs="Arial"/>
        </w:rPr>
        <w:t>численности</w:t>
      </w:r>
      <w:r w:rsidR="00AD3915">
        <w:rPr>
          <w:rFonts w:ascii="Arial" w:hAnsi="Arial" w:cs="Arial"/>
        </w:rPr>
        <w:t xml:space="preserve"> </w:t>
      </w:r>
      <w:r w:rsidR="003A232D">
        <w:rPr>
          <w:rFonts w:ascii="Arial" w:hAnsi="Arial" w:cs="Arial"/>
        </w:rPr>
        <w:t>населения</w:t>
      </w:r>
      <w:r w:rsidR="00AD3915">
        <w:rPr>
          <w:rFonts w:ascii="Arial" w:hAnsi="Arial" w:cs="Arial"/>
        </w:rPr>
        <w:t xml:space="preserve"> </w:t>
      </w:r>
      <w:r w:rsidR="003A232D">
        <w:rPr>
          <w:rFonts w:ascii="Arial" w:hAnsi="Arial" w:cs="Arial"/>
        </w:rPr>
        <w:t>происходит</w:t>
      </w:r>
      <w:r w:rsidR="00AD3915">
        <w:rPr>
          <w:rFonts w:ascii="Arial" w:hAnsi="Arial" w:cs="Arial"/>
        </w:rPr>
        <w:t xml:space="preserve"> </w:t>
      </w:r>
      <w:r w:rsidR="003A232D">
        <w:rPr>
          <w:rFonts w:ascii="Arial" w:hAnsi="Arial" w:cs="Arial"/>
        </w:rPr>
        <w:t>в</w:t>
      </w:r>
      <w:r w:rsidR="00AD3915">
        <w:rPr>
          <w:rFonts w:ascii="Arial" w:hAnsi="Arial" w:cs="Arial"/>
        </w:rPr>
        <w:t xml:space="preserve"> </w:t>
      </w:r>
      <w:r w:rsidR="003A232D">
        <w:rPr>
          <w:rFonts w:ascii="Arial" w:hAnsi="Arial" w:cs="Arial"/>
        </w:rPr>
        <w:t>связи</w:t>
      </w:r>
      <w:r w:rsidR="00AD3915">
        <w:rPr>
          <w:rFonts w:ascii="Arial" w:hAnsi="Arial" w:cs="Arial"/>
        </w:rPr>
        <w:t xml:space="preserve"> </w:t>
      </w:r>
      <w:r w:rsidR="003A232D">
        <w:rPr>
          <w:rFonts w:ascii="Arial" w:hAnsi="Arial" w:cs="Arial"/>
        </w:rPr>
        <w:t>с</w:t>
      </w:r>
      <w:r w:rsidR="00AD3915">
        <w:rPr>
          <w:rFonts w:ascii="Arial" w:hAnsi="Arial" w:cs="Arial"/>
        </w:rPr>
        <w:t xml:space="preserve"> </w:t>
      </w:r>
      <w:r w:rsidR="003A232D">
        <w:rPr>
          <w:rFonts w:ascii="Arial" w:hAnsi="Arial" w:cs="Arial"/>
        </w:rPr>
        <w:t>несколькими</w:t>
      </w:r>
      <w:r w:rsidR="00AD3915">
        <w:rPr>
          <w:rFonts w:ascii="Arial" w:hAnsi="Arial" w:cs="Arial"/>
        </w:rPr>
        <w:t xml:space="preserve"> </w:t>
      </w:r>
      <w:r w:rsidR="003A232D">
        <w:rPr>
          <w:rFonts w:ascii="Arial" w:hAnsi="Arial" w:cs="Arial"/>
        </w:rPr>
        <w:t>факторами:</w:t>
      </w:r>
      <w:r w:rsidR="00AD3915">
        <w:rPr>
          <w:rFonts w:ascii="Arial" w:hAnsi="Arial" w:cs="Arial"/>
        </w:rPr>
        <w:t xml:space="preserve"> </w:t>
      </w:r>
      <w:r w:rsidR="003A232D" w:rsidRPr="0051205F">
        <w:rPr>
          <w:rFonts w:ascii="Arial" w:hAnsi="Arial" w:cs="Arial"/>
        </w:rPr>
        <w:t>невысокий</w:t>
      </w:r>
      <w:r w:rsidR="00AD3915">
        <w:rPr>
          <w:rFonts w:ascii="Arial" w:hAnsi="Arial" w:cs="Arial"/>
        </w:rPr>
        <w:t xml:space="preserve"> </w:t>
      </w:r>
      <w:r w:rsidR="003A232D" w:rsidRPr="0051205F">
        <w:rPr>
          <w:rFonts w:ascii="Arial" w:hAnsi="Arial" w:cs="Arial"/>
        </w:rPr>
        <w:t>процент</w:t>
      </w:r>
      <w:r w:rsidR="00AD3915">
        <w:rPr>
          <w:rFonts w:ascii="Arial" w:hAnsi="Arial" w:cs="Arial"/>
        </w:rPr>
        <w:t xml:space="preserve"> </w:t>
      </w:r>
      <w:r w:rsidR="003A232D" w:rsidRPr="0051205F">
        <w:rPr>
          <w:rFonts w:ascii="Arial" w:hAnsi="Arial" w:cs="Arial"/>
        </w:rPr>
        <w:t>людей</w:t>
      </w:r>
      <w:r w:rsidR="00AD3915">
        <w:rPr>
          <w:rFonts w:ascii="Arial" w:hAnsi="Arial" w:cs="Arial"/>
        </w:rPr>
        <w:t xml:space="preserve"> </w:t>
      </w:r>
      <w:r w:rsidR="003A232D" w:rsidRPr="0051205F">
        <w:rPr>
          <w:rFonts w:ascii="Arial" w:hAnsi="Arial" w:cs="Arial"/>
        </w:rPr>
        <w:t>молодого</w:t>
      </w:r>
      <w:r w:rsidR="00AD3915">
        <w:rPr>
          <w:rFonts w:ascii="Arial" w:hAnsi="Arial" w:cs="Arial"/>
        </w:rPr>
        <w:t xml:space="preserve"> </w:t>
      </w:r>
      <w:r w:rsidR="003A232D" w:rsidRPr="0051205F">
        <w:rPr>
          <w:rFonts w:ascii="Arial" w:hAnsi="Arial" w:cs="Arial"/>
        </w:rPr>
        <w:t>возраста</w:t>
      </w:r>
      <w:r w:rsidR="00AD3915">
        <w:rPr>
          <w:rFonts w:ascii="Arial" w:hAnsi="Arial" w:cs="Arial"/>
        </w:rPr>
        <w:t xml:space="preserve"> </w:t>
      </w:r>
      <w:r w:rsidR="003A232D" w:rsidRPr="0051205F">
        <w:rPr>
          <w:rFonts w:ascii="Arial" w:hAnsi="Arial" w:cs="Arial"/>
        </w:rPr>
        <w:t>в</w:t>
      </w:r>
      <w:r w:rsidR="00AD3915">
        <w:rPr>
          <w:rFonts w:ascii="Arial" w:hAnsi="Arial" w:cs="Arial"/>
        </w:rPr>
        <w:t xml:space="preserve"> </w:t>
      </w:r>
      <w:r w:rsidR="003A232D" w:rsidRPr="0051205F">
        <w:rPr>
          <w:rFonts w:ascii="Arial" w:hAnsi="Arial" w:cs="Arial"/>
        </w:rPr>
        <w:t>структуре</w:t>
      </w:r>
      <w:r w:rsidR="00AD3915">
        <w:rPr>
          <w:rFonts w:ascii="Arial" w:hAnsi="Arial" w:cs="Arial"/>
        </w:rPr>
        <w:t xml:space="preserve"> </w:t>
      </w:r>
      <w:r w:rsidR="003A232D" w:rsidRPr="0051205F">
        <w:rPr>
          <w:rFonts w:ascii="Arial" w:hAnsi="Arial" w:cs="Arial"/>
        </w:rPr>
        <w:t>населения</w:t>
      </w:r>
      <w:r w:rsidR="00AD3915">
        <w:rPr>
          <w:rFonts w:ascii="Arial" w:hAnsi="Arial" w:cs="Arial"/>
        </w:rPr>
        <w:t xml:space="preserve"> </w:t>
      </w:r>
      <w:r w:rsidR="003A232D">
        <w:rPr>
          <w:rFonts w:ascii="Arial" w:hAnsi="Arial" w:cs="Arial"/>
        </w:rPr>
        <w:t>за</w:t>
      </w:r>
      <w:r w:rsidR="00AD3915">
        <w:rPr>
          <w:rFonts w:ascii="Arial" w:hAnsi="Arial" w:cs="Arial"/>
        </w:rPr>
        <w:t xml:space="preserve"> </w:t>
      </w:r>
      <w:r w:rsidR="003A232D">
        <w:rPr>
          <w:rFonts w:ascii="Arial" w:hAnsi="Arial" w:cs="Arial"/>
        </w:rPr>
        <w:t>счет</w:t>
      </w:r>
      <w:r w:rsidR="00AD3915">
        <w:rPr>
          <w:rFonts w:ascii="Arial" w:hAnsi="Arial" w:cs="Arial"/>
        </w:rPr>
        <w:t xml:space="preserve"> </w:t>
      </w:r>
      <w:r w:rsidR="003A232D">
        <w:rPr>
          <w:rFonts w:ascii="Arial" w:hAnsi="Arial" w:cs="Arial"/>
        </w:rPr>
        <w:t>активной</w:t>
      </w:r>
      <w:r w:rsidR="00AD3915">
        <w:rPr>
          <w:rFonts w:ascii="Arial" w:hAnsi="Arial" w:cs="Arial"/>
        </w:rPr>
        <w:t xml:space="preserve"> </w:t>
      </w:r>
      <w:r w:rsidR="003A232D">
        <w:rPr>
          <w:rFonts w:ascii="Arial" w:hAnsi="Arial" w:cs="Arial"/>
        </w:rPr>
        <w:t>миграции</w:t>
      </w:r>
      <w:r w:rsidR="00AD3915">
        <w:rPr>
          <w:rFonts w:ascii="Arial" w:hAnsi="Arial" w:cs="Arial"/>
        </w:rPr>
        <w:t xml:space="preserve"> </w:t>
      </w:r>
      <w:r w:rsidR="003A232D">
        <w:rPr>
          <w:rFonts w:ascii="Arial" w:hAnsi="Arial" w:cs="Arial"/>
        </w:rPr>
        <w:t>в</w:t>
      </w:r>
      <w:r w:rsidR="00AD3915">
        <w:rPr>
          <w:rFonts w:ascii="Arial" w:hAnsi="Arial" w:cs="Arial"/>
        </w:rPr>
        <w:t xml:space="preserve"> </w:t>
      </w:r>
      <w:r w:rsidR="003A232D">
        <w:rPr>
          <w:rFonts w:ascii="Arial" w:hAnsi="Arial" w:cs="Arial"/>
        </w:rPr>
        <w:t>города,</w:t>
      </w:r>
      <w:r w:rsidR="00AD3915">
        <w:rPr>
          <w:rFonts w:ascii="Arial" w:hAnsi="Arial" w:cs="Arial"/>
        </w:rPr>
        <w:t xml:space="preserve"> </w:t>
      </w:r>
      <w:r w:rsidR="003A232D">
        <w:rPr>
          <w:rFonts w:ascii="Arial" w:hAnsi="Arial" w:cs="Arial"/>
        </w:rPr>
        <w:t>как</w:t>
      </w:r>
      <w:r w:rsidR="00AD3915">
        <w:rPr>
          <w:rFonts w:ascii="Arial" w:hAnsi="Arial" w:cs="Arial"/>
        </w:rPr>
        <w:t xml:space="preserve"> </w:t>
      </w:r>
      <w:r w:rsidR="003A232D">
        <w:rPr>
          <w:rFonts w:ascii="Arial" w:hAnsi="Arial" w:cs="Arial"/>
        </w:rPr>
        <w:t>следствие</w:t>
      </w:r>
      <w:r w:rsidR="00AD3915">
        <w:rPr>
          <w:rFonts w:ascii="Arial" w:hAnsi="Arial" w:cs="Arial"/>
        </w:rPr>
        <w:t xml:space="preserve"> </w:t>
      </w:r>
      <w:r w:rsidR="003A232D">
        <w:rPr>
          <w:rFonts w:ascii="Arial" w:hAnsi="Arial" w:cs="Arial"/>
        </w:rPr>
        <w:t>уменьшение</w:t>
      </w:r>
      <w:r w:rsidR="00AD3915">
        <w:rPr>
          <w:rFonts w:ascii="Arial" w:hAnsi="Arial" w:cs="Arial"/>
        </w:rPr>
        <w:t xml:space="preserve"> </w:t>
      </w:r>
      <w:r w:rsidR="003A232D">
        <w:rPr>
          <w:rFonts w:ascii="Arial" w:hAnsi="Arial" w:cs="Arial"/>
        </w:rPr>
        <w:t>рождаемости.</w:t>
      </w:r>
      <w:r w:rsidR="00AD3915">
        <w:rPr>
          <w:rFonts w:ascii="Arial" w:hAnsi="Arial" w:cs="Arial"/>
        </w:rPr>
        <w:t xml:space="preserve"> </w:t>
      </w:r>
      <w:r w:rsidR="003A232D" w:rsidRPr="0051205F">
        <w:rPr>
          <w:rFonts w:ascii="Arial" w:hAnsi="Arial" w:cs="Arial"/>
        </w:rPr>
        <w:t>Соответственно,</w:t>
      </w:r>
      <w:r w:rsidR="00AD3915">
        <w:rPr>
          <w:rFonts w:ascii="Arial" w:hAnsi="Arial" w:cs="Arial"/>
        </w:rPr>
        <w:t xml:space="preserve"> </w:t>
      </w:r>
      <w:r w:rsidR="003A232D" w:rsidRPr="0051205F">
        <w:rPr>
          <w:rFonts w:ascii="Arial" w:hAnsi="Arial" w:cs="Arial"/>
        </w:rPr>
        <w:t>доля</w:t>
      </w:r>
      <w:r w:rsidR="00AD3915">
        <w:rPr>
          <w:rFonts w:ascii="Arial" w:hAnsi="Arial" w:cs="Arial"/>
        </w:rPr>
        <w:t xml:space="preserve"> </w:t>
      </w:r>
      <w:r w:rsidR="003A232D" w:rsidRPr="0051205F">
        <w:rPr>
          <w:rFonts w:ascii="Arial" w:hAnsi="Arial" w:cs="Arial"/>
        </w:rPr>
        <w:t>пожилых</w:t>
      </w:r>
      <w:r w:rsidR="00AD3915">
        <w:rPr>
          <w:rFonts w:ascii="Arial" w:hAnsi="Arial" w:cs="Arial"/>
        </w:rPr>
        <w:t xml:space="preserve"> </w:t>
      </w:r>
      <w:r w:rsidR="003A232D" w:rsidRPr="0051205F">
        <w:rPr>
          <w:rFonts w:ascii="Arial" w:hAnsi="Arial" w:cs="Arial"/>
        </w:rPr>
        <w:t>людей</w:t>
      </w:r>
      <w:r w:rsidR="00AD3915">
        <w:rPr>
          <w:rFonts w:ascii="Arial" w:hAnsi="Arial" w:cs="Arial"/>
        </w:rPr>
        <w:t xml:space="preserve"> </w:t>
      </w:r>
      <w:r w:rsidR="003A232D" w:rsidRPr="0051205F">
        <w:rPr>
          <w:rFonts w:ascii="Arial" w:hAnsi="Arial" w:cs="Arial"/>
        </w:rPr>
        <w:t>становится</w:t>
      </w:r>
      <w:r w:rsidR="00AD3915">
        <w:rPr>
          <w:rFonts w:ascii="Arial" w:hAnsi="Arial" w:cs="Arial"/>
        </w:rPr>
        <w:t xml:space="preserve"> </w:t>
      </w:r>
      <w:proofErr w:type="gramStart"/>
      <w:r w:rsidR="003A232D" w:rsidRPr="0051205F">
        <w:rPr>
          <w:rFonts w:ascii="Arial" w:hAnsi="Arial" w:cs="Arial"/>
        </w:rPr>
        <w:t>больше</w:t>
      </w:r>
      <w:proofErr w:type="gramEnd"/>
      <w:r w:rsidR="00AD3915">
        <w:rPr>
          <w:rFonts w:ascii="Arial" w:hAnsi="Arial" w:cs="Arial"/>
        </w:rPr>
        <w:t xml:space="preserve"> </w:t>
      </w:r>
      <w:r w:rsidR="003A232D" w:rsidRPr="0051205F">
        <w:rPr>
          <w:rFonts w:ascii="Arial" w:hAnsi="Arial" w:cs="Arial"/>
        </w:rPr>
        <w:t>и</w:t>
      </w:r>
      <w:r w:rsidR="00AD3915">
        <w:rPr>
          <w:rFonts w:ascii="Arial" w:hAnsi="Arial" w:cs="Arial"/>
        </w:rPr>
        <w:t xml:space="preserve"> </w:t>
      </w:r>
      <w:r w:rsidR="003A232D" w:rsidRPr="0051205F">
        <w:rPr>
          <w:rFonts w:ascii="Arial" w:hAnsi="Arial" w:cs="Arial"/>
        </w:rPr>
        <w:t>показатели</w:t>
      </w:r>
      <w:r w:rsidR="00AD3915">
        <w:rPr>
          <w:rFonts w:ascii="Arial" w:hAnsi="Arial" w:cs="Arial"/>
        </w:rPr>
        <w:t xml:space="preserve"> </w:t>
      </w:r>
      <w:r w:rsidR="003A232D" w:rsidRPr="0051205F">
        <w:rPr>
          <w:rFonts w:ascii="Arial" w:hAnsi="Arial" w:cs="Arial"/>
        </w:rPr>
        <w:t>смертности</w:t>
      </w:r>
      <w:r w:rsidR="00AD3915">
        <w:rPr>
          <w:rFonts w:ascii="Arial" w:hAnsi="Arial" w:cs="Arial"/>
        </w:rPr>
        <w:t xml:space="preserve"> </w:t>
      </w:r>
      <w:r w:rsidR="003A232D" w:rsidRPr="0051205F">
        <w:rPr>
          <w:rFonts w:ascii="Arial" w:hAnsi="Arial" w:cs="Arial"/>
        </w:rPr>
        <w:t>увеличиваются</w:t>
      </w:r>
      <w:r w:rsidR="00AD3915">
        <w:rPr>
          <w:rFonts w:ascii="Arial" w:hAnsi="Arial" w:cs="Arial"/>
        </w:rPr>
        <w:t xml:space="preserve"> </w:t>
      </w:r>
      <w:r w:rsidR="003A232D" w:rsidRPr="0051205F">
        <w:rPr>
          <w:rFonts w:ascii="Arial" w:hAnsi="Arial" w:cs="Arial"/>
        </w:rPr>
        <w:t>относительно</w:t>
      </w:r>
      <w:r w:rsidR="00AD3915">
        <w:rPr>
          <w:rFonts w:ascii="Arial" w:hAnsi="Arial" w:cs="Arial"/>
        </w:rPr>
        <w:t xml:space="preserve"> </w:t>
      </w:r>
      <w:r w:rsidR="003A232D" w:rsidRPr="0051205F">
        <w:rPr>
          <w:rFonts w:ascii="Arial" w:hAnsi="Arial" w:cs="Arial"/>
        </w:rPr>
        <w:t>рождаемости.</w:t>
      </w:r>
      <w:r w:rsidR="00AD3915">
        <w:rPr>
          <w:rFonts w:ascii="Arial" w:hAnsi="Arial" w:cs="Arial"/>
        </w:rPr>
        <w:t xml:space="preserve"> </w:t>
      </w:r>
    </w:p>
    <w:p w14:paraId="11434FB5" w14:textId="3FBB11A6" w:rsidR="00207B62" w:rsidRDefault="00207B62" w:rsidP="00207B62">
      <w:pPr>
        <w:pStyle w:val="afff0"/>
        <w:tabs>
          <w:tab w:val="left" w:pos="993"/>
        </w:tabs>
        <w:spacing w:before="0" w:after="0" w:line="276" w:lineRule="auto"/>
        <w:ind w:firstLine="709"/>
        <w:rPr>
          <w:rFonts w:ascii="Arial" w:hAnsi="Arial" w:cs="Arial"/>
        </w:rPr>
      </w:pPr>
      <w:r w:rsidRPr="00A40D6F">
        <w:rPr>
          <w:rFonts w:ascii="Arial" w:hAnsi="Arial" w:cs="Arial"/>
        </w:rPr>
        <w:t>Значимым</w:t>
      </w:r>
      <w:r w:rsidR="00AD3915">
        <w:rPr>
          <w:rFonts w:ascii="Arial" w:hAnsi="Arial" w:cs="Arial"/>
        </w:rPr>
        <w:t xml:space="preserve"> </w:t>
      </w:r>
      <w:r w:rsidRPr="00A40D6F">
        <w:rPr>
          <w:rFonts w:ascii="Arial" w:hAnsi="Arial" w:cs="Arial"/>
        </w:rPr>
        <w:t>показателем,</w:t>
      </w:r>
      <w:r w:rsidR="00AD3915">
        <w:rPr>
          <w:rFonts w:ascii="Arial" w:hAnsi="Arial" w:cs="Arial"/>
        </w:rPr>
        <w:t xml:space="preserve"> </w:t>
      </w:r>
      <w:r w:rsidRPr="00A40D6F">
        <w:rPr>
          <w:rFonts w:ascii="Arial" w:hAnsi="Arial" w:cs="Arial"/>
        </w:rPr>
        <w:t>характеризующим</w:t>
      </w:r>
      <w:r w:rsidR="00AD3915">
        <w:rPr>
          <w:rFonts w:ascii="Arial" w:hAnsi="Arial" w:cs="Arial"/>
        </w:rPr>
        <w:t xml:space="preserve"> </w:t>
      </w:r>
      <w:r w:rsidRPr="00A40D6F">
        <w:rPr>
          <w:rFonts w:ascii="Arial" w:hAnsi="Arial" w:cs="Arial"/>
        </w:rPr>
        <w:t>демографическую</w:t>
      </w:r>
      <w:r w:rsidR="00AD3915">
        <w:rPr>
          <w:rFonts w:ascii="Arial" w:hAnsi="Arial" w:cs="Arial"/>
        </w:rPr>
        <w:t xml:space="preserve"> </w:t>
      </w:r>
      <w:r w:rsidRPr="00A40D6F">
        <w:rPr>
          <w:rFonts w:ascii="Arial" w:hAnsi="Arial" w:cs="Arial"/>
        </w:rPr>
        <w:t>ситуацию</w:t>
      </w:r>
      <w:r w:rsidR="00AD3915">
        <w:rPr>
          <w:rFonts w:ascii="Arial" w:hAnsi="Arial" w:cs="Arial"/>
        </w:rPr>
        <w:t xml:space="preserve"> </w:t>
      </w:r>
      <w:r w:rsidRPr="00A40D6F">
        <w:rPr>
          <w:rFonts w:ascii="Arial" w:hAnsi="Arial" w:cs="Arial"/>
        </w:rPr>
        <w:t>территории,</w:t>
      </w:r>
      <w:r w:rsidR="00AD3915">
        <w:rPr>
          <w:rFonts w:ascii="Arial" w:hAnsi="Arial" w:cs="Arial"/>
        </w:rPr>
        <w:t xml:space="preserve"> </w:t>
      </w:r>
      <w:r w:rsidRPr="00A40D6F">
        <w:rPr>
          <w:rFonts w:ascii="Arial" w:hAnsi="Arial" w:cs="Arial"/>
        </w:rPr>
        <w:t>является</w:t>
      </w:r>
      <w:r w:rsidR="00AD3915">
        <w:rPr>
          <w:rFonts w:ascii="Arial" w:hAnsi="Arial" w:cs="Arial"/>
        </w:rPr>
        <w:t xml:space="preserve"> </w:t>
      </w:r>
      <w:r w:rsidRPr="00A40D6F">
        <w:rPr>
          <w:rFonts w:ascii="Arial" w:hAnsi="Arial" w:cs="Arial"/>
        </w:rPr>
        <w:t>половая</w:t>
      </w:r>
      <w:r w:rsidR="00AD3915">
        <w:rPr>
          <w:rFonts w:ascii="Arial" w:hAnsi="Arial" w:cs="Arial"/>
        </w:rPr>
        <w:t xml:space="preserve"> </w:t>
      </w:r>
      <w:r w:rsidRPr="00A40D6F">
        <w:rPr>
          <w:rFonts w:ascii="Arial" w:hAnsi="Arial" w:cs="Arial"/>
        </w:rPr>
        <w:t>структура</w:t>
      </w:r>
      <w:r w:rsidR="00AD3915">
        <w:rPr>
          <w:rFonts w:ascii="Arial" w:hAnsi="Arial" w:cs="Arial"/>
        </w:rPr>
        <w:t xml:space="preserve"> </w:t>
      </w:r>
      <w:r w:rsidRPr="00A40D6F">
        <w:rPr>
          <w:rFonts w:ascii="Arial" w:hAnsi="Arial" w:cs="Arial"/>
        </w:rPr>
        <w:t>населения.</w:t>
      </w:r>
      <w:r w:rsidR="00AD3915">
        <w:rPr>
          <w:rFonts w:ascii="Arial" w:hAnsi="Arial" w:cs="Arial"/>
        </w:rPr>
        <w:t xml:space="preserve"> </w:t>
      </w:r>
      <w:r w:rsidRPr="00A40D6F">
        <w:rPr>
          <w:rFonts w:ascii="Arial" w:hAnsi="Arial" w:cs="Arial"/>
        </w:rPr>
        <w:t>Половая</w:t>
      </w:r>
      <w:r w:rsidR="00AD3915">
        <w:rPr>
          <w:rFonts w:ascii="Arial" w:hAnsi="Arial" w:cs="Arial"/>
        </w:rPr>
        <w:t xml:space="preserve"> </w:t>
      </w:r>
      <w:r w:rsidRPr="00A40D6F">
        <w:rPr>
          <w:rFonts w:ascii="Arial" w:hAnsi="Arial" w:cs="Arial"/>
        </w:rPr>
        <w:t>диспропорция</w:t>
      </w:r>
      <w:r w:rsidR="00AD3915">
        <w:rPr>
          <w:rFonts w:ascii="Arial" w:hAnsi="Arial" w:cs="Arial"/>
        </w:rPr>
        <w:t xml:space="preserve"> </w:t>
      </w:r>
      <w:r w:rsidRPr="00A40D6F">
        <w:rPr>
          <w:rFonts w:ascii="Arial" w:hAnsi="Arial" w:cs="Arial"/>
        </w:rPr>
        <w:t>–</w:t>
      </w:r>
      <w:r w:rsidR="00AD3915">
        <w:rPr>
          <w:rFonts w:ascii="Arial" w:hAnsi="Arial" w:cs="Arial"/>
        </w:rPr>
        <w:t xml:space="preserve"> </w:t>
      </w:r>
      <w:r w:rsidRPr="00A40D6F">
        <w:rPr>
          <w:rFonts w:ascii="Arial" w:hAnsi="Arial" w:cs="Arial"/>
        </w:rPr>
        <w:lastRenderedPageBreak/>
        <w:t>одно</w:t>
      </w:r>
      <w:r w:rsidR="00AD3915">
        <w:rPr>
          <w:rFonts w:ascii="Arial" w:hAnsi="Arial" w:cs="Arial"/>
        </w:rPr>
        <w:t xml:space="preserve"> </w:t>
      </w:r>
      <w:r w:rsidRPr="00A40D6F">
        <w:rPr>
          <w:rFonts w:ascii="Arial" w:hAnsi="Arial" w:cs="Arial"/>
        </w:rPr>
        <w:t>из</w:t>
      </w:r>
      <w:r w:rsidR="00AD3915">
        <w:rPr>
          <w:rFonts w:ascii="Arial" w:hAnsi="Arial" w:cs="Arial"/>
        </w:rPr>
        <w:t xml:space="preserve"> </w:t>
      </w:r>
      <w:r w:rsidRPr="00A40D6F">
        <w:rPr>
          <w:rFonts w:ascii="Arial" w:hAnsi="Arial" w:cs="Arial"/>
        </w:rPr>
        <w:t>наиболее</w:t>
      </w:r>
      <w:r w:rsidR="00AD3915">
        <w:rPr>
          <w:rFonts w:ascii="Arial" w:hAnsi="Arial" w:cs="Arial"/>
        </w:rPr>
        <w:t xml:space="preserve"> </w:t>
      </w:r>
      <w:r w:rsidRPr="00A40D6F">
        <w:rPr>
          <w:rFonts w:ascii="Arial" w:hAnsi="Arial" w:cs="Arial"/>
        </w:rPr>
        <w:t>опасных</w:t>
      </w:r>
      <w:r w:rsidR="00AD3915">
        <w:rPr>
          <w:rFonts w:ascii="Arial" w:hAnsi="Arial" w:cs="Arial"/>
        </w:rPr>
        <w:t xml:space="preserve"> </w:t>
      </w:r>
      <w:r w:rsidRPr="00A40D6F">
        <w:rPr>
          <w:rFonts w:ascii="Arial" w:hAnsi="Arial" w:cs="Arial"/>
        </w:rPr>
        <w:t>демографических</w:t>
      </w:r>
      <w:r w:rsidR="00AD3915">
        <w:rPr>
          <w:rFonts w:ascii="Arial" w:hAnsi="Arial" w:cs="Arial"/>
        </w:rPr>
        <w:t xml:space="preserve"> </w:t>
      </w:r>
      <w:r w:rsidRPr="00A40D6F">
        <w:rPr>
          <w:rFonts w:ascii="Arial" w:hAnsi="Arial" w:cs="Arial"/>
        </w:rPr>
        <w:t>явлений,</w:t>
      </w:r>
      <w:r w:rsidR="00AD3915">
        <w:rPr>
          <w:rFonts w:ascii="Arial" w:hAnsi="Arial" w:cs="Arial"/>
        </w:rPr>
        <w:t xml:space="preserve"> </w:t>
      </w:r>
      <w:r w:rsidRPr="00A40D6F">
        <w:rPr>
          <w:rFonts w:ascii="Arial" w:hAnsi="Arial" w:cs="Arial"/>
        </w:rPr>
        <w:t>так</w:t>
      </w:r>
      <w:r w:rsidR="00AD3915">
        <w:rPr>
          <w:rFonts w:ascii="Arial" w:hAnsi="Arial" w:cs="Arial"/>
        </w:rPr>
        <w:t xml:space="preserve"> </w:t>
      </w:r>
      <w:r w:rsidRPr="00A40D6F">
        <w:rPr>
          <w:rFonts w:ascii="Arial" w:hAnsi="Arial" w:cs="Arial"/>
        </w:rPr>
        <w:t>как</w:t>
      </w:r>
      <w:r w:rsidR="00AD3915">
        <w:rPr>
          <w:rFonts w:ascii="Arial" w:hAnsi="Arial" w:cs="Arial"/>
        </w:rPr>
        <w:t xml:space="preserve"> </w:t>
      </w:r>
      <w:r w:rsidRPr="00A40D6F">
        <w:rPr>
          <w:rFonts w:ascii="Arial" w:hAnsi="Arial" w:cs="Arial"/>
        </w:rPr>
        <w:t>негативно</w:t>
      </w:r>
      <w:r w:rsidR="00AD3915">
        <w:rPr>
          <w:rFonts w:ascii="Arial" w:hAnsi="Arial" w:cs="Arial"/>
        </w:rPr>
        <w:t xml:space="preserve"> </w:t>
      </w:r>
      <w:r w:rsidRPr="00A40D6F">
        <w:rPr>
          <w:rFonts w:ascii="Arial" w:hAnsi="Arial" w:cs="Arial"/>
        </w:rPr>
        <w:t>отражается</w:t>
      </w:r>
      <w:r w:rsidR="00AD3915">
        <w:rPr>
          <w:rFonts w:ascii="Arial" w:hAnsi="Arial" w:cs="Arial"/>
        </w:rPr>
        <w:t xml:space="preserve"> </w:t>
      </w:r>
      <w:r w:rsidRPr="00A40D6F">
        <w:rPr>
          <w:rFonts w:ascii="Arial" w:hAnsi="Arial" w:cs="Arial"/>
        </w:rPr>
        <w:t>на</w:t>
      </w:r>
      <w:r w:rsidR="00AD3915">
        <w:rPr>
          <w:rFonts w:ascii="Arial" w:hAnsi="Arial" w:cs="Arial"/>
        </w:rPr>
        <w:t xml:space="preserve"> </w:t>
      </w:r>
      <w:r w:rsidRPr="00A40D6F">
        <w:rPr>
          <w:rFonts w:ascii="Arial" w:hAnsi="Arial" w:cs="Arial"/>
        </w:rPr>
        <w:t>ряде</w:t>
      </w:r>
      <w:r w:rsidR="00AD3915">
        <w:rPr>
          <w:rFonts w:ascii="Arial" w:hAnsi="Arial" w:cs="Arial"/>
        </w:rPr>
        <w:t xml:space="preserve"> </w:t>
      </w:r>
      <w:r w:rsidRPr="00A40D6F">
        <w:rPr>
          <w:rFonts w:ascii="Arial" w:hAnsi="Arial" w:cs="Arial"/>
        </w:rPr>
        <w:t>других</w:t>
      </w:r>
      <w:r w:rsidR="00AD3915">
        <w:rPr>
          <w:rFonts w:ascii="Arial" w:hAnsi="Arial" w:cs="Arial"/>
        </w:rPr>
        <w:t xml:space="preserve"> </w:t>
      </w:r>
      <w:r w:rsidRPr="00A40D6F">
        <w:rPr>
          <w:rFonts w:ascii="Arial" w:hAnsi="Arial" w:cs="Arial"/>
        </w:rPr>
        <w:t>показателей,</w:t>
      </w:r>
      <w:r w:rsidR="00AD3915">
        <w:rPr>
          <w:rFonts w:ascii="Arial" w:hAnsi="Arial" w:cs="Arial"/>
        </w:rPr>
        <w:t xml:space="preserve"> </w:t>
      </w:r>
      <w:r w:rsidRPr="00A40D6F">
        <w:rPr>
          <w:rFonts w:ascii="Arial" w:hAnsi="Arial" w:cs="Arial"/>
        </w:rPr>
        <w:t>определяющих</w:t>
      </w:r>
      <w:r w:rsidR="00AD3915">
        <w:rPr>
          <w:rFonts w:ascii="Arial" w:hAnsi="Arial" w:cs="Arial"/>
        </w:rPr>
        <w:t xml:space="preserve"> </w:t>
      </w:r>
      <w:r w:rsidRPr="00A40D6F">
        <w:rPr>
          <w:rFonts w:ascii="Arial" w:hAnsi="Arial" w:cs="Arial"/>
        </w:rPr>
        <w:t>демографическую</w:t>
      </w:r>
      <w:r w:rsidR="00AD3915">
        <w:rPr>
          <w:rFonts w:ascii="Arial" w:hAnsi="Arial" w:cs="Arial"/>
        </w:rPr>
        <w:t xml:space="preserve"> </w:t>
      </w:r>
      <w:r w:rsidRPr="00A40D6F">
        <w:rPr>
          <w:rFonts w:ascii="Arial" w:hAnsi="Arial" w:cs="Arial"/>
        </w:rPr>
        <w:t>обстановку.</w:t>
      </w:r>
    </w:p>
    <w:p w14:paraId="331A0F6C" w14:textId="2FB60F53" w:rsidR="003A232D" w:rsidRDefault="00372E24" w:rsidP="00372E24">
      <w:pPr>
        <w:pStyle w:val="afff0"/>
        <w:tabs>
          <w:tab w:val="left" w:pos="993"/>
        </w:tabs>
        <w:spacing w:before="0" w:after="0" w:line="276" w:lineRule="auto"/>
        <w:ind w:firstLine="0"/>
        <w:jc w:val="center"/>
        <w:rPr>
          <w:rFonts w:ascii="Arial" w:hAnsi="Arial" w:cs="Arial"/>
        </w:rPr>
      </w:pPr>
      <w:r w:rsidRPr="00372E24">
        <w:rPr>
          <w:rFonts w:ascii="Arial" w:hAnsi="Arial" w:cs="Arial"/>
          <w:noProof/>
          <w:lang w:eastAsia="ru-RU"/>
        </w:rPr>
        <w:drawing>
          <wp:inline distT="0" distB="0" distL="0" distR="0" wp14:anchorId="75181E6A" wp14:editId="5FD4F859">
            <wp:extent cx="3962400" cy="3509566"/>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973063" cy="3519010"/>
                    </a:xfrm>
                    <a:prstGeom prst="rect">
                      <a:avLst/>
                    </a:prstGeom>
                  </pic:spPr>
                </pic:pic>
              </a:graphicData>
            </a:graphic>
          </wp:inline>
        </w:drawing>
      </w:r>
    </w:p>
    <w:p w14:paraId="73612131" w14:textId="2755567E" w:rsidR="00372E24" w:rsidRPr="00B12728" w:rsidRDefault="00372E24" w:rsidP="00372E24">
      <w:pPr>
        <w:pStyle w:val="af3"/>
        <w:keepNext/>
        <w:tabs>
          <w:tab w:val="left" w:pos="993"/>
        </w:tabs>
      </w:pPr>
      <w:r>
        <w:t>Рисунок</w:t>
      </w:r>
      <w:r w:rsidR="00AD3915">
        <w:t xml:space="preserve"> </w:t>
      </w:r>
      <w:r w:rsidR="00BC0145">
        <w:fldChar w:fldCharType="begin"/>
      </w:r>
      <w:r w:rsidR="00BC0145">
        <w:instrText xml:space="preserve"> SEQ Рисунок \* ARABIC </w:instrText>
      </w:r>
      <w:r w:rsidR="00BC0145">
        <w:fldChar w:fldCharType="separate"/>
      </w:r>
      <w:r>
        <w:rPr>
          <w:noProof/>
        </w:rPr>
        <w:t>1</w:t>
      </w:r>
      <w:r w:rsidR="00BC0145">
        <w:rPr>
          <w:noProof/>
        </w:rPr>
        <w:fldChar w:fldCharType="end"/>
      </w:r>
      <w:r w:rsidR="00AD3915">
        <w:t xml:space="preserve"> </w:t>
      </w:r>
      <w:r w:rsidRPr="006C7A8A">
        <w:t>–</w:t>
      </w:r>
      <w:r w:rsidR="00AD3915">
        <w:t xml:space="preserve"> </w:t>
      </w:r>
      <w:r>
        <w:t>Половая</w:t>
      </w:r>
      <w:r w:rsidR="00AD3915">
        <w:t xml:space="preserve"> </w:t>
      </w:r>
      <w:r w:rsidRPr="006C7A8A">
        <w:t>структура</w:t>
      </w:r>
      <w:r w:rsidR="00AD3915">
        <w:t xml:space="preserve"> </w:t>
      </w:r>
      <w:r w:rsidRPr="006942DB">
        <w:t>населения</w:t>
      </w:r>
      <w:r w:rsidR="00AD3915">
        <w:t xml:space="preserve"> </w:t>
      </w:r>
      <w:r>
        <w:rPr>
          <w:rFonts w:cs="Arial"/>
          <w:szCs w:val="24"/>
        </w:rPr>
        <w:t>муниципального</w:t>
      </w:r>
      <w:r w:rsidR="00AD3915">
        <w:rPr>
          <w:rFonts w:cs="Arial"/>
          <w:szCs w:val="24"/>
        </w:rPr>
        <w:t xml:space="preserve"> </w:t>
      </w:r>
      <w:r>
        <w:rPr>
          <w:rFonts w:cs="Arial"/>
          <w:szCs w:val="24"/>
        </w:rPr>
        <w:t>образовани</w:t>
      </w:r>
      <w:r>
        <w:rPr>
          <w:rFonts w:cs="Arial"/>
        </w:rPr>
        <w:t>я</w:t>
      </w:r>
      <w:r w:rsidR="00AD3915">
        <w:rPr>
          <w:rFonts w:cs="Arial"/>
          <w:szCs w:val="24"/>
        </w:rPr>
        <w:t xml:space="preserve"> </w:t>
      </w:r>
      <w:r w:rsidRPr="00A0116A">
        <w:rPr>
          <w:rFonts w:cs="Arial"/>
          <w:szCs w:val="24"/>
        </w:rPr>
        <w:t>«</w:t>
      </w:r>
      <w:r w:rsidR="00C17C2C" w:rsidRPr="00C17C2C">
        <w:rPr>
          <w:rFonts w:cs="Arial"/>
          <w:szCs w:val="24"/>
        </w:rPr>
        <w:t>Сельское</w:t>
      </w:r>
      <w:r w:rsidR="00AD3915">
        <w:rPr>
          <w:rFonts w:cs="Arial"/>
          <w:szCs w:val="24"/>
        </w:rPr>
        <w:t xml:space="preserve"> </w:t>
      </w:r>
      <w:r w:rsidR="00C17C2C" w:rsidRPr="00C17C2C">
        <w:rPr>
          <w:rFonts w:cs="Arial"/>
          <w:szCs w:val="24"/>
        </w:rPr>
        <w:t>поселение</w:t>
      </w:r>
      <w:r w:rsidR="00AD3915">
        <w:rPr>
          <w:rFonts w:cs="Arial"/>
          <w:szCs w:val="24"/>
        </w:rPr>
        <w:t xml:space="preserve"> </w:t>
      </w:r>
      <w:r w:rsidR="00C17C2C" w:rsidRPr="00C17C2C">
        <w:rPr>
          <w:rFonts w:cs="Arial"/>
          <w:szCs w:val="24"/>
        </w:rPr>
        <w:t>Село</w:t>
      </w:r>
      <w:r w:rsidR="00AD3915">
        <w:rPr>
          <w:rFonts w:cs="Arial"/>
          <w:szCs w:val="24"/>
        </w:rPr>
        <w:t xml:space="preserve"> </w:t>
      </w:r>
      <w:r w:rsidRPr="00A0116A">
        <w:rPr>
          <w:rFonts w:cs="Arial"/>
          <w:szCs w:val="24"/>
        </w:rPr>
        <w:t>Зеленга</w:t>
      </w:r>
      <w:r w:rsidR="00AD3915">
        <w:rPr>
          <w:rFonts w:cs="Arial"/>
          <w:szCs w:val="24"/>
        </w:rPr>
        <w:t xml:space="preserve"> </w:t>
      </w:r>
      <w:r w:rsidRPr="00A0116A">
        <w:rPr>
          <w:rFonts w:cs="Arial"/>
          <w:szCs w:val="24"/>
        </w:rPr>
        <w:t>Володарского</w:t>
      </w:r>
      <w:r w:rsidR="00AD3915">
        <w:rPr>
          <w:rFonts w:cs="Arial"/>
          <w:szCs w:val="24"/>
        </w:rPr>
        <w:t xml:space="preserve"> </w:t>
      </w:r>
      <w:r w:rsidRPr="00A0116A">
        <w:rPr>
          <w:rFonts w:cs="Arial"/>
          <w:szCs w:val="24"/>
        </w:rPr>
        <w:t>муниципального</w:t>
      </w:r>
      <w:r w:rsidR="00AD3915">
        <w:rPr>
          <w:rFonts w:cs="Arial"/>
          <w:szCs w:val="24"/>
        </w:rPr>
        <w:t xml:space="preserve"> </w:t>
      </w:r>
      <w:r w:rsidRPr="00A0116A">
        <w:rPr>
          <w:rFonts w:cs="Arial"/>
          <w:szCs w:val="24"/>
        </w:rPr>
        <w:t>района</w:t>
      </w:r>
      <w:r w:rsidR="00AD3915">
        <w:rPr>
          <w:rFonts w:cs="Arial"/>
          <w:szCs w:val="24"/>
        </w:rPr>
        <w:t xml:space="preserve"> </w:t>
      </w:r>
      <w:r w:rsidRPr="00A0116A">
        <w:rPr>
          <w:rFonts w:cs="Arial"/>
          <w:szCs w:val="24"/>
        </w:rPr>
        <w:t>Астраханской</w:t>
      </w:r>
      <w:r w:rsidR="00AD3915">
        <w:rPr>
          <w:rFonts w:cs="Arial"/>
          <w:szCs w:val="24"/>
        </w:rPr>
        <w:t xml:space="preserve"> </w:t>
      </w:r>
      <w:r w:rsidRPr="00A0116A">
        <w:rPr>
          <w:rFonts w:cs="Arial"/>
          <w:szCs w:val="24"/>
        </w:rPr>
        <w:t>области»</w:t>
      </w:r>
      <w:r w:rsidRPr="006C7A8A">
        <w:t>,</w:t>
      </w:r>
      <w:r w:rsidR="00AD3915">
        <w:t xml:space="preserve"> </w:t>
      </w:r>
      <w:r w:rsidRPr="006C7A8A">
        <w:t>202</w:t>
      </w:r>
      <w:r>
        <w:t>4</w:t>
      </w:r>
      <w:r w:rsidR="00AD3915">
        <w:t xml:space="preserve"> </w:t>
      </w:r>
      <w:r w:rsidRPr="006C7A8A">
        <w:t>г.</w:t>
      </w:r>
    </w:p>
    <w:p w14:paraId="7676C17C" w14:textId="70434FD5" w:rsidR="00372E24" w:rsidRPr="004864CA" w:rsidRDefault="00372E24" w:rsidP="00372E24">
      <w:pPr>
        <w:pStyle w:val="af3"/>
        <w:rPr>
          <w:rFonts w:cs="Arial"/>
        </w:rPr>
      </w:pPr>
    </w:p>
    <w:p w14:paraId="27CF1C7E" w14:textId="36E4DFEB" w:rsidR="00372E24" w:rsidRDefault="00372E24" w:rsidP="00207B62">
      <w:pPr>
        <w:pStyle w:val="afff0"/>
        <w:tabs>
          <w:tab w:val="left" w:pos="993"/>
        </w:tabs>
        <w:spacing w:before="0" w:after="0" w:line="276" w:lineRule="auto"/>
        <w:ind w:firstLine="709"/>
        <w:rPr>
          <w:rFonts w:ascii="Arial" w:hAnsi="Arial" w:cs="Arial"/>
        </w:rPr>
      </w:pPr>
      <w:r>
        <w:rPr>
          <w:rFonts w:ascii="Arial" w:hAnsi="Arial" w:cs="Arial"/>
        </w:rPr>
        <w:t>В</w:t>
      </w:r>
      <w:r w:rsidR="00AD3915">
        <w:rPr>
          <w:rFonts w:ascii="Arial" w:hAnsi="Arial" w:cs="Arial"/>
        </w:rPr>
        <w:t xml:space="preserve"> </w:t>
      </w:r>
      <w:r>
        <w:rPr>
          <w:rFonts w:ascii="Arial" w:hAnsi="Arial" w:cs="Arial"/>
        </w:rPr>
        <w:t>2024</w:t>
      </w:r>
      <w:r w:rsidR="00AD3915">
        <w:rPr>
          <w:rFonts w:ascii="Arial" w:hAnsi="Arial" w:cs="Arial"/>
        </w:rPr>
        <w:t xml:space="preserve"> </w:t>
      </w:r>
      <w:r>
        <w:rPr>
          <w:rFonts w:ascii="Arial" w:hAnsi="Arial" w:cs="Arial"/>
        </w:rPr>
        <w:t>г.</w:t>
      </w:r>
      <w:r w:rsidR="00AD3915">
        <w:rPr>
          <w:rFonts w:ascii="Arial" w:hAnsi="Arial" w:cs="Arial"/>
        </w:rPr>
        <w:t xml:space="preserve"> </w:t>
      </w:r>
      <w:r>
        <w:rPr>
          <w:rFonts w:ascii="Arial" w:hAnsi="Arial" w:cs="Arial"/>
        </w:rPr>
        <w:t>половая</w:t>
      </w:r>
      <w:r w:rsidR="00AD3915">
        <w:rPr>
          <w:rFonts w:ascii="Arial" w:hAnsi="Arial" w:cs="Arial"/>
        </w:rPr>
        <w:t xml:space="preserve"> </w:t>
      </w:r>
      <w:r>
        <w:rPr>
          <w:rFonts w:ascii="Arial" w:hAnsi="Arial" w:cs="Arial"/>
        </w:rPr>
        <w:t>структура</w:t>
      </w:r>
      <w:r w:rsidR="00AD3915">
        <w:rPr>
          <w:rFonts w:ascii="Arial" w:hAnsi="Arial" w:cs="Arial"/>
        </w:rPr>
        <w:t xml:space="preserve"> </w:t>
      </w:r>
      <w:r>
        <w:rPr>
          <w:rFonts w:ascii="Arial" w:hAnsi="Arial" w:cs="Arial"/>
        </w:rPr>
        <w:t>показывает,</w:t>
      </w:r>
      <w:r w:rsidR="00AD3915">
        <w:rPr>
          <w:rFonts w:ascii="Arial" w:hAnsi="Arial" w:cs="Arial"/>
        </w:rPr>
        <w:t xml:space="preserve"> </w:t>
      </w:r>
      <w:r>
        <w:rPr>
          <w:rFonts w:ascii="Arial" w:hAnsi="Arial" w:cs="Arial"/>
        </w:rPr>
        <w:t>что</w:t>
      </w:r>
      <w:r w:rsidR="00AD3915">
        <w:rPr>
          <w:rFonts w:ascii="Arial" w:hAnsi="Arial" w:cs="Arial"/>
        </w:rPr>
        <w:t xml:space="preserve"> </w:t>
      </w:r>
      <w:r>
        <w:rPr>
          <w:rFonts w:ascii="Arial" w:hAnsi="Arial" w:cs="Arial"/>
        </w:rPr>
        <w:t>женщин</w:t>
      </w:r>
      <w:r w:rsidR="00AD3915">
        <w:rPr>
          <w:rFonts w:ascii="Arial" w:hAnsi="Arial" w:cs="Arial"/>
        </w:rPr>
        <w:t xml:space="preserve"> </w:t>
      </w:r>
      <w:r w:rsidR="00554989">
        <w:rPr>
          <w:rFonts w:ascii="Arial" w:hAnsi="Arial" w:cs="Arial"/>
        </w:rPr>
        <w:t>на</w:t>
      </w:r>
      <w:r w:rsidR="00AD3915">
        <w:rPr>
          <w:rFonts w:ascii="Arial" w:hAnsi="Arial" w:cs="Arial"/>
        </w:rPr>
        <w:t xml:space="preserve"> </w:t>
      </w:r>
      <w:r w:rsidR="00554989">
        <w:rPr>
          <w:rFonts w:ascii="Arial" w:hAnsi="Arial" w:cs="Arial"/>
        </w:rPr>
        <w:t>2%</w:t>
      </w:r>
      <w:r w:rsidR="00AD3915">
        <w:rPr>
          <w:rFonts w:ascii="Arial" w:hAnsi="Arial" w:cs="Arial"/>
        </w:rPr>
        <w:t xml:space="preserve"> </w:t>
      </w:r>
      <w:r>
        <w:rPr>
          <w:rFonts w:ascii="Arial" w:hAnsi="Arial" w:cs="Arial"/>
        </w:rPr>
        <w:t>больше,</w:t>
      </w:r>
      <w:r w:rsidR="00AD3915">
        <w:rPr>
          <w:rFonts w:ascii="Arial" w:hAnsi="Arial" w:cs="Arial"/>
        </w:rPr>
        <w:t xml:space="preserve"> </w:t>
      </w:r>
      <w:r>
        <w:rPr>
          <w:rFonts w:ascii="Arial" w:hAnsi="Arial" w:cs="Arial"/>
        </w:rPr>
        <w:t>чем</w:t>
      </w:r>
      <w:r w:rsidR="00AD3915">
        <w:rPr>
          <w:rFonts w:ascii="Arial" w:hAnsi="Arial" w:cs="Arial"/>
        </w:rPr>
        <w:t xml:space="preserve"> </w:t>
      </w:r>
      <w:r>
        <w:rPr>
          <w:rFonts w:ascii="Arial" w:hAnsi="Arial" w:cs="Arial"/>
        </w:rPr>
        <w:t>мужчин.</w:t>
      </w:r>
      <w:r w:rsidR="00AD3915">
        <w:rPr>
          <w:rFonts w:ascii="Arial" w:hAnsi="Arial" w:cs="Arial"/>
        </w:rPr>
        <w:t xml:space="preserve"> </w:t>
      </w:r>
      <w:r>
        <w:rPr>
          <w:rFonts w:ascii="Arial" w:hAnsi="Arial" w:cs="Arial"/>
        </w:rPr>
        <w:t>Это</w:t>
      </w:r>
      <w:r w:rsidR="00AD3915">
        <w:rPr>
          <w:rFonts w:ascii="Arial" w:hAnsi="Arial" w:cs="Arial"/>
        </w:rPr>
        <w:t xml:space="preserve"> </w:t>
      </w:r>
      <w:r>
        <w:rPr>
          <w:rFonts w:ascii="Arial" w:hAnsi="Arial" w:cs="Arial"/>
        </w:rPr>
        <w:t>является</w:t>
      </w:r>
      <w:r w:rsidR="00AD3915">
        <w:rPr>
          <w:rFonts w:ascii="Arial" w:hAnsi="Arial" w:cs="Arial"/>
        </w:rPr>
        <w:t xml:space="preserve"> </w:t>
      </w:r>
      <w:r w:rsidR="00554989">
        <w:rPr>
          <w:rFonts w:ascii="Arial" w:hAnsi="Arial" w:cs="Arial"/>
        </w:rPr>
        <w:t>типичной</w:t>
      </w:r>
      <w:r w:rsidR="00AD3915">
        <w:rPr>
          <w:rFonts w:ascii="Arial" w:hAnsi="Arial" w:cs="Arial"/>
        </w:rPr>
        <w:t xml:space="preserve"> </w:t>
      </w:r>
      <w:r w:rsidR="00832025">
        <w:rPr>
          <w:rFonts w:ascii="Arial" w:hAnsi="Arial" w:cs="Arial"/>
        </w:rPr>
        <w:t>диспропорцией</w:t>
      </w:r>
      <w:r w:rsidR="00AD3915">
        <w:rPr>
          <w:rFonts w:ascii="Arial" w:hAnsi="Arial" w:cs="Arial"/>
        </w:rPr>
        <w:t xml:space="preserve"> </w:t>
      </w:r>
      <w:r w:rsidR="00832025">
        <w:rPr>
          <w:rFonts w:ascii="Arial" w:hAnsi="Arial" w:cs="Arial"/>
        </w:rPr>
        <w:t>на</w:t>
      </w:r>
      <w:r w:rsidR="00AD3915">
        <w:rPr>
          <w:rFonts w:ascii="Arial" w:hAnsi="Arial" w:cs="Arial"/>
        </w:rPr>
        <w:t xml:space="preserve"> </w:t>
      </w:r>
      <w:r w:rsidR="00832025">
        <w:rPr>
          <w:rFonts w:ascii="Arial" w:hAnsi="Arial" w:cs="Arial"/>
        </w:rPr>
        <w:t>территории</w:t>
      </w:r>
      <w:r w:rsidR="00AD3915">
        <w:rPr>
          <w:rFonts w:ascii="Arial" w:hAnsi="Arial" w:cs="Arial"/>
        </w:rPr>
        <w:t xml:space="preserve"> </w:t>
      </w:r>
      <w:r w:rsidR="00832025">
        <w:rPr>
          <w:rFonts w:ascii="Arial" w:hAnsi="Arial" w:cs="Arial"/>
        </w:rPr>
        <w:t>населенных</w:t>
      </w:r>
      <w:r w:rsidR="00AD3915">
        <w:rPr>
          <w:rFonts w:ascii="Arial" w:hAnsi="Arial" w:cs="Arial"/>
        </w:rPr>
        <w:t xml:space="preserve"> </w:t>
      </w:r>
      <w:r w:rsidR="00832025">
        <w:rPr>
          <w:rFonts w:ascii="Arial" w:hAnsi="Arial" w:cs="Arial"/>
        </w:rPr>
        <w:t>пунктов</w:t>
      </w:r>
      <w:r w:rsidR="00AD3915">
        <w:rPr>
          <w:rFonts w:ascii="Arial" w:hAnsi="Arial" w:cs="Arial"/>
        </w:rPr>
        <w:t xml:space="preserve"> </w:t>
      </w:r>
      <w:r w:rsidR="00832025">
        <w:rPr>
          <w:rFonts w:ascii="Arial" w:hAnsi="Arial" w:cs="Arial"/>
        </w:rPr>
        <w:t>РФ.</w:t>
      </w:r>
    </w:p>
    <w:p w14:paraId="5E559CC8" w14:textId="38C58E77" w:rsidR="00207B62" w:rsidRDefault="00207B62" w:rsidP="00207B62">
      <w:pPr>
        <w:pStyle w:val="afff0"/>
        <w:tabs>
          <w:tab w:val="left" w:pos="993"/>
        </w:tabs>
        <w:spacing w:before="0" w:after="0" w:line="276" w:lineRule="auto"/>
        <w:ind w:firstLine="709"/>
        <w:rPr>
          <w:rFonts w:ascii="Arial" w:hAnsi="Arial" w:cs="Arial"/>
        </w:rPr>
      </w:pPr>
      <w:r w:rsidRPr="004864CA">
        <w:rPr>
          <w:rFonts w:ascii="Arial" w:hAnsi="Arial" w:cs="Arial"/>
        </w:rPr>
        <w:t>Помимо</w:t>
      </w:r>
      <w:r w:rsidR="00AD3915">
        <w:rPr>
          <w:rFonts w:ascii="Arial" w:hAnsi="Arial" w:cs="Arial"/>
        </w:rPr>
        <w:t xml:space="preserve"> </w:t>
      </w:r>
      <w:r w:rsidRPr="004864CA">
        <w:rPr>
          <w:rFonts w:ascii="Arial" w:hAnsi="Arial" w:cs="Arial"/>
        </w:rPr>
        <w:t>половой</w:t>
      </w:r>
      <w:r w:rsidR="00AD3915">
        <w:rPr>
          <w:rFonts w:ascii="Arial" w:hAnsi="Arial" w:cs="Arial"/>
        </w:rPr>
        <w:t xml:space="preserve"> </w:t>
      </w:r>
      <w:r w:rsidRPr="004864CA">
        <w:rPr>
          <w:rFonts w:ascii="Arial" w:hAnsi="Arial" w:cs="Arial"/>
        </w:rPr>
        <w:t>структуры</w:t>
      </w:r>
      <w:r w:rsidR="00AD3915">
        <w:rPr>
          <w:rFonts w:ascii="Arial" w:hAnsi="Arial" w:cs="Arial"/>
        </w:rPr>
        <w:t xml:space="preserve"> </w:t>
      </w:r>
      <w:r w:rsidRPr="004864CA">
        <w:rPr>
          <w:rFonts w:ascii="Arial" w:hAnsi="Arial" w:cs="Arial"/>
        </w:rPr>
        <w:t>населения</w:t>
      </w:r>
      <w:r w:rsidR="00AD3915">
        <w:rPr>
          <w:rFonts w:ascii="Arial" w:hAnsi="Arial" w:cs="Arial"/>
        </w:rPr>
        <w:t xml:space="preserve"> </w:t>
      </w:r>
      <w:r w:rsidRPr="004864CA">
        <w:rPr>
          <w:rFonts w:ascii="Arial" w:hAnsi="Arial" w:cs="Arial"/>
        </w:rPr>
        <w:t>необходимо</w:t>
      </w:r>
      <w:r w:rsidR="00AD3915">
        <w:rPr>
          <w:rFonts w:ascii="Arial" w:hAnsi="Arial" w:cs="Arial"/>
        </w:rPr>
        <w:t xml:space="preserve"> </w:t>
      </w:r>
      <w:r w:rsidRPr="004864CA">
        <w:rPr>
          <w:rFonts w:ascii="Arial" w:hAnsi="Arial" w:cs="Arial"/>
        </w:rPr>
        <w:t>отслеживать</w:t>
      </w:r>
      <w:r w:rsidR="00AD3915">
        <w:rPr>
          <w:rFonts w:ascii="Arial" w:hAnsi="Arial" w:cs="Arial"/>
        </w:rPr>
        <w:t xml:space="preserve"> </w:t>
      </w:r>
      <w:r w:rsidRPr="004864CA">
        <w:rPr>
          <w:rFonts w:ascii="Arial" w:hAnsi="Arial" w:cs="Arial"/>
        </w:rPr>
        <w:t>изменения</w:t>
      </w:r>
      <w:r w:rsidR="00AD3915">
        <w:rPr>
          <w:rFonts w:ascii="Arial" w:hAnsi="Arial" w:cs="Arial"/>
        </w:rPr>
        <w:t xml:space="preserve"> </w:t>
      </w:r>
      <w:r w:rsidRPr="004864CA">
        <w:rPr>
          <w:rFonts w:ascii="Arial" w:hAnsi="Arial" w:cs="Arial"/>
        </w:rPr>
        <w:t>в</w:t>
      </w:r>
      <w:r w:rsidR="00AD3915">
        <w:rPr>
          <w:rFonts w:ascii="Arial" w:hAnsi="Arial" w:cs="Arial"/>
        </w:rPr>
        <w:t xml:space="preserve"> </w:t>
      </w:r>
      <w:r w:rsidRPr="004864CA">
        <w:rPr>
          <w:rFonts w:ascii="Arial" w:hAnsi="Arial" w:cs="Arial"/>
        </w:rPr>
        <w:t>его</w:t>
      </w:r>
      <w:r w:rsidR="00AD3915">
        <w:rPr>
          <w:rFonts w:ascii="Arial" w:hAnsi="Arial" w:cs="Arial"/>
        </w:rPr>
        <w:t xml:space="preserve"> </w:t>
      </w:r>
      <w:r w:rsidRPr="004864CA">
        <w:rPr>
          <w:rFonts w:ascii="Arial" w:hAnsi="Arial" w:cs="Arial"/>
        </w:rPr>
        <w:t>возрастном</w:t>
      </w:r>
      <w:r w:rsidR="00AD3915">
        <w:rPr>
          <w:rFonts w:ascii="Arial" w:hAnsi="Arial" w:cs="Arial"/>
        </w:rPr>
        <w:t xml:space="preserve"> </w:t>
      </w:r>
      <w:r w:rsidRPr="004864CA">
        <w:rPr>
          <w:rFonts w:ascii="Arial" w:hAnsi="Arial" w:cs="Arial"/>
        </w:rPr>
        <w:t>составе.</w:t>
      </w:r>
      <w:r w:rsidR="00AD3915">
        <w:rPr>
          <w:rFonts w:ascii="Arial" w:hAnsi="Arial" w:cs="Arial"/>
        </w:rPr>
        <w:t xml:space="preserve"> </w:t>
      </w:r>
      <w:r w:rsidRPr="004864CA">
        <w:rPr>
          <w:rFonts w:ascii="Arial" w:hAnsi="Arial" w:cs="Arial"/>
        </w:rPr>
        <w:t>Возрастная</w:t>
      </w:r>
      <w:r w:rsidR="00AD3915">
        <w:rPr>
          <w:rFonts w:ascii="Arial" w:hAnsi="Arial" w:cs="Arial"/>
        </w:rPr>
        <w:t xml:space="preserve"> </w:t>
      </w:r>
      <w:r w:rsidRPr="004864CA">
        <w:rPr>
          <w:rFonts w:ascii="Arial" w:hAnsi="Arial" w:cs="Arial"/>
        </w:rPr>
        <w:t>структура</w:t>
      </w:r>
      <w:r w:rsidR="00AD3915">
        <w:rPr>
          <w:rFonts w:ascii="Arial" w:hAnsi="Arial" w:cs="Arial"/>
        </w:rPr>
        <w:t xml:space="preserve"> </w:t>
      </w:r>
      <w:r w:rsidRPr="004864CA">
        <w:rPr>
          <w:rFonts w:ascii="Arial" w:hAnsi="Arial" w:cs="Arial"/>
        </w:rPr>
        <w:t>населения</w:t>
      </w:r>
      <w:r w:rsidR="00AD3915">
        <w:rPr>
          <w:rFonts w:ascii="Arial" w:hAnsi="Arial" w:cs="Arial"/>
        </w:rPr>
        <w:t xml:space="preserve"> </w:t>
      </w:r>
      <w:r w:rsidRPr="004864CA">
        <w:rPr>
          <w:rFonts w:ascii="Arial" w:hAnsi="Arial" w:cs="Arial"/>
        </w:rPr>
        <w:t>напрямую</w:t>
      </w:r>
      <w:r w:rsidR="00AD3915">
        <w:rPr>
          <w:rFonts w:ascii="Arial" w:hAnsi="Arial" w:cs="Arial"/>
        </w:rPr>
        <w:t xml:space="preserve"> </w:t>
      </w:r>
      <w:r w:rsidRPr="004864CA">
        <w:rPr>
          <w:rFonts w:ascii="Arial" w:hAnsi="Arial" w:cs="Arial"/>
        </w:rPr>
        <w:t>оказывает</w:t>
      </w:r>
      <w:r w:rsidR="00AD3915">
        <w:rPr>
          <w:rFonts w:ascii="Arial" w:hAnsi="Arial" w:cs="Arial"/>
        </w:rPr>
        <w:t xml:space="preserve"> </w:t>
      </w:r>
      <w:r w:rsidRPr="004864CA">
        <w:rPr>
          <w:rFonts w:ascii="Arial" w:hAnsi="Arial" w:cs="Arial"/>
        </w:rPr>
        <w:t>влияние</w:t>
      </w:r>
      <w:r w:rsidR="00AD3915">
        <w:rPr>
          <w:rFonts w:ascii="Arial" w:hAnsi="Arial" w:cs="Arial"/>
        </w:rPr>
        <w:t xml:space="preserve"> </w:t>
      </w:r>
      <w:r w:rsidRPr="004864CA">
        <w:rPr>
          <w:rFonts w:ascii="Arial" w:hAnsi="Arial" w:cs="Arial"/>
        </w:rPr>
        <w:t>не</w:t>
      </w:r>
      <w:r w:rsidR="00AD3915">
        <w:rPr>
          <w:rFonts w:ascii="Arial" w:hAnsi="Arial" w:cs="Arial"/>
        </w:rPr>
        <w:t xml:space="preserve"> </w:t>
      </w:r>
      <w:r w:rsidRPr="004864CA">
        <w:rPr>
          <w:rFonts w:ascii="Arial" w:hAnsi="Arial" w:cs="Arial"/>
        </w:rPr>
        <w:t>только</w:t>
      </w:r>
      <w:r w:rsidR="00AD3915">
        <w:rPr>
          <w:rFonts w:ascii="Arial" w:hAnsi="Arial" w:cs="Arial"/>
        </w:rPr>
        <w:t xml:space="preserve"> </w:t>
      </w:r>
      <w:r w:rsidRPr="004864CA">
        <w:rPr>
          <w:rFonts w:ascii="Arial" w:hAnsi="Arial" w:cs="Arial"/>
        </w:rPr>
        <w:t>на</w:t>
      </w:r>
      <w:r w:rsidR="00AD3915">
        <w:rPr>
          <w:rFonts w:ascii="Arial" w:hAnsi="Arial" w:cs="Arial"/>
        </w:rPr>
        <w:t xml:space="preserve"> </w:t>
      </w:r>
      <w:r w:rsidRPr="004864CA">
        <w:rPr>
          <w:rFonts w:ascii="Arial" w:hAnsi="Arial" w:cs="Arial"/>
        </w:rPr>
        <w:t>демографическую</w:t>
      </w:r>
      <w:r w:rsidR="00AD3915">
        <w:rPr>
          <w:rFonts w:ascii="Arial" w:hAnsi="Arial" w:cs="Arial"/>
        </w:rPr>
        <w:t xml:space="preserve"> </w:t>
      </w:r>
      <w:r w:rsidRPr="004864CA">
        <w:rPr>
          <w:rFonts w:ascii="Arial" w:hAnsi="Arial" w:cs="Arial"/>
        </w:rPr>
        <w:t>обстановку,</w:t>
      </w:r>
      <w:r w:rsidR="00AD3915">
        <w:rPr>
          <w:rFonts w:ascii="Arial" w:hAnsi="Arial" w:cs="Arial"/>
        </w:rPr>
        <w:t xml:space="preserve"> </w:t>
      </w:r>
      <w:r w:rsidRPr="004864CA">
        <w:rPr>
          <w:rFonts w:ascii="Arial" w:hAnsi="Arial" w:cs="Arial"/>
        </w:rPr>
        <w:t>но</w:t>
      </w:r>
      <w:r w:rsidR="00AD3915">
        <w:rPr>
          <w:rFonts w:ascii="Arial" w:hAnsi="Arial" w:cs="Arial"/>
        </w:rPr>
        <w:t xml:space="preserve"> </w:t>
      </w:r>
      <w:r w:rsidRPr="004864CA">
        <w:rPr>
          <w:rFonts w:ascii="Arial" w:hAnsi="Arial" w:cs="Arial"/>
        </w:rPr>
        <w:t>и</w:t>
      </w:r>
      <w:r w:rsidR="00AD3915">
        <w:rPr>
          <w:rFonts w:ascii="Arial" w:hAnsi="Arial" w:cs="Arial"/>
        </w:rPr>
        <w:t xml:space="preserve"> </w:t>
      </w:r>
      <w:r w:rsidRPr="004864CA">
        <w:rPr>
          <w:rFonts w:ascii="Arial" w:hAnsi="Arial" w:cs="Arial"/>
        </w:rPr>
        <w:t>на</w:t>
      </w:r>
      <w:r w:rsidR="00AD3915">
        <w:rPr>
          <w:rFonts w:ascii="Arial" w:hAnsi="Arial" w:cs="Arial"/>
        </w:rPr>
        <w:t xml:space="preserve"> </w:t>
      </w:r>
      <w:r w:rsidRPr="004864CA">
        <w:rPr>
          <w:rFonts w:ascii="Arial" w:hAnsi="Arial" w:cs="Arial"/>
        </w:rPr>
        <w:t>социально-экономическую</w:t>
      </w:r>
      <w:r w:rsidR="00AD3915">
        <w:rPr>
          <w:rFonts w:ascii="Arial" w:hAnsi="Arial" w:cs="Arial"/>
        </w:rPr>
        <w:t xml:space="preserve"> </w:t>
      </w:r>
      <w:r w:rsidRPr="004864CA">
        <w:rPr>
          <w:rFonts w:ascii="Arial" w:hAnsi="Arial" w:cs="Arial"/>
        </w:rPr>
        <w:t>сферу</w:t>
      </w:r>
      <w:r w:rsidR="00AD3915">
        <w:rPr>
          <w:rFonts w:ascii="Arial" w:hAnsi="Arial" w:cs="Arial"/>
        </w:rPr>
        <w:t xml:space="preserve"> </w:t>
      </w:r>
      <w:r w:rsidRPr="004864CA">
        <w:rPr>
          <w:rFonts w:ascii="Arial" w:hAnsi="Arial" w:cs="Arial"/>
        </w:rPr>
        <w:t>территории</w:t>
      </w:r>
      <w:r w:rsidR="00AD3915">
        <w:rPr>
          <w:rFonts w:ascii="Arial" w:hAnsi="Arial" w:cs="Arial"/>
        </w:rPr>
        <w:t xml:space="preserve"> </w:t>
      </w:r>
      <w:r w:rsidRPr="004864CA">
        <w:rPr>
          <w:rFonts w:ascii="Arial" w:hAnsi="Arial" w:cs="Arial"/>
        </w:rPr>
        <w:t>в</w:t>
      </w:r>
      <w:r w:rsidR="00AD3915">
        <w:rPr>
          <w:rFonts w:ascii="Arial" w:hAnsi="Arial" w:cs="Arial"/>
        </w:rPr>
        <w:t xml:space="preserve"> </w:t>
      </w:r>
      <w:r w:rsidRPr="004864CA">
        <w:rPr>
          <w:rFonts w:ascii="Arial" w:hAnsi="Arial" w:cs="Arial"/>
        </w:rPr>
        <w:t>целом.</w:t>
      </w:r>
      <w:r w:rsidR="00AD3915">
        <w:rPr>
          <w:rFonts w:ascii="Arial" w:hAnsi="Arial" w:cs="Arial"/>
        </w:rPr>
        <w:t xml:space="preserve"> </w:t>
      </w:r>
      <w:r w:rsidRPr="004864CA">
        <w:rPr>
          <w:rFonts w:ascii="Arial" w:hAnsi="Arial" w:cs="Arial"/>
        </w:rPr>
        <w:t>Существующая</w:t>
      </w:r>
      <w:r w:rsidR="00AD3915">
        <w:rPr>
          <w:rFonts w:ascii="Arial" w:hAnsi="Arial" w:cs="Arial"/>
        </w:rPr>
        <w:t xml:space="preserve"> </w:t>
      </w:r>
      <w:r w:rsidRPr="004864CA">
        <w:rPr>
          <w:rFonts w:ascii="Arial" w:hAnsi="Arial" w:cs="Arial"/>
        </w:rPr>
        <w:t>возрастная</w:t>
      </w:r>
      <w:r w:rsidR="00AD3915">
        <w:rPr>
          <w:rFonts w:ascii="Arial" w:hAnsi="Arial" w:cs="Arial"/>
        </w:rPr>
        <w:t xml:space="preserve"> </w:t>
      </w:r>
      <w:r w:rsidRPr="004864CA">
        <w:rPr>
          <w:rFonts w:ascii="Arial" w:hAnsi="Arial" w:cs="Arial"/>
        </w:rPr>
        <w:t>структура</w:t>
      </w:r>
      <w:r w:rsidR="00AD3915">
        <w:rPr>
          <w:rFonts w:ascii="Arial" w:hAnsi="Arial" w:cs="Arial"/>
        </w:rPr>
        <w:t xml:space="preserve"> </w:t>
      </w:r>
      <w:r w:rsidR="00930FB1">
        <w:rPr>
          <w:rFonts w:ascii="Arial" w:hAnsi="Arial" w:cs="Arial"/>
        </w:rPr>
        <w:t>и</w:t>
      </w:r>
      <w:r w:rsidR="00AD3915">
        <w:rPr>
          <w:rFonts w:ascii="Arial" w:hAnsi="Arial" w:cs="Arial"/>
        </w:rPr>
        <w:t xml:space="preserve"> </w:t>
      </w:r>
      <w:r w:rsidR="00930FB1">
        <w:rPr>
          <w:rFonts w:ascii="Arial" w:hAnsi="Arial" w:cs="Arial"/>
        </w:rPr>
        <w:t>распределение</w:t>
      </w:r>
      <w:r w:rsidR="00AD3915">
        <w:rPr>
          <w:rFonts w:ascii="Arial" w:hAnsi="Arial" w:cs="Arial"/>
        </w:rPr>
        <w:t xml:space="preserve"> </w:t>
      </w:r>
      <w:r w:rsidR="00930FB1">
        <w:rPr>
          <w:rFonts w:ascii="Arial" w:hAnsi="Arial" w:cs="Arial"/>
        </w:rPr>
        <w:t>трудовых</w:t>
      </w:r>
      <w:r w:rsidR="00AD3915">
        <w:rPr>
          <w:rFonts w:ascii="Arial" w:hAnsi="Arial" w:cs="Arial"/>
        </w:rPr>
        <w:t xml:space="preserve"> </w:t>
      </w:r>
      <w:r w:rsidR="00930FB1">
        <w:rPr>
          <w:rFonts w:ascii="Arial" w:hAnsi="Arial" w:cs="Arial"/>
        </w:rPr>
        <w:t>ресурсов</w:t>
      </w:r>
      <w:r w:rsidR="00AD3915">
        <w:rPr>
          <w:rFonts w:ascii="Arial" w:hAnsi="Arial" w:cs="Arial"/>
        </w:rPr>
        <w:t xml:space="preserve"> </w:t>
      </w:r>
      <w:r w:rsidR="00930FB1">
        <w:rPr>
          <w:rFonts w:ascii="Arial" w:hAnsi="Arial" w:cs="Arial"/>
        </w:rPr>
        <w:t>в</w:t>
      </w:r>
      <w:r w:rsidR="00AD3915">
        <w:rPr>
          <w:rFonts w:ascii="Arial" w:hAnsi="Arial" w:cs="Arial"/>
        </w:rPr>
        <w:t xml:space="preserve"> </w:t>
      </w:r>
      <w:r w:rsidR="00930FB1">
        <w:rPr>
          <w:rFonts w:ascii="Arial" w:hAnsi="Arial" w:cs="Arial"/>
        </w:rPr>
        <w:t>муниципальном</w:t>
      </w:r>
      <w:r w:rsidR="00AD3915">
        <w:rPr>
          <w:rFonts w:ascii="Arial" w:hAnsi="Arial" w:cs="Arial"/>
        </w:rPr>
        <w:t xml:space="preserve"> </w:t>
      </w:r>
      <w:r w:rsidR="00930FB1">
        <w:rPr>
          <w:rFonts w:ascii="Arial" w:hAnsi="Arial" w:cs="Arial"/>
        </w:rPr>
        <w:t>образовании</w:t>
      </w:r>
      <w:r w:rsidR="00AD3915">
        <w:rPr>
          <w:rFonts w:ascii="Arial" w:hAnsi="Arial" w:cs="Arial"/>
        </w:rPr>
        <w:t xml:space="preserve"> </w:t>
      </w:r>
      <w:proofErr w:type="gramStart"/>
      <w:r w:rsidRPr="004864CA">
        <w:rPr>
          <w:rFonts w:ascii="Arial" w:hAnsi="Arial" w:cs="Arial"/>
        </w:rPr>
        <w:t>представлен</w:t>
      </w:r>
      <w:r w:rsidR="00930FB1">
        <w:rPr>
          <w:rFonts w:ascii="Arial" w:hAnsi="Arial" w:cs="Arial"/>
        </w:rPr>
        <w:t>ы</w:t>
      </w:r>
      <w:proofErr w:type="gramEnd"/>
      <w:r w:rsidR="00AD3915">
        <w:rPr>
          <w:rFonts w:ascii="Arial" w:hAnsi="Arial" w:cs="Arial"/>
        </w:rPr>
        <w:t xml:space="preserve"> </w:t>
      </w:r>
      <w:r w:rsidR="00930FB1">
        <w:rPr>
          <w:rFonts w:ascii="Arial" w:hAnsi="Arial" w:cs="Arial"/>
        </w:rPr>
        <w:t>в</w:t>
      </w:r>
      <w:r w:rsidR="00AD3915">
        <w:rPr>
          <w:rFonts w:ascii="Arial" w:hAnsi="Arial" w:cs="Arial"/>
        </w:rPr>
        <w:t xml:space="preserve"> </w:t>
      </w:r>
      <w:r w:rsidR="00930FB1">
        <w:rPr>
          <w:rFonts w:ascii="Arial" w:hAnsi="Arial" w:cs="Arial"/>
        </w:rPr>
        <w:t>таблицах</w:t>
      </w:r>
      <w:r w:rsidR="00AD3915">
        <w:rPr>
          <w:rFonts w:ascii="Arial" w:hAnsi="Arial" w:cs="Arial"/>
        </w:rPr>
        <w:t xml:space="preserve"> </w:t>
      </w:r>
      <w:r w:rsidRPr="004864CA">
        <w:rPr>
          <w:rFonts w:ascii="Arial" w:hAnsi="Arial" w:cs="Arial"/>
        </w:rPr>
        <w:t>ниже.</w:t>
      </w:r>
      <w:r w:rsidR="00AD3915">
        <w:rPr>
          <w:rFonts w:ascii="Arial" w:hAnsi="Arial" w:cs="Arial"/>
        </w:rPr>
        <w:t xml:space="preserve"> </w:t>
      </w:r>
    </w:p>
    <w:p w14:paraId="156C902E" w14:textId="77777777" w:rsidR="00335789" w:rsidRDefault="00335789" w:rsidP="00930FB1">
      <w:pPr>
        <w:spacing w:line="240" w:lineRule="auto"/>
        <w:rPr>
          <w:rFonts w:ascii="Arial" w:hAnsi="Arial"/>
          <w:b/>
          <w:bCs/>
          <w:sz w:val="24"/>
          <w:szCs w:val="18"/>
        </w:rPr>
      </w:pPr>
    </w:p>
    <w:p w14:paraId="00E4014B" w14:textId="6F3AB40C" w:rsidR="00207B62" w:rsidRPr="00B12728" w:rsidRDefault="00970217" w:rsidP="00207B62">
      <w:pPr>
        <w:pStyle w:val="af3"/>
        <w:keepNext/>
        <w:tabs>
          <w:tab w:val="left" w:pos="993"/>
        </w:tabs>
      </w:pPr>
      <w:r w:rsidRPr="006C7A8A">
        <w:t>Таблица</w:t>
      </w:r>
      <w:r w:rsidR="00AD3915">
        <w:t xml:space="preserve"> </w:t>
      </w:r>
      <w:r w:rsidR="00EE22F4">
        <w:rPr>
          <w:noProof/>
        </w:rPr>
        <w:fldChar w:fldCharType="begin"/>
      </w:r>
      <w:r w:rsidR="00EE22F4">
        <w:rPr>
          <w:noProof/>
        </w:rPr>
        <w:instrText xml:space="preserve"> SEQ Таблица \* ARABIC </w:instrText>
      </w:r>
      <w:r w:rsidR="00EE22F4">
        <w:rPr>
          <w:noProof/>
        </w:rPr>
        <w:fldChar w:fldCharType="separate"/>
      </w:r>
      <w:r w:rsidR="002D5192">
        <w:rPr>
          <w:noProof/>
        </w:rPr>
        <w:t>2</w:t>
      </w:r>
      <w:r w:rsidR="00EE22F4">
        <w:rPr>
          <w:noProof/>
        </w:rPr>
        <w:fldChar w:fldCharType="end"/>
      </w:r>
      <w:r w:rsidR="00AD3915">
        <w:t xml:space="preserve"> </w:t>
      </w:r>
      <w:r w:rsidR="00207B62" w:rsidRPr="006C7A8A">
        <w:t>–</w:t>
      </w:r>
      <w:r w:rsidR="00AD3915">
        <w:t xml:space="preserve"> </w:t>
      </w:r>
      <w:r w:rsidR="001A12BD">
        <w:t>В</w:t>
      </w:r>
      <w:r w:rsidR="00207B62" w:rsidRPr="006C7A8A">
        <w:t>озрастная</w:t>
      </w:r>
      <w:r w:rsidR="00AD3915">
        <w:t xml:space="preserve"> </w:t>
      </w:r>
      <w:r w:rsidR="00207B62" w:rsidRPr="006C7A8A">
        <w:t>структура</w:t>
      </w:r>
      <w:r w:rsidR="00AD3915">
        <w:t xml:space="preserve"> </w:t>
      </w:r>
      <w:r w:rsidR="002D5192" w:rsidRPr="006942DB">
        <w:t>населения</w:t>
      </w:r>
      <w:r w:rsidR="00AD3915">
        <w:t xml:space="preserve"> </w:t>
      </w:r>
      <w:r w:rsidR="002D5192">
        <w:rPr>
          <w:rFonts w:cs="Arial"/>
          <w:szCs w:val="24"/>
        </w:rPr>
        <w:t>муниципального</w:t>
      </w:r>
      <w:r w:rsidR="00AD3915">
        <w:rPr>
          <w:rFonts w:cs="Arial"/>
          <w:szCs w:val="24"/>
        </w:rPr>
        <w:t xml:space="preserve"> </w:t>
      </w:r>
      <w:r w:rsidR="002D5192">
        <w:rPr>
          <w:rFonts w:cs="Arial"/>
          <w:szCs w:val="24"/>
        </w:rPr>
        <w:t>образовани</w:t>
      </w:r>
      <w:r w:rsidR="002D5192">
        <w:rPr>
          <w:rFonts w:cs="Arial"/>
        </w:rPr>
        <w:t>я</w:t>
      </w:r>
      <w:r w:rsidR="00AD3915">
        <w:rPr>
          <w:rFonts w:cs="Arial"/>
          <w:szCs w:val="24"/>
        </w:rPr>
        <w:t xml:space="preserve"> </w:t>
      </w:r>
      <w:r w:rsidR="002D5192" w:rsidRPr="00A0116A">
        <w:rPr>
          <w:rFonts w:cs="Arial"/>
          <w:szCs w:val="24"/>
        </w:rPr>
        <w:t>«</w:t>
      </w:r>
      <w:r w:rsidR="00832025">
        <w:rPr>
          <w:rFonts w:cs="Arial"/>
          <w:szCs w:val="24"/>
        </w:rPr>
        <w:t>Сельское</w:t>
      </w:r>
      <w:r w:rsidR="00AD3915">
        <w:rPr>
          <w:rFonts w:cs="Arial"/>
          <w:szCs w:val="24"/>
        </w:rPr>
        <w:t xml:space="preserve"> </w:t>
      </w:r>
      <w:r w:rsidR="00832025">
        <w:rPr>
          <w:rFonts w:cs="Arial"/>
          <w:szCs w:val="24"/>
        </w:rPr>
        <w:t>поселение</w:t>
      </w:r>
      <w:r w:rsidR="00AD3915">
        <w:rPr>
          <w:rFonts w:cs="Arial"/>
          <w:szCs w:val="24"/>
        </w:rPr>
        <w:t xml:space="preserve"> </w:t>
      </w:r>
      <w:r w:rsidR="00832025">
        <w:rPr>
          <w:rFonts w:cs="Arial"/>
          <w:szCs w:val="24"/>
        </w:rPr>
        <w:t>С</w:t>
      </w:r>
      <w:r w:rsidR="002D5192" w:rsidRPr="00A0116A">
        <w:rPr>
          <w:rFonts w:cs="Arial"/>
          <w:szCs w:val="24"/>
        </w:rPr>
        <w:t>ело</w:t>
      </w:r>
      <w:r w:rsidR="00AD3915">
        <w:rPr>
          <w:rFonts w:cs="Arial"/>
          <w:szCs w:val="24"/>
        </w:rPr>
        <w:t xml:space="preserve"> </w:t>
      </w:r>
      <w:r w:rsidR="002D5192" w:rsidRPr="00A0116A">
        <w:rPr>
          <w:rFonts w:cs="Arial"/>
          <w:szCs w:val="24"/>
        </w:rPr>
        <w:t>Зеленга</w:t>
      </w:r>
      <w:r w:rsidR="00AD3915">
        <w:rPr>
          <w:rFonts w:cs="Arial"/>
          <w:szCs w:val="24"/>
        </w:rPr>
        <w:t xml:space="preserve"> </w:t>
      </w:r>
      <w:r w:rsidR="002D5192" w:rsidRPr="00A0116A">
        <w:rPr>
          <w:rFonts w:cs="Arial"/>
          <w:szCs w:val="24"/>
        </w:rPr>
        <w:t>Володарского</w:t>
      </w:r>
      <w:r w:rsidR="00AD3915">
        <w:rPr>
          <w:rFonts w:cs="Arial"/>
          <w:szCs w:val="24"/>
        </w:rPr>
        <w:t xml:space="preserve"> </w:t>
      </w:r>
      <w:r w:rsidR="002D5192" w:rsidRPr="00A0116A">
        <w:rPr>
          <w:rFonts w:cs="Arial"/>
          <w:szCs w:val="24"/>
        </w:rPr>
        <w:t>муниципального</w:t>
      </w:r>
      <w:r w:rsidR="00AD3915">
        <w:rPr>
          <w:rFonts w:cs="Arial"/>
          <w:szCs w:val="24"/>
        </w:rPr>
        <w:t xml:space="preserve"> </w:t>
      </w:r>
      <w:r w:rsidR="002D5192" w:rsidRPr="00A0116A">
        <w:rPr>
          <w:rFonts w:cs="Arial"/>
          <w:szCs w:val="24"/>
        </w:rPr>
        <w:t>района</w:t>
      </w:r>
      <w:r w:rsidR="00AD3915">
        <w:rPr>
          <w:rFonts w:cs="Arial"/>
          <w:szCs w:val="24"/>
        </w:rPr>
        <w:t xml:space="preserve"> </w:t>
      </w:r>
      <w:r w:rsidR="002D5192" w:rsidRPr="00A0116A">
        <w:rPr>
          <w:rFonts w:cs="Arial"/>
          <w:szCs w:val="24"/>
        </w:rPr>
        <w:t>Астраханской</w:t>
      </w:r>
      <w:r w:rsidR="00AD3915">
        <w:rPr>
          <w:rFonts w:cs="Arial"/>
          <w:szCs w:val="24"/>
        </w:rPr>
        <w:t xml:space="preserve"> </w:t>
      </w:r>
      <w:r w:rsidR="002D5192" w:rsidRPr="00A0116A">
        <w:rPr>
          <w:rFonts w:cs="Arial"/>
          <w:szCs w:val="24"/>
        </w:rPr>
        <w:t>области»</w:t>
      </w:r>
      <w:r w:rsidR="00193F41" w:rsidRPr="006C7A8A">
        <w:t>,</w:t>
      </w:r>
      <w:r w:rsidR="00AD3915">
        <w:t xml:space="preserve"> </w:t>
      </w:r>
      <w:r w:rsidR="00193F41" w:rsidRPr="006C7A8A">
        <w:t>20</w:t>
      </w:r>
      <w:r w:rsidR="00FB538C" w:rsidRPr="006C7A8A">
        <w:t>2</w:t>
      </w:r>
      <w:r w:rsidR="00DE74A0">
        <w:t>4</w:t>
      </w:r>
      <w:r w:rsidR="00AD3915">
        <w:t xml:space="preserve"> </w:t>
      </w:r>
      <w:r w:rsidR="00193F41" w:rsidRPr="006C7A8A">
        <w:t>г.</w:t>
      </w:r>
    </w:p>
    <w:tbl>
      <w:tblPr>
        <w:tblW w:w="4943" w:type="pct"/>
        <w:tblInd w:w="108" w:type="dxa"/>
        <w:tblLook w:val="0000" w:firstRow="0" w:lastRow="0" w:firstColumn="0" w:lastColumn="0" w:noHBand="0" w:noVBand="0"/>
      </w:tblPr>
      <w:tblGrid>
        <w:gridCol w:w="4475"/>
        <w:gridCol w:w="2070"/>
        <w:gridCol w:w="2916"/>
      </w:tblGrid>
      <w:tr w:rsidR="00207B62" w:rsidRPr="00B12728" w14:paraId="3564005F" w14:textId="77777777" w:rsidTr="002D5192">
        <w:trPr>
          <w:trHeight w:val="58"/>
        </w:trPr>
        <w:tc>
          <w:tcPr>
            <w:tcW w:w="2365" w:type="pct"/>
            <w:tcBorders>
              <w:top w:val="single" w:sz="4" w:space="0" w:color="000000"/>
              <w:left w:val="single" w:sz="4" w:space="0" w:color="000000"/>
              <w:bottom w:val="single" w:sz="4" w:space="0" w:color="000000"/>
            </w:tcBorders>
            <w:shd w:val="clear" w:color="auto" w:fill="auto"/>
            <w:vAlign w:val="center"/>
          </w:tcPr>
          <w:p w14:paraId="46123FC9" w14:textId="3E500B41" w:rsidR="00207B62" w:rsidRPr="00B12728" w:rsidRDefault="005E7C67" w:rsidP="00FD2553">
            <w:pPr>
              <w:tabs>
                <w:tab w:val="left" w:pos="993"/>
              </w:tabs>
              <w:snapToGrid w:val="0"/>
              <w:spacing w:line="240" w:lineRule="auto"/>
              <w:ind w:firstLine="0"/>
              <w:rPr>
                <w:rFonts w:ascii="Arial Narrow" w:hAnsi="Arial Narrow" w:cs="Times New Roman"/>
                <w:b/>
                <w:sz w:val="20"/>
                <w:szCs w:val="20"/>
              </w:rPr>
            </w:pPr>
            <w:r w:rsidRPr="00B12728">
              <w:rPr>
                <w:rFonts w:ascii="Arial Narrow" w:hAnsi="Arial Narrow" w:cs="Times New Roman"/>
                <w:b/>
                <w:sz w:val="20"/>
                <w:szCs w:val="20"/>
              </w:rPr>
              <w:t>Возрастные</w:t>
            </w:r>
            <w:r w:rsidR="00AD3915">
              <w:rPr>
                <w:rFonts w:ascii="Arial Narrow" w:hAnsi="Arial Narrow" w:cs="Times New Roman"/>
                <w:b/>
                <w:sz w:val="20"/>
                <w:szCs w:val="20"/>
              </w:rPr>
              <w:t xml:space="preserve"> </w:t>
            </w:r>
            <w:r w:rsidRPr="00B12728">
              <w:rPr>
                <w:rFonts w:ascii="Arial Narrow" w:hAnsi="Arial Narrow" w:cs="Times New Roman"/>
                <w:b/>
                <w:sz w:val="20"/>
                <w:szCs w:val="20"/>
              </w:rPr>
              <w:t>группы</w:t>
            </w:r>
            <w:r w:rsidR="00AD3915">
              <w:rPr>
                <w:rFonts w:ascii="Arial Narrow" w:hAnsi="Arial Narrow" w:cs="Times New Roman"/>
                <w:b/>
                <w:sz w:val="20"/>
                <w:szCs w:val="20"/>
              </w:rPr>
              <w:t xml:space="preserve"> </w:t>
            </w:r>
            <w:r w:rsidR="00207B62" w:rsidRPr="00B12728">
              <w:rPr>
                <w:rFonts w:ascii="Arial Narrow" w:hAnsi="Arial Narrow" w:cs="Times New Roman"/>
                <w:b/>
                <w:sz w:val="20"/>
                <w:szCs w:val="20"/>
              </w:rPr>
              <w:t>населения</w:t>
            </w:r>
          </w:p>
        </w:tc>
        <w:tc>
          <w:tcPr>
            <w:tcW w:w="1094" w:type="pct"/>
            <w:tcBorders>
              <w:top w:val="single" w:sz="4" w:space="0" w:color="000000"/>
              <w:left w:val="single" w:sz="4" w:space="0" w:color="000000"/>
              <w:bottom w:val="single" w:sz="4" w:space="0" w:color="000000"/>
            </w:tcBorders>
            <w:shd w:val="clear" w:color="auto" w:fill="auto"/>
            <w:vAlign w:val="center"/>
          </w:tcPr>
          <w:p w14:paraId="4525DBEF" w14:textId="77777777" w:rsidR="00207B62" w:rsidRPr="00B12728" w:rsidRDefault="00207B62" w:rsidP="00EF1134">
            <w:pPr>
              <w:tabs>
                <w:tab w:val="left" w:pos="993"/>
              </w:tabs>
              <w:snapToGrid w:val="0"/>
              <w:spacing w:line="240" w:lineRule="auto"/>
              <w:ind w:firstLine="0"/>
              <w:jc w:val="center"/>
              <w:rPr>
                <w:rFonts w:ascii="Arial Narrow" w:hAnsi="Arial Narrow" w:cs="Times New Roman"/>
                <w:b/>
                <w:sz w:val="20"/>
                <w:szCs w:val="20"/>
              </w:rPr>
            </w:pPr>
            <w:r w:rsidRPr="00B12728">
              <w:rPr>
                <w:rFonts w:ascii="Arial Narrow" w:hAnsi="Arial Narrow" w:cs="Times New Roman"/>
                <w:b/>
                <w:sz w:val="20"/>
                <w:szCs w:val="20"/>
              </w:rPr>
              <w:t>Население</w:t>
            </w:r>
          </w:p>
          <w:p w14:paraId="587343ED" w14:textId="77777777" w:rsidR="00207B62" w:rsidRPr="00B12728" w:rsidRDefault="00207B62" w:rsidP="00EF1134">
            <w:pPr>
              <w:tabs>
                <w:tab w:val="left" w:pos="993"/>
              </w:tabs>
              <w:spacing w:line="240" w:lineRule="auto"/>
              <w:ind w:firstLine="0"/>
              <w:jc w:val="center"/>
              <w:rPr>
                <w:rFonts w:ascii="Arial Narrow" w:hAnsi="Arial Narrow" w:cs="Times New Roman"/>
                <w:b/>
                <w:sz w:val="20"/>
                <w:szCs w:val="20"/>
              </w:rPr>
            </w:pPr>
            <w:r w:rsidRPr="00B12728">
              <w:rPr>
                <w:rFonts w:ascii="Arial Narrow" w:hAnsi="Arial Narrow" w:cs="Times New Roman"/>
                <w:b/>
                <w:sz w:val="20"/>
                <w:szCs w:val="20"/>
              </w:rPr>
              <w:t>(чел.)</w:t>
            </w:r>
          </w:p>
        </w:tc>
        <w:tc>
          <w:tcPr>
            <w:tcW w:w="15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01CEB6" w14:textId="26452C9C" w:rsidR="00207B62" w:rsidRPr="00B12728" w:rsidRDefault="00207B62" w:rsidP="00EF1134">
            <w:pPr>
              <w:tabs>
                <w:tab w:val="left" w:pos="993"/>
              </w:tabs>
              <w:snapToGrid w:val="0"/>
              <w:spacing w:line="240" w:lineRule="auto"/>
              <w:ind w:firstLine="0"/>
              <w:jc w:val="center"/>
              <w:rPr>
                <w:rFonts w:ascii="Arial Narrow" w:hAnsi="Arial Narrow" w:cs="Times New Roman"/>
                <w:b/>
                <w:sz w:val="20"/>
                <w:szCs w:val="20"/>
              </w:rPr>
            </w:pPr>
            <w:r w:rsidRPr="00B12728">
              <w:rPr>
                <w:rFonts w:ascii="Arial Narrow" w:hAnsi="Arial Narrow" w:cs="Times New Roman"/>
                <w:b/>
                <w:sz w:val="20"/>
                <w:szCs w:val="20"/>
              </w:rPr>
              <w:t>Удельный</w:t>
            </w:r>
            <w:r w:rsidR="00AD3915">
              <w:rPr>
                <w:rFonts w:ascii="Arial Narrow" w:hAnsi="Arial Narrow" w:cs="Times New Roman"/>
                <w:b/>
                <w:sz w:val="20"/>
                <w:szCs w:val="20"/>
              </w:rPr>
              <w:t xml:space="preserve"> </w:t>
            </w:r>
            <w:r w:rsidRPr="00B12728">
              <w:rPr>
                <w:rFonts w:ascii="Arial Narrow" w:hAnsi="Arial Narrow" w:cs="Times New Roman"/>
                <w:b/>
                <w:sz w:val="20"/>
                <w:szCs w:val="20"/>
              </w:rPr>
              <w:t>вес</w:t>
            </w:r>
            <w:r w:rsidR="00AD3915">
              <w:rPr>
                <w:rFonts w:ascii="Arial Narrow" w:hAnsi="Arial Narrow" w:cs="Times New Roman"/>
                <w:b/>
                <w:sz w:val="20"/>
                <w:szCs w:val="20"/>
              </w:rPr>
              <w:t xml:space="preserve"> </w:t>
            </w:r>
            <w:r w:rsidRPr="00B12728">
              <w:rPr>
                <w:rFonts w:ascii="Arial Narrow" w:hAnsi="Arial Narrow" w:cs="Times New Roman"/>
                <w:b/>
                <w:sz w:val="20"/>
                <w:szCs w:val="20"/>
              </w:rPr>
              <w:t>возрастных</w:t>
            </w:r>
            <w:r w:rsidR="00AD3915">
              <w:rPr>
                <w:rFonts w:ascii="Arial Narrow" w:hAnsi="Arial Narrow" w:cs="Times New Roman"/>
                <w:b/>
                <w:sz w:val="20"/>
                <w:szCs w:val="20"/>
              </w:rPr>
              <w:t xml:space="preserve"> </w:t>
            </w:r>
            <w:r w:rsidRPr="00B12728">
              <w:rPr>
                <w:rFonts w:ascii="Arial Narrow" w:hAnsi="Arial Narrow" w:cs="Times New Roman"/>
                <w:b/>
                <w:sz w:val="20"/>
                <w:szCs w:val="20"/>
              </w:rPr>
              <w:t>групп</w:t>
            </w:r>
            <w:proofErr w:type="gramStart"/>
            <w:r w:rsidR="00AD3915">
              <w:rPr>
                <w:rFonts w:ascii="Arial Narrow" w:hAnsi="Arial Narrow" w:cs="Times New Roman"/>
                <w:b/>
                <w:sz w:val="20"/>
                <w:szCs w:val="20"/>
              </w:rPr>
              <w:t xml:space="preserve"> </w:t>
            </w:r>
            <w:r w:rsidRPr="00B12728">
              <w:rPr>
                <w:rFonts w:ascii="Arial Narrow" w:hAnsi="Arial Narrow" w:cs="Times New Roman"/>
                <w:b/>
                <w:sz w:val="20"/>
                <w:szCs w:val="20"/>
              </w:rPr>
              <w:t>(%)</w:t>
            </w:r>
            <w:proofErr w:type="gramEnd"/>
          </w:p>
        </w:tc>
      </w:tr>
      <w:tr w:rsidR="00DE74A0" w:rsidRPr="00B12728" w14:paraId="395A9F02" w14:textId="77777777" w:rsidTr="002D5192">
        <w:trPr>
          <w:trHeight w:val="277"/>
        </w:trPr>
        <w:tc>
          <w:tcPr>
            <w:tcW w:w="2365" w:type="pct"/>
            <w:tcBorders>
              <w:top w:val="single" w:sz="4" w:space="0" w:color="000000"/>
              <w:left w:val="single" w:sz="4" w:space="0" w:color="000000"/>
              <w:bottom w:val="single" w:sz="4" w:space="0" w:color="000000"/>
            </w:tcBorders>
            <w:shd w:val="clear" w:color="auto" w:fill="auto"/>
            <w:vAlign w:val="center"/>
          </w:tcPr>
          <w:p w14:paraId="586F17B3" w14:textId="46B193CB" w:rsidR="00DE74A0" w:rsidRPr="00B12728" w:rsidRDefault="00DE74A0" w:rsidP="00F959C8">
            <w:pPr>
              <w:tabs>
                <w:tab w:val="left" w:pos="993"/>
              </w:tabs>
              <w:snapToGrid w:val="0"/>
              <w:spacing w:line="240" w:lineRule="auto"/>
              <w:ind w:firstLine="0"/>
              <w:jc w:val="left"/>
              <w:rPr>
                <w:rFonts w:ascii="Arial Narrow" w:hAnsi="Arial Narrow" w:cs="Times New Roman"/>
                <w:sz w:val="20"/>
                <w:szCs w:val="20"/>
              </w:rPr>
            </w:pPr>
            <w:r w:rsidRPr="00B12728">
              <w:rPr>
                <w:rFonts w:ascii="Arial Narrow" w:hAnsi="Arial Narrow" w:cs="Times New Roman"/>
                <w:sz w:val="20"/>
                <w:szCs w:val="20"/>
              </w:rPr>
              <w:t>Моложе</w:t>
            </w:r>
            <w:r w:rsidR="00AD3915">
              <w:rPr>
                <w:rFonts w:ascii="Arial Narrow" w:hAnsi="Arial Narrow" w:cs="Times New Roman"/>
                <w:sz w:val="20"/>
                <w:szCs w:val="20"/>
              </w:rPr>
              <w:t xml:space="preserve"> </w:t>
            </w:r>
            <w:r w:rsidRPr="00B12728">
              <w:rPr>
                <w:rFonts w:ascii="Arial Narrow" w:hAnsi="Arial Narrow" w:cs="Times New Roman"/>
                <w:sz w:val="20"/>
                <w:szCs w:val="20"/>
              </w:rPr>
              <w:t>трудоспособного</w:t>
            </w:r>
          </w:p>
        </w:tc>
        <w:tc>
          <w:tcPr>
            <w:tcW w:w="1094" w:type="pct"/>
            <w:tcBorders>
              <w:top w:val="single" w:sz="4" w:space="0" w:color="000000"/>
              <w:left w:val="single" w:sz="4" w:space="0" w:color="000000"/>
              <w:bottom w:val="single" w:sz="4" w:space="0" w:color="000000"/>
            </w:tcBorders>
            <w:shd w:val="clear" w:color="auto" w:fill="auto"/>
            <w:vAlign w:val="bottom"/>
          </w:tcPr>
          <w:p w14:paraId="38ED0A0A" w14:textId="66B80BDD" w:rsidR="00DE74A0" w:rsidRPr="00B12728" w:rsidRDefault="00DE74A0" w:rsidP="00B1272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Arial CYR"/>
                <w:color w:val="000000"/>
              </w:rPr>
              <w:t>514</w:t>
            </w:r>
          </w:p>
        </w:tc>
        <w:tc>
          <w:tcPr>
            <w:tcW w:w="1541" w:type="pct"/>
            <w:tcBorders>
              <w:top w:val="single" w:sz="4" w:space="0" w:color="000000"/>
              <w:left w:val="single" w:sz="4" w:space="0" w:color="000000"/>
              <w:bottom w:val="single" w:sz="4" w:space="0" w:color="000000"/>
              <w:right w:val="single" w:sz="4" w:space="0" w:color="000000"/>
            </w:tcBorders>
            <w:shd w:val="clear" w:color="auto" w:fill="auto"/>
            <w:vAlign w:val="bottom"/>
          </w:tcPr>
          <w:p w14:paraId="78A6FD91" w14:textId="0C28564A" w:rsidR="00DE74A0" w:rsidRPr="00B12728" w:rsidRDefault="00DE74A0" w:rsidP="00F959C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Arial CYR"/>
                <w:color w:val="000000"/>
              </w:rPr>
              <w:t>22,1</w:t>
            </w:r>
          </w:p>
        </w:tc>
      </w:tr>
      <w:tr w:rsidR="00DE74A0" w:rsidRPr="00B12728" w14:paraId="47A591E3" w14:textId="77777777" w:rsidTr="002D5192">
        <w:trPr>
          <w:trHeight w:val="281"/>
        </w:trPr>
        <w:tc>
          <w:tcPr>
            <w:tcW w:w="2365" w:type="pct"/>
            <w:tcBorders>
              <w:top w:val="single" w:sz="4" w:space="0" w:color="000000"/>
              <w:left w:val="single" w:sz="4" w:space="0" w:color="000000"/>
              <w:bottom w:val="single" w:sz="4" w:space="0" w:color="000000"/>
            </w:tcBorders>
            <w:shd w:val="clear" w:color="auto" w:fill="auto"/>
            <w:vAlign w:val="center"/>
          </w:tcPr>
          <w:p w14:paraId="6492E8F7" w14:textId="2C26FE06" w:rsidR="00DE74A0" w:rsidRPr="00B12728" w:rsidRDefault="00DE74A0" w:rsidP="00F959C8">
            <w:pPr>
              <w:tabs>
                <w:tab w:val="left" w:pos="993"/>
              </w:tabs>
              <w:snapToGrid w:val="0"/>
              <w:spacing w:line="240" w:lineRule="auto"/>
              <w:ind w:firstLine="0"/>
              <w:jc w:val="left"/>
              <w:rPr>
                <w:rFonts w:ascii="Arial Narrow" w:hAnsi="Arial Narrow" w:cs="Times New Roman"/>
                <w:sz w:val="20"/>
                <w:szCs w:val="20"/>
              </w:rPr>
            </w:pPr>
            <w:r w:rsidRPr="00B12728">
              <w:rPr>
                <w:rFonts w:ascii="Arial Narrow" w:hAnsi="Arial Narrow" w:cs="Times New Roman"/>
                <w:sz w:val="20"/>
                <w:szCs w:val="20"/>
              </w:rPr>
              <w:t>Трудоспособный</w:t>
            </w:r>
            <w:r w:rsidR="00AD3915">
              <w:rPr>
                <w:rFonts w:ascii="Arial Narrow" w:hAnsi="Arial Narrow" w:cs="Times New Roman"/>
                <w:sz w:val="20"/>
                <w:szCs w:val="20"/>
              </w:rPr>
              <w:t xml:space="preserve"> </w:t>
            </w:r>
            <w:r w:rsidRPr="00B12728">
              <w:rPr>
                <w:rFonts w:ascii="Arial Narrow" w:hAnsi="Arial Narrow" w:cs="Times New Roman"/>
                <w:sz w:val="20"/>
                <w:szCs w:val="20"/>
              </w:rPr>
              <w:t>возраст</w:t>
            </w:r>
          </w:p>
        </w:tc>
        <w:tc>
          <w:tcPr>
            <w:tcW w:w="1094" w:type="pct"/>
            <w:tcBorders>
              <w:top w:val="single" w:sz="4" w:space="0" w:color="000000"/>
              <w:left w:val="single" w:sz="4" w:space="0" w:color="000000"/>
              <w:bottom w:val="single" w:sz="4" w:space="0" w:color="000000"/>
            </w:tcBorders>
            <w:shd w:val="clear" w:color="auto" w:fill="auto"/>
            <w:vAlign w:val="bottom"/>
          </w:tcPr>
          <w:p w14:paraId="73003261" w14:textId="4A659DD2" w:rsidR="00DE74A0" w:rsidRPr="00B12728" w:rsidRDefault="00DE74A0" w:rsidP="00F959C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Arial CYR"/>
                <w:color w:val="000000"/>
              </w:rPr>
              <w:t>1431</w:t>
            </w:r>
          </w:p>
        </w:tc>
        <w:tc>
          <w:tcPr>
            <w:tcW w:w="1541" w:type="pct"/>
            <w:tcBorders>
              <w:top w:val="single" w:sz="4" w:space="0" w:color="000000"/>
              <w:left w:val="single" w:sz="4" w:space="0" w:color="000000"/>
              <w:bottom w:val="single" w:sz="4" w:space="0" w:color="000000"/>
              <w:right w:val="single" w:sz="4" w:space="0" w:color="000000"/>
            </w:tcBorders>
            <w:shd w:val="clear" w:color="auto" w:fill="auto"/>
            <w:vAlign w:val="bottom"/>
          </w:tcPr>
          <w:p w14:paraId="6999AD98" w14:textId="1E28C843" w:rsidR="00DE74A0" w:rsidRPr="00B12728" w:rsidRDefault="00DE74A0" w:rsidP="00F959C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Arial CYR"/>
                <w:color w:val="000000"/>
              </w:rPr>
              <w:t>61,6</w:t>
            </w:r>
          </w:p>
        </w:tc>
      </w:tr>
      <w:tr w:rsidR="00DE74A0" w:rsidRPr="004864CA" w14:paraId="1FB48549" w14:textId="77777777" w:rsidTr="002D5192">
        <w:trPr>
          <w:trHeight w:val="273"/>
        </w:trPr>
        <w:tc>
          <w:tcPr>
            <w:tcW w:w="2365" w:type="pct"/>
            <w:tcBorders>
              <w:top w:val="single" w:sz="4" w:space="0" w:color="000000"/>
              <w:left w:val="single" w:sz="4" w:space="0" w:color="000000"/>
              <w:bottom w:val="single" w:sz="4" w:space="0" w:color="000000"/>
            </w:tcBorders>
            <w:shd w:val="clear" w:color="auto" w:fill="auto"/>
            <w:vAlign w:val="center"/>
          </w:tcPr>
          <w:p w14:paraId="35DA79FF" w14:textId="6AC1D843" w:rsidR="00DE74A0" w:rsidRPr="00B12728" w:rsidRDefault="00DE74A0" w:rsidP="00F959C8">
            <w:pPr>
              <w:tabs>
                <w:tab w:val="left" w:pos="993"/>
              </w:tabs>
              <w:snapToGrid w:val="0"/>
              <w:spacing w:line="240" w:lineRule="auto"/>
              <w:ind w:firstLine="0"/>
              <w:jc w:val="left"/>
              <w:rPr>
                <w:rFonts w:ascii="Arial Narrow" w:hAnsi="Arial Narrow" w:cs="Times New Roman"/>
                <w:sz w:val="20"/>
                <w:szCs w:val="20"/>
              </w:rPr>
            </w:pPr>
            <w:r w:rsidRPr="00B12728">
              <w:rPr>
                <w:rFonts w:ascii="Arial Narrow" w:hAnsi="Arial Narrow" w:cs="Times New Roman"/>
                <w:sz w:val="20"/>
                <w:szCs w:val="20"/>
              </w:rPr>
              <w:t>Старше</w:t>
            </w:r>
            <w:r w:rsidR="00AD3915">
              <w:rPr>
                <w:rFonts w:ascii="Arial Narrow" w:hAnsi="Arial Narrow" w:cs="Times New Roman"/>
                <w:sz w:val="20"/>
                <w:szCs w:val="20"/>
              </w:rPr>
              <w:t xml:space="preserve"> </w:t>
            </w:r>
            <w:r w:rsidRPr="00B12728">
              <w:rPr>
                <w:rFonts w:ascii="Arial Narrow" w:hAnsi="Arial Narrow" w:cs="Times New Roman"/>
                <w:sz w:val="20"/>
                <w:szCs w:val="20"/>
              </w:rPr>
              <w:t>трудоспособного</w:t>
            </w:r>
          </w:p>
        </w:tc>
        <w:tc>
          <w:tcPr>
            <w:tcW w:w="1094" w:type="pct"/>
            <w:tcBorders>
              <w:top w:val="single" w:sz="4" w:space="0" w:color="000000"/>
              <w:left w:val="single" w:sz="4" w:space="0" w:color="000000"/>
              <w:bottom w:val="single" w:sz="4" w:space="0" w:color="000000"/>
            </w:tcBorders>
            <w:shd w:val="clear" w:color="auto" w:fill="auto"/>
            <w:vAlign w:val="bottom"/>
          </w:tcPr>
          <w:p w14:paraId="1986FEE2" w14:textId="22C49451" w:rsidR="00DE74A0" w:rsidRPr="00B12728" w:rsidRDefault="00DE74A0" w:rsidP="00F959C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Arial CYR"/>
                <w:color w:val="000000"/>
              </w:rPr>
              <w:t>379</w:t>
            </w:r>
          </w:p>
        </w:tc>
        <w:tc>
          <w:tcPr>
            <w:tcW w:w="1541" w:type="pct"/>
            <w:tcBorders>
              <w:top w:val="single" w:sz="4" w:space="0" w:color="000000"/>
              <w:left w:val="single" w:sz="4" w:space="0" w:color="000000"/>
              <w:bottom w:val="single" w:sz="4" w:space="0" w:color="000000"/>
              <w:right w:val="single" w:sz="4" w:space="0" w:color="000000"/>
            </w:tcBorders>
            <w:shd w:val="clear" w:color="auto" w:fill="auto"/>
            <w:vAlign w:val="bottom"/>
          </w:tcPr>
          <w:p w14:paraId="6AECF65F" w14:textId="7DDFF2B7" w:rsidR="00DE74A0" w:rsidRPr="00F959C8" w:rsidRDefault="00DE74A0" w:rsidP="00F959C8">
            <w:pPr>
              <w:tabs>
                <w:tab w:val="left" w:pos="993"/>
              </w:tabs>
              <w:snapToGrid w:val="0"/>
              <w:spacing w:line="240" w:lineRule="auto"/>
              <w:ind w:firstLine="0"/>
              <w:jc w:val="center"/>
              <w:rPr>
                <w:rFonts w:ascii="Arial Narrow" w:hAnsi="Arial Narrow" w:cs="Times New Roman"/>
                <w:sz w:val="20"/>
                <w:szCs w:val="20"/>
              </w:rPr>
            </w:pPr>
            <w:r>
              <w:rPr>
                <w:rFonts w:ascii="Arial Narrow" w:hAnsi="Arial Narrow" w:cs="Arial CYR"/>
                <w:color w:val="000000"/>
              </w:rPr>
              <w:t>16,3</w:t>
            </w:r>
          </w:p>
        </w:tc>
      </w:tr>
    </w:tbl>
    <w:p w14:paraId="6B6A1536" w14:textId="77777777" w:rsidR="00930FB1" w:rsidRDefault="00930FB1" w:rsidP="00207B62">
      <w:pPr>
        <w:pStyle w:val="afff0"/>
        <w:tabs>
          <w:tab w:val="left" w:pos="993"/>
        </w:tabs>
        <w:spacing w:before="0" w:after="0" w:line="276" w:lineRule="auto"/>
        <w:ind w:firstLine="709"/>
        <w:rPr>
          <w:rFonts w:ascii="Arial" w:hAnsi="Arial" w:cs="Arial"/>
        </w:rPr>
      </w:pPr>
    </w:p>
    <w:p w14:paraId="63493ACA" w14:textId="62AD127F" w:rsidR="00123074" w:rsidRDefault="00123074" w:rsidP="00123074">
      <w:pPr>
        <w:pStyle w:val="afff0"/>
        <w:tabs>
          <w:tab w:val="left" w:pos="993"/>
        </w:tabs>
        <w:spacing w:before="0" w:after="0" w:line="276" w:lineRule="auto"/>
        <w:ind w:firstLine="709"/>
        <w:rPr>
          <w:rFonts w:ascii="Arial" w:hAnsi="Arial" w:cs="Arial"/>
        </w:rPr>
      </w:pPr>
      <w:r w:rsidRPr="004864CA">
        <w:rPr>
          <w:rFonts w:ascii="Arial" w:hAnsi="Arial" w:cs="Arial"/>
        </w:rPr>
        <w:t>Изменение</w:t>
      </w:r>
      <w:r w:rsidR="00AD3915">
        <w:rPr>
          <w:rFonts w:ascii="Arial" w:hAnsi="Arial" w:cs="Arial"/>
        </w:rPr>
        <w:t xml:space="preserve"> </w:t>
      </w:r>
      <w:r w:rsidRPr="004864CA">
        <w:rPr>
          <w:rFonts w:ascii="Arial" w:hAnsi="Arial" w:cs="Arial"/>
        </w:rPr>
        <w:t>возрастной</w:t>
      </w:r>
      <w:r w:rsidR="00AD3915">
        <w:rPr>
          <w:rFonts w:ascii="Arial" w:hAnsi="Arial" w:cs="Arial"/>
        </w:rPr>
        <w:t xml:space="preserve"> </w:t>
      </w:r>
      <w:r w:rsidRPr="004864CA">
        <w:rPr>
          <w:rFonts w:ascii="Arial" w:hAnsi="Arial" w:cs="Arial"/>
        </w:rPr>
        <w:t>структуры</w:t>
      </w:r>
      <w:r w:rsidR="00AD3915">
        <w:rPr>
          <w:rFonts w:ascii="Arial" w:hAnsi="Arial" w:cs="Arial"/>
        </w:rPr>
        <w:t xml:space="preserve"> </w:t>
      </w:r>
      <w:r w:rsidRPr="004864CA">
        <w:rPr>
          <w:rFonts w:ascii="Arial" w:hAnsi="Arial" w:cs="Arial"/>
        </w:rPr>
        <w:t>населения</w:t>
      </w:r>
      <w:r w:rsidR="00AD3915">
        <w:rPr>
          <w:rFonts w:ascii="Arial" w:hAnsi="Arial" w:cs="Arial"/>
        </w:rPr>
        <w:t xml:space="preserve"> </w:t>
      </w:r>
      <w:r w:rsidRPr="004864CA">
        <w:rPr>
          <w:rFonts w:ascii="Arial" w:hAnsi="Arial" w:cs="Arial"/>
        </w:rPr>
        <w:t>оказывает</w:t>
      </w:r>
      <w:r w:rsidR="00AD3915">
        <w:rPr>
          <w:rFonts w:ascii="Arial" w:hAnsi="Arial" w:cs="Arial"/>
        </w:rPr>
        <w:t xml:space="preserve"> </w:t>
      </w:r>
      <w:r w:rsidRPr="004864CA">
        <w:rPr>
          <w:rFonts w:ascii="Arial" w:hAnsi="Arial" w:cs="Arial"/>
        </w:rPr>
        <w:t>сильное</w:t>
      </w:r>
      <w:r w:rsidR="00AD3915">
        <w:rPr>
          <w:rFonts w:ascii="Arial" w:hAnsi="Arial" w:cs="Arial"/>
        </w:rPr>
        <w:t xml:space="preserve"> </w:t>
      </w:r>
      <w:r w:rsidRPr="004864CA">
        <w:rPr>
          <w:rFonts w:ascii="Arial" w:hAnsi="Arial" w:cs="Arial"/>
        </w:rPr>
        <w:t>влияние</w:t>
      </w:r>
      <w:r w:rsidR="00AD3915">
        <w:rPr>
          <w:rFonts w:ascii="Arial" w:hAnsi="Arial" w:cs="Arial"/>
        </w:rPr>
        <w:t xml:space="preserve"> </w:t>
      </w:r>
      <w:r w:rsidRPr="004864CA">
        <w:rPr>
          <w:rFonts w:ascii="Arial" w:hAnsi="Arial" w:cs="Arial"/>
        </w:rPr>
        <w:t>на</w:t>
      </w:r>
      <w:r w:rsidR="00AD3915">
        <w:rPr>
          <w:rFonts w:ascii="Arial" w:hAnsi="Arial" w:cs="Arial"/>
        </w:rPr>
        <w:t xml:space="preserve"> </w:t>
      </w:r>
      <w:r w:rsidRPr="004864CA">
        <w:rPr>
          <w:rFonts w:ascii="Arial" w:hAnsi="Arial" w:cs="Arial"/>
        </w:rPr>
        <w:t>показатель</w:t>
      </w:r>
      <w:r w:rsidR="00AD3915">
        <w:rPr>
          <w:rFonts w:ascii="Arial" w:hAnsi="Arial" w:cs="Arial"/>
        </w:rPr>
        <w:t xml:space="preserve"> </w:t>
      </w:r>
      <w:r w:rsidRPr="004864CA">
        <w:rPr>
          <w:rFonts w:ascii="Arial" w:hAnsi="Arial" w:cs="Arial"/>
        </w:rPr>
        <w:t>демографической</w:t>
      </w:r>
      <w:r w:rsidR="00AD3915">
        <w:rPr>
          <w:rFonts w:ascii="Arial" w:hAnsi="Arial" w:cs="Arial"/>
        </w:rPr>
        <w:t xml:space="preserve"> </w:t>
      </w:r>
      <w:r w:rsidRPr="004864CA">
        <w:rPr>
          <w:rFonts w:ascii="Arial" w:hAnsi="Arial" w:cs="Arial"/>
        </w:rPr>
        <w:t>нагрузки</w:t>
      </w:r>
      <w:r w:rsidR="00AD3915">
        <w:rPr>
          <w:rFonts w:ascii="Arial" w:hAnsi="Arial" w:cs="Arial"/>
        </w:rPr>
        <w:t xml:space="preserve"> </w:t>
      </w:r>
      <w:r w:rsidRPr="004864CA">
        <w:rPr>
          <w:rFonts w:ascii="Arial" w:hAnsi="Arial" w:cs="Arial"/>
        </w:rPr>
        <w:t>–</w:t>
      </w:r>
      <w:r w:rsidR="00AD3915">
        <w:rPr>
          <w:rFonts w:ascii="Arial" w:hAnsi="Arial" w:cs="Arial"/>
        </w:rPr>
        <w:t xml:space="preserve"> </w:t>
      </w:r>
      <w:r w:rsidRPr="004864CA">
        <w:rPr>
          <w:rFonts w:ascii="Arial" w:hAnsi="Arial" w:cs="Arial"/>
        </w:rPr>
        <w:t>соотношение</w:t>
      </w:r>
      <w:r w:rsidR="00AD3915">
        <w:rPr>
          <w:rFonts w:ascii="Arial" w:hAnsi="Arial" w:cs="Arial"/>
        </w:rPr>
        <w:t xml:space="preserve"> </w:t>
      </w:r>
      <w:r w:rsidRPr="004864CA">
        <w:rPr>
          <w:rFonts w:ascii="Arial" w:hAnsi="Arial" w:cs="Arial"/>
        </w:rPr>
        <w:t>численности</w:t>
      </w:r>
      <w:r w:rsidR="00AD3915">
        <w:rPr>
          <w:rFonts w:ascii="Arial" w:hAnsi="Arial" w:cs="Arial"/>
        </w:rPr>
        <w:t xml:space="preserve"> </w:t>
      </w:r>
      <w:r w:rsidRPr="004864CA">
        <w:rPr>
          <w:rFonts w:ascii="Arial" w:hAnsi="Arial" w:cs="Arial"/>
        </w:rPr>
        <w:t>населения</w:t>
      </w:r>
      <w:r w:rsidR="00AD3915">
        <w:rPr>
          <w:rFonts w:ascii="Arial" w:hAnsi="Arial" w:cs="Arial"/>
        </w:rPr>
        <w:t xml:space="preserve"> </w:t>
      </w:r>
      <w:r w:rsidRPr="004864CA">
        <w:rPr>
          <w:rFonts w:ascii="Arial" w:hAnsi="Arial" w:cs="Arial"/>
        </w:rPr>
        <w:t>нетрудоспособного</w:t>
      </w:r>
      <w:r w:rsidR="00AD3915">
        <w:rPr>
          <w:rFonts w:ascii="Arial" w:hAnsi="Arial" w:cs="Arial"/>
        </w:rPr>
        <w:t xml:space="preserve"> </w:t>
      </w:r>
      <w:r w:rsidRPr="004864CA">
        <w:rPr>
          <w:rFonts w:ascii="Arial" w:hAnsi="Arial" w:cs="Arial"/>
        </w:rPr>
        <w:t>возраста</w:t>
      </w:r>
      <w:r w:rsidR="00AD3915">
        <w:rPr>
          <w:rFonts w:ascii="Arial" w:hAnsi="Arial" w:cs="Arial"/>
        </w:rPr>
        <w:t xml:space="preserve"> </w:t>
      </w:r>
      <w:r w:rsidRPr="004864CA">
        <w:rPr>
          <w:rFonts w:ascii="Arial" w:hAnsi="Arial" w:cs="Arial"/>
        </w:rPr>
        <w:t>к</w:t>
      </w:r>
      <w:r w:rsidR="00AD3915">
        <w:rPr>
          <w:rFonts w:ascii="Arial" w:hAnsi="Arial" w:cs="Arial"/>
        </w:rPr>
        <w:t xml:space="preserve"> </w:t>
      </w:r>
      <w:proofErr w:type="gramStart"/>
      <w:r w:rsidRPr="004864CA">
        <w:rPr>
          <w:rFonts w:ascii="Arial" w:hAnsi="Arial" w:cs="Arial"/>
        </w:rPr>
        <w:t>трудоспособному</w:t>
      </w:r>
      <w:proofErr w:type="gramEnd"/>
      <w:r w:rsidRPr="004864CA">
        <w:rPr>
          <w:rFonts w:ascii="Arial" w:hAnsi="Arial" w:cs="Arial"/>
        </w:rPr>
        <w:t>.</w:t>
      </w:r>
      <w:r w:rsidR="00AD3915">
        <w:rPr>
          <w:rFonts w:ascii="Arial" w:hAnsi="Arial" w:cs="Arial"/>
        </w:rPr>
        <w:t xml:space="preserve"> </w:t>
      </w:r>
      <w:r w:rsidRPr="006C7A8A">
        <w:rPr>
          <w:rFonts w:ascii="Arial" w:hAnsi="Arial" w:cs="Arial"/>
        </w:rPr>
        <w:t>Демографическая</w:t>
      </w:r>
      <w:r w:rsidR="00AD3915">
        <w:rPr>
          <w:rFonts w:ascii="Arial" w:hAnsi="Arial" w:cs="Arial"/>
        </w:rPr>
        <w:t xml:space="preserve"> </w:t>
      </w:r>
      <w:r w:rsidRPr="006C7A8A">
        <w:rPr>
          <w:rFonts w:ascii="Arial" w:hAnsi="Arial" w:cs="Arial"/>
        </w:rPr>
        <w:t>нагрузка</w:t>
      </w:r>
      <w:r w:rsidR="00AD3915">
        <w:rPr>
          <w:rFonts w:ascii="Arial" w:hAnsi="Arial" w:cs="Arial"/>
        </w:rPr>
        <w:t xml:space="preserve"> </w:t>
      </w:r>
      <w:r w:rsidRPr="006C7A8A">
        <w:rPr>
          <w:rFonts w:ascii="Arial" w:hAnsi="Arial" w:cs="Arial"/>
        </w:rPr>
        <w:t>в</w:t>
      </w:r>
      <w:r w:rsidR="00AD3915">
        <w:rPr>
          <w:rFonts w:ascii="Arial" w:hAnsi="Arial" w:cs="Arial"/>
        </w:rPr>
        <w:t xml:space="preserve"> </w:t>
      </w:r>
      <w:r w:rsidR="00950C54">
        <w:rPr>
          <w:rFonts w:ascii="Arial" w:hAnsi="Arial" w:cs="Arial"/>
        </w:rPr>
        <w:lastRenderedPageBreak/>
        <w:t>2024</w:t>
      </w:r>
      <w:r w:rsidR="00AD3915">
        <w:rPr>
          <w:rFonts w:ascii="Arial" w:hAnsi="Arial" w:cs="Arial"/>
        </w:rPr>
        <w:t xml:space="preserve"> </w:t>
      </w:r>
      <w:r w:rsidRPr="006C7A8A">
        <w:rPr>
          <w:rFonts w:ascii="Arial" w:hAnsi="Arial" w:cs="Arial"/>
        </w:rPr>
        <w:t>году</w:t>
      </w:r>
      <w:r w:rsidR="00AD3915">
        <w:rPr>
          <w:rFonts w:ascii="Arial" w:hAnsi="Arial" w:cs="Arial"/>
        </w:rPr>
        <w:t xml:space="preserve"> </w:t>
      </w:r>
      <w:r w:rsidRPr="006C7A8A">
        <w:rPr>
          <w:rFonts w:ascii="Arial" w:hAnsi="Arial" w:cs="Arial"/>
        </w:rPr>
        <w:t>составляет</w:t>
      </w:r>
      <w:r w:rsidR="00AD3915">
        <w:rPr>
          <w:rFonts w:ascii="Arial" w:hAnsi="Arial" w:cs="Arial"/>
        </w:rPr>
        <w:t xml:space="preserve"> </w:t>
      </w:r>
      <w:r w:rsidR="00950C54">
        <w:rPr>
          <w:rFonts w:ascii="Arial" w:hAnsi="Arial" w:cs="Arial"/>
        </w:rPr>
        <w:t>6</w:t>
      </w:r>
      <w:r w:rsidR="00421F8F" w:rsidRPr="00421F8F">
        <w:rPr>
          <w:rFonts w:ascii="Arial" w:hAnsi="Arial" w:cs="Arial"/>
        </w:rPr>
        <w:t>2</w:t>
      </w:r>
      <w:r w:rsidR="00950C54">
        <w:rPr>
          <w:rFonts w:ascii="Arial" w:hAnsi="Arial" w:cs="Arial"/>
        </w:rPr>
        <w:t>4</w:t>
      </w:r>
      <w:r w:rsidR="00AD3915">
        <w:rPr>
          <w:rFonts w:ascii="Arial" w:hAnsi="Arial" w:cs="Arial"/>
        </w:rPr>
        <w:t xml:space="preserve"> </w:t>
      </w:r>
      <w:r w:rsidRPr="00421F8F">
        <w:rPr>
          <w:rFonts w:ascii="Arial" w:hAnsi="Arial" w:cs="Arial"/>
        </w:rPr>
        <w:t>человек</w:t>
      </w:r>
      <w:r w:rsidR="00AD3915">
        <w:rPr>
          <w:rFonts w:ascii="Arial" w:hAnsi="Arial" w:cs="Arial"/>
        </w:rPr>
        <w:t xml:space="preserve"> </w:t>
      </w:r>
      <w:r w:rsidRPr="006C7A8A">
        <w:rPr>
          <w:rFonts w:ascii="Arial" w:hAnsi="Arial" w:cs="Arial"/>
        </w:rPr>
        <w:t>в</w:t>
      </w:r>
      <w:r w:rsidR="00AD3915">
        <w:rPr>
          <w:rFonts w:ascii="Arial" w:hAnsi="Arial" w:cs="Arial"/>
        </w:rPr>
        <w:t xml:space="preserve"> </w:t>
      </w:r>
      <w:r w:rsidRPr="006C7A8A">
        <w:rPr>
          <w:rFonts w:ascii="Arial" w:hAnsi="Arial" w:cs="Arial"/>
        </w:rPr>
        <w:t>нетрудоспособном</w:t>
      </w:r>
      <w:r w:rsidR="00AD3915">
        <w:rPr>
          <w:rFonts w:ascii="Arial" w:hAnsi="Arial" w:cs="Arial"/>
        </w:rPr>
        <w:t xml:space="preserve"> </w:t>
      </w:r>
      <w:r w:rsidRPr="006C7A8A">
        <w:rPr>
          <w:rFonts w:ascii="Arial" w:hAnsi="Arial" w:cs="Arial"/>
        </w:rPr>
        <w:t>возрасте</w:t>
      </w:r>
      <w:r w:rsidR="00AD3915">
        <w:rPr>
          <w:rFonts w:ascii="Arial" w:hAnsi="Arial" w:cs="Arial"/>
        </w:rPr>
        <w:t xml:space="preserve"> </w:t>
      </w:r>
      <w:r w:rsidRPr="006C7A8A">
        <w:rPr>
          <w:rFonts w:ascii="Arial" w:hAnsi="Arial" w:cs="Arial"/>
        </w:rPr>
        <w:t>на</w:t>
      </w:r>
      <w:r w:rsidR="00AD3915">
        <w:rPr>
          <w:rFonts w:ascii="Arial" w:hAnsi="Arial" w:cs="Arial"/>
        </w:rPr>
        <w:t xml:space="preserve"> </w:t>
      </w:r>
      <w:r w:rsidRPr="006C7A8A">
        <w:rPr>
          <w:rFonts w:ascii="Arial" w:hAnsi="Arial" w:cs="Arial"/>
        </w:rPr>
        <w:t>1000</w:t>
      </w:r>
      <w:r w:rsidR="00AD3915">
        <w:rPr>
          <w:rFonts w:ascii="Arial" w:hAnsi="Arial" w:cs="Arial"/>
        </w:rPr>
        <w:t xml:space="preserve"> </w:t>
      </w:r>
      <w:r w:rsidRPr="006C7A8A">
        <w:rPr>
          <w:rFonts w:ascii="Arial" w:hAnsi="Arial" w:cs="Arial"/>
        </w:rPr>
        <w:t>трудоспособных.</w:t>
      </w:r>
    </w:p>
    <w:p w14:paraId="0B612FF4" w14:textId="21D0121E" w:rsidR="00207B62" w:rsidRPr="00B40545" w:rsidRDefault="00763E67" w:rsidP="002F4833">
      <w:pPr>
        <w:pStyle w:val="afff0"/>
        <w:tabs>
          <w:tab w:val="left" w:pos="993"/>
        </w:tabs>
        <w:spacing w:before="0" w:after="0" w:line="276" w:lineRule="auto"/>
        <w:ind w:firstLine="709"/>
        <w:rPr>
          <w:rFonts w:ascii="Arial" w:hAnsi="Arial" w:cs="Arial"/>
          <w:b/>
        </w:rPr>
      </w:pPr>
      <w:r w:rsidRPr="00A40D6F">
        <w:rPr>
          <w:rFonts w:ascii="Arial" w:hAnsi="Arial" w:cs="Arial"/>
          <w:b/>
        </w:rPr>
        <w:t>Анализ</w:t>
      </w:r>
      <w:r w:rsidR="00AD3915">
        <w:rPr>
          <w:rFonts w:ascii="Arial" w:hAnsi="Arial" w:cs="Arial"/>
          <w:b/>
        </w:rPr>
        <w:t xml:space="preserve"> </w:t>
      </w:r>
      <w:r w:rsidR="00207B62" w:rsidRPr="00A40D6F">
        <w:rPr>
          <w:rFonts w:ascii="Arial" w:hAnsi="Arial" w:cs="Arial"/>
          <w:b/>
        </w:rPr>
        <w:t>демографическ</w:t>
      </w:r>
      <w:r w:rsidRPr="00A40D6F">
        <w:rPr>
          <w:rFonts w:ascii="Arial" w:hAnsi="Arial" w:cs="Arial"/>
          <w:b/>
        </w:rPr>
        <w:t>ой</w:t>
      </w:r>
      <w:r w:rsidR="00AD3915">
        <w:rPr>
          <w:rFonts w:ascii="Arial" w:hAnsi="Arial" w:cs="Arial"/>
          <w:b/>
        </w:rPr>
        <w:t xml:space="preserve"> </w:t>
      </w:r>
      <w:r w:rsidR="00207B62" w:rsidRPr="00A40D6F">
        <w:rPr>
          <w:rFonts w:ascii="Arial" w:hAnsi="Arial" w:cs="Arial"/>
          <w:b/>
        </w:rPr>
        <w:t>ситуаци</w:t>
      </w:r>
      <w:r w:rsidRPr="00A40D6F">
        <w:rPr>
          <w:rFonts w:ascii="Arial" w:hAnsi="Arial" w:cs="Arial"/>
          <w:b/>
        </w:rPr>
        <w:t>и</w:t>
      </w:r>
      <w:r w:rsidR="00AD3915">
        <w:rPr>
          <w:rFonts w:ascii="Arial" w:hAnsi="Arial" w:cs="Arial"/>
          <w:b/>
        </w:rPr>
        <w:t xml:space="preserve"> </w:t>
      </w:r>
      <w:r w:rsidR="00950C54" w:rsidRPr="00A40D6F">
        <w:rPr>
          <w:rFonts w:ascii="Arial" w:hAnsi="Arial" w:cs="Arial"/>
          <w:b/>
        </w:rPr>
        <w:t>населения</w:t>
      </w:r>
      <w:r w:rsidR="00AD3915">
        <w:rPr>
          <w:rFonts w:ascii="Arial" w:hAnsi="Arial" w:cs="Arial"/>
          <w:b/>
        </w:rPr>
        <w:t xml:space="preserve"> </w:t>
      </w:r>
      <w:r w:rsidR="00950C54" w:rsidRPr="00A40D6F">
        <w:rPr>
          <w:rFonts w:ascii="Arial" w:hAnsi="Arial" w:cs="Arial"/>
          <w:b/>
        </w:rPr>
        <w:t>муниципального</w:t>
      </w:r>
      <w:r w:rsidR="00AD3915">
        <w:rPr>
          <w:rFonts w:ascii="Arial" w:hAnsi="Arial" w:cs="Arial"/>
          <w:b/>
        </w:rPr>
        <w:t xml:space="preserve"> </w:t>
      </w:r>
      <w:r w:rsidR="00950C54" w:rsidRPr="00A40D6F">
        <w:rPr>
          <w:rFonts w:ascii="Arial" w:hAnsi="Arial" w:cs="Arial"/>
          <w:b/>
        </w:rPr>
        <w:t>образования</w:t>
      </w:r>
      <w:r w:rsidR="00AD3915">
        <w:rPr>
          <w:rFonts w:ascii="Arial" w:hAnsi="Arial" w:cs="Arial"/>
          <w:b/>
        </w:rPr>
        <w:t xml:space="preserve"> </w:t>
      </w:r>
      <w:r w:rsidR="00950C54" w:rsidRPr="00A40D6F">
        <w:rPr>
          <w:rFonts w:ascii="Arial" w:hAnsi="Arial" w:cs="Arial"/>
          <w:b/>
        </w:rPr>
        <w:t>«</w:t>
      </w:r>
      <w:r w:rsidR="00832025" w:rsidRPr="00832025">
        <w:rPr>
          <w:rFonts w:ascii="Arial" w:hAnsi="Arial" w:cs="Arial"/>
          <w:b/>
        </w:rPr>
        <w:t>Сельское</w:t>
      </w:r>
      <w:r w:rsidR="00AD3915">
        <w:rPr>
          <w:rFonts w:ascii="Arial" w:hAnsi="Arial" w:cs="Arial"/>
          <w:b/>
        </w:rPr>
        <w:t xml:space="preserve"> </w:t>
      </w:r>
      <w:r w:rsidR="00832025" w:rsidRPr="00832025">
        <w:rPr>
          <w:rFonts w:ascii="Arial" w:hAnsi="Arial" w:cs="Arial"/>
          <w:b/>
        </w:rPr>
        <w:t>поселение</w:t>
      </w:r>
      <w:r w:rsidR="00AD3915">
        <w:rPr>
          <w:rFonts w:ascii="Arial" w:hAnsi="Arial" w:cs="Arial"/>
          <w:b/>
        </w:rPr>
        <w:t xml:space="preserve"> </w:t>
      </w:r>
      <w:r w:rsidR="00832025" w:rsidRPr="00832025">
        <w:rPr>
          <w:rFonts w:ascii="Arial" w:hAnsi="Arial" w:cs="Arial"/>
          <w:b/>
        </w:rPr>
        <w:t>Село</w:t>
      </w:r>
      <w:r w:rsidR="00AD3915">
        <w:rPr>
          <w:rFonts w:ascii="Arial" w:hAnsi="Arial" w:cs="Arial"/>
          <w:b/>
        </w:rPr>
        <w:t xml:space="preserve"> </w:t>
      </w:r>
      <w:r w:rsidR="00950C54" w:rsidRPr="00A40D6F">
        <w:rPr>
          <w:rFonts w:ascii="Arial" w:hAnsi="Arial" w:cs="Arial"/>
          <w:b/>
        </w:rPr>
        <w:t>Зеленга</w:t>
      </w:r>
      <w:r w:rsidR="00AD3915">
        <w:rPr>
          <w:rFonts w:ascii="Arial" w:hAnsi="Arial" w:cs="Arial"/>
          <w:b/>
        </w:rPr>
        <w:t xml:space="preserve"> </w:t>
      </w:r>
      <w:r w:rsidR="00950C54" w:rsidRPr="00A40D6F">
        <w:rPr>
          <w:rFonts w:ascii="Arial" w:hAnsi="Arial" w:cs="Arial"/>
          <w:b/>
        </w:rPr>
        <w:t>Володарского</w:t>
      </w:r>
      <w:r w:rsidR="00AD3915">
        <w:rPr>
          <w:rFonts w:ascii="Arial" w:hAnsi="Arial" w:cs="Arial"/>
          <w:b/>
        </w:rPr>
        <w:t xml:space="preserve"> </w:t>
      </w:r>
      <w:r w:rsidR="00950C54" w:rsidRPr="00A40D6F">
        <w:rPr>
          <w:rFonts w:ascii="Arial" w:hAnsi="Arial" w:cs="Arial"/>
          <w:b/>
        </w:rPr>
        <w:t>муниципального</w:t>
      </w:r>
      <w:r w:rsidR="00AD3915">
        <w:rPr>
          <w:rFonts w:ascii="Arial" w:hAnsi="Arial" w:cs="Arial"/>
          <w:b/>
        </w:rPr>
        <w:t xml:space="preserve"> </w:t>
      </w:r>
      <w:r w:rsidR="00950C54" w:rsidRPr="00A40D6F">
        <w:rPr>
          <w:rFonts w:ascii="Arial" w:hAnsi="Arial" w:cs="Arial"/>
          <w:b/>
        </w:rPr>
        <w:t>района</w:t>
      </w:r>
      <w:r w:rsidR="00AD3915">
        <w:rPr>
          <w:rFonts w:ascii="Arial" w:hAnsi="Arial" w:cs="Arial"/>
          <w:b/>
        </w:rPr>
        <w:t xml:space="preserve"> </w:t>
      </w:r>
      <w:r w:rsidR="00950C54" w:rsidRPr="00A40D6F">
        <w:rPr>
          <w:rFonts w:ascii="Arial" w:hAnsi="Arial" w:cs="Arial"/>
          <w:b/>
        </w:rPr>
        <w:t>Астраханской</w:t>
      </w:r>
      <w:r w:rsidR="00AD3915">
        <w:rPr>
          <w:rFonts w:ascii="Arial" w:hAnsi="Arial" w:cs="Arial"/>
          <w:b/>
        </w:rPr>
        <w:t xml:space="preserve"> </w:t>
      </w:r>
      <w:r w:rsidR="00950C54" w:rsidRPr="00A40D6F">
        <w:rPr>
          <w:rFonts w:ascii="Arial" w:hAnsi="Arial" w:cs="Arial"/>
          <w:b/>
        </w:rPr>
        <w:t>области»</w:t>
      </w:r>
      <w:r w:rsidR="00AD3915">
        <w:rPr>
          <w:rFonts w:ascii="Arial" w:hAnsi="Arial" w:cs="Arial"/>
          <w:b/>
        </w:rPr>
        <w:t xml:space="preserve"> </w:t>
      </w:r>
      <w:r w:rsidR="00563918" w:rsidRPr="00A40D6F">
        <w:rPr>
          <w:rFonts w:ascii="Arial" w:hAnsi="Arial" w:cs="Arial"/>
          <w:b/>
        </w:rPr>
        <w:t>позволяет</w:t>
      </w:r>
      <w:r w:rsidR="00AD3915">
        <w:rPr>
          <w:rFonts w:ascii="Arial" w:hAnsi="Arial" w:cs="Arial"/>
          <w:b/>
        </w:rPr>
        <w:t xml:space="preserve"> </w:t>
      </w:r>
      <w:r w:rsidR="00563918" w:rsidRPr="00A40D6F">
        <w:rPr>
          <w:rFonts w:ascii="Arial" w:hAnsi="Arial" w:cs="Arial"/>
          <w:b/>
        </w:rPr>
        <w:t>охарактеризовать</w:t>
      </w:r>
      <w:r w:rsidR="00AD3915">
        <w:rPr>
          <w:rFonts w:ascii="Arial" w:hAnsi="Arial" w:cs="Arial"/>
          <w:b/>
        </w:rPr>
        <w:t xml:space="preserve"> </w:t>
      </w:r>
      <w:r w:rsidR="00563918" w:rsidRPr="00A40D6F">
        <w:rPr>
          <w:rFonts w:ascii="Arial" w:hAnsi="Arial" w:cs="Arial"/>
          <w:b/>
        </w:rPr>
        <w:t>сложившуюся</w:t>
      </w:r>
      <w:r w:rsidR="00AD3915">
        <w:rPr>
          <w:rFonts w:ascii="Arial" w:hAnsi="Arial" w:cs="Arial"/>
          <w:b/>
        </w:rPr>
        <w:t xml:space="preserve"> </w:t>
      </w:r>
      <w:r w:rsidR="00C93DA2" w:rsidRPr="00A40D6F">
        <w:rPr>
          <w:rFonts w:ascii="Arial" w:hAnsi="Arial" w:cs="Arial"/>
          <w:b/>
        </w:rPr>
        <w:t>тенденцию</w:t>
      </w:r>
      <w:r w:rsidR="00AD3915">
        <w:rPr>
          <w:rFonts w:ascii="Arial" w:hAnsi="Arial" w:cs="Arial"/>
          <w:b/>
        </w:rPr>
        <w:t xml:space="preserve"> </w:t>
      </w:r>
      <w:r w:rsidR="00CB1661" w:rsidRPr="00A40D6F">
        <w:rPr>
          <w:rFonts w:ascii="Arial" w:hAnsi="Arial" w:cs="Arial"/>
          <w:b/>
        </w:rPr>
        <w:t>как</w:t>
      </w:r>
      <w:r w:rsidR="00AD3915">
        <w:rPr>
          <w:rFonts w:ascii="Arial" w:hAnsi="Arial" w:cs="Arial"/>
          <w:b/>
        </w:rPr>
        <w:t xml:space="preserve"> </w:t>
      </w:r>
      <w:r w:rsidR="00CB1661" w:rsidRPr="00A40D6F">
        <w:rPr>
          <w:rFonts w:ascii="Arial" w:hAnsi="Arial" w:cs="Arial"/>
          <w:b/>
        </w:rPr>
        <w:t>сложную</w:t>
      </w:r>
      <w:r w:rsidR="00207B62" w:rsidRPr="00A40D6F">
        <w:rPr>
          <w:rFonts w:ascii="Arial" w:hAnsi="Arial" w:cs="Arial"/>
          <w:b/>
        </w:rPr>
        <w:t>.</w:t>
      </w:r>
      <w:r w:rsidR="00AD3915">
        <w:rPr>
          <w:rFonts w:ascii="Arial" w:hAnsi="Arial" w:cs="Arial"/>
          <w:b/>
        </w:rPr>
        <w:t xml:space="preserve"> </w:t>
      </w:r>
      <w:r w:rsidR="00A40D6F" w:rsidRPr="00A40D6F">
        <w:rPr>
          <w:rFonts w:ascii="Arial" w:hAnsi="Arial" w:cs="Arial"/>
          <w:b/>
        </w:rPr>
        <w:t>Наблюдается</w:t>
      </w:r>
      <w:r w:rsidR="00AD3915">
        <w:rPr>
          <w:rFonts w:ascii="Arial" w:hAnsi="Arial" w:cs="Arial"/>
          <w:b/>
        </w:rPr>
        <w:t xml:space="preserve"> </w:t>
      </w:r>
      <w:r w:rsidR="00A40D6F" w:rsidRPr="00A40D6F">
        <w:rPr>
          <w:rFonts w:ascii="Arial" w:hAnsi="Arial" w:cs="Arial"/>
          <w:b/>
        </w:rPr>
        <w:t>отрицательный</w:t>
      </w:r>
      <w:r w:rsidR="00AD3915">
        <w:rPr>
          <w:rFonts w:ascii="Arial" w:hAnsi="Arial" w:cs="Arial"/>
          <w:b/>
        </w:rPr>
        <w:t xml:space="preserve"> </w:t>
      </w:r>
      <w:r w:rsidR="00A40D6F" w:rsidRPr="00A40D6F">
        <w:rPr>
          <w:rFonts w:ascii="Arial" w:hAnsi="Arial" w:cs="Arial"/>
          <w:b/>
        </w:rPr>
        <w:t>естественный</w:t>
      </w:r>
      <w:r w:rsidR="00AD3915">
        <w:rPr>
          <w:rFonts w:ascii="Arial" w:hAnsi="Arial" w:cs="Arial"/>
          <w:b/>
        </w:rPr>
        <w:t xml:space="preserve"> </w:t>
      </w:r>
      <w:r w:rsidR="00A40D6F" w:rsidRPr="00A40D6F">
        <w:rPr>
          <w:rFonts w:ascii="Arial" w:hAnsi="Arial" w:cs="Arial"/>
          <w:b/>
        </w:rPr>
        <w:t>прирост.</w:t>
      </w:r>
      <w:r w:rsidR="00AD3915">
        <w:rPr>
          <w:rFonts w:ascii="Arial" w:hAnsi="Arial" w:cs="Arial"/>
          <w:b/>
        </w:rPr>
        <w:t xml:space="preserve"> </w:t>
      </w:r>
      <w:r w:rsidR="009912EE" w:rsidRPr="00A40D6F">
        <w:rPr>
          <w:rFonts w:ascii="Arial" w:hAnsi="Arial" w:cs="Arial"/>
          <w:b/>
        </w:rPr>
        <w:t>Дальнейшее</w:t>
      </w:r>
      <w:r w:rsidR="00AD3915">
        <w:rPr>
          <w:rFonts w:ascii="Arial" w:hAnsi="Arial" w:cs="Arial"/>
          <w:b/>
        </w:rPr>
        <w:t xml:space="preserve"> </w:t>
      </w:r>
      <w:r w:rsidR="009912EE" w:rsidRPr="00A40D6F">
        <w:rPr>
          <w:rFonts w:ascii="Arial" w:hAnsi="Arial" w:cs="Arial"/>
          <w:b/>
        </w:rPr>
        <w:t>повышение</w:t>
      </w:r>
      <w:r w:rsidR="00AD3915">
        <w:rPr>
          <w:rFonts w:ascii="Arial" w:hAnsi="Arial" w:cs="Arial"/>
          <w:b/>
        </w:rPr>
        <w:t xml:space="preserve"> </w:t>
      </w:r>
      <w:r w:rsidR="009912EE" w:rsidRPr="00A40D6F">
        <w:rPr>
          <w:rFonts w:ascii="Arial" w:hAnsi="Arial" w:cs="Arial"/>
          <w:b/>
        </w:rPr>
        <w:t>числа</w:t>
      </w:r>
      <w:r w:rsidR="00AD3915">
        <w:rPr>
          <w:rFonts w:ascii="Arial" w:hAnsi="Arial" w:cs="Arial"/>
          <w:b/>
        </w:rPr>
        <w:t xml:space="preserve"> </w:t>
      </w:r>
      <w:r w:rsidR="009912EE" w:rsidRPr="00A40D6F">
        <w:rPr>
          <w:rFonts w:ascii="Arial" w:hAnsi="Arial" w:cs="Arial"/>
          <w:b/>
        </w:rPr>
        <w:t>жителей</w:t>
      </w:r>
      <w:r w:rsidR="003F27D9">
        <w:rPr>
          <w:rFonts w:ascii="Arial" w:hAnsi="Arial" w:cs="Arial"/>
          <w:b/>
        </w:rPr>
        <w:t>,</w:t>
      </w:r>
      <w:r w:rsidR="00AD3915">
        <w:rPr>
          <w:rFonts w:ascii="Arial" w:hAnsi="Arial" w:cs="Arial"/>
          <w:b/>
        </w:rPr>
        <w:t xml:space="preserve"> </w:t>
      </w:r>
      <w:r w:rsidR="00F011BC" w:rsidRPr="00A40D6F">
        <w:rPr>
          <w:rFonts w:ascii="Arial" w:hAnsi="Arial" w:cs="Arial"/>
          <w:b/>
        </w:rPr>
        <w:t>как</w:t>
      </w:r>
      <w:r w:rsidR="00AD3915">
        <w:rPr>
          <w:rFonts w:ascii="Arial" w:hAnsi="Arial" w:cs="Arial"/>
          <w:b/>
        </w:rPr>
        <w:t xml:space="preserve"> </w:t>
      </w:r>
      <w:r w:rsidR="00136BDA" w:rsidRPr="00A40D6F">
        <w:rPr>
          <w:rFonts w:ascii="Arial" w:hAnsi="Arial" w:cs="Arial"/>
          <w:b/>
        </w:rPr>
        <w:t>за</w:t>
      </w:r>
      <w:r w:rsidR="00AD3915">
        <w:rPr>
          <w:rFonts w:ascii="Arial" w:hAnsi="Arial" w:cs="Arial"/>
          <w:b/>
        </w:rPr>
        <w:t xml:space="preserve"> </w:t>
      </w:r>
      <w:r w:rsidR="00136BDA" w:rsidRPr="00A40D6F">
        <w:rPr>
          <w:rFonts w:ascii="Arial" w:hAnsi="Arial" w:cs="Arial"/>
          <w:b/>
        </w:rPr>
        <w:t>счет</w:t>
      </w:r>
      <w:r w:rsidR="00AD3915">
        <w:rPr>
          <w:rFonts w:ascii="Arial" w:hAnsi="Arial" w:cs="Arial"/>
          <w:b/>
        </w:rPr>
        <w:t xml:space="preserve"> </w:t>
      </w:r>
      <w:r w:rsidR="009912EE" w:rsidRPr="00A40D6F">
        <w:rPr>
          <w:rFonts w:ascii="Arial" w:hAnsi="Arial" w:cs="Arial"/>
          <w:b/>
        </w:rPr>
        <w:t>рождаемости</w:t>
      </w:r>
      <w:r w:rsidR="00F011BC" w:rsidRPr="00A40D6F">
        <w:rPr>
          <w:rFonts w:ascii="Arial" w:hAnsi="Arial" w:cs="Arial"/>
          <w:b/>
        </w:rPr>
        <w:t>,</w:t>
      </w:r>
      <w:r w:rsidR="00AD3915">
        <w:rPr>
          <w:rFonts w:ascii="Arial" w:hAnsi="Arial" w:cs="Arial"/>
          <w:b/>
        </w:rPr>
        <w:t xml:space="preserve"> </w:t>
      </w:r>
      <w:r w:rsidR="00F011BC" w:rsidRPr="00A40D6F">
        <w:rPr>
          <w:rFonts w:ascii="Arial" w:hAnsi="Arial" w:cs="Arial"/>
          <w:b/>
        </w:rPr>
        <w:t>так</w:t>
      </w:r>
      <w:r w:rsidR="00AD3915">
        <w:rPr>
          <w:rFonts w:ascii="Arial" w:hAnsi="Arial" w:cs="Arial"/>
          <w:b/>
        </w:rPr>
        <w:t xml:space="preserve"> </w:t>
      </w:r>
      <w:r w:rsidR="005652A9" w:rsidRPr="00A40D6F">
        <w:rPr>
          <w:rFonts w:ascii="Arial" w:hAnsi="Arial" w:cs="Arial"/>
          <w:b/>
        </w:rPr>
        <w:t>и</w:t>
      </w:r>
      <w:r w:rsidR="00AD3915">
        <w:rPr>
          <w:rFonts w:ascii="Arial" w:hAnsi="Arial" w:cs="Arial"/>
          <w:b/>
        </w:rPr>
        <w:t xml:space="preserve"> </w:t>
      </w:r>
      <w:r w:rsidR="005652A9" w:rsidRPr="00A40D6F">
        <w:rPr>
          <w:rFonts w:ascii="Arial" w:hAnsi="Arial" w:cs="Arial"/>
          <w:b/>
        </w:rPr>
        <w:t>миграционного</w:t>
      </w:r>
      <w:r w:rsidR="00AD3915">
        <w:rPr>
          <w:rFonts w:ascii="Arial" w:hAnsi="Arial" w:cs="Arial"/>
          <w:b/>
        </w:rPr>
        <w:t xml:space="preserve"> </w:t>
      </w:r>
      <w:r w:rsidR="005652A9" w:rsidRPr="00A40D6F">
        <w:rPr>
          <w:rFonts w:ascii="Arial" w:hAnsi="Arial" w:cs="Arial"/>
          <w:b/>
        </w:rPr>
        <w:t>прироста</w:t>
      </w:r>
      <w:r w:rsidR="00AD3915">
        <w:rPr>
          <w:rFonts w:ascii="Arial" w:hAnsi="Arial" w:cs="Arial"/>
          <w:b/>
        </w:rPr>
        <w:t xml:space="preserve"> </w:t>
      </w:r>
      <w:r w:rsidR="009912EE" w:rsidRPr="00A40D6F">
        <w:rPr>
          <w:rFonts w:ascii="Arial" w:hAnsi="Arial" w:cs="Arial"/>
          <w:b/>
        </w:rPr>
        <w:t>возможно</w:t>
      </w:r>
      <w:r w:rsidR="00AD3915">
        <w:rPr>
          <w:rFonts w:ascii="Arial" w:hAnsi="Arial" w:cs="Arial"/>
          <w:b/>
        </w:rPr>
        <w:t xml:space="preserve"> </w:t>
      </w:r>
      <w:r w:rsidR="009912EE" w:rsidRPr="00A40D6F">
        <w:rPr>
          <w:rFonts w:ascii="Arial" w:hAnsi="Arial" w:cs="Arial"/>
          <w:b/>
        </w:rPr>
        <w:t>при</w:t>
      </w:r>
      <w:r w:rsidR="00AD3915">
        <w:rPr>
          <w:rFonts w:ascii="Arial" w:hAnsi="Arial" w:cs="Arial"/>
          <w:b/>
        </w:rPr>
        <w:t xml:space="preserve"> </w:t>
      </w:r>
      <w:r w:rsidR="009912EE" w:rsidRPr="00A40D6F">
        <w:rPr>
          <w:rFonts w:ascii="Arial" w:hAnsi="Arial" w:cs="Arial"/>
          <w:b/>
        </w:rPr>
        <w:t>создании</w:t>
      </w:r>
      <w:r w:rsidR="00AD3915">
        <w:rPr>
          <w:rFonts w:ascii="Arial" w:hAnsi="Arial" w:cs="Arial"/>
          <w:b/>
        </w:rPr>
        <w:t xml:space="preserve"> </w:t>
      </w:r>
      <w:r w:rsidR="009912EE" w:rsidRPr="00A40D6F">
        <w:rPr>
          <w:rFonts w:ascii="Arial" w:hAnsi="Arial" w:cs="Arial"/>
          <w:b/>
        </w:rPr>
        <w:t>благоприятных</w:t>
      </w:r>
      <w:r w:rsidR="00AD3915">
        <w:rPr>
          <w:rFonts w:ascii="Arial" w:hAnsi="Arial" w:cs="Arial"/>
          <w:b/>
        </w:rPr>
        <w:t xml:space="preserve"> </w:t>
      </w:r>
      <w:r w:rsidR="009912EE" w:rsidRPr="00A40D6F">
        <w:rPr>
          <w:rFonts w:ascii="Arial" w:hAnsi="Arial" w:cs="Arial"/>
          <w:b/>
        </w:rPr>
        <w:t>условий</w:t>
      </w:r>
      <w:r w:rsidR="00AD3915">
        <w:rPr>
          <w:rFonts w:ascii="Arial" w:hAnsi="Arial" w:cs="Arial"/>
          <w:b/>
        </w:rPr>
        <w:t xml:space="preserve"> </w:t>
      </w:r>
      <w:r w:rsidR="009912EE" w:rsidRPr="00A40D6F">
        <w:rPr>
          <w:rFonts w:ascii="Arial" w:hAnsi="Arial" w:cs="Arial"/>
          <w:b/>
        </w:rPr>
        <w:t>для</w:t>
      </w:r>
      <w:r w:rsidR="00AD3915">
        <w:rPr>
          <w:rFonts w:ascii="Arial" w:hAnsi="Arial" w:cs="Arial"/>
          <w:b/>
        </w:rPr>
        <w:t xml:space="preserve"> </w:t>
      </w:r>
      <w:r w:rsidR="009912EE" w:rsidRPr="00A40D6F">
        <w:rPr>
          <w:rFonts w:ascii="Arial" w:hAnsi="Arial" w:cs="Arial"/>
          <w:b/>
        </w:rPr>
        <w:t>трудоспособного</w:t>
      </w:r>
      <w:r w:rsidR="00AD3915">
        <w:rPr>
          <w:rFonts w:ascii="Arial" w:hAnsi="Arial" w:cs="Arial"/>
          <w:b/>
        </w:rPr>
        <w:t xml:space="preserve"> </w:t>
      </w:r>
      <w:r w:rsidR="009912EE" w:rsidRPr="00A40D6F">
        <w:rPr>
          <w:rFonts w:ascii="Arial" w:hAnsi="Arial" w:cs="Arial"/>
          <w:b/>
        </w:rPr>
        <w:t>населения.</w:t>
      </w:r>
    </w:p>
    <w:p w14:paraId="2A794B94" w14:textId="77777777" w:rsidR="0020661C" w:rsidRPr="00E17B24" w:rsidRDefault="0020661C" w:rsidP="00B40545">
      <w:pPr>
        <w:spacing w:line="276" w:lineRule="auto"/>
        <w:ind w:firstLine="0"/>
        <w:rPr>
          <w:rFonts w:ascii="Arial" w:hAnsi="Arial" w:cs="Arial"/>
          <w:b/>
          <w:sz w:val="24"/>
          <w:szCs w:val="24"/>
        </w:rPr>
      </w:pPr>
    </w:p>
    <w:p w14:paraId="0A553F7D" w14:textId="17C93A75" w:rsidR="00880475" w:rsidRPr="003F7520" w:rsidRDefault="00880475" w:rsidP="0020661C">
      <w:pPr>
        <w:spacing w:line="276" w:lineRule="auto"/>
        <w:outlineLvl w:val="2"/>
        <w:rPr>
          <w:rFonts w:ascii="Arial" w:hAnsi="Arial" w:cs="Arial"/>
          <w:b/>
          <w:sz w:val="24"/>
          <w:szCs w:val="24"/>
        </w:rPr>
      </w:pPr>
      <w:bookmarkStart w:id="17" w:name="_Toc166867923"/>
      <w:r w:rsidRPr="003F7520">
        <w:rPr>
          <w:rFonts w:ascii="Arial" w:hAnsi="Arial" w:cs="Arial"/>
          <w:b/>
          <w:sz w:val="24"/>
          <w:szCs w:val="24"/>
        </w:rPr>
        <w:t>2.5.</w:t>
      </w:r>
      <w:r w:rsidR="00AD00F5">
        <w:rPr>
          <w:rFonts w:ascii="Arial" w:hAnsi="Arial" w:cs="Arial"/>
          <w:b/>
          <w:sz w:val="24"/>
          <w:szCs w:val="24"/>
        </w:rPr>
        <w:t>2</w:t>
      </w:r>
      <w:r w:rsidR="00AD3915">
        <w:rPr>
          <w:rFonts w:ascii="Arial" w:hAnsi="Arial" w:cs="Arial"/>
          <w:b/>
          <w:sz w:val="24"/>
          <w:szCs w:val="24"/>
        </w:rPr>
        <w:t xml:space="preserve"> </w:t>
      </w:r>
      <w:r>
        <w:rPr>
          <w:rFonts w:ascii="Arial" w:hAnsi="Arial" w:cs="Arial"/>
          <w:b/>
          <w:sz w:val="24"/>
          <w:szCs w:val="24"/>
        </w:rPr>
        <w:t>Социально-бытовое</w:t>
      </w:r>
      <w:r w:rsidR="00AD3915">
        <w:rPr>
          <w:rFonts w:ascii="Arial" w:hAnsi="Arial" w:cs="Arial"/>
          <w:b/>
          <w:sz w:val="24"/>
          <w:szCs w:val="24"/>
        </w:rPr>
        <w:t xml:space="preserve"> </w:t>
      </w:r>
      <w:r>
        <w:rPr>
          <w:rFonts w:ascii="Arial" w:hAnsi="Arial" w:cs="Arial"/>
          <w:b/>
          <w:sz w:val="24"/>
          <w:szCs w:val="24"/>
        </w:rPr>
        <w:t>и</w:t>
      </w:r>
      <w:r w:rsidR="00AD3915">
        <w:rPr>
          <w:rFonts w:ascii="Arial" w:hAnsi="Arial" w:cs="Arial"/>
          <w:b/>
          <w:sz w:val="24"/>
          <w:szCs w:val="24"/>
        </w:rPr>
        <w:t xml:space="preserve"> </w:t>
      </w:r>
      <w:r w:rsidRPr="003F7520">
        <w:rPr>
          <w:rFonts w:ascii="Arial" w:hAnsi="Arial" w:cs="Arial"/>
          <w:b/>
          <w:sz w:val="24"/>
          <w:szCs w:val="24"/>
        </w:rPr>
        <w:t>культур</w:t>
      </w:r>
      <w:r>
        <w:rPr>
          <w:rFonts w:ascii="Arial" w:hAnsi="Arial" w:cs="Arial"/>
          <w:b/>
          <w:sz w:val="24"/>
          <w:szCs w:val="24"/>
        </w:rPr>
        <w:t>ное</w:t>
      </w:r>
      <w:r w:rsidR="00AD3915">
        <w:rPr>
          <w:rFonts w:ascii="Arial" w:hAnsi="Arial" w:cs="Arial"/>
          <w:b/>
          <w:sz w:val="24"/>
          <w:szCs w:val="24"/>
        </w:rPr>
        <w:t xml:space="preserve"> </w:t>
      </w:r>
      <w:r>
        <w:rPr>
          <w:rFonts w:ascii="Arial" w:hAnsi="Arial" w:cs="Arial"/>
          <w:b/>
          <w:sz w:val="24"/>
          <w:szCs w:val="24"/>
        </w:rPr>
        <w:t>обслуживание</w:t>
      </w:r>
      <w:r w:rsidR="00AD3915">
        <w:rPr>
          <w:rFonts w:ascii="Arial" w:hAnsi="Arial" w:cs="Arial"/>
          <w:b/>
          <w:sz w:val="24"/>
          <w:szCs w:val="24"/>
        </w:rPr>
        <w:t xml:space="preserve"> </w:t>
      </w:r>
      <w:r>
        <w:rPr>
          <w:rFonts w:ascii="Arial" w:hAnsi="Arial" w:cs="Arial"/>
          <w:b/>
          <w:sz w:val="24"/>
          <w:szCs w:val="24"/>
        </w:rPr>
        <w:t>населения</w:t>
      </w:r>
      <w:bookmarkEnd w:id="17"/>
    </w:p>
    <w:p w14:paraId="306D1FF6" w14:textId="6AFCDAD9" w:rsidR="00974D98" w:rsidRDefault="00E105E9" w:rsidP="00E105E9">
      <w:pPr>
        <w:spacing w:line="276" w:lineRule="auto"/>
        <w:rPr>
          <w:rFonts w:ascii="Arial" w:hAnsi="Arial" w:cs="Arial"/>
          <w:sz w:val="24"/>
          <w:szCs w:val="24"/>
        </w:rPr>
      </w:pPr>
      <w:r w:rsidRPr="00765EF7">
        <w:rPr>
          <w:rFonts w:ascii="Arial" w:hAnsi="Arial" w:cs="Arial"/>
          <w:sz w:val="24"/>
          <w:szCs w:val="24"/>
        </w:rPr>
        <w:t>Сеть</w:t>
      </w:r>
      <w:r w:rsidR="00AD3915">
        <w:rPr>
          <w:rFonts w:ascii="Arial" w:hAnsi="Arial" w:cs="Arial"/>
          <w:sz w:val="24"/>
          <w:szCs w:val="24"/>
        </w:rPr>
        <w:t xml:space="preserve"> </w:t>
      </w:r>
      <w:r w:rsidRPr="00765EF7">
        <w:rPr>
          <w:rFonts w:ascii="Arial" w:hAnsi="Arial" w:cs="Arial"/>
          <w:sz w:val="24"/>
          <w:szCs w:val="24"/>
        </w:rPr>
        <w:t>учреждений</w:t>
      </w:r>
      <w:r w:rsidR="00AD3915">
        <w:rPr>
          <w:rFonts w:ascii="Arial" w:hAnsi="Arial" w:cs="Arial"/>
          <w:sz w:val="24"/>
          <w:szCs w:val="24"/>
        </w:rPr>
        <w:t xml:space="preserve"> </w:t>
      </w:r>
      <w:r w:rsidR="001D60CF">
        <w:rPr>
          <w:rFonts w:ascii="Arial" w:hAnsi="Arial" w:cs="Arial"/>
          <w:sz w:val="24"/>
          <w:szCs w:val="24"/>
        </w:rPr>
        <w:t>образования</w:t>
      </w:r>
      <w:r w:rsidR="00AD3915">
        <w:rPr>
          <w:rFonts w:ascii="Arial" w:hAnsi="Arial" w:cs="Arial"/>
          <w:sz w:val="24"/>
          <w:szCs w:val="24"/>
        </w:rPr>
        <w:t xml:space="preserve"> </w:t>
      </w:r>
      <w:r w:rsidR="001D60CF">
        <w:rPr>
          <w:rFonts w:ascii="Arial" w:hAnsi="Arial" w:cs="Arial"/>
          <w:sz w:val="24"/>
          <w:szCs w:val="24"/>
        </w:rPr>
        <w:t>и</w:t>
      </w:r>
      <w:r w:rsidR="00AD3915">
        <w:rPr>
          <w:rFonts w:ascii="Arial" w:hAnsi="Arial" w:cs="Arial"/>
          <w:sz w:val="24"/>
          <w:szCs w:val="24"/>
        </w:rPr>
        <w:t xml:space="preserve"> </w:t>
      </w:r>
      <w:r w:rsidRPr="00765EF7">
        <w:rPr>
          <w:rFonts w:ascii="Arial" w:hAnsi="Arial" w:cs="Arial"/>
          <w:sz w:val="24"/>
          <w:szCs w:val="24"/>
        </w:rPr>
        <w:t>культуры</w:t>
      </w:r>
      <w:r w:rsidR="00AD3915">
        <w:rPr>
          <w:rFonts w:ascii="Arial" w:hAnsi="Arial" w:cs="Arial"/>
          <w:sz w:val="24"/>
          <w:szCs w:val="24"/>
        </w:rPr>
        <w:t xml:space="preserve"> </w:t>
      </w:r>
      <w:r w:rsidR="00DB0484" w:rsidRPr="00DB0484">
        <w:rPr>
          <w:rFonts w:ascii="Arial" w:hAnsi="Arial" w:cs="Arial"/>
          <w:sz w:val="24"/>
          <w:szCs w:val="24"/>
        </w:rPr>
        <w:t>муниципального</w:t>
      </w:r>
      <w:r w:rsidR="00AD3915">
        <w:rPr>
          <w:rFonts w:ascii="Arial" w:hAnsi="Arial" w:cs="Arial"/>
          <w:sz w:val="24"/>
          <w:szCs w:val="24"/>
        </w:rPr>
        <w:t xml:space="preserve"> </w:t>
      </w:r>
      <w:r w:rsidR="00DB0484" w:rsidRPr="00DB0484">
        <w:rPr>
          <w:rFonts w:ascii="Arial" w:hAnsi="Arial" w:cs="Arial"/>
          <w:sz w:val="24"/>
          <w:szCs w:val="24"/>
        </w:rPr>
        <w:t>образования</w:t>
      </w:r>
      <w:r w:rsidR="00AD3915">
        <w:rPr>
          <w:rFonts w:ascii="Arial" w:hAnsi="Arial" w:cs="Arial"/>
          <w:sz w:val="24"/>
          <w:szCs w:val="24"/>
        </w:rPr>
        <w:t xml:space="preserve"> </w:t>
      </w:r>
      <w:r w:rsidR="00DB0484" w:rsidRPr="00DB0484">
        <w:rPr>
          <w:rFonts w:ascii="Arial" w:hAnsi="Arial" w:cs="Arial"/>
          <w:sz w:val="24"/>
          <w:szCs w:val="24"/>
        </w:rPr>
        <w:t>«</w:t>
      </w:r>
      <w:r w:rsidR="00832025" w:rsidRPr="00832025">
        <w:rPr>
          <w:rFonts w:ascii="Arial" w:hAnsi="Arial" w:cs="Arial"/>
          <w:sz w:val="24"/>
          <w:szCs w:val="24"/>
        </w:rPr>
        <w:t>Сельское</w:t>
      </w:r>
      <w:r w:rsidR="00AD3915">
        <w:rPr>
          <w:rFonts w:ascii="Arial" w:hAnsi="Arial" w:cs="Arial"/>
          <w:sz w:val="24"/>
          <w:szCs w:val="24"/>
        </w:rPr>
        <w:t xml:space="preserve"> </w:t>
      </w:r>
      <w:r w:rsidR="00832025" w:rsidRPr="00832025">
        <w:rPr>
          <w:rFonts w:ascii="Arial" w:hAnsi="Arial" w:cs="Arial"/>
          <w:sz w:val="24"/>
          <w:szCs w:val="24"/>
        </w:rPr>
        <w:t>поселение</w:t>
      </w:r>
      <w:r w:rsidR="00AD3915">
        <w:rPr>
          <w:rFonts w:ascii="Arial" w:hAnsi="Arial" w:cs="Arial"/>
          <w:sz w:val="24"/>
          <w:szCs w:val="24"/>
        </w:rPr>
        <w:t xml:space="preserve"> </w:t>
      </w:r>
      <w:r w:rsidR="00832025" w:rsidRPr="00832025">
        <w:rPr>
          <w:rFonts w:ascii="Arial" w:hAnsi="Arial" w:cs="Arial"/>
          <w:sz w:val="24"/>
          <w:szCs w:val="24"/>
        </w:rPr>
        <w:t>Село</w:t>
      </w:r>
      <w:r w:rsidR="00AD3915">
        <w:rPr>
          <w:rFonts w:ascii="Arial" w:hAnsi="Arial" w:cs="Arial"/>
          <w:sz w:val="24"/>
          <w:szCs w:val="24"/>
        </w:rPr>
        <w:t xml:space="preserve"> </w:t>
      </w:r>
      <w:r w:rsidR="00DB0484" w:rsidRPr="00DB0484">
        <w:rPr>
          <w:rFonts w:ascii="Arial" w:hAnsi="Arial" w:cs="Arial"/>
          <w:sz w:val="24"/>
          <w:szCs w:val="24"/>
        </w:rPr>
        <w:t>Зеленга</w:t>
      </w:r>
      <w:r w:rsidR="00AD3915">
        <w:rPr>
          <w:rFonts w:ascii="Arial" w:hAnsi="Arial" w:cs="Arial"/>
          <w:sz w:val="24"/>
          <w:szCs w:val="24"/>
        </w:rPr>
        <w:t xml:space="preserve"> </w:t>
      </w:r>
      <w:r w:rsidR="00DB0484" w:rsidRPr="00DB0484">
        <w:rPr>
          <w:rFonts w:ascii="Arial" w:hAnsi="Arial" w:cs="Arial"/>
          <w:sz w:val="24"/>
          <w:szCs w:val="24"/>
        </w:rPr>
        <w:t>Володарского</w:t>
      </w:r>
      <w:r w:rsidR="00AD3915">
        <w:rPr>
          <w:rFonts w:ascii="Arial" w:hAnsi="Arial" w:cs="Arial"/>
          <w:sz w:val="24"/>
          <w:szCs w:val="24"/>
        </w:rPr>
        <w:t xml:space="preserve"> </w:t>
      </w:r>
      <w:r w:rsidR="00DB0484" w:rsidRPr="00DB0484">
        <w:rPr>
          <w:rFonts w:ascii="Arial" w:hAnsi="Arial" w:cs="Arial"/>
          <w:sz w:val="24"/>
          <w:szCs w:val="24"/>
        </w:rPr>
        <w:t>муниципального</w:t>
      </w:r>
      <w:r w:rsidR="00AD3915">
        <w:rPr>
          <w:rFonts w:ascii="Arial" w:hAnsi="Arial" w:cs="Arial"/>
          <w:sz w:val="24"/>
          <w:szCs w:val="24"/>
        </w:rPr>
        <w:t xml:space="preserve"> </w:t>
      </w:r>
      <w:r w:rsidR="00DB0484" w:rsidRPr="00DB0484">
        <w:rPr>
          <w:rFonts w:ascii="Arial" w:hAnsi="Arial" w:cs="Arial"/>
          <w:sz w:val="24"/>
          <w:szCs w:val="24"/>
        </w:rPr>
        <w:t>района</w:t>
      </w:r>
      <w:r w:rsidR="00AD3915">
        <w:rPr>
          <w:rFonts w:ascii="Arial" w:hAnsi="Arial" w:cs="Arial"/>
          <w:sz w:val="24"/>
          <w:szCs w:val="24"/>
        </w:rPr>
        <w:t xml:space="preserve"> </w:t>
      </w:r>
      <w:r w:rsidR="00DB0484" w:rsidRPr="00DB0484">
        <w:rPr>
          <w:rFonts w:ascii="Arial" w:hAnsi="Arial" w:cs="Arial"/>
          <w:sz w:val="24"/>
          <w:szCs w:val="24"/>
        </w:rPr>
        <w:t>Астраханской</w:t>
      </w:r>
      <w:r w:rsidR="00AD3915">
        <w:rPr>
          <w:rFonts w:ascii="Arial" w:hAnsi="Arial" w:cs="Arial"/>
          <w:sz w:val="24"/>
          <w:szCs w:val="24"/>
        </w:rPr>
        <w:t xml:space="preserve"> </w:t>
      </w:r>
      <w:r w:rsidR="00DB0484" w:rsidRPr="00DB0484">
        <w:rPr>
          <w:rFonts w:ascii="Arial" w:hAnsi="Arial" w:cs="Arial"/>
          <w:sz w:val="24"/>
          <w:szCs w:val="24"/>
        </w:rPr>
        <w:t>области»</w:t>
      </w:r>
      <w:r w:rsidR="00AD3915">
        <w:rPr>
          <w:rFonts w:ascii="Arial" w:hAnsi="Arial" w:cs="Arial"/>
          <w:sz w:val="24"/>
          <w:szCs w:val="24"/>
        </w:rPr>
        <w:t xml:space="preserve"> </w:t>
      </w:r>
      <w:r>
        <w:rPr>
          <w:rFonts w:ascii="Arial" w:hAnsi="Arial" w:cs="Arial"/>
          <w:sz w:val="24"/>
          <w:szCs w:val="24"/>
        </w:rPr>
        <w:t>представлена</w:t>
      </w:r>
      <w:r w:rsidR="00AD3915">
        <w:rPr>
          <w:rFonts w:ascii="Arial" w:hAnsi="Arial" w:cs="Arial"/>
          <w:sz w:val="24"/>
          <w:szCs w:val="24"/>
        </w:rPr>
        <w:t xml:space="preserve"> </w:t>
      </w:r>
      <w:r>
        <w:rPr>
          <w:rFonts w:ascii="Arial" w:hAnsi="Arial" w:cs="Arial"/>
          <w:sz w:val="24"/>
          <w:szCs w:val="24"/>
        </w:rPr>
        <w:t>следующими</w:t>
      </w:r>
      <w:r w:rsidR="00AD3915">
        <w:rPr>
          <w:rFonts w:ascii="Arial" w:hAnsi="Arial" w:cs="Arial"/>
          <w:sz w:val="24"/>
          <w:szCs w:val="24"/>
        </w:rPr>
        <w:t xml:space="preserve"> </w:t>
      </w:r>
      <w:r>
        <w:rPr>
          <w:rFonts w:ascii="Arial" w:hAnsi="Arial" w:cs="Arial"/>
          <w:sz w:val="24"/>
          <w:szCs w:val="24"/>
        </w:rPr>
        <w:t>учреждениями</w:t>
      </w:r>
      <w:r w:rsidR="00451050">
        <w:rPr>
          <w:rFonts w:ascii="Arial" w:hAnsi="Arial" w:cs="Arial"/>
          <w:sz w:val="24"/>
          <w:szCs w:val="24"/>
        </w:rPr>
        <w:t>:</w:t>
      </w:r>
    </w:p>
    <w:p w14:paraId="656FF15D" w14:textId="0B427A79" w:rsidR="005F1B3A" w:rsidRDefault="00571943" w:rsidP="00435E20">
      <w:pPr>
        <w:pStyle w:val="a9"/>
        <w:numPr>
          <w:ilvl w:val="0"/>
          <w:numId w:val="41"/>
        </w:numPr>
        <w:tabs>
          <w:tab w:val="left" w:pos="993"/>
        </w:tabs>
        <w:spacing w:line="276" w:lineRule="auto"/>
        <w:ind w:left="0" w:firstLine="709"/>
        <w:rPr>
          <w:rFonts w:ascii="Arial" w:hAnsi="Arial" w:cs="Arial"/>
          <w:bCs/>
          <w:sz w:val="24"/>
          <w:szCs w:val="24"/>
        </w:rPr>
      </w:pPr>
      <w:r>
        <w:rPr>
          <w:rFonts w:ascii="Arial" w:hAnsi="Arial" w:cs="Arial"/>
          <w:bCs/>
          <w:sz w:val="24"/>
          <w:szCs w:val="24"/>
        </w:rPr>
        <w:t>детски</w:t>
      </w:r>
      <w:r w:rsidR="007D41EA">
        <w:rPr>
          <w:rFonts w:ascii="Arial" w:hAnsi="Arial" w:cs="Arial"/>
          <w:bCs/>
          <w:sz w:val="24"/>
          <w:szCs w:val="24"/>
        </w:rPr>
        <w:t>й</w:t>
      </w:r>
      <w:r w:rsidR="00AD3915">
        <w:rPr>
          <w:rFonts w:ascii="Arial" w:hAnsi="Arial" w:cs="Arial"/>
          <w:bCs/>
          <w:sz w:val="24"/>
          <w:szCs w:val="24"/>
        </w:rPr>
        <w:t xml:space="preserve"> </w:t>
      </w:r>
      <w:r w:rsidR="007D41EA">
        <w:rPr>
          <w:rFonts w:ascii="Arial" w:hAnsi="Arial" w:cs="Arial"/>
          <w:bCs/>
          <w:sz w:val="24"/>
          <w:szCs w:val="24"/>
        </w:rPr>
        <w:t>сад</w:t>
      </w:r>
      <w:r w:rsidR="005F1B3A">
        <w:rPr>
          <w:rFonts w:ascii="Arial" w:hAnsi="Arial" w:cs="Arial"/>
          <w:bCs/>
          <w:sz w:val="24"/>
          <w:szCs w:val="24"/>
        </w:rPr>
        <w:t>;</w:t>
      </w:r>
    </w:p>
    <w:p w14:paraId="128B6430" w14:textId="7960D3EF" w:rsidR="004A2B51" w:rsidRPr="009317AE" w:rsidRDefault="004A2B51" w:rsidP="00435E20">
      <w:pPr>
        <w:pStyle w:val="a9"/>
        <w:numPr>
          <w:ilvl w:val="0"/>
          <w:numId w:val="41"/>
        </w:numPr>
        <w:tabs>
          <w:tab w:val="left" w:pos="993"/>
        </w:tabs>
        <w:spacing w:line="276" w:lineRule="auto"/>
        <w:ind w:left="0" w:firstLine="709"/>
        <w:rPr>
          <w:rFonts w:ascii="Arial" w:hAnsi="Arial" w:cs="Arial"/>
          <w:bCs/>
          <w:sz w:val="24"/>
          <w:szCs w:val="24"/>
        </w:rPr>
      </w:pPr>
      <w:r w:rsidRPr="009317AE">
        <w:rPr>
          <w:rFonts w:ascii="Arial" w:hAnsi="Arial" w:cs="Arial"/>
          <w:bCs/>
          <w:sz w:val="24"/>
          <w:szCs w:val="24"/>
        </w:rPr>
        <w:t>общеобразовательная</w:t>
      </w:r>
      <w:r w:rsidR="00AD3915">
        <w:rPr>
          <w:rFonts w:ascii="Arial" w:hAnsi="Arial" w:cs="Arial"/>
          <w:bCs/>
          <w:sz w:val="24"/>
          <w:szCs w:val="24"/>
        </w:rPr>
        <w:t xml:space="preserve"> </w:t>
      </w:r>
      <w:r w:rsidRPr="009317AE">
        <w:rPr>
          <w:rFonts w:ascii="Arial" w:hAnsi="Arial" w:cs="Arial"/>
          <w:bCs/>
          <w:sz w:val="24"/>
          <w:szCs w:val="24"/>
        </w:rPr>
        <w:t>школа;</w:t>
      </w:r>
    </w:p>
    <w:p w14:paraId="088F5264" w14:textId="77777777" w:rsidR="001044C9" w:rsidRDefault="00571943" w:rsidP="00435E20">
      <w:pPr>
        <w:pStyle w:val="a9"/>
        <w:numPr>
          <w:ilvl w:val="0"/>
          <w:numId w:val="41"/>
        </w:numPr>
        <w:tabs>
          <w:tab w:val="left" w:pos="993"/>
        </w:tabs>
        <w:spacing w:line="276" w:lineRule="auto"/>
        <w:ind w:left="0" w:firstLine="709"/>
        <w:rPr>
          <w:rFonts w:ascii="Arial" w:hAnsi="Arial" w:cs="Arial"/>
          <w:bCs/>
          <w:sz w:val="24"/>
          <w:szCs w:val="24"/>
        </w:rPr>
      </w:pPr>
      <w:r>
        <w:rPr>
          <w:rFonts w:ascii="Arial" w:hAnsi="Arial" w:cs="Arial"/>
          <w:bCs/>
          <w:sz w:val="24"/>
          <w:szCs w:val="24"/>
        </w:rPr>
        <w:t>библиотек</w:t>
      </w:r>
      <w:r w:rsidR="007D41EA">
        <w:rPr>
          <w:rFonts w:ascii="Arial" w:hAnsi="Arial" w:cs="Arial"/>
          <w:bCs/>
          <w:sz w:val="24"/>
          <w:szCs w:val="24"/>
        </w:rPr>
        <w:t>а</w:t>
      </w:r>
      <w:r w:rsidR="001044C9">
        <w:rPr>
          <w:rFonts w:ascii="Arial" w:hAnsi="Arial" w:cs="Arial"/>
          <w:bCs/>
          <w:sz w:val="24"/>
          <w:szCs w:val="24"/>
        </w:rPr>
        <w:t>;</w:t>
      </w:r>
    </w:p>
    <w:p w14:paraId="7D588EB5" w14:textId="71D45838" w:rsidR="00DB6FFC" w:rsidRPr="000806AE" w:rsidRDefault="007D41EA" w:rsidP="00435E20">
      <w:pPr>
        <w:pStyle w:val="a9"/>
        <w:numPr>
          <w:ilvl w:val="0"/>
          <w:numId w:val="41"/>
        </w:numPr>
        <w:tabs>
          <w:tab w:val="left" w:pos="993"/>
        </w:tabs>
        <w:spacing w:line="276" w:lineRule="auto"/>
        <w:ind w:left="0" w:firstLine="709"/>
        <w:rPr>
          <w:rFonts w:ascii="Arial" w:hAnsi="Arial" w:cs="Arial"/>
          <w:b/>
          <w:bCs/>
          <w:sz w:val="24"/>
          <w:szCs w:val="24"/>
        </w:rPr>
      </w:pPr>
      <w:r>
        <w:rPr>
          <w:rFonts w:ascii="Arial" w:hAnsi="Arial" w:cs="Arial"/>
          <w:bCs/>
          <w:sz w:val="24"/>
          <w:szCs w:val="24"/>
        </w:rPr>
        <w:t>центр</w:t>
      </w:r>
      <w:r w:rsidR="00AD3915">
        <w:rPr>
          <w:rFonts w:ascii="Arial" w:hAnsi="Arial" w:cs="Arial"/>
          <w:bCs/>
          <w:sz w:val="24"/>
          <w:szCs w:val="24"/>
        </w:rPr>
        <w:t xml:space="preserve"> </w:t>
      </w:r>
      <w:r w:rsidR="00571943">
        <w:rPr>
          <w:rFonts w:ascii="Arial" w:hAnsi="Arial" w:cs="Arial"/>
          <w:bCs/>
          <w:sz w:val="24"/>
          <w:szCs w:val="24"/>
        </w:rPr>
        <w:t>культуры</w:t>
      </w:r>
      <w:r w:rsidR="00DA1C3E">
        <w:rPr>
          <w:rFonts w:ascii="Arial" w:hAnsi="Arial" w:cs="Arial"/>
          <w:bCs/>
          <w:sz w:val="24"/>
          <w:szCs w:val="24"/>
        </w:rPr>
        <w:t>.</w:t>
      </w:r>
    </w:p>
    <w:p w14:paraId="4967A16D" w14:textId="644BBF1B" w:rsidR="000806AE" w:rsidRDefault="000806AE" w:rsidP="000806AE">
      <w:pPr>
        <w:pStyle w:val="a9"/>
        <w:tabs>
          <w:tab w:val="left" w:pos="993"/>
        </w:tabs>
        <w:spacing w:line="276" w:lineRule="auto"/>
        <w:ind w:left="0"/>
        <w:rPr>
          <w:rFonts w:ascii="Arial" w:hAnsi="Arial" w:cs="Arial"/>
          <w:bCs/>
          <w:sz w:val="24"/>
          <w:szCs w:val="24"/>
        </w:rPr>
      </w:pPr>
      <w:r>
        <w:rPr>
          <w:rFonts w:ascii="Arial" w:hAnsi="Arial" w:cs="Arial"/>
          <w:bCs/>
          <w:sz w:val="24"/>
          <w:szCs w:val="24"/>
        </w:rPr>
        <w:t>В</w:t>
      </w:r>
      <w:r w:rsidR="00AD3915">
        <w:rPr>
          <w:rFonts w:ascii="Arial" w:hAnsi="Arial" w:cs="Arial"/>
          <w:bCs/>
          <w:sz w:val="24"/>
          <w:szCs w:val="24"/>
        </w:rPr>
        <w:t xml:space="preserve"> </w:t>
      </w:r>
      <w:r>
        <w:rPr>
          <w:rFonts w:ascii="Arial" w:hAnsi="Arial" w:cs="Arial"/>
          <w:bCs/>
          <w:sz w:val="24"/>
          <w:szCs w:val="24"/>
        </w:rPr>
        <w:t>таблице</w:t>
      </w:r>
      <w:r w:rsidR="00AD3915">
        <w:rPr>
          <w:rFonts w:ascii="Arial" w:hAnsi="Arial" w:cs="Arial"/>
          <w:bCs/>
          <w:sz w:val="24"/>
          <w:szCs w:val="24"/>
        </w:rPr>
        <w:t xml:space="preserve"> </w:t>
      </w:r>
      <w:r>
        <w:rPr>
          <w:rFonts w:ascii="Arial" w:hAnsi="Arial" w:cs="Arial"/>
          <w:bCs/>
          <w:sz w:val="24"/>
          <w:szCs w:val="24"/>
        </w:rPr>
        <w:t>ниже</w:t>
      </w:r>
      <w:r w:rsidR="00AD3915">
        <w:rPr>
          <w:rFonts w:ascii="Arial" w:hAnsi="Arial" w:cs="Arial"/>
          <w:bCs/>
          <w:sz w:val="24"/>
          <w:szCs w:val="24"/>
        </w:rPr>
        <w:t xml:space="preserve"> </w:t>
      </w:r>
      <w:r>
        <w:rPr>
          <w:rFonts w:ascii="Arial" w:hAnsi="Arial" w:cs="Arial"/>
          <w:bCs/>
          <w:sz w:val="24"/>
          <w:szCs w:val="24"/>
        </w:rPr>
        <w:t>приведена</w:t>
      </w:r>
      <w:r w:rsidR="00AD3915">
        <w:rPr>
          <w:rFonts w:ascii="Arial" w:hAnsi="Arial" w:cs="Arial"/>
          <w:bCs/>
          <w:sz w:val="24"/>
          <w:szCs w:val="24"/>
        </w:rPr>
        <w:t xml:space="preserve"> </w:t>
      </w:r>
      <w:r>
        <w:rPr>
          <w:rFonts w:ascii="Arial" w:hAnsi="Arial" w:cs="Arial"/>
          <w:bCs/>
          <w:sz w:val="24"/>
          <w:szCs w:val="24"/>
        </w:rPr>
        <w:t>характеристика</w:t>
      </w:r>
      <w:r w:rsidR="00AD3915">
        <w:rPr>
          <w:rFonts w:ascii="Arial" w:hAnsi="Arial" w:cs="Arial"/>
          <w:bCs/>
          <w:sz w:val="24"/>
          <w:szCs w:val="24"/>
        </w:rPr>
        <w:t xml:space="preserve"> </w:t>
      </w:r>
      <w:r>
        <w:rPr>
          <w:rFonts w:ascii="Arial" w:hAnsi="Arial" w:cs="Arial"/>
          <w:bCs/>
          <w:sz w:val="24"/>
          <w:szCs w:val="24"/>
        </w:rPr>
        <w:t>объектов</w:t>
      </w:r>
      <w:r w:rsidR="00AD3915">
        <w:rPr>
          <w:rFonts w:ascii="Arial" w:hAnsi="Arial" w:cs="Arial"/>
          <w:bCs/>
          <w:sz w:val="24"/>
          <w:szCs w:val="24"/>
        </w:rPr>
        <w:t xml:space="preserve"> </w:t>
      </w:r>
      <w:r>
        <w:rPr>
          <w:rFonts w:ascii="Arial" w:hAnsi="Arial" w:cs="Arial"/>
          <w:bCs/>
          <w:sz w:val="24"/>
          <w:szCs w:val="24"/>
        </w:rPr>
        <w:t>культурно-досугового</w:t>
      </w:r>
      <w:r w:rsidR="00AD3915">
        <w:rPr>
          <w:rFonts w:ascii="Arial" w:hAnsi="Arial" w:cs="Arial"/>
          <w:bCs/>
          <w:sz w:val="24"/>
          <w:szCs w:val="24"/>
        </w:rPr>
        <w:t xml:space="preserve"> </w:t>
      </w:r>
      <w:r>
        <w:rPr>
          <w:rFonts w:ascii="Arial" w:hAnsi="Arial" w:cs="Arial"/>
          <w:bCs/>
          <w:sz w:val="24"/>
          <w:szCs w:val="24"/>
        </w:rPr>
        <w:t>назначения</w:t>
      </w:r>
      <w:r w:rsidR="00AD3915">
        <w:rPr>
          <w:rFonts w:ascii="Arial" w:hAnsi="Arial" w:cs="Arial"/>
          <w:bCs/>
          <w:sz w:val="24"/>
          <w:szCs w:val="24"/>
        </w:rPr>
        <w:t xml:space="preserve"> </w:t>
      </w:r>
      <w:r>
        <w:rPr>
          <w:rFonts w:ascii="Arial" w:hAnsi="Arial" w:cs="Arial"/>
          <w:bCs/>
          <w:sz w:val="24"/>
          <w:szCs w:val="24"/>
        </w:rPr>
        <w:t>муниципального</w:t>
      </w:r>
      <w:r w:rsidR="00AD3915">
        <w:rPr>
          <w:rFonts w:ascii="Arial" w:hAnsi="Arial" w:cs="Arial"/>
          <w:bCs/>
          <w:sz w:val="24"/>
          <w:szCs w:val="24"/>
        </w:rPr>
        <w:t xml:space="preserve"> </w:t>
      </w:r>
      <w:r>
        <w:rPr>
          <w:rFonts w:ascii="Arial" w:hAnsi="Arial" w:cs="Arial"/>
          <w:bCs/>
          <w:sz w:val="24"/>
          <w:szCs w:val="24"/>
        </w:rPr>
        <w:t>образования.</w:t>
      </w:r>
      <w:r w:rsidR="00AD3915">
        <w:rPr>
          <w:rFonts w:ascii="Arial" w:hAnsi="Arial" w:cs="Arial"/>
          <w:bCs/>
          <w:sz w:val="24"/>
          <w:szCs w:val="24"/>
        </w:rPr>
        <w:t xml:space="preserve"> </w:t>
      </w:r>
    </w:p>
    <w:p w14:paraId="27A8AD30" w14:textId="77777777" w:rsidR="000806AE" w:rsidRDefault="000806AE" w:rsidP="000806AE">
      <w:pPr>
        <w:pStyle w:val="a9"/>
        <w:tabs>
          <w:tab w:val="left" w:pos="993"/>
        </w:tabs>
        <w:spacing w:line="276" w:lineRule="auto"/>
        <w:ind w:left="0"/>
        <w:rPr>
          <w:rFonts w:ascii="Arial" w:hAnsi="Arial" w:cs="Arial"/>
          <w:bCs/>
          <w:sz w:val="24"/>
          <w:szCs w:val="24"/>
        </w:rPr>
      </w:pPr>
    </w:p>
    <w:p w14:paraId="0D08D512" w14:textId="0171334B" w:rsidR="000806AE" w:rsidRDefault="000806AE" w:rsidP="000806AE">
      <w:pPr>
        <w:pStyle w:val="af3"/>
        <w:keepNext/>
        <w:tabs>
          <w:tab w:val="left" w:pos="993"/>
        </w:tabs>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4</w:t>
      </w:r>
      <w:r w:rsidR="000A26FF">
        <w:rPr>
          <w:noProof/>
        </w:rPr>
        <w:fldChar w:fldCharType="end"/>
      </w:r>
      <w:r w:rsidR="00AD3915">
        <w:t xml:space="preserve"> </w:t>
      </w:r>
      <w:r>
        <w:t>–</w:t>
      </w:r>
      <w:r w:rsidR="00AD3915">
        <w:t xml:space="preserve"> </w:t>
      </w:r>
      <w:r w:rsidRPr="00F46BF2">
        <w:t>Объекты</w:t>
      </w:r>
      <w:r w:rsidR="00AD3915">
        <w:t xml:space="preserve"> </w:t>
      </w:r>
      <w:r w:rsidR="00164BB8" w:rsidRPr="00164BB8">
        <w:t>культурно-досугового</w:t>
      </w:r>
      <w:r w:rsidR="00AD3915">
        <w:t xml:space="preserve"> </w:t>
      </w:r>
      <w:r w:rsidR="00164BB8" w:rsidRPr="00164BB8">
        <w:t>назначения</w:t>
      </w:r>
      <w:r w:rsidR="00AD3915">
        <w:t xml:space="preserve"> </w:t>
      </w:r>
      <w:r w:rsidR="00774A11" w:rsidRPr="00774A11">
        <w:rPr>
          <w:rFonts w:cs="Arial"/>
        </w:rPr>
        <w:t>муниципального</w:t>
      </w:r>
      <w:r w:rsidR="00AD3915">
        <w:rPr>
          <w:rFonts w:cs="Arial"/>
        </w:rPr>
        <w:t xml:space="preserve"> </w:t>
      </w:r>
      <w:r w:rsidR="00774A11" w:rsidRPr="00774A11">
        <w:rPr>
          <w:rFonts w:cs="Arial"/>
        </w:rPr>
        <w:t>образования</w:t>
      </w:r>
      <w:r w:rsidR="00AD3915">
        <w:rPr>
          <w:rFonts w:cs="Arial"/>
        </w:rPr>
        <w:t xml:space="preserve"> </w:t>
      </w:r>
      <w:r w:rsidR="00774A11" w:rsidRPr="00774A11">
        <w:rPr>
          <w:rFonts w:cs="Arial"/>
        </w:rPr>
        <w:t>«</w:t>
      </w:r>
      <w:r w:rsidR="00832025">
        <w:rPr>
          <w:rFonts w:cs="Arial"/>
          <w:szCs w:val="24"/>
        </w:rPr>
        <w:t>Сельское</w:t>
      </w:r>
      <w:r w:rsidR="00AD3915">
        <w:rPr>
          <w:rFonts w:cs="Arial"/>
          <w:szCs w:val="24"/>
        </w:rPr>
        <w:t xml:space="preserve"> </w:t>
      </w:r>
      <w:r w:rsidR="00832025">
        <w:rPr>
          <w:rFonts w:cs="Arial"/>
          <w:szCs w:val="24"/>
        </w:rPr>
        <w:t>поселение</w:t>
      </w:r>
      <w:r w:rsidR="00AD3915">
        <w:rPr>
          <w:rFonts w:cs="Arial"/>
          <w:szCs w:val="24"/>
        </w:rPr>
        <w:t xml:space="preserve"> </w:t>
      </w:r>
      <w:r w:rsidR="00832025">
        <w:rPr>
          <w:rFonts w:cs="Arial"/>
          <w:szCs w:val="24"/>
        </w:rPr>
        <w:t>С</w:t>
      </w:r>
      <w:r w:rsidR="00832025" w:rsidRPr="00A0116A">
        <w:rPr>
          <w:rFonts w:cs="Arial"/>
          <w:szCs w:val="24"/>
        </w:rPr>
        <w:t>ело</w:t>
      </w:r>
      <w:r w:rsidR="00AD3915">
        <w:rPr>
          <w:rFonts w:cs="Arial"/>
        </w:rPr>
        <w:t xml:space="preserve"> </w:t>
      </w:r>
      <w:r w:rsidR="00774A11" w:rsidRPr="00774A11">
        <w:rPr>
          <w:rFonts w:cs="Arial"/>
        </w:rPr>
        <w:t>Зеленга</w:t>
      </w:r>
      <w:r w:rsidR="00AD3915">
        <w:rPr>
          <w:rFonts w:cs="Arial"/>
        </w:rPr>
        <w:t xml:space="preserve"> </w:t>
      </w:r>
      <w:r w:rsidR="00774A11" w:rsidRPr="00774A11">
        <w:rPr>
          <w:rFonts w:cs="Arial"/>
        </w:rPr>
        <w:t>Володарского</w:t>
      </w:r>
      <w:r w:rsidR="00AD3915">
        <w:rPr>
          <w:rFonts w:cs="Arial"/>
        </w:rPr>
        <w:t xml:space="preserve"> </w:t>
      </w:r>
      <w:r w:rsidR="00774A11" w:rsidRPr="00774A11">
        <w:rPr>
          <w:rFonts w:cs="Arial"/>
        </w:rPr>
        <w:t>муниципального</w:t>
      </w:r>
      <w:r w:rsidR="00AD3915">
        <w:rPr>
          <w:rFonts w:cs="Arial"/>
        </w:rPr>
        <w:t xml:space="preserve"> </w:t>
      </w:r>
      <w:r w:rsidR="00774A11" w:rsidRPr="00774A11">
        <w:rPr>
          <w:rFonts w:cs="Arial"/>
        </w:rPr>
        <w:t>района</w:t>
      </w:r>
      <w:r w:rsidR="00AD3915">
        <w:rPr>
          <w:rFonts w:cs="Arial"/>
        </w:rPr>
        <w:t xml:space="preserve"> </w:t>
      </w:r>
      <w:r w:rsidR="00774A11" w:rsidRPr="00774A11">
        <w:rPr>
          <w:rFonts w:cs="Arial"/>
        </w:rPr>
        <w:t>Астраханской</w:t>
      </w:r>
      <w:r w:rsidR="00AD3915">
        <w:rPr>
          <w:rFonts w:cs="Arial"/>
        </w:rPr>
        <w:t xml:space="preserve"> </w:t>
      </w:r>
      <w:r w:rsidR="00774A11" w:rsidRPr="00774A11">
        <w:rPr>
          <w:rFonts w:cs="Arial"/>
        </w:rPr>
        <w:t>области»</w:t>
      </w:r>
      <w:r w:rsidR="00774A11">
        <w:rPr>
          <w:rFonts w:cs="Arial"/>
        </w:rPr>
        <w:t>,</w:t>
      </w:r>
      <w:r w:rsidR="00AD3915">
        <w:rPr>
          <w:rFonts w:cs="Arial"/>
        </w:rPr>
        <w:t xml:space="preserve"> </w:t>
      </w:r>
      <w:r w:rsidR="00774A11">
        <w:rPr>
          <w:rFonts w:cs="Arial"/>
        </w:rPr>
        <w:t>2024</w:t>
      </w:r>
      <w:r w:rsidR="00AD3915">
        <w:rPr>
          <w:rFonts w:cs="Arial"/>
        </w:rPr>
        <w:t xml:space="preserve"> </w:t>
      </w:r>
      <w:r>
        <w:rPr>
          <w:rFonts w:cs="Arial"/>
        </w:rPr>
        <w:t>г.</w:t>
      </w:r>
      <w:r>
        <w:rPr>
          <w:rStyle w:val="ae"/>
          <w:rFonts w:cs="Arial"/>
        </w:rPr>
        <w:footnoteReference w:id="10"/>
      </w:r>
    </w:p>
    <w:tbl>
      <w:tblPr>
        <w:tblW w:w="9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3"/>
        <w:gridCol w:w="2754"/>
        <w:gridCol w:w="1928"/>
        <w:gridCol w:w="2005"/>
      </w:tblGrid>
      <w:tr w:rsidR="00774A11" w:rsidRPr="001E7890" w14:paraId="6B4475C1" w14:textId="77777777" w:rsidTr="003062E6">
        <w:trPr>
          <w:trHeight w:val="77"/>
          <w:jc w:val="center"/>
        </w:trPr>
        <w:tc>
          <w:tcPr>
            <w:tcW w:w="2883" w:type="dxa"/>
            <w:shd w:val="clear" w:color="auto" w:fill="auto"/>
            <w:vAlign w:val="center"/>
          </w:tcPr>
          <w:p w14:paraId="26E2C3B8" w14:textId="42590200" w:rsidR="00774A11" w:rsidRPr="001E7890" w:rsidRDefault="00774A11" w:rsidP="005050F5">
            <w:pPr>
              <w:pStyle w:val="afc"/>
              <w:spacing w:before="0" w:after="0" w:line="240" w:lineRule="auto"/>
              <w:jc w:val="center"/>
              <w:rPr>
                <w:rFonts w:ascii="Arial Narrow" w:hAnsi="Arial Narrow" w:cs="Times New Roman"/>
                <w:b/>
                <w:sz w:val="20"/>
              </w:rPr>
            </w:pPr>
            <w:r w:rsidRPr="001E7890">
              <w:rPr>
                <w:rFonts w:ascii="Arial Narrow" w:hAnsi="Arial Narrow" w:cs="Times New Roman"/>
                <w:b/>
                <w:sz w:val="20"/>
              </w:rPr>
              <w:t>Наименование</w:t>
            </w:r>
            <w:r w:rsidR="00AD3915">
              <w:rPr>
                <w:rFonts w:ascii="Arial Narrow" w:hAnsi="Arial Narrow" w:cs="Times New Roman"/>
                <w:b/>
                <w:sz w:val="20"/>
              </w:rPr>
              <w:t xml:space="preserve"> </w:t>
            </w:r>
            <w:r w:rsidRPr="001E7890">
              <w:rPr>
                <w:rFonts w:ascii="Arial Narrow" w:hAnsi="Arial Narrow" w:cs="Times New Roman"/>
                <w:b/>
                <w:sz w:val="20"/>
              </w:rPr>
              <w:t>учреждения</w:t>
            </w:r>
          </w:p>
        </w:tc>
        <w:tc>
          <w:tcPr>
            <w:tcW w:w="2754" w:type="dxa"/>
            <w:vAlign w:val="center"/>
          </w:tcPr>
          <w:p w14:paraId="5830B0D0" w14:textId="680F3EE8" w:rsidR="00774A11" w:rsidRPr="001E7890" w:rsidRDefault="00BD7DA5" w:rsidP="005050F5">
            <w:pPr>
              <w:pStyle w:val="afc"/>
              <w:spacing w:before="0" w:after="0" w:line="240" w:lineRule="auto"/>
              <w:jc w:val="center"/>
              <w:rPr>
                <w:rFonts w:ascii="Arial Narrow" w:hAnsi="Arial Narrow" w:cs="Times New Roman"/>
                <w:b/>
                <w:sz w:val="20"/>
              </w:rPr>
            </w:pPr>
            <w:r w:rsidRPr="00BD7DA5">
              <w:rPr>
                <w:rFonts w:ascii="Arial Narrow" w:hAnsi="Arial Narrow" w:cs="Times New Roman"/>
                <w:b/>
                <w:sz w:val="20"/>
              </w:rPr>
              <w:t>Вместимость</w:t>
            </w:r>
            <w:r w:rsidR="00AD3915">
              <w:rPr>
                <w:rFonts w:ascii="Arial Narrow" w:hAnsi="Arial Narrow" w:cs="Times New Roman"/>
                <w:b/>
                <w:sz w:val="20"/>
              </w:rPr>
              <w:t xml:space="preserve"> </w:t>
            </w:r>
            <w:r w:rsidRPr="00BD7DA5">
              <w:rPr>
                <w:rFonts w:ascii="Arial Narrow" w:hAnsi="Arial Narrow" w:cs="Times New Roman"/>
                <w:b/>
                <w:sz w:val="20"/>
              </w:rPr>
              <w:t>(мест,</w:t>
            </w:r>
            <w:r w:rsidR="00AD3915">
              <w:rPr>
                <w:rFonts w:ascii="Arial Narrow" w:hAnsi="Arial Narrow" w:cs="Times New Roman"/>
                <w:b/>
                <w:sz w:val="20"/>
              </w:rPr>
              <w:t xml:space="preserve"> </w:t>
            </w:r>
            <w:r w:rsidRPr="00BD7DA5">
              <w:rPr>
                <w:rFonts w:ascii="Arial Narrow" w:hAnsi="Arial Narrow" w:cs="Times New Roman"/>
                <w:b/>
                <w:sz w:val="20"/>
              </w:rPr>
              <w:t>количество</w:t>
            </w:r>
            <w:r w:rsidR="00AD3915">
              <w:rPr>
                <w:rFonts w:ascii="Arial Narrow" w:hAnsi="Arial Narrow" w:cs="Times New Roman"/>
                <w:b/>
                <w:sz w:val="20"/>
              </w:rPr>
              <w:t xml:space="preserve"> </w:t>
            </w:r>
            <w:r w:rsidRPr="00BD7DA5">
              <w:rPr>
                <w:rFonts w:ascii="Arial Narrow" w:hAnsi="Arial Narrow" w:cs="Times New Roman"/>
                <w:b/>
                <w:sz w:val="20"/>
              </w:rPr>
              <w:t>ед.</w:t>
            </w:r>
            <w:r w:rsidR="00AD3915">
              <w:rPr>
                <w:rFonts w:ascii="Arial Narrow" w:hAnsi="Arial Narrow" w:cs="Times New Roman"/>
                <w:b/>
                <w:sz w:val="20"/>
              </w:rPr>
              <w:t xml:space="preserve"> </w:t>
            </w:r>
            <w:r w:rsidRPr="00BD7DA5">
              <w:rPr>
                <w:rFonts w:ascii="Arial Narrow" w:hAnsi="Arial Narrow" w:cs="Times New Roman"/>
                <w:b/>
                <w:sz w:val="20"/>
              </w:rPr>
              <w:t>хранения)</w:t>
            </w:r>
          </w:p>
        </w:tc>
        <w:tc>
          <w:tcPr>
            <w:tcW w:w="1928" w:type="dxa"/>
            <w:vAlign w:val="center"/>
          </w:tcPr>
          <w:p w14:paraId="647B3BD0" w14:textId="7AD8548D" w:rsidR="00774A11" w:rsidRPr="001E7890" w:rsidRDefault="00774A11" w:rsidP="005050F5">
            <w:pPr>
              <w:pStyle w:val="afc"/>
              <w:spacing w:before="0" w:after="0" w:line="240" w:lineRule="auto"/>
              <w:jc w:val="center"/>
              <w:rPr>
                <w:rFonts w:ascii="Arial Narrow" w:hAnsi="Arial Narrow" w:cs="Times New Roman"/>
                <w:b/>
                <w:sz w:val="20"/>
              </w:rPr>
            </w:pPr>
            <w:r w:rsidRPr="001E7890">
              <w:rPr>
                <w:rFonts w:ascii="Arial Narrow" w:hAnsi="Arial Narrow" w:cs="Times New Roman"/>
                <w:b/>
                <w:sz w:val="20"/>
              </w:rPr>
              <w:t>Адрес</w:t>
            </w:r>
          </w:p>
        </w:tc>
        <w:tc>
          <w:tcPr>
            <w:tcW w:w="2005" w:type="dxa"/>
            <w:vAlign w:val="center"/>
          </w:tcPr>
          <w:p w14:paraId="66B28FD3" w14:textId="46E54486" w:rsidR="00774A11" w:rsidRPr="001E7890" w:rsidRDefault="00774A11" w:rsidP="005050F5">
            <w:pPr>
              <w:pStyle w:val="afc"/>
              <w:spacing w:before="0" w:after="0" w:line="240" w:lineRule="auto"/>
              <w:jc w:val="center"/>
              <w:rPr>
                <w:rFonts w:ascii="Arial Narrow" w:hAnsi="Arial Narrow" w:cs="Times New Roman"/>
                <w:b/>
                <w:sz w:val="20"/>
              </w:rPr>
            </w:pPr>
            <w:r w:rsidRPr="0004008F">
              <w:rPr>
                <w:rFonts w:ascii="Arial Narrow" w:hAnsi="Arial Narrow" w:cs="Times New Roman"/>
                <w:b/>
                <w:sz w:val="20"/>
              </w:rPr>
              <w:t>Количество</w:t>
            </w:r>
            <w:r w:rsidR="00AD3915">
              <w:rPr>
                <w:rFonts w:ascii="Arial Narrow" w:hAnsi="Arial Narrow" w:cs="Times New Roman"/>
                <w:b/>
                <w:sz w:val="20"/>
              </w:rPr>
              <w:t xml:space="preserve"> </w:t>
            </w:r>
            <w:r w:rsidRPr="0004008F">
              <w:rPr>
                <w:rFonts w:ascii="Arial Narrow" w:hAnsi="Arial Narrow" w:cs="Times New Roman"/>
                <w:b/>
                <w:sz w:val="20"/>
              </w:rPr>
              <w:t>работников</w:t>
            </w:r>
          </w:p>
        </w:tc>
      </w:tr>
      <w:tr w:rsidR="00774A11" w:rsidRPr="001E7890" w14:paraId="3A4E1F0A" w14:textId="77777777" w:rsidTr="003062E6">
        <w:trPr>
          <w:trHeight w:val="77"/>
          <w:jc w:val="center"/>
        </w:trPr>
        <w:tc>
          <w:tcPr>
            <w:tcW w:w="2883" w:type="dxa"/>
            <w:shd w:val="clear" w:color="auto" w:fill="auto"/>
            <w:vAlign w:val="center"/>
          </w:tcPr>
          <w:p w14:paraId="3C6660BA" w14:textId="41ABCB68" w:rsidR="00774A11" w:rsidRPr="009E2741" w:rsidRDefault="00774A11" w:rsidP="00A10DA2">
            <w:pPr>
              <w:spacing w:line="240" w:lineRule="auto"/>
              <w:ind w:firstLine="0"/>
              <w:jc w:val="left"/>
              <w:rPr>
                <w:rFonts w:ascii="Arial Narrow" w:hAnsi="Arial Narrow" w:cs="Times New Roman"/>
                <w:sz w:val="20"/>
                <w:szCs w:val="20"/>
              </w:rPr>
            </w:pPr>
            <w:r w:rsidRPr="009E2741">
              <w:rPr>
                <w:rFonts w:ascii="Arial Narrow" w:hAnsi="Arial Narrow" w:cs="Times New Roman"/>
                <w:sz w:val="20"/>
                <w:szCs w:val="20"/>
              </w:rPr>
              <w:t>МБУК</w:t>
            </w:r>
            <w:r w:rsidR="00AD3915">
              <w:rPr>
                <w:rFonts w:ascii="Arial Narrow" w:hAnsi="Arial Narrow" w:cs="Times New Roman"/>
                <w:sz w:val="20"/>
                <w:szCs w:val="20"/>
              </w:rPr>
              <w:t xml:space="preserve"> </w:t>
            </w:r>
            <w:r w:rsidR="009E2741" w:rsidRPr="009E2741">
              <w:rPr>
                <w:rFonts w:ascii="Arial Narrow" w:hAnsi="Arial Narrow" w:cs="Times New Roman"/>
                <w:bCs/>
                <w:sz w:val="20"/>
                <w:szCs w:val="20"/>
              </w:rPr>
              <w:t>Централизованная</w:t>
            </w:r>
            <w:r w:rsidR="00AD3915">
              <w:rPr>
                <w:rFonts w:ascii="Arial Narrow" w:hAnsi="Arial Narrow" w:cs="Times New Roman"/>
                <w:bCs/>
                <w:sz w:val="20"/>
                <w:szCs w:val="20"/>
              </w:rPr>
              <w:t xml:space="preserve"> </w:t>
            </w:r>
            <w:r w:rsidR="009E2741" w:rsidRPr="009E2741">
              <w:rPr>
                <w:rFonts w:ascii="Arial Narrow" w:hAnsi="Arial Narrow" w:cs="Times New Roman"/>
                <w:bCs/>
                <w:sz w:val="20"/>
                <w:szCs w:val="20"/>
              </w:rPr>
              <w:t>библиотечная</w:t>
            </w:r>
            <w:r w:rsidR="00AD3915">
              <w:rPr>
                <w:rFonts w:ascii="Arial Narrow" w:hAnsi="Arial Narrow" w:cs="Times New Roman"/>
                <w:bCs/>
                <w:sz w:val="20"/>
                <w:szCs w:val="20"/>
              </w:rPr>
              <w:t xml:space="preserve"> </w:t>
            </w:r>
            <w:r w:rsidR="009E2741" w:rsidRPr="009E2741">
              <w:rPr>
                <w:rFonts w:ascii="Arial Narrow" w:hAnsi="Arial Narrow" w:cs="Times New Roman"/>
                <w:bCs/>
                <w:sz w:val="20"/>
                <w:szCs w:val="20"/>
              </w:rPr>
              <w:t>система</w:t>
            </w:r>
          </w:p>
        </w:tc>
        <w:tc>
          <w:tcPr>
            <w:tcW w:w="2754" w:type="dxa"/>
            <w:vAlign w:val="center"/>
          </w:tcPr>
          <w:p w14:paraId="054CA7B6" w14:textId="0874C743" w:rsidR="00774A11" w:rsidRPr="00774A11" w:rsidRDefault="00BD7DA5" w:rsidP="00BD7DA5">
            <w:pPr>
              <w:spacing w:line="240" w:lineRule="auto"/>
              <w:ind w:firstLine="0"/>
              <w:jc w:val="center"/>
              <w:rPr>
                <w:rFonts w:ascii="Arial Narrow" w:hAnsi="Arial Narrow" w:cs="Times New Roman"/>
                <w:sz w:val="20"/>
                <w:szCs w:val="20"/>
              </w:rPr>
            </w:pPr>
            <w:r>
              <w:rPr>
                <w:rFonts w:ascii="Arial Narrow" w:hAnsi="Arial Narrow" w:cs="Times New Roman"/>
                <w:sz w:val="20"/>
                <w:szCs w:val="20"/>
              </w:rPr>
              <w:t>9637</w:t>
            </w:r>
            <w:r w:rsidR="00AD3915">
              <w:rPr>
                <w:rFonts w:ascii="Arial Narrow" w:hAnsi="Arial Narrow" w:cs="Times New Roman"/>
                <w:sz w:val="20"/>
                <w:szCs w:val="20"/>
              </w:rPr>
              <w:t xml:space="preserve"> </w:t>
            </w:r>
            <w:r>
              <w:rPr>
                <w:rFonts w:ascii="Arial Narrow" w:hAnsi="Arial Narrow" w:cs="Times New Roman"/>
                <w:sz w:val="20"/>
                <w:szCs w:val="20"/>
              </w:rPr>
              <w:t>книг</w:t>
            </w:r>
          </w:p>
        </w:tc>
        <w:tc>
          <w:tcPr>
            <w:tcW w:w="1928" w:type="dxa"/>
            <w:vAlign w:val="center"/>
          </w:tcPr>
          <w:p w14:paraId="273190B6" w14:textId="2375BA9C" w:rsidR="00774A11" w:rsidRPr="00F652B8" w:rsidRDefault="00774A11" w:rsidP="00F652B8">
            <w:pPr>
              <w:spacing w:line="240" w:lineRule="auto"/>
              <w:ind w:firstLine="58"/>
              <w:jc w:val="center"/>
              <w:rPr>
                <w:rFonts w:ascii="Arial Narrow" w:hAnsi="Arial Narrow" w:cs="Times New Roman"/>
                <w:sz w:val="20"/>
                <w:szCs w:val="20"/>
              </w:rPr>
            </w:pPr>
            <w:r w:rsidRPr="00774A11">
              <w:rPr>
                <w:rFonts w:ascii="Arial Narrow" w:hAnsi="Arial Narrow" w:cs="Times New Roman"/>
                <w:sz w:val="20"/>
                <w:szCs w:val="20"/>
              </w:rPr>
              <w:t>с.</w:t>
            </w:r>
            <w:r w:rsidR="00AD3915">
              <w:rPr>
                <w:rFonts w:ascii="Arial Narrow" w:hAnsi="Arial Narrow" w:cs="Times New Roman"/>
                <w:sz w:val="20"/>
                <w:szCs w:val="20"/>
              </w:rPr>
              <w:t xml:space="preserve"> </w:t>
            </w:r>
            <w:r w:rsidRPr="00774A11">
              <w:rPr>
                <w:rFonts w:ascii="Arial Narrow" w:hAnsi="Arial Narrow" w:cs="Times New Roman"/>
                <w:sz w:val="20"/>
                <w:szCs w:val="20"/>
              </w:rPr>
              <w:t>Зеленга,</w:t>
            </w:r>
            <w:r w:rsidR="00AD3915">
              <w:rPr>
                <w:rFonts w:ascii="Arial Narrow" w:hAnsi="Arial Narrow" w:cs="Times New Roman"/>
                <w:sz w:val="20"/>
                <w:szCs w:val="20"/>
              </w:rPr>
              <w:t xml:space="preserve"> </w:t>
            </w:r>
            <w:r w:rsidRPr="00774A11">
              <w:rPr>
                <w:rFonts w:ascii="Arial Narrow" w:hAnsi="Arial Narrow" w:cs="Times New Roman"/>
                <w:sz w:val="20"/>
                <w:szCs w:val="20"/>
              </w:rPr>
              <w:t>ул.</w:t>
            </w:r>
            <w:r w:rsidR="00AD3915">
              <w:rPr>
                <w:rFonts w:ascii="Arial Narrow" w:hAnsi="Arial Narrow" w:cs="Times New Roman"/>
                <w:sz w:val="20"/>
                <w:szCs w:val="20"/>
              </w:rPr>
              <w:t xml:space="preserve"> </w:t>
            </w:r>
            <w:r w:rsidRPr="00774A11">
              <w:rPr>
                <w:rFonts w:ascii="Arial Narrow" w:hAnsi="Arial Narrow" w:cs="Times New Roman"/>
                <w:sz w:val="20"/>
                <w:szCs w:val="20"/>
              </w:rPr>
              <w:t>Гагарин</w:t>
            </w:r>
            <w:r w:rsidR="003062E6">
              <w:rPr>
                <w:rFonts w:ascii="Arial Narrow" w:hAnsi="Arial Narrow" w:cs="Times New Roman"/>
                <w:sz w:val="20"/>
                <w:szCs w:val="20"/>
              </w:rPr>
              <w:t>а,</w:t>
            </w:r>
            <w:r w:rsidR="00AD3915">
              <w:rPr>
                <w:rFonts w:ascii="Arial Narrow" w:hAnsi="Arial Narrow" w:cs="Times New Roman"/>
                <w:sz w:val="20"/>
                <w:szCs w:val="20"/>
              </w:rPr>
              <w:t xml:space="preserve"> </w:t>
            </w:r>
            <w:r w:rsidRPr="00774A11">
              <w:rPr>
                <w:rFonts w:ascii="Arial Narrow" w:hAnsi="Arial Narrow" w:cs="Times New Roman"/>
                <w:sz w:val="20"/>
                <w:szCs w:val="20"/>
              </w:rPr>
              <w:t>д.14</w:t>
            </w:r>
          </w:p>
        </w:tc>
        <w:tc>
          <w:tcPr>
            <w:tcW w:w="2005" w:type="dxa"/>
            <w:vAlign w:val="center"/>
          </w:tcPr>
          <w:p w14:paraId="33896E02" w14:textId="4AFB9717" w:rsidR="00774A11" w:rsidRPr="001E7890" w:rsidRDefault="00BD7DA5" w:rsidP="00F652B8">
            <w:pPr>
              <w:pStyle w:val="affd"/>
              <w:spacing w:before="0" w:after="0" w:line="240" w:lineRule="auto"/>
              <w:ind w:left="57"/>
              <w:jc w:val="center"/>
              <w:rPr>
                <w:rFonts w:ascii="Arial Narrow" w:hAnsi="Arial Narrow" w:cs="Times New Roman"/>
              </w:rPr>
            </w:pPr>
            <w:r>
              <w:rPr>
                <w:rFonts w:ascii="Arial Narrow" w:hAnsi="Arial Narrow" w:cs="Times New Roman"/>
              </w:rPr>
              <w:t>1</w:t>
            </w:r>
          </w:p>
        </w:tc>
      </w:tr>
    </w:tbl>
    <w:p w14:paraId="15AB6795" w14:textId="77777777" w:rsidR="000806AE" w:rsidRPr="00DA1C3E" w:rsidRDefault="000806AE" w:rsidP="000806AE">
      <w:pPr>
        <w:pStyle w:val="a9"/>
        <w:tabs>
          <w:tab w:val="left" w:pos="993"/>
        </w:tabs>
        <w:spacing w:line="276" w:lineRule="auto"/>
        <w:ind w:left="0"/>
        <w:rPr>
          <w:rFonts w:ascii="Arial" w:hAnsi="Arial" w:cs="Arial"/>
          <w:b/>
          <w:bCs/>
          <w:sz w:val="24"/>
          <w:szCs w:val="24"/>
        </w:rPr>
      </w:pPr>
    </w:p>
    <w:p w14:paraId="6BB16EA2" w14:textId="1A6A980A" w:rsidR="00E105E9" w:rsidRPr="00654CCC" w:rsidRDefault="00E105E9" w:rsidP="00E105E9">
      <w:pPr>
        <w:spacing w:line="276" w:lineRule="auto"/>
        <w:rPr>
          <w:rFonts w:ascii="Arial" w:hAnsi="Arial" w:cs="Arial"/>
          <w:sz w:val="24"/>
          <w:szCs w:val="24"/>
        </w:rPr>
      </w:pPr>
      <w:r w:rsidRPr="00654CCC">
        <w:rPr>
          <w:rFonts w:ascii="Arial" w:hAnsi="Arial" w:cs="Arial"/>
          <w:sz w:val="24"/>
          <w:szCs w:val="24"/>
        </w:rPr>
        <w:t>В</w:t>
      </w:r>
      <w:r w:rsidR="00AD3915">
        <w:rPr>
          <w:rFonts w:ascii="Arial" w:hAnsi="Arial" w:cs="Arial"/>
          <w:sz w:val="24"/>
          <w:szCs w:val="24"/>
        </w:rPr>
        <w:t xml:space="preserve"> </w:t>
      </w:r>
      <w:r w:rsidRPr="00654CCC">
        <w:rPr>
          <w:rFonts w:ascii="Arial" w:hAnsi="Arial" w:cs="Arial"/>
          <w:sz w:val="24"/>
          <w:szCs w:val="24"/>
        </w:rPr>
        <w:t>целях</w:t>
      </w:r>
      <w:r w:rsidR="00AD3915">
        <w:rPr>
          <w:rFonts w:ascii="Arial" w:hAnsi="Arial" w:cs="Arial"/>
          <w:sz w:val="24"/>
          <w:szCs w:val="24"/>
        </w:rPr>
        <w:t xml:space="preserve"> </w:t>
      </w:r>
      <w:r w:rsidRPr="00654CCC">
        <w:rPr>
          <w:rFonts w:ascii="Arial" w:hAnsi="Arial" w:cs="Arial"/>
          <w:sz w:val="24"/>
          <w:szCs w:val="24"/>
        </w:rPr>
        <w:t>развития</w:t>
      </w:r>
      <w:r w:rsidR="00AD3915">
        <w:rPr>
          <w:rFonts w:ascii="Arial" w:hAnsi="Arial" w:cs="Arial"/>
          <w:sz w:val="24"/>
          <w:szCs w:val="24"/>
        </w:rPr>
        <w:t xml:space="preserve"> </w:t>
      </w:r>
      <w:r w:rsidRPr="00654CCC">
        <w:rPr>
          <w:rFonts w:ascii="Arial" w:hAnsi="Arial" w:cs="Arial"/>
          <w:sz w:val="24"/>
          <w:szCs w:val="24"/>
        </w:rPr>
        <w:t>самодеятельного</w:t>
      </w:r>
      <w:r w:rsidR="00AD3915">
        <w:rPr>
          <w:rFonts w:ascii="Arial" w:hAnsi="Arial" w:cs="Arial"/>
          <w:sz w:val="24"/>
          <w:szCs w:val="24"/>
        </w:rPr>
        <w:t xml:space="preserve"> </w:t>
      </w:r>
      <w:r w:rsidRPr="00654CCC">
        <w:rPr>
          <w:rFonts w:ascii="Arial" w:hAnsi="Arial" w:cs="Arial"/>
          <w:sz w:val="24"/>
          <w:szCs w:val="24"/>
        </w:rPr>
        <w:t>творчества</w:t>
      </w:r>
      <w:r w:rsidR="00AD3915">
        <w:rPr>
          <w:rFonts w:ascii="Arial" w:hAnsi="Arial" w:cs="Arial"/>
          <w:sz w:val="24"/>
          <w:szCs w:val="24"/>
        </w:rPr>
        <w:t xml:space="preserve"> </w:t>
      </w:r>
      <w:r w:rsidRPr="00654CCC">
        <w:rPr>
          <w:rFonts w:ascii="Arial" w:hAnsi="Arial" w:cs="Arial"/>
          <w:sz w:val="24"/>
          <w:szCs w:val="24"/>
        </w:rPr>
        <w:t>у</w:t>
      </w:r>
      <w:r w:rsidR="00AD3915">
        <w:rPr>
          <w:rFonts w:ascii="Arial" w:hAnsi="Arial" w:cs="Arial"/>
          <w:sz w:val="24"/>
          <w:szCs w:val="24"/>
        </w:rPr>
        <w:t xml:space="preserve"> </w:t>
      </w:r>
      <w:r w:rsidRPr="00654CCC">
        <w:rPr>
          <w:rFonts w:ascii="Arial" w:hAnsi="Arial" w:cs="Arial"/>
          <w:sz w:val="24"/>
          <w:szCs w:val="24"/>
        </w:rPr>
        <w:t>населения</w:t>
      </w:r>
      <w:r w:rsidR="00AD3915">
        <w:rPr>
          <w:rFonts w:ascii="Arial" w:hAnsi="Arial" w:cs="Arial"/>
          <w:sz w:val="24"/>
          <w:szCs w:val="24"/>
        </w:rPr>
        <w:t xml:space="preserve"> </w:t>
      </w:r>
      <w:r w:rsidRPr="00654CCC">
        <w:rPr>
          <w:rFonts w:ascii="Arial" w:hAnsi="Arial" w:cs="Arial"/>
          <w:sz w:val="24"/>
          <w:szCs w:val="24"/>
        </w:rPr>
        <w:t>в</w:t>
      </w:r>
      <w:r w:rsidR="00AD3915">
        <w:rPr>
          <w:rFonts w:ascii="Arial" w:hAnsi="Arial" w:cs="Arial"/>
          <w:sz w:val="24"/>
          <w:szCs w:val="24"/>
        </w:rPr>
        <w:t xml:space="preserve"> </w:t>
      </w:r>
      <w:r w:rsidR="00896724">
        <w:rPr>
          <w:rFonts w:ascii="Arial" w:hAnsi="Arial" w:cs="Arial"/>
          <w:sz w:val="24"/>
          <w:szCs w:val="24"/>
        </w:rPr>
        <w:t>Центр</w:t>
      </w:r>
      <w:r w:rsidR="00F12C01">
        <w:rPr>
          <w:rFonts w:ascii="Arial" w:hAnsi="Arial" w:cs="Arial"/>
          <w:sz w:val="24"/>
          <w:szCs w:val="24"/>
        </w:rPr>
        <w:t>е</w:t>
      </w:r>
      <w:r w:rsidR="00AD3915">
        <w:rPr>
          <w:rFonts w:ascii="Arial" w:hAnsi="Arial" w:cs="Arial"/>
          <w:sz w:val="24"/>
          <w:szCs w:val="24"/>
        </w:rPr>
        <w:t xml:space="preserve"> </w:t>
      </w:r>
      <w:r w:rsidRPr="00654CCC">
        <w:rPr>
          <w:rFonts w:ascii="Arial" w:hAnsi="Arial" w:cs="Arial"/>
          <w:sz w:val="24"/>
          <w:szCs w:val="24"/>
        </w:rPr>
        <w:t>культуры</w:t>
      </w:r>
      <w:r w:rsidR="00AD3915">
        <w:rPr>
          <w:rFonts w:ascii="Arial" w:hAnsi="Arial" w:cs="Arial"/>
          <w:sz w:val="24"/>
          <w:szCs w:val="24"/>
        </w:rPr>
        <w:t xml:space="preserve"> </w:t>
      </w:r>
      <w:r w:rsidRPr="00654CCC">
        <w:rPr>
          <w:rFonts w:ascii="Arial" w:hAnsi="Arial" w:cs="Arial"/>
          <w:sz w:val="24"/>
          <w:szCs w:val="24"/>
        </w:rPr>
        <w:t>созданы</w:t>
      </w:r>
      <w:r w:rsidR="00AD3915">
        <w:rPr>
          <w:rFonts w:ascii="Arial" w:hAnsi="Arial" w:cs="Arial"/>
          <w:sz w:val="24"/>
          <w:szCs w:val="24"/>
        </w:rPr>
        <w:t xml:space="preserve"> </w:t>
      </w:r>
      <w:r w:rsidRPr="00654CCC">
        <w:rPr>
          <w:rFonts w:ascii="Arial" w:hAnsi="Arial" w:cs="Arial"/>
          <w:sz w:val="24"/>
          <w:szCs w:val="24"/>
        </w:rPr>
        <w:t>клубные</w:t>
      </w:r>
      <w:r w:rsidR="00AD3915">
        <w:rPr>
          <w:rFonts w:ascii="Arial" w:hAnsi="Arial" w:cs="Arial"/>
          <w:sz w:val="24"/>
          <w:szCs w:val="24"/>
        </w:rPr>
        <w:t xml:space="preserve"> </w:t>
      </w:r>
      <w:r w:rsidRPr="00654CCC">
        <w:rPr>
          <w:rFonts w:ascii="Arial" w:hAnsi="Arial" w:cs="Arial"/>
          <w:sz w:val="24"/>
          <w:szCs w:val="24"/>
        </w:rPr>
        <w:t>формирования</w:t>
      </w:r>
      <w:r w:rsidR="007201B2">
        <w:rPr>
          <w:rFonts w:ascii="Arial" w:hAnsi="Arial" w:cs="Arial"/>
          <w:sz w:val="24"/>
          <w:szCs w:val="24"/>
        </w:rPr>
        <w:t>:</w:t>
      </w:r>
      <w:r w:rsidR="00AD3915">
        <w:rPr>
          <w:rFonts w:ascii="Arial" w:hAnsi="Arial" w:cs="Arial"/>
          <w:sz w:val="24"/>
          <w:szCs w:val="24"/>
        </w:rPr>
        <w:t xml:space="preserve"> </w:t>
      </w:r>
      <w:r w:rsidRPr="00654CCC">
        <w:rPr>
          <w:rFonts w:ascii="Arial" w:hAnsi="Arial" w:cs="Arial"/>
          <w:sz w:val="24"/>
          <w:szCs w:val="24"/>
        </w:rPr>
        <w:t>вокальные,</w:t>
      </w:r>
      <w:r w:rsidR="00AD3915">
        <w:rPr>
          <w:rFonts w:ascii="Arial" w:hAnsi="Arial" w:cs="Arial"/>
          <w:sz w:val="24"/>
          <w:szCs w:val="24"/>
        </w:rPr>
        <w:t xml:space="preserve"> </w:t>
      </w:r>
      <w:r w:rsidRPr="00654CCC">
        <w:rPr>
          <w:rFonts w:ascii="Arial" w:hAnsi="Arial" w:cs="Arial"/>
          <w:sz w:val="24"/>
          <w:szCs w:val="24"/>
        </w:rPr>
        <w:t>хореографические,</w:t>
      </w:r>
      <w:r w:rsidR="00AD3915">
        <w:rPr>
          <w:rFonts w:ascii="Arial" w:hAnsi="Arial" w:cs="Arial"/>
          <w:sz w:val="24"/>
          <w:szCs w:val="24"/>
        </w:rPr>
        <w:t xml:space="preserve"> </w:t>
      </w:r>
      <w:r w:rsidRPr="00654CCC">
        <w:rPr>
          <w:rFonts w:ascii="Arial" w:hAnsi="Arial" w:cs="Arial"/>
          <w:sz w:val="24"/>
          <w:szCs w:val="24"/>
        </w:rPr>
        <w:t>драматические</w:t>
      </w:r>
      <w:r w:rsidR="00AD3915">
        <w:rPr>
          <w:rFonts w:ascii="Arial" w:hAnsi="Arial" w:cs="Arial"/>
          <w:sz w:val="24"/>
          <w:szCs w:val="24"/>
        </w:rPr>
        <w:t xml:space="preserve"> </w:t>
      </w:r>
      <w:r w:rsidRPr="00654CCC">
        <w:rPr>
          <w:rFonts w:ascii="Arial" w:hAnsi="Arial" w:cs="Arial"/>
          <w:sz w:val="24"/>
          <w:szCs w:val="24"/>
        </w:rPr>
        <w:t>кружки,</w:t>
      </w:r>
      <w:r w:rsidR="00AD3915">
        <w:rPr>
          <w:rFonts w:ascii="Arial" w:hAnsi="Arial" w:cs="Arial"/>
          <w:sz w:val="24"/>
          <w:szCs w:val="24"/>
        </w:rPr>
        <w:t xml:space="preserve"> </w:t>
      </w:r>
      <w:r w:rsidRPr="00654CCC">
        <w:rPr>
          <w:rFonts w:ascii="Arial" w:hAnsi="Arial" w:cs="Arial"/>
          <w:sz w:val="24"/>
          <w:szCs w:val="24"/>
        </w:rPr>
        <w:t>кружки</w:t>
      </w:r>
      <w:r w:rsidR="00AD3915">
        <w:rPr>
          <w:rFonts w:ascii="Arial" w:hAnsi="Arial" w:cs="Arial"/>
          <w:sz w:val="24"/>
          <w:szCs w:val="24"/>
        </w:rPr>
        <w:t xml:space="preserve"> </w:t>
      </w:r>
      <w:r w:rsidRPr="00654CCC">
        <w:rPr>
          <w:rFonts w:ascii="Arial" w:hAnsi="Arial" w:cs="Arial"/>
          <w:sz w:val="24"/>
          <w:szCs w:val="24"/>
        </w:rPr>
        <w:t>сольного</w:t>
      </w:r>
      <w:r w:rsidR="00AD3915">
        <w:rPr>
          <w:rFonts w:ascii="Arial" w:hAnsi="Arial" w:cs="Arial"/>
          <w:sz w:val="24"/>
          <w:szCs w:val="24"/>
        </w:rPr>
        <w:t xml:space="preserve"> </w:t>
      </w:r>
      <w:r w:rsidRPr="00654CCC">
        <w:rPr>
          <w:rFonts w:ascii="Arial" w:hAnsi="Arial" w:cs="Arial"/>
          <w:sz w:val="24"/>
          <w:szCs w:val="24"/>
        </w:rPr>
        <w:t>пения</w:t>
      </w:r>
      <w:r w:rsidR="00AD3915">
        <w:rPr>
          <w:rFonts w:ascii="Arial" w:hAnsi="Arial" w:cs="Arial"/>
          <w:sz w:val="24"/>
          <w:szCs w:val="24"/>
        </w:rPr>
        <w:t xml:space="preserve"> </w:t>
      </w:r>
      <w:r w:rsidRPr="00654CCC">
        <w:rPr>
          <w:rFonts w:ascii="Arial" w:hAnsi="Arial" w:cs="Arial"/>
          <w:sz w:val="24"/>
          <w:szCs w:val="24"/>
        </w:rPr>
        <w:t>для</w:t>
      </w:r>
      <w:r w:rsidR="00AD3915">
        <w:rPr>
          <w:rFonts w:ascii="Arial" w:hAnsi="Arial" w:cs="Arial"/>
          <w:sz w:val="24"/>
          <w:szCs w:val="24"/>
        </w:rPr>
        <w:t xml:space="preserve"> </w:t>
      </w:r>
      <w:r w:rsidRPr="00654CCC">
        <w:rPr>
          <w:rFonts w:ascii="Arial" w:hAnsi="Arial" w:cs="Arial"/>
          <w:sz w:val="24"/>
          <w:szCs w:val="24"/>
        </w:rPr>
        <w:t>детей,</w:t>
      </w:r>
      <w:r w:rsidR="00AD3915">
        <w:rPr>
          <w:rFonts w:ascii="Arial" w:hAnsi="Arial" w:cs="Arial"/>
          <w:sz w:val="24"/>
          <w:szCs w:val="24"/>
        </w:rPr>
        <w:t xml:space="preserve"> </w:t>
      </w:r>
      <w:r w:rsidRPr="00654CCC">
        <w:rPr>
          <w:rFonts w:ascii="Arial" w:hAnsi="Arial" w:cs="Arial"/>
          <w:sz w:val="24"/>
          <w:szCs w:val="24"/>
        </w:rPr>
        <w:t>и</w:t>
      </w:r>
      <w:r w:rsidR="00AD3915">
        <w:rPr>
          <w:rFonts w:ascii="Arial" w:hAnsi="Arial" w:cs="Arial"/>
          <w:sz w:val="24"/>
          <w:szCs w:val="24"/>
        </w:rPr>
        <w:t xml:space="preserve"> </w:t>
      </w:r>
      <w:r w:rsidR="007F6F34">
        <w:rPr>
          <w:rFonts w:ascii="Arial" w:hAnsi="Arial" w:cs="Arial"/>
          <w:sz w:val="24"/>
          <w:szCs w:val="24"/>
        </w:rPr>
        <w:t>взрослых,</w:t>
      </w:r>
      <w:r w:rsidR="00AD3915">
        <w:rPr>
          <w:rFonts w:ascii="Arial" w:hAnsi="Arial" w:cs="Arial"/>
          <w:sz w:val="24"/>
          <w:szCs w:val="24"/>
        </w:rPr>
        <w:t xml:space="preserve"> </w:t>
      </w:r>
      <w:r w:rsidR="007F6F34">
        <w:rPr>
          <w:rFonts w:ascii="Arial" w:hAnsi="Arial" w:cs="Arial"/>
          <w:sz w:val="24"/>
          <w:szCs w:val="24"/>
        </w:rPr>
        <w:t>кружки</w:t>
      </w:r>
      <w:r w:rsidR="00AD3915">
        <w:rPr>
          <w:rFonts w:ascii="Arial" w:hAnsi="Arial" w:cs="Arial"/>
          <w:sz w:val="24"/>
          <w:szCs w:val="24"/>
        </w:rPr>
        <w:t xml:space="preserve"> </w:t>
      </w:r>
      <w:r w:rsidR="007F6F34">
        <w:rPr>
          <w:rFonts w:ascii="Arial" w:hAnsi="Arial" w:cs="Arial"/>
          <w:sz w:val="24"/>
          <w:szCs w:val="24"/>
        </w:rPr>
        <w:t>по</w:t>
      </w:r>
      <w:r w:rsidR="00AD3915">
        <w:rPr>
          <w:rFonts w:ascii="Arial" w:hAnsi="Arial" w:cs="Arial"/>
          <w:sz w:val="24"/>
          <w:szCs w:val="24"/>
        </w:rPr>
        <w:t xml:space="preserve"> </w:t>
      </w:r>
      <w:r w:rsidR="007F6F34">
        <w:rPr>
          <w:rFonts w:ascii="Arial" w:hAnsi="Arial" w:cs="Arial"/>
          <w:sz w:val="24"/>
          <w:szCs w:val="24"/>
        </w:rPr>
        <w:t>интересам</w:t>
      </w:r>
      <w:r w:rsidR="00CD2329">
        <w:rPr>
          <w:rFonts w:ascii="Arial" w:hAnsi="Arial" w:cs="Arial"/>
          <w:sz w:val="24"/>
          <w:szCs w:val="24"/>
        </w:rPr>
        <w:t>.</w:t>
      </w:r>
      <w:r w:rsidR="00AD3915">
        <w:rPr>
          <w:rFonts w:ascii="Arial" w:hAnsi="Arial" w:cs="Arial"/>
          <w:sz w:val="24"/>
          <w:szCs w:val="24"/>
        </w:rPr>
        <w:t xml:space="preserve"> </w:t>
      </w:r>
    </w:p>
    <w:p w14:paraId="10EE1CD7" w14:textId="007C672F" w:rsidR="00B06901" w:rsidRDefault="009E2F68" w:rsidP="0089220B">
      <w:pPr>
        <w:spacing w:line="276" w:lineRule="auto"/>
        <w:rPr>
          <w:rFonts w:ascii="Arial" w:hAnsi="Arial" w:cs="Arial"/>
          <w:sz w:val="24"/>
          <w:szCs w:val="24"/>
        </w:rPr>
      </w:pPr>
      <w:r w:rsidRPr="00654CCC">
        <w:rPr>
          <w:rFonts w:ascii="Arial" w:hAnsi="Arial" w:cs="Arial"/>
          <w:sz w:val="24"/>
          <w:szCs w:val="24"/>
        </w:rPr>
        <w:t>Норматив</w:t>
      </w:r>
      <w:r>
        <w:rPr>
          <w:rFonts w:ascii="Arial" w:hAnsi="Arial" w:cs="Arial"/>
          <w:sz w:val="24"/>
          <w:szCs w:val="24"/>
        </w:rPr>
        <w:t>ы</w:t>
      </w:r>
      <w:r w:rsidR="00AD3915">
        <w:rPr>
          <w:rFonts w:ascii="Arial" w:hAnsi="Arial" w:cs="Arial"/>
          <w:sz w:val="24"/>
          <w:szCs w:val="24"/>
        </w:rPr>
        <w:t xml:space="preserve"> </w:t>
      </w:r>
      <w:r w:rsidRPr="00654CCC">
        <w:rPr>
          <w:rFonts w:ascii="Arial" w:hAnsi="Arial" w:cs="Arial"/>
          <w:sz w:val="24"/>
          <w:szCs w:val="24"/>
        </w:rPr>
        <w:t>обеспеченности</w:t>
      </w:r>
      <w:r w:rsidR="00AD3915">
        <w:rPr>
          <w:rFonts w:ascii="Arial" w:hAnsi="Arial" w:cs="Arial"/>
          <w:sz w:val="24"/>
          <w:szCs w:val="24"/>
        </w:rPr>
        <w:t xml:space="preserve"> </w:t>
      </w:r>
      <w:r w:rsidRPr="00654CCC">
        <w:rPr>
          <w:rFonts w:ascii="Arial" w:hAnsi="Arial" w:cs="Arial"/>
          <w:sz w:val="24"/>
          <w:szCs w:val="24"/>
        </w:rPr>
        <w:t>библиотеками</w:t>
      </w:r>
      <w:r w:rsidR="00AD3915">
        <w:rPr>
          <w:rFonts w:ascii="Arial" w:hAnsi="Arial" w:cs="Arial"/>
          <w:sz w:val="24"/>
          <w:szCs w:val="24"/>
        </w:rPr>
        <w:t xml:space="preserve"> </w:t>
      </w:r>
      <w:r w:rsidRPr="00654CCC">
        <w:rPr>
          <w:rFonts w:ascii="Arial" w:hAnsi="Arial" w:cs="Arial"/>
          <w:sz w:val="24"/>
          <w:szCs w:val="24"/>
        </w:rPr>
        <w:t>населения</w:t>
      </w:r>
      <w:r w:rsidR="00AD3915">
        <w:rPr>
          <w:rFonts w:ascii="Arial" w:hAnsi="Arial" w:cs="Arial"/>
          <w:sz w:val="24"/>
          <w:szCs w:val="24"/>
        </w:rPr>
        <w:t xml:space="preserve"> </w:t>
      </w:r>
      <w:r w:rsidRPr="00654CCC">
        <w:rPr>
          <w:rFonts w:ascii="Arial" w:hAnsi="Arial" w:cs="Arial"/>
          <w:sz w:val="24"/>
          <w:szCs w:val="24"/>
        </w:rPr>
        <w:t>в</w:t>
      </w:r>
      <w:r w:rsidR="00AD3915">
        <w:rPr>
          <w:rFonts w:ascii="Arial" w:hAnsi="Arial" w:cs="Arial"/>
          <w:sz w:val="24"/>
          <w:szCs w:val="24"/>
        </w:rPr>
        <w:t xml:space="preserve"> </w:t>
      </w:r>
      <w:r w:rsidRPr="00654CCC">
        <w:rPr>
          <w:rFonts w:ascii="Arial" w:hAnsi="Arial" w:cs="Arial"/>
          <w:sz w:val="24"/>
          <w:szCs w:val="24"/>
        </w:rPr>
        <w:t>разрезе</w:t>
      </w:r>
      <w:r w:rsidR="00AD3915">
        <w:rPr>
          <w:rFonts w:ascii="Arial" w:hAnsi="Arial" w:cs="Arial"/>
          <w:sz w:val="24"/>
          <w:szCs w:val="24"/>
        </w:rPr>
        <w:t xml:space="preserve"> </w:t>
      </w:r>
      <w:r w:rsidRPr="00654CCC">
        <w:rPr>
          <w:rFonts w:ascii="Arial" w:hAnsi="Arial" w:cs="Arial"/>
          <w:sz w:val="24"/>
          <w:szCs w:val="24"/>
        </w:rPr>
        <w:t>муниципального</w:t>
      </w:r>
      <w:r w:rsidR="00AD3915">
        <w:rPr>
          <w:rFonts w:ascii="Arial" w:hAnsi="Arial" w:cs="Arial"/>
          <w:sz w:val="24"/>
          <w:szCs w:val="24"/>
        </w:rPr>
        <w:t xml:space="preserve"> </w:t>
      </w:r>
      <w:r w:rsidRPr="00654CCC">
        <w:rPr>
          <w:rFonts w:ascii="Arial" w:hAnsi="Arial" w:cs="Arial"/>
          <w:sz w:val="24"/>
          <w:szCs w:val="24"/>
        </w:rPr>
        <w:t>образования</w:t>
      </w:r>
      <w:r w:rsidR="009E2741">
        <w:rPr>
          <w:rStyle w:val="ae"/>
          <w:rFonts w:ascii="Arial" w:hAnsi="Arial" w:cs="Arial"/>
          <w:sz w:val="24"/>
          <w:szCs w:val="24"/>
        </w:rPr>
        <w:footnoteReference w:id="11"/>
      </w:r>
      <w:r w:rsidR="00AD3915">
        <w:rPr>
          <w:rFonts w:ascii="Arial" w:hAnsi="Arial" w:cs="Arial"/>
          <w:sz w:val="24"/>
          <w:szCs w:val="24"/>
        </w:rPr>
        <w:t xml:space="preserve"> </w:t>
      </w:r>
      <w:r>
        <w:rPr>
          <w:rFonts w:ascii="Arial" w:hAnsi="Arial" w:cs="Arial"/>
          <w:sz w:val="24"/>
          <w:szCs w:val="24"/>
        </w:rPr>
        <w:t>соблюдаются</w:t>
      </w:r>
      <w:r w:rsidRPr="00654CCC">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Так,</w:t>
      </w:r>
      <w:r w:rsidR="00AD3915">
        <w:rPr>
          <w:rFonts w:ascii="Arial" w:hAnsi="Arial" w:cs="Arial"/>
          <w:sz w:val="24"/>
          <w:szCs w:val="24"/>
        </w:rPr>
        <w:t xml:space="preserve"> </w:t>
      </w:r>
      <w:r>
        <w:rPr>
          <w:rFonts w:ascii="Arial" w:hAnsi="Arial" w:cs="Arial"/>
          <w:sz w:val="24"/>
          <w:szCs w:val="24"/>
        </w:rPr>
        <w:t>для</w:t>
      </w:r>
      <w:r w:rsidR="00AD3915">
        <w:rPr>
          <w:rFonts w:ascii="Arial" w:hAnsi="Arial" w:cs="Arial"/>
          <w:sz w:val="24"/>
          <w:szCs w:val="24"/>
        </w:rPr>
        <w:t xml:space="preserve"> </w:t>
      </w:r>
      <w:r>
        <w:rPr>
          <w:rFonts w:ascii="Arial" w:hAnsi="Arial" w:cs="Arial"/>
          <w:sz w:val="24"/>
          <w:szCs w:val="24"/>
        </w:rPr>
        <w:t>сельского</w:t>
      </w:r>
      <w:r w:rsidR="00AD3915">
        <w:rPr>
          <w:rFonts w:ascii="Arial" w:hAnsi="Arial" w:cs="Arial"/>
          <w:sz w:val="24"/>
          <w:szCs w:val="24"/>
        </w:rPr>
        <w:t xml:space="preserve"> </w:t>
      </w:r>
      <w:r>
        <w:rPr>
          <w:rFonts w:ascii="Arial" w:hAnsi="Arial" w:cs="Arial"/>
          <w:sz w:val="24"/>
          <w:szCs w:val="24"/>
        </w:rPr>
        <w:t>поселения</w:t>
      </w:r>
      <w:r w:rsidR="00AD3915">
        <w:rPr>
          <w:rFonts w:ascii="Arial" w:hAnsi="Arial" w:cs="Arial"/>
          <w:sz w:val="24"/>
          <w:szCs w:val="24"/>
        </w:rPr>
        <w:t xml:space="preserve"> </w:t>
      </w:r>
      <w:r>
        <w:rPr>
          <w:rFonts w:ascii="Arial" w:hAnsi="Arial" w:cs="Arial"/>
          <w:sz w:val="24"/>
          <w:szCs w:val="24"/>
        </w:rPr>
        <w:t>необходимо</w:t>
      </w:r>
      <w:r w:rsidR="00AD3915">
        <w:rPr>
          <w:rFonts w:ascii="Arial" w:hAnsi="Arial" w:cs="Arial"/>
          <w:sz w:val="24"/>
          <w:szCs w:val="24"/>
        </w:rPr>
        <w:t xml:space="preserve"> </w:t>
      </w:r>
      <w:r>
        <w:rPr>
          <w:rFonts w:ascii="Arial" w:hAnsi="Arial" w:cs="Arial"/>
          <w:sz w:val="24"/>
          <w:szCs w:val="24"/>
        </w:rPr>
        <w:t>наличие</w:t>
      </w:r>
      <w:r w:rsidR="00AD3915">
        <w:rPr>
          <w:rFonts w:ascii="Arial" w:hAnsi="Arial" w:cs="Arial"/>
          <w:sz w:val="24"/>
          <w:szCs w:val="24"/>
        </w:rPr>
        <w:t xml:space="preserve"> </w:t>
      </w:r>
      <w:r>
        <w:rPr>
          <w:rFonts w:ascii="Arial" w:hAnsi="Arial" w:cs="Arial"/>
          <w:sz w:val="24"/>
          <w:szCs w:val="24"/>
        </w:rPr>
        <w:t>библиотеки</w:t>
      </w:r>
      <w:r w:rsidR="00AD3915">
        <w:rPr>
          <w:rFonts w:ascii="Arial" w:hAnsi="Arial" w:cs="Arial"/>
          <w:sz w:val="24"/>
          <w:szCs w:val="24"/>
        </w:rPr>
        <w:t xml:space="preserve"> </w:t>
      </w:r>
      <w:r>
        <w:rPr>
          <w:rFonts w:ascii="Arial" w:hAnsi="Arial" w:cs="Arial"/>
          <w:sz w:val="24"/>
          <w:szCs w:val="24"/>
        </w:rPr>
        <w:t>общего</w:t>
      </w:r>
      <w:r w:rsidR="00AD3915">
        <w:rPr>
          <w:rFonts w:ascii="Arial" w:hAnsi="Arial" w:cs="Arial"/>
          <w:sz w:val="24"/>
          <w:szCs w:val="24"/>
        </w:rPr>
        <w:t xml:space="preserve"> </w:t>
      </w:r>
      <w:r>
        <w:rPr>
          <w:rFonts w:ascii="Arial" w:hAnsi="Arial" w:cs="Arial"/>
          <w:sz w:val="24"/>
          <w:szCs w:val="24"/>
        </w:rPr>
        <w:t>пользования</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шаговой</w:t>
      </w:r>
      <w:r w:rsidR="00AD3915">
        <w:rPr>
          <w:rFonts w:ascii="Arial" w:hAnsi="Arial" w:cs="Arial"/>
          <w:sz w:val="24"/>
          <w:szCs w:val="24"/>
        </w:rPr>
        <w:t xml:space="preserve"> </w:t>
      </w:r>
      <w:r>
        <w:rPr>
          <w:rFonts w:ascii="Arial" w:hAnsi="Arial" w:cs="Arial"/>
          <w:sz w:val="24"/>
          <w:szCs w:val="24"/>
        </w:rPr>
        <w:t>или</w:t>
      </w:r>
      <w:r w:rsidR="00AD3915">
        <w:rPr>
          <w:rFonts w:ascii="Arial" w:hAnsi="Arial" w:cs="Arial"/>
          <w:sz w:val="24"/>
          <w:szCs w:val="24"/>
        </w:rPr>
        <w:t xml:space="preserve"> </w:t>
      </w:r>
      <w:r>
        <w:rPr>
          <w:rFonts w:ascii="Arial" w:hAnsi="Arial" w:cs="Arial"/>
          <w:sz w:val="24"/>
          <w:szCs w:val="24"/>
        </w:rPr>
        <w:t>транспортной</w:t>
      </w:r>
      <w:r w:rsidR="00AD3915">
        <w:rPr>
          <w:rFonts w:ascii="Arial" w:hAnsi="Arial" w:cs="Arial"/>
          <w:sz w:val="24"/>
          <w:szCs w:val="24"/>
        </w:rPr>
        <w:t xml:space="preserve"> </w:t>
      </w:r>
      <w:r>
        <w:rPr>
          <w:rFonts w:ascii="Arial" w:hAnsi="Arial" w:cs="Arial"/>
          <w:sz w:val="24"/>
          <w:szCs w:val="24"/>
        </w:rPr>
        <w:t>доступности</w:t>
      </w:r>
      <w:r w:rsidR="00AD3915">
        <w:rPr>
          <w:rFonts w:ascii="Arial" w:hAnsi="Arial" w:cs="Arial"/>
          <w:sz w:val="24"/>
          <w:szCs w:val="24"/>
        </w:rPr>
        <w:t xml:space="preserve"> </w:t>
      </w:r>
      <w:r>
        <w:rPr>
          <w:rFonts w:ascii="Arial" w:hAnsi="Arial" w:cs="Arial"/>
          <w:sz w:val="24"/>
          <w:szCs w:val="24"/>
        </w:rPr>
        <w:t>15</w:t>
      </w:r>
      <w:r w:rsidR="00DD3D08">
        <w:rPr>
          <w:rFonts w:ascii="Arial" w:hAnsi="Arial" w:cs="Arial"/>
          <w:sz w:val="24"/>
          <w:szCs w:val="24"/>
        </w:rPr>
        <w:t>-30</w:t>
      </w:r>
      <w:r w:rsidR="00AD3915">
        <w:rPr>
          <w:rFonts w:ascii="Arial" w:hAnsi="Arial" w:cs="Arial"/>
          <w:sz w:val="24"/>
          <w:szCs w:val="24"/>
        </w:rPr>
        <w:t xml:space="preserve"> </w:t>
      </w:r>
      <w:r>
        <w:rPr>
          <w:rFonts w:ascii="Arial" w:hAnsi="Arial" w:cs="Arial"/>
          <w:sz w:val="24"/>
          <w:szCs w:val="24"/>
        </w:rPr>
        <w:t>минут.</w:t>
      </w:r>
      <w:r w:rsidR="00AD3915">
        <w:rPr>
          <w:rFonts w:ascii="Arial" w:hAnsi="Arial" w:cs="Arial"/>
          <w:sz w:val="24"/>
          <w:szCs w:val="24"/>
        </w:rPr>
        <w:t xml:space="preserve"> </w:t>
      </w:r>
      <w:r w:rsidR="00BC31B6">
        <w:rPr>
          <w:rFonts w:ascii="Arial" w:hAnsi="Arial" w:cs="Arial"/>
          <w:sz w:val="24"/>
          <w:szCs w:val="24"/>
        </w:rPr>
        <w:t>Нехватки</w:t>
      </w:r>
      <w:r w:rsidR="00AD3915">
        <w:rPr>
          <w:rFonts w:ascii="Arial" w:hAnsi="Arial" w:cs="Arial"/>
          <w:sz w:val="24"/>
          <w:szCs w:val="24"/>
        </w:rPr>
        <w:t xml:space="preserve"> </w:t>
      </w:r>
      <w:r w:rsidR="00B06901">
        <w:rPr>
          <w:rFonts w:ascii="Arial" w:hAnsi="Arial" w:cs="Arial"/>
          <w:sz w:val="24"/>
          <w:szCs w:val="24"/>
        </w:rPr>
        <w:t>библиотек</w:t>
      </w:r>
      <w:r w:rsidR="00AD3915">
        <w:rPr>
          <w:rFonts w:ascii="Arial" w:hAnsi="Arial" w:cs="Arial"/>
          <w:sz w:val="24"/>
          <w:szCs w:val="24"/>
        </w:rPr>
        <w:t xml:space="preserve"> </w:t>
      </w:r>
      <w:r w:rsidR="00B06901">
        <w:rPr>
          <w:rFonts w:ascii="Arial" w:hAnsi="Arial" w:cs="Arial"/>
          <w:sz w:val="24"/>
          <w:szCs w:val="24"/>
        </w:rPr>
        <w:t>в</w:t>
      </w:r>
      <w:r w:rsidR="00AD3915">
        <w:rPr>
          <w:rFonts w:ascii="Arial" w:hAnsi="Arial" w:cs="Arial"/>
          <w:sz w:val="24"/>
          <w:szCs w:val="24"/>
        </w:rPr>
        <w:t xml:space="preserve"> </w:t>
      </w:r>
      <w:r w:rsidR="009E2741">
        <w:rPr>
          <w:rFonts w:ascii="Arial" w:hAnsi="Arial" w:cs="Arial"/>
          <w:sz w:val="24"/>
          <w:szCs w:val="24"/>
        </w:rPr>
        <w:t>сельском</w:t>
      </w:r>
      <w:r w:rsidR="00AD3915">
        <w:rPr>
          <w:rFonts w:ascii="Arial" w:hAnsi="Arial" w:cs="Arial"/>
          <w:sz w:val="24"/>
          <w:szCs w:val="24"/>
        </w:rPr>
        <w:t xml:space="preserve"> </w:t>
      </w:r>
      <w:r w:rsidR="009E2741">
        <w:rPr>
          <w:rFonts w:ascii="Arial" w:hAnsi="Arial" w:cs="Arial"/>
          <w:sz w:val="24"/>
          <w:szCs w:val="24"/>
        </w:rPr>
        <w:t>поселении</w:t>
      </w:r>
      <w:r w:rsidR="00AD3915">
        <w:rPr>
          <w:rFonts w:ascii="Arial" w:hAnsi="Arial" w:cs="Arial"/>
          <w:sz w:val="24"/>
          <w:szCs w:val="24"/>
        </w:rPr>
        <w:t xml:space="preserve"> </w:t>
      </w:r>
      <w:r w:rsidR="00B06901">
        <w:rPr>
          <w:rFonts w:ascii="Arial" w:hAnsi="Arial" w:cs="Arial"/>
          <w:sz w:val="24"/>
          <w:szCs w:val="24"/>
        </w:rPr>
        <w:t>нет.</w:t>
      </w:r>
    </w:p>
    <w:p w14:paraId="19D50B72" w14:textId="54C52682" w:rsidR="00E105E9" w:rsidRPr="000109D4" w:rsidRDefault="00E105E9" w:rsidP="00E105E9">
      <w:pPr>
        <w:spacing w:line="276" w:lineRule="auto"/>
        <w:rPr>
          <w:rFonts w:ascii="Arial" w:hAnsi="Arial" w:cs="Arial"/>
          <w:b/>
          <w:sz w:val="24"/>
          <w:szCs w:val="24"/>
        </w:rPr>
      </w:pPr>
      <w:r w:rsidRPr="000109D4">
        <w:rPr>
          <w:rFonts w:ascii="Arial" w:hAnsi="Arial" w:cs="Arial"/>
          <w:b/>
          <w:sz w:val="24"/>
          <w:szCs w:val="24"/>
        </w:rPr>
        <w:t>Основными</w:t>
      </w:r>
      <w:r w:rsidR="00AD3915">
        <w:rPr>
          <w:rFonts w:ascii="Arial" w:hAnsi="Arial" w:cs="Arial"/>
          <w:b/>
          <w:sz w:val="24"/>
          <w:szCs w:val="24"/>
        </w:rPr>
        <w:t xml:space="preserve"> </w:t>
      </w:r>
      <w:r w:rsidRPr="000109D4">
        <w:rPr>
          <w:rFonts w:ascii="Arial" w:hAnsi="Arial" w:cs="Arial"/>
          <w:b/>
          <w:sz w:val="24"/>
          <w:szCs w:val="24"/>
        </w:rPr>
        <w:t>задачами</w:t>
      </w:r>
      <w:r w:rsidR="00AD3915">
        <w:rPr>
          <w:rFonts w:ascii="Arial" w:hAnsi="Arial" w:cs="Arial"/>
          <w:b/>
          <w:sz w:val="24"/>
          <w:szCs w:val="24"/>
        </w:rPr>
        <w:t xml:space="preserve"> </w:t>
      </w:r>
      <w:r w:rsidRPr="000109D4">
        <w:rPr>
          <w:rFonts w:ascii="Arial" w:hAnsi="Arial" w:cs="Arial"/>
          <w:b/>
          <w:sz w:val="24"/>
          <w:szCs w:val="24"/>
        </w:rPr>
        <w:t>и</w:t>
      </w:r>
      <w:r w:rsidR="00AD3915">
        <w:rPr>
          <w:rFonts w:ascii="Arial" w:hAnsi="Arial" w:cs="Arial"/>
          <w:b/>
          <w:sz w:val="24"/>
          <w:szCs w:val="24"/>
        </w:rPr>
        <w:t xml:space="preserve"> </w:t>
      </w:r>
      <w:r w:rsidRPr="000109D4">
        <w:rPr>
          <w:rFonts w:ascii="Arial" w:hAnsi="Arial" w:cs="Arial"/>
          <w:b/>
          <w:sz w:val="24"/>
          <w:szCs w:val="24"/>
        </w:rPr>
        <w:t>перспективами</w:t>
      </w:r>
      <w:r w:rsidR="00AD3915">
        <w:rPr>
          <w:rFonts w:ascii="Arial" w:hAnsi="Arial" w:cs="Arial"/>
          <w:b/>
          <w:sz w:val="24"/>
          <w:szCs w:val="24"/>
        </w:rPr>
        <w:t xml:space="preserve"> </w:t>
      </w:r>
      <w:r w:rsidRPr="000109D4">
        <w:rPr>
          <w:rFonts w:ascii="Arial" w:hAnsi="Arial" w:cs="Arial"/>
          <w:b/>
          <w:sz w:val="24"/>
          <w:szCs w:val="24"/>
        </w:rPr>
        <w:t>развития</w:t>
      </w:r>
      <w:r w:rsidR="00AD3915">
        <w:rPr>
          <w:rFonts w:ascii="Arial" w:hAnsi="Arial" w:cs="Arial"/>
          <w:b/>
          <w:sz w:val="24"/>
          <w:szCs w:val="24"/>
        </w:rPr>
        <w:t xml:space="preserve"> </w:t>
      </w:r>
      <w:r w:rsidRPr="000109D4">
        <w:rPr>
          <w:rFonts w:ascii="Arial" w:hAnsi="Arial" w:cs="Arial"/>
          <w:b/>
          <w:sz w:val="24"/>
          <w:szCs w:val="24"/>
        </w:rPr>
        <w:t>сферы</w:t>
      </w:r>
      <w:r w:rsidR="00AD3915">
        <w:rPr>
          <w:rFonts w:ascii="Arial" w:hAnsi="Arial" w:cs="Arial"/>
          <w:b/>
          <w:sz w:val="24"/>
          <w:szCs w:val="24"/>
        </w:rPr>
        <w:t xml:space="preserve"> </w:t>
      </w:r>
      <w:r w:rsidRPr="000109D4">
        <w:rPr>
          <w:rFonts w:ascii="Arial" w:hAnsi="Arial" w:cs="Arial"/>
          <w:b/>
          <w:sz w:val="24"/>
          <w:szCs w:val="24"/>
        </w:rPr>
        <w:t>культуры</w:t>
      </w:r>
      <w:r w:rsidR="00AD3915">
        <w:rPr>
          <w:rFonts w:ascii="Arial" w:hAnsi="Arial" w:cs="Arial"/>
          <w:b/>
          <w:sz w:val="24"/>
          <w:szCs w:val="24"/>
        </w:rPr>
        <w:t xml:space="preserve"> </w:t>
      </w:r>
      <w:r w:rsidRPr="000109D4">
        <w:rPr>
          <w:rFonts w:ascii="Arial" w:hAnsi="Arial" w:cs="Arial"/>
          <w:b/>
          <w:sz w:val="24"/>
          <w:szCs w:val="24"/>
        </w:rPr>
        <w:t>на</w:t>
      </w:r>
      <w:r w:rsidR="00AD3915">
        <w:rPr>
          <w:rFonts w:ascii="Arial" w:hAnsi="Arial" w:cs="Arial"/>
          <w:b/>
          <w:sz w:val="24"/>
          <w:szCs w:val="24"/>
        </w:rPr>
        <w:t xml:space="preserve"> </w:t>
      </w:r>
      <w:r w:rsidRPr="000109D4">
        <w:rPr>
          <w:rFonts w:ascii="Arial" w:hAnsi="Arial" w:cs="Arial"/>
          <w:b/>
          <w:sz w:val="24"/>
          <w:szCs w:val="24"/>
        </w:rPr>
        <w:t>территории</w:t>
      </w:r>
      <w:r w:rsidR="00AD3915">
        <w:rPr>
          <w:rFonts w:ascii="Arial" w:hAnsi="Arial" w:cs="Arial"/>
          <w:b/>
          <w:sz w:val="24"/>
          <w:szCs w:val="24"/>
        </w:rPr>
        <w:t xml:space="preserve"> </w:t>
      </w:r>
      <w:r w:rsidR="00915BE2" w:rsidRPr="00915BE2">
        <w:rPr>
          <w:rFonts w:ascii="Arial" w:hAnsi="Arial" w:cs="Arial"/>
          <w:b/>
          <w:sz w:val="24"/>
          <w:szCs w:val="24"/>
        </w:rPr>
        <w:t>муниципального</w:t>
      </w:r>
      <w:r w:rsidR="00AD3915">
        <w:rPr>
          <w:rFonts w:ascii="Arial" w:hAnsi="Arial" w:cs="Arial"/>
          <w:b/>
          <w:sz w:val="24"/>
          <w:szCs w:val="24"/>
        </w:rPr>
        <w:t xml:space="preserve"> </w:t>
      </w:r>
      <w:r w:rsidR="00915BE2" w:rsidRPr="00915BE2">
        <w:rPr>
          <w:rFonts w:ascii="Arial" w:hAnsi="Arial" w:cs="Arial"/>
          <w:b/>
          <w:sz w:val="24"/>
          <w:szCs w:val="24"/>
        </w:rPr>
        <w:t>образования</w:t>
      </w:r>
      <w:r w:rsidR="00AD3915">
        <w:rPr>
          <w:rFonts w:ascii="Arial" w:hAnsi="Arial" w:cs="Arial"/>
          <w:b/>
          <w:sz w:val="24"/>
          <w:szCs w:val="24"/>
        </w:rPr>
        <w:t xml:space="preserve"> </w:t>
      </w:r>
      <w:r w:rsidR="00915BE2" w:rsidRPr="00915BE2">
        <w:rPr>
          <w:rFonts w:ascii="Arial" w:hAnsi="Arial" w:cs="Arial"/>
          <w:b/>
          <w:sz w:val="24"/>
          <w:szCs w:val="24"/>
        </w:rPr>
        <w:t>«</w:t>
      </w:r>
      <w:r w:rsidR="00832025" w:rsidRPr="00832025">
        <w:rPr>
          <w:rFonts w:ascii="Arial" w:hAnsi="Arial" w:cs="Arial"/>
          <w:b/>
          <w:sz w:val="24"/>
          <w:szCs w:val="24"/>
        </w:rPr>
        <w:t>Сельское</w:t>
      </w:r>
      <w:r w:rsidR="00AD3915">
        <w:rPr>
          <w:rFonts w:ascii="Arial" w:hAnsi="Arial" w:cs="Arial"/>
          <w:b/>
          <w:sz w:val="24"/>
          <w:szCs w:val="24"/>
        </w:rPr>
        <w:t xml:space="preserve"> </w:t>
      </w:r>
      <w:r w:rsidR="00832025" w:rsidRPr="00832025">
        <w:rPr>
          <w:rFonts w:ascii="Arial" w:hAnsi="Arial" w:cs="Arial"/>
          <w:b/>
          <w:sz w:val="24"/>
          <w:szCs w:val="24"/>
        </w:rPr>
        <w:t>поселение</w:t>
      </w:r>
      <w:r w:rsidR="00AD3915">
        <w:rPr>
          <w:rFonts w:ascii="Arial" w:hAnsi="Arial" w:cs="Arial"/>
          <w:b/>
          <w:sz w:val="24"/>
          <w:szCs w:val="24"/>
        </w:rPr>
        <w:t xml:space="preserve"> </w:t>
      </w:r>
      <w:r w:rsidR="00832025" w:rsidRPr="00832025">
        <w:rPr>
          <w:rFonts w:ascii="Arial" w:hAnsi="Arial" w:cs="Arial"/>
          <w:b/>
          <w:sz w:val="24"/>
          <w:szCs w:val="24"/>
        </w:rPr>
        <w:t>Село</w:t>
      </w:r>
      <w:r w:rsidR="00AD3915">
        <w:rPr>
          <w:rFonts w:ascii="Arial" w:hAnsi="Arial" w:cs="Arial"/>
          <w:b/>
          <w:sz w:val="24"/>
          <w:szCs w:val="24"/>
        </w:rPr>
        <w:t xml:space="preserve"> </w:t>
      </w:r>
      <w:r w:rsidR="00915BE2" w:rsidRPr="00915BE2">
        <w:rPr>
          <w:rFonts w:ascii="Arial" w:hAnsi="Arial" w:cs="Arial"/>
          <w:b/>
          <w:sz w:val="24"/>
          <w:szCs w:val="24"/>
        </w:rPr>
        <w:t>Зеленга</w:t>
      </w:r>
      <w:r w:rsidR="00AD3915">
        <w:rPr>
          <w:rFonts w:ascii="Arial" w:hAnsi="Arial" w:cs="Arial"/>
          <w:b/>
          <w:sz w:val="24"/>
          <w:szCs w:val="24"/>
        </w:rPr>
        <w:t xml:space="preserve"> </w:t>
      </w:r>
      <w:r w:rsidR="00915BE2" w:rsidRPr="00915BE2">
        <w:rPr>
          <w:rFonts w:ascii="Arial" w:hAnsi="Arial" w:cs="Arial"/>
          <w:b/>
          <w:sz w:val="24"/>
          <w:szCs w:val="24"/>
        </w:rPr>
        <w:t>Володарского</w:t>
      </w:r>
      <w:r w:rsidR="00AD3915">
        <w:rPr>
          <w:rFonts w:ascii="Arial" w:hAnsi="Arial" w:cs="Arial"/>
          <w:b/>
          <w:sz w:val="24"/>
          <w:szCs w:val="24"/>
        </w:rPr>
        <w:t xml:space="preserve"> </w:t>
      </w:r>
      <w:r w:rsidR="00915BE2" w:rsidRPr="00915BE2">
        <w:rPr>
          <w:rFonts w:ascii="Arial" w:hAnsi="Arial" w:cs="Arial"/>
          <w:b/>
          <w:sz w:val="24"/>
          <w:szCs w:val="24"/>
        </w:rPr>
        <w:t>муниципального</w:t>
      </w:r>
      <w:r w:rsidR="00AD3915">
        <w:rPr>
          <w:rFonts w:ascii="Arial" w:hAnsi="Arial" w:cs="Arial"/>
          <w:b/>
          <w:sz w:val="24"/>
          <w:szCs w:val="24"/>
        </w:rPr>
        <w:t xml:space="preserve"> </w:t>
      </w:r>
      <w:r w:rsidR="00915BE2" w:rsidRPr="00915BE2">
        <w:rPr>
          <w:rFonts w:ascii="Arial" w:hAnsi="Arial" w:cs="Arial"/>
          <w:b/>
          <w:sz w:val="24"/>
          <w:szCs w:val="24"/>
        </w:rPr>
        <w:t>района</w:t>
      </w:r>
      <w:r w:rsidR="00AD3915">
        <w:rPr>
          <w:rFonts w:ascii="Arial" w:hAnsi="Arial" w:cs="Arial"/>
          <w:b/>
          <w:sz w:val="24"/>
          <w:szCs w:val="24"/>
        </w:rPr>
        <w:t xml:space="preserve"> </w:t>
      </w:r>
      <w:r w:rsidR="00915BE2" w:rsidRPr="00915BE2">
        <w:rPr>
          <w:rFonts w:ascii="Arial" w:hAnsi="Arial" w:cs="Arial"/>
          <w:b/>
          <w:sz w:val="24"/>
          <w:szCs w:val="24"/>
        </w:rPr>
        <w:t>Астраханской</w:t>
      </w:r>
      <w:r w:rsidR="00AD3915">
        <w:rPr>
          <w:rFonts w:ascii="Arial" w:hAnsi="Arial" w:cs="Arial"/>
          <w:b/>
          <w:sz w:val="24"/>
          <w:szCs w:val="24"/>
        </w:rPr>
        <w:t xml:space="preserve"> </w:t>
      </w:r>
      <w:r w:rsidR="00915BE2" w:rsidRPr="00915BE2">
        <w:rPr>
          <w:rFonts w:ascii="Arial" w:hAnsi="Arial" w:cs="Arial"/>
          <w:b/>
          <w:sz w:val="24"/>
          <w:szCs w:val="24"/>
        </w:rPr>
        <w:t>области»</w:t>
      </w:r>
      <w:r w:rsidR="00AD3915">
        <w:rPr>
          <w:rFonts w:ascii="Arial" w:hAnsi="Arial" w:cs="Arial"/>
          <w:b/>
          <w:sz w:val="24"/>
          <w:szCs w:val="24"/>
        </w:rPr>
        <w:t xml:space="preserve"> </w:t>
      </w:r>
      <w:r w:rsidRPr="000109D4">
        <w:rPr>
          <w:rFonts w:ascii="Arial" w:hAnsi="Arial" w:cs="Arial"/>
          <w:b/>
          <w:sz w:val="24"/>
          <w:szCs w:val="24"/>
        </w:rPr>
        <w:t>являются:</w:t>
      </w:r>
    </w:p>
    <w:p w14:paraId="1D24D5C1" w14:textId="0E590A12" w:rsidR="008F3726" w:rsidRPr="008F3726" w:rsidRDefault="008F3726" w:rsidP="00435E20">
      <w:pPr>
        <w:pStyle w:val="a9"/>
        <w:numPr>
          <w:ilvl w:val="0"/>
          <w:numId w:val="47"/>
        </w:numPr>
        <w:tabs>
          <w:tab w:val="left" w:pos="993"/>
        </w:tabs>
        <w:spacing w:line="276" w:lineRule="auto"/>
        <w:ind w:left="0" w:firstLine="709"/>
        <w:rPr>
          <w:rFonts w:ascii="Arial" w:hAnsi="Arial" w:cs="Arial"/>
          <w:b/>
          <w:sz w:val="24"/>
          <w:szCs w:val="24"/>
        </w:rPr>
      </w:pPr>
      <w:r w:rsidRPr="008F3726">
        <w:rPr>
          <w:rFonts w:ascii="Arial" w:hAnsi="Arial" w:cs="Arial"/>
          <w:b/>
          <w:sz w:val="24"/>
          <w:szCs w:val="24"/>
        </w:rPr>
        <w:lastRenderedPageBreak/>
        <w:t>сохранение</w:t>
      </w:r>
      <w:r w:rsidR="00AD3915">
        <w:rPr>
          <w:rFonts w:ascii="Arial" w:hAnsi="Arial" w:cs="Arial"/>
          <w:b/>
          <w:sz w:val="24"/>
          <w:szCs w:val="24"/>
        </w:rPr>
        <w:t xml:space="preserve"> </w:t>
      </w:r>
      <w:r w:rsidRPr="008F3726">
        <w:rPr>
          <w:rFonts w:ascii="Arial" w:hAnsi="Arial" w:cs="Arial"/>
          <w:b/>
          <w:sz w:val="24"/>
          <w:szCs w:val="24"/>
        </w:rPr>
        <w:t>материальных</w:t>
      </w:r>
      <w:r w:rsidR="00AD3915">
        <w:rPr>
          <w:rFonts w:ascii="Arial" w:hAnsi="Arial" w:cs="Arial"/>
          <w:b/>
          <w:sz w:val="24"/>
          <w:szCs w:val="24"/>
        </w:rPr>
        <w:t xml:space="preserve"> </w:t>
      </w:r>
      <w:r w:rsidRPr="008F3726">
        <w:rPr>
          <w:rFonts w:ascii="Arial" w:hAnsi="Arial" w:cs="Arial"/>
          <w:b/>
          <w:sz w:val="24"/>
          <w:szCs w:val="24"/>
        </w:rPr>
        <w:t>условий</w:t>
      </w:r>
      <w:r w:rsidR="00AD3915">
        <w:rPr>
          <w:rFonts w:ascii="Arial" w:hAnsi="Arial" w:cs="Arial"/>
          <w:b/>
          <w:sz w:val="24"/>
          <w:szCs w:val="24"/>
        </w:rPr>
        <w:t xml:space="preserve"> </w:t>
      </w:r>
      <w:r w:rsidRPr="008F3726">
        <w:rPr>
          <w:rFonts w:ascii="Arial" w:hAnsi="Arial" w:cs="Arial"/>
          <w:b/>
          <w:sz w:val="24"/>
          <w:szCs w:val="24"/>
        </w:rPr>
        <w:t>для</w:t>
      </w:r>
      <w:r w:rsidR="00AD3915">
        <w:rPr>
          <w:rFonts w:ascii="Arial" w:hAnsi="Arial" w:cs="Arial"/>
          <w:b/>
          <w:sz w:val="24"/>
          <w:szCs w:val="24"/>
        </w:rPr>
        <w:t xml:space="preserve"> </w:t>
      </w:r>
      <w:r w:rsidRPr="008F3726">
        <w:rPr>
          <w:rFonts w:ascii="Arial" w:hAnsi="Arial" w:cs="Arial"/>
          <w:b/>
          <w:sz w:val="24"/>
          <w:szCs w:val="24"/>
        </w:rPr>
        <w:t>развития</w:t>
      </w:r>
      <w:r w:rsidR="00AD3915">
        <w:rPr>
          <w:rFonts w:ascii="Arial" w:hAnsi="Arial" w:cs="Arial"/>
          <w:b/>
          <w:sz w:val="24"/>
          <w:szCs w:val="24"/>
        </w:rPr>
        <w:t xml:space="preserve"> </w:t>
      </w:r>
      <w:r w:rsidRPr="008F3726">
        <w:rPr>
          <w:rFonts w:ascii="Arial" w:hAnsi="Arial" w:cs="Arial"/>
          <w:b/>
          <w:sz w:val="24"/>
          <w:szCs w:val="24"/>
        </w:rPr>
        <w:t>отрасли</w:t>
      </w:r>
      <w:r w:rsidR="00AD3915">
        <w:rPr>
          <w:rFonts w:ascii="Arial" w:hAnsi="Arial" w:cs="Arial"/>
          <w:b/>
          <w:sz w:val="24"/>
          <w:szCs w:val="24"/>
        </w:rPr>
        <w:t xml:space="preserve"> </w:t>
      </w:r>
      <w:r w:rsidRPr="008F3726">
        <w:rPr>
          <w:rFonts w:ascii="Arial" w:hAnsi="Arial" w:cs="Arial"/>
          <w:b/>
          <w:sz w:val="24"/>
          <w:szCs w:val="24"/>
        </w:rPr>
        <w:t>и</w:t>
      </w:r>
      <w:r w:rsidR="00AD3915">
        <w:rPr>
          <w:rFonts w:ascii="Arial" w:hAnsi="Arial" w:cs="Arial"/>
          <w:b/>
          <w:sz w:val="24"/>
          <w:szCs w:val="24"/>
        </w:rPr>
        <w:t xml:space="preserve"> </w:t>
      </w:r>
      <w:r w:rsidRPr="008F3726">
        <w:rPr>
          <w:rFonts w:ascii="Arial" w:hAnsi="Arial" w:cs="Arial"/>
          <w:b/>
          <w:sz w:val="24"/>
          <w:szCs w:val="24"/>
        </w:rPr>
        <w:t>построения</w:t>
      </w:r>
      <w:r w:rsidR="00AD3915">
        <w:rPr>
          <w:rFonts w:ascii="Arial" w:hAnsi="Arial" w:cs="Arial"/>
          <w:b/>
          <w:sz w:val="24"/>
          <w:szCs w:val="24"/>
        </w:rPr>
        <w:t xml:space="preserve"> </w:t>
      </w:r>
      <w:r w:rsidRPr="008F3726">
        <w:rPr>
          <w:rFonts w:ascii="Arial" w:hAnsi="Arial" w:cs="Arial"/>
          <w:b/>
          <w:sz w:val="24"/>
          <w:szCs w:val="24"/>
        </w:rPr>
        <w:t>современной</w:t>
      </w:r>
      <w:r w:rsidR="00AD3915">
        <w:rPr>
          <w:rFonts w:ascii="Arial" w:hAnsi="Arial" w:cs="Arial"/>
          <w:b/>
          <w:sz w:val="24"/>
          <w:szCs w:val="24"/>
        </w:rPr>
        <w:t xml:space="preserve"> </w:t>
      </w:r>
      <w:r w:rsidRPr="008F3726">
        <w:rPr>
          <w:rFonts w:ascii="Arial" w:hAnsi="Arial" w:cs="Arial"/>
          <w:b/>
          <w:sz w:val="24"/>
          <w:szCs w:val="24"/>
        </w:rPr>
        <w:t>инфраструктуры</w:t>
      </w:r>
      <w:r w:rsidR="00AD3915">
        <w:rPr>
          <w:rFonts w:ascii="Arial" w:hAnsi="Arial" w:cs="Arial"/>
          <w:b/>
          <w:sz w:val="24"/>
          <w:szCs w:val="24"/>
        </w:rPr>
        <w:t xml:space="preserve"> </w:t>
      </w:r>
      <w:r w:rsidRPr="008F3726">
        <w:rPr>
          <w:rFonts w:ascii="Arial" w:hAnsi="Arial" w:cs="Arial"/>
          <w:b/>
          <w:sz w:val="24"/>
          <w:szCs w:val="24"/>
        </w:rPr>
        <w:t>учреждений</w:t>
      </w:r>
      <w:r w:rsidR="00AD3915">
        <w:rPr>
          <w:rFonts w:ascii="Arial" w:hAnsi="Arial" w:cs="Arial"/>
          <w:b/>
          <w:sz w:val="24"/>
          <w:szCs w:val="24"/>
        </w:rPr>
        <w:t xml:space="preserve"> </w:t>
      </w:r>
      <w:r w:rsidRPr="008F3726">
        <w:rPr>
          <w:rFonts w:ascii="Arial" w:hAnsi="Arial" w:cs="Arial"/>
          <w:b/>
          <w:sz w:val="24"/>
          <w:szCs w:val="24"/>
        </w:rPr>
        <w:t>культуры;</w:t>
      </w:r>
      <w:r w:rsidR="00AD3915">
        <w:rPr>
          <w:rFonts w:ascii="Arial" w:hAnsi="Arial" w:cs="Arial"/>
          <w:b/>
          <w:sz w:val="24"/>
          <w:szCs w:val="24"/>
        </w:rPr>
        <w:t xml:space="preserve"> </w:t>
      </w:r>
    </w:p>
    <w:p w14:paraId="29290F94" w14:textId="7BFE7E86" w:rsidR="00E105E9" w:rsidRPr="008F3726" w:rsidRDefault="00E105E9" w:rsidP="00435E20">
      <w:pPr>
        <w:pStyle w:val="a9"/>
        <w:numPr>
          <w:ilvl w:val="0"/>
          <w:numId w:val="47"/>
        </w:numPr>
        <w:tabs>
          <w:tab w:val="left" w:pos="993"/>
        </w:tabs>
        <w:spacing w:line="276" w:lineRule="auto"/>
        <w:ind w:left="0" w:firstLine="709"/>
        <w:rPr>
          <w:rFonts w:ascii="Arial" w:hAnsi="Arial" w:cs="Arial"/>
          <w:b/>
          <w:sz w:val="24"/>
          <w:szCs w:val="24"/>
        </w:rPr>
      </w:pPr>
      <w:r w:rsidRPr="008F3726">
        <w:rPr>
          <w:rFonts w:ascii="Arial" w:hAnsi="Arial" w:cs="Arial"/>
          <w:b/>
          <w:sz w:val="24"/>
          <w:szCs w:val="24"/>
        </w:rPr>
        <w:t>создание</w:t>
      </w:r>
      <w:r w:rsidR="00AD3915">
        <w:rPr>
          <w:rFonts w:ascii="Arial" w:hAnsi="Arial" w:cs="Arial"/>
          <w:b/>
          <w:sz w:val="24"/>
          <w:szCs w:val="24"/>
        </w:rPr>
        <w:t xml:space="preserve"> </w:t>
      </w:r>
      <w:r w:rsidRPr="008F3726">
        <w:rPr>
          <w:rFonts w:ascii="Arial" w:hAnsi="Arial" w:cs="Arial"/>
          <w:b/>
          <w:sz w:val="24"/>
          <w:szCs w:val="24"/>
        </w:rPr>
        <w:t>условий</w:t>
      </w:r>
      <w:r w:rsidR="00AD3915">
        <w:rPr>
          <w:rFonts w:ascii="Arial" w:hAnsi="Arial" w:cs="Arial"/>
          <w:b/>
          <w:sz w:val="24"/>
          <w:szCs w:val="24"/>
        </w:rPr>
        <w:t xml:space="preserve"> </w:t>
      </w:r>
      <w:r w:rsidRPr="008F3726">
        <w:rPr>
          <w:rFonts w:ascii="Arial" w:hAnsi="Arial" w:cs="Arial"/>
          <w:b/>
          <w:sz w:val="24"/>
          <w:szCs w:val="24"/>
        </w:rPr>
        <w:t>для</w:t>
      </w:r>
      <w:r w:rsidR="00AD3915">
        <w:rPr>
          <w:rFonts w:ascii="Arial" w:hAnsi="Arial" w:cs="Arial"/>
          <w:b/>
          <w:sz w:val="24"/>
          <w:szCs w:val="24"/>
        </w:rPr>
        <w:t xml:space="preserve"> </w:t>
      </w:r>
      <w:r w:rsidRPr="008F3726">
        <w:rPr>
          <w:rFonts w:ascii="Arial" w:hAnsi="Arial" w:cs="Arial"/>
          <w:b/>
          <w:sz w:val="24"/>
          <w:szCs w:val="24"/>
        </w:rPr>
        <w:t>эффективной</w:t>
      </w:r>
      <w:r w:rsidR="00AD3915">
        <w:rPr>
          <w:rFonts w:ascii="Arial" w:hAnsi="Arial" w:cs="Arial"/>
          <w:b/>
          <w:sz w:val="24"/>
          <w:szCs w:val="24"/>
        </w:rPr>
        <w:t xml:space="preserve"> </w:t>
      </w:r>
      <w:r w:rsidRPr="008F3726">
        <w:rPr>
          <w:rFonts w:ascii="Arial" w:hAnsi="Arial" w:cs="Arial"/>
          <w:b/>
          <w:sz w:val="24"/>
          <w:szCs w:val="24"/>
        </w:rPr>
        <w:t>деятельности</w:t>
      </w:r>
      <w:r w:rsidR="00AD3915">
        <w:rPr>
          <w:rFonts w:ascii="Arial" w:hAnsi="Arial" w:cs="Arial"/>
          <w:b/>
          <w:sz w:val="24"/>
          <w:szCs w:val="24"/>
        </w:rPr>
        <w:t xml:space="preserve"> </w:t>
      </w:r>
      <w:r w:rsidRPr="008F3726">
        <w:rPr>
          <w:rFonts w:ascii="Arial" w:hAnsi="Arial" w:cs="Arial"/>
          <w:b/>
          <w:sz w:val="24"/>
          <w:szCs w:val="24"/>
        </w:rPr>
        <w:t>учреждений</w:t>
      </w:r>
      <w:r w:rsidR="00AD3915">
        <w:rPr>
          <w:rFonts w:ascii="Arial" w:hAnsi="Arial" w:cs="Arial"/>
          <w:b/>
          <w:sz w:val="24"/>
          <w:szCs w:val="24"/>
        </w:rPr>
        <w:t xml:space="preserve"> </w:t>
      </w:r>
      <w:r w:rsidRPr="008F3726">
        <w:rPr>
          <w:rFonts w:ascii="Arial" w:hAnsi="Arial" w:cs="Arial"/>
          <w:b/>
          <w:sz w:val="24"/>
          <w:szCs w:val="24"/>
        </w:rPr>
        <w:t>ку</w:t>
      </w:r>
      <w:r w:rsidR="008F3726" w:rsidRPr="008F3726">
        <w:rPr>
          <w:rFonts w:ascii="Arial" w:hAnsi="Arial" w:cs="Arial"/>
          <w:b/>
          <w:sz w:val="24"/>
          <w:szCs w:val="24"/>
        </w:rPr>
        <w:t>льтуры</w:t>
      </w:r>
      <w:r w:rsidR="00AD3915">
        <w:rPr>
          <w:rFonts w:ascii="Arial" w:hAnsi="Arial" w:cs="Arial"/>
          <w:b/>
          <w:sz w:val="24"/>
          <w:szCs w:val="24"/>
        </w:rPr>
        <w:t xml:space="preserve"> </w:t>
      </w:r>
      <w:r w:rsidR="008F3726" w:rsidRPr="008F3726">
        <w:rPr>
          <w:rFonts w:ascii="Arial" w:hAnsi="Arial" w:cs="Arial"/>
          <w:b/>
          <w:sz w:val="24"/>
          <w:szCs w:val="24"/>
        </w:rPr>
        <w:t>и</w:t>
      </w:r>
      <w:r w:rsidR="00AD3915">
        <w:rPr>
          <w:rFonts w:ascii="Arial" w:hAnsi="Arial" w:cs="Arial"/>
          <w:b/>
          <w:sz w:val="24"/>
          <w:szCs w:val="24"/>
        </w:rPr>
        <w:t xml:space="preserve"> </w:t>
      </w:r>
      <w:r w:rsidR="008F3726" w:rsidRPr="008F3726">
        <w:rPr>
          <w:rFonts w:ascii="Arial" w:hAnsi="Arial" w:cs="Arial"/>
          <w:b/>
          <w:sz w:val="24"/>
          <w:szCs w:val="24"/>
        </w:rPr>
        <w:t>искусства;</w:t>
      </w:r>
    </w:p>
    <w:p w14:paraId="274758AA" w14:textId="2273A267" w:rsidR="00E105E9" w:rsidRPr="008F3726" w:rsidRDefault="00E105E9" w:rsidP="00435E20">
      <w:pPr>
        <w:pStyle w:val="a9"/>
        <w:numPr>
          <w:ilvl w:val="0"/>
          <w:numId w:val="47"/>
        </w:numPr>
        <w:tabs>
          <w:tab w:val="left" w:pos="993"/>
        </w:tabs>
        <w:spacing w:line="276" w:lineRule="auto"/>
        <w:ind w:left="0" w:firstLine="709"/>
        <w:rPr>
          <w:rFonts w:ascii="Arial" w:hAnsi="Arial" w:cs="Arial"/>
          <w:b/>
          <w:sz w:val="24"/>
          <w:szCs w:val="24"/>
        </w:rPr>
      </w:pPr>
      <w:r w:rsidRPr="008F3726">
        <w:rPr>
          <w:rFonts w:ascii="Arial" w:hAnsi="Arial" w:cs="Arial"/>
          <w:b/>
          <w:sz w:val="24"/>
          <w:szCs w:val="24"/>
        </w:rPr>
        <w:t>сохранение</w:t>
      </w:r>
      <w:r w:rsidR="00AD3915">
        <w:rPr>
          <w:rFonts w:ascii="Arial" w:hAnsi="Arial" w:cs="Arial"/>
          <w:b/>
          <w:sz w:val="24"/>
          <w:szCs w:val="24"/>
        </w:rPr>
        <w:t xml:space="preserve"> </w:t>
      </w:r>
      <w:r w:rsidRPr="008F3726">
        <w:rPr>
          <w:rFonts w:ascii="Arial" w:hAnsi="Arial" w:cs="Arial"/>
          <w:b/>
          <w:sz w:val="24"/>
          <w:szCs w:val="24"/>
        </w:rPr>
        <w:t>и</w:t>
      </w:r>
      <w:r w:rsidR="00AD3915">
        <w:rPr>
          <w:rFonts w:ascii="Arial" w:hAnsi="Arial" w:cs="Arial"/>
          <w:b/>
          <w:sz w:val="24"/>
          <w:szCs w:val="24"/>
        </w:rPr>
        <w:t xml:space="preserve"> </w:t>
      </w:r>
      <w:r w:rsidRPr="008F3726">
        <w:rPr>
          <w:rFonts w:ascii="Arial" w:hAnsi="Arial" w:cs="Arial"/>
          <w:b/>
          <w:sz w:val="24"/>
          <w:szCs w:val="24"/>
        </w:rPr>
        <w:t>пополнение</w:t>
      </w:r>
      <w:r w:rsidR="00AD3915">
        <w:rPr>
          <w:rFonts w:ascii="Arial" w:hAnsi="Arial" w:cs="Arial"/>
          <w:b/>
          <w:sz w:val="24"/>
          <w:szCs w:val="24"/>
        </w:rPr>
        <w:t xml:space="preserve"> </w:t>
      </w:r>
      <w:r w:rsidRPr="008F3726">
        <w:rPr>
          <w:rFonts w:ascii="Arial" w:hAnsi="Arial" w:cs="Arial"/>
          <w:b/>
          <w:sz w:val="24"/>
          <w:szCs w:val="24"/>
        </w:rPr>
        <w:t>кадрового</w:t>
      </w:r>
      <w:r w:rsidR="00AD3915">
        <w:rPr>
          <w:rFonts w:ascii="Arial" w:hAnsi="Arial" w:cs="Arial"/>
          <w:b/>
          <w:sz w:val="24"/>
          <w:szCs w:val="24"/>
        </w:rPr>
        <w:t xml:space="preserve"> </w:t>
      </w:r>
      <w:r w:rsidRPr="008F3726">
        <w:rPr>
          <w:rFonts w:ascii="Arial" w:hAnsi="Arial" w:cs="Arial"/>
          <w:b/>
          <w:sz w:val="24"/>
          <w:szCs w:val="24"/>
        </w:rPr>
        <w:t>потенциала</w:t>
      </w:r>
      <w:r w:rsidR="00AD3915">
        <w:rPr>
          <w:rFonts w:ascii="Arial" w:hAnsi="Arial" w:cs="Arial"/>
          <w:b/>
          <w:sz w:val="24"/>
          <w:szCs w:val="24"/>
        </w:rPr>
        <w:t xml:space="preserve"> </w:t>
      </w:r>
      <w:r w:rsidRPr="008F3726">
        <w:rPr>
          <w:rFonts w:ascii="Arial" w:hAnsi="Arial" w:cs="Arial"/>
          <w:b/>
          <w:sz w:val="24"/>
          <w:szCs w:val="24"/>
        </w:rPr>
        <w:t>в</w:t>
      </w:r>
      <w:r w:rsidR="00AD3915">
        <w:rPr>
          <w:rFonts w:ascii="Arial" w:hAnsi="Arial" w:cs="Arial"/>
          <w:b/>
          <w:sz w:val="24"/>
          <w:szCs w:val="24"/>
        </w:rPr>
        <w:t xml:space="preserve"> </w:t>
      </w:r>
      <w:r w:rsidRPr="008F3726">
        <w:rPr>
          <w:rFonts w:ascii="Arial" w:hAnsi="Arial" w:cs="Arial"/>
          <w:b/>
          <w:sz w:val="24"/>
          <w:szCs w:val="24"/>
        </w:rPr>
        <w:t>сфере</w:t>
      </w:r>
      <w:r w:rsidR="00AD3915">
        <w:rPr>
          <w:rFonts w:ascii="Arial" w:hAnsi="Arial" w:cs="Arial"/>
          <w:b/>
          <w:sz w:val="24"/>
          <w:szCs w:val="24"/>
        </w:rPr>
        <w:t xml:space="preserve"> </w:t>
      </w:r>
      <w:r w:rsidRPr="008F3726">
        <w:rPr>
          <w:rFonts w:ascii="Arial" w:hAnsi="Arial" w:cs="Arial"/>
          <w:b/>
          <w:sz w:val="24"/>
          <w:szCs w:val="24"/>
        </w:rPr>
        <w:t>культуры</w:t>
      </w:r>
      <w:r w:rsidR="00AD3915">
        <w:rPr>
          <w:rFonts w:ascii="Arial" w:hAnsi="Arial" w:cs="Arial"/>
          <w:b/>
          <w:sz w:val="24"/>
          <w:szCs w:val="24"/>
        </w:rPr>
        <w:t xml:space="preserve"> </w:t>
      </w:r>
      <w:r w:rsidRPr="008F3726">
        <w:rPr>
          <w:rFonts w:ascii="Arial" w:hAnsi="Arial" w:cs="Arial"/>
          <w:b/>
          <w:sz w:val="24"/>
          <w:szCs w:val="24"/>
        </w:rPr>
        <w:t>и</w:t>
      </w:r>
      <w:r w:rsidR="00AD3915">
        <w:rPr>
          <w:rFonts w:ascii="Arial" w:hAnsi="Arial" w:cs="Arial"/>
          <w:b/>
          <w:sz w:val="24"/>
          <w:szCs w:val="24"/>
        </w:rPr>
        <w:t xml:space="preserve"> </w:t>
      </w:r>
      <w:r w:rsidRPr="008F3726">
        <w:rPr>
          <w:rFonts w:ascii="Arial" w:hAnsi="Arial" w:cs="Arial"/>
          <w:b/>
          <w:sz w:val="24"/>
          <w:szCs w:val="24"/>
        </w:rPr>
        <w:t>искусства.</w:t>
      </w:r>
    </w:p>
    <w:p w14:paraId="6AE0E187" w14:textId="77777777" w:rsidR="000262ED" w:rsidRDefault="000262ED" w:rsidP="00E105E9">
      <w:pPr>
        <w:spacing w:line="276" w:lineRule="auto"/>
        <w:ind w:left="567" w:firstLine="0"/>
        <w:rPr>
          <w:rFonts w:ascii="Arial" w:hAnsi="Arial" w:cs="Arial"/>
          <w:b/>
          <w:sz w:val="24"/>
          <w:szCs w:val="24"/>
        </w:rPr>
      </w:pPr>
    </w:p>
    <w:p w14:paraId="77213890" w14:textId="77777777" w:rsidR="00CA444E" w:rsidRPr="003F7520" w:rsidRDefault="00CA444E" w:rsidP="00E105E9">
      <w:pPr>
        <w:spacing w:line="276" w:lineRule="auto"/>
        <w:ind w:left="567" w:firstLine="0"/>
        <w:rPr>
          <w:rFonts w:ascii="Arial" w:hAnsi="Arial" w:cs="Arial"/>
          <w:b/>
          <w:sz w:val="24"/>
          <w:szCs w:val="24"/>
        </w:rPr>
      </w:pPr>
      <w:r w:rsidRPr="003F7520">
        <w:rPr>
          <w:rFonts w:ascii="Arial" w:hAnsi="Arial" w:cs="Arial"/>
          <w:b/>
          <w:sz w:val="24"/>
          <w:szCs w:val="24"/>
        </w:rPr>
        <w:t>Образование</w:t>
      </w:r>
    </w:p>
    <w:p w14:paraId="5083DF1A" w14:textId="213F738B" w:rsidR="00CA444E" w:rsidRPr="004864CA" w:rsidRDefault="00CA444E" w:rsidP="00CA444E">
      <w:pPr>
        <w:pStyle w:val="320"/>
        <w:spacing w:line="276" w:lineRule="auto"/>
        <w:ind w:firstLine="709"/>
        <w:rPr>
          <w:rFonts w:eastAsia="Calibri"/>
          <w:sz w:val="24"/>
          <w:szCs w:val="24"/>
        </w:rPr>
      </w:pPr>
      <w:r w:rsidRPr="004864CA">
        <w:rPr>
          <w:rFonts w:eastAsia="Calibri"/>
          <w:sz w:val="24"/>
          <w:szCs w:val="24"/>
        </w:rPr>
        <w:t>Образование</w:t>
      </w:r>
      <w:r w:rsidR="00AD3915">
        <w:rPr>
          <w:rFonts w:eastAsia="Calibri"/>
          <w:sz w:val="24"/>
          <w:szCs w:val="24"/>
        </w:rPr>
        <w:t xml:space="preserve"> </w:t>
      </w:r>
      <w:r w:rsidRPr="004864CA">
        <w:rPr>
          <w:rFonts w:eastAsia="Calibri"/>
          <w:sz w:val="24"/>
          <w:szCs w:val="24"/>
        </w:rPr>
        <w:t>в</w:t>
      </w:r>
      <w:r w:rsidR="00AD3915">
        <w:rPr>
          <w:rFonts w:eastAsia="Calibri"/>
          <w:sz w:val="24"/>
          <w:szCs w:val="24"/>
        </w:rPr>
        <w:t xml:space="preserve"> </w:t>
      </w:r>
      <w:r w:rsidRPr="004864CA">
        <w:rPr>
          <w:rFonts w:eastAsia="Calibri"/>
          <w:sz w:val="24"/>
          <w:szCs w:val="24"/>
        </w:rPr>
        <w:t>Российской</w:t>
      </w:r>
      <w:r w:rsidR="00AD3915">
        <w:rPr>
          <w:rFonts w:eastAsia="Calibri"/>
          <w:sz w:val="24"/>
          <w:szCs w:val="24"/>
        </w:rPr>
        <w:t xml:space="preserve"> </w:t>
      </w:r>
      <w:r w:rsidRPr="004864CA">
        <w:rPr>
          <w:rFonts w:eastAsia="Calibri"/>
          <w:sz w:val="24"/>
          <w:szCs w:val="24"/>
        </w:rPr>
        <w:t>Федерации</w:t>
      </w:r>
      <w:r w:rsidR="00AD3915">
        <w:rPr>
          <w:rFonts w:eastAsia="Calibri"/>
          <w:sz w:val="24"/>
          <w:szCs w:val="24"/>
        </w:rPr>
        <w:t xml:space="preserve"> </w:t>
      </w:r>
      <w:r w:rsidRPr="004864CA">
        <w:rPr>
          <w:rFonts w:eastAsia="Calibri"/>
          <w:sz w:val="24"/>
          <w:szCs w:val="24"/>
        </w:rPr>
        <w:t>–</w:t>
      </w:r>
      <w:r w:rsidR="00AD3915">
        <w:rPr>
          <w:rFonts w:eastAsia="Calibri"/>
          <w:sz w:val="24"/>
          <w:szCs w:val="24"/>
        </w:rPr>
        <w:t xml:space="preserve"> </w:t>
      </w:r>
      <w:r w:rsidRPr="004864CA">
        <w:rPr>
          <w:rFonts w:eastAsia="Calibri"/>
          <w:sz w:val="24"/>
          <w:szCs w:val="24"/>
        </w:rPr>
        <w:t>целенаправленный</w:t>
      </w:r>
      <w:r w:rsidR="00AD3915">
        <w:rPr>
          <w:rFonts w:eastAsia="Calibri"/>
          <w:sz w:val="24"/>
          <w:szCs w:val="24"/>
        </w:rPr>
        <w:t xml:space="preserve"> </w:t>
      </w:r>
      <w:r w:rsidRPr="004864CA">
        <w:rPr>
          <w:rFonts w:eastAsia="Calibri"/>
          <w:sz w:val="24"/>
          <w:szCs w:val="24"/>
        </w:rPr>
        <w:t>процесс</w:t>
      </w:r>
      <w:r w:rsidR="00AD3915">
        <w:rPr>
          <w:rFonts w:eastAsia="Calibri"/>
          <w:sz w:val="24"/>
          <w:szCs w:val="24"/>
        </w:rPr>
        <w:t xml:space="preserve"> </w:t>
      </w:r>
      <w:r w:rsidRPr="004864CA">
        <w:rPr>
          <w:rFonts w:eastAsia="Calibri"/>
          <w:sz w:val="24"/>
          <w:szCs w:val="24"/>
        </w:rPr>
        <w:t>воспитания</w:t>
      </w:r>
      <w:r w:rsidR="00AD3915">
        <w:rPr>
          <w:rFonts w:eastAsia="Calibri"/>
          <w:sz w:val="24"/>
          <w:szCs w:val="24"/>
        </w:rPr>
        <w:t xml:space="preserve"> </w:t>
      </w:r>
      <w:r w:rsidRPr="004864CA">
        <w:rPr>
          <w:rFonts w:eastAsia="Calibri"/>
          <w:sz w:val="24"/>
          <w:szCs w:val="24"/>
        </w:rPr>
        <w:t>и</w:t>
      </w:r>
      <w:r w:rsidR="00AD3915">
        <w:rPr>
          <w:rFonts w:eastAsia="Calibri"/>
          <w:sz w:val="24"/>
          <w:szCs w:val="24"/>
        </w:rPr>
        <w:t xml:space="preserve"> </w:t>
      </w:r>
      <w:r w:rsidRPr="004864CA">
        <w:rPr>
          <w:rFonts w:eastAsia="Calibri"/>
          <w:sz w:val="24"/>
          <w:szCs w:val="24"/>
        </w:rPr>
        <w:t>обучения</w:t>
      </w:r>
      <w:r w:rsidR="00AD3915">
        <w:rPr>
          <w:rFonts w:eastAsia="Calibri"/>
          <w:sz w:val="24"/>
          <w:szCs w:val="24"/>
        </w:rPr>
        <w:t xml:space="preserve"> </w:t>
      </w:r>
      <w:r w:rsidRPr="004864CA">
        <w:rPr>
          <w:rFonts w:eastAsia="Calibri"/>
          <w:sz w:val="24"/>
          <w:szCs w:val="24"/>
        </w:rPr>
        <w:t>в</w:t>
      </w:r>
      <w:r w:rsidR="00AD3915">
        <w:rPr>
          <w:rFonts w:eastAsia="Calibri"/>
          <w:sz w:val="24"/>
          <w:szCs w:val="24"/>
        </w:rPr>
        <w:t xml:space="preserve"> </w:t>
      </w:r>
      <w:r w:rsidRPr="004864CA">
        <w:rPr>
          <w:rFonts w:eastAsia="Calibri"/>
          <w:sz w:val="24"/>
          <w:szCs w:val="24"/>
        </w:rPr>
        <w:t>интересах</w:t>
      </w:r>
      <w:r w:rsidR="00AD3915">
        <w:rPr>
          <w:rFonts w:eastAsia="Calibri"/>
          <w:sz w:val="24"/>
          <w:szCs w:val="24"/>
        </w:rPr>
        <w:t xml:space="preserve"> </w:t>
      </w:r>
      <w:r w:rsidRPr="004864CA">
        <w:rPr>
          <w:rFonts w:eastAsia="Calibri"/>
          <w:sz w:val="24"/>
          <w:szCs w:val="24"/>
        </w:rPr>
        <w:t>человека,</w:t>
      </w:r>
      <w:r w:rsidR="00AD3915">
        <w:rPr>
          <w:rFonts w:eastAsia="Calibri"/>
          <w:sz w:val="24"/>
          <w:szCs w:val="24"/>
        </w:rPr>
        <w:t xml:space="preserve"> </w:t>
      </w:r>
      <w:r w:rsidRPr="004864CA">
        <w:rPr>
          <w:rFonts w:eastAsia="Calibri"/>
          <w:sz w:val="24"/>
          <w:szCs w:val="24"/>
        </w:rPr>
        <w:t>общества,</w:t>
      </w:r>
      <w:r w:rsidR="00AD3915">
        <w:rPr>
          <w:rFonts w:eastAsia="Calibri"/>
          <w:sz w:val="24"/>
          <w:szCs w:val="24"/>
        </w:rPr>
        <w:t xml:space="preserve"> </w:t>
      </w:r>
      <w:r w:rsidRPr="004864CA">
        <w:rPr>
          <w:rFonts w:eastAsia="Calibri"/>
          <w:sz w:val="24"/>
          <w:szCs w:val="24"/>
        </w:rPr>
        <w:t>государства,</w:t>
      </w:r>
      <w:r w:rsidR="00AD3915">
        <w:rPr>
          <w:rFonts w:eastAsia="Calibri"/>
          <w:sz w:val="24"/>
          <w:szCs w:val="24"/>
        </w:rPr>
        <w:t xml:space="preserve"> </w:t>
      </w:r>
      <w:r w:rsidRPr="004864CA">
        <w:rPr>
          <w:rFonts w:eastAsia="Calibri"/>
          <w:sz w:val="24"/>
          <w:szCs w:val="24"/>
        </w:rPr>
        <w:t>сопровождающийся</w:t>
      </w:r>
      <w:r w:rsidR="00AD3915">
        <w:rPr>
          <w:rFonts w:eastAsia="Calibri"/>
          <w:sz w:val="24"/>
          <w:szCs w:val="24"/>
        </w:rPr>
        <w:t xml:space="preserve"> </w:t>
      </w:r>
      <w:r w:rsidRPr="004864CA">
        <w:rPr>
          <w:rFonts w:eastAsia="Calibri"/>
          <w:sz w:val="24"/>
          <w:szCs w:val="24"/>
        </w:rPr>
        <w:t>достижением</w:t>
      </w:r>
      <w:r w:rsidR="00AD3915">
        <w:rPr>
          <w:rFonts w:eastAsia="Calibri"/>
          <w:sz w:val="24"/>
          <w:szCs w:val="24"/>
        </w:rPr>
        <w:t xml:space="preserve"> </w:t>
      </w:r>
      <w:r w:rsidRPr="004864CA">
        <w:rPr>
          <w:rFonts w:eastAsia="Calibri"/>
          <w:sz w:val="24"/>
          <w:szCs w:val="24"/>
        </w:rPr>
        <w:t>обучающимися</w:t>
      </w:r>
      <w:r w:rsidR="00AD3915">
        <w:rPr>
          <w:rFonts w:eastAsia="Calibri"/>
          <w:sz w:val="24"/>
          <w:szCs w:val="24"/>
        </w:rPr>
        <w:t xml:space="preserve"> </w:t>
      </w:r>
      <w:r w:rsidRPr="004864CA">
        <w:rPr>
          <w:rFonts w:eastAsia="Calibri"/>
          <w:sz w:val="24"/>
          <w:szCs w:val="24"/>
        </w:rPr>
        <w:t>установленных</w:t>
      </w:r>
      <w:r w:rsidR="00AD3915">
        <w:rPr>
          <w:rFonts w:eastAsia="Calibri"/>
          <w:sz w:val="24"/>
          <w:szCs w:val="24"/>
        </w:rPr>
        <w:t xml:space="preserve"> </w:t>
      </w:r>
      <w:r w:rsidRPr="004864CA">
        <w:rPr>
          <w:rFonts w:eastAsia="Calibri"/>
          <w:sz w:val="24"/>
          <w:szCs w:val="24"/>
        </w:rPr>
        <w:t>государством</w:t>
      </w:r>
      <w:r w:rsidR="00AD3915">
        <w:rPr>
          <w:rFonts w:eastAsia="Calibri"/>
          <w:sz w:val="24"/>
          <w:szCs w:val="24"/>
        </w:rPr>
        <w:t xml:space="preserve"> </w:t>
      </w:r>
      <w:r w:rsidRPr="004864CA">
        <w:rPr>
          <w:rFonts w:eastAsia="Calibri"/>
          <w:sz w:val="24"/>
          <w:szCs w:val="24"/>
        </w:rPr>
        <w:t>образовательных</w:t>
      </w:r>
      <w:r w:rsidR="00AD3915">
        <w:rPr>
          <w:rFonts w:eastAsia="Calibri"/>
          <w:sz w:val="24"/>
          <w:szCs w:val="24"/>
        </w:rPr>
        <w:t xml:space="preserve"> </w:t>
      </w:r>
      <w:r w:rsidRPr="004864CA">
        <w:rPr>
          <w:rFonts w:eastAsia="Calibri"/>
          <w:sz w:val="24"/>
          <w:szCs w:val="24"/>
        </w:rPr>
        <w:t>уровней.</w:t>
      </w:r>
      <w:r w:rsidR="00AD3915">
        <w:rPr>
          <w:rFonts w:eastAsia="Calibri"/>
          <w:sz w:val="24"/>
          <w:szCs w:val="24"/>
        </w:rPr>
        <w:t xml:space="preserve"> </w:t>
      </w:r>
      <w:r w:rsidRPr="004864CA">
        <w:rPr>
          <w:rFonts w:eastAsia="Calibri"/>
          <w:sz w:val="24"/>
          <w:szCs w:val="24"/>
        </w:rPr>
        <w:t>Развитие</w:t>
      </w:r>
      <w:r w:rsidR="00AD3915">
        <w:rPr>
          <w:rFonts w:eastAsia="Calibri"/>
          <w:sz w:val="24"/>
          <w:szCs w:val="24"/>
        </w:rPr>
        <w:t xml:space="preserve"> </w:t>
      </w:r>
      <w:r w:rsidRPr="004864CA">
        <w:rPr>
          <w:rFonts w:eastAsia="Calibri"/>
          <w:sz w:val="24"/>
          <w:szCs w:val="24"/>
        </w:rPr>
        <w:t>образования</w:t>
      </w:r>
      <w:r w:rsidR="00AD3915">
        <w:rPr>
          <w:rFonts w:eastAsia="Calibri"/>
          <w:sz w:val="24"/>
          <w:szCs w:val="24"/>
        </w:rPr>
        <w:t xml:space="preserve"> </w:t>
      </w:r>
      <w:r w:rsidRPr="004864CA">
        <w:rPr>
          <w:rFonts w:eastAsia="Calibri"/>
          <w:sz w:val="24"/>
          <w:szCs w:val="24"/>
        </w:rPr>
        <w:t>является</w:t>
      </w:r>
      <w:r w:rsidR="00AD3915">
        <w:rPr>
          <w:rFonts w:eastAsia="Calibri"/>
          <w:sz w:val="24"/>
          <w:szCs w:val="24"/>
        </w:rPr>
        <w:t xml:space="preserve"> </w:t>
      </w:r>
      <w:r w:rsidRPr="004864CA">
        <w:rPr>
          <w:rFonts w:eastAsia="Calibri"/>
          <w:sz w:val="24"/>
          <w:szCs w:val="24"/>
        </w:rPr>
        <w:t>одной</w:t>
      </w:r>
      <w:r w:rsidR="00AD3915">
        <w:rPr>
          <w:rFonts w:eastAsia="Calibri"/>
          <w:sz w:val="24"/>
          <w:szCs w:val="24"/>
        </w:rPr>
        <w:t xml:space="preserve"> </w:t>
      </w:r>
      <w:r w:rsidRPr="004864CA">
        <w:rPr>
          <w:rFonts w:eastAsia="Calibri"/>
          <w:sz w:val="24"/>
          <w:szCs w:val="24"/>
        </w:rPr>
        <w:t>из</w:t>
      </w:r>
      <w:r w:rsidR="00AD3915">
        <w:rPr>
          <w:rFonts w:eastAsia="Calibri"/>
          <w:sz w:val="24"/>
          <w:szCs w:val="24"/>
        </w:rPr>
        <w:t xml:space="preserve"> </w:t>
      </w:r>
      <w:r w:rsidRPr="004864CA">
        <w:rPr>
          <w:rFonts w:eastAsia="Calibri"/>
          <w:sz w:val="24"/>
          <w:szCs w:val="24"/>
        </w:rPr>
        <w:t>базовых</w:t>
      </w:r>
      <w:r w:rsidR="00AD3915">
        <w:rPr>
          <w:rFonts w:eastAsia="Calibri"/>
          <w:sz w:val="24"/>
          <w:szCs w:val="24"/>
        </w:rPr>
        <w:t xml:space="preserve"> </w:t>
      </w:r>
      <w:r w:rsidRPr="004864CA">
        <w:rPr>
          <w:rFonts w:eastAsia="Calibri"/>
          <w:sz w:val="24"/>
          <w:szCs w:val="24"/>
        </w:rPr>
        <w:t>характеристик</w:t>
      </w:r>
      <w:r w:rsidR="00AD3915">
        <w:rPr>
          <w:rFonts w:eastAsia="Calibri"/>
          <w:sz w:val="24"/>
          <w:szCs w:val="24"/>
        </w:rPr>
        <w:t xml:space="preserve"> </w:t>
      </w:r>
      <w:r w:rsidRPr="004864CA">
        <w:rPr>
          <w:rFonts w:eastAsia="Calibri"/>
          <w:sz w:val="24"/>
          <w:szCs w:val="24"/>
        </w:rPr>
        <w:t>социальной</w:t>
      </w:r>
      <w:r w:rsidR="00AD3915">
        <w:rPr>
          <w:rFonts w:eastAsia="Calibri"/>
          <w:sz w:val="24"/>
          <w:szCs w:val="24"/>
        </w:rPr>
        <w:t xml:space="preserve"> </w:t>
      </w:r>
      <w:r w:rsidRPr="004864CA">
        <w:rPr>
          <w:rFonts w:eastAsia="Calibri"/>
          <w:sz w:val="24"/>
          <w:szCs w:val="24"/>
        </w:rPr>
        <w:t>сферы</w:t>
      </w:r>
      <w:r w:rsidR="00AD3915">
        <w:rPr>
          <w:rFonts w:eastAsia="Calibri"/>
          <w:sz w:val="24"/>
          <w:szCs w:val="24"/>
        </w:rPr>
        <w:t xml:space="preserve"> </w:t>
      </w:r>
      <w:r w:rsidRPr="004864CA">
        <w:rPr>
          <w:rFonts w:eastAsia="Calibri"/>
          <w:sz w:val="24"/>
          <w:szCs w:val="24"/>
        </w:rPr>
        <w:t>сельских</w:t>
      </w:r>
      <w:r w:rsidR="00AD3915">
        <w:rPr>
          <w:rFonts w:eastAsia="Calibri"/>
          <w:sz w:val="24"/>
          <w:szCs w:val="24"/>
        </w:rPr>
        <w:t xml:space="preserve"> </w:t>
      </w:r>
      <w:r w:rsidRPr="004864CA">
        <w:rPr>
          <w:rFonts w:eastAsia="Calibri"/>
          <w:sz w:val="24"/>
          <w:szCs w:val="24"/>
        </w:rPr>
        <w:t>поселений.</w:t>
      </w:r>
    </w:p>
    <w:p w14:paraId="6E12CCC6" w14:textId="04A0D5E1" w:rsidR="00261697" w:rsidRDefault="00CA444E" w:rsidP="00261697">
      <w:pPr>
        <w:spacing w:line="276" w:lineRule="auto"/>
        <w:rPr>
          <w:rFonts w:eastAsia="Calibri"/>
          <w:sz w:val="24"/>
          <w:szCs w:val="24"/>
        </w:rPr>
      </w:pPr>
      <w:r w:rsidRPr="004864CA">
        <w:rPr>
          <w:rFonts w:eastAsia="Calibri"/>
          <w:sz w:val="24"/>
          <w:szCs w:val="24"/>
        </w:rPr>
        <w:t>Основными</w:t>
      </w:r>
      <w:r w:rsidR="00AD3915">
        <w:rPr>
          <w:rFonts w:eastAsia="Calibri"/>
          <w:sz w:val="24"/>
          <w:szCs w:val="24"/>
        </w:rPr>
        <w:t xml:space="preserve"> </w:t>
      </w:r>
      <w:r w:rsidRPr="004864CA">
        <w:rPr>
          <w:rFonts w:eastAsia="Calibri"/>
          <w:sz w:val="24"/>
          <w:szCs w:val="24"/>
        </w:rPr>
        <w:t>её</w:t>
      </w:r>
      <w:r w:rsidR="00AD3915">
        <w:rPr>
          <w:rFonts w:eastAsia="Calibri"/>
          <w:sz w:val="24"/>
          <w:szCs w:val="24"/>
        </w:rPr>
        <w:t xml:space="preserve"> </w:t>
      </w:r>
      <w:r w:rsidRPr="004864CA">
        <w:rPr>
          <w:rFonts w:eastAsia="Calibri"/>
          <w:sz w:val="24"/>
          <w:szCs w:val="24"/>
        </w:rPr>
        <w:t>составляющими</w:t>
      </w:r>
      <w:r w:rsidR="00AD3915">
        <w:rPr>
          <w:rFonts w:eastAsia="Calibri"/>
          <w:sz w:val="24"/>
          <w:szCs w:val="24"/>
        </w:rPr>
        <w:t xml:space="preserve"> </w:t>
      </w:r>
      <w:r w:rsidRPr="004864CA">
        <w:rPr>
          <w:rFonts w:eastAsia="Calibri"/>
          <w:sz w:val="24"/>
          <w:szCs w:val="24"/>
        </w:rPr>
        <w:t>являются</w:t>
      </w:r>
      <w:r w:rsidR="00AD3915">
        <w:rPr>
          <w:rFonts w:eastAsia="Calibri"/>
          <w:sz w:val="24"/>
          <w:szCs w:val="24"/>
        </w:rPr>
        <w:t xml:space="preserve"> </w:t>
      </w:r>
      <w:r w:rsidRPr="004864CA">
        <w:rPr>
          <w:rFonts w:eastAsia="Calibri"/>
          <w:sz w:val="24"/>
          <w:szCs w:val="24"/>
        </w:rPr>
        <w:t>детские</w:t>
      </w:r>
      <w:r w:rsidR="00AD3915">
        <w:rPr>
          <w:rFonts w:eastAsia="Calibri"/>
          <w:sz w:val="24"/>
          <w:szCs w:val="24"/>
        </w:rPr>
        <w:t xml:space="preserve"> </w:t>
      </w:r>
      <w:r w:rsidRPr="004864CA">
        <w:rPr>
          <w:rFonts w:eastAsia="Calibri"/>
          <w:sz w:val="24"/>
          <w:szCs w:val="24"/>
        </w:rPr>
        <w:t>дошкольные</w:t>
      </w:r>
      <w:r w:rsidR="00AD3915">
        <w:rPr>
          <w:rFonts w:eastAsia="Calibri"/>
          <w:sz w:val="24"/>
          <w:szCs w:val="24"/>
        </w:rPr>
        <w:t xml:space="preserve"> </w:t>
      </w:r>
      <w:r w:rsidRPr="004864CA">
        <w:rPr>
          <w:rFonts w:eastAsia="Calibri"/>
          <w:sz w:val="24"/>
          <w:szCs w:val="24"/>
        </w:rPr>
        <w:t>учреждения,</w:t>
      </w:r>
      <w:r w:rsidR="00AD3915">
        <w:rPr>
          <w:rFonts w:eastAsia="Calibri"/>
          <w:sz w:val="24"/>
          <w:szCs w:val="24"/>
        </w:rPr>
        <w:t xml:space="preserve"> </w:t>
      </w:r>
      <w:r w:rsidRPr="004864CA">
        <w:rPr>
          <w:rFonts w:eastAsia="Calibri"/>
          <w:sz w:val="24"/>
          <w:szCs w:val="24"/>
        </w:rPr>
        <w:t>дневные</w:t>
      </w:r>
      <w:r w:rsidR="00AD3915">
        <w:rPr>
          <w:rFonts w:eastAsia="Calibri"/>
          <w:sz w:val="24"/>
          <w:szCs w:val="24"/>
        </w:rPr>
        <w:t xml:space="preserve"> </w:t>
      </w:r>
      <w:r w:rsidRPr="004864CA">
        <w:rPr>
          <w:rFonts w:eastAsia="Calibri"/>
          <w:sz w:val="24"/>
          <w:szCs w:val="24"/>
        </w:rPr>
        <w:t>и</w:t>
      </w:r>
      <w:r w:rsidR="00AD3915">
        <w:rPr>
          <w:rFonts w:eastAsia="Calibri"/>
          <w:sz w:val="24"/>
          <w:szCs w:val="24"/>
        </w:rPr>
        <w:t xml:space="preserve"> </w:t>
      </w:r>
      <w:r w:rsidRPr="004864CA">
        <w:rPr>
          <w:rFonts w:eastAsia="Calibri"/>
          <w:sz w:val="24"/>
          <w:szCs w:val="24"/>
        </w:rPr>
        <w:t>вечерние</w:t>
      </w:r>
      <w:r w:rsidR="00AD3915">
        <w:rPr>
          <w:rFonts w:eastAsia="Calibri"/>
          <w:sz w:val="24"/>
          <w:szCs w:val="24"/>
        </w:rPr>
        <w:t xml:space="preserve"> </w:t>
      </w:r>
      <w:r w:rsidRPr="004864CA">
        <w:rPr>
          <w:rFonts w:eastAsia="Calibri"/>
          <w:sz w:val="24"/>
          <w:szCs w:val="24"/>
        </w:rPr>
        <w:t>общеобразовательные</w:t>
      </w:r>
      <w:r w:rsidR="00AD3915">
        <w:rPr>
          <w:rFonts w:eastAsia="Calibri"/>
          <w:sz w:val="24"/>
          <w:szCs w:val="24"/>
        </w:rPr>
        <w:t xml:space="preserve"> </w:t>
      </w:r>
      <w:r w:rsidRPr="004864CA">
        <w:rPr>
          <w:rFonts w:eastAsia="Calibri"/>
          <w:sz w:val="24"/>
          <w:szCs w:val="24"/>
        </w:rPr>
        <w:t>школы,</w:t>
      </w:r>
      <w:r w:rsidR="00AD3915">
        <w:rPr>
          <w:rFonts w:eastAsia="Calibri"/>
          <w:sz w:val="24"/>
          <w:szCs w:val="24"/>
        </w:rPr>
        <w:t xml:space="preserve"> </w:t>
      </w:r>
      <w:r w:rsidRPr="004864CA">
        <w:rPr>
          <w:rFonts w:eastAsia="Calibri"/>
          <w:sz w:val="24"/>
          <w:szCs w:val="24"/>
        </w:rPr>
        <w:t>система</w:t>
      </w:r>
      <w:r w:rsidR="00AD3915">
        <w:rPr>
          <w:rFonts w:eastAsia="Calibri"/>
          <w:sz w:val="24"/>
          <w:szCs w:val="24"/>
        </w:rPr>
        <w:t xml:space="preserve"> </w:t>
      </w:r>
      <w:r w:rsidRPr="004864CA">
        <w:rPr>
          <w:rFonts w:eastAsia="Calibri"/>
          <w:sz w:val="24"/>
          <w:szCs w:val="24"/>
        </w:rPr>
        <w:t>профессионального</w:t>
      </w:r>
      <w:r w:rsidR="00AD3915">
        <w:rPr>
          <w:rFonts w:eastAsia="Calibri"/>
          <w:sz w:val="24"/>
          <w:szCs w:val="24"/>
        </w:rPr>
        <w:t xml:space="preserve"> </w:t>
      </w:r>
      <w:r w:rsidRPr="004864CA">
        <w:rPr>
          <w:rFonts w:eastAsia="Calibri"/>
          <w:sz w:val="24"/>
          <w:szCs w:val="24"/>
        </w:rPr>
        <w:t>начального,</w:t>
      </w:r>
      <w:r w:rsidR="00AD3915">
        <w:rPr>
          <w:rFonts w:eastAsia="Calibri"/>
          <w:sz w:val="24"/>
          <w:szCs w:val="24"/>
        </w:rPr>
        <w:t xml:space="preserve"> </w:t>
      </w:r>
      <w:r w:rsidRPr="004864CA">
        <w:rPr>
          <w:rFonts w:eastAsia="Calibri"/>
          <w:sz w:val="24"/>
          <w:szCs w:val="24"/>
        </w:rPr>
        <w:t>среднего</w:t>
      </w:r>
      <w:r w:rsidR="00AD3915">
        <w:rPr>
          <w:rFonts w:eastAsia="Calibri"/>
          <w:sz w:val="24"/>
          <w:szCs w:val="24"/>
        </w:rPr>
        <w:t xml:space="preserve"> </w:t>
      </w:r>
      <w:r w:rsidRPr="004864CA">
        <w:rPr>
          <w:rFonts w:eastAsia="Calibri"/>
          <w:sz w:val="24"/>
          <w:szCs w:val="24"/>
        </w:rPr>
        <w:t>и</w:t>
      </w:r>
      <w:r w:rsidR="00AD3915">
        <w:rPr>
          <w:rFonts w:eastAsia="Calibri"/>
          <w:sz w:val="24"/>
          <w:szCs w:val="24"/>
        </w:rPr>
        <w:t xml:space="preserve"> </w:t>
      </w:r>
      <w:r w:rsidRPr="004864CA">
        <w:rPr>
          <w:rFonts w:eastAsia="Calibri"/>
          <w:sz w:val="24"/>
          <w:szCs w:val="24"/>
        </w:rPr>
        <w:t>высшего</w:t>
      </w:r>
      <w:r w:rsidR="00AD3915">
        <w:rPr>
          <w:rFonts w:eastAsia="Calibri"/>
          <w:sz w:val="24"/>
          <w:szCs w:val="24"/>
        </w:rPr>
        <w:t xml:space="preserve"> </w:t>
      </w:r>
      <w:r w:rsidRPr="004864CA">
        <w:rPr>
          <w:rFonts w:eastAsia="Calibri"/>
          <w:sz w:val="24"/>
          <w:szCs w:val="24"/>
        </w:rPr>
        <w:t>образования,</w:t>
      </w:r>
      <w:r w:rsidR="00AD3915">
        <w:rPr>
          <w:rFonts w:eastAsia="Calibri"/>
          <w:sz w:val="24"/>
          <w:szCs w:val="24"/>
        </w:rPr>
        <w:t xml:space="preserve"> </w:t>
      </w:r>
      <w:r w:rsidRPr="004864CA">
        <w:rPr>
          <w:rFonts w:eastAsia="Calibri"/>
          <w:sz w:val="24"/>
          <w:szCs w:val="24"/>
        </w:rPr>
        <w:t>система</w:t>
      </w:r>
      <w:r w:rsidR="00AD3915">
        <w:rPr>
          <w:rFonts w:eastAsia="Calibri"/>
          <w:sz w:val="24"/>
          <w:szCs w:val="24"/>
        </w:rPr>
        <w:t xml:space="preserve"> </w:t>
      </w:r>
      <w:r w:rsidRPr="004864CA">
        <w:rPr>
          <w:rFonts w:eastAsia="Calibri"/>
          <w:sz w:val="24"/>
          <w:szCs w:val="24"/>
        </w:rPr>
        <w:t>дополнительного</w:t>
      </w:r>
      <w:r w:rsidR="00AD3915">
        <w:rPr>
          <w:rFonts w:eastAsia="Calibri"/>
          <w:sz w:val="24"/>
          <w:szCs w:val="24"/>
        </w:rPr>
        <w:t xml:space="preserve"> </w:t>
      </w:r>
      <w:r w:rsidRPr="004864CA">
        <w:rPr>
          <w:rFonts w:eastAsia="Calibri"/>
          <w:sz w:val="24"/>
          <w:szCs w:val="24"/>
        </w:rPr>
        <w:t>образования</w:t>
      </w:r>
      <w:r w:rsidR="00AD3915">
        <w:rPr>
          <w:rFonts w:eastAsia="Calibri"/>
          <w:sz w:val="24"/>
          <w:szCs w:val="24"/>
        </w:rPr>
        <w:t xml:space="preserve"> </w:t>
      </w:r>
      <w:r w:rsidRPr="004864CA">
        <w:rPr>
          <w:rFonts w:eastAsia="Calibri"/>
          <w:sz w:val="24"/>
          <w:szCs w:val="24"/>
        </w:rPr>
        <w:t>детей.</w:t>
      </w:r>
      <w:r w:rsidR="00AD3915">
        <w:rPr>
          <w:rFonts w:eastAsia="Calibri"/>
          <w:sz w:val="24"/>
          <w:szCs w:val="24"/>
        </w:rPr>
        <w:t xml:space="preserve"> </w:t>
      </w:r>
      <w:r w:rsidRPr="00983780">
        <w:rPr>
          <w:rFonts w:eastAsia="Calibri"/>
          <w:sz w:val="24"/>
          <w:szCs w:val="24"/>
        </w:rPr>
        <w:t>Общая</w:t>
      </w:r>
      <w:r w:rsidR="00AD3915">
        <w:rPr>
          <w:rFonts w:eastAsia="Calibri"/>
          <w:sz w:val="24"/>
          <w:szCs w:val="24"/>
        </w:rPr>
        <w:t xml:space="preserve"> </w:t>
      </w:r>
      <w:r w:rsidRPr="00983780">
        <w:rPr>
          <w:rFonts w:eastAsia="Calibri"/>
          <w:sz w:val="24"/>
          <w:szCs w:val="24"/>
        </w:rPr>
        <w:t>ч</w:t>
      </w:r>
      <w:r w:rsidR="00DE6C30" w:rsidRPr="00983780">
        <w:rPr>
          <w:rFonts w:eastAsia="Calibri"/>
          <w:sz w:val="24"/>
          <w:szCs w:val="24"/>
        </w:rPr>
        <w:t>исленность</w:t>
      </w:r>
      <w:r w:rsidR="00AD3915">
        <w:rPr>
          <w:rFonts w:eastAsia="Calibri"/>
          <w:sz w:val="24"/>
          <w:szCs w:val="24"/>
        </w:rPr>
        <w:t xml:space="preserve"> </w:t>
      </w:r>
      <w:r w:rsidR="00DE6C30" w:rsidRPr="00983780">
        <w:rPr>
          <w:rFonts w:eastAsia="Calibri"/>
          <w:sz w:val="24"/>
          <w:szCs w:val="24"/>
        </w:rPr>
        <w:t>детей,</w:t>
      </w:r>
      <w:r w:rsidR="00AD3915">
        <w:rPr>
          <w:rFonts w:eastAsia="Calibri"/>
          <w:sz w:val="24"/>
          <w:szCs w:val="24"/>
        </w:rPr>
        <w:t xml:space="preserve"> </w:t>
      </w:r>
      <w:r w:rsidR="00DE6C30" w:rsidRPr="00983780">
        <w:rPr>
          <w:rFonts w:eastAsia="Calibri"/>
          <w:sz w:val="24"/>
          <w:szCs w:val="24"/>
        </w:rPr>
        <w:t>в</w:t>
      </w:r>
      <w:r w:rsidR="00AD3915">
        <w:rPr>
          <w:rFonts w:eastAsia="Calibri"/>
          <w:sz w:val="24"/>
          <w:szCs w:val="24"/>
        </w:rPr>
        <w:t xml:space="preserve"> </w:t>
      </w:r>
      <w:r w:rsidR="00DE6C30" w:rsidRPr="00983780">
        <w:rPr>
          <w:rFonts w:eastAsia="Calibri"/>
          <w:sz w:val="24"/>
          <w:szCs w:val="24"/>
        </w:rPr>
        <w:t>возрасте</w:t>
      </w:r>
      <w:r w:rsidR="00AD3915">
        <w:rPr>
          <w:rFonts w:eastAsia="Calibri"/>
          <w:sz w:val="24"/>
          <w:szCs w:val="24"/>
        </w:rPr>
        <w:t xml:space="preserve"> </w:t>
      </w:r>
      <w:r w:rsidR="00DE6C30" w:rsidRPr="00983780">
        <w:rPr>
          <w:rFonts w:eastAsia="Calibri"/>
          <w:sz w:val="24"/>
          <w:szCs w:val="24"/>
        </w:rPr>
        <w:t>от</w:t>
      </w:r>
      <w:r w:rsidR="00AD3915">
        <w:rPr>
          <w:rFonts w:eastAsia="Calibri"/>
          <w:sz w:val="24"/>
          <w:szCs w:val="24"/>
        </w:rPr>
        <w:t xml:space="preserve"> </w:t>
      </w:r>
      <w:r w:rsidR="00DE6C30" w:rsidRPr="00983780">
        <w:rPr>
          <w:rFonts w:eastAsia="Calibri"/>
          <w:sz w:val="24"/>
          <w:szCs w:val="24"/>
        </w:rPr>
        <w:t>0</w:t>
      </w:r>
      <w:r w:rsidR="00AD3915">
        <w:rPr>
          <w:rFonts w:eastAsia="Calibri"/>
          <w:sz w:val="24"/>
          <w:szCs w:val="24"/>
        </w:rPr>
        <w:t xml:space="preserve"> </w:t>
      </w:r>
      <w:r w:rsidR="00DE6C30" w:rsidRPr="00983780">
        <w:rPr>
          <w:rFonts w:eastAsia="Calibri"/>
          <w:sz w:val="24"/>
          <w:szCs w:val="24"/>
        </w:rPr>
        <w:t>до</w:t>
      </w:r>
      <w:r w:rsidR="00AD3915">
        <w:rPr>
          <w:rFonts w:eastAsia="Calibri"/>
          <w:sz w:val="24"/>
          <w:szCs w:val="24"/>
        </w:rPr>
        <w:t xml:space="preserve"> </w:t>
      </w:r>
      <w:r w:rsidR="00DE6C30" w:rsidRPr="00983780">
        <w:rPr>
          <w:rFonts w:eastAsia="Calibri"/>
          <w:sz w:val="24"/>
          <w:szCs w:val="24"/>
        </w:rPr>
        <w:t>7</w:t>
      </w:r>
      <w:r w:rsidR="00AD3915">
        <w:rPr>
          <w:rFonts w:eastAsia="Calibri"/>
          <w:sz w:val="24"/>
          <w:szCs w:val="24"/>
        </w:rPr>
        <w:t xml:space="preserve"> </w:t>
      </w:r>
      <w:r w:rsidR="00DE6C30" w:rsidRPr="00983780">
        <w:rPr>
          <w:rFonts w:eastAsia="Calibri"/>
          <w:sz w:val="24"/>
          <w:szCs w:val="24"/>
        </w:rPr>
        <w:t>лет</w:t>
      </w:r>
      <w:r w:rsidR="00AD3915">
        <w:rPr>
          <w:rFonts w:eastAsia="Calibri"/>
          <w:sz w:val="24"/>
          <w:szCs w:val="24"/>
        </w:rPr>
        <w:t xml:space="preserve"> </w:t>
      </w:r>
      <w:r w:rsidR="00DE6C30" w:rsidRPr="00983780">
        <w:rPr>
          <w:rFonts w:eastAsia="Calibri"/>
          <w:sz w:val="24"/>
          <w:szCs w:val="24"/>
        </w:rPr>
        <w:t>составляет</w:t>
      </w:r>
      <w:r w:rsidR="00AD3915">
        <w:rPr>
          <w:rFonts w:eastAsia="Calibri"/>
          <w:sz w:val="24"/>
          <w:szCs w:val="24"/>
        </w:rPr>
        <w:t xml:space="preserve"> </w:t>
      </w:r>
      <w:r w:rsidR="00983780" w:rsidRPr="00983780">
        <w:rPr>
          <w:rFonts w:eastAsia="Calibri"/>
          <w:sz w:val="24"/>
          <w:szCs w:val="24"/>
        </w:rPr>
        <w:t>157</w:t>
      </w:r>
      <w:r w:rsidR="00AD3915">
        <w:rPr>
          <w:rFonts w:eastAsia="Calibri"/>
          <w:sz w:val="24"/>
          <w:szCs w:val="24"/>
        </w:rPr>
        <w:t xml:space="preserve"> </w:t>
      </w:r>
      <w:r w:rsidR="00DE6C30" w:rsidRPr="00983780">
        <w:rPr>
          <w:rFonts w:eastAsia="Calibri"/>
          <w:sz w:val="24"/>
          <w:szCs w:val="24"/>
        </w:rPr>
        <w:t>человек</w:t>
      </w:r>
      <w:r w:rsidR="00AD3915">
        <w:rPr>
          <w:rFonts w:eastAsia="Calibri"/>
          <w:sz w:val="24"/>
          <w:szCs w:val="24"/>
        </w:rPr>
        <w:t xml:space="preserve"> </w:t>
      </w:r>
      <w:r w:rsidR="00DE6C30" w:rsidRPr="00983780">
        <w:rPr>
          <w:rFonts w:eastAsia="Calibri"/>
          <w:sz w:val="24"/>
          <w:szCs w:val="24"/>
        </w:rPr>
        <w:t>или</w:t>
      </w:r>
      <w:r w:rsidR="00AD3915">
        <w:rPr>
          <w:rFonts w:eastAsia="Calibri"/>
          <w:sz w:val="24"/>
          <w:szCs w:val="24"/>
        </w:rPr>
        <w:t xml:space="preserve"> </w:t>
      </w:r>
      <w:r w:rsidR="00983780" w:rsidRPr="00983780">
        <w:rPr>
          <w:rFonts w:eastAsia="Calibri"/>
          <w:sz w:val="24"/>
          <w:szCs w:val="24"/>
        </w:rPr>
        <w:t>6,7</w:t>
      </w:r>
      <w:r w:rsidR="00DE6C30" w:rsidRPr="00983780">
        <w:rPr>
          <w:rFonts w:eastAsia="Calibri"/>
          <w:sz w:val="24"/>
          <w:szCs w:val="24"/>
        </w:rPr>
        <w:t>%</w:t>
      </w:r>
      <w:r w:rsidR="00AD3915">
        <w:rPr>
          <w:rFonts w:eastAsia="Calibri"/>
          <w:sz w:val="24"/>
          <w:szCs w:val="24"/>
        </w:rPr>
        <w:t xml:space="preserve"> </w:t>
      </w:r>
      <w:r w:rsidR="00DE6C30" w:rsidRPr="00983780">
        <w:rPr>
          <w:rFonts w:eastAsia="Calibri"/>
          <w:sz w:val="24"/>
          <w:szCs w:val="24"/>
        </w:rPr>
        <w:t>от</w:t>
      </w:r>
      <w:r w:rsidR="00AD3915">
        <w:rPr>
          <w:rFonts w:eastAsia="Calibri"/>
          <w:sz w:val="24"/>
          <w:szCs w:val="24"/>
        </w:rPr>
        <w:t xml:space="preserve"> </w:t>
      </w:r>
      <w:r w:rsidR="00DE6C30" w:rsidRPr="00983780">
        <w:rPr>
          <w:rFonts w:eastAsia="Calibri"/>
          <w:sz w:val="24"/>
          <w:szCs w:val="24"/>
        </w:rPr>
        <w:t>общего</w:t>
      </w:r>
      <w:r w:rsidR="00AD3915">
        <w:rPr>
          <w:rFonts w:eastAsia="Calibri"/>
          <w:sz w:val="24"/>
          <w:szCs w:val="24"/>
        </w:rPr>
        <w:t xml:space="preserve"> </w:t>
      </w:r>
      <w:r w:rsidR="00DE6C30" w:rsidRPr="00983780">
        <w:rPr>
          <w:rFonts w:eastAsia="Calibri"/>
          <w:sz w:val="24"/>
          <w:szCs w:val="24"/>
        </w:rPr>
        <w:t>числа</w:t>
      </w:r>
      <w:r w:rsidR="00AD3915">
        <w:rPr>
          <w:rFonts w:eastAsia="Calibri"/>
          <w:sz w:val="24"/>
          <w:szCs w:val="24"/>
        </w:rPr>
        <w:t xml:space="preserve"> </w:t>
      </w:r>
      <w:r w:rsidR="00DE6C30" w:rsidRPr="00983780">
        <w:rPr>
          <w:rFonts w:eastAsia="Calibri"/>
          <w:sz w:val="24"/>
          <w:szCs w:val="24"/>
        </w:rPr>
        <w:t>жителей</w:t>
      </w:r>
      <w:r w:rsidR="00AD3915">
        <w:rPr>
          <w:rFonts w:eastAsia="Calibri"/>
          <w:sz w:val="24"/>
          <w:szCs w:val="24"/>
        </w:rPr>
        <w:t xml:space="preserve"> </w:t>
      </w:r>
      <w:r w:rsidR="00DE6C30" w:rsidRPr="00983780">
        <w:rPr>
          <w:rFonts w:eastAsia="Calibri"/>
          <w:sz w:val="24"/>
          <w:szCs w:val="24"/>
        </w:rPr>
        <w:t>сельсовета,</w:t>
      </w:r>
      <w:r w:rsidR="00AD3915">
        <w:rPr>
          <w:rFonts w:eastAsia="Calibri"/>
          <w:sz w:val="24"/>
          <w:szCs w:val="24"/>
        </w:rPr>
        <w:t xml:space="preserve"> </w:t>
      </w:r>
      <w:r w:rsidR="00A14ABF" w:rsidRPr="00983780">
        <w:rPr>
          <w:rFonts w:eastAsia="Calibri"/>
          <w:sz w:val="24"/>
          <w:szCs w:val="24"/>
        </w:rPr>
        <w:t>в</w:t>
      </w:r>
      <w:r w:rsidR="00AD3915">
        <w:rPr>
          <w:rFonts w:eastAsia="Calibri"/>
          <w:sz w:val="24"/>
          <w:szCs w:val="24"/>
        </w:rPr>
        <w:t xml:space="preserve"> </w:t>
      </w:r>
      <w:r w:rsidR="00A14ABF" w:rsidRPr="00983780">
        <w:rPr>
          <w:rFonts w:eastAsia="Calibri"/>
          <w:sz w:val="24"/>
          <w:szCs w:val="24"/>
        </w:rPr>
        <w:t>возрасте</w:t>
      </w:r>
      <w:r w:rsidR="00AD3915">
        <w:rPr>
          <w:rFonts w:eastAsia="Calibri"/>
          <w:sz w:val="24"/>
          <w:szCs w:val="24"/>
        </w:rPr>
        <w:t xml:space="preserve"> </w:t>
      </w:r>
      <w:r w:rsidR="00A14ABF" w:rsidRPr="00983780">
        <w:rPr>
          <w:rFonts w:eastAsia="Calibri"/>
          <w:sz w:val="24"/>
          <w:szCs w:val="24"/>
        </w:rPr>
        <w:t>от</w:t>
      </w:r>
      <w:r w:rsidR="00AD3915">
        <w:rPr>
          <w:rFonts w:eastAsia="Calibri"/>
          <w:sz w:val="24"/>
          <w:szCs w:val="24"/>
        </w:rPr>
        <w:t xml:space="preserve"> </w:t>
      </w:r>
      <w:r w:rsidR="00A14ABF" w:rsidRPr="00983780">
        <w:rPr>
          <w:rFonts w:eastAsia="Calibri"/>
          <w:sz w:val="24"/>
          <w:szCs w:val="24"/>
        </w:rPr>
        <w:t>7</w:t>
      </w:r>
      <w:r w:rsidR="00AD3915">
        <w:rPr>
          <w:rFonts w:eastAsia="Calibri"/>
          <w:sz w:val="24"/>
          <w:szCs w:val="24"/>
        </w:rPr>
        <w:t xml:space="preserve"> </w:t>
      </w:r>
      <w:r w:rsidR="00A14ABF" w:rsidRPr="00983780">
        <w:rPr>
          <w:rFonts w:eastAsia="Calibri"/>
          <w:sz w:val="24"/>
          <w:szCs w:val="24"/>
        </w:rPr>
        <w:t>до</w:t>
      </w:r>
      <w:r w:rsidR="00AD3915">
        <w:rPr>
          <w:rFonts w:eastAsia="Calibri"/>
          <w:sz w:val="24"/>
          <w:szCs w:val="24"/>
        </w:rPr>
        <w:t xml:space="preserve"> </w:t>
      </w:r>
      <w:r w:rsidR="00A14ABF" w:rsidRPr="00983780">
        <w:rPr>
          <w:rFonts w:eastAsia="Calibri"/>
          <w:sz w:val="24"/>
          <w:szCs w:val="24"/>
        </w:rPr>
        <w:t>18</w:t>
      </w:r>
      <w:r w:rsidR="00AD3915">
        <w:rPr>
          <w:rFonts w:eastAsia="Calibri"/>
          <w:sz w:val="24"/>
          <w:szCs w:val="24"/>
        </w:rPr>
        <w:t xml:space="preserve"> </w:t>
      </w:r>
      <w:r w:rsidR="00A14ABF" w:rsidRPr="00983780">
        <w:rPr>
          <w:rFonts w:eastAsia="Calibri"/>
          <w:sz w:val="24"/>
          <w:szCs w:val="24"/>
        </w:rPr>
        <w:t>лет</w:t>
      </w:r>
      <w:r w:rsidR="00AD3915">
        <w:rPr>
          <w:rFonts w:eastAsia="Calibri"/>
          <w:sz w:val="24"/>
          <w:szCs w:val="24"/>
        </w:rPr>
        <w:t xml:space="preserve"> </w:t>
      </w:r>
      <w:r w:rsidR="00A14ABF" w:rsidRPr="00983780">
        <w:rPr>
          <w:rFonts w:eastAsia="Calibri"/>
          <w:sz w:val="24"/>
          <w:szCs w:val="24"/>
        </w:rPr>
        <w:t>–</w:t>
      </w:r>
      <w:r w:rsidR="00AD3915">
        <w:rPr>
          <w:rFonts w:eastAsia="Calibri"/>
          <w:sz w:val="24"/>
          <w:szCs w:val="24"/>
        </w:rPr>
        <w:t xml:space="preserve"> </w:t>
      </w:r>
      <w:r w:rsidR="00983780" w:rsidRPr="00983780">
        <w:rPr>
          <w:rFonts w:eastAsia="Calibri"/>
          <w:sz w:val="24"/>
          <w:szCs w:val="24"/>
        </w:rPr>
        <w:t>266</w:t>
      </w:r>
      <w:r w:rsidR="00AD3915">
        <w:rPr>
          <w:rFonts w:eastAsia="Calibri"/>
          <w:sz w:val="24"/>
          <w:szCs w:val="24"/>
        </w:rPr>
        <w:t xml:space="preserve"> </w:t>
      </w:r>
      <w:r w:rsidR="009E2BE4" w:rsidRPr="00983780">
        <w:rPr>
          <w:rFonts w:eastAsia="Calibri"/>
          <w:sz w:val="24"/>
          <w:szCs w:val="24"/>
        </w:rPr>
        <w:t>человек</w:t>
      </w:r>
      <w:r w:rsidR="00A46CF8" w:rsidRPr="00983780">
        <w:rPr>
          <w:rFonts w:eastAsia="Calibri"/>
          <w:sz w:val="24"/>
          <w:szCs w:val="24"/>
        </w:rPr>
        <w:t>а</w:t>
      </w:r>
      <w:r w:rsidR="00AD3915">
        <w:rPr>
          <w:rFonts w:eastAsia="Calibri"/>
          <w:sz w:val="24"/>
          <w:szCs w:val="24"/>
        </w:rPr>
        <w:t xml:space="preserve"> </w:t>
      </w:r>
      <w:r w:rsidR="009E2BE4" w:rsidRPr="00983780">
        <w:rPr>
          <w:rFonts w:eastAsia="Calibri"/>
          <w:sz w:val="24"/>
          <w:szCs w:val="24"/>
        </w:rPr>
        <w:t>или</w:t>
      </w:r>
      <w:r w:rsidR="00AD3915">
        <w:rPr>
          <w:rFonts w:eastAsia="Calibri"/>
          <w:sz w:val="24"/>
          <w:szCs w:val="24"/>
        </w:rPr>
        <w:t xml:space="preserve"> </w:t>
      </w:r>
      <w:r w:rsidR="00896724" w:rsidRPr="00983780">
        <w:rPr>
          <w:rFonts w:eastAsia="Calibri"/>
          <w:sz w:val="24"/>
          <w:szCs w:val="24"/>
        </w:rPr>
        <w:t>1</w:t>
      </w:r>
      <w:r w:rsidR="00983780" w:rsidRPr="00983780">
        <w:rPr>
          <w:rFonts w:eastAsia="Calibri"/>
          <w:sz w:val="24"/>
          <w:szCs w:val="24"/>
        </w:rPr>
        <w:t>1,4</w:t>
      </w:r>
      <w:r w:rsidR="00DE6C30" w:rsidRPr="00983780">
        <w:rPr>
          <w:rFonts w:eastAsia="Calibri"/>
          <w:sz w:val="24"/>
          <w:szCs w:val="24"/>
        </w:rPr>
        <w:t>%</w:t>
      </w:r>
      <w:r w:rsidR="00AD3915">
        <w:rPr>
          <w:rFonts w:eastAsia="Calibri"/>
          <w:sz w:val="24"/>
          <w:szCs w:val="24"/>
        </w:rPr>
        <w:t xml:space="preserve"> </w:t>
      </w:r>
      <w:r w:rsidR="00DE6C30" w:rsidRPr="00983780">
        <w:rPr>
          <w:rFonts w:eastAsia="Calibri"/>
          <w:sz w:val="24"/>
          <w:szCs w:val="24"/>
        </w:rPr>
        <w:t>от</w:t>
      </w:r>
      <w:r w:rsidR="00AD3915">
        <w:rPr>
          <w:rFonts w:eastAsia="Calibri"/>
          <w:sz w:val="24"/>
          <w:szCs w:val="24"/>
        </w:rPr>
        <w:t xml:space="preserve"> </w:t>
      </w:r>
      <w:r w:rsidR="00DE6C30" w:rsidRPr="00983780">
        <w:rPr>
          <w:rFonts w:eastAsia="Calibri"/>
          <w:sz w:val="24"/>
          <w:szCs w:val="24"/>
        </w:rPr>
        <w:t>общего</w:t>
      </w:r>
      <w:r w:rsidR="00AD3915">
        <w:rPr>
          <w:rFonts w:eastAsia="Calibri"/>
          <w:sz w:val="24"/>
          <w:szCs w:val="24"/>
        </w:rPr>
        <w:t xml:space="preserve"> </w:t>
      </w:r>
      <w:r w:rsidR="00DE6C30" w:rsidRPr="00983780">
        <w:rPr>
          <w:rFonts w:eastAsia="Calibri"/>
          <w:sz w:val="24"/>
          <w:szCs w:val="24"/>
        </w:rPr>
        <w:t>числа</w:t>
      </w:r>
      <w:r w:rsidR="00AD3915">
        <w:rPr>
          <w:rFonts w:eastAsia="Calibri"/>
          <w:sz w:val="24"/>
          <w:szCs w:val="24"/>
        </w:rPr>
        <w:t xml:space="preserve"> </w:t>
      </w:r>
      <w:r w:rsidR="00DE6C30" w:rsidRPr="00983780">
        <w:rPr>
          <w:rFonts w:eastAsia="Calibri"/>
          <w:sz w:val="24"/>
          <w:szCs w:val="24"/>
        </w:rPr>
        <w:t>жителей</w:t>
      </w:r>
      <w:r w:rsidR="00AD3915">
        <w:rPr>
          <w:rFonts w:eastAsia="Calibri"/>
          <w:sz w:val="24"/>
          <w:szCs w:val="24"/>
        </w:rPr>
        <w:t xml:space="preserve"> </w:t>
      </w:r>
      <w:r w:rsidR="00DE6C30" w:rsidRPr="00983780">
        <w:rPr>
          <w:rFonts w:eastAsia="Calibri"/>
          <w:sz w:val="24"/>
          <w:szCs w:val="24"/>
        </w:rPr>
        <w:t>сельсовета.</w:t>
      </w:r>
    </w:p>
    <w:p w14:paraId="6246AA16" w14:textId="15E4F72F" w:rsidR="00B97F3B" w:rsidRDefault="00B97F3B" w:rsidP="007A238E">
      <w:pPr>
        <w:spacing w:line="276" w:lineRule="auto"/>
        <w:rPr>
          <w:rFonts w:eastAsia="Calibri"/>
          <w:sz w:val="24"/>
          <w:szCs w:val="24"/>
        </w:rPr>
      </w:pPr>
      <w:r>
        <w:rPr>
          <w:rFonts w:eastAsia="Calibri"/>
          <w:sz w:val="24"/>
          <w:szCs w:val="24"/>
        </w:rPr>
        <w:t>Основные</w:t>
      </w:r>
      <w:r w:rsidR="00AD3915">
        <w:rPr>
          <w:rFonts w:eastAsia="Calibri"/>
          <w:sz w:val="24"/>
          <w:szCs w:val="24"/>
        </w:rPr>
        <w:t xml:space="preserve"> </w:t>
      </w:r>
      <w:r w:rsidR="00DB03ED">
        <w:rPr>
          <w:rFonts w:eastAsia="Calibri"/>
          <w:sz w:val="24"/>
          <w:szCs w:val="24"/>
        </w:rPr>
        <w:t>показатели</w:t>
      </w:r>
      <w:r w:rsidR="00AD3915">
        <w:rPr>
          <w:rFonts w:eastAsia="Calibri"/>
          <w:sz w:val="24"/>
          <w:szCs w:val="24"/>
        </w:rPr>
        <w:t xml:space="preserve"> </w:t>
      </w:r>
      <w:r w:rsidR="00DB03ED">
        <w:rPr>
          <w:rFonts w:eastAsia="Calibri"/>
          <w:sz w:val="24"/>
          <w:szCs w:val="24"/>
        </w:rPr>
        <w:t>системы</w:t>
      </w:r>
      <w:r w:rsidR="00AD3915">
        <w:rPr>
          <w:rFonts w:eastAsia="Calibri"/>
          <w:sz w:val="24"/>
          <w:szCs w:val="24"/>
        </w:rPr>
        <w:t xml:space="preserve"> </w:t>
      </w:r>
      <w:r w:rsidR="00DB03ED">
        <w:rPr>
          <w:rFonts w:eastAsia="Calibri"/>
          <w:sz w:val="24"/>
          <w:szCs w:val="24"/>
        </w:rPr>
        <w:t>образования</w:t>
      </w:r>
      <w:r w:rsidR="00AD3915">
        <w:rPr>
          <w:rFonts w:eastAsia="Calibri"/>
          <w:sz w:val="24"/>
          <w:szCs w:val="24"/>
        </w:rPr>
        <w:t xml:space="preserve"> </w:t>
      </w:r>
      <w:r w:rsidR="00DB03ED">
        <w:rPr>
          <w:rFonts w:eastAsia="Calibri"/>
          <w:sz w:val="24"/>
          <w:szCs w:val="24"/>
        </w:rPr>
        <w:t>и</w:t>
      </w:r>
      <w:r w:rsidR="00AD3915">
        <w:rPr>
          <w:rFonts w:eastAsia="Calibri"/>
          <w:sz w:val="24"/>
          <w:szCs w:val="24"/>
        </w:rPr>
        <w:t xml:space="preserve"> </w:t>
      </w:r>
      <w:r>
        <w:rPr>
          <w:rFonts w:eastAsia="Calibri"/>
          <w:sz w:val="24"/>
          <w:szCs w:val="24"/>
        </w:rPr>
        <w:t>характеристики</w:t>
      </w:r>
      <w:r w:rsidR="00AD3915">
        <w:rPr>
          <w:rFonts w:eastAsia="Calibri"/>
          <w:sz w:val="24"/>
          <w:szCs w:val="24"/>
        </w:rPr>
        <w:t xml:space="preserve"> </w:t>
      </w:r>
      <w:r w:rsidR="00261697">
        <w:rPr>
          <w:rFonts w:eastAsia="Calibri"/>
          <w:sz w:val="24"/>
          <w:szCs w:val="24"/>
        </w:rPr>
        <w:t>учреждений</w:t>
      </w:r>
      <w:r w:rsidR="00AD3915">
        <w:rPr>
          <w:rFonts w:eastAsia="Calibri"/>
          <w:sz w:val="24"/>
          <w:szCs w:val="24"/>
        </w:rPr>
        <w:t xml:space="preserve"> </w:t>
      </w:r>
      <w:r w:rsidR="00915BE2" w:rsidRPr="00915BE2">
        <w:rPr>
          <w:rFonts w:eastAsia="Calibri"/>
          <w:sz w:val="24"/>
          <w:szCs w:val="24"/>
        </w:rPr>
        <w:t>муниципального</w:t>
      </w:r>
      <w:r w:rsidR="00AD3915">
        <w:rPr>
          <w:rFonts w:eastAsia="Calibri"/>
          <w:sz w:val="24"/>
          <w:szCs w:val="24"/>
        </w:rPr>
        <w:t xml:space="preserve"> </w:t>
      </w:r>
      <w:r w:rsidR="00915BE2" w:rsidRPr="00915BE2">
        <w:rPr>
          <w:rFonts w:eastAsia="Calibri"/>
          <w:sz w:val="24"/>
          <w:szCs w:val="24"/>
        </w:rPr>
        <w:t>образования</w:t>
      </w:r>
      <w:r w:rsidR="00AD3915">
        <w:rPr>
          <w:rFonts w:eastAsia="Calibri"/>
          <w:sz w:val="24"/>
          <w:szCs w:val="24"/>
        </w:rPr>
        <w:t xml:space="preserve"> </w:t>
      </w:r>
      <w:r w:rsidR="00915BE2" w:rsidRPr="00915BE2">
        <w:rPr>
          <w:rFonts w:eastAsia="Calibri"/>
          <w:sz w:val="24"/>
          <w:szCs w:val="24"/>
        </w:rPr>
        <w:t>«</w:t>
      </w:r>
      <w:r w:rsidR="00832025" w:rsidRPr="00832025">
        <w:rPr>
          <w:rFonts w:eastAsia="Calibri"/>
          <w:sz w:val="24"/>
          <w:szCs w:val="24"/>
        </w:rPr>
        <w:t>Сельское</w:t>
      </w:r>
      <w:r w:rsidR="00AD3915">
        <w:rPr>
          <w:rFonts w:eastAsia="Calibri"/>
          <w:sz w:val="24"/>
          <w:szCs w:val="24"/>
        </w:rPr>
        <w:t xml:space="preserve"> </w:t>
      </w:r>
      <w:r w:rsidR="00832025" w:rsidRPr="00832025">
        <w:rPr>
          <w:rFonts w:eastAsia="Calibri"/>
          <w:sz w:val="24"/>
          <w:szCs w:val="24"/>
        </w:rPr>
        <w:t>поселение</w:t>
      </w:r>
      <w:r w:rsidR="00AD3915">
        <w:rPr>
          <w:rFonts w:eastAsia="Calibri"/>
          <w:sz w:val="24"/>
          <w:szCs w:val="24"/>
        </w:rPr>
        <w:t xml:space="preserve"> </w:t>
      </w:r>
      <w:r w:rsidR="00832025" w:rsidRPr="00832025">
        <w:rPr>
          <w:rFonts w:eastAsia="Calibri"/>
          <w:sz w:val="24"/>
          <w:szCs w:val="24"/>
        </w:rPr>
        <w:t>Село</w:t>
      </w:r>
      <w:r w:rsidR="00AD3915">
        <w:rPr>
          <w:rFonts w:eastAsia="Calibri"/>
          <w:sz w:val="24"/>
          <w:szCs w:val="24"/>
        </w:rPr>
        <w:t xml:space="preserve"> </w:t>
      </w:r>
      <w:r w:rsidR="00915BE2" w:rsidRPr="00915BE2">
        <w:rPr>
          <w:rFonts w:eastAsia="Calibri"/>
          <w:sz w:val="24"/>
          <w:szCs w:val="24"/>
        </w:rPr>
        <w:t>Зеленга</w:t>
      </w:r>
      <w:r w:rsidR="00AD3915">
        <w:rPr>
          <w:rFonts w:eastAsia="Calibri"/>
          <w:sz w:val="24"/>
          <w:szCs w:val="24"/>
        </w:rPr>
        <w:t xml:space="preserve"> </w:t>
      </w:r>
      <w:r w:rsidR="00915BE2" w:rsidRPr="00915BE2">
        <w:rPr>
          <w:rFonts w:eastAsia="Calibri"/>
          <w:sz w:val="24"/>
          <w:szCs w:val="24"/>
        </w:rPr>
        <w:t>Володарского</w:t>
      </w:r>
      <w:r w:rsidR="00AD3915">
        <w:rPr>
          <w:rFonts w:eastAsia="Calibri"/>
          <w:sz w:val="24"/>
          <w:szCs w:val="24"/>
        </w:rPr>
        <w:t xml:space="preserve"> </w:t>
      </w:r>
      <w:r w:rsidR="00915BE2" w:rsidRPr="00915BE2">
        <w:rPr>
          <w:rFonts w:eastAsia="Calibri"/>
          <w:sz w:val="24"/>
          <w:szCs w:val="24"/>
        </w:rPr>
        <w:t>муниципального</w:t>
      </w:r>
      <w:r w:rsidR="00AD3915">
        <w:rPr>
          <w:rFonts w:eastAsia="Calibri"/>
          <w:sz w:val="24"/>
          <w:szCs w:val="24"/>
        </w:rPr>
        <w:t xml:space="preserve"> </w:t>
      </w:r>
      <w:r w:rsidR="00915BE2" w:rsidRPr="00915BE2">
        <w:rPr>
          <w:rFonts w:eastAsia="Calibri"/>
          <w:sz w:val="24"/>
          <w:szCs w:val="24"/>
        </w:rPr>
        <w:t>района</w:t>
      </w:r>
      <w:r w:rsidR="00AD3915">
        <w:rPr>
          <w:rFonts w:eastAsia="Calibri"/>
          <w:sz w:val="24"/>
          <w:szCs w:val="24"/>
        </w:rPr>
        <w:t xml:space="preserve"> </w:t>
      </w:r>
      <w:r w:rsidR="00915BE2" w:rsidRPr="00915BE2">
        <w:rPr>
          <w:rFonts w:eastAsia="Calibri"/>
          <w:sz w:val="24"/>
          <w:szCs w:val="24"/>
        </w:rPr>
        <w:t>Астраханской</w:t>
      </w:r>
      <w:r w:rsidR="00AD3915">
        <w:rPr>
          <w:rFonts w:eastAsia="Calibri"/>
          <w:sz w:val="24"/>
          <w:szCs w:val="24"/>
        </w:rPr>
        <w:t xml:space="preserve"> </w:t>
      </w:r>
      <w:r w:rsidR="00915BE2" w:rsidRPr="00915BE2">
        <w:rPr>
          <w:rFonts w:eastAsia="Calibri"/>
          <w:sz w:val="24"/>
          <w:szCs w:val="24"/>
        </w:rPr>
        <w:t>области»</w:t>
      </w:r>
      <w:r w:rsidR="00AD3915">
        <w:rPr>
          <w:rFonts w:eastAsia="Calibri"/>
          <w:sz w:val="24"/>
          <w:szCs w:val="24"/>
        </w:rPr>
        <w:t xml:space="preserve"> </w:t>
      </w:r>
      <w:r>
        <w:rPr>
          <w:rFonts w:eastAsia="Calibri"/>
          <w:sz w:val="24"/>
          <w:szCs w:val="24"/>
        </w:rPr>
        <w:t>приведены</w:t>
      </w:r>
      <w:r w:rsidR="00AD3915">
        <w:rPr>
          <w:rFonts w:eastAsia="Calibri"/>
          <w:sz w:val="24"/>
          <w:szCs w:val="24"/>
        </w:rPr>
        <w:t xml:space="preserve"> </w:t>
      </w:r>
      <w:r>
        <w:rPr>
          <w:rFonts w:eastAsia="Calibri"/>
          <w:sz w:val="24"/>
          <w:szCs w:val="24"/>
        </w:rPr>
        <w:t>в</w:t>
      </w:r>
      <w:r w:rsidR="00AD3915">
        <w:rPr>
          <w:rFonts w:eastAsia="Calibri"/>
          <w:sz w:val="24"/>
          <w:szCs w:val="24"/>
        </w:rPr>
        <w:t xml:space="preserve"> </w:t>
      </w:r>
      <w:r>
        <w:rPr>
          <w:rFonts w:eastAsia="Calibri"/>
          <w:sz w:val="24"/>
          <w:szCs w:val="24"/>
        </w:rPr>
        <w:t>таблиц</w:t>
      </w:r>
      <w:r w:rsidR="007D1953">
        <w:rPr>
          <w:rFonts w:eastAsia="Calibri"/>
          <w:sz w:val="24"/>
          <w:szCs w:val="24"/>
        </w:rPr>
        <w:t>ах</w:t>
      </w:r>
      <w:r w:rsidR="00AD3915">
        <w:rPr>
          <w:rFonts w:eastAsia="Calibri"/>
          <w:sz w:val="24"/>
          <w:szCs w:val="24"/>
        </w:rPr>
        <w:t xml:space="preserve"> </w:t>
      </w:r>
      <w:r>
        <w:rPr>
          <w:rFonts w:eastAsia="Calibri"/>
          <w:sz w:val="24"/>
          <w:szCs w:val="24"/>
        </w:rPr>
        <w:t>ниже.</w:t>
      </w:r>
    </w:p>
    <w:p w14:paraId="4BF7E608" w14:textId="77777777" w:rsidR="00B97F3B" w:rsidRDefault="00B97F3B" w:rsidP="007A238E">
      <w:pPr>
        <w:spacing w:line="276" w:lineRule="auto"/>
        <w:rPr>
          <w:rFonts w:eastAsia="Calibri"/>
          <w:sz w:val="24"/>
          <w:szCs w:val="24"/>
        </w:rPr>
      </w:pPr>
    </w:p>
    <w:p w14:paraId="0040AB29" w14:textId="69861B8A" w:rsidR="007D1953" w:rsidRDefault="007D1953" w:rsidP="007D1953">
      <w:pPr>
        <w:pStyle w:val="af3"/>
        <w:keepNext/>
        <w:tabs>
          <w:tab w:val="left" w:pos="993"/>
        </w:tabs>
      </w:pPr>
      <w:r>
        <w:t>Таблица</w:t>
      </w:r>
      <w:r w:rsidR="00AD3915">
        <w:t xml:space="preserve"> </w:t>
      </w:r>
      <w:r>
        <w:rPr>
          <w:noProof/>
        </w:rPr>
        <w:fldChar w:fldCharType="begin"/>
      </w:r>
      <w:r>
        <w:rPr>
          <w:noProof/>
        </w:rPr>
        <w:instrText xml:space="preserve"> SEQ Таблица \* ARABIC </w:instrText>
      </w:r>
      <w:r>
        <w:rPr>
          <w:noProof/>
        </w:rPr>
        <w:fldChar w:fldCharType="separate"/>
      </w:r>
      <w:r w:rsidR="00C9461B">
        <w:rPr>
          <w:noProof/>
        </w:rPr>
        <w:t>5</w:t>
      </w:r>
      <w:r>
        <w:rPr>
          <w:noProof/>
        </w:rPr>
        <w:fldChar w:fldCharType="end"/>
      </w:r>
      <w:r w:rsidR="00AD3915">
        <w:t xml:space="preserve"> </w:t>
      </w:r>
      <w:r>
        <w:t>–</w:t>
      </w:r>
      <w:r w:rsidR="00AD3915">
        <w:t xml:space="preserve"> </w:t>
      </w:r>
      <w:r w:rsidR="00417645" w:rsidRPr="00915BE2">
        <w:rPr>
          <w:rFonts w:cs="Arial"/>
        </w:rPr>
        <w:t>Изменения</w:t>
      </w:r>
      <w:r w:rsidR="00AD3915">
        <w:rPr>
          <w:rFonts w:cs="Arial"/>
        </w:rPr>
        <w:t xml:space="preserve"> </w:t>
      </w:r>
      <w:r w:rsidR="00417645" w:rsidRPr="00915BE2">
        <w:rPr>
          <w:rFonts w:cs="Arial"/>
        </w:rPr>
        <w:t>численности</w:t>
      </w:r>
      <w:r w:rsidR="00AD3915">
        <w:rPr>
          <w:rFonts w:cs="Arial"/>
        </w:rPr>
        <w:t xml:space="preserve"> </w:t>
      </w:r>
      <w:r w:rsidR="00417645" w:rsidRPr="00915BE2">
        <w:rPr>
          <w:rFonts w:cs="Arial"/>
        </w:rPr>
        <w:t>детей,</w:t>
      </w:r>
      <w:r w:rsidR="00AD3915">
        <w:rPr>
          <w:rFonts w:cs="Arial"/>
        </w:rPr>
        <w:t xml:space="preserve"> </w:t>
      </w:r>
      <w:r w:rsidR="00417645" w:rsidRPr="00915BE2">
        <w:rPr>
          <w:rFonts w:cs="Arial"/>
        </w:rPr>
        <w:t>посещающих</w:t>
      </w:r>
      <w:r w:rsidR="00AD3915">
        <w:rPr>
          <w:rFonts w:cs="Arial"/>
        </w:rPr>
        <w:t xml:space="preserve"> </w:t>
      </w:r>
      <w:r w:rsidR="00417645" w:rsidRPr="00915BE2">
        <w:rPr>
          <w:rFonts w:cs="Arial"/>
        </w:rPr>
        <w:t>дошкольные</w:t>
      </w:r>
      <w:r w:rsidR="00AD3915">
        <w:rPr>
          <w:rFonts w:cs="Arial"/>
        </w:rPr>
        <w:t xml:space="preserve"> </w:t>
      </w:r>
      <w:r w:rsidR="00417645" w:rsidRPr="00915BE2">
        <w:rPr>
          <w:rFonts w:cs="Arial"/>
        </w:rPr>
        <w:t>образовательные</w:t>
      </w:r>
      <w:r w:rsidR="00AD3915">
        <w:rPr>
          <w:rFonts w:cs="Arial"/>
        </w:rPr>
        <w:t xml:space="preserve"> </w:t>
      </w:r>
      <w:r w:rsidR="00417645" w:rsidRPr="00915BE2">
        <w:rPr>
          <w:rFonts w:cs="Arial"/>
        </w:rPr>
        <w:t>учреждения</w:t>
      </w:r>
      <w:r w:rsidR="00AD3915">
        <w:rPr>
          <w:rFonts w:cs="Arial"/>
        </w:rPr>
        <w:t xml:space="preserve"> </w:t>
      </w:r>
      <w:r w:rsidR="00915BE2" w:rsidRPr="00915BE2">
        <w:rPr>
          <w:rFonts w:cs="Arial"/>
        </w:rPr>
        <w:t>муниципального</w:t>
      </w:r>
      <w:r w:rsidR="00AD3915">
        <w:rPr>
          <w:rFonts w:cs="Arial"/>
        </w:rPr>
        <w:t xml:space="preserve"> </w:t>
      </w:r>
      <w:r w:rsidR="00915BE2" w:rsidRPr="00915BE2">
        <w:rPr>
          <w:rFonts w:cs="Arial"/>
        </w:rPr>
        <w:t>образования</w:t>
      </w:r>
      <w:r w:rsidR="00AD3915">
        <w:rPr>
          <w:rFonts w:cs="Arial"/>
        </w:rPr>
        <w:t xml:space="preserve"> </w:t>
      </w:r>
      <w:r w:rsidR="00915BE2" w:rsidRPr="00915BE2">
        <w:rPr>
          <w:rFonts w:cs="Arial"/>
        </w:rPr>
        <w:t>«</w:t>
      </w:r>
      <w:r w:rsidR="00832025">
        <w:rPr>
          <w:rFonts w:cs="Arial"/>
          <w:szCs w:val="24"/>
        </w:rPr>
        <w:t>Сельское</w:t>
      </w:r>
      <w:r w:rsidR="00AD3915">
        <w:rPr>
          <w:rFonts w:cs="Arial"/>
          <w:szCs w:val="24"/>
        </w:rPr>
        <w:t xml:space="preserve"> </w:t>
      </w:r>
      <w:r w:rsidR="00832025">
        <w:rPr>
          <w:rFonts w:cs="Arial"/>
          <w:szCs w:val="24"/>
        </w:rPr>
        <w:t>поселение</w:t>
      </w:r>
      <w:r w:rsidR="00AD3915">
        <w:rPr>
          <w:rFonts w:cs="Arial"/>
          <w:szCs w:val="24"/>
        </w:rPr>
        <w:t xml:space="preserve"> </w:t>
      </w:r>
      <w:r w:rsidR="00832025">
        <w:rPr>
          <w:rFonts w:cs="Arial"/>
          <w:szCs w:val="24"/>
        </w:rPr>
        <w:t>С</w:t>
      </w:r>
      <w:r w:rsidR="00832025" w:rsidRPr="00A0116A">
        <w:rPr>
          <w:rFonts w:cs="Arial"/>
          <w:szCs w:val="24"/>
        </w:rPr>
        <w:t>ело</w:t>
      </w:r>
      <w:r w:rsidR="00AD3915">
        <w:rPr>
          <w:rFonts w:cs="Arial"/>
        </w:rPr>
        <w:t xml:space="preserve"> </w:t>
      </w:r>
      <w:r w:rsidR="00915BE2" w:rsidRPr="00915BE2">
        <w:rPr>
          <w:rFonts w:cs="Arial"/>
        </w:rPr>
        <w:t>Зеленга</w:t>
      </w:r>
      <w:r w:rsidR="00AD3915">
        <w:rPr>
          <w:rFonts w:cs="Arial"/>
        </w:rPr>
        <w:t xml:space="preserve"> </w:t>
      </w:r>
      <w:r w:rsidR="00915BE2" w:rsidRPr="00915BE2">
        <w:rPr>
          <w:rFonts w:cs="Arial"/>
        </w:rPr>
        <w:t>Володарского</w:t>
      </w:r>
      <w:r w:rsidR="00AD3915">
        <w:rPr>
          <w:rFonts w:cs="Arial"/>
        </w:rPr>
        <w:t xml:space="preserve"> </w:t>
      </w:r>
      <w:r w:rsidR="00915BE2" w:rsidRPr="00915BE2">
        <w:rPr>
          <w:rFonts w:cs="Arial"/>
        </w:rPr>
        <w:t>муниципального</w:t>
      </w:r>
      <w:r w:rsidR="00AD3915">
        <w:rPr>
          <w:rFonts w:cs="Arial"/>
        </w:rPr>
        <w:t xml:space="preserve"> </w:t>
      </w:r>
      <w:r w:rsidR="00915BE2" w:rsidRPr="00915BE2">
        <w:rPr>
          <w:rFonts w:cs="Arial"/>
        </w:rPr>
        <w:t>района</w:t>
      </w:r>
      <w:r w:rsidR="00AD3915">
        <w:rPr>
          <w:rFonts w:cs="Arial"/>
        </w:rPr>
        <w:t xml:space="preserve"> </w:t>
      </w:r>
      <w:r w:rsidR="00915BE2" w:rsidRPr="00915BE2">
        <w:rPr>
          <w:rFonts w:cs="Arial"/>
        </w:rPr>
        <w:t>Астраханской</w:t>
      </w:r>
      <w:r w:rsidR="00AD3915">
        <w:rPr>
          <w:rFonts w:cs="Arial"/>
        </w:rPr>
        <w:t xml:space="preserve"> </w:t>
      </w:r>
      <w:r w:rsidR="00915BE2" w:rsidRPr="00915BE2">
        <w:rPr>
          <w:rFonts w:cs="Arial"/>
        </w:rPr>
        <w:t>области»</w:t>
      </w:r>
      <w:r>
        <w:rPr>
          <w:rFonts w:cs="Arial"/>
        </w:rPr>
        <w:t>,</w:t>
      </w:r>
      <w:r w:rsidR="00AD3915">
        <w:rPr>
          <w:rFonts w:cs="Arial"/>
        </w:rPr>
        <w:t xml:space="preserve"> </w:t>
      </w:r>
      <w:r>
        <w:rPr>
          <w:rFonts w:cs="Arial"/>
        </w:rPr>
        <w:t>201</w:t>
      </w:r>
      <w:r w:rsidR="0053145B">
        <w:rPr>
          <w:rFonts w:cs="Arial"/>
        </w:rPr>
        <w:t>9-2023</w:t>
      </w:r>
      <w:r w:rsidR="00AD3915">
        <w:rPr>
          <w:rFonts w:cs="Arial"/>
        </w:rPr>
        <w:t xml:space="preserve"> </w:t>
      </w:r>
      <w:r>
        <w:rPr>
          <w:rFonts w:cs="Arial"/>
        </w:rPr>
        <w:t>гг.</w:t>
      </w:r>
      <w:r>
        <w:rPr>
          <w:rStyle w:val="ae"/>
          <w:rFonts w:cs="Arial"/>
        </w:rPr>
        <w:footnoteReference w:id="12"/>
      </w:r>
    </w:p>
    <w:tbl>
      <w:tblPr>
        <w:tblStyle w:val="a8"/>
        <w:tblW w:w="9425" w:type="dxa"/>
        <w:tblLook w:val="04A0" w:firstRow="1" w:lastRow="0" w:firstColumn="1" w:lastColumn="0" w:noHBand="0" w:noVBand="1"/>
      </w:tblPr>
      <w:tblGrid>
        <w:gridCol w:w="3768"/>
        <w:gridCol w:w="1188"/>
        <w:gridCol w:w="1188"/>
        <w:gridCol w:w="1189"/>
        <w:gridCol w:w="1046"/>
        <w:gridCol w:w="1046"/>
      </w:tblGrid>
      <w:tr w:rsidR="00417645" w:rsidRPr="007D1953" w14:paraId="74884514" w14:textId="77777777" w:rsidTr="00417645">
        <w:trPr>
          <w:trHeight w:val="77"/>
        </w:trPr>
        <w:tc>
          <w:tcPr>
            <w:tcW w:w="3768" w:type="dxa"/>
            <w:shd w:val="clear" w:color="auto" w:fill="auto"/>
          </w:tcPr>
          <w:p w14:paraId="4BF2E6BC" w14:textId="7478BF89" w:rsidR="00417645" w:rsidRPr="007D1953" w:rsidRDefault="00417645" w:rsidP="007D1953">
            <w:pPr>
              <w:ind w:firstLine="0"/>
              <w:rPr>
                <w:rFonts w:ascii="Arial Narrow" w:eastAsia="Times New Roman" w:hAnsi="Arial Narrow"/>
                <w:b/>
                <w:color w:val="000000"/>
              </w:rPr>
            </w:pPr>
            <w:r w:rsidRPr="007D1953">
              <w:rPr>
                <w:rFonts w:ascii="Arial Narrow" w:eastAsia="Times New Roman" w:hAnsi="Arial Narrow"/>
                <w:b/>
                <w:color w:val="000000"/>
              </w:rPr>
              <w:t>Показатели</w:t>
            </w:r>
            <w:r w:rsidR="00AD3915">
              <w:rPr>
                <w:rFonts w:ascii="Arial Narrow" w:eastAsia="Times New Roman" w:hAnsi="Arial Narrow"/>
                <w:b/>
                <w:color w:val="000000"/>
              </w:rPr>
              <w:t xml:space="preserve"> </w:t>
            </w:r>
          </w:p>
        </w:tc>
        <w:tc>
          <w:tcPr>
            <w:tcW w:w="1188" w:type="dxa"/>
            <w:shd w:val="clear" w:color="auto" w:fill="auto"/>
          </w:tcPr>
          <w:p w14:paraId="408AA5E5" w14:textId="39AE5498" w:rsidR="00417645" w:rsidRPr="007D1953" w:rsidRDefault="0053145B" w:rsidP="007D1953">
            <w:pPr>
              <w:ind w:firstLine="0"/>
              <w:jc w:val="center"/>
              <w:rPr>
                <w:rFonts w:ascii="Arial Narrow" w:eastAsia="Times New Roman" w:hAnsi="Arial Narrow"/>
                <w:b/>
                <w:color w:val="000000"/>
              </w:rPr>
            </w:pPr>
            <w:r>
              <w:rPr>
                <w:rFonts w:ascii="Arial Narrow" w:eastAsia="Times New Roman" w:hAnsi="Arial Narrow"/>
                <w:b/>
                <w:color w:val="000000"/>
              </w:rPr>
              <w:t>2019</w:t>
            </w:r>
          </w:p>
        </w:tc>
        <w:tc>
          <w:tcPr>
            <w:tcW w:w="1188" w:type="dxa"/>
            <w:shd w:val="clear" w:color="auto" w:fill="auto"/>
          </w:tcPr>
          <w:p w14:paraId="220B2420" w14:textId="66F27113" w:rsidR="00417645" w:rsidRPr="007D1953" w:rsidRDefault="0053145B" w:rsidP="007D1953">
            <w:pPr>
              <w:ind w:firstLine="0"/>
              <w:jc w:val="center"/>
              <w:rPr>
                <w:rFonts w:ascii="Arial Narrow" w:eastAsia="Times New Roman" w:hAnsi="Arial Narrow"/>
                <w:b/>
                <w:color w:val="000000"/>
              </w:rPr>
            </w:pPr>
            <w:r>
              <w:rPr>
                <w:rFonts w:ascii="Arial Narrow" w:eastAsia="Times New Roman" w:hAnsi="Arial Narrow"/>
                <w:b/>
                <w:color w:val="000000"/>
              </w:rPr>
              <w:t>2020</w:t>
            </w:r>
          </w:p>
        </w:tc>
        <w:tc>
          <w:tcPr>
            <w:tcW w:w="1189" w:type="dxa"/>
            <w:shd w:val="clear" w:color="auto" w:fill="auto"/>
          </w:tcPr>
          <w:p w14:paraId="2075A29D" w14:textId="2D44B07F" w:rsidR="00417645" w:rsidRPr="007D1953" w:rsidRDefault="0053145B" w:rsidP="007D1953">
            <w:pPr>
              <w:ind w:firstLine="0"/>
              <w:jc w:val="center"/>
              <w:rPr>
                <w:rFonts w:ascii="Arial Narrow" w:eastAsia="Times New Roman" w:hAnsi="Arial Narrow"/>
                <w:b/>
                <w:color w:val="000000"/>
              </w:rPr>
            </w:pPr>
            <w:r>
              <w:rPr>
                <w:rFonts w:ascii="Arial Narrow" w:eastAsia="Times New Roman" w:hAnsi="Arial Narrow"/>
                <w:b/>
                <w:color w:val="000000"/>
              </w:rPr>
              <w:t>2021</w:t>
            </w:r>
          </w:p>
        </w:tc>
        <w:tc>
          <w:tcPr>
            <w:tcW w:w="1046" w:type="dxa"/>
            <w:shd w:val="clear" w:color="auto" w:fill="auto"/>
          </w:tcPr>
          <w:p w14:paraId="5BEC2358" w14:textId="473F8045" w:rsidR="00417645" w:rsidRPr="007D1953" w:rsidRDefault="0053145B" w:rsidP="007D1953">
            <w:pPr>
              <w:ind w:firstLine="79"/>
              <w:jc w:val="center"/>
              <w:rPr>
                <w:rFonts w:ascii="Arial Narrow" w:eastAsia="Times New Roman" w:hAnsi="Arial Narrow"/>
                <w:b/>
                <w:color w:val="000000"/>
              </w:rPr>
            </w:pPr>
            <w:r>
              <w:rPr>
                <w:rFonts w:ascii="Arial Narrow" w:eastAsia="Times New Roman" w:hAnsi="Arial Narrow"/>
                <w:b/>
                <w:color w:val="000000"/>
              </w:rPr>
              <w:t>2022</w:t>
            </w:r>
          </w:p>
        </w:tc>
        <w:tc>
          <w:tcPr>
            <w:tcW w:w="1046" w:type="dxa"/>
            <w:shd w:val="clear" w:color="auto" w:fill="auto"/>
          </w:tcPr>
          <w:p w14:paraId="0D14DDA9" w14:textId="4A469604" w:rsidR="00417645" w:rsidRPr="007D1953" w:rsidRDefault="0053145B" w:rsidP="007D1953">
            <w:pPr>
              <w:ind w:firstLine="0"/>
              <w:jc w:val="center"/>
              <w:rPr>
                <w:rFonts w:ascii="Arial Narrow" w:eastAsia="Times New Roman" w:hAnsi="Arial Narrow"/>
                <w:b/>
                <w:color w:val="000000"/>
              </w:rPr>
            </w:pPr>
            <w:r>
              <w:rPr>
                <w:rFonts w:ascii="Arial Narrow" w:eastAsia="Times New Roman" w:hAnsi="Arial Narrow"/>
                <w:b/>
                <w:color w:val="000000"/>
              </w:rPr>
              <w:t>2023</w:t>
            </w:r>
          </w:p>
        </w:tc>
      </w:tr>
      <w:tr w:rsidR="00417645" w:rsidRPr="007D1953" w14:paraId="783FCC95" w14:textId="77777777" w:rsidTr="00417645">
        <w:trPr>
          <w:trHeight w:val="77"/>
        </w:trPr>
        <w:tc>
          <w:tcPr>
            <w:tcW w:w="3768" w:type="dxa"/>
            <w:vAlign w:val="center"/>
          </w:tcPr>
          <w:p w14:paraId="2ACF024F" w14:textId="7CC0AC36" w:rsidR="00417645" w:rsidRPr="007D1953" w:rsidRDefault="00417645" w:rsidP="007D1953">
            <w:pPr>
              <w:ind w:firstLine="0"/>
              <w:rPr>
                <w:rFonts w:ascii="Arial Narrow" w:eastAsia="Times New Roman" w:hAnsi="Arial Narrow"/>
                <w:color w:val="000000"/>
              </w:rPr>
            </w:pPr>
            <w:r w:rsidRPr="007D1953">
              <w:rPr>
                <w:rFonts w:ascii="Arial Narrow" w:eastAsia="Times New Roman" w:hAnsi="Arial Narrow"/>
                <w:color w:val="000000"/>
              </w:rPr>
              <w:t>Численность</w:t>
            </w:r>
            <w:r w:rsidR="00AD3915">
              <w:rPr>
                <w:rFonts w:ascii="Arial Narrow" w:eastAsia="Times New Roman" w:hAnsi="Arial Narrow"/>
                <w:color w:val="000000"/>
              </w:rPr>
              <w:t xml:space="preserve"> </w:t>
            </w:r>
            <w:r w:rsidRPr="007D1953">
              <w:rPr>
                <w:rFonts w:ascii="Arial Narrow" w:eastAsia="Times New Roman" w:hAnsi="Arial Narrow"/>
                <w:color w:val="000000"/>
              </w:rPr>
              <w:t>детей,</w:t>
            </w:r>
            <w:r w:rsidR="00AD3915">
              <w:rPr>
                <w:rFonts w:ascii="Arial Narrow" w:eastAsia="Times New Roman" w:hAnsi="Arial Narrow"/>
                <w:color w:val="000000"/>
              </w:rPr>
              <w:t xml:space="preserve"> </w:t>
            </w:r>
            <w:r w:rsidRPr="007D1953">
              <w:rPr>
                <w:rFonts w:ascii="Arial Narrow" w:eastAsia="Times New Roman" w:hAnsi="Arial Narrow"/>
                <w:color w:val="000000"/>
              </w:rPr>
              <w:t>посещающих</w:t>
            </w:r>
            <w:r w:rsidR="00AD3915">
              <w:rPr>
                <w:rFonts w:ascii="Arial Narrow" w:eastAsia="Times New Roman" w:hAnsi="Arial Narrow"/>
                <w:color w:val="000000"/>
              </w:rPr>
              <w:t xml:space="preserve"> </w:t>
            </w:r>
            <w:r w:rsidRPr="007D1953">
              <w:rPr>
                <w:rFonts w:ascii="Arial Narrow" w:eastAsia="Times New Roman" w:hAnsi="Arial Narrow"/>
                <w:color w:val="000000"/>
              </w:rPr>
              <w:t>ДОУ,</w:t>
            </w:r>
            <w:r w:rsidR="00AD3915">
              <w:rPr>
                <w:rFonts w:ascii="Arial Narrow" w:eastAsia="Times New Roman" w:hAnsi="Arial Narrow"/>
                <w:color w:val="000000"/>
              </w:rPr>
              <w:t xml:space="preserve"> </w:t>
            </w:r>
            <w:r w:rsidRPr="007D1953">
              <w:rPr>
                <w:rFonts w:ascii="Arial Narrow" w:eastAsia="Times New Roman" w:hAnsi="Arial Narrow"/>
                <w:color w:val="000000"/>
              </w:rPr>
              <w:t>чел.</w:t>
            </w:r>
          </w:p>
        </w:tc>
        <w:tc>
          <w:tcPr>
            <w:tcW w:w="1188" w:type="dxa"/>
            <w:vAlign w:val="center"/>
          </w:tcPr>
          <w:p w14:paraId="629855DB" w14:textId="720BC2E9" w:rsidR="00417645" w:rsidRPr="007D1953" w:rsidRDefault="0053145B" w:rsidP="00AF791A">
            <w:pPr>
              <w:ind w:firstLine="0"/>
              <w:jc w:val="center"/>
              <w:rPr>
                <w:rFonts w:ascii="Arial Narrow" w:eastAsia="Times New Roman" w:hAnsi="Arial Narrow"/>
                <w:color w:val="000000"/>
              </w:rPr>
            </w:pPr>
            <w:r>
              <w:rPr>
                <w:rFonts w:ascii="Arial Narrow" w:eastAsia="Times New Roman" w:hAnsi="Arial Narrow"/>
                <w:color w:val="000000"/>
              </w:rPr>
              <w:t>69</w:t>
            </w:r>
          </w:p>
        </w:tc>
        <w:tc>
          <w:tcPr>
            <w:tcW w:w="1188" w:type="dxa"/>
            <w:vAlign w:val="center"/>
          </w:tcPr>
          <w:p w14:paraId="0922A581" w14:textId="489FEF2B" w:rsidR="00417645" w:rsidRPr="007D1953" w:rsidRDefault="0053145B" w:rsidP="00AF791A">
            <w:pPr>
              <w:ind w:firstLine="0"/>
              <w:jc w:val="center"/>
              <w:rPr>
                <w:rFonts w:ascii="Arial Narrow" w:eastAsia="Times New Roman" w:hAnsi="Arial Narrow"/>
                <w:color w:val="000000"/>
              </w:rPr>
            </w:pPr>
            <w:r>
              <w:rPr>
                <w:rFonts w:ascii="Arial Narrow" w:eastAsia="Times New Roman" w:hAnsi="Arial Narrow"/>
                <w:color w:val="000000"/>
              </w:rPr>
              <w:t>71</w:t>
            </w:r>
          </w:p>
        </w:tc>
        <w:tc>
          <w:tcPr>
            <w:tcW w:w="1189" w:type="dxa"/>
            <w:vAlign w:val="center"/>
          </w:tcPr>
          <w:p w14:paraId="1133EB68" w14:textId="662FF9F5" w:rsidR="00417645" w:rsidRPr="007D1953" w:rsidRDefault="0053145B" w:rsidP="00AF791A">
            <w:pPr>
              <w:ind w:firstLine="0"/>
              <w:jc w:val="center"/>
              <w:rPr>
                <w:rFonts w:ascii="Arial Narrow" w:eastAsia="Times New Roman" w:hAnsi="Arial Narrow"/>
                <w:color w:val="000000"/>
              </w:rPr>
            </w:pPr>
            <w:r>
              <w:rPr>
                <w:rFonts w:ascii="Arial Narrow" w:eastAsia="Times New Roman" w:hAnsi="Arial Narrow"/>
                <w:color w:val="000000"/>
              </w:rPr>
              <w:t>64</w:t>
            </w:r>
          </w:p>
        </w:tc>
        <w:tc>
          <w:tcPr>
            <w:tcW w:w="1046" w:type="dxa"/>
            <w:vAlign w:val="center"/>
          </w:tcPr>
          <w:p w14:paraId="0FDAA856" w14:textId="3AA07DEC" w:rsidR="00417645" w:rsidRPr="007D1953" w:rsidRDefault="0053145B" w:rsidP="00AF791A">
            <w:pPr>
              <w:ind w:firstLine="79"/>
              <w:jc w:val="center"/>
              <w:rPr>
                <w:rFonts w:ascii="Arial Narrow" w:eastAsia="Times New Roman" w:hAnsi="Arial Narrow"/>
                <w:color w:val="000000"/>
              </w:rPr>
            </w:pPr>
            <w:r>
              <w:rPr>
                <w:rFonts w:ascii="Arial Narrow" w:eastAsia="Times New Roman" w:hAnsi="Arial Narrow"/>
                <w:color w:val="000000"/>
              </w:rPr>
              <w:t>66</w:t>
            </w:r>
          </w:p>
        </w:tc>
        <w:tc>
          <w:tcPr>
            <w:tcW w:w="1046" w:type="dxa"/>
            <w:vAlign w:val="center"/>
          </w:tcPr>
          <w:p w14:paraId="52789D85" w14:textId="360F4068" w:rsidR="00417645" w:rsidRPr="007D1953" w:rsidRDefault="0053145B" w:rsidP="00AF791A">
            <w:pPr>
              <w:ind w:firstLine="0"/>
              <w:jc w:val="center"/>
              <w:rPr>
                <w:rFonts w:ascii="Arial Narrow" w:eastAsia="Times New Roman" w:hAnsi="Arial Narrow"/>
                <w:color w:val="000000"/>
              </w:rPr>
            </w:pPr>
            <w:r>
              <w:rPr>
                <w:rFonts w:ascii="Arial Narrow" w:eastAsia="Times New Roman" w:hAnsi="Arial Narrow"/>
                <w:color w:val="000000"/>
              </w:rPr>
              <w:t>68</w:t>
            </w:r>
          </w:p>
        </w:tc>
      </w:tr>
    </w:tbl>
    <w:p w14:paraId="2FA3B048" w14:textId="77777777" w:rsidR="00832025" w:rsidRDefault="00832025" w:rsidP="007A238E">
      <w:pPr>
        <w:spacing w:line="276" w:lineRule="auto"/>
        <w:rPr>
          <w:rFonts w:eastAsia="Calibri"/>
          <w:sz w:val="24"/>
          <w:szCs w:val="24"/>
        </w:rPr>
      </w:pPr>
    </w:p>
    <w:p w14:paraId="42986518" w14:textId="2905DA51" w:rsidR="007D1953" w:rsidRDefault="00B85C75" w:rsidP="007A238E">
      <w:pPr>
        <w:spacing w:line="276" w:lineRule="auto"/>
        <w:rPr>
          <w:rFonts w:eastAsia="Calibri"/>
          <w:sz w:val="24"/>
          <w:szCs w:val="24"/>
        </w:rPr>
      </w:pPr>
      <w:r>
        <w:rPr>
          <w:rFonts w:eastAsia="Calibri"/>
          <w:sz w:val="24"/>
          <w:szCs w:val="24"/>
        </w:rPr>
        <w:t>С</w:t>
      </w:r>
      <w:r w:rsidR="00AD3915">
        <w:rPr>
          <w:rFonts w:eastAsia="Calibri"/>
          <w:sz w:val="24"/>
          <w:szCs w:val="24"/>
        </w:rPr>
        <w:t xml:space="preserve"> </w:t>
      </w:r>
      <w:r>
        <w:rPr>
          <w:rFonts w:eastAsia="Calibri"/>
          <w:sz w:val="24"/>
          <w:szCs w:val="24"/>
        </w:rPr>
        <w:t>2021</w:t>
      </w:r>
      <w:r w:rsidR="00AD3915">
        <w:rPr>
          <w:rFonts w:eastAsia="Calibri"/>
          <w:sz w:val="24"/>
          <w:szCs w:val="24"/>
        </w:rPr>
        <w:t xml:space="preserve"> </w:t>
      </w:r>
      <w:r>
        <w:rPr>
          <w:rFonts w:eastAsia="Calibri"/>
          <w:sz w:val="24"/>
          <w:szCs w:val="24"/>
        </w:rPr>
        <w:t>г.</w:t>
      </w:r>
      <w:r w:rsidR="00AD3915">
        <w:rPr>
          <w:rFonts w:eastAsia="Calibri"/>
          <w:sz w:val="24"/>
          <w:szCs w:val="24"/>
        </w:rPr>
        <w:t xml:space="preserve"> </w:t>
      </w:r>
      <w:r w:rsidR="00832025">
        <w:rPr>
          <w:rFonts w:eastAsia="Calibri"/>
          <w:sz w:val="24"/>
          <w:szCs w:val="24"/>
        </w:rPr>
        <w:t>численность</w:t>
      </w:r>
      <w:r w:rsidR="00AD3915">
        <w:rPr>
          <w:rFonts w:eastAsia="Calibri"/>
          <w:sz w:val="24"/>
          <w:szCs w:val="24"/>
        </w:rPr>
        <w:t xml:space="preserve"> </w:t>
      </w:r>
      <w:proofErr w:type="gramStart"/>
      <w:r w:rsidR="00832025">
        <w:rPr>
          <w:rFonts w:eastAsia="Calibri"/>
          <w:sz w:val="24"/>
          <w:szCs w:val="24"/>
        </w:rPr>
        <w:t>детей,</w:t>
      </w:r>
      <w:r w:rsidR="00AD3915">
        <w:rPr>
          <w:rFonts w:eastAsia="Calibri"/>
          <w:sz w:val="24"/>
          <w:szCs w:val="24"/>
        </w:rPr>
        <w:t xml:space="preserve"> </w:t>
      </w:r>
      <w:r w:rsidR="000262ED">
        <w:rPr>
          <w:rFonts w:eastAsia="Calibri"/>
          <w:sz w:val="24"/>
          <w:szCs w:val="24"/>
        </w:rPr>
        <w:t>посещающих</w:t>
      </w:r>
      <w:r w:rsidR="00AD3915">
        <w:rPr>
          <w:rFonts w:eastAsia="Calibri"/>
          <w:sz w:val="24"/>
          <w:szCs w:val="24"/>
        </w:rPr>
        <w:t xml:space="preserve"> </w:t>
      </w:r>
      <w:r w:rsidR="000262ED">
        <w:rPr>
          <w:rFonts w:eastAsia="Calibri"/>
          <w:sz w:val="24"/>
          <w:szCs w:val="24"/>
        </w:rPr>
        <w:t>детские</w:t>
      </w:r>
      <w:r w:rsidR="00AD3915">
        <w:rPr>
          <w:rFonts w:eastAsia="Calibri"/>
          <w:sz w:val="24"/>
          <w:szCs w:val="24"/>
        </w:rPr>
        <w:t xml:space="preserve"> </w:t>
      </w:r>
      <w:r w:rsidR="000262ED">
        <w:rPr>
          <w:rFonts w:eastAsia="Calibri"/>
          <w:sz w:val="24"/>
          <w:szCs w:val="24"/>
        </w:rPr>
        <w:t>сады</w:t>
      </w:r>
      <w:r w:rsidR="00AD3915">
        <w:rPr>
          <w:rFonts w:eastAsia="Calibri"/>
          <w:sz w:val="24"/>
          <w:szCs w:val="24"/>
        </w:rPr>
        <w:t xml:space="preserve"> </w:t>
      </w:r>
      <w:r w:rsidR="000262ED">
        <w:rPr>
          <w:rFonts w:eastAsia="Calibri"/>
          <w:sz w:val="24"/>
          <w:szCs w:val="24"/>
        </w:rPr>
        <w:t>возро</w:t>
      </w:r>
      <w:r>
        <w:rPr>
          <w:rFonts w:eastAsia="Calibri"/>
          <w:sz w:val="24"/>
          <w:szCs w:val="24"/>
        </w:rPr>
        <w:t>сла</w:t>
      </w:r>
      <w:proofErr w:type="gramEnd"/>
      <w:r>
        <w:rPr>
          <w:rFonts w:eastAsia="Calibri"/>
          <w:sz w:val="24"/>
          <w:szCs w:val="24"/>
        </w:rPr>
        <w:t>,</w:t>
      </w:r>
      <w:r w:rsidR="00AD3915">
        <w:rPr>
          <w:rFonts w:eastAsia="Calibri"/>
          <w:sz w:val="24"/>
          <w:szCs w:val="24"/>
        </w:rPr>
        <w:t xml:space="preserve"> </w:t>
      </w:r>
      <w:r w:rsidR="000262ED">
        <w:rPr>
          <w:rFonts w:eastAsia="Calibri"/>
          <w:sz w:val="24"/>
          <w:szCs w:val="24"/>
        </w:rPr>
        <w:t>что</w:t>
      </w:r>
      <w:r w:rsidR="00AD3915">
        <w:rPr>
          <w:rFonts w:eastAsia="Calibri"/>
          <w:sz w:val="24"/>
          <w:szCs w:val="24"/>
        </w:rPr>
        <w:t xml:space="preserve"> </w:t>
      </w:r>
      <w:r w:rsidR="000262ED">
        <w:rPr>
          <w:rFonts w:eastAsia="Calibri"/>
          <w:sz w:val="24"/>
          <w:szCs w:val="24"/>
        </w:rPr>
        <w:t>является</w:t>
      </w:r>
      <w:r w:rsidR="00AD3915">
        <w:rPr>
          <w:rFonts w:eastAsia="Calibri"/>
          <w:sz w:val="24"/>
          <w:szCs w:val="24"/>
        </w:rPr>
        <w:t xml:space="preserve"> </w:t>
      </w:r>
      <w:r w:rsidR="000262ED">
        <w:rPr>
          <w:rFonts w:eastAsia="Calibri"/>
          <w:sz w:val="24"/>
          <w:szCs w:val="24"/>
        </w:rPr>
        <w:t>положительным</w:t>
      </w:r>
      <w:r w:rsidR="00AD3915">
        <w:rPr>
          <w:rFonts w:eastAsia="Calibri"/>
          <w:sz w:val="24"/>
          <w:szCs w:val="24"/>
        </w:rPr>
        <w:t xml:space="preserve"> </w:t>
      </w:r>
      <w:r w:rsidR="000262ED">
        <w:rPr>
          <w:rFonts w:eastAsia="Calibri"/>
          <w:sz w:val="24"/>
          <w:szCs w:val="24"/>
        </w:rPr>
        <w:t>показателем</w:t>
      </w:r>
      <w:r w:rsidR="00AD3915">
        <w:rPr>
          <w:rFonts w:eastAsia="Calibri"/>
          <w:sz w:val="24"/>
          <w:szCs w:val="24"/>
        </w:rPr>
        <w:t xml:space="preserve"> </w:t>
      </w:r>
      <w:r w:rsidR="000262ED">
        <w:rPr>
          <w:rFonts w:eastAsia="Calibri"/>
          <w:sz w:val="24"/>
          <w:szCs w:val="24"/>
        </w:rPr>
        <w:t>в</w:t>
      </w:r>
      <w:r w:rsidR="00AD3915">
        <w:rPr>
          <w:rFonts w:eastAsia="Calibri"/>
          <w:sz w:val="24"/>
          <w:szCs w:val="24"/>
        </w:rPr>
        <w:t xml:space="preserve"> </w:t>
      </w:r>
      <w:r w:rsidR="000262ED">
        <w:rPr>
          <w:rFonts w:eastAsia="Calibri"/>
          <w:sz w:val="24"/>
          <w:szCs w:val="24"/>
        </w:rPr>
        <w:t>социальной</w:t>
      </w:r>
      <w:r w:rsidR="00AD3915">
        <w:rPr>
          <w:rFonts w:eastAsia="Calibri"/>
          <w:sz w:val="24"/>
          <w:szCs w:val="24"/>
        </w:rPr>
        <w:t xml:space="preserve"> </w:t>
      </w:r>
      <w:r w:rsidR="000262ED">
        <w:rPr>
          <w:rFonts w:eastAsia="Calibri"/>
          <w:sz w:val="24"/>
          <w:szCs w:val="24"/>
        </w:rPr>
        <w:t>инфраструктуре.</w:t>
      </w:r>
    </w:p>
    <w:p w14:paraId="6AE52E17" w14:textId="77777777" w:rsidR="00D46CF9" w:rsidRDefault="00D46CF9" w:rsidP="007A238E">
      <w:pPr>
        <w:spacing w:line="276" w:lineRule="auto"/>
        <w:rPr>
          <w:rFonts w:eastAsia="Calibri"/>
          <w:sz w:val="24"/>
          <w:szCs w:val="24"/>
        </w:rPr>
      </w:pPr>
    </w:p>
    <w:p w14:paraId="6B6B1206" w14:textId="1EBF6CF4" w:rsidR="00B97F3B" w:rsidRDefault="00B97F3B" w:rsidP="00B97F3B">
      <w:pPr>
        <w:pStyle w:val="af3"/>
        <w:keepNext/>
        <w:tabs>
          <w:tab w:val="left" w:pos="993"/>
        </w:tabs>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6</w:t>
      </w:r>
      <w:r w:rsidR="000A26FF">
        <w:rPr>
          <w:noProof/>
        </w:rPr>
        <w:fldChar w:fldCharType="end"/>
      </w:r>
      <w:r w:rsidR="00AD3915">
        <w:t xml:space="preserve"> </w:t>
      </w:r>
      <w:r>
        <w:t>–</w:t>
      </w:r>
      <w:r w:rsidR="00AD3915">
        <w:t xml:space="preserve"> </w:t>
      </w:r>
      <w:r w:rsidR="00F46BF2" w:rsidRPr="00F46BF2">
        <w:t>Объекты</w:t>
      </w:r>
      <w:r w:rsidR="00AD3915">
        <w:t xml:space="preserve"> </w:t>
      </w:r>
      <w:r w:rsidR="00F46BF2" w:rsidRPr="00F46BF2">
        <w:t>уче</w:t>
      </w:r>
      <w:r w:rsidR="00117620">
        <w:t>бно-образовательного</w:t>
      </w:r>
      <w:r w:rsidR="00AD3915">
        <w:t xml:space="preserve"> </w:t>
      </w:r>
      <w:r w:rsidR="00117620">
        <w:t>назначения</w:t>
      </w:r>
      <w:r w:rsidR="00AD3915">
        <w:t xml:space="preserve"> </w:t>
      </w:r>
      <w:r w:rsidR="002C2908">
        <w:t>системы</w:t>
      </w:r>
      <w:r w:rsidR="00AD3915">
        <w:t xml:space="preserve"> </w:t>
      </w:r>
      <w:r w:rsidR="002C2908">
        <w:t>образования</w:t>
      </w:r>
      <w:r w:rsidR="00AD3915">
        <w:t xml:space="preserve"> </w:t>
      </w:r>
      <w:r w:rsidR="00931B2B" w:rsidRPr="00915BE2">
        <w:rPr>
          <w:rFonts w:cs="Arial"/>
        </w:rPr>
        <w:t>муниципального</w:t>
      </w:r>
      <w:r w:rsidR="00AD3915">
        <w:rPr>
          <w:rFonts w:cs="Arial"/>
        </w:rPr>
        <w:t xml:space="preserve"> </w:t>
      </w:r>
      <w:r w:rsidR="00931B2B" w:rsidRPr="00915BE2">
        <w:rPr>
          <w:rFonts w:cs="Arial"/>
        </w:rPr>
        <w:t>образования</w:t>
      </w:r>
      <w:r w:rsidR="00AD3915">
        <w:rPr>
          <w:rFonts w:cs="Arial"/>
        </w:rPr>
        <w:t xml:space="preserve"> </w:t>
      </w:r>
      <w:r w:rsidR="00931B2B" w:rsidRPr="00915BE2">
        <w:rPr>
          <w:rFonts w:cs="Arial"/>
        </w:rPr>
        <w:t>«</w:t>
      </w:r>
      <w:r w:rsidR="00832025">
        <w:rPr>
          <w:rFonts w:cs="Arial"/>
          <w:szCs w:val="24"/>
        </w:rPr>
        <w:t>Сельское</w:t>
      </w:r>
      <w:r w:rsidR="00AD3915">
        <w:rPr>
          <w:rFonts w:cs="Arial"/>
          <w:szCs w:val="24"/>
        </w:rPr>
        <w:t xml:space="preserve"> </w:t>
      </w:r>
      <w:r w:rsidR="00832025">
        <w:rPr>
          <w:rFonts w:cs="Arial"/>
          <w:szCs w:val="24"/>
        </w:rPr>
        <w:t>поселение</w:t>
      </w:r>
      <w:r w:rsidR="00AD3915">
        <w:rPr>
          <w:rFonts w:cs="Arial"/>
          <w:szCs w:val="24"/>
        </w:rPr>
        <w:t xml:space="preserve"> </w:t>
      </w:r>
      <w:r w:rsidR="00832025">
        <w:rPr>
          <w:rFonts w:cs="Arial"/>
          <w:szCs w:val="24"/>
        </w:rPr>
        <w:t>С</w:t>
      </w:r>
      <w:r w:rsidR="00832025" w:rsidRPr="00A0116A">
        <w:rPr>
          <w:rFonts w:cs="Arial"/>
          <w:szCs w:val="24"/>
        </w:rPr>
        <w:t>ело</w:t>
      </w:r>
      <w:r w:rsidR="00AD3915">
        <w:rPr>
          <w:rFonts w:cs="Arial"/>
        </w:rPr>
        <w:t xml:space="preserve"> </w:t>
      </w:r>
      <w:r w:rsidR="00931B2B" w:rsidRPr="00915BE2">
        <w:rPr>
          <w:rFonts w:cs="Arial"/>
        </w:rPr>
        <w:t>Зеленга</w:t>
      </w:r>
      <w:r w:rsidR="00AD3915">
        <w:rPr>
          <w:rFonts w:cs="Arial"/>
        </w:rPr>
        <w:t xml:space="preserve"> </w:t>
      </w:r>
      <w:r w:rsidR="00931B2B" w:rsidRPr="00915BE2">
        <w:rPr>
          <w:rFonts w:cs="Arial"/>
        </w:rPr>
        <w:t>Володарского</w:t>
      </w:r>
      <w:r w:rsidR="00AD3915">
        <w:rPr>
          <w:rFonts w:cs="Arial"/>
        </w:rPr>
        <w:t xml:space="preserve"> </w:t>
      </w:r>
      <w:r w:rsidR="00931B2B" w:rsidRPr="00915BE2">
        <w:rPr>
          <w:rFonts w:cs="Arial"/>
        </w:rPr>
        <w:t>муниципального</w:t>
      </w:r>
      <w:r w:rsidR="00AD3915">
        <w:rPr>
          <w:rFonts w:cs="Arial"/>
        </w:rPr>
        <w:t xml:space="preserve"> </w:t>
      </w:r>
      <w:r w:rsidR="00931B2B" w:rsidRPr="00915BE2">
        <w:rPr>
          <w:rFonts w:cs="Arial"/>
        </w:rPr>
        <w:t>района</w:t>
      </w:r>
      <w:r w:rsidR="00AD3915">
        <w:rPr>
          <w:rFonts w:cs="Arial"/>
        </w:rPr>
        <w:t xml:space="preserve"> </w:t>
      </w:r>
      <w:r w:rsidR="00931B2B" w:rsidRPr="00915BE2">
        <w:rPr>
          <w:rFonts w:cs="Arial"/>
        </w:rPr>
        <w:t>Астраханской</w:t>
      </w:r>
      <w:r w:rsidR="00AD3915">
        <w:rPr>
          <w:rFonts w:cs="Arial"/>
        </w:rPr>
        <w:t xml:space="preserve"> </w:t>
      </w:r>
      <w:r w:rsidR="00931B2B" w:rsidRPr="00915BE2">
        <w:rPr>
          <w:rFonts w:cs="Arial"/>
        </w:rPr>
        <w:t>области»</w:t>
      </w:r>
      <w:r w:rsidR="00931B2B">
        <w:rPr>
          <w:rFonts w:cs="Arial"/>
        </w:rPr>
        <w:t>,</w:t>
      </w:r>
      <w:r w:rsidR="00AD3915">
        <w:rPr>
          <w:rFonts w:cs="Arial"/>
        </w:rPr>
        <w:t xml:space="preserve"> </w:t>
      </w:r>
      <w:r w:rsidR="00931B2B">
        <w:rPr>
          <w:rFonts w:cs="Arial"/>
        </w:rPr>
        <w:t>2023</w:t>
      </w:r>
      <w:r w:rsidR="00AD3915">
        <w:rPr>
          <w:rFonts w:cs="Arial"/>
        </w:rPr>
        <w:t xml:space="preserve"> </w:t>
      </w:r>
      <w:r w:rsidR="002C2908">
        <w:rPr>
          <w:rFonts w:cs="Arial"/>
        </w:rPr>
        <w:t>г.</w:t>
      </w:r>
      <w:r w:rsidR="002C2908">
        <w:rPr>
          <w:rStyle w:val="ae"/>
          <w:rFonts w:cs="Arial"/>
        </w:rPr>
        <w:footnoteReference w:id="13"/>
      </w:r>
    </w:p>
    <w:tbl>
      <w:tblPr>
        <w:tblW w:w="93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4"/>
        <w:gridCol w:w="1630"/>
        <w:gridCol w:w="1185"/>
        <w:gridCol w:w="1713"/>
        <w:gridCol w:w="2539"/>
      </w:tblGrid>
      <w:tr w:rsidR="00334C85" w:rsidRPr="001E7890" w14:paraId="22810D12" w14:textId="77777777" w:rsidTr="00334C85">
        <w:trPr>
          <w:trHeight w:val="429"/>
          <w:jc w:val="center"/>
        </w:trPr>
        <w:tc>
          <w:tcPr>
            <w:tcW w:w="2314" w:type="dxa"/>
            <w:shd w:val="clear" w:color="auto" w:fill="auto"/>
            <w:vAlign w:val="center"/>
          </w:tcPr>
          <w:p w14:paraId="059F54E3" w14:textId="576D0CB0" w:rsidR="00334C85" w:rsidRPr="001E7890" w:rsidRDefault="00334C85" w:rsidP="005050F5">
            <w:pPr>
              <w:pStyle w:val="afc"/>
              <w:spacing w:before="0" w:after="0" w:line="240" w:lineRule="auto"/>
              <w:jc w:val="center"/>
              <w:rPr>
                <w:rFonts w:ascii="Arial Narrow" w:hAnsi="Arial Narrow" w:cs="Times New Roman"/>
                <w:b/>
                <w:sz w:val="20"/>
              </w:rPr>
            </w:pPr>
            <w:r w:rsidRPr="001E7890">
              <w:rPr>
                <w:rFonts w:ascii="Arial Narrow" w:hAnsi="Arial Narrow" w:cs="Times New Roman"/>
                <w:b/>
                <w:sz w:val="20"/>
              </w:rPr>
              <w:t>Наименование</w:t>
            </w:r>
            <w:r w:rsidR="00AD3915">
              <w:rPr>
                <w:rFonts w:ascii="Arial Narrow" w:hAnsi="Arial Narrow" w:cs="Times New Roman"/>
                <w:b/>
                <w:sz w:val="20"/>
              </w:rPr>
              <w:t xml:space="preserve"> </w:t>
            </w:r>
            <w:r w:rsidRPr="001E7890">
              <w:rPr>
                <w:rFonts w:ascii="Arial Narrow" w:hAnsi="Arial Narrow" w:cs="Times New Roman"/>
                <w:b/>
                <w:sz w:val="20"/>
              </w:rPr>
              <w:t>учреждения</w:t>
            </w:r>
          </w:p>
        </w:tc>
        <w:tc>
          <w:tcPr>
            <w:tcW w:w="1630" w:type="dxa"/>
            <w:vAlign w:val="center"/>
          </w:tcPr>
          <w:p w14:paraId="4C8840BC" w14:textId="77777777" w:rsidR="00334C85" w:rsidRPr="001E7890" w:rsidRDefault="00334C85" w:rsidP="005050F5">
            <w:pPr>
              <w:pStyle w:val="afc"/>
              <w:spacing w:before="0" w:after="0" w:line="240" w:lineRule="auto"/>
              <w:jc w:val="center"/>
              <w:rPr>
                <w:rFonts w:ascii="Arial Narrow" w:hAnsi="Arial Narrow" w:cs="Times New Roman"/>
                <w:b/>
                <w:sz w:val="20"/>
              </w:rPr>
            </w:pPr>
            <w:r w:rsidRPr="001E7890">
              <w:rPr>
                <w:rFonts w:ascii="Arial Narrow" w:hAnsi="Arial Narrow" w:cs="Times New Roman"/>
                <w:b/>
                <w:sz w:val="20"/>
              </w:rPr>
              <w:t>Адрес</w:t>
            </w:r>
          </w:p>
        </w:tc>
        <w:tc>
          <w:tcPr>
            <w:tcW w:w="1185" w:type="dxa"/>
            <w:vAlign w:val="center"/>
          </w:tcPr>
          <w:p w14:paraId="222855F3" w14:textId="42CF6FF9" w:rsidR="00334C85" w:rsidRPr="001E7890" w:rsidRDefault="00334C85" w:rsidP="005050F5">
            <w:pPr>
              <w:pStyle w:val="afc"/>
              <w:spacing w:before="0" w:after="0" w:line="240" w:lineRule="auto"/>
              <w:jc w:val="center"/>
              <w:rPr>
                <w:rFonts w:ascii="Arial Narrow" w:hAnsi="Arial Narrow" w:cs="Times New Roman"/>
                <w:b/>
                <w:sz w:val="20"/>
              </w:rPr>
            </w:pPr>
            <w:r w:rsidRPr="001E7890">
              <w:rPr>
                <w:rFonts w:ascii="Arial Narrow" w:hAnsi="Arial Narrow" w:cs="Times New Roman"/>
                <w:b/>
                <w:sz w:val="20"/>
              </w:rPr>
              <w:t>Мест</w:t>
            </w:r>
            <w:r w:rsidR="00AD3915">
              <w:rPr>
                <w:rFonts w:ascii="Arial Narrow" w:hAnsi="Arial Narrow" w:cs="Times New Roman"/>
                <w:b/>
                <w:sz w:val="20"/>
              </w:rPr>
              <w:t xml:space="preserve"> </w:t>
            </w:r>
            <w:r w:rsidRPr="001E7890">
              <w:rPr>
                <w:rFonts w:ascii="Arial Narrow" w:hAnsi="Arial Narrow" w:cs="Times New Roman"/>
                <w:b/>
                <w:sz w:val="20"/>
              </w:rPr>
              <w:t>по</w:t>
            </w:r>
            <w:r w:rsidR="00AD3915">
              <w:rPr>
                <w:rFonts w:ascii="Arial Narrow" w:hAnsi="Arial Narrow" w:cs="Times New Roman"/>
                <w:b/>
                <w:sz w:val="20"/>
              </w:rPr>
              <w:t xml:space="preserve"> </w:t>
            </w:r>
            <w:r w:rsidRPr="001E7890">
              <w:rPr>
                <w:rFonts w:ascii="Arial Narrow" w:hAnsi="Arial Narrow" w:cs="Times New Roman"/>
                <w:b/>
                <w:sz w:val="20"/>
              </w:rPr>
              <w:t>проекту</w:t>
            </w:r>
          </w:p>
        </w:tc>
        <w:tc>
          <w:tcPr>
            <w:tcW w:w="1713" w:type="dxa"/>
            <w:shd w:val="clear" w:color="auto" w:fill="auto"/>
            <w:vAlign w:val="center"/>
          </w:tcPr>
          <w:p w14:paraId="0076031A" w14:textId="5759358F" w:rsidR="00334C85" w:rsidRPr="001E7890" w:rsidRDefault="00334C85" w:rsidP="005050F5">
            <w:pPr>
              <w:pStyle w:val="afc"/>
              <w:spacing w:before="0" w:after="0" w:line="240" w:lineRule="auto"/>
              <w:jc w:val="center"/>
              <w:rPr>
                <w:rFonts w:ascii="Arial Narrow" w:hAnsi="Arial Narrow" w:cs="Times New Roman"/>
                <w:b/>
                <w:sz w:val="20"/>
              </w:rPr>
            </w:pPr>
            <w:r w:rsidRPr="001E7890">
              <w:rPr>
                <w:rFonts w:ascii="Arial Narrow" w:hAnsi="Arial Narrow" w:cs="Times New Roman"/>
                <w:b/>
                <w:sz w:val="20"/>
              </w:rPr>
              <w:t>Фактическая</w:t>
            </w:r>
            <w:r w:rsidR="00AD3915">
              <w:rPr>
                <w:rFonts w:ascii="Arial Narrow" w:hAnsi="Arial Narrow" w:cs="Times New Roman"/>
                <w:b/>
                <w:sz w:val="20"/>
              </w:rPr>
              <w:t xml:space="preserve"> </w:t>
            </w:r>
            <w:r w:rsidRPr="001E7890">
              <w:rPr>
                <w:rFonts w:ascii="Arial Narrow" w:hAnsi="Arial Narrow" w:cs="Times New Roman"/>
                <w:b/>
                <w:sz w:val="20"/>
              </w:rPr>
              <w:t>вместимость</w:t>
            </w:r>
          </w:p>
        </w:tc>
        <w:tc>
          <w:tcPr>
            <w:tcW w:w="2539" w:type="dxa"/>
            <w:vAlign w:val="center"/>
          </w:tcPr>
          <w:p w14:paraId="4A61BC49" w14:textId="5473DCDF" w:rsidR="00334C85" w:rsidRPr="001E7890" w:rsidRDefault="00334C85" w:rsidP="005050F5">
            <w:pPr>
              <w:pStyle w:val="afc"/>
              <w:spacing w:before="0" w:after="0" w:line="240" w:lineRule="auto"/>
              <w:jc w:val="center"/>
              <w:rPr>
                <w:rFonts w:ascii="Arial Narrow" w:hAnsi="Arial Narrow" w:cs="Times New Roman"/>
                <w:b/>
                <w:sz w:val="20"/>
              </w:rPr>
            </w:pPr>
            <w:r w:rsidRPr="001E7890">
              <w:rPr>
                <w:rFonts w:ascii="Arial Narrow" w:hAnsi="Arial Narrow" w:cs="Times New Roman"/>
                <w:b/>
                <w:sz w:val="20"/>
              </w:rPr>
              <w:t>Состояние</w:t>
            </w:r>
            <w:r w:rsidR="00AD3915">
              <w:rPr>
                <w:rFonts w:ascii="Arial Narrow" w:hAnsi="Arial Narrow" w:cs="Times New Roman"/>
                <w:b/>
                <w:sz w:val="20"/>
              </w:rPr>
              <w:t xml:space="preserve"> </w:t>
            </w:r>
            <w:r w:rsidRPr="001E7890">
              <w:rPr>
                <w:rFonts w:ascii="Arial Narrow" w:hAnsi="Arial Narrow" w:cs="Times New Roman"/>
                <w:b/>
                <w:sz w:val="20"/>
              </w:rPr>
              <w:t>зданий</w:t>
            </w:r>
            <w:r w:rsidR="00AD3915">
              <w:rPr>
                <w:rFonts w:ascii="Arial Narrow" w:hAnsi="Arial Narrow" w:cs="Times New Roman"/>
                <w:b/>
                <w:sz w:val="20"/>
              </w:rPr>
              <w:t xml:space="preserve"> </w:t>
            </w:r>
            <w:r w:rsidRPr="001E7890">
              <w:rPr>
                <w:rFonts w:ascii="Arial Narrow" w:hAnsi="Arial Narrow" w:cs="Times New Roman"/>
                <w:b/>
                <w:sz w:val="20"/>
              </w:rPr>
              <w:t>и</w:t>
            </w:r>
            <w:r w:rsidR="00AD3915">
              <w:rPr>
                <w:rFonts w:ascii="Arial Narrow" w:hAnsi="Arial Narrow" w:cs="Times New Roman"/>
                <w:b/>
                <w:sz w:val="20"/>
              </w:rPr>
              <w:t xml:space="preserve"> </w:t>
            </w:r>
            <w:r w:rsidRPr="001E7890">
              <w:rPr>
                <w:rFonts w:ascii="Arial Narrow" w:hAnsi="Arial Narrow" w:cs="Times New Roman"/>
                <w:b/>
                <w:sz w:val="20"/>
              </w:rPr>
              <w:t>сооружений</w:t>
            </w:r>
            <w:r w:rsidR="00AD3915">
              <w:rPr>
                <w:rFonts w:ascii="Arial Narrow" w:hAnsi="Arial Narrow" w:cs="Times New Roman"/>
                <w:b/>
                <w:sz w:val="20"/>
              </w:rPr>
              <w:t xml:space="preserve"> </w:t>
            </w:r>
            <w:r w:rsidRPr="001E7890">
              <w:rPr>
                <w:rFonts w:ascii="Arial Narrow" w:hAnsi="Arial Narrow" w:cs="Times New Roman"/>
                <w:b/>
                <w:sz w:val="20"/>
              </w:rPr>
              <w:t>(Новое,</w:t>
            </w:r>
            <w:r w:rsidR="00AD3915">
              <w:rPr>
                <w:rFonts w:ascii="Arial Narrow" w:hAnsi="Arial Narrow" w:cs="Times New Roman"/>
                <w:b/>
                <w:sz w:val="20"/>
              </w:rPr>
              <w:t xml:space="preserve"> </w:t>
            </w:r>
            <w:r w:rsidRPr="001E7890">
              <w:rPr>
                <w:rFonts w:ascii="Arial Narrow" w:hAnsi="Arial Narrow" w:cs="Times New Roman"/>
                <w:b/>
                <w:sz w:val="20"/>
              </w:rPr>
              <w:t>удовлетворительное,</w:t>
            </w:r>
            <w:r w:rsidR="00AD3915">
              <w:rPr>
                <w:rFonts w:ascii="Arial Narrow" w:hAnsi="Arial Narrow" w:cs="Times New Roman"/>
                <w:b/>
                <w:sz w:val="20"/>
              </w:rPr>
              <w:t xml:space="preserve"> </w:t>
            </w:r>
            <w:r w:rsidRPr="001E7890">
              <w:rPr>
                <w:rFonts w:ascii="Arial Narrow" w:hAnsi="Arial Narrow" w:cs="Times New Roman"/>
                <w:b/>
                <w:sz w:val="20"/>
              </w:rPr>
              <w:t>требуется</w:t>
            </w:r>
            <w:r w:rsidR="00AD3915">
              <w:rPr>
                <w:rFonts w:ascii="Arial Narrow" w:hAnsi="Arial Narrow" w:cs="Times New Roman"/>
                <w:b/>
                <w:sz w:val="20"/>
              </w:rPr>
              <w:t xml:space="preserve"> </w:t>
            </w:r>
            <w:r w:rsidRPr="001E7890">
              <w:rPr>
                <w:rFonts w:ascii="Arial Narrow" w:hAnsi="Arial Narrow" w:cs="Times New Roman"/>
                <w:b/>
                <w:sz w:val="20"/>
              </w:rPr>
              <w:t>капительный</w:t>
            </w:r>
            <w:r w:rsidR="00AD3915">
              <w:rPr>
                <w:rFonts w:ascii="Arial Narrow" w:hAnsi="Arial Narrow" w:cs="Times New Roman"/>
                <w:b/>
                <w:sz w:val="20"/>
              </w:rPr>
              <w:t xml:space="preserve"> </w:t>
            </w:r>
            <w:r w:rsidRPr="001E7890">
              <w:rPr>
                <w:rFonts w:ascii="Arial Narrow" w:hAnsi="Arial Narrow" w:cs="Times New Roman"/>
                <w:b/>
                <w:sz w:val="20"/>
              </w:rPr>
              <w:t>ремонт,</w:t>
            </w:r>
            <w:r w:rsidR="00AD3915">
              <w:rPr>
                <w:rFonts w:ascii="Arial Narrow" w:hAnsi="Arial Narrow" w:cs="Times New Roman"/>
                <w:b/>
                <w:sz w:val="20"/>
              </w:rPr>
              <w:t xml:space="preserve"> </w:t>
            </w:r>
            <w:r w:rsidRPr="001E7890">
              <w:rPr>
                <w:rFonts w:ascii="Arial Narrow" w:hAnsi="Arial Narrow" w:cs="Times New Roman"/>
                <w:b/>
                <w:sz w:val="20"/>
              </w:rPr>
              <w:t>аварийное)</w:t>
            </w:r>
          </w:p>
        </w:tc>
      </w:tr>
      <w:tr w:rsidR="00334C85" w:rsidRPr="001E7890" w14:paraId="0175E0C4" w14:textId="77777777" w:rsidTr="00334C85">
        <w:trPr>
          <w:trHeight w:val="765"/>
          <w:jc w:val="center"/>
        </w:trPr>
        <w:tc>
          <w:tcPr>
            <w:tcW w:w="2314" w:type="dxa"/>
            <w:shd w:val="clear" w:color="auto" w:fill="auto"/>
            <w:vAlign w:val="center"/>
          </w:tcPr>
          <w:p w14:paraId="4BDF3498" w14:textId="0F013365" w:rsidR="00334C85" w:rsidRPr="00AF791A" w:rsidRDefault="009879FD" w:rsidP="009879FD">
            <w:pPr>
              <w:pStyle w:val="affd"/>
              <w:spacing w:before="0" w:after="0" w:line="240" w:lineRule="auto"/>
              <w:ind w:left="57"/>
              <w:jc w:val="center"/>
              <w:rPr>
                <w:rFonts w:ascii="Arial Narrow" w:hAnsi="Arial Narrow"/>
              </w:rPr>
            </w:pPr>
            <w:r>
              <w:rPr>
                <w:rFonts w:ascii="Arial Narrow" w:hAnsi="Arial Narrow"/>
              </w:rPr>
              <w:lastRenderedPageBreak/>
              <w:t>МК</w:t>
            </w:r>
            <w:r w:rsidR="00334C85" w:rsidRPr="00334C85">
              <w:rPr>
                <w:rFonts w:ascii="Arial Narrow" w:hAnsi="Arial Narrow"/>
              </w:rPr>
              <w:t>ОУ</w:t>
            </w:r>
            <w:r w:rsidR="00AD3915">
              <w:rPr>
                <w:rFonts w:ascii="Arial Narrow" w:hAnsi="Arial Narrow"/>
              </w:rPr>
              <w:t xml:space="preserve"> </w:t>
            </w:r>
            <w:r w:rsidR="00334C85" w:rsidRPr="00334C85">
              <w:rPr>
                <w:rFonts w:ascii="Arial Narrow" w:hAnsi="Arial Narrow"/>
              </w:rPr>
              <w:t>«</w:t>
            </w:r>
            <w:proofErr w:type="spellStart"/>
            <w:r>
              <w:rPr>
                <w:rFonts w:ascii="Arial Narrow" w:hAnsi="Arial Narrow"/>
              </w:rPr>
              <w:t>Зеленгинская</w:t>
            </w:r>
            <w:proofErr w:type="spellEnd"/>
            <w:r w:rsidR="00AD3915">
              <w:rPr>
                <w:rFonts w:ascii="Arial Narrow" w:hAnsi="Arial Narrow"/>
              </w:rPr>
              <w:t xml:space="preserve"> </w:t>
            </w:r>
            <w:r w:rsidR="00334C85" w:rsidRPr="00334C85">
              <w:rPr>
                <w:rFonts w:ascii="Arial Narrow" w:hAnsi="Arial Narrow"/>
              </w:rPr>
              <w:t>СОШ</w:t>
            </w:r>
            <w:r w:rsidR="00AD3915">
              <w:rPr>
                <w:rFonts w:ascii="Arial Narrow" w:hAnsi="Arial Narrow"/>
              </w:rPr>
              <w:t xml:space="preserve"> </w:t>
            </w:r>
            <w:r>
              <w:rPr>
                <w:rFonts w:ascii="Arial Narrow" w:hAnsi="Arial Narrow"/>
              </w:rPr>
              <w:t>им.</w:t>
            </w:r>
            <w:r w:rsidR="00AD3915">
              <w:rPr>
                <w:rFonts w:ascii="Arial Narrow" w:hAnsi="Arial Narrow"/>
              </w:rPr>
              <w:t xml:space="preserve"> </w:t>
            </w:r>
            <w:r>
              <w:rPr>
                <w:rFonts w:ascii="Arial Narrow" w:hAnsi="Arial Narrow"/>
              </w:rPr>
              <w:t>Н.</w:t>
            </w:r>
            <w:r w:rsidR="00AD3915">
              <w:rPr>
                <w:rFonts w:ascii="Arial Narrow" w:hAnsi="Arial Narrow"/>
              </w:rPr>
              <w:t xml:space="preserve"> </w:t>
            </w:r>
            <w:r>
              <w:rPr>
                <w:rFonts w:ascii="Arial Narrow" w:hAnsi="Arial Narrow"/>
              </w:rPr>
              <w:t>В.</w:t>
            </w:r>
            <w:r w:rsidR="00AD3915">
              <w:rPr>
                <w:rFonts w:ascii="Arial Narrow" w:hAnsi="Arial Narrow"/>
              </w:rPr>
              <w:t xml:space="preserve"> </w:t>
            </w:r>
            <w:r>
              <w:rPr>
                <w:rFonts w:ascii="Arial Narrow" w:hAnsi="Arial Narrow"/>
              </w:rPr>
              <w:t>Кашина</w:t>
            </w:r>
            <w:r w:rsidR="00334C85" w:rsidRPr="00334C85">
              <w:rPr>
                <w:rFonts w:ascii="Arial Narrow" w:hAnsi="Arial Narrow"/>
              </w:rPr>
              <w:t>»</w:t>
            </w:r>
          </w:p>
        </w:tc>
        <w:tc>
          <w:tcPr>
            <w:tcW w:w="1630" w:type="dxa"/>
            <w:vAlign w:val="center"/>
          </w:tcPr>
          <w:p w14:paraId="4CF188E1" w14:textId="66CD033C" w:rsidR="00334C85" w:rsidRPr="001E7890" w:rsidRDefault="00334C85" w:rsidP="009879FD">
            <w:pPr>
              <w:pStyle w:val="affd"/>
              <w:spacing w:before="0" w:after="0" w:line="240" w:lineRule="auto"/>
              <w:ind w:left="57"/>
              <w:jc w:val="center"/>
              <w:rPr>
                <w:rFonts w:ascii="Arial Narrow" w:hAnsi="Arial Narrow" w:cs="Times New Roman"/>
              </w:rPr>
            </w:pPr>
            <w:r w:rsidRPr="00334C85">
              <w:rPr>
                <w:rFonts w:ascii="Arial Narrow" w:hAnsi="Arial Narrow" w:cs="Times New Roman"/>
              </w:rPr>
              <w:t>с.</w:t>
            </w:r>
            <w:r w:rsidR="00AD3915">
              <w:rPr>
                <w:rFonts w:ascii="Arial Narrow" w:hAnsi="Arial Narrow" w:cs="Times New Roman"/>
              </w:rPr>
              <w:t xml:space="preserve"> </w:t>
            </w:r>
            <w:r w:rsidR="009879FD">
              <w:rPr>
                <w:rFonts w:ascii="Arial Narrow" w:hAnsi="Arial Narrow" w:cs="Times New Roman"/>
              </w:rPr>
              <w:t>Зеленга</w:t>
            </w:r>
            <w:r>
              <w:rPr>
                <w:rFonts w:ascii="Arial Narrow" w:hAnsi="Arial Narrow" w:cs="Times New Roman"/>
              </w:rPr>
              <w:t>,</w:t>
            </w:r>
            <w:r w:rsidR="00AD3915">
              <w:rPr>
                <w:rFonts w:ascii="Arial Narrow" w:hAnsi="Arial Narrow" w:cs="Times New Roman"/>
              </w:rPr>
              <w:t xml:space="preserve"> </w:t>
            </w:r>
            <w:r w:rsidRPr="00334C85">
              <w:rPr>
                <w:rFonts w:ascii="Arial Narrow" w:hAnsi="Arial Narrow" w:cs="Times New Roman"/>
              </w:rPr>
              <w:t>ул.</w:t>
            </w:r>
            <w:r w:rsidR="00AD3915">
              <w:rPr>
                <w:rFonts w:ascii="Arial Narrow" w:hAnsi="Arial Narrow" w:cs="Times New Roman"/>
              </w:rPr>
              <w:t xml:space="preserve"> </w:t>
            </w:r>
            <w:r w:rsidR="009879FD">
              <w:rPr>
                <w:rFonts w:ascii="Arial Narrow" w:hAnsi="Arial Narrow" w:cs="Times New Roman"/>
              </w:rPr>
              <w:t>Садовая</w:t>
            </w:r>
            <w:r>
              <w:rPr>
                <w:rFonts w:ascii="Arial Narrow" w:hAnsi="Arial Narrow" w:cs="Times New Roman"/>
              </w:rPr>
              <w:t>,</w:t>
            </w:r>
            <w:r w:rsidR="00AD3915">
              <w:rPr>
                <w:rFonts w:ascii="Arial Narrow" w:hAnsi="Arial Narrow" w:cs="Times New Roman"/>
              </w:rPr>
              <w:t xml:space="preserve"> </w:t>
            </w:r>
            <w:r w:rsidR="009879FD">
              <w:rPr>
                <w:rFonts w:ascii="Arial Narrow" w:hAnsi="Arial Narrow" w:cs="Times New Roman"/>
              </w:rPr>
              <w:t>1</w:t>
            </w:r>
          </w:p>
        </w:tc>
        <w:tc>
          <w:tcPr>
            <w:tcW w:w="1185" w:type="dxa"/>
            <w:vAlign w:val="center"/>
          </w:tcPr>
          <w:p w14:paraId="691CFB86" w14:textId="4FE0FC3E" w:rsidR="00334C85" w:rsidRPr="002B65DA" w:rsidRDefault="002472A9" w:rsidP="00334C85">
            <w:pPr>
              <w:pStyle w:val="affd"/>
              <w:spacing w:before="0" w:after="0" w:line="240" w:lineRule="auto"/>
              <w:ind w:left="57"/>
              <w:jc w:val="center"/>
              <w:rPr>
                <w:rFonts w:ascii="Arial Narrow" w:hAnsi="Arial Narrow" w:cs="Times New Roman"/>
              </w:rPr>
            </w:pPr>
            <w:r>
              <w:rPr>
                <w:rFonts w:ascii="Arial Narrow" w:hAnsi="Arial Narrow" w:cs="Times New Roman"/>
              </w:rPr>
              <w:t>400</w:t>
            </w:r>
          </w:p>
        </w:tc>
        <w:tc>
          <w:tcPr>
            <w:tcW w:w="1713" w:type="dxa"/>
            <w:shd w:val="clear" w:color="auto" w:fill="auto"/>
            <w:vAlign w:val="center"/>
          </w:tcPr>
          <w:p w14:paraId="17EA3114" w14:textId="663D2F8F" w:rsidR="00334C85" w:rsidRPr="002B65DA" w:rsidRDefault="002472A9" w:rsidP="00334C85">
            <w:pPr>
              <w:pStyle w:val="affd"/>
              <w:spacing w:before="0" w:after="0" w:line="240" w:lineRule="auto"/>
              <w:ind w:left="57"/>
              <w:jc w:val="center"/>
              <w:rPr>
                <w:rFonts w:ascii="Arial Narrow" w:hAnsi="Arial Narrow" w:cs="Times New Roman"/>
              </w:rPr>
            </w:pPr>
            <w:r>
              <w:rPr>
                <w:rFonts w:ascii="Arial Narrow" w:hAnsi="Arial Narrow" w:cs="Times New Roman"/>
              </w:rPr>
              <w:t>400</w:t>
            </w:r>
          </w:p>
        </w:tc>
        <w:tc>
          <w:tcPr>
            <w:tcW w:w="2539" w:type="dxa"/>
            <w:vAlign w:val="center"/>
          </w:tcPr>
          <w:p w14:paraId="0E69873D" w14:textId="673BF8CE" w:rsidR="00334C85" w:rsidRPr="002B65DA" w:rsidRDefault="00334C85" w:rsidP="00334C85">
            <w:pPr>
              <w:pStyle w:val="affd"/>
              <w:spacing w:before="0" w:after="0" w:line="240" w:lineRule="auto"/>
              <w:ind w:left="57"/>
              <w:jc w:val="center"/>
              <w:rPr>
                <w:rFonts w:ascii="Arial Narrow" w:hAnsi="Arial Narrow" w:cs="Times New Roman"/>
              </w:rPr>
            </w:pPr>
            <w:r w:rsidRPr="002B65DA">
              <w:rPr>
                <w:rFonts w:ascii="Arial Narrow" w:hAnsi="Arial Narrow" w:cs="Times New Roman"/>
              </w:rPr>
              <w:t>требуется</w:t>
            </w:r>
            <w:r w:rsidR="00AD3915">
              <w:rPr>
                <w:rFonts w:ascii="Arial Narrow" w:hAnsi="Arial Narrow" w:cs="Times New Roman"/>
              </w:rPr>
              <w:t xml:space="preserve"> </w:t>
            </w:r>
            <w:r w:rsidRPr="002B65DA">
              <w:rPr>
                <w:rFonts w:ascii="Arial Narrow" w:hAnsi="Arial Narrow" w:cs="Times New Roman"/>
              </w:rPr>
              <w:t>капитальный</w:t>
            </w:r>
            <w:r w:rsidR="00AD3915">
              <w:rPr>
                <w:rFonts w:ascii="Arial Narrow" w:hAnsi="Arial Narrow" w:cs="Times New Roman"/>
              </w:rPr>
              <w:t xml:space="preserve"> </w:t>
            </w:r>
            <w:r w:rsidRPr="002B65DA">
              <w:rPr>
                <w:rFonts w:ascii="Arial Narrow" w:hAnsi="Arial Narrow" w:cs="Times New Roman"/>
              </w:rPr>
              <w:t>ремонт</w:t>
            </w:r>
          </w:p>
        </w:tc>
      </w:tr>
      <w:tr w:rsidR="00334C85" w:rsidRPr="001E7890" w14:paraId="7064ED6D" w14:textId="77777777" w:rsidTr="00334C85">
        <w:trPr>
          <w:trHeight w:val="765"/>
          <w:jc w:val="center"/>
        </w:trPr>
        <w:tc>
          <w:tcPr>
            <w:tcW w:w="2314" w:type="dxa"/>
            <w:shd w:val="clear" w:color="auto" w:fill="auto"/>
            <w:vAlign w:val="center"/>
          </w:tcPr>
          <w:p w14:paraId="223C7C1F" w14:textId="0879373F" w:rsidR="00334C85" w:rsidRPr="00AF791A" w:rsidRDefault="002472A9" w:rsidP="002472A9">
            <w:pPr>
              <w:pStyle w:val="affd"/>
              <w:spacing w:before="0" w:after="0" w:line="240" w:lineRule="auto"/>
              <w:ind w:left="57"/>
              <w:jc w:val="center"/>
              <w:rPr>
                <w:rFonts w:ascii="Arial Narrow" w:hAnsi="Arial Narrow"/>
              </w:rPr>
            </w:pPr>
            <w:r>
              <w:rPr>
                <w:rFonts w:ascii="Arial Narrow" w:hAnsi="Arial Narrow"/>
              </w:rPr>
              <w:t>МКД</w:t>
            </w:r>
            <w:r w:rsidR="00334C85" w:rsidRPr="00334C85">
              <w:rPr>
                <w:rFonts w:ascii="Arial Narrow" w:hAnsi="Arial Narrow"/>
              </w:rPr>
              <w:t>У</w:t>
            </w:r>
            <w:r w:rsidR="00AD3915">
              <w:rPr>
                <w:rFonts w:ascii="Arial Narrow" w:hAnsi="Arial Narrow"/>
              </w:rPr>
              <w:t xml:space="preserve"> </w:t>
            </w:r>
            <w:r w:rsidR="00334C85" w:rsidRPr="00334C85">
              <w:rPr>
                <w:rFonts w:ascii="Arial Narrow" w:hAnsi="Arial Narrow"/>
              </w:rPr>
              <w:t>«</w:t>
            </w:r>
            <w:proofErr w:type="spellStart"/>
            <w:r>
              <w:rPr>
                <w:rFonts w:ascii="Arial Narrow" w:hAnsi="Arial Narrow"/>
              </w:rPr>
              <w:t>Зеленгинская</w:t>
            </w:r>
            <w:proofErr w:type="spellEnd"/>
            <w:r w:rsidR="00AD3915">
              <w:rPr>
                <w:rFonts w:ascii="Arial Narrow" w:hAnsi="Arial Narrow"/>
              </w:rPr>
              <w:t xml:space="preserve"> </w:t>
            </w:r>
            <w:r w:rsidR="00334C85" w:rsidRPr="00334C85">
              <w:rPr>
                <w:rFonts w:ascii="Arial Narrow" w:hAnsi="Arial Narrow"/>
              </w:rPr>
              <w:t>СОШ</w:t>
            </w:r>
            <w:r w:rsidR="00AD3915">
              <w:rPr>
                <w:rFonts w:ascii="Arial Narrow" w:hAnsi="Arial Narrow"/>
              </w:rPr>
              <w:t xml:space="preserve"> </w:t>
            </w:r>
            <w:r>
              <w:rPr>
                <w:rFonts w:ascii="Arial Narrow" w:hAnsi="Arial Narrow"/>
              </w:rPr>
              <w:t>им.</w:t>
            </w:r>
            <w:r w:rsidR="00AD3915">
              <w:rPr>
                <w:rFonts w:ascii="Arial Narrow" w:hAnsi="Arial Narrow"/>
              </w:rPr>
              <w:t xml:space="preserve"> </w:t>
            </w:r>
            <w:r>
              <w:rPr>
                <w:rFonts w:ascii="Arial Narrow" w:hAnsi="Arial Narrow"/>
              </w:rPr>
              <w:t>Н.</w:t>
            </w:r>
            <w:r w:rsidR="00AD3915">
              <w:rPr>
                <w:rFonts w:ascii="Arial Narrow" w:hAnsi="Arial Narrow"/>
              </w:rPr>
              <w:t xml:space="preserve"> </w:t>
            </w:r>
            <w:r>
              <w:rPr>
                <w:rFonts w:ascii="Arial Narrow" w:hAnsi="Arial Narrow"/>
              </w:rPr>
              <w:t>В.</w:t>
            </w:r>
            <w:r w:rsidR="00AD3915">
              <w:rPr>
                <w:rFonts w:ascii="Arial Narrow" w:hAnsi="Arial Narrow"/>
              </w:rPr>
              <w:t xml:space="preserve"> </w:t>
            </w:r>
            <w:r>
              <w:rPr>
                <w:rFonts w:ascii="Arial Narrow" w:hAnsi="Arial Narrow"/>
              </w:rPr>
              <w:t>Кашина</w:t>
            </w:r>
            <w:r w:rsidR="00334C85" w:rsidRPr="00334C85">
              <w:rPr>
                <w:rFonts w:ascii="Arial Narrow" w:hAnsi="Arial Narrow"/>
              </w:rPr>
              <w:t>»</w:t>
            </w:r>
            <w:r w:rsidR="00AD3915">
              <w:rPr>
                <w:rFonts w:ascii="Arial Narrow" w:hAnsi="Arial Narrow"/>
              </w:rPr>
              <w:t xml:space="preserve"> </w:t>
            </w:r>
            <w:r w:rsidR="00334C85" w:rsidRPr="00AF791A">
              <w:rPr>
                <w:rFonts w:ascii="Arial Narrow" w:hAnsi="Arial Narrow"/>
              </w:rPr>
              <w:t>(дошкольные</w:t>
            </w:r>
            <w:r w:rsidR="00AD3915">
              <w:rPr>
                <w:rFonts w:ascii="Arial Narrow" w:hAnsi="Arial Narrow"/>
              </w:rPr>
              <w:t xml:space="preserve"> </w:t>
            </w:r>
            <w:r w:rsidR="00334C85" w:rsidRPr="00AF791A">
              <w:rPr>
                <w:rFonts w:ascii="Arial Narrow" w:hAnsi="Arial Narrow"/>
              </w:rPr>
              <w:t>группы)</w:t>
            </w:r>
          </w:p>
        </w:tc>
        <w:tc>
          <w:tcPr>
            <w:tcW w:w="1630" w:type="dxa"/>
            <w:vAlign w:val="center"/>
          </w:tcPr>
          <w:p w14:paraId="05727E98" w14:textId="7AD8D7F2" w:rsidR="00334C85" w:rsidRPr="001E7890" w:rsidRDefault="00334C85" w:rsidP="002472A9">
            <w:pPr>
              <w:pStyle w:val="affd"/>
              <w:spacing w:before="0" w:after="0" w:line="240" w:lineRule="auto"/>
              <w:ind w:left="57"/>
              <w:jc w:val="center"/>
              <w:rPr>
                <w:rFonts w:ascii="Arial Narrow" w:hAnsi="Arial Narrow" w:cs="Times New Roman"/>
              </w:rPr>
            </w:pPr>
            <w:r w:rsidRPr="00334C85">
              <w:rPr>
                <w:rFonts w:ascii="Arial Narrow" w:hAnsi="Arial Narrow" w:cs="Times New Roman"/>
              </w:rPr>
              <w:t>с.</w:t>
            </w:r>
            <w:r w:rsidR="00AD3915">
              <w:rPr>
                <w:rFonts w:ascii="Arial Narrow" w:hAnsi="Arial Narrow" w:cs="Times New Roman"/>
              </w:rPr>
              <w:t xml:space="preserve"> </w:t>
            </w:r>
            <w:r w:rsidR="002472A9">
              <w:rPr>
                <w:rFonts w:ascii="Arial Narrow" w:hAnsi="Arial Narrow" w:cs="Times New Roman"/>
              </w:rPr>
              <w:t>Зеленга</w:t>
            </w:r>
            <w:r>
              <w:rPr>
                <w:rFonts w:ascii="Arial Narrow" w:hAnsi="Arial Narrow" w:cs="Times New Roman"/>
              </w:rPr>
              <w:t>,</w:t>
            </w:r>
            <w:r w:rsidR="00AD3915">
              <w:rPr>
                <w:rFonts w:ascii="Arial Narrow" w:hAnsi="Arial Narrow" w:cs="Times New Roman"/>
              </w:rPr>
              <w:t xml:space="preserve"> </w:t>
            </w:r>
            <w:r w:rsidRPr="00334C85">
              <w:rPr>
                <w:rFonts w:ascii="Arial Narrow" w:hAnsi="Arial Narrow" w:cs="Times New Roman"/>
              </w:rPr>
              <w:t>ул.</w:t>
            </w:r>
            <w:r w:rsidR="00AD3915">
              <w:rPr>
                <w:rFonts w:ascii="Arial Narrow" w:hAnsi="Arial Narrow" w:cs="Times New Roman"/>
              </w:rPr>
              <w:t xml:space="preserve"> </w:t>
            </w:r>
            <w:r w:rsidR="002472A9">
              <w:rPr>
                <w:rFonts w:ascii="Arial Narrow" w:hAnsi="Arial Narrow" w:cs="Times New Roman"/>
              </w:rPr>
              <w:t>Школьная</w:t>
            </w:r>
            <w:r>
              <w:rPr>
                <w:rFonts w:ascii="Arial Narrow" w:hAnsi="Arial Narrow" w:cs="Times New Roman"/>
              </w:rPr>
              <w:t>,</w:t>
            </w:r>
            <w:r w:rsidR="00AD3915">
              <w:rPr>
                <w:rFonts w:ascii="Arial Narrow" w:hAnsi="Arial Narrow" w:cs="Times New Roman"/>
              </w:rPr>
              <w:t xml:space="preserve"> </w:t>
            </w:r>
            <w:r w:rsidR="002472A9">
              <w:rPr>
                <w:rFonts w:ascii="Arial Narrow" w:hAnsi="Arial Narrow" w:cs="Times New Roman"/>
              </w:rPr>
              <w:t>38</w:t>
            </w:r>
          </w:p>
        </w:tc>
        <w:tc>
          <w:tcPr>
            <w:tcW w:w="1185" w:type="dxa"/>
            <w:vAlign w:val="center"/>
          </w:tcPr>
          <w:p w14:paraId="146F3738" w14:textId="1C7E85E0" w:rsidR="00334C85" w:rsidRPr="002B65DA" w:rsidRDefault="002472A9" w:rsidP="00334C85">
            <w:pPr>
              <w:pStyle w:val="affd"/>
              <w:spacing w:before="0" w:after="0" w:line="240" w:lineRule="auto"/>
              <w:ind w:left="57"/>
              <w:jc w:val="center"/>
              <w:rPr>
                <w:rFonts w:ascii="Arial Narrow" w:hAnsi="Arial Narrow" w:cs="Times New Roman"/>
              </w:rPr>
            </w:pPr>
            <w:r>
              <w:rPr>
                <w:rFonts w:ascii="Arial Narrow" w:hAnsi="Arial Narrow" w:cs="Times New Roman"/>
              </w:rPr>
              <w:t>110</w:t>
            </w:r>
          </w:p>
        </w:tc>
        <w:tc>
          <w:tcPr>
            <w:tcW w:w="1713" w:type="dxa"/>
            <w:shd w:val="clear" w:color="auto" w:fill="auto"/>
            <w:vAlign w:val="center"/>
          </w:tcPr>
          <w:p w14:paraId="09A61EB3" w14:textId="53122298" w:rsidR="00334C85" w:rsidRPr="002B65DA" w:rsidRDefault="002472A9" w:rsidP="00334C85">
            <w:pPr>
              <w:pStyle w:val="affd"/>
              <w:spacing w:before="0" w:after="0" w:line="240" w:lineRule="auto"/>
              <w:ind w:left="57"/>
              <w:jc w:val="center"/>
              <w:rPr>
                <w:rFonts w:ascii="Arial Narrow" w:hAnsi="Arial Narrow" w:cs="Times New Roman"/>
              </w:rPr>
            </w:pPr>
            <w:r>
              <w:rPr>
                <w:rFonts w:ascii="Arial Narrow" w:hAnsi="Arial Narrow" w:cs="Times New Roman"/>
              </w:rPr>
              <w:t>110</w:t>
            </w:r>
          </w:p>
        </w:tc>
        <w:tc>
          <w:tcPr>
            <w:tcW w:w="2539" w:type="dxa"/>
            <w:vAlign w:val="center"/>
          </w:tcPr>
          <w:p w14:paraId="44F46F76" w14:textId="59388623" w:rsidR="00334C85" w:rsidRPr="002B65DA" w:rsidRDefault="00334C85" w:rsidP="00334C85">
            <w:pPr>
              <w:pStyle w:val="affd"/>
              <w:spacing w:before="0" w:after="0" w:line="240" w:lineRule="auto"/>
              <w:ind w:left="57"/>
              <w:jc w:val="center"/>
              <w:rPr>
                <w:rFonts w:ascii="Arial Narrow" w:hAnsi="Arial Narrow" w:cs="Times New Roman"/>
              </w:rPr>
            </w:pPr>
            <w:r w:rsidRPr="002B65DA">
              <w:rPr>
                <w:rFonts w:ascii="Arial Narrow" w:hAnsi="Arial Narrow" w:cs="Times New Roman"/>
              </w:rPr>
              <w:t>требуется</w:t>
            </w:r>
            <w:r w:rsidR="00AD3915">
              <w:rPr>
                <w:rFonts w:ascii="Arial Narrow" w:hAnsi="Arial Narrow" w:cs="Times New Roman"/>
              </w:rPr>
              <w:t xml:space="preserve"> </w:t>
            </w:r>
            <w:r w:rsidRPr="002B65DA">
              <w:rPr>
                <w:rFonts w:ascii="Arial Narrow" w:hAnsi="Arial Narrow" w:cs="Times New Roman"/>
              </w:rPr>
              <w:t>капитальный</w:t>
            </w:r>
            <w:r w:rsidR="00AD3915">
              <w:rPr>
                <w:rFonts w:ascii="Arial Narrow" w:hAnsi="Arial Narrow" w:cs="Times New Roman"/>
              </w:rPr>
              <w:t xml:space="preserve"> </w:t>
            </w:r>
            <w:r w:rsidRPr="002B65DA">
              <w:rPr>
                <w:rFonts w:ascii="Arial Narrow" w:hAnsi="Arial Narrow" w:cs="Times New Roman"/>
              </w:rPr>
              <w:t>ремонт</w:t>
            </w:r>
          </w:p>
        </w:tc>
      </w:tr>
    </w:tbl>
    <w:p w14:paraId="5B9ECCA3" w14:textId="77777777" w:rsidR="00CB4D77" w:rsidRDefault="00CB4D77" w:rsidP="009A6200">
      <w:pPr>
        <w:spacing w:line="276" w:lineRule="auto"/>
        <w:ind w:firstLine="0"/>
        <w:rPr>
          <w:rFonts w:eastAsia="Calibri"/>
          <w:sz w:val="24"/>
          <w:szCs w:val="24"/>
        </w:rPr>
      </w:pPr>
    </w:p>
    <w:p w14:paraId="60501231" w14:textId="74D5846B" w:rsidR="003A761B" w:rsidRDefault="006B5C8A" w:rsidP="00B761B2">
      <w:pPr>
        <w:spacing w:line="276" w:lineRule="auto"/>
        <w:rPr>
          <w:rFonts w:eastAsia="Calibri"/>
          <w:b/>
          <w:sz w:val="24"/>
          <w:szCs w:val="24"/>
        </w:rPr>
      </w:pPr>
      <w:r>
        <w:rPr>
          <w:rFonts w:eastAsia="Calibri"/>
          <w:b/>
          <w:sz w:val="24"/>
          <w:szCs w:val="24"/>
        </w:rPr>
        <w:t>Объекты</w:t>
      </w:r>
      <w:r w:rsidR="00AD3915">
        <w:rPr>
          <w:rFonts w:eastAsia="Calibri"/>
          <w:b/>
          <w:sz w:val="24"/>
          <w:szCs w:val="24"/>
        </w:rPr>
        <w:t xml:space="preserve"> </w:t>
      </w:r>
      <w:r>
        <w:rPr>
          <w:rFonts w:eastAsia="Calibri"/>
          <w:b/>
          <w:sz w:val="24"/>
          <w:szCs w:val="24"/>
        </w:rPr>
        <w:t>дополнительного</w:t>
      </w:r>
      <w:r w:rsidR="00AD3915">
        <w:rPr>
          <w:rFonts w:eastAsia="Calibri"/>
          <w:b/>
          <w:sz w:val="24"/>
          <w:szCs w:val="24"/>
        </w:rPr>
        <w:t xml:space="preserve"> </w:t>
      </w:r>
      <w:r>
        <w:rPr>
          <w:rFonts w:eastAsia="Calibri"/>
          <w:b/>
          <w:sz w:val="24"/>
          <w:szCs w:val="24"/>
        </w:rPr>
        <w:t>образования</w:t>
      </w:r>
      <w:r w:rsidR="00AD3915">
        <w:rPr>
          <w:rFonts w:eastAsia="Calibri"/>
          <w:b/>
          <w:sz w:val="24"/>
          <w:szCs w:val="24"/>
        </w:rPr>
        <w:t xml:space="preserve"> </w:t>
      </w:r>
      <w:r>
        <w:rPr>
          <w:rFonts w:eastAsia="Calibri"/>
          <w:b/>
          <w:sz w:val="24"/>
          <w:szCs w:val="24"/>
        </w:rPr>
        <w:t>в</w:t>
      </w:r>
      <w:r w:rsidR="00AD3915">
        <w:rPr>
          <w:rFonts w:eastAsia="Calibri"/>
          <w:b/>
          <w:sz w:val="24"/>
          <w:szCs w:val="24"/>
        </w:rPr>
        <w:t xml:space="preserve"> </w:t>
      </w:r>
      <w:proofErr w:type="spellStart"/>
      <w:r>
        <w:rPr>
          <w:rFonts w:eastAsia="Calibri"/>
          <w:b/>
          <w:sz w:val="24"/>
          <w:szCs w:val="24"/>
        </w:rPr>
        <w:t>Зеленге</w:t>
      </w:r>
      <w:proofErr w:type="spellEnd"/>
      <w:r w:rsidR="00AD3915">
        <w:rPr>
          <w:rFonts w:eastAsia="Calibri"/>
          <w:b/>
          <w:sz w:val="24"/>
          <w:szCs w:val="24"/>
        </w:rPr>
        <w:t xml:space="preserve"> </w:t>
      </w:r>
      <w:r>
        <w:rPr>
          <w:rFonts w:eastAsia="Calibri"/>
          <w:b/>
          <w:sz w:val="24"/>
          <w:szCs w:val="24"/>
        </w:rPr>
        <w:t>не</w:t>
      </w:r>
      <w:r w:rsidR="00AD3915">
        <w:rPr>
          <w:rFonts w:eastAsia="Calibri"/>
          <w:b/>
          <w:sz w:val="24"/>
          <w:szCs w:val="24"/>
        </w:rPr>
        <w:t xml:space="preserve"> </w:t>
      </w:r>
      <w:r>
        <w:rPr>
          <w:rFonts w:eastAsia="Calibri"/>
          <w:b/>
          <w:sz w:val="24"/>
          <w:szCs w:val="24"/>
        </w:rPr>
        <w:t>представлены.</w:t>
      </w:r>
      <w:r w:rsidR="00AD3915">
        <w:rPr>
          <w:rFonts w:eastAsia="Calibri"/>
          <w:b/>
          <w:sz w:val="24"/>
          <w:szCs w:val="24"/>
        </w:rPr>
        <w:t xml:space="preserve"> </w:t>
      </w:r>
      <w:r w:rsidR="005B7A87">
        <w:rPr>
          <w:rFonts w:eastAsia="Calibri"/>
          <w:b/>
          <w:sz w:val="24"/>
          <w:szCs w:val="24"/>
        </w:rPr>
        <w:t>На</w:t>
      </w:r>
      <w:r w:rsidR="00AD3915">
        <w:rPr>
          <w:rFonts w:eastAsia="Calibri"/>
          <w:b/>
          <w:sz w:val="24"/>
          <w:szCs w:val="24"/>
        </w:rPr>
        <w:t xml:space="preserve"> </w:t>
      </w:r>
      <w:r w:rsidR="005B7A87">
        <w:rPr>
          <w:rFonts w:eastAsia="Calibri"/>
          <w:b/>
          <w:sz w:val="24"/>
          <w:szCs w:val="24"/>
        </w:rPr>
        <w:t>расчетный</w:t>
      </w:r>
      <w:r w:rsidR="00AD3915">
        <w:rPr>
          <w:rFonts w:eastAsia="Calibri"/>
          <w:b/>
          <w:sz w:val="24"/>
          <w:szCs w:val="24"/>
        </w:rPr>
        <w:t xml:space="preserve"> </w:t>
      </w:r>
      <w:r w:rsidR="005B7A87">
        <w:rPr>
          <w:rFonts w:eastAsia="Calibri"/>
          <w:b/>
          <w:sz w:val="24"/>
          <w:szCs w:val="24"/>
        </w:rPr>
        <w:t>срок</w:t>
      </w:r>
      <w:r w:rsidR="00AD3915">
        <w:rPr>
          <w:rFonts w:eastAsia="Calibri"/>
          <w:b/>
          <w:sz w:val="24"/>
          <w:szCs w:val="24"/>
        </w:rPr>
        <w:t xml:space="preserve"> </w:t>
      </w:r>
      <w:r w:rsidR="005B7A87">
        <w:rPr>
          <w:rFonts w:eastAsia="Calibri"/>
          <w:b/>
          <w:sz w:val="24"/>
          <w:szCs w:val="24"/>
        </w:rPr>
        <w:t>генерального</w:t>
      </w:r>
      <w:r w:rsidR="00AD3915">
        <w:rPr>
          <w:rFonts w:eastAsia="Calibri"/>
          <w:b/>
          <w:sz w:val="24"/>
          <w:szCs w:val="24"/>
        </w:rPr>
        <w:t xml:space="preserve"> </w:t>
      </w:r>
      <w:r w:rsidR="005B7A87">
        <w:rPr>
          <w:rFonts w:eastAsia="Calibri"/>
          <w:b/>
          <w:sz w:val="24"/>
          <w:szCs w:val="24"/>
        </w:rPr>
        <w:t>плана</w:t>
      </w:r>
      <w:r w:rsidR="00AD3915">
        <w:rPr>
          <w:rFonts w:eastAsia="Calibri"/>
          <w:b/>
          <w:sz w:val="24"/>
          <w:szCs w:val="24"/>
        </w:rPr>
        <w:t xml:space="preserve"> </w:t>
      </w:r>
      <w:r w:rsidR="005B7A87">
        <w:rPr>
          <w:rFonts w:eastAsia="Calibri"/>
          <w:b/>
          <w:sz w:val="24"/>
          <w:szCs w:val="24"/>
        </w:rPr>
        <w:t>необходимо</w:t>
      </w:r>
      <w:r w:rsidR="00AD3915">
        <w:rPr>
          <w:rFonts w:eastAsia="Calibri"/>
          <w:b/>
          <w:sz w:val="24"/>
          <w:szCs w:val="24"/>
        </w:rPr>
        <w:t xml:space="preserve"> </w:t>
      </w:r>
      <w:r w:rsidR="005B7A87">
        <w:rPr>
          <w:rFonts w:eastAsia="Calibri"/>
          <w:b/>
          <w:sz w:val="24"/>
          <w:szCs w:val="24"/>
        </w:rPr>
        <w:t>предусмотреть</w:t>
      </w:r>
      <w:r w:rsidR="00AD3915">
        <w:rPr>
          <w:rFonts w:eastAsia="Calibri"/>
          <w:b/>
          <w:sz w:val="24"/>
          <w:szCs w:val="24"/>
        </w:rPr>
        <w:t xml:space="preserve"> </w:t>
      </w:r>
      <w:r w:rsidR="005B7A87">
        <w:rPr>
          <w:rFonts w:eastAsia="Calibri"/>
          <w:b/>
          <w:sz w:val="24"/>
          <w:szCs w:val="24"/>
        </w:rPr>
        <w:t>обеспечение</w:t>
      </w:r>
      <w:r w:rsidR="00AD3915">
        <w:rPr>
          <w:rFonts w:eastAsia="Calibri"/>
          <w:b/>
          <w:sz w:val="24"/>
          <w:szCs w:val="24"/>
        </w:rPr>
        <w:t xml:space="preserve"> </w:t>
      </w:r>
      <w:r w:rsidR="005B7A87">
        <w:rPr>
          <w:rFonts w:eastAsia="Calibri"/>
          <w:b/>
          <w:sz w:val="24"/>
          <w:szCs w:val="24"/>
        </w:rPr>
        <w:t>учеников</w:t>
      </w:r>
      <w:r w:rsidR="00AD3915">
        <w:rPr>
          <w:rFonts w:eastAsia="Calibri"/>
          <w:b/>
          <w:sz w:val="24"/>
          <w:szCs w:val="24"/>
        </w:rPr>
        <w:t xml:space="preserve"> </w:t>
      </w:r>
      <w:r w:rsidR="005B7A87">
        <w:rPr>
          <w:rFonts w:eastAsia="Calibri"/>
          <w:b/>
          <w:sz w:val="24"/>
          <w:szCs w:val="24"/>
        </w:rPr>
        <w:t>современным</w:t>
      </w:r>
      <w:r w:rsidR="00AD3915">
        <w:rPr>
          <w:rFonts w:eastAsia="Calibri"/>
          <w:b/>
          <w:sz w:val="24"/>
          <w:szCs w:val="24"/>
        </w:rPr>
        <w:t xml:space="preserve"> </w:t>
      </w:r>
      <w:r w:rsidR="005B7A87">
        <w:rPr>
          <w:rFonts w:eastAsia="Calibri"/>
          <w:b/>
          <w:sz w:val="24"/>
          <w:szCs w:val="24"/>
        </w:rPr>
        <w:t>оборудованием</w:t>
      </w:r>
      <w:r w:rsidR="00AD3915">
        <w:rPr>
          <w:rFonts w:eastAsia="Calibri"/>
          <w:b/>
          <w:sz w:val="24"/>
          <w:szCs w:val="24"/>
        </w:rPr>
        <w:t xml:space="preserve"> </w:t>
      </w:r>
      <w:r w:rsidR="005B7A87">
        <w:rPr>
          <w:rFonts w:eastAsia="Calibri"/>
          <w:b/>
          <w:sz w:val="24"/>
          <w:szCs w:val="24"/>
        </w:rPr>
        <w:t>в</w:t>
      </w:r>
      <w:r w:rsidR="00AD3915">
        <w:rPr>
          <w:rFonts w:eastAsia="Calibri"/>
          <w:b/>
          <w:sz w:val="24"/>
          <w:szCs w:val="24"/>
        </w:rPr>
        <w:t xml:space="preserve"> </w:t>
      </w:r>
      <w:r w:rsidR="005B7A87">
        <w:rPr>
          <w:rFonts w:eastAsia="Calibri"/>
          <w:b/>
          <w:sz w:val="24"/>
          <w:szCs w:val="24"/>
        </w:rPr>
        <w:t>образовательных</w:t>
      </w:r>
      <w:r w:rsidR="00AD3915">
        <w:rPr>
          <w:rFonts w:eastAsia="Calibri"/>
          <w:b/>
          <w:sz w:val="24"/>
          <w:szCs w:val="24"/>
        </w:rPr>
        <w:t xml:space="preserve"> </w:t>
      </w:r>
      <w:r w:rsidR="005B7A87">
        <w:rPr>
          <w:rFonts w:eastAsia="Calibri"/>
          <w:b/>
          <w:sz w:val="24"/>
          <w:szCs w:val="24"/>
        </w:rPr>
        <w:t>организациях,</w:t>
      </w:r>
      <w:r w:rsidR="00AD3915">
        <w:rPr>
          <w:rFonts w:eastAsia="Calibri"/>
          <w:b/>
          <w:sz w:val="24"/>
          <w:szCs w:val="24"/>
        </w:rPr>
        <w:t xml:space="preserve"> </w:t>
      </w:r>
      <w:r w:rsidR="005B7A87">
        <w:rPr>
          <w:rFonts w:eastAsia="Calibri"/>
          <w:b/>
          <w:sz w:val="24"/>
          <w:szCs w:val="24"/>
        </w:rPr>
        <w:t>а</w:t>
      </w:r>
      <w:r w:rsidR="00AD3915">
        <w:rPr>
          <w:rFonts w:eastAsia="Calibri"/>
          <w:b/>
          <w:sz w:val="24"/>
          <w:szCs w:val="24"/>
        </w:rPr>
        <w:t xml:space="preserve"> </w:t>
      </w:r>
      <w:r w:rsidR="005B7A87">
        <w:rPr>
          <w:rFonts w:eastAsia="Calibri"/>
          <w:b/>
          <w:sz w:val="24"/>
          <w:szCs w:val="24"/>
        </w:rPr>
        <w:t>также</w:t>
      </w:r>
      <w:r w:rsidR="00AD3915">
        <w:rPr>
          <w:rFonts w:eastAsia="Calibri"/>
          <w:b/>
          <w:sz w:val="24"/>
          <w:szCs w:val="24"/>
        </w:rPr>
        <w:t xml:space="preserve"> </w:t>
      </w:r>
      <w:r w:rsidR="005B7A87">
        <w:rPr>
          <w:rFonts w:eastAsia="Calibri"/>
          <w:b/>
          <w:sz w:val="24"/>
          <w:szCs w:val="24"/>
        </w:rPr>
        <w:t>предусмотреть</w:t>
      </w:r>
      <w:r w:rsidR="00AD3915">
        <w:rPr>
          <w:rFonts w:eastAsia="Calibri"/>
          <w:b/>
          <w:sz w:val="24"/>
          <w:szCs w:val="24"/>
        </w:rPr>
        <w:t xml:space="preserve"> </w:t>
      </w:r>
      <w:r w:rsidR="005B7A87">
        <w:rPr>
          <w:rFonts w:eastAsia="Calibri"/>
          <w:b/>
          <w:sz w:val="24"/>
          <w:szCs w:val="24"/>
        </w:rPr>
        <w:t>проведение</w:t>
      </w:r>
      <w:r w:rsidR="00AD3915">
        <w:rPr>
          <w:rFonts w:eastAsia="Calibri"/>
          <w:b/>
          <w:sz w:val="24"/>
          <w:szCs w:val="24"/>
        </w:rPr>
        <w:t xml:space="preserve"> </w:t>
      </w:r>
      <w:r w:rsidR="005B7A87">
        <w:rPr>
          <w:rFonts w:eastAsia="Calibri"/>
          <w:b/>
          <w:sz w:val="24"/>
          <w:szCs w:val="24"/>
        </w:rPr>
        <w:t>капитального</w:t>
      </w:r>
      <w:r w:rsidR="00AD3915">
        <w:rPr>
          <w:rFonts w:eastAsia="Calibri"/>
          <w:b/>
          <w:sz w:val="24"/>
          <w:szCs w:val="24"/>
        </w:rPr>
        <w:t xml:space="preserve"> </w:t>
      </w:r>
      <w:r w:rsidR="005B7A87">
        <w:rPr>
          <w:rFonts w:eastAsia="Calibri"/>
          <w:b/>
          <w:sz w:val="24"/>
          <w:szCs w:val="24"/>
        </w:rPr>
        <w:t>ремонта</w:t>
      </w:r>
      <w:r w:rsidR="00AD3915">
        <w:rPr>
          <w:rFonts w:eastAsia="Calibri"/>
          <w:b/>
          <w:sz w:val="24"/>
          <w:szCs w:val="24"/>
        </w:rPr>
        <w:t xml:space="preserve"> </w:t>
      </w:r>
      <w:r w:rsidR="005B7A87">
        <w:rPr>
          <w:rFonts w:eastAsia="Calibri"/>
          <w:b/>
          <w:sz w:val="24"/>
          <w:szCs w:val="24"/>
        </w:rPr>
        <w:t>в</w:t>
      </w:r>
      <w:r w:rsidR="00AD3915">
        <w:rPr>
          <w:rFonts w:eastAsia="Calibri"/>
          <w:b/>
          <w:sz w:val="24"/>
          <w:szCs w:val="24"/>
        </w:rPr>
        <w:t xml:space="preserve"> </w:t>
      </w:r>
      <w:r w:rsidR="005B7A87">
        <w:rPr>
          <w:rFonts w:eastAsia="Calibri"/>
          <w:b/>
          <w:sz w:val="24"/>
          <w:szCs w:val="24"/>
        </w:rPr>
        <w:t>зданиях</w:t>
      </w:r>
      <w:r w:rsidR="00AD3915">
        <w:rPr>
          <w:rFonts w:eastAsia="Calibri"/>
          <w:b/>
          <w:sz w:val="24"/>
          <w:szCs w:val="24"/>
        </w:rPr>
        <w:t xml:space="preserve"> </w:t>
      </w:r>
      <w:r w:rsidR="005B7A87">
        <w:rPr>
          <w:rFonts w:eastAsia="Calibri"/>
          <w:b/>
          <w:sz w:val="24"/>
          <w:szCs w:val="24"/>
        </w:rPr>
        <w:t>учреждений.</w:t>
      </w:r>
    </w:p>
    <w:p w14:paraId="3184A996" w14:textId="77777777" w:rsidR="005F2D9F" w:rsidRDefault="005F2D9F" w:rsidP="00880475">
      <w:pPr>
        <w:spacing w:line="276" w:lineRule="auto"/>
        <w:ind w:left="567" w:firstLine="0"/>
        <w:rPr>
          <w:rFonts w:ascii="Arial" w:hAnsi="Arial" w:cs="Arial"/>
          <w:b/>
          <w:sz w:val="24"/>
          <w:szCs w:val="24"/>
        </w:rPr>
      </w:pPr>
    </w:p>
    <w:p w14:paraId="7AD6D137" w14:textId="77777777" w:rsidR="00E17B24" w:rsidRPr="003F7520" w:rsidRDefault="00E17B24" w:rsidP="00880475">
      <w:pPr>
        <w:spacing w:line="276" w:lineRule="auto"/>
        <w:ind w:left="567" w:firstLine="0"/>
        <w:rPr>
          <w:rFonts w:ascii="Arial" w:hAnsi="Arial" w:cs="Arial"/>
          <w:b/>
          <w:sz w:val="24"/>
          <w:szCs w:val="24"/>
        </w:rPr>
      </w:pPr>
      <w:r w:rsidRPr="003F7520">
        <w:rPr>
          <w:rFonts w:ascii="Arial" w:hAnsi="Arial" w:cs="Arial"/>
          <w:b/>
          <w:sz w:val="24"/>
          <w:szCs w:val="24"/>
        </w:rPr>
        <w:t>Здравоохранение</w:t>
      </w:r>
    </w:p>
    <w:p w14:paraId="1E252F02" w14:textId="5E38109E" w:rsidR="000376C8" w:rsidRPr="001C3956" w:rsidRDefault="00756459" w:rsidP="000376C8">
      <w:pPr>
        <w:pStyle w:val="320"/>
        <w:spacing w:line="276" w:lineRule="auto"/>
        <w:ind w:firstLine="709"/>
        <w:rPr>
          <w:rFonts w:eastAsia="Calibri"/>
          <w:sz w:val="24"/>
          <w:szCs w:val="24"/>
        </w:rPr>
      </w:pPr>
      <w:r w:rsidRPr="001C3956">
        <w:rPr>
          <w:rFonts w:eastAsia="Calibri"/>
          <w:sz w:val="24"/>
          <w:szCs w:val="24"/>
        </w:rPr>
        <w:t>Одним</w:t>
      </w:r>
      <w:r w:rsidR="00AD3915">
        <w:rPr>
          <w:rFonts w:eastAsia="Calibri"/>
          <w:sz w:val="24"/>
          <w:szCs w:val="24"/>
        </w:rPr>
        <w:t xml:space="preserve"> </w:t>
      </w:r>
      <w:r w:rsidR="000376C8" w:rsidRPr="001C3956">
        <w:rPr>
          <w:rFonts w:eastAsia="Calibri"/>
          <w:sz w:val="24"/>
          <w:szCs w:val="24"/>
        </w:rPr>
        <w:t>из</w:t>
      </w:r>
      <w:r w:rsidR="00AD3915">
        <w:rPr>
          <w:rFonts w:eastAsia="Calibri"/>
          <w:sz w:val="24"/>
          <w:szCs w:val="24"/>
        </w:rPr>
        <w:t xml:space="preserve"> </w:t>
      </w:r>
      <w:r w:rsidR="000376C8" w:rsidRPr="001C3956">
        <w:rPr>
          <w:rFonts w:eastAsia="Calibri"/>
          <w:sz w:val="24"/>
          <w:szCs w:val="24"/>
        </w:rPr>
        <w:t>приоритетов</w:t>
      </w:r>
      <w:r w:rsidR="00AD3915">
        <w:rPr>
          <w:rFonts w:eastAsia="Calibri"/>
          <w:sz w:val="24"/>
          <w:szCs w:val="24"/>
        </w:rPr>
        <w:t xml:space="preserve"> </w:t>
      </w:r>
      <w:r w:rsidR="000376C8" w:rsidRPr="001C3956">
        <w:rPr>
          <w:rFonts w:eastAsia="Calibri"/>
          <w:sz w:val="24"/>
          <w:szCs w:val="24"/>
        </w:rPr>
        <w:t>государственной</w:t>
      </w:r>
      <w:r w:rsidR="00AD3915">
        <w:rPr>
          <w:rFonts w:eastAsia="Calibri"/>
          <w:sz w:val="24"/>
          <w:szCs w:val="24"/>
        </w:rPr>
        <w:t xml:space="preserve"> </w:t>
      </w:r>
      <w:r w:rsidR="000376C8" w:rsidRPr="001C3956">
        <w:rPr>
          <w:rFonts w:eastAsia="Calibri"/>
          <w:sz w:val="24"/>
          <w:szCs w:val="24"/>
        </w:rPr>
        <w:t>и</w:t>
      </w:r>
      <w:r w:rsidR="00AD3915">
        <w:rPr>
          <w:rFonts w:eastAsia="Calibri"/>
          <w:sz w:val="24"/>
          <w:szCs w:val="24"/>
        </w:rPr>
        <w:t xml:space="preserve"> </w:t>
      </w:r>
      <w:r w:rsidR="000376C8" w:rsidRPr="001C3956">
        <w:rPr>
          <w:rFonts w:eastAsia="Calibri"/>
          <w:sz w:val="24"/>
          <w:szCs w:val="24"/>
        </w:rPr>
        <w:t>муниципальной</w:t>
      </w:r>
      <w:r w:rsidR="00AD3915">
        <w:rPr>
          <w:rFonts w:eastAsia="Calibri"/>
          <w:sz w:val="24"/>
          <w:szCs w:val="24"/>
        </w:rPr>
        <w:t xml:space="preserve"> </w:t>
      </w:r>
      <w:r w:rsidR="000376C8" w:rsidRPr="001C3956">
        <w:rPr>
          <w:rFonts w:eastAsia="Calibri"/>
          <w:sz w:val="24"/>
          <w:szCs w:val="24"/>
        </w:rPr>
        <w:t>политики</w:t>
      </w:r>
      <w:r w:rsidR="00AD3915">
        <w:rPr>
          <w:rFonts w:eastAsia="Calibri"/>
          <w:sz w:val="24"/>
          <w:szCs w:val="24"/>
        </w:rPr>
        <w:t xml:space="preserve"> </w:t>
      </w:r>
      <w:r w:rsidR="000376C8" w:rsidRPr="001C3956">
        <w:rPr>
          <w:rFonts w:eastAsia="Calibri"/>
          <w:sz w:val="24"/>
          <w:szCs w:val="24"/>
        </w:rPr>
        <w:t>является</w:t>
      </w:r>
      <w:r w:rsidR="00AD3915">
        <w:rPr>
          <w:rFonts w:eastAsia="Calibri"/>
          <w:sz w:val="24"/>
          <w:szCs w:val="24"/>
        </w:rPr>
        <w:t xml:space="preserve"> </w:t>
      </w:r>
      <w:r w:rsidR="000376C8" w:rsidRPr="001C3956">
        <w:rPr>
          <w:rFonts w:eastAsia="Calibri"/>
          <w:sz w:val="24"/>
          <w:szCs w:val="24"/>
        </w:rPr>
        <w:t>сохранение</w:t>
      </w:r>
      <w:r w:rsidR="00AD3915">
        <w:rPr>
          <w:rFonts w:eastAsia="Calibri"/>
          <w:sz w:val="24"/>
          <w:szCs w:val="24"/>
        </w:rPr>
        <w:t xml:space="preserve"> </w:t>
      </w:r>
      <w:r w:rsidR="000376C8" w:rsidRPr="001C3956">
        <w:rPr>
          <w:rFonts w:eastAsia="Calibri"/>
          <w:sz w:val="24"/>
          <w:szCs w:val="24"/>
        </w:rPr>
        <w:t>и</w:t>
      </w:r>
      <w:r w:rsidR="00AD3915">
        <w:rPr>
          <w:rFonts w:eastAsia="Calibri"/>
          <w:sz w:val="24"/>
          <w:szCs w:val="24"/>
        </w:rPr>
        <w:t xml:space="preserve"> </w:t>
      </w:r>
      <w:r w:rsidR="000376C8" w:rsidRPr="001C3956">
        <w:rPr>
          <w:rFonts w:eastAsia="Calibri"/>
          <w:sz w:val="24"/>
          <w:szCs w:val="24"/>
        </w:rPr>
        <w:t>укрепление</w:t>
      </w:r>
      <w:r w:rsidR="00AD3915">
        <w:rPr>
          <w:rFonts w:eastAsia="Calibri"/>
          <w:sz w:val="24"/>
          <w:szCs w:val="24"/>
        </w:rPr>
        <w:t xml:space="preserve"> </w:t>
      </w:r>
      <w:r w:rsidR="000376C8" w:rsidRPr="001C3956">
        <w:rPr>
          <w:rFonts w:eastAsia="Calibri"/>
          <w:sz w:val="24"/>
          <w:szCs w:val="24"/>
        </w:rPr>
        <w:t>здоровья</w:t>
      </w:r>
      <w:r w:rsidR="00AD3915">
        <w:rPr>
          <w:rFonts w:eastAsia="Calibri"/>
          <w:sz w:val="24"/>
          <w:szCs w:val="24"/>
        </w:rPr>
        <w:t xml:space="preserve"> </w:t>
      </w:r>
      <w:r w:rsidR="000376C8" w:rsidRPr="001C3956">
        <w:rPr>
          <w:rFonts w:eastAsia="Calibri"/>
          <w:sz w:val="24"/>
          <w:szCs w:val="24"/>
        </w:rPr>
        <w:t>населения</w:t>
      </w:r>
      <w:r w:rsidR="00AD3915">
        <w:rPr>
          <w:rFonts w:eastAsia="Calibri"/>
          <w:sz w:val="24"/>
          <w:szCs w:val="24"/>
        </w:rPr>
        <w:t xml:space="preserve"> </w:t>
      </w:r>
      <w:r w:rsidR="000376C8" w:rsidRPr="001C3956">
        <w:rPr>
          <w:rFonts w:eastAsia="Calibri"/>
          <w:sz w:val="24"/>
          <w:szCs w:val="24"/>
        </w:rPr>
        <w:t>на</w:t>
      </w:r>
      <w:r w:rsidR="00AD3915">
        <w:rPr>
          <w:rFonts w:eastAsia="Calibri"/>
          <w:sz w:val="24"/>
          <w:szCs w:val="24"/>
        </w:rPr>
        <w:t xml:space="preserve"> </w:t>
      </w:r>
      <w:r w:rsidR="000376C8" w:rsidRPr="001C3956">
        <w:rPr>
          <w:rFonts w:eastAsia="Calibri"/>
          <w:sz w:val="24"/>
          <w:szCs w:val="24"/>
        </w:rPr>
        <w:t>основе</w:t>
      </w:r>
      <w:r w:rsidR="00AD3915">
        <w:rPr>
          <w:rFonts w:eastAsia="Calibri"/>
          <w:sz w:val="24"/>
          <w:szCs w:val="24"/>
        </w:rPr>
        <w:t xml:space="preserve"> </w:t>
      </w:r>
      <w:r w:rsidR="000376C8" w:rsidRPr="001C3956">
        <w:rPr>
          <w:rFonts w:eastAsia="Calibri"/>
          <w:sz w:val="24"/>
          <w:szCs w:val="24"/>
        </w:rPr>
        <w:t>формирования</w:t>
      </w:r>
      <w:r w:rsidR="00AD3915">
        <w:rPr>
          <w:rFonts w:eastAsia="Calibri"/>
          <w:sz w:val="24"/>
          <w:szCs w:val="24"/>
        </w:rPr>
        <w:t xml:space="preserve"> </w:t>
      </w:r>
      <w:r w:rsidR="000376C8" w:rsidRPr="001C3956">
        <w:rPr>
          <w:rFonts w:eastAsia="Calibri"/>
          <w:sz w:val="24"/>
          <w:szCs w:val="24"/>
        </w:rPr>
        <w:t>здорового</w:t>
      </w:r>
      <w:r w:rsidR="00AD3915">
        <w:rPr>
          <w:rFonts w:eastAsia="Calibri"/>
          <w:sz w:val="24"/>
          <w:szCs w:val="24"/>
        </w:rPr>
        <w:t xml:space="preserve"> </w:t>
      </w:r>
      <w:r w:rsidR="000376C8" w:rsidRPr="001C3956">
        <w:rPr>
          <w:rFonts w:eastAsia="Calibri"/>
          <w:sz w:val="24"/>
          <w:szCs w:val="24"/>
        </w:rPr>
        <w:t>образа</w:t>
      </w:r>
      <w:r w:rsidR="00AD3915">
        <w:rPr>
          <w:rFonts w:eastAsia="Calibri"/>
          <w:sz w:val="24"/>
          <w:szCs w:val="24"/>
        </w:rPr>
        <w:t xml:space="preserve"> </w:t>
      </w:r>
      <w:r w:rsidR="000376C8" w:rsidRPr="001C3956">
        <w:rPr>
          <w:rFonts w:eastAsia="Calibri"/>
          <w:sz w:val="24"/>
          <w:szCs w:val="24"/>
        </w:rPr>
        <w:t>жизни</w:t>
      </w:r>
      <w:r w:rsidR="00AD3915">
        <w:rPr>
          <w:rFonts w:eastAsia="Calibri"/>
          <w:sz w:val="24"/>
          <w:szCs w:val="24"/>
        </w:rPr>
        <w:t xml:space="preserve"> </w:t>
      </w:r>
      <w:r w:rsidR="000376C8" w:rsidRPr="001C3956">
        <w:rPr>
          <w:rFonts w:eastAsia="Calibri"/>
          <w:sz w:val="24"/>
          <w:szCs w:val="24"/>
        </w:rPr>
        <w:t>и</w:t>
      </w:r>
      <w:r w:rsidR="00AD3915">
        <w:rPr>
          <w:rFonts w:eastAsia="Calibri"/>
          <w:sz w:val="24"/>
          <w:szCs w:val="24"/>
        </w:rPr>
        <w:t xml:space="preserve"> </w:t>
      </w:r>
      <w:r w:rsidR="000376C8" w:rsidRPr="001C3956">
        <w:rPr>
          <w:rFonts w:eastAsia="Calibri"/>
          <w:sz w:val="24"/>
          <w:szCs w:val="24"/>
        </w:rPr>
        <w:t>повышения</w:t>
      </w:r>
      <w:r w:rsidR="00AD3915">
        <w:rPr>
          <w:rFonts w:eastAsia="Calibri"/>
          <w:sz w:val="24"/>
          <w:szCs w:val="24"/>
        </w:rPr>
        <w:t xml:space="preserve"> </w:t>
      </w:r>
      <w:r w:rsidR="000376C8" w:rsidRPr="001C3956">
        <w:rPr>
          <w:rFonts w:eastAsia="Calibri"/>
          <w:sz w:val="24"/>
          <w:szCs w:val="24"/>
        </w:rPr>
        <w:t>доступности</w:t>
      </w:r>
      <w:r w:rsidR="00AD3915">
        <w:rPr>
          <w:rFonts w:eastAsia="Calibri"/>
          <w:sz w:val="24"/>
          <w:szCs w:val="24"/>
        </w:rPr>
        <w:t xml:space="preserve"> </w:t>
      </w:r>
      <w:r w:rsidR="000376C8" w:rsidRPr="001C3956">
        <w:rPr>
          <w:rFonts w:eastAsia="Calibri"/>
          <w:sz w:val="24"/>
          <w:szCs w:val="24"/>
        </w:rPr>
        <w:t>и</w:t>
      </w:r>
      <w:r w:rsidR="00AD3915">
        <w:rPr>
          <w:rFonts w:eastAsia="Calibri"/>
          <w:sz w:val="24"/>
          <w:szCs w:val="24"/>
        </w:rPr>
        <w:t xml:space="preserve"> </w:t>
      </w:r>
      <w:r w:rsidR="000376C8" w:rsidRPr="001C3956">
        <w:rPr>
          <w:rFonts w:eastAsia="Calibri"/>
          <w:sz w:val="24"/>
          <w:szCs w:val="24"/>
        </w:rPr>
        <w:t>качества</w:t>
      </w:r>
      <w:r w:rsidR="00AD3915">
        <w:rPr>
          <w:rFonts w:eastAsia="Calibri"/>
          <w:sz w:val="24"/>
          <w:szCs w:val="24"/>
        </w:rPr>
        <w:t xml:space="preserve"> </w:t>
      </w:r>
      <w:r w:rsidR="000376C8" w:rsidRPr="001C3956">
        <w:rPr>
          <w:rFonts w:eastAsia="Calibri"/>
          <w:sz w:val="24"/>
          <w:szCs w:val="24"/>
        </w:rPr>
        <w:t>медицинской</w:t>
      </w:r>
      <w:r w:rsidR="00AD3915">
        <w:rPr>
          <w:rFonts w:eastAsia="Calibri"/>
          <w:sz w:val="24"/>
          <w:szCs w:val="24"/>
        </w:rPr>
        <w:t xml:space="preserve"> </w:t>
      </w:r>
      <w:r w:rsidR="000376C8" w:rsidRPr="001C3956">
        <w:rPr>
          <w:rFonts w:eastAsia="Calibri"/>
          <w:sz w:val="24"/>
          <w:szCs w:val="24"/>
        </w:rPr>
        <w:t>помощи.</w:t>
      </w:r>
      <w:r w:rsidR="00AD3915">
        <w:rPr>
          <w:rFonts w:eastAsia="Calibri"/>
          <w:sz w:val="24"/>
          <w:szCs w:val="24"/>
        </w:rPr>
        <w:t xml:space="preserve"> </w:t>
      </w:r>
    </w:p>
    <w:p w14:paraId="1389154E" w14:textId="04057AEA" w:rsidR="00832E8B" w:rsidRDefault="000376C8" w:rsidP="00832E8B">
      <w:pPr>
        <w:pStyle w:val="320"/>
        <w:spacing w:line="276" w:lineRule="auto"/>
        <w:ind w:firstLine="709"/>
        <w:rPr>
          <w:rFonts w:eastAsia="Calibri"/>
          <w:sz w:val="24"/>
          <w:szCs w:val="24"/>
        </w:rPr>
      </w:pPr>
      <w:r w:rsidRPr="001C3956">
        <w:rPr>
          <w:rFonts w:eastAsia="Calibri"/>
          <w:sz w:val="24"/>
          <w:szCs w:val="24"/>
        </w:rPr>
        <w:t>К</w:t>
      </w:r>
      <w:r w:rsidR="00AD3915">
        <w:rPr>
          <w:rFonts w:eastAsia="Calibri"/>
          <w:sz w:val="24"/>
          <w:szCs w:val="24"/>
        </w:rPr>
        <w:t xml:space="preserve"> </w:t>
      </w:r>
      <w:r w:rsidRPr="001C3956">
        <w:rPr>
          <w:rFonts w:eastAsia="Calibri"/>
          <w:sz w:val="24"/>
          <w:szCs w:val="24"/>
        </w:rPr>
        <w:t>основным</w:t>
      </w:r>
      <w:r w:rsidR="00AD3915">
        <w:rPr>
          <w:rFonts w:eastAsia="Calibri"/>
          <w:sz w:val="24"/>
          <w:szCs w:val="24"/>
        </w:rPr>
        <w:t xml:space="preserve"> </w:t>
      </w:r>
      <w:r w:rsidRPr="001C3956">
        <w:rPr>
          <w:rFonts w:eastAsia="Calibri"/>
          <w:sz w:val="24"/>
          <w:szCs w:val="24"/>
        </w:rPr>
        <w:t>объектам</w:t>
      </w:r>
      <w:r w:rsidR="00AD3915">
        <w:rPr>
          <w:rFonts w:eastAsia="Calibri"/>
          <w:sz w:val="24"/>
          <w:szCs w:val="24"/>
        </w:rPr>
        <w:t xml:space="preserve"> </w:t>
      </w:r>
      <w:r w:rsidRPr="001C3956">
        <w:rPr>
          <w:rFonts w:eastAsia="Calibri"/>
          <w:sz w:val="24"/>
          <w:szCs w:val="24"/>
        </w:rPr>
        <w:t>здравоохранения</w:t>
      </w:r>
      <w:r w:rsidR="00AD3915">
        <w:rPr>
          <w:rFonts w:eastAsia="Calibri"/>
          <w:sz w:val="24"/>
          <w:szCs w:val="24"/>
        </w:rPr>
        <w:t xml:space="preserve"> </w:t>
      </w:r>
      <w:r w:rsidRPr="001C3956">
        <w:rPr>
          <w:rFonts w:eastAsia="Calibri"/>
          <w:sz w:val="24"/>
          <w:szCs w:val="24"/>
        </w:rPr>
        <w:t>относятся</w:t>
      </w:r>
      <w:r w:rsidR="00AD3915">
        <w:rPr>
          <w:rFonts w:eastAsia="Calibri"/>
          <w:sz w:val="24"/>
          <w:szCs w:val="24"/>
        </w:rPr>
        <w:t xml:space="preserve"> </w:t>
      </w:r>
      <w:r w:rsidRPr="001C3956">
        <w:rPr>
          <w:rFonts w:eastAsia="Calibri"/>
          <w:sz w:val="24"/>
          <w:szCs w:val="24"/>
        </w:rPr>
        <w:t>врачебные</w:t>
      </w:r>
      <w:r w:rsidR="00AD3915">
        <w:rPr>
          <w:rFonts w:eastAsia="Calibri"/>
          <w:sz w:val="24"/>
          <w:szCs w:val="24"/>
        </w:rPr>
        <w:t xml:space="preserve"> </w:t>
      </w:r>
      <w:r w:rsidRPr="001C3956">
        <w:rPr>
          <w:rFonts w:eastAsia="Calibri"/>
          <w:sz w:val="24"/>
          <w:szCs w:val="24"/>
        </w:rPr>
        <w:t>амбулатории</w:t>
      </w:r>
      <w:r w:rsidR="00AD3915">
        <w:rPr>
          <w:rFonts w:eastAsia="Calibri"/>
          <w:sz w:val="24"/>
          <w:szCs w:val="24"/>
        </w:rPr>
        <w:t xml:space="preserve"> </w:t>
      </w:r>
      <w:r w:rsidRPr="001C3956">
        <w:rPr>
          <w:rFonts w:eastAsia="Calibri"/>
          <w:sz w:val="24"/>
          <w:szCs w:val="24"/>
        </w:rPr>
        <w:t>(повседневный</w:t>
      </w:r>
      <w:r w:rsidR="00AD3915">
        <w:rPr>
          <w:rFonts w:eastAsia="Calibri"/>
          <w:sz w:val="24"/>
          <w:szCs w:val="24"/>
        </w:rPr>
        <w:t xml:space="preserve"> </w:t>
      </w:r>
      <w:r w:rsidRPr="001C3956">
        <w:rPr>
          <w:rFonts w:eastAsia="Calibri"/>
          <w:sz w:val="24"/>
          <w:szCs w:val="24"/>
        </w:rPr>
        <w:t>уровень)</w:t>
      </w:r>
      <w:r w:rsidR="00AD3915">
        <w:rPr>
          <w:rFonts w:eastAsia="Calibri"/>
          <w:sz w:val="24"/>
          <w:szCs w:val="24"/>
        </w:rPr>
        <w:t xml:space="preserve"> </w:t>
      </w:r>
      <w:r w:rsidRPr="001C3956">
        <w:rPr>
          <w:rFonts w:eastAsia="Calibri"/>
          <w:sz w:val="24"/>
          <w:szCs w:val="24"/>
        </w:rPr>
        <w:t>и</w:t>
      </w:r>
      <w:r w:rsidR="00AD3915">
        <w:rPr>
          <w:rFonts w:eastAsia="Calibri"/>
          <w:sz w:val="24"/>
          <w:szCs w:val="24"/>
        </w:rPr>
        <w:t xml:space="preserve"> </w:t>
      </w:r>
      <w:r w:rsidRPr="001C3956">
        <w:rPr>
          <w:rFonts w:eastAsia="Calibri"/>
          <w:sz w:val="24"/>
          <w:szCs w:val="24"/>
        </w:rPr>
        <w:t>больницы</w:t>
      </w:r>
      <w:r w:rsidR="00AD3915">
        <w:rPr>
          <w:rFonts w:eastAsia="Calibri"/>
          <w:sz w:val="24"/>
          <w:szCs w:val="24"/>
        </w:rPr>
        <w:t xml:space="preserve"> </w:t>
      </w:r>
      <w:r w:rsidRPr="001C3956">
        <w:rPr>
          <w:rFonts w:eastAsia="Calibri"/>
          <w:sz w:val="24"/>
          <w:szCs w:val="24"/>
        </w:rPr>
        <w:t>(периодический</w:t>
      </w:r>
      <w:r w:rsidR="00AD3915">
        <w:rPr>
          <w:rFonts w:eastAsia="Calibri"/>
          <w:sz w:val="24"/>
          <w:szCs w:val="24"/>
        </w:rPr>
        <w:t xml:space="preserve"> </w:t>
      </w:r>
      <w:r w:rsidRPr="001C3956">
        <w:rPr>
          <w:rFonts w:eastAsia="Calibri"/>
          <w:sz w:val="24"/>
          <w:szCs w:val="24"/>
        </w:rPr>
        <w:t>уровень).</w:t>
      </w:r>
      <w:r w:rsidR="00AD3915">
        <w:rPr>
          <w:rFonts w:eastAsia="Calibri"/>
          <w:sz w:val="24"/>
          <w:szCs w:val="24"/>
        </w:rPr>
        <w:t xml:space="preserve"> </w:t>
      </w:r>
      <w:r w:rsidRPr="001C3956">
        <w:rPr>
          <w:rFonts w:eastAsia="Calibri"/>
          <w:sz w:val="24"/>
          <w:szCs w:val="24"/>
        </w:rPr>
        <w:t>Кроме</w:t>
      </w:r>
      <w:r w:rsidR="00AD3915">
        <w:rPr>
          <w:rFonts w:eastAsia="Calibri"/>
          <w:sz w:val="24"/>
          <w:szCs w:val="24"/>
        </w:rPr>
        <w:t xml:space="preserve"> </w:t>
      </w:r>
      <w:r w:rsidRPr="001C3956">
        <w:rPr>
          <w:rFonts w:eastAsia="Calibri"/>
          <w:sz w:val="24"/>
          <w:szCs w:val="24"/>
        </w:rPr>
        <w:t>того,</w:t>
      </w:r>
      <w:r w:rsidR="00AD3915">
        <w:rPr>
          <w:rFonts w:eastAsia="Calibri"/>
          <w:sz w:val="24"/>
          <w:szCs w:val="24"/>
        </w:rPr>
        <w:t xml:space="preserve"> </w:t>
      </w:r>
      <w:r w:rsidRPr="001C3956">
        <w:rPr>
          <w:rFonts w:eastAsia="Calibri"/>
          <w:sz w:val="24"/>
          <w:szCs w:val="24"/>
        </w:rPr>
        <w:t>в</w:t>
      </w:r>
      <w:r w:rsidR="00AD3915">
        <w:rPr>
          <w:rFonts w:eastAsia="Calibri"/>
          <w:sz w:val="24"/>
          <w:szCs w:val="24"/>
        </w:rPr>
        <w:t xml:space="preserve"> </w:t>
      </w:r>
      <w:r w:rsidRPr="001C3956">
        <w:rPr>
          <w:rFonts w:eastAsia="Calibri"/>
          <w:sz w:val="24"/>
          <w:szCs w:val="24"/>
        </w:rPr>
        <w:t>структуре</w:t>
      </w:r>
      <w:r w:rsidR="00AD3915">
        <w:rPr>
          <w:rFonts w:eastAsia="Calibri"/>
          <w:sz w:val="24"/>
          <w:szCs w:val="24"/>
        </w:rPr>
        <w:t xml:space="preserve"> </w:t>
      </w:r>
      <w:r w:rsidRPr="001C3956">
        <w:rPr>
          <w:rFonts w:eastAsia="Calibri"/>
          <w:sz w:val="24"/>
          <w:szCs w:val="24"/>
        </w:rPr>
        <w:t>учреждений</w:t>
      </w:r>
      <w:r w:rsidR="00AD3915">
        <w:rPr>
          <w:rFonts w:eastAsia="Calibri"/>
          <w:sz w:val="24"/>
          <w:szCs w:val="24"/>
        </w:rPr>
        <w:t xml:space="preserve"> </w:t>
      </w:r>
      <w:r w:rsidRPr="001C3956">
        <w:rPr>
          <w:rFonts w:eastAsia="Calibri"/>
          <w:sz w:val="24"/>
          <w:szCs w:val="24"/>
        </w:rPr>
        <w:t>первого</w:t>
      </w:r>
      <w:r w:rsidR="00AD3915">
        <w:rPr>
          <w:rFonts w:eastAsia="Calibri"/>
          <w:sz w:val="24"/>
          <w:szCs w:val="24"/>
        </w:rPr>
        <w:t xml:space="preserve"> </w:t>
      </w:r>
      <w:r w:rsidRPr="001C3956">
        <w:rPr>
          <w:rFonts w:eastAsia="Calibri"/>
          <w:sz w:val="24"/>
          <w:szCs w:val="24"/>
        </w:rPr>
        <w:t>уровня</w:t>
      </w:r>
      <w:r w:rsidR="00AD3915">
        <w:rPr>
          <w:rFonts w:eastAsia="Calibri"/>
          <w:sz w:val="24"/>
          <w:szCs w:val="24"/>
        </w:rPr>
        <w:t xml:space="preserve"> </w:t>
      </w:r>
      <w:r w:rsidRPr="001C3956">
        <w:rPr>
          <w:rFonts w:eastAsia="Calibri"/>
          <w:sz w:val="24"/>
          <w:szCs w:val="24"/>
        </w:rPr>
        <w:t>обслуживания</w:t>
      </w:r>
      <w:r w:rsidR="00AD3915">
        <w:rPr>
          <w:rFonts w:eastAsia="Calibri"/>
          <w:sz w:val="24"/>
          <w:szCs w:val="24"/>
        </w:rPr>
        <w:t xml:space="preserve"> </w:t>
      </w:r>
      <w:r w:rsidRPr="001C3956">
        <w:rPr>
          <w:rFonts w:eastAsia="Calibri"/>
          <w:sz w:val="24"/>
          <w:szCs w:val="24"/>
        </w:rPr>
        <w:t>могут</w:t>
      </w:r>
      <w:r w:rsidR="00AD3915">
        <w:rPr>
          <w:rFonts w:eastAsia="Calibri"/>
          <w:sz w:val="24"/>
          <w:szCs w:val="24"/>
        </w:rPr>
        <w:t xml:space="preserve"> </w:t>
      </w:r>
      <w:r w:rsidRPr="001C3956">
        <w:rPr>
          <w:rFonts w:eastAsia="Calibri"/>
          <w:sz w:val="24"/>
          <w:szCs w:val="24"/>
        </w:rPr>
        <w:t>быть</w:t>
      </w:r>
      <w:r w:rsidR="00AD3915">
        <w:rPr>
          <w:rFonts w:eastAsia="Calibri"/>
          <w:sz w:val="24"/>
          <w:szCs w:val="24"/>
        </w:rPr>
        <w:t xml:space="preserve"> </w:t>
      </w:r>
      <w:r w:rsidRPr="001C3956">
        <w:rPr>
          <w:rFonts w:eastAsia="Calibri"/>
          <w:sz w:val="24"/>
          <w:szCs w:val="24"/>
        </w:rPr>
        <w:t>аптечные</w:t>
      </w:r>
      <w:r w:rsidR="00AD3915">
        <w:rPr>
          <w:rFonts w:eastAsia="Calibri"/>
          <w:sz w:val="24"/>
          <w:szCs w:val="24"/>
        </w:rPr>
        <w:t xml:space="preserve"> </w:t>
      </w:r>
      <w:r w:rsidRPr="001C3956">
        <w:rPr>
          <w:rFonts w:eastAsia="Calibri"/>
          <w:sz w:val="24"/>
          <w:szCs w:val="24"/>
        </w:rPr>
        <w:t>пункты</w:t>
      </w:r>
      <w:r w:rsidR="00AD3915">
        <w:rPr>
          <w:rFonts w:eastAsia="Calibri"/>
          <w:sz w:val="24"/>
          <w:szCs w:val="24"/>
        </w:rPr>
        <w:t xml:space="preserve"> </w:t>
      </w:r>
      <w:r w:rsidRPr="001C3956">
        <w:rPr>
          <w:rFonts w:eastAsia="Calibri"/>
          <w:sz w:val="24"/>
          <w:szCs w:val="24"/>
        </w:rPr>
        <w:t>и</w:t>
      </w:r>
      <w:r w:rsidR="00AD3915">
        <w:rPr>
          <w:rFonts w:eastAsia="Calibri"/>
          <w:sz w:val="24"/>
          <w:szCs w:val="24"/>
        </w:rPr>
        <w:t xml:space="preserve"> </w:t>
      </w:r>
      <w:r w:rsidRPr="001C3956">
        <w:rPr>
          <w:rFonts w:eastAsia="Calibri"/>
          <w:sz w:val="24"/>
          <w:szCs w:val="24"/>
        </w:rPr>
        <w:t>фельдшерско-акушерские</w:t>
      </w:r>
      <w:r w:rsidR="00AD3915">
        <w:rPr>
          <w:rFonts w:eastAsia="Calibri"/>
          <w:sz w:val="24"/>
          <w:szCs w:val="24"/>
        </w:rPr>
        <w:t xml:space="preserve"> </w:t>
      </w:r>
      <w:r w:rsidRPr="001C3956">
        <w:rPr>
          <w:rFonts w:eastAsia="Calibri"/>
          <w:sz w:val="24"/>
          <w:szCs w:val="24"/>
        </w:rPr>
        <w:t>пункты</w:t>
      </w:r>
      <w:r w:rsidR="00AD3915">
        <w:rPr>
          <w:rFonts w:eastAsia="Calibri"/>
          <w:sz w:val="24"/>
          <w:szCs w:val="24"/>
        </w:rPr>
        <w:t xml:space="preserve"> </w:t>
      </w:r>
      <w:r w:rsidRPr="001C3956">
        <w:rPr>
          <w:rFonts w:eastAsia="Calibri"/>
          <w:sz w:val="24"/>
          <w:szCs w:val="24"/>
        </w:rPr>
        <w:t>(ФАП),</w:t>
      </w:r>
      <w:r w:rsidR="00AD3915">
        <w:rPr>
          <w:rFonts w:eastAsia="Calibri"/>
          <w:sz w:val="24"/>
          <w:szCs w:val="24"/>
        </w:rPr>
        <w:t xml:space="preserve"> </w:t>
      </w:r>
      <w:r w:rsidRPr="001C3956">
        <w:rPr>
          <w:rFonts w:eastAsia="Calibri"/>
          <w:sz w:val="24"/>
          <w:szCs w:val="24"/>
        </w:rPr>
        <w:t>которые</w:t>
      </w:r>
      <w:r w:rsidR="00AD3915">
        <w:rPr>
          <w:rFonts w:eastAsia="Calibri"/>
          <w:sz w:val="24"/>
          <w:szCs w:val="24"/>
        </w:rPr>
        <w:t xml:space="preserve"> </w:t>
      </w:r>
      <w:r w:rsidRPr="001C3956">
        <w:rPr>
          <w:rFonts w:eastAsia="Calibri"/>
          <w:sz w:val="24"/>
          <w:szCs w:val="24"/>
        </w:rPr>
        <w:t>должны</w:t>
      </w:r>
      <w:r w:rsidR="00AD3915">
        <w:rPr>
          <w:rFonts w:eastAsia="Calibri"/>
          <w:sz w:val="24"/>
          <w:szCs w:val="24"/>
        </w:rPr>
        <w:t xml:space="preserve"> </w:t>
      </w:r>
      <w:r w:rsidRPr="001C3956">
        <w:rPr>
          <w:rFonts w:eastAsia="Calibri"/>
          <w:sz w:val="24"/>
          <w:szCs w:val="24"/>
        </w:rPr>
        <w:t>заменять</w:t>
      </w:r>
      <w:r w:rsidR="00AD3915">
        <w:rPr>
          <w:rFonts w:eastAsia="Calibri"/>
          <w:sz w:val="24"/>
          <w:szCs w:val="24"/>
        </w:rPr>
        <w:t xml:space="preserve"> </w:t>
      </w:r>
      <w:r w:rsidRPr="001C3956">
        <w:rPr>
          <w:rFonts w:eastAsia="Calibri"/>
          <w:sz w:val="24"/>
          <w:szCs w:val="24"/>
        </w:rPr>
        <w:t>врачебные</w:t>
      </w:r>
      <w:r w:rsidR="00AD3915">
        <w:rPr>
          <w:rFonts w:eastAsia="Calibri"/>
          <w:sz w:val="24"/>
          <w:szCs w:val="24"/>
        </w:rPr>
        <w:t xml:space="preserve"> </w:t>
      </w:r>
      <w:r w:rsidRPr="001C3956">
        <w:rPr>
          <w:rFonts w:eastAsia="Calibri"/>
          <w:sz w:val="24"/>
          <w:szCs w:val="24"/>
        </w:rPr>
        <w:t>амбулатории</w:t>
      </w:r>
      <w:r w:rsidR="00AD3915">
        <w:rPr>
          <w:rFonts w:eastAsia="Calibri"/>
          <w:sz w:val="24"/>
          <w:szCs w:val="24"/>
        </w:rPr>
        <w:t xml:space="preserve"> </w:t>
      </w:r>
      <w:r w:rsidRPr="001C3956">
        <w:rPr>
          <w:rFonts w:eastAsia="Calibri"/>
          <w:sz w:val="24"/>
          <w:szCs w:val="24"/>
        </w:rPr>
        <w:t>в</w:t>
      </w:r>
      <w:r w:rsidR="00AD3915">
        <w:rPr>
          <w:rFonts w:eastAsia="Calibri"/>
          <w:sz w:val="24"/>
          <w:szCs w:val="24"/>
        </w:rPr>
        <w:t xml:space="preserve"> </w:t>
      </w:r>
      <w:r w:rsidRPr="001C3956">
        <w:rPr>
          <w:rFonts w:eastAsia="Calibri"/>
          <w:sz w:val="24"/>
          <w:szCs w:val="24"/>
        </w:rPr>
        <w:t>тех</w:t>
      </w:r>
      <w:r w:rsidR="00AD3915">
        <w:rPr>
          <w:rFonts w:eastAsia="Calibri"/>
          <w:sz w:val="24"/>
          <w:szCs w:val="24"/>
        </w:rPr>
        <w:t xml:space="preserve"> </w:t>
      </w:r>
      <w:r w:rsidRPr="001C3956">
        <w:rPr>
          <w:rFonts w:eastAsia="Calibri"/>
          <w:sz w:val="24"/>
          <w:szCs w:val="24"/>
        </w:rPr>
        <w:t>районах,</w:t>
      </w:r>
      <w:r w:rsidR="00AD3915">
        <w:rPr>
          <w:rFonts w:eastAsia="Calibri"/>
          <w:sz w:val="24"/>
          <w:szCs w:val="24"/>
        </w:rPr>
        <w:t xml:space="preserve"> </w:t>
      </w:r>
      <w:r w:rsidRPr="001C3956">
        <w:rPr>
          <w:rFonts w:eastAsia="Calibri"/>
          <w:sz w:val="24"/>
          <w:szCs w:val="24"/>
        </w:rPr>
        <w:t>где</w:t>
      </w:r>
      <w:r w:rsidR="00AD3915">
        <w:rPr>
          <w:rFonts w:eastAsia="Calibri"/>
          <w:sz w:val="24"/>
          <w:szCs w:val="24"/>
        </w:rPr>
        <w:t xml:space="preserve"> </w:t>
      </w:r>
      <w:r w:rsidRPr="001C3956">
        <w:rPr>
          <w:rFonts w:eastAsia="Calibri"/>
          <w:sz w:val="24"/>
          <w:szCs w:val="24"/>
        </w:rPr>
        <w:t>их</w:t>
      </w:r>
      <w:r w:rsidR="00AD3915">
        <w:rPr>
          <w:rFonts w:eastAsia="Calibri"/>
          <w:sz w:val="24"/>
          <w:szCs w:val="24"/>
        </w:rPr>
        <w:t xml:space="preserve"> </w:t>
      </w:r>
      <w:r w:rsidRPr="001C3956">
        <w:rPr>
          <w:rFonts w:eastAsia="Calibri"/>
          <w:sz w:val="24"/>
          <w:szCs w:val="24"/>
        </w:rPr>
        <w:t>нет.</w:t>
      </w:r>
    </w:p>
    <w:p w14:paraId="0D02FFF2" w14:textId="5A5A90FA" w:rsidR="00F31386" w:rsidRDefault="00F31386" w:rsidP="00F31386">
      <w:pPr>
        <w:spacing w:line="276" w:lineRule="auto"/>
        <w:rPr>
          <w:rFonts w:ascii="Arial" w:eastAsia="Calibri" w:hAnsi="Arial" w:cs="Arial"/>
          <w:sz w:val="24"/>
          <w:szCs w:val="24"/>
          <w:lang w:eastAsia="ar-SA"/>
        </w:rPr>
      </w:pPr>
      <w:proofErr w:type="gramStart"/>
      <w:r w:rsidRPr="00F31386">
        <w:rPr>
          <w:rFonts w:ascii="Arial" w:eastAsia="Calibri" w:hAnsi="Arial" w:cs="Arial"/>
          <w:sz w:val="24"/>
          <w:szCs w:val="24"/>
          <w:lang w:eastAsia="ar-SA"/>
        </w:rPr>
        <w:t>Здравоохранение</w:t>
      </w:r>
      <w:r w:rsidR="00AD3915">
        <w:rPr>
          <w:rFonts w:ascii="Arial" w:eastAsia="Calibri" w:hAnsi="Arial" w:cs="Arial"/>
          <w:sz w:val="24"/>
          <w:szCs w:val="24"/>
          <w:lang w:eastAsia="ar-SA"/>
        </w:rPr>
        <w:t xml:space="preserve"> </w:t>
      </w:r>
      <w:r w:rsidRPr="00F31386">
        <w:rPr>
          <w:rFonts w:ascii="Arial" w:eastAsia="Calibri" w:hAnsi="Arial" w:cs="Arial"/>
          <w:sz w:val="24"/>
          <w:szCs w:val="24"/>
          <w:lang w:eastAsia="ar-SA"/>
        </w:rPr>
        <w:t>в</w:t>
      </w:r>
      <w:r w:rsidR="00AD3915">
        <w:rPr>
          <w:rFonts w:ascii="Arial" w:eastAsia="Calibri" w:hAnsi="Arial" w:cs="Arial"/>
          <w:sz w:val="24"/>
          <w:szCs w:val="24"/>
          <w:lang w:eastAsia="ar-SA"/>
        </w:rPr>
        <w:t xml:space="preserve"> </w:t>
      </w:r>
      <w:r w:rsidR="00F95F4C" w:rsidRPr="00F95F4C">
        <w:rPr>
          <w:rFonts w:ascii="Arial" w:eastAsia="Calibri" w:hAnsi="Arial" w:cs="Arial"/>
          <w:sz w:val="24"/>
          <w:szCs w:val="24"/>
          <w:lang w:eastAsia="ar-SA"/>
        </w:rPr>
        <w:t>муниципального</w:t>
      </w:r>
      <w:r w:rsidR="00AD3915">
        <w:rPr>
          <w:rFonts w:ascii="Arial" w:eastAsia="Calibri" w:hAnsi="Arial" w:cs="Arial"/>
          <w:sz w:val="24"/>
          <w:szCs w:val="24"/>
          <w:lang w:eastAsia="ar-SA"/>
        </w:rPr>
        <w:t xml:space="preserve"> </w:t>
      </w:r>
      <w:r w:rsidR="00F95F4C" w:rsidRPr="00F95F4C">
        <w:rPr>
          <w:rFonts w:ascii="Arial" w:eastAsia="Calibri" w:hAnsi="Arial" w:cs="Arial"/>
          <w:sz w:val="24"/>
          <w:szCs w:val="24"/>
          <w:lang w:eastAsia="ar-SA"/>
        </w:rPr>
        <w:t>образования</w:t>
      </w:r>
      <w:r w:rsidR="00AD3915">
        <w:rPr>
          <w:rFonts w:ascii="Arial" w:eastAsia="Calibri" w:hAnsi="Arial" w:cs="Arial"/>
          <w:sz w:val="24"/>
          <w:szCs w:val="24"/>
          <w:lang w:eastAsia="ar-SA"/>
        </w:rPr>
        <w:t xml:space="preserve"> </w:t>
      </w:r>
      <w:r w:rsidR="00F95F4C" w:rsidRPr="00F95F4C">
        <w:rPr>
          <w:rFonts w:ascii="Arial" w:eastAsia="Calibri" w:hAnsi="Arial" w:cs="Arial"/>
          <w:sz w:val="24"/>
          <w:szCs w:val="24"/>
          <w:lang w:eastAsia="ar-SA"/>
        </w:rPr>
        <w:t>«</w:t>
      </w:r>
      <w:r w:rsidR="00CC1B2B" w:rsidRPr="00CC1B2B">
        <w:rPr>
          <w:rFonts w:ascii="Arial" w:eastAsia="Calibri" w:hAnsi="Arial" w:cs="Arial"/>
          <w:sz w:val="24"/>
          <w:szCs w:val="24"/>
          <w:lang w:eastAsia="ar-SA"/>
        </w:rPr>
        <w:t>Сельское</w:t>
      </w:r>
      <w:r w:rsidR="00AD3915">
        <w:rPr>
          <w:rFonts w:ascii="Arial" w:eastAsia="Calibri" w:hAnsi="Arial" w:cs="Arial"/>
          <w:sz w:val="24"/>
          <w:szCs w:val="24"/>
          <w:lang w:eastAsia="ar-SA"/>
        </w:rPr>
        <w:t xml:space="preserve"> </w:t>
      </w:r>
      <w:r w:rsidR="00CC1B2B" w:rsidRPr="00CC1B2B">
        <w:rPr>
          <w:rFonts w:ascii="Arial" w:eastAsia="Calibri" w:hAnsi="Arial" w:cs="Arial"/>
          <w:sz w:val="24"/>
          <w:szCs w:val="24"/>
          <w:lang w:eastAsia="ar-SA"/>
        </w:rPr>
        <w:t>поселение</w:t>
      </w:r>
      <w:r w:rsidR="00AD3915">
        <w:rPr>
          <w:rFonts w:ascii="Arial" w:eastAsia="Calibri" w:hAnsi="Arial" w:cs="Arial"/>
          <w:sz w:val="24"/>
          <w:szCs w:val="24"/>
          <w:lang w:eastAsia="ar-SA"/>
        </w:rPr>
        <w:t xml:space="preserve"> </w:t>
      </w:r>
      <w:r w:rsidR="00CC1B2B" w:rsidRPr="00CC1B2B">
        <w:rPr>
          <w:rFonts w:ascii="Arial" w:eastAsia="Calibri" w:hAnsi="Arial" w:cs="Arial"/>
          <w:sz w:val="24"/>
          <w:szCs w:val="24"/>
          <w:lang w:eastAsia="ar-SA"/>
        </w:rPr>
        <w:t>Село</w:t>
      </w:r>
      <w:r w:rsidR="00AD3915">
        <w:rPr>
          <w:rFonts w:ascii="Arial" w:eastAsia="Calibri" w:hAnsi="Arial" w:cs="Arial"/>
          <w:sz w:val="24"/>
          <w:szCs w:val="24"/>
          <w:lang w:eastAsia="ar-SA"/>
        </w:rPr>
        <w:t xml:space="preserve"> </w:t>
      </w:r>
      <w:r w:rsidR="00F95F4C" w:rsidRPr="00F95F4C">
        <w:rPr>
          <w:rFonts w:ascii="Arial" w:eastAsia="Calibri" w:hAnsi="Arial" w:cs="Arial"/>
          <w:sz w:val="24"/>
          <w:szCs w:val="24"/>
          <w:lang w:eastAsia="ar-SA"/>
        </w:rPr>
        <w:t>Зеленга</w:t>
      </w:r>
      <w:r w:rsidR="00AD3915">
        <w:rPr>
          <w:rFonts w:ascii="Arial" w:eastAsia="Calibri" w:hAnsi="Arial" w:cs="Arial"/>
          <w:sz w:val="24"/>
          <w:szCs w:val="24"/>
          <w:lang w:eastAsia="ar-SA"/>
        </w:rPr>
        <w:t xml:space="preserve"> </w:t>
      </w:r>
      <w:r w:rsidR="00F95F4C" w:rsidRPr="00F95F4C">
        <w:rPr>
          <w:rFonts w:ascii="Arial" w:eastAsia="Calibri" w:hAnsi="Arial" w:cs="Arial"/>
          <w:sz w:val="24"/>
          <w:szCs w:val="24"/>
          <w:lang w:eastAsia="ar-SA"/>
        </w:rPr>
        <w:t>Володарского</w:t>
      </w:r>
      <w:r w:rsidR="00AD3915">
        <w:rPr>
          <w:rFonts w:ascii="Arial" w:eastAsia="Calibri" w:hAnsi="Arial" w:cs="Arial"/>
          <w:sz w:val="24"/>
          <w:szCs w:val="24"/>
          <w:lang w:eastAsia="ar-SA"/>
        </w:rPr>
        <w:t xml:space="preserve"> </w:t>
      </w:r>
      <w:r w:rsidR="00F95F4C" w:rsidRPr="00F95F4C">
        <w:rPr>
          <w:rFonts w:ascii="Arial" w:eastAsia="Calibri" w:hAnsi="Arial" w:cs="Arial"/>
          <w:sz w:val="24"/>
          <w:szCs w:val="24"/>
          <w:lang w:eastAsia="ar-SA"/>
        </w:rPr>
        <w:t>муниципального</w:t>
      </w:r>
      <w:r w:rsidR="00AD3915">
        <w:rPr>
          <w:rFonts w:ascii="Arial" w:eastAsia="Calibri" w:hAnsi="Arial" w:cs="Arial"/>
          <w:sz w:val="24"/>
          <w:szCs w:val="24"/>
          <w:lang w:eastAsia="ar-SA"/>
        </w:rPr>
        <w:t xml:space="preserve"> </w:t>
      </w:r>
      <w:r w:rsidR="00F95F4C" w:rsidRPr="00F95F4C">
        <w:rPr>
          <w:rFonts w:ascii="Arial" w:eastAsia="Calibri" w:hAnsi="Arial" w:cs="Arial"/>
          <w:sz w:val="24"/>
          <w:szCs w:val="24"/>
          <w:lang w:eastAsia="ar-SA"/>
        </w:rPr>
        <w:t>района</w:t>
      </w:r>
      <w:r w:rsidR="00AD3915">
        <w:rPr>
          <w:rFonts w:ascii="Arial" w:eastAsia="Calibri" w:hAnsi="Arial" w:cs="Arial"/>
          <w:sz w:val="24"/>
          <w:szCs w:val="24"/>
          <w:lang w:eastAsia="ar-SA"/>
        </w:rPr>
        <w:t xml:space="preserve"> </w:t>
      </w:r>
      <w:r w:rsidR="00F95F4C" w:rsidRPr="00F95F4C">
        <w:rPr>
          <w:rFonts w:ascii="Arial" w:eastAsia="Calibri" w:hAnsi="Arial" w:cs="Arial"/>
          <w:sz w:val="24"/>
          <w:szCs w:val="24"/>
          <w:lang w:eastAsia="ar-SA"/>
        </w:rPr>
        <w:t>Астраханской</w:t>
      </w:r>
      <w:r w:rsidR="00AD3915">
        <w:rPr>
          <w:rFonts w:ascii="Arial" w:eastAsia="Calibri" w:hAnsi="Arial" w:cs="Arial"/>
          <w:sz w:val="24"/>
          <w:szCs w:val="24"/>
          <w:lang w:eastAsia="ar-SA"/>
        </w:rPr>
        <w:t xml:space="preserve"> </w:t>
      </w:r>
      <w:r w:rsidR="00F95F4C" w:rsidRPr="00F95F4C">
        <w:rPr>
          <w:rFonts w:ascii="Arial" w:eastAsia="Calibri" w:hAnsi="Arial" w:cs="Arial"/>
          <w:sz w:val="24"/>
          <w:szCs w:val="24"/>
          <w:lang w:eastAsia="ar-SA"/>
        </w:rPr>
        <w:t>области»</w:t>
      </w:r>
      <w:r w:rsidR="00AD3915">
        <w:rPr>
          <w:rFonts w:ascii="Arial" w:eastAsia="Calibri" w:hAnsi="Arial" w:cs="Arial"/>
          <w:sz w:val="24"/>
          <w:szCs w:val="24"/>
          <w:lang w:eastAsia="ar-SA"/>
        </w:rPr>
        <w:t xml:space="preserve"> </w:t>
      </w:r>
      <w:r w:rsidRPr="00F31386">
        <w:rPr>
          <w:rFonts w:ascii="Arial" w:eastAsia="Calibri" w:hAnsi="Arial" w:cs="Arial"/>
          <w:sz w:val="24"/>
          <w:szCs w:val="24"/>
          <w:lang w:eastAsia="ar-SA"/>
        </w:rPr>
        <w:t>представлено</w:t>
      </w:r>
      <w:r w:rsidR="00AD3915">
        <w:rPr>
          <w:rFonts w:ascii="Arial" w:eastAsia="Calibri" w:hAnsi="Arial" w:cs="Arial"/>
          <w:sz w:val="24"/>
          <w:szCs w:val="24"/>
          <w:lang w:eastAsia="ar-SA"/>
        </w:rPr>
        <w:t xml:space="preserve"> </w:t>
      </w:r>
      <w:proofErr w:type="spellStart"/>
      <w:r w:rsidR="003F1C01">
        <w:rPr>
          <w:rFonts w:ascii="Arial" w:eastAsia="Calibri" w:hAnsi="Arial" w:cs="Arial"/>
          <w:sz w:val="24"/>
          <w:szCs w:val="24"/>
          <w:lang w:eastAsia="ar-SA"/>
        </w:rPr>
        <w:t>Зеленгинской</w:t>
      </w:r>
      <w:proofErr w:type="spellEnd"/>
      <w:r w:rsidR="00AD3915">
        <w:rPr>
          <w:rFonts w:ascii="Arial" w:eastAsia="Calibri" w:hAnsi="Arial" w:cs="Arial"/>
          <w:sz w:val="24"/>
          <w:szCs w:val="24"/>
          <w:lang w:eastAsia="ar-SA"/>
        </w:rPr>
        <w:t xml:space="preserve"> </w:t>
      </w:r>
      <w:r w:rsidR="003F1C01">
        <w:rPr>
          <w:rFonts w:ascii="Arial" w:eastAsia="Calibri" w:hAnsi="Arial" w:cs="Arial"/>
          <w:sz w:val="24"/>
          <w:szCs w:val="24"/>
          <w:lang w:eastAsia="ar-SA"/>
        </w:rPr>
        <w:t>врачебной</w:t>
      </w:r>
      <w:r w:rsidR="00AD3915">
        <w:rPr>
          <w:rFonts w:ascii="Arial" w:eastAsia="Calibri" w:hAnsi="Arial" w:cs="Arial"/>
          <w:sz w:val="24"/>
          <w:szCs w:val="24"/>
          <w:lang w:eastAsia="ar-SA"/>
        </w:rPr>
        <w:t xml:space="preserve"> </w:t>
      </w:r>
      <w:r w:rsidR="00C11DDA">
        <w:rPr>
          <w:rFonts w:ascii="Arial" w:eastAsia="Calibri" w:hAnsi="Arial" w:cs="Arial"/>
          <w:sz w:val="24"/>
          <w:szCs w:val="24"/>
          <w:lang w:eastAsia="ar-SA"/>
        </w:rPr>
        <w:t>амбулаторией</w:t>
      </w:r>
      <w:r w:rsidR="00AD3915">
        <w:rPr>
          <w:rFonts w:ascii="Arial" w:eastAsia="Calibri" w:hAnsi="Arial" w:cs="Arial"/>
          <w:sz w:val="24"/>
          <w:szCs w:val="24"/>
          <w:lang w:eastAsia="ar-SA"/>
        </w:rPr>
        <w:t xml:space="preserve"> </w:t>
      </w:r>
      <w:r w:rsidR="003F1C01">
        <w:rPr>
          <w:rFonts w:ascii="Arial" w:eastAsia="Calibri" w:hAnsi="Arial" w:cs="Arial"/>
          <w:sz w:val="24"/>
          <w:szCs w:val="24"/>
          <w:lang w:eastAsia="ar-SA"/>
        </w:rPr>
        <w:t>Володарской</w:t>
      </w:r>
      <w:r w:rsidR="00AD3915">
        <w:rPr>
          <w:rFonts w:ascii="Arial" w:eastAsia="Calibri" w:hAnsi="Arial" w:cs="Arial"/>
          <w:sz w:val="24"/>
          <w:szCs w:val="24"/>
          <w:lang w:eastAsia="ar-SA"/>
        </w:rPr>
        <w:t xml:space="preserve"> </w:t>
      </w:r>
      <w:r w:rsidR="00C11DDA">
        <w:rPr>
          <w:rFonts w:ascii="Arial" w:eastAsia="Calibri" w:hAnsi="Arial" w:cs="Arial"/>
          <w:sz w:val="24"/>
          <w:szCs w:val="24"/>
          <w:lang w:eastAsia="ar-SA"/>
        </w:rPr>
        <w:t>районной</w:t>
      </w:r>
      <w:r w:rsidR="00AD3915">
        <w:rPr>
          <w:rFonts w:ascii="Arial" w:eastAsia="Calibri" w:hAnsi="Arial" w:cs="Arial"/>
          <w:sz w:val="24"/>
          <w:szCs w:val="24"/>
          <w:lang w:eastAsia="ar-SA"/>
        </w:rPr>
        <w:t xml:space="preserve"> </w:t>
      </w:r>
      <w:r w:rsidRPr="00F31386">
        <w:rPr>
          <w:rFonts w:ascii="Arial" w:eastAsia="Calibri" w:hAnsi="Arial" w:cs="Arial"/>
          <w:sz w:val="24"/>
          <w:szCs w:val="24"/>
          <w:lang w:eastAsia="ar-SA"/>
        </w:rPr>
        <w:t>больниц</w:t>
      </w:r>
      <w:r w:rsidR="00C11DDA">
        <w:rPr>
          <w:rFonts w:ascii="Arial" w:eastAsia="Calibri" w:hAnsi="Arial" w:cs="Arial"/>
          <w:sz w:val="24"/>
          <w:szCs w:val="24"/>
          <w:lang w:eastAsia="ar-SA"/>
        </w:rPr>
        <w:t>ы</w:t>
      </w:r>
      <w:r w:rsidR="00AD3915">
        <w:rPr>
          <w:rFonts w:ascii="Arial" w:eastAsia="Calibri" w:hAnsi="Arial" w:cs="Arial"/>
          <w:sz w:val="24"/>
          <w:szCs w:val="24"/>
          <w:lang w:eastAsia="ar-SA"/>
        </w:rPr>
        <w:t xml:space="preserve"> </w:t>
      </w:r>
      <w:r w:rsidR="00162F3E">
        <w:rPr>
          <w:rFonts w:ascii="Arial" w:eastAsia="Calibri" w:hAnsi="Arial" w:cs="Arial"/>
          <w:sz w:val="24"/>
          <w:szCs w:val="24"/>
          <w:lang w:eastAsia="ar-SA"/>
        </w:rPr>
        <w:t>(таблица)</w:t>
      </w:r>
      <w:r w:rsidRPr="00F31386">
        <w:rPr>
          <w:rFonts w:ascii="Arial" w:eastAsia="Calibri" w:hAnsi="Arial" w:cs="Arial"/>
          <w:sz w:val="24"/>
          <w:szCs w:val="24"/>
          <w:lang w:eastAsia="ar-SA"/>
        </w:rPr>
        <w:t>.</w:t>
      </w:r>
      <w:proofErr w:type="gramEnd"/>
    </w:p>
    <w:p w14:paraId="472199A4" w14:textId="77777777" w:rsidR="00162F3E" w:rsidRDefault="00162F3E" w:rsidP="00F31386">
      <w:pPr>
        <w:spacing w:line="276" w:lineRule="auto"/>
        <w:rPr>
          <w:rFonts w:ascii="Arial" w:eastAsia="Calibri" w:hAnsi="Arial" w:cs="Arial"/>
          <w:sz w:val="24"/>
          <w:szCs w:val="24"/>
          <w:lang w:eastAsia="ar-SA"/>
        </w:rPr>
      </w:pPr>
    </w:p>
    <w:p w14:paraId="6F10014A" w14:textId="19C73074" w:rsidR="00162F3E" w:rsidRDefault="00162F3E" w:rsidP="00162F3E">
      <w:pPr>
        <w:pStyle w:val="af3"/>
        <w:keepNext/>
        <w:tabs>
          <w:tab w:val="left" w:pos="993"/>
        </w:tabs>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045017">
        <w:rPr>
          <w:noProof/>
        </w:rPr>
        <w:t>7</w:t>
      </w:r>
      <w:r w:rsidR="000A26FF">
        <w:rPr>
          <w:noProof/>
        </w:rPr>
        <w:fldChar w:fldCharType="end"/>
      </w:r>
      <w:r w:rsidR="00AD3915">
        <w:t xml:space="preserve"> </w:t>
      </w:r>
      <w:r>
        <w:t>–</w:t>
      </w:r>
      <w:r w:rsidR="00AD3915">
        <w:t xml:space="preserve"> </w:t>
      </w:r>
      <w:r w:rsidRPr="00F46BF2">
        <w:t>Объекты</w:t>
      </w:r>
      <w:r w:rsidR="00AD3915">
        <w:t xml:space="preserve"> </w:t>
      </w:r>
      <w:r w:rsidR="005F2D9F">
        <w:t>здравохранения</w:t>
      </w:r>
      <w:r w:rsidR="00AD3915">
        <w:t xml:space="preserve"> </w:t>
      </w:r>
      <w:r w:rsidR="00234664" w:rsidRPr="00234664">
        <w:rPr>
          <w:rFonts w:cs="Arial"/>
        </w:rPr>
        <w:t>муниципального</w:t>
      </w:r>
      <w:r w:rsidR="00AD3915">
        <w:rPr>
          <w:rFonts w:cs="Arial"/>
        </w:rPr>
        <w:t xml:space="preserve"> </w:t>
      </w:r>
      <w:r w:rsidR="00234664" w:rsidRPr="00234664">
        <w:rPr>
          <w:rFonts w:cs="Arial"/>
        </w:rPr>
        <w:t>образования</w:t>
      </w:r>
      <w:r w:rsidR="00AD3915">
        <w:rPr>
          <w:rFonts w:cs="Arial"/>
        </w:rPr>
        <w:t xml:space="preserve"> </w:t>
      </w:r>
      <w:r w:rsidR="00234664" w:rsidRPr="00234664">
        <w:rPr>
          <w:rFonts w:cs="Arial"/>
        </w:rPr>
        <w:t>«</w:t>
      </w:r>
      <w:r w:rsidR="00CC1B2B">
        <w:rPr>
          <w:rFonts w:cs="Arial"/>
          <w:szCs w:val="24"/>
        </w:rPr>
        <w:t>Сельское</w:t>
      </w:r>
      <w:r w:rsidR="00AD3915">
        <w:rPr>
          <w:rFonts w:cs="Arial"/>
          <w:szCs w:val="24"/>
        </w:rPr>
        <w:t xml:space="preserve"> </w:t>
      </w:r>
      <w:r w:rsidR="00CC1B2B">
        <w:rPr>
          <w:rFonts w:cs="Arial"/>
          <w:szCs w:val="24"/>
        </w:rPr>
        <w:t>поселение</w:t>
      </w:r>
      <w:r w:rsidR="00AD3915">
        <w:rPr>
          <w:rFonts w:cs="Arial"/>
          <w:szCs w:val="24"/>
        </w:rPr>
        <w:t xml:space="preserve"> </w:t>
      </w:r>
      <w:r w:rsidR="00CC1B2B">
        <w:rPr>
          <w:rFonts w:cs="Arial"/>
          <w:szCs w:val="24"/>
        </w:rPr>
        <w:t>С</w:t>
      </w:r>
      <w:r w:rsidR="00CC1B2B" w:rsidRPr="00A0116A">
        <w:rPr>
          <w:rFonts w:cs="Arial"/>
          <w:szCs w:val="24"/>
        </w:rPr>
        <w:t>ело</w:t>
      </w:r>
      <w:r w:rsidR="00AD3915">
        <w:rPr>
          <w:rFonts w:cs="Arial"/>
          <w:szCs w:val="24"/>
        </w:rPr>
        <w:t xml:space="preserve"> </w:t>
      </w:r>
      <w:r w:rsidR="00234664" w:rsidRPr="00234664">
        <w:rPr>
          <w:rFonts w:cs="Arial"/>
        </w:rPr>
        <w:t>Зеленга</w:t>
      </w:r>
      <w:r w:rsidR="00AD3915">
        <w:rPr>
          <w:rFonts w:cs="Arial"/>
        </w:rPr>
        <w:t xml:space="preserve"> </w:t>
      </w:r>
      <w:r w:rsidR="00234664" w:rsidRPr="00234664">
        <w:rPr>
          <w:rFonts w:cs="Arial"/>
        </w:rPr>
        <w:t>Володарского</w:t>
      </w:r>
      <w:r w:rsidR="00AD3915">
        <w:rPr>
          <w:rFonts w:cs="Arial"/>
        </w:rPr>
        <w:t xml:space="preserve"> </w:t>
      </w:r>
      <w:r w:rsidR="00234664" w:rsidRPr="00234664">
        <w:rPr>
          <w:rFonts w:cs="Arial"/>
        </w:rPr>
        <w:t>муниципального</w:t>
      </w:r>
      <w:r w:rsidR="00AD3915">
        <w:rPr>
          <w:rFonts w:cs="Arial"/>
        </w:rPr>
        <w:t xml:space="preserve"> </w:t>
      </w:r>
      <w:r w:rsidR="00234664" w:rsidRPr="00234664">
        <w:rPr>
          <w:rFonts w:cs="Arial"/>
        </w:rPr>
        <w:t>района</w:t>
      </w:r>
      <w:r w:rsidR="00AD3915">
        <w:rPr>
          <w:rFonts w:cs="Arial"/>
        </w:rPr>
        <w:t xml:space="preserve"> </w:t>
      </w:r>
      <w:r w:rsidR="00234664" w:rsidRPr="00234664">
        <w:rPr>
          <w:rFonts w:cs="Arial"/>
        </w:rPr>
        <w:t>Астраханской</w:t>
      </w:r>
      <w:r w:rsidR="00AD3915">
        <w:rPr>
          <w:rFonts w:cs="Arial"/>
        </w:rPr>
        <w:t xml:space="preserve"> </w:t>
      </w:r>
      <w:r w:rsidR="00234664" w:rsidRPr="00234664">
        <w:rPr>
          <w:rFonts w:cs="Arial"/>
        </w:rPr>
        <w:t>области»</w:t>
      </w:r>
      <w:r>
        <w:rPr>
          <w:rFonts w:cs="Arial"/>
        </w:rPr>
        <w:t>,</w:t>
      </w:r>
      <w:r w:rsidR="00AD3915">
        <w:rPr>
          <w:rFonts w:cs="Arial"/>
        </w:rPr>
        <w:t xml:space="preserve"> </w:t>
      </w:r>
      <w:r>
        <w:rPr>
          <w:rFonts w:cs="Arial"/>
        </w:rPr>
        <w:t>2022</w:t>
      </w:r>
      <w:r w:rsidR="00AD3915">
        <w:rPr>
          <w:rFonts w:cs="Arial"/>
        </w:rPr>
        <w:t xml:space="preserve"> </w:t>
      </w:r>
      <w:r>
        <w:rPr>
          <w:rFonts w:cs="Arial"/>
        </w:rPr>
        <w:t>г.</w:t>
      </w:r>
      <w:r>
        <w:rPr>
          <w:rStyle w:val="ae"/>
          <w:rFonts w:cs="Arial"/>
        </w:rPr>
        <w:footnoteReference w:id="14"/>
      </w:r>
    </w:p>
    <w:tbl>
      <w:tblPr>
        <w:tblW w:w="92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13"/>
        <w:gridCol w:w="1701"/>
        <w:gridCol w:w="1418"/>
        <w:gridCol w:w="1417"/>
        <w:gridCol w:w="2945"/>
      </w:tblGrid>
      <w:tr w:rsidR="003A7F0A" w:rsidRPr="001E7890" w14:paraId="5C5AC9BF" w14:textId="77777777" w:rsidTr="003A7F0A">
        <w:trPr>
          <w:trHeight w:val="444"/>
          <w:jc w:val="center"/>
        </w:trPr>
        <w:tc>
          <w:tcPr>
            <w:tcW w:w="1813" w:type="dxa"/>
            <w:shd w:val="clear" w:color="auto" w:fill="auto"/>
            <w:vAlign w:val="center"/>
          </w:tcPr>
          <w:p w14:paraId="540E767B" w14:textId="0B6EA8C2" w:rsidR="003A7F0A" w:rsidRPr="001E7890" w:rsidRDefault="003A7F0A" w:rsidP="005050F5">
            <w:pPr>
              <w:pStyle w:val="afc"/>
              <w:spacing w:before="0" w:after="0" w:line="240" w:lineRule="auto"/>
              <w:jc w:val="center"/>
              <w:rPr>
                <w:rFonts w:ascii="Arial Narrow" w:hAnsi="Arial Narrow" w:cs="Times New Roman"/>
                <w:b/>
                <w:sz w:val="20"/>
              </w:rPr>
            </w:pPr>
            <w:r w:rsidRPr="001E7890">
              <w:rPr>
                <w:rFonts w:ascii="Arial Narrow" w:hAnsi="Arial Narrow" w:cs="Times New Roman"/>
                <w:b/>
                <w:sz w:val="20"/>
              </w:rPr>
              <w:t>Наименование</w:t>
            </w:r>
            <w:r w:rsidR="00AD3915">
              <w:rPr>
                <w:rFonts w:ascii="Arial Narrow" w:hAnsi="Arial Narrow" w:cs="Times New Roman"/>
                <w:b/>
                <w:sz w:val="20"/>
              </w:rPr>
              <w:t xml:space="preserve"> </w:t>
            </w:r>
            <w:r w:rsidRPr="001E7890">
              <w:rPr>
                <w:rFonts w:ascii="Arial Narrow" w:hAnsi="Arial Narrow" w:cs="Times New Roman"/>
                <w:b/>
                <w:sz w:val="20"/>
              </w:rPr>
              <w:t>учреждения</w:t>
            </w:r>
          </w:p>
        </w:tc>
        <w:tc>
          <w:tcPr>
            <w:tcW w:w="1701" w:type="dxa"/>
            <w:vAlign w:val="center"/>
          </w:tcPr>
          <w:p w14:paraId="49E43D9A" w14:textId="77777777" w:rsidR="003A7F0A" w:rsidRPr="001E7890" w:rsidRDefault="003A7F0A" w:rsidP="005050F5">
            <w:pPr>
              <w:pStyle w:val="afc"/>
              <w:spacing w:before="0" w:after="0" w:line="240" w:lineRule="auto"/>
              <w:jc w:val="center"/>
              <w:rPr>
                <w:rFonts w:ascii="Arial Narrow" w:hAnsi="Arial Narrow" w:cs="Times New Roman"/>
                <w:b/>
                <w:sz w:val="20"/>
              </w:rPr>
            </w:pPr>
            <w:r w:rsidRPr="001E7890">
              <w:rPr>
                <w:rFonts w:ascii="Arial Narrow" w:hAnsi="Arial Narrow" w:cs="Times New Roman"/>
                <w:b/>
                <w:sz w:val="20"/>
              </w:rPr>
              <w:t>Адрес</w:t>
            </w:r>
          </w:p>
        </w:tc>
        <w:tc>
          <w:tcPr>
            <w:tcW w:w="1418" w:type="dxa"/>
            <w:vAlign w:val="center"/>
          </w:tcPr>
          <w:p w14:paraId="541C0C85" w14:textId="326E8554" w:rsidR="003A7F0A" w:rsidRPr="00211460" w:rsidRDefault="003A7F0A" w:rsidP="005050F5">
            <w:pPr>
              <w:pStyle w:val="afc"/>
              <w:spacing w:before="0" w:after="0" w:line="240" w:lineRule="auto"/>
              <w:jc w:val="center"/>
              <w:rPr>
                <w:rFonts w:ascii="Arial Narrow" w:hAnsi="Arial Narrow" w:cs="Times New Roman"/>
                <w:b/>
                <w:sz w:val="20"/>
              </w:rPr>
            </w:pPr>
            <w:r w:rsidRPr="00211460">
              <w:rPr>
                <w:rFonts w:ascii="Arial Narrow" w:hAnsi="Arial Narrow" w:cs="Times New Roman"/>
                <w:b/>
                <w:sz w:val="20"/>
              </w:rPr>
              <w:t>Количество</w:t>
            </w:r>
            <w:r w:rsidR="00AD3915">
              <w:rPr>
                <w:rFonts w:ascii="Arial Narrow" w:hAnsi="Arial Narrow" w:cs="Times New Roman"/>
                <w:b/>
                <w:sz w:val="20"/>
              </w:rPr>
              <w:t xml:space="preserve"> </w:t>
            </w:r>
            <w:r w:rsidRPr="00211460">
              <w:rPr>
                <w:rFonts w:ascii="Arial Narrow" w:hAnsi="Arial Narrow" w:cs="Times New Roman"/>
                <w:b/>
                <w:sz w:val="20"/>
              </w:rPr>
              <w:t>врачей</w:t>
            </w:r>
          </w:p>
        </w:tc>
        <w:tc>
          <w:tcPr>
            <w:tcW w:w="1417" w:type="dxa"/>
            <w:shd w:val="clear" w:color="auto" w:fill="auto"/>
            <w:vAlign w:val="center"/>
          </w:tcPr>
          <w:p w14:paraId="53192068" w14:textId="55343359" w:rsidR="003A7F0A" w:rsidRPr="00211460" w:rsidRDefault="003A7F0A" w:rsidP="005050F5">
            <w:pPr>
              <w:pStyle w:val="afc"/>
              <w:spacing w:before="0" w:after="0" w:line="240" w:lineRule="auto"/>
              <w:jc w:val="center"/>
              <w:rPr>
                <w:rFonts w:ascii="Arial Narrow" w:hAnsi="Arial Narrow" w:cs="Times New Roman"/>
                <w:b/>
                <w:sz w:val="20"/>
              </w:rPr>
            </w:pPr>
            <w:r w:rsidRPr="00211460">
              <w:rPr>
                <w:rFonts w:ascii="Arial Narrow" w:hAnsi="Arial Narrow" w:cs="Times New Roman"/>
                <w:b/>
                <w:sz w:val="20"/>
              </w:rPr>
              <w:t>Количество</w:t>
            </w:r>
            <w:r w:rsidR="00AD3915">
              <w:rPr>
                <w:rFonts w:ascii="Arial Narrow" w:hAnsi="Arial Narrow" w:cs="Times New Roman"/>
                <w:b/>
                <w:sz w:val="20"/>
              </w:rPr>
              <w:t xml:space="preserve"> </w:t>
            </w:r>
            <w:r w:rsidRPr="00211460">
              <w:rPr>
                <w:rFonts w:ascii="Arial Narrow" w:hAnsi="Arial Narrow" w:cs="Times New Roman"/>
                <w:b/>
                <w:sz w:val="20"/>
              </w:rPr>
              <w:t>среднего</w:t>
            </w:r>
            <w:r w:rsidR="00AD3915">
              <w:rPr>
                <w:rFonts w:ascii="Arial Narrow" w:hAnsi="Arial Narrow" w:cs="Times New Roman"/>
                <w:b/>
                <w:sz w:val="20"/>
              </w:rPr>
              <w:t xml:space="preserve"> </w:t>
            </w:r>
            <w:r w:rsidRPr="00211460">
              <w:rPr>
                <w:rFonts w:ascii="Arial Narrow" w:hAnsi="Arial Narrow" w:cs="Times New Roman"/>
                <w:b/>
                <w:sz w:val="20"/>
              </w:rPr>
              <w:t>медицинского</w:t>
            </w:r>
            <w:r w:rsidR="00AD3915">
              <w:rPr>
                <w:rFonts w:ascii="Arial Narrow" w:hAnsi="Arial Narrow" w:cs="Times New Roman"/>
                <w:b/>
                <w:sz w:val="20"/>
              </w:rPr>
              <w:t xml:space="preserve"> </w:t>
            </w:r>
            <w:r w:rsidRPr="00211460">
              <w:rPr>
                <w:rFonts w:ascii="Arial Narrow" w:hAnsi="Arial Narrow" w:cs="Times New Roman"/>
                <w:b/>
                <w:sz w:val="20"/>
              </w:rPr>
              <w:t>персонала</w:t>
            </w:r>
          </w:p>
        </w:tc>
        <w:tc>
          <w:tcPr>
            <w:tcW w:w="2945" w:type="dxa"/>
            <w:vAlign w:val="center"/>
          </w:tcPr>
          <w:p w14:paraId="05FD2AAC" w14:textId="12C2B35E" w:rsidR="003A7F0A" w:rsidRPr="001E7890" w:rsidRDefault="003A7F0A" w:rsidP="005050F5">
            <w:pPr>
              <w:pStyle w:val="afc"/>
              <w:spacing w:before="0" w:after="0" w:line="240" w:lineRule="auto"/>
              <w:jc w:val="center"/>
              <w:rPr>
                <w:rFonts w:ascii="Arial Narrow" w:hAnsi="Arial Narrow" w:cs="Times New Roman"/>
                <w:b/>
                <w:sz w:val="20"/>
              </w:rPr>
            </w:pPr>
            <w:r w:rsidRPr="001E7890">
              <w:rPr>
                <w:rFonts w:ascii="Arial Narrow" w:hAnsi="Arial Narrow" w:cs="Times New Roman"/>
                <w:b/>
                <w:sz w:val="20"/>
              </w:rPr>
              <w:t>Состояние</w:t>
            </w:r>
            <w:r w:rsidR="00AD3915">
              <w:rPr>
                <w:rFonts w:ascii="Arial Narrow" w:hAnsi="Arial Narrow" w:cs="Times New Roman"/>
                <w:b/>
                <w:sz w:val="20"/>
              </w:rPr>
              <w:t xml:space="preserve"> </w:t>
            </w:r>
            <w:r w:rsidRPr="001E7890">
              <w:rPr>
                <w:rFonts w:ascii="Arial Narrow" w:hAnsi="Arial Narrow" w:cs="Times New Roman"/>
                <w:b/>
                <w:sz w:val="20"/>
              </w:rPr>
              <w:t>зданий</w:t>
            </w:r>
            <w:r w:rsidR="00AD3915">
              <w:rPr>
                <w:rFonts w:ascii="Arial Narrow" w:hAnsi="Arial Narrow" w:cs="Times New Roman"/>
                <w:b/>
                <w:sz w:val="20"/>
              </w:rPr>
              <w:t xml:space="preserve"> </w:t>
            </w:r>
            <w:r w:rsidRPr="001E7890">
              <w:rPr>
                <w:rFonts w:ascii="Arial Narrow" w:hAnsi="Arial Narrow" w:cs="Times New Roman"/>
                <w:b/>
                <w:sz w:val="20"/>
              </w:rPr>
              <w:t>и</w:t>
            </w:r>
            <w:r w:rsidR="00AD3915">
              <w:rPr>
                <w:rFonts w:ascii="Arial Narrow" w:hAnsi="Arial Narrow" w:cs="Times New Roman"/>
                <w:b/>
                <w:sz w:val="20"/>
              </w:rPr>
              <w:t xml:space="preserve"> </w:t>
            </w:r>
            <w:r w:rsidRPr="001E7890">
              <w:rPr>
                <w:rFonts w:ascii="Arial Narrow" w:hAnsi="Arial Narrow" w:cs="Times New Roman"/>
                <w:b/>
                <w:sz w:val="20"/>
              </w:rPr>
              <w:t>сооружений</w:t>
            </w:r>
            <w:r w:rsidR="00AD3915">
              <w:rPr>
                <w:rFonts w:ascii="Arial Narrow" w:hAnsi="Arial Narrow" w:cs="Times New Roman"/>
                <w:b/>
                <w:sz w:val="20"/>
              </w:rPr>
              <w:t xml:space="preserve"> </w:t>
            </w:r>
            <w:r w:rsidRPr="001E7890">
              <w:rPr>
                <w:rFonts w:ascii="Arial Narrow" w:hAnsi="Arial Narrow" w:cs="Times New Roman"/>
                <w:b/>
                <w:sz w:val="20"/>
              </w:rPr>
              <w:t>(Новое,</w:t>
            </w:r>
            <w:r w:rsidR="00AD3915">
              <w:rPr>
                <w:rFonts w:ascii="Arial Narrow" w:hAnsi="Arial Narrow" w:cs="Times New Roman"/>
                <w:b/>
                <w:sz w:val="20"/>
              </w:rPr>
              <w:t xml:space="preserve"> </w:t>
            </w:r>
            <w:r w:rsidRPr="001E7890">
              <w:rPr>
                <w:rFonts w:ascii="Arial Narrow" w:hAnsi="Arial Narrow" w:cs="Times New Roman"/>
                <w:b/>
                <w:sz w:val="20"/>
              </w:rPr>
              <w:t>удовлетворительное,</w:t>
            </w:r>
            <w:r w:rsidR="00AD3915">
              <w:rPr>
                <w:rFonts w:ascii="Arial Narrow" w:hAnsi="Arial Narrow" w:cs="Times New Roman"/>
                <w:b/>
                <w:sz w:val="20"/>
              </w:rPr>
              <w:t xml:space="preserve"> </w:t>
            </w:r>
            <w:r w:rsidRPr="001E7890">
              <w:rPr>
                <w:rFonts w:ascii="Arial Narrow" w:hAnsi="Arial Narrow" w:cs="Times New Roman"/>
                <w:b/>
                <w:sz w:val="20"/>
              </w:rPr>
              <w:t>требуется</w:t>
            </w:r>
            <w:r w:rsidR="00AD3915">
              <w:rPr>
                <w:rFonts w:ascii="Arial Narrow" w:hAnsi="Arial Narrow" w:cs="Times New Roman"/>
                <w:b/>
                <w:sz w:val="20"/>
              </w:rPr>
              <w:t xml:space="preserve"> </w:t>
            </w:r>
            <w:r w:rsidRPr="001E7890">
              <w:rPr>
                <w:rFonts w:ascii="Arial Narrow" w:hAnsi="Arial Narrow" w:cs="Times New Roman"/>
                <w:b/>
                <w:sz w:val="20"/>
              </w:rPr>
              <w:t>капительный</w:t>
            </w:r>
            <w:r w:rsidR="00AD3915">
              <w:rPr>
                <w:rFonts w:ascii="Arial Narrow" w:hAnsi="Arial Narrow" w:cs="Times New Roman"/>
                <w:b/>
                <w:sz w:val="20"/>
              </w:rPr>
              <w:t xml:space="preserve"> </w:t>
            </w:r>
            <w:r w:rsidRPr="001E7890">
              <w:rPr>
                <w:rFonts w:ascii="Arial Narrow" w:hAnsi="Arial Narrow" w:cs="Times New Roman"/>
                <w:b/>
                <w:sz w:val="20"/>
              </w:rPr>
              <w:t>ремонт,</w:t>
            </w:r>
            <w:r w:rsidR="00AD3915">
              <w:rPr>
                <w:rFonts w:ascii="Arial Narrow" w:hAnsi="Arial Narrow" w:cs="Times New Roman"/>
                <w:b/>
                <w:sz w:val="20"/>
              </w:rPr>
              <w:t xml:space="preserve"> </w:t>
            </w:r>
            <w:r w:rsidRPr="001E7890">
              <w:rPr>
                <w:rFonts w:ascii="Arial Narrow" w:hAnsi="Arial Narrow" w:cs="Times New Roman"/>
                <w:b/>
                <w:sz w:val="20"/>
              </w:rPr>
              <w:t>аварийное)</w:t>
            </w:r>
          </w:p>
        </w:tc>
      </w:tr>
      <w:tr w:rsidR="003A7F0A" w:rsidRPr="001E7890" w14:paraId="0F1F5FB1" w14:textId="77777777" w:rsidTr="003A7F0A">
        <w:trPr>
          <w:trHeight w:val="87"/>
          <w:jc w:val="center"/>
        </w:trPr>
        <w:tc>
          <w:tcPr>
            <w:tcW w:w="1813" w:type="dxa"/>
            <w:shd w:val="clear" w:color="auto" w:fill="auto"/>
            <w:vAlign w:val="center"/>
          </w:tcPr>
          <w:p w14:paraId="21FA863F" w14:textId="5D9A1D15" w:rsidR="003A7F0A" w:rsidRPr="001E7890" w:rsidRDefault="003F1C01" w:rsidP="005050F5">
            <w:pPr>
              <w:pStyle w:val="affd"/>
              <w:spacing w:before="0" w:after="0" w:line="240" w:lineRule="auto"/>
              <w:ind w:left="57"/>
              <w:jc w:val="center"/>
              <w:rPr>
                <w:rFonts w:ascii="Arial Narrow" w:hAnsi="Arial Narrow" w:cs="Times New Roman"/>
              </w:rPr>
            </w:pPr>
            <w:r w:rsidRPr="003F1C01">
              <w:rPr>
                <w:rFonts w:ascii="Arial Narrow" w:hAnsi="Arial Narrow" w:cs="Times New Roman"/>
              </w:rPr>
              <w:t>ГБУЗ</w:t>
            </w:r>
            <w:r w:rsidR="00AD3915">
              <w:rPr>
                <w:rFonts w:ascii="Arial Narrow" w:hAnsi="Arial Narrow" w:cs="Times New Roman"/>
              </w:rPr>
              <w:t xml:space="preserve"> </w:t>
            </w:r>
            <w:r w:rsidRPr="003F1C01">
              <w:rPr>
                <w:rFonts w:ascii="Arial Narrow" w:hAnsi="Arial Narrow" w:cs="Times New Roman"/>
              </w:rPr>
              <w:t>АО</w:t>
            </w:r>
            <w:r w:rsidR="00AD3915">
              <w:rPr>
                <w:rFonts w:ascii="Arial Narrow" w:hAnsi="Arial Narrow" w:cs="Times New Roman"/>
              </w:rPr>
              <w:t xml:space="preserve"> </w:t>
            </w:r>
            <w:r w:rsidRPr="003F1C01">
              <w:rPr>
                <w:rFonts w:ascii="Arial Narrow" w:hAnsi="Arial Narrow" w:cs="Times New Roman"/>
              </w:rPr>
              <w:t>«Володарска</w:t>
            </w:r>
            <w:r w:rsidR="00AD3915">
              <w:rPr>
                <w:rFonts w:ascii="Arial Narrow" w:hAnsi="Arial Narrow" w:cs="Times New Roman"/>
              </w:rPr>
              <w:t xml:space="preserve"> </w:t>
            </w:r>
            <w:r w:rsidRPr="003F1C01">
              <w:rPr>
                <w:rFonts w:ascii="Arial Narrow" w:hAnsi="Arial Narrow" w:cs="Times New Roman"/>
              </w:rPr>
              <w:t>я</w:t>
            </w:r>
            <w:r w:rsidR="00AD3915">
              <w:rPr>
                <w:rFonts w:ascii="Arial Narrow" w:hAnsi="Arial Narrow" w:cs="Times New Roman"/>
              </w:rPr>
              <w:t xml:space="preserve"> </w:t>
            </w:r>
            <w:r w:rsidRPr="003F1C01">
              <w:rPr>
                <w:rFonts w:ascii="Arial Narrow" w:hAnsi="Arial Narrow" w:cs="Times New Roman"/>
              </w:rPr>
              <w:t>РБ»</w:t>
            </w:r>
            <w:r w:rsidR="00AD3915">
              <w:rPr>
                <w:rFonts w:ascii="Arial Narrow" w:hAnsi="Arial Narrow" w:cs="Times New Roman"/>
              </w:rPr>
              <w:t xml:space="preserve"> </w:t>
            </w:r>
            <w:proofErr w:type="spellStart"/>
            <w:r w:rsidRPr="003F1C01">
              <w:rPr>
                <w:rFonts w:ascii="Arial Narrow" w:hAnsi="Arial Narrow" w:cs="Times New Roman"/>
              </w:rPr>
              <w:t>Зеленгинская</w:t>
            </w:r>
            <w:proofErr w:type="spellEnd"/>
            <w:r w:rsidR="00AD3915">
              <w:rPr>
                <w:rFonts w:ascii="Arial Narrow" w:hAnsi="Arial Narrow" w:cs="Times New Roman"/>
              </w:rPr>
              <w:t xml:space="preserve"> </w:t>
            </w:r>
            <w:r w:rsidRPr="003F1C01">
              <w:rPr>
                <w:rFonts w:ascii="Arial Narrow" w:hAnsi="Arial Narrow" w:cs="Times New Roman"/>
              </w:rPr>
              <w:t>врачебная</w:t>
            </w:r>
            <w:r w:rsidR="00AD3915">
              <w:rPr>
                <w:rFonts w:ascii="Arial Narrow" w:hAnsi="Arial Narrow" w:cs="Times New Roman"/>
              </w:rPr>
              <w:t xml:space="preserve"> </w:t>
            </w:r>
            <w:r w:rsidRPr="003F1C01">
              <w:rPr>
                <w:rFonts w:ascii="Arial Narrow" w:hAnsi="Arial Narrow" w:cs="Times New Roman"/>
              </w:rPr>
              <w:t>амбулатория</w:t>
            </w:r>
          </w:p>
        </w:tc>
        <w:tc>
          <w:tcPr>
            <w:tcW w:w="1701" w:type="dxa"/>
            <w:vAlign w:val="center"/>
          </w:tcPr>
          <w:p w14:paraId="22FCDAE8" w14:textId="449059E0" w:rsidR="003A7F0A" w:rsidRPr="001E7890" w:rsidRDefault="00234664" w:rsidP="003A7F0A">
            <w:pPr>
              <w:pStyle w:val="affd"/>
              <w:spacing w:before="0" w:after="0" w:line="240" w:lineRule="auto"/>
              <w:ind w:left="57"/>
              <w:jc w:val="center"/>
              <w:rPr>
                <w:rFonts w:ascii="Arial Narrow" w:hAnsi="Arial Narrow" w:cs="Times New Roman"/>
              </w:rPr>
            </w:pPr>
            <w:r w:rsidRPr="00234664">
              <w:rPr>
                <w:rFonts w:ascii="Arial Narrow" w:hAnsi="Arial Narrow" w:cs="Times New Roman"/>
              </w:rPr>
              <w:t>с.</w:t>
            </w:r>
            <w:r w:rsidR="00AD3915">
              <w:rPr>
                <w:rFonts w:ascii="Arial Narrow" w:hAnsi="Arial Narrow" w:cs="Times New Roman"/>
              </w:rPr>
              <w:t xml:space="preserve"> </w:t>
            </w:r>
            <w:r w:rsidRPr="00234664">
              <w:rPr>
                <w:rFonts w:ascii="Arial Narrow" w:hAnsi="Arial Narrow" w:cs="Times New Roman"/>
              </w:rPr>
              <w:t>Зеленга,</w:t>
            </w:r>
            <w:r w:rsidR="00AD3915">
              <w:rPr>
                <w:rFonts w:ascii="Arial Narrow" w:hAnsi="Arial Narrow" w:cs="Times New Roman"/>
              </w:rPr>
              <w:t xml:space="preserve"> </w:t>
            </w:r>
            <w:r w:rsidRPr="00234664">
              <w:rPr>
                <w:rFonts w:ascii="Arial Narrow" w:hAnsi="Arial Narrow" w:cs="Times New Roman"/>
              </w:rPr>
              <w:t>ул.</w:t>
            </w:r>
            <w:r w:rsidR="00AD3915">
              <w:rPr>
                <w:rFonts w:ascii="Arial Narrow" w:hAnsi="Arial Narrow" w:cs="Times New Roman"/>
              </w:rPr>
              <w:t xml:space="preserve"> </w:t>
            </w:r>
            <w:r w:rsidRPr="00234664">
              <w:rPr>
                <w:rFonts w:ascii="Arial Narrow" w:hAnsi="Arial Narrow" w:cs="Times New Roman"/>
              </w:rPr>
              <w:t>Больничная</w:t>
            </w:r>
            <w:r w:rsidR="00AD3915">
              <w:rPr>
                <w:rFonts w:ascii="Arial Narrow" w:hAnsi="Arial Narrow" w:cs="Times New Roman"/>
              </w:rPr>
              <w:t xml:space="preserve"> </w:t>
            </w:r>
            <w:r w:rsidRPr="00234664">
              <w:rPr>
                <w:rFonts w:ascii="Arial Narrow" w:hAnsi="Arial Narrow" w:cs="Times New Roman"/>
              </w:rPr>
              <w:t>д.</w:t>
            </w:r>
            <w:r w:rsidR="00AD3915">
              <w:rPr>
                <w:rFonts w:ascii="Arial Narrow" w:hAnsi="Arial Narrow" w:cs="Times New Roman"/>
              </w:rPr>
              <w:t xml:space="preserve"> </w:t>
            </w:r>
            <w:r w:rsidRPr="00234664">
              <w:rPr>
                <w:rFonts w:ascii="Arial Narrow" w:hAnsi="Arial Narrow" w:cs="Times New Roman"/>
              </w:rPr>
              <w:t>55</w:t>
            </w:r>
          </w:p>
        </w:tc>
        <w:tc>
          <w:tcPr>
            <w:tcW w:w="1418" w:type="dxa"/>
            <w:vAlign w:val="center"/>
          </w:tcPr>
          <w:p w14:paraId="5966BCB6" w14:textId="250091E9" w:rsidR="003A7F0A" w:rsidRPr="001E7890" w:rsidRDefault="00234664" w:rsidP="005050F5">
            <w:pPr>
              <w:pStyle w:val="affd"/>
              <w:spacing w:before="0" w:after="0" w:line="240" w:lineRule="auto"/>
              <w:ind w:left="57"/>
              <w:jc w:val="center"/>
              <w:rPr>
                <w:rFonts w:ascii="Arial Narrow" w:hAnsi="Arial Narrow" w:cs="Times New Roman"/>
              </w:rPr>
            </w:pPr>
            <w:r>
              <w:rPr>
                <w:rFonts w:ascii="Arial Narrow" w:hAnsi="Arial Narrow" w:cs="Times New Roman"/>
              </w:rPr>
              <w:t>3</w:t>
            </w:r>
          </w:p>
        </w:tc>
        <w:tc>
          <w:tcPr>
            <w:tcW w:w="1417" w:type="dxa"/>
            <w:shd w:val="clear" w:color="auto" w:fill="auto"/>
            <w:vAlign w:val="center"/>
          </w:tcPr>
          <w:p w14:paraId="5562886E" w14:textId="75389185" w:rsidR="003A7F0A" w:rsidRPr="001E7890" w:rsidRDefault="00234664" w:rsidP="005050F5">
            <w:pPr>
              <w:pStyle w:val="affd"/>
              <w:spacing w:before="0" w:after="0" w:line="240" w:lineRule="auto"/>
              <w:ind w:left="57"/>
              <w:jc w:val="center"/>
              <w:rPr>
                <w:rFonts w:ascii="Arial Narrow" w:hAnsi="Arial Narrow" w:cs="Times New Roman"/>
              </w:rPr>
            </w:pPr>
            <w:r>
              <w:rPr>
                <w:rFonts w:ascii="Arial Narrow" w:hAnsi="Arial Narrow" w:cs="Times New Roman"/>
              </w:rPr>
              <w:t>12</w:t>
            </w:r>
          </w:p>
        </w:tc>
        <w:tc>
          <w:tcPr>
            <w:tcW w:w="2945" w:type="dxa"/>
            <w:vAlign w:val="center"/>
          </w:tcPr>
          <w:p w14:paraId="4018B688" w14:textId="723B506E" w:rsidR="003A7F0A" w:rsidRPr="003A7F0A" w:rsidRDefault="00234664" w:rsidP="005050F5">
            <w:pPr>
              <w:pStyle w:val="affd"/>
              <w:spacing w:before="0" w:after="0" w:line="240" w:lineRule="auto"/>
              <w:ind w:left="57"/>
              <w:jc w:val="center"/>
              <w:rPr>
                <w:rFonts w:ascii="Arial Narrow" w:hAnsi="Arial Narrow" w:cs="Times New Roman"/>
              </w:rPr>
            </w:pPr>
            <w:r>
              <w:rPr>
                <w:rFonts w:ascii="Arial Narrow" w:hAnsi="Arial Narrow" w:cs="Times New Roman"/>
              </w:rPr>
              <w:t>Требуется</w:t>
            </w:r>
            <w:r w:rsidR="00AD3915">
              <w:rPr>
                <w:rFonts w:ascii="Arial Narrow" w:hAnsi="Arial Narrow" w:cs="Times New Roman"/>
              </w:rPr>
              <w:t xml:space="preserve"> </w:t>
            </w:r>
            <w:r>
              <w:rPr>
                <w:rFonts w:ascii="Arial Narrow" w:hAnsi="Arial Narrow" w:cs="Times New Roman"/>
              </w:rPr>
              <w:t>капитальный</w:t>
            </w:r>
            <w:r w:rsidR="00AD3915">
              <w:rPr>
                <w:rFonts w:ascii="Arial Narrow" w:hAnsi="Arial Narrow" w:cs="Times New Roman"/>
              </w:rPr>
              <w:t xml:space="preserve"> </w:t>
            </w:r>
            <w:r>
              <w:rPr>
                <w:rFonts w:ascii="Arial Narrow" w:hAnsi="Arial Narrow" w:cs="Times New Roman"/>
              </w:rPr>
              <w:t>ремонт</w:t>
            </w:r>
          </w:p>
        </w:tc>
      </w:tr>
    </w:tbl>
    <w:p w14:paraId="41A6CC70" w14:textId="77777777" w:rsidR="00162F3E" w:rsidRPr="00F31386" w:rsidRDefault="00162F3E" w:rsidP="00F31386">
      <w:pPr>
        <w:spacing w:line="276" w:lineRule="auto"/>
        <w:rPr>
          <w:rFonts w:ascii="Arial" w:eastAsia="Calibri" w:hAnsi="Arial" w:cs="Arial"/>
          <w:sz w:val="24"/>
          <w:szCs w:val="24"/>
          <w:lang w:eastAsia="ar-SA"/>
        </w:rPr>
      </w:pPr>
    </w:p>
    <w:p w14:paraId="36FDB4F0" w14:textId="11E17E16" w:rsidR="00900276" w:rsidRDefault="00F804C1" w:rsidP="00677432">
      <w:pPr>
        <w:spacing w:line="276" w:lineRule="auto"/>
        <w:rPr>
          <w:rFonts w:ascii="Arial" w:hAnsi="Arial" w:cs="Arial"/>
          <w:b/>
          <w:sz w:val="24"/>
          <w:szCs w:val="24"/>
        </w:rPr>
      </w:pPr>
      <w:r>
        <w:rPr>
          <w:rFonts w:ascii="Arial" w:hAnsi="Arial" w:cs="Arial"/>
          <w:b/>
          <w:sz w:val="24"/>
          <w:szCs w:val="24"/>
        </w:rPr>
        <w:t>Сфера</w:t>
      </w:r>
      <w:r w:rsidR="00AD3915">
        <w:rPr>
          <w:rFonts w:ascii="Arial" w:hAnsi="Arial" w:cs="Arial"/>
          <w:b/>
          <w:sz w:val="24"/>
          <w:szCs w:val="24"/>
        </w:rPr>
        <w:t xml:space="preserve"> </w:t>
      </w:r>
      <w:r>
        <w:rPr>
          <w:rFonts w:ascii="Arial" w:hAnsi="Arial" w:cs="Arial"/>
          <w:b/>
          <w:sz w:val="24"/>
          <w:szCs w:val="24"/>
        </w:rPr>
        <w:t>здравоохранения</w:t>
      </w:r>
      <w:r w:rsidR="00AD3915">
        <w:rPr>
          <w:rFonts w:ascii="Arial" w:hAnsi="Arial" w:cs="Arial"/>
          <w:b/>
          <w:sz w:val="24"/>
          <w:szCs w:val="24"/>
        </w:rPr>
        <w:t xml:space="preserve"> </w:t>
      </w:r>
      <w:r w:rsidR="003456E0" w:rsidRPr="003456E0">
        <w:rPr>
          <w:rFonts w:ascii="Arial" w:hAnsi="Arial" w:cs="Arial"/>
          <w:b/>
          <w:sz w:val="24"/>
          <w:szCs w:val="24"/>
        </w:rPr>
        <w:t>муниципального</w:t>
      </w:r>
      <w:r w:rsidR="00AD3915">
        <w:rPr>
          <w:rFonts w:ascii="Arial" w:hAnsi="Arial" w:cs="Arial"/>
          <w:b/>
          <w:sz w:val="24"/>
          <w:szCs w:val="24"/>
        </w:rPr>
        <w:t xml:space="preserve"> </w:t>
      </w:r>
      <w:r w:rsidR="003456E0" w:rsidRPr="003456E0">
        <w:rPr>
          <w:rFonts w:ascii="Arial" w:hAnsi="Arial" w:cs="Arial"/>
          <w:b/>
          <w:sz w:val="24"/>
          <w:szCs w:val="24"/>
        </w:rPr>
        <w:t>образования</w:t>
      </w:r>
      <w:r w:rsidR="00AD3915">
        <w:rPr>
          <w:rFonts w:ascii="Arial" w:hAnsi="Arial" w:cs="Arial"/>
          <w:b/>
          <w:sz w:val="24"/>
          <w:szCs w:val="24"/>
        </w:rPr>
        <w:t xml:space="preserve"> </w:t>
      </w:r>
      <w:r w:rsidR="003456E0" w:rsidRPr="003456E0">
        <w:rPr>
          <w:rFonts w:ascii="Arial" w:hAnsi="Arial" w:cs="Arial"/>
          <w:b/>
          <w:sz w:val="24"/>
          <w:szCs w:val="24"/>
        </w:rPr>
        <w:t>«</w:t>
      </w:r>
      <w:r w:rsidR="00CC1B2B" w:rsidRPr="00CC1B2B">
        <w:rPr>
          <w:rFonts w:ascii="Arial" w:hAnsi="Arial" w:cs="Arial"/>
          <w:b/>
          <w:sz w:val="24"/>
          <w:szCs w:val="24"/>
        </w:rPr>
        <w:t>Сельское</w:t>
      </w:r>
      <w:r w:rsidR="00AD3915">
        <w:rPr>
          <w:rFonts w:ascii="Arial" w:hAnsi="Arial" w:cs="Arial"/>
          <w:b/>
          <w:sz w:val="24"/>
          <w:szCs w:val="24"/>
        </w:rPr>
        <w:t xml:space="preserve"> </w:t>
      </w:r>
      <w:r w:rsidR="00CC1B2B" w:rsidRPr="00CC1B2B">
        <w:rPr>
          <w:rFonts w:ascii="Arial" w:hAnsi="Arial" w:cs="Arial"/>
          <w:b/>
          <w:sz w:val="24"/>
          <w:szCs w:val="24"/>
        </w:rPr>
        <w:t>поселение</w:t>
      </w:r>
      <w:r w:rsidR="00AD3915">
        <w:rPr>
          <w:rFonts w:ascii="Arial" w:hAnsi="Arial" w:cs="Arial"/>
          <w:b/>
          <w:sz w:val="24"/>
          <w:szCs w:val="24"/>
        </w:rPr>
        <w:t xml:space="preserve"> </w:t>
      </w:r>
      <w:r w:rsidR="00CC1B2B" w:rsidRPr="00CC1B2B">
        <w:rPr>
          <w:rFonts w:ascii="Arial" w:hAnsi="Arial" w:cs="Arial"/>
          <w:b/>
          <w:sz w:val="24"/>
          <w:szCs w:val="24"/>
        </w:rPr>
        <w:t>Село</w:t>
      </w:r>
      <w:r w:rsidR="00AD3915">
        <w:rPr>
          <w:rFonts w:ascii="Arial" w:hAnsi="Arial" w:cs="Arial"/>
          <w:b/>
          <w:sz w:val="24"/>
          <w:szCs w:val="24"/>
        </w:rPr>
        <w:t xml:space="preserve"> </w:t>
      </w:r>
      <w:r w:rsidR="003456E0" w:rsidRPr="003456E0">
        <w:rPr>
          <w:rFonts w:ascii="Arial" w:hAnsi="Arial" w:cs="Arial"/>
          <w:b/>
          <w:sz w:val="24"/>
          <w:szCs w:val="24"/>
        </w:rPr>
        <w:t>Зеленга</w:t>
      </w:r>
      <w:r w:rsidR="00AD3915">
        <w:rPr>
          <w:rFonts w:ascii="Arial" w:hAnsi="Arial" w:cs="Arial"/>
          <w:b/>
          <w:sz w:val="24"/>
          <w:szCs w:val="24"/>
        </w:rPr>
        <w:t xml:space="preserve"> </w:t>
      </w:r>
      <w:r w:rsidR="003456E0" w:rsidRPr="003456E0">
        <w:rPr>
          <w:rFonts w:ascii="Arial" w:hAnsi="Arial" w:cs="Arial"/>
          <w:b/>
          <w:sz w:val="24"/>
          <w:szCs w:val="24"/>
        </w:rPr>
        <w:t>Володарского</w:t>
      </w:r>
      <w:r w:rsidR="00AD3915">
        <w:rPr>
          <w:rFonts w:ascii="Arial" w:hAnsi="Arial" w:cs="Arial"/>
          <w:b/>
          <w:sz w:val="24"/>
          <w:szCs w:val="24"/>
        </w:rPr>
        <w:t xml:space="preserve"> </w:t>
      </w:r>
      <w:r w:rsidR="003456E0" w:rsidRPr="003456E0">
        <w:rPr>
          <w:rFonts w:ascii="Arial" w:hAnsi="Arial" w:cs="Arial"/>
          <w:b/>
          <w:sz w:val="24"/>
          <w:szCs w:val="24"/>
        </w:rPr>
        <w:t>муниципального</w:t>
      </w:r>
      <w:r w:rsidR="00AD3915">
        <w:rPr>
          <w:rFonts w:ascii="Arial" w:hAnsi="Arial" w:cs="Arial"/>
          <w:b/>
          <w:sz w:val="24"/>
          <w:szCs w:val="24"/>
        </w:rPr>
        <w:t xml:space="preserve"> </w:t>
      </w:r>
      <w:r w:rsidR="003456E0" w:rsidRPr="003456E0">
        <w:rPr>
          <w:rFonts w:ascii="Arial" w:hAnsi="Arial" w:cs="Arial"/>
          <w:b/>
          <w:sz w:val="24"/>
          <w:szCs w:val="24"/>
        </w:rPr>
        <w:t>района</w:t>
      </w:r>
      <w:r w:rsidR="00AD3915">
        <w:rPr>
          <w:rFonts w:ascii="Arial" w:hAnsi="Arial" w:cs="Arial"/>
          <w:b/>
          <w:sz w:val="24"/>
          <w:szCs w:val="24"/>
        </w:rPr>
        <w:t xml:space="preserve"> </w:t>
      </w:r>
      <w:r w:rsidR="003456E0" w:rsidRPr="003456E0">
        <w:rPr>
          <w:rFonts w:ascii="Arial" w:hAnsi="Arial" w:cs="Arial"/>
          <w:b/>
          <w:sz w:val="24"/>
          <w:szCs w:val="24"/>
        </w:rPr>
        <w:t>Астраханской</w:t>
      </w:r>
      <w:r w:rsidR="00AD3915">
        <w:rPr>
          <w:rFonts w:ascii="Arial" w:hAnsi="Arial" w:cs="Arial"/>
          <w:b/>
          <w:sz w:val="24"/>
          <w:szCs w:val="24"/>
        </w:rPr>
        <w:t xml:space="preserve"> </w:t>
      </w:r>
      <w:r w:rsidR="003456E0" w:rsidRPr="003456E0">
        <w:rPr>
          <w:rFonts w:ascii="Arial" w:hAnsi="Arial" w:cs="Arial"/>
          <w:b/>
          <w:sz w:val="24"/>
          <w:szCs w:val="24"/>
        </w:rPr>
        <w:t>области»</w:t>
      </w:r>
      <w:r w:rsidR="00AD3915">
        <w:rPr>
          <w:rFonts w:ascii="Arial" w:hAnsi="Arial" w:cs="Arial"/>
          <w:b/>
          <w:sz w:val="24"/>
          <w:szCs w:val="24"/>
        </w:rPr>
        <w:t xml:space="preserve"> </w:t>
      </w:r>
      <w:r>
        <w:rPr>
          <w:rFonts w:ascii="Arial" w:hAnsi="Arial" w:cs="Arial"/>
          <w:b/>
          <w:sz w:val="24"/>
          <w:szCs w:val="24"/>
        </w:rPr>
        <w:t>характеризуется</w:t>
      </w:r>
      <w:r w:rsidR="00AD3915">
        <w:rPr>
          <w:rFonts w:ascii="Arial" w:hAnsi="Arial" w:cs="Arial"/>
          <w:b/>
          <w:sz w:val="24"/>
          <w:szCs w:val="24"/>
        </w:rPr>
        <w:t xml:space="preserve"> </w:t>
      </w:r>
      <w:r w:rsidR="00677432">
        <w:rPr>
          <w:rFonts w:ascii="Arial" w:hAnsi="Arial" w:cs="Arial"/>
          <w:b/>
          <w:sz w:val="24"/>
          <w:szCs w:val="24"/>
        </w:rPr>
        <w:t>средней</w:t>
      </w:r>
      <w:r w:rsidR="00AD3915">
        <w:rPr>
          <w:rFonts w:ascii="Arial" w:hAnsi="Arial" w:cs="Arial"/>
          <w:b/>
          <w:sz w:val="24"/>
          <w:szCs w:val="24"/>
        </w:rPr>
        <w:t xml:space="preserve"> </w:t>
      </w:r>
      <w:r w:rsidRPr="00FD5DCD">
        <w:rPr>
          <w:rFonts w:ascii="Arial" w:hAnsi="Arial" w:cs="Arial"/>
          <w:b/>
          <w:sz w:val="24"/>
          <w:szCs w:val="24"/>
        </w:rPr>
        <w:t>укомплектованность</w:t>
      </w:r>
      <w:r>
        <w:rPr>
          <w:rFonts w:ascii="Arial" w:hAnsi="Arial" w:cs="Arial"/>
          <w:b/>
          <w:sz w:val="24"/>
          <w:szCs w:val="24"/>
        </w:rPr>
        <w:t>ю</w:t>
      </w:r>
      <w:r w:rsidR="00AD3915">
        <w:rPr>
          <w:rFonts w:ascii="Arial" w:hAnsi="Arial" w:cs="Arial"/>
          <w:b/>
          <w:sz w:val="24"/>
          <w:szCs w:val="24"/>
        </w:rPr>
        <w:t xml:space="preserve"> </w:t>
      </w:r>
      <w:r>
        <w:rPr>
          <w:rFonts w:ascii="Arial" w:hAnsi="Arial" w:cs="Arial"/>
          <w:b/>
          <w:sz w:val="24"/>
          <w:szCs w:val="24"/>
        </w:rPr>
        <w:t>учреждений</w:t>
      </w:r>
      <w:r w:rsidR="00AD3915">
        <w:rPr>
          <w:rFonts w:ascii="Arial" w:hAnsi="Arial" w:cs="Arial"/>
          <w:b/>
          <w:sz w:val="24"/>
          <w:szCs w:val="24"/>
        </w:rPr>
        <w:t xml:space="preserve"> </w:t>
      </w:r>
      <w:r>
        <w:rPr>
          <w:rFonts w:ascii="Arial" w:hAnsi="Arial" w:cs="Arial"/>
          <w:b/>
          <w:sz w:val="24"/>
          <w:szCs w:val="24"/>
        </w:rPr>
        <w:t>здравоохранения</w:t>
      </w:r>
      <w:r w:rsidR="00AD3915">
        <w:rPr>
          <w:rFonts w:ascii="Arial" w:hAnsi="Arial" w:cs="Arial"/>
          <w:b/>
          <w:sz w:val="24"/>
          <w:szCs w:val="24"/>
        </w:rPr>
        <w:t xml:space="preserve"> </w:t>
      </w:r>
      <w:r w:rsidRPr="00FD5DCD">
        <w:rPr>
          <w:rFonts w:ascii="Arial" w:hAnsi="Arial" w:cs="Arial"/>
          <w:b/>
          <w:sz w:val="24"/>
          <w:szCs w:val="24"/>
        </w:rPr>
        <w:t>врачебными</w:t>
      </w:r>
      <w:r w:rsidR="00AD3915">
        <w:rPr>
          <w:rFonts w:ascii="Arial" w:hAnsi="Arial" w:cs="Arial"/>
          <w:b/>
          <w:sz w:val="24"/>
          <w:szCs w:val="24"/>
        </w:rPr>
        <w:t xml:space="preserve"> </w:t>
      </w:r>
      <w:r w:rsidRPr="00FD5DCD">
        <w:rPr>
          <w:rFonts w:ascii="Arial" w:hAnsi="Arial" w:cs="Arial"/>
          <w:b/>
          <w:sz w:val="24"/>
          <w:szCs w:val="24"/>
        </w:rPr>
        <w:t>кадрами</w:t>
      </w:r>
      <w:r w:rsidR="00AD3915">
        <w:rPr>
          <w:rFonts w:ascii="Arial" w:hAnsi="Arial" w:cs="Arial"/>
          <w:b/>
          <w:sz w:val="24"/>
          <w:szCs w:val="24"/>
        </w:rPr>
        <w:t xml:space="preserve"> </w:t>
      </w:r>
      <w:r w:rsidR="00340253">
        <w:rPr>
          <w:rFonts w:ascii="Arial" w:hAnsi="Arial" w:cs="Arial"/>
          <w:b/>
          <w:sz w:val="24"/>
          <w:szCs w:val="24"/>
        </w:rPr>
        <w:t>и</w:t>
      </w:r>
      <w:r w:rsidR="00AD3915">
        <w:rPr>
          <w:rFonts w:ascii="Arial" w:hAnsi="Arial" w:cs="Arial"/>
          <w:b/>
          <w:sz w:val="24"/>
          <w:szCs w:val="24"/>
        </w:rPr>
        <w:t xml:space="preserve"> </w:t>
      </w:r>
      <w:r w:rsidR="00340253">
        <w:rPr>
          <w:rFonts w:ascii="Arial" w:hAnsi="Arial" w:cs="Arial"/>
          <w:b/>
          <w:sz w:val="24"/>
          <w:szCs w:val="24"/>
        </w:rPr>
        <w:t>материальной</w:t>
      </w:r>
      <w:r w:rsidR="00AD3915">
        <w:rPr>
          <w:rFonts w:ascii="Arial" w:hAnsi="Arial" w:cs="Arial"/>
          <w:b/>
          <w:sz w:val="24"/>
          <w:szCs w:val="24"/>
        </w:rPr>
        <w:t xml:space="preserve"> </w:t>
      </w:r>
      <w:r w:rsidR="00340253">
        <w:rPr>
          <w:rFonts w:ascii="Arial" w:hAnsi="Arial" w:cs="Arial"/>
          <w:b/>
          <w:sz w:val="24"/>
          <w:szCs w:val="24"/>
        </w:rPr>
        <w:t>базой</w:t>
      </w:r>
      <w:r>
        <w:rPr>
          <w:rFonts w:ascii="Arial" w:hAnsi="Arial" w:cs="Arial"/>
          <w:b/>
          <w:sz w:val="24"/>
          <w:szCs w:val="24"/>
        </w:rPr>
        <w:t>,</w:t>
      </w:r>
      <w:r w:rsidR="00AD3915">
        <w:rPr>
          <w:rFonts w:ascii="Arial" w:hAnsi="Arial" w:cs="Arial"/>
          <w:b/>
          <w:sz w:val="24"/>
          <w:szCs w:val="24"/>
        </w:rPr>
        <w:t xml:space="preserve"> </w:t>
      </w:r>
      <w:r w:rsidRPr="00FD5DCD">
        <w:rPr>
          <w:rFonts w:ascii="Arial" w:hAnsi="Arial" w:cs="Arial"/>
          <w:b/>
          <w:sz w:val="24"/>
          <w:szCs w:val="24"/>
        </w:rPr>
        <w:t>влияющ</w:t>
      </w:r>
      <w:r>
        <w:rPr>
          <w:rFonts w:ascii="Arial" w:hAnsi="Arial" w:cs="Arial"/>
          <w:b/>
          <w:sz w:val="24"/>
          <w:szCs w:val="24"/>
        </w:rPr>
        <w:t>ей</w:t>
      </w:r>
      <w:r w:rsidR="00AD3915">
        <w:rPr>
          <w:rFonts w:ascii="Arial" w:hAnsi="Arial" w:cs="Arial"/>
          <w:b/>
          <w:sz w:val="24"/>
          <w:szCs w:val="24"/>
        </w:rPr>
        <w:t xml:space="preserve"> </w:t>
      </w:r>
      <w:r w:rsidRPr="00FD5DCD">
        <w:rPr>
          <w:rFonts w:ascii="Arial" w:hAnsi="Arial" w:cs="Arial"/>
          <w:b/>
          <w:sz w:val="24"/>
          <w:szCs w:val="24"/>
        </w:rPr>
        <w:t>на</w:t>
      </w:r>
      <w:r w:rsidR="00AD3915">
        <w:rPr>
          <w:rFonts w:ascii="Arial" w:hAnsi="Arial" w:cs="Arial"/>
          <w:b/>
          <w:sz w:val="24"/>
          <w:szCs w:val="24"/>
        </w:rPr>
        <w:t xml:space="preserve"> </w:t>
      </w:r>
      <w:r w:rsidRPr="00FD5DCD">
        <w:rPr>
          <w:rFonts w:ascii="Arial" w:hAnsi="Arial" w:cs="Arial"/>
          <w:b/>
          <w:sz w:val="24"/>
          <w:szCs w:val="24"/>
        </w:rPr>
        <w:t>снижение</w:t>
      </w:r>
      <w:r w:rsidR="00AD3915">
        <w:rPr>
          <w:rFonts w:ascii="Arial" w:hAnsi="Arial" w:cs="Arial"/>
          <w:b/>
          <w:sz w:val="24"/>
          <w:szCs w:val="24"/>
        </w:rPr>
        <w:t xml:space="preserve"> </w:t>
      </w:r>
      <w:r w:rsidRPr="00FD5DCD">
        <w:rPr>
          <w:rFonts w:ascii="Arial" w:hAnsi="Arial" w:cs="Arial"/>
          <w:b/>
          <w:sz w:val="24"/>
          <w:szCs w:val="24"/>
        </w:rPr>
        <w:t>качества</w:t>
      </w:r>
      <w:r w:rsidR="00AD3915">
        <w:rPr>
          <w:rFonts w:ascii="Arial" w:hAnsi="Arial" w:cs="Arial"/>
          <w:b/>
          <w:sz w:val="24"/>
          <w:szCs w:val="24"/>
        </w:rPr>
        <w:t xml:space="preserve"> </w:t>
      </w:r>
      <w:r w:rsidR="00340253">
        <w:rPr>
          <w:rFonts w:ascii="Arial" w:hAnsi="Arial" w:cs="Arial"/>
          <w:b/>
          <w:sz w:val="24"/>
          <w:szCs w:val="24"/>
        </w:rPr>
        <w:t>обслуживания</w:t>
      </w:r>
      <w:r w:rsidR="00AD3915">
        <w:rPr>
          <w:rFonts w:ascii="Arial" w:hAnsi="Arial" w:cs="Arial"/>
          <w:b/>
          <w:sz w:val="24"/>
          <w:szCs w:val="24"/>
        </w:rPr>
        <w:t xml:space="preserve"> </w:t>
      </w:r>
      <w:r w:rsidR="00340253">
        <w:rPr>
          <w:rFonts w:ascii="Arial" w:hAnsi="Arial" w:cs="Arial"/>
          <w:b/>
          <w:sz w:val="24"/>
          <w:szCs w:val="24"/>
        </w:rPr>
        <w:t>населения</w:t>
      </w:r>
      <w:r w:rsidRPr="00FD5DCD">
        <w:rPr>
          <w:rFonts w:ascii="Arial" w:hAnsi="Arial" w:cs="Arial"/>
          <w:b/>
          <w:sz w:val="24"/>
          <w:szCs w:val="24"/>
        </w:rPr>
        <w:t>,</w:t>
      </w:r>
      <w:r w:rsidR="00AD3915">
        <w:rPr>
          <w:rFonts w:ascii="Arial" w:hAnsi="Arial" w:cs="Arial"/>
          <w:b/>
          <w:sz w:val="24"/>
          <w:szCs w:val="24"/>
        </w:rPr>
        <w:t xml:space="preserve"> </w:t>
      </w:r>
      <w:r w:rsidRPr="00FD5DCD">
        <w:rPr>
          <w:rFonts w:ascii="Arial" w:hAnsi="Arial" w:cs="Arial"/>
          <w:b/>
          <w:sz w:val="24"/>
          <w:szCs w:val="24"/>
        </w:rPr>
        <w:t>что</w:t>
      </w:r>
      <w:r w:rsidR="00AD3915">
        <w:rPr>
          <w:rFonts w:ascii="Arial" w:hAnsi="Arial" w:cs="Arial"/>
          <w:b/>
          <w:sz w:val="24"/>
          <w:szCs w:val="24"/>
        </w:rPr>
        <w:t xml:space="preserve"> </w:t>
      </w:r>
      <w:r w:rsidRPr="00FD5DCD">
        <w:rPr>
          <w:rFonts w:ascii="Arial" w:hAnsi="Arial" w:cs="Arial"/>
          <w:b/>
          <w:sz w:val="24"/>
          <w:szCs w:val="24"/>
        </w:rPr>
        <w:t>создает</w:t>
      </w:r>
      <w:r w:rsidR="00AD3915">
        <w:rPr>
          <w:rFonts w:ascii="Arial" w:hAnsi="Arial" w:cs="Arial"/>
          <w:b/>
          <w:sz w:val="24"/>
          <w:szCs w:val="24"/>
        </w:rPr>
        <w:t xml:space="preserve"> </w:t>
      </w:r>
      <w:r w:rsidRPr="00FD5DCD">
        <w:rPr>
          <w:rFonts w:ascii="Arial" w:hAnsi="Arial" w:cs="Arial"/>
          <w:b/>
          <w:sz w:val="24"/>
          <w:szCs w:val="24"/>
        </w:rPr>
        <w:t>дополнительные</w:t>
      </w:r>
      <w:r w:rsidR="00AD3915">
        <w:rPr>
          <w:rFonts w:ascii="Arial" w:hAnsi="Arial" w:cs="Arial"/>
          <w:b/>
          <w:sz w:val="24"/>
          <w:szCs w:val="24"/>
        </w:rPr>
        <w:t xml:space="preserve"> </w:t>
      </w:r>
      <w:r w:rsidRPr="00FD5DCD">
        <w:rPr>
          <w:rFonts w:ascii="Arial" w:hAnsi="Arial" w:cs="Arial"/>
          <w:b/>
          <w:sz w:val="24"/>
          <w:szCs w:val="24"/>
        </w:rPr>
        <w:t>трудности</w:t>
      </w:r>
      <w:r w:rsidR="00AD3915">
        <w:rPr>
          <w:rFonts w:ascii="Arial" w:hAnsi="Arial" w:cs="Arial"/>
          <w:b/>
          <w:sz w:val="24"/>
          <w:szCs w:val="24"/>
        </w:rPr>
        <w:t xml:space="preserve"> </w:t>
      </w:r>
      <w:r w:rsidRPr="00FD5DCD">
        <w:rPr>
          <w:rFonts w:ascii="Arial" w:hAnsi="Arial" w:cs="Arial"/>
          <w:b/>
          <w:sz w:val="24"/>
          <w:szCs w:val="24"/>
        </w:rPr>
        <w:t>в</w:t>
      </w:r>
      <w:r w:rsidR="00AD3915">
        <w:rPr>
          <w:rFonts w:ascii="Arial" w:hAnsi="Arial" w:cs="Arial"/>
          <w:b/>
          <w:sz w:val="24"/>
          <w:szCs w:val="24"/>
        </w:rPr>
        <w:t xml:space="preserve"> </w:t>
      </w:r>
      <w:r w:rsidR="00340253" w:rsidRPr="00FD5DCD">
        <w:rPr>
          <w:rFonts w:ascii="Arial" w:hAnsi="Arial" w:cs="Arial"/>
          <w:b/>
          <w:sz w:val="24"/>
          <w:szCs w:val="24"/>
        </w:rPr>
        <w:t>оказ</w:t>
      </w:r>
      <w:r w:rsidR="00340253">
        <w:rPr>
          <w:rFonts w:ascii="Arial" w:hAnsi="Arial" w:cs="Arial"/>
          <w:b/>
          <w:sz w:val="24"/>
          <w:szCs w:val="24"/>
        </w:rPr>
        <w:t>ании</w:t>
      </w:r>
      <w:r w:rsidR="00AD3915">
        <w:rPr>
          <w:rFonts w:ascii="Arial" w:hAnsi="Arial" w:cs="Arial"/>
          <w:b/>
          <w:sz w:val="24"/>
          <w:szCs w:val="24"/>
        </w:rPr>
        <w:t xml:space="preserve"> </w:t>
      </w:r>
      <w:r w:rsidR="00340253" w:rsidRPr="00FD5DCD">
        <w:rPr>
          <w:rFonts w:ascii="Arial" w:hAnsi="Arial" w:cs="Arial"/>
          <w:b/>
          <w:sz w:val="24"/>
          <w:szCs w:val="24"/>
        </w:rPr>
        <w:t>медицинской</w:t>
      </w:r>
      <w:r w:rsidR="00AD3915">
        <w:rPr>
          <w:rFonts w:ascii="Arial" w:hAnsi="Arial" w:cs="Arial"/>
          <w:b/>
          <w:sz w:val="24"/>
          <w:szCs w:val="24"/>
        </w:rPr>
        <w:t xml:space="preserve"> </w:t>
      </w:r>
      <w:r w:rsidR="00340253" w:rsidRPr="00FD5DCD">
        <w:rPr>
          <w:rFonts w:ascii="Arial" w:hAnsi="Arial" w:cs="Arial"/>
          <w:b/>
          <w:sz w:val="24"/>
          <w:szCs w:val="24"/>
        </w:rPr>
        <w:t>помощи</w:t>
      </w:r>
      <w:r>
        <w:rPr>
          <w:rFonts w:ascii="Arial" w:hAnsi="Arial" w:cs="Arial"/>
          <w:b/>
          <w:sz w:val="24"/>
          <w:szCs w:val="24"/>
        </w:rPr>
        <w:t>.</w:t>
      </w:r>
      <w:r w:rsidR="00AD3915">
        <w:rPr>
          <w:rFonts w:ascii="Arial" w:hAnsi="Arial" w:cs="Arial"/>
          <w:b/>
          <w:sz w:val="24"/>
          <w:szCs w:val="24"/>
        </w:rPr>
        <w:t xml:space="preserve"> </w:t>
      </w:r>
      <w:r w:rsidR="00677432" w:rsidRPr="008B3617">
        <w:rPr>
          <w:rFonts w:ascii="Arial" w:hAnsi="Arial" w:cs="Arial"/>
          <w:b/>
          <w:sz w:val="24"/>
          <w:szCs w:val="24"/>
        </w:rPr>
        <w:t>Необходимо</w:t>
      </w:r>
      <w:r w:rsidR="00AD3915">
        <w:rPr>
          <w:rFonts w:ascii="Arial" w:hAnsi="Arial" w:cs="Arial"/>
          <w:b/>
          <w:sz w:val="24"/>
          <w:szCs w:val="24"/>
        </w:rPr>
        <w:t xml:space="preserve"> </w:t>
      </w:r>
      <w:r w:rsidR="00D83E80">
        <w:rPr>
          <w:rFonts w:ascii="Arial" w:hAnsi="Arial" w:cs="Arial"/>
          <w:b/>
          <w:sz w:val="24"/>
          <w:szCs w:val="24"/>
        </w:rPr>
        <w:lastRenderedPageBreak/>
        <w:t>расшир</w:t>
      </w:r>
      <w:r w:rsidR="005F4AFD">
        <w:rPr>
          <w:rFonts w:ascii="Arial" w:hAnsi="Arial" w:cs="Arial"/>
          <w:b/>
          <w:sz w:val="24"/>
          <w:szCs w:val="24"/>
        </w:rPr>
        <w:t>ение</w:t>
      </w:r>
      <w:r w:rsidR="00AD3915">
        <w:rPr>
          <w:rFonts w:ascii="Arial" w:hAnsi="Arial" w:cs="Arial"/>
          <w:b/>
          <w:sz w:val="24"/>
          <w:szCs w:val="24"/>
        </w:rPr>
        <w:t xml:space="preserve"> </w:t>
      </w:r>
      <w:r>
        <w:rPr>
          <w:rFonts w:ascii="Arial" w:hAnsi="Arial" w:cs="Arial"/>
          <w:b/>
          <w:sz w:val="24"/>
          <w:szCs w:val="24"/>
        </w:rPr>
        <w:t>баз</w:t>
      </w:r>
      <w:r w:rsidR="005F4AFD">
        <w:rPr>
          <w:rFonts w:ascii="Arial" w:hAnsi="Arial" w:cs="Arial"/>
          <w:b/>
          <w:sz w:val="24"/>
          <w:szCs w:val="24"/>
        </w:rPr>
        <w:t>ы</w:t>
      </w:r>
      <w:r w:rsidR="00AD3915">
        <w:rPr>
          <w:rFonts w:ascii="Arial" w:hAnsi="Arial" w:cs="Arial"/>
          <w:b/>
          <w:sz w:val="24"/>
          <w:szCs w:val="24"/>
        </w:rPr>
        <w:t xml:space="preserve"> </w:t>
      </w:r>
      <w:r>
        <w:rPr>
          <w:rFonts w:ascii="Arial" w:hAnsi="Arial" w:cs="Arial"/>
          <w:b/>
          <w:sz w:val="24"/>
          <w:szCs w:val="24"/>
        </w:rPr>
        <w:t>медицинского</w:t>
      </w:r>
      <w:r w:rsidR="00AD3915">
        <w:rPr>
          <w:rFonts w:ascii="Arial" w:hAnsi="Arial" w:cs="Arial"/>
          <w:b/>
          <w:sz w:val="24"/>
          <w:szCs w:val="24"/>
        </w:rPr>
        <w:t xml:space="preserve"> </w:t>
      </w:r>
      <w:r>
        <w:rPr>
          <w:rFonts w:ascii="Arial" w:hAnsi="Arial" w:cs="Arial"/>
          <w:b/>
          <w:sz w:val="24"/>
          <w:szCs w:val="24"/>
        </w:rPr>
        <w:t>обслуживания,</w:t>
      </w:r>
      <w:r w:rsidR="00AD3915">
        <w:rPr>
          <w:rFonts w:ascii="Arial" w:hAnsi="Arial" w:cs="Arial"/>
          <w:b/>
          <w:sz w:val="24"/>
          <w:szCs w:val="24"/>
        </w:rPr>
        <w:t xml:space="preserve"> </w:t>
      </w:r>
      <w:r w:rsidR="005F4AFD">
        <w:rPr>
          <w:rFonts w:ascii="Arial" w:hAnsi="Arial" w:cs="Arial"/>
          <w:b/>
          <w:sz w:val="24"/>
          <w:szCs w:val="24"/>
        </w:rPr>
        <w:t>а</w:t>
      </w:r>
      <w:r w:rsidR="00AD3915">
        <w:rPr>
          <w:rFonts w:ascii="Arial" w:hAnsi="Arial" w:cs="Arial"/>
          <w:b/>
          <w:sz w:val="24"/>
          <w:szCs w:val="24"/>
        </w:rPr>
        <w:t xml:space="preserve"> </w:t>
      </w:r>
      <w:r w:rsidR="005F4AFD">
        <w:rPr>
          <w:rFonts w:ascii="Arial" w:hAnsi="Arial" w:cs="Arial"/>
          <w:b/>
          <w:sz w:val="24"/>
          <w:szCs w:val="24"/>
        </w:rPr>
        <w:t>также</w:t>
      </w:r>
      <w:r w:rsidR="00AD3915">
        <w:rPr>
          <w:rFonts w:ascii="Arial" w:hAnsi="Arial" w:cs="Arial"/>
          <w:b/>
          <w:sz w:val="24"/>
          <w:szCs w:val="24"/>
        </w:rPr>
        <w:t xml:space="preserve"> </w:t>
      </w:r>
      <w:r w:rsidR="00E16F31">
        <w:rPr>
          <w:rFonts w:ascii="Arial" w:hAnsi="Arial" w:cs="Arial"/>
          <w:b/>
          <w:sz w:val="24"/>
          <w:szCs w:val="24"/>
        </w:rPr>
        <w:t>привлечение</w:t>
      </w:r>
      <w:r w:rsidR="00AD3915">
        <w:rPr>
          <w:rFonts w:ascii="Arial" w:hAnsi="Arial" w:cs="Arial"/>
          <w:b/>
          <w:sz w:val="24"/>
          <w:szCs w:val="24"/>
        </w:rPr>
        <w:t xml:space="preserve"> </w:t>
      </w:r>
      <w:r w:rsidR="00E16F31">
        <w:rPr>
          <w:rFonts w:ascii="Arial" w:hAnsi="Arial" w:cs="Arial"/>
          <w:b/>
          <w:sz w:val="24"/>
          <w:szCs w:val="24"/>
        </w:rPr>
        <w:t>нового</w:t>
      </w:r>
      <w:r w:rsidR="00AD3915">
        <w:rPr>
          <w:rFonts w:ascii="Arial" w:hAnsi="Arial" w:cs="Arial"/>
          <w:b/>
          <w:sz w:val="24"/>
          <w:szCs w:val="24"/>
        </w:rPr>
        <w:t xml:space="preserve"> </w:t>
      </w:r>
      <w:r w:rsidR="007767E9">
        <w:rPr>
          <w:rFonts w:ascii="Arial" w:hAnsi="Arial" w:cs="Arial"/>
          <w:b/>
          <w:sz w:val="24"/>
          <w:szCs w:val="24"/>
        </w:rPr>
        <w:t>медицинск</w:t>
      </w:r>
      <w:r w:rsidR="00E16F31">
        <w:rPr>
          <w:rFonts w:ascii="Arial" w:hAnsi="Arial" w:cs="Arial"/>
          <w:b/>
          <w:sz w:val="24"/>
          <w:szCs w:val="24"/>
        </w:rPr>
        <w:t>ого</w:t>
      </w:r>
      <w:r w:rsidR="00AD3915">
        <w:rPr>
          <w:rFonts w:ascii="Arial" w:hAnsi="Arial" w:cs="Arial"/>
          <w:b/>
          <w:sz w:val="24"/>
          <w:szCs w:val="24"/>
        </w:rPr>
        <w:t xml:space="preserve"> </w:t>
      </w:r>
      <w:r w:rsidR="00E16F31">
        <w:rPr>
          <w:rFonts w:ascii="Arial" w:hAnsi="Arial" w:cs="Arial"/>
          <w:b/>
          <w:sz w:val="24"/>
          <w:szCs w:val="24"/>
        </w:rPr>
        <w:t>персонала</w:t>
      </w:r>
      <w:r w:rsidR="007767E9">
        <w:rPr>
          <w:rFonts w:ascii="Arial" w:hAnsi="Arial" w:cs="Arial"/>
          <w:b/>
          <w:sz w:val="24"/>
          <w:szCs w:val="24"/>
        </w:rPr>
        <w:t>.</w:t>
      </w:r>
    </w:p>
    <w:p w14:paraId="68EDEC71" w14:textId="77777777" w:rsidR="005F2D9F" w:rsidRDefault="005F2D9F" w:rsidP="00880475">
      <w:pPr>
        <w:spacing w:line="276" w:lineRule="auto"/>
        <w:ind w:left="567" w:firstLine="0"/>
        <w:rPr>
          <w:rFonts w:ascii="Arial" w:hAnsi="Arial" w:cs="Arial"/>
          <w:b/>
          <w:sz w:val="24"/>
          <w:szCs w:val="24"/>
        </w:rPr>
      </w:pPr>
    </w:p>
    <w:p w14:paraId="3E132345" w14:textId="6A5A4719" w:rsidR="00E17B24" w:rsidRPr="003F7520" w:rsidRDefault="00E17B24" w:rsidP="00880475">
      <w:pPr>
        <w:spacing w:line="276" w:lineRule="auto"/>
        <w:ind w:left="567" w:firstLine="0"/>
        <w:rPr>
          <w:rFonts w:ascii="Arial" w:hAnsi="Arial" w:cs="Arial"/>
          <w:b/>
          <w:sz w:val="24"/>
          <w:szCs w:val="24"/>
        </w:rPr>
      </w:pPr>
      <w:r w:rsidRPr="003F7520">
        <w:rPr>
          <w:rFonts w:ascii="Arial" w:hAnsi="Arial" w:cs="Arial"/>
          <w:b/>
          <w:sz w:val="24"/>
          <w:szCs w:val="24"/>
        </w:rPr>
        <w:t>Физическая</w:t>
      </w:r>
      <w:r w:rsidR="00AD3915">
        <w:rPr>
          <w:rFonts w:ascii="Arial" w:hAnsi="Arial" w:cs="Arial"/>
          <w:b/>
          <w:sz w:val="24"/>
          <w:szCs w:val="24"/>
        </w:rPr>
        <w:t xml:space="preserve"> </w:t>
      </w:r>
      <w:r w:rsidRPr="003F7520">
        <w:rPr>
          <w:rFonts w:ascii="Arial" w:hAnsi="Arial" w:cs="Arial"/>
          <w:b/>
          <w:sz w:val="24"/>
          <w:szCs w:val="24"/>
        </w:rPr>
        <w:t>культура</w:t>
      </w:r>
      <w:r w:rsidR="00AD3915">
        <w:rPr>
          <w:rFonts w:ascii="Arial" w:hAnsi="Arial" w:cs="Arial"/>
          <w:b/>
          <w:sz w:val="24"/>
          <w:szCs w:val="24"/>
        </w:rPr>
        <w:t xml:space="preserve"> </w:t>
      </w:r>
      <w:r w:rsidRPr="003F7520">
        <w:rPr>
          <w:rFonts w:ascii="Arial" w:hAnsi="Arial" w:cs="Arial"/>
          <w:b/>
          <w:sz w:val="24"/>
          <w:szCs w:val="24"/>
        </w:rPr>
        <w:t>и</w:t>
      </w:r>
      <w:r w:rsidR="00AD3915">
        <w:rPr>
          <w:rFonts w:ascii="Arial" w:hAnsi="Arial" w:cs="Arial"/>
          <w:b/>
          <w:sz w:val="24"/>
          <w:szCs w:val="24"/>
        </w:rPr>
        <w:t xml:space="preserve"> </w:t>
      </w:r>
      <w:r w:rsidRPr="003F7520">
        <w:rPr>
          <w:rFonts w:ascii="Arial" w:hAnsi="Arial" w:cs="Arial"/>
          <w:b/>
          <w:sz w:val="24"/>
          <w:szCs w:val="24"/>
        </w:rPr>
        <w:t>спорт</w:t>
      </w:r>
    </w:p>
    <w:p w14:paraId="7F3CDDDD" w14:textId="30FB5DE4" w:rsidR="004F0016" w:rsidRPr="001074A7" w:rsidRDefault="004F0016" w:rsidP="004F0016">
      <w:pPr>
        <w:spacing w:line="276" w:lineRule="auto"/>
        <w:contextualSpacing/>
        <w:rPr>
          <w:rFonts w:ascii="Arial" w:hAnsi="Arial" w:cs="Arial"/>
          <w:color w:val="000000"/>
          <w:sz w:val="24"/>
          <w:szCs w:val="24"/>
        </w:rPr>
      </w:pPr>
      <w:r w:rsidRPr="001074A7">
        <w:rPr>
          <w:rFonts w:ascii="Arial" w:hAnsi="Arial" w:cs="Arial"/>
          <w:color w:val="000000"/>
          <w:sz w:val="24"/>
          <w:szCs w:val="24"/>
        </w:rPr>
        <w:t>Одним</w:t>
      </w:r>
      <w:r w:rsidR="00AD3915">
        <w:rPr>
          <w:rFonts w:ascii="Arial" w:hAnsi="Arial" w:cs="Arial"/>
          <w:color w:val="000000"/>
          <w:sz w:val="24"/>
          <w:szCs w:val="24"/>
        </w:rPr>
        <w:t xml:space="preserve"> </w:t>
      </w:r>
      <w:r w:rsidRPr="001074A7">
        <w:rPr>
          <w:rFonts w:ascii="Arial" w:hAnsi="Arial" w:cs="Arial"/>
          <w:color w:val="000000"/>
          <w:sz w:val="24"/>
          <w:szCs w:val="24"/>
        </w:rPr>
        <w:t>из</w:t>
      </w:r>
      <w:r w:rsidR="00AD3915">
        <w:rPr>
          <w:rFonts w:ascii="Arial" w:hAnsi="Arial" w:cs="Arial"/>
          <w:color w:val="000000"/>
          <w:sz w:val="24"/>
          <w:szCs w:val="24"/>
        </w:rPr>
        <w:t xml:space="preserve"> </w:t>
      </w:r>
      <w:r w:rsidRPr="001074A7">
        <w:rPr>
          <w:rFonts w:ascii="Arial" w:hAnsi="Arial" w:cs="Arial"/>
          <w:color w:val="000000"/>
          <w:sz w:val="24"/>
          <w:szCs w:val="24"/>
        </w:rPr>
        <w:t>важных</w:t>
      </w:r>
      <w:r w:rsidR="00AD3915">
        <w:rPr>
          <w:rFonts w:ascii="Arial" w:hAnsi="Arial" w:cs="Arial"/>
          <w:color w:val="000000"/>
          <w:sz w:val="24"/>
          <w:szCs w:val="24"/>
        </w:rPr>
        <w:t xml:space="preserve"> </w:t>
      </w:r>
      <w:r w:rsidRPr="001074A7">
        <w:rPr>
          <w:rFonts w:ascii="Arial" w:hAnsi="Arial" w:cs="Arial"/>
          <w:color w:val="000000"/>
          <w:sz w:val="24"/>
          <w:szCs w:val="24"/>
        </w:rPr>
        <w:t>направлений</w:t>
      </w:r>
      <w:r w:rsidR="00AD3915">
        <w:rPr>
          <w:rFonts w:ascii="Arial" w:hAnsi="Arial" w:cs="Arial"/>
          <w:color w:val="000000"/>
          <w:sz w:val="24"/>
          <w:szCs w:val="24"/>
        </w:rPr>
        <w:t xml:space="preserve"> </w:t>
      </w:r>
      <w:r w:rsidRPr="001074A7">
        <w:rPr>
          <w:rFonts w:ascii="Arial" w:hAnsi="Arial" w:cs="Arial"/>
          <w:color w:val="000000"/>
          <w:sz w:val="24"/>
          <w:szCs w:val="24"/>
        </w:rPr>
        <w:t>развития</w:t>
      </w:r>
      <w:r w:rsidR="00AD3915">
        <w:rPr>
          <w:rFonts w:ascii="Arial" w:hAnsi="Arial" w:cs="Arial"/>
          <w:color w:val="000000"/>
          <w:sz w:val="24"/>
          <w:szCs w:val="24"/>
        </w:rPr>
        <w:t xml:space="preserve"> </w:t>
      </w:r>
      <w:r w:rsidRPr="001074A7">
        <w:rPr>
          <w:rFonts w:ascii="Arial" w:hAnsi="Arial" w:cs="Arial"/>
          <w:color w:val="000000"/>
          <w:sz w:val="24"/>
          <w:szCs w:val="24"/>
        </w:rPr>
        <w:t>социальной</w:t>
      </w:r>
      <w:r w:rsidR="00AD3915">
        <w:rPr>
          <w:rFonts w:ascii="Arial" w:hAnsi="Arial" w:cs="Arial"/>
          <w:color w:val="000000"/>
          <w:sz w:val="24"/>
          <w:szCs w:val="24"/>
        </w:rPr>
        <w:t xml:space="preserve"> </w:t>
      </w:r>
      <w:r w:rsidRPr="001074A7">
        <w:rPr>
          <w:rFonts w:ascii="Arial" w:hAnsi="Arial" w:cs="Arial"/>
          <w:color w:val="000000"/>
          <w:sz w:val="24"/>
          <w:szCs w:val="24"/>
        </w:rPr>
        <w:t>сферы</w:t>
      </w:r>
      <w:r w:rsidR="00AD3915">
        <w:rPr>
          <w:rFonts w:ascii="Arial" w:hAnsi="Arial" w:cs="Arial"/>
          <w:color w:val="000000"/>
          <w:sz w:val="24"/>
          <w:szCs w:val="24"/>
        </w:rPr>
        <w:t xml:space="preserve"> </w:t>
      </w:r>
      <w:r w:rsidRPr="001074A7">
        <w:rPr>
          <w:rFonts w:ascii="Arial" w:hAnsi="Arial" w:cs="Arial"/>
          <w:color w:val="000000"/>
          <w:sz w:val="24"/>
          <w:szCs w:val="24"/>
        </w:rPr>
        <w:t>является</w:t>
      </w:r>
      <w:r w:rsidR="00AD3915">
        <w:rPr>
          <w:rFonts w:ascii="Arial" w:hAnsi="Arial" w:cs="Arial"/>
          <w:color w:val="000000"/>
          <w:sz w:val="24"/>
          <w:szCs w:val="24"/>
        </w:rPr>
        <w:t xml:space="preserve"> </w:t>
      </w:r>
      <w:r w:rsidRPr="001074A7">
        <w:rPr>
          <w:rFonts w:ascii="Arial" w:hAnsi="Arial" w:cs="Arial"/>
          <w:color w:val="000000"/>
          <w:sz w:val="24"/>
          <w:szCs w:val="24"/>
        </w:rPr>
        <w:t>создание</w:t>
      </w:r>
      <w:r w:rsidR="00AD3915">
        <w:rPr>
          <w:rFonts w:ascii="Arial" w:hAnsi="Arial" w:cs="Arial"/>
          <w:color w:val="000000"/>
          <w:sz w:val="24"/>
          <w:szCs w:val="24"/>
        </w:rPr>
        <w:t xml:space="preserve"> </w:t>
      </w:r>
      <w:r w:rsidRPr="001074A7">
        <w:rPr>
          <w:rFonts w:ascii="Arial" w:hAnsi="Arial" w:cs="Arial"/>
          <w:color w:val="000000"/>
          <w:sz w:val="24"/>
          <w:szCs w:val="24"/>
        </w:rPr>
        <w:t>комфортных</w:t>
      </w:r>
      <w:r w:rsidR="00AD3915">
        <w:rPr>
          <w:rFonts w:ascii="Arial" w:hAnsi="Arial" w:cs="Arial"/>
          <w:color w:val="000000"/>
          <w:sz w:val="24"/>
          <w:szCs w:val="24"/>
        </w:rPr>
        <w:t xml:space="preserve"> </w:t>
      </w:r>
      <w:r w:rsidRPr="001074A7">
        <w:rPr>
          <w:rFonts w:ascii="Arial" w:hAnsi="Arial" w:cs="Arial"/>
          <w:color w:val="000000"/>
          <w:sz w:val="24"/>
          <w:szCs w:val="24"/>
        </w:rPr>
        <w:t>условий</w:t>
      </w:r>
      <w:r w:rsidR="00AD3915">
        <w:rPr>
          <w:rFonts w:ascii="Arial" w:hAnsi="Arial" w:cs="Arial"/>
          <w:color w:val="000000"/>
          <w:sz w:val="24"/>
          <w:szCs w:val="24"/>
        </w:rPr>
        <w:t xml:space="preserve"> </w:t>
      </w:r>
      <w:r w:rsidRPr="001074A7">
        <w:rPr>
          <w:rFonts w:ascii="Arial" w:hAnsi="Arial" w:cs="Arial"/>
          <w:color w:val="000000"/>
          <w:sz w:val="24"/>
          <w:szCs w:val="24"/>
        </w:rPr>
        <w:t>для</w:t>
      </w:r>
      <w:r w:rsidR="00AD3915">
        <w:rPr>
          <w:rFonts w:ascii="Arial" w:hAnsi="Arial" w:cs="Arial"/>
          <w:color w:val="000000"/>
          <w:sz w:val="24"/>
          <w:szCs w:val="24"/>
        </w:rPr>
        <w:t xml:space="preserve"> </w:t>
      </w:r>
      <w:r w:rsidRPr="001074A7">
        <w:rPr>
          <w:rFonts w:ascii="Arial" w:hAnsi="Arial" w:cs="Arial"/>
          <w:color w:val="000000"/>
          <w:sz w:val="24"/>
          <w:szCs w:val="24"/>
        </w:rPr>
        <w:t>укрепления</w:t>
      </w:r>
      <w:r w:rsidR="00AD3915">
        <w:rPr>
          <w:rFonts w:ascii="Arial" w:hAnsi="Arial" w:cs="Arial"/>
          <w:color w:val="000000"/>
          <w:sz w:val="24"/>
          <w:szCs w:val="24"/>
        </w:rPr>
        <w:t xml:space="preserve"> </w:t>
      </w:r>
      <w:r w:rsidRPr="001074A7">
        <w:rPr>
          <w:rFonts w:ascii="Arial" w:hAnsi="Arial" w:cs="Arial"/>
          <w:color w:val="000000"/>
          <w:sz w:val="24"/>
          <w:szCs w:val="24"/>
        </w:rPr>
        <w:t>здоровья</w:t>
      </w:r>
      <w:r w:rsidR="00AD3915">
        <w:rPr>
          <w:rFonts w:ascii="Arial" w:hAnsi="Arial" w:cs="Arial"/>
          <w:color w:val="000000"/>
          <w:sz w:val="24"/>
          <w:szCs w:val="24"/>
        </w:rPr>
        <w:t xml:space="preserve"> </w:t>
      </w:r>
      <w:r w:rsidRPr="001074A7">
        <w:rPr>
          <w:rFonts w:ascii="Arial" w:hAnsi="Arial" w:cs="Arial"/>
          <w:color w:val="000000"/>
          <w:sz w:val="24"/>
          <w:szCs w:val="24"/>
        </w:rPr>
        <w:t>населения</w:t>
      </w:r>
      <w:r w:rsidR="00AD3915">
        <w:rPr>
          <w:rFonts w:ascii="Arial" w:hAnsi="Arial" w:cs="Arial"/>
          <w:color w:val="000000"/>
          <w:sz w:val="24"/>
          <w:szCs w:val="24"/>
        </w:rPr>
        <w:t xml:space="preserve"> </w:t>
      </w:r>
      <w:r w:rsidRPr="001074A7">
        <w:rPr>
          <w:rFonts w:ascii="Arial" w:hAnsi="Arial" w:cs="Arial"/>
          <w:color w:val="000000"/>
          <w:sz w:val="24"/>
          <w:szCs w:val="24"/>
        </w:rPr>
        <w:t>путем</w:t>
      </w:r>
      <w:r w:rsidR="00AD3915">
        <w:rPr>
          <w:rFonts w:ascii="Arial" w:hAnsi="Arial" w:cs="Arial"/>
          <w:color w:val="000000"/>
          <w:sz w:val="24"/>
          <w:szCs w:val="24"/>
        </w:rPr>
        <w:t xml:space="preserve"> </w:t>
      </w:r>
      <w:r w:rsidRPr="001074A7">
        <w:rPr>
          <w:rFonts w:ascii="Arial" w:hAnsi="Arial" w:cs="Arial"/>
          <w:color w:val="000000"/>
          <w:sz w:val="24"/>
          <w:szCs w:val="24"/>
        </w:rPr>
        <w:t>развития</w:t>
      </w:r>
      <w:r w:rsidR="00AD3915">
        <w:rPr>
          <w:rFonts w:ascii="Arial" w:hAnsi="Arial" w:cs="Arial"/>
          <w:color w:val="000000"/>
          <w:sz w:val="24"/>
          <w:szCs w:val="24"/>
        </w:rPr>
        <w:t xml:space="preserve"> </w:t>
      </w:r>
      <w:r w:rsidRPr="001074A7">
        <w:rPr>
          <w:rFonts w:ascii="Arial" w:hAnsi="Arial" w:cs="Arial"/>
          <w:color w:val="000000"/>
          <w:sz w:val="24"/>
          <w:szCs w:val="24"/>
        </w:rPr>
        <w:t>спортивной</w:t>
      </w:r>
      <w:r w:rsidR="00AD3915">
        <w:rPr>
          <w:rFonts w:ascii="Arial" w:hAnsi="Arial" w:cs="Arial"/>
          <w:color w:val="000000"/>
          <w:sz w:val="24"/>
          <w:szCs w:val="24"/>
        </w:rPr>
        <w:t xml:space="preserve"> </w:t>
      </w:r>
      <w:r w:rsidRPr="001074A7">
        <w:rPr>
          <w:rFonts w:ascii="Arial" w:hAnsi="Arial" w:cs="Arial"/>
          <w:color w:val="000000"/>
          <w:sz w:val="24"/>
          <w:szCs w:val="24"/>
        </w:rPr>
        <w:t>инфраструктуры,</w:t>
      </w:r>
      <w:r w:rsidR="00AD3915">
        <w:rPr>
          <w:rFonts w:ascii="Arial" w:hAnsi="Arial" w:cs="Arial"/>
          <w:color w:val="000000"/>
          <w:sz w:val="24"/>
          <w:szCs w:val="24"/>
        </w:rPr>
        <w:t xml:space="preserve"> </w:t>
      </w:r>
      <w:r w:rsidRPr="001074A7">
        <w:rPr>
          <w:rFonts w:ascii="Arial" w:hAnsi="Arial" w:cs="Arial"/>
          <w:color w:val="000000"/>
          <w:sz w:val="24"/>
          <w:szCs w:val="24"/>
        </w:rPr>
        <w:t>популяризации</w:t>
      </w:r>
      <w:r w:rsidR="00AD3915">
        <w:rPr>
          <w:rFonts w:ascii="Arial" w:hAnsi="Arial" w:cs="Arial"/>
          <w:color w:val="000000"/>
          <w:sz w:val="24"/>
          <w:szCs w:val="24"/>
        </w:rPr>
        <w:t xml:space="preserve"> </w:t>
      </w:r>
      <w:r w:rsidRPr="001074A7">
        <w:rPr>
          <w:rFonts w:ascii="Arial" w:hAnsi="Arial" w:cs="Arial"/>
          <w:color w:val="000000"/>
          <w:sz w:val="24"/>
          <w:szCs w:val="24"/>
        </w:rPr>
        <w:t>массового</w:t>
      </w:r>
      <w:r w:rsidR="00AD3915">
        <w:rPr>
          <w:rFonts w:ascii="Arial" w:hAnsi="Arial" w:cs="Arial"/>
          <w:color w:val="000000"/>
          <w:sz w:val="24"/>
          <w:szCs w:val="24"/>
        </w:rPr>
        <w:t xml:space="preserve"> </w:t>
      </w:r>
      <w:r w:rsidRPr="001074A7">
        <w:rPr>
          <w:rFonts w:ascii="Arial" w:hAnsi="Arial" w:cs="Arial"/>
          <w:color w:val="000000"/>
          <w:sz w:val="24"/>
          <w:szCs w:val="24"/>
        </w:rPr>
        <w:t>спорта</w:t>
      </w:r>
      <w:r w:rsidR="00AD3915">
        <w:rPr>
          <w:rFonts w:ascii="Arial" w:hAnsi="Arial" w:cs="Arial"/>
          <w:color w:val="000000"/>
          <w:sz w:val="24"/>
          <w:szCs w:val="24"/>
        </w:rPr>
        <w:t xml:space="preserve"> </w:t>
      </w:r>
      <w:r w:rsidRPr="001074A7">
        <w:rPr>
          <w:rFonts w:ascii="Arial" w:hAnsi="Arial" w:cs="Arial"/>
          <w:color w:val="000000"/>
          <w:sz w:val="24"/>
          <w:szCs w:val="24"/>
        </w:rPr>
        <w:t>и</w:t>
      </w:r>
      <w:r w:rsidR="00AD3915">
        <w:rPr>
          <w:rFonts w:ascii="Arial" w:hAnsi="Arial" w:cs="Arial"/>
          <w:color w:val="000000"/>
          <w:sz w:val="24"/>
          <w:szCs w:val="24"/>
        </w:rPr>
        <w:t xml:space="preserve"> </w:t>
      </w:r>
      <w:r w:rsidRPr="001074A7">
        <w:rPr>
          <w:rFonts w:ascii="Arial" w:hAnsi="Arial" w:cs="Arial"/>
          <w:color w:val="000000"/>
          <w:sz w:val="24"/>
          <w:szCs w:val="24"/>
        </w:rPr>
        <w:t>приобщения</w:t>
      </w:r>
      <w:r w:rsidR="00AD3915">
        <w:rPr>
          <w:rFonts w:ascii="Arial" w:hAnsi="Arial" w:cs="Arial"/>
          <w:color w:val="000000"/>
          <w:sz w:val="24"/>
          <w:szCs w:val="24"/>
        </w:rPr>
        <w:t xml:space="preserve"> </w:t>
      </w:r>
      <w:r w:rsidRPr="001074A7">
        <w:rPr>
          <w:rFonts w:ascii="Arial" w:hAnsi="Arial" w:cs="Arial"/>
          <w:color w:val="000000"/>
          <w:sz w:val="24"/>
          <w:szCs w:val="24"/>
        </w:rPr>
        <w:t>различных</w:t>
      </w:r>
      <w:r w:rsidR="00AD3915">
        <w:rPr>
          <w:rFonts w:ascii="Arial" w:hAnsi="Arial" w:cs="Arial"/>
          <w:color w:val="000000"/>
          <w:sz w:val="24"/>
          <w:szCs w:val="24"/>
        </w:rPr>
        <w:t xml:space="preserve"> </w:t>
      </w:r>
      <w:r w:rsidRPr="001074A7">
        <w:rPr>
          <w:rFonts w:ascii="Arial" w:hAnsi="Arial" w:cs="Arial"/>
          <w:color w:val="000000"/>
          <w:sz w:val="24"/>
          <w:szCs w:val="24"/>
        </w:rPr>
        <w:t>слоев</w:t>
      </w:r>
      <w:r w:rsidR="00AD3915">
        <w:rPr>
          <w:rFonts w:ascii="Arial" w:hAnsi="Arial" w:cs="Arial"/>
          <w:color w:val="000000"/>
          <w:sz w:val="24"/>
          <w:szCs w:val="24"/>
        </w:rPr>
        <w:t xml:space="preserve"> </w:t>
      </w:r>
      <w:r w:rsidRPr="001074A7">
        <w:rPr>
          <w:rFonts w:ascii="Arial" w:hAnsi="Arial" w:cs="Arial"/>
          <w:color w:val="000000"/>
          <w:sz w:val="24"/>
          <w:szCs w:val="24"/>
        </w:rPr>
        <w:t>общества</w:t>
      </w:r>
      <w:r w:rsidR="00AD3915">
        <w:rPr>
          <w:rFonts w:ascii="Arial" w:hAnsi="Arial" w:cs="Arial"/>
          <w:color w:val="000000"/>
          <w:sz w:val="24"/>
          <w:szCs w:val="24"/>
        </w:rPr>
        <w:t xml:space="preserve"> </w:t>
      </w:r>
      <w:r w:rsidRPr="001074A7">
        <w:rPr>
          <w:rFonts w:ascii="Arial" w:hAnsi="Arial" w:cs="Arial"/>
          <w:color w:val="000000"/>
          <w:sz w:val="24"/>
          <w:szCs w:val="24"/>
        </w:rPr>
        <w:t>к</w:t>
      </w:r>
      <w:r w:rsidR="00AD3915">
        <w:rPr>
          <w:rFonts w:ascii="Arial" w:hAnsi="Arial" w:cs="Arial"/>
          <w:color w:val="000000"/>
          <w:sz w:val="24"/>
          <w:szCs w:val="24"/>
        </w:rPr>
        <w:t xml:space="preserve"> </w:t>
      </w:r>
      <w:r w:rsidRPr="001074A7">
        <w:rPr>
          <w:rFonts w:ascii="Arial" w:hAnsi="Arial" w:cs="Arial"/>
          <w:color w:val="000000"/>
          <w:sz w:val="24"/>
          <w:szCs w:val="24"/>
        </w:rPr>
        <w:t>регулярным</w:t>
      </w:r>
      <w:r w:rsidR="00AD3915">
        <w:rPr>
          <w:rFonts w:ascii="Arial" w:hAnsi="Arial" w:cs="Arial"/>
          <w:color w:val="000000"/>
          <w:sz w:val="24"/>
          <w:szCs w:val="24"/>
        </w:rPr>
        <w:t xml:space="preserve"> </w:t>
      </w:r>
      <w:r w:rsidRPr="001074A7">
        <w:rPr>
          <w:rFonts w:ascii="Arial" w:hAnsi="Arial" w:cs="Arial"/>
          <w:color w:val="000000"/>
          <w:sz w:val="24"/>
          <w:szCs w:val="24"/>
        </w:rPr>
        <w:t>занятиям</w:t>
      </w:r>
      <w:r w:rsidR="00AD3915">
        <w:rPr>
          <w:rFonts w:ascii="Arial" w:hAnsi="Arial" w:cs="Arial"/>
          <w:color w:val="000000"/>
          <w:sz w:val="24"/>
          <w:szCs w:val="24"/>
        </w:rPr>
        <w:t xml:space="preserve"> </w:t>
      </w:r>
      <w:r w:rsidRPr="001074A7">
        <w:rPr>
          <w:rFonts w:ascii="Arial" w:hAnsi="Arial" w:cs="Arial"/>
          <w:color w:val="000000"/>
          <w:sz w:val="24"/>
          <w:szCs w:val="24"/>
        </w:rPr>
        <w:t>физической</w:t>
      </w:r>
      <w:r w:rsidR="00AD3915">
        <w:rPr>
          <w:rFonts w:ascii="Arial" w:hAnsi="Arial" w:cs="Arial"/>
          <w:color w:val="000000"/>
          <w:sz w:val="24"/>
          <w:szCs w:val="24"/>
        </w:rPr>
        <w:t xml:space="preserve"> </w:t>
      </w:r>
      <w:r w:rsidRPr="001074A7">
        <w:rPr>
          <w:rFonts w:ascii="Arial" w:hAnsi="Arial" w:cs="Arial"/>
          <w:color w:val="000000"/>
          <w:sz w:val="24"/>
          <w:szCs w:val="24"/>
        </w:rPr>
        <w:t>культурой</w:t>
      </w:r>
      <w:r w:rsidR="00AD3915">
        <w:rPr>
          <w:rFonts w:ascii="Arial" w:hAnsi="Arial" w:cs="Arial"/>
          <w:color w:val="000000"/>
          <w:sz w:val="24"/>
          <w:szCs w:val="24"/>
        </w:rPr>
        <w:t xml:space="preserve"> </w:t>
      </w:r>
      <w:r w:rsidRPr="001074A7">
        <w:rPr>
          <w:rFonts w:ascii="Arial" w:hAnsi="Arial" w:cs="Arial"/>
          <w:color w:val="000000"/>
          <w:sz w:val="24"/>
          <w:szCs w:val="24"/>
        </w:rPr>
        <w:t>и</w:t>
      </w:r>
      <w:r w:rsidR="00AD3915">
        <w:rPr>
          <w:rFonts w:ascii="Arial" w:hAnsi="Arial" w:cs="Arial"/>
          <w:color w:val="000000"/>
          <w:sz w:val="24"/>
          <w:szCs w:val="24"/>
        </w:rPr>
        <w:t xml:space="preserve"> </w:t>
      </w:r>
      <w:r w:rsidRPr="001074A7">
        <w:rPr>
          <w:rFonts w:ascii="Arial" w:hAnsi="Arial" w:cs="Arial"/>
          <w:color w:val="000000"/>
          <w:sz w:val="24"/>
          <w:szCs w:val="24"/>
        </w:rPr>
        <w:t>спортом.</w:t>
      </w:r>
    </w:p>
    <w:p w14:paraId="5D185248" w14:textId="28F55559" w:rsidR="00B0668F" w:rsidRDefault="004F0016" w:rsidP="00380F87">
      <w:pPr>
        <w:widowControl w:val="0"/>
        <w:spacing w:line="276" w:lineRule="auto"/>
        <w:rPr>
          <w:rFonts w:ascii="Arial" w:hAnsi="Arial" w:cs="Arial"/>
          <w:color w:val="000000"/>
          <w:sz w:val="24"/>
          <w:szCs w:val="24"/>
        </w:rPr>
      </w:pPr>
      <w:r w:rsidRPr="001074A7">
        <w:rPr>
          <w:rFonts w:ascii="Arial" w:hAnsi="Arial" w:cs="Arial"/>
          <w:color w:val="000000"/>
          <w:sz w:val="24"/>
          <w:szCs w:val="24"/>
        </w:rPr>
        <w:t>Для</w:t>
      </w:r>
      <w:r w:rsidR="00AD3915">
        <w:rPr>
          <w:rFonts w:ascii="Arial" w:hAnsi="Arial" w:cs="Arial"/>
          <w:color w:val="000000"/>
          <w:sz w:val="24"/>
          <w:szCs w:val="24"/>
        </w:rPr>
        <w:t xml:space="preserve"> </w:t>
      </w:r>
      <w:r w:rsidRPr="001074A7">
        <w:rPr>
          <w:rFonts w:ascii="Arial" w:hAnsi="Arial" w:cs="Arial"/>
          <w:color w:val="000000"/>
          <w:sz w:val="24"/>
          <w:szCs w:val="24"/>
        </w:rPr>
        <w:t>предоставления</w:t>
      </w:r>
      <w:r w:rsidR="00AD3915">
        <w:rPr>
          <w:rFonts w:ascii="Arial" w:hAnsi="Arial" w:cs="Arial"/>
          <w:color w:val="000000"/>
          <w:sz w:val="24"/>
          <w:szCs w:val="24"/>
        </w:rPr>
        <w:t xml:space="preserve"> </w:t>
      </w:r>
      <w:r w:rsidRPr="001074A7">
        <w:rPr>
          <w:rFonts w:ascii="Arial" w:hAnsi="Arial" w:cs="Arial"/>
          <w:color w:val="000000"/>
          <w:sz w:val="24"/>
          <w:szCs w:val="24"/>
        </w:rPr>
        <w:t>жителям</w:t>
      </w:r>
      <w:r w:rsidR="00AD3915">
        <w:rPr>
          <w:rFonts w:ascii="Arial" w:hAnsi="Arial" w:cs="Arial"/>
          <w:color w:val="000000"/>
          <w:sz w:val="24"/>
          <w:szCs w:val="24"/>
        </w:rPr>
        <w:t xml:space="preserve"> </w:t>
      </w:r>
      <w:r w:rsidRPr="001074A7">
        <w:rPr>
          <w:rFonts w:ascii="Arial" w:hAnsi="Arial" w:cs="Arial"/>
          <w:color w:val="000000"/>
          <w:sz w:val="24"/>
          <w:szCs w:val="24"/>
        </w:rPr>
        <w:t>округа</w:t>
      </w:r>
      <w:r w:rsidR="00AD3915">
        <w:rPr>
          <w:rFonts w:ascii="Arial" w:hAnsi="Arial" w:cs="Arial"/>
          <w:color w:val="000000"/>
          <w:sz w:val="24"/>
          <w:szCs w:val="24"/>
        </w:rPr>
        <w:t xml:space="preserve"> </w:t>
      </w:r>
      <w:r w:rsidRPr="001074A7">
        <w:rPr>
          <w:rFonts w:ascii="Arial" w:hAnsi="Arial" w:cs="Arial"/>
          <w:color w:val="000000"/>
          <w:sz w:val="24"/>
          <w:szCs w:val="24"/>
        </w:rPr>
        <w:t>различных</w:t>
      </w:r>
      <w:r w:rsidR="00AD3915">
        <w:rPr>
          <w:rFonts w:ascii="Arial" w:hAnsi="Arial" w:cs="Arial"/>
          <w:color w:val="000000"/>
          <w:sz w:val="24"/>
          <w:szCs w:val="24"/>
        </w:rPr>
        <w:t xml:space="preserve"> </w:t>
      </w:r>
      <w:r w:rsidRPr="001074A7">
        <w:rPr>
          <w:rFonts w:ascii="Arial" w:hAnsi="Arial" w:cs="Arial"/>
          <w:color w:val="000000"/>
          <w:sz w:val="24"/>
          <w:szCs w:val="24"/>
        </w:rPr>
        <w:t>физкультурно-оздоровительных</w:t>
      </w:r>
      <w:r w:rsidR="00AD3915">
        <w:rPr>
          <w:rFonts w:ascii="Arial" w:hAnsi="Arial" w:cs="Arial"/>
          <w:color w:val="000000"/>
          <w:sz w:val="24"/>
          <w:szCs w:val="24"/>
        </w:rPr>
        <w:t xml:space="preserve"> </w:t>
      </w:r>
      <w:r w:rsidRPr="001074A7">
        <w:rPr>
          <w:rFonts w:ascii="Arial" w:hAnsi="Arial" w:cs="Arial"/>
          <w:color w:val="000000"/>
          <w:sz w:val="24"/>
          <w:szCs w:val="24"/>
        </w:rPr>
        <w:t>услуг</w:t>
      </w:r>
      <w:r w:rsidR="00AD3915">
        <w:rPr>
          <w:rFonts w:ascii="Arial" w:hAnsi="Arial" w:cs="Arial"/>
          <w:color w:val="000000"/>
          <w:sz w:val="24"/>
          <w:szCs w:val="24"/>
        </w:rPr>
        <w:t xml:space="preserve"> </w:t>
      </w:r>
      <w:r w:rsidRPr="001074A7">
        <w:rPr>
          <w:rFonts w:ascii="Arial" w:hAnsi="Arial" w:cs="Arial"/>
          <w:color w:val="000000"/>
          <w:sz w:val="24"/>
          <w:szCs w:val="24"/>
        </w:rPr>
        <w:t>спортивная</w:t>
      </w:r>
      <w:r w:rsidR="00AD3915">
        <w:rPr>
          <w:rFonts w:ascii="Arial" w:hAnsi="Arial" w:cs="Arial"/>
          <w:color w:val="000000"/>
          <w:sz w:val="24"/>
          <w:szCs w:val="24"/>
        </w:rPr>
        <w:t xml:space="preserve"> </w:t>
      </w:r>
      <w:r w:rsidRPr="001074A7">
        <w:rPr>
          <w:rFonts w:ascii="Arial" w:hAnsi="Arial" w:cs="Arial"/>
          <w:color w:val="000000"/>
          <w:sz w:val="24"/>
          <w:szCs w:val="24"/>
        </w:rPr>
        <w:t>база</w:t>
      </w:r>
      <w:r w:rsidR="00AD3915">
        <w:rPr>
          <w:rFonts w:ascii="Arial" w:hAnsi="Arial" w:cs="Arial"/>
          <w:color w:val="000000"/>
          <w:sz w:val="24"/>
          <w:szCs w:val="24"/>
        </w:rPr>
        <w:t xml:space="preserve"> </w:t>
      </w:r>
      <w:r w:rsidRPr="001074A7">
        <w:rPr>
          <w:rFonts w:ascii="Arial" w:hAnsi="Arial" w:cs="Arial"/>
          <w:color w:val="000000"/>
          <w:sz w:val="24"/>
          <w:szCs w:val="24"/>
        </w:rPr>
        <w:t>округа</w:t>
      </w:r>
      <w:r w:rsidR="00AD3915">
        <w:rPr>
          <w:rFonts w:ascii="Arial" w:hAnsi="Arial" w:cs="Arial"/>
          <w:color w:val="000000"/>
          <w:sz w:val="24"/>
          <w:szCs w:val="24"/>
        </w:rPr>
        <w:t xml:space="preserve"> </w:t>
      </w:r>
      <w:r w:rsidRPr="001074A7">
        <w:rPr>
          <w:rFonts w:ascii="Arial" w:hAnsi="Arial" w:cs="Arial"/>
          <w:color w:val="000000"/>
          <w:sz w:val="24"/>
          <w:szCs w:val="24"/>
        </w:rPr>
        <w:t>располагает</w:t>
      </w:r>
      <w:r w:rsidR="00AD3915">
        <w:rPr>
          <w:rFonts w:ascii="Arial" w:hAnsi="Arial" w:cs="Arial"/>
          <w:color w:val="000000"/>
          <w:sz w:val="24"/>
          <w:szCs w:val="24"/>
        </w:rPr>
        <w:t xml:space="preserve"> </w:t>
      </w:r>
      <w:r w:rsidRPr="001074A7">
        <w:rPr>
          <w:rFonts w:ascii="Arial" w:hAnsi="Arial" w:cs="Arial"/>
          <w:color w:val="000000"/>
          <w:sz w:val="24"/>
          <w:szCs w:val="24"/>
        </w:rPr>
        <w:t>спортивными</w:t>
      </w:r>
      <w:r w:rsidR="00AD3915">
        <w:rPr>
          <w:rFonts w:ascii="Arial" w:hAnsi="Arial" w:cs="Arial"/>
          <w:color w:val="000000"/>
          <w:sz w:val="24"/>
          <w:szCs w:val="24"/>
        </w:rPr>
        <w:t xml:space="preserve"> </w:t>
      </w:r>
      <w:r w:rsidRPr="001074A7">
        <w:rPr>
          <w:rFonts w:ascii="Arial" w:hAnsi="Arial" w:cs="Arial"/>
          <w:color w:val="000000"/>
          <w:sz w:val="24"/>
          <w:szCs w:val="24"/>
        </w:rPr>
        <w:t>объектами</w:t>
      </w:r>
      <w:r w:rsidR="00AD3915">
        <w:rPr>
          <w:rFonts w:ascii="Arial" w:hAnsi="Arial" w:cs="Arial"/>
          <w:color w:val="000000"/>
          <w:sz w:val="24"/>
          <w:szCs w:val="24"/>
        </w:rPr>
        <w:t xml:space="preserve"> </w:t>
      </w:r>
      <w:r w:rsidR="00EA6AA9">
        <w:rPr>
          <w:rFonts w:ascii="Arial" w:hAnsi="Arial" w:cs="Arial"/>
          <w:color w:val="000000"/>
          <w:sz w:val="24"/>
          <w:szCs w:val="24"/>
        </w:rPr>
        <w:t>(таблица)</w:t>
      </w:r>
      <w:r w:rsidR="00380F87">
        <w:rPr>
          <w:rFonts w:ascii="Arial" w:hAnsi="Arial" w:cs="Arial"/>
          <w:color w:val="000000"/>
          <w:sz w:val="24"/>
          <w:szCs w:val="24"/>
        </w:rPr>
        <w:t>.</w:t>
      </w:r>
    </w:p>
    <w:p w14:paraId="09197CAF" w14:textId="77777777" w:rsidR="00EA6AA9" w:rsidRDefault="00EA6AA9" w:rsidP="00380F87">
      <w:pPr>
        <w:widowControl w:val="0"/>
        <w:spacing w:line="276" w:lineRule="auto"/>
        <w:rPr>
          <w:rFonts w:ascii="Arial" w:hAnsi="Arial" w:cs="Arial"/>
          <w:color w:val="000000"/>
          <w:sz w:val="24"/>
          <w:szCs w:val="24"/>
        </w:rPr>
      </w:pPr>
    </w:p>
    <w:p w14:paraId="31D107F6" w14:textId="373208D4" w:rsidR="00EA6AA9" w:rsidRDefault="00EA6AA9" w:rsidP="00EA6AA9">
      <w:pPr>
        <w:pStyle w:val="af3"/>
        <w:keepNext/>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8</w:t>
      </w:r>
      <w:r w:rsidR="000A26FF">
        <w:rPr>
          <w:noProof/>
        </w:rPr>
        <w:fldChar w:fldCharType="end"/>
      </w:r>
      <w:r w:rsidR="00AD3915">
        <w:t xml:space="preserve"> </w:t>
      </w:r>
      <w:r>
        <w:t>–</w:t>
      </w:r>
      <w:r w:rsidR="00AD3915">
        <w:t xml:space="preserve"> </w:t>
      </w:r>
      <w:r>
        <w:t>Спортивные</w:t>
      </w:r>
      <w:r w:rsidR="00AD3915">
        <w:t xml:space="preserve"> </w:t>
      </w:r>
      <w:r>
        <w:t>объекты</w:t>
      </w:r>
      <w:r w:rsidR="00AD3915">
        <w:t xml:space="preserve"> </w:t>
      </w:r>
      <w:r w:rsidR="00F778C6">
        <w:t>на</w:t>
      </w:r>
      <w:r w:rsidR="00AD3915">
        <w:t xml:space="preserve"> </w:t>
      </w:r>
      <w:r w:rsidR="00F778C6">
        <w:t>территории</w:t>
      </w:r>
      <w:r w:rsidR="00AD3915">
        <w:t xml:space="preserve"> </w:t>
      </w:r>
      <w:r w:rsidR="003456E0" w:rsidRPr="003456E0">
        <w:rPr>
          <w:rFonts w:cs="Arial"/>
        </w:rPr>
        <w:t>муниципального</w:t>
      </w:r>
      <w:r w:rsidR="00AD3915">
        <w:rPr>
          <w:rFonts w:cs="Arial"/>
        </w:rPr>
        <w:t xml:space="preserve"> </w:t>
      </w:r>
      <w:r w:rsidR="003456E0" w:rsidRPr="003456E0">
        <w:rPr>
          <w:rFonts w:cs="Arial"/>
        </w:rPr>
        <w:t>образования</w:t>
      </w:r>
      <w:r w:rsidR="00AD3915">
        <w:rPr>
          <w:rFonts w:cs="Arial"/>
        </w:rPr>
        <w:t xml:space="preserve"> </w:t>
      </w:r>
      <w:r w:rsidR="003456E0" w:rsidRPr="003456E0">
        <w:rPr>
          <w:rFonts w:cs="Arial"/>
        </w:rPr>
        <w:t>«</w:t>
      </w:r>
      <w:r w:rsidR="00CC1B2B">
        <w:rPr>
          <w:rFonts w:cs="Arial"/>
        </w:rPr>
        <w:t>Сельское</w:t>
      </w:r>
      <w:r w:rsidR="00AD3915">
        <w:rPr>
          <w:rFonts w:cs="Arial"/>
        </w:rPr>
        <w:t xml:space="preserve"> </w:t>
      </w:r>
      <w:r w:rsidR="00CC1B2B">
        <w:rPr>
          <w:rFonts w:cs="Arial"/>
        </w:rPr>
        <w:t>поселение</w:t>
      </w:r>
      <w:r w:rsidR="00AD3915">
        <w:rPr>
          <w:rFonts w:cs="Arial"/>
        </w:rPr>
        <w:t xml:space="preserve"> </w:t>
      </w:r>
      <w:r w:rsidR="00CC1B2B">
        <w:rPr>
          <w:rFonts w:cs="Arial"/>
        </w:rPr>
        <w:t>С</w:t>
      </w:r>
      <w:r w:rsidR="003456E0" w:rsidRPr="003456E0">
        <w:rPr>
          <w:rFonts w:cs="Arial"/>
        </w:rPr>
        <w:t>ело</w:t>
      </w:r>
      <w:r w:rsidR="00AD3915">
        <w:rPr>
          <w:rFonts w:cs="Arial"/>
        </w:rPr>
        <w:t xml:space="preserve"> </w:t>
      </w:r>
      <w:r w:rsidR="003456E0" w:rsidRPr="003456E0">
        <w:rPr>
          <w:rFonts w:cs="Arial"/>
        </w:rPr>
        <w:t>Зеленга</w:t>
      </w:r>
      <w:r w:rsidR="00AD3915">
        <w:rPr>
          <w:rFonts w:cs="Arial"/>
        </w:rPr>
        <w:t xml:space="preserve"> </w:t>
      </w:r>
      <w:r w:rsidR="003456E0" w:rsidRPr="003456E0">
        <w:rPr>
          <w:rFonts w:cs="Arial"/>
        </w:rPr>
        <w:t>Володарского</w:t>
      </w:r>
      <w:r w:rsidR="00AD3915">
        <w:rPr>
          <w:rFonts w:cs="Arial"/>
        </w:rPr>
        <w:t xml:space="preserve"> </w:t>
      </w:r>
      <w:r w:rsidR="003456E0" w:rsidRPr="003456E0">
        <w:rPr>
          <w:rFonts w:cs="Arial"/>
        </w:rPr>
        <w:t>муниципального</w:t>
      </w:r>
      <w:r w:rsidR="00AD3915">
        <w:rPr>
          <w:rFonts w:cs="Arial"/>
        </w:rPr>
        <w:t xml:space="preserve"> </w:t>
      </w:r>
      <w:r w:rsidR="003456E0" w:rsidRPr="003456E0">
        <w:rPr>
          <w:rFonts w:cs="Arial"/>
        </w:rPr>
        <w:t>района</w:t>
      </w:r>
      <w:r w:rsidR="00AD3915">
        <w:rPr>
          <w:rFonts w:cs="Arial"/>
        </w:rPr>
        <w:t xml:space="preserve"> </w:t>
      </w:r>
      <w:r w:rsidR="003456E0" w:rsidRPr="003456E0">
        <w:rPr>
          <w:rFonts w:cs="Arial"/>
        </w:rPr>
        <w:t>Астраханской</w:t>
      </w:r>
      <w:r w:rsidR="00AD3915">
        <w:rPr>
          <w:rFonts w:cs="Arial"/>
        </w:rPr>
        <w:t xml:space="preserve"> </w:t>
      </w:r>
      <w:r w:rsidR="003456E0" w:rsidRPr="003456E0">
        <w:rPr>
          <w:rFonts w:cs="Arial"/>
        </w:rPr>
        <w:t>области»</w:t>
      </w:r>
      <w:r>
        <w:t>,</w:t>
      </w:r>
      <w:r w:rsidR="00AD3915">
        <w:t xml:space="preserve"> </w:t>
      </w:r>
      <w:r>
        <w:t>202</w:t>
      </w:r>
      <w:r w:rsidR="003456E0">
        <w:t>4</w:t>
      </w:r>
      <w:r w:rsidR="00AD3915">
        <w:t xml:space="preserve"> </w:t>
      </w:r>
      <w:r>
        <w:t>г.</w:t>
      </w:r>
      <w:r w:rsidR="00AD3915">
        <w:rPr>
          <w:rStyle w:val="ae"/>
        </w:rPr>
        <w:t xml:space="preserve"> </w:t>
      </w:r>
      <w:r w:rsidR="000D1957">
        <w:rPr>
          <w:rStyle w:val="ae"/>
        </w:rPr>
        <w:footnoteReference w:id="15"/>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554"/>
        <w:gridCol w:w="2977"/>
        <w:gridCol w:w="2835"/>
      </w:tblGrid>
      <w:tr w:rsidR="008A3834" w:rsidRPr="004B7256" w14:paraId="674B47BD" w14:textId="77777777" w:rsidTr="008A3834">
        <w:trPr>
          <w:trHeight w:val="515"/>
        </w:trPr>
        <w:tc>
          <w:tcPr>
            <w:tcW w:w="3554" w:type="dxa"/>
            <w:vMerge w:val="restart"/>
            <w:shd w:val="clear" w:color="auto" w:fill="FFFFFF"/>
            <w:vAlign w:val="center"/>
          </w:tcPr>
          <w:p w14:paraId="3B2B3FA9" w14:textId="5497B8CE" w:rsidR="008A3834" w:rsidRPr="00FC5105" w:rsidRDefault="008A3834" w:rsidP="008A3834">
            <w:pPr>
              <w:spacing w:line="240" w:lineRule="auto"/>
              <w:ind w:left="142" w:firstLine="0"/>
              <w:contextualSpacing/>
              <w:jc w:val="center"/>
              <w:rPr>
                <w:rFonts w:ascii="Arial Narrow" w:hAnsi="Arial Narrow" w:cs="Arial"/>
                <w:b/>
                <w:szCs w:val="20"/>
                <w:lang w:bidi="ru-RU"/>
              </w:rPr>
            </w:pPr>
            <w:r w:rsidRPr="00FC5105">
              <w:rPr>
                <w:rFonts w:ascii="Arial Narrow" w:hAnsi="Arial Narrow" w:cs="Arial"/>
                <w:b/>
                <w:szCs w:val="20"/>
                <w:lang w:bidi="ru-RU"/>
              </w:rPr>
              <w:t>Наименование</w:t>
            </w:r>
            <w:r w:rsidR="00AD3915">
              <w:rPr>
                <w:rFonts w:ascii="Arial Narrow" w:hAnsi="Arial Narrow" w:cs="Arial"/>
                <w:b/>
                <w:szCs w:val="20"/>
                <w:lang w:bidi="ru-RU"/>
              </w:rPr>
              <w:t xml:space="preserve"> </w:t>
            </w:r>
            <w:r>
              <w:rPr>
                <w:rFonts w:ascii="Arial Narrow" w:hAnsi="Arial Narrow" w:cs="Arial"/>
                <w:b/>
                <w:szCs w:val="20"/>
                <w:lang w:bidi="ru-RU"/>
              </w:rPr>
              <w:t>объекта</w:t>
            </w:r>
          </w:p>
        </w:tc>
        <w:tc>
          <w:tcPr>
            <w:tcW w:w="2977" w:type="dxa"/>
            <w:vMerge w:val="restart"/>
            <w:shd w:val="clear" w:color="auto" w:fill="FFFFFF"/>
            <w:vAlign w:val="center"/>
          </w:tcPr>
          <w:p w14:paraId="05360154" w14:textId="2C8117D5" w:rsidR="008A3834" w:rsidRPr="00FC5105" w:rsidRDefault="008A3834" w:rsidP="006A3927">
            <w:pPr>
              <w:spacing w:line="240" w:lineRule="auto"/>
              <w:ind w:left="73" w:right="-28" w:hanging="73"/>
              <w:contextualSpacing/>
              <w:jc w:val="center"/>
              <w:rPr>
                <w:rFonts w:ascii="Arial Narrow" w:hAnsi="Arial Narrow" w:cs="Arial"/>
                <w:b/>
                <w:szCs w:val="20"/>
                <w:lang w:bidi="ru-RU"/>
              </w:rPr>
            </w:pPr>
            <w:r>
              <w:rPr>
                <w:rFonts w:ascii="Arial Narrow" w:hAnsi="Arial Narrow" w:cs="Arial"/>
                <w:b/>
                <w:szCs w:val="20"/>
                <w:lang w:bidi="ru-RU"/>
              </w:rPr>
              <w:t>Единица</w:t>
            </w:r>
            <w:r w:rsidR="00AD3915">
              <w:rPr>
                <w:rFonts w:ascii="Arial Narrow" w:hAnsi="Arial Narrow" w:cs="Arial"/>
                <w:b/>
                <w:szCs w:val="20"/>
                <w:lang w:bidi="ru-RU"/>
              </w:rPr>
              <w:t xml:space="preserve"> </w:t>
            </w:r>
            <w:r>
              <w:rPr>
                <w:rFonts w:ascii="Arial Narrow" w:hAnsi="Arial Narrow" w:cs="Arial"/>
                <w:b/>
                <w:szCs w:val="20"/>
                <w:lang w:bidi="ru-RU"/>
              </w:rPr>
              <w:t>измерения</w:t>
            </w:r>
          </w:p>
        </w:tc>
        <w:tc>
          <w:tcPr>
            <w:tcW w:w="2835" w:type="dxa"/>
            <w:vMerge w:val="restart"/>
            <w:shd w:val="clear" w:color="auto" w:fill="FFFFFF"/>
            <w:vAlign w:val="center"/>
          </w:tcPr>
          <w:p w14:paraId="03DD9935" w14:textId="77777777" w:rsidR="008A3834" w:rsidRDefault="008A3834" w:rsidP="008A3834">
            <w:pPr>
              <w:tabs>
                <w:tab w:val="left" w:pos="993"/>
              </w:tabs>
              <w:snapToGrid w:val="0"/>
              <w:spacing w:line="240" w:lineRule="auto"/>
              <w:ind w:firstLine="0"/>
              <w:jc w:val="center"/>
              <w:rPr>
                <w:rFonts w:ascii="Arial Narrow" w:hAnsi="Arial Narrow" w:cs="Times New Roman"/>
                <w:b/>
              </w:rPr>
            </w:pPr>
            <w:r>
              <w:rPr>
                <w:rFonts w:ascii="Arial Narrow" w:hAnsi="Arial Narrow" w:cs="Times New Roman"/>
                <w:b/>
              </w:rPr>
              <w:t>Количество</w:t>
            </w:r>
          </w:p>
        </w:tc>
      </w:tr>
      <w:tr w:rsidR="008A3834" w:rsidRPr="004B7256" w14:paraId="2D55FF5F" w14:textId="77777777" w:rsidTr="008A3834">
        <w:trPr>
          <w:trHeight w:val="252"/>
        </w:trPr>
        <w:tc>
          <w:tcPr>
            <w:tcW w:w="3554" w:type="dxa"/>
            <w:vMerge/>
            <w:shd w:val="clear" w:color="auto" w:fill="FFFFFF"/>
            <w:vAlign w:val="center"/>
          </w:tcPr>
          <w:p w14:paraId="4E0C146C" w14:textId="77777777" w:rsidR="008A3834" w:rsidRPr="00FC5105" w:rsidRDefault="008A3834" w:rsidP="006A3927">
            <w:pPr>
              <w:spacing w:line="240" w:lineRule="auto"/>
              <w:ind w:firstLine="0"/>
              <w:contextualSpacing/>
              <w:rPr>
                <w:rFonts w:ascii="Arial Narrow" w:hAnsi="Arial Narrow" w:cs="Arial"/>
                <w:b/>
                <w:szCs w:val="20"/>
                <w:lang w:bidi="ru-RU"/>
              </w:rPr>
            </w:pPr>
          </w:p>
        </w:tc>
        <w:tc>
          <w:tcPr>
            <w:tcW w:w="2977" w:type="dxa"/>
            <w:vMerge/>
            <w:shd w:val="clear" w:color="auto" w:fill="FFFFFF"/>
            <w:vAlign w:val="center"/>
          </w:tcPr>
          <w:p w14:paraId="40784941" w14:textId="77777777" w:rsidR="008A3834" w:rsidRPr="00FC5105" w:rsidRDefault="008A3834" w:rsidP="006A3927">
            <w:pPr>
              <w:spacing w:line="240" w:lineRule="auto"/>
              <w:ind w:firstLine="0"/>
              <w:contextualSpacing/>
              <w:rPr>
                <w:rFonts w:ascii="Arial Narrow" w:hAnsi="Arial Narrow" w:cs="Arial"/>
                <w:b/>
                <w:szCs w:val="20"/>
                <w:lang w:bidi="ru-RU"/>
              </w:rPr>
            </w:pPr>
          </w:p>
        </w:tc>
        <w:tc>
          <w:tcPr>
            <w:tcW w:w="2835" w:type="dxa"/>
            <w:vMerge/>
            <w:shd w:val="clear" w:color="auto" w:fill="FFFFFF"/>
          </w:tcPr>
          <w:p w14:paraId="619F0A2B" w14:textId="77777777" w:rsidR="008A3834" w:rsidRPr="00FC5105" w:rsidRDefault="008A3834" w:rsidP="006A3927">
            <w:pPr>
              <w:spacing w:line="240" w:lineRule="auto"/>
              <w:ind w:firstLine="0"/>
              <w:contextualSpacing/>
              <w:jc w:val="center"/>
              <w:rPr>
                <w:rFonts w:ascii="Arial Narrow" w:hAnsi="Arial Narrow" w:cs="Arial"/>
                <w:b/>
                <w:szCs w:val="20"/>
                <w:lang w:bidi="ru-RU"/>
              </w:rPr>
            </w:pPr>
          </w:p>
        </w:tc>
      </w:tr>
      <w:tr w:rsidR="008A3834" w:rsidRPr="004B7256" w14:paraId="63F7E9E2" w14:textId="77777777" w:rsidTr="007C30A7">
        <w:trPr>
          <w:trHeight w:val="70"/>
        </w:trPr>
        <w:tc>
          <w:tcPr>
            <w:tcW w:w="3554" w:type="dxa"/>
            <w:shd w:val="clear" w:color="auto" w:fill="FFFFFF"/>
            <w:vAlign w:val="center"/>
          </w:tcPr>
          <w:p w14:paraId="57329AA1" w14:textId="56991FE6" w:rsidR="008A3834" w:rsidRDefault="008A3834" w:rsidP="008A3834">
            <w:pPr>
              <w:pStyle w:val="26"/>
              <w:shd w:val="clear" w:color="auto" w:fill="auto"/>
              <w:ind w:left="142"/>
              <w:rPr>
                <w:rFonts w:ascii="Arial Narrow" w:eastAsiaTheme="majorEastAsia" w:hAnsi="Arial Narrow"/>
                <w:color w:val="000000"/>
                <w:sz w:val="22"/>
                <w:szCs w:val="22"/>
                <w:shd w:val="clear" w:color="auto" w:fill="FFFFFF"/>
                <w:lang w:eastAsia="ru-RU" w:bidi="ru-RU"/>
              </w:rPr>
            </w:pPr>
            <w:r w:rsidRPr="00EA6AA9">
              <w:rPr>
                <w:rFonts w:ascii="Arial Narrow" w:eastAsiaTheme="majorEastAsia" w:hAnsi="Arial Narrow"/>
                <w:color w:val="000000"/>
                <w:sz w:val="22"/>
                <w:szCs w:val="22"/>
                <w:shd w:val="clear" w:color="auto" w:fill="FFFFFF"/>
                <w:lang w:eastAsia="ru-RU" w:bidi="ru-RU"/>
              </w:rPr>
              <w:t>Спортивные</w:t>
            </w:r>
            <w:r w:rsidR="00AD3915">
              <w:rPr>
                <w:rFonts w:ascii="Arial Narrow" w:eastAsiaTheme="majorEastAsia" w:hAnsi="Arial Narrow"/>
                <w:color w:val="000000"/>
                <w:sz w:val="22"/>
                <w:szCs w:val="22"/>
                <w:shd w:val="clear" w:color="auto" w:fill="FFFFFF"/>
                <w:lang w:eastAsia="ru-RU" w:bidi="ru-RU"/>
              </w:rPr>
              <w:t xml:space="preserve"> </w:t>
            </w:r>
            <w:r w:rsidRPr="00EA6AA9">
              <w:rPr>
                <w:rFonts w:ascii="Arial Narrow" w:eastAsiaTheme="majorEastAsia" w:hAnsi="Arial Narrow"/>
                <w:color w:val="000000"/>
                <w:sz w:val="22"/>
                <w:szCs w:val="22"/>
                <w:shd w:val="clear" w:color="auto" w:fill="FFFFFF"/>
                <w:lang w:eastAsia="ru-RU" w:bidi="ru-RU"/>
              </w:rPr>
              <w:t>сооружения,</w:t>
            </w:r>
            <w:r w:rsidR="00AD3915">
              <w:rPr>
                <w:rFonts w:ascii="Arial Narrow" w:eastAsiaTheme="majorEastAsia" w:hAnsi="Arial Narrow"/>
                <w:color w:val="000000"/>
                <w:sz w:val="22"/>
                <w:szCs w:val="22"/>
                <w:shd w:val="clear" w:color="auto" w:fill="FFFFFF"/>
                <w:lang w:eastAsia="ru-RU" w:bidi="ru-RU"/>
              </w:rPr>
              <w:t xml:space="preserve"> </w:t>
            </w:r>
            <w:r w:rsidRPr="00EA6AA9">
              <w:rPr>
                <w:rFonts w:ascii="Arial Narrow" w:eastAsiaTheme="majorEastAsia" w:hAnsi="Arial Narrow"/>
                <w:color w:val="000000"/>
                <w:sz w:val="22"/>
                <w:szCs w:val="22"/>
                <w:shd w:val="clear" w:color="auto" w:fill="FFFFFF"/>
                <w:lang w:eastAsia="ru-RU" w:bidi="ru-RU"/>
              </w:rPr>
              <w:t>всего</w:t>
            </w:r>
            <w:r>
              <w:rPr>
                <w:rFonts w:ascii="Arial Narrow" w:eastAsiaTheme="majorEastAsia" w:hAnsi="Arial Narrow"/>
                <w:color w:val="000000"/>
                <w:sz w:val="22"/>
                <w:szCs w:val="22"/>
                <w:shd w:val="clear" w:color="auto" w:fill="FFFFFF"/>
                <w:lang w:eastAsia="ru-RU" w:bidi="ru-RU"/>
              </w:rPr>
              <w:t>,</w:t>
            </w:r>
          </w:p>
          <w:p w14:paraId="4B62F864" w14:textId="44F6CF53" w:rsidR="008A3834" w:rsidRPr="00D278E9" w:rsidRDefault="008A3834" w:rsidP="008A3834">
            <w:pPr>
              <w:pStyle w:val="26"/>
              <w:shd w:val="clear" w:color="auto" w:fill="auto"/>
              <w:ind w:left="142"/>
              <w:rPr>
                <w:rFonts w:ascii="Arial Narrow" w:hAnsi="Arial Narrow"/>
                <w:color w:val="000000"/>
                <w:sz w:val="22"/>
                <w:szCs w:val="22"/>
                <w:shd w:val="clear" w:color="auto" w:fill="FFFFFF"/>
                <w:lang w:eastAsia="ru-RU" w:bidi="ru-RU"/>
              </w:rPr>
            </w:pPr>
            <w:r>
              <w:rPr>
                <w:rFonts w:ascii="Arial Narrow" w:eastAsiaTheme="majorEastAsia" w:hAnsi="Arial Narrow"/>
                <w:color w:val="000000"/>
                <w:sz w:val="22"/>
                <w:szCs w:val="22"/>
                <w:shd w:val="clear" w:color="auto" w:fill="FFFFFF"/>
                <w:lang w:eastAsia="ru-RU" w:bidi="ru-RU"/>
              </w:rPr>
              <w:t>в</w:t>
            </w:r>
            <w:r w:rsidR="00AD3915">
              <w:rPr>
                <w:rFonts w:ascii="Arial Narrow" w:eastAsiaTheme="majorEastAsia" w:hAnsi="Arial Narrow"/>
                <w:color w:val="000000"/>
                <w:sz w:val="22"/>
                <w:szCs w:val="22"/>
                <w:shd w:val="clear" w:color="auto" w:fill="FFFFFF"/>
                <w:lang w:eastAsia="ru-RU" w:bidi="ru-RU"/>
              </w:rPr>
              <w:t xml:space="preserve"> </w:t>
            </w:r>
            <w:r>
              <w:rPr>
                <w:rFonts w:ascii="Arial Narrow" w:eastAsiaTheme="majorEastAsia" w:hAnsi="Arial Narrow"/>
                <w:color w:val="000000"/>
                <w:sz w:val="22"/>
                <w:szCs w:val="22"/>
                <w:shd w:val="clear" w:color="auto" w:fill="FFFFFF"/>
                <w:lang w:eastAsia="ru-RU" w:bidi="ru-RU"/>
              </w:rPr>
              <w:t>том</w:t>
            </w:r>
            <w:r w:rsidR="00AD3915">
              <w:rPr>
                <w:rFonts w:ascii="Arial Narrow" w:eastAsiaTheme="majorEastAsia" w:hAnsi="Arial Narrow"/>
                <w:color w:val="000000"/>
                <w:sz w:val="22"/>
                <w:szCs w:val="22"/>
                <w:shd w:val="clear" w:color="auto" w:fill="FFFFFF"/>
                <w:lang w:eastAsia="ru-RU" w:bidi="ru-RU"/>
              </w:rPr>
              <w:t xml:space="preserve"> </w:t>
            </w:r>
            <w:r>
              <w:rPr>
                <w:rFonts w:ascii="Arial Narrow" w:eastAsiaTheme="majorEastAsia" w:hAnsi="Arial Narrow"/>
                <w:color w:val="000000"/>
                <w:sz w:val="22"/>
                <w:szCs w:val="22"/>
                <w:shd w:val="clear" w:color="auto" w:fill="FFFFFF"/>
                <w:lang w:eastAsia="ru-RU" w:bidi="ru-RU"/>
              </w:rPr>
              <w:t>числе:</w:t>
            </w:r>
          </w:p>
        </w:tc>
        <w:tc>
          <w:tcPr>
            <w:tcW w:w="2977" w:type="dxa"/>
            <w:shd w:val="clear" w:color="auto" w:fill="FFFFFF"/>
            <w:vAlign w:val="center"/>
          </w:tcPr>
          <w:p w14:paraId="2EDFEF5E" w14:textId="77777777" w:rsidR="008A3834" w:rsidRPr="00613053" w:rsidRDefault="008A3834" w:rsidP="006A3927">
            <w:pPr>
              <w:pStyle w:val="26"/>
              <w:shd w:val="clear" w:color="auto" w:fill="auto"/>
              <w:jc w:val="center"/>
              <w:rPr>
                <w:rFonts w:ascii="Arial Narrow" w:eastAsiaTheme="majorEastAsia" w:hAnsi="Arial Narrow"/>
                <w:sz w:val="22"/>
                <w:szCs w:val="22"/>
              </w:rPr>
            </w:pPr>
            <w:r>
              <w:rPr>
                <w:rFonts w:ascii="Arial Narrow" w:eastAsiaTheme="majorEastAsia" w:hAnsi="Arial Narrow"/>
                <w:sz w:val="22"/>
                <w:szCs w:val="22"/>
              </w:rPr>
              <w:t>ед</w:t>
            </w:r>
            <w:r w:rsidR="00A64AA8">
              <w:rPr>
                <w:rFonts w:ascii="Arial Narrow" w:eastAsiaTheme="majorEastAsia" w:hAnsi="Arial Narrow"/>
                <w:sz w:val="22"/>
                <w:szCs w:val="22"/>
              </w:rPr>
              <w:t>иница</w:t>
            </w:r>
          </w:p>
        </w:tc>
        <w:tc>
          <w:tcPr>
            <w:tcW w:w="2835" w:type="dxa"/>
            <w:shd w:val="clear" w:color="auto" w:fill="FFFFFF"/>
            <w:vAlign w:val="center"/>
          </w:tcPr>
          <w:p w14:paraId="5FEEB739" w14:textId="40CC81D1" w:rsidR="008A3834" w:rsidRPr="00B761B2" w:rsidRDefault="00957CED" w:rsidP="008A3834">
            <w:pPr>
              <w:tabs>
                <w:tab w:val="left" w:pos="993"/>
              </w:tabs>
              <w:snapToGrid w:val="0"/>
              <w:spacing w:line="240" w:lineRule="auto"/>
              <w:ind w:firstLine="0"/>
              <w:jc w:val="center"/>
              <w:rPr>
                <w:rFonts w:ascii="Arial Narrow" w:hAnsi="Arial Narrow" w:cs="Times New Roman"/>
              </w:rPr>
            </w:pPr>
            <w:r>
              <w:rPr>
                <w:rFonts w:ascii="Arial Narrow" w:hAnsi="Arial Narrow" w:cs="Times New Roman"/>
              </w:rPr>
              <w:t>2</w:t>
            </w:r>
          </w:p>
        </w:tc>
      </w:tr>
      <w:tr w:rsidR="00A64AA8" w:rsidRPr="004B7256" w14:paraId="3F4F3B71" w14:textId="77777777" w:rsidTr="00EF1038">
        <w:trPr>
          <w:trHeight w:val="70"/>
        </w:trPr>
        <w:tc>
          <w:tcPr>
            <w:tcW w:w="3554" w:type="dxa"/>
            <w:shd w:val="clear" w:color="auto" w:fill="FFFFFF"/>
            <w:vAlign w:val="center"/>
          </w:tcPr>
          <w:p w14:paraId="7648CAB3" w14:textId="4CF6C835" w:rsidR="00A64AA8" w:rsidRPr="008A3834" w:rsidRDefault="00A64AA8" w:rsidP="008A3834">
            <w:pPr>
              <w:pStyle w:val="26"/>
              <w:shd w:val="clear" w:color="auto" w:fill="auto"/>
              <w:ind w:left="142"/>
              <w:rPr>
                <w:rFonts w:ascii="Arial Narrow" w:eastAsiaTheme="majorEastAsia" w:hAnsi="Arial Narrow"/>
                <w:color w:val="000000"/>
                <w:sz w:val="22"/>
                <w:szCs w:val="22"/>
                <w:shd w:val="clear" w:color="auto" w:fill="FFFFFF"/>
                <w:lang w:eastAsia="ru-RU" w:bidi="ru-RU"/>
              </w:rPr>
            </w:pPr>
            <w:r w:rsidRPr="008A3834">
              <w:rPr>
                <w:rFonts w:ascii="Arial Narrow" w:eastAsiaTheme="majorEastAsia" w:hAnsi="Arial Narrow"/>
                <w:color w:val="000000"/>
                <w:sz w:val="22"/>
                <w:szCs w:val="22"/>
                <w:shd w:val="clear" w:color="auto" w:fill="FFFFFF"/>
                <w:lang w:eastAsia="ru-RU" w:bidi="ru-RU"/>
              </w:rPr>
              <w:t>плоскостные</w:t>
            </w:r>
            <w:r w:rsidR="00AD3915">
              <w:rPr>
                <w:rFonts w:ascii="Arial Narrow" w:eastAsiaTheme="majorEastAsia" w:hAnsi="Arial Narrow"/>
                <w:color w:val="000000"/>
                <w:sz w:val="22"/>
                <w:szCs w:val="22"/>
                <w:shd w:val="clear" w:color="auto" w:fill="FFFFFF"/>
                <w:lang w:eastAsia="ru-RU" w:bidi="ru-RU"/>
              </w:rPr>
              <w:t xml:space="preserve"> </w:t>
            </w:r>
            <w:r w:rsidRPr="008A3834">
              <w:rPr>
                <w:rFonts w:ascii="Arial Narrow" w:eastAsiaTheme="majorEastAsia" w:hAnsi="Arial Narrow"/>
                <w:color w:val="000000"/>
                <w:sz w:val="22"/>
                <w:szCs w:val="22"/>
                <w:shd w:val="clear" w:color="auto" w:fill="FFFFFF"/>
                <w:lang w:eastAsia="ru-RU" w:bidi="ru-RU"/>
              </w:rPr>
              <w:t>спортивные</w:t>
            </w:r>
            <w:r w:rsidR="00AD3915">
              <w:rPr>
                <w:rFonts w:ascii="Arial Narrow" w:eastAsiaTheme="majorEastAsia" w:hAnsi="Arial Narrow"/>
                <w:color w:val="000000"/>
                <w:sz w:val="22"/>
                <w:szCs w:val="22"/>
                <w:shd w:val="clear" w:color="auto" w:fill="FFFFFF"/>
                <w:lang w:eastAsia="ru-RU" w:bidi="ru-RU"/>
              </w:rPr>
              <w:t xml:space="preserve"> </w:t>
            </w:r>
            <w:r w:rsidRPr="008A3834">
              <w:rPr>
                <w:rFonts w:ascii="Arial Narrow" w:eastAsiaTheme="majorEastAsia" w:hAnsi="Arial Narrow"/>
                <w:color w:val="000000"/>
                <w:sz w:val="22"/>
                <w:szCs w:val="22"/>
                <w:shd w:val="clear" w:color="auto" w:fill="FFFFFF"/>
                <w:lang w:eastAsia="ru-RU" w:bidi="ru-RU"/>
              </w:rPr>
              <w:t>сооружения</w:t>
            </w:r>
            <w:r w:rsidR="00AD3915">
              <w:rPr>
                <w:rFonts w:ascii="Arial Narrow" w:eastAsiaTheme="majorEastAsia" w:hAnsi="Arial Narrow"/>
                <w:color w:val="000000"/>
                <w:sz w:val="22"/>
                <w:szCs w:val="22"/>
                <w:shd w:val="clear" w:color="auto" w:fill="FFFFFF"/>
                <w:lang w:eastAsia="ru-RU" w:bidi="ru-RU"/>
              </w:rPr>
              <w:t xml:space="preserve"> </w:t>
            </w:r>
            <w:r w:rsidRPr="008A3834">
              <w:rPr>
                <w:rFonts w:ascii="Arial Narrow" w:eastAsiaTheme="majorEastAsia" w:hAnsi="Arial Narrow"/>
                <w:color w:val="000000"/>
                <w:sz w:val="22"/>
                <w:szCs w:val="22"/>
                <w:shd w:val="clear" w:color="auto" w:fill="FFFFFF"/>
                <w:lang w:eastAsia="ru-RU" w:bidi="ru-RU"/>
              </w:rPr>
              <w:t>(площадки,</w:t>
            </w:r>
            <w:r w:rsidR="00AD3915">
              <w:rPr>
                <w:rFonts w:ascii="Arial Narrow" w:eastAsiaTheme="majorEastAsia" w:hAnsi="Arial Narrow"/>
                <w:color w:val="000000"/>
                <w:sz w:val="22"/>
                <w:szCs w:val="22"/>
                <w:shd w:val="clear" w:color="auto" w:fill="FFFFFF"/>
                <w:lang w:eastAsia="ru-RU" w:bidi="ru-RU"/>
              </w:rPr>
              <w:t xml:space="preserve"> </w:t>
            </w:r>
            <w:r w:rsidRPr="008A3834">
              <w:rPr>
                <w:rFonts w:ascii="Arial Narrow" w:eastAsiaTheme="majorEastAsia" w:hAnsi="Arial Narrow"/>
                <w:color w:val="000000"/>
                <w:sz w:val="22"/>
                <w:szCs w:val="22"/>
                <w:shd w:val="clear" w:color="auto" w:fill="FFFFFF"/>
                <w:lang w:eastAsia="ru-RU" w:bidi="ru-RU"/>
              </w:rPr>
              <w:t>поля)</w:t>
            </w:r>
          </w:p>
        </w:tc>
        <w:tc>
          <w:tcPr>
            <w:tcW w:w="2977" w:type="dxa"/>
            <w:shd w:val="clear" w:color="auto" w:fill="FFFFFF"/>
            <w:vAlign w:val="center"/>
          </w:tcPr>
          <w:p w14:paraId="6195323B" w14:textId="77777777" w:rsidR="00A64AA8" w:rsidRPr="00EF1038" w:rsidRDefault="00EF1038" w:rsidP="00244259">
            <w:pPr>
              <w:pStyle w:val="26"/>
              <w:shd w:val="clear" w:color="auto" w:fill="auto"/>
              <w:jc w:val="center"/>
              <w:rPr>
                <w:rFonts w:ascii="Arial Narrow" w:eastAsiaTheme="majorEastAsia" w:hAnsi="Arial Narrow"/>
                <w:sz w:val="22"/>
                <w:szCs w:val="22"/>
                <w:vertAlign w:val="superscript"/>
              </w:rPr>
            </w:pPr>
            <w:r w:rsidRPr="00A64AA8">
              <w:rPr>
                <w:rFonts w:ascii="Arial Narrow" w:eastAsiaTheme="majorEastAsia" w:hAnsi="Arial Narrow"/>
                <w:sz w:val="22"/>
                <w:szCs w:val="22"/>
              </w:rPr>
              <w:t>единица</w:t>
            </w:r>
          </w:p>
        </w:tc>
        <w:tc>
          <w:tcPr>
            <w:tcW w:w="2835" w:type="dxa"/>
            <w:shd w:val="clear" w:color="auto" w:fill="FFFFFF"/>
            <w:vAlign w:val="center"/>
          </w:tcPr>
          <w:p w14:paraId="33B4EF5B" w14:textId="2077DAA2" w:rsidR="00A64AA8" w:rsidRPr="00AB6B6F" w:rsidRDefault="00957CED" w:rsidP="00244259">
            <w:pPr>
              <w:tabs>
                <w:tab w:val="left" w:pos="993"/>
              </w:tabs>
              <w:snapToGrid w:val="0"/>
              <w:spacing w:line="240" w:lineRule="auto"/>
              <w:ind w:firstLine="0"/>
              <w:jc w:val="center"/>
              <w:rPr>
                <w:rFonts w:ascii="Arial Narrow" w:hAnsi="Arial Narrow" w:cs="Times New Roman"/>
              </w:rPr>
            </w:pPr>
            <w:r>
              <w:rPr>
                <w:rFonts w:ascii="Arial Narrow" w:hAnsi="Arial Narrow" w:cs="Times New Roman"/>
              </w:rPr>
              <w:t>1</w:t>
            </w:r>
          </w:p>
        </w:tc>
      </w:tr>
      <w:tr w:rsidR="00A64AA8" w:rsidRPr="004B7256" w14:paraId="277467BD" w14:textId="77777777" w:rsidTr="006A3927">
        <w:trPr>
          <w:trHeight w:val="70"/>
        </w:trPr>
        <w:tc>
          <w:tcPr>
            <w:tcW w:w="3554" w:type="dxa"/>
            <w:shd w:val="clear" w:color="auto" w:fill="FFFFFF"/>
            <w:vAlign w:val="center"/>
          </w:tcPr>
          <w:p w14:paraId="5DA83F88" w14:textId="6181167D" w:rsidR="00A64AA8" w:rsidRPr="008A3834" w:rsidRDefault="00A64AA8" w:rsidP="008A3834">
            <w:pPr>
              <w:pStyle w:val="26"/>
              <w:shd w:val="clear" w:color="auto" w:fill="auto"/>
              <w:ind w:left="142"/>
              <w:rPr>
                <w:rFonts w:ascii="Arial Narrow" w:eastAsiaTheme="majorEastAsia" w:hAnsi="Arial Narrow"/>
                <w:color w:val="000000"/>
                <w:sz w:val="22"/>
                <w:szCs w:val="22"/>
                <w:shd w:val="clear" w:color="auto" w:fill="FFFFFF"/>
                <w:lang w:eastAsia="ru-RU" w:bidi="ru-RU"/>
              </w:rPr>
            </w:pPr>
            <w:r w:rsidRPr="008A3834">
              <w:rPr>
                <w:rFonts w:ascii="Arial Narrow" w:eastAsiaTheme="majorEastAsia" w:hAnsi="Arial Narrow"/>
                <w:color w:val="000000"/>
                <w:sz w:val="22"/>
                <w:szCs w:val="22"/>
                <w:shd w:val="clear" w:color="auto" w:fill="FFFFFF"/>
                <w:lang w:eastAsia="ru-RU" w:bidi="ru-RU"/>
              </w:rPr>
              <w:t>спортивные</w:t>
            </w:r>
            <w:r w:rsidR="00AD3915">
              <w:rPr>
                <w:rFonts w:ascii="Arial Narrow" w:eastAsiaTheme="majorEastAsia" w:hAnsi="Arial Narrow"/>
                <w:color w:val="000000"/>
                <w:sz w:val="22"/>
                <w:szCs w:val="22"/>
                <w:shd w:val="clear" w:color="auto" w:fill="FFFFFF"/>
                <w:lang w:eastAsia="ru-RU" w:bidi="ru-RU"/>
              </w:rPr>
              <w:t xml:space="preserve"> </w:t>
            </w:r>
            <w:r w:rsidRPr="008A3834">
              <w:rPr>
                <w:rFonts w:ascii="Arial Narrow" w:eastAsiaTheme="majorEastAsia" w:hAnsi="Arial Narrow"/>
                <w:color w:val="000000"/>
                <w:sz w:val="22"/>
                <w:szCs w:val="22"/>
                <w:shd w:val="clear" w:color="auto" w:fill="FFFFFF"/>
                <w:lang w:eastAsia="ru-RU" w:bidi="ru-RU"/>
              </w:rPr>
              <w:t>залы</w:t>
            </w:r>
          </w:p>
        </w:tc>
        <w:tc>
          <w:tcPr>
            <w:tcW w:w="2977" w:type="dxa"/>
            <w:shd w:val="clear" w:color="auto" w:fill="FFFFFF"/>
          </w:tcPr>
          <w:p w14:paraId="1A9A2A50" w14:textId="77777777" w:rsidR="00A64AA8" w:rsidRPr="00A64AA8" w:rsidRDefault="00AB4BF6" w:rsidP="00244259">
            <w:pPr>
              <w:pStyle w:val="26"/>
              <w:shd w:val="clear" w:color="auto" w:fill="auto"/>
              <w:jc w:val="center"/>
              <w:rPr>
                <w:rFonts w:ascii="Arial Narrow" w:eastAsiaTheme="majorEastAsia" w:hAnsi="Arial Narrow"/>
                <w:sz w:val="22"/>
                <w:szCs w:val="22"/>
              </w:rPr>
            </w:pPr>
            <w:r w:rsidRPr="00A64AA8">
              <w:rPr>
                <w:rFonts w:ascii="Arial Narrow" w:eastAsiaTheme="majorEastAsia" w:hAnsi="Arial Narrow"/>
                <w:sz w:val="22"/>
                <w:szCs w:val="22"/>
              </w:rPr>
              <w:t>единица</w:t>
            </w:r>
          </w:p>
        </w:tc>
        <w:tc>
          <w:tcPr>
            <w:tcW w:w="2835" w:type="dxa"/>
            <w:shd w:val="clear" w:color="auto" w:fill="FFFFFF"/>
            <w:vAlign w:val="center"/>
          </w:tcPr>
          <w:p w14:paraId="2755F3BD" w14:textId="77777777" w:rsidR="00A64AA8" w:rsidRPr="00B168DD" w:rsidRDefault="00244259" w:rsidP="00244259">
            <w:pPr>
              <w:tabs>
                <w:tab w:val="left" w:pos="993"/>
              </w:tabs>
              <w:snapToGrid w:val="0"/>
              <w:spacing w:line="240" w:lineRule="auto"/>
              <w:ind w:firstLine="0"/>
              <w:jc w:val="center"/>
              <w:rPr>
                <w:rFonts w:ascii="Arial Narrow" w:hAnsi="Arial Narrow" w:cs="Times New Roman"/>
              </w:rPr>
            </w:pPr>
            <w:r>
              <w:rPr>
                <w:rFonts w:ascii="Arial Narrow" w:hAnsi="Arial Narrow" w:cs="Times New Roman"/>
              </w:rPr>
              <w:t>1</w:t>
            </w:r>
          </w:p>
        </w:tc>
      </w:tr>
    </w:tbl>
    <w:p w14:paraId="37BC7B7A" w14:textId="77777777" w:rsidR="00EA6AA9" w:rsidRDefault="00EA6AA9" w:rsidP="00380F87">
      <w:pPr>
        <w:widowControl w:val="0"/>
        <w:spacing w:line="276" w:lineRule="auto"/>
        <w:rPr>
          <w:rFonts w:ascii="Arial" w:hAnsi="Arial" w:cs="Arial"/>
          <w:color w:val="000000"/>
          <w:sz w:val="24"/>
          <w:szCs w:val="24"/>
        </w:rPr>
      </w:pPr>
    </w:p>
    <w:p w14:paraId="54D9CB8A" w14:textId="2726872D" w:rsidR="00D2540E" w:rsidRDefault="00D2540E" w:rsidP="00B168DD">
      <w:pPr>
        <w:widowControl w:val="0"/>
        <w:spacing w:line="276" w:lineRule="auto"/>
        <w:rPr>
          <w:sz w:val="24"/>
          <w:szCs w:val="24"/>
        </w:rPr>
      </w:pPr>
      <w:proofErr w:type="gramStart"/>
      <w:r w:rsidRPr="001621D8">
        <w:rPr>
          <w:rFonts w:ascii="Arial" w:eastAsia="Times New Roman" w:hAnsi="Arial" w:cs="Arial"/>
          <w:sz w:val="24"/>
          <w:szCs w:val="24"/>
        </w:rPr>
        <w:t>Согласно</w:t>
      </w:r>
      <w:r w:rsidR="00AD3915">
        <w:rPr>
          <w:rFonts w:ascii="Arial" w:eastAsia="Times New Roman" w:hAnsi="Arial" w:cs="Arial"/>
          <w:sz w:val="24"/>
          <w:szCs w:val="24"/>
        </w:rPr>
        <w:t xml:space="preserve"> </w:t>
      </w:r>
      <w:r w:rsidRPr="001621D8">
        <w:rPr>
          <w:rFonts w:ascii="Arial" w:eastAsia="Times New Roman" w:hAnsi="Arial" w:cs="Arial"/>
          <w:sz w:val="24"/>
          <w:szCs w:val="24"/>
        </w:rPr>
        <w:t>Приказу</w:t>
      </w:r>
      <w:r w:rsidR="00AD3915">
        <w:rPr>
          <w:rFonts w:ascii="Arial" w:eastAsia="Times New Roman" w:hAnsi="Arial" w:cs="Arial"/>
          <w:sz w:val="24"/>
          <w:szCs w:val="24"/>
        </w:rPr>
        <w:t xml:space="preserve"> </w:t>
      </w:r>
      <w:r w:rsidRPr="001621D8">
        <w:rPr>
          <w:rFonts w:ascii="Arial" w:eastAsia="Times New Roman" w:hAnsi="Arial" w:cs="Arial"/>
          <w:sz w:val="24"/>
          <w:szCs w:val="24"/>
        </w:rPr>
        <w:t>от</w:t>
      </w:r>
      <w:r w:rsidR="00AD3915">
        <w:rPr>
          <w:rFonts w:ascii="Arial" w:eastAsia="Times New Roman" w:hAnsi="Arial" w:cs="Arial"/>
          <w:sz w:val="24"/>
          <w:szCs w:val="24"/>
        </w:rPr>
        <w:t xml:space="preserve"> </w:t>
      </w:r>
      <w:r w:rsidRPr="001621D8">
        <w:rPr>
          <w:rFonts w:ascii="Arial" w:eastAsia="Times New Roman" w:hAnsi="Arial" w:cs="Arial"/>
          <w:sz w:val="24"/>
          <w:szCs w:val="24"/>
        </w:rPr>
        <w:t>21</w:t>
      </w:r>
      <w:r w:rsidR="00AD3915">
        <w:rPr>
          <w:rFonts w:ascii="Arial" w:eastAsia="Times New Roman" w:hAnsi="Arial" w:cs="Arial"/>
          <w:sz w:val="24"/>
          <w:szCs w:val="24"/>
        </w:rPr>
        <w:t xml:space="preserve"> </w:t>
      </w:r>
      <w:r w:rsidRPr="001621D8">
        <w:rPr>
          <w:rFonts w:ascii="Arial" w:eastAsia="Times New Roman" w:hAnsi="Arial" w:cs="Arial"/>
          <w:sz w:val="24"/>
          <w:szCs w:val="24"/>
        </w:rPr>
        <w:t>марта</w:t>
      </w:r>
      <w:r w:rsidR="00AD3915">
        <w:rPr>
          <w:rFonts w:ascii="Arial" w:eastAsia="Times New Roman" w:hAnsi="Arial" w:cs="Arial"/>
          <w:sz w:val="24"/>
          <w:szCs w:val="24"/>
        </w:rPr>
        <w:t xml:space="preserve"> </w:t>
      </w:r>
      <w:r w:rsidRPr="001621D8">
        <w:rPr>
          <w:rFonts w:ascii="Arial" w:eastAsia="Times New Roman" w:hAnsi="Arial" w:cs="Arial"/>
          <w:sz w:val="24"/>
          <w:szCs w:val="24"/>
        </w:rPr>
        <w:t>2018</w:t>
      </w:r>
      <w:r w:rsidR="00AD3915">
        <w:rPr>
          <w:rFonts w:ascii="Arial" w:eastAsia="Times New Roman" w:hAnsi="Arial" w:cs="Arial"/>
          <w:sz w:val="24"/>
          <w:szCs w:val="24"/>
        </w:rPr>
        <w:t xml:space="preserve"> </w:t>
      </w:r>
      <w:r w:rsidRPr="001621D8">
        <w:rPr>
          <w:rFonts w:ascii="Arial" w:eastAsia="Times New Roman" w:hAnsi="Arial" w:cs="Arial"/>
          <w:sz w:val="24"/>
          <w:szCs w:val="24"/>
        </w:rPr>
        <w:t>года</w:t>
      </w:r>
      <w:r w:rsidR="00AD3915">
        <w:rPr>
          <w:rFonts w:ascii="Arial" w:eastAsia="Times New Roman" w:hAnsi="Arial" w:cs="Arial"/>
          <w:sz w:val="24"/>
          <w:szCs w:val="24"/>
        </w:rPr>
        <w:t xml:space="preserve"> </w:t>
      </w:r>
      <w:r w:rsidRPr="001621D8">
        <w:rPr>
          <w:rFonts w:ascii="Arial" w:eastAsia="Times New Roman" w:hAnsi="Arial" w:cs="Arial"/>
          <w:sz w:val="24"/>
          <w:szCs w:val="24"/>
        </w:rPr>
        <w:t>№</w:t>
      </w:r>
      <w:r w:rsidR="00AD3915">
        <w:rPr>
          <w:rFonts w:ascii="Arial" w:eastAsia="Times New Roman" w:hAnsi="Arial" w:cs="Arial"/>
          <w:sz w:val="24"/>
          <w:szCs w:val="24"/>
        </w:rPr>
        <w:t xml:space="preserve"> </w:t>
      </w:r>
      <w:r w:rsidRPr="001621D8">
        <w:rPr>
          <w:rFonts w:ascii="Arial" w:eastAsia="Times New Roman" w:hAnsi="Arial" w:cs="Arial"/>
          <w:sz w:val="24"/>
          <w:szCs w:val="24"/>
        </w:rPr>
        <w:t>244</w:t>
      </w:r>
      <w:r w:rsidR="00AD3915">
        <w:rPr>
          <w:rFonts w:ascii="Arial" w:eastAsia="Times New Roman" w:hAnsi="Arial" w:cs="Arial"/>
          <w:sz w:val="24"/>
          <w:szCs w:val="24"/>
        </w:rPr>
        <w:t xml:space="preserve"> </w:t>
      </w:r>
      <w:r w:rsidRPr="001621D8">
        <w:rPr>
          <w:rFonts w:ascii="Arial" w:eastAsia="Times New Roman" w:hAnsi="Arial" w:cs="Arial"/>
          <w:sz w:val="24"/>
          <w:szCs w:val="24"/>
        </w:rPr>
        <w:t>«Об</w:t>
      </w:r>
      <w:r w:rsidR="00AD3915">
        <w:rPr>
          <w:rFonts w:ascii="Arial" w:eastAsia="Times New Roman" w:hAnsi="Arial" w:cs="Arial"/>
          <w:sz w:val="24"/>
          <w:szCs w:val="24"/>
        </w:rPr>
        <w:t xml:space="preserve"> </w:t>
      </w:r>
      <w:r w:rsidRPr="001621D8">
        <w:rPr>
          <w:rFonts w:ascii="Arial" w:eastAsia="Times New Roman" w:hAnsi="Arial" w:cs="Arial"/>
          <w:sz w:val="24"/>
          <w:szCs w:val="24"/>
        </w:rPr>
        <w:t>утверждении</w:t>
      </w:r>
      <w:r w:rsidR="00AD3915">
        <w:rPr>
          <w:rFonts w:ascii="Arial" w:eastAsia="Times New Roman" w:hAnsi="Arial" w:cs="Arial"/>
          <w:sz w:val="24"/>
          <w:szCs w:val="24"/>
        </w:rPr>
        <w:t xml:space="preserve"> </w:t>
      </w:r>
      <w:r w:rsidRPr="001621D8">
        <w:rPr>
          <w:rFonts w:ascii="Arial" w:eastAsia="Times New Roman" w:hAnsi="Arial" w:cs="Arial"/>
          <w:sz w:val="24"/>
          <w:szCs w:val="24"/>
        </w:rPr>
        <w:t>Методических</w:t>
      </w:r>
      <w:r w:rsidR="00AD3915">
        <w:rPr>
          <w:rFonts w:ascii="Arial" w:eastAsia="Times New Roman" w:hAnsi="Arial" w:cs="Arial"/>
          <w:sz w:val="24"/>
          <w:szCs w:val="24"/>
        </w:rPr>
        <w:t xml:space="preserve"> </w:t>
      </w:r>
      <w:r w:rsidRPr="001621D8">
        <w:rPr>
          <w:rFonts w:ascii="Arial" w:eastAsia="Times New Roman" w:hAnsi="Arial" w:cs="Arial"/>
          <w:sz w:val="24"/>
          <w:szCs w:val="24"/>
        </w:rPr>
        <w:t>рекомендаций</w:t>
      </w:r>
      <w:r w:rsidR="00AD3915">
        <w:rPr>
          <w:rFonts w:ascii="Arial" w:eastAsia="Times New Roman" w:hAnsi="Arial" w:cs="Arial"/>
          <w:sz w:val="24"/>
          <w:szCs w:val="24"/>
        </w:rPr>
        <w:t xml:space="preserve"> </w:t>
      </w:r>
      <w:r w:rsidRPr="001621D8">
        <w:rPr>
          <w:rFonts w:ascii="Arial" w:eastAsia="Times New Roman" w:hAnsi="Arial" w:cs="Arial"/>
          <w:sz w:val="24"/>
          <w:szCs w:val="24"/>
        </w:rPr>
        <w:t>о</w:t>
      </w:r>
      <w:r w:rsidR="00AD3915">
        <w:rPr>
          <w:rFonts w:ascii="Arial" w:eastAsia="Times New Roman" w:hAnsi="Arial" w:cs="Arial"/>
          <w:sz w:val="24"/>
          <w:szCs w:val="24"/>
        </w:rPr>
        <w:t xml:space="preserve"> </w:t>
      </w:r>
      <w:r w:rsidRPr="001621D8">
        <w:rPr>
          <w:rFonts w:ascii="Arial" w:eastAsia="Times New Roman" w:hAnsi="Arial" w:cs="Arial"/>
          <w:sz w:val="24"/>
          <w:szCs w:val="24"/>
        </w:rPr>
        <w:t>применении</w:t>
      </w:r>
      <w:r w:rsidR="00AD3915">
        <w:rPr>
          <w:rFonts w:ascii="Arial" w:eastAsia="Times New Roman" w:hAnsi="Arial" w:cs="Arial"/>
          <w:sz w:val="24"/>
          <w:szCs w:val="24"/>
        </w:rPr>
        <w:t xml:space="preserve"> </w:t>
      </w:r>
      <w:r w:rsidRPr="001621D8">
        <w:rPr>
          <w:rFonts w:ascii="Arial" w:eastAsia="Times New Roman" w:hAnsi="Arial" w:cs="Arial"/>
          <w:sz w:val="24"/>
          <w:szCs w:val="24"/>
        </w:rPr>
        <w:t>нормативов</w:t>
      </w:r>
      <w:r w:rsidR="00AD3915">
        <w:rPr>
          <w:rFonts w:ascii="Arial" w:eastAsia="Times New Roman" w:hAnsi="Arial" w:cs="Arial"/>
          <w:sz w:val="24"/>
          <w:szCs w:val="24"/>
        </w:rPr>
        <w:t xml:space="preserve"> </w:t>
      </w:r>
      <w:r w:rsidRPr="001621D8">
        <w:rPr>
          <w:rFonts w:ascii="Arial" w:eastAsia="Times New Roman" w:hAnsi="Arial" w:cs="Arial"/>
          <w:sz w:val="24"/>
          <w:szCs w:val="24"/>
        </w:rPr>
        <w:t>и</w:t>
      </w:r>
      <w:r w:rsidR="00AD3915">
        <w:rPr>
          <w:rFonts w:ascii="Arial" w:eastAsia="Times New Roman" w:hAnsi="Arial" w:cs="Arial"/>
          <w:sz w:val="24"/>
          <w:szCs w:val="24"/>
        </w:rPr>
        <w:t xml:space="preserve"> </w:t>
      </w:r>
      <w:r w:rsidRPr="001621D8">
        <w:rPr>
          <w:rFonts w:ascii="Arial" w:eastAsia="Times New Roman" w:hAnsi="Arial" w:cs="Arial"/>
          <w:sz w:val="24"/>
          <w:szCs w:val="24"/>
        </w:rPr>
        <w:t>норм</w:t>
      </w:r>
      <w:r w:rsidR="00AD3915">
        <w:rPr>
          <w:rFonts w:ascii="Arial" w:eastAsia="Times New Roman" w:hAnsi="Arial" w:cs="Arial"/>
          <w:sz w:val="24"/>
          <w:szCs w:val="24"/>
        </w:rPr>
        <w:t xml:space="preserve"> </w:t>
      </w:r>
      <w:r w:rsidRPr="001621D8">
        <w:rPr>
          <w:rFonts w:ascii="Arial" w:eastAsia="Times New Roman" w:hAnsi="Arial" w:cs="Arial"/>
          <w:sz w:val="24"/>
          <w:szCs w:val="24"/>
        </w:rPr>
        <w:t>при</w:t>
      </w:r>
      <w:r w:rsidR="00AD3915">
        <w:rPr>
          <w:rFonts w:ascii="Arial" w:eastAsia="Times New Roman" w:hAnsi="Arial" w:cs="Arial"/>
          <w:sz w:val="24"/>
          <w:szCs w:val="24"/>
        </w:rPr>
        <w:t xml:space="preserve"> </w:t>
      </w:r>
      <w:r w:rsidRPr="001621D8">
        <w:rPr>
          <w:rFonts w:ascii="Arial" w:eastAsia="Times New Roman" w:hAnsi="Arial" w:cs="Arial"/>
          <w:sz w:val="24"/>
          <w:szCs w:val="24"/>
        </w:rPr>
        <w:t>определении</w:t>
      </w:r>
      <w:r w:rsidR="00AD3915">
        <w:rPr>
          <w:rFonts w:ascii="Arial" w:eastAsia="Times New Roman" w:hAnsi="Arial" w:cs="Arial"/>
          <w:sz w:val="24"/>
          <w:szCs w:val="24"/>
        </w:rPr>
        <w:t xml:space="preserve"> </w:t>
      </w:r>
      <w:r w:rsidRPr="001621D8">
        <w:rPr>
          <w:rFonts w:ascii="Arial" w:eastAsia="Times New Roman" w:hAnsi="Arial" w:cs="Arial"/>
          <w:sz w:val="24"/>
          <w:szCs w:val="24"/>
        </w:rPr>
        <w:t>потребности</w:t>
      </w:r>
      <w:r w:rsidR="00AD3915">
        <w:rPr>
          <w:rFonts w:ascii="Arial" w:eastAsia="Times New Roman" w:hAnsi="Arial" w:cs="Arial"/>
          <w:sz w:val="24"/>
          <w:szCs w:val="24"/>
        </w:rPr>
        <w:t xml:space="preserve"> </w:t>
      </w:r>
      <w:r w:rsidRPr="001621D8">
        <w:rPr>
          <w:rFonts w:ascii="Arial" w:eastAsia="Times New Roman" w:hAnsi="Arial" w:cs="Arial"/>
          <w:sz w:val="24"/>
          <w:szCs w:val="24"/>
        </w:rPr>
        <w:t>субъектов</w:t>
      </w:r>
      <w:r w:rsidR="00AD3915">
        <w:rPr>
          <w:rFonts w:ascii="Arial" w:eastAsia="Times New Roman" w:hAnsi="Arial" w:cs="Arial"/>
          <w:sz w:val="24"/>
          <w:szCs w:val="24"/>
        </w:rPr>
        <w:t xml:space="preserve"> </w:t>
      </w:r>
      <w:r w:rsidRPr="001621D8">
        <w:rPr>
          <w:rFonts w:ascii="Arial" w:eastAsia="Times New Roman" w:hAnsi="Arial" w:cs="Arial"/>
          <w:sz w:val="24"/>
          <w:szCs w:val="24"/>
        </w:rPr>
        <w:t>Российской</w:t>
      </w:r>
      <w:r w:rsidR="00AD3915">
        <w:rPr>
          <w:rFonts w:ascii="Arial" w:eastAsia="Times New Roman" w:hAnsi="Arial" w:cs="Arial"/>
          <w:sz w:val="24"/>
          <w:szCs w:val="24"/>
        </w:rPr>
        <w:t xml:space="preserve"> </w:t>
      </w:r>
      <w:r w:rsidRPr="001621D8">
        <w:rPr>
          <w:rFonts w:ascii="Arial" w:eastAsia="Times New Roman" w:hAnsi="Arial" w:cs="Arial"/>
          <w:sz w:val="24"/>
          <w:szCs w:val="24"/>
        </w:rPr>
        <w:t>Федерации</w:t>
      </w:r>
      <w:r w:rsidR="00AD3915">
        <w:rPr>
          <w:rFonts w:ascii="Arial" w:eastAsia="Times New Roman" w:hAnsi="Arial" w:cs="Arial"/>
          <w:sz w:val="24"/>
          <w:szCs w:val="24"/>
        </w:rPr>
        <w:t xml:space="preserve"> </w:t>
      </w:r>
      <w:r w:rsidRPr="001621D8">
        <w:rPr>
          <w:rFonts w:ascii="Arial" w:eastAsia="Times New Roman" w:hAnsi="Arial" w:cs="Arial"/>
          <w:sz w:val="24"/>
          <w:szCs w:val="24"/>
        </w:rPr>
        <w:t>в</w:t>
      </w:r>
      <w:r w:rsidR="00AD3915">
        <w:rPr>
          <w:rFonts w:ascii="Arial" w:eastAsia="Times New Roman" w:hAnsi="Arial" w:cs="Arial"/>
          <w:sz w:val="24"/>
          <w:szCs w:val="24"/>
        </w:rPr>
        <w:t xml:space="preserve"> </w:t>
      </w:r>
      <w:r w:rsidRPr="001621D8">
        <w:rPr>
          <w:rFonts w:ascii="Arial" w:eastAsia="Times New Roman" w:hAnsi="Arial" w:cs="Arial"/>
          <w:sz w:val="24"/>
          <w:szCs w:val="24"/>
        </w:rPr>
        <w:t>объектах</w:t>
      </w:r>
      <w:r w:rsidR="00AD3915">
        <w:rPr>
          <w:rFonts w:ascii="Arial" w:eastAsia="Times New Roman" w:hAnsi="Arial" w:cs="Arial"/>
          <w:sz w:val="24"/>
          <w:szCs w:val="24"/>
        </w:rPr>
        <w:t xml:space="preserve"> </w:t>
      </w:r>
      <w:r w:rsidRPr="001621D8">
        <w:rPr>
          <w:rFonts w:ascii="Arial" w:eastAsia="Times New Roman" w:hAnsi="Arial" w:cs="Arial"/>
          <w:sz w:val="24"/>
          <w:szCs w:val="24"/>
        </w:rPr>
        <w:t>физической</w:t>
      </w:r>
      <w:r w:rsidR="00AD3915">
        <w:rPr>
          <w:rFonts w:ascii="Arial" w:eastAsia="Times New Roman" w:hAnsi="Arial" w:cs="Arial"/>
          <w:sz w:val="24"/>
          <w:szCs w:val="24"/>
        </w:rPr>
        <w:t xml:space="preserve"> </w:t>
      </w:r>
      <w:r w:rsidRPr="001621D8">
        <w:rPr>
          <w:rFonts w:ascii="Arial" w:eastAsia="Times New Roman" w:hAnsi="Arial" w:cs="Arial"/>
          <w:sz w:val="24"/>
          <w:szCs w:val="24"/>
        </w:rPr>
        <w:t>культуры</w:t>
      </w:r>
      <w:r w:rsidR="00AD3915">
        <w:rPr>
          <w:rFonts w:ascii="Arial" w:eastAsia="Times New Roman" w:hAnsi="Arial" w:cs="Arial"/>
          <w:sz w:val="24"/>
          <w:szCs w:val="24"/>
        </w:rPr>
        <w:t xml:space="preserve"> </w:t>
      </w:r>
      <w:r w:rsidRPr="001621D8">
        <w:rPr>
          <w:rFonts w:ascii="Arial" w:eastAsia="Times New Roman" w:hAnsi="Arial" w:cs="Arial"/>
          <w:sz w:val="24"/>
          <w:szCs w:val="24"/>
        </w:rPr>
        <w:t>и</w:t>
      </w:r>
      <w:r w:rsidR="00AD3915">
        <w:rPr>
          <w:rFonts w:ascii="Arial" w:eastAsia="Times New Roman" w:hAnsi="Arial" w:cs="Arial"/>
          <w:sz w:val="24"/>
          <w:szCs w:val="24"/>
        </w:rPr>
        <w:t xml:space="preserve"> </w:t>
      </w:r>
      <w:r w:rsidRPr="001621D8">
        <w:rPr>
          <w:rFonts w:ascii="Arial" w:eastAsia="Times New Roman" w:hAnsi="Arial" w:cs="Arial"/>
          <w:sz w:val="24"/>
          <w:szCs w:val="24"/>
        </w:rPr>
        <w:t>спорта»</w:t>
      </w:r>
      <w:r w:rsidR="00AD3915">
        <w:rPr>
          <w:rFonts w:ascii="Arial" w:eastAsia="Times New Roman" w:hAnsi="Arial" w:cs="Arial"/>
          <w:sz w:val="24"/>
          <w:szCs w:val="24"/>
        </w:rPr>
        <w:t xml:space="preserve"> </w:t>
      </w:r>
      <w:r w:rsidRPr="001621D8">
        <w:rPr>
          <w:rFonts w:ascii="Arial" w:eastAsia="Times New Roman" w:hAnsi="Arial" w:cs="Arial"/>
          <w:sz w:val="24"/>
          <w:szCs w:val="24"/>
        </w:rPr>
        <w:t>в</w:t>
      </w:r>
      <w:r w:rsidR="00AD3915">
        <w:rPr>
          <w:rFonts w:ascii="Arial" w:eastAsia="Times New Roman" w:hAnsi="Arial" w:cs="Arial"/>
          <w:sz w:val="24"/>
          <w:szCs w:val="24"/>
        </w:rPr>
        <w:t xml:space="preserve"> </w:t>
      </w:r>
      <w:r w:rsidRPr="001621D8">
        <w:rPr>
          <w:rFonts w:ascii="Arial" w:eastAsia="Times New Roman" w:hAnsi="Arial" w:cs="Arial"/>
          <w:sz w:val="24"/>
          <w:szCs w:val="24"/>
        </w:rPr>
        <w:t>населенных</w:t>
      </w:r>
      <w:r w:rsidR="00AD3915">
        <w:rPr>
          <w:rFonts w:ascii="Arial" w:eastAsia="Times New Roman" w:hAnsi="Arial" w:cs="Arial"/>
          <w:sz w:val="24"/>
          <w:szCs w:val="24"/>
        </w:rPr>
        <w:t xml:space="preserve"> </w:t>
      </w:r>
      <w:r w:rsidRPr="001621D8">
        <w:rPr>
          <w:rFonts w:ascii="Arial" w:eastAsia="Times New Roman" w:hAnsi="Arial" w:cs="Arial"/>
          <w:sz w:val="24"/>
          <w:szCs w:val="24"/>
        </w:rPr>
        <w:t>пунктах</w:t>
      </w:r>
      <w:r w:rsidR="00AD3915">
        <w:rPr>
          <w:rFonts w:ascii="Arial" w:eastAsia="Times New Roman" w:hAnsi="Arial" w:cs="Arial"/>
          <w:sz w:val="24"/>
          <w:szCs w:val="24"/>
        </w:rPr>
        <w:t xml:space="preserve"> </w:t>
      </w:r>
      <w:r w:rsidR="00B168DD">
        <w:rPr>
          <w:rFonts w:ascii="Arial" w:eastAsia="Times New Roman" w:hAnsi="Arial" w:cs="Arial"/>
          <w:sz w:val="24"/>
          <w:szCs w:val="24"/>
        </w:rPr>
        <w:t>с</w:t>
      </w:r>
      <w:r w:rsidR="00AD3915">
        <w:rPr>
          <w:rFonts w:ascii="Arial" w:eastAsia="Times New Roman" w:hAnsi="Arial" w:cs="Arial"/>
          <w:sz w:val="24"/>
          <w:szCs w:val="24"/>
        </w:rPr>
        <w:t xml:space="preserve"> </w:t>
      </w:r>
      <w:r w:rsidRPr="001621D8">
        <w:rPr>
          <w:rFonts w:ascii="Arial" w:eastAsia="Times New Roman" w:hAnsi="Arial" w:cs="Arial"/>
          <w:sz w:val="24"/>
          <w:szCs w:val="24"/>
        </w:rPr>
        <w:t>численност</w:t>
      </w:r>
      <w:r w:rsidR="00B168DD">
        <w:rPr>
          <w:rFonts w:ascii="Arial" w:eastAsia="Times New Roman" w:hAnsi="Arial" w:cs="Arial"/>
          <w:sz w:val="24"/>
          <w:szCs w:val="24"/>
        </w:rPr>
        <w:t>ью</w:t>
      </w:r>
      <w:r w:rsidR="00AD3915">
        <w:rPr>
          <w:rFonts w:ascii="Arial" w:eastAsia="Times New Roman" w:hAnsi="Arial" w:cs="Arial"/>
          <w:sz w:val="24"/>
          <w:szCs w:val="24"/>
        </w:rPr>
        <w:t xml:space="preserve"> </w:t>
      </w:r>
      <w:r w:rsidRPr="001621D8">
        <w:rPr>
          <w:rFonts w:ascii="Arial" w:eastAsia="Times New Roman" w:hAnsi="Arial" w:cs="Arial"/>
          <w:sz w:val="24"/>
          <w:szCs w:val="24"/>
        </w:rPr>
        <w:t>населения</w:t>
      </w:r>
      <w:r w:rsidR="00AD3915">
        <w:rPr>
          <w:rFonts w:ascii="Arial" w:eastAsia="Times New Roman" w:hAnsi="Arial" w:cs="Arial"/>
          <w:sz w:val="24"/>
          <w:szCs w:val="24"/>
        </w:rPr>
        <w:t xml:space="preserve"> </w:t>
      </w:r>
      <w:r w:rsidR="00B168DD" w:rsidRPr="00D2540E">
        <w:rPr>
          <w:rFonts w:ascii="Arial" w:eastAsia="Times New Roman" w:hAnsi="Arial" w:cs="Arial"/>
          <w:sz w:val="24"/>
          <w:szCs w:val="24"/>
        </w:rPr>
        <w:t>от</w:t>
      </w:r>
      <w:r w:rsidR="00AD3915">
        <w:rPr>
          <w:rFonts w:ascii="Arial" w:eastAsia="Times New Roman" w:hAnsi="Arial" w:cs="Arial"/>
          <w:sz w:val="24"/>
          <w:szCs w:val="24"/>
        </w:rPr>
        <w:t xml:space="preserve"> </w:t>
      </w:r>
      <w:r w:rsidR="00B168DD" w:rsidRPr="00D2540E">
        <w:rPr>
          <w:rFonts w:ascii="Arial" w:eastAsia="Times New Roman" w:hAnsi="Arial" w:cs="Arial"/>
          <w:sz w:val="24"/>
          <w:szCs w:val="24"/>
        </w:rPr>
        <w:t>500</w:t>
      </w:r>
      <w:r w:rsidR="00AD3915">
        <w:rPr>
          <w:rFonts w:ascii="Arial" w:eastAsia="Times New Roman" w:hAnsi="Arial" w:cs="Arial"/>
          <w:sz w:val="24"/>
          <w:szCs w:val="24"/>
        </w:rPr>
        <w:t xml:space="preserve"> </w:t>
      </w:r>
      <w:r w:rsidR="00B168DD" w:rsidRPr="00D2540E">
        <w:rPr>
          <w:rFonts w:ascii="Arial" w:eastAsia="Times New Roman" w:hAnsi="Arial" w:cs="Arial"/>
          <w:sz w:val="24"/>
          <w:szCs w:val="24"/>
        </w:rPr>
        <w:t>до</w:t>
      </w:r>
      <w:r w:rsidR="00AD3915">
        <w:rPr>
          <w:rFonts w:ascii="Arial" w:eastAsia="Times New Roman" w:hAnsi="Arial" w:cs="Arial"/>
          <w:sz w:val="24"/>
          <w:szCs w:val="24"/>
        </w:rPr>
        <w:t xml:space="preserve"> </w:t>
      </w:r>
      <w:r w:rsidR="00B168DD" w:rsidRPr="00D2540E">
        <w:rPr>
          <w:rFonts w:ascii="Arial" w:eastAsia="Times New Roman" w:hAnsi="Arial" w:cs="Arial"/>
          <w:sz w:val="24"/>
          <w:szCs w:val="24"/>
        </w:rPr>
        <w:t>5000</w:t>
      </w:r>
      <w:r w:rsidR="00AD3915">
        <w:rPr>
          <w:rFonts w:ascii="Arial" w:eastAsia="Times New Roman" w:hAnsi="Arial" w:cs="Arial"/>
          <w:sz w:val="24"/>
          <w:szCs w:val="24"/>
        </w:rPr>
        <w:t xml:space="preserve"> </w:t>
      </w:r>
      <w:r w:rsidR="00B168DD" w:rsidRPr="00D2540E">
        <w:rPr>
          <w:rFonts w:ascii="Arial" w:eastAsia="Times New Roman" w:hAnsi="Arial" w:cs="Arial"/>
          <w:sz w:val="24"/>
          <w:szCs w:val="24"/>
        </w:rPr>
        <w:t>чел.</w:t>
      </w:r>
      <w:r w:rsidR="00AD3915">
        <w:rPr>
          <w:rFonts w:ascii="Arial" w:eastAsia="Times New Roman" w:hAnsi="Arial" w:cs="Arial"/>
          <w:sz w:val="24"/>
          <w:szCs w:val="24"/>
        </w:rPr>
        <w:t xml:space="preserve"> </w:t>
      </w:r>
      <w:r w:rsidR="00B168DD">
        <w:rPr>
          <w:rFonts w:ascii="Arial" w:eastAsia="Times New Roman" w:hAnsi="Arial" w:cs="Arial"/>
          <w:sz w:val="24"/>
          <w:szCs w:val="24"/>
        </w:rPr>
        <w:t>необходимо</w:t>
      </w:r>
      <w:r w:rsidR="00AD3915">
        <w:rPr>
          <w:rFonts w:ascii="Arial" w:eastAsia="Times New Roman" w:hAnsi="Arial" w:cs="Arial"/>
          <w:sz w:val="24"/>
          <w:szCs w:val="24"/>
        </w:rPr>
        <w:t xml:space="preserve"> </w:t>
      </w:r>
      <w:r w:rsidR="00B168DD">
        <w:rPr>
          <w:rFonts w:ascii="Arial" w:eastAsia="Times New Roman" w:hAnsi="Arial" w:cs="Arial"/>
          <w:sz w:val="24"/>
          <w:szCs w:val="24"/>
        </w:rPr>
        <w:t>размещать</w:t>
      </w:r>
      <w:r w:rsidR="00AD3915">
        <w:rPr>
          <w:rFonts w:ascii="Arial" w:eastAsia="Times New Roman" w:hAnsi="Arial" w:cs="Arial"/>
          <w:sz w:val="24"/>
          <w:szCs w:val="24"/>
        </w:rPr>
        <w:t xml:space="preserve"> </w:t>
      </w:r>
      <w:r w:rsidRPr="00D2540E">
        <w:rPr>
          <w:rFonts w:ascii="Arial" w:eastAsia="Times New Roman" w:hAnsi="Arial" w:cs="Arial"/>
          <w:sz w:val="24"/>
          <w:szCs w:val="24"/>
        </w:rPr>
        <w:t>игровые</w:t>
      </w:r>
      <w:r w:rsidR="00AD3915">
        <w:rPr>
          <w:rFonts w:ascii="Arial" w:eastAsia="Times New Roman" w:hAnsi="Arial" w:cs="Arial"/>
          <w:sz w:val="24"/>
          <w:szCs w:val="24"/>
        </w:rPr>
        <w:t xml:space="preserve"> </w:t>
      </w:r>
      <w:r w:rsidRPr="00D2540E">
        <w:rPr>
          <w:rFonts w:ascii="Arial" w:eastAsia="Times New Roman" w:hAnsi="Arial" w:cs="Arial"/>
          <w:sz w:val="24"/>
          <w:szCs w:val="24"/>
        </w:rPr>
        <w:t>спортивные</w:t>
      </w:r>
      <w:r w:rsidR="00AD3915">
        <w:rPr>
          <w:rFonts w:ascii="Arial" w:eastAsia="Times New Roman" w:hAnsi="Arial" w:cs="Arial"/>
          <w:sz w:val="24"/>
          <w:szCs w:val="24"/>
        </w:rPr>
        <w:t xml:space="preserve"> </w:t>
      </w:r>
      <w:r w:rsidRPr="00D2540E">
        <w:rPr>
          <w:rFonts w:ascii="Arial" w:eastAsia="Times New Roman" w:hAnsi="Arial" w:cs="Arial"/>
          <w:sz w:val="24"/>
          <w:szCs w:val="24"/>
        </w:rPr>
        <w:t>площадки</w:t>
      </w:r>
      <w:r w:rsidR="00AD3915">
        <w:rPr>
          <w:rFonts w:ascii="Arial" w:eastAsia="Times New Roman" w:hAnsi="Arial" w:cs="Arial"/>
          <w:sz w:val="24"/>
          <w:szCs w:val="24"/>
        </w:rPr>
        <w:t xml:space="preserve"> </w:t>
      </w:r>
      <w:r w:rsidRPr="00D2540E">
        <w:rPr>
          <w:rFonts w:ascii="Arial" w:eastAsia="Times New Roman" w:hAnsi="Arial" w:cs="Arial"/>
          <w:sz w:val="24"/>
          <w:szCs w:val="24"/>
        </w:rPr>
        <w:t>и</w:t>
      </w:r>
      <w:r w:rsidR="00AD3915">
        <w:rPr>
          <w:rFonts w:ascii="Arial" w:eastAsia="Times New Roman" w:hAnsi="Arial" w:cs="Arial"/>
          <w:sz w:val="24"/>
          <w:szCs w:val="24"/>
        </w:rPr>
        <w:t xml:space="preserve"> </w:t>
      </w:r>
      <w:r w:rsidRPr="00D2540E">
        <w:rPr>
          <w:rFonts w:ascii="Arial" w:eastAsia="Times New Roman" w:hAnsi="Arial" w:cs="Arial"/>
          <w:sz w:val="24"/>
          <w:szCs w:val="24"/>
        </w:rPr>
        <w:t>(или)</w:t>
      </w:r>
      <w:r w:rsidR="00AD3915">
        <w:rPr>
          <w:rFonts w:ascii="Arial" w:eastAsia="Times New Roman" w:hAnsi="Arial" w:cs="Arial"/>
          <w:sz w:val="24"/>
          <w:szCs w:val="24"/>
        </w:rPr>
        <w:t xml:space="preserve"> </w:t>
      </w:r>
      <w:r w:rsidRPr="00D2540E">
        <w:rPr>
          <w:rFonts w:ascii="Arial" w:eastAsia="Times New Roman" w:hAnsi="Arial" w:cs="Arial"/>
          <w:sz w:val="24"/>
          <w:szCs w:val="24"/>
        </w:rPr>
        <w:t>уличные</w:t>
      </w:r>
      <w:r w:rsidR="00AD3915">
        <w:rPr>
          <w:rFonts w:ascii="Arial" w:eastAsia="Times New Roman" w:hAnsi="Arial" w:cs="Arial"/>
          <w:sz w:val="24"/>
          <w:szCs w:val="24"/>
        </w:rPr>
        <w:t xml:space="preserve"> </w:t>
      </w:r>
      <w:r w:rsidRPr="00D2540E">
        <w:rPr>
          <w:rFonts w:ascii="Arial" w:eastAsia="Times New Roman" w:hAnsi="Arial" w:cs="Arial"/>
          <w:sz w:val="24"/>
          <w:szCs w:val="24"/>
        </w:rPr>
        <w:t>тренажеры,</w:t>
      </w:r>
      <w:r w:rsidR="00AD3915">
        <w:rPr>
          <w:rFonts w:ascii="Arial" w:eastAsia="Times New Roman" w:hAnsi="Arial" w:cs="Arial"/>
          <w:sz w:val="24"/>
          <w:szCs w:val="24"/>
        </w:rPr>
        <w:t xml:space="preserve"> </w:t>
      </w:r>
      <w:r w:rsidRPr="00D2540E">
        <w:rPr>
          <w:rFonts w:ascii="Arial" w:eastAsia="Times New Roman" w:hAnsi="Arial" w:cs="Arial"/>
          <w:sz w:val="24"/>
          <w:szCs w:val="24"/>
        </w:rPr>
        <w:t>турники,</w:t>
      </w:r>
      <w:r w:rsidR="00AD3915">
        <w:rPr>
          <w:rFonts w:ascii="Arial" w:eastAsia="Times New Roman" w:hAnsi="Arial" w:cs="Arial"/>
          <w:sz w:val="24"/>
          <w:szCs w:val="24"/>
        </w:rPr>
        <w:t xml:space="preserve"> </w:t>
      </w:r>
      <w:r w:rsidRPr="00D2540E">
        <w:rPr>
          <w:rFonts w:ascii="Arial" w:eastAsia="Times New Roman" w:hAnsi="Arial" w:cs="Arial"/>
          <w:sz w:val="24"/>
          <w:szCs w:val="24"/>
        </w:rPr>
        <w:t>приспособленные</w:t>
      </w:r>
      <w:r w:rsidR="00AD3915">
        <w:rPr>
          <w:rFonts w:ascii="Arial" w:eastAsia="Times New Roman" w:hAnsi="Arial" w:cs="Arial"/>
          <w:sz w:val="24"/>
          <w:szCs w:val="24"/>
        </w:rPr>
        <w:t xml:space="preserve"> </w:t>
      </w:r>
      <w:r w:rsidRPr="00D2540E">
        <w:rPr>
          <w:rFonts w:ascii="Arial" w:eastAsia="Times New Roman" w:hAnsi="Arial" w:cs="Arial"/>
          <w:sz w:val="24"/>
          <w:szCs w:val="24"/>
        </w:rPr>
        <w:t>площадки,</w:t>
      </w:r>
      <w:r w:rsidR="00AD3915">
        <w:rPr>
          <w:rFonts w:ascii="Arial" w:eastAsia="Times New Roman" w:hAnsi="Arial" w:cs="Arial"/>
          <w:sz w:val="24"/>
          <w:szCs w:val="24"/>
        </w:rPr>
        <w:t xml:space="preserve"> </w:t>
      </w:r>
      <w:r w:rsidRPr="00D2540E">
        <w:rPr>
          <w:rFonts w:ascii="Arial" w:eastAsia="Times New Roman" w:hAnsi="Arial" w:cs="Arial"/>
          <w:sz w:val="24"/>
          <w:szCs w:val="24"/>
        </w:rPr>
        <w:t>спортивные</w:t>
      </w:r>
      <w:r w:rsidR="00AD3915">
        <w:rPr>
          <w:rFonts w:ascii="Arial" w:eastAsia="Times New Roman" w:hAnsi="Arial" w:cs="Arial"/>
          <w:sz w:val="24"/>
          <w:szCs w:val="24"/>
        </w:rPr>
        <w:t xml:space="preserve"> </w:t>
      </w:r>
      <w:r w:rsidRPr="00D2540E">
        <w:rPr>
          <w:rFonts w:ascii="Arial" w:eastAsia="Times New Roman" w:hAnsi="Arial" w:cs="Arial"/>
          <w:sz w:val="24"/>
          <w:szCs w:val="24"/>
        </w:rPr>
        <w:t>залы,</w:t>
      </w:r>
      <w:r w:rsidR="00AD3915">
        <w:rPr>
          <w:rFonts w:ascii="Arial" w:eastAsia="Times New Roman" w:hAnsi="Arial" w:cs="Arial"/>
          <w:sz w:val="24"/>
          <w:szCs w:val="24"/>
        </w:rPr>
        <w:t xml:space="preserve"> </w:t>
      </w:r>
      <w:r w:rsidRPr="00D2540E">
        <w:rPr>
          <w:rFonts w:ascii="Arial" w:eastAsia="Times New Roman" w:hAnsi="Arial" w:cs="Arial"/>
          <w:sz w:val="24"/>
          <w:szCs w:val="24"/>
        </w:rPr>
        <w:t>в</w:t>
      </w:r>
      <w:r w:rsidR="00AD3915">
        <w:rPr>
          <w:rFonts w:ascii="Arial" w:eastAsia="Times New Roman" w:hAnsi="Arial" w:cs="Arial"/>
          <w:sz w:val="24"/>
          <w:szCs w:val="24"/>
        </w:rPr>
        <w:t xml:space="preserve"> </w:t>
      </w:r>
      <w:r w:rsidRPr="00D2540E">
        <w:rPr>
          <w:rFonts w:ascii="Arial" w:eastAsia="Times New Roman" w:hAnsi="Arial" w:cs="Arial"/>
          <w:sz w:val="24"/>
          <w:szCs w:val="24"/>
        </w:rPr>
        <w:t>том</w:t>
      </w:r>
      <w:r w:rsidR="00AD3915">
        <w:rPr>
          <w:rFonts w:ascii="Arial" w:eastAsia="Times New Roman" w:hAnsi="Arial" w:cs="Arial"/>
          <w:sz w:val="24"/>
          <w:szCs w:val="24"/>
        </w:rPr>
        <w:t xml:space="preserve"> </w:t>
      </w:r>
      <w:r w:rsidRPr="00D2540E">
        <w:rPr>
          <w:rFonts w:ascii="Arial" w:eastAsia="Times New Roman" w:hAnsi="Arial" w:cs="Arial"/>
          <w:sz w:val="24"/>
          <w:szCs w:val="24"/>
        </w:rPr>
        <w:t>числе</w:t>
      </w:r>
      <w:r w:rsidR="00AD3915">
        <w:rPr>
          <w:rFonts w:ascii="Arial" w:eastAsia="Times New Roman" w:hAnsi="Arial" w:cs="Arial"/>
          <w:sz w:val="24"/>
          <w:szCs w:val="24"/>
        </w:rPr>
        <w:t xml:space="preserve"> </w:t>
      </w:r>
      <w:r w:rsidRPr="00D2540E">
        <w:rPr>
          <w:rFonts w:ascii="Arial" w:eastAsia="Times New Roman" w:hAnsi="Arial" w:cs="Arial"/>
          <w:sz w:val="24"/>
          <w:szCs w:val="24"/>
        </w:rPr>
        <w:t>имеющиеся</w:t>
      </w:r>
      <w:r w:rsidR="00AD3915">
        <w:rPr>
          <w:rFonts w:ascii="Arial" w:eastAsia="Times New Roman" w:hAnsi="Arial" w:cs="Arial"/>
          <w:sz w:val="24"/>
          <w:szCs w:val="24"/>
        </w:rPr>
        <w:t xml:space="preserve"> </w:t>
      </w:r>
      <w:r w:rsidRPr="00D2540E">
        <w:rPr>
          <w:rFonts w:ascii="Arial" w:eastAsia="Times New Roman" w:hAnsi="Arial" w:cs="Arial"/>
          <w:sz w:val="24"/>
          <w:szCs w:val="24"/>
        </w:rPr>
        <w:t>в</w:t>
      </w:r>
      <w:r w:rsidR="00AD3915">
        <w:rPr>
          <w:rFonts w:ascii="Arial" w:eastAsia="Times New Roman" w:hAnsi="Arial" w:cs="Arial"/>
          <w:sz w:val="24"/>
          <w:szCs w:val="24"/>
        </w:rPr>
        <w:t xml:space="preserve"> </w:t>
      </w:r>
      <w:r w:rsidRPr="00D2540E">
        <w:rPr>
          <w:rFonts w:ascii="Arial" w:eastAsia="Times New Roman" w:hAnsi="Arial" w:cs="Arial"/>
          <w:sz w:val="24"/>
          <w:szCs w:val="24"/>
        </w:rPr>
        <w:t>указанных</w:t>
      </w:r>
      <w:proofErr w:type="gramEnd"/>
      <w:r w:rsidR="00AD3915">
        <w:rPr>
          <w:rFonts w:ascii="Arial" w:eastAsia="Times New Roman" w:hAnsi="Arial" w:cs="Arial"/>
          <w:sz w:val="24"/>
          <w:szCs w:val="24"/>
        </w:rPr>
        <w:t xml:space="preserve"> </w:t>
      </w:r>
      <w:r w:rsidRPr="00D2540E">
        <w:rPr>
          <w:rFonts w:ascii="Arial" w:eastAsia="Times New Roman" w:hAnsi="Arial" w:cs="Arial"/>
          <w:sz w:val="24"/>
          <w:szCs w:val="24"/>
        </w:rPr>
        <w:t>населенных</w:t>
      </w:r>
      <w:r w:rsidR="00AD3915">
        <w:rPr>
          <w:rFonts w:ascii="Arial" w:eastAsia="Times New Roman" w:hAnsi="Arial" w:cs="Arial"/>
          <w:sz w:val="24"/>
          <w:szCs w:val="24"/>
        </w:rPr>
        <w:t xml:space="preserve"> </w:t>
      </w:r>
      <w:proofErr w:type="gramStart"/>
      <w:r w:rsidRPr="00D2540E">
        <w:rPr>
          <w:rFonts w:ascii="Arial" w:eastAsia="Times New Roman" w:hAnsi="Arial" w:cs="Arial"/>
          <w:sz w:val="24"/>
          <w:szCs w:val="24"/>
        </w:rPr>
        <w:t>пунктах</w:t>
      </w:r>
      <w:proofErr w:type="gramEnd"/>
      <w:r w:rsidR="00AD3915">
        <w:rPr>
          <w:rFonts w:ascii="Arial" w:eastAsia="Times New Roman" w:hAnsi="Arial" w:cs="Arial"/>
          <w:sz w:val="24"/>
          <w:szCs w:val="24"/>
        </w:rPr>
        <w:t xml:space="preserve"> </w:t>
      </w:r>
      <w:r w:rsidRPr="00D2540E">
        <w:rPr>
          <w:rFonts w:ascii="Arial" w:eastAsia="Times New Roman" w:hAnsi="Arial" w:cs="Arial"/>
          <w:sz w:val="24"/>
          <w:szCs w:val="24"/>
        </w:rPr>
        <w:t>образовательных</w:t>
      </w:r>
      <w:r w:rsidR="00AD3915">
        <w:rPr>
          <w:rFonts w:ascii="Arial" w:eastAsia="Times New Roman" w:hAnsi="Arial" w:cs="Arial"/>
          <w:sz w:val="24"/>
          <w:szCs w:val="24"/>
        </w:rPr>
        <w:t xml:space="preserve"> </w:t>
      </w:r>
      <w:r w:rsidRPr="00D2540E">
        <w:rPr>
          <w:sz w:val="24"/>
          <w:szCs w:val="24"/>
        </w:rPr>
        <w:t>учреждениях.</w:t>
      </w:r>
    </w:p>
    <w:p w14:paraId="42624D44" w14:textId="72D0808D" w:rsidR="00F67822" w:rsidRDefault="00F67822" w:rsidP="00F67822">
      <w:pPr>
        <w:widowControl w:val="0"/>
        <w:spacing w:line="276" w:lineRule="auto"/>
        <w:rPr>
          <w:rFonts w:ascii="Arial" w:hAnsi="Arial" w:cs="Arial"/>
          <w:color w:val="000000"/>
          <w:sz w:val="24"/>
          <w:szCs w:val="24"/>
        </w:rPr>
      </w:pPr>
      <w:r>
        <w:rPr>
          <w:rFonts w:ascii="Arial" w:hAnsi="Arial" w:cs="Arial"/>
          <w:color w:val="000000"/>
          <w:sz w:val="24"/>
          <w:szCs w:val="24"/>
        </w:rPr>
        <w:t>Количество</w:t>
      </w:r>
      <w:r w:rsidR="00AD3915">
        <w:rPr>
          <w:rFonts w:ascii="Arial" w:hAnsi="Arial" w:cs="Arial"/>
          <w:color w:val="000000"/>
          <w:sz w:val="24"/>
          <w:szCs w:val="24"/>
        </w:rPr>
        <w:t xml:space="preserve"> </w:t>
      </w:r>
      <w:r>
        <w:rPr>
          <w:rFonts w:ascii="Arial" w:hAnsi="Arial" w:cs="Arial"/>
          <w:color w:val="000000"/>
          <w:sz w:val="24"/>
          <w:szCs w:val="24"/>
        </w:rPr>
        <w:t>работников</w:t>
      </w:r>
      <w:r w:rsidR="00AD3915">
        <w:rPr>
          <w:rFonts w:ascii="Arial" w:hAnsi="Arial" w:cs="Arial"/>
          <w:color w:val="000000"/>
          <w:sz w:val="24"/>
          <w:szCs w:val="24"/>
        </w:rPr>
        <w:t xml:space="preserve"> </w:t>
      </w:r>
      <w:r>
        <w:rPr>
          <w:rFonts w:ascii="Arial" w:hAnsi="Arial" w:cs="Arial"/>
          <w:color w:val="000000"/>
          <w:sz w:val="24"/>
          <w:szCs w:val="24"/>
        </w:rPr>
        <w:t>физической</w:t>
      </w:r>
      <w:r w:rsidR="00AD3915">
        <w:rPr>
          <w:rFonts w:ascii="Arial" w:hAnsi="Arial" w:cs="Arial"/>
          <w:color w:val="000000"/>
          <w:sz w:val="24"/>
          <w:szCs w:val="24"/>
        </w:rPr>
        <w:t xml:space="preserve"> </w:t>
      </w:r>
      <w:r>
        <w:rPr>
          <w:rFonts w:ascii="Arial" w:hAnsi="Arial" w:cs="Arial"/>
          <w:color w:val="000000"/>
          <w:sz w:val="24"/>
          <w:szCs w:val="24"/>
        </w:rPr>
        <w:t>культуры</w:t>
      </w:r>
      <w:r w:rsidR="00AD3915">
        <w:rPr>
          <w:rFonts w:ascii="Arial" w:hAnsi="Arial" w:cs="Arial"/>
          <w:color w:val="000000"/>
          <w:sz w:val="24"/>
          <w:szCs w:val="24"/>
        </w:rPr>
        <w:t xml:space="preserve"> </w:t>
      </w:r>
      <w:r>
        <w:rPr>
          <w:rFonts w:ascii="Arial" w:hAnsi="Arial" w:cs="Arial"/>
          <w:color w:val="000000"/>
          <w:sz w:val="24"/>
          <w:szCs w:val="24"/>
        </w:rPr>
        <w:t>в</w:t>
      </w:r>
      <w:r w:rsidR="00AD3915">
        <w:rPr>
          <w:rFonts w:ascii="Arial" w:hAnsi="Arial" w:cs="Arial"/>
          <w:color w:val="000000"/>
          <w:sz w:val="24"/>
          <w:szCs w:val="24"/>
        </w:rPr>
        <w:t xml:space="preserve"> </w:t>
      </w:r>
      <w:r>
        <w:rPr>
          <w:rFonts w:ascii="Arial" w:hAnsi="Arial" w:cs="Arial"/>
          <w:color w:val="000000"/>
          <w:sz w:val="24"/>
          <w:szCs w:val="24"/>
        </w:rPr>
        <w:t>муниципальном</w:t>
      </w:r>
      <w:r w:rsidR="00AD3915">
        <w:rPr>
          <w:rFonts w:ascii="Arial" w:hAnsi="Arial" w:cs="Arial"/>
          <w:color w:val="000000"/>
          <w:sz w:val="24"/>
          <w:szCs w:val="24"/>
        </w:rPr>
        <w:t xml:space="preserve"> </w:t>
      </w:r>
      <w:r>
        <w:rPr>
          <w:rFonts w:ascii="Arial" w:hAnsi="Arial" w:cs="Arial"/>
          <w:color w:val="000000"/>
          <w:sz w:val="24"/>
          <w:szCs w:val="24"/>
        </w:rPr>
        <w:t>образовании</w:t>
      </w:r>
      <w:r w:rsidR="00AD3915">
        <w:rPr>
          <w:rFonts w:ascii="Arial" w:hAnsi="Arial" w:cs="Arial"/>
          <w:color w:val="000000"/>
          <w:sz w:val="24"/>
          <w:szCs w:val="24"/>
        </w:rPr>
        <w:t xml:space="preserve"> </w:t>
      </w:r>
      <w:r>
        <w:rPr>
          <w:rFonts w:ascii="Arial" w:hAnsi="Arial" w:cs="Arial"/>
          <w:color w:val="000000"/>
          <w:sz w:val="24"/>
          <w:szCs w:val="24"/>
        </w:rPr>
        <w:t>составляет</w:t>
      </w:r>
      <w:r w:rsidR="00AD3915">
        <w:rPr>
          <w:rFonts w:ascii="Arial" w:hAnsi="Arial" w:cs="Arial"/>
          <w:color w:val="000000"/>
          <w:sz w:val="24"/>
          <w:szCs w:val="24"/>
        </w:rPr>
        <w:t xml:space="preserve"> </w:t>
      </w:r>
      <w:r w:rsidR="00957CED">
        <w:rPr>
          <w:rFonts w:ascii="Arial" w:hAnsi="Arial" w:cs="Arial"/>
          <w:color w:val="000000"/>
          <w:sz w:val="24"/>
          <w:szCs w:val="24"/>
        </w:rPr>
        <w:t>3</w:t>
      </w:r>
      <w:r w:rsidR="00AD3915">
        <w:rPr>
          <w:rFonts w:ascii="Arial" w:hAnsi="Arial" w:cs="Arial"/>
          <w:color w:val="000000"/>
          <w:sz w:val="24"/>
          <w:szCs w:val="24"/>
        </w:rPr>
        <w:t xml:space="preserve"> </w:t>
      </w:r>
      <w:r>
        <w:rPr>
          <w:rFonts w:ascii="Arial" w:hAnsi="Arial" w:cs="Arial"/>
          <w:color w:val="000000"/>
          <w:sz w:val="24"/>
          <w:szCs w:val="24"/>
        </w:rPr>
        <w:t>человек</w:t>
      </w:r>
      <w:r w:rsidR="007C6690">
        <w:rPr>
          <w:rFonts w:ascii="Arial" w:hAnsi="Arial" w:cs="Arial"/>
          <w:color w:val="000000"/>
          <w:sz w:val="24"/>
          <w:szCs w:val="24"/>
        </w:rPr>
        <w:t>а</w:t>
      </w:r>
      <w:r w:rsidR="00AD3915">
        <w:rPr>
          <w:rFonts w:ascii="Arial" w:hAnsi="Arial" w:cs="Arial"/>
          <w:color w:val="000000"/>
          <w:sz w:val="24"/>
          <w:szCs w:val="24"/>
        </w:rPr>
        <w:t xml:space="preserve"> </w:t>
      </w:r>
      <w:r w:rsidR="007C6690">
        <w:rPr>
          <w:rFonts w:ascii="Arial" w:hAnsi="Arial" w:cs="Arial"/>
          <w:color w:val="000000"/>
          <w:sz w:val="24"/>
          <w:szCs w:val="24"/>
        </w:rPr>
        <w:t>(</w:t>
      </w:r>
      <w:r w:rsidR="007C6690" w:rsidRPr="007C6690">
        <w:rPr>
          <w:rFonts w:ascii="Arial" w:hAnsi="Arial" w:cs="Arial"/>
          <w:color w:val="000000"/>
          <w:sz w:val="24"/>
          <w:szCs w:val="24"/>
        </w:rPr>
        <w:t>в</w:t>
      </w:r>
      <w:r w:rsidR="00AD3915">
        <w:rPr>
          <w:rFonts w:ascii="Arial" w:hAnsi="Arial" w:cs="Arial"/>
          <w:color w:val="000000"/>
          <w:sz w:val="24"/>
          <w:szCs w:val="24"/>
        </w:rPr>
        <w:t xml:space="preserve"> </w:t>
      </w:r>
      <w:r w:rsidR="007C6690" w:rsidRPr="007C6690">
        <w:rPr>
          <w:rFonts w:ascii="Arial" w:hAnsi="Arial" w:cs="Arial"/>
          <w:color w:val="000000"/>
          <w:sz w:val="24"/>
          <w:szCs w:val="24"/>
        </w:rPr>
        <w:t>детских</w:t>
      </w:r>
      <w:r w:rsidR="00AD3915">
        <w:rPr>
          <w:rFonts w:ascii="Arial" w:hAnsi="Arial" w:cs="Arial"/>
          <w:color w:val="000000"/>
          <w:sz w:val="24"/>
          <w:szCs w:val="24"/>
        </w:rPr>
        <w:t xml:space="preserve"> </w:t>
      </w:r>
      <w:r w:rsidR="007C6690" w:rsidRPr="007C6690">
        <w:rPr>
          <w:rFonts w:ascii="Arial" w:hAnsi="Arial" w:cs="Arial"/>
          <w:color w:val="000000"/>
          <w:sz w:val="24"/>
          <w:szCs w:val="24"/>
        </w:rPr>
        <w:t>дошкольных</w:t>
      </w:r>
      <w:r w:rsidR="00AD3915">
        <w:rPr>
          <w:rFonts w:ascii="Arial" w:hAnsi="Arial" w:cs="Arial"/>
          <w:color w:val="000000"/>
          <w:sz w:val="24"/>
          <w:szCs w:val="24"/>
        </w:rPr>
        <w:t xml:space="preserve"> </w:t>
      </w:r>
      <w:r w:rsidR="007C6690" w:rsidRPr="007C6690">
        <w:rPr>
          <w:rFonts w:ascii="Arial" w:hAnsi="Arial" w:cs="Arial"/>
          <w:color w:val="000000"/>
          <w:sz w:val="24"/>
          <w:szCs w:val="24"/>
        </w:rPr>
        <w:t>учреждениях</w:t>
      </w:r>
      <w:r w:rsidR="007C6690">
        <w:rPr>
          <w:rFonts w:ascii="Arial" w:hAnsi="Arial" w:cs="Arial"/>
          <w:color w:val="000000"/>
          <w:sz w:val="24"/>
          <w:szCs w:val="24"/>
        </w:rPr>
        <w:t>,</w:t>
      </w:r>
      <w:r w:rsidR="00AD3915">
        <w:rPr>
          <w:rFonts w:ascii="Arial" w:hAnsi="Arial" w:cs="Arial"/>
          <w:color w:val="000000"/>
          <w:sz w:val="24"/>
          <w:szCs w:val="24"/>
        </w:rPr>
        <w:t xml:space="preserve"> </w:t>
      </w:r>
      <w:r w:rsidR="007C6690" w:rsidRPr="007C6690">
        <w:rPr>
          <w:rFonts w:ascii="Arial" w:hAnsi="Arial" w:cs="Arial"/>
          <w:color w:val="000000"/>
          <w:sz w:val="24"/>
          <w:szCs w:val="24"/>
        </w:rPr>
        <w:t>в</w:t>
      </w:r>
      <w:r w:rsidR="00AD3915">
        <w:rPr>
          <w:rFonts w:ascii="Arial" w:hAnsi="Arial" w:cs="Arial"/>
          <w:color w:val="000000"/>
          <w:sz w:val="24"/>
          <w:szCs w:val="24"/>
        </w:rPr>
        <w:t xml:space="preserve"> </w:t>
      </w:r>
      <w:r w:rsidR="007C6690" w:rsidRPr="007C6690">
        <w:rPr>
          <w:rFonts w:ascii="Arial" w:hAnsi="Arial" w:cs="Arial"/>
          <w:color w:val="000000"/>
          <w:sz w:val="24"/>
          <w:szCs w:val="24"/>
        </w:rPr>
        <w:t>общеобразовательных</w:t>
      </w:r>
      <w:r w:rsidR="00AD3915">
        <w:rPr>
          <w:rFonts w:ascii="Arial" w:hAnsi="Arial" w:cs="Arial"/>
          <w:color w:val="000000"/>
          <w:sz w:val="24"/>
          <w:szCs w:val="24"/>
        </w:rPr>
        <w:t xml:space="preserve"> </w:t>
      </w:r>
      <w:r w:rsidR="007C6690" w:rsidRPr="007C6690">
        <w:rPr>
          <w:rFonts w:ascii="Arial" w:hAnsi="Arial" w:cs="Arial"/>
          <w:color w:val="000000"/>
          <w:sz w:val="24"/>
          <w:szCs w:val="24"/>
        </w:rPr>
        <w:t>школах</w:t>
      </w:r>
      <w:r w:rsidR="007C6690">
        <w:rPr>
          <w:rFonts w:ascii="Arial" w:hAnsi="Arial" w:cs="Arial"/>
          <w:color w:val="000000"/>
          <w:sz w:val="24"/>
          <w:szCs w:val="24"/>
        </w:rPr>
        <w:t>,</w:t>
      </w:r>
      <w:r w:rsidR="00AD3915">
        <w:rPr>
          <w:rFonts w:ascii="Arial" w:hAnsi="Arial" w:cs="Arial"/>
          <w:color w:val="000000"/>
          <w:sz w:val="24"/>
          <w:szCs w:val="24"/>
        </w:rPr>
        <w:t xml:space="preserve"> </w:t>
      </w:r>
      <w:r w:rsidR="007C6690" w:rsidRPr="007C6690">
        <w:rPr>
          <w:rFonts w:ascii="Arial" w:hAnsi="Arial" w:cs="Arial"/>
          <w:color w:val="000000"/>
          <w:sz w:val="24"/>
          <w:szCs w:val="24"/>
        </w:rPr>
        <w:t>тренер</w:t>
      </w:r>
      <w:r w:rsidR="007C6690">
        <w:rPr>
          <w:rFonts w:ascii="Arial" w:hAnsi="Arial" w:cs="Arial"/>
          <w:color w:val="000000"/>
          <w:sz w:val="24"/>
          <w:szCs w:val="24"/>
        </w:rPr>
        <w:t>ы</w:t>
      </w:r>
      <w:r w:rsidR="007C6690" w:rsidRPr="007C6690">
        <w:rPr>
          <w:rFonts w:ascii="Arial" w:hAnsi="Arial" w:cs="Arial"/>
          <w:color w:val="000000"/>
          <w:sz w:val="24"/>
          <w:szCs w:val="24"/>
        </w:rPr>
        <w:t>-преподавател</w:t>
      </w:r>
      <w:r w:rsidR="007C6690">
        <w:rPr>
          <w:rFonts w:ascii="Arial" w:hAnsi="Arial" w:cs="Arial"/>
          <w:color w:val="000000"/>
          <w:sz w:val="24"/>
          <w:szCs w:val="24"/>
        </w:rPr>
        <w:t>и</w:t>
      </w:r>
      <w:r w:rsidR="00AD3915">
        <w:rPr>
          <w:rFonts w:ascii="Arial" w:hAnsi="Arial" w:cs="Arial"/>
          <w:color w:val="000000"/>
          <w:sz w:val="24"/>
          <w:szCs w:val="24"/>
        </w:rPr>
        <w:t xml:space="preserve"> </w:t>
      </w:r>
      <w:r w:rsidR="007C6690" w:rsidRPr="007C6690">
        <w:rPr>
          <w:rFonts w:ascii="Arial" w:hAnsi="Arial" w:cs="Arial"/>
          <w:color w:val="000000"/>
          <w:sz w:val="24"/>
          <w:szCs w:val="24"/>
        </w:rPr>
        <w:t>по</w:t>
      </w:r>
      <w:r w:rsidR="00AD3915">
        <w:rPr>
          <w:rFonts w:ascii="Arial" w:hAnsi="Arial" w:cs="Arial"/>
          <w:color w:val="000000"/>
          <w:sz w:val="24"/>
          <w:szCs w:val="24"/>
        </w:rPr>
        <w:t xml:space="preserve"> </w:t>
      </w:r>
      <w:r w:rsidR="007C6690" w:rsidRPr="007C6690">
        <w:rPr>
          <w:rFonts w:ascii="Arial" w:hAnsi="Arial" w:cs="Arial"/>
          <w:color w:val="000000"/>
          <w:sz w:val="24"/>
          <w:szCs w:val="24"/>
        </w:rPr>
        <w:t>спорту</w:t>
      </w:r>
      <w:r w:rsidR="007C6690">
        <w:rPr>
          <w:rFonts w:ascii="Arial" w:hAnsi="Arial" w:cs="Arial"/>
          <w:color w:val="000000"/>
          <w:sz w:val="24"/>
          <w:szCs w:val="24"/>
        </w:rPr>
        <w:t>).</w:t>
      </w:r>
      <w:r w:rsidR="00AD3915">
        <w:rPr>
          <w:rFonts w:ascii="Arial" w:hAnsi="Arial" w:cs="Arial"/>
          <w:color w:val="000000"/>
          <w:sz w:val="24"/>
          <w:szCs w:val="24"/>
        </w:rPr>
        <w:t xml:space="preserve"> </w:t>
      </w:r>
    </w:p>
    <w:p w14:paraId="503B0544" w14:textId="62825BC4" w:rsidR="00F804C1" w:rsidRPr="00F804C1" w:rsidRDefault="0098194E" w:rsidP="003920A9">
      <w:pPr>
        <w:spacing w:line="276" w:lineRule="auto"/>
        <w:rPr>
          <w:rFonts w:ascii="Arial" w:hAnsi="Arial" w:cs="Arial"/>
          <w:b/>
          <w:sz w:val="24"/>
          <w:szCs w:val="24"/>
        </w:rPr>
      </w:pPr>
      <w:r>
        <w:rPr>
          <w:rFonts w:ascii="Arial" w:hAnsi="Arial" w:cs="Arial"/>
          <w:b/>
          <w:sz w:val="24"/>
          <w:szCs w:val="24"/>
        </w:rPr>
        <w:t>В</w:t>
      </w:r>
      <w:r w:rsidR="00AD3915">
        <w:rPr>
          <w:rFonts w:ascii="Arial" w:hAnsi="Arial" w:cs="Arial"/>
          <w:b/>
          <w:sz w:val="24"/>
          <w:szCs w:val="24"/>
        </w:rPr>
        <w:t xml:space="preserve"> </w:t>
      </w:r>
      <w:r>
        <w:rPr>
          <w:rFonts w:ascii="Arial" w:hAnsi="Arial" w:cs="Arial"/>
          <w:b/>
          <w:sz w:val="24"/>
          <w:szCs w:val="24"/>
        </w:rPr>
        <w:t>настоящее</w:t>
      </w:r>
      <w:r w:rsidR="00AD3915">
        <w:rPr>
          <w:rFonts w:ascii="Arial" w:hAnsi="Arial" w:cs="Arial"/>
          <w:b/>
          <w:sz w:val="24"/>
          <w:szCs w:val="24"/>
        </w:rPr>
        <w:t xml:space="preserve"> </w:t>
      </w:r>
      <w:r>
        <w:rPr>
          <w:rFonts w:ascii="Arial" w:hAnsi="Arial" w:cs="Arial"/>
          <w:b/>
          <w:sz w:val="24"/>
          <w:szCs w:val="24"/>
        </w:rPr>
        <w:t>время</w:t>
      </w:r>
      <w:r w:rsidR="00AD3915">
        <w:rPr>
          <w:rFonts w:ascii="Arial" w:hAnsi="Arial" w:cs="Arial"/>
          <w:b/>
          <w:sz w:val="24"/>
          <w:szCs w:val="24"/>
        </w:rPr>
        <w:t xml:space="preserve"> </w:t>
      </w:r>
      <w:r>
        <w:rPr>
          <w:rFonts w:ascii="Arial" w:hAnsi="Arial" w:cs="Arial"/>
          <w:b/>
          <w:sz w:val="24"/>
          <w:szCs w:val="24"/>
        </w:rPr>
        <w:t>муниципальное</w:t>
      </w:r>
      <w:r w:rsidR="00AD3915">
        <w:rPr>
          <w:rFonts w:ascii="Arial" w:hAnsi="Arial" w:cs="Arial"/>
          <w:b/>
          <w:sz w:val="24"/>
          <w:szCs w:val="24"/>
        </w:rPr>
        <w:t xml:space="preserve"> </w:t>
      </w:r>
      <w:r>
        <w:rPr>
          <w:rFonts w:ascii="Arial" w:hAnsi="Arial" w:cs="Arial"/>
          <w:b/>
          <w:sz w:val="24"/>
          <w:szCs w:val="24"/>
        </w:rPr>
        <w:t>образование</w:t>
      </w:r>
      <w:r w:rsidR="00AD3915">
        <w:rPr>
          <w:rFonts w:ascii="Arial" w:hAnsi="Arial" w:cs="Arial"/>
          <w:b/>
          <w:sz w:val="24"/>
          <w:szCs w:val="24"/>
        </w:rPr>
        <w:t xml:space="preserve"> </w:t>
      </w:r>
      <w:r>
        <w:rPr>
          <w:rFonts w:ascii="Arial" w:hAnsi="Arial" w:cs="Arial"/>
          <w:b/>
          <w:sz w:val="24"/>
          <w:szCs w:val="24"/>
        </w:rPr>
        <w:t>располагает</w:t>
      </w:r>
      <w:r w:rsidR="00AD3915">
        <w:rPr>
          <w:rFonts w:ascii="Arial" w:hAnsi="Arial" w:cs="Arial"/>
          <w:b/>
          <w:sz w:val="24"/>
          <w:szCs w:val="24"/>
        </w:rPr>
        <w:t xml:space="preserve"> </w:t>
      </w:r>
      <w:r>
        <w:rPr>
          <w:rFonts w:ascii="Arial" w:hAnsi="Arial" w:cs="Arial"/>
          <w:b/>
          <w:sz w:val="24"/>
          <w:szCs w:val="24"/>
        </w:rPr>
        <w:t>низкой</w:t>
      </w:r>
      <w:r w:rsidR="00AD3915">
        <w:rPr>
          <w:rFonts w:ascii="Arial" w:hAnsi="Arial" w:cs="Arial"/>
          <w:b/>
          <w:sz w:val="24"/>
          <w:szCs w:val="24"/>
        </w:rPr>
        <w:t xml:space="preserve"> </w:t>
      </w:r>
      <w:r>
        <w:rPr>
          <w:rFonts w:ascii="Arial" w:hAnsi="Arial" w:cs="Arial"/>
          <w:b/>
          <w:sz w:val="24"/>
          <w:szCs w:val="24"/>
        </w:rPr>
        <w:t>укомплектованностью</w:t>
      </w:r>
      <w:r w:rsidR="00AD3915">
        <w:rPr>
          <w:rFonts w:ascii="Arial" w:hAnsi="Arial" w:cs="Arial"/>
          <w:b/>
          <w:sz w:val="24"/>
          <w:szCs w:val="24"/>
        </w:rPr>
        <w:t xml:space="preserve"> </w:t>
      </w:r>
      <w:r>
        <w:rPr>
          <w:rFonts w:ascii="Arial" w:hAnsi="Arial" w:cs="Arial"/>
          <w:b/>
          <w:sz w:val="24"/>
          <w:szCs w:val="24"/>
        </w:rPr>
        <w:t>спортивной</w:t>
      </w:r>
      <w:r w:rsidR="00AD3915">
        <w:rPr>
          <w:rFonts w:ascii="Arial" w:hAnsi="Arial" w:cs="Arial"/>
          <w:b/>
          <w:sz w:val="24"/>
          <w:szCs w:val="24"/>
        </w:rPr>
        <w:t xml:space="preserve"> </w:t>
      </w:r>
      <w:r>
        <w:rPr>
          <w:rFonts w:ascii="Arial" w:hAnsi="Arial" w:cs="Arial"/>
          <w:b/>
          <w:sz w:val="24"/>
          <w:szCs w:val="24"/>
        </w:rPr>
        <w:t>сферы.</w:t>
      </w:r>
      <w:r w:rsidR="00AD3915">
        <w:rPr>
          <w:rFonts w:ascii="Arial" w:hAnsi="Arial" w:cs="Arial"/>
          <w:b/>
          <w:sz w:val="24"/>
          <w:szCs w:val="24"/>
        </w:rPr>
        <w:t xml:space="preserve"> </w:t>
      </w:r>
      <w:r w:rsidRPr="00F804C1">
        <w:rPr>
          <w:rFonts w:ascii="Arial" w:hAnsi="Arial" w:cs="Arial"/>
          <w:b/>
          <w:sz w:val="24"/>
          <w:szCs w:val="24"/>
        </w:rPr>
        <w:t>Главной</w:t>
      </w:r>
      <w:r w:rsidR="00AD3915">
        <w:rPr>
          <w:rFonts w:ascii="Arial" w:hAnsi="Arial" w:cs="Arial"/>
          <w:b/>
          <w:sz w:val="24"/>
          <w:szCs w:val="24"/>
        </w:rPr>
        <w:t xml:space="preserve"> </w:t>
      </w:r>
      <w:r w:rsidRPr="00F804C1">
        <w:rPr>
          <w:rFonts w:ascii="Arial" w:hAnsi="Arial" w:cs="Arial"/>
          <w:b/>
          <w:sz w:val="24"/>
          <w:szCs w:val="24"/>
        </w:rPr>
        <w:t>задачей</w:t>
      </w:r>
      <w:r w:rsidR="00AD3915">
        <w:rPr>
          <w:rFonts w:ascii="Arial" w:hAnsi="Arial" w:cs="Arial"/>
          <w:b/>
          <w:sz w:val="24"/>
          <w:szCs w:val="24"/>
        </w:rPr>
        <w:t xml:space="preserve"> </w:t>
      </w:r>
      <w:r w:rsidRPr="00F804C1">
        <w:rPr>
          <w:rFonts w:ascii="Arial" w:hAnsi="Arial" w:cs="Arial"/>
          <w:b/>
          <w:sz w:val="24"/>
          <w:szCs w:val="24"/>
        </w:rPr>
        <w:t>при</w:t>
      </w:r>
      <w:r w:rsidR="00AD3915">
        <w:rPr>
          <w:rFonts w:ascii="Arial" w:hAnsi="Arial" w:cs="Arial"/>
          <w:b/>
          <w:sz w:val="24"/>
          <w:szCs w:val="24"/>
        </w:rPr>
        <w:t xml:space="preserve"> </w:t>
      </w:r>
      <w:r w:rsidRPr="00F804C1">
        <w:rPr>
          <w:rFonts w:ascii="Arial" w:hAnsi="Arial" w:cs="Arial"/>
          <w:b/>
          <w:sz w:val="24"/>
          <w:szCs w:val="24"/>
        </w:rPr>
        <w:t>развитии</w:t>
      </w:r>
      <w:r w:rsidR="00AD3915">
        <w:rPr>
          <w:rFonts w:ascii="Arial" w:hAnsi="Arial" w:cs="Arial"/>
          <w:b/>
          <w:sz w:val="24"/>
          <w:szCs w:val="24"/>
        </w:rPr>
        <w:t xml:space="preserve"> </w:t>
      </w:r>
      <w:r w:rsidRPr="00F804C1">
        <w:rPr>
          <w:rFonts w:ascii="Arial" w:hAnsi="Arial" w:cs="Arial"/>
          <w:b/>
          <w:sz w:val="24"/>
          <w:szCs w:val="24"/>
        </w:rPr>
        <w:t>спортивной</w:t>
      </w:r>
      <w:r w:rsidR="00AD3915">
        <w:rPr>
          <w:rFonts w:ascii="Arial" w:hAnsi="Arial" w:cs="Arial"/>
          <w:b/>
          <w:sz w:val="24"/>
          <w:szCs w:val="24"/>
        </w:rPr>
        <w:t xml:space="preserve"> </w:t>
      </w:r>
      <w:r w:rsidRPr="00F804C1">
        <w:rPr>
          <w:rFonts w:ascii="Arial" w:hAnsi="Arial" w:cs="Arial"/>
          <w:b/>
          <w:sz w:val="24"/>
          <w:szCs w:val="24"/>
        </w:rPr>
        <w:t>инфраструктуры</w:t>
      </w:r>
      <w:r w:rsidR="00AD3915">
        <w:rPr>
          <w:rFonts w:ascii="Arial" w:hAnsi="Arial" w:cs="Arial"/>
          <w:b/>
          <w:sz w:val="24"/>
          <w:szCs w:val="24"/>
        </w:rPr>
        <w:t xml:space="preserve"> </w:t>
      </w:r>
      <w:r w:rsidRPr="00F804C1">
        <w:rPr>
          <w:rFonts w:ascii="Arial" w:hAnsi="Arial" w:cs="Arial"/>
          <w:b/>
          <w:sz w:val="24"/>
          <w:szCs w:val="24"/>
        </w:rPr>
        <w:t>должно</w:t>
      </w:r>
      <w:r w:rsidR="00AD3915">
        <w:rPr>
          <w:rFonts w:ascii="Arial" w:hAnsi="Arial" w:cs="Arial"/>
          <w:b/>
          <w:sz w:val="24"/>
          <w:szCs w:val="24"/>
        </w:rPr>
        <w:t xml:space="preserve"> </w:t>
      </w:r>
      <w:r w:rsidRPr="00F804C1">
        <w:rPr>
          <w:rFonts w:ascii="Arial" w:hAnsi="Arial" w:cs="Arial"/>
          <w:b/>
          <w:sz w:val="24"/>
          <w:szCs w:val="24"/>
        </w:rPr>
        <w:t>стать</w:t>
      </w:r>
      <w:r w:rsidR="00AD3915">
        <w:rPr>
          <w:rFonts w:ascii="Arial" w:hAnsi="Arial" w:cs="Arial"/>
          <w:b/>
          <w:sz w:val="24"/>
          <w:szCs w:val="24"/>
        </w:rPr>
        <w:t xml:space="preserve"> </w:t>
      </w:r>
      <w:r w:rsidRPr="00F804C1">
        <w:rPr>
          <w:rFonts w:ascii="Arial" w:hAnsi="Arial" w:cs="Arial"/>
          <w:b/>
          <w:sz w:val="24"/>
          <w:szCs w:val="24"/>
        </w:rPr>
        <w:t>строительство</w:t>
      </w:r>
      <w:r w:rsidR="00AD3915">
        <w:rPr>
          <w:rFonts w:ascii="Arial" w:hAnsi="Arial" w:cs="Arial"/>
          <w:b/>
          <w:sz w:val="24"/>
          <w:szCs w:val="24"/>
        </w:rPr>
        <w:t xml:space="preserve"> </w:t>
      </w:r>
      <w:r w:rsidRPr="00F804C1">
        <w:rPr>
          <w:rFonts w:ascii="Arial" w:hAnsi="Arial" w:cs="Arial"/>
          <w:b/>
          <w:sz w:val="24"/>
          <w:szCs w:val="24"/>
        </w:rPr>
        <w:t>новых</w:t>
      </w:r>
      <w:r w:rsidR="00AD3915">
        <w:rPr>
          <w:rFonts w:ascii="Arial" w:hAnsi="Arial" w:cs="Arial"/>
          <w:b/>
          <w:sz w:val="24"/>
          <w:szCs w:val="24"/>
        </w:rPr>
        <w:t xml:space="preserve"> </w:t>
      </w:r>
      <w:r w:rsidRPr="00F804C1">
        <w:rPr>
          <w:rFonts w:ascii="Arial" w:hAnsi="Arial" w:cs="Arial"/>
          <w:b/>
          <w:sz w:val="24"/>
          <w:szCs w:val="24"/>
        </w:rPr>
        <w:t>комплексных</w:t>
      </w:r>
      <w:r w:rsidR="00AD3915">
        <w:rPr>
          <w:rFonts w:ascii="Arial" w:hAnsi="Arial" w:cs="Arial"/>
          <w:b/>
          <w:sz w:val="24"/>
          <w:szCs w:val="24"/>
        </w:rPr>
        <w:t xml:space="preserve"> </w:t>
      </w:r>
      <w:r w:rsidRPr="00F804C1">
        <w:rPr>
          <w:rFonts w:ascii="Arial" w:hAnsi="Arial" w:cs="Arial"/>
          <w:b/>
          <w:sz w:val="24"/>
          <w:szCs w:val="24"/>
        </w:rPr>
        <w:t>спортивных</w:t>
      </w:r>
      <w:r w:rsidR="00AD3915">
        <w:rPr>
          <w:rFonts w:ascii="Arial" w:hAnsi="Arial" w:cs="Arial"/>
          <w:b/>
          <w:sz w:val="24"/>
          <w:szCs w:val="24"/>
        </w:rPr>
        <w:t xml:space="preserve"> </w:t>
      </w:r>
      <w:r w:rsidRPr="00F804C1">
        <w:rPr>
          <w:rFonts w:ascii="Arial" w:hAnsi="Arial" w:cs="Arial"/>
          <w:b/>
          <w:sz w:val="24"/>
          <w:szCs w:val="24"/>
        </w:rPr>
        <w:t>сооружений,</w:t>
      </w:r>
      <w:r w:rsidR="00AD3915">
        <w:rPr>
          <w:rFonts w:ascii="Arial" w:hAnsi="Arial" w:cs="Arial"/>
          <w:b/>
          <w:sz w:val="24"/>
          <w:szCs w:val="24"/>
        </w:rPr>
        <w:t xml:space="preserve"> </w:t>
      </w:r>
      <w:r>
        <w:rPr>
          <w:rFonts w:ascii="Arial" w:hAnsi="Arial" w:cs="Arial"/>
          <w:b/>
          <w:sz w:val="24"/>
          <w:szCs w:val="24"/>
        </w:rPr>
        <w:t>в</w:t>
      </w:r>
      <w:r w:rsidR="00AD3915">
        <w:rPr>
          <w:rFonts w:ascii="Arial" w:hAnsi="Arial" w:cs="Arial"/>
          <w:b/>
          <w:sz w:val="24"/>
          <w:szCs w:val="24"/>
        </w:rPr>
        <w:t xml:space="preserve"> </w:t>
      </w:r>
      <w:r>
        <w:rPr>
          <w:rFonts w:ascii="Arial" w:hAnsi="Arial" w:cs="Arial"/>
          <w:b/>
          <w:sz w:val="24"/>
          <w:szCs w:val="24"/>
        </w:rPr>
        <w:t>том</w:t>
      </w:r>
      <w:r w:rsidR="00AD3915">
        <w:rPr>
          <w:rFonts w:ascii="Arial" w:hAnsi="Arial" w:cs="Arial"/>
          <w:b/>
          <w:sz w:val="24"/>
          <w:szCs w:val="24"/>
        </w:rPr>
        <w:t xml:space="preserve"> </w:t>
      </w:r>
      <w:r>
        <w:rPr>
          <w:rFonts w:ascii="Arial" w:hAnsi="Arial" w:cs="Arial"/>
          <w:b/>
          <w:sz w:val="24"/>
          <w:szCs w:val="24"/>
        </w:rPr>
        <w:t>числе</w:t>
      </w:r>
      <w:r w:rsidR="00AD3915">
        <w:rPr>
          <w:rFonts w:ascii="Arial" w:hAnsi="Arial" w:cs="Arial"/>
          <w:b/>
          <w:sz w:val="24"/>
          <w:szCs w:val="24"/>
        </w:rPr>
        <w:t xml:space="preserve"> </w:t>
      </w:r>
      <w:r w:rsidRPr="00F804C1">
        <w:rPr>
          <w:rFonts w:ascii="Arial" w:hAnsi="Arial" w:cs="Arial"/>
          <w:b/>
          <w:sz w:val="24"/>
          <w:szCs w:val="24"/>
        </w:rPr>
        <w:t>плоскостных</w:t>
      </w:r>
      <w:r w:rsidR="00AD3915">
        <w:rPr>
          <w:rFonts w:ascii="Arial" w:hAnsi="Arial" w:cs="Arial"/>
          <w:b/>
          <w:sz w:val="24"/>
          <w:szCs w:val="24"/>
        </w:rPr>
        <w:t xml:space="preserve"> </w:t>
      </w:r>
      <w:r w:rsidRPr="00F804C1">
        <w:rPr>
          <w:rFonts w:ascii="Arial" w:hAnsi="Arial" w:cs="Arial"/>
          <w:b/>
          <w:sz w:val="24"/>
          <w:szCs w:val="24"/>
        </w:rPr>
        <w:t>сооружений</w:t>
      </w:r>
      <w:r w:rsidR="00AD3915">
        <w:rPr>
          <w:rFonts w:ascii="Arial" w:hAnsi="Arial" w:cs="Arial"/>
          <w:b/>
          <w:sz w:val="24"/>
          <w:szCs w:val="24"/>
        </w:rPr>
        <w:t xml:space="preserve"> </w:t>
      </w:r>
      <w:r w:rsidRPr="00F804C1">
        <w:rPr>
          <w:rFonts w:ascii="Arial" w:hAnsi="Arial" w:cs="Arial"/>
          <w:b/>
          <w:sz w:val="24"/>
          <w:szCs w:val="24"/>
        </w:rPr>
        <w:t>(спортивные</w:t>
      </w:r>
      <w:r w:rsidR="00AD3915">
        <w:rPr>
          <w:rFonts w:ascii="Arial" w:hAnsi="Arial" w:cs="Arial"/>
          <w:b/>
          <w:sz w:val="24"/>
          <w:szCs w:val="24"/>
        </w:rPr>
        <w:t xml:space="preserve"> </w:t>
      </w:r>
      <w:r w:rsidRPr="00F804C1">
        <w:rPr>
          <w:rFonts w:ascii="Arial" w:hAnsi="Arial" w:cs="Arial"/>
          <w:b/>
          <w:sz w:val="24"/>
          <w:szCs w:val="24"/>
        </w:rPr>
        <w:t>площадки</w:t>
      </w:r>
      <w:r w:rsidR="00AD3915">
        <w:rPr>
          <w:rFonts w:ascii="Arial" w:hAnsi="Arial" w:cs="Arial"/>
          <w:b/>
          <w:sz w:val="24"/>
          <w:szCs w:val="24"/>
        </w:rPr>
        <w:t xml:space="preserve"> </w:t>
      </w:r>
      <w:r w:rsidRPr="00F804C1">
        <w:rPr>
          <w:rFonts w:ascii="Arial" w:hAnsi="Arial" w:cs="Arial"/>
          <w:b/>
          <w:sz w:val="24"/>
          <w:szCs w:val="24"/>
        </w:rPr>
        <w:t>общего</w:t>
      </w:r>
      <w:r w:rsidR="00AD3915">
        <w:rPr>
          <w:rFonts w:ascii="Arial" w:hAnsi="Arial" w:cs="Arial"/>
          <w:b/>
          <w:sz w:val="24"/>
          <w:szCs w:val="24"/>
        </w:rPr>
        <w:t xml:space="preserve"> </w:t>
      </w:r>
      <w:r w:rsidRPr="00F804C1">
        <w:rPr>
          <w:rFonts w:ascii="Arial" w:hAnsi="Arial" w:cs="Arial"/>
          <w:b/>
          <w:sz w:val="24"/>
          <w:szCs w:val="24"/>
        </w:rPr>
        <w:t>пользования)</w:t>
      </w:r>
      <w:r>
        <w:rPr>
          <w:rFonts w:ascii="Arial" w:hAnsi="Arial" w:cs="Arial"/>
          <w:b/>
          <w:sz w:val="24"/>
          <w:szCs w:val="24"/>
        </w:rPr>
        <w:t>,</w:t>
      </w:r>
      <w:r w:rsidR="00AD3915">
        <w:rPr>
          <w:rFonts w:ascii="Arial" w:hAnsi="Arial" w:cs="Arial"/>
          <w:b/>
          <w:sz w:val="24"/>
          <w:szCs w:val="24"/>
        </w:rPr>
        <w:t xml:space="preserve"> </w:t>
      </w:r>
      <w:r>
        <w:rPr>
          <w:rFonts w:ascii="Arial" w:hAnsi="Arial" w:cs="Arial"/>
          <w:b/>
          <w:sz w:val="24"/>
          <w:szCs w:val="24"/>
        </w:rPr>
        <w:t>а</w:t>
      </w:r>
      <w:r w:rsidR="00AD3915">
        <w:rPr>
          <w:rFonts w:ascii="Arial" w:hAnsi="Arial" w:cs="Arial"/>
          <w:b/>
          <w:sz w:val="24"/>
          <w:szCs w:val="24"/>
        </w:rPr>
        <w:t xml:space="preserve"> </w:t>
      </w:r>
      <w:r>
        <w:rPr>
          <w:rFonts w:ascii="Arial" w:hAnsi="Arial" w:cs="Arial"/>
          <w:b/>
          <w:sz w:val="24"/>
          <w:szCs w:val="24"/>
        </w:rPr>
        <w:t>также</w:t>
      </w:r>
      <w:r w:rsidR="00AD3915">
        <w:rPr>
          <w:rFonts w:ascii="Arial" w:hAnsi="Arial" w:cs="Arial"/>
          <w:b/>
          <w:sz w:val="24"/>
          <w:szCs w:val="24"/>
        </w:rPr>
        <w:t xml:space="preserve"> </w:t>
      </w:r>
      <w:r w:rsidRPr="00F804C1">
        <w:rPr>
          <w:rFonts w:ascii="Arial" w:hAnsi="Arial" w:cs="Arial"/>
          <w:b/>
          <w:sz w:val="24"/>
          <w:szCs w:val="24"/>
        </w:rPr>
        <w:t>реконструкция</w:t>
      </w:r>
      <w:r w:rsidR="00AD3915">
        <w:rPr>
          <w:rFonts w:ascii="Arial" w:hAnsi="Arial" w:cs="Arial"/>
          <w:b/>
          <w:sz w:val="24"/>
          <w:szCs w:val="24"/>
        </w:rPr>
        <w:t xml:space="preserve"> </w:t>
      </w:r>
      <w:r w:rsidRPr="00F804C1">
        <w:rPr>
          <w:rFonts w:ascii="Arial" w:hAnsi="Arial" w:cs="Arial"/>
          <w:b/>
          <w:sz w:val="24"/>
          <w:szCs w:val="24"/>
        </w:rPr>
        <w:t>и</w:t>
      </w:r>
      <w:r w:rsidR="00AD3915">
        <w:rPr>
          <w:rFonts w:ascii="Arial" w:hAnsi="Arial" w:cs="Arial"/>
          <w:b/>
          <w:sz w:val="24"/>
          <w:szCs w:val="24"/>
        </w:rPr>
        <w:t xml:space="preserve"> </w:t>
      </w:r>
      <w:r w:rsidRPr="00F804C1">
        <w:rPr>
          <w:rFonts w:ascii="Arial" w:hAnsi="Arial" w:cs="Arial"/>
          <w:b/>
          <w:sz w:val="24"/>
          <w:szCs w:val="24"/>
        </w:rPr>
        <w:t>модернизация</w:t>
      </w:r>
      <w:r w:rsidR="00AD3915">
        <w:rPr>
          <w:rFonts w:ascii="Arial" w:hAnsi="Arial" w:cs="Arial"/>
          <w:b/>
          <w:sz w:val="24"/>
          <w:szCs w:val="24"/>
        </w:rPr>
        <w:t xml:space="preserve"> </w:t>
      </w:r>
      <w:r w:rsidRPr="00F804C1">
        <w:rPr>
          <w:rFonts w:ascii="Arial" w:hAnsi="Arial" w:cs="Arial"/>
          <w:b/>
          <w:sz w:val="24"/>
          <w:szCs w:val="24"/>
        </w:rPr>
        <w:t>уже</w:t>
      </w:r>
      <w:r w:rsidR="00AD3915">
        <w:rPr>
          <w:rFonts w:ascii="Arial" w:hAnsi="Arial" w:cs="Arial"/>
          <w:b/>
          <w:sz w:val="24"/>
          <w:szCs w:val="24"/>
        </w:rPr>
        <w:t xml:space="preserve"> </w:t>
      </w:r>
      <w:r w:rsidRPr="00F804C1">
        <w:rPr>
          <w:rFonts w:ascii="Arial" w:hAnsi="Arial" w:cs="Arial"/>
          <w:b/>
          <w:sz w:val="24"/>
          <w:szCs w:val="24"/>
        </w:rPr>
        <w:t>существующих.</w:t>
      </w:r>
      <w:r w:rsidR="00AD3915">
        <w:rPr>
          <w:rFonts w:ascii="Arial" w:hAnsi="Arial" w:cs="Arial"/>
          <w:b/>
          <w:sz w:val="24"/>
          <w:szCs w:val="24"/>
        </w:rPr>
        <w:t xml:space="preserve"> </w:t>
      </w:r>
      <w:r w:rsidR="003920A9" w:rsidRPr="00F804C1">
        <w:rPr>
          <w:rFonts w:ascii="Arial" w:hAnsi="Arial" w:cs="Arial"/>
          <w:b/>
          <w:sz w:val="24"/>
          <w:szCs w:val="24"/>
        </w:rPr>
        <w:t>Развитие</w:t>
      </w:r>
      <w:r w:rsidR="00AD3915">
        <w:rPr>
          <w:rFonts w:ascii="Arial" w:hAnsi="Arial" w:cs="Arial"/>
          <w:b/>
          <w:sz w:val="24"/>
          <w:szCs w:val="24"/>
        </w:rPr>
        <w:t xml:space="preserve"> </w:t>
      </w:r>
      <w:r w:rsidR="003920A9" w:rsidRPr="00F804C1">
        <w:rPr>
          <w:rFonts w:ascii="Arial" w:hAnsi="Arial" w:cs="Arial"/>
          <w:b/>
          <w:sz w:val="24"/>
          <w:szCs w:val="24"/>
        </w:rPr>
        <w:t>физической</w:t>
      </w:r>
      <w:r w:rsidR="00AD3915">
        <w:rPr>
          <w:rFonts w:ascii="Arial" w:hAnsi="Arial" w:cs="Arial"/>
          <w:b/>
          <w:sz w:val="24"/>
          <w:szCs w:val="24"/>
        </w:rPr>
        <w:t xml:space="preserve"> </w:t>
      </w:r>
      <w:r w:rsidR="003920A9" w:rsidRPr="00F804C1">
        <w:rPr>
          <w:rFonts w:ascii="Arial" w:hAnsi="Arial" w:cs="Arial"/>
          <w:b/>
          <w:sz w:val="24"/>
          <w:szCs w:val="24"/>
        </w:rPr>
        <w:t>культуры</w:t>
      </w:r>
      <w:r w:rsidR="00AD3915">
        <w:rPr>
          <w:rFonts w:ascii="Arial" w:hAnsi="Arial" w:cs="Arial"/>
          <w:b/>
          <w:sz w:val="24"/>
          <w:szCs w:val="24"/>
        </w:rPr>
        <w:t xml:space="preserve"> </w:t>
      </w:r>
      <w:r w:rsidR="003920A9" w:rsidRPr="00F804C1">
        <w:rPr>
          <w:rFonts w:ascii="Arial" w:hAnsi="Arial" w:cs="Arial"/>
          <w:b/>
          <w:sz w:val="24"/>
          <w:szCs w:val="24"/>
        </w:rPr>
        <w:t>и</w:t>
      </w:r>
      <w:r w:rsidR="00AD3915">
        <w:rPr>
          <w:rFonts w:ascii="Arial" w:hAnsi="Arial" w:cs="Arial"/>
          <w:b/>
          <w:sz w:val="24"/>
          <w:szCs w:val="24"/>
        </w:rPr>
        <w:t xml:space="preserve"> </w:t>
      </w:r>
      <w:r w:rsidR="003920A9" w:rsidRPr="00F804C1">
        <w:rPr>
          <w:rFonts w:ascii="Arial" w:hAnsi="Arial" w:cs="Arial"/>
          <w:b/>
          <w:sz w:val="24"/>
          <w:szCs w:val="24"/>
        </w:rPr>
        <w:t>спорта</w:t>
      </w:r>
      <w:r w:rsidR="00AD3915">
        <w:rPr>
          <w:rFonts w:ascii="Arial" w:hAnsi="Arial" w:cs="Arial"/>
          <w:b/>
          <w:sz w:val="24"/>
          <w:szCs w:val="24"/>
        </w:rPr>
        <w:t xml:space="preserve"> </w:t>
      </w:r>
      <w:r w:rsidR="003920A9" w:rsidRPr="00F804C1">
        <w:rPr>
          <w:rFonts w:ascii="Arial" w:hAnsi="Arial" w:cs="Arial"/>
          <w:b/>
          <w:sz w:val="24"/>
          <w:szCs w:val="24"/>
        </w:rPr>
        <w:t>невозможно</w:t>
      </w:r>
      <w:r w:rsidR="00AD3915">
        <w:rPr>
          <w:rFonts w:ascii="Arial" w:hAnsi="Arial" w:cs="Arial"/>
          <w:b/>
          <w:sz w:val="24"/>
          <w:szCs w:val="24"/>
        </w:rPr>
        <w:t xml:space="preserve"> </w:t>
      </w:r>
      <w:r w:rsidR="003920A9" w:rsidRPr="00F804C1">
        <w:rPr>
          <w:rFonts w:ascii="Arial" w:hAnsi="Arial" w:cs="Arial"/>
          <w:b/>
          <w:sz w:val="24"/>
          <w:szCs w:val="24"/>
        </w:rPr>
        <w:t>без</w:t>
      </w:r>
      <w:r w:rsidR="00AD3915">
        <w:rPr>
          <w:rFonts w:ascii="Arial" w:hAnsi="Arial" w:cs="Arial"/>
          <w:b/>
          <w:sz w:val="24"/>
          <w:szCs w:val="24"/>
        </w:rPr>
        <w:t xml:space="preserve"> </w:t>
      </w:r>
      <w:r w:rsidR="003920A9" w:rsidRPr="00F804C1">
        <w:rPr>
          <w:rFonts w:ascii="Arial" w:hAnsi="Arial" w:cs="Arial"/>
          <w:b/>
          <w:sz w:val="24"/>
          <w:szCs w:val="24"/>
        </w:rPr>
        <w:t>наличия</w:t>
      </w:r>
      <w:r w:rsidR="00AD3915">
        <w:rPr>
          <w:rFonts w:ascii="Arial" w:hAnsi="Arial" w:cs="Arial"/>
          <w:b/>
          <w:sz w:val="24"/>
          <w:szCs w:val="24"/>
        </w:rPr>
        <w:t xml:space="preserve"> </w:t>
      </w:r>
      <w:r w:rsidR="003920A9" w:rsidRPr="00F804C1">
        <w:rPr>
          <w:rFonts w:ascii="Arial" w:hAnsi="Arial" w:cs="Arial"/>
          <w:b/>
          <w:sz w:val="24"/>
          <w:szCs w:val="24"/>
        </w:rPr>
        <w:t>соответствующей</w:t>
      </w:r>
      <w:r w:rsidR="00AD3915">
        <w:rPr>
          <w:rFonts w:ascii="Arial" w:hAnsi="Arial" w:cs="Arial"/>
          <w:b/>
          <w:sz w:val="24"/>
          <w:szCs w:val="24"/>
        </w:rPr>
        <w:t xml:space="preserve"> </w:t>
      </w:r>
      <w:r w:rsidR="003920A9" w:rsidRPr="00F804C1">
        <w:rPr>
          <w:rFonts w:ascii="Arial" w:hAnsi="Arial" w:cs="Arial"/>
          <w:b/>
          <w:sz w:val="24"/>
          <w:szCs w:val="24"/>
        </w:rPr>
        <w:t>материально-технической</w:t>
      </w:r>
      <w:r w:rsidR="00AD3915">
        <w:rPr>
          <w:rFonts w:ascii="Arial" w:hAnsi="Arial" w:cs="Arial"/>
          <w:b/>
          <w:sz w:val="24"/>
          <w:szCs w:val="24"/>
        </w:rPr>
        <w:t xml:space="preserve"> </w:t>
      </w:r>
      <w:r w:rsidR="003920A9" w:rsidRPr="00F804C1">
        <w:rPr>
          <w:rFonts w:ascii="Arial" w:hAnsi="Arial" w:cs="Arial"/>
          <w:b/>
          <w:sz w:val="24"/>
          <w:szCs w:val="24"/>
        </w:rPr>
        <w:t>базы</w:t>
      </w:r>
      <w:r w:rsidR="00AD3915">
        <w:rPr>
          <w:rFonts w:ascii="Arial" w:hAnsi="Arial" w:cs="Arial"/>
          <w:b/>
          <w:sz w:val="24"/>
          <w:szCs w:val="24"/>
        </w:rPr>
        <w:t xml:space="preserve"> </w:t>
      </w:r>
      <w:r w:rsidR="003920A9" w:rsidRPr="00F804C1">
        <w:rPr>
          <w:rFonts w:ascii="Arial" w:hAnsi="Arial" w:cs="Arial"/>
          <w:b/>
          <w:sz w:val="24"/>
          <w:szCs w:val="24"/>
        </w:rPr>
        <w:t>и</w:t>
      </w:r>
      <w:r w:rsidR="00AD3915">
        <w:rPr>
          <w:rFonts w:ascii="Arial" w:hAnsi="Arial" w:cs="Arial"/>
          <w:b/>
          <w:sz w:val="24"/>
          <w:szCs w:val="24"/>
        </w:rPr>
        <w:t xml:space="preserve"> </w:t>
      </w:r>
      <w:r w:rsidR="003920A9" w:rsidRPr="00F804C1">
        <w:rPr>
          <w:rFonts w:ascii="Arial" w:hAnsi="Arial" w:cs="Arial"/>
          <w:b/>
          <w:sz w:val="24"/>
          <w:szCs w:val="24"/>
        </w:rPr>
        <w:t>основной</w:t>
      </w:r>
      <w:r w:rsidR="00AD3915">
        <w:rPr>
          <w:rFonts w:ascii="Arial" w:hAnsi="Arial" w:cs="Arial"/>
          <w:b/>
          <w:sz w:val="24"/>
          <w:szCs w:val="24"/>
        </w:rPr>
        <w:t xml:space="preserve"> </w:t>
      </w:r>
      <w:r w:rsidR="003920A9" w:rsidRPr="00F804C1">
        <w:rPr>
          <w:rFonts w:ascii="Arial" w:hAnsi="Arial" w:cs="Arial"/>
          <w:b/>
          <w:sz w:val="24"/>
          <w:szCs w:val="24"/>
        </w:rPr>
        <w:t>ее</w:t>
      </w:r>
      <w:r w:rsidR="00AD3915">
        <w:rPr>
          <w:rFonts w:ascii="Arial" w:hAnsi="Arial" w:cs="Arial"/>
          <w:b/>
          <w:sz w:val="24"/>
          <w:szCs w:val="24"/>
        </w:rPr>
        <w:t xml:space="preserve"> </w:t>
      </w:r>
      <w:r w:rsidR="003920A9" w:rsidRPr="00F804C1">
        <w:rPr>
          <w:rFonts w:ascii="Arial" w:hAnsi="Arial" w:cs="Arial"/>
          <w:b/>
          <w:sz w:val="24"/>
          <w:szCs w:val="24"/>
        </w:rPr>
        <w:t>составляющей</w:t>
      </w:r>
      <w:r w:rsidR="00AD3915">
        <w:rPr>
          <w:rFonts w:ascii="Arial" w:hAnsi="Arial" w:cs="Arial"/>
          <w:b/>
          <w:sz w:val="24"/>
          <w:szCs w:val="24"/>
        </w:rPr>
        <w:t xml:space="preserve"> </w:t>
      </w:r>
      <w:r w:rsidR="003920A9" w:rsidRPr="00F804C1">
        <w:rPr>
          <w:rFonts w:ascii="Arial" w:hAnsi="Arial" w:cs="Arial"/>
          <w:b/>
          <w:sz w:val="24"/>
          <w:szCs w:val="24"/>
        </w:rPr>
        <w:t>–</w:t>
      </w:r>
      <w:r w:rsidR="00AD3915">
        <w:rPr>
          <w:rFonts w:ascii="Arial" w:hAnsi="Arial" w:cs="Arial"/>
          <w:b/>
          <w:sz w:val="24"/>
          <w:szCs w:val="24"/>
        </w:rPr>
        <w:t xml:space="preserve"> </w:t>
      </w:r>
      <w:r w:rsidR="003920A9" w:rsidRPr="00F804C1">
        <w:rPr>
          <w:rFonts w:ascii="Arial" w:hAnsi="Arial" w:cs="Arial"/>
          <w:b/>
          <w:sz w:val="24"/>
          <w:szCs w:val="24"/>
        </w:rPr>
        <w:t>физкультурно-спортивных</w:t>
      </w:r>
      <w:r w:rsidR="00AD3915">
        <w:rPr>
          <w:rFonts w:ascii="Arial" w:hAnsi="Arial" w:cs="Arial"/>
          <w:b/>
          <w:sz w:val="24"/>
          <w:szCs w:val="24"/>
        </w:rPr>
        <w:t xml:space="preserve"> </w:t>
      </w:r>
      <w:r w:rsidR="003920A9" w:rsidRPr="00F804C1">
        <w:rPr>
          <w:rFonts w:ascii="Arial" w:hAnsi="Arial" w:cs="Arial"/>
          <w:b/>
          <w:sz w:val="24"/>
          <w:szCs w:val="24"/>
        </w:rPr>
        <w:t>сооружений,</w:t>
      </w:r>
      <w:r w:rsidR="00AD3915">
        <w:rPr>
          <w:rFonts w:ascii="Arial" w:hAnsi="Arial" w:cs="Arial"/>
          <w:b/>
          <w:sz w:val="24"/>
          <w:szCs w:val="24"/>
        </w:rPr>
        <w:t xml:space="preserve"> </w:t>
      </w:r>
      <w:r w:rsidR="003920A9" w:rsidRPr="00F804C1">
        <w:rPr>
          <w:rFonts w:ascii="Arial" w:hAnsi="Arial" w:cs="Arial"/>
          <w:b/>
          <w:sz w:val="24"/>
          <w:szCs w:val="24"/>
        </w:rPr>
        <w:t>отвечающих</w:t>
      </w:r>
      <w:r w:rsidR="00AD3915">
        <w:rPr>
          <w:rFonts w:ascii="Arial" w:hAnsi="Arial" w:cs="Arial"/>
          <w:b/>
          <w:sz w:val="24"/>
          <w:szCs w:val="24"/>
        </w:rPr>
        <w:t xml:space="preserve"> </w:t>
      </w:r>
      <w:r w:rsidR="003920A9" w:rsidRPr="00F804C1">
        <w:rPr>
          <w:rFonts w:ascii="Arial" w:hAnsi="Arial" w:cs="Arial"/>
          <w:b/>
          <w:sz w:val="24"/>
          <w:szCs w:val="24"/>
        </w:rPr>
        <w:t>требованиям</w:t>
      </w:r>
      <w:r w:rsidR="00AD3915">
        <w:rPr>
          <w:rFonts w:ascii="Arial" w:hAnsi="Arial" w:cs="Arial"/>
          <w:b/>
          <w:sz w:val="24"/>
          <w:szCs w:val="24"/>
        </w:rPr>
        <w:t xml:space="preserve"> </w:t>
      </w:r>
      <w:r w:rsidR="003920A9" w:rsidRPr="00F804C1">
        <w:rPr>
          <w:rFonts w:ascii="Arial" w:hAnsi="Arial" w:cs="Arial"/>
          <w:b/>
          <w:sz w:val="24"/>
          <w:szCs w:val="24"/>
        </w:rPr>
        <w:t>и</w:t>
      </w:r>
      <w:r w:rsidR="00AD3915">
        <w:rPr>
          <w:rFonts w:ascii="Arial" w:hAnsi="Arial" w:cs="Arial"/>
          <w:b/>
          <w:sz w:val="24"/>
          <w:szCs w:val="24"/>
        </w:rPr>
        <w:t xml:space="preserve"> </w:t>
      </w:r>
      <w:r w:rsidR="003920A9" w:rsidRPr="00F804C1">
        <w:rPr>
          <w:rFonts w:ascii="Arial" w:hAnsi="Arial" w:cs="Arial"/>
          <w:b/>
          <w:sz w:val="24"/>
          <w:szCs w:val="24"/>
        </w:rPr>
        <w:t>нормативам,</w:t>
      </w:r>
      <w:r w:rsidR="00AD3915">
        <w:rPr>
          <w:rFonts w:ascii="Arial" w:hAnsi="Arial" w:cs="Arial"/>
          <w:b/>
          <w:sz w:val="24"/>
          <w:szCs w:val="24"/>
        </w:rPr>
        <w:t xml:space="preserve"> </w:t>
      </w:r>
      <w:r w:rsidR="003920A9" w:rsidRPr="00F804C1">
        <w:rPr>
          <w:rFonts w:ascii="Arial" w:hAnsi="Arial" w:cs="Arial"/>
          <w:b/>
          <w:sz w:val="24"/>
          <w:szCs w:val="24"/>
        </w:rPr>
        <w:t>обеспечивающи</w:t>
      </w:r>
      <w:r w:rsidR="00F20E33">
        <w:rPr>
          <w:rFonts w:ascii="Arial" w:hAnsi="Arial" w:cs="Arial"/>
          <w:b/>
          <w:sz w:val="24"/>
          <w:szCs w:val="24"/>
        </w:rPr>
        <w:t>х</w:t>
      </w:r>
      <w:r w:rsidR="00AD3915">
        <w:rPr>
          <w:rFonts w:ascii="Arial" w:hAnsi="Arial" w:cs="Arial"/>
          <w:b/>
          <w:sz w:val="24"/>
          <w:szCs w:val="24"/>
        </w:rPr>
        <w:t xml:space="preserve"> </w:t>
      </w:r>
      <w:r w:rsidR="003920A9" w:rsidRPr="00F804C1">
        <w:rPr>
          <w:rFonts w:ascii="Arial" w:hAnsi="Arial" w:cs="Arial"/>
          <w:b/>
          <w:sz w:val="24"/>
          <w:szCs w:val="24"/>
        </w:rPr>
        <w:lastRenderedPageBreak/>
        <w:t>потребность</w:t>
      </w:r>
      <w:r w:rsidR="00AD3915">
        <w:rPr>
          <w:rFonts w:ascii="Arial" w:hAnsi="Arial" w:cs="Arial"/>
          <w:b/>
          <w:sz w:val="24"/>
          <w:szCs w:val="24"/>
        </w:rPr>
        <w:t xml:space="preserve"> </w:t>
      </w:r>
      <w:r w:rsidR="003920A9" w:rsidRPr="00F804C1">
        <w:rPr>
          <w:rFonts w:ascii="Arial" w:hAnsi="Arial" w:cs="Arial"/>
          <w:b/>
          <w:sz w:val="24"/>
          <w:szCs w:val="24"/>
        </w:rPr>
        <w:t>всех</w:t>
      </w:r>
      <w:r w:rsidR="00AD3915">
        <w:rPr>
          <w:rFonts w:ascii="Arial" w:hAnsi="Arial" w:cs="Arial"/>
          <w:b/>
          <w:sz w:val="24"/>
          <w:szCs w:val="24"/>
        </w:rPr>
        <w:t xml:space="preserve"> </w:t>
      </w:r>
      <w:r w:rsidR="003920A9" w:rsidRPr="00F804C1">
        <w:rPr>
          <w:rFonts w:ascii="Arial" w:hAnsi="Arial" w:cs="Arial"/>
          <w:b/>
          <w:sz w:val="24"/>
          <w:szCs w:val="24"/>
        </w:rPr>
        <w:t>слоев</w:t>
      </w:r>
      <w:r w:rsidR="00AD3915">
        <w:rPr>
          <w:rFonts w:ascii="Arial" w:hAnsi="Arial" w:cs="Arial"/>
          <w:b/>
          <w:sz w:val="24"/>
          <w:szCs w:val="24"/>
        </w:rPr>
        <w:t xml:space="preserve"> </w:t>
      </w:r>
      <w:r w:rsidR="003920A9" w:rsidRPr="00F804C1">
        <w:rPr>
          <w:rFonts w:ascii="Arial" w:hAnsi="Arial" w:cs="Arial"/>
          <w:b/>
          <w:sz w:val="24"/>
          <w:szCs w:val="24"/>
        </w:rPr>
        <w:t>населения</w:t>
      </w:r>
      <w:r w:rsidR="00AD3915">
        <w:rPr>
          <w:rFonts w:ascii="Arial" w:hAnsi="Arial" w:cs="Arial"/>
          <w:b/>
          <w:sz w:val="24"/>
          <w:szCs w:val="24"/>
        </w:rPr>
        <w:t xml:space="preserve"> </w:t>
      </w:r>
      <w:r w:rsidR="003920A9" w:rsidRPr="00F804C1">
        <w:rPr>
          <w:rFonts w:ascii="Arial" w:hAnsi="Arial" w:cs="Arial"/>
          <w:b/>
          <w:sz w:val="24"/>
          <w:szCs w:val="24"/>
        </w:rPr>
        <w:t>в</w:t>
      </w:r>
      <w:r w:rsidR="00AD3915">
        <w:rPr>
          <w:rFonts w:ascii="Arial" w:hAnsi="Arial" w:cs="Arial"/>
          <w:b/>
          <w:sz w:val="24"/>
          <w:szCs w:val="24"/>
        </w:rPr>
        <w:t xml:space="preserve"> </w:t>
      </w:r>
      <w:r w:rsidR="003920A9" w:rsidRPr="00F804C1">
        <w:rPr>
          <w:rFonts w:ascii="Arial" w:hAnsi="Arial" w:cs="Arial"/>
          <w:b/>
          <w:sz w:val="24"/>
          <w:szCs w:val="24"/>
        </w:rPr>
        <w:t>различных</w:t>
      </w:r>
      <w:r w:rsidR="00AD3915">
        <w:rPr>
          <w:rFonts w:ascii="Arial" w:hAnsi="Arial" w:cs="Arial"/>
          <w:b/>
          <w:sz w:val="24"/>
          <w:szCs w:val="24"/>
        </w:rPr>
        <w:t xml:space="preserve"> </w:t>
      </w:r>
      <w:r w:rsidR="003920A9" w:rsidRPr="00F804C1">
        <w:rPr>
          <w:rFonts w:ascii="Arial" w:hAnsi="Arial" w:cs="Arial"/>
          <w:b/>
          <w:sz w:val="24"/>
          <w:szCs w:val="24"/>
        </w:rPr>
        <w:t>видах</w:t>
      </w:r>
      <w:r w:rsidR="00AD3915">
        <w:rPr>
          <w:rFonts w:ascii="Arial" w:hAnsi="Arial" w:cs="Arial"/>
          <w:b/>
          <w:sz w:val="24"/>
          <w:szCs w:val="24"/>
        </w:rPr>
        <w:t xml:space="preserve"> </w:t>
      </w:r>
      <w:r w:rsidR="003920A9" w:rsidRPr="00F804C1">
        <w:rPr>
          <w:rFonts w:ascii="Arial" w:hAnsi="Arial" w:cs="Arial"/>
          <w:b/>
          <w:sz w:val="24"/>
          <w:szCs w:val="24"/>
        </w:rPr>
        <w:t>физкультурно-оздоровительных</w:t>
      </w:r>
      <w:r w:rsidR="00AD3915">
        <w:rPr>
          <w:rFonts w:ascii="Arial" w:hAnsi="Arial" w:cs="Arial"/>
          <w:b/>
          <w:sz w:val="24"/>
          <w:szCs w:val="24"/>
        </w:rPr>
        <w:t xml:space="preserve"> </w:t>
      </w:r>
      <w:r w:rsidR="003920A9" w:rsidRPr="00F804C1">
        <w:rPr>
          <w:rFonts w:ascii="Arial" w:hAnsi="Arial" w:cs="Arial"/>
          <w:b/>
          <w:sz w:val="24"/>
          <w:szCs w:val="24"/>
        </w:rPr>
        <w:t>и</w:t>
      </w:r>
      <w:r w:rsidR="00AD3915">
        <w:rPr>
          <w:rFonts w:ascii="Arial" w:hAnsi="Arial" w:cs="Arial"/>
          <w:b/>
          <w:sz w:val="24"/>
          <w:szCs w:val="24"/>
        </w:rPr>
        <w:t xml:space="preserve"> </w:t>
      </w:r>
      <w:r w:rsidR="003920A9" w:rsidRPr="00F804C1">
        <w:rPr>
          <w:rFonts w:ascii="Arial" w:hAnsi="Arial" w:cs="Arial"/>
          <w:b/>
          <w:sz w:val="24"/>
          <w:szCs w:val="24"/>
        </w:rPr>
        <w:t>спортивных</w:t>
      </w:r>
      <w:r w:rsidR="00AD3915">
        <w:rPr>
          <w:rFonts w:ascii="Arial" w:hAnsi="Arial" w:cs="Arial"/>
          <w:b/>
          <w:sz w:val="24"/>
          <w:szCs w:val="24"/>
        </w:rPr>
        <w:t xml:space="preserve"> </w:t>
      </w:r>
      <w:r w:rsidR="003920A9" w:rsidRPr="00F804C1">
        <w:rPr>
          <w:rFonts w:ascii="Arial" w:hAnsi="Arial" w:cs="Arial"/>
          <w:b/>
          <w:sz w:val="24"/>
          <w:szCs w:val="24"/>
        </w:rPr>
        <w:t>занятий.</w:t>
      </w:r>
      <w:r w:rsidR="00AD3915">
        <w:rPr>
          <w:rFonts w:ascii="Arial" w:hAnsi="Arial" w:cs="Arial"/>
          <w:b/>
          <w:sz w:val="24"/>
          <w:szCs w:val="24"/>
        </w:rPr>
        <w:t xml:space="preserve"> </w:t>
      </w:r>
    </w:p>
    <w:p w14:paraId="0345DA33" w14:textId="77777777" w:rsidR="00E17B24" w:rsidRDefault="00E17B24" w:rsidP="00A84C64">
      <w:pPr>
        <w:spacing w:line="276" w:lineRule="auto"/>
        <w:ind w:firstLine="0"/>
        <w:rPr>
          <w:rFonts w:ascii="Arial" w:hAnsi="Arial" w:cs="Arial"/>
          <w:sz w:val="24"/>
          <w:szCs w:val="24"/>
        </w:rPr>
      </w:pPr>
    </w:p>
    <w:p w14:paraId="29D0777F" w14:textId="7FF37B4D" w:rsidR="008F1A22" w:rsidRPr="008F1A22" w:rsidRDefault="008F1A22" w:rsidP="00880475">
      <w:pPr>
        <w:spacing w:line="276" w:lineRule="auto"/>
        <w:ind w:left="284" w:firstLine="0"/>
        <w:outlineLvl w:val="2"/>
        <w:rPr>
          <w:rFonts w:ascii="Arial" w:hAnsi="Arial" w:cs="Arial"/>
          <w:b/>
          <w:sz w:val="24"/>
          <w:szCs w:val="24"/>
        </w:rPr>
      </w:pPr>
      <w:bookmarkStart w:id="18" w:name="_Toc166867924"/>
      <w:r w:rsidRPr="008F1A22">
        <w:rPr>
          <w:rFonts w:ascii="Arial" w:hAnsi="Arial" w:cs="Arial"/>
          <w:b/>
          <w:sz w:val="24"/>
          <w:szCs w:val="24"/>
        </w:rPr>
        <w:t>2.</w:t>
      </w:r>
      <w:r w:rsidR="00601EC5">
        <w:rPr>
          <w:rFonts w:ascii="Arial" w:hAnsi="Arial" w:cs="Arial"/>
          <w:b/>
          <w:sz w:val="24"/>
          <w:szCs w:val="24"/>
        </w:rPr>
        <w:t>5.</w:t>
      </w:r>
      <w:r w:rsidR="00AD00F5">
        <w:rPr>
          <w:rFonts w:ascii="Arial" w:hAnsi="Arial" w:cs="Arial"/>
          <w:b/>
          <w:sz w:val="24"/>
          <w:szCs w:val="24"/>
        </w:rPr>
        <w:t>3</w:t>
      </w:r>
      <w:r w:rsidR="00AD3915">
        <w:rPr>
          <w:rFonts w:ascii="Arial" w:hAnsi="Arial" w:cs="Arial"/>
          <w:b/>
          <w:sz w:val="24"/>
          <w:szCs w:val="24"/>
        </w:rPr>
        <w:t xml:space="preserve"> </w:t>
      </w:r>
      <w:r w:rsidRPr="008F1A22">
        <w:rPr>
          <w:rFonts w:ascii="Arial" w:hAnsi="Arial" w:cs="Arial"/>
          <w:b/>
          <w:sz w:val="24"/>
          <w:szCs w:val="24"/>
        </w:rPr>
        <w:t>Общая</w:t>
      </w:r>
      <w:r w:rsidR="00AD3915">
        <w:rPr>
          <w:rFonts w:ascii="Arial" w:hAnsi="Arial" w:cs="Arial"/>
          <w:b/>
          <w:sz w:val="24"/>
          <w:szCs w:val="24"/>
        </w:rPr>
        <w:t xml:space="preserve"> </w:t>
      </w:r>
      <w:r w:rsidRPr="008F1A22">
        <w:rPr>
          <w:rFonts w:ascii="Arial" w:hAnsi="Arial" w:cs="Arial"/>
          <w:b/>
          <w:sz w:val="24"/>
          <w:szCs w:val="24"/>
        </w:rPr>
        <w:t>характеристика</w:t>
      </w:r>
      <w:r w:rsidR="00AD3915">
        <w:rPr>
          <w:rFonts w:ascii="Arial" w:hAnsi="Arial" w:cs="Arial"/>
          <w:b/>
          <w:sz w:val="24"/>
          <w:szCs w:val="24"/>
        </w:rPr>
        <w:t xml:space="preserve"> </w:t>
      </w:r>
      <w:r w:rsidRPr="008F1A22">
        <w:rPr>
          <w:rFonts w:ascii="Arial" w:hAnsi="Arial" w:cs="Arial"/>
          <w:b/>
          <w:sz w:val="24"/>
          <w:szCs w:val="24"/>
        </w:rPr>
        <w:t>экономики</w:t>
      </w:r>
      <w:r w:rsidR="00AD3915">
        <w:rPr>
          <w:rFonts w:ascii="Arial" w:hAnsi="Arial" w:cs="Arial"/>
          <w:b/>
          <w:sz w:val="24"/>
          <w:szCs w:val="24"/>
        </w:rPr>
        <w:t xml:space="preserve"> </w:t>
      </w:r>
      <w:r w:rsidR="00F42B74" w:rsidRPr="00F42B74">
        <w:rPr>
          <w:rFonts w:ascii="Arial" w:hAnsi="Arial" w:cs="Arial"/>
          <w:b/>
          <w:sz w:val="24"/>
          <w:szCs w:val="24"/>
        </w:rPr>
        <w:t>муниципального</w:t>
      </w:r>
      <w:r w:rsidR="00AD3915">
        <w:rPr>
          <w:rFonts w:ascii="Arial" w:hAnsi="Arial" w:cs="Arial"/>
          <w:b/>
          <w:sz w:val="24"/>
          <w:szCs w:val="24"/>
        </w:rPr>
        <w:t xml:space="preserve"> </w:t>
      </w:r>
      <w:r w:rsidR="00F42B74" w:rsidRPr="00F42B74">
        <w:rPr>
          <w:rFonts w:ascii="Arial" w:hAnsi="Arial" w:cs="Arial"/>
          <w:b/>
          <w:sz w:val="24"/>
          <w:szCs w:val="24"/>
        </w:rPr>
        <w:t>образования</w:t>
      </w:r>
      <w:bookmarkEnd w:id="18"/>
    </w:p>
    <w:p w14:paraId="3D8519FB" w14:textId="55A52486" w:rsidR="00D124D1" w:rsidRDefault="00D124D1" w:rsidP="00D124D1">
      <w:pPr>
        <w:spacing w:line="276" w:lineRule="auto"/>
        <w:contextualSpacing/>
        <w:rPr>
          <w:rFonts w:ascii="Arial" w:hAnsi="Arial" w:cs="Arial"/>
          <w:color w:val="000000"/>
          <w:sz w:val="24"/>
          <w:szCs w:val="24"/>
        </w:rPr>
      </w:pPr>
      <w:r w:rsidRPr="00F64930">
        <w:rPr>
          <w:rFonts w:ascii="Arial" w:hAnsi="Arial" w:cs="Arial"/>
          <w:color w:val="000000"/>
          <w:sz w:val="24"/>
          <w:szCs w:val="24"/>
        </w:rPr>
        <w:t>Параметры</w:t>
      </w:r>
      <w:r w:rsidR="00AD3915">
        <w:rPr>
          <w:rFonts w:ascii="Arial" w:hAnsi="Arial" w:cs="Arial"/>
          <w:color w:val="000000"/>
          <w:sz w:val="24"/>
          <w:szCs w:val="24"/>
        </w:rPr>
        <w:t xml:space="preserve"> </w:t>
      </w:r>
      <w:r w:rsidRPr="00F64930">
        <w:rPr>
          <w:rFonts w:ascii="Arial" w:hAnsi="Arial" w:cs="Arial"/>
          <w:color w:val="000000"/>
          <w:sz w:val="24"/>
          <w:szCs w:val="24"/>
        </w:rPr>
        <w:t>функционирования</w:t>
      </w:r>
      <w:r w:rsidR="00AD3915">
        <w:rPr>
          <w:rFonts w:ascii="Arial" w:hAnsi="Arial" w:cs="Arial"/>
          <w:color w:val="000000"/>
          <w:sz w:val="24"/>
          <w:szCs w:val="24"/>
        </w:rPr>
        <w:t xml:space="preserve"> </w:t>
      </w:r>
      <w:r w:rsidRPr="00F64930">
        <w:rPr>
          <w:rFonts w:ascii="Arial" w:hAnsi="Arial" w:cs="Arial"/>
          <w:color w:val="000000"/>
          <w:sz w:val="24"/>
          <w:szCs w:val="24"/>
        </w:rPr>
        <w:t>экономической</w:t>
      </w:r>
      <w:r w:rsidR="00AD3915">
        <w:rPr>
          <w:rFonts w:ascii="Arial" w:hAnsi="Arial" w:cs="Arial"/>
          <w:color w:val="000000"/>
          <w:sz w:val="24"/>
          <w:szCs w:val="24"/>
        </w:rPr>
        <w:t xml:space="preserve"> </w:t>
      </w:r>
      <w:r w:rsidRPr="00F64930">
        <w:rPr>
          <w:rFonts w:ascii="Arial" w:hAnsi="Arial" w:cs="Arial"/>
          <w:color w:val="000000"/>
          <w:sz w:val="24"/>
          <w:szCs w:val="24"/>
        </w:rPr>
        <w:t>системы</w:t>
      </w:r>
      <w:r w:rsidR="00AD3915">
        <w:rPr>
          <w:rFonts w:ascii="Arial" w:hAnsi="Arial" w:cs="Arial"/>
          <w:color w:val="000000"/>
          <w:sz w:val="24"/>
          <w:szCs w:val="24"/>
        </w:rPr>
        <w:t xml:space="preserve"> </w:t>
      </w:r>
      <w:r w:rsidR="003B4047" w:rsidRPr="003B4047">
        <w:rPr>
          <w:rFonts w:ascii="Arial" w:hAnsi="Arial" w:cs="Arial"/>
          <w:color w:val="000000"/>
          <w:sz w:val="24"/>
          <w:szCs w:val="24"/>
        </w:rPr>
        <w:t>муниципального</w:t>
      </w:r>
      <w:r w:rsidR="00AD3915">
        <w:rPr>
          <w:rFonts w:ascii="Arial" w:hAnsi="Arial" w:cs="Arial"/>
          <w:color w:val="000000"/>
          <w:sz w:val="24"/>
          <w:szCs w:val="24"/>
        </w:rPr>
        <w:t xml:space="preserve"> </w:t>
      </w:r>
      <w:r w:rsidR="003B4047" w:rsidRPr="003B4047">
        <w:rPr>
          <w:rFonts w:ascii="Arial" w:hAnsi="Arial" w:cs="Arial"/>
          <w:color w:val="000000"/>
          <w:sz w:val="24"/>
          <w:szCs w:val="24"/>
        </w:rPr>
        <w:t>образования</w:t>
      </w:r>
      <w:r w:rsidR="00AD3915">
        <w:rPr>
          <w:rFonts w:ascii="Arial" w:hAnsi="Arial" w:cs="Arial"/>
          <w:color w:val="000000"/>
          <w:sz w:val="24"/>
          <w:szCs w:val="24"/>
        </w:rPr>
        <w:t xml:space="preserve"> </w:t>
      </w:r>
      <w:r w:rsidR="003B4047" w:rsidRPr="003B4047">
        <w:rPr>
          <w:rFonts w:ascii="Arial" w:hAnsi="Arial" w:cs="Arial"/>
          <w:color w:val="000000"/>
          <w:sz w:val="24"/>
          <w:szCs w:val="24"/>
        </w:rPr>
        <w:t>«</w:t>
      </w:r>
      <w:r w:rsidR="00223688" w:rsidRPr="00223688">
        <w:rPr>
          <w:rFonts w:ascii="Arial" w:hAnsi="Arial" w:cs="Arial"/>
          <w:color w:val="000000"/>
          <w:sz w:val="24"/>
          <w:szCs w:val="24"/>
        </w:rPr>
        <w:t>Сельское</w:t>
      </w:r>
      <w:r w:rsidR="00AD3915">
        <w:rPr>
          <w:rFonts w:ascii="Arial" w:hAnsi="Arial" w:cs="Arial"/>
          <w:color w:val="000000"/>
          <w:sz w:val="24"/>
          <w:szCs w:val="24"/>
        </w:rPr>
        <w:t xml:space="preserve"> </w:t>
      </w:r>
      <w:r w:rsidR="00223688" w:rsidRPr="00223688">
        <w:rPr>
          <w:rFonts w:ascii="Arial" w:hAnsi="Arial" w:cs="Arial"/>
          <w:color w:val="000000"/>
          <w:sz w:val="24"/>
          <w:szCs w:val="24"/>
        </w:rPr>
        <w:t>поселение</w:t>
      </w:r>
      <w:r w:rsidR="00AD3915">
        <w:rPr>
          <w:rFonts w:ascii="Arial" w:hAnsi="Arial" w:cs="Arial"/>
          <w:color w:val="000000"/>
          <w:sz w:val="24"/>
          <w:szCs w:val="24"/>
        </w:rPr>
        <w:t xml:space="preserve"> </w:t>
      </w:r>
      <w:r w:rsidR="00223688" w:rsidRPr="00223688">
        <w:rPr>
          <w:rFonts w:ascii="Arial" w:hAnsi="Arial" w:cs="Arial"/>
          <w:color w:val="000000"/>
          <w:sz w:val="24"/>
          <w:szCs w:val="24"/>
        </w:rPr>
        <w:t>Село</w:t>
      </w:r>
      <w:r w:rsidR="00AD3915">
        <w:rPr>
          <w:rFonts w:ascii="Arial" w:hAnsi="Arial" w:cs="Arial"/>
          <w:color w:val="000000"/>
          <w:sz w:val="24"/>
          <w:szCs w:val="24"/>
        </w:rPr>
        <w:t xml:space="preserve"> </w:t>
      </w:r>
      <w:r w:rsidR="003B4047" w:rsidRPr="003B4047">
        <w:rPr>
          <w:rFonts w:ascii="Arial" w:hAnsi="Arial" w:cs="Arial"/>
          <w:color w:val="000000"/>
          <w:sz w:val="24"/>
          <w:szCs w:val="24"/>
        </w:rPr>
        <w:t>Зеленга</w:t>
      </w:r>
      <w:r w:rsidR="00AD3915">
        <w:rPr>
          <w:rFonts w:ascii="Arial" w:hAnsi="Arial" w:cs="Arial"/>
          <w:color w:val="000000"/>
          <w:sz w:val="24"/>
          <w:szCs w:val="24"/>
        </w:rPr>
        <w:t xml:space="preserve"> </w:t>
      </w:r>
      <w:r w:rsidR="003B4047" w:rsidRPr="003B4047">
        <w:rPr>
          <w:rFonts w:ascii="Arial" w:hAnsi="Arial" w:cs="Arial"/>
          <w:color w:val="000000"/>
          <w:sz w:val="24"/>
          <w:szCs w:val="24"/>
        </w:rPr>
        <w:t>Володарского</w:t>
      </w:r>
      <w:r w:rsidR="00AD3915">
        <w:rPr>
          <w:rFonts w:ascii="Arial" w:hAnsi="Arial" w:cs="Arial"/>
          <w:color w:val="000000"/>
          <w:sz w:val="24"/>
          <w:szCs w:val="24"/>
        </w:rPr>
        <w:t xml:space="preserve"> </w:t>
      </w:r>
      <w:r w:rsidR="003B4047" w:rsidRPr="003B4047">
        <w:rPr>
          <w:rFonts w:ascii="Arial" w:hAnsi="Arial" w:cs="Arial"/>
          <w:color w:val="000000"/>
          <w:sz w:val="24"/>
          <w:szCs w:val="24"/>
        </w:rPr>
        <w:t>муниципального</w:t>
      </w:r>
      <w:r w:rsidR="00AD3915">
        <w:rPr>
          <w:rFonts w:ascii="Arial" w:hAnsi="Arial" w:cs="Arial"/>
          <w:color w:val="000000"/>
          <w:sz w:val="24"/>
          <w:szCs w:val="24"/>
        </w:rPr>
        <w:t xml:space="preserve"> </w:t>
      </w:r>
      <w:r w:rsidR="003B4047" w:rsidRPr="003B4047">
        <w:rPr>
          <w:rFonts w:ascii="Arial" w:hAnsi="Arial" w:cs="Arial"/>
          <w:color w:val="000000"/>
          <w:sz w:val="24"/>
          <w:szCs w:val="24"/>
        </w:rPr>
        <w:t>района</w:t>
      </w:r>
      <w:r w:rsidR="00AD3915">
        <w:rPr>
          <w:rFonts w:ascii="Arial" w:hAnsi="Arial" w:cs="Arial"/>
          <w:color w:val="000000"/>
          <w:sz w:val="24"/>
          <w:szCs w:val="24"/>
        </w:rPr>
        <w:t xml:space="preserve"> </w:t>
      </w:r>
      <w:r w:rsidR="003B4047" w:rsidRPr="003B4047">
        <w:rPr>
          <w:rFonts w:ascii="Arial" w:hAnsi="Arial" w:cs="Arial"/>
          <w:color w:val="000000"/>
          <w:sz w:val="24"/>
          <w:szCs w:val="24"/>
        </w:rPr>
        <w:t>Астраханской</w:t>
      </w:r>
      <w:r w:rsidR="00AD3915">
        <w:rPr>
          <w:rFonts w:ascii="Arial" w:hAnsi="Arial" w:cs="Arial"/>
          <w:color w:val="000000"/>
          <w:sz w:val="24"/>
          <w:szCs w:val="24"/>
        </w:rPr>
        <w:t xml:space="preserve"> </w:t>
      </w:r>
      <w:r w:rsidR="003B4047" w:rsidRPr="003B4047">
        <w:rPr>
          <w:rFonts w:ascii="Arial" w:hAnsi="Arial" w:cs="Arial"/>
          <w:color w:val="000000"/>
          <w:sz w:val="24"/>
          <w:szCs w:val="24"/>
        </w:rPr>
        <w:t>области»</w:t>
      </w:r>
      <w:r w:rsidRPr="00F64930">
        <w:rPr>
          <w:rFonts w:ascii="Arial" w:hAnsi="Arial" w:cs="Arial"/>
          <w:color w:val="000000"/>
          <w:sz w:val="24"/>
          <w:szCs w:val="24"/>
        </w:rPr>
        <w:t>,</w:t>
      </w:r>
      <w:r w:rsidR="00AD3915">
        <w:rPr>
          <w:rFonts w:ascii="Arial" w:hAnsi="Arial" w:cs="Arial"/>
          <w:color w:val="000000"/>
          <w:sz w:val="24"/>
          <w:szCs w:val="24"/>
        </w:rPr>
        <w:t xml:space="preserve"> </w:t>
      </w:r>
      <w:r w:rsidRPr="00F64930">
        <w:rPr>
          <w:rFonts w:ascii="Arial" w:hAnsi="Arial" w:cs="Arial"/>
          <w:color w:val="000000"/>
          <w:sz w:val="24"/>
          <w:szCs w:val="24"/>
        </w:rPr>
        <w:t>как</w:t>
      </w:r>
      <w:r w:rsidR="00AD3915">
        <w:rPr>
          <w:rFonts w:ascii="Arial" w:hAnsi="Arial" w:cs="Arial"/>
          <w:color w:val="000000"/>
          <w:sz w:val="24"/>
          <w:szCs w:val="24"/>
        </w:rPr>
        <w:t xml:space="preserve"> </w:t>
      </w:r>
      <w:r w:rsidRPr="00F64930">
        <w:rPr>
          <w:rFonts w:ascii="Arial" w:hAnsi="Arial" w:cs="Arial"/>
          <w:color w:val="000000"/>
          <w:sz w:val="24"/>
          <w:szCs w:val="24"/>
        </w:rPr>
        <w:t>и</w:t>
      </w:r>
      <w:r w:rsidR="00AD3915">
        <w:rPr>
          <w:rFonts w:ascii="Arial" w:hAnsi="Arial" w:cs="Arial"/>
          <w:color w:val="000000"/>
          <w:sz w:val="24"/>
          <w:szCs w:val="24"/>
        </w:rPr>
        <w:t xml:space="preserve"> </w:t>
      </w:r>
      <w:r w:rsidRPr="00F64930">
        <w:rPr>
          <w:rFonts w:ascii="Arial" w:hAnsi="Arial" w:cs="Arial"/>
          <w:color w:val="000000"/>
          <w:sz w:val="24"/>
          <w:szCs w:val="24"/>
        </w:rPr>
        <w:t>остальных</w:t>
      </w:r>
      <w:r w:rsidR="00AD3915">
        <w:rPr>
          <w:rFonts w:ascii="Arial" w:hAnsi="Arial" w:cs="Arial"/>
          <w:color w:val="000000"/>
          <w:sz w:val="24"/>
          <w:szCs w:val="24"/>
        </w:rPr>
        <w:t xml:space="preserve"> </w:t>
      </w:r>
      <w:r w:rsidRPr="00F64930">
        <w:rPr>
          <w:rFonts w:ascii="Arial" w:hAnsi="Arial" w:cs="Arial"/>
          <w:color w:val="000000"/>
          <w:sz w:val="24"/>
          <w:szCs w:val="24"/>
        </w:rPr>
        <w:t>муниципальных</w:t>
      </w:r>
      <w:r w:rsidR="00AD3915">
        <w:rPr>
          <w:rFonts w:ascii="Arial" w:hAnsi="Arial" w:cs="Arial"/>
          <w:color w:val="000000"/>
          <w:sz w:val="24"/>
          <w:szCs w:val="24"/>
        </w:rPr>
        <w:t xml:space="preserve"> </w:t>
      </w:r>
      <w:proofErr w:type="gramStart"/>
      <w:r w:rsidRPr="00F64930">
        <w:rPr>
          <w:rFonts w:ascii="Arial" w:hAnsi="Arial" w:cs="Arial"/>
          <w:color w:val="000000"/>
          <w:sz w:val="24"/>
          <w:szCs w:val="24"/>
        </w:rPr>
        <w:t>образований</w:t>
      </w:r>
      <w:proofErr w:type="gramEnd"/>
      <w:r w:rsidR="00AD3915">
        <w:rPr>
          <w:rFonts w:ascii="Arial" w:hAnsi="Arial" w:cs="Arial"/>
          <w:color w:val="000000"/>
          <w:sz w:val="24"/>
          <w:szCs w:val="24"/>
        </w:rPr>
        <w:t xml:space="preserve"> </w:t>
      </w:r>
      <w:r w:rsidR="000202EF">
        <w:rPr>
          <w:rFonts w:ascii="Arial" w:hAnsi="Arial" w:cs="Arial"/>
          <w:color w:val="000000"/>
          <w:sz w:val="24"/>
          <w:szCs w:val="24"/>
        </w:rPr>
        <w:t>Володарского</w:t>
      </w:r>
      <w:r w:rsidR="00AD3915">
        <w:rPr>
          <w:rFonts w:ascii="Arial" w:hAnsi="Arial" w:cs="Arial"/>
          <w:color w:val="000000"/>
          <w:sz w:val="24"/>
          <w:szCs w:val="24"/>
        </w:rPr>
        <w:t xml:space="preserve"> </w:t>
      </w:r>
      <w:r w:rsidRPr="00F64930">
        <w:rPr>
          <w:rFonts w:ascii="Arial" w:hAnsi="Arial" w:cs="Arial"/>
          <w:color w:val="000000"/>
          <w:sz w:val="24"/>
          <w:szCs w:val="24"/>
        </w:rPr>
        <w:t>района,</w:t>
      </w:r>
      <w:r w:rsidR="00AD3915">
        <w:rPr>
          <w:rFonts w:ascii="Arial" w:hAnsi="Arial" w:cs="Arial"/>
          <w:color w:val="000000"/>
          <w:sz w:val="24"/>
          <w:szCs w:val="24"/>
        </w:rPr>
        <w:t xml:space="preserve"> </w:t>
      </w:r>
      <w:r w:rsidRPr="00F64930">
        <w:rPr>
          <w:rFonts w:ascii="Arial" w:hAnsi="Arial" w:cs="Arial"/>
          <w:color w:val="000000"/>
          <w:sz w:val="24"/>
          <w:szCs w:val="24"/>
        </w:rPr>
        <w:t>определяются</w:t>
      </w:r>
      <w:r w:rsidR="00AD3915">
        <w:rPr>
          <w:rFonts w:ascii="Arial" w:hAnsi="Arial" w:cs="Arial"/>
          <w:color w:val="000000"/>
          <w:sz w:val="24"/>
          <w:szCs w:val="24"/>
        </w:rPr>
        <w:t xml:space="preserve"> </w:t>
      </w:r>
      <w:r w:rsidRPr="00F64930">
        <w:rPr>
          <w:rFonts w:ascii="Arial" w:hAnsi="Arial" w:cs="Arial"/>
          <w:color w:val="000000"/>
          <w:sz w:val="24"/>
          <w:szCs w:val="24"/>
        </w:rPr>
        <w:t>особенностями</w:t>
      </w:r>
      <w:r w:rsidR="00AD3915">
        <w:rPr>
          <w:rFonts w:ascii="Arial" w:hAnsi="Arial" w:cs="Arial"/>
          <w:color w:val="000000"/>
          <w:sz w:val="24"/>
          <w:szCs w:val="24"/>
        </w:rPr>
        <w:t xml:space="preserve"> </w:t>
      </w:r>
      <w:r w:rsidRPr="00F64930">
        <w:rPr>
          <w:rFonts w:ascii="Arial" w:hAnsi="Arial" w:cs="Arial"/>
          <w:color w:val="000000"/>
          <w:sz w:val="24"/>
          <w:szCs w:val="24"/>
        </w:rPr>
        <w:t>географического</w:t>
      </w:r>
      <w:r w:rsidR="00AD3915">
        <w:rPr>
          <w:rFonts w:ascii="Arial" w:hAnsi="Arial" w:cs="Arial"/>
          <w:color w:val="000000"/>
          <w:sz w:val="24"/>
          <w:szCs w:val="24"/>
        </w:rPr>
        <w:t xml:space="preserve"> </w:t>
      </w:r>
      <w:r w:rsidRPr="00F64930">
        <w:rPr>
          <w:rFonts w:ascii="Arial" w:hAnsi="Arial" w:cs="Arial"/>
          <w:color w:val="000000"/>
          <w:sz w:val="24"/>
          <w:szCs w:val="24"/>
        </w:rPr>
        <w:t>положения,</w:t>
      </w:r>
      <w:r w:rsidR="00AD3915">
        <w:rPr>
          <w:rFonts w:ascii="Arial" w:hAnsi="Arial" w:cs="Arial"/>
          <w:color w:val="000000"/>
          <w:sz w:val="24"/>
          <w:szCs w:val="24"/>
        </w:rPr>
        <w:t xml:space="preserve"> </w:t>
      </w:r>
      <w:r w:rsidRPr="00F64930">
        <w:rPr>
          <w:rFonts w:ascii="Arial" w:hAnsi="Arial" w:cs="Arial"/>
          <w:color w:val="000000"/>
          <w:sz w:val="24"/>
          <w:szCs w:val="24"/>
        </w:rPr>
        <w:t>наличием</w:t>
      </w:r>
      <w:r w:rsidR="00AD3915">
        <w:rPr>
          <w:rFonts w:ascii="Arial" w:hAnsi="Arial" w:cs="Arial"/>
          <w:color w:val="000000"/>
          <w:sz w:val="24"/>
          <w:szCs w:val="24"/>
        </w:rPr>
        <w:t xml:space="preserve"> </w:t>
      </w:r>
      <w:r w:rsidRPr="00F64930">
        <w:rPr>
          <w:rFonts w:ascii="Arial" w:hAnsi="Arial" w:cs="Arial"/>
          <w:color w:val="000000"/>
          <w:sz w:val="24"/>
          <w:szCs w:val="24"/>
        </w:rPr>
        <w:t>природно-ресурсного</w:t>
      </w:r>
      <w:r w:rsidR="00AD3915">
        <w:rPr>
          <w:rFonts w:ascii="Arial" w:hAnsi="Arial" w:cs="Arial"/>
          <w:color w:val="000000"/>
          <w:sz w:val="24"/>
          <w:szCs w:val="24"/>
        </w:rPr>
        <w:t xml:space="preserve"> </w:t>
      </w:r>
      <w:r w:rsidRPr="00F64930">
        <w:rPr>
          <w:rFonts w:ascii="Arial" w:hAnsi="Arial" w:cs="Arial"/>
          <w:color w:val="000000"/>
          <w:sz w:val="24"/>
          <w:szCs w:val="24"/>
        </w:rPr>
        <w:t>потенциала</w:t>
      </w:r>
      <w:r w:rsidR="00AD3915">
        <w:rPr>
          <w:rFonts w:ascii="Arial" w:hAnsi="Arial" w:cs="Arial"/>
          <w:color w:val="000000"/>
          <w:sz w:val="24"/>
          <w:szCs w:val="24"/>
        </w:rPr>
        <w:t xml:space="preserve"> </w:t>
      </w:r>
      <w:r w:rsidRPr="00F64930">
        <w:rPr>
          <w:rFonts w:ascii="Arial" w:hAnsi="Arial" w:cs="Arial"/>
          <w:color w:val="000000"/>
          <w:sz w:val="24"/>
          <w:szCs w:val="24"/>
        </w:rPr>
        <w:t>и</w:t>
      </w:r>
      <w:r w:rsidR="00AD3915">
        <w:rPr>
          <w:rFonts w:ascii="Arial" w:hAnsi="Arial" w:cs="Arial"/>
          <w:color w:val="000000"/>
          <w:sz w:val="24"/>
          <w:szCs w:val="24"/>
        </w:rPr>
        <w:t xml:space="preserve"> </w:t>
      </w:r>
      <w:r w:rsidRPr="00F64930">
        <w:rPr>
          <w:rFonts w:ascii="Arial" w:hAnsi="Arial" w:cs="Arial"/>
          <w:color w:val="000000"/>
          <w:sz w:val="24"/>
          <w:szCs w:val="24"/>
        </w:rPr>
        <w:t>степенью</w:t>
      </w:r>
      <w:r w:rsidR="00AD3915">
        <w:rPr>
          <w:rFonts w:ascii="Arial" w:hAnsi="Arial" w:cs="Arial"/>
          <w:color w:val="000000"/>
          <w:sz w:val="24"/>
          <w:szCs w:val="24"/>
        </w:rPr>
        <w:t xml:space="preserve"> </w:t>
      </w:r>
      <w:r w:rsidRPr="00F64930">
        <w:rPr>
          <w:rFonts w:ascii="Arial" w:hAnsi="Arial" w:cs="Arial"/>
          <w:color w:val="000000"/>
          <w:sz w:val="24"/>
          <w:szCs w:val="24"/>
        </w:rPr>
        <w:t>его</w:t>
      </w:r>
      <w:r w:rsidR="00AD3915">
        <w:rPr>
          <w:rFonts w:ascii="Arial" w:hAnsi="Arial" w:cs="Arial"/>
          <w:color w:val="000000"/>
          <w:sz w:val="24"/>
          <w:szCs w:val="24"/>
        </w:rPr>
        <w:t xml:space="preserve"> </w:t>
      </w:r>
      <w:r w:rsidRPr="00F64930">
        <w:rPr>
          <w:rFonts w:ascii="Arial" w:hAnsi="Arial" w:cs="Arial"/>
          <w:color w:val="000000"/>
          <w:sz w:val="24"/>
          <w:szCs w:val="24"/>
        </w:rPr>
        <w:t>вовлечения</w:t>
      </w:r>
      <w:r w:rsidR="00AD3915">
        <w:rPr>
          <w:rFonts w:ascii="Arial" w:hAnsi="Arial" w:cs="Arial"/>
          <w:color w:val="000000"/>
          <w:sz w:val="24"/>
          <w:szCs w:val="24"/>
        </w:rPr>
        <w:t xml:space="preserve"> </w:t>
      </w:r>
      <w:r w:rsidRPr="00F64930">
        <w:rPr>
          <w:rFonts w:ascii="Arial" w:hAnsi="Arial" w:cs="Arial"/>
          <w:color w:val="000000"/>
          <w:sz w:val="24"/>
          <w:szCs w:val="24"/>
        </w:rPr>
        <w:t>в</w:t>
      </w:r>
      <w:r w:rsidR="00AD3915">
        <w:rPr>
          <w:rFonts w:ascii="Arial" w:hAnsi="Arial" w:cs="Arial"/>
          <w:color w:val="000000"/>
          <w:sz w:val="24"/>
          <w:szCs w:val="24"/>
        </w:rPr>
        <w:t xml:space="preserve"> </w:t>
      </w:r>
      <w:r w:rsidRPr="00F64930">
        <w:rPr>
          <w:rFonts w:ascii="Arial" w:hAnsi="Arial" w:cs="Arial"/>
          <w:color w:val="000000"/>
          <w:sz w:val="24"/>
          <w:szCs w:val="24"/>
        </w:rPr>
        <w:t>хозяйственный</w:t>
      </w:r>
      <w:r w:rsidR="00AD3915">
        <w:rPr>
          <w:rFonts w:ascii="Arial" w:hAnsi="Arial" w:cs="Arial"/>
          <w:color w:val="000000"/>
          <w:sz w:val="24"/>
          <w:szCs w:val="24"/>
        </w:rPr>
        <w:t xml:space="preserve"> </w:t>
      </w:r>
      <w:r w:rsidRPr="00F64930">
        <w:rPr>
          <w:rFonts w:ascii="Arial" w:hAnsi="Arial" w:cs="Arial"/>
          <w:color w:val="000000"/>
          <w:sz w:val="24"/>
          <w:szCs w:val="24"/>
        </w:rPr>
        <w:t>оборот,</w:t>
      </w:r>
      <w:r w:rsidR="00AD3915">
        <w:rPr>
          <w:rFonts w:ascii="Arial" w:hAnsi="Arial" w:cs="Arial"/>
          <w:color w:val="000000"/>
          <w:sz w:val="24"/>
          <w:szCs w:val="24"/>
        </w:rPr>
        <w:t xml:space="preserve"> </w:t>
      </w:r>
      <w:r w:rsidRPr="00F64930">
        <w:rPr>
          <w:rFonts w:ascii="Arial" w:hAnsi="Arial" w:cs="Arial"/>
          <w:color w:val="000000"/>
          <w:sz w:val="24"/>
          <w:szCs w:val="24"/>
        </w:rPr>
        <w:t>а</w:t>
      </w:r>
      <w:r w:rsidR="00AD3915">
        <w:rPr>
          <w:rFonts w:ascii="Arial" w:hAnsi="Arial" w:cs="Arial"/>
          <w:color w:val="000000"/>
          <w:sz w:val="24"/>
          <w:szCs w:val="24"/>
        </w:rPr>
        <w:t xml:space="preserve"> </w:t>
      </w:r>
      <w:r w:rsidRPr="00F64930">
        <w:rPr>
          <w:rFonts w:ascii="Arial" w:hAnsi="Arial" w:cs="Arial"/>
          <w:color w:val="000000"/>
          <w:sz w:val="24"/>
          <w:szCs w:val="24"/>
        </w:rPr>
        <w:t>также</w:t>
      </w:r>
      <w:r w:rsidR="00AD3915">
        <w:rPr>
          <w:rFonts w:ascii="Arial" w:hAnsi="Arial" w:cs="Arial"/>
          <w:color w:val="000000"/>
          <w:sz w:val="24"/>
          <w:szCs w:val="24"/>
        </w:rPr>
        <w:t xml:space="preserve"> </w:t>
      </w:r>
      <w:r w:rsidRPr="00F64930">
        <w:rPr>
          <w:rFonts w:ascii="Arial" w:hAnsi="Arial" w:cs="Arial"/>
          <w:color w:val="000000"/>
          <w:sz w:val="24"/>
          <w:szCs w:val="24"/>
        </w:rPr>
        <w:t>исторически</w:t>
      </w:r>
      <w:r w:rsidR="00AD3915">
        <w:rPr>
          <w:rFonts w:ascii="Arial" w:hAnsi="Arial" w:cs="Arial"/>
          <w:color w:val="000000"/>
          <w:sz w:val="24"/>
          <w:szCs w:val="24"/>
        </w:rPr>
        <w:t xml:space="preserve"> </w:t>
      </w:r>
      <w:r w:rsidRPr="00F64930">
        <w:rPr>
          <w:rFonts w:ascii="Arial" w:hAnsi="Arial" w:cs="Arial"/>
          <w:color w:val="000000"/>
          <w:sz w:val="24"/>
          <w:szCs w:val="24"/>
        </w:rPr>
        <w:t>сформировавшейся</w:t>
      </w:r>
      <w:r w:rsidR="00AD3915">
        <w:rPr>
          <w:rFonts w:ascii="Arial" w:hAnsi="Arial" w:cs="Arial"/>
          <w:color w:val="000000"/>
          <w:sz w:val="24"/>
          <w:szCs w:val="24"/>
        </w:rPr>
        <w:t xml:space="preserve"> </w:t>
      </w:r>
      <w:r w:rsidRPr="00F64930">
        <w:rPr>
          <w:rFonts w:ascii="Arial" w:hAnsi="Arial" w:cs="Arial"/>
          <w:color w:val="000000"/>
          <w:sz w:val="24"/>
          <w:szCs w:val="24"/>
        </w:rPr>
        <w:t>струк</w:t>
      </w:r>
      <w:r w:rsidR="00204728">
        <w:rPr>
          <w:rFonts w:ascii="Arial" w:hAnsi="Arial" w:cs="Arial"/>
          <w:color w:val="000000"/>
          <w:sz w:val="24"/>
          <w:szCs w:val="24"/>
        </w:rPr>
        <w:t>турой</w:t>
      </w:r>
      <w:r w:rsidR="00AD3915">
        <w:rPr>
          <w:rFonts w:ascii="Arial" w:hAnsi="Arial" w:cs="Arial"/>
          <w:color w:val="000000"/>
          <w:sz w:val="24"/>
          <w:szCs w:val="24"/>
        </w:rPr>
        <w:t xml:space="preserve"> </w:t>
      </w:r>
      <w:r w:rsidR="00204728">
        <w:rPr>
          <w:rFonts w:ascii="Arial" w:hAnsi="Arial" w:cs="Arial"/>
          <w:color w:val="000000"/>
          <w:sz w:val="24"/>
          <w:szCs w:val="24"/>
        </w:rPr>
        <w:t>хозяйственного</w:t>
      </w:r>
      <w:r w:rsidR="00AD3915">
        <w:rPr>
          <w:rFonts w:ascii="Arial" w:hAnsi="Arial" w:cs="Arial"/>
          <w:color w:val="000000"/>
          <w:sz w:val="24"/>
          <w:szCs w:val="24"/>
        </w:rPr>
        <w:t xml:space="preserve"> </w:t>
      </w:r>
      <w:r w:rsidR="00204728">
        <w:rPr>
          <w:rFonts w:ascii="Arial" w:hAnsi="Arial" w:cs="Arial"/>
          <w:color w:val="000000"/>
          <w:sz w:val="24"/>
          <w:szCs w:val="24"/>
        </w:rPr>
        <w:t>комплекса.</w:t>
      </w:r>
    </w:p>
    <w:p w14:paraId="364290AB" w14:textId="49E8CE8D" w:rsidR="000A7A1F" w:rsidRPr="000A7A1F" w:rsidRDefault="00E41D84" w:rsidP="000A7A1F">
      <w:pPr>
        <w:spacing w:line="276" w:lineRule="auto"/>
        <w:contextualSpacing/>
        <w:rPr>
          <w:rFonts w:ascii="Arial" w:hAnsi="Arial" w:cs="Arial"/>
          <w:bCs/>
          <w:color w:val="000000"/>
          <w:sz w:val="24"/>
          <w:szCs w:val="24"/>
        </w:rPr>
      </w:pPr>
      <w:r w:rsidRPr="00E41D84">
        <w:rPr>
          <w:rFonts w:ascii="Arial" w:hAnsi="Arial" w:cs="Arial"/>
          <w:bCs/>
          <w:color w:val="000000"/>
          <w:sz w:val="24"/>
          <w:szCs w:val="24"/>
        </w:rPr>
        <w:t>Перспективными</w:t>
      </w:r>
      <w:r w:rsidR="00AD3915">
        <w:rPr>
          <w:rFonts w:ascii="Arial" w:hAnsi="Arial" w:cs="Arial"/>
          <w:bCs/>
          <w:color w:val="000000"/>
          <w:sz w:val="24"/>
          <w:szCs w:val="24"/>
        </w:rPr>
        <w:t xml:space="preserve"> </w:t>
      </w:r>
      <w:r w:rsidRPr="00E41D84">
        <w:rPr>
          <w:rFonts w:ascii="Arial" w:hAnsi="Arial" w:cs="Arial"/>
          <w:bCs/>
          <w:color w:val="000000"/>
          <w:sz w:val="24"/>
          <w:szCs w:val="24"/>
        </w:rPr>
        <w:t>направлениями</w:t>
      </w:r>
      <w:r w:rsidR="00AD3915">
        <w:rPr>
          <w:rFonts w:ascii="Arial" w:hAnsi="Arial" w:cs="Arial"/>
          <w:bCs/>
          <w:color w:val="000000"/>
          <w:sz w:val="24"/>
          <w:szCs w:val="24"/>
        </w:rPr>
        <w:t xml:space="preserve"> </w:t>
      </w:r>
      <w:r w:rsidRPr="00E41D84">
        <w:rPr>
          <w:rFonts w:ascii="Arial" w:hAnsi="Arial" w:cs="Arial"/>
          <w:bCs/>
          <w:color w:val="000000"/>
          <w:sz w:val="24"/>
          <w:szCs w:val="24"/>
        </w:rPr>
        <w:t>функционирования</w:t>
      </w:r>
      <w:r w:rsidR="00AD3915">
        <w:rPr>
          <w:rFonts w:ascii="Arial" w:hAnsi="Arial" w:cs="Arial"/>
          <w:bCs/>
          <w:color w:val="000000"/>
          <w:sz w:val="24"/>
          <w:szCs w:val="24"/>
        </w:rPr>
        <w:t xml:space="preserve"> </w:t>
      </w:r>
      <w:r w:rsidRPr="00E41D84">
        <w:rPr>
          <w:rFonts w:ascii="Arial" w:hAnsi="Arial" w:cs="Arial"/>
          <w:bCs/>
          <w:color w:val="000000"/>
          <w:sz w:val="24"/>
          <w:szCs w:val="24"/>
        </w:rPr>
        <w:t>хозяйственного</w:t>
      </w:r>
      <w:r w:rsidR="00AD3915">
        <w:rPr>
          <w:rFonts w:ascii="Arial" w:hAnsi="Arial" w:cs="Arial"/>
          <w:bCs/>
          <w:color w:val="000000"/>
          <w:sz w:val="24"/>
          <w:szCs w:val="24"/>
        </w:rPr>
        <w:t xml:space="preserve"> </w:t>
      </w:r>
      <w:r w:rsidRPr="00E41D84">
        <w:rPr>
          <w:rFonts w:ascii="Arial" w:hAnsi="Arial" w:cs="Arial"/>
          <w:bCs/>
          <w:color w:val="000000"/>
          <w:sz w:val="24"/>
          <w:szCs w:val="24"/>
        </w:rPr>
        <w:t>комплекса</w:t>
      </w:r>
      <w:r w:rsidR="00AD3915">
        <w:rPr>
          <w:rFonts w:ascii="Arial" w:hAnsi="Arial" w:cs="Arial"/>
          <w:bCs/>
          <w:color w:val="000000"/>
          <w:sz w:val="24"/>
          <w:szCs w:val="24"/>
        </w:rPr>
        <w:t xml:space="preserve"> </w:t>
      </w:r>
      <w:r>
        <w:rPr>
          <w:rFonts w:ascii="Arial" w:hAnsi="Arial" w:cs="Arial"/>
          <w:bCs/>
          <w:color w:val="000000"/>
          <w:sz w:val="24"/>
          <w:szCs w:val="24"/>
        </w:rPr>
        <w:t>муниципального</w:t>
      </w:r>
      <w:r w:rsidR="00AD3915">
        <w:rPr>
          <w:rFonts w:ascii="Arial" w:hAnsi="Arial" w:cs="Arial"/>
          <w:bCs/>
          <w:color w:val="000000"/>
          <w:sz w:val="24"/>
          <w:szCs w:val="24"/>
        </w:rPr>
        <w:t xml:space="preserve"> </w:t>
      </w:r>
      <w:r>
        <w:rPr>
          <w:rFonts w:ascii="Arial" w:hAnsi="Arial" w:cs="Arial"/>
          <w:bCs/>
          <w:color w:val="000000"/>
          <w:sz w:val="24"/>
          <w:szCs w:val="24"/>
        </w:rPr>
        <w:t>образования</w:t>
      </w:r>
      <w:r w:rsidR="00AD3915">
        <w:rPr>
          <w:rFonts w:ascii="Arial" w:hAnsi="Arial" w:cs="Arial"/>
          <w:bCs/>
          <w:color w:val="000000"/>
          <w:sz w:val="24"/>
          <w:szCs w:val="24"/>
        </w:rPr>
        <w:t xml:space="preserve"> </w:t>
      </w:r>
      <w:r w:rsidRPr="00E41D84">
        <w:rPr>
          <w:rFonts w:ascii="Arial" w:hAnsi="Arial" w:cs="Arial"/>
          <w:bCs/>
          <w:color w:val="000000"/>
          <w:sz w:val="24"/>
          <w:szCs w:val="24"/>
        </w:rPr>
        <w:t>наряду</w:t>
      </w:r>
      <w:r w:rsidR="00AD3915">
        <w:rPr>
          <w:rFonts w:ascii="Arial" w:hAnsi="Arial" w:cs="Arial"/>
          <w:bCs/>
          <w:color w:val="000000"/>
          <w:sz w:val="24"/>
          <w:szCs w:val="24"/>
        </w:rPr>
        <w:t xml:space="preserve"> </w:t>
      </w:r>
      <w:r w:rsidRPr="00E41D84">
        <w:rPr>
          <w:rFonts w:ascii="Arial" w:hAnsi="Arial" w:cs="Arial"/>
          <w:bCs/>
          <w:color w:val="000000"/>
          <w:sz w:val="24"/>
          <w:szCs w:val="24"/>
        </w:rPr>
        <w:t>с</w:t>
      </w:r>
      <w:r w:rsidR="00AD3915">
        <w:rPr>
          <w:rFonts w:ascii="Arial" w:hAnsi="Arial" w:cs="Arial"/>
          <w:bCs/>
          <w:color w:val="000000"/>
          <w:sz w:val="24"/>
          <w:szCs w:val="24"/>
        </w:rPr>
        <w:t xml:space="preserve"> </w:t>
      </w:r>
      <w:r w:rsidRPr="00E41D84">
        <w:rPr>
          <w:rFonts w:ascii="Arial" w:hAnsi="Arial" w:cs="Arial"/>
          <w:bCs/>
          <w:color w:val="000000"/>
          <w:sz w:val="24"/>
          <w:szCs w:val="24"/>
        </w:rPr>
        <w:t>сельским</w:t>
      </w:r>
      <w:r w:rsidR="00AD3915">
        <w:rPr>
          <w:rFonts w:ascii="Arial" w:hAnsi="Arial" w:cs="Arial"/>
          <w:bCs/>
          <w:color w:val="000000"/>
          <w:sz w:val="24"/>
          <w:szCs w:val="24"/>
        </w:rPr>
        <w:t xml:space="preserve"> </w:t>
      </w:r>
      <w:r w:rsidRPr="00E41D84">
        <w:rPr>
          <w:rFonts w:ascii="Arial" w:hAnsi="Arial" w:cs="Arial"/>
          <w:bCs/>
          <w:color w:val="000000"/>
          <w:sz w:val="24"/>
          <w:szCs w:val="24"/>
        </w:rPr>
        <w:t>хозяйством,</w:t>
      </w:r>
      <w:r w:rsidR="00AD3915">
        <w:rPr>
          <w:rFonts w:ascii="Arial" w:hAnsi="Arial" w:cs="Arial"/>
          <w:bCs/>
          <w:color w:val="000000"/>
          <w:sz w:val="24"/>
          <w:szCs w:val="24"/>
        </w:rPr>
        <w:t xml:space="preserve"> </w:t>
      </w:r>
      <w:r w:rsidRPr="00E41D84">
        <w:rPr>
          <w:rFonts w:ascii="Arial" w:hAnsi="Arial" w:cs="Arial"/>
          <w:bCs/>
          <w:color w:val="000000"/>
          <w:sz w:val="24"/>
          <w:szCs w:val="24"/>
        </w:rPr>
        <w:t>рыболовством</w:t>
      </w:r>
      <w:r w:rsidR="00AD3915">
        <w:rPr>
          <w:rFonts w:ascii="Arial" w:hAnsi="Arial" w:cs="Arial"/>
          <w:bCs/>
          <w:color w:val="000000"/>
          <w:sz w:val="24"/>
          <w:szCs w:val="24"/>
        </w:rPr>
        <w:t xml:space="preserve"> </w:t>
      </w:r>
      <w:r w:rsidRPr="00E41D84">
        <w:rPr>
          <w:rFonts w:ascii="Arial" w:hAnsi="Arial" w:cs="Arial"/>
          <w:bCs/>
          <w:color w:val="000000"/>
          <w:sz w:val="24"/>
          <w:szCs w:val="24"/>
        </w:rPr>
        <w:t>и</w:t>
      </w:r>
      <w:r w:rsidR="00AD3915">
        <w:rPr>
          <w:rFonts w:ascii="Arial" w:hAnsi="Arial" w:cs="Arial"/>
          <w:bCs/>
          <w:color w:val="000000"/>
          <w:sz w:val="24"/>
          <w:szCs w:val="24"/>
        </w:rPr>
        <w:t xml:space="preserve"> </w:t>
      </w:r>
      <w:r w:rsidRPr="00E41D84">
        <w:rPr>
          <w:rFonts w:ascii="Arial" w:hAnsi="Arial" w:cs="Arial"/>
          <w:bCs/>
          <w:color w:val="000000"/>
          <w:sz w:val="24"/>
          <w:szCs w:val="24"/>
        </w:rPr>
        <w:t>рыбоводством</w:t>
      </w:r>
      <w:r w:rsidR="00AD3915">
        <w:rPr>
          <w:rFonts w:ascii="Arial" w:hAnsi="Arial" w:cs="Arial"/>
          <w:bCs/>
          <w:color w:val="000000"/>
          <w:sz w:val="24"/>
          <w:szCs w:val="24"/>
        </w:rPr>
        <w:t xml:space="preserve"> </w:t>
      </w:r>
      <w:r w:rsidRPr="00E41D84">
        <w:rPr>
          <w:rFonts w:ascii="Arial" w:hAnsi="Arial" w:cs="Arial"/>
          <w:bCs/>
          <w:color w:val="000000"/>
          <w:sz w:val="24"/>
          <w:szCs w:val="24"/>
        </w:rPr>
        <w:t>являются</w:t>
      </w:r>
      <w:r w:rsidR="00AD3915">
        <w:rPr>
          <w:rFonts w:ascii="Arial" w:hAnsi="Arial" w:cs="Arial"/>
          <w:bCs/>
          <w:color w:val="000000"/>
          <w:sz w:val="24"/>
          <w:szCs w:val="24"/>
        </w:rPr>
        <w:t xml:space="preserve"> </w:t>
      </w:r>
      <w:r w:rsidRPr="00E41D84">
        <w:rPr>
          <w:rFonts w:ascii="Arial" w:hAnsi="Arial" w:cs="Arial"/>
          <w:bCs/>
          <w:color w:val="000000"/>
          <w:sz w:val="24"/>
          <w:szCs w:val="24"/>
        </w:rPr>
        <w:t>промышленное</w:t>
      </w:r>
      <w:r w:rsidR="00AD3915">
        <w:rPr>
          <w:rFonts w:ascii="Arial" w:hAnsi="Arial" w:cs="Arial"/>
          <w:bCs/>
          <w:color w:val="000000"/>
          <w:sz w:val="24"/>
          <w:szCs w:val="24"/>
        </w:rPr>
        <w:t xml:space="preserve"> </w:t>
      </w:r>
      <w:r w:rsidRPr="00E41D84">
        <w:rPr>
          <w:rFonts w:ascii="Arial" w:hAnsi="Arial" w:cs="Arial"/>
          <w:bCs/>
          <w:color w:val="000000"/>
          <w:sz w:val="24"/>
          <w:szCs w:val="24"/>
        </w:rPr>
        <w:t>производство,</w:t>
      </w:r>
      <w:r w:rsidR="00AD3915">
        <w:rPr>
          <w:rFonts w:ascii="Arial" w:hAnsi="Arial" w:cs="Arial"/>
          <w:bCs/>
          <w:color w:val="000000"/>
          <w:sz w:val="24"/>
          <w:szCs w:val="24"/>
        </w:rPr>
        <w:t xml:space="preserve"> </w:t>
      </w:r>
      <w:r w:rsidRPr="00E41D84">
        <w:rPr>
          <w:rFonts w:ascii="Arial" w:hAnsi="Arial" w:cs="Arial"/>
          <w:bCs/>
          <w:color w:val="000000"/>
          <w:sz w:val="24"/>
          <w:szCs w:val="24"/>
        </w:rPr>
        <w:t>ориентированное</w:t>
      </w:r>
      <w:r w:rsidR="00AD3915">
        <w:rPr>
          <w:rFonts w:ascii="Arial" w:hAnsi="Arial" w:cs="Arial"/>
          <w:bCs/>
          <w:color w:val="000000"/>
          <w:sz w:val="24"/>
          <w:szCs w:val="24"/>
        </w:rPr>
        <w:t xml:space="preserve"> </w:t>
      </w:r>
      <w:r w:rsidRPr="00E41D84">
        <w:rPr>
          <w:rFonts w:ascii="Arial" w:hAnsi="Arial" w:cs="Arial"/>
          <w:bCs/>
          <w:color w:val="000000"/>
          <w:sz w:val="24"/>
          <w:szCs w:val="24"/>
        </w:rPr>
        <w:t>на</w:t>
      </w:r>
      <w:r w:rsidR="00AD3915">
        <w:rPr>
          <w:rFonts w:ascii="Arial" w:hAnsi="Arial" w:cs="Arial"/>
          <w:bCs/>
          <w:color w:val="000000"/>
          <w:sz w:val="24"/>
          <w:szCs w:val="24"/>
        </w:rPr>
        <w:t xml:space="preserve"> </w:t>
      </w:r>
      <w:r w:rsidRPr="00E41D84">
        <w:rPr>
          <w:rFonts w:ascii="Arial" w:hAnsi="Arial" w:cs="Arial"/>
          <w:bCs/>
          <w:color w:val="000000"/>
          <w:sz w:val="24"/>
          <w:szCs w:val="24"/>
        </w:rPr>
        <w:t>переработку</w:t>
      </w:r>
      <w:r w:rsidR="00AD3915">
        <w:rPr>
          <w:rFonts w:ascii="Arial" w:hAnsi="Arial" w:cs="Arial"/>
          <w:bCs/>
          <w:color w:val="000000"/>
          <w:sz w:val="24"/>
          <w:szCs w:val="24"/>
        </w:rPr>
        <w:t xml:space="preserve"> </w:t>
      </w:r>
      <w:r w:rsidRPr="00E41D84">
        <w:rPr>
          <w:rFonts w:ascii="Arial" w:hAnsi="Arial" w:cs="Arial"/>
          <w:bCs/>
          <w:color w:val="000000"/>
          <w:sz w:val="24"/>
          <w:szCs w:val="24"/>
        </w:rPr>
        <w:t>рыбного</w:t>
      </w:r>
      <w:r w:rsidR="00AD3915">
        <w:rPr>
          <w:rFonts w:ascii="Arial" w:hAnsi="Arial" w:cs="Arial"/>
          <w:bCs/>
          <w:color w:val="000000"/>
          <w:sz w:val="24"/>
          <w:szCs w:val="24"/>
        </w:rPr>
        <w:t xml:space="preserve"> </w:t>
      </w:r>
      <w:r w:rsidRPr="00E41D84">
        <w:rPr>
          <w:rFonts w:ascii="Arial" w:hAnsi="Arial" w:cs="Arial"/>
          <w:bCs/>
          <w:color w:val="000000"/>
          <w:sz w:val="24"/>
          <w:szCs w:val="24"/>
        </w:rPr>
        <w:t>сырья</w:t>
      </w:r>
      <w:r w:rsidR="00AD3915">
        <w:rPr>
          <w:rFonts w:ascii="Arial" w:hAnsi="Arial" w:cs="Arial"/>
          <w:bCs/>
          <w:color w:val="000000"/>
          <w:sz w:val="24"/>
          <w:szCs w:val="24"/>
        </w:rPr>
        <w:t xml:space="preserve"> </w:t>
      </w:r>
      <w:r w:rsidRPr="00E41D84">
        <w:rPr>
          <w:rFonts w:ascii="Arial" w:hAnsi="Arial" w:cs="Arial"/>
          <w:bCs/>
          <w:color w:val="000000"/>
          <w:sz w:val="24"/>
          <w:szCs w:val="24"/>
        </w:rPr>
        <w:t>и</w:t>
      </w:r>
      <w:r w:rsidR="00AD3915">
        <w:rPr>
          <w:rFonts w:ascii="Arial" w:hAnsi="Arial" w:cs="Arial"/>
          <w:bCs/>
          <w:color w:val="000000"/>
          <w:sz w:val="24"/>
          <w:szCs w:val="24"/>
        </w:rPr>
        <w:t xml:space="preserve"> </w:t>
      </w:r>
      <w:r w:rsidRPr="00E41D84">
        <w:rPr>
          <w:rFonts w:ascii="Arial" w:hAnsi="Arial" w:cs="Arial"/>
          <w:bCs/>
          <w:color w:val="000000"/>
          <w:sz w:val="24"/>
          <w:szCs w:val="24"/>
        </w:rPr>
        <w:t>сельскохозяйственной</w:t>
      </w:r>
      <w:r w:rsidR="00AD3915">
        <w:rPr>
          <w:rFonts w:ascii="Arial" w:hAnsi="Arial" w:cs="Arial"/>
          <w:bCs/>
          <w:color w:val="000000"/>
          <w:sz w:val="24"/>
          <w:szCs w:val="24"/>
        </w:rPr>
        <w:t xml:space="preserve"> </w:t>
      </w:r>
      <w:r w:rsidRPr="00E41D84">
        <w:rPr>
          <w:rFonts w:ascii="Arial" w:hAnsi="Arial" w:cs="Arial"/>
          <w:bCs/>
          <w:color w:val="000000"/>
          <w:sz w:val="24"/>
          <w:szCs w:val="24"/>
        </w:rPr>
        <w:t>продукции,</w:t>
      </w:r>
      <w:r w:rsidR="00AD3915">
        <w:rPr>
          <w:rFonts w:ascii="Arial" w:hAnsi="Arial" w:cs="Arial"/>
          <w:bCs/>
          <w:color w:val="000000"/>
          <w:sz w:val="24"/>
          <w:szCs w:val="24"/>
        </w:rPr>
        <w:t xml:space="preserve"> </w:t>
      </w:r>
      <w:r w:rsidRPr="00E41D84">
        <w:rPr>
          <w:rFonts w:ascii="Arial" w:hAnsi="Arial" w:cs="Arial"/>
          <w:bCs/>
          <w:color w:val="000000"/>
          <w:sz w:val="24"/>
          <w:szCs w:val="24"/>
        </w:rPr>
        <w:t>а</w:t>
      </w:r>
      <w:r w:rsidR="00AD3915">
        <w:rPr>
          <w:rFonts w:ascii="Arial" w:hAnsi="Arial" w:cs="Arial"/>
          <w:bCs/>
          <w:color w:val="000000"/>
          <w:sz w:val="24"/>
          <w:szCs w:val="24"/>
        </w:rPr>
        <w:t xml:space="preserve"> </w:t>
      </w:r>
      <w:r w:rsidRPr="00E41D84">
        <w:rPr>
          <w:rFonts w:ascii="Arial" w:hAnsi="Arial" w:cs="Arial"/>
          <w:bCs/>
          <w:color w:val="000000"/>
          <w:sz w:val="24"/>
          <w:szCs w:val="24"/>
        </w:rPr>
        <w:t>также</w:t>
      </w:r>
      <w:r w:rsidR="00AD3915">
        <w:rPr>
          <w:rFonts w:ascii="Arial" w:hAnsi="Arial" w:cs="Arial"/>
          <w:bCs/>
          <w:color w:val="000000"/>
          <w:sz w:val="24"/>
          <w:szCs w:val="24"/>
        </w:rPr>
        <w:t xml:space="preserve"> </w:t>
      </w:r>
      <w:r w:rsidRPr="00E41D84">
        <w:rPr>
          <w:rFonts w:ascii="Arial" w:hAnsi="Arial" w:cs="Arial"/>
          <w:bCs/>
          <w:color w:val="000000"/>
          <w:sz w:val="24"/>
          <w:szCs w:val="24"/>
        </w:rPr>
        <w:t>туристическая</w:t>
      </w:r>
      <w:r w:rsidR="00AD3915">
        <w:rPr>
          <w:rFonts w:ascii="Arial" w:hAnsi="Arial" w:cs="Arial"/>
          <w:bCs/>
          <w:color w:val="000000"/>
          <w:sz w:val="24"/>
          <w:szCs w:val="24"/>
        </w:rPr>
        <w:t xml:space="preserve"> </w:t>
      </w:r>
      <w:r w:rsidRPr="00E41D84">
        <w:rPr>
          <w:rFonts w:ascii="Arial" w:hAnsi="Arial" w:cs="Arial"/>
          <w:bCs/>
          <w:color w:val="000000"/>
          <w:sz w:val="24"/>
          <w:szCs w:val="24"/>
        </w:rPr>
        <w:t>деятельность.</w:t>
      </w:r>
      <w:r w:rsidR="00AD3915">
        <w:rPr>
          <w:rFonts w:ascii="Arial" w:hAnsi="Arial" w:cs="Arial"/>
          <w:bCs/>
          <w:color w:val="000000"/>
          <w:sz w:val="24"/>
          <w:szCs w:val="24"/>
        </w:rPr>
        <w:t xml:space="preserve"> </w:t>
      </w:r>
      <w:r w:rsidR="000A7A1F">
        <w:rPr>
          <w:rFonts w:ascii="Arial" w:hAnsi="Arial" w:cs="Arial"/>
          <w:bCs/>
          <w:color w:val="000000"/>
          <w:sz w:val="24"/>
          <w:szCs w:val="24"/>
        </w:rPr>
        <w:t>Строительный</w:t>
      </w:r>
      <w:r w:rsidR="00AD3915">
        <w:rPr>
          <w:rFonts w:ascii="Arial" w:hAnsi="Arial" w:cs="Arial"/>
          <w:bCs/>
          <w:color w:val="000000"/>
          <w:sz w:val="24"/>
          <w:szCs w:val="24"/>
        </w:rPr>
        <w:t xml:space="preserve"> </w:t>
      </w:r>
      <w:r w:rsidR="000A7A1F">
        <w:rPr>
          <w:rFonts w:ascii="Arial" w:hAnsi="Arial" w:cs="Arial"/>
          <w:bCs/>
          <w:color w:val="000000"/>
          <w:sz w:val="24"/>
          <w:szCs w:val="24"/>
        </w:rPr>
        <w:t>комплекс</w:t>
      </w:r>
      <w:r w:rsidR="00AD3915">
        <w:rPr>
          <w:rFonts w:ascii="Arial" w:hAnsi="Arial" w:cs="Arial"/>
          <w:bCs/>
          <w:color w:val="000000"/>
          <w:sz w:val="24"/>
          <w:szCs w:val="24"/>
        </w:rPr>
        <w:t xml:space="preserve"> </w:t>
      </w:r>
      <w:r w:rsidR="000A7A1F">
        <w:rPr>
          <w:rFonts w:ascii="Arial" w:hAnsi="Arial" w:cs="Arial"/>
          <w:bCs/>
          <w:color w:val="000000"/>
          <w:sz w:val="24"/>
          <w:szCs w:val="24"/>
        </w:rPr>
        <w:t>не</w:t>
      </w:r>
      <w:r w:rsidR="00AD3915">
        <w:rPr>
          <w:rFonts w:ascii="Arial" w:hAnsi="Arial" w:cs="Arial"/>
          <w:bCs/>
          <w:color w:val="000000"/>
          <w:sz w:val="24"/>
          <w:szCs w:val="24"/>
        </w:rPr>
        <w:t xml:space="preserve"> </w:t>
      </w:r>
      <w:r w:rsidR="000A7A1F">
        <w:rPr>
          <w:rFonts w:ascii="Arial" w:hAnsi="Arial" w:cs="Arial"/>
          <w:bCs/>
          <w:color w:val="000000"/>
          <w:sz w:val="24"/>
          <w:szCs w:val="24"/>
        </w:rPr>
        <w:t>развит</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ввиду</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отсутствия</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сырьевой</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базы</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для</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производства</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строительных</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материалов,</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а</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также</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нестабильного</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спроса</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на</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ремонтно-строительные</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работы</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вследствие</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общего</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низкого</w:t>
      </w:r>
      <w:r w:rsidR="00AD3915">
        <w:rPr>
          <w:rFonts w:ascii="Arial" w:hAnsi="Arial" w:cs="Arial"/>
          <w:bCs/>
          <w:color w:val="000000"/>
          <w:sz w:val="24"/>
          <w:szCs w:val="24"/>
        </w:rPr>
        <w:t xml:space="preserve"> </w:t>
      </w:r>
      <w:r w:rsidR="000A7A1F" w:rsidRPr="000A7A1F">
        <w:rPr>
          <w:rFonts w:ascii="Arial" w:hAnsi="Arial" w:cs="Arial"/>
          <w:bCs/>
          <w:color w:val="000000"/>
          <w:sz w:val="24"/>
          <w:szCs w:val="24"/>
        </w:rPr>
        <w:t>эконом</w:t>
      </w:r>
      <w:r w:rsidR="00A01191">
        <w:rPr>
          <w:rFonts w:ascii="Arial" w:hAnsi="Arial" w:cs="Arial"/>
          <w:bCs/>
          <w:color w:val="000000"/>
          <w:sz w:val="24"/>
          <w:szCs w:val="24"/>
        </w:rPr>
        <w:t>ического</w:t>
      </w:r>
      <w:r w:rsidR="00AD3915">
        <w:rPr>
          <w:rFonts w:ascii="Arial" w:hAnsi="Arial" w:cs="Arial"/>
          <w:bCs/>
          <w:color w:val="000000"/>
          <w:sz w:val="24"/>
          <w:szCs w:val="24"/>
        </w:rPr>
        <w:t xml:space="preserve"> </w:t>
      </w:r>
      <w:r w:rsidR="00A01191">
        <w:rPr>
          <w:rFonts w:ascii="Arial" w:hAnsi="Arial" w:cs="Arial"/>
          <w:bCs/>
          <w:color w:val="000000"/>
          <w:sz w:val="24"/>
          <w:szCs w:val="24"/>
        </w:rPr>
        <w:t>потенциала</w:t>
      </w:r>
      <w:r w:rsidR="00AD3915">
        <w:rPr>
          <w:rFonts w:ascii="Arial" w:hAnsi="Arial" w:cs="Arial"/>
          <w:bCs/>
          <w:color w:val="000000"/>
          <w:sz w:val="24"/>
          <w:szCs w:val="24"/>
        </w:rPr>
        <w:t xml:space="preserve"> </w:t>
      </w:r>
      <w:r w:rsidR="00A01191">
        <w:rPr>
          <w:rFonts w:ascii="Arial" w:hAnsi="Arial" w:cs="Arial"/>
          <w:bCs/>
          <w:color w:val="000000"/>
          <w:sz w:val="24"/>
          <w:szCs w:val="24"/>
        </w:rPr>
        <w:t>территории.</w:t>
      </w:r>
    </w:p>
    <w:p w14:paraId="32B4CBD6" w14:textId="17B5AFBE" w:rsidR="003B1563" w:rsidRDefault="003B1563" w:rsidP="00B05DE0">
      <w:pPr>
        <w:spacing w:line="276" w:lineRule="auto"/>
        <w:contextualSpacing/>
        <w:rPr>
          <w:rFonts w:ascii="Arial" w:hAnsi="Arial" w:cs="Arial"/>
          <w:bCs/>
          <w:color w:val="000000"/>
          <w:sz w:val="24"/>
          <w:szCs w:val="24"/>
        </w:rPr>
      </w:pPr>
      <w:r w:rsidRPr="000A7A1F">
        <w:rPr>
          <w:rFonts w:ascii="Arial" w:hAnsi="Arial" w:cs="Arial"/>
          <w:bCs/>
          <w:color w:val="000000"/>
          <w:sz w:val="24"/>
          <w:szCs w:val="24"/>
        </w:rPr>
        <w:t>Важное</w:t>
      </w:r>
      <w:r w:rsidR="00AD3915">
        <w:rPr>
          <w:rFonts w:ascii="Arial" w:hAnsi="Arial" w:cs="Arial"/>
          <w:bCs/>
          <w:color w:val="000000"/>
          <w:sz w:val="24"/>
          <w:szCs w:val="24"/>
        </w:rPr>
        <w:t xml:space="preserve"> </w:t>
      </w:r>
      <w:r w:rsidRPr="000A7A1F">
        <w:rPr>
          <w:rFonts w:ascii="Arial" w:hAnsi="Arial" w:cs="Arial"/>
          <w:bCs/>
          <w:color w:val="000000"/>
          <w:sz w:val="24"/>
          <w:szCs w:val="24"/>
        </w:rPr>
        <w:t>место</w:t>
      </w:r>
      <w:r w:rsidR="00AD3915">
        <w:rPr>
          <w:rFonts w:ascii="Arial" w:hAnsi="Arial" w:cs="Arial"/>
          <w:bCs/>
          <w:color w:val="000000"/>
          <w:sz w:val="24"/>
          <w:szCs w:val="24"/>
        </w:rPr>
        <w:t xml:space="preserve"> </w:t>
      </w:r>
      <w:r w:rsidRPr="000A7A1F">
        <w:rPr>
          <w:rFonts w:ascii="Arial" w:hAnsi="Arial" w:cs="Arial"/>
          <w:bCs/>
          <w:color w:val="000000"/>
          <w:sz w:val="24"/>
          <w:szCs w:val="24"/>
        </w:rPr>
        <w:t>в</w:t>
      </w:r>
      <w:r w:rsidR="00AD3915">
        <w:rPr>
          <w:rFonts w:ascii="Arial" w:hAnsi="Arial" w:cs="Arial"/>
          <w:bCs/>
          <w:color w:val="000000"/>
          <w:sz w:val="24"/>
          <w:szCs w:val="24"/>
        </w:rPr>
        <w:t xml:space="preserve"> </w:t>
      </w:r>
      <w:r w:rsidRPr="000A7A1F">
        <w:rPr>
          <w:rFonts w:ascii="Arial" w:hAnsi="Arial" w:cs="Arial"/>
          <w:bCs/>
          <w:color w:val="000000"/>
          <w:sz w:val="24"/>
          <w:szCs w:val="24"/>
        </w:rPr>
        <w:t>хозяйственном</w:t>
      </w:r>
      <w:r w:rsidR="00AD3915">
        <w:rPr>
          <w:rFonts w:ascii="Arial" w:hAnsi="Arial" w:cs="Arial"/>
          <w:bCs/>
          <w:color w:val="000000"/>
          <w:sz w:val="24"/>
          <w:szCs w:val="24"/>
        </w:rPr>
        <w:t xml:space="preserve"> </w:t>
      </w:r>
      <w:r w:rsidRPr="000A7A1F">
        <w:rPr>
          <w:rFonts w:ascii="Arial" w:hAnsi="Arial" w:cs="Arial"/>
          <w:bCs/>
          <w:color w:val="000000"/>
          <w:sz w:val="24"/>
          <w:szCs w:val="24"/>
        </w:rPr>
        <w:t>комплексе</w:t>
      </w:r>
      <w:r w:rsidR="00AD3915">
        <w:rPr>
          <w:rFonts w:ascii="Arial" w:hAnsi="Arial" w:cs="Arial"/>
          <w:bCs/>
          <w:color w:val="000000"/>
          <w:sz w:val="24"/>
          <w:szCs w:val="24"/>
        </w:rPr>
        <w:t xml:space="preserve"> </w:t>
      </w:r>
      <w:r w:rsidRPr="000A7A1F">
        <w:rPr>
          <w:rFonts w:ascii="Arial" w:hAnsi="Arial" w:cs="Arial"/>
          <w:bCs/>
          <w:color w:val="000000"/>
          <w:sz w:val="24"/>
          <w:szCs w:val="24"/>
        </w:rPr>
        <w:t>муниципального</w:t>
      </w:r>
      <w:r w:rsidR="00AD3915">
        <w:rPr>
          <w:rFonts w:ascii="Arial" w:hAnsi="Arial" w:cs="Arial"/>
          <w:bCs/>
          <w:color w:val="000000"/>
          <w:sz w:val="24"/>
          <w:szCs w:val="24"/>
        </w:rPr>
        <w:t xml:space="preserve"> </w:t>
      </w:r>
      <w:r w:rsidRPr="000A7A1F">
        <w:rPr>
          <w:rFonts w:ascii="Arial" w:hAnsi="Arial" w:cs="Arial"/>
          <w:bCs/>
          <w:color w:val="000000"/>
          <w:sz w:val="24"/>
          <w:szCs w:val="24"/>
        </w:rPr>
        <w:t>образования</w:t>
      </w:r>
      <w:r w:rsidR="00AD3915">
        <w:rPr>
          <w:rFonts w:ascii="Arial" w:hAnsi="Arial" w:cs="Arial"/>
          <w:bCs/>
          <w:color w:val="000000"/>
          <w:sz w:val="24"/>
          <w:szCs w:val="24"/>
        </w:rPr>
        <w:t xml:space="preserve"> </w:t>
      </w:r>
      <w:r w:rsidRPr="000A7A1F">
        <w:rPr>
          <w:rFonts w:ascii="Arial" w:hAnsi="Arial" w:cs="Arial"/>
          <w:bCs/>
          <w:color w:val="000000"/>
          <w:sz w:val="24"/>
          <w:szCs w:val="24"/>
        </w:rPr>
        <w:t>занимает</w:t>
      </w:r>
      <w:r w:rsidR="00AD3915">
        <w:rPr>
          <w:rFonts w:ascii="Arial" w:hAnsi="Arial" w:cs="Arial"/>
          <w:bCs/>
          <w:color w:val="000000"/>
          <w:sz w:val="24"/>
          <w:szCs w:val="24"/>
        </w:rPr>
        <w:t xml:space="preserve"> </w:t>
      </w:r>
      <w:r w:rsidRPr="000A7A1F">
        <w:rPr>
          <w:rFonts w:ascii="Arial" w:hAnsi="Arial" w:cs="Arial"/>
          <w:bCs/>
          <w:color w:val="000000"/>
          <w:sz w:val="24"/>
          <w:szCs w:val="24"/>
        </w:rPr>
        <w:t>розничная</w:t>
      </w:r>
      <w:r w:rsidR="00AD3915">
        <w:rPr>
          <w:rFonts w:ascii="Arial" w:hAnsi="Arial" w:cs="Arial"/>
          <w:bCs/>
          <w:color w:val="000000"/>
          <w:sz w:val="24"/>
          <w:szCs w:val="24"/>
        </w:rPr>
        <w:t xml:space="preserve"> </w:t>
      </w:r>
      <w:r w:rsidRPr="000A7A1F">
        <w:rPr>
          <w:rFonts w:ascii="Arial" w:hAnsi="Arial" w:cs="Arial"/>
          <w:bCs/>
          <w:color w:val="000000"/>
          <w:sz w:val="24"/>
          <w:szCs w:val="24"/>
        </w:rPr>
        <w:t>торговля.</w:t>
      </w:r>
      <w:r w:rsidR="00AD3915">
        <w:rPr>
          <w:rFonts w:ascii="Arial" w:hAnsi="Arial" w:cs="Arial"/>
          <w:bCs/>
          <w:color w:val="000000"/>
          <w:sz w:val="24"/>
          <w:szCs w:val="24"/>
        </w:rPr>
        <w:t xml:space="preserve"> </w:t>
      </w:r>
      <w:r w:rsidRPr="000A7A1F">
        <w:rPr>
          <w:rFonts w:ascii="Arial" w:hAnsi="Arial" w:cs="Arial"/>
          <w:bCs/>
          <w:color w:val="000000"/>
          <w:sz w:val="24"/>
          <w:szCs w:val="24"/>
        </w:rPr>
        <w:t>Несмотря</w:t>
      </w:r>
      <w:r w:rsidR="00AD3915">
        <w:rPr>
          <w:rFonts w:ascii="Arial" w:hAnsi="Arial" w:cs="Arial"/>
          <w:bCs/>
          <w:color w:val="000000"/>
          <w:sz w:val="24"/>
          <w:szCs w:val="24"/>
        </w:rPr>
        <w:t xml:space="preserve"> </w:t>
      </w:r>
      <w:r w:rsidRPr="000A7A1F">
        <w:rPr>
          <w:rFonts w:ascii="Arial" w:hAnsi="Arial" w:cs="Arial"/>
          <w:bCs/>
          <w:color w:val="000000"/>
          <w:sz w:val="24"/>
          <w:szCs w:val="24"/>
        </w:rPr>
        <w:t>на</w:t>
      </w:r>
      <w:r w:rsidR="00AD3915">
        <w:rPr>
          <w:rFonts w:ascii="Arial" w:hAnsi="Arial" w:cs="Arial"/>
          <w:bCs/>
          <w:color w:val="000000"/>
          <w:sz w:val="24"/>
          <w:szCs w:val="24"/>
        </w:rPr>
        <w:t xml:space="preserve"> </w:t>
      </w:r>
      <w:r w:rsidRPr="000A7A1F">
        <w:rPr>
          <w:rFonts w:ascii="Arial" w:hAnsi="Arial" w:cs="Arial"/>
          <w:bCs/>
          <w:color w:val="000000"/>
          <w:sz w:val="24"/>
          <w:szCs w:val="24"/>
        </w:rPr>
        <w:t>то,</w:t>
      </w:r>
      <w:r w:rsidR="00AD3915">
        <w:rPr>
          <w:rFonts w:ascii="Arial" w:hAnsi="Arial" w:cs="Arial"/>
          <w:bCs/>
          <w:color w:val="000000"/>
          <w:sz w:val="24"/>
          <w:szCs w:val="24"/>
        </w:rPr>
        <w:t xml:space="preserve"> </w:t>
      </w:r>
      <w:r w:rsidRPr="000A7A1F">
        <w:rPr>
          <w:rFonts w:ascii="Arial" w:hAnsi="Arial" w:cs="Arial"/>
          <w:bCs/>
          <w:color w:val="000000"/>
          <w:sz w:val="24"/>
          <w:szCs w:val="24"/>
        </w:rPr>
        <w:t>что</w:t>
      </w:r>
      <w:r w:rsidR="00AD3915">
        <w:rPr>
          <w:rFonts w:ascii="Arial" w:hAnsi="Arial" w:cs="Arial"/>
          <w:bCs/>
          <w:color w:val="000000"/>
          <w:sz w:val="24"/>
          <w:szCs w:val="24"/>
        </w:rPr>
        <w:t xml:space="preserve"> </w:t>
      </w:r>
      <w:r w:rsidRPr="000A7A1F">
        <w:rPr>
          <w:rFonts w:ascii="Arial" w:hAnsi="Arial" w:cs="Arial"/>
          <w:bCs/>
          <w:color w:val="000000"/>
          <w:sz w:val="24"/>
          <w:szCs w:val="24"/>
        </w:rPr>
        <w:t>данный</w:t>
      </w:r>
      <w:r w:rsidR="00AD3915">
        <w:rPr>
          <w:rFonts w:ascii="Arial" w:hAnsi="Arial" w:cs="Arial"/>
          <w:bCs/>
          <w:color w:val="000000"/>
          <w:sz w:val="24"/>
          <w:szCs w:val="24"/>
        </w:rPr>
        <w:t xml:space="preserve"> </w:t>
      </w:r>
      <w:r w:rsidRPr="000A7A1F">
        <w:rPr>
          <w:rFonts w:ascii="Arial" w:hAnsi="Arial" w:cs="Arial"/>
          <w:bCs/>
          <w:color w:val="000000"/>
          <w:sz w:val="24"/>
          <w:szCs w:val="24"/>
        </w:rPr>
        <w:t>вид</w:t>
      </w:r>
      <w:r w:rsidR="00AD3915">
        <w:rPr>
          <w:rFonts w:ascii="Arial" w:hAnsi="Arial" w:cs="Arial"/>
          <w:bCs/>
          <w:color w:val="000000"/>
          <w:sz w:val="24"/>
          <w:szCs w:val="24"/>
        </w:rPr>
        <w:t xml:space="preserve"> </w:t>
      </w:r>
      <w:r w:rsidRPr="000A7A1F">
        <w:rPr>
          <w:rFonts w:ascii="Arial" w:hAnsi="Arial" w:cs="Arial"/>
          <w:bCs/>
          <w:color w:val="000000"/>
          <w:sz w:val="24"/>
          <w:szCs w:val="24"/>
        </w:rPr>
        <w:t>экономической</w:t>
      </w:r>
      <w:r w:rsidR="00AD3915">
        <w:rPr>
          <w:rFonts w:ascii="Arial" w:hAnsi="Arial" w:cs="Arial"/>
          <w:bCs/>
          <w:color w:val="000000"/>
          <w:sz w:val="24"/>
          <w:szCs w:val="24"/>
        </w:rPr>
        <w:t xml:space="preserve"> </w:t>
      </w:r>
      <w:r w:rsidRPr="000A7A1F">
        <w:rPr>
          <w:rFonts w:ascii="Arial" w:hAnsi="Arial" w:cs="Arial"/>
          <w:bCs/>
          <w:color w:val="000000"/>
          <w:sz w:val="24"/>
          <w:szCs w:val="24"/>
        </w:rPr>
        <w:t>деятельности</w:t>
      </w:r>
      <w:r w:rsidR="00AD3915">
        <w:rPr>
          <w:rFonts w:ascii="Arial" w:hAnsi="Arial" w:cs="Arial"/>
          <w:bCs/>
          <w:color w:val="000000"/>
          <w:sz w:val="24"/>
          <w:szCs w:val="24"/>
        </w:rPr>
        <w:t xml:space="preserve"> </w:t>
      </w:r>
      <w:r w:rsidRPr="000A7A1F">
        <w:rPr>
          <w:rFonts w:ascii="Arial" w:hAnsi="Arial" w:cs="Arial"/>
          <w:bCs/>
          <w:color w:val="000000"/>
          <w:sz w:val="24"/>
          <w:szCs w:val="24"/>
        </w:rPr>
        <w:t>не</w:t>
      </w:r>
      <w:r w:rsidR="00AD3915">
        <w:rPr>
          <w:rFonts w:ascii="Arial" w:hAnsi="Arial" w:cs="Arial"/>
          <w:bCs/>
          <w:color w:val="000000"/>
          <w:sz w:val="24"/>
          <w:szCs w:val="24"/>
        </w:rPr>
        <w:t xml:space="preserve"> </w:t>
      </w:r>
      <w:r w:rsidRPr="000A7A1F">
        <w:rPr>
          <w:rFonts w:ascii="Arial" w:hAnsi="Arial" w:cs="Arial"/>
          <w:bCs/>
          <w:color w:val="000000"/>
          <w:sz w:val="24"/>
          <w:szCs w:val="24"/>
        </w:rPr>
        <w:t>относится</w:t>
      </w:r>
      <w:r w:rsidR="00AD3915">
        <w:rPr>
          <w:rFonts w:ascii="Arial" w:hAnsi="Arial" w:cs="Arial"/>
          <w:bCs/>
          <w:color w:val="000000"/>
          <w:sz w:val="24"/>
          <w:szCs w:val="24"/>
        </w:rPr>
        <w:t xml:space="preserve"> </w:t>
      </w:r>
      <w:r w:rsidRPr="000A7A1F">
        <w:rPr>
          <w:rFonts w:ascii="Arial" w:hAnsi="Arial" w:cs="Arial"/>
          <w:bCs/>
          <w:color w:val="000000"/>
          <w:sz w:val="24"/>
          <w:szCs w:val="24"/>
        </w:rPr>
        <w:t>к</w:t>
      </w:r>
      <w:r w:rsidR="00AD3915">
        <w:rPr>
          <w:rFonts w:ascii="Arial" w:hAnsi="Arial" w:cs="Arial"/>
          <w:bCs/>
          <w:color w:val="000000"/>
          <w:sz w:val="24"/>
          <w:szCs w:val="24"/>
        </w:rPr>
        <w:t xml:space="preserve"> </w:t>
      </w:r>
      <w:r w:rsidRPr="000A7A1F">
        <w:rPr>
          <w:rFonts w:ascii="Arial" w:hAnsi="Arial" w:cs="Arial"/>
          <w:bCs/>
          <w:color w:val="000000"/>
          <w:sz w:val="24"/>
          <w:szCs w:val="24"/>
        </w:rPr>
        <w:t>основным,</w:t>
      </w:r>
      <w:r w:rsidR="00AD3915">
        <w:rPr>
          <w:rFonts w:ascii="Arial" w:hAnsi="Arial" w:cs="Arial"/>
          <w:bCs/>
          <w:color w:val="000000"/>
          <w:sz w:val="24"/>
          <w:szCs w:val="24"/>
        </w:rPr>
        <w:t xml:space="preserve"> </w:t>
      </w:r>
      <w:r w:rsidRPr="000A7A1F">
        <w:rPr>
          <w:rFonts w:ascii="Arial" w:hAnsi="Arial" w:cs="Arial"/>
          <w:bCs/>
          <w:color w:val="000000"/>
          <w:sz w:val="24"/>
          <w:szCs w:val="24"/>
        </w:rPr>
        <w:t>однако</w:t>
      </w:r>
      <w:r w:rsidR="00AD3915">
        <w:rPr>
          <w:rFonts w:ascii="Arial" w:hAnsi="Arial" w:cs="Arial"/>
          <w:bCs/>
          <w:color w:val="000000"/>
          <w:sz w:val="24"/>
          <w:szCs w:val="24"/>
        </w:rPr>
        <w:t xml:space="preserve"> </w:t>
      </w:r>
      <w:r w:rsidRPr="000A7A1F">
        <w:rPr>
          <w:rFonts w:ascii="Arial" w:hAnsi="Arial" w:cs="Arial"/>
          <w:bCs/>
          <w:color w:val="000000"/>
          <w:sz w:val="24"/>
          <w:szCs w:val="24"/>
        </w:rPr>
        <w:t>он</w:t>
      </w:r>
      <w:r w:rsidR="00AD3915">
        <w:rPr>
          <w:rFonts w:ascii="Arial" w:hAnsi="Arial" w:cs="Arial"/>
          <w:bCs/>
          <w:color w:val="000000"/>
          <w:sz w:val="24"/>
          <w:szCs w:val="24"/>
        </w:rPr>
        <w:t xml:space="preserve"> </w:t>
      </w:r>
      <w:r w:rsidRPr="000A7A1F">
        <w:rPr>
          <w:rFonts w:ascii="Arial" w:hAnsi="Arial" w:cs="Arial"/>
          <w:bCs/>
          <w:color w:val="000000"/>
          <w:sz w:val="24"/>
          <w:szCs w:val="24"/>
        </w:rPr>
        <w:t>обеспечивает</w:t>
      </w:r>
      <w:r w:rsidR="00AD3915">
        <w:rPr>
          <w:rFonts w:ascii="Arial" w:hAnsi="Arial" w:cs="Arial"/>
          <w:bCs/>
          <w:color w:val="000000"/>
          <w:sz w:val="24"/>
          <w:szCs w:val="24"/>
        </w:rPr>
        <w:t xml:space="preserve"> </w:t>
      </w:r>
      <w:r w:rsidRPr="000A7A1F">
        <w:rPr>
          <w:rFonts w:ascii="Arial" w:hAnsi="Arial" w:cs="Arial"/>
          <w:bCs/>
          <w:color w:val="000000"/>
          <w:sz w:val="24"/>
          <w:szCs w:val="24"/>
        </w:rPr>
        <w:t>удовлетворение</w:t>
      </w:r>
      <w:r w:rsidR="00AD3915">
        <w:rPr>
          <w:rFonts w:ascii="Arial" w:hAnsi="Arial" w:cs="Arial"/>
          <w:bCs/>
          <w:color w:val="000000"/>
          <w:sz w:val="24"/>
          <w:szCs w:val="24"/>
        </w:rPr>
        <w:t xml:space="preserve"> </w:t>
      </w:r>
      <w:r w:rsidRPr="000A7A1F">
        <w:rPr>
          <w:rFonts w:ascii="Arial" w:hAnsi="Arial" w:cs="Arial"/>
          <w:bCs/>
          <w:color w:val="000000"/>
          <w:sz w:val="24"/>
          <w:szCs w:val="24"/>
        </w:rPr>
        <w:t>потребностей</w:t>
      </w:r>
      <w:r w:rsidR="00AD3915">
        <w:rPr>
          <w:rFonts w:ascii="Arial" w:hAnsi="Arial" w:cs="Arial"/>
          <w:bCs/>
          <w:color w:val="000000"/>
          <w:sz w:val="24"/>
          <w:szCs w:val="24"/>
        </w:rPr>
        <w:t xml:space="preserve"> </w:t>
      </w:r>
      <w:proofErr w:type="gramStart"/>
      <w:r w:rsidRPr="000A7A1F">
        <w:rPr>
          <w:rFonts w:ascii="Arial" w:hAnsi="Arial" w:cs="Arial"/>
          <w:bCs/>
          <w:color w:val="000000"/>
          <w:sz w:val="24"/>
          <w:szCs w:val="24"/>
        </w:rPr>
        <w:t>населения</w:t>
      </w:r>
      <w:proofErr w:type="gramEnd"/>
      <w:r w:rsidR="00AD3915">
        <w:rPr>
          <w:rFonts w:ascii="Arial" w:hAnsi="Arial" w:cs="Arial"/>
          <w:bCs/>
          <w:color w:val="000000"/>
          <w:sz w:val="24"/>
          <w:szCs w:val="24"/>
        </w:rPr>
        <w:t xml:space="preserve"> </w:t>
      </w:r>
      <w:r w:rsidRPr="000A7A1F">
        <w:rPr>
          <w:rFonts w:ascii="Arial" w:hAnsi="Arial" w:cs="Arial"/>
          <w:bCs/>
          <w:color w:val="000000"/>
          <w:sz w:val="24"/>
          <w:szCs w:val="24"/>
        </w:rPr>
        <w:t>товарами</w:t>
      </w:r>
      <w:r w:rsidR="00AD3915">
        <w:rPr>
          <w:rFonts w:ascii="Arial" w:hAnsi="Arial" w:cs="Arial"/>
          <w:bCs/>
          <w:color w:val="000000"/>
          <w:sz w:val="24"/>
          <w:szCs w:val="24"/>
        </w:rPr>
        <w:t xml:space="preserve"> </w:t>
      </w:r>
      <w:r w:rsidRPr="000A7A1F">
        <w:rPr>
          <w:rFonts w:ascii="Arial" w:hAnsi="Arial" w:cs="Arial"/>
          <w:bCs/>
          <w:color w:val="000000"/>
          <w:sz w:val="24"/>
          <w:szCs w:val="24"/>
        </w:rPr>
        <w:t>повседневного</w:t>
      </w:r>
      <w:r w:rsidR="00AD3915">
        <w:rPr>
          <w:rFonts w:ascii="Arial" w:hAnsi="Arial" w:cs="Arial"/>
          <w:bCs/>
          <w:color w:val="000000"/>
          <w:sz w:val="24"/>
          <w:szCs w:val="24"/>
        </w:rPr>
        <w:t xml:space="preserve"> </w:t>
      </w:r>
      <w:r w:rsidRPr="000A7A1F">
        <w:rPr>
          <w:rFonts w:ascii="Arial" w:hAnsi="Arial" w:cs="Arial"/>
          <w:bCs/>
          <w:color w:val="000000"/>
          <w:sz w:val="24"/>
          <w:szCs w:val="24"/>
        </w:rPr>
        <w:t>спроса,</w:t>
      </w:r>
      <w:r w:rsidR="00AD3915">
        <w:rPr>
          <w:rFonts w:ascii="Arial" w:hAnsi="Arial" w:cs="Arial"/>
          <w:bCs/>
          <w:color w:val="000000"/>
          <w:sz w:val="24"/>
          <w:szCs w:val="24"/>
        </w:rPr>
        <w:t xml:space="preserve"> </w:t>
      </w:r>
      <w:r w:rsidRPr="000A7A1F">
        <w:rPr>
          <w:rFonts w:ascii="Arial" w:hAnsi="Arial" w:cs="Arial"/>
          <w:bCs/>
          <w:color w:val="000000"/>
          <w:sz w:val="24"/>
          <w:szCs w:val="24"/>
        </w:rPr>
        <w:t>решая,</w:t>
      </w:r>
      <w:r w:rsidR="00AD3915">
        <w:rPr>
          <w:rFonts w:ascii="Arial" w:hAnsi="Arial" w:cs="Arial"/>
          <w:bCs/>
          <w:color w:val="000000"/>
          <w:sz w:val="24"/>
          <w:szCs w:val="24"/>
        </w:rPr>
        <w:t xml:space="preserve"> </w:t>
      </w:r>
      <w:r w:rsidRPr="000A7A1F">
        <w:rPr>
          <w:rFonts w:ascii="Arial" w:hAnsi="Arial" w:cs="Arial"/>
          <w:bCs/>
          <w:color w:val="000000"/>
          <w:sz w:val="24"/>
          <w:szCs w:val="24"/>
        </w:rPr>
        <w:t>таким</w:t>
      </w:r>
      <w:r w:rsidR="00AD3915">
        <w:rPr>
          <w:rFonts w:ascii="Arial" w:hAnsi="Arial" w:cs="Arial"/>
          <w:bCs/>
          <w:color w:val="000000"/>
          <w:sz w:val="24"/>
          <w:szCs w:val="24"/>
        </w:rPr>
        <w:t xml:space="preserve"> </w:t>
      </w:r>
      <w:r w:rsidRPr="000A7A1F">
        <w:rPr>
          <w:rFonts w:ascii="Arial" w:hAnsi="Arial" w:cs="Arial"/>
          <w:bCs/>
          <w:color w:val="000000"/>
          <w:sz w:val="24"/>
          <w:szCs w:val="24"/>
        </w:rPr>
        <w:t>образом,</w:t>
      </w:r>
      <w:r w:rsidR="00AD3915">
        <w:rPr>
          <w:rFonts w:ascii="Arial" w:hAnsi="Arial" w:cs="Arial"/>
          <w:bCs/>
          <w:color w:val="000000"/>
          <w:sz w:val="24"/>
          <w:szCs w:val="24"/>
        </w:rPr>
        <w:t xml:space="preserve"> </w:t>
      </w:r>
      <w:r w:rsidRPr="000A7A1F">
        <w:rPr>
          <w:rFonts w:ascii="Arial" w:hAnsi="Arial" w:cs="Arial"/>
          <w:bCs/>
          <w:color w:val="000000"/>
          <w:sz w:val="24"/>
          <w:szCs w:val="24"/>
        </w:rPr>
        <w:t>важную</w:t>
      </w:r>
      <w:r w:rsidR="00AD3915">
        <w:rPr>
          <w:rFonts w:ascii="Arial" w:hAnsi="Arial" w:cs="Arial"/>
          <w:bCs/>
          <w:color w:val="000000"/>
          <w:sz w:val="24"/>
          <w:szCs w:val="24"/>
        </w:rPr>
        <w:t xml:space="preserve"> </w:t>
      </w:r>
      <w:r w:rsidRPr="000A7A1F">
        <w:rPr>
          <w:rFonts w:ascii="Arial" w:hAnsi="Arial" w:cs="Arial"/>
          <w:bCs/>
          <w:color w:val="000000"/>
          <w:sz w:val="24"/>
          <w:szCs w:val="24"/>
        </w:rPr>
        <w:t>социальную</w:t>
      </w:r>
      <w:r w:rsidR="00AD3915">
        <w:rPr>
          <w:rFonts w:ascii="Arial" w:hAnsi="Arial" w:cs="Arial"/>
          <w:bCs/>
          <w:color w:val="000000"/>
          <w:sz w:val="24"/>
          <w:szCs w:val="24"/>
        </w:rPr>
        <w:t xml:space="preserve"> </w:t>
      </w:r>
      <w:r w:rsidRPr="000A7A1F">
        <w:rPr>
          <w:rFonts w:ascii="Arial" w:hAnsi="Arial" w:cs="Arial"/>
          <w:bCs/>
          <w:color w:val="000000"/>
          <w:sz w:val="24"/>
          <w:szCs w:val="24"/>
        </w:rPr>
        <w:t>задачу.</w:t>
      </w:r>
    </w:p>
    <w:p w14:paraId="1B870172" w14:textId="77777777" w:rsidR="00A077B0" w:rsidRDefault="00A077B0" w:rsidP="00204728">
      <w:pPr>
        <w:spacing w:line="276" w:lineRule="auto"/>
        <w:ind w:left="567" w:firstLine="0"/>
        <w:rPr>
          <w:rFonts w:ascii="Arial" w:hAnsi="Arial" w:cs="Arial"/>
          <w:b/>
          <w:sz w:val="24"/>
          <w:szCs w:val="24"/>
        </w:rPr>
      </w:pPr>
    </w:p>
    <w:p w14:paraId="5CFC90CE" w14:textId="4EA7AC37" w:rsidR="00204728" w:rsidRPr="00204728" w:rsidRDefault="006604EE" w:rsidP="00204728">
      <w:pPr>
        <w:spacing w:line="276" w:lineRule="auto"/>
        <w:ind w:left="567" w:firstLine="0"/>
        <w:rPr>
          <w:rFonts w:ascii="Arial" w:hAnsi="Arial" w:cs="Arial"/>
          <w:b/>
          <w:sz w:val="24"/>
          <w:szCs w:val="24"/>
        </w:rPr>
      </w:pPr>
      <w:r>
        <w:rPr>
          <w:rFonts w:ascii="Arial" w:hAnsi="Arial" w:cs="Arial"/>
          <w:b/>
          <w:sz w:val="24"/>
          <w:szCs w:val="24"/>
        </w:rPr>
        <w:t>Растениеводство</w:t>
      </w:r>
      <w:r w:rsidR="00AD3915">
        <w:rPr>
          <w:rFonts w:ascii="Arial" w:hAnsi="Arial" w:cs="Arial"/>
          <w:b/>
          <w:sz w:val="24"/>
          <w:szCs w:val="24"/>
        </w:rPr>
        <w:t xml:space="preserve"> </w:t>
      </w:r>
      <w:r w:rsidR="000A7A1F">
        <w:rPr>
          <w:rFonts w:ascii="Arial" w:hAnsi="Arial" w:cs="Arial"/>
          <w:b/>
          <w:sz w:val="24"/>
          <w:szCs w:val="24"/>
        </w:rPr>
        <w:t>и</w:t>
      </w:r>
      <w:r w:rsidR="00AD3915">
        <w:rPr>
          <w:rFonts w:ascii="Arial" w:hAnsi="Arial" w:cs="Arial"/>
          <w:b/>
          <w:sz w:val="24"/>
          <w:szCs w:val="24"/>
        </w:rPr>
        <w:t xml:space="preserve"> </w:t>
      </w:r>
      <w:r>
        <w:rPr>
          <w:rFonts w:ascii="Arial" w:hAnsi="Arial" w:cs="Arial"/>
          <w:b/>
          <w:sz w:val="24"/>
          <w:szCs w:val="24"/>
        </w:rPr>
        <w:t>животноводство</w:t>
      </w:r>
    </w:p>
    <w:p w14:paraId="604C144A" w14:textId="13BADFC0" w:rsidR="00FB697E" w:rsidRDefault="00716282" w:rsidP="00DC1A99">
      <w:pPr>
        <w:spacing w:line="276" w:lineRule="auto"/>
        <w:contextualSpacing/>
        <w:rPr>
          <w:rFonts w:ascii="Arial" w:hAnsi="Arial" w:cs="Arial"/>
          <w:color w:val="000000"/>
          <w:sz w:val="24"/>
          <w:szCs w:val="24"/>
        </w:rPr>
      </w:pPr>
      <w:r>
        <w:rPr>
          <w:rFonts w:ascii="Arial" w:hAnsi="Arial" w:cs="Arial"/>
          <w:color w:val="000000"/>
          <w:sz w:val="24"/>
          <w:szCs w:val="24"/>
        </w:rPr>
        <w:t>Важной</w:t>
      </w:r>
      <w:r w:rsidR="00AD3915">
        <w:rPr>
          <w:rFonts w:ascii="Arial" w:hAnsi="Arial" w:cs="Arial"/>
          <w:color w:val="000000"/>
          <w:sz w:val="24"/>
          <w:szCs w:val="24"/>
        </w:rPr>
        <w:t xml:space="preserve"> </w:t>
      </w:r>
      <w:r>
        <w:rPr>
          <w:rFonts w:ascii="Arial" w:hAnsi="Arial" w:cs="Arial"/>
          <w:color w:val="000000"/>
          <w:sz w:val="24"/>
          <w:szCs w:val="24"/>
        </w:rPr>
        <w:t>частью</w:t>
      </w:r>
      <w:r w:rsidR="00AD3915">
        <w:rPr>
          <w:rFonts w:ascii="Arial" w:hAnsi="Arial" w:cs="Arial"/>
          <w:color w:val="000000"/>
          <w:sz w:val="24"/>
          <w:szCs w:val="24"/>
        </w:rPr>
        <w:t xml:space="preserve"> </w:t>
      </w:r>
      <w:r w:rsidR="00DC1A99" w:rsidRPr="00F64930">
        <w:rPr>
          <w:rFonts w:ascii="Arial" w:hAnsi="Arial" w:cs="Arial"/>
          <w:color w:val="000000"/>
          <w:sz w:val="24"/>
          <w:szCs w:val="24"/>
        </w:rPr>
        <w:t>экономического</w:t>
      </w:r>
      <w:r w:rsidR="00AD3915">
        <w:rPr>
          <w:rFonts w:ascii="Arial" w:hAnsi="Arial" w:cs="Arial"/>
          <w:color w:val="000000"/>
          <w:sz w:val="24"/>
          <w:szCs w:val="24"/>
        </w:rPr>
        <w:t xml:space="preserve"> </w:t>
      </w:r>
      <w:r w:rsidR="00DC1A99" w:rsidRPr="00F64930">
        <w:rPr>
          <w:rFonts w:ascii="Arial" w:hAnsi="Arial" w:cs="Arial"/>
          <w:color w:val="000000"/>
          <w:sz w:val="24"/>
          <w:szCs w:val="24"/>
        </w:rPr>
        <w:t>потенциала</w:t>
      </w:r>
      <w:r w:rsidR="00AD3915">
        <w:rPr>
          <w:rFonts w:ascii="Arial" w:hAnsi="Arial" w:cs="Arial"/>
          <w:color w:val="000000"/>
          <w:sz w:val="24"/>
          <w:szCs w:val="24"/>
        </w:rPr>
        <w:t xml:space="preserve"> </w:t>
      </w:r>
      <w:r>
        <w:rPr>
          <w:rFonts w:ascii="Arial" w:hAnsi="Arial" w:cs="Arial"/>
          <w:color w:val="000000"/>
          <w:sz w:val="24"/>
          <w:szCs w:val="24"/>
        </w:rPr>
        <w:t>муниципального</w:t>
      </w:r>
      <w:r w:rsidR="00AD3915">
        <w:rPr>
          <w:rFonts w:ascii="Arial" w:hAnsi="Arial" w:cs="Arial"/>
          <w:color w:val="000000"/>
          <w:sz w:val="24"/>
          <w:szCs w:val="24"/>
        </w:rPr>
        <w:t xml:space="preserve"> </w:t>
      </w:r>
      <w:r>
        <w:rPr>
          <w:rFonts w:ascii="Arial" w:hAnsi="Arial" w:cs="Arial"/>
          <w:color w:val="000000"/>
          <w:sz w:val="24"/>
          <w:szCs w:val="24"/>
        </w:rPr>
        <w:t>образования</w:t>
      </w:r>
      <w:r w:rsidR="00AD3915">
        <w:rPr>
          <w:rFonts w:ascii="Arial" w:hAnsi="Arial" w:cs="Arial"/>
          <w:color w:val="000000"/>
          <w:sz w:val="24"/>
          <w:szCs w:val="24"/>
        </w:rPr>
        <w:t xml:space="preserve"> </w:t>
      </w:r>
      <w:r w:rsidR="00DC1A99" w:rsidRPr="00F64930">
        <w:rPr>
          <w:rFonts w:ascii="Arial" w:hAnsi="Arial" w:cs="Arial"/>
          <w:color w:val="000000"/>
          <w:sz w:val="24"/>
          <w:szCs w:val="24"/>
        </w:rPr>
        <w:t>является</w:t>
      </w:r>
      <w:r w:rsidR="00AD3915">
        <w:rPr>
          <w:rFonts w:ascii="Arial" w:hAnsi="Arial" w:cs="Arial"/>
          <w:color w:val="000000"/>
          <w:sz w:val="24"/>
          <w:szCs w:val="24"/>
        </w:rPr>
        <w:t xml:space="preserve"> </w:t>
      </w:r>
      <w:r w:rsidR="00DC1A99" w:rsidRPr="00F64930">
        <w:rPr>
          <w:rFonts w:ascii="Arial" w:hAnsi="Arial" w:cs="Arial"/>
          <w:color w:val="000000"/>
          <w:sz w:val="24"/>
          <w:szCs w:val="24"/>
        </w:rPr>
        <w:t>сельскохозяйственное</w:t>
      </w:r>
      <w:r w:rsidR="00AD3915">
        <w:rPr>
          <w:rFonts w:ascii="Arial" w:hAnsi="Arial" w:cs="Arial"/>
          <w:color w:val="000000"/>
          <w:sz w:val="24"/>
          <w:szCs w:val="24"/>
        </w:rPr>
        <w:t xml:space="preserve"> </w:t>
      </w:r>
      <w:r w:rsidR="00DC1A99" w:rsidRPr="00F64930">
        <w:rPr>
          <w:rFonts w:ascii="Arial" w:hAnsi="Arial" w:cs="Arial"/>
          <w:color w:val="000000"/>
          <w:sz w:val="24"/>
          <w:szCs w:val="24"/>
        </w:rPr>
        <w:t>производство.</w:t>
      </w:r>
      <w:r w:rsidR="00AD3915">
        <w:rPr>
          <w:rFonts w:ascii="Arial" w:hAnsi="Arial" w:cs="Arial"/>
          <w:color w:val="000000"/>
          <w:sz w:val="24"/>
          <w:szCs w:val="24"/>
        </w:rPr>
        <w:t xml:space="preserve"> </w:t>
      </w:r>
    </w:p>
    <w:p w14:paraId="61B33279" w14:textId="17B8F495" w:rsidR="00457297" w:rsidRDefault="00FB697E" w:rsidP="0047300A">
      <w:pPr>
        <w:spacing w:line="276" w:lineRule="auto"/>
        <w:contextualSpacing/>
        <w:rPr>
          <w:rFonts w:ascii="Arial" w:hAnsi="Arial" w:cs="Arial"/>
          <w:sz w:val="24"/>
          <w:szCs w:val="24"/>
        </w:rPr>
      </w:pPr>
      <w:r w:rsidRPr="00FB697E">
        <w:rPr>
          <w:rFonts w:ascii="Arial" w:hAnsi="Arial" w:cs="Arial"/>
          <w:color w:val="000000"/>
          <w:sz w:val="24"/>
          <w:szCs w:val="24"/>
        </w:rPr>
        <w:t>Животноводство</w:t>
      </w:r>
      <w:r w:rsidR="00AD3915">
        <w:rPr>
          <w:rFonts w:ascii="Arial" w:hAnsi="Arial" w:cs="Arial"/>
          <w:color w:val="000000"/>
          <w:sz w:val="24"/>
          <w:szCs w:val="24"/>
        </w:rPr>
        <w:t xml:space="preserve"> </w:t>
      </w:r>
      <w:r w:rsidRPr="00FB697E">
        <w:rPr>
          <w:rFonts w:ascii="Arial" w:hAnsi="Arial" w:cs="Arial"/>
          <w:color w:val="000000"/>
          <w:sz w:val="24"/>
          <w:szCs w:val="24"/>
        </w:rPr>
        <w:t>на</w:t>
      </w:r>
      <w:r w:rsidR="00AD3915">
        <w:rPr>
          <w:rFonts w:ascii="Arial" w:hAnsi="Arial" w:cs="Arial"/>
          <w:color w:val="000000"/>
          <w:sz w:val="24"/>
          <w:szCs w:val="24"/>
        </w:rPr>
        <w:t xml:space="preserve"> </w:t>
      </w:r>
      <w:r w:rsidRPr="00FB697E">
        <w:rPr>
          <w:rFonts w:ascii="Arial" w:hAnsi="Arial" w:cs="Arial"/>
          <w:color w:val="000000"/>
          <w:sz w:val="24"/>
          <w:szCs w:val="24"/>
        </w:rPr>
        <w:t>территории</w:t>
      </w:r>
      <w:r w:rsidR="00AD3915">
        <w:rPr>
          <w:rFonts w:ascii="Arial" w:hAnsi="Arial" w:cs="Arial"/>
          <w:color w:val="000000"/>
          <w:sz w:val="24"/>
          <w:szCs w:val="24"/>
        </w:rPr>
        <w:t xml:space="preserve"> </w:t>
      </w:r>
      <w:r w:rsidR="00931B2B" w:rsidRPr="00931B2B">
        <w:rPr>
          <w:rFonts w:ascii="Arial" w:hAnsi="Arial" w:cs="Arial"/>
          <w:color w:val="000000"/>
          <w:sz w:val="24"/>
          <w:szCs w:val="24"/>
        </w:rPr>
        <w:t>муниципального</w:t>
      </w:r>
      <w:r w:rsidR="00AD3915">
        <w:rPr>
          <w:rFonts w:ascii="Arial" w:hAnsi="Arial" w:cs="Arial"/>
          <w:color w:val="000000"/>
          <w:sz w:val="24"/>
          <w:szCs w:val="24"/>
        </w:rPr>
        <w:t xml:space="preserve"> </w:t>
      </w:r>
      <w:r w:rsidR="00931B2B" w:rsidRPr="00931B2B">
        <w:rPr>
          <w:rFonts w:ascii="Arial" w:hAnsi="Arial" w:cs="Arial"/>
          <w:color w:val="000000"/>
          <w:sz w:val="24"/>
          <w:szCs w:val="24"/>
        </w:rPr>
        <w:t>образования</w:t>
      </w:r>
      <w:r w:rsidR="00AD3915">
        <w:rPr>
          <w:rFonts w:ascii="Arial" w:hAnsi="Arial" w:cs="Arial"/>
          <w:color w:val="000000"/>
          <w:sz w:val="24"/>
          <w:szCs w:val="24"/>
        </w:rPr>
        <w:t xml:space="preserve"> </w:t>
      </w:r>
      <w:r w:rsidR="00931B2B" w:rsidRPr="00931B2B">
        <w:rPr>
          <w:rFonts w:ascii="Arial" w:hAnsi="Arial" w:cs="Arial"/>
          <w:color w:val="000000"/>
          <w:sz w:val="24"/>
          <w:szCs w:val="24"/>
        </w:rPr>
        <w:t>«</w:t>
      </w:r>
      <w:r w:rsidR="00223688" w:rsidRPr="00223688">
        <w:rPr>
          <w:rFonts w:ascii="Arial" w:hAnsi="Arial" w:cs="Arial"/>
          <w:color w:val="000000"/>
          <w:sz w:val="24"/>
          <w:szCs w:val="24"/>
        </w:rPr>
        <w:t>Сельское</w:t>
      </w:r>
      <w:r w:rsidR="00AD3915">
        <w:rPr>
          <w:rFonts w:ascii="Arial" w:hAnsi="Arial" w:cs="Arial"/>
          <w:color w:val="000000"/>
          <w:sz w:val="24"/>
          <w:szCs w:val="24"/>
        </w:rPr>
        <w:t xml:space="preserve"> </w:t>
      </w:r>
      <w:r w:rsidR="00223688" w:rsidRPr="00223688">
        <w:rPr>
          <w:rFonts w:ascii="Arial" w:hAnsi="Arial" w:cs="Arial"/>
          <w:color w:val="000000"/>
          <w:sz w:val="24"/>
          <w:szCs w:val="24"/>
        </w:rPr>
        <w:t>поселение</w:t>
      </w:r>
      <w:r w:rsidR="00AD3915">
        <w:rPr>
          <w:rFonts w:ascii="Arial" w:hAnsi="Arial" w:cs="Arial"/>
          <w:color w:val="000000"/>
          <w:sz w:val="24"/>
          <w:szCs w:val="24"/>
        </w:rPr>
        <w:t xml:space="preserve"> </w:t>
      </w:r>
      <w:r w:rsidR="00223688" w:rsidRPr="00223688">
        <w:rPr>
          <w:rFonts w:ascii="Arial" w:hAnsi="Arial" w:cs="Arial"/>
          <w:color w:val="000000"/>
          <w:sz w:val="24"/>
          <w:szCs w:val="24"/>
        </w:rPr>
        <w:t>Село</w:t>
      </w:r>
      <w:r w:rsidR="00AD3915">
        <w:rPr>
          <w:rFonts w:ascii="Arial" w:hAnsi="Arial" w:cs="Arial"/>
          <w:color w:val="000000"/>
          <w:sz w:val="24"/>
          <w:szCs w:val="24"/>
        </w:rPr>
        <w:t xml:space="preserve"> </w:t>
      </w:r>
      <w:r w:rsidR="00931B2B" w:rsidRPr="00931B2B">
        <w:rPr>
          <w:rFonts w:ascii="Arial" w:hAnsi="Arial" w:cs="Arial"/>
          <w:color w:val="000000"/>
          <w:sz w:val="24"/>
          <w:szCs w:val="24"/>
        </w:rPr>
        <w:t>Зеленга</w:t>
      </w:r>
      <w:r w:rsidR="00AD3915">
        <w:rPr>
          <w:rFonts w:ascii="Arial" w:hAnsi="Arial" w:cs="Arial"/>
          <w:color w:val="000000"/>
          <w:sz w:val="24"/>
          <w:szCs w:val="24"/>
        </w:rPr>
        <w:t xml:space="preserve"> </w:t>
      </w:r>
      <w:r w:rsidR="00931B2B" w:rsidRPr="00931B2B">
        <w:rPr>
          <w:rFonts w:ascii="Arial" w:hAnsi="Arial" w:cs="Arial"/>
          <w:color w:val="000000"/>
          <w:sz w:val="24"/>
          <w:szCs w:val="24"/>
        </w:rPr>
        <w:t>Володарского</w:t>
      </w:r>
      <w:r w:rsidR="00AD3915">
        <w:rPr>
          <w:rFonts w:ascii="Arial" w:hAnsi="Arial" w:cs="Arial"/>
          <w:color w:val="000000"/>
          <w:sz w:val="24"/>
          <w:szCs w:val="24"/>
        </w:rPr>
        <w:t xml:space="preserve"> </w:t>
      </w:r>
      <w:r w:rsidR="00931B2B" w:rsidRPr="00931B2B">
        <w:rPr>
          <w:rFonts w:ascii="Arial" w:hAnsi="Arial" w:cs="Arial"/>
          <w:color w:val="000000"/>
          <w:sz w:val="24"/>
          <w:szCs w:val="24"/>
        </w:rPr>
        <w:t>муниципального</w:t>
      </w:r>
      <w:r w:rsidR="00AD3915">
        <w:rPr>
          <w:rFonts w:ascii="Arial" w:hAnsi="Arial" w:cs="Arial"/>
          <w:color w:val="000000"/>
          <w:sz w:val="24"/>
          <w:szCs w:val="24"/>
        </w:rPr>
        <w:t xml:space="preserve"> </w:t>
      </w:r>
      <w:r w:rsidR="00931B2B" w:rsidRPr="00931B2B">
        <w:rPr>
          <w:rFonts w:ascii="Arial" w:hAnsi="Arial" w:cs="Arial"/>
          <w:color w:val="000000"/>
          <w:sz w:val="24"/>
          <w:szCs w:val="24"/>
        </w:rPr>
        <w:t>района</w:t>
      </w:r>
      <w:r w:rsidR="00AD3915">
        <w:rPr>
          <w:rFonts w:ascii="Arial" w:hAnsi="Arial" w:cs="Arial"/>
          <w:color w:val="000000"/>
          <w:sz w:val="24"/>
          <w:szCs w:val="24"/>
        </w:rPr>
        <w:t xml:space="preserve"> </w:t>
      </w:r>
      <w:r w:rsidR="00931B2B" w:rsidRPr="00931B2B">
        <w:rPr>
          <w:rFonts w:ascii="Arial" w:hAnsi="Arial" w:cs="Arial"/>
          <w:color w:val="000000"/>
          <w:sz w:val="24"/>
          <w:szCs w:val="24"/>
        </w:rPr>
        <w:t>Астраханской</w:t>
      </w:r>
      <w:r w:rsidR="00AD3915">
        <w:rPr>
          <w:rFonts w:ascii="Arial" w:hAnsi="Arial" w:cs="Arial"/>
          <w:color w:val="000000"/>
          <w:sz w:val="24"/>
          <w:szCs w:val="24"/>
        </w:rPr>
        <w:t xml:space="preserve"> </w:t>
      </w:r>
      <w:r w:rsidR="00931B2B" w:rsidRPr="00931B2B">
        <w:rPr>
          <w:rFonts w:ascii="Arial" w:hAnsi="Arial" w:cs="Arial"/>
          <w:color w:val="000000"/>
          <w:sz w:val="24"/>
          <w:szCs w:val="24"/>
        </w:rPr>
        <w:t>области»</w:t>
      </w:r>
      <w:r w:rsidR="00AD3915">
        <w:rPr>
          <w:rFonts w:ascii="Arial" w:hAnsi="Arial" w:cs="Arial"/>
          <w:color w:val="000000"/>
          <w:sz w:val="24"/>
          <w:szCs w:val="24"/>
        </w:rPr>
        <w:t xml:space="preserve"> </w:t>
      </w:r>
      <w:r w:rsidRPr="00FB697E">
        <w:rPr>
          <w:rFonts w:ascii="Arial" w:hAnsi="Arial" w:cs="Arial"/>
          <w:color w:val="000000"/>
          <w:sz w:val="24"/>
          <w:szCs w:val="24"/>
        </w:rPr>
        <w:t>является</w:t>
      </w:r>
      <w:r w:rsidR="00AD3915">
        <w:rPr>
          <w:rFonts w:ascii="Arial" w:hAnsi="Arial" w:cs="Arial"/>
          <w:color w:val="000000"/>
          <w:sz w:val="24"/>
          <w:szCs w:val="24"/>
        </w:rPr>
        <w:t xml:space="preserve"> </w:t>
      </w:r>
      <w:r w:rsidRPr="00FB697E">
        <w:rPr>
          <w:rFonts w:ascii="Arial" w:hAnsi="Arial" w:cs="Arial"/>
          <w:color w:val="000000"/>
          <w:sz w:val="24"/>
          <w:szCs w:val="24"/>
        </w:rPr>
        <w:t>ведущей</w:t>
      </w:r>
      <w:r w:rsidR="00AD3915">
        <w:rPr>
          <w:rFonts w:ascii="Arial" w:hAnsi="Arial" w:cs="Arial"/>
          <w:color w:val="000000"/>
          <w:sz w:val="24"/>
          <w:szCs w:val="24"/>
        </w:rPr>
        <w:t xml:space="preserve"> </w:t>
      </w:r>
      <w:r w:rsidRPr="00FB697E">
        <w:rPr>
          <w:rFonts w:ascii="Arial" w:hAnsi="Arial" w:cs="Arial"/>
          <w:color w:val="000000"/>
          <w:sz w:val="24"/>
          <w:szCs w:val="24"/>
        </w:rPr>
        <w:t>отраслью</w:t>
      </w:r>
      <w:r w:rsidR="00AD3915">
        <w:rPr>
          <w:rFonts w:ascii="Arial" w:hAnsi="Arial" w:cs="Arial"/>
          <w:color w:val="000000"/>
          <w:sz w:val="24"/>
          <w:szCs w:val="24"/>
        </w:rPr>
        <w:t xml:space="preserve"> </w:t>
      </w:r>
      <w:r w:rsidRPr="00FB697E">
        <w:rPr>
          <w:rFonts w:ascii="Arial" w:hAnsi="Arial" w:cs="Arial"/>
          <w:color w:val="000000"/>
          <w:sz w:val="24"/>
          <w:szCs w:val="24"/>
        </w:rPr>
        <w:t>сельского</w:t>
      </w:r>
      <w:r w:rsidR="00AD3915">
        <w:rPr>
          <w:rFonts w:ascii="Arial" w:hAnsi="Arial" w:cs="Arial"/>
          <w:color w:val="000000"/>
          <w:sz w:val="24"/>
          <w:szCs w:val="24"/>
        </w:rPr>
        <w:t xml:space="preserve"> </w:t>
      </w:r>
      <w:r w:rsidRPr="00FB697E">
        <w:rPr>
          <w:rFonts w:ascii="Arial" w:hAnsi="Arial" w:cs="Arial"/>
          <w:color w:val="000000"/>
          <w:sz w:val="24"/>
          <w:szCs w:val="24"/>
        </w:rPr>
        <w:t>хозяйства</w:t>
      </w:r>
      <w:r w:rsidR="00AD3915">
        <w:rPr>
          <w:rFonts w:ascii="Arial" w:hAnsi="Arial" w:cs="Arial"/>
          <w:color w:val="000000"/>
          <w:sz w:val="24"/>
          <w:szCs w:val="24"/>
        </w:rPr>
        <w:t xml:space="preserve"> </w:t>
      </w:r>
      <w:r w:rsidRPr="00FB697E">
        <w:rPr>
          <w:rFonts w:ascii="Arial" w:hAnsi="Arial" w:cs="Arial"/>
          <w:color w:val="000000"/>
          <w:sz w:val="24"/>
          <w:szCs w:val="24"/>
        </w:rPr>
        <w:t>и</w:t>
      </w:r>
      <w:r w:rsidR="00AD3915">
        <w:rPr>
          <w:rFonts w:ascii="Arial" w:hAnsi="Arial" w:cs="Arial"/>
          <w:color w:val="000000"/>
          <w:sz w:val="24"/>
          <w:szCs w:val="24"/>
        </w:rPr>
        <w:t xml:space="preserve"> </w:t>
      </w:r>
      <w:r w:rsidRPr="00FB697E">
        <w:rPr>
          <w:rFonts w:ascii="Arial" w:hAnsi="Arial" w:cs="Arial"/>
          <w:color w:val="000000"/>
          <w:sz w:val="24"/>
          <w:szCs w:val="24"/>
        </w:rPr>
        <w:t>исторически</w:t>
      </w:r>
      <w:r w:rsidR="00AD3915">
        <w:rPr>
          <w:rFonts w:ascii="Arial" w:hAnsi="Arial" w:cs="Arial"/>
          <w:color w:val="000000"/>
          <w:sz w:val="24"/>
          <w:szCs w:val="24"/>
        </w:rPr>
        <w:t xml:space="preserve"> </w:t>
      </w:r>
      <w:r w:rsidRPr="00FB697E">
        <w:rPr>
          <w:rFonts w:ascii="Arial" w:hAnsi="Arial" w:cs="Arial"/>
          <w:color w:val="000000"/>
          <w:sz w:val="24"/>
          <w:szCs w:val="24"/>
        </w:rPr>
        <w:t>ориентировано</w:t>
      </w:r>
      <w:r w:rsidR="00AD3915">
        <w:rPr>
          <w:rFonts w:ascii="Arial" w:hAnsi="Arial" w:cs="Arial"/>
          <w:color w:val="000000"/>
          <w:sz w:val="24"/>
          <w:szCs w:val="24"/>
        </w:rPr>
        <w:t xml:space="preserve"> </w:t>
      </w:r>
      <w:r w:rsidRPr="00FB697E">
        <w:rPr>
          <w:rFonts w:ascii="Arial" w:hAnsi="Arial" w:cs="Arial"/>
          <w:color w:val="000000"/>
          <w:sz w:val="24"/>
          <w:szCs w:val="24"/>
        </w:rPr>
        <w:t>на</w:t>
      </w:r>
      <w:r w:rsidR="00AD3915">
        <w:rPr>
          <w:rFonts w:ascii="Arial" w:hAnsi="Arial" w:cs="Arial"/>
          <w:color w:val="000000"/>
          <w:sz w:val="24"/>
          <w:szCs w:val="24"/>
        </w:rPr>
        <w:t xml:space="preserve"> </w:t>
      </w:r>
      <w:r w:rsidRPr="00FB697E">
        <w:rPr>
          <w:rFonts w:ascii="Arial" w:hAnsi="Arial" w:cs="Arial"/>
          <w:color w:val="000000"/>
          <w:sz w:val="24"/>
          <w:szCs w:val="24"/>
        </w:rPr>
        <w:t>разведение</w:t>
      </w:r>
      <w:r w:rsidR="00AD3915">
        <w:rPr>
          <w:rFonts w:ascii="Arial" w:hAnsi="Arial" w:cs="Arial"/>
          <w:color w:val="000000"/>
          <w:sz w:val="24"/>
          <w:szCs w:val="24"/>
        </w:rPr>
        <w:t xml:space="preserve"> </w:t>
      </w:r>
      <w:r w:rsidRPr="00FB697E">
        <w:rPr>
          <w:rFonts w:ascii="Arial" w:hAnsi="Arial" w:cs="Arial"/>
          <w:color w:val="000000"/>
          <w:sz w:val="24"/>
          <w:szCs w:val="24"/>
        </w:rPr>
        <w:t>крупного</w:t>
      </w:r>
      <w:r w:rsidR="00AD3915">
        <w:rPr>
          <w:rFonts w:ascii="Arial" w:hAnsi="Arial" w:cs="Arial"/>
          <w:color w:val="000000"/>
          <w:sz w:val="24"/>
          <w:szCs w:val="24"/>
        </w:rPr>
        <w:t xml:space="preserve"> </w:t>
      </w:r>
      <w:r w:rsidRPr="00FB697E">
        <w:rPr>
          <w:rFonts w:ascii="Arial" w:hAnsi="Arial" w:cs="Arial"/>
          <w:color w:val="000000"/>
          <w:sz w:val="24"/>
          <w:szCs w:val="24"/>
        </w:rPr>
        <w:t>рогатого</w:t>
      </w:r>
      <w:r w:rsidR="00AD3915">
        <w:rPr>
          <w:rFonts w:ascii="Arial" w:hAnsi="Arial" w:cs="Arial"/>
          <w:color w:val="000000"/>
          <w:sz w:val="24"/>
          <w:szCs w:val="24"/>
        </w:rPr>
        <w:t xml:space="preserve"> </w:t>
      </w:r>
      <w:r w:rsidRPr="00FB697E">
        <w:rPr>
          <w:rFonts w:ascii="Arial" w:hAnsi="Arial" w:cs="Arial"/>
          <w:color w:val="000000"/>
          <w:sz w:val="24"/>
          <w:szCs w:val="24"/>
        </w:rPr>
        <w:t>скота</w:t>
      </w:r>
      <w:r w:rsidR="00AD3915">
        <w:rPr>
          <w:rFonts w:ascii="Arial" w:hAnsi="Arial" w:cs="Arial"/>
          <w:color w:val="000000"/>
          <w:sz w:val="24"/>
          <w:szCs w:val="24"/>
        </w:rPr>
        <w:t xml:space="preserve"> </w:t>
      </w:r>
      <w:r w:rsidRPr="00FB697E">
        <w:rPr>
          <w:rFonts w:ascii="Arial" w:hAnsi="Arial" w:cs="Arial"/>
          <w:color w:val="000000"/>
          <w:sz w:val="24"/>
          <w:szCs w:val="24"/>
        </w:rPr>
        <w:t>(</w:t>
      </w:r>
      <w:r w:rsidR="00C54701">
        <w:rPr>
          <w:rFonts w:ascii="Arial" w:hAnsi="Arial" w:cs="Arial"/>
          <w:color w:val="000000"/>
          <w:sz w:val="24"/>
          <w:szCs w:val="24"/>
        </w:rPr>
        <w:t>в</w:t>
      </w:r>
      <w:r w:rsidR="00AD3915">
        <w:rPr>
          <w:rFonts w:ascii="Arial" w:hAnsi="Arial" w:cs="Arial"/>
          <w:color w:val="000000"/>
          <w:sz w:val="24"/>
          <w:szCs w:val="24"/>
        </w:rPr>
        <w:t xml:space="preserve"> </w:t>
      </w:r>
      <w:r w:rsidR="00C54701">
        <w:rPr>
          <w:rFonts w:ascii="Arial" w:hAnsi="Arial" w:cs="Arial"/>
          <w:color w:val="000000"/>
          <w:sz w:val="24"/>
          <w:szCs w:val="24"/>
        </w:rPr>
        <w:t>том</w:t>
      </w:r>
      <w:r w:rsidR="00AD3915">
        <w:rPr>
          <w:rFonts w:ascii="Arial" w:hAnsi="Arial" w:cs="Arial"/>
          <w:color w:val="000000"/>
          <w:sz w:val="24"/>
          <w:szCs w:val="24"/>
        </w:rPr>
        <w:t xml:space="preserve"> </w:t>
      </w:r>
      <w:r w:rsidR="00C54701">
        <w:rPr>
          <w:rFonts w:ascii="Arial" w:hAnsi="Arial" w:cs="Arial"/>
          <w:color w:val="000000"/>
          <w:sz w:val="24"/>
          <w:szCs w:val="24"/>
        </w:rPr>
        <w:t>числе</w:t>
      </w:r>
      <w:r w:rsidR="00AD3915">
        <w:rPr>
          <w:rFonts w:ascii="Arial" w:hAnsi="Arial" w:cs="Arial"/>
          <w:color w:val="000000"/>
          <w:sz w:val="24"/>
          <w:szCs w:val="24"/>
        </w:rPr>
        <w:t xml:space="preserve"> </w:t>
      </w:r>
      <w:r w:rsidR="00C54701">
        <w:rPr>
          <w:rFonts w:ascii="Arial" w:hAnsi="Arial" w:cs="Arial"/>
          <w:color w:val="000000"/>
          <w:sz w:val="24"/>
          <w:szCs w:val="24"/>
        </w:rPr>
        <w:t>коров</w:t>
      </w:r>
      <w:r w:rsidRPr="00FB697E">
        <w:rPr>
          <w:rFonts w:ascii="Arial" w:hAnsi="Arial" w:cs="Arial"/>
          <w:color w:val="000000"/>
          <w:sz w:val="24"/>
          <w:szCs w:val="24"/>
        </w:rPr>
        <w:t>)</w:t>
      </w:r>
      <w:r w:rsidR="00C54701">
        <w:rPr>
          <w:rFonts w:ascii="Arial" w:hAnsi="Arial" w:cs="Arial"/>
          <w:color w:val="000000"/>
          <w:sz w:val="24"/>
          <w:szCs w:val="24"/>
        </w:rPr>
        <w:t>,</w:t>
      </w:r>
      <w:r w:rsidR="00AD3915">
        <w:rPr>
          <w:rFonts w:ascii="Arial" w:hAnsi="Arial" w:cs="Arial"/>
          <w:color w:val="000000"/>
          <w:sz w:val="24"/>
          <w:szCs w:val="24"/>
        </w:rPr>
        <w:t xml:space="preserve"> </w:t>
      </w:r>
      <w:r w:rsidRPr="00FB697E">
        <w:rPr>
          <w:rFonts w:ascii="Arial" w:hAnsi="Arial" w:cs="Arial"/>
          <w:color w:val="000000"/>
          <w:sz w:val="24"/>
          <w:szCs w:val="24"/>
        </w:rPr>
        <w:t>овец,</w:t>
      </w:r>
      <w:r w:rsidR="00AD3915">
        <w:rPr>
          <w:rFonts w:ascii="Arial" w:hAnsi="Arial" w:cs="Arial"/>
          <w:color w:val="000000"/>
          <w:sz w:val="24"/>
          <w:szCs w:val="24"/>
        </w:rPr>
        <w:t xml:space="preserve"> </w:t>
      </w:r>
      <w:r w:rsidRPr="00FB697E">
        <w:rPr>
          <w:rFonts w:ascii="Arial" w:hAnsi="Arial" w:cs="Arial"/>
          <w:color w:val="000000"/>
          <w:sz w:val="24"/>
          <w:szCs w:val="24"/>
        </w:rPr>
        <w:t>коз,</w:t>
      </w:r>
      <w:r w:rsidR="00AD3915">
        <w:rPr>
          <w:rFonts w:ascii="Arial" w:hAnsi="Arial" w:cs="Arial"/>
          <w:color w:val="000000"/>
          <w:sz w:val="24"/>
          <w:szCs w:val="24"/>
        </w:rPr>
        <w:t xml:space="preserve"> </w:t>
      </w:r>
      <w:r w:rsidRPr="00FB697E">
        <w:rPr>
          <w:rFonts w:ascii="Arial" w:hAnsi="Arial" w:cs="Arial"/>
          <w:color w:val="000000"/>
          <w:sz w:val="24"/>
          <w:szCs w:val="24"/>
        </w:rPr>
        <w:t>свиней,</w:t>
      </w:r>
      <w:r w:rsidR="00AD3915">
        <w:rPr>
          <w:rFonts w:ascii="Arial" w:hAnsi="Arial" w:cs="Arial"/>
          <w:color w:val="000000"/>
          <w:sz w:val="24"/>
          <w:szCs w:val="24"/>
        </w:rPr>
        <w:t xml:space="preserve"> </w:t>
      </w:r>
      <w:r w:rsidRPr="00FB697E">
        <w:rPr>
          <w:rFonts w:ascii="Arial" w:hAnsi="Arial" w:cs="Arial"/>
          <w:color w:val="000000"/>
          <w:sz w:val="24"/>
          <w:szCs w:val="24"/>
        </w:rPr>
        <w:t>птицы</w:t>
      </w:r>
      <w:r w:rsidR="00AD3915">
        <w:rPr>
          <w:rFonts w:ascii="Arial" w:hAnsi="Arial" w:cs="Arial"/>
          <w:color w:val="000000"/>
          <w:sz w:val="24"/>
          <w:szCs w:val="24"/>
        </w:rPr>
        <w:t xml:space="preserve"> </w:t>
      </w:r>
      <w:r w:rsidRPr="00FB697E">
        <w:rPr>
          <w:rFonts w:ascii="Arial" w:hAnsi="Arial" w:cs="Arial"/>
          <w:color w:val="000000"/>
          <w:sz w:val="24"/>
          <w:szCs w:val="24"/>
        </w:rPr>
        <w:t>и</w:t>
      </w:r>
      <w:r w:rsidR="00AD3915">
        <w:rPr>
          <w:rFonts w:ascii="Arial" w:hAnsi="Arial" w:cs="Arial"/>
          <w:color w:val="000000"/>
          <w:sz w:val="24"/>
          <w:szCs w:val="24"/>
        </w:rPr>
        <w:t xml:space="preserve"> </w:t>
      </w:r>
      <w:r w:rsidRPr="00FB697E">
        <w:rPr>
          <w:rFonts w:ascii="Arial" w:hAnsi="Arial" w:cs="Arial"/>
          <w:color w:val="000000"/>
          <w:sz w:val="24"/>
          <w:szCs w:val="24"/>
        </w:rPr>
        <w:t>лошадей.</w:t>
      </w:r>
      <w:r w:rsidR="00AD3915">
        <w:rPr>
          <w:rFonts w:ascii="Arial" w:hAnsi="Arial" w:cs="Arial"/>
          <w:color w:val="000000"/>
          <w:sz w:val="24"/>
          <w:szCs w:val="24"/>
        </w:rPr>
        <w:t xml:space="preserve"> </w:t>
      </w:r>
      <w:r w:rsidR="00DC1A99" w:rsidRPr="00F64930">
        <w:rPr>
          <w:rFonts w:ascii="Arial" w:hAnsi="Arial" w:cs="Arial"/>
          <w:color w:val="000000"/>
          <w:sz w:val="24"/>
          <w:szCs w:val="24"/>
        </w:rPr>
        <w:t>В</w:t>
      </w:r>
      <w:r w:rsidR="00AD3915">
        <w:rPr>
          <w:rFonts w:ascii="Arial" w:hAnsi="Arial" w:cs="Arial"/>
          <w:color w:val="000000"/>
          <w:sz w:val="24"/>
          <w:szCs w:val="24"/>
        </w:rPr>
        <w:t xml:space="preserve"> </w:t>
      </w:r>
      <w:r w:rsidR="00DC1A99" w:rsidRPr="00F64930">
        <w:rPr>
          <w:rFonts w:ascii="Arial" w:hAnsi="Arial" w:cs="Arial"/>
          <w:color w:val="000000"/>
          <w:sz w:val="24"/>
          <w:szCs w:val="24"/>
        </w:rPr>
        <w:t>животноводстве</w:t>
      </w:r>
      <w:r w:rsidR="00AD3915">
        <w:rPr>
          <w:rFonts w:ascii="Arial" w:hAnsi="Arial" w:cs="Arial"/>
          <w:color w:val="000000"/>
          <w:sz w:val="24"/>
          <w:szCs w:val="24"/>
        </w:rPr>
        <w:t xml:space="preserve"> </w:t>
      </w:r>
      <w:r w:rsidR="00DC1A99" w:rsidRPr="00F64930">
        <w:rPr>
          <w:rFonts w:ascii="Arial" w:hAnsi="Arial" w:cs="Arial"/>
          <w:color w:val="000000"/>
          <w:sz w:val="24"/>
          <w:szCs w:val="24"/>
        </w:rPr>
        <w:t>преобладает</w:t>
      </w:r>
      <w:r w:rsidR="00AD3915">
        <w:rPr>
          <w:rFonts w:ascii="Arial" w:hAnsi="Arial" w:cs="Arial"/>
          <w:color w:val="000000"/>
          <w:sz w:val="24"/>
          <w:szCs w:val="24"/>
        </w:rPr>
        <w:t xml:space="preserve"> </w:t>
      </w:r>
      <w:r w:rsidR="00DC1A99" w:rsidRPr="00F64930">
        <w:rPr>
          <w:rFonts w:ascii="Arial" w:hAnsi="Arial" w:cs="Arial"/>
          <w:color w:val="000000"/>
          <w:sz w:val="24"/>
          <w:szCs w:val="24"/>
        </w:rPr>
        <w:t>овцеводство,</w:t>
      </w:r>
      <w:r w:rsidR="00AD3915">
        <w:rPr>
          <w:rFonts w:ascii="Arial" w:hAnsi="Arial" w:cs="Arial"/>
          <w:color w:val="000000"/>
          <w:sz w:val="24"/>
          <w:szCs w:val="24"/>
        </w:rPr>
        <w:t xml:space="preserve"> </w:t>
      </w:r>
      <w:r w:rsidR="003221FA">
        <w:rPr>
          <w:rFonts w:ascii="Arial" w:hAnsi="Arial" w:cs="Arial"/>
          <w:color w:val="000000"/>
          <w:sz w:val="24"/>
          <w:szCs w:val="24"/>
        </w:rPr>
        <w:t>разведение</w:t>
      </w:r>
      <w:r w:rsidR="00AD3915">
        <w:rPr>
          <w:rFonts w:ascii="Arial" w:hAnsi="Arial" w:cs="Arial"/>
          <w:color w:val="000000"/>
          <w:sz w:val="24"/>
          <w:szCs w:val="24"/>
        </w:rPr>
        <w:t xml:space="preserve"> </w:t>
      </w:r>
      <w:r w:rsidR="00DC1A99" w:rsidRPr="00F64930">
        <w:rPr>
          <w:rFonts w:ascii="Arial" w:hAnsi="Arial" w:cs="Arial"/>
          <w:color w:val="000000"/>
          <w:sz w:val="24"/>
          <w:szCs w:val="24"/>
        </w:rPr>
        <w:t>крупно</w:t>
      </w:r>
      <w:r w:rsidR="003221FA">
        <w:rPr>
          <w:rFonts w:ascii="Arial" w:hAnsi="Arial" w:cs="Arial"/>
          <w:color w:val="000000"/>
          <w:sz w:val="24"/>
          <w:szCs w:val="24"/>
        </w:rPr>
        <w:t>го</w:t>
      </w:r>
      <w:r w:rsidR="00AD3915">
        <w:rPr>
          <w:rFonts w:ascii="Arial" w:hAnsi="Arial" w:cs="Arial"/>
          <w:color w:val="000000"/>
          <w:sz w:val="24"/>
          <w:szCs w:val="24"/>
        </w:rPr>
        <w:t xml:space="preserve"> </w:t>
      </w:r>
      <w:r w:rsidR="00DC1A99" w:rsidRPr="00F64930">
        <w:rPr>
          <w:rFonts w:ascii="Arial" w:hAnsi="Arial" w:cs="Arial"/>
          <w:color w:val="000000"/>
          <w:sz w:val="24"/>
          <w:szCs w:val="24"/>
        </w:rPr>
        <w:t>рогатого</w:t>
      </w:r>
      <w:r w:rsidR="00AD3915">
        <w:rPr>
          <w:rFonts w:ascii="Arial" w:hAnsi="Arial" w:cs="Arial"/>
          <w:color w:val="000000"/>
          <w:sz w:val="24"/>
          <w:szCs w:val="24"/>
        </w:rPr>
        <w:t xml:space="preserve"> </w:t>
      </w:r>
      <w:r w:rsidR="00DC1A99" w:rsidRPr="00F64930">
        <w:rPr>
          <w:rFonts w:ascii="Arial" w:hAnsi="Arial" w:cs="Arial"/>
          <w:color w:val="000000"/>
          <w:sz w:val="24"/>
          <w:szCs w:val="24"/>
        </w:rPr>
        <w:t>скота</w:t>
      </w:r>
      <w:r w:rsidR="003221FA">
        <w:rPr>
          <w:rFonts w:ascii="Arial" w:hAnsi="Arial" w:cs="Arial"/>
          <w:color w:val="000000"/>
          <w:sz w:val="24"/>
          <w:szCs w:val="24"/>
        </w:rPr>
        <w:t>,</w:t>
      </w:r>
      <w:r w:rsidR="00AD3915">
        <w:rPr>
          <w:rFonts w:ascii="Arial" w:hAnsi="Arial" w:cs="Arial"/>
          <w:sz w:val="24"/>
          <w:szCs w:val="24"/>
        </w:rPr>
        <w:t xml:space="preserve"> </w:t>
      </w:r>
      <w:r w:rsidR="003221FA" w:rsidRPr="00325733">
        <w:rPr>
          <w:rFonts w:ascii="Arial" w:hAnsi="Arial" w:cs="Arial"/>
          <w:sz w:val="24"/>
          <w:szCs w:val="24"/>
        </w:rPr>
        <w:t>овец,</w:t>
      </w:r>
      <w:r w:rsidR="00AD3915">
        <w:rPr>
          <w:rFonts w:ascii="Arial" w:hAnsi="Arial" w:cs="Arial"/>
          <w:sz w:val="24"/>
          <w:szCs w:val="24"/>
        </w:rPr>
        <w:t xml:space="preserve"> </w:t>
      </w:r>
      <w:r w:rsidR="003221FA" w:rsidRPr="00325733">
        <w:rPr>
          <w:rFonts w:ascii="Arial" w:hAnsi="Arial" w:cs="Arial"/>
          <w:sz w:val="24"/>
          <w:szCs w:val="24"/>
        </w:rPr>
        <w:t>коз,</w:t>
      </w:r>
      <w:r w:rsidR="00AD3915">
        <w:rPr>
          <w:rFonts w:ascii="Arial" w:hAnsi="Arial" w:cs="Arial"/>
          <w:sz w:val="24"/>
          <w:szCs w:val="24"/>
        </w:rPr>
        <w:t xml:space="preserve"> </w:t>
      </w:r>
      <w:r w:rsidR="003221FA" w:rsidRPr="00325733">
        <w:rPr>
          <w:rFonts w:ascii="Arial" w:hAnsi="Arial" w:cs="Arial"/>
          <w:sz w:val="24"/>
          <w:szCs w:val="24"/>
        </w:rPr>
        <w:t>птицы.</w:t>
      </w:r>
      <w:r w:rsidR="00AD3915">
        <w:rPr>
          <w:rFonts w:ascii="Arial" w:hAnsi="Arial" w:cs="Arial"/>
          <w:sz w:val="24"/>
          <w:szCs w:val="24"/>
        </w:rPr>
        <w:t xml:space="preserve"> </w:t>
      </w:r>
      <w:r w:rsidR="00C36E0D" w:rsidRPr="00FD7B96">
        <w:rPr>
          <w:rFonts w:ascii="Arial" w:hAnsi="Arial" w:cs="Arial"/>
          <w:sz w:val="24"/>
          <w:szCs w:val="24"/>
        </w:rPr>
        <w:t>Наиболее</w:t>
      </w:r>
      <w:r w:rsidR="00AD3915">
        <w:rPr>
          <w:rFonts w:ascii="Arial" w:hAnsi="Arial" w:cs="Arial"/>
          <w:sz w:val="24"/>
          <w:szCs w:val="24"/>
        </w:rPr>
        <w:t xml:space="preserve"> </w:t>
      </w:r>
      <w:r w:rsidR="00C36E0D" w:rsidRPr="00FD7B96">
        <w:rPr>
          <w:rFonts w:ascii="Arial" w:hAnsi="Arial" w:cs="Arial"/>
          <w:sz w:val="24"/>
          <w:szCs w:val="24"/>
        </w:rPr>
        <w:t>значимыми</w:t>
      </w:r>
      <w:r w:rsidR="00AD3915">
        <w:rPr>
          <w:rFonts w:ascii="Arial" w:hAnsi="Arial" w:cs="Arial"/>
          <w:sz w:val="24"/>
          <w:szCs w:val="24"/>
        </w:rPr>
        <w:t xml:space="preserve"> </w:t>
      </w:r>
      <w:r w:rsidR="00C36E0D" w:rsidRPr="00FD7B96">
        <w:rPr>
          <w:rFonts w:ascii="Arial" w:hAnsi="Arial" w:cs="Arial"/>
          <w:sz w:val="24"/>
          <w:szCs w:val="24"/>
        </w:rPr>
        <w:t>продуктами</w:t>
      </w:r>
      <w:r w:rsidR="00AD3915">
        <w:rPr>
          <w:rFonts w:ascii="Arial" w:hAnsi="Arial" w:cs="Arial"/>
          <w:sz w:val="24"/>
          <w:szCs w:val="24"/>
        </w:rPr>
        <w:t xml:space="preserve"> </w:t>
      </w:r>
      <w:r w:rsidR="00C36E0D" w:rsidRPr="00FD7B96">
        <w:rPr>
          <w:rFonts w:ascii="Arial" w:hAnsi="Arial" w:cs="Arial"/>
          <w:sz w:val="24"/>
          <w:szCs w:val="24"/>
        </w:rPr>
        <w:t>животноводства</w:t>
      </w:r>
      <w:r w:rsidR="00AD3915">
        <w:rPr>
          <w:rFonts w:ascii="Arial" w:hAnsi="Arial" w:cs="Arial"/>
          <w:sz w:val="24"/>
          <w:szCs w:val="24"/>
        </w:rPr>
        <w:t xml:space="preserve"> </w:t>
      </w:r>
      <w:r w:rsidR="00C36E0D" w:rsidRPr="00FD7B96">
        <w:rPr>
          <w:rFonts w:ascii="Arial" w:hAnsi="Arial" w:cs="Arial"/>
          <w:sz w:val="24"/>
          <w:szCs w:val="24"/>
        </w:rPr>
        <w:t>являются</w:t>
      </w:r>
      <w:r w:rsidR="00AD3915">
        <w:rPr>
          <w:rFonts w:ascii="Arial" w:hAnsi="Arial" w:cs="Arial"/>
          <w:sz w:val="24"/>
          <w:szCs w:val="24"/>
        </w:rPr>
        <w:t xml:space="preserve"> </w:t>
      </w:r>
      <w:r w:rsidR="00C36E0D" w:rsidRPr="00FD7B96">
        <w:rPr>
          <w:rFonts w:ascii="Arial" w:hAnsi="Arial" w:cs="Arial"/>
          <w:sz w:val="24"/>
          <w:szCs w:val="24"/>
        </w:rPr>
        <w:t>мясо,</w:t>
      </w:r>
      <w:r w:rsidR="00AD3915">
        <w:rPr>
          <w:rFonts w:ascii="Arial" w:hAnsi="Arial" w:cs="Arial"/>
          <w:sz w:val="24"/>
          <w:szCs w:val="24"/>
        </w:rPr>
        <w:t xml:space="preserve"> </w:t>
      </w:r>
      <w:r w:rsidR="00C36E0D" w:rsidRPr="00FD7B96">
        <w:rPr>
          <w:rFonts w:ascii="Arial" w:hAnsi="Arial" w:cs="Arial"/>
          <w:sz w:val="24"/>
          <w:szCs w:val="24"/>
        </w:rPr>
        <w:t>молоко,</w:t>
      </w:r>
      <w:r w:rsidR="00AD3915">
        <w:rPr>
          <w:rFonts w:ascii="Arial" w:hAnsi="Arial" w:cs="Arial"/>
          <w:sz w:val="24"/>
          <w:szCs w:val="24"/>
        </w:rPr>
        <w:t xml:space="preserve"> </w:t>
      </w:r>
      <w:r w:rsidR="00C36E0D" w:rsidRPr="00FD7B96">
        <w:rPr>
          <w:rFonts w:ascii="Arial" w:hAnsi="Arial" w:cs="Arial"/>
          <w:sz w:val="24"/>
          <w:szCs w:val="24"/>
        </w:rPr>
        <w:t>шерсть</w:t>
      </w:r>
      <w:r w:rsidR="00AD3915">
        <w:rPr>
          <w:rFonts w:ascii="Arial" w:hAnsi="Arial" w:cs="Arial"/>
          <w:sz w:val="24"/>
          <w:szCs w:val="24"/>
        </w:rPr>
        <w:t xml:space="preserve"> </w:t>
      </w:r>
      <w:r w:rsidR="00C36E0D" w:rsidRPr="00FD7B96">
        <w:rPr>
          <w:rFonts w:ascii="Arial" w:hAnsi="Arial" w:cs="Arial"/>
          <w:sz w:val="24"/>
          <w:szCs w:val="24"/>
        </w:rPr>
        <w:t>и</w:t>
      </w:r>
      <w:r w:rsidR="00AD3915">
        <w:rPr>
          <w:rFonts w:ascii="Arial" w:hAnsi="Arial" w:cs="Arial"/>
          <w:sz w:val="24"/>
          <w:szCs w:val="24"/>
        </w:rPr>
        <w:t xml:space="preserve"> </w:t>
      </w:r>
      <w:r w:rsidR="00C36E0D" w:rsidRPr="00FD7B96">
        <w:rPr>
          <w:rFonts w:ascii="Arial" w:hAnsi="Arial" w:cs="Arial"/>
          <w:sz w:val="24"/>
          <w:szCs w:val="24"/>
        </w:rPr>
        <w:t>яйца</w:t>
      </w:r>
      <w:r w:rsidR="00AD3915">
        <w:rPr>
          <w:rFonts w:ascii="Arial" w:hAnsi="Arial" w:cs="Arial"/>
          <w:sz w:val="24"/>
          <w:szCs w:val="24"/>
        </w:rPr>
        <w:t xml:space="preserve"> </w:t>
      </w:r>
      <w:r w:rsidR="00A77578">
        <w:rPr>
          <w:rFonts w:ascii="Arial" w:hAnsi="Arial" w:cs="Arial"/>
          <w:sz w:val="24"/>
          <w:szCs w:val="24"/>
        </w:rPr>
        <w:t>(таблица)</w:t>
      </w:r>
      <w:r w:rsidR="00C36E0D" w:rsidRPr="00FD7B96">
        <w:rPr>
          <w:rFonts w:ascii="Arial" w:hAnsi="Arial" w:cs="Arial"/>
          <w:sz w:val="24"/>
          <w:szCs w:val="24"/>
        </w:rPr>
        <w:t>.</w:t>
      </w:r>
      <w:r w:rsidR="00AD3915">
        <w:rPr>
          <w:rFonts w:ascii="Arial" w:hAnsi="Arial" w:cs="Arial"/>
          <w:sz w:val="24"/>
          <w:szCs w:val="24"/>
        </w:rPr>
        <w:t xml:space="preserve"> </w:t>
      </w:r>
    </w:p>
    <w:p w14:paraId="32A432C3" w14:textId="77777777" w:rsidR="00A77578" w:rsidRDefault="00A77578" w:rsidP="0047300A">
      <w:pPr>
        <w:spacing w:line="276" w:lineRule="auto"/>
        <w:contextualSpacing/>
        <w:rPr>
          <w:rFonts w:ascii="Arial" w:hAnsi="Arial" w:cs="Arial"/>
          <w:sz w:val="24"/>
          <w:szCs w:val="24"/>
        </w:rPr>
      </w:pPr>
    </w:p>
    <w:p w14:paraId="603C1E68" w14:textId="175E3D5F" w:rsidR="007B34D5" w:rsidRDefault="00A77578" w:rsidP="007B34D5">
      <w:pPr>
        <w:pStyle w:val="af3"/>
        <w:keepNext/>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A26291">
        <w:rPr>
          <w:noProof/>
        </w:rPr>
        <w:t>9</w:t>
      </w:r>
      <w:r w:rsidR="000A26FF">
        <w:rPr>
          <w:noProof/>
        </w:rPr>
        <w:fldChar w:fldCharType="end"/>
      </w:r>
      <w:r w:rsidR="00AD3915">
        <w:t xml:space="preserve"> </w:t>
      </w:r>
      <w:r>
        <w:t>–</w:t>
      </w:r>
      <w:r w:rsidR="00AD3915">
        <w:t xml:space="preserve"> </w:t>
      </w:r>
      <w:r w:rsidRPr="00A77578">
        <w:t>Поголовье</w:t>
      </w:r>
      <w:r w:rsidR="00AD3915">
        <w:t xml:space="preserve"> </w:t>
      </w:r>
      <w:r w:rsidRPr="00A77578">
        <w:t>скота</w:t>
      </w:r>
      <w:r w:rsidR="00AD3915">
        <w:t xml:space="preserve"> </w:t>
      </w:r>
      <w:r w:rsidRPr="00A77578">
        <w:t>и</w:t>
      </w:r>
      <w:r w:rsidR="00AD3915">
        <w:t xml:space="preserve"> </w:t>
      </w:r>
      <w:r w:rsidRPr="00A77578">
        <w:t>птицы</w:t>
      </w:r>
      <w:r w:rsidR="00AD3915">
        <w:t xml:space="preserve"> </w:t>
      </w:r>
      <w:r w:rsidR="00720CA9" w:rsidRPr="00F95F4C">
        <w:rPr>
          <w:rFonts w:eastAsia="Calibri" w:cs="Arial"/>
          <w:szCs w:val="24"/>
          <w:lang w:eastAsia="ar-SA"/>
        </w:rPr>
        <w:t>муниципального</w:t>
      </w:r>
      <w:r w:rsidR="00AD3915">
        <w:rPr>
          <w:rFonts w:eastAsia="Calibri" w:cs="Arial"/>
          <w:szCs w:val="24"/>
          <w:lang w:eastAsia="ar-SA"/>
        </w:rPr>
        <w:t xml:space="preserve"> </w:t>
      </w:r>
      <w:r w:rsidR="00720CA9" w:rsidRPr="00F95F4C">
        <w:rPr>
          <w:rFonts w:eastAsia="Calibri" w:cs="Arial"/>
          <w:szCs w:val="24"/>
          <w:lang w:eastAsia="ar-SA"/>
        </w:rPr>
        <w:t>образования</w:t>
      </w:r>
      <w:r w:rsidR="00AD3915">
        <w:rPr>
          <w:rFonts w:eastAsia="Calibri" w:cs="Arial"/>
          <w:szCs w:val="24"/>
          <w:lang w:eastAsia="ar-SA"/>
        </w:rPr>
        <w:t xml:space="preserve"> </w:t>
      </w:r>
      <w:r w:rsidR="00720CA9" w:rsidRPr="00F95F4C">
        <w:rPr>
          <w:rFonts w:eastAsia="Calibri" w:cs="Arial"/>
          <w:szCs w:val="24"/>
          <w:lang w:eastAsia="ar-SA"/>
        </w:rPr>
        <w:t>«</w:t>
      </w:r>
      <w:r w:rsidR="00223688">
        <w:rPr>
          <w:rFonts w:cs="Arial"/>
          <w:szCs w:val="24"/>
        </w:rPr>
        <w:t>Сельское</w:t>
      </w:r>
      <w:r w:rsidR="00AD3915">
        <w:rPr>
          <w:rFonts w:cs="Arial"/>
          <w:szCs w:val="24"/>
        </w:rPr>
        <w:t xml:space="preserve"> </w:t>
      </w:r>
      <w:r w:rsidR="00223688">
        <w:rPr>
          <w:rFonts w:cs="Arial"/>
          <w:szCs w:val="24"/>
        </w:rPr>
        <w:t>поселение</w:t>
      </w:r>
      <w:r w:rsidR="00AD3915">
        <w:rPr>
          <w:rFonts w:cs="Arial"/>
          <w:szCs w:val="24"/>
        </w:rPr>
        <w:t xml:space="preserve"> </w:t>
      </w:r>
      <w:r w:rsidR="00223688">
        <w:rPr>
          <w:rFonts w:cs="Arial"/>
          <w:szCs w:val="24"/>
        </w:rPr>
        <w:t>С</w:t>
      </w:r>
      <w:r w:rsidR="00223688" w:rsidRPr="00A0116A">
        <w:rPr>
          <w:rFonts w:cs="Arial"/>
          <w:szCs w:val="24"/>
        </w:rPr>
        <w:t>ело</w:t>
      </w:r>
      <w:r w:rsidR="00AD3915">
        <w:rPr>
          <w:rFonts w:eastAsia="Calibri" w:cs="Arial"/>
          <w:szCs w:val="24"/>
          <w:lang w:eastAsia="ar-SA"/>
        </w:rPr>
        <w:t xml:space="preserve"> </w:t>
      </w:r>
      <w:r w:rsidR="00720CA9" w:rsidRPr="00F95F4C">
        <w:rPr>
          <w:rFonts w:eastAsia="Calibri" w:cs="Arial"/>
          <w:szCs w:val="24"/>
          <w:lang w:eastAsia="ar-SA"/>
        </w:rPr>
        <w:t>Зеленга</w:t>
      </w:r>
      <w:r w:rsidR="00AD3915">
        <w:rPr>
          <w:rFonts w:eastAsia="Calibri" w:cs="Arial"/>
          <w:szCs w:val="24"/>
          <w:lang w:eastAsia="ar-SA"/>
        </w:rPr>
        <w:t xml:space="preserve"> </w:t>
      </w:r>
      <w:r w:rsidR="00720CA9" w:rsidRPr="00F95F4C">
        <w:rPr>
          <w:rFonts w:eastAsia="Calibri" w:cs="Arial"/>
          <w:szCs w:val="24"/>
          <w:lang w:eastAsia="ar-SA"/>
        </w:rPr>
        <w:t>Володарского</w:t>
      </w:r>
      <w:r w:rsidR="00AD3915">
        <w:rPr>
          <w:rFonts w:eastAsia="Calibri" w:cs="Arial"/>
          <w:szCs w:val="24"/>
          <w:lang w:eastAsia="ar-SA"/>
        </w:rPr>
        <w:t xml:space="preserve"> </w:t>
      </w:r>
      <w:r w:rsidR="00720CA9" w:rsidRPr="00F95F4C">
        <w:rPr>
          <w:rFonts w:eastAsia="Calibri" w:cs="Arial"/>
          <w:szCs w:val="24"/>
          <w:lang w:eastAsia="ar-SA"/>
        </w:rPr>
        <w:t>муниципального</w:t>
      </w:r>
      <w:r w:rsidR="00AD3915">
        <w:rPr>
          <w:rFonts w:eastAsia="Calibri" w:cs="Arial"/>
          <w:szCs w:val="24"/>
          <w:lang w:eastAsia="ar-SA"/>
        </w:rPr>
        <w:t xml:space="preserve"> </w:t>
      </w:r>
      <w:r w:rsidR="00720CA9" w:rsidRPr="00F95F4C">
        <w:rPr>
          <w:rFonts w:eastAsia="Calibri" w:cs="Arial"/>
          <w:szCs w:val="24"/>
          <w:lang w:eastAsia="ar-SA"/>
        </w:rPr>
        <w:t>района</w:t>
      </w:r>
      <w:r w:rsidR="00AD3915">
        <w:rPr>
          <w:rFonts w:eastAsia="Calibri" w:cs="Arial"/>
          <w:szCs w:val="24"/>
          <w:lang w:eastAsia="ar-SA"/>
        </w:rPr>
        <w:t xml:space="preserve"> </w:t>
      </w:r>
      <w:r w:rsidR="00720CA9" w:rsidRPr="00F95F4C">
        <w:rPr>
          <w:rFonts w:eastAsia="Calibri" w:cs="Arial"/>
          <w:szCs w:val="24"/>
          <w:lang w:eastAsia="ar-SA"/>
        </w:rPr>
        <w:t>Астраханской</w:t>
      </w:r>
      <w:r w:rsidR="00AD3915">
        <w:rPr>
          <w:rFonts w:eastAsia="Calibri" w:cs="Arial"/>
          <w:szCs w:val="24"/>
          <w:lang w:eastAsia="ar-SA"/>
        </w:rPr>
        <w:t xml:space="preserve"> </w:t>
      </w:r>
      <w:r w:rsidR="00720CA9" w:rsidRPr="00F95F4C">
        <w:rPr>
          <w:rFonts w:eastAsia="Calibri" w:cs="Arial"/>
          <w:szCs w:val="24"/>
          <w:lang w:eastAsia="ar-SA"/>
        </w:rPr>
        <w:t>области»</w:t>
      </w:r>
      <w:r w:rsidR="00720CA9">
        <w:t>,</w:t>
      </w:r>
      <w:r w:rsidR="00AD3915">
        <w:t xml:space="preserve"> </w:t>
      </w:r>
      <w:r w:rsidR="003F5FEC">
        <w:t>2018-2023</w:t>
      </w:r>
      <w:r w:rsidR="00AD3915">
        <w:t xml:space="preserve"> </w:t>
      </w:r>
      <w:r w:rsidR="003F5FEC">
        <w:t>г</w:t>
      </w:r>
      <w:r>
        <w:t>г.</w:t>
      </w:r>
      <w:r w:rsidR="000950DB">
        <w:t>,</w:t>
      </w:r>
      <w:r w:rsidR="00AD3915">
        <w:t xml:space="preserve"> </w:t>
      </w:r>
      <w:r w:rsidR="000950DB">
        <w:t>голов</w:t>
      </w:r>
      <w:r w:rsidR="00AD3915">
        <w:rPr>
          <w:rStyle w:val="ae"/>
        </w:rPr>
        <w:t xml:space="preserve"> </w:t>
      </w:r>
      <w:r>
        <w:rPr>
          <w:rStyle w:val="ae"/>
        </w:rPr>
        <w:footnoteReference w:id="16"/>
      </w:r>
    </w:p>
    <w:tbl>
      <w:tblPr>
        <w:tblpPr w:leftFromText="180" w:rightFromText="180" w:vertAnchor="text" w:horzAnchor="margin" w:tblpY="6"/>
        <w:tblW w:w="4958" w:type="pct"/>
        <w:tblBorders>
          <w:top w:val="single" w:sz="4" w:space="0" w:color="auto"/>
          <w:bottom w:val="single" w:sz="4" w:space="0" w:color="auto"/>
        </w:tblBorders>
        <w:tblLook w:val="04A0" w:firstRow="1" w:lastRow="0" w:firstColumn="1" w:lastColumn="0" w:noHBand="0" w:noVBand="1"/>
      </w:tblPr>
      <w:tblGrid>
        <w:gridCol w:w="3368"/>
        <w:gridCol w:w="966"/>
        <w:gridCol w:w="860"/>
        <w:gridCol w:w="860"/>
        <w:gridCol w:w="860"/>
        <w:gridCol w:w="860"/>
        <w:gridCol w:w="860"/>
        <w:gridCol w:w="856"/>
      </w:tblGrid>
      <w:tr w:rsidR="00A26291" w:rsidRPr="007B34D5" w14:paraId="22A19C02" w14:textId="77777777" w:rsidTr="00717946">
        <w:trPr>
          <w:trHeight w:val="584"/>
        </w:trPr>
        <w:tc>
          <w:tcPr>
            <w:tcW w:w="1774" w:type="pct"/>
            <w:tcBorders>
              <w:top w:val="single" w:sz="4" w:space="0" w:color="auto"/>
              <w:left w:val="single" w:sz="4" w:space="0" w:color="auto"/>
              <w:bottom w:val="single" w:sz="4" w:space="0" w:color="auto"/>
              <w:right w:val="single" w:sz="4" w:space="0" w:color="auto"/>
            </w:tcBorders>
            <w:shd w:val="clear" w:color="auto" w:fill="auto"/>
            <w:vAlign w:val="center"/>
          </w:tcPr>
          <w:p w14:paraId="7D676521" w14:textId="67C4C106" w:rsidR="00A26291" w:rsidRPr="007B34D5" w:rsidRDefault="00717946" w:rsidP="00B35EFA">
            <w:pPr>
              <w:pStyle w:val="ConsPlusCell"/>
              <w:widowControl/>
              <w:jc w:val="center"/>
              <w:rPr>
                <w:rFonts w:ascii="Arial Narrow" w:hAnsi="Arial Narrow"/>
                <w:b/>
                <w:sz w:val="22"/>
                <w:szCs w:val="22"/>
              </w:rPr>
            </w:pPr>
            <w:r w:rsidRPr="007B34D5">
              <w:rPr>
                <w:rFonts w:ascii="Arial Narrow" w:hAnsi="Arial Narrow"/>
                <w:b/>
                <w:sz w:val="22"/>
                <w:szCs w:val="22"/>
              </w:rPr>
              <w:t>Поголовья</w:t>
            </w:r>
            <w:r w:rsidR="00AD3915">
              <w:rPr>
                <w:rFonts w:ascii="Arial Narrow" w:hAnsi="Arial Narrow"/>
                <w:b/>
                <w:sz w:val="22"/>
                <w:szCs w:val="22"/>
              </w:rPr>
              <w:t xml:space="preserve"> </w:t>
            </w:r>
            <w:r w:rsidRPr="007B34D5">
              <w:rPr>
                <w:rFonts w:ascii="Arial Narrow" w:hAnsi="Arial Narrow"/>
                <w:b/>
                <w:sz w:val="22"/>
                <w:szCs w:val="22"/>
              </w:rPr>
              <w:t>скота</w:t>
            </w:r>
            <w:r w:rsidR="00AD3915">
              <w:rPr>
                <w:rFonts w:ascii="Arial Narrow" w:hAnsi="Arial Narrow"/>
                <w:b/>
                <w:sz w:val="22"/>
                <w:szCs w:val="22"/>
              </w:rPr>
              <w:t xml:space="preserve"> </w:t>
            </w:r>
            <w:r w:rsidRPr="007B34D5">
              <w:rPr>
                <w:rFonts w:ascii="Arial Narrow" w:hAnsi="Arial Narrow"/>
                <w:b/>
                <w:sz w:val="22"/>
                <w:szCs w:val="22"/>
              </w:rPr>
              <w:t>и</w:t>
            </w:r>
            <w:r w:rsidR="00AD3915">
              <w:rPr>
                <w:rFonts w:ascii="Arial Narrow" w:hAnsi="Arial Narrow"/>
                <w:b/>
                <w:sz w:val="22"/>
                <w:szCs w:val="22"/>
              </w:rPr>
              <w:t xml:space="preserve"> </w:t>
            </w:r>
            <w:r w:rsidRPr="007B34D5">
              <w:rPr>
                <w:rFonts w:ascii="Arial Narrow" w:hAnsi="Arial Narrow"/>
                <w:b/>
                <w:sz w:val="22"/>
                <w:szCs w:val="22"/>
              </w:rPr>
              <w:t>птицы</w:t>
            </w:r>
          </w:p>
        </w:tc>
        <w:tc>
          <w:tcPr>
            <w:tcW w:w="509" w:type="pct"/>
            <w:tcBorders>
              <w:top w:val="single" w:sz="4" w:space="0" w:color="auto"/>
              <w:left w:val="single" w:sz="4" w:space="0" w:color="auto"/>
              <w:bottom w:val="single" w:sz="4" w:space="0" w:color="auto"/>
              <w:right w:val="single" w:sz="4" w:space="0" w:color="auto"/>
            </w:tcBorders>
            <w:shd w:val="clear" w:color="auto" w:fill="auto"/>
            <w:vAlign w:val="center"/>
          </w:tcPr>
          <w:p w14:paraId="029F8BAB" w14:textId="39AC3F21" w:rsidR="00A26291" w:rsidRPr="007B34D5" w:rsidRDefault="00A26291" w:rsidP="00B35EFA">
            <w:pPr>
              <w:pStyle w:val="afffffffffffff9"/>
              <w:spacing w:before="0" w:after="0" w:line="240" w:lineRule="auto"/>
              <w:jc w:val="center"/>
              <w:rPr>
                <w:rFonts w:ascii="Arial Narrow" w:hAnsi="Arial Narrow"/>
                <w:b/>
                <w:color w:val="auto"/>
                <w:sz w:val="22"/>
                <w:szCs w:val="22"/>
              </w:rPr>
            </w:pPr>
            <w:r w:rsidRPr="007B34D5">
              <w:rPr>
                <w:rFonts w:ascii="Arial Narrow" w:hAnsi="Arial Narrow"/>
                <w:b/>
                <w:color w:val="auto"/>
                <w:sz w:val="22"/>
                <w:szCs w:val="22"/>
              </w:rPr>
              <w:t>Ед.</w:t>
            </w:r>
            <w:r w:rsidR="00AD3915">
              <w:rPr>
                <w:rFonts w:ascii="Arial Narrow" w:hAnsi="Arial Narrow"/>
                <w:b/>
                <w:color w:val="auto"/>
                <w:sz w:val="22"/>
                <w:szCs w:val="22"/>
              </w:rPr>
              <w:t xml:space="preserve"> </w:t>
            </w:r>
            <w:r w:rsidRPr="007B34D5">
              <w:rPr>
                <w:rFonts w:ascii="Arial Narrow" w:hAnsi="Arial Narrow"/>
                <w:b/>
                <w:color w:val="auto"/>
                <w:sz w:val="22"/>
                <w:szCs w:val="22"/>
              </w:rPr>
              <w:t>изм.</w:t>
            </w:r>
          </w:p>
        </w:tc>
        <w:tc>
          <w:tcPr>
            <w:tcW w:w="453" w:type="pct"/>
            <w:tcBorders>
              <w:top w:val="single" w:sz="4" w:space="0" w:color="auto"/>
              <w:left w:val="single" w:sz="4" w:space="0" w:color="auto"/>
              <w:bottom w:val="single" w:sz="4" w:space="0" w:color="auto"/>
              <w:right w:val="single" w:sz="4" w:space="0" w:color="auto"/>
            </w:tcBorders>
            <w:shd w:val="clear" w:color="auto" w:fill="auto"/>
            <w:vAlign w:val="center"/>
          </w:tcPr>
          <w:p w14:paraId="3DBDC928" w14:textId="0B5C2F2F" w:rsidR="00A26291" w:rsidRPr="007B34D5" w:rsidRDefault="00BD0C5D" w:rsidP="00B35EFA">
            <w:pPr>
              <w:pStyle w:val="afc"/>
              <w:spacing w:before="0" w:after="0" w:line="240" w:lineRule="auto"/>
              <w:jc w:val="center"/>
              <w:rPr>
                <w:rFonts w:ascii="Arial Narrow" w:hAnsi="Arial Narrow"/>
                <w:b/>
                <w:sz w:val="22"/>
                <w:szCs w:val="22"/>
              </w:rPr>
            </w:pPr>
            <w:r>
              <w:rPr>
                <w:rFonts w:ascii="Arial Narrow" w:hAnsi="Arial Narrow"/>
                <w:b/>
                <w:sz w:val="22"/>
                <w:szCs w:val="22"/>
              </w:rPr>
              <w:t>2018</w:t>
            </w:r>
          </w:p>
        </w:tc>
        <w:tc>
          <w:tcPr>
            <w:tcW w:w="453" w:type="pct"/>
            <w:tcBorders>
              <w:top w:val="single" w:sz="4" w:space="0" w:color="auto"/>
              <w:left w:val="single" w:sz="4" w:space="0" w:color="auto"/>
              <w:bottom w:val="single" w:sz="4" w:space="0" w:color="auto"/>
              <w:right w:val="single" w:sz="4" w:space="0" w:color="auto"/>
            </w:tcBorders>
            <w:shd w:val="clear" w:color="auto" w:fill="auto"/>
            <w:vAlign w:val="center"/>
          </w:tcPr>
          <w:p w14:paraId="34DAD98D" w14:textId="1D872DFA" w:rsidR="00A26291" w:rsidRPr="007B34D5" w:rsidRDefault="00A26291" w:rsidP="00A26291">
            <w:pPr>
              <w:pStyle w:val="afc"/>
              <w:spacing w:before="0" w:after="0" w:line="240" w:lineRule="auto"/>
              <w:jc w:val="center"/>
              <w:rPr>
                <w:rFonts w:ascii="Arial Narrow" w:hAnsi="Arial Narrow"/>
                <w:b/>
                <w:sz w:val="22"/>
                <w:szCs w:val="22"/>
              </w:rPr>
            </w:pPr>
            <w:r w:rsidRPr="007B34D5">
              <w:rPr>
                <w:rFonts w:ascii="Arial Narrow" w:hAnsi="Arial Narrow"/>
                <w:b/>
                <w:sz w:val="22"/>
                <w:szCs w:val="22"/>
              </w:rPr>
              <w:t>201</w:t>
            </w:r>
            <w:r w:rsidR="00BD0C5D">
              <w:rPr>
                <w:rFonts w:ascii="Arial Narrow" w:hAnsi="Arial Narrow"/>
                <w:b/>
                <w:sz w:val="22"/>
                <w:szCs w:val="22"/>
              </w:rPr>
              <w:t>9</w:t>
            </w:r>
          </w:p>
        </w:tc>
        <w:tc>
          <w:tcPr>
            <w:tcW w:w="453" w:type="pct"/>
            <w:tcBorders>
              <w:top w:val="single" w:sz="4" w:space="0" w:color="auto"/>
              <w:left w:val="single" w:sz="4" w:space="0" w:color="auto"/>
              <w:bottom w:val="single" w:sz="4" w:space="0" w:color="auto"/>
              <w:right w:val="single" w:sz="4" w:space="0" w:color="auto"/>
            </w:tcBorders>
            <w:shd w:val="clear" w:color="auto" w:fill="auto"/>
            <w:vAlign w:val="center"/>
          </w:tcPr>
          <w:p w14:paraId="4AD8D4C8" w14:textId="52DD681D" w:rsidR="00A26291" w:rsidRPr="007B34D5" w:rsidRDefault="00BD0C5D" w:rsidP="00A26291">
            <w:pPr>
              <w:pStyle w:val="afc"/>
              <w:spacing w:before="0" w:after="0" w:line="240" w:lineRule="auto"/>
              <w:jc w:val="center"/>
              <w:rPr>
                <w:rFonts w:ascii="Arial Narrow" w:hAnsi="Arial Narrow"/>
                <w:b/>
                <w:sz w:val="22"/>
                <w:szCs w:val="22"/>
              </w:rPr>
            </w:pPr>
            <w:r>
              <w:rPr>
                <w:rFonts w:ascii="Arial Narrow" w:hAnsi="Arial Narrow"/>
                <w:b/>
                <w:sz w:val="22"/>
                <w:szCs w:val="22"/>
              </w:rPr>
              <w:t>2020</w:t>
            </w:r>
          </w:p>
        </w:tc>
        <w:tc>
          <w:tcPr>
            <w:tcW w:w="453" w:type="pct"/>
            <w:tcBorders>
              <w:top w:val="single" w:sz="4" w:space="0" w:color="auto"/>
              <w:left w:val="single" w:sz="4" w:space="0" w:color="auto"/>
              <w:bottom w:val="single" w:sz="4" w:space="0" w:color="auto"/>
              <w:right w:val="single" w:sz="4" w:space="0" w:color="auto"/>
            </w:tcBorders>
            <w:shd w:val="clear" w:color="auto" w:fill="auto"/>
            <w:vAlign w:val="center"/>
          </w:tcPr>
          <w:p w14:paraId="7B67DF55" w14:textId="7F6C48EE" w:rsidR="00A26291" w:rsidRPr="007B34D5" w:rsidRDefault="00A26291" w:rsidP="00A26291">
            <w:pPr>
              <w:pStyle w:val="afc"/>
              <w:spacing w:before="0" w:after="0" w:line="240" w:lineRule="auto"/>
              <w:jc w:val="center"/>
              <w:rPr>
                <w:rFonts w:ascii="Arial Narrow" w:hAnsi="Arial Narrow"/>
                <w:b/>
                <w:sz w:val="22"/>
                <w:szCs w:val="22"/>
              </w:rPr>
            </w:pPr>
            <w:r w:rsidRPr="007B34D5">
              <w:rPr>
                <w:rFonts w:ascii="Arial Narrow" w:hAnsi="Arial Narrow"/>
                <w:b/>
                <w:sz w:val="22"/>
                <w:szCs w:val="22"/>
              </w:rPr>
              <w:t>20</w:t>
            </w:r>
            <w:r w:rsidR="00BD0C5D">
              <w:rPr>
                <w:rFonts w:ascii="Arial Narrow" w:hAnsi="Arial Narrow"/>
                <w:b/>
                <w:sz w:val="22"/>
                <w:szCs w:val="22"/>
              </w:rPr>
              <w:t>21</w:t>
            </w:r>
          </w:p>
        </w:tc>
        <w:tc>
          <w:tcPr>
            <w:tcW w:w="453" w:type="pct"/>
            <w:tcBorders>
              <w:top w:val="single" w:sz="4" w:space="0" w:color="auto"/>
              <w:left w:val="single" w:sz="4" w:space="0" w:color="auto"/>
              <w:bottom w:val="single" w:sz="4" w:space="0" w:color="auto"/>
              <w:right w:val="single" w:sz="4" w:space="0" w:color="auto"/>
            </w:tcBorders>
            <w:shd w:val="clear" w:color="auto" w:fill="auto"/>
            <w:vAlign w:val="center"/>
          </w:tcPr>
          <w:p w14:paraId="5AEFC88C" w14:textId="433F18DB" w:rsidR="00A26291" w:rsidRPr="007B34D5" w:rsidRDefault="00A26291" w:rsidP="00A26291">
            <w:pPr>
              <w:pStyle w:val="afc"/>
              <w:spacing w:before="0" w:after="0" w:line="240" w:lineRule="auto"/>
              <w:jc w:val="center"/>
              <w:rPr>
                <w:rFonts w:ascii="Arial Narrow" w:hAnsi="Arial Narrow"/>
                <w:b/>
                <w:sz w:val="22"/>
                <w:szCs w:val="22"/>
              </w:rPr>
            </w:pPr>
            <w:r w:rsidRPr="007B34D5">
              <w:rPr>
                <w:rFonts w:ascii="Arial Narrow" w:hAnsi="Arial Narrow"/>
                <w:b/>
                <w:sz w:val="22"/>
                <w:szCs w:val="22"/>
              </w:rPr>
              <w:t>20</w:t>
            </w:r>
            <w:r w:rsidR="00BD0C5D">
              <w:rPr>
                <w:rFonts w:ascii="Arial Narrow" w:hAnsi="Arial Narrow"/>
                <w:b/>
                <w:sz w:val="22"/>
                <w:szCs w:val="22"/>
              </w:rPr>
              <w:t>22</w:t>
            </w:r>
          </w:p>
        </w:tc>
        <w:tc>
          <w:tcPr>
            <w:tcW w:w="451" w:type="pct"/>
            <w:tcBorders>
              <w:top w:val="single" w:sz="4" w:space="0" w:color="auto"/>
              <w:left w:val="single" w:sz="4" w:space="0" w:color="auto"/>
              <w:bottom w:val="single" w:sz="4" w:space="0" w:color="auto"/>
              <w:right w:val="single" w:sz="4" w:space="0" w:color="auto"/>
            </w:tcBorders>
            <w:shd w:val="clear" w:color="auto" w:fill="auto"/>
            <w:vAlign w:val="center"/>
          </w:tcPr>
          <w:p w14:paraId="3BED88B0" w14:textId="2D950CF4" w:rsidR="00A26291" w:rsidRPr="007B34D5" w:rsidRDefault="00A26291" w:rsidP="00A26291">
            <w:pPr>
              <w:pStyle w:val="afc"/>
              <w:spacing w:before="0" w:after="0" w:line="240" w:lineRule="auto"/>
              <w:jc w:val="center"/>
              <w:rPr>
                <w:rFonts w:ascii="Arial Narrow" w:hAnsi="Arial Narrow"/>
                <w:b/>
                <w:sz w:val="22"/>
                <w:szCs w:val="22"/>
              </w:rPr>
            </w:pPr>
            <w:r w:rsidRPr="007B34D5">
              <w:rPr>
                <w:rFonts w:ascii="Arial Narrow" w:hAnsi="Arial Narrow"/>
                <w:b/>
                <w:sz w:val="22"/>
                <w:szCs w:val="22"/>
              </w:rPr>
              <w:t>20</w:t>
            </w:r>
            <w:r w:rsidR="00BD0C5D">
              <w:rPr>
                <w:rFonts w:ascii="Arial Narrow" w:hAnsi="Arial Narrow"/>
                <w:b/>
                <w:sz w:val="22"/>
                <w:szCs w:val="22"/>
              </w:rPr>
              <w:t>23</w:t>
            </w:r>
          </w:p>
        </w:tc>
      </w:tr>
      <w:tr w:rsidR="00A26291" w:rsidRPr="007B34D5" w14:paraId="4C3881FE" w14:textId="77777777" w:rsidTr="00717946">
        <w:trPr>
          <w:cantSplit/>
          <w:trHeight w:val="20"/>
        </w:trPr>
        <w:tc>
          <w:tcPr>
            <w:tcW w:w="1774" w:type="pct"/>
            <w:tcBorders>
              <w:top w:val="single" w:sz="4" w:space="0" w:color="auto"/>
              <w:left w:val="single" w:sz="4" w:space="0" w:color="auto"/>
              <w:bottom w:val="single" w:sz="4" w:space="0" w:color="auto"/>
              <w:right w:val="single" w:sz="4" w:space="0" w:color="auto"/>
            </w:tcBorders>
          </w:tcPr>
          <w:p w14:paraId="0147B4B1" w14:textId="06B158C6" w:rsidR="00C51CBE" w:rsidRDefault="00A26291" w:rsidP="007B34D5">
            <w:pPr>
              <w:pStyle w:val="26"/>
              <w:shd w:val="clear" w:color="auto" w:fill="auto"/>
              <w:rPr>
                <w:rFonts w:ascii="Arial Narrow" w:eastAsiaTheme="majorEastAsia" w:hAnsi="Arial Narrow"/>
                <w:color w:val="000000"/>
                <w:sz w:val="22"/>
                <w:szCs w:val="22"/>
                <w:shd w:val="clear" w:color="auto" w:fill="FFFFFF"/>
                <w:lang w:eastAsia="ru-RU" w:bidi="ru-RU"/>
              </w:rPr>
            </w:pPr>
            <w:r w:rsidRPr="007B34D5">
              <w:rPr>
                <w:rFonts w:ascii="Arial Narrow" w:eastAsiaTheme="majorEastAsia" w:hAnsi="Arial Narrow"/>
                <w:color w:val="000000"/>
                <w:sz w:val="22"/>
                <w:szCs w:val="22"/>
                <w:shd w:val="clear" w:color="auto" w:fill="FFFFFF"/>
                <w:lang w:eastAsia="ru-RU" w:bidi="ru-RU"/>
              </w:rPr>
              <w:t>КРС</w:t>
            </w:r>
            <w:r>
              <w:rPr>
                <w:rFonts w:ascii="Arial Narrow" w:eastAsiaTheme="majorEastAsia" w:hAnsi="Arial Narrow"/>
                <w:color w:val="000000"/>
                <w:sz w:val="22"/>
                <w:szCs w:val="22"/>
                <w:shd w:val="clear" w:color="auto" w:fill="FFFFFF"/>
                <w:lang w:eastAsia="ru-RU" w:bidi="ru-RU"/>
              </w:rPr>
              <w:t>,</w:t>
            </w:r>
            <w:r w:rsidR="00AD3915">
              <w:rPr>
                <w:rFonts w:ascii="Arial Narrow" w:eastAsiaTheme="majorEastAsia" w:hAnsi="Arial Narrow"/>
                <w:color w:val="000000"/>
                <w:sz w:val="22"/>
                <w:szCs w:val="22"/>
                <w:shd w:val="clear" w:color="auto" w:fill="FFFFFF"/>
                <w:lang w:eastAsia="ru-RU" w:bidi="ru-RU"/>
              </w:rPr>
              <w:t xml:space="preserve"> </w:t>
            </w:r>
          </w:p>
          <w:p w14:paraId="36EBA545" w14:textId="06652BCE" w:rsidR="00A26291" w:rsidRPr="007B34D5" w:rsidRDefault="00A26291" w:rsidP="007B34D5">
            <w:pPr>
              <w:pStyle w:val="26"/>
              <w:shd w:val="clear" w:color="auto" w:fill="auto"/>
              <w:rPr>
                <w:rFonts w:ascii="Arial Narrow" w:eastAsiaTheme="majorEastAsia" w:hAnsi="Arial Narrow"/>
                <w:color w:val="000000"/>
                <w:sz w:val="22"/>
                <w:szCs w:val="22"/>
                <w:shd w:val="clear" w:color="auto" w:fill="FFFFFF"/>
                <w:lang w:eastAsia="ru-RU" w:bidi="ru-RU"/>
              </w:rPr>
            </w:pPr>
            <w:r w:rsidRPr="007B34D5">
              <w:rPr>
                <w:rFonts w:ascii="Arial Narrow" w:eastAsiaTheme="majorEastAsia" w:hAnsi="Arial Narrow"/>
                <w:color w:val="000000"/>
                <w:sz w:val="22"/>
                <w:szCs w:val="22"/>
                <w:shd w:val="clear" w:color="auto" w:fill="FFFFFF"/>
                <w:lang w:eastAsia="ru-RU" w:bidi="ru-RU"/>
              </w:rPr>
              <w:t>в</w:t>
            </w:r>
            <w:r w:rsidR="00AD3915">
              <w:rPr>
                <w:rFonts w:ascii="Arial Narrow" w:eastAsiaTheme="majorEastAsia" w:hAnsi="Arial Narrow"/>
                <w:color w:val="000000"/>
                <w:sz w:val="22"/>
                <w:szCs w:val="22"/>
                <w:shd w:val="clear" w:color="auto" w:fill="FFFFFF"/>
                <w:lang w:eastAsia="ru-RU" w:bidi="ru-RU"/>
              </w:rPr>
              <w:t xml:space="preserve"> </w:t>
            </w:r>
            <w:r w:rsidRPr="007B34D5">
              <w:rPr>
                <w:rFonts w:ascii="Arial Narrow" w:eastAsiaTheme="majorEastAsia" w:hAnsi="Arial Narrow"/>
                <w:color w:val="000000"/>
                <w:sz w:val="22"/>
                <w:szCs w:val="22"/>
                <w:shd w:val="clear" w:color="auto" w:fill="FFFFFF"/>
                <w:lang w:eastAsia="ru-RU" w:bidi="ru-RU"/>
              </w:rPr>
              <w:t>том</w:t>
            </w:r>
            <w:r w:rsidR="00AD3915">
              <w:rPr>
                <w:rFonts w:ascii="Arial Narrow" w:eastAsiaTheme="majorEastAsia" w:hAnsi="Arial Narrow"/>
                <w:color w:val="000000"/>
                <w:sz w:val="22"/>
                <w:szCs w:val="22"/>
                <w:shd w:val="clear" w:color="auto" w:fill="FFFFFF"/>
                <w:lang w:eastAsia="ru-RU" w:bidi="ru-RU"/>
              </w:rPr>
              <w:t xml:space="preserve"> </w:t>
            </w:r>
            <w:r w:rsidRPr="007B34D5">
              <w:rPr>
                <w:rFonts w:ascii="Arial Narrow" w:eastAsiaTheme="majorEastAsia" w:hAnsi="Arial Narrow"/>
                <w:color w:val="000000"/>
                <w:sz w:val="22"/>
                <w:szCs w:val="22"/>
                <w:shd w:val="clear" w:color="auto" w:fill="FFFFFF"/>
                <w:lang w:eastAsia="ru-RU" w:bidi="ru-RU"/>
              </w:rPr>
              <w:t>числе</w:t>
            </w:r>
            <w:r>
              <w:rPr>
                <w:rFonts w:ascii="Arial Narrow" w:eastAsiaTheme="majorEastAsia" w:hAnsi="Arial Narrow"/>
                <w:color w:val="000000"/>
                <w:sz w:val="22"/>
                <w:szCs w:val="22"/>
                <w:shd w:val="clear" w:color="auto" w:fill="FFFFFF"/>
                <w:lang w:eastAsia="ru-RU" w:bidi="ru-RU"/>
              </w:rPr>
              <w:t>:</w:t>
            </w:r>
          </w:p>
        </w:tc>
        <w:tc>
          <w:tcPr>
            <w:tcW w:w="509" w:type="pct"/>
            <w:tcBorders>
              <w:top w:val="single" w:sz="4" w:space="0" w:color="auto"/>
              <w:left w:val="single" w:sz="4" w:space="0" w:color="auto"/>
              <w:bottom w:val="single" w:sz="4" w:space="0" w:color="auto"/>
              <w:right w:val="single" w:sz="4" w:space="0" w:color="auto"/>
            </w:tcBorders>
            <w:vAlign w:val="center"/>
          </w:tcPr>
          <w:p w14:paraId="09302009" w14:textId="77777777" w:rsidR="00A26291" w:rsidRPr="007B34D5" w:rsidRDefault="00A26291" w:rsidP="008555FC">
            <w:pPr>
              <w:pStyle w:val="afffffffffffff9"/>
              <w:spacing w:before="0" w:after="0" w:line="240" w:lineRule="auto"/>
              <w:jc w:val="center"/>
              <w:rPr>
                <w:rFonts w:ascii="Arial Narrow" w:hAnsi="Arial Narrow"/>
                <w:sz w:val="22"/>
                <w:szCs w:val="22"/>
              </w:rPr>
            </w:pPr>
            <w:r w:rsidRPr="007B34D5">
              <w:rPr>
                <w:rFonts w:ascii="Arial Narrow" w:hAnsi="Arial Narrow"/>
                <w:sz w:val="22"/>
                <w:szCs w:val="22"/>
              </w:rPr>
              <w:t>голов</w:t>
            </w:r>
          </w:p>
        </w:tc>
        <w:tc>
          <w:tcPr>
            <w:tcW w:w="453" w:type="pct"/>
            <w:tcBorders>
              <w:top w:val="single" w:sz="4" w:space="0" w:color="auto"/>
              <w:left w:val="single" w:sz="4" w:space="0" w:color="auto"/>
              <w:bottom w:val="single" w:sz="4" w:space="0" w:color="auto"/>
              <w:right w:val="single" w:sz="4" w:space="0" w:color="auto"/>
            </w:tcBorders>
            <w:vAlign w:val="center"/>
          </w:tcPr>
          <w:p w14:paraId="1649C1A7" w14:textId="285B89DF" w:rsidR="00A26291" w:rsidRPr="007B34D5" w:rsidRDefault="00A810CE"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463</w:t>
            </w:r>
          </w:p>
        </w:tc>
        <w:tc>
          <w:tcPr>
            <w:tcW w:w="453" w:type="pct"/>
            <w:tcBorders>
              <w:top w:val="single" w:sz="4" w:space="0" w:color="auto"/>
              <w:left w:val="single" w:sz="4" w:space="0" w:color="auto"/>
              <w:bottom w:val="single" w:sz="4" w:space="0" w:color="auto"/>
              <w:right w:val="single" w:sz="4" w:space="0" w:color="auto"/>
            </w:tcBorders>
            <w:vAlign w:val="center"/>
          </w:tcPr>
          <w:p w14:paraId="2696E8FB" w14:textId="7891B3B1" w:rsidR="00A26291" w:rsidRPr="007B34D5" w:rsidRDefault="00A810CE"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447</w:t>
            </w:r>
          </w:p>
        </w:tc>
        <w:tc>
          <w:tcPr>
            <w:tcW w:w="453" w:type="pct"/>
            <w:tcBorders>
              <w:top w:val="single" w:sz="4" w:space="0" w:color="auto"/>
              <w:left w:val="single" w:sz="4" w:space="0" w:color="auto"/>
              <w:bottom w:val="single" w:sz="4" w:space="0" w:color="auto"/>
              <w:right w:val="single" w:sz="4" w:space="0" w:color="auto"/>
            </w:tcBorders>
            <w:vAlign w:val="center"/>
          </w:tcPr>
          <w:p w14:paraId="06749956" w14:textId="49A721E3" w:rsidR="00A26291" w:rsidRPr="007B34D5" w:rsidRDefault="00A810CE"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407</w:t>
            </w:r>
          </w:p>
        </w:tc>
        <w:tc>
          <w:tcPr>
            <w:tcW w:w="453" w:type="pct"/>
            <w:tcBorders>
              <w:top w:val="single" w:sz="4" w:space="0" w:color="auto"/>
              <w:left w:val="single" w:sz="4" w:space="0" w:color="auto"/>
              <w:bottom w:val="single" w:sz="4" w:space="0" w:color="auto"/>
              <w:right w:val="single" w:sz="4" w:space="0" w:color="auto"/>
            </w:tcBorders>
            <w:vAlign w:val="center"/>
          </w:tcPr>
          <w:p w14:paraId="422B3BE7" w14:textId="66986DA9" w:rsidR="00A26291" w:rsidRPr="007B34D5" w:rsidRDefault="00A810CE"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385</w:t>
            </w:r>
          </w:p>
        </w:tc>
        <w:tc>
          <w:tcPr>
            <w:tcW w:w="453" w:type="pct"/>
            <w:tcBorders>
              <w:top w:val="single" w:sz="4" w:space="0" w:color="auto"/>
              <w:left w:val="single" w:sz="4" w:space="0" w:color="auto"/>
              <w:bottom w:val="single" w:sz="4" w:space="0" w:color="auto"/>
              <w:right w:val="single" w:sz="4" w:space="0" w:color="auto"/>
            </w:tcBorders>
            <w:vAlign w:val="center"/>
          </w:tcPr>
          <w:p w14:paraId="0FA5E796" w14:textId="6C537C47" w:rsidR="00A26291" w:rsidRPr="007B34D5" w:rsidRDefault="00A810CE"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425</w:t>
            </w:r>
          </w:p>
        </w:tc>
        <w:tc>
          <w:tcPr>
            <w:tcW w:w="451" w:type="pct"/>
            <w:tcBorders>
              <w:top w:val="single" w:sz="4" w:space="0" w:color="auto"/>
              <w:left w:val="single" w:sz="4" w:space="0" w:color="auto"/>
              <w:bottom w:val="single" w:sz="4" w:space="0" w:color="auto"/>
              <w:right w:val="single" w:sz="4" w:space="0" w:color="auto"/>
            </w:tcBorders>
            <w:vAlign w:val="center"/>
          </w:tcPr>
          <w:p w14:paraId="6AB210B9" w14:textId="4AD8D66F" w:rsidR="00A26291" w:rsidRPr="007B34D5" w:rsidRDefault="00A810CE"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280</w:t>
            </w:r>
          </w:p>
        </w:tc>
      </w:tr>
      <w:tr w:rsidR="00A26291" w:rsidRPr="007B34D5" w14:paraId="724BC00A" w14:textId="77777777" w:rsidTr="00717946">
        <w:trPr>
          <w:cantSplit/>
          <w:trHeight w:val="20"/>
        </w:trPr>
        <w:tc>
          <w:tcPr>
            <w:tcW w:w="1774" w:type="pct"/>
            <w:tcBorders>
              <w:top w:val="single" w:sz="4" w:space="0" w:color="auto"/>
              <w:left w:val="single" w:sz="4" w:space="0" w:color="auto"/>
              <w:bottom w:val="single" w:sz="4" w:space="0" w:color="auto"/>
              <w:right w:val="single" w:sz="4" w:space="0" w:color="auto"/>
            </w:tcBorders>
          </w:tcPr>
          <w:p w14:paraId="2EDFBF9F" w14:textId="77777777" w:rsidR="00A26291" w:rsidRPr="007B34D5" w:rsidRDefault="00A26291" w:rsidP="007B34D5">
            <w:pPr>
              <w:pStyle w:val="26"/>
              <w:shd w:val="clear" w:color="auto" w:fill="auto"/>
              <w:rPr>
                <w:rFonts w:ascii="Arial Narrow" w:eastAsiaTheme="majorEastAsia" w:hAnsi="Arial Narrow"/>
                <w:color w:val="000000"/>
                <w:sz w:val="22"/>
                <w:szCs w:val="22"/>
                <w:shd w:val="clear" w:color="auto" w:fill="FFFFFF"/>
                <w:lang w:eastAsia="ru-RU" w:bidi="ru-RU"/>
              </w:rPr>
            </w:pPr>
            <w:r w:rsidRPr="007B34D5">
              <w:rPr>
                <w:rFonts w:ascii="Arial Narrow" w:eastAsiaTheme="majorEastAsia" w:hAnsi="Arial Narrow"/>
                <w:color w:val="000000"/>
                <w:sz w:val="22"/>
                <w:szCs w:val="22"/>
                <w:shd w:val="clear" w:color="auto" w:fill="FFFFFF"/>
                <w:lang w:eastAsia="ru-RU" w:bidi="ru-RU"/>
              </w:rPr>
              <w:t>коров</w:t>
            </w:r>
          </w:p>
        </w:tc>
        <w:tc>
          <w:tcPr>
            <w:tcW w:w="509" w:type="pct"/>
            <w:tcBorders>
              <w:top w:val="single" w:sz="4" w:space="0" w:color="auto"/>
              <w:left w:val="single" w:sz="4" w:space="0" w:color="auto"/>
              <w:bottom w:val="single" w:sz="4" w:space="0" w:color="auto"/>
              <w:right w:val="single" w:sz="4" w:space="0" w:color="auto"/>
            </w:tcBorders>
            <w:vAlign w:val="center"/>
          </w:tcPr>
          <w:p w14:paraId="58C70223" w14:textId="77777777" w:rsidR="00A26291" w:rsidRPr="007B34D5" w:rsidRDefault="00A26291" w:rsidP="008555FC">
            <w:pPr>
              <w:pStyle w:val="afffffffffffff9"/>
              <w:spacing w:before="0" w:after="0" w:line="240" w:lineRule="auto"/>
              <w:jc w:val="center"/>
              <w:rPr>
                <w:rFonts w:ascii="Arial Narrow" w:hAnsi="Arial Narrow"/>
                <w:sz w:val="22"/>
                <w:szCs w:val="22"/>
              </w:rPr>
            </w:pPr>
            <w:r w:rsidRPr="007B34D5">
              <w:rPr>
                <w:rFonts w:ascii="Arial Narrow" w:hAnsi="Arial Narrow"/>
                <w:sz w:val="22"/>
                <w:szCs w:val="22"/>
              </w:rPr>
              <w:t>голов</w:t>
            </w:r>
          </w:p>
        </w:tc>
        <w:tc>
          <w:tcPr>
            <w:tcW w:w="453" w:type="pct"/>
            <w:tcBorders>
              <w:top w:val="single" w:sz="4" w:space="0" w:color="auto"/>
              <w:left w:val="single" w:sz="4" w:space="0" w:color="auto"/>
              <w:bottom w:val="single" w:sz="4" w:space="0" w:color="auto"/>
              <w:right w:val="single" w:sz="4" w:space="0" w:color="auto"/>
            </w:tcBorders>
            <w:vAlign w:val="center"/>
          </w:tcPr>
          <w:p w14:paraId="65A9EE93" w14:textId="005C8F2D" w:rsidR="00A26291" w:rsidRPr="007B34D5" w:rsidRDefault="00F77F7C"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291</w:t>
            </w:r>
          </w:p>
        </w:tc>
        <w:tc>
          <w:tcPr>
            <w:tcW w:w="453" w:type="pct"/>
            <w:tcBorders>
              <w:top w:val="single" w:sz="4" w:space="0" w:color="auto"/>
              <w:left w:val="single" w:sz="4" w:space="0" w:color="auto"/>
              <w:bottom w:val="single" w:sz="4" w:space="0" w:color="auto"/>
              <w:right w:val="single" w:sz="4" w:space="0" w:color="auto"/>
            </w:tcBorders>
            <w:vAlign w:val="center"/>
          </w:tcPr>
          <w:p w14:paraId="433272E4" w14:textId="5D05190E" w:rsidR="00A26291" w:rsidRPr="007B34D5" w:rsidRDefault="00F77F7C"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288</w:t>
            </w:r>
          </w:p>
        </w:tc>
        <w:tc>
          <w:tcPr>
            <w:tcW w:w="453" w:type="pct"/>
            <w:tcBorders>
              <w:top w:val="single" w:sz="4" w:space="0" w:color="auto"/>
              <w:left w:val="single" w:sz="4" w:space="0" w:color="auto"/>
              <w:bottom w:val="single" w:sz="4" w:space="0" w:color="auto"/>
              <w:right w:val="single" w:sz="4" w:space="0" w:color="auto"/>
            </w:tcBorders>
            <w:vAlign w:val="center"/>
          </w:tcPr>
          <w:p w14:paraId="016E677A" w14:textId="262AFD6D" w:rsidR="00A26291" w:rsidRPr="007B34D5" w:rsidRDefault="00A26291" w:rsidP="00F77F7C">
            <w:pPr>
              <w:pStyle w:val="afffffffffffff9"/>
              <w:spacing w:before="0" w:after="0" w:line="240" w:lineRule="auto"/>
              <w:jc w:val="center"/>
              <w:rPr>
                <w:rFonts w:ascii="Arial Narrow" w:hAnsi="Arial Narrow"/>
                <w:sz w:val="22"/>
                <w:szCs w:val="22"/>
              </w:rPr>
            </w:pPr>
            <w:r>
              <w:rPr>
                <w:rFonts w:ascii="Arial Narrow" w:hAnsi="Arial Narrow"/>
                <w:sz w:val="22"/>
                <w:szCs w:val="22"/>
              </w:rPr>
              <w:t>2</w:t>
            </w:r>
            <w:r w:rsidR="00F77F7C">
              <w:rPr>
                <w:rFonts w:ascii="Arial Narrow" w:hAnsi="Arial Narrow"/>
                <w:sz w:val="22"/>
                <w:szCs w:val="22"/>
              </w:rPr>
              <w:t>67</w:t>
            </w:r>
          </w:p>
        </w:tc>
        <w:tc>
          <w:tcPr>
            <w:tcW w:w="453" w:type="pct"/>
            <w:tcBorders>
              <w:top w:val="single" w:sz="4" w:space="0" w:color="auto"/>
              <w:left w:val="single" w:sz="4" w:space="0" w:color="auto"/>
              <w:bottom w:val="single" w:sz="4" w:space="0" w:color="auto"/>
              <w:right w:val="single" w:sz="4" w:space="0" w:color="auto"/>
            </w:tcBorders>
            <w:vAlign w:val="center"/>
          </w:tcPr>
          <w:p w14:paraId="03847436" w14:textId="43DE852D" w:rsidR="00A26291" w:rsidRPr="007B34D5" w:rsidRDefault="00F77F7C"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254</w:t>
            </w:r>
          </w:p>
        </w:tc>
        <w:tc>
          <w:tcPr>
            <w:tcW w:w="453" w:type="pct"/>
            <w:tcBorders>
              <w:top w:val="single" w:sz="4" w:space="0" w:color="auto"/>
              <w:left w:val="single" w:sz="4" w:space="0" w:color="auto"/>
              <w:bottom w:val="single" w:sz="4" w:space="0" w:color="auto"/>
              <w:right w:val="single" w:sz="4" w:space="0" w:color="auto"/>
            </w:tcBorders>
            <w:vAlign w:val="center"/>
          </w:tcPr>
          <w:p w14:paraId="0B6AFAA3" w14:textId="778B015A" w:rsidR="00A26291" w:rsidRPr="007B34D5" w:rsidRDefault="00890836"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3</w:t>
            </w:r>
            <w:r w:rsidR="00F77F7C">
              <w:rPr>
                <w:rFonts w:ascii="Arial Narrow" w:hAnsi="Arial Narrow"/>
                <w:sz w:val="22"/>
                <w:szCs w:val="22"/>
              </w:rPr>
              <w:t>25</w:t>
            </w:r>
          </w:p>
        </w:tc>
        <w:tc>
          <w:tcPr>
            <w:tcW w:w="451" w:type="pct"/>
            <w:tcBorders>
              <w:top w:val="single" w:sz="4" w:space="0" w:color="auto"/>
              <w:left w:val="single" w:sz="4" w:space="0" w:color="auto"/>
              <w:bottom w:val="single" w:sz="4" w:space="0" w:color="auto"/>
              <w:right w:val="single" w:sz="4" w:space="0" w:color="auto"/>
            </w:tcBorders>
            <w:vAlign w:val="center"/>
          </w:tcPr>
          <w:p w14:paraId="221DF4F9" w14:textId="2745575B" w:rsidR="00A26291" w:rsidRPr="007B34D5" w:rsidRDefault="00890836"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186</w:t>
            </w:r>
          </w:p>
        </w:tc>
      </w:tr>
      <w:tr w:rsidR="00A26291" w:rsidRPr="007B34D5" w14:paraId="13923815" w14:textId="77777777" w:rsidTr="00717946">
        <w:trPr>
          <w:cantSplit/>
          <w:trHeight w:val="20"/>
        </w:trPr>
        <w:tc>
          <w:tcPr>
            <w:tcW w:w="1774" w:type="pct"/>
            <w:tcBorders>
              <w:top w:val="single" w:sz="4" w:space="0" w:color="auto"/>
              <w:left w:val="single" w:sz="4" w:space="0" w:color="auto"/>
              <w:bottom w:val="single" w:sz="4" w:space="0" w:color="auto"/>
              <w:right w:val="single" w:sz="4" w:space="0" w:color="auto"/>
            </w:tcBorders>
          </w:tcPr>
          <w:p w14:paraId="5F132BE7" w14:textId="77777777" w:rsidR="00A26291" w:rsidRPr="007B34D5" w:rsidRDefault="00C51CBE" w:rsidP="007B34D5">
            <w:pPr>
              <w:pStyle w:val="26"/>
              <w:shd w:val="clear" w:color="auto" w:fill="auto"/>
              <w:rPr>
                <w:rFonts w:ascii="Arial Narrow" w:eastAsiaTheme="majorEastAsia" w:hAnsi="Arial Narrow"/>
                <w:color w:val="000000"/>
                <w:sz w:val="22"/>
                <w:szCs w:val="22"/>
                <w:shd w:val="clear" w:color="auto" w:fill="FFFFFF"/>
                <w:lang w:eastAsia="ru-RU" w:bidi="ru-RU"/>
              </w:rPr>
            </w:pPr>
            <w:r w:rsidRPr="007B34D5">
              <w:rPr>
                <w:rFonts w:ascii="Arial Narrow" w:eastAsiaTheme="majorEastAsia" w:hAnsi="Arial Narrow"/>
                <w:color w:val="000000"/>
                <w:sz w:val="22"/>
                <w:szCs w:val="22"/>
                <w:shd w:val="clear" w:color="auto" w:fill="FFFFFF"/>
                <w:lang w:eastAsia="ru-RU" w:bidi="ru-RU"/>
              </w:rPr>
              <w:lastRenderedPageBreak/>
              <w:t>Свиней</w:t>
            </w:r>
          </w:p>
        </w:tc>
        <w:tc>
          <w:tcPr>
            <w:tcW w:w="509" w:type="pct"/>
            <w:tcBorders>
              <w:top w:val="single" w:sz="4" w:space="0" w:color="auto"/>
              <w:left w:val="single" w:sz="4" w:space="0" w:color="auto"/>
              <w:bottom w:val="single" w:sz="4" w:space="0" w:color="auto"/>
              <w:right w:val="single" w:sz="4" w:space="0" w:color="auto"/>
            </w:tcBorders>
            <w:vAlign w:val="center"/>
          </w:tcPr>
          <w:p w14:paraId="7D8828E3" w14:textId="77777777" w:rsidR="00A26291" w:rsidRPr="007B34D5" w:rsidRDefault="00A26291" w:rsidP="008555FC">
            <w:pPr>
              <w:pStyle w:val="afffffffffffff9"/>
              <w:spacing w:before="0" w:after="0" w:line="240" w:lineRule="auto"/>
              <w:jc w:val="center"/>
              <w:rPr>
                <w:rFonts w:ascii="Arial Narrow" w:hAnsi="Arial Narrow"/>
                <w:sz w:val="22"/>
                <w:szCs w:val="22"/>
              </w:rPr>
            </w:pPr>
            <w:r w:rsidRPr="007B34D5">
              <w:rPr>
                <w:rFonts w:ascii="Arial Narrow" w:hAnsi="Arial Narrow"/>
                <w:sz w:val="22"/>
                <w:szCs w:val="22"/>
              </w:rPr>
              <w:t>голов</w:t>
            </w:r>
          </w:p>
        </w:tc>
        <w:tc>
          <w:tcPr>
            <w:tcW w:w="453" w:type="pct"/>
            <w:tcBorders>
              <w:top w:val="single" w:sz="4" w:space="0" w:color="auto"/>
              <w:left w:val="single" w:sz="4" w:space="0" w:color="auto"/>
              <w:bottom w:val="single" w:sz="4" w:space="0" w:color="auto"/>
              <w:right w:val="single" w:sz="4" w:space="0" w:color="auto"/>
            </w:tcBorders>
            <w:vAlign w:val="center"/>
          </w:tcPr>
          <w:p w14:paraId="6B9582D9" w14:textId="219E1736" w:rsidR="00A26291" w:rsidRPr="007B34D5" w:rsidRDefault="00F77F7C"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w:t>
            </w:r>
          </w:p>
        </w:tc>
        <w:tc>
          <w:tcPr>
            <w:tcW w:w="453" w:type="pct"/>
            <w:tcBorders>
              <w:top w:val="single" w:sz="4" w:space="0" w:color="auto"/>
              <w:left w:val="single" w:sz="4" w:space="0" w:color="auto"/>
              <w:bottom w:val="single" w:sz="4" w:space="0" w:color="auto"/>
              <w:right w:val="single" w:sz="4" w:space="0" w:color="auto"/>
            </w:tcBorders>
            <w:vAlign w:val="center"/>
          </w:tcPr>
          <w:p w14:paraId="61C9BEBC" w14:textId="4D203549" w:rsidR="00A26291" w:rsidRPr="007B34D5" w:rsidRDefault="00F77F7C"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w:t>
            </w:r>
          </w:p>
        </w:tc>
        <w:tc>
          <w:tcPr>
            <w:tcW w:w="453" w:type="pct"/>
            <w:tcBorders>
              <w:top w:val="single" w:sz="4" w:space="0" w:color="auto"/>
              <w:left w:val="single" w:sz="4" w:space="0" w:color="auto"/>
              <w:bottom w:val="single" w:sz="4" w:space="0" w:color="auto"/>
              <w:right w:val="single" w:sz="4" w:space="0" w:color="auto"/>
            </w:tcBorders>
            <w:vAlign w:val="center"/>
          </w:tcPr>
          <w:p w14:paraId="13A70E89" w14:textId="5D813EEF" w:rsidR="00A26291" w:rsidRPr="007B34D5" w:rsidRDefault="00F77F7C"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w:t>
            </w:r>
          </w:p>
        </w:tc>
        <w:tc>
          <w:tcPr>
            <w:tcW w:w="453" w:type="pct"/>
            <w:tcBorders>
              <w:top w:val="single" w:sz="4" w:space="0" w:color="auto"/>
              <w:left w:val="single" w:sz="4" w:space="0" w:color="auto"/>
              <w:bottom w:val="single" w:sz="4" w:space="0" w:color="auto"/>
              <w:right w:val="single" w:sz="4" w:space="0" w:color="auto"/>
            </w:tcBorders>
            <w:vAlign w:val="center"/>
          </w:tcPr>
          <w:p w14:paraId="0AE56840" w14:textId="4EC81EFA" w:rsidR="00A26291" w:rsidRPr="007B34D5" w:rsidRDefault="00F77F7C"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w:t>
            </w:r>
          </w:p>
        </w:tc>
        <w:tc>
          <w:tcPr>
            <w:tcW w:w="453" w:type="pct"/>
            <w:tcBorders>
              <w:top w:val="single" w:sz="4" w:space="0" w:color="auto"/>
              <w:left w:val="single" w:sz="4" w:space="0" w:color="auto"/>
              <w:bottom w:val="single" w:sz="4" w:space="0" w:color="auto"/>
              <w:right w:val="single" w:sz="4" w:space="0" w:color="auto"/>
            </w:tcBorders>
            <w:vAlign w:val="center"/>
          </w:tcPr>
          <w:p w14:paraId="1DDD27DC" w14:textId="719DEB87" w:rsidR="00A26291" w:rsidRPr="007B34D5" w:rsidRDefault="00F77F7C"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w:t>
            </w:r>
          </w:p>
        </w:tc>
        <w:tc>
          <w:tcPr>
            <w:tcW w:w="451" w:type="pct"/>
            <w:tcBorders>
              <w:top w:val="single" w:sz="4" w:space="0" w:color="auto"/>
              <w:left w:val="single" w:sz="4" w:space="0" w:color="auto"/>
              <w:bottom w:val="single" w:sz="4" w:space="0" w:color="auto"/>
              <w:right w:val="single" w:sz="4" w:space="0" w:color="auto"/>
            </w:tcBorders>
            <w:vAlign w:val="center"/>
          </w:tcPr>
          <w:p w14:paraId="484ED6C6" w14:textId="022B59E2" w:rsidR="00A26291" w:rsidRPr="007B34D5" w:rsidRDefault="00F77F7C"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w:t>
            </w:r>
          </w:p>
        </w:tc>
      </w:tr>
      <w:tr w:rsidR="00A26291" w:rsidRPr="007B34D5" w14:paraId="502189DB" w14:textId="77777777" w:rsidTr="00717946">
        <w:trPr>
          <w:cantSplit/>
          <w:trHeight w:val="20"/>
        </w:trPr>
        <w:tc>
          <w:tcPr>
            <w:tcW w:w="1774" w:type="pct"/>
            <w:tcBorders>
              <w:top w:val="single" w:sz="4" w:space="0" w:color="auto"/>
              <w:left w:val="single" w:sz="4" w:space="0" w:color="auto"/>
              <w:bottom w:val="single" w:sz="4" w:space="0" w:color="auto"/>
              <w:right w:val="single" w:sz="4" w:space="0" w:color="auto"/>
            </w:tcBorders>
          </w:tcPr>
          <w:p w14:paraId="6B7E4269" w14:textId="3DD7F4A2" w:rsidR="00A26291" w:rsidRPr="007B34D5" w:rsidRDefault="00C51CBE" w:rsidP="007B34D5">
            <w:pPr>
              <w:pStyle w:val="26"/>
              <w:shd w:val="clear" w:color="auto" w:fill="auto"/>
              <w:rPr>
                <w:rFonts w:ascii="Arial Narrow" w:eastAsiaTheme="majorEastAsia" w:hAnsi="Arial Narrow"/>
                <w:color w:val="000000"/>
                <w:sz w:val="22"/>
                <w:szCs w:val="22"/>
                <w:shd w:val="clear" w:color="auto" w:fill="FFFFFF"/>
                <w:lang w:eastAsia="ru-RU" w:bidi="ru-RU"/>
              </w:rPr>
            </w:pPr>
            <w:r w:rsidRPr="007B34D5">
              <w:rPr>
                <w:rFonts w:ascii="Arial Narrow" w:eastAsiaTheme="majorEastAsia" w:hAnsi="Arial Narrow"/>
                <w:color w:val="000000"/>
                <w:sz w:val="22"/>
                <w:szCs w:val="22"/>
                <w:shd w:val="clear" w:color="auto" w:fill="FFFFFF"/>
                <w:lang w:eastAsia="ru-RU" w:bidi="ru-RU"/>
              </w:rPr>
              <w:t>Овец</w:t>
            </w:r>
            <w:r w:rsidR="00AD3915">
              <w:rPr>
                <w:rFonts w:ascii="Arial Narrow" w:eastAsiaTheme="majorEastAsia" w:hAnsi="Arial Narrow"/>
                <w:color w:val="000000"/>
                <w:sz w:val="22"/>
                <w:szCs w:val="22"/>
                <w:shd w:val="clear" w:color="auto" w:fill="FFFFFF"/>
                <w:lang w:eastAsia="ru-RU" w:bidi="ru-RU"/>
              </w:rPr>
              <w:t xml:space="preserve"> </w:t>
            </w:r>
            <w:r w:rsidR="00A26291" w:rsidRPr="007B34D5">
              <w:rPr>
                <w:rFonts w:ascii="Arial Narrow" w:eastAsiaTheme="majorEastAsia" w:hAnsi="Arial Narrow"/>
                <w:color w:val="000000"/>
                <w:sz w:val="22"/>
                <w:szCs w:val="22"/>
                <w:shd w:val="clear" w:color="auto" w:fill="FFFFFF"/>
                <w:lang w:eastAsia="ru-RU" w:bidi="ru-RU"/>
              </w:rPr>
              <w:t>и</w:t>
            </w:r>
            <w:r w:rsidR="00AD3915">
              <w:rPr>
                <w:rFonts w:ascii="Arial Narrow" w:eastAsiaTheme="majorEastAsia" w:hAnsi="Arial Narrow"/>
                <w:color w:val="000000"/>
                <w:sz w:val="22"/>
                <w:szCs w:val="22"/>
                <w:shd w:val="clear" w:color="auto" w:fill="FFFFFF"/>
                <w:lang w:eastAsia="ru-RU" w:bidi="ru-RU"/>
              </w:rPr>
              <w:t xml:space="preserve"> </w:t>
            </w:r>
            <w:r w:rsidR="00A26291" w:rsidRPr="007B34D5">
              <w:rPr>
                <w:rFonts w:ascii="Arial Narrow" w:eastAsiaTheme="majorEastAsia" w:hAnsi="Arial Narrow"/>
                <w:color w:val="000000"/>
                <w:sz w:val="22"/>
                <w:szCs w:val="22"/>
                <w:shd w:val="clear" w:color="auto" w:fill="FFFFFF"/>
                <w:lang w:eastAsia="ru-RU" w:bidi="ru-RU"/>
              </w:rPr>
              <w:t>коз</w:t>
            </w:r>
          </w:p>
        </w:tc>
        <w:tc>
          <w:tcPr>
            <w:tcW w:w="509" w:type="pct"/>
            <w:tcBorders>
              <w:top w:val="single" w:sz="4" w:space="0" w:color="auto"/>
              <w:left w:val="single" w:sz="4" w:space="0" w:color="auto"/>
              <w:bottom w:val="single" w:sz="4" w:space="0" w:color="auto"/>
              <w:right w:val="single" w:sz="4" w:space="0" w:color="auto"/>
            </w:tcBorders>
            <w:vAlign w:val="center"/>
          </w:tcPr>
          <w:p w14:paraId="65C6AC9B" w14:textId="77777777" w:rsidR="00A26291" w:rsidRPr="007B34D5" w:rsidRDefault="00A26291" w:rsidP="008555FC">
            <w:pPr>
              <w:pStyle w:val="afffffffffffff9"/>
              <w:spacing w:before="0" w:after="0" w:line="240" w:lineRule="auto"/>
              <w:jc w:val="center"/>
              <w:rPr>
                <w:rFonts w:ascii="Arial Narrow" w:hAnsi="Arial Narrow"/>
                <w:sz w:val="22"/>
                <w:szCs w:val="22"/>
              </w:rPr>
            </w:pPr>
            <w:r w:rsidRPr="007B34D5">
              <w:rPr>
                <w:rFonts w:ascii="Arial Narrow" w:hAnsi="Arial Narrow"/>
                <w:sz w:val="22"/>
                <w:szCs w:val="22"/>
              </w:rPr>
              <w:t>голов</w:t>
            </w:r>
          </w:p>
        </w:tc>
        <w:tc>
          <w:tcPr>
            <w:tcW w:w="453" w:type="pct"/>
            <w:tcBorders>
              <w:top w:val="single" w:sz="4" w:space="0" w:color="auto"/>
              <w:left w:val="single" w:sz="4" w:space="0" w:color="auto"/>
              <w:bottom w:val="single" w:sz="4" w:space="0" w:color="auto"/>
              <w:right w:val="single" w:sz="4" w:space="0" w:color="auto"/>
            </w:tcBorders>
            <w:vAlign w:val="center"/>
          </w:tcPr>
          <w:p w14:paraId="11D896E5" w14:textId="2FEE8E17"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21</w:t>
            </w:r>
          </w:p>
        </w:tc>
        <w:tc>
          <w:tcPr>
            <w:tcW w:w="453" w:type="pct"/>
            <w:tcBorders>
              <w:top w:val="single" w:sz="4" w:space="0" w:color="auto"/>
              <w:left w:val="single" w:sz="4" w:space="0" w:color="auto"/>
              <w:bottom w:val="single" w:sz="4" w:space="0" w:color="auto"/>
              <w:right w:val="single" w:sz="4" w:space="0" w:color="auto"/>
            </w:tcBorders>
            <w:vAlign w:val="center"/>
          </w:tcPr>
          <w:p w14:paraId="3D2187D6" w14:textId="49F75A11"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18</w:t>
            </w:r>
          </w:p>
        </w:tc>
        <w:tc>
          <w:tcPr>
            <w:tcW w:w="453" w:type="pct"/>
            <w:tcBorders>
              <w:top w:val="single" w:sz="4" w:space="0" w:color="auto"/>
              <w:left w:val="single" w:sz="4" w:space="0" w:color="auto"/>
              <w:bottom w:val="single" w:sz="4" w:space="0" w:color="auto"/>
              <w:right w:val="single" w:sz="4" w:space="0" w:color="auto"/>
            </w:tcBorders>
            <w:vAlign w:val="center"/>
          </w:tcPr>
          <w:p w14:paraId="4A6502DE" w14:textId="2387C58E"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18</w:t>
            </w:r>
          </w:p>
        </w:tc>
        <w:tc>
          <w:tcPr>
            <w:tcW w:w="453" w:type="pct"/>
            <w:tcBorders>
              <w:top w:val="single" w:sz="4" w:space="0" w:color="auto"/>
              <w:left w:val="single" w:sz="4" w:space="0" w:color="auto"/>
              <w:bottom w:val="single" w:sz="4" w:space="0" w:color="auto"/>
              <w:right w:val="single" w:sz="4" w:space="0" w:color="auto"/>
            </w:tcBorders>
            <w:vAlign w:val="center"/>
          </w:tcPr>
          <w:p w14:paraId="202BEE98" w14:textId="020C610A"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7</w:t>
            </w:r>
          </w:p>
        </w:tc>
        <w:tc>
          <w:tcPr>
            <w:tcW w:w="453" w:type="pct"/>
            <w:tcBorders>
              <w:top w:val="single" w:sz="4" w:space="0" w:color="auto"/>
              <w:left w:val="single" w:sz="4" w:space="0" w:color="auto"/>
              <w:bottom w:val="single" w:sz="4" w:space="0" w:color="auto"/>
              <w:right w:val="single" w:sz="4" w:space="0" w:color="auto"/>
            </w:tcBorders>
            <w:vAlign w:val="center"/>
          </w:tcPr>
          <w:p w14:paraId="506CFEEE" w14:textId="004DA065"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8</w:t>
            </w:r>
          </w:p>
        </w:tc>
        <w:tc>
          <w:tcPr>
            <w:tcW w:w="451" w:type="pct"/>
            <w:tcBorders>
              <w:top w:val="single" w:sz="4" w:space="0" w:color="auto"/>
              <w:left w:val="single" w:sz="4" w:space="0" w:color="auto"/>
              <w:bottom w:val="single" w:sz="4" w:space="0" w:color="auto"/>
              <w:right w:val="single" w:sz="4" w:space="0" w:color="auto"/>
            </w:tcBorders>
            <w:vAlign w:val="center"/>
          </w:tcPr>
          <w:p w14:paraId="007CD5C5" w14:textId="3DADAAE7"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w:t>
            </w:r>
          </w:p>
        </w:tc>
      </w:tr>
      <w:tr w:rsidR="00A26291" w:rsidRPr="007B34D5" w14:paraId="769FE697" w14:textId="77777777" w:rsidTr="00717946">
        <w:trPr>
          <w:cantSplit/>
          <w:trHeight w:val="20"/>
        </w:trPr>
        <w:tc>
          <w:tcPr>
            <w:tcW w:w="1774" w:type="pct"/>
            <w:tcBorders>
              <w:top w:val="single" w:sz="4" w:space="0" w:color="auto"/>
              <w:left w:val="single" w:sz="4" w:space="0" w:color="auto"/>
              <w:bottom w:val="single" w:sz="4" w:space="0" w:color="auto"/>
              <w:right w:val="single" w:sz="4" w:space="0" w:color="auto"/>
            </w:tcBorders>
          </w:tcPr>
          <w:p w14:paraId="31B2859B" w14:textId="77777777" w:rsidR="00A26291" w:rsidRPr="007B34D5" w:rsidRDefault="00C51CBE" w:rsidP="00A26291">
            <w:pPr>
              <w:pStyle w:val="26"/>
              <w:shd w:val="clear" w:color="auto" w:fill="auto"/>
              <w:rPr>
                <w:rFonts w:ascii="Arial Narrow" w:eastAsiaTheme="majorEastAsia" w:hAnsi="Arial Narrow"/>
                <w:color w:val="000000"/>
                <w:sz w:val="22"/>
                <w:szCs w:val="22"/>
                <w:shd w:val="clear" w:color="auto" w:fill="FFFFFF"/>
                <w:lang w:eastAsia="ru-RU" w:bidi="ru-RU"/>
              </w:rPr>
            </w:pPr>
            <w:r w:rsidRPr="007B34D5">
              <w:rPr>
                <w:rFonts w:ascii="Arial Narrow" w:eastAsiaTheme="majorEastAsia" w:hAnsi="Arial Narrow"/>
                <w:color w:val="000000"/>
                <w:sz w:val="22"/>
                <w:szCs w:val="22"/>
                <w:shd w:val="clear" w:color="auto" w:fill="FFFFFF"/>
                <w:lang w:eastAsia="ru-RU" w:bidi="ru-RU"/>
              </w:rPr>
              <w:t>Лошадей</w:t>
            </w:r>
          </w:p>
        </w:tc>
        <w:tc>
          <w:tcPr>
            <w:tcW w:w="509" w:type="pct"/>
            <w:tcBorders>
              <w:top w:val="single" w:sz="4" w:space="0" w:color="auto"/>
              <w:left w:val="single" w:sz="4" w:space="0" w:color="auto"/>
              <w:bottom w:val="single" w:sz="4" w:space="0" w:color="auto"/>
              <w:right w:val="single" w:sz="4" w:space="0" w:color="auto"/>
            </w:tcBorders>
            <w:vAlign w:val="center"/>
          </w:tcPr>
          <w:p w14:paraId="28BC5198" w14:textId="77777777" w:rsidR="00A26291" w:rsidRPr="007B34D5" w:rsidRDefault="00A26291" w:rsidP="00A26291">
            <w:pPr>
              <w:pStyle w:val="afffffffffffff9"/>
              <w:spacing w:before="0" w:after="0" w:line="240" w:lineRule="auto"/>
              <w:jc w:val="center"/>
              <w:rPr>
                <w:rFonts w:ascii="Arial Narrow" w:hAnsi="Arial Narrow"/>
                <w:sz w:val="22"/>
                <w:szCs w:val="22"/>
              </w:rPr>
            </w:pPr>
            <w:r w:rsidRPr="007B34D5">
              <w:rPr>
                <w:rFonts w:ascii="Arial Narrow" w:hAnsi="Arial Narrow"/>
                <w:sz w:val="22"/>
                <w:szCs w:val="22"/>
              </w:rPr>
              <w:t>голов</w:t>
            </w:r>
          </w:p>
        </w:tc>
        <w:tc>
          <w:tcPr>
            <w:tcW w:w="453" w:type="pct"/>
            <w:tcBorders>
              <w:top w:val="single" w:sz="4" w:space="0" w:color="auto"/>
              <w:left w:val="single" w:sz="4" w:space="0" w:color="auto"/>
              <w:bottom w:val="single" w:sz="4" w:space="0" w:color="auto"/>
              <w:right w:val="single" w:sz="4" w:space="0" w:color="auto"/>
            </w:tcBorders>
            <w:vAlign w:val="center"/>
          </w:tcPr>
          <w:p w14:paraId="5B92F63B" w14:textId="088C679B" w:rsidR="00A26291" w:rsidRPr="007B34D5" w:rsidRDefault="00652983" w:rsidP="00A26291">
            <w:pPr>
              <w:pStyle w:val="afffffffffffff9"/>
              <w:spacing w:before="0" w:after="0" w:line="240" w:lineRule="auto"/>
              <w:jc w:val="center"/>
              <w:rPr>
                <w:rFonts w:ascii="Arial Narrow" w:hAnsi="Arial Narrow"/>
                <w:sz w:val="22"/>
                <w:szCs w:val="22"/>
              </w:rPr>
            </w:pPr>
            <w:r>
              <w:rPr>
                <w:rFonts w:ascii="Arial Narrow" w:hAnsi="Arial Narrow"/>
                <w:sz w:val="22"/>
                <w:szCs w:val="22"/>
              </w:rPr>
              <w:t>24</w:t>
            </w:r>
          </w:p>
        </w:tc>
        <w:tc>
          <w:tcPr>
            <w:tcW w:w="453" w:type="pct"/>
            <w:tcBorders>
              <w:top w:val="single" w:sz="4" w:space="0" w:color="auto"/>
              <w:left w:val="single" w:sz="4" w:space="0" w:color="auto"/>
              <w:bottom w:val="single" w:sz="4" w:space="0" w:color="auto"/>
              <w:right w:val="single" w:sz="4" w:space="0" w:color="auto"/>
            </w:tcBorders>
            <w:vAlign w:val="center"/>
          </w:tcPr>
          <w:p w14:paraId="2FFD103F" w14:textId="3C6261DE" w:rsidR="00A26291" w:rsidRPr="007B34D5" w:rsidRDefault="00652983" w:rsidP="00A26291">
            <w:pPr>
              <w:pStyle w:val="afffffffffffff9"/>
              <w:spacing w:before="0" w:after="0" w:line="240" w:lineRule="auto"/>
              <w:jc w:val="center"/>
              <w:rPr>
                <w:rFonts w:ascii="Arial Narrow" w:hAnsi="Arial Narrow"/>
                <w:sz w:val="22"/>
                <w:szCs w:val="22"/>
              </w:rPr>
            </w:pPr>
            <w:r>
              <w:rPr>
                <w:rFonts w:ascii="Arial Narrow" w:hAnsi="Arial Narrow"/>
                <w:sz w:val="22"/>
                <w:szCs w:val="22"/>
              </w:rPr>
              <w:t>26</w:t>
            </w:r>
          </w:p>
        </w:tc>
        <w:tc>
          <w:tcPr>
            <w:tcW w:w="453" w:type="pct"/>
            <w:tcBorders>
              <w:top w:val="single" w:sz="4" w:space="0" w:color="auto"/>
              <w:left w:val="single" w:sz="4" w:space="0" w:color="auto"/>
              <w:bottom w:val="single" w:sz="4" w:space="0" w:color="auto"/>
              <w:right w:val="single" w:sz="4" w:space="0" w:color="auto"/>
            </w:tcBorders>
            <w:vAlign w:val="center"/>
          </w:tcPr>
          <w:p w14:paraId="1A65206C" w14:textId="71A3A23C" w:rsidR="00A26291" w:rsidRPr="007B34D5" w:rsidRDefault="00652983" w:rsidP="00A26291">
            <w:pPr>
              <w:pStyle w:val="afffffffffffff9"/>
              <w:spacing w:before="0" w:after="0" w:line="240" w:lineRule="auto"/>
              <w:jc w:val="center"/>
              <w:rPr>
                <w:rFonts w:ascii="Arial Narrow" w:hAnsi="Arial Narrow"/>
                <w:sz w:val="22"/>
                <w:szCs w:val="22"/>
              </w:rPr>
            </w:pPr>
            <w:r>
              <w:rPr>
                <w:rFonts w:ascii="Arial Narrow" w:hAnsi="Arial Narrow"/>
                <w:sz w:val="22"/>
                <w:szCs w:val="22"/>
              </w:rPr>
              <w:t>31</w:t>
            </w:r>
          </w:p>
        </w:tc>
        <w:tc>
          <w:tcPr>
            <w:tcW w:w="453" w:type="pct"/>
            <w:tcBorders>
              <w:top w:val="single" w:sz="4" w:space="0" w:color="auto"/>
              <w:left w:val="single" w:sz="4" w:space="0" w:color="auto"/>
              <w:bottom w:val="single" w:sz="4" w:space="0" w:color="auto"/>
              <w:right w:val="single" w:sz="4" w:space="0" w:color="auto"/>
            </w:tcBorders>
            <w:vAlign w:val="center"/>
          </w:tcPr>
          <w:p w14:paraId="3499996A" w14:textId="78D89506" w:rsidR="00A26291" w:rsidRPr="007B34D5" w:rsidRDefault="00652983" w:rsidP="00A26291">
            <w:pPr>
              <w:pStyle w:val="afffffffffffff9"/>
              <w:spacing w:before="0" w:after="0" w:line="240" w:lineRule="auto"/>
              <w:jc w:val="center"/>
              <w:rPr>
                <w:rFonts w:ascii="Arial Narrow" w:hAnsi="Arial Narrow"/>
                <w:sz w:val="22"/>
                <w:szCs w:val="22"/>
              </w:rPr>
            </w:pPr>
            <w:r>
              <w:rPr>
                <w:rFonts w:ascii="Arial Narrow" w:hAnsi="Arial Narrow"/>
                <w:sz w:val="22"/>
                <w:szCs w:val="22"/>
              </w:rPr>
              <w:t>31</w:t>
            </w:r>
          </w:p>
        </w:tc>
        <w:tc>
          <w:tcPr>
            <w:tcW w:w="453" w:type="pct"/>
            <w:tcBorders>
              <w:top w:val="single" w:sz="4" w:space="0" w:color="auto"/>
              <w:left w:val="single" w:sz="4" w:space="0" w:color="auto"/>
              <w:bottom w:val="single" w:sz="4" w:space="0" w:color="auto"/>
              <w:right w:val="single" w:sz="4" w:space="0" w:color="auto"/>
            </w:tcBorders>
            <w:vAlign w:val="center"/>
          </w:tcPr>
          <w:p w14:paraId="039F4A9B" w14:textId="40160A67" w:rsidR="00A26291" w:rsidRPr="007B34D5" w:rsidRDefault="00652983" w:rsidP="00A26291">
            <w:pPr>
              <w:pStyle w:val="afffffffffffff9"/>
              <w:spacing w:before="0" w:after="0" w:line="240" w:lineRule="auto"/>
              <w:jc w:val="center"/>
              <w:rPr>
                <w:rFonts w:ascii="Arial Narrow" w:hAnsi="Arial Narrow"/>
                <w:sz w:val="22"/>
                <w:szCs w:val="22"/>
              </w:rPr>
            </w:pPr>
            <w:r>
              <w:rPr>
                <w:rFonts w:ascii="Arial Narrow" w:hAnsi="Arial Narrow"/>
                <w:sz w:val="22"/>
                <w:szCs w:val="22"/>
              </w:rPr>
              <w:t>24</w:t>
            </w:r>
          </w:p>
        </w:tc>
        <w:tc>
          <w:tcPr>
            <w:tcW w:w="451" w:type="pct"/>
            <w:tcBorders>
              <w:top w:val="single" w:sz="4" w:space="0" w:color="auto"/>
              <w:left w:val="single" w:sz="4" w:space="0" w:color="auto"/>
              <w:bottom w:val="single" w:sz="4" w:space="0" w:color="auto"/>
              <w:right w:val="single" w:sz="4" w:space="0" w:color="auto"/>
            </w:tcBorders>
            <w:vAlign w:val="center"/>
          </w:tcPr>
          <w:p w14:paraId="10FDE0A5" w14:textId="75CFB575" w:rsidR="00A26291" w:rsidRPr="007B34D5" w:rsidRDefault="00652983" w:rsidP="00A26291">
            <w:pPr>
              <w:pStyle w:val="afffffffffffff9"/>
              <w:spacing w:before="0" w:after="0" w:line="240" w:lineRule="auto"/>
              <w:jc w:val="center"/>
              <w:rPr>
                <w:rFonts w:ascii="Arial Narrow" w:hAnsi="Arial Narrow"/>
                <w:sz w:val="22"/>
                <w:szCs w:val="22"/>
              </w:rPr>
            </w:pPr>
            <w:r>
              <w:rPr>
                <w:rFonts w:ascii="Arial Narrow" w:hAnsi="Arial Narrow"/>
                <w:sz w:val="22"/>
                <w:szCs w:val="22"/>
              </w:rPr>
              <w:t>19</w:t>
            </w:r>
          </w:p>
        </w:tc>
      </w:tr>
      <w:tr w:rsidR="00A26291" w:rsidRPr="007B34D5" w14:paraId="54A6A3A9" w14:textId="77777777" w:rsidTr="00717946">
        <w:trPr>
          <w:cantSplit/>
          <w:trHeight w:val="20"/>
        </w:trPr>
        <w:tc>
          <w:tcPr>
            <w:tcW w:w="1774" w:type="pct"/>
            <w:tcBorders>
              <w:top w:val="single" w:sz="4" w:space="0" w:color="auto"/>
              <w:left w:val="single" w:sz="4" w:space="0" w:color="auto"/>
              <w:bottom w:val="single" w:sz="4" w:space="0" w:color="auto"/>
              <w:right w:val="single" w:sz="4" w:space="0" w:color="auto"/>
            </w:tcBorders>
          </w:tcPr>
          <w:p w14:paraId="6F5E2816" w14:textId="77777777" w:rsidR="00A26291" w:rsidRPr="007B34D5" w:rsidRDefault="00C51CBE" w:rsidP="007B34D5">
            <w:pPr>
              <w:pStyle w:val="26"/>
              <w:shd w:val="clear" w:color="auto" w:fill="auto"/>
              <w:rPr>
                <w:rFonts w:ascii="Arial Narrow" w:eastAsiaTheme="majorEastAsia" w:hAnsi="Arial Narrow"/>
                <w:color w:val="000000"/>
                <w:sz w:val="22"/>
                <w:szCs w:val="22"/>
                <w:shd w:val="clear" w:color="auto" w:fill="FFFFFF"/>
                <w:lang w:eastAsia="ru-RU" w:bidi="ru-RU"/>
              </w:rPr>
            </w:pPr>
            <w:r w:rsidRPr="007B34D5">
              <w:rPr>
                <w:rFonts w:ascii="Arial Narrow" w:eastAsiaTheme="majorEastAsia" w:hAnsi="Arial Narrow"/>
                <w:color w:val="000000"/>
                <w:sz w:val="22"/>
                <w:szCs w:val="22"/>
                <w:shd w:val="clear" w:color="auto" w:fill="FFFFFF"/>
                <w:lang w:eastAsia="ru-RU" w:bidi="ru-RU"/>
              </w:rPr>
              <w:t>Птицы</w:t>
            </w:r>
          </w:p>
        </w:tc>
        <w:tc>
          <w:tcPr>
            <w:tcW w:w="509" w:type="pct"/>
            <w:tcBorders>
              <w:top w:val="single" w:sz="4" w:space="0" w:color="auto"/>
              <w:left w:val="single" w:sz="4" w:space="0" w:color="auto"/>
              <w:bottom w:val="single" w:sz="4" w:space="0" w:color="auto"/>
              <w:right w:val="single" w:sz="4" w:space="0" w:color="auto"/>
            </w:tcBorders>
            <w:vAlign w:val="center"/>
          </w:tcPr>
          <w:p w14:paraId="0A34D04D" w14:textId="77777777" w:rsidR="00A26291" w:rsidRPr="007B34D5" w:rsidRDefault="00A26291" w:rsidP="008555FC">
            <w:pPr>
              <w:pStyle w:val="afffffffffffff9"/>
              <w:spacing w:before="0" w:after="0" w:line="240" w:lineRule="auto"/>
              <w:jc w:val="center"/>
              <w:rPr>
                <w:rFonts w:ascii="Arial Narrow" w:hAnsi="Arial Narrow"/>
                <w:sz w:val="22"/>
                <w:szCs w:val="22"/>
              </w:rPr>
            </w:pPr>
            <w:r w:rsidRPr="007B34D5">
              <w:rPr>
                <w:rFonts w:ascii="Arial Narrow" w:hAnsi="Arial Narrow"/>
                <w:sz w:val="22"/>
                <w:szCs w:val="22"/>
              </w:rPr>
              <w:t>голов</w:t>
            </w:r>
          </w:p>
        </w:tc>
        <w:tc>
          <w:tcPr>
            <w:tcW w:w="453" w:type="pct"/>
            <w:tcBorders>
              <w:top w:val="single" w:sz="4" w:space="0" w:color="auto"/>
              <w:left w:val="single" w:sz="4" w:space="0" w:color="auto"/>
              <w:bottom w:val="single" w:sz="4" w:space="0" w:color="auto"/>
              <w:right w:val="single" w:sz="4" w:space="0" w:color="auto"/>
            </w:tcBorders>
            <w:vAlign w:val="center"/>
          </w:tcPr>
          <w:p w14:paraId="2727DAA3" w14:textId="16B62F29"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141</w:t>
            </w:r>
          </w:p>
        </w:tc>
        <w:tc>
          <w:tcPr>
            <w:tcW w:w="453" w:type="pct"/>
            <w:tcBorders>
              <w:top w:val="single" w:sz="4" w:space="0" w:color="auto"/>
              <w:left w:val="single" w:sz="4" w:space="0" w:color="auto"/>
              <w:bottom w:val="single" w:sz="4" w:space="0" w:color="auto"/>
              <w:right w:val="single" w:sz="4" w:space="0" w:color="auto"/>
            </w:tcBorders>
            <w:vAlign w:val="center"/>
          </w:tcPr>
          <w:p w14:paraId="3EFB6FB0" w14:textId="2F14D786"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168</w:t>
            </w:r>
          </w:p>
        </w:tc>
        <w:tc>
          <w:tcPr>
            <w:tcW w:w="453" w:type="pct"/>
            <w:tcBorders>
              <w:top w:val="single" w:sz="4" w:space="0" w:color="auto"/>
              <w:left w:val="single" w:sz="4" w:space="0" w:color="auto"/>
              <w:bottom w:val="single" w:sz="4" w:space="0" w:color="auto"/>
              <w:right w:val="single" w:sz="4" w:space="0" w:color="auto"/>
            </w:tcBorders>
            <w:vAlign w:val="center"/>
          </w:tcPr>
          <w:p w14:paraId="4EF88FEC" w14:textId="09D48337"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137</w:t>
            </w:r>
          </w:p>
        </w:tc>
        <w:tc>
          <w:tcPr>
            <w:tcW w:w="453" w:type="pct"/>
            <w:tcBorders>
              <w:top w:val="single" w:sz="4" w:space="0" w:color="auto"/>
              <w:left w:val="single" w:sz="4" w:space="0" w:color="auto"/>
              <w:bottom w:val="single" w:sz="4" w:space="0" w:color="auto"/>
              <w:right w:val="single" w:sz="4" w:space="0" w:color="auto"/>
            </w:tcBorders>
            <w:vAlign w:val="center"/>
          </w:tcPr>
          <w:p w14:paraId="30B63A89" w14:textId="1C30A128"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156</w:t>
            </w:r>
          </w:p>
        </w:tc>
        <w:tc>
          <w:tcPr>
            <w:tcW w:w="453" w:type="pct"/>
            <w:tcBorders>
              <w:top w:val="single" w:sz="4" w:space="0" w:color="auto"/>
              <w:left w:val="single" w:sz="4" w:space="0" w:color="auto"/>
              <w:bottom w:val="single" w:sz="4" w:space="0" w:color="auto"/>
              <w:right w:val="single" w:sz="4" w:space="0" w:color="auto"/>
            </w:tcBorders>
            <w:vAlign w:val="center"/>
          </w:tcPr>
          <w:p w14:paraId="59F05F87" w14:textId="242ABE95"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130</w:t>
            </w:r>
          </w:p>
        </w:tc>
        <w:tc>
          <w:tcPr>
            <w:tcW w:w="451" w:type="pct"/>
            <w:tcBorders>
              <w:top w:val="single" w:sz="4" w:space="0" w:color="auto"/>
              <w:left w:val="single" w:sz="4" w:space="0" w:color="auto"/>
              <w:bottom w:val="single" w:sz="4" w:space="0" w:color="auto"/>
              <w:right w:val="single" w:sz="4" w:space="0" w:color="auto"/>
            </w:tcBorders>
            <w:vAlign w:val="center"/>
          </w:tcPr>
          <w:p w14:paraId="758D9C00" w14:textId="4DC9919C" w:rsidR="00A26291" w:rsidRPr="007B34D5" w:rsidRDefault="00652983" w:rsidP="00621B59">
            <w:pPr>
              <w:pStyle w:val="afffffffffffff9"/>
              <w:spacing w:before="0" w:after="0" w:line="240" w:lineRule="auto"/>
              <w:jc w:val="center"/>
              <w:rPr>
                <w:rFonts w:ascii="Arial Narrow" w:hAnsi="Arial Narrow"/>
                <w:sz w:val="22"/>
                <w:szCs w:val="22"/>
              </w:rPr>
            </w:pPr>
            <w:r>
              <w:rPr>
                <w:rFonts w:ascii="Arial Narrow" w:hAnsi="Arial Narrow"/>
                <w:sz w:val="22"/>
                <w:szCs w:val="22"/>
              </w:rPr>
              <w:t>82</w:t>
            </w:r>
          </w:p>
        </w:tc>
      </w:tr>
    </w:tbl>
    <w:p w14:paraId="17E16762" w14:textId="77777777" w:rsidR="007B34D5" w:rsidRDefault="007B34D5" w:rsidP="0047300A">
      <w:pPr>
        <w:spacing w:line="276" w:lineRule="auto"/>
        <w:contextualSpacing/>
      </w:pPr>
    </w:p>
    <w:p w14:paraId="3D47DE0A" w14:textId="2344A039" w:rsidR="0078225F" w:rsidRDefault="0078225F" w:rsidP="0078225F">
      <w:pPr>
        <w:spacing w:line="276" w:lineRule="auto"/>
        <w:contextualSpacing/>
        <w:rPr>
          <w:rFonts w:ascii="Arial" w:hAnsi="Arial" w:cs="Arial"/>
          <w:sz w:val="24"/>
          <w:szCs w:val="24"/>
        </w:rPr>
      </w:pPr>
      <w:r w:rsidRPr="00AC52B5">
        <w:rPr>
          <w:rFonts w:ascii="Arial" w:hAnsi="Arial" w:cs="Arial"/>
          <w:sz w:val="24"/>
          <w:szCs w:val="24"/>
        </w:rPr>
        <w:t>Основными</w:t>
      </w:r>
      <w:r w:rsidR="00AD3915">
        <w:rPr>
          <w:rFonts w:ascii="Arial" w:hAnsi="Arial" w:cs="Arial"/>
          <w:sz w:val="24"/>
          <w:szCs w:val="24"/>
        </w:rPr>
        <w:t xml:space="preserve"> </w:t>
      </w:r>
      <w:r w:rsidRPr="00AC52B5">
        <w:rPr>
          <w:rFonts w:ascii="Arial" w:hAnsi="Arial" w:cs="Arial"/>
          <w:sz w:val="24"/>
          <w:szCs w:val="24"/>
        </w:rPr>
        <w:t>производителями</w:t>
      </w:r>
      <w:r w:rsidR="00AD3915">
        <w:rPr>
          <w:rFonts w:ascii="Arial" w:hAnsi="Arial" w:cs="Arial"/>
          <w:sz w:val="24"/>
          <w:szCs w:val="24"/>
        </w:rPr>
        <w:t xml:space="preserve"> </w:t>
      </w:r>
      <w:r w:rsidRPr="00AC52B5">
        <w:rPr>
          <w:rFonts w:ascii="Arial" w:hAnsi="Arial" w:cs="Arial"/>
          <w:sz w:val="24"/>
          <w:szCs w:val="24"/>
        </w:rPr>
        <w:t>животноводческой</w:t>
      </w:r>
      <w:r w:rsidR="00AD3915">
        <w:rPr>
          <w:rFonts w:ascii="Arial" w:hAnsi="Arial" w:cs="Arial"/>
          <w:sz w:val="24"/>
          <w:szCs w:val="24"/>
        </w:rPr>
        <w:t xml:space="preserve"> </w:t>
      </w:r>
      <w:r w:rsidRPr="00AC52B5">
        <w:rPr>
          <w:rFonts w:ascii="Arial" w:hAnsi="Arial" w:cs="Arial"/>
          <w:sz w:val="24"/>
          <w:szCs w:val="24"/>
        </w:rPr>
        <w:t>продукции</w:t>
      </w:r>
      <w:r w:rsidR="00AD3915">
        <w:rPr>
          <w:rFonts w:ascii="Arial" w:hAnsi="Arial" w:cs="Arial"/>
          <w:sz w:val="24"/>
          <w:szCs w:val="24"/>
        </w:rPr>
        <w:t xml:space="preserve"> </w:t>
      </w:r>
      <w:r w:rsidRPr="00AC52B5">
        <w:rPr>
          <w:rFonts w:ascii="Arial" w:hAnsi="Arial" w:cs="Arial"/>
          <w:sz w:val="24"/>
          <w:szCs w:val="24"/>
        </w:rPr>
        <w:t>являются</w:t>
      </w:r>
      <w:r w:rsidR="00AD3915">
        <w:rPr>
          <w:rFonts w:ascii="Arial" w:hAnsi="Arial" w:cs="Arial"/>
          <w:sz w:val="24"/>
          <w:szCs w:val="24"/>
        </w:rPr>
        <w:t xml:space="preserve"> </w:t>
      </w:r>
      <w:r w:rsidR="00205C7B">
        <w:rPr>
          <w:rFonts w:ascii="Arial" w:hAnsi="Arial" w:cs="Arial"/>
          <w:sz w:val="24"/>
          <w:szCs w:val="24"/>
        </w:rPr>
        <w:t>ЛПХ</w:t>
      </w:r>
      <w:r w:rsidR="00AD3915">
        <w:rPr>
          <w:rFonts w:ascii="Arial" w:hAnsi="Arial" w:cs="Arial"/>
          <w:sz w:val="24"/>
          <w:szCs w:val="24"/>
        </w:rPr>
        <w:t xml:space="preserve"> </w:t>
      </w:r>
      <w:r w:rsidR="00205C7B">
        <w:rPr>
          <w:rFonts w:ascii="Arial" w:hAnsi="Arial" w:cs="Arial"/>
          <w:sz w:val="24"/>
          <w:szCs w:val="24"/>
        </w:rPr>
        <w:t>населения</w:t>
      </w:r>
      <w:r w:rsidR="00871945">
        <w:rPr>
          <w:rStyle w:val="ae"/>
          <w:rFonts w:ascii="Arial" w:hAnsi="Arial" w:cs="Arial"/>
          <w:sz w:val="24"/>
          <w:szCs w:val="24"/>
        </w:rPr>
        <w:footnoteReference w:id="17"/>
      </w:r>
      <w:r w:rsidR="00205C7B">
        <w:rPr>
          <w:rFonts w:ascii="Arial" w:hAnsi="Arial" w:cs="Arial"/>
          <w:sz w:val="24"/>
          <w:szCs w:val="24"/>
        </w:rPr>
        <w:t>.</w:t>
      </w:r>
    </w:p>
    <w:p w14:paraId="091DEB65" w14:textId="01CE2230" w:rsidR="00FB697E" w:rsidRPr="00A201DB" w:rsidRDefault="00FB697E" w:rsidP="00DC1A99">
      <w:pPr>
        <w:spacing w:line="276" w:lineRule="auto"/>
        <w:contextualSpacing/>
        <w:rPr>
          <w:rFonts w:ascii="Arial" w:hAnsi="Arial" w:cs="Arial"/>
          <w:sz w:val="24"/>
          <w:szCs w:val="24"/>
        </w:rPr>
      </w:pPr>
      <w:r w:rsidRPr="00FB697E">
        <w:rPr>
          <w:rFonts w:ascii="Arial" w:hAnsi="Arial" w:cs="Arial"/>
          <w:sz w:val="24"/>
          <w:szCs w:val="24"/>
        </w:rPr>
        <w:t>Основными</w:t>
      </w:r>
      <w:r w:rsidR="00AD3915">
        <w:rPr>
          <w:rFonts w:ascii="Arial" w:hAnsi="Arial" w:cs="Arial"/>
          <w:sz w:val="24"/>
          <w:szCs w:val="24"/>
        </w:rPr>
        <w:t xml:space="preserve"> </w:t>
      </w:r>
      <w:r w:rsidRPr="00FB697E">
        <w:rPr>
          <w:rFonts w:ascii="Arial" w:hAnsi="Arial" w:cs="Arial"/>
          <w:sz w:val="24"/>
          <w:szCs w:val="24"/>
        </w:rPr>
        <w:t>видами</w:t>
      </w:r>
      <w:r w:rsidR="00AD3915">
        <w:rPr>
          <w:rFonts w:ascii="Arial" w:hAnsi="Arial" w:cs="Arial"/>
          <w:sz w:val="24"/>
          <w:szCs w:val="24"/>
        </w:rPr>
        <w:t xml:space="preserve"> </w:t>
      </w:r>
      <w:r w:rsidRPr="00FB697E">
        <w:rPr>
          <w:rFonts w:ascii="Arial" w:hAnsi="Arial" w:cs="Arial"/>
          <w:sz w:val="24"/>
          <w:szCs w:val="24"/>
        </w:rPr>
        <w:t>возделываемых</w:t>
      </w:r>
      <w:r w:rsidR="00AD3915">
        <w:rPr>
          <w:rFonts w:ascii="Arial" w:hAnsi="Arial" w:cs="Arial"/>
          <w:sz w:val="24"/>
          <w:szCs w:val="24"/>
        </w:rPr>
        <w:t xml:space="preserve"> </w:t>
      </w:r>
      <w:r w:rsidRPr="00FB697E">
        <w:rPr>
          <w:rFonts w:ascii="Arial" w:hAnsi="Arial" w:cs="Arial"/>
          <w:sz w:val="24"/>
          <w:szCs w:val="24"/>
        </w:rPr>
        <w:t>культур</w:t>
      </w:r>
      <w:r w:rsidR="00AD3915">
        <w:rPr>
          <w:rFonts w:ascii="Arial" w:hAnsi="Arial" w:cs="Arial"/>
          <w:sz w:val="24"/>
          <w:szCs w:val="24"/>
        </w:rPr>
        <w:t xml:space="preserve"> </w:t>
      </w:r>
      <w:r w:rsidR="0078225F">
        <w:rPr>
          <w:rFonts w:ascii="Arial" w:hAnsi="Arial" w:cs="Arial"/>
          <w:sz w:val="24"/>
          <w:szCs w:val="24"/>
        </w:rPr>
        <w:t>в</w:t>
      </w:r>
      <w:r w:rsidR="00AD3915">
        <w:rPr>
          <w:rFonts w:ascii="Arial" w:hAnsi="Arial" w:cs="Arial"/>
          <w:sz w:val="24"/>
          <w:szCs w:val="24"/>
        </w:rPr>
        <w:t xml:space="preserve"> </w:t>
      </w:r>
      <w:r w:rsidR="0078225F">
        <w:rPr>
          <w:rFonts w:ascii="Arial" w:hAnsi="Arial" w:cs="Arial"/>
          <w:sz w:val="24"/>
          <w:szCs w:val="24"/>
        </w:rPr>
        <w:t>муниципальном</w:t>
      </w:r>
      <w:r w:rsidR="00AD3915">
        <w:rPr>
          <w:rFonts w:ascii="Arial" w:hAnsi="Arial" w:cs="Arial"/>
          <w:sz w:val="24"/>
          <w:szCs w:val="24"/>
        </w:rPr>
        <w:t xml:space="preserve"> </w:t>
      </w:r>
      <w:r w:rsidR="0078225F">
        <w:rPr>
          <w:rFonts w:ascii="Arial" w:hAnsi="Arial" w:cs="Arial"/>
          <w:sz w:val="24"/>
          <w:szCs w:val="24"/>
        </w:rPr>
        <w:t>образовании</w:t>
      </w:r>
      <w:r w:rsidR="00AD3915">
        <w:rPr>
          <w:rFonts w:ascii="Arial" w:hAnsi="Arial" w:cs="Arial"/>
          <w:sz w:val="24"/>
          <w:szCs w:val="24"/>
        </w:rPr>
        <w:t xml:space="preserve"> </w:t>
      </w:r>
      <w:r w:rsidRPr="00FB697E">
        <w:rPr>
          <w:rFonts w:ascii="Arial" w:hAnsi="Arial" w:cs="Arial"/>
          <w:sz w:val="24"/>
          <w:szCs w:val="24"/>
        </w:rPr>
        <w:t>являются</w:t>
      </w:r>
      <w:r w:rsidR="00AD3915">
        <w:rPr>
          <w:rFonts w:ascii="Arial" w:hAnsi="Arial" w:cs="Arial"/>
          <w:sz w:val="24"/>
          <w:szCs w:val="24"/>
        </w:rPr>
        <w:t xml:space="preserve"> </w:t>
      </w:r>
      <w:r w:rsidRPr="00FB697E">
        <w:rPr>
          <w:rFonts w:ascii="Arial" w:hAnsi="Arial" w:cs="Arial"/>
          <w:sz w:val="24"/>
          <w:szCs w:val="24"/>
        </w:rPr>
        <w:t>зерновые,</w:t>
      </w:r>
      <w:r w:rsidR="00AD3915">
        <w:rPr>
          <w:rFonts w:ascii="Arial" w:hAnsi="Arial" w:cs="Arial"/>
          <w:sz w:val="24"/>
          <w:szCs w:val="24"/>
        </w:rPr>
        <w:t xml:space="preserve"> </w:t>
      </w:r>
      <w:r w:rsidRPr="00FB697E">
        <w:rPr>
          <w:rFonts w:ascii="Arial" w:hAnsi="Arial" w:cs="Arial"/>
          <w:sz w:val="24"/>
          <w:szCs w:val="24"/>
        </w:rPr>
        <w:t>овощи</w:t>
      </w:r>
      <w:r w:rsidR="00AD3915">
        <w:rPr>
          <w:rFonts w:ascii="Arial" w:hAnsi="Arial" w:cs="Arial"/>
          <w:sz w:val="24"/>
          <w:szCs w:val="24"/>
        </w:rPr>
        <w:t xml:space="preserve"> </w:t>
      </w:r>
      <w:r w:rsidR="009C5FE0">
        <w:rPr>
          <w:rFonts w:ascii="Arial" w:hAnsi="Arial" w:cs="Arial"/>
          <w:sz w:val="24"/>
          <w:szCs w:val="24"/>
        </w:rPr>
        <w:t>(в</w:t>
      </w:r>
      <w:r w:rsidR="00AD3915">
        <w:rPr>
          <w:rFonts w:ascii="Arial" w:hAnsi="Arial" w:cs="Arial"/>
          <w:sz w:val="24"/>
          <w:szCs w:val="24"/>
        </w:rPr>
        <w:t xml:space="preserve"> </w:t>
      </w:r>
      <w:r w:rsidR="009C5FE0">
        <w:rPr>
          <w:rFonts w:ascii="Arial" w:hAnsi="Arial" w:cs="Arial"/>
          <w:sz w:val="24"/>
          <w:szCs w:val="24"/>
        </w:rPr>
        <w:t>особенности</w:t>
      </w:r>
      <w:r w:rsidR="00AD3915">
        <w:rPr>
          <w:rFonts w:ascii="Arial" w:hAnsi="Arial" w:cs="Arial"/>
          <w:sz w:val="24"/>
          <w:szCs w:val="24"/>
        </w:rPr>
        <w:t xml:space="preserve"> </w:t>
      </w:r>
      <w:r w:rsidR="009C5FE0">
        <w:rPr>
          <w:rFonts w:ascii="Arial" w:hAnsi="Arial" w:cs="Arial"/>
          <w:sz w:val="24"/>
          <w:szCs w:val="24"/>
        </w:rPr>
        <w:t>томаты)</w:t>
      </w:r>
      <w:r w:rsidR="00AD3915">
        <w:rPr>
          <w:rFonts w:ascii="Arial" w:hAnsi="Arial" w:cs="Arial"/>
          <w:sz w:val="24"/>
          <w:szCs w:val="24"/>
        </w:rPr>
        <w:t xml:space="preserve"> </w:t>
      </w:r>
      <w:r w:rsidRPr="00FB697E">
        <w:rPr>
          <w:rFonts w:ascii="Arial" w:hAnsi="Arial" w:cs="Arial"/>
          <w:sz w:val="24"/>
          <w:szCs w:val="24"/>
        </w:rPr>
        <w:t>и</w:t>
      </w:r>
      <w:r w:rsidR="00AD3915">
        <w:rPr>
          <w:rFonts w:ascii="Arial" w:hAnsi="Arial" w:cs="Arial"/>
          <w:sz w:val="24"/>
          <w:szCs w:val="24"/>
        </w:rPr>
        <w:t xml:space="preserve"> </w:t>
      </w:r>
      <w:r w:rsidRPr="00FB697E">
        <w:rPr>
          <w:rFonts w:ascii="Arial" w:hAnsi="Arial" w:cs="Arial"/>
          <w:sz w:val="24"/>
          <w:szCs w:val="24"/>
        </w:rPr>
        <w:t>картофель.</w:t>
      </w:r>
      <w:r w:rsidR="00AD3915">
        <w:rPr>
          <w:rFonts w:ascii="Arial" w:hAnsi="Arial" w:cs="Arial"/>
          <w:sz w:val="24"/>
          <w:szCs w:val="24"/>
        </w:rPr>
        <w:t xml:space="preserve"> </w:t>
      </w:r>
      <w:r w:rsidRPr="00FB697E">
        <w:rPr>
          <w:rFonts w:ascii="Arial" w:hAnsi="Arial" w:cs="Arial"/>
          <w:sz w:val="24"/>
          <w:szCs w:val="24"/>
        </w:rPr>
        <w:t>В</w:t>
      </w:r>
      <w:r w:rsidR="00AD3915">
        <w:rPr>
          <w:rFonts w:ascii="Arial" w:hAnsi="Arial" w:cs="Arial"/>
          <w:sz w:val="24"/>
          <w:szCs w:val="24"/>
        </w:rPr>
        <w:t xml:space="preserve"> </w:t>
      </w:r>
      <w:r w:rsidRPr="00FB697E">
        <w:rPr>
          <w:rFonts w:ascii="Arial" w:hAnsi="Arial" w:cs="Arial"/>
          <w:sz w:val="24"/>
          <w:szCs w:val="24"/>
        </w:rPr>
        <w:t>связи</w:t>
      </w:r>
      <w:r w:rsidR="00AD3915">
        <w:rPr>
          <w:rFonts w:ascii="Arial" w:hAnsi="Arial" w:cs="Arial"/>
          <w:sz w:val="24"/>
          <w:szCs w:val="24"/>
        </w:rPr>
        <w:t xml:space="preserve"> </w:t>
      </w:r>
      <w:r w:rsidRPr="00FB697E">
        <w:rPr>
          <w:rFonts w:ascii="Arial" w:hAnsi="Arial" w:cs="Arial"/>
          <w:sz w:val="24"/>
          <w:szCs w:val="24"/>
        </w:rPr>
        <w:t>с</w:t>
      </w:r>
      <w:r w:rsidR="00AD3915">
        <w:rPr>
          <w:rFonts w:ascii="Arial" w:hAnsi="Arial" w:cs="Arial"/>
          <w:sz w:val="24"/>
          <w:szCs w:val="24"/>
        </w:rPr>
        <w:t xml:space="preserve"> </w:t>
      </w:r>
      <w:r w:rsidRPr="00FB697E">
        <w:rPr>
          <w:rFonts w:ascii="Arial" w:hAnsi="Arial" w:cs="Arial"/>
          <w:sz w:val="24"/>
          <w:szCs w:val="24"/>
        </w:rPr>
        <w:t>проблемами,</w:t>
      </w:r>
      <w:r w:rsidR="00AD3915">
        <w:rPr>
          <w:rFonts w:ascii="Arial" w:hAnsi="Arial" w:cs="Arial"/>
          <w:sz w:val="24"/>
          <w:szCs w:val="24"/>
        </w:rPr>
        <w:t xml:space="preserve"> </w:t>
      </w:r>
      <w:r w:rsidRPr="00FB697E">
        <w:rPr>
          <w:rFonts w:ascii="Arial" w:hAnsi="Arial" w:cs="Arial"/>
          <w:sz w:val="24"/>
          <w:szCs w:val="24"/>
        </w:rPr>
        <w:t>возникающими</w:t>
      </w:r>
      <w:r w:rsidR="00AD3915">
        <w:rPr>
          <w:rFonts w:ascii="Arial" w:hAnsi="Arial" w:cs="Arial"/>
          <w:sz w:val="24"/>
          <w:szCs w:val="24"/>
        </w:rPr>
        <w:t xml:space="preserve"> </w:t>
      </w:r>
      <w:r w:rsidRPr="00FB697E">
        <w:rPr>
          <w:rFonts w:ascii="Arial" w:hAnsi="Arial" w:cs="Arial"/>
          <w:sz w:val="24"/>
          <w:szCs w:val="24"/>
        </w:rPr>
        <w:t>при</w:t>
      </w:r>
      <w:r w:rsidR="00AD3915">
        <w:rPr>
          <w:rFonts w:ascii="Arial" w:hAnsi="Arial" w:cs="Arial"/>
          <w:sz w:val="24"/>
          <w:szCs w:val="24"/>
        </w:rPr>
        <w:t xml:space="preserve"> </w:t>
      </w:r>
      <w:r w:rsidRPr="00FB697E">
        <w:rPr>
          <w:rFonts w:ascii="Arial" w:hAnsi="Arial" w:cs="Arial"/>
          <w:sz w:val="24"/>
          <w:szCs w:val="24"/>
        </w:rPr>
        <w:t>сбыте</w:t>
      </w:r>
      <w:r w:rsidR="00AD3915">
        <w:rPr>
          <w:rFonts w:ascii="Arial" w:hAnsi="Arial" w:cs="Arial"/>
          <w:sz w:val="24"/>
          <w:szCs w:val="24"/>
        </w:rPr>
        <w:t xml:space="preserve"> </w:t>
      </w:r>
      <w:r w:rsidRPr="00FB697E">
        <w:rPr>
          <w:rFonts w:ascii="Arial" w:hAnsi="Arial" w:cs="Arial"/>
          <w:sz w:val="24"/>
          <w:szCs w:val="24"/>
        </w:rPr>
        <w:t>готовой</w:t>
      </w:r>
      <w:r w:rsidR="00AD3915">
        <w:rPr>
          <w:rFonts w:ascii="Arial" w:hAnsi="Arial" w:cs="Arial"/>
          <w:sz w:val="24"/>
          <w:szCs w:val="24"/>
        </w:rPr>
        <w:t xml:space="preserve"> </w:t>
      </w:r>
      <w:r w:rsidRPr="00FB697E">
        <w:rPr>
          <w:rFonts w:ascii="Arial" w:hAnsi="Arial" w:cs="Arial"/>
          <w:sz w:val="24"/>
          <w:szCs w:val="24"/>
        </w:rPr>
        <w:t>продукции,</w:t>
      </w:r>
      <w:r w:rsidR="00AD3915">
        <w:rPr>
          <w:rFonts w:ascii="Arial" w:hAnsi="Arial" w:cs="Arial"/>
          <w:sz w:val="24"/>
          <w:szCs w:val="24"/>
        </w:rPr>
        <w:t xml:space="preserve"> </w:t>
      </w:r>
      <w:r w:rsidRPr="00FB697E">
        <w:rPr>
          <w:rFonts w:ascii="Arial" w:hAnsi="Arial" w:cs="Arial"/>
          <w:sz w:val="24"/>
          <w:szCs w:val="24"/>
        </w:rPr>
        <w:t>многие</w:t>
      </w:r>
      <w:r w:rsidR="00AD3915">
        <w:rPr>
          <w:rFonts w:ascii="Arial" w:hAnsi="Arial" w:cs="Arial"/>
          <w:sz w:val="24"/>
          <w:szCs w:val="24"/>
        </w:rPr>
        <w:t xml:space="preserve"> </w:t>
      </w:r>
      <w:r w:rsidRPr="00FB697E">
        <w:rPr>
          <w:rFonts w:ascii="Arial" w:hAnsi="Arial" w:cs="Arial"/>
          <w:sz w:val="24"/>
          <w:szCs w:val="24"/>
        </w:rPr>
        <w:t>хозяйства</w:t>
      </w:r>
      <w:r w:rsidR="00AD3915">
        <w:rPr>
          <w:rFonts w:ascii="Arial" w:hAnsi="Arial" w:cs="Arial"/>
          <w:sz w:val="24"/>
          <w:szCs w:val="24"/>
        </w:rPr>
        <w:t xml:space="preserve"> </w:t>
      </w:r>
      <w:r w:rsidRPr="00FB697E">
        <w:rPr>
          <w:rFonts w:ascii="Arial" w:hAnsi="Arial" w:cs="Arial"/>
          <w:sz w:val="24"/>
          <w:szCs w:val="24"/>
        </w:rPr>
        <w:t>муниципального</w:t>
      </w:r>
      <w:r w:rsidR="00AD3915">
        <w:rPr>
          <w:rFonts w:ascii="Arial" w:hAnsi="Arial" w:cs="Arial"/>
          <w:sz w:val="24"/>
          <w:szCs w:val="24"/>
        </w:rPr>
        <w:t xml:space="preserve"> </w:t>
      </w:r>
      <w:r w:rsidRPr="00FB697E">
        <w:rPr>
          <w:rFonts w:ascii="Arial" w:hAnsi="Arial" w:cs="Arial"/>
          <w:sz w:val="24"/>
          <w:szCs w:val="24"/>
        </w:rPr>
        <w:t>образования</w:t>
      </w:r>
      <w:r w:rsidR="00AD3915">
        <w:rPr>
          <w:rFonts w:ascii="Arial" w:hAnsi="Arial" w:cs="Arial"/>
          <w:sz w:val="24"/>
          <w:szCs w:val="24"/>
        </w:rPr>
        <w:t xml:space="preserve"> </w:t>
      </w:r>
      <w:r w:rsidRPr="00FB697E">
        <w:rPr>
          <w:rFonts w:ascii="Arial" w:hAnsi="Arial" w:cs="Arial"/>
          <w:sz w:val="24"/>
          <w:szCs w:val="24"/>
        </w:rPr>
        <w:t>отказались</w:t>
      </w:r>
      <w:r w:rsidR="00AD3915">
        <w:rPr>
          <w:rFonts w:ascii="Arial" w:hAnsi="Arial" w:cs="Arial"/>
          <w:sz w:val="24"/>
          <w:szCs w:val="24"/>
        </w:rPr>
        <w:t xml:space="preserve"> </w:t>
      </w:r>
      <w:r w:rsidRPr="00FB697E">
        <w:rPr>
          <w:rFonts w:ascii="Arial" w:hAnsi="Arial" w:cs="Arial"/>
          <w:sz w:val="24"/>
          <w:szCs w:val="24"/>
        </w:rPr>
        <w:t>от</w:t>
      </w:r>
      <w:r w:rsidR="00AD3915">
        <w:rPr>
          <w:rFonts w:ascii="Arial" w:hAnsi="Arial" w:cs="Arial"/>
          <w:sz w:val="24"/>
          <w:szCs w:val="24"/>
        </w:rPr>
        <w:t xml:space="preserve"> </w:t>
      </w:r>
      <w:r w:rsidRPr="00FB697E">
        <w:rPr>
          <w:rFonts w:ascii="Arial" w:hAnsi="Arial" w:cs="Arial"/>
          <w:sz w:val="24"/>
          <w:szCs w:val="24"/>
        </w:rPr>
        <w:t>выращивания</w:t>
      </w:r>
      <w:r w:rsidR="00AD3915">
        <w:rPr>
          <w:rFonts w:ascii="Arial" w:hAnsi="Arial" w:cs="Arial"/>
          <w:sz w:val="24"/>
          <w:szCs w:val="24"/>
        </w:rPr>
        <w:t xml:space="preserve"> </w:t>
      </w:r>
      <w:r w:rsidRPr="00FB697E">
        <w:rPr>
          <w:rFonts w:ascii="Arial" w:hAnsi="Arial" w:cs="Arial"/>
          <w:sz w:val="24"/>
          <w:szCs w:val="24"/>
        </w:rPr>
        <w:t>картофеля</w:t>
      </w:r>
      <w:r w:rsidR="00AD3915">
        <w:rPr>
          <w:rFonts w:ascii="Arial" w:hAnsi="Arial" w:cs="Arial"/>
          <w:sz w:val="24"/>
          <w:szCs w:val="24"/>
        </w:rPr>
        <w:t xml:space="preserve"> </w:t>
      </w:r>
      <w:r w:rsidRPr="00FB697E">
        <w:rPr>
          <w:rFonts w:ascii="Arial" w:hAnsi="Arial" w:cs="Arial"/>
          <w:sz w:val="24"/>
          <w:szCs w:val="24"/>
        </w:rPr>
        <w:t>и</w:t>
      </w:r>
      <w:r w:rsidR="00AD3915">
        <w:rPr>
          <w:rFonts w:ascii="Arial" w:hAnsi="Arial" w:cs="Arial"/>
          <w:sz w:val="24"/>
          <w:szCs w:val="24"/>
        </w:rPr>
        <w:t xml:space="preserve"> </w:t>
      </w:r>
      <w:r w:rsidRPr="00FB697E">
        <w:rPr>
          <w:rFonts w:ascii="Arial" w:hAnsi="Arial" w:cs="Arial"/>
          <w:sz w:val="24"/>
          <w:szCs w:val="24"/>
        </w:rPr>
        <w:t>бахчевых</w:t>
      </w:r>
      <w:r w:rsidR="00AD3915">
        <w:rPr>
          <w:rFonts w:ascii="Arial" w:hAnsi="Arial" w:cs="Arial"/>
          <w:sz w:val="24"/>
          <w:szCs w:val="24"/>
        </w:rPr>
        <w:t xml:space="preserve"> </w:t>
      </w:r>
      <w:r w:rsidRPr="00FB697E">
        <w:rPr>
          <w:rFonts w:ascii="Arial" w:hAnsi="Arial" w:cs="Arial"/>
          <w:sz w:val="24"/>
          <w:szCs w:val="24"/>
        </w:rPr>
        <w:t>культур.</w:t>
      </w:r>
    </w:p>
    <w:p w14:paraId="5BDC3949" w14:textId="620E2623" w:rsidR="00DC1A99" w:rsidRPr="00C36E0D" w:rsidRDefault="003221FA" w:rsidP="00DC1A99">
      <w:pPr>
        <w:spacing w:line="276" w:lineRule="auto"/>
        <w:contextualSpacing/>
        <w:rPr>
          <w:rFonts w:ascii="Arial" w:hAnsi="Arial" w:cs="Arial"/>
          <w:color w:val="000000"/>
          <w:sz w:val="24"/>
          <w:szCs w:val="24"/>
        </w:rPr>
      </w:pPr>
      <w:r w:rsidRPr="00372ED3">
        <w:rPr>
          <w:rFonts w:ascii="Arial" w:hAnsi="Arial" w:cs="Arial"/>
          <w:sz w:val="24"/>
          <w:szCs w:val="24"/>
        </w:rPr>
        <w:t>Сельское</w:t>
      </w:r>
      <w:r w:rsidR="00AD3915">
        <w:rPr>
          <w:rFonts w:ascii="Arial" w:hAnsi="Arial" w:cs="Arial"/>
          <w:sz w:val="24"/>
          <w:szCs w:val="24"/>
        </w:rPr>
        <w:t xml:space="preserve"> </w:t>
      </w:r>
      <w:r w:rsidRPr="00372ED3">
        <w:rPr>
          <w:rFonts w:ascii="Arial" w:hAnsi="Arial" w:cs="Arial"/>
          <w:sz w:val="24"/>
          <w:szCs w:val="24"/>
        </w:rPr>
        <w:t>хозяйство</w:t>
      </w:r>
      <w:r w:rsidR="00AD3915">
        <w:rPr>
          <w:rFonts w:ascii="Arial" w:hAnsi="Arial" w:cs="Arial"/>
          <w:sz w:val="24"/>
          <w:szCs w:val="24"/>
        </w:rPr>
        <w:t xml:space="preserve"> </w:t>
      </w:r>
      <w:r w:rsidRPr="00372ED3">
        <w:rPr>
          <w:rFonts w:ascii="Arial" w:hAnsi="Arial" w:cs="Arial"/>
          <w:sz w:val="24"/>
          <w:szCs w:val="24"/>
        </w:rPr>
        <w:t>обеспечивает</w:t>
      </w:r>
      <w:r w:rsidR="00AD3915">
        <w:rPr>
          <w:rFonts w:ascii="Arial" w:hAnsi="Arial" w:cs="Arial"/>
          <w:sz w:val="24"/>
          <w:szCs w:val="24"/>
        </w:rPr>
        <w:t xml:space="preserve"> </w:t>
      </w:r>
      <w:r w:rsidRPr="00372ED3">
        <w:rPr>
          <w:rFonts w:ascii="Arial" w:hAnsi="Arial" w:cs="Arial"/>
          <w:sz w:val="24"/>
          <w:szCs w:val="24"/>
        </w:rPr>
        <w:t>не</w:t>
      </w:r>
      <w:r w:rsidR="00AD3915">
        <w:rPr>
          <w:rFonts w:ascii="Arial" w:hAnsi="Arial" w:cs="Arial"/>
          <w:sz w:val="24"/>
          <w:szCs w:val="24"/>
        </w:rPr>
        <w:t xml:space="preserve"> </w:t>
      </w:r>
      <w:r w:rsidRPr="00372ED3">
        <w:rPr>
          <w:rFonts w:ascii="Arial" w:hAnsi="Arial" w:cs="Arial"/>
          <w:sz w:val="24"/>
          <w:szCs w:val="24"/>
        </w:rPr>
        <w:t>только</w:t>
      </w:r>
      <w:r w:rsidR="00AD3915">
        <w:rPr>
          <w:rFonts w:ascii="Arial" w:hAnsi="Arial" w:cs="Arial"/>
          <w:sz w:val="24"/>
          <w:szCs w:val="24"/>
        </w:rPr>
        <w:t xml:space="preserve"> </w:t>
      </w:r>
      <w:r w:rsidRPr="00372ED3">
        <w:rPr>
          <w:rFonts w:ascii="Arial" w:hAnsi="Arial" w:cs="Arial"/>
          <w:sz w:val="24"/>
          <w:szCs w:val="24"/>
        </w:rPr>
        <w:t>занятость</w:t>
      </w:r>
      <w:r w:rsidR="00AD3915">
        <w:rPr>
          <w:rFonts w:ascii="Arial" w:hAnsi="Arial" w:cs="Arial"/>
          <w:sz w:val="24"/>
          <w:szCs w:val="24"/>
        </w:rPr>
        <w:t xml:space="preserve"> </w:t>
      </w:r>
      <w:r w:rsidRPr="00372ED3">
        <w:rPr>
          <w:rFonts w:ascii="Arial" w:hAnsi="Arial" w:cs="Arial"/>
          <w:sz w:val="24"/>
          <w:szCs w:val="24"/>
        </w:rPr>
        <w:t>и</w:t>
      </w:r>
      <w:r w:rsidR="00AD3915">
        <w:rPr>
          <w:rFonts w:ascii="Arial" w:hAnsi="Arial" w:cs="Arial"/>
          <w:sz w:val="24"/>
          <w:szCs w:val="24"/>
        </w:rPr>
        <w:t xml:space="preserve"> </w:t>
      </w:r>
      <w:r w:rsidRPr="00372ED3">
        <w:rPr>
          <w:rFonts w:ascii="Arial" w:hAnsi="Arial" w:cs="Arial"/>
          <w:sz w:val="24"/>
          <w:szCs w:val="24"/>
        </w:rPr>
        <w:t>доход</w:t>
      </w:r>
      <w:r w:rsidR="00AD3915">
        <w:rPr>
          <w:rFonts w:ascii="Arial" w:hAnsi="Arial" w:cs="Arial"/>
          <w:sz w:val="24"/>
          <w:szCs w:val="24"/>
        </w:rPr>
        <w:t xml:space="preserve"> </w:t>
      </w:r>
      <w:r w:rsidRPr="00372ED3">
        <w:rPr>
          <w:rFonts w:ascii="Arial" w:hAnsi="Arial" w:cs="Arial"/>
          <w:sz w:val="24"/>
          <w:szCs w:val="24"/>
        </w:rPr>
        <w:t>населения,</w:t>
      </w:r>
      <w:r w:rsidR="00AD3915">
        <w:rPr>
          <w:rFonts w:ascii="Arial" w:hAnsi="Arial" w:cs="Arial"/>
          <w:sz w:val="24"/>
          <w:szCs w:val="24"/>
        </w:rPr>
        <w:t xml:space="preserve"> </w:t>
      </w:r>
      <w:r w:rsidRPr="00372ED3">
        <w:rPr>
          <w:rFonts w:ascii="Arial" w:hAnsi="Arial" w:cs="Arial"/>
          <w:sz w:val="24"/>
          <w:szCs w:val="24"/>
        </w:rPr>
        <w:t>но</w:t>
      </w:r>
      <w:r w:rsidR="00AD3915">
        <w:rPr>
          <w:rFonts w:ascii="Arial" w:hAnsi="Arial" w:cs="Arial"/>
          <w:sz w:val="24"/>
          <w:szCs w:val="24"/>
        </w:rPr>
        <w:t xml:space="preserve"> </w:t>
      </w:r>
      <w:r w:rsidRPr="00372ED3">
        <w:rPr>
          <w:rFonts w:ascii="Arial" w:hAnsi="Arial" w:cs="Arial"/>
          <w:sz w:val="24"/>
          <w:szCs w:val="24"/>
        </w:rPr>
        <w:t>и</w:t>
      </w:r>
      <w:r w:rsidR="00AD3915">
        <w:rPr>
          <w:rFonts w:ascii="Arial" w:hAnsi="Arial" w:cs="Arial"/>
          <w:sz w:val="24"/>
          <w:szCs w:val="24"/>
        </w:rPr>
        <w:t xml:space="preserve"> </w:t>
      </w:r>
      <w:r w:rsidRPr="00372ED3">
        <w:rPr>
          <w:rFonts w:ascii="Arial" w:hAnsi="Arial" w:cs="Arial"/>
          <w:sz w:val="24"/>
          <w:szCs w:val="24"/>
        </w:rPr>
        <w:t>служит</w:t>
      </w:r>
      <w:r w:rsidR="00AD3915">
        <w:rPr>
          <w:rFonts w:ascii="Arial" w:hAnsi="Arial" w:cs="Arial"/>
          <w:sz w:val="24"/>
          <w:szCs w:val="24"/>
        </w:rPr>
        <w:t xml:space="preserve"> </w:t>
      </w:r>
      <w:r w:rsidRPr="00372ED3">
        <w:rPr>
          <w:rFonts w:ascii="Arial" w:hAnsi="Arial" w:cs="Arial"/>
          <w:sz w:val="24"/>
          <w:szCs w:val="24"/>
        </w:rPr>
        <w:t>базой</w:t>
      </w:r>
      <w:r w:rsidR="00AD3915">
        <w:rPr>
          <w:rFonts w:ascii="Arial" w:hAnsi="Arial" w:cs="Arial"/>
          <w:sz w:val="24"/>
          <w:szCs w:val="24"/>
        </w:rPr>
        <w:t xml:space="preserve"> </w:t>
      </w:r>
      <w:r w:rsidRPr="00372ED3">
        <w:rPr>
          <w:rFonts w:ascii="Arial" w:hAnsi="Arial" w:cs="Arial"/>
          <w:sz w:val="24"/>
          <w:szCs w:val="24"/>
        </w:rPr>
        <w:t>для</w:t>
      </w:r>
      <w:r w:rsidR="00AD3915">
        <w:rPr>
          <w:rFonts w:ascii="Arial" w:hAnsi="Arial" w:cs="Arial"/>
          <w:sz w:val="24"/>
          <w:szCs w:val="24"/>
        </w:rPr>
        <w:t xml:space="preserve"> </w:t>
      </w:r>
      <w:r w:rsidRPr="00372ED3">
        <w:rPr>
          <w:rFonts w:ascii="Arial" w:hAnsi="Arial" w:cs="Arial"/>
          <w:sz w:val="24"/>
          <w:szCs w:val="24"/>
        </w:rPr>
        <w:t>развития</w:t>
      </w:r>
      <w:r w:rsidR="00AD3915">
        <w:rPr>
          <w:rFonts w:ascii="Arial" w:hAnsi="Arial" w:cs="Arial"/>
          <w:sz w:val="24"/>
          <w:szCs w:val="24"/>
        </w:rPr>
        <w:t xml:space="preserve"> </w:t>
      </w:r>
      <w:r w:rsidRPr="00372ED3">
        <w:rPr>
          <w:rFonts w:ascii="Arial" w:hAnsi="Arial" w:cs="Arial"/>
          <w:sz w:val="24"/>
          <w:szCs w:val="24"/>
        </w:rPr>
        <w:t>смежных</w:t>
      </w:r>
      <w:r w:rsidR="00AD3915">
        <w:rPr>
          <w:rFonts w:ascii="Arial" w:hAnsi="Arial" w:cs="Arial"/>
          <w:sz w:val="24"/>
          <w:szCs w:val="24"/>
        </w:rPr>
        <w:t xml:space="preserve"> </w:t>
      </w:r>
      <w:r w:rsidRPr="00372ED3">
        <w:rPr>
          <w:rFonts w:ascii="Arial" w:hAnsi="Arial" w:cs="Arial"/>
          <w:sz w:val="24"/>
          <w:szCs w:val="24"/>
        </w:rPr>
        <w:t>отраслей</w:t>
      </w:r>
      <w:r w:rsidR="00AD3915">
        <w:rPr>
          <w:rFonts w:ascii="Arial" w:hAnsi="Arial" w:cs="Arial"/>
          <w:sz w:val="24"/>
          <w:szCs w:val="24"/>
        </w:rPr>
        <w:t xml:space="preserve"> </w:t>
      </w:r>
      <w:r w:rsidRPr="00372ED3">
        <w:rPr>
          <w:rFonts w:ascii="Arial" w:hAnsi="Arial" w:cs="Arial"/>
          <w:sz w:val="24"/>
          <w:szCs w:val="24"/>
        </w:rPr>
        <w:t>экономики,</w:t>
      </w:r>
      <w:r w:rsidR="00AD3915">
        <w:rPr>
          <w:rFonts w:ascii="Arial" w:hAnsi="Arial" w:cs="Arial"/>
          <w:sz w:val="24"/>
          <w:szCs w:val="24"/>
        </w:rPr>
        <w:t xml:space="preserve"> </w:t>
      </w:r>
      <w:r w:rsidRPr="00372ED3">
        <w:rPr>
          <w:rFonts w:ascii="Arial" w:hAnsi="Arial" w:cs="Arial"/>
          <w:sz w:val="24"/>
          <w:szCs w:val="24"/>
        </w:rPr>
        <w:t>в</w:t>
      </w:r>
      <w:r w:rsidR="00AD3915">
        <w:rPr>
          <w:rFonts w:ascii="Arial" w:hAnsi="Arial" w:cs="Arial"/>
          <w:sz w:val="24"/>
          <w:szCs w:val="24"/>
        </w:rPr>
        <w:t xml:space="preserve"> </w:t>
      </w:r>
      <w:r w:rsidRPr="00372ED3">
        <w:rPr>
          <w:rFonts w:ascii="Arial" w:hAnsi="Arial" w:cs="Arial"/>
          <w:sz w:val="24"/>
          <w:szCs w:val="24"/>
        </w:rPr>
        <w:t>частности</w:t>
      </w:r>
      <w:r w:rsidR="00AD3915">
        <w:rPr>
          <w:rFonts w:ascii="Arial" w:hAnsi="Arial" w:cs="Arial"/>
          <w:sz w:val="24"/>
          <w:szCs w:val="24"/>
        </w:rPr>
        <w:t xml:space="preserve"> </w:t>
      </w:r>
      <w:r w:rsidRPr="00372ED3">
        <w:rPr>
          <w:rFonts w:ascii="Arial" w:hAnsi="Arial" w:cs="Arial"/>
          <w:sz w:val="24"/>
          <w:szCs w:val="24"/>
        </w:rPr>
        <w:t>пищевой</w:t>
      </w:r>
      <w:r w:rsidR="00AD3915">
        <w:rPr>
          <w:rFonts w:ascii="Arial" w:hAnsi="Arial" w:cs="Arial"/>
          <w:sz w:val="24"/>
          <w:szCs w:val="24"/>
        </w:rPr>
        <w:t xml:space="preserve"> </w:t>
      </w:r>
      <w:r w:rsidRPr="00372ED3">
        <w:rPr>
          <w:rFonts w:ascii="Arial" w:hAnsi="Arial" w:cs="Arial"/>
          <w:sz w:val="24"/>
          <w:szCs w:val="24"/>
        </w:rPr>
        <w:t>промышленности,</w:t>
      </w:r>
      <w:r w:rsidR="00AD3915">
        <w:rPr>
          <w:rFonts w:ascii="Arial" w:hAnsi="Arial" w:cs="Arial"/>
          <w:sz w:val="24"/>
          <w:szCs w:val="24"/>
        </w:rPr>
        <w:t xml:space="preserve"> </w:t>
      </w:r>
      <w:r w:rsidRPr="00372ED3">
        <w:rPr>
          <w:rFonts w:ascii="Arial" w:hAnsi="Arial" w:cs="Arial"/>
          <w:sz w:val="24"/>
          <w:szCs w:val="24"/>
        </w:rPr>
        <w:t>ориентированной</w:t>
      </w:r>
      <w:r w:rsidR="00AD3915">
        <w:rPr>
          <w:rFonts w:ascii="Arial" w:hAnsi="Arial" w:cs="Arial"/>
          <w:sz w:val="24"/>
          <w:szCs w:val="24"/>
        </w:rPr>
        <w:t xml:space="preserve"> </w:t>
      </w:r>
      <w:r w:rsidRPr="00372ED3">
        <w:rPr>
          <w:rFonts w:ascii="Arial" w:hAnsi="Arial" w:cs="Arial"/>
          <w:sz w:val="24"/>
          <w:szCs w:val="24"/>
        </w:rPr>
        <w:t>на</w:t>
      </w:r>
      <w:r w:rsidR="00AD3915">
        <w:rPr>
          <w:rFonts w:ascii="Arial" w:hAnsi="Arial" w:cs="Arial"/>
          <w:sz w:val="24"/>
          <w:szCs w:val="24"/>
        </w:rPr>
        <w:t xml:space="preserve"> </w:t>
      </w:r>
      <w:r w:rsidRPr="00372ED3">
        <w:rPr>
          <w:rFonts w:ascii="Arial" w:hAnsi="Arial" w:cs="Arial"/>
          <w:sz w:val="24"/>
          <w:szCs w:val="24"/>
        </w:rPr>
        <w:t>переработку</w:t>
      </w:r>
      <w:r w:rsidR="00AD3915">
        <w:rPr>
          <w:rFonts w:ascii="Arial" w:hAnsi="Arial" w:cs="Arial"/>
          <w:sz w:val="24"/>
          <w:szCs w:val="24"/>
        </w:rPr>
        <w:t xml:space="preserve"> </w:t>
      </w:r>
      <w:r w:rsidRPr="00372ED3">
        <w:rPr>
          <w:rFonts w:ascii="Arial" w:hAnsi="Arial" w:cs="Arial"/>
          <w:sz w:val="24"/>
          <w:szCs w:val="24"/>
        </w:rPr>
        <w:t>сельхозпродукции.</w:t>
      </w:r>
    </w:p>
    <w:p w14:paraId="2A8E9D2F" w14:textId="4612697D" w:rsidR="006604EE" w:rsidRPr="00A201DB" w:rsidRDefault="003221FA" w:rsidP="006604EE">
      <w:pPr>
        <w:spacing w:line="276" w:lineRule="auto"/>
        <w:contextualSpacing/>
        <w:rPr>
          <w:rFonts w:ascii="Arial" w:hAnsi="Arial" w:cs="Arial"/>
          <w:color w:val="000000"/>
          <w:sz w:val="24"/>
          <w:szCs w:val="24"/>
        </w:rPr>
      </w:pPr>
      <w:r w:rsidRPr="003221FA">
        <w:rPr>
          <w:rFonts w:ascii="Arial" w:hAnsi="Arial" w:cs="Arial"/>
          <w:color w:val="000000"/>
          <w:sz w:val="24"/>
          <w:szCs w:val="24"/>
        </w:rPr>
        <w:t>Природно-климатические</w:t>
      </w:r>
      <w:r w:rsidR="00AD3915">
        <w:rPr>
          <w:rFonts w:ascii="Arial" w:hAnsi="Arial" w:cs="Arial"/>
          <w:color w:val="000000"/>
          <w:sz w:val="24"/>
          <w:szCs w:val="24"/>
        </w:rPr>
        <w:t xml:space="preserve"> </w:t>
      </w:r>
      <w:r w:rsidRPr="003221FA">
        <w:rPr>
          <w:rFonts w:ascii="Arial" w:hAnsi="Arial" w:cs="Arial"/>
          <w:color w:val="000000"/>
          <w:sz w:val="24"/>
          <w:szCs w:val="24"/>
        </w:rPr>
        <w:t>условия</w:t>
      </w:r>
      <w:r w:rsidR="00AD3915">
        <w:rPr>
          <w:rFonts w:ascii="Arial" w:hAnsi="Arial" w:cs="Arial"/>
          <w:color w:val="000000"/>
          <w:sz w:val="24"/>
          <w:szCs w:val="24"/>
        </w:rPr>
        <w:t xml:space="preserve"> </w:t>
      </w:r>
      <w:r w:rsidRPr="003221FA">
        <w:rPr>
          <w:rFonts w:ascii="Arial" w:hAnsi="Arial" w:cs="Arial"/>
          <w:color w:val="000000"/>
          <w:sz w:val="24"/>
          <w:szCs w:val="24"/>
        </w:rPr>
        <w:t>территории,</w:t>
      </w:r>
      <w:r w:rsidR="00AD3915">
        <w:rPr>
          <w:rFonts w:ascii="Arial" w:hAnsi="Arial" w:cs="Arial"/>
          <w:color w:val="000000"/>
          <w:sz w:val="24"/>
          <w:szCs w:val="24"/>
        </w:rPr>
        <w:t xml:space="preserve"> </w:t>
      </w:r>
      <w:r w:rsidRPr="003221FA">
        <w:rPr>
          <w:rFonts w:ascii="Arial" w:hAnsi="Arial" w:cs="Arial"/>
          <w:color w:val="000000"/>
          <w:sz w:val="24"/>
          <w:szCs w:val="24"/>
        </w:rPr>
        <w:t>характеризующиеся</w:t>
      </w:r>
      <w:r w:rsidR="00AD3915">
        <w:rPr>
          <w:rFonts w:ascii="Arial" w:hAnsi="Arial" w:cs="Arial"/>
          <w:color w:val="000000"/>
          <w:sz w:val="24"/>
          <w:szCs w:val="24"/>
        </w:rPr>
        <w:t xml:space="preserve"> </w:t>
      </w:r>
      <w:r w:rsidRPr="003221FA">
        <w:rPr>
          <w:rFonts w:ascii="Arial" w:hAnsi="Arial" w:cs="Arial"/>
          <w:color w:val="000000"/>
          <w:sz w:val="24"/>
          <w:szCs w:val="24"/>
        </w:rPr>
        <w:t>высокой</w:t>
      </w:r>
      <w:r w:rsidR="00AD3915">
        <w:rPr>
          <w:rFonts w:ascii="Arial" w:hAnsi="Arial" w:cs="Arial"/>
          <w:color w:val="000000"/>
          <w:sz w:val="24"/>
          <w:szCs w:val="24"/>
        </w:rPr>
        <w:t xml:space="preserve"> </w:t>
      </w:r>
      <w:r w:rsidRPr="003221FA">
        <w:rPr>
          <w:rFonts w:ascii="Arial" w:hAnsi="Arial" w:cs="Arial"/>
          <w:color w:val="000000"/>
          <w:sz w:val="24"/>
          <w:szCs w:val="24"/>
        </w:rPr>
        <w:t>температурой</w:t>
      </w:r>
      <w:r w:rsidR="00AD3915">
        <w:rPr>
          <w:rFonts w:ascii="Arial" w:hAnsi="Arial" w:cs="Arial"/>
          <w:color w:val="000000"/>
          <w:sz w:val="24"/>
          <w:szCs w:val="24"/>
        </w:rPr>
        <w:t xml:space="preserve"> </w:t>
      </w:r>
      <w:r w:rsidRPr="003221FA">
        <w:rPr>
          <w:rFonts w:ascii="Arial" w:hAnsi="Arial" w:cs="Arial"/>
          <w:color w:val="000000"/>
          <w:sz w:val="24"/>
          <w:szCs w:val="24"/>
        </w:rPr>
        <w:t>воздуха</w:t>
      </w:r>
      <w:r w:rsidR="00AD3915">
        <w:rPr>
          <w:rFonts w:ascii="Arial" w:hAnsi="Arial" w:cs="Arial"/>
          <w:color w:val="000000"/>
          <w:sz w:val="24"/>
          <w:szCs w:val="24"/>
        </w:rPr>
        <w:t xml:space="preserve"> </w:t>
      </w:r>
      <w:r w:rsidRPr="003221FA">
        <w:rPr>
          <w:rFonts w:ascii="Arial" w:hAnsi="Arial" w:cs="Arial"/>
          <w:color w:val="000000"/>
          <w:sz w:val="24"/>
          <w:szCs w:val="24"/>
        </w:rPr>
        <w:t>и</w:t>
      </w:r>
      <w:r w:rsidR="00AD3915">
        <w:rPr>
          <w:rFonts w:ascii="Arial" w:hAnsi="Arial" w:cs="Arial"/>
          <w:color w:val="000000"/>
          <w:sz w:val="24"/>
          <w:szCs w:val="24"/>
        </w:rPr>
        <w:t xml:space="preserve"> </w:t>
      </w:r>
      <w:r w:rsidRPr="003221FA">
        <w:rPr>
          <w:rFonts w:ascii="Arial" w:hAnsi="Arial" w:cs="Arial"/>
          <w:color w:val="000000"/>
          <w:sz w:val="24"/>
          <w:szCs w:val="24"/>
        </w:rPr>
        <w:t>недостаточным</w:t>
      </w:r>
      <w:r w:rsidR="00AD3915">
        <w:rPr>
          <w:rFonts w:ascii="Arial" w:hAnsi="Arial" w:cs="Arial"/>
          <w:color w:val="000000"/>
          <w:sz w:val="24"/>
          <w:szCs w:val="24"/>
        </w:rPr>
        <w:t xml:space="preserve"> </w:t>
      </w:r>
      <w:r w:rsidRPr="003221FA">
        <w:rPr>
          <w:rFonts w:ascii="Arial" w:hAnsi="Arial" w:cs="Arial"/>
          <w:color w:val="000000"/>
          <w:sz w:val="24"/>
          <w:szCs w:val="24"/>
        </w:rPr>
        <w:t>количеством</w:t>
      </w:r>
      <w:r w:rsidR="00AD3915">
        <w:rPr>
          <w:rFonts w:ascii="Arial" w:hAnsi="Arial" w:cs="Arial"/>
          <w:color w:val="000000"/>
          <w:sz w:val="24"/>
          <w:szCs w:val="24"/>
        </w:rPr>
        <w:t xml:space="preserve"> </w:t>
      </w:r>
      <w:r w:rsidRPr="003221FA">
        <w:rPr>
          <w:rFonts w:ascii="Arial" w:hAnsi="Arial" w:cs="Arial"/>
          <w:color w:val="000000"/>
          <w:sz w:val="24"/>
          <w:szCs w:val="24"/>
        </w:rPr>
        <w:t>осадков,</w:t>
      </w:r>
      <w:r w:rsidR="00AD3915">
        <w:rPr>
          <w:rFonts w:ascii="Arial" w:hAnsi="Arial" w:cs="Arial"/>
          <w:color w:val="000000"/>
          <w:sz w:val="24"/>
          <w:szCs w:val="24"/>
        </w:rPr>
        <w:t xml:space="preserve"> </w:t>
      </w:r>
      <w:r w:rsidRPr="003221FA">
        <w:rPr>
          <w:rFonts w:ascii="Arial" w:hAnsi="Arial" w:cs="Arial"/>
          <w:color w:val="000000"/>
          <w:sz w:val="24"/>
          <w:szCs w:val="24"/>
        </w:rPr>
        <w:t>предполагают</w:t>
      </w:r>
      <w:r w:rsidR="00AD3915">
        <w:rPr>
          <w:rFonts w:ascii="Arial" w:hAnsi="Arial" w:cs="Arial"/>
          <w:color w:val="000000"/>
          <w:sz w:val="24"/>
          <w:szCs w:val="24"/>
        </w:rPr>
        <w:t xml:space="preserve"> </w:t>
      </w:r>
      <w:r w:rsidRPr="003221FA">
        <w:rPr>
          <w:rFonts w:ascii="Arial" w:hAnsi="Arial" w:cs="Arial"/>
          <w:color w:val="000000"/>
          <w:sz w:val="24"/>
          <w:szCs w:val="24"/>
        </w:rPr>
        <w:t>искусственное</w:t>
      </w:r>
      <w:r w:rsidR="00AD3915">
        <w:rPr>
          <w:rFonts w:ascii="Arial" w:hAnsi="Arial" w:cs="Arial"/>
          <w:color w:val="000000"/>
          <w:sz w:val="24"/>
          <w:szCs w:val="24"/>
        </w:rPr>
        <w:t xml:space="preserve"> </w:t>
      </w:r>
      <w:r w:rsidRPr="003221FA">
        <w:rPr>
          <w:rFonts w:ascii="Arial" w:hAnsi="Arial" w:cs="Arial"/>
          <w:color w:val="000000"/>
          <w:sz w:val="24"/>
          <w:szCs w:val="24"/>
        </w:rPr>
        <w:t>орошение</w:t>
      </w:r>
      <w:r w:rsidR="00AD3915">
        <w:rPr>
          <w:rFonts w:ascii="Arial" w:hAnsi="Arial" w:cs="Arial"/>
          <w:color w:val="000000"/>
          <w:sz w:val="24"/>
          <w:szCs w:val="24"/>
        </w:rPr>
        <w:t xml:space="preserve"> </w:t>
      </w:r>
      <w:r w:rsidRPr="003221FA">
        <w:rPr>
          <w:rFonts w:ascii="Arial" w:hAnsi="Arial" w:cs="Arial"/>
          <w:color w:val="000000"/>
          <w:sz w:val="24"/>
          <w:szCs w:val="24"/>
        </w:rPr>
        <w:t>для</w:t>
      </w:r>
      <w:r w:rsidR="00AD3915">
        <w:rPr>
          <w:rFonts w:ascii="Arial" w:hAnsi="Arial" w:cs="Arial"/>
          <w:color w:val="000000"/>
          <w:sz w:val="24"/>
          <w:szCs w:val="24"/>
        </w:rPr>
        <w:t xml:space="preserve"> </w:t>
      </w:r>
      <w:r w:rsidRPr="003221FA">
        <w:rPr>
          <w:rFonts w:ascii="Arial" w:hAnsi="Arial" w:cs="Arial"/>
          <w:color w:val="000000"/>
          <w:sz w:val="24"/>
          <w:szCs w:val="24"/>
        </w:rPr>
        <w:t>возделывания</w:t>
      </w:r>
      <w:r w:rsidR="00AD3915">
        <w:rPr>
          <w:rFonts w:ascii="Arial" w:hAnsi="Arial" w:cs="Arial"/>
          <w:color w:val="000000"/>
          <w:sz w:val="24"/>
          <w:szCs w:val="24"/>
        </w:rPr>
        <w:t xml:space="preserve"> </w:t>
      </w:r>
      <w:r w:rsidRPr="003221FA">
        <w:rPr>
          <w:rFonts w:ascii="Arial" w:hAnsi="Arial" w:cs="Arial"/>
          <w:color w:val="000000"/>
          <w:sz w:val="24"/>
          <w:szCs w:val="24"/>
        </w:rPr>
        <w:t>всех</w:t>
      </w:r>
      <w:r w:rsidR="00AD3915">
        <w:rPr>
          <w:rFonts w:ascii="Arial" w:hAnsi="Arial" w:cs="Arial"/>
          <w:color w:val="000000"/>
          <w:sz w:val="24"/>
          <w:szCs w:val="24"/>
        </w:rPr>
        <w:t xml:space="preserve"> </w:t>
      </w:r>
      <w:r w:rsidRPr="003221FA">
        <w:rPr>
          <w:rFonts w:ascii="Arial" w:hAnsi="Arial" w:cs="Arial"/>
          <w:color w:val="000000"/>
          <w:sz w:val="24"/>
          <w:szCs w:val="24"/>
        </w:rPr>
        <w:t>видов</w:t>
      </w:r>
      <w:r w:rsidR="00AD3915">
        <w:rPr>
          <w:rFonts w:ascii="Arial" w:hAnsi="Arial" w:cs="Arial"/>
          <w:color w:val="000000"/>
          <w:sz w:val="24"/>
          <w:szCs w:val="24"/>
        </w:rPr>
        <w:t xml:space="preserve"> </w:t>
      </w:r>
      <w:r w:rsidRPr="003221FA">
        <w:rPr>
          <w:rFonts w:ascii="Arial" w:hAnsi="Arial" w:cs="Arial"/>
          <w:color w:val="000000"/>
          <w:sz w:val="24"/>
          <w:szCs w:val="24"/>
        </w:rPr>
        <w:t>сельскохозяйственных</w:t>
      </w:r>
      <w:r w:rsidR="00AD3915">
        <w:rPr>
          <w:rFonts w:ascii="Arial" w:hAnsi="Arial" w:cs="Arial"/>
          <w:color w:val="000000"/>
          <w:sz w:val="24"/>
          <w:szCs w:val="24"/>
        </w:rPr>
        <w:t xml:space="preserve"> </w:t>
      </w:r>
      <w:r w:rsidRPr="003221FA">
        <w:rPr>
          <w:rFonts w:ascii="Arial" w:hAnsi="Arial" w:cs="Arial"/>
          <w:color w:val="000000"/>
          <w:sz w:val="24"/>
          <w:szCs w:val="24"/>
        </w:rPr>
        <w:t>культур,</w:t>
      </w:r>
      <w:r w:rsidR="00AD3915">
        <w:rPr>
          <w:rFonts w:ascii="Arial" w:hAnsi="Arial" w:cs="Arial"/>
          <w:color w:val="000000"/>
          <w:sz w:val="24"/>
          <w:szCs w:val="24"/>
        </w:rPr>
        <w:t xml:space="preserve"> </w:t>
      </w:r>
      <w:r w:rsidR="00C36E0D">
        <w:rPr>
          <w:rFonts w:ascii="Arial" w:hAnsi="Arial" w:cs="Arial"/>
          <w:color w:val="000000"/>
          <w:sz w:val="24"/>
          <w:szCs w:val="24"/>
        </w:rPr>
        <w:t>что</w:t>
      </w:r>
      <w:r w:rsidR="00AD3915">
        <w:rPr>
          <w:rFonts w:ascii="Arial" w:hAnsi="Arial" w:cs="Arial"/>
          <w:color w:val="000000"/>
          <w:sz w:val="24"/>
          <w:szCs w:val="24"/>
        </w:rPr>
        <w:t xml:space="preserve"> </w:t>
      </w:r>
      <w:r w:rsidR="00C36E0D">
        <w:rPr>
          <w:rFonts w:ascii="Arial" w:hAnsi="Arial" w:cs="Arial"/>
          <w:color w:val="000000"/>
          <w:sz w:val="24"/>
          <w:szCs w:val="24"/>
        </w:rPr>
        <w:t>делает</w:t>
      </w:r>
      <w:r w:rsidR="00AD3915">
        <w:rPr>
          <w:rFonts w:ascii="Arial" w:hAnsi="Arial" w:cs="Arial"/>
          <w:color w:val="000000"/>
          <w:sz w:val="24"/>
          <w:szCs w:val="24"/>
        </w:rPr>
        <w:t xml:space="preserve"> </w:t>
      </w:r>
      <w:r w:rsidR="00C36E0D">
        <w:rPr>
          <w:rFonts w:ascii="Arial" w:hAnsi="Arial" w:cs="Arial"/>
          <w:color w:val="000000"/>
          <w:sz w:val="24"/>
          <w:szCs w:val="24"/>
        </w:rPr>
        <w:t>растениеводство</w:t>
      </w:r>
      <w:r w:rsidR="00AD3915">
        <w:rPr>
          <w:rFonts w:ascii="Arial" w:hAnsi="Arial" w:cs="Arial"/>
          <w:color w:val="000000"/>
          <w:sz w:val="24"/>
          <w:szCs w:val="24"/>
        </w:rPr>
        <w:t xml:space="preserve"> </w:t>
      </w:r>
      <w:r w:rsidR="00C36E0D">
        <w:rPr>
          <w:rFonts w:ascii="Arial" w:hAnsi="Arial" w:cs="Arial"/>
          <w:color w:val="000000"/>
          <w:sz w:val="24"/>
          <w:szCs w:val="24"/>
        </w:rPr>
        <w:t>мало</w:t>
      </w:r>
      <w:r w:rsidR="006604EE">
        <w:rPr>
          <w:rFonts w:ascii="Arial" w:hAnsi="Arial" w:cs="Arial"/>
          <w:color w:val="000000"/>
          <w:sz w:val="24"/>
          <w:szCs w:val="24"/>
        </w:rPr>
        <w:t>рентабельным.</w:t>
      </w:r>
    </w:p>
    <w:p w14:paraId="3C30CA9F" w14:textId="72797E98" w:rsidR="006604EE" w:rsidRPr="006604EE" w:rsidRDefault="006604EE" w:rsidP="006604EE">
      <w:pPr>
        <w:spacing w:line="276" w:lineRule="auto"/>
        <w:contextualSpacing/>
        <w:rPr>
          <w:rFonts w:ascii="Arial" w:hAnsi="Arial" w:cs="Arial"/>
          <w:color w:val="000000"/>
          <w:sz w:val="24"/>
          <w:szCs w:val="24"/>
        </w:rPr>
      </w:pPr>
      <w:r w:rsidRPr="006604EE">
        <w:rPr>
          <w:rFonts w:ascii="Arial" w:hAnsi="Arial" w:cs="Arial"/>
          <w:color w:val="000000"/>
          <w:sz w:val="24"/>
          <w:szCs w:val="24"/>
        </w:rPr>
        <w:t>Одним</w:t>
      </w:r>
      <w:r w:rsidR="00AD3915">
        <w:rPr>
          <w:rFonts w:ascii="Arial" w:hAnsi="Arial" w:cs="Arial"/>
          <w:color w:val="000000"/>
          <w:sz w:val="24"/>
          <w:szCs w:val="24"/>
        </w:rPr>
        <w:t xml:space="preserve"> </w:t>
      </w:r>
      <w:r w:rsidRPr="006604EE">
        <w:rPr>
          <w:rFonts w:ascii="Arial" w:hAnsi="Arial" w:cs="Arial"/>
          <w:color w:val="000000"/>
          <w:sz w:val="24"/>
          <w:szCs w:val="24"/>
        </w:rPr>
        <w:t>из</w:t>
      </w:r>
      <w:r w:rsidR="00AD3915">
        <w:rPr>
          <w:rFonts w:ascii="Arial" w:hAnsi="Arial" w:cs="Arial"/>
          <w:color w:val="000000"/>
          <w:sz w:val="24"/>
          <w:szCs w:val="24"/>
        </w:rPr>
        <w:t xml:space="preserve"> </w:t>
      </w:r>
      <w:r w:rsidRPr="006604EE">
        <w:rPr>
          <w:rFonts w:ascii="Arial" w:hAnsi="Arial" w:cs="Arial"/>
          <w:color w:val="000000"/>
          <w:sz w:val="24"/>
          <w:szCs w:val="24"/>
        </w:rPr>
        <w:t>перспективных</w:t>
      </w:r>
      <w:r w:rsidR="00AD3915">
        <w:rPr>
          <w:rFonts w:ascii="Arial" w:hAnsi="Arial" w:cs="Arial"/>
          <w:color w:val="000000"/>
          <w:sz w:val="24"/>
          <w:szCs w:val="24"/>
        </w:rPr>
        <w:t xml:space="preserve"> </w:t>
      </w:r>
      <w:r w:rsidRPr="006604EE">
        <w:rPr>
          <w:rFonts w:ascii="Arial" w:hAnsi="Arial" w:cs="Arial"/>
          <w:color w:val="000000"/>
          <w:sz w:val="24"/>
          <w:szCs w:val="24"/>
        </w:rPr>
        <w:t>направлений</w:t>
      </w:r>
      <w:r w:rsidR="00AD3915">
        <w:rPr>
          <w:rFonts w:ascii="Arial" w:hAnsi="Arial" w:cs="Arial"/>
          <w:color w:val="000000"/>
          <w:sz w:val="24"/>
          <w:szCs w:val="24"/>
        </w:rPr>
        <w:t xml:space="preserve"> </w:t>
      </w:r>
      <w:r w:rsidRPr="006604EE">
        <w:rPr>
          <w:rFonts w:ascii="Arial" w:hAnsi="Arial" w:cs="Arial"/>
          <w:color w:val="000000"/>
          <w:sz w:val="24"/>
          <w:szCs w:val="24"/>
        </w:rPr>
        <w:t>развития</w:t>
      </w:r>
      <w:r w:rsidR="00AD3915">
        <w:rPr>
          <w:rFonts w:ascii="Arial" w:hAnsi="Arial" w:cs="Arial"/>
          <w:color w:val="000000"/>
          <w:sz w:val="24"/>
          <w:szCs w:val="24"/>
        </w:rPr>
        <w:t xml:space="preserve"> </w:t>
      </w:r>
      <w:r w:rsidRPr="006604EE">
        <w:rPr>
          <w:rFonts w:ascii="Arial" w:hAnsi="Arial" w:cs="Arial"/>
          <w:color w:val="000000"/>
          <w:sz w:val="24"/>
          <w:szCs w:val="24"/>
        </w:rPr>
        <w:t>растениеводства</w:t>
      </w:r>
      <w:r w:rsidR="00AD3915">
        <w:rPr>
          <w:rFonts w:ascii="Arial" w:hAnsi="Arial" w:cs="Arial"/>
          <w:color w:val="000000"/>
          <w:sz w:val="24"/>
          <w:szCs w:val="24"/>
        </w:rPr>
        <w:t xml:space="preserve"> </w:t>
      </w:r>
      <w:r w:rsidRPr="006604EE">
        <w:rPr>
          <w:rFonts w:ascii="Arial" w:hAnsi="Arial" w:cs="Arial"/>
          <w:color w:val="000000"/>
          <w:sz w:val="24"/>
          <w:szCs w:val="24"/>
        </w:rPr>
        <w:t>является</w:t>
      </w:r>
      <w:r w:rsidR="00AD3915">
        <w:rPr>
          <w:rFonts w:ascii="Arial" w:hAnsi="Arial" w:cs="Arial"/>
          <w:color w:val="000000"/>
          <w:sz w:val="24"/>
          <w:szCs w:val="24"/>
        </w:rPr>
        <w:t xml:space="preserve"> </w:t>
      </w:r>
      <w:r w:rsidRPr="006604EE">
        <w:rPr>
          <w:rFonts w:ascii="Arial" w:hAnsi="Arial" w:cs="Arial"/>
          <w:color w:val="000000"/>
          <w:sz w:val="24"/>
          <w:szCs w:val="24"/>
        </w:rPr>
        <w:t>производство</w:t>
      </w:r>
      <w:r w:rsidR="00AD3915">
        <w:rPr>
          <w:rFonts w:ascii="Arial" w:hAnsi="Arial" w:cs="Arial"/>
          <w:color w:val="000000"/>
          <w:sz w:val="24"/>
          <w:szCs w:val="24"/>
        </w:rPr>
        <w:t xml:space="preserve"> </w:t>
      </w:r>
      <w:r w:rsidRPr="006604EE">
        <w:rPr>
          <w:rFonts w:ascii="Arial" w:hAnsi="Arial" w:cs="Arial"/>
          <w:color w:val="000000"/>
          <w:sz w:val="24"/>
          <w:szCs w:val="24"/>
        </w:rPr>
        <w:t>ранней</w:t>
      </w:r>
      <w:r w:rsidR="00AD3915">
        <w:rPr>
          <w:rFonts w:ascii="Arial" w:hAnsi="Arial" w:cs="Arial"/>
          <w:color w:val="000000"/>
          <w:sz w:val="24"/>
          <w:szCs w:val="24"/>
        </w:rPr>
        <w:t xml:space="preserve"> </w:t>
      </w:r>
      <w:r w:rsidRPr="006604EE">
        <w:rPr>
          <w:rFonts w:ascii="Arial" w:hAnsi="Arial" w:cs="Arial"/>
          <w:color w:val="000000"/>
          <w:sz w:val="24"/>
          <w:szCs w:val="24"/>
        </w:rPr>
        <w:t>овощной</w:t>
      </w:r>
      <w:r w:rsidR="00AD3915">
        <w:rPr>
          <w:rFonts w:ascii="Arial" w:hAnsi="Arial" w:cs="Arial"/>
          <w:color w:val="000000"/>
          <w:sz w:val="24"/>
          <w:szCs w:val="24"/>
        </w:rPr>
        <w:t xml:space="preserve"> </w:t>
      </w:r>
      <w:r w:rsidRPr="006604EE">
        <w:rPr>
          <w:rFonts w:ascii="Arial" w:hAnsi="Arial" w:cs="Arial"/>
          <w:color w:val="000000"/>
          <w:sz w:val="24"/>
          <w:szCs w:val="24"/>
        </w:rPr>
        <w:t>продукции</w:t>
      </w:r>
      <w:r w:rsidR="00AD3915">
        <w:rPr>
          <w:rFonts w:ascii="Arial" w:hAnsi="Arial" w:cs="Arial"/>
          <w:color w:val="000000"/>
          <w:sz w:val="24"/>
          <w:szCs w:val="24"/>
        </w:rPr>
        <w:t xml:space="preserve"> </w:t>
      </w:r>
      <w:r w:rsidRPr="006604EE">
        <w:rPr>
          <w:rFonts w:ascii="Arial" w:hAnsi="Arial" w:cs="Arial"/>
          <w:color w:val="000000"/>
          <w:sz w:val="24"/>
          <w:szCs w:val="24"/>
        </w:rPr>
        <w:t>с</w:t>
      </w:r>
      <w:r w:rsidR="00AD3915">
        <w:rPr>
          <w:rFonts w:ascii="Arial" w:hAnsi="Arial" w:cs="Arial"/>
          <w:color w:val="000000"/>
          <w:sz w:val="24"/>
          <w:szCs w:val="24"/>
        </w:rPr>
        <w:t xml:space="preserve"> </w:t>
      </w:r>
      <w:r w:rsidRPr="006604EE">
        <w:rPr>
          <w:rFonts w:ascii="Arial" w:hAnsi="Arial" w:cs="Arial"/>
          <w:color w:val="000000"/>
          <w:sz w:val="24"/>
          <w:szCs w:val="24"/>
        </w:rPr>
        <w:t>высокой</w:t>
      </w:r>
      <w:r w:rsidR="00AD3915">
        <w:rPr>
          <w:rFonts w:ascii="Arial" w:hAnsi="Arial" w:cs="Arial"/>
          <w:color w:val="000000"/>
          <w:sz w:val="24"/>
          <w:szCs w:val="24"/>
        </w:rPr>
        <w:t xml:space="preserve"> </w:t>
      </w:r>
      <w:r w:rsidRPr="006604EE">
        <w:rPr>
          <w:rFonts w:ascii="Arial" w:hAnsi="Arial" w:cs="Arial"/>
          <w:color w:val="000000"/>
          <w:sz w:val="24"/>
          <w:szCs w:val="24"/>
        </w:rPr>
        <w:t>долей</w:t>
      </w:r>
      <w:r w:rsidR="00AD3915">
        <w:rPr>
          <w:rFonts w:ascii="Arial" w:hAnsi="Arial" w:cs="Arial"/>
          <w:color w:val="000000"/>
          <w:sz w:val="24"/>
          <w:szCs w:val="24"/>
        </w:rPr>
        <w:t xml:space="preserve"> </w:t>
      </w:r>
      <w:r w:rsidRPr="006604EE">
        <w:rPr>
          <w:rFonts w:ascii="Arial" w:hAnsi="Arial" w:cs="Arial"/>
          <w:color w:val="000000"/>
          <w:sz w:val="24"/>
          <w:szCs w:val="24"/>
        </w:rPr>
        <w:t>добавленной</w:t>
      </w:r>
      <w:r w:rsidR="00AD3915">
        <w:rPr>
          <w:rFonts w:ascii="Arial" w:hAnsi="Arial" w:cs="Arial"/>
          <w:color w:val="000000"/>
          <w:sz w:val="24"/>
          <w:szCs w:val="24"/>
        </w:rPr>
        <w:t xml:space="preserve"> </w:t>
      </w:r>
      <w:r w:rsidRPr="006604EE">
        <w:rPr>
          <w:rFonts w:ascii="Arial" w:hAnsi="Arial" w:cs="Arial"/>
          <w:color w:val="000000"/>
          <w:sz w:val="24"/>
          <w:szCs w:val="24"/>
        </w:rPr>
        <w:t>стоимости.</w:t>
      </w:r>
      <w:r w:rsidR="00AD3915">
        <w:rPr>
          <w:rFonts w:ascii="Arial" w:hAnsi="Arial" w:cs="Arial"/>
          <w:color w:val="000000"/>
          <w:sz w:val="24"/>
          <w:szCs w:val="24"/>
        </w:rPr>
        <w:t xml:space="preserve"> </w:t>
      </w:r>
      <w:r w:rsidRPr="006604EE">
        <w:rPr>
          <w:rFonts w:ascii="Arial" w:hAnsi="Arial" w:cs="Arial"/>
          <w:color w:val="000000"/>
          <w:sz w:val="24"/>
          <w:szCs w:val="24"/>
        </w:rPr>
        <w:t>Для</w:t>
      </w:r>
      <w:r w:rsidR="00AD3915">
        <w:rPr>
          <w:rFonts w:ascii="Arial" w:hAnsi="Arial" w:cs="Arial"/>
          <w:color w:val="000000"/>
          <w:sz w:val="24"/>
          <w:szCs w:val="24"/>
        </w:rPr>
        <w:t xml:space="preserve"> </w:t>
      </w:r>
      <w:r w:rsidRPr="006604EE">
        <w:rPr>
          <w:rFonts w:ascii="Arial" w:hAnsi="Arial" w:cs="Arial"/>
          <w:color w:val="000000"/>
          <w:sz w:val="24"/>
          <w:szCs w:val="24"/>
        </w:rPr>
        <w:t>этого</w:t>
      </w:r>
      <w:r w:rsidR="00AD3915">
        <w:rPr>
          <w:rFonts w:ascii="Arial" w:hAnsi="Arial" w:cs="Arial"/>
          <w:color w:val="000000"/>
          <w:sz w:val="24"/>
          <w:szCs w:val="24"/>
        </w:rPr>
        <w:t xml:space="preserve"> </w:t>
      </w:r>
      <w:r w:rsidRPr="006604EE">
        <w:rPr>
          <w:rFonts w:ascii="Arial" w:hAnsi="Arial" w:cs="Arial"/>
          <w:color w:val="000000"/>
          <w:sz w:val="24"/>
          <w:szCs w:val="24"/>
        </w:rPr>
        <w:t>необходимо</w:t>
      </w:r>
      <w:r w:rsidR="00AD3915">
        <w:rPr>
          <w:rFonts w:ascii="Arial" w:hAnsi="Arial" w:cs="Arial"/>
          <w:color w:val="000000"/>
          <w:sz w:val="24"/>
          <w:szCs w:val="24"/>
        </w:rPr>
        <w:t xml:space="preserve"> </w:t>
      </w:r>
      <w:r w:rsidRPr="006604EE">
        <w:rPr>
          <w:rFonts w:ascii="Arial" w:hAnsi="Arial" w:cs="Arial"/>
          <w:color w:val="000000"/>
          <w:sz w:val="24"/>
          <w:szCs w:val="24"/>
        </w:rPr>
        <w:t>строительство</w:t>
      </w:r>
      <w:r w:rsidR="00AD3915">
        <w:rPr>
          <w:rFonts w:ascii="Arial" w:hAnsi="Arial" w:cs="Arial"/>
          <w:color w:val="000000"/>
          <w:sz w:val="24"/>
          <w:szCs w:val="24"/>
        </w:rPr>
        <w:t xml:space="preserve"> </w:t>
      </w:r>
      <w:r w:rsidRPr="006604EE">
        <w:rPr>
          <w:rFonts w:ascii="Arial" w:hAnsi="Arial" w:cs="Arial"/>
          <w:color w:val="000000"/>
          <w:sz w:val="24"/>
          <w:szCs w:val="24"/>
        </w:rPr>
        <w:t>теплиц</w:t>
      </w:r>
      <w:r w:rsidR="00AD3915">
        <w:rPr>
          <w:rFonts w:ascii="Arial" w:hAnsi="Arial" w:cs="Arial"/>
          <w:color w:val="000000"/>
          <w:sz w:val="24"/>
          <w:szCs w:val="24"/>
        </w:rPr>
        <w:t xml:space="preserve"> </w:t>
      </w:r>
      <w:r w:rsidRPr="006604EE">
        <w:rPr>
          <w:rFonts w:ascii="Arial" w:hAnsi="Arial" w:cs="Arial"/>
          <w:color w:val="000000"/>
          <w:sz w:val="24"/>
          <w:szCs w:val="24"/>
        </w:rPr>
        <w:t>с</w:t>
      </w:r>
      <w:r w:rsidR="00AD3915">
        <w:rPr>
          <w:rFonts w:ascii="Arial" w:hAnsi="Arial" w:cs="Arial"/>
          <w:color w:val="000000"/>
          <w:sz w:val="24"/>
          <w:szCs w:val="24"/>
        </w:rPr>
        <w:t xml:space="preserve"> </w:t>
      </w:r>
      <w:r w:rsidRPr="006604EE">
        <w:rPr>
          <w:rFonts w:ascii="Arial" w:hAnsi="Arial" w:cs="Arial"/>
          <w:color w:val="000000"/>
          <w:sz w:val="24"/>
          <w:szCs w:val="24"/>
        </w:rPr>
        <w:t>применением</w:t>
      </w:r>
      <w:r w:rsidR="00AD3915">
        <w:rPr>
          <w:rFonts w:ascii="Arial" w:hAnsi="Arial" w:cs="Arial"/>
          <w:color w:val="000000"/>
          <w:sz w:val="24"/>
          <w:szCs w:val="24"/>
        </w:rPr>
        <w:t xml:space="preserve"> </w:t>
      </w:r>
      <w:r w:rsidRPr="006604EE">
        <w:rPr>
          <w:rFonts w:ascii="Arial" w:hAnsi="Arial" w:cs="Arial"/>
          <w:color w:val="000000"/>
          <w:sz w:val="24"/>
          <w:szCs w:val="24"/>
        </w:rPr>
        <w:t>технологий</w:t>
      </w:r>
      <w:r w:rsidR="00AD3915">
        <w:rPr>
          <w:rFonts w:ascii="Arial" w:hAnsi="Arial" w:cs="Arial"/>
          <w:color w:val="000000"/>
          <w:sz w:val="24"/>
          <w:szCs w:val="24"/>
        </w:rPr>
        <w:t xml:space="preserve"> </w:t>
      </w:r>
      <w:r w:rsidRPr="006604EE">
        <w:rPr>
          <w:rFonts w:ascii="Arial" w:hAnsi="Arial" w:cs="Arial"/>
          <w:color w:val="000000"/>
          <w:sz w:val="24"/>
          <w:szCs w:val="24"/>
        </w:rPr>
        <w:t>капельного</w:t>
      </w:r>
      <w:r w:rsidR="00AD3915">
        <w:rPr>
          <w:rFonts w:ascii="Arial" w:hAnsi="Arial" w:cs="Arial"/>
          <w:color w:val="000000"/>
          <w:sz w:val="24"/>
          <w:szCs w:val="24"/>
        </w:rPr>
        <w:t xml:space="preserve"> </w:t>
      </w:r>
      <w:r w:rsidRPr="006604EE">
        <w:rPr>
          <w:rFonts w:ascii="Arial" w:hAnsi="Arial" w:cs="Arial"/>
          <w:color w:val="000000"/>
          <w:sz w:val="24"/>
          <w:szCs w:val="24"/>
        </w:rPr>
        <w:t>орошения,</w:t>
      </w:r>
      <w:r w:rsidR="00AD3915">
        <w:rPr>
          <w:rFonts w:ascii="Arial" w:hAnsi="Arial" w:cs="Arial"/>
          <w:color w:val="000000"/>
          <w:sz w:val="24"/>
          <w:szCs w:val="24"/>
        </w:rPr>
        <w:t xml:space="preserve"> </w:t>
      </w:r>
      <w:r w:rsidRPr="006604EE">
        <w:rPr>
          <w:rFonts w:ascii="Arial" w:hAnsi="Arial" w:cs="Arial"/>
          <w:color w:val="000000"/>
          <w:sz w:val="24"/>
          <w:szCs w:val="24"/>
        </w:rPr>
        <w:t>организация</w:t>
      </w:r>
      <w:r w:rsidR="00AD3915">
        <w:rPr>
          <w:rFonts w:ascii="Arial" w:hAnsi="Arial" w:cs="Arial"/>
          <w:color w:val="000000"/>
          <w:sz w:val="24"/>
          <w:szCs w:val="24"/>
        </w:rPr>
        <w:t xml:space="preserve"> </w:t>
      </w:r>
      <w:r w:rsidRPr="006604EE">
        <w:rPr>
          <w:rFonts w:ascii="Arial" w:hAnsi="Arial" w:cs="Arial"/>
          <w:color w:val="000000"/>
          <w:sz w:val="24"/>
          <w:szCs w:val="24"/>
        </w:rPr>
        <w:t>централизованной</w:t>
      </w:r>
      <w:r w:rsidR="00AD3915">
        <w:rPr>
          <w:rFonts w:ascii="Arial" w:hAnsi="Arial" w:cs="Arial"/>
          <w:color w:val="000000"/>
          <w:sz w:val="24"/>
          <w:szCs w:val="24"/>
        </w:rPr>
        <w:t xml:space="preserve"> </w:t>
      </w:r>
      <w:r w:rsidRPr="006604EE">
        <w:rPr>
          <w:rFonts w:ascii="Arial" w:hAnsi="Arial" w:cs="Arial"/>
          <w:color w:val="000000"/>
          <w:sz w:val="24"/>
          <w:szCs w:val="24"/>
        </w:rPr>
        <w:t>транспортировки</w:t>
      </w:r>
      <w:r w:rsidR="00AD3915">
        <w:rPr>
          <w:rFonts w:ascii="Arial" w:hAnsi="Arial" w:cs="Arial"/>
          <w:color w:val="000000"/>
          <w:sz w:val="24"/>
          <w:szCs w:val="24"/>
        </w:rPr>
        <w:t xml:space="preserve"> </w:t>
      </w:r>
      <w:r w:rsidRPr="006604EE">
        <w:rPr>
          <w:rFonts w:ascii="Arial" w:hAnsi="Arial" w:cs="Arial"/>
          <w:color w:val="000000"/>
          <w:sz w:val="24"/>
          <w:szCs w:val="24"/>
        </w:rPr>
        <w:t>готовой</w:t>
      </w:r>
      <w:r w:rsidR="00AD3915">
        <w:rPr>
          <w:rFonts w:ascii="Arial" w:hAnsi="Arial" w:cs="Arial"/>
          <w:color w:val="000000"/>
          <w:sz w:val="24"/>
          <w:szCs w:val="24"/>
        </w:rPr>
        <w:t xml:space="preserve"> </w:t>
      </w:r>
      <w:r w:rsidRPr="006604EE">
        <w:rPr>
          <w:rFonts w:ascii="Arial" w:hAnsi="Arial" w:cs="Arial"/>
          <w:color w:val="000000"/>
          <w:sz w:val="24"/>
          <w:szCs w:val="24"/>
        </w:rPr>
        <w:t>продукции</w:t>
      </w:r>
      <w:r w:rsidR="00AD3915">
        <w:rPr>
          <w:rFonts w:ascii="Arial" w:hAnsi="Arial" w:cs="Arial"/>
          <w:color w:val="000000"/>
          <w:sz w:val="24"/>
          <w:szCs w:val="24"/>
        </w:rPr>
        <w:t xml:space="preserve"> </w:t>
      </w:r>
      <w:r w:rsidRPr="006604EE">
        <w:rPr>
          <w:rFonts w:ascii="Arial" w:hAnsi="Arial" w:cs="Arial"/>
          <w:color w:val="000000"/>
          <w:sz w:val="24"/>
          <w:szCs w:val="24"/>
        </w:rPr>
        <w:t>на</w:t>
      </w:r>
      <w:r w:rsidR="00AD3915">
        <w:rPr>
          <w:rFonts w:ascii="Arial" w:hAnsi="Arial" w:cs="Arial"/>
          <w:color w:val="000000"/>
          <w:sz w:val="24"/>
          <w:szCs w:val="24"/>
        </w:rPr>
        <w:t xml:space="preserve"> </w:t>
      </w:r>
      <w:r w:rsidRPr="006604EE">
        <w:rPr>
          <w:rFonts w:ascii="Arial" w:hAnsi="Arial" w:cs="Arial"/>
          <w:color w:val="000000"/>
          <w:sz w:val="24"/>
          <w:szCs w:val="24"/>
        </w:rPr>
        <w:t>рынки</w:t>
      </w:r>
      <w:r w:rsidR="00AD3915">
        <w:rPr>
          <w:rFonts w:ascii="Arial" w:hAnsi="Arial" w:cs="Arial"/>
          <w:color w:val="000000"/>
          <w:sz w:val="24"/>
          <w:szCs w:val="24"/>
        </w:rPr>
        <w:t xml:space="preserve"> </w:t>
      </w:r>
      <w:r w:rsidRPr="006604EE">
        <w:rPr>
          <w:rFonts w:ascii="Arial" w:hAnsi="Arial" w:cs="Arial"/>
          <w:color w:val="000000"/>
          <w:sz w:val="24"/>
          <w:szCs w:val="24"/>
        </w:rPr>
        <w:t>и</w:t>
      </w:r>
      <w:r w:rsidR="00AD3915">
        <w:rPr>
          <w:rFonts w:ascii="Arial" w:hAnsi="Arial" w:cs="Arial"/>
          <w:color w:val="000000"/>
          <w:sz w:val="24"/>
          <w:szCs w:val="24"/>
        </w:rPr>
        <w:t xml:space="preserve"> </w:t>
      </w:r>
      <w:r w:rsidRPr="006604EE">
        <w:rPr>
          <w:rFonts w:ascii="Arial" w:hAnsi="Arial" w:cs="Arial"/>
          <w:color w:val="000000"/>
          <w:sz w:val="24"/>
          <w:szCs w:val="24"/>
        </w:rPr>
        <w:t>в</w:t>
      </w:r>
      <w:r w:rsidR="00AD3915">
        <w:rPr>
          <w:rFonts w:ascii="Arial" w:hAnsi="Arial" w:cs="Arial"/>
          <w:color w:val="000000"/>
          <w:sz w:val="24"/>
          <w:szCs w:val="24"/>
        </w:rPr>
        <w:t xml:space="preserve"> </w:t>
      </w:r>
      <w:r w:rsidRPr="006604EE">
        <w:rPr>
          <w:rFonts w:ascii="Arial" w:hAnsi="Arial" w:cs="Arial"/>
          <w:color w:val="000000"/>
          <w:sz w:val="24"/>
          <w:szCs w:val="24"/>
        </w:rPr>
        <w:t>магазины</w:t>
      </w:r>
      <w:r w:rsidR="00AD3915">
        <w:rPr>
          <w:rFonts w:ascii="Arial" w:hAnsi="Arial" w:cs="Arial"/>
          <w:color w:val="000000"/>
          <w:sz w:val="24"/>
          <w:szCs w:val="24"/>
        </w:rPr>
        <w:t xml:space="preserve"> </w:t>
      </w:r>
      <w:r w:rsidRPr="006604EE">
        <w:rPr>
          <w:rFonts w:ascii="Arial" w:hAnsi="Arial" w:cs="Arial"/>
          <w:color w:val="000000"/>
          <w:sz w:val="24"/>
          <w:szCs w:val="24"/>
        </w:rPr>
        <w:t>областного</w:t>
      </w:r>
      <w:r w:rsidR="00AD3915">
        <w:rPr>
          <w:rFonts w:ascii="Arial" w:hAnsi="Arial" w:cs="Arial"/>
          <w:color w:val="000000"/>
          <w:sz w:val="24"/>
          <w:szCs w:val="24"/>
        </w:rPr>
        <w:t xml:space="preserve"> </w:t>
      </w:r>
      <w:r w:rsidRPr="006604EE">
        <w:rPr>
          <w:rFonts w:ascii="Arial" w:hAnsi="Arial" w:cs="Arial"/>
          <w:color w:val="000000"/>
          <w:sz w:val="24"/>
          <w:szCs w:val="24"/>
        </w:rPr>
        <w:t>центра.</w:t>
      </w:r>
      <w:r w:rsidR="00AD3915">
        <w:rPr>
          <w:rFonts w:ascii="Arial" w:hAnsi="Arial" w:cs="Arial"/>
          <w:color w:val="000000"/>
          <w:sz w:val="24"/>
          <w:szCs w:val="24"/>
        </w:rPr>
        <w:t xml:space="preserve"> </w:t>
      </w:r>
      <w:r w:rsidRPr="006604EE">
        <w:rPr>
          <w:rFonts w:ascii="Arial" w:hAnsi="Arial" w:cs="Arial"/>
          <w:color w:val="000000"/>
          <w:sz w:val="24"/>
          <w:szCs w:val="24"/>
        </w:rPr>
        <w:t>Реализация</w:t>
      </w:r>
      <w:r w:rsidR="00AD3915">
        <w:rPr>
          <w:rFonts w:ascii="Arial" w:hAnsi="Arial" w:cs="Arial"/>
          <w:color w:val="000000"/>
          <w:sz w:val="24"/>
          <w:szCs w:val="24"/>
        </w:rPr>
        <w:t xml:space="preserve"> </w:t>
      </w:r>
      <w:r w:rsidRPr="006604EE">
        <w:rPr>
          <w:rFonts w:ascii="Arial" w:hAnsi="Arial" w:cs="Arial"/>
          <w:color w:val="000000"/>
          <w:sz w:val="24"/>
          <w:szCs w:val="24"/>
        </w:rPr>
        <w:t>данных</w:t>
      </w:r>
      <w:r w:rsidR="00AD3915">
        <w:rPr>
          <w:rFonts w:ascii="Arial" w:hAnsi="Arial" w:cs="Arial"/>
          <w:color w:val="000000"/>
          <w:sz w:val="24"/>
          <w:szCs w:val="24"/>
        </w:rPr>
        <w:t xml:space="preserve"> </w:t>
      </w:r>
      <w:r w:rsidRPr="006604EE">
        <w:rPr>
          <w:rFonts w:ascii="Arial" w:hAnsi="Arial" w:cs="Arial"/>
          <w:color w:val="000000"/>
          <w:sz w:val="24"/>
          <w:szCs w:val="24"/>
        </w:rPr>
        <w:t>мероприятий</w:t>
      </w:r>
      <w:r w:rsidR="00AD3915">
        <w:rPr>
          <w:rFonts w:ascii="Arial" w:hAnsi="Arial" w:cs="Arial"/>
          <w:color w:val="000000"/>
          <w:sz w:val="24"/>
          <w:szCs w:val="24"/>
        </w:rPr>
        <w:t xml:space="preserve"> </w:t>
      </w:r>
      <w:r w:rsidRPr="006604EE">
        <w:rPr>
          <w:rFonts w:ascii="Arial" w:hAnsi="Arial" w:cs="Arial"/>
          <w:color w:val="000000"/>
          <w:sz w:val="24"/>
          <w:szCs w:val="24"/>
        </w:rPr>
        <w:t>под</w:t>
      </w:r>
      <w:r w:rsidR="00AD3915">
        <w:rPr>
          <w:rFonts w:ascii="Arial" w:hAnsi="Arial" w:cs="Arial"/>
          <w:color w:val="000000"/>
          <w:sz w:val="24"/>
          <w:szCs w:val="24"/>
        </w:rPr>
        <w:t xml:space="preserve"> </w:t>
      </w:r>
      <w:r w:rsidRPr="006604EE">
        <w:rPr>
          <w:rFonts w:ascii="Arial" w:hAnsi="Arial" w:cs="Arial"/>
          <w:color w:val="000000"/>
          <w:sz w:val="24"/>
          <w:szCs w:val="24"/>
        </w:rPr>
        <w:t>силу</w:t>
      </w:r>
      <w:r w:rsidR="00AD3915">
        <w:rPr>
          <w:rFonts w:ascii="Arial" w:hAnsi="Arial" w:cs="Arial"/>
          <w:color w:val="000000"/>
          <w:sz w:val="24"/>
          <w:szCs w:val="24"/>
        </w:rPr>
        <w:t xml:space="preserve"> </w:t>
      </w:r>
      <w:r w:rsidRPr="006604EE">
        <w:rPr>
          <w:rFonts w:ascii="Arial" w:hAnsi="Arial" w:cs="Arial"/>
          <w:color w:val="000000"/>
          <w:sz w:val="24"/>
          <w:szCs w:val="24"/>
        </w:rPr>
        <w:t>только</w:t>
      </w:r>
      <w:r w:rsidR="00AD3915">
        <w:rPr>
          <w:rFonts w:ascii="Arial" w:hAnsi="Arial" w:cs="Arial"/>
          <w:color w:val="000000"/>
          <w:sz w:val="24"/>
          <w:szCs w:val="24"/>
        </w:rPr>
        <w:t xml:space="preserve"> </w:t>
      </w:r>
      <w:r w:rsidRPr="006604EE">
        <w:rPr>
          <w:rFonts w:ascii="Arial" w:hAnsi="Arial" w:cs="Arial"/>
          <w:color w:val="000000"/>
          <w:sz w:val="24"/>
          <w:szCs w:val="24"/>
        </w:rPr>
        <w:t>средним</w:t>
      </w:r>
      <w:r w:rsidR="00AD3915">
        <w:rPr>
          <w:rFonts w:ascii="Arial" w:hAnsi="Arial" w:cs="Arial"/>
          <w:color w:val="000000"/>
          <w:sz w:val="24"/>
          <w:szCs w:val="24"/>
        </w:rPr>
        <w:t xml:space="preserve"> </w:t>
      </w:r>
      <w:r w:rsidRPr="006604EE">
        <w:rPr>
          <w:rFonts w:ascii="Arial" w:hAnsi="Arial" w:cs="Arial"/>
          <w:color w:val="000000"/>
          <w:sz w:val="24"/>
          <w:szCs w:val="24"/>
        </w:rPr>
        <w:t>и</w:t>
      </w:r>
      <w:r w:rsidR="00AD3915">
        <w:rPr>
          <w:rFonts w:ascii="Arial" w:hAnsi="Arial" w:cs="Arial"/>
          <w:color w:val="000000"/>
          <w:sz w:val="24"/>
          <w:szCs w:val="24"/>
        </w:rPr>
        <w:t xml:space="preserve"> </w:t>
      </w:r>
      <w:r w:rsidRPr="006604EE">
        <w:rPr>
          <w:rFonts w:ascii="Arial" w:hAnsi="Arial" w:cs="Arial"/>
          <w:color w:val="000000"/>
          <w:sz w:val="24"/>
          <w:szCs w:val="24"/>
        </w:rPr>
        <w:t>крупным</w:t>
      </w:r>
      <w:r w:rsidR="00AD3915">
        <w:rPr>
          <w:rFonts w:ascii="Arial" w:hAnsi="Arial" w:cs="Arial"/>
          <w:color w:val="000000"/>
          <w:sz w:val="24"/>
          <w:szCs w:val="24"/>
        </w:rPr>
        <w:t xml:space="preserve"> </w:t>
      </w:r>
      <w:r w:rsidRPr="006604EE">
        <w:rPr>
          <w:rFonts w:ascii="Arial" w:hAnsi="Arial" w:cs="Arial"/>
          <w:color w:val="000000"/>
          <w:sz w:val="24"/>
          <w:szCs w:val="24"/>
        </w:rPr>
        <w:t>товаропроизводителям,</w:t>
      </w:r>
      <w:r w:rsidR="00AD3915">
        <w:rPr>
          <w:rFonts w:ascii="Arial" w:hAnsi="Arial" w:cs="Arial"/>
          <w:color w:val="000000"/>
          <w:sz w:val="24"/>
          <w:szCs w:val="24"/>
        </w:rPr>
        <w:t xml:space="preserve"> </w:t>
      </w:r>
      <w:r w:rsidRPr="006604EE">
        <w:rPr>
          <w:rFonts w:ascii="Arial" w:hAnsi="Arial" w:cs="Arial"/>
          <w:color w:val="000000"/>
          <w:sz w:val="24"/>
          <w:szCs w:val="24"/>
        </w:rPr>
        <w:t>обладающим</w:t>
      </w:r>
      <w:r w:rsidR="00AD3915">
        <w:rPr>
          <w:rFonts w:ascii="Arial" w:hAnsi="Arial" w:cs="Arial"/>
          <w:color w:val="000000"/>
          <w:sz w:val="24"/>
          <w:szCs w:val="24"/>
        </w:rPr>
        <w:t xml:space="preserve"> </w:t>
      </w:r>
      <w:r w:rsidRPr="006604EE">
        <w:rPr>
          <w:rFonts w:ascii="Arial" w:hAnsi="Arial" w:cs="Arial"/>
          <w:color w:val="000000"/>
          <w:sz w:val="24"/>
          <w:szCs w:val="24"/>
        </w:rPr>
        <w:t>соответствующими</w:t>
      </w:r>
      <w:r w:rsidR="00AD3915">
        <w:rPr>
          <w:rFonts w:ascii="Arial" w:hAnsi="Arial" w:cs="Arial"/>
          <w:color w:val="000000"/>
          <w:sz w:val="24"/>
          <w:szCs w:val="24"/>
        </w:rPr>
        <w:t xml:space="preserve"> </w:t>
      </w:r>
      <w:r w:rsidRPr="006604EE">
        <w:rPr>
          <w:rFonts w:ascii="Arial" w:hAnsi="Arial" w:cs="Arial"/>
          <w:color w:val="000000"/>
          <w:sz w:val="24"/>
          <w:szCs w:val="24"/>
        </w:rPr>
        <w:t>возможностями</w:t>
      </w:r>
      <w:r w:rsidR="00AD3915">
        <w:rPr>
          <w:rFonts w:ascii="Arial" w:hAnsi="Arial" w:cs="Arial"/>
          <w:color w:val="000000"/>
          <w:sz w:val="24"/>
          <w:szCs w:val="24"/>
        </w:rPr>
        <w:t xml:space="preserve"> </w:t>
      </w:r>
      <w:r w:rsidRPr="006604EE">
        <w:rPr>
          <w:rFonts w:ascii="Arial" w:hAnsi="Arial" w:cs="Arial"/>
          <w:color w:val="000000"/>
          <w:sz w:val="24"/>
          <w:szCs w:val="24"/>
        </w:rPr>
        <w:t>для</w:t>
      </w:r>
      <w:r w:rsidR="00AD3915">
        <w:rPr>
          <w:rFonts w:ascii="Arial" w:hAnsi="Arial" w:cs="Arial"/>
          <w:color w:val="000000"/>
          <w:sz w:val="24"/>
          <w:szCs w:val="24"/>
        </w:rPr>
        <w:t xml:space="preserve"> </w:t>
      </w:r>
      <w:r w:rsidRPr="006604EE">
        <w:rPr>
          <w:rFonts w:ascii="Arial" w:hAnsi="Arial" w:cs="Arial"/>
          <w:color w:val="000000"/>
          <w:sz w:val="24"/>
          <w:szCs w:val="24"/>
        </w:rPr>
        <w:t>привлечения</w:t>
      </w:r>
      <w:r w:rsidR="00AD3915">
        <w:rPr>
          <w:rFonts w:ascii="Arial" w:hAnsi="Arial" w:cs="Arial"/>
          <w:color w:val="000000"/>
          <w:sz w:val="24"/>
          <w:szCs w:val="24"/>
        </w:rPr>
        <w:t xml:space="preserve"> </w:t>
      </w:r>
      <w:r w:rsidRPr="006604EE">
        <w:rPr>
          <w:rFonts w:ascii="Arial" w:hAnsi="Arial" w:cs="Arial"/>
          <w:color w:val="000000"/>
          <w:sz w:val="24"/>
          <w:szCs w:val="24"/>
        </w:rPr>
        <w:t>финансовых</w:t>
      </w:r>
      <w:r w:rsidR="00AD3915">
        <w:rPr>
          <w:rFonts w:ascii="Arial" w:hAnsi="Arial" w:cs="Arial"/>
          <w:color w:val="000000"/>
          <w:sz w:val="24"/>
          <w:szCs w:val="24"/>
        </w:rPr>
        <w:t xml:space="preserve"> </w:t>
      </w:r>
      <w:r w:rsidRPr="006604EE">
        <w:rPr>
          <w:rFonts w:ascii="Arial" w:hAnsi="Arial" w:cs="Arial"/>
          <w:color w:val="000000"/>
          <w:sz w:val="24"/>
          <w:szCs w:val="24"/>
        </w:rPr>
        <w:t>ресурсов.</w:t>
      </w:r>
    </w:p>
    <w:p w14:paraId="36DA1898" w14:textId="0F46D59C" w:rsidR="006604EE" w:rsidRDefault="006604EE" w:rsidP="006604EE">
      <w:pPr>
        <w:spacing w:line="276" w:lineRule="auto"/>
        <w:contextualSpacing/>
        <w:rPr>
          <w:rFonts w:ascii="Arial" w:hAnsi="Arial" w:cs="Arial"/>
          <w:color w:val="000000"/>
          <w:sz w:val="24"/>
          <w:szCs w:val="24"/>
        </w:rPr>
      </w:pPr>
      <w:r w:rsidRPr="006604EE">
        <w:rPr>
          <w:rFonts w:ascii="Arial" w:hAnsi="Arial" w:cs="Arial"/>
          <w:color w:val="000000"/>
          <w:sz w:val="24"/>
          <w:szCs w:val="24"/>
        </w:rPr>
        <w:t>Перспективы</w:t>
      </w:r>
      <w:r w:rsidR="00AD3915">
        <w:rPr>
          <w:rFonts w:ascii="Arial" w:hAnsi="Arial" w:cs="Arial"/>
          <w:color w:val="000000"/>
          <w:sz w:val="24"/>
          <w:szCs w:val="24"/>
        </w:rPr>
        <w:t xml:space="preserve"> </w:t>
      </w:r>
      <w:r w:rsidRPr="006604EE">
        <w:rPr>
          <w:rFonts w:ascii="Arial" w:hAnsi="Arial" w:cs="Arial"/>
          <w:color w:val="000000"/>
          <w:sz w:val="24"/>
          <w:szCs w:val="24"/>
        </w:rPr>
        <w:t>сельскохозяйственного</w:t>
      </w:r>
      <w:r w:rsidR="00AD3915">
        <w:rPr>
          <w:rFonts w:ascii="Arial" w:hAnsi="Arial" w:cs="Arial"/>
          <w:color w:val="000000"/>
          <w:sz w:val="24"/>
          <w:szCs w:val="24"/>
        </w:rPr>
        <w:t xml:space="preserve"> </w:t>
      </w:r>
      <w:r w:rsidRPr="006604EE">
        <w:rPr>
          <w:rFonts w:ascii="Arial" w:hAnsi="Arial" w:cs="Arial"/>
          <w:color w:val="000000"/>
          <w:sz w:val="24"/>
          <w:szCs w:val="24"/>
        </w:rPr>
        <w:t>комплекса</w:t>
      </w:r>
      <w:r w:rsidR="00AD3915">
        <w:rPr>
          <w:rFonts w:ascii="Arial" w:hAnsi="Arial" w:cs="Arial"/>
          <w:color w:val="000000"/>
          <w:sz w:val="24"/>
          <w:szCs w:val="24"/>
        </w:rPr>
        <w:t xml:space="preserve"> </w:t>
      </w:r>
      <w:r w:rsidR="00E00506" w:rsidRPr="00F95F4C">
        <w:rPr>
          <w:rFonts w:ascii="Arial" w:eastAsia="Calibri" w:hAnsi="Arial" w:cs="Arial"/>
          <w:sz w:val="24"/>
          <w:szCs w:val="24"/>
          <w:lang w:eastAsia="ar-SA"/>
        </w:rPr>
        <w:t>муниципального</w:t>
      </w:r>
      <w:r w:rsidR="00AD3915">
        <w:rPr>
          <w:rFonts w:ascii="Arial" w:eastAsia="Calibri" w:hAnsi="Arial" w:cs="Arial"/>
          <w:sz w:val="24"/>
          <w:szCs w:val="24"/>
          <w:lang w:eastAsia="ar-SA"/>
        </w:rPr>
        <w:t xml:space="preserve"> </w:t>
      </w:r>
      <w:r w:rsidR="00E00506" w:rsidRPr="00F95F4C">
        <w:rPr>
          <w:rFonts w:ascii="Arial" w:eastAsia="Calibri" w:hAnsi="Arial" w:cs="Arial"/>
          <w:sz w:val="24"/>
          <w:szCs w:val="24"/>
          <w:lang w:eastAsia="ar-SA"/>
        </w:rPr>
        <w:t>образования</w:t>
      </w:r>
      <w:r w:rsidR="00AD3915">
        <w:rPr>
          <w:rFonts w:ascii="Arial" w:eastAsia="Calibri" w:hAnsi="Arial" w:cs="Arial"/>
          <w:sz w:val="24"/>
          <w:szCs w:val="24"/>
          <w:lang w:eastAsia="ar-SA"/>
        </w:rPr>
        <w:t xml:space="preserve"> </w:t>
      </w:r>
      <w:r w:rsidR="00E00506" w:rsidRPr="00F95F4C">
        <w:rPr>
          <w:rFonts w:ascii="Arial" w:eastAsia="Calibri" w:hAnsi="Arial" w:cs="Arial"/>
          <w:sz w:val="24"/>
          <w:szCs w:val="24"/>
          <w:lang w:eastAsia="ar-SA"/>
        </w:rPr>
        <w:t>«</w:t>
      </w:r>
      <w:r w:rsidR="00223688" w:rsidRPr="00223688">
        <w:rPr>
          <w:rFonts w:ascii="Arial" w:eastAsia="Calibri" w:hAnsi="Arial" w:cs="Arial"/>
          <w:sz w:val="24"/>
          <w:szCs w:val="24"/>
          <w:lang w:eastAsia="ar-SA"/>
        </w:rPr>
        <w:t>Сельское</w:t>
      </w:r>
      <w:r w:rsidR="00AD3915">
        <w:rPr>
          <w:rFonts w:ascii="Arial" w:eastAsia="Calibri" w:hAnsi="Arial" w:cs="Arial"/>
          <w:sz w:val="24"/>
          <w:szCs w:val="24"/>
          <w:lang w:eastAsia="ar-SA"/>
        </w:rPr>
        <w:t xml:space="preserve"> </w:t>
      </w:r>
      <w:r w:rsidR="00223688" w:rsidRPr="00223688">
        <w:rPr>
          <w:rFonts w:ascii="Arial" w:eastAsia="Calibri" w:hAnsi="Arial" w:cs="Arial"/>
          <w:sz w:val="24"/>
          <w:szCs w:val="24"/>
          <w:lang w:eastAsia="ar-SA"/>
        </w:rPr>
        <w:t>поселение</w:t>
      </w:r>
      <w:r w:rsidR="00AD3915">
        <w:rPr>
          <w:rFonts w:ascii="Arial" w:eastAsia="Calibri" w:hAnsi="Arial" w:cs="Arial"/>
          <w:sz w:val="24"/>
          <w:szCs w:val="24"/>
          <w:lang w:eastAsia="ar-SA"/>
        </w:rPr>
        <w:t xml:space="preserve"> </w:t>
      </w:r>
      <w:r w:rsidR="00223688" w:rsidRPr="00223688">
        <w:rPr>
          <w:rFonts w:ascii="Arial" w:eastAsia="Calibri" w:hAnsi="Arial" w:cs="Arial"/>
          <w:sz w:val="24"/>
          <w:szCs w:val="24"/>
          <w:lang w:eastAsia="ar-SA"/>
        </w:rPr>
        <w:t>Село</w:t>
      </w:r>
      <w:r w:rsidR="00AD3915">
        <w:rPr>
          <w:rFonts w:ascii="Arial" w:eastAsia="Calibri" w:hAnsi="Arial" w:cs="Arial"/>
          <w:sz w:val="24"/>
          <w:szCs w:val="24"/>
          <w:lang w:eastAsia="ar-SA"/>
        </w:rPr>
        <w:t xml:space="preserve"> </w:t>
      </w:r>
      <w:r w:rsidR="00E00506" w:rsidRPr="00F95F4C">
        <w:rPr>
          <w:rFonts w:ascii="Arial" w:eastAsia="Calibri" w:hAnsi="Arial" w:cs="Arial"/>
          <w:sz w:val="24"/>
          <w:szCs w:val="24"/>
          <w:lang w:eastAsia="ar-SA"/>
        </w:rPr>
        <w:t>Зеленга</w:t>
      </w:r>
      <w:r w:rsidR="00AD3915">
        <w:rPr>
          <w:rFonts w:ascii="Arial" w:eastAsia="Calibri" w:hAnsi="Arial" w:cs="Arial"/>
          <w:sz w:val="24"/>
          <w:szCs w:val="24"/>
          <w:lang w:eastAsia="ar-SA"/>
        </w:rPr>
        <w:t xml:space="preserve"> </w:t>
      </w:r>
      <w:r w:rsidR="00E00506" w:rsidRPr="00F95F4C">
        <w:rPr>
          <w:rFonts w:ascii="Arial" w:eastAsia="Calibri" w:hAnsi="Arial" w:cs="Arial"/>
          <w:sz w:val="24"/>
          <w:szCs w:val="24"/>
          <w:lang w:eastAsia="ar-SA"/>
        </w:rPr>
        <w:t>Володарского</w:t>
      </w:r>
      <w:r w:rsidR="00AD3915">
        <w:rPr>
          <w:rFonts w:ascii="Arial" w:eastAsia="Calibri" w:hAnsi="Arial" w:cs="Arial"/>
          <w:sz w:val="24"/>
          <w:szCs w:val="24"/>
          <w:lang w:eastAsia="ar-SA"/>
        </w:rPr>
        <w:t xml:space="preserve"> </w:t>
      </w:r>
      <w:r w:rsidR="00E00506" w:rsidRPr="00F95F4C">
        <w:rPr>
          <w:rFonts w:ascii="Arial" w:eastAsia="Calibri" w:hAnsi="Arial" w:cs="Arial"/>
          <w:sz w:val="24"/>
          <w:szCs w:val="24"/>
          <w:lang w:eastAsia="ar-SA"/>
        </w:rPr>
        <w:t>муниципального</w:t>
      </w:r>
      <w:r w:rsidR="00AD3915">
        <w:rPr>
          <w:rFonts w:ascii="Arial" w:eastAsia="Calibri" w:hAnsi="Arial" w:cs="Arial"/>
          <w:sz w:val="24"/>
          <w:szCs w:val="24"/>
          <w:lang w:eastAsia="ar-SA"/>
        </w:rPr>
        <w:t xml:space="preserve"> </w:t>
      </w:r>
      <w:r w:rsidR="00E00506" w:rsidRPr="00F95F4C">
        <w:rPr>
          <w:rFonts w:ascii="Arial" w:eastAsia="Calibri" w:hAnsi="Arial" w:cs="Arial"/>
          <w:sz w:val="24"/>
          <w:szCs w:val="24"/>
          <w:lang w:eastAsia="ar-SA"/>
        </w:rPr>
        <w:t>района</w:t>
      </w:r>
      <w:r w:rsidR="00AD3915">
        <w:rPr>
          <w:rFonts w:ascii="Arial" w:eastAsia="Calibri" w:hAnsi="Arial" w:cs="Arial"/>
          <w:sz w:val="24"/>
          <w:szCs w:val="24"/>
          <w:lang w:eastAsia="ar-SA"/>
        </w:rPr>
        <w:t xml:space="preserve"> </w:t>
      </w:r>
      <w:r w:rsidR="00E00506" w:rsidRPr="00F95F4C">
        <w:rPr>
          <w:rFonts w:ascii="Arial" w:eastAsia="Calibri" w:hAnsi="Arial" w:cs="Arial"/>
          <w:sz w:val="24"/>
          <w:szCs w:val="24"/>
          <w:lang w:eastAsia="ar-SA"/>
        </w:rPr>
        <w:t>Астраханской</w:t>
      </w:r>
      <w:r w:rsidR="00AD3915">
        <w:rPr>
          <w:rFonts w:ascii="Arial" w:eastAsia="Calibri" w:hAnsi="Arial" w:cs="Arial"/>
          <w:sz w:val="24"/>
          <w:szCs w:val="24"/>
          <w:lang w:eastAsia="ar-SA"/>
        </w:rPr>
        <w:t xml:space="preserve"> </w:t>
      </w:r>
      <w:r w:rsidR="00E00506" w:rsidRPr="00F95F4C">
        <w:rPr>
          <w:rFonts w:ascii="Arial" w:eastAsia="Calibri" w:hAnsi="Arial" w:cs="Arial"/>
          <w:sz w:val="24"/>
          <w:szCs w:val="24"/>
          <w:lang w:eastAsia="ar-SA"/>
        </w:rPr>
        <w:t>области»</w:t>
      </w:r>
      <w:r w:rsidR="00AD3915">
        <w:rPr>
          <w:rFonts w:ascii="Arial" w:hAnsi="Arial" w:cs="Arial"/>
          <w:color w:val="000000"/>
          <w:sz w:val="24"/>
          <w:szCs w:val="24"/>
        </w:rPr>
        <w:t xml:space="preserve"> </w:t>
      </w:r>
      <w:r w:rsidRPr="006604EE">
        <w:rPr>
          <w:rFonts w:ascii="Arial" w:hAnsi="Arial" w:cs="Arial"/>
          <w:color w:val="000000"/>
          <w:sz w:val="24"/>
          <w:szCs w:val="24"/>
        </w:rPr>
        <w:t>как</w:t>
      </w:r>
      <w:r w:rsidR="00AD3915">
        <w:rPr>
          <w:rFonts w:ascii="Arial" w:hAnsi="Arial" w:cs="Arial"/>
          <w:color w:val="000000"/>
          <w:sz w:val="24"/>
          <w:szCs w:val="24"/>
        </w:rPr>
        <w:t xml:space="preserve"> </w:t>
      </w:r>
      <w:r w:rsidRPr="006604EE">
        <w:rPr>
          <w:rFonts w:ascii="Arial" w:hAnsi="Arial" w:cs="Arial"/>
          <w:color w:val="000000"/>
          <w:sz w:val="24"/>
          <w:szCs w:val="24"/>
        </w:rPr>
        <w:t>в</w:t>
      </w:r>
      <w:r w:rsidR="00AD3915">
        <w:rPr>
          <w:rFonts w:ascii="Arial" w:hAnsi="Arial" w:cs="Arial"/>
          <w:color w:val="000000"/>
          <w:sz w:val="24"/>
          <w:szCs w:val="24"/>
        </w:rPr>
        <w:t xml:space="preserve"> </w:t>
      </w:r>
      <w:r w:rsidRPr="006604EE">
        <w:rPr>
          <w:rFonts w:ascii="Arial" w:hAnsi="Arial" w:cs="Arial"/>
          <w:color w:val="000000"/>
          <w:sz w:val="24"/>
          <w:szCs w:val="24"/>
        </w:rPr>
        <w:t>части</w:t>
      </w:r>
      <w:r w:rsidR="00AD3915">
        <w:rPr>
          <w:rFonts w:ascii="Arial" w:hAnsi="Arial" w:cs="Arial"/>
          <w:color w:val="000000"/>
          <w:sz w:val="24"/>
          <w:szCs w:val="24"/>
        </w:rPr>
        <w:t xml:space="preserve"> </w:t>
      </w:r>
      <w:r w:rsidRPr="006604EE">
        <w:rPr>
          <w:rFonts w:ascii="Arial" w:hAnsi="Arial" w:cs="Arial"/>
          <w:color w:val="000000"/>
          <w:sz w:val="24"/>
          <w:szCs w:val="24"/>
        </w:rPr>
        <w:t>растен</w:t>
      </w:r>
      <w:r>
        <w:rPr>
          <w:rFonts w:ascii="Arial" w:hAnsi="Arial" w:cs="Arial"/>
          <w:color w:val="000000"/>
          <w:sz w:val="24"/>
          <w:szCs w:val="24"/>
        </w:rPr>
        <w:t>иеводства,</w:t>
      </w:r>
      <w:r w:rsidR="00AD3915">
        <w:rPr>
          <w:rFonts w:ascii="Arial" w:hAnsi="Arial" w:cs="Arial"/>
          <w:color w:val="000000"/>
          <w:sz w:val="24"/>
          <w:szCs w:val="24"/>
        </w:rPr>
        <w:t xml:space="preserve"> </w:t>
      </w:r>
      <w:r>
        <w:rPr>
          <w:rFonts w:ascii="Arial" w:hAnsi="Arial" w:cs="Arial"/>
          <w:color w:val="000000"/>
          <w:sz w:val="24"/>
          <w:szCs w:val="24"/>
        </w:rPr>
        <w:t>так</w:t>
      </w:r>
      <w:r w:rsidR="00AD3915">
        <w:rPr>
          <w:rFonts w:ascii="Arial" w:hAnsi="Arial" w:cs="Arial"/>
          <w:color w:val="000000"/>
          <w:sz w:val="24"/>
          <w:szCs w:val="24"/>
        </w:rPr>
        <w:t xml:space="preserve"> </w:t>
      </w:r>
      <w:r>
        <w:rPr>
          <w:rFonts w:ascii="Arial" w:hAnsi="Arial" w:cs="Arial"/>
          <w:color w:val="000000"/>
          <w:sz w:val="24"/>
          <w:szCs w:val="24"/>
        </w:rPr>
        <w:t>и</w:t>
      </w:r>
      <w:r w:rsidR="00AD3915">
        <w:rPr>
          <w:rFonts w:ascii="Arial" w:hAnsi="Arial" w:cs="Arial"/>
          <w:color w:val="000000"/>
          <w:sz w:val="24"/>
          <w:szCs w:val="24"/>
        </w:rPr>
        <w:t xml:space="preserve"> </w:t>
      </w:r>
      <w:r w:rsidR="00402DE4">
        <w:rPr>
          <w:rFonts w:ascii="Arial" w:hAnsi="Arial" w:cs="Arial"/>
          <w:color w:val="000000"/>
          <w:sz w:val="24"/>
          <w:szCs w:val="24"/>
        </w:rPr>
        <w:t>в</w:t>
      </w:r>
      <w:r w:rsidR="00AD3915">
        <w:rPr>
          <w:rFonts w:ascii="Arial" w:hAnsi="Arial" w:cs="Arial"/>
          <w:color w:val="000000"/>
          <w:sz w:val="24"/>
          <w:szCs w:val="24"/>
        </w:rPr>
        <w:t xml:space="preserve"> </w:t>
      </w:r>
      <w:r w:rsidR="00402DE4">
        <w:rPr>
          <w:rFonts w:ascii="Arial" w:hAnsi="Arial" w:cs="Arial"/>
          <w:color w:val="000000"/>
          <w:sz w:val="24"/>
          <w:szCs w:val="24"/>
        </w:rPr>
        <w:t>части</w:t>
      </w:r>
      <w:r w:rsidR="00AD3915">
        <w:rPr>
          <w:rFonts w:ascii="Arial" w:hAnsi="Arial" w:cs="Arial"/>
          <w:color w:val="000000"/>
          <w:sz w:val="24"/>
          <w:szCs w:val="24"/>
        </w:rPr>
        <w:t xml:space="preserve"> </w:t>
      </w:r>
      <w:r>
        <w:rPr>
          <w:rFonts w:ascii="Arial" w:hAnsi="Arial" w:cs="Arial"/>
          <w:color w:val="000000"/>
          <w:sz w:val="24"/>
          <w:szCs w:val="24"/>
        </w:rPr>
        <w:t>животноводства</w:t>
      </w:r>
      <w:r w:rsidR="00AD3915">
        <w:rPr>
          <w:rFonts w:ascii="Arial" w:hAnsi="Arial" w:cs="Arial"/>
          <w:color w:val="000000"/>
          <w:sz w:val="24"/>
          <w:szCs w:val="24"/>
        </w:rPr>
        <w:t xml:space="preserve"> </w:t>
      </w:r>
      <w:r w:rsidRPr="006604EE">
        <w:rPr>
          <w:rFonts w:ascii="Arial" w:hAnsi="Arial" w:cs="Arial"/>
          <w:color w:val="000000"/>
          <w:sz w:val="24"/>
          <w:szCs w:val="24"/>
        </w:rPr>
        <w:t>следует</w:t>
      </w:r>
      <w:r w:rsidR="00AD3915">
        <w:rPr>
          <w:rFonts w:ascii="Arial" w:hAnsi="Arial" w:cs="Arial"/>
          <w:color w:val="000000"/>
          <w:sz w:val="24"/>
          <w:szCs w:val="24"/>
        </w:rPr>
        <w:t xml:space="preserve"> </w:t>
      </w:r>
      <w:r w:rsidRPr="006604EE">
        <w:rPr>
          <w:rFonts w:ascii="Arial" w:hAnsi="Arial" w:cs="Arial"/>
          <w:color w:val="000000"/>
          <w:sz w:val="24"/>
          <w:szCs w:val="24"/>
        </w:rPr>
        <w:t>связывать</w:t>
      </w:r>
      <w:r w:rsidR="00AD3915">
        <w:rPr>
          <w:rFonts w:ascii="Arial" w:hAnsi="Arial" w:cs="Arial"/>
          <w:color w:val="000000"/>
          <w:sz w:val="24"/>
          <w:szCs w:val="24"/>
        </w:rPr>
        <w:t xml:space="preserve"> </w:t>
      </w:r>
      <w:r w:rsidRPr="006604EE">
        <w:rPr>
          <w:rFonts w:ascii="Arial" w:hAnsi="Arial" w:cs="Arial"/>
          <w:color w:val="000000"/>
          <w:sz w:val="24"/>
          <w:szCs w:val="24"/>
        </w:rPr>
        <w:t>с</w:t>
      </w:r>
      <w:r w:rsidR="00AD3915">
        <w:rPr>
          <w:rFonts w:ascii="Arial" w:hAnsi="Arial" w:cs="Arial"/>
          <w:color w:val="000000"/>
          <w:sz w:val="24"/>
          <w:szCs w:val="24"/>
        </w:rPr>
        <w:t xml:space="preserve"> </w:t>
      </w:r>
      <w:r w:rsidRPr="006604EE">
        <w:rPr>
          <w:rFonts w:ascii="Arial" w:hAnsi="Arial" w:cs="Arial"/>
          <w:color w:val="000000"/>
          <w:sz w:val="24"/>
          <w:szCs w:val="24"/>
        </w:rPr>
        <w:t>интеграцией</w:t>
      </w:r>
      <w:r w:rsidR="00AD3915">
        <w:rPr>
          <w:rFonts w:ascii="Arial" w:hAnsi="Arial" w:cs="Arial"/>
          <w:color w:val="000000"/>
          <w:sz w:val="24"/>
          <w:szCs w:val="24"/>
        </w:rPr>
        <w:t xml:space="preserve"> </w:t>
      </w:r>
      <w:r w:rsidRPr="006604EE">
        <w:rPr>
          <w:rFonts w:ascii="Arial" w:hAnsi="Arial" w:cs="Arial"/>
          <w:color w:val="000000"/>
          <w:sz w:val="24"/>
          <w:szCs w:val="24"/>
        </w:rPr>
        <w:t>и</w:t>
      </w:r>
      <w:r w:rsidR="00AD3915">
        <w:rPr>
          <w:rFonts w:ascii="Arial" w:hAnsi="Arial" w:cs="Arial"/>
          <w:color w:val="000000"/>
          <w:sz w:val="24"/>
          <w:szCs w:val="24"/>
        </w:rPr>
        <w:t xml:space="preserve"> </w:t>
      </w:r>
      <w:r w:rsidRPr="006604EE">
        <w:rPr>
          <w:rFonts w:ascii="Arial" w:hAnsi="Arial" w:cs="Arial"/>
          <w:color w:val="000000"/>
          <w:sz w:val="24"/>
          <w:szCs w:val="24"/>
        </w:rPr>
        <w:t>кооперацией</w:t>
      </w:r>
      <w:r w:rsidR="00AD3915">
        <w:rPr>
          <w:rFonts w:ascii="Arial" w:hAnsi="Arial" w:cs="Arial"/>
          <w:color w:val="000000"/>
          <w:sz w:val="24"/>
          <w:szCs w:val="24"/>
        </w:rPr>
        <w:t xml:space="preserve"> </w:t>
      </w:r>
      <w:r w:rsidRPr="006604EE">
        <w:rPr>
          <w:rFonts w:ascii="Arial" w:hAnsi="Arial" w:cs="Arial"/>
          <w:color w:val="000000"/>
          <w:sz w:val="24"/>
          <w:szCs w:val="24"/>
        </w:rPr>
        <w:t>всех</w:t>
      </w:r>
      <w:r w:rsidR="00AD3915">
        <w:rPr>
          <w:rFonts w:ascii="Arial" w:hAnsi="Arial" w:cs="Arial"/>
          <w:color w:val="000000"/>
          <w:sz w:val="24"/>
          <w:szCs w:val="24"/>
        </w:rPr>
        <w:t xml:space="preserve"> </w:t>
      </w:r>
      <w:r w:rsidRPr="006604EE">
        <w:rPr>
          <w:rFonts w:ascii="Arial" w:hAnsi="Arial" w:cs="Arial"/>
          <w:color w:val="000000"/>
          <w:sz w:val="24"/>
          <w:szCs w:val="24"/>
        </w:rPr>
        <w:t>категорий</w:t>
      </w:r>
      <w:r w:rsidR="00AD3915">
        <w:rPr>
          <w:rFonts w:ascii="Arial" w:hAnsi="Arial" w:cs="Arial"/>
          <w:color w:val="000000"/>
          <w:sz w:val="24"/>
          <w:szCs w:val="24"/>
        </w:rPr>
        <w:t xml:space="preserve"> </w:t>
      </w:r>
      <w:r w:rsidRPr="006604EE">
        <w:rPr>
          <w:rFonts w:ascii="Arial" w:hAnsi="Arial" w:cs="Arial"/>
          <w:color w:val="000000"/>
          <w:sz w:val="24"/>
          <w:szCs w:val="24"/>
        </w:rPr>
        <w:t>производителей</w:t>
      </w:r>
      <w:r w:rsidR="00AD3915">
        <w:rPr>
          <w:rFonts w:ascii="Arial" w:hAnsi="Arial" w:cs="Arial"/>
          <w:color w:val="000000"/>
          <w:sz w:val="24"/>
          <w:szCs w:val="24"/>
        </w:rPr>
        <w:t xml:space="preserve"> </w:t>
      </w:r>
      <w:r w:rsidRPr="006604EE">
        <w:rPr>
          <w:rFonts w:ascii="Arial" w:hAnsi="Arial" w:cs="Arial"/>
          <w:color w:val="000000"/>
          <w:sz w:val="24"/>
          <w:szCs w:val="24"/>
        </w:rPr>
        <w:t>в</w:t>
      </w:r>
      <w:r w:rsidR="00AD3915">
        <w:rPr>
          <w:rFonts w:ascii="Arial" w:hAnsi="Arial" w:cs="Arial"/>
          <w:color w:val="000000"/>
          <w:sz w:val="24"/>
          <w:szCs w:val="24"/>
        </w:rPr>
        <w:t xml:space="preserve"> </w:t>
      </w:r>
      <w:r w:rsidRPr="006604EE">
        <w:rPr>
          <w:rFonts w:ascii="Arial" w:hAnsi="Arial" w:cs="Arial"/>
          <w:color w:val="000000"/>
          <w:sz w:val="24"/>
          <w:szCs w:val="24"/>
        </w:rPr>
        <w:t>более</w:t>
      </w:r>
      <w:r w:rsidR="00AD3915">
        <w:rPr>
          <w:rFonts w:ascii="Arial" w:hAnsi="Arial" w:cs="Arial"/>
          <w:color w:val="000000"/>
          <w:sz w:val="24"/>
          <w:szCs w:val="24"/>
        </w:rPr>
        <w:t xml:space="preserve"> </w:t>
      </w:r>
      <w:r w:rsidR="00402DE4">
        <w:rPr>
          <w:rFonts w:ascii="Arial" w:hAnsi="Arial" w:cs="Arial"/>
          <w:color w:val="000000"/>
          <w:sz w:val="24"/>
          <w:szCs w:val="24"/>
        </w:rPr>
        <w:t>крупные</w:t>
      </w:r>
      <w:r w:rsidR="00AD3915">
        <w:rPr>
          <w:rFonts w:ascii="Arial" w:hAnsi="Arial" w:cs="Arial"/>
          <w:color w:val="000000"/>
          <w:sz w:val="24"/>
          <w:szCs w:val="24"/>
        </w:rPr>
        <w:t xml:space="preserve"> </w:t>
      </w:r>
      <w:r w:rsidR="00402DE4">
        <w:rPr>
          <w:rFonts w:ascii="Arial" w:hAnsi="Arial" w:cs="Arial"/>
          <w:color w:val="000000"/>
          <w:sz w:val="24"/>
          <w:szCs w:val="24"/>
        </w:rPr>
        <w:t>хозяйствующие</w:t>
      </w:r>
      <w:r w:rsidR="00AD3915">
        <w:rPr>
          <w:rFonts w:ascii="Arial" w:hAnsi="Arial" w:cs="Arial"/>
          <w:color w:val="000000"/>
          <w:sz w:val="24"/>
          <w:szCs w:val="24"/>
        </w:rPr>
        <w:t xml:space="preserve"> </w:t>
      </w:r>
      <w:r w:rsidR="00402DE4">
        <w:rPr>
          <w:rFonts w:ascii="Arial" w:hAnsi="Arial" w:cs="Arial"/>
          <w:color w:val="000000"/>
          <w:sz w:val="24"/>
          <w:szCs w:val="24"/>
        </w:rPr>
        <w:t>субъекты.</w:t>
      </w:r>
      <w:r w:rsidR="00AD3915">
        <w:rPr>
          <w:rFonts w:ascii="Arial" w:hAnsi="Arial" w:cs="Arial"/>
          <w:color w:val="000000"/>
          <w:sz w:val="24"/>
          <w:szCs w:val="24"/>
        </w:rPr>
        <w:t xml:space="preserve"> </w:t>
      </w:r>
    </w:p>
    <w:p w14:paraId="6D211FEC" w14:textId="77777777" w:rsidR="00C900BE" w:rsidRDefault="00C900BE" w:rsidP="004B3DA3">
      <w:pPr>
        <w:spacing w:line="276" w:lineRule="auto"/>
        <w:ind w:left="567" w:firstLine="0"/>
        <w:rPr>
          <w:rFonts w:ascii="Arial" w:hAnsi="Arial" w:cs="Arial"/>
          <w:b/>
          <w:sz w:val="24"/>
          <w:szCs w:val="24"/>
        </w:rPr>
      </w:pPr>
    </w:p>
    <w:p w14:paraId="67EE4919" w14:textId="73CDAC66" w:rsidR="006604EE" w:rsidRPr="004B3DA3" w:rsidRDefault="006604EE" w:rsidP="004B3DA3">
      <w:pPr>
        <w:spacing w:line="276" w:lineRule="auto"/>
        <w:ind w:left="567" w:firstLine="0"/>
        <w:rPr>
          <w:rFonts w:ascii="Arial" w:hAnsi="Arial" w:cs="Arial"/>
          <w:b/>
          <w:sz w:val="24"/>
          <w:szCs w:val="24"/>
        </w:rPr>
      </w:pPr>
      <w:r>
        <w:rPr>
          <w:rFonts w:ascii="Arial" w:hAnsi="Arial" w:cs="Arial"/>
          <w:b/>
          <w:sz w:val="24"/>
          <w:szCs w:val="24"/>
        </w:rPr>
        <w:t>Рыболовство</w:t>
      </w:r>
      <w:r w:rsidR="00AD3915">
        <w:rPr>
          <w:rFonts w:ascii="Arial" w:hAnsi="Arial" w:cs="Arial"/>
          <w:b/>
          <w:sz w:val="24"/>
          <w:szCs w:val="24"/>
        </w:rPr>
        <w:t xml:space="preserve"> </w:t>
      </w:r>
      <w:r>
        <w:rPr>
          <w:rFonts w:ascii="Arial" w:hAnsi="Arial" w:cs="Arial"/>
          <w:b/>
          <w:sz w:val="24"/>
          <w:szCs w:val="24"/>
        </w:rPr>
        <w:t>и</w:t>
      </w:r>
      <w:r w:rsidR="00AD3915">
        <w:rPr>
          <w:rFonts w:ascii="Arial" w:hAnsi="Arial" w:cs="Arial"/>
          <w:b/>
          <w:sz w:val="24"/>
          <w:szCs w:val="24"/>
        </w:rPr>
        <w:t xml:space="preserve"> </w:t>
      </w:r>
      <w:r>
        <w:rPr>
          <w:rFonts w:ascii="Arial" w:hAnsi="Arial" w:cs="Arial"/>
          <w:b/>
          <w:sz w:val="24"/>
          <w:szCs w:val="24"/>
        </w:rPr>
        <w:t>рыбоводство</w:t>
      </w:r>
    </w:p>
    <w:p w14:paraId="3B7721AB" w14:textId="48E9FE4F" w:rsidR="0047300A" w:rsidRDefault="00337F0F" w:rsidP="006604EE">
      <w:pPr>
        <w:spacing w:line="276" w:lineRule="auto"/>
        <w:contextualSpacing/>
        <w:rPr>
          <w:rFonts w:ascii="Arial" w:hAnsi="Arial" w:cs="Arial"/>
          <w:color w:val="000000"/>
          <w:sz w:val="24"/>
          <w:szCs w:val="24"/>
        </w:rPr>
      </w:pPr>
      <w:r>
        <w:rPr>
          <w:rFonts w:ascii="Arial" w:eastAsia="Calibri" w:hAnsi="Arial" w:cs="Arial"/>
          <w:sz w:val="24"/>
          <w:szCs w:val="24"/>
          <w:lang w:eastAsia="ar-SA"/>
        </w:rPr>
        <w:t>Муниципальное</w:t>
      </w:r>
      <w:r w:rsidR="00AD3915">
        <w:rPr>
          <w:rFonts w:ascii="Arial" w:eastAsia="Calibri" w:hAnsi="Arial" w:cs="Arial"/>
          <w:sz w:val="24"/>
          <w:szCs w:val="24"/>
          <w:lang w:eastAsia="ar-SA"/>
        </w:rPr>
        <w:t xml:space="preserve"> </w:t>
      </w:r>
      <w:r w:rsidRPr="00223688">
        <w:rPr>
          <w:rFonts w:ascii="Arial" w:hAnsi="Arial" w:cs="Arial"/>
          <w:color w:val="000000"/>
          <w:sz w:val="24"/>
          <w:szCs w:val="24"/>
        </w:rPr>
        <w:t>образование</w:t>
      </w:r>
      <w:r w:rsidR="00AD3915">
        <w:rPr>
          <w:rFonts w:ascii="Arial" w:hAnsi="Arial" w:cs="Arial"/>
          <w:color w:val="000000"/>
          <w:sz w:val="24"/>
          <w:szCs w:val="24"/>
        </w:rPr>
        <w:t xml:space="preserve"> </w:t>
      </w:r>
      <w:r w:rsidRPr="00223688">
        <w:rPr>
          <w:rFonts w:ascii="Arial" w:hAnsi="Arial" w:cs="Arial"/>
          <w:color w:val="000000"/>
          <w:sz w:val="24"/>
          <w:szCs w:val="24"/>
        </w:rPr>
        <w:t>«</w:t>
      </w:r>
      <w:r w:rsidR="00223688" w:rsidRPr="00223688">
        <w:rPr>
          <w:rFonts w:ascii="Arial" w:hAnsi="Arial" w:cs="Arial"/>
          <w:color w:val="000000"/>
          <w:sz w:val="24"/>
          <w:szCs w:val="24"/>
        </w:rPr>
        <w:t>Сельское</w:t>
      </w:r>
      <w:r w:rsidR="00AD3915">
        <w:rPr>
          <w:rFonts w:ascii="Arial" w:hAnsi="Arial" w:cs="Arial"/>
          <w:color w:val="000000"/>
          <w:sz w:val="24"/>
          <w:szCs w:val="24"/>
        </w:rPr>
        <w:t xml:space="preserve"> </w:t>
      </w:r>
      <w:r w:rsidR="00223688" w:rsidRPr="00223688">
        <w:rPr>
          <w:rFonts w:ascii="Arial" w:hAnsi="Arial" w:cs="Arial"/>
          <w:color w:val="000000"/>
          <w:sz w:val="24"/>
          <w:szCs w:val="24"/>
        </w:rPr>
        <w:t>поселение</w:t>
      </w:r>
      <w:r w:rsidR="00AD3915">
        <w:rPr>
          <w:rFonts w:ascii="Arial" w:hAnsi="Arial" w:cs="Arial"/>
          <w:color w:val="000000"/>
          <w:sz w:val="24"/>
          <w:szCs w:val="24"/>
        </w:rPr>
        <w:t xml:space="preserve"> </w:t>
      </w:r>
      <w:r w:rsidR="00223688" w:rsidRPr="00223688">
        <w:rPr>
          <w:rFonts w:ascii="Arial" w:hAnsi="Arial" w:cs="Arial"/>
          <w:color w:val="000000"/>
          <w:sz w:val="24"/>
          <w:szCs w:val="24"/>
        </w:rPr>
        <w:t>Село</w:t>
      </w:r>
      <w:r w:rsidR="00AD3915">
        <w:rPr>
          <w:rFonts w:ascii="Arial" w:hAnsi="Arial" w:cs="Arial"/>
          <w:color w:val="000000"/>
          <w:sz w:val="24"/>
          <w:szCs w:val="24"/>
        </w:rPr>
        <w:t xml:space="preserve"> </w:t>
      </w:r>
      <w:r w:rsidRPr="00223688">
        <w:rPr>
          <w:rFonts w:ascii="Arial" w:hAnsi="Arial" w:cs="Arial"/>
          <w:color w:val="000000"/>
          <w:sz w:val="24"/>
          <w:szCs w:val="24"/>
        </w:rPr>
        <w:t>Зеленга</w:t>
      </w:r>
      <w:r w:rsidR="00AD3915">
        <w:rPr>
          <w:rFonts w:ascii="Arial" w:eastAsia="Calibri" w:hAnsi="Arial" w:cs="Arial"/>
          <w:sz w:val="24"/>
          <w:szCs w:val="24"/>
          <w:lang w:eastAsia="ar-SA"/>
        </w:rPr>
        <w:t xml:space="preserve"> </w:t>
      </w:r>
      <w:r w:rsidRPr="00F95F4C">
        <w:rPr>
          <w:rFonts w:ascii="Arial" w:eastAsia="Calibri" w:hAnsi="Arial" w:cs="Arial"/>
          <w:sz w:val="24"/>
          <w:szCs w:val="24"/>
          <w:lang w:eastAsia="ar-SA"/>
        </w:rPr>
        <w:t>Володарского</w:t>
      </w:r>
      <w:r w:rsidR="00AD3915">
        <w:rPr>
          <w:rFonts w:ascii="Arial" w:eastAsia="Calibri" w:hAnsi="Arial" w:cs="Arial"/>
          <w:sz w:val="24"/>
          <w:szCs w:val="24"/>
          <w:lang w:eastAsia="ar-SA"/>
        </w:rPr>
        <w:t xml:space="preserve"> </w:t>
      </w:r>
      <w:r w:rsidRPr="00F95F4C">
        <w:rPr>
          <w:rFonts w:ascii="Arial" w:eastAsia="Calibri" w:hAnsi="Arial" w:cs="Arial"/>
          <w:sz w:val="24"/>
          <w:szCs w:val="24"/>
          <w:lang w:eastAsia="ar-SA"/>
        </w:rPr>
        <w:t>муниципального</w:t>
      </w:r>
      <w:r w:rsidR="00AD3915">
        <w:rPr>
          <w:rFonts w:ascii="Arial" w:eastAsia="Calibri" w:hAnsi="Arial" w:cs="Arial"/>
          <w:sz w:val="24"/>
          <w:szCs w:val="24"/>
          <w:lang w:eastAsia="ar-SA"/>
        </w:rPr>
        <w:t xml:space="preserve"> </w:t>
      </w:r>
      <w:r w:rsidRPr="00F95F4C">
        <w:rPr>
          <w:rFonts w:ascii="Arial" w:eastAsia="Calibri" w:hAnsi="Arial" w:cs="Arial"/>
          <w:sz w:val="24"/>
          <w:szCs w:val="24"/>
          <w:lang w:eastAsia="ar-SA"/>
        </w:rPr>
        <w:t>района</w:t>
      </w:r>
      <w:r w:rsidR="00AD3915">
        <w:rPr>
          <w:rFonts w:ascii="Arial" w:eastAsia="Calibri" w:hAnsi="Arial" w:cs="Arial"/>
          <w:sz w:val="24"/>
          <w:szCs w:val="24"/>
          <w:lang w:eastAsia="ar-SA"/>
        </w:rPr>
        <w:t xml:space="preserve"> </w:t>
      </w:r>
      <w:r w:rsidRPr="00F95F4C">
        <w:rPr>
          <w:rFonts w:ascii="Arial" w:eastAsia="Calibri" w:hAnsi="Arial" w:cs="Arial"/>
          <w:sz w:val="24"/>
          <w:szCs w:val="24"/>
          <w:lang w:eastAsia="ar-SA"/>
        </w:rPr>
        <w:t>Астраханской</w:t>
      </w:r>
      <w:r w:rsidR="00AD3915">
        <w:rPr>
          <w:rFonts w:ascii="Arial" w:eastAsia="Calibri" w:hAnsi="Arial" w:cs="Arial"/>
          <w:sz w:val="24"/>
          <w:szCs w:val="24"/>
          <w:lang w:eastAsia="ar-SA"/>
        </w:rPr>
        <w:t xml:space="preserve"> </w:t>
      </w:r>
      <w:r w:rsidRPr="00F95F4C">
        <w:rPr>
          <w:rFonts w:ascii="Arial" w:eastAsia="Calibri" w:hAnsi="Arial" w:cs="Arial"/>
          <w:sz w:val="24"/>
          <w:szCs w:val="24"/>
          <w:lang w:eastAsia="ar-SA"/>
        </w:rPr>
        <w:t>области»</w:t>
      </w:r>
      <w:r w:rsidR="00AD3915">
        <w:rPr>
          <w:rFonts w:ascii="Arial" w:eastAsia="Calibri" w:hAnsi="Arial" w:cs="Arial"/>
          <w:sz w:val="24"/>
          <w:szCs w:val="24"/>
          <w:lang w:eastAsia="ar-SA"/>
        </w:rPr>
        <w:t xml:space="preserve"> </w:t>
      </w:r>
      <w:r w:rsidR="006604EE" w:rsidRPr="006604EE">
        <w:rPr>
          <w:rFonts w:ascii="Arial" w:hAnsi="Arial" w:cs="Arial"/>
          <w:color w:val="000000"/>
          <w:sz w:val="24"/>
          <w:szCs w:val="24"/>
        </w:rPr>
        <w:t>располагает</w:t>
      </w:r>
      <w:r w:rsidR="00AD3915">
        <w:rPr>
          <w:rFonts w:ascii="Arial" w:hAnsi="Arial" w:cs="Arial"/>
          <w:color w:val="000000"/>
          <w:sz w:val="24"/>
          <w:szCs w:val="24"/>
        </w:rPr>
        <w:t xml:space="preserve"> </w:t>
      </w:r>
      <w:r w:rsidR="005D5DD8">
        <w:rPr>
          <w:rFonts w:ascii="Arial" w:hAnsi="Arial" w:cs="Arial"/>
          <w:color w:val="000000"/>
          <w:sz w:val="24"/>
          <w:szCs w:val="24"/>
        </w:rPr>
        <w:t>ресурсами</w:t>
      </w:r>
      <w:r w:rsidR="00AD3915">
        <w:rPr>
          <w:rFonts w:ascii="Arial" w:hAnsi="Arial" w:cs="Arial"/>
          <w:color w:val="000000"/>
          <w:sz w:val="24"/>
          <w:szCs w:val="24"/>
        </w:rPr>
        <w:t xml:space="preserve"> </w:t>
      </w:r>
      <w:r w:rsidR="005D5DD8">
        <w:rPr>
          <w:rFonts w:ascii="Arial" w:hAnsi="Arial" w:cs="Arial"/>
          <w:color w:val="000000"/>
          <w:sz w:val="24"/>
          <w:szCs w:val="24"/>
        </w:rPr>
        <w:t>для</w:t>
      </w:r>
      <w:r w:rsidR="00AD3915">
        <w:rPr>
          <w:rFonts w:ascii="Arial" w:hAnsi="Arial" w:cs="Arial"/>
          <w:color w:val="000000"/>
          <w:sz w:val="24"/>
          <w:szCs w:val="24"/>
        </w:rPr>
        <w:t xml:space="preserve"> </w:t>
      </w:r>
      <w:r w:rsidR="006604EE" w:rsidRPr="006604EE">
        <w:rPr>
          <w:rFonts w:ascii="Arial" w:hAnsi="Arial" w:cs="Arial"/>
          <w:color w:val="000000"/>
          <w:sz w:val="24"/>
          <w:szCs w:val="24"/>
        </w:rPr>
        <w:t>перспективно</w:t>
      </w:r>
      <w:r w:rsidR="005D5DD8">
        <w:rPr>
          <w:rFonts w:ascii="Arial" w:hAnsi="Arial" w:cs="Arial"/>
          <w:color w:val="000000"/>
          <w:sz w:val="24"/>
          <w:szCs w:val="24"/>
        </w:rPr>
        <w:t>го</w:t>
      </w:r>
      <w:r w:rsidR="00AD3915">
        <w:rPr>
          <w:rFonts w:ascii="Arial" w:hAnsi="Arial" w:cs="Arial"/>
          <w:color w:val="000000"/>
          <w:sz w:val="24"/>
          <w:szCs w:val="24"/>
        </w:rPr>
        <w:t xml:space="preserve"> </w:t>
      </w:r>
      <w:r w:rsidR="006604EE" w:rsidRPr="006604EE">
        <w:rPr>
          <w:rFonts w:ascii="Arial" w:hAnsi="Arial" w:cs="Arial"/>
          <w:color w:val="000000"/>
          <w:sz w:val="24"/>
          <w:szCs w:val="24"/>
        </w:rPr>
        <w:t>разв</w:t>
      </w:r>
      <w:r w:rsidR="00A123F4">
        <w:rPr>
          <w:rFonts w:ascii="Arial" w:hAnsi="Arial" w:cs="Arial"/>
          <w:color w:val="000000"/>
          <w:sz w:val="24"/>
          <w:szCs w:val="24"/>
        </w:rPr>
        <w:t>ития</w:t>
      </w:r>
      <w:r w:rsidR="00AD3915">
        <w:rPr>
          <w:rFonts w:ascii="Arial" w:hAnsi="Arial" w:cs="Arial"/>
          <w:color w:val="000000"/>
          <w:sz w:val="24"/>
          <w:szCs w:val="24"/>
        </w:rPr>
        <w:t xml:space="preserve"> </w:t>
      </w:r>
      <w:r w:rsidR="00A123F4">
        <w:rPr>
          <w:rFonts w:ascii="Arial" w:hAnsi="Arial" w:cs="Arial"/>
          <w:color w:val="000000"/>
          <w:sz w:val="24"/>
          <w:szCs w:val="24"/>
        </w:rPr>
        <w:t>рыболовства</w:t>
      </w:r>
      <w:r w:rsidR="00AD3915">
        <w:rPr>
          <w:rFonts w:ascii="Arial" w:hAnsi="Arial" w:cs="Arial"/>
          <w:color w:val="000000"/>
          <w:sz w:val="24"/>
          <w:szCs w:val="24"/>
        </w:rPr>
        <w:t xml:space="preserve"> </w:t>
      </w:r>
      <w:r w:rsidR="00A123F4">
        <w:rPr>
          <w:rFonts w:ascii="Arial" w:hAnsi="Arial" w:cs="Arial"/>
          <w:color w:val="000000"/>
          <w:sz w:val="24"/>
          <w:szCs w:val="24"/>
        </w:rPr>
        <w:t>и</w:t>
      </w:r>
      <w:r w:rsidR="00AD3915">
        <w:rPr>
          <w:rFonts w:ascii="Arial" w:hAnsi="Arial" w:cs="Arial"/>
          <w:color w:val="000000"/>
          <w:sz w:val="24"/>
          <w:szCs w:val="24"/>
        </w:rPr>
        <w:t xml:space="preserve"> </w:t>
      </w:r>
      <w:r w:rsidR="00A123F4">
        <w:rPr>
          <w:rFonts w:ascii="Arial" w:hAnsi="Arial" w:cs="Arial"/>
          <w:color w:val="000000"/>
          <w:sz w:val="24"/>
          <w:szCs w:val="24"/>
        </w:rPr>
        <w:t>рыбоводства</w:t>
      </w:r>
      <w:r w:rsidR="00AF629F">
        <w:rPr>
          <w:rFonts w:ascii="Arial" w:hAnsi="Arial" w:cs="Arial"/>
          <w:color w:val="000000"/>
          <w:sz w:val="24"/>
          <w:szCs w:val="24"/>
        </w:rPr>
        <w:t>:</w:t>
      </w:r>
      <w:r w:rsidR="00AD3915">
        <w:rPr>
          <w:rFonts w:ascii="Arial" w:hAnsi="Arial" w:cs="Arial"/>
          <w:color w:val="000000"/>
          <w:sz w:val="24"/>
          <w:szCs w:val="24"/>
        </w:rPr>
        <w:t xml:space="preserve"> </w:t>
      </w:r>
      <w:r w:rsidR="00AF629F">
        <w:rPr>
          <w:rFonts w:ascii="Arial" w:hAnsi="Arial" w:cs="Arial"/>
          <w:color w:val="000000"/>
          <w:sz w:val="24"/>
          <w:szCs w:val="24"/>
        </w:rPr>
        <w:t>водные</w:t>
      </w:r>
      <w:r w:rsidR="00AD3915">
        <w:rPr>
          <w:rFonts w:ascii="Arial" w:hAnsi="Arial" w:cs="Arial"/>
          <w:color w:val="000000"/>
          <w:sz w:val="24"/>
          <w:szCs w:val="24"/>
        </w:rPr>
        <w:t xml:space="preserve"> </w:t>
      </w:r>
      <w:r w:rsidR="00AF629F">
        <w:rPr>
          <w:rFonts w:ascii="Arial" w:hAnsi="Arial" w:cs="Arial"/>
          <w:color w:val="000000"/>
          <w:sz w:val="24"/>
          <w:szCs w:val="24"/>
        </w:rPr>
        <w:t>объекты,</w:t>
      </w:r>
      <w:r w:rsidR="00AD3915">
        <w:rPr>
          <w:rFonts w:ascii="Arial" w:hAnsi="Arial" w:cs="Arial"/>
          <w:color w:val="000000"/>
          <w:sz w:val="24"/>
          <w:szCs w:val="24"/>
        </w:rPr>
        <w:t xml:space="preserve"> </w:t>
      </w:r>
      <w:r w:rsidR="00AF629F">
        <w:rPr>
          <w:rFonts w:ascii="Arial" w:hAnsi="Arial" w:cs="Arial"/>
          <w:color w:val="000000"/>
          <w:sz w:val="24"/>
          <w:szCs w:val="24"/>
        </w:rPr>
        <w:t>притоки</w:t>
      </w:r>
      <w:r w:rsidR="00AD3915">
        <w:rPr>
          <w:rFonts w:ascii="Arial" w:hAnsi="Arial" w:cs="Arial"/>
          <w:color w:val="000000"/>
          <w:sz w:val="24"/>
          <w:szCs w:val="24"/>
        </w:rPr>
        <w:t xml:space="preserve"> </w:t>
      </w:r>
      <w:r w:rsidR="00AF629F">
        <w:rPr>
          <w:rFonts w:ascii="Arial" w:hAnsi="Arial" w:cs="Arial"/>
          <w:color w:val="000000"/>
          <w:sz w:val="24"/>
          <w:szCs w:val="24"/>
        </w:rPr>
        <w:t>р.</w:t>
      </w:r>
      <w:r w:rsidR="00AD3915">
        <w:rPr>
          <w:rFonts w:ascii="Arial" w:hAnsi="Arial" w:cs="Arial"/>
          <w:color w:val="000000"/>
          <w:sz w:val="24"/>
          <w:szCs w:val="24"/>
        </w:rPr>
        <w:t xml:space="preserve"> </w:t>
      </w:r>
      <w:r w:rsidR="00AF629F">
        <w:rPr>
          <w:rFonts w:ascii="Arial" w:hAnsi="Arial" w:cs="Arial"/>
          <w:color w:val="000000"/>
          <w:sz w:val="24"/>
          <w:szCs w:val="24"/>
        </w:rPr>
        <w:t>Волги</w:t>
      </w:r>
      <w:r w:rsidR="00AD3915">
        <w:rPr>
          <w:rFonts w:ascii="Arial" w:hAnsi="Arial" w:cs="Arial"/>
          <w:color w:val="000000"/>
          <w:sz w:val="24"/>
          <w:szCs w:val="24"/>
        </w:rPr>
        <w:t xml:space="preserve"> </w:t>
      </w:r>
      <w:r w:rsidR="00AF629F">
        <w:rPr>
          <w:rFonts w:ascii="Arial" w:hAnsi="Arial" w:cs="Arial"/>
          <w:color w:val="000000"/>
          <w:sz w:val="24"/>
          <w:szCs w:val="24"/>
        </w:rPr>
        <w:t>и</w:t>
      </w:r>
      <w:r w:rsidR="00AD3915">
        <w:rPr>
          <w:rFonts w:ascii="Arial" w:hAnsi="Arial" w:cs="Arial"/>
          <w:color w:val="000000"/>
          <w:sz w:val="24"/>
          <w:szCs w:val="24"/>
        </w:rPr>
        <w:t xml:space="preserve"> </w:t>
      </w:r>
    </w:p>
    <w:p w14:paraId="7046F5B4" w14:textId="40FF9814" w:rsidR="006604EE" w:rsidRPr="006604EE" w:rsidRDefault="00765D67" w:rsidP="006604EE">
      <w:pPr>
        <w:spacing w:line="276" w:lineRule="auto"/>
        <w:contextualSpacing/>
        <w:rPr>
          <w:rFonts w:ascii="Arial" w:hAnsi="Arial" w:cs="Arial"/>
          <w:b/>
          <w:i/>
          <w:color w:val="000000"/>
          <w:sz w:val="24"/>
          <w:szCs w:val="24"/>
        </w:rPr>
      </w:pPr>
      <w:r>
        <w:rPr>
          <w:rFonts w:ascii="Arial" w:hAnsi="Arial" w:cs="Arial"/>
          <w:color w:val="000000"/>
          <w:sz w:val="24"/>
          <w:szCs w:val="24"/>
        </w:rPr>
        <w:t>Отрицательным</w:t>
      </w:r>
      <w:r w:rsidR="00AD3915">
        <w:rPr>
          <w:rFonts w:ascii="Arial" w:hAnsi="Arial" w:cs="Arial"/>
          <w:color w:val="000000"/>
          <w:sz w:val="24"/>
          <w:szCs w:val="24"/>
        </w:rPr>
        <w:t xml:space="preserve"> </w:t>
      </w:r>
      <w:r>
        <w:rPr>
          <w:rFonts w:ascii="Arial" w:hAnsi="Arial" w:cs="Arial"/>
          <w:color w:val="000000"/>
          <w:sz w:val="24"/>
          <w:szCs w:val="24"/>
        </w:rPr>
        <w:t>фактором</w:t>
      </w:r>
      <w:r w:rsidR="00AD3915">
        <w:rPr>
          <w:rFonts w:ascii="Arial" w:hAnsi="Arial" w:cs="Arial"/>
          <w:color w:val="000000"/>
          <w:sz w:val="24"/>
          <w:szCs w:val="24"/>
        </w:rPr>
        <w:t xml:space="preserve"> </w:t>
      </w:r>
      <w:r>
        <w:rPr>
          <w:rFonts w:ascii="Arial" w:hAnsi="Arial" w:cs="Arial"/>
          <w:color w:val="000000"/>
          <w:sz w:val="24"/>
          <w:szCs w:val="24"/>
        </w:rPr>
        <w:t>является</w:t>
      </w:r>
      <w:r w:rsidR="00AD3915">
        <w:rPr>
          <w:rFonts w:ascii="Arial" w:hAnsi="Arial" w:cs="Arial"/>
          <w:color w:val="000000"/>
          <w:sz w:val="24"/>
          <w:szCs w:val="24"/>
        </w:rPr>
        <w:t xml:space="preserve"> </w:t>
      </w:r>
      <w:r w:rsidR="006604EE" w:rsidRPr="006604EE">
        <w:rPr>
          <w:rFonts w:ascii="Arial" w:hAnsi="Arial" w:cs="Arial"/>
          <w:color w:val="000000"/>
          <w:sz w:val="24"/>
          <w:szCs w:val="24"/>
        </w:rPr>
        <w:t>ухудшение</w:t>
      </w:r>
      <w:r w:rsidR="00AD3915">
        <w:rPr>
          <w:rFonts w:ascii="Arial" w:hAnsi="Arial" w:cs="Arial"/>
          <w:color w:val="000000"/>
          <w:sz w:val="24"/>
          <w:szCs w:val="24"/>
        </w:rPr>
        <w:t xml:space="preserve"> </w:t>
      </w:r>
      <w:r w:rsidR="006604EE" w:rsidRPr="006604EE">
        <w:rPr>
          <w:rFonts w:ascii="Arial" w:hAnsi="Arial" w:cs="Arial"/>
          <w:color w:val="000000"/>
          <w:sz w:val="24"/>
          <w:szCs w:val="24"/>
        </w:rPr>
        <w:t>общей</w:t>
      </w:r>
      <w:r w:rsidR="00AD3915">
        <w:rPr>
          <w:rFonts w:ascii="Arial" w:hAnsi="Arial" w:cs="Arial"/>
          <w:color w:val="000000"/>
          <w:sz w:val="24"/>
          <w:szCs w:val="24"/>
        </w:rPr>
        <w:t xml:space="preserve"> </w:t>
      </w:r>
      <w:r w:rsidR="006604EE" w:rsidRPr="006604EE">
        <w:rPr>
          <w:rFonts w:ascii="Arial" w:hAnsi="Arial" w:cs="Arial"/>
          <w:color w:val="000000"/>
          <w:sz w:val="24"/>
          <w:szCs w:val="24"/>
        </w:rPr>
        <w:t>экологической</w:t>
      </w:r>
      <w:r w:rsidR="00AD3915">
        <w:rPr>
          <w:rFonts w:ascii="Arial" w:hAnsi="Arial" w:cs="Arial"/>
          <w:color w:val="000000"/>
          <w:sz w:val="24"/>
          <w:szCs w:val="24"/>
        </w:rPr>
        <w:t xml:space="preserve"> </w:t>
      </w:r>
      <w:r w:rsidR="006604EE" w:rsidRPr="006604EE">
        <w:rPr>
          <w:rFonts w:ascii="Arial" w:hAnsi="Arial" w:cs="Arial"/>
          <w:color w:val="000000"/>
          <w:sz w:val="24"/>
          <w:szCs w:val="24"/>
        </w:rPr>
        <w:t>ситуации</w:t>
      </w:r>
      <w:r w:rsidR="00AD3915">
        <w:rPr>
          <w:rFonts w:ascii="Arial" w:hAnsi="Arial" w:cs="Arial"/>
          <w:color w:val="000000"/>
          <w:sz w:val="24"/>
          <w:szCs w:val="24"/>
        </w:rPr>
        <w:t xml:space="preserve"> </w:t>
      </w:r>
      <w:r w:rsidR="006604EE" w:rsidRPr="006604EE">
        <w:rPr>
          <w:rFonts w:ascii="Arial" w:hAnsi="Arial" w:cs="Arial"/>
          <w:color w:val="000000"/>
          <w:sz w:val="24"/>
          <w:szCs w:val="24"/>
        </w:rPr>
        <w:t>в</w:t>
      </w:r>
      <w:r w:rsidR="00AD3915">
        <w:rPr>
          <w:rFonts w:ascii="Arial" w:hAnsi="Arial" w:cs="Arial"/>
          <w:color w:val="000000"/>
          <w:sz w:val="24"/>
          <w:szCs w:val="24"/>
        </w:rPr>
        <w:t xml:space="preserve"> </w:t>
      </w:r>
      <w:r w:rsidR="006604EE" w:rsidRPr="006604EE">
        <w:rPr>
          <w:rFonts w:ascii="Arial" w:hAnsi="Arial" w:cs="Arial"/>
          <w:color w:val="000000"/>
          <w:sz w:val="24"/>
          <w:szCs w:val="24"/>
        </w:rPr>
        <w:t>Астраханской</w:t>
      </w:r>
      <w:r w:rsidR="00AD3915">
        <w:rPr>
          <w:rFonts w:ascii="Arial" w:hAnsi="Arial" w:cs="Arial"/>
          <w:color w:val="000000"/>
          <w:sz w:val="24"/>
          <w:szCs w:val="24"/>
        </w:rPr>
        <w:t xml:space="preserve"> </w:t>
      </w:r>
      <w:r w:rsidR="006604EE" w:rsidRPr="006604EE">
        <w:rPr>
          <w:rFonts w:ascii="Arial" w:hAnsi="Arial" w:cs="Arial"/>
          <w:color w:val="000000"/>
          <w:sz w:val="24"/>
          <w:szCs w:val="24"/>
        </w:rPr>
        <w:t>области</w:t>
      </w:r>
      <w:r>
        <w:rPr>
          <w:rFonts w:ascii="Arial" w:hAnsi="Arial" w:cs="Arial"/>
          <w:color w:val="000000"/>
          <w:sz w:val="24"/>
          <w:szCs w:val="24"/>
        </w:rPr>
        <w:t>,</w:t>
      </w:r>
      <w:r w:rsidR="00AD3915">
        <w:rPr>
          <w:rFonts w:ascii="Arial" w:hAnsi="Arial" w:cs="Arial"/>
          <w:color w:val="000000"/>
          <w:sz w:val="24"/>
          <w:szCs w:val="24"/>
        </w:rPr>
        <w:t xml:space="preserve"> </w:t>
      </w:r>
      <w:r>
        <w:rPr>
          <w:rFonts w:ascii="Arial" w:hAnsi="Arial" w:cs="Arial"/>
          <w:color w:val="000000"/>
          <w:sz w:val="24"/>
          <w:szCs w:val="24"/>
        </w:rPr>
        <w:t>в</w:t>
      </w:r>
      <w:r w:rsidR="00AD3915">
        <w:rPr>
          <w:rFonts w:ascii="Arial" w:hAnsi="Arial" w:cs="Arial"/>
          <w:color w:val="000000"/>
          <w:sz w:val="24"/>
          <w:szCs w:val="24"/>
        </w:rPr>
        <w:t xml:space="preserve"> </w:t>
      </w:r>
      <w:proofErr w:type="gramStart"/>
      <w:r>
        <w:rPr>
          <w:rFonts w:ascii="Arial" w:hAnsi="Arial" w:cs="Arial"/>
          <w:color w:val="000000"/>
          <w:sz w:val="24"/>
          <w:szCs w:val="24"/>
        </w:rPr>
        <w:t>связи</w:t>
      </w:r>
      <w:proofErr w:type="gramEnd"/>
      <w:r w:rsidR="00AD3915">
        <w:rPr>
          <w:rFonts w:ascii="Arial" w:hAnsi="Arial" w:cs="Arial"/>
          <w:color w:val="000000"/>
          <w:sz w:val="24"/>
          <w:szCs w:val="24"/>
        </w:rPr>
        <w:t xml:space="preserve"> </w:t>
      </w:r>
      <w:r>
        <w:rPr>
          <w:rFonts w:ascii="Arial" w:hAnsi="Arial" w:cs="Arial"/>
          <w:color w:val="000000"/>
          <w:sz w:val="24"/>
          <w:szCs w:val="24"/>
        </w:rPr>
        <w:t>с</w:t>
      </w:r>
      <w:r w:rsidR="00AD3915">
        <w:rPr>
          <w:rFonts w:ascii="Arial" w:hAnsi="Arial" w:cs="Arial"/>
          <w:color w:val="000000"/>
          <w:sz w:val="24"/>
          <w:szCs w:val="24"/>
        </w:rPr>
        <w:t xml:space="preserve"> </w:t>
      </w:r>
      <w:r>
        <w:rPr>
          <w:rFonts w:ascii="Arial" w:hAnsi="Arial" w:cs="Arial"/>
          <w:color w:val="000000"/>
          <w:sz w:val="24"/>
          <w:szCs w:val="24"/>
        </w:rPr>
        <w:t>чем</w:t>
      </w:r>
      <w:r w:rsidR="00AD3915">
        <w:rPr>
          <w:rFonts w:ascii="Arial" w:hAnsi="Arial" w:cs="Arial"/>
          <w:color w:val="000000"/>
          <w:sz w:val="24"/>
          <w:szCs w:val="24"/>
        </w:rPr>
        <w:t xml:space="preserve"> </w:t>
      </w:r>
      <w:r w:rsidR="006604EE" w:rsidRPr="006604EE">
        <w:rPr>
          <w:rFonts w:ascii="Arial" w:hAnsi="Arial" w:cs="Arial"/>
          <w:color w:val="000000"/>
          <w:sz w:val="24"/>
          <w:szCs w:val="24"/>
        </w:rPr>
        <w:t>наблюдается</w:t>
      </w:r>
      <w:r w:rsidR="00AD3915">
        <w:rPr>
          <w:rFonts w:ascii="Arial" w:hAnsi="Arial" w:cs="Arial"/>
          <w:color w:val="000000"/>
          <w:sz w:val="24"/>
          <w:szCs w:val="24"/>
        </w:rPr>
        <w:t xml:space="preserve"> </w:t>
      </w:r>
      <w:r w:rsidR="006604EE" w:rsidRPr="006604EE">
        <w:rPr>
          <w:rFonts w:ascii="Arial" w:hAnsi="Arial" w:cs="Arial"/>
          <w:color w:val="000000"/>
          <w:sz w:val="24"/>
          <w:szCs w:val="24"/>
        </w:rPr>
        <w:t>снижение</w:t>
      </w:r>
      <w:r w:rsidR="00AD3915">
        <w:rPr>
          <w:rFonts w:ascii="Arial" w:hAnsi="Arial" w:cs="Arial"/>
          <w:color w:val="000000"/>
          <w:sz w:val="24"/>
          <w:szCs w:val="24"/>
        </w:rPr>
        <w:t xml:space="preserve"> </w:t>
      </w:r>
      <w:r w:rsidR="006604EE" w:rsidRPr="006604EE">
        <w:rPr>
          <w:rFonts w:ascii="Arial" w:hAnsi="Arial" w:cs="Arial"/>
          <w:color w:val="000000"/>
          <w:sz w:val="24"/>
          <w:szCs w:val="24"/>
        </w:rPr>
        <w:t>объемов</w:t>
      </w:r>
      <w:r w:rsidR="00AD3915">
        <w:rPr>
          <w:rFonts w:ascii="Arial" w:hAnsi="Arial" w:cs="Arial"/>
          <w:color w:val="000000"/>
          <w:sz w:val="24"/>
          <w:szCs w:val="24"/>
        </w:rPr>
        <w:t xml:space="preserve"> </w:t>
      </w:r>
      <w:r w:rsidR="006604EE" w:rsidRPr="006604EE">
        <w:rPr>
          <w:rFonts w:ascii="Arial" w:hAnsi="Arial" w:cs="Arial"/>
          <w:color w:val="000000"/>
          <w:sz w:val="24"/>
          <w:szCs w:val="24"/>
        </w:rPr>
        <w:t>вылова</w:t>
      </w:r>
      <w:r w:rsidR="00AD3915">
        <w:rPr>
          <w:rFonts w:ascii="Arial" w:hAnsi="Arial" w:cs="Arial"/>
          <w:color w:val="000000"/>
          <w:sz w:val="24"/>
          <w:szCs w:val="24"/>
        </w:rPr>
        <w:t xml:space="preserve"> </w:t>
      </w:r>
      <w:r w:rsidR="006604EE" w:rsidRPr="006604EE">
        <w:rPr>
          <w:rFonts w:ascii="Arial" w:hAnsi="Arial" w:cs="Arial"/>
          <w:color w:val="000000"/>
          <w:sz w:val="24"/>
          <w:szCs w:val="24"/>
        </w:rPr>
        <w:t>рыбы.</w:t>
      </w:r>
      <w:r w:rsidR="00AD3915">
        <w:rPr>
          <w:rFonts w:ascii="Arial" w:hAnsi="Arial" w:cs="Arial"/>
          <w:color w:val="000000"/>
          <w:sz w:val="24"/>
          <w:szCs w:val="24"/>
        </w:rPr>
        <w:t xml:space="preserve"> </w:t>
      </w:r>
      <w:r w:rsidR="00DD21E1" w:rsidRPr="006604EE">
        <w:rPr>
          <w:rFonts w:ascii="Arial" w:hAnsi="Arial" w:cs="Arial"/>
          <w:color w:val="000000"/>
          <w:sz w:val="24"/>
          <w:szCs w:val="24"/>
        </w:rPr>
        <w:t>Одним</w:t>
      </w:r>
      <w:r w:rsidR="00AD3915">
        <w:rPr>
          <w:rFonts w:ascii="Arial" w:hAnsi="Arial" w:cs="Arial"/>
          <w:color w:val="000000"/>
          <w:sz w:val="24"/>
          <w:szCs w:val="24"/>
        </w:rPr>
        <w:t xml:space="preserve"> </w:t>
      </w:r>
      <w:r w:rsidR="006604EE" w:rsidRPr="006604EE">
        <w:rPr>
          <w:rFonts w:ascii="Arial" w:hAnsi="Arial" w:cs="Arial"/>
          <w:color w:val="000000"/>
          <w:sz w:val="24"/>
          <w:szCs w:val="24"/>
        </w:rPr>
        <w:t>из</w:t>
      </w:r>
      <w:r w:rsidR="00AD3915">
        <w:rPr>
          <w:rFonts w:ascii="Arial" w:hAnsi="Arial" w:cs="Arial"/>
          <w:color w:val="000000"/>
          <w:sz w:val="24"/>
          <w:szCs w:val="24"/>
        </w:rPr>
        <w:t xml:space="preserve"> </w:t>
      </w:r>
      <w:r w:rsidR="006604EE" w:rsidRPr="006604EE">
        <w:rPr>
          <w:rFonts w:ascii="Arial" w:hAnsi="Arial" w:cs="Arial"/>
          <w:color w:val="000000"/>
          <w:sz w:val="24"/>
          <w:szCs w:val="24"/>
        </w:rPr>
        <w:t>стратегических</w:t>
      </w:r>
      <w:r w:rsidR="00AD3915">
        <w:rPr>
          <w:rFonts w:ascii="Arial" w:hAnsi="Arial" w:cs="Arial"/>
          <w:color w:val="000000"/>
          <w:sz w:val="24"/>
          <w:szCs w:val="24"/>
        </w:rPr>
        <w:t xml:space="preserve"> </w:t>
      </w:r>
      <w:r w:rsidR="006604EE" w:rsidRPr="006604EE">
        <w:rPr>
          <w:rFonts w:ascii="Arial" w:hAnsi="Arial" w:cs="Arial"/>
          <w:color w:val="000000"/>
          <w:sz w:val="24"/>
          <w:szCs w:val="24"/>
        </w:rPr>
        <w:t>путей</w:t>
      </w:r>
      <w:r w:rsidR="00AD3915">
        <w:rPr>
          <w:rFonts w:ascii="Arial" w:hAnsi="Arial" w:cs="Arial"/>
          <w:color w:val="000000"/>
          <w:sz w:val="24"/>
          <w:szCs w:val="24"/>
        </w:rPr>
        <w:t xml:space="preserve"> </w:t>
      </w:r>
      <w:r w:rsidR="006604EE" w:rsidRPr="006604EE">
        <w:rPr>
          <w:rFonts w:ascii="Arial" w:hAnsi="Arial" w:cs="Arial"/>
          <w:color w:val="000000"/>
          <w:sz w:val="24"/>
          <w:szCs w:val="24"/>
        </w:rPr>
        <w:t>развития</w:t>
      </w:r>
      <w:r w:rsidR="00AD3915">
        <w:rPr>
          <w:rFonts w:ascii="Arial" w:hAnsi="Arial" w:cs="Arial"/>
          <w:color w:val="000000"/>
          <w:sz w:val="24"/>
          <w:szCs w:val="24"/>
        </w:rPr>
        <w:t xml:space="preserve"> </w:t>
      </w:r>
      <w:r w:rsidR="006604EE" w:rsidRPr="006604EE">
        <w:rPr>
          <w:rFonts w:ascii="Arial" w:hAnsi="Arial" w:cs="Arial"/>
          <w:color w:val="000000"/>
          <w:sz w:val="24"/>
          <w:szCs w:val="24"/>
        </w:rPr>
        <w:t>рыбного</w:t>
      </w:r>
      <w:r w:rsidR="00AD3915">
        <w:rPr>
          <w:rFonts w:ascii="Arial" w:hAnsi="Arial" w:cs="Arial"/>
          <w:color w:val="000000"/>
          <w:sz w:val="24"/>
          <w:szCs w:val="24"/>
        </w:rPr>
        <w:t xml:space="preserve"> </w:t>
      </w:r>
      <w:r w:rsidR="006604EE" w:rsidRPr="006604EE">
        <w:rPr>
          <w:rFonts w:ascii="Arial" w:hAnsi="Arial" w:cs="Arial"/>
          <w:color w:val="000000"/>
          <w:sz w:val="24"/>
          <w:szCs w:val="24"/>
        </w:rPr>
        <w:t>хозяйства</w:t>
      </w:r>
      <w:r w:rsidR="00AD3915">
        <w:rPr>
          <w:rFonts w:ascii="Arial" w:hAnsi="Arial" w:cs="Arial"/>
          <w:color w:val="000000"/>
          <w:sz w:val="24"/>
          <w:szCs w:val="24"/>
        </w:rPr>
        <w:t xml:space="preserve"> </w:t>
      </w:r>
      <w:r w:rsidR="006604EE" w:rsidRPr="006604EE">
        <w:rPr>
          <w:rFonts w:ascii="Arial" w:hAnsi="Arial" w:cs="Arial"/>
          <w:color w:val="000000"/>
          <w:sz w:val="24"/>
          <w:szCs w:val="24"/>
        </w:rPr>
        <w:t>становится</w:t>
      </w:r>
      <w:r w:rsidR="00AD3915">
        <w:rPr>
          <w:rFonts w:ascii="Arial" w:hAnsi="Arial" w:cs="Arial"/>
          <w:color w:val="000000"/>
          <w:sz w:val="24"/>
          <w:szCs w:val="24"/>
        </w:rPr>
        <w:t xml:space="preserve"> </w:t>
      </w:r>
      <w:r w:rsidR="006604EE" w:rsidRPr="006604EE">
        <w:rPr>
          <w:rFonts w:ascii="Arial" w:hAnsi="Arial" w:cs="Arial"/>
          <w:color w:val="000000"/>
          <w:sz w:val="24"/>
          <w:szCs w:val="24"/>
        </w:rPr>
        <w:t>прудовое</w:t>
      </w:r>
      <w:r w:rsidR="00AD3915">
        <w:rPr>
          <w:rFonts w:ascii="Arial" w:hAnsi="Arial" w:cs="Arial"/>
          <w:color w:val="000000"/>
          <w:sz w:val="24"/>
          <w:szCs w:val="24"/>
        </w:rPr>
        <w:t xml:space="preserve"> </w:t>
      </w:r>
      <w:r w:rsidR="006604EE" w:rsidRPr="006604EE">
        <w:rPr>
          <w:rFonts w:ascii="Arial" w:hAnsi="Arial" w:cs="Arial"/>
          <w:color w:val="000000"/>
          <w:sz w:val="24"/>
          <w:szCs w:val="24"/>
        </w:rPr>
        <w:t>рыбоводство,</w:t>
      </w:r>
      <w:r w:rsidR="00AD3915">
        <w:rPr>
          <w:rFonts w:ascii="Arial" w:hAnsi="Arial" w:cs="Arial"/>
          <w:color w:val="000000"/>
          <w:sz w:val="24"/>
          <w:szCs w:val="24"/>
        </w:rPr>
        <w:t xml:space="preserve"> </w:t>
      </w:r>
      <w:r w:rsidR="006604EE" w:rsidRPr="006604EE">
        <w:rPr>
          <w:rFonts w:ascii="Arial" w:hAnsi="Arial" w:cs="Arial"/>
          <w:color w:val="000000"/>
          <w:sz w:val="24"/>
          <w:szCs w:val="24"/>
        </w:rPr>
        <w:t>которое</w:t>
      </w:r>
      <w:r w:rsidR="00AD3915">
        <w:rPr>
          <w:rFonts w:ascii="Arial" w:hAnsi="Arial" w:cs="Arial"/>
          <w:color w:val="000000"/>
          <w:sz w:val="24"/>
          <w:szCs w:val="24"/>
        </w:rPr>
        <w:t xml:space="preserve"> </w:t>
      </w:r>
      <w:r w:rsidR="006604EE" w:rsidRPr="006604EE">
        <w:rPr>
          <w:rFonts w:ascii="Arial" w:hAnsi="Arial" w:cs="Arial"/>
          <w:color w:val="000000"/>
          <w:sz w:val="24"/>
          <w:szCs w:val="24"/>
        </w:rPr>
        <w:t>позволяет</w:t>
      </w:r>
      <w:r w:rsidR="00AD3915">
        <w:rPr>
          <w:rFonts w:ascii="Arial" w:hAnsi="Arial" w:cs="Arial"/>
          <w:color w:val="000000"/>
          <w:sz w:val="24"/>
          <w:szCs w:val="24"/>
        </w:rPr>
        <w:t xml:space="preserve"> </w:t>
      </w:r>
      <w:r w:rsidR="006604EE" w:rsidRPr="006604EE">
        <w:rPr>
          <w:rFonts w:ascii="Arial" w:hAnsi="Arial" w:cs="Arial"/>
          <w:color w:val="000000"/>
          <w:sz w:val="24"/>
          <w:szCs w:val="24"/>
        </w:rPr>
        <w:t>компенсировать</w:t>
      </w:r>
      <w:r w:rsidR="00AD3915">
        <w:rPr>
          <w:rFonts w:ascii="Arial" w:hAnsi="Arial" w:cs="Arial"/>
          <w:color w:val="000000"/>
          <w:sz w:val="24"/>
          <w:szCs w:val="24"/>
        </w:rPr>
        <w:t xml:space="preserve"> </w:t>
      </w:r>
      <w:r w:rsidR="006604EE" w:rsidRPr="006604EE">
        <w:rPr>
          <w:rFonts w:ascii="Arial" w:hAnsi="Arial" w:cs="Arial"/>
          <w:color w:val="000000"/>
          <w:sz w:val="24"/>
          <w:szCs w:val="24"/>
        </w:rPr>
        <w:t>потери</w:t>
      </w:r>
      <w:r w:rsidR="00AD3915">
        <w:rPr>
          <w:rFonts w:ascii="Arial" w:hAnsi="Arial" w:cs="Arial"/>
          <w:color w:val="000000"/>
          <w:sz w:val="24"/>
          <w:szCs w:val="24"/>
        </w:rPr>
        <w:t xml:space="preserve"> </w:t>
      </w:r>
      <w:r w:rsidR="006604EE" w:rsidRPr="006604EE">
        <w:rPr>
          <w:rFonts w:ascii="Arial" w:hAnsi="Arial" w:cs="Arial"/>
          <w:color w:val="000000"/>
          <w:sz w:val="24"/>
          <w:szCs w:val="24"/>
        </w:rPr>
        <w:t>и</w:t>
      </w:r>
      <w:r w:rsidR="00AD3915">
        <w:rPr>
          <w:rFonts w:ascii="Arial" w:hAnsi="Arial" w:cs="Arial"/>
          <w:color w:val="000000"/>
          <w:sz w:val="24"/>
          <w:szCs w:val="24"/>
        </w:rPr>
        <w:t xml:space="preserve"> </w:t>
      </w:r>
      <w:r w:rsidR="006604EE" w:rsidRPr="006604EE">
        <w:rPr>
          <w:rFonts w:ascii="Arial" w:hAnsi="Arial" w:cs="Arial"/>
          <w:color w:val="000000"/>
          <w:sz w:val="24"/>
          <w:szCs w:val="24"/>
        </w:rPr>
        <w:t>сохранить</w:t>
      </w:r>
      <w:r w:rsidR="00AD3915">
        <w:rPr>
          <w:rFonts w:ascii="Arial" w:hAnsi="Arial" w:cs="Arial"/>
          <w:color w:val="000000"/>
          <w:sz w:val="24"/>
          <w:szCs w:val="24"/>
        </w:rPr>
        <w:t xml:space="preserve"> </w:t>
      </w:r>
      <w:r w:rsidR="006604EE" w:rsidRPr="006604EE">
        <w:rPr>
          <w:rFonts w:ascii="Arial" w:hAnsi="Arial" w:cs="Arial"/>
          <w:color w:val="000000"/>
          <w:sz w:val="24"/>
          <w:szCs w:val="24"/>
        </w:rPr>
        <w:t>баланс</w:t>
      </w:r>
      <w:r w:rsidR="00AD3915">
        <w:rPr>
          <w:rFonts w:ascii="Arial" w:hAnsi="Arial" w:cs="Arial"/>
          <w:color w:val="000000"/>
          <w:sz w:val="24"/>
          <w:szCs w:val="24"/>
        </w:rPr>
        <w:t xml:space="preserve"> </w:t>
      </w:r>
      <w:r w:rsidR="006604EE" w:rsidRPr="006604EE">
        <w:rPr>
          <w:rFonts w:ascii="Arial" w:hAnsi="Arial" w:cs="Arial"/>
          <w:color w:val="000000"/>
          <w:sz w:val="24"/>
          <w:szCs w:val="24"/>
        </w:rPr>
        <w:t>добычи</w:t>
      </w:r>
      <w:r w:rsidR="00AD3915">
        <w:rPr>
          <w:rFonts w:ascii="Arial" w:hAnsi="Arial" w:cs="Arial"/>
          <w:color w:val="000000"/>
          <w:sz w:val="24"/>
          <w:szCs w:val="24"/>
        </w:rPr>
        <w:t xml:space="preserve"> </w:t>
      </w:r>
      <w:r w:rsidR="006604EE" w:rsidRPr="006604EE">
        <w:rPr>
          <w:rFonts w:ascii="Arial" w:hAnsi="Arial" w:cs="Arial"/>
          <w:color w:val="000000"/>
          <w:sz w:val="24"/>
          <w:szCs w:val="24"/>
        </w:rPr>
        <w:t>рыбного</w:t>
      </w:r>
      <w:r w:rsidR="00AD3915">
        <w:rPr>
          <w:rFonts w:ascii="Arial" w:hAnsi="Arial" w:cs="Arial"/>
          <w:color w:val="000000"/>
          <w:sz w:val="24"/>
          <w:szCs w:val="24"/>
        </w:rPr>
        <w:t xml:space="preserve"> </w:t>
      </w:r>
      <w:r w:rsidR="006604EE" w:rsidRPr="006604EE">
        <w:rPr>
          <w:rFonts w:ascii="Arial" w:hAnsi="Arial" w:cs="Arial"/>
          <w:color w:val="000000"/>
          <w:sz w:val="24"/>
          <w:szCs w:val="24"/>
        </w:rPr>
        <w:t>сырья.</w:t>
      </w:r>
      <w:r w:rsidR="00AD3915">
        <w:rPr>
          <w:rFonts w:ascii="Arial" w:hAnsi="Arial" w:cs="Arial"/>
          <w:color w:val="000000"/>
          <w:sz w:val="24"/>
          <w:szCs w:val="24"/>
        </w:rPr>
        <w:t xml:space="preserve"> </w:t>
      </w:r>
    </w:p>
    <w:p w14:paraId="6D4CDB58" w14:textId="6DF88501" w:rsidR="006604EE" w:rsidRPr="006604EE" w:rsidRDefault="00DD21E1" w:rsidP="006604EE">
      <w:pPr>
        <w:spacing w:line="276" w:lineRule="auto"/>
        <w:contextualSpacing/>
        <w:rPr>
          <w:rFonts w:ascii="Arial" w:hAnsi="Arial" w:cs="Arial"/>
          <w:color w:val="000000"/>
          <w:sz w:val="24"/>
          <w:szCs w:val="24"/>
        </w:rPr>
      </w:pPr>
      <w:r>
        <w:rPr>
          <w:rFonts w:ascii="Arial" w:hAnsi="Arial" w:cs="Arial"/>
          <w:color w:val="000000"/>
          <w:sz w:val="24"/>
          <w:szCs w:val="24"/>
        </w:rPr>
        <w:lastRenderedPageBreak/>
        <w:t>Также</w:t>
      </w:r>
      <w:r w:rsidR="00AD3915">
        <w:rPr>
          <w:rFonts w:ascii="Arial" w:hAnsi="Arial" w:cs="Arial"/>
          <w:color w:val="000000"/>
          <w:sz w:val="24"/>
          <w:szCs w:val="24"/>
        </w:rPr>
        <w:t xml:space="preserve"> </w:t>
      </w:r>
      <w:r w:rsidRPr="006604EE">
        <w:rPr>
          <w:rFonts w:ascii="Arial" w:hAnsi="Arial" w:cs="Arial"/>
          <w:color w:val="000000"/>
          <w:sz w:val="24"/>
          <w:szCs w:val="24"/>
        </w:rPr>
        <w:t>существенной</w:t>
      </w:r>
      <w:r w:rsidR="00AD3915">
        <w:rPr>
          <w:rFonts w:ascii="Arial" w:hAnsi="Arial" w:cs="Arial"/>
          <w:color w:val="000000"/>
          <w:sz w:val="24"/>
          <w:szCs w:val="24"/>
        </w:rPr>
        <w:t xml:space="preserve"> </w:t>
      </w:r>
      <w:r w:rsidR="006604EE" w:rsidRPr="006604EE">
        <w:rPr>
          <w:rFonts w:ascii="Arial" w:hAnsi="Arial" w:cs="Arial"/>
          <w:color w:val="000000"/>
          <w:sz w:val="24"/>
          <w:szCs w:val="24"/>
        </w:rPr>
        <w:t>преградой</w:t>
      </w:r>
      <w:r w:rsidR="00AD3915">
        <w:rPr>
          <w:rFonts w:ascii="Arial" w:hAnsi="Arial" w:cs="Arial"/>
          <w:color w:val="000000"/>
          <w:sz w:val="24"/>
          <w:szCs w:val="24"/>
        </w:rPr>
        <w:t xml:space="preserve"> </w:t>
      </w:r>
      <w:r w:rsidR="006604EE" w:rsidRPr="006604EE">
        <w:rPr>
          <w:rFonts w:ascii="Arial" w:hAnsi="Arial" w:cs="Arial"/>
          <w:color w:val="000000"/>
          <w:sz w:val="24"/>
          <w:szCs w:val="24"/>
        </w:rPr>
        <w:t>на</w:t>
      </w:r>
      <w:r w:rsidR="00AD3915">
        <w:rPr>
          <w:rFonts w:ascii="Arial" w:hAnsi="Arial" w:cs="Arial"/>
          <w:color w:val="000000"/>
          <w:sz w:val="24"/>
          <w:szCs w:val="24"/>
        </w:rPr>
        <w:t xml:space="preserve"> </w:t>
      </w:r>
      <w:r w:rsidR="006604EE" w:rsidRPr="006604EE">
        <w:rPr>
          <w:rFonts w:ascii="Arial" w:hAnsi="Arial" w:cs="Arial"/>
          <w:color w:val="000000"/>
          <w:sz w:val="24"/>
          <w:szCs w:val="24"/>
        </w:rPr>
        <w:t>пути</w:t>
      </w:r>
      <w:r w:rsidR="00AD3915">
        <w:rPr>
          <w:rFonts w:ascii="Arial" w:hAnsi="Arial" w:cs="Arial"/>
          <w:color w:val="000000"/>
          <w:sz w:val="24"/>
          <w:szCs w:val="24"/>
        </w:rPr>
        <w:t xml:space="preserve"> </w:t>
      </w:r>
      <w:r w:rsidR="006604EE" w:rsidRPr="006604EE">
        <w:rPr>
          <w:rFonts w:ascii="Arial" w:hAnsi="Arial" w:cs="Arial"/>
          <w:color w:val="000000"/>
          <w:sz w:val="24"/>
          <w:szCs w:val="24"/>
        </w:rPr>
        <w:t>развития</w:t>
      </w:r>
      <w:r w:rsidR="00AD3915">
        <w:rPr>
          <w:rFonts w:ascii="Arial" w:hAnsi="Arial" w:cs="Arial"/>
          <w:color w:val="000000"/>
          <w:sz w:val="24"/>
          <w:szCs w:val="24"/>
        </w:rPr>
        <w:t xml:space="preserve"> </w:t>
      </w:r>
      <w:r w:rsidR="006604EE" w:rsidRPr="006604EE">
        <w:rPr>
          <w:rFonts w:ascii="Arial" w:hAnsi="Arial" w:cs="Arial"/>
          <w:color w:val="000000"/>
          <w:sz w:val="24"/>
          <w:szCs w:val="24"/>
        </w:rPr>
        <w:t>отрасли</w:t>
      </w:r>
      <w:r w:rsidR="00AD3915">
        <w:rPr>
          <w:rFonts w:ascii="Arial" w:hAnsi="Arial" w:cs="Arial"/>
          <w:color w:val="000000"/>
          <w:sz w:val="24"/>
          <w:szCs w:val="24"/>
        </w:rPr>
        <w:t xml:space="preserve"> </w:t>
      </w:r>
      <w:r w:rsidR="006604EE" w:rsidRPr="006604EE">
        <w:rPr>
          <w:rFonts w:ascii="Arial" w:hAnsi="Arial" w:cs="Arial"/>
          <w:color w:val="000000"/>
          <w:sz w:val="24"/>
          <w:szCs w:val="24"/>
        </w:rPr>
        <w:t>является</w:t>
      </w:r>
      <w:r w:rsidR="00AD3915">
        <w:rPr>
          <w:rFonts w:ascii="Arial" w:hAnsi="Arial" w:cs="Arial"/>
          <w:color w:val="000000"/>
          <w:sz w:val="24"/>
          <w:szCs w:val="24"/>
        </w:rPr>
        <w:t xml:space="preserve"> </w:t>
      </w:r>
      <w:r w:rsidR="006604EE" w:rsidRPr="006604EE">
        <w:rPr>
          <w:rFonts w:ascii="Arial" w:hAnsi="Arial" w:cs="Arial"/>
          <w:color w:val="000000"/>
          <w:sz w:val="24"/>
          <w:szCs w:val="24"/>
        </w:rPr>
        <w:t>отсутствие</w:t>
      </w:r>
      <w:r w:rsidR="00AD3915">
        <w:rPr>
          <w:rFonts w:ascii="Arial" w:hAnsi="Arial" w:cs="Arial"/>
          <w:color w:val="000000"/>
          <w:sz w:val="24"/>
          <w:szCs w:val="24"/>
        </w:rPr>
        <w:t xml:space="preserve"> </w:t>
      </w:r>
      <w:r w:rsidR="006604EE" w:rsidRPr="006604EE">
        <w:rPr>
          <w:rFonts w:ascii="Arial" w:hAnsi="Arial" w:cs="Arial"/>
          <w:color w:val="000000"/>
          <w:sz w:val="24"/>
          <w:szCs w:val="24"/>
        </w:rPr>
        <w:t>перерабатывающих</w:t>
      </w:r>
      <w:r w:rsidR="00AD3915">
        <w:rPr>
          <w:rFonts w:ascii="Arial" w:hAnsi="Arial" w:cs="Arial"/>
          <w:color w:val="000000"/>
          <w:sz w:val="24"/>
          <w:szCs w:val="24"/>
        </w:rPr>
        <w:t xml:space="preserve"> </w:t>
      </w:r>
      <w:r w:rsidR="006604EE" w:rsidRPr="006604EE">
        <w:rPr>
          <w:rFonts w:ascii="Arial" w:hAnsi="Arial" w:cs="Arial"/>
          <w:color w:val="000000"/>
          <w:sz w:val="24"/>
          <w:szCs w:val="24"/>
        </w:rPr>
        <w:t>мощностей,</w:t>
      </w:r>
      <w:r w:rsidR="00AD3915">
        <w:rPr>
          <w:rFonts w:ascii="Arial" w:hAnsi="Arial" w:cs="Arial"/>
          <w:color w:val="000000"/>
          <w:sz w:val="24"/>
          <w:szCs w:val="24"/>
        </w:rPr>
        <w:t xml:space="preserve"> </w:t>
      </w:r>
      <w:r w:rsidR="006604EE" w:rsidRPr="006604EE">
        <w:rPr>
          <w:rFonts w:ascii="Arial" w:hAnsi="Arial" w:cs="Arial"/>
          <w:color w:val="000000"/>
          <w:sz w:val="24"/>
          <w:szCs w:val="24"/>
        </w:rPr>
        <w:t>позволяющих</w:t>
      </w:r>
      <w:r w:rsidR="00AD3915">
        <w:rPr>
          <w:rFonts w:ascii="Arial" w:hAnsi="Arial" w:cs="Arial"/>
          <w:color w:val="000000"/>
          <w:sz w:val="24"/>
          <w:szCs w:val="24"/>
        </w:rPr>
        <w:t xml:space="preserve"> </w:t>
      </w:r>
      <w:r w:rsidR="006604EE" w:rsidRPr="006604EE">
        <w:rPr>
          <w:rFonts w:ascii="Arial" w:hAnsi="Arial" w:cs="Arial"/>
          <w:color w:val="000000"/>
          <w:sz w:val="24"/>
          <w:szCs w:val="24"/>
        </w:rPr>
        <w:t>в</w:t>
      </w:r>
      <w:r w:rsidR="00AD3915">
        <w:rPr>
          <w:rFonts w:ascii="Arial" w:hAnsi="Arial" w:cs="Arial"/>
          <w:color w:val="000000"/>
          <w:sz w:val="24"/>
          <w:szCs w:val="24"/>
        </w:rPr>
        <w:t xml:space="preserve"> </w:t>
      </w:r>
      <w:r w:rsidR="006604EE" w:rsidRPr="006604EE">
        <w:rPr>
          <w:rFonts w:ascii="Arial" w:hAnsi="Arial" w:cs="Arial"/>
          <w:color w:val="000000"/>
          <w:sz w:val="24"/>
          <w:szCs w:val="24"/>
        </w:rPr>
        <w:t>больших</w:t>
      </w:r>
      <w:r w:rsidR="00AD3915">
        <w:rPr>
          <w:rFonts w:ascii="Arial" w:hAnsi="Arial" w:cs="Arial"/>
          <w:color w:val="000000"/>
          <w:sz w:val="24"/>
          <w:szCs w:val="24"/>
        </w:rPr>
        <w:t xml:space="preserve"> </w:t>
      </w:r>
      <w:r w:rsidR="006604EE" w:rsidRPr="006604EE">
        <w:rPr>
          <w:rFonts w:ascii="Arial" w:hAnsi="Arial" w:cs="Arial"/>
          <w:color w:val="000000"/>
          <w:sz w:val="24"/>
          <w:szCs w:val="24"/>
        </w:rPr>
        <w:t>объемах</w:t>
      </w:r>
      <w:r w:rsidR="00AD3915">
        <w:rPr>
          <w:rFonts w:ascii="Arial" w:hAnsi="Arial" w:cs="Arial"/>
          <w:color w:val="000000"/>
          <w:sz w:val="24"/>
          <w:szCs w:val="24"/>
        </w:rPr>
        <w:t xml:space="preserve"> </w:t>
      </w:r>
      <w:r w:rsidR="006604EE" w:rsidRPr="006604EE">
        <w:rPr>
          <w:rFonts w:ascii="Arial" w:hAnsi="Arial" w:cs="Arial"/>
          <w:color w:val="000000"/>
          <w:sz w:val="24"/>
          <w:szCs w:val="24"/>
        </w:rPr>
        <w:t>производить</w:t>
      </w:r>
      <w:r w:rsidR="00AD3915">
        <w:rPr>
          <w:rFonts w:ascii="Arial" w:hAnsi="Arial" w:cs="Arial"/>
          <w:color w:val="000000"/>
          <w:sz w:val="24"/>
          <w:szCs w:val="24"/>
        </w:rPr>
        <w:t xml:space="preserve"> </w:t>
      </w:r>
      <w:r w:rsidR="006604EE" w:rsidRPr="006604EE">
        <w:rPr>
          <w:rFonts w:ascii="Arial" w:hAnsi="Arial" w:cs="Arial"/>
          <w:color w:val="000000"/>
          <w:sz w:val="24"/>
          <w:szCs w:val="24"/>
        </w:rPr>
        <w:t>конкурентоспособную</w:t>
      </w:r>
      <w:r w:rsidR="00AD3915">
        <w:rPr>
          <w:rFonts w:ascii="Arial" w:hAnsi="Arial" w:cs="Arial"/>
          <w:color w:val="000000"/>
          <w:sz w:val="24"/>
          <w:szCs w:val="24"/>
        </w:rPr>
        <w:t xml:space="preserve"> </w:t>
      </w:r>
      <w:r w:rsidR="006604EE" w:rsidRPr="006604EE">
        <w:rPr>
          <w:rFonts w:ascii="Arial" w:hAnsi="Arial" w:cs="Arial"/>
          <w:color w:val="000000"/>
          <w:sz w:val="24"/>
          <w:szCs w:val="24"/>
        </w:rPr>
        <w:t>продукцию,</w:t>
      </w:r>
      <w:r w:rsidR="00AD3915">
        <w:rPr>
          <w:rFonts w:ascii="Arial" w:hAnsi="Arial" w:cs="Arial"/>
          <w:color w:val="000000"/>
          <w:sz w:val="24"/>
          <w:szCs w:val="24"/>
        </w:rPr>
        <w:t xml:space="preserve"> </w:t>
      </w:r>
      <w:r w:rsidR="006604EE" w:rsidRPr="006604EE">
        <w:rPr>
          <w:rFonts w:ascii="Arial" w:hAnsi="Arial" w:cs="Arial"/>
          <w:color w:val="000000"/>
          <w:sz w:val="24"/>
          <w:szCs w:val="24"/>
        </w:rPr>
        <w:t>пригодную</w:t>
      </w:r>
      <w:r w:rsidR="00AD3915">
        <w:rPr>
          <w:rFonts w:ascii="Arial" w:hAnsi="Arial" w:cs="Arial"/>
          <w:color w:val="000000"/>
          <w:sz w:val="24"/>
          <w:szCs w:val="24"/>
        </w:rPr>
        <w:t xml:space="preserve"> </w:t>
      </w:r>
      <w:r w:rsidR="006604EE" w:rsidRPr="006604EE">
        <w:rPr>
          <w:rFonts w:ascii="Arial" w:hAnsi="Arial" w:cs="Arial"/>
          <w:color w:val="000000"/>
          <w:sz w:val="24"/>
          <w:szCs w:val="24"/>
        </w:rPr>
        <w:t>для</w:t>
      </w:r>
      <w:r w:rsidR="00AD3915">
        <w:rPr>
          <w:rFonts w:ascii="Arial" w:hAnsi="Arial" w:cs="Arial"/>
          <w:color w:val="000000"/>
          <w:sz w:val="24"/>
          <w:szCs w:val="24"/>
        </w:rPr>
        <w:t xml:space="preserve"> </w:t>
      </w:r>
      <w:r w:rsidR="006604EE" w:rsidRPr="006604EE">
        <w:rPr>
          <w:rFonts w:ascii="Arial" w:hAnsi="Arial" w:cs="Arial"/>
          <w:color w:val="000000"/>
          <w:sz w:val="24"/>
          <w:szCs w:val="24"/>
        </w:rPr>
        <w:t>реализации</w:t>
      </w:r>
      <w:r w:rsidR="00AD3915">
        <w:rPr>
          <w:rFonts w:ascii="Arial" w:hAnsi="Arial" w:cs="Arial"/>
          <w:color w:val="000000"/>
          <w:sz w:val="24"/>
          <w:szCs w:val="24"/>
        </w:rPr>
        <w:t xml:space="preserve"> </w:t>
      </w:r>
      <w:r w:rsidR="006604EE" w:rsidRPr="006604EE">
        <w:rPr>
          <w:rFonts w:ascii="Arial" w:hAnsi="Arial" w:cs="Arial"/>
          <w:color w:val="000000"/>
          <w:sz w:val="24"/>
          <w:szCs w:val="24"/>
        </w:rPr>
        <w:t>на</w:t>
      </w:r>
      <w:r w:rsidR="00AD3915">
        <w:rPr>
          <w:rFonts w:ascii="Arial" w:hAnsi="Arial" w:cs="Arial"/>
          <w:color w:val="000000"/>
          <w:sz w:val="24"/>
          <w:szCs w:val="24"/>
        </w:rPr>
        <w:t xml:space="preserve"> </w:t>
      </w:r>
      <w:r w:rsidR="006604EE" w:rsidRPr="006604EE">
        <w:rPr>
          <w:rFonts w:ascii="Arial" w:hAnsi="Arial" w:cs="Arial"/>
          <w:color w:val="000000"/>
          <w:sz w:val="24"/>
          <w:szCs w:val="24"/>
        </w:rPr>
        <w:t>рынках</w:t>
      </w:r>
      <w:r w:rsidR="00AD3915">
        <w:rPr>
          <w:rFonts w:ascii="Arial" w:hAnsi="Arial" w:cs="Arial"/>
          <w:color w:val="000000"/>
          <w:sz w:val="24"/>
          <w:szCs w:val="24"/>
        </w:rPr>
        <w:t xml:space="preserve"> </w:t>
      </w:r>
      <w:r w:rsidR="006604EE" w:rsidRPr="006604EE">
        <w:rPr>
          <w:rFonts w:ascii="Arial" w:hAnsi="Arial" w:cs="Arial"/>
          <w:color w:val="000000"/>
          <w:sz w:val="24"/>
          <w:szCs w:val="24"/>
        </w:rPr>
        <w:t>крупных</w:t>
      </w:r>
      <w:r w:rsidR="00AD3915">
        <w:rPr>
          <w:rFonts w:ascii="Arial" w:hAnsi="Arial" w:cs="Arial"/>
          <w:color w:val="000000"/>
          <w:sz w:val="24"/>
          <w:szCs w:val="24"/>
        </w:rPr>
        <w:t xml:space="preserve"> </w:t>
      </w:r>
      <w:r w:rsidR="006604EE" w:rsidRPr="006604EE">
        <w:rPr>
          <w:rFonts w:ascii="Arial" w:hAnsi="Arial" w:cs="Arial"/>
          <w:color w:val="000000"/>
          <w:sz w:val="24"/>
          <w:szCs w:val="24"/>
        </w:rPr>
        <w:t>городов</w:t>
      </w:r>
      <w:r w:rsidR="00AD3915">
        <w:rPr>
          <w:rFonts w:ascii="Arial" w:hAnsi="Arial" w:cs="Arial"/>
          <w:color w:val="000000"/>
          <w:sz w:val="24"/>
          <w:szCs w:val="24"/>
        </w:rPr>
        <w:t xml:space="preserve"> </w:t>
      </w:r>
      <w:r w:rsidR="006604EE" w:rsidRPr="006604EE">
        <w:rPr>
          <w:rFonts w:ascii="Arial" w:hAnsi="Arial" w:cs="Arial"/>
          <w:color w:val="000000"/>
          <w:sz w:val="24"/>
          <w:szCs w:val="24"/>
        </w:rPr>
        <w:t>России</w:t>
      </w:r>
      <w:r w:rsidR="00AD3915">
        <w:rPr>
          <w:rFonts w:ascii="Arial" w:hAnsi="Arial" w:cs="Arial"/>
          <w:color w:val="000000"/>
          <w:sz w:val="24"/>
          <w:szCs w:val="24"/>
        </w:rPr>
        <w:t xml:space="preserve"> </w:t>
      </w:r>
      <w:r w:rsidR="006604EE" w:rsidRPr="006604EE">
        <w:rPr>
          <w:rFonts w:ascii="Arial" w:hAnsi="Arial" w:cs="Arial"/>
          <w:color w:val="000000"/>
          <w:sz w:val="24"/>
          <w:szCs w:val="24"/>
        </w:rPr>
        <w:t>и</w:t>
      </w:r>
      <w:r w:rsidR="00AD3915">
        <w:rPr>
          <w:rFonts w:ascii="Arial" w:hAnsi="Arial" w:cs="Arial"/>
          <w:color w:val="000000"/>
          <w:sz w:val="24"/>
          <w:szCs w:val="24"/>
        </w:rPr>
        <w:t xml:space="preserve"> </w:t>
      </w:r>
      <w:r w:rsidR="006604EE" w:rsidRPr="006604EE">
        <w:rPr>
          <w:rFonts w:ascii="Arial" w:hAnsi="Arial" w:cs="Arial"/>
          <w:color w:val="000000"/>
          <w:sz w:val="24"/>
          <w:szCs w:val="24"/>
        </w:rPr>
        <w:t>зарубежья.</w:t>
      </w:r>
      <w:r w:rsidR="00AD3915">
        <w:rPr>
          <w:rFonts w:ascii="Arial" w:hAnsi="Arial" w:cs="Arial"/>
          <w:color w:val="000000"/>
          <w:sz w:val="24"/>
          <w:szCs w:val="24"/>
        </w:rPr>
        <w:t xml:space="preserve"> </w:t>
      </w:r>
    </w:p>
    <w:p w14:paraId="3887C0F8" w14:textId="7B6D8BD6" w:rsidR="001F1979" w:rsidRDefault="006604EE" w:rsidP="006604EE">
      <w:pPr>
        <w:spacing w:line="276" w:lineRule="auto"/>
        <w:contextualSpacing/>
        <w:rPr>
          <w:rFonts w:ascii="Arial" w:hAnsi="Arial" w:cs="Arial"/>
          <w:color w:val="000000"/>
          <w:sz w:val="24"/>
          <w:szCs w:val="24"/>
        </w:rPr>
      </w:pPr>
      <w:r w:rsidRPr="006604EE">
        <w:rPr>
          <w:rFonts w:ascii="Arial" w:hAnsi="Arial" w:cs="Arial"/>
          <w:color w:val="000000"/>
          <w:sz w:val="24"/>
          <w:szCs w:val="24"/>
        </w:rPr>
        <w:t>Перспективы</w:t>
      </w:r>
      <w:r w:rsidR="00AD3915">
        <w:rPr>
          <w:rFonts w:ascii="Arial" w:hAnsi="Arial" w:cs="Arial"/>
          <w:color w:val="000000"/>
          <w:sz w:val="24"/>
          <w:szCs w:val="24"/>
        </w:rPr>
        <w:t xml:space="preserve"> </w:t>
      </w:r>
      <w:r w:rsidRPr="006604EE">
        <w:rPr>
          <w:rFonts w:ascii="Arial" w:hAnsi="Arial" w:cs="Arial"/>
          <w:color w:val="000000"/>
          <w:sz w:val="24"/>
          <w:szCs w:val="24"/>
        </w:rPr>
        <w:t>развития</w:t>
      </w:r>
      <w:r w:rsidR="00AD3915">
        <w:rPr>
          <w:rFonts w:ascii="Arial" w:hAnsi="Arial" w:cs="Arial"/>
          <w:color w:val="000000"/>
          <w:sz w:val="24"/>
          <w:szCs w:val="24"/>
        </w:rPr>
        <w:t xml:space="preserve"> </w:t>
      </w:r>
      <w:r w:rsidRPr="006604EE">
        <w:rPr>
          <w:rFonts w:ascii="Arial" w:hAnsi="Arial" w:cs="Arial"/>
          <w:color w:val="000000"/>
          <w:sz w:val="24"/>
          <w:szCs w:val="24"/>
        </w:rPr>
        <w:t>рыбохозяйственного</w:t>
      </w:r>
      <w:r w:rsidR="00AD3915">
        <w:rPr>
          <w:rFonts w:ascii="Arial" w:hAnsi="Arial" w:cs="Arial"/>
          <w:color w:val="000000"/>
          <w:sz w:val="24"/>
          <w:szCs w:val="24"/>
        </w:rPr>
        <w:t xml:space="preserve"> </w:t>
      </w:r>
      <w:r w:rsidRPr="006604EE">
        <w:rPr>
          <w:rFonts w:ascii="Arial" w:hAnsi="Arial" w:cs="Arial"/>
          <w:color w:val="000000"/>
          <w:sz w:val="24"/>
          <w:szCs w:val="24"/>
        </w:rPr>
        <w:t>комплекса</w:t>
      </w:r>
      <w:r w:rsidR="00AD3915">
        <w:rPr>
          <w:rFonts w:ascii="Arial" w:hAnsi="Arial" w:cs="Arial"/>
          <w:color w:val="000000"/>
          <w:sz w:val="24"/>
          <w:szCs w:val="24"/>
        </w:rPr>
        <w:t xml:space="preserve"> </w:t>
      </w:r>
      <w:r w:rsidRPr="006604EE">
        <w:rPr>
          <w:rFonts w:ascii="Arial" w:hAnsi="Arial" w:cs="Arial"/>
          <w:color w:val="000000"/>
          <w:sz w:val="24"/>
          <w:szCs w:val="24"/>
        </w:rPr>
        <w:t>в</w:t>
      </w:r>
      <w:r w:rsidR="00AD3915">
        <w:rPr>
          <w:rFonts w:ascii="Arial" w:hAnsi="Arial" w:cs="Arial"/>
          <w:color w:val="000000"/>
          <w:sz w:val="24"/>
          <w:szCs w:val="24"/>
        </w:rPr>
        <w:t xml:space="preserve"> </w:t>
      </w:r>
      <w:r w:rsidRPr="006604EE">
        <w:rPr>
          <w:rFonts w:ascii="Arial" w:hAnsi="Arial" w:cs="Arial"/>
          <w:color w:val="000000"/>
          <w:sz w:val="24"/>
          <w:szCs w:val="24"/>
        </w:rPr>
        <w:t>будущем</w:t>
      </w:r>
      <w:r w:rsidR="00AD3915">
        <w:rPr>
          <w:rFonts w:ascii="Arial" w:hAnsi="Arial" w:cs="Arial"/>
          <w:color w:val="000000"/>
          <w:sz w:val="24"/>
          <w:szCs w:val="24"/>
        </w:rPr>
        <w:t xml:space="preserve"> </w:t>
      </w:r>
      <w:r w:rsidRPr="006604EE">
        <w:rPr>
          <w:rFonts w:ascii="Arial" w:hAnsi="Arial" w:cs="Arial"/>
          <w:color w:val="000000"/>
          <w:sz w:val="24"/>
          <w:szCs w:val="24"/>
        </w:rPr>
        <w:t>требуют</w:t>
      </w:r>
      <w:r w:rsidR="00AD3915">
        <w:rPr>
          <w:rFonts w:ascii="Arial" w:hAnsi="Arial" w:cs="Arial"/>
          <w:color w:val="000000"/>
          <w:sz w:val="24"/>
          <w:szCs w:val="24"/>
        </w:rPr>
        <w:t xml:space="preserve"> </w:t>
      </w:r>
      <w:r w:rsidRPr="006604EE">
        <w:rPr>
          <w:rFonts w:ascii="Arial" w:hAnsi="Arial" w:cs="Arial"/>
          <w:color w:val="000000"/>
          <w:sz w:val="24"/>
          <w:szCs w:val="24"/>
        </w:rPr>
        <w:t>реализации</w:t>
      </w:r>
      <w:r w:rsidR="00AD3915">
        <w:rPr>
          <w:rFonts w:ascii="Arial" w:hAnsi="Arial" w:cs="Arial"/>
          <w:color w:val="000000"/>
          <w:sz w:val="24"/>
          <w:szCs w:val="24"/>
        </w:rPr>
        <w:t xml:space="preserve"> </w:t>
      </w:r>
      <w:r w:rsidRPr="006604EE">
        <w:rPr>
          <w:rFonts w:ascii="Arial" w:hAnsi="Arial" w:cs="Arial"/>
          <w:color w:val="000000"/>
          <w:sz w:val="24"/>
          <w:szCs w:val="24"/>
        </w:rPr>
        <w:t>ряда</w:t>
      </w:r>
      <w:r w:rsidR="00AD3915">
        <w:rPr>
          <w:rFonts w:ascii="Arial" w:hAnsi="Arial" w:cs="Arial"/>
          <w:color w:val="000000"/>
          <w:sz w:val="24"/>
          <w:szCs w:val="24"/>
        </w:rPr>
        <w:t xml:space="preserve"> </w:t>
      </w:r>
      <w:r w:rsidRPr="006604EE">
        <w:rPr>
          <w:rFonts w:ascii="Arial" w:hAnsi="Arial" w:cs="Arial"/>
          <w:color w:val="000000"/>
          <w:sz w:val="24"/>
          <w:szCs w:val="24"/>
        </w:rPr>
        <w:t>мероприятий,</w:t>
      </w:r>
      <w:r w:rsidR="00AD3915">
        <w:rPr>
          <w:rFonts w:ascii="Arial" w:hAnsi="Arial" w:cs="Arial"/>
          <w:color w:val="000000"/>
          <w:sz w:val="24"/>
          <w:szCs w:val="24"/>
        </w:rPr>
        <w:t xml:space="preserve"> </w:t>
      </w:r>
      <w:r w:rsidRPr="006604EE">
        <w:rPr>
          <w:rFonts w:ascii="Arial" w:hAnsi="Arial" w:cs="Arial"/>
          <w:color w:val="000000"/>
          <w:sz w:val="24"/>
          <w:szCs w:val="24"/>
        </w:rPr>
        <w:t>таких</w:t>
      </w:r>
      <w:r w:rsidR="00AD3915">
        <w:rPr>
          <w:rFonts w:ascii="Arial" w:hAnsi="Arial" w:cs="Arial"/>
          <w:color w:val="000000"/>
          <w:sz w:val="24"/>
          <w:szCs w:val="24"/>
        </w:rPr>
        <w:t xml:space="preserve"> </w:t>
      </w:r>
      <w:r w:rsidRPr="006604EE">
        <w:rPr>
          <w:rFonts w:ascii="Arial" w:hAnsi="Arial" w:cs="Arial"/>
          <w:color w:val="000000"/>
          <w:sz w:val="24"/>
          <w:szCs w:val="24"/>
        </w:rPr>
        <w:t>как</w:t>
      </w:r>
      <w:r w:rsidR="00AD3915">
        <w:rPr>
          <w:rFonts w:ascii="Arial" w:hAnsi="Arial" w:cs="Arial"/>
          <w:color w:val="000000"/>
          <w:sz w:val="24"/>
          <w:szCs w:val="24"/>
        </w:rPr>
        <w:t xml:space="preserve"> </w:t>
      </w:r>
      <w:r w:rsidRPr="006604EE">
        <w:rPr>
          <w:rFonts w:ascii="Arial" w:hAnsi="Arial" w:cs="Arial"/>
          <w:color w:val="000000"/>
          <w:sz w:val="24"/>
          <w:szCs w:val="24"/>
        </w:rPr>
        <w:t>проведение</w:t>
      </w:r>
      <w:r w:rsidR="00AD3915">
        <w:rPr>
          <w:rFonts w:ascii="Arial" w:hAnsi="Arial" w:cs="Arial"/>
          <w:color w:val="000000"/>
          <w:sz w:val="24"/>
          <w:szCs w:val="24"/>
        </w:rPr>
        <w:t xml:space="preserve"> </w:t>
      </w:r>
      <w:r w:rsidRPr="006604EE">
        <w:rPr>
          <w:rFonts w:ascii="Arial" w:hAnsi="Arial" w:cs="Arial"/>
          <w:color w:val="000000"/>
          <w:sz w:val="24"/>
          <w:szCs w:val="24"/>
        </w:rPr>
        <w:t>мелиоративных</w:t>
      </w:r>
      <w:r w:rsidR="00AD3915">
        <w:rPr>
          <w:rFonts w:ascii="Arial" w:hAnsi="Arial" w:cs="Arial"/>
          <w:color w:val="000000"/>
          <w:sz w:val="24"/>
          <w:szCs w:val="24"/>
        </w:rPr>
        <w:t xml:space="preserve"> </w:t>
      </w:r>
      <w:r w:rsidRPr="006604EE">
        <w:rPr>
          <w:rFonts w:ascii="Arial" w:hAnsi="Arial" w:cs="Arial"/>
          <w:color w:val="000000"/>
          <w:sz w:val="24"/>
          <w:szCs w:val="24"/>
        </w:rPr>
        <w:t>работ,</w:t>
      </w:r>
      <w:r w:rsidR="00AD3915">
        <w:rPr>
          <w:rFonts w:ascii="Arial" w:hAnsi="Arial" w:cs="Arial"/>
          <w:color w:val="000000"/>
          <w:sz w:val="24"/>
          <w:szCs w:val="24"/>
        </w:rPr>
        <w:t xml:space="preserve"> </w:t>
      </w:r>
      <w:r w:rsidRPr="006604EE">
        <w:rPr>
          <w:rFonts w:ascii="Arial" w:hAnsi="Arial" w:cs="Arial"/>
          <w:color w:val="000000"/>
          <w:sz w:val="24"/>
          <w:szCs w:val="24"/>
        </w:rPr>
        <w:t>систематический</w:t>
      </w:r>
      <w:r w:rsidR="00AD3915">
        <w:rPr>
          <w:rFonts w:ascii="Arial" w:hAnsi="Arial" w:cs="Arial"/>
          <w:color w:val="000000"/>
          <w:sz w:val="24"/>
          <w:szCs w:val="24"/>
        </w:rPr>
        <w:t xml:space="preserve"> </w:t>
      </w:r>
      <w:r w:rsidRPr="006604EE">
        <w:rPr>
          <w:rFonts w:ascii="Arial" w:hAnsi="Arial" w:cs="Arial"/>
          <w:color w:val="000000"/>
          <w:sz w:val="24"/>
          <w:szCs w:val="24"/>
        </w:rPr>
        <w:t>выкос</w:t>
      </w:r>
      <w:r w:rsidR="00AD3915">
        <w:rPr>
          <w:rFonts w:ascii="Arial" w:hAnsi="Arial" w:cs="Arial"/>
          <w:color w:val="000000"/>
          <w:sz w:val="24"/>
          <w:szCs w:val="24"/>
        </w:rPr>
        <w:t xml:space="preserve"> </w:t>
      </w:r>
      <w:r w:rsidRPr="006604EE">
        <w:rPr>
          <w:rFonts w:ascii="Arial" w:hAnsi="Arial" w:cs="Arial"/>
          <w:color w:val="000000"/>
          <w:sz w:val="24"/>
          <w:szCs w:val="24"/>
        </w:rPr>
        <w:t>водной</w:t>
      </w:r>
      <w:r w:rsidR="00AD3915">
        <w:rPr>
          <w:rFonts w:ascii="Arial" w:hAnsi="Arial" w:cs="Arial"/>
          <w:color w:val="000000"/>
          <w:sz w:val="24"/>
          <w:szCs w:val="24"/>
        </w:rPr>
        <w:t xml:space="preserve"> </w:t>
      </w:r>
      <w:r w:rsidRPr="006604EE">
        <w:rPr>
          <w:rFonts w:ascii="Arial" w:hAnsi="Arial" w:cs="Arial"/>
          <w:color w:val="000000"/>
          <w:sz w:val="24"/>
          <w:szCs w:val="24"/>
        </w:rPr>
        <w:t>растительности,</w:t>
      </w:r>
      <w:r w:rsidR="00AD3915">
        <w:rPr>
          <w:rFonts w:ascii="Arial" w:hAnsi="Arial" w:cs="Arial"/>
          <w:color w:val="000000"/>
          <w:sz w:val="24"/>
          <w:szCs w:val="24"/>
        </w:rPr>
        <w:t xml:space="preserve"> </w:t>
      </w:r>
      <w:r w:rsidRPr="006604EE">
        <w:rPr>
          <w:rFonts w:ascii="Arial" w:hAnsi="Arial" w:cs="Arial"/>
          <w:color w:val="000000"/>
          <w:sz w:val="24"/>
          <w:szCs w:val="24"/>
        </w:rPr>
        <w:t>боронование,</w:t>
      </w:r>
      <w:r w:rsidR="00AD3915">
        <w:rPr>
          <w:rFonts w:ascii="Arial" w:hAnsi="Arial" w:cs="Arial"/>
          <w:color w:val="000000"/>
          <w:sz w:val="24"/>
          <w:szCs w:val="24"/>
        </w:rPr>
        <w:t xml:space="preserve"> </w:t>
      </w:r>
      <w:r w:rsidRPr="006604EE">
        <w:rPr>
          <w:rFonts w:ascii="Arial" w:hAnsi="Arial" w:cs="Arial"/>
          <w:color w:val="000000"/>
          <w:sz w:val="24"/>
          <w:szCs w:val="24"/>
        </w:rPr>
        <w:t>организация</w:t>
      </w:r>
      <w:r w:rsidR="00AD3915">
        <w:rPr>
          <w:rFonts w:ascii="Arial" w:hAnsi="Arial" w:cs="Arial"/>
          <w:color w:val="000000"/>
          <w:sz w:val="24"/>
          <w:szCs w:val="24"/>
        </w:rPr>
        <w:t xml:space="preserve"> </w:t>
      </w:r>
      <w:r w:rsidRPr="006604EE">
        <w:rPr>
          <w:rFonts w:ascii="Arial" w:hAnsi="Arial" w:cs="Arial"/>
          <w:color w:val="000000"/>
          <w:sz w:val="24"/>
          <w:szCs w:val="24"/>
        </w:rPr>
        <w:t>спасения</w:t>
      </w:r>
      <w:r w:rsidR="00AD3915">
        <w:rPr>
          <w:rFonts w:ascii="Arial" w:hAnsi="Arial" w:cs="Arial"/>
          <w:color w:val="000000"/>
          <w:sz w:val="24"/>
          <w:szCs w:val="24"/>
        </w:rPr>
        <w:t xml:space="preserve"> </w:t>
      </w:r>
      <w:r w:rsidRPr="006604EE">
        <w:rPr>
          <w:rFonts w:ascii="Arial" w:hAnsi="Arial" w:cs="Arial"/>
          <w:color w:val="000000"/>
          <w:sz w:val="24"/>
          <w:szCs w:val="24"/>
        </w:rPr>
        <w:t>рыбной</w:t>
      </w:r>
      <w:r w:rsidR="00AD3915">
        <w:rPr>
          <w:rFonts w:ascii="Arial" w:hAnsi="Arial" w:cs="Arial"/>
          <w:color w:val="000000"/>
          <w:sz w:val="24"/>
          <w:szCs w:val="24"/>
        </w:rPr>
        <w:t xml:space="preserve"> </w:t>
      </w:r>
      <w:r w:rsidRPr="006604EE">
        <w:rPr>
          <w:rFonts w:ascii="Arial" w:hAnsi="Arial" w:cs="Arial"/>
          <w:color w:val="000000"/>
          <w:sz w:val="24"/>
          <w:szCs w:val="24"/>
        </w:rPr>
        <w:t>молоди,</w:t>
      </w:r>
      <w:r w:rsidR="00AD3915">
        <w:rPr>
          <w:rFonts w:ascii="Arial" w:hAnsi="Arial" w:cs="Arial"/>
          <w:color w:val="000000"/>
          <w:sz w:val="24"/>
          <w:szCs w:val="24"/>
        </w:rPr>
        <w:t xml:space="preserve"> </w:t>
      </w:r>
      <w:r w:rsidRPr="006604EE">
        <w:rPr>
          <w:rFonts w:ascii="Arial" w:hAnsi="Arial" w:cs="Arial"/>
          <w:color w:val="000000"/>
          <w:sz w:val="24"/>
          <w:szCs w:val="24"/>
        </w:rPr>
        <w:t>проведение</w:t>
      </w:r>
      <w:r w:rsidR="00AD3915">
        <w:rPr>
          <w:rFonts w:ascii="Arial" w:hAnsi="Arial" w:cs="Arial"/>
          <w:color w:val="000000"/>
          <w:sz w:val="24"/>
          <w:szCs w:val="24"/>
        </w:rPr>
        <w:t xml:space="preserve"> </w:t>
      </w:r>
      <w:r w:rsidRPr="006604EE">
        <w:rPr>
          <w:rFonts w:ascii="Arial" w:hAnsi="Arial" w:cs="Arial"/>
          <w:color w:val="000000"/>
          <w:sz w:val="24"/>
          <w:szCs w:val="24"/>
        </w:rPr>
        <w:t>дноуглубительных</w:t>
      </w:r>
      <w:r w:rsidR="00AD3915">
        <w:rPr>
          <w:rFonts w:ascii="Arial" w:hAnsi="Arial" w:cs="Arial"/>
          <w:color w:val="000000"/>
          <w:sz w:val="24"/>
          <w:szCs w:val="24"/>
        </w:rPr>
        <w:t xml:space="preserve"> </w:t>
      </w:r>
      <w:r w:rsidRPr="006604EE">
        <w:rPr>
          <w:rFonts w:ascii="Arial" w:hAnsi="Arial" w:cs="Arial"/>
          <w:color w:val="000000"/>
          <w:sz w:val="24"/>
          <w:szCs w:val="24"/>
        </w:rPr>
        <w:t>работ.</w:t>
      </w:r>
      <w:r w:rsidR="00AD3915">
        <w:rPr>
          <w:rFonts w:ascii="Arial" w:hAnsi="Arial" w:cs="Arial"/>
          <w:color w:val="000000"/>
          <w:sz w:val="24"/>
          <w:szCs w:val="24"/>
        </w:rPr>
        <w:t xml:space="preserve"> </w:t>
      </w:r>
    </w:p>
    <w:p w14:paraId="6DC6D535" w14:textId="77777777" w:rsidR="00C900BE" w:rsidRDefault="00C900BE" w:rsidP="004052DB">
      <w:pPr>
        <w:spacing w:line="276" w:lineRule="auto"/>
        <w:ind w:left="567" w:firstLine="0"/>
        <w:rPr>
          <w:rFonts w:ascii="Arial" w:hAnsi="Arial" w:cs="Arial"/>
          <w:b/>
          <w:sz w:val="24"/>
          <w:szCs w:val="24"/>
        </w:rPr>
      </w:pPr>
    </w:p>
    <w:p w14:paraId="4B02C9A1" w14:textId="2AD2A313" w:rsidR="004052DB" w:rsidRPr="004A25E6" w:rsidRDefault="00A123F4" w:rsidP="004052DB">
      <w:pPr>
        <w:spacing w:line="276" w:lineRule="auto"/>
        <w:ind w:left="567" w:firstLine="0"/>
        <w:rPr>
          <w:rFonts w:ascii="Arial" w:hAnsi="Arial" w:cs="Arial"/>
          <w:b/>
          <w:sz w:val="24"/>
          <w:szCs w:val="24"/>
        </w:rPr>
      </w:pPr>
      <w:r w:rsidRPr="004A25E6">
        <w:rPr>
          <w:rFonts w:ascii="Arial" w:hAnsi="Arial" w:cs="Arial"/>
          <w:b/>
          <w:sz w:val="24"/>
          <w:szCs w:val="24"/>
        </w:rPr>
        <w:t>Торговля</w:t>
      </w:r>
    </w:p>
    <w:p w14:paraId="44FDEFAB" w14:textId="2A9D1DBA" w:rsidR="00D124D1" w:rsidRDefault="00D124D1" w:rsidP="00D124D1">
      <w:pPr>
        <w:spacing w:line="276" w:lineRule="auto"/>
        <w:contextualSpacing/>
        <w:rPr>
          <w:rFonts w:ascii="Arial" w:hAnsi="Arial" w:cs="Arial"/>
          <w:color w:val="000000"/>
          <w:sz w:val="24"/>
          <w:szCs w:val="24"/>
        </w:rPr>
      </w:pPr>
      <w:r w:rsidRPr="00F64930">
        <w:rPr>
          <w:rFonts w:ascii="Arial" w:hAnsi="Arial" w:cs="Arial"/>
          <w:color w:val="000000"/>
          <w:sz w:val="24"/>
          <w:szCs w:val="24"/>
        </w:rPr>
        <w:t>Производством</w:t>
      </w:r>
      <w:r w:rsidR="00AD3915">
        <w:rPr>
          <w:rFonts w:ascii="Arial" w:hAnsi="Arial" w:cs="Arial"/>
          <w:color w:val="000000"/>
          <w:sz w:val="24"/>
          <w:szCs w:val="24"/>
        </w:rPr>
        <w:t xml:space="preserve"> </w:t>
      </w:r>
      <w:r w:rsidRPr="00F64930">
        <w:rPr>
          <w:rFonts w:ascii="Arial" w:hAnsi="Arial" w:cs="Arial"/>
          <w:color w:val="000000"/>
          <w:sz w:val="24"/>
          <w:szCs w:val="24"/>
        </w:rPr>
        <w:t>и</w:t>
      </w:r>
      <w:r w:rsidR="00AD3915">
        <w:rPr>
          <w:rFonts w:ascii="Arial" w:hAnsi="Arial" w:cs="Arial"/>
          <w:color w:val="000000"/>
          <w:sz w:val="24"/>
          <w:szCs w:val="24"/>
        </w:rPr>
        <w:t xml:space="preserve"> </w:t>
      </w:r>
      <w:r w:rsidRPr="00F64930">
        <w:rPr>
          <w:rFonts w:ascii="Arial" w:hAnsi="Arial" w:cs="Arial"/>
          <w:color w:val="000000"/>
          <w:sz w:val="24"/>
          <w:szCs w:val="24"/>
        </w:rPr>
        <w:t>оказанием</w:t>
      </w:r>
      <w:r w:rsidR="00AD3915">
        <w:rPr>
          <w:rFonts w:ascii="Arial" w:hAnsi="Arial" w:cs="Arial"/>
          <w:color w:val="000000"/>
          <w:sz w:val="24"/>
          <w:szCs w:val="24"/>
        </w:rPr>
        <w:t xml:space="preserve"> </w:t>
      </w:r>
      <w:r w:rsidRPr="00F64930">
        <w:rPr>
          <w:rFonts w:ascii="Arial" w:hAnsi="Arial" w:cs="Arial"/>
          <w:color w:val="000000"/>
          <w:sz w:val="24"/>
          <w:szCs w:val="24"/>
        </w:rPr>
        <w:t>услуг</w:t>
      </w:r>
      <w:r w:rsidR="00AD3915">
        <w:rPr>
          <w:rFonts w:ascii="Arial" w:hAnsi="Arial" w:cs="Arial"/>
          <w:color w:val="000000"/>
          <w:sz w:val="24"/>
          <w:szCs w:val="24"/>
        </w:rPr>
        <w:t xml:space="preserve"> </w:t>
      </w:r>
      <w:r w:rsidRPr="00F64930">
        <w:rPr>
          <w:rFonts w:ascii="Arial" w:hAnsi="Arial" w:cs="Arial"/>
          <w:color w:val="000000"/>
          <w:sz w:val="24"/>
          <w:szCs w:val="24"/>
        </w:rPr>
        <w:t>занимаются</w:t>
      </w:r>
      <w:r w:rsidR="00AD3915">
        <w:rPr>
          <w:rFonts w:ascii="Arial" w:hAnsi="Arial" w:cs="Arial"/>
          <w:color w:val="000000"/>
          <w:sz w:val="24"/>
          <w:szCs w:val="24"/>
        </w:rPr>
        <w:t xml:space="preserve"> </w:t>
      </w:r>
      <w:r w:rsidRPr="00F64930">
        <w:rPr>
          <w:rFonts w:ascii="Arial" w:hAnsi="Arial" w:cs="Arial"/>
          <w:color w:val="000000"/>
          <w:sz w:val="24"/>
          <w:szCs w:val="24"/>
        </w:rPr>
        <w:t>предприяти</w:t>
      </w:r>
      <w:r>
        <w:rPr>
          <w:rFonts w:ascii="Arial" w:hAnsi="Arial" w:cs="Arial"/>
          <w:color w:val="000000"/>
          <w:sz w:val="24"/>
          <w:szCs w:val="24"/>
        </w:rPr>
        <w:t>я</w:t>
      </w:r>
      <w:r w:rsidR="00AD3915">
        <w:rPr>
          <w:rFonts w:ascii="Arial" w:hAnsi="Arial" w:cs="Arial"/>
          <w:color w:val="000000"/>
          <w:sz w:val="24"/>
          <w:szCs w:val="24"/>
        </w:rPr>
        <w:t xml:space="preserve"> </w:t>
      </w:r>
      <w:r w:rsidRPr="00F64930">
        <w:rPr>
          <w:rFonts w:ascii="Arial" w:hAnsi="Arial" w:cs="Arial"/>
          <w:color w:val="000000"/>
          <w:sz w:val="24"/>
          <w:szCs w:val="24"/>
        </w:rPr>
        <w:t>малого</w:t>
      </w:r>
      <w:r w:rsidR="00AD3915">
        <w:rPr>
          <w:rFonts w:ascii="Arial" w:hAnsi="Arial" w:cs="Arial"/>
          <w:color w:val="000000"/>
          <w:sz w:val="24"/>
          <w:szCs w:val="24"/>
        </w:rPr>
        <w:t xml:space="preserve"> </w:t>
      </w:r>
      <w:r w:rsidRPr="00F64930">
        <w:rPr>
          <w:rFonts w:ascii="Arial" w:hAnsi="Arial" w:cs="Arial"/>
          <w:color w:val="000000"/>
          <w:sz w:val="24"/>
          <w:szCs w:val="24"/>
        </w:rPr>
        <w:t>и</w:t>
      </w:r>
      <w:r w:rsidR="00AD3915">
        <w:rPr>
          <w:rFonts w:ascii="Arial" w:hAnsi="Arial" w:cs="Arial"/>
          <w:color w:val="000000"/>
          <w:sz w:val="24"/>
          <w:szCs w:val="24"/>
        </w:rPr>
        <w:t xml:space="preserve"> </w:t>
      </w:r>
      <w:r w:rsidRPr="00F64930">
        <w:rPr>
          <w:rFonts w:ascii="Arial" w:hAnsi="Arial" w:cs="Arial"/>
          <w:color w:val="000000"/>
          <w:sz w:val="24"/>
          <w:szCs w:val="24"/>
        </w:rPr>
        <w:t>среднего</w:t>
      </w:r>
      <w:r w:rsidR="00AD3915">
        <w:rPr>
          <w:rFonts w:ascii="Arial" w:hAnsi="Arial" w:cs="Arial"/>
          <w:color w:val="000000"/>
          <w:sz w:val="24"/>
          <w:szCs w:val="24"/>
        </w:rPr>
        <w:t xml:space="preserve"> </w:t>
      </w:r>
      <w:r w:rsidRPr="00F64930">
        <w:rPr>
          <w:rFonts w:ascii="Arial" w:hAnsi="Arial" w:cs="Arial"/>
          <w:color w:val="000000"/>
          <w:sz w:val="24"/>
          <w:szCs w:val="24"/>
        </w:rPr>
        <w:t>бизнеса.</w:t>
      </w:r>
      <w:r w:rsidR="00AD3915">
        <w:rPr>
          <w:rFonts w:ascii="Arial" w:hAnsi="Arial" w:cs="Arial"/>
          <w:color w:val="000000"/>
          <w:sz w:val="24"/>
          <w:szCs w:val="24"/>
        </w:rPr>
        <w:t xml:space="preserve"> </w:t>
      </w:r>
      <w:r>
        <w:rPr>
          <w:rFonts w:ascii="Arial" w:hAnsi="Arial" w:cs="Arial"/>
          <w:color w:val="000000"/>
          <w:sz w:val="24"/>
          <w:szCs w:val="24"/>
        </w:rPr>
        <w:t>Краткая</w:t>
      </w:r>
      <w:r w:rsidR="00AD3915">
        <w:rPr>
          <w:rFonts w:ascii="Arial" w:hAnsi="Arial" w:cs="Arial"/>
          <w:color w:val="000000"/>
          <w:sz w:val="24"/>
          <w:szCs w:val="24"/>
        </w:rPr>
        <w:t xml:space="preserve"> </w:t>
      </w:r>
      <w:r>
        <w:rPr>
          <w:rFonts w:ascii="Arial" w:hAnsi="Arial" w:cs="Arial"/>
          <w:color w:val="000000"/>
          <w:sz w:val="24"/>
          <w:szCs w:val="24"/>
        </w:rPr>
        <w:t>характеристика</w:t>
      </w:r>
      <w:r w:rsidR="00AD3915">
        <w:rPr>
          <w:rFonts w:ascii="Arial" w:hAnsi="Arial" w:cs="Arial"/>
          <w:color w:val="000000"/>
          <w:sz w:val="24"/>
          <w:szCs w:val="24"/>
        </w:rPr>
        <w:t xml:space="preserve"> </w:t>
      </w:r>
      <w:r>
        <w:rPr>
          <w:rFonts w:ascii="Arial" w:hAnsi="Arial" w:cs="Arial"/>
          <w:color w:val="000000"/>
          <w:sz w:val="24"/>
          <w:szCs w:val="24"/>
        </w:rPr>
        <w:t>торгово-бытового</w:t>
      </w:r>
      <w:r w:rsidR="00AD3915">
        <w:rPr>
          <w:rFonts w:ascii="Arial" w:hAnsi="Arial" w:cs="Arial"/>
          <w:color w:val="000000"/>
          <w:sz w:val="24"/>
          <w:szCs w:val="24"/>
        </w:rPr>
        <w:t xml:space="preserve"> </w:t>
      </w:r>
      <w:r>
        <w:rPr>
          <w:rFonts w:ascii="Arial" w:hAnsi="Arial" w:cs="Arial"/>
          <w:color w:val="000000"/>
          <w:sz w:val="24"/>
          <w:szCs w:val="24"/>
        </w:rPr>
        <w:t>обслуживания</w:t>
      </w:r>
      <w:r w:rsidR="00AD3915">
        <w:rPr>
          <w:rFonts w:ascii="Arial" w:hAnsi="Arial" w:cs="Arial"/>
          <w:color w:val="000000"/>
          <w:sz w:val="24"/>
          <w:szCs w:val="24"/>
        </w:rPr>
        <w:t xml:space="preserve"> </w:t>
      </w:r>
      <w:r w:rsidR="00C97DCC">
        <w:rPr>
          <w:rFonts w:ascii="Arial" w:hAnsi="Arial" w:cs="Arial"/>
          <w:color w:val="000000"/>
          <w:sz w:val="24"/>
          <w:szCs w:val="24"/>
        </w:rPr>
        <w:t>муниципального</w:t>
      </w:r>
      <w:r w:rsidR="00AD3915">
        <w:rPr>
          <w:rFonts w:ascii="Arial" w:hAnsi="Arial" w:cs="Arial"/>
          <w:color w:val="000000"/>
          <w:sz w:val="24"/>
          <w:szCs w:val="24"/>
        </w:rPr>
        <w:t xml:space="preserve"> </w:t>
      </w:r>
      <w:r w:rsidR="00C97DCC">
        <w:rPr>
          <w:rFonts w:ascii="Arial" w:hAnsi="Arial" w:cs="Arial"/>
          <w:color w:val="000000"/>
          <w:sz w:val="24"/>
          <w:szCs w:val="24"/>
        </w:rPr>
        <w:t>образования</w:t>
      </w:r>
      <w:r w:rsidR="00AD3915">
        <w:rPr>
          <w:rFonts w:ascii="Arial" w:hAnsi="Arial" w:cs="Arial"/>
          <w:color w:val="000000"/>
          <w:sz w:val="24"/>
          <w:szCs w:val="24"/>
        </w:rPr>
        <w:t xml:space="preserve"> </w:t>
      </w:r>
      <w:r>
        <w:rPr>
          <w:rFonts w:ascii="Arial" w:hAnsi="Arial" w:cs="Arial"/>
          <w:color w:val="000000"/>
          <w:sz w:val="24"/>
          <w:szCs w:val="24"/>
        </w:rPr>
        <w:t>представлена</w:t>
      </w:r>
      <w:r w:rsidR="00AD3915">
        <w:rPr>
          <w:rFonts w:ascii="Arial" w:hAnsi="Arial" w:cs="Arial"/>
          <w:color w:val="000000"/>
          <w:sz w:val="24"/>
          <w:szCs w:val="24"/>
        </w:rPr>
        <w:t xml:space="preserve"> </w:t>
      </w:r>
      <w:r>
        <w:rPr>
          <w:rFonts w:ascii="Arial" w:hAnsi="Arial" w:cs="Arial"/>
          <w:color w:val="000000"/>
          <w:sz w:val="24"/>
          <w:szCs w:val="24"/>
        </w:rPr>
        <w:t>ниже.</w:t>
      </w:r>
    </w:p>
    <w:p w14:paraId="5CE04637" w14:textId="77777777" w:rsidR="00E33FB5" w:rsidRDefault="00E33FB5" w:rsidP="00D124D1">
      <w:pPr>
        <w:spacing w:line="276" w:lineRule="auto"/>
        <w:contextualSpacing/>
        <w:rPr>
          <w:rFonts w:ascii="Arial" w:hAnsi="Arial" w:cs="Arial"/>
          <w:color w:val="000000"/>
          <w:sz w:val="24"/>
          <w:szCs w:val="24"/>
        </w:rPr>
      </w:pPr>
    </w:p>
    <w:p w14:paraId="22F296AE" w14:textId="2000B7E6" w:rsidR="00D124D1" w:rsidRDefault="00970217" w:rsidP="00D124D1">
      <w:pPr>
        <w:pStyle w:val="af3"/>
        <w:keepNext/>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A123F4">
        <w:rPr>
          <w:noProof/>
        </w:rPr>
        <w:t>10</w:t>
      </w:r>
      <w:r w:rsidR="000A26FF">
        <w:rPr>
          <w:noProof/>
        </w:rPr>
        <w:fldChar w:fldCharType="end"/>
      </w:r>
      <w:r w:rsidR="00AD3915">
        <w:t xml:space="preserve"> </w:t>
      </w:r>
      <w:r w:rsidR="00D124D1">
        <w:t>–</w:t>
      </w:r>
      <w:r w:rsidR="00AD3915">
        <w:t xml:space="preserve"> </w:t>
      </w:r>
      <w:r w:rsidR="00AA584F">
        <w:t>Показатели</w:t>
      </w:r>
      <w:r w:rsidR="00AD3915">
        <w:t xml:space="preserve"> </w:t>
      </w:r>
      <w:r w:rsidR="00AA584F">
        <w:t>торгово</w:t>
      </w:r>
      <w:r w:rsidR="00D124D1">
        <w:t>-бытово</w:t>
      </w:r>
      <w:r w:rsidR="00AA584F">
        <w:t>го</w:t>
      </w:r>
      <w:r w:rsidR="00AD3915">
        <w:t xml:space="preserve"> </w:t>
      </w:r>
      <w:r w:rsidR="00D124D1">
        <w:t>обслуживани</w:t>
      </w:r>
      <w:r w:rsidR="00AA584F">
        <w:t>я</w:t>
      </w:r>
      <w:r w:rsidR="00AD3915">
        <w:t xml:space="preserve"> </w:t>
      </w:r>
      <w:r w:rsidR="004D0BC4">
        <w:rPr>
          <w:rFonts w:eastAsia="Calibri" w:cs="Arial"/>
          <w:szCs w:val="24"/>
          <w:lang w:eastAsia="ar-SA"/>
        </w:rPr>
        <w:t>муниципального</w:t>
      </w:r>
      <w:r w:rsidR="00AD3915">
        <w:rPr>
          <w:rFonts w:eastAsia="Calibri" w:cs="Arial"/>
          <w:szCs w:val="24"/>
          <w:lang w:eastAsia="ar-SA"/>
        </w:rPr>
        <w:t xml:space="preserve"> </w:t>
      </w:r>
      <w:r w:rsidR="004D0BC4">
        <w:rPr>
          <w:rFonts w:eastAsia="Calibri" w:cs="Arial"/>
          <w:szCs w:val="24"/>
          <w:lang w:eastAsia="ar-SA"/>
        </w:rPr>
        <w:t>образования</w:t>
      </w:r>
      <w:r w:rsidR="00AD3915">
        <w:rPr>
          <w:rFonts w:eastAsia="Calibri" w:cs="Arial"/>
          <w:szCs w:val="24"/>
          <w:lang w:eastAsia="ar-SA"/>
        </w:rPr>
        <w:t xml:space="preserve"> </w:t>
      </w:r>
      <w:r w:rsidR="004D0BC4" w:rsidRPr="00F95F4C">
        <w:rPr>
          <w:rFonts w:eastAsia="Calibri" w:cs="Arial"/>
          <w:szCs w:val="24"/>
          <w:lang w:eastAsia="ar-SA"/>
        </w:rPr>
        <w:t>«</w:t>
      </w:r>
      <w:r w:rsidR="00223688">
        <w:rPr>
          <w:rFonts w:cs="Arial"/>
          <w:szCs w:val="24"/>
        </w:rPr>
        <w:t>Сельское</w:t>
      </w:r>
      <w:r w:rsidR="00AD3915">
        <w:rPr>
          <w:rFonts w:cs="Arial"/>
          <w:szCs w:val="24"/>
        </w:rPr>
        <w:t xml:space="preserve"> </w:t>
      </w:r>
      <w:r w:rsidR="00223688">
        <w:rPr>
          <w:rFonts w:cs="Arial"/>
          <w:szCs w:val="24"/>
        </w:rPr>
        <w:t>поселение</w:t>
      </w:r>
      <w:r w:rsidR="00AD3915">
        <w:rPr>
          <w:rFonts w:cs="Arial"/>
          <w:szCs w:val="24"/>
        </w:rPr>
        <w:t xml:space="preserve"> </w:t>
      </w:r>
      <w:r w:rsidR="00223688">
        <w:rPr>
          <w:rFonts w:cs="Arial"/>
          <w:szCs w:val="24"/>
        </w:rPr>
        <w:t>С</w:t>
      </w:r>
      <w:r w:rsidR="00223688" w:rsidRPr="00A0116A">
        <w:rPr>
          <w:rFonts w:cs="Arial"/>
          <w:szCs w:val="24"/>
        </w:rPr>
        <w:t>ело</w:t>
      </w:r>
      <w:r w:rsidR="00AD3915">
        <w:rPr>
          <w:rFonts w:eastAsia="Calibri" w:cs="Arial"/>
          <w:szCs w:val="24"/>
          <w:lang w:eastAsia="ar-SA"/>
        </w:rPr>
        <w:t xml:space="preserve"> </w:t>
      </w:r>
      <w:r w:rsidR="004D0BC4" w:rsidRPr="00F95F4C">
        <w:rPr>
          <w:rFonts w:eastAsia="Calibri" w:cs="Arial"/>
          <w:szCs w:val="24"/>
          <w:lang w:eastAsia="ar-SA"/>
        </w:rPr>
        <w:t>Зеленга</w:t>
      </w:r>
      <w:r w:rsidR="00AD3915">
        <w:rPr>
          <w:rFonts w:eastAsia="Calibri" w:cs="Arial"/>
          <w:szCs w:val="24"/>
          <w:lang w:eastAsia="ar-SA"/>
        </w:rPr>
        <w:t xml:space="preserve"> </w:t>
      </w:r>
      <w:r w:rsidR="004D0BC4" w:rsidRPr="00F95F4C">
        <w:rPr>
          <w:rFonts w:eastAsia="Calibri" w:cs="Arial"/>
          <w:szCs w:val="24"/>
          <w:lang w:eastAsia="ar-SA"/>
        </w:rPr>
        <w:t>Володарского</w:t>
      </w:r>
      <w:r w:rsidR="00AD3915">
        <w:rPr>
          <w:rFonts w:eastAsia="Calibri" w:cs="Arial"/>
          <w:szCs w:val="24"/>
          <w:lang w:eastAsia="ar-SA"/>
        </w:rPr>
        <w:t xml:space="preserve"> </w:t>
      </w:r>
      <w:r w:rsidR="004D0BC4" w:rsidRPr="00F95F4C">
        <w:rPr>
          <w:rFonts w:eastAsia="Calibri" w:cs="Arial"/>
          <w:szCs w:val="24"/>
          <w:lang w:eastAsia="ar-SA"/>
        </w:rPr>
        <w:t>муниципального</w:t>
      </w:r>
      <w:r w:rsidR="00AD3915">
        <w:rPr>
          <w:rFonts w:eastAsia="Calibri" w:cs="Arial"/>
          <w:szCs w:val="24"/>
          <w:lang w:eastAsia="ar-SA"/>
        </w:rPr>
        <w:t xml:space="preserve"> </w:t>
      </w:r>
      <w:r w:rsidR="004D0BC4" w:rsidRPr="00F95F4C">
        <w:rPr>
          <w:rFonts w:eastAsia="Calibri" w:cs="Arial"/>
          <w:szCs w:val="24"/>
          <w:lang w:eastAsia="ar-SA"/>
        </w:rPr>
        <w:t>района</w:t>
      </w:r>
      <w:r w:rsidR="00AD3915">
        <w:rPr>
          <w:rFonts w:eastAsia="Calibri" w:cs="Arial"/>
          <w:szCs w:val="24"/>
          <w:lang w:eastAsia="ar-SA"/>
        </w:rPr>
        <w:t xml:space="preserve"> </w:t>
      </w:r>
      <w:r w:rsidR="004D0BC4" w:rsidRPr="00F95F4C">
        <w:rPr>
          <w:rFonts w:eastAsia="Calibri" w:cs="Arial"/>
          <w:szCs w:val="24"/>
          <w:lang w:eastAsia="ar-SA"/>
        </w:rPr>
        <w:t>Астраханской</w:t>
      </w:r>
      <w:r w:rsidR="00AD3915">
        <w:rPr>
          <w:rFonts w:eastAsia="Calibri" w:cs="Arial"/>
          <w:szCs w:val="24"/>
          <w:lang w:eastAsia="ar-SA"/>
        </w:rPr>
        <w:t xml:space="preserve"> </w:t>
      </w:r>
      <w:r w:rsidR="004D0BC4" w:rsidRPr="00F95F4C">
        <w:rPr>
          <w:rFonts w:eastAsia="Calibri" w:cs="Arial"/>
          <w:szCs w:val="24"/>
          <w:lang w:eastAsia="ar-SA"/>
        </w:rPr>
        <w:t>области»</w:t>
      </w:r>
      <w:r w:rsidR="000A62F0">
        <w:t>,</w:t>
      </w:r>
      <w:r w:rsidR="00AD3915">
        <w:t xml:space="preserve"> </w:t>
      </w:r>
      <w:r w:rsidR="00CC3538">
        <w:t>202</w:t>
      </w:r>
      <w:r w:rsidR="00ED2814">
        <w:t>2</w:t>
      </w:r>
      <w:r w:rsidR="00AD3915">
        <w:t xml:space="preserve"> </w:t>
      </w:r>
      <w:r w:rsidR="000A62F0">
        <w:t>г.</w:t>
      </w:r>
      <w:r w:rsidR="000A62F0">
        <w:rPr>
          <w:rStyle w:val="ae"/>
        </w:rPr>
        <w:footnoteReference w:id="18"/>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4"/>
        <w:gridCol w:w="2268"/>
        <w:gridCol w:w="1948"/>
      </w:tblGrid>
      <w:tr w:rsidR="00D124D1" w:rsidRPr="00E94F84" w14:paraId="62C8572A" w14:textId="77777777" w:rsidTr="001249D5">
        <w:trPr>
          <w:trHeight w:val="20"/>
        </w:trPr>
        <w:tc>
          <w:tcPr>
            <w:tcW w:w="2797" w:type="pct"/>
            <w:shd w:val="clear" w:color="auto" w:fill="auto"/>
            <w:vAlign w:val="center"/>
          </w:tcPr>
          <w:p w14:paraId="4F8B5DDD" w14:textId="77777777" w:rsidR="00D124D1" w:rsidRPr="00E94F84" w:rsidRDefault="00D124D1" w:rsidP="00A64C6B">
            <w:pPr>
              <w:spacing w:line="240" w:lineRule="auto"/>
              <w:ind w:firstLine="0"/>
              <w:jc w:val="center"/>
              <w:rPr>
                <w:rFonts w:ascii="Arial Narrow" w:eastAsia="Times New Roman" w:hAnsi="Arial Narrow" w:cs="Arial"/>
                <w:b/>
                <w:color w:val="000000"/>
                <w:szCs w:val="16"/>
                <w:lang w:eastAsia="ru-RU"/>
              </w:rPr>
            </w:pPr>
            <w:r w:rsidRPr="00E94F84">
              <w:rPr>
                <w:rFonts w:ascii="Arial Narrow" w:eastAsia="Times New Roman" w:hAnsi="Arial Narrow" w:cs="Arial"/>
                <w:b/>
                <w:color w:val="000000"/>
                <w:szCs w:val="16"/>
                <w:lang w:eastAsia="ru-RU"/>
              </w:rPr>
              <w:t>Наименование</w:t>
            </w:r>
          </w:p>
        </w:tc>
        <w:tc>
          <w:tcPr>
            <w:tcW w:w="1185" w:type="pct"/>
            <w:shd w:val="clear" w:color="auto" w:fill="auto"/>
            <w:vAlign w:val="center"/>
          </w:tcPr>
          <w:p w14:paraId="309CBA28" w14:textId="30288572" w:rsidR="00D124D1" w:rsidRPr="00E94F84" w:rsidRDefault="00A64C6B" w:rsidP="00A64C6B">
            <w:pPr>
              <w:spacing w:line="240" w:lineRule="auto"/>
              <w:ind w:firstLine="0"/>
              <w:jc w:val="center"/>
              <w:rPr>
                <w:rFonts w:ascii="Arial Narrow" w:eastAsia="Times New Roman" w:hAnsi="Arial Narrow" w:cs="Arial"/>
                <w:b/>
                <w:color w:val="000000"/>
                <w:szCs w:val="16"/>
                <w:lang w:eastAsia="ru-RU"/>
              </w:rPr>
            </w:pPr>
            <w:r>
              <w:rPr>
                <w:rFonts w:ascii="Arial Narrow" w:eastAsia="Times New Roman" w:hAnsi="Arial Narrow" w:cs="Arial"/>
                <w:b/>
                <w:color w:val="000000"/>
                <w:szCs w:val="16"/>
                <w:lang w:eastAsia="ru-RU"/>
              </w:rPr>
              <w:t>Единица</w:t>
            </w:r>
            <w:r w:rsidR="00AD3915">
              <w:rPr>
                <w:rFonts w:ascii="Arial Narrow" w:eastAsia="Times New Roman" w:hAnsi="Arial Narrow" w:cs="Arial"/>
                <w:b/>
                <w:color w:val="000000"/>
                <w:szCs w:val="16"/>
                <w:lang w:eastAsia="ru-RU"/>
              </w:rPr>
              <w:t xml:space="preserve"> </w:t>
            </w:r>
            <w:r>
              <w:rPr>
                <w:rFonts w:ascii="Arial Narrow" w:eastAsia="Times New Roman" w:hAnsi="Arial Narrow" w:cs="Arial"/>
                <w:b/>
                <w:color w:val="000000"/>
                <w:szCs w:val="16"/>
                <w:lang w:eastAsia="ru-RU"/>
              </w:rPr>
              <w:t>измерения</w:t>
            </w:r>
          </w:p>
        </w:tc>
        <w:tc>
          <w:tcPr>
            <w:tcW w:w="1018" w:type="pct"/>
            <w:shd w:val="clear" w:color="auto" w:fill="auto"/>
            <w:vAlign w:val="center"/>
          </w:tcPr>
          <w:p w14:paraId="079E6654" w14:textId="77777777" w:rsidR="00D124D1" w:rsidRPr="00E94F84" w:rsidRDefault="00A64C6B" w:rsidP="00A64C6B">
            <w:pPr>
              <w:spacing w:line="240" w:lineRule="auto"/>
              <w:ind w:firstLine="0"/>
              <w:jc w:val="center"/>
              <w:rPr>
                <w:rFonts w:ascii="Arial Narrow" w:eastAsia="Times New Roman" w:hAnsi="Arial Narrow" w:cs="Arial"/>
                <w:b/>
                <w:color w:val="000000"/>
                <w:szCs w:val="16"/>
                <w:lang w:eastAsia="ru-RU"/>
              </w:rPr>
            </w:pPr>
            <w:r>
              <w:rPr>
                <w:rFonts w:ascii="Arial Narrow" w:eastAsia="Times New Roman" w:hAnsi="Arial Narrow" w:cs="Arial"/>
                <w:b/>
                <w:color w:val="000000"/>
                <w:szCs w:val="16"/>
                <w:lang w:eastAsia="ru-RU"/>
              </w:rPr>
              <w:t>Показатель</w:t>
            </w:r>
          </w:p>
        </w:tc>
      </w:tr>
      <w:tr w:rsidR="00AA584F" w:rsidRPr="00E94F84" w14:paraId="67221601" w14:textId="77777777" w:rsidTr="001249D5">
        <w:trPr>
          <w:trHeight w:val="20"/>
        </w:trPr>
        <w:tc>
          <w:tcPr>
            <w:tcW w:w="2797" w:type="pct"/>
            <w:shd w:val="clear" w:color="auto" w:fill="auto"/>
            <w:vAlign w:val="center"/>
          </w:tcPr>
          <w:p w14:paraId="3AC4DE5E" w14:textId="6E3BC0C2" w:rsidR="00AA584F" w:rsidRPr="00AA584F" w:rsidRDefault="00AA584F" w:rsidP="00AA584F">
            <w:pPr>
              <w:spacing w:line="240" w:lineRule="auto"/>
              <w:ind w:firstLine="0"/>
              <w:jc w:val="left"/>
              <w:rPr>
                <w:rFonts w:ascii="Arial Narrow" w:eastAsia="Times New Roman" w:hAnsi="Arial Narrow" w:cs="Arial"/>
                <w:color w:val="000000"/>
                <w:szCs w:val="16"/>
                <w:lang w:eastAsia="ru-RU"/>
              </w:rPr>
            </w:pPr>
            <w:r w:rsidRPr="00AA584F">
              <w:rPr>
                <w:rFonts w:ascii="Arial Narrow" w:eastAsia="Times New Roman" w:hAnsi="Arial Narrow" w:cs="Arial"/>
                <w:color w:val="000000"/>
                <w:szCs w:val="16"/>
                <w:lang w:eastAsia="ru-RU"/>
              </w:rPr>
              <w:t>Численность</w:t>
            </w:r>
            <w:r w:rsidR="00AD3915">
              <w:rPr>
                <w:rFonts w:ascii="Arial Narrow" w:eastAsia="Times New Roman" w:hAnsi="Arial Narrow" w:cs="Arial"/>
                <w:color w:val="000000"/>
                <w:szCs w:val="16"/>
                <w:lang w:eastAsia="ru-RU"/>
              </w:rPr>
              <w:t xml:space="preserve"> </w:t>
            </w:r>
            <w:r w:rsidRPr="00AA584F">
              <w:rPr>
                <w:rFonts w:ascii="Arial Narrow" w:eastAsia="Times New Roman" w:hAnsi="Arial Narrow" w:cs="Arial"/>
                <w:color w:val="000000"/>
                <w:szCs w:val="16"/>
                <w:lang w:eastAsia="ru-RU"/>
              </w:rPr>
              <w:t>работников</w:t>
            </w:r>
            <w:r w:rsidR="00AD3915">
              <w:rPr>
                <w:rFonts w:ascii="Arial Narrow" w:eastAsia="Times New Roman" w:hAnsi="Arial Narrow" w:cs="Arial"/>
                <w:color w:val="000000"/>
                <w:szCs w:val="16"/>
                <w:lang w:eastAsia="ru-RU"/>
              </w:rPr>
              <w:t xml:space="preserve"> </w:t>
            </w:r>
            <w:r w:rsidRPr="00AA584F">
              <w:rPr>
                <w:rFonts w:ascii="Arial Narrow" w:eastAsia="Times New Roman" w:hAnsi="Arial Narrow" w:cs="Arial"/>
                <w:color w:val="000000"/>
                <w:szCs w:val="16"/>
                <w:lang w:eastAsia="ru-RU"/>
              </w:rPr>
              <w:t>отрасли</w:t>
            </w:r>
          </w:p>
        </w:tc>
        <w:tc>
          <w:tcPr>
            <w:tcW w:w="1185" w:type="pct"/>
            <w:shd w:val="clear" w:color="auto" w:fill="auto"/>
            <w:vAlign w:val="center"/>
          </w:tcPr>
          <w:p w14:paraId="2D939C82" w14:textId="77777777" w:rsidR="00AA584F" w:rsidRPr="00AA584F" w:rsidRDefault="00AA584F" w:rsidP="00A64C6B">
            <w:pPr>
              <w:spacing w:line="240" w:lineRule="auto"/>
              <w:ind w:firstLine="0"/>
              <w:jc w:val="center"/>
              <w:rPr>
                <w:rFonts w:ascii="Arial Narrow" w:eastAsia="Times New Roman" w:hAnsi="Arial Narrow" w:cs="Arial"/>
                <w:color w:val="000000"/>
                <w:szCs w:val="16"/>
                <w:lang w:eastAsia="ru-RU"/>
              </w:rPr>
            </w:pPr>
            <w:r w:rsidRPr="00AA584F">
              <w:rPr>
                <w:rFonts w:ascii="Arial Narrow" w:eastAsia="Times New Roman" w:hAnsi="Arial Narrow" w:cs="Arial"/>
                <w:color w:val="000000"/>
                <w:szCs w:val="16"/>
                <w:lang w:eastAsia="ru-RU"/>
              </w:rPr>
              <w:t>человек</w:t>
            </w:r>
          </w:p>
        </w:tc>
        <w:tc>
          <w:tcPr>
            <w:tcW w:w="1018" w:type="pct"/>
            <w:shd w:val="clear" w:color="auto" w:fill="auto"/>
            <w:vAlign w:val="center"/>
          </w:tcPr>
          <w:p w14:paraId="12E7F155" w14:textId="77777777" w:rsidR="00AA584F" w:rsidRPr="00AA584F" w:rsidRDefault="00AA584F" w:rsidP="00A64C6B">
            <w:pPr>
              <w:spacing w:line="240" w:lineRule="auto"/>
              <w:ind w:firstLine="0"/>
              <w:jc w:val="center"/>
              <w:rPr>
                <w:rFonts w:ascii="Arial Narrow" w:eastAsia="Times New Roman" w:hAnsi="Arial Narrow" w:cs="Arial"/>
                <w:color w:val="000000"/>
                <w:szCs w:val="16"/>
                <w:lang w:eastAsia="ru-RU"/>
              </w:rPr>
            </w:pPr>
            <w:r w:rsidRPr="00AA584F">
              <w:rPr>
                <w:rFonts w:ascii="Arial Narrow" w:eastAsia="Times New Roman" w:hAnsi="Arial Narrow" w:cs="Arial"/>
                <w:color w:val="000000"/>
                <w:szCs w:val="16"/>
                <w:lang w:eastAsia="ru-RU"/>
              </w:rPr>
              <w:t>15</w:t>
            </w:r>
          </w:p>
        </w:tc>
      </w:tr>
      <w:tr w:rsidR="000A3C78" w:rsidRPr="00E94F84" w14:paraId="65988B77" w14:textId="77777777" w:rsidTr="001249D5">
        <w:trPr>
          <w:trHeight w:val="20"/>
        </w:trPr>
        <w:tc>
          <w:tcPr>
            <w:tcW w:w="2797" w:type="pct"/>
            <w:vMerge w:val="restart"/>
            <w:shd w:val="clear" w:color="auto" w:fill="auto"/>
            <w:vAlign w:val="center"/>
            <w:hideMark/>
          </w:tcPr>
          <w:p w14:paraId="21B3132F" w14:textId="1FCCB4F9" w:rsidR="00790F83" w:rsidRPr="00E94F84" w:rsidRDefault="008F390A" w:rsidP="002F2A63">
            <w:pPr>
              <w:spacing w:line="240" w:lineRule="auto"/>
              <w:ind w:firstLine="0"/>
              <w:jc w:val="left"/>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М</w:t>
            </w:r>
            <w:r w:rsidRPr="00E94F84">
              <w:rPr>
                <w:rFonts w:ascii="Arial Narrow" w:eastAsia="Times New Roman" w:hAnsi="Arial Narrow" w:cs="Arial"/>
                <w:color w:val="000000"/>
                <w:szCs w:val="16"/>
                <w:lang w:eastAsia="ru-RU"/>
              </w:rPr>
              <w:t>агазины</w:t>
            </w:r>
            <w:r w:rsidR="002F2A63">
              <w:rPr>
                <w:rFonts w:ascii="Arial Narrow" w:eastAsia="Times New Roman" w:hAnsi="Arial Narrow" w:cs="Arial"/>
                <w:color w:val="000000"/>
                <w:szCs w:val="16"/>
                <w:lang w:eastAsia="ru-RU"/>
              </w:rPr>
              <w:t>,</w:t>
            </w:r>
            <w:r w:rsidR="00AD3915">
              <w:rPr>
                <w:rFonts w:ascii="Arial Narrow" w:eastAsia="Times New Roman" w:hAnsi="Arial Narrow" w:cs="Arial"/>
                <w:color w:val="000000"/>
                <w:szCs w:val="16"/>
                <w:lang w:eastAsia="ru-RU"/>
              </w:rPr>
              <w:t xml:space="preserve"> </w:t>
            </w:r>
            <w:r w:rsidR="00790F83">
              <w:rPr>
                <w:rFonts w:ascii="Arial Narrow" w:eastAsia="Times New Roman" w:hAnsi="Arial Narrow" w:cs="Arial"/>
                <w:color w:val="000000"/>
                <w:szCs w:val="16"/>
                <w:lang w:eastAsia="ru-RU"/>
              </w:rPr>
              <w:t>в</w:t>
            </w:r>
            <w:r w:rsidR="00AD3915">
              <w:rPr>
                <w:rFonts w:ascii="Arial Narrow" w:eastAsia="Times New Roman" w:hAnsi="Arial Narrow" w:cs="Arial"/>
                <w:color w:val="000000"/>
                <w:szCs w:val="16"/>
                <w:lang w:eastAsia="ru-RU"/>
              </w:rPr>
              <w:t xml:space="preserve"> </w:t>
            </w:r>
            <w:r w:rsidR="00790F83">
              <w:rPr>
                <w:rFonts w:ascii="Arial Narrow" w:eastAsia="Times New Roman" w:hAnsi="Arial Narrow" w:cs="Arial"/>
                <w:color w:val="000000"/>
                <w:szCs w:val="16"/>
                <w:lang w:eastAsia="ru-RU"/>
              </w:rPr>
              <w:t>том</w:t>
            </w:r>
            <w:r w:rsidR="00AD3915">
              <w:rPr>
                <w:rFonts w:ascii="Arial Narrow" w:eastAsia="Times New Roman" w:hAnsi="Arial Narrow" w:cs="Arial"/>
                <w:color w:val="000000"/>
                <w:szCs w:val="16"/>
                <w:lang w:eastAsia="ru-RU"/>
              </w:rPr>
              <w:t xml:space="preserve"> </w:t>
            </w:r>
            <w:r w:rsidR="00790F83">
              <w:rPr>
                <w:rFonts w:ascii="Arial Narrow" w:eastAsia="Times New Roman" w:hAnsi="Arial Narrow" w:cs="Arial"/>
                <w:color w:val="000000"/>
                <w:szCs w:val="16"/>
                <w:lang w:eastAsia="ru-RU"/>
              </w:rPr>
              <w:t>числе:</w:t>
            </w:r>
          </w:p>
        </w:tc>
        <w:tc>
          <w:tcPr>
            <w:tcW w:w="1185" w:type="pct"/>
            <w:shd w:val="clear" w:color="auto" w:fill="auto"/>
            <w:vAlign w:val="center"/>
            <w:hideMark/>
          </w:tcPr>
          <w:p w14:paraId="6DF3BE59" w14:textId="77777777" w:rsidR="000A3C78" w:rsidRPr="00E94F84" w:rsidRDefault="000A3C78" w:rsidP="00C86BCE">
            <w:pPr>
              <w:spacing w:line="240" w:lineRule="auto"/>
              <w:ind w:firstLine="0"/>
              <w:jc w:val="center"/>
              <w:rPr>
                <w:rFonts w:ascii="Arial Narrow" w:eastAsia="Times New Roman" w:hAnsi="Arial Narrow" w:cs="Arial"/>
                <w:color w:val="000000"/>
                <w:szCs w:val="16"/>
                <w:lang w:eastAsia="ru-RU"/>
              </w:rPr>
            </w:pPr>
            <w:r w:rsidRPr="00E94F84">
              <w:rPr>
                <w:rFonts w:ascii="Arial Narrow" w:eastAsia="Times New Roman" w:hAnsi="Arial Narrow" w:cs="Arial"/>
                <w:color w:val="000000"/>
                <w:szCs w:val="16"/>
                <w:lang w:eastAsia="ru-RU"/>
              </w:rPr>
              <w:t>единица</w:t>
            </w:r>
          </w:p>
        </w:tc>
        <w:tc>
          <w:tcPr>
            <w:tcW w:w="1018" w:type="pct"/>
            <w:shd w:val="clear" w:color="auto" w:fill="auto"/>
            <w:vAlign w:val="center"/>
          </w:tcPr>
          <w:p w14:paraId="3ADA5917" w14:textId="5DA6C3E4" w:rsidR="000A3C78" w:rsidRPr="00E94F84" w:rsidRDefault="0030170E"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26</w:t>
            </w:r>
          </w:p>
        </w:tc>
      </w:tr>
      <w:tr w:rsidR="000A3C78" w:rsidRPr="00E94F84" w14:paraId="67D70D82" w14:textId="77777777" w:rsidTr="001249D5">
        <w:trPr>
          <w:trHeight w:val="20"/>
        </w:trPr>
        <w:tc>
          <w:tcPr>
            <w:tcW w:w="2797" w:type="pct"/>
            <w:vMerge/>
            <w:shd w:val="clear" w:color="auto" w:fill="auto"/>
            <w:vAlign w:val="bottom"/>
            <w:hideMark/>
          </w:tcPr>
          <w:p w14:paraId="282B3258" w14:textId="77777777" w:rsidR="000A3C78" w:rsidRPr="00E94F84" w:rsidRDefault="000A3C78" w:rsidP="00B412E3">
            <w:pPr>
              <w:spacing w:line="240" w:lineRule="auto"/>
              <w:ind w:firstLine="0"/>
              <w:jc w:val="left"/>
              <w:rPr>
                <w:rFonts w:ascii="Arial Narrow" w:eastAsia="Times New Roman" w:hAnsi="Arial Narrow" w:cs="Arial"/>
                <w:color w:val="000000"/>
                <w:szCs w:val="16"/>
                <w:lang w:eastAsia="ru-RU"/>
              </w:rPr>
            </w:pPr>
          </w:p>
        </w:tc>
        <w:tc>
          <w:tcPr>
            <w:tcW w:w="1185" w:type="pct"/>
            <w:shd w:val="clear" w:color="auto" w:fill="auto"/>
            <w:vAlign w:val="center"/>
            <w:hideMark/>
          </w:tcPr>
          <w:p w14:paraId="1C3712D8" w14:textId="77777777" w:rsidR="000A3C78" w:rsidRPr="00A64C6B" w:rsidRDefault="000A3C78" w:rsidP="00C86BCE">
            <w:pPr>
              <w:spacing w:line="240" w:lineRule="auto"/>
              <w:ind w:firstLine="0"/>
              <w:jc w:val="center"/>
              <w:rPr>
                <w:rFonts w:ascii="Arial Narrow" w:eastAsia="Times New Roman" w:hAnsi="Arial Narrow" w:cs="Arial"/>
                <w:color w:val="000000"/>
                <w:szCs w:val="16"/>
                <w:vertAlign w:val="superscript"/>
                <w:lang w:eastAsia="ru-RU"/>
              </w:rPr>
            </w:pPr>
            <w:r>
              <w:rPr>
                <w:rFonts w:ascii="Arial Narrow" w:eastAsia="Times New Roman" w:hAnsi="Arial Narrow" w:cs="Arial"/>
                <w:color w:val="000000"/>
                <w:szCs w:val="16"/>
                <w:lang w:eastAsia="ru-RU"/>
              </w:rPr>
              <w:t>м</w:t>
            </w:r>
            <w:proofErr w:type="gramStart"/>
            <w:r>
              <w:rPr>
                <w:rFonts w:ascii="Arial Narrow" w:eastAsia="Times New Roman" w:hAnsi="Arial Narrow" w:cs="Arial"/>
                <w:color w:val="000000"/>
                <w:szCs w:val="16"/>
                <w:vertAlign w:val="superscript"/>
                <w:lang w:eastAsia="ru-RU"/>
              </w:rPr>
              <w:t>2</w:t>
            </w:r>
            <w:proofErr w:type="gramEnd"/>
          </w:p>
        </w:tc>
        <w:tc>
          <w:tcPr>
            <w:tcW w:w="1018" w:type="pct"/>
            <w:shd w:val="clear" w:color="auto" w:fill="auto"/>
            <w:vAlign w:val="center"/>
          </w:tcPr>
          <w:p w14:paraId="07DA96C7" w14:textId="07999428" w:rsidR="000A3C78" w:rsidRPr="00E94F84" w:rsidRDefault="0030170E"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535</w:t>
            </w:r>
          </w:p>
        </w:tc>
      </w:tr>
      <w:tr w:rsidR="0064495C" w:rsidRPr="00E94F84" w14:paraId="1A300380" w14:textId="77777777" w:rsidTr="001249D5">
        <w:trPr>
          <w:trHeight w:val="20"/>
        </w:trPr>
        <w:tc>
          <w:tcPr>
            <w:tcW w:w="2797" w:type="pct"/>
            <w:vMerge w:val="restart"/>
            <w:shd w:val="clear" w:color="auto" w:fill="auto"/>
            <w:vAlign w:val="center"/>
          </w:tcPr>
          <w:p w14:paraId="402E1D6D" w14:textId="01E9C869" w:rsidR="0064495C" w:rsidRDefault="001249D5" w:rsidP="0064495C">
            <w:pPr>
              <w:spacing w:line="240" w:lineRule="auto"/>
              <w:ind w:firstLine="0"/>
              <w:jc w:val="left"/>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М</w:t>
            </w:r>
            <w:r w:rsidR="00AA584F">
              <w:rPr>
                <w:rFonts w:ascii="Arial Narrow" w:eastAsia="Times New Roman" w:hAnsi="Arial Narrow" w:cs="Arial"/>
                <w:color w:val="000000"/>
                <w:szCs w:val="16"/>
                <w:lang w:eastAsia="ru-RU"/>
              </w:rPr>
              <w:t>инимаркеты</w:t>
            </w:r>
          </w:p>
        </w:tc>
        <w:tc>
          <w:tcPr>
            <w:tcW w:w="1185" w:type="pct"/>
            <w:shd w:val="clear" w:color="auto" w:fill="auto"/>
            <w:vAlign w:val="center"/>
          </w:tcPr>
          <w:p w14:paraId="442BB956" w14:textId="77777777" w:rsidR="0064495C" w:rsidRPr="00790F83" w:rsidRDefault="0064495C" w:rsidP="00790F83">
            <w:pPr>
              <w:spacing w:line="240" w:lineRule="auto"/>
              <w:ind w:firstLine="0"/>
              <w:jc w:val="center"/>
              <w:rPr>
                <w:rFonts w:ascii="Arial Narrow" w:eastAsia="Times New Roman" w:hAnsi="Arial Narrow" w:cs="Arial"/>
                <w:color w:val="000000"/>
                <w:szCs w:val="16"/>
                <w:lang w:eastAsia="ru-RU"/>
              </w:rPr>
            </w:pPr>
            <w:r w:rsidRPr="00E65BA7">
              <w:rPr>
                <w:rFonts w:ascii="Arial Narrow" w:eastAsia="Times New Roman" w:hAnsi="Arial Narrow" w:cs="Arial"/>
                <w:color w:val="000000"/>
                <w:szCs w:val="16"/>
                <w:lang w:eastAsia="ru-RU"/>
              </w:rPr>
              <w:t>единица</w:t>
            </w:r>
          </w:p>
        </w:tc>
        <w:tc>
          <w:tcPr>
            <w:tcW w:w="1018" w:type="pct"/>
            <w:shd w:val="clear" w:color="auto" w:fill="auto"/>
            <w:vAlign w:val="center"/>
          </w:tcPr>
          <w:p w14:paraId="5C71F0CE" w14:textId="4C38FC66" w:rsidR="0064495C" w:rsidRDefault="0030170E"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26</w:t>
            </w:r>
          </w:p>
        </w:tc>
      </w:tr>
      <w:tr w:rsidR="0064495C" w:rsidRPr="00E94F84" w14:paraId="311C0D30" w14:textId="77777777" w:rsidTr="001249D5">
        <w:trPr>
          <w:trHeight w:val="20"/>
        </w:trPr>
        <w:tc>
          <w:tcPr>
            <w:tcW w:w="2797" w:type="pct"/>
            <w:vMerge/>
            <w:shd w:val="clear" w:color="auto" w:fill="auto"/>
            <w:vAlign w:val="center"/>
          </w:tcPr>
          <w:p w14:paraId="3F031839" w14:textId="77777777" w:rsidR="0064495C" w:rsidRPr="00790F83" w:rsidRDefault="0064495C" w:rsidP="0064495C">
            <w:pPr>
              <w:spacing w:line="240" w:lineRule="auto"/>
              <w:ind w:firstLine="0"/>
              <w:jc w:val="left"/>
              <w:rPr>
                <w:rFonts w:ascii="Arial Narrow" w:eastAsia="Times New Roman" w:hAnsi="Arial Narrow" w:cs="Arial"/>
                <w:color w:val="000000"/>
                <w:szCs w:val="16"/>
                <w:lang w:eastAsia="ru-RU"/>
              </w:rPr>
            </w:pPr>
          </w:p>
        </w:tc>
        <w:tc>
          <w:tcPr>
            <w:tcW w:w="1185" w:type="pct"/>
            <w:shd w:val="clear" w:color="auto" w:fill="auto"/>
            <w:vAlign w:val="center"/>
          </w:tcPr>
          <w:p w14:paraId="74C50A8F" w14:textId="77777777" w:rsidR="0064495C" w:rsidRPr="00E65BA7" w:rsidRDefault="0068705C" w:rsidP="0068705C">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м</w:t>
            </w:r>
            <w:proofErr w:type="gramStart"/>
            <w:r>
              <w:rPr>
                <w:rFonts w:ascii="Arial Narrow" w:eastAsia="Times New Roman" w:hAnsi="Arial Narrow" w:cs="Arial"/>
                <w:color w:val="000000"/>
                <w:szCs w:val="16"/>
                <w:vertAlign w:val="superscript"/>
                <w:lang w:eastAsia="ru-RU"/>
              </w:rPr>
              <w:t>2</w:t>
            </w:r>
            <w:proofErr w:type="gramEnd"/>
          </w:p>
        </w:tc>
        <w:tc>
          <w:tcPr>
            <w:tcW w:w="1018" w:type="pct"/>
            <w:shd w:val="clear" w:color="auto" w:fill="auto"/>
            <w:vAlign w:val="center"/>
          </w:tcPr>
          <w:p w14:paraId="46331792" w14:textId="65542C2D" w:rsidR="0064495C" w:rsidRDefault="0030170E"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535</w:t>
            </w:r>
          </w:p>
        </w:tc>
      </w:tr>
      <w:tr w:rsidR="00AB6A3F" w:rsidRPr="00E94F84" w14:paraId="136DB40C" w14:textId="77777777" w:rsidTr="001249D5">
        <w:trPr>
          <w:trHeight w:val="20"/>
        </w:trPr>
        <w:tc>
          <w:tcPr>
            <w:tcW w:w="2797" w:type="pct"/>
            <w:vMerge w:val="restart"/>
            <w:shd w:val="clear" w:color="auto" w:fill="auto"/>
            <w:vAlign w:val="center"/>
          </w:tcPr>
          <w:p w14:paraId="08A4F466" w14:textId="7D5A367E" w:rsidR="00AB6A3F" w:rsidRPr="00AE4BF0" w:rsidRDefault="00AB6A3F" w:rsidP="008736F5">
            <w:pPr>
              <w:spacing w:line="240" w:lineRule="auto"/>
              <w:ind w:firstLine="0"/>
              <w:jc w:val="left"/>
              <w:rPr>
                <w:rFonts w:ascii="Arial Narrow" w:eastAsia="Times New Roman" w:hAnsi="Arial Narrow" w:cs="Arial"/>
                <w:color w:val="000000"/>
                <w:szCs w:val="16"/>
                <w:lang w:eastAsia="ru-RU"/>
              </w:rPr>
            </w:pPr>
            <w:r w:rsidRPr="00B02440">
              <w:rPr>
                <w:rFonts w:ascii="Arial Narrow" w:eastAsia="Times New Roman" w:hAnsi="Arial Narrow" w:cs="Arial"/>
                <w:color w:val="000000"/>
                <w:szCs w:val="16"/>
                <w:lang w:eastAsia="ru-RU"/>
              </w:rPr>
              <w:t>Рестораны,</w:t>
            </w:r>
            <w:r w:rsidR="00AD3915">
              <w:rPr>
                <w:rFonts w:ascii="Arial Narrow" w:eastAsia="Times New Roman" w:hAnsi="Arial Narrow" w:cs="Arial"/>
                <w:color w:val="000000"/>
                <w:szCs w:val="16"/>
                <w:lang w:eastAsia="ru-RU"/>
              </w:rPr>
              <w:t xml:space="preserve"> </w:t>
            </w:r>
            <w:r w:rsidRPr="00B02440">
              <w:rPr>
                <w:rFonts w:ascii="Arial Narrow" w:eastAsia="Times New Roman" w:hAnsi="Arial Narrow" w:cs="Arial"/>
                <w:color w:val="000000"/>
                <w:szCs w:val="16"/>
                <w:lang w:eastAsia="ru-RU"/>
              </w:rPr>
              <w:t>кафе,</w:t>
            </w:r>
            <w:r w:rsidR="00AD3915">
              <w:rPr>
                <w:rFonts w:ascii="Arial Narrow" w:eastAsia="Times New Roman" w:hAnsi="Arial Narrow" w:cs="Arial"/>
                <w:color w:val="000000"/>
                <w:szCs w:val="16"/>
                <w:lang w:eastAsia="ru-RU"/>
              </w:rPr>
              <w:t xml:space="preserve"> </w:t>
            </w:r>
            <w:r w:rsidRPr="00B02440">
              <w:rPr>
                <w:rFonts w:ascii="Arial Narrow" w:eastAsia="Times New Roman" w:hAnsi="Arial Narrow" w:cs="Arial"/>
                <w:color w:val="000000"/>
                <w:szCs w:val="16"/>
                <w:lang w:eastAsia="ru-RU"/>
              </w:rPr>
              <w:t>бары</w:t>
            </w:r>
          </w:p>
        </w:tc>
        <w:tc>
          <w:tcPr>
            <w:tcW w:w="1185" w:type="pct"/>
            <w:shd w:val="clear" w:color="auto" w:fill="auto"/>
            <w:vAlign w:val="center"/>
          </w:tcPr>
          <w:p w14:paraId="3B40996A" w14:textId="77777777" w:rsidR="00AB6A3F" w:rsidRPr="00E94F84" w:rsidRDefault="00AB6A3F" w:rsidP="00937081">
            <w:pPr>
              <w:spacing w:line="240" w:lineRule="auto"/>
              <w:ind w:firstLine="0"/>
              <w:jc w:val="center"/>
              <w:rPr>
                <w:rFonts w:ascii="Arial Narrow" w:eastAsia="Times New Roman" w:hAnsi="Arial Narrow" w:cs="Arial"/>
                <w:color w:val="000000"/>
                <w:szCs w:val="16"/>
                <w:lang w:eastAsia="ru-RU"/>
              </w:rPr>
            </w:pPr>
            <w:r w:rsidRPr="00E94F84">
              <w:rPr>
                <w:rFonts w:ascii="Arial Narrow" w:eastAsia="Times New Roman" w:hAnsi="Arial Narrow" w:cs="Arial"/>
                <w:color w:val="000000"/>
                <w:szCs w:val="16"/>
                <w:lang w:eastAsia="ru-RU"/>
              </w:rPr>
              <w:t>единица</w:t>
            </w:r>
          </w:p>
        </w:tc>
        <w:tc>
          <w:tcPr>
            <w:tcW w:w="1018" w:type="pct"/>
            <w:shd w:val="clear" w:color="auto" w:fill="auto"/>
            <w:vAlign w:val="center"/>
          </w:tcPr>
          <w:p w14:paraId="384A3F5D" w14:textId="77777777" w:rsidR="00AB6A3F" w:rsidRDefault="00E336C4"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1</w:t>
            </w:r>
          </w:p>
        </w:tc>
      </w:tr>
      <w:tr w:rsidR="00AB6A3F" w:rsidRPr="00E94F84" w14:paraId="1185E6DB" w14:textId="77777777" w:rsidTr="001249D5">
        <w:trPr>
          <w:trHeight w:val="20"/>
        </w:trPr>
        <w:tc>
          <w:tcPr>
            <w:tcW w:w="2797" w:type="pct"/>
            <w:vMerge/>
            <w:shd w:val="clear" w:color="auto" w:fill="auto"/>
            <w:vAlign w:val="bottom"/>
          </w:tcPr>
          <w:p w14:paraId="72A0DAFE" w14:textId="77777777" w:rsidR="00AB6A3F" w:rsidRPr="00B02440" w:rsidRDefault="00AB6A3F" w:rsidP="00B412E3">
            <w:pPr>
              <w:spacing w:line="240" w:lineRule="auto"/>
              <w:ind w:firstLine="0"/>
              <w:jc w:val="left"/>
              <w:rPr>
                <w:rFonts w:ascii="Arial Narrow" w:eastAsia="Times New Roman" w:hAnsi="Arial Narrow" w:cs="Arial"/>
                <w:color w:val="000000"/>
                <w:szCs w:val="16"/>
                <w:lang w:eastAsia="ru-RU"/>
              </w:rPr>
            </w:pPr>
          </w:p>
        </w:tc>
        <w:tc>
          <w:tcPr>
            <w:tcW w:w="1185" w:type="pct"/>
            <w:shd w:val="clear" w:color="auto" w:fill="auto"/>
            <w:vAlign w:val="center"/>
          </w:tcPr>
          <w:p w14:paraId="1FFE29AD" w14:textId="77777777" w:rsidR="00AB6A3F" w:rsidRPr="00E94F84" w:rsidRDefault="00AB6A3F" w:rsidP="00937081">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место</w:t>
            </w:r>
          </w:p>
        </w:tc>
        <w:tc>
          <w:tcPr>
            <w:tcW w:w="1018" w:type="pct"/>
            <w:shd w:val="clear" w:color="auto" w:fill="auto"/>
            <w:vAlign w:val="center"/>
          </w:tcPr>
          <w:p w14:paraId="74919ECC" w14:textId="7D7151AC" w:rsidR="00AB6A3F" w:rsidRDefault="006E203D"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60</w:t>
            </w:r>
          </w:p>
        </w:tc>
      </w:tr>
      <w:tr w:rsidR="00AB6A3F" w:rsidRPr="00E94F84" w14:paraId="05D0D385" w14:textId="77777777" w:rsidTr="001249D5">
        <w:trPr>
          <w:trHeight w:val="20"/>
        </w:trPr>
        <w:tc>
          <w:tcPr>
            <w:tcW w:w="2797" w:type="pct"/>
            <w:vMerge/>
            <w:shd w:val="clear" w:color="auto" w:fill="auto"/>
            <w:vAlign w:val="bottom"/>
          </w:tcPr>
          <w:p w14:paraId="58F62504" w14:textId="77777777" w:rsidR="00AB6A3F" w:rsidRPr="00B02440" w:rsidRDefault="00AB6A3F" w:rsidP="00B412E3">
            <w:pPr>
              <w:spacing w:line="240" w:lineRule="auto"/>
              <w:ind w:firstLine="0"/>
              <w:jc w:val="left"/>
              <w:rPr>
                <w:rFonts w:ascii="Arial Narrow" w:eastAsia="Times New Roman" w:hAnsi="Arial Narrow" w:cs="Arial"/>
                <w:color w:val="000000"/>
                <w:szCs w:val="16"/>
                <w:lang w:eastAsia="ru-RU"/>
              </w:rPr>
            </w:pPr>
          </w:p>
        </w:tc>
        <w:tc>
          <w:tcPr>
            <w:tcW w:w="1185" w:type="pct"/>
            <w:shd w:val="clear" w:color="auto" w:fill="auto"/>
            <w:vAlign w:val="center"/>
          </w:tcPr>
          <w:p w14:paraId="75F6F2E6" w14:textId="77777777" w:rsidR="00AB6A3F" w:rsidRDefault="00AB6A3F" w:rsidP="00937081">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м</w:t>
            </w:r>
            <w:proofErr w:type="gramStart"/>
            <w:r>
              <w:rPr>
                <w:rFonts w:ascii="Arial Narrow" w:eastAsia="Times New Roman" w:hAnsi="Arial Narrow" w:cs="Arial"/>
                <w:color w:val="000000"/>
                <w:szCs w:val="16"/>
                <w:vertAlign w:val="superscript"/>
                <w:lang w:eastAsia="ru-RU"/>
              </w:rPr>
              <w:t>2</w:t>
            </w:r>
            <w:proofErr w:type="gramEnd"/>
          </w:p>
        </w:tc>
        <w:tc>
          <w:tcPr>
            <w:tcW w:w="1018" w:type="pct"/>
            <w:shd w:val="clear" w:color="auto" w:fill="auto"/>
            <w:vAlign w:val="center"/>
          </w:tcPr>
          <w:p w14:paraId="1DD169B4" w14:textId="495CB118" w:rsidR="00AB6A3F" w:rsidRDefault="006E203D"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141</w:t>
            </w:r>
          </w:p>
        </w:tc>
      </w:tr>
      <w:tr w:rsidR="000A3C78" w:rsidRPr="00E94F84" w14:paraId="70D27935" w14:textId="77777777" w:rsidTr="001249D5">
        <w:trPr>
          <w:trHeight w:val="20"/>
        </w:trPr>
        <w:tc>
          <w:tcPr>
            <w:tcW w:w="2797" w:type="pct"/>
            <w:vMerge w:val="restart"/>
            <w:shd w:val="clear" w:color="auto" w:fill="auto"/>
            <w:vAlign w:val="center"/>
            <w:hideMark/>
          </w:tcPr>
          <w:p w14:paraId="374F407A" w14:textId="3FBD007B" w:rsidR="000A3C78" w:rsidRPr="00E94F84" w:rsidRDefault="00AE4BF0" w:rsidP="0035778E">
            <w:pPr>
              <w:spacing w:line="240" w:lineRule="auto"/>
              <w:ind w:firstLine="0"/>
              <w:jc w:val="left"/>
              <w:rPr>
                <w:rFonts w:ascii="Arial Narrow" w:eastAsia="Times New Roman" w:hAnsi="Arial Narrow" w:cs="Arial"/>
                <w:color w:val="000000"/>
                <w:szCs w:val="16"/>
                <w:lang w:eastAsia="ru-RU"/>
              </w:rPr>
            </w:pPr>
            <w:r w:rsidRPr="00E94F84">
              <w:rPr>
                <w:rFonts w:ascii="Arial Narrow" w:eastAsia="Times New Roman" w:hAnsi="Arial Narrow" w:cs="Arial"/>
                <w:color w:val="000000"/>
                <w:szCs w:val="16"/>
                <w:lang w:eastAsia="ru-RU"/>
              </w:rPr>
              <w:t>Столовые</w:t>
            </w:r>
            <w:r w:rsidR="000A3C78">
              <w:rPr>
                <w:rFonts w:ascii="Arial Narrow" w:eastAsia="Times New Roman" w:hAnsi="Arial Narrow" w:cs="Arial"/>
                <w:color w:val="000000"/>
                <w:szCs w:val="16"/>
                <w:lang w:eastAsia="ru-RU"/>
              </w:rPr>
              <w:t>,</w:t>
            </w:r>
            <w:r w:rsidR="00AD3915">
              <w:rPr>
                <w:rFonts w:ascii="Arial Narrow" w:eastAsia="Times New Roman" w:hAnsi="Arial Narrow" w:cs="Arial"/>
                <w:color w:val="000000"/>
                <w:szCs w:val="16"/>
                <w:lang w:eastAsia="ru-RU"/>
              </w:rPr>
              <w:t xml:space="preserve"> </w:t>
            </w:r>
            <w:r w:rsidR="000A3C78" w:rsidRPr="00111DA2">
              <w:rPr>
                <w:rFonts w:ascii="Arial Narrow" w:eastAsia="Times New Roman" w:hAnsi="Arial Narrow" w:cs="Arial"/>
                <w:color w:val="000000"/>
                <w:szCs w:val="16"/>
                <w:lang w:eastAsia="ru-RU"/>
              </w:rPr>
              <w:t>находящиеся</w:t>
            </w:r>
            <w:r w:rsidR="00AD3915">
              <w:rPr>
                <w:rFonts w:ascii="Arial Narrow" w:eastAsia="Times New Roman" w:hAnsi="Arial Narrow" w:cs="Arial"/>
                <w:color w:val="000000"/>
                <w:szCs w:val="16"/>
                <w:lang w:eastAsia="ru-RU"/>
              </w:rPr>
              <w:t xml:space="preserve"> </w:t>
            </w:r>
            <w:r w:rsidR="000A3C78" w:rsidRPr="00111DA2">
              <w:rPr>
                <w:rFonts w:ascii="Arial Narrow" w:eastAsia="Times New Roman" w:hAnsi="Arial Narrow" w:cs="Arial"/>
                <w:color w:val="000000"/>
                <w:szCs w:val="16"/>
                <w:lang w:eastAsia="ru-RU"/>
              </w:rPr>
              <w:t>на</w:t>
            </w:r>
            <w:r w:rsidR="00AD3915">
              <w:rPr>
                <w:rFonts w:ascii="Arial Narrow" w:eastAsia="Times New Roman" w:hAnsi="Arial Narrow" w:cs="Arial"/>
                <w:color w:val="000000"/>
                <w:szCs w:val="16"/>
                <w:lang w:eastAsia="ru-RU"/>
              </w:rPr>
              <w:t xml:space="preserve"> </w:t>
            </w:r>
            <w:r w:rsidR="000A3C78" w:rsidRPr="00111DA2">
              <w:rPr>
                <w:rFonts w:ascii="Arial Narrow" w:eastAsia="Times New Roman" w:hAnsi="Arial Narrow" w:cs="Arial"/>
                <w:color w:val="000000"/>
                <w:szCs w:val="16"/>
                <w:lang w:eastAsia="ru-RU"/>
              </w:rPr>
              <w:t>балансе</w:t>
            </w:r>
            <w:r w:rsidR="00AD3915">
              <w:rPr>
                <w:rFonts w:ascii="Arial Narrow" w:eastAsia="Times New Roman" w:hAnsi="Arial Narrow" w:cs="Arial"/>
                <w:color w:val="000000"/>
                <w:szCs w:val="16"/>
                <w:lang w:eastAsia="ru-RU"/>
              </w:rPr>
              <w:t xml:space="preserve"> </w:t>
            </w:r>
            <w:r w:rsidR="000A3C78" w:rsidRPr="00E94F84">
              <w:rPr>
                <w:rFonts w:ascii="Arial Narrow" w:eastAsia="Times New Roman" w:hAnsi="Arial Narrow" w:cs="Arial"/>
                <w:color w:val="000000"/>
                <w:szCs w:val="16"/>
                <w:lang w:eastAsia="ru-RU"/>
              </w:rPr>
              <w:t>учебных</w:t>
            </w:r>
            <w:r w:rsidR="00AD3915">
              <w:rPr>
                <w:rFonts w:ascii="Arial Narrow" w:eastAsia="Times New Roman" w:hAnsi="Arial Narrow" w:cs="Arial"/>
                <w:color w:val="000000"/>
                <w:szCs w:val="16"/>
                <w:lang w:eastAsia="ru-RU"/>
              </w:rPr>
              <w:t xml:space="preserve"> </w:t>
            </w:r>
            <w:r w:rsidR="000A3C78" w:rsidRPr="00E94F84">
              <w:rPr>
                <w:rFonts w:ascii="Arial Narrow" w:eastAsia="Times New Roman" w:hAnsi="Arial Narrow" w:cs="Arial"/>
                <w:color w:val="000000"/>
                <w:szCs w:val="16"/>
                <w:lang w:eastAsia="ru-RU"/>
              </w:rPr>
              <w:t>заведений,</w:t>
            </w:r>
            <w:r w:rsidR="00AD3915">
              <w:rPr>
                <w:rFonts w:ascii="Arial Narrow" w:eastAsia="Times New Roman" w:hAnsi="Arial Narrow" w:cs="Arial"/>
                <w:color w:val="000000"/>
                <w:szCs w:val="16"/>
                <w:lang w:eastAsia="ru-RU"/>
              </w:rPr>
              <w:t xml:space="preserve"> </w:t>
            </w:r>
            <w:r w:rsidR="000A3C78" w:rsidRPr="00E94F84">
              <w:rPr>
                <w:rFonts w:ascii="Arial Narrow" w:eastAsia="Times New Roman" w:hAnsi="Arial Narrow" w:cs="Arial"/>
                <w:color w:val="000000"/>
                <w:szCs w:val="16"/>
                <w:lang w:eastAsia="ru-RU"/>
              </w:rPr>
              <w:t>организаций,</w:t>
            </w:r>
            <w:r w:rsidR="00AD3915">
              <w:rPr>
                <w:rFonts w:ascii="Arial Narrow" w:eastAsia="Times New Roman" w:hAnsi="Arial Narrow" w:cs="Arial"/>
                <w:color w:val="000000"/>
                <w:szCs w:val="16"/>
                <w:lang w:eastAsia="ru-RU"/>
              </w:rPr>
              <w:t xml:space="preserve"> </w:t>
            </w:r>
            <w:r w:rsidR="000A3C78" w:rsidRPr="00E94F84">
              <w:rPr>
                <w:rFonts w:ascii="Arial Narrow" w:eastAsia="Times New Roman" w:hAnsi="Arial Narrow" w:cs="Arial"/>
                <w:color w:val="000000"/>
                <w:szCs w:val="16"/>
                <w:lang w:eastAsia="ru-RU"/>
              </w:rPr>
              <w:t>промышленных</w:t>
            </w:r>
            <w:r w:rsidR="00AD3915">
              <w:rPr>
                <w:rFonts w:ascii="Arial Narrow" w:eastAsia="Times New Roman" w:hAnsi="Arial Narrow" w:cs="Arial"/>
                <w:color w:val="000000"/>
                <w:szCs w:val="16"/>
                <w:lang w:eastAsia="ru-RU"/>
              </w:rPr>
              <w:t xml:space="preserve"> </w:t>
            </w:r>
            <w:r w:rsidR="000A3C78" w:rsidRPr="00E94F84">
              <w:rPr>
                <w:rFonts w:ascii="Arial Narrow" w:eastAsia="Times New Roman" w:hAnsi="Arial Narrow" w:cs="Arial"/>
                <w:color w:val="000000"/>
                <w:szCs w:val="16"/>
                <w:lang w:eastAsia="ru-RU"/>
              </w:rPr>
              <w:t>предприятий</w:t>
            </w:r>
          </w:p>
        </w:tc>
        <w:tc>
          <w:tcPr>
            <w:tcW w:w="1185" w:type="pct"/>
            <w:shd w:val="clear" w:color="auto" w:fill="auto"/>
            <w:vAlign w:val="center"/>
            <w:hideMark/>
          </w:tcPr>
          <w:p w14:paraId="766953C5" w14:textId="77777777" w:rsidR="000A3C78" w:rsidRPr="00E94F84" w:rsidRDefault="000A3C78" w:rsidP="00C86BCE">
            <w:pPr>
              <w:spacing w:line="240" w:lineRule="auto"/>
              <w:ind w:firstLine="0"/>
              <w:jc w:val="center"/>
              <w:rPr>
                <w:rFonts w:ascii="Arial Narrow" w:eastAsia="Times New Roman" w:hAnsi="Arial Narrow" w:cs="Arial"/>
                <w:color w:val="000000"/>
                <w:szCs w:val="16"/>
                <w:lang w:eastAsia="ru-RU"/>
              </w:rPr>
            </w:pPr>
            <w:r w:rsidRPr="00E94F84">
              <w:rPr>
                <w:rFonts w:ascii="Arial Narrow" w:eastAsia="Times New Roman" w:hAnsi="Arial Narrow" w:cs="Arial"/>
                <w:color w:val="000000"/>
                <w:szCs w:val="16"/>
                <w:lang w:eastAsia="ru-RU"/>
              </w:rPr>
              <w:t>единица</w:t>
            </w:r>
          </w:p>
        </w:tc>
        <w:tc>
          <w:tcPr>
            <w:tcW w:w="1018" w:type="pct"/>
            <w:shd w:val="clear" w:color="auto" w:fill="auto"/>
            <w:vAlign w:val="center"/>
          </w:tcPr>
          <w:p w14:paraId="41BFA966" w14:textId="00E3377F" w:rsidR="000A3C78" w:rsidRPr="00E94F84" w:rsidRDefault="006E203D"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w:t>
            </w:r>
          </w:p>
        </w:tc>
      </w:tr>
      <w:tr w:rsidR="000A3C78" w:rsidRPr="00E94F84" w14:paraId="216A531D" w14:textId="77777777" w:rsidTr="001249D5">
        <w:trPr>
          <w:trHeight w:val="20"/>
        </w:trPr>
        <w:tc>
          <w:tcPr>
            <w:tcW w:w="2797" w:type="pct"/>
            <w:vMerge/>
            <w:shd w:val="clear" w:color="auto" w:fill="auto"/>
            <w:vAlign w:val="bottom"/>
            <w:hideMark/>
          </w:tcPr>
          <w:p w14:paraId="5580C736" w14:textId="77777777" w:rsidR="000A3C78" w:rsidRPr="00E94F84" w:rsidRDefault="000A3C78" w:rsidP="00B412E3">
            <w:pPr>
              <w:spacing w:line="240" w:lineRule="auto"/>
              <w:ind w:firstLine="0"/>
              <w:jc w:val="left"/>
              <w:rPr>
                <w:rFonts w:ascii="Arial Narrow" w:eastAsia="Times New Roman" w:hAnsi="Arial Narrow" w:cs="Arial"/>
                <w:color w:val="000000"/>
                <w:szCs w:val="16"/>
                <w:lang w:eastAsia="ru-RU"/>
              </w:rPr>
            </w:pPr>
          </w:p>
        </w:tc>
        <w:tc>
          <w:tcPr>
            <w:tcW w:w="1185" w:type="pct"/>
            <w:shd w:val="clear" w:color="auto" w:fill="auto"/>
            <w:vAlign w:val="center"/>
            <w:hideMark/>
          </w:tcPr>
          <w:p w14:paraId="48673E41" w14:textId="77777777" w:rsidR="000A3C78" w:rsidRPr="00E94F84" w:rsidRDefault="000A3C78" w:rsidP="00C86BCE">
            <w:pPr>
              <w:spacing w:line="240" w:lineRule="auto"/>
              <w:ind w:firstLine="0"/>
              <w:jc w:val="center"/>
              <w:rPr>
                <w:rFonts w:ascii="Arial Narrow" w:eastAsia="Times New Roman" w:hAnsi="Arial Narrow" w:cs="Arial"/>
                <w:color w:val="000000"/>
                <w:szCs w:val="16"/>
                <w:lang w:eastAsia="ru-RU"/>
              </w:rPr>
            </w:pPr>
            <w:r w:rsidRPr="00E94F84">
              <w:rPr>
                <w:rFonts w:ascii="Arial Narrow" w:eastAsia="Times New Roman" w:hAnsi="Arial Narrow" w:cs="Arial"/>
                <w:color w:val="000000"/>
                <w:szCs w:val="16"/>
                <w:lang w:eastAsia="ru-RU"/>
              </w:rPr>
              <w:t>место</w:t>
            </w:r>
          </w:p>
        </w:tc>
        <w:tc>
          <w:tcPr>
            <w:tcW w:w="1018" w:type="pct"/>
            <w:shd w:val="clear" w:color="auto" w:fill="auto"/>
            <w:vAlign w:val="center"/>
          </w:tcPr>
          <w:p w14:paraId="3BCC2313" w14:textId="24213139" w:rsidR="000A3C78" w:rsidRPr="00E94F84" w:rsidRDefault="006E203D"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w:t>
            </w:r>
          </w:p>
        </w:tc>
      </w:tr>
      <w:tr w:rsidR="000A3C78" w:rsidRPr="00E94F84" w14:paraId="4DC20361" w14:textId="77777777" w:rsidTr="001249D5">
        <w:trPr>
          <w:trHeight w:val="20"/>
        </w:trPr>
        <w:tc>
          <w:tcPr>
            <w:tcW w:w="2797" w:type="pct"/>
            <w:vMerge/>
            <w:shd w:val="clear" w:color="auto" w:fill="auto"/>
            <w:vAlign w:val="bottom"/>
            <w:hideMark/>
          </w:tcPr>
          <w:p w14:paraId="070356C1" w14:textId="77777777" w:rsidR="000A3C78" w:rsidRPr="00E94F84" w:rsidRDefault="000A3C78" w:rsidP="00B412E3">
            <w:pPr>
              <w:spacing w:line="240" w:lineRule="auto"/>
              <w:ind w:firstLine="0"/>
              <w:jc w:val="left"/>
              <w:rPr>
                <w:rFonts w:ascii="Arial Narrow" w:eastAsia="Times New Roman" w:hAnsi="Arial Narrow" w:cs="Arial"/>
                <w:color w:val="000000"/>
                <w:szCs w:val="16"/>
                <w:lang w:eastAsia="ru-RU"/>
              </w:rPr>
            </w:pPr>
          </w:p>
        </w:tc>
        <w:tc>
          <w:tcPr>
            <w:tcW w:w="1185" w:type="pct"/>
            <w:shd w:val="clear" w:color="auto" w:fill="auto"/>
            <w:vAlign w:val="center"/>
            <w:hideMark/>
          </w:tcPr>
          <w:p w14:paraId="2623EE13" w14:textId="77777777" w:rsidR="000A3C78" w:rsidRPr="00E94F84" w:rsidRDefault="000A3C78" w:rsidP="00C86BCE">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м</w:t>
            </w:r>
            <w:proofErr w:type="gramStart"/>
            <w:r>
              <w:rPr>
                <w:rFonts w:ascii="Arial Narrow" w:eastAsia="Times New Roman" w:hAnsi="Arial Narrow" w:cs="Arial"/>
                <w:color w:val="000000"/>
                <w:szCs w:val="16"/>
                <w:vertAlign w:val="superscript"/>
                <w:lang w:eastAsia="ru-RU"/>
              </w:rPr>
              <w:t>2</w:t>
            </w:r>
            <w:proofErr w:type="gramEnd"/>
          </w:p>
        </w:tc>
        <w:tc>
          <w:tcPr>
            <w:tcW w:w="1018" w:type="pct"/>
            <w:shd w:val="clear" w:color="auto" w:fill="auto"/>
            <w:vAlign w:val="center"/>
          </w:tcPr>
          <w:p w14:paraId="4B711F13" w14:textId="09037740" w:rsidR="000A3C78" w:rsidRPr="00E94F84" w:rsidRDefault="006E203D" w:rsidP="00513551">
            <w:pPr>
              <w:spacing w:line="240" w:lineRule="auto"/>
              <w:ind w:firstLine="0"/>
              <w:jc w:val="center"/>
              <w:rPr>
                <w:rFonts w:ascii="Arial Narrow" w:eastAsia="Times New Roman" w:hAnsi="Arial Narrow" w:cs="Arial"/>
                <w:color w:val="000000"/>
                <w:szCs w:val="16"/>
                <w:lang w:eastAsia="ru-RU"/>
              </w:rPr>
            </w:pPr>
            <w:r>
              <w:rPr>
                <w:rFonts w:ascii="Arial Narrow" w:eastAsia="Times New Roman" w:hAnsi="Arial Narrow" w:cs="Arial"/>
                <w:color w:val="000000"/>
                <w:szCs w:val="16"/>
                <w:lang w:eastAsia="ru-RU"/>
              </w:rPr>
              <w:t>-</w:t>
            </w:r>
          </w:p>
        </w:tc>
      </w:tr>
    </w:tbl>
    <w:p w14:paraId="083B8EE1" w14:textId="77777777" w:rsidR="00D124D1" w:rsidRDefault="00D124D1" w:rsidP="00D124D1">
      <w:pPr>
        <w:spacing w:line="276" w:lineRule="auto"/>
        <w:contextualSpacing/>
        <w:rPr>
          <w:rFonts w:ascii="Arial" w:hAnsi="Arial" w:cs="Arial"/>
          <w:color w:val="000000"/>
          <w:sz w:val="24"/>
          <w:szCs w:val="24"/>
        </w:rPr>
      </w:pPr>
    </w:p>
    <w:p w14:paraId="6FE503E9" w14:textId="0B092954" w:rsidR="00D124D1" w:rsidRDefault="00D124D1" w:rsidP="00D124D1">
      <w:pPr>
        <w:spacing w:line="276" w:lineRule="auto"/>
        <w:contextualSpacing/>
        <w:rPr>
          <w:rFonts w:ascii="Arial" w:hAnsi="Arial" w:cs="Arial"/>
          <w:color w:val="000000"/>
          <w:sz w:val="24"/>
          <w:szCs w:val="24"/>
        </w:rPr>
      </w:pPr>
      <w:r w:rsidRPr="00F64930">
        <w:rPr>
          <w:rFonts w:ascii="Arial" w:hAnsi="Arial" w:cs="Arial"/>
          <w:color w:val="000000"/>
          <w:sz w:val="24"/>
          <w:szCs w:val="24"/>
        </w:rPr>
        <w:t>Торговля</w:t>
      </w:r>
      <w:r w:rsidR="00AD3915">
        <w:rPr>
          <w:rFonts w:ascii="Arial" w:hAnsi="Arial" w:cs="Arial"/>
          <w:color w:val="000000"/>
          <w:sz w:val="24"/>
          <w:szCs w:val="24"/>
        </w:rPr>
        <w:t xml:space="preserve"> </w:t>
      </w:r>
      <w:r w:rsidRPr="00F64930">
        <w:rPr>
          <w:rFonts w:ascii="Arial" w:hAnsi="Arial" w:cs="Arial"/>
          <w:color w:val="000000"/>
          <w:sz w:val="24"/>
          <w:szCs w:val="24"/>
        </w:rPr>
        <w:t>с</w:t>
      </w:r>
      <w:r w:rsidR="00AD3915">
        <w:rPr>
          <w:rFonts w:ascii="Arial" w:hAnsi="Arial" w:cs="Arial"/>
          <w:color w:val="000000"/>
          <w:sz w:val="24"/>
          <w:szCs w:val="24"/>
        </w:rPr>
        <w:t xml:space="preserve"> </w:t>
      </w:r>
      <w:r w:rsidRPr="00F64930">
        <w:rPr>
          <w:rFonts w:ascii="Arial" w:hAnsi="Arial" w:cs="Arial"/>
          <w:color w:val="000000"/>
          <w:sz w:val="24"/>
          <w:szCs w:val="24"/>
        </w:rPr>
        <w:t>точки</w:t>
      </w:r>
      <w:r w:rsidR="00AD3915">
        <w:rPr>
          <w:rFonts w:ascii="Arial" w:hAnsi="Arial" w:cs="Arial"/>
          <w:color w:val="000000"/>
          <w:sz w:val="24"/>
          <w:szCs w:val="24"/>
        </w:rPr>
        <w:t xml:space="preserve"> </w:t>
      </w:r>
      <w:r w:rsidRPr="00F64930">
        <w:rPr>
          <w:rFonts w:ascii="Arial" w:hAnsi="Arial" w:cs="Arial"/>
          <w:color w:val="000000"/>
          <w:sz w:val="24"/>
          <w:szCs w:val="24"/>
        </w:rPr>
        <w:t>зрения</w:t>
      </w:r>
      <w:r w:rsidR="00AD3915">
        <w:rPr>
          <w:rFonts w:ascii="Arial" w:hAnsi="Arial" w:cs="Arial"/>
          <w:color w:val="000000"/>
          <w:sz w:val="24"/>
          <w:szCs w:val="24"/>
        </w:rPr>
        <w:t xml:space="preserve"> </w:t>
      </w:r>
      <w:r w:rsidRPr="00F64930">
        <w:rPr>
          <w:rFonts w:ascii="Arial" w:hAnsi="Arial" w:cs="Arial"/>
          <w:color w:val="000000"/>
          <w:sz w:val="24"/>
          <w:szCs w:val="24"/>
        </w:rPr>
        <w:t>формирования</w:t>
      </w:r>
      <w:r w:rsidR="00AD3915">
        <w:rPr>
          <w:rFonts w:ascii="Arial" w:hAnsi="Arial" w:cs="Arial"/>
          <w:color w:val="000000"/>
          <w:sz w:val="24"/>
          <w:szCs w:val="24"/>
        </w:rPr>
        <w:t xml:space="preserve"> </w:t>
      </w:r>
      <w:r w:rsidRPr="00F64930">
        <w:rPr>
          <w:rFonts w:ascii="Arial" w:hAnsi="Arial" w:cs="Arial"/>
          <w:color w:val="000000"/>
          <w:sz w:val="24"/>
          <w:szCs w:val="24"/>
        </w:rPr>
        <w:t>дополнительных</w:t>
      </w:r>
      <w:r w:rsidR="00AD3915">
        <w:rPr>
          <w:rFonts w:ascii="Arial" w:hAnsi="Arial" w:cs="Arial"/>
          <w:color w:val="000000"/>
          <w:sz w:val="24"/>
          <w:szCs w:val="24"/>
        </w:rPr>
        <w:t xml:space="preserve"> </w:t>
      </w:r>
      <w:r w:rsidRPr="00F64930">
        <w:rPr>
          <w:rFonts w:ascii="Arial" w:hAnsi="Arial" w:cs="Arial"/>
          <w:color w:val="000000"/>
          <w:sz w:val="24"/>
          <w:szCs w:val="24"/>
        </w:rPr>
        <w:t>источников</w:t>
      </w:r>
      <w:r w:rsidR="00AD3915">
        <w:rPr>
          <w:rFonts w:ascii="Arial" w:hAnsi="Arial" w:cs="Arial"/>
          <w:color w:val="000000"/>
          <w:sz w:val="24"/>
          <w:szCs w:val="24"/>
        </w:rPr>
        <w:t xml:space="preserve"> </w:t>
      </w:r>
      <w:r w:rsidRPr="00F64930">
        <w:rPr>
          <w:rFonts w:ascii="Arial" w:hAnsi="Arial" w:cs="Arial"/>
          <w:color w:val="000000"/>
          <w:sz w:val="24"/>
          <w:szCs w:val="24"/>
        </w:rPr>
        <w:t>налоговых</w:t>
      </w:r>
      <w:r w:rsidR="00AD3915">
        <w:rPr>
          <w:rFonts w:ascii="Arial" w:hAnsi="Arial" w:cs="Arial"/>
          <w:color w:val="000000"/>
          <w:sz w:val="24"/>
          <w:szCs w:val="24"/>
        </w:rPr>
        <w:t xml:space="preserve"> </w:t>
      </w:r>
      <w:r w:rsidRPr="00F64930">
        <w:rPr>
          <w:rFonts w:ascii="Arial" w:hAnsi="Arial" w:cs="Arial"/>
          <w:color w:val="000000"/>
          <w:sz w:val="24"/>
          <w:szCs w:val="24"/>
        </w:rPr>
        <w:t>платежей</w:t>
      </w:r>
      <w:r w:rsidR="00AD3915">
        <w:rPr>
          <w:rFonts w:ascii="Arial" w:hAnsi="Arial" w:cs="Arial"/>
          <w:color w:val="000000"/>
          <w:sz w:val="24"/>
          <w:szCs w:val="24"/>
        </w:rPr>
        <w:t xml:space="preserve"> </w:t>
      </w:r>
      <w:r w:rsidRPr="00F64930">
        <w:rPr>
          <w:rFonts w:ascii="Arial" w:hAnsi="Arial" w:cs="Arial"/>
          <w:color w:val="000000"/>
          <w:sz w:val="24"/>
          <w:szCs w:val="24"/>
        </w:rPr>
        <w:t>является</w:t>
      </w:r>
      <w:r w:rsidR="00AD3915">
        <w:rPr>
          <w:rFonts w:ascii="Arial" w:hAnsi="Arial" w:cs="Arial"/>
          <w:color w:val="000000"/>
          <w:sz w:val="24"/>
          <w:szCs w:val="24"/>
        </w:rPr>
        <w:t xml:space="preserve"> </w:t>
      </w:r>
      <w:r w:rsidRPr="00F64930">
        <w:rPr>
          <w:rFonts w:ascii="Arial" w:hAnsi="Arial" w:cs="Arial"/>
          <w:color w:val="000000"/>
          <w:sz w:val="24"/>
          <w:szCs w:val="24"/>
        </w:rPr>
        <w:t>наиболее</w:t>
      </w:r>
      <w:r w:rsidR="00AD3915">
        <w:rPr>
          <w:rFonts w:ascii="Arial" w:hAnsi="Arial" w:cs="Arial"/>
          <w:color w:val="000000"/>
          <w:sz w:val="24"/>
          <w:szCs w:val="24"/>
        </w:rPr>
        <w:t xml:space="preserve"> </w:t>
      </w:r>
      <w:r w:rsidRPr="00F64930">
        <w:rPr>
          <w:rFonts w:ascii="Arial" w:hAnsi="Arial" w:cs="Arial"/>
          <w:color w:val="000000"/>
          <w:sz w:val="24"/>
          <w:szCs w:val="24"/>
        </w:rPr>
        <w:t>перспективной</w:t>
      </w:r>
      <w:r w:rsidR="00AD3915">
        <w:rPr>
          <w:rFonts w:ascii="Arial" w:hAnsi="Arial" w:cs="Arial"/>
          <w:color w:val="000000"/>
          <w:sz w:val="24"/>
          <w:szCs w:val="24"/>
        </w:rPr>
        <w:t xml:space="preserve"> </w:t>
      </w:r>
      <w:r w:rsidRPr="00F64930">
        <w:rPr>
          <w:rFonts w:ascii="Arial" w:hAnsi="Arial" w:cs="Arial"/>
          <w:color w:val="000000"/>
          <w:sz w:val="24"/>
          <w:szCs w:val="24"/>
        </w:rPr>
        <w:t>отраслью</w:t>
      </w:r>
      <w:r w:rsidR="00AD3915">
        <w:rPr>
          <w:rFonts w:ascii="Arial" w:hAnsi="Arial" w:cs="Arial"/>
          <w:color w:val="000000"/>
          <w:sz w:val="24"/>
          <w:szCs w:val="24"/>
        </w:rPr>
        <w:t xml:space="preserve"> </w:t>
      </w:r>
      <w:r w:rsidRPr="00F64930">
        <w:rPr>
          <w:rFonts w:ascii="Arial" w:hAnsi="Arial" w:cs="Arial"/>
          <w:color w:val="000000"/>
          <w:sz w:val="24"/>
          <w:szCs w:val="24"/>
        </w:rPr>
        <w:t>экономики.</w:t>
      </w:r>
      <w:r w:rsidR="00AD3915">
        <w:rPr>
          <w:rFonts w:ascii="Arial" w:hAnsi="Arial" w:cs="Arial"/>
          <w:color w:val="000000"/>
          <w:sz w:val="24"/>
          <w:szCs w:val="24"/>
        </w:rPr>
        <w:t xml:space="preserve"> </w:t>
      </w:r>
      <w:r w:rsidRPr="00F64930">
        <w:rPr>
          <w:rFonts w:ascii="Arial" w:hAnsi="Arial" w:cs="Arial"/>
          <w:color w:val="000000"/>
          <w:sz w:val="24"/>
          <w:szCs w:val="24"/>
        </w:rPr>
        <w:t>Абсолютная</w:t>
      </w:r>
      <w:r w:rsidR="00AD3915">
        <w:rPr>
          <w:rFonts w:ascii="Arial" w:hAnsi="Arial" w:cs="Arial"/>
          <w:color w:val="000000"/>
          <w:sz w:val="24"/>
          <w:szCs w:val="24"/>
        </w:rPr>
        <w:t xml:space="preserve"> </w:t>
      </w:r>
      <w:r w:rsidRPr="00F64930">
        <w:rPr>
          <w:rFonts w:ascii="Arial" w:hAnsi="Arial" w:cs="Arial"/>
          <w:color w:val="000000"/>
          <w:sz w:val="24"/>
          <w:szCs w:val="24"/>
        </w:rPr>
        <w:t>налоговая</w:t>
      </w:r>
      <w:r w:rsidR="00AD3915">
        <w:rPr>
          <w:rFonts w:ascii="Arial" w:hAnsi="Arial" w:cs="Arial"/>
          <w:color w:val="000000"/>
          <w:sz w:val="24"/>
          <w:szCs w:val="24"/>
        </w:rPr>
        <w:t xml:space="preserve"> </w:t>
      </w:r>
      <w:r w:rsidRPr="00F64930">
        <w:rPr>
          <w:rFonts w:ascii="Arial" w:hAnsi="Arial" w:cs="Arial"/>
          <w:color w:val="000000"/>
          <w:sz w:val="24"/>
          <w:szCs w:val="24"/>
        </w:rPr>
        <w:t>нагрузка</w:t>
      </w:r>
      <w:r w:rsidR="00AD3915">
        <w:rPr>
          <w:rFonts w:ascii="Arial" w:hAnsi="Arial" w:cs="Arial"/>
          <w:color w:val="000000"/>
          <w:sz w:val="24"/>
          <w:szCs w:val="24"/>
        </w:rPr>
        <w:t xml:space="preserve"> </w:t>
      </w:r>
      <w:r w:rsidRPr="00F64930">
        <w:rPr>
          <w:rFonts w:ascii="Arial" w:hAnsi="Arial" w:cs="Arial"/>
          <w:color w:val="000000"/>
          <w:sz w:val="24"/>
          <w:szCs w:val="24"/>
        </w:rPr>
        <w:t>здесь</w:t>
      </w:r>
      <w:r w:rsidR="00AD3915">
        <w:rPr>
          <w:rFonts w:ascii="Arial" w:hAnsi="Arial" w:cs="Arial"/>
          <w:color w:val="000000"/>
          <w:sz w:val="24"/>
          <w:szCs w:val="24"/>
        </w:rPr>
        <w:t xml:space="preserve"> </w:t>
      </w:r>
      <w:r w:rsidRPr="00F64930">
        <w:rPr>
          <w:rFonts w:ascii="Arial" w:hAnsi="Arial" w:cs="Arial"/>
          <w:color w:val="000000"/>
          <w:sz w:val="24"/>
          <w:szCs w:val="24"/>
        </w:rPr>
        <w:t>значительно</w:t>
      </w:r>
      <w:r w:rsidR="00AD3915">
        <w:rPr>
          <w:rFonts w:ascii="Arial" w:hAnsi="Arial" w:cs="Arial"/>
          <w:color w:val="000000"/>
          <w:sz w:val="24"/>
          <w:szCs w:val="24"/>
        </w:rPr>
        <w:t xml:space="preserve"> </w:t>
      </w:r>
      <w:r w:rsidRPr="00F64930">
        <w:rPr>
          <w:rFonts w:ascii="Arial" w:hAnsi="Arial" w:cs="Arial"/>
          <w:color w:val="000000"/>
          <w:sz w:val="24"/>
          <w:szCs w:val="24"/>
        </w:rPr>
        <w:t>меньше,</w:t>
      </w:r>
      <w:r w:rsidR="00AD3915">
        <w:rPr>
          <w:rFonts w:ascii="Arial" w:hAnsi="Arial" w:cs="Arial"/>
          <w:color w:val="000000"/>
          <w:sz w:val="24"/>
          <w:szCs w:val="24"/>
        </w:rPr>
        <w:t xml:space="preserve"> </w:t>
      </w:r>
      <w:r w:rsidRPr="00F64930">
        <w:rPr>
          <w:rFonts w:ascii="Arial" w:hAnsi="Arial" w:cs="Arial"/>
          <w:color w:val="000000"/>
          <w:sz w:val="24"/>
          <w:szCs w:val="24"/>
        </w:rPr>
        <w:t>чем</w:t>
      </w:r>
      <w:r w:rsidR="00AD3915">
        <w:rPr>
          <w:rFonts w:ascii="Arial" w:hAnsi="Arial" w:cs="Arial"/>
          <w:color w:val="000000"/>
          <w:sz w:val="24"/>
          <w:szCs w:val="24"/>
        </w:rPr>
        <w:t xml:space="preserve"> </w:t>
      </w:r>
      <w:r w:rsidRPr="00F64930">
        <w:rPr>
          <w:rFonts w:ascii="Arial" w:hAnsi="Arial" w:cs="Arial"/>
          <w:color w:val="000000"/>
          <w:sz w:val="24"/>
          <w:szCs w:val="24"/>
        </w:rPr>
        <w:t>в</w:t>
      </w:r>
      <w:r w:rsidR="00AD3915">
        <w:rPr>
          <w:rFonts w:ascii="Arial" w:hAnsi="Arial" w:cs="Arial"/>
          <w:color w:val="000000"/>
          <w:sz w:val="24"/>
          <w:szCs w:val="24"/>
        </w:rPr>
        <w:t xml:space="preserve"> </w:t>
      </w:r>
      <w:r w:rsidRPr="00F64930">
        <w:rPr>
          <w:rFonts w:ascii="Arial" w:hAnsi="Arial" w:cs="Arial"/>
          <w:color w:val="000000"/>
          <w:sz w:val="24"/>
          <w:szCs w:val="24"/>
        </w:rPr>
        <w:t>других</w:t>
      </w:r>
      <w:r w:rsidR="00AD3915">
        <w:rPr>
          <w:rFonts w:ascii="Arial" w:hAnsi="Arial" w:cs="Arial"/>
          <w:color w:val="000000"/>
          <w:sz w:val="24"/>
          <w:szCs w:val="24"/>
        </w:rPr>
        <w:t xml:space="preserve"> </w:t>
      </w:r>
      <w:r w:rsidRPr="00F64930">
        <w:rPr>
          <w:rFonts w:ascii="Arial" w:hAnsi="Arial" w:cs="Arial"/>
          <w:color w:val="000000"/>
          <w:sz w:val="24"/>
          <w:szCs w:val="24"/>
        </w:rPr>
        <w:t>отраслях</w:t>
      </w:r>
      <w:r w:rsidR="00AD3915">
        <w:rPr>
          <w:rFonts w:ascii="Arial" w:hAnsi="Arial" w:cs="Arial"/>
          <w:color w:val="000000"/>
          <w:sz w:val="24"/>
          <w:szCs w:val="24"/>
        </w:rPr>
        <w:t xml:space="preserve"> </w:t>
      </w:r>
      <w:r w:rsidRPr="00F64930">
        <w:rPr>
          <w:rFonts w:ascii="Arial" w:hAnsi="Arial" w:cs="Arial"/>
          <w:color w:val="000000"/>
          <w:sz w:val="24"/>
          <w:szCs w:val="24"/>
        </w:rPr>
        <w:t>экономики</w:t>
      </w:r>
      <w:r w:rsidR="00AD3915">
        <w:rPr>
          <w:rFonts w:ascii="Arial" w:hAnsi="Arial" w:cs="Arial"/>
          <w:color w:val="000000"/>
          <w:sz w:val="24"/>
          <w:szCs w:val="24"/>
        </w:rPr>
        <w:t xml:space="preserve"> </w:t>
      </w:r>
      <w:r w:rsidR="00F21173">
        <w:rPr>
          <w:rFonts w:ascii="Arial" w:hAnsi="Arial" w:cs="Arial"/>
          <w:color w:val="000000"/>
          <w:sz w:val="24"/>
          <w:szCs w:val="24"/>
        </w:rPr>
        <w:t>муниципального</w:t>
      </w:r>
      <w:r w:rsidR="00AD3915">
        <w:rPr>
          <w:rFonts w:ascii="Arial" w:hAnsi="Arial" w:cs="Arial"/>
          <w:color w:val="000000"/>
          <w:sz w:val="24"/>
          <w:szCs w:val="24"/>
        </w:rPr>
        <w:t xml:space="preserve"> </w:t>
      </w:r>
      <w:r w:rsidR="00F21173">
        <w:rPr>
          <w:rFonts w:ascii="Arial" w:hAnsi="Arial" w:cs="Arial"/>
          <w:color w:val="000000"/>
          <w:sz w:val="24"/>
          <w:szCs w:val="24"/>
        </w:rPr>
        <w:t>образования</w:t>
      </w:r>
      <w:r w:rsidRPr="00F64930">
        <w:rPr>
          <w:rFonts w:ascii="Arial" w:hAnsi="Arial" w:cs="Arial"/>
          <w:color w:val="000000"/>
          <w:sz w:val="24"/>
          <w:szCs w:val="24"/>
        </w:rPr>
        <w:t>.</w:t>
      </w:r>
    </w:p>
    <w:p w14:paraId="2FFF4BEC" w14:textId="77777777" w:rsidR="001249D5" w:rsidRDefault="001249D5" w:rsidP="00D124D1">
      <w:pPr>
        <w:spacing w:line="276" w:lineRule="auto"/>
        <w:contextualSpacing/>
        <w:rPr>
          <w:rFonts w:ascii="Arial" w:hAnsi="Arial" w:cs="Arial"/>
          <w:color w:val="000000"/>
          <w:sz w:val="24"/>
          <w:szCs w:val="24"/>
        </w:rPr>
      </w:pPr>
    </w:p>
    <w:p w14:paraId="3FD3E7FF" w14:textId="2AD1DA34" w:rsidR="00C20320" w:rsidRPr="00C20320" w:rsidRDefault="00C20320" w:rsidP="00C20320">
      <w:pPr>
        <w:spacing w:line="276" w:lineRule="auto"/>
        <w:ind w:left="567" w:firstLine="0"/>
        <w:rPr>
          <w:rFonts w:ascii="Arial" w:hAnsi="Arial" w:cs="Arial"/>
          <w:b/>
          <w:sz w:val="24"/>
          <w:szCs w:val="24"/>
        </w:rPr>
      </w:pPr>
      <w:r w:rsidRPr="00C20320">
        <w:rPr>
          <w:rFonts w:ascii="Arial" w:hAnsi="Arial" w:cs="Arial"/>
          <w:b/>
          <w:sz w:val="24"/>
          <w:szCs w:val="24"/>
        </w:rPr>
        <w:t>Туризм</w:t>
      </w:r>
    </w:p>
    <w:p w14:paraId="3F780046" w14:textId="37CB89C8" w:rsidR="00401B48" w:rsidRPr="00401B48" w:rsidRDefault="00401B48" w:rsidP="00401B48">
      <w:pPr>
        <w:spacing w:line="276" w:lineRule="auto"/>
        <w:contextualSpacing/>
        <w:rPr>
          <w:rFonts w:ascii="Arial" w:hAnsi="Arial" w:cs="Arial"/>
          <w:color w:val="000000"/>
          <w:sz w:val="24"/>
          <w:szCs w:val="24"/>
        </w:rPr>
      </w:pPr>
      <w:r w:rsidRPr="00401B48">
        <w:rPr>
          <w:rFonts w:ascii="Arial" w:hAnsi="Arial" w:cs="Arial"/>
          <w:color w:val="000000"/>
          <w:sz w:val="24"/>
          <w:szCs w:val="24"/>
        </w:rPr>
        <w:t>Учитывая</w:t>
      </w:r>
      <w:r w:rsidR="00AD3915">
        <w:rPr>
          <w:rFonts w:ascii="Arial" w:hAnsi="Arial" w:cs="Arial"/>
          <w:color w:val="000000"/>
          <w:sz w:val="24"/>
          <w:szCs w:val="24"/>
        </w:rPr>
        <w:t xml:space="preserve"> </w:t>
      </w:r>
      <w:r w:rsidRPr="00401B48">
        <w:rPr>
          <w:rFonts w:ascii="Arial" w:hAnsi="Arial" w:cs="Arial"/>
          <w:color w:val="000000"/>
          <w:sz w:val="24"/>
          <w:szCs w:val="24"/>
        </w:rPr>
        <w:t>особенности</w:t>
      </w:r>
      <w:r w:rsidR="00AD3915">
        <w:rPr>
          <w:rFonts w:ascii="Arial" w:hAnsi="Arial" w:cs="Arial"/>
          <w:color w:val="000000"/>
          <w:sz w:val="24"/>
          <w:szCs w:val="24"/>
        </w:rPr>
        <w:t xml:space="preserve"> </w:t>
      </w:r>
      <w:r w:rsidRPr="00401B48">
        <w:rPr>
          <w:rFonts w:ascii="Arial" w:hAnsi="Arial" w:cs="Arial"/>
          <w:color w:val="000000"/>
          <w:sz w:val="24"/>
          <w:szCs w:val="24"/>
        </w:rPr>
        <w:t>географического</w:t>
      </w:r>
      <w:r w:rsidR="00AD3915">
        <w:rPr>
          <w:rFonts w:ascii="Arial" w:hAnsi="Arial" w:cs="Arial"/>
          <w:color w:val="000000"/>
          <w:sz w:val="24"/>
          <w:szCs w:val="24"/>
        </w:rPr>
        <w:t xml:space="preserve"> </w:t>
      </w:r>
      <w:r w:rsidRPr="00401B48">
        <w:rPr>
          <w:rFonts w:ascii="Arial" w:hAnsi="Arial" w:cs="Arial"/>
          <w:color w:val="000000"/>
          <w:sz w:val="24"/>
          <w:szCs w:val="24"/>
        </w:rPr>
        <w:t>положения</w:t>
      </w:r>
      <w:r w:rsidR="00AD55AA">
        <w:rPr>
          <w:rFonts w:ascii="Arial" w:hAnsi="Arial" w:cs="Arial"/>
          <w:color w:val="000000"/>
          <w:sz w:val="24"/>
          <w:szCs w:val="24"/>
        </w:rPr>
        <w:t>,</w:t>
      </w:r>
      <w:r w:rsidR="00AD3915">
        <w:rPr>
          <w:rFonts w:ascii="Arial" w:hAnsi="Arial" w:cs="Arial"/>
          <w:color w:val="000000"/>
          <w:sz w:val="24"/>
          <w:szCs w:val="24"/>
        </w:rPr>
        <w:t xml:space="preserve"> </w:t>
      </w:r>
      <w:r w:rsidRPr="00401B48">
        <w:rPr>
          <w:rFonts w:ascii="Arial" w:hAnsi="Arial" w:cs="Arial"/>
          <w:color w:val="000000"/>
          <w:sz w:val="24"/>
          <w:szCs w:val="24"/>
        </w:rPr>
        <w:t>уникальные</w:t>
      </w:r>
      <w:r w:rsidR="00AD3915">
        <w:rPr>
          <w:rFonts w:ascii="Arial" w:hAnsi="Arial" w:cs="Arial"/>
          <w:color w:val="000000"/>
          <w:sz w:val="24"/>
          <w:szCs w:val="24"/>
        </w:rPr>
        <w:t xml:space="preserve"> </w:t>
      </w:r>
      <w:r w:rsidRPr="00401B48">
        <w:rPr>
          <w:rFonts w:ascii="Arial" w:hAnsi="Arial" w:cs="Arial"/>
          <w:color w:val="000000"/>
          <w:sz w:val="24"/>
          <w:szCs w:val="24"/>
        </w:rPr>
        <w:t>природно-климатические</w:t>
      </w:r>
      <w:r w:rsidR="00AD3915">
        <w:rPr>
          <w:rFonts w:ascii="Arial" w:hAnsi="Arial" w:cs="Arial"/>
          <w:color w:val="000000"/>
          <w:sz w:val="24"/>
          <w:szCs w:val="24"/>
        </w:rPr>
        <w:t xml:space="preserve"> </w:t>
      </w:r>
      <w:r w:rsidRPr="00401B48">
        <w:rPr>
          <w:rFonts w:ascii="Arial" w:hAnsi="Arial" w:cs="Arial"/>
          <w:color w:val="000000"/>
          <w:sz w:val="24"/>
          <w:szCs w:val="24"/>
        </w:rPr>
        <w:t>условия</w:t>
      </w:r>
      <w:r w:rsidR="00AD3915">
        <w:rPr>
          <w:rFonts w:ascii="Arial" w:hAnsi="Arial" w:cs="Arial"/>
          <w:color w:val="000000"/>
          <w:sz w:val="24"/>
          <w:szCs w:val="24"/>
        </w:rPr>
        <w:t xml:space="preserve"> </w:t>
      </w:r>
      <w:r w:rsidR="004D0BC4" w:rsidRPr="004D0BC4">
        <w:rPr>
          <w:rFonts w:ascii="Arial" w:hAnsi="Arial" w:cs="Arial"/>
          <w:color w:val="000000"/>
          <w:sz w:val="24"/>
          <w:szCs w:val="24"/>
        </w:rPr>
        <w:t>обслуживания</w:t>
      </w:r>
      <w:r w:rsidR="00AD3915">
        <w:rPr>
          <w:rFonts w:ascii="Arial" w:hAnsi="Arial" w:cs="Arial"/>
          <w:color w:val="000000"/>
          <w:sz w:val="24"/>
          <w:szCs w:val="24"/>
        </w:rPr>
        <w:t xml:space="preserve"> </w:t>
      </w:r>
      <w:r w:rsidR="004D0BC4" w:rsidRPr="004D0BC4">
        <w:rPr>
          <w:rFonts w:ascii="Arial" w:hAnsi="Arial" w:cs="Arial"/>
          <w:color w:val="000000"/>
          <w:sz w:val="24"/>
          <w:szCs w:val="24"/>
        </w:rPr>
        <w:t>муниципального</w:t>
      </w:r>
      <w:r w:rsidR="00AD3915">
        <w:rPr>
          <w:rFonts w:ascii="Arial" w:hAnsi="Arial" w:cs="Arial"/>
          <w:color w:val="000000"/>
          <w:sz w:val="24"/>
          <w:szCs w:val="24"/>
        </w:rPr>
        <w:t xml:space="preserve"> </w:t>
      </w:r>
      <w:r w:rsidR="004D0BC4" w:rsidRPr="004D0BC4">
        <w:rPr>
          <w:rFonts w:ascii="Arial" w:hAnsi="Arial" w:cs="Arial"/>
          <w:color w:val="000000"/>
          <w:sz w:val="24"/>
          <w:szCs w:val="24"/>
        </w:rPr>
        <w:t>образования</w:t>
      </w:r>
      <w:r w:rsidR="00AD3915">
        <w:rPr>
          <w:rFonts w:ascii="Arial" w:hAnsi="Arial" w:cs="Arial"/>
          <w:color w:val="000000"/>
          <w:sz w:val="24"/>
          <w:szCs w:val="24"/>
        </w:rPr>
        <w:t xml:space="preserve"> </w:t>
      </w:r>
      <w:r w:rsidR="004D0BC4" w:rsidRPr="004D0BC4">
        <w:rPr>
          <w:rFonts w:ascii="Arial" w:hAnsi="Arial" w:cs="Arial"/>
          <w:color w:val="000000"/>
          <w:sz w:val="24"/>
          <w:szCs w:val="24"/>
        </w:rPr>
        <w:t>«</w:t>
      </w:r>
      <w:r w:rsidR="00223688" w:rsidRPr="00223688">
        <w:rPr>
          <w:rFonts w:ascii="Arial" w:hAnsi="Arial" w:cs="Arial"/>
          <w:color w:val="000000"/>
          <w:sz w:val="24"/>
          <w:szCs w:val="24"/>
        </w:rPr>
        <w:t>Сельское</w:t>
      </w:r>
      <w:r w:rsidR="00AD3915">
        <w:rPr>
          <w:rFonts w:ascii="Arial" w:hAnsi="Arial" w:cs="Arial"/>
          <w:color w:val="000000"/>
          <w:sz w:val="24"/>
          <w:szCs w:val="24"/>
        </w:rPr>
        <w:t xml:space="preserve"> </w:t>
      </w:r>
      <w:r w:rsidR="00223688" w:rsidRPr="00223688">
        <w:rPr>
          <w:rFonts w:ascii="Arial" w:hAnsi="Arial" w:cs="Arial"/>
          <w:color w:val="000000"/>
          <w:sz w:val="24"/>
          <w:szCs w:val="24"/>
        </w:rPr>
        <w:t>поселение</w:t>
      </w:r>
      <w:r w:rsidR="00AD3915">
        <w:rPr>
          <w:rFonts w:ascii="Arial" w:hAnsi="Arial" w:cs="Arial"/>
          <w:color w:val="000000"/>
          <w:sz w:val="24"/>
          <w:szCs w:val="24"/>
        </w:rPr>
        <w:t xml:space="preserve"> </w:t>
      </w:r>
      <w:r w:rsidR="00223688" w:rsidRPr="00223688">
        <w:rPr>
          <w:rFonts w:ascii="Arial" w:hAnsi="Arial" w:cs="Arial"/>
          <w:color w:val="000000"/>
          <w:sz w:val="24"/>
          <w:szCs w:val="24"/>
        </w:rPr>
        <w:t>Село</w:t>
      </w:r>
      <w:r w:rsidR="00AD3915">
        <w:rPr>
          <w:rFonts w:ascii="Arial" w:hAnsi="Arial" w:cs="Arial"/>
          <w:color w:val="000000"/>
          <w:sz w:val="24"/>
          <w:szCs w:val="24"/>
        </w:rPr>
        <w:t xml:space="preserve"> </w:t>
      </w:r>
      <w:r w:rsidR="004D0BC4" w:rsidRPr="004D0BC4">
        <w:rPr>
          <w:rFonts w:ascii="Arial" w:hAnsi="Arial" w:cs="Arial"/>
          <w:color w:val="000000"/>
          <w:sz w:val="24"/>
          <w:szCs w:val="24"/>
        </w:rPr>
        <w:t>Зеленга</w:t>
      </w:r>
      <w:r w:rsidR="00AD3915">
        <w:rPr>
          <w:rFonts w:ascii="Arial" w:hAnsi="Arial" w:cs="Arial"/>
          <w:color w:val="000000"/>
          <w:sz w:val="24"/>
          <w:szCs w:val="24"/>
        </w:rPr>
        <w:t xml:space="preserve"> </w:t>
      </w:r>
      <w:r w:rsidR="004D0BC4" w:rsidRPr="004D0BC4">
        <w:rPr>
          <w:rFonts w:ascii="Arial" w:hAnsi="Arial" w:cs="Arial"/>
          <w:color w:val="000000"/>
          <w:sz w:val="24"/>
          <w:szCs w:val="24"/>
        </w:rPr>
        <w:t>Володарского</w:t>
      </w:r>
      <w:r w:rsidR="00AD3915">
        <w:rPr>
          <w:rFonts w:ascii="Arial" w:hAnsi="Arial" w:cs="Arial"/>
          <w:color w:val="000000"/>
          <w:sz w:val="24"/>
          <w:szCs w:val="24"/>
        </w:rPr>
        <w:t xml:space="preserve"> </w:t>
      </w:r>
      <w:r w:rsidR="004D0BC4" w:rsidRPr="004D0BC4">
        <w:rPr>
          <w:rFonts w:ascii="Arial" w:hAnsi="Arial" w:cs="Arial"/>
          <w:color w:val="000000"/>
          <w:sz w:val="24"/>
          <w:szCs w:val="24"/>
        </w:rPr>
        <w:t>муниципального</w:t>
      </w:r>
      <w:r w:rsidR="00AD3915">
        <w:rPr>
          <w:rFonts w:ascii="Arial" w:hAnsi="Arial" w:cs="Arial"/>
          <w:color w:val="000000"/>
          <w:sz w:val="24"/>
          <w:szCs w:val="24"/>
        </w:rPr>
        <w:t xml:space="preserve"> </w:t>
      </w:r>
      <w:r w:rsidR="004D0BC4" w:rsidRPr="004D0BC4">
        <w:rPr>
          <w:rFonts w:ascii="Arial" w:hAnsi="Arial" w:cs="Arial"/>
          <w:color w:val="000000"/>
          <w:sz w:val="24"/>
          <w:szCs w:val="24"/>
        </w:rPr>
        <w:t>района</w:t>
      </w:r>
      <w:r w:rsidR="00AD3915">
        <w:rPr>
          <w:rFonts w:ascii="Arial" w:hAnsi="Arial" w:cs="Arial"/>
          <w:color w:val="000000"/>
          <w:sz w:val="24"/>
          <w:szCs w:val="24"/>
        </w:rPr>
        <w:t xml:space="preserve"> </w:t>
      </w:r>
      <w:r w:rsidR="004D0BC4" w:rsidRPr="004D0BC4">
        <w:rPr>
          <w:rFonts w:ascii="Arial" w:hAnsi="Arial" w:cs="Arial"/>
          <w:color w:val="000000"/>
          <w:sz w:val="24"/>
          <w:szCs w:val="24"/>
        </w:rPr>
        <w:t>Астраханской</w:t>
      </w:r>
      <w:r w:rsidR="00AD3915">
        <w:rPr>
          <w:rFonts w:ascii="Arial" w:hAnsi="Arial" w:cs="Arial"/>
          <w:color w:val="000000"/>
          <w:sz w:val="24"/>
          <w:szCs w:val="24"/>
        </w:rPr>
        <w:t xml:space="preserve"> </w:t>
      </w:r>
      <w:r w:rsidR="004D0BC4" w:rsidRPr="004D0BC4">
        <w:rPr>
          <w:rFonts w:ascii="Arial" w:hAnsi="Arial" w:cs="Arial"/>
          <w:color w:val="000000"/>
          <w:sz w:val="24"/>
          <w:szCs w:val="24"/>
        </w:rPr>
        <w:t>области»</w:t>
      </w:r>
      <w:r w:rsidR="00AD3915">
        <w:rPr>
          <w:rFonts w:ascii="Arial" w:hAnsi="Arial" w:cs="Arial"/>
          <w:color w:val="000000"/>
          <w:sz w:val="24"/>
          <w:szCs w:val="24"/>
        </w:rPr>
        <w:t xml:space="preserve"> </w:t>
      </w:r>
      <w:r w:rsidRPr="00401B48">
        <w:rPr>
          <w:rFonts w:ascii="Arial" w:hAnsi="Arial" w:cs="Arial"/>
          <w:color w:val="000000"/>
          <w:sz w:val="24"/>
          <w:szCs w:val="24"/>
        </w:rPr>
        <w:t>одним</w:t>
      </w:r>
      <w:r w:rsidR="00AD3915">
        <w:rPr>
          <w:rFonts w:ascii="Arial" w:hAnsi="Arial" w:cs="Arial"/>
          <w:color w:val="000000"/>
          <w:sz w:val="24"/>
          <w:szCs w:val="24"/>
        </w:rPr>
        <w:t xml:space="preserve"> </w:t>
      </w:r>
      <w:r w:rsidRPr="00401B48">
        <w:rPr>
          <w:rFonts w:ascii="Arial" w:hAnsi="Arial" w:cs="Arial"/>
          <w:color w:val="000000"/>
          <w:sz w:val="24"/>
          <w:szCs w:val="24"/>
        </w:rPr>
        <w:t>из</w:t>
      </w:r>
      <w:r w:rsidR="00AD3915">
        <w:rPr>
          <w:rFonts w:ascii="Arial" w:hAnsi="Arial" w:cs="Arial"/>
          <w:color w:val="000000"/>
          <w:sz w:val="24"/>
          <w:szCs w:val="24"/>
        </w:rPr>
        <w:t xml:space="preserve"> </w:t>
      </w:r>
      <w:r w:rsidRPr="00401B48">
        <w:rPr>
          <w:rFonts w:ascii="Arial" w:hAnsi="Arial" w:cs="Arial"/>
          <w:color w:val="000000"/>
          <w:sz w:val="24"/>
          <w:szCs w:val="24"/>
        </w:rPr>
        <w:t>перспективных</w:t>
      </w:r>
      <w:r w:rsidR="00AD3915">
        <w:rPr>
          <w:rFonts w:ascii="Arial" w:hAnsi="Arial" w:cs="Arial"/>
          <w:color w:val="000000"/>
          <w:sz w:val="24"/>
          <w:szCs w:val="24"/>
        </w:rPr>
        <w:t xml:space="preserve"> </w:t>
      </w:r>
      <w:r w:rsidRPr="00401B48">
        <w:rPr>
          <w:rFonts w:ascii="Arial" w:hAnsi="Arial" w:cs="Arial"/>
          <w:color w:val="000000"/>
          <w:sz w:val="24"/>
          <w:szCs w:val="24"/>
        </w:rPr>
        <w:t>направлений</w:t>
      </w:r>
      <w:r w:rsidR="00AD3915">
        <w:rPr>
          <w:rFonts w:ascii="Arial" w:hAnsi="Arial" w:cs="Arial"/>
          <w:color w:val="000000"/>
          <w:sz w:val="24"/>
          <w:szCs w:val="24"/>
        </w:rPr>
        <w:t xml:space="preserve"> </w:t>
      </w:r>
      <w:r w:rsidRPr="00401B48">
        <w:rPr>
          <w:rFonts w:ascii="Arial" w:hAnsi="Arial" w:cs="Arial"/>
          <w:color w:val="000000"/>
          <w:sz w:val="24"/>
          <w:szCs w:val="24"/>
        </w:rPr>
        <w:t>развития</w:t>
      </w:r>
      <w:r w:rsidR="00AD3915">
        <w:rPr>
          <w:rFonts w:ascii="Arial" w:hAnsi="Arial" w:cs="Arial"/>
          <w:color w:val="000000"/>
          <w:sz w:val="24"/>
          <w:szCs w:val="24"/>
        </w:rPr>
        <w:t xml:space="preserve"> </w:t>
      </w:r>
      <w:r w:rsidRPr="00401B48">
        <w:rPr>
          <w:rFonts w:ascii="Arial" w:hAnsi="Arial" w:cs="Arial"/>
          <w:color w:val="000000"/>
          <w:sz w:val="24"/>
          <w:szCs w:val="24"/>
        </w:rPr>
        <w:t>потребительского</w:t>
      </w:r>
      <w:r w:rsidR="00AD3915">
        <w:rPr>
          <w:rFonts w:ascii="Arial" w:hAnsi="Arial" w:cs="Arial"/>
          <w:color w:val="000000"/>
          <w:sz w:val="24"/>
          <w:szCs w:val="24"/>
        </w:rPr>
        <w:t xml:space="preserve"> </w:t>
      </w:r>
      <w:r w:rsidRPr="00401B48">
        <w:rPr>
          <w:rFonts w:ascii="Arial" w:hAnsi="Arial" w:cs="Arial"/>
          <w:color w:val="000000"/>
          <w:sz w:val="24"/>
          <w:szCs w:val="24"/>
        </w:rPr>
        <w:t>рынка</w:t>
      </w:r>
      <w:r w:rsidR="00AD3915">
        <w:rPr>
          <w:rFonts w:ascii="Arial" w:hAnsi="Arial" w:cs="Arial"/>
          <w:color w:val="000000"/>
          <w:sz w:val="24"/>
          <w:szCs w:val="24"/>
        </w:rPr>
        <w:t xml:space="preserve"> </w:t>
      </w:r>
      <w:r w:rsidRPr="00401B48">
        <w:rPr>
          <w:rFonts w:ascii="Arial" w:hAnsi="Arial" w:cs="Arial"/>
          <w:color w:val="000000"/>
          <w:sz w:val="24"/>
          <w:szCs w:val="24"/>
        </w:rPr>
        <w:t>и</w:t>
      </w:r>
      <w:r w:rsidR="00AD3915">
        <w:rPr>
          <w:rFonts w:ascii="Arial" w:hAnsi="Arial" w:cs="Arial"/>
          <w:color w:val="000000"/>
          <w:sz w:val="24"/>
          <w:szCs w:val="24"/>
        </w:rPr>
        <w:t xml:space="preserve"> </w:t>
      </w:r>
      <w:r w:rsidRPr="00401B48">
        <w:rPr>
          <w:rFonts w:ascii="Arial" w:hAnsi="Arial" w:cs="Arial"/>
          <w:color w:val="000000"/>
          <w:sz w:val="24"/>
          <w:szCs w:val="24"/>
        </w:rPr>
        <w:t>хозяйственного</w:t>
      </w:r>
      <w:r w:rsidR="00AD3915">
        <w:rPr>
          <w:rFonts w:ascii="Arial" w:hAnsi="Arial" w:cs="Arial"/>
          <w:color w:val="000000"/>
          <w:sz w:val="24"/>
          <w:szCs w:val="24"/>
        </w:rPr>
        <w:t xml:space="preserve"> </w:t>
      </w:r>
      <w:r w:rsidRPr="00401B48">
        <w:rPr>
          <w:rFonts w:ascii="Arial" w:hAnsi="Arial" w:cs="Arial"/>
          <w:color w:val="000000"/>
          <w:sz w:val="24"/>
          <w:szCs w:val="24"/>
        </w:rPr>
        <w:t>комплекса</w:t>
      </w:r>
      <w:r w:rsidR="00AD3915">
        <w:rPr>
          <w:rFonts w:ascii="Arial" w:hAnsi="Arial" w:cs="Arial"/>
          <w:color w:val="000000"/>
          <w:sz w:val="24"/>
          <w:szCs w:val="24"/>
        </w:rPr>
        <w:t xml:space="preserve"> </w:t>
      </w:r>
      <w:r w:rsidRPr="00401B48">
        <w:rPr>
          <w:rFonts w:ascii="Arial" w:hAnsi="Arial" w:cs="Arial"/>
          <w:color w:val="000000"/>
          <w:sz w:val="24"/>
          <w:szCs w:val="24"/>
        </w:rPr>
        <w:t>в</w:t>
      </w:r>
      <w:r w:rsidR="00AD3915">
        <w:rPr>
          <w:rFonts w:ascii="Arial" w:hAnsi="Arial" w:cs="Arial"/>
          <w:color w:val="000000"/>
          <w:sz w:val="24"/>
          <w:szCs w:val="24"/>
        </w:rPr>
        <w:t xml:space="preserve"> </w:t>
      </w:r>
      <w:r w:rsidRPr="00401B48">
        <w:rPr>
          <w:rFonts w:ascii="Arial" w:hAnsi="Arial" w:cs="Arial"/>
          <w:color w:val="000000"/>
          <w:sz w:val="24"/>
          <w:szCs w:val="24"/>
        </w:rPr>
        <w:t>целом,</w:t>
      </w:r>
      <w:r w:rsidR="00AD3915">
        <w:rPr>
          <w:rFonts w:ascii="Arial" w:hAnsi="Arial" w:cs="Arial"/>
          <w:color w:val="000000"/>
          <w:sz w:val="24"/>
          <w:szCs w:val="24"/>
        </w:rPr>
        <w:t xml:space="preserve"> </w:t>
      </w:r>
      <w:r w:rsidRPr="00401B48">
        <w:rPr>
          <w:rFonts w:ascii="Arial" w:hAnsi="Arial" w:cs="Arial"/>
          <w:color w:val="000000"/>
          <w:sz w:val="24"/>
          <w:szCs w:val="24"/>
        </w:rPr>
        <w:t>является</w:t>
      </w:r>
      <w:r w:rsidR="00AD3915">
        <w:rPr>
          <w:rFonts w:ascii="Arial" w:hAnsi="Arial" w:cs="Arial"/>
          <w:color w:val="000000"/>
          <w:sz w:val="24"/>
          <w:szCs w:val="24"/>
        </w:rPr>
        <w:t xml:space="preserve"> </w:t>
      </w:r>
      <w:r w:rsidRPr="00401B48">
        <w:rPr>
          <w:rFonts w:ascii="Arial" w:hAnsi="Arial" w:cs="Arial"/>
          <w:color w:val="000000"/>
          <w:sz w:val="24"/>
          <w:szCs w:val="24"/>
        </w:rPr>
        <w:t>туристско-рекреационная</w:t>
      </w:r>
      <w:r w:rsidR="00AD3915">
        <w:rPr>
          <w:rFonts w:ascii="Arial" w:hAnsi="Arial" w:cs="Arial"/>
          <w:color w:val="000000"/>
          <w:sz w:val="24"/>
          <w:szCs w:val="24"/>
        </w:rPr>
        <w:t xml:space="preserve"> </w:t>
      </w:r>
      <w:r w:rsidRPr="00401B48">
        <w:rPr>
          <w:rFonts w:ascii="Arial" w:hAnsi="Arial" w:cs="Arial"/>
          <w:color w:val="000000"/>
          <w:sz w:val="24"/>
          <w:szCs w:val="24"/>
        </w:rPr>
        <w:t>деятельность.</w:t>
      </w:r>
      <w:r w:rsidR="00AD3915">
        <w:rPr>
          <w:rFonts w:ascii="Arial" w:hAnsi="Arial" w:cs="Arial"/>
          <w:color w:val="000000"/>
          <w:sz w:val="24"/>
          <w:szCs w:val="24"/>
        </w:rPr>
        <w:t xml:space="preserve"> </w:t>
      </w:r>
      <w:r w:rsidRPr="00401B48">
        <w:rPr>
          <w:rFonts w:ascii="Arial" w:hAnsi="Arial" w:cs="Arial"/>
          <w:color w:val="000000"/>
          <w:sz w:val="24"/>
          <w:szCs w:val="24"/>
        </w:rPr>
        <w:t>Имеются</w:t>
      </w:r>
      <w:r w:rsidR="00AD3915">
        <w:rPr>
          <w:rFonts w:ascii="Arial" w:hAnsi="Arial" w:cs="Arial"/>
          <w:color w:val="000000"/>
          <w:sz w:val="24"/>
          <w:szCs w:val="24"/>
        </w:rPr>
        <w:t xml:space="preserve"> </w:t>
      </w:r>
      <w:r w:rsidR="00E9304C">
        <w:rPr>
          <w:rFonts w:ascii="Arial" w:hAnsi="Arial" w:cs="Arial"/>
          <w:color w:val="000000"/>
          <w:sz w:val="24"/>
          <w:szCs w:val="24"/>
        </w:rPr>
        <w:t>базы</w:t>
      </w:r>
      <w:r w:rsidR="00AD3915">
        <w:rPr>
          <w:rFonts w:ascii="Arial" w:hAnsi="Arial" w:cs="Arial"/>
          <w:color w:val="000000"/>
          <w:sz w:val="24"/>
          <w:szCs w:val="24"/>
        </w:rPr>
        <w:t xml:space="preserve"> </w:t>
      </w:r>
      <w:r w:rsidR="00E9304C">
        <w:rPr>
          <w:rFonts w:ascii="Arial" w:hAnsi="Arial" w:cs="Arial"/>
          <w:color w:val="000000"/>
          <w:sz w:val="24"/>
          <w:szCs w:val="24"/>
        </w:rPr>
        <w:t>отдыха</w:t>
      </w:r>
      <w:r w:rsidR="00AD3915">
        <w:rPr>
          <w:rFonts w:ascii="Arial" w:hAnsi="Arial" w:cs="Arial"/>
          <w:color w:val="000000"/>
          <w:sz w:val="24"/>
          <w:szCs w:val="24"/>
        </w:rPr>
        <w:t xml:space="preserve"> </w:t>
      </w:r>
      <w:r w:rsidR="00E9304C">
        <w:rPr>
          <w:rFonts w:ascii="Arial" w:hAnsi="Arial" w:cs="Arial"/>
          <w:color w:val="000000"/>
          <w:sz w:val="24"/>
          <w:szCs w:val="24"/>
        </w:rPr>
        <w:t>и</w:t>
      </w:r>
      <w:r w:rsidR="00AD3915">
        <w:rPr>
          <w:rFonts w:ascii="Arial" w:hAnsi="Arial" w:cs="Arial"/>
          <w:color w:val="000000"/>
          <w:sz w:val="24"/>
          <w:szCs w:val="24"/>
        </w:rPr>
        <w:t xml:space="preserve"> </w:t>
      </w:r>
      <w:r w:rsidR="00E9304C">
        <w:rPr>
          <w:rFonts w:ascii="Arial" w:hAnsi="Arial" w:cs="Arial"/>
          <w:color w:val="000000"/>
          <w:sz w:val="24"/>
          <w:szCs w:val="24"/>
        </w:rPr>
        <w:t>гостевые</w:t>
      </w:r>
      <w:r w:rsidR="00AD3915">
        <w:rPr>
          <w:rFonts w:ascii="Arial" w:hAnsi="Arial" w:cs="Arial"/>
          <w:color w:val="000000"/>
          <w:sz w:val="24"/>
          <w:szCs w:val="24"/>
        </w:rPr>
        <w:t xml:space="preserve"> </w:t>
      </w:r>
      <w:r w:rsidR="00E9304C">
        <w:rPr>
          <w:rFonts w:ascii="Arial" w:hAnsi="Arial" w:cs="Arial"/>
          <w:color w:val="000000"/>
          <w:sz w:val="24"/>
          <w:szCs w:val="24"/>
        </w:rPr>
        <w:t>дома,</w:t>
      </w:r>
      <w:r w:rsidR="00AD3915">
        <w:rPr>
          <w:rFonts w:ascii="Arial" w:hAnsi="Arial" w:cs="Arial"/>
          <w:color w:val="000000"/>
          <w:sz w:val="24"/>
          <w:szCs w:val="24"/>
        </w:rPr>
        <w:t xml:space="preserve"> </w:t>
      </w:r>
      <w:r w:rsidR="00E9304C">
        <w:rPr>
          <w:rFonts w:ascii="Arial" w:hAnsi="Arial" w:cs="Arial"/>
          <w:color w:val="000000"/>
          <w:sz w:val="24"/>
          <w:szCs w:val="24"/>
        </w:rPr>
        <w:t>а</w:t>
      </w:r>
      <w:r w:rsidR="00AD3915">
        <w:rPr>
          <w:rFonts w:ascii="Arial" w:hAnsi="Arial" w:cs="Arial"/>
          <w:color w:val="000000"/>
          <w:sz w:val="24"/>
          <w:szCs w:val="24"/>
        </w:rPr>
        <w:t xml:space="preserve"> </w:t>
      </w:r>
      <w:r w:rsidR="00E9304C">
        <w:rPr>
          <w:rFonts w:ascii="Arial" w:hAnsi="Arial" w:cs="Arial"/>
          <w:color w:val="000000"/>
          <w:sz w:val="24"/>
          <w:szCs w:val="24"/>
        </w:rPr>
        <w:t>также</w:t>
      </w:r>
      <w:r w:rsidR="00AD3915">
        <w:rPr>
          <w:rFonts w:ascii="Arial" w:hAnsi="Arial" w:cs="Arial"/>
          <w:color w:val="000000"/>
          <w:sz w:val="24"/>
          <w:szCs w:val="24"/>
        </w:rPr>
        <w:t xml:space="preserve"> </w:t>
      </w:r>
      <w:r w:rsidR="001406D9">
        <w:rPr>
          <w:rFonts w:ascii="Arial" w:hAnsi="Arial" w:cs="Arial"/>
          <w:color w:val="000000"/>
          <w:sz w:val="24"/>
          <w:szCs w:val="24"/>
        </w:rPr>
        <w:t>рыбные</w:t>
      </w:r>
      <w:r w:rsidR="00AD3915">
        <w:rPr>
          <w:rFonts w:ascii="Arial" w:hAnsi="Arial" w:cs="Arial"/>
          <w:color w:val="000000"/>
          <w:sz w:val="24"/>
          <w:szCs w:val="24"/>
        </w:rPr>
        <w:t xml:space="preserve"> </w:t>
      </w:r>
      <w:r w:rsidR="001406D9">
        <w:rPr>
          <w:rFonts w:ascii="Arial" w:hAnsi="Arial" w:cs="Arial"/>
          <w:color w:val="000000"/>
          <w:sz w:val="24"/>
          <w:szCs w:val="24"/>
        </w:rPr>
        <w:t>места,</w:t>
      </w:r>
      <w:r w:rsidR="00AD3915">
        <w:rPr>
          <w:rFonts w:ascii="Arial" w:hAnsi="Arial" w:cs="Arial"/>
          <w:color w:val="000000"/>
          <w:sz w:val="24"/>
          <w:szCs w:val="24"/>
        </w:rPr>
        <w:t xml:space="preserve"> </w:t>
      </w:r>
      <w:r w:rsidR="00E9304C">
        <w:rPr>
          <w:rFonts w:ascii="Arial" w:hAnsi="Arial" w:cs="Arial"/>
          <w:color w:val="000000"/>
          <w:sz w:val="24"/>
          <w:szCs w:val="24"/>
        </w:rPr>
        <w:t>специально</w:t>
      </w:r>
      <w:r w:rsidR="00AD3915">
        <w:rPr>
          <w:rFonts w:ascii="Arial" w:hAnsi="Arial" w:cs="Arial"/>
          <w:color w:val="000000"/>
          <w:sz w:val="24"/>
          <w:szCs w:val="24"/>
        </w:rPr>
        <w:t xml:space="preserve"> </w:t>
      </w:r>
      <w:r w:rsidR="00E9304C">
        <w:rPr>
          <w:rFonts w:ascii="Arial" w:hAnsi="Arial" w:cs="Arial"/>
          <w:color w:val="000000"/>
          <w:sz w:val="24"/>
          <w:szCs w:val="24"/>
        </w:rPr>
        <w:t>обустроенные</w:t>
      </w:r>
      <w:r w:rsidR="00AD3915">
        <w:rPr>
          <w:rFonts w:ascii="Arial" w:hAnsi="Arial" w:cs="Arial"/>
          <w:color w:val="000000"/>
          <w:sz w:val="24"/>
          <w:szCs w:val="24"/>
        </w:rPr>
        <w:t xml:space="preserve"> </w:t>
      </w:r>
      <w:r w:rsidR="00E9304C">
        <w:rPr>
          <w:rFonts w:ascii="Arial" w:hAnsi="Arial" w:cs="Arial"/>
          <w:color w:val="000000"/>
          <w:sz w:val="24"/>
          <w:szCs w:val="24"/>
        </w:rPr>
        <w:t>для</w:t>
      </w:r>
      <w:r w:rsidR="00AD3915">
        <w:rPr>
          <w:rFonts w:ascii="Arial" w:hAnsi="Arial" w:cs="Arial"/>
          <w:color w:val="000000"/>
          <w:sz w:val="24"/>
          <w:szCs w:val="24"/>
        </w:rPr>
        <w:t xml:space="preserve"> </w:t>
      </w:r>
      <w:r w:rsidR="00E9304C">
        <w:rPr>
          <w:rFonts w:ascii="Arial" w:hAnsi="Arial" w:cs="Arial"/>
          <w:color w:val="000000"/>
          <w:sz w:val="24"/>
          <w:szCs w:val="24"/>
        </w:rPr>
        <w:t>туристов.</w:t>
      </w:r>
    </w:p>
    <w:p w14:paraId="79AF40B6" w14:textId="496ACFC1" w:rsidR="000E2B7A" w:rsidRDefault="00401B48" w:rsidP="00401B48">
      <w:pPr>
        <w:spacing w:line="276" w:lineRule="auto"/>
        <w:contextualSpacing/>
        <w:rPr>
          <w:rFonts w:ascii="Arial" w:hAnsi="Arial" w:cs="Arial"/>
          <w:color w:val="000000"/>
          <w:sz w:val="24"/>
          <w:szCs w:val="24"/>
        </w:rPr>
      </w:pPr>
      <w:r w:rsidRPr="00401B48">
        <w:rPr>
          <w:rFonts w:ascii="Arial" w:hAnsi="Arial" w:cs="Arial"/>
          <w:color w:val="000000"/>
          <w:sz w:val="24"/>
          <w:szCs w:val="24"/>
        </w:rPr>
        <w:lastRenderedPageBreak/>
        <w:t>В</w:t>
      </w:r>
      <w:r w:rsidR="00AD3915">
        <w:rPr>
          <w:rFonts w:ascii="Arial" w:hAnsi="Arial" w:cs="Arial"/>
          <w:color w:val="000000"/>
          <w:sz w:val="24"/>
          <w:szCs w:val="24"/>
        </w:rPr>
        <w:t xml:space="preserve"> </w:t>
      </w:r>
      <w:r w:rsidRPr="00401B48">
        <w:rPr>
          <w:rFonts w:ascii="Arial" w:hAnsi="Arial" w:cs="Arial"/>
          <w:color w:val="000000"/>
          <w:sz w:val="24"/>
          <w:szCs w:val="24"/>
        </w:rPr>
        <w:t>условиях</w:t>
      </w:r>
      <w:r w:rsidR="00AD3915">
        <w:rPr>
          <w:rFonts w:ascii="Arial" w:hAnsi="Arial" w:cs="Arial"/>
          <w:color w:val="000000"/>
          <w:sz w:val="24"/>
          <w:szCs w:val="24"/>
        </w:rPr>
        <w:t xml:space="preserve"> </w:t>
      </w:r>
      <w:r w:rsidRPr="00401B48">
        <w:rPr>
          <w:rFonts w:ascii="Arial" w:hAnsi="Arial" w:cs="Arial"/>
          <w:color w:val="000000"/>
          <w:sz w:val="24"/>
          <w:szCs w:val="24"/>
        </w:rPr>
        <w:t>ограниченных</w:t>
      </w:r>
      <w:r w:rsidR="00AD3915">
        <w:rPr>
          <w:rFonts w:ascii="Arial" w:hAnsi="Arial" w:cs="Arial"/>
          <w:color w:val="000000"/>
          <w:sz w:val="24"/>
          <w:szCs w:val="24"/>
        </w:rPr>
        <w:t xml:space="preserve"> </w:t>
      </w:r>
      <w:r w:rsidRPr="00401B48">
        <w:rPr>
          <w:rFonts w:ascii="Arial" w:hAnsi="Arial" w:cs="Arial"/>
          <w:color w:val="000000"/>
          <w:sz w:val="24"/>
          <w:szCs w:val="24"/>
        </w:rPr>
        <w:t>возможностей</w:t>
      </w:r>
      <w:r w:rsidR="00AD3915">
        <w:rPr>
          <w:rFonts w:ascii="Arial" w:hAnsi="Arial" w:cs="Arial"/>
          <w:color w:val="000000"/>
          <w:sz w:val="24"/>
          <w:szCs w:val="24"/>
        </w:rPr>
        <w:t xml:space="preserve"> </w:t>
      </w:r>
      <w:r w:rsidRPr="00401B48">
        <w:rPr>
          <w:rFonts w:ascii="Arial" w:hAnsi="Arial" w:cs="Arial"/>
          <w:color w:val="000000"/>
          <w:sz w:val="24"/>
          <w:szCs w:val="24"/>
        </w:rPr>
        <w:t>для</w:t>
      </w:r>
      <w:r w:rsidR="00AD3915">
        <w:rPr>
          <w:rFonts w:ascii="Arial" w:hAnsi="Arial" w:cs="Arial"/>
          <w:color w:val="000000"/>
          <w:sz w:val="24"/>
          <w:szCs w:val="24"/>
        </w:rPr>
        <w:t xml:space="preserve"> </w:t>
      </w:r>
      <w:r w:rsidRPr="00401B48">
        <w:rPr>
          <w:rFonts w:ascii="Arial" w:hAnsi="Arial" w:cs="Arial"/>
          <w:color w:val="000000"/>
          <w:sz w:val="24"/>
          <w:szCs w:val="24"/>
        </w:rPr>
        <w:t>привлечения</w:t>
      </w:r>
      <w:r w:rsidR="00AD3915">
        <w:rPr>
          <w:rFonts w:ascii="Arial" w:hAnsi="Arial" w:cs="Arial"/>
          <w:color w:val="000000"/>
          <w:sz w:val="24"/>
          <w:szCs w:val="24"/>
        </w:rPr>
        <w:t xml:space="preserve"> </w:t>
      </w:r>
      <w:r w:rsidRPr="00401B48">
        <w:rPr>
          <w:rFonts w:ascii="Arial" w:hAnsi="Arial" w:cs="Arial"/>
          <w:color w:val="000000"/>
          <w:sz w:val="24"/>
          <w:szCs w:val="24"/>
        </w:rPr>
        <w:t>дополнительных</w:t>
      </w:r>
      <w:r w:rsidR="00AD3915">
        <w:rPr>
          <w:rFonts w:ascii="Arial" w:hAnsi="Arial" w:cs="Arial"/>
          <w:color w:val="000000"/>
          <w:sz w:val="24"/>
          <w:szCs w:val="24"/>
        </w:rPr>
        <w:t xml:space="preserve"> </w:t>
      </w:r>
      <w:r w:rsidRPr="00401B48">
        <w:rPr>
          <w:rFonts w:ascii="Arial" w:hAnsi="Arial" w:cs="Arial"/>
          <w:color w:val="000000"/>
          <w:sz w:val="24"/>
          <w:szCs w:val="24"/>
        </w:rPr>
        <w:t>средств</w:t>
      </w:r>
      <w:r w:rsidR="00AD3915">
        <w:rPr>
          <w:rFonts w:ascii="Arial" w:hAnsi="Arial" w:cs="Arial"/>
          <w:color w:val="000000"/>
          <w:sz w:val="24"/>
          <w:szCs w:val="24"/>
        </w:rPr>
        <w:t xml:space="preserve"> </w:t>
      </w:r>
      <w:r w:rsidRPr="00401B48">
        <w:rPr>
          <w:rFonts w:ascii="Arial" w:hAnsi="Arial" w:cs="Arial"/>
          <w:color w:val="000000"/>
          <w:sz w:val="24"/>
          <w:szCs w:val="24"/>
        </w:rPr>
        <w:t>в</w:t>
      </w:r>
      <w:r w:rsidR="00AD3915">
        <w:rPr>
          <w:rFonts w:ascii="Arial" w:hAnsi="Arial" w:cs="Arial"/>
          <w:color w:val="000000"/>
          <w:sz w:val="24"/>
          <w:szCs w:val="24"/>
        </w:rPr>
        <w:t xml:space="preserve"> </w:t>
      </w:r>
      <w:r w:rsidRPr="00401B48">
        <w:rPr>
          <w:rFonts w:ascii="Arial" w:hAnsi="Arial" w:cs="Arial"/>
          <w:color w:val="000000"/>
          <w:sz w:val="24"/>
          <w:szCs w:val="24"/>
        </w:rPr>
        <w:t>местный</w:t>
      </w:r>
      <w:r w:rsidR="00AD3915">
        <w:rPr>
          <w:rFonts w:ascii="Arial" w:hAnsi="Arial" w:cs="Arial"/>
          <w:color w:val="000000"/>
          <w:sz w:val="24"/>
          <w:szCs w:val="24"/>
        </w:rPr>
        <w:t xml:space="preserve"> </w:t>
      </w:r>
      <w:r w:rsidRPr="00401B48">
        <w:rPr>
          <w:rFonts w:ascii="Arial" w:hAnsi="Arial" w:cs="Arial"/>
          <w:color w:val="000000"/>
          <w:sz w:val="24"/>
          <w:szCs w:val="24"/>
        </w:rPr>
        <w:t>бюджет</w:t>
      </w:r>
      <w:r w:rsidR="00AD3915">
        <w:rPr>
          <w:rFonts w:ascii="Arial" w:hAnsi="Arial" w:cs="Arial"/>
          <w:color w:val="000000"/>
          <w:sz w:val="24"/>
          <w:szCs w:val="24"/>
        </w:rPr>
        <w:t xml:space="preserve"> </w:t>
      </w:r>
      <w:r w:rsidRPr="00401B48">
        <w:rPr>
          <w:rFonts w:ascii="Arial" w:hAnsi="Arial" w:cs="Arial"/>
          <w:color w:val="000000"/>
          <w:sz w:val="24"/>
          <w:szCs w:val="24"/>
        </w:rPr>
        <w:t>выделение</w:t>
      </w:r>
      <w:r w:rsidR="00AD3915">
        <w:rPr>
          <w:rFonts w:ascii="Arial" w:hAnsi="Arial" w:cs="Arial"/>
          <w:color w:val="000000"/>
          <w:sz w:val="24"/>
          <w:szCs w:val="24"/>
        </w:rPr>
        <w:t xml:space="preserve"> </w:t>
      </w:r>
      <w:r w:rsidRPr="00401B48">
        <w:rPr>
          <w:rFonts w:ascii="Arial" w:hAnsi="Arial" w:cs="Arial"/>
          <w:color w:val="000000"/>
          <w:sz w:val="24"/>
          <w:szCs w:val="24"/>
        </w:rPr>
        <w:t>земельных</w:t>
      </w:r>
      <w:r w:rsidR="00AD3915">
        <w:rPr>
          <w:rFonts w:ascii="Arial" w:hAnsi="Arial" w:cs="Arial"/>
          <w:color w:val="000000"/>
          <w:sz w:val="24"/>
          <w:szCs w:val="24"/>
        </w:rPr>
        <w:t xml:space="preserve"> </w:t>
      </w:r>
      <w:r w:rsidRPr="00401B48">
        <w:rPr>
          <w:rFonts w:ascii="Arial" w:hAnsi="Arial" w:cs="Arial"/>
          <w:color w:val="000000"/>
          <w:sz w:val="24"/>
          <w:szCs w:val="24"/>
        </w:rPr>
        <w:t>участков</w:t>
      </w:r>
      <w:r w:rsidR="00AD3915">
        <w:rPr>
          <w:rFonts w:ascii="Arial" w:hAnsi="Arial" w:cs="Arial"/>
          <w:color w:val="000000"/>
          <w:sz w:val="24"/>
          <w:szCs w:val="24"/>
        </w:rPr>
        <w:t xml:space="preserve"> </w:t>
      </w:r>
      <w:r w:rsidRPr="00401B48">
        <w:rPr>
          <w:rFonts w:ascii="Arial" w:hAnsi="Arial" w:cs="Arial"/>
          <w:color w:val="000000"/>
          <w:sz w:val="24"/>
          <w:szCs w:val="24"/>
        </w:rPr>
        <w:t>под</w:t>
      </w:r>
      <w:r w:rsidR="00AD3915">
        <w:rPr>
          <w:rFonts w:ascii="Arial" w:hAnsi="Arial" w:cs="Arial"/>
          <w:color w:val="000000"/>
          <w:sz w:val="24"/>
          <w:szCs w:val="24"/>
        </w:rPr>
        <w:t xml:space="preserve"> </w:t>
      </w:r>
      <w:r w:rsidRPr="00401B48">
        <w:rPr>
          <w:rFonts w:ascii="Arial" w:hAnsi="Arial" w:cs="Arial"/>
          <w:color w:val="000000"/>
          <w:sz w:val="24"/>
          <w:szCs w:val="24"/>
        </w:rPr>
        <w:t>туристические</w:t>
      </w:r>
      <w:r w:rsidR="00AD3915">
        <w:rPr>
          <w:rFonts w:ascii="Arial" w:hAnsi="Arial" w:cs="Arial"/>
          <w:color w:val="000000"/>
          <w:sz w:val="24"/>
          <w:szCs w:val="24"/>
        </w:rPr>
        <w:t xml:space="preserve"> </w:t>
      </w:r>
      <w:r w:rsidRPr="00401B48">
        <w:rPr>
          <w:rFonts w:ascii="Arial" w:hAnsi="Arial" w:cs="Arial"/>
          <w:color w:val="000000"/>
          <w:sz w:val="24"/>
          <w:szCs w:val="24"/>
        </w:rPr>
        <w:t>объекты</w:t>
      </w:r>
      <w:r w:rsidR="00AD3915">
        <w:rPr>
          <w:rFonts w:ascii="Arial" w:hAnsi="Arial" w:cs="Arial"/>
          <w:color w:val="000000"/>
          <w:sz w:val="24"/>
          <w:szCs w:val="24"/>
        </w:rPr>
        <w:t xml:space="preserve"> </w:t>
      </w:r>
      <w:r w:rsidRPr="00401B48">
        <w:rPr>
          <w:rFonts w:ascii="Arial" w:hAnsi="Arial" w:cs="Arial"/>
          <w:color w:val="000000"/>
          <w:sz w:val="24"/>
          <w:szCs w:val="24"/>
        </w:rPr>
        <w:t>является</w:t>
      </w:r>
      <w:r w:rsidR="00AD3915">
        <w:rPr>
          <w:rFonts w:ascii="Arial" w:hAnsi="Arial" w:cs="Arial"/>
          <w:color w:val="000000"/>
          <w:sz w:val="24"/>
          <w:szCs w:val="24"/>
        </w:rPr>
        <w:t xml:space="preserve"> </w:t>
      </w:r>
      <w:r w:rsidRPr="00401B48">
        <w:rPr>
          <w:rFonts w:ascii="Arial" w:hAnsi="Arial" w:cs="Arial"/>
          <w:color w:val="000000"/>
          <w:sz w:val="24"/>
          <w:szCs w:val="24"/>
        </w:rPr>
        <w:t>одним</w:t>
      </w:r>
      <w:r w:rsidR="00AD3915">
        <w:rPr>
          <w:rFonts w:ascii="Arial" w:hAnsi="Arial" w:cs="Arial"/>
          <w:color w:val="000000"/>
          <w:sz w:val="24"/>
          <w:szCs w:val="24"/>
        </w:rPr>
        <w:t xml:space="preserve"> </w:t>
      </w:r>
      <w:r w:rsidRPr="00401B48">
        <w:rPr>
          <w:rFonts w:ascii="Arial" w:hAnsi="Arial" w:cs="Arial"/>
          <w:color w:val="000000"/>
          <w:sz w:val="24"/>
          <w:szCs w:val="24"/>
        </w:rPr>
        <w:t>из</w:t>
      </w:r>
      <w:r w:rsidR="00AD3915">
        <w:rPr>
          <w:rFonts w:ascii="Arial" w:hAnsi="Arial" w:cs="Arial"/>
          <w:color w:val="000000"/>
          <w:sz w:val="24"/>
          <w:szCs w:val="24"/>
        </w:rPr>
        <w:t xml:space="preserve"> </w:t>
      </w:r>
      <w:r w:rsidRPr="00401B48">
        <w:rPr>
          <w:rFonts w:ascii="Arial" w:hAnsi="Arial" w:cs="Arial"/>
          <w:color w:val="000000"/>
          <w:sz w:val="24"/>
          <w:szCs w:val="24"/>
        </w:rPr>
        <w:t>наиболее</w:t>
      </w:r>
      <w:r w:rsidR="00AD3915">
        <w:rPr>
          <w:rFonts w:ascii="Arial" w:hAnsi="Arial" w:cs="Arial"/>
          <w:color w:val="000000"/>
          <w:sz w:val="24"/>
          <w:szCs w:val="24"/>
        </w:rPr>
        <w:t xml:space="preserve"> </w:t>
      </w:r>
      <w:r w:rsidRPr="00401B48">
        <w:rPr>
          <w:rFonts w:ascii="Arial" w:hAnsi="Arial" w:cs="Arial"/>
          <w:color w:val="000000"/>
          <w:sz w:val="24"/>
          <w:szCs w:val="24"/>
        </w:rPr>
        <w:t>перспективных</w:t>
      </w:r>
      <w:r w:rsidR="00AD3915">
        <w:rPr>
          <w:rFonts w:ascii="Arial" w:hAnsi="Arial" w:cs="Arial"/>
          <w:color w:val="000000"/>
          <w:sz w:val="24"/>
          <w:szCs w:val="24"/>
        </w:rPr>
        <w:t xml:space="preserve"> </w:t>
      </w:r>
      <w:r w:rsidRPr="00401B48">
        <w:rPr>
          <w:rFonts w:ascii="Arial" w:hAnsi="Arial" w:cs="Arial"/>
          <w:color w:val="000000"/>
          <w:sz w:val="24"/>
          <w:szCs w:val="24"/>
        </w:rPr>
        <w:t>направлений</w:t>
      </w:r>
      <w:r w:rsidR="00AD3915">
        <w:rPr>
          <w:rFonts w:ascii="Arial" w:hAnsi="Arial" w:cs="Arial"/>
          <w:color w:val="000000"/>
          <w:sz w:val="24"/>
          <w:szCs w:val="24"/>
        </w:rPr>
        <w:t xml:space="preserve"> </w:t>
      </w:r>
      <w:r w:rsidRPr="00401B48">
        <w:rPr>
          <w:rFonts w:ascii="Arial" w:hAnsi="Arial" w:cs="Arial"/>
          <w:color w:val="000000"/>
          <w:sz w:val="24"/>
          <w:szCs w:val="24"/>
        </w:rPr>
        <w:t>формирования</w:t>
      </w:r>
      <w:r w:rsidR="00AD3915">
        <w:rPr>
          <w:rFonts w:ascii="Arial" w:hAnsi="Arial" w:cs="Arial"/>
          <w:color w:val="000000"/>
          <w:sz w:val="24"/>
          <w:szCs w:val="24"/>
        </w:rPr>
        <w:t xml:space="preserve"> </w:t>
      </w:r>
      <w:r w:rsidRPr="00401B48">
        <w:rPr>
          <w:rFonts w:ascii="Arial" w:hAnsi="Arial" w:cs="Arial"/>
          <w:color w:val="000000"/>
          <w:sz w:val="24"/>
          <w:szCs w:val="24"/>
        </w:rPr>
        <w:t>финансовой</w:t>
      </w:r>
      <w:r w:rsidR="00AD3915">
        <w:rPr>
          <w:rFonts w:ascii="Arial" w:hAnsi="Arial" w:cs="Arial"/>
          <w:color w:val="000000"/>
          <w:sz w:val="24"/>
          <w:szCs w:val="24"/>
        </w:rPr>
        <w:t xml:space="preserve"> </w:t>
      </w:r>
      <w:r w:rsidRPr="00401B48">
        <w:rPr>
          <w:rFonts w:ascii="Arial" w:hAnsi="Arial" w:cs="Arial"/>
          <w:color w:val="000000"/>
          <w:sz w:val="24"/>
          <w:szCs w:val="24"/>
        </w:rPr>
        <w:t>самостоятельности</w:t>
      </w:r>
      <w:r w:rsidR="00AD3915">
        <w:rPr>
          <w:rFonts w:ascii="Arial" w:hAnsi="Arial" w:cs="Arial"/>
          <w:color w:val="000000"/>
          <w:sz w:val="24"/>
          <w:szCs w:val="24"/>
        </w:rPr>
        <w:t xml:space="preserve"> </w:t>
      </w:r>
      <w:r w:rsidRPr="00401B48">
        <w:rPr>
          <w:rFonts w:ascii="Arial" w:hAnsi="Arial" w:cs="Arial"/>
          <w:color w:val="000000"/>
          <w:sz w:val="24"/>
          <w:szCs w:val="24"/>
        </w:rPr>
        <w:t>территории.</w:t>
      </w:r>
      <w:r w:rsidR="00AD3915">
        <w:rPr>
          <w:rFonts w:ascii="Arial" w:hAnsi="Arial" w:cs="Arial"/>
          <w:color w:val="000000"/>
          <w:sz w:val="24"/>
          <w:szCs w:val="24"/>
        </w:rPr>
        <w:t xml:space="preserve"> </w:t>
      </w:r>
      <w:r w:rsidRPr="00401B48">
        <w:rPr>
          <w:rFonts w:ascii="Arial" w:hAnsi="Arial" w:cs="Arial"/>
          <w:color w:val="000000"/>
          <w:sz w:val="24"/>
          <w:szCs w:val="24"/>
        </w:rPr>
        <w:t>Кроме</w:t>
      </w:r>
      <w:r w:rsidR="00AD3915">
        <w:rPr>
          <w:rFonts w:ascii="Arial" w:hAnsi="Arial" w:cs="Arial"/>
          <w:color w:val="000000"/>
          <w:sz w:val="24"/>
          <w:szCs w:val="24"/>
        </w:rPr>
        <w:t xml:space="preserve"> </w:t>
      </w:r>
      <w:r w:rsidRPr="00401B48">
        <w:rPr>
          <w:rFonts w:ascii="Arial" w:hAnsi="Arial" w:cs="Arial"/>
          <w:color w:val="000000"/>
          <w:sz w:val="24"/>
          <w:szCs w:val="24"/>
        </w:rPr>
        <w:t>того,</w:t>
      </w:r>
      <w:r w:rsidR="00AD3915">
        <w:rPr>
          <w:rFonts w:ascii="Arial" w:hAnsi="Arial" w:cs="Arial"/>
          <w:color w:val="000000"/>
          <w:sz w:val="24"/>
          <w:szCs w:val="24"/>
        </w:rPr>
        <w:t xml:space="preserve"> </w:t>
      </w:r>
      <w:r w:rsidRPr="00401B48">
        <w:rPr>
          <w:rFonts w:ascii="Arial" w:hAnsi="Arial" w:cs="Arial"/>
          <w:color w:val="000000"/>
          <w:sz w:val="24"/>
          <w:szCs w:val="24"/>
        </w:rPr>
        <w:t>развитие</w:t>
      </w:r>
      <w:r w:rsidR="00AD3915">
        <w:rPr>
          <w:rFonts w:ascii="Arial" w:hAnsi="Arial" w:cs="Arial"/>
          <w:color w:val="000000"/>
          <w:sz w:val="24"/>
          <w:szCs w:val="24"/>
        </w:rPr>
        <w:t xml:space="preserve"> </w:t>
      </w:r>
      <w:r w:rsidRPr="00401B48">
        <w:rPr>
          <w:rFonts w:ascii="Arial" w:hAnsi="Arial" w:cs="Arial"/>
          <w:color w:val="000000"/>
          <w:sz w:val="24"/>
          <w:szCs w:val="24"/>
        </w:rPr>
        <w:t>туриндустрии</w:t>
      </w:r>
      <w:r w:rsidR="00AD3915">
        <w:rPr>
          <w:rFonts w:ascii="Arial" w:hAnsi="Arial" w:cs="Arial"/>
          <w:color w:val="000000"/>
          <w:sz w:val="24"/>
          <w:szCs w:val="24"/>
        </w:rPr>
        <w:t xml:space="preserve"> </w:t>
      </w:r>
      <w:r w:rsidRPr="00401B48">
        <w:rPr>
          <w:rFonts w:ascii="Arial" w:hAnsi="Arial" w:cs="Arial"/>
          <w:color w:val="000000"/>
          <w:sz w:val="24"/>
          <w:szCs w:val="24"/>
        </w:rPr>
        <w:t>способствует</w:t>
      </w:r>
      <w:r w:rsidR="00AD3915">
        <w:rPr>
          <w:rFonts w:ascii="Arial" w:hAnsi="Arial" w:cs="Arial"/>
          <w:color w:val="000000"/>
          <w:sz w:val="24"/>
          <w:szCs w:val="24"/>
        </w:rPr>
        <w:t xml:space="preserve"> </w:t>
      </w:r>
      <w:r w:rsidRPr="00401B48">
        <w:rPr>
          <w:rFonts w:ascii="Arial" w:hAnsi="Arial" w:cs="Arial"/>
          <w:color w:val="000000"/>
          <w:sz w:val="24"/>
          <w:szCs w:val="24"/>
        </w:rPr>
        <w:t>трудоустройству</w:t>
      </w:r>
      <w:r w:rsidR="00AD3915">
        <w:rPr>
          <w:rFonts w:ascii="Arial" w:hAnsi="Arial" w:cs="Arial"/>
          <w:color w:val="000000"/>
          <w:sz w:val="24"/>
          <w:szCs w:val="24"/>
        </w:rPr>
        <w:t xml:space="preserve"> </w:t>
      </w:r>
      <w:r w:rsidRPr="00401B48">
        <w:rPr>
          <w:rFonts w:ascii="Arial" w:hAnsi="Arial" w:cs="Arial"/>
          <w:color w:val="000000"/>
          <w:sz w:val="24"/>
          <w:szCs w:val="24"/>
        </w:rPr>
        <w:t>местного</w:t>
      </w:r>
      <w:r w:rsidR="00AD3915">
        <w:rPr>
          <w:rFonts w:ascii="Arial" w:hAnsi="Arial" w:cs="Arial"/>
          <w:color w:val="000000"/>
          <w:sz w:val="24"/>
          <w:szCs w:val="24"/>
        </w:rPr>
        <w:t xml:space="preserve"> </w:t>
      </w:r>
      <w:r w:rsidRPr="00401B48">
        <w:rPr>
          <w:rFonts w:ascii="Arial" w:hAnsi="Arial" w:cs="Arial"/>
          <w:color w:val="000000"/>
          <w:sz w:val="24"/>
          <w:szCs w:val="24"/>
        </w:rPr>
        <w:t>населения,</w:t>
      </w:r>
      <w:r w:rsidR="00AD3915">
        <w:rPr>
          <w:rFonts w:ascii="Arial" w:hAnsi="Arial" w:cs="Arial"/>
          <w:color w:val="000000"/>
          <w:sz w:val="24"/>
          <w:szCs w:val="24"/>
        </w:rPr>
        <w:t xml:space="preserve"> </w:t>
      </w:r>
      <w:r w:rsidRPr="00401B48">
        <w:rPr>
          <w:rFonts w:ascii="Arial" w:hAnsi="Arial" w:cs="Arial"/>
          <w:color w:val="000000"/>
          <w:sz w:val="24"/>
          <w:szCs w:val="24"/>
        </w:rPr>
        <w:t>а</w:t>
      </w:r>
      <w:r w:rsidR="00AD3915">
        <w:rPr>
          <w:rFonts w:ascii="Arial" w:hAnsi="Arial" w:cs="Arial"/>
          <w:color w:val="000000"/>
          <w:sz w:val="24"/>
          <w:szCs w:val="24"/>
        </w:rPr>
        <w:t xml:space="preserve"> </w:t>
      </w:r>
      <w:r w:rsidRPr="00401B48">
        <w:rPr>
          <w:rFonts w:ascii="Arial" w:hAnsi="Arial" w:cs="Arial"/>
          <w:color w:val="000000"/>
          <w:sz w:val="24"/>
          <w:szCs w:val="24"/>
        </w:rPr>
        <w:t>значит</w:t>
      </w:r>
      <w:r w:rsidR="00AD3915">
        <w:rPr>
          <w:rFonts w:ascii="Arial" w:hAnsi="Arial" w:cs="Arial"/>
          <w:color w:val="000000"/>
          <w:sz w:val="24"/>
          <w:szCs w:val="24"/>
        </w:rPr>
        <w:t xml:space="preserve"> </w:t>
      </w:r>
      <w:r w:rsidRPr="00401B48">
        <w:rPr>
          <w:rFonts w:ascii="Arial" w:hAnsi="Arial" w:cs="Arial"/>
          <w:color w:val="000000"/>
          <w:sz w:val="24"/>
          <w:szCs w:val="24"/>
        </w:rPr>
        <w:t>росту</w:t>
      </w:r>
      <w:r w:rsidR="00AD3915">
        <w:rPr>
          <w:rFonts w:ascii="Arial" w:hAnsi="Arial" w:cs="Arial"/>
          <w:color w:val="000000"/>
          <w:sz w:val="24"/>
          <w:szCs w:val="24"/>
        </w:rPr>
        <w:t xml:space="preserve"> </w:t>
      </w:r>
      <w:r w:rsidRPr="00401B48">
        <w:rPr>
          <w:rFonts w:ascii="Arial" w:hAnsi="Arial" w:cs="Arial"/>
          <w:color w:val="000000"/>
          <w:sz w:val="24"/>
          <w:szCs w:val="24"/>
        </w:rPr>
        <w:t>покупательской</w:t>
      </w:r>
      <w:r w:rsidR="00AD3915">
        <w:rPr>
          <w:rFonts w:ascii="Arial" w:hAnsi="Arial" w:cs="Arial"/>
          <w:color w:val="000000"/>
          <w:sz w:val="24"/>
          <w:szCs w:val="24"/>
        </w:rPr>
        <w:t xml:space="preserve"> </w:t>
      </w:r>
      <w:r w:rsidRPr="00401B48">
        <w:rPr>
          <w:rFonts w:ascii="Arial" w:hAnsi="Arial" w:cs="Arial"/>
          <w:color w:val="000000"/>
          <w:sz w:val="24"/>
          <w:szCs w:val="24"/>
        </w:rPr>
        <w:t>способности.</w:t>
      </w:r>
      <w:r w:rsidR="00AD3915">
        <w:rPr>
          <w:rFonts w:ascii="Arial" w:hAnsi="Arial" w:cs="Arial"/>
          <w:color w:val="000000"/>
          <w:sz w:val="24"/>
          <w:szCs w:val="24"/>
        </w:rPr>
        <w:t xml:space="preserve"> </w:t>
      </w:r>
      <w:r w:rsidRPr="00401B48">
        <w:rPr>
          <w:rFonts w:ascii="Arial" w:hAnsi="Arial" w:cs="Arial"/>
          <w:color w:val="000000"/>
          <w:sz w:val="24"/>
          <w:szCs w:val="24"/>
        </w:rPr>
        <w:t>С</w:t>
      </w:r>
      <w:r w:rsidR="00AD3915">
        <w:rPr>
          <w:rFonts w:ascii="Arial" w:hAnsi="Arial" w:cs="Arial"/>
          <w:color w:val="000000"/>
          <w:sz w:val="24"/>
          <w:szCs w:val="24"/>
        </w:rPr>
        <w:t xml:space="preserve"> </w:t>
      </w:r>
      <w:r w:rsidRPr="00401B48">
        <w:rPr>
          <w:rFonts w:ascii="Arial" w:hAnsi="Arial" w:cs="Arial"/>
          <w:color w:val="000000"/>
          <w:sz w:val="24"/>
          <w:szCs w:val="24"/>
        </w:rPr>
        <w:t>увеличением</w:t>
      </w:r>
      <w:r w:rsidR="00AD3915">
        <w:rPr>
          <w:rFonts w:ascii="Arial" w:hAnsi="Arial" w:cs="Arial"/>
          <w:color w:val="000000"/>
          <w:sz w:val="24"/>
          <w:szCs w:val="24"/>
        </w:rPr>
        <w:t xml:space="preserve"> </w:t>
      </w:r>
      <w:r w:rsidRPr="00401B48">
        <w:rPr>
          <w:rFonts w:ascii="Arial" w:hAnsi="Arial" w:cs="Arial"/>
          <w:color w:val="000000"/>
          <w:sz w:val="24"/>
          <w:szCs w:val="24"/>
        </w:rPr>
        <w:t>числа</w:t>
      </w:r>
      <w:r w:rsidR="00AD3915">
        <w:rPr>
          <w:rFonts w:ascii="Arial" w:hAnsi="Arial" w:cs="Arial"/>
          <w:color w:val="000000"/>
          <w:sz w:val="24"/>
          <w:szCs w:val="24"/>
        </w:rPr>
        <w:t xml:space="preserve"> </w:t>
      </w:r>
      <w:r w:rsidRPr="00401B48">
        <w:rPr>
          <w:rFonts w:ascii="Arial" w:hAnsi="Arial" w:cs="Arial"/>
          <w:color w:val="000000"/>
          <w:sz w:val="24"/>
          <w:szCs w:val="24"/>
        </w:rPr>
        <w:t>функционирующих</w:t>
      </w:r>
      <w:r w:rsidR="00AD3915">
        <w:rPr>
          <w:rFonts w:ascii="Arial" w:hAnsi="Arial" w:cs="Arial"/>
          <w:color w:val="000000"/>
          <w:sz w:val="24"/>
          <w:szCs w:val="24"/>
        </w:rPr>
        <w:t xml:space="preserve"> </w:t>
      </w:r>
      <w:r w:rsidRPr="00401B48">
        <w:rPr>
          <w:rFonts w:ascii="Arial" w:hAnsi="Arial" w:cs="Arial"/>
          <w:color w:val="000000"/>
          <w:sz w:val="24"/>
          <w:szCs w:val="24"/>
        </w:rPr>
        <w:t>туристических</w:t>
      </w:r>
      <w:r w:rsidR="00AD3915">
        <w:rPr>
          <w:rFonts w:ascii="Arial" w:hAnsi="Arial" w:cs="Arial"/>
          <w:color w:val="000000"/>
          <w:sz w:val="24"/>
          <w:szCs w:val="24"/>
        </w:rPr>
        <w:t xml:space="preserve"> </w:t>
      </w:r>
      <w:r w:rsidRPr="00401B48">
        <w:rPr>
          <w:rFonts w:ascii="Arial" w:hAnsi="Arial" w:cs="Arial"/>
          <w:color w:val="000000"/>
          <w:sz w:val="24"/>
          <w:szCs w:val="24"/>
        </w:rPr>
        <w:t>баз</w:t>
      </w:r>
      <w:r w:rsidR="00AD3915">
        <w:rPr>
          <w:rFonts w:ascii="Arial" w:hAnsi="Arial" w:cs="Arial"/>
          <w:color w:val="000000"/>
          <w:sz w:val="24"/>
          <w:szCs w:val="24"/>
        </w:rPr>
        <w:t xml:space="preserve"> </w:t>
      </w:r>
      <w:r w:rsidRPr="00401B48">
        <w:rPr>
          <w:rFonts w:ascii="Arial" w:hAnsi="Arial" w:cs="Arial"/>
          <w:color w:val="000000"/>
          <w:sz w:val="24"/>
          <w:szCs w:val="24"/>
        </w:rPr>
        <w:t>растет</w:t>
      </w:r>
      <w:r w:rsidR="00AD3915">
        <w:rPr>
          <w:rFonts w:ascii="Arial" w:hAnsi="Arial" w:cs="Arial"/>
          <w:color w:val="000000"/>
          <w:sz w:val="24"/>
          <w:szCs w:val="24"/>
        </w:rPr>
        <w:t xml:space="preserve"> </w:t>
      </w:r>
      <w:r w:rsidRPr="00401B48">
        <w:rPr>
          <w:rFonts w:ascii="Arial" w:hAnsi="Arial" w:cs="Arial"/>
          <w:color w:val="000000"/>
          <w:sz w:val="24"/>
          <w:szCs w:val="24"/>
        </w:rPr>
        <w:t>спрос</w:t>
      </w:r>
      <w:r w:rsidR="00AD3915">
        <w:rPr>
          <w:rFonts w:ascii="Arial" w:hAnsi="Arial" w:cs="Arial"/>
          <w:color w:val="000000"/>
          <w:sz w:val="24"/>
          <w:szCs w:val="24"/>
        </w:rPr>
        <w:t xml:space="preserve"> </w:t>
      </w:r>
      <w:r w:rsidRPr="00401B48">
        <w:rPr>
          <w:rFonts w:ascii="Arial" w:hAnsi="Arial" w:cs="Arial"/>
          <w:color w:val="000000"/>
          <w:sz w:val="24"/>
          <w:szCs w:val="24"/>
        </w:rPr>
        <w:t>на</w:t>
      </w:r>
      <w:r w:rsidR="00AD3915">
        <w:rPr>
          <w:rFonts w:ascii="Arial" w:hAnsi="Arial" w:cs="Arial"/>
          <w:color w:val="000000"/>
          <w:sz w:val="24"/>
          <w:szCs w:val="24"/>
        </w:rPr>
        <w:t xml:space="preserve"> </w:t>
      </w:r>
      <w:r w:rsidRPr="00401B48">
        <w:rPr>
          <w:rFonts w:ascii="Arial" w:hAnsi="Arial" w:cs="Arial"/>
          <w:color w:val="000000"/>
          <w:sz w:val="24"/>
          <w:szCs w:val="24"/>
        </w:rPr>
        <w:t>производимую</w:t>
      </w:r>
      <w:r w:rsidR="00AD3915">
        <w:rPr>
          <w:rFonts w:ascii="Arial" w:hAnsi="Arial" w:cs="Arial"/>
          <w:color w:val="000000"/>
          <w:sz w:val="24"/>
          <w:szCs w:val="24"/>
        </w:rPr>
        <w:t xml:space="preserve"> </w:t>
      </w:r>
      <w:r w:rsidRPr="00401B48">
        <w:rPr>
          <w:rFonts w:ascii="Arial" w:hAnsi="Arial" w:cs="Arial"/>
          <w:color w:val="000000"/>
          <w:sz w:val="24"/>
          <w:szCs w:val="24"/>
        </w:rPr>
        <w:t>на</w:t>
      </w:r>
      <w:r w:rsidR="00AD3915">
        <w:rPr>
          <w:rFonts w:ascii="Arial" w:hAnsi="Arial" w:cs="Arial"/>
          <w:color w:val="000000"/>
          <w:sz w:val="24"/>
          <w:szCs w:val="24"/>
        </w:rPr>
        <w:t xml:space="preserve"> </w:t>
      </w:r>
      <w:r w:rsidRPr="00401B48">
        <w:rPr>
          <w:rFonts w:ascii="Arial" w:hAnsi="Arial" w:cs="Arial"/>
          <w:color w:val="000000"/>
          <w:sz w:val="24"/>
          <w:szCs w:val="24"/>
        </w:rPr>
        <w:t>территории</w:t>
      </w:r>
      <w:r w:rsidR="00AD3915">
        <w:rPr>
          <w:rFonts w:ascii="Arial" w:hAnsi="Arial" w:cs="Arial"/>
          <w:color w:val="000000"/>
          <w:sz w:val="24"/>
          <w:szCs w:val="24"/>
        </w:rPr>
        <w:t xml:space="preserve"> </w:t>
      </w:r>
      <w:r w:rsidRPr="00401B48">
        <w:rPr>
          <w:rFonts w:ascii="Arial" w:hAnsi="Arial" w:cs="Arial"/>
          <w:color w:val="000000"/>
          <w:sz w:val="24"/>
          <w:szCs w:val="24"/>
        </w:rPr>
        <w:t>муниципального</w:t>
      </w:r>
      <w:r w:rsidR="00AD3915">
        <w:rPr>
          <w:rFonts w:ascii="Arial" w:hAnsi="Arial" w:cs="Arial"/>
          <w:color w:val="000000"/>
          <w:sz w:val="24"/>
          <w:szCs w:val="24"/>
        </w:rPr>
        <w:t xml:space="preserve"> </w:t>
      </w:r>
      <w:r w:rsidRPr="00401B48">
        <w:rPr>
          <w:rFonts w:ascii="Arial" w:hAnsi="Arial" w:cs="Arial"/>
          <w:color w:val="000000"/>
          <w:sz w:val="24"/>
          <w:szCs w:val="24"/>
        </w:rPr>
        <w:t>образования</w:t>
      </w:r>
      <w:r w:rsidR="00AD3915">
        <w:rPr>
          <w:rFonts w:ascii="Arial" w:hAnsi="Arial" w:cs="Arial"/>
          <w:color w:val="000000"/>
          <w:sz w:val="24"/>
          <w:szCs w:val="24"/>
        </w:rPr>
        <w:t xml:space="preserve"> </w:t>
      </w:r>
      <w:r w:rsidRPr="00401B48">
        <w:rPr>
          <w:rFonts w:ascii="Arial" w:hAnsi="Arial" w:cs="Arial"/>
          <w:color w:val="000000"/>
          <w:sz w:val="24"/>
          <w:szCs w:val="24"/>
        </w:rPr>
        <w:t>продукцию</w:t>
      </w:r>
      <w:r w:rsidR="00AD3915">
        <w:rPr>
          <w:rFonts w:ascii="Arial" w:hAnsi="Arial" w:cs="Arial"/>
          <w:color w:val="000000"/>
          <w:sz w:val="24"/>
          <w:szCs w:val="24"/>
        </w:rPr>
        <w:t xml:space="preserve"> </w:t>
      </w:r>
      <w:r w:rsidRPr="00401B48">
        <w:rPr>
          <w:rFonts w:ascii="Arial" w:hAnsi="Arial" w:cs="Arial"/>
          <w:color w:val="000000"/>
          <w:sz w:val="24"/>
          <w:szCs w:val="24"/>
        </w:rPr>
        <w:t>сельского</w:t>
      </w:r>
      <w:r w:rsidR="00AD3915">
        <w:rPr>
          <w:rFonts w:ascii="Arial" w:hAnsi="Arial" w:cs="Arial"/>
          <w:color w:val="000000"/>
          <w:sz w:val="24"/>
          <w:szCs w:val="24"/>
        </w:rPr>
        <w:t xml:space="preserve"> </w:t>
      </w:r>
      <w:r w:rsidRPr="00401B48">
        <w:rPr>
          <w:rFonts w:ascii="Arial" w:hAnsi="Arial" w:cs="Arial"/>
          <w:color w:val="000000"/>
          <w:sz w:val="24"/>
          <w:szCs w:val="24"/>
        </w:rPr>
        <w:t>хозяйства</w:t>
      </w:r>
      <w:r w:rsidR="00AD3915">
        <w:rPr>
          <w:rFonts w:ascii="Arial" w:hAnsi="Arial" w:cs="Arial"/>
          <w:color w:val="000000"/>
          <w:sz w:val="24"/>
          <w:szCs w:val="24"/>
        </w:rPr>
        <w:t xml:space="preserve"> </w:t>
      </w:r>
      <w:r w:rsidRPr="00401B48">
        <w:rPr>
          <w:rFonts w:ascii="Arial" w:hAnsi="Arial" w:cs="Arial"/>
          <w:color w:val="000000"/>
          <w:sz w:val="24"/>
          <w:szCs w:val="24"/>
        </w:rPr>
        <w:t>и</w:t>
      </w:r>
      <w:r w:rsidR="00AD3915">
        <w:rPr>
          <w:rFonts w:ascii="Arial" w:hAnsi="Arial" w:cs="Arial"/>
          <w:color w:val="000000"/>
          <w:sz w:val="24"/>
          <w:szCs w:val="24"/>
        </w:rPr>
        <w:t xml:space="preserve"> </w:t>
      </w:r>
      <w:r w:rsidRPr="00401B48">
        <w:rPr>
          <w:rFonts w:ascii="Arial" w:hAnsi="Arial" w:cs="Arial"/>
          <w:color w:val="000000"/>
          <w:sz w:val="24"/>
          <w:szCs w:val="24"/>
        </w:rPr>
        <w:t>рыболовства,</w:t>
      </w:r>
      <w:r w:rsidR="00AD3915">
        <w:rPr>
          <w:rFonts w:ascii="Arial" w:hAnsi="Arial" w:cs="Arial"/>
          <w:color w:val="000000"/>
          <w:sz w:val="24"/>
          <w:szCs w:val="24"/>
        </w:rPr>
        <w:t xml:space="preserve"> </w:t>
      </w:r>
      <w:r w:rsidRPr="00401B48">
        <w:rPr>
          <w:rFonts w:ascii="Arial" w:hAnsi="Arial" w:cs="Arial"/>
          <w:color w:val="000000"/>
          <w:sz w:val="24"/>
          <w:szCs w:val="24"/>
        </w:rPr>
        <w:t>быстрее</w:t>
      </w:r>
      <w:r w:rsidR="00AD3915">
        <w:rPr>
          <w:rFonts w:ascii="Arial" w:hAnsi="Arial" w:cs="Arial"/>
          <w:color w:val="000000"/>
          <w:sz w:val="24"/>
          <w:szCs w:val="24"/>
        </w:rPr>
        <w:t xml:space="preserve"> </w:t>
      </w:r>
      <w:r w:rsidRPr="00401B48">
        <w:rPr>
          <w:rFonts w:ascii="Arial" w:hAnsi="Arial" w:cs="Arial"/>
          <w:color w:val="000000"/>
          <w:sz w:val="24"/>
          <w:szCs w:val="24"/>
        </w:rPr>
        <w:t>решаются</w:t>
      </w:r>
      <w:r w:rsidR="00AD3915">
        <w:rPr>
          <w:rFonts w:ascii="Arial" w:hAnsi="Arial" w:cs="Arial"/>
          <w:color w:val="000000"/>
          <w:sz w:val="24"/>
          <w:szCs w:val="24"/>
        </w:rPr>
        <w:t xml:space="preserve"> </w:t>
      </w:r>
      <w:r w:rsidRPr="00401B48">
        <w:rPr>
          <w:rFonts w:ascii="Arial" w:hAnsi="Arial" w:cs="Arial"/>
          <w:color w:val="000000"/>
          <w:sz w:val="24"/>
          <w:szCs w:val="24"/>
        </w:rPr>
        <w:t>инфраструктурные</w:t>
      </w:r>
      <w:r w:rsidR="00AD3915">
        <w:rPr>
          <w:rFonts w:ascii="Arial" w:hAnsi="Arial" w:cs="Arial"/>
          <w:color w:val="000000"/>
          <w:sz w:val="24"/>
          <w:szCs w:val="24"/>
        </w:rPr>
        <w:t xml:space="preserve"> </w:t>
      </w:r>
      <w:r w:rsidRPr="00401B48">
        <w:rPr>
          <w:rFonts w:ascii="Arial" w:hAnsi="Arial" w:cs="Arial"/>
          <w:color w:val="000000"/>
          <w:sz w:val="24"/>
          <w:szCs w:val="24"/>
        </w:rPr>
        <w:t>вопросы.</w:t>
      </w:r>
      <w:r w:rsidR="00AD3915">
        <w:rPr>
          <w:rFonts w:ascii="Arial" w:hAnsi="Arial" w:cs="Arial"/>
          <w:color w:val="000000"/>
          <w:sz w:val="24"/>
          <w:szCs w:val="24"/>
        </w:rPr>
        <w:t xml:space="preserve"> </w:t>
      </w:r>
    </w:p>
    <w:p w14:paraId="53528AAA" w14:textId="2EE9ACBD" w:rsidR="000E2B7A" w:rsidRPr="00CE2A72" w:rsidRDefault="000E2B7A" w:rsidP="00CE2A72">
      <w:pPr>
        <w:spacing w:line="276" w:lineRule="auto"/>
        <w:rPr>
          <w:rFonts w:eastAsia="Calibri"/>
          <w:b/>
          <w:sz w:val="24"/>
          <w:szCs w:val="24"/>
        </w:rPr>
      </w:pPr>
      <w:r w:rsidRPr="00FA4CEE">
        <w:rPr>
          <w:b/>
          <w:sz w:val="24"/>
          <w:szCs w:val="24"/>
        </w:rPr>
        <w:t>На</w:t>
      </w:r>
      <w:r w:rsidR="00AD3915">
        <w:rPr>
          <w:b/>
          <w:sz w:val="24"/>
          <w:szCs w:val="24"/>
        </w:rPr>
        <w:t xml:space="preserve"> </w:t>
      </w:r>
      <w:r w:rsidRPr="00FA4CEE">
        <w:rPr>
          <w:b/>
          <w:sz w:val="24"/>
          <w:szCs w:val="24"/>
        </w:rPr>
        <w:t>территории</w:t>
      </w:r>
      <w:r w:rsidR="00AD3915">
        <w:rPr>
          <w:b/>
          <w:sz w:val="24"/>
          <w:szCs w:val="24"/>
        </w:rPr>
        <w:t xml:space="preserve"> </w:t>
      </w:r>
      <w:r w:rsidR="0018244E" w:rsidRPr="0018244E">
        <w:rPr>
          <w:b/>
          <w:sz w:val="24"/>
          <w:szCs w:val="24"/>
        </w:rPr>
        <w:t>муниципального</w:t>
      </w:r>
      <w:r w:rsidR="00AD3915">
        <w:rPr>
          <w:b/>
          <w:sz w:val="24"/>
          <w:szCs w:val="24"/>
        </w:rPr>
        <w:t xml:space="preserve"> </w:t>
      </w:r>
      <w:r w:rsidR="0018244E" w:rsidRPr="0018244E">
        <w:rPr>
          <w:b/>
          <w:sz w:val="24"/>
          <w:szCs w:val="24"/>
        </w:rPr>
        <w:t>образования</w:t>
      </w:r>
      <w:r w:rsidR="00AD3915">
        <w:rPr>
          <w:b/>
          <w:sz w:val="24"/>
          <w:szCs w:val="24"/>
        </w:rPr>
        <w:t xml:space="preserve"> </w:t>
      </w:r>
      <w:r w:rsidR="0018244E" w:rsidRPr="0018244E">
        <w:rPr>
          <w:b/>
          <w:sz w:val="24"/>
          <w:szCs w:val="24"/>
        </w:rPr>
        <w:t>«</w:t>
      </w:r>
      <w:r w:rsidR="00223688" w:rsidRPr="00223688">
        <w:rPr>
          <w:b/>
          <w:sz w:val="24"/>
          <w:szCs w:val="24"/>
        </w:rPr>
        <w:t>Сельское</w:t>
      </w:r>
      <w:r w:rsidR="00AD3915">
        <w:rPr>
          <w:b/>
          <w:sz w:val="24"/>
          <w:szCs w:val="24"/>
        </w:rPr>
        <w:t xml:space="preserve"> </w:t>
      </w:r>
      <w:r w:rsidR="00223688" w:rsidRPr="00223688">
        <w:rPr>
          <w:b/>
          <w:sz w:val="24"/>
          <w:szCs w:val="24"/>
        </w:rPr>
        <w:t>поселение</w:t>
      </w:r>
      <w:r w:rsidR="00AD3915">
        <w:rPr>
          <w:b/>
          <w:sz w:val="24"/>
          <w:szCs w:val="24"/>
        </w:rPr>
        <w:t xml:space="preserve"> </w:t>
      </w:r>
      <w:r w:rsidR="00223688" w:rsidRPr="00223688">
        <w:rPr>
          <w:b/>
          <w:sz w:val="24"/>
          <w:szCs w:val="24"/>
        </w:rPr>
        <w:t>Село</w:t>
      </w:r>
      <w:r w:rsidR="00AD3915">
        <w:rPr>
          <w:b/>
          <w:sz w:val="24"/>
          <w:szCs w:val="24"/>
        </w:rPr>
        <w:t xml:space="preserve"> </w:t>
      </w:r>
      <w:r w:rsidR="0018244E" w:rsidRPr="0018244E">
        <w:rPr>
          <w:b/>
          <w:sz w:val="24"/>
          <w:szCs w:val="24"/>
        </w:rPr>
        <w:t>Зеленга</w:t>
      </w:r>
      <w:r w:rsidR="00AD3915">
        <w:rPr>
          <w:b/>
          <w:sz w:val="24"/>
          <w:szCs w:val="24"/>
        </w:rPr>
        <w:t xml:space="preserve"> </w:t>
      </w:r>
      <w:r w:rsidR="0018244E" w:rsidRPr="0018244E">
        <w:rPr>
          <w:b/>
          <w:sz w:val="24"/>
          <w:szCs w:val="24"/>
        </w:rPr>
        <w:t>Володарского</w:t>
      </w:r>
      <w:r w:rsidR="00AD3915">
        <w:rPr>
          <w:b/>
          <w:sz w:val="24"/>
          <w:szCs w:val="24"/>
        </w:rPr>
        <w:t xml:space="preserve"> </w:t>
      </w:r>
      <w:r w:rsidR="0018244E" w:rsidRPr="0018244E">
        <w:rPr>
          <w:b/>
          <w:sz w:val="24"/>
          <w:szCs w:val="24"/>
        </w:rPr>
        <w:t>муниципального</w:t>
      </w:r>
      <w:r w:rsidR="00AD3915">
        <w:rPr>
          <w:b/>
          <w:sz w:val="24"/>
          <w:szCs w:val="24"/>
        </w:rPr>
        <w:t xml:space="preserve"> </w:t>
      </w:r>
      <w:r w:rsidR="0018244E" w:rsidRPr="0018244E">
        <w:rPr>
          <w:b/>
          <w:sz w:val="24"/>
          <w:szCs w:val="24"/>
        </w:rPr>
        <w:t>района</w:t>
      </w:r>
      <w:r w:rsidR="00AD3915">
        <w:rPr>
          <w:b/>
          <w:sz w:val="24"/>
          <w:szCs w:val="24"/>
        </w:rPr>
        <w:t xml:space="preserve"> </w:t>
      </w:r>
      <w:r w:rsidR="0018244E" w:rsidRPr="0018244E">
        <w:rPr>
          <w:b/>
          <w:sz w:val="24"/>
          <w:szCs w:val="24"/>
        </w:rPr>
        <w:t>Астраханской</w:t>
      </w:r>
      <w:r w:rsidR="00AD3915">
        <w:rPr>
          <w:b/>
          <w:sz w:val="24"/>
          <w:szCs w:val="24"/>
        </w:rPr>
        <w:t xml:space="preserve"> </w:t>
      </w:r>
      <w:r w:rsidR="0018244E" w:rsidRPr="0018244E">
        <w:rPr>
          <w:b/>
          <w:sz w:val="24"/>
          <w:szCs w:val="24"/>
        </w:rPr>
        <w:t>области»</w:t>
      </w:r>
      <w:r w:rsidR="00AD3915">
        <w:rPr>
          <w:b/>
          <w:sz w:val="24"/>
          <w:szCs w:val="24"/>
        </w:rPr>
        <w:t xml:space="preserve"> </w:t>
      </w:r>
      <w:r w:rsidRPr="00FA4CEE">
        <w:rPr>
          <w:b/>
          <w:sz w:val="24"/>
          <w:szCs w:val="24"/>
        </w:rPr>
        <w:t>сеть</w:t>
      </w:r>
      <w:r w:rsidR="00AD3915">
        <w:rPr>
          <w:b/>
          <w:sz w:val="24"/>
          <w:szCs w:val="24"/>
        </w:rPr>
        <w:t xml:space="preserve"> </w:t>
      </w:r>
      <w:r w:rsidRPr="00FA4CEE">
        <w:rPr>
          <w:b/>
          <w:sz w:val="24"/>
          <w:szCs w:val="24"/>
        </w:rPr>
        <w:t>учреждений</w:t>
      </w:r>
      <w:r w:rsidR="00AD3915">
        <w:rPr>
          <w:b/>
          <w:sz w:val="24"/>
          <w:szCs w:val="24"/>
        </w:rPr>
        <w:t xml:space="preserve"> </w:t>
      </w:r>
      <w:r w:rsidRPr="00FA4CEE">
        <w:rPr>
          <w:b/>
          <w:sz w:val="24"/>
          <w:szCs w:val="24"/>
        </w:rPr>
        <w:t>торговли,</w:t>
      </w:r>
      <w:r w:rsidR="00AD3915">
        <w:rPr>
          <w:b/>
          <w:sz w:val="24"/>
          <w:szCs w:val="24"/>
        </w:rPr>
        <w:t xml:space="preserve"> </w:t>
      </w:r>
      <w:r w:rsidRPr="00FA4CEE">
        <w:rPr>
          <w:b/>
          <w:sz w:val="24"/>
          <w:szCs w:val="24"/>
        </w:rPr>
        <w:t>предприятий</w:t>
      </w:r>
      <w:r w:rsidR="00AD3915">
        <w:rPr>
          <w:b/>
          <w:sz w:val="24"/>
          <w:szCs w:val="24"/>
        </w:rPr>
        <w:t xml:space="preserve"> </w:t>
      </w:r>
      <w:r w:rsidRPr="00FA4CEE">
        <w:rPr>
          <w:b/>
          <w:sz w:val="24"/>
          <w:szCs w:val="24"/>
        </w:rPr>
        <w:t>общественного</w:t>
      </w:r>
      <w:r w:rsidR="00AD3915">
        <w:rPr>
          <w:b/>
          <w:sz w:val="24"/>
          <w:szCs w:val="24"/>
        </w:rPr>
        <w:t xml:space="preserve"> </w:t>
      </w:r>
      <w:r w:rsidRPr="00FA4CEE">
        <w:rPr>
          <w:b/>
          <w:sz w:val="24"/>
          <w:szCs w:val="24"/>
        </w:rPr>
        <w:t>питания</w:t>
      </w:r>
      <w:r w:rsidR="00AD3915">
        <w:rPr>
          <w:b/>
          <w:sz w:val="24"/>
          <w:szCs w:val="24"/>
        </w:rPr>
        <w:t xml:space="preserve"> </w:t>
      </w:r>
      <w:r w:rsidRPr="00FA4CEE">
        <w:rPr>
          <w:b/>
          <w:sz w:val="24"/>
          <w:szCs w:val="24"/>
        </w:rPr>
        <w:t>и</w:t>
      </w:r>
      <w:r w:rsidR="00AD3915">
        <w:rPr>
          <w:b/>
          <w:sz w:val="24"/>
          <w:szCs w:val="24"/>
        </w:rPr>
        <w:t xml:space="preserve"> </w:t>
      </w:r>
      <w:r w:rsidRPr="00FA4CEE">
        <w:rPr>
          <w:b/>
          <w:sz w:val="24"/>
          <w:szCs w:val="24"/>
        </w:rPr>
        <w:t>бытового</w:t>
      </w:r>
      <w:r w:rsidR="00AD3915">
        <w:rPr>
          <w:b/>
          <w:sz w:val="24"/>
          <w:szCs w:val="24"/>
        </w:rPr>
        <w:t xml:space="preserve"> </w:t>
      </w:r>
      <w:r w:rsidRPr="00FA4CEE">
        <w:rPr>
          <w:b/>
          <w:sz w:val="24"/>
          <w:szCs w:val="24"/>
        </w:rPr>
        <w:t>обслуживания</w:t>
      </w:r>
      <w:r w:rsidR="00AD3915">
        <w:rPr>
          <w:b/>
          <w:sz w:val="24"/>
          <w:szCs w:val="24"/>
        </w:rPr>
        <w:t xml:space="preserve"> </w:t>
      </w:r>
      <w:r w:rsidRPr="00FA4CEE">
        <w:rPr>
          <w:b/>
          <w:sz w:val="24"/>
          <w:szCs w:val="24"/>
        </w:rPr>
        <w:t>развита</w:t>
      </w:r>
      <w:r w:rsidR="00AD3915">
        <w:rPr>
          <w:b/>
          <w:sz w:val="24"/>
          <w:szCs w:val="24"/>
        </w:rPr>
        <w:t xml:space="preserve"> </w:t>
      </w:r>
      <w:r w:rsidR="001814A7">
        <w:rPr>
          <w:b/>
          <w:sz w:val="24"/>
          <w:szCs w:val="24"/>
        </w:rPr>
        <w:t>в</w:t>
      </w:r>
      <w:r w:rsidR="00AD3915">
        <w:rPr>
          <w:b/>
          <w:sz w:val="24"/>
          <w:szCs w:val="24"/>
        </w:rPr>
        <w:t xml:space="preserve"> </w:t>
      </w:r>
      <w:r w:rsidR="001814A7">
        <w:rPr>
          <w:b/>
          <w:sz w:val="24"/>
          <w:szCs w:val="24"/>
        </w:rPr>
        <w:t>недостаточной</w:t>
      </w:r>
      <w:r w:rsidR="00AD3915">
        <w:rPr>
          <w:b/>
          <w:sz w:val="24"/>
          <w:szCs w:val="24"/>
        </w:rPr>
        <w:t xml:space="preserve"> </w:t>
      </w:r>
      <w:r w:rsidR="001814A7">
        <w:rPr>
          <w:b/>
          <w:sz w:val="24"/>
          <w:szCs w:val="24"/>
        </w:rPr>
        <w:t>степени</w:t>
      </w:r>
      <w:r w:rsidRPr="00FA4CEE">
        <w:rPr>
          <w:b/>
          <w:sz w:val="24"/>
          <w:szCs w:val="24"/>
        </w:rPr>
        <w:t>.</w:t>
      </w:r>
      <w:r w:rsidR="00AD3915">
        <w:rPr>
          <w:b/>
          <w:sz w:val="24"/>
          <w:szCs w:val="24"/>
        </w:rPr>
        <w:t xml:space="preserve"> </w:t>
      </w:r>
      <w:r w:rsidRPr="000A62F0">
        <w:rPr>
          <w:b/>
          <w:sz w:val="24"/>
          <w:szCs w:val="24"/>
        </w:rPr>
        <w:t>Основными</w:t>
      </w:r>
      <w:r w:rsidR="00AD3915">
        <w:rPr>
          <w:b/>
          <w:sz w:val="24"/>
          <w:szCs w:val="24"/>
        </w:rPr>
        <w:t xml:space="preserve"> </w:t>
      </w:r>
      <w:r w:rsidRPr="000A62F0">
        <w:rPr>
          <w:b/>
          <w:sz w:val="24"/>
          <w:szCs w:val="24"/>
        </w:rPr>
        <w:t>направлениями</w:t>
      </w:r>
      <w:r w:rsidR="00AD3915">
        <w:rPr>
          <w:b/>
          <w:sz w:val="24"/>
          <w:szCs w:val="24"/>
        </w:rPr>
        <w:t xml:space="preserve"> </w:t>
      </w:r>
      <w:r w:rsidRPr="000A62F0">
        <w:rPr>
          <w:b/>
          <w:sz w:val="24"/>
          <w:szCs w:val="24"/>
        </w:rPr>
        <w:t>по</w:t>
      </w:r>
      <w:r w:rsidR="00AD3915">
        <w:rPr>
          <w:b/>
          <w:sz w:val="24"/>
          <w:szCs w:val="24"/>
        </w:rPr>
        <w:t xml:space="preserve"> </w:t>
      </w:r>
      <w:r w:rsidRPr="000A62F0">
        <w:rPr>
          <w:b/>
          <w:sz w:val="24"/>
          <w:szCs w:val="24"/>
        </w:rPr>
        <w:t>развитию</w:t>
      </w:r>
      <w:r w:rsidR="00AD3915">
        <w:rPr>
          <w:b/>
          <w:sz w:val="24"/>
          <w:szCs w:val="24"/>
        </w:rPr>
        <w:t xml:space="preserve"> </w:t>
      </w:r>
      <w:r w:rsidRPr="000A62F0">
        <w:rPr>
          <w:b/>
          <w:sz w:val="24"/>
          <w:szCs w:val="24"/>
        </w:rPr>
        <w:t>сети</w:t>
      </w:r>
      <w:r w:rsidR="00AD3915">
        <w:rPr>
          <w:b/>
          <w:sz w:val="24"/>
          <w:szCs w:val="24"/>
        </w:rPr>
        <w:t xml:space="preserve"> </w:t>
      </w:r>
      <w:r w:rsidRPr="000A62F0">
        <w:rPr>
          <w:b/>
          <w:sz w:val="24"/>
          <w:szCs w:val="24"/>
        </w:rPr>
        <w:t>объектов</w:t>
      </w:r>
      <w:r w:rsidR="00AD3915">
        <w:rPr>
          <w:b/>
          <w:sz w:val="24"/>
          <w:szCs w:val="24"/>
        </w:rPr>
        <w:t xml:space="preserve"> </w:t>
      </w:r>
      <w:r w:rsidRPr="000A62F0">
        <w:rPr>
          <w:b/>
          <w:sz w:val="24"/>
          <w:szCs w:val="24"/>
        </w:rPr>
        <w:t>торговли,</w:t>
      </w:r>
      <w:r w:rsidR="00AD3915">
        <w:rPr>
          <w:b/>
          <w:sz w:val="24"/>
          <w:szCs w:val="24"/>
        </w:rPr>
        <w:t xml:space="preserve"> </w:t>
      </w:r>
      <w:r w:rsidRPr="000A62F0">
        <w:rPr>
          <w:b/>
          <w:sz w:val="24"/>
          <w:szCs w:val="24"/>
        </w:rPr>
        <w:t>общественного</w:t>
      </w:r>
      <w:r w:rsidR="00AD3915">
        <w:rPr>
          <w:b/>
          <w:sz w:val="24"/>
          <w:szCs w:val="24"/>
        </w:rPr>
        <w:t xml:space="preserve"> </w:t>
      </w:r>
      <w:r w:rsidRPr="000A62F0">
        <w:rPr>
          <w:b/>
          <w:sz w:val="24"/>
          <w:szCs w:val="24"/>
        </w:rPr>
        <w:t>питания</w:t>
      </w:r>
      <w:r w:rsidR="00AD3915">
        <w:rPr>
          <w:b/>
          <w:sz w:val="24"/>
          <w:szCs w:val="24"/>
        </w:rPr>
        <w:t xml:space="preserve"> </w:t>
      </w:r>
      <w:r w:rsidRPr="000A62F0">
        <w:rPr>
          <w:b/>
          <w:sz w:val="24"/>
          <w:szCs w:val="24"/>
        </w:rPr>
        <w:t>и</w:t>
      </w:r>
      <w:r w:rsidR="00AD3915">
        <w:rPr>
          <w:b/>
          <w:sz w:val="24"/>
          <w:szCs w:val="24"/>
        </w:rPr>
        <w:t xml:space="preserve"> </w:t>
      </w:r>
      <w:r w:rsidRPr="000A62F0">
        <w:rPr>
          <w:b/>
          <w:sz w:val="24"/>
          <w:szCs w:val="24"/>
        </w:rPr>
        <w:t>бытового</w:t>
      </w:r>
      <w:r w:rsidR="00AD3915">
        <w:rPr>
          <w:b/>
          <w:sz w:val="24"/>
          <w:szCs w:val="24"/>
        </w:rPr>
        <w:t xml:space="preserve"> </w:t>
      </w:r>
      <w:r w:rsidRPr="000A62F0">
        <w:rPr>
          <w:b/>
          <w:sz w:val="24"/>
          <w:szCs w:val="24"/>
        </w:rPr>
        <w:t>обслуживания</w:t>
      </w:r>
      <w:r w:rsidR="00AD3915">
        <w:rPr>
          <w:b/>
          <w:sz w:val="24"/>
          <w:szCs w:val="24"/>
        </w:rPr>
        <w:t xml:space="preserve"> </w:t>
      </w:r>
      <w:r w:rsidRPr="000A62F0">
        <w:rPr>
          <w:b/>
          <w:sz w:val="24"/>
          <w:szCs w:val="24"/>
        </w:rPr>
        <w:t>на</w:t>
      </w:r>
      <w:r w:rsidR="00AD3915">
        <w:rPr>
          <w:b/>
          <w:sz w:val="24"/>
          <w:szCs w:val="24"/>
        </w:rPr>
        <w:t xml:space="preserve"> </w:t>
      </w:r>
      <w:r w:rsidRPr="000A62F0">
        <w:rPr>
          <w:b/>
          <w:sz w:val="24"/>
          <w:szCs w:val="24"/>
        </w:rPr>
        <w:t>расчетный</w:t>
      </w:r>
      <w:r w:rsidR="00AD3915">
        <w:rPr>
          <w:b/>
          <w:sz w:val="24"/>
          <w:szCs w:val="24"/>
        </w:rPr>
        <w:t xml:space="preserve"> </w:t>
      </w:r>
      <w:r w:rsidRPr="000A62F0">
        <w:rPr>
          <w:b/>
          <w:sz w:val="24"/>
          <w:szCs w:val="24"/>
        </w:rPr>
        <w:t>срок</w:t>
      </w:r>
      <w:r w:rsidR="00AD3915">
        <w:rPr>
          <w:b/>
          <w:sz w:val="24"/>
          <w:szCs w:val="24"/>
        </w:rPr>
        <w:t xml:space="preserve"> </w:t>
      </w:r>
      <w:r w:rsidR="008E6467">
        <w:rPr>
          <w:b/>
          <w:sz w:val="24"/>
          <w:szCs w:val="24"/>
        </w:rPr>
        <w:t>генерального</w:t>
      </w:r>
      <w:r w:rsidR="00AD3915">
        <w:rPr>
          <w:b/>
          <w:sz w:val="24"/>
          <w:szCs w:val="24"/>
        </w:rPr>
        <w:t xml:space="preserve"> </w:t>
      </w:r>
      <w:r w:rsidR="008E6467">
        <w:rPr>
          <w:b/>
          <w:sz w:val="24"/>
          <w:szCs w:val="24"/>
        </w:rPr>
        <w:t>плана</w:t>
      </w:r>
      <w:r w:rsidR="00AD3915">
        <w:rPr>
          <w:b/>
          <w:sz w:val="24"/>
          <w:szCs w:val="24"/>
        </w:rPr>
        <w:t xml:space="preserve"> </w:t>
      </w:r>
      <w:r w:rsidRPr="000A62F0">
        <w:rPr>
          <w:b/>
          <w:sz w:val="24"/>
          <w:szCs w:val="24"/>
        </w:rPr>
        <w:t>станет</w:t>
      </w:r>
      <w:r w:rsidR="00AD3915">
        <w:rPr>
          <w:b/>
          <w:sz w:val="24"/>
          <w:szCs w:val="24"/>
        </w:rPr>
        <w:t xml:space="preserve"> </w:t>
      </w:r>
      <w:r w:rsidRPr="000A62F0">
        <w:rPr>
          <w:b/>
          <w:sz w:val="24"/>
          <w:szCs w:val="24"/>
        </w:rPr>
        <w:t>создание</w:t>
      </w:r>
      <w:r w:rsidR="00AD3915">
        <w:rPr>
          <w:b/>
          <w:sz w:val="24"/>
          <w:szCs w:val="24"/>
        </w:rPr>
        <w:t xml:space="preserve"> </w:t>
      </w:r>
      <w:r w:rsidRPr="000A62F0">
        <w:rPr>
          <w:b/>
          <w:sz w:val="24"/>
          <w:szCs w:val="24"/>
        </w:rPr>
        <w:t>условий</w:t>
      </w:r>
      <w:r w:rsidR="00AD3915">
        <w:rPr>
          <w:b/>
          <w:sz w:val="24"/>
          <w:szCs w:val="24"/>
        </w:rPr>
        <w:t xml:space="preserve"> </w:t>
      </w:r>
      <w:r w:rsidRPr="000A62F0">
        <w:rPr>
          <w:b/>
          <w:sz w:val="24"/>
          <w:szCs w:val="24"/>
        </w:rPr>
        <w:t>для</w:t>
      </w:r>
      <w:r w:rsidR="00AD3915">
        <w:rPr>
          <w:b/>
          <w:sz w:val="24"/>
          <w:szCs w:val="24"/>
        </w:rPr>
        <w:t xml:space="preserve"> </w:t>
      </w:r>
      <w:r w:rsidRPr="000A62F0">
        <w:rPr>
          <w:b/>
          <w:sz w:val="24"/>
          <w:szCs w:val="24"/>
        </w:rPr>
        <w:t>расширения</w:t>
      </w:r>
      <w:r w:rsidR="00AD3915">
        <w:rPr>
          <w:b/>
          <w:sz w:val="24"/>
          <w:szCs w:val="24"/>
        </w:rPr>
        <w:t xml:space="preserve"> </w:t>
      </w:r>
      <w:r w:rsidRPr="000A62F0">
        <w:rPr>
          <w:b/>
          <w:sz w:val="24"/>
          <w:szCs w:val="24"/>
        </w:rPr>
        <w:t>перечня</w:t>
      </w:r>
      <w:r w:rsidR="00AD3915">
        <w:rPr>
          <w:b/>
          <w:sz w:val="24"/>
          <w:szCs w:val="24"/>
        </w:rPr>
        <w:t xml:space="preserve"> </w:t>
      </w:r>
      <w:r w:rsidRPr="000A62F0">
        <w:rPr>
          <w:b/>
          <w:sz w:val="24"/>
          <w:szCs w:val="24"/>
        </w:rPr>
        <w:t>предлагаемых</w:t>
      </w:r>
      <w:r w:rsidR="00AD3915">
        <w:rPr>
          <w:b/>
          <w:sz w:val="24"/>
          <w:szCs w:val="24"/>
        </w:rPr>
        <w:t xml:space="preserve"> </w:t>
      </w:r>
      <w:r w:rsidRPr="000A62F0">
        <w:rPr>
          <w:b/>
          <w:sz w:val="24"/>
          <w:szCs w:val="24"/>
        </w:rPr>
        <w:t>товаров</w:t>
      </w:r>
      <w:r w:rsidR="00AD3915">
        <w:rPr>
          <w:b/>
          <w:sz w:val="24"/>
          <w:szCs w:val="24"/>
        </w:rPr>
        <w:t xml:space="preserve"> </w:t>
      </w:r>
      <w:r w:rsidRPr="000A62F0">
        <w:rPr>
          <w:b/>
          <w:sz w:val="24"/>
          <w:szCs w:val="24"/>
        </w:rPr>
        <w:t>и</w:t>
      </w:r>
      <w:r w:rsidR="00AD3915">
        <w:rPr>
          <w:b/>
          <w:sz w:val="24"/>
          <w:szCs w:val="24"/>
        </w:rPr>
        <w:t xml:space="preserve"> </w:t>
      </w:r>
      <w:r w:rsidRPr="000A62F0">
        <w:rPr>
          <w:b/>
          <w:sz w:val="24"/>
          <w:szCs w:val="24"/>
        </w:rPr>
        <w:t>услуг</w:t>
      </w:r>
      <w:r w:rsidR="008E6467">
        <w:rPr>
          <w:b/>
          <w:sz w:val="24"/>
          <w:szCs w:val="24"/>
        </w:rPr>
        <w:t>.</w:t>
      </w:r>
      <w:r w:rsidR="00AD3915">
        <w:rPr>
          <w:rFonts w:eastAsia="Calibri"/>
          <w:b/>
          <w:sz w:val="24"/>
          <w:szCs w:val="24"/>
        </w:rPr>
        <w:t xml:space="preserve"> </w:t>
      </w:r>
    </w:p>
    <w:p w14:paraId="209E820A" w14:textId="7921A775" w:rsidR="003B1563" w:rsidRPr="0089113E" w:rsidRDefault="00316042" w:rsidP="003B1563">
      <w:pPr>
        <w:pStyle w:val="ConsPlusNormal"/>
        <w:tabs>
          <w:tab w:val="left" w:pos="993"/>
        </w:tabs>
        <w:spacing w:line="276" w:lineRule="auto"/>
        <w:ind w:firstLine="709"/>
        <w:jc w:val="both"/>
        <w:rPr>
          <w:b/>
          <w:sz w:val="24"/>
          <w:szCs w:val="24"/>
        </w:rPr>
      </w:pPr>
      <w:r w:rsidRPr="003B1563">
        <w:rPr>
          <w:b/>
          <w:sz w:val="24"/>
          <w:szCs w:val="24"/>
        </w:rPr>
        <w:t>В</w:t>
      </w:r>
      <w:r w:rsidR="00AD3915">
        <w:rPr>
          <w:b/>
          <w:sz w:val="24"/>
          <w:szCs w:val="24"/>
        </w:rPr>
        <w:t xml:space="preserve"> </w:t>
      </w:r>
      <w:r w:rsidR="003B1563" w:rsidRPr="003B1563">
        <w:rPr>
          <w:b/>
          <w:sz w:val="24"/>
          <w:szCs w:val="24"/>
        </w:rPr>
        <w:t>настоящее</w:t>
      </w:r>
      <w:r w:rsidR="00AD3915">
        <w:rPr>
          <w:b/>
          <w:sz w:val="24"/>
          <w:szCs w:val="24"/>
        </w:rPr>
        <w:t xml:space="preserve"> </w:t>
      </w:r>
      <w:r w:rsidR="003B1563" w:rsidRPr="003B1563">
        <w:rPr>
          <w:b/>
          <w:sz w:val="24"/>
          <w:szCs w:val="24"/>
        </w:rPr>
        <w:t>время</w:t>
      </w:r>
      <w:r w:rsidR="00AD3915">
        <w:rPr>
          <w:b/>
          <w:sz w:val="24"/>
          <w:szCs w:val="24"/>
        </w:rPr>
        <w:t xml:space="preserve"> </w:t>
      </w:r>
      <w:r w:rsidR="003B1563" w:rsidRPr="003B1563">
        <w:rPr>
          <w:b/>
          <w:sz w:val="24"/>
          <w:szCs w:val="24"/>
        </w:rPr>
        <w:t>на</w:t>
      </w:r>
      <w:r w:rsidR="00AD3915">
        <w:rPr>
          <w:b/>
          <w:sz w:val="24"/>
          <w:szCs w:val="24"/>
        </w:rPr>
        <w:t xml:space="preserve"> </w:t>
      </w:r>
      <w:r w:rsidR="003B1563" w:rsidRPr="003B1563">
        <w:rPr>
          <w:b/>
          <w:sz w:val="24"/>
          <w:szCs w:val="24"/>
        </w:rPr>
        <w:t>территории</w:t>
      </w:r>
      <w:r w:rsidR="00AD3915">
        <w:rPr>
          <w:b/>
          <w:sz w:val="24"/>
          <w:szCs w:val="24"/>
        </w:rPr>
        <w:t xml:space="preserve"> </w:t>
      </w:r>
      <w:r w:rsidR="003B1563" w:rsidRPr="003B1563">
        <w:rPr>
          <w:b/>
          <w:sz w:val="24"/>
          <w:szCs w:val="24"/>
        </w:rPr>
        <w:t>муниципального</w:t>
      </w:r>
      <w:r w:rsidR="00AD3915">
        <w:rPr>
          <w:b/>
          <w:sz w:val="24"/>
          <w:szCs w:val="24"/>
        </w:rPr>
        <w:t xml:space="preserve"> </w:t>
      </w:r>
      <w:r w:rsidR="003B1563" w:rsidRPr="003B1563">
        <w:rPr>
          <w:b/>
          <w:sz w:val="24"/>
          <w:szCs w:val="24"/>
        </w:rPr>
        <w:t>образования</w:t>
      </w:r>
      <w:r w:rsidR="00AD3915">
        <w:rPr>
          <w:b/>
          <w:sz w:val="24"/>
          <w:szCs w:val="24"/>
        </w:rPr>
        <w:t xml:space="preserve"> </w:t>
      </w:r>
      <w:r w:rsidR="003B1563" w:rsidRPr="003B1563">
        <w:rPr>
          <w:b/>
          <w:sz w:val="24"/>
          <w:szCs w:val="24"/>
        </w:rPr>
        <w:t>имеются</w:t>
      </w:r>
      <w:r w:rsidR="00AD3915">
        <w:rPr>
          <w:b/>
          <w:sz w:val="24"/>
          <w:szCs w:val="24"/>
        </w:rPr>
        <w:t xml:space="preserve"> </w:t>
      </w:r>
      <w:r w:rsidR="003B1563" w:rsidRPr="003B1563">
        <w:rPr>
          <w:b/>
          <w:sz w:val="24"/>
          <w:szCs w:val="24"/>
        </w:rPr>
        <w:t>хорошие</w:t>
      </w:r>
      <w:r w:rsidR="00AD3915">
        <w:rPr>
          <w:b/>
          <w:sz w:val="24"/>
          <w:szCs w:val="24"/>
        </w:rPr>
        <w:t xml:space="preserve"> </w:t>
      </w:r>
      <w:r w:rsidR="003B1563" w:rsidRPr="003B1563">
        <w:rPr>
          <w:b/>
          <w:sz w:val="24"/>
          <w:szCs w:val="24"/>
        </w:rPr>
        <w:t>предпосылки</w:t>
      </w:r>
      <w:r w:rsidR="00AD3915">
        <w:rPr>
          <w:b/>
          <w:sz w:val="24"/>
          <w:szCs w:val="24"/>
        </w:rPr>
        <w:t xml:space="preserve"> </w:t>
      </w:r>
      <w:r w:rsidR="003B1563" w:rsidRPr="003B1563">
        <w:rPr>
          <w:b/>
          <w:sz w:val="24"/>
          <w:szCs w:val="24"/>
        </w:rPr>
        <w:t>для</w:t>
      </w:r>
      <w:r w:rsidR="00AD3915">
        <w:rPr>
          <w:b/>
          <w:sz w:val="24"/>
          <w:szCs w:val="24"/>
        </w:rPr>
        <w:t xml:space="preserve"> </w:t>
      </w:r>
      <w:r w:rsidR="003B1563" w:rsidRPr="003B1563">
        <w:rPr>
          <w:b/>
          <w:sz w:val="24"/>
          <w:szCs w:val="24"/>
        </w:rPr>
        <w:t>формирования</w:t>
      </w:r>
      <w:r w:rsidR="00AD3915">
        <w:rPr>
          <w:b/>
          <w:sz w:val="24"/>
          <w:szCs w:val="24"/>
        </w:rPr>
        <w:t xml:space="preserve"> </w:t>
      </w:r>
      <w:r w:rsidR="00D31230" w:rsidRPr="003B1563">
        <w:rPr>
          <w:b/>
          <w:sz w:val="24"/>
          <w:szCs w:val="24"/>
        </w:rPr>
        <w:t>рыбохозяйственного</w:t>
      </w:r>
      <w:r w:rsidR="00AD3915">
        <w:rPr>
          <w:b/>
          <w:sz w:val="24"/>
          <w:szCs w:val="24"/>
        </w:rPr>
        <w:t xml:space="preserve"> </w:t>
      </w:r>
      <w:r w:rsidR="003B1563" w:rsidRPr="003B1563">
        <w:rPr>
          <w:b/>
          <w:sz w:val="24"/>
          <w:szCs w:val="24"/>
        </w:rPr>
        <w:t>кластер</w:t>
      </w:r>
      <w:r w:rsidR="00D31230">
        <w:rPr>
          <w:b/>
          <w:sz w:val="24"/>
          <w:szCs w:val="24"/>
        </w:rPr>
        <w:t>а</w:t>
      </w:r>
      <w:r w:rsidR="00AD3915">
        <w:rPr>
          <w:b/>
          <w:sz w:val="24"/>
          <w:szCs w:val="24"/>
        </w:rPr>
        <w:t xml:space="preserve"> </w:t>
      </w:r>
      <w:r w:rsidR="003B1563" w:rsidRPr="003B1563">
        <w:rPr>
          <w:b/>
          <w:sz w:val="24"/>
          <w:szCs w:val="24"/>
        </w:rPr>
        <w:t>ориентированного</w:t>
      </w:r>
      <w:r w:rsidR="00AD3915">
        <w:rPr>
          <w:b/>
          <w:sz w:val="24"/>
          <w:szCs w:val="24"/>
        </w:rPr>
        <w:t xml:space="preserve"> </w:t>
      </w:r>
      <w:r w:rsidR="003B1563" w:rsidRPr="003B1563">
        <w:rPr>
          <w:b/>
          <w:sz w:val="24"/>
          <w:szCs w:val="24"/>
        </w:rPr>
        <w:t>на</w:t>
      </w:r>
      <w:r w:rsidR="00AD3915">
        <w:rPr>
          <w:b/>
          <w:sz w:val="24"/>
          <w:szCs w:val="24"/>
        </w:rPr>
        <w:t xml:space="preserve"> </w:t>
      </w:r>
      <w:r w:rsidR="003B1563" w:rsidRPr="003B1563">
        <w:rPr>
          <w:b/>
          <w:sz w:val="24"/>
          <w:szCs w:val="24"/>
        </w:rPr>
        <w:t>выращивание,</w:t>
      </w:r>
      <w:r w:rsidR="00AD3915">
        <w:rPr>
          <w:b/>
          <w:sz w:val="24"/>
          <w:szCs w:val="24"/>
        </w:rPr>
        <w:t xml:space="preserve"> </w:t>
      </w:r>
      <w:r w:rsidR="003B1563" w:rsidRPr="003B1563">
        <w:rPr>
          <w:b/>
          <w:sz w:val="24"/>
          <w:szCs w:val="24"/>
        </w:rPr>
        <w:t>вылов</w:t>
      </w:r>
      <w:r w:rsidR="00AD3915">
        <w:rPr>
          <w:b/>
          <w:sz w:val="24"/>
          <w:szCs w:val="24"/>
        </w:rPr>
        <w:t xml:space="preserve"> </w:t>
      </w:r>
      <w:r w:rsidR="003B1563" w:rsidRPr="003B1563">
        <w:rPr>
          <w:b/>
          <w:sz w:val="24"/>
          <w:szCs w:val="24"/>
        </w:rPr>
        <w:t>и</w:t>
      </w:r>
      <w:r w:rsidR="00AD3915">
        <w:rPr>
          <w:b/>
          <w:sz w:val="24"/>
          <w:szCs w:val="24"/>
        </w:rPr>
        <w:t xml:space="preserve"> </w:t>
      </w:r>
      <w:r w:rsidR="003B1563" w:rsidRPr="003B1563">
        <w:rPr>
          <w:b/>
          <w:sz w:val="24"/>
          <w:szCs w:val="24"/>
        </w:rPr>
        <w:t>переработку</w:t>
      </w:r>
      <w:r w:rsidR="00AD3915">
        <w:rPr>
          <w:b/>
          <w:sz w:val="24"/>
          <w:szCs w:val="24"/>
        </w:rPr>
        <w:t xml:space="preserve"> </w:t>
      </w:r>
      <w:r w:rsidR="003B1563" w:rsidRPr="003B1563">
        <w:rPr>
          <w:b/>
          <w:sz w:val="24"/>
          <w:szCs w:val="24"/>
        </w:rPr>
        <w:t>рыбы.</w:t>
      </w:r>
    </w:p>
    <w:p w14:paraId="7BEF6AC8" w14:textId="77777777" w:rsidR="008F1A22" w:rsidRDefault="008F1A22" w:rsidP="008F1A22">
      <w:pPr>
        <w:spacing w:line="276" w:lineRule="auto"/>
        <w:rPr>
          <w:rFonts w:ascii="Arial" w:hAnsi="Arial" w:cs="Arial"/>
          <w:sz w:val="24"/>
          <w:szCs w:val="24"/>
        </w:rPr>
      </w:pPr>
    </w:p>
    <w:p w14:paraId="2AE080DB" w14:textId="2A743DA4" w:rsidR="008F1A22" w:rsidRPr="008F1A22" w:rsidRDefault="008F1A22" w:rsidP="00F77DA3">
      <w:pPr>
        <w:spacing w:line="276" w:lineRule="auto"/>
        <w:ind w:left="284" w:firstLine="0"/>
        <w:outlineLvl w:val="2"/>
        <w:rPr>
          <w:rFonts w:ascii="Arial" w:hAnsi="Arial" w:cs="Arial"/>
          <w:b/>
          <w:sz w:val="24"/>
          <w:szCs w:val="24"/>
        </w:rPr>
      </w:pPr>
      <w:bookmarkStart w:id="19" w:name="_Toc166867925"/>
      <w:r w:rsidRPr="008F1A22">
        <w:rPr>
          <w:rFonts w:ascii="Arial" w:hAnsi="Arial" w:cs="Arial"/>
          <w:b/>
          <w:sz w:val="24"/>
          <w:szCs w:val="24"/>
        </w:rPr>
        <w:t>2.</w:t>
      </w:r>
      <w:r w:rsidR="00601EC5">
        <w:rPr>
          <w:rFonts w:ascii="Arial" w:hAnsi="Arial" w:cs="Arial"/>
          <w:b/>
          <w:sz w:val="24"/>
          <w:szCs w:val="24"/>
        </w:rPr>
        <w:t>5.</w:t>
      </w:r>
      <w:r w:rsidR="00AD00F5">
        <w:rPr>
          <w:rFonts w:ascii="Arial" w:hAnsi="Arial" w:cs="Arial"/>
          <w:b/>
          <w:sz w:val="24"/>
          <w:szCs w:val="24"/>
        </w:rPr>
        <w:t>4</w:t>
      </w:r>
      <w:r w:rsidR="00AD3915">
        <w:rPr>
          <w:rFonts w:ascii="Arial" w:hAnsi="Arial" w:cs="Arial"/>
          <w:b/>
          <w:sz w:val="24"/>
          <w:szCs w:val="24"/>
        </w:rPr>
        <w:t xml:space="preserve"> </w:t>
      </w:r>
      <w:r w:rsidRPr="008F1A22">
        <w:rPr>
          <w:rFonts w:ascii="Arial" w:hAnsi="Arial" w:cs="Arial"/>
          <w:b/>
          <w:sz w:val="24"/>
          <w:szCs w:val="24"/>
        </w:rPr>
        <w:t>Транспортная</w:t>
      </w:r>
      <w:r w:rsidR="00AD3915">
        <w:rPr>
          <w:rFonts w:ascii="Arial" w:hAnsi="Arial" w:cs="Arial"/>
          <w:b/>
          <w:sz w:val="24"/>
          <w:szCs w:val="24"/>
        </w:rPr>
        <w:t xml:space="preserve"> </w:t>
      </w:r>
      <w:r w:rsidRPr="008F1A22">
        <w:rPr>
          <w:rFonts w:ascii="Arial" w:hAnsi="Arial" w:cs="Arial"/>
          <w:b/>
          <w:sz w:val="24"/>
          <w:szCs w:val="24"/>
        </w:rPr>
        <w:t>инфраструктура</w:t>
      </w:r>
      <w:bookmarkEnd w:id="19"/>
    </w:p>
    <w:p w14:paraId="2575D7C8" w14:textId="4328D0A1" w:rsidR="005A1324" w:rsidRDefault="00C0340B" w:rsidP="008E0158">
      <w:pPr>
        <w:spacing w:line="276" w:lineRule="auto"/>
        <w:rPr>
          <w:rFonts w:ascii="Arial" w:hAnsi="Arial" w:cs="Arial"/>
          <w:sz w:val="24"/>
          <w:szCs w:val="24"/>
        </w:rPr>
      </w:pPr>
      <w:r w:rsidRPr="005C49F5">
        <w:rPr>
          <w:rFonts w:ascii="Arial" w:hAnsi="Arial" w:cs="Arial"/>
          <w:sz w:val="24"/>
          <w:szCs w:val="24"/>
        </w:rPr>
        <w:t>Транспорт</w:t>
      </w:r>
      <w:r w:rsidR="00AD3915">
        <w:rPr>
          <w:rFonts w:ascii="Arial" w:hAnsi="Arial" w:cs="Arial"/>
          <w:sz w:val="24"/>
          <w:szCs w:val="24"/>
        </w:rPr>
        <w:t xml:space="preserve"> </w:t>
      </w:r>
      <w:r w:rsidRPr="005C49F5">
        <w:rPr>
          <w:rFonts w:ascii="Arial" w:hAnsi="Arial" w:cs="Arial"/>
          <w:sz w:val="24"/>
          <w:szCs w:val="24"/>
        </w:rPr>
        <w:t>играет</w:t>
      </w:r>
      <w:r w:rsidR="00AD3915">
        <w:rPr>
          <w:rFonts w:ascii="Arial" w:hAnsi="Arial" w:cs="Arial"/>
          <w:sz w:val="24"/>
          <w:szCs w:val="24"/>
        </w:rPr>
        <w:t xml:space="preserve"> </w:t>
      </w:r>
      <w:r w:rsidRPr="005C49F5">
        <w:rPr>
          <w:rFonts w:ascii="Arial" w:hAnsi="Arial" w:cs="Arial"/>
          <w:sz w:val="24"/>
          <w:szCs w:val="24"/>
        </w:rPr>
        <w:t>важную</w:t>
      </w:r>
      <w:r w:rsidR="00AD3915">
        <w:rPr>
          <w:rFonts w:ascii="Arial" w:hAnsi="Arial" w:cs="Arial"/>
          <w:sz w:val="24"/>
          <w:szCs w:val="24"/>
        </w:rPr>
        <w:t xml:space="preserve"> </w:t>
      </w:r>
      <w:r w:rsidRPr="005C49F5">
        <w:rPr>
          <w:rFonts w:ascii="Arial" w:hAnsi="Arial" w:cs="Arial"/>
          <w:sz w:val="24"/>
          <w:szCs w:val="24"/>
        </w:rPr>
        <w:t>роль</w:t>
      </w:r>
      <w:r w:rsidR="00AD3915">
        <w:rPr>
          <w:rFonts w:ascii="Arial" w:hAnsi="Arial" w:cs="Arial"/>
          <w:sz w:val="24"/>
          <w:szCs w:val="24"/>
        </w:rPr>
        <w:t xml:space="preserve"> </w:t>
      </w:r>
      <w:r w:rsidRPr="005C49F5">
        <w:rPr>
          <w:rFonts w:ascii="Arial" w:hAnsi="Arial" w:cs="Arial"/>
          <w:sz w:val="24"/>
          <w:szCs w:val="24"/>
        </w:rPr>
        <w:t>в</w:t>
      </w:r>
      <w:r w:rsidR="00AD3915">
        <w:rPr>
          <w:rFonts w:ascii="Arial" w:hAnsi="Arial" w:cs="Arial"/>
          <w:sz w:val="24"/>
          <w:szCs w:val="24"/>
        </w:rPr>
        <w:t xml:space="preserve"> </w:t>
      </w:r>
      <w:r w:rsidRPr="005C49F5">
        <w:rPr>
          <w:rFonts w:ascii="Arial" w:hAnsi="Arial" w:cs="Arial"/>
          <w:sz w:val="24"/>
          <w:szCs w:val="24"/>
        </w:rPr>
        <w:t>социально-экономическом</w:t>
      </w:r>
      <w:r w:rsidR="00AD3915">
        <w:rPr>
          <w:rFonts w:ascii="Arial" w:hAnsi="Arial" w:cs="Arial"/>
          <w:sz w:val="24"/>
          <w:szCs w:val="24"/>
        </w:rPr>
        <w:t xml:space="preserve"> </w:t>
      </w:r>
      <w:r w:rsidRPr="005C49F5">
        <w:rPr>
          <w:rFonts w:ascii="Arial" w:hAnsi="Arial" w:cs="Arial"/>
          <w:sz w:val="24"/>
          <w:szCs w:val="24"/>
        </w:rPr>
        <w:t>развитии</w:t>
      </w:r>
      <w:r w:rsidR="00AD3915">
        <w:rPr>
          <w:rFonts w:ascii="Arial" w:hAnsi="Arial" w:cs="Arial"/>
          <w:sz w:val="24"/>
          <w:szCs w:val="24"/>
        </w:rPr>
        <w:t xml:space="preserve"> </w:t>
      </w:r>
      <w:r w:rsidRPr="005C49F5">
        <w:rPr>
          <w:rFonts w:ascii="Arial" w:hAnsi="Arial" w:cs="Arial"/>
          <w:sz w:val="24"/>
          <w:szCs w:val="24"/>
        </w:rPr>
        <w:t>территорий.</w:t>
      </w:r>
      <w:r w:rsidR="00AD3915">
        <w:rPr>
          <w:rFonts w:ascii="Arial" w:hAnsi="Arial" w:cs="Arial"/>
          <w:sz w:val="24"/>
          <w:szCs w:val="24"/>
        </w:rPr>
        <w:t xml:space="preserve"> </w:t>
      </w:r>
      <w:r w:rsidRPr="005C49F5">
        <w:rPr>
          <w:rFonts w:ascii="Arial" w:hAnsi="Arial" w:cs="Arial"/>
          <w:sz w:val="24"/>
          <w:szCs w:val="24"/>
        </w:rPr>
        <w:t>Транспортная</w:t>
      </w:r>
      <w:r w:rsidR="00AD3915">
        <w:rPr>
          <w:rFonts w:ascii="Arial" w:hAnsi="Arial" w:cs="Arial"/>
          <w:sz w:val="24"/>
          <w:szCs w:val="24"/>
        </w:rPr>
        <w:t xml:space="preserve"> </w:t>
      </w:r>
      <w:r w:rsidRPr="005C49F5">
        <w:rPr>
          <w:rFonts w:ascii="Arial" w:hAnsi="Arial" w:cs="Arial"/>
          <w:sz w:val="24"/>
          <w:szCs w:val="24"/>
        </w:rPr>
        <w:t>система</w:t>
      </w:r>
      <w:r w:rsidR="00AD3915">
        <w:rPr>
          <w:rFonts w:ascii="Arial" w:hAnsi="Arial" w:cs="Arial"/>
          <w:sz w:val="24"/>
          <w:szCs w:val="24"/>
        </w:rPr>
        <w:t xml:space="preserve"> </w:t>
      </w:r>
      <w:r w:rsidRPr="005C49F5">
        <w:rPr>
          <w:rFonts w:ascii="Arial" w:hAnsi="Arial" w:cs="Arial"/>
          <w:sz w:val="24"/>
          <w:szCs w:val="24"/>
        </w:rPr>
        <w:t>определяет</w:t>
      </w:r>
      <w:r w:rsidR="00AD3915">
        <w:rPr>
          <w:rFonts w:ascii="Arial" w:hAnsi="Arial" w:cs="Arial"/>
          <w:sz w:val="24"/>
          <w:szCs w:val="24"/>
        </w:rPr>
        <w:t xml:space="preserve"> </w:t>
      </w:r>
      <w:r w:rsidRPr="005C49F5">
        <w:rPr>
          <w:rFonts w:ascii="Arial" w:hAnsi="Arial" w:cs="Arial"/>
          <w:sz w:val="24"/>
          <w:szCs w:val="24"/>
        </w:rPr>
        <w:t>условия</w:t>
      </w:r>
      <w:r w:rsidR="00AD3915">
        <w:rPr>
          <w:rFonts w:ascii="Arial" w:hAnsi="Arial" w:cs="Arial"/>
          <w:sz w:val="24"/>
          <w:szCs w:val="24"/>
        </w:rPr>
        <w:t xml:space="preserve"> </w:t>
      </w:r>
      <w:r w:rsidRPr="005C49F5">
        <w:rPr>
          <w:rFonts w:ascii="Arial" w:hAnsi="Arial" w:cs="Arial"/>
          <w:sz w:val="24"/>
          <w:szCs w:val="24"/>
        </w:rPr>
        <w:t>экономического</w:t>
      </w:r>
      <w:r w:rsidR="00AD3915">
        <w:rPr>
          <w:rFonts w:ascii="Arial" w:hAnsi="Arial" w:cs="Arial"/>
          <w:sz w:val="24"/>
          <w:szCs w:val="24"/>
        </w:rPr>
        <w:t xml:space="preserve"> </w:t>
      </w:r>
      <w:r w:rsidRPr="005C49F5">
        <w:rPr>
          <w:rFonts w:ascii="Arial" w:hAnsi="Arial" w:cs="Arial"/>
          <w:sz w:val="24"/>
          <w:szCs w:val="24"/>
        </w:rPr>
        <w:t>роста,</w:t>
      </w:r>
      <w:r w:rsidR="00AD3915">
        <w:rPr>
          <w:rFonts w:ascii="Arial" w:hAnsi="Arial" w:cs="Arial"/>
          <w:sz w:val="24"/>
          <w:szCs w:val="24"/>
        </w:rPr>
        <w:t xml:space="preserve"> </w:t>
      </w:r>
      <w:r w:rsidRPr="005C49F5">
        <w:rPr>
          <w:rFonts w:ascii="Arial" w:hAnsi="Arial" w:cs="Arial"/>
          <w:sz w:val="24"/>
          <w:szCs w:val="24"/>
        </w:rPr>
        <w:t>повышения</w:t>
      </w:r>
      <w:r w:rsidR="00AD3915">
        <w:rPr>
          <w:rFonts w:ascii="Arial" w:hAnsi="Arial" w:cs="Arial"/>
          <w:sz w:val="24"/>
          <w:szCs w:val="24"/>
        </w:rPr>
        <w:t xml:space="preserve"> </w:t>
      </w:r>
      <w:r w:rsidRPr="005C49F5">
        <w:rPr>
          <w:rFonts w:ascii="Arial" w:hAnsi="Arial" w:cs="Arial"/>
          <w:sz w:val="24"/>
          <w:szCs w:val="24"/>
        </w:rPr>
        <w:t>конкурентоспособности</w:t>
      </w:r>
      <w:r w:rsidR="00AD3915">
        <w:rPr>
          <w:rFonts w:ascii="Arial" w:hAnsi="Arial" w:cs="Arial"/>
          <w:sz w:val="24"/>
          <w:szCs w:val="24"/>
        </w:rPr>
        <w:t xml:space="preserve"> </w:t>
      </w:r>
      <w:r w:rsidRPr="005C49F5">
        <w:rPr>
          <w:rFonts w:ascii="Arial" w:hAnsi="Arial" w:cs="Arial"/>
          <w:sz w:val="24"/>
          <w:szCs w:val="24"/>
        </w:rPr>
        <w:t>экономики</w:t>
      </w:r>
      <w:r w:rsidR="00AD3915">
        <w:rPr>
          <w:rFonts w:ascii="Arial" w:hAnsi="Arial" w:cs="Arial"/>
          <w:sz w:val="24"/>
          <w:szCs w:val="24"/>
        </w:rPr>
        <w:t xml:space="preserve"> </w:t>
      </w:r>
      <w:r w:rsidRPr="005C49F5">
        <w:rPr>
          <w:rFonts w:ascii="Arial" w:hAnsi="Arial" w:cs="Arial"/>
          <w:sz w:val="24"/>
          <w:szCs w:val="24"/>
        </w:rPr>
        <w:t>и</w:t>
      </w:r>
      <w:r w:rsidR="00AD3915">
        <w:rPr>
          <w:rFonts w:ascii="Arial" w:hAnsi="Arial" w:cs="Arial"/>
          <w:sz w:val="24"/>
          <w:szCs w:val="24"/>
        </w:rPr>
        <w:t xml:space="preserve"> </w:t>
      </w:r>
      <w:r w:rsidRPr="005C49F5">
        <w:rPr>
          <w:rFonts w:ascii="Arial" w:hAnsi="Arial" w:cs="Arial"/>
          <w:sz w:val="24"/>
          <w:szCs w:val="24"/>
        </w:rPr>
        <w:t>качества</w:t>
      </w:r>
      <w:r w:rsidR="00AD3915">
        <w:rPr>
          <w:rFonts w:ascii="Arial" w:hAnsi="Arial" w:cs="Arial"/>
          <w:sz w:val="24"/>
          <w:szCs w:val="24"/>
        </w:rPr>
        <w:t xml:space="preserve"> </w:t>
      </w:r>
      <w:r w:rsidRPr="005C49F5">
        <w:rPr>
          <w:rFonts w:ascii="Arial" w:hAnsi="Arial" w:cs="Arial"/>
          <w:sz w:val="24"/>
          <w:szCs w:val="24"/>
        </w:rPr>
        <w:t>жизни</w:t>
      </w:r>
      <w:r w:rsidR="00AD3915">
        <w:rPr>
          <w:rFonts w:ascii="Arial" w:hAnsi="Arial" w:cs="Arial"/>
          <w:sz w:val="24"/>
          <w:szCs w:val="24"/>
        </w:rPr>
        <w:t xml:space="preserve"> </w:t>
      </w:r>
      <w:r w:rsidRPr="005C49F5">
        <w:rPr>
          <w:rFonts w:ascii="Arial" w:hAnsi="Arial" w:cs="Arial"/>
          <w:sz w:val="24"/>
          <w:szCs w:val="24"/>
        </w:rPr>
        <w:t>населения.</w:t>
      </w:r>
      <w:r w:rsidR="00AD3915">
        <w:rPr>
          <w:rFonts w:ascii="Arial" w:hAnsi="Arial" w:cs="Arial"/>
          <w:sz w:val="24"/>
          <w:szCs w:val="24"/>
        </w:rPr>
        <w:t xml:space="preserve"> </w:t>
      </w:r>
      <w:r w:rsidRPr="005C49F5">
        <w:rPr>
          <w:rFonts w:ascii="Arial" w:hAnsi="Arial" w:cs="Arial"/>
          <w:sz w:val="24"/>
          <w:szCs w:val="24"/>
        </w:rPr>
        <w:t>Доступ</w:t>
      </w:r>
      <w:r w:rsidR="00AD3915">
        <w:rPr>
          <w:rFonts w:ascii="Arial" w:hAnsi="Arial" w:cs="Arial"/>
          <w:sz w:val="24"/>
          <w:szCs w:val="24"/>
        </w:rPr>
        <w:t xml:space="preserve"> </w:t>
      </w:r>
      <w:r w:rsidRPr="005C49F5">
        <w:rPr>
          <w:rFonts w:ascii="Arial" w:hAnsi="Arial" w:cs="Arial"/>
          <w:sz w:val="24"/>
          <w:szCs w:val="24"/>
        </w:rPr>
        <w:t>к</w:t>
      </w:r>
      <w:r w:rsidR="00AD3915">
        <w:rPr>
          <w:rFonts w:ascii="Arial" w:hAnsi="Arial" w:cs="Arial"/>
          <w:sz w:val="24"/>
          <w:szCs w:val="24"/>
        </w:rPr>
        <w:t xml:space="preserve"> </w:t>
      </w:r>
      <w:r w:rsidRPr="005C49F5">
        <w:rPr>
          <w:rFonts w:ascii="Arial" w:hAnsi="Arial" w:cs="Arial"/>
          <w:sz w:val="24"/>
          <w:szCs w:val="24"/>
        </w:rPr>
        <w:t>безопасным</w:t>
      </w:r>
      <w:r w:rsidR="00AD3915">
        <w:rPr>
          <w:rFonts w:ascii="Arial" w:hAnsi="Arial" w:cs="Arial"/>
          <w:sz w:val="24"/>
          <w:szCs w:val="24"/>
        </w:rPr>
        <w:t xml:space="preserve"> </w:t>
      </w:r>
      <w:r w:rsidRPr="005C49F5">
        <w:rPr>
          <w:rFonts w:ascii="Arial" w:hAnsi="Arial" w:cs="Arial"/>
          <w:sz w:val="24"/>
          <w:szCs w:val="24"/>
        </w:rPr>
        <w:t>и</w:t>
      </w:r>
      <w:r w:rsidR="00AD3915">
        <w:rPr>
          <w:rFonts w:ascii="Arial" w:hAnsi="Arial" w:cs="Arial"/>
          <w:sz w:val="24"/>
          <w:szCs w:val="24"/>
        </w:rPr>
        <w:t xml:space="preserve"> </w:t>
      </w:r>
      <w:r w:rsidRPr="005C49F5">
        <w:rPr>
          <w:rFonts w:ascii="Arial" w:hAnsi="Arial" w:cs="Arial"/>
          <w:sz w:val="24"/>
          <w:szCs w:val="24"/>
        </w:rPr>
        <w:t>качественным</w:t>
      </w:r>
      <w:r w:rsidR="00AD3915">
        <w:rPr>
          <w:rFonts w:ascii="Arial" w:hAnsi="Arial" w:cs="Arial"/>
          <w:sz w:val="24"/>
          <w:szCs w:val="24"/>
        </w:rPr>
        <w:t xml:space="preserve"> </w:t>
      </w:r>
      <w:r w:rsidRPr="005C49F5">
        <w:rPr>
          <w:rFonts w:ascii="Arial" w:hAnsi="Arial" w:cs="Arial"/>
          <w:sz w:val="24"/>
          <w:szCs w:val="24"/>
        </w:rPr>
        <w:t>транспортным</w:t>
      </w:r>
      <w:r w:rsidR="00AD3915">
        <w:rPr>
          <w:rFonts w:ascii="Arial" w:hAnsi="Arial" w:cs="Arial"/>
          <w:sz w:val="24"/>
          <w:szCs w:val="24"/>
        </w:rPr>
        <w:t xml:space="preserve"> </w:t>
      </w:r>
      <w:r w:rsidRPr="005C49F5">
        <w:rPr>
          <w:rFonts w:ascii="Arial" w:hAnsi="Arial" w:cs="Arial"/>
          <w:sz w:val="24"/>
          <w:szCs w:val="24"/>
        </w:rPr>
        <w:t>услугам</w:t>
      </w:r>
      <w:r w:rsidR="00AD3915">
        <w:rPr>
          <w:rFonts w:ascii="Arial" w:hAnsi="Arial" w:cs="Arial"/>
          <w:sz w:val="24"/>
          <w:szCs w:val="24"/>
        </w:rPr>
        <w:t xml:space="preserve"> </w:t>
      </w:r>
      <w:r w:rsidRPr="005C49F5">
        <w:rPr>
          <w:rFonts w:ascii="Arial" w:hAnsi="Arial" w:cs="Arial"/>
          <w:sz w:val="24"/>
          <w:szCs w:val="24"/>
        </w:rPr>
        <w:t>определяет</w:t>
      </w:r>
      <w:r w:rsidR="00AD3915">
        <w:rPr>
          <w:rFonts w:ascii="Arial" w:hAnsi="Arial" w:cs="Arial"/>
          <w:sz w:val="24"/>
          <w:szCs w:val="24"/>
        </w:rPr>
        <w:t xml:space="preserve"> </w:t>
      </w:r>
      <w:r w:rsidRPr="005C49F5">
        <w:rPr>
          <w:rFonts w:ascii="Arial" w:hAnsi="Arial" w:cs="Arial"/>
          <w:sz w:val="24"/>
          <w:szCs w:val="24"/>
        </w:rPr>
        <w:t>эффективность</w:t>
      </w:r>
      <w:r w:rsidR="00AD3915">
        <w:rPr>
          <w:rFonts w:ascii="Arial" w:hAnsi="Arial" w:cs="Arial"/>
          <w:sz w:val="24"/>
          <w:szCs w:val="24"/>
        </w:rPr>
        <w:t xml:space="preserve"> </w:t>
      </w:r>
      <w:r w:rsidRPr="005C49F5">
        <w:rPr>
          <w:rFonts w:ascii="Arial" w:hAnsi="Arial" w:cs="Arial"/>
          <w:sz w:val="24"/>
          <w:szCs w:val="24"/>
        </w:rPr>
        <w:t>работы</w:t>
      </w:r>
      <w:r w:rsidR="00AD3915">
        <w:rPr>
          <w:rFonts w:ascii="Arial" w:hAnsi="Arial" w:cs="Arial"/>
          <w:sz w:val="24"/>
          <w:szCs w:val="24"/>
        </w:rPr>
        <w:t xml:space="preserve"> </w:t>
      </w:r>
      <w:r w:rsidRPr="005C49F5">
        <w:rPr>
          <w:rFonts w:ascii="Arial" w:hAnsi="Arial" w:cs="Arial"/>
          <w:sz w:val="24"/>
          <w:szCs w:val="24"/>
        </w:rPr>
        <w:t>и</w:t>
      </w:r>
      <w:r w:rsidR="00AD3915">
        <w:rPr>
          <w:rFonts w:ascii="Arial" w:hAnsi="Arial" w:cs="Arial"/>
          <w:sz w:val="24"/>
          <w:szCs w:val="24"/>
        </w:rPr>
        <w:t xml:space="preserve"> </w:t>
      </w:r>
      <w:r w:rsidRPr="005C49F5">
        <w:rPr>
          <w:rFonts w:ascii="Arial" w:hAnsi="Arial" w:cs="Arial"/>
          <w:sz w:val="24"/>
          <w:szCs w:val="24"/>
        </w:rPr>
        <w:t>развития</w:t>
      </w:r>
      <w:r w:rsidR="00AD3915">
        <w:rPr>
          <w:rFonts w:ascii="Arial" w:hAnsi="Arial" w:cs="Arial"/>
          <w:sz w:val="24"/>
          <w:szCs w:val="24"/>
        </w:rPr>
        <w:t xml:space="preserve"> </w:t>
      </w:r>
      <w:r w:rsidRPr="005C49F5">
        <w:rPr>
          <w:rFonts w:ascii="Arial" w:hAnsi="Arial" w:cs="Arial"/>
          <w:sz w:val="24"/>
          <w:szCs w:val="24"/>
        </w:rPr>
        <w:t>производства,</w:t>
      </w:r>
      <w:r w:rsidR="00AD3915">
        <w:rPr>
          <w:rFonts w:ascii="Arial" w:hAnsi="Arial" w:cs="Arial"/>
          <w:sz w:val="24"/>
          <w:szCs w:val="24"/>
        </w:rPr>
        <w:t xml:space="preserve"> </w:t>
      </w:r>
      <w:r w:rsidRPr="005C49F5">
        <w:rPr>
          <w:rFonts w:ascii="Arial" w:hAnsi="Arial" w:cs="Arial"/>
          <w:sz w:val="24"/>
          <w:szCs w:val="24"/>
        </w:rPr>
        <w:t>бизнеса</w:t>
      </w:r>
      <w:r w:rsidR="00AD3915">
        <w:rPr>
          <w:rFonts w:ascii="Arial" w:hAnsi="Arial" w:cs="Arial"/>
          <w:sz w:val="24"/>
          <w:szCs w:val="24"/>
        </w:rPr>
        <w:t xml:space="preserve"> </w:t>
      </w:r>
      <w:r w:rsidRPr="005C49F5">
        <w:rPr>
          <w:rFonts w:ascii="Arial" w:hAnsi="Arial" w:cs="Arial"/>
          <w:sz w:val="24"/>
          <w:szCs w:val="24"/>
        </w:rPr>
        <w:t>и</w:t>
      </w:r>
      <w:r w:rsidR="00AD3915">
        <w:rPr>
          <w:rFonts w:ascii="Arial" w:hAnsi="Arial" w:cs="Arial"/>
          <w:sz w:val="24"/>
          <w:szCs w:val="24"/>
        </w:rPr>
        <w:t xml:space="preserve"> </w:t>
      </w:r>
      <w:r w:rsidRPr="005C49F5">
        <w:rPr>
          <w:rFonts w:ascii="Arial" w:hAnsi="Arial" w:cs="Arial"/>
          <w:sz w:val="24"/>
          <w:szCs w:val="24"/>
        </w:rPr>
        <w:t>социальной</w:t>
      </w:r>
      <w:r w:rsidR="00AD3915">
        <w:rPr>
          <w:rFonts w:ascii="Arial" w:hAnsi="Arial" w:cs="Arial"/>
          <w:sz w:val="24"/>
          <w:szCs w:val="24"/>
        </w:rPr>
        <w:t xml:space="preserve"> </w:t>
      </w:r>
      <w:r w:rsidRPr="005C49F5">
        <w:rPr>
          <w:rFonts w:ascii="Arial" w:hAnsi="Arial" w:cs="Arial"/>
          <w:sz w:val="24"/>
          <w:szCs w:val="24"/>
        </w:rPr>
        <w:t>сферы.</w:t>
      </w:r>
    </w:p>
    <w:p w14:paraId="15FEFC04" w14:textId="35100478" w:rsidR="008E0158" w:rsidRDefault="008E0158" w:rsidP="008E0158">
      <w:pPr>
        <w:spacing w:line="276" w:lineRule="auto"/>
        <w:rPr>
          <w:rFonts w:ascii="Arial" w:hAnsi="Arial" w:cs="Arial"/>
          <w:sz w:val="24"/>
          <w:szCs w:val="24"/>
        </w:rPr>
      </w:pPr>
      <w:r w:rsidRPr="008E0158">
        <w:rPr>
          <w:rFonts w:ascii="Arial" w:hAnsi="Arial" w:cs="Arial"/>
          <w:sz w:val="24"/>
          <w:szCs w:val="24"/>
        </w:rPr>
        <w:t>Транспортная</w:t>
      </w:r>
      <w:r w:rsidR="00AD3915">
        <w:rPr>
          <w:rFonts w:ascii="Arial" w:hAnsi="Arial" w:cs="Arial"/>
          <w:sz w:val="24"/>
          <w:szCs w:val="24"/>
        </w:rPr>
        <w:t xml:space="preserve"> </w:t>
      </w:r>
      <w:r w:rsidRPr="008E0158">
        <w:rPr>
          <w:rFonts w:ascii="Arial" w:hAnsi="Arial" w:cs="Arial"/>
          <w:sz w:val="24"/>
          <w:szCs w:val="24"/>
        </w:rPr>
        <w:t>инфраструктура</w:t>
      </w:r>
      <w:r w:rsidR="00AD3915">
        <w:rPr>
          <w:rFonts w:ascii="Arial" w:hAnsi="Arial" w:cs="Arial"/>
          <w:sz w:val="24"/>
          <w:szCs w:val="24"/>
        </w:rPr>
        <w:t xml:space="preserve"> </w:t>
      </w:r>
      <w:r w:rsidR="001B4AEE" w:rsidRPr="00C53E6E">
        <w:rPr>
          <w:rFonts w:ascii="Arial" w:hAnsi="Arial" w:cs="Arial"/>
          <w:bCs/>
          <w:sz w:val="24"/>
          <w:szCs w:val="24"/>
        </w:rPr>
        <w:t>муниципального</w:t>
      </w:r>
      <w:r w:rsidR="00AD3915">
        <w:rPr>
          <w:rFonts w:ascii="Arial" w:hAnsi="Arial" w:cs="Arial"/>
          <w:bCs/>
          <w:sz w:val="24"/>
          <w:szCs w:val="24"/>
        </w:rPr>
        <w:t xml:space="preserve"> </w:t>
      </w:r>
      <w:r w:rsidR="001B4AEE" w:rsidRPr="00C53E6E">
        <w:rPr>
          <w:rFonts w:ascii="Arial" w:hAnsi="Arial" w:cs="Arial"/>
          <w:bCs/>
          <w:sz w:val="24"/>
          <w:szCs w:val="24"/>
        </w:rPr>
        <w:t>образования</w:t>
      </w:r>
      <w:r w:rsidR="00AD3915">
        <w:rPr>
          <w:rFonts w:ascii="Arial" w:hAnsi="Arial" w:cs="Arial"/>
          <w:bCs/>
          <w:sz w:val="24"/>
          <w:szCs w:val="24"/>
        </w:rPr>
        <w:t xml:space="preserve"> </w:t>
      </w:r>
      <w:r w:rsidR="001B4AEE" w:rsidRPr="00C53E6E">
        <w:rPr>
          <w:rFonts w:ascii="Arial" w:hAnsi="Arial" w:cs="Arial"/>
          <w:bCs/>
          <w:sz w:val="24"/>
          <w:szCs w:val="24"/>
        </w:rPr>
        <w:t>«Сельское</w:t>
      </w:r>
      <w:r w:rsidR="00AD3915">
        <w:rPr>
          <w:rFonts w:ascii="Arial" w:hAnsi="Arial" w:cs="Arial"/>
          <w:bCs/>
          <w:sz w:val="24"/>
          <w:szCs w:val="24"/>
        </w:rPr>
        <w:t xml:space="preserve"> </w:t>
      </w:r>
      <w:r w:rsidR="001B4AEE" w:rsidRPr="00C53E6E">
        <w:rPr>
          <w:rFonts w:ascii="Arial" w:hAnsi="Arial" w:cs="Arial"/>
          <w:bCs/>
          <w:sz w:val="24"/>
          <w:szCs w:val="24"/>
        </w:rPr>
        <w:t>поселение</w:t>
      </w:r>
      <w:r w:rsidR="00AD3915">
        <w:rPr>
          <w:rFonts w:ascii="Arial" w:hAnsi="Arial" w:cs="Arial"/>
          <w:bCs/>
          <w:sz w:val="24"/>
          <w:szCs w:val="24"/>
        </w:rPr>
        <w:t xml:space="preserve"> </w:t>
      </w:r>
      <w:r w:rsidR="001B4AEE" w:rsidRPr="00C53E6E">
        <w:rPr>
          <w:rFonts w:ascii="Arial" w:hAnsi="Arial" w:cs="Arial"/>
          <w:bCs/>
          <w:sz w:val="24"/>
          <w:szCs w:val="24"/>
        </w:rPr>
        <w:t>Село</w:t>
      </w:r>
      <w:r w:rsidR="00AD3915">
        <w:rPr>
          <w:rFonts w:ascii="Arial" w:hAnsi="Arial" w:cs="Arial"/>
          <w:bCs/>
          <w:sz w:val="24"/>
          <w:szCs w:val="24"/>
        </w:rPr>
        <w:t xml:space="preserve"> </w:t>
      </w:r>
      <w:r w:rsidR="001B4AEE" w:rsidRPr="00C53E6E">
        <w:rPr>
          <w:rFonts w:ascii="Arial" w:hAnsi="Arial" w:cs="Arial"/>
          <w:bCs/>
          <w:sz w:val="24"/>
          <w:szCs w:val="24"/>
        </w:rPr>
        <w:t>Зеленга</w:t>
      </w:r>
      <w:r w:rsidR="00AD3915">
        <w:rPr>
          <w:rFonts w:ascii="Arial" w:hAnsi="Arial" w:cs="Arial"/>
          <w:bCs/>
          <w:sz w:val="24"/>
          <w:szCs w:val="24"/>
        </w:rPr>
        <w:t xml:space="preserve"> </w:t>
      </w:r>
      <w:r w:rsidR="001B4AEE" w:rsidRPr="00C53E6E">
        <w:rPr>
          <w:rFonts w:ascii="Arial" w:hAnsi="Arial" w:cs="Arial"/>
          <w:bCs/>
          <w:sz w:val="24"/>
          <w:szCs w:val="24"/>
        </w:rPr>
        <w:t>Володарского</w:t>
      </w:r>
      <w:r w:rsidR="00AD3915">
        <w:rPr>
          <w:rFonts w:ascii="Arial" w:hAnsi="Arial" w:cs="Arial"/>
          <w:bCs/>
          <w:sz w:val="24"/>
          <w:szCs w:val="24"/>
        </w:rPr>
        <w:t xml:space="preserve"> </w:t>
      </w:r>
      <w:r w:rsidR="001B4AEE" w:rsidRPr="00C53E6E">
        <w:rPr>
          <w:rFonts w:ascii="Arial" w:hAnsi="Arial" w:cs="Arial"/>
          <w:bCs/>
          <w:sz w:val="24"/>
          <w:szCs w:val="24"/>
        </w:rPr>
        <w:t>муниципального</w:t>
      </w:r>
      <w:r w:rsidR="00AD3915">
        <w:rPr>
          <w:rFonts w:ascii="Arial" w:hAnsi="Arial" w:cs="Arial"/>
          <w:bCs/>
          <w:sz w:val="24"/>
          <w:szCs w:val="24"/>
        </w:rPr>
        <w:t xml:space="preserve"> </w:t>
      </w:r>
      <w:r w:rsidR="001B4AEE" w:rsidRPr="00C53E6E">
        <w:rPr>
          <w:rFonts w:ascii="Arial" w:hAnsi="Arial" w:cs="Arial"/>
          <w:bCs/>
          <w:sz w:val="24"/>
          <w:szCs w:val="24"/>
        </w:rPr>
        <w:t>района</w:t>
      </w:r>
      <w:r w:rsidR="00AD3915">
        <w:rPr>
          <w:rFonts w:ascii="Arial" w:hAnsi="Arial" w:cs="Arial"/>
          <w:bCs/>
          <w:sz w:val="24"/>
          <w:szCs w:val="24"/>
        </w:rPr>
        <w:t xml:space="preserve"> </w:t>
      </w:r>
      <w:r w:rsidR="001B4AEE" w:rsidRPr="00C53E6E">
        <w:rPr>
          <w:rFonts w:ascii="Arial" w:hAnsi="Arial" w:cs="Arial"/>
          <w:bCs/>
          <w:sz w:val="24"/>
          <w:szCs w:val="24"/>
        </w:rPr>
        <w:t>Астраханской</w:t>
      </w:r>
      <w:r w:rsidR="00AD3915">
        <w:rPr>
          <w:rFonts w:ascii="Arial" w:hAnsi="Arial" w:cs="Arial"/>
          <w:bCs/>
          <w:sz w:val="24"/>
          <w:szCs w:val="24"/>
        </w:rPr>
        <w:t xml:space="preserve"> </w:t>
      </w:r>
      <w:r w:rsidR="001B4AEE" w:rsidRPr="00C53E6E">
        <w:rPr>
          <w:rFonts w:ascii="Arial" w:hAnsi="Arial" w:cs="Arial"/>
          <w:bCs/>
          <w:sz w:val="24"/>
          <w:szCs w:val="24"/>
        </w:rPr>
        <w:t>области»</w:t>
      </w:r>
      <w:r w:rsidR="00AD3915">
        <w:rPr>
          <w:rFonts w:ascii="Arial" w:hAnsi="Arial" w:cs="Arial"/>
          <w:sz w:val="24"/>
          <w:szCs w:val="24"/>
        </w:rPr>
        <w:t xml:space="preserve"> </w:t>
      </w:r>
      <w:r w:rsidRPr="008E0158">
        <w:rPr>
          <w:rFonts w:ascii="Arial" w:hAnsi="Arial" w:cs="Arial"/>
          <w:sz w:val="24"/>
          <w:szCs w:val="24"/>
        </w:rPr>
        <w:t>является</w:t>
      </w:r>
      <w:r w:rsidR="00AD3915">
        <w:rPr>
          <w:rFonts w:ascii="Arial" w:hAnsi="Arial" w:cs="Arial"/>
          <w:sz w:val="24"/>
          <w:szCs w:val="24"/>
        </w:rPr>
        <w:t xml:space="preserve"> </w:t>
      </w:r>
      <w:r w:rsidRPr="008E0158">
        <w:rPr>
          <w:rFonts w:ascii="Arial" w:hAnsi="Arial" w:cs="Arial"/>
          <w:sz w:val="24"/>
          <w:szCs w:val="24"/>
        </w:rPr>
        <w:t>составляющей</w:t>
      </w:r>
      <w:r w:rsidR="00AD3915">
        <w:rPr>
          <w:rFonts w:ascii="Arial" w:hAnsi="Arial" w:cs="Arial"/>
          <w:sz w:val="24"/>
          <w:szCs w:val="24"/>
        </w:rPr>
        <w:t xml:space="preserve"> </w:t>
      </w:r>
      <w:r w:rsidRPr="008E0158">
        <w:rPr>
          <w:rFonts w:ascii="Arial" w:hAnsi="Arial" w:cs="Arial"/>
          <w:sz w:val="24"/>
          <w:szCs w:val="24"/>
        </w:rPr>
        <w:t>инфраструктуры</w:t>
      </w:r>
      <w:r w:rsidR="00AD3915">
        <w:rPr>
          <w:rFonts w:ascii="Arial" w:hAnsi="Arial" w:cs="Arial"/>
          <w:sz w:val="24"/>
          <w:szCs w:val="24"/>
        </w:rPr>
        <w:t xml:space="preserve"> </w:t>
      </w:r>
      <w:r w:rsidR="007640FB">
        <w:rPr>
          <w:rFonts w:ascii="Arial" w:hAnsi="Arial" w:cs="Arial"/>
          <w:sz w:val="24"/>
          <w:szCs w:val="24"/>
        </w:rPr>
        <w:t>Володарского</w:t>
      </w:r>
      <w:r w:rsidR="00AD3915">
        <w:rPr>
          <w:rFonts w:ascii="Arial" w:hAnsi="Arial" w:cs="Arial"/>
          <w:sz w:val="24"/>
          <w:szCs w:val="24"/>
        </w:rPr>
        <w:t xml:space="preserve"> </w:t>
      </w:r>
      <w:r w:rsidRPr="008E0158">
        <w:rPr>
          <w:rFonts w:ascii="Arial" w:hAnsi="Arial" w:cs="Arial"/>
          <w:sz w:val="24"/>
          <w:szCs w:val="24"/>
        </w:rPr>
        <w:t>района</w:t>
      </w:r>
      <w:r w:rsidR="00AD3915">
        <w:rPr>
          <w:rFonts w:ascii="Arial" w:hAnsi="Arial" w:cs="Arial"/>
          <w:sz w:val="24"/>
          <w:szCs w:val="24"/>
        </w:rPr>
        <w:t xml:space="preserve"> </w:t>
      </w:r>
      <w:r w:rsidR="009F7998">
        <w:rPr>
          <w:rFonts w:ascii="Arial" w:hAnsi="Arial" w:cs="Arial"/>
          <w:sz w:val="24"/>
          <w:szCs w:val="24"/>
        </w:rPr>
        <w:t>Астраханской</w:t>
      </w:r>
      <w:r w:rsidR="00AD3915">
        <w:rPr>
          <w:rFonts w:ascii="Arial" w:hAnsi="Arial" w:cs="Arial"/>
          <w:sz w:val="24"/>
          <w:szCs w:val="24"/>
        </w:rPr>
        <w:t xml:space="preserve"> </w:t>
      </w:r>
      <w:r w:rsidR="009F7998">
        <w:rPr>
          <w:rFonts w:ascii="Arial" w:hAnsi="Arial" w:cs="Arial"/>
          <w:sz w:val="24"/>
          <w:szCs w:val="24"/>
        </w:rPr>
        <w:t>области</w:t>
      </w:r>
      <w:r w:rsidRPr="008E0158">
        <w:rPr>
          <w:rFonts w:ascii="Arial" w:hAnsi="Arial" w:cs="Arial"/>
          <w:sz w:val="24"/>
          <w:szCs w:val="24"/>
        </w:rPr>
        <w:t>.</w:t>
      </w:r>
      <w:r w:rsidR="00AD3915">
        <w:rPr>
          <w:rFonts w:ascii="Arial" w:hAnsi="Arial" w:cs="Arial"/>
          <w:sz w:val="24"/>
          <w:szCs w:val="24"/>
        </w:rPr>
        <w:t xml:space="preserve"> </w:t>
      </w:r>
      <w:r w:rsidR="00A57FDB" w:rsidRPr="00A57FDB">
        <w:rPr>
          <w:rFonts w:ascii="Arial" w:hAnsi="Arial" w:cs="Arial"/>
          <w:sz w:val="24"/>
          <w:szCs w:val="24"/>
        </w:rPr>
        <w:t>Общ</w:t>
      </w:r>
      <w:r w:rsidR="00A57FDB">
        <w:rPr>
          <w:rFonts w:ascii="Arial" w:hAnsi="Arial" w:cs="Arial"/>
          <w:sz w:val="24"/>
          <w:szCs w:val="24"/>
        </w:rPr>
        <w:t>ая</w:t>
      </w:r>
      <w:r w:rsidR="00AD3915">
        <w:rPr>
          <w:rFonts w:ascii="Arial" w:hAnsi="Arial" w:cs="Arial"/>
          <w:sz w:val="24"/>
          <w:szCs w:val="24"/>
        </w:rPr>
        <w:t xml:space="preserve"> </w:t>
      </w:r>
      <w:r w:rsidR="00A57FDB">
        <w:rPr>
          <w:rFonts w:ascii="Arial" w:hAnsi="Arial" w:cs="Arial"/>
          <w:sz w:val="24"/>
          <w:szCs w:val="24"/>
        </w:rPr>
        <w:t>протяженность</w:t>
      </w:r>
      <w:r w:rsidR="00AD3915">
        <w:rPr>
          <w:rFonts w:ascii="Arial" w:hAnsi="Arial" w:cs="Arial"/>
          <w:sz w:val="24"/>
          <w:szCs w:val="24"/>
        </w:rPr>
        <w:t xml:space="preserve"> </w:t>
      </w:r>
      <w:r w:rsidR="0060005E">
        <w:rPr>
          <w:rFonts w:ascii="Arial" w:hAnsi="Arial" w:cs="Arial"/>
          <w:sz w:val="24"/>
          <w:szCs w:val="24"/>
        </w:rPr>
        <w:t>транспортной</w:t>
      </w:r>
      <w:r w:rsidR="00AD3915">
        <w:rPr>
          <w:rFonts w:ascii="Arial" w:hAnsi="Arial" w:cs="Arial"/>
          <w:sz w:val="24"/>
          <w:szCs w:val="24"/>
        </w:rPr>
        <w:t xml:space="preserve"> </w:t>
      </w:r>
      <w:r w:rsidR="0060005E">
        <w:rPr>
          <w:rFonts w:ascii="Arial" w:hAnsi="Arial" w:cs="Arial"/>
          <w:sz w:val="24"/>
          <w:szCs w:val="24"/>
        </w:rPr>
        <w:t>сети</w:t>
      </w:r>
      <w:r w:rsidR="00AD3915">
        <w:rPr>
          <w:rFonts w:ascii="Arial" w:hAnsi="Arial" w:cs="Arial"/>
          <w:sz w:val="24"/>
          <w:szCs w:val="24"/>
        </w:rPr>
        <w:t xml:space="preserve"> </w:t>
      </w:r>
      <w:r w:rsidR="0060005E">
        <w:rPr>
          <w:rFonts w:ascii="Arial" w:hAnsi="Arial" w:cs="Arial"/>
          <w:sz w:val="24"/>
          <w:szCs w:val="24"/>
        </w:rPr>
        <w:t>в</w:t>
      </w:r>
      <w:r w:rsidR="00AD3915">
        <w:rPr>
          <w:rFonts w:ascii="Arial" w:hAnsi="Arial" w:cs="Arial"/>
          <w:sz w:val="24"/>
          <w:szCs w:val="24"/>
        </w:rPr>
        <w:t xml:space="preserve"> </w:t>
      </w:r>
      <w:r w:rsidR="0060005E">
        <w:rPr>
          <w:rFonts w:ascii="Arial" w:hAnsi="Arial" w:cs="Arial"/>
          <w:sz w:val="24"/>
          <w:szCs w:val="24"/>
        </w:rPr>
        <w:t>202</w:t>
      </w:r>
      <w:r w:rsidR="00C119BD">
        <w:rPr>
          <w:rFonts w:ascii="Arial" w:hAnsi="Arial" w:cs="Arial"/>
          <w:sz w:val="24"/>
          <w:szCs w:val="24"/>
        </w:rPr>
        <w:t>3</w:t>
      </w:r>
      <w:r w:rsidR="00AD3915">
        <w:rPr>
          <w:rFonts w:ascii="Arial" w:hAnsi="Arial" w:cs="Arial"/>
          <w:sz w:val="24"/>
          <w:szCs w:val="24"/>
        </w:rPr>
        <w:t xml:space="preserve"> </w:t>
      </w:r>
      <w:r w:rsidR="0060005E">
        <w:rPr>
          <w:rFonts w:ascii="Arial" w:hAnsi="Arial" w:cs="Arial"/>
          <w:sz w:val="24"/>
          <w:szCs w:val="24"/>
        </w:rPr>
        <w:t>году</w:t>
      </w:r>
      <w:r w:rsidR="00AD3915">
        <w:rPr>
          <w:rFonts w:ascii="Arial" w:hAnsi="Arial" w:cs="Arial"/>
          <w:sz w:val="24"/>
          <w:szCs w:val="24"/>
        </w:rPr>
        <w:t xml:space="preserve"> </w:t>
      </w:r>
      <w:r w:rsidR="00A57FDB">
        <w:rPr>
          <w:rFonts w:ascii="Arial" w:hAnsi="Arial" w:cs="Arial"/>
          <w:sz w:val="24"/>
          <w:szCs w:val="24"/>
        </w:rPr>
        <w:t>составила</w:t>
      </w:r>
      <w:r w:rsidR="00AD3915">
        <w:rPr>
          <w:rFonts w:ascii="Arial" w:hAnsi="Arial" w:cs="Arial"/>
          <w:sz w:val="24"/>
          <w:szCs w:val="24"/>
        </w:rPr>
        <w:t xml:space="preserve"> </w:t>
      </w:r>
      <w:r w:rsidR="001B4AEE">
        <w:rPr>
          <w:rFonts w:ascii="Arial" w:hAnsi="Arial" w:cs="Arial"/>
          <w:sz w:val="24"/>
          <w:szCs w:val="24"/>
        </w:rPr>
        <w:t>16,3</w:t>
      </w:r>
      <w:r w:rsidR="00AD3915">
        <w:rPr>
          <w:rFonts w:ascii="Arial" w:hAnsi="Arial" w:cs="Arial"/>
          <w:sz w:val="24"/>
          <w:szCs w:val="24"/>
        </w:rPr>
        <w:t xml:space="preserve"> </w:t>
      </w:r>
      <w:r w:rsidR="00A57FDB" w:rsidRPr="00A57FDB">
        <w:rPr>
          <w:rFonts w:ascii="Arial" w:hAnsi="Arial" w:cs="Arial"/>
          <w:sz w:val="24"/>
          <w:szCs w:val="24"/>
        </w:rPr>
        <w:t>к</w:t>
      </w:r>
      <w:r w:rsidR="0060005E">
        <w:rPr>
          <w:rFonts w:ascii="Arial" w:hAnsi="Arial" w:cs="Arial"/>
          <w:sz w:val="24"/>
          <w:szCs w:val="24"/>
        </w:rPr>
        <w:t>м</w:t>
      </w:r>
      <w:r w:rsidR="0060005E">
        <w:rPr>
          <w:rStyle w:val="ae"/>
          <w:rFonts w:ascii="Arial" w:hAnsi="Arial" w:cs="Arial"/>
          <w:sz w:val="24"/>
          <w:szCs w:val="24"/>
        </w:rPr>
        <w:footnoteReference w:id="19"/>
      </w:r>
      <w:r w:rsidR="00A57FDB">
        <w:rPr>
          <w:rFonts w:ascii="Arial" w:hAnsi="Arial" w:cs="Arial"/>
          <w:sz w:val="24"/>
          <w:szCs w:val="24"/>
        </w:rPr>
        <w:t>.</w:t>
      </w:r>
    </w:p>
    <w:p w14:paraId="7216D508" w14:textId="7B6EB6F6" w:rsidR="008934A4" w:rsidRDefault="008E0158" w:rsidP="008934A4">
      <w:pPr>
        <w:spacing w:line="276" w:lineRule="auto"/>
        <w:rPr>
          <w:rFonts w:ascii="Arial" w:hAnsi="Arial" w:cs="Arial"/>
          <w:sz w:val="24"/>
          <w:szCs w:val="24"/>
        </w:rPr>
      </w:pPr>
      <w:r w:rsidRPr="008E0158">
        <w:rPr>
          <w:rFonts w:ascii="Arial" w:hAnsi="Arial" w:cs="Arial"/>
          <w:sz w:val="24"/>
          <w:szCs w:val="24"/>
        </w:rPr>
        <w:t>Улично-дорожная</w:t>
      </w:r>
      <w:r w:rsidR="00AD3915">
        <w:rPr>
          <w:rFonts w:ascii="Arial" w:hAnsi="Arial" w:cs="Arial"/>
          <w:sz w:val="24"/>
          <w:szCs w:val="24"/>
        </w:rPr>
        <w:t xml:space="preserve"> </w:t>
      </w:r>
      <w:r w:rsidRPr="008E0158">
        <w:rPr>
          <w:rFonts w:ascii="Arial" w:hAnsi="Arial" w:cs="Arial"/>
          <w:sz w:val="24"/>
          <w:szCs w:val="24"/>
        </w:rPr>
        <w:t>сеть</w:t>
      </w:r>
      <w:r w:rsidR="00AD3915">
        <w:rPr>
          <w:rFonts w:ascii="Arial" w:hAnsi="Arial" w:cs="Arial"/>
          <w:sz w:val="24"/>
          <w:szCs w:val="24"/>
        </w:rPr>
        <w:t xml:space="preserve"> </w:t>
      </w:r>
      <w:r w:rsidRPr="008E0158">
        <w:rPr>
          <w:rFonts w:ascii="Arial" w:hAnsi="Arial" w:cs="Arial"/>
          <w:sz w:val="24"/>
          <w:szCs w:val="24"/>
        </w:rPr>
        <w:t>является</w:t>
      </w:r>
      <w:r w:rsidR="00AD3915">
        <w:rPr>
          <w:rFonts w:ascii="Arial" w:hAnsi="Arial" w:cs="Arial"/>
          <w:sz w:val="24"/>
          <w:szCs w:val="24"/>
        </w:rPr>
        <w:t xml:space="preserve"> </w:t>
      </w:r>
      <w:r w:rsidRPr="008E0158">
        <w:rPr>
          <w:rFonts w:ascii="Arial" w:hAnsi="Arial" w:cs="Arial"/>
          <w:sz w:val="24"/>
          <w:szCs w:val="24"/>
        </w:rPr>
        <w:t>основным</w:t>
      </w:r>
      <w:r w:rsidR="00AD3915">
        <w:rPr>
          <w:rFonts w:ascii="Arial" w:hAnsi="Arial" w:cs="Arial"/>
          <w:sz w:val="24"/>
          <w:szCs w:val="24"/>
        </w:rPr>
        <w:t xml:space="preserve"> </w:t>
      </w:r>
      <w:r w:rsidRPr="008E0158">
        <w:rPr>
          <w:rFonts w:ascii="Arial" w:hAnsi="Arial" w:cs="Arial"/>
          <w:sz w:val="24"/>
          <w:szCs w:val="24"/>
        </w:rPr>
        <w:t>образующим</w:t>
      </w:r>
      <w:r w:rsidR="00AD3915">
        <w:rPr>
          <w:rFonts w:ascii="Arial" w:hAnsi="Arial" w:cs="Arial"/>
          <w:sz w:val="24"/>
          <w:szCs w:val="24"/>
        </w:rPr>
        <w:t xml:space="preserve"> </w:t>
      </w:r>
      <w:r w:rsidRPr="008E0158">
        <w:rPr>
          <w:rFonts w:ascii="Arial" w:hAnsi="Arial" w:cs="Arial"/>
          <w:sz w:val="24"/>
          <w:szCs w:val="24"/>
        </w:rPr>
        <w:t>элементом</w:t>
      </w:r>
      <w:r w:rsidR="00AD3915">
        <w:rPr>
          <w:rFonts w:ascii="Arial" w:hAnsi="Arial" w:cs="Arial"/>
          <w:sz w:val="24"/>
          <w:szCs w:val="24"/>
        </w:rPr>
        <w:t xml:space="preserve"> </w:t>
      </w:r>
      <w:r w:rsidRPr="008E0158">
        <w:rPr>
          <w:rFonts w:ascii="Arial" w:hAnsi="Arial" w:cs="Arial"/>
          <w:sz w:val="24"/>
          <w:szCs w:val="24"/>
        </w:rPr>
        <w:t>транспортной,</w:t>
      </w:r>
      <w:r w:rsidR="00AD3915">
        <w:rPr>
          <w:rFonts w:ascii="Arial" w:hAnsi="Arial" w:cs="Arial"/>
          <w:sz w:val="24"/>
          <w:szCs w:val="24"/>
        </w:rPr>
        <w:t xml:space="preserve"> </w:t>
      </w:r>
      <w:r w:rsidRPr="008E0158">
        <w:rPr>
          <w:rFonts w:ascii="Arial" w:hAnsi="Arial" w:cs="Arial"/>
          <w:sz w:val="24"/>
          <w:szCs w:val="24"/>
        </w:rPr>
        <w:t>инженерной</w:t>
      </w:r>
      <w:r w:rsidR="00AD3915">
        <w:rPr>
          <w:rFonts w:ascii="Arial" w:hAnsi="Arial" w:cs="Arial"/>
          <w:sz w:val="24"/>
          <w:szCs w:val="24"/>
        </w:rPr>
        <w:t xml:space="preserve"> </w:t>
      </w:r>
      <w:r w:rsidRPr="008E0158">
        <w:rPr>
          <w:rFonts w:ascii="Arial" w:hAnsi="Arial" w:cs="Arial"/>
          <w:sz w:val="24"/>
          <w:szCs w:val="24"/>
        </w:rPr>
        <w:t>и</w:t>
      </w:r>
      <w:r w:rsidR="00AD3915">
        <w:rPr>
          <w:rFonts w:ascii="Arial" w:hAnsi="Arial" w:cs="Arial"/>
          <w:sz w:val="24"/>
          <w:szCs w:val="24"/>
        </w:rPr>
        <w:t xml:space="preserve"> </w:t>
      </w:r>
      <w:r w:rsidRPr="008E0158">
        <w:rPr>
          <w:rFonts w:ascii="Arial" w:hAnsi="Arial" w:cs="Arial"/>
          <w:sz w:val="24"/>
          <w:szCs w:val="24"/>
        </w:rPr>
        <w:t>социальной</w:t>
      </w:r>
      <w:r w:rsidR="00AD3915">
        <w:rPr>
          <w:rFonts w:ascii="Arial" w:hAnsi="Arial" w:cs="Arial"/>
          <w:sz w:val="24"/>
          <w:szCs w:val="24"/>
        </w:rPr>
        <w:t xml:space="preserve"> </w:t>
      </w:r>
      <w:r w:rsidRPr="008E0158">
        <w:rPr>
          <w:rFonts w:ascii="Arial" w:hAnsi="Arial" w:cs="Arial"/>
          <w:sz w:val="24"/>
          <w:szCs w:val="24"/>
        </w:rPr>
        <w:t>инфраструктуры</w:t>
      </w:r>
      <w:r w:rsidR="00AD3915">
        <w:rPr>
          <w:rFonts w:ascii="Arial" w:hAnsi="Arial" w:cs="Arial"/>
          <w:sz w:val="24"/>
          <w:szCs w:val="24"/>
        </w:rPr>
        <w:t xml:space="preserve"> </w:t>
      </w:r>
      <w:r w:rsidRPr="008E0158">
        <w:rPr>
          <w:rFonts w:ascii="Arial" w:hAnsi="Arial" w:cs="Arial"/>
          <w:sz w:val="24"/>
          <w:szCs w:val="24"/>
        </w:rPr>
        <w:t>населенных</w:t>
      </w:r>
      <w:r w:rsidR="00AD3915">
        <w:rPr>
          <w:rFonts w:ascii="Arial" w:hAnsi="Arial" w:cs="Arial"/>
          <w:sz w:val="24"/>
          <w:szCs w:val="24"/>
        </w:rPr>
        <w:t xml:space="preserve"> </w:t>
      </w:r>
      <w:r w:rsidRPr="008E0158">
        <w:rPr>
          <w:rFonts w:ascii="Arial" w:hAnsi="Arial" w:cs="Arial"/>
          <w:sz w:val="24"/>
          <w:szCs w:val="24"/>
        </w:rPr>
        <w:t>пунктов.</w:t>
      </w:r>
      <w:r w:rsidR="00AD3915">
        <w:rPr>
          <w:rFonts w:ascii="Arial" w:hAnsi="Arial" w:cs="Arial"/>
          <w:sz w:val="24"/>
          <w:szCs w:val="24"/>
        </w:rPr>
        <w:t xml:space="preserve"> </w:t>
      </w:r>
      <w:r w:rsidRPr="008E0158">
        <w:rPr>
          <w:rFonts w:ascii="Arial" w:hAnsi="Arial" w:cs="Arial"/>
          <w:sz w:val="24"/>
          <w:szCs w:val="24"/>
        </w:rPr>
        <w:t>Развитие</w:t>
      </w:r>
      <w:r w:rsidR="00AD3915">
        <w:rPr>
          <w:rFonts w:ascii="Arial" w:hAnsi="Arial" w:cs="Arial"/>
          <w:sz w:val="24"/>
          <w:szCs w:val="24"/>
        </w:rPr>
        <w:t xml:space="preserve"> </w:t>
      </w:r>
      <w:r w:rsidRPr="008E0158">
        <w:rPr>
          <w:rFonts w:ascii="Arial" w:hAnsi="Arial" w:cs="Arial"/>
          <w:sz w:val="24"/>
          <w:szCs w:val="24"/>
        </w:rPr>
        <w:t>дорожной</w:t>
      </w:r>
      <w:r w:rsidR="00AD3915">
        <w:rPr>
          <w:rFonts w:ascii="Arial" w:hAnsi="Arial" w:cs="Arial"/>
          <w:sz w:val="24"/>
          <w:szCs w:val="24"/>
        </w:rPr>
        <w:t xml:space="preserve"> </w:t>
      </w:r>
      <w:r w:rsidRPr="008E0158">
        <w:rPr>
          <w:rFonts w:ascii="Arial" w:hAnsi="Arial" w:cs="Arial"/>
          <w:sz w:val="24"/>
          <w:szCs w:val="24"/>
        </w:rPr>
        <w:t>сети</w:t>
      </w:r>
      <w:r w:rsidR="00AD3915">
        <w:rPr>
          <w:rFonts w:ascii="Arial" w:hAnsi="Arial" w:cs="Arial"/>
          <w:sz w:val="24"/>
          <w:szCs w:val="24"/>
        </w:rPr>
        <w:t xml:space="preserve"> </w:t>
      </w:r>
      <w:r w:rsidRPr="008E0158">
        <w:rPr>
          <w:rFonts w:ascii="Arial" w:hAnsi="Arial" w:cs="Arial"/>
          <w:sz w:val="24"/>
          <w:szCs w:val="24"/>
        </w:rPr>
        <w:t>и</w:t>
      </w:r>
      <w:r w:rsidR="00AD3915">
        <w:rPr>
          <w:rFonts w:ascii="Arial" w:hAnsi="Arial" w:cs="Arial"/>
          <w:sz w:val="24"/>
          <w:szCs w:val="24"/>
        </w:rPr>
        <w:t xml:space="preserve"> </w:t>
      </w:r>
      <w:r w:rsidRPr="008E0158">
        <w:rPr>
          <w:rFonts w:ascii="Arial" w:hAnsi="Arial" w:cs="Arial"/>
          <w:sz w:val="24"/>
          <w:szCs w:val="24"/>
        </w:rPr>
        <w:t>инфраструктурных</w:t>
      </w:r>
      <w:r w:rsidR="00AD3915">
        <w:rPr>
          <w:rFonts w:ascii="Arial" w:hAnsi="Arial" w:cs="Arial"/>
          <w:sz w:val="24"/>
          <w:szCs w:val="24"/>
        </w:rPr>
        <w:t xml:space="preserve"> </w:t>
      </w:r>
      <w:r w:rsidRPr="008E0158">
        <w:rPr>
          <w:rFonts w:ascii="Arial" w:hAnsi="Arial" w:cs="Arial"/>
          <w:sz w:val="24"/>
          <w:szCs w:val="24"/>
        </w:rPr>
        <w:t>объектов</w:t>
      </w:r>
      <w:r w:rsidR="00AD3915">
        <w:rPr>
          <w:rFonts w:ascii="Arial" w:hAnsi="Arial" w:cs="Arial"/>
          <w:sz w:val="24"/>
          <w:szCs w:val="24"/>
        </w:rPr>
        <w:t xml:space="preserve"> </w:t>
      </w:r>
      <w:r w:rsidRPr="008E0158">
        <w:rPr>
          <w:rFonts w:ascii="Arial" w:hAnsi="Arial" w:cs="Arial"/>
          <w:sz w:val="24"/>
          <w:szCs w:val="24"/>
        </w:rPr>
        <w:t>в</w:t>
      </w:r>
      <w:r w:rsidR="00AD3915">
        <w:rPr>
          <w:rFonts w:ascii="Arial" w:hAnsi="Arial" w:cs="Arial"/>
          <w:sz w:val="24"/>
          <w:szCs w:val="24"/>
        </w:rPr>
        <w:t xml:space="preserve"> </w:t>
      </w:r>
      <w:r w:rsidRPr="008E0158">
        <w:rPr>
          <w:rFonts w:ascii="Arial" w:hAnsi="Arial" w:cs="Arial"/>
          <w:sz w:val="24"/>
          <w:szCs w:val="24"/>
        </w:rPr>
        <w:t>комплексном</w:t>
      </w:r>
      <w:r w:rsidR="00AD3915">
        <w:rPr>
          <w:rFonts w:ascii="Arial" w:hAnsi="Arial" w:cs="Arial"/>
          <w:sz w:val="24"/>
          <w:szCs w:val="24"/>
        </w:rPr>
        <w:t xml:space="preserve"> </w:t>
      </w:r>
      <w:r w:rsidRPr="008E0158">
        <w:rPr>
          <w:rFonts w:ascii="Arial" w:hAnsi="Arial" w:cs="Arial"/>
          <w:sz w:val="24"/>
          <w:szCs w:val="24"/>
        </w:rPr>
        <w:t>развитии</w:t>
      </w:r>
      <w:r w:rsidR="00AD3915">
        <w:rPr>
          <w:rFonts w:ascii="Arial" w:hAnsi="Arial" w:cs="Arial"/>
          <w:sz w:val="24"/>
          <w:szCs w:val="24"/>
        </w:rPr>
        <w:t xml:space="preserve"> </w:t>
      </w:r>
      <w:r w:rsidRPr="008E0158">
        <w:rPr>
          <w:rFonts w:ascii="Arial" w:hAnsi="Arial" w:cs="Arial"/>
          <w:sz w:val="24"/>
          <w:szCs w:val="24"/>
        </w:rPr>
        <w:t>поселения</w:t>
      </w:r>
      <w:r w:rsidR="00AD3915">
        <w:rPr>
          <w:rFonts w:ascii="Arial" w:hAnsi="Arial" w:cs="Arial"/>
          <w:sz w:val="24"/>
          <w:szCs w:val="24"/>
        </w:rPr>
        <w:t xml:space="preserve"> </w:t>
      </w:r>
      <w:r w:rsidRPr="008E0158">
        <w:rPr>
          <w:rFonts w:ascii="Arial" w:hAnsi="Arial" w:cs="Arial"/>
          <w:sz w:val="24"/>
          <w:szCs w:val="24"/>
        </w:rPr>
        <w:t>является</w:t>
      </w:r>
      <w:r w:rsidR="00AD3915">
        <w:rPr>
          <w:rFonts w:ascii="Arial" w:hAnsi="Arial" w:cs="Arial"/>
          <w:sz w:val="24"/>
          <w:szCs w:val="24"/>
        </w:rPr>
        <w:t xml:space="preserve"> </w:t>
      </w:r>
      <w:r w:rsidRPr="008E0158">
        <w:rPr>
          <w:rFonts w:ascii="Arial" w:hAnsi="Arial" w:cs="Arial"/>
          <w:sz w:val="24"/>
          <w:szCs w:val="24"/>
        </w:rPr>
        <w:t>одним</w:t>
      </w:r>
      <w:r w:rsidR="00AD3915">
        <w:rPr>
          <w:rFonts w:ascii="Arial" w:hAnsi="Arial" w:cs="Arial"/>
          <w:sz w:val="24"/>
          <w:szCs w:val="24"/>
        </w:rPr>
        <w:t xml:space="preserve"> </w:t>
      </w:r>
      <w:r w:rsidRPr="008E0158">
        <w:rPr>
          <w:rFonts w:ascii="Arial" w:hAnsi="Arial" w:cs="Arial"/>
          <w:sz w:val="24"/>
          <w:szCs w:val="24"/>
        </w:rPr>
        <w:t>из</w:t>
      </w:r>
      <w:r w:rsidR="00AD3915">
        <w:rPr>
          <w:rFonts w:ascii="Arial" w:hAnsi="Arial" w:cs="Arial"/>
          <w:sz w:val="24"/>
          <w:szCs w:val="24"/>
        </w:rPr>
        <w:t xml:space="preserve"> </w:t>
      </w:r>
      <w:r w:rsidRPr="008E0158">
        <w:rPr>
          <w:rFonts w:ascii="Arial" w:hAnsi="Arial" w:cs="Arial"/>
          <w:sz w:val="24"/>
          <w:szCs w:val="24"/>
        </w:rPr>
        <w:t>наибол</w:t>
      </w:r>
      <w:r w:rsidR="00AB61A6">
        <w:rPr>
          <w:rFonts w:ascii="Arial" w:hAnsi="Arial" w:cs="Arial"/>
          <w:sz w:val="24"/>
          <w:szCs w:val="24"/>
        </w:rPr>
        <w:t>ее</w:t>
      </w:r>
      <w:r w:rsidR="00AD3915">
        <w:rPr>
          <w:rFonts w:ascii="Arial" w:hAnsi="Arial" w:cs="Arial"/>
          <w:sz w:val="24"/>
          <w:szCs w:val="24"/>
        </w:rPr>
        <w:t xml:space="preserve"> </w:t>
      </w:r>
      <w:r w:rsidR="00AB61A6">
        <w:rPr>
          <w:rFonts w:ascii="Arial" w:hAnsi="Arial" w:cs="Arial"/>
          <w:sz w:val="24"/>
          <w:szCs w:val="24"/>
        </w:rPr>
        <w:t>социально-значимых</w:t>
      </w:r>
      <w:r w:rsidR="00AD3915">
        <w:rPr>
          <w:rFonts w:ascii="Arial" w:hAnsi="Arial" w:cs="Arial"/>
          <w:sz w:val="24"/>
          <w:szCs w:val="24"/>
        </w:rPr>
        <w:t xml:space="preserve"> </w:t>
      </w:r>
      <w:r w:rsidR="00AB61A6">
        <w:rPr>
          <w:rFonts w:ascii="Arial" w:hAnsi="Arial" w:cs="Arial"/>
          <w:sz w:val="24"/>
          <w:szCs w:val="24"/>
        </w:rPr>
        <w:t>вопросов.</w:t>
      </w:r>
    </w:p>
    <w:p w14:paraId="70F77ADB" w14:textId="2C63178F" w:rsidR="008E0158" w:rsidRDefault="008E0158" w:rsidP="008E0158">
      <w:pPr>
        <w:spacing w:line="276" w:lineRule="auto"/>
        <w:rPr>
          <w:rFonts w:ascii="Arial" w:hAnsi="Arial" w:cs="Arial"/>
          <w:sz w:val="24"/>
          <w:szCs w:val="24"/>
        </w:rPr>
      </w:pPr>
      <w:r w:rsidRPr="008E0158">
        <w:rPr>
          <w:rFonts w:ascii="Arial" w:hAnsi="Arial" w:cs="Arial"/>
          <w:sz w:val="24"/>
          <w:szCs w:val="24"/>
        </w:rPr>
        <w:t>Автомобильные</w:t>
      </w:r>
      <w:r w:rsidR="00AD3915">
        <w:rPr>
          <w:rFonts w:ascii="Arial" w:hAnsi="Arial" w:cs="Arial"/>
          <w:sz w:val="24"/>
          <w:szCs w:val="24"/>
        </w:rPr>
        <w:t xml:space="preserve"> </w:t>
      </w:r>
      <w:r w:rsidRPr="008E0158">
        <w:rPr>
          <w:rFonts w:ascii="Arial" w:hAnsi="Arial" w:cs="Arial"/>
          <w:sz w:val="24"/>
          <w:szCs w:val="24"/>
        </w:rPr>
        <w:t>дороги</w:t>
      </w:r>
      <w:r w:rsidR="00AD3915">
        <w:rPr>
          <w:rFonts w:ascii="Arial" w:hAnsi="Arial" w:cs="Arial"/>
          <w:sz w:val="24"/>
          <w:szCs w:val="24"/>
        </w:rPr>
        <w:t xml:space="preserve"> </w:t>
      </w:r>
      <w:r w:rsidRPr="008E0158">
        <w:rPr>
          <w:rFonts w:ascii="Arial" w:hAnsi="Arial" w:cs="Arial"/>
          <w:sz w:val="24"/>
          <w:szCs w:val="24"/>
        </w:rPr>
        <w:t>имеют</w:t>
      </w:r>
      <w:r w:rsidR="00AD3915">
        <w:rPr>
          <w:rFonts w:ascii="Arial" w:hAnsi="Arial" w:cs="Arial"/>
          <w:sz w:val="24"/>
          <w:szCs w:val="24"/>
        </w:rPr>
        <w:t xml:space="preserve"> </w:t>
      </w:r>
      <w:r w:rsidRPr="008E0158">
        <w:rPr>
          <w:rFonts w:ascii="Arial" w:hAnsi="Arial" w:cs="Arial"/>
          <w:sz w:val="24"/>
          <w:szCs w:val="24"/>
        </w:rPr>
        <w:t>стратегическое</w:t>
      </w:r>
      <w:r w:rsidR="00AD3915">
        <w:rPr>
          <w:rFonts w:ascii="Arial" w:hAnsi="Arial" w:cs="Arial"/>
          <w:sz w:val="24"/>
          <w:szCs w:val="24"/>
        </w:rPr>
        <w:t xml:space="preserve"> </w:t>
      </w:r>
      <w:r w:rsidRPr="008E0158">
        <w:rPr>
          <w:rFonts w:ascii="Arial" w:hAnsi="Arial" w:cs="Arial"/>
          <w:sz w:val="24"/>
          <w:szCs w:val="24"/>
        </w:rPr>
        <w:t>значение</w:t>
      </w:r>
      <w:r w:rsidR="00AD3915">
        <w:rPr>
          <w:rFonts w:ascii="Arial" w:hAnsi="Arial" w:cs="Arial"/>
          <w:sz w:val="24"/>
          <w:szCs w:val="24"/>
        </w:rPr>
        <w:t xml:space="preserve"> </w:t>
      </w:r>
      <w:r w:rsidRPr="008E0158">
        <w:rPr>
          <w:rFonts w:ascii="Arial" w:hAnsi="Arial" w:cs="Arial"/>
          <w:sz w:val="24"/>
          <w:szCs w:val="24"/>
        </w:rPr>
        <w:t>для</w:t>
      </w:r>
      <w:r w:rsidR="00AD3915">
        <w:rPr>
          <w:rFonts w:ascii="Arial" w:hAnsi="Arial" w:cs="Arial"/>
          <w:sz w:val="24"/>
          <w:szCs w:val="24"/>
        </w:rPr>
        <w:t xml:space="preserve"> </w:t>
      </w:r>
      <w:r w:rsidR="00DF3BFA" w:rsidRPr="00B645F6">
        <w:rPr>
          <w:rFonts w:ascii="Arial" w:hAnsi="Arial" w:cs="Arial"/>
          <w:sz w:val="24"/>
          <w:szCs w:val="24"/>
        </w:rPr>
        <w:t>муниципального</w:t>
      </w:r>
      <w:r w:rsidR="00AD3915">
        <w:rPr>
          <w:rFonts w:ascii="Arial" w:hAnsi="Arial" w:cs="Arial"/>
          <w:sz w:val="24"/>
          <w:szCs w:val="24"/>
        </w:rPr>
        <w:t xml:space="preserve"> </w:t>
      </w:r>
      <w:r w:rsidR="00DF3BFA" w:rsidRPr="00B645F6">
        <w:rPr>
          <w:rFonts w:ascii="Arial" w:hAnsi="Arial" w:cs="Arial"/>
          <w:sz w:val="24"/>
          <w:szCs w:val="24"/>
        </w:rPr>
        <w:t>образования</w:t>
      </w:r>
      <w:r w:rsidR="00AD3915">
        <w:rPr>
          <w:rFonts w:ascii="Arial" w:hAnsi="Arial" w:cs="Arial"/>
          <w:sz w:val="24"/>
          <w:szCs w:val="24"/>
        </w:rPr>
        <w:t xml:space="preserve"> </w:t>
      </w:r>
      <w:r w:rsidR="00DF3BFA" w:rsidRPr="00B645F6">
        <w:rPr>
          <w:rFonts w:ascii="Arial" w:hAnsi="Arial" w:cs="Arial"/>
          <w:sz w:val="24"/>
          <w:szCs w:val="24"/>
        </w:rPr>
        <w:t>«</w:t>
      </w:r>
      <w:r w:rsidR="00B645F6" w:rsidRPr="00B645F6">
        <w:rPr>
          <w:rFonts w:ascii="Arial" w:hAnsi="Arial" w:cs="Arial"/>
          <w:sz w:val="24"/>
          <w:szCs w:val="24"/>
        </w:rPr>
        <w:t>Сельское</w:t>
      </w:r>
      <w:r w:rsidR="00AD3915">
        <w:rPr>
          <w:rFonts w:ascii="Arial" w:hAnsi="Arial" w:cs="Arial"/>
          <w:sz w:val="24"/>
          <w:szCs w:val="24"/>
        </w:rPr>
        <w:t xml:space="preserve"> </w:t>
      </w:r>
      <w:r w:rsidR="00B645F6" w:rsidRPr="00B645F6">
        <w:rPr>
          <w:rFonts w:ascii="Arial" w:hAnsi="Arial" w:cs="Arial"/>
          <w:sz w:val="24"/>
          <w:szCs w:val="24"/>
        </w:rPr>
        <w:t>поселение</w:t>
      </w:r>
      <w:r w:rsidR="00AD3915">
        <w:rPr>
          <w:rFonts w:ascii="Arial" w:hAnsi="Arial" w:cs="Arial"/>
          <w:sz w:val="24"/>
          <w:szCs w:val="24"/>
        </w:rPr>
        <w:t xml:space="preserve"> </w:t>
      </w:r>
      <w:r w:rsidR="00B645F6" w:rsidRPr="00B645F6">
        <w:rPr>
          <w:rFonts w:ascii="Arial" w:hAnsi="Arial" w:cs="Arial"/>
          <w:sz w:val="24"/>
          <w:szCs w:val="24"/>
        </w:rPr>
        <w:t>Село</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Зеленга</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Володарского</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муниципального</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района</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Астраханской</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области»</w:t>
      </w:r>
      <w:r w:rsidRPr="008E0158">
        <w:rPr>
          <w:rFonts w:ascii="Arial" w:hAnsi="Arial" w:cs="Arial"/>
          <w:sz w:val="24"/>
          <w:szCs w:val="24"/>
        </w:rPr>
        <w:t>.</w:t>
      </w:r>
      <w:r w:rsidR="00AD3915">
        <w:rPr>
          <w:rFonts w:ascii="Arial" w:hAnsi="Arial" w:cs="Arial"/>
          <w:sz w:val="24"/>
          <w:szCs w:val="24"/>
        </w:rPr>
        <w:t xml:space="preserve"> </w:t>
      </w:r>
      <w:r w:rsidRPr="008E0158">
        <w:rPr>
          <w:rFonts w:ascii="Arial" w:hAnsi="Arial" w:cs="Arial"/>
          <w:sz w:val="24"/>
          <w:szCs w:val="24"/>
        </w:rPr>
        <w:t>Они</w:t>
      </w:r>
      <w:r w:rsidR="00AD3915">
        <w:rPr>
          <w:rFonts w:ascii="Arial" w:hAnsi="Arial" w:cs="Arial"/>
          <w:sz w:val="24"/>
          <w:szCs w:val="24"/>
        </w:rPr>
        <w:t xml:space="preserve"> </w:t>
      </w:r>
      <w:r w:rsidRPr="008E0158">
        <w:rPr>
          <w:rFonts w:ascii="Arial" w:hAnsi="Arial" w:cs="Arial"/>
          <w:sz w:val="24"/>
          <w:szCs w:val="24"/>
        </w:rPr>
        <w:t>связывают</w:t>
      </w:r>
      <w:r w:rsidR="00AD3915">
        <w:rPr>
          <w:rFonts w:ascii="Arial" w:hAnsi="Arial" w:cs="Arial"/>
          <w:sz w:val="24"/>
          <w:szCs w:val="24"/>
        </w:rPr>
        <w:t xml:space="preserve"> </w:t>
      </w:r>
      <w:r w:rsidRPr="008E0158">
        <w:rPr>
          <w:rFonts w:ascii="Arial" w:hAnsi="Arial" w:cs="Arial"/>
          <w:sz w:val="24"/>
          <w:szCs w:val="24"/>
        </w:rPr>
        <w:t>территорию</w:t>
      </w:r>
      <w:r w:rsidR="00AD3915">
        <w:rPr>
          <w:rFonts w:ascii="Arial" w:hAnsi="Arial" w:cs="Arial"/>
          <w:sz w:val="24"/>
          <w:szCs w:val="24"/>
        </w:rPr>
        <w:t xml:space="preserve"> </w:t>
      </w:r>
      <w:r w:rsidR="009A4431">
        <w:rPr>
          <w:rFonts w:ascii="Arial" w:hAnsi="Arial" w:cs="Arial"/>
          <w:sz w:val="24"/>
          <w:szCs w:val="24"/>
        </w:rPr>
        <w:t>муниципального</w:t>
      </w:r>
      <w:r w:rsidR="00AD3915">
        <w:rPr>
          <w:rFonts w:ascii="Arial" w:hAnsi="Arial" w:cs="Arial"/>
          <w:sz w:val="24"/>
          <w:szCs w:val="24"/>
        </w:rPr>
        <w:t xml:space="preserve"> </w:t>
      </w:r>
      <w:r w:rsidR="009A4431">
        <w:rPr>
          <w:rFonts w:ascii="Arial" w:hAnsi="Arial" w:cs="Arial"/>
          <w:sz w:val="24"/>
          <w:szCs w:val="24"/>
        </w:rPr>
        <w:t>образования</w:t>
      </w:r>
      <w:r w:rsidR="00AD3915">
        <w:rPr>
          <w:rFonts w:ascii="Arial" w:hAnsi="Arial" w:cs="Arial"/>
          <w:sz w:val="24"/>
          <w:szCs w:val="24"/>
        </w:rPr>
        <w:t xml:space="preserve"> </w:t>
      </w:r>
      <w:r w:rsidRPr="008E0158">
        <w:rPr>
          <w:rFonts w:ascii="Arial" w:hAnsi="Arial" w:cs="Arial"/>
          <w:sz w:val="24"/>
          <w:szCs w:val="24"/>
        </w:rPr>
        <w:t>с</w:t>
      </w:r>
      <w:r w:rsidR="00AD3915">
        <w:rPr>
          <w:rFonts w:ascii="Arial" w:hAnsi="Arial" w:cs="Arial"/>
          <w:sz w:val="24"/>
          <w:szCs w:val="24"/>
        </w:rPr>
        <w:t xml:space="preserve"> </w:t>
      </w:r>
      <w:r w:rsidRPr="008E0158">
        <w:rPr>
          <w:rFonts w:ascii="Arial" w:hAnsi="Arial" w:cs="Arial"/>
          <w:sz w:val="24"/>
          <w:szCs w:val="24"/>
        </w:rPr>
        <w:t>районным</w:t>
      </w:r>
      <w:r w:rsidR="00AD3915">
        <w:rPr>
          <w:rFonts w:ascii="Arial" w:hAnsi="Arial" w:cs="Arial"/>
          <w:sz w:val="24"/>
          <w:szCs w:val="24"/>
        </w:rPr>
        <w:t xml:space="preserve"> </w:t>
      </w:r>
      <w:r w:rsidRPr="008E0158">
        <w:rPr>
          <w:rFonts w:ascii="Arial" w:hAnsi="Arial" w:cs="Arial"/>
          <w:sz w:val="24"/>
          <w:szCs w:val="24"/>
        </w:rPr>
        <w:t>и</w:t>
      </w:r>
      <w:r w:rsidR="00AD3915">
        <w:rPr>
          <w:rFonts w:ascii="Arial" w:hAnsi="Arial" w:cs="Arial"/>
          <w:sz w:val="24"/>
          <w:szCs w:val="24"/>
        </w:rPr>
        <w:t xml:space="preserve"> </w:t>
      </w:r>
      <w:r w:rsidR="00435C38">
        <w:rPr>
          <w:rFonts w:ascii="Arial" w:hAnsi="Arial" w:cs="Arial"/>
          <w:sz w:val="24"/>
          <w:szCs w:val="24"/>
        </w:rPr>
        <w:t>областным</w:t>
      </w:r>
      <w:r w:rsidR="00AD3915">
        <w:rPr>
          <w:rFonts w:ascii="Arial" w:hAnsi="Arial" w:cs="Arial"/>
          <w:sz w:val="24"/>
          <w:szCs w:val="24"/>
        </w:rPr>
        <w:t xml:space="preserve"> </w:t>
      </w:r>
      <w:r w:rsidRPr="008E0158">
        <w:rPr>
          <w:rFonts w:ascii="Arial" w:hAnsi="Arial" w:cs="Arial"/>
          <w:sz w:val="24"/>
          <w:szCs w:val="24"/>
        </w:rPr>
        <w:t>центром,</w:t>
      </w:r>
      <w:r w:rsidR="00AD3915">
        <w:rPr>
          <w:rFonts w:ascii="Arial" w:hAnsi="Arial" w:cs="Arial"/>
          <w:sz w:val="24"/>
          <w:szCs w:val="24"/>
        </w:rPr>
        <w:t xml:space="preserve"> </w:t>
      </w:r>
      <w:r w:rsidRPr="008E0158">
        <w:rPr>
          <w:rFonts w:ascii="Arial" w:hAnsi="Arial" w:cs="Arial"/>
          <w:sz w:val="24"/>
          <w:szCs w:val="24"/>
        </w:rPr>
        <w:t>обеспечивают</w:t>
      </w:r>
      <w:r w:rsidR="00AD3915">
        <w:rPr>
          <w:rFonts w:ascii="Arial" w:hAnsi="Arial" w:cs="Arial"/>
          <w:sz w:val="24"/>
          <w:szCs w:val="24"/>
        </w:rPr>
        <w:t xml:space="preserve"> </w:t>
      </w:r>
      <w:r w:rsidRPr="008E0158">
        <w:rPr>
          <w:rFonts w:ascii="Arial" w:hAnsi="Arial" w:cs="Arial"/>
          <w:sz w:val="24"/>
          <w:szCs w:val="24"/>
        </w:rPr>
        <w:t>жизнедеятельность</w:t>
      </w:r>
      <w:r w:rsidR="00AD3915">
        <w:rPr>
          <w:rFonts w:ascii="Arial" w:hAnsi="Arial" w:cs="Arial"/>
          <w:sz w:val="24"/>
          <w:szCs w:val="24"/>
        </w:rPr>
        <w:t xml:space="preserve"> </w:t>
      </w:r>
      <w:r w:rsidRPr="008E0158">
        <w:rPr>
          <w:rFonts w:ascii="Arial" w:hAnsi="Arial" w:cs="Arial"/>
          <w:sz w:val="24"/>
          <w:szCs w:val="24"/>
        </w:rPr>
        <w:t>муниципального</w:t>
      </w:r>
      <w:r w:rsidR="00AD3915">
        <w:rPr>
          <w:rFonts w:ascii="Arial" w:hAnsi="Arial" w:cs="Arial"/>
          <w:sz w:val="24"/>
          <w:szCs w:val="24"/>
        </w:rPr>
        <w:t xml:space="preserve"> </w:t>
      </w:r>
      <w:r w:rsidRPr="008E0158">
        <w:rPr>
          <w:rFonts w:ascii="Arial" w:hAnsi="Arial" w:cs="Arial"/>
          <w:sz w:val="24"/>
          <w:szCs w:val="24"/>
        </w:rPr>
        <w:t>образования,</w:t>
      </w:r>
      <w:r w:rsidR="00AD3915">
        <w:rPr>
          <w:rFonts w:ascii="Arial" w:hAnsi="Arial" w:cs="Arial"/>
          <w:sz w:val="24"/>
          <w:szCs w:val="24"/>
        </w:rPr>
        <w:t xml:space="preserve"> </w:t>
      </w:r>
      <w:r w:rsidRPr="008E0158">
        <w:rPr>
          <w:rFonts w:ascii="Arial" w:hAnsi="Arial" w:cs="Arial"/>
          <w:sz w:val="24"/>
          <w:szCs w:val="24"/>
        </w:rPr>
        <w:t>во</w:t>
      </w:r>
      <w:r w:rsidR="00AD3915">
        <w:rPr>
          <w:rFonts w:ascii="Arial" w:hAnsi="Arial" w:cs="Arial"/>
          <w:sz w:val="24"/>
          <w:szCs w:val="24"/>
        </w:rPr>
        <w:t xml:space="preserve"> </w:t>
      </w:r>
      <w:r w:rsidRPr="008E0158">
        <w:rPr>
          <w:rFonts w:ascii="Arial" w:hAnsi="Arial" w:cs="Arial"/>
          <w:sz w:val="24"/>
          <w:szCs w:val="24"/>
        </w:rPr>
        <w:t>многом</w:t>
      </w:r>
      <w:r w:rsidR="00AD3915">
        <w:rPr>
          <w:rFonts w:ascii="Arial" w:hAnsi="Arial" w:cs="Arial"/>
          <w:sz w:val="24"/>
          <w:szCs w:val="24"/>
        </w:rPr>
        <w:t xml:space="preserve"> </w:t>
      </w:r>
      <w:r w:rsidRPr="008E0158">
        <w:rPr>
          <w:rFonts w:ascii="Arial" w:hAnsi="Arial" w:cs="Arial"/>
          <w:sz w:val="24"/>
          <w:szCs w:val="24"/>
        </w:rPr>
        <w:t>определяют</w:t>
      </w:r>
      <w:r w:rsidR="00AD3915">
        <w:rPr>
          <w:rFonts w:ascii="Arial" w:hAnsi="Arial" w:cs="Arial"/>
          <w:sz w:val="24"/>
          <w:szCs w:val="24"/>
        </w:rPr>
        <w:t xml:space="preserve"> </w:t>
      </w:r>
      <w:r w:rsidRPr="008E0158">
        <w:rPr>
          <w:rFonts w:ascii="Arial" w:hAnsi="Arial" w:cs="Arial"/>
          <w:sz w:val="24"/>
          <w:szCs w:val="24"/>
        </w:rPr>
        <w:t>возможности</w:t>
      </w:r>
      <w:r w:rsidR="00AD3915">
        <w:rPr>
          <w:rFonts w:ascii="Arial" w:hAnsi="Arial" w:cs="Arial"/>
          <w:sz w:val="24"/>
          <w:szCs w:val="24"/>
        </w:rPr>
        <w:t xml:space="preserve"> </w:t>
      </w:r>
      <w:r w:rsidRPr="008E0158">
        <w:rPr>
          <w:rFonts w:ascii="Arial" w:hAnsi="Arial" w:cs="Arial"/>
          <w:sz w:val="24"/>
          <w:szCs w:val="24"/>
        </w:rPr>
        <w:t>развития</w:t>
      </w:r>
      <w:r w:rsidR="00AD3915">
        <w:rPr>
          <w:rFonts w:ascii="Arial" w:hAnsi="Arial" w:cs="Arial"/>
          <w:sz w:val="24"/>
          <w:szCs w:val="24"/>
        </w:rPr>
        <w:t xml:space="preserve"> </w:t>
      </w:r>
      <w:r w:rsidR="00A707D6">
        <w:rPr>
          <w:rFonts w:ascii="Arial" w:hAnsi="Arial" w:cs="Arial"/>
          <w:sz w:val="24"/>
          <w:szCs w:val="24"/>
        </w:rPr>
        <w:t>муниципального</w:t>
      </w:r>
      <w:r w:rsidR="00AD3915">
        <w:rPr>
          <w:rFonts w:ascii="Arial" w:hAnsi="Arial" w:cs="Arial"/>
          <w:sz w:val="24"/>
          <w:szCs w:val="24"/>
        </w:rPr>
        <w:t xml:space="preserve"> </w:t>
      </w:r>
      <w:r w:rsidR="00A707D6">
        <w:rPr>
          <w:rFonts w:ascii="Arial" w:hAnsi="Arial" w:cs="Arial"/>
          <w:sz w:val="24"/>
          <w:szCs w:val="24"/>
        </w:rPr>
        <w:t>образования</w:t>
      </w:r>
      <w:r w:rsidRPr="008E0158">
        <w:rPr>
          <w:rFonts w:ascii="Arial" w:hAnsi="Arial" w:cs="Arial"/>
          <w:sz w:val="24"/>
          <w:szCs w:val="24"/>
        </w:rPr>
        <w:t>.</w:t>
      </w:r>
      <w:r w:rsidR="00AD3915">
        <w:rPr>
          <w:rFonts w:ascii="Arial" w:hAnsi="Arial" w:cs="Arial"/>
          <w:sz w:val="24"/>
          <w:szCs w:val="24"/>
        </w:rPr>
        <w:t xml:space="preserve"> </w:t>
      </w:r>
      <w:r w:rsidRPr="008E0158">
        <w:rPr>
          <w:rFonts w:ascii="Arial" w:hAnsi="Arial" w:cs="Arial"/>
          <w:sz w:val="24"/>
          <w:szCs w:val="24"/>
        </w:rPr>
        <w:t>Сеть</w:t>
      </w:r>
      <w:r w:rsidR="00AD3915">
        <w:rPr>
          <w:rFonts w:ascii="Arial" w:hAnsi="Arial" w:cs="Arial"/>
          <w:sz w:val="24"/>
          <w:szCs w:val="24"/>
        </w:rPr>
        <w:t xml:space="preserve"> </w:t>
      </w:r>
      <w:proofErr w:type="spellStart"/>
      <w:r w:rsidRPr="008E0158">
        <w:rPr>
          <w:rFonts w:ascii="Arial" w:hAnsi="Arial" w:cs="Arial"/>
          <w:sz w:val="24"/>
          <w:szCs w:val="24"/>
        </w:rPr>
        <w:t>внутрипоселковых</w:t>
      </w:r>
      <w:proofErr w:type="spellEnd"/>
      <w:r w:rsidR="00AD3915">
        <w:rPr>
          <w:rFonts w:ascii="Arial" w:hAnsi="Arial" w:cs="Arial"/>
          <w:sz w:val="24"/>
          <w:szCs w:val="24"/>
        </w:rPr>
        <w:t xml:space="preserve"> </w:t>
      </w:r>
      <w:r w:rsidRPr="008E0158">
        <w:rPr>
          <w:rFonts w:ascii="Arial" w:hAnsi="Arial" w:cs="Arial"/>
          <w:sz w:val="24"/>
          <w:szCs w:val="24"/>
        </w:rPr>
        <w:t>автомобильных</w:t>
      </w:r>
      <w:r w:rsidR="00AD3915">
        <w:rPr>
          <w:rFonts w:ascii="Arial" w:hAnsi="Arial" w:cs="Arial"/>
          <w:sz w:val="24"/>
          <w:szCs w:val="24"/>
        </w:rPr>
        <w:t xml:space="preserve"> </w:t>
      </w:r>
      <w:r w:rsidRPr="008E0158">
        <w:rPr>
          <w:rFonts w:ascii="Arial" w:hAnsi="Arial" w:cs="Arial"/>
          <w:sz w:val="24"/>
          <w:szCs w:val="24"/>
        </w:rPr>
        <w:t>дорог</w:t>
      </w:r>
      <w:r w:rsidR="00AD3915">
        <w:rPr>
          <w:rFonts w:ascii="Arial" w:hAnsi="Arial" w:cs="Arial"/>
          <w:sz w:val="24"/>
          <w:szCs w:val="24"/>
        </w:rPr>
        <w:t xml:space="preserve"> </w:t>
      </w:r>
      <w:r w:rsidRPr="008E0158">
        <w:rPr>
          <w:rFonts w:ascii="Arial" w:hAnsi="Arial" w:cs="Arial"/>
          <w:sz w:val="24"/>
          <w:szCs w:val="24"/>
        </w:rPr>
        <w:t>обеспечивает</w:t>
      </w:r>
      <w:r w:rsidR="00AD3915">
        <w:rPr>
          <w:rFonts w:ascii="Arial" w:hAnsi="Arial" w:cs="Arial"/>
          <w:sz w:val="24"/>
          <w:szCs w:val="24"/>
        </w:rPr>
        <w:t xml:space="preserve"> </w:t>
      </w:r>
      <w:r w:rsidRPr="008E0158">
        <w:rPr>
          <w:rFonts w:ascii="Arial" w:hAnsi="Arial" w:cs="Arial"/>
          <w:sz w:val="24"/>
          <w:szCs w:val="24"/>
        </w:rPr>
        <w:t>мобильность</w:t>
      </w:r>
      <w:r w:rsidR="00AD3915">
        <w:rPr>
          <w:rFonts w:ascii="Arial" w:hAnsi="Arial" w:cs="Arial"/>
          <w:sz w:val="24"/>
          <w:szCs w:val="24"/>
        </w:rPr>
        <w:t xml:space="preserve"> </w:t>
      </w:r>
      <w:r w:rsidRPr="008E0158">
        <w:rPr>
          <w:rFonts w:ascii="Arial" w:hAnsi="Arial" w:cs="Arial"/>
          <w:sz w:val="24"/>
          <w:szCs w:val="24"/>
        </w:rPr>
        <w:t>населения</w:t>
      </w:r>
      <w:r w:rsidR="00AD3915">
        <w:rPr>
          <w:rFonts w:ascii="Arial" w:hAnsi="Arial" w:cs="Arial"/>
          <w:sz w:val="24"/>
          <w:szCs w:val="24"/>
        </w:rPr>
        <w:t xml:space="preserve"> </w:t>
      </w:r>
      <w:r w:rsidRPr="008E0158">
        <w:rPr>
          <w:rFonts w:ascii="Arial" w:hAnsi="Arial" w:cs="Arial"/>
          <w:sz w:val="24"/>
          <w:szCs w:val="24"/>
        </w:rPr>
        <w:t>и</w:t>
      </w:r>
      <w:r w:rsidR="00AD3915">
        <w:rPr>
          <w:rFonts w:ascii="Arial" w:hAnsi="Arial" w:cs="Arial"/>
          <w:sz w:val="24"/>
          <w:szCs w:val="24"/>
        </w:rPr>
        <w:t xml:space="preserve"> </w:t>
      </w:r>
      <w:r w:rsidRPr="008E0158">
        <w:rPr>
          <w:rFonts w:ascii="Arial" w:hAnsi="Arial" w:cs="Arial"/>
          <w:sz w:val="24"/>
          <w:szCs w:val="24"/>
        </w:rPr>
        <w:t>доступ</w:t>
      </w:r>
      <w:r w:rsidR="00AD3915">
        <w:rPr>
          <w:rFonts w:ascii="Arial" w:hAnsi="Arial" w:cs="Arial"/>
          <w:sz w:val="24"/>
          <w:szCs w:val="24"/>
        </w:rPr>
        <w:t xml:space="preserve"> </w:t>
      </w:r>
      <w:r w:rsidRPr="008E0158">
        <w:rPr>
          <w:rFonts w:ascii="Arial" w:hAnsi="Arial" w:cs="Arial"/>
          <w:sz w:val="24"/>
          <w:szCs w:val="24"/>
        </w:rPr>
        <w:t>к</w:t>
      </w:r>
      <w:r w:rsidR="00AD3915">
        <w:rPr>
          <w:rFonts w:ascii="Arial" w:hAnsi="Arial" w:cs="Arial"/>
          <w:sz w:val="24"/>
          <w:szCs w:val="24"/>
        </w:rPr>
        <w:t xml:space="preserve"> </w:t>
      </w:r>
      <w:r w:rsidRPr="008E0158">
        <w:rPr>
          <w:rFonts w:ascii="Arial" w:hAnsi="Arial" w:cs="Arial"/>
          <w:sz w:val="24"/>
          <w:szCs w:val="24"/>
        </w:rPr>
        <w:lastRenderedPageBreak/>
        <w:t>материальным</w:t>
      </w:r>
      <w:r w:rsidR="00AD3915">
        <w:rPr>
          <w:rFonts w:ascii="Arial" w:hAnsi="Arial" w:cs="Arial"/>
          <w:sz w:val="24"/>
          <w:szCs w:val="24"/>
        </w:rPr>
        <w:t xml:space="preserve"> </w:t>
      </w:r>
      <w:r w:rsidRPr="008E0158">
        <w:rPr>
          <w:rFonts w:ascii="Arial" w:hAnsi="Arial" w:cs="Arial"/>
          <w:sz w:val="24"/>
          <w:szCs w:val="24"/>
        </w:rPr>
        <w:t>ресурсам,</w:t>
      </w:r>
      <w:r w:rsidR="00AD3915">
        <w:rPr>
          <w:rFonts w:ascii="Arial" w:hAnsi="Arial" w:cs="Arial"/>
          <w:sz w:val="24"/>
          <w:szCs w:val="24"/>
        </w:rPr>
        <w:t xml:space="preserve"> </w:t>
      </w:r>
      <w:r w:rsidRPr="008E0158">
        <w:rPr>
          <w:rFonts w:ascii="Arial" w:hAnsi="Arial" w:cs="Arial"/>
          <w:sz w:val="24"/>
          <w:szCs w:val="24"/>
        </w:rPr>
        <w:t>позволяет</w:t>
      </w:r>
      <w:r w:rsidR="00AD3915">
        <w:rPr>
          <w:rFonts w:ascii="Arial" w:hAnsi="Arial" w:cs="Arial"/>
          <w:sz w:val="24"/>
          <w:szCs w:val="24"/>
        </w:rPr>
        <w:t xml:space="preserve"> </w:t>
      </w:r>
      <w:r w:rsidRPr="008E0158">
        <w:rPr>
          <w:rFonts w:ascii="Arial" w:hAnsi="Arial" w:cs="Arial"/>
          <w:sz w:val="24"/>
          <w:szCs w:val="24"/>
        </w:rPr>
        <w:t>расширить</w:t>
      </w:r>
      <w:r w:rsidR="00AD3915">
        <w:rPr>
          <w:rFonts w:ascii="Arial" w:hAnsi="Arial" w:cs="Arial"/>
          <w:sz w:val="24"/>
          <w:szCs w:val="24"/>
        </w:rPr>
        <w:t xml:space="preserve"> </w:t>
      </w:r>
      <w:r w:rsidRPr="008E0158">
        <w:rPr>
          <w:rFonts w:ascii="Arial" w:hAnsi="Arial" w:cs="Arial"/>
          <w:sz w:val="24"/>
          <w:szCs w:val="24"/>
        </w:rPr>
        <w:t>производственные</w:t>
      </w:r>
      <w:r w:rsidR="00AD3915">
        <w:rPr>
          <w:rFonts w:ascii="Arial" w:hAnsi="Arial" w:cs="Arial"/>
          <w:sz w:val="24"/>
          <w:szCs w:val="24"/>
        </w:rPr>
        <w:t xml:space="preserve"> </w:t>
      </w:r>
      <w:r w:rsidRPr="008E0158">
        <w:rPr>
          <w:rFonts w:ascii="Arial" w:hAnsi="Arial" w:cs="Arial"/>
          <w:sz w:val="24"/>
          <w:szCs w:val="24"/>
        </w:rPr>
        <w:t>возможности</w:t>
      </w:r>
      <w:r w:rsidR="00AD3915">
        <w:rPr>
          <w:rFonts w:ascii="Arial" w:hAnsi="Arial" w:cs="Arial"/>
          <w:sz w:val="24"/>
          <w:szCs w:val="24"/>
        </w:rPr>
        <w:t xml:space="preserve"> </w:t>
      </w:r>
      <w:r w:rsidRPr="008E0158">
        <w:rPr>
          <w:rFonts w:ascii="Arial" w:hAnsi="Arial" w:cs="Arial"/>
          <w:sz w:val="24"/>
          <w:szCs w:val="24"/>
        </w:rPr>
        <w:t>экономики</w:t>
      </w:r>
      <w:r w:rsidR="00AD3915">
        <w:rPr>
          <w:rFonts w:ascii="Arial" w:hAnsi="Arial" w:cs="Arial"/>
          <w:sz w:val="24"/>
          <w:szCs w:val="24"/>
        </w:rPr>
        <w:t xml:space="preserve"> </w:t>
      </w:r>
      <w:r w:rsidRPr="008E0158">
        <w:rPr>
          <w:rFonts w:ascii="Arial" w:hAnsi="Arial" w:cs="Arial"/>
          <w:sz w:val="24"/>
          <w:szCs w:val="24"/>
        </w:rPr>
        <w:t>за</w:t>
      </w:r>
      <w:r w:rsidR="00AD3915">
        <w:rPr>
          <w:rFonts w:ascii="Arial" w:hAnsi="Arial" w:cs="Arial"/>
          <w:sz w:val="24"/>
          <w:szCs w:val="24"/>
        </w:rPr>
        <w:t xml:space="preserve"> </w:t>
      </w:r>
      <w:r w:rsidRPr="008E0158">
        <w:rPr>
          <w:rFonts w:ascii="Arial" w:hAnsi="Arial" w:cs="Arial"/>
          <w:sz w:val="24"/>
          <w:szCs w:val="24"/>
        </w:rPr>
        <w:t>счет</w:t>
      </w:r>
      <w:r w:rsidR="00AD3915">
        <w:rPr>
          <w:rFonts w:ascii="Arial" w:hAnsi="Arial" w:cs="Arial"/>
          <w:sz w:val="24"/>
          <w:szCs w:val="24"/>
        </w:rPr>
        <w:t xml:space="preserve"> </w:t>
      </w:r>
      <w:r w:rsidRPr="008E0158">
        <w:rPr>
          <w:rFonts w:ascii="Arial" w:hAnsi="Arial" w:cs="Arial"/>
          <w:sz w:val="24"/>
          <w:szCs w:val="24"/>
        </w:rPr>
        <w:t>снижения</w:t>
      </w:r>
      <w:r w:rsidR="00AD3915">
        <w:rPr>
          <w:rFonts w:ascii="Arial" w:hAnsi="Arial" w:cs="Arial"/>
          <w:sz w:val="24"/>
          <w:szCs w:val="24"/>
        </w:rPr>
        <w:t xml:space="preserve"> </w:t>
      </w:r>
      <w:r w:rsidRPr="008E0158">
        <w:rPr>
          <w:rFonts w:ascii="Arial" w:hAnsi="Arial" w:cs="Arial"/>
          <w:sz w:val="24"/>
          <w:szCs w:val="24"/>
        </w:rPr>
        <w:t>транспортных</w:t>
      </w:r>
      <w:r w:rsidR="00AD3915">
        <w:rPr>
          <w:rFonts w:ascii="Arial" w:hAnsi="Arial" w:cs="Arial"/>
          <w:sz w:val="24"/>
          <w:szCs w:val="24"/>
        </w:rPr>
        <w:t xml:space="preserve"> </w:t>
      </w:r>
      <w:r w:rsidRPr="008E0158">
        <w:rPr>
          <w:rFonts w:ascii="Arial" w:hAnsi="Arial" w:cs="Arial"/>
          <w:sz w:val="24"/>
          <w:szCs w:val="24"/>
        </w:rPr>
        <w:t>издержек</w:t>
      </w:r>
      <w:r w:rsidR="00AD3915">
        <w:rPr>
          <w:rFonts w:ascii="Arial" w:hAnsi="Arial" w:cs="Arial"/>
          <w:sz w:val="24"/>
          <w:szCs w:val="24"/>
        </w:rPr>
        <w:t xml:space="preserve"> </w:t>
      </w:r>
      <w:r w:rsidRPr="008E0158">
        <w:rPr>
          <w:rFonts w:ascii="Arial" w:hAnsi="Arial" w:cs="Arial"/>
          <w:sz w:val="24"/>
          <w:szCs w:val="24"/>
        </w:rPr>
        <w:t>и</w:t>
      </w:r>
      <w:r w:rsidR="00AD3915">
        <w:rPr>
          <w:rFonts w:ascii="Arial" w:hAnsi="Arial" w:cs="Arial"/>
          <w:sz w:val="24"/>
          <w:szCs w:val="24"/>
        </w:rPr>
        <w:t xml:space="preserve"> </w:t>
      </w:r>
      <w:r w:rsidRPr="008E0158">
        <w:rPr>
          <w:rFonts w:ascii="Arial" w:hAnsi="Arial" w:cs="Arial"/>
          <w:sz w:val="24"/>
          <w:szCs w:val="24"/>
        </w:rPr>
        <w:t>затрат</w:t>
      </w:r>
      <w:r w:rsidR="00AD3915">
        <w:rPr>
          <w:rFonts w:ascii="Arial" w:hAnsi="Arial" w:cs="Arial"/>
          <w:sz w:val="24"/>
          <w:szCs w:val="24"/>
        </w:rPr>
        <w:t xml:space="preserve"> </w:t>
      </w:r>
      <w:r w:rsidRPr="008E0158">
        <w:rPr>
          <w:rFonts w:ascii="Arial" w:hAnsi="Arial" w:cs="Arial"/>
          <w:sz w:val="24"/>
          <w:szCs w:val="24"/>
        </w:rPr>
        <w:t>времени</w:t>
      </w:r>
      <w:r w:rsidR="00AD3915">
        <w:rPr>
          <w:rFonts w:ascii="Arial" w:hAnsi="Arial" w:cs="Arial"/>
          <w:sz w:val="24"/>
          <w:szCs w:val="24"/>
        </w:rPr>
        <w:t xml:space="preserve"> </w:t>
      </w:r>
      <w:r w:rsidRPr="008E0158">
        <w:rPr>
          <w:rFonts w:ascii="Arial" w:hAnsi="Arial" w:cs="Arial"/>
          <w:sz w:val="24"/>
          <w:szCs w:val="24"/>
        </w:rPr>
        <w:t>на</w:t>
      </w:r>
      <w:r w:rsidR="00AD3915">
        <w:rPr>
          <w:rFonts w:ascii="Arial" w:hAnsi="Arial" w:cs="Arial"/>
          <w:sz w:val="24"/>
          <w:szCs w:val="24"/>
        </w:rPr>
        <w:t xml:space="preserve"> </w:t>
      </w:r>
      <w:r w:rsidRPr="008E0158">
        <w:rPr>
          <w:rFonts w:ascii="Arial" w:hAnsi="Arial" w:cs="Arial"/>
          <w:sz w:val="24"/>
          <w:szCs w:val="24"/>
        </w:rPr>
        <w:t>перевозки.</w:t>
      </w:r>
      <w:r w:rsidR="00AD3915">
        <w:rPr>
          <w:rFonts w:ascii="Arial" w:hAnsi="Arial" w:cs="Arial"/>
          <w:sz w:val="24"/>
          <w:szCs w:val="24"/>
        </w:rPr>
        <w:t xml:space="preserve"> </w:t>
      </w:r>
    </w:p>
    <w:p w14:paraId="61311393" w14:textId="4DFA625F" w:rsidR="008E0158" w:rsidRDefault="008E0158" w:rsidP="008E0158">
      <w:pPr>
        <w:spacing w:line="276" w:lineRule="auto"/>
        <w:rPr>
          <w:rFonts w:ascii="Arial" w:hAnsi="Arial" w:cs="Arial"/>
          <w:sz w:val="24"/>
          <w:szCs w:val="24"/>
        </w:rPr>
      </w:pPr>
      <w:r w:rsidRPr="008E0158">
        <w:rPr>
          <w:rFonts w:ascii="Arial" w:hAnsi="Arial" w:cs="Arial"/>
          <w:sz w:val="24"/>
          <w:szCs w:val="24"/>
        </w:rPr>
        <w:t>Основу</w:t>
      </w:r>
      <w:r w:rsidR="00AD3915">
        <w:rPr>
          <w:rFonts w:ascii="Arial" w:hAnsi="Arial" w:cs="Arial"/>
          <w:sz w:val="24"/>
          <w:szCs w:val="24"/>
        </w:rPr>
        <w:t xml:space="preserve"> </w:t>
      </w:r>
      <w:r w:rsidRPr="008E0158">
        <w:rPr>
          <w:rFonts w:ascii="Arial" w:hAnsi="Arial" w:cs="Arial"/>
          <w:sz w:val="24"/>
          <w:szCs w:val="24"/>
        </w:rPr>
        <w:t>автодорожной</w:t>
      </w:r>
      <w:r w:rsidR="00AD3915">
        <w:rPr>
          <w:rFonts w:ascii="Arial" w:eastAsia="Calibri" w:hAnsi="Arial" w:cs="Arial"/>
          <w:sz w:val="24"/>
          <w:szCs w:val="24"/>
          <w:lang w:eastAsia="ar-SA"/>
        </w:rPr>
        <w:t xml:space="preserve"> </w:t>
      </w:r>
      <w:r w:rsidRPr="00B645F6">
        <w:rPr>
          <w:rFonts w:ascii="Arial" w:eastAsia="Calibri" w:hAnsi="Arial" w:cs="Arial"/>
          <w:sz w:val="24"/>
          <w:szCs w:val="24"/>
          <w:lang w:eastAsia="ar-SA"/>
        </w:rPr>
        <w:t>транспортной</w:t>
      </w:r>
      <w:r w:rsidR="00AD3915">
        <w:rPr>
          <w:rFonts w:ascii="Arial" w:eastAsia="Calibri" w:hAnsi="Arial" w:cs="Arial"/>
          <w:sz w:val="24"/>
          <w:szCs w:val="24"/>
          <w:lang w:eastAsia="ar-SA"/>
        </w:rPr>
        <w:t xml:space="preserve"> </w:t>
      </w:r>
      <w:r w:rsidRPr="00B645F6">
        <w:rPr>
          <w:rFonts w:ascii="Arial" w:eastAsia="Calibri" w:hAnsi="Arial" w:cs="Arial"/>
          <w:sz w:val="24"/>
          <w:szCs w:val="24"/>
          <w:lang w:eastAsia="ar-SA"/>
        </w:rPr>
        <w:t>сети</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муниципального</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образования</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w:t>
      </w:r>
      <w:r w:rsidR="00B645F6" w:rsidRPr="00B645F6">
        <w:rPr>
          <w:rFonts w:ascii="Arial" w:eastAsia="Calibri" w:hAnsi="Arial" w:cs="Arial"/>
          <w:sz w:val="24"/>
          <w:szCs w:val="24"/>
          <w:lang w:eastAsia="ar-SA"/>
        </w:rPr>
        <w:t>Сельское</w:t>
      </w:r>
      <w:r w:rsidR="00AD3915">
        <w:rPr>
          <w:rFonts w:ascii="Arial" w:eastAsia="Calibri" w:hAnsi="Arial" w:cs="Arial"/>
          <w:sz w:val="24"/>
          <w:szCs w:val="24"/>
          <w:lang w:eastAsia="ar-SA"/>
        </w:rPr>
        <w:t xml:space="preserve"> </w:t>
      </w:r>
      <w:r w:rsidR="00B645F6" w:rsidRPr="00B645F6">
        <w:rPr>
          <w:rFonts w:ascii="Arial" w:eastAsia="Calibri" w:hAnsi="Arial" w:cs="Arial"/>
          <w:sz w:val="24"/>
          <w:szCs w:val="24"/>
          <w:lang w:eastAsia="ar-SA"/>
        </w:rPr>
        <w:t>поселение</w:t>
      </w:r>
      <w:r w:rsidR="00AD3915">
        <w:rPr>
          <w:rFonts w:ascii="Arial" w:eastAsia="Calibri" w:hAnsi="Arial" w:cs="Arial"/>
          <w:sz w:val="24"/>
          <w:szCs w:val="24"/>
          <w:lang w:eastAsia="ar-SA"/>
        </w:rPr>
        <w:t xml:space="preserve"> </w:t>
      </w:r>
      <w:r w:rsidR="00B645F6" w:rsidRPr="00B645F6">
        <w:rPr>
          <w:rFonts w:ascii="Arial" w:eastAsia="Calibri" w:hAnsi="Arial" w:cs="Arial"/>
          <w:sz w:val="24"/>
          <w:szCs w:val="24"/>
          <w:lang w:eastAsia="ar-SA"/>
        </w:rPr>
        <w:t>Село</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Зеленга</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Володарского</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муниципального</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района</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Астраханской</w:t>
      </w:r>
      <w:r w:rsidR="00AD3915">
        <w:rPr>
          <w:rFonts w:ascii="Arial" w:eastAsia="Calibri" w:hAnsi="Arial" w:cs="Arial"/>
          <w:sz w:val="24"/>
          <w:szCs w:val="24"/>
          <w:lang w:eastAsia="ar-SA"/>
        </w:rPr>
        <w:t xml:space="preserve"> </w:t>
      </w:r>
      <w:r w:rsidR="00DF3BFA" w:rsidRPr="00F95F4C">
        <w:rPr>
          <w:rFonts w:ascii="Arial" w:eastAsia="Calibri" w:hAnsi="Arial" w:cs="Arial"/>
          <w:sz w:val="24"/>
          <w:szCs w:val="24"/>
          <w:lang w:eastAsia="ar-SA"/>
        </w:rPr>
        <w:t>области»</w:t>
      </w:r>
      <w:r w:rsidR="00AD3915">
        <w:t xml:space="preserve"> </w:t>
      </w:r>
      <w:r w:rsidRPr="008E0158">
        <w:rPr>
          <w:rFonts w:ascii="Arial" w:hAnsi="Arial" w:cs="Arial"/>
          <w:sz w:val="24"/>
          <w:szCs w:val="24"/>
        </w:rPr>
        <w:t>образу</w:t>
      </w:r>
      <w:r w:rsidR="00073921">
        <w:rPr>
          <w:rFonts w:ascii="Arial" w:hAnsi="Arial" w:cs="Arial"/>
          <w:sz w:val="24"/>
          <w:szCs w:val="24"/>
        </w:rPr>
        <w:t>ю</w:t>
      </w:r>
      <w:r w:rsidR="005F6C1F">
        <w:rPr>
          <w:rFonts w:ascii="Arial" w:hAnsi="Arial" w:cs="Arial"/>
          <w:sz w:val="24"/>
          <w:szCs w:val="24"/>
        </w:rPr>
        <w:t>т</w:t>
      </w:r>
      <w:r w:rsidR="00AD3915">
        <w:rPr>
          <w:rFonts w:ascii="Arial" w:hAnsi="Arial" w:cs="Arial"/>
          <w:sz w:val="24"/>
          <w:szCs w:val="24"/>
        </w:rPr>
        <w:t xml:space="preserve"> </w:t>
      </w:r>
      <w:r w:rsidR="0076627E">
        <w:rPr>
          <w:rFonts w:ascii="Arial" w:hAnsi="Arial" w:cs="Arial"/>
          <w:sz w:val="24"/>
          <w:szCs w:val="24"/>
        </w:rPr>
        <w:t>отрез</w:t>
      </w:r>
      <w:r w:rsidR="005F4269">
        <w:rPr>
          <w:rFonts w:ascii="Arial" w:hAnsi="Arial" w:cs="Arial"/>
          <w:sz w:val="24"/>
          <w:szCs w:val="24"/>
        </w:rPr>
        <w:t>ок</w:t>
      </w:r>
      <w:r w:rsidR="00AD3915">
        <w:rPr>
          <w:rFonts w:ascii="Arial" w:hAnsi="Arial" w:cs="Arial"/>
          <w:sz w:val="24"/>
          <w:szCs w:val="24"/>
        </w:rPr>
        <w:t xml:space="preserve"> </w:t>
      </w:r>
      <w:r w:rsidR="00924D86" w:rsidRPr="00206DD1">
        <w:rPr>
          <w:rFonts w:ascii="Arial" w:hAnsi="Arial" w:cs="Arial"/>
          <w:sz w:val="24"/>
          <w:szCs w:val="24"/>
        </w:rPr>
        <w:t>автомобильн</w:t>
      </w:r>
      <w:r w:rsidR="005F4269">
        <w:rPr>
          <w:rFonts w:ascii="Arial" w:hAnsi="Arial" w:cs="Arial"/>
          <w:sz w:val="24"/>
          <w:szCs w:val="24"/>
        </w:rPr>
        <w:t>ой</w:t>
      </w:r>
      <w:r w:rsidR="00AD3915">
        <w:rPr>
          <w:rFonts w:ascii="Arial" w:hAnsi="Arial" w:cs="Arial"/>
          <w:sz w:val="24"/>
          <w:szCs w:val="24"/>
        </w:rPr>
        <w:t xml:space="preserve"> </w:t>
      </w:r>
      <w:r w:rsidR="00924D86" w:rsidRPr="00206DD1">
        <w:rPr>
          <w:rFonts w:ascii="Arial" w:hAnsi="Arial" w:cs="Arial"/>
          <w:sz w:val="24"/>
          <w:szCs w:val="24"/>
        </w:rPr>
        <w:t>дорог</w:t>
      </w:r>
      <w:r w:rsidR="005F4269">
        <w:rPr>
          <w:rFonts w:ascii="Arial" w:hAnsi="Arial" w:cs="Arial"/>
          <w:sz w:val="24"/>
          <w:szCs w:val="24"/>
        </w:rPr>
        <w:t>и</w:t>
      </w:r>
      <w:r w:rsidR="00AD3915">
        <w:rPr>
          <w:rFonts w:ascii="Arial" w:hAnsi="Arial" w:cs="Arial"/>
          <w:sz w:val="24"/>
          <w:szCs w:val="24"/>
        </w:rPr>
        <w:t xml:space="preserve"> </w:t>
      </w:r>
      <w:r w:rsidR="00924D86">
        <w:rPr>
          <w:rFonts w:ascii="Arial" w:hAnsi="Arial" w:cs="Arial"/>
          <w:sz w:val="24"/>
          <w:szCs w:val="24"/>
        </w:rPr>
        <w:t>общего</w:t>
      </w:r>
      <w:r w:rsidR="00AD3915">
        <w:rPr>
          <w:rFonts w:ascii="Arial" w:hAnsi="Arial" w:cs="Arial"/>
          <w:sz w:val="24"/>
          <w:szCs w:val="24"/>
        </w:rPr>
        <w:t xml:space="preserve"> </w:t>
      </w:r>
      <w:r w:rsidR="00924D86">
        <w:rPr>
          <w:rFonts w:ascii="Arial" w:hAnsi="Arial" w:cs="Arial"/>
          <w:sz w:val="24"/>
          <w:szCs w:val="24"/>
        </w:rPr>
        <w:t>пользования</w:t>
      </w:r>
      <w:r w:rsidR="00AD3915">
        <w:rPr>
          <w:rFonts w:ascii="Arial" w:hAnsi="Arial" w:cs="Arial"/>
          <w:sz w:val="24"/>
          <w:szCs w:val="24"/>
        </w:rPr>
        <w:t xml:space="preserve"> </w:t>
      </w:r>
      <w:r w:rsidR="00435C38">
        <w:rPr>
          <w:rFonts w:ascii="Arial" w:hAnsi="Arial" w:cs="Arial"/>
          <w:sz w:val="24"/>
          <w:szCs w:val="24"/>
        </w:rPr>
        <w:t>регионального</w:t>
      </w:r>
      <w:r w:rsidR="00AD3915">
        <w:rPr>
          <w:rFonts w:ascii="Arial" w:hAnsi="Arial" w:cs="Arial"/>
          <w:sz w:val="24"/>
          <w:szCs w:val="24"/>
        </w:rPr>
        <w:t xml:space="preserve"> </w:t>
      </w:r>
      <w:r w:rsidR="00435C38">
        <w:rPr>
          <w:rFonts w:ascii="Arial" w:hAnsi="Arial" w:cs="Arial"/>
          <w:sz w:val="24"/>
          <w:szCs w:val="24"/>
        </w:rPr>
        <w:t>значения</w:t>
      </w:r>
      <w:r w:rsidR="00AD3915">
        <w:rPr>
          <w:rFonts w:ascii="Arial" w:hAnsi="Arial" w:cs="Arial"/>
          <w:sz w:val="24"/>
          <w:szCs w:val="24"/>
        </w:rPr>
        <w:t xml:space="preserve"> </w:t>
      </w:r>
      <w:r w:rsidR="00073921" w:rsidRPr="004D1A71">
        <w:rPr>
          <w:rFonts w:ascii="Arial" w:hAnsi="Arial" w:cs="Arial"/>
          <w:sz w:val="24"/>
          <w:szCs w:val="24"/>
        </w:rPr>
        <w:t>«Астрахань</w:t>
      </w:r>
      <w:r w:rsidR="00AD3915">
        <w:rPr>
          <w:rFonts w:ascii="Arial" w:hAnsi="Arial" w:cs="Arial"/>
          <w:sz w:val="24"/>
          <w:szCs w:val="24"/>
        </w:rPr>
        <w:t xml:space="preserve"> </w:t>
      </w:r>
      <w:r w:rsidR="00073921" w:rsidRPr="004D1A71">
        <w:rPr>
          <w:rFonts w:ascii="Arial" w:hAnsi="Arial" w:cs="Arial"/>
          <w:sz w:val="24"/>
          <w:szCs w:val="24"/>
        </w:rPr>
        <w:t>–</w:t>
      </w:r>
      <w:r w:rsidR="00AD3915">
        <w:rPr>
          <w:rFonts w:ascii="Arial" w:hAnsi="Arial" w:cs="Arial"/>
          <w:sz w:val="24"/>
          <w:szCs w:val="24"/>
        </w:rPr>
        <w:t xml:space="preserve"> </w:t>
      </w:r>
      <w:r w:rsidR="00073921" w:rsidRPr="004D1A71">
        <w:rPr>
          <w:rFonts w:ascii="Arial" w:hAnsi="Arial" w:cs="Arial"/>
          <w:sz w:val="24"/>
          <w:szCs w:val="24"/>
        </w:rPr>
        <w:t>Зеленга»</w:t>
      </w:r>
      <w:r w:rsidR="00AD3915">
        <w:rPr>
          <w:rFonts w:ascii="Arial" w:hAnsi="Arial" w:cs="Arial"/>
          <w:sz w:val="24"/>
          <w:szCs w:val="24"/>
        </w:rPr>
        <w:t xml:space="preserve"> </w:t>
      </w:r>
      <w:r w:rsidR="006559AF">
        <w:rPr>
          <w:rFonts w:ascii="Arial" w:hAnsi="Arial" w:cs="Arial"/>
          <w:sz w:val="24"/>
          <w:szCs w:val="24"/>
        </w:rPr>
        <w:t>и</w:t>
      </w:r>
      <w:r w:rsidR="00AD3915">
        <w:rPr>
          <w:rFonts w:ascii="Arial" w:hAnsi="Arial" w:cs="Arial"/>
          <w:sz w:val="24"/>
          <w:szCs w:val="24"/>
        </w:rPr>
        <w:t xml:space="preserve"> </w:t>
      </w:r>
      <w:r w:rsidR="006559AF">
        <w:rPr>
          <w:rFonts w:ascii="Arial" w:hAnsi="Arial" w:cs="Arial"/>
          <w:sz w:val="24"/>
          <w:szCs w:val="24"/>
        </w:rPr>
        <w:t>дороги</w:t>
      </w:r>
      <w:r w:rsidR="00AD3915">
        <w:rPr>
          <w:rFonts w:ascii="Arial" w:hAnsi="Arial" w:cs="Arial"/>
          <w:sz w:val="24"/>
          <w:szCs w:val="24"/>
        </w:rPr>
        <w:t xml:space="preserve"> </w:t>
      </w:r>
      <w:r w:rsidR="006559AF">
        <w:rPr>
          <w:rFonts w:ascii="Arial" w:hAnsi="Arial" w:cs="Arial"/>
          <w:sz w:val="24"/>
          <w:szCs w:val="24"/>
        </w:rPr>
        <w:t>местного</w:t>
      </w:r>
      <w:r w:rsidR="00AD3915">
        <w:rPr>
          <w:rFonts w:ascii="Arial" w:hAnsi="Arial" w:cs="Arial"/>
          <w:sz w:val="24"/>
          <w:szCs w:val="24"/>
        </w:rPr>
        <w:t xml:space="preserve"> </w:t>
      </w:r>
      <w:r w:rsidR="006559AF">
        <w:rPr>
          <w:rFonts w:ascii="Arial" w:hAnsi="Arial" w:cs="Arial"/>
          <w:sz w:val="24"/>
          <w:szCs w:val="24"/>
        </w:rPr>
        <w:t>значения</w:t>
      </w:r>
      <w:r w:rsidR="00AC4189">
        <w:rPr>
          <w:rFonts w:ascii="Arial" w:hAnsi="Arial" w:cs="Arial"/>
          <w:sz w:val="24"/>
          <w:szCs w:val="24"/>
        </w:rPr>
        <w:t>,</w:t>
      </w:r>
      <w:r w:rsidR="00AD3915">
        <w:rPr>
          <w:rFonts w:ascii="Arial" w:hAnsi="Arial" w:cs="Arial"/>
          <w:sz w:val="24"/>
          <w:szCs w:val="24"/>
        </w:rPr>
        <w:t xml:space="preserve"> </w:t>
      </w:r>
      <w:r w:rsidR="00DB7596">
        <w:rPr>
          <w:rFonts w:ascii="Arial" w:hAnsi="Arial" w:cs="Arial"/>
          <w:sz w:val="24"/>
          <w:szCs w:val="24"/>
        </w:rPr>
        <w:t>по</w:t>
      </w:r>
      <w:r w:rsidR="00AD3915">
        <w:rPr>
          <w:rFonts w:ascii="Arial" w:hAnsi="Arial" w:cs="Arial"/>
          <w:sz w:val="24"/>
          <w:szCs w:val="24"/>
        </w:rPr>
        <w:t xml:space="preserve"> </w:t>
      </w:r>
      <w:r w:rsidR="00DB7596">
        <w:rPr>
          <w:rFonts w:ascii="Arial" w:hAnsi="Arial" w:cs="Arial"/>
          <w:sz w:val="24"/>
          <w:szCs w:val="24"/>
        </w:rPr>
        <w:t>котор</w:t>
      </w:r>
      <w:r w:rsidR="00AC4189">
        <w:rPr>
          <w:rFonts w:ascii="Arial" w:hAnsi="Arial" w:cs="Arial"/>
          <w:sz w:val="24"/>
          <w:szCs w:val="24"/>
        </w:rPr>
        <w:t>ым</w:t>
      </w:r>
      <w:r w:rsidR="00AD3915">
        <w:rPr>
          <w:rFonts w:ascii="Arial" w:hAnsi="Arial" w:cs="Arial"/>
          <w:sz w:val="24"/>
          <w:szCs w:val="24"/>
        </w:rPr>
        <w:t xml:space="preserve"> </w:t>
      </w:r>
      <w:r w:rsidRPr="008E0158">
        <w:rPr>
          <w:rFonts w:ascii="Arial" w:hAnsi="Arial" w:cs="Arial"/>
          <w:sz w:val="24"/>
          <w:szCs w:val="24"/>
        </w:rPr>
        <w:t>перевозят,</w:t>
      </w:r>
      <w:r w:rsidR="00AD3915">
        <w:rPr>
          <w:rFonts w:ascii="Arial" w:hAnsi="Arial" w:cs="Arial"/>
          <w:sz w:val="24"/>
          <w:szCs w:val="24"/>
        </w:rPr>
        <w:t xml:space="preserve"> </w:t>
      </w:r>
      <w:r w:rsidRPr="008E0158">
        <w:rPr>
          <w:rFonts w:ascii="Arial" w:hAnsi="Arial" w:cs="Arial"/>
          <w:sz w:val="24"/>
          <w:szCs w:val="24"/>
        </w:rPr>
        <w:t>в</w:t>
      </w:r>
      <w:r w:rsidR="00AD3915">
        <w:rPr>
          <w:rFonts w:ascii="Arial" w:hAnsi="Arial" w:cs="Arial"/>
          <w:sz w:val="24"/>
          <w:szCs w:val="24"/>
        </w:rPr>
        <w:t xml:space="preserve"> </w:t>
      </w:r>
      <w:r w:rsidRPr="008E0158">
        <w:rPr>
          <w:rFonts w:ascii="Arial" w:hAnsi="Arial" w:cs="Arial"/>
          <w:sz w:val="24"/>
          <w:szCs w:val="24"/>
        </w:rPr>
        <w:t>том</w:t>
      </w:r>
      <w:r w:rsidR="00AD3915">
        <w:rPr>
          <w:rFonts w:ascii="Arial" w:hAnsi="Arial" w:cs="Arial"/>
          <w:sz w:val="24"/>
          <w:szCs w:val="24"/>
        </w:rPr>
        <w:t xml:space="preserve"> </w:t>
      </w:r>
      <w:r w:rsidRPr="008E0158">
        <w:rPr>
          <w:rFonts w:ascii="Arial" w:hAnsi="Arial" w:cs="Arial"/>
          <w:sz w:val="24"/>
          <w:szCs w:val="24"/>
        </w:rPr>
        <w:t>числе,</w:t>
      </w:r>
      <w:r w:rsidR="00AD3915">
        <w:rPr>
          <w:rFonts w:ascii="Arial" w:hAnsi="Arial" w:cs="Arial"/>
          <w:sz w:val="24"/>
          <w:szCs w:val="24"/>
        </w:rPr>
        <w:t xml:space="preserve"> </w:t>
      </w:r>
      <w:r w:rsidRPr="008E0158">
        <w:rPr>
          <w:rFonts w:ascii="Arial" w:hAnsi="Arial" w:cs="Arial"/>
          <w:sz w:val="24"/>
          <w:szCs w:val="24"/>
        </w:rPr>
        <w:t>и</w:t>
      </w:r>
      <w:r w:rsidR="00AD3915">
        <w:rPr>
          <w:rFonts w:ascii="Arial" w:hAnsi="Arial" w:cs="Arial"/>
          <w:sz w:val="24"/>
          <w:szCs w:val="24"/>
        </w:rPr>
        <w:t xml:space="preserve"> </w:t>
      </w:r>
      <w:r w:rsidRPr="008E0158">
        <w:rPr>
          <w:rFonts w:ascii="Arial" w:hAnsi="Arial" w:cs="Arial"/>
          <w:sz w:val="24"/>
          <w:szCs w:val="24"/>
        </w:rPr>
        <w:t>опасные</w:t>
      </w:r>
      <w:r w:rsidR="00AD3915">
        <w:rPr>
          <w:rFonts w:ascii="Arial" w:hAnsi="Arial" w:cs="Arial"/>
          <w:sz w:val="24"/>
          <w:szCs w:val="24"/>
        </w:rPr>
        <w:t xml:space="preserve"> </w:t>
      </w:r>
      <w:r w:rsidRPr="008E0158">
        <w:rPr>
          <w:rFonts w:ascii="Arial" w:hAnsi="Arial" w:cs="Arial"/>
          <w:sz w:val="24"/>
          <w:szCs w:val="24"/>
        </w:rPr>
        <w:t>грузы.</w:t>
      </w:r>
      <w:r w:rsidR="00AD3915">
        <w:rPr>
          <w:rFonts w:ascii="Arial" w:hAnsi="Arial" w:cs="Arial"/>
          <w:sz w:val="24"/>
          <w:szCs w:val="24"/>
        </w:rPr>
        <w:t xml:space="preserve"> </w:t>
      </w:r>
    </w:p>
    <w:p w14:paraId="5EE71F77" w14:textId="3AD1853C" w:rsidR="008E0158" w:rsidRDefault="008E0158" w:rsidP="00F7466A">
      <w:pPr>
        <w:spacing w:line="276" w:lineRule="auto"/>
        <w:rPr>
          <w:rFonts w:ascii="Arial" w:hAnsi="Arial" w:cs="Arial"/>
          <w:sz w:val="24"/>
          <w:szCs w:val="24"/>
        </w:rPr>
      </w:pPr>
      <w:proofErr w:type="gramStart"/>
      <w:r w:rsidRPr="008E0158">
        <w:rPr>
          <w:rFonts w:ascii="Arial" w:hAnsi="Arial" w:cs="Arial"/>
          <w:sz w:val="24"/>
          <w:szCs w:val="24"/>
        </w:rPr>
        <w:t>Улично-дорожная</w:t>
      </w:r>
      <w:r w:rsidR="00AD3915">
        <w:rPr>
          <w:rFonts w:ascii="Arial" w:hAnsi="Arial" w:cs="Arial"/>
          <w:sz w:val="24"/>
          <w:szCs w:val="24"/>
        </w:rPr>
        <w:t xml:space="preserve"> </w:t>
      </w:r>
      <w:r w:rsidR="007640FB" w:rsidRPr="007640FB">
        <w:rPr>
          <w:rFonts w:ascii="Arial" w:hAnsi="Arial" w:cs="Arial"/>
          <w:sz w:val="24"/>
          <w:szCs w:val="24"/>
        </w:rPr>
        <w:t>обслуживания</w:t>
      </w:r>
      <w:r w:rsidR="00AD3915">
        <w:rPr>
          <w:rFonts w:ascii="Arial" w:hAnsi="Arial" w:cs="Arial"/>
          <w:sz w:val="24"/>
          <w:szCs w:val="24"/>
        </w:rPr>
        <w:t xml:space="preserve"> </w:t>
      </w:r>
      <w:r w:rsidR="007640FB" w:rsidRPr="007640FB">
        <w:rPr>
          <w:rFonts w:ascii="Arial" w:hAnsi="Arial" w:cs="Arial"/>
          <w:sz w:val="24"/>
          <w:szCs w:val="24"/>
        </w:rPr>
        <w:t>муниципального</w:t>
      </w:r>
      <w:r w:rsidR="00AD3915">
        <w:rPr>
          <w:rFonts w:ascii="Arial" w:hAnsi="Arial" w:cs="Arial"/>
          <w:sz w:val="24"/>
          <w:szCs w:val="24"/>
        </w:rPr>
        <w:t xml:space="preserve"> </w:t>
      </w:r>
      <w:r w:rsidR="007640FB" w:rsidRPr="007640FB">
        <w:rPr>
          <w:rFonts w:ascii="Arial" w:hAnsi="Arial" w:cs="Arial"/>
          <w:sz w:val="24"/>
          <w:szCs w:val="24"/>
        </w:rPr>
        <w:t>образования</w:t>
      </w:r>
      <w:r w:rsidR="00AD3915">
        <w:rPr>
          <w:rFonts w:ascii="Arial" w:hAnsi="Arial" w:cs="Arial"/>
          <w:sz w:val="24"/>
          <w:szCs w:val="24"/>
        </w:rPr>
        <w:t xml:space="preserve"> </w:t>
      </w:r>
      <w:r w:rsidR="007640FB" w:rsidRPr="007640FB">
        <w:rPr>
          <w:rFonts w:ascii="Arial" w:hAnsi="Arial" w:cs="Arial"/>
          <w:sz w:val="24"/>
          <w:szCs w:val="24"/>
        </w:rPr>
        <w:t>«</w:t>
      </w:r>
      <w:r w:rsidR="00B645F6" w:rsidRPr="00B645F6">
        <w:rPr>
          <w:rFonts w:ascii="Arial" w:hAnsi="Arial" w:cs="Arial"/>
          <w:sz w:val="24"/>
          <w:szCs w:val="24"/>
        </w:rPr>
        <w:t>Сельское</w:t>
      </w:r>
      <w:r w:rsidR="00AD3915">
        <w:rPr>
          <w:rFonts w:ascii="Arial" w:hAnsi="Arial" w:cs="Arial"/>
          <w:sz w:val="24"/>
          <w:szCs w:val="24"/>
        </w:rPr>
        <w:t xml:space="preserve"> </w:t>
      </w:r>
      <w:r w:rsidR="00B645F6" w:rsidRPr="00B645F6">
        <w:rPr>
          <w:rFonts w:ascii="Arial" w:hAnsi="Arial" w:cs="Arial"/>
          <w:sz w:val="24"/>
          <w:szCs w:val="24"/>
        </w:rPr>
        <w:t>поселение</w:t>
      </w:r>
      <w:r w:rsidR="00AD3915">
        <w:rPr>
          <w:rFonts w:ascii="Arial" w:hAnsi="Arial" w:cs="Arial"/>
          <w:sz w:val="24"/>
          <w:szCs w:val="24"/>
        </w:rPr>
        <w:t xml:space="preserve"> </w:t>
      </w:r>
      <w:r w:rsidR="00B645F6" w:rsidRPr="00B645F6">
        <w:rPr>
          <w:rFonts w:ascii="Arial" w:hAnsi="Arial" w:cs="Arial"/>
          <w:sz w:val="24"/>
          <w:szCs w:val="24"/>
        </w:rPr>
        <w:t>Село</w:t>
      </w:r>
      <w:r w:rsidR="00AD3915">
        <w:rPr>
          <w:rFonts w:ascii="Arial" w:hAnsi="Arial" w:cs="Arial"/>
          <w:sz w:val="24"/>
          <w:szCs w:val="24"/>
        </w:rPr>
        <w:t xml:space="preserve"> </w:t>
      </w:r>
      <w:r w:rsidR="007640FB" w:rsidRPr="007640FB">
        <w:rPr>
          <w:rFonts w:ascii="Arial" w:hAnsi="Arial" w:cs="Arial"/>
          <w:sz w:val="24"/>
          <w:szCs w:val="24"/>
        </w:rPr>
        <w:t>Зеленга</w:t>
      </w:r>
      <w:r w:rsidR="00AD3915">
        <w:rPr>
          <w:rFonts w:ascii="Arial" w:hAnsi="Arial" w:cs="Arial"/>
          <w:sz w:val="24"/>
          <w:szCs w:val="24"/>
        </w:rPr>
        <w:t xml:space="preserve"> </w:t>
      </w:r>
      <w:r w:rsidR="007640FB" w:rsidRPr="007640FB">
        <w:rPr>
          <w:rFonts w:ascii="Arial" w:hAnsi="Arial" w:cs="Arial"/>
          <w:sz w:val="24"/>
          <w:szCs w:val="24"/>
        </w:rPr>
        <w:t>Володарского</w:t>
      </w:r>
      <w:r w:rsidR="00AD3915">
        <w:rPr>
          <w:rFonts w:ascii="Arial" w:hAnsi="Arial" w:cs="Arial"/>
          <w:sz w:val="24"/>
          <w:szCs w:val="24"/>
        </w:rPr>
        <w:t xml:space="preserve"> </w:t>
      </w:r>
      <w:r w:rsidR="007640FB" w:rsidRPr="007640FB">
        <w:rPr>
          <w:rFonts w:ascii="Arial" w:hAnsi="Arial" w:cs="Arial"/>
          <w:sz w:val="24"/>
          <w:szCs w:val="24"/>
        </w:rPr>
        <w:t>муниципального</w:t>
      </w:r>
      <w:r w:rsidR="00AD3915">
        <w:rPr>
          <w:rFonts w:ascii="Arial" w:hAnsi="Arial" w:cs="Arial"/>
          <w:sz w:val="24"/>
          <w:szCs w:val="24"/>
        </w:rPr>
        <w:t xml:space="preserve"> </w:t>
      </w:r>
      <w:r w:rsidR="007640FB" w:rsidRPr="007640FB">
        <w:rPr>
          <w:rFonts w:ascii="Arial" w:hAnsi="Arial" w:cs="Arial"/>
          <w:sz w:val="24"/>
          <w:szCs w:val="24"/>
        </w:rPr>
        <w:t>района</w:t>
      </w:r>
      <w:r w:rsidR="00AD3915">
        <w:rPr>
          <w:rFonts w:ascii="Arial" w:hAnsi="Arial" w:cs="Arial"/>
          <w:sz w:val="24"/>
          <w:szCs w:val="24"/>
        </w:rPr>
        <w:t xml:space="preserve"> </w:t>
      </w:r>
      <w:r w:rsidR="007640FB" w:rsidRPr="007640FB">
        <w:rPr>
          <w:rFonts w:ascii="Arial" w:hAnsi="Arial" w:cs="Arial"/>
          <w:sz w:val="24"/>
          <w:szCs w:val="24"/>
        </w:rPr>
        <w:t>Астраханской</w:t>
      </w:r>
      <w:r w:rsidR="00AD3915">
        <w:rPr>
          <w:rFonts w:ascii="Arial" w:hAnsi="Arial" w:cs="Arial"/>
          <w:sz w:val="24"/>
          <w:szCs w:val="24"/>
        </w:rPr>
        <w:t xml:space="preserve"> </w:t>
      </w:r>
      <w:r w:rsidR="007640FB" w:rsidRPr="007640FB">
        <w:rPr>
          <w:rFonts w:ascii="Arial" w:hAnsi="Arial" w:cs="Arial"/>
          <w:sz w:val="24"/>
          <w:szCs w:val="24"/>
        </w:rPr>
        <w:t>области»</w:t>
      </w:r>
      <w:r w:rsidR="00AD3915">
        <w:rPr>
          <w:rFonts w:ascii="Arial" w:hAnsi="Arial" w:cs="Arial"/>
          <w:sz w:val="24"/>
          <w:szCs w:val="24"/>
        </w:rPr>
        <w:t xml:space="preserve"> </w:t>
      </w:r>
      <w:r w:rsidRPr="008E0158">
        <w:rPr>
          <w:rFonts w:ascii="Arial" w:hAnsi="Arial" w:cs="Arial"/>
          <w:sz w:val="24"/>
          <w:szCs w:val="24"/>
        </w:rPr>
        <w:t>представляет</w:t>
      </w:r>
      <w:r w:rsidR="00AD3915">
        <w:rPr>
          <w:rFonts w:ascii="Arial" w:hAnsi="Arial" w:cs="Arial"/>
          <w:sz w:val="24"/>
          <w:szCs w:val="24"/>
        </w:rPr>
        <w:t xml:space="preserve"> </w:t>
      </w:r>
      <w:r w:rsidRPr="008E0158">
        <w:rPr>
          <w:rFonts w:ascii="Arial" w:hAnsi="Arial" w:cs="Arial"/>
          <w:sz w:val="24"/>
          <w:szCs w:val="24"/>
        </w:rPr>
        <w:t>собой</w:t>
      </w:r>
      <w:r w:rsidR="00AD3915">
        <w:rPr>
          <w:rFonts w:ascii="Arial" w:hAnsi="Arial" w:cs="Arial"/>
          <w:sz w:val="24"/>
          <w:szCs w:val="24"/>
        </w:rPr>
        <w:t xml:space="preserve"> </w:t>
      </w:r>
      <w:r w:rsidRPr="008E0158">
        <w:rPr>
          <w:rFonts w:ascii="Arial" w:hAnsi="Arial" w:cs="Arial"/>
          <w:sz w:val="24"/>
          <w:szCs w:val="24"/>
        </w:rPr>
        <w:t>сложившуюся</w:t>
      </w:r>
      <w:r w:rsidR="00AD3915">
        <w:rPr>
          <w:rFonts w:ascii="Arial" w:hAnsi="Arial" w:cs="Arial"/>
          <w:sz w:val="24"/>
          <w:szCs w:val="24"/>
        </w:rPr>
        <w:t xml:space="preserve"> </w:t>
      </w:r>
      <w:r w:rsidRPr="008E0158">
        <w:rPr>
          <w:rFonts w:ascii="Arial" w:hAnsi="Arial" w:cs="Arial"/>
          <w:sz w:val="24"/>
          <w:szCs w:val="24"/>
        </w:rPr>
        <w:t>сеть</w:t>
      </w:r>
      <w:r w:rsidR="00AD3915">
        <w:rPr>
          <w:rFonts w:ascii="Arial" w:hAnsi="Arial" w:cs="Arial"/>
          <w:sz w:val="24"/>
          <w:szCs w:val="24"/>
        </w:rPr>
        <w:t xml:space="preserve"> </w:t>
      </w:r>
      <w:r w:rsidRPr="008E0158">
        <w:rPr>
          <w:rFonts w:ascii="Arial" w:hAnsi="Arial" w:cs="Arial"/>
          <w:sz w:val="24"/>
          <w:szCs w:val="24"/>
        </w:rPr>
        <w:t>улиц</w:t>
      </w:r>
      <w:r w:rsidR="00AD3915">
        <w:rPr>
          <w:rFonts w:ascii="Arial" w:hAnsi="Arial" w:cs="Arial"/>
          <w:sz w:val="24"/>
          <w:szCs w:val="24"/>
        </w:rPr>
        <w:t xml:space="preserve"> </w:t>
      </w:r>
      <w:r w:rsidRPr="008E0158">
        <w:rPr>
          <w:rFonts w:ascii="Arial" w:hAnsi="Arial" w:cs="Arial"/>
          <w:sz w:val="24"/>
          <w:szCs w:val="24"/>
        </w:rPr>
        <w:t>и</w:t>
      </w:r>
      <w:r w:rsidR="00AD3915">
        <w:rPr>
          <w:rFonts w:ascii="Arial" w:hAnsi="Arial" w:cs="Arial"/>
          <w:sz w:val="24"/>
          <w:szCs w:val="24"/>
        </w:rPr>
        <w:t xml:space="preserve"> </w:t>
      </w:r>
      <w:r w:rsidRPr="008E0158">
        <w:rPr>
          <w:rFonts w:ascii="Arial" w:hAnsi="Arial" w:cs="Arial"/>
          <w:sz w:val="24"/>
          <w:szCs w:val="24"/>
        </w:rPr>
        <w:t>проездов,</w:t>
      </w:r>
      <w:r w:rsidR="00AD3915">
        <w:rPr>
          <w:rFonts w:ascii="Arial" w:hAnsi="Arial" w:cs="Arial"/>
          <w:sz w:val="24"/>
          <w:szCs w:val="24"/>
        </w:rPr>
        <w:t xml:space="preserve"> </w:t>
      </w:r>
      <w:r w:rsidRPr="008E0158">
        <w:rPr>
          <w:rFonts w:ascii="Arial" w:hAnsi="Arial" w:cs="Arial"/>
          <w:sz w:val="24"/>
          <w:szCs w:val="24"/>
        </w:rPr>
        <w:t>обеспечивающих</w:t>
      </w:r>
      <w:r w:rsidR="00AD3915">
        <w:rPr>
          <w:rFonts w:ascii="Arial" w:hAnsi="Arial" w:cs="Arial"/>
          <w:sz w:val="24"/>
          <w:szCs w:val="24"/>
        </w:rPr>
        <w:t xml:space="preserve"> </w:t>
      </w:r>
      <w:r w:rsidRPr="008E0158">
        <w:rPr>
          <w:rFonts w:ascii="Arial" w:hAnsi="Arial" w:cs="Arial"/>
          <w:sz w:val="24"/>
          <w:szCs w:val="24"/>
        </w:rPr>
        <w:t>внешние</w:t>
      </w:r>
      <w:r w:rsidR="00AD3915">
        <w:rPr>
          <w:rFonts w:ascii="Arial" w:hAnsi="Arial" w:cs="Arial"/>
          <w:sz w:val="24"/>
          <w:szCs w:val="24"/>
        </w:rPr>
        <w:t xml:space="preserve"> </w:t>
      </w:r>
      <w:r w:rsidRPr="008E0158">
        <w:rPr>
          <w:rFonts w:ascii="Arial" w:hAnsi="Arial" w:cs="Arial"/>
          <w:sz w:val="24"/>
          <w:szCs w:val="24"/>
        </w:rPr>
        <w:t>и</w:t>
      </w:r>
      <w:r w:rsidR="00AD3915">
        <w:rPr>
          <w:rFonts w:ascii="Arial" w:hAnsi="Arial" w:cs="Arial"/>
          <w:sz w:val="24"/>
          <w:szCs w:val="24"/>
        </w:rPr>
        <w:t xml:space="preserve"> </w:t>
      </w:r>
      <w:r w:rsidRPr="008E0158">
        <w:rPr>
          <w:rFonts w:ascii="Arial" w:hAnsi="Arial" w:cs="Arial"/>
          <w:sz w:val="24"/>
          <w:szCs w:val="24"/>
        </w:rPr>
        <w:t>внутренние</w:t>
      </w:r>
      <w:r w:rsidR="00AD3915">
        <w:rPr>
          <w:rFonts w:ascii="Arial" w:hAnsi="Arial" w:cs="Arial"/>
          <w:sz w:val="24"/>
          <w:szCs w:val="24"/>
        </w:rPr>
        <w:t xml:space="preserve"> </w:t>
      </w:r>
      <w:r w:rsidRPr="008E0158">
        <w:rPr>
          <w:rFonts w:ascii="Arial" w:hAnsi="Arial" w:cs="Arial"/>
          <w:sz w:val="24"/>
          <w:szCs w:val="24"/>
        </w:rPr>
        <w:t>связи</w:t>
      </w:r>
      <w:r w:rsidR="00AD3915">
        <w:rPr>
          <w:rFonts w:ascii="Arial" w:hAnsi="Arial" w:cs="Arial"/>
          <w:sz w:val="24"/>
          <w:szCs w:val="24"/>
        </w:rPr>
        <w:t xml:space="preserve"> </w:t>
      </w:r>
      <w:r w:rsidRPr="008E0158">
        <w:rPr>
          <w:rFonts w:ascii="Arial" w:hAnsi="Arial" w:cs="Arial"/>
          <w:sz w:val="24"/>
          <w:szCs w:val="24"/>
        </w:rPr>
        <w:t>на</w:t>
      </w:r>
      <w:r w:rsidR="00AD3915">
        <w:rPr>
          <w:rFonts w:ascii="Arial" w:hAnsi="Arial" w:cs="Arial"/>
          <w:sz w:val="24"/>
          <w:szCs w:val="24"/>
        </w:rPr>
        <w:t xml:space="preserve"> </w:t>
      </w:r>
      <w:r w:rsidRPr="008E0158">
        <w:rPr>
          <w:rFonts w:ascii="Arial" w:hAnsi="Arial" w:cs="Arial"/>
          <w:sz w:val="24"/>
          <w:szCs w:val="24"/>
        </w:rPr>
        <w:t>территории</w:t>
      </w:r>
      <w:r w:rsidR="00AD3915">
        <w:rPr>
          <w:rFonts w:ascii="Arial" w:hAnsi="Arial" w:cs="Arial"/>
          <w:sz w:val="24"/>
          <w:szCs w:val="24"/>
        </w:rPr>
        <w:t xml:space="preserve"> </w:t>
      </w:r>
      <w:r w:rsidRPr="008E0158">
        <w:rPr>
          <w:rFonts w:ascii="Arial" w:hAnsi="Arial" w:cs="Arial"/>
          <w:sz w:val="24"/>
          <w:szCs w:val="24"/>
        </w:rPr>
        <w:t>муниципального</w:t>
      </w:r>
      <w:r w:rsidR="00AD3915">
        <w:rPr>
          <w:rFonts w:ascii="Arial" w:hAnsi="Arial" w:cs="Arial"/>
          <w:sz w:val="24"/>
          <w:szCs w:val="24"/>
        </w:rPr>
        <w:t xml:space="preserve"> </w:t>
      </w:r>
      <w:r w:rsidRPr="008E0158">
        <w:rPr>
          <w:rFonts w:ascii="Arial" w:hAnsi="Arial" w:cs="Arial"/>
          <w:sz w:val="24"/>
          <w:szCs w:val="24"/>
        </w:rPr>
        <w:t>образования</w:t>
      </w:r>
      <w:r w:rsidR="00AD3915">
        <w:rPr>
          <w:rFonts w:ascii="Arial" w:hAnsi="Arial" w:cs="Arial"/>
          <w:sz w:val="24"/>
          <w:szCs w:val="24"/>
        </w:rPr>
        <w:t xml:space="preserve"> </w:t>
      </w:r>
      <w:r w:rsidRPr="008E0158">
        <w:rPr>
          <w:rFonts w:ascii="Arial" w:hAnsi="Arial" w:cs="Arial"/>
          <w:sz w:val="24"/>
          <w:szCs w:val="24"/>
        </w:rPr>
        <w:t>с</w:t>
      </w:r>
      <w:r w:rsidR="00AD3915">
        <w:rPr>
          <w:rFonts w:ascii="Arial" w:hAnsi="Arial" w:cs="Arial"/>
          <w:sz w:val="24"/>
          <w:szCs w:val="24"/>
        </w:rPr>
        <w:t xml:space="preserve"> </w:t>
      </w:r>
      <w:r w:rsidRPr="008E0158">
        <w:rPr>
          <w:rFonts w:ascii="Arial" w:hAnsi="Arial" w:cs="Arial"/>
          <w:sz w:val="24"/>
          <w:szCs w:val="24"/>
        </w:rPr>
        <w:t>производственной</w:t>
      </w:r>
      <w:r w:rsidR="00AD3915">
        <w:rPr>
          <w:rFonts w:ascii="Arial" w:hAnsi="Arial" w:cs="Arial"/>
          <w:sz w:val="24"/>
          <w:szCs w:val="24"/>
        </w:rPr>
        <w:t xml:space="preserve"> </w:t>
      </w:r>
      <w:r w:rsidRPr="008E0158">
        <w:rPr>
          <w:rFonts w:ascii="Arial" w:hAnsi="Arial" w:cs="Arial"/>
          <w:sz w:val="24"/>
          <w:szCs w:val="24"/>
        </w:rPr>
        <w:t>зоной,</w:t>
      </w:r>
      <w:r w:rsidR="00AD3915">
        <w:rPr>
          <w:rFonts w:ascii="Arial" w:hAnsi="Arial" w:cs="Arial"/>
          <w:sz w:val="24"/>
          <w:szCs w:val="24"/>
        </w:rPr>
        <w:t xml:space="preserve"> </w:t>
      </w:r>
      <w:r w:rsidRPr="008E0158">
        <w:rPr>
          <w:rFonts w:ascii="Arial" w:hAnsi="Arial" w:cs="Arial"/>
          <w:sz w:val="24"/>
          <w:szCs w:val="24"/>
        </w:rPr>
        <w:t>с</w:t>
      </w:r>
      <w:r w:rsidR="00AD3915">
        <w:rPr>
          <w:rFonts w:ascii="Arial" w:hAnsi="Arial" w:cs="Arial"/>
          <w:sz w:val="24"/>
          <w:szCs w:val="24"/>
        </w:rPr>
        <w:t xml:space="preserve"> </w:t>
      </w:r>
      <w:r w:rsidRPr="008E0158">
        <w:rPr>
          <w:rFonts w:ascii="Arial" w:hAnsi="Arial" w:cs="Arial"/>
          <w:sz w:val="24"/>
          <w:szCs w:val="24"/>
        </w:rPr>
        <w:t>кварталами</w:t>
      </w:r>
      <w:r w:rsidR="00AD3915">
        <w:rPr>
          <w:rFonts w:ascii="Arial" w:hAnsi="Arial" w:cs="Arial"/>
          <w:sz w:val="24"/>
          <w:szCs w:val="24"/>
        </w:rPr>
        <w:t xml:space="preserve"> </w:t>
      </w:r>
      <w:r w:rsidRPr="008E0158">
        <w:rPr>
          <w:rFonts w:ascii="Arial" w:hAnsi="Arial" w:cs="Arial"/>
          <w:sz w:val="24"/>
          <w:szCs w:val="24"/>
        </w:rPr>
        <w:t>жи</w:t>
      </w:r>
      <w:r w:rsidR="00C86D0D">
        <w:rPr>
          <w:rFonts w:ascii="Arial" w:hAnsi="Arial" w:cs="Arial"/>
          <w:sz w:val="24"/>
          <w:szCs w:val="24"/>
        </w:rPr>
        <w:t>лых</w:t>
      </w:r>
      <w:r w:rsidR="00AD3915">
        <w:rPr>
          <w:rFonts w:ascii="Arial" w:hAnsi="Arial" w:cs="Arial"/>
          <w:sz w:val="24"/>
          <w:szCs w:val="24"/>
        </w:rPr>
        <w:t xml:space="preserve"> </w:t>
      </w:r>
      <w:r w:rsidR="00C86D0D">
        <w:rPr>
          <w:rFonts w:ascii="Arial" w:hAnsi="Arial" w:cs="Arial"/>
          <w:sz w:val="24"/>
          <w:szCs w:val="24"/>
        </w:rPr>
        <w:t>домов,</w:t>
      </w:r>
      <w:r w:rsidR="00AD3915">
        <w:rPr>
          <w:rFonts w:ascii="Arial" w:hAnsi="Arial" w:cs="Arial"/>
          <w:sz w:val="24"/>
          <w:szCs w:val="24"/>
        </w:rPr>
        <w:t xml:space="preserve"> </w:t>
      </w:r>
      <w:r w:rsidR="00C86D0D">
        <w:rPr>
          <w:rFonts w:ascii="Arial" w:hAnsi="Arial" w:cs="Arial"/>
          <w:sz w:val="24"/>
          <w:szCs w:val="24"/>
        </w:rPr>
        <w:t>с</w:t>
      </w:r>
      <w:r w:rsidR="00AD3915">
        <w:rPr>
          <w:rFonts w:ascii="Arial" w:hAnsi="Arial" w:cs="Arial"/>
          <w:sz w:val="24"/>
          <w:szCs w:val="24"/>
        </w:rPr>
        <w:t xml:space="preserve"> </w:t>
      </w:r>
      <w:r w:rsidR="00C86D0D">
        <w:rPr>
          <w:rFonts w:ascii="Arial" w:hAnsi="Arial" w:cs="Arial"/>
          <w:sz w:val="24"/>
          <w:szCs w:val="24"/>
        </w:rPr>
        <w:t>общественной</w:t>
      </w:r>
      <w:r w:rsidR="00AD3915">
        <w:rPr>
          <w:rFonts w:ascii="Arial" w:hAnsi="Arial" w:cs="Arial"/>
          <w:sz w:val="24"/>
          <w:szCs w:val="24"/>
        </w:rPr>
        <w:t xml:space="preserve"> </w:t>
      </w:r>
      <w:r w:rsidR="00C86D0D">
        <w:rPr>
          <w:rFonts w:ascii="Arial" w:hAnsi="Arial" w:cs="Arial"/>
          <w:sz w:val="24"/>
          <w:szCs w:val="24"/>
        </w:rPr>
        <w:t>зоной</w:t>
      </w:r>
      <w:r w:rsidRPr="00C86D0D">
        <w:rPr>
          <w:rFonts w:ascii="Arial" w:hAnsi="Arial" w:cs="Arial"/>
          <w:sz w:val="24"/>
          <w:szCs w:val="24"/>
        </w:rPr>
        <w:t>.</w:t>
      </w:r>
      <w:proofErr w:type="gramEnd"/>
      <w:r w:rsidR="00AD3915">
        <w:rPr>
          <w:rFonts w:ascii="Arial" w:hAnsi="Arial" w:cs="Arial"/>
          <w:sz w:val="24"/>
          <w:szCs w:val="24"/>
        </w:rPr>
        <w:t xml:space="preserve"> </w:t>
      </w:r>
      <w:r w:rsidRPr="008E0158">
        <w:rPr>
          <w:rFonts w:ascii="Arial" w:hAnsi="Arial" w:cs="Arial"/>
          <w:sz w:val="24"/>
          <w:szCs w:val="24"/>
        </w:rPr>
        <w:t>Существующая</w:t>
      </w:r>
      <w:r w:rsidR="00AD3915">
        <w:rPr>
          <w:rFonts w:ascii="Arial" w:hAnsi="Arial" w:cs="Arial"/>
          <w:sz w:val="24"/>
          <w:szCs w:val="24"/>
        </w:rPr>
        <w:t xml:space="preserve"> </w:t>
      </w:r>
      <w:r w:rsidRPr="008E0158">
        <w:rPr>
          <w:rFonts w:ascii="Arial" w:hAnsi="Arial" w:cs="Arial"/>
          <w:sz w:val="24"/>
          <w:szCs w:val="24"/>
        </w:rPr>
        <w:t>улично-дорожная</w:t>
      </w:r>
      <w:r w:rsidR="00AD3915">
        <w:rPr>
          <w:rFonts w:ascii="Arial" w:hAnsi="Arial" w:cs="Arial"/>
          <w:sz w:val="24"/>
          <w:szCs w:val="24"/>
        </w:rPr>
        <w:t xml:space="preserve"> </w:t>
      </w:r>
      <w:r w:rsidRPr="008E0158">
        <w:rPr>
          <w:rFonts w:ascii="Arial" w:hAnsi="Arial" w:cs="Arial"/>
          <w:sz w:val="24"/>
          <w:szCs w:val="24"/>
        </w:rPr>
        <w:t>сеть</w:t>
      </w:r>
      <w:r w:rsidR="00AD3915">
        <w:rPr>
          <w:rFonts w:ascii="Arial" w:hAnsi="Arial" w:cs="Arial"/>
          <w:sz w:val="24"/>
          <w:szCs w:val="24"/>
        </w:rPr>
        <w:t xml:space="preserve"> </w:t>
      </w:r>
      <w:r w:rsidRPr="008E0158">
        <w:rPr>
          <w:rFonts w:ascii="Arial" w:hAnsi="Arial" w:cs="Arial"/>
          <w:sz w:val="24"/>
          <w:szCs w:val="24"/>
        </w:rPr>
        <w:t>населенных</w:t>
      </w:r>
      <w:r w:rsidR="00AD3915">
        <w:rPr>
          <w:rFonts w:ascii="Arial" w:hAnsi="Arial" w:cs="Arial"/>
          <w:sz w:val="24"/>
          <w:szCs w:val="24"/>
        </w:rPr>
        <w:t xml:space="preserve"> </w:t>
      </w:r>
      <w:r w:rsidRPr="008E0158">
        <w:rPr>
          <w:rFonts w:ascii="Arial" w:hAnsi="Arial" w:cs="Arial"/>
          <w:sz w:val="24"/>
          <w:szCs w:val="24"/>
        </w:rPr>
        <w:t>пунктов</w:t>
      </w:r>
      <w:r w:rsidR="00AD3915">
        <w:rPr>
          <w:rFonts w:ascii="Arial" w:hAnsi="Arial" w:cs="Arial"/>
          <w:sz w:val="24"/>
          <w:szCs w:val="24"/>
        </w:rPr>
        <w:t xml:space="preserve"> </w:t>
      </w:r>
      <w:r w:rsidRPr="008E0158">
        <w:rPr>
          <w:rFonts w:ascii="Arial" w:hAnsi="Arial" w:cs="Arial"/>
          <w:sz w:val="24"/>
          <w:szCs w:val="24"/>
        </w:rPr>
        <w:t>имеет,</w:t>
      </w:r>
      <w:r w:rsidR="00AD3915">
        <w:rPr>
          <w:rFonts w:ascii="Arial" w:hAnsi="Arial" w:cs="Arial"/>
          <w:sz w:val="24"/>
          <w:szCs w:val="24"/>
        </w:rPr>
        <w:t xml:space="preserve"> </w:t>
      </w:r>
      <w:r w:rsidRPr="008E0158">
        <w:rPr>
          <w:rFonts w:ascii="Arial" w:hAnsi="Arial" w:cs="Arial"/>
          <w:sz w:val="24"/>
          <w:szCs w:val="24"/>
        </w:rPr>
        <w:t>в</w:t>
      </w:r>
      <w:r w:rsidR="00AD3915">
        <w:rPr>
          <w:rFonts w:ascii="Arial" w:hAnsi="Arial" w:cs="Arial"/>
          <w:sz w:val="24"/>
          <w:szCs w:val="24"/>
        </w:rPr>
        <w:t xml:space="preserve"> </w:t>
      </w:r>
      <w:r w:rsidRPr="008E0158">
        <w:rPr>
          <w:rFonts w:ascii="Arial" w:hAnsi="Arial" w:cs="Arial"/>
          <w:sz w:val="24"/>
          <w:szCs w:val="24"/>
        </w:rPr>
        <w:t>основном,</w:t>
      </w:r>
      <w:r w:rsidR="00AD3915">
        <w:rPr>
          <w:rFonts w:ascii="Arial" w:hAnsi="Arial" w:cs="Arial"/>
          <w:sz w:val="24"/>
          <w:szCs w:val="24"/>
        </w:rPr>
        <w:t xml:space="preserve"> </w:t>
      </w:r>
      <w:r w:rsidRPr="008E0158">
        <w:rPr>
          <w:rFonts w:ascii="Arial" w:hAnsi="Arial" w:cs="Arial"/>
          <w:sz w:val="24"/>
          <w:szCs w:val="24"/>
        </w:rPr>
        <w:t>прямоугольную</w:t>
      </w:r>
      <w:r w:rsidR="00AD3915">
        <w:rPr>
          <w:rFonts w:ascii="Arial" w:hAnsi="Arial" w:cs="Arial"/>
          <w:sz w:val="24"/>
          <w:szCs w:val="24"/>
        </w:rPr>
        <w:t xml:space="preserve"> </w:t>
      </w:r>
      <w:r w:rsidRPr="008E0158">
        <w:rPr>
          <w:rFonts w:ascii="Arial" w:hAnsi="Arial" w:cs="Arial"/>
          <w:sz w:val="24"/>
          <w:szCs w:val="24"/>
        </w:rPr>
        <w:t>структуру.</w:t>
      </w:r>
    </w:p>
    <w:p w14:paraId="63AF0480" w14:textId="665E87C1" w:rsidR="008E0158" w:rsidRPr="008E0158" w:rsidRDefault="008E0158" w:rsidP="008E0158">
      <w:pPr>
        <w:spacing w:line="276" w:lineRule="auto"/>
        <w:rPr>
          <w:rFonts w:ascii="Arial" w:hAnsi="Arial" w:cs="Arial"/>
          <w:sz w:val="24"/>
          <w:szCs w:val="24"/>
        </w:rPr>
      </w:pPr>
      <w:r w:rsidRPr="008E0158">
        <w:rPr>
          <w:rFonts w:ascii="Arial" w:hAnsi="Arial" w:cs="Arial"/>
          <w:sz w:val="24"/>
          <w:szCs w:val="24"/>
        </w:rPr>
        <w:t>В</w:t>
      </w:r>
      <w:r w:rsidR="00AD3915">
        <w:rPr>
          <w:rFonts w:ascii="Arial" w:hAnsi="Arial" w:cs="Arial"/>
          <w:sz w:val="24"/>
          <w:szCs w:val="24"/>
        </w:rPr>
        <w:t xml:space="preserve"> </w:t>
      </w:r>
      <w:r w:rsidRPr="008E0158">
        <w:rPr>
          <w:rFonts w:ascii="Arial" w:hAnsi="Arial" w:cs="Arial"/>
          <w:sz w:val="24"/>
          <w:szCs w:val="24"/>
        </w:rPr>
        <w:t>составе</w:t>
      </w:r>
      <w:r w:rsidR="00AD3915">
        <w:rPr>
          <w:rFonts w:ascii="Arial" w:hAnsi="Arial" w:cs="Arial"/>
          <w:sz w:val="24"/>
          <w:szCs w:val="24"/>
        </w:rPr>
        <w:t xml:space="preserve"> </w:t>
      </w:r>
      <w:r w:rsidRPr="008E0158">
        <w:rPr>
          <w:rFonts w:ascii="Arial" w:hAnsi="Arial" w:cs="Arial"/>
          <w:sz w:val="24"/>
          <w:szCs w:val="24"/>
        </w:rPr>
        <w:t>улично-дорожной</w:t>
      </w:r>
      <w:r w:rsidR="00AD3915">
        <w:rPr>
          <w:rFonts w:ascii="Arial" w:hAnsi="Arial" w:cs="Arial"/>
          <w:sz w:val="24"/>
          <w:szCs w:val="24"/>
        </w:rPr>
        <w:t xml:space="preserve"> </w:t>
      </w:r>
      <w:r w:rsidRPr="008E0158">
        <w:rPr>
          <w:rFonts w:ascii="Arial" w:hAnsi="Arial" w:cs="Arial"/>
          <w:sz w:val="24"/>
          <w:szCs w:val="24"/>
        </w:rPr>
        <w:t>сети</w:t>
      </w:r>
      <w:r w:rsidR="00AD3915">
        <w:rPr>
          <w:rFonts w:ascii="Arial" w:hAnsi="Arial" w:cs="Arial"/>
          <w:sz w:val="24"/>
          <w:szCs w:val="24"/>
        </w:rPr>
        <w:t xml:space="preserve"> </w:t>
      </w:r>
      <w:r w:rsidRPr="008E0158">
        <w:rPr>
          <w:rFonts w:ascii="Arial" w:hAnsi="Arial" w:cs="Arial"/>
          <w:sz w:val="24"/>
          <w:szCs w:val="24"/>
        </w:rPr>
        <w:t>выделены</w:t>
      </w:r>
      <w:r w:rsidR="00AD3915">
        <w:rPr>
          <w:rFonts w:ascii="Arial" w:hAnsi="Arial" w:cs="Arial"/>
          <w:sz w:val="24"/>
          <w:szCs w:val="24"/>
        </w:rPr>
        <w:t xml:space="preserve"> </w:t>
      </w:r>
      <w:r w:rsidRPr="008E0158">
        <w:rPr>
          <w:rFonts w:ascii="Arial" w:hAnsi="Arial" w:cs="Arial"/>
          <w:sz w:val="24"/>
          <w:szCs w:val="24"/>
        </w:rPr>
        <w:t>улицы</w:t>
      </w:r>
      <w:r w:rsidR="00AD3915">
        <w:rPr>
          <w:rFonts w:ascii="Arial" w:hAnsi="Arial" w:cs="Arial"/>
          <w:sz w:val="24"/>
          <w:szCs w:val="24"/>
        </w:rPr>
        <w:t xml:space="preserve"> </w:t>
      </w:r>
      <w:r w:rsidRPr="008E0158">
        <w:rPr>
          <w:rFonts w:ascii="Arial" w:hAnsi="Arial" w:cs="Arial"/>
          <w:sz w:val="24"/>
          <w:szCs w:val="24"/>
        </w:rPr>
        <w:t>и</w:t>
      </w:r>
      <w:r w:rsidR="00AD3915">
        <w:rPr>
          <w:rFonts w:ascii="Arial" w:hAnsi="Arial" w:cs="Arial"/>
          <w:sz w:val="24"/>
          <w:szCs w:val="24"/>
        </w:rPr>
        <w:t xml:space="preserve"> </w:t>
      </w:r>
      <w:r w:rsidRPr="008E0158">
        <w:rPr>
          <w:rFonts w:ascii="Arial" w:hAnsi="Arial" w:cs="Arial"/>
          <w:sz w:val="24"/>
          <w:szCs w:val="24"/>
        </w:rPr>
        <w:t>дороги</w:t>
      </w:r>
      <w:r w:rsidR="00AD3915">
        <w:rPr>
          <w:rFonts w:ascii="Arial" w:hAnsi="Arial" w:cs="Arial"/>
          <w:sz w:val="24"/>
          <w:szCs w:val="24"/>
        </w:rPr>
        <w:t xml:space="preserve"> </w:t>
      </w:r>
      <w:r w:rsidRPr="008E0158">
        <w:rPr>
          <w:rFonts w:ascii="Arial" w:hAnsi="Arial" w:cs="Arial"/>
          <w:sz w:val="24"/>
          <w:szCs w:val="24"/>
        </w:rPr>
        <w:t>следующих</w:t>
      </w:r>
      <w:r w:rsidR="00AD3915">
        <w:rPr>
          <w:rFonts w:ascii="Arial" w:hAnsi="Arial" w:cs="Arial"/>
          <w:sz w:val="24"/>
          <w:szCs w:val="24"/>
        </w:rPr>
        <w:t xml:space="preserve"> </w:t>
      </w:r>
      <w:r w:rsidRPr="008E0158">
        <w:rPr>
          <w:rFonts w:ascii="Arial" w:hAnsi="Arial" w:cs="Arial"/>
          <w:sz w:val="24"/>
          <w:szCs w:val="24"/>
        </w:rPr>
        <w:t>категорий:</w:t>
      </w:r>
    </w:p>
    <w:p w14:paraId="4C4C8E65" w14:textId="7D571190" w:rsidR="008E0158" w:rsidRPr="008E0158" w:rsidRDefault="008E0158" w:rsidP="005D6862">
      <w:pPr>
        <w:numPr>
          <w:ilvl w:val="0"/>
          <w:numId w:val="26"/>
        </w:numPr>
        <w:tabs>
          <w:tab w:val="left" w:pos="993"/>
        </w:tabs>
        <w:spacing w:line="276" w:lineRule="auto"/>
        <w:ind w:left="0" w:firstLine="709"/>
        <w:rPr>
          <w:rFonts w:ascii="Arial" w:hAnsi="Arial" w:cs="Arial"/>
          <w:sz w:val="24"/>
          <w:szCs w:val="24"/>
        </w:rPr>
      </w:pPr>
      <w:r w:rsidRPr="008E0158">
        <w:rPr>
          <w:rFonts w:ascii="Arial" w:hAnsi="Arial" w:cs="Arial"/>
          <w:sz w:val="24"/>
          <w:szCs w:val="24"/>
        </w:rPr>
        <w:t>поселковые</w:t>
      </w:r>
      <w:r w:rsidR="00AD3915">
        <w:rPr>
          <w:rFonts w:ascii="Arial" w:hAnsi="Arial" w:cs="Arial"/>
          <w:sz w:val="24"/>
          <w:szCs w:val="24"/>
        </w:rPr>
        <w:t xml:space="preserve"> </w:t>
      </w:r>
      <w:r w:rsidRPr="008E0158">
        <w:rPr>
          <w:rFonts w:ascii="Arial" w:hAnsi="Arial" w:cs="Arial"/>
          <w:sz w:val="24"/>
          <w:szCs w:val="24"/>
        </w:rPr>
        <w:t>дороги,</w:t>
      </w:r>
      <w:r w:rsidR="00AD3915">
        <w:rPr>
          <w:rFonts w:ascii="Arial" w:hAnsi="Arial" w:cs="Arial"/>
          <w:sz w:val="24"/>
          <w:szCs w:val="24"/>
        </w:rPr>
        <w:t xml:space="preserve"> </w:t>
      </w:r>
      <w:r w:rsidRPr="008E0158">
        <w:rPr>
          <w:rFonts w:ascii="Arial" w:hAnsi="Arial" w:cs="Arial"/>
          <w:sz w:val="24"/>
          <w:szCs w:val="24"/>
        </w:rPr>
        <w:t>по</w:t>
      </w:r>
      <w:r w:rsidR="00AD3915">
        <w:rPr>
          <w:rFonts w:ascii="Arial" w:hAnsi="Arial" w:cs="Arial"/>
          <w:sz w:val="24"/>
          <w:szCs w:val="24"/>
        </w:rPr>
        <w:t xml:space="preserve"> </w:t>
      </w:r>
      <w:r w:rsidRPr="008E0158">
        <w:rPr>
          <w:rFonts w:ascii="Arial" w:hAnsi="Arial" w:cs="Arial"/>
          <w:sz w:val="24"/>
          <w:szCs w:val="24"/>
        </w:rPr>
        <w:t>которым</w:t>
      </w:r>
      <w:r w:rsidR="00AD3915">
        <w:rPr>
          <w:rFonts w:ascii="Arial" w:hAnsi="Arial" w:cs="Arial"/>
          <w:sz w:val="24"/>
          <w:szCs w:val="24"/>
        </w:rPr>
        <w:t xml:space="preserve"> </w:t>
      </w:r>
      <w:r w:rsidRPr="008E0158">
        <w:rPr>
          <w:rFonts w:ascii="Arial" w:hAnsi="Arial" w:cs="Arial"/>
          <w:sz w:val="24"/>
          <w:szCs w:val="24"/>
        </w:rPr>
        <w:t>осуществляется</w:t>
      </w:r>
      <w:r w:rsidR="00AD3915">
        <w:rPr>
          <w:rFonts w:ascii="Arial" w:hAnsi="Arial" w:cs="Arial"/>
          <w:sz w:val="24"/>
          <w:szCs w:val="24"/>
        </w:rPr>
        <w:t xml:space="preserve"> </w:t>
      </w:r>
      <w:r w:rsidRPr="008E0158">
        <w:rPr>
          <w:rFonts w:ascii="Arial" w:hAnsi="Arial" w:cs="Arial"/>
          <w:sz w:val="24"/>
          <w:szCs w:val="24"/>
        </w:rPr>
        <w:t>транспортная</w:t>
      </w:r>
      <w:r w:rsidR="00AD3915">
        <w:rPr>
          <w:rFonts w:ascii="Arial" w:hAnsi="Arial" w:cs="Arial"/>
          <w:sz w:val="24"/>
          <w:szCs w:val="24"/>
        </w:rPr>
        <w:t xml:space="preserve"> </w:t>
      </w:r>
      <w:r w:rsidRPr="008E0158">
        <w:rPr>
          <w:rFonts w:ascii="Arial" w:hAnsi="Arial" w:cs="Arial"/>
          <w:sz w:val="24"/>
          <w:szCs w:val="24"/>
        </w:rPr>
        <w:t>связь</w:t>
      </w:r>
      <w:r w:rsidR="00AD3915">
        <w:rPr>
          <w:rFonts w:ascii="Arial" w:hAnsi="Arial" w:cs="Arial"/>
          <w:sz w:val="24"/>
          <w:szCs w:val="24"/>
        </w:rPr>
        <w:t xml:space="preserve"> </w:t>
      </w:r>
      <w:r w:rsidRPr="008E0158">
        <w:rPr>
          <w:rFonts w:ascii="Arial" w:hAnsi="Arial" w:cs="Arial"/>
          <w:sz w:val="24"/>
          <w:szCs w:val="24"/>
        </w:rPr>
        <w:t>населенного</w:t>
      </w:r>
      <w:r w:rsidR="00AD3915">
        <w:rPr>
          <w:rFonts w:ascii="Arial" w:hAnsi="Arial" w:cs="Arial"/>
          <w:sz w:val="24"/>
          <w:szCs w:val="24"/>
        </w:rPr>
        <w:t xml:space="preserve"> </w:t>
      </w:r>
      <w:r w:rsidRPr="008E0158">
        <w:rPr>
          <w:rFonts w:ascii="Arial" w:hAnsi="Arial" w:cs="Arial"/>
          <w:sz w:val="24"/>
          <w:szCs w:val="24"/>
        </w:rPr>
        <w:t>пункта</w:t>
      </w:r>
      <w:r w:rsidR="00AD3915">
        <w:rPr>
          <w:rFonts w:ascii="Arial" w:hAnsi="Arial" w:cs="Arial"/>
          <w:sz w:val="24"/>
          <w:szCs w:val="24"/>
        </w:rPr>
        <w:t xml:space="preserve"> </w:t>
      </w:r>
      <w:r w:rsidRPr="008E0158">
        <w:rPr>
          <w:rFonts w:ascii="Arial" w:hAnsi="Arial" w:cs="Arial"/>
          <w:sz w:val="24"/>
          <w:szCs w:val="24"/>
        </w:rPr>
        <w:t>с</w:t>
      </w:r>
      <w:r w:rsidR="00AD3915">
        <w:rPr>
          <w:rFonts w:ascii="Arial" w:hAnsi="Arial" w:cs="Arial"/>
          <w:sz w:val="24"/>
          <w:szCs w:val="24"/>
        </w:rPr>
        <w:t xml:space="preserve"> </w:t>
      </w:r>
      <w:r w:rsidRPr="008E0158">
        <w:rPr>
          <w:rFonts w:ascii="Arial" w:hAnsi="Arial" w:cs="Arial"/>
          <w:sz w:val="24"/>
          <w:szCs w:val="24"/>
        </w:rPr>
        <w:t>внешними</w:t>
      </w:r>
      <w:r w:rsidR="00AD3915">
        <w:rPr>
          <w:rFonts w:ascii="Arial" w:hAnsi="Arial" w:cs="Arial"/>
          <w:sz w:val="24"/>
          <w:szCs w:val="24"/>
        </w:rPr>
        <w:t xml:space="preserve"> </w:t>
      </w:r>
      <w:r w:rsidRPr="008E0158">
        <w:rPr>
          <w:rFonts w:ascii="Arial" w:hAnsi="Arial" w:cs="Arial"/>
          <w:sz w:val="24"/>
          <w:szCs w:val="24"/>
        </w:rPr>
        <w:t>дорогами;</w:t>
      </w:r>
    </w:p>
    <w:p w14:paraId="2FFFA81C" w14:textId="6618F194" w:rsidR="008E0158" w:rsidRPr="008E0158" w:rsidRDefault="008E0158" w:rsidP="005D6862">
      <w:pPr>
        <w:numPr>
          <w:ilvl w:val="0"/>
          <w:numId w:val="26"/>
        </w:numPr>
        <w:tabs>
          <w:tab w:val="left" w:pos="993"/>
        </w:tabs>
        <w:spacing w:line="276" w:lineRule="auto"/>
        <w:ind w:left="0" w:firstLine="709"/>
        <w:rPr>
          <w:rFonts w:ascii="Arial" w:hAnsi="Arial" w:cs="Arial"/>
          <w:sz w:val="24"/>
          <w:szCs w:val="24"/>
        </w:rPr>
      </w:pPr>
      <w:r w:rsidRPr="008E0158">
        <w:rPr>
          <w:rFonts w:ascii="Arial" w:hAnsi="Arial" w:cs="Arial"/>
          <w:sz w:val="24"/>
          <w:szCs w:val="24"/>
        </w:rPr>
        <w:t>главные</w:t>
      </w:r>
      <w:r w:rsidR="00AD3915">
        <w:rPr>
          <w:rFonts w:ascii="Arial" w:hAnsi="Arial" w:cs="Arial"/>
          <w:sz w:val="24"/>
          <w:szCs w:val="24"/>
        </w:rPr>
        <w:t xml:space="preserve"> </w:t>
      </w:r>
      <w:r w:rsidRPr="008E0158">
        <w:rPr>
          <w:rFonts w:ascii="Arial" w:hAnsi="Arial" w:cs="Arial"/>
          <w:sz w:val="24"/>
          <w:szCs w:val="24"/>
        </w:rPr>
        <w:t>улицы,</w:t>
      </w:r>
      <w:r w:rsidR="00AD3915">
        <w:rPr>
          <w:rFonts w:ascii="Arial" w:hAnsi="Arial" w:cs="Arial"/>
          <w:sz w:val="24"/>
          <w:szCs w:val="24"/>
        </w:rPr>
        <w:t xml:space="preserve"> </w:t>
      </w:r>
      <w:r w:rsidRPr="008E0158">
        <w:rPr>
          <w:rFonts w:ascii="Arial" w:hAnsi="Arial" w:cs="Arial"/>
          <w:sz w:val="24"/>
          <w:szCs w:val="24"/>
        </w:rPr>
        <w:t>обеспечивающие</w:t>
      </w:r>
      <w:r w:rsidR="00AD3915">
        <w:rPr>
          <w:rFonts w:ascii="Arial" w:hAnsi="Arial" w:cs="Arial"/>
          <w:sz w:val="24"/>
          <w:szCs w:val="24"/>
        </w:rPr>
        <w:t xml:space="preserve"> </w:t>
      </w:r>
      <w:r w:rsidRPr="008E0158">
        <w:rPr>
          <w:rFonts w:ascii="Arial" w:hAnsi="Arial" w:cs="Arial"/>
          <w:sz w:val="24"/>
          <w:szCs w:val="24"/>
        </w:rPr>
        <w:t>связь</w:t>
      </w:r>
      <w:r w:rsidR="00AD3915">
        <w:rPr>
          <w:rFonts w:ascii="Arial" w:hAnsi="Arial" w:cs="Arial"/>
          <w:sz w:val="24"/>
          <w:szCs w:val="24"/>
        </w:rPr>
        <w:t xml:space="preserve"> </w:t>
      </w:r>
      <w:r w:rsidRPr="008E0158">
        <w:rPr>
          <w:rFonts w:ascii="Arial" w:hAnsi="Arial" w:cs="Arial"/>
          <w:sz w:val="24"/>
          <w:szCs w:val="24"/>
        </w:rPr>
        <w:t>жилых</w:t>
      </w:r>
      <w:r w:rsidR="00AD3915">
        <w:rPr>
          <w:rFonts w:ascii="Arial" w:hAnsi="Arial" w:cs="Arial"/>
          <w:sz w:val="24"/>
          <w:szCs w:val="24"/>
        </w:rPr>
        <w:t xml:space="preserve"> </w:t>
      </w:r>
      <w:r w:rsidRPr="008E0158">
        <w:rPr>
          <w:rFonts w:ascii="Arial" w:hAnsi="Arial" w:cs="Arial"/>
          <w:sz w:val="24"/>
          <w:szCs w:val="24"/>
        </w:rPr>
        <w:t>территорий</w:t>
      </w:r>
      <w:r w:rsidR="00AD3915">
        <w:rPr>
          <w:rFonts w:ascii="Arial" w:hAnsi="Arial" w:cs="Arial"/>
          <w:sz w:val="24"/>
          <w:szCs w:val="24"/>
        </w:rPr>
        <w:t xml:space="preserve"> </w:t>
      </w:r>
      <w:r w:rsidRPr="008E0158">
        <w:rPr>
          <w:rFonts w:ascii="Arial" w:hAnsi="Arial" w:cs="Arial"/>
          <w:sz w:val="24"/>
          <w:szCs w:val="24"/>
        </w:rPr>
        <w:t>с</w:t>
      </w:r>
      <w:r w:rsidR="00AD3915">
        <w:rPr>
          <w:rFonts w:ascii="Arial" w:hAnsi="Arial" w:cs="Arial"/>
          <w:sz w:val="24"/>
          <w:szCs w:val="24"/>
        </w:rPr>
        <w:t xml:space="preserve"> </w:t>
      </w:r>
      <w:r w:rsidRPr="008E0158">
        <w:rPr>
          <w:rFonts w:ascii="Arial" w:hAnsi="Arial" w:cs="Arial"/>
          <w:sz w:val="24"/>
          <w:szCs w:val="24"/>
        </w:rPr>
        <w:t>общественным</w:t>
      </w:r>
      <w:r w:rsidR="00AD3915">
        <w:rPr>
          <w:rFonts w:ascii="Arial" w:hAnsi="Arial" w:cs="Arial"/>
          <w:sz w:val="24"/>
          <w:szCs w:val="24"/>
        </w:rPr>
        <w:t xml:space="preserve"> </w:t>
      </w:r>
      <w:r w:rsidRPr="008E0158">
        <w:rPr>
          <w:rFonts w:ascii="Arial" w:hAnsi="Arial" w:cs="Arial"/>
          <w:sz w:val="24"/>
          <w:szCs w:val="24"/>
        </w:rPr>
        <w:t>центром;</w:t>
      </w:r>
    </w:p>
    <w:p w14:paraId="7DE117D4" w14:textId="725405E7" w:rsidR="008E0158" w:rsidRPr="008E0158" w:rsidRDefault="008E0158" w:rsidP="005D6862">
      <w:pPr>
        <w:numPr>
          <w:ilvl w:val="0"/>
          <w:numId w:val="26"/>
        </w:numPr>
        <w:tabs>
          <w:tab w:val="left" w:pos="993"/>
        </w:tabs>
        <w:spacing w:line="276" w:lineRule="auto"/>
        <w:ind w:left="0" w:firstLine="709"/>
        <w:rPr>
          <w:rFonts w:ascii="Arial" w:hAnsi="Arial" w:cs="Arial"/>
          <w:sz w:val="24"/>
          <w:szCs w:val="24"/>
        </w:rPr>
      </w:pPr>
      <w:r w:rsidRPr="008E0158">
        <w:rPr>
          <w:rFonts w:ascii="Arial" w:hAnsi="Arial" w:cs="Arial"/>
          <w:sz w:val="24"/>
          <w:szCs w:val="24"/>
        </w:rPr>
        <w:t>улицы</w:t>
      </w:r>
      <w:r w:rsidR="00AD3915">
        <w:rPr>
          <w:rFonts w:ascii="Arial" w:hAnsi="Arial" w:cs="Arial"/>
          <w:sz w:val="24"/>
          <w:szCs w:val="24"/>
        </w:rPr>
        <w:t xml:space="preserve"> </w:t>
      </w:r>
      <w:r w:rsidRPr="008E0158">
        <w:rPr>
          <w:rFonts w:ascii="Arial" w:hAnsi="Arial" w:cs="Arial"/>
          <w:sz w:val="24"/>
          <w:szCs w:val="24"/>
        </w:rPr>
        <w:t>в</w:t>
      </w:r>
      <w:r w:rsidR="00AD3915">
        <w:rPr>
          <w:rFonts w:ascii="Arial" w:hAnsi="Arial" w:cs="Arial"/>
          <w:sz w:val="24"/>
          <w:szCs w:val="24"/>
        </w:rPr>
        <w:t xml:space="preserve"> </w:t>
      </w:r>
      <w:r w:rsidRPr="008E0158">
        <w:rPr>
          <w:rFonts w:ascii="Arial" w:hAnsi="Arial" w:cs="Arial"/>
          <w:sz w:val="24"/>
          <w:szCs w:val="24"/>
        </w:rPr>
        <w:t>жилой</w:t>
      </w:r>
      <w:r w:rsidR="00AD3915">
        <w:rPr>
          <w:rFonts w:ascii="Arial" w:hAnsi="Arial" w:cs="Arial"/>
          <w:sz w:val="24"/>
          <w:szCs w:val="24"/>
        </w:rPr>
        <w:t xml:space="preserve"> </w:t>
      </w:r>
      <w:r w:rsidRPr="008E0158">
        <w:rPr>
          <w:rFonts w:ascii="Arial" w:hAnsi="Arial" w:cs="Arial"/>
          <w:sz w:val="24"/>
          <w:szCs w:val="24"/>
        </w:rPr>
        <w:t>застройке</w:t>
      </w:r>
      <w:r w:rsidR="00AD3915">
        <w:rPr>
          <w:rFonts w:ascii="Arial" w:hAnsi="Arial" w:cs="Arial"/>
          <w:sz w:val="24"/>
          <w:szCs w:val="24"/>
        </w:rPr>
        <w:t xml:space="preserve"> </w:t>
      </w:r>
      <w:r w:rsidRPr="008E0158">
        <w:rPr>
          <w:rFonts w:ascii="Arial" w:hAnsi="Arial" w:cs="Arial"/>
          <w:sz w:val="24"/>
          <w:szCs w:val="24"/>
        </w:rPr>
        <w:t>(основные</w:t>
      </w:r>
      <w:r w:rsidR="00AD3915">
        <w:rPr>
          <w:rFonts w:ascii="Arial" w:hAnsi="Arial" w:cs="Arial"/>
          <w:sz w:val="24"/>
          <w:szCs w:val="24"/>
        </w:rPr>
        <w:t xml:space="preserve"> </w:t>
      </w:r>
      <w:r w:rsidRPr="008E0158">
        <w:rPr>
          <w:rFonts w:ascii="Arial" w:hAnsi="Arial" w:cs="Arial"/>
          <w:sz w:val="24"/>
          <w:szCs w:val="24"/>
        </w:rPr>
        <w:t>улицы),</w:t>
      </w:r>
      <w:r w:rsidR="00AD3915">
        <w:rPr>
          <w:rFonts w:ascii="Arial" w:hAnsi="Arial" w:cs="Arial"/>
          <w:sz w:val="24"/>
          <w:szCs w:val="24"/>
        </w:rPr>
        <w:t xml:space="preserve"> </w:t>
      </w:r>
      <w:r w:rsidRPr="008E0158">
        <w:rPr>
          <w:rFonts w:ascii="Arial" w:hAnsi="Arial" w:cs="Arial"/>
          <w:sz w:val="24"/>
          <w:szCs w:val="24"/>
        </w:rPr>
        <w:t>осуществляющие</w:t>
      </w:r>
      <w:r w:rsidR="00AD3915">
        <w:rPr>
          <w:rFonts w:ascii="Arial" w:hAnsi="Arial" w:cs="Arial"/>
          <w:sz w:val="24"/>
          <w:szCs w:val="24"/>
        </w:rPr>
        <w:t xml:space="preserve"> </w:t>
      </w:r>
      <w:r w:rsidRPr="008E0158">
        <w:rPr>
          <w:rFonts w:ascii="Arial" w:hAnsi="Arial" w:cs="Arial"/>
          <w:sz w:val="24"/>
          <w:szCs w:val="24"/>
        </w:rPr>
        <w:t>транспортные</w:t>
      </w:r>
      <w:r w:rsidR="00AD3915">
        <w:rPr>
          <w:rFonts w:ascii="Arial" w:hAnsi="Arial" w:cs="Arial"/>
          <w:sz w:val="24"/>
          <w:szCs w:val="24"/>
        </w:rPr>
        <w:t xml:space="preserve"> </w:t>
      </w:r>
      <w:r w:rsidRPr="008E0158">
        <w:rPr>
          <w:rFonts w:ascii="Arial" w:hAnsi="Arial" w:cs="Arial"/>
          <w:sz w:val="24"/>
          <w:szCs w:val="24"/>
        </w:rPr>
        <w:t>связи</w:t>
      </w:r>
      <w:r w:rsidR="00AD3915">
        <w:rPr>
          <w:rFonts w:ascii="Arial" w:hAnsi="Arial" w:cs="Arial"/>
          <w:sz w:val="24"/>
          <w:szCs w:val="24"/>
        </w:rPr>
        <w:t xml:space="preserve"> </w:t>
      </w:r>
      <w:r w:rsidRPr="008E0158">
        <w:rPr>
          <w:rFonts w:ascii="Arial" w:hAnsi="Arial" w:cs="Arial"/>
          <w:sz w:val="24"/>
          <w:szCs w:val="24"/>
        </w:rPr>
        <w:t>внутри</w:t>
      </w:r>
      <w:r w:rsidR="00AD3915">
        <w:rPr>
          <w:rFonts w:ascii="Arial" w:hAnsi="Arial" w:cs="Arial"/>
          <w:sz w:val="24"/>
          <w:szCs w:val="24"/>
        </w:rPr>
        <w:t xml:space="preserve"> </w:t>
      </w:r>
      <w:r w:rsidRPr="008E0158">
        <w:rPr>
          <w:rFonts w:ascii="Arial" w:hAnsi="Arial" w:cs="Arial"/>
          <w:sz w:val="24"/>
          <w:szCs w:val="24"/>
        </w:rPr>
        <w:t>жилых</w:t>
      </w:r>
      <w:r w:rsidR="00AD3915">
        <w:rPr>
          <w:rFonts w:ascii="Arial" w:hAnsi="Arial" w:cs="Arial"/>
          <w:sz w:val="24"/>
          <w:szCs w:val="24"/>
        </w:rPr>
        <w:t xml:space="preserve"> </w:t>
      </w:r>
      <w:r w:rsidRPr="008E0158">
        <w:rPr>
          <w:rFonts w:ascii="Arial" w:hAnsi="Arial" w:cs="Arial"/>
          <w:sz w:val="24"/>
          <w:szCs w:val="24"/>
        </w:rPr>
        <w:t>территорий</w:t>
      </w:r>
      <w:r w:rsidR="00AD3915">
        <w:rPr>
          <w:rFonts w:ascii="Arial" w:hAnsi="Arial" w:cs="Arial"/>
          <w:sz w:val="24"/>
          <w:szCs w:val="24"/>
        </w:rPr>
        <w:t xml:space="preserve"> </w:t>
      </w:r>
      <w:r w:rsidRPr="008E0158">
        <w:rPr>
          <w:rFonts w:ascii="Arial" w:hAnsi="Arial" w:cs="Arial"/>
          <w:sz w:val="24"/>
          <w:szCs w:val="24"/>
        </w:rPr>
        <w:t>и</w:t>
      </w:r>
      <w:r w:rsidR="00AD3915">
        <w:rPr>
          <w:rFonts w:ascii="Arial" w:hAnsi="Arial" w:cs="Arial"/>
          <w:sz w:val="24"/>
          <w:szCs w:val="24"/>
        </w:rPr>
        <w:t xml:space="preserve"> </w:t>
      </w:r>
      <w:r w:rsidRPr="008E0158">
        <w:rPr>
          <w:rFonts w:ascii="Arial" w:hAnsi="Arial" w:cs="Arial"/>
          <w:sz w:val="24"/>
          <w:szCs w:val="24"/>
        </w:rPr>
        <w:t>с</w:t>
      </w:r>
      <w:r w:rsidR="00AD3915">
        <w:rPr>
          <w:rFonts w:ascii="Arial" w:hAnsi="Arial" w:cs="Arial"/>
          <w:sz w:val="24"/>
          <w:szCs w:val="24"/>
        </w:rPr>
        <w:t xml:space="preserve"> </w:t>
      </w:r>
      <w:r w:rsidRPr="008E0158">
        <w:rPr>
          <w:rFonts w:ascii="Arial" w:hAnsi="Arial" w:cs="Arial"/>
          <w:sz w:val="24"/>
          <w:szCs w:val="24"/>
        </w:rPr>
        <w:t>главной</w:t>
      </w:r>
      <w:r w:rsidR="00AD3915">
        <w:rPr>
          <w:rFonts w:ascii="Arial" w:hAnsi="Arial" w:cs="Arial"/>
          <w:sz w:val="24"/>
          <w:szCs w:val="24"/>
        </w:rPr>
        <w:t xml:space="preserve"> </w:t>
      </w:r>
      <w:r w:rsidRPr="008E0158">
        <w:rPr>
          <w:rFonts w:ascii="Arial" w:hAnsi="Arial" w:cs="Arial"/>
          <w:sz w:val="24"/>
          <w:szCs w:val="24"/>
        </w:rPr>
        <w:t>улицей</w:t>
      </w:r>
      <w:r w:rsidR="00AD3915">
        <w:rPr>
          <w:rFonts w:ascii="Arial" w:hAnsi="Arial" w:cs="Arial"/>
          <w:sz w:val="24"/>
          <w:szCs w:val="24"/>
        </w:rPr>
        <w:t xml:space="preserve"> </w:t>
      </w:r>
      <w:r w:rsidRPr="008E0158">
        <w:rPr>
          <w:rFonts w:ascii="Arial" w:hAnsi="Arial" w:cs="Arial"/>
          <w:sz w:val="24"/>
          <w:szCs w:val="24"/>
        </w:rPr>
        <w:t>с</w:t>
      </w:r>
      <w:r w:rsidR="00AD3915">
        <w:rPr>
          <w:rFonts w:ascii="Arial" w:hAnsi="Arial" w:cs="Arial"/>
          <w:sz w:val="24"/>
          <w:szCs w:val="24"/>
        </w:rPr>
        <w:t xml:space="preserve"> </w:t>
      </w:r>
      <w:r w:rsidRPr="008E0158">
        <w:rPr>
          <w:rFonts w:ascii="Arial" w:hAnsi="Arial" w:cs="Arial"/>
          <w:sz w:val="24"/>
          <w:szCs w:val="24"/>
        </w:rPr>
        <w:t>интенсивным</w:t>
      </w:r>
      <w:r w:rsidR="00AD3915">
        <w:rPr>
          <w:rFonts w:ascii="Arial" w:hAnsi="Arial" w:cs="Arial"/>
          <w:sz w:val="24"/>
          <w:szCs w:val="24"/>
        </w:rPr>
        <w:t xml:space="preserve"> </w:t>
      </w:r>
      <w:r w:rsidRPr="008E0158">
        <w:rPr>
          <w:rFonts w:ascii="Arial" w:hAnsi="Arial" w:cs="Arial"/>
          <w:sz w:val="24"/>
          <w:szCs w:val="24"/>
        </w:rPr>
        <w:t>движением;</w:t>
      </w:r>
    </w:p>
    <w:p w14:paraId="3F5C222B" w14:textId="18DA6DAB" w:rsidR="008E0158" w:rsidRPr="008E0158" w:rsidRDefault="008E0158" w:rsidP="005D6862">
      <w:pPr>
        <w:numPr>
          <w:ilvl w:val="0"/>
          <w:numId w:val="26"/>
        </w:numPr>
        <w:tabs>
          <w:tab w:val="left" w:pos="993"/>
        </w:tabs>
        <w:spacing w:line="276" w:lineRule="auto"/>
        <w:ind w:left="0" w:firstLine="709"/>
        <w:rPr>
          <w:rFonts w:ascii="Arial" w:hAnsi="Arial" w:cs="Arial"/>
          <w:sz w:val="24"/>
          <w:szCs w:val="24"/>
        </w:rPr>
      </w:pPr>
      <w:r w:rsidRPr="008E0158">
        <w:rPr>
          <w:rFonts w:ascii="Arial" w:hAnsi="Arial" w:cs="Arial"/>
          <w:sz w:val="24"/>
          <w:szCs w:val="24"/>
        </w:rPr>
        <w:t>улицы</w:t>
      </w:r>
      <w:r w:rsidR="00AD3915">
        <w:rPr>
          <w:rFonts w:ascii="Arial" w:hAnsi="Arial" w:cs="Arial"/>
          <w:sz w:val="24"/>
          <w:szCs w:val="24"/>
        </w:rPr>
        <w:t xml:space="preserve"> </w:t>
      </w:r>
      <w:r w:rsidRPr="008E0158">
        <w:rPr>
          <w:rFonts w:ascii="Arial" w:hAnsi="Arial" w:cs="Arial"/>
          <w:sz w:val="24"/>
          <w:szCs w:val="24"/>
        </w:rPr>
        <w:t>в</w:t>
      </w:r>
      <w:r w:rsidR="00AD3915">
        <w:rPr>
          <w:rFonts w:ascii="Arial" w:hAnsi="Arial" w:cs="Arial"/>
          <w:sz w:val="24"/>
          <w:szCs w:val="24"/>
        </w:rPr>
        <w:t xml:space="preserve"> </w:t>
      </w:r>
      <w:r w:rsidRPr="008E0158">
        <w:rPr>
          <w:rFonts w:ascii="Arial" w:hAnsi="Arial" w:cs="Arial"/>
          <w:sz w:val="24"/>
          <w:szCs w:val="24"/>
        </w:rPr>
        <w:t>жилой</w:t>
      </w:r>
      <w:r w:rsidR="00AD3915">
        <w:rPr>
          <w:rFonts w:ascii="Arial" w:hAnsi="Arial" w:cs="Arial"/>
          <w:sz w:val="24"/>
          <w:szCs w:val="24"/>
        </w:rPr>
        <w:t xml:space="preserve"> </w:t>
      </w:r>
      <w:r w:rsidRPr="008E0158">
        <w:rPr>
          <w:rFonts w:ascii="Arial" w:hAnsi="Arial" w:cs="Arial"/>
          <w:sz w:val="24"/>
          <w:szCs w:val="24"/>
        </w:rPr>
        <w:t>застройке</w:t>
      </w:r>
      <w:r w:rsidR="00AD3915">
        <w:rPr>
          <w:rFonts w:ascii="Arial" w:hAnsi="Arial" w:cs="Arial"/>
          <w:sz w:val="24"/>
          <w:szCs w:val="24"/>
        </w:rPr>
        <w:t xml:space="preserve"> </w:t>
      </w:r>
      <w:r w:rsidRPr="008E0158">
        <w:rPr>
          <w:rFonts w:ascii="Arial" w:hAnsi="Arial" w:cs="Arial"/>
          <w:sz w:val="24"/>
          <w:szCs w:val="24"/>
        </w:rPr>
        <w:t>(второстепенные</w:t>
      </w:r>
      <w:r w:rsidR="00AD3915">
        <w:rPr>
          <w:rFonts w:ascii="Arial" w:hAnsi="Arial" w:cs="Arial"/>
          <w:sz w:val="24"/>
          <w:szCs w:val="24"/>
        </w:rPr>
        <w:t xml:space="preserve"> </w:t>
      </w:r>
      <w:r w:rsidRPr="008E0158">
        <w:rPr>
          <w:rFonts w:ascii="Arial" w:hAnsi="Arial" w:cs="Arial"/>
          <w:sz w:val="24"/>
          <w:szCs w:val="24"/>
        </w:rPr>
        <w:t>улицы),</w:t>
      </w:r>
      <w:r w:rsidR="00AD3915">
        <w:rPr>
          <w:rFonts w:ascii="Arial" w:hAnsi="Arial" w:cs="Arial"/>
          <w:sz w:val="24"/>
          <w:szCs w:val="24"/>
        </w:rPr>
        <w:t xml:space="preserve"> </w:t>
      </w:r>
      <w:r w:rsidRPr="008E0158">
        <w:rPr>
          <w:rFonts w:ascii="Arial" w:hAnsi="Arial" w:cs="Arial"/>
          <w:sz w:val="24"/>
          <w:szCs w:val="24"/>
        </w:rPr>
        <w:t>осуществляющие</w:t>
      </w:r>
      <w:r w:rsidR="00AD3915">
        <w:rPr>
          <w:rFonts w:ascii="Arial" w:hAnsi="Arial" w:cs="Arial"/>
          <w:sz w:val="24"/>
          <w:szCs w:val="24"/>
        </w:rPr>
        <w:t xml:space="preserve"> </w:t>
      </w:r>
      <w:r w:rsidRPr="008E0158">
        <w:rPr>
          <w:rFonts w:ascii="Arial" w:hAnsi="Arial" w:cs="Arial"/>
          <w:sz w:val="24"/>
          <w:szCs w:val="24"/>
        </w:rPr>
        <w:t>транспортные</w:t>
      </w:r>
      <w:r w:rsidR="00AD3915">
        <w:rPr>
          <w:rFonts w:ascii="Arial" w:hAnsi="Arial" w:cs="Arial"/>
          <w:sz w:val="24"/>
          <w:szCs w:val="24"/>
        </w:rPr>
        <w:t xml:space="preserve"> </w:t>
      </w:r>
      <w:r w:rsidRPr="008E0158">
        <w:rPr>
          <w:rFonts w:ascii="Arial" w:hAnsi="Arial" w:cs="Arial"/>
          <w:sz w:val="24"/>
          <w:szCs w:val="24"/>
        </w:rPr>
        <w:t>связи</w:t>
      </w:r>
      <w:r w:rsidR="00AD3915">
        <w:rPr>
          <w:rFonts w:ascii="Arial" w:hAnsi="Arial" w:cs="Arial"/>
          <w:sz w:val="24"/>
          <w:szCs w:val="24"/>
        </w:rPr>
        <w:t xml:space="preserve"> </w:t>
      </w:r>
      <w:r w:rsidRPr="008E0158">
        <w:rPr>
          <w:rFonts w:ascii="Arial" w:hAnsi="Arial" w:cs="Arial"/>
          <w:sz w:val="24"/>
          <w:szCs w:val="24"/>
        </w:rPr>
        <w:t>между</w:t>
      </w:r>
      <w:r w:rsidR="00AD3915">
        <w:rPr>
          <w:rFonts w:ascii="Arial" w:hAnsi="Arial" w:cs="Arial"/>
          <w:sz w:val="24"/>
          <w:szCs w:val="24"/>
        </w:rPr>
        <w:t xml:space="preserve"> </w:t>
      </w:r>
      <w:r w:rsidRPr="008E0158">
        <w:rPr>
          <w:rFonts w:ascii="Arial" w:hAnsi="Arial" w:cs="Arial"/>
          <w:sz w:val="24"/>
          <w:szCs w:val="24"/>
        </w:rPr>
        <w:t>основными</w:t>
      </w:r>
      <w:r w:rsidR="00AD3915">
        <w:rPr>
          <w:rFonts w:ascii="Arial" w:hAnsi="Arial" w:cs="Arial"/>
          <w:sz w:val="24"/>
          <w:szCs w:val="24"/>
        </w:rPr>
        <w:t xml:space="preserve"> </w:t>
      </w:r>
      <w:r w:rsidRPr="008E0158">
        <w:rPr>
          <w:rFonts w:ascii="Arial" w:hAnsi="Arial" w:cs="Arial"/>
          <w:sz w:val="24"/>
          <w:szCs w:val="24"/>
        </w:rPr>
        <w:t>жилыми</w:t>
      </w:r>
      <w:r w:rsidR="00AD3915">
        <w:rPr>
          <w:rFonts w:ascii="Arial" w:hAnsi="Arial" w:cs="Arial"/>
          <w:sz w:val="24"/>
          <w:szCs w:val="24"/>
        </w:rPr>
        <w:t xml:space="preserve"> </w:t>
      </w:r>
      <w:r w:rsidRPr="008E0158">
        <w:rPr>
          <w:rFonts w:ascii="Arial" w:hAnsi="Arial" w:cs="Arial"/>
          <w:sz w:val="24"/>
          <w:szCs w:val="24"/>
        </w:rPr>
        <w:t>улицами,</w:t>
      </w:r>
      <w:r w:rsidR="00AD3915">
        <w:rPr>
          <w:rFonts w:ascii="Arial" w:hAnsi="Arial" w:cs="Arial"/>
          <w:sz w:val="24"/>
          <w:szCs w:val="24"/>
        </w:rPr>
        <w:t xml:space="preserve"> </w:t>
      </w:r>
      <w:r w:rsidRPr="008E0158">
        <w:rPr>
          <w:rFonts w:ascii="Arial" w:hAnsi="Arial" w:cs="Arial"/>
          <w:sz w:val="24"/>
          <w:szCs w:val="24"/>
        </w:rPr>
        <w:t>связь</w:t>
      </w:r>
      <w:r w:rsidR="00AD3915">
        <w:rPr>
          <w:rFonts w:ascii="Arial" w:hAnsi="Arial" w:cs="Arial"/>
          <w:sz w:val="24"/>
          <w:szCs w:val="24"/>
        </w:rPr>
        <w:t xml:space="preserve"> </w:t>
      </w:r>
      <w:r w:rsidRPr="008E0158">
        <w:rPr>
          <w:rFonts w:ascii="Arial" w:hAnsi="Arial" w:cs="Arial"/>
          <w:sz w:val="24"/>
          <w:szCs w:val="24"/>
        </w:rPr>
        <w:t>жилых</w:t>
      </w:r>
      <w:r w:rsidR="00AD3915">
        <w:rPr>
          <w:rFonts w:ascii="Arial" w:hAnsi="Arial" w:cs="Arial"/>
          <w:sz w:val="24"/>
          <w:szCs w:val="24"/>
        </w:rPr>
        <w:t xml:space="preserve"> </w:t>
      </w:r>
      <w:r w:rsidRPr="008E0158">
        <w:rPr>
          <w:rFonts w:ascii="Arial" w:hAnsi="Arial" w:cs="Arial"/>
          <w:sz w:val="24"/>
          <w:szCs w:val="24"/>
        </w:rPr>
        <w:t>домов</w:t>
      </w:r>
      <w:r w:rsidR="00AD3915">
        <w:rPr>
          <w:rFonts w:ascii="Arial" w:hAnsi="Arial" w:cs="Arial"/>
          <w:sz w:val="24"/>
          <w:szCs w:val="24"/>
        </w:rPr>
        <w:t xml:space="preserve"> </w:t>
      </w:r>
      <w:r w:rsidRPr="008E0158">
        <w:rPr>
          <w:rFonts w:ascii="Arial" w:hAnsi="Arial" w:cs="Arial"/>
          <w:sz w:val="24"/>
          <w:szCs w:val="24"/>
        </w:rPr>
        <w:t>в</w:t>
      </w:r>
      <w:r w:rsidR="00AD3915">
        <w:rPr>
          <w:rFonts w:ascii="Arial" w:hAnsi="Arial" w:cs="Arial"/>
          <w:sz w:val="24"/>
          <w:szCs w:val="24"/>
        </w:rPr>
        <w:t xml:space="preserve"> </w:t>
      </w:r>
      <w:r w:rsidRPr="008E0158">
        <w:rPr>
          <w:rFonts w:ascii="Arial" w:hAnsi="Arial" w:cs="Arial"/>
          <w:sz w:val="24"/>
          <w:szCs w:val="24"/>
        </w:rPr>
        <w:t>глубине</w:t>
      </w:r>
      <w:r w:rsidR="00AD3915">
        <w:rPr>
          <w:rFonts w:ascii="Arial" w:hAnsi="Arial" w:cs="Arial"/>
          <w:sz w:val="24"/>
          <w:szCs w:val="24"/>
        </w:rPr>
        <w:t xml:space="preserve"> </w:t>
      </w:r>
      <w:r w:rsidRPr="008E0158">
        <w:rPr>
          <w:rFonts w:ascii="Arial" w:hAnsi="Arial" w:cs="Arial"/>
          <w:sz w:val="24"/>
          <w:szCs w:val="24"/>
        </w:rPr>
        <w:t>квартала</w:t>
      </w:r>
      <w:r w:rsidR="00AD3915">
        <w:rPr>
          <w:rFonts w:ascii="Arial" w:hAnsi="Arial" w:cs="Arial"/>
          <w:sz w:val="24"/>
          <w:szCs w:val="24"/>
        </w:rPr>
        <w:t xml:space="preserve"> </w:t>
      </w:r>
      <w:r w:rsidRPr="008E0158">
        <w:rPr>
          <w:rFonts w:ascii="Arial" w:hAnsi="Arial" w:cs="Arial"/>
          <w:sz w:val="24"/>
          <w:szCs w:val="24"/>
        </w:rPr>
        <w:t>с</w:t>
      </w:r>
      <w:r w:rsidR="00AD3915">
        <w:rPr>
          <w:rFonts w:ascii="Arial" w:hAnsi="Arial" w:cs="Arial"/>
          <w:sz w:val="24"/>
          <w:szCs w:val="24"/>
        </w:rPr>
        <w:t xml:space="preserve"> </w:t>
      </w:r>
      <w:r w:rsidRPr="008E0158">
        <w:rPr>
          <w:rFonts w:ascii="Arial" w:hAnsi="Arial" w:cs="Arial"/>
          <w:sz w:val="24"/>
          <w:szCs w:val="24"/>
        </w:rPr>
        <w:t>улицей;</w:t>
      </w:r>
    </w:p>
    <w:p w14:paraId="6DE4D1DE" w14:textId="4A137CFF" w:rsidR="0007110A" w:rsidRPr="007640FB" w:rsidRDefault="008E0158" w:rsidP="005D6862">
      <w:pPr>
        <w:numPr>
          <w:ilvl w:val="0"/>
          <w:numId w:val="26"/>
        </w:numPr>
        <w:tabs>
          <w:tab w:val="left" w:pos="993"/>
        </w:tabs>
        <w:spacing w:line="276" w:lineRule="auto"/>
        <w:ind w:left="0" w:firstLine="709"/>
        <w:rPr>
          <w:rFonts w:ascii="Arial" w:hAnsi="Arial" w:cs="Arial"/>
          <w:sz w:val="24"/>
          <w:szCs w:val="24"/>
        </w:rPr>
      </w:pPr>
      <w:r w:rsidRPr="008E0158">
        <w:rPr>
          <w:rFonts w:ascii="Arial" w:hAnsi="Arial" w:cs="Arial"/>
          <w:sz w:val="24"/>
          <w:szCs w:val="24"/>
        </w:rPr>
        <w:t>хозяйственные</w:t>
      </w:r>
      <w:r w:rsidR="00AD3915">
        <w:rPr>
          <w:rFonts w:ascii="Arial" w:hAnsi="Arial" w:cs="Arial"/>
          <w:sz w:val="24"/>
          <w:szCs w:val="24"/>
        </w:rPr>
        <w:t xml:space="preserve"> </w:t>
      </w:r>
      <w:r w:rsidRPr="008E0158">
        <w:rPr>
          <w:rFonts w:ascii="Arial" w:hAnsi="Arial" w:cs="Arial"/>
          <w:sz w:val="24"/>
          <w:szCs w:val="24"/>
        </w:rPr>
        <w:t>проезды,</w:t>
      </w:r>
      <w:r w:rsidR="00AD3915">
        <w:rPr>
          <w:rFonts w:ascii="Arial" w:hAnsi="Arial" w:cs="Arial"/>
          <w:sz w:val="24"/>
          <w:szCs w:val="24"/>
        </w:rPr>
        <w:t xml:space="preserve"> </w:t>
      </w:r>
      <w:r w:rsidRPr="008E0158">
        <w:rPr>
          <w:rFonts w:ascii="Arial" w:hAnsi="Arial" w:cs="Arial"/>
          <w:sz w:val="24"/>
          <w:szCs w:val="24"/>
        </w:rPr>
        <w:t>по</w:t>
      </w:r>
      <w:r w:rsidR="00AD3915">
        <w:rPr>
          <w:rFonts w:ascii="Arial" w:hAnsi="Arial" w:cs="Arial"/>
          <w:sz w:val="24"/>
          <w:szCs w:val="24"/>
        </w:rPr>
        <w:t xml:space="preserve"> </w:t>
      </w:r>
      <w:r w:rsidRPr="008E0158">
        <w:rPr>
          <w:rFonts w:ascii="Arial" w:hAnsi="Arial" w:cs="Arial"/>
          <w:sz w:val="24"/>
          <w:szCs w:val="24"/>
        </w:rPr>
        <w:t>которым</w:t>
      </w:r>
      <w:r w:rsidR="00AD3915">
        <w:rPr>
          <w:rFonts w:ascii="Arial" w:hAnsi="Arial" w:cs="Arial"/>
          <w:sz w:val="24"/>
          <w:szCs w:val="24"/>
        </w:rPr>
        <w:t xml:space="preserve"> </w:t>
      </w:r>
      <w:r w:rsidRPr="008E0158">
        <w:rPr>
          <w:rFonts w:ascii="Arial" w:hAnsi="Arial" w:cs="Arial"/>
          <w:sz w:val="24"/>
          <w:szCs w:val="24"/>
        </w:rPr>
        <w:t>осуществляется</w:t>
      </w:r>
      <w:r w:rsidR="00AD3915">
        <w:rPr>
          <w:rFonts w:ascii="Arial" w:hAnsi="Arial" w:cs="Arial"/>
          <w:sz w:val="24"/>
          <w:szCs w:val="24"/>
        </w:rPr>
        <w:t xml:space="preserve"> </w:t>
      </w:r>
      <w:r w:rsidRPr="008E0158">
        <w:rPr>
          <w:rFonts w:ascii="Arial" w:hAnsi="Arial" w:cs="Arial"/>
          <w:sz w:val="24"/>
          <w:szCs w:val="24"/>
        </w:rPr>
        <w:t>прогон</w:t>
      </w:r>
      <w:r w:rsidR="00AD3915">
        <w:rPr>
          <w:rFonts w:ascii="Arial" w:hAnsi="Arial" w:cs="Arial"/>
          <w:sz w:val="24"/>
          <w:szCs w:val="24"/>
        </w:rPr>
        <w:t xml:space="preserve"> </w:t>
      </w:r>
      <w:r w:rsidRPr="008E0158">
        <w:rPr>
          <w:rFonts w:ascii="Arial" w:hAnsi="Arial" w:cs="Arial"/>
          <w:sz w:val="24"/>
          <w:szCs w:val="24"/>
        </w:rPr>
        <w:t>личного</w:t>
      </w:r>
      <w:r w:rsidR="00AD3915">
        <w:rPr>
          <w:rFonts w:ascii="Arial" w:hAnsi="Arial" w:cs="Arial"/>
          <w:sz w:val="24"/>
          <w:szCs w:val="24"/>
        </w:rPr>
        <w:t xml:space="preserve"> </w:t>
      </w:r>
      <w:r w:rsidRPr="008E0158">
        <w:rPr>
          <w:rFonts w:ascii="Arial" w:hAnsi="Arial" w:cs="Arial"/>
          <w:sz w:val="24"/>
          <w:szCs w:val="24"/>
        </w:rPr>
        <w:t>скота</w:t>
      </w:r>
      <w:r w:rsidR="00AD3915">
        <w:rPr>
          <w:rFonts w:ascii="Arial" w:hAnsi="Arial" w:cs="Arial"/>
          <w:sz w:val="24"/>
          <w:szCs w:val="24"/>
        </w:rPr>
        <w:t xml:space="preserve"> </w:t>
      </w:r>
      <w:r w:rsidRPr="008E0158">
        <w:rPr>
          <w:rFonts w:ascii="Arial" w:hAnsi="Arial" w:cs="Arial"/>
          <w:sz w:val="24"/>
          <w:szCs w:val="24"/>
        </w:rPr>
        <w:t>и</w:t>
      </w:r>
      <w:r w:rsidR="00AD3915">
        <w:rPr>
          <w:rFonts w:ascii="Arial" w:hAnsi="Arial" w:cs="Arial"/>
          <w:sz w:val="24"/>
          <w:szCs w:val="24"/>
        </w:rPr>
        <w:t xml:space="preserve"> </w:t>
      </w:r>
      <w:r w:rsidRPr="008E0158">
        <w:rPr>
          <w:rFonts w:ascii="Arial" w:hAnsi="Arial" w:cs="Arial"/>
          <w:sz w:val="24"/>
          <w:szCs w:val="24"/>
        </w:rPr>
        <w:t>проезд</w:t>
      </w:r>
      <w:r w:rsidR="00AD3915">
        <w:rPr>
          <w:rFonts w:ascii="Arial" w:hAnsi="Arial" w:cs="Arial"/>
          <w:sz w:val="24"/>
          <w:szCs w:val="24"/>
        </w:rPr>
        <w:t xml:space="preserve"> </w:t>
      </w:r>
      <w:r w:rsidRPr="008E0158">
        <w:rPr>
          <w:rFonts w:ascii="Arial" w:hAnsi="Arial" w:cs="Arial"/>
          <w:sz w:val="24"/>
          <w:szCs w:val="24"/>
        </w:rPr>
        <w:t>грузового</w:t>
      </w:r>
      <w:r w:rsidR="00AD3915">
        <w:rPr>
          <w:rFonts w:ascii="Arial" w:hAnsi="Arial" w:cs="Arial"/>
          <w:sz w:val="24"/>
          <w:szCs w:val="24"/>
        </w:rPr>
        <w:t xml:space="preserve"> </w:t>
      </w:r>
      <w:r w:rsidRPr="008E0158">
        <w:rPr>
          <w:rFonts w:ascii="Arial" w:hAnsi="Arial" w:cs="Arial"/>
          <w:sz w:val="24"/>
          <w:szCs w:val="24"/>
        </w:rPr>
        <w:t>транспорта</w:t>
      </w:r>
      <w:r w:rsidR="00AD3915">
        <w:rPr>
          <w:rFonts w:ascii="Arial" w:hAnsi="Arial" w:cs="Arial"/>
          <w:sz w:val="24"/>
          <w:szCs w:val="24"/>
        </w:rPr>
        <w:t xml:space="preserve"> </w:t>
      </w:r>
      <w:r w:rsidRPr="008E0158">
        <w:rPr>
          <w:rFonts w:ascii="Arial" w:hAnsi="Arial" w:cs="Arial"/>
          <w:sz w:val="24"/>
          <w:szCs w:val="24"/>
        </w:rPr>
        <w:t>к</w:t>
      </w:r>
      <w:r w:rsidR="00AD3915">
        <w:rPr>
          <w:rFonts w:ascii="Arial" w:hAnsi="Arial" w:cs="Arial"/>
          <w:sz w:val="24"/>
          <w:szCs w:val="24"/>
        </w:rPr>
        <w:t xml:space="preserve"> </w:t>
      </w:r>
      <w:r w:rsidRPr="008E0158">
        <w:rPr>
          <w:rFonts w:ascii="Arial" w:hAnsi="Arial" w:cs="Arial"/>
          <w:sz w:val="24"/>
          <w:szCs w:val="24"/>
        </w:rPr>
        <w:t>приусадебным</w:t>
      </w:r>
      <w:r w:rsidR="00AD3915">
        <w:rPr>
          <w:rFonts w:ascii="Arial" w:hAnsi="Arial" w:cs="Arial"/>
          <w:sz w:val="24"/>
          <w:szCs w:val="24"/>
        </w:rPr>
        <w:t xml:space="preserve"> </w:t>
      </w:r>
      <w:r w:rsidRPr="008E0158">
        <w:rPr>
          <w:rFonts w:ascii="Arial" w:hAnsi="Arial" w:cs="Arial"/>
          <w:sz w:val="24"/>
          <w:szCs w:val="24"/>
        </w:rPr>
        <w:t>участкам.</w:t>
      </w:r>
    </w:p>
    <w:p w14:paraId="7E542BDA" w14:textId="64D35B76" w:rsidR="0007110A" w:rsidRPr="0007110A" w:rsidRDefault="0007110A" w:rsidP="0007110A">
      <w:pPr>
        <w:tabs>
          <w:tab w:val="left" w:pos="993"/>
        </w:tabs>
        <w:spacing w:line="276" w:lineRule="auto"/>
        <w:rPr>
          <w:rFonts w:ascii="Arial" w:hAnsi="Arial" w:cs="Arial"/>
          <w:sz w:val="24"/>
          <w:szCs w:val="24"/>
        </w:rPr>
      </w:pPr>
      <w:r w:rsidRPr="0007110A">
        <w:rPr>
          <w:rFonts w:ascii="Arial" w:hAnsi="Arial" w:cs="Arial"/>
          <w:sz w:val="24"/>
          <w:szCs w:val="24"/>
        </w:rPr>
        <w:t>Большинство</w:t>
      </w:r>
      <w:r w:rsidR="00AD3915">
        <w:rPr>
          <w:rFonts w:ascii="Arial" w:hAnsi="Arial" w:cs="Arial"/>
          <w:sz w:val="24"/>
          <w:szCs w:val="24"/>
        </w:rPr>
        <w:t xml:space="preserve"> </w:t>
      </w:r>
      <w:r w:rsidRPr="0007110A">
        <w:rPr>
          <w:rFonts w:ascii="Arial" w:hAnsi="Arial" w:cs="Arial"/>
          <w:sz w:val="24"/>
          <w:szCs w:val="24"/>
        </w:rPr>
        <w:t>трудовых</w:t>
      </w:r>
      <w:r w:rsidR="00AD3915">
        <w:rPr>
          <w:rFonts w:ascii="Arial" w:hAnsi="Arial" w:cs="Arial"/>
          <w:sz w:val="24"/>
          <w:szCs w:val="24"/>
        </w:rPr>
        <w:t xml:space="preserve"> </w:t>
      </w:r>
      <w:r w:rsidRPr="0007110A">
        <w:rPr>
          <w:rFonts w:ascii="Arial" w:hAnsi="Arial" w:cs="Arial"/>
          <w:sz w:val="24"/>
          <w:szCs w:val="24"/>
        </w:rPr>
        <w:t>передвижений</w:t>
      </w:r>
      <w:r w:rsidR="00AD3915">
        <w:rPr>
          <w:rFonts w:ascii="Arial" w:hAnsi="Arial" w:cs="Arial"/>
          <w:sz w:val="24"/>
          <w:szCs w:val="24"/>
        </w:rPr>
        <w:t xml:space="preserve"> </w:t>
      </w:r>
      <w:r w:rsidRPr="0007110A">
        <w:rPr>
          <w:rFonts w:ascii="Arial" w:hAnsi="Arial" w:cs="Arial"/>
          <w:sz w:val="24"/>
          <w:szCs w:val="24"/>
        </w:rPr>
        <w:t>в</w:t>
      </w:r>
      <w:r w:rsidR="00AD3915">
        <w:rPr>
          <w:rFonts w:ascii="Arial" w:hAnsi="Arial" w:cs="Arial"/>
          <w:sz w:val="24"/>
          <w:szCs w:val="24"/>
        </w:rPr>
        <w:t xml:space="preserve"> </w:t>
      </w:r>
      <w:r w:rsidRPr="0007110A">
        <w:rPr>
          <w:rFonts w:ascii="Arial" w:hAnsi="Arial" w:cs="Arial"/>
          <w:sz w:val="24"/>
          <w:szCs w:val="24"/>
        </w:rPr>
        <w:t>поселении</w:t>
      </w:r>
      <w:r w:rsidR="00AD3915">
        <w:rPr>
          <w:rFonts w:ascii="Arial" w:hAnsi="Arial" w:cs="Arial"/>
          <w:sz w:val="24"/>
          <w:szCs w:val="24"/>
        </w:rPr>
        <w:t xml:space="preserve"> </w:t>
      </w:r>
      <w:r w:rsidRPr="0007110A">
        <w:rPr>
          <w:rFonts w:ascii="Arial" w:hAnsi="Arial" w:cs="Arial"/>
          <w:sz w:val="24"/>
          <w:szCs w:val="24"/>
        </w:rPr>
        <w:t>приходится</w:t>
      </w:r>
      <w:r w:rsidR="00AD3915">
        <w:rPr>
          <w:rFonts w:ascii="Arial" w:hAnsi="Arial" w:cs="Arial"/>
          <w:sz w:val="24"/>
          <w:szCs w:val="24"/>
        </w:rPr>
        <w:t xml:space="preserve"> </w:t>
      </w:r>
      <w:r w:rsidRPr="0007110A">
        <w:rPr>
          <w:rFonts w:ascii="Arial" w:hAnsi="Arial" w:cs="Arial"/>
          <w:sz w:val="24"/>
          <w:szCs w:val="24"/>
        </w:rPr>
        <w:t>на</w:t>
      </w:r>
      <w:r w:rsidR="00AD3915">
        <w:rPr>
          <w:rFonts w:ascii="Arial" w:hAnsi="Arial" w:cs="Arial"/>
          <w:sz w:val="24"/>
          <w:szCs w:val="24"/>
        </w:rPr>
        <w:t xml:space="preserve"> </w:t>
      </w:r>
      <w:r w:rsidRPr="0007110A">
        <w:rPr>
          <w:rFonts w:ascii="Arial" w:hAnsi="Arial" w:cs="Arial"/>
          <w:sz w:val="24"/>
          <w:szCs w:val="24"/>
        </w:rPr>
        <w:t>личный</w:t>
      </w:r>
      <w:r w:rsidR="00AD3915">
        <w:rPr>
          <w:rFonts w:ascii="Arial" w:hAnsi="Arial" w:cs="Arial"/>
          <w:sz w:val="24"/>
          <w:szCs w:val="24"/>
        </w:rPr>
        <w:t xml:space="preserve"> </w:t>
      </w:r>
      <w:r w:rsidRPr="0007110A">
        <w:rPr>
          <w:rFonts w:ascii="Arial" w:hAnsi="Arial" w:cs="Arial"/>
          <w:sz w:val="24"/>
          <w:szCs w:val="24"/>
        </w:rPr>
        <w:t>автотранспорт</w:t>
      </w:r>
      <w:r w:rsidR="00AD3915">
        <w:rPr>
          <w:rFonts w:ascii="Arial" w:hAnsi="Arial" w:cs="Arial"/>
          <w:sz w:val="24"/>
          <w:szCs w:val="24"/>
        </w:rPr>
        <w:t xml:space="preserve"> </w:t>
      </w:r>
      <w:r w:rsidRPr="0007110A">
        <w:rPr>
          <w:rFonts w:ascii="Arial" w:hAnsi="Arial" w:cs="Arial"/>
          <w:sz w:val="24"/>
          <w:szCs w:val="24"/>
        </w:rPr>
        <w:t>и</w:t>
      </w:r>
      <w:r w:rsidR="00AD3915">
        <w:rPr>
          <w:rFonts w:ascii="Arial" w:hAnsi="Arial" w:cs="Arial"/>
          <w:sz w:val="24"/>
          <w:szCs w:val="24"/>
        </w:rPr>
        <w:t xml:space="preserve"> </w:t>
      </w:r>
      <w:r w:rsidRPr="0007110A">
        <w:rPr>
          <w:rFonts w:ascii="Arial" w:hAnsi="Arial" w:cs="Arial"/>
          <w:sz w:val="24"/>
          <w:szCs w:val="24"/>
        </w:rPr>
        <w:t>пешеходные</w:t>
      </w:r>
      <w:r w:rsidR="00AD3915">
        <w:rPr>
          <w:rFonts w:ascii="Arial" w:hAnsi="Arial" w:cs="Arial"/>
          <w:sz w:val="24"/>
          <w:szCs w:val="24"/>
        </w:rPr>
        <w:t xml:space="preserve"> </w:t>
      </w:r>
      <w:r w:rsidRPr="0007110A">
        <w:rPr>
          <w:rFonts w:ascii="Arial" w:hAnsi="Arial" w:cs="Arial"/>
          <w:sz w:val="24"/>
          <w:szCs w:val="24"/>
        </w:rPr>
        <w:t>сообщения.</w:t>
      </w:r>
      <w:r w:rsidR="00AD3915">
        <w:rPr>
          <w:rFonts w:ascii="Arial" w:hAnsi="Arial" w:cs="Arial"/>
          <w:sz w:val="24"/>
          <w:szCs w:val="24"/>
        </w:rPr>
        <w:t xml:space="preserve"> </w:t>
      </w:r>
      <w:r w:rsidRPr="0007110A">
        <w:rPr>
          <w:rFonts w:ascii="Arial" w:hAnsi="Arial" w:cs="Arial"/>
          <w:sz w:val="24"/>
          <w:szCs w:val="24"/>
        </w:rPr>
        <w:t>На</w:t>
      </w:r>
      <w:r w:rsidR="00AD3915">
        <w:rPr>
          <w:rFonts w:ascii="Arial" w:hAnsi="Arial" w:cs="Arial"/>
          <w:sz w:val="24"/>
          <w:szCs w:val="24"/>
        </w:rPr>
        <w:t xml:space="preserve"> </w:t>
      </w:r>
      <w:r w:rsidRPr="0007110A">
        <w:rPr>
          <w:rFonts w:ascii="Arial" w:hAnsi="Arial" w:cs="Arial"/>
          <w:sz w:val="24"/>
          <w:szCs w:val="24"/>
        </w:rPr>
        <w:t>территории</w:t>
      </w:r>
      <w:r w:rsidR="00AD3915">
        <w:rPr>
          <w:rFonts w:ascii="Arial" w:hAnsi="Arial" w:cs="Arial"/>
          <w:sz w:val="24"/>
          <w:szCs w:val="24"/>
        </w:rPr>
        <w:t xml:space="preserve"> </w:t>
      </w:r>
      <w:r w:rsidR="005D7C94">
        <w:rPr>
          <w:rFonts w:ascii="Arial" w:hAnsi="Arial" w:cs="Arial"/>
          <w:sz w:val="24"/>
          <w:szCs w:val="24"/>
        </w:rPr>
        <w:t>муниципального</w:t>
      </w:r>
      <w:r w:rsidR="00AD3915">
        <w:rPr>
          <w:rFonts w:ascii="Arial" w:hAnsi="Arial" w:cs="Arial"/>
          <w:sz w:val="24"/>
          <w:szCs w:val="24"/>
        </w:rPr>
        <w:t xml:space="preserve"> </w:t>
      </w:r>
      <w:r w:rsidR="005D7C94">
        <w:rPr>
          <w:rFonts w:ascii="Arial" w:hAnsi="Arial" w:cs="Arial"/>
          <w:sz w:val="24"/>
          <w:szCs w:val="24"/>
        </w:rPr>
        <w:t>образования</w:t>
      </w:r>
      <w:r w:rsidR="00AD3915">
        <w:rPr>
          <w:rFonts w:ascii="Arial" w:hAnsi="Arial" w:cs="Arial"/>
          <w:sz w:val="24"/>
          <w:szCs w:val="24"/>
        </w:rPr>
        <w:t xml:space="preserve"> </w:t>
      </w:r>
      <w:r w:rsidR="003E08FF">
        <w:rPr>
          <w:rFonts w:ascii="Arial" w:hAnsi="Arial" w:cs="Arial"/>
          <w:sz w:val="24"/>
          <w:szCs w:val="24"/>
        </w:rPr>
        <w:t>не</w:t>
      </w:r>
      <w:r w:rsidR="00AD3915">
        <w:rPr>
          <w:rFonts w:ascii="Arial" w:hAnsi="Arial" w:cs="Arial"/>
          <w:sz w:val="24"/>
          <w:szCs w:val="24"/>
        </w:rPr>
        <w:t xml:space="preserve"> </w:t>
      </w:r>
      <w:r w:rsidRPr="0007110A">
        <w:rPr>
          <w:rFonts w:ascii="Arial" w:hAnsi="Arial" w:cs="Arial"/>
          <w:sz w:val="24"/>
          <w:szCs w:val="24"/>
        </w:rPr>
        <w:t>имеется</w:t>
      </w:r>
      <w:r w:rsidR="00AD3915">
        <w:rPr>
          <w:rFonts w:ascii="Arial" w:hAnsi="Arial" w:cs="Arial"/>
          <w:sz w:val="24"/>
          <w:szCs w:val="24"/>
        </w:rPr>
        <w:t xml:space="preserve"> </w:t>
      </w:r>
      <w:r w:rsidRPr="0007110A">
        <w:rPr>
          <w:rFonts w:ascii="Arial" w:hAnsi="Arial" w:cs="Arial"/>
          <w:sz w:val="24"/>
          <w:szCs w:val="24"/>
        </w:rPr>
        <w:t>АЗС.</w:t>
      </w:r>
    </w:p>
    <w:p w14:paraId="2C656BBB" w14:textId="4D6F75A3" w:rsidR="008E0158" w:rsidRPr="00316B7B" w:rsidRDefault="008E0158" w:rsidP="008E0158">
      <w:pPr>
        <w:spacing w:line="276" w:lineRule="auto"/>
        <w:rPr>
          <w:rFonts w:ascii="Arial" w:hAnsi="Arial" w:cs="Arial"/>
          <w:b/>
          <w:sz w:val="24"/>
          <w:szCs w:val="24"/>
        </w:rPr>
      </w:pPr>
      <w:r w:rsidRPr="00316B7B">
        <w:rPr>
          <w:rFonts w:ascii="Arial" w:hAnsi="Arial" w:cs="Arial"/>
          <w:b/>
          <w:sz w:val="24"/>
          <w:szCs w:val="24"/>
        </w:rPr>
        <w:t>Так</w:t>
      </w:r>
      <w:r w:rsidR="00777705">
        <w:rPr>
          <w:rFonts w:ascii="Arial" w:hAnsi="Arial" w:cs="Arial"/>
          <w:b/>
          <w:sz w:val="24"/>
          <w:szCs w:val="24"/>
        </w:rPr>
        <w:t>им</w:t>
      </w:r>
      <w:r w:rsidR="00AD3915">
        <w:rPr>
          <w:rFonts w:ascii="Arial" w:hAnsi="Arial" w:cs="Arial"/>
          <w:b/>
          <w:sz w:val="24"/>
          <w:szCs w:val="24"/>
        </w:rPr>
        <w:t xml:space="preserve"> </w:t>
      </w:r>
      <w:r w:rsidR="00777705">
        <w:rPr>
          <w:rFonts w:ascii="Arial" w:hAnsi="Arial" w:cs="Arial"/>
          <w:b/>
          <w:sz w:val="24"/>
          <w:szCs w:val="24"/>
        </w:rPr>
        <w:t>образом</w:t>
      </w:r>
      <w:r w:rsidRPr="00316B7B">
        <w:rPr>
          <w:rFonts w:ascii="Arial" w:hAnsi="Arial" w:cs="Arial"/>
          <w:b/>
          <w:sz w:val="24"/>
          <w:szCs w:val="24"/>
        </w:rPr>
        <w:t>,</w:t>
      </w:r>
      <w:r w:rsidR="00AD3915">
        <w:rPr>
          <w:rFonts w:ascii="Arial" w:hAnsi="Arial" w:cs="Arial"/>
          <w:b/>
          <w:sz w:val="24"/>
          <w:szCs w:val="24"/>
        </w:rPr>
        <w:t xml:space="preserve"> </w:t>
      </w:r>
      <w:r w:rsidR="00777705">
        <w:rPr>
          <w:rFonts w:ascii="Arial" w:hAnsi="Arial" w:cs="Arial"/>
          <w:b/>
          <w:sz w:val="24"/>
          <w:szCs w:val="24"/>
        </w:rPr>
        <w:t>анализ</w:t>
      </w:r>
      <w:r w:rsidR="00AD3915">
        <w:rPr>
          <w:rFonts w:ascii="Arial" w:hAnsi="Arial" w:cs="Arial"/>
          <w:b/>
          <w:sz w:val="24"/>
          <w:szCs w:val="24"/>
        </w:rPr>
        <w:t xml:space="preserve"> </w:t>
      </w:r>
      <w:r w:rsidR="00777705" w:rsidRPr="00532343">
        <w:rPr>
          <w:rFonts w:ascii="Arial" w:hAnsi="Arial" w:cs="Arial"/>
          <w:b/>
          <w:sz w:val="24"/>
          <w:szCs w:val="24"/>
        </w:rPr>
        <w:t>транспортной</w:t>
      </w:r>
      <w:r w:rsidR="00AD3915">
        <w:rPr>
          <w:rFonts w:ascii="Arial" w:hAnsi="Arial" w:cs="Arial"/>
          <w:b/>
          <w:sz w:val="24"/>
          <w:szCs w:val="24"/>
        </w:rPr>
        <w:t xml:space="preserve"> </w:t>
      </w:r>
      <w:r w:rsidR="00777705" w:rsidRPr="00532343">
        <w:rPr>
          <w:rFonts w:ascii="Arial" w:hAnsi="Arial" w:cs="Arial"/>
          <w:b/>
          <w:sz w:val="24"/>
          <w:szCs w:val="24"/>
        </w:rPr>
        <w:t>инфраструктуры</w:t>
      </w:r>
      <w:r w:rsidR="00AD3915">
        <w:rPr>
          <w:rFonts w:ascii="Arial" w:hAnsi="Arial" w:cs="Arial"/>
          <w:b/>
          <w:sz w:val="24"/>
          <w:szCs w:val="24"/>
        </w:rPr>
        <w:t xml:space="preserve"> </w:t>
      </w:r>
      <w:r w:rsidR="00777705">
        <w:rPr>
          <w:rFonts w:ascii="Arial" w:hAnsi="Arial" w:cs="Arial"/>
          <w:b/>
          <w:sz w:val="24"/>
          <w:szCs w:val="24"/>
        </w:rPr>
        <w:t>позволяет</w:t>
      </w:r>
      <w:r w:rsidR="00AD3915">
        <w:rPr>
          <w:rFonts w:ascii="Arial" w:hAnsi="Arial" w:cs="Arial"/>
          <w:b/>
          <w:sz w:val="24"/>
          <w:szCs w:val="24"/>
        </w:rPr>
        <w:t xml:space="preserve"> </w:t>
      </w:r>
      <w:r w:rsidR="00777705">
        <w:rPr>
          <w:rFonts w:ascii="Arial" w:hAnsi="Arial" w:cs="Arial"/>
          <w:b/>
          <w:sz w:val="24"/>
          <w:szCs w:val="24"/>
        </w:rPr>
        <w:t>внести</w:t>
      </w:r>
      <w:r w:rsidR="00AD3915">
        <w:rPr>
          <w:rFonts w:ascii="Arial" w:hAnsi="Arial" w:cs="Arial"/>
          <w:b/>
          <w:sz w:val="24"/>
          <w:szCs w:val="24"/>
        </w:rPr>
        <w:t xml:space="preserve"> </w:t>
      </w:r>
      <w:r w:rsidRPr="00316B7B">
        <w:rPr>
          <w:rFonts w:ascii="Arial" w:hAnsi="Arial" w:cs="Arial"/>
          <w:b/>
          <w:sz w:val="24"/>
          <w:szCs w:val="24"/>
        </w:rPr>
        <w:t>в</w:t>
      </w:r>
      <w:r w:rsidR="00AD3915">
        <w:rPr>
          <w:rFonts w:ascii="Arial" w:hAnsi="Arial" w:cs="Arial"/>
          <w:b/>
          <w:sz w:val="24"/>
          <w:szCs w:val="24"/>
        </w:rPr>
        <w:t xml:space="preserve"> </w:t>
      </w:r>
      <w:r w:rsidRPr="00316B7B">
        <w:rPr>
          <w:rFonts w:ascii="Arial" w:hAnsi="Arial" w:cs="Arial"/>
          <w:b/>
          <w:sz w:val="24"/>
          <w:szCs w:val="24"/>
        </w:rPr>
        <w:t>настоящий</w:t>
      </w:r>
      <w:r w:rsidR="00AD3915">
        <w:rPr>
          <w:rFonts w:ascii="Arial" w:hAnsi="Arial" w:cs="Arial"/>
          <w:b/>
          <w:sz w:val="24"/>
          <w:szCs w:val="24"/>
        </w:rPr>
        <w:t xml:space="preserve"> </w:t>
      </w:r>
      <w:r w:rsidRPr="00316B7B">
        <w:rPr>
          <w:rFonts w:ascii="Arial" w:hAnsi="Arial" w:cs="Arial"/>
          <w:b/>
          <w:sz w:val="24"/>
          <w:szCs w:val="24"/>
        </w:rPr>
        <w:t>проект</w:t>
      </w:r>
      <w:r w:rsidR="00AD3915">
        <w:rPr>
          <w:rFonts w:ascii="Arial" w:hAnsi="Arial" w:cs="Arial"/>
          <w:b/>
          <w:sz w:val="24"/>
          <w:szCs w:val="24"/>
        </w:rPr>
        <w:t xml:space="preserve"> </w:t>
      </w:r>
      <w:r w:rsidRPr="00316B7B">
        <w:rPr>
          <w:rFonts w:ascii="Arial" w:hAnsi="Arial" w:cs="Arial"/>
          <w:b/>
          <w:sz w:val="24"/>
          <w:szCs w:val="24"/>
        </w:rPr>
        <w:t>следующие</w:t>
      </w:r>
      <w:r w:rsidR="00AD3915">
        <w:rPr>
          <w:rFonts w:ascii="Arial" w:hAnsi="Arial" w:cs="Arial"/>
          <w:b/>
          <w:sz w:val="24"/>
          <w:szCs w:val="24"/>
        </w:rPr>
        <w:t xml:space="preserve"> </w:t>
      </w:r>
      <w:r w:rsidRPr="00316B7B">
        <w:rPr>
          <w:rFonts w:ascii="Arial" w:hAnsi="Arial" w:cs="Arial"/>
          <w:b/>
          <w:sz w:val="24"/>
          <w:szCs w:val="24"/>
        </w:rPr>
        <w:t>концептуальные</w:t>
      </w:r>
      <w:r w:rsidR="00AD3915">
        <w:rPr>
          <w:rFonts w:ascii="Arial" w:hAnsi="Arial" w:cs="Arial"/>
          <w:b/>
          <w:sz w:val="24"/>
          <w:szCs w:val="24"/>
        </w:rPr>
        <w:t xml:space="preserve"> </w:t>
      </w:r>
      <w:r w:rsidRPr="00316B7B">
        <w:rPr>
          <w:rFonts w:ascii="Arial" w:hAnsi="Arial" w:cs="Arial"/>
          <w:b/>
          <w:sz w:val="24"/>
          <w:szCs w:val="24"/>
        </w:rPr>
        <w:t>положения:</w:t>
      </w:r>
    </w:p>
    <w:p w14:paraId="49E2BE79" w14:textId="1DFF1EA4" w:rsidR="008E0158" w:rsidRPr="00316B7B" w:rsidRDefault="008E0158" w:rsidP="005D6862">
      <w:pPr>
        <w:numPr>
          <w:ilvl w:val="0"/>
          <w:numId w:val="25"/>
        </w:numPr>
        <w:tabs>
          <w:tab w:val="left" w:pos="993"/>
        </w:tabs>
        <w:spacing w:line="276" w:lineRule="auto"/>
        <w:ind w:left="0" w:firstLine="709"/>
        <w:rPr>
          <w:rFonts w:ascii="Arial" w:hAnsi="Arial" w:cs="Arial"/>
          <w:b/>
          <w:sz w:val="24"/>
          <w:szCs w:val="24"/>
        </w:rPr>
      </w:pPr>
      <w:r w:rsidRPr="00316B7B">
        <w:rPr>
          <w:rFonts w:ascii="Arial" w:hAnsi="Arial" w:cs="Arial"/>
          <w:b/>
          <w:sz w:val="24"/>
          <w:szCs w:val="24"/>
        </w:rPr>
        <w:t>сохранение</w:t>
      </w:r>
      <w:r w:rsidR="00AD3915">
        <w:rPr>
          <w:rFonts w:ascii="Arial" w:hAnsi="Arial" w:cs="Arial"/>
          <w:b/>
          <w:sz w:val="24"/>
          <w:szCs w:val="24"/>
        </w:rPr>
        <w:t xml:space="preserve"> </w:t>
      </w:r>
      <w:r w:rsidRPr="00316B7B">
        <w:rPr>
          <w:rFonts w:ascii="Arial" w:hAnsi="Arial" w:cs="Arial"/>
          <w:b/>
          <w:sz w:val="24"/>
          <w:szCs w:val="24"/>
        </w:rPr>
        <w:t>и</w:t>
      </w:r>
      <w:r w:rsidR="00AD3915">
        <w:rPr>
          <w:rFonts w:ascii="Arial" w:hAnsi="Arial" w:cs="Arial"/>
          <w:b/>
          <w:sz w:val="24"/>
          <w:szCs w:val="24"/>
        </w:rPr>
        <w:t xml:space="preserve"> </w:t>
      </w:r>
      <w:r w:rsidRPr="00316B7B">
        <w:rPr>
          <w:rFonts w:ascii="Arial" w:hAnsi="Arial" w:cs="Arial"/>
          <w:b/>
          <w:sz w:val="24"/>
          <w:szCs w:val="24"/>
        </w:rPr>
        <w:t>дальнейшее</w:t>
      </w:r>
      <w:r w:rsidR="00AD3915">
        <w:rPr>
          <w:rFonts w:ascii="Arial" w:hAnsi="Arial" w:cs="Arial"/>
          <w:b/>
          <w:sz w:val="24"/>
          <w:szCs w:val="24"/>
        </w:rPr>
        <w:t xml:space="preserve"> </w:t>
      </w:r>
      <w:r w:rsidRPr="00316B7B">
        <w:rPr>
          <w:rFonts w:ascii="Arial" w:hAnsi="Arial" w:cs="Arial"/>
          <w:b/>
          <w:sz w:val="24"/>
          <w:szCs w:val="24"/>
        </w:rPr>
        <w:t>развитие</w:t>
      </w:r>
      <w:r w:rsidR="00AD3915">
        <w:rPr>
          <w:rFonts w:ascii="Arial" w:hAnsi="Arial" w:cs="Arial"/>
          <w:b/>
          <w:sz w:val="24"/>
          <w:szCs w:val="24"/>
        </w:rPr>
        <w:t xml:space="preserve"> </w:t>
      </w:r>
      <w:r w:rsidRPr="00316B7B">
        <w:rPr>
          <w:rFonts w:ascii="Arial" w:hAnsi="Arial" w:cs="Arial"/>
          <w:b/>
          <w:sz w:val="24"/>
          <w:szCs w:val="24"/>
        </w:rPr>
        <w:t>исторически</w:t>
      </w:r>
      <w:r w:rsidR="00AD3915">
        <w:rPr>
          <w:rFonts w:ascii="Arial" w:hAnsi="Arial" w:cs="Arial"/>
          <w:b/>
          <w:sz w:val="24"/>
          <w:szCs w:val="24"/>
        </w:rPr>
        <w:t xml:space="preserve"> </w:t>
      </w:r>
      <w:r w:rsidRPr="00316B7B">
        <w:rPr>
          <w:rFonts w:ascii="Arial" w:hAnsi="Arial" w:cs="Arial"/>
          <w:b/>
          <w:sz w:val="24"/>
          <w:szCs w:val="24"/>
        </w:rPr>
        <w:t>сложившейся</w:t>
      </w:r>
      <w:r w:rsidR="00AD3915">
        <w:rPr>
          <w:rFonts w:ascii="Arial" w:hAnsi="Arial" w:cs="Arial"/>
          <w:b/>
          <w:sz w:val="24"/>
          <w:szCs w:val="24"/>
        </w:rPr>
        <w:t xml:space="preserve"> </w:t>
      </w:r>
      <w:r w:rsidRPr="00316B7B">
        <w:rPr>
          <w:rFonts w:ascii="Arial" w:hAnsi="Arial" w:cs="Arial"/>
          <w:b/>
          <w:sz w:val="24"/>
          <w:szCs w:val="24"/>
        </w:rPr>
        <w:t>специфической</w:t>
      </w:r>
      <w:r w:rsidR="00AD3915">
        <w:rPr>
          <w:rFonts w:ascii="Arial" w:hAnsi="Arial" w:cs="Arial"/>
          <w:b/>
          <w:sz w:val="24"/>
          <w:szCs w:val="24"/>
        </w:rPr>
        <w:t xml:space="preserve"> </w:t>
      </w:r>
      <w:r w:rsidRPr="00316B7B">
        <w:rPr>
          <w:rFonts w:ascii="Arial" w:hAnsi="Arial" w:cs="Arial"/>
          <w:b/>
          <w:sz w:val="24"/>
          <w:szCs w:val="24"/>
        </w:rPr>
        <w:t>структуры</w:t>
      </w:r>
      <w:r w:rsidR="00AD3915">
        <w:rPr>
          <w:rFonts w:ascii="Arial" w:hAnsi="Arial" w:cs="Arial"/>
          <w:b/>
          <w:sz w:val="24"/>
          <w:szCs w:val="24"/>
        </w:rPr>
        <w:t xml:space="preserve"> </w:t>
      </w:r>
      <w:r w:rsidRPr="00316B7B">
        <w:rPr>
          <w:rFonts w:ascii="Arial" w:hAnsi="Arial" w:cs="Arial"/>
          <w:b/>
          <w:sz w:val="24"/>
          <w:szCs w:val="24"/>
        </w:rPr>
        <w:t>каркаса</w:t>
      </w:r>
      <w:r w:rsidR="00AD3915">
        <w:rPr>
          <w:rFonts w:ascii="Arial" w:hAnsi="Arial" w:cs="Arial"/>
          <w:b/>
          <w:sz w:val="24"/>
          <w:szCs w:val="24"/>
        </w:rPr>
        <w:t xml:space="preserve"> </w:t>
      </w:r>
      <w:r w:rsidRPr="00316B7B">
        <w:rPr>
          <w:rFonts w:ascii="Arial" w:hAnsi="Arial" w:cs="Arial"/>
          <w:b/>
          <w:sz w:val="24"/>
          <w:szCs w:val="24"/>
        </w:rPr>
        <w:t>улично-дорожной</w:t>
      </w:r>
      <w:r w:rsidR="00AD3915">
        <w:rPr>
          <w:rFonts w:ascii="Arial" w:hAnsi="Arial" w:cs="Arial"/>
          <w:b/>
          <w:sz w:val="24"/>
          <w:szCs w:val="24"/>
        </w:rPr>
        <w:t xml:space="preserve"> </w:t>
      </w:r>
      <w:r w:rsidRPr="00316B7B">
        <w:rPr>
          <w:rFonts w:ascii="Arial" w:hAnsi="Arial" w:cs="Arial"/>
          <w:b/>
          <w:sz w:val="24"/>
          <w:szCs w:val="24"/>
        </w:rPr>
        <w:t>сети</w:t>
      </w:r>
      <w:r w:rsidR="00AD3915">
        <w:rPr>
          <w:rFonts w:ascii="Arial" w:hAnsi="Arial" w:cs="Arial"/>
          <w:b/>
          <w:sz w:val="24"/>
          <w:szCs w:val="24"/>
        </w:rPr>
        <w:t xml:space="preserve"> </w:t>
      </w:r>
      <w:r w:rsidRPr="00316B7B">
        <w:rPr>
          <w:rFonts w:ascii="Arial" w:hAnsi="Arial" w:cs="Arial"/>
          <w:b/>
          <w:sz w:val="24"/>
          <w:szCs w:val="24"/>
        </w:rPr>
        <w:t>(УДС)</w:t>
      </w:r>
      <w:r w:rsidR="00AD3915">
        <w:rPr>
          <w:rFonts w:ascii="Arial" w:hAnsi="Arial" w:cs="Arial"/>
          <w:b/>
          <w:sz w:val="24"/>
          <w:szCs w:val="24"/>
        </w:rPr>
        <w:t xml:space="preserve"> </w:t>
      </w:r>
      <w:r w:rsidRPr="00316B7B">
        <w:rPr>
          <w:rFonts w:ascii="Arial" w:hAnsi="Arial" w:cs="Arial"/>
          <w:b/>
          <w:sz w:val="24"/>
          <w:szCs w:val="24"/>
        </w:rPr>
        <w:t>в</w:t>
      </w:r>
      <w:r w:rsidR="00AD3915">
        <w:rPr>
          <w:rFonts w:ascii="Arial" w:hAnsi="Arial" w:cs="Arial"/>
          <w:b/>
          <w:sz w:val="24"/>
          <w:szCs w:val="24"/>
        </w:rPr>
        <w:t xml:space="preserve"> </w:t>
      </w:r>
      <w:r w:rsidRPr="00316B7B">
        <w:rPr>
          <w:rFonts w:ascii="Arial" w:hAnsi="Arial" w:cs="Arial"/>
          <w:b/>
          <w:sz w:val="24"/>
          <w:szCs w:val="24"/>
        </w:rPr>
        <w:t>виде</w:t>
      </w:r>
      <w:r w:rsidR="00AD3915">
        <w:rPr>
          <w:rFonts w:ascii="Arial" w:hAnsi="Arial" w:cs="Arial"/>
          <w:b/>
          <w:sz w:val="24"/>
          <w:szCs w:val="24"/>
        </w:rPr>
        <w:t xml:space="preserve"> </w:t>
      </w:r>
      <w:r w:rsidRPr="00316B7B">
        <w:rPr>
          <w:rFonts w:ascii="Arial" w:hAnsi="Arial" w:cs="Arial"/>
          <w:b/>
          <w:sz w:val="24"/>
          <w:szCs w:val="24"/>
        </w:rPr>
        <w:t>выраженных</w:t>
      </w:r>
      <w:r w:rsidR="00AD3915">
        <w:rPr>
          <w:rFonts w:ascii="Arial" w:hAnsi="Arial" w:cs="Arial"/>
          <w:b/>
          <w:sz w:val="24"/>
          <w:szCs w:val="24"/>
        </w:rPr>
        <w:t xml:space="preserve"> </w:t>
      </w:r>
      <w:r w:rsidRPr="00316B7B">
        <w:rPr>
          <w:rFonts w:ascii="Arial" w:hAnsi="Arial" w:cs="Arial"/>
          <w:b/>
          <w:sz w:val="24"/>
          <w:szCs w:val="24"/>
        </w:rPr>
        <w:t>парно</w:t>
      </w:r>
      <w:r w:rsidR="00AD3915">
        <w:rPr>
          <w:rFonts w:ascii="Arial" w:hAnsi="Arial" w:cs="Arial"/>
          <w:b/>
          <w:sz w:val="24"/>
          <w:szCs w:val="24"/>
        </w:rPr>
        <w:t xml:space="preserve"> </w:t>
      </w:r>
      <w:r w:rsidRPr="00316B7B">
        <w:rPr>
          <w:rFonts w:ascii="Arial" w:hAnsi="Arial" w:cs="Arial"/>
          <w:b/>
          <w:sz w:val="24"/>
          <w:szCs w:val="24"/>
        </w:rPr>
        <w:t>параллельных</w:t>
      </w:r>
      <w:r w:rsidR="00AD3915">
        <w:rPr>
          <w:rFonts w:ascii="Arial" w:hAnsi="Arial" w:cs="Arial"/>
          <w:b/>
          <w:sz w:val="24"/>
          <w:szCs w:val="24"/>
        </w:rPr>
        <w:t xml:space="preserve"> </w:t>
      </w:r>
      <w:r w:rsidRPr="00316B7B">
        <w:rPr>
          <w:rFonts w:ascii="Arial" w:hAnsi="Arial" w:cs="Arial"/>
          <w:b/>
          <w:sz w:val="24"/>
          <w:szCs w:val="24"/>
        </w:rPr>
        <w:t>направлений;</w:t>
      </w:r>
    </w:p>
    <w:p w14:paraId="1AB2041F" w14:textId="1D6EC659" w:rsidR="008E0158" w:rsidRPr="00316B7B" w:rsidRDefault="008E0158" w:rsidP="005D6862">
      <w:pPr>
        <w:numPr>
          <w:ilvl w:val="0"/>
          <w:numId w:val="25"/>
        </w:numPr>
        <w:tabs>
          <w:tab w:val="left" w:pos="993"/>
        </w:tabs>
        <w:spacing w:line="276" w:lineRule="auto"/>
        <w:ind w:left="0" w:firstLine="709"/>
        <w:rPr>
          <w:rFonts w:ascii="Arial" w:hAnsi="Arial" w:cs="Arial"/>
          <w:b/>
          <w:sz w:val="24"/>
          <w:szCs w:val="24"/>
        </w:rPr>
      </w:pPr>
      <w:r w:rsidRPr="00316B7B">
        <w:rPr>
          <w:rFonts w:ascii="Arial" w:hAnsi="Arial" w:cs="Arial"/>
          <w:b/>
          <w:sz w:val="24"/>
          <w:szCs w:val="24"/>
        </w:rPr>
        <w:t>проведение</w:t>
      </w:r>
      <w:r w:rsidR="00AD3915">
        <w:rPr>
          <w:rFonts w:ascii="Arial" w:hAnsi="Arial" w:cs="Arial"/>
          <w:b/>
          <w:sz w:val="24"/>
          <w:szCs w:val="24"/>
        </w:rPr>
        <w:t xml:space="preserve"> </w:t>
      </w:r>
      <w:r w:rsidRPr="00316B7B">
        <w:rPr>
          <w:rFonts w:ascii="Arial" w:hAnsi="Arial" w:cs="Arial"/>
          <w:b/>
          <w:sz w:val="24"/>
          <w:szCs w:val="24"/>
        </w:rPr>
        <w:t>мероприятий</w:t>
      </w:r>
      <w:r w:rsidR="00AD3915">
        <w:rPr>
          <w:rFonts w:ascii="Arial" w:hAnsi="Arial" w:cs="Arial"/>
          <w:b/>
          <w:sz w:val="24"/>
          <w:szCs w:val="24"/>
        </w:rPr>
        <w:t xml:space="preserve"> </w:t>
      </w:r>
      <w:r w:rsidRPr="00316B7B">
        <w:rPr>
          <w:rFonts w:ascii="Arial" w:hAnsi="Arial" w:cs="Arial"/>
          <w:b/>
          <w:sz w:val="24"/>
          <w:szCs w:val="24"/>
        </w:rPr>
        <w:t>по</w:t>
      </w:r>
      <w:r w:rsidR="00AD3915">
        <w:rPr>
          <w:rFonts w:ascii="Arial" w:hAnsi="Arial" w:cs="Arial"/>
          <w:b/>
          <w:sz w:val="24"/>
          <w:szCs w:val="24"/>
        </w:rPr>
        <w:t xml:space="preserve"> </w:t>
      </w:r>
      <w:r w:rsidRPr="00316B7B">
        <w:rPr>
          <w:rFonts w:ascii="Arial" w:hAnsi="Arial" w:cs="Arial"/>
          <w:b/>
          <w:sz w:val="24"/>
          <w:szCs w:val="24"/>
        </w:rPr>
        <w:t>реконструкции</w:t>
      </w:r>
      <w:r w:rsidR="00AD3915">
        <w:rPr>
          <w:rFonts w:ascii="Arial" w:hAnsi="Arial" w:cs="Arial"/>
          <w:b/>
          <w:sz w:val="24"/>
          <w:szCs w:val="24"/>
        </w:rPr>
        <w:t xml:space="preserve"> </w:t>
      </w:r>
      <w:r w:rsidRPr="00316B7B">
        <w:rPr>
          <w:rFonts w:ascii="Arial" w:hAnsi="Arial" w:cs="Arial"/>
          <w:b/>
          <w:sz w:val="24"/>
          <w:szCs w:val="24"/>
        </w:rPr>
        <w:t>существующих</w:t>
      </w:r>
      <w:r w:rsidR="00AD3915">
        <w:rPr>
          <w:rFonts w:ascii="Arial" w:hAnsi="Arial" w:cs="Arial"/>
          <w:b/>
          <w:sz w:val="24"/>
          <w:szCs w:val="24"/>
        </w:rPr>
        <w:t xml:space="preserve"> </w:t>
      </w:r>
      <w:r w:rsidRPr="00316B7B">
        <w:rPr>
          <w:rFonts w:ascii="Arial" w:hAnsi="Arial" w:cs="Arial"/>
          <w:b/>
          <w:sz w:val="24"/>
          <w:szCs w:val="24"/>
        </w:rPr>
        <w:t>улиц</w:t>
      </w:r>
      <w:r w:rsidR="00AD3915">
        <w:rPr>
          <w:rFonts w:ascii="Arial" w:hAnsi="Arial" w:cs="Arial"/>
          <w:b/>
          <w:sz w:val="24"/>
          <w:szCs w:val="24"/>
        </w:rPr>
        <w:t xml:space="preserve"> </w:t>
      </w:r>
      <w:r w:rsidRPr="00316B7B">
        <w:rPr>
          <w:rFonts w:ascii="Arial" w:hAnsi="Arial" w:cs="Arial"/>
          <w:b/>
          <w:sz w:val="24"/>
          <w:szCs w:val="24"/>
        </w:rPr>
        <w:t>и</w:t>
      </w:r>
      <w:r w:rsidR="00AD3915">
        <w:rPr>
          <w:rFonts w:ascii="Arial" w:hAnsi="Arial" w:cs="Arial"/>
          <w:b/>
          <w:sz w:val="24"/>
          <w:szCs w:val="24"/>
        </w:rPr>
        <w:t xml:space="preserve"> </w:t>
      </w:r>
      <w:r w:rsidRPr="00316B7B">
        <w:rPr>
          <w:rFonts w:ascii="Arial" w:hAnsi="Arial" w:cs="Arial"/>
          <w:b/>
          <w:sz w:val="24"/>
          <w:szCs w:val="24"/>
        </w:rPr>
        <w:t>дорог</w:t>
      </w:r>
      <w:r w:rsidR="00AD3915">
        <w:rPr>
          <w:rFonts w:ascii="Arial" w:hAnsi="Arial" w:cs="Arial"/>
          <w:b/>
          <w:sz w:val="24"/>
          <w:szCs w:val="24"/>
        </w:rPr>
        <w:t xml:space="preserve"> </w:t>
      </w:r>
      <w:r w:rsidRPr="00316B7B">
        <w:rPr>
          <w:rFonts w:ascii="Arial" w:hAnsi="Arial" w:cs="Arial"/>
          <w:b/>
          <w:sz w:val="24"/>
          <w:szCs w:val="24"/>
        </w:rPr>
        <w:t>с</w:t>
      </w:r>
      <w:r w:rsidR="00AD3915">
        <w:rPr>
          <w:rFonts w:ascii="Arial" w:hAnsi="Arial" w:cs="Arial"/>
          <w:b/>
          <w:sz w:val="24"/>
          <w:szCs w:val="24"/>
        </w:rPr>
        <w:t xml:space="preserve"> </w:t>
      </w:r>
      <w:r w:rsidRPr="00316B7B">
        <w:rPr>
          <w:rFonts w:ascii="Arial" w:hAnsi="Arial" w:cs="Arial"/>
          <w:b/>
          <w:sz w:val="24"/>
          <w:szCs w:val="24"/>
        </w:rPr>
        <w:t>доведением</w:t>
      </w:r>
      <w:r w:rsidR="00AD3915">
        <w:rPr>
          <w:rFonts w:ascii="Arial" w:hAnsi="Arial" w:cs="Arial"/>
          <w:b/>
          <w:sz w:val="24"/>
          <w:szCs w:val="24"/>
        </w:rPr>
        <w:t xml:space="preserve"> </w:t>
      </w:r>
      <w:r w:rsidRPr="00316B7B">
        <w:rPr>
          <w:rFonts w:ascii="Arial" w:hAnsi="Arial" w:cs="Arial"/>
          <w:b/>
          <w:sz w:val="24"/>
          <w:szCs w:val="24"/>
        </w:rPr>
        <w:t>их</w:t>
      </w:r>
      <w:r w:rsidR="00AD3915">
        <w:rPr>
          <w:rFonts w:ascii="Arial" w:hAnsi="Arial" w:cs="Arial"/>
          <w:b/>
          <w:sz w:val="24"/>
          <w:szCs w:val="24"/>
        </w:rPr>
        <w:t xml:space="preserve"> </w:t>
      </w:r>
      <w:r w:rsidRPr="00316B7B">
        <w:rPr>
          <w:rFonts w:ascii="Arial" w:hAnsi="Arial" w:cs="Arial"/>
          <w:b/>
          <w:sz w:val="24"/>
          <w:szCs w:val="24"/>
        </w:rPr>
        <w:t>до</w:t>
      </w:r>
      <w:r w:rsidR="00AD3915">
        <w:rPr>
          <w:rFonts w:ascii="Arial" w:hAnsi="Arial" w:cs="Arial"/>
          <w:b/>
          <w:sz w:val="24"/>
          <w:szCs w:val="24"/>
        </w:rPr>
        <w:t xml:space="preserve"> </w:t>
      </w:r>
      <w:r w:rsidRPr="00316B7B">
        <w:rPr>
          <w:rFonts w:ascii="Arial" w:hAnsi="Arial" w:cs="Arial"/>
          <w:b/>
          <w:sz w:val="24"/>
          <w:szCs w:val="24"/>
        </w:rPr>
        <w:t>нормативных</w:t>
      </w:r>
      <w:r w:rsidR="00AD3915">
        <w:rPr>
          <w:rFonts w:ascii="Arial" w:hAnsi="Arial" w:cs="Arial"/>
          <w:b/>
          <w:sz w:val="24"/>
          <w:szCs w:val="24"/>
        </w:rPr>
        <w:t xml:space="preserve"> </w:t>
      </w:r>
      <w:r w:rsidRPr="00316B7B">
        <w:rPr>
          <w:rFonts w:ascii="Arial" w:hAnsi="Arial" w:cs="Arial"/>
          <w:b/>
          <w:sz w:val="24"/>
          <w:szCs w:val="24"/>
        </w:rPr>
        <w:t>параметров</w:t>
      </w:r>
      <w:r w:rsidR="007A67FB">
        <w:rPr>
          <w:rFonts w:ascii="Arial" w:hAnsi="Arial" w:cs="Arial"/>
          <w:b/>
          <w:sz w:val="24"/>
          <w:szCs w:val="24"/>
        </w:rPr>
        <w:t>.</w:t>
      </w:r>
    </w:p>
    <w:p w14:paraId="3A54DCC6" w14:textId="5835E274" w:rsidR="008E0158" w:rsidRPr="00316B7B" w:rsidRDefault="008E0158" w:rsidP="00FA6DE8">
      <w:pPr>
        <w:spacing w:line="276" w:lineRule="auto"/>
        <w:rPr>
          <w:rFonts w:ascii="Arial" w:hAnsi="Arial" w:cs="Arial"/>
          <w:b/>
          <w:sz w:val="24"/>
          <w:szCs w:val="24"/>
        </w:rPr>
      </w:pPr>
      <w:r w:rsidRPr="00316B7B">
        <w:rPr>
          <w:rFonts w:ascii="Arial" w:hAnsi="Arial" w:cs="Arial"/>
          <w:b/>
          <w:sz w:val="24"/>
          <w:szCs w:val="24"/>
        </w:rPr>
        <w:t>В</w:t>
      </w:r>
      <w:r w:rsidR="00AD3915">
        <w:rPr>
          <w:rFonts w:ascii="Arial" w:hAnsi="Arial" w:cs="Arial"/>
          <w:b/>
          <w:sz w:val="24"/>
          <w:szCs w:val="24"/>
        </w:rPr>
        <w:t xml:space="preserve"> </w:t>
      </w:r>
      <w:r w:rsidRPr="00316B7B">
        <w:rPr>
          <w:rFonts w:ascii="Arial" w:hAnsi="Arial" w:cs="Arial"/>
          <w:b/>
          <w:sz w:val="24"/>
          <w:szCs w:val="24"/>
        </w:rPr>
        <w:t>части</w:t>
      </w:r>
      <w:r w:rsidR="00AD3915">
        <w:rPr>
          <w:rFonts w:ascii="Arial" w:hAnsi="Arial" w:cs="Arial"/>
          <w:b/>
          <w:sz w:val="24"/>
          <w:szCs w:val="24"/>
        </w:rPr>
        <w:t xml:space="preserve"> </w:t>
      </w:r>
      <w:r w:rsidRPr="00316B7B">
        <w:rPr>
          <w:rFonts w:ascii="Arial" w:hAnsi="Arial" w:cs="Arial"/>
          <w:b/>
          <w:sz w:val="24"/>
          <w:szCs w:val="24"/>
        </w:rPr>
        <w:t>развития</w:t>
      </w:r>
      <w:r w:rsidR="00AD3915">
        <w:rPr>
          <w:rFonts w:ascii="Arial" w:hAnsi="Arial" w:cs="Arial"/>
          <w:b/>
          <w:sz w:val="24"/>
          <w:szCs w:val="24"/>
        </w:rPr>
        <w:t xml:space="preserve"> </w:t>
      </w:r>
      <w:r w:rsidR="00FA6DE8">
        <w:rPr>
          <w:rFonts w:ascii="Arial" w:hAnsi="Arial" w:cs="Arial"/>
          <w:b/>
          <w:sz w:val="24"/>
          <w:szCs w:val="24"/>
        </w:rPr>
        <w:t>внешнего</w:t>
      </w:r>
      <w:r w:rsidR="00AD3915">
        <w:rPr>
          <w:rFonts w:ascii="Arial" w:hAnsi="Arial" w:cs="Arial"/>
          <w:b/>
          <w:sz w:val="24"/>
          <w:szCs w:val="24"/>
        </w:rPr>
        <w:t xml:space="preserve"> </w:t>
      </w:r>
      <w:r w:rsidR="00FA6DE8">
        <w:rPr>
          <w:rFonts w:ascii="Arial" w:hAnsi="Arial" w:cs="Arial"/>
          <w:b/>
          <w:sz w:val="24"/>
          <w:szCs w:val="24"/>
        </w:rPr>
        <w:t>транспорта</w:t>
      </w:r>
      <w:r w:rsidR="00AD3915">
        <w:rPr>
          <w:rFonts w:ascii="Arial" w:hAnsi="Arial" w:cs="Arial"/>
          <w:b/>
          <w:sz w:val="24"/>
          <w:szCs w:val="24"/>
        </w:rPr>
        <w:t xml:space="preserve"> </w:t>
      </w:r>
      <w:r w:rsidR="00FA6DE8">
        <w:rPr>
          <w:rFonts w:ascii="Arial" w:hAnsi="Arial" w:cs="Arial"/>
          <w:b/>
          <w:sz w:val="24"/>
          <w:szCs w:val="24"/>
        </w:rPr>
        <w:t>необходимо</w:t>
      </w:r>
      <w:r w:rsidR="00AD3915">
        <w:rPr>
          <w:rFonts w:ascii="Arial" w:hAnsi="Arial" w:cs="Arial"/>
          <w:b/>
          <w:sz w:val="24"/>
          <w:szCs w:val="24"/>
        </w:rPr>
        <w:t xml:space="preserve"> </w:t>
      </w:r>
      <w:r w:rsidRPr="00316B7B">
        <w:rPr>
          <w:rFonts w:ascii="Arial" w:hAnsi="Arial" w:cs="Arial"/>
          <w:b/>
          <w:sz w:val="24"/>
          <w:szCs w:val="24"/>
        </w:rPr>
        <w:t>доведение</w:t>
      </w:r>
      <w:r w:rsidR="00AD3915">
        <w:rPr>
          <w:rFonts w:ascii="Arial" w:hAnsi="Arial" w:cs="Arial"/>
          <w:b/>
          <w:sz w:val="24"/>
          <w:szCs w:val="24"/>
        </w:rPr>
        <w:t xml:space="preserve"> </w:t>
      </w:r>
      <w:r w:rsidRPr="00316B7B">
        <w:rPr>
          <w:rFonts w:ascii="Arial" w:hAnsi="Arial" w:cs="Arial"/>
          <w:b/>
          <w:sz w:val="24"/>
          <w:szCs w:val="24"/>
        </w:rPr>
        <w:t>параметров</w:t>
      </w:r>
      <w:r w:rsidR="00AD3915">
        <w:rPr>
          <w:rFonts w:ascii="Arial" w:hAnsi="Arial" w:cs="Arial"/>
          <w:b/>
          <w:sz w:val="24"/>
          <w:szCs w:val="24"/>
        </w:rPr>
        <w:t xml:space="preserve"> </w:t>
      </w:r>
      <w:r w:rsidRPr="00316B7B">
        <w:rPr>
          <w:rFonts w:ascii="Arial" w:hAnsi="Arial" w:cs="Arial"/>
          <w:b/>
          <w:sz w:val="24"/>
          <w:szCs w:val="24"/>
        </w:rPr>
        <w:t>подходов</w:t>
      </w:r>
      <w:r w:rsidR="00AD3915">
        <w:rPr>
          <w:rFonts w:ascii="Arial" w:hAnsi="Arial" w:cs="Arial"/>
          <w:b/>
          <w:sz w:val="24"/>
          <w:szCs w:val="24"/>
        </w:rPr>
        <w:t xml:space="preserve"> </w:t>
      </w:r>
      <w:r w:rsidRPr="00316B7B">
        <w:rPr>
          <w:rFonts w:ascii="Arial" w:hAnsi="Arial" w:cs="Arial"/>
          <w:b/>
          <w:sz w:val="24"/>
          <w:szCs w:val="24"/>
        </w:rPr>
        <w:t>к</w:t>
      </w:r>
      <w:r w:rsidR="00AD3915">
        <w:rPr>
          <w:rFonts w:ascii="Arial" w:hAnsi="Arial" w:cs="Arial"/>
          <w:b/>
          <w:sz w:val="24"/>
          <w:szCs w:val="24"/>
        </w:rPr>
        <w:t xml:space="preserve"> </w:t>
      </w:r>
      <w:r w:rsidRPr="00316B7B">
        <w:rPr>
          <w:rFonts w:ascii="Arial" w:hAnsi="Arial" w:cs="Arial"/>
          <w:b/>
          <w:sz w:val="24"/>
          <w:szCs w:val="24"/>
        </w:rPr>
        <w:t>населенным</w:t>
      </w:r>
      <w:r w:rsidR="00AD3915">
        <w:rPr>
          <w:rFonts w:ascii="Arial" w:hAnsi="Arial" w:cs="Arial"/>
          <w:b/>
          <w:sz w:val="24"/>
          <w:szCs w:val="24"/>
        </w:rPr>
        <w:t xml:space="preserve"> </w:t>
      </w:r>
      <w:r w:rsidRPr="00316B7B">
        <w:rPr>
          <w:rFonts w:ascii="Arial" w:hAnsi="Arial" w:cs="Arial"/>
          <w:b/>
          <w:sz w:val="24"/>
          <w:szCs w:val="24"/>
        </w:rPr>
        <w:t>пунктам</w:t>
      </w:r>
      <w:r w:rsidR="00AD3915">
        <w:rPr>
          <w:rFonts w:ascii="Arial" w:hAnsi="Arial" w:cs="Arial"/>
          <w:b/>
          <w:sz w:val="24"/>
          <w:szCs w:val="24"/>
        </w:rPr>
        <w:t xml:space="preserve"> </w:t>
      </w:r>
      <w:r w:rsidRPr="00316B7B">
        <w:rPr>
          <w:rFonts w:ascii="Arial" w:hAnsi="Arial" w:cs="Arial"/>
          <w:b/>
          <w:sz w:val="24"/>
          <w:szCs w:val="24"/>
        </w:rPr>
        <w:t>существующих</w:t>
      </w:r>
      <w:r w:rsidR="00AD3915">
        <w:rPr>
          <w:rFonts w:ascii="Arial" w:hAnsi="Arial" w:cs="Arial"/>
          <w:b/>
          <w:sz w:val="24"/>
          <w:szCs w:val="24"/>
        </w:rPr>
        <w:t xml:space="preserve"> </w:t>
      </w:r>
      <w:r w:rsidRPr="00316B7B">
        <w:rPr>
          <w:rFonts w:ascii="Arial" w:hAnsi="Arial" w:cs="Arial"/>
          <w:b/>
          <w:sz w:val="24"/>
          <w:szCs w:val="24"/>
        </w:rPr>
        <w:t>автомобильных</w:t>
      </w:r>
      <w:r w:rsidR="00AD3915">
        <w:rPr>
          <w:rFonts w:ascii="Arial" w:hAnsi="Arial" w:cs="Arial"/>
          <w:b/>
          <w:sz w:val="24"/>
          <w:szCs w:val="24"/>
        </w:rPr>
        <w:t xml:space="preserve"> </w:t>
      </w:r>
      <w:r w:rsidRPr="00316B7B">
        <w:rPr>
          <w:rFonts w:ascii="Arial" w:hAnsi="Arial" w:cs="Arial"/>
          <w:b/>
          <w:sz w:val="24"/>
          <w:szCs w:val="24"/>
        </w:rPr>
        <w:t>дорог</w:t>
      </w:r>
      <w:r w:rsidR="00AD3915">
        <w:rPr>
          <w:rFonts w:ascii="Arial" w:hAnsi="Arial" w:cs="Arial"/>
          <w:b/>
          <w:sz w:val="24"/>
          <w:szCs w:val="24"/>
        </w:rPr>
        <w:t xml:space="preserve"> </w:t>
      </w:r>
      <w:r w:rsidRPr="00316B7B">
        <w:rPr>
          <w:rFonts w:ascii="Arial" w:hAnsi="Arial" w:cs="Arial"/>
          <w:b/>
          <w:sz w:val="24"/>
          <w:szCs w:val="24"/>
        </w:rPr>
        <w:t>до</w:t>
      </w:r>
      <w:r w:rsidR="00AD3915">
        <w:rPr>
          <w:rFonts w:ascii="Arial" w:hAnsi="Arial" w:cs="Arial"/>
          <w:b/>
          <w:sz w:val="24"/>
          <w:szCs w:val="24"/>
        </w:rPr>
        <w:t xml:space="preserve"> </w:t>
      </w:r>
      <w:r w:rsidRPr="00316B7B">
        <w:rPr>
          <w:rFonts w:ascii="Arial" w:hAnsi="Arial" w:cs="Arial"/>
          <w:b/>
          <w:sz w:val="24"/>
          <w:szCs w:val="24"/>
        </w:rPr>
        <w:t>полного</w:t>
      </w:r>
      <w:r w:rsidR="00AD3915">
        <w:rPr>
          <w:rFonts w:ascii="Arial" w:hAnsi="Arial" w:cs="Arial"/>
          <w:b/>
          <w:sz w:val="24"/>
          <w:szCs w:val="24"/>
        </w:rPr>
        <w:t xml:space="preserve"> </w:t>
      </w:r>
      <w:r w:rsidRPr="00316B7B">
        <w:rPr>
          <w:rFonts w:ascii="Arial" w:hAnsi="Arial" w:cs="Arial"/>
          <w:b/>
          <w:sz w:val="24"/>
          <w:szCs w:val="24"/>
        </w:rPr>
        <w:t>их</w:t>
      </w:r>
      <w:r w:rsidR="00AD3915">
        <w:rPr>
          <w:rFonts w:ascii="Arial" w:hAnsi="Arial" w:cs="Arial"/>
          <w:b/>
          <w:sz w:val="24"/>
          <w:szCs w:val="24"/>
        </w:rPr>
        <w:t xml:space="preserve"> </w:t>
      </w:r>
      <w:proofErr w:type="gramStart"/>
      <w:r w:rsidRPr="00316B7B">
        <w:rPr>
          <w:rFonts w:ascii="Arial" w:hAnsi="Arial" w:cs="Arial"/>
          <w:b/>
          <w:sz w:val="24"/>
          <w:szCs w:val="24"/>
        </w:rPr>
        <w:t>соответствия</w:t>
      </w:r>
      <w:proofErr w:type="gramEnd"/>
      <w:r w:rsidR="00AD3915">
        <w:rPr>
          <w:rFonts w:ascii="Arial" w:hAnsi="Arial" w:cs="Arial"/>
          <w:b/>
          <w:sz w:val="24"/>
          <w:szCs w:val="24"/>
        </w:rPr>
        <w:t xml:space="preserve"> </w:t>
      </w:r>
      <w:r w:rsidRPr="00316B7B">
        <w:rPr>
          <w:rFonts w:ascii="Arial" w:hAnsi="Arial" w:cs="Arial"/>
          <w:b/>
          <w:sz w:val="24"/>
          <w:szCs w:val="24"/>
        </w:rPr>
        <w:t>присвоенным</w:t>
      </w:r>
      <w:r w:rsidR="00AD3915">
        <w:rPr>
          <w:rFonts w:ascii="Arial" w:hAnsi="Arial" w:cs="Arial"/>
          <w:b/>
          <w:sz w:val="24"/>
          <w:szCs w:val="24"/>
        </w:rPr>
        <w:t xml:space="preserve"> </w:t>
      </w:r>
      <w:r w:rsidRPr="00316B7B">
        <w:rPr>
          <w:rFonts w:ascii="Arial" w:hAnsi="Arial" w:cs="Arial"/>
          <w:b/>
          <w:sz w:val="24"/>
          <w:szCs w:val="24"/>
        </w:rPr>
        <w:t>категориям</w:t>
      </w:r>
      <w:r w:rsidR="00FA6DE8">
        <w:rPr>
          <w:rFonts w:ascii="Arial" w:hAnsi="Arial" w:cs="Arial"/>
          <w:b/>
          <w:sz w:val="24"/>
          <w:szCs w:val="24"/>
        </w:rPr>
        <w:t>.</w:t>
      </w:r>
    </w:p>
    <w:p w14:paraId="64A664A8" w14:textId="77777777" w:rsidR="001F58B7" w:rsidRDefault="001F58B7">
      <w:pPr>
        <w:rPr>
          <w:rFonts w:ascii="Arial" w:hAnsi="Arial" w:cs="Arial"/>
          <w:b/>
          <w:sz w:val="24"/>
          <w:szCs w:val="24"/>
        </w:rPr>
      </w:pPr>
    </w:p>
    <w:p w14:paraId="5E705ADE" w14:textId="1BF85A43" w:rsidR="0025449A" w:rsidRPr="007A67FB" w:rsidRDefault="0025449A" w:rsidP="00435E20">
      <w:pPr>
        <w:pStyle w:val="a9"/>
        <w:numPr>
          <w:ilvl w:val="2"/>
          <w:numId w:val="66"/>
        </w:numPr>
        <w:spacing w:line="276" w:lineRule="auto"/>
        <w:outlineLvl w:val="2"/>
        <w:rPr>
          <w:rFonts w:ascii="Arial" w:hAnsi="Arial" w:cs="Arial"/>
          <w:b/>
          <w:sz w:val="24"/>
          <w:szCs w:val="24"/>
        </w:rPr>
      </w:pPr>
      <w:bookmarkStart w:id="20" w:name="_Toc166867926"/>
      <w:r w:rsidRPr="007A67FB">
        <w:rPr>
          <w:rFonts w:ascii="Arial" w:hAnsi="Arial" w:cs="Arial"/>
          <w:b/>
          <w:sz w:val="24"/>
          <w:szCs w:val="24"/>
        </w:rPr>
        <w:t>Инженерная</w:t>
      </w:r>
      <w:r w:rsidR="00AD3915">
        <w:rPr>
          <w:rFonts w:ascii="Arial" w:hAnsi="Arial" w:cs="Arial"/>
          <w:b/>
          <w:sz w:val="24"/>
          <w:szCs w:val="24"/>
        </w:rPr>
        <w:t xml:space="preserve"> </w:t>
      </w:r>
      <w:r w:rsidRPr="007A67FB">
        <w:rPr>
          <w:rFonts w:ascii="Arial" w:hAnsi="Arial" w:cs="Arial"/>
          <w:b/>
          <w:sz w:val="24"/>
          <w:szCs w:val="24"/>
        </w:rPr>
        <w:t>инфраструктура</w:t>
      </w:r>
      <w:bookmarkEnd w:id="20"/>
    </w:p>
    <w:p w14:paraId="6D3488B6" w14:textId="77777777" w:rsidR="00516499" w:rsidRDefault="00516499" w:rsidP="00F77DA3">
      <w:pPr>
        <w:spacing w:line="276" w:lineRule="auto"/>
        <w:ind w:left="567" w:firstLine="0"/>
        <w:rPr>
          <w:rFonts w:ascii="Arial" w:hAnsi="Arial" w:cs="Arial"/>
          <w:b/>
          <w:sz w:val="24"/>
          <w:szCs w:val="24"/>
        </w:rPr>
      </w:pPr>
    </w:p>
    <w:p w14:paraId="30ADD975" w14:textId="650875E7" w:rsidR="00A95489" w:rsidRPr="00FE344D" w:rsidRDefault="0025449A" w:rsidP="00F77DA3">
      <w:pPr>
        <w:spacing w:line="276" w:lineRule="auto"/>
        <w:ind w:left="567" w:firstLine="0"/>
        <w:rPr>
          <w:rFonts w:ascii="Arial" w:hAnsi="Arial" w:cs="Arial"/>
          <w:b/>
          <w:sz w:val="24"/>
          <w:szCs w:val="24"/>
        </w:rPr>
      </w:pPr>
      <w:r w:rsidRPr="00FE344D">
        <w:rPr>
          <w:rFonts w:ascii="Arial" w:hAnsi="Arial" w:cs="Arial"/>
          <w:b/>
          <w:sz w:val="24"/>
          <w:szCs w:val="24"/>
        </w:rPr>
        <w:t>Водоснабжение</w:t>
      </w:r>
      <w:r w:rsidR="00AD3915">
        <w:rPr>
          <w:rFonts w:ascii="Arial" w:hAnsi="Arial" w:cs="Arial"/>
          <w:b/>
          <w:sz w:val="24"/>
          <w:szCs w:val="24"/>
        </w:rPr>
        <w:t xml:space="preserve"> </w:t>
      </w:r>
      <w:r w:rsidRPr="00FE344D">
        <w:rPr>
          <w:rFonts w:ascii="Arial" w:hAnsi="Arial" w:cs="Arial"/>
          <w:b/>
          <w:sz w:val="24"/>
          <w:szCs w:val="24"/>
        </w:rPr>
        <w:t>и</w:t>
      </w:r>
      <w:r w:rsidR="00AD3915">
        <w:rPr>
          <w:rFonts w:ascii="Arial" w:hAnsi="Arial" w:cs="Arial"/>
          <w:b/>
          <w:sz w:val="24"/>
          <w:szCs w:val="24"/>
        </w:rPr>
        <w:t xml:space="preserve"> </w:t>
      </w:r>
      <w:r w:rsidRPr="00FE344D">
        <w:rPr>
          <w:rFonts w:ascii="Arial" w:hAnsi="Arial" w:cs="Arial"/>
          <w:b/>
          <w:sz w:val="24"/>
          <w:szCs w:val="24"/>
        </w:rPr>
        <w:t>водоотведение</w:t>
      </w:r>
    </w:p>
    <w:p w14:paraId="187C1807" w14:textId="6F4670D6" w:rsidR="003B1ACE" w:rsidRDefault="004E11D8" w:rsidP="00E64EBB">
      <w:pPr>
        <w:spacing w:line="276" w:lineRule="auto"/>
        <w:rPr>
          <w:rFonts w:ascii="Arial" w:hAnsi="Arial" w:cs="Arial"/>
          <w:sz w:val="24"/>
          <w:szCs w:val="24"/>
        </w:rPr>
      </w:pPr>
      <w:r>
        <w:rPr>
          <w:rFonts w:ascii="Arial" w:hAnsi="Arial" w:cs="Arial"/>
          <w:sz w:val="24"/>
          <w:szCs w:val="24"/>
        </w:rPr>
        <w:t>Уличная</w:t>
      </w:r>
      <w:r w:rsidR="00AD3915">
        <w:rPr>
          <w:rFonts w:ascii="Arial" w:hAnsi="Arial" w:cs="Arial"/>
          <w:sz w:val="24"/>
          <w:szCs w:val="24"/>
        </w:rPr>
        <w:t xml:space="preserve"> </w:t>
      </w:r>
      <w:r>
        <w:rPr>
          <w:rFonts w:ascii="Arial" w:hAnsi="Arial" w:cs="Arial"/>
          <w:sz w:val="24"/>
          <w:szCs w:val="24"/>
        </w:rPr>
        <w:t>водопроводная</w:t>
      </w:r>
      <w:r w:rsidR="00AD3915">
        <w:rPr>
          <w:rFonts w:ascii="Arial" w:hAnsi="Arial" w:cs="Arial"/>
          <w:sz w:val="24"/>
          <w:szCs w:val="24"/>
        </w:rPr>
        <w:t xml:space="preserve"> </w:t>
      </w:r>
      <w:r>
        <w:rPr>
          <w:rFonts w:ascii="Arial" w:hAnsi="Arial" w:cs="Arial"/>
          <w:sz w:val="24"/>
          <w:szCs w:val="24"/>
        </w:rPr>
        <w:t>сеть</w:t>
      </w:r>
      <w:r w:rsidR="00AD3915">
        <w:rPr>
          <w:rFonts w:ascii="Arial" w:hAnsi="Arial" w:cs="Arial"/>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00AD3915">
        <w:rPr>
          <w:rFonts w:ascii="Arial" w:hAnsi="Arial" w:cs="Arial"/>
          <w:sz w:val="24"/>
          <w:szCs w:val="24"/>
        </w:rPr>
        <w:t xml:space="preserve"> </w:t>
      </w:r>
      <w:r>
        <w:rPr>
          <w:rFonts w:ascii="Arial" w:hAnsi="Arial" w:cs="Arial"/>
          <w:sz w:val="24"/>
          <w:szCs w:val="24"/>
        </w:rPr>
        <w:t>состав</w:t>
      </w:r>
      <w:r w:rsidR="00731BFC">
        <w:rPr>
          <w:rFonts w:ascii="Arial" w:hAnsi="Arial" w:cs="Arial"/>
          <w:sz w:val="24"/>
          <w:szCs w:val="24"/>
        </w:rPr>
        <w:t>ила</w:t>
      </w:r>
      <w:r w:rsidR="00AD3915">
        <w:rPr>
          <w:rFonts w:ascii="Arial" w:hAnsi="Arial" w:cs="Arial"/>
          <w:sz w:val="24"/>
          <w:szCs w:val="24"/>
        </w:rPr>
        <w:t xml:space="preserve"> </w:t>
      </w:r>
      <w:r w:rsidR="00DC5CC7">
        <w:rPr>
          <w:rFonts w:ascii="Arial" w:hAnsi="Arial" w:cs="Arial"/>
          <w:sz w:val="24"/>
          <w:szCs w:val="24"/>
        </w:rPr>
        <w:t>в</w:t>
      </w:r>
      <w:r w:rsidR="00AD3915">
        <w:rPr>
          <w:rFonts w:ascii="Arial" w:hAnsi="Arial" w:cs="Arial"/>
          <w:sz w:val="24"/>
          <w:szCs w:val="24"/>
        </w:rPr>
        <w:t xml:space="preserve"> </w:t>
      </w:r>
      <w:r w:rsidR="00DC5CC7">
        <w:rPr>
          <w:rFonts w:ascii="Arial" w:hAnsi="Arial" w:cs="Arial"/>
          <w:sz w:val="24"/>
          <w:szCs w:val="24"/>
        </w:rPr>
        <w:t>20</w:t>
      </w:r>
      <w:r w:rsidR="009F5AA5">
        <w:rPr>
          <w:rFonts w:ascii="Arial" w:hAnsi="Arial" w:cs="Arial"/>
          <w:sz w:val="24"/>
          <w:szCs w:val="24"/>
        </w:rPr>
        <w:t>23</w:t>
      </w:r>
      <w:r w:rsidR="00AD3915">
        <w:rPr>
          <w:rFonts w:ascii="Arial" w:hAnsi="Arial" w:cs="Arial"/>
          <w:sz w:val="24"/>
          <w:szCs w:val="24"/>
        </w:rPr>
        <w:t xml:space="preserve"> </w:t>
      </w:r>
      <w:r w:rsidR="00DC5CC7">
        <w:rPr>
          <w:rFonts w:ascii="Arial" w:hAnsi="Arial" w:cs="Arial"/>
          <w:sz w:val="24"/>
          <w:szCs w:val="24"/>
        </w:rPr>
        <w:t>г.</w:t>
      </w:r>
      <w:r w:rsidR="00AD3915">
        <w:rPr>
          <w:rFonts w:ascii="Arial" w:hAnsi="Arial" w:cs="Arial"/>
          <w:sz w:val="24"/>
          <w:szCs w:val="24"/>
        </w:rPr>
        <w:t xml:space="preserve"> </w:t>
      </w:r>
      <w:r w:rsidR="009F5AA5">
        <w:rPr>
          <w:rFonts w:ascii="Arial" w:hAnsi="Arial" w:cs="Arial"/>
          <w:sz w:val="24"/>
          <w:szCs w:val="24"/>
        </w:rPr>
        <w:t>11</w:t>
      </w:r>
      <w:r w:rsidR="007C44F6">
        <w:rPr>
          <w:rFonts w:ascii="Arial" w:hAnsi="Arial" w:cs="Arial"/>
          <w:sz w:val="24"/>
          <w:szCs w:val="24"/>
        </w:rPr>
        <w:t>,5</w:t>
      </w:r>
      <w:r w:rsidR="00AD3915">
        <w:rPr>
          <w:rFonts w:ascii="Arial" w:hAnsi="Arial" w:cs="Arial"/>
          <w:sz w:val="24"/>
          <w:szCs w:val="24"/>
        </w:rPr>
        <w:t xml:space="preserve"> </w:t>
      </w:r>
      <w:r w:rsidR="007C44F6">
        <w:rPr>
          <w:rFonts w:ascii="Arial" w:hAnsi="Arial" w:cs="Arial"/>
          <w:sz w:val="24"/>
          <w:szCs w:val="24"/>
        </w:rPr>
        <w:t>к</w:t>
      </w:r>
      <w:r>
        <w:rPr>
          <w:rFonts w:ascii="Arial" w:hAnsi="Arial" w:cs="Arial"/>
          <w:sz w:val="24"/>
          <w:szCs w:val="24"/>
        </w:rPr>
        <w:t>м</w:t>
      </w:r>
      <w:r w:rsidR="003A2738">
        <w:rPr>
          <w:rStyle w:val="ae"/>
          <w:rFonts w:ascii="Arial" w:hAnsi="Arial" w:cs="Arial"/>
          <w:sz w:val="24"/>
          <w:szCs w:val="24"/>
        </w:rPr>
        <w:footnoteReference w:id="20"/>
      </w:r>
      <w:r w:rsidR="00F0776D">
        <w:rPr>
          <w:rFonts w:ascii="Arial" w:hAnsi="Arial" w:cs="Arial"/>
          <w:sz w:val="24"/>
          <w:szCs w:val="24"/>
        </w:rPr>
        <w:t>.</w:t>
      </w:r>
      <w:r w:rsidR="00AD3915">
        <w:rPr>
          <w:rFonts w:ascii="Arial" w:hAnsi="Arial" w:cs="Arial"/>
          <w:sz w:val="24"/>
          <w:szCs w:val="24"/>
        </w:rPr>
        <w:t xml:space="preserve"> </w:t>
      </w:r>
    </w:p>
    <w:p w14:paraId="40F730E6" w14:textId="13A9F9D7" w:rsidR="00516499" w:rsidRDefault="00AB141A" w:rsidP="001B3A44">
      <w:pPr>
        <w:spacing w:line="276" w:lineRule="auto"/>
        <w:rPr>
          <w:rFonts w:ascii="Arial" w:hAnsi="Arial" w:cs="Arial"/>
          <w:sz w:val="24"/>
          <w:szCs w:val="24"/>
        </w:rPr>
      </w:pPr>
      <w:r w:rsidRPr="00AB141A">
        <w:rPr>
          <w:rFonts w:ascii="Arial" w:hAnsi="Arial" w:cs="Arial"/>
          <w:sz w:val="24"/>
          <w:szCs w:val="24"/>
        </w:rPr>
        <w:t>Из-за</w:t>
      </w:r>
      <w:r w:rsidR="00AD3915">
        <w:rPr>
          <w:rFonts w:ascii="Arial" w:hAnsi="Arial" w:cs="Arial"/>
          <w:sz w:val="24"/>
          <w:szCs w:val="24"/>
        </w:rPr>
        <w:t xml:space="preserve"> </w:t>
      </w:r>
      <w:r w:rsidRPr="00AB141A">
        <w:rPr>
          <w:rFonts w:ascii="Arial" w:hAnsi="Arial" w:cs="Arial"/>
          <w:sz w:val="24"/>
          <w:szCs w:val="24"/>
        </w:rPr>
        <w:t>отсутствия</w:t>
      </w:r>
      <w:r w:rsidR="00AD3915">
        <w:rPr>
          <w:rFonts w:ascii="Arial" w:hAnsi="Arial" w:cs="Arial"/>
          <w:sz w:val="24"/>
          <w:szCs w:val="24"/>
        </w:rPr>
        <w:t xml:space="preserve"> </w:t>
      </w:r>
      <w:r w:rsidRPr="00AB141A">
        <w:rPr>
          <w:rFonts w:ascii="Arial" w:hAnsi="Arial" w:cs="Arial"/>
          <w:sz w:val="24"/>
          <w:szCs w:val="24"/>
        </w:rPr>
        <w:t>пресных</w:t>
      </w:r>
      <w:r w:rsidR="00AD3915">
        <w:rPr>
          <w:rFonts w:ascii="Arial" w:hAnsi="Arial" w:cs="Arial"/>
          <w:sz w:val="24"/>
          <w:szCs w:val="24"/>
        </w:rPr>
        <w:t xml:space="preserve"> </w:t>
      </w:r>
      <w:r w:rsidRPr="00AB141A">
        <w:rPr>
          <w:rFonts w:ascii="Arial" w:hAnsi="Arial" w:cs="Arial"/>
          <w:sz w:val="24"/>
          <w:szCs w:val="24"/>
        </w:rPr>
        <w:t>подземных</w:t>
      </w:r>
      <w:r w:rsidR="00AD3915">
        <w:rPr>
          <w:rFonts w:ascii="Arial" w:hAnsi="Arial" w:cs="Arial"/>
          <w:sz w:val="24"/>
          <w:szCs w:val="24"/>
        </w:rPr>
        <w:t xml:space="preserve"> </w:t>
      </w:r>
      <w:r w:rsidRPr="00AB141A">
        <w:rPr>
          <w:rFonts w:ascii="Arial" w:hAnsi="Arial" w:cs="Arial"/>
          <w:sz w:val="24"/>
          <w:szCs w:val="24"/>
        </w:rPr>
        <w:t>вод</w:t>
      </w:r>
      <w:r w:rsidR="00AD3915">
        <w:rPr>
          <w:rFonts w:ascii="Arial" w:hAnsi="Arial" w:cs="Arial"/>
          <w:sz w:val="24"/>
          <w:szCs w:val="24"/>
        </w:rPr>
        <w:t xml:space="preserve"> </w:t>
      </w:r>
      <w:r w:rsidRPr="00AB141A">
        <w:rPr>
          <w:rFonts w:ascii="Arial" w:hAnsi="Arial" w:cs="Arial"/>
          <w:sz w:val="24"/>
          <w:szCs w:val="24"/>
        </w:rPr>
        <w:t>на</w:t>
      </w:r>
      <w:r w:rsidR="00AD3915">
        <w:rPr>
          <w:rFonts w:ascii="Arial" w:hAnsi="Arial" w:cs="Arial"/>
          <w:sz w:val="24"/>
          <w:szCs w:val="24"/>
        </w:rPr>
        <w:t xml:space="preserve"> </w:t>
      </w:r>
      <w:r w:rsidRPr="00AB141A">
        <w:rPr>
          <w:rFonts w:ascii="Arial" w:hAnsi="Arial" w:cs="Arial"/>
          <w:sz w:val="24"/>
          <w:szCs w:val="24"/>
        </w:rPr>
        <w:t>территории</w:t>
      </w:r>
      <w:r w:rsidR="00AD3915">
        <w:rPr>
          <w:rFonts w:ascii="Arial" w:hAnsi="Arial" w:cs="Arial"/>
          <w:sz w:val="24"/>
          <w:szCs w:val="24"/>
        </w:rPr>
        <w:t xml:space="preserve"> </w:t>
      </w:r>
      <w:r w:rsidRPr="00AB141A">
        <w:rPr>
          <w:rFonts w:ascii="Arial" w:hAnsi="Arial" w:cs="Arial"/>
          <w:sz w:val="24"/>
          <w:szCs w:val="24"/>
        </w:rPr>
        <w:t>муниципального</w:t>
      </w:r>
      <w:r w:rsidR="00AD3915">
        <w:rPr>
          <w:rFonts w:ascii="Arial" w:hAnsi="Arial" w:cs="Arial"/>
          <w:sz w:val="24"/>
          <w:szCs w:val="24"/>
        </w:rPr>
        <w:t xml:space="preserve"> </w:t>
      </w:r>
      <w:r w:rsidRPr="00AB141A">
        <w:rPr>
          <w:rFonts w:ascii="Arial" w:hAnsi="Arial" w:cs="Arial"/>
          <w:sz w:val="24"/>
          <w:szCs w:val="24"/>
        </w:rPr>
        <w:t>образования</w:t>
      </w:r>
      <w:r w:rsidR="00AD3915">
        <w:rPr>
          <w:rFonts w:ascii="Arial" w:hAnsi="Arial" w:cs="Arial"/>
          <w:sz w:val="24"/>
          <w:szCs w:val="24"/>
        </w:rPr>
        <w:t xml:space="preserve"> </w:t>
      </w:r>
      <w:r w:rsidRPr="00AB141A">
        <w:rPr>
          <w:rFonts w:ascii="Arial" w:hAnsi="Arial" w:cs="Arial"/>
          <w:sz w:val="24"/>
          <w:szCs w:val="24"/>
        </w:rPr>
        <w:t>и</w:t>
      </w:r>
      <w:r w:rsidR="00AD3915">
        <w:rPr>
          <w:rFonts w:ascii="Arial" w:hAnsi="Arial" w:cs="Arial"/>
          <w:sz w:val="24"/>
          <w:szCs w:val="24"/>
        </w:rPr>
        <w:t xml:space="preserve"> </w:t>
      </w:r>
      <w:r w:rsidR="00343FCD">
        <w:rPr>
          <w:rFonts w:ascii="Arial" w:hAnsi="Arial" w:cs="Arial"/>
          <w:sz w:val="24"/>
          <w:szCs w:val="24"/>
        </w:rPr>
        <w:t>Володарского</w:t>
      </w:r>
      <w:r w:rsidR="00AD3915">
        <w:rPr>
          <w:rFonts w:ascii="Arial" w:hAnsi="Arial" w:cs="Arial"/>
          <w:sz w:val="24"/>
          <w:szCs w:val="24"/>
        </w:rPr>
        <w:t xml:space="preserve"> </w:t>
      </w:r>
      <w:r w:rsidRPr="00AB141A">
        <w:rPr>
          <w:rFonts w:ascii="Arial" w:hAnsi="Arial" w:cs="Arial"/>
          <w:sz w:val="24"/>
          <w:szCs w:val="24"/>
        </w:rPr>
        <w:t>района</w:t>
      </w:r>
      <w:r w:rsidR="00AD3915">
        <w:rPr>
          <w:rFonts w:ascii="Arial" w:hAnsi="Arial" w:cs="Arial"/>
          <w:sz w:val="24"/>
          <w:szCs w:val="24"/>
        </w:rPr>
        <w:t xml:space="preserve"> </w:t>
      </w:r>
      <w:r w:rsidRPr="00AB141A">
        <w:rPr>
          <w:rFonts w:ascii="Arial" w:hAnsi="Arial" w:cs="Arial"/>
          <w:sz w:val="24"/>
          <w:szCs w:val="24"/>
        </w:rPr>
        <w:t>источником</w:t>
      </w:r>
      <w:r w:rsidR="00AD3915">
        <w:rPr>
          <w:rFonts w:ascii="Arial" w:hAnsi="Arial" w:cs="Arial"/>
          <w:sz w:val="24"/>
          <w:szCs w:val="24"/>
        </w:rPr>
        <w:t xml:space="preserve"> </w:t>
      </w:r>
      <w:r w:rsidRPr="00AB141A">
        <w:rPr>
          <w:rFonts w:ascii="Arial" w:hAnsi="Arial" w:cs="Arial"/>
          <w:sz w:val="24"/>
          <w:szCs w:val="24"/>
        </w:rPr>
        <w:t>централизованной</w:t>
      </w:r>
      <w:r w:rsidR="00AD3915">
        <w:rPr>
          <w:rFonts w:ascii="Arial" w:hAnsi="Arial" w:cs="Arial"/>
          <w:sz w:val="24"/>
          <w:szCs w:val="24"/>
        </w:rPr>
        <w:t xml:space="preserve"> </w:t>
      </w:r>
      <w:r w:rsidRPr="00AB141A">
        <w:rPr>
          <w:rFonts w:ascii="Arial" w:hAnsi="Arial" w:cs="Arial"/>
          <w:sz w:val="24"/>
          <w:szCs w:val="24"/>
        </w:rPr>
        <w:t>системы</w:t>
      </w:r>
      <w:r w:rsidR="00AD3915">
        <w:rPr>
          <w:rFonts w:ascii="Arial" w:hAnsi="Arial" w:cs="Arial"/>
          <w:sz w:val="24"/>
          <w:szCs w:val="24"/>
        </w:rPr>
        <w:t xml:space="preserve"> </w:t>
      </w:r>
      <w:r w:rsidRPr="00AB141A">
        <w:rPr>
          <w:rFonts w:ascii="Arial" w:hAnsi="Arial" w:cs="Arial"/>
          <w:sz w:val="24"/>
          <w:szCs w:val="24"/>
        </w:rPr>
        <w:t>хозяйственно-питьевого</w:t>
      </w:r>
      <w:r w:rsidR="00AD3915">
        <w:rPr>
          <w:rFonts w:ascii="Arial" w:hAnsi="Arial" w:cs="Arial"/>
          <w:sz w:val="24"/>
          <w:szCs w:val="24"/>
        </w:rPr>
        <w:t xml:space="preserve"> </w:t>
      </w:r>
      <w:r w:rsidRPr="00AB141A">
        <w:rPr>
          <w:rFonts w:ascii="Arial" w:hAnsi="Arial" w:cs="Arial"/>
          <w:sz w:val="24"/>
          <w:szCs w:val="24"/>
        </w:rPr>
        <w:t>водоснабжения</w:t>
      </w:r>
      <w:r w:rsidR="00AD3915">
        <w:rPr>
          <w:rFonts w:ascii="Arial" w:hAnsi="Arial" w:cs="Arial"/>
          <w:sz w:val="24"/>
          <w:szCs w:val="24"/>
        </w:rPr>
        <w:t xml:space="preserve"> </w:t>
      </w:r>
      <w:r w:rsidRPr="00AB141A">
        <w:rPr>
          <w:rFonts w:ascii="Arial" w:hAnsi="Arial" w:cs="Arial"/>
          <w:sz w:val="24"/>
          <w:szCs w:val="24"/>
        </w:rPr>
        <w:t>служат</w:t>
      </w:r>
      <w:r w:rsidR="00AD3915">
        <w:rPr>
          <w:rFonts w:ascii="Arial" w:hAnsi="Arial" w:cs="Arial"/>
          <w:sz w:val="24"/>
          <w:szCs w:val="24"/>
        </w:rPr>
        <w:t xml:space="preserve"> </w:t>
      </w:r>
      <w:r w:rsidR="001D34A3">
        <w:rPr>
          <w:rFonts w:ascii="Arial" w:hAnsi="Arial" w:cs="Arial"/>
          <w:sz w:val="24"/>
          <w:szCs w:val="24"/>
        </w:rPr>
        <w:t>река</w:t>
      </w:r>
      <w:r w:rsidR="00AD3915">
        <w:rPr>
          <w:rFonts w:ascii="Arial" w:hAnsi="Arial" w:cs="Arial"/>
          <w:sz w:val="24"/>
          <w:szCs w:val="24"/>
        </w:rPr>
        <w:t xml:space="preserve"> </w:t>
      </w:r>
      <w:proofErr w:type="spellStart"/>
      <w:r w:rsidR="001D34A3" w:rsidRPr="00B214B9">
        <w:rPr>
          <w:rFonts w:ascii="Arial" w:hAnsi="Arial" w:cs="Arial"/>
          <w:sz w:val="24"/>
          <w:szCs w:val="24"/>
        </w:rPr>
        <w:t>Бушма</w:t>
      </w:r>
      <w:proofErr w:type="spellEnd"/>
      <w:r w:rsidR="001D34A3" w:rsidRPr="00B214B9">
        <w:rPr>
          <w:rFonts w:ascii="Arial" w:hAnsi="Arial" w:cs="Arial"/>
          <w:sz w:val="24"/>
          <w:szCs w:val="24"/>
        </w:rPr>
        <w:t>.</w:t>
      </w:r>
      <w:r w:rsidR="00AD3915">
        <w:rPr>
          <w:rFonts w:ascii="Arial" w:hAnsi="Arial" w:cs="Arial"/>
          <w:sz w:val="24"/>
          <w:szCs w:val="24"/>
        </w:rPr>
        <w:t xml:space="preserve"> </w:t>
      </w:r>
      <w:r w:rsidR="001D34A3">
        <w:rPr>
          <w:rFonts w:ascii="Arial" w:hAnsi="Arial" w:cs="Arial"/>
          <w:sz w:val="24"/>
          <w:szCs w:val="24"/>
        </w:rPr>
        <w:t>Забор</w:t>
      </w:r>
      <w:r w:rsidR="00AD3915">
        <w:rPr>
          <w:rFonts w:ascii="Arial" w:hAnsi="Arial" w:cs="Arial"/>
          <w:sz w:val="24"/>
          <w:szCs w:val="24"/>
        </w:rPr>
        <w:t xml:space="preserve"> </w:t>
      </w:r>
      <w:r w:rsidR="001D34A3">
        <w:rPr>
          <w:rFonts w:ascii="Arial" w:hAnsi="Arial" w:cs="Arial"/>
          <w:sz w:val="24"/>
          <w:szCs w:val="24"/>
        </w:rPr>
        <w:t>воды</w:t>
      </w:r>
      <w:r w:rsidR="00AD3915">
        <w:rPr>
          <w:rFonts w:ascii="Arial" w:hAnsi="Arial" w:cs="Arial"/>
          <w:sz w:val="24"/>
          <w:szCs w:val="24"/>
        </w:rPr>
        <w:t xml:space="preserve"> </w:t>
      </w:r>
      <w:r w:rsidR="001D34A3">
        <w:rPr>
          <w:rFonts w:ascii="Arial" w:hAnsi="Arial" w:cs="Arial"/>
          <w:sz w:val="24"/>
          <w:szCs w:val="24"/>
        </w:rPr>
        <w:t>для</w:t>
      </w:r>
      <w:r w:rsidR="00AD3915">
        <w:rPr>
          <w:rFonts w:ascii="Arial" w:hAnsi="Arial" w:cs="Arial"/>
          <w:sz w:val="24"/>
          <w:szCs w:val="24"/>
        </w:rPr>
        <w:t xml:space="preserve"> </w:t>
      </w:r>
      <w:r w:rsidR="001D34A3">
        <w:rPr>
          <w:rFonts w:ascii="Arial" w:hAnsi="Arial" w:cs="Arial"/>
          <w:sz w:val="24"/>
          <w:szCs w:val="24"/>
        </w:rPr>
        <w:t>водоснабжения</w:t>
      </w:r>
      <w:r w:rsidR="00AD3915">
        <w:rPr>
          <w:rFonts w:ascii="Arial" w:hAnsi="Arial" w:cs="Arial"/>
          <w:sz w:val="24"/>
          <w:szCs w:val="24"/>
        </w:rPr>
        <w:t xml:space="preserve"> </w:t>
      </w:r>
      <w:r w:rsidR="001D34A3" w:rsidRPr="001D34A3">
        <w:rPr>
          <w:rFonts w:ascii="Arial" w:hAnsi="Arial" w:cs="Arial"/>
          <w:sz w:val="24"/>
          <w:szCs w:val="24"/>
        </w:rPr>
        <w:t>населения</w:t>
      </w:r>
      <w:r w:rsidR="00AD3915">
        <w:rPr>
          <w:rFonts w:ascii="Arial" w:hAnsi="Arial" w:cs="Arial"/>
          <w:sz w:val="24"/>
          <w:szCs w:val="24"/>
        </w:rPr>
        <w:t xml:space="preserve"> </w:t>
      </w:r>
      <w:r w:rsidR="001D34A3" w:rsidRPr="001D34A3">
        <w:rPr>
          <w:rFonts w:ascii="Arial" w:hAnsi="Arial" w:cs="Arial"/>
          <w:sz w:val="24"/>
          <w:szCs w:val="24"/>
        </w:rPr>
        <w:t>осуществляется</w:t>
      </w:r>
      <w:r w:rsidR="00AD3915">
        <w:rPr>
          <w:rFonts w:ascii="Arial" w:hAnsi="Arial" w:cs="Arial"/>
          <w:sz w:val="24"/>
          <w:szCs w:val="24"/>
        </w:rPr>
        <w:t xml:space="preserve"> </w:t>
      </w:r>
      <w:r w:rsidR="001D34A3" w:rsidRPr="001D34A3">
        <w:rPr>
          <w:rFonts w:ascii="Arial" w:hAnsi="Arial" w:cs="Arial"/>
          <w:sz w:val="24"/>
          <w:szCs w:val="24"/>
        </w:rPr>
        <w:t>водозаборными</w:t>
      </w:r>
      <w:r w:rsidR="00AD3915">
        <w:rPr>
          <w:rFonts w:ascii="Arial" w:hAnsi="Arial" w:cs="Arial"/>
          <w:sz w:val="24"/>
          <w:szCs w:val="24"/>
        </w:rPr>
        <w:t xml:space="preserve"> </w:t>
      </w:r>
      <w:r w:rsidR="001D34A3" w:rsidRPr="001D34A3">
        <w:rPr>
          <w:rFonts w:ascii="Arial" w:hAnsi="Arial" w:cs="Arial"/>
          <w:sz w:val="24"/>
          <w:szCs w:val="24"/>
        </w:rPr>
        <w:t>сооружениями.</w:t>
      </w:r>
      <w:r w:rsidR="00AD3915">
        <w:rPr>
          <w:rFonts w:ascii="Arial" w:hAnsi="Arial" w:cs="Arial"/>
          <w:sz w:val="24"/>
          <w:szCs w:val="24"/>
        </w:rPr>
        <w:t xml:space="preserve"> </w:t>
      </w:r>
    </w:p>
    <w:p w14:paraId="6BB272B2" w14:textId="4EE19339" w:rsidR="001D34A3" w:rsidRDefault="009D2BB1" w:rsidP="001B3A44">
      <w:pPr>
        <w:spacing w:line="276" w:lineRule="auto"/>
        <w:rPr>
          <w:rFonts w:ascii="Arial" w:hAnsi="Arial" w:cs="Arial"/>
          <w:sz w:val="24"/>
          <w:szCs w:val="24"/>
        </w:rPr>
      </w:pPr>
      <w:r>
        <w:rPr>
          <w:rFonts w:ascii="Arial" w:hAnsi="Arial" w:cs="Arial"/>
          <w:sz w:val="24"/>
          <w:szCs w:val="24"/>
        </w:rPr>
        <w:t>Очистные</w:t>
      </w:r>
      <w:r w:rsidR="00AD3915">
        <w:rPr>
          <w:rFonts w:ascii="Arial" w:hAnsi="Arial" w:cs="Arial"/>
          <w:sz w:val="24"/>
          <w:szCs w:val="24"/>
        </w:rPr>
        <w:t xml:space="preserve"> </w:t>
      </w:r>
      <w:r>
        <w:rPr>
          <w:rFonts w:ascii="Arial" w:hAnsi="Arial" w:cs="Arial"/>
          <w:sz w:val="24"/>
          <w:szCs w:val="24"/>
        </w:rPr>
        <w:t>сооружения</w:t>
      </w:r>
      <w:r w:rsidR="00AD3915">
        <w:rPr>
          <w:rFonts w:ascii="Arial" w:hAnsi="Arial" w:cs="Arial"/>
          <w:sz w:val="24"/>
          <w:szCs w:val="24"/>
        </w:rPr>
        <w:t xml:space="preserve"> </w:t>
      </w: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сетях</w:t>
      </w:r>
      <w:r w:rsidR="00AD3915">
        <w:rPr>
          <w:rFonts w:ascii="Arial" w:hAnsi="Arial" w:cs="Arial"/>
          <w:sz w:val="24"/>
          <w:szCs w:val="24"/>
        </w:rPr>
        <w:t xml:space="preserve"> </w:t>
      </w:r>
      <w:r>
        <w:rPr>
          <w:rFonts w:ascii="Arial" w:hAnsi="Arial" w:cs="Arial"/>
          <w:sz w:val="24"/>
          <w:szCs w:val="24"/>
        </w:rPr>
        <w:t>водопровода</w:t>
      </w:r>
      <w:r w:rsidR="00AD3915">
        <w:rPr>
          <w:rFonts w:ascii="Arial" w:hAnsi="Arial" w:cs="Arial"/>
          <w:sz w:val="24"/>
          <w:szCs w:val="24"/>
        </w:rPr>
        <w:t xml:space="preserve"> </w:t>
      </w:r>
      <w:r>
        <w:rPr>
          <w:rFonts w:ascii="Arial" w:hAnsi="Arial" w:cs="Arial"/>
          <w:sz w:val="24"/>
          <w:szCs w:val="24"/>
        </w:rPr>
        <w:t>отсутствуют.</w:t>
      </w:r>
    </w:p>
    <w:p w14:paraId="5D738A84" w14:textId="77777777" w:rsidR="00516499" w:rsidRDefault="00516499" w:rsidP="007B7436">
      <w:pPr>
        <w:spacing w:line="276" w:lineRule="auto"/>
        <w:ind w:firstLine="0"/>
        <w:rPr>
          <w:rFonts w:ascii="Arial" w:hAnsi="Arial" w:cs="Arial"/>
          <w:sz w:val="24"/>
          <w:szCs w:val="24"/>
        </w:rPr>
      </w:pPr>
    </w:p>
    <w:p w14:paraId="36C41BA3" w14:textId="7ACEBF7A" w:rsidR="00A52DB1" w:rsidRPr="00D12EBE" w:rsidRDefault="00A52DB1" w:rsidP="002F2F75">
      <w:pPr>
        <w:spacing w:line="276" w:lineRule="auto"/>
        <w:rPr>
          <w:rFonts w:ascii="Arial" w:hAnsi="Arial" w:cs="Arial"/>
          <w:b/>
          <w:sz w:val="24"/>
          <w:szCs w:val="24"/>
        </w:rPr>
      </w:pPr>
      <w:r>
        <w:rPr>
          <w:rFonts w:ascii="Arial" w:hAnsi="Arial" w:cs="Arial"/>
          <w:b/>
          <w:sz w:val="24"/>
          <w:szCs w:val="24"/>
        </w:rPr>
        <w:t>Существующая</w:t>
      </w:r>
      <w:r w:rsidR="00AD3915">
        <w:rPr>
          <w:rFonts w:ascii="Arial" w:hAnsi="Arial" w:cs="Arial"/>
          <w:b/>
          <w:sz w:val="24"/>
          <w:szCs w:val="24"/>
        </w:rPr>
        <w:t xml:space="preserve"> </w:t>
      </w:r>
      <w:r>
        <w:rPr>
          <w:rFonts w:ascii="Arial" w:hAnsi="Arial" w:cs="Arial"/>
          <w:b/>
          <w:sz w:val="24"/>
          <w:szCs w:val="24"/>
        </w:rPr>
        <w:t>система</w:t>
      </w:r>
      <w:r w:rsidR="00AD3915">
        <w:rPr>
          <w:rFonts w:ascii="Arial" w:hAnsi="Arial" w:cs="Arial"/>
          <w:b/>
          <w:sz w:val="24"/>
          <w:szCs w:val="24"/>
        </w:rPr>
        <w:t xml:space="preserve"> </w:t>
      </w:r>
      <w:r>
        <w:rPr>
          <w:rFonts w:ascii="Arial" w:hAnsi="Arial" w:cs="Arial"/>
          <w:b/>
          <w:sz w:val="24"/>
          <w:szCs w:val="24"/>
        </w:rPr>
        <w:t>водоснабжения</w:t>
      </w:r>
      <w:r w:rsidR="00AD3915">
        <w:rPr>
          <w:rFonts w:ascii="Arial" w:hAnsi="Arial" w:cs="Arial"/>
          <w:b/>
          <w:sz w:val="24"/>
          <w:szCs w:val="24"/>
        </w:rPr>
        <w:t xml:space="preserve"> </w:t>
      </w:r>
      <w:r w:rsidR="00741038">
        <w:rPr>
          <w:rFonts w:ascii="Arial" w:hAnsi="Arial" w:cs="Arial"/>
          <w:b/>
          <w:sz w:val="24"/>
          <w:szCs w:val="24"/>
        </w:rPr>
        <w:t>и</w:t>
      </w:r>
      <w:r w:rsidR="00AD3915">
        <w:rPr>
          <w:rFonts w:ascii="Arial" w:hAnsi="Arial" w:cs="Arial"/>
          <w:b/>
          <w:sz w:val="24"/>
          <w:szCs w:val="24"/>
        </w:rPr>
        <w:t xml:space="preserve"> </w:t>
      </w:r>
      <w:r w:rsidR="00741038">
        <w:rPr>
          <w:rFonts w:ascii="Arial" w:hAnsi="Arial" w:cs="Arial"/>
          <w:b/>
          <w:sz w:val="24"/>
          <w:szCs w:val="24"/>
        </w:rPr>
        <w:t>водоотведения</w:t>
      </w:r>
      <w:r w:rsidR="00AD3915">
        <w:rPr>
          <w:rFonts w:ascii="Arial" w:hAnsi="Arial" w:cs="Arial"/>
          <w:b/>
          <w:sz w:val="24"/>
          <w:szCs w:val="24"/>
        </w:rPr>
        <w:t xml:space="preserve"> </w:t>
      </w:r>
      <w:r>
        <w:rPr>
          <w:rFonts w:ascii="Arial" w:hAnsi="Arial" w:cs="Arial"/>
          <w:b/>
          <w:sz w:val="24"/>
          <w:szCs w:val="24"/>
        </w:rPr>
        <w:t>в</w:t>
      </w:r>
      <w:r w:rsidR="00AD3915">
        <w:rPr>
          <w:rFonts w:ascii="Arial" w:hAnsi="Arial" w:cs="Arial"/>
          <w:b/>
          <w:sz w:val="24"/>
          <w:szCs w:val="24"/>
        </w:rPr>
        <w:t xml:space="preserve"> </w:t>
      </w:r>
      <w:r>
        <w:rPr>
          <w:rFonts w:ascii="Arial" w:hAnsi="Arial" w:cs="Arial"/>
          <w:b/>
          <w:sz w:val="24"/>
          <w:szCs w:val="24"/>
        </w:rPr>
        <w:t>целом</w:t>
      </w:r>
      <w:r w:rsidR="00AD3915">
        <w:rPr>
          <w:rFonts w:ascii="Arial" w:hAnsi="Arial" w:cs="Arial"/>
          <w:b/>
          <w:sz w:val="24"/>
          <w:szCs w:val="24"/>
        </w:rPr>
        <w:t xml:space="preserve"> </w:t>
      </w:r>
      <w:r>
        <w:rPr>
          <w:rFonts w:ascii="Arial" w:hAnsi="Arial" w:cs="Arial"/>
          <w:b/>
          <w:sz w:val="24"/>
          <w:szCs w:val="24"/>
        </w:rPr>
        <w:t>требует</w:t>
      </w:r>
      <w:r w:rsidR="00AD3915">
        <w:rPr>
          <w:rFonts w:ascii="Arial" w:hAnsi="Arial" w:cs="Arial"/>
          <w:b/>
          <w:sz w:val="24"/>
          <w:szCs w:val="24"/>
        </w:rPr>
        <w:t xml:space="preserve"> </w:t>
      </w:r>
      <w:r>
        <w:rPr>
          <w:rFonts w:ascii="Arial" w:hAnsi="Arial" w:cs="Arial"/>
          <w:b/>
          <w:sz w:val="24"/>
          <w:szCs w:val="24"/>
        </w:rPr>
        <w:t>модернизации,</w:t>
      </w:r>
      <w:r w:rsidR="00AD3915">
        <w:rPr>
          <w:rFonts w:ascii="Arial" w:hAnsi="Arial" w:cs="Arial"/>
          <w:b/>
          <w:sz w:val="24"/>
          <w:szCs w:val="24"/>
        </w:rPr>
        <w:t xml:space="preserve"> </w:t>
      </w:r>
      <w:r w:rsidRPr="00617C1B">
        <w:rPr>
          <w:rFonts w:ascii="Arial" w:hAnsi="Arial" w:cs="Arial"/>
          <w:b/>
          <w:sz w:val="24"/>
          <w:szCs w:val="24"/>
        </w:rPr>
        <w:t>предполага</w:t>
      </w:r>
      <w:r>
        <w:rPr>
          <w:rFonts w:ascii="Arial" w:hAnsi="Arial" w:cs="Arial"/>
          <w:b/>
          <w:sz w:val="24"/>
          <w:szCs w:val="24"/>
        </w:rPr>
        <w:t>ющ</w:t>
      </w:r>
      <w:r w:rsidR="008F7951">
        <w:rPr>
          <w:rFonts w:ascii="Arial" w:hAnsi="Arial" w:cs="Arial"/>
          <w:b/>
          <w:sz w:val="24"/>
          <w:szCs w:val="24"/>
        </w:rPr>
        <w:t>ей</w:t>
      </w:r>
      <w:r w:rsidR="00AD3915">
        <w:rPr>
          <w:rFonts w:ascii="Arial" w:hAnsi="Arial" w:cs="Arial"/>
          <w:b/>
          <w:sz w:val="24"/>
          <w:szCs w:val="24"/>
        </w:rPr>
        <w:t xml:space="preserve"> </w:t>
      </w:r>
      <w:r w:rsidRPr="00617C1B">
        <w:rPr>
          <w:rFonts w:ascii="Arial" w:hAnsi="Arial" w:cs="Arial"/>
          <w:b/>
          <w:sz w:val="24"/>
          <w:szCs w:val="24"/>
        </w:rPr>
        <w:t>использование</w:t>
      </w:r>
      <w:r w:rsidR="00AD3915">
        <w:rPr>
          <w:rFonts w:ascii="Arial" w:hAnsi="Arial" w:cs="Arial"/>
          <w:b/>
          <w:sz w:val="24"/>
          <w:szCs w:val="24"/>
        </w:rPr>
        <w:t xml:space="preserve"> </w:t>
      </w:r>
      <w:r w:rsidRPr="00617C1B">
        <w:rPr>
          <w:rFonts w:ascii="Arial" w:hAnsi="Arial" w:cs="Arial"/>
          <w:b/>
          <w:sz w:val="24"/>
          <w:szCs w:val="24"/>
        </w:rPr>
        <w:t>современных</w:t>
      </w:r>
      <w:r w:rsidR="00AD3915">
        <w:rPr>
          <w:rFonts w:ascii="Arial" w:hAnsi="Arial" w:cs="Arial"/>
          <w:b/>
          <w:sz w:val="24"/>
          <w:szCs w:val="24"/>
        </w:rPr>
        <w:t xml:space="preserve"> </w:t>
      </w:r>
      <w:r w:rsidRPr="00617C1B">
        <w:rPr>
          <w:rFonts w:ascii="Arial" w:hAnsi="Arial" w:cs="Arial"/>
          <w:b/>
          <w:sz w:val="24"/>
          <w:szCs w:val="24"/>
        </w:rPr>
        <w:t>технологий:</w:t>
      </w:r>
      <w:r w:rsidR="00AD3915">
        <w:rPr>
          <w:rFonts w:ascii="Arial" w:hAnsi="Arial" w:cs="Arial"/>
          <w:b/>
          <w:sz w:val="24"/>
          <w:szCs w:val="24"/>
        </w:rPr>
        <w:t xml:space="preserve"> </w:t>
      </w:r>
      <w:r>
        <w:rPr>
          <w:rFonts w:ascii="Arial" w:hAnsi="Arial" w:cs="Arial"/>
          <w:b/>
          <w:sz w:val="24"/>
          <w:szCs w:val="24"/>
        </w:rPr>
        <w:t>применение</w:t>
      </w:r>
      <w:r w:rsidR="00AD3915">
        <w:rPr>
          <w:rFonts w:ascii="Arial" w:hAnsi="Arial" w:cs="Arial"/>
          <w:b/>
          <w:sz w:val="24"/>
          <w:szCs w:val="24"/>
        </w:rPr>
        <w:t xml:space="preserve"> </w:t>
      </w:r>
      <w:r w:rsidRPr="00617C1B">
        <w:rPr>
          <w:rFonts w:ascii="Arial" w:hAnsi="Arial" w:cs="Arial"/>
          <w:b/>
          <w:sz w:val="24"/>
          <w:szCs w:val="24"/>
        </w:rPr>
        <w:t>напорны</w:t>
      </w:r>
      <w:r>
        <w:rPr>
          <w:rFonts w:ascii="Arial" w:hAnsi="Arial" w:cs="Arial"/>
          <w:b/>
          <w:sz w:val="24"/>
          <w:szCs w:val="24"/>
        </w:rPr>
        <w:t>х</w:t>
      </w:r>
      <w:r w:rsidR="00AD3915">
        <w:rPr>
          <w:rFonts w:ascii="Arial" w:hAnsi="Arial" w:cs="Arial"/>
          <w:b/>
          <w:sz w:val="24"/>
          <w:szCs w:val="24"/>
        </w:rPr>
        <w:t xml:space="preserve"> </w:t>
      </w:r>
      <w:r w:rsidRPr="00617C1B">
        <w:rPr>
          <w:rFonts w:ascii="Arial" w:hAnsi="Arial" w:cs="Arial"/>
          <w:b/>
          <w:sz w:val="24"/>
          <w:szCs w:val="24"/>
        </w:rPr>
        <w:t>полиэтиленовы</w:t>
      </w:r>
      <w:r>
        <w:rPr>
          <w:rFonts w:ascii="Arial" w:hAnsi="Arial" w:cs="Arial"/>
          <w:b/>
          <w:sz w:val="24"/>
          <w:szCs w:val="24"/>
        </w:rPr>
        <w:t>х</w:t>
      </w:r>
      <w:r w:rsidR="00AD3915">
        <w:rPr>
          <w:rFonts w:ascii="Arial" w:hAnsi="Arial" w:cs="Arial"/>
          <w:b/>
          <w:sz w:val="24"/>
          <w:szCs w:val="24"/>
        </w:rPr>
        <w:t xml:space="preserve"> </w:t>
      </w:r>
      <w:r w:rsidRPr="00617C1B">
        <w:rPr>
          <w:rFonts w:ascii="Arial" w:hAnsi="Arial" w:cs="Arial"/>
          <w:b/>
          <w:sz w:val="24"/>
          <w:szCs w:val="24"/>
        </w:rPr>
        <w:t>т</w:t>
      </w:r>
      <w:r>
        <w:rPr>
          <w:rFonts w:ascii="Arial" w:hAnsi="Arial" w:cs="Arial"/>
          <w:b/>
          <w:sz w:val="24"/>
          <w:szCs w:val="24"/>
        </w:rPr>
        <w:t>руб</w:t>
      </w:r>
      <w:r w:rsidR="00AD3915">
        <w:rPr>
          <w:rFonts w:ascii="Arial" w:hAnsi="Arial" w:cs="Arial"/>
          <w:b/>
          <w:sz w:val="24"/>
          <w:szCs w:val="24"/>
        </w:rPr>
        <w:t xml:space="preserve"> </w:t>
      </w:r>
      <w:r w:rsidRPr="00617C1B">
        <w:rPr>
          <w:rFonts w:ascii="Arial" w:hAnsi="Arial" w:cs="Arial"/>
          <w:b/>
          <w:sz w:val="24"/>
          <w:szCs w:val="24"/>
        </w:rPr>
        <w:t>вместо</w:t>
      </w:r>
      <w:r w:rsidR="00AD3915">
        <w:rPr>
          <w:rFonts w:ascii="Arial" w:hAnsi="Arial" w:cs="Arial"/>
          <w:b/>
          <w:sz w:val="24"/>
          <w:szCs w:val="24"/>
        </w:rPr>
        <w:t xml:space="preserve"> </w:t>
      </w:r>
      <w:r w:rsidRPr="00617C1B">
        <w:rPr>
          <w:rFonts w:ascii="Arial" w:hAnsi="Arial" w:cs="Arial"/>
          <w:b/>
          <w:sz w:val="24"/>
          <w:szCs w:val="24"/>
        </w:rPr>
        <w:t>стальных</w:t>
      </w:r>
      <w:r w:rsidR="00AD3915">
        <w:rPr>
          <w:rFonts w:ascii="Arial" w:hAnsi="Arial" w:cs="Arial"/>
          <w:b/>
          <w:sz w:val="24"/>
          <w:szCs w:val="24"/>
        </w:rPr>
        <w:t xml:space="preserve"> </w:t>
      </w:r>
      <w:r w:rsidRPr="00617C1B">
        <w:rPr>
          <w:rFonts w:ascii="Arial" w:hAnsi="Arial" w:cs="Arial"/>
          <w:b/>
          <w:sz w:val="24"/>
          <w:szCs w:val="24"/>
        </w:rPr>
        <w:t>трубопроводов</w:t>
      </w:r>
      <w:r>
        <w:rPr>
          <w:rFonts w:ascii="Arial" w:hAnsi="Arial" w:cs="Arial"/>
          <w:b/>
          <w:sz w:val="24"/>
          <w:szCs w:val="24"/>
        </w:rPr>
        <w:t>,</w:t>
      </w:r>
      <w:r w:rsidR="00AD3915">
        <w:rPr>
          <w:rFonts w:ascii="Arial" w:hAnsi="Arial" w:cs="Arial"/>
          <w:b/>
          <w:sz w:val="24"/>
          <w:szCs w:val="24"/>
        </w:rPr>
        <w:t xml:space="preserve"> </w:t>
      </w:r>
      <w:r w:rsidRPr="00617C1B">
        <w:rPr>
          <w:rFonts w:ascii="Arial" w:hAnsi="Arial" w:cs="Arial"/>
          <w:b/>
          <w:sz w:val="24"/>
          <w:szCs w:val="24"/>
        </w:rPr>
        <w:t>которые</w:t>
      </w:r>
      <w:r w:rsidR="00AD3915">
        <w:rPr>
          <w:rFonts w:ascii="Arial" w:hAnsi="Arial" w:cs="Arial"/>
          <w:b/>
          <w:sz w:val="24"/>
          <w:szCs w:val="24"/>
        </w:rPr>
        <w:t xml:space="preserve"> </w:t>
      </w:r>
      <w:r w:rsidRPr="00617C1B">
        <w:rPr>
          <w:rFonts w:ascii="Arial" w:hAnsi="Arial" w:cs="Arial"/>
          <w:b/>
          <w:sz w:val="24"/>
          <w:szCs w:val="24"/>
        </w:rPr>
        <w:t>не</w:t>
      </w:r>
      <w:r w:rsidR="00AD3915">
        <w:rPr>
          <w:rFonts w:ascii="Arial" w:hAnsi="Arial" w:cs="Arial"/>
          <w:b/>
          <w:sz w:val="24"/>
          <w:szCs w:val="24"/>
        </w:rPr>
        <w:t xml:space="preserve"> </w:t>
      </w:r>
      <w:r w:rsidRPr="00617C1B">
        <w:rPr>
          <w:rFonts w:ascii="Arial" w:hAnsi="Arial" w:cs="Arial"/>
          <w:b/>
          <w:sz w:val="24"/>
          <w:szCs w:val="24"/>
        </w:rPr>
        <w:t>коррозируют,</w:t>
      </w:r>
      <w:r w:rsidR="00AD3915">
        <w:rPr>
          <w:rFonts w:ascii="Arial" w:hAnsi="Arial" w:cs="Arial"/>
          <w:b/>
          <w:sz w:val="24"/>
          <w:szCs w:val="24"/>
        </w:rPr>
        <w:t xml:space="preserve"> </w:t>
      </w:r>
      <w:r w:rsidRPr="00617C1B">
        <w:rPr>
          <w:rFonts w:ascii="Arial" w:hAnsi="Arial" w:cs="Arial"/>
          <w:b/>
          <w:sz w:val="24"/>
          <w:szCs w:val="24"/>
        </w:rPr>
        <w:t>слабо</w:t>
      </w:r>
      <w:r w:rsidR="00AD3915">
        <w:rPr>
          <w:rFonts w:ascii="Arial" w:hAnsi="Arial" w:cs="Arial"/>
          <w:b/>
          <w:sz w:val="24"/>
          <w:szCs w:val="24"/>
        </w:rPr>
        <w:t xml:space="preserve"> </w:t>
      </w:r>
      <w:r w:rsidRPr="00617C1B">
        <w:rPr>
          <w:rFonts w:ascii="Arial" w:hAnsi="Arial" w:cs="Arial"/>
          <w:b/>
          <w:sz w:val="24"/>
          <w:szCs w:val="24"/>
        </w:rPr>
        <w:t>изнашиваются,</w:t>
      </w:r>
      <w:r w:rsidR="00AD3915">
        <w:rPr>
          <w:rFonts w:ascii="Arial" w:hAnsi="Arial" w:cs="Arial"/>
          <w:b/>
          <w:sz w:val="24"/>
          <w:szCs w:val="24"/>
        </w:rPr>
        <w:t xml:space="preserve"> </w:t>
      </w:r>
      <w:r w:rsidRPr="00617C1B">
        <w:rPr>
          <w:rFonts w:ascii="Arial" w:hAnsi="Arial" w:cs="Arial"/>
          <w:b/>
          <w:sz w:val="24"/>
          <w:szCs w:val="24"/>
        </w:rPr>
        <w:t>не</w:t>
      </w:r>
      <w:r w:rsidR="00AD3915">
        <w:rPr>
          <w:rFonts w:ascii="Arial" w:hAnsi="Arial" w:cs="Arial"/>
          <w:b/>
          <w:sz w:val="24"/>
          <w:szCs w:val="24"/>
        </w:rPr>
        <w:t xml:space="preserve"> </w:t>
      </w:r>
      <w:r w:rsidRPr="00617C1B">
        <w:rPr>
          <w:rFonts w:ascii="Arial" w:hAnsi="Arial" w:cs="Arial"/>
          <w:b/>
          <w:sz w:val="24"/>
          <w:szCs w:val="24"/>
        </w:rPr>
        <w:t>боятся</w:t>
      </w:r>
      <w:r w:rsidR="00AD3915">
        <w:rPr>
          <w:rFonts w:ascii="Arial" w:hAnsi="Arial" w:cs="Arial"/>
          <w:b/>
          <w:sz w:val="24"/>
          <w:szCs w:val="24"/>
        </w:rPr>
        <w:t xml:space="preserve"> </w:t>
      </w:r>
      <w:r w:rsidRPr="00617C1B">
        <w:rPr>
          <w:rFonts w:ascii="Arial" w:hAnsi="Arial" w:cs="Arial"/>
          <w:b/>
          <w:sz w:val="24"/>
          <w:szCs w:val="24"/>
        </w:rPr>
        <w:t>контакта</w:t>
      </w:r>
      <w:r w:rsidR="00AD3915">
        <w:rPr>
          <w:rFonts w:ascii="Arial" w:hAnsi="Arial" w:cs="Arial"/>
          <w:b/>
          <w:sz w:val="24"/>
          <w:szCs w:val="24"/>
        </w:rPr>
        <w:t xml:space="preserve"> </w:t>
      </w:r>
      <w:r w:rsidRPr="00617C1B">
        <w:rPr>
          <w:rFonts w:ascii="Arial" w:hAnsi="Arial" w:cs="Arial"/>
          <w:b/>
          <w:sz w:val="24"/>
          <w:szCs w:val="24"/>
        </w:rPr>
        <w:t>с</w:t>
      </w:r>
      <w:r w:rsidR="00AD3915">
        <w:rPr>
          <w:rFonts w:ascii="Arial" w:hAnsi="Arial" w:cs="Arial"/>
          <w:b/>
          <w:sz w:val="24"/>
          <w:szCs w:val="24"/>
        </w:rPr>
        <w:t xml:space="preserve"> </w:t>
      </w:r>
      <w:r w:rsidRPr="00617C1B">
        <w:rPr>
          <w:rFonts w:ascii="Arial" w:hAnsi="Arial" w:cs="Arial"/>
          <w:b/>
          <w:sz w:val="24"/>
          <w:szCs w:val="24"/>
        </w:rPr>
        <w:t>водой</w:t>
      </w:r>
      <w:r w:rsidR="00AD3915">
        <w:rPr>
          <w:rFonts w:ascii="Arial" w:hAnsi="Arial" w:cs="Arial"/>
          <w:b/>
          <w:sz w:val="24"/>
          <w:szCs w:val="24"/>
        </w:rPr>
        <w:t xml:space="preserve"> </w:t>
      </w:r>
      <w:r w:rsidRPr="00617C1B">
        <w:rPr>
          <w:rFonts w:ascii="Arial" w:hAnsi="Arial" w:cs="Arial"/>
          <w:b/>
          <w:sz w:val="24"/>
          <w:szCs w:val="24"/>
        </w:rPr>
        <w:t>и</w:t>
      </w:r>
      <w:r w:rsidR="00AD3915">
        <w:rPr>
          <w:rFonts w:ascii="Arial" w:hAnsi="Arial" w:cs="Arial"/>
          <w:b/>
          <w:sz w:val="24"/>
          <w:szCs w:val="24"/>
        </w:rPr>
        <w:t xml:space="preserve"> </w:t>
      </w:r>
      <w:r w:rsidRPr="00617C1B">
        <w:rPr>
          <w:rFonts w:ascii="Arial" w:hAnsi="Arial" w:cs="Arial"/>
          <w:b/>
          <w:sz w:val="24"/>
          <w:szCs w:val="24"/>
        </w:rPr>
        <w:t>агрессивными</w:t>
      </w:r>
      <w:r w:rsidR="00AD3915">
        <w:rPr>
          <w:rFonts w:ascii="Arial" w:hAnsi="Arial" w:cs="Arial"/>
          <w:b/>
          <w:sz w:val="24"/>
          <w:szCs w:val="24"/>
        </w:rPr>
        <w:t xml:space="preserve"> </w:t>
      </w:r>
      <w:r w:rsidRPr="00617C1B">
        <w:rPr>
          <w:rFonts w:ascii="Arial" w:hAnsi="Arial" w:cs="Arial"/>
          <w:b/>
          <w:sz w:val="24"/>
          <w:szCs w:val="24"/>
        </w:rPr>
        <w:t>средами,</w:t>
      </w:r>
      <w:r w:rsidR="00AD3915">
        <w:rPr>
          <w:rFonts w:ascii="Arial" w:hAnsi="Arial" w:cs="Arial"/>
          <w:b/>
          <w:sz w:val="24"/>
          <w:szCs w:val="24"/>
        </w:rPr>
        <w:t xml:space="preserve"> </w:t>
      </w:r>
      <w:r w:rsidRPr="00617C1B">
        <w:rPr>
          <w:rFonts w:ascii="Arial" w:hAnsi="Arial" w:cs="Arial"/>
          <w:b/>
          <w:sz w:val="24"/>
          <w:szCs w:val="24"/>
        </w:rPr>
        <w:t>и</w:t>
      </w:r>
      <w:r w:rsidR="00AD3915">
        <w:rPr>
          <w:rFonts w:ascii="Arial" w:hAnsi="Arial" w:cs="Arial"/>
          <w:b/>
          <w:sz w:val="24"/>
          <w:szCs w:val="24"/>
        </w:rPr>
        <w:t xml:space="preserve"> </w:t>
      </w:r>
      <w:r w:rsidRPr="00617C1B">
        <w:rPr>
          <w:rFonts w:ascii="Arial" w:hAnsi="Arial" w:cs="Arial"/>
          <w:b/>
          <w:sz w:val="24"/>
          <w:szCs w:val="24"/>
        </w:rPr>
        <w:t>не</w:t>
      </w:r>
      <w:r w:rsidR="00AD3915">
        <w:rPr>
          <w:rFonts w:ascii="Arial" w:hAnsi="Arial" w:cs="Arial"/>
          <w:b/>
          <w:sz w:val="24"/>
          <w:szCs w:val="24"/>
        </w:rPr>
        <w:t xml:space="preserve"> </w:t>
      </w:r>
      <w:r w:rsidRPr="00617C1B">
        <w:rPr>
          <w:rFonts w:ascii="Arial" w:hAnsi="Arial" w:cs="Arial"/>
          <w:b/>
          <w:sz w:val="24"/>
          <w:szCs w:val="24"/>
        </w:rPr>
        <w:t>нуждаютс</w:t>
      </w:r>
      <w:r>
        <w:rPr>
          <w:rFonts w:ascii="Arial" w:hAnsi="Arial" w:cs="Arial"/>
          <w:b/>
          <w:sz w:val="24"/>
          <w:szCs w:val="24"/>
        </w:rPr>
        <w:t>я</w:t>
      </w:r>
      <w:r w:rsidR="00AD3915">
        <w:rPr>
          <w:rFonts w:ascii="Arial" w:hAnsi="Arial" w:cs="Arial"/>
          <w:b/>
          <w:sz w:val="24"/>
          <w:szCs w:val="24"/>
        </w:rPr>
        <w:t xml:space="preserve"> </w:t>
      </w:r>
      <w:r>
        <w:rPr>
          <w:rFonts w:ascii="Arial" w:hAnsi="Arial" w:cs="Arial"/>
          <w:b/>
          <w:sz w:val="24"/>
          <w:szCs w:val="24"/>
        </w:rPr>
        <w:t>в</w:t>
      </w:r>
      <w:r w:rsidR="00AD3915">
        <w:rPr>
          <w:rFonts w:ascii="Arial" w:hAnsi="Arial" w:cs="Arial"/>
          <w:b/>
          <w:sz w:val="24"/>
          <w:szCs w:val="24"/>
        </w:rPr>
        <w:t xml:space="preserve"> </w:t>
      </w:r>
      <w:r>
        <w:rPr>
          <w:rFonts w:ascii="Arial" w:hAnsi="Arial" w:cs="Arial"/>
          <w:b/>
          <w:sz w:val="24"/>
          <w:szCs w:val="24"/>
        </w:rPr>
        <w:t>дополнительном</w:t>
      </w:r>
      <w:r w:rsidR="00AD3915">
        <w:rPr>
          <w:rFonts w:ascii="Arial" w:hAnsi="Arial" w:cs="Arial"/>
          <w:b/>
          <w:sz w:val="24"/>
          <w:szCs w:val="24"/>
        </w:rPr>
        <w:t xml:space="preserve"> </w:t>
      </w:r>
      <w:r>
        <w:rPr>
          <w:rFonts w:ascii="Arial" w:hAnsi="Arial" w:cs="Arial"/>
          <w:b/>
          <w:sz w:val="24"/>
          <w:szCs w:val="24"/>
        </w:rPr>
        <w:t>обслуживании.</w:t>
      </w:r>
      <w:r w:rsidR="00AD3915">
        <w:rPr>
          <w:rFonts w:ascii="Arial" w:hAnsi="Arial" w:cs="Arial"/>
          <w:b/>
          <w:sz w:val="24"/>
          <w:szCs w:val="24"/>
        </w:rPr>
        <w:t xml:space="preserve"> </w:t>
      </w:r>
      <w:r w:rsidRPr="00617C1B">
        <w:rPr>
          <w:rFonts w:ascii="Arial" w:hAnsi="Arial" w:cs="Arial"/>
          <w:b/>
          <w:sz w:val="24"/>
          <w:szCs w:val="24"/>
        </w:rPr>
        <w:t>Срок</w:t>
      </w:r>
      <w:r w:rsidR="00AD3915">
        <w:rPr>
          <w:rFonts w:ascii="Arial" w:hAnsi="Arial" w:cs="Arial"/>
          <w:b/>
          <w:sz w:val="24"/>
          <w:szCs w:val="24"/>
        </w:rPr>
        <w:t xml:space="preserve"> </w:t>
      </w:r>
      <w:r w:rsidRPr="00617C1B">
        <w:rPr>
          <w:rFonts w:ascii="Arial" w:hAnsi="Arial" w:cs="Arial"/>
          <w:b/>
          <w:sz w:val="24"/>
          <w:szCs w:val="24"/>
        </w:rPr>
        <w:t>их</w:t>
      </w:r>
      <w:r w:rsidR="00AD3915">
        <w:rPr>
          <w:rFonts w:ascii="Arial" w:hAnsi="Arial" w:cs="Arial"/>
          <w:b/>
          <w:sz w:val="24"/>
          <w:szCs w:val="24"/>
        </w:rPr>
        <w:t xml:space="preserve"> </w:t>
      </w:r>
      <w:r w:rsidRPr="00617C1B">
        <w:rPr>
          <w:rFonts w:ascii="Arial" w:hAnsi="Arial" w:cs="Arial"/>
          <w:b/>
          <w:sz w:val="24"/>
          <w:szCs w:val="24"/>
        </w:rPr>
        <w:t>эксплуата</w:t>
      </w:r>
      <w:r>
        <w:rPr>
          <w:rFonts w:ascii="Arial" w:hAnsi="Arial" w:cs="Arial"/>
          <w:b/>
          <w:sz w:val="24"/>
          <w:szCs w:val="24"/>
        </w:rPr>
        <w:t>ционной</w:t>
      </w:r>
      <w:r w:rsidR="00AD3915">
        <w:rPr>
          <w:rFonts w:ascii="Arial" w:hAnsi="Arial" w:cs="Arial"/>
          <w:b/>
          <w:sz w:val="24"/>
          <w:szCs w:val="24"/>
        </w:rPr>
        <w:t xml:space="preserve"> </w:t>
      </w:r>
      <w:r>
        <w:rPr>
          <w:rFonts w:ascii="Arial" w:hAnsi="Arial" w:cs="Arial"/>
          <w:b/>
          <w:sz w:val="24"/>
          <w:szCs w:val="24"/>
        </w:rPr>
        <w:t>службы</w:t>
      </w:r>
      <w:r w:rsidR="00AD3915">
        <w:rPr>
          <w:rFonts w:ascii="Arial" w:hAnsi="Arial" w:cs="Arial"/>
          <w:b/>
          <w:sz w:val="24"/>
          <w:szCs w:val="24"/>
        </w:rPr>
        <w:t xml:space="preserve"> </w:t>
      </w:r>
      <w:r>
        <w:rPr>
          <w:rFonts w:ascii="Arial" w:hAnsi="Arial" w:cs="Arial"/>
          <w:b/>
          <w:sz w:val="24"/>
          <w:szCs w:val="24"/>
        </w:rPr>
        <w:t>не</w:t>
      </w:r>
      <w:r w:rsidR="00AD3915">
        <w:rPr>
          <w:rFonts w:ascii="Arial" w:hAnsi="Arial" w:cs="Arial"/>
          <w:b/>
          <w:sz w:val="24"/>
          <w:szCs w:val="24"/>
        </w:rPr>
        <w:t xml:space="preserve"> </w:t>
      </w:r>
      <w:r>
        <w:rPr>
          <w:rFonts w:ascii="Arial" w:hAnsi="Arial" w:cs="Arial"/>
          <w:b/>
          <w:sz w:val="24"/>
          <w:szCs w:val="24"/>
        </w:rPr>
        <w:t>менее</w:t>
      </w:r>
      <w:r w:rsidR="00AD3915">
        <w:rPr>
          <w:rFonts w:ascii="Arial" w:hAnsi="Arial" w:cs="Arial"/>
          <w:b/>
          <w:sz w:val="24"/>
          <w:szCs w:val="24"/>
        </w:rPr>
        <w:t xml:space="preserve"> </w:t>
      </w:r>
      <w:r>
        <w:rPr>
          <w:rFonts w:ascii="Arial" w:hAnsi="Arial" w:cs="Arial"/>
          <w:b/>
          <w:sz w:val="24"/>
          <w:szCs w:val="24"/>
        </w:rPr>
        <w:t>40</w:t>
      </w:r>
      <w:r w:rsidR="00AD3915">
        <w:rPr>
          <w:rFonts w:ascii="Arial" w:hAnsi="Arial" w:cs="Arial"/>
          <w:b/>
          <w:sz w:val="24"/>
          <w:szCs w:val="24"/>
        </w:rPr>
        <w:t xml:space="preserve"> </w:t>
      </w:r>
      <w:r>
        <w:rPr>
          <w:rFonts w:ascii="Arial" w:hAnsi="Arial" w:cs="Arial"/>
          <w:b/>
          <w:sz w:val="24"/>
          <w:szCs w:val="24"/>
        </w:rPr>
        <w:t>лет.</w:t>
      </w:r>
      <w:r w:rsidR="00AD3915">
        <w:rPr>
          <w:rFonts w:ascii="Arial" w:hAnsi="Arial" w:cs="Arial"/>
          <w:b/>
          <w:sz w:val="24"/>
          <w:szCs w:val="24"/>
        </w:rPr>
        <w:t xml:space="preserve"> </w:t>
      </w:r>
      <w:r w:rsidR="002F2F75">
        <w:rPr>
          <w:rFonts w:ascii="Arial" w:hAnsi="Arial" w:cs="Arial"/>
          <w:b/>
          <w:sz w:val="24"/>
          <w:szCs w:val="24"/>
        </w:rPr>
        <w:t>Также</w:t>
      </w:r>
      <w:r w:rsidR="00AD3915">
        <w:rPr>
          <w:rFonts w:ascii="Arial" w:hAnsi="Arial" w:cs="Arial"/>
          <w:b/>
          <w:sz w:val="24"/>
          <w:szCs w:val="24"/>
        </w:rPr>
        <w:t xml:space="preserve"> </w:t>
      </w:r>
      <w:r w:rsidR="002F2F75">
        <w:rPr>
          <w:rFonts w:ascii="Arial" w:hAnsi="Arial" w:cs="Arial"/>
          <w:b/>
          <w:sz w:val="24"/>
          <w:szCs w:val="24"/>
        </w:rPr>
        <w:t>необходимо</w:t>
      </w:r>
      <w:r w:rsidR="00AD3915">
        <w:rPr>
          <w:rFonts w:ascii="Arial" w:hAnsi="Arial" w:cs="Arial"/>
          <w:b/>
          <w:sz w:val="24"/>
          <w:szCs w:val="24"/>
        </w:rPr>
        <w:t xml:space="preserve"> </w:t>
      </w:r>
      <w:r w:rsidR="002F2F75">
        <w:rPr>
          <w:rFonts w:ascii="Arial" w:hAnsi="Arial" w:cs="Arial"/>
          <w:b/>
          <w:sz w:val="24"/>
          <w:szCs w:val="24"/>
        </w:rPr>
        <w:t>осуществление</w:t>
      </w:r>
      <w:r w:rsidR="00AD3915">
        <w:rPr>
          <w:rFonts w:ascii="Arial" w:hAnsi="Arial" w:cs="Arial"/>
          <w:b/>
          <w:sz w:val="24"/>
          <w:szCs w:val="24"/>
        </w:rPr>
        <w:t xml:space="preserve"> </w:t>
      </w:r>
      <w:r w:rsidR="002F2F75">
        <w:rPr>
          <w:rFonts w:ascii="Arial" w:hAnsi="Arial" w:cs="Arial"/>
          <w:b/>
          <w:sz w:val="24"/>
          <w:szCs w:val="24"/>
        </w:rPr>
        <w:t>мероприятий</w:t>
      </w:r>
      <w:r w:rsidR="00AD3915">
        <w:rPr>
          <w:rFonts w:ascii="Arial" w:hAnsi="Arial" w:cs="Arial"/>
          <w:b/>
          <w:sz w:val="24"/>
          <w:szCs w:val="24"/>
        </w:rPr>
        <w:t xml:space="preserve"> </w:t>
      </w:r>
      <w:r w:rsidR="002F2F75">
        <w:rPr>
          <w:rFonts w:ascii="Arial" w:hAnsi="Arial" w:cs="Arial"/>
          <w:b/>
          <w:sz w:val="24"/>
          <w:szCs w:val="24"/>
        </w:rPr>
        <w:t>по</w:t>
      </w:r>
      <w:r w:rsidR="00AD3915">
        <w:rPr>
          <w:rFonts w:ascii="Arial" w:hAnsi="Arial" w:cs="Arial"/>
          <w:b/>
          <w:sz w:val="24"/>
          <w:szCs w:val="24"/>
        </w:rPr>
        <w:t xml:space="preserve"> </w:t>
      </w:r>
      <w:r w:rsidR="002F2F75">
        <w:rPr>
          <w:rFonts w:ascii="Arial" w:hAnsi="Arial" w:cs="Arial"/>
          <w:b/>
          <w:sz w:val="24"/>
          <w:szCs w:val="24"/>
        </w:rPr>
        <w:t>очистке</w:t>
      </w:r>
      <w:r w:rsidR="00AD3915">
        <w:rPr>
          <w:rFonts w:ascii="Arial" w:hAnsi="Arial" w:cs="Arial"/>
          <w:b/>
          <w:sz w:val="24"/>
          <w:szCs w:val="24"/>
        </w:rPr>
        <w:t xml:space="preserve"> </w:t>
      </w:r>
      <w:r w:rsidR="002F2F75">
        <w:rPr>
          <w:rFonts w:ascii="Arial" w:hAnsi="Arial" w:cs="Arial"/>
          <w:b/>
          <w:sz w:val="24"/>
          <w:szCs w:val="24"/>
        </w:rPr>
        <w:t>воды</w:t>
      </w:r>
      <w:r w:rsidR="00AD3915">
        <w:rPr>
          <w:rFonts w:ascii="Arial" w:hAnsi="Arial" w:cs="Arial"/>
          <w:b/>
          <w:sz w:val="24"/>
          <w:szCs w:val="24"/>
        </w:rPr>
        <w:t xml:space="preserve"> </w:t>
      </w:r>
      <w:r w:rsidR="002F2F75">
        <w:rPr>
          <w:rFonts w:ascii="Arial" w:hAnsi="Arial" w:cs="Arial"/>
          <w:b/>
          <w:sz w:val="24"/>
          <w:szCs w:val="24"/>
        </w:rPr>
        <w:t>для</w:t>
      </w:r>
      <w:r w:rsidR="00AD3915">
        <w:rPr>
          <w:rFonts w:ascii="Arial" w:hAnsi="Arial" w:cs="Arial"/>
          <w:b/>
          <w:sz w:val="24"/>
          <w:szCs w:val="24"/>
        </w:rPr>
        <w:t xml:space="preserve"> </w:t>
      </w:r>
      <w:r w:rsidR="002F2F75">
        <w:rPr>
          <w:rFonts w:ascii="Arial" w:hAnsi="Arial" w:cs="Arial"/>
          <w:b/>
          <w:sz w:val="24"/>
          <w:szCs w:val="24"/>
        </w:rPr>
        <w:t>подачи</w:t>
      </w:r>
      <w:r w:rsidR="00AD3915">
        <w:rPr>
          <w:rFonts w:ascii="Arial" w:hAnsi="Arial" w:cs="Arial"/>
          <w:b/>
          <w:sz w:val="24"/>
          <w:szCs w:val="24"/>
        </w:rPr>
        <w:t xml:space="preserve"> </w:t>
      </w:r>
      <w:r w:rsidR="002F2F75">
        <w:rPr>
          <w:rFonts w:ascii="Arial" w:hAnsi="Arial" w:cs="Arial"/>
          <w:b/>
          <w:sz w:val="24"/>
          <w:szCs w:val="24"/>
        </w:rPr>
        <w:t>питьевого</w:t>
      </w:r>
      <w:r w:rsidR="00AD3915">
        <w:rPr>
          <w:rFonts w:ascii="Arial" w:hAnsi="Arial" w:cs="Arial"/>
          <w:b/>
          <w:sz w:val="24"/>
          <w:szCs w:val="24"/>
        </w:rPr>
        <w:t xml:space="preserve"> </w:t>
      </w:r>
      <w:r w:rsidR="002F2F75">
        <w:rPr>
          <w:rFonts w:ascii="Arial" w:hAnsi="Arial" w:cs="Arial"/>
          <w:b/>
          <w:sz w:val="24"/>
          <w:szCs w:val="24"/>
        </w:rPr>
        <w:t>водоснабжения</w:t>
      </w:r>
      <w:r w:rsidR="00AD3915">
        <w:rPr>
          <w:rFonts w:ascii="Arial" w:hAnsi="Arial" w:cs="Arial"/>
          <w:b/>
          <w:sz w:val="24"/>
          <w:szCs w:val="24"/>
        </w:rPr>
        <w:t xml:space="preserve"> </w:t>
      </w:r>
      <w:r w:rsidR="002F2F75">
        <w:rPr>
          <w:rFonts w:ascii="Arial" w:hAnsi="Arial" w:cs="Arial"/>
          <w:b/>
          <w:sz w:val="24"/>
          <w:szCs w:val="24"/>
        </w:rPr>
        <w:t>населению,</w:t>
      </w:r>
      <w:r w:rsidR="00AD3915">
        <w:rPr>
          <w:rFonts w:ascii="Arial" w:hAnsi="Arial" w:cs="Arial"/>
          <w:b/>
          <w:sz w:val="24"/>
          <w:szCs w:val="24"/>
        </w:rPr>
        <w:t xml:space="preserve"> </w:t>
      </w:r>
      <w:r w:rsidR="002F2F75">
        <w:rPr>
          <w:rFonts w:ascii="Arial" w:hAnsi="Arial" w:cs="Arial"/>
          <w:b/>
          <w:sz w:val="24"/>
          <w:szCs w:val="24"/>
        </w:rPr>
        <w:t>что</w:t>
      </w:r>
      <w:r w:rsidR="00AD3915">
        <w:rPr>
          <w:rFonts w:ascii="Arial" w:hAnsi="Arial" w:cs="Arial"/>
          <w:b/>
          <w:sz w:val="24"/>
          <w:szCs w:val="24"/>
        </w:rPr>
        <w:t xml:space="preserve"> </w:t>
      </w:r>
      <w:r w:rsidR="002F2F75">
        <w:rPr>
          <w:rFonts w:ascii="Arial" w:hAnsi="Arial" w:cs="Arial"/>
          <w:b/>
          <w:sz w:val="24"/>
          <w:szCs w:val="24"/>
        </w:rPr>
        <w:t>предполагает</w:t>
      </w:r>
      <w:r w:rsidR="00AD3915">
        <w:rPr>
          <w:rFonts w:ascii="Arial" w:hAnsi="Arial" w:cs="Arial"/>
          <w:b/>
          <w:sz w:val="24"/>
          <w:szCs w:val="24"/>
        </w:rPr>
        <w:t xml:space="preserve"> </w:t>
      </w:r>
      <w:r w:rsidR="002F2F75">
        <w:rPr>
          <w:rFonts w:ascii="Arial" w:hAnsi="Arial" w:cs="Arial"/>
          <w:b/>
          <w:sz w:val="24"/>
          <w:szCs w:val="24"/>
        </w:rPr>
        <w:t>установку</w:t>
      </w:r>
      <w:r w:rsidR="00AD3915">
        <w:rPr>
          <w:rFonts w:ascii="Arial" w:hAnsi="Arial" w:cs="Arial"/>
          <w:b/>
          <w:sz w:val="24"/>
          <w:szCs w:val="24"/>
        </w:rPr>
        <w:t xml:space="preserve"> </w:t>
      </w:r>
      <w:r w:rsidR="002F2F75">
        <w:rPr>
          <w:rFonts w:ascii="Arial" w:hAnsi="Arial" w:cs="Arial"/>
          <w:b/>
          <w:sz w:val="24"/>
          <w:szCs w:val="24"/>
        </w:rPr>
        <w:t>очистных</w:t>
      </w:r>
      <w:r w:rsidR="00AD3915">
        <w:rPr>
          <w:rFonts w:ascii="Arial" w:hAnsi="Arial" w:cs="Arial"/>
          <w:b/>
          <w:sz w:val="24"/>
          <w:szCs w:val="24"/>
        </w:rPr>
        <w:t xml:space="preserve"> </w:t>
      </w:r>
      <w:r w:rsidR="002F2F75">
        <w:rPr>
          <w:rFonts w:ascii="Arial" w:hAnsi="Arial" w:cs="Arial"/>
          <w:b/>
          <w:sz w:val="24"/>
          <w:szCs w:val="24"/>
        </w:rPr>
        <w:t>сооружений.</w:t>
      </w:r>
    </w:p>
    <w:p w14:paraId="70BFBD3A" w14:textId="77777777" w:rsidR="00516499" w:rsidRDefault="00516499" w:rsidP="006E43A4">
      <w:pPr>
        <w:tabs>
          <w:tab w:val="left" w:pos="7493"/>
        </w:tabs>
        <w:spacing w:line="276" w:lineRule="auto"/>
        <w:ind w:left="567" w:firstLine="0"/>
        <w:rPr>
          <w:rFonts w:ascii="Arial" w:hAnsi="Arial" w:cs="Arial"/>
          <w:b/>
          <w:sz w:val="24"/>
          <w:szCs w:val="24"/>
        </w:rPr>
      </w:pPr>
    </w:p>
    <w:p w14:paraId="1C651D2D" w14:textId="21D8B076" w:rsidR="0025449A" w:rsidRPr="00FE344D" w:rsidRDefault="0025449A" w:rsidP="006E43A4">
      <w:pPr>
        <w:tabs>
          <w:tab w:val="left" w:pos="7493"/>
        </w:tabs>
        <w:spacing w:line="276" w:lineRule="auto"/>
        <w:ind w:left="567" w:firstLine="0"/>
        <w:rPr>
          <w:rFonts w:ascii="Arial" w:hAnsi="Arial" w:cs="Arial"/>
          <w:b/>
          <w:sz w:val="24"/>
          <w:szCs w:val="24"/>
        </w:rPr>
      </w:pPr>
      <w:r w:rsidRPr="00FE344D">
        <w:rPr>
          <w:rFonts w:ascii="Arial" w:hAnsi="Arial" w:cs="Arial"/>
          <w:b/>
          <w:sz w:val="24"/>
          <w:szCs w:val="24"/>
        </w:rPr>
        <w:t>Теплоснабжение</w:t>
      </w:r>
    </w:p>
    <w:p w14:paraId="6E1CFC78" w14:textId="0F51397C" w:rsidR="00283FA5" w:rsidRDefault="007F475B" w:rsidP="00A15619">
      <w:pPr>
        <w:spacing w:line="276" w:lineRule="auto"/>
        <w:rPr>
          <w:rFonts w:ascii="Arial" w:hAnsi="Arial" w:cs="Arial"/>
          <w:sz w:val="24"/>
          <w:szCs w:val="24"/>
        </w:rPr>
      </w:pP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территории</w:t>
      </w:r>
      <w:r w:rsidR="00AD3915">
        <w:rPr>
          <w:rFonts w:ascii="Arial" w:hAnsi="Arial" w:cs="Arial"/>
          <w:sz w:val="24"/>
          <w:szCs w:val="24"/>
        </w:rPr>
        <w:t xml:space="preserve"> </w:t>
      </w:r>
      <w:r w:rsidR="00462A1C" w:rsidRPr="00462A1C">
        <w:rPr>
          <w:rFonts w:ascii="Arial" w:hAnsi="Arial" w:cs="Arial"/>
          <w:sz w:val="24"/>
          <w:szCs w:val="24"/>
        </w:rPr>
        <w:t>обслуживания</w:t>
      </w:r>
      <w:r w:rsidR="00AD3915">
        <w:rPr>
          <w:rFonts w:ascii="Arial" w:hAnsi="Arial" w:cs="Arial"/>
          <w:sz w:val="24"/>
          <w:szCs w:val="24"/>
        </w:rPr>
        <w:t xml:space="preserve"> </w:t>
      </w:r>
      <w:r w:rsidR="00462A1C" w:rsidRPr="00462A1C">
        <w:rPr>
          <w:rFonts w:ascii="Arial" w:hAnsi="Arial" w:cs="Arial"/>
          <w:sz w:val="24"/>
          <w:szCs w:val="24"/>
        </w:rPr>
        <w:t>муниципального</w:t>
      </w:r>
      <w:r w:rsidR="00AD3915">
        <w:rPr>
          <w:rFonts w:ascii="Arial" w:hAnsi="Arial" w:cs="Arial"/>
          <w:sz w:val="24"/>
          <w:szCs w:val="24"/>
        </w:rPr>
        <w:t xml:space="preserve"> </w:t>
      </w:r>
      <w:r w:rsidR="00462A1C" w:rsidRPr="00462A1C">
        <w:rPr>
          <w:rFonts w:ascii="Arial" w:hAnsi="Arial" w:cs="Arial"/>
          <w:sz w:val="24"/>
          <w:szCs w:val="24"/>
        </w:rPr>
        <w:t>образования</w:t>
      </w:r>
      <w:r w:rsidR="00AD3915">
        <w:rPr>
          <w:rFonts w:ascii="Arial" w:hAnsi="Arial" w:cs="Arial"/>
          <w:sz w:val="24"/>
          <w:szCs w:val="24"/>
        </w:rPr>
        <w:t xml:space="preserve"> </w:t>
      </w:r>
      <w:r w:rsidR="00462A1C" w:rsidRPr="00462A1C">
        <w:rPr>
          <w:rFonts w:ascii="Arial" w:hAnsi="Arial" w:cs="Arial"/>
          <w:sz w:val="24"/>
          <w:szCs w:val="24"/>
        </w:rPr>
        <w:t>«</w:t>
      </w:r>
      <w:r w:rsidR="0011002B" w:rsidRPr="0011002B">
        <w:rPr>
          <w:rFonts w:ascii="Arial" w:hAnsi="Arial" w:cs="Arial"/>
          <w:sz w:val="24"/>
          <w:szCs w:val="24"/>
        </w:rPr>
        <w:t>Сельское</w:t>
      </w:r>
      <w:r w:rsidR="00AD3915">
        <w:rPr>
          <w:rFonts w:ascii="Arial" w:hAnsi="Arial" w:cs="Arial"/>
          <w:sz w:val="24"/>
          <w:szCs w:val="24"/>
        </w:rPr>
        <w:t xml:space="preserve"> </w:t>
      </w:r>
      <w:r w:rsidR="0011002B" w:rsidRPr="0011002B">
        <w:rPr>
          <w:rFonts w:ascii="Arial" w:hAnsi="Arial" w:cs="Arial"/>
          <w:sz w:val="24"/>
          <w:szCs w:val="24"/>
        </w:rPr>
        <w:t>поселение</w:t>
      </w:r>
      <w:r w:rsidR="00AD3915">
        <w:rPr>
          <w:rFonts w:ascii="Arial" w:hAnsi="Arial" w:cs="Arial"/>
          <w:sz w:val="24"/>
          <w:szCs w:val="24"/>
        </w:rPr>
        <w:t xml:space="preserve"> </w:t>
      </w:r>
      <w:r w:rsidR="0011002B" w:rsidRPr="0011002B">
        <w:rPr>
          <w:rFonts w:ascii="Arial" w:hAnsi="Arial" w:cs="Arial"/>
          <w:sz w:val="24"/>
          <w:szCs w:val="24"/>
        </w:rPr>
        <w:t>Село</w:t>
      </w:r>
      <w:r w:rsidR="00AD3915">
        <w:rPr>
          <w:rFonts w:ascii="Arial" w:hAnsi="Arial" w:cs="Arial"/>
          <w:sz w:val="24"/>
          <w:szCs w:val="24"/>
        </w:rPr>
        <w:t xml:space="preserve"> </w:t>
      </w:r>
      <w:r w:rsidR="00462A1C" w:rsidRPr="00462A1C">
        <w:rPr>
          <w:rFonts w:ascii="Arial" w:hAnsi="Arial" w:cs="Arial"/>
          <w:sz w:val="24"/>
          <w:szCs w:val="24"/>
        </w:rPr>
        <w:t>Зеленга</w:t>
      </w:r>
      <w:r w:rsidR="00AD3915">
        <w:rPr>
          <w:rFonts w:ascii="Arial" w:hAnsi="Arial" w:cs="Arial"/>
          <w:sz w:val="24"/>
          <w:szCs w:val="24"/>
        </w:rPr>
        <w:t xml:space="preserve"> </w:t>
      </w:r>
      <w:r w:rsidR="00462A1C" w:rsidRPr="00462A1C">
        <w:rPr>
          <w:rFonts w:ascii="Arial" w:hAnsi="Arial" w:cs="Arial"/>
          <w:sz w:val="24"/>
          <w:szCs w:val="24"/>
        </w:rPr>
        <w:t>Володарского</w:t>
      </w:r>
      <w:r w:rsidR="00AD3915">
        <w:rPr>
          <w:rFonts w:ascii="Arial" w:hAnsi="Arial" w:cs="Arial"/>
          <w:sz w:val="24"/>
          <w:szCs w:val="24"/>
        </w:rPr>
        <w:t xml:space="preserve"> </w:t>
      </w:r>
      <w:r w:rsidR="00462A1C" w:rsidRPr="00462A1C">
        <w:rPr>
          <w:rFonts w:ascii="Arial" w:hAnsi="Arial" w:cs="Arial"/>
          <w:sz w:val="24"/>
          <w:szCs w:val="24"/>
        </w:rPr>
        <w:t>муниципального</w:t>
      </w:r>
      <w:r w:rsidR="00AD3915">
        <w:rPr>
          <w:rFonts w:ascii="Arial" w:hAnsi="Arial" w:cs="Arial"/>
          <w:sz w:val="24"/>
          <w:szCs w:val="24"/>
        </w:rPr>
        <w:t xml:space="preserve"> </w:t>
      </w:r>
      <w:r w:rsidR="00462A1C" w:rsidRPr="00462A1C">
        <w:rPr>
          <w:rFonts w:ascii="Arial" w:hAnsi="Arial" w:cs="Arial"/>
          <w:sz w:val="24"/>
          <w:szCs w:val="24"/>
        </w:rPr>
        <w:t>района</w:t>
      </w:r>
      <w:r w:rsidR="00AD3915">
        <w:rPr>
          <w:rFonts w:ascii="Arial" w:hAnsi="Arial" w:cs="Arial"/>
          <w:sz w:val="24"/>
          <w:szCs w:val="24"/>
        </w:rPr>
        <w:t xml:space="preserve"> </w:t>
      </w:r>
      <w:r w:rsidR="00462A1C" w:rsidRPr="00462A1C">
        <w:rPr>
          <w:rFonts w:ascii="Arial" w:hAnsi="Arial" w:cs="Arial"/>
          <w:sz w:val="24"/>
          <w:szCs w:val="24"/>
        </w:rPr>
        <w:t>Астраханской</w:t>
      </w:r>
      <w:r w:rsidR="00AD3915">
        <w:rPr>
          <w:rFonts w:ascii="Arial" w:hAnsi="Arial" w:cs="Arial"/>
          <w:sz w:val="24"/>
          <w:szCs w:val="24"/>
        </w:rPr>
        <w:t xml:space="preserve"> </w:t>
      </w:r>
      <w:r w:rsidR="00462A1C" w:rsidRPr="00462A1C">
        <w:rPr>
          <w:rFonts w:ascii="Arial" w:hAnsi="Arial" w:cs="Arial"/>
          <w:sz w:val="24"/>
          <w:szCs w:val="24"/>
        </w:rPr>
        <w:t>области»</w:t>
      </w:r>
      <w:r w:rsidR="00AD3915">
        <w:rPr>
          <w:rFonts w:ascii="Arial" w:hAnsi="Arial" w:cs="Arial"/>
          <w:sz w:val="24"/>
          <w:szCs w:val="24"/>
        </w:rPr>
        <w:t xml:space="preserve"> </w:t>
      </w:r>
      <w:r>
        <w:rPr>
          <w:rFonts w:ascii="Arial" w:hAnsi="Arial" w:cs="Arial"/>
          <w:sz w:val="24"/>
          <w:szCs w:val="24"/>
        </w:rPr>
        <w:t>имеется</w:t>
      </w:r>
      <w:r w:rsidR="00AD3915">
        <w:rPr>
          <w:rFonts w:ascii="Arial" w:hAnsi="Arial" w:cs="Arial"/>
          <w:sz w:val="24"/>
          <w:szCs w:val="24"/>
        </w:rPr>
        <w:t xml:space="preserve"> </w:t>
      </w:r>
      <w:r w:rsidR="00283FA5">
        <w:rPr>
          <w:rFonts w:ascii="Arial" w:hAnsi="Arial" w:cs="Arial"/>
          <w:sz w:val="24"/>
          <w:szCs w:val="24"/>
        </w:rPr>
        <w:t>2</w:t>
      </w:r>
      <w:r w:rsidR="00AD3915">
        <w:rPr>
          <w:rFonts w:ascii="Arial" w:hAnsi="Arial" w:cs="Arial"/>
          <w:sz w:val="24"/>
          <w:szCs w:val="24"/>
        </w:rPr>
        <w:t xml:space="preserve"> </w:t>
      </w:r>
      <w:r w:rsidRPr="0069213A">
        <w:rPr>
          <w:rFonts w:ascii="Arial" w:hAnsi="Arial" w:cs="Arial"/>
          <w:sz w:val="24"/>
          <w:szCs w:val="24"/>
        </w:rPr>
        <w:t>источник</w:t>
      </w:r>
      <w:r w:rsidR="00283FA5">
        <w:rPr>
          <w:rFonts w:ascii="Arial" w:hAnsi="Arial" w:cs="Arial"/>
          <w:sz w:val="24"/>
          <w:szCs w:val="24"/>
        </w:rPr>
        <w:t>а</w:t>
      </w:r>
      <w:r w:rsidR="00AD3915">
        <w:rPr>
          <w:rFonts w:ascii="Arial" w:hAnsi="Arial" w:cs="Arial"/>
          <w:sz w:val="24"/>
          <w:szCs w:val="24"/>
        </w:rPr>
        <w:t xml:space="preserve"> </w:t>
      </w:r>
      <w:r w:rsidRPr="0069213A">
        <w:rPr>
          <w:rFonts w:ascii="Arial" w:hAnsi="Arial" w:cs="Arial"/>
          <w:sz w:val="24"/>
          <w:szCs w:val="24"/>
        </w:rPr>
        <w:t>теплоснабжения</w:t>
      </w:r>
      <w:r w:rsidR="00AD3915">
        <w:rPr>
          <w:rFonts w:ascii="Arial" w:hAnsi="Arial" w:cs="Arial"/>
          <w:sz w:val="24"/>
          <w:szCs w:val="24"/>
        </w:rPr>
        <w:t xml:space="preserve"> </w:t>
      </w:r>
      <w:r w:rsidRPr="0069213A">
        <w:rPr>
          <w:rFonts w:ascii="Arial" w:hAnsi="Arial" w:cs="Arial"/>
          <w:sz w:val="24"/>
          <w:szCs w:val="24"/>
        </w:rPr>
        <w:t>мощностью</w:t>
      </w:r>
      <w:r w:rsidR="00AD3915">
        <w:rPr>
          <w:rFonts w:ascii="Arial" w:hAnsi="Arial" w:cs="Arial"/>
          <w:sz w:val="24"/>
          <w:szCs w:val="24"/>
        </w:rPr>
        <w:t xml:space="preserve"> </w:t>
      </w:r>
      <w:r w:rsidRPr="0069213A">
        <w:rPr>
          <w:rFonts w:ascii="Arial" w:hAnsi="Arial" w:cs="Arial"/>
          <w:sz w:val="24"/>
          <w:szCs w:val="24"/>
        </w:rPr>
        <w:t>до</w:t>
      </w:r>
      <w:r w:rsidR="00AD3915">
        <w:rPr>
          <w:rFonts w:ascii="Arial" w:hAnsi="Arial" w:cs="Arial"/>
          <w:sz w:val="24"/>
          <w:szCs w:val="24"/>
        </w:rPr>
        <w:t xml:space="preserve"> </w:t>
      </w:r>
      <w:r w:rsidR="006E43A4">
        <w:rPr>
          <w:rFonts w:ascii="Arial" w:hAnsi="Arial" w:cs="Arial"/>
          <w:sz w:val="24"/>
          <w:szCs w:val="24"/>
        </w:rPr>
        <w:t>0,5</w:t>
      </w:r>
      <w:r w:rsidR="00AD3915">
        <w:rPr>
          <w:rFonts w:ascii="Arial" w:hAnsi="Arial" w:cs="Arial"/>
          <w:sz w:val="24"/>
          <w:szCs w:val="24"/>
        </w:rPr>
        <w:t xml:space="preserve"> </w:t>
      </w:r>
      <w:r w:rsidRPr="0069213A">
        <w:rPr>
          <w:rFonts w:ascii="Arial" w:hAnsi="Arial" w:cs="Arial"/>
          <w:sz w:val="24"/>
          <w:szCs w:val="24"/>
        </w:rPr>
        <w:t>Гкал/ч</w:t>
      </w:r>
      <w:r w:rsidR="00502144">
        <w:rPr>
          <w:rStyle w:val="ae"/>
          <w:rFonts w:ascii="Arial" w:hAnsi="Arial" w:cs="Arial"/>
          <w:sz w:val="24"/>
          <w:szCs w:val="24"/>
        </w:rPr>
        <w:footnoteReference w:id="21"/>
      </w:r>
      <w:r w:rsidRPr="0069213A">
        <w:rPr>
          <w:rFonts w:ascii="Arial" w:hAnsi="Arial" w:cs="Arial"/>
          <w:sz w:val="24"/>
          <w:szCs w:val="24"/>
        </w:rPr>
        <w:t>.</w:t>
      </w:r>
      <w:r w:rsidR="00AD3915">
        <w:rPr>
          <w:rFonts w:ascii="Arial" w:hAnsi="Arial" w:cs="Arial"/>
          <w:sz w:val="24"/>
          <w:szCs w:val="24"/>
        </w:rPr>
        <w:t xml:space="preserve"> </w:t>
      </w:r>
      <w:r w:rsidR="00283FA5">
        <w:rPr>
          <w:rFonts w:ascii="Arial" w:hAnsi="Arial" w:cs="Arial"/>
          <w:sz w:val="24"/>
          <w:szCs w:val="24"/>
        </w:rPr>
        <w:t>Имеющиеся</w:t>
      </w:r>
      <w:r w:rsidR="00AD3915">
        <w:rPr>
          <w:rFonts w:ascii="Arial" w:hAnsi="Arial" w:cs="Arial"/>
          <w:sz w:val="24"/>
          <w:szCs w:val="24"/>
        </w:rPr>
        <w:t xml:space="preserve"> </w:t>
      </w:r>
      <w:r w:rsidR="00283FA5">
        <w:rPr>
          <w:rFonts w:ascii="Arial" w:hAnsi="Arial" w:cs="Arial"/>
          <w:sz w:val="24"/>
          <w:szCs w:val="24"/>
        </w:rPr>
        <w:t>источники</w:t>
      </w:r>
      <w:r w:rsidR="00AD3915">
        <w:rPr>
          <w:rFonts w:ascii="Arial" w:hAnsi="Arial" w:cs="Arial"/>
          <w:sz w:val="24"/>
          <w:szCs w:val="24"/>
        </w:rPr>
        <w:t xml:space="preserve"> </w:t>
      </w:r>
      <w:r w:rsidR="00283FA5">
        <w:rPr>
          <w:rFonts w:ascii="Arial" w:hAnsi="Arial" w:cs="Arial"/>
          <w:sz w:val="24"/>
          <w:szCs w:val="24"/>
        </w:rPr>
        <w:t>теплоснабжения</w:t>
      </w:r>
      <w:r w:rsidR="00AD3915">
        <w:rPr>
          <w:rFonts w:ascii="Arial" w:hAnsi="Arial" w:cs="Arial"/>
          <w:sz w:val="24"/>
          <w:szCs w:val="24"/>
        </w:rPr>
        <w:t xml:space="preserve"> </w:t>
      </w:r>
      <w:r w:rsidR="00283FA5">
        <w:rPr>
          <w:rFonts w:ascii="Arial" w:hAnsi="Arial" w:cs="Arial"/>
          <w:sz w:val="24"/>
          <w:szCs w:val="24"/>
        </w:rPr>
        <w:t>используются</w:t>
      </w:r>
      <w:r w:rsidR="00AD3915">
        <w:rPr>
          <w:rFonts w:ascii="Arial" w:hAnsi="Arial" w:cs="Arial"/>
          <w:sz w:val="24"/>
          <w:szCs w:val="24"/>
        </w:rPr>
        <w:t xml:space="preserve"> </w:t>
      </w:r>
      <w:r w:rsidR="00283FA5">
        <w:rPr>
          <w:rFonts w:ascii="Arial" w:hAnsi="Arial" w:cs="Arial"/>
          <w:sz w:val="24"/>
          <w:szCs w:val="24"/>
        </w:rPr>
        <w:t>для</w:t>
      </w:r>
      <w:r w:rsidR="00AD3915">
        <w:rPr>
          <w:rFonts w:ascii="Arial" w:hAnsi="Arial" w:cs="Arial"/>
          <w:sz w:val="24"/>
          <w:szCs w:val="24"/>
        </w:rPr>
        <w:t xml:space="preserve"> </w:t>
      </w:r>
      <w:r w:rsidR="00283FA5">
        <w:rPr>
          <w:rFonts w:ascii="Arial" w:hAnsi="Arial" w:cs="Arial"/>
          <w:sz w:val="24"/>
          <w:szCs w:val="24"/>
        </w:rPr>
        <w:t>обеспечения</w:t>
      </w:r>
      <w:r w:rsidR="00AD3915">
        <w:rPr>
          <w:rFonts w:ascii="Arial" w:hAnsi="Arial" w:cs="Arial"/>
          <w:sz w:val="24"/>
          <w:szCs w:val="24"/>
        </w:rPr>
        <w:t xml:space="preserve"> </w:t>
      </w:r>
      <w:r w:rsidR="00283FA5">
        <w:rPr>
          <w:rFonts w:ascii="Arial" w:hAnsi="Arial" w:cs="Arial"/>
          <w:sz w:val="24"/>
          <w:szCs w:val="24"/>
        </w:rPr>
        <w:t>теплом</w:t>
      </w:r>
      <w:r w:rsidR="00AD3915">
        <w:rPr>
          <w:rFonts w:ascii="Arial" w:hAnsi="Arial" w:cs="Arial"/>
          <w:sz w:val="24"/>
          <w:szCs w:val="24"/>
        </w:rPr>
        <w:t xml:space="preserve"> </w:t>
      </w:r>
      <w:r w:rsidR="00283FA5">
        <w:rPr>
          <w:rFonts w:ascii="Arial" w:hAnsi="Arial" w:cs="Arial"/>
          <w:sz w:val="24"/>
          <w:szCs w:val="24"/>
        </w:rPr>
        <w:t>административных,</w:t>
      </w:r>
      <w:r w:rsidR="00AD3915">
        <w:rPr>
          <w:rFonts w:ascii="Arial" w:hAnsi="Arial" w:cs="Arial"/>
          <w:sz w:val="24"/>
          <w:szCs w:val="24"/>
        </w:rPr>
        <w:t xml:space="preserve"> </w:t>
      </w:r>
      <w:r w:rsidR="00283FA5">
        <w:rPr>
          <w:rFonts w:ascii="Arial" w:hAnsi="Arial" w:cs="Arial"/>
          <w:sz w:val="24"/>
          <w:szCs w:val="24"/>
        </w:rPr>
        <w:t>образовательных</w:t>
      </w:r>
      <w:r w:rsidR="00AD3915">
        <w:rPr>
          <w:rFonts w:ascii="Arial" w:hAnsi="Arial" w:cs="Arial"/>
          <w:sz w:val="24"/>
          <w:szCs w:val="24"/>
        </w:rPr>
        <w:t xml:space="preserve"> </w:t>
      </w:r>
      <w:r w:rsidR="00283FA5">
        <w:rPr>
          <w:rFonts w:ascii="Arial" w:hAnsi="Arial" w:cs="Arial"/>
          <w:sz w:val="24"/>
          <w:szCs w:val="24"/>
        </w:rPr>
        <w:t>и</w:t>
      </w:r>
      <w:r w:rsidR="00AD3915">
        <w:rPr>
          <w:rFonts w:ascii="Arial" w:hAnsi="Arial" w:cs="Arial"/>
          <w:sz w:val="24"/>
          <w:szCs w:val="24"/>
        </w:rPr>
        <w:t xml:space="preserve"> </w:t>
      </w:r>
      <w:r w:rsidR="00283FA5">
        <w:rPr>
          <w:rFonts w:ascii="Arial" w:hAnsi="Arial" w:cs="Arial"/>
          <w:sz w:val="24"/>
          <w:szCs w:val="24"/>
        </w:rPr>
        <w:t>коммунальных</w:t>
      </w:r>
      <w:r w:rsidR="00AD3915">
        <w:rPr>
          <w:rFonts w:ascii="Arial" w:hAnsi="Arial" w:cs="Arial"/>
          <w:sz w:val="24"/>
          <w:szCs w:val="24"/>
        </w:rPr>
        <w:t xml:space="preserve"> </w:t>
      </w:r>
      <w:r w:rsidR="00283FA5">
        <w:rPr>
          <w:rFonts w:ascii="Arial" w:hAnsi="Arial" w:cs="Arial"/>
          <w:sz w:val="24"/>
          <w:szCs w:val="24"/>
        </w:rPr>
        <w:t>учреждений</w:t>
      </w:r>
      <w:r w:rsidR="00AD3915">
        <w:rPr>
          <w:rFonts w:ascii="Arial" w:hAnsi="Arial" w:cs="Arial"/>
          <w:sz w:val="24"/>
          <w:szCs w:val="24"/>
        </w:rPr>
        <w:t xml:space="preserve"> </w:t>
      </w:r>
      <w:r w:rsidR="00283FA5">
        <w:rPr>
          <w:rFonts w:ascii="Arial" w:hAnsi="Arial" w:cs="Arial"/>
          <w:sz w:val="24"/>
          <w:szCs w:val="24"/>
        </w:rPr>
        <w:t>муниципального</w:t>
      </w:r>
      <w:r w:rsidR="00AD3915">
        <w:rPr>
          <w:rFonts w:ascii="Arial" w:hAnsi="Arial" w:cs="Arial"/>
          <w:sz w:val="24"/>
          <w:szCs w:val="24"/>
        </w:rPr>
        <w:t xml:space="preserve"> </w:t>
      </w:r>
      <w:r w:rsidR="00283FA5">
        <w:rPr>
          <w:rFonts w:ascii="Arial" w:hAnsi="Arial" w:cs="Arial"/>
          <w:sz w:val="24"/>
          <w:szCs w:val="24"/>
        </w:rPr>
        <w:t>образования.</w:t>
      </w:r>
    </w:p>
    <w:p w14:paraId="690E7F7A" w14:textId="5422A3B8" w:rsidR="00392F62" w:rsidRDefault="00392F62" w:rsidP="00A15619">
      <w:pPr>
        <w:spacing w:line="276" w:lineRule="auto"/>
        <w:rPr>
          <w:rFonts w:ascii="Arial" w:hAnsi="Arial" w:cs="Arial"/>
          <w:sz w:val="24"/>
          <w:szCs w:val="24"/>
        </w:rPr>
      </w:pPr>
      <w:r w:rsidRPr="00392F62">
        <w:rPr>
          <w:rFonts w:ascii="Arial" w:hAnsi="Arial" w:cs="Arial"/>
          <w:sz w:val="24"/>
          <w:szCs w:val="24"/>
        </w:rPr>
        <w:t>Теплоснабжен</w:t>
      </w:r>
      <w:r>
        <w:rPr>
          <w:rFonts w:ascii="Arial" w:hAnsi="Arial" w:cs="Arial"/>
          <w:sz w:val="24"/>
          <w:szCs w:val="24"/>
        </w:rPr>
        <w:t>ие</w:t>
      </w:r>
      <w:r w:rsidR="00AD3915">
        <w:rPr>
          <w:rFonts w:ascii="Arial" w:hAnsi="Arial" w:cs="Arial"/>
          <w:sz w:val="24"/>
          <w:szCs w:val="24"/>
        </w:rPr>
        <w:t xml:space="preserve"> </w:t>
      </w:r>
      <w:r>
        <w:rPr>
          <w:rFonts w:ascii="Arial" w:hAnsi="Arial" w:cs="Arial"/>
          <w:sz w:val="24"/>
          <w:szCs w:val="24"/>
        </w:rPr>
        <w:t>жилых</w:t>
      </w:r>
      <w:r w:rsidR="00AD3915">
        <w:rPr>
          <w:rFonts w:ascii="Arial" w:hAnsi="Arial" w:cs="Arial"/>
          <w:sz w:val="24"/>
          <w:szCs w:val="24"/>
        </w:rPr>
        <w:t xml:space="preserve"> </w:t>
      </w:r>
      <w:r>
        <w:rPr>
          <w:rFonts w:ascii="Arial" w:hAnsi="Arial" w:cs="Arial"/>
          <w:sz w:val="24"/>
          <w:szCs w:val="24"/>
        </w:rPr>
        <w:t>домов</w:t>
      </w:r>
      <w:r w:rsidR="00AD3915">
        <w:rPr>
          <w:rFonts w:ascii="Arial" w:hAnsi="Arial" w:cs="Arial"/>
          <w:sz w:val="24"/>
          <w:szCs w:val="24"/>
        </w:rPr>
        <w:t xml:space="preserve"> </w:t>
      </w:r>
      <w:r>
        <w:rPr>
          <w:rFonts w:ascii="Arial" w:hAnsi="Arial" w:cs="Arial"/>
          <w:sz w:val="24"/>
          <w:szCs w:val="24"/>
        </w:rPr>
        <w:t>производится</w:t>
      </w:r>
      <w:r w:rsidR="00AD3915">
        <w:rPr>
          <w:rFonts w:ascii="Arial" w:hAnsi="Arial" w:cs="Arial"/>
          <w:sz w:val="24"/>
          <w:szCs w:val="24"/>
        </w:rPr>
        <w:t xml:space="preserve"> </w:t>
      </w:r>
      <w:r>
        <w:rPr>
          <w:rFonts w:ascii="Arial" w:hAnsi="Arial" w:cs="Arial"/>
          <w:sz w:val="24"/>
          <w:szCs w:val="24"/>
        </w:rPr>
        <w:t>от</w:t>
      </w:r>
      <w:r w:rsidR="00AD3915">
        <w:rPr>
          <w:rFonts w:ascii="Arial" w:hAnsi="Arial" w:cs="Arial"/>
          <w:sz w:val="24"/>
          <w:szCs w:val="24"/>
        </w:rPr>
        <w:t xml:space="preserve"> </w:t>
      </w:r>
      <w:r>
        <w:rPr>
          <w:rFonts w:ascii="Arial" w:hAnsi="Arial" w:cs="Arial"/>
          <w:sz w:val="24"/>
          <w:szCs w:val="24"/>
        </w:rPr>
        <w:t>собственных</w:t>
      </w:r>
      <w:r w:rsidR="00AD3915">
        <w:rPr>
          <w:rFonts w:ascii="Arial" w:hAnsi="Arial" w:cs="Arial"/>
          <w:sz w:val="24"/>
          <w:szCs w:val="24"/>
        </w:rPr>
        <w:t xml:space="preserve"> </w:t>
      </w:r>
      <w:r>
        <w:rPr>
          <w:rFonts w:ascii="Arial" w:hAnsi="Arial" w:cs="Arial"/>
          <w:sz w:val="24"/>
          <w:szCs w:val="24"/>
        </w:rPr>
        <w:t>котлов,</w:t>
      </w:r>
      <w:r w:rsidR="00AD3915">
        <w:rPr>
          <w:rFonts w:ascii="Arial" w:hAnsi="Arial" w:cs="Arial"/>
          <w:sz w:val="24"/>
          <w:szCs w:val="24"/>
        </w:rPr>
        <w:t xml:space="preserve"> </w:t>
      </w:r>
      <w:r w:rsidRPr="00392F62">
        <w:rPr>
          <w:rFonts w:ascii="Arial" w:hAnsi="Arial" w:cs="Arial"/>
          <w:sz w:val="24"/>
          <w:szCs w:val="24"/>
        </w:rPr>
        <w:t>уста</w:t>
      </w:r>
      <w:r>
        <w:rPr>
          <w:rFonts w:ascii="Arial" w:hAnsi="Arial" w:cs="Arial"/>
          <w:sz w:val="24"/>
          <w:szCs w:val="24"/>
        </w:rPr>
        <w:t>новленных</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жилых</w:t>
      </w:r>
      <w:r w:rsidR="00AD3915">
        <w:rPr>
          <w:rFonts w:ascii="Arial" w:hAnsi="Arial" w:cs="Arial"/>
          <w:sz w:val="24"/>
          <w:szCs w:val="24"/>
        </w:rPr>
        <w:t xml:space="preserve"> </w:t>
      </w:r>
      <w:r>
        <w:rPr>
          <w:rFonts w:ascii="Arial" w:hAnsi="Arial" w:cs="Arial"/>
          <w:sz w:val="24"/>
          <w:szCs w:val="24"/>
        </w:rPr>
        <w:t>домах,</w:t>
      </w:r>
      <w:r w:rsidR="00AD3915">
        <w:rPr>
          <w:rFonts w:ascii="Arial" w:hAnsi="Arial" w:cs="Arial"/>
          <w:sz w:val="24"/>
          <w:szCs w:val="24"/>
        </w:rPr>
        <w:t xml:space="preserve"> </w:t>
      </w:r>
      <w:r w:rsidRPr="00392F62">
        <w:rPr>
          <w:rFonts w:ascii="Arial" w:hAnsi="Arial" w:cs="Arial"/>
          <w:sz w:val="24"/>
          <w:szCs w:val="24"/>
        </w:rPr>
        <w:t>горячее</w:t>
      </w:r>
      <w:r w:rsidR="00AD3915">
        <w:rPr>
          <w:rFonts w:ascii="Arial" w:hAnsi="Arial" w:cs="Arial"/>
          <w:sz w:val="24"/>
          <w:szCs w:val="24"/>
        </w:rPr>
        <w:t xml:space="preserve"> </w:t>
      </w:r>
      <w:r>
        <w:rPr>
          <w:rFonts w:ascii="Arial" w:hAnsi="Arial" w:cs="Arial"/>
          <w:sz w:val="24"/>
          <w:szCs w:val="24"/>
        </w:rPr>
        <w:t>водоснабжение</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от</w:t>
      </w:r>
      <w:r w:rsidR="00AD3915">
        <w:rPr>
          <w:rFonts w:ascii="Arial" w:hAnsi="Arial" w:cs="Arial"/>
          <w:sz w:val="24"/>
          <w:szCs w:val="24"/>
        </w:rPr>
        <w:t xml:space="preserve"> </w:t>
      </w:r>
      <w:r w:rsidRPr="00392F62">
        <w:rPr>
          <w:rFonts w:ascii="Arial" w:hAnsi="Arial" w:cs="Arial"/>
          <w:sz w:val="24"/>
          <w:szCs w:val="24"/>
        </w:rPr>
        <w:t>водогрейных</w:t>
      </w:r>
      <w:r w:rsidR="00AD3915">
        <w:rPr>
          <w:rFonts w:ascii="Arial" w:hAnsi="Arial" w:cs="Arial"/>
          <w:sz w:val="24"/>
          <w:szCs w:val="24"/>
        </w:rPr>
        <w:t xml:space="preserve"> </w:t>
      </w:r>
      <w:r w:rsidRPr="00392F62">
        <w:rPr>
          <w:rFonts w:ascii="Arial" w:hAnsi="Arial" w:cs="Arial"/>
          <w:sz w:val="24"/>
          <w:szCs w:val="24"/>
        </w:rPr>
        <w:t>к</w:t>
      </w:r>
      <w:r>
        <w:rPr>
          <w:rFonts w:ascii="Arial" w:hAnsi="Arial" w:cs="Arial"/>
          <w:sz w:val="24"/>
          <w:szCs w:val="24"/>
        </w:rPr>
        <w:t>олонок.</w:t>
      </w:r>
      <w:r w:rsidR="00AD3915">
        <w:rPr>
          <w:rFonts w:ascii="Arial" w:hAnsi="Arial" w:cs="Arial"/>
          <w:sz w:val="24"/>
          <w:szCs w:val="24"/>
        </w:rPr>
        <w:t xml:space="preserve"> </w:t>
      </w:r>
    </w:p>
    <w:p w14:paraId="6C3D5D22" w14:textId="34C4C081" w:rsidR="00740D60" w:rsidRPr="001C316C" w:rsidRDefault="00421BBD" w:rsidP="00392F62">
      <w:pPr>
        <w:spacing w:line="276" w:lineRule="auto"/>
        <w:rPr>
          <w:rFonts w:ascii="Arial" w:hAnsi="Arial" w:cs="Arial"/>
          <w:sz w:val="24"/>
          <w:szCs w:val="24"/>
        </w:rPr>
      </w:pPr>
      <w:r>
        <w:rPr>
          <w:rFonts w:ascii="Arial" w:hAnsi="Arial" w:cs="Arial"/>
          <w:sz w:val="24"/>
          <w:szCs w:val="24"/>
        </w:rPr>
        <w:t>Система</w:t>
      </w:r>
      <w:r w:rsidR="00AD3915">
        <w:rPr>
          <w:rFonts w:ascii="Arial" w:hAnsi="Arial" w:cs="Arial"/>
          <w:sz w:val="24"/>
          <w:szCs w:val="24"/>
        </w:rPr>
        <w:t xml:space="preserve"> </w:t>
      </w:r>
      <w:r>
        <w:rPr>
          <w:rFonts w:ascii="Arial" w:hAnsi="Arial" w:cs="Arial"/>
          <w:sz w:val="24"/>
          <w:szCs w:val="24"/>
        </w:rPr>
        <w:t>теплоснабжения</w:t>
      </w:r>
      <w:r w:rsidR="00AD3915">
        <w:rPr>
          <w:rFonts w:ascii="Arial" w:hAnsi="Arial" w:cs="Arial"/>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00AD3915">
        <w:rPr>
          <w:rFonts w:ascii="Arial" w:hAnsi="Arial" w:cs="Arial"/>
          <w:sz w:val="24"/>
          <w:szCs w:val="24"/>
        </w:rPr>
        <w:t xml:space="preserve"> </w:t>
      </w:r>
      <w:r>
        <w:rPr>
          <w:rFonts w:ascii="Arial" w:hAnsi="Arial" w:cs="Arial"/>
          <w:sz w:val="24"/>
          <w:szCs w:val="24"/>
        </w:rPr>
        <w:t>слабо</w:t>
      </w:r>
      <w:r w:rsidR="00AD3915">
        <w:rPr>
          <w:rFonts w:ascii="Arial" w:hAnsi="Arial" w:cs="Arial"/>
          <w:sz w:val="24"/>
          <w:szCs w:val="24"/>
        </w:rPr>
        <w:t xml:space="preserve"> </w:t>
      </w:r>
      <w:r>
        <w:rPr>
          <w:rFonts w:ascii="Arial" w:hAnsi="Arial" w:cs="Arial"/>
          <w:sz w:val="24"/>
          <w:szCs w:val="24"/>
        </w:rPr>
        <w:t>развита.</w:t>
      </w:r>
      <w:r w:rsidR="00AD3915">
        <w:rPr>
          <w:rFonts w:ascii="Arial" w:hAnsi="Arial" w:cs="Arial"/>
          <w:sz w:val="24"/>
          <w:szCs w:val="24"/>
        </w:rPr>
        <w:t xml:space="preserve"> </w:t>
      </w:r>
      <w:r w:rsidR="00740D60" w:rsidRPr="001C316C">
        <w:rPr>
          <w:rFonts w:ascii="Arial" w:hAnsi="Arial" w:cs="Arial"/>
          <w:sz w:val="24"/>
          <w:szCs w:val="24"/>
        </w:rPr>
        <w:t>Основными</w:t>
      </w:r>
      <w:r w:rsidR="00AD3915">
        <w:rPr>
          <w:rFonts w:ascii="Arial" w:hAnsi="Arial" w:cs="Arial"/>
          <w:sz w:val="24"/>
          <w:szCs w:val="24"/>
        </w:rPr>
        <w:t xml:space="preserve"> </w:t>
      </w:r>
      <w:r w:rsidR="00740D60" w:rsidRPr="001C316C">
        <w:rPr>
          <w:rFonts w:ascii="Arial" w:hAnsi="Arial" w:cs="Arial"/>
          <w:sz w:val="24"/>
          <w:szCs w:val="24"/>
        </w:rPr>
        <w:t>причинами,</w:t>
      </w:r>
      <w:r w:rsidR="00AD3915">
        <w:rPr>
          <w:rFonts w:ascii="Arial" w:hAnsi="Arial" w:cs="Arial"/>
          <w:sz w:val="24"/>
          <w:szCs w:val="24"/>
        </w:rPr>
        <w:t xml:space="preserve"> </w:t>
      </w:r>
      <w:r w:rsidR="00740D60" w:rsidRPr="001C316C">
        <w:rPr>
          <w:rFonts w:ascii="Arial" w:hAnsi="Arial" w:cs="Arial"/>
          <w:sz w:val="24"/>
          <w:szCs w:val="24"/>
        </w:rPr>
        <w:t>определяющими</w:t>
      </w:r>
      <w:r w:rsidR="00AD3915">
        <w:rPr>
          <w:rFonts w:ascii="Arial" w:hAnsi="Arial" w:cs="Arial"/>
          <w:sz w:val="24"/>
          <w:szCs w:val="24"/>
        </w:rPr>
        <w:t xml:space="preserve"> </w:t>
      </w:r>
      <w:r w:rsidR="00740D60" w:rsidRPr="001C316C">
        <w:rPr>
          <w:rFonts w:ascii="Arial" w:hAnsi="Arial" w:cs="Arial"/>
          <w:sz w:val="24"/>
          <w:szCs w:val="24"/>
        </w:rPr>
        <w:t>низкую</w:t>
      </w:r>
      <w:r w:rsidR="00AD3915">
        <w:rPr>
          <w:rFonts w:ascii="Arial" w:hAnsi="Arial" w:cs="Arial"/>
          <w:sz w:val="24"/>
          <w:szCs w:val="24"/>
        </w:rPr>
        <w:t xml:space="preserve"> </w:t>
      </w:r>
      <w:r w:rsidR="00740D60" w:rsidRPr="001C316C">
        <w:rPr>
          <w:rFonts w:ascii="Arial" w:hAnsi="Arial" w:cs="Arial"/>
          <w:sz w:val="24"/>
          <w:szCs w:val="24"/>
        </w:rPr>
        <w:t>эффективность</w:t>
      </w:r>
      <w:r w:rsidR="00AD3915">
        <w:rPr>
          <w:rFonts w:ascii="Arial" w:hAnsi="Arial" w:cs="Arial"/>
          <w:sz w:val="24"/>
          <w:szCs w:val="24"/>
        </w:rPr>
        <w:t xml:space="preserve"> </w:t>
      </w:r>
      <w:r w:rsidR="00740D60" w:rsidRPr="001C316C">
        <w:rPr>
          <w:rFonts w:ascii="Arial" w:hAnsi="Arial" w:cs="Arial"/>
          <w:sz w:val="24"/>
          <w:szCs w:val="24"/>
        </w:rPr>
        <w:t>функционирования</w:t>
      </w:r>
      <w:r w:rsidR="00AD3915">
        <w:rPr>
          <w:rFonts w:ascii="Arial" w:hAnsi="Arial" w:cs="Arial"/>
          <w:sz w:val="24"/>
          <w:szCs w:val="24"/>
        </w:rPr>
        <w:t xml:space="preserve"> </w:t>
      </w:r>
      <w:r w:rsidR="00740D60" w:rsidRPr="001C316C">
        <w:rPr>
          <w:rFonts w:ascii="Arial" w:hAnsi="Arial" w:cs="Arial"/>
          <w:sz w:val="24"/>
          <w:szCs w:val="24"/>
        </w:rPr>
        <w:t>системы</w:t>
      </w:r>
      <w:r w:rsidR="00AD3915">
        <w:rPr>
          <w:rFonts w:ascii="Arial" w:hAnsi="Arial" w:cs="Arial"/>
          <w:sz w:val="24"/>
          <w:szCs w:val="24"/>
        </w:rPr>
        <w:t xml:space="preserve"> </w:t>
      </w:r>
      <w:r w:rsidR="00740D60" w:rsidRPr="001C316C">
        <w:rPr>
          <w:rFonts w:ascii="Arial" w:hAnsi="Arial" w:cs="Arial"/>
          <w:sz w:val="24"/>
          <w:szCs w:val="24"/>
        </w:rPr>
        <w:t>теплоснабжения,</w:t>
      </w:r>
      <w:r w:rsidR="00AD3915">
        <w:rPr>
          <w:rFonts w:ascii="Arial" w:hAnsi="Arial" w:cs="Arial"/>
          <w:sz w:val="24"/>
          <w:szCs w:val="24"/>
        </w:rPr>
        <w:t xml:space="preserve"> </w:t>
      </w:r>
      <w:r w:rsidR="00740D60" w:rsidRPr="001C316C">
        <w:rPr>
          <w:rFonts w:ascii="Arial" w:hAnsi="Arial" w:cs="Arial"/>
          <w:sz w:val="24"/>
          <w:szCs w:val="24"/>
        </w:rPr>
        <w:t>являются:</w:t>
      </w:r>
    </w:p>
    <w:p w14:paraId="092ADE30" w14:textId="1EDB246B" w:rsidR="00740D60" w:rsidRPr="001467A7" w:rsidRDefault="00740D60" w:rsidP="005D6862">
      <w:pPr>
        <w:pStyle w:val="a9"/>
        <w:numPr>
          <w:ilvl w:val="0"/>
          <w:numId w:val="27"/>
        </w:numPr>
        <w:tabs>
          <w:tab w:val="left" w:pos="993"/>
        </w:tabs>
        <w:spacing w:line="276" w:lineRule="auto"/>
        <w:ind w:left="0" w:firstLine="709"/>
        <w:rPr>
          <w:rFonts w:ascii="Arial" w:hAnsi="Arial" w:cs="Arial"/>
          <w:sz w:val="24"/>
          <w:szCs w:val="24"/>
        </w:rPr>
      </w:pPr>
      <w:r w:rsidRPr="001467A7">
        <w:rPr>
          <w:rFonts w:ascii="Arial" w:hAnsi="Arial" w:cs="Arial"/>
          <w:sz w:val="24"/>
          <w:szCs w:val="24"/>
        </w:rPr>
        <w:t>износ</w:t>
      </w:r>
      <w:r w:rsidR="00AD3915">
        <w:rPr>
          <w:rFonts w:ascii="Arial" w:hAnsi="Arial" w:cs="Arial"/>
          <w:sz w:val="24"/>
          <w:szCs w:val="24"/>
        </w:rPr>
        <w:t xml:space="preserve"> </w:t>
      </w:r>
      <w:r w:rsidRPr="001467A7">
        <w:rPr>
          <w:rFonts w:ascii="Arial" w:hAnsi="Arial" w:cs="Arial"/>
          <w:sz w:val="24"/>
          <w:szCs w:val="24"/>
        </w:rPr>
        <w:t>тепловых</w:t>
      </w:r>
      <w:r w:rsidR="00AD3915">
        <w:rPr>
          <w:rFonts w:ascii="Arial" w:hAnsi="Arial" w:cs="Arial"/>
          <w:sz w:val="24"/>
          <w:szCs w:val="24"/>
        </w:rPr>
        <w:t xml:space="preserve"> </w:t>
      </w:r>
      <w:r w:rsidRPr="001467A7">
        <w:rPr>
          <w:rFonts w:ascii="Arial" w:hAnsi="Arial" w:cs="Arial"/>
          <w:sz w:val="24"/>
          <w:szCs w:val="24"/>
        </w:rPr>
        <w:t>сетей;</w:t>
      </w:r>
    </w:p>
    <w:p w14:paraId="4C9A7C3A" w14:textId="41F909CE" w:rsidR="00740D60" w:rsidRPr="001467A7" w:rsidRDefault="00740D60" w:rsidP="005D6862">
      <w:pPr>
        <w:pStyle w:val="a9"/>
        <w:numPr>
          <w:ilvl w:val="0"/>
          <w:numId w:val="27"/>
        </w:numPr>
        <w:tabs>
          <w:tab w:val="left" w:pos="993"/>
        </w:tabs>
        <w:spacing w:line="276" w:lineRule="auto"/>
        <w:ind w:left="0" w:firstLine="709"/>
        <w:rPr>
          <w:rFonts w:ascii="Arial" w:hAnsi="Arial" w:cs="Arial"/>
          <w:sz w:val="24"/>
          <w:szCs w:val="24"/>
        </w:rPr>
      </w:pPr>
      <w:r w:rsidRPr="001467A7">
        <w:rPr>
          <w:rFonts w:ascii="Arial" w:hAnsi="Arial" w:cs="Arial"/>
          <w:sz w:val="24"/>
          <w:szCs w:val="24"/>
        </w:rPr>
        <w:t>отсутствие</w:t>
      </w:r>
      <w:r w:rsidR="00AD3915">
        <w:rPr>
          <w:rFonts w:ascii="Arial" w:hAnsi="Arial" w:cs="Arial"/>
          <w:sz w:val="24"/>
          <w:szCs w:val="24"/>
        </w:rPr>
        <w:t xml:space="preserve"> </w:t>
      </w:r>
      <w:r w:rsidRPr="001467A7">
        <w:rPr>
          <w:rFonts w:ascii="Arial" w:hAnsi="Arial" w:cs="Arial"/>
          <w:sz w:val="24"/>
          <w:szCs w:val="24"/>
        </w:rPr>
        <w:t>или</w:t>
      </w:r>
      <w:r w:rsidR="00AD3915">
        <w:rPr>
          <w:rFonts w:ascii="Arial" w:hAnsi="Arial" w:cs="Arial"/>
          <w:sz w:val="24"/>
          <w:szCs w:val="24"/>
        </w:rPr>
        <w:t xml:space="preserve"> </w:t>
      </w:r>
      <w:r w:rsidRPr="001467A7">
        <w:rPr>
          <w:rFonts w:ascii="Arial" w:hAnsi="Arial" w:cs="Arial"/>
          <w:sz w:val="24"/>
          <w:szCs w:val="24"/>
        </w:rPr>
        <w:t>низкое</w:t>
      </w:r>
      <w:r w:rsidR="00AD3915">
        <w:rPr>
          <w:rFonts w:ascii="Arial" w:hAnsi="Arial" w:cs="Arial"/>
          <w:sz w:val="24"/>
          <w:szCs w:val="24"/>
        </w:rPr>
        <w:t xml:space="preserve"> </w:t>
      </w:r>
      <w:r w:rsidRPr="001467A7">
        <w:rPr>
          <w:rFonts w:ascii="Arial" w:hAnsi="Arial" w:cs="Arial"/>
          <w:sz w:val="24"/>
          <w:szCs w:val="24"/>
        </w:rPr>
        <w:t>качество</w:t>
      </w:r>
      <w:r w:rsidR="00AD3915">
        <w:rPr>
          <w:rFonts w:ascii="Arial" w:hAnsi="Arial" w:cs="Arial"/>
          <w:sz w:val="24"/>
          <w:szCs w:val="24"/>
        </w:rPr>
        <w:t xml:space="preserve"> </w:t>
      </w:r>
      <w:r w:rsidRPr="001467A7">
        <w:rPr>
          <w:rFonts w:ascii="Arial" w:hAnsi="Arial" w:cs="Arial"/>
          <w:sz w:val="24"/>
          <w:szCs w:val="24"/>
        </w:rPr>
        <w:t>теплоизоляции</w:t>
      </w:r>
      <w:r w:rsidR="00AD3915">
        <w:rPr>
          <w:rFonts w:ascii="Arial" w:hAnsi="Arial" w:cs="Arial"/>
          <w:sz w:val="24"/>
          <w:szCs w:val="24"/>
        </w:rPr>
        <w:t xml:space="preserve"> </w:t>
      </w:r>
      <w:r w:rsidRPr="001467A7">
        <w:rPr>
          <w:rFonts w:ascii="Arial" w:hAnsi="Arial" w:cs="Arial"/>
          <w:sz w:val="24"/>
          <w:szCs w:val="24"/>
        </w:rPr>
        <w:t>трубопроводов</w:t>
      </w:r>
      <w:r w:rsidR="005853D2">
        <w:rPr>
          <w:rFonts w:ascii="Arial" w:hAnsi="Arial" w:cs="Arial"/>
          <w:sz w:val="24"/>
          <w:szCs w:val="24"/>
        </w:rPr>
        <w:t>.</w:t>
      </w:r>
    </w:p>
    <w:p w14:paraId="28A68CC3" w14:textId="77777777" w:rsidR="006411A9" w:rsidRDefault="006411A9" w:rsidP="00F77DA3">
      <w:pPr>
        <w:spacing w:line="276" w:lineRule="auto"/>
        <w:ind w:left="567" w:firstLine="0"/>
        <w:rPr>
          <w:rFonts w:ascii="Arial" w:hAnsi="Arial" w:cs="Arial"/>
          <w:b/>
          <w:sz w:val="24"/>
          <w:szCs w:val="24"/>
        </w:rPr>
      </w:pPr>
    </w:p>
    <w:p w14:paraId="5D9C9E07" w14:textId="0A1026A0" w:rsidR="0025449A" w:rsidRPr="00FE344D" w:rsidRDefault="0025449A" w:rsidP="00F77DA3">
      <w:pPr>
        <w:spacing w:line="276" w:lineRule="auto"/>
        <w:ind w:left="567" w:firstLine="0"/>
        <w:rPr>
          <w:rFonts w:ascii="Arial" w:hAnsi="Arial" w:cs="Arial"/>
          <w:b/>
          <w:sz w:val="24"/>
          <w:szCs w:val="24"/>
        </w:rPr>
      </w:pPr>
      <w:r w:rsidRPr="00FE344D">
        <w:rPr>
          <w:rFonts w:ascii="Arial" w:hAnsi="Arial" w:cs="Arial"/>
          <w:b/>
          <w:sz w:val="24"/>
          <w:szCs w:val="24"/>
        </w:rPr>
        <w:t>Электроснабжение</w:t>
      </w:r>
    </w:p>
    <w:p w14:paraId="5C674E07" w14:textId="4C0795A2" w:rsidR="003E0F73" w:rsidRDefault="00485643" w:rsidP="00485643">
      <w:pPr>
        <w:tabs>
          <w:tab w:val="left" w:pos="993"/>
        </w:tabs>
        <w:spacing w:line="276" w:lineRule="auto"/>
        <w:rPr>
          <w:rFonts w:ascii="Arial" w:hAnsi="Arial" w:cs="Arial"/>
          <w:sz w:val="24"/>
          <w:szCs w:val="24"/>
        </w:rPr>
      </w:pPr>
      <w:r w:rsidRPr="00485643">
        <w:rPr>
          <w:rFonts w:ascii="Arial" w:hAnsi="Arial" w:cs="Arial"/>
          <w:sz w:val="24"/>
          <w:szCs w:val="24"/>
        </w:rPr>
        <w:t>Электроснабжение</w:t>
      </w:r>
      <w:r w:rsidR="00AD3915">
        <w:rPr>
          <w:rFonts w:ascii="Arial" w:hAnsi="Arial" w:cs="Arial"/>
          <w:sz w:val="24"/>
          <w:szCs w:val="24"/>
        </w:rPr>
        <w:t xml:space="preserve"> </w:t>
      </w:r>
      <w:r w:rsidRPr="00485643">
        <w:rPr>
          <w:rFonts w:ascii="Arial" w:hAnsi="Arial" w:cs="Arial"/>
          <w:sz w:val="24"/>
          <w:szCs w:val="24"/>
        </w:rPr>
        <w:t>потребителей</w:t>
      </w:r>
      <w:r w:rsidR="00AD3915">
        <w:rPr>
          <w:rFonts w:ascii="Arial" w:hAnsi="Arial" w:cs="Arial"/>
          <w:sz w:val="24"/>
          <w:szCs w:val="24"/>
        </w:rPr>
        <w:t xml:space="preserve"> </w:t>
      </w:r>
      <w:r w:rsidRPr="00485643">
        <w:rPr>
          <w:rFonts w:ascii="Arial" w:hAnsi="Arial" w:cs="Arial"/>
          <w:sz w:val="24"/>
          <w:szCs w:val="24"/>
        </w:rPr>
        <w:t>Володарского</w:t>
      </w:r>
      <w:r w:rsidR="00AD3915">
        <w:rPr>
          <w:rFonts w:ascii="Arial" w:hAnsi="Arial" w:cs="Arial"/>
          <w:sz w:val="24"/>
          <w:szCs w:val="24"/>
        </w:rPr>
        <w:t xml:space="preserve"> </w:t>
      </w:r>
      <w:r w:rsidRPr="00485643">
        <w:rPr>
          <w:rFonts w:ascii="Arial" w:hAnsi="Arial" w:cs="Arial"/>
          <w:sz w:val="24"/>
          <w:szCs w:val="24"/>
        </w:rPr>
        <w:t>района</w:t>
      </w:r>
      <w:r w:rsidR="00AD3915">
        <w:rPr>
          <w:rFonts w:ascii="Arial" w:hAnsi="Arial" w:cs="Arial"/>
          <w:sz w:val="24"/>
          <w:szCs w:val="24"/>
        </w:rPr>
        <w:t xml:space="preserve"> </w:t>
      </w:r>
      <w:r w:rsidRPr="00485643">
        <w:rPr>
          <w:rFonts w:ascii="Arial" w:hAnsi="Arial" w:cs="Arial"/>
          <w:sz w:val="24"/>
          <w:szCs w:val="24"/>
        </w:rPr>
        <w:t>осуществляется</w:t>
      </w:r>
      <w:r w:rsidR="00AD3915">
        <w:rPr>
          <w:rFonts w:ascii="Arial" w:hAnsi="Arial" w:cs="Arial"/>
          <w:sz w:val="24"/>
          <w:szCs w:val="24"/>
        </w:rPr>
        <w:t xml:space="preserve"> </w:t>
      </w:r>
      <w:r w:rsidRPr="00485643">
        <w:rPr>
          <w:rFonts w:ascii="Arial" w:hAnsi="Arial" w:cs="Arial"/>
          <w:sz w:val="24"/>
          <w:szCs w:val="24"/>
        </w:rPr>
        <w:t>от</w:t>
      </w:r>
      <w:r w:rsidR="00AD3915">
        <w:rPr>
          <w:rFonts w:ascii="Arial" w:hAnsi="Arial" w:cs="Arial"/>
          <w:sz w:val="24"/>
          <w:szCs w:val="24"/>
        </w:rPr>
        <w:t xml:space="preserve"> </w:t>
      </w:r>
      <w:r w:rsidRPr="00485643">
        <w:rPr>
          <w:rFonts w:ascii="Arial" w:hAnsi="Arial" w:cs="Arial"/>
          <w:sz w:val="24"/>
          <w:szCs w:val="24"/>
        </w:rPr>
        <w:t>электрических</w:t>
      </w:r>
      <w:r w:rsidR="00AD3915">
        <w:rPr>
          <w:rFonts w:ascii="Arial" w:hAnsi="Arial" w:cs="Arial"/>
          <w:sz w:val="24"/>
          <w:szCs w:val="24"/>
        </w:rPr>
        <w:t xml:space="preserve"> </w:t>
      </w:r>
      <w:r w:rsidRPr="00485643">
        <w:rPr>
          <w:rFonts w:ascii="Arial" w:hAnsi="Arial" w:cs="Arial"/>
          <w:sz w:val="24"/>
          <w:szCs w:val="24"/>
        </w:rPr>
        <w:t>сетей</w:t>
      </w:r>
      <w:r w:rsidR="00AD3915">
        <w:rPr>
          <w:rFonts w:ascii="Arial" w:hAnsi="Arial" w:cs="Arial"/>
          <w:sz w:val="24"/>
          <w:szCs w:val="24"/>
        </w:rPr>
        <w:t xml:space="preserve"> </w:t>
      </w:r>
      <w:r w:rsidRPr="00485643">
        <w:rPr>
          <w:rFonts w:ascii="Arial" w:hAnsi="Arial" w:cs="Arial"/>
          <w:sz w:val="24"/>
          <w:szCs w:val="24"/>
        </w:rPr>
        <w:t>филиала</w:t>
      </w:r>
      <w:r w:rsidR="00AD3915">
        <w:rPr>
          <w:rFonts w:ascii="Arial" w:hAnsi="Arial" w:cs="Arial"/>
          <w:sz w:val="24"/>
          <w:szCs w:val="24"/>
        </w:rPr>
        <w:t xml:space="preserve"> </w:t>
      </w:r>
      <w:r w:rsidR="007D086F">
        <w:rPr>
          <w:rFonts w:ascii="Arial" w:hAnsi="Arial" w:cs="Arial"/>
          <w:sz w:val="24"/>
          <w:szCs w:val="24"/>
        </w:rPr>
        <w:t>П</w:t>
      </w:r>
      <w:r w:rsidRPr="00485643">
        <w:rPr>
          <w:rFonts w:ascii="Arial" w:hAnsi="Arial" w:cs="Arial"/>
          <w:sz w:val="24"/>
          <w:szCs w:val="24"/>
        </w:rPr>
        <w:t>АО</w:t>
      </w:r>
      <w:r w:rsidR="00AD3915">
        <w:rPr>
          <w:rFonts w:ascii="Arial" w:hAnsi="Arial" w:cs="Arial"/>
          <w:sz w:val="24"/>
          <w:szCs w:val="24"/>
        </w:rPr>
        <w:t xml:space="preserve"> </w:t>
      </w:r>
      <w:r w:rsidRPr="00485643">
        <w:rPr>
          <w:rFonts w:ascii="Arial" w:hAnsi="Arial" w:cs="Arial"/>
          <w:sz w:val="24"/>
          <w:szCs w:val="24"/>
        </w:rPr>
        <w:t>«</w:t>
      </w:r>
      <w:proofErr w:type="spellStart"/>
      <w:r w:rsidR="007D086F">
        <w:rPr>
          <w:rFonts w:ascii="Arial" w:hAnsi="Arial" w:cs="Arial"/>
          <w:sz w:val="24"/>
          <w:szCs w:val="24"/>
        </w:rPr>
        <w:t>Россети</w:t>
      </w:r>
      <w:proofErr w:type="spellEnd"/>
      <w:r w:rsidR="00AD3915">
        <w:rPr>
          <w:rFonts w:ascii="Arial" w:hAnsi="Arial" w:cs="Arial"/>
          <w:sz w:val="24"/>
          <w:szCs w:val="24"/>
        </w:rPr>
        <w:t xml:space="preserve"> </w:t>
      </w:r>
      <w:r w:rsidRPr="00485643">
        <w:rPr>
          <w:rFonts w:ascii="Arial" w:hAnsi="Arial" w:cs="Arial"/>
          <w:sz w:val="24"/>
          <w:szCs w:val="24"/>
        </w:rPr>
        <w:t>Юг</w:t>
      </w:r>
      <w:proofErr w:type="gramStart"/>
      <w:r w:rsidRPr="00485643">
        <w:rPr>
          <w:rFonts w:ascii="Arial" w:hAnsi="Arial" w:cs="Arial"/>
          <w:sz w:val="24"/>
          <w:szCs w:val="24"/>
        </w:rPr>
        <w:t>»-</w:t>
      </w:r>
      <w:proofErr w:type="gramEnd"/>
      <w:r w:rsidRPr="00485643">
        <w:rPr>
          <w:rFonts w:ascii="Arial" w:hAnsi="Arial" w:cs="Arial"/>
          <w:sz w:val="24"/>
          <w:szCs w:val="24"/>
        </w:rPr>
        <w:t>«Астраханьэнерго».</w:t>
      </w:r>
    </w:p>
    <w:p w14:paraId="02295A6F" w14:textId="372CA0FC" w:rsidR="003469DE" w:rsidRPr="003E0F73" w:rsidRDefault="003469DE" w:rsidP="003E0F73">
      <w:pPr>
        <w:tabs>
          <w:tab w:val="left" w:pos="993"/>
        </w:tabs>
        <w:spacing w:line="276" w:lineRule="auto"/>
        <w:rPr>
          <w:rFonts w:ascii="Arial" w:hAnsi="Arial" w:cs="Arial"/>
          <w:sz w:val="24"/>
          <w:szCs w:val="24"/>
        </w:rPr>
      </w:pPr>
      <w:r>
        <w:rPr>
          <w:rFonts w:ascii="Arial" w:hAnsi="Arial" w:cs="Arial"/>
          <w:sz w:val="24"/>
          <w:szCs w:val="24"/>
        </w:rPr>
        <w:t>Оборудование</w:t>
      </w:r>
      <w:r w:rsidR="00AD3915">
        <w:rPr>
          <w:rFonts w:ascii="Arial" w:hAnsi="Arial" w:cs="Arial"/>
          <w:sz w:val="24"/>
          <w:szCs w:val="24"/>
        </w:rPr>
        <w:t xml:space="preserve"> </w:t>
      </w:r>
      <w:r>
        <w:rPr>
          <w:rFonts w:ascii="Arial" w:hAnsi="Arial" w:cs="Arial"/>
          <w:sz w:val="24"/>
          <w:szCs w:val="24"/>
        </w:rPr>
        <w:t>подстанции</w:t>
      </w:r>
      <w:r w:rsidR="00AD3915">
        <w:rPr>
          <w:rFonts w:ascii="Arial" w:hAnsi="Arial" w:cs="Arial"/>
          <w:sz w:val="24"/>
          <w:szCs w:val="24"/>
        </w:rPr>
        <w:t xml:space="preserve"> </w:t>
      </w:r>
      <w:r>
        <w:rPr>
          <w:rFonts w:ascii="Arial" w:hAnsi="Arial" w:cs="Arial"/>
          <w:sz w:val="24"/>
          <w:szCs w:val="24"/>
        </w:rPr>
        <w:t>имеет</w:t>
      </w:r>
      <w:r w:rsidR="00AD3915">
        <w:rPr>
          <w:rFonts w:ascii="Arial" w:hAnsi="Arial" w:cs="Arial"/>
          <w:sz w:val="24"/>
          <w:szCs w:val="24"/>
        </w:rPr>
        <w:t xml:space="preserve"> </w:t>
      </w:r>
      <w:r>
        <w:rPr>
          <w:rFonts w:ascii="Arial" w:hAnsi="Arial" w:cs="Arial"/>
          <w:sz w:val="24"/>
          <w:szCs w:val="24"/>
        </w:rPr>
        <w:t>износ,</w:t>
      </w:r>
      <w:r w:rsidR="00AD3915">
        <w:rPr>
          <w:rFonts w:ascii="Arial" w:hAnsi="Arial" w:cs="Arial"/>
          <w:sz w:val="24"/>
          <w:szCs w:val="24"/>
        </w:rPr>
        <w:t xml:space="preserve"> </w:t>
      </w:r>
      <w:r>
        <w:rPr>
          <w:rFonts w:ascii="Arial" w:hAnsi="Arial" w:cs="Arial"/>
          <w:sz w:val="24"/>
          <w:szCs w:val="24"/>
        </w:rPr>
        <w:t>что</w:t>
      </w:r>
      <w:r w:rsidR="00AD3915">
        <w:rPr>
          <w:rFonts w:ascii="Arial" w:hAnsi="Arial" w:cs="Arial"/>
          <w:sz w:val="24"/>
          <w:szCs w:val="24"/>
        </w:rPr>
        <w:t xml:space="preserve"> </w:t>
      </w:r>
      <w:r>
        <w:rPr>
          <w:rFonts w:ascii="Arial" w:hAnsi="Arial" w:cs="Arial"/>
          <w:sz w:val="24"/>
          <w:szCs w:val="24"/>
        </w:rPr>
        <w:t>делает</w:t>
      </w:r>
      <w:r w:rsidR="00AD3915">
        <w:rPr>
          <w:rFonts w:ascii="Arial" w:hAnsi="Arial" w:cs="Arial"/>
          <w:sz w:val="24"/>
          <w:szCs w:val="24"/>
        </w:rPr>
        <w:t xml:space="preserve"> </w:t>
      </w:r>
      <w:r w:rsidRPr="003469DE">
        <w:rPr>
          <w:rFonts w:ascii="Arial" w:hAnsi="Arial" w:cs="Arial"/>
          <w:sz w:val="24"/>
          <w:szCs w:val="24"/>
        </w:rPr>
        <w:t>энергоснабжение</w:t>
      </w:r>
      <w:r w:rsidR="00AD3915">
        <w:rPr>
          <w:rFonts w:ascii="Arial" w:hAnsi="Arial" w:cs="Arial"/>
          <w:sz w:val="24"/>
          <w:szCs w:val="24"/>
        </w:rPr>
        <w:t xml:space="preserve"> </w:t>
      </w:r>
      <w:r w:rsidRPr="003469DE">
        <w:rPr>
          <w:rFonts w:ascii="Arial" w:hAnsi="Arial" w:cs="Arial"/>
          <w:sz w:val="24"/>
          <w:szCs w:val="24"/>
        </w:rPr>
        <w:t>потребителей</w:t>
      </w:r>
      <w:r w:rsidR="00AD3915">
        <w:rPr>
          <w:rFonts w:ascii="Arial" w:hAnsi="Arial" w:cs="Arial"/>
          <w:sz w:val="24"/>
          <w:szCs w:val="24"/>
        </w:rPr>
        <w:t xml:space="preserve"> </w:t>
      </w:r>
      <w:r w:rsidRPr="003469DE">
        <w:rPr>
          <w:rFonts w:ascii="Arial" w:hAnsi="Arial" w:cs="Arial"/>
          <w:sz w:val="24"/>
          <w:szCs w:val="24"/>
        </w:rPr>
        <w:t>нестабильным</w:t>
      </w:r>
      <w:r w:rsidR="00AD3915">
        <w:rPr>
          <w:rFonts w:ascii="Arial" w:hAnsi="Arial" w:cs="Arial"/>
          <w:sz w:val="24"/>
          <w:szCs w:val="24"/>
        </w:rPr>
        <w:t xml:space="preserve"> </w:t>
      </w:r>
      <w:r w:rsidRPr="003469DE">
        <w:rPr>
          <w:rFonts w:ascii="Arial" w:hAnsi="Arial" w:cs="Arial"/>
          <w:sz w:val="24"/>
          <w:szCs w:val="24"/>
        </w:rPr>
        <w:t>и</w:t>
      </w:r>
      <w:r w:rsidR="00AD3915">
        <w:rPr>
          <w:rFonts w:ascii="Arial" w:hAnsi="Arial" w:cs="Arial"/>
          <w:sz w:val="24"/>
          <w:szCs w:val="24"/>
        </w:rPr>
        <w:t xml:space="preserve"> </w:t>
      </w:r>
      <w:r w:rsidRPr="003469DE">
        <w:rPr>
          <w:rFonts w:ascii="Arial" w:hAnsi="Arial" w:cs="Arial"/>
          <w:sz w:val="24"/>
          <w:szCs w:val="24"/>
        </w:rPr>
        <w:t>ненадёжным.</w:t>
      </w:r>
    </w:p>
    <w:p w14:paraId="077EF96B" w14:textId="1EEF2984" w:rsidR="00D926C8" w:rsidRDefault="00D926C8" w:rsidP="00D926C8">
      <w:pPr>
        <w:pStyle w:val="a9"/>
        <w:tabs>
          <w:tab w:val="left" w:pos="992"/>
        </w:tabs>
        <w:spacing w:line="276" w:lineRule="auto"/>
        <w:ind w:left="0"/>
        <w:rPr>
          <w:rFonts w:ascii="Arial" w:hAnsi="Arial" w:cs="Arial"/>
          <w:sz w:val="24"/>
          <w:szCs w:val="26"/>
        </w:rPr>
      </w:pPr>
      <w:bookmarkStart w:id="21" w:name="_Toc321475111"/>
      <w:r w:rsidRPr="00D926C8">
        <w:rPr>
          <w:rFonts w:ascii="Arial" w:hAnsi="Arial" w:cs="Arial"/>
          <w:sz w:val="24"/>
          <w:szCs w:val="26"/>
        </w:rPr>
        <w:t>Основными</w:t>
      </w:r>
      <w:r w:rsidR="00AD3915">
        <w:rPr>
          <w:rFonts w:ascii="Arial" w:hAnsi="Arial" w:cs="Arial"/>
          <w:sz w:val="24"/>
          <w:szCs w:val="26"/>
        </w:rPr>
        <w:t xml:space="preserve"> </w:t>
      </w:r>
      <w:r w:rsidRPr="00D926C8">
        <w:rPr>
          <w:rFonts w:ascii="Arial" w:hAnsi="Arial" w:cs="Arial"/>
          <w:sz w:val="24"/>
          <w:szCs w:val="26"/>
        </w:rPr>
        <w:t>потребителями</w:t>
      </w:r>
      <w:r w:rsidR="00AD3915">
        <w:rPr>
          <w:rFonts w:ascii="Arial" w:hAnsi="Arial" w:cs="Arial"/>
          <w:sz w:val="24"/>
          <w:szCs w:val="26"/>
        </w:rPr>
        <w:t xml:space="preserve"> </w:t>
      </w:r>
      <w:r w:rsidRPr="00D926C8">
        <w:rPr>
          <w:rFonts w:ascii="Arial" w:hAnsi="Arial" w:cs="Arial"/>
          <w:sz w:val="24"/>
          <w:szCs w:val="26"/>
        </w:rPr>
        <w:t>электрической</w:t>
      </w:r>
      <w:r w:rsidR="00AD3915">
        <w:rPr>
          <w:rFonts w:ascii="Arial" w:hAnsi="Arial" w:cs="Arial"/>
          <w:sz w:val="24"/>
          <w:szCs w:val="26"/>
        </w:rPr>
        <w:t xml:space="preserve"> </w:t>
      </w:r>
      <w:r w:rsidRPr="00D926C8">
        <w:rPr>
          <w:rFonts w:ascii="Arial" w:hAnsi="Arial" w:cs="Arial"/>
          <w:sz w:val="24"/>
          <w:szCs w:val="26"/>
        </w:rPr>
        <w:t>энергии</w:t>
      </w:r>
      <w:r w:rsidR="00AD3915">
        <w:rPr>
          <w:rFonts w:ascii="Arial" w:hAnsi="Arial" w:cs="Arial"/>
          <w:sz w:val="24"/>
          <w:szCs w:val="26"/>
        </w:rPr>
        <w:t xml:space="preserve"> </w:t>
      </w:r>
      <w:r w:rsidRPr="00D926C8">
        <w:rPr>
          <w:rFonts w:ascii="Arial" w:hAnsi="Arial" w:cs="Arial"/>
          <w:sz w:val="24"/>
          <w:szCs w:val="26"/>
        </w:rPr>
        <w:t>являются</w:t>
      </w:r>
      <w:bookmarkStart w:id="22" w:name="_Toc321475112"/>
      <w:bookmarkEnd w:id="21"/>
      <w:r w:rsidR="00AD3915">
        <w:rPr>
          <w:rFonts w:ascii="Arial" w:hAnsi="Arial" w:cs="Arial"/>
          <w:sz w:val="24"/>
          <w:szCs w:val="26"/>
        </w:rPr>
        <w:t xml:space="preserve"> </w:t>
      </w:r>
      <w:r w:rsidRPr="00D926C8">
        <w:rPr>
          <w:rFonts w:ascii="Arial" w:hAnsi="Arial" w:cs="Arial"/>
          <w:sz w:val="24"/>
          <w:szCs w:val="26"/>
        </w:rPr>
        <w:t>жилищно-коммунальный</w:t>
      </w:r>
      <w:r w:rsidR="00AD3915">
        <w:rPr>
          <w:rFonts w:ascii="Arial" w:hAnsi="Arial" w:cs="Arial"/>
          <w:sz w:val="24"/>
          <w:szCs w:val="26"/>
        </w:rPr>
        <w:t xml:space="preserve"> </w:t>
      </w:r>
      <w:r w:rsidRPr="00D926C8">
        <w:rPr>
          <w:rFonts w:ascii="Arial" w:hAnsi="Arial" w:cs="Arial"/>
          <w:sz w:val="24"/>
          <w:szCs w:val="26"/>
        </w:rPr>
        <w:t>сектор</w:t>
      </w:r>
      <w:bookmarkEnd w:id="22"/>
      <w:r w:rsidR="00AD3915">
        <w:rPr>
          <w:rFonts w:ascii="Arial" w:hAnsi="Arial" w:cs="Arial"/>
          <w:sz w:val="24"/>
          <w:szCs w:val="26"/>
        </w:rPr>
        <w:t xml:space="preserve"> </w:t>
      </w:r>
      <w:r>
        <w:rPr>
          <w:rFonts w:ascii="Arial" w:hAnsi="Arial" w:cs="Arial"/>
          <w:sz w:val="24"/>
          <w:szCs w:val="26"/>
        </w:rPr>
        <w:t>и</w:t>
      </w:r>
      <w:r w:rsidR="00AD3915">
        <w:rPr>
          <w:rFonts w:ascii="Arial" w:hAnsi="Arial" w:cs="Arial"/>
          <w:sz w:val="24"/>
          <w:szCs w:val="26"/>
        </w:rPr>
        <w:t xml:space="preserve"> </w:t>
      </w:r>
      <w:bookmarkStart w:id="23" w:name="_Toc321475113"/>
      <w:r w:rsidRPr="00D926C8">
        <w:rPr>
          <w:rFonts w:ascii="Arial" w:hAnsi="Arial" w:cs="Arial"/>
          <w:sz w:val="24"/>
          <w:szCs w:val="26"/>
        </w:rPr>
        <w:t>сельскохозяйственный</w:t>
      </w:r>
      <w:r w:rsidR="00AD3915">
        <w:rPr>
          <w:rFonts w:ascii="Arial" w:hAnsi="Arial" w:cs="Arial"/>
          <w:sz w:val="24"/>
          <w:szCs w:val="26"/>
        </w:rPr>
        <w:t xml:space="preserve"> </w:t>
      </w:r>
      <w:r w:rsidRPr="00D926C8">
        <w:rPr>
          <w:rFonts w:ascii="Arial" w:hAnsi="Arial" w:cs="Arial"/>
          <w:sz w:val="24"/>
          <w:szCs w:val="26"/>
        </w:rPr>
        <w:t>комплекс.</w:t>
      </w:r>
      <w:bookmarkEnd w:id="23"/>
    </w:p>
    <w:p w14:paraId="2D332DFB" w14:textId="40E03270" w:rsidR="00D926C8" w:rsidRPr="00D926C8" w:rsidRDefault="00D926C8" w:rsidP="00D926C8">
      <w:pPr>
        <w:pStyle w:val="a9"/>
        <w:tabs>
          <w:tab w:val="left" w:pos="992"/>
        </w:tabs>
        <w:spacing w:line="276" w:lineRule="auto"/>
        <w:ind w:left="0"/>
        <w:rPr>
          <w:rFonts w:ascii="Arial" w:hAnsi="Arial" w:cs="Arial"/>
          <w:sz w:val="24"/>
          <w:szCs w:val="26"/>
        </w:rPr>
      </w:pPr>
      <w:bookmarkStart w:id="24" w:name="_Toc321475114"/>
      <w:r w:rsidRPr="00D926C8">
        <w:rPr>
          <w:rFonts w:ascii="Arial" w:hAnsi="Arial" w:cs="Arial"/>
          <w:sz w:val="24"/>
          <w:szCs w:val="26"/>
        </w:rPr>
        <w:lastRenderedPageBreak/>
        <w:t>Основными</w:t>
      </w:r>
      <w:r w:rsidR="00AD3915">
        <w:rPr>
          <w:rFonts w:ascii="Arial" w:hAnsi="Arial" w:cs="Arial"/>
          <w:sz w:val="24"/>
          <w:szCs w:val="26"/>
        </w:rPr>
        <w:t xml:space="preserve"> </w:t>
      </w:r>
      <w:r w:rsidRPr="00D926C8">
        <w:rPr>
          <w:rFonts w:ascii="Arial" w:hAnsi="Arial" w:cs="Arial"/>
          <w:sz w:val="24"/>
          <w:szCs w:val="26"/>
        </w:rPr>
        <w:t>проблемами</w:t>
      </w:r>
      <w:r w:rsidR="00AD3915">
        <w:rPr>
          <w:rFonts w:ascii="Arial" w:hAnsi="Arial" w:cs="Arial"/>
          <w:sz w:val="24"/>
          <w:szCs w:val="26"/>
        </w:rPr>
        <w:t xml:space="preserve"> </w:t>
      </w:r>
      <w:r w:rsidRPr="00D926C8">
        <w:rPr>
          <w:rFonts w:ascii="Arial" w:hAnsi="Arial" w:cs="Arial"/>
          <w:sz w:val="24"/>
          <w:szCs w:val="26"/>
        </w:rPr>
        <w:t>в</w:t>
      </w:r>
      <w:r w:rsidR="00AD3915">
        <w:rPr>
          <w:rFonts w:ascii="Arial" w:hAnsi="Arial" w:cs="Arial"/>
          <w:sz w:val="24"/>
          <w:szCs w:val="26"/>
        </w:rPr>
        <w:t xml:space="preserve"> </w:t>
      </w:r>
      <w:r w:rsidRPr="00D926C8">
        <w:rPr>
          <w:rFonts w:ascii="Arial" w:hAnsi="Arial" w:cs="Arial"/>
          <w:sz w:val="24"/>
          <w:szCs w:val="26"/>
        </w:rPr>
        <w:t>электроснабжении</w:t>
      </w:r>
      <w:r w:rsidR="00AD3915">
        <w:rPr>
          <w:rFonts w:ascii="Arial" w:hAnsi="Arial" w:cs="Arial"/>
          <w:sz w:val="24"/>
          <w:szCs w:val="26"/>
        </w:rPr>
        <w:t xml:space="preserve"> </w:t>
      </w:r>
      <w:r w:rsidRPr="00D926C8">
        <w:rPr>
          <w:rFonts w:ascii="Arial" w:hAnsi="Arial" w:cs="Arial"/>
          <w:sz w:val="24"/>
          <w:szCs w:val="26"/>
        </w:rPr>
        <w:t>являются:</w:t>
      </w:r>
      <w:bookmarkEnd w:id="24"/>
    </w:p>
    <w:p w14:paraId="1F77B1D2" w14:textId="2ECF075A" w:rsidR="00D926C8" w:rsidRDefault="0056337B" w:rsidP="00435E20">
      <w:pPr>
        <w:pStyle w:val="a9"/>
        <w:numPr>
          <w:ilvl w:val="0"/>
          <w:numId w:val="56"/>
        </w:numPr>
        <w:tabs>
          <w:tab w:val="left" w:pos="992"/>
        </w:tabs>
        <w:spacing w:line="276" w:lineRule="auto"/>
        <w:ind w:left="0" w:firstLine="709"/>
        <w:rPr>
          <w:rFonts w:ascii="Arial" w:hAnsi="Arial" w:cs="Arial"/>
          <w:sz w:val="24"/>
          <w:szCs w:val="26"/>
        </w:rPr>
      </w:pPr>
      <w:bookmarkStart w:id="25" w:name="_Toc321475116"/>
      <w:r>
        <w:rPr>
          <w:rFonts w:ascii="Arial" w:hAnsi="Arial" w:cs="Arial"/>
          <w:sz w:val="24"/>
          <w:szCs w:val="26"/>
        </w:rPr>
        <w:t>высокий</w:t>
      </w:r>
      <w:r w:rsidR="00AD3915">
        <w:rPr>
          <w:rFonts w:ascii="Arial" w:hAnsi="Arial" w:cs="Arial"/>
          <w:sz w:val="24"/>
          <w:szCs w:val="26"/>
        </w:rPr>
        <w:t xml:space="preserve"> </w:t>
      </w:r>
      <w:r w:rsidR="00D926C8" w:rsidRPr="00D926C8">
        <w:rPr>
          <w:rFonts w:ascii="Arial" w:hAnsi="Arial" w:cs="Arial"/>
          <w:sz w:val="24"/>
          <w:szCs w:val="26"/>
        </w:rPr>
        <w:t>износ</w:t>
      </w:r>
      <w:r w:rsidR="00AD3915">
        <w:rPr>
          <w:rFonts w:ascii="Arial" w:hAnsi="Arial" w:cs="Arial"/>
          <w:sz w:val="24"/>
          <w:szCs w:val="26"/>
        </w:rPr>
        <w:t xml:space="preserve"> </w:t>
      </w:r>
      <w:r w:rsidR="00D926C8" w:rsidRPr="00D926C8">
        <w:rPr>
          <w:rFonts w:ascii="Arial" w:hAnsi="Arial" w:cs="Arial"/>
          <w:sz w:val="24"/>
          <w:szCs w:val="26"/>
        </w:rPr>
        <w:t>сетей</w:t>
      </w:r>
      <w:r w:rsidR="00AD3915">
        <w:rPr>
          <w:rFonts w:ascii="Arial" w:hAnsi="Arial" w:cs="Arial"/>
          <w:sz w:val="24"/>
          <w:szCs w:val="26"/>
        </w:rPr>
        <w:t xml:space="preserve"> </w:t>
      </w:r>
      <w:r w:rsidR="00D926C8" w:rsidRPr="00D926C8">
        <w:rPr>
          <w:rFonts w:ascii="Arial" w:hAnsi="Arial" w:cs="Arial"/>
          <w:sz w:val="24"/>
          <w:szCs w:val="26"/>
        </w:rPr>
        <w:t>10</w:t>
      </w:r>
      <w:r w:rsidR="00AD3915">
        <w:rPr>
          <w:rFonts w:ascii="Arial" w:hAnsi="Arial" w:cs="Arial"/>
          <w:sz w:val="24"/>
          <w:szCs w:val="26"/>
        </w:rPr>
        <w:t xml:space="preserve"> </w:t>
      </w:r>
      <w:proofErr w:type="spellStart"/>
      <w:r w:rsidR="00D926C8" w:rsidRPr="00D926C8">
        <w:rPr>
          <w:rFonts w:ascii="Arial" w:hAnsi="Arial" w:cs="Arial"/>
          <w:sz w:val="24"/>
          <w:szCs w:val="26"/>
        </w:rPr>
        <w:t>кВ</w:t>
      </w:r>
      <w:proofErr w:type="spellEnd"/>
      <w:r w:rsidR="00AD3915">
        <w:rPr>
          <w:rFonts w:ascii="Arial" w:hAnsi="Arial" w:cs="Arial"/>
          <w:sz w:val="24"/>
          <w:szCs w:val="26"/>
        </w:rPr>
        <w:t xml:space="preserve"> </w:t>
      </w:r>
      <w:r w:rsidR="00D926C8" w:rsidRPr="00D926C8">
        <w:rPr>
          <w:rFonts w:ascii="Arial" w:hAnsi="Arial" w:cs="Arial"/>
          <w:sz w:val="24"/>
          <w:szCs w:val="26"/>
        </w:rPr>
        <w:t>и</w:t>
      </w:r>
      <w:r w:rsidR="00AD3915">
        <w:rPr>
          <w:rFonts w:ascii="Arial" w:hAnsi="Arial" w:cs="Arial"/>
          <w:sz w:val="24"/>
          <w:szCs w:val="26"/>
        </w:rPr>
        <w:t xml:space="preserve"> </w:t>
      </w:r>
      <w:r w:rsidR="00D926C8" w:rsidRPr="00D926C8">
        <w:rPr>
          <w:rFonts w:ascii="Arial" w:hAnsi="Arial" w:cs="Arial"/>
          <w:sz w:val="24"/>
          <w:szCs w:val="26"/>
        </w:rPr>
        <w:t>0,4</w:t>
      </w:r>
      <w:r w:rsidR="00AD3915">
        <w:rPr>
          <w:rFonts w:ascii="Arial" w:hAnsi="Arial" w:cs="Arial"/>
          <w:sz w:val="24"/>
          <w:szCs w:val="26"/>
        </w:rPr>
        <w:t xml:space="preserve"> </w:t>
      </w:r>
      <w:proofErr w:type="spellStart"/>
      <w:r w:rsidR="00D926C8" w:rsidRPr="00D926C8">
        <w:rPr>
          <w:rFonts w:ascii="Arial" w:hAnsi="Arial" w:cs="Arial"/>
          <w:sz w:val="24"/>
          <w:szCs w:val="26"/>
        </w:rPr>
        <w:t>кВ</w:t>
      </w:r>
      <w:bookmarkEnd w:id="25"/>
      <w:proofErr w:type="spellEnd"/>
      <w:r>
        <w:rPr>
          <w:rFonts w:ascii="Arial" w:hAnsi="Arial" w:cs="Arial"/>
          <w:sz w:val="24"/>
          <w:szCs w:val="26"/>
        </w:rPr>
        <w:t>;</w:t>
      </w:r>
    </w:p>
    <w:p w14:paraId="4DED7FFF" w14:textId="0236FDE7" w:rsidR="00790929" w:rsidRPr="00790929" w:rsidRDefault="00790929" w:rsidP="00435E20">
      <w:pPr>
        <w:pStyle w:val="a9"/>
        <w:numPr>
          <w:ilvl w:val="0"/>
          <w:numId w:val="56"/>
        </w:numPr>
        <w:tabs>
          <w:tab w:val="left" w:pos="992"/>
        </w:tabs>
        <w:spacing w:line="276" w:lineRule="auto"/>
        <w:ind w:left="0" w:firstLine="709"/>
        <w:rPr>
          <w:rFonts w:ascii="Arial" w:hAnsi="Arial" w:cs="Arial"/>
          <w:sz w:val="24"/>
          <w:szCs w:val="26"/>
        </w:rPr>
      </w:pPr>
      <w:bookmarkStart w:id="26" w:name="_Toc321475118"/>
      <w:r>
        <w:rPr>
          <w:rFonts w:ascii="Arial" w:hAnsi="Arial" w:cs="Arial"/>
          <w:sz w:val="24"/>
          <w:szCs w:val="26"/>
        </w:rPr>
        <w:t>высокий</w:t>
      </w:r>
      <w:r w:rsidR="00AD3915">
        <w:rPr>
          <w:rFonts w:ascii="Arial" w:hAnsi="Arial" w:cs="Arial"/>
          <w:sz w:val="24"/>
          <w:szCs w:val="26"/>
        </w:rPr>
        <w:t xml:space="preserve"> </w:t>
      </w:r>
      <w:r w:rsidRPr="00D926C8">
        <w:rPr>
          <w:rFonts w:ascii="Arial" w:hAnsi="Arial" w:cs="Arial"/>
          <w:sz w:val="24"/>
          <w:szCs w:val="26"/>
        </w:rPr>
        <w:t>износ</w:t>
      </w:r>
      <w:r w:rsidR="00AD3915">
        <w:rPr>
          <w:rFonts w:ascii="Arial" w:hAnsi="Arial" w:cs="Arial"/>
          <w:sz w:val="24"/>
          <w:szCs w:val="26"/>
        </w:rPr>
        <w:t xml:space="preserve"> </w:t>
      </w:r>
      <w:r w:rsidRPr="00D926C8">
        <w:rPr>
          <w:rFonts w:ascii="Arial" w:hAnsi="Arial" w:cs="Arial"/>
          <w:sz w:val="24"/>
          <w:szCs w:val="26"/>
        </w:rPr>
        <w:t>оборудовани</w:t>
      </w:r>
      <w:r>
        <w:rPr>
          <w:rFonts w:ascii="Arial" w:hAnsi="Arial" w:cs="Arial"/>
          <w:sz w:val="24"/>
          <w:szCs w:val="26"/>
        </w:rPr>
        <w:t>я</w:t>
      </w:r>
      <w:r w:rsidR="00AD3915">
        <w:rPr>
          <w:rFonts w:ascii="Arial" w:hAnsi="Arial" w:cs="Arial"/>
          <w:sz w:val="24"/>
          <w:szCs w:val="26"/>
        </w:rPr>
        <w:t xml:space="preserve"> </w:t>
      </w:r>
      <w:r w:rsidRPr="00D926C8">
        <w:rPr>
          <w:rFonts w:ascii="Arial" w:hAnsi="Arial" w:cs="Arial"/>
          <w:sz w:val="24"/>
          <w:szCs w:val="26"/>
        </w:rPr>
        <w:t>КТП;</w:t>
      </w:r>
      <w:bookmarkEnd w:id="26"/>
    </w:p>
    <w:p w14:paraId="2B542C66" w14:textId="72B7D11E" w:rsidR="00D926C8" w:rsidRPr="00D926C8" w:rsidRDefault="00D926C8" w:rsidP="00435E20">
      <w:pPr>
        <w:pStyle w:val="a9"/>
        <w:numPr>
          <w:ilvl w:val="0"/>
          <w:numId w:val="56"/>
        </w:numPr>
        <w:tabs>
          <w:tab w:val="left" w:pos="992"/>
        </w:tabs>
        <w:spacing w:line="276" w:lineRule="auto"/>
        <w:ind w:left="0" w:firstLine="709"/>
        <w:rPr>
          <w:rFonts w:ascii="Arial" w:hAnsi="Arial" w:cs="Arial"/>
          <w:sz w:val="24"/>
          <w:szCs w:val="26"/>
        </w:rPr>
      </w:pPr>
      <w:bookmarkStart w:id="27" w:name="_Toc321475117"/>
      <w:r w:rsidRPr="00D926C8">
        <w:rPr>
          <w:rFonts w:ascii="Arial" w:hAnsi="Arial" w:cs="Arial"/>
          <w:sz w:val="24"/>
          <w:szCs w:val="26"/>
        </w:rPr>
        <w:t>износ</w:t>
      </w:r>
      <w:r w:rsidR="00AD3915">
        <w:rPr>
          <w:rFonts w:ascii="Arial" w:hAnsi="Arial" w:cs="Arial"/>
          <w:sz w:val="24"/>
          <w:szCs w:val="26"/>
        </w:rPr>
        <w:t xml:space="preserve"> </w:t>
      </w:r>
      <w:r w:rsidRPr="00D926C8">
        <w:rPr>
          <w:rFonts w:ascii="Arial" w:hAnsi="Arial" w:cs="Arial"/>
          <w:sz w:val="24"/>
          <w:szCs w:val="26"/>
        </w:rPr>
        <w:t>сетей</w:t>
      </w:r>
      <w:r w:rsidR="00AD3915">
        <w:rPr>
          <w:rFonts w:ascii="Arial" w:hAnsi="Arial" w:cs="Arial"/>
          <w:sz w:val="24"/>
          <w:szCs w:val="26"/>
        </w:rPr>
        <w:t xml:space="preserve"> </w:t>
      </w:r>
      <w:r w:rsidRPr="00D926C8">
        <w:rPr>
          <w:rFonts w:ascii="Arial" w:hAnsi="Arial" w:cs="Arial"/>
          <w:sz w:val="24"/>
          <w:szCs w:val="26"/>
        </w:rPr>
        <w:t>уличного</w:t>
      </w:r>
      <w:r w:rsidR="00AD3915">
        <w:rPr>
          <w:rFonts w:ascii="Arial" w:hAnsi="Arial" w:cs="Arial"/>
          <w:sz w:val="24"/>
          <w:szCs w:val="26"/>
        </w:rPr>
        <w:t xml:space="preserve"> </w:t>
      </w:r>
      <w:r w:rsidRPr="00D926C8">
        <w:rPr>
          <w:rFonts w:ascii="Arial" w:hAnsi="Arial" w:cs="Arial"/>
          <w:sz w:val="24"/>
          <w:szCs w:val="26"/>
        </w:rPr>
        <w:t>освещения;</w:t>
      </w:r>
      <w:bookmarkEnd w:id="27"/>
    </w:p>
    <w:p w14:paraId="5737FD40" w14:textId="45761A58" w:rsidR="00D926C8" w:rsidRPr="00D926C8" w:rsidRDefault="00D926C8" w:rsidP="00435E20">
      <w:pPr>
        <w:pStyle w:val="a9"/>
        <w:numPr>
          <w:ilvl w:val="0"/>
          <w:numId w:val="56"/>
        </w:numPr>
        <w:tabs>
          <w:tab w:val="left" w:pos="992"/>
        </w:tabs>
        <w:spacing w:line="276" w:lineRule="auto"/>
        <w:ind w:left="0" w:firstLine="709"/>
        <w:rPr>
          <w:rFonts w:ascii="Arial" w:hAnsi="Arial" w:cs="Arial"/>
          <w:sz w:val="24"/>
          <w:szCs w:val="26"/>
        </w:rPr>
      </w:pPr>
      <w:bookmarkStart w:id="28" w:name="_Toc321475119"/>
      <w:r w:rsidRPr="00D926C8">
        <w:rPr>
          <w:rFonts w:ascii="Arial" w:hAnsi="Arial" w:cs="Arial"/>
          <w:sz w:val="24"/>
          <w:szCs w:val="26"/>
        </w:rPr>
        <w:t>отсутствуют</w:t>
      </w:r>
      <w:r w:rsidR="00AD3915">
        <w:rPr>
          <w:rFonts w:ascii="Arial" w:hAnsi="Arial" w:cs="Arial"/>
          <w:sz w:val="24"/>
          <w:szCs w:val="26"/>
        </w:rPr>
        <w:t xml:space="preserve"> </w:t>
      </w:r>
      <w:r w:rsidRPr="00D926C8">
        <w:rPr>
          <w:rFonts w:ascii="Arial" w:hAnsi="Arial" w:cs="Arial"/>
          <w:sz w:val="24"/>
          <w:szCs w:val="26"/>
        </w:rPr>
        <w:t>автономные</w:t>
      </w:r>
      <w:r w:rsidR="00AD3915">
        <w:rPr>
          <w:rFonts w:ascii="Arial" w:hAnsi="Arial" w:cs="Arial"/>
          <w:sz w:val="24"/>
          <w:szCs w:val="26"/>
        </w:rPr>
        <w:t xml:space="preserve"> </w:t>
      </w:r>
      <w:r w:rsidRPr="00D926C8">
        <w:rPr>
          <w:rFonts w:ascii="Arial" w:hAnsi="Arial" w:cs="Arial"/>
          <w:sz w:val="24"/>
          <w:szCs w:val="26"/>
        </w:rPr>
        <w:t>источники</w:t>
      </w:r>
      <w:r w:rsidR="00AD3915">
        <w:rPr>
          <w:rFonts w:ascii="Arial" w:hAnsi="Arial" w:cs="Arial"/>
          <w:sz w:val="24"/>
          <w:szCs w:val="26"/>
        </w:rPr>
        <w:t xml:space="preserve"> </w:t>
      </w:r>
      <w:r w:rsidRPr="00D926C8">
        <w:rPr>
          <w:rFonts w:ascii="Arial" w:hAnsi="Arial" w:cs="Arial"/>
          <w:sz w:val="24"/>
          <w:szCs w:val="26"/>
        </w:rPr>
        <w:t>электроснабжения</w:t>
      </w:r>
      <w:bookmarkEnd w:id="28"/>
      <w:r w:rsidR="00553607">
        <w:rPr>
          <w:rFonts w:ascii="Arial" w:hAnsi="Arial" w:cs="Arial"/>
          <w:sz w:val="24"/>
          <w:szCs w:val="26"/>
        </w:rPr>
        <w:t>.</w:t>
      </w:r>
    </w:p>
    <w:p w14:paraId="19FB62EF" w14:textId="427B3F8B" w:rsidR="0025408C" w:rsidRPr="009D46B4" w:rsidRDefault="0025408C" w:rsidP="0025408C">
      <w:pPr>
        <w:pStyle w:val="a9"/>
        <w:tabs>
          <w:tab w:val="left" w:pos="992"/>
        </w:tabs>
        <w:spacing w:line="276" w:lineRule="auto"/>
        <w:ind w:left="0"/>
        <w:rPr>
          <w:rFonts w:ascii="Arial" w:hAnsi="Arial" w:cs="Arial"/>
          <w:sz w:val="24"/>
          <w:szCs w:val="24"/>
        </w:rPr>
      </w:pPr>
      <w:r w:rsidRPr="009D46B4">
        <w:rPr>
          <w:rFonts w:ascii="Arial" w:hAnsi="Arial" w:cs="Arial"/>
          <w:sz w:val="24"/>
          <w:szCs w:val="24"/>
        </w:rPr>
        <w:t>На</w:t>
      </w:r>
      <w:r w:rsidR="00AD3915">
        <w:rPr>
          <w:rFonts w:ascii="Arial" w:hAnsi="Arial" w:cs="Arial"/>
          <w:sz w:val="24"/>
          <w:szCs w:val="24"/>
        </w:rPr>
        <w:t xml:space="preserve"> </w:t>
      </w:r>
      <w:r w:rsidRPr="009D46B4">
        <w:rPr>
          <w:rFonts w:ascii="Arial" w:hAnsi="Arial" w:cs="Arial"/>
          <w:sz w:val="24"/>
          <w:szCs w:val="24"/>
        </w:rPr>
        <w:t>расчетный</w:t>
      </w:r>
      <w:r w:rsidR="00AD3915">
        <w:rPr>
          <w:rFonts w:ascii="Arial" w:hAnsi="Arial" w:cs="Arial"/>
          <w:sz w:val="24"/>
          <w:szCs w:val="24"/>
        </w:rPr>
        <w:t xml:space="preserve"> </w:t>
      </w:r>
      <w:r w:rsidRPr="009D46B4">
        <w:rPr>
          <w:rFonts w:ascii="Arial" w:hAnsi="Arial" w:cs="Arial"/>
          <w:sz w:val="24"/>
          <w:szCs w:val="24"/>
        </w:rPr>
        <w:t>срок</w:t>
      </w:r>
      <w:r w:rsidR="00AD3915">
        <w:rPr>
          <w:rFonts w:ascii="Arial" w:hAnsi="Arial" w:cs="Arial"/>
          <w:sz w:val="24"/>
          <w:szCs w:val="24"/>
        </w:rPr>
        <w:t xml:space="preserve"> </w:t>
      </w:r>
      <w:r w:rsidRPr="009D46B4">
        <w:rPr>
          <w:rFonts w:ascii="Arial" w:hAnsi="Arial" w:cs="Arial"/>
          <w:sz w:val="24"/>
          <w:szCs w:val="24"/>
        </w:rPr>
        <w:t>в</w:t>
      </w:r>
      <w:r w:rsidR="00AD3915">
        <w:rPr>
          <w:rFonts w:ascii="Arial" w:hAnsi="Arial" w:cs="Arial"/>
          <w:sz w:val="24"/>
          <w:szCs w:val="24"/>
        </w:rPr>
        <w:t xml:space="preserve"> </w:t>
      </w:r>
      <w:r w:rsidRPr="009D46B4">
        <w:rPr>
          <w:rFonts w:ascii="Arial" w:hAnsi="Arial" w:cs="Arial"/>
          <w:sz w:val="24"/>
          <w:szCs w:val="24"/>
        </w:rPr>
        <w:t>реконструкции</w:t>
      </w:r>
      <w:r w:rsidR="00AD3915">
        <w:rPr>
          <w:rFonts w:ascii="Arial" w:hAnsi="Arial" w:cs="Arial"/>
          <w:sz w:val="24"/>
          <w:szCs w:val="24"/>
        </w:rPr>
        <w:t xml:space="preserve"> </w:t>
      </w:r>
      <w:r w:rsidRPr="009D46B4">
        <w:rPr>
          <w:rFonts w:ascii="Arial" w:hAnsi="Arial" w:cs="Arial"/>
          <w:sz w:val="24"/>
          <w:szCs w:val="24"/>
        </w:rPr>
        <w:t>будет</w:t>
      </w:r>
      <w:r w:rsidR="00AD3915">
        <w:rPr>
          <w:rFonts w:ascii="Arial" w:hAnsi="Arial" w:cs="Arial"/>
          <w:sz w:val="24"/>
          <w:szCs w:val="24"/>
        </w:rPr>
        <w:t xml:space="preserve"> </w:t>
      </w:r>
      <w:r w:rsidRPr="009D46B4">
        <w:rPr>
          <w:rFonts w:ascii="Arial" w:hAnsi="Arial" w:cs="Arial"/>
          <w:sz w:val="24"/>
          <w:szCs w:val="24"/>
        </w:rPr>
        <w:t>нуждаться</w:t>
      </w:r>
      <w:r w:rsidR="00AD3915">
        <w:rPr>
          <w:rFonts w:ascii="Arial" w:hAnsi="Arial" w:cs="Arial"/>
          <w:sz w:val="24"/>
          <w:szCs w:val="24"/>
        </w:rPr>
        <w:t xml:space="preserve"> </w:t>
      </w:r>
      <w:r w:rsidRPr="009D46B4">
        <w:rPr>
          <w:rFonts w:ascii="Arial" w:hAnsi="Arial" w:cs="Arial"/>
          <w:sz w:val="24"/>
          <w:szCs w:val="24"/>
        </w:rPr>
        <w:t>все</w:t>
      </w:r>
      <w:r w:rsidR="00AD3915">
        <w:rPr>
          <w:rFonts w:ascii="Arial" w:hAnsi="Arial" w:cs="Arial"/>
          <w:sz w:val="24"/>
          <w:szCs w:val="24"/>
        </w:rPr>
        <w:t xml:space="preserve"> </w:t>
      </w:r>
      <w:r w:rsidRPr="009D46B4">
        <w:rPr>
          <w:rFonts w:ascii="Arial" w:hAnsi="Arial" w:cs="Arial"/>
          <w:sz w:val="24"/>
          <w:szCs w:val="24"/>
        </w:rPr>
        <w:t>устаревшее</w:t>
      </w:r>
      <w:r w:rsidR="00AD3915">
        <w:rPr>
          <w:rFonts w:ascii="Arial" w:hAnsi="Arial" w:cs="Arial"/>
          <w:sz w:val="24"/>
          <w:szCs w:val="24"/>
        </w:rPr>
        <w:t xml:space="preserve"> </w:t>
      </w:r>
      <w:r w:rsidRPr="009D46B4">
        <w:rPr>
          <w:rFonts w:ascii="Arial" w:hAnsi="Arial" w:cs="Arial"/>
          <w:sz w:val="24"/>
          <w:szCs w:val="24"/>
        </w:rPr>
        <w:t>оборудование</w:t>
      </w:r>
      <w:r w:rsidR="00AD3915">
        <w:rPr>
          <w:rFonts w:ascii="Arial" w:hAnsi="Arial" w:cs="Arial"/>
          <w:sz w:val="24"/>
          <w:szCs w:val="24"/>
        </w:rPr>
        <w:t xml:space="preserve"> </w:t>
      </w:r>
      <w:r w:rsidRPr="009D46B4">
        <w:rPr>
          <w:rFonts w:ascii="Arial" w:hAnsi="Arial" w:cs="Arial"/>
          <w:sz w:val="24"/>
          <w:szCs w:val="24"/>
        </w:rPr>
        <w:t>энергосистемы.</w:t>
      </w:r>
    </w:p>
    <w:p w14:paraId="08AF03C1" w14:textId="77777777" w:rsidR="006411A9" w:rsidRDefault="006411A9" w:rsidP="00F77DA3">
      <w:pPr>
        <w:spacing w:line="276" w:lineRule="auto"/>
        <w:ind w:left="567" w:firstLine="0"/>
        <w:rPr>
          <w:rFonts w:ascii="Arial" w:hAnsi="Arial" w:cs="Arial"/>
          <w:b/>
          <w:sz w:val="24"/>
          <w:szCs w:val="24"/>
        </w:rPr>
      </w:pPr>
    </w:p>
    <w:p w14:paraId="5C0F26C4" w14:textId="1872D701" w:rsidR="0025449A" w:rsidRPr="00FE344D" w:rsidRDefault="0025449A" w:rsidP="00F77DA3">
      <w:pPr>
        <w:spacing w:line="276" w:lineRule="auto"/>
        <w:ind w:left="567" w:firstLine="0"/>
        <w:rPr>
          <w:rFonts w:ascii="Arial" w:hAnsi="Arial" w:cs="Arial"/>
          <w:b/>
          <w:sz w:val="24"/>
          <w:szCs w:val="24"/>
        </w:rPr>
      </w:pPr>
      <w:r w:rsidRPr="00FE344D">
        <w:rPr>
          <w:rFonts w:ascii="Arial" w:hAnsi="Arial" w:cs="Arial"/>
          <w:b/>
          <w:sz w:val="24"/>
          <w:szCs w:val="24"/>
        </w:rPr>
        <w:t>Газоснабжение</w:t>
      </w:r>
    </w:p>
    <w:p w14:paraId="4C4F1308" w14:textId="4487D6D6" w:rsidR="00C206CB" w:rsidRPr="00C206CB" w:rsidRDefault="001573C5" w:rsidP="00C206CB">
      <w:pPr>
        <w:spacing w:line="276" w:lineRule="auto"/>
        <w:rPr>
          <w:rFonts w:ascii="Arial" w:hAnsi="Arial" w:cs="Arial"/>
          <w:sz w:val="24"/>
          <w:szCs w:val="24"/>
        </w:rPr>
      </w:pPr>
      <w:r>
        <w:rPr>
          <w:rFonts w:ascii="Arial" w:hAnsi="Arial" w:cs="Arial"/>
          <w:sz w:val="24"/>
          <w:szCs w:val="24"/>
        </w:rPr>
        <w:t>М</w:t>
      </w:r>
      <w:r w:rsidRPr="00A415C0">
        <w:rPr>
          <w:rFonts w:ascii="Arial" w:hAnsi="Arial" w:cs="Arial"/>
          <w:sz w:val="24"/>
          <w:szCs w:val="24"/>
        </w:rPr>
        <w:t>униципально</w:t>
      </w:r>
      <w:r>
        <w:rPr>
          <w:rFonts w:ascii="Arial" w:hAnsi="Arial" w:cs="Arial"/>
          <w:sz w:val="24"/>
          <w:szCs w:val="24"/>
        </w:rPr>
        <w:t>е</w:t>
      </w:r>
      <w:r w:rsidR="00AD3915">
        <w:rPr>
          <w:rFonts w:ascii="Arial" w:hAnsi="Arial" w:cs="Arial"/>
          <w:sz w:val="24"/>
          <w:szCs w:val="24"/>
        </w:rPr>
        <w:t xml:space="preserve"> </w:t>
      </w:r>
      <w:r w:rsidRPr="00A415C0">
        <w:rPr>
          <w:rFonts w:ascii="Arial" w:hAnsi="Arial" w:cs="Arial"/>
          <w:sz w:val="24"/>
          <w:szCs w:val="24"/>
        </w:rPr>
        <w:t>образовани</w:t>
      </w:r>
      <w:r>
        <w:rPr>
          <w:rFonts w:ascii="Arial" w:hAnsi="Arial" w:cs="Arial"/>
          <w:sz w:val="24"/>
          <w:szCs w:val="24"/>
        </w:rPr>
        <w:t>е</w:t>
      </w:r>
      <w:r w:rsidR="00AD3915">
        <w:rPr>
          <w:rFonts w:ascii="Arial" w:hAnsi="Arial" w:cs="Arial"/>
          <w:sz w:val="24"/>
          <w:szCs w:val="24"/>
        </w:rPr>
        <w:t xml:space="preserve"> </w:t>
      </w:r>
      <w:r w:rsidRPr="00A415C0">
        <w:rPr>
          <w:rFonts w:ascii="Arial" w:hAnsi="Arial" w:cs="Arial"/>
          <w:sz w:val="24"/>
          <w:szCs w:val="24"/>
        </w:rPr>
        <w:t>«</w:t>
      </w:r>
      <w:r w:rsidR="0011002B" w:rsidRPr="0011002B">
        <w:rPr>
          <w:rFonts w:ascii="Arial" w:hAnsi="Arial" w:cs="Arial"/>
          <w:sz w:val="24"/>
          <w:szCs w:val="24"/>
        </w:rPr>
        <w:t>Сельское</w:t>
      </w:r>
      <w:r w:rsidR="00AD3915">
        <w:rPr>
          <w:rFonts w:ascii="Arial" w:hAnsi="Arial" w:cs="Arial"/>
          <w:sz w:val="24"/>
          <w:szCs w:val="24"/>
        </w:rPr>
        <w:t xml:space="preserve"> </w:t>
      </w:r>
      <w:r w:rsidR="0011002B" w:rsidRPr="0011002B">
        <w:rPr>
          <w:rFonts w:ascii="Arial" w:hAnsi="Arial" w:cs="Arial"/>
          <w:sz w:val="24"/>
          <w:szCs w:val="24"/>
        </w:rPr>
        <w:t>поселение</w:t>
      </w:r>
      <w:r w:rsidR="00AD3915">
        <w:rPr>
          <w:rFonts w:ascii="Arial" w:hAnsi="Arial" w:cs="Arial"/>
          <w:sz w:val="24"/>
          <w:szCs w:val="24"/>
        </w:rPr>
        <w:t xml:space="preserve"> </w:t>
      </w:r>
      <w:r w:rsidR="0011002B" w:rsidRPr="0011002B">
        <w:rPr>
          <w:rFonts w:ascii="Arial" w:hAnsi="Arial" w:cs="Arial"/>
          <w:sz w:val="24"/>
          <w:szCs w:val="24"/>
        </w:rPr>
        <w:t>Село</w:t>
      </w:r>
      <w:r w:rsidR="00AD3915">
        <w:rPr>
          <w:rFonts w:ascii="Arial" w:hAnsi="Arial" w:cs="Arial"/>
          <w:sz w:val="24"/>
          <w:szCs w:val="24"/>
        </w:rPr>
        <w:t xml:space="preserve"> </w:t>
      </w:r>
      <w:r w:rsidRPr="00A415C0">
        <w:rPr>
          <w:rFonts w:ascii="Arial" w:hAnsi="Arial" w:cs="Arial"/>
          <w:sz w:val="24"/>
          <w:szCs w:val="24"/>
        </w:rPr>
        <w:t>Зеленга</w:t>
      </w:r>
      <w:r w:rsidR="00AD3915">
        <w:rPr>
          <w:rFonts w:ascii="Arial" w:hAnsi="Arial" w:cs="Arial"/>
          <w:sz w:val="24"/>
          <w:szCs w:val="24"/>
        </w:rPr>
        <w:t xml:space="preserve"> </w:t>
      </w:r>
      <w:r w:rsidRPr="00A415C0">
        <w:rPr>
          <w:rFonts w:ascii="Arial" w:hAnsi="Arial" w:cs="Arial"/>
          <w:sz w:val="24"/>
          <w:szCs w:val="24"/>
        </w:rPr>
        <w:t>Володарского</w:t>
      </w:r>
      <w:r w:rsidR="00AD3915">
        <w:rPr>
          <w:rFonts w:ascii="Arial" w:hAnsi="Arial" w:cs="Arial"/>
          <w:sz w:val="24"/>
          <w:szCs w:val="24"/>
        </w:rPr>
        <w:t xml:space="preserve"> </w:t>
      </w:r>
      <w:r w:rsidRPr="00A415C0">
        <w:rPr>
          <w:rFonts w:ascii="Arial" w:hAnsi="Arial" w:cs="Arial"/>
          <w:sz w:val="24"/>
          <w:szCs w:val="24"/>
        </w:rPr>
        <w:t>муниципального</w:t>
      </w:r>
      <w:r w:rsidR="00AD3915">
        <w:rPr>
          <w:rFonts w:ascii="Arial" w:hAnsi="Arial" w:cs="Arial"/>
          <w:sz w:val="24"/>
          <w:szCs w:val="24"/>
        </w:rPr>
        <w:t xml:space="preserve"> </w:t>
      </w:r>
      <w:r w:rsidRPr="00A415C0">
        <w:rPr>
          <w:rFonts w:ascii="Arial" w:hAnsi="Arial" w:cs="Arial"/>
          <w:sz w:val="24"/>
          <w:szCs w:val="24"/>
        </w:rPr>
        <w:t>района</w:t>
      </w:r>
      <w:r w:rsidR="00AD3915">
        <w:rPr>
          <w:rFonts w:ascii="Arial" w:hAnsi="Arial" w:cs="Arial"/>
          <w:sz w:val="24"/>
          <w:szCs w:val="24"/>
        </w:rPr>
        <w:t xml:space="preserve"> </w:t>
      </w:r>
      <w:r w:rsidRPr="00A415C0">
        <w:rPr>
          <w:rFonts w:ascii="Arial" w:hAnsi="Arial" w:cs="Arial"/>
          <w:sz w:val="24"/>
          <w:szCs w:val="24"/>
        </w:rPr>
        <w:t>Астраханской</w:t>
      </w:r>
      <w:r w:rsidR="00AD3915">
        <w:rPr>
          <w:rFonts w:ascii="Arial" w:hAnsi="Arial" w:cs="Arial"/>
          <w:sz w:val="24"/>
          <w:szCs w:val="24"/>
        </w:rPr>
        <w:t xml:space="preserve"> </w:t>
      </w:r>
      <w:r w:rsidRPr="00A415C0">
        <w:rPr>
          <w:rFonts w:ascii="Arial" w:hAnsi="Arial" w:cs="Arial"/>
          <w:sz w:val="24"/>
          <w:szCs w:val="24"/>
        </w:rPr>
        <w:t>области»</w:t>
      </w:r>
      <w:r w:rsidR="00AD3915">
        <w:rPr>
          <w:rFonts w:ascii="Arial" w:hAnsi="Arial" w:cs="Arial"/>
          <w:sz w:val="24"/>
          <w:szCs w:val="24"/>
        </w:rPr>
        <w:t xml:space="preserve"> </w:t>
      </w:r>
      <w:r w:rsidR="007A50A3" w:rsidRPr="007A50A3">
        <w:rPr>
          <w:rFonts w:ascii="Arial" w:hAnsi="Arial" w:cs="Arial"/>
          <w:sz w:val="24"/>
          <w:szCs w:val="24"/>
        </w:rPr>
        <w:t>запитан</w:t>
      </w:r>
      <w:r w:rsidR="00AD3915">
        <w:rPr>
          <w:rFonts w:ascii="Arial" w:hAnsi="Arial" w:cs="Arial"/>
          <w:sz w:val="24"/>
          <w:szCs w:val="24"/>
        </w:rPr>
        <w:t xml:space="preserve"> </w:t>
      </w:r>
      <w:r w:rsidR="00B15966" w:rsidRPr="007A50A3">
        <w:rPr>
          <w:rFonts w:ascii="Arial" w:hAnsi="Arial" w:cs="Arial"/>
          <w:sz w:val="24"/>
          <w:szCs w:val="24"/>
        </w:rPr>
        <w:t>природным</w:t>
      </w:r>
      <w:r w:rsidR="00AD3915">
        <w:rPr>
          <w:rFonts w:ascii="Arial" w:hAnsi="Arial" w:cs="Arial"/>
          <w:sz w:val="24"/>
          <w:szCs w:val="24"/>
        </w:rPr>
        <w:t xml:space="preserve"> </w:t>
      </w:r>
      <w:r w:rsidR="00B15966" w:rsidRPr="007A50A3">
        <w:rPr>
          <w:rFonts w:ascii="Arial" w:hAnsi="Arial" w:cs="Arial"/>
          <w:sz w:val="24"/>
          <w:szCs w:val="24"/>
        </w:rPr>
        <w:t>газом</w:t>
      </w:r>
      <w:r w:rsidR="00AD3915">
        <w:rPr>
          <w:rFonts w:ascii="Arial" w:hAnsi="Arial" w:cs="Arial"/>
          <w:sz w:val="24"/>
          <w:szCs w:val="24"/>
        </w:rPr>
        <w:t xml:space="preserve"> </w:t>
      </w:r>
      <w:r w:rsidR="007A50A3" w:rsidRPr="007A50A3">
        <w:rPr>
          <w:rFonts w:ascii="Arial" w:hAnsi="Arial" w:cs="Arial"/>
          <w:sz w:val="24"/>
          <w:szCs w:val="24"/>
        </w:rPr>
        <w:t>от</w:t>
      </w:r>
      <w:r w:rsidR="00AD3915">
        <w:rPr>
          <w:rFonts w:ascii="Arial" w:hAnsi="Arial" w:cs="Arial"/>
          <w:sz w:val="24"/>
          <w:szCs w:val="24"/>
        </w:rPr>
        <w:t xml:space="preserve"> </w:t>
      </w:r>
      <w:r w:rsidR="007A50A3" w:rsidRPr="007A50A3">
        <w:rPr>
          <w:rFonts w:ascii="Arial" w:hAnsi="Arial" w:cs="Arial"/>
          <w:sz w:val="24"/>
          <w:szCs w:val="24"/>
        </w:rPr>
        <w:t>существующ</w:t>
      </w:r>
      <w:r w:rsidR="00B15966">
        <w:rPr>
          <w:rFonts w:ascii="Arial" w:hAnsi="Arial" w:cs="Arial"/>
          <w:sz w:val="24"/>
          <w:szCs w:val="24"/>
        </w:rPr>
        <w:t>ей</w:t>
      </w:r>
      <w:r w:rsidR="00AD3915">
        <w:rPr>
          <w:rFonts w:ascii="Arial" w:hAnsi="Arial" w:cs="Arial"/>
          <w:sz w:val="24"/>
          <w:szCs w:val="24"/>
        </w:rPr>
        <w:t xml:space="preserve"> </w:t>
      </w:r>
      <w:r w:rsidR="007A50A3" w:rsidRPr="007A50A3">
        <w:rPr>
          <w:rFonts w:ascii="Arial" w:hAnsi="Arial" w:cs="Arial"/>
          <w:sz w:val="24"/>
          <w:szCs w:val="24"/>
        </w:rPr>
        <w:t>газораспределительн</w:t>
      </w:r>
      <w:r w:rsidR="00B15966">
        <w:rPr>
          <w:rFonts w:ascii="Arial" w:hAnsi="Arial" w:cs="Arial"/>
          <w:sz w:val="24"/>
          <w:szCs w:val="24"/>
        </w:rPr>
        <w:t>ой</w:t>
      </w:r>
      <w:r w:rsidR="00AD3915">
        <w:rPr>
          <w:rFonts w:ascii="Arial" w:hAnsi="Arial" w:cs="Arial"/>
          <w:sz w:val="24"/>
          <w:szCs w:val="24"/>
        </w:rPr>
        <w:t xml:space="preserve"> </w:t>
      </w:r>
      <w:r w:rsidR="007A50A3" w:rsidRPr="007A50A3">
        <w:rPr>
          <w:rFonts w:ascii="Arial" w:hAnsi="Arial" w:cs="Arial"/>
          <w:sz w:val="24"/>
          <w:szCs w:val="24"/>
        </w:rPr>
        <w:t>станци</w:t>
      </w:r>
      <w:r w:rsidR="00B15966">
        <w:rPr>
          <w:rFonts w:ascii="Arial" w:hAnsi="Arial" w:cs="Arial"/>
          <w:sz w:val="24"/>
          <w:szCs w:val="24"/>
        </w:rPr>
        <w:t>и</w:t>
      </w:r>
      <w:r w:rsidR="00AD3915">
        <w:rPr>
          <w:rFonts w:ascii="Arial" w:hAnsi="Arial" w:cs="Arial"/>
          <w:sz w:val="24"/>
          <w:szCs w:val="24"/>
        </w:rPr>
        <w:t xml:space="preserve"> </w:t>
      </w:r>
      <w:r w:rsidR="008D2C91" w:rsidRPr="007A50A3">
        <w:rPr>
          <w:rFonts w:ascii="Arial" w:hAnsi="Arial" w:cs="Arial"/>
          <w:sz w:val="24"/>
          <w:szCs w:val="24"/>
        </w:rPr>
        <w:t>ГРС</w:t>
      </w:r>
      <w:r w:rsidR="008D2C91">
        <w:rPr>
          <w:rFonts w:ascii="Arial" w:hAnsi="Arial" w:cs="Arial"/>
          <w:sz w:val="24"/>
          <w:szCs w:val="24"/>
        </w:rPr>
        <w:t>-</w:t>
      </w:r>
      <w:r w:rsidR="008D2C91" w:rsidRPr="007A50A3">
        <w:rPr>
          <w:rFonts w:ascii="Arial" w:hAnsi="Arial" w:cs="Arial"/>
          <w:sz w:val="24"/>
          <w:szCs w:val="24"/>
        </w:rPr>
        <w:t>1А</w:t>
      </w:r>
      <w:r w:rsidR="00AD3915">
        <w:rPr>
          <w:rFonts w:ascii="Arial" w:hAnsi="Arial" w:cs="Arial"/>
          <w:sz w:val="24"/>
          <w:szCs w:val="24"/>
        </w:rPr>
        <w:t xml:space="preserve"> </w:t>
      </w:r>
      <w:r w:rsidR="008D2C91" w:rsidRPr="008D2C91">
        <w:rPr>
          <w:rFonts w:ascii="Arial" w:hAnsi="Arial" w:cs="Arial"/>
          <w:sz w:val="24"/>
          <w:szCs w:val="24"/>
        </w:rPr>
        <w:t>проектной</w:t>
      </w:r>
      <w:r w:rsidR="00AD3915">
        <w:rPr>
          <w:rFonts w:ascii="Arial" w:hAnsi="Arial" w:cs="Arial"/>
          <w:sz w:val="24"/>
          <w:szCs w:val="24"/>
        </w:rPr>
        <w:t xml:space="preserve"> </w:t>
      </w:r>
      <w:r w:rsidR="008D2C91" w:rsidRPr="008D2C91">
        <w:rPr>
          <w:rFonts w:ascii="Arial" w:hAnsi="Arial" w:cs="Arial"/>
          <w:sz w:val="24"/>
          <w:szCs w:val="24"/>
        </w:rPr>
        <w:t>производительностью</w:t>
      </w:r>
      <w:r w:rsidR="00AD3915">
        <w:rPr>
          <w:rFonts w:ascii="Arial" w:hAnsi="Arial" w:cs="Arial"/>
          <w:sz w:val="24"/>
          <w:szCs w:val="24"/>
        </w:rPr>
        <w:t xml:space="preserve"> </w:t>
      </w:r>
      <w:r w:rsidR="008D2C91" w:rsidRPr="008D2C91">
        <w:rPr>
          <w:rFonts w:ascii="Arial" w:hAnsi="Arial" w:cs="Arial"/>
          <w:sz w:val="24"/>
          <w:szCs w:val="24"/>
        </w:rPr>
        <w:t>650000</w:t>
      </w:r>
      <w:r w:rsidR="00AD3915">
        <w:rPr>
          <w:rFonts w:ascii="Arial" w:hAnsi="Arial" w:cs="Arial"/>
          <w:sz w:val="24"/>
          <w:szCs w:val="24"/>
        </w:rPr>
        <w:t xml:space="preserve"> </w:t>
      </w:r>
      <w:r w:rsidR="008D2C91" w:rsidRPr="008D2C91">
        <w:rPr>
          <w:rFonts w:ascii="Arial" w:hAnsi="Arial" w:cs="Arial"/>
          <w:sz w:val="24"/>
          <w:szCs w:val="24"/>
        </w:rPr>
        <w:t>м</w:t>
      </w:r>
      <w:r w:rsidR="008D2C91" w:rsidRPr="008D2C91">
        <w:rPr>
          <w:rFonts w:ascii="Arial" w:hAnsi="Arial" w:cs="Arial"/>
          <w:sz w:val="24"/>
          <w:szCs w:val="24"/>
          <w:vertAlign w:val="superscript"/>
        </w:rPr>
        <w:t>3</w:t>
      </w:r>
      <w:r w:rsidR="008D2C91" w:rsidRPr="008D2C91">
        <w:rPr>
          <w:rFonts w:ascii="Arial" w:hAnsi="Arial" w:cs="Arial"/>
          <w:sz w:val="24"/>
          <w:szCs w:val="24"/>
        </w:rPr>
        <w:t>/час</w:t>
      </w:r>
      <w:r w:rsidR="00AD3915">
        <w:rPr>
          <w:rFonts w:ascii="Arial" w:hAnsi="Arial" w:cs="Arial"/>
          <w:sz w:val="24"/>
          <w:szCs w:val="24"/>
        </w:rPr>
        <w:t xml:space="preserve"> </w:t>
      </w:r>
      <w:r w:rsidR="008D2C91" w:rsidRPr="008D2C91">
        <w:rPr>
          <w:rFonts w:ascii="Arial" w:hAnsi="Arial" w:cs="Arial"/>
          <w:sz w:val="24"/>
          <w:szCs w:val="24"/>
        </w:rPr>
        <w:t>по</w:t>
      </w:r>
      <w:r w:rsidR="00AD3915">
        <w:rPr>
          <w:rFonts w:ascii="Arial" w:hAnsi="Arial" w:cs="Arial"/>
          <w:sz w:val="24"/>
          <w:szCs w:val="24"/>
        </w:rPr>
        <w:t xml:space="preserve"> </w:t>
      </w:r>
      <w:r w:rsidR="008D2C91">
        <w:rPr>
          <w:rFonts w:ascii="Arial" w:hAnsi="Arial" w:cs="Arial"/>
          <w:sz w:val="24"/>
          <w:szCs w:val="24"/>
        </w:rPr>
        <w:t>газопроводу</w:t>
      </w:r>
      <w:r w:rsidR="00AD3915">
        <w:rPr>
          <w:rFonts w:ascii="Arial" w:hAnsi="Arial" w:cs="Arial"/>
          <w:sz w:val="24"/>
          <w:szCs w:val="24"/>
        </w:rPr>
        <w:t xml:space="preserve"> </w:t>
      </w:r>
      <w:r w:rsidR="008D2C91">
        <w:rPr>
          <w:rFonts w:ascii="Arial" w:hAnsi="Arial" w:cs="Arial"/>
          <w:sz w:val="24"/>
          <w:szCs w:val="24"/>
        </w:rPr>
        <w:t>среднего</w:t>
      </w:r>
      <w:r w:rsidR="00AD3915">
        <w:rPr>
          <w:rFonts w:ascii="Arial" w:hAnsi="Arial" w:cs="Arial"/>
          <w:sz w:val="24"/>
          <w:szCs w:val="24"/>
        </w:rPr>
        <w:t xml:space="preserve"> </w:t>
      </w:r>
      <w:r w:rsidR="008D2C91">
        <w:rPr>
          <w:rFonts w:ascii="Arial" w:hAnsi="Arial" w:cs="Arial"/>
          <w:sz w:val="24"/>
          <w:szCs w:val="24"/>
        </w:rPr>
        <w:t>давления</w:t>
      </w:r>
      <w:r w:rsidR="007A50A3" w:rsidRPr="007A50A3">
        <w:rPr>
          <w:rFonts w:ascii="Arial" w:hAnsi="Arial" w:cs="Arial"/>
          <w:sz w:val="24"/>
          <w:szCs w:val="24"/>
        </w:rPr>
        <w:t>.</w:t>
      </w:r>
      <w:r w:rsidR="00AD3915">
        <w:rPr>
          <w:rFonts w:ascii="Arial" w:hAnsi="Arial" w:cs="Arial"/>
          <w:sz w:val="24"/>
          <w:szCs w:val="24"/>
        </w:rPr>
        <w:t xml:space="preserve"> </w:t>
      </w:r>
      <w:r w:rsidR="00C206CB" w:rsidRPr="00C206CB">
        <w:rPr>
          <w:rFonts w:ascii="Arial" w:hAnsi="Arial" w:cs="Arial"/>
          <w:sz w:val="24"/>
          <w:szCs w:val="24"/>
        </w:rPr>
        <w:t>Система</w:t>
      </w:r>
      <w:r w:rsidR="00AD3915">
        <w:rPr>
          <w:rFonts w:ascii="Arial" w:hAnsi="Arial" w:cs="Arial"/>
          <w:sz w:val="24"/>
          <w:szCs w:val="24"/>
        </w:rPr>
        <w:t xml:space="preserve"> </w:t>
      </w:r>
      <w:r w:rsidR="00C206CB" w:rsidRPr="00C206CB">
        <w:rPr>
          <w:rFonts w:ascii="Arial" w:hAnsi="Arial" w:cs="Arial"/>
          <w:sz w:val="24"/>
          <w:szCs w:val="24"/>
        </w:rPr>
        <w:t>газовых</w:t>
      </w:r>
      <w:r w:rsidR="00AD3915">
        <w:rPr>
          <w:rFonts w:ascii="Arial" w:hAnsi="Arial" w:cs="Arial"/>
          <w:sz w:val="24"/>
          <w:szCs w:val="24"/>
        </w:rPr>
        <w:t xml:space="preserve"> </w:t>
      </w:r>
      <w:r w:rsidR="00C206CB" w:rsidRPr="00C206CB">
        <w:rPr>
          <w:rFonts w:ascii="Arial" w:hAnsi="Arial" w:cs="Arial"/>
          <w:sz w:val="24"/>
          <w:szCs w:val="24"/>
        </w:rPr>
        <w:t>сетей</w:t>
      </w:r>
      <w:r w:rsidR="00AD3915">
        <w:rPr>
          <w:rFonts w:ascii="Arial" w:hAnsi="Arial" w:cs="Arial"/>
          <w:sz w:val="24"/>
          <w:szCs w:val="24"/>
        </w:rPr>
        <w:t xml:space="preserve"> </w:t>
      </w:r>
      <w:r w:rsidR="00C206CB" w:rsidRPr="00C206CB">
        <w:rPr>
          <w:rFonts w:ascii="Arial" w:hAnsi="Arial" w:cs="Arial"/>
          <w:sz w:val="24"/>
          <w:szCs w:val="24"/>
        </w:rPr>
        <w:t>двухступенчатая</w:t>
      </w:r>
      <w:r w:rsidR="00AD3915">
        <w:rPr>
          <w:rFonts w:ascii="Arial" w:hAnsi="Arial" w:cs="Arial"/>
          <w:sz w:val="24"/>
          <w:szCs w:val="24"/>
        </w:rPr>
        <w:t xml:space="preserve"> </w:t>
      </w:r>
      <w:r w:rsidR="00C206CB" w:rsidRPr="00C206CB">
        <w:rPr>
          <w:rFonts w:ascii="Arial" w:hAnsi="Arial" w:cs="Arial"/>
          <w:sz w:val="24"/>
          <w:szCs w:val="24"/>
        </w:rPr>
        <w:t>–</w:t>
      </w:r>
      <w:r w:rsidR="00AD3915">
        <w:rPr>
          <w:rFonts w:ascii="Arial" w:hAnsi="Arial" w:cs="Arial"/>
          <w:sz w:val="24"/>
          <w:szCs w:val="24"/>
        </w:rPr>
        <w:t xml:space="preserve"> </w:t>
      </w:r>
      <w:r w:rsidR="00C206CB" w:rsidRPr="00C206CB">
        <w:rPr>
          <w:rFonts w:ascii="Arial" w:hAnsi="Arial" w:cs="Arial"/>
          <w:sz w:val="24"/>
          <w:szCs w:val="24"/>
        </w:rPr>
        <w:t>газопроводами</w:t>
      </w:r>
      <w:r w:rsidR="00AD3915">
        <w:rPr>
          <w:rFonts w:ascii="Arial" w:hAnsi="Arial" w:cs="Arial"/>
          <w:sz w:val="24"/>
          <w:szCs w:val="24"/>
        </w:rPr>
        <w:t xml:space="preserve"> </w:t>
      </w:r>
      <w:r w:rsidR="00C206CB" w:rsidRPr="00C206CB">
        <w:rPr>
          <w:rFonts w:ascii="Arial" w:hAnsi="Arial" w:cs="Arial"/>
          <w:sz w:val="24"/>
          <w:szCs w:val="24"/>
        </w:rPr>
        <w:t>среднего</w:t>
      </w:r>
      <w:r w:rsidR="00AD3915">
        <w:rPr>
          <w:rFonts w:ascii="Arial" w:hAnsi="Arial" w:cs="Arial"/>
          <w:sz w:val="24"/>
          <w:szCs w:val="24"/>
        </w:rPr>
        <w:t xml:space="preserve"> </w:t>
      </w:r>
      <w:r w:rsidR="00C206CB" w:rsidRPr="00C206CB">
        <w:rPr>
          <w:rFonts w:ascii="Arial" w:hAnsi="Arial" w:cs="Arial"/>
          <w:sz w:val="24"/>
          <w:szCs w:val="24"/>
        </w:rPr>
        <w:t>и</w:t>
      </w:r>
      <w:r w:rsidR="00AD3915">
        <w:rPr>
          <w:rFonts w:ascii="Arial" w:hAnsi="Arial" w:cs="Arial"/>
          <w:sz w:val="24"/>
          <w:szCs w:val="24"/>
        </w:rPr>
        <w:t xml:space="preserve"> </w:t>
      </w:r>
      <w:r w:rsidR="00C206CB" w:rsidRPr="00C206CB">
        <w:rPr>
          <w:rFonts w:ascii="Arial" w:hAnsi="Arial" w:cs="Arial"/>
          <w:sz w:val="24"/>
          <w:szCs w:val="24"/>
        </w:rPr>
        <w:t>низкого</w:t>
      </w:r>
      <w:r w:rsidR="00AD3915">
        <w:rPr>
          <w:rFonts w:ascii="Arial" w:hAnsi="Arial" w:cs="Arial"/>
          <w:sz w:val="24"/>
          <w:szCs w:val="24"/>
        </w:rPr>
        <w:t xml:space="preserve"> </w:t>
      </w:r>
      <w:r w:rsidR="00C206CB" w:rsidRPr="00C206CB">
        <w:rPr>
          <w:rFonts w:ascii="Arial" w:hAnsi="Arial" w:cs="Arial"/>
          <w:sz w:val="24"/>
          <w:szCs w:val="24"/>
        </w:rPr>
        <w:t>давления.</w:t>
      </w:r>
      <w:r w:rsidR="00AD3915">
        <w:rPr>
          <w:rFonts w:ascii="Arial" w:hAnsi="Arial" w:cs="Arial"/>
          <w:sz w:val="24"/>
          <w:szCs w:val="24"/>
        </w:rPr>
        <w:t xml:space="preserve"> </w:t>
      </w:r>
      <w:r w:rsidR="00C206CB" w:rsidRPr="00C206CB">
        <w:rPr>
          <w:rFonts w:ascii="Arial" w:hAnsi="Arial" w:cs="Arial"/>
          <w:sz w:val="24"/>
          <w:szCs w:val="24"/>
        </w:rPr>
        <w:t>По</w:t>
      </w:r>
      <w:r w:rsidR="00AD3915">
        <w:rPr>
          <w:rFonts w:ascii="Arial" w:hAnsi="Arial" w:cs="Arial"/>
          <w:sz w:val="24"/>
          <w:szCs w:val="24"/>
        </w:rPr>
        <w:t xml:space="preserve"> </w:t>
      </w:r>
      <w:r w:rsidR="00C206CB" w:rsidRPr="00C206CB">
        <w:rPr>
          <w:rFonts w:ascii="Arial" w:hAnsi="Arial" w:cs="Arial"/>
          <w:sz w:val="24"/>
          <w:szCs w:val="24"/>
        </w:rPr>
        <w:t>газопроводам</w:t>
      </w:r>
      <w:r w:rsidR="00AD3915">
        <w:rPr>
          <w:rFonts w:ascii="Arial" w:hAnsi="Arial" w:cs="Arial"/>
          <w:sz w:val="24"/>
          <w:szCs w:val="24"/>
        </w:rPr>
        <w:t xml:space="preserve"> </w:t>
      </w:r>
      <w:r w:rsidR="00C206CB" w:rsidRPr="00C206CB">
        <w:rPr>
          <w:rFonts w:ascii="Arial" w:hAnsi="Arial" w:cs="Arial"/>
          <w:sz w:val="24"/>
          <w:szCs w:val="24"/>
        </w:rPr>
        <w:t>среднего</w:t>
      </w:r>
      <w:r w:rsidR="00AD3915">
        <w:rPr>
          <w:rFonts w:ascii="Arial" w:hAnsi="Arial" w:cs="Arial"/>
          <w:sz w:val="24"/>
          <w:szCs w:val="24"/>
        </w:rPr>
        <w:t xml:space="preserve"> </w:t>
      </w:r>
      <w:r w:rsidR="00C206CB" w:rsidRPr="00C206CB">
        <w:rPr>
          <w:rFonts w:ascii="Arial" w:hAnsi="Arial" w:cs="Arial"/>
          <w:sz w:val="24"/>
          <w:szCs w:val="24"/>
        </w:rPr>
        <w:t>(от</w:t>
      </w:r>
      <w:r w:rsidR="00AD3915">
        <w:rPr>
          <w:rFonts w:ascii="Arial" w:hAnsi="Arial" w:cs="Arial"/>
          <w:sz w:val="24"/>
          <w:szCs w:val="24"/>
        </w:rPr>
        <w:t xml:space="preserve"> </w:t>
      </w:r>
      <w:r w:rsidR="00C206CB" w:rsidRPr="00C206CB">
        <w:rPr>
          <w:rFonts w:ascii="Arial" w:hAnsi="Arial" w:cs="Arial"/>
          <w:sz w:val="24"/>
          <w:szCs w:val="24"/>
        </w:rPr>
        <w:t>0,3</w:t>
      </w:r>
      <w:r w:rsidR="00AD3915">
        <w:rPr>
          <w:rFonts w:ascii="Arial" w:hAnsi="Arial" w:cs="Arial"/>
          <w:sz w:val="24"/>
          <w:szCs w:val="24"/>
        </w:rPr>
        <w:t xml:space="preserve"> </w:t>
      </w:r>
      <w:r w:rsidR="00C206CB" w:rsidRPr="00C206CB">
        <w:rPr>
          <w:rFonts w:ascii="Arial" w:hAnsi="Arial" w:cs="Arial"/>
          <w:sz w:val="24"/>
          <w:szCs w:val="24"/>
        </w:rPr>
        <w:t>МПа</w:t>
      </w:r>
      <w:r w:rsidR="00AD3915">
        <w:rPr>
          <w:rFonts w:ascii="Arial" w:hAnsi="Arial" w:cs="Arial"/>
          <w:sz w:val="24"/>
          <w:szCs w:val="24"/>
        </w:rPr>
        <w:t xml:space="preserve"> </w:t>
      </w:r>
      <w:r w:rsidR="00C206CB" w:rsidRPr="00C206CB">
        <w:rPr>
          <w:rFonts w:ascii="Arial" w:hAnsi="Arial" w:cs="Arial"/>
          <w:sz w:val="24"/>
          <w:szCs w:val="24"/>
        </w:rPr>
        <w:t>до</w:t>
      </w:r>
      <w:r w:rsidR="00AD3915">
        <w:rPr>
          <w:rFonts w:ascii="Arial" w:hAnsi="Arial" w:cs="Arial"/>
          <w:sz w:val="24"/>
          <w:szCs w:val="24"/>
        </w:rPr>
        <w:t xml:space="preserve"> </w:t>
      </w:r>
      <w:r w:rsidR="00C206CB" w:rsidRPr="00C206CB">
        <w:rPr>
          <w:rFonts w:ascii="Arial" w:hAnsi="Arial" w:cs="Arial"/>
          <w:sz w:val="24"/>
          <w:szCs w:val="24"/>
        </w:rPr>
        <w:t>0,005</w:t>
      </w:r>
      <w:r w:rsidR="00AD3915">
        <w:rPr>
          <w:rFonts w:ascii="Arial" w:hAnsi="Arial" w:cs="Arial"/>
          <w:sz w:val="24"/>
          <w:szCs w:val="24"/>
        </w:rPr>
        <w:t xml:space="preserve"> </w:t>
      </w:r>
      <w:r w:rsidR="00C206CB" w:rsidRPr="00C206CB">
        <w:rPr>
          <w:rFonts w:ascii="Arial" w:hAnsi="Arial" w:cs="Arial"/>
          <w:sz w:val="24"/>
          <w:szCs w:val="24"/>
        </w:rPr>
        <w:t>МПа)</w:t>
      </w:r>
      <w:r w:rsidR="00AD3915">
        <w:rPr>
          <w:rFonts w:ascii="Arial" w:hAnsi="Arial" w:cs="Arial"/>
          <w:sz w:val="24"/>
          <w:szCs w:val="24"/>
        </w:rPr>
        <w:t xml:space="preserve"> </w:t>
      </w:r>
      <w:r w:rsidR="00C206CB" w:rsidRPr="00C206CB">
        <w:rPr>
          <w:rFonts w:ascii="Arial" w:hAnsi="Arial" w:cs="Arial"/>
          <w:sz w:val="24"/>
          <w:szCs w:val="24"/>
        </w:rPr>
        <w:t>давления</w:t>
      </w:r>
      <w:r w:rsidR="00AD3915">
        <w:rPr>
          <w:rFonts w:ascii="Arial" w:hAnsi="Arial" w:cs="Arial"/>
          <w:sz w:val="24"/>
          <w:szCs w:val="24"/>
        </w:rPr>
        <w:t xml:space="preserve"> </w:t>
      </w:r>
      <w:r w:rsidR="00C206CB" w:rsidRPr="00C206CB">
        <w:rPr>
          <w:rFonts w:ascii="Arial" w:hAnsi="Arial" w:cs="Arial"/>
          <w:sz w:val="24"/>
          <w:szCs w:val="24"/>
        </w:rPr>
        <w:t>газ</w:t>
      </w:r>
      <w:r w:rsidR="00AD3915">
        <w:rPr>
          <w:rFonts w:ascii="Arial" w:hAnsi="Arial" w:cs="Arial"/>
          <w:sz w:val="24"/>
          <w:szCs w:val="24"/>
        </w:rPr>
        <w:t xml:space="preserve"> </w:t>
      </w:r>
      <w:r w:rsidR="00C206CB" w:rsidRPr="00C206CB">
        <w:rPr>
          <w:rFonts w:ascii="Arial" w:hAnsi="Arial" w:cs="Arial"/>
          <w:sz w:val="24"/>
          <w:szCs w:val="24"/>
        </w:rPr>
        <w:t>подается</w:t>
      </w:r>
      <w:r w:rsidR="00AD3915">
        <w:rPr>
          <w:rFonts w:ascii="Arial" w:hAnsi="Arial" w:cs="Arial"/>
          <w:sz w:val="24"/>
          <w:szCs w:val="24"/>
        </w:rPr>
        <w:t xml:space="preserve"> </w:t>
      </w:r>
      <w:r w:rsidR="00C206CB" w:rsidRPr="00C206CB">
        <w:rPr>
          <w:rFonts w:ascii="Arial" w:hAnsi="Arial" w:cs="Arial"/>
          <w:sz w:val="24"/>
          <w:szCs w:val="24"/>
        </w:rPr>
        <w:t>к</w:t>
      </w:r>
      <w:r w:rsidR="00AD3915">
        <w:rPr>
          <w:rFonts w:ascii="Arial" w:hAnsi="Arial" w:cs="Arial"/>
          <w:sz w:val="24"/>
          <w:szCs w:val="24"/>
        </w:rPr>
        <w:t xml:space="preserve"> </w:t>
      </w:r>
      <w:r w:rsidR="00C206CB" w:rsidRPr="00C206CB">
        <w:rPr>
          <w:rFonts w:ascii="Arial" w:hAnsi="Arial" w:cs="Arial"/>
          <w:sz w:val="24"/>
          <w:szCs w:val="24"/>
        </w:rPr>
        <w:t>газорегуляторным</w:t>
      </w:r>
      <w:r w:rsidR="00AD3915">
        <w:rPr>
          <w:rFonts w:ascii="Arial" w:hAnsi="Arial" w:cs="Arial"/>
          <w:sz w:val="24"/>
          <w:szCs w:val="24"/>
        </w:rPr>
        <w:t xml:space="preserve"> </w:t>
      </w:r>
      <w:r w:rsidR="00C206CB" w:rsidRPr="00C206CB">
        <w:rPr>
          <w:rFonts w:ascii="Arial" w:hAnsi="Arial" w:cs="Arial"/>
          <w:sz w:val="24"/>
          <w:szCs w:val="24"/>
        </w:rPr>
        <w:t>пунктам</w:t>
      </w:r>
      <w:r w:rsidR="00AD3915">
        <w:rPr>
          <w:rFonts w:ascii="Arial" w:hAnsi="Arial" w:cs="Arial"/>
          <w:sz w:val="24"/>
          <w:szCs w:val="24"/>
        </w:rPr>
        <w:t xml:space="preserve"> </w:t>
      </w:r>
      <w:r w:rsidR="00C206CB" w:rsidRPr="00C206CB">
        <w:rPr>
          <w:rFonts w:ascii="Arial" w:hAnsi="Arial" w:cs="Arial"/>
          <w:sz w:val="24"/>
          <w:szCs w:val="24"/>
        </w:rPr>
        <w:t>–</w:t>
      </w:r>
      <w:r w:rsidR="00AD3915">
        <w:rPr>
          <w:rFonts w:ascii="Arial" w:hAnsi="Arial" w:cs="Arial"/>
          <w:sz w:val="24"/>
          <w:szCs w:val="24"/>
        </w:rPr>
        <w:t xml:space="preserve"> </w:t>
      </w:r>
      <w:r w:rsidR="00C206CB" w:rsidRPr="00C206CB">
        <w:rPr>
          <w:rFonts w:ascii="Arial" w:hAnsi="Arial" w:cs="Arial"/>
          <w:sz w:val="24"/>
          <w:szCs w:val="24"/>
        </w:rPr>
        <w:t>ГРП.</w:t>
      </w:r>
      <w:r w:rsidR="00AD3915">
        <w:rPr>
          <w:rFonts w:ascii="Arial" w:hAnsi="Arial" w:cs="Arial"/>
          <w:sz w:val="24"/>
          <w:szCs w:val="24"/>
        </w:rPr>
        <w:t xml:space="preserve"> </w:t>
      </w:r>
      <w:r w:rsidR="00C206CB" w:rsidRPr="00C206CB">
        <w:rPr>
          <w:rFonts w:ascii="Arial" w:hAnsi="Arial" w:cs="Arial"/>
          <w:sz w:val="24"/>
          <w:szCs w:val="24"/>
        </w:rPr>
        <w:t>После</w:t>
      </w:r>
      <w:r w:rsidR="00AD3915">
        <w:rPr>
          <w:rFonts w:ascii="Arial" w:hAnsi="Arial" w:cs="Arial"/>
          <w:sz w:val="24"/>
          <w:szCs w:val="24"/>
        </w:rPr>
        <w:t xml:space="preserve"> </w:t>
      </w:r>
      <w:r w:rsidR="00C206CB" w:rsidRPr="00C206CB">
        <w:rPr>
          <w:rFonts w:ascii="Arial" w:hAnsi="Arial" w:cs="Arial"/>
          <w:sz w:val="24"/>
          <w:szCs w:val="24"/>
        </w:rPr>
        <w:t>снижения</w:t>
      </w:r>
      <w:r w:rsidR="00AD3915">
        <w:rPr>
          <w:rFonts w:ascii="Arial" w:hAnsi="Arial" w:cs="Arial"/>
          <w:sz w:val="24"/>
          <w:szCs w:val="24"/>
        </w:rPr>
        <w:t xml:space="preserve"> </w:t>
      </w:r>
      <w:r w:rsidR="00C206CB" w:rsidRPr="00C206CB">
        <w:rPr>
          <w:rFonts w:ascii="Arial" w:hAnsi="Arial" w:cs="Arial"/>
          <w:sz w:val="24"/>
          <w:szCs w:val="24"/>
        </w:rPr>
        <w:t>давления</w:t>
      </w:r>
      <w:r w:rsidR="00AD3915">
        <w:rPr>
          <w:rFonts w:ascii="Arial" w:hAnsi="Arial" w:cs="Arial"/>
          <w:sz w:val="24"/>
          <w:szCs w:val="24"/>
        </w:rPr>
        <w:t xml:space="preserve"> </w:t>
      </w:r>
      <w:r w:rsidR="00C206CB" w:rsidRPr="00C206CB">
        <w:rPr>
          <w:rFonts w:ascii="Arial" w:hAnsi="Arial" w:cs="Arial"/>
          <w:sz w:val="24"/>
          <w:szCs w:val="24"/>
        </w:rPr>
        <w:t>в</w:t>
      </w:r>
      <w:r w:rsidR="00AD3915">
        <w:rPr>
          <w:rFonts w:ascii="Arial" w:hAnsi="Arial" w:cs="Arial"/>
          <w:sz w:val="24"/>
          <w:szCs w:val="24"/>
        </w:rPr>
        <w:t xml:space="preserve"> </w:t>
      </w:r>
      <w:r w:rsidR="00C206CB" w:rsidRPr="00C206CB">
        <w:rPr>
          <w:rFonts w:ascii="Arial" w:hAnsi="Arial" w:cs="Arial"/>
          <w:sz w:val="24"/>
          <w:szCs w:val="24"/>
        </w:rPr>
        <w:t>ГРП</w:t>
      </w:r>
      <w:r w:rsidR="00AD3915">
        <w:rPr>
          <w:rFonts w:ascii="Arial" w:hAnsi="Arial" w:cs="Arial"/>
          <w:sz w:val="24"/>
          <w:szCs w:val="24"/>
        </w:rPr>
        <w:t xml:space="preserve"> </w:t>
      </w:r>
      <w:r w:rsidR="00C206CB" w:rsidRPr="00C206CB">
        <w:rPr>
          <w:rFonts w:ascii="Arial" w:hAnsi="Arial" w:cs="Arial"/>
          <w:sz w:val="24"/>
          <w:szCs w:val="24"/>
        </w:rPr>
        <w:t>газ</w:t>
      </w:r>
      <w:r w:rsidR="00AD3915">
        <w:rPr>
          <w:rFonts w:ascii="Arial" w:hAnsi="Arial" w:cs="Arial"/>
          <w:sz w:val="24"/>
          <w:szCs w:val="24"/>
        </w:rPr>
        <w:t xml:space="preserve"> </w:t>
      </w:r>
      <w:r w:rsidR="00C206CB" w:rsidRPr="00C206CB">
        <w:rPr>
          <w:rFonts w:ascii="Arial" w:hAnsi="Arial" w:cs="Arial"/>
          <w:sz w:val="24"/>
          <w:szCs w:val="24"/>
        </w:rPr>
        <w:t>поступает</w:t>
      </w:r>
      <w:r w:rsidR="00AD3915">
        <w:rPr>
          <w:rFonts w:ascii="Arial" w:hAnsi="Arial" w:cs="Arial"/>
          <w:sz w:val="24"/>
          <w:szCs w:val="24"/>
        </w:rPr>
        <w:t xml:space="preserve"> </w:t>
      </w:r>
      <w:r w:rsidR="00C206CB" w:rsidRPr="00C206CB">
        <w:rPr>
          <w:rFonts w:ascii="Arial" w:hAnsi="Arial" w:cs="Arial"/>
          <w:sz w:val="24"/>
          <w:szCs w:val="24"/>
        </w:rPr>
        <w:t>по</w:t>
      </w:r>
      <w:r w:rsidR="00AD3915">
        <w:rPr>
          <w:rFonts w:ascii="Arial" w:hAnsi="Arial" w:cs="Arial"/>
          <w:sz w:val="24"/>
          <w:szCs w:val="24"/>
        </w:rPr>
        <w:t xml:space="preserve"> </w:t>
      </w:r>
      <w:r w:rsidR="00C206CB" w:rsidRPr="00C206CB">
        <w:rPr>
          <w:rFonts w:ascii="Arial" w:hAnsi="Arial" w:cs="Arial"/>
          <w:sz w:val="24"/>
          <w:szCs w:val="24"/>
        </w:rPr>
        <w:t>газопроводам</w:t>
      </w:r>
      <w:r w:rsidR="00AD3915">
        <w:rPr>
          <w:rFonts w:ascii="Arial" w:hAnsi="Arial" w:cs="Arial"/>
          <w:sz w:val="24"/>
          <w:szCs w:val="24"/>
        </w:rPr>
        <w:t xml:space="preserve"> </w:t>
      </w:r>
      <w:r w:rsidR="00C206CB" w:rsidRPr="00C206CB">
        <w:rPr>
          <w:rFonts w:ascii="Arial" w:hAnsi="Arial" w:cs="Arial"/>
          <w:sz w:val="24"/>
          <w:szCs w:val="24"/>
        </w:rPr>
        <w:t>низкого</w:t>
      </w:r>
      <w:r w:rsidR="00AD3915">
        <w:rPr>
          <w:rFonts w:ascii="Arial" w:hAnsi="Arial" w:cs="Arial"/>
          <w:sz w:val="24"/>
          <w:szCs w:val="24"/>
        </w:rPr>
        <w:t xml:space="preserve"> </w:t>
      </w:r>
      <w:r w:rsidR="00C206CB" w:rsidRPr="00C206CB">
        <w:rPr>
          <w:rFonts w:ascii="Arial" w:hAnsi="Arial" w:cs="Arial"/>
          <w:sz w:val="24"/>
          <w:szCs w:val="24"/>
        </w:rPr>
        <w:t>давления</w:t>
      </w:r>
      <w:r w:rsidR="00AD3915">
        <w:rPr>
          <w:rFonts w:ascii="Arial" w:hAnsi="Arial" w:cs="Arial"/>
          <w:sz w:val="24"/>
          <w:szCs w:val="24"/>
        </w:rPr>
        <w:t xml:space="preserve"> </w:t>
      </w:r>
      <w:r w:rsidR="00C206CB" w:rsidRPr="00C206CB">
        <w:rPr>
          <w:rFonts w:ascii="Arial" w:hAnsi="Arial" w:cs="Arial"/>
          <w:sz w:val="24"/>
          <w:szCs w:val="24"/>
        </w:rPr>
        <w:t>(до</w:t>
      </w:r>
      <w:r w:rsidR="00AD3915">
        <w:rPr>
          <w:rFonts w:ascii="Arial" w:hAnsi="Arial" w:cs="Arial"/>
          <w:sz w:val="24"/>
          <w:szCs w:val="24"/>
        </w:rPr>
        <w:t xml:space="preserve"> </w:t>
      </w:r>
      <w:r w:rsidR="00C206CB" w:rsidRPr="00C206CB">
        <w:rPr>
          <w:rFonts w:ascii="Arial" w:hAnsi="Arial" w:cs="Arial"/>
          <w:sz w:val="24"/>
          <w:szCs w:val="24"/>
        </w:rPr>
        <w:t>0,005</w:t>
      </w:r>
      <w:r w:rsidR="00AD3915">
        <w:rPr>
          <w:rFonts w:ascii="Arial" w:hAnsi="Arial" w:cs="Arial"/>
          <w:sz w:val="24"/>
          <w:szCs w:val="24"/>
        </w:rPr>
        <w:t xml:space="preserve"> </w:t>
      </w:r>
      <w:r w:rsidR="00C206CB" w:rsidRPr="00C206CB">
        <w:rPr>
          <w:rFonts w:ascii="Arial" w:hAnsi="Arial" w:cs="Arial"/>
          <w:sz w:val="24"/>
          <w:szCs w:val="24"/>
        </w:rPr>
        <w:t>МПа)</w:t>
      </w:r>
      <w:r w:rsidR="00AD3915">
        <w:rPr>
          <w:rFonts w:ascii="Arial" w:hAnsi="Arial" w:cs="Arial"/>
          <w:sz w:val="24"/>
          <w:szCs w:val="24"/>
        </w:rPr>
        <w:t xml:space="preserve"> </w:t>
      </w:r>
      <w:r w:rsidR="00C206CB" w:rsidRPr="00C206CB">
        <w:rPr>
          <w:rFonts w:ascii="Arial" w:hAnsi="Arial" w:cs="Arial"/>
          <w:sz w:val="24"/>
          <w:szCs w:val="24"/>
        </w:rPr>
        <w:t>в</w:t>
      </w:r>
      <w:r w:rsidR="00AD3915">
        <w:rPr>
          <w:rFonts w:ascii="Arial" w:hAnsi="Arial" w:cs="Arial"/>
          <w:sz w:val="24"/>
          <w:szCs w:val="24"/>
        </w:rPr>
        <w:t xml:space="preserve"> </w:t>
      </w:r>
      <w:r w:rsidR="00C206CB" w:rsidRPr="00C206CB">
        <w:rPr>
          <w:rFonts w:ascii="Arial" w:hAnsi="Arial" w:cs="Arial"/>
          <w:sz w:val="24"/>
          <w:szCs w:val="24"/>
        </w:rPr>
        <w:t>жилые</w:t>
      </w:r>
      <w:r w:rsidR="00AD3915">
        <w:rPr>
          <w:rFonts w:ascii="Arial" w:hAnsi="Arial" w:cs="Arial"/>
          <w:sz w:val="24"/>
          <w:szCs w:val="24"/>
        </w:rPr>
        <w:t xml:space="preserve"> </w:t>
      </w:r>
      <w:r w:rsidR="00C206CB" w:rsidRPr="00C206CB">
        <w:rPr>
          <w:rFonts w:ascii="Arial" w:hAnsi="Arial" w:cs="Arial"/>
          <w:sz w:val="24"/>
          <w:szCs w:val="24"/>
        </w:rPr>
        <w:t>здания</w:t>
      </w:r>
      <w:r w:rsidR="00AD3915">
        <w:rPr>
          <w:rFonts w:ascii="Arial" w:hAnsi="Arial" w:cs="Arial"/>
          <w:sz w:val="24"/>
          <w:szCs w:val="24"/>
        </w:rPr>
        <w:t xml:space="preserve"> </w:t>
      </w:r>
      <w:r w:rsidR="00C206CB" w:rsidRPr="00C206CB">
        <w:rPr>
          <w:rFonts w:ascii="Arial" w:hAnsi="Arial" w:cs="Arial"/>
          <w:sz w:val="24"/>
          <w:szCs w:val="24"/>
        </w:rPr>
        <w:t>и</w:t>
      </w:r>
      <w:r w:rsidR="00AD3915">
        <w:rPr>
          <w:rFonts w:ascii="Arial" w:hAnsi="Arial" w:cs="Arial"/>
          <w:sz w:val="24"/>
          <w:szCs w:val="24"/>
        </w:rPr>
        <w:t xml:space="preserve"> </w:t>
      </w:r>
      <w:r w:rsidR="00C206CB" w:rsidRPr="00C206CB">
        <w:rPr>
          <w:rFonts w:ascii="Arial" w:hAnsi="Arial" w:cs="Arial"/>
          <w:sz w:val="24"/>
          <w:szCs w:val="24"/>
        </w:rPr>
        <w:t>коммунально-бытовые</w:t>
      </w:r>
      <w:r w:rsidR="00AD3915">
        <w:rPr>
          <w:rFonts w:ascii="Arial" w:hAnsi="Arial" w:cs="Arial"/>
          <w:sz w:val="24"/>
          <w:szCs w:val="24"/>
        </w:rPr>
        <w:t xml:space="preserve"> </w:t>
      </w:r>
      <w:r w:rsidR="00C206CB" w:rsidRPr="00C206CB">
        <w:rPr>
          <w:rFonts w:ascii="Arial" w:hAnsi="Arial" w:cs="Arial"/>
          <w:sz w:val="24"/>
          <w:szCs w:val="24"/>
        </w:rPr>
        <w:t>предприятия.</w:t>
      </w:r>
    </w:p>
    <w:p w14:paraId="1099EDFB" w14:textId="46601180" w:rsidR="009740A2" w:rsidRDefault="007C0BD4" w:rsidP="00C206CB">
      <w:pPr>
        <w:spacing w:line="276" w:lineRule="auto"/>
        <w:rPr>
          <w:rFonts w:ascii="Arial" w:hAnsi="Arial" w:cs="Arial"/>
          <w:sz w:val="24"/>
          <w:szCs w:val="24"/>
        </w:rPr>
      </w:pPr>
      <w:r>
        <w:rPr>
          <w:rFonts w:ascii="Arial" w:hAnsi="Arial" w:cs="Arial"/>
          <w:sz w:val="24"/>
          <w:szCs w:val="24"/>
        </w:rPr>
        <w:t>Протяженность</w:t>
      </w:r>
      <w:r w:rsidR="00AD3915">
        <w:rPr>
          <w:rFonts w:ascii="Arial" w:hAnsi="Arial" w:cs="Arial"/>
          <w:sz w:val="24"/>
          <w:szCs w:val="24"/>
        </w:rPr>
        <w:t xml:space="preserve"> </w:t>
      </w:r>
      <w:r>
        <w:rPr>
          <w:rFonts w:ascii="Arial" w:hAnsi="Arial" w:cs="Arial"/>
          <w:sz w:val="24"/>
          <w:szCs w:val="24"/>
        </w:rPr>
        <w:t>уличной</w:t>
      </w:r>
      <w:r w:rsidR="00AD3915">
        <w:rPr>
          <w:rFonts w:ascii="Arial" w:hAnsi="Arial" w:cs="Arial"/>
          <w:sz w:val="24"/>
          <w:szCs w:val="24"/>
        </w:rPr>
        <w:t xml:space="preserve"> </w:t>
      </w:r>
      <w:r>
        <w:rPr>
          <w:rFonts w:ascii="Arial" w:hAnsi="Arial" w:cs="Arial"/>
          <w:sz w:val="24"/>
          <w:szCs w:val="24"/>
        </w:rPr>
        <w:t>газо</w:t>
      </w:r>
      <w:r w:rsidR="00906DAA">
        <w:rPr>
          <w:rFonts w:ascii="Arial" w:hAnsi="Arial" w:cs="Arial"/>
          <w:sz w:val="24"/>
          <w:szCs w:val="24"/>
        </w:rPr>
        <w:t>в</w:t>
      </w:r>
      <w:r>
        <w:rPr>
          <w:rFonts w:ascii="Arial" w:hAnsi="Arial" w:cs="Arial"/>
          <w:sz w:val="24"/>
          <w:szCs w:val="24"/>
        </w:rPr>
        <w:t>ой</w:t>
      </w:r>
      <w:r w:rsidR="00AD3915">
        <w:rPr>
          <w:rFonts w:ascii="Arial" w:hAnsi="Arial" w:cs="Arial"/>
          <w:sz w:val="24"/>
          <w:szCs w:val="24"/>
        </w:rPr>
        <w:t xml:space="preserve"> </w:t>
      </w:r>
      <w:r>
        <w:rPr>
          <w:rFonts w:ascii="Arial" w:hAnsi="Arial" w:cs="Arial"/>
          <w:sz w:val="24"/>
          <w:szCs w:val="24"/>
        </w:rPr>
        <w:t>сети</w:t>
      </w:r>
      <w:r w:rsidR="00AD3915">
        <w:rPr>
          <w:rFonts w:ascii="Arial" w:hAnsi="Arial" w:cs="Arial"/>
          <w:sz w:val="24"/>
          <w:szCs w:val="24"/>
        </w:rPr>
        <w:t xml:space="preserve"> </w:t>
      </w:r>
      <w:r w:rsidR="00640904" w:rsidRPr="00A415C0">
        <w:rPr>
          <w:rFonts w:ascii="Arial" w:hAnsi="Arial" w:cs="Arial"/>
          <w:sz w:val="24"/>
          <w:szCs w:val="24"/>
        </w:rPr>
        <w:t>муниципального</w:t>
      </w:r>
      <w:r w:rsidR="00AD3915">
        <w:rPr>
          <w:rFonts w:ascii="Arial" w:hAnsi="Arial" w:cs="Arial"/>
          <w:sz w:val="24"/>
          <w:szCs w:val="24"/>
        </w:rPr>
        <w:t xml:space="preserve"> </w:t>
      </w:r>
      <w:r w:rsidR="00640904" w:rsidRPr="00A415C0">
        <w:rPr>
          <w:rFonts w:ascii="Arial" w:hAnsi="Arial" w:cs="Arial"/>
          <w:sz w:val="24"/>
          <w:szCs w:val="24"/>
        </w:rPr>
        <w:t>образования</w:t>
      </w:r>
      <w:r w:rsidR="00AD3915">
        <w:rPr>
          <w:rFonts w:ascii="Arial" w:hAnsi="Arial" w:cs="Arial"/>
          <w:sz w:val="24"/>
          <w:szCs w:val="24"/>
        </w:rPr>
        <w:t xml:space="preserve"> </w:t>
      </w:r>
      <w:r w:rsidR="00640904" w:rsidRPr="00A415C0">
        <w:rPr>
          <w:rFonts w:ascii="Arial" w:hAnsi="Arial" w:cs="Arial"/>
          <w:sz w:val="24"/>
          <w:szCs w:val="24"/>
        </w:rPr>
        <w:t>«</w:t>
      </w:r>
      <w:r w:rsidR="0011002B" w:rsidRPr="0011002B">
        <w:rPr>
          <w:rFonts w:ascii="Arial" w:hAnsi="Arial" w:cs="Arial"/>
          <w:sz w:val="24"/>
          <w:szCs w:val="24"/>
        </w:rPr>
        <w:t>Сельское</w:t>
      </w:r>
      <w:r w:rsidR="00AD3915">
        <w:rPr>
          <w:rFonts w:ascii="Arial" w:hAnsi="Arial" w:cs="Arial"/>
          <w:sz w:val="24"/>
          <w:szCs w:val="24"/>
        </w:rPr>
        <w:t xml:space="preserve"> </w:t>
      </w:r>
      <w:r w:rsidR="0011002B" w:rsidRPr="0011002B">
        <w:rPr>
          <w:rFonts w:ascii="Arial" w:hAnsi="Arial" w:cs="Arial"/>
          <w:sz w:val="24"/>
          <w:szCs w:val="24"/>
        </w:rPr>
        <w:t>поселение</w:t>
      </w:r>
      <w:r w:rsidR="00AD3915">
        <w:rPr>
          <w:rFonts w:ascii="Arial" w:hAnsi="Arial" w:cs="Arial"/>
          <w:sz w:val="24"/>
          <w:szCs w:val="24"/>
        </w:rPr>
        <w:t xml:space="preserve"> </w:t>
      </w:r>
      <w:r w:rsidR="0011002B" w:rsidRPr="0011002B">
        <w:rPr>
          <w:rFonts w:ascii="Arial" w:hAnsi="Arial" w:cs="Arial"/>
          <w:sz w:val="24"/>
          <w:szCs w:val="24"/>
        </w:rPr>
        <w:t>Село</w:t>
      </w:r>
      <w:r w:rsidR="00AD3915">
        <w:rPr>
          <w:rFonts w:ascii="Arial" w:hAnsi="Arial" w:cs="Arial"/>
          <w:sz w:val="24"/>
          <w:szCs w:val="24"/>
        </w:rPr>
        <w:t xml:space="preserve"> </w:t>
      </w:r>
      <w:r w:rsidR="00640904" w:rsidRPr="00A415C0">
        <w:rPr>
          <w:rFonts w:ascii="Arial" w:hAnsi="Arial" w:cs="Arial"/>
          <w:sz w:val="24"/>
          <w:szCs w:val="24"/>
        </w:rPr>
        <w:t>Зеленга</w:t>
      </w:r>
      <w:r w:rsidR="00AD3915">
        <w:rPr>
          <w:rFonts w:ascii="Arial" w:hAnsi="Arial" w:cs="Arial"/>
          <w:sz w:val="24"/>
          <w:szCs w:val="24"/>
        </w:rPr>
        <w:t xml:space="preserve"> </w:t>
      </w:r>
      <w:r w:rsidR="00640904" w:rsidRPr="00A415C0">
        <w:rPr>
          <w:rFonts w:ascii="Arial" w:hAnsi="Arial" w:cs="Arial"/>
          <w:sz w:val="24"/>
          <w:szCs w:val="24"/>
        </w:rPr>
        <w:t>Володарского</w:t>
      </w:r>
      <w:r w:rsidR="00AD3915">
        <w:rPr>
          <w:rFonts w:ascii="Arial" w:hAnsi="Arial" w:cs="Arial"/>
          <w:sz w:val="24"/>
          <w:szCs w:val="24"/>
        </w:rPr>
        <w:t xml:space="preserve"> </w:t>
      </w:r>
      <w:r w:rsidR="00640904" w:rsidRPr="00A415C0">
        <w:rPr>
          <w:rFonts w:ascii="Arial" w:hAnsi="Arial" w:cs="Arial"/>
          <w:sz w:val="24"/>
          <w:szCs w:val="24"/>
        </w:rPr>
        <w:t>муниципального</w:t>
      </w:r>
      <w:r w:rsidR="00AD3915">
        <w:rPr>
          <w:rFonts w:ascii="Arial" w:hAnsi="Arial" w:cs="Arial"/>
          <w:sz w:val="24"/>
          <w:szCs w:val="24"/>
        </w:rPr>
        <w:t xml:space="preserve"> </w:t>
      </w:r>
      <w:r w:rsidR="00640904" w:rsidRPr="00A415C0">
        <w:rPr>
          <w:rFonts w:ascii="Arial" w:hAnsi="Arial" w:cs="Arial"/>
          <w:sz w:val="24"/>
          <w:szCs w:val="24"/>
        </w:rPr>
        <w:t>района</w:t>
      </w:r>
      <w:r w:rsidR="00AD3915">
        <w:rPr>
          <w:rFonts w:ascii="Arial" w:hAnsi="Arial" w:cs="Arial"/>
          <w:sz w:val="24"/>
          <w:szCs w:val="24"/>
        </w:rPr>
        <w:t xml:space="preserve"> </w:t>
      </w:r>
      <w:r w:rsidR="00640904" w:rsidRPr="00A415C0">
        <w:rPr>
          <w:rFonts w:ascii="Arial" w:hAnsi="Arial" w:cs="Arial"/>
          <w:sz w:val="24"/>
          <w:szCs w:val="24"/>
        </w:rPr>
        <w:t>Астраханской</w:t>
      </w:r>
      <w:r w:rsidR="00AD3915">
        <w:rPr>
          <w:rFonts w:ascii="Arial" w:hAnsi="Arial" w:cs="Arial"/>
          <w:sz w:val="24"/>
          <w:szCs w:val="24"/>
        </w:rPr>
        <w:t xml:space="preserve"> </w:t>
      </w:r>
      <w:r w:rsidR="00640904" w:rsidRPr="00A415C0">
        <w:rPr>
          <w:rFonts w:ascii="Arial" w:hAnsi="Arial" w:cs="Arial"/>
          <w:sz w:val="24"/>
          <w:szCs w:val="24"/>
        </w:rPr>
        <w:t>области»</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20</w:t>
      </w:r>
      <w:r w:rsidR="00B36369">
        <w:rPr>
          <w:rFonts w:ascii="Arial" w:hAnsi="Arial" w:cs="Arial"/>
          <w:sz w:val="24"/>
          <w:szCs w:val="24"/>
        </w:rPr>
        <w:t>2</w:t>
      </w:r>
      <w:r w:rsidR="00640904">
        <w:rPr>
          <w:rFonts w:ascii="Arial" w:hAnsi="Arial" w:cs="Arial"/>
          <w:sz w:val="24"/>
          <w:szCs w:val="24"/>
        </w:rPr>
        <w:t>3</w:t>
      </w:r>
      <w:r w:rsidR="00AD3915">
        <w:rPr>
          <w:rFonts w:ascii="Arial" w:hAnsi="Arial" w:cs="Arial"/>
          <w:sz w:val="24"/>
          <w:szCs w:val="24"/>
        </w:rPr>
        <w:t xml:space="preserve"> </w:t>
      </w:r>
      <w:r>
        <w:rPr>
          <w:rFonts w:ascii="Arial" w:hAnsi="Arial" w:cs="Arial"/>
          <w:sz w:val="24"/>
          <w:szCs w:val="24"/>
        </w:rPr>
        <w:t>г.</w:t>
      </w:r>
      <w:r w:rsidR="00AD3915">
        <w:rPr>
          <w:rFonts w:ascii="Arial" w:hAnsi="Arial" w:cs="Arial"/>
          <w:sz w:val="24"/>
          <w:szCs w:val="24"/>
        </w:rPr>
        <w:t xml:space="preserve"> </w:t>
      </w:r>
      <w:r>
        <w:rPr>
          <w:rFonts w:ascii="Arial" w:hAnsi="Arial" w:cs="Arial"/>
          <w:sz w:val="24"/>
          <w:szCs w:val="24"/>
        </w:rPr>
        <w:t>составила</w:t>
      </w:r>
      <w:r w:rsidR="00AD3915">
        <w:rPr>
          <w:rFonts w:ascii="Arial" w:hAnsi="Arial" w:cs="Arial"/>
          <w:sz w:val="24"/>
          <w:szCs w:val="24"/>
        </w:rPr>
        <w:t xml:space="preserve"> </w:t>
      </w:r>
      <w:r w:rsidR="00E40C7E">
        <w:rPr>
          <w:rFonts w:ascii="Arial" w:hAnsi="Arial" w:cs="Arial"/>
          <w:sz w:val="24"/>
          <w:szCs w:val="24"/>
        </w:rPr>
        <w:t>1800</w:t>
      </w:r>
      <w:r w:rsidR="00AD3915">
        <w:rPr>
          <w:rFonts w:ascii="Arial" w:hAnsi="Arial" w:cs="Arial"/>
          <w:sz w:val="24"/>
          <w:szCs w:val="24"/>
        </w:rPr>
        <w:t xml:space="preserve"> </w:t>
      </w:r>
      <w:r>
        <w:rPr>
          <w:rFonts w:ascii="Arial" w:hAnsi="Arial" w:cs="Arial"/>
          <w:sz w:val="24"/>
          <w:szCs w:val="24"/>
        </w:rPr>
        <w:t>м</w:t>
      </w:r>
      <w:r>
        <w:rPr>
          <w:rStyle w:val="ae"/>
          <w:rFonts w:ascii="Arial" w:hAnsi="Arial" w:cs="Arial"/>
          <w:sz w:val="24"/>
          <w:szCs w:val="24"/>
        </w:rPr>
        <w:footnoteReference w:id="22"/>
      </w:r>
      <w:r>
        <w:rPr>
          <w:rFonts w:ascii="Arial" w:hAnsi="Arial" w:cs="Arial"/>
          <w:sz w:val="24"/>
          <w:szCs w:val="24"/>
        </w:rPr>
        <w:t>.</w:t>
      </w:r>
    </w:p>
    <w:p w14:paraId="7C4B6203" w14:textId="067CC46A" w:rsidR="004616F9" w:rsidRDefault="004616F9" w:rsidP="00C206CB">
      <w:pPr>
        <w:spacing w:line="276" w:lineRule="auto"/>
        <w:rPr>
          <w:rFonts w:ascii="Arial" w:hAnsi="Arial" w:cs="Arial"/>
          <w:sz w:val="24"/>
          <w:szCs w:val="24"/>
        </w:rPr>
      </w:pPr>
      <w:r w:rsidRPr="004616F9">
        <w:rPr>
          <w:rFonts w:ascii="Arial" w:hAnsi="Arial" w:cs="Arial"/>
          <w:sz w:val="24"/>
          <w:szCs w:val="24"/>
        </w:rPr>
        <w:t>Сжиженный</w:t>
      </w:r>
      <w:r w:rsidR="00AD3915">
        <w:rPr>
          <w:rFonts w:ascii="Arial" w:hAnsi="Arial" w:cs="Arial"/>
          <w:sz w:val="24"/>
          <w:szCs w:val="24"/>
        </w:rPr>
        <w:t xml:space="preserve"> </w:t>
      </w:r>
      <w:r w:rsidRPr="004616F9">
        <w:rPr>
          <w:rFonts w:ascii="Arial" w:hAnsi="Arial" w:cs="Arial"/>
          <w:sz w:val="24"/>
          <w:szCs w:val="24"/>
        </w:rPr>
        <w:t>газ,</w:t>
      </w:r>
      <w:r w:rsidR="00AD3915">
        <w:rPr>
          <w:rFonts w:ascii="Arial" w:hAnsi="Arial" w:cs="Arial"/>
          <w:sz w:val="24"/>
          <w:szCs w:val="24"/>
        </w:rPr>
        <w:t xml:space="preserve"> </w:t>
      </w:r>
      <w:r w:rsidRPr="004616F9">
        <w:rPr>
          <w:rFonts w:ascii="Arial" w:hAnsi="Arial" w:cs="Arial"/>
          <w:sz w:val="24"/>
          <w:szCs w:val="24"/>
        </w:rPr>
        <w:t>частично</w:t>
      </w:r>
      <w:r w:rsidR="00AD3915">
        <w:rPr>
          <w:rFonts w:ascii="Arial" w:hAnsi="Arial" w:cs="Arial"/>
          <w:sz w:val="24"/>
          <w:szCs w:val="24"/>
        </w:rPr>
        <w:t xml:space="preserve"> </w:t>
      </w:r>
      <w:r w:rsidRPr="004616F9">
        <w:rPr>
          <w:rFonts w:ascii="Arial" w:hAnsi="Arial" w:cs="Arial"/>
          <w:sz w:val="24"/>
          <w:szCs w:val="24"/>
        </w:rPr>
        <w:t>используемый</w:t>
      </w:r>
      <w:r w:rsidR="00AD3915">
        <w:rPr>
          <w:rFonts w:ascii="Arial" w:hAnsi="Arial" w:cs="Arial"/>
          <w:sz w:val="24"/>
          <w:szCs w:val="24"/>
        </w:rPr>
        <w:t xml:space="preserve"> </w:t>
      </w:r>
      <w:r w:rsidRPr="004616F9">
        <w:rPr>
          <w:rFonts w:ascii="Arial" w:hAnsi="Arial" w:cs="Arial"/>
          <w:sz w:val="24"/>
          <w:szCs w:val="24"/>
        </w:rPr>
        <w:t>населением</w:t>
      </w:r>
      <w:r w:rsidR="00AD3915">
        <w:rPr>
          <w:rFonts w:ascii="Arial" w:hAnsi="Arial" w:cs="Arial"/>
          <w:sz w:val="24"/>
          <w:szCs w:val="24"/>
        </w:rPr>
        <w:t xml:space="preserve"> </w:t>
      </w:r>
      <w:r w:rsidRPr="004616F9">
        <w:rPr>
          <w:rFonts w:ascii="Arial" w:hAnsi="Arial" w:cs="Arial"/>
          <w:sz w:val="24"/>
          <w:szCs w:val="24"/>
        </w:rPr>
        <w:t>на</w:t>
      </w:r>
      <w:r w:rsidR="00AD3915">
        <w:rPr>
          <w:rFonts w:ascii="Arial" w:hAnsi="Arial" w:cs="Arial"/>
          <w:sz w:val="24"/>
          <w:szCs w:val="24"/>
        </w:rPr>
        <w:t xml:space="preserve"> </w:t>
      </w:r>
      <w:r w:rsidRPr="004616F9">
        <w:rPr>
          <w:rFonts w:ascii="Arial" w:hAnsi="Arial" w:cs="Arial"/>
          <w:sz w:val="24"/>
          <w:szCs w:val="24"/>
        </w:rPr>
        <w:t>садово-дачных</w:t>
      </w:r>
      <w:r w:rsidR="00AD3915">
        <w:rPr>
          <w:rFonts w:ascii="Arial" w:hAnsi="Arial" w:cs="Arial"/>
          <w:sz w:val="24"/>
          <w:szCs w:val="24"/>
        </w:rPr>
        <w:t xml:space="preserve"> </w:t>
      </w:r>
      <w:r w:rsidRPr="004616F9">
        <w:rPr>
          <w:rFonts w:ascii="Arial" w:hAnsi="Arial" w:cs="Arial"/>
          <w:sz w:val="24"/>
          <w:szCs w:val="24"/>
        </w:rPr>
        <w:t>участках,</w:t>
      </w:r>
      <w:r w:rsidR="00AD3915">
        <w:rPr>
          <w:rFonts w:ascii="Arial" w:hAnsi="Arial" w:cs="Arial"/>
          <w:sz w:val="24"/>
          <w:szCs w:val="24"/>
        </w:rPr>
        <w:t xml:space="preserve"> </w:t>
      </w:r>
      <w:r w:rsidRPr="004616F9">
        <w:rPr>
          <w:rFonts w:ascii="Arial" w:hAnsi="Arial" w:cs="Arial"/>
          <w:sz w:val="24"/>
          <w:szCs w:val="24"/>
        </w:rPr>
        <w:t>доставляется</w:t>
      </w:r>
      <w:r w:rsidR="00AD3915">
        <w:rPr>
          <w:rFonts w:ascii="Arial" w:hAnsi="Arial" w:cs="Arial"/>
          <w:sz w:val="24"/>
          <w:szCs w:val="24"/>
        </w:rPr>
        <w:t xml:space="preserve"> </w:t>
      </w:r>
      <w:r w:rsidRPr="004616F9">
        <w:rPr>
          <w:rFonts w:ascii="Arial" w:hAnsi="Arial" w:cs="Arial"/>
          <w:sz w:val="24"/>
          <w:szCs w:val="24"/>
        </w:rPr>
        <w:t>автотранспортом</w:t>
      </w:r>
      <w:r w:rsidR="00AD3915">
        <w:rPr>
          <w:rFonts w:ascii="Arial" w:hAnsi="Arial" w:cs="Arial"/>
          <w:sz w:val="24"/>
          <w:szCs w:val="24"/>
        </w:rPr>
        <w:t xml:space="preserve"> </w:t>
      </w:r>
      <w:r w:rsidRPr="004616F9">
        <w:rPr>
          <w:rFonts w:ascii="Arial" w:hAnsi="Arial" w:cs="Arial"/>
          <w:sz w:val="24"/>
          <w:szCs w:val="24"/>
        </w:rPr>
        <w:t>с</w:t>
      </w:r>
      <w:r w:rsidR="00AD3915">
        <w:rPr>
          <w:rFonts w:ascii="Arial" w:hAnsi="Arial" w:cs="Arial"/>
          <w:sz w:val="24"/>
          <w:szCs w:val="24"/>
        </w:rPr>
        <w:t xml:space="preserve"> </w:t>
      </w:r>
      <w:r w:rsidRPr="004616F9">
        <w:rPr>
          <w:rFonts w:ascii="Arial" w:hAnsi="Arial" w:cs="Arial"/>
          <w:sz w:val="24"/>
          <w:szCs w:val="24"/>
        </w:rPr>
        <w:t>ГНС</w:t>
      </w:r>
      <w:r w:rsidR="00AD3915">
        <w:rPr>
          <w:rFonts w:ascii="Arial" w:hAnsi="Arial" w:cs="Arial"/>
          <w:sz w:val="24"/>
          <w:szCs w:val="24"/>
        </w:rPr>
        <w:t xml:space="preserve"> </w:t>
      </w:r>
      <w:r w:rsidR="00B15966">
        <w:rPr>
          <w:rFonts w:ascii="Arial" w:hAnsi="Arial" w:cs="Arial"/>
          <w:sz w:val="24"/>
          <w:szCs w:val="24"/>
        </w:rPr>
        <w:t>(газонаполнительная</w:t>
      </w:r>
      <w:r w:rsidR="00AD3915">
        <w:rPr>
          <w:rFonts w:ascii="Arial" w:hAnsi="Arial" w:cs="Arial"/>
          <w:sz w:val="24"/>
          <w:szCs w:val="24"/>
        </w:rPr>
        <w:t xml:space="preserve"> </w:t>
      </w:r>
      <w:r w:rsidR="00B15966">
        <w:rPr>
          <w:rFonts w:ascii="Arial" w:hAnsi="Arial" w:cs="Arial"/>
          <w:sz w:val="24"/>
          <w:szCs w:val="24"/>
        </w:rPr>
        <w:t>станция)</w:t>
      </w:r>
      <w:r w:rsidR="00AD3915">
        <w:rPr>
          <w:rFonts w:ascii="Arial" w:hAnsi="Arial" w:cs="Arial"/>
          <w:sz w:val="24"/>
          <w:szCs w:val="24"/>
        </w:rPr>
        <w:t xml:space="preserve"> </w:t>
      </w:r>
      <w:r w:rsidRPr="004616F9">
        <w:rPr>
          <w:rFonts w:ascii="Arial" w:hAnsi="Arial" w:cs="Arial"/>
          <w:sz w:val="24"/>
          <w:szCs w:val="24"/>
        </w:rPr>
        <w:t>г.</w:t>
      </w:r>
      <w:r w:rsidR="00AD3915">
        <w:rPr>
          <w:rFonts w:ascii="Arial" w:hAnsi="Arial" w:cs="Arial"/>
          <w:sz w:val="24"/>
          <w:szCs w:val="24"/>
        </w:rPr>
        <w:t xml:space="preserve"> </w:t>
      </w:r>
      <w:r w:rsidRPr="004616F9">
        <w:rPr>
          <w:rFonts w:ascii="Arial" w:hAnsi="Arial" w:cs="Arial"/>
          <w:sz w:val="24"/>
          <w:szCs w:val="24"/>
        </w:rPr>
        <w:t>Астрахани</w:t>
      </w:r>
      <w:r>
        <w:rPr>
          <w:rFonts w:ascii="Arial" w:hAnsi="Arial" w:cs="Arial"/>
          <w:sz w:val="24"/>
          <w:szCs w:val="24"/>
        </w:rPr>
        <w:t>.</w:t>
      </w:r>
    </w:p>
    <w:p w14:paraId="72FC1741" w14:textId="56A450E3" w:rsidR="007A50A3" w:rsidRPr="007A50A3" w:rsidRDefault="007A50A3" w:rsidP="007A50A3">
      <w:pPr>
        <w:spacing w:line="276" w:lineRule="auto"/>
        <w:rPr>
          <w:rFonts w:ascii="Arial" w:hAnsi="Arial" w:cs="Arial"/>
          <w:sz w:val="24"/>
          <w:szCs w:val="24"/>
        </w:rPr>
      </w:pPr>
      <w:r w:rsidRPr="007A50A3">
        <w:rPr>
          <w:rFonts w:ascii="Arial" w:hAnsi="Arial" w:cs="Arial"/>
          <w:sz w:val="24"/>
          <w:szCs w:val="24"/>
        </w:rPr>
        <w:t>Направления</w:t>
      </w:r>
      <w:r w:rsidR="00AD3915">
        <w:rPr>
          <w:rFonts w:ascii="Arial" w:hAnsi="Arial" w:cs="Arial"/>
          <w:sz w:val="24"/>
          <w:szCs w:val="24"/>
        </w:rPr>
        <w:t xml:space="preserve"> </w:t>
      </w:r>
      <w:r w:rsidRPr="007A50A3">
        <w:rPr>
          <w:rFonts w:ascii="Arial" w:hAnsi="Arial" w:cs="Arial"/>
          <w:sz w:val="24"/>
          <w:szCs w:val="24"/>
        </w:rPr>
        <w:t>использования</w:t>
      </w:r>
      <w:r w:rsidR="00AD3915">
        <w:rPr>
          <w:rFonts w:ascii="Arial" w:hAnsi="Arial" w:cs="Arial"/>
          <w:sz w:val="24"/>
          <w:szCs w:val="24"/>
        </w:rPr>
        <w:t xml:space="preserve"> </w:t>
      </w:r>
      <w:r w:rsidRPr="007A50A3">
        <w:rPr>
          <w:rFonts w:ascii="Arial" w:hAnsi="Arial" w:cs="Arial"/>
          <w:sz w:val="24"/>
          <w:szCs w:val="24"/>
        </w:rPr>
        <w:t>природного</w:t>
      </w:r>
      <w:r w:rsidR="00AD3915">
        <w:rPr>
          <w:rFonts w:ascii="Arial" w:hAnsi="Arial" w:cs="Arial"/>
          <w:sz w:val="24"/>
          <w:szCs w:val="24"/>
        </w:rPr>
        <w:t xml:space="preserve"> </w:t>
      </w:r>
      <w:r w:rsidRPr="007A50A3">
        <w:rPr>
          <w:rFonts w:ascii="Arial" w:hAnsi="Arial" w:cs="Arial"/>
          <w:sz w:val="24"/>
          <w:szCs w:val="24"/>
        </w:rPr>
        <w:t>газа:</w:t>
      </w:r>
    </w:p>
    <w:p w14:paraId="4C1516B8" w14:textId="352203F4" w:rsidR="007A50A3" w:rsidRPr="007A50A3" w:rsidRDefault="00AD3915" w:rsidP="00435E20">
      <w:pPr>
        <w:numPr>
          <w:ilvl w:val="0"/>
          <w:numId w:val="55"/>
        </w:numPr>
        <w:tabs>
          <w:tab w:val="left" w:pos="993"/>
        </w:tabs>
        <w:spacing w:line="276" w:lineRule="auto"/>
        <w:ind w:left="0" w:firstLine="710"/>
        <w:rPr>
          <w:rFonts w:ascii="Arial" w:hAnsi="Arial" w:cs="Arial"/>
          <w:sz w:val="24"/>
          <w:szCs w:val="24"/>
        </w:rPr>
      </w:pPr>
      <w:r>
        <w:rPr>
          <w:rFonts w:ascii="Arial" w:hAnsi="Arial" w:cs="Arial"/>
          <w:sz w:val="24"/>
          <w:szCs w:val="24"/>
        </w:rPr>
        <w:t xml:space="preserve"> </w:t>
      </w:r>
      <w:r w:rsidR="007A50A3" w:rsidRPr="007A50A3">
        <w:rPr>
          <w:rFonts w:ascii="Arial" w:hAnsi="Arial" w:cs="Arial"/>
          <w:sz w:val="24"/>
          <w:szCs w:val="24"/>
        </w:rPr>
        <w:t>хозяйственно-бытовые</w:t>
      </w:r>
      <w:r>
        <w:rPr>
          <w:rFonts w:ascii="Arial" w:hAnsi="Arial" w:cs="Arial"/>
          <w:sz w:val="24"/>
          <w:szCs w:val="24"/>
        </w:rPr>
        <w:t xml:space="preserve"> </w:t>
      </w:r>
      <w:r w:rsidR="007A50A3" w:rsidRPr="007A50A3">
        <w:rPr>
          <w:rFonts w:ascii="Arial" w:hAnsi="Arial" w:cs="Arial"/>
          <w:sz w:val="24"/>
          <w:szCs w:val="24"/>
        </w:rPr>
        <w:t>нужды</w:t>
      </w:r>
      <w:r>
        <w:rPr>
          <w:rFonts w:ascii="Arial" w:hAnsi="Arial" w:cs="Arial"/>
          <w:sz w:val="24"/>
          <w:szCs w:val="24"/>
        </w:rPr>
        <w:t xml:space="preserve"> </w:t>
      </w:r>
      <w:r w:rsidR="007A50A3" w:rsidRPr="007A50A3">
        <w:rPr>
          <w:rFonts w:ascii="Arial" w:hAnsi="Arial" w:cs="Arial"/>
          <w:sz w:val="24"/>
          <w:szCs w:val="24"/>
        </w:rPr>
        <w:t>населения</w:t>
      </w:r>
      <w:r>
        <w:rPr>
          <w:rFonts w:ascii="Arial" w:hAnsi="Arial" w:cs="Arial"/>
          <w:sz w:val="24"/>
          <w:szCs w:val="24"/>
        </w:rPr>
        <w:t xml:space="preserve"> </w:t>
      </w:r>
      <w:r w:rsidR="007A50A3" w:rsidRPr="007A50A3">
        <w:rPr>
          <w:rFonts w:ascii="Arial" w:hAnsi="Arial" w:cs="Arial"/>
          <w:sz w:val="24"/>
          <w:szCs w:val="24"/>
        </w:rPr>
        <w:t>(приготовление</w:t>
      </w:r>
      <w:r>
        <w:rPr>
          <w:rFonts w:ascii="Arial" w:hAnsi="Arial" w:cs="Arial"/>
          <w:sz w:val="24"/>
          <w:szCs w:val="24"/>
        </w:rPr>
        <w:t xml:space="preserve"> </w:t>
      </w:r>
      <w:r w:rsidR="007A50A3" w:rsidRPr="007A50A3">
        <w:rPr>
          <w:rFonts w:ascii="Arial" w:hAnsi="Arial" w:cs="Arial"/>
          <w:sz w:val="24"/>
          <w:szCs w:val="24"/>
        </w:rPr>
        <w:t>пищи</w:t>
      </w:r>
      <w:r>
        <w:rPr>
          <w:rFonts w:ascii="Arial" w:hAnsi="Arial" w:cs="Arial"/>
          <w:sz w:val="24"/>
          <w:szCs w:val="24"/>
        </w:rPr>
        <w:t xml:space="preserve"> </w:t>
      </w:r>
      <w:r w:rsidR="007A50A3" w:rsidRPr="007A50A3">
        <w:rPr>
          <w:rFonts w:ascii="Arial" w:hAnsi="Arial" w:cs="Arial"/>
          <w:sz w:val="24"/>
          <w:szCs w:val="24"/>
        </w:rPr>
        <w:t>и</w:t>
      </w:r>
      <w:r>
        <w:rPr>
          <w:rFonts w:ascii="Arial" w:hAnsi="Arial" w:cs="Arial"/>
          <w:sz w:val="24"/>
          <w:szCs w:val="24"/>
        </w:rPr>
        <w:t xml:space="preserve"> </w:t>
      </w:r>
      <w:r w:rsidR="007A50A3" w:rsidRPr="007A50A3">
        <w:rPr>
          <w:rFonts w:ascii="Arial" w:hAnsi="Arial" w:cs="Arial"/>
          <w:sz w:val="24"/>
          <w:szCs w:val="24"/>
        </w:rPr>
        <w:t>горячей</w:t>
      </w:r>
      <w:r>
        <w:rPr>
          <w:rFonts w:ascii="Arial" w:hAnsi="Arial" w:cs="Arial"/>
          <w:sz w:val="24"/>
          <w:szCs w:val="24"/>
        </w:rPr>
        <w:t xml:space="preserve"> </w:t>
      </w:r>
      <w:r w:rsidR="007A50A3" w:rsidRPr="007A50A3">
        <w:rPr>
          <w:rFonts w:ascii="Arial" w:hAnsi="Arial" w:cs="Arial"/>
          <w:sz w:val="24"/>
          <w:szCs w:val="24"/>
        </w:rPr>
        <w:t>воды);</w:t>
      </w:r>
    </w:p>
    <w:p w14:paraId="60155F4B" w14:textId="1A999329" w:rsidR="007A50A3" w:rsidRPr="007A50A3" w:rsidRDefault="007A50A3" w:rsidP="00435E20">
      <w:pPr>
        <w:numPr>
          <w:ilvl w:val="0"/>
          <w:numId w:val="55"/>
        </w:numPr>
        <w:tabs>
          <w:tab w:val="left" w:pos="993"/>
        </w:tabs>
        <w:spacing w:line="276" w:lineRule="auto"/>
        <w:ind w:left="0" w:firstLine="710"/>
        <w:rPr>
          <w:rFonts w:ascii="Arial" w:hAnsi="Arial" w:cs="Arial"/>
          <w:sz w:val="24"/>
          <w:szCs w:val="24"/>
        </w:rPr>
      </w:pPr>
      <w:r w:rsidRPr="007A50A3">
        <w:rPr>
          <w:rFonts w:ascii="Arial" w:hAnsi="Arial" w:cs="Arial"/>
          <w:sz w:val="24"/>
          <w:szCs w:val="24"/>
        </w:rPr>
        <w:t>технологические</w:t>
      </w:r>
      <w:r w:rsidR="00AD3915">
        <w:rPr>
          <w:rFonts w:ascii="Arial" w:hAnsi="Arial" w:cs="Arial"/>
          <w:sz w:val="24"/>
          <w:szCs w:val="24"/>
        </w:rPr>
        <w:t xml:space="preserve"> </w:t>
      </w:r>
      <w:r w:rsidRPr="007A50A3">
        <w:rPr>
          <w:rFonts w:ascii="Arial" w:hAnsi="Arial" w:cs="Arial"/>
          <w:sz w:val="24"/>
          <w:szCs w:val="24"/>
        </w:rPr>
        <w:t>и</w:t>
      </w:r>
      <w:r w:rsidR="00AD3915">
        <w:rPr>
          <w:rFonts w:ascii="Arial" w:hAnsi="Arial" w:cs="Arial"/>
          <w:sz w:val="24"/>
          <w:szCs w:val="24"/>
        </w:rPr>
        <w:t xml:space="preserve"> </w:t>
      </w:r>
      <w:r w:rsidRPr="007A50A3">
        <w:rPr>
          <w:rFonts w:ascii="Arial" w:hAnsi="Arial" w:cs="Arial"/>
          <w:sz w:val="24"/>
          <w:szCs w:val="24"/>
        </w:rPr>
        <w:t>санитарно-технические</w:t>
      </w:r>
      <w:r w:rsidR="00AD3915">
        <w:rPr>
          <w:rFonts w:ascii="Arial" w:hAnsi="Arial" w:cs="Arial"/>
          <w:sz w:val="24"/>
          <w:szCs w:val="24"/>
        </w:rPr>
        <w:t xml:space="preserve"> </w:t>
      </w:r>
      <w:r w:rsidRPr="007A50A3">
        <w:rPr>
          <w:rFonts w:ascii="Arial" w:hAnsi="Arial" w:cs="Arial"/>
          <w:sz w:val="24"/>
          <w:szCs w:val="24"/>
        </w:rPr>
        <w:t>цели</w:t>
      </w:r>
      <w:r w:rsidR="00AD3915">
        <w:rPr>
          <w:rFonts w:ascii="Arial" w:hAnsi="Arial" w:cs="Arial"/>
          <w:sz w:val="24"/>
          <w:szCs w:val="24"/>
        </w:rPr>
        <w:t xml:space="preserve"> </w:t>
      </w:r>
      <w:r w:rsidRPr="007A50A3">
        <w:rPr>
          <w:rFonts w:ascii="Arial" w:hAnsi="Arial" w:cs="Arial"/>
          <w:sz w:val="24"/>
          <w:szCs w:val="24"/>
        </w:rPr>
        <w:t>коммунально-бытовых</w:t>
      </w:r>
      <w:r w:rsidR="00AD3915">
        <w:rPr>
          <w:rFonts w:ascii="Arial" w:hAnsi="Arial" w:cs="Arial"/>
          <w:sz w:val="24"/>
          <w:szCs w:val="24"/>
        </w:rPr>
        <w:t xml:space="preserve"> </w:t>
      </w:r>
      <w:r w:rsidRPr="007A50A3">
        <w:rPr>
          <w:rFonts w:ascii="Arial" w:hAnsi="Arial" w:cs="Arial"/>
          <w:sz w:val="24"/>
          <w:szCs w:val="24"/>
        </w:rPr>
        <w:t>и</w:t>
      </w:r>
      <w:r w:rsidR="00AD3915">
        <w:rPr>
          <w:rFonts w:ascii="Arial" w:hAnsi="Arial" w:cs="Arial"/>
          <w:sz w:val="24"/>
          <w:szCs w:val="24"/>
        </w:rPr>
        <w:t xml:space="preserve"> </w:t>
      </w:r>
      <w:r w:rsidRPr="007A50A3">
        <w:rPr>
          <w:rFonts w:ascii="Arial" w:hAnsi="Arial" w:cs="Arial"/>
          <w:sz w:val="24"/>
          <w:szCs w:val="24"/>
        </w:rPr>
        <w:t>сельскохозяйственных</w:t>
      </w:r>
      <w:r w:rsidR="00AD3915">
        <w:rPr>
          <w:rFonts w:ascii="Arial" w:hAnsi="Arial" w:cs="Arial"/>
          <w:sz w:val="24"/>
          <w:szCs w:val="24"/>
        </w:rPr>
        <w:t xml:space="preserve"> </w:t>
      </w:r>
      <w:r w:rsidRPr="007A50A3">
        <w:rPr>
          <w:rFonts w:ascii="Arial" w:hAnsi="Arial" w:cs="Arial"/>
          <w:sz w:val="24"/>
          <w:szCs w:val="24"/>
        </w:rPr>
        <w:t>предприятий;</w:t>
      </w:r>
    </w:p>
    <w:p w14:paraId="2EF5A0E8" w14:textId="40A81A96" w:rsidR="007A50A3" w:rsidRDefault="007A50A3" w:rsidP="00435E20">
      <w:pPr>
        <w:numPr>
          <w:ilvl w:val="0"/>
          <w:numId w:val="55"/>
        </w:numPr>
        <w:tabs>
          <w:tab w:val="left" w:pos="993"/>
        </w:tabs>
        <w:spacing w:line="276" w:lineRule="auto"/>
        <w:ind w:left="0" w:firstLine="710"/>
        <w:rPr>
          <w:rFonts w:ascii="Arial" w:hAnsi="Arial" w:cs="Arial"/>
          <w:sz w:val="24"/>
          <w:szCs w:val="24"/>
        </w:rPr>
      </w:pPr>
      <w:r w:rsidRPr="007A50A3">
        <w:rPr>
          <w:rFonts w:ascii="Arial" w:hAnsi="Arial" w:cs="Arial"/>
          <w:sz w:val="24"/>
          <w:szCs w:val="24"/>
        </w:rPr>
        <w:t>отопление</w:t>
      </w:r>
      <w:r w:rsidR="00AD3915">
        <w:rPr>
          <w:rFonts w:ascii="Arial" w:hAnsi="Arial" w:cs="Arial"/>
          <w:sz w:val="24"/>
          <w:szCs w:val="24"/>
        </w:rPr>
        <w:t xml:space="preserve"> </w:t>
      </w:r>
      <w:r w:rsidRPr="007A50A3">
        <w:rPr>
          <w:rFonts w:ascii="Arial" w:hAnsi="Arial" w:cs="Arial"/>
          <w:sz w:val="24"/>
          <w:szCs w:val="24"/>
        </w:rPr>
        <w:t>и</w:t>
      </w:r>
      <w:r w:rsidR="00AD3915">
        <w:rPr>
          <w:rFonts w:ascii="Arial" w:hAnsi="Arial" w:cs="Arial"/>
          <w:sz w:val="24"/>
          <w:szCs w:val="24"/>
        </w:rPr>
        <w:t xml:space="preserve"> </w:t>
      </w:r>
      <w:r w:rsidRPr="007A50A3">
        <w:rPr>
          <w:rFonts w:ascii="Arial" w:hAnsi="Arial" w:cs="Arial"/>
          <w:sz w:val="24"/>
          <w:szCs w:val="24"/>
        </w:rPr>
        <w:t>горячее</w:t>
      </w:r>
      <w:r w:rsidR="00AD3915">
        <w:rPr>
          <w:rFonts w:ascii="Arial" w:hAnsi="Arial" w:cs="Arial"/>
          <w:sz w:val="24"/>
          <w:szCs w:val="24"/>
        </w:rPr>
        <w:t xml:space="preserve"> </w:t>
      </w:r>
      <w:r w:rsidRPr="007A50A3">
        <w:rPr>
          <w:rFonts w:ascii="Arial" w:hAnsi="Arial" w:cs="Arial"/>
          <w:sz w:val="24"/>
          <w:szCs w:val="24"/>
        </w:rPr>
        <w:t>водоснабжение</w:t>
      </w:r>
      <w:r w:rsidR="00AD3915">
        <w:rPr>
          <w:rFonts w:ascii="Arial" w:hAnsi="Arial" w:cs="Arial"/>
          <w:sz w:val="24"/>
          <w:szCs w:val="24"/>
        </w:rPr>
        <w:t xml:space="preserve"> </w:t>
      </w:r>
      <w:r w:rsidRPr="007A50A3">
        <w:rPr>
          <w:rFonts w:ascii="Arial" w:hAnsi="Arial" w:cs="Arial"/>
          <w:sz w:val="24"/>
          <w:szCs w:val="24"/>
        </w:rPr>
        <w:t>жилых</w:t>
      </w:r>
      <w:r w:rsidR="00AD3915">
        <w:rPr>
          <w:rFonts w:ascii="Arial" w:hAnsi="Arial" w:cs="Arial"/>
          <w:sz w:val="24"/>
          <w:szCs w:val="24"/>
        </w:rPr>
        <w:t xml:space="preserve"> </w:t>
      </w:r>
      <w:r w:rsidRPr="007A50A3">
        <w:rPr>
          <w:rFonts w:ascii="Arial" w:hAnsi="Arial" w:cs="Arial"/>
          <w:sz w:val="24"/>
          <w:szCs w:val="24"/>
        </w:rPr>
        <w:t>и</w:t>
      </w:r>
      <w:r w:rsidR="00AD3915">
        <w:rPr>
          <w:rFonts w:ascii="Arial" w:hAnsi="Arial" w:cs="Arial"/>
          <w:sz w:val="24"/>
          <w:szCs w:val="24"/>
        </w:rPr>
        <w:t xml:space="preserve"> </w:t>
      </w:r>
      <w:r w:rsidRPr="007A50A3">
        <w:rPr>
          <w:rFonts w:ascii="Arial" w:hAnsi="Arial" w:cs="Arial"/>
          <w:sz w:val="24"/>
          <w:szCs w:val="24"/>
        </w:rPr>
        <w:t>общественных</w:t>
      </w:r>
      <w:r w:rsidR="00AD3915">
        <w:rPr>
          <w:rFonts w:ascii="Arial" w:hAnsi="Arial" w:cs="Arial"/>
          <w:sz w:val="24"/>
          <w:szCs w:val="24"/>
        </w:rPr>
        <w:t xml:space="preserve"> </w:t>
      </w:r>
      <w:r w:rsidRPr="007A50A3">
        <w:rPr>
          <w:rFonts w:ascii="Arial" w:hAnsi="Arial" w:cs="Arial"/>
          <w:sz w:val="24"/>
          <w:szCs w:val="24"/>
        </w:rPr>
        <w:t>зданий</w:t>
      </w:r>
      <w:r w:rsidR="00AD3915">
        <w:rPr>
          <w:rFonts w:ascii="Arial" w:hAnsi="Arial" w:cs="Arial"/>
          <w:sz w:val="24"/>
          <w:szCs w:val="24"/>
        </w:rPr>
        <w:t xml:space="preserve"> </w:t>
      </w:r>
      <w:r w:rsidRPr="007A50A3">
        <w:rPr>
          <w:rFonts w:ascii="Arial" w:hAnsi="Arial" w:cs="Arial"/>
          <w:sz w:val="24"/>
          <w:szCs w:val="24"/>
        </w:rPr>
        <w:t>(энергоноситель</w:t>
      </w:r>
      <w:r w:rsidR="00AD3915">
        <w:rPr>
          <w:rFonts w:ascii="Arial" w:hAnsi="Arial" w:cs="Arial"/>
          <w:sz w:val="24"/>
          <w:szCs w:val="24"/>
        </w:rPr>
        <w:t xml:space="preserve"> </w:t>
      </w:r>
      <w:r w:rsidRPr="007A50A3">
        <w:rPr>
          <w:rFonts w:ascii="Arial" w:hAnsi="Arial" w:cs="Arial"/>
          <w:sz w:val="24"/>
          <w:szCs w:val="24"/>
        </w:rPr>
        <w:t>для</w:t>
      </w:r>
      <w:r w:rsidR="00AD3915">
        <w:rPr>
          <w:rFonts w:ascii="Arial" w:hAnsi="Arial" w:cs="Arial"/>
          <w:sz w:val="24"/>
          <w:szCs w:val="24"/>
        </w:rPr>
        <w:t xml:space="preserve"> </w:t>
      </w:r>
      <w:r w:rsidRPr="007A50A3">
        <w:rPr>
          <w:rFonts w:ascii="Arial" w:hAnsi="Arial" w:cs="Arial"/>
          <w:sz w:val="24"/>
          <w:szCs w:val="24"/>
        </w:rPr>
        <w:t>теплоисточников).</w:t>
      </w:r>
      <w:r w:rsidR="00AD3915">
        <w:rPr>
          <w:rFonts w:ascii="Arial" w:hAnsi="Arial" w:cs="Arial"/>
          <w:sz w:val="24"/>
          <w:szCs w:val="24"/>
        </w:rPr>
        <w:t xml:space="preserve"> </w:t>
      </w:r>
    </w:p>
    <w:p w14:paraId="202AA3E6" w14:textId="4F0B3F17" w:rsidR="009D46B4" w:rsidRPr="009D46B4" w:rsidRDefault="009D46B4" w:rsidP="009D46B4">
      <w:pPr>
        <w:tabs>
          <w:tab w:val="left" w:pos="993"/>
        </w:tabs>
        <w:spacing w:line="276" w:lineRule="auto"/>
        <w:ind w:firstLine="710"/>
        <w:rPr>
          <w:rFonts w:ascii="Arial" w:hAnsi="Arial" w:cs="Arial"/>
          <w:sz w:val="24"/>
          <w:szCs w:val="24"/>
        </w:rPr>
      </w:pPr>
      <w:r w:rsidRPr="009D46B4">
        <w:rPr>
          <w:rFonts w:ascii="Arial" w:hAnsi="Arial" w:cs="Arial"/>
          <w:sz w:val="24"/>
          <w:szCs w:val="24"/>
        </w:rPr>
        <w:t>Для</w:t>
      </w:r>
      <w:r w:rsidR="00AD3915">
        <w:rPr>
          <w:rFonts w:ascii="Arial" w:hAnsi="Arial" w:cs="Arial"/>
          <w:sz w:val="24"/>
          <w:szCs w:val="24"/>
        </w:rPr>
        <w:t xml:space="preserve"> </w:t>
      </w:r>
      <w:r w:rsidRPr="009D46B4">
        <w:rPr>
          <w:rFonts w:ascii="Arial" w:hAnsi="Arial" w:cs="Arial"/>
          <w:sz w:val="24"/>
          <w:szCs w:val="24"/>
        </w:rPr>
        <w:t>дальнейшего</w:t>
      </w:r>
      <w:r w:rsidR="00AD3915">
        <w:rPr>
          <w:rFonts w:ascii="Arial" w:hAnsi="Arial" w:cs="Arial"/>
          <w:sz w:val="24"/>
          <w:szCs w:val="24"/>
        </w:rPr>
        <w:t xml:space="preserve"> </w:t>
      </w:r>
      <w:r w:rsidRPr="009D46B4">
        <w:rPr>
          <w:rFonts w:ascii="Arial" w:hAnsi="Arial" w:cs="Arial"/>
          <w:sz w:val="24"/>
          <w:szCs w:val="24"/>
        </w:rPr>
        <w:t>обеспечения</w:t>
      </w:r>
      <w:r w:rsidR="00AD3915">
        <w:rPr>
          <w:rFonts w:ascii="Arial" w:hAnsi="Arial" w:cs="Arial"/>
          <w:sz w:val="24"/>
          <w:szCs w:val="24"/>
        </w:rPr>
        <w:t xml:space="preserve"> </w:t>
      </w:r>
      <w:r w:rsidRPr="009D46B4">
        <w:rPr>
          <w:rFonts w:ascii="Arial" w:hAnsi="Arial" w:cs="Arial"/>
          <w:sz w:val="24"/>
          <w:szCs w:val="24"/>
        </w:rPr>
        <w:t>населения</w:t>
      </w:r>
      <w:r w:rsidR="00AD3915">
        <w:rPr>
          <w:rFonts w:ascii="Arial" w:hAnsi="Arial" w:cs="Arial"/>
          <w:sz w:val="24"/>
          <w:szCs w:val="24"/>
        </w:rPr>
        <w:t xml:space="preserve"> </w:t>
      </w:r>
      <w:r w:rsidRPr="009D46B4">
        <w:rPr>
          <w:rFonts w:ascii="Arial" w:hAnsi="Arial" w:cs="Arial"/>
          <w:sz w:val="24"/>
          <w:szCs w:val="24"/>
        </w:rPr>
        <w:t>газом</w:t>
      </w:r>
      <w:r w:rsidR="00AD3915">
        <w:rPr>
          <w:rFonts w:ascii="Arial" w:hAnsi="Arial" w:cs="Arial"/>
          <w:sz w:val="24"/>
          <w:szCs w:val="24"/>
        </w:rPr>
        <w:t xml:space="preserve"> </w:t>
      </w:r>
      <w:r w:rsidRPr="009D46B4">
        <w:rPr>
          <w:rFonts w:ascii="Arial" w:hAnsi="Arial" w:cs="Arial"/>
          <w:sz w:val="24"/>
          <w:szCs w:val="24"/>
        </w:rPr>
        <w:t>необходимо</w:t>
      </w:r>
      <w:r w:rsidR="00AD3915">
        <w:rPr>
          <w:rFonts w:ascii="Arial" w:hAnsi="Arial" w:cs="Arial"/>
          <w:sz w:val="24"/>
          <w:szCs w:val="24"/>
        </w:rPr>
        <w:t xml:space="preserve"> </w:t>
      </w:r>
      <w:r w:rsidRPr="009D46B4">
        <w:rPr>
          <w:rFonts w:ascii="Arial" w:hAnsi="Arial" w:cs="Arial"/>
          <w:sz w:val="24"/>
          <w:szCs w:val="24"/>
        </w:rPr>
        <w:t>поддержание</w:t>
      </w:r>
      <w:r w:rsidR="00AD3915">
        <w:rPr>
          <w:rFonts w:ascii="Arial" w:hAnsi="Arial" w:cs="Arial"/>
          <w:sz w:val="24"/>
          <w:szCs w:val="24"/>
        </w:rPr>
        <w:t xml:space="preserve"> </w:t>
      </w:r>
      <w:r w:rsidRPr="009D46B4">
        <w:rPr>
          <w:rFonts w:ascii="Arial" w:hAnsi="Arial" w:cs="Arial"/>
          <w:sz w:val="24"/>
          <w:szCs w:val="24"/>
        </w:rPr>
        <w:t>систем</w:t>
      </w:r>
      <w:r w:rsidR="00AD3915">
        <w:rPr>
          <w:rFonts w:ascii="Arial" w:hAnsi="Arial" w:cs="Arial"/>
          <w:sz w:val="24"/>
          <w:szCs w:val="24"/>
        </w:rPr>
        <w:t xml:space="preserve"> </w:t>
      </w:r>
      <w:r w:rsidRPr="009D46B4">
        <w:rPr>
          <w:rFonts w:ascii="Arial" w:hAnsi="Arial" w:cs="Arial"/>
          <w:sz w:val="24"/>
          <w:szCs w:val="24"/>
        </w:rPr>
        <w:t>в</w:t>
      </w:r>
      <w:r w:rsidR="00AD3915">
        <w:rPr>
          <w:rFonts w:ascii="Arial" w:hAnsi="Arial" w:cs="Arial"/>
          <w:sz w:val="24"/>
          <w:szCs w:val="24"/>
        </w:rPr>
        <w:t xml:space="preserve"> </w:t>
      </w:r>
      <w:r w:rsidRPr="009D46B4">
        <w:rPr>
          <w:rFonts w:ascii="Arial" w:hAnsi="Arial" w:cs="Arial"/>
          <w:sz w:val="24"/>
          <w:szCs w:val="24"/>
        </w:rPr>
        <w:t>корректном</w:t>
      </w:r>
      <w:r w:rsidR="00AD3915">
        <w:rPr>
          <w:rFonts w:ascii="Arial" w:hAnsi="Arial" w:cs="Arial"/>
          <w:sz w:val="24"/>
          <w:szCs w:val="24"/>
        </w:rPr>
        <w:t xml:space="preserve"> </w:t>
      </w:r>
      <w:r w:rsidRPr="009D46B4">
        <w:rPr>
          <w:rFonts w:ascii="Arial" w:hAnsi="Arial" w:cs="Arial"/>
          <w:sz w:val="24"/>
          <w:szCs w:val="24"/>
        </w:rPr>
        <w:t>состоянии,</w:t>
      </w:r>
      <w:r w:rsidR="00AD3915">
        <w:rPr>
          <w:rFonts w:ascii="Arial" w:hAnsi="Arial" w:cs="Arial"/>
          <w:sz w:val="24"/>
          <w:szCs w:val="24"/>
        </w:rPr>
        <w:t xml:space="preserve"> </w:t>
      </w:r>
      <w:r w:rsidRPr="009D46B4">
        <w:rPr>
          <w:rFonts w:ascii="Arial" w:hAnsi="Arial" w:cs="Arial"/>
          <w:sz w:val="24"/>
          <w:szCs w:val="24"/>
        </w:rPr>
        <w:t>проведение</w:t>
      </w:r>
      <w:r w:rsidR="00AD3915">
        <w:rPr>
          <w:rFonts w:ascii="Arial" w:hAnsi="Arial" w:cs="Arial"/>
          <w:sz w:val="24"/>
          <w:szCs w:val="24"/>
        </w:rPr>
        <w:t xml:space="preserve"> </w:t>
      </w:r>
      <w:r w:rsidRPr="009D46B4">
        <w:rPr>
          <w:rFonts w:ascii="Arial" w:hAnsi="Arial" w:cs="Arial"/>
          <w:sz w:val="24"/>
          <w:szCs w:val="24"/>
        </w:rPr>
        <w:t>своевременного</w:t>
      </w:r>
      <w:r w:rsidR="00AD3915">
        <w:rPr>
          <w:rFonts w:ascii="Arial" w:hAnsi="Arial" w:cs="Arial"/>
          <w:sz w:val="24"/>
          <w:szCs w:val="24"/>
        </w:rPr>
        <w:t xml:space="preserve"> </w:t>
      </w:r>
      <w:r w:rsidRPr="009D46B4">
        <w:rPr>
          <w:rFonts w:ascii="Arial" w:hAnsi="Arial" w:cs="Arial"/>
          <w:sz w:val="24"/>
          <w:szCs w:val="24"/>
        </w:rPr>
        <w:t>ремонта</w:t>
      </w:r>
      <w:r w:rsidR="00AD3915">
        <w:rPr>
          <w:rFonts w:ascii="Arial" w:hAnsi="Arial" w:cs="Arial"/>
          <w:sz w:val="24"/>
          <w:szCs w:val="24"/>
        </w:rPr>
        <w:t xml:space="preserve"> </w:t>
      </w:r>
      <w:r w:rsidRPr="009D46B4">
        <w:rPr>
          <w:rFonts w:ascii="Arial" w:hAnsi="Arial" w:cs="Arial"/>
          <w:sz w:val="24"/>
          <w:szCs w:val="24"/>
        </w:rPr>
        <w:t>оборудования</w:t>
      </w:r>
      <w:r>
        <w:rPr>
          <w:rFonts w:ascii="Arial" w:hAnsi="Arial" w:cs="Arial"/>
          <w:sz w:val="24"/>
          <w:szCs w:val="24"/>
        </w:rPr>
        <w:t>.</w:t>
      </w:r>
    </w:p>
    <w:p w14:paraId="51D47CFB" w14:textId="77777777" w:rsidR="00843BAC" w:rsidRDefault="00843BAC" w:rsidP="00F77DA3">
      <w:pPr>
        <w:spacing w:line="276" w:lineRule="auto"/>
        <w:ind w:left="567" w:firstLine="0"/>
        <w:rPr>
          <w:rFonts w:ascii="Arial" w:hAnsi="Arial" w:cs="Arial"/>
          <w:b/>
          <w:sz w:val="24"/>
          <w:szCs w:val="24"/>
        </w:rPr>
      </w:pPr>
    </w:p>
    <w:p w14:paraId="1EDE6A33" w14:textId="75715FBA" w:rsidR="0025449A" w:rsidRPr="00FE344D" w:rsidRDefault="0025449A" w:rsidP="00F77DA3">
      <w:pPr>
        <w:spacing w:line="276" w:lineRule="auto"/>
        <w:ind w:left="567" w:firstLine="0"/>
        <w:rPr>
          <w:rFonts w:ascii="Arial" w:hAnsi="Arial" w:cs="Arial"/>
          <w:b/>
          <w:sz w:val="24"/>
          <w:szCs w:val="24"/>
        </w:rPr>
      </w:pPr>
      <w:r w:rsidRPr="00FE344D">
        <w:rPr>
          <w:rFonts w:ascii="Arial" w:hAnsi="Arial" w:cs="Arial"/>
          <w:b/>
          <w:sz w:val="24"/>
          <w:szCs w:val="24"/>
        </w:rPr>
        <w:t>Система</w:t>
      </w:r>
      <w:r w:rsidR="00AD3915">
        <w:rPr>
          <w:rFonts w:ascii="Arial" w:hAnsi="Arial" w:cs="Arial"/>
          <w:b/>
          <w:sz w:val="24"/>
          <w:szCs w:val="24"/>
        </w:rPr>
        <w:t xml:space="preserve"> </w:t>
      </w:r>
      <w:r w:rsidRPr="00FE344D">
        <w:rPr>
          <w:rFonts w:ascii="Arial" w:hAnsi="Arial" w:cs="Arial"/>
          <w:b/>
          <w:sz w:val="24"/>
          <w:szCs w:val="24"/>
        </w:rPr>
        <w:t>обращения</w:t>
      </w:r>
      <w:r w:rsidR="00AD3915">
        <w:rPr>
          <w:rFonts w:ascii="Arial" w:hAnsi="Arial" w:cs="Arial"/>
          <w:b/>
          <w:sz w:val="24"/>
          <w:szCs w:val="24"/>
        </w:rPr>
        <w:t xml:space="preserve"> </w:t>
      </w:r>
      <w:r w:rsidRPr="00FE344D">
        <w:rPr>
          <w:rFonts w:ascii="Arial" w:hAnsi="Arial" w:cs="Arial"/>
          <w:b/>
          <w:sz w:val="24"/>
          <w:szCs w:val="24"/>
        </w:rPr>
        <w:t>с</w:t>
      </w:r>
      <w:r w:rsidR="00AD3915">
        <w:rPr>
          <w:rFonts w:ascii="Arial" w:hAnsi="Arial" w:cs="Arial"/>
          <w:b/>
          <w:sz w:val="24"/>
          <w:szCs w:val="24"/>
        </w:rPr>
        <w:t xml:space="preserve"> </w:t>
      </w:r>
      <w:r w:rsidRPr="00FE344D">
        <w:rPr>
          <w:rFonts w:ascii="Arial" w:hAnsi="Arial" w:cs="Arial"/>
          <w:b/>
          <w:sz w:val="24"/>
          <w:szCs w:val="24"/>
        </w:rPr>
        <w:t>твердыми</w:t>
      </w:r>
      <w:r w:rsidR="00AD3915">
        <w:rPr>
          <w:rFonts w:ascii="Arial" w:hAnsi="Arial" w:cs="Arial"/>
          <w:b/>
          <w:sz w:val="24"/>
          <w:szCs w:val="24"/>
        </w:rPr>
        <w:t xml:space="preserve"> </w:t>
      </w:r>
      <w:r w:rsidRPr="00FE344D">
        <w:rPr>
          <w:rFonts w:ascii="Arial" w:hAnsi="Arial" w:cs="Arial"/>
          <w:b/>
          <w:sz w:val="24"/>
          <w:szCs w:val="24"/>
        </w:rPr>
        <w:t>коммунальными</w:t>
      </w:r>
      <w:r w:rsidR="00AD3915">
        <w:rPr>
          <w:rFonts w:ascii="Arial" w:hAnsi="Arial" w:cs="Arial"/>
          <w:b/>
          <w:sz w:val="24"/>
          <w:szCs w:val="24"/>
        </w:rPr>
        <w:t xml:space="preserve"> </w:t>
      </w:r>
      <w:r w:rsidRPr="00FE344D">
        <w:rPr>
          <w:rFonts w:ascii="Arial" w:hAnsi="Arial" w:cs="Arial"/>
          <w:b/>
          <w:sz w:val="24"/>
          <w:szCs w:val="24"/>
        </w:rPr>
        <w:t>отходами</w:t>
      </w:r>
      <w:r w:rsidR="00AD3915">
        <w:rPr>
          <w:rFonts w:ascii="Arial" w:hAnsi="Arial" w:cs="Arial"/>
          <w:b/>
          <w:sz w:val="24"/>
          <w:szCs w:val="24"/>
        </w:rPr>
        <w:t xml:space="preserve"> </w:t>
      </w:r>
      <w:r w:rsidRPr="00FE344D">
        <w:rPr>
          <w:rFonts w:ascii="Arial" w:hAnsi="Arial" w:cs="Arial"/>
          <w:b/>
          <w:sz w:val="24"/>
          <w:szCs w:val="24"/>
        </w:rPr>
        <w:t>(ТКО)</w:t>
      </w:r>
    </w:p>
    <w:p w14:paraId="559CF07B" w14:textId="1F543F7A" w:rsidR="008E718E" w:rsidRDefault="008E718E" w:rsidP="008E718E">
      <w:pPr>
        <w:spacing w:line="276" w:lineRule="auto"/>
        <w:rPr>
          <w:rFonts w:ascii="Arial" w:hAnsi="Arial" w:cs="Arial"/>
          <w:sz w:val="24"/>
          <w:szCs w:val="24"/>
        </w:rPr>
      </w:pPr>
      <w:r w:rsidRPr="001C1BBA">
        <w:rPr>
          <w:rFonts w:ascii="Arial" w:hAnsi="Arial" w:cs="Arial"/>
          <w:sz w:val="24"/>
          <w:szCs w:val="24"/>
        </w:rPr>
        <w:t>Современная</w:t>
      </w:r>
      <w:r w:rsidR="00AD3915">
        <w:rPr>
          <w:rFonts w:ascii="Arial" w:hAnsi="Arial" w:cs="Arial"/>
          <w:sz w:val="24"/>
          <w:szCs w:val="24"/>
        </w:rPr>
        <w:t xml:space="preserve"> </w:t>
      </w:r>
      <w:r w:rsidRPr="001C1BBA">
        <w:rPr>
          <w:rFonts w:ascii="Arial" w:hAnsi="Arial" w:cs="Arial"/>
          <w:sz w:val="24"/>
          <w:szCs w:val="24"/>
        </w:rPr>
        <w:t>ситуация</w:t>
      </w:r>
      <w:r w:rsidR="00AD3915">
        <w:rPr>
          <w:rFonts w:ascii="Arial" w:hAnsi="Arial" w:cs="Arial"/>
          <w:sz w:val="24"/>
          <w:szCs w:val="24"/>
        </w:rPr>
        <w:t xml:space="preserve"> </w:t>
      </w:r>
      <w:r>
        <w:rPr>
          <w:rFonts w:ascii="Arial" w:hAnsi="Arial" w:cs="Arial"/>
          <w:sz w:val="24"/>
          <w:szCs w:val="24"/>
        </w:rPr>
        <w:t>системы</w:t>
      </w:r>
      <w:r w:rsidR="00AD3915">
        <w:rPr>
          <w:rFonts w:ascii="Arial" w:hAnsi="Arial" w:cs="Arial"/>
          <w:sz w:val="24"/>
          <w:szCs w:val="24"/>
        </w:rPr>
        <w:t xml:space="preserve"> </w:t>
      </w:r>
      <w:r>
        <w:rPr>
          <w:rFonts w:ascii="Arial" w:hAnsi="Arial" w:cs="Arial"/>
          <w:sz w:val="24"/>
          <w:szCs w:val="24"/>
        </w:rPr>
        <w:t>обращения</w:t>
      </w:r>
      <w:r w:rsidR="00AD3915">
        <w:rPr>
          <w:rFonts w:ascii="Arial" w:hAnsi="Arial" w:cs="Arial"/>
          <w:sz w:val="24"/>
          <w:szCs w:val="24"/>
        </w:rPr>
        <w:t xml:space="preserve"> </w:t>
      </w:r>
      <w:r>
        <w:rPr>
          <w:rFonts w:ascii="Arial" w:hAnsi="Arial" w:cs="Arial"/>
          <w:sz w:val="24"/>
          <w:szCs w:val="24"/>
        </w:rPr>
        <w:t>с</w:t>
      </w:r>
      <w:r w:rsidR="00AD3915">
        <w:rPr>
          <w:rFonts w:ascii="Arial" w:hAnsi="Arial" w:cs="Arial"/>
          <w:sz w:val="24"/>
          <w:szCs w:val="24"/>
        </w:rPr>
        <w:t xml:space="preserve"> </w:t>
      </w:r>
      <w:r>
        <w:rPr>
          <w:rFonts w:ascii="Arial" w:hAnsi="Arial" w:cs="Arial"/>
          <w:sz w:val="24"/>
          <w:szCs w:val="24"/>
        </w:rPr>
        <w:t>отходами</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sidR="00640904" w:rsidRPr="00A415C0">
        <w:rPr>
          <w:rFonts w:ascii="Arial" w:hAnsi="Arial" w:cs="Arial"/>
          <w:sz w:val="24"/>
          <w:szCs w:val="24"/>
        </w:rPr>
        <w:t>муниципально</w:t>
      </w:r>
      <w:r w:rsidR="00640904">
        <w:rPr>
          <w:rFonts w:ascii="Arial" w:hAnsi="Arial" w:cs="Arial"/>
          <w:sz w:val="24"/>
          <w:szCs w:val="24"/>
        </w:rPr>
        <w:t>м</w:t>
      </w:r>
      <w:r w:rsidR="00AD3915">
        <w:rPr>
          <w:rFonts w:ascii="Arial" w:hAnsi="Arial" w:cs="Arial"/>
          <w:sz w:val="24"/>
          <w:szCs w:val="24"/>
        </w:rPr>
        <w:t xml:space="preserve"> </w:t>
      </w:r>
      <w:r w:rsidR="00640904" w:rsidRPr="00A415C0">
        <w:rPr>
          <w:rFonts w:ascii="Arial" w:hAnsi="Arial" w:cs="Arial"/>
          <w:sz w:val="24"/>
          <w:szCs w:val="24"/>
        </w:rPr>
        <w:t>образовани</w:t>
      </w:r>
      <w:r w:rsidR="00640904">
        <w:rPr>
          <w:rFonts w:ascii="Arial" w:hAnsi="Arial" w:cs="Arial"/>
          <w:sz w:val="24"/>
          <w:szCs w:val="24"/>
        </w:rPr>
        <w:t>и</w:t>
      </w:r>
      <w:r w:rsidR="00AD3915">
        <w:rPr>
          <w:rFonts w:ascii="Arial" w:hAnsi="Arial" w:cs="Arial"/>
          <w:sz w:val="24"/>
          <w:szCs w:val="24"/>
        </w:rPr>
        <w:t xml:space="preserve"> </w:t>
      </w:r>
      <w:r w:rsidR="00640904" w:rsidRPr="00A415C0">
        <w:rPr>
          <w:rFonts w:ascii="Arial" w:hAnsi="Arial" w:cs="Arial"/>
          <w:sz w:val="24"/>
          <w:szCs w:val="24"/>
        </w:rPr>
        <w:t>«</w:t>
      </w:r>
      <w:r w:rsidR="0011002B" w:rsidRPr="0011002B">
        <w:rPr>
          <w:rFonts w:ascii="Arial" w:hAnsi="Arial" w:cs="Arial"/>
          <w:sz w:val="24"/>
          <w:szCs w:val="24"/>
        </w:rPr>
        <w:t>Сельское</w:t>
      </w:r>
      <w:r w:rsidR="00AD3915">
        <w:rPr>
          <w:rFonts w:ascii="Arial" w:hAnsi="Arial" w:cs="Arial"/>
          <w:sz w:val="24"/>
          <w:szCs w:val="24"/>
        </w:rPr>
        <w:t xml:space="preserve"> </w:t>
      </w:r>
      <w:r w:rsidR="0011002B" w:rsidRPr="0011002B">
        <w:rPr>
          <w:rFonts w:ascii="Arial" w:hAnsi="Arial" w:cs="Arial"/>
          <w:sz w:val="24"/>
          <w:szCs w:val="24"/>
        </w:rPr>
        <w:t>поселение</w:t>
      </w:r>
      <w:r w:rsidR="00AD3915">
        <w:rPr>
          <w:rFonts w:ascii="Arial" w:hAnsi="Arial" w:cs="Arial"/>
          <w:sz w:val="24"/>
          <w:szCs w:val="24"/>
        </w:rPr>
        <w:t xml:space="preserve"> </w:t>
      </w:r>
      <w:r w:rsidR="0011002B" w:rsidRPr="0011002B">
        <w:rPr>
          <w:rFonts w:ascii="Arial" w:hAnsi="Arial" w:cs="Arial"/>
          <w:sz w:val="24"/>
          <w:szCs w:val="24"/>
        </w:rPr>
        <w:t>Село</w:t>
      </w:r>
      <w:r w:rsidR="00AD3915">
        <w:rPr>
          <w:rFonts w:ascii="Arial" w:hAnsi="Arial" w:cs="Arial"/>
          <w:sz w:val="24"/>
          <w:szCs w:val="24"/>
        </w:rPr>
        <w:t xml:space="preserve"> </w:t>
      </w:r>
      <w:r w:rsidR="00640904" w:rsidRPr="00A415C0">
        <w:rPr>
          <w:rFonts w:ascii="Arial" w:hAnsi="Arial" w:cs="Arial"/>
          <w:sz w:val="24"/>
          <w:szCs w:val="24"/>
        </w:rPr>
        <w:t>Зеленга</w:t>
      </w:r>
      <w:r w:rsidR="00AD3915">
        <w:rPr>
          <w:rFonts w:ascii="Arial" w:hAnsi="Arial" w:cs="Arial"/>
          <w:sz w:val="24"/>
          <w:szCs w:val="24"/>
        </w:rPr>
        <w:t xml:space="preserve"> </w:t>
      </w:r>
      <w:r w:rsidR="00640904" w:rsidRPr="00A415C0">
        <w:rPr>
          <w:rFonts w:ascii="Arial" w:hAnsi="Arial" w:cs="Arial"/>
          <w:sz w:val="24"/>
          <w:szCs w:val="24"/>
        </w:rPr>
        <w:t>Володарского</w:t>
      </w:r>
      <w:r w:rsidR="00AD3915">
        <w:rPr>
          <w:rFonts w:ascii="Arial" w:hAnsi="Arial" w:cs="Arial"/>
          <w:sz w:val="24"/>
          <w:szCs w:val="24"/>
        </w:rPr>
        <w:t xml:space="preserve"> </w:t>
      </w:r>
      <w:r w:rsidR="00640904" w:rsidRPr="00A415C0">
        <w:rPr>
          <w:rFonts w:ascii="Arial" w:hAnsi="Arial" w:cs="Arial"/>
          <w:sz w:val="24"/>
          <w:szCs w:val="24"/>
        </w:rPr>
        <w:t>муниципального</w:t>
      </w:r>
      <w:r w:rsidR="00AD3915">
        <w:rPr>
          <w:rFonts w:ascii="Arial" w:hAnsi="Arial" w:cs="Arial"/>
          <w:sz w:val="24"/>
          <w:szCs w:val="24"/>
        </w:rPr>
        <w:t xml:space="preserve"> </w:t>
      </w:r>
      <w:r w:rsidR="00640904" w:rsidRPr="00A415C0">
        <w:rPr>
          <w:rFonts w:ascii="Arial" w:hAnsi="Arial" w:cs="Arial"/>
          <w:sz w:val="24"/>
          <w:szCs w:val="24"/>
        </w:rPr>
        <w:t>района</w:t>
      </w:r>
      <w:r w:rsidR="00AD3915">
        <w:rPr>
          <w:rFonts w:ascii="Arial" w:hAnsi="Arial" w:cs="Arial"/>
          <w:sz w:val="24"/>
          <w:szCs w:val="24"/>
        </w:rPr>
        <w:t xml:space="preserve"> </w:t>
      </w:r>
      <w:r w:rsidR="00640904" w:rsidRPr="00A415C0">
        <w:rPr>
          <w:rFonts w:ascii="Arial" w:hAnsi="Arial" w:cs="Arial"/>
          <w:sz w:val="24"/>
          <w:szCs w:val="24"/>
        </w:rPr>
        <w:t>Астраханской</w:t>
      </w:r>
      <w:r w:rsidR="00AD3915">
        <w:rPr>
          <w:rFonts w:ascii="Arial" w:hAnsi="Arial" w:cs="Arial"/>
          <w:sz w:val="24"/>
          <w:szCs w:val="24"/>
        </w:rPr>
        <w:t xml:space="preserve"> </w:t>
      </w:r>
      <w:r w:rsidR="00640904" w:rsidRPr="00A415C0">
        <w:rPr>
          <w:rFonts w:ascii="Arial" w:hAnsi="Arial" w:cs="Arial"/>
          <w:sz w:val="24"/>
          <w:szCs w:val="24"/>
        </w:rPr>
        <w:t>области»</w:t>
      </w:r>
      <w:r w:rsidR="00AD3915">
        <w:rPr>
          <w:rFonts w:ascii="Arial" w:hAnsi="Arial" w:cs="Arial"/>
          <w:sz w:val="24"/>
          <w:szCs w:val="24"/>
        </w:rPr>
        <w:t xml:space="preserve"> </w:t>
      </w:r>
      <w:r>
        <w:rPr>
          <w:rFonts w:ascii="Arial" w:hAnsi="Arial" w:cs="Arial"/>
          <w:sz w:val="24"/>
          <w:szCs w:val="24"/>
        </w:rPr>
        <w:t>сохраняет</w:t>
      </w:r>
      <w:r w:rsidR="00AD3915">
        <w:rPr>
          <w:rFonts w:ascii="Arial" w:hAnsi="Arial" w:cs="Arial"/>
          <w:sz w:val="24"/>
          <w:szCs w:val="24"/>
        </w:rPr>
        <w:t xml:space="preserve"> </w:t>
      </w:r>
      <w:r>
        <w:rPr>
          <w:rFonts w:ascii="Arial" w:hAnsi="Arial" w:cs="Arial"/>
          <w:sz w:val="24"/>
          <w:szCs w:val="24"/>
        </w:rPr>
        <w:t>общероссийские</w:t>
      </w:r>
      <w:r w:rsidR="00AD3915">
        <w:rPr>
          <w:rFonts w:ascii="Arial" w:hAnsi="Arial" w:cs="Arial"/>
          <w:sz w:val="24"/>
          <w:szCs w:val="24"/>
        </w:rPr>
        <w:t xml:space="preserve"> </w:t>
      </w:r>
      <w:r>
        <w:rPr>
          <w:rFonts w:ascii="Arial" w:hAnsi="Arial" w:cs="Arial"/>
          <w:sz w:val="24"/>
          <w:szCs w:val="24"/>
        </w:rPr>
        <w:t>тенденции.</w:t>
      </w:r>
      <w:r w:rsidR="00AD3915">
        <w:rPr>
          <w:rFonts w:ascii="Arial" w:hAnsi="Arial" w:cs="Arial"/>
          <w:sz w:val="24"/>
          <w:szCs w:val="24"/>
        </w:rPr>
        <w:t xml:space="preserve"> </w:t>
      </w:r>
      <w:r>
        <w:rPr>
          <w:rFonts w:ascii="Arial" w:hAnsi="Arial" w:cs="Arial"/>
          <w:sz w:val="24"/>
          <w:szCs w:val="24"/>
        </w:rPr>
        <w:t>Общий</w:t>
      </w:r>
      <w:r w:rsidR="00AD3915">
        <w:rPr>
          <w:rFonts w:ascii="Arial" w:hAnsi="Arial" w:cs="Arial"/>
          <w:sz w:val="24"/>
          <w:szCs w:val="24"/>
        </w:rPr>
        <w:t xml:space="preserve"> </w:t>
      </w:r>
      <w:r>
        <w:rPr>
          <w:rFonts w:ascii="Arial" w:hAnsi="Arial" w:cs="Arial"/>
          <w:sz w:val="24"/>
          <w:szCs w:val="24"/>
        </w:rPr>
        <w:t>объем</w:t>
      </w:r>
      <w:r w:rsidR="00AD3915">
        <w:rPr>
          <w:rFonts w:ascii="Arial" w:hAnsi="Arial" w:cs="Arial"/>
          <w:sz w:val="24"/>
          <w:szCs w:val="24"/>
        </w:rPr>
        <w:t xml:space="preserve"> </w:t>
      </w:r>
      <w:r>
        <w:rPr>
          <w:rFonts w:ascii="Arial" w:hAnsi="Arial" w:cs="Arial"/>
          <w:sz w:val="24"/>
          <w:szCs w:val="24"/>
        </w:rPr>
        <w:t>ТКО</w:t>
      </w:r>
      <w:r w:rsidR="00AD3915">
        <w:rPr>
          <w:rFonts w:ascii="Arial" w:hAnsi="Arial" w:cs="Arial"/>
          <w:sz w:val="24"/>
          <w:szCs w:val="24"/>
        </w:rPr>
        <w:t xml:space="preserve"> </w:t>
      </w:r>
      <w:r>
        <w:rPr>
          <w:rFonts w:ascii="Arial" w:hAnsi="Arial" w:cs="Arial"/>
          <w:sz w:val="24"/>
          <w:szCs w:val="24"/>
        </w:rPr>
        <w:t>возрастае</w:t>
      </w:r>
      <w:r w:rsidRPr="001C1BBA">
        <w:rPr>
          <w:rFonts w:ascii="Arial" w:hAnsi="Arial" w:cs="Arial"/>
          <w:sz w:val="24"/>
          <w:szCs w:val="24"/>
        </w:rPr>
        <w:t>т,</w:t>
      </w:r>
      <w:r w:rsidR="00AD3915">
        <w:rPr>
          <w:rFonts w:ascii="Arial" w:hAnsi="Arial" w:cs="Arial"/>
          <w:sz w:val="24"/>
          <w:szCs w:val="24"/>
        </w:rPr>
        <w:t xml:space="preserve"> </w:t>
      </w:r>
      <w:r w:rsidRPr="001C1BBA">
        <w:rPr>
          <w:rFonts w:ascii="Arial" w:hAnsi="Arial" w:cs="Arial"/>
          <w:sz w:val="24"/>
          <w:szCs w:val="24"/>
        </w:rPr>
        <w:t>ухудшая</w:t>
      </w:r>
      <w:r w:rsidR="00AD3915">
        <w:rPr>
          <w:rFonts w:ascii="Arial" w:hAnsi="Arial" w:cs="Arial"/>
          <w:sz w:val="24"/>
          <w:szCs w:val="24"/>
        </w:rPr>
        <w:t xml:space="preserve"> </w:t>
      </w:r>
      <w:r>
        <w:rPr>
          <w:rFonts w:ascii="Arial" w:hAnsi="Arial" w:cs="Arial"/>
          <w:sz w:val="24"/>
          <w:szCs w:val="24"/>
        </w:rPr>
        <w:t>санитарное</w:t>
      </w:r>
      <w:r w:rsidR="00AD3915">
        <w:rPr>
          <w:rFonts w:ascii="Arial" w:hAnsi="Arial" w:cs="Arial"/>
          <w:sz w:val="24"/>
          <w:szCs w:val="24"/>
        </w:rPr>
        <w:t xml:space="preserve"> </w:t>
      </w:r>
      <w:r>
        <w:rPr>
          <w:rFonts w:ascii="Arial" w:hAnsi="Arial" w:cs="Arial"/>
          <w:sz w:val="24"/>
          <w:szCs w:val="24"/>
        </w:rPr>
        <w:t>состояние</w:t>
      </w:r>
      <w:r w:rsidR="00AD3915">
        <w:rPr>
          <w:rFonts w:ascii="Arial" w:hAnsi="Arial" w:cs="Arial"/>
          <w:sz w:val="24"/>
          <w:szCs w:val="24"/>
        </w:rPr>
        <w:t xml:space="preserve"> </w:t>
      </w:r>
      <w:r>
        <w:rPr>
          <w:rFonts w:ascii="Arial" w:hAnsi="Arial" w:cs="Arial"/>
          <w:sz w:val="24"/>
          <w:szCs w:val="24"/>
        </w:rPr>
        <w:t>территорий.</w:t>
      </w:r>
      <w:r w:rsidR="00AD3915">
        <w:rPr>
          <w:rFonts w:ascii="Arial" w:hAnsi="Arial" w:cs="Arial"/>
          <w:sz w:val="24"/>
          <w:szCs w:val="24"/>
        </w:rPr>
        <w:t xml:space="preserve"> </w:t>
      </w:r>
    </w:p>
    <w:p w14:paraId="00C2833E" w14:textId="17326372" w:rsidR="008E718E" w:rsidRPr="00BC3BBE" w:rsidRDefault="008E718E" w:rsidP="008E718E">
      <w:pPr>
        <w:spacing w:line="276" w:lineRule="auto"/>
        <w:rPr>
          <w:rFonts w:ascii="Arial" w:hAnsi="Arial" w:cs="Arial"/>
          <w:sz w:val="24"/>
          <w:szCs w:val="24"/>
        </w:rPr>
      </w:pPr>
      <w:r w:rsidRPr="00BC3BBE">
        <w:rPr>
          <w:rFonts w:ascii="Arial" w:hAnsi="Arial" w:cs="Arial"/>
          <w:sz w:val="24"/>
          <w:szCs w:val="24"/>
        </w:rPr>
        <w:t>Источниками</w:t>
      </w:r>
      <w:r w:rsidR="00AD3915">
        <w:rPr>
          <w:rFonts w:ascii="Arial" w:hAnsi="Arial" w:cs="Arial"/>
          <w:sz w:val="24"/>
          <w:szCs w:val="24"/>
        </w:rPr>
        <w:t xml:space="preserve"> </w:t>
      </w:r>
      <w:r w:rsidRPr="00BC3BBE">
        <w:rPr>
          <w:rFonts w:ascii="Arial" w:hAnsi="Arial" w:cs="Arial"/>
          <w:sz w:val="24"/>
          <w:szCs w:val="24"/>
        </w:rPr>
        <w:t>образования</w:t>
      </w:r>
      <w:r w:rsidR="00AD3915">
        <w:rPr>
          <w:rFonts w:ascii="Arial" w:hAnsi="Arial" w:cs="Arial"/>
          <w:sz w:val="24"/>
          <w:szCs w:val="24"/>
        </w:rPr>
        <w:t xml:space="preserve"> </w:t>
      </w:r>
      <w:r w:rsidRPr="00BC3BBE">
        <w:rPr>
          <w:rFonts w:ascii="Arial" w:hAnsi="Arial" w:cs="Arial"/>
          <w:sz w:val="24"/>
          <w:szCs w:val="24"/>
        </w:rPr>
        <w:t>ТКО</w:t>
      </w:r>
      <w:r w:rsidR="00AD3915">
        <w:rPr>
          <w:rFonts w:ascii="Arial" w:hAnsi="Arial" w:cs="Arial"/>
          <w:sz w:val="24"/>
          <w:szCs w:val="24"/>
        </w:rPr>
        <w:t xml:space="preserve"> </w:t>
      </w:r>
      <w:r w:rsidRPr="00BC3BBE">
        <w:rPr>
          <w:rFonts w:ascii="Arial" w:hAnsi="Arial" w:cs="Arial"/>
          <w:sz w:val="24"/>
          <w:szCs w:val="24"/>
        </w:rPr>
        <w:t>на</w:t>
      </w:r>
      <w:r w:rsidR="00AD3915">
        <w:rPr>
          <w:rFonts w:ascii="Arial" w:hAnsi="Arial" w:cs="Arial"/>
          <w:sz w:val="24"/>
          <w:szCs w:val="24"/>
        </w:rPr>
        <w:t xml:space="preserve"> </w:t>
      </w:r>
      <w:r w:rsidRPr="00BC3BBE">
        <w:rPr>
          <w:rFonts w:ascii="Arial" w:hAnsi="Arial" w:cs="Arial"/>
          <w:sz w:val="24"/>
          <w:szCs w:val="24"/>
        </w:rPr>
        <w:t>территории</w:t>
      </w:r>
      <w:r w:rsidR="00AD3915">
        <w:rPr>
          <w:rFonts w:ascii="Arial" w:hAnsi="Arial" w:cs="Arial"/>
          <w:sz w:val="24"/>
          <w:szCs w:val="24"/>
        </w:rPr>
        <w:t xml:space="preserve"> </w:t>
      </w:r>
      <w:r w:rsidR="00C06AF9">
        <w:rPr>
          <w:rFonts w:ascii="Arial" w:hAnsi="Arial" w:cs="Arial"/>
          <w:sz w:val="24"/>
          <w:szCs w:val="24"/>
        </w:rPr>
        <w:t>муниципального</w:t>
      </w:r>
      <w:r w:rsidR="00AD3915">
        <w:rPr>
          <w:rFonts w:ascii="Arial" w:hAnsi="Arial" w:cs="Arial"/>
          <w:sz w:val="24"/>
          <w:szCs w:val="24"/>
        </w:rPr>
        <w:t xml:space="preserve"> </w:t>
      </w:r>
      <w:r w:rsidR="00C06AF9">
        <w:rPr>
          <w:rFonts w:ascii="Arial" w:hAnsi="Arial" w:cs="Arial"/>
          <w:sz w:val="24"/>
          <w:szCs w:val="24"/>
        </w:rPr>
        <w:t>образования</w:t>
      </w:r>
      <w:r w:rsidR="00AD3915">
        <w:rPr>
          <w:rFonts w:ascii="Arial" w:hAnsi="Arial" w:cs="Arial"/>
          <w:sz w:val="24"/>
          <w:szCs w:val="24"/>
        </w:rPr>
        <w:t xml:space="preserve"> </w:t>
      </w:r>
      <w:r w:rsidRPr="00BC3BBE">
        <w:rPr>
          <w:rFonts w:ascii="Arial" w:hAnsi="Arial" w:cs="Arial"/>
          <w:sz w:val="24"/>
          <w:szCs w:val="24"/>
        </w:rPr>
        <w:t>являются:</w:t>
      </w:r>
    </w:p>
    <w:p w14:paraId="41318BDC" w14:textId="29A784DC" w:rsidR="008E718E" w:rsidRPr="00592B95" w:rsidRDefault="008E718E" w:rsidP="005D6862">
      <w:pPr>
        <w:pStyle w:val="a9"/>
        <w:numPr>
          <w:ilvl w:val="0"/>
          <w:numId w:val="28"/>
        </w:numPr>
        <w:tabs>
          <w:tab w:val="left" w:pos="993"/>
        </w:tabs>
        <w:spacing w:line="276" w:lineRule="auto"/>
        <w:ind w:left="0" w:firstLine="709"/>
        <w:rPr>
          <w:rFonts w:ascii="Arial" w:hAnsi="Arial" w:cs="Arial"/>
          <w:sz w:val="24"/>
          <w:szCs w:val="24"/>
        </w:rPr>
      </w:pPr>
      <w:r w:rsidRPr="00592B95">
        <w:rPr>
          <w:rFonts w:ascii="Arial" w:hAnsi="Arial" w:cs="Arial"/>
          <w:sz w:val="24"/>
          <w:szCs w:val="24"/>
        </w:rPr>
        <w:t>жилой</w:t>
      </w:r>
      <w:r w:rsidR="00AD3915">
        <w:rPr>
          <w:rFonts w:ascii="Arial" w:hAnsi="Arial" w:cs="Arial"/>
          <w:sz w:val="24"/>
          <w:szCs w:val="24"/>
        </w:rPr>
        <w:t xml:space="preserve"> </w:t>
      </w:r>
      <w:r w:rsidRPr="00592B95">
        <w:rPr>
          <w:rFonts w:ascii="Arial" w:hAnsi="Arial" w:cs="Arial"/>
          <w:sz w:val="24"/>
          <w:szCs w:val="24"/>
        </w:rPr>
        <w:t>фонд;</w:t>
      </w:r>
    </w:p>
    <w:p w14:paraId="24CF4274" w14:textId="6A84DE3E" w:rsidR="008E718E" w:rsidRPr="00592B95" w:rsidRDefault="008E718E" w:rsidP="005D6862">
      <w:pPr>
        <w:pStyle w:val="a9"/>
        <w:numPr>
          <w:ilvl w:val="0"/>
          <w:numId w:val="28"/>
        </w:numPr>
        <w:tabs>
          <w:tab w:val="left" w:pos="993"/>
        </w:tabs>
        <w:spacing w:line="276" w:lineRule="auto"/>
        <w:ind w:left="0" w:firstLine="709"/>
        <w:rPr>
          <w:rFonts w:ascii="Arial" w:hAnsi="Arial" w:cs="Arial"/>
          <w:sz w:val="24"/>
          <w:szCs w:val="24"/>
        </w:rPr>
      </w:pPr>
      <w:r w:rsidRPr="00592B95">
        <w:rPr>
          <w:rFonts w:ascii="Arial" w:hAnsi="Arial" w:cs="Arial"/>
          <w:sz w:val="24"/>
          <w:szCs w:val="24"/>
        </w:rPr>
        <w:lastRenderedPageBreak/>
        <w:t>объекты</w:t>
      </w:r>
      <w:r w:rsidR="00AD3915">
        <w:rPr>
          <w:rFonts w:ascii="Arial" w:hAnsi="Arial" w:cs="Arial"/>
          <w:sz w:val="24"/>
          <w:szCs w:val="24"/>
        </w:rPr>
        <w:t xml:space="preserve"> </w:t>
      </w:r>
      <w:r w:rsidRPr="00592B95">
        <w:rPr>
          <w:rFonts w:ascii="Arial" w:hAnsi="Arial" w:cs="Arial"/>
          <w:sz w:val="24"/>
          <w:szCs w:val="24"/>
        </w:rPr>
        <w:t>социального</w:t>
      </w:r>
      <w:r w:rsidR="00AD3915">
        <w:rPr>
          <w:rFonts w:ascii="Arial" w:hAnsi="Arial" w:cs="Arial"/>
          <w:sz w:val="24"/>
          <w:szCs w:val="24"/>
        </w:rPr>
        <w:t xml:space="preserve"> </w:t>
      </w:r>
      <w:r w:rsidRPr="00592B95">
        <w:rPr>
          <w:rFonts w:ascii="Arial" w:hAnsi="Arial" w:cs="Arial"/>
          <w:sz w:val="24"/>
          <w:szCs w:val="24"/>
        </w:rPr>
        <w:t>назначения;</w:t>
      </w:r>
    </w:p>
    <w:p w14:paraId="5EB5B03F" w14:textId="24948E38" w:rsidR="002C3229" w:rsidRPr="0027698F" w:rsidRDefault="008E718E" w:rsidP="005D6862">
      <w:pPr>
        <w:pStyle w:val="a9"/>
        <w:numPr>
          <w:ilvl w:val="0"/>
          <w:numId w:val="28"/>
        </w:numPr>
        <w:tabs>
          <w:tab w:val="left" w:pos="993"/>
        </w:tabs>
        <w:spacing w:line="276" w:lineRule="auto"/>
        <w:ind w:left="0" w:firstLine="709"/>
        <w:rPr>
          <w:rFonts w:ascii="Arial" w:hAnsi="Arial" w:cs="Arial"/>
          <w:sz w:val="24"/>
          <w:szCs w:val="24"/>
        </w:rPr>
      </w:pPr>
      <w:r w:rsidRPr="00592B95">
        <w:rPr>
          <w:rFonts w:ascii="Arial" w:hAnsi="Arial" w:cs="Arial"/>
          <w:sz w:val="24"/>
          <w:szCs w:val="24"/>
        </w:rPr>
        <w:t>промышленные</w:t>
      </w:r>
      <w:r w:rsidR="00AD3915">
        <w:rPr>
          <w:rFonts w:ascii="Arial" w:hAnsi="Arial" w:cs="Arial"/>
          <w:sz w:val="24"/>
          <w:szCs w:val="24"/>
        </w:rPr>
        <w:t xml:space="preserve"> </w:t>
      </w:r>
      <w:r w:rsidRPr="00592B95">
        <w:rPr>
          <w:rFonts w:ascii="Arial" w:hAnsi="Arial" w:cs="Arial"/>
          <w:sz w:val="24"/>
          <w:szCs w:val="24"/>
        </w:rPr>
        <w:t>и</w:t>
      </w:r>
      <w:r w:rsidR="00AD3915">
        <w:rPr>
          <w:rFonts w:ascii="Arial" w:hAnsi="Arial" w:cs="Arial"/>
          <w:sz w:val="24"/>
          <w:szCs w:val="24"/>
        </w:rPr>
        <w:t xml:space="preserve"> </w:t>
      </w:r>
      <w:r w:rsidRPr="00592B95">
        <w:rPr>
          <w:rFonts w:ascii="Arial" w:hAnsi="Arial" w:cs="Arial"/>
          <w:sz w:val="24"/>
          <w:szCs w:val="24"/>
        </w:rPr>
        <w:t>производственные</w:t>
      </w:r>
      <w:r w:rsidR="00AD3915">
        <w:rPr>
          <w:rFonts w:ascii="Arial" w:hAnsi="Arial" w:cs="Arial"/>
          <w:sz w:val="24"/>
          <w:szCs w:val="24"/>
        </w:rPr>
        <w:t xml:space="preserve"> </w:t>
      </w:r>
      <w:r w:rsidRPr="00592B95">
        <w:rPr>
          <w:rFonts w:ascii="Arial" w:hAnsi="Arial" w:cs="Arial"/>
          <w:sz w:val="24"/>
          <w:szCs w:val="24"/>
        </w:rPr>
        <w:t>предприятия</w:t>
      </w:r>
      <w:r w:rsidR="00AD3915">
        <w:rPr>
          <w:rFonts w:ascii="Arial" w:hAnsi="Arial" w:cs="Arial"/>
          <w:sz w:val="24"/>
          <w:szCs w:val="24"/>
        </w:rPr>
        <w:t xml:space="preserve"> </w:t>
      </w:r>
      <w:r w:rsidRPr="00592B95">
        <w:rPr>
          <w:rFonts w:ascii="Arial" w:hAnsi="Arial" w:cs="Arial"/>
          <w:sz w:val="24"/>
          <w:szCs w:val="24"/>
        </w:rPr>
        <w:t>(отходы</w:t>
      </w:r>
      <w:r w:rsidR="00AD3915">
        <w:rPr>
          <w:rFonts w:ascii="Arial" w:hAnsi="Arial" w:cs="Arial"/>
          <w:sz w:val="24"/>
          <w:szCs w:val="24"/>
        </w:rPr>
        <w:t xml:space="preserve"> </w:t>
      </w:r>
      <w:r w:rsidRPr="00592B95">
        <w:rPr>
          <w:rFonts w:ascii="Arial" w:hAnsi="Arial" w:cs="Arial"/>
          <w:sz w:val="24"/>
          <w:szCs w:val="24"/>
        </w:rPr>
        <w:t>4-5</w:t>
      </w:r>
      <w:r w:rsidR="00AD3915">
        <w:rPr>
          <w:rFonts w:ascii="Arial" w:hAnsi="Arial" w:cs="Arial"/>
          <w:sz w:val="24"/>
          <w:szCs w:val="24"/>
        </w:rPr>
        <w:t xml:space="preserve"> </w:t>
      </w:r>
      <w:r w:rsidRPr="00592B95">
        <w:rPr>
          <w:rFonts w:ascii="Arial" w:hAnsi="Arial" w:cs="Arial"/>
          <w:sz w:val="24"/>
          <w:szCs w:val="24"/>
        </w:rPr>
        <w:t>классов</w:t>
      </w:r>
      <w:r w:rsidR="00AD3915">
        <w:rPr>
          <w:rFonts w:ascii="Arial" w:hAnsi="Arial" w:cs="Arial"/>
          <w:sz w:val="24"/>
          <w:szCs w:val="24"/>
        </w:rPr>
        <w:t xml:space="preserve"> </w:t>
      </w:r>
      <w:r w:rsidRPr="00592B95">
        <w:rPr>
          <w:rFonts w:ascii="Arial" w:hAnsi="Arial" w:cs="Arial"/>
          <w:sz w:val="24"/>
          <w:szCs w:val="24"/>
        </w:rPr>
        <w:t>опасности).</w:t>
      </w:r>
    </w:p>
    <w:p w14:paraId="16E6B814" w14:textId="1AD407AF" w:rsidR="00A11B13" w:rsidRPr="00A11B13" w:rsidRDefault="00A11B13" w:rsidP="00A11B13">
      <w:pPr>
        <w:tabs>
          <w:tab w:val="left" w:pos="993"/>
        </w:tabs>
        <w:spacing w:line="276" w:lineRule="auto"/>
        <w:rPr>
          <w:rFonts w:ascii="Arial" w:hAnsi="Arial" w:cs="Arial"/>
          <w:sz w:val="24"/>
          <w:szCs w:val="24"/>
        </w:rPr>
      </w:pPr>
      <w:r w:rsidRPr="00A11B13">
        <w:rPr>
          <w:rFonts w:ascii="Arial" w:hAnsi="Arial" w:cs="Arial"/>
          <w:sz w:val="24"/>
          <w:szCs w:val="24"/>
        </w:rPr>
        <w:t>В</w:t>
      </w:r>
      <w:r w:rsidR="00AD3915">
        <w:rPr>
          <w:rFonts w:ascii="Arial" w:hAnsi="Arial" w:cs="Arial"/>
          <w:sz w:val="24"/>
          <w:szCs w:val="24"/>
        </w:rPr>
        <w:t xml:space="preserve"> </w:t>
      </w:r>
      <w:r w:rsidRPr="00A11B13">
        <w:rPr>
          <w:rFonts w:ascii="Arial" w:hAnsi="Arial" w:cs="Arial"/>
          <w:sz w:val="24"/>
          <w:szCs w:val="24"/>
        </w:rPr>
        <w:t>сельском</w:t>
      </w:r>
      <w:r w:rsidR="00AD3915">
        <w:rPr>
          <w:rFonts w:ascii="Arial" w:hAnsi="Arial" w:cs="Arial"/>
          <w:sz w:val="24"/>
          <w:szCs w:val="24"/>
        </w:rPr>
        <w:t xml:space="preserve"> </w:t>
      </w:r>
      <w:r w:rsidRPr="00A11B13">
        <w:rPr>
          <w:rFonts w:ascii="Arial" w:hAnsi="Arial" w:cs="Arial"/>
          <w:sz w:val="24"/>
          <w:szCs w:val="24"/>
        </w:rPr>
        <w:t>поселении,</w:t>
      </w:r>
      <w:r w:rsidR="00AD3915">
        <w:rPr>
          <w:rFonts w:ascii="Arial" w:hAnsi="Arial" w:cs="Arial"/>
          <w:sz w:val="24"/>
          <w:szCs w:val="24"/>
        </w:rPr>
        <w:t xml:space="preserve"> </w:t>
      </w:r>
      <w:r w:rsidRPr="00A11B13">
        <w:rPr>
          <w:rFonts w:ascii="Arial" w:hAnsi="Arial" w:cs="Arial"/>
          <w:sz w:val="24"/>
          <w:szCs w:val="24"/>
        </w:rPr>
        <w:t>как</w:t>
      </w:r>
      <w:r w:rsidR="00AD3915">
        <w:rPr>
          <w:rFonts w:ascii="Arial" w:hAnsi="Arial" w:cs="Arial"/>
          <w:sz w:val="24"/>
          <w:szCs w:val="24"/>
        </w:rPr>
        <w:t xml:space="preserve"> </w:t>
      </w:r>
      <w:r w:rsidRPr="00A11B13">
        <w:rPr>
          <w:rFonts w:ascii="Arial" w:hAnsi="Arial" w:cs="Arial"/>
          <w:sz w:val="24"/>
          <w:szCs w:val="24"/>
        </w:rPr>
        <w:t>и</w:t>
      </w:r>
      <w:r w:rsidR="00AD3915">
        <w:rPr>
          <w:rFonts w:ascii="Arial" w:hAnsi="Arial" w:cs="Arial"/>
          <w:sz w:val="24"/>
          <w:szCs w:val="24"/>
        </w:rPr>
        <w:t xml:space="preserve"> </w:t>
      </w:r>
      <w:r w:rsidRPr="00A11B13">
        <w:rPr>
          <w:rFonts w:ascii="Arial" w:hAnsi="Arial" w:cs="Arial"/>
          <w:sz w:val="24"/>
          <w:szCs w:val="24"/>
        </w:rPr>
        <w:t>большинстве</w:t>
      </w:r>
      <w:r w:rsidR="00AD3915">
        <w:rPr>
          <w:rFonts w:ascii="Arial" w:hAnsi="Arial" w:cs="Arial"/>
          <w:sz w:val="24"/>
          <w:szCs w:val="24"/>
        </w:rPr>
        <w:t xml:space="preserve"> </w:t>
      </w:r>
      <w:r w:rsidRPr="00A11B13">
        <w:rPr>
          <w:rFonts w:ascii="Arial" w:hAnsi="Arial" w:cs="Arial"/>
          <w:sz w:val="24"/>
          <w:szCs w:val="24"/>
        </w:rPr>
        <w:t>районов</w:t>
      </w:r>
      <w:r w:rsidR="00AD3915">
        <w:rPr>
          <w:rFonts w:ascii="Arial" w:hAnsi="Arial" w:cs="Arial"/>
          <w:sz w:val="24"/>
          <w:szCs w:val="24"/>
        </w:rPr>
        <w:t xml:space="preserve"> </w:t>
      </w:r>
      <w:r w:rsidR="004E11D8">
        <w:rPr>
          <w:rFonts w:ascii="Arial" w:hAnsi="Arial" w:cs="Arial"/>
          <w:sz w:val="24"/>
          <w:szCs w:val="24"/>
        </w:rPr>
        <w:t>области</w:t>
      </w:r>
      <w:r w:rsidRPr="00A11B13">
        <w:rPr>
          <w:rFonts w:ascii="Arial" w:hAnsi="Arial" w:cs="Arial"/>
          <w:sz w:val="24"/>
          <w:szCs w:val="24"/>
        </w:rPr>
        <w:t>,</w:t>
      </w:r>
      <w:r w:rsidR="00AD3915">
        <w:rPr>
          <w:rFonts w:ascii="Arial" w:hAnsi="Arial" w:cs="Arial"/>
          <w:sz w:val="24"/>
          <w:szCs w:val="24"/>
        </w:rPr>
        <w:t xml:space="preserve"> </w:t>
      </w:r>
      <w:r w:rsidRPr="00A11B13">
        <w:rPr>
          <w:rFonts w:ascii="Arial" w:hAnsi="Arial" w:cs="Arial"/>
          <w:sz w:val="24"/>
          <w:szCs w:val="24"/>
        </w:rPr>
        <w:t>остро</w:t>
      </w:r>
      <w:r w:rsidR="00AD3915">
        <w:rPr>
          <w:rFonts w:ascii="Arial" w:hAnsi="Arial" w:cs="Arial"/>
          <w:sz w:val="24"/>
          <w:szCs w:val="24"/>
        </w:rPr>
        <w:t xml:space="preserve"> </w:t>
      </w:r>
      <w:r w:rsidRPr="00A11B13">
        <w:rPr>
          <w:rFonts w:ascii="Arial" w:hAnsi="Arial" w:cs="Arial"/>
          <w:sz w:val="24"/>
          <w:szCs w:val="24"/>
        </w:rPr>
        <w:t>стоит</w:t>
      </w:r>
      <w:r w:rsidR="00AD3915">
        <w:rPr>
          <w:rFonts w:ascii="Arial" w:hAnsi="Arial" w:cs="Arial"/>
          <w:sz w:val="24"/>
          <w:szCs w:val="24"/>
        </w:rPr>
        <w:t xml:space="preserve"> </w:t>
      </w:r>
      <w:r w:rsidRPr="00A11B13">
        <w:rPr>
          <w:rFonts w:ascii="Arial" w:hAnsi="Arial" w:cs="Arial"/>
          <w:sz w:val="24"/>
          <w:szCs w:val="24"/>
        </w:rPr>
        <w:t>проблема</w:t>
      </w:r>
      <w:r w:rsidR="00AD3915">
        <w:rPr>
          <w:rFonts w:ascii="Arial" w:hAnsi="Arial" w:cs="Arial"/>
          <w:sz w:val="24"/>
          <w:szCs w:val="24"/>
        </w:rPr>
        <w:t xml:space="preserve"> </w:t>
      </w:r>
      <w:r w:rsidRPr="00A11B13">
        <w:rPr>
          <w:rFonts w:ascii="Arial" w:hAnsi="Arial" w:cs="Arial"/>
          <w:sz w:val="24"/>
          <w:szCs w:val="24"/>
        </w:rPr>
        <w:t>свалок</w:t>
      </w:r>
      <w:r w:rsidR="00AD3915">
        <w:rPr>
          <w:rFonts w:ascii="Arial" w:hAnsi="Arial" w:cs="Arial"/>
          <w:sz w:val="24"/>
          <w:szCs w:val="24"/>
        </w:rPr>
        <w:t xml:space="preserve"> </w:t>
      </w:r>
      <w:r w:rsidRPr="00A11B13">
        <w:rPr>
          <w:rFonts w:ascii="Arial" w:hAnsi="Arial" w:cs="Arial"/>
          <w:sz w:val="24"/>
          <w:szCs w:val="24"/>
        </w:rPr>
        <w:t>и</w:t>
      </w:r>
      <w:r w:rsidR="00AD3915">
        <w:rPr>
          <w:rFonts w:ascii="Arial" w:hAnsi="Arial" w:cs="Arial"/>
          <w:sz w:val="24"/>
          <w:szCs w:val="24"/>
        </w:rPr>
        <w:t xml:space="preserve"> </w:t>
      </w:r>
      <w:r w:rsidRPr="00A11B13">
        <w:rPr>
          <w:rFonts w:ascii="Arial" w:hAnsi="Arial" w:cs="Arial"/>
          <w:sz w:val="24"/>
          <w:szCs w:val="24"/>
        </w:rPr>
        <w:t>полигонов</w:t>
      </w:r>
      <w:r w:rsidR="00AD3915">
        <w:rPr>
          <w:rFonts w:ascii="Arial" w:hAnsi="Arial" w:cs="Arial"/>
          <w:sz w:val="24"/>
          <w:szCs w:val="24"/>
        </w:rPr>
        <w:t xml:space="preserve"> </w:t>
      </w:r>
      <w:r w:rsidRPr="00A11B13">
        <w:rPr>
          <w:rFonts w:ascii="Arial" w:hAnsi="Arial" w:cs="Arial"/>
          <w:sz w:val="24"/>
          <w:szCs w:val="24"/>
        </w:rPr>
        <w:t>твердых</w:t>
      </w:r>
      <w:r w:rsidR="00AD3915">
        <w:rPr>
          <w:rFonts w:ascii="Arial" w:hAnsi="Arial" w:cs="Arial"/>
          <w:sz w:val="24"/>
          <w:szCs w:val="24"/>
        </w:rPr>
        <w:t xml:space="preserve"> </w:t>
      </w:r>
      <w:r w:rsidRPr="00A11B13">
        <w:rPr>
          <w:rFonts w:ascii="Arial" w:hAnsi="Arial" w:cs="Arial"/>
          <w:sz w:val="24"/>
          <w:szCs w:val="24"/>
        </w:rPr>
        <w:t>коммунальных</w:t>
      </w:r>
      <w:r w:rsidR="00AD3915">
        <w:rPr>
          <w:rFonts w:ascii="Arial" w:hAnsi="Arial" w:cs="Arial"/>
          <w:sz w:val="24"/>
          <w:szCs w:val="24"/>
        </w:rPr>
        <w:t xml:space="preserve"> </w:t>
      </w:r>
      <w:r w:rsidRPr="00A11B13">
        <w:rPr>
          <w:rFonts w:ascii="Arial" w:hAnsi="Arial" w:cs="Arial"/>
          <w:sz w:val="24"/>
          <w:szCs w:val="24"/>
        </w:rPr>
        <w:t>отходов</w:t>
      </w:r>
      <w:r w:rsidR="00AD3915">
        <w:rPr>
          <w:rFonts w:ascii="Arial" w:hAnsi="Arial" w:cs="Arial"/>
          <w:sz w:val="24"/>
          <w:szCs w:val="24"/>
        </w:rPr>
        <w:t xml:space="preserve"> </w:t>
      </w:r>
      <w:r w:rsidRPr="00A11B13">
        <w:rPr>
          <w:rFonts w:ascii="Arial" w:hAnsi="Arial" w:cs="Arial"/>
          <w:sz w:val="24"/>
          <w:szCs w:val="24"/>
        </w:rPr>
        <w:t>(далее</w:t>
      </w:r>
      <w:r w:rsidR="00AD3915">
        <w:rPr>
          <w:rFonts w:ascii="Arial" w:hAnsi="Arial" w:cs="Arial"/>
          <w:sz w:val="24"/>
          <w:szCs w:val="24"/>
        </w:rPr>
        <w:t xml:space="preserve"> </w:t>
      </w:r>
      <w:r w:rsidRPr="00A11B13">
        <w:rPr>
          <w:rFonts w:ascii="Arial" w:hAnsi="Arial" w:cs="Arial"/>
          <w:sz w:val="24"/>
          <w:szCs w:val="24"/>
        </w:rPr>
        <w:t>–</w:t>
      </w:r>
      <w:r w:rsidR="00AD3915">
        <w:rPr>
          <w:rFonts w:ascii="Arial" w:hAnsi="Arial" w:cs="Arial"/>
          <w:sz w:val="24"/>
          <w:szCs w:val="24"/>
        </w:rPr>
        <w:t xml:space="preserve"> </w:t>
      </w:r>
      <w:r w:rsidRPr="00A11B13">
        <w:rPr>
          <w:rFonts w:ascii="Arial" w:hAnsi="Arial" w:cs="Arial"/>
          <w:sz w:val="24"/>
          <w:szCs w:val="24"/>
        </w:rPr>
        <w:t>ТКО),</w:t>
      </w:r>
      <w:r w:rsidR="00AD3915">
        <w:rPr>
          <w:rFonts w:ascii="Arial" w:hAnsi="Arial" w:cs="Arial"/>
          <w:sz w:val="24"/>
          <w:szCs w:val="24"/>
        </w:rPr>
        <w:t xml:space="preserve"> </w:t>
      </w:r>
      <w:r w:rsidRPr="00A11B13">
        <w:rPr>
          <w:rFonts w:ascii="Arial" w:hAnsi="Arial" w:cs="Arial"/>
          <w:sz w:val="24"/>
          <w:szCs w:val="24"/>
        </w:rPr>
        <w:t>подавляющее</w:t>
      </w:r>
      <w:r w:rsidR="00AD3915">
        <w:rPr>
          <w:rFonts w:ascii="Arial" w:hAnsi="Arial" w:cs="Arial"/>
          <w:sz w:val="24"/>
          <w:szCs w:val="24"/>
        </w:rPr>
        <w:t xml:space="preserve"> </w:t>
      </w:r>
      <w:r w:rsidRPr="00A11B13">
        <w:rPr>
          <w:rFonts w:ascii="Arial" w:hAnsi="Arial" w:cs="Arial"/>
          <w:sz w:val="24"/>
          <w:szCs w:val="24"/>
        </w:rPr>
        <w:t>число</w:t>
      </w:r>
      <w:r w:rsidR="00AD3915">
        <w:rPr>
          <w:rFonts w:ascii="Arial" w:hAnsi="Arial" w:cs="Arial"/>
          <w:sz w:val="24"/>
          <w:szCs w:val="24"/>
        </w:rPr>
        <w:t xml:space="preserve"> </w:t>
      </w:r>
      <w:r w:rsidRPr="00A11B13">
        <w:rPr>
          <w:rFonts w:ascii="Arial" w:hAnsi="Arial" w:cs="Arial"/>
          <w:sz w:val="24"/>
          <w:szCs w:val="24"/>
        </w:rPr>
        <w:t>которых</w:t>
      </w:r>
      <w:r w:rsidR="00AD3915">
        <w:rPr>
          <w:rFonts w:ascii="Arial" w:hAnsi="Arial" w:cs="Arial"/>
          <w:sz w:val="24"/>
          <w:szCs w:val="24"/>
        </w:rPr>
        <w:t xml:space="preserve"> </w:t>
      </w:r>
      <w:r w:rsidR="004E11D8">
        <w:rPr>
          <w:rFonts w:ascii="Arial" w:hAnsi="Arial" w:cs="Arial"/>
          <w:sz w:val="24"/>
          <w:szCs w:val="24"/>
        </w:rPr>
        <w:t>не</w:t>
      </w:r>
      <w:r w:rsidR="00AD3915">
        <w:rPr>
          <w:rFonts w:ascii="Arial" w:hAnsi="Arial" w:cs="Arial"/>
          <w:sz w:val="24"/>
          <w:szCs w:val="24"/>
        </w:rPr>
        <w:t xml:space="preserve"> </w:t>
      </w:r>
      <w:r w:rsidR="004E11D8">
        <w:rPr>
          <w:rFonts w:ascii="Arial" w:hAnsi="Arial" w:cs="Arial"/>
          <w:sz w:val="24"/>
          <w:szCs w:val="24"/>
        </w:rPr>
        <w:t>отвечает</w:t>
      </w:r>
      <w:r w:rsidR="00AD3915">
        <w:rPr>
          <w:rFonts w:ascii="Arial" w:hAnsi="Arial" w:cs="Arial"/>
          <w:sz w:val="24"/>
          <w:szCs w:val="24"/>
        </w:rPr>
        <w:t xml:space="preserve"> </w:t>
      </w:r>
      <w:r w:rsidR="004E11D8">
        <w:rPr>
          <w:rFonts w:ascii="Arial" w:hAnsi="Arial" w:cs="Arial"/>
          <w:sz w:val="24"/>
          <w:szCs w:val="24"/>
        </w:rPr>
        <w:t>санитарным</w:t>
      </w:r>
      <w:r w:rsidR="00AD3915">
        <w:rPr>
          <w:rFonts w:ascii="Arial" w:hAnsi="Arial" w:cs="Arial"/>
          <w:sz w:val="24"/>
          <w:szCs w:val="24"/>
        </w:rPr>
        <w:t xml:space="preserve"> </w:t>
      </w:r>
      <w:r w:rsidR="004E11D8">
        <w:rPr>
          <w:rFonts w:ascii="Arial" w:hAnsi="Arial" w:cs="Arial"/>
          <w:sz w:val="24"/>
          <w:szCs w:val="24"/>
        </w:rPr>
        <w:t>нормам.</w:t>
      </w:r>
    </w:p>
    <w:p w14:paraId="2C3099F4" w14:textId="7F7189AD" w:rsidR="00A11B13" w:rsidRDefault="004E11D8" w:rsidP="00A11B13">
      <w:pPr>
        <w:tabs>
          <w:tab w:val="left" w:pos="993"/>
        </w:tabs>
        <w:spacing w:line="276" w:lineRule="auto"/>
        <w:rPr>
          <w:rFonts w:ascii="Arial" w:hAnsi="Arial" w:cs="Arial"/>
          <w:sz w:val="24"/>
          <w:szCs w:val="24"/>
          <w:lang w:eastAsia="ar-SA"/>
        </w:rPr>
      </w:pPr>
      <w:r w:rsidRPr="002C22F1">
        <w:rPr>
          <w:rFonts w:ascii="Arial" w:hAnsi="Arial" w:cs="Arial"/>
          <w:sz w:val="24"/>
          <w:szCs w:val="24"/>
          <w:lang w:eastAsia="ar-SA"/>
        </w:rPr>
        <w:t>В</w:t>
      </w:r>
      <w:r w:rsidR="00AD3915">
        <w:rPr>
          <w:rFonts w:ascii="Arial" w:hAnsi="Arial" w:cs="Arial"/>
          <w:sz w:val="24"/>
          <w:szCs w:val="24"/>
          <w:lang w:eastAsia="ar-SA"/>
        </w:rPr>
        <w:t xml:space="preserve"> </w:t>
      </w:r>
      <w:r w:rsidRPr="002C22F1">
        <w:rPr>
          <w:rFonts w:ascii="Arial" w:hAnsi="Arial" w:cs="Arial"/>
          <w:sz w:val="24"/>
          <w:szCs w:val="24"/>
          <w:lang w:eastAsia="ar-SA"/>
        </w:rPr>
        <w:t>результате</w:t>
      </w:r>
      <w:r w:rsidR="00AD3915">
        <w:rPr>
          <w:rFonts w:ascii="Arial" w:hAnsi="Arial" w:cs="Arial"/>
          <w:sz w:val="24"/>
          <w:szCs w:val="24"/>
          <w:lang w:eastAsia="ar-SA"/>
        </w:rPr>
        <w:t xml:space="preserve"> </w:t>
      </w:r>
      <w:r w:rsidRPr="002C22F1">
        <w:rPr>
          <w:rFonts w:ascii="Arial" w:hAnsi="Arial" w:cs="Arial"/>
          <w:sz w:val="24"/>
          <w:szCs w:val="24"/>
          <w:lang w:eastAsia="ar-SA"/>
        </w:rPr>
        <w:t>жизнедеятельности</w:t>
      </w:r>
      <w:r w:rsidR="00AD3915">
        <w:rPr>
          <w:rFonts w:ascii="Arial" w:hAnsi="Arial" w:cs="Arial"/>
          <w:sz w:val="24"/>
          <w:szCs w:val="24"/>
          <w:lang w:eastAsia="ar-SA"/>
        </w:rPr>
        <w:t xml:space="preserve"> </w:t>
      </w:r>
      <w:r w:rsidRPr="002C22F1">
        <w:rPr>
          <w:rFonts w:ascii="Arial" w:hAnsi="Arial" w:cs="Arial"/>
          <w:sz w:val="24"/>
          <w:szCs w:val="24"/>
          <w:lang w:eastAsia="ar-SA"/>
        </w:rPr>
        <w:t>населения,</w:t>
      </w:r>
      <w:r w:rsidR="00AD3915">
        <w:rPr>
          <w:rFonts w:ascii="Arial" w:hAnsi="Arial" w:cs="Arial"/>
          <w:sz w:val="24"/>
          <w:szCs w:val="24"/>
          <w:lang w:eastAsia="ar-SA"/>
        </w:rPr>
        <w:t xml:space="preserve"> </w:t>
      </w:r>
      <w:r w:rsidRPr="002C22F1">
        <w:rPr>
          <w:rFonts w:ascii="Arial" w:hAnsi="Arial" w:cs="Arial"/>
          <w:sz w:val="24"/>
          <w:szCs w:val="24"/>
          <w:lang w:eastAsia="ar-SA"/>
        </w:rPr>
        <w:t>работы</w:t>
      </w:r>
      <w:r w:rsidR="00AD3915">
        <w:rPr>
          <w:rFonts w:ascii="Arial" w:hAnsi="Arial" w:cs="Arial"/>
          <w:sz w:val="24"/>
          <w:szCs w:val="24"/>
          <w:lang w:eastAsia="ar-SA"/>
        </w:rPr>
        <w:t xml:space="preserve"> </w:t>
      </w:r>
      <w:r w:rsidRPr="002C22F1">
        <w:rPr>
          <w:rFonts w:ascii="Arial" w:hAnsi="Arial" w:cs="Arial"/>
          <w:sz w:val="24"/>
          <w:szCs w:val="24"/>
          <w:lang w:eastAsia="ar-SA"/>
        </w:rPr>
        <w:t>учреждени</w:t>
      </w:r>
      <w:r>
        <w:rPr>
          <w:rFonts w:ascii="Arial" w:hAnsi="Arial" w:cs="Arial"/>
          <w:sz w:val="24"/>
          <w:szCs w:val="24"/>
          <w:lang w:eastAsia="ar-SA"/>
        </w:rPr>
        <w:t>й,</w:t>
      </w:r>
      <w:r w:rsidR="00AD3915">
        <w:rPr>
          <w:rFonts w:ascii="Arial" w:hAnsi="Arial" w:cs="Arial"/>
          <w:sz w:val="24"/>
          <w:szCs w:val="24"/>
          <w:lang w:eastAsia="ar-SA"/>
        </w:rPr>
        <w:t xml:space="preserve"> </w:t>
      </w:r>
      <w:r>
        <w:rPr>
          <w:rFonts w:ascii="Arial" w:hAnsi="Arial" w:cs="Arial"/>
          <w:sz w:val="24"/>
          <w:szCs w:val="24"/>
          <w:lang w:eastAsia="ar-SA"/>
        </w:rPr>
        <w:t>санитарной</w:t>
      </w:r>
      <w:r w:rsidR="00AD3915">
        <w:rPr>
          <w:rFonts w:ascii="Arial" w:hAnsi="Arial" w:cs="Arial"/>
          <w:sz w:val="24"/>
          <w:szCs w:val="24"/>
          <w:lang w:eastAsia="ar-SA"/>
        </w:rPr>
        <w:t xml:space="preserve"> </w:t>
      </w:r>
      <w:r>
        <w:rPr>
          <w:rFonts w:ascii="Arial" w:hAnsi="Arial" w:cs="Arial"/>
          <w:sz w:val="24"/>
          <w:szCs w:val="24"/>
          <w:lang w:eastAsia="ar-SA"/>
        </w:rPr>
        <w:t>очистки</w:t>
      </w:r>
      <w:r w:rsidR="00AD3915">
        <w:rPr>
          <w:rFonts w:ascii="Arial" w:hAnsi="Arial" w:cs="Arial"/>
          <w:sz w:val="24"/>
          <w:szCs w:val="24"/>
          <w:lang w:eastAsia="ar-SA"/>
        </w:rPr>
        <w:t xml:space="preserve"> </w:t>
      </w:r>
      <w:r>
        <w:rPr>
          <w:rFonts w:ascii="Arial" w:hAnsi="Arial" w:cs="Arial"/>
          <w:sz w:val="24"/>
          <w:szCs w:val="24"/>
          <w:lang w:eastAsia="ar-SA"/>
        </w:rPr>
        <w:t>и</w:t>
      </w:r>
      <w:r w:rsidR="00AD3915">
        <w:rPr>
          <w:rFonts w:ascii="Arial" w:hAnsi="Arial" w:cs="Arial"/>
          <w:sz w:val="24"/>
          <w:szCs w:val="24"/>
          <w:lang w:eastAsia="ar-SA"/>
        </w:rPr>
        <w:t xml:space="preserve"> </w:t>
      </w:r>
      <w:r>
        <w:rPr>
          <w:rFonts w:ascii="Arial" w:hAnsi="Arial" w:cs="Arial"/>
          <w:sz w:val="24"/>
          <w:szCs w:val="24"/>
          <w:lang w:eastAsia="ar-SA"/>
        </w:rPr>
        <w:t>уборки</w:t>
      </w:r>
      <w:r w:rsidR="00AD3915">
        <w:rPr>
          <w:rFonts w:ascii="Arial" w:hAnsi="Arial" w:cs="Arial"/>
          <w:sz w:val="24"/>
          <w:szCs w:val="24"/>
          <w:lang w:eastAsia="ar-SA"/>
        </w:rPr>
        <w:t xml:space="preserve"> </w:t>
      </w:r>
      <w:r w:rsidRPr="002C22F1">
        <w:rPr>
          <w:rFonts w:ascii="Arial" w:hAnsi="Arial" w:cs="Arial"/>
          <w:sz w:val="24"/>
          <w:szCs w:val="24"/>
          <w:lang w:eastAsia="ar-SA"/>
        </w:rPr>
        <w:t>территории</w:t>
      </w:r>
      <w:r w:rsidR="00AD3915">
        <w:rPr>
          <w:rFonts w:ascii="Arial" w:hAnsi="Arial" w:cs="Arial"/>
          <w:sz w:val="24"/>
          <w:szCs w:val="24"/>
          <w:lang w:eastAsia="ar-SA"/>
        </w:rPr>
        <w:t xml:space="preserve"> </w:t>
      </w:r>
      <w:r w:rsidR="00640904" w:rsidRPr="00A415C0">
        <w:rPr>
          <w:rFonts w:ascii="Arial" w:hAnsi="Arial" w:cs="Arial"/>
          <w:sz w:val="24"/>
          <w:szCs w:val="24"/>
          <w:lang w:eastAsia="ar-SA"/>
        </w:rPr>
        <w:t>муниципального</w:t>
      </w:r>
      <w:r w:rsidR="00AD3915">
        <w:rPr>
          <w:rFonts w:ascii="Arial" w:hAnsi="Arial" w:cs="Arial"/>
          <w:sz w:val="24"/>
          <w:szCs w:val="24"/>
          <w:lang w:eastAsia="ar-SA"/>
        </w:rPr>
        <w:t xml:space="preserve"> </w:t>
      </w:r>
      <w:r w:rsidR="00640904" w:rsidRPr="00A415C0">
        <w:rPr>
          <w:rFonts w:ascii="Arial" w:hAnsi="Arial" w:cs="Arial"/>
          <w:sz w:val="24"/>
          <w:szCs w:val="24"/>
          <w:lang w:eastAsia="ar-SA"/>
        </w:rPr>
        <w:t>образования</w:t>
      </w:r>
      <w:r w:rsidR="00AD3915">
        <w:rPr>
          <w:rFonts w:ascii="Arial" w:hAnsi="Arial" w:cs="Arial"/>
          <w:sz w:val="24"/>
          <w:szCs w:val="24"/>
          <w:lang w:eastAsia="ar-SA"/>
        </w:rPr>
        <w:t xml:space="preserve"> </w:t>
      </w:r>
      <w:r w:rsidR="00640904" w:rsidRPr="00A415C0">
        <w:rPr>
          <w:rFonts w:ascii="Arial" w:hAnsi="Arial" w:cs="Arial"/>
          <w:sz w:val="24"/>
          <w:szCs w:val="24"/>
          <w:lang w:eastAsia="ar-SA"/>
        </w:rPr>
        <w:t>«</w:t>
      </w:r>
      <w:r w:rsidR="0011002B" w:rsidRPr="0011002B">
        <w:rPr>
          <w:rFonts w:ascii="Arial" w:hAnsi="Arial" w:cs="Arial"/>
          <w:sz w:val="24"/>
          <w:szCs w:val="24"/>
          <w:lang w:eastAsia="ar-SA"/>
        </w:rPr>
        <w:t>Сельское</w:t>
      </w:r>
      <w:r w:rsidR="00AD3915">
        <w:rPr>
          <w:rFonts w:ascii="Arial" w:hAnsi="Arial" w:cs="Arial"/>
          <w:sz w:val="24"/>
          <w:szCs w:val="24"/>
          <w:lang w:eastAsia="ar-SA"/>
        </w:rPr>
        <w:t xml:space="preserve"> </w:t>
      </w:r>
      <w:r w:rsidR="0011002B" w:rsidRPr="0011002B">
        <w:rPr>
          <w:rFonts w:ascii="Arial" w:hAnsi="Arial" w:cs="Arial"/>
          <w:sz w:val="24"/>
          <w:szCs w:val="24"/>
          <w:lang w:eastAsia="ar-SA"/>
        </w:rPr>
        <w:t>поселение</w:t>
      </w:r>
      <w:r w:rsidR="00AD3915">
        <w:rPr>
          <w:rFonts w:ascii="Arial" w:hAnsi="Arial" w:cs="Arial"/>
          <w:sz w:val="24"/>
          <w:szCs w:val="24"/>
          <w:lang w:eastAsia="ar-SA"/>
        </w:rPr>
        <w:t xml:space="preserve"> </w:t>
      </w:r>
      <w:r w:rsidR="0011002B" w:rsidRPr="0011002B">
        <w:rPr>
          <w:rFonts w:ascii="Arial" w:hAnsi="Arial" w:cs="Arial"/>
          <w:sz w:val="24"/>
          <w:szCs w:val="24"/>
          <w:lang w:eastAsia="ar-SA"/>
        </w:rPr>
        <w:t>Село</w:t>
      </w:r>
      <w:r w:rsidR="00AD3915">
        <w:rPr>
          <w:rFonts w:ascii="Arial" w:hAnsi="Arial" w:cs="Arial"/>
          <w:sz w:val="24"/>
          <w:szCs w:val="24"/>
          <w:lang w:eastAsia="ar-SA"/>
        </w:rPr>
        <w:t xml:space="preserve"> </w:t>
      </w:r>
      <w:r w:rsidR="00640904" w:rsidRPr="00A415C0">
        <w:rPr>
          <w:rFonts w:ascii="Arial" w:hAnsi="Arial" w:cs="Arial"/>
          <w:sz w:val="24"/>
          <w:szCs w:val="24"/>
          <w:lang w:eastAsia="ar-SA"/>
        </w:rPr>
        <w:t>Зеленга</w:t>
      </w:r>
      <w:r w:rsidR="00AD3915">
        <w:rPr>
          <w:rFonts w:ascii="Arial" w:hAnsi="Arial" w:cs="Arial"/>
          <w:sz w:val="24"/>
          <w:szCs w:val="24"/>
          <w:lang w:eastAsia="ar-SA"/>
        </w:rPr>
        <w:t xml:space="preserve"> </w:t>
      </w:r>
      <w:r w:rsidR="00640904" w:rsidRPr="00A415C0">
        <w:rPr>
          <w:rFonts w:ascii="Arial" w:hAnsi="Arial" w:cs="Arial"/>
          <w:sz w:val="24"/>
          <w:szCs w:val="24"/>
          <w:lang w:eastAsia="ar-SA"/>
        </w:rPr>
        <w:t>Володарского</w:t>
      </w:r>
      <w:r w:rsidR="00AD3915">
        <w:rPr>
          <w:rFonts w:ascii="Arial" w:hAnsi="Arial" w:cs="Arial"/>
          <w:sz w:val="24"/>
          <w:szCs w:val="24"/>
        </w:rPr>
        <w:t xml:space="preserve"> </w:t>
      </w:r>
      <w:r w:rsidR="00640904" w:rsidRPr="00A415C0">
        <w:rPr>
          <w:rFonts w:ascii="Arial" w:hAnsi="Arial" w:cs="Arial"/>
          <w:sz w:val="24"/>
          <w:szCs w:val="24"/>
        </w:rPr>
        <w:t>муниципального</w:t>
      </w:r>
      <w:r w:rsidR="00AD3915">
        <w:rPr>
          <w:rFonts w:ascii="Arial" w:hAnsi="Arial" w:cs="Arial"/>
          <w:sz w:val="24"/>
          <w:szCs w:val="24"/>
        </w:rPr>
        <w:t xml:space="preserve"> </w:t>
      </w:r>
      <w:r w:rsidR="00640904" w:rsidRPr="00A415C0">
        <w:rPr>
          <w:rFonts w:ascii="Arial" w:hAnsi="Arial" w:cs="Arial"/>
          <w:sz w:val="24"/>
          <w:szCs w:val="24"/>
        </w:rPr>
        <w:t>района</w:t>
      </w:r>
      <w:r w:rsidR="00AD3915">
        <w:rPr>
          <w:rFonts w:ascii="Arial" w:hAnsi="Arial" w:cs="Arial"/>
          <w:sz w:val="24"/>
          <w:szCs w:val="24"/>
        </w:rPr>
        <w:t xml:space="preserve"> </w:t>
      </w:r>
      <w:r w:rsidR="00640904" w:rsidRPr="00A415C0">
        <w:rPr>
          <w:rFonts w:ascii="Arial" w:hAnsi="Arial" w:cs="Arial"/>
          <w:sz w:val="24"/>
          <w:szCs w:val="24"/>
        </w:rPr>
        <w:t>Астраханской</w:t>
      </w:r>
      <w:r w:rsidR="00AD3915">
        <w:rPr>
          <w:rFonts w:ascii="Arial" w:hAnsi="Arial" w:cs="Arial"/>
          <w:sz w:val="24"/>
          <w:szCs w:val="24"/>
        </w:rPr>
        <w:t xml:space="preserve"> </w:t>
      </w:r>
      <w:r w:rsidR="00640904" w:rsidRPr="00A415C0">
        <w:rPr>
          <w:rFonts w:ascii="Arial" w:hAnsi="Arial" w:cs="Arial"/>
          <w:sz w:val="24"/>
          <w:szCs w:val="24"/>
        </w:rPr>
        <w:t>области»</w:t>
      </w:r>
      <w:r w:rsidR="00AD3915">
        <w:rPr>
          <w:rFonts w:ascii="Arial" w:hAnsi="Arial" w:cs="Arial"/>
          <w:sz w:val="24"/>
          <w:szCs w:val="24"/>
          <w:lang w:eastAsia="ar-SA"/>
        </w:rPr>
        <w:t xml:space="preserve"> </w:t>
      </w:r>
      <w:r w:rsidRPr="002C22F1">
        <w:rPr>
          <w:rFonts w:ascii="Arial" w:hAnsi="Arial" w:cs="Arial"/>
          <w:sz w:val="24"/>
          <w:szCs w:val="24"/>
          <w:lang w:eastAsia="ar-SA"/>
        </w:rPr>
        <w:t>ежегодно</w:t>
      </w:r>
      <w:r w:rsidR="00AD3915">
        <w:rPr>
          <w:rFonts w:ascii="Arial" w:hAnsi="Arial" w:cs="Arial"/>
          <w:sz w:val="24"/>
          <w:szCs w:val="24"/>
          <w:lang w:eastAsia="ar-SA"/>
        </w:rPr>
        <w:t xml:space="preserve"> </w:t>
      </w:r>
      <w:r w:rsidR="0084753A">
        <w:rPr>
          <w:rFonts w:ascii="Arial" w:hAnsi="Arial" w:cs="Arial"/>
          <w:sz w:val="24"/>
          <w:szCs w:val="24"/>
          <w:lang w:eastAsia="ar-SA"/>
        </w:rPr>
        <w:t>ТКО</w:t>
      </w:r>
      <w:r w:rsidR="00AD3915">
        <w:rPr>
          <w:rFonts w:ascii="Arial" w:hAnsi="Arial" w:cs="Arial"/>
          <w:sz w:val="24"/>
          <w:szCs w:val="24"/>
          <w:lang w:eastAsia="ar-SA"/>
        </w:rPr>
        <w:t xml:space="preserve"> </w:t>
      </w:r>
      <w:r w:rsidRPr="002C22F1">
        <w:rPr>
          <w:rFonts w:ascii="Arial" w:hAnsi="Arial" w:cs="Arial"/>
          <w:sz w:val="24"/>
          <w:szCs w:val="24"/>
          <w:lang w:eastAsia="ar-SA"/>
        </w:rPr>
        <w:t>формиру</w:t>
      </w:r>
      <w:r w:rsidR="0084753A">
        <w:rPr>
          <w:rFonts w:ascii="Arial" w:hAnsi="Arial" w:cs="Arial"/>
          <w:sz w:val="24"/>
          <w:szCs w:val="24"/>
          <w:lang w:eastAsia="ar-SA"/>
        </w:rPr>
        <w:t>ю</w:t>
      </w:r>
      <w:r w:rsidRPr="002C22F1">
        <w:rPr>
          <w:rFonts w:ascii="Arial" w:hAnsi="Arial" w:cs="Arial"/>
          <w:sz w:val="24"/>
          <w:szCs w:val="24"/>
          <w:lang w:eastAsia="ar-SA"/>
        </w:rPr>
        <w:t>тся</w:t>
      </w:r>
      <w:r w:rsidR="00AD3915">
        <w:rPr>
          <w:rFonts w:ascii="Arial" w:hAnsi="Arial" w:cs="Arial"/>
          <w:sz w:val="24"/>
          <w:szCs w:val="24"/>
          <w:lang w:eastAsia="ar-SA"/>
        </w:rPr>
        <w:t xml:space="preserve"> </w:t>
      </w:r>
      <w:r w:rsidRPr="002C22F1">
        <w:rPr>
          <w:rFonts w:ascii="Arial" w:hAnsi="Arial" w:cs="Arial"/>
          <w:sz w:val="24"/>
          <w:szCs w:val="24"/>
          <w:lang w:eastAsia="ar-SA"/>
        </w:rPr>
        <w:t>и</w:t>
      </w:r>
      <w:r w:rsidR="00AD3915">
        <w:rPr>
          <w:rFonts w:ascii="Arial" w:hAnsi="Arial" w:cs="Arial"/>
          <w:sz w:val="24"/>
          <w:szCs w:val="24"/>
          <w:lang w:eastAsia="ar-SA"/>
        </w:rPr>
        <w:t xml:space="preserve"> </w:t>
      </w:r>
      <w:r w:rsidRPr="002C22F1">
        <w:rPr>
          <w:rFonts w:ascii="Arial" w:hAnsi="Arial" w:cs="Arial"/>
          <w:sz w:val="24"/>
          <w:szCs w:val="24"/>
          <w:lang w:eastAsia="ar-SA"/>
        </w:rPr>
        <w:t>вывоз</w:t>
      </w:r>
      <w:r w:rsidR="0084753A">
        <w:rPr>
          <w:rFonts w:ascii="Arial" w:hAnsi="Arial" w:cs="Arial"/>
          <w:sz w:val="24"/>
          <w:szCs w:val="24"/>
          <w:lang w:eastAsia="ar-SA"/>
        </w:rPr>
        <w:t>я</w:t>
      </w:r>
      <w:r w:rsidRPr="002C22F1">
        <w:rPr>
          <w:rFonts w:ascii="Arial" w:hAnsi="Arial" w:cs="Arial"/>
          <w:sz w:val="24"/>
          <w:szCs w:val="24"/>
          <w:lang w:eastAsia="ar-SA"/>
        </w:rPr>
        <w:t>тся</w:t>
      </w:r>
      <w:r w:rsidR="00AD3915">
        <w:rPr>
          <w:rFonts w:ascii="Arial" w:hAnsi="Arial" w:cs="Arial"/>
          <w:sz w:val="24"/>
          <w:szCs w:val="24"/>
          <w:lang w:eastAsia="ar-SA"/>
        </w:rPr>
        <w:t xml:space="preserve"> </w:t>
      </w:r>
      <w:r w:rsidRPr="002C22F1">
        <w:rPr>
          <w:rFonts w:ascii="Arial" w:hAnsi="Arial" w:cs="Arial"/>
          <w:sz w:val="24"/>
          <w:szCs w:val="24"/>
          <w:lang w:eastAsia="ar-SA"/>
        </w:rPr>
        <w:t>на</w:t>
      </w:r>
      <w:r w:rsidR="00AD3915">
        <w:rPr>
          <w:rFonts w:ascii="Arial" w:hAnsi="Arial" w:cs="Arial"/>
          <w:sz w:val="24"/>
          <w:szCs w:val="24"/>
          <w:lang w:eastAsia="ar-SA"/>
        </w:rPr>
        <w:t xml:space="preserve"> </w:t>
      </w:r>
      <w:r w:rsidRPr="002C22F1">
        <w:rPr>
          <w:rFonts w:ascii="Arial" w:hAnsi="Arial" w:cs="Arial"/>
          <w:sz w:val="24"/>
          <w:szCs w:val="24"/>
          <w:lang w:eastAsia="ar-SA"/>
        </w:rPr>
        <w:t>свалку</w:t>
      </w:r>
      <w:r>
        <w:rPr>
          <w:rFonts w:ascii="Arial" w:hAnsi="Arial" w:cs="Arial"/>
          <w:sz w:val="24"/>
          <w:szCs w:val="24"/>
          <w:lang w:eastAsia="ar-SA"/>
        </w:rPr>
        <w:t>.</w:t>
      </w:r>
      <w:r w:rsidR="00AD3915">
        <w:rPr>
          <w:rFonts w:ascii="Arial" w:hAnsi="Arial" w:cs="Arial"/>
          <w:sz w:val="24"/>
          <w:szCs w:val="24"/>
          <w:lang w:eastAsia="ar-SA"/>
        </w:rPr>
        <w:t xml:space="preserve"> </w:t>
      </w:r>
    </w:p>
    <w:p w14:paraId="055F9D14" w14:textId="5F780488" w:rsidR="0027698F" w:rsidRDefault="008F62CA" w:rsidP="0011002B">
      <w:pPr>
        <w:tabs>
          <w:tab w:val="left" w:pos="993"/>
        </w:tabs>
        <w:spacing w:line="276" w:lineRule="auto"/>
        <w:rPr>
          <w:rFonts w:ascii="Arial" w:hAnsi="Arial" w:cs="Arial"/>
          <w:sz w:val="24"/>
          <w:szCs w:val="24"/>
          <w:lang w:eastAsia="ar-SA"/>
        </w:rPr>
      </w:pPr>
      <w:r w:rsidRPr="008F62CA">
        <w:rPr>
          <w:rFonts w:ascii="Arial" w:hAnsi="Arial" w:cs="Arial"/>
          <w:sz w:val="24"/>
          <w:szCs w:val="24"/>
          <w:lang w:eastAsia="ar-SA"/>
        </w:rPr>
        <w:t>Отходы</w:t>
      </w:r>
      <w:r w:rsidR="00AD3915">
        <w:rPr>
          <w:rFonts w:ascii="Arial" w:hAnsi="Arial" w:cs="Arial"/>
          <w:sz w:val="24"/>
          <w:szCs w:val="24"/>
          <w:lang w:eastAsia="ar-SA"/>
        </w:rPr>
        <w:t xml:space="preserve"> </w:t>
      </w:r>
      <w:r w:rsidRPr="008F62CA">
        <w:rPr>
          <w:rFonts w:ascii="Arial" w:hAnsi="Arial" w:cs="Arial"/>
          <w:sz w:val="24"/>
          <w:szCs w:val="24"/>
          <w:lang w:eastAsia="ar-SA"/>
        </w:rPr>
        <w:t>сельскохозяйственного</w:t>
      </w:r>
      <w:r w:rsidR="00AD3915">
        <w:rPr>
          <w:rFonts w:ascii="Arial" w:hAnsi="Arial" w:cs="Arial"/>
          <w:sz w:val="24"/>
          <w:szCs w:val="24"/>
          <w:lang w:eastAsia="ar-SA"/>
        </w:rPr>
        <w:t xml:space="preserve"> </w:t>
      </w:r>
      <w:r w:rsidRPr="008F62CA">
        <w:rPr>
          <w:rFonts w:ascii="Arial" w:hAnsi="Arial" w:cs="Arial"/>
          <w:sz w:val="24"/>
          <w:szCs w:val="24"/>
          <w:lang w:eastAsia="ar-SA"/>
        </w:rPr>
        <w:t>производства</w:t>
      </w:r>
      <w:r w:rsidR="00AD3915">
        <w:rPr>
          <w:rFonts w:ascii="Arial" w:hAnsi="Arial" w:cs="Arial"/>
          <w:sz w:val="24"/>
          <w:szCs w:val="24"/>
          <w:lang w:eastAsia="ar-SA"/>
        </w:rPr>
        <w:t xml:space="preserve"> </w:t>
      </w:r>
      <w:r w:rsidRPr="008F62CA">
        <w:rPr>
          <w:rFonts w:ascii="Arial" w:hAnsi="Arial" w:cs="Arial"/>
          <w:sz w:val="24"/>
          <w:szCs w:val="24"/>
          <w:lang w:eastAsia="ar-SA"/>
        </w:rPr>
        <w:t>(преимущественно</w:t>
      </w:r>
      <w:r w:rsidR="00AD3915">
        <w:rPr>
          <w:rFonts w:ascii="Arial" w:hAnsi="Arial" w:cs="Arial"/>
          <w:sz w:val="24"/>
          <w:szCs w:val="24"/>
          <w:lang w:eastAsia="ar-SA"/>
        </w:rPr>
        <w:t xml:space="preserve"> </w:t>
      </w:r>
      <w:r w:rsidRPr="008F62CA">
        <w:rPr>
          <w:rFonts w:ascii="Arial" w:hAnsi="Arial" w:cs="Arial"/>
          <w:sz w:val="24"/>
          <w:szCs w:val="24"/>
          <w:lang w:eastAsia="ar-SA"/>
        </w:rPr>
        <w:t>навоз)</w:t>
      </w:r>
      <w:r w:rsidR="00AD3915">
        <w:rPr>
          <w:rFonts w:ascii="Arial" w:hAnsi="Arial" w:cs="Arial"/>
          <w:sz w:val="24"/>
          <w:szCs w:val="24"/>
          <w:lang w:eastAsia="ar-SA"/>
        </w:rPr>
        <w:t xml:space="preserve"> </w:t>
      </w:r>
      <w:r w:rsidRPr="008F62CA">
        <w:rPr>
          <w:rFonts w:ascii="Arial" w:hAnsi="Arial" w:cs="Arial"/>
          <w:sz w:val="24"/>
          <w:szCs w:val="24"/>
          <w:lang w:eastAsia="ar-SA"/>
        </w:rPr>
        <w:t>компостируются</w:t>
      </w:r>
      <w:r w:rsidR="00AD3915">
        <w:rPr>
          <w:rFonts w:ascii="Arial" w:hAnsi="Arial" w:cs="Arial"/>
          <w:sz w:val="24"/>
          <w:szCs w:val="24"/>
          <w:lang w:eastAsia="ar-SA"/>
        </w:rPr>
        <w:t xml:space="preserve"> </w:t>
      </w:r>
      <w:r w:rsidRPr="008F62CA">
        <w:rPr>
          <w:rFonts w:ascii="Arial" w:hAnsi="Arial" w:cs="Arial"/>
          <w:sz w:val="24"/>
          <w:szCs w:val="24"/>
          <w:lang w:eastAsia="ar-SA"/>
        </w:rPr>
        <w:t>и</w:t>
      </w:r>
      <w:r w:rsidR="00AD3915">
        <w:rPr>
          <w:rFonts w:ascii="Arial" w:hAnsi="Arial" w:cs="Arial"/>
          <w:sz w:val="24"/>
          <w:szCs w:val="24"/>
          <w:lang w:eastAsia="ar-SA"/>
        </w:rPr>
        <w:t xml:space="preserve"> </w:t>
      </w:r>
      <w:r w:rsidRPr="008F62CA">
        <w:rPr>
          <w:rFonts w:ascii="Arial" w:hAnsi="Arial" w:cs="Arial"/>
          <w:sz w:val="24"/>
          <w:szCs w:val="24"/>
          <w:lang w:eastAsia="ar-SA"/>
        </w:rPr>
        <w:t>используются</w:t>
      </w:r>
      <w:r w:rsidR="00AD3915">
        <w:rPr>
          <w:rFonts w:ascii="Arial" w:hAnsi="Arial" w:cs="Arial"/>
          <w:sz w:val="24"/>
          <w:szCs w:val="24"/>
          <w:lang w:eastAsia="ar-SA"/>
        </w:rPr>
        <w:t xml:space="preserve"> </w:t>
      </w:r>
      <w:r w:rsidRPr="008F62CA">
        <w:rPr>
          <w:rFonts w:ascii="Arial" w:hAnsi="Arial" w:cs="Arial"/>
          <w:sz w:val="24"/>
          <w:szCs w:val="24"/>
          <w:lang w:eastAsia="ar-SA"/>
        </w:rPr>
        <w:t>для</w:t>
      </w:r>
      <w:r w:rsidR="00AD3915">
        <w:rPr>
          <w:rFonts w:ascii="Arial" w:hAnsi="Arial" w:cs="Arial"/>
          <w:sz w:val="24"/>
          <w:szCs w:val="24"/>
          <w:lang w:eastAsia="ar-SA"/>
        </w:rPr>
        <w:t xml:space="preserve"> </w:t>
      </w:r>
      <w:r w:rsidRPr="008F62CA">
        <w:rPr>
          <w:rFonts w:ascii="Arial" w:hAnsi="Arial" w:cs="Arial"/>
          <w:sz w:val="24"/>
          <w:szCs w:val="24"/>
          <w:lang w:eastAsia="ar-SA"/>
        </w:rPr>
        <w:t>внесения</w:t>
      </w:r>
      <w:r w:rsidR="00AD3915">
        <w:rPr>
          <w:rFonts w:ascii="Arial" w:hAnsi="Arial" w:cs="Arial"/>
          <w:sz w:val="24"/>
          <w:szCs w:val="24"/>
          <w:lang w:eastAsia="ar-SA"/>
        </w:rPr>
        <w:t xml:space="preserve"> </w:t>
      </w:r>
      <w:r w:rsidRPr="008F62CA">
        <w:rPr>
          <w:rFonts w:ascii="Arial" w:hAnsi="Arial" w:cs="Arial"/>
          <w:sz w:val="24"/>
          <w:szCs w:val="24"/>
          <w:lang w:eastAsia="ar-SA"/>
        </w:rPr>
        <w:t>в</w:t>
      </w:r>
      <w:r w:rsidR="00AD3915">
        <w:rPr>
          <w:rFonts w:ascii="Arial" w:hAnsi="Arial" w:cs="Arial"/>
          <w:sz w:val="24"/>
          <w:szCs w:val="24"/>
          <w:lang w:eastAsia="ar-SA"/>
        </w:rPr>
        <w:t xml:space="preserve"> </w:t>
      </w:r>
      <w:r w:rsidRPr="008F62CA">
        <w:rPr>
          <w:rFonts w:ascii="Arial" w:hAnsi="Arial" w:cs="Arial"/>
          <w:sz w:val="24"/>
          <w:szCs w:val="24"/>
          <w:lang w:eastAsia="ar-SA"/>
        </w:rPr>
        <w:t>почву.</w:t>
      </w:r>
    </w:p>
    <w:p w14:paraId="3773DAC1" w14:textId="46BA108F" w:rsidR="00943DB3" w:rsidRPr="00943DB3" w:rsidRDefault="00943DB3" w:rsidP="0011002B">
      <w:pPr>
        <w:tabs>
          <w:tab w:val="left" w:pos="993"/>
        </w:tabs>
        <w:spacing w:line="276" w:lineRule="auto"/>
        <w:rPr>
          <w:rFonts w:ascii="Arial" w:hAnsi="Arial" w:cs="Arial"/>
          <w:sz w:val="24"/>
          <w:szCs w:val="24"/>
          <w:lang w:eastAsia="ar-SA"/>
        </w:rPr>
      </w:pPr>
      <w:r>
        <w:rPr>
          <w:rFonts w:ascii="Arial" w:hAnsi="Arial" w:cs="Arial"/>
          <w:sz w:val="24"/>
          <w:szCs w:val="24"/>
          <w:lang w:eastAsia="ar-SA"/>
        </w:rPr>
        <w:t>В</w:t>
      </w:r>
      <w:r w:rsidR="00AD3915">
        <w:rPr>
          <w:rFonts w:ascii="Arial" w:hAnsi="Arial" w:cs="Arial"/>
          <w:sz w:val="24"/>
          <w:szCs w:val="24"/>
          <w:lang w:eastAsia="ar-SA"/>
        </w:rPr>
        <w:t xml:space="preserve"> </w:t>
      </w:r>
      <w:r>
        <w:rPr>
          <w:rFonts w:ascii="Arial" w:hAnsi="Arial" w:cs="Arial"/>
          <w:sz w:val="24"/>
          <w:szCs w:val="24"/>
          <w:lang w:eastAsia="ar-SA"/>
        </w:rPr>
        <w:t>2022</w:t>
      </w:r>
      <w:r w:rsidR="00AD3915">
        <w:rPr>
          <w:rFonts w:ascii="Arial" w:hAnsi="Arial" w:cs="Arial"/>
          <w:sz w:val="24"/>
          <w:szCs w:val="24"/>
          <w:lang w:eastAsia="ar-SA"/>
        </w:rPr>
        <w:t xml:space="preserve"> </w:t>
      </w:r>
      <w:r>
        <w:rPr>
          <w:rFonts w:ascii="Arial" w:hAnsi="Arial" w:cs="Arial"/>
          <w:sz w:val="24"/>
          <w:szCs w:val="24"/>
          <w:lang w:eastAsia="ar-SA"/>
        </w:rPr>
        <w:t>г.</w:t>
      </w:r>
      <w:r w:rsidR="00AD3915">
        <w:rPr>
          <w:rFonts w:ascii="Arial" w:hAnsi="Arial" w:cs="Arial"/>
          <w:sz w:val="24"/>
          <w:szCs w:val="24"/>
          <w:lang w:eastAsia="ar-SA"/>
        </w:rPr>
        <w:t xml:space="preserve"> </w:t>
      </w:r>
      <w:r>
        <w:rPr>
          <w:rFonts w:ascii="Arial" w:hAnsi="Arial" w:cs="Arial"/>
          <w:sz w:val="24"/>
          <w:szCs w:val="24"/>
          <w:lang w:eastAsia="ar-SA"/>
        </w:rPr>
        <w:t>с</w:t>
      </w:r>
      <w:r w:rsidR="00AD3915">
        <w:rPr>
          <w:rFonts w:ascii="Arial" w:hAnsi="Arial" w:cs="Arial"/>
          <w:sz w:val="24"/>
          <w:szCs w:val="24"/>
          <w:lang w:eastAsia="ar-SA"/>
        </w:rPr>
        <w:t xml:space="preserve"> </w:t>
      </w:r>
      <w:r>
        <w:rPr>
          <w:rFonts w:ascii="Arial" w:hAnsi="Arial" w:cs="Arial"/>
          <w:sz w:val="24"/>
          <w:szCs w:val="24"/>
          <w:lang w:eastAsia="ar-SA"/>
        </w:rPr>
        <w:t>территории</w:t>
      </w:r>
      <w:r w:rsidR="00AD3915">
        <w:rPr>
          <w:rFonts w:ascii="Arial" w:hAnsi="Arial" w:cs="Arial"/>
          <w:sz w:val="24"/>
          <w:szCs w:val="24"/>
          <w:lang w:eastAsia="ar-SA"/>
        </w:rPr>
        <w:t xml:space="preserve"> </w:t>
      </w:r>
      <w:r>
        <w:rPr>
          <w:rFonts w:ascii="Arial" w:hAnsi="Arial" w:cs="Arial"/>
          <w:sz w:val="24"/>
          <w:szCs w:val="24"/>
          <w:lang w:eastAsia="ar-SA"/>
        </w:rPr>
        <w:t>с.</w:t>
      </w:r>
      <w:r w:rsidR="00AD3915">
        <w:rPr>
          <w:rFonts w:ascii="Arial" w:hAnsi="Arial" w:cs="Arial"/>
          <w:sz w:val="24"/>
          <w:szCs w:val="24"/>
          <w:lang w:eastAsia="ar-SA"/>
        </w:rPr>
        <w:t xml:space="preserve"> </w:t>
      </w:r>
      <w:r>
        <w:rPr>
          <w:rFonts w:ascii="Arial" w:hAnsi="Arial" w:cs="Arial"/>
          <w:sz w:val="24"/>
          <w:szCs w:val="24"/>
          <w:lang w:eastAsia="ar-SA"/>
        </w:rPr>
        <w:t>Зеленга</w:t>
      </w:r>
      <w:r w:rsidR="00AD3915">
        <w:rPr>
          <w:rFonts w:ascii="Arial" w:hAnsi="Arial" w:cs="Arial"/>
          <w:sz w:val="24"/>
          <w:szCs w:val="24"/>
          <w:lang w:eastAsia="ar-SA"/>
        </w:rPr>
        <w:t xml:space="preserve"> </w:t>
      </w:r>
      <w:r>
        <w:rPr>
          <w:rFonts w:ascii="Arial" w:hAnsi="Arial" w:cs="Arial"/>
          <w:sz w:val="24"/>
          <w:szCs w:val="24"/>
          <w:lang w:eastAsia="ar-SA"/>
        </w:rPr>
        <w:t>было</w:t>
      </w:r>
      <w:r w:rsidR="00AD3915">
        <w:rPr>
          <w:rFonts w:ascii="Arial" w:hAnsi="Arial" w:cs="Arial"/>
          <w:sz w:val="24"/>
          <w:szCs w:val="24"/>
          <w:lang w:eastAsia="ar-SA"/>
        </w:rPr>
        <w:t xml:space="preserve"> </w:t>
      </w:r>
      <w:r>
        <w:rPr>
          <w:rFonts w:ascii="Arial" w:hAnsi="Arial" w:cs="Arial"/>
          <w:sz w:val="24"/>
          <w:szCs w:val="24"/>
          <w:lang w:eastAsia="ar-SA"/>
        </w:rPr>
        <w:t>вывезено</w:t>
      </w:r>
      <w:r w:rsidR="00AD3915">
        <w:rPr>
          <w:rFonts w:ascii="Arial" w:hAnsi="Arial" w:cs="Arial"/>
          <w:sz w:val="24"/>
          <w:szCs w:val="24"/>
          <w:lang w:eastAsia="ar-SA"/>
        </w:rPr>
        <w:t xml:space="preserve"> </w:t>
      </w:r>
      <w:r>
        <w:rPr>
          <w:rFonts w:ascii="Arial" w:hAnsi="Arial" w:cs="Arial"/>
          <w:sz w:val="24"/>
          <w:szCs w:val="24"/>
          <w:lang w:eastAsia="ar-SA"/>
        </w:rPr>
        <w:t>1,2</w:t>
      </w:r>
      <w:r w:rsidR="00AD3915">
        <w:rPr>
          <w:rFonts w:ascii="Arial" w:hAnsi="Arial" w:cs="Arial"/>
          <w:sz w:val="24"/>
          <w:szCs w:val="24"/>
          <w:lang w:eastAsia="ar-SA"/>
        </w:rPr>
        <w:t xml:space="preserve"> </w:t>
      </w:r>
      <w:r>
        <w:rPr>
          <w:rFonts w:ascii="Arial" w:hAnsi="Arial" w:cs="Arial"/>
          <w:sz w:val="24"/>
          <w:szCs w:val="24"/>
          <w:lang w:eastAsia="ar-SA"/>
        </w:rPr>
        <w:t>тыс.</w:t>
      </w:r>
      <w:r w:rsidR="00AD3915">
        <w:rPr>
          <w:rFonts w:ascii="Arial" w:hAnsi="Arial" w:cs="Arial"/>
          <w:sz w:val="24"/>
          <w:szCs w:val="24"/>
          <w:lang w:eastAsia="ar-SA"/>
        </w:rPr>
        <w:t xml:space="preserve"> </w:t>
      </w:r>
      <w:r>
        <w:rPr>
          <w:rFonts w:ascii="Arial" w:hAnsi="Arial" w:cs="Arial"/>
          <w:sz w:val="24"/>
          <w:szCs w:val="24"/>
          <w:lang w:eastAsia="ar-SA"/>
        </w:rPr>
        <w:t>м</w:t>
      </w:r>
      <w:r>
        <w:rPr>
          <w:rFonts w:ascii="Arial" w:hAnsi="Arial" w:cs="Arial"/>
          <w:sz w:val="24"/>
          <w:szCs w:val="24"/>
          <w:vertAlign w:val="superscript"/>
          <w:lang w:eastAsia="ar-SA"/>
        </w:rPr>
        <w:t>3</w:t>
      </w:r>
      <w:r>
        <w:rPr>
          <w:rFonts w:ascii="Arial" w:hAnsi="Arial" w:cs="Arial"/>
          <w:sz w:val="24"/>
          <w:szCs w:val="24"/>
          <w:lang w:eastAsia="ar-SA"/>
        </w:rPr>
        <w:t>.</w:t>
      </w:r>
    </w:p>
    <w:p w14:paraId="21EA0B5E" w14:textId="5898B2F8" w:rsidR="0027698F" w:rsidRPr="00EB5EB9" w:rsidRDefault="0027698F" w:rsidP="0027698F">
      <w:pPr>
        <w:pStyle w:val="afffffffffffffd"/>
        <w:contextualSpacing/>
      </w:pPr>
      <w:r w:rsidRPr="00EB5EB9">
        <w:t>Для</w:t>
      </w:r>
      <w:r w:rsidR="00AD3915">
        <w:t xml:space="preserve"> </w:t>
      </w:r>
      <w:r w:rsidRPr="00EB5EB9">
        <w:t>жителей</w:t>
      </w:r>
      <w:r w:rsidR="00AD3915">
        <w:t xml:space="preserve"> </w:t>
      </w:r>
      <w:r w:rsidRPr="00EB5EB9">
        <w:t>сельских</w:t>
      </w:r>
      <w:r w:rsidR="00AD3915">
        <w:t xml:space="preserve"> </w:t>
      </w:r>
      <w:r w:rsidRPr="00EB5EB9">
        <w:t>поселений</w:t>
      </w:r>
      <w:r w:rsidR="00AD3915">
        <w:t xml:space="preserve"> </w:t>
      </w:r>
      <w:r w:rsidRPr="00EB5EB9">
        <w:t>Астраханской</w:t>
      </w:r>
      <w:r w:rsidR="00AD3915">
        <w:t xml:space="preserve"> </w:t>
      </w:r>
      <w:r w:rsidRPr="00EB5EB9">
        <w:t>области,</w:t>
      </w:r>
      <w:r w:rsidR="00AD3915">
        <w:t xml:space="preserve"> </w:t>
      </w:r>
      <w:r w:rsidRPr="00EB5EB9">
        <w:t>расчетный</w:t>
      </w:r>
      <w:r w:rsidR="00AD3915">
        <w:t xml:space="preserve"> </w:t>
      </w:r>
      <w:r w:rsidRPr="00EB5EB9">
        <w:t>норматив</w:t>
      </w:r>
      <w:r w:rsidR="00AD3915">
        <w:t xml:space="preserve"> </w:t>
      </w:r>
      <w:r w:rsidRPr="00EB5EB9">
        <w:t>накопления</w:t>
      </w:r>
      <w:r w:rsidR="00AD3915">
        <w:t xml:space="preserve"> </w:t>
      </w:r>
      <w:r w:rsidRPr="00EB5EB9">
        <w:t>ТКО</w:t>
      </w:r>
      <w:r w:rsidR="00AD3915">
        <w:t xml:space="preserve"> </w:t>
      </w:r>
      <w:r w:rsidRPr="00EB5EB9">
        <w:t>составляет</w:t>
      </w:r>
      <w:r w:rsidR="00AD3915">
        <w:t xml:space="preserve"> </w:t>
      </w:r>
      <w:r w:rsidRPr="00EB5EB9">
        <w:t>1,54</w:t>
      </w:r>
      <w:r w:rsidR="00AD3915">
        <w:t xml:space="preserve"> </w:t>
      </w:r>
      <w:r w:rsidRPr="00EB5EB9">
        <w:t>м</w:t>
      </w:r>
      <w:r w:rsidRPr="00EB5EB9">
        <w:rPr>
          <w:vertAlign w:val="superscript"/>
        </w:rPr>
        <w:t>3</w:t>
      </w:r>
      <w:r w:rsidR="00AD3915">
        <w:t xml:space="preserve"> </w:t>
      </w:r>
      <w:r w:rsidRPr="00EB5EB9">
        <w:t>в</w:t>
      </w:r>
      <w:r w:rsidR="00AD3915">
        <w:t xml:space="preserve"> </w:t>
      </w:r>
      <w:r w:rsidRPr="00EB5EB9">
        <w:t>год</w:t>
      </w:r>
      <w:r w:rsidR="00AD3915">
        <w:t xml:space="preserve"> </w:t>
      </w:r>
      <w:r w:rsidRPr="00EB5EB9">
        <w:t>на</w:t>
      </w:r>
      <w:r w:rsidR="00AD3915">
        <w:t xml:space="preserve"> </w:t>
      </w:r>
      <w:r w:rsidRPr="00EB5EB9">
        <w:t>человека.</w:t>
      </w:r>
      <w:r w:rsidRPr="00EB5EB9">
        <w:rPr>
          <w:rStyle w:val="ae"/>
        </w:rPr>
        <w:footnoteReference w:id="23"/>
      </w:r>
    </w:p>
    <w:p w14:paraId="2AC2C81A" w14:textId="17A939AC" w:rsidR="0027698F" w:rsidRPr="00EB5EB9" w:rsidRDefault="0027698F" w:rsidP="0027698F">
      <w:pPr>
        <w:pStyle w:val="afffffffffffffd"/>
        <w:contextualSpacing/>
      </w:pPr>
      <w:r w:rsidRPr="00EB5EB9">
        <w:t>Расчет</w:t>
      </w:r>
      <w:r w:rsidR="00AD3915">
        <w:t xml:space="preserve"> </w:t>
      </w:r>
      <w:r w:rsidRPr="00EB5EB9">
        <w:t>объема</w:t>
      </w:r>
      <w:r w:rsidR="00AD3915">
        <w:t xml:space="preserve"> </w:t>
      </w:r>
      <w:r w:rsidRPr="00EB5EB9">
        <w:t>и</w:t>
      </w:r>
      <w:r w:rsidR="00AD3915">
        <w:t xml:space="preserve"> </w:t>
      </w:r>
      <w:r w:rsidRPr="00EB5EB9">
        <w:t>массы</w:t>
      </w:r>
      <w:r w:rsidR="00AD3915">
        <w:t xml:space="preserve"> </w:t>
      </w:r>
      <w:r w:rsidRPr="00EB5EB9">
        <w:t>отходов,</w:t>
      </w:r>
      <w:r w:rsidR="00AD3915">
        <w:t xml:space="preserve"> </w:t>
      </w:r>
      <w:r w:rsidRPr="00EB5EB9">
        <w:t>образуемых</w:t>
      </w:r>
      <w:r w:rsidR="00AD3915">
        <w:t xml:space="preserve"> </w:t>
      </w:r>
      <w:r w:rsidRPr="00EB5EB9">
        <w:t>в</w:t>
      </w:r>
      <w:r w:rsidR="00AD3915">
        <w:t xml:space="preserve"> </w:t>
      </w:r>
      <w:r w:rsidRPr="00EB5EB9">
        <w:t>среднем</w:t>
      </w:r>
      <w:r w:rsidR="00AD3915">
        <w:t xml:space="preserve"> </w:t>
      </w:r>
      <w:r w:rsidRPr="00EB5EB9">
        <w:t>в</w:t>
      </w:r>
      <w:r w:rsidR="00AD3915">
        <w:t xml:space="preserve"> </w:t>
      </w:r>
      <w:r w:rsidRPr="00EB5EB9">
        <w:t>год,</w:t>
      </w:r>
      <w:r w:rsidR="00AD3915">
        <w:t xml:space="preserve"> </w:t>
      </w:r>
      <w:r w:rsidRPr="00EB5EB9">
        <w:t>производится</w:t>
      </w:r>
      <w:r w:rsidR="00AD3915">
        <w:t xml:space="preserve"> </w:t>
      </w:r>
      <w:r w:rsidRPr="00EB5EB9">
        <w:t>по</w:t>
      </w:r>
      <w:r w:rsidR="00AD3915">
        <w:t xml:space="preserve"> </w:t>
      </w:r>
      <w:r w:rsidRPr="00EB5EB9">
        <w:t>формуле:</w:t>
      </w:r>
    </w:p>
    <w:p w14:paraId="0D836035" w14:textId="23B33C96" w:rsidR="0027698F" w:rsidRPr="00EB5EB9" w:rsidRDefault="0027698F" w:rsidP="0027698F">
      <w:pPr>
        <w:pStyle w:val="afffffffffffffd"/>
        <w:contextualSpacing/>
      </w:pPr>
      <w:proofErr w:type="spellStart"/>
      <w:proofErr w:type="gramStart"/>
      <w:r w:rsidRPr="00EB5EB9">
        <w:t>V</w:t>
      </w:r>
      <w:proofErr w:type="gramEnd"/>
      <w:r w:rsidRPr="00EB5EB9">
        <w:rPr>
          <w:vertAlign w:val="subscript"/>
        </w:rPr>
        <w:t>тко</w:t>
      </w:r>
      <w:proofErr w:type="spellEnd"/>
      <w:r w:rsidR="00AD3915">
        <w:t xml:space="preserve"> </w:t>
      </w:r>
      <w:r w:rsidRPr="00EB5EB9">
        <w:t>=</w:t>
      </w:r>
      <w:r w:rsidR="00AD3915">
        <w:t xml:space="preserve"> </w:t>
      </w:r>
      <w:r w:rsidRPr="00EB5EB9">
        <w:t>n</w:t>
      </w:r>
      <w:r w:rsidRPr="00EB5EB9">
        <w:sym w:font="Symbol" w:char="F0D7"/>
      </w:r>
      <w:r w:rsidRPr="00EB5EB9">
        <w:t>1,54,</w:t>
      </w:r>
      <w:r w:rsidR="00AD3915">
        <w:t xml:space="preserve"> </w:t>
      </w:r>
      <w:r w:rsidRPr="00EB5EB9">
        <w:t>где</w:t>
      </w:r>
      <w:r w:rsidR="00AD3915">
        <w:t xml:space="preserve"> </w:t>
      </w:r>
      <w:r w:rsidRPr="00EB5EB9">
        <w:t>n</w:t>
      </w:r>
      <w:r w:rsidR="00AD3915">
        <w:t xml:space="preserve"> </w:t>
      </w:r>
      <w:r w:rsidRPr="00EB5EB9">
        <w:t>–</w:t>
      </w:r>
      <w:r w:rsidR="00AD3915">
        <w:t xml:space="preserve"> </w:t>
      </w:r>
      <w:r w:rsidRPr="00EB5EB9">
        <w:t>число</w:t>
      </w:r>
      <w:r w:rsidR="00AD3915">
        <w:t xml:space="preserve"> </w:t>
      </w:r>
      <w:r w:rsidRPr="00EB5EB9">
        <w:t>жителей</w:t>
      </w:r>
      <w:r w:rsidR="00AD3915">
        <w:t xml:space="preserve"> </w:t>
      </w:r>
      <w:r w:rsidRPr="00EB5EB9">
        <w:t>населенного</w:t>
      </w:r>
      <w:r w:rsidR="00AD3915">
        <w:t xml:space="preserve"> </w:t>
      </w:r>
      <w:r w:rsidRPr="00EB5EB9">
        <w:t>пункта.</w:t>
      </w:r>
    </w:p>
    <w:p w14:paraId="040E896B" w14:textId="70F16FEC" w:rsidR="0027698F" w:rsidRPr="00EB5EB9" w:rsidRDefault="0027698F" w:rsidP="0027698F">
      <w:pPr>
        <w:pStyle w:val="afffffffffffffd"/>
        <w:contextualSpacing/>
      </w:pPr>
      <w:proofErr w:type="spellStart"/>
      <w:proofErr w:type="gramStart"/>
      <w:r w:rsidRPr="00EB5EB9">
        <w:t>M</w:t>
      </w:r>
      <w:proofErr w:type="gramEnd"/>
      <w:r w:rsidRPr="00EB5EB9">
        <w:rPr>
          <w:vertAlign w:val="subscript"/>
        </w:rPr>
        <w:t>тко</w:t>
      </w:r>
      <w:proofErr w:type="spellEnd"/>
      <w:r w:rsidR="00AD3915">
        <w:t xml:space="preserve"> </w:t>
      </w:r>
      <w:r w:rsidRPr="00EB5EB9">
        <w:t>=</w:t>
      </w:r>
      <w:r w:rsidR="00AD3915">
        <w:t xml:space="preserve"> </w:t>
      </w:r>
      <w:proofErr w:type="spellStart"/>
      <w:r w:rsidRPr="00EB5EB9">
        <w:t>V</w:t>
      </w:r>
      <w:r w:rsidRPr="00EB5EB9">
        <w:rPr>
          <w:vertAlign w:val="subscript"/>
        </w:rPr>
        <w:t>тко</w:t>
      </w:r>
      <w:proofErr w:type="spellEnd"/>
      <w:r w:rsidR="00AD3915">
        <w:t xml:space="preserve"> </w:t>
      </w:r>
      <w:r w:rsidRPr="00EB5EB9">
        <w:t>*</w:t>
      </w:r>
      <w:r w:rsidR="00AD3915">
        <w:t xml:space="preserve"> </w:t>
      </w:r>
      <w:r w:rsidRPr="00EB5EB9">
        <w:t>0,15.</w:t>
      </w:r>
    </w:p>
    <w:p w14:paraId="00ED1277" w14:textId="67DC8854" w:rsidR="0027698F" w:rsidRPr="0011002B" w:rsidRDefault="0027698F" w:rsidP="0011002B">
      <w:pPr>
        <w:spacing w:line="276" w:lineRule="auto"/>
        <w:contextualSpacing/>
        <w:rPr>
          <w:rFonts w:ascii="Arial" w:hAnsi="Arial" w:cs="Arial"/>
          <w:sz w:val="24"/>
          <w:szCs w:val="24"/>
          <w:highlight w:val="yellow"/>
        </w:rPr>
      </w:pPr>
      <w:r w:rsidRPr="00EB5EB9">
        <w:rPr>
          <w:rFonts w:ascii="Arial" w:hAnsi="Arial" w:cs="Arial"/>
          <w:sz w:val="24"/>
          <w:szCs w:val="24"/>
        </w:rPr>
        <w:t>Объем</w:t>
      </w:r>
      <w:r w:rsidR="00AD3915">
        <w:rPr>
          <w:rFonts w:ascii="Arial" w:hAnsi="Arial" w:cs="Arial"/>
          <w:sz w:val="24"/>
          <w:szCs w:val="24"/>
        </w:rPr>
        <w:t xml:space="preserve"> </w:t>
      </w:r>
      <w:r w:rsidRPr="00EB5EB9">
        <w:rPr>
          <w:rFonts w:ascii="Arial" w:hAnsi="Arial" w:cs="Arial"/>
          <w:sz w:val="24"/>
          <w:szCs w:val="24"/>
        </w:rPr>
        <w:t>отходов</w:t>
      </w:r>
      <w:r w:rsidR="00AD3915">
        <w:rPr>
          <w:rFonts w:ascii="Arial" w:hAnsi="Arial" w:cs="Arial"/>
          <w:sz w:val="24"/>
          <w:szCs w:val="24"/>
        </w:rPr>
        <w:t xml:space="preserve"> </w:t>
      </w:r>
      <w:r w:rsidRPr="00EB5EB9">
        <w:rPr>
          <w:rFonts w:ascii="Arial" w:hAnsi="Arial" w:cs="Arial"/>
          <w:sz w:val="24"/>
          <w:szCs w:val="24"/>
        </w:rPr>
        <w:t>в</w:t>
      </w:r>
      <w:r w:rsidR="00AD3915">
        <w:rPr>
          <w:rFonts w:ascii="Arial" w:hAnsi="Arial" w:cs="Arial"/>
          <w:sz w:val="24"/>
          <w:szCs w:val="24"/>
        </w:rPr>
        <w:t xml:space="preserve"> </w:t>
      </w:r>
      <w:r w:rsidRPr="00EB5EB9">
        <w:rPr>
          <w:rFonts w:ascii="Arial" w:hAnsi="Arial" w:cs="Arial"/>
          <w:sz w:val="24"/>
          <w:szCs w:val="24"/>
        </w:rPr>
        <w:t>202</w:t>
      </w:r>
      <w:r w:rsidR="005863DB" w:rsidRPr="00EB5EB9">
        <w:rPr>
          <w:rFonts w:ascii="Arial" w:hAnsi="Arial" w:cs="Arial"/>
          <w:sz w:val="24"/>
          <w:szCs w:val="24"/>
        </w:rPr>
        <w:t>4</w:t>
      </w:r>
      <w:r w:rsidR="00AD3915">
        <w:rPr>
          <w:rFonts w:ascii="Arial" w:hAnsi="Arial" w:cs="Arial"/>
          <w:sz w:val="24"/>
          <w:szCs w:val="24"/>
        </w:rPr>
        <w:t xml:space="preserve"> </w:t>
      </w:r>
      <w:r w:rsidRPr="00EB5EB9">
        <w:rPr>
          <w:rFonts w:ascii="Arial" w:hAnsi="Arial" w:cs="Arial"/>
          <w:sz w:val="24"/>
          <w:szCs w:val="24"/>
        </w:rPr>
        <w:t>году</w:t>
      </w:r>
      <w:r w:rsidR="00AD3915">
        <w:rPr>
          <w:rFonts w:ascii="Arial" w:hAnsi="Arial" w:cs="Arial"/>
          <w:sz w:val="24"/>
          <w:szCs w:val="24"/>
        </w:rPr>
        <w:t xml:space="preserve"> </w:t>
      </w:r>
      <w:r w:rsidRPr="00EB5EB9">
        <w:rPr>
          <w:rFonts w:ascii="Arial" w:hAnsi="Arial" w:cs="Arial"/>
          <w:sz w:val="24"/>
          <w:szCs w:val="24"/>
        </w:rPr>
        <w:t>при</w:t>
      </w:r>
      <w:r w:rsidR="00AD3915">
        <w:rPr>
          <w:rFonts w:ascii="Arial" w:hAnsi="Arial" w:cs="Arial"/>
          <w:sz w:val="24"/>
          <w:szCs w:val="24"/>
        </w:rPr>
        <w:t xml:space="preserve"> </w:t>
      </w:r>
      <w:r w:rsidRPr="00EB5EB9">
        <w:rPr>
          <w:rFonts w:ascii="Arial" w:hAnsi="Arial" w:cs="Arial"/>
          <w:sz w:val="24"/>
          <w:szCs w:val="24"/>
        </w:rPr>
        <w:t>численности</w:t>
      </w:r>
      <w:r w:rsidR="00AD3915">
        <w:rPr>
          <w:rFonts w:ascii="Arial" w:hAnsi="Arial" w:cs="Arial"/>
          <w:sz w:val="24"/>
          <w:szCs w:val="24"/>
        </w:rPr>
        <w:t xml:space="preserve"> </w:t>
      </w:r>
      <w:r w:rsidRPr="00EB5EB9">
        <w:t>населения</w:t>
      </w:r>
      <w:r w:rsidR="00AD3915">
        <w:t xml:space="preserve"> </w:t>
      </w:r>
      <w:r w:rsidR="00EB5EB9" w:rsidRPr="00EB5EB9">
        <w:t>2324</w:t>
      </w:r>
      <w:r w:rsidR="00AD3915">
        <w:t xml:space="preserve"> </w:t>
      </w:r>
      <w:r w:rsidRPr="00EB5EB9">
        <w:t>человек</w:t>
      </w:r>
      <w:r w:rsidR="00AD3915">
        <w:rPr>
          <w:rFonts w:ascii="Arial" w:hAnsi="Arial" w:cs="Arial"/>
          <w:sz w:val="24"/>
          <w:szCs w:val="24"/>
        </w:rPr>
        <w:t xml:space="preserve"> </w:t>
      </w:r>
      <w:r w:rsidRPr="00EB5EB9">
        <w:rPr>
          <w:rFonts w:ascii="Arial" w:hAnsi="Arial" w:cs="Arial"/>
          <w:sz w:val="24"/>
          <w:szCs w:val="24"/>
        </w:rPr>
        <w:t>составляет</w:t>
      </w:r>
      <w:r w:rsidR="00AD3915">
        <w:rPr>
          <w:rFonts w:ascii="Arial" w:hAnsi="Arial" w:cs="Arial"/>
          <w:sz w:val="24"/>
          <w:szCs w:val="24"/>
        </w:rPr>
        <w:t xml:space="preserve"> </w:t>
      </w:r>
      <w:r w:rsidR="00EB5EB9" w:rsidRPr="00EB5EB9">
        <w:rPr>
          <w:rFonts w:ascii="Arial" w:hAnsi="Arial" w:cs="Arial"/>
          <w:sz w:val="24"/>
          <w:szCs w:val="24"/>
        </w:rPr>
        <w:t>3,6</w:t>
      </w:r>
      <w:r w:rsidR="00AD3915">
        <w:rPr>
          <w:rFonts w:ascii="Arial" w:hAnsi="Arial" w:cs="Arial"/>
          <w:sz w:val="24"/>
          <w:szCs w:val="24"/>
        </w:rPr>
        <w:t xml:space="preserve"> </w:t>
      </w:r>
      <w:r w:rsidRPr="00EB5EB9">
        <w:rPr>
          <w:rFonts w:ascii="Arial" w:hAnsi="Arial" w:cs="Arial"/>
          <w:sz w:val="24"/>
          <w:szCs w:val="24"/>
        </w:rPr>
        <w:t>тыс.</w:t>
      </w:r>
      <w:r w:rsidR="00AD3915">
        <w:rPr>
          <w:rFonts w:ascii="Arial" w:hAnsi="Arial" w:cs="Arial"/>
          <w:sz w:val="24"/>
          <w:szCs w:val="24"/>
        </w:rPr>
        <w:t xml:space="preserve"> </w:t>
      </w:r>
      <w:r w:rsidRPr="00EB5EB9">
        <w:rPr>
          <w:rFonts w:ascii="Arial" w:hAnsi="Arial" w:cs="Arial"/>
          <w:sz w:val="24"/>
          <w:szCs w:val="24"/>
        </w:rPr>
        <w:t>м</w:t>
      </w:r>
      <w:r w:rsidRPr="00EB5EB9">
        <w:rPr>
          <w:rFonts w:ascii="Arial" w:hAnsi="Arial" w:cs="Arial"/>
          <w:sz w:val="24"/>
          <w:szCs w:val="24"/>
          <w:vertAlign w:val="superscript"/>
        </w:rPr>
        <w:t>3</w:t>
      </w:r>
      <w:r w:rsidRPr="00EB5EB9">
        <w:rPr>
          <w:rFonts w:ascii="Arial" w:hAnsi="Arial" w:cs="Arial"/>
          <w:sz w:val="24"/>
          <w:szCs w:val="24"/>
        </w:rPr>
        <w:t>.</w:t>
      </w:r>
      <w:r w:rsidR="00AD3915">
        <w:rPr>
          <w:rFonts w:ascii="Arial" w:hAnsi="Arial" w:cs="Arial"/>
          <w:sz w:val="24"/>
          <w:szCs w:val="24"/>
        </w:rPr>
        <w:t xml:space="preserve"> </w:t>
      </w:r>
      <w:r w:rsidRPr="00EB5EB9">
        <w:rPr>
          <w:rFonts w:ascii="Arial" w:hAnsi="Arial" w:cs="Arial"/>
          <w:sz w:val="24"/>
          <w:szCs w:val="24"/>
        </w:rPr>
        <w:t>В</w:t>
      </w:r>
      <w:r w:rsidR="00AD3915">
        <w:rPr>
          <w:rFonts w:ascii="Arial" w:hAnsi="Arial" w:cs="Arial"/>
          <w:sz w:val="24"/>
          <w:szCs w:val="24"/>
        </w:rPr>
        <w:t xml:space="preserve"> </w:t>
      </w:r>
      <w:r w:rsidRPr="00EB5EB9">
        <w:rPr>
          <w:rFonts w:ascii="Arial" w:hAnsi="Arial" w:cs="Arial"/>
          <w:sz w:val="24"/>
          <w:szCs w:val="24"/>
        </w:rPr>
        <w:t>свою</w:t>
      </w:r>
      <w:r w:rsidR="00AD3915">
        <w:rPr>
          <w:rFonts w:ascii="Arial" w:hAnsi="Arial" w:cs="Arial"/>
          <w:sz w:val="24"/>
          <w:szCs w:val="24"/>
        </w:rPr>
        <w:t xml:space="preserve"> </w:t>
      </w:r>
      <w:r w:rsidRPr="00EB5EB9">
        <w:rPr>
          <w:rFonts w:ascii="Arial" w:hAnsi="Arial" w:cs="Arial"/>
          <w:sz w:val="24"/>
          <w:szCs w:val="24"/>
        </w:rPr>
        <w:t>очередь</w:t>
      </w:r>
      <w:r w:rsidR="00AD3915">
        <w:rPr>
          <w:rFonts w:ascii="Arial" w:hAnsi="Arial" w:cs="Arial"/>
          <w:sz w:val="24"/>
          <w:szCs w:val="24"/>
        </w:rPr>
        <w:t xml:space="preserve"> </w:t>
      </w:r>
      <w:r w:rsidRPr="00EB5EB9">
        <w:rPr>
          <w:rFonts w:ascii="Arial" w:hAnsi="Arial" w:cs="Arial"/>
          <w:sz w:val="24"/>
          <w:szCs w:val="24"/>
        </w:rPr>
        <w:t>общая</w:t>
      </w:r>
      <w:r w:rsidR="00AD3915">
        <w:rPr>
          <w:rFonts w:ascii="Arial" w:hAnsi="Arial" w:cs="Arial"/>
          <w:sz w:val="24"/>
          <w:szCs w:val="24"/>
        </w:rPr>
        <w:t xml:space="preserve"> </w:t>
      </w:r>
      <w:r w:rsidRPr="00EB5EB9">
        <w:rPr>
          <w:rFonts w:ascii="Arial" w:hAnsi="Arial" w:cs="Arial"/>
          <w:sz w:val="24"/>
          <w:szCs w:val="24"/>
        </w:rPr>
        <w:t>масса</w:t>
      </w:r>
      <w:r w:rsidR="00AD3915">
        <w:rPr>
          <w:rFonts w:ascii="Arial" w:hAnsi="Arial" w:cs="Arial"/>
          <w:sz w:val="24"/>
          <w:szCs w:val="24"/>
        </w:rPr>
        <w:t xml:space="preserve"> </w:t>
      </w:r>
      <w:r w:rsidRPr="00EB5EB9">
        <w:rPr>
          <w:rFonts w:ascii="Arial" w:hAnsi="Arial" w:cs="Arial"/>
          <w:sz w:val="24"/>
          <w:szCs w:val="24"/>
        </w:rPr>
        <w:t>отходов</w:t>
      </w:r>
      <w:r w:rsidR="00AD3915">
        <w:rPr>
          <w:rFonts w:ascii="Arial" w:hAnsi="Arial" w:cs="Arial"/>
          <w:sz w:val="24"/>
          <w:szCs w:val="24"/>
        </w:rPr>
        <w:t xml:space="preserve"> </w:t>
      </w:r>
      <w:r w:rsidRPr="00EB5EB9">
        <w:rPr>
          <w:rFonts w:ascii="Arial" w:hAnsi="Arial" w:cs="Arial"/>
          <w:sz w:val="24"/>
          <w:szCs w:val="24"/>
        </w:rPr>
        <w:t>составит</w:t>
      </w:r>
      <w:r w:rsidR="00AD3915">
        <w:rPr>
          <w:rFonts w:ascii="Arial" w:hAnsi="Arial" w:cs="Arial"/>
          <w:sz w:val="24"/>
          <w:szCs w:val="24"/>
        </w:rPr>
        <w:t xml:space="preserve"> </w:t>
      </w:r>
      <w:r w:rsidR="00EB5EB9" w:rsidRPr="00EB5EB9">
        <w:rPr>
          <w:rFonts w:ascii="Arial" w:hAnsi="Arial" w:cs="Arial"/>
          <w:sz w:val="24"/>
          <w:szCs w:val="24"/>
        </w:rPr>
        <w:t>537</w:t>
      </w:r>
      <w:r w:rsidRPr="00EB5EB9">
        <w:rPr>
          <w:rFonts w:ascii="Arial" w:hAnsi="Arial" w:cs="Arial"/>
          <w:sz w:val="24"/>
          <w:szCs w:val="24"/>
        </w:rPr>
        <w:t>тонн.</w:t>
      </w:r>
    </w:p>
    <w:p w14:paraId="09F7B9DD" w14:textId="29C145A3" w:rsidR="00A11B13" w:rsidRPr="00EE641B" w:rsidRDefault="00A11B13" w:rsidP="00A11B13">
      <w:pPr>
        <w:tabs>
          <w:tab w:val="left" w:pos="993"/>
        </w:tabs>
        <w:spacing w:line="276" w:lineRule="auto"/>
        <w:rPr>
          <w:rFonts w:ascii="Arial" w:hAnsi="Arial" w:cs="Arial"/>
          <w:sz w:val="24"/>
          <w:szCs w:val="24"/>
        </w:rPr>
      </w:pPr>
      <w:r w:rsidRPr="00EE641B">
        <w:rPr>
          <w:rFonts w:ascii="Arial" w:hAnsi="Arial" w:cs="Arial"/>
          <w:sz w:val="24"/>
          <w:szCs w:val="24"/>
        </w:rPr>
        <w:t>На</w:t>
      </w:r>
      <w:r w:rsidR="00AD3915">
        <w:rPr>
          <w:rFonts w:ascii="Arial" w:hAnsi="Arial" w:cs="Arial"/>
          <w:sz w:val="24"/>
          <w:szCs w:val="24"/>
        </w:rPr>
        <w:t xml:space="preserve"> </w:t>
      </w:r>
      <w:r w:rsidRPr="00EE641B">
        <w:rPr>
          <w:rFonts w:ascii="Arial" w:hAnsi="Arial" w:cs="Arial"/>
          <w:sz w:val="24"/>
          <w:szCs w:val="24"/>
        </w:rPr>
        <w:t>сегодняшний</w:t>
      </w:r>
      <w:r w:rsidR="00AD3915">
        <w:rPr>
          <w:rFonts w:ascii="Arial" w:hAnsi="Arial" w:cs="Arial"/>
          <w:sz w:val="24"/>
          <w:szCs w:val="24"/>
        </w:rPr>
        <w:t xml:space="preserve"> </w:t>
      </w:r>
      <w:r w:rsidRPr="00EE641B">
        <w:rPr>
          <w:rFonts w:ascii="Arial" w:hAnsi="Arial" w:cs="Arial"/>
          <w:sz w:val="24"/>
          <w:szCs w:val="24"/>
        </w:rPr>
        <w:t>день</w:t>
      </w:r>
      <w:r w:rsidR="00AD3915">
        <w:rPr>
          <w:rFonts w:ascii="Arial" w:hAnsi="Arial" w:cs="Arial"/>
          <w:sz w:val="24"/>
          <w:szCs w:val="24"/>
        </w:rPr>
        <w:t xml:space="preserve"> </w:t>
      </w:r>
      <w:r w:rsidRPr="00EE641B">
        <w:rPr>
          <w:rFonts w:ascii="Arial" w:hAnsi="Arial" w:cs="Arial"/>
          <w:sz w:val="24"/>
          <w:szCs w:val="24"/>
        </w:rPr>
        <w:t>обстановка</w:t>
      </w:r>
      <w:r w:rsidR="00AD3915">
        <w:rPr>
          <w:rFonts w:ascii="Arial" w:hAnsi="Arial" w:cs="Arial"/>
          <w:sz w:val="24"/>
          <w:szCs w:val="24"/>
        </w:rPr>
        <w:t xml:space="preserve"> </w:t>
      </w:r>
      <w:r w:rsidRPr="00EE641B">
        <w:rPr>
          <w:rFonts w:ascii="Arial" w:hAnsi="Arial" w:cs="Arial"/>
          <w:sz w:val="24"/>
          <w:szCs w:val="24"/>
        </w:rPr>
        <w:t>в</w:t>
      </w:r>
      <w:r w:rsidR="00AD3915">
        <w:rPr>
          <w:rFonts w:ascii="Arial" w:hAnsi="Arial" w:cs="Arial"/>
          <w:sz w:val="24"/>
          <w:szCs w:val="24"/>
        </w:rPr>
        <w:t xml:space="preserve"> </w:t>
      </w:r>
      <w:r w:rsidRPr="00EE641B">
        <w:rPr>
          <w:rFonts w:ascii="Arial" w:hAnsi="Arial" w:cs="Arial"/>
          <w:sz w:val="24"/>
          <w:szCs w:val="24"/>
        </w:rPr>
        <w:t>муниципальном</w:t>
      </w:r>
      <w:r w:rsidR="00AD3915">
        <w:rPr>
          <w:rFonts w:ascii="Arial" w:hAnsi="Arial" w:cs="Arial"/>
          <w:sz w:val="24"/>
          <w:szCs w:val="24"/>
        </w:rPr>
        <w:t xml:space="preserve"> </w:t>
      </w:r>
      <w:r w:rsidRPr="00EE641B">
        <w:rPr>
          <w:rFonts w:ascii="Arial" w:hAnsi="Arial" w:cs="Arial"/>
          <w:sz w:val="24"/>
          <w:szCs w:val="24"/>
        </w:rPr>
        <w:t>образовании</w:t>
      </w:r>
      <w:r w:rsidR="00AD3915">
        <w:rPr>
          <w:rFonts w:ascii="Arial" w:hAnsi="Arial" w:cs="Arial"/>
          <w:sz w:val="24"/>
          <w:szCs w:val="24"/>
        </w:rPr>
        <w:t xml:space="preserve"> </w:t>
      </w:r>
      <w:r w:rsidRPr="00EE641B">
        <w:rPr>
          <w:rFonts w:ascii="Arial" w:hAnsi="Arial" w:cs="Arial"/>
          <w:sz w:val="24"/>
          <w:szCs w:val="24"/>
        </w:rPr>
        <w:t>улучшается.</w:t>
      </w:r>
      <w:r w:rsidR="00AD3915">
        <w:rPr>
          <w:rFonts w:ascii="Arial" w:hAnsi="Arial" w:cs="Arial"/>
          <w:sz w:val="24"/>
          <w:szCs w:val="24"/>
        </w:rPr>
        <w:t xml:space="preserve"> </w:t>
      </w:r>
      <w:r w:rsidRPr="00EE641B">
        <w:rPr>
          <w:rFonts w:ascii="Arial" w:hAnsi="Arial" w:cs="Arial"/>
          <w:sz w:val="24"/>
          <w:szCs w:val="24"/>
        </w:rPr>
        <w:t>Несмотря</w:t>
      </w:r>
      <w:r w:rsidR="00AD3915">
        <w:rPr>
          <w:rFonts w:ascii="Arial" w:hAnsi="Arial" w:cs="Arial"/>
          <w:sz w:val="24"/>
          <w:szCs w:val="24"/>
        </w:rPr>
        <w:t xml:space="preserve"> </w:t>
      </w:r>
      <w:r w:rsidRPr="00EE641B">
        <w:rPr>
          <w:rFonts w:ascii="Arial" w:hAnsi="Arial" w:cs="Arial"/>
          <w:sz w:val="24"/>
          <w:szCs w:val="24"/>
        </w:rPr>
        <w:t>на</w:t>
      </w:r>
      <w:r w:rsidR="00AD3915">
        <w:rPr>
          <w:rFonts w:ascii="Arial" w:hAnsi="Arial" w:cs="Arial"/>
          <w:sz w:val="24"/>
          <w:szCs w:val="24"/>
        </w:rPr>
        <w:t xml:space="preserve"> </w:t>
      </w:r>
      <w:r w:rsidRPr="00EE641B">
        <w:rPr>
          <w:rFonts w:ascii="Arial" w:hAnsi="Arial" w:cs="Arial"/>
          <w:sz w:val="24"/>
          <w:szCs w:val="24"/>
        </w:rPr>
        <w:t>положительную</w:t>
      </w:r>
      <w:r w:rsidR="00AD3915">
        <w:rPr>
          <w:rFonts w:ascii="Arial" w:hAnsi="Arial" w:cs="Arial"/>
          <w:sz w:val="24"/>
          <w:szCs w:val="24"/>
        </w:rPr>
        <w:t xml:space="preserve"> </w:t>
      </w:r>
      <w:r w:rsidRPr="00EE641B">
        <w:rPr>
          <w:rFonts w:ascii="Arial" w:hAnsi="Arial" w:cs="Arial"/>
          <w:sz w:val="24"/>
          <w:szCs w:val="24"/>
        </w:rPr>
        <w:t>тенденцию</w:t>
      </w:r>
      <w:r w:rsidR="00AD3915">
        <w:rPr>
          <w:rFonts w:ascii="Arial" w:hAnsi="Arial" w:cs="Arial"/>
          <w:sz w:val="24"/>
          <w:szCs w:val="24"/>
        </w:rPr>
        <w:t xml:space="preserve"> </w:t>
      </w:r>
      <w:r w:rsidRPr="00EE641B">
        <w:rPr>
          <w:rFonts w:ascii="Arial" w:hAnsi="Arial" w:cs="Arial"/>
          <w:sz w:val="24"/>
          <w:szCs w:val="24"/>
        </w:rPr>
        <w:t>на</w:t>
      </w:r>
      <w:r w:rsidR="00AD3915">
        <w:rPr>
          <w:rFonts w:ascii="Arial" w:hAnsi="Arial" w:cs="Arial"/>
          <w:sz w:val="24"/>
          <w:szCs w:val="24"/>
        </w:rPr>
        <w:t xml:space="preserve"> </w:t>
      </w:r>
      <w:r w:rsidRPr="00EE641B">
        <w:rPr>
          <w:rFonts w:ascii="Arial" w:hAnsi="Arial" w:cs="Arial"/>
          <w:sz w:val="24"/>
          <w:szCs w:val="24"/>
        </w:rPr>
        <w:t>территории</w:t>
      </w:r>
      <w:r w:rsidR="00AD3915">
        <w:rPr>
          <w:rFonts w:ascii="Arial" w:hAnsi="Arial" w:cs="Arial"/>
          <w:sz w:val="24"/>
          <w:szCs w:val="24"/>
        </w:rPr>
        <w:t xml:space="preserve"> </w:t>
      </w:r>
      <w:r w:rsidRPr="00EE641B">
        <w:rPr>
          <w:rFonts w:ascii="Arial" w:hAnsi="Arial" w:cs="Arial"/>
          <w:sz w:val="24"/>
          <w:szCs w:val="24"/>
        </w:rPr>
        <w:t>муниципального</w:t>
      </w:r>
      <w:r w:rsidR="00AD3915">
        <w:rPr>
          <w:rFonts w:ascii="Arial" w:hAnsi="Arial" w:cs="Arial"/>
          <w:sz w:val="24"/>
          <w:szCs w:val="24"/>
        </w:rPr>
        <w:t xml:space="preserve"> </w:t>
      </w:r>
      <w:r w:rsidRPr="00EE641B">
        <w:rPr>
          <w:rFonts w:ascii="Arial" w:hAnsi="Arial" w:cs="Arial"/>
          <w:sz w:val="24"/>
          <w:szCs w:val="24"/>
        </w:rPr>
        <w:t>образования</w:t>
      </w:r>
      <w:r w:rsidR="00AD3915">
        <w:rPr>
          <w:rFonts w:ascii="Arial" w:hAnsi="Arial" w:cs="Arial"/>
          <w:sz w:val="24"/>
          <w:szCs w:val="24"/>
        </w:rPr>
        <w:t xml:space="preserve"> </w:t>
      </w:r>
      <w:r w:rsidRPr="00EE641B">
        <w:rPr>
          <w:rFonts w:ascii="Arial" w:hAnsi="Arial" w:cs="Arial"/>
          <w:sz w:val="24"/>
          <w:szCs w:val="24"/>
        </w:rPr>
        <w:t>имеется</w:t>
      </w:r>
      <w:r w:rsidR="00AD3915">
        <w:rPr>
          <w:rFonts w:ascii="Arial" w:hAnsi="Arial" w:cs="Arial"/>
          <w:sz w:val="24"/>
          <w:szCs w:val="24"/>
        </w:rPr>
        <w:t xml:space="preserve"> </w:t>
      </w:r>
      <w:r w:rsidRPr="00EE641B">
        <w:rPr>
          <w:rFonts w:ascii="Arial" w:hAnsi="Arial" w:cs="Arial"/>
          <w:sz w:val="24"/>
          <w:szCs w:val="24"/>
        </w:rPr>
        <w:t>ряд</w:t>
      </w:r>
      <w:r w:rsidR="00AD3915">
        <w:rPr>
          <w:rFonts w:ascii="Arial" w:hAnsi="Arial" w:cs="Arial"/>
          <w:sz w:val="24"/>
          <w:szCs w:val="24"/>
        </w:rPr>
        <w:t xml:space="preserve"> </w:t>
      </w:r>
      <w:r w:rsidRPr="00EE641B">
        <w:rPr>
          <w:rFonts w:ascii="Arial" w:hAnsi="Arial" w:cs="Arial"/>
          <w:sz w:val="24"/>
          <w:szCs w:val="24"/>
        </w:rPr>
        <w:t>нерешенных</w:t>
      </w:r>
      <w:r w:rsidR="00AD3915">
        <w:rPr>
          <w:rFonts w:ascii="Arial" w:hAnsi="Arial" w:cs="Arial"/>
          <w:sz w:val="24"/>
          <w:szCs w:val="24"/>
        </w:rPr>
        <w:t xml:space="preserve"> </w:t>
      </w:r>
      <w:r w:rsidRPr="00EE641B">
        <w:rPr>
          <w:rFonts w:ascii="Arial" w:hAnsi="Arial" w:cs="Arial"/>
          <w:sz w:val="24"/>
          <w:szCs w:val="24"/>
        </w:rPr>
        <w:t>проблем,</w:t>
      </w:r>
      <w:r w:rsidR="00AD3915">
        <w:rPr>
          <w:rFonts w:ascii="Arial" w:hAnsi="Arial" w:cs="Arial"/>
          <w:sz w:val="24"/>
          <w:szCs w:val="24"/>
        </w:rPr>
        <w:t xml:space="preserve"> </w:t>
      </w:r>
      <w:r w:rsidRPr="00EE641B">
        <w:rPr>
          <w:rFonts w:ascii="Arial" w:hAnsi="Arial" w:cs="Arial"/>
          <w:sz w:val="24"/>
          <w:szCs w:val="24"/>
        </w:rPr>
        <w:t>среди</w:t>
      </w:r>
      <w:r w:rsidR="00AD3915">
        <w:rPr>
          <w:rFonts w:ascii="Arial" w:hAnsi="Arial" w:cs="Arial"/>
          <w:sz w:val="24"/>
          <w:szCs w:val="24"/>
        </w:rPr>
        <w:t xml:space="preserve"> </w:t>
      </w:r>
      <w:r w:rsidRPr="00EE641B">
        <w:rPr>
          <w:rFonts w:ascii="Arial" w:hAnsi="Arial" w:cs="Arial"/>
          <w:sz w:val="24"/>
          <w:szCs w:val="24"/>
        </w:rPr>
        <w:t>которых:</w:t>
      </w:r>
    </w:p>
    <w:p w14:paraId="7FA1FA78" w14:textId="3184A68E" w:rsidR="00A11B13" w:rsidRPr="00EE641B" w:rsidRDefault="00A11B13" w:rsidP="005D6862">
      <w:pPr>
        <w:pStyle w:val="a9"/>
        <w:numPr>
          <w:ilvl w:val="0"/>
          <w:numId w:val="29"/>
        </w:numPr>
        <w:tabs>
          <w:tab w:val="left" w:pos="993"/>
        </w:tabs>
        <w:spacing w:line="276" w:lineRule="auto"/>
        <w:ind w:left="0" w:firstLine="709"/>
        <w:rPr>
          <w:rFonts w:ascii="Arial" w:hAnsi="Arial" w:cs="Arial"/>
          <w:sz w:val="24"/>
          <w:szCs w:val="24"/>
        </w:rPr>
      </w:pPr>
      <w:r w:rsidRPr="00EE641B">
        <w:rPr>
          <w:rFonts w:ascii="Arial" w:hAnsi="Arial" w:cs="Arial"/>
          <w:sz w:val="24"/>
          <w:szCs w:val="24"/>
        </w:rPr>
        <w:t>усложнение</w:t>
      </w:r>
      <w:r w:rsidR="00AD3915">
        <w:rPr>
          <w:rFonts w:ascii="Arial" w:hAnsi="Arial" w:cs="Arial"/>
          <w:sz w:val="24"/>
          <w:szCs w:val="24"/>
        </w:rPr>
        <w:t xml:space="preserve"> </w:t>
      </w:r>
      <w:r w:rsidRPr="00EE641B">
        <w:rPr>
          <w:rFonts w:ascii="Arial" w:hAnsi="Arial" w:cs="Arial"/>
          <w:sz w:val="24"/>
          <w:szCs w:val="24"/>
        </w:rPr>
        <w:t>состава</w:t>
      </w:r>
      <w:r w:rsidR="00AD3915">
        <w:rPr>
          <w:rFonts w:ascii="Arial" w:hAnsi="Arial" w:cs="Arial"/>
          <w:sz w:val="24"/>
          <w:szCs w:val="24"/>
        </w:rPr>
        <w:t xml:space="preserve"> </w:t>
      </w:r>
      <w:r w:rsidRPr="00EE641B">
        <w:rPr>
          <w:rFonts w:ascii="Arial" w:hAnsi="Arial" w:cs="Arial"/>
          <w:sz w:val="24"/>
          <w:szCs w:val="24"/>
        </w:rPr>
        <w:t>ТКО</w:t>
      </w:r>
      <w:r w:rsidR="00AD3915">
        <w:rPr>
          <w:rFonts w:ascii="Arial" w:hAnsi="Arial" w:cs="Arial"/>
          <w:sz w:val="24"/>
          <w:szCs w:val="24"/>
        </w:rPr>
        <w:t xml:space="preserve"> </w:t>
      </w:r>
      <w:r w:rsidRPr="00EE641B">
        <w:rPr>
          <w:rFonts w:ascii="Arial" w:hAnsi="Arial" w:cs="Arial"/>
          <w:sz w:val="24"/>
          <w:szCs w:val="24"/>
        </w:rPr>
        <w:t>и</w:t>
      </w:r>
      <w:r w:rsidR="00AD3915">
        <w:rPr>
          <w:rFonts w:ascii="Arial" w:hAnsi="Arial" w:cs="Arial"/>
          <w:sz w:val="24"/>
          <w:szCs w:val="24"/>
        </w:rPr>
        <w:t xml:space="preserve"> </w:t>
      </w:r>
      <w:r w:rsidRPr="00EE641B">
        <w:rPr>
          <w:rFonts w:ascii="Arial" w:hAnsi="Arial" w:cs="Arial"/>
          <w:sz w:val="24"/>
          <w:szCs w:val="24"/>
        </w:rPr>
        <w:t>большее</w:t>
      </w:r>
      <w:r w:rsidR="00AD3915">
        <w:rPr>
          <w:rFonts w:ascii="Arial" w:hAnsi="Arial" w:cs="Arial"/>
          <w:sz w:val="24"/>
          <w:szCs w:val="24"/>
        </w:rPr>
        <w:t xml:space="preserve"> </w:t>
      </w:r>
      <w:r w:rsidRPr="00EE641B">
        <w:rPr>
          <w:rFonts w:ascii="Arial" w:hAnsi="Arial" w:cs="Arial"/>
          <w:sz w:val="24"/>
          <w:szCs w:val="24"/>
        </w:rPr>
        <w:t>количество</w:t>
      </w:r>
      <w:r w:rsidR="00AD3915">
        <w:rPr>
          <w:rFonts w:ascii="Arial" w:hAnsi="Arial" w:cs="Arial"/>
          <w:sz w:val="24"/>
          <w:szCs w:val="24"/>
        </w:rPr>
        <w:t xml:space="preserve"> </w:t>
      </w:r>
      <w:r w:rsidRPr="00EE641B">
        <w:rPr>
          <w:rFonts w:ascii="Arial" w:hAnsi="Arial" w:cs="Arial"/>
          <w:sz w:val="24"/>
          <w:szCs w:val="24"/>
        </w:rPr>
        <w:t>экологически</w:t>
      </w:r>
      <w:r w:rsidR="00AD3915">
        <w:rPr>
          <w:rFonts w:ascii="Arial" w:hAnsi="Arial" w:cs="Arial"/>
          <w:sz w:val="24"/>
          <w:szCs w:val="24"/>
        </w:rPr>
        <w:t xml:space="preserve"> </w:t>
      </w:r>
      <w:r w:rsidRPr="00EE641B">
        <w:rPr>
          <w:rFonts w:ascii="Arial" w:hAnsi="Arial" w:cs="Arial"/>
          <w:sz w:val="24"/>
          <w:szCs w:val="24"/>
        </w:rPr>
        <w:t>опасных</w:t>
      </w:r>
      <w:r w:rsidR="00AD3915">
        <w:rPr>
          <w:rFonts w:ascii="Arial" w:hAnsi="Arial" w:cs="Arial"/>
          <w:sz w:val="24"/>
          <w:szCs w:val="24"/>
        </w:rPr>
        <w:t xml:space="preserve"> </w:t>
      </w:r>
      <w:r w:rsidRPr="00EE641B">
        <w:rPr>
          <w:rFonts w:ascii="Arial" w:hAnsi="Arial" w:cs="Arial"/>
          <w:sz w:val="24"/>
          <w:szCs w:val="24"/>
        </w:rPr>
        <w:t>компонентов;</w:t>
      </w:r>
    </w:p>
    <w:p w14:paraId="0412CDBA" w14:textId="3C0D0C3A" w:rsidR="00A11B13" w:rsidRPr="00EE641B" w:rsidRDefault="00A11B13" w:rsidP="005D6862">
      <w:pPr>
        <w:pStyle w:val="a9"/>
        <w:numPr>
          <w:ilvl w:val="0"/>
          <w:numId w:val="29"/>
        </w:numPr>
        <w:tabs>
          <w:tab w:val="left" w:pos="993"/>
        </w:tabs>
        <w:spacing w:line="276" w:lineRule="auto"/>
        <w:ind w:left="0" w:firstLine="709"/>
        <w:rPr>
          <w:rFonts w:ascii="Arial" w:hAnsi="Arial" w:cs="Arial"/>
          <w:sz w:val="24"/>
          <w:szCs w:val="24"/>
        </w:rPr>
      </w:pPr>
      <w:r w:rsidRPr="00EE641B">
        <w:rPr>
          <w:rFonts w:ascii="Arial" w:hAnsi="Arial" w:cs="Arial"/>
          <w:sz w:val="24"/>
          <w:szCs w:val="24"/>
        </w:rPr>
        <w:t>увеличение</w:t>
      </w:r>
      <w:r w:rsidR="00AD3915">
        <w:rPr>
          <w:rFonts w:ascii="Arial" w:hAnsi="Arial" w:cs="Arial"/>
          <w:sz w:val="24"/>
          <w:szCs w:val="24"/>
        </w:rPr>
        <w:t xml:space="preserve"> </w:t>
      </w:r>
      <w:r w:rsidRPr="00EE641B">
        <w:rPr>
          <w:rFonts w:ascii="Arial" w:hAnsi="Arial" w:cs="Arial"/>
          <w:sz w:val="24"/>
          <w:szCs w:val="24"/>
        </w:rPr>
        <w:t>затрат</w:t>
      </w:r>
      <w:r w:rsidR="00AD3915">
        <w:rPr>
          <w:rFonts w:ascii="Arial" w:hAnsi="Arial" w:cs="Arial"/>
          <w:sz w:val="24"/>
          <w:szCs w:val="24"/>
        </w:rPr>
        <w:t xml:space="preserve"> </w:t>
      </w:r>
      <w:r w:rsidRPr="00EE641B">
        <w:rPr>
          <w:rFonts w:ascii="Arial" w:hAnsi="Arial" w:cs="Arial"/>
          <w:sz w:val="24"/>
          <w:szCs w:val="24"/>
        </w:rPr>
        <w:t>на</w:t>
      </w:r>
      <w:r w:rsidR="00AD3915">
        <w:rPr>
          <w:rFonts w:ascii="Arial" w:hAnsi="Arial" w:cs="Arial"/>
          <w:sz w:val="24"/>
          <w:szCs w:val="24"/>
        </w:rPr>
        <w:t xml:space="preserve"> </w:t>
      </w:r>
      <w:r w:rsidRPr="00EE641B">
        <w:rPr>
          <w:rFonts w:ascii="Arial" w:hAnsi="Arial" w:cs="Arial"/>
          <w:sz w:val="24"/>
          <w:szCs w:val="24"/>
        </w:rPr>
        <w:t>обращение</w:t>
      </w:r>
      <w:r w:rsidR="00AD3915">
        <w:rPr>
          <w:rFonts w:ascii="Arial" w:hAnsi="Arial" w:cs="Arial"/>
          <w:sz w:val="24"/>
          <w:szCs w:val="24"/>
        </w:rPr>
        <w:t xml:space="preserve"> </w:t>
      </w:r>
      <w:r w:rsidRPr="00EE641B">
        <w:rPr>
          <w:rFonts w:ascii="Arial" w:hAnsi="Arial" w:cs="Arial"/>
          <w:sz w:val="24"/>
          <w:szCs w:val="24"/>
        </w:rPr>
        <w:t>с</w:t>
      </w:r>
      <w:r w:rsidR="00AD3915">
        <w:rPr>
          <w:rFonts w:ascii="Arial" w:hAnsi="Arial" w:cs="Arial"/>
          <w:sz w:val="24"/>
          <w:szCs w:val="24"/>
        </w:rPr>
        <w:t xml:space="preserve"> </w:t>
      </w:r>
      <w:r w:rsidRPr="00EE641B">
        <w:rPr>
          <w:rFonts w:ascii="Arial" w:hAnsi="Arial" w:cs="Arial"/>
          <w:sz w:val="24"/>
          <w:szCs w:val="24"/>
        </w:rPr>
        <w:t>отходами;</w:t>
      </w:r>
    </w:p>
    <w:p w14:paraId="606AFD0F" w14:textId="57BCA9D2" w:rsidR="00A11B13" w:rsidRPr="00EE641B" w:rsidRDefault="00A11B13" w:rsidP="005D6862">
      <w:pPr>
        <w:pStyle w:val="a9"/>
        <w:numPr>
          <w:ilvl w:val="0"/>
          <w:numId w:val="29"/>
        </w:numPr>
        <w:tabs>
          <w:tab w:val="left" w:pos="993"/>
        </w:tabs>
        <w:spacing w:line="276" w:lineRule="auto"/>
        <w:ind w:left="0" w:firstLine="709"/>
        <w:rPr>
          <w:rFonts w:ascii="Arial" w:hAnsi="Arial" w:cs="Arial"/>
          <w:sz w:val="24"/>
          <w:szCs w:val="24"/>
        </w:rPr>
      </w:pPr>
      <w:r w:rsidRPr="00EE641B">
        <w:rPr>
          <w:rFonts w:ascii="Arial" w:hAnsi="Arial" w:cs="Arial"/>
          <w:sz w:val="24"/>
          <w:szCs w:val="24"/>
        </w:rPr>
        <w:t>сложности</w:t>
      </w:r>
      <w:r w:rsidR="00AD3915">
        <w:rPr>
          <w:rFonts w:ascii="Arial" w:hAnsi="Arial" w:cs="Arial"/>
          <w:sz w:val="24"/>
          <w:szCs w:val="24"/>
        </w:rPr>
        <w:t xml:space="preserve"> </w:t>
      </w:r>
      <w:r w:rsidRPr="00EE641B">
        <w:rPr>
          <w:rFonts w:ascii="Arial" w:hAnsi="Arial" w:cs="Arial"/>
          <w:sz w:val="24"/>
          <w:szCs w:val="24"/>
        </w:rPr>
        <w:t>утилизации</w:t>
      </w:r>
      <w:r w:rsidR="00AD3915">
        <w:rPr>
          <w:rFonts w:ascii="Arial" w:hAnsi="Arial" w:cs="Arial"/>
          <w:sz w:val="24"/>
          <w:szCs w:val="24"/>
        </w:rPr>
        <w:t xml:space="preserve"> </w:t>
      </w:r>
      <w:r w:rsidRPr="00EE641B">
        <w:rPr>
          <w:rFonts w:ascii="Arial" w:hAnsi="Arial" w:cs="Arial"/>
          <w:sz w:val="24"/>
          <w:szCs w:val="24"/>
        </w:rPr>
        <w:t>электробытовых</w:t>
      </w:r>
      <w:r w:rsidR="00AD3915">
        <w:rPr>
          <w:rFonts w:ascii="Arial" w:hAnsi="Arial" w:cs="Arial"/>
          <w:sz w:val="24"/>
          <w:szCs w:val="24"/>
        </w:rPr>
        <w:t xml:space="preserve"> </w:t>
      </w:r>
      <w:r w:rsidRPr="00EE641B">
        <w:rPr>
          <w:rFonts w:ascii="Arial" w:hAnsi="Arial" w:cs="Arial"/>
          <w:sz w:val="24"/>
          <w:szCs w:val="24"/>
        </w:rPr>
        <w:t>приборов,</w:t>
      </w:r>
      <w:r w:rsidR="00AD3915">
        <w:rPr>
          <w:rFonts w:ascii="Arial" w:hAnsi="Arial" w:cs="Arial"/>
          <w:sz w:val="24"/>
          <w:szCs w:val="24"/>
        </w:rPr>
        <w:t xml:space="preserve"> </w:t>
      </w:r>
      <w:r w:rsidRPr="00EE641B">
        <w:rPr>
          <w:rFonts w:ascii="Arial" w:hAnsi="Arial" w:cs="Arial"/>
          <w:sz w:val="24"/>
          <w:szCs w:val="24"/>
        </w:rPr>
        <w:t>электронной</w:t>
      </w:r>
      <w:r w:rsidR="00AD3915">
        <w:rPr>
          <w:rFonts w:ascii="Arial" w:hAnsi="Arial" w:cs="Arial"/>
          <w:sz w:val="24"/>
          <w:szCs w:val="24"/>
        </w:rPr>
        <w:t xml:space="preserve"> </w:t>
      </w:r>
      <w:r w:rsidRPr="00EE641B">
        <w:rPr>
          <w:rFonts w:ascii="Arial" w:hAnsi="Arial" w:cs="Arial"/>
          <w:sz w:val="24"/>
          <w:szCs w:val="24"/>
        </w:rPr>
        <w:t>и</w:t>
      </w:r>
      <w:r w:rsidR="00AD3915">
        <w:rPr>
          <w:rFonts w:ascii="Arial" w:hAnsi="Arial" w:cs="Arial"/>
          <w:sz w:val="24"/>
          <w:szCs w:val="24"/>
        </w:rPr>
        <w:t xml:space="preserve"> </w:t>
      </w:r>
      <w:r w:rsidRPr="00EE641B">
        <w:rPr>
          <w:rFonts w:ascii="Arial" w:hAnsi="Arial" w:cs="Arial"/>
          <w:sz w:val="24"/>
          <w:szCs w:val="24"/>
        </w:rPr>
        <w:t>компьютерной</w:t>
      </w:r>
      <w:r w:rsidR="00AD3915">
        <w:rPr>
          <w:rFonts w:ascii="Arial" w:hAnsi="Arial" w:cs="Arial"/>
          <w:sz w:val="24"/>
          <w:szCs w:val="24"/>
        </w:rPr>
        <w:t xml:space="preserve"> </w:t>
      </w:r>
      <w:r w:rsidRPr="00EE641B">
        <w:rPr>
          <w:rFonts w:ascii="Arial" w:hAnsi="Arial" w:cs="Arial"/>
          <w:sz w:val="24"/>
          <w:szCs w:val="24"/>
        </w:rPr>
        <w:t>техники,</w:t>
      </w:r>
      <w:r w:rsidR="00AD3915">
        <w:rPr>
          <w:rFonts w:ascii="Arial" w:hAnsi="Arial" w:cs="Arial"/>
          <w:sz w:val="24"/>
          <w:szCs w:val="24"/>
        </w:rPr>
        <w:t xml:space="preserve"> </w:t>
      </w:r>
      <w:r w:rsidRPr="00EE641B">
        <w:rPr>
          <w:rFonts w:ascii="Arial" w:hAnsi="Arial" w:cs="Arial"/>
          <w:sz w:val="24"/>
          <w:szCs w:val="24"/>
        </w:rPr>
        <w:t>электрических</w:t>
      </w:r>
      <w:r w:rsidR="00AD3915">
        <w:rPr>
          <w:rFonts w:ascii="Arial" w:hAnsi="Arial" w:cs="Arial"/>
          <w:sz w:val="24"/>
          <w:szCs w:val="24"/>
        </w:rPr>
        <w:t xml:space="preserve"> </w:t>
      </w:r>
      <w:r w:rsidRPr="00EE641B">
        <w:rPr>
          <w:rFonts w:ascii="Arial" w:hAnsi="Arial" w:cs="Arial"/>
          <w:sz w:val="24"/>
          <w:szCs w:val="24"/>
        </w:rPr>
        <w:t>батареек,</w:t>
      </w:r>
      <w:r w:rsidR="00AD3915">
        <w:rPr>
          <w:rFonts w:ascii="Arial" w:hAnsi="Arial" w:cs="Arial"/>
          <w:sz w:val="24"/>
          <w:szCs w:val="24"/>
        </w:rPr>
        <w:t xml:space="preserve"> </w:t>
      </w:r>
      <w:r w:rsidRPr="00EE641B">
        <w:rPr>
          <w:rFonts w:ascii="Arial" w:hAnsi="Arial" w:cs="Arial"/>
          <w:sz w:val="24"/>
          <w:szCs w:val="24"/>
        </w:rPr>
        <w:t>аккумуляторов,</w:t>
      </w:r>
      <w:r w:rsidR="00AD3915">
        <w:rPr>
          <w:rFonts w:ascii="Arial" w:hAnsi="Arial" w:cs="Arial"/>
          <w:sz w:val="24"/>
          <w:szCs w:val="24"/>
        </w:rPr>
        <w:t xml:space="preserve"> </w:t>
      </w:r>
      <w:r w:rsidRPr="00EE641B">
        <w:rPr>
          <w:rFonts w:ascii="Arial" w:hAnsi="Arial" w:cs="Arial"/>
          <w:sz w:val="24"/>
          <w:szCs w:val="24"/>
        </w:rPr>
        <w:t>ртутьсодержащих</w:t>
      </w:r>
      <w:r w:rsidR="00AD3915">
        <w:rPr>
          <w:rFonts w:ascii="Arial" w:hAnsi="Arial" w:cs="Arial"/>
          <w:sz w:val="24"/>
          <w:szCs w:val="24"/>
        </w:rPr>
        <w:t xml:space="preserve"> </w:t>
      </w:r>
      <w:r w:rsidRPr="00EE641B">
        <w:rPr>
          <w:rFonts w:ascii="Arial" w:hAnsi="Arial" w:cs="Arial"/>
          <w:sz w:val="24"/>
          <w:szCs w:val="24"/>
        </w:rPr>
        <w:t>отходов,</w:t>
      </w:r>
      <w:r w:rsidR="00AD3915">
        <w:rPr>
          <w:rFonts w:ascii="Arial" w:hAnsi="Arial" w:cs="Arial"/>
          <w:sz w:val="24"/>
          <w:szCs w:val="24"/>
        </w:rPr>
        <w:t xml:space="preserve"> </w:t>
      </w:r>
      <w:r w:rsidRPr="00EE641B">
        <w:rPr>
          <w:rFonts w:ascii="Arial" w:hAnsi="Arial" w:cs="Arial"/>
          <w:sz w:val="24"/>
          <w:szCs w:val="24"/>
        </w:rPr>
        <w:t>автомобилей</w:t>
      </w:r>
      <w:r w:rsidR="00AD3915">
        <w:rPr>
          <w:rFonts w:ascii="Arial" w:hAnsi="Arial" w:cs="Arial"/>
          <w:sz w:val="24"/>
          <w:szCs w:val="24"/>
        </w:rPr>
        <w:t xml:space="preserve"> </w:t>
      </w:r>
      <w:r w:rsidRPr="00EE641B">
        <w:rPr>
          <w:rFonts w:ascii="Arial" w:hAnsi="Arial" w:cs="Arial"/>
          <w:sz w:val="24"/>
          <w:szCs w:val="24"/>
        </w:rPr>
        <w:t>и</w:t>
      </w:r>
      <w:r w:rsidR="00AD3915">
        <w:rPr>
          <w:rFonts w:ascii="Arial" w:hAnsi="Arial" w:cs="Arial"/>
          <w:sz w:val="24"/>
          <w:szCs w:val="24"/>
        </w:rPr>
        <w:t xml:space="preserve"> </w:t>
      </w:r>
      <w:r w:rsidRPr="00EE641B">
        <w:rPr>
          <w:rFonts w:ascii="Arial" w:hAnsi="Arial" w:cs="Arial"/>
          <w:sz w:val="24"/>
          <w:szCs w:val="24"/>
        </w:rPr>
        <w:t>их</w:t>
      </w:r>
      <w:r w:rsidR="00AD3915">
        <w:rPr>
          <w:rFonts w:ascii="Arial" w:hAnsi="Arial" w:cs="Arial"/>
          <w:sz w:val="24"/>
          <w:szCs w:val="24"/>
        </w:rPr>
        <w:t xml:space="preserve"> </w:t>
      </w:r>
      <w:r w:rsidRPr="00EE641B">
        <w:rPr>
          <w:rFonts w:ascii="Arial" w:hAnsi="Arial" w:cs="Arial"/>
          <w:sz w:val="24"/>
          <w:szCs w:val="24"/>
        </w:rPr>
        <w:t>деталей;</w:t>
      </w:r>
    </w:p>
    <w:p w14:paraId="037B13E7" w14:textId="37F76287" w:rsidR="00A11B13" w:rsidRPr="00EE641B" w:rsidRDefault="00A11B13" w:rsidP="005D6862">
      <w:pPr>
        <w:pStyle w:val="a9"/>
        <w:numPr>
          <w:ilvl w:val="0"/>
          <w:numId w:val="29"/>
        </w:numPr>
        <w:tabs>
          <w:tab w:val="left" w:pos="993"/>
        </w:tabs>
        <w:spacing w:line="276" w:lineRule="auto"/>
        <w:ind w:left="0" w:firstLine="709"/>
        <w:rPr>
          <w:rFonts w:ascii="Arial" w:hAnsi="Arial" w:cs="Arial"/>
          <w:sz w:val="24"/>
          <w:szCs w:val="24"/>
        </w:rPr>
      </w:pPr>
      <w:r w:rsidRPr="00EE641B">
        <w:rPr>
          <w:rFonts w:ascii="Arial" w:hAnsi="Arial" w:cs="Arial"/>
          <w:sz w:val="24"/>
          <w:szCs w:val="24"/>
        </w:rPr>
        <w:t>отсутствие</w:t>
      </w:r>
      <w:r w:rsidR="00AD3915">
        <w:rPr>
          <w:rFonts w:ascii="Arial" w:hAnsi="Arial" w:cs="Arial"/>
          <w:sz w:val="24"/>
          <w:szCs w:val="24"/>
        </w:rPr>
        <w:t xml:space="preserve"> </w:t>
      </w:r>
      <w:r w:rsidRPr="00EE641B">
        <w:rPr>
          <w:rFonts w:ascii="Arial" w:hAnsi="Arial" w:cs="Arial"/>
          <w:sz w:val="24"/>
          <w:szCs w:val="24"/>
        </w:rPr>
        <w:t>установок</w:t>
      </w:r>
      <w:r w:rsidR="00AD3915">
        <w:rPr>
          <w:rFonts w:ascii="Arial" w:hAnsi="Arial" w:cs="Arial"/>
          <w:sz w:val="24"/>
          <w:szCs w:val="24"/>
        </w:rPr>
        <w:t xml:space="preserve"> </w:t>
      </w:r>
      <w:r w:rsidRPr="00EE641B">
        <w:rPr>
          <w:rFonts w:ascii="Arial" w:hAnsi="Arial" w:cs="Arial"/>
          <w:sz w:val="24"/>
          <w:szCs w:val="24"/>
        </w:rPr>
        <w:t>по</w:t>
      </w:r>
      <w:r w:rsidR="00AD3915">
        <w:rPr>
          <w:rFonts w:ascii="Arial" w:hAnsi="Arial" w:cs="Arial"/>
          <w:sz w:val="24"/>
          <w:szCs w:val="24"/>
        </w:rPr>
        <w:t xml:space="preserve"> </w:t>
      </w:r>
      <w:r w:rsidRPr="00EE641B">
        <w:rPr>
          <w:rFonts w:ascii="Arial" w:hAnsi="Arial" w:cs="Arial"/>
          <w:sz w:val="24"/>
          <w:szCs w:val="24"/>
        </w:rPr>
        <w:t>обезвреживанию</w:t>
      </w:r>
      <w:r w:rsidR="00AD3915">
        <w:rPr>
          <w:rFonts w:ascii="Arial" w:hAnsi="Arial" w:cs="Arial"/>
          <w:sz w:val="24"/>
          <w:szCs w:val="24"/>
        </w:rPr>
        <w:t xml:space="preserve"> </w:t>
      </w:r>
      <w:r w:rsidRPr="00EE641B">
        <w:rPr>
          <w:rFonts w:ascii="Arial" w:hAnsi="Arial" w:cs="Arial"/>
          <w:sz w:val="24"/>
          <w:szCs w:val="24"/>
        </w:rPr>
        <w:t>опасных</w:t>
      </w:r>
      <w:r w:rsidR="00AD3915">
        <w:rPr>
          <w:rFonts w:ascii="Arial" w:hAnsi="Arial" w:cs="Arial"/>
          <w:sz w:val="24"/>
          <w:szCs w:val="24"/>
        </w:rPr>
        <w:t xml:space="preserve"> </w:t>
      </w:r>
      <w:r w:rsidRPr="00EE641B">
        <w:rPr>
          <w:rFonts w:ascii="Arial" w:hAnsi="Arial" w:cs="Arial"/>
          <w:sz w:val="24"/>
          <w:szCs w:val="24"/>
        </w:rPr>
        <w:t>отходов</w:t>
      </w:r>
      <w:r w:rsidR="00AD3915">
        <w:rPr>
          <w:rFonts w:ascii="Arial" w:hAnsi="Arial" w:cs="Arial"/>
          <w:sz w:val="24"/>
          <w:szCs w:val="24"/>
        </w:rPr>
        <w:t xml:space="preserve"> </w:t>
      </w:r>
      <w:r w:rsidRPr="00EE641B">
        <w:rPr>
          <w:rFonts w:ascii="Arial" w:hAnsi="Arial" w:cs="Arial"/>
          <w:sz w:val="24"/>
          <w:szCs w:val="24"/>
        </w:rPr>
        <w:t>лечебно-профилактических</w:t>
      </w:r>
      <w:r w:rsidR="00AD3915">
        <w:rPr>
          <w:rFonts w:ascii="Arial" w:hAnsi="Arial" w:cs="Arial"/>
          <w:sz w:val="24"/>
          <w:szCs w:val="24"/>
        </w:rPr>
        <w:t xml:space="preserve"> </w:t>
      </w:r>
      <w:r w:rsidRPr="00EE641B">
        <w:rPr>
          <w:rFonts w:ascii="Arial" w:hAnsi="Arial" w:cs="Arial"/>
          <w:sz w:val="24"/>
          <w:szCs w:val="24"/>
        </w:rPr>
        <w:t>учреждений</w:t>
      </w:r>
      <w:r w:rsidR="00AD3915">
        <w:rPr>
          <w:rFonts w:ascii="Arial" w:hAnsi="Arial" w:cs="Arial"/>
          <w:sz w:val="24"/>
          <w:szCs w:val="24"/>
        </w:rPr>
        <w:t xml:space="preserve"> </w:t>
      </w:r>
      <w:r w:rsidRPr="00EE641B">
        <w:rPr>
          <w:rFonts w:ascii="Arial" w:hAnsi="Arial" w:cs="Arial"/>
          <w:sz w:val="24"/>
          <w:szCs w:val="24"/>
        </w:rPr>
        <w:t>и</w:t>
      </w:r>
      <w:r w:rsidR="00AD3915">
        <w:rPr>
          <w:rFonts w:ascii="Arial" w:hAnsi="Arial" w:cs="Arial"/>
          <w:sz w:val="24"/>
          <w:szCs w:val="24"/>
        </w:rPr>
        <w:t xml:space="preserve"> </w:t>
      </w:r>
      <w:r w:rsidRPr="00EE641B">
        <w:rPr>
          <w:rFonts w:ascii="Arial" w:hAnsi="Arial" w:cs="Arial"/>
          <w:sz w:val="24"/>
          <w:szCs w:val="24"/>
        </w:rPr>
        <w:t>захоронение</w:t>
      </w:r>
      <w:r w:rsidR="00AD3915">
        <w:rPr>
          <w:rFonts w:ascii="Arial" w:hAnsi="Arial" w:cs="Arial"/>
          <w:sz w:val="24"/>
          <w:szCs w:val="24"/>
        </w:rPr>
        <w:t xml:space="preserve"> </w:t>
      </w:r>
      <w:r w:rsidRPr="00EE641B">
        <w:rPr>
          <w:rFonts w:ascii="Arial" w:hAnsi="Arial" w:cs="Arial"/>
          <w:sz w:val="24"/>
          <w:szCs w:val="24"/>
        </w:rPr>
        <w:t>этих</w:t>
      </w:r>
      <w:r w:rsidR="00AD3915">
        <w:rPr>
          <w:rFonts w:ascii="Arial" w:hAnsi="Arial" w:cs="Arial"/>
          <w:sz w:val="24"/>
          <w:szCs w:val="24"/>
        </w:rPr>
        <w:t xml:space="preserve"> </w:t>
      </w:r>
      <w:r w:rsidRPr="00EE641B">
        <w:rPr>
          <w:rFonts w:ascii="Arial" w:hAnsi="Arial" w:cs="Arial"/>
          <w:sz w:val="24"/>
          <w:szCs w:val="24"/>
        </w:rPr>
        <w:t>отходов</w:t>
      </w:r>
      <w:r w:rsidR="00AD3915">
        <w:rPr>
          <w:rFonts w:ascii="Arial" w:hAnsi="Arial" w:cs="Arial"/>
          <w:sz w:val="24"/>
          <w:szCs w:val="24"/>
        </w:rPr>
        <w:t xml:space="preserve"> </w:t>
      </w:r>
      <w:r w:rsidRPr="00EE641B">
        <w:rPr>
          <w:rFonts w:ascii="Arial" w:hAnsi="Arial" w:cs="Arial"/>
          <w:sz w:val="24"/>
          <w:szCs w:val="24"/>
        </w:rPr>
        <w:t>на</w:t>
      </w:r>
      <w:r w:rsidR="00AD3915">
        <w:rPr>
          <w:rFonts w:ascii="Arial" w:hAnsi="Arial" w:cs="Arial"/>
          <w:sz w:val="24"/>
          <w:szCs w:val="24"/>
        </w:rPr>
        <w:t xml:space="preserve"> </w:t>
      </w:r>
      <w:r w:rsidRPr="00EE641B">
        <w:rPr>
          <w:rFonts w:ascii="Arial" w:hAnsi="Arial" w:cs="Arial"/>
          <w:sz w:val="24"/>
          <w:szCs w:val="24"/>
        </w:rPr>
        <w:t>полигоне</w:t>
      </w:r>
      <w:r w:rsidR="00AD3915">
        <w:rPr>
          <w:rFonts w:ascii="Arial" w:hAnsi="Arial" w:cs="Arial"/>
          <w:sz w:val="24"/>
          <w:szCs w:val="24"/>
        </w:rPr>
        <w:t xml:space="preserve"> </w:t>
      </w:r>
      <w:r w:rsidRPr="00EE641B">
        <w:rPr>
          <w:rFonts w:ascii="Arial" w:hAnsi="Arial" w:cs="Arial"/>
          <w:sz w:val="24"/>
          <w:szCs w:val="24"/>
        </w:rPr>
        <w:t>Т</w:t>
      </w:r>
      <w:r w:rsidR="008F1C1E">
        <w:rPr>
          <w:rFonts w:ascii="Arial" w:hAnsi="Arial" w:cs="Arial"/>
          <w:sz w:val="24"/>
          <w:szCs w:val="24"/>
        </w:rPr>
        <w:t>К</w:t>
      </w:r>
      <w:r w:rsidRPr="00EE641B">
        <w:rPr>
          <w:rFonts w:ascii="Arial" w:hAnsi="Arial" w:cs="Arial"/>
          <w:sz w:val="24"/>
          <w:szCs w:val="24"/>
        </w:rPr>
        <w:t>О;</w:t>
      </w:r>
    </w:p>
    <w:p w14:paraId="0660B97C" w14:textId="64FF68DE" w:rsidR="00945927" w:rsidRPr="0011002B" w:rsidRDefault="00A11B13" w:rsidP="0011002B">
      <w:pPr>
        <w:pStyle w:val="a9"/>
        <w:numPr>
          <w:ilvl w:val="0"/>
          <w:numId w:val="29"/>
        </w:numPr>
        <w:tabs>
          <w:tab w:val="left" w:pos="993"/>
        </w:tabs>
        <w:spacing w:line="276" w:lineRule="auto"/>
        <w:ind w:left="0" w:firstLine="709"/>
        <w:rPr>
          <w:rFonts w:ascii="Arial" w:hAnsi="Arial" w:cs="Arial"/>
          <w:sz w:val="24"/>
          <w:szCs w:val="24"/>
        </w:rPr>
      </w:pPr>
      <w:r w:rsidRPr="00EE641B">
        <w:rPr>
          <w:rFonts w:ascii="Arial" w:hAnsi="Arial" w:cs="Arial"/>
          <w:sz w:val="24"/>
          <w:szCs w:val="24"/>
        </w:rPr>
        <w:t>отсутствие</w:t>
      </w:r>
      <w:r w:rsidR="00AD3915">
        <w:rPr>
          <w:rFonts w:ascii="Arial" w:hAnsi="Arial" w:cs="Arial"/>
          <w:sz w:val="24"/>
          <w:szCs w:val="24"/>
        </w:rPr>
        <w:t xml:space="preserve"> </w:t>
      </w:r>
      <w:r w:rsidRPr="00EE641B">
        <w:rPr>
          <w:rFonts w:ascii="Arial" w:hAnsi="Arial" w:cs="Arial"/>
          <w:sz w:val="24"/>
          <w:szCs w:val="24"/>
        </w:rPr>
        <w:t>экологической</w:t>
      </w:r>
      <w:r w:rsidR="00AD3915">
        <w:rPr>
          <w:rFonts w:ascii="Arial" w:hAnsi="Arial" w:cs="Arial"/>
          <w:sz w:val="24"/>
          <w:szCs w:val="24"/>
        </w:rPr>
        <w:t xml:space="preserve"> </w:t>
      </w:r>
      <w:r w:rsidRPr="00EE641B">
        <w:rPr>
          <w:rFonts w:ascii="Arial" w:hAnsi="Arial" w:cs="Arial"/>
          <w:sz w:val="24"/>
          <w:szCs w:val="24"/>
        </w:rPr>
        <w:t>культуры</w:t>
      </w:r>
      <w:r w:rsidR="00AD3915">
        <w:rPr>
          <w:rFonts w:ascii="Arial" w:hAnsi="Arial" w:cs="Arial"/>
          <w:sz w:val="24"/>
          <w:szCs w:val="24"/>
        </w:rPr>
        <w:t xml:space="preserve"> </w:t>
      </w:r>
      <w:r w:rsidRPr="00EE641B">
        <w:rPr>
          <w:rFonts w:ascii="Arial" w:hAnsi="Arial" w:cs="Arial"/>
          <w:sz w:val="24"/>
          <w:szCs w:val="24"/>
        </w:rPr>
        <w:t>у</w:t>
      </w:r>
      <w:r w:rsidR="00AD3915">
        <w:rPr>
          <w:rFonts w:ascii="Arial" w:hAnsi="Arial" w:cs="Arial"/>
          <w:sz w:val="24"/>
          <w:szCs w:val="24"/>
        </w:rPr>
        <w:t xml:space="preserve"> </w:t>
      </w:r>
      <w:r w:rsidRPr="00EE641B">
        <w:rPr>
          <w:rFonts w:ascii="Arial" w:hAnsi="Arial" w:cs="Arial"/>
          <w:sz w:val="24"/>
          <w:szCs w:val="24"/>
        </w:rPr>
        <w:t>населения</w:t>
      </w:r>
      <w:r w:rsidR="0011002B">
        <w:rPr>
          <w:rFonts w:ascii="Arial" w:hAnsi="Arial" w:cs="Arial"/>
          <w:sz w:val="24"/>
          <w:szCs w:val="24"/>
        </w:rPr>
        <w:t>.</w:t>
      </w:r>
    </w:p>
    <w:p w14:paraId="15ECF91F" w14:textId="77777777" w:rsidR="00892A60" w:rsidRPr="00892A60" w:rsidRDefault="00892A60" w:rsidP="00892A60">
      <w:pPr>
        <w:pStyle w:val="a9"/>
        <w:tabs>
          <w:tab w:val="left" w:pos="0"/>
        </w:tabs>
        <w:spacing w:line="276" w:lineRule="auto"/>
        <w:ind w:left="0"/>
        <w:rPr>
          <w:rFonts w:ascii="Arial" w:hAnsi="Arial" w:cs="Arial"/>
          <w:sz w:val="24"/>
          <w:szCs w:val="24"/>
        </w:rPr>
      </w:pPr>
    </w:p>
    <w:p w14:paraId="6369B6B2" w14:textId="0C9EE770" w:rsidR="00A95489" w:rsidRPr="009049E4" w:rsidRDefault="009049E4" w:rsidP="00F77DA3">
      <w:pPr>
        <w:spacing w:line="276" w:lineRule="auto"/>
        <w:ind w:left="284" w:firstLine="0"/>
        <w:outlineLvl w:val="2"/>
        <w:rPr>
          <w:rFonts w:ascii="Arial" w:hAnsi="Arial" w:cs="Arial"/>
          <w:b/>
          <w:sz w:val="24"/>
          <w:szCs w:val="24"/>
        </w:rPr>
      </w:pPr>
      <w:bookmarkStart w:id="29" w:name="_Toc166867927"/>
      <w:r w:rsidRPr="009049E4">
        <w:rPr>
          <w:rFonts w:ascii="Arial" w:hAnsi="Arial" w:cs="Arial"/>
          <w:b/>
          <w:sz w:val="24"/>
          <w:szCs w:val="24"/>
        </w:rPr>
        <w:t>2.</w:t>
      </w:r>
      <w:r w:rsidR="00F77DA3">
        <w:rPr>
          <w:rFonts w:ascii="Arial" w:hAnsi="Arial" w:cs="Arial"/>
          <w:b/>
          <w:sz w:val="24"/>
          <w:szCs w:val="24"/>
        </w:rPr>
        <w:t>5.</w:t>
      </w:r>
      <w:r w:rsidR="00AD00F5">
        <w:rPr>
          <w:rFonts w:ascii="Arial" w:hAnsi="Arial" w:cs="Arial"/>
          <w:b/>
          <w:sz w:val="24"/>
          <w:szCs w:val="24"/>
        </w:rPr>
        <w:t>6</w:t>
      </w:r>
      <w:r w:rsidR="00AD3915">
        <w:rPr>
          <w:rFonts w:ascii="Arial" w:hAnsi="Arial" w:cs="Arial"/>
          <w:b/>
          <w:sz w:val="24"/>
          <w:szCs w:val="24"/>
        </w:rPr>
        <w:t xml:space="preserve"> </w:t>
      </w:r>
      <w:r w:rsidRPr="009049E4">
        <w:rPr>
          <w:rFonts w:ascii="Arial" w:hAnsi="Arial" w:cs="Arial"/>
          <w:b/>
          <w:sz w:val="24"/>
          <w:szCs w:val="24"/>
        </w:rPr>
        <w:t>Экологическое</w:t>
      </w:r>
      <w:r w:rsidR="00AD3915">
        <w:rPr>
          <w:rFonts w:ascii="Arial" w:hAnsi="Arial" w:cs="Arial"/>
          <w:b/>
          <w:sz w:val="24"/>
          <w:szCs w:val="24"/>
        </w:rPr>
        <w:t xml:space="preserve"> </w:t>
      </w:r>
      <w:r w:rsidRPr="009049E4">
        <w:rPr>
          <w:rFonts w:ascii="Arial" w:hAnsi="Arial" w:cs="Arial"/>
          <w:b/>
          <w:sz w:val="24"/>
          <w:szCs w:val="24"/>
        </w:rPr>
        <w:t>состояние</w:t>
      </w:r>
      <w:r w:rsidR="00AD3915">
        <w:rPr>
          <w:rFonts w:ascii="Arial" w:hAnsi="Arial" w:cs="Arial"/>
          <w:b/>
          <w:sz w:val="24"/>
          <w:szCs w:val="24"/>
        </w:rPr>
        <w:t xml:space="preserve"> </w:t>
      </w:r>
      <w:r w:rsidRPr="009049E4">
        <w:rPr>
          <w:rFonts w:ascii="Arial" w:hAnsi="Arial" w:cs="Arial"/>
          <w:b/>
          <w:sz w:val="24"/>
          <w:szCs w:val="24"/>
        </w:rPr>
        <w:t>территории</w:t>
      </w:r>
      <w:bookmarkEnd w:id="29"/>
    </w:p>
    <w:p w14:paraId="6992A6D3" w14:textId="3DFE005B" w:rsidR="00C36D6C" w:rsidRDefault="00C36D6C" w:rsidP="00C36D6C">
      <w:pPr>
        <w:spacing w:line="276" w:lineRule="auto"/>
        <w:rPr>
          <w:rFonts w:ascii="Arial" w:hAnsi="Arial" w:cs="Arial"/>
          <w:sz w:val="24"/>
          <w:szCs w:val="24"/>
          <w:lang w:eastAsia="ru-RU"/>
        </w:rPr>
      </w:pPr>
      <w:r>
        <w:rPr>
          <w:rFonts w:ascii="Arial" w:hAnsi="Arial" w:cs="Arial"/>
          <w:sz w:val="24"/>
          <w:szCs w:val="24"/>
          <w:lang w:eastAsia="ru-RU"/>
        </w:rPr>
        <w:t>Современное</w:t>
      </w:r>
      <w:r w:rsidR="00AD3915">
        <w:rPr>
          <w:rFonts w:ascii="Arial" w:hAnsi="Arial" w:cs="Arial"/>
          <w:sz w:val="24"/>
          <w:szCs w:val="24"/>
          <w:lang w:eastAsia="ru-RU"/>
        </w:rPr>
        <w:t xml:space="preserve"> </w:t>
      </w:r>
      <w:r>
        <w:rPr>
          <w:rFonts w:ascii="Arial" w:hAnsi="Arial" w:cs="Arial"/>
          <w:sz w:val="24"/>
          <w:szCs w:val="24"/>
          <w:lang w:eastAsia="ru-RU"/>
        </w:rPr>
        <w:t>экологическое</w:t>
      </w:r>
      <w:r w:rsidR="00AD3915">
        <w:rPr>
          <w:rFonts w:ascii="Arial" w:hAnsi="Arial" w:cs="Arial"/>
          <w:sz w:val="24"/>
          <w:szCs w:val="24"/>
          <w:lang w:eastAsia="ru-RU"/>
        </w:rPr>
        <w:t xml:space="preserve"> </w:t>
      </w:r>
      <w:r>
        <w:rPr>
          <w:rFonts w:ascii="Arial" w:hAnsi="Arial" w:cs="Arial"/>
          <w:sz w:val="24"/>
          <w:szCs w:val="24"/>
          <w:lang w:eastAsia="ru-RU"/>
        </w:rPr>
        <w:t>состояние</w:t>
      </w:r>
      <w:r w:rsidR="00AD3915">
        <w:rPr>
          <w:rFonts w:ascii="Arial" w:hAnsi="Arial" w:cs="Arial"/>
          <w:sz w:val="24"/>
          <w:szCs w:val="24"/>
          <w:lang w:eastAsia="ru-RU"/>
        </w:rPr>
        <w:t xml:space="preserve"> </w:t>
      </w:r>
      <w:r>
        <w:rPr>
          <w:rFonts w:ascii="Arial" w:hAnsi="Arial" w:cs="Arial"/>
          <w:sz w:val="24"/>
          <w:szCs w:val="24"/>
          <w:lang w:eastAsia="ru-RU"/>
        </w:rPr>
        <w:t>территории</w:t>
      </w:r>
      <w:r w:rsidR="00AD3915">
        <w:rPr>
          <w:rFonts w:ascii="Arial" w:hAnsi="Arial" w:cs="Arial"/>
          <w:sz w:val="24"/>
          <w:szCs w:val="24"/>
          <w:lang w:eastAsia="ru-RU"/>
        </w:rPr>
        <w:t xml:space="preserve"> </w:t>
      </w:r>
      <w:r>
        <w:rPr>
          <w:rFonts w:ascii="Arial" w:hAnsi="Arial" w:cs="Arial"/>
          <w:sz w:val="24"/>
          <w:szCs w:val="24"/>
          <w:lang w:eastAsia="ru-RU"/>
        </w:rPr>
        <w:t>определяется</w:t>
      </w:r>
      <w:r w:rsidR="00AD3915">
        <w:rPr>
          <w:rFonts w:ascii="Arial" w:hAnsi="Arial" w:cs="Arial"/>
          <w:sz w:val="24"/>
          <w:szCs w:val="24"/>
          <w:lang w:eastAsia="ru-RU"/>
        </w:rPr>
        <w:t xml:space="preserve"> </w:t>
      </w:r>
      <w:r>
        <w:rPr>
          <w:rFonts w:ascii="Arial" w:hAnsi="Arial" w:cs="Arial"/>
          <w:sz w:val="24"/>
          <w:szCs w:val="24"/>
          <w:lang w:eastAsia="ru-RU"/>
        </w:rPr>
        <w:t>воздействием</w:t>
      </w:r>
      <w:r w:rsidR="00AD3915">
        <w:rPr>
          <w:rFonts w:ascii="Arial" w:hAnsi="Arial" w:cs="Arial"/>
          <w:sz w:val="24"/>
          <w:szCs w:val="24"/>
          <w:lang w:eastAsia="ru-RU"/>
        </w:rPr>
        <w:t xml:space="preserve"> </w:t>
      </w:r>
      <w:r>
        <w:rPr>
          <w:rFonts w:ascii="Arial" w:hAnsi="Arial" w:cs="Arial"/>
          <w:sz w:val="24"/>
          <w:szCs w:val="24"/>
          <w:lang w:eastAsia="ru-RU"/>
        </w:rPr>
        <w:t>локальных</w:t>
      </w:r>
      <w:r w:rsidR="00AD3915">
        <w:rPr>
          <w:rFonts w:ascii="Arial" w:hAnsi="Arial" w:cs="Arial"/>
          <w:sz w:val="24"/>
          <w:szCs w:val="24"/>
          <w:lang w:eastAsia="ru-RU"/>
        </w:rPr>
        <w:t xml:space="preserve"> </w:t>
      </w:r>
      <w:r>
        <w:rPr>
          <w:rFonts w:ascii="Arial" w:hAnsi="Arial" w:cs="Arial"/>
          <w:sz w:val="24"/>
          <w:szCs w:val="24"/>
          <w:lang w:eastAsia="ru-RU"/>
        </w:rPr>
        <w:t>источников</w:t>
      </w:r>
      <w:r w:rsidR="00AD3915">
        <w:rPr>
          <w:rFonts w:ascii="Arial" w:hAnsi="Arial" w:cs="Arial"/>
          <w:sz w:val="24"/>
          <w:szCs w:val="24"/>
          <w:lang w:eastAsia="ru-RU"/>
        </w:rPr>
        <w:t xml:space="preserve"> </w:t>
      </w:r>
      <w:r>
        <w:rPr>
          <w:rFonts w:ascii="Arial" w:hAnsi="Arial" w:cs="Arial"/>
          <w:sz w:val="24"/>
          <w:szCs w:val="24"/>
          <w:lang w:eastAsia="ru-RU"/>
        </w:rPr>
        <w:t>загрязнения</w:t>
      </w:r>
      <w:r w:rsidR="00AD3915">
        <w:rPr>
          <w:rFonts w:ascii="Arial" w:hAnsi="Arial" w:cs="Arial"/>
          <w:sz w:val="24"/>
          <w:szCs w:val="24"/>
          <w:lang w:eastAsia="ru-RU"/>
        </w:rPr>
        <w:t xml:space="preserve"> </w:t>
      </w:r>
      <w:r>
        <w:rPr>
          <w:rFonts w:ascii="Arial" w:hAnsi="Arial" w:cs="Arial"/>
          <w:sz w:val="24"/>
          <w:szCs w:val="24"/>
          <w:lang w:eastAsia="ru-RU"/>
        </w:rPr>
        <w:t>на</w:t>
      </w:r>
      <w:r w:rsidR="00AD3915">
        <w:rPr>
          <w:rFonts w:ascii="Arial" w:hAnsi="Arial" w:cs="Arial"/>
          <w:sz w:val="24"/>
          <w:szCs w:val="24"/>
          <w:lang w:eastAsia="ru-RU"/>
        </w:rPr>
        <w:t xml:space="preserve"> </w:t>
      </w:r>
      <w:r>
        <w:rPr>
          <w:rFonts w:ascii="Arial" w:hAnsi="Arial" w:cs="Arial"/>
          <w:sz w:val="24"/>
          <w:szCs w:val="24"/>
          <w:lang w:eastAsia="ru-RU"/>
        </w:rPr>
        <w:t>компоненты</w:t>
      </w:r>
      <w:r w:rsidR="00AD3915">
        <w:rPr>
          <w:rFonts w:ascii="Arial" w:hAnsi="Arial" w:cs="Arial"/>
          <w:sz w:val="24"/>
          <w:szCs w:val="24"/>
          <w:lang w:eastAsia="ru-RU"/>
        </w:rPr>
        <w:t xml:space="preserve"> </w:t>
      </w:r>
      <w:r>
        <w:rPr>
          <w:rFonts w:ascii="Arial" w:hAnsi="Arial" w:cs="Arial"/>
          <w:sz w:val="24"/>
          <w:szCs w:val="24"/>
          <w:lang w:eastAsia="ru-RU"/>
        </w:rPr>
        <w:t>природной</w:t>
      </w:r>
      <w:r w:rsidR="00AD3915">
        <w:rPr>
          <w:rFonts w:ascii="Arial" w:hAnsi="Arial" w:cs="Arial"/>
          <w:sz w:val="24"/>
          <w:szCs w:val="24"/>
          <w:lang w:eastAsia="ru-RU"/>
        </w:rPr>
        <w:t xml:space="preserve"> </w:t>
      </w:r>
      <w:r>
        <w:rPr>
          <w:rFonts w:ascii="Arial" w:hAnsi="Arial" w:cs="Arial"/>
          <w:sz w:val="24"/>
          <w:szCs w:val="24"/>
          <w:lang w:eastAsia="ru-RU"/>
        </w:rPr>
        <w:t>среды,</w:t>
      </w:r>
      <w:r w:rsidR="00AD3915">
        <w:rPr>
          <w:rFonts w:ascii="Arial" w:hAnsi="Arial" w:cs="Arial"/>
          <w:sz w:val="24"/>
          <w:szCs w:val="24"/>
          <w:lang w:eastAsia="ru-RU"/>
        </w:rPr>
        <w:t xml:space="preserve"> </w:t>
      </w:r>
      <w:r>
        <w:rPr>
          <w:rFonts w:ascii="Arial" w:hAnsi="Arial" w:cs="Arial"/>
          <w:sz w:val="24"/>
          <w:szCs w:val="24"/>
          <w:lang w:eastAsia="ru-RU"/>
        </w:rPr>
        <w:t>трансграничным</w:t>
      </w:r>
      <w:r w:rsidR="00AD3915">
        <w:rPr>
          <w:rFonts w:ascii="Arial" w:hAnsi="Arial" w:cs="Arial"/>
          <w:sz w:val="24"/>
          <w:szCs w:val="24"/>
          <w:lang w:eastAsia="ru-RU"/>
        </w:rPr>
        <w:t xml:space="preserve"> </w:t>
      </w:r>
      <w:r>
        <w:rPr>
          <w:rFonts w:ascii="Arial" w:hAnsi="Arial" w:cs="Arial"/>
          <w:sz w:val="24"/>
          <w:szCs w:val="24"/>
          <w:lang w:eastAsia="ru-RU"/>
        </w:rPr>
        <w:t>переносом</w:t>
      </w:r>
      <w:r w:rsidR="00AD3915">
        <w:rPr>
          <w:rFonts w:ascii="Arial" w:hAnsi="Arial" w:cs="Arial"/>
          <w:sz w:val="24"/>
          <w:szCs w:val="24"/>
          <w:lang w:eastAsia="ru-RU"/>
        </w:rPr>
        <w:t xml:space="preserve"> </w:t>
      </w:r>
      <w:r>
        <w:rPr>
          <w:rFonts w:ascii="Arial" w:hAnsi="Arial" w:cs="Arial"/>
          <w:sz w:val="24"/>
          <w:szCs w:val="24"/>
          <w:lang w:eastAsia="ru-RU"/>
        </w:rPr>
        <w:t>загрязняющих</w:t>
      </w:r>
      <w:r w:rsidR="00AD3915">
        <w:rPr>
          <w:rFonts w:ascii="Arial" w:hAnsi="Arial" w:cs="Arial"/>
          <w:sz w:val="24"/>
          <w:szCs w:val="24"/>
          <w:lang w:eastAsia="ru-RU"/>
        </w:rPr>
        <w:t xml:space="preserve"> </w:t>
      </w:r>
      <w:r>
        <w:rPr>
          <w:rFonts w:ascii="Arial" w:hAnsi="Arial" w:cs="Arial"/>
          <w:sz w:val="24"/>
          <w:szCs w:val="24"/>
          <w:lang w:eastAsia="ru-RU"/>
        </w:rPr>
        <w:t>веществ</w:t>
      </w:r>
      <w:r w:rsidR="00AD3915">
        <w:rPr>
          <w:rFonts w:ascii="Arial" w:hAnsi="Arial" w:cs="Arial"/>
          <w:sz w:val="24"/>
          <w:szCs w:val="24"/>
          <w:lang w:eastAsia="ru-RU"/>
        </w:rPr>
        <w:t xml:space="preserve"> </w:t>
      </w:r>
      <w:r>
        <w:rPr>
          <w:rFonts w:ascii="Arial" w:hAnsi="Arial" w:cs="Arial"/>
          <w:sz w:val="24"/>
          <w:szCs w:val="24"/>
          <w:lang w:eastAsia="ru-RU"/>
        </w:rPr>
        <w:t>воздушным</w:t>
      </w:r>
      <w:r w:rsidR="00AD3915">
        <w:rPr>
          <w:rFonts w:ascii="Arial" w:hAnsi="Arial" w:cs="Arial"/>
          <w:sz w:val="24"/>
          <w:szCs w:val="24"/>
          <w:lang w:eastAsia="ru-RU"/>
        </w:rPr>
        <w:t xml:space="preserve"> </w:t>
      </w:r>
      <w:r>
        <w:rPr>
          <w:rFonts w:ascii="Arial" w:hAnsi="Arial" w:cs="Arial"/>
          <w:sz w:val="24"/>
          <w:szCs w:val="24"/>
          <w:lang w:eastAsia="ru-RU"/>
        </w:rPr>
        <w:t>путем</w:t>
      </w:r>
      <w:r w:rsidR="00AD3915">
        <w:rPr>
          <w:rFonts w:ascii="Arial" w:hAnsi="Arial" w:cs="Arial"/>
          <w:sz w:val="24"/>
          <w:szCs w:val="24"/>
          <w:lang w:eastAsia="ru-RU"/>
        </w:rPr>
        <w:t xml:space="preserve"> </w:t>
      </w:r>
      <w:r>
        <w:rPr>
          <w:rFonts w:ascii="Arial" w:hAnsi="Arial" w:cs="Arial"/>
          <w:sz w:val="24"/>
          <w:szCs w:val="24"/>
          <w:lang w:eastAsia="ru-RU"/>
        </w:rPr>
        <w:t>с</w:t>
      </w:r>
      <w:r w:rsidR="00AD3915">
        <w:rPr>
          <w:rFonts w:ascii="Arial" w:hAnsi="Arial" w:cs="Arial"/>
          <w:sz w:val="24"/>
          <w:szCs w:val="24"/>
          <w:lang w:eastAsia="ru-RU"/>
        </w:rPr>
        <w:t xml:space="preserve"> </w:t>
      </w:r>
      <w:r>
        <w:rPr>
          <w:rFonts w:ascii="Arial" w:hAnsi="Arial" w:cs="Arial"/>
          <w:sz w:val="24"/>
          <w:szCs w:val="24"/>
          <w:lang w:eastAsia="ru-RU"/>
        </w:rPr>
        <w:t>прилегающих</w:t>
      </w:r>
      <w:r w:rsidR="00AD3915">
        <w:rPr>
          <w:rFonts w:ascii="Arial" w:hAnsi="Arial" w:cs="Arial"/>
          <w:sz w:val="24"/>
          <w:szCs w:val="24"/>
          <w:lang w:eastAsia="ru-RU"/>
        </w:rPr>
        <w:t xml:space="preserve"> </w:t>
      </w:r>
      <w:r>
        <w:rPr>
          <w:rFonts w:ascii="Arial" w:hAnsi="Arial" w:cs="Arial"/>
          <w:sz w:val="24"/>
          <w:szCs w:val="24"/>
          <w:lang w:eastAsia="ru-RU"/>
        </w:rPr>
        <w:t>территорий,</w:t>
      </w:r>
      <w:r w:rsidR="00AD3915">
        <w:rPr>
          <w:rFonts w:ascii="Arial" w:hAnsi="Arial" w:cs="Arial"/>
          <w:sz w:val="24"/>
          <w:szCs w:val="24"/>
          <w:lang w:eastAsia="ru-RU"/>
        </w:rPr>
        <w:t xml:space="preserve"> </w:t>
      </w:r>
      <w:r>
        <w:rPr>
          <w:rFonts w:ascii="Arial" w:hAnsi="Arial" w:cs="Arial"/>
          <w:sz w:val="24"/>
          <w:szCs w:val="24"/>
          <w:lang w:eastAsia="ru-RU"/>
        </w:rPr>
        <w:t>а</w:t>
      </w:r>
      <w:r w:rsidR="00AD3915">
        <w:rPr>
          <w:rFonts w:ascii="Arial" w:hAnsi="Arial" w:cs="Arial"/>
          <w:sz w:val="24"/>
          <w:szCs w:val="24"/>
          <w:lang w:eastAsia="ru-RU"/>
        </w:rPr>
        <w:t xml:space="preserve"> </w:t>
      </w:r>
      <w:r>
        <w:rPr>
          <w:rFonts w:ascii="Arial" w:hAnsi="Arial" w:cs="Arial"/>
          <w:sz w:val="24"/>
          <w:szCs w:val="24"/>
          <w:lang w:eastAsia="ru-RU"/>
        </w:rPr>
        <w:t>также</w:t>
      </w:r>
      <w:r w:rsidR="00AD3915">
        <w:rPr>
          <w:rFonts w:ascii="Arial" w:hAnsi="Arial" w:cs="Arial"/>
          <w:sz w:val="24"/>
          <w:szCs w:val="24"/>
          <w:lang w:eastAsia="ru-RU"/>
        </w:rPr>
        <w:t xml:space="preserve"> </w:t>
      </w:r>
      <w:r>
        <w:rPr>
          <w:rFonts w:ascii="Arial" w:hAnsi="Arial" w:cs="Arial"/>
          <w:sz w:val="24"/>
          <w:szCs w:val="24"/>
          <w:lang w:eastAsia="ru-RU"/>
        </w:rPr>
        <w:t>зависит</w:t>
      </w:r>
      <w:r w:rsidR="00AD3915">
        <w:rPr>
          <w:rFonts w:ascii="Arial" w:hAnsi="Arial" w:cs="Arial"/>
          <w:sz w:val="24"/>
          <w:szCs w:val="24"/>
          <w:lang w:eastAsia="ru-RU"/>
        </w:rPr>
        <w:t xml:space="preserve"> </w:t>
      </w:r>
      <w:r>
        <w:rPr>
          <w:rFonts w:ascii="Arial" w:hAnsi="Arial" w:cs="Arial"/>
          <w:sz w:val="24"/>
          <w:szCs w:val="24"/>
          <w:lang w:eastAsia="ru-RU"/>
        </w:rPr>
        <w:t>от</w:t>
      </w:r>
      <w:r w:rsidR="00AD3915">
        <w:rPr>
          <w:rFonts w:ascii="Arial" w:hAnsi="Arial" w:cs="Arial"/>
          <w:sz w:val="24"/>
          <w:szCs w:val="24"/>
          <w:lang w:eastAsia="ru-RU"/>
        </w:rPr>
        <w:t xml:space="preserve"> </w:t>
      </w:r>
      <w:r>
        <w:rPr>
          <w:rFonts w:ascii="Arial" w:hAnsi="Arial" w:cs="Arial"/>
          <w:sz w:val="24"/>
          <w:szCs w:val="24"/>
          <w:lang w:eastAsia="ru-RU"/>
        </w:rPr>
        <w:t>климатических</w:t>
      </w:r>
      <w:r w:rsidR="00AD3915">
        <w:rPr>
          <w:rFonts w:ascii="Arial" w:hAnsi="Arial" w:cs="Arial"/>
          <w:sz w:val="24"/>
          <w:szCs w:val="24"/>
          <w:lang w:eastAsia="ru-RU"/>
        </w:rPr>
        <w:t xml:space="preserve"> </w:t>
      </w:r>
      <w:r>
        <w:rPr>
          <w:rFonts w:ascii="Arial" w:hAnsi="Arial" w:cs="Arial"/>
          <w:sz w:val="24"/>
          <w:szCs w:val="24"/>
          <w:lang w:eastAsia="ru-RU"/>
        </w:rPr>
        <w:t>особенностей,</w:t>
      </w:r>
      <w:r w:rsidR="00AD3915">
        <w:rPr>
          <w:rFonts w:ascii="Arial" w:hAnsi="Arial" w:cs="Arial"/>
          <w:sz w:val="24"/>
          <w:szCs w:val="24"/>
          <w:lang w:eastAsia="ru-RU"/>
        </w:rPr>
        <w:t xml:space="preserve"> </w:t>
      </w:r>
      <w:r>
        <w:rPr>
          <w:rFonts w:ascii="Arial" w:hAnsi="Arial" w:cs="Arial"/>
          <w:sz w:val="24"/>
          <w:szCs w:val="24"/>
          <w:lang w:eastAsia="ru-RU"/>
        </w:rPr>
        <w:t>определяющих</w:t>
      </w:r>
      <w:r w:rsidR="00AD3915">
        <w:rPr>
          <w:rFonts w:ascii="Arial" w:hAnsi="Arial" w:cs="Arial"/>
          <w:sz w:val="24"/>
          <w:szCs w:val="24"/>
          <w:lang w:eastAsia="ru-RU"/>
        </w:rPr>
        <w:t xml:space="preserve"> </w:t>
      </w:r>
      <w:r>
        <w:rPr>
          <w:rFonts w:ascii="Arial" w:hAnsi="Arial" w:cs="Arial"/>
          <w:sz w:val="24"/>
          <w:szCs w:val="24"/>
          <w:lang w:eastAsia="ru-RU"/>
        </w:rPr>
        <w:t>условия</w:t>
      </w:r>
      <w:r w:rsidR="00AD3915">
        <w:rPr>
          <w:rFonts w:ascii="Arial" w:hAnsi="Arial" w:cs="Arial"/>
          <w:sz w:val="24"/>
          <w:szCs w:val="24"/>
          <w:lang w:eastAsia="ru-RU"/>
        </w:rPr>
        <w:t xml:space="preserve"> </w:t>
      </w:r>
      <w:r>
        <w:rPr>
          <w:rFonts w:ascii="Arial" w:hAnsi="Arial" w:cs="Arial"/>
          <w:sz w:val="24"/>
          <w:szCs w:val="24"/>
          <w:lang w:eastAsia="ru-RU"/>
        </w:rPr>
        <w:t>рассеивания</w:t>
      </w:r>
      <w:r w:rsidR="00AD3915">
        <w:rPr>
          <w:rFonts w:ascii="Arial" w:hAnsi="Arial" w:cs="Arial"/>
          <w:sz w:val="24"/>
          <w:szCs w:val="24"/>
          <w:lang w:eastAsia="ru-RU"/>
        </w:rPr>
        <w:t xml:space="preserve"> </w:t>
      </w:r>
      <w:r>
        <w:rPr>
          <w:rFonts w:ascii="Arial" w:hAnsi="Arial" w:cs="Arial"/>
          <w:sz w:val="24"/>
          <w:szCs w:val="24"/>
          <w:lang w:eastAsia="ru-RU"/>
        </w:rPr>
        <w:t>и</w:t>
      </w:r>
      <w:r w:rsidR="00AD3915">
        <w:rPr>
          <w:rFonts w:ascii="Arial" w:hAnsi="Arial" w:cs="Arial"/>
          <w:sz w:val="24"/>
          <w:szCs w:val="24"/>
          <w:lang w:eastAsia="ru-RU"/>
        </w:rPr>
        <w:t xml:space="preserve"> </w:t>
      </w:r>
      <w:r>
        <w:rPr>
          <w:rFonts w:ascii="Arial" w:hAnsi="Arial" w:cs="Arial"/>
          <w:sz w:val="24"/>
          <w:szCs w:val="24"/>
          <w:lang w:eastAsia="ru-RU"/>
        </w:rPr>
        <w:t>вымывания</w:t>
      </w:r>
      <w:r w:rsidR="00AD3915">
        <w:rPr>
          <w:rFonts w:ascii="Arial" w:hAnsi="Arial" w:cs="Arial"/>
          <w:sz w:val="24"/>
          <w:szCs w:val="24"/>
          <w:lang w:eastAsia="ru-RU"/>
        </w:rPr>
        <w:t xml:space="preserve"> </w:t>
      </w:r>
      <w:r>
        <w:rPr>
          <w:rFonts w:ascii="Arial" w:hAnsi="Arial" w:cs="Arial"/>
          <w:sz w:val="24"/>
          <w:szCs w:val="24"/>
          <w:lang w:eastAsia="ru-RU"/>
        </w:rPr>
        <w:t>примесей.</w:t>
      </w:r>
      <w:r w:rsidR="00AD3915">
        <w:rPr>
          <w:rFonts w:ascii="Arial" w:hAnsi="Arial" w:cs="Arial"/>
          <w:sz w:val="24"/>
          <w:szCs w:val="24"/>
          <w:lang w:eastAsia="ru-RU"/>
        </w:rPr>
        <w:t xml:space="preserve"> </w:t>
      </w:r>
      <w:r>
        <w:rPr>
          <w:rFonts w:ascii="Arial" w:hAnsi="Arial" w:cs="Arial"/>
          <w:sz w:val="24"/>
          <w:szCs w:val="24"/>
          <w:lang w:eastAsia="ru-RU"/>
        </w:rPr>
        <w:t>Ниже</w:t>
      </w:r>
      <w:r w:rsidR="00AD3915">
        <w:rPr>
          <w:rFonts w:ascii="Arial" w:hAnsi="Arial" w:cs="Arial"/>
          <w:sz w:val="24"/>
          <w:szCs w:val="24"/>
          <w:lang w:eastAsia="ru-RU"/>
        </w:rPr>
        <w:t xml:space="preserve"> </w:t>
      </w:r>
      <w:r>
        <w:rPr>
          <w:rFonts w:ascii="Arial" w:hAnsi="Arial" w:cs="Arial"/>
          <w:sz w:val="24"/>
          <w:szCs w:val="24"/>
          <w:lang w:eastAsia="ru-RU"/>
        </w:rPr>
        <w:t>рассматривается</w:t>
      </w:r>
      <w:r w:rsidR="00AD3915">
        <w:rPr>
          <w:rFonts w:ascii="Arial" w:hAnsi="Arial" w:cs="Arial"/>
          <w:sz w:val="24"/>
          <w:szCs w:val="24"/>
          <w:lang w:eastAsia="ru-RU"/>
        </w:rPr>
        <w:t xml:space="preserve"> </w:t>
      </w:r>
      <w:r>
        <w:rPr>
          <w:rFonts w:ascii="Arial" w:hAnsi="Arial" w:cs="Arial"/>
          <w:sz w:val="24"/>
          <w:szCs w:val="24"/>
          <w:lang w:eastAsia="ru-RU"/>
        </w:rPr>
        <w:t>экологическая</w:t>
      </w:r>
      <w:r w:rsidR="00AD3915">
        <w:rPr>
          <w:rFonts w:ascii="Arial" w:hAnsi="Arial" w:cs="Arial"/>
          <w:sz w:val="24"/>
          <w:szCs w:val="24"/>
          <w:lang w:eastAsia="ru-RU"/>
        </w:rPr>
        <w:t xml:space="preserve"> </w:t>
      </w:r>
      <w:r>
        <w:rPr>
          <w:rFonts w:ascii="Arial" w:hAnsi="Arial" w:cs="Arial"/>
          <w:sz w:val="24"/>
          <w:szCs w:val="24"/>
          <w:lang w:eastAsia="ru-RU"/>
        </w:rPr>
        <w:t>характеристика</w:t>
      </w:r>
      <w:r w:rsidR="00AD3915">
        <w:rPr>
          <w:rFonts w:ascii="Arial" w:hAnsi="Arial" w:cs="Arial"/>
          <w:sz w:val="24"/>
          <w:szCs w:val="24"/>
          <w:lang w:eastAsia="ru-RU"/>
        </w:rPr>
        <w:t xml:space="preserve"> </w:t>
      </w:r>
      <w:r w:rsidR="00FC6526">
        <w:rPr>
          <w:rFonts w:ascii="Arial" w:hAnsi="Arial" w:cs="Arial"/>
          <w:sz w:val="24"/>
          <w:szCs w:val="24"/>
          <w:lang w:eastAsia="ru-RU"/>
        </w:rPr>
        <w:t>сельсовета</w:t>
      </w:r>
      <w:r w:rsidR="00AD3915">
        <w:rPr>
          <w:rFonts w:ascii="Arial" w:hAnsi="Arial" w:cs="Arial"/>
          <w:sz w:val="24"/>
          <w:szCs w:val="24"/>
          <w:lang w:eastAsia="ru-RU"/>
        </w:rPr>
        <w:t xml:space="preserve"> </w:t>
      </w:r>
      <w:r>
        <w:rPr>
          <w:rFonts w:ascii="Arial" w:hAnsi="Arial" w:cs="Arial"/>
          <w:sz w:val="24"/>
          <w:szCs w:val="24"/>
          <w:lang w:eastAsia="ru-RU"/>
        </w:rPr>
        <w:t>по</w:t>
      </w:r>
      <w:r w:rsidR="00AD3915">
        <w:rPr>
          <w:rFonts w:ascii="Arial" w:hAnsi="Arial" w:cs="Arial"/>
          <w:sz w:val="24"/>
          <w:szCs w:val="24"/>
          <w:lang w:eastAsia="ru-RU"/>
        </w:rPr>
        <w:t xml:space="preserve"> </w:t>
      </w:r>
      <w:r>
        <w:rPr>
          <w:rFonts w:ascii="Arial" w:hAnsi="Arial" w:cs="Arial"/>
          <w:sz w:val="24"/>
          <w:szCs w:val="24"/>
          <w:lang w:eastAsia="ru-RU"/>
        </w:rPr>
        <w:t>состоянию</w:t>
      </w:r>
      <w:r w:rsidR="00AD3915">
        <w:rPr>
          <w:rFonts w:ascii="Arial" w:hAnsi="Arial" w:cs="Arial"/>
          <w:sz w:val="24"/>
          <w:szCs w:val="24"/>
          <w:lang w:eastAsia="ru-RU"/>
        </w:rPr>
        <w:t xml:space="preserve"> </w:t>
      </w:r>
      <w:r>
        <w:rPr>
          <w:rFonts w:ascii="Arial" w:hAnsi="Arial" w:cs="Arial"/>
          <w:sz w:val="24"/>
          <w:szCs w:val="24"/>
          <w:lang w:eastAsia="ru-RU"/>
        </w:rPr>
        <w:t>воздушного</w:t>
      </w:r>
      <w:r w:rsidR="00AD3915">
        <w:rPr>
          <w:rFonts w:ascii="Arial" w:hAnsi="Arial" w:cs="Arial"/>
          <w:sz w:val="24"/>
          <w:szCs w:val="24"/>
          <w:lang w:eastAsia="ru-RU"/>
        </w:rPr>
        <w:t xml:space="preserve"> </w:t>
      </w:r>
      <w:r>
        <w:rPr>
          <w:rFonts w:ascii="Arial" w:hAnsi="Arial" w:cs="Arial"/>
          <w:sz w:val="24"/>
          <w:szCs w:val="24"/>
          <w:lang w:eastAsia="ru-RU"/>
        </w:rPr>
        <w:t>бассейна,</w:t>
      </w:r>
      <w:r w:rsidR="00AD3915">
        <w:rPr>
          <w:rFonts w:ascii="Arial" w:hAnsi="Arial" w:cs="Arial"/>
          <w:sz w:val="24"/>
          <w:szCs w:val="24"/>
          <w:lang w:eastAsia="ru-RU"/>
        </w:rPr>
        <w:t xml:space="preserve"> </w:t>
      </w:r>
      <w:r>
        <w:rPr>
          <w:rFonts w:ascii="Arial" w:hAnsi="Arial" w:cs="Arial"/>
          <w:sz w:val="24"/>
          <w:szCs w:val="24"/>
          <w:lang w:eastAsia="ru-RU"/>
        </w:rPr>
        <w:t>водного</w:t>
      </w:r>
      <w:r w:rsidR="00AD3915">
        <w:rPr>
          <w:rFonts w:ascii="Arial" w:hAnsi="Arial" w:cs="Arial"/>
          <w:sz w:val="24"/>
          <w:szCs w:val="24"/>
          <w:lang w:eastAsia="ru-RU"/>
        </w:rPr>
        <w:t xml:space="preserve"> </w:t>
      </w:r>
      <w:r>
        <w:rPr>
          <w:rFonts w:ascii="Arial" w:hAnsi="Arial" w:cs="Arial"/>
          <w:sz w:val="24"/>
          <w:szCs w:val="24"/>
          <w:lang w:eastAsia="ru-RU"/>
        </w:rPr>
        <w:t>бассейна</w:t>
      </w:r>
      <w:r w:rsidR="00AD3915">
        <w:rPr>
          <w:rFonts w:ascii="Arial" w:hAnsi="Arial" w:cs="Arial"/>
          <w:sz w:val="24"/>
          <w:szCs w:val="24"/>
          <w:lang w:eastAsia="ru-RU"/>
        </w:rPr>
        <w:t xml:space="preserve"> </w:t>
      </w:r>
      <w:r>
        <w:rPr>
          <w:rFonts w:ascii="Arial" w:hAnsi="Arial" w:cs="Arial"/>
          <w:sz w:val="24"/>
          <w:szCs w:val="24"/>
          <w:lang w:eastAsia="ru-RU"/>
        </w:rPr>
        <w:t>и</w:t>
      </w:r>
      <w:r w:rsidR="00AD3915">
        <w:rPr>
          <w:rFonts w:ascii="Arial" w:hAnsi="Arial" w:cs="Arial"/>
          <w:sz w:val="24"/>
          <w:szCs w:val="24"/>
          <w:lang w:eastAsia="ru-RU"/>
        </w:rPr>
        <w:t xml:space="preserve"> </w:t>
      </w:r>
      <w:r>
        <w:rPr>
          <w:rFonts w:ascii="Arial" w:hAnsi="Arial" w:cs="Arial"/>
          <w:sz w:val="24"/>
          <w:szCs w:val="24"/>
          <w:lang w:eastAsia="ru-RU"/>
        </w:rPr>
        <w:t>почвенного</w:t>
      </w:r>
      <w:r w:rsidR="00AD3915">
        <w:rPr>
          <w:rFonts w:ascii="Arial" w:hAnsi="Arial" w:cs="Arial"/>
          <w:sz w:val="24"/>
          <w:szCs w:val="24"/>
          <w:lang w:eastAsia="ru-RU"/>
        </w:rPr>
        <w:t xml:space="preserve"> </w:t>
      </w:r>
      <w:r>
        <w:rPr>
          <w:rFonts w:ascii="Arial" w:hAnsi="Arial" w:cs="Arial"/>
          <w:sz w:val="24"/>
          <w:szCs w:val="24"/>
          <w:lang w:eastAsia="ru-RU"/>
        </w:rPr>
        <w:t>покрова.</w:t>
      </w:r>
    </w:p>
    <w:p w14:paraId="33B55B51" w14:textId="77777777" w:rsidR="0027698F" w:rsidRDefault="0027698F" w:rsidP="00F77DA3">
      <w:pPr>
        <w:spacing w:line="276" w:lineRule="auto"/>
        <w:ind w:left="567" w:firstLine="0"/>
        <w:rPr>
          <w:rFonts w:ascii="Arial" w:hAnsi="Arial" w:cs="Arial"/>
          <w:b/>
          <w:sz w:val="24"/>
          <w:szCs w:val="24"/>
        </w:rPr>
      </w:pPr>
    </w:p>
    <w:p w14:paraId="3A16D687" w14:textId="1276AE52" w:rsidR="00A95489" w:rsidRPr="00FE344D" w:rsidRDefault="009049E4" w:rsidP="00F77DA3">
      <w:pPr>
        <w:spacing w:line="276" w:lineRule="auto"/>
        <w:ind w:left="567" w:firstLine="0"/>
        <w:rPr>
          <w:rFonts w:ascii="Arial" w:hAnsi="Arial" w:cs="Arial"/>
          <w:b/>
          <w:sz w:val="24"/>
          <w:szCs w:val="24"/>
        </w:rPr>
      </w:pPr>
      <w:r w:rsidRPr="00FE344D">
        <w:rPr>
          <w:rFonts w:ascii="Arial" w:hAnsi="Arial" w:cs="Arial"/>
          <w:b/>
          <w:sz w:val="24"/>
          <w:szCs w:val="24"/>
        </w:rPr>
        <w:t>Атмосферный</w:t>
      </w:r>
      <w:r w:rsidR="00AD3915">
        <w:rPr>
          <w:rFonts w:ascii="Arial" w:hAnsi="Arial" w:cs="Arial"/>
          <w:b/>
          <w:sz w:val="24"/>
          <w:szCs w:val="24"/>
        </w:rPr>
        <w:t xml:space="preserve"> </w:t>
      </w:r>
      <w:r w:rsidRPr="00FE344D">
        <w:rPr>
          <w:rFonts w:ascii="Arial" w:hAnsi="Arial" w:cs="Arial"/>
          <w:b/>
          <w:sz w:val="24"/>
          <w:szCs w:val="24"/>
        </w:rPr>
        <w:t>воздух</w:t>
      </w:r>
    </w:p>
    <w:p w14:paraId="1930C5C6" w14:textId="480FC6B6" w:rsidR="00D93092" w:rsidRPr="00D93092" w:rsidRDefault="00D93092" w:rsidP="00D93092">
      <w:pPr>
        <w:tabs>
          <w:tab w:val="left" w:pos="993"/>
        </w:tabs>
        <w:spacing w:line="276" w:lineRule="auto"/>
        <w:rPr>
          <w:rFonts w:ascii="Arial" w:hAnsi="Arial" w:cs="Arial"/>
          <w:sz w:val="24"/>
          <w:szCs w:val="24"/>
          <w:lang w:eastAsia="ru-RU"/>
        </w:rPr>
      </w:pPr>
      <w:r w:rsidRPr="00D93092">
        <w:rPr>
          <w:rFonts w:ascii="Arial" w:hAnsi="Arial" w:cs="Arial"/>
          <w:sz w:val="24"/>
          <w:szCs w:val="24"/>
          <w:lang w:eastAsia="ru-RU"/>
        </w:rPr>
        <w:lastRenderedPageBreak/>
        <w:t>Атмосферный</w:t>
      </w:r>
      <w:r w:rsidR="00AD3915">
        <w:rPr>
          <w:rFonts w:ascii="Arial" w:hAnsi="Arial" w:cs="Arial"/>
          <w:sz w:val="24"/>
          <w:szCs w:val="24"/>
          <w:lang w:eastAsia="ru-RU"/>
        </w:rPr>
        <w:t xml:space="preserve"> </w:t>
      </w:r>
      <w:r w:rsidRPr="00D93092">
        <w:rPr>
          <w:rFonts w:ascii="Arial" w:hAnsi="Arial" w:cs="Arial"/>
          <w:sz w:val="24"/>
          <w:szCs w:val="24"/>
          <w:lang w:eastAsia="ru-RU"/>
        </w:rPr>
        <w:t>воздух</w:t>
      </w:r>
      <w:r w:rsidR="00AD3915">
        <w:rPr>
          <w:rFonts w:ascii="Arial" w:hAnsi="Arial" w:cs="Arial"/>
          <w:sz w:val="24"/>
          <w:szCs w:val="24"/>
          <w:lang w:eastAsia="ru-RU"/>
        </w:rPr>
        <w:t xml:space="preserve"> </w:t>
      </w:r>
      <w:r w:rsidRPr="00D93092">
        <w:rPr>
          <w:rFonts w:ascii="Arial" w:hAnsi="Arial" w:cs="Arial"/>
          <w:sz w:val="24"/>
          <w:szCs w:val="24"/>
          <w:lang w:eastAsia="ru-RU"/>
        </w:rPr>
        <w:t>является</w:t>
      </w:r>
      <w:r w:rsidR="00AD3915">
        <w:rPr>
          <w:rFonts w:ascii="Arial" w:hAnsi="Arial" w:cs="Arial"/>
          <w:sz w:val="24"/>
          <w:szCs w:val="24"/>
          <w:lang w:eastAsia="ru-RU"/>
        </w:rPr>
        <w:t xml:space="preserve"> </w:t>
      </w:r>
      <w:r w:rsidRPr="00D93092">
        <w:rPr>
          <w:rFonts w:ascii="Arial" w:hAnsi="Arial" w:cs="Arial"/>
          <w:sz w:val="24"/>
          <w:szCs w:val="24"/>
          <w:lang w:eastAsia="ru-RU"/>
        </w:rPr>
        <w:t>наиболее</w:t>
      </w:r>
      <w:r w:rsidR="00AD3915">
        <w:rPr>
          <w:rFonts w:ascii="Arial" w:hAnsi="Arial" w:cs="Arial"/>
          <w:sz w:val="24"/>
          <w:szCs w:val="24"/>
          <w:lang w:eastAsia="ru-RU"/>
        </w:rPr>
        <w:t xml:space="preserve"> </w:t>
      </w:r>
      <w:r w:rsidRPr="00D93092">
        <w:rPr>
          <w:rFonts w:ascii="Arial" w:hAnsi="Arial" w:cs="Arial"/>
          <w:sz w:val="24"/>
          <w:szCs w:val="24"/>
          <w:lang w:eastAsia="ru-RU"/>
        </w:rPr>
        <w:t>значимым</w:t>
      </w:r>
      <w:r w:rsidR="00AD3915">
        <w:rPr>
          <w:rFonts w:ascii="Arial" w:hAnsi="Arial" w:cs="Arial"/>
          <w:sz w:val="24"/>
          <w:szCs w:val="24"/>
          <w:lang w:eastAsia="ru-RU"/>
        </w:rPr>
        <w:t xml:space="preserve"> </w:t>
      </w:r>
      <w:r w:rsidRPr="00D93092">
        <w:rPr>
          <w:rFonts w:ascii="Arial" w:hAnsi="Arial" w:cs="Arial"/>
          <w:sz w:val="24"/>
          <w:szCs w:val="24"/>
          <w:lang w:eastAsia="ru-RU"/>
        </w:rPr>
        <w:t>фактором</w:t>
      </w:r>
      <w:r w:rsidR="00AD3915">
        <w:rPr>
          <w:rFonts w:ascii="Arial" w:hAnsi="Arial" w:cs="Arial"/>
          <w:sz w:val="24"/>
          <w:szCs w:val="24"/>
          <w:lang w:eastAsia="ru-RU"/>
        </w:rPr>
        <w:t xml:space="preserve"> </w:t>
      </w:r>
      <w:r w:rsidRPr="00D93092">
        <w:rPr>
          <w:rFonts w:ascii="Arial" w:hAnsi="Arial" w:cs="Arial"/>
          <w:sz w:val="24"/>
          <w:szCs w:val="24"/>
          <w:lang w:eastAsia="ru-RU"/>
        </w:rPr>
        <w:t>среды</w:t>
      </w:r>
      <w:r w:rsidR="00AD3915">
        <w:rPr>
          <w:rFonts w:ascii="Arial" w:hAnsi="Arial" w:cs="Arial"/>
          <w:sz w:val="24"/>
          <w:szCs w:val="24"/>
          <w:lang w:eastAsia="ru-RU"/>
        </w:rPr>
        <w:t xml:space="preserve"> </w:t>
      </w:r>
      <w:r w:rsidRPr="00D93092">
        <w:rPr>
          <w:rFonts w:ascii="Arial" w:hAnsi="Arial" w:cs="Arial"/>
          <w:sz w:val="24"/>
          <w:szCs w:val="24"/>
          <w:lang w:eastAsia="ru-RU"/>
        </w:rPr>
        <w:t>обитания</w:t>
      </w:r>
      <w:r w:rsidR="00AD3915">
        <w:rPr>
          <w:rFonts w:ascii="Arial" w:hAnsi="Arial" w:cs="Arial"/>
          <w:sz w:val="24"/>
          <w:szCs w:val="24"/>
          <w:lang w:eastAsia="ru-RU"/>
        </w:rPr>
        <w:t xml:space="preserve"> </w:t>
      </w:r>
      <w:r w:rsidRPr="00D93092">
        <w:rPr>
          <w:rFonts w:ascii="Arial" w:hAnsi="Arial" w:cs="Arial"/>
          <w:sz w:val="24"/>
          <w:szCs w:val="24"/>
          <w:lang w:eastAsia="ru-RU"/>
        </w:rPr>
        <w:t>человека,</w:t>
      </w:r>
      <w:r w:rsidR="00AD3915">
        <w:rPr>
          <w:rFonts w:ascii="Arial" w:hAnsi="Arial" w:cs="Arial"/>
          <w:sz w:val="24"/>
          <w:szCs w:val="24"/>
          <w:lang w:eastAsia="ru-RU"/>
        </w:rPr>
        <w:t xml:space="preserve"> </w:t>
      </w:r>
      <w:r w:rsidRPr="00D93092">
        <w:rPr>
          <w:rFonts w:ascii="Arial" w:hAnsi="Arial" w:cs="Arial"/>
          <w:sz w:val="24"/>
          <w:szCs w:val="24"/>
          <w:lang w:eastAsia="ru-RU"/>
        </w:rPr>
        <w:t>при</w:t>
      </w:r>
      <w:r w:rsidR="00AD3915">
        <w:rPr>
          <w:rFonts w:ascii="Arial" w:hAnsi="Arial" w:cs="Arial"/>
          <w:sz w:val="24"/>
          <w:szCs w:val="24"/>
          <w:lang w:eastAsia="ru-RU"/>
        </w:rPr>
        <w:t xml:space="preserve"> </w:t>
      </w:r>
      <w:r w:rsidRPr="00D93092">
        <w:rPr>
          <w:rFonts w:ascii="Arial" w:hAnsi="Arial" w:cs="Arial"/>
          <w:sz w:val="24"/>
          <w:szCs w:val="24"/>
          <w:lang w:eastAsia="ru-RU"/>
        </w:rPr>
        <w:t>загрязнении</w:t>
      </w:r>
      <w:r w:rsidR="00AD3915">
        <w:rPr>
          <w:rFonts w:ascii="Arial" w:hAnsi="Arial" w:cs="Arial"/>
          <w:sz w:val="24"/>
          <w:szCs w:val="24"/>
          <w:lang w:eastAsia="ru-RU"/>
        </w:rPr>
        <w:t xml:space="preserve"> </w:t>
      </w:r>
      <w:r w:rsidRPr="00D93092">
        <w:rPr>
          <w:rFonts w:ascii="Arial" w:hAnsi="Arial" w:cs="Arial"/>
          <w:sz w:val="24"/>
          <w:szCs w:val="24"/>
          <w:lang w:eastAsia="ru-RU"/>
        </w:rPr>
        <w:t>которого</w:t>
      </w:r>
      <w:r w:rsidR="00AD3915">
        <w:rPr>
          <w:rFonts w:ascii="Arial" w:hAnsi="Arial" w:cs="Arial"/>
          <w:sz w:val="24"/>
          <w:szCs w:val="24"/>
          <w:lang w:eastAsia="ru-RU"/>
        </w:rPr>
        <w:t xml:space="preserve"> </w:t>
      </w:r>
      <w:r w:rsidRPr="00D93092">
        <w:rPr>
          <w:rFonts w:ascii="Arial" w:hAnsi="Arial" w:cs="Arial"/>
          <w:sz w:val="24"/>
          <w:szCs w:val="24"/>
          <w:lang w:eastAsia="ru-RU"/>
        </w:rPr>
        <w:t>влияние</w:t>
      </w:r>
      <w:r w:rsidR="00AD3915">
        <w:rPr>
          <w:rFonts w:ascii="Arial" w:hAnsi="Arial" w:cs="Arial"/>
          <w:sz w:val="24"/>
          <w:szCs w:val="24"/>
          <w:lang w:eastAsia="ru-RU"/>
        </w:rPr>
        <w:t xml:space="preserve"> </w:t>
      </w:r>
      <w:r w:rsidRPr="00D93092">
        <w:rPr>
          <w:rFonts w:ascii="Arial" w:hAnsi="Arial" w:cs="Arial"/>
          <w:sz w:val="24"/>
          <w:szCs w:val="24"/>
          <w:lang w:eastAsia="ru-RU"/>
        </w:rPr>
        <w:t>на</w:t>
      </w:r>
      <w:r w:rsidR="00AD3915">
        <w:rPr>
          <w:rFonts w:ascii="Arial" w:hAnsi="Arial" w:cs="Arial"/>
          <w:sz w:val="24"/>
          <w:szCs w:val="24"/>
          <w:lang w:eastAsia="ru-RU"/>
        </w:rPr>
        <w:t xml:space="preserve"> </w:t>
      </w:r>
      <w:r w:rsidRPr="00D93092">
        <w:rPr>
          <w:rFonts w:ascii="Arial" w:hAnsi="Arial" w:cs="Arial"/>
          <w:sz w:val="24"/>
          <w:szCs w:val="24"/>
          <w:lang w:eastAsia="ru-RU"/>
        </w:rPr>
        <w:t>здоровье</w:t>
      </w:r>
      <w:r w:rsidR="00AD3915">
        <w:rPr>
          <w:rFonts w:ascii="Arial" w:hAnsi="Arial" w:cs="Arial"/>
          <w:sz w:val="24"/>
          <w:szCs w:val="24"/>
          <w:lang w:eastAsia="ru-RU"/>
        </w:rPr>
        <w:t xml:space="preserve"> </w:t>
      </w:r>
      <w:r w:rsidRPr="00D93092">
        <w:rPr>
          <w:rFonts w:ascii="Arial" w:hAnsi="Arial" w:cs="Arial"/>
          <w:sz w:val="24"/>
          <w:szCs w:val="24"/>
          <w:lang w:eastAsia="ru-RU"/>
        </w:rPr>
        <w:t>человека</w:t>
      </w:r>
      <w:r w:rsidR="00AD3915">
        <w:rPr>
          <w:rFonts w:ascii="Arial" w:hAnsi="Arial" w:cs="Arial"/>
          <w:sz w:val="24"/>
          <w:szCs w:val="24"/>
          <w:lang w:eastAsia="ru-RU"/>
        </w:rPr>
        <w:t xml:space="preserve"> </w:t>
      </w:r>
      <w:r w:rsidRPr="00D93092">
        <w:rPr>
          <w:rFonts w:ascii="Arial" w:hAnsi="Arial" w:cs="Arial"/>
          <w:sz w:val="24"/>
          <w:szCs w:val="24"/>
          <w:lang w:eastAsia="ru-RU"/>
        </w:rPr>
        <w:t>наиболее</w:t>
      </w:r>
      <w:r w:rsidR="00AD3915">
        <w:rPr>
          <w:rFonts w:ascii="Arial" w:hAnsi="Arial" w:cs="Arial"/>
          <w:sz w:val="24"/>
          <w:szCs w:val="24"/>
          <w:lang w:eastAsia="ru-RU"/>
        </w:rPr>
        <w:t xml:space="preserve"> </w:t>
      </w:r>
      <w:r w:rsidRPr="00D93092">
        <w:rPr>
          <w:rFonts w:ascii="Arial" w:hAnsi="Arial" w:cs="Arial"/>
          <w:sz w:val="24"/>
          <w:szCs w:val="24"/>
          <w:lang w:eastAsia="ru-RU"/>
        </w:rPr>
        <w:t>выражено.</w:t>
      </w:r>
    </w:p>
    <w:p w14:paraId="7F1FF067" w14:textId="00290348" w:rsidR="00D93092" w:rsidRDefault="00D93092" w:rsidP="00D93092">
      <w:pPr>
        <w:tabs>
          <w:tab w:val="left" w:pos="993"/>
        </w:tabs>
        <w:spacing w:line="276" w:lineRule="auto"/>
        <w:rPr>
          <w:rFonts w:ascii="Arial" w:hAnsi="Arial" w:cs="Arial"/>
          <w:iCs/>
          <w:sz w:val="24"/>
          <w:szCs w:val="24"/>
          <w:lang w:eastAsia="ru-RU"/>
        </w:rPr>
      </w:pPr>
      <w:r w:rsidRPr="00D93092">
        <w:rPr>
          <w:rFonts w:ascii="Arial" w:hAnsi="Arial" w:cs="Arial"/>
          <w:iCs/>
          <w:sz w:val="24"/>
          <w:szCs w:val="24"/>
          <w:lang w:eastAsia="ru-RU"/>
        </w:rPr>
        <w:t>Основными</w:t>
      </w:r>
      <w:r w:rsidR="00AD3915">
        <w:rPr>
          <w:rFonts w:ascii="Arial" w:hAnsi="Arial" w:cs="Arial"/>
          <w:iCs/>
          <w:sz w:val="24"/>
          <w:szCs w:val="24"/>
          <w:lang w:eastAsia="ru-RU"/>
        </w:rPr>
        <w:t xml:space="preserve"> </w:t>
      </w:r>
      <w:r w:rsidRPr="00D93092">
        <w:rPr>
          <w:rFonts w:ascii="Arial" w:hAnsi="Arial" w:cs="Arial"/>
          <w:iCs/>
          <w:sz w:val="24"/>
          <w:szCs w:val="24"/>
          <w:lang w:eastAsia="ru-RU"/>
        </w:rPr>
        <w:t>загрязнителями</w:t>
      </w:r>
      <w:r w:rsidR="00AD3915">
        <w:rPr>
          <w:rFonts w:ascii="Arial" w:hAnsi="Arial" w:cs="Arial"/>
          <w:iCs/>
          <w:sz w:val="24"/>
          <w:szCs w:val="24"/>
          <w:lang w:eastAsia="ru-RU"/>
        </w:rPr>
        <w:t xml:space="preserve"> </w:t>
      </w:r>
      <w:r w:rsidRPr="00D93092">
        <w:rPr>
          <w:rFonts w:ascii="Arial" w:hAnsi="Arial" w:cs="Arial"/>
          <w:iCs/>
          <w:sz w:val="24"/>
          <w:szCs w:val="24"/>
          <w:lang w:eastAsia="ru-RU"/>
        </w:rPr>
        <w:t>воздушной</w:t>
      </w:r>
      <w:r w:rsidR="00AD3915">
        <w:rPr>
          <w:rFonts w:ascii="Arial" w:hAnsi="Arial" w:cs="Arial"/>
          <w:iCs/>
          <w:sz w:val="24"/>
          <w:szCs w:val="24"/>
          <w:lang w:eastAsia="ru-RU"/>
        </w:rPr>
        <w:t xml:space="preserve"> </w:t>
      </w:r>
      <w:r w:rsidRPr="00D93092">
        <w:rPr>
          <w:rFonts w:ascii="Arial" w:hAnsi="Arial" w:cs="Arial"/>
          <w:iCs/>
          <w:sz w:val="24"/>
          <w:szCs w:val="24"/>
          <w:lang w:eastAsia="ru-RU"/>
        </w:rPr>
        <w:t>среды</w:t>
      </w:r>
      <w:r w:rsidR="00AD3915">
        <w:rPr>
          <w:rFonts w:ascii="Arial" w:hAnsi="Arial" w:cs="Arial"/>
          <w:iCs/>
          <w:sz w:val="24"/>
          <w:szCs w:val="24"/>
          <w:lang w:eastAsia="ru-RU"/>
        </w:rPr>
        <w:t xml:space="preserve"> </w:t>
      </w:r>
      <w:r w:rsidRPr="00D93092">
        <w:rPr>
          <w:rFonts w:ascii="Arial" w:hAnsi="Arial" w:cs="Arial"/>
          <w:iCs/>
          <w:sz w:val="24"/>
          <w:szCs w:val="24"/>
          <w:lang w:eastAsia="ru-RU"/>
        </w:rPr>
        <w:t>в</w:t>
      </w:r>
      <w:r w:rsidR="00AD3915">
        <w:rPr>
          <w:rFonts w:ascii="Arial" w:hAnsi="Arial" w:cs="Arial"/>
          <w:iCs/>
          <w:sz w:val="24"/>
          <w:szCs w:val="24"/>
          <w:lang w:eastAsia="ru-RU"/>
        </w:rPr>
        <w:t xml:space="preserve"> </w:t>
      </w:r>
      <w:r w:rsidRPr="00D93092">
        <w:rPr>
          <w:rFonts w:ascii="Arial" w:hAnsi="Arial" w:cs="Arial"/>
          <w:iCs/>
          <w:sz w:val="24"/>
          <w:szCs w:val="24"/>
          <w:lang w:eastAsia="ru-RU"/>
        </w:rPr>
        <w:t>Астраханской</w:t>
      </w:r>
      <w:r w:rsidR="00AD3915">
        <w:rPr>
          <w:rFonts w:ascii="Arial" w:hAnsi="Arial" w:cs="Arial"/>
          <w:iCs/>
          <w:sz w:val="24"/>
          <w:szCs w:val="24"/>
          <w:lang w:eastAsia="ru-RU"/>
        </w:rPr>
        <w:t xml:space="preserve"> </w:t>
      </w:r>
      <w:r w:rsidRPr="00D93092">
        <w:rPr>
          <w:rFonts w:ascii="Arial" w:hAnsi="Arial" w:cs="Arial"/>
          <w:iCs/>
          <w:sz w:val="24"/>
          <w:szCs w:val="24"/>
          <w:lang w:eastAsia="ru-RU"/>
        </w:rPr>
        <w:t>области</w:t>
      </w:r>
      <w:r w:rsidR="00AD3915">
        <w:rPr>
          <w:rFonts w:ascii="Arial" w:hAnsi="Arial" w:cs="Arial"/>
          <w:iCs/>
          <w:sz w:val="24"/>
          <w:szCs w:val="24"/>
          <w:lang w:eastAsia="ru-RU"/>
        </w:rPr>
        <w:t xml:space="preserve"> </w:t>
      </w:r>
      <w:r w:rsidR="00AF15A5">
        <w:rPr>
          <w:rFonts w:ascii="Arial" w:hAnsi="Arial" w:cs="Arial"/>
          <w:iCs/>
          <w:sz w:val="24"/>
          <w:szCs w:val="24"/>
          <w:lang w:eastAsia="ru-RU"/>
        </w:rPr>
        <w:t>в</w:t>
      </w:r>
      <w:r w:rsidR="00AD3915">
        <w:rPr>
          <w:rFonts w:ascii="Arial" w:hAnsi="Arial" w:cs="Arial"/>
          <w:iCs/>
          <w:sz w:val="24"/>
          <w:szCs w:val="24"/>
          <w:lang w:eastAsia="ru-RU"/>
        </w:rPr>
        <w:t xml:space="preserve"> </w:t>
      </w:r>
      <w:r w:rsidR="00AF15A5">
        <w:rPr>
          <w:rFonts w:ascii="Arial" w:hAnsi="Arial" w:cs="Arial"/>
          <w:iCs/>
          <w:sz w:val="24"/>
          <w:szCs w:val="24"/>
          <w:lang w:eastAsia="ru-RU"/>
        </w:rPr>
        <w:t>целом</w:t>
      </w:r>
      <w:r w:rsidR="00AD3915">
        <w:rPr>
          <w:rFonts w:ascii="Arial" w:hAnsi="Arial" w:cs="Arial"/>
          <w:iCs/>
          <w:sz w:val="24"/>
          <w:szCs w:val="24"/>
          <w:lang w:eastAsia="ru-RU"/>
        </w:rPr>
        <w:t xml:space="preserve"> </w:t>
      </w:r>
      <w:r w:rsidRPr="00D93092">
        <w:rPr>
          <w:rFonts w:ascii="Arial" w:hAnsi="Arial" w:cs="Arial"/>
          <w:iCs/>
          <w:sz w:val="24"/>
          <w:szCs w:val="24"/>
          <w:lang w:eastAsia="ru-RU"/>
        </w:rPr>
        <w:t>являются</w:t>
      </w:r>
      <w:r w:rsidR="00AD3915">
        <w:rPr>
          <w:rFonts w:ascii="Arial" w:hAnsi="Arial" w:cs="Arial"/>
          <w:iCs/>
          <w:sz w:val="24"/>
          <w:szCs w:val="24"/>
          <w:lang w:eastAsia="ru-RU"/>
        </w:rPr>
        <w:t xml:space="preserve"> </w:t>
      </w:r>
      <w:r w:rsidRPr="00D93092">
        <w:rPr>
          <w:rFonts w:ascii="Arial" w:hAnsi="Arial" w:cs="Arial"/>
          <w:iCs/>
          <w:sz w:val="24"/>
          <w:szCs w:val="24"/>
          <w:lang w:eastAsia="ru-RU"/>
        </w:rPr>
        <w:t>предприятия:</w:t>
      </w:r>
      <w:r w:rsidR="00AD3915">
        <w:rPr>
          <w:rFonts w:ascii="Arial" w:hAnsi="Arial" w:cs="Arial"/>
          <w:iCs/>
          <w:sz w:val="24"/>
          <w:szCs w:val="24"/>
          <w:lang w:eastAsia="ru-RU"/>
        </w:rPr>
        <w:t xml:space="preserve"> </w:t>
      </w:r>
      <w:r w:rsidRPr="00D93092">
        <w:rPr>
          <w:rFonts w:ascii="Arial" w:hAnsi="Arial" w:cs="Arial"/>
          <w:iCs/>
          <w:sz w:val="24"/>
          <w:szCs w:val="24"/>
          <w:lang w:eastAsia="ru-RU"/>
        </w:rPr>
        <w:t>ООО</w:t>
      </w:r>
      <w:r w:rsidR="00AD3915">
        <w:rPr>
          <w:rFonts w:ascii="Arial" w:hAnsi="Arial" w:cs="Arial"/>
          <w:iCs/>
          <w:sz w:val="24"/>
          <w:szCs w:val="24"/>
          <w:lang w:eastAsia="ru-RU"/>
        </w:rPr>
        <w:t xml:space="preserve"> </w:t>
      </w:r>
      <w:r w:rsidRPr="00D93092">
        <w:rPr>
          <w:rFonts w:ascii="Arial" w:hAnsi="Arial" w:cs="Arial"/>
          <w:iCs/>
          <w:sz w:val="24"/>
          <w:szCs w:val="24"/>
          <w:lang w:eastAsia="ru-RU"/>
        </w:rPr>
        <w:t>«Газпром</w:t>
      </w:r>
      <w:r w:rsidR="00AD3915">
        <w:rPr>
          <w:rFonts w:ascii="Arial" w:hAnsi="Arial" w:cs="Arial"/>
          <w:iCs/>
          <w:sz w:val="24"/>
          <w:szCs w:val="24"/>
          <w:lang w:eastAsia="ru-RU"/>
        </w:rPr>
        <w:t xml:space="preserve"> </w:t>
      </w:r>
      <w:r w:rsidRPr="00D93092">
        <w:rPr>
          <w:rFonts w:ascii="Arial" w:hAnsi="Arial" w:cs="Arial"/>
          <w:iCs/>
          <w:sz w:val="24"/>
          <w:szCs w:val="24"/>
          <w:lang w:eastAsia="ru-RU"/>
        </w:rPr>
        <w:t>добыча</w:t>
      </w:r>
      <w:r w:rsidR="00AD3915">
        <w:rPr>
          <w:rFonts w:ascii="Arial" w:hAnsi="Arial" w:cs="Arial"/>
          <w:iCs/>
          <w:sz w:val="24"/>
          <w:szCs w:val="24"/>
          <w:lang w:eastAsia="ru-RU"/>
        </w:rPr>
        <w:t xml:space="preserve"> </w:t>
      </w:r>
      <w:r w:rsidRPr="00D93092">
        <w:rPr>
          <w:rFonts w:ascii="Arial" w:hAnsi="Arial" w:cs="Arial"/>
          <w:iCs/>
          <w:sz w:val="24"/>
          <w:szCs w:val="24"/>
          <w:lang w:eastAsia="ru-RU"/>
        </w:rPr>
        <w:t>Астрахань»,</w:t>
      </w:r>
      <w:r w:rsidR="00AD3915">
        <w:rPr>
          <w:rFonts w:ascii="Arial" w:hAnsi="Arial" w:cs="Arial"/>
          <w:iCs/>
          <w:sz w:val="24"/>
          <w:szCs w:val="24"/>
          <w:lang w:eastAsia="ru-RU"/>
        </w:rPr>
        <w:t xml:space="preserve"> </w:t>
      </w:r>
      <w:r w:rsidRPr="00D93092">
        <w:rPr>
          <w:rFonts w:ascii="Arial" w:hAnsi="Arial" w:cs="Arial"/>
          <w:iCs/>
          <w:sz w:val="24"/>
          <w:szCs w:val="24"/>
          <w:lang w:eastAsia="ru-RU"/>
        </w:rPr>
        <w:t>ООО</w:t>
      </w:r>
      <w:r w:rsidR="00AD3915">
        <w:rPr>
          <w:rFonts w:ascii="Arial" w:hAnsi="Arial" w:cs="Arial"/>
          <w:iCs/>
          <w:sz w:val="24"/>
          <w:szCs w:val="24"/>
          <w:lang w:eastAsia="ru-RU"/>
        </w:rPr>
        <w:t xml:space="preserve"> </w:t>
      </w:r>
      <w:r w:rsidRPr="00D93092">
        <w:rPr>
          <w:rFonts w:ascii="Arial" w:hAnsi="Arial" w:cs="Arial"/>
          <w:iCs/>
          <w:sz w:val="24"/>
          <w:szCs w:val="24"/>
          <w:lang w:eastAsia="ru-RU"/>
        </w:rPr>
        <w:t>«</w:t>
      </w:r>
      <w:proofErr w:type="spellStart"/>
      <w:r w:rsidRPr="00D93092">
        <w:rPr>
          <w:rFonts w:ascii="Arial" w:hAnsi="Arial" w:cs="Arial"/>
          <w:iCs/>
          <w:sz w:val="24"/>
          <w:szCs w:val="24"/>
          <w:lang w:eastAsia="ru-RU"/>
        </w:rPr>
        <w:t>Газпромпереработка</w:t>
      </w:r>
      <w:proofErr w:type="spellEnd"/>
      <w:r w:rsidRPr="00D93092">
        <w:rPr>
          <w:rFonts w:ascii="Arial" w:hAnsi="Arial" w:cs="Arial"/>
          <w:iCs/>
          <w:sz w:val="24"/>
          <w:szCs w:val="24"/>
          <w:lang w:eastAsia="ru-RU"/>
        </w:rPr>
        <w:t>»</w:t>
      </w:r>
      <w:r w:rsidR="00AD3915">
        <w:rPr>
          <w:rFonts w:ascii="Arial" w:hAnsi="Arial" w:cs="Arial"/>
          <w:iCs/>
          <w:sz w:val="24"/>
          <w:szCs w:val="24"/>
          <w:lang w:eastAsia="ru-RU"/>
        </w:rPr>
        <w:t xml:space="preserve"> </w:t>
      </w:r>
      <w:r w:rsidRPr="00D93092">
        <w:rPr>
          <w:rFonts w:ascii="Arial" w:hAnsi="Arial" w:cs="Arial"/>
          <w:iCs/>
          <w:sz w:val="24"/>
          <w:szCs w:val="24"/>
          <w:lang w:eastAsia="ru-RU"/>
        </w:rPr>
        <w:t>филиал</w:t>
      </w:r>
      <w:r w:rsidR="00AD3915">
        <w:rPr>
          <w:rFonts w:ascii="Arial" w:hAnsi="Arial" w:cs="Arial"/>
          <w:iCs/>
          <w:sz w:val="24"/>
          <w:szCs w:val="24"/>
          <w:lang w:eastAsia="ru-RU"/>
        </w:rPr>
        <w:t xml:space="preserve"> </w:t>
      </w:r>
      <w:r w:rsidRPr="00D93092">
        <w:rPr>
          <w:rFonts w:ascii="Arial" w:hAnsi="Arial" w:cs="Arial"/>
          <w:iCs/>
          <w:sz w:val="24"/>
          <w:szCs w:val="24"/>
          <w:lang w:eastAsia="ru-RU"/>
        </w:rPr>
        <w:t>«Астраханский</w:t>
      </w:r>
      <w:r w:rsidR="00AD3915">
        <w:rPr>
          <w:rFonts w:ascii="Arial" w:hAnsi="Arial" w:cs="Arial"/>
          <w:iCs/>
          <w:sz w:val="24"/>
          <w:szCs w:val="24"/>
          <w:lang w:eastAsia="ru-RU"/>
        </w:rPr>
        <w:t xml:space="preserve"> </w:t>
      </w:r>
      <w:r w:rsidRPr="00D93092">
        <w:rPr>
          <w:rFonts w:ascii="Arial" w:hAnsi="Arial" w:cs="Arial"/>
          <w:iCs/>
          <w:sz w:val="24"/>
          <w:szCs w:val="24"/>
          <w:lang w:eastAsia="ru-RU"/>
        </w:rPr>
        <w:t>ГПЗ»;</w:t>
      </w:r>
      <w:r w:rsidR="00AD3915">
        <w:rPr>
          <w:rFonts w:ascii="Arial" w:hAnsi="Arial" w:cs="Arial"/>
          <w:iCs/>
          <w:sz w:val="24"/>
          <w:szCs w:val="24"/>
          <w:lang w:eastAsia="ru-RU"/>
        </w:rPr>
        <w:t xml:space="preserve"> </w:t>
      </w:r>
      <w:r w:rsidRPr="00D93092">
        <w:rPr>
          <w:rFonts w:ascii="Arial" w:hAnsi="Arial" w:cs="Arial"/>
          <w:iCs/>
          <w:sz w:val="24"/>
          <w:szCs w:val="24"/>
          <w:lang w:eastAsia="ru-RU"/>
        </w:rPr>
        <w:t>ООО</w:t>
      </w:r>
      <w:r w:rsidR="00AD3915">
        <w:rPr>
          <w:rFonts w:ascii="Arial" w:hAnsi="Arial" w:cs="Arial"/>
          <w:iCs/>
          <w:sz w:val="24"/>
          <w:szCs w:val="24"/>
          <w:lang w:eastAsia="ru-RU"/>
        </w:rPr>
        <w:t xml:space="preserve"> </w:t>
      </w:r>
      <w:r w:rsidRPr="00D93092">
        <w:rPr>
          <w:rFonts w:ascii="Arial" w:hAnsi="Arial" w:cs="Arial"/>
          <w:iCs/>
          <w:sz w:val="24"/>
          <w:szCs w:val="24"/>
          <w:lang w:eastAsia="ru-RU"/>
        </w:rPr>
        <w:t>«ЛУКОЙЛ-Нижневолжскнефть»,</w:t>
      </w:r>
      <w:r w:rsidR="00AD3915">
        <w:rPr>
          <w:rFonts w:ascii="Arial" w:hAnsi="Arial" w:cs="Arial"/>
          <w:iCs/>
          <w:sz w:val="24"/>
          <w:szCs w:val="24"/>
          <w:lang w:eastAsia="ru-RU"/>
        </w:rPr>
        <w:t xml:space="preserve"> </w:t>
      </w:r>
      <w:r w:rsidRPr="00D93092">
        <w:rPr>
          <w:rFonts w:ascii="Arial" w:hAnsi="Arial" w:cs="Arial"/>
          <w:iCs/>
          <w:sz w:val="24"/>
          <w:szCs w:val="24"/>
          <w:lang w:eastAsia="ru-RU"/>
        </w:rPr>
        <w:t>осуществляющее</w:t>
      </w:r>
      <w:r w:rsidR="00AD3915">
        <w:rPr>
          <w:rFonts w:ascii="Arial" w:hAnsi="Arial" w:cs="Arial"/>
          <w:iCs/>
          <w:sz w:val="24"/>
          <w:szCs w:val="24"/>
          <w:lang w:eastAsia="ru-RU"/>
        </w:rPr>
        <w:t xml:space="preserve"> </w:t>
      </w:r>
      <w:r w:rsidRPr="00D93092">
        <w:rPr>
          <w:rFonts w:ascii="Arial" w:hAnsi="Arial" w:cs="Arial"/>
          <w:iCs/>
          <w:sz w:val="24"/>
          <w:szCs w:val="24"/>
          <w:lang w:eastAsia="ru-RU"/>
        </w:rPr>
        <w:t>бурение</w:t>
      </w:r>
      <w:r w:rsidR="00AD3915">
        <w:rPr>
          <w:rFonts w:ascii="Arial" w:hAnsi="Arial" w:cs="Arial"/>
          <w:iCs/>
          <w:sz w:val="24"/>
          <w:szCs w:val="24"/>
          <w:lang w:eastAsia="ru-RU"/>
        </w:rPr>
        <w:t xml:space="preserve"> </w:t>
      </w:r>
      <w:r w:rsidRPr="00D93092">
        <w:rPr>
          <w:rFonts w:ascii="Arial" w:hAnsi="Arial" w:cs="Arial"/>
          <w:iCs/>
          <w:sz w:val="24"/>
          <w:szCs w:val="24"/>
          <w:lang w:eastAsia="ru-RU"/>
        </w:rPr>
        <w:t>на</w:t>
      </w:r>
      <w:r w:rsidR="00AD3915">
        <w:rPr>
          <w:rFonts w:ascii="Arial" w:hAnsi="Arial" w:cs="Arial"/>
          <w:iCs/>
          <w:sz w:val="24"/>
          <w:szCs w:val="24"/>
          <w:lang w:eastAsia="ru-RU"/>
        </w:rPr>
        <w:t xml:space="preserve"> </w:t>
      </w:r>
      <w:r w:rsidRPr="00D93092">
        <w:rPr>
          <w:rFonts w:ascii="Arial" w:hAnsi="Arial" w:cs="Arial"/>
          <w:iCs/>
          <w:sz w:val="24"/>
          <w:szCs w:val="24"/>
          <w:lang w:eastAsia="ru-RU"/>
        </w:rPr>
        <w:t>шельфе</w:t>
      </w:r>
      <w:r w:rsidR="00AD3915">
        <w:rPr>
          <w:rFonts w:ascii="Arial" w:hAnsi="Arial" w:cs="Arial"/>
          <w:iCs/>
          <w:sz w:val="24"/>
          <w:szCs w:val="24"/>
          <w:lang w:eastAsia="ru-RU"/>
        </w:rPr>
        <w:t xml:space="preserve"> </w:t>
      </w:r>
      <w:r w:rsidRPr="00D93092">
        <w:rPr>
          <w:rFonts w:ascii="Arial" w:hAnsi="Arial" w:cs="Arial"/>
          <w:iCs/>
          <w:sz w:val="24"/>
          <w:szCs w:val="24"/>
          <w:lang w:eastAsia="ru-RU"/>
        </w:rPr>
        <w:t>Каспийского</w:t>
      </w:r>
      <w:r w:rsidR="00AD3915">
        <w:rPr>
          <w:rFonts w:ascii="Arial" w:hAnsi="Arial" w:cs="Arial"/>
          <w:iCs/>
          <w:sz w:val="24"/>
          <w:szCs w:val="24"/>
          <w:lang w:eastAsia="ru-RU"/>
        </w:rPr>
        <w:t xml:space="preserve"> </w:t>
      </w:r>
      <w:r w:rsidRPr="00D93092">
        <w:rPr>
          <w:rFonts w:ascii="Arial" w:hAnsi="Arial" w:cs="Arial"/>
          <w:iCs/>
          <w:sz w:val="24"/>
          <w:szCs w:val="24"/>
          <w:lang w:eastAsia="ru-RU"/>
        </w:rPr>
        <w:t>моря;</w:t>
      </w:r>
      <w:r w:rsidR="00AD3915">
        <w:rPr>
          <w:rFonts w:ascii="Arial" w:hAnsi="Arial" w:cs="Arial"/>
          <w:iCs/>
          <w:sz w:val="24"/>
          <w:szCs w:val="24"/>
          <w:lang w:eastAsia="ru-RU"/>
        </w:rPr>
        <w:t xml:space="preserve"> </w:t>
      </w:r>
      <w:r w:rsidRPr="00D93092">
        <w:rPr>
          <w:rFonts w:ascii="Arial" w:hAnsi="Arial" w:cs="Arial"/>
          <w:iCs/>
          <w:sz w:val="24"/>
          <w:szCs w:val="24"/>
          <w:lang w:eastAsia="ru-RU"/>
        </w:rPr>
        <w:t>ООО</w:t>
      </w:r>
      <w:r w:rsidR="00AD3915">
        <w:rPr>
          <w:rFonts w:ascii="Arial" w:hAnsi="Arial" w:cs="Arial"/>
          <w:iCs/>
          <w:sz w:val="24"/>
          <w:szCs w:val="24"/>
          <w:lang w:eastAsia="ru-RU"/>
        </w:rPr>
        <w:t xml:space="preserve"> </w:t>
      </w:r>
      <w:r w:rsidRPr="00D93092">
        <w:rPr>
          <w:rFonts w:ascii="Arial" w:hAnsi="Arial" w:cs="Arial"/>
          <w:iCs/>
          <w:sz w:val="24"/>
          <w:szCs w:val="24"/>
          <w:lang w:eastAsia="ru-RU"/>
        </w:rPr>
        <w:t>«ПК</w:t>
      </w:r>
      <w:r w:rsidR="00AD3915">
        <w:rPr>
          <w:rFonts w:ascii="Arial" w:hAnsi="Arial" w:cs="Arial"/>
          <w:iCs/>
          <w:sz w:val="24"/>
          <w:szCs w:val="24"/>
          <w:lang w:eastAsia="ru-RU"/>
        </w:rPr>
        <w:t xml:space="preserve"> </w:t>
      </w:r>
      <w:r w:rsidRPr="00D93092">
        <w:rPr>
          <w:rFonts w:ascii="Arial" w:hAnsi="Arial" w:cs="Arial"/>
          <w:iCs/>
          <w:sz w:val="24"/>
          <w:szCs w:val="24"/>
          <w:lang w:eastAsia="ru-RU"/>
        </w:rPr>
        <w:t>«ЭКО+»</w:t>
      </w:r>
      <w:r w:rsidR="00AD3915">
        <w:rPr>
          <w:rFonts w:ascii="Arial" w:hAnsi="Arial" w:cs="Arial"/>
          <w:iCs/>
          <w:sz w:val="24"/>
          <w:szCs w:val="24"/>
          <w:lang w:eastAsia="ru-RU"/>
        </w:rPr>
        <w:t xml:space="preserve"> </w:t>
      </w:r>
      <w:r w:rsidR="001E69FE" w:rsidRPr="00244554">
        <w:rPr>
          <w:rFonts w:ascii="Arial" w:hAnsi="Arial" w:cs="Arial"/>
          <w:sz w:val="24"/>
          <w:szCs w:val="24"/>
          <w:lang w:eastAsia="ru-RU"/>
        </w:rPr>
        <w:t>–</w:t>
      </w:r>
      <w:r w:rsidR="00AD3915">
        <w:rPr>
          <w:rFonts w:ascii="Arial" w:hAnsi="Arial" w:cs="Arial"/>
          <w:iCs/>
          <w:sz w:val="24"/>
          <w:szCs w:val="24"/>
          <w:lang w:eastAsia="ru-RU"/>
        </w:rPr>
        <w:t xml:space="preserve"> </w:t>
      </w:r>
      <w:r w:rsidRPr="00D93092">
        <w:rPr>
          <w:rFonts w:ascii="Arial" w:hAnsi="Arial" w:cs="Arial"/>
          <w:iCs/>
          <w:sz w:val="24"/>
          <w:szCs w:val="24"/>
          <w:lang w:eastAsia="ru-RU"/>
        </w:rPr>
        <w:t>предприятие</w:t>
      </w:r>
      <w:r w:rsidR="00AD3915">
        <w:rPr>
          <w:rFonts w:ascii="Arial" w:hAnsi="Arial" w:cs="Arial"/>
          <w:iCs/>
          <w:sz w:val="24"/>
          <w:szCs w:val="24"/>
          <w:lang w:eastAsia="ru-RU"/>
        </w:rPr>
        <w:t xml:space="preserve"> </w:t>
      </w:r>
      <w:r w:rsidRPr="00D93092">
        <w:rPr>
          <w:rFonts w:ascii="Arial" w:hAnsi="Arial" w:cs="Arial"/>
          <w:iCs/>
          <w:sz w:val="24"/>
          <w:szCs w:val="24"/>
          <w:lang w:eastAsia="ru-RU"/>
        </w:rPr>
        <w:t>по</w:t>
      </w:r>
      <w:r w:rsidR="00AD3915">
        <w:rPr>
          <w:rFonts w:ascii="Arial" w:hAnsi="Arial" w:cs="Arial"/>
          <w:iCs/>
          <w:sz w:val="24"/>
          <w:szCs w:val="24"/>
          <w:lang w:eastAsia="ru-RU"/>
        </w:rPr>
        <w:t xml:space="preserve"> </w:t>
      </w:r>
      <w:r w:rsidRPr="00D93092">
        <w:rPr>
          <w:rFonts w:ascii="Arial" w:hAnsi="Arial" w:cs="Arial"/>
          <w:iCs/>
          <w:sz w:val="24"/>
          <w:szCs w:val="24"/>
          <w:lang w:eastAsia="ru-RU"/>
        </w:rPr>
        <w:t>переработке</w:t>
      </w:r>
      <w:r w:rsidR="00AD3915">
        <w:rPr>
          <w:rFonts w:ascii="Arial" w:hAnsi="Arial" w:cs="Arial"/>
          <w:iCs/>
          <w:sz w:val="24"/>
          <w:szCs w:val="24"/>
          <w:lang w:eastAsia="ru-RU"/>
        </w:rPr>
        <w:t xml:space="preserve"> </w:t>
      </w:r>
      <w:r w:rsidRPr="00D93092">
        <w:rPr>
          <w:rFonts w:ascii="Arial" w:hAnsi="Arial" w:cs="Arial"/>
          <w:iCs/>
          <w:sz w:val="24"/>
          <w:szCs w:val="24"/>
          <w:lang w:eastAsia="ru-RU"/>
        </w:rPr>
        <w:t>нефтесодержащих</w:t>
      </w:r>
      <w:r w:rsidR="00AD3915">
        <w:rPr>
          <w:rFonts w:ascii="Arial" w:hAnsi="Arial" w:cs="Arial"/>
          <w:iCs/>
          <w:sz w:val="24"/>
          <w:szCs w:val="24"/>
          <w:lang w:eastAsia="ru-RU"/>
        </w:rPr>
        <w:t xml:space="preserve"> </w:t>
      </w:r>
      <w:r w:rsidRPr="00D93092">
        <w:rPr>
          <w:rFonts w:ascii="Arial" w:hAnsi="Arial" w:cs="Arial"/>
          <w:iCs/>
          <w:sz w:val="24"/>
          <w:szCs w:val="24"/>
          <w:lang w:eastAsia="ru-RU"/>
        </w:rPr>
        <w:t>отходов;</w:t>
      </w:r>
      <w:r w:rsidR="00AD3915">
        <w:rPr>
          <w:rFonts w:ascii="Arial" w:hAnsi="Arial" w:cs="Arial"/>
          <w:iCs/>
          <w:sz w:val="24"/>
          <w:szCs w:val="24"/>
          <w:lang w:eastAsia="ru-RU"/>
        </w:rPr>
        <w:t xml:space="preserve"> </w:t>
      </w:r>
      <w:r w:rsidRPr="00D93092">
        <w:rPr>
          <w:rFonts w:ascii="Arial" w:hAnsi="Arial" w:cs="Arial"/>
          <w:iCs/>
          <w:sz w:val="24"/>
          <w:szCs w:val="24"/>
          <w:lang w:eastAsia="ru-RU"/>
        </w:rPr>
        <w:t>предприятия</w:t>
      </w:r>
      <w:r w:rsidR="00AD3915">
        <w:rPr>
          <w:rFonts w:ascii="Arial" w:hAnsi="Arial" w:cs="Arial"/>
          <w:iCs/>
          <w:sz w:val="24"/>
          <w:szCs w:val="24"/>
          <w:lang w:eastAsia="ru-RU"/>
        </w:rPr>
        <w:t xml:space="preserve"> </w:t>
      </w:r>
      <w:r w:rsidRPr="00D93092">
        <w:rPr>
          <w:rFonts w:ascii="Arial" w:hAnsi="Arial" w:cs="Arial"/>
          <w:iCs/>
          <w:sz w:val="24"/>
          <w:szCs w:val="24"/>
          <w:lang w:eastAsia="ru-RU"/>
        </w:rPr>
        <w:t>по</w:t>
      </w:r>
      <w:r w:rsidR="00AD3915">
        <w:rPr>
          <w:rFonts w:ascii="Arial" w:hAnsi="Arial" w:cs="Arial"/>
          <w:iCs/>
          <w:sz w:val="24"/>
          <w:szCs w:val="24"/>
          <w:lang w:eastAsia="ru-RU"/>
        </w:rPr>
        <w:t xml:space="preserve"> </w:t>
      </w:r>
      <w:r w:rsidRPr="00D93092">
        <w:rPr>
          <w:rFonts w:ascii="Arial" w:hAnsi="Arial" w:cs="Arial"/>
          <w:iCs/>
          <w:sz w:val="24"/>
          <w:szCs w:val="24"/>
          <w:lang w:eastAsia="ru-RU"/>
        </w:rPr>
        <w:t>хранению,</w:t>
      </w:r>
      <w:r w:rsidR="00AD3915">
        <w:rPr>
          <w:rFonts w:ascii="Arial" w:hAnsi="Arial" w:cs="Arial"/>
          <w:iCs/>
          <w:sz w:val="24"/>
          <w:szCs w:val="24"/>
          <w:lang w:eastAsia="ru-RU"/>
        </w:rPr>
        <w:t xml:space="preserve"> </w:t>
      </w:r>
      <w:r w:rsidRPr="00D93092">
        <w:rPr>
          <w:rFonts w:ascii="Arial" w:hAnsi="Arial" w:cs="Arial"/>
          <w:iCs/>
          <w:sz w:val="24"/>
          <w:szCs w:val="24"/>
          <w:lang w:eastAsia="ru-RU"/>
        </w:rPr>
        <w:t>переработке</w:t>
      </w:r>
      <w:r w:rsidR="00AD3915">
        <w:rPr>
          <w:rFonts w:ascii="Arial" w:hAnsi="Arial" w:cs="Arial"/>
          <w:iCs/>
          <w:sz w:val="24"/>
          <w:szCs w:val="24"/>
          <w:lang w:eastAsia="ru-RU"/>
        </w:rPr>
        <w:t xml:space="preserve"> </w:t>
      </w:r>
      <w:r w:rsidRPr="00D93092">
        <w:rPr>
          <w:rFonts w:ascii="Arial" w:hAnsi="Arial" w:cs="Arial"/>
          <w:iCs/>
          <w:sz w:val="24"/>
          <w:szCs w:val="24"/>
          <w:lang w:eastAsia="ru-RU"/>
        </w:rPr>
        <w:t>и</w:t>
      </w:r>
      <w:r w:rsidR="00AD3915">
        <w:rPr>
          <w:rFonts w:ascii="Arial" w:hAnsi="Arial" w:cs="Arial"/>
          <w:iCs/>
          <w:sz w:val="24"/>
          <w:szCs w:val="24"/>
          <w:lang w:eastAsia="ru-RU"/>
        </w:rPr>
        <w:t xml:space="preserve"> </w:t>
      </w:r>
      <w:r w:rsidRPr="00D93092">
        <w:rPr>
          <w:rFonts w:ascii="Arial" w:hAnsi="Arial" w:cs="Arial"/>
          <w:iCs/>
          <w:sz w:val="24"/>
          <w:szCs w:val="24"/>
          <w:lang w:eastAsia="ru-RU"/>
        </w:rPr>
        <w:t>транспортировке</w:t>
      </w:r>
      <w:r w:rsidR="00AD3915">
        <w:rPr>
          <w:rFonts w:ascii="Arial" w:hAnsi="Arial" w:cs="Arial"/>
          <w:iCs/>
          <w:sz w:val="24"/>
          <w:szCs w:val="24"/>
          <w:lang w:eastAsia="ru-RU"/>
        </w:rPr>
        <w:t xml:space="preserve"> </w:t>
      </w:r>
      <w:r w:rsidRPr="00D93092">
        <w:rPr>
          <w:rFonts w:ascii="Arial" w:hAnsi="Arial" w:cs="Arial"/>
          <w:iCs/>
          <w:sz w:val="24"/>
          <w:szCs w:val="24"/>
          <w:lang w:eastAsia="ru-RU"/>
        </w:rPr>
        <w:t>нефтепродуктов;</w:t>
      </w:r>
      <w:r w:rsidR="00AD3915">
        <w:rPr>
          <w:rFonts w:ascii="Arial" w:hAnsi="Arial" w:cs="Arial"/>
          <w:iCs/>
          <w:sz w:val="24"/>
          <w:szCs w:val="24"/>
          <w:lang w:eastAsia="ru-RU"/>
        </w:rPr>
        <w:t xml:space="preserve"> </w:t>
      </w:r>
      <w:r w:rsidRPr="00D93092">
        <w:rPr>
          <w:rFonts w:ascii="Arial" w:hAnsi="Arial" w:cs="Arial"/>
          <w:iCs/>
          <w:sz w:val="24"/>
          <w:szCs w:val="24"/>
          <w:lang w:eastAsia="ru-RU"/>
        </w:rPr>
        <w:t>предприятия</w:t>
      </w:r>
      <w:r w:rsidR="00AD3915">
        <w:rPr>
          <w:rFonts w:ascii="Arial" w:hAnsi="Arial" w:cs="Arial"/>
          <w:iCs/>
          <w:sz w:val="24"/>
          <w:szCs w:val="24"/>
          <w:lang w:eastAsia="ru-RU"/>
        </w:rPr>
        <w:t xml:space="preserve"> </w:t>
      </w:r>
      <w:r w:rsidRPr="00D93092">
        <w:rPr>
          <w:rFonts w:ascii="Arial" w:hAnsi="Arial" w:cs="Arial"/>
          <w:iCs/>
          <w:sz w:val="24"/>
          <w:szCs w:val="24"/>
          <w:lang w:eastAsia="ru-RU"/>
        </w:rPr>
        <w:t>теплоэнергетики</w:t>
      </w:r>
      <w:r w:rsidR="00AD3915">
        <w:rPr>
          <w:rFonts w:ascii="Arial" w:hAnsi="Arial" w:cs="Arial"/>
          <w:iCs/>
          <w:sz w:val="24"/>
          <w:szCs w:val="24"/>
          <w:lang w:eastAsia="ru-RU"/>
        </w:rPr>
        <w:t xml:space="preserve"> </w:t>
      </w:r>
      <w:r w:rsidRPr="00D93092">
        <w:rPr>
          <w:rFonts w:ascii="Arial" w:hAnsi="Arial" w:cs="Arial"/>
          <w:iCs/>
          <w:sz w:val="24"/>
          <w:szCs w:val="24"/>
          <w:lang w:eastAsia="ru-RU"/>
        </w:rPr>
        <w:t>и</w:t>
      </w:r>
      <w:r w:rsidR="00AD3915">
        <w:rPr>
          <w:rFonts w:ascii="Arial" w:hAnsi="Arial" w:cs="Arial"/>
          <w:iCs/>
          <w:sz w:val="24"/>
          <w:szCs w:val="24"/>
          <w:lang w:eastAsia="ru-RU"/>
        </w:rPr>
        <w:t xml:space="preserve"> </w:t>
      </w:r>
      <w:r w:rsidRPr="00D93092">
        <w:rPr>
          <w:rFonts w:ascii="Arial" w:hAnsi="Arial" w:cs="Arial"/>
          <w:iCs/>
          <w:sz w:val="24"/>
          <w:szCs w:val="24"/>
          <w:lang w:eastAsia="ru-RU"/>
        </w:rPr>
        <w:t>автомобильный</w:t>
      </w:r>
      <w:r w:rsidR="00AD3915">
        <w:rPr>
          <w:rFonts w:ascii="Arial" w:hAnsi="Arial" w:cs="Arial"/>
          <w:iCs/>
          <w:sz w:val="24"/>
          <w:szCs w:val="24"/>
          <w:lang w:eastAsia="ru-RU"/>
        </w:rPr>
        <w:t xml:space="preserve"> </w:t>
      </w:r>
      <w:r w:rsidRPr="00D93092">
        <w:rPr>
          <w:rFonts w:ascii="Arial" w:hAnsi="Arial" w:cs="Arial"/>
          <w:iCs/>
          <w:sz w:val="24"/>
          <w:szCs w:val="24"/>
          <w:lang w:eastAsia="ru-RU"/>
        </w:rPr>
        <w:t>транспорт.</w:t>
      </w:r>
      <w:r w:rsidR="00AD3915">
        <w:rPr>
          <w:rFonts w:ascii="Arial" w:hAnsi="Arial" w:cs="Arial"/>
          <w:iCs/>
          <w:sz w:val="24"/>
          <w:szCs w:val="24"/>
          <w:lang w:eastAsia="ru-RU"/>
        </w:rPr>
        <w:t xml:space="preserve"> </w:t>
      </w:r>
    </w:p>
    <w:p w14:paraId="07569775" w14:textId="1D4487FF" w:rsidR="00315724" w:rsidRPr="00315724" w:rsidRDefault="00315724" w:rsidP="00315724">
      <w:pPr>
        <w:tabs>
          <w:tab w:val="left" w:pos="993"/>
        </w:tabs>
        <w:spacing w:line="276" w:lineRule="auto"/>
        <w:rPr>
          <w:rFonts w:ascii="Arial" w:hAnsi="Arial" w:cs="Arial"/>
          <w:iCs/>
          <w:sz w:val="24"/>
          <w:szCs w:val="24"/>
          <w:lang w:eastAsia="ru-RU"/>
        </w:rPr>
      </w:pP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целях</w:t>
      </w:r>
      <w:r w:rsidR="00AD3915">
        <w:rPr>
          <w:rFonts w:ascii="Arial" w:hAnsi="Arial" w:cs="Arial"/>
          <w:iCs/>
          <w:sz w:val="24"/>
          <w:szCs w:val="24"/>
          <w:lang w:eastAsia="ru-RU"/>
        </w:rPr>
        <w:t xml:space="preserve"> </w:t>
      </w:r>
      <w:r w:rsidRPr="00315724">
        <w:rPr>
          <w:rFonts w:ascii="Arial" w:hAnsi="Arial" w:cs="Arial"/>
          <w:iCs/>
          <w:sz w:val="24"/>
          <w:szCs w:val="24"/>
          <w:lang w:eastAsia="ru-RU"/>
        </w:rPr>
        <w:t>контроля</w:t>
      </w:r>
      <w:r w:rsidR="00AD3915">
        <w:rPr>
          <w:rFonts w:ascii="Arial" w:hAnsi="Arial" w:cs="Arial"/>
          <w:iCs/>
          <w:sz w:val="24"/>
          <w:szCs w:val="24"/>
          <w:lang w:eastAsia="ru-RU"/>
        </w:rPr>
        <w:t xml:space="preserve"> </w:t>
      </w:r>
      <w:r w:rsidRPr="00315724">
        <w:rPr>
          <w:rFonts w:ascii="Arial" w:hAnsi="Arial" w:cs="Arial"/>
          <w:iCs/>
          <w:sz w:val="24"/>
          <w:szCs w:val="24"/>
          <w:lang w:eastAsia="ru-RU"/>
        </w:rPr>
        <w:t>качества</w:t>
      </w:r>
      <w:r w:rsidR="00AD3915">
        <w:rPr>
          <w:rFonts w:ascii="Arial" w:hAnsi="Arial" w:cs="Arial"/>
          <w:iCs/>
          <w:sz w:val="24"/>
          <w:szCs w:val="24"/>
          <w:lang w:eastAsia="ru-RU"/>
        </w:rPr>
        <w:t xml:space="preserve"> </w:t>
      </w:r>
      <w:r w:rsidRPr="00315724">
        <w:rPr>
          <w:rFonts w:ascii="Arial" w:hAnsi="Arial" w:cs="Arial"/>
          <w:iCs/>
          <w:sz w:val="24"/>
          <w:szCs w:val="24"/>
          <w:lang w:eastAsia="ru-RU"/>
        </w:rPr>
        <w:t>атмосферного</w:t>
      </w:r>
      <w:r w:rsidR="00AD3915">
        <w:rPr>
          <w:rFonts w:ascii="Arial" w:hAnsi="Arial" w:cs="Arial"/>
          <w:iCs/>
          <w:sz w:val="24"/>
          <w:szCs w:val="24"/>
          <w:lang w:eastAsia="ru-RU"/>
        </w:rPr>
        <w:t xml:space="preserve"> </w:t>
      </w:r>
      <w:r w:rsidRPr="00315724">
        <w:rPr>
          <w:rFonts w:ascii="Arial" w:hAnsi="Arial" w:cs="Arial"/>
          <w:iCs/>
          <w:sz w:val="24"/>
          <w:szCs w:val="24"/>
          <w:lang w:eastAsia="ru-RU"/>
        </w:rPr>
        <w:t>воздуха</w:t>
      </w:r>
      <w:r w:rsidR="00AD3915">
        <w:rPr>
          <w:rFonts w:ascii="Arial" w:hAnsi="Arial" w:cs="Arial"/>
          <w:iCs/>
          <w:sz w:val="24"/>
          <w:szCs w:val="24"/>
          <w:lang w:eastAsia="ru-RU"/>
        </w:rPr>
        <w:t xml:space="preserve"> </w:t>
      </w:r>
      <w:r w:rsidRPr="00315724">
        <w:rPr>
          <w:rFonts w:ascii="Arial" w:hAnsi="Arial" w:cs="Arial"/>
          <w:iCs/>
          <w:sz w:val="24"/>
          <w:szCs w:val="24"/>
          <w:lang w:eastAsia="ru-RU"/>
        </w:rPr>
        <w:t>населённых</w:t>
      </w:r>
      <w:r w:rsidR="00AD3915">
        <w:rPr>
          <w:rFonts w:ascii="Arial" w:hAnsi="Arial" w:cs="Arial"/>
          <w:iCs/>
          <w:sz w:val="24"/>
          <w:szCs w:val="24"/>
          <w:lang w:eastAsia="ru-RU"/>
        </w:rPr>
        <w:t xml:space="preserve"> </w:t>
      </w:r>
      <w:r w:rsidRPr="00315724">
        <w:rPr>
          <w:rFonts w:ascii="Arial" w:hAnsi="Arial" w:cs="Arial"/>
          <w:iCs/>
          <w:sz w:val="24"/>
          <w:szCs w:val="24"/>
          <w:lang w:eastAsia="ru-RU"/>
        </w:rPr>
        <w:t>мест</w:t>
      </w:r>
      <w:r w:rsidR="00AD3915">
        <w:rPr>
          <w:rFonts w:ascii="Arial" w:hAnsi="Arial" w:cs="Arial"/>
          <w:iCs/>
          <w:sz w:val="24"/>
          <w:szCs w:val="24"/>
          <w:lang w:eastAsia="ru-RU"/>
        </w:rPr>
        <w:t xml:space="preserve"> </w:t>
      </w:r>
      <w:r w:rsidRPr="00315724">
        <w:rPr>
          <w:rFonts w:ascii="Arial" w:hAnsi="Arial" w:cs="Arial"/>
          <w:iCs/>
          <w:sz w:val="24"/>
          <w:szCs w:val="24"/>
          <w:lang w:eastAsia="ru-RU"/>
        </w:rPr>
        <w:t>лабораторные</w:t>
      </w:r>
      <w:r w:rsidR="00AD3915">
        <w:rPr>
          <w:rFonts w:ascii="Arial" w:hAnsi="Arial" w:cs="Arial"/>
          <w:iCs/>
          <w:sz w:val="24"/>
          <w:szCs w:val="24"/>
          <w:lang w:eastAsia="ru-RU"/>
        </w:rPr>
        <w:t xml:space="preserve"> </w:t>
      </w:r>
      <w:r w:rsidRPr="00315724">
        <w:rPr>
          <w:rFonts w:ascii="Arial" w:hAnsi="Arial" w:cs="Arial"/>
          <w:iCs/>
          <w:sz w:val="24"/>
          <w:szCs w:val="24"/>
          <w:lang w:eastAsia="ru-RU"/>
        </w:rPr>
        <w:t>исследования</w:t>
      </w:r>
      <w:r w:rsidR="00AD3915">
        <w:rPr>
          <w:rFonts w:ascii="Arial" w:hAnsi="Arial" w:cs="Arial"/>
          <w:iCs/>
          <w:sz w:val="24"/>
          <w:szCs w:val="24"/>
          <w:lang w:eastAsia="ru-RU"/>
        </w:rPr>
        <w:t xml:space="preserve"> </w:t>
      </w:r>
      <w:r w:rsidRPr="00315724">
        <w:rPr>
          <w:rFonts w:ascii="Arial" w:hAnsi="Arial" w:cs="Arial"/>
          <w:iCs/>
          <w:sz w:val="24"/>
          <w:szCs w:val="24"/>
          <w:lang w:eastAsia="ru-RU"/>
        </w:rPr>
        <w:t>проводятся</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городе</w:t>
      </w:r>
      <w:r w:rsidR="00AD3915">
        <w:rPr>
          <w:rFonts w:ascii="Arial" w:hAnsi="Arial" w:cs="Arial"/>
          <w:iCs/>
          <w:sz w:val="24"/>
          <w:szCs w:val="24"/>
          <w:lang w:eastAsia="ru-RU"/>
        </w:rPr>
        <w:t xml:space="preserve"> </w:t>
      </w:r>
      <w:r w:rsidRPr="00315724">
        <w:rPr>
          <w:rFonts w:ascii="Arial" w:hAnsi="Arial" w:cs="Arial"/>
          <w:iCs/>
          <w:sz w:val="24"/>
          <w:szCs w:val="24"/>
          <w:lang w:eastAsia="ru-RU"/>
        </w:rPr>
        <w:t>Астрахани,</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Наримановском</w:t>
      </w:r>
      <w:r w:rsidR="00AD3915">
        <w:rPr>
          <w:rFonts w:ascii="Arial" w:hAnsi="Arial" w:cs="Arial"/>
          <w:iCs/>
          <w:sz w:val="24"/>
          <w:szCs w:val="24"/>
          <w:lang w:eastAsia="ru-RU"/>
        </w:rPr>
        <w:t xml:space="preserve"> </w:t>
      </w:r>
      <w:r w:rsidRPr="00315724">
        <w:rPr>
          <w:rFonts w:ascii="Arial" w:hAnsi="Arial" w:cs="Arial"/>
          <w:iCs/>
          <w:sz w:val="24"/>
          <w:szCs w:val="24"/>
          <w:lang w:eastAsia="ru-RU"/>
        </w:rPr>
        <w:t>и</w:t>
      </w:r>
      <w:r w:rsidR="00AD3915">
        <w:rPr>
          <w:rFonts w:ascii="Arial" w:hAnsi="Arial" w:cs="Arial"/>
          <w:iCs/>
          <w:sz w:val="24"/>
          <w:szCs w:val="24"/>
          <w:lang w:eastAsia="ru-RU"/>
        </w:rPr>
        <w:t xml:space="preserve"> </w:t>
      </w:r>
      <w:r w:rsidRPr="00315724">
        <w:rPr>
          <w:rFonts w:ascii="Arial" w:hAnsi="Arial" w:cs="Arial"/>
          <w:iCs/>
          <w:sz w:val="24"/>
          <w:szCs w:val="24"/>
          <w:lang w:eastAsia="ru-RU"/>
        </w:rPr>
        <w:t>Красноярском</w:t>
      </w:r>
      <w:r w:rsidR="00AD3915">
        <w:rPr>
          <w:rFonts w:ascii="Arial" w:hAnsi="Arial" w:cs="Arial"/>
          <w:iCs/>
          <w:sz w:val="24"/>
          <w:szCs w:val="24"/>
          <w:lang w:eastAsia="ru-RU"/>
        </w:rPr>
        <w:t xml:space="preserve"> </w:t>
      </w:r>
      <w:r w:rsidRPr="00315724">
        <w:rPr>
          <w:rFonts w:ascii="Arial" w:hAnsi="Arial" w:cs="Arial"/>
          <w:iCs/>
          <w:sz w:val="24"/>
          <w:szCs w:val="24"/>
          <w:lang w:eastAsia="ru-RU"/>
        </w:rPr>
        <w:t>районах</w:t>
      </w:r>
      <w:r w:rsidR="00AD3915">
        <w:rPr>
          <w:rFonts w:ascii="Arial" w:hAnsi="Arial" w:cs="Arial"/>
          <w:iCs/>
          <w:sz w:val="24"/>
          <w:szCs w:val="24"/>
          <w:lang w:eastAsia="ru-RU"/>
        </w:rPr>
        <w:t xml:space="preserve"> </w:t>
      </w:r>
      <w:r w:rsidR="00286881">
        <w:rPr>
          <w:rFonts w:ascii="Arial" w:hAnsi="Arial" w:cs="Arial"/>
          <w:iCs/>
          <w:sz w:val="24"/>
          <w:szCs w:val="24"/>
          <w:lang w:eastAsia="ru-RU"/>
        </w:rPr>
        <w:t>Астраханской</w:t>
      </w:r>
      <w:r w:rsidR="00AD3915">
        <w:rPr>
          <w:rFonts w:ascii="Arial" w:hAnsi="Arial" w:cs="Arial"/>
          <w:iCs/>
          <w:sz w:val="24"/>
          <w:szCs w:val="24"/>
          <w:lang w:eastAsia="ru-RU"/>
        </w:rPr>
        <w:t xml:space="preserve"> </w:t>
      </w:r>
      <w:r w:rsidR="00286881">
        <w:rPr>
          <w:rFonts w:ascii="Arial" w:hAnsi="Arial" w:cs="Arial"/>
          <w:iCs/>
          <w:sz w:val="24"/>
          <w:szCs w:val="24"/>
          <w:lang w:eastAsia="ru-RU"/>
        </w:rPr>
        <w:t>области,</w:t>
      </w:r>
      <w:r w:rsidR="00AD3915">
        <w:rPr>
          <w:rFonts w:ascii="Arial" w:hAnsi="Arial" w:cs="Arial"/>
          <w:iCs/>
          <w:sz w:val="24"/>
          <w:szCs w:val="24"/>
          <w:lang w:eastAsia="ru-RU"/>
        </w:rPr>
        <w:t xml:space="preserve"> </w:t>
      </w:r>
      <w:r w:rsidR="00286881" w:rsidRPr="00286881">
        <w:rPr>
          <w:rFonts w:ascii="Arial" w:hAnsi="Arial" w:cs="Arial"/>
          <w:iCs/>
          <w:sz w:val="24"/>
          <w:szCs w:val="24"/>
          <w:lang w:eastAsia="ru-RU"/>
        </w:rPr>
        <w:t>находящихся</w:t>
      </w:r>
      <w:r w:rsidR="00AD3915">
        <w:rPr>
          <w:rFonts w:ascii="Arial" w:hAnsi="Arial" w:cs="Arial"/>
          <w:iCs/>
          <w:sz w:val="24"/>
          <w:szCs w:val="24"/>
          <w:lang w:eastAsia="ru-RU"/>
        </w:rPr>
        <w:t xml:space="preserve"> </w:t>
      </w:r>
      <w:r w:rsidR="00286881" w:rsidRPr="00286881">
        <w:rPr>
          <w:rFonts w:ascii="Arial" w:hAnsi="Arial" w:cs="Arial"/>
          <w:iCs/>
          <w:sz w:val="24"/>
          <w:szCs w:val="24"/>
          <w:lang w:eastAsia="ru-RU"/>
        </w:rPr>
        <w:t>в</w:t>
      </w:r>
      <w:r w:rsidR="00AD3915">
        <w:rPr>
          <w:rFonts w:ascii="Arial" w:hAnsi="Arial" w:cs="Arial"/>
          <w:iCs/>
          <w:sz w:val="24"/>
          <w:szCs w:val="24"/>
          <w:lang w:eastAsia="ru-RU"/>
        </w:rPr>
        <w:t xml:space="preserve"> </w:t>
      </w:r>
      <w:r w:rsidR="00286881" w:rsidRPr="00286881">
        <w:rPr>
          <w:rFonts w:ascii="Arial" w:hAnsi="Arial" w:cs="Arial"/>
          <w:iCs/>
          <w:sz w:val="24"/>
          <w:szCs w:val="24"/>
          <w:lang w:eastAsia="ru-RU"/>
        </w:rPr>
        <w:t>зоне</w:t>
      </w:r>
      <w:r w:rsidR="00AD3915">
        <w:rPr>
          <w:rFonts w:ascii="Arial" w:hAnsi="Arial" w:cs="Arial"/>
          <w:iCs/>
          <w:sz w:val="24"/>
          <w:szCs w:val="24"/>
          <w:lang w:eastAsia="ru-RU"/>
        </w:rPr>
        <w:t xml:space="preserve"> </w:t>
      </w:r>
      <w:r w:rsidR="00286881" w:rsidRPr="00286881">
        <w:rPr>
          <w:rFonts w:ascii="Arial" w:hAnsi="Arial" w:cs="Arial"/>
          <w:iCs/>
          <w:sz w:val="24"/>
          <w:szCs w:val="24"/>
          <w:lang w:eastAsia="ru-RU"/>
        </w:rPr>
        <w:t>влияния</w:t>
      </w:r>
      <w:r w:rsidR="00AD3915">
        <w:rPr>
          <w:rFonts w:ascii="Arial" w:hAnsi="Arial" w:cs="Arial"/>
          <w:iCs/>
          <w:sz w:val="24"/>
          <w:szCs w:val="24"/>
          <w:lang w:eastAsia="ru-RU"/>
        </w:rPr>
        <w:t xml:space="preserve"> </w:t>
      </w:r>
      <w:r w:rsidRPr="00315724">
        <w:rPr>
          <w:rFonts w:ascii="Arial" w:hAnsi="Arial" w:cs="Arial"/>
          <w:iCs/>
          <w:sz w:val="24"/>
          <w:szCs w:val="24"/>
          <w:lang w:eastAsia="ru-RU"/>
        </w:rPr>
        <w:t>зона</w:t>
      </w:r>
      <w:r w:rsidR="00AD3915">
        <w:rPr>
          <w:rFonts w:ascii="Arial" w:hAnsi="Arial" w:cs="Arial"/>
          <w:iCs/>
          <w:sz w:val="24"/>
          <w:szCs w:val="24"/>
          <w:lang w:eastAsia="ru-RU"/>
        </w:rPr>
        <w:t xml:space="preserve"> </w:t>
      </w:r>
      <w:r w:rsidRPr="00315724">
        <w:rPr>
          <w:rFonts w:ascii="Arial" w:hAnsi="Arial" w:cs="Arial"/>
          <w:iCs/>
          <w:sz w:val="24"/>
          <w:szCs w:val="24"/>
          <w:lang w:eastAsia="ru-RU"/>
        </w:rPr>
        <w:t>влияния</w:t>
      </w:r>
      <w:r w:rsidR="00AD3915">
        <w:rPr>
          <w:rFonts w:ascii="Arial" w:hAnsi="Arial" w:cs="Arial"/>
          <w:iCs/>
          <w:sz w:val="24"/>
          <w:szCs w:val="24"/>
          <w:lang w:eastAsia="ru-RU"/>
        </w:rPr>
        <w:t xml:space="preserve"> </w:t>
      </w:r>
      <w:r w:rsidRPr="00315724">
        <w:rPr>
          <w:rFonts w:ascii="Arial" w:hAnsi="Arial" w:cs="Arial"/>
          <w:iCs/>
          <w:sz w:val="24"/>
          <w:szCs w:val="24"/>
          <w:lang w:eastAsia="ru-RU"/>
        </w:rPr>
        <w:t>Ас</w:t>
      </w:r>
      <w:r w:rsidR="00286881">
        <w:rPr>
          <w:rFonts w:ascii="Arial" w:hAnsi="Arial" w:cs="Arial"/>
          <w:iCs/>
          <w:sz w:val="24"/>
          <w:szCs w:val="24"/>
          <w:lang w:eastAsia="ru-RU"/>
        </w:rPr>
        <w:t>траханского</w:t>
      </w:r>
      <w:r w:rsidR="00AD3915">
        <w:rPr>
          <w:rFonts w:ascii="Arial" w:hAnsi="Arial" w:cs="Arial"/>
          <w:iCs/>
          <w:sz w:val="24"/>
          <w:szCs w:val="24"/>
          <w:lang w:eastAsia="ru-RU"/>
        </w:rPr>
        <w:t xml:space="preserve"> </w:t>
      </w:r>
      <w:r w:rsidR="00286881">
        <w:rPr>
          <w:rFonts w:ascii="Arial" w:hAnsi="Arial" w:cs="Arial"/>
          <w:iCs/>
          <w:sz w:val="24"/>
          <w:szCs w:val="24"/>
          <w:lang w:eastAsia="ru-RU"/>
        </w:rPr>
        <w:t>газового</w:t>
      </w:r>
      <w:r w:rsidR="00AD3915">
        <w:rPr>
          <w:rFonts w:ascii="Arial" w:hAnsi="Arial" w:cs="Arial"/>
          <w:iCs/>
          <w:sz w:val="24"/>
          <w:szCs w:val="24"/>
          <w:lang w:eastAsia="ru-RU"/>
        </w:rPr>
        <w:t xml:space="preserve"> </w:t>
      </w:r>
      <w:r w:rsidR="00286881">
        <w:rPr>
          <w:rFonts w:ascii="Arial" w:hAnsi="Arial" w:cs="Arial"/>
          <w:iCs/>
          <w:sz w:val="24"/>
          <w:szCs w:val="24"/>
          <w:lang w:eastAsia="ru-RU"/>
        </w:rPr>
        <w:t>комплекса</w:t>
      </w:r>
      <w:r w:rsidR="00AD3915">
        <w:rPr>
          <w:rFonts w:ascii="Arial" w:hAnsi="Arial" w:cs="Arial"/>
          <w:iCs/>
          <w:sz w:val="24"/>
          <w:szCs w:val="24"/>
          <w:lang w:eastAsia="ru-RU"/>
        </w:rPr>
        <w:t xml:space="preserve"> </w:t>
      </w:r>
      <w:r w:rsidR="00286881">
        <w:rPr>
          <w:rFonts w:ascii="Arial" w:hAnsi="Arial" w:cs="Arial"/>
          <w:iCs/>
          <w:sz w:val="24"/>
          <w:szCs w:val="24"/>
          <w:lang w:eastAsia="ru-RU"/>
        </w:rPr>
        <w:t>(АГК).</w:t>
      </w:r>
    </w:p>
    <w:p w14:paraId="1FFD16AF" w14:textId="4036D32C" w:rsidR="00315724" w:rsidRPr="00315724" w:rsidRDefault="00455CAA" w:rsidP="00315724">
      <w:pPr>
        <w:tabs>
          <w:tab w:val="left" w:pos="993"/>
        </w:tabs>
        <w:spacing w:line="276" w:lineRule="auto"/>
        <w:rPr>
          <w:rFonts w:ascii="Arial" w:hAnsi="Arial" w:cs="Arial"/>
          <w:iCs/>
          <w:sz w:val="24"/>
          <w:szCs w:val="24"/>
          <w:lang w:eastAsia="ru-RU"/>
        </w:rPr>
      </w:pPr>
      <w:proofErr w:type="gramStart"/>
      <w:r w:rsidRPr="00455CAA">
        <w:rPr>
          <w:rFonts w:ascii="Arial" w:hAnsi="Arial" w:cs="Arial"/>
          <w:iCs/>
          <w:sz w:val="24"/>
          <w:szCs w:val="24"/>
          <w:lang w:eastAsia="ru-RU"/>
        </w:rPr>
        <w:t>В</w:t>
      </w:r>
      <w:r w:rsidR="00AD3915">
        <w:rPr>
          <w:rFonts w:ascii="Arial" w:hAnsi="Arial" w:cs="Arial"/>
          <w:iCs/>
          <w:sz w:val="24"/>
          <w:szCs w:val="24"/>
          <w:lang w:eastAsia="ru-RU"/>
        </w:rPr>
        <w:t xml:space="preserve"> </w:t>
      </w:r>
      <w:r w:rsidRPr="00455CAA">
        <w:rPr>
          <w:rFonts w:ascii="Arial" w:hAnsi="Arial" w:cs="Arial"/>
          <w:iCs/>
          <w:sz w:val="24"/>
          <w:szCs w:val="24"/>
          <w:lang w:eastAsia="ru-RU"/>
        </w:rPr>
        <w:t>зоне</w:t>
      </w:r>
      <w:r w:rsidR="00AD3915">
        <w:rPr>
          <w:rFonts w:ascii="Arial" w:hAnsi="Arial" w:cs="Arial"/>
          <w:iCs/>
          <w:sz w:val="24"/>
          <w:szCs w:val="24"/>
          <w:lang w:eastAsia="ru-RU"/>
        </w:rPr>
        <w:t xml:space="preserve"> </w:t>
      </w:r>
      <w:r w:rsidRPr="00455CAA">
        <w:rPr>
          <w:rFonts w:ascii="Arial" w:hAnsi="Arial" w:cs="Arial"/>
          <w:iCs/>
          <w:sz w:val="24"/>
          <w:szCs w:val="24"/>
          <w:lang w:eastAsia="ru-RU"/>
        </w:rPr>
        <w:t>влияния</w:t>
      </w:r>
      <w:r w:rsidR="00AD3915">
        <w:rPr>
          <w:rFonts w:ascii="Arial" w:hAnsi="Arial" w:cs="Arial"/>
          <w:iCs/>
          <w:sz w:val="24"/>
          <w:szCs w:val="24"/>
          <w:lang w:eastAsia="ru-RU"/>
        </w:rPr>
        <w:t xml:space="preserve"> </w:t>
      </w:r>
      <w:r w:rsidRPr="00455CAA">
        <w:rPr>
          <w:rFonts w:ascii="Arial" w:hAnsi="Arial" w:cs="Arial"/>
          <w:iCs/>
          <w:sz w:val="24"/>
          <w:szCs w:val="24"/>
          <w:lang w:eastAsia="ru-RU"/>
        </w:rPr>
        <w:t>АГК</w:t>
      </w:r>
      <w:r w:rsidR="00AD3915">
        <w:rPr>
          <w:rFonts w:ascii="Arial" w:hAnsi="Arial" w:cs="Arial"/>
          <w:iCs/>
          <w:sz w:val="24"/>
          <w:szCs w:val="24"/>
          <w:lang w:eastAsia="ru-RU"/>
        </w:rPr>
        <w:t xml:space="preserve"> </w:t>
      </w:r>
      <w:r w:rsidRPr="00455CAA">
        <w:rPr>
          <w:rFonts w:ascii="Arial" w:hAnsi="Arial" w:cs="Arial"/>
          <w:iCs/>
          <w:sz w:val="24"/>
          <w:szCs w:val="24"/>
          <w:lang w:eastAsia="ru-RU"/>
        </w:rPr>
        <w:t>проводился</w:t>
      </w:r>
      <w:r w:rsidR="00AD3915">
        <w:rPr>
          <w:rFonts w:ascii="Arial" w:hAnsi="Arial" w:cs="Arial"/>
          <w:iCs/>
          <w:sz w:val="24"/>
          <w:szCs w:val="24"/>
          <w:lang w:eastAsia="ru-RU"/>
        </w:rPr>
        <w:t xml:space="preserve"> </w:t>
      </w:r>
      <w:r w:rsidRPr="00455CAA">
        <w:rPr>
          <w:rFonts w:ascii="Arial" w:hAnsi="Arial" w:cs="Arial"/>
          <w:iCs/>
          <w:sz w:val="24"/>
          <w:szCs w:val="24"/>
          <w:lang w:eastAsia="ru-RU"/>
        </w:rPr>
        <w:t>контроль</w:t>
      </w:r>
      <w:r w:rsidR="00AD3915">
        <w:rPr>
          <w:rFonts w:ascii="Arial" w:hAnsi="Arial" w:cs="Arial"/>
          <w:iCs/>
          <w:sz w:val="24"/>
          <w:szCs w:val="24"/>
          <w:lang w:eastAsia="ru-RU"/>
        </w:rPr>
        <w:t xml:space="preserve"> </w:t>
      </w:r>
      <w:r w:rsidRPr="00455CAA">
        <w:rPr>
          <w:rFonts w:ascii="Arial" w:hAnsi="Arial" w:cs="Arial"/>
          <w:iCs/>
          <w:sz w:val="24"/>
          <w:szCs w:val="24"/>
          <w:lang w:eastAsia="ru-RU"/>
        </w:rPr>
        <w:t>качества</w:t>
      </w:r>
      <w:r w:rsidR="00AD3915">
        <w:rPr>
          <w:rFonts w:ascii="Arial" w:hAnsi="Arial" w:cs="Arial"/>
          <w:iCs/>
          <w:sz w:val="24"/>
          <w:szCs w:val="24"/>
          <w:lang w:eastAsia="ru-RU"/>
        </w:rPr>
        <w:t xml:space="preserve"> </w:t>
      </w:r>
      <w:r w:rsidRPr="00455CAA">
        <w:rPr>
          <w:rFonts w:ascii="Arial" w:hAnsi="Arial" w:cs="Arial"/>
          <w:iCs/>
          <w:sz w:val="24"/>
          <w:szCs w:val="24"/>
          <w:lang w:eastAsia="ru-RU"/>
        </w:rPr>
        <w:t>воздуха</w:t>
      </w:r>
      <w:r w:rsidR="00AD3915">
        <w:rPr>
          <w:rFonts w:ascii="Arial" w:hAnsi="Arial" w:cs="Arial"/>
          <w:iCs/>
          <w:sz w:val="24"/>
          <w:szCs w:val="24"/>
          <w:lang w:eastAsia="ru-RU"/>
        </w:rPr>
        <w:t xml:space="preserve"> </w:t>
      </w:r>
      <w:r w:rsidRPr="00455CAA">
        <w:rPr>
          <w:rFonts w:ascii="Arial" w:hAnsi="Arial" w:cs="Arial"/>
          <w:iCs/>
          <w:sz w:val="24"/>
          <w:szCs w:val="24"/>
          <w:lang w:eastAsia="ru-RU"/>
        </w:rPr>
        <w:t>Управлением</w:t>
      </w:r>
      <w:r w:rsidR="00AD3915">
        <w:rPr>
          <w:rFonts w:ascii="Arial" w:hAnsi="Arial" w:cs="Arial"/>
          <w:iCs/>
          <w:sz w:val="24"/>
          <w:szCs w:val="24"/>
          <w:lang w:eastAsia="ru-RU"/>
        </w:rPr>
        <w:t xml:space="preserve"> </w:t>
      </w:r>
      <w:r w:rsidRPr="00455CAA">
        <w:rPr>
          <w:rFonts w:ascii="Arial" w:hAnsi="Arial" w:cs="Arial"/>
          <w:iCs/>
          <w:sz w:val="24"/>
          <w:szCs w:val="24"/>
          <w:lang w:eastAsia="ru-RU"/>
        </w:rPr>
        <w:t>Роспотребнадзора</w:t>
      </w:r>
      <w:r w:rsidR="00AD3915">
        <w:rPr>
          <w:rFonts w:ascii="Arial" w:hAnsi="Arial" w:cs="Arial"/>
          <w:iCs/>
          <w:sz w:val="24"/>
          <w:szCs w:val="24"/>
          <w:lang w:eastAsia="ru-RU"/>
        </w:rPr>
        <w:t xml:space="preserve"> </w:t>
      </w:r>
      <w:r w:rsidRPr="00455CAA">
        <w:rPr>
          <w:rFonts w:ascii="Arial" w:hAnsi="Arial" w:cs="Arial"/>
          <w:iCs/>
          <w:sz w:val="24"/>
          <w:szCs w:val="24"/>
          <w:lang w:eastAsia="ru-RU"/>
        </w:rPr>
        <w:t>по</w:t>
      </w:r>
      <w:r w:rsidR="00AD3915">
        <w:rPr>
          <w:rFonts w:ascii="Arial" w:hAnsi="Arial" w:cs="Arial"/>
          <w:iCs/>
          <w:sz w:val="24"/>
          <w:szCs w:val="24"/>
          <w:lang w:eastAsia="ru-RU"/>
        </w:rPr>
        <w:t xml:space="preserve"> </w:t>
      </w:r>
      <w:r w:rsidRPr="00455CAA">
        <w:rPr>
          <w:rFonts w:ascii="Arial" w:hAnsi="Arial" w:cs="Arial"/>
          <w:iCs/>
          <w:sz w:val="24"/>
          <w:szCs w:val="24"/>
          <w:lang w:eastAsia="ru-RU"/>
        </w:rPr>
        <w:t>Астраханской</w:t>
      </w:r>
      <w:r w:rsidR="00AD3915">
        <w:rPr>
          <w:rFonts w:ascii="Arial" w:hAnsi="Arial" w:cs="Arial"/>
          <w:iCs/>
          <w:sz w:val="24"/>
          <w:szCs w:val="24"/>
          <w:lang w:eastAsia="ru-RU"/>
        </w:rPr>
        <w:t xml:space="preserve"> </w:t>
      </w:r>
      <w:r w:rsidRPr="00455CAA">
        <w:rPr>
          <w:rFonts w:ascii="Arial" w:hAnsi="Arial" w:cs="Arial"/>
          <w:iCs/>
          <w:sz w:val="24"/>
          <w:szCs w:val="24"/>
          <w:lang w:eastAsia="ru-RU"/>
        </w:rPr>
        <w:t>области</w:t>
      </w:r>
      <w:r w:rsidR="00AD3915">
        <w:rPr>
          <w:rFonts w:ascii="Arial" w:hAnsi="Arial" w:cs="Arial"/>
          <w:iCs/>
          <w:sz w:val="24"/>
          <w:szCs w:val="24"/>
          <w:lang w:eastAsia="ru-RU"/>
        </w:rPr>
        <w:t xml:space="preserve"> </w:t>
      </w:r>
      <w:r w:rsidRPr="00455CAA">
        <w:rPr>
          <w:rFonts w:ascii="Arial" w:hAnsi="Arial" w:cs="Arial"/>
          <w:iCs/>
          <w:sz w:val="24"/>
          <w:szCs w:val="24"/>
          <w:lang w:eastAsia="ru-RU"/>
        </w:rPr>
        <w:t>с</w:t>
      </w:r>
      <w:r w:rsidR="00AD3915">
        <w:rPr>
          <w:rFonts w:ascii="Arial" w:hAnsi="Arial" w:cs="Arial"/>
          <w:iCs/>
          <w:sz w:val="24"/>
          <w:szCs w:val="24"/>
          <w:lang w:eastAsia="ru-RU"/>
        </w:rPr>
        <w:t xml:space="preserve"> </w:t>
      </w:r>
      <w:r w:rsidRPr="00455CAA">
        <w:rPr>
          <w:rFonts w:ascii="Arial" w:hAnsi="Arial" w:cs="Arial"/>
          <w:iCs/>
          <w:sz w:val="24"/>
          <w:szCs w:val="24"/>
          <w:lang w:eastAsia="ru-RU"/>
        </w:rPr>
        <w:t>привлечением</w:t>
      </w:r>
      <w:r w:rsidR="00AD3915">
        <w:rPr>
          <w:rFonts w:ascii="Arial" w:hAnsi="Arial" w:cs="Arial"/>
          <w:iCs/>
          <w:sz w:val="24"/>
          <w:szCs w:val="24"/>
          <w:lang w:eastAsia="ru-RU"/>
        </w:rPr>
        <w:t xml:space="preserve"> </w:t>
      </w:r>
      <w:r w:rsidRPr="00455CAA">
        <w:rPr>
          <w:rFonts w:ascii="Arial" w:hAnsi="Arial" w:cs="Arial"/>
          <w:iCs/>
          <w:sz w:val="24"/>
          <w:szCs w:val="24"/>
          <w:lang w:eastAsia="ru-RU"/>
        </w:rPr>
        <w:t>ФБУЗ</w:t>
      </w:r>
      <w:r w:rsidR="00AD3915">
        <w:rPr>
          <w:rFonts w:ascii="Arial" w:hAnsi="Arial" w:cs="Arial"/>
          <w:iCs/>
          <w:sz w:val="24"/>
          <w:szCs w:val="24"/>
          <w:lang w:eastAsia="ru-RU"/>
        </w:rPr>
        <w:t xml:space="preserve"> </w:t>
      </w:r>
      <w:r w:rsidRPr="00455CAA">
        <w:rPr>
          <w:rFonts w:ascii="Arial" w:hAnsi="Arial" w:cs="Arial"/>
          <w:iCs/>
          <w:sz w:val="24"/>
          <w:szCs w:val="24"/>
          <w:lang w:eastAsia="ru-RU"/>
        </w:rPr>
        <w:t>«Центр</w:t>
      </w:r>
      <w:r w:rsidR="00AD3915">
        <w:rPr>
          <w:rFonts w:ascii="Arial" w:hAnsi="Arial" w:cs="Arial"/>
          <w:iCs/>
          <w:sz w:val="24"/>
          <w:szCs w:val="24"/>
          <w:lang w:eastAsia="ru-RU"/>
        </w:rPr>
        <w:t xml:space="preserve"> </w:t>
      </w:r>
      <w:r w:rsidRPr="00455CAA">
        <w:rPr>
          <w:rFonts w:ascii="Arial" w:hAnsi="Arial" w:cs="Arial"/>
          <w:iCs/>
          <w:sz w:val="24"/>
          <w:szCs w:val="24"/>
          <w:lang w:eastAsia="ru-RU"/>
        </w:rPr>
        <w:t>гигиены</w:t>
      </w:r>
      <w:r w:rsidR="00AD3915">
        <w:rPr>
          <w:rFonts w:ascii="Arial" w:hAnsi="Arial" w:cs="Arial"/>
          <w:iCs/>
          <w:sz w:val="24"/>
          <w:szCs w:val="24"/>
          <w:lang w:eastAsia="ru-RU"/>
        </w:rPr>
        <w:t xml:space="preserve"> </w:t>
      </w:r>
      <w:r w:rsidRPr="00455CAA">
        <w:rPr>
          <w:rFonts w:ascii="Arial" w:hAnsi="Arial" w:cs="Arial"/>
          <w:iCs/>
          <w:sz w:val="24"/>
          <w:szCs w:val="24"/>
          <w:lang w:eastAsia="ru-RU"/>
        </w:rPr>
        <w:t>и</w:t>
      </w:r>
      <w:r w:rsidR="00AD3915">
        <w:rPr>
          <w:rFonts w:ascii="Arial" w:hAnsi="Arial" w:cs="Arial"/>
          <w:iCs/>
          <w:sz w:val="24"/>
          <w:szCs w:val="24"/>
          <w:lang w:eastAsia="ru-RU"/>
        </w:rPr>
        <w:t xml:space="preserve"> </w:t>
      </w:r>
      <w:r w:rsidRPr="00455CAA">
        <w:rPr>
          <w:rFonts w:ascii="Arial" w:hAnsi="Arial" w:cs="Arial"/>
          <w:iCs/>
          <w:sz w:val="24"/>
          <w:szCs w:val="24"/>
          <w:lang w:eastAsia="ru-RU"/>
        </w:rPr>
        <w:t>эпидемиологии</w:t>
      </w:r>
      <w:r w:rsidR="00AD3915">
        <w:rPr>
          <w:rFonts w:ascii="Arial" w:hAnsi="Arial" w:cs="Arial"/>
          <w:iCs/>
          <w:sz w:val="24"/>
          <w:szCs w:val="24"/>
          <w:lang w:eastAsia="ru-RU"/>
        </w:rPr>
        <w:t xml:space="preserve"> </w:t>
      </w:r>
      <w:r w:rsidRPr="00455CAA">
        <w:rPr>
          <w:rFonts w:ascii="Arial" w:hAnsi="Arial" w:cs="Arial"/>
          <w:iCs/>
          <w:sz w:val="24"/>
          <w:szCs w:val="24"/>
          <w:lang w:eastAsia="ru-RU"/>
        </w:rPr>
        <w:t>в</w:t>
      </w:r>
      <w:r w:rsidR="00AD3915">
        <w:rPr>
          <w:rFonts w:ascii="Arial" w:hAnsi="Arial" w:cs="Arial"/>
          <w:iCs/>
          <w:sz w:val="24"/>
          <w:szCs w:val="24"/>
          <w:lang w:eastAsia="ru-RU"/>
        </w:rPr>
        <w:t xml:space="preserve"> </w:t>
      </w:r>
      <w:r w:rsidRPr="00455CAA">
        <w:rPr>
          <w:rFonts w:ascii="Arial" w:hAnsi="Arial" w:cs="Arial"/>
          <w:iCs/>
          <w:sz w:val="24"/>
          <w:szCs w:val="24"/>
          <w:lang w:eastAsia="ru-RU"/>
        </w:rPr>
        <w:t>Астраханской</w:t>
      </w:r>
      <w:r w:rsidR="00AD3915">
        <w:rPr>
          <w:rFonts w:ascii="Arial" w:hAnsi="Arial" w:cs="Arial"/>
          <w:iCs/>
          <w:sz w:val="24"/>
          <w:szCs w:val="24"/>
          <w:lang w:eastAsia="ru-RU"/>
        </w:rPr>
        <w:t xml:space="preserve"> </w:t>
      </w:r>
      <w:r w:rsidRPr="00455CAA">
        <w:rPr>
          <w:rFonts w:ascii="Arial" w:hAnsi="Arial" w:cs="Arial"/>
          <w:iCs/>
          <w:sz w:val="24"/>
          <w:szCs w:val="24"/>
          <w:lang w:eastAsia="ru-RU"/>
        </w:rPr>
        <w:t>области»,</w:t>
      </w:r>
      <w:r w:rsidR="00AD3915">
        <w:rPr>
          <w:rFonts w:ascii="Arial" w:hAnsi="Arial" w:cs="Arial"/>
          <w:iCs/>
          <w:sz w:val="24"/>
          <w:szCs w:val="24"/>
          <w:lang w:eastAsia="ru-RU"/>
        </w:rPr>
        <w:t xml:space="preserve"> </w:t>
      </w:r>
      <w:r w:rsidRPr="00455CAA">
        <w:rPr>
          <w:rFonts w:ascii="Arial" w:hAnsi="Arial" w:cs="Arial"/>
          <w:iCs/>
          <w:sz w:val="24"/>
          <w:szCs w:val="24"/>
          <w:lang w:eastAsia="ru-RU"/>
        </w:rPr>
        <w:t>имеющим</w:t>
      </w:r>
      <w:r w:rsidR="00AD3915">
        <w:rPr>
          <w:rFonts w:ascii="Arial" w:hAnsi="Arial" w:cs="Arial"/>
          <w:iCs/>
          <w:sz w:val="24"/>
          <w:szCs w:val="24"/>
          <w:lang w:eastAsia="ru-RU"/>
        </w:rPr>
        <w:t xml:space="preserve"> </w:t>
      </w:r>
      <w:r w:rsidRPr="00455CAA">
        <w:rPr>
          <w:rFonts w:ascii="Arial" w:hAnsi="Arial" w:cs="Arial"/>
          <w:iCs/>
          <w:sz w:val="24"/>
          <w:szCs w:val="24"/>
          <w:lang w:eastAsia="ru-RU"/>
        </w:rPr>
        <w:t>аккредитованный</w:t>
      </w:r>
      <w:r w:rsidR="00AD3915">
        <w:rPr>
          <w:rFonts w:ascii="Arial" w:hAnsi="Arial" w:cs="Arial"/>
          <w:iCs/>
          <w:sz w:val="24"/>
          <w:szCs w:val="24"/>
          <w:lang w:eastAsia="ru-RU"/>
        </w:rPr>
        <w:t xml:space="preserve"> </w:t>
      </w:r>
      <w:r w:rsidRPr="00455CAA">
        <w:rPr>
          <w:rFonts w:ascii="Arial" w:hAnsi="Arial" w:cs="Arial"/>
          <w:iCs/>
          <w:sz w:val="24"/>
          <w:szCs w:val="24"/>
          <w:lang w:eastAsia="ru-RU"/>
        </w:rPr>
        <w:t>испытательный</w:t>
      </w:r>
      <w:r w:rsidR="00AD3915">
        <w:rPr>
          <w:rFonts w:ascii="Arial" w:hAnsi="Arial" w:cs="Arial"/>
          <w:iCs/>
          <w:sz w:val="24"/>
          <w:szCs w:val="24"/>
          <w:lang w:eastAsia="ru-RU"/>
        </w:rPr>
        <w:t xml:space="preserve"> </w:t>
      </w:r>
      <w:r w:rsidRPr="00455CAA">
        <w:rPr>
          <w:rFonts w:ascii="Arial" w:hAnsi="Arial" w:cs="Arial"/>
          <w:iCs/>
          <w:sz w:val="24"/>
          <w:szCs w:val="24"/>
          <w:lang w:eastAsia="ru-RU"/>
        </w:rPr>
        <w:t>лабораторный</w:t>
      </w:r>
      <w:r w:rsidR="00AD3915">
        <w:rPr>
          <w:rFonts w:ascii="Arial" w:hAnsi="Arial" w:cs="Arial"/>
          <w:iCs/>
          <w:sz w:val="24"/>
          <w:szCs w:val="24"/>
          <w:lang w:eastAsia="ru-RU"/>
        </w:rPr>
        <w:t xml:space="preserve"> </w:t>
      </w:r>
      <w:r w:rsidRPr="00455CAA">
        <w:rPr>
          <w:rFonts w:ascii="Arial" w:hAnsi="Arial" w:cs="Arial"/>
          <w:iCs/>
          <w:sz w:val="24"/>
          <w:szCs w:val="24"/>
          <w:lang w:eastAsia="ru-RU"/>
        </w:rPr>
        <w:t>центр;</w:t>
      </w:r>
      <w:r w:rsidR="00AD3915">
        <w:rPr>
          <w:rFonts w:ascii="Arial" w:hAnsi="Arial" w:cs="Arial"/>
          <w:iCs/>
          <w:sz w:val="24"/>
          <w:szCs w:val="24"/>
          <w:lang w:eastAsia="ru-RU"/>
        </w:rPr>
        <w:t xml:space="preserve"> </w:t>
      </w:r>
      <w:r w:rsidRPr="00455CAA">
        <w:rPr>
          <w:rFonts w:ascii="Arial" w:hAnsi="Arial" w:cs="Arial"/>
          <w:iCs/>
          <w:sz w:val="24"/>
          <w:szCs w:val="24"/>
          <w:lang w:eastAsia="ru-RU"/>
        </w:rPr>
        <w:t>Астраханским</w:t>
      </w:r>
      <w:r w:rsidR="00AD3915">
        <w:rPr>
          <w:rFonts w:ascii="Arial" w:hAnsi="Arial" w:cs="Arial"/>
          <w:iCs/>
          <w:sz w:val="24"/>
          <w:szCs w:val="24"/>
          <w:lang w:eastAsia="ru-RU"/>
        </w:rPr>
        <w:t xml:space="preserve"> </w:t>
      </w:r>
      <w:r w:rsidRPr="00455CAA">
        <w:rPr>
          <w:rFonts w:ascii="Arial" w:hAnsi="Arial" w:cs="Arial"/>
          <w:iCs/>
          <w:sz w:val="24"/>
          <w:szCs w:val="24"/>
          <w:lang w:eastAsia="ru-RU"/>
        </w:rPr>
        <w:t>центром</w:t>
      </w:r>
      <w:r w:rsidR="00AD3915">
        <w:rPr>
          <w:rFonts w:ascii="Arial" w:hAnsi="Arial" w:cs="Arial"/>
          <w:iCs/>
          <w:sz w:val="24"/>
          <w:szCs w:val="24"/>
          <w:lang w:eastAsia="ru-RU"/>
        </w:rPr>
        <w:t xml:space="preserve"> </w:t>
      </w:r>
      <w:r w:rsidRPr="00455CAA">
        <w:rPr>
          <w:rFonts w:ascii="Arial" w:hAnsi="Arial" w:cs="Arial"/>
          <w:iCs/>
          <w:sz w:val="24"/>
          <w:szCs w:val="24"/>
          <w:lang w:eastAsia="ru-RU"/>
        </w:rPr>
        <w:t>по</w:t>
      </w:r>
      <w:r w:rsidR="00AD3915">
        <w:rPr>
          <w:rFonts w:ascii="Arial" w:hAnsi="Arial" w:cs="Arial"/>
          <w:iCs/>
          <w:sz w:val="24"/>
          <w:szCs w:val="24"/>
          <w:lang w:eastAsia="ru-RU"/>
        </w:rPr>
        <w:t xml:space="preserve"> </w:t>
      </w:r>
      <w:r w:rsidRPr="00455CAA">
        <w:rPr>
          <w:rFonts w:ascii="Arial" w:hAnsi="Arial" w:cs="Arial"/>
          <w:iCs/>
          <w:sz w:val="24"/>
          <w:szCs w:val="24"/>
          <w:lang w:eastAsia="ru-RU"/>
        </w:rPr>
        <w:t>гидрометеорологии</w:t>
      </w:r>
      <w:r w:rsidR="00AD3915">
        <w:rPr>
          <w:rFonts w:ascii="Arial" w:hAnsi="Arial" w:cs="Arial"/>
          <w:iCs/>
          <w:sz w:val="24"/>
          <w:szCs w:val="24"/>
          <w:lang w:eastAsia="ru-RU"/>
        </w:rPr>
        <w:t xml:space="preserve"> </w:t>
      </w:r>
      <w:r w:rsidRPr="00455CAA">
        <w:rPr>
          <w:rFonts w:ascii="Arial" w:hAnsi="Arial" w:cs="Arial"/>
          <w:iCs/>
          <w:sz w:val="24"/>
          <w:szCs w:val="24"/>
          <w:lang w:eastAsia="ru-RU"/>
        </w:rPr>
        <w:t>и</w:t>
      </w:r>
      <w:r w:rsidR="00AD3915">
        <w:rPr>
          <w:rFonts w:ascii="Arial" w:hAnsi="Arial" w:cs="Arial"/>
          <w:iCs/>
          <w:sz w:val="24"/>
          <w:szCs w:val="24"/>
          <w:lang w:eastAsia="ru-RU"/>
        </w:rPr>
        <w:t xml:space="preserve"> </w:t>
      </w:r>
      <w:r w:rsidRPr="00455CAA">
        <w:rPr>
          <w:rFonts w:ascii="Arial" w:hAnsi="Arial" w:cs="Arial"/>
          <w:iCs/>
          <w:sz w:val="24"/>
          <w:szCs w:val="24"/>
          <w:lang w:eastAsia="ru-RU"/>
        </w:rPr>
        <w:t>мониторингу</w:t>
      </w:r>
      <w:r w:rsidR="00AD3915">
        <w:rPr>
          <w:rFonts w:ascii="Arial" w:hAnsi="Arial" w:cs="Arial"/>
          <w:iCs/>
          <w:sz w:val="24"/>
          <w:szCs w:val="24"/>
          <w:lang w:eastAsia="ru-RU"/>
        </w:rPr>
        <w:t xml:space="preserve"> </w:t>
      </w:r>
      <w:r w:rsidRPr="00455CAA">
        <w:rPr>
          <w:rFonts w:ascii="Arial" w:hAnsi="Arial" w:cs="Arial"/>
          <w:iCs/>
          <w:sz w:val="24"/>
          <w:szCs w:val="24"/>
          <w:lang w:eastAsia="ru-RU"/>
        </w:rPr>
        <w:t>окружающей</w:t>
      </w:r>
      <w:r w:rsidR="00AD3915">
        <w:rPr>
          <w:rFonts w:ascii="Arial" w:hAnsi="Arial" w:cs="Arial"/>
          <w:iCs/>
          <w:sz w:val="24"/>
          <w:szCs w:val="24"/>
          <w:lang w:eastAsia="ru-RU"/>
        </w:rPr>
        <w:t xml:space="preserve"> </w:t>
      </w:r>
      <w:r w:rsidRPr="00455CAA">
        <w:rPr>
          <w:rFonts w:ascii="Arial" w:hAnsi="Arial" w:cs="Arial"/>
          <w:iCs/>
          <w:sz w:val="24"/>
          <w:szCs w:val="24"/>
          <w:lang w:eastAsia="ru-RU"/>
        </w:rPr>
        <w:t>среды;</w:t>
      </w:r>
      <w:r w:rsidR="00AD3915">
        <w:rPr>
          <w:rFonts w:ascii="Arial" w:hAnsi="Arial" w:cs="Arial"/>
          <w:iCs/>
          <w:sz w:val="24"/>
          <w:szCs w:val="24"/>
          <w:lang w:eastAsia="ru-RU"/>
        </w:rPr>
        <w:t xml:space="preserve"> </w:t>
      </w:r>
      <w:r w:rsidRPr="00455CAA">
        <w:rPr>
          <w:rFonts w:ascii="Arial" w:hAnsi="Arial" w:cs="Arial"/>
          <w:iCs/>
          <w:sz w:val="24"/>
          <w:szCs w:val="24"/>
          <w:lang w:eastAsia="ru-RU"/>
        </w:rPr>
        <w:t>Межрегиональным</w:t>
      </w:r>
      <w:r w:rsidR="00AD3915">
        <w:rPr>
          <w:rFonts w:ascii="Arial" w:hAnsi="Arial" w:cs="Arial"/>
          <w:iCs/>
          <w:sz w:val="24"/>
          <w:szCs w:val="24"/>
          <w:lang w:eastAsia="ru-RU"/>
        </w:rPr>
        <w:t xml:space="preserve"> </w:t>
      </w:r>
      <w:r w:rsidRPr="00455CAA">
        <w:rPr>
          <w:rFonts w:ascii="Arial" w:hAnsi="Arial" w:cs="Arial"/>
          <w:iCs/>
          <w:sz w:val="24"/>
          <w:szCs w:val="24"/>
          <w:lang w:eastAsia="ru-RU"/>
        </w:rPr>
        <w:t>управлением</w:t>
      </w:r>
      <w:r w:rsidR="00AD3915">
        <w:rPr>
          <w:rFonts w:ascii="Arial" w:hAnsi="Arial" w:cs="Arial"/>
          <w:iCs/>
          <w:sz w:val="24"/>
          <w:szCs w:val="24"/>
          <w:lang w:eastAsia="ru-RU"/>
        </w:rPr>
        <w:t xml:space="preserve"> </w:t>
      </w:r>
      <w:r w:rsidRPr="00455CAA">
        <w:rPr>
          <w:rFonts w:ascii="Arial" w:hAnsi="Arial" w:cs="Arial"/>
          <w:iCs/>
          <w:sz w:val="24"/>
          <w:szCs w:val="24"/>
          <w:lang w:eastAsia="ru-RU"/>
        </w:rPr>
        <w:t>Росприроднадзора</w:t>
      </w:r>
      <w:r w:rsidR="00AD3915">
        <w:rPr>
          <w:rFonts w:ascii="Arial" w:hAnsi="Arial" w:cs="Arial"/>
          <w:iCs/>
          <w:sz w:val="24"/>
          <w:szCs w:val="24"/>
          <w:lang w:eastAsia="ru-RU"/>
        </w:rPr>
        <w:t xml:space="preserve"> </w:t>
      </w:r>
      <w:r w:rsidRPr="00455CAA">
        <w:rPr>
          <w:rFonts w:ascii="Arial" w:hAnsi="Arial" w:cs="Arial"/>
          <w:iCs/>
          <w:sz w:val="24"/>
          <w:szCs w:val="24"/>
          <w:lang w:eastAsia="ru-RU"/>
        </w:rPr>
        <w:t>по</w:t>
      </w:r>
      <w:r w:rsidR="00AD3915">
        <w:rPr>
          <w:rFonts w:ascii="Arial" w:hAnsi="Arial" w:cs="Arial"/>
          <w:iCs/>
          <w:sz w:val="24"/>
          <w:szCs w:val="24"/>
          <w:lang w:eastAsia="ru-RU"/>
        </w:rPr>
        <w:t xml:space="preserve"> </w:t>
      </w:r>
      <w:r w:rsidRPr="00455CAA">
        <w:rPr>
          <w:rFonts w:ascii="Arial" w:hAnsi="Arial" w:cs="Arial"/>
          <w:iCs/>
          <w:sz w:val="24"/>
          <w:szCs w:val="24"/>
          <w:lang w:eastAsia="ru-RU"/>
        </w:rPr>
        <w:t>Астраханской</w:t>
      </w:r>
      <w:r w:rsidR="00AD3915">
        <w:rPr>
          <w:rFonts w:ascii="Arial" w:hAnsi="Arial" w:cs="Arial"/>
          <w:iCs/>
          <w:sz w:val="24"/>
          <w:szCs w:val="24"/>
          <w:lang w:eastAsia="ru-RU"/>
        </w:rPr>
        <w:t xml:space="preserve"> </w:t>
      </w:r>
      <w:r w:rsidRPr="00455CAA">
        <w:rPr>
          <w:rFonts w:ascii="Arial" w:hAnsi="Arial" w:cs="Arial"/>
          <w:iCs/>
          <w:sz w:val="24"/>
          <w:szCs w:val="24"/>
          <w:lang w:eastAsia="ru-RU"/>
        </w:rPr>
        <w:t>и</w:t>
      </w:r>
      <w:r w:rsidR="00AD3915">
        <w:rPr>
          <w:rFonts w:ascii="Arial" w:hAnsi="Arial" w:cs="Arial"/>
          <w:iCs/>
          <w:sz w:val="24"/>
          <w:szCs w:val="24"/>
          <w:lang w:eastAsia="ru-RU"/>
        </w:rPr>
        <w:t xml:space="preserve"> </w:t>
      </w:r>
      <w:r w:rsidRPr="00455CAA">
        <w:rPr>
          <w:rFonts w:ascii="Arial" w:hAnsi="Arial" w:cs="Arial"/>
          <w:iCs/>
          <w:sz w:val="24"/>
          <w:szCs w:val="24"/>
          <w:lang w:eastAsia="ru-RU"/>
        </w:rPr>
        <w:t>Волгоградской</w:t>
      </w:r>
      <w:r w:rsidR="00AD3915">
        <w:rPr>
          <w:rFonts w:ascii="Arial" w:hAnsi="Arial" w:cs="Arial"/>
          <w:iCs/>
          <w:sz w:val="24"/>
          <w:szCs w:val="24"/>
          <w:lang w:eastAsia="ru-RU"/>
        </w:rPr>
        <w:t xml:space="preserve"> </w:t>
      </w:r>
      <w:r w:rsidRPr="00455CAA">
        <w:rPr>
          <w:rFonts w:ascii="Arial" w:hAnsi="Arial" w:cs="Arial"/>
          <w:iCs/>
          <w:sz w:val="24"/>
          <w:szCs w:val="24"/>
          <w:lang w:eastAsia="ru-RU"/>
        </w:rPr>
        <w:t>областям,</w:t>
      </w:r>
      <w:r w:rsidR="00AD3915">
        <w:rPr>
          <w:rFonts w:ascii="Arial" w:hAnsi="Arial" w:cs="Arial"/>
          <w:iCs/>
          <w:sz w:val="24"/>
          <w:szCs w:val="24"/>
          <w:lang w:eastAsia="ru-RU"/>
        </w:rPr>
        <w:t xml:space="preserve"> </w:t>
      </w:r>
      <w:r w:rsidRPr="00455CAA">
        <w:rPr>
          <w:rFonts w:ascii="Arial" w:hAnsi="Arial" w:cs="Arial"/>
          <w:iCs/>
          <w:sz w:val="24"/>
          <w:szCs w:val="24"/>
          <w:lang w:eastAsia="ru-RU"/>
        </w:rPr>
        <w:t>а</w:t>
      </w:r>
      <w:r w:rsidR="00AD3915">
        <w:rPr>
          <w:rFonts w:ascii="Arial" w:hAnsi="Arial" w:cs="Arial"/>
          <w:iCs/>
          <w:sz w:val="24"/>
          <w:szCs w:val="24"/>
          <w:lang w:eastAsia="ru-RU"/>
        </w:rPr>
        <w:t xml:space="preserve"> </w:t>
      </w:r>
      <w:r w:rsidRPr="00455CAA">
        <w:rPr>
          <w:rFonts w:ascii="Arial" w:hAnsi="Arial" w:cs="Arial"/>
          <w:iCs/>
          <w:sz w:val="24"/>
          <w:szCs w:val="24"/>
          <w:lang w:eastAsia="ru-RU"/>
        </w:rPr>
        <w:t>также</w:t>
      </w:r>
      <w:r w:rsidR="00AD3915">
        <w:rPr>
          <w:rFonts w:ascii="Arial" w:hAnsi="Arial" w:cs="Arial"/>
          <w:iCs/>
          <w:sz w:val="24"/>
          <w:szCs w:val="24"/>
          <w:lang w:eastAsia="ru-RU"/>
        </w:rPr>
        <w:t xml:space="preserve"> </w:t>
      </w:r>
      <w:r w:rsidRPr="00455CAA">
        <w:rPr>
          <w:rFonts w:ascii="Arial" w:hAnsi="Arial" w:cs="Arial"/>
          <w:iCs/>
          <w:sz w:val="24"/>
          <w:szCs w:val="24"/>
          <w:lang w:eastAsia="ru-RU"/>
        </w:rPr>
        <w:t>ведомственной</w:t>
      </w:r>
      <w:r w:rsidR="00AD3915">
        <w:rPr>
          <w:rFonts w:ascii="Arial" w:hAnsi="Arial" w:cs="Arial"/>
          <w:iCs/>
          <w:sz w:val="24"/>
          <w:szCs w:val="24"/>
          <w:lang w:eastAsia="ru-RU"/>
        </w:rPr>
        <w:t xml:space="preserve"> </w:t>
      </w:r>
      <w:r w:rsidRPr="00455CAA">
        <w:rPr>
          <w:rFonts w:ascii="Arial" w:hAnsi="Arial" w:cs="Arial"/>
          <w:iCs/>
          <w:sz w:val="24"/>
          <w:szCs w:val="24"/>
          <w:lang w:eastAsia="ru-RU"/>
        </w:rPr>
        <w:t>лабораторией</w:t>
      </w:r>
      <w:r w:rsidR="00AD3915">
        <w:rPr>
          <w:rFonts w:ascii="Arial" w:hAnsi="Arial" w:cs="Arial"/>
          <w:iCs/>
          <w:sz w:val="24"/>
          <w:szCs w:val="24"/>
          <w:lang w:eastAsia="ru-RU"/>
        </w:rPr>
        <w:t xml:space="preserve"> </w:t>
      </w:r>
      <w:r w:rsidRPr="00455CAA">
        <w:rPr>
          <w:rFonts w:ascii="Arial" w:hAnsi="Arial" w:cs="Arial"/>
          <w:iCs/>
          <w:sz w:val="24"/>
          <w:szCs w:val="24"/>
          <w:lang w:eastAsia="ru-RU"/>
        </w:rPr>
        <w:t>охраны</w:t>
      </w:r>
      <w:r w:rsidR="00AD3915">
        <w:rPr>
          <w:rFonts w:ascii="Arial" w:hAnsi="Arial" w:cs="Arial"/>
          <w:iCs/>
          <w:sz w:val="24"/>
          <w:szCs w:val="24"/>
          <w:lang w:eastAsia="ru-RU"/>
        </w:rPr>
        <w:t xml:space="preserve"> </w:t>
      </w:r>
      <w:r w:rsidRPr="00455CAA">
        <w:rPr>
          <w:rFonts w:ascii="Arial" w:hAnsi="Arial" w:cs="Arial"/>
          <w:iCs/>
          <w:sz w:val="24"/>
          <w:szCs w:val="24"/>
          <w:lang w:eastAsia="ru-RU"/>
        </w:rPr>
        <w:t>окружающей</w:t>
      </w:r>
      <w:r w:rsidR="00AD3915">
        <w:rPr>
          <w:rFonts w:ascii="Arial" w:hAnsi="Arial" w:cs="Arial"/>
          <w:iCs/>
          <w:sz w:val="24"/>
          <w:szCs w:val="24"/>
          <w:lang w:eastAsia="ru-RU"/>
        </w:rPr>
        <w:t xml:space="preserve"> </w:t>
      </w:r>
      <w:r w:rsidRPr="00455CAA">
        <w:rPr>
          <w:rFonts w:ascii="Arial" w:hAnsi="Arial" w:cs="Arial"/>
          <w:iCs/>
          <w:sz w:val="24"/>
          <w:szCs w:val="24"/>
          <w:lang w:eastAsia="ru-RU"/>
        </w:rPr>
        <w:t>среды</w:t>
      </w:r>
      <w:r w:rsidR="00AD3915">
        <w:rPr>
          <w:rFonts w:ascii="Arial" w:hAnsi="Arial" w:cs="Arial"/>
          <w:iCs/>
          <w:sz w:val="24"/>
          <w:szCs w:val="24"/>
          <w:lang w:eastAsia="ru-RU"/>
        </w:rPr>
        <w:t xml:space="preserve"> </w:t>
      </w:r>
      <w:r w:rsidRPr="00455CAA">
        <w:rPr>
          <w:rFonts w:ascii="Arial" w:hAnsi="Arial" w:cs="Arial"/>
          <w:iCs/>
          <w:sz w:val="24"/>
          <w:szCs w:val="24"/>
          <w:lang w:eastAsia="ru-RU"/>
        </w:rPr>
        <w:t>ВЧ</w:t>
      </w:r>
      <w:r w:rsidR="00AD3915">
        <w:rPr>
          <w:rFonts w:ascii="Arial" w:hAnsi="Arial" w:cs="Arial"/>
          <w:iCs/>
          <w:sz w:val="24"/>
          <w:szCs w:val="24"/>
          <w:lang w:eastAsia="ru-RU"/>
        </w:rPr>
        <w:t xml:space="preserve"> </w:t>
      </w:r>
      <w:r w:rsidRPr="00455CAA">
        <w:rPr>
          <w:rFonts w:ascii="Arial" w:hAnsi="Arial" w:cs="Arial"/>
          <w:iCs/>
          <w:sz w:val="24"/>
          <w:szCs w:val="24"/>
          <w:lang w:eastAsia="ru-RU"/>
        </w:rPr>
        <w:t>ООО</w:t>
      </w:r>
      <w:r w:rsidR="00AD3915">
        <w:rPr>
          <w:rFonts w:ascii="Arial" w:hAnsi="Arial" w:cs="Arial"/>
          <w:iCs/>
          <w:sz w:val="24"/>
          <w:szCs w:val="24"/>
          <w:lang w:eastAsia="ru-RU"/>
        </w:rPr>
        <w:t xml:space="preserve"> </w:t>
      </w:r>
      <w:r w:rsidRPr="00455CAA">
        <w:rPr>
          <w:rFonts w:ascii="Arial" w:hAnsi="Arial" w:cs="Arial"/>
          <w:iCs/>
          <w:sz w:val="24"/>
          <w:szCs w:val="24"/>
          <w:lang w:eastAsia="ru-RU"/>
        </w:rPr>
        <w:t>«Газпром</w:t>
      </w:r>
      <w:r w:rsidR="00AD3915">
        <w:rPr>
          <w:rFonts w:ascii="Arial" w:hAnsi="Arial" w:cs="Arial"/>
          <w:iCs/>
          <w:sz w:val="24"/>
          <w:szCs w:val="24"/>
          <w:lang w:eastAsia="ru-RU"/>
        </w:rPr>
        <w:t xml:space="preserve"> </w:t>
      </w:r>
      <w:r w:rsidRPr="00455CAA">
        <w:rPr>
          <w:rFonts w:ascii="Arial" w:hAnsi="Arial" w:cs="Arial"/>
          <w:iCs/>
          <w:sz w:val="24"/>
          <w:szCs w:val="24"/>
          <w:lang w:eastAsia="ru-RU"/>
        </w:rPr>
        <w:t>добыча</w:t>
      </w:r>
      <w:r w:rsidR="00AD3915">
        <w:rPr>
          <w:rFonts w:ascii="Arial" w:hAnsi="Arial" w:cs="Arial"/>
          <w:iCs/>
          <w:sz w:val="24"/>
          <w:szCs w:val="24"/>
          <w:lang w:eastAsia="ru-RU"/>
        </w:rPr>
        <w:t xml:space="preserve"> </w:t>
      </w:r>
      <w:r w:rsidRPr="00455CAA">
        <w:rPr>
          <w:rFonts w:ascii="Arial" w:hAnsi="Arial" w:cs="Arial"/>
          <w:iCs/>
          <w:sz w:val="24"/>
          <w:szCs w:val="24"/>
          <w:lang w:eastAsia="ru-RU"/>
        </w:rPr>
        <w:t>Астрахань».</w:t>
      </w:r>
      <w:r w:rsidR="00AD3915">
        <w:rPr>
          <w:rFonts w:ascii="Arial" w:hAnsi="Arial" w:cs="Arial"/>
          <w:iCs/>
          <w:sz w:val="24"/>
          <w:szCs w:val="24"/>
          <w:lang w:eastAsia="ru-RU"/>
        </w:rPr>
        <w:t xml:space="preserve"> </w:t>
      </w:r>
      <w:proofErr w:type="gramEnd"/>
    </w:p>
    <w:p w14:paraId="4B5BED5F" w14:textId="33D9707F" w:rsidR="004B1AD8" w:rsidRPr="00244554" w:rsidRDefault="00315724" w:rsidP="00315724">
      <w:pPr>
        <w:tabs>
          <w:tab w:val="left" w:pos="993"/>
        </w:tabs>
        <w:spacing w:line="276" w:lineRule="auto"/>
        <w:rPr>
          <w:rFonts w:ascii="Arial" w:hAnsi="Arial" w:cs="Arial"/>
          <w:sz w:val="24"/>
          <w:szCs w:val="24"/>
          <w:lang w:eastAsia="ru-RU"/>
        </w:rPr>
      </w:pPr>
      <w:r w:rsidRPr="00315724">
        <w:rPr>
          <w:rFonts w:ascii="Arial" w:hAnsi="Arial" w:cs="Arial"/>
          <w:iCs/>
          <w:sz w:val="24"/>
          <w:szCs w:val="24"/>
          <w:lang w:eastAsia="ru-RU"/>
        </w:rPr>
        <w:t>Стационарные</w:t>
      </w:r>
      <w:r w:rsidR="00AD3915">
        <w:rPr>
          <w:rFonts w:ascii="Arial" w:hAnsi="Arial" w:cs="Arial"/>
          <w:iCs/>
          <w:sz w:val="24"/>
          <w:szCs w:val="24"/>
          <w:lang w:eastAsia="ru-RU"/>
        </w:rPr>
        <w:t xml:space="preserve"> </w:t>
      </w:r>
      <w:r w:rsidRPr="00315724">
        <w:rPr>
          <w:rFonts w:ascii="Arial" w:hAnsi="Arial" w:cs="Arial"/>
          <w:iCs/>
          <w:sz w:val="24"/>
          <w:szCs w:val="24"/>
          <w:lang w:eastAsia="ru-RU"/>
        </w:rPr>
        <w:t>посты</w:t>
      </w:r>
      <w:r w:rsidR="00AD3915">
        <w:rPr>
          <w:rFonts w:ascii="Arial" w:hAnsi="Arial" w:cs="Arial"/>
          <w:iCs/>
          <w:sz w:val="24"/>
          <w:szCs w:val="24"/>
          <w:lang w:eastAsia="ru-RU"/>
        </w:rPr>
        <w:t xml:space="preserve"> </w:t>
      </w:r>
      <w:r w:rsidRPr="00315724">
        <w:rPr>
          <w:rFonts w:ascii="Arial" w:hAnsi="Arial" w:cs="Arial"/>
          <w:iCs/>
          <w:sz w:val="24"/>
          <w:szCs w:val="24"/>
          <w:lang w:eastAsia="ru-RU"/>
        </w:rPr>
        <w:t>контроля</w:t>
      </w:r>
      <w:r w:rsidR="00AD3915">
        <w:rPr>
          <w:rFonts w:ascii="Arial" w:hAnsi="Arial" w:cs="Arial"/>
          <w:iCs/>
          <w:sz w:val="24"/>
          <w:szCs w:val="24"/>
          <w:lang w:eastAsia="ru-RU"/>
        </w:rPr>
        <w:t xml:space="preserve"> </w:t>
      </w:r>
      <w:r w:rsidRPr="00315724">
        <w:rPr>
          <w:rFonts w:ascii="Arial" w:hAnsi="Arial" w:cs="Arial"/>
          <w:iCs/>
          <w:sz w:val="24"/>
          <w:szCs w:val="24"/>
          <w:lang w:eastAsia="ru-RU"/>
        </w:rPr>
        <w:t>качества</w:t>
      </w:r>
      <w:r w:rsidR="00AD3915">
        <w:rPr>
          <w:rFonts w:ascii="Arial" w:hAnsi="Arial" w:cs="Arial"/>
          <w:iCs/>
          <w:sz w:val="24"/>
          <w:szCs w:val="24"/>
          <w:lang w:eastAsia="ru-RU"/>
        </w:rPr>
        <w:t xml:space="preserve"> </w:t>
      </w:r>
      <w:r w:rsidRPr="00315724">
        <w:rPr>
          <w:rFonts w:ascii="Arial" w:hAnsi="Arial" w:cs="Arial"/>
          <w:iCs/>
          <w:sz w:val="24"/>
          <w:szCs w:val="24"/>
          <w:lang w:eastAsia="ru-RU"/>
        </w:rPr>
        <w:t>атмосферного</w:t>
      </w:r>
      <w:r w:rsidR="00AD3915">
        <w:rPr>
          <w:rFonts w:ascii="Arial" w:hAnsi="Arial" w:cs="Arial"/>
          <w:iCs/>
          <w:sz w:val="24"/>
          <w:szCs w:val="24"/>
          <w:lang w:eastAsia="ru-RU"/>
        </w:rPr>
        <w:t xml:space="preserve"> </w:t>
      </w:r>
      <w:r w:rsidRPr="00315724">
        <w:rPr>
          <w:rFonts w:ascii="Arial" w:hAnsi="Arial" w:cs="Arial"/>
          <w:iCs/>
          <w:sz w:val="24"/>
          <w:szCs w:val="24"/>
          <w:lang w:eastAsia="ru-RU"/>
        </w:rPr>
        <w:t>воздуха</w:t>
      </w:r>
      <w:r w:rsidR="00AD3915">
        <w:rPr>
          <w:rFonts w:ascii="Arial" w:hAnsi="Arial" w:cs="Arial"/>
          <w:iCs/>
          <w:sz w:val="24"/>
          <w:szCs w:val="24"/>
          <w:lang w:eastAsia="ru-RU"/>
        </w:rPr>
        <w:t xml:space="preserve"> </w:t>
      </w:r>
      <w:r w:rsidRPr="00315724">
        <w:rPr>
          <w:rFonts w:ascii="Arial" w:hAnsi="Arial" w:cs="Arial"/>
          <w:iCs/>
          <w:sz w:val="24"/>
          <w:szCs w:val="24"/>
          <w:lang w:eastAsia="ru-RU"/>
        </w:rPr>
        <w:t>Астраханского</w:t>
      </w:r>
      <w:r w:rsidR="00AD3915">
        <w:rPr>
          <w:rFonts w:ascii="Arial" w:hAnsi="Arial" w:cs="Arial"/>
          <w:iCs/>
          <w:sz w:val="24"/>
          <w:szCs w:val="24"/>
          <w:lang w:eastAsia="ru-RU"/>
        </w:rPr>
        <w:t xml:space="preserve"> </w:t>
      </w:r>
      <w:r w:rsidRPr="00315724">
        <w:rPr>
          <w:rFonts w:ascii="Arial" w:hAnsi="Arial" w:cs="Arial"/>
          <w:iCs/>
          <w:sz w:val="24"/>
          <w:szCs w:val="24"/>
          <w:lang w:eastAsia="ru-RU"/>
        </w:rPr>
        <w:t>центра</w:t>
      </w:r>
      <w:r w:rsidR="00AD3915">
        <w:rPr>
          <w:rFonts w:ascii="Arial" w:hAnsi="Arial" w:cs="Arial"/>
          <w:iCs/>
          <w:sz w:val="24"/>
          <w:szCs w:val="24"/>
          <w:lang w:eastAsia="ru-RU"/>
        </w:rPr>
        <w:t xml:space="preserve"> </w:t>
      </w:r>
      <w:r w:rsidRPr="00315724">
        <w:rPr>
          <w:rFonts w:ascii="Arial" w:hAnsi="Arial" w:cs="Arial"/>
          <w:iCs/>
          <w:sz w:val="24"/>
          <w:szCs w:val="24"/>
          <w:lang w:eastAsia="ru-RU"/>
        </w:rPr>
        <w:t>по</w:t>
      </w:r>
      <w:r w:rsidR="00AD3915">
        <w:rPr>
          <w:rFonts w:ascii="Arial" w:hAnsi="Arial" w:cs="Arial"/>
          <w:iCs/>
          <w:sz w:val="24"/>
          <w:szCs w:val="24"/>
          <w:lang w:eastAsia="ru-RU"/>
        </w:rPr>
        <w:t xml:space="preserve"> </w:t>
      </w:r>
      <w:r w:rsidRPr="00315724">
        <w:rPr>
          <w:rFonts w:ascii="Arial" w:hAnsi="Arial" w:cs="Arial"/>
          <w:iCs/>
          <w:sz w:val="24"/>
          <w:szCs w:val="24"/>
          <w:lang w:eastAsia="ru-RU"/>
        </w:rPr>
        <w:t>гидрометеорологии</w:t>
      </w:r>
      <w:r w:rsidR="00AD3915">
        <w:rPr>
          <w:rFonts w:ascii="Arial" w:hAnsi="Arial" w:cs="Arial"/>
          <w:iCs/>
          <w:sz w:val="24"/>
          <w:szCs w:val="24"/>
          <w:lang w:eastAsia="ru-RU"/>
        </w:rPr>
        <w:t xml:space="preserve"> </w:t>
      </w:r>
      <w:r w:rsidRPr="00315724">
        <w:rPr>
          <w:rFonts w:ascii="Arial" w:hAnsi="Arial" w:cs="Arial"/>
          <w:iCs/>
          <w:sz w:val="24"/>
          <w:szCs w:val="24"/>
          <w:lang w:eastAsia="ru-RU"/>
        </w:rPr>
        <w:t>и</w:t>
      </w:r>
      <w:r w:rsidR="00AD3915">
        <w:rPr>
          <w:rFonts w:ascii="Arial" w:hAnsi="Arial" w:cs="Arial"/>
          <w:iCs/>
          <w:sz w:val="24"/>
          <w:szCs w:val="24"/>
          <w:lang w:eastAsia="ru-RU"/>
        </w:rPr>
        <w:t xml:space="preserve"> </w:t>
      </w:r>
      <w:r w:rsidRPr="00315724">
        <w:rPr>
          <w:rFonts w:ascii="Arial" w:hAnsi="Arial" w:cs="Arial"/>
          <w:iCs/>
          <w:sz w:val="24"/>
          <w:szCs w:val="24"/>
          <w:lang w:eastAsia="ru-RU"/>
        </w:rPr>
        <w:t>мониторингу</w:t>
      </w:r>
      <w:r w:rsidR="00AD3915">
        <w:rPr>
          <w:rFonts w:ascii="Arial" w:hAnsi="Arial" w:cs="Arial"/>
          <w:iCs/>
          <w:sz w:val="24"/>
          <w:szCs w:val="24"/>
          <w:lang w:eastAsia="ru-RU"/>
        </w:rPr>
        <w:t xml:space="preserve"> </w:t>
      </w:r>
      <w:r w:rsidRPr="00315724">
        <w:rPr>
          <w:rFonts w:ascii="Arial" w:hAnsi="Arial" w:cs="Arial"/>
          <w:iCs/>
          <w:sz w:val="24"/>
          <w:szCs w:val="24"/>
          <w:lang w:eastAsia="ru-RU"/>
        </w:rPr>
        <w:t>окружающей</w:t>
      </w:r>
      <w:r w:rsidR="00AD3915">
        <w:rPr>
          <w:rFonts w:ascii="Arial" w:hAnsi="Arial" w:cs="Arial"/>
          <w:iCs/>
          <w:sz w:val="24"/>
          <w:szCs w:val="24"/>
          <w:lang w:eastAsia="ru-RU"/>
        </w:rPr>
        <w:t xml:space="preserve"> </w:t>
      </w:r>
      <w:r w:rsidRPr="00315724">
        <w:rPr>
          <w:rFonts w:ascii="Arial" w:hAnsi="Arial" w:cs="Arial"/>
          <w:iCs/>
          <w:sz w:val="24"/>
          <w:szCs w:val="24"/>
          <w:lang w:eastAsia="ru-RU"/>
        </w:rPr>
        <w:t>среды</w:t>
      </w:r>
      <w:r w:rsidR="00AD3915">
        <w:rPr>
          <w:rFonts w:ascii="Arial" w:hAnsi="Arial" w:cs="Arial"/>
          <w:iCs/>
          <w:sz w:val="24"/>
          <w:szCs w:val="24"/>
          <w:lang w:eastAsia="ru-RU"/>
        </w:rPr>
        <w:t xml:space="preserve"> </w:t>
      </w:r>
      <w:r w:rsidRPr="00315724">
        <w:rPr>
          <w:rFonts w:ascii="Arial" w:hAnsi="Arial" w:cs="Arial"/>
          <w:iCs/>
          <w:sz w:val="24"/>
          <w:szCs w:val="24"/>
          <w:lang w:eastAsia="ru-RU"/>
        </w:rPr>
        <w:t>на</w:t>
      </w:r>
      <w:r w:rsidR="00AD3915">
        <w:rPr>
          <w:rFonts w:ascii="Arial" w:hAnsi="Arial" w:cs="Arial"/>
          <w:iCs/>
          <w:sz w:val="24"/>
          <w:szCs w:val="24"/>
          <w:lang w:eastAsia="ru-RU"/>
        </w:rPr>
        <w:t xml:space="preserve"> </w:t>
      </w:r>
      <w:r w:rsidRPr="00315724">
        <w:rPr>
          <w:rFonts w:ascii="Arial" w:hAnsi="Arial" w:cs="Arial"/>
          <w:iCs/>
          <w:sz w:val="24"/>
          <w:szCs w:val="24"/>
          <w:lang w:eastAsia="ru-RU"/>
        </w:rPr>
        <w:t>наличие</w:t>
      </w:r>
      <w:r w:rsidR="00AD3915">
        <w:rPr>
          <w:rFonts w:ascii="Arial" w:hAnsi="Arial" w:cs="Arial"/>
          <w:iCs/>
          <w:sz w:val="24"/>
          <w:szCs w:val="24"/>
          <w:lang w:eastAsia="ru-RU"/>
        </w:rPr>
        <w:t xml:space="preserve"> </w:t>
      </w:r>
      <w:r w:rsidRPr="00315724">
        <w:rPr>
          <w:rFonts w:ascii="Arial" w:hAnsi="Arial" w:cs="Arial"/>
          <w:iCs/>
          <w:sz w:val="24"/>
          <w:szCs w:val="24"/>
          <w:lang w:eastAsia="ru-RU"/>
        </w:rPr>
        <w:t>загрязнения</w:t>
      </w:r>
      <w:r w:rsidR="00AD3915">
        <w:rPr>
          <w:rFonts w:ascii="Arial" w:hAnsi="Arial" w:cs="Arial"/>
          <w:iCs/>
          <w:sz w:val="24"/>
          <w:szCs w:val="24"/>
          <w:lang w:eastAsia="ru-RU"/>
        </w:rPr>
        <w:t xml:space="preserve"> </w:t>
      </w:r>
      <w:r w:rsidRPr="00315724">
        <w:rPr>
          <w:rFonts w:ascii="Arial" w:hAnsi="Arial" w:cs="Arial"/>
          <w:iCs/>
          <w:sz w:val="24"/>
          <w:szCs w:val="24"/>
          <w:lang w:eastAsia="ru-RU"/>
        </w:rPr>
        <w:t>расположены</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посёлке</w:t>
      </w:r>
      <w:r w:rsidR="00AD3915">
        <w:rPr>
          <w:rFonts w:ascii="Arial" w:hAnsi="Arial" w:cs="Arial"/>
          <w:iCs/>
          <w:sz w:val="24"/>
          <w:szCs w:val="24"/>
          <w:lang w:eastAsia="ru-RU"/>
        </w:rPr>
        <w:t xml:space="preserve"> </w:t>
      </w:r>
      <w:r w:rsidRPr="00315724">
        <w:rPr>
          <w:rFonts w:ascii="Arial" w:hAnsi="Arial" w:cs="Arial"/>
          <w:iCs/>
          <w:sz w:val="24"/>
          <w:szCs w:val="24"/>
          <w:lang w:eastAsia="ru-RU"/>
        </w:rPr>
        <w:t>Досанг,</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городе</w:t>
      </w:r>
      <w:r w:rsidR="00AD3915">
        <w:rPr>
          <w:rFonts w:ascii="Arial" w:hAnsi="Arial" w:cs="Arial"/>
          <w:iCs/>
          <w:sz w:val="24"/>
          <w:szCs w:val="24"/>
          <w:lang w:eastAsia="ru-RU"/>
        </w:rPr>
        <w:t xml:space="preserve"> </w:t>
      </w:r>
      <w:r w:rsidRPr="00315724">
        <w:rPr>
          <w:rFonts w:ascii="Arial" w:hAnsi="Arial" w:cs="Arial"/>
          <w:iCs/>
          <w:sz w:val="24"/>
          <w:szCs w:val="24"/>
          <w:lang w:eastAsia="ru-RU"/>
        </w:rPr>
        <w:t>Нариманове</w:t>
      </w:r>
      <w:r w:rsidR="00AD3915">
        <w:rPr>
          <w:rFonts w:ascii="Arial" w:hAnsi="Arial" w:cs="Arial"/>
          <w:iCs/>
          <w:sz w:val="24"/>
          <w:szCs w:val="24"/>
          <w:lang w:eastAsia="ru-RU"/>
        </w:rPr>
        <w:t xml:space="preserve"> </w:t>
      </w:r>
      <w:r w:rsidRPr="00315724">
        <w:rPr>
          <w:rFonts w:ascii="Arial" w:hAnsi="Arial" w:cs="Arial"/>
          <w:iCs/>
          <w:sz w:val="24"/>
          <w:szCs w:val="24"/>
          <w:lang w:eastAsia="ru-RU"/>
        </w:rPr>
        <w:t>и</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городе</w:t>
      </w:r>
      <w:r w:rsidR="00AD3915">
        <w:rPr>
          <w:rFonts w:ascii="Arial" w:hAnsi="Arial" w:cs="Arial"/>
          <w:iCs/>
          <w:sz w:val="24"/>
          <w:szCs w:val="24"/>
          <w:lang w:eastAsia="ru-RU"/>
        </w:rPr>
        <w:t xml:space="preserve"> </w:t>
      </w:r>
      <w:r w:rsidRPr="00315724">
        <w:rPr>
          <w:rFonts w:ascii="Arial" w:hAnsi="Arial" w:cs="Arial"/>
          <w:iCs/>
          <w:sz w:val="24"/>
          <w:szCs w:val="24"/>
          <w:lang w:eastAsia="ru-RU"/>
        </w:rPr>
        <w:t>Астрахани.</w:t>
      </w:r>
      <w:r w:rsidR="00AD3915">
        <w:rPr>
          <w:rFonts w:ascii="Arial" w:hAnsi="Arial" w:cs="Arial"/>
          <w:iCs/>
          <w:sz w:val="24"/>
          <w:szCs w:val="24"/>
          <w:lang w:eastAsia="ru-RU"/>
        </w:rPr>
        <w:t xml:space="preserve"> </w:t>
      </w:r>
      <w:r w:rsidRPr="00315724">
        <w:rPr>
          <w:rFonts w:ascii="Arial" w:hAnsi="Arial" w:cs="Arial"/>
          <w:iCs/>
          <w:sz w:val="24"/>
          <w:szCs w:val="24"/>
          <w:lang w:eastAsia="ru-RU"/>
        </w:rPr>
        <w:t>Отбор</w:t>
      </w:r>
      <w:r w:rsidR="00AD3915">
        <w:rPr>
          <w:rFonts w:ascii="Arial" w:hAnsi="Arial" w:cs="Arial"/>
          <w:iCs/>
          <w:sz w:val="24"/>
          <w:szCs w:val="24"/>
          <w:lang w:eastAsia="ru-RU"/>
        </w:rPr>
        <w:t xml:space="preserve"> </w:t>
      </w:r>
      <w:r w:rsidRPr="00315724">
        <w:rPr>
          <w:rFonts w:ascii="Arial" w:hAnsi="Arial" w:cs="Arial"/>
          <w:iCs/>
          <w:sz w:val="24"/>
          <w:szCs w:val="24"/>
          <w:lang w:eastAsia="ru-RU"/>
        </w:rPr>
        <w:t>проб</w:t>
      </w:r>
      <w:r w:rsidR="00AD3915">
        <w:rPr>
          <w:rFonts w:ascii="Arial" w:hAnsi="Arial" w:cs="Arial"/>
          <w:iCs/>
          <w:sz w:val="24"/>
          <w:szCs w:val="24"/>
          <w:lang w:eastAsia="ru-RU"/>
        </w:rPr>
        <w:t xml:space="preserve"> </w:t>
      </w:r>
      <w:r w:rsidRPr="00315724">
        <w:rPr>
          <w:rFonts w:ascii="Arial" w:hAnsi="Arial" w:cs="Arial"/>
          <w:iCs/>
          <w:sz w:val="24"/>
          <w:szCs w:val="24"/>
          <w:lang w:eastAsia="ru-RU"/>
        </w:rPr>
        <w:t>атмосферного</w:t>
      </w:r>
      <w:r w:rsidR="00AD3915">
        <w:rPr>
          <w:rFonts w:ascii="Arial" w:hAnsi="Arial" w:cs="Arial"/>
          <w:iCs/>
          <w:sz w:val="24"/>
          <w:szCs w:val="24"/>
          <w:lang w:eastAsia="ru-RU"/>
        </w:rPr>
        <w:t xml:space="preserve"> </w:t>
      </w:r>
      <w:r w:rsidRPr="00315724">
        <w:rPr>
          <w:rFonts w:ascii="Arial" w:hAnsi="Arial" w:cs="Arial"/>
          <w:iCs/>
          <w:sz w:val="24"/>
          <w:szCs w:val="24"/>
          <w:lang w:eastAsia="ru-RU"/>
        </w:rPr>
        <w:t>воздуха</w:t>
      </w:r>
      <w:r w:rsidR="00AD3915">
        <w:rPr>
          <w:rFonts w:ascii="Arial" w:hAnsi="Arial" w:cs="Arial"/>
          <w:iCs/>
          <w:sz w:val="24"/>
          <w:szCs w:val="24"/>
          <w:lang w:eastAsia="ru-RU"/>
        </w:rPr>
        <w:t xml:space="preserve"> </w:t>
      </w:r>
      <w:r w:rsidRPr="00315724">
        <w:rPr>
          <w:rFonts w:ascii="Arial" w:hAnsi="Arial" w:cs="Arial"/>
          <w:iCs/>
          <w:sz w:val="24"/>
          <w:szCs w:val="24"/>
          <w:lang w:eastAsia="ru-RU"/>
        </w:rPr>
        <w:t>осуществляется</w:t>
      </w:r>
      <w:r w:rsidR="00AD3915">
        <w:rPr>
          <w:rFonts w:ascii="Arial" w:hAnsi="Arial" w:cs="Arial"/>
          <w:iCs/>
          <w:sz w:val="24"/>
          <w:szCs w:val="24"/>
          <w:lang w:eastAsia="ru-RU"/>
        </w:rPr>
        <w:t xml:space="preserve"> </w:t>
      </w:r>
      <w:r w:rsidRPr="00315724">
        <w:rPr>
          <w:rFonts w:ascii="Arial" w:hAnsi="Arial" w:cs="Arial"/>
          <w:iCs/>
          <w:sz w:val="24"/>
          <w:szCs w:val="24"/>
          <w:lang w:eastAsia="ru-RU"/>
        </w:rPr>
        <w:t>на</w:t>
      </w:r>
      <w:r w:rsidR="00AD3915">
        <w:rPr>
          <w:rFonts w:ascii="Arial" w:hAnsi="Arial" w:cs="Arial"/>
          <w:iCs/>
          <w:sz w:val="24"/>
          <w:szCs w:val="24"/>
          <w:lang w:eastAsia="ru-RU"/>
        </w:rPr>
        <w:t xml:space="preserve"> </w:t>
      </w:r>
      <w:r w:rsidRPr="00315724">
        <w:rPr>
          <w:rFonts w:ascii="Arial" w:hAnsi="Arial" w:cs="Arial"/>
          <w:iCs/>
          <w:sz w:val="24"/>
          <w:szCs w:val="24"/>
          <w:lang w:eastAsia="ru-RU"/>
        </w:rPr>
        <w:t>содержание</w:t>
      </w:r>
      <w:r w:rsidR="00AD3915">
        <w:rPr>
          <w:rFonts w:ascii="Arial" w:hAnsi="Arial" w:cs="Arial"/>
          <w:iCs/>
          <w:sz w:val="24"/>
          <w:szCs w:val="24"/>
          <w:lang w:eastAsia="ru-RU"/>
        </w:rPr>
        <w:t xml:space="preserve"> </w:t>
      </w:r>
      <w:r w:rsidRPr="00315724">
        <w:rPr>
          <w:rFonts w:ascii="Arial" w:hAnsi="Arial" w:cs="Arial"/>
          <w:iCs/>
          <w:sz w:val="24"/>
          <w:szCs w:val="24"/>
          <w:lang w:eastAsia="ru-RU"/>
        </w:rPr>
        <w:t>диоксида</w:t>
      </w:r>
      <w:r w:rsidR="00AD3915">
        <w:rPr>
          <w:rFonts w:ascii="Arial" w:hAnsi="Arial" w:cs="Arial"/>
          <w:iCs/>
          <w:sz w:val="24"/>
          <w:szCs w:val="24"/>
          <w:lang w:eastAsia="ru-RU"/>
        </w:rPr>
        <w:t xml:space="preserve"> </w:t>
      </w:r>
      <w:r w:rsidRPr="00315724">
        <w:rPr>
          <w:rFonts w:ascii="Arial" w:hAnsi="Arial" w:cs="Arial"/>
          <w:iCs/>
          <w:sz w:val="24"/>
          <w:szCs w:val="24"/>
          <w:lang w:eastAsia="ru-RU"/>
        </w:rPr>
        <w:t>азота,</w:t>
      </w:r>
      <w:r w:rsidR="00AD3915">
        <w:rPr>
          <w:rFonts w:ascii="Arial" w:hAnsi="Arial" w:cs="Arial"/>
          <w:iCs/>
          <w:sz w:val="24"/>
          <w:szCs w:val="24"/>
          <w:lang w:eastAsia="ru-RU"/>
        </w:rPr>
        <w:t xml:space="preserve"> </w:t>
      </w:r>
      <w:r w:rsidRPr="00315724">
        <w:rPr>
          <w:rFonts w:ascii="Arial" w:hAnsi="Arial" w:cs="Arial"/>
          <w:iCs/>
          <w:sz w:val="24"/>
          <w:szCs w:val="24"/>
          <w:lang w:eastAsia="ru-RU"/>
        </w:rPr>
        <w:t>диоксида</w:t>
      </w:r>
      <w:r w:rsidR="00AD3915">
        <w:rPr>
          <w:rFonts w:ascii="Arial" w:hAnsi="Arial" w:cs="Arial"/>
          <w:iCs/>
          <w:sz w:val="24"/>
          <w:szCs w:val="24"/>
          <w:lang w:eastAsia="ru-RU"/>
        </w:rPr>
        <w:t xml:space="preserve"> </w:t>
      </w:r>
      <w:r w:rsidRPr="00315724">
        <w:rPr>
          <w:rFonts w:ascii="Arial" w:hAnsi="Arial" w:cs="Arial"/>
          <w:iCs/>
          <w:sz w:val="24"/>
          <w:szCs w:val="24"/>
          <w:lang w:eastAsia="ru-RU"/>
        </w:rPr>
        <w:t>серы,</w:t>
      </w:r>
      <w:r w:rsidR="00AD3915">
        <w:rPr>
          <w:rFonts w:ascii="Arial" w:hAnsi="Arial" w:cs="Arial"/>
          <w:iCs/>
          <w:sz w:val="24"/>
          <w:szCs w:val="24"/>
          <w:lang w:eastAsia="ru-RU"/>
        </w:rPr>
        <w:t xml:space="preserve"> </w:t>
      </w:r>
      <w:r w:rsidRPr="00315724">
        <w:rPr>
          <w:rFonts w:ascii="Arial" w:hAnsi="Arial" w:cs="Arial"/>
          <w:iCs/>
          <w:sz w:val="24"/>
          <w:szCs w:val="24"/>
          <w:lang w:eastAsia="ru-RU"/>
        </w:rPr>
        <w:t>сероводорода.</w:t>
      </w:r>
      <w:r w:rsidR="00AD3915">
        <w:rPr>
          <w:rFonts w:ascii="Arial" w:hAnsi="Arial" w:cs="Arial"/>
          <w:sz w:val="24"/>
          <w:szCs w:val="24"/>
          <w:lang w:eastAsia="ru-RU"/>
        </w:rPr>
        <w:t xml:space="preserve"> </w:t>
      </w:r>
    </w:p>
    <w:p w14:paraId="20AE3F63" w14:textId="32E10208" w:rsidR="00315724" w:rsidRDefault="00315724" w:rsidP="00315724">
      <w:pPr>
        <w:tabs>
          <w:tab w:val="left" w:pos="993"/>
        </w:tabs>
        <w:spacing w:line="276" w:lineRule="auto"/>
        <w:rPr>
          <w:rFonts w:ascii="Arial" w:hAnsi="Arial" w:cs="Arial"/>
          <w:iCs/>
          <w:sz w:val="24"/>
          <w:szCs w:val="24"/>
          <w:lang w:eastAsia="ru-RU"/>
        </w:rPr>
      </w:pPr>
      <w:proofErr w:type="gramStart"/>
      <w:r w:rsidRPr="00315724">
        <w:rPr>
          <w:rFonts w:ascii="Arial" w:hAnsi="Arial" w:cs="Arial"/>
          <w:iCs/>
          <w:sz w:val="24"/>
          <w:szCs w:val="24"/>
          <w:lang w:eastAsia="ru-RU"/>
        </w:rPr>
        <w:t>Аккредитованным</w:t>
      </w:r>
      <w:r w:rsidR="00AD3915">
        <w:rPr>
          <w:rFonts w:ascii="Arial" w:hAnsi="Arial" w:cs="Arial"/>
          <w:iCs/>
          <w:sz w:val="24"/>
          <w:szCs w:val="24"/>
          <w:lang w:eastAsia="ru-RU"/>
        </w:rPr>
        <w:t xml:space="preserve"> </w:t>
      </w:r>
      <w:r w:rsidRPr="00315724">
        <w:rPr>
          <w:rFonts w:ascii="Arial" w:hAnsi="Arial" w:cs="Arial"/>
          <w:iCs/>
          <w:sz w:val="24"/>
          <w:szCs w:val="24"/>
          <w:lang w:eastAsia="ru-RU"/>
        </w:rPr>
        <w:t>испытательным</w:t>
      </w:r>
      <w:r w:rsidR="00AD3915">
        <w:rPr>
          <w:rFonts w:ascii="Arial" w:hAnsi="Arial" w:cs="Arial"/>
          <w:iCs/>
          <w:sz w:val="24"/>
          <w:szCs w:val="24"/>
          <w:lang w:eastAsia="ru-RU"/>
        </w:rPr>
        <w:t xml:space="preserve"> </w:t>
      </w:r>
      <w:r w:rsidRPr="00315724">
        <w:rPr>
          <w:rFonts w:ascii="Arial" w:hAnsi="Arial" w:cs="Arial"/>
          <w:iCs/>
          <w:sz w:val="24"/>
          <w:szCs w:val="24"/>
          <w:lang w:eastAsia="ru-RU"/>
        </w:rPr>
        <w:t>лабораторным</w:t>
      </w:r>
      <w:r w:rsidR="00AD3915">
        <w:rPr>
          <w:rFonts w:ascii="Arial" w:hAnsi="Arial" w:cs="Arial"/>
          <w:iCs/>
          <w:sz w:val="24"/>
          <w:szCs w:val="24"/>
          <w:lang w:eastAsia="ru-RU"/>
        </w:rPr>
        <w:t xml:space="preserve"> </w:t>
      </w:r>
      <w:r w:rsidRPr="00315724">
        <w:rPr>
          <w:rFonts w:ascii="Arial" w:hAnsi="Arial" w:cs="Arial"/>
          <w:iCs/>
          <w:sz w:val="24"/>
          <w:szCs w:val="24"/>
          <w:lang w:eastAsia="ru-RU"/>
        </w:rPr>
        <w:t>центром</w:t>
      </w:r>
      <w:r w:rsidR="00AD3915">
        <w:rPr>
          <w:rFonts w:ascii="Arial" w:hAnsi="Arial" w:cs="Arial"/>
          <w:iCs/>
          <w:sz w:val="24"/>
          <w:szCs w:val="24"/>
          <w:lang w:eastAsia="ru-RU"/>
        </w:rPr>
        <w:t xml:space="preserve"> </w:t>
      </w:r>
      <w:r w:rsidRPr="00315724">
        <w:rPr>
          <w:rFonts w:ascii="Arial" w:hAnsi="Arial" w:cs="Arial"/>
          <w:iCs/>
          <w:sz w:val="24"/>
          <w:szCs w:val="24"/>
          <w:lang w:eastAsia="ru-RU"/>
        </w:rPr>
        <w:t>ФБУЗ</w:t>
      </w:r>
      <w:r w:rsidR="00AD3915">
        <w:rPr>
          <w:rFonts w:ascii="Arial" w:hAnsi="Arial" w:cs="Arial"/>
          <w:iCs/>
          <w:sz w:val="24"/>
          <w:szCs w:val="24"/>
          <w:lang w:eastAsia="ru-RU"/>
        </w:rPr>
        <w:t xml:space="preserve"> </w:t>
      </w:r>
      <w:r w:rsidRPr="00315724">
        <w:rPr>
          <w:rFonts w:ascii="Arial" w:hAnsi="Arial" w:cs="Arial"/>
          <w:iCs/>
          <w:sz w:val="24"/>
          <w:szCs w:val="24"/>
          <w:lang w:eastAsia="ru-RU"/>
        </w:rPr>
        <w:t>«Центр</w:t>
      </w:r>
      <w:r w:rsidR="00AD3915">
        <w:rPr>
          <w:rFonts w:ascii="Arial" w:hAnsi="Arial" w:cs="Arial"/>
          <w:iCs/>
          <w:sz w:val="24"/>
          <w:szCs w:val="24"/>
          <w:lang w:eastAsia="ru-RU"/>
        </w:rPr>
        <w:t xml:space="preserve"> </w:t>
      </w:r>
      <w:r w:rsidRPr="00315724">
        <w:rPr>
          <w:rFonts w:ascii="Arial" w:hAnsi="Arial" w:cs="Arial"/>
          <w:iCs/>
          <w:sz w:val="24"/>
          <w:szCs w:val="24"/>
          <w:lang w:eastAsia="ru-RU"/>
        </w:rPr>
        <w:t>гигиены</w:t>
      </w:r>
      <w:r w:rsidR="00AD3915">
        <w:rPr>
          <w:rFonts w:ascii="Arial" w:hAnsi="Arial" w:cs="Arial"/>
          <w:iCs/>
          <w:sz w:val="24"/>
          <w:szCs w:val="24"/>
          <w:lang w:eastAsia="ru-RU"/>
        </w:rPr>
        <w:t xml:space="preserve"> </w:t>
      </w:r>
      <w:r w:rsidRPr="00315724">
        <w:rPr>
          <w:rFonts w:ascii="Arial" w:hAnsi="Arial" w:cs="Arial"/>
          <w:iCs/>
          <w:sz w:val="24"/>
          <w:szCs w:val="24"/>
          <w:lang w:eastAsia="ru-RU"/>
        </w:rPr>
        <w:t>и</w:t>
      </w:r>
      <w:r w:rsidR="00AD3915">
        <w:rPr>
          <w:rFonts w:ascii="Arial" w:hAnsi="Arial" w:cs="Arial"/>
          <w:iCs/>
          <w:sz w:val="24"/>
          <w:szCs w:val="24"/>
          <w:lang w:eastAsia="ru-RU"/>
        </w:rPr>
        <w:t xml:space="preserve"> </w:t>
      </w:r>
      <w:r w:rsidRPr="00315724">
        <w:rPr>
          <w:rFonts w:ascii="Arial" w:hAnsi="Arial" w:cs="Arial"/>
          <w:iCs/>
          <w:sz w:val="24"/>
          <w:szCs w:val="24"/>
          <w:lang w:eastAsia="ru-RU"/>
        </w:rPr>
        <w:t>эпидемиологии</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Астраханской</w:t>
      </w:r>
      <w:r w:rsidR="00AD3915">
        <w:rPr>
          <w:rFonts w:ascii="Arial" w:hAnsi="Arial" w:cs="Arial"/>
          <w:iCs/>
          <w:sz w:val="24"/>
          <w:szCs w:val="24"/>
          <w:lang w:eastAsia="ru-RU"/>
        </w:rPr>
        <w:t xml:space="preserve"> </w:t>
      </w:r>
      <w:r w:rsidRPr="00315724">
        <w:rPr>
          <w:rFonts w:ascii="Arial" w:hAnsi="Arial" w:cs="Arial"/>
          <w:iCs/>
          <w:sz w:val="24"/>
          <w:szCs w:val="24"/>
          <w:lang w:eastAsia="ru-RU"/>
        </w:rPr>
        <w:t>области»</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рамках</w:t>
      </w:r>
      <w:r w:rsidR="00AD3915">
        <w:rPr>
          <w:rFonts w:ascii="Arial" w:hAnsi="Arial" w:cs="Arial"/>
          <w:iCs/>
          <w:sz w:val="24"/>
          <w:szCs w:val="24"/>
          <w:lang w:eastAsia="ru-RU"/>
        </w:rPr>
        <w:t xml:space="preserve"> </w:t>
      </w:r>
      <w:r w:rsidRPr="00315724">
        <w:rPr>
          <w:rFonts w:ascii="Arial" w:hAnsi="Arial" w:cs="Arial"/>
          <w:iCs/>
          <w:sz w:val="24"/>
          <w:szCs w:val="24"/>
          <w:lang w:eastAsia="ru-RU"/>
        </w:rPr>
        <w:t>мониторинговых</w:t>
      </w:r>
      <w:r w:rsidR="00AD3915">
        <w:rPr>
          <w:rFonts w:ascii="Arial" w:hAnsi="Arial" w:cs="Arial"/>
          <w:iCs/>
          <w:sz w:val="24"/>
          <w:szCs w:val="24"/>
          <w:lang w:eastAsia="ru-RU"/>
        </w:rPr>
        <w:t xml:space="preserve"> </w:t>
      </w:r>
      <w:r w:rsidRPr="00315724">
        <w:rPr>
          <w:rFonts w:ascii="Arial" w:hAnsi="Arial" w:cs="Arial"/>
          <w:iCs/>
          <w:sz w:val="24"/>
          <w:szCs w:val="24"/>
          <w:lang w:eastAsia="ru-RU"/>
        </w:rPr>
        <w:t>исследований</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зоне</w:t>
      </w:r>
      <w:r w:rsidR="00AD3915">
        <w:rPr>
          <w:rFonts w:ascii="Arial" w:hAnsi="Arial" w:cs="Arial"/>
          <w:iCs/>
          <w:sz w:val="24"/>
          <w:szCs w:val="24"/>
          <w:lang w:eastAsia="ru-RU"/>
        </w:rPr>
        <w:t xml:space="preserve"> </w:t>
      </w:r>
      <w:r w:rsidRPr="00315724">
        <w:rPr>
          <w:rFonts w:ascii="Arial" w:hAnsi="Arial" w:cs="Arial"/>
          <w:iCs/>
          <w:sz w:val="24"/>
          <w:szCs w:val="24"/>
          <w:lang w:eastAsia="ru-RU"/>
        </w:rPr>
        <w:t>влияния</w:t>
      </w:r>
      <w:r w:rsidR="00AD3915">
        <w:rPr>
          <w:rFonts w:ascii="Arial" w:hAnsi="Arial" w:cs="Arial"/>
          <w:iCs/>
          <w:sz w:val="24"/>
          <w:szCs w:val="24"/>
          <w:lang w:eastAsia="ru-RU"/>
        </w:rPr>
        <w:t xml:space="preserve"> </w:t>
      </w:r>
      <w:r w:rsidRPr="00315724">
        <w:rPr>
          <w:rFonts w:ascii="Arial" w:hAnsi="Arial" w:cs="Arial"/>
          <w:iCs/>
          <w:sz w:val="24"/>
          <w:szCs w:val="24"/>
          <w:lang w:eastAsia="ru-RU"/>
        </w:rPr>
        <w:t>(на</w:t>
      </w:r>
      <w:r w:rsidR="00AD3915">
        <w:rPr>
          <w:rFonts w:ascii="Arial" w:hAnsi="Arial" w:cs="Arial"/>
          <w:iCs/>
          <w:sz w:val="24"/>
          <w:szCs w:val="24"/>
          <w:lang w:eastAsia="ru-RU"/>
        </w:rPr>
        <w:t xml:space="preserve"> </w:t>
      </w:r>
      <w:r w:rsidRPr="00315724">
        <w:rPr>
          <w:rFonts w:ascii="Arial" w:hAnsi="Arial" w:cs="Arial"/>
          <w:iCs/>
          <w:sz w:val="24"/>
          <w:szCs w:val="24"/>
          <w:lang w:eastAsia="ru-RU"/>
        </w:rPr>
        <w:t>границе</w:t>
      </w:r>
      <w:r w:rsidR="00AD3915">
        <w:rPr>
          <w:rFonts w:ascii="Arial" w:hAnsi="Arial" w:cs="Arial"/>
          <w:iCs/>
          <w:sz w:val="24"/>
          <w:szCs w:val="24"/>
          <w:lang w:eastAsia="ru-RU"/>
        </w:rPr>
        <w:t xml:space="preserve"> </w:t>
      </w:r>
      <w:r w:rsidRPr="00315724">
        <w:rPr>
          <w:rFonts w:ascii="Arial" w:hAnsi="Arial" w:cs="Arial"/>
          <w:iCs/>
          <w:sz w:val="24"/>
          <w:szCs w:val="24"/>
          <w:lang w:eastAsia="ru-RU"/>
        </w:rPr>
        <w:t>санитарно-защитной</w:t>
      </w:r>
      <w:r w:rsidR="00AD3915">
        <w:rPr>
          <w:rFonts w:ascii="Arial" w:hAnsi="Arial" w:cs="Arial"/>
          <w:iCs/>
          <w:sz w:val="24"/>
          <w:szCs w:val="24"/>
          <w:lang w:eastAsia="ru-RU"/>
        </w:rPr>
        <w:t xml:space="preserve"> </w:t>
      </w:r>
      <w:r w:rsidRPr="00315724">
        <w:rPr>
          <w:rFonts w:ascii="Arial" w:hAnsi="Arial" w:cs="Arial"/>
          <w:iCs/>
          <w:sz w:val="24"/>
          <w:szCs w:val="24"/>
          <w:lang w:eastAsia="ru-RU"/>
        </w:rPr>
        <w:t>зоны</w:t>
      </w:r>
      <w:r w:rsidR="00AD3915">
        <w:rPr>
          <w:rFonts w:ascii="Arial" w:hAnsi="Arial" w:cs="Arial"/>
          <w:iCs/>
          <w:sz w:val="24"/>
          <w:szCs w:val="24"/>
          <w:lang w:eastAsia="ru-RU"/>
        </w:rPr>
        <w:t xml:space="preserve"> </w:t>
      </w:r>
      <w:r w:rsidRPr="00315724">
        <w:rPr>
          <w:rFonts w:ascii="Arial" w:hAnsi="Arial" w:cs="Arial"/>
          <w:iCs/>
          <w:sz w:val="24"/>
          <w:szCs w:val="24"/>
          <w:lang w:eastAsia="ru-RU"/>
        </w:rPr>
        <w:t>-</w:t>
      </w:r>
      <w:r w:rsidR="00AD3915">
        <w:rPr>
          <w:rFonts w:ascii="Arial" w:hAnsi="Arial" w:cs="Arial"/>
          <w:iCs/>
          <w:sz w:val="24"/>
          <w:szCs w:val="24"/>
          <w:lang w:eastAsia="ru-RU"/>
        </w:rPr>
        <w:t xml:space="preserve"> </w:t>
      </w:r>
      <w:r w:rsidRPr="00315724">
        <w:rPr>
          <w:rFonts w:ascii="Arial" w:hAnsi="Arial" w:cs="Arial"/>
          <w:iCs/>
          <w:sz w:val="24"/>
          <w:szCs w:val="24"/>
          <w:lang w:eastAsia="ru-RU"/>
        </w:rPr>
        <w:t>СЗЗ)</w:t>
      </w:r>
      <w:r w:rsidR="00AD3915">
        <w:rPr>
          <w:rFonts w:ascii="Arial" w:hAnsi="Arial" w:cs="Arial"/>
          <w:iCs/>
          <w:sz w:val="24"/>
          <w:szCs w:val="24"/>
          <w:lang w:eastAsia="ru-RU"/>
        </w:rPr>
        <w:t xml:space="preserve"> </w:t>
      </w:r>
      <w:r w:rsidRPr="00315724">
        <w:rPr>
          <w:rFonts w:ascii="Arial" w:hAnsi="Arial" w:cs="Arial"/>
          <w:iCs/>
          <w:sz w:val="24"/>
          <w:szCs w:val="24"/>
          <w:lang w:eastAsia="ru-RU"/>
        </w:rPr>
        <w:t>ООО</w:t>
      </w:r>
      <w:r w:rsidR="00AD3915">
        <w:rPr>
          <w:rFonts w:ascii="Arial" w:hAnsi="Arial" w:cs="Arial"/>
          <w:iCs/>
          <w:sz w:val="24"/>
          <w:szCs w:val="24"/>
          <w:lang w:eastAsia="ru-RU"/>
        </w:rPr>
        <w:t xml:space="preserve"> </w:t>
      </w:r>
      <w:r w:rsidRPr="00315724">
        <w:rPr>
          <w:rFonts w:ascii="Arial" w:hAnsi="Arial" w:cs="Arial"/>
          <w:iCs/>
          <w:sz w:val="24"/>
          <w:szCs w:val="24"/>
          <w:lang w:eastAsia="ru-RU"/>
        </w:rPr>
        <w:t>«Газпром</w:t>
      </w:r>
      <w:r w:rsidR="00AD3915">
        <w:rPr>
          <w:rFonts w:ascii="Arial" w:hAnsi="Arial" w:cs="Arial"/>
          <w:iCs/>
          <w:sz w:val="24"/>
          <w:szCs w:val="24"/>
          <w:lang w:eastAsia="ru-RU"/>
        </w:rPr>
        <w:t xml:space="preserve"> </w:t>
      </w:r>
      <w:r w:rsidRPr="00315724">
        <w:rPr>
          <w:rFonts w:ascii="Arial" w:hAnsi="Arial" w:cs="Arial"/>
          <w:iCs/>
          <w:sz w:val="24"/>
          <w:szCs w:val="24"/>
          <w:lang w:eastAsia="ru-RU"/>
        </w:rPr>
        <w:t>добыча</w:t>
      </w:r>
      <w:r w:rsidR="00AD3915">
        <w:rPr>
          <w:rFonts w:ascii="Arial" w:hAnsi="Arial" w:cs="Arial"/>
          <w:iCs/>
          <w:sz w:val="24"/>
          <w:szCs w:val="24"/>
          <w:lang w:eastAsia="ru-RU"/>
        </w:rPr>
        <w:t xml:space="preserve"> </w:t>
      </w:r>
      <w:r w:rsidRPr="00315724">
        <w:rPr>
          <w:rFonts w:ascii="Arial" w:hAnsi="Arial" w:cs="Arial"/>
          <w:iCs/>
          <w:sz w:val="24"/>
          <w:szCs w:val="24"/>
          <w:lang w:eastAsia="ru-RU"/>
        </w:rPr>
        <w:t>Астрахань»</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посёлке</w:t>
      </w:r>
      <w:r w:rsidR="00AD3915">
        <w:rPr>
          <w:rFonts w:ascii="Arial" w:hAnsi="Arial" w:cs="Arial"/>
          <w:iCs/>
          <w:sz w:val="24"/>
          <w:szCs w:val="24"/>
          <w:lang w:eastAsia="ru-RU"/>
        </w:rPr>
        <w:t xml:space="preserve"> </w:t>
      </w:r>
      <w:r w:rsidRPr="00315724">
        <w:rPr>
          <w:rFonts w:ascii="Arial" w:hAnsi="Arial" w:cs="Arial"/>
          <w:iCs/>
          <w:sz w:val="24"/>
          <w:szCs w:val="24"/>
          <w:lang w:eastAsia="ru-RU"/>
        </w:rPr>
        <w:t>Комсомольский,</w:t>
      </w:r>
      <w:r w:rsidR="00AD3915">
        <w:rPr>
          <w:rFonts w:ascii="Arial" w:hAnsi="Arial" w:cs="Arial"/>
          <w:iCs/>
          <w:sz w:val="24"/>
          <w:szCs w:val="24"/>
          <w:lang w:eastAsia="ru-RU"/>
        </w:rPr>
        <w:t xml:space="preserve"> </w:t>
      </w:r>
      <w:r w:rsidRPr="00315724">
        <w:rPr>
          <w:rFonts w:ascii="Arial" w:hAnsi="Arial" w:cs="Arial"/>
          <w:iCs/>
          <w:sz w:val="24"/>
          <w:szCs w:val="24"/>
          <w:lang w:eastAsia="ru-RU"/>
        </w:rPr>
        <w:t>селе</w:t>
      </w:r>
      <w:r w:rsidR="00AD3915">
        <w:rPr>
          <w:rFonts w:ascii="Arial" w:hAnsi="Arial" w:cs="Arial"/>
          <w:iCs/>
          <w:sz w:val="24"/>
          <w:szCs w:val="24"/>
          <w:lang w:eastAsia="ru-RU"/>
        </w:rPr>
        <w:t xml:space="preserve"> </w:t>
      </w:r>
      <w:proofErr w:type="spellStart"/>
      <w:r w:rsidRPr="00315724">
        <w:rPr>
          <w:rFonts w:ascii="Arial" w:hAnsi="Arial" w:cs="Arial"/>
          <w:iCs/>
          <w:sz w:val="24"/>
          <w:szCs w:val="24"/>
          <w:lang w:eastAsia="ru-RU"/>
        </w:rPr>
        <w:t>Сеитовка</w:t>
      </w:r>
      <w:proofErr w:type="spellEnd"/>
      <w:r w:rsidRPr="00315724">
        <w:rPr>
          <w:rFonts w:ascii="Arial" w:hAnsi="Arial" w:cs="Arial"/>
          <w:iCs/>
          <w:sz w:val="24"/>
          <w:szCs w:val="24"/>
          <w:lang w:eastAsia="ru-RU"/>
        </w:rPr>
        <w:t>,</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городе</w:t>
      </w:r>
      <w:r w:rsidR="00AD3915">
        <w:rPr>
          <w:rFonts w:ascii="Arial" w:hAnsi="Arial" w:cs="Arial"/>
          <w:iCs/>
          <w:sz w:val="24"/>
          <w:szCs w:val="24"/>
          <w:lang w:eastAsia="ru-RU"/>
        </w:rPr>
        <w:t xml:space="preserve"> </w:t>
      </w:r>
      <w:proofErr w:type="spellStart"/>
      <w:r w:rsidRPr="00315724">
        <w:rPr>
          <w:rFonts w:ascii="Arial" w:hAnsi="Arial" w:cs="Arial"/>
          <w:iCs/>
          <w:sz w:val="24"/>
          <w:szCs w:val="24"/>
          <w:lang w:eastAsia="ru-RU"/>
        </w:rPr>
        <w:t>Нариманове</w:t>
      </w:r>
      <w:proofErr w:type="spellEnd"/>
      <w:r w:rsidR="00AD3915">
        <w:rPr>
          <w:rFonts w:ascii="Arial" w:hAnsi="Arial" w:cs="Arial"/>
          <w:iCs/>
          <w:sz w:val="24"/>
          <w:szCs w:val="24"/>
          <w:lang w:eastAsia="ru-RU"/>
        </w:rPr>
        <w:t xml:space="preserve"> </w:t>
      </w:r>
      <w:r w:rsidRPr="00315724">
        <w:rPr>
          <w:rFonts w:ascii="Arial" w:hAnsi="Arial" w:cs="Arial"/>
          <w:iCs/>
          <w:sz w:val="24"/>
          <w:szCs w:val="24"/>
          <w:lang w:eastAsia="ru-RU"/>
        </w:rPr>
        <w:t>и</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городе</w:t>
      </w:r>
      <w:r w:rsidR="00AD3915">
        <w:rPr>
          <w:rFonts w:ascii="Arial" w:hAnsi="Arial" w:cs="Arial"/>
          <w:iCs/>
          <w:sz w:val="24"/>
          <w:szCs w:val="24"/>
          <w:lang w:eastAsia="ru-RU"/>
        </w:rPr>
        <w:t xml:space="preserve"> </w:t>
      </w:r>
      <w:r w:rsidRPr="00315724">
        <w:rPr>
          <w:rFonts w:ascii="Arial" w:hAnsi="Arial" w:cs="Arial"/>
          <w:iCs/>
          <w:sz w:val="24"/>
          <w:szCs w:val="24"/>
          <w:lang w:eastAsia="ru-RU"/>
        </w:rPr>
        <w:t>Астрахани</w:t>
      </w:r>
      <w:r w:rsidR="00AD3915">
        <w:rPr>
          <w:rFonts w:ascii="Arial" w:hAnsi="Arial" w:cs="Arial"/>
          <w:iCs/>
          <w:sz w:val="24"/>
          <w:szCs w:val="24"/>
          <w:lang w:eastAsia="ru-RU"/>
        </w:rPr>
        <w:t xml:space="preserve"> </w:t>
      </w:r>
      <w:r w:rsidRPr="00315724">
        <w:rPr>
          <w:rFonts w:ascii="Arial" w:hAnsi="Arial" w:cs="Arial"/>
          <w:iCs/>
          <w:sz w:val="24"/>
          <w:szCs w:val="24"/>
          <w:lang w:eastAsia="ru-RU"/>
        </w:rPr>
        <w:t>проводится</w:t>
      </w:r>
      <w:r w:rsidR="00AD3915">
        <w:rPr>
          <w:rFonts w:ascii="Arial" w:hAnsi="Arial" w:cs="Arial"/>
          <w:iCs/>
          <w:sz w:val="24"/>
          <w:szCs w:val="24"/>
          <w:lang w:eastAsia="ru-RU"/>
        </w:rPr>
        <w:t xml:space="preserve"> </w:t>
      </w:r>
      <w:r w:rsidRPr="00315724">
        <w:rPr>
          <w:rFonts w:ascii="Arial" w:hAnsi="Arial" w:cs="Arial"/>
          <w:iCs/>
          <w:sz w:val="24"/>
          <w:szCs w:val="24"/>
          <w:lang w:eastAsia="ru-RU"/>
        </w:rPr>
        <w:t>отбор</w:t>
      </w:r>
      <w:r w:rsidR="00AD3915">
        <w:rPr>
          <w:rFonts w:ascii="Arial" w:hAnsi="Arial" w:cs="Arial"/>
          <w:iCs/>
          <w:sz w:val="24"/>
          <w:szCs w:val="24"/>
          <w:lang w:eastAsia="ru-RU"/>
        </w:rPr>
        <w:t xml:space="preserve"> </w:t>
      </w:r>
      <w:r w:rsidRPr="00315724">
        <w:rPr>
          <w:rFonts w:ascii="Arial" w:hAnsi="Arial" w:cs="Arial"/>
          <w:iCs/>
          <w:sz w:val="24"/>
          <w:szCs w:val="24"/>
          <w:lang w:eastAsia="ru-RU"/>
        </w:rPr>
        <w:t>проб</w:t>
      </w:r>
      <w:r w:rsidR="00AD3915">
        <w:rPr>
          <w:rFonts w:ascii="Arial" w:hAnsi="Arial" w:cs="Arial"/>
          <w:iCs/>
          <w:sz w:val="24"/>
          <w:szCs w:val="24"/>
          <w:lang w:eastAsia="ru-RU"/>
        </w:rPr>
        <w:t xml:space="preserve"> </w:t>
      </w:r>
      <w:r w:rsidRPr="00315724">
        <w:rPr>
          <w:rFonts w:ascii="Arial" w:hAnsi="Arial" w:cs="Arial"/>
          <w:iCs/>
          <w:sz w:val="24"/>
          <w:szCs w:val="24"/>
          <w:lang w:eastAsia="ru-RU"/>
        </w:rPr>
        <w:t>атмосферного</w:t>
      </w:r>
      <w:r w:rsidR="00AD3915">
        <w:rPr>
          <w:rFonts w:ascii="Arial" w:hAnsi="Arial" w:cs="Arial"/>
          <w:iCs/>
          <w:sz w:val="24"/>
          <w:szCs w:val="24"/>
          <w:lang w:eastAsia="ru-RU"/>
        </w:rPr>
        <w:t xml:space="preserve"> </w:t>
      </w:r>
      <w:r w:rsidRPr="00315724">
        <w:rPr>
          <w:rFonts w:ascii="Arial" w:hAnsi="Arial" w:cs="Arial"/>
          <w:iCs/>
          <w:sz w:val="24"/>
          <w:szCs w:val="24"/>
          <w:lang w:eastAsia="ru-RU"/>
        </w:rPr>
        <w:t>воздуха</w:t>
      </w:r>
      <w:r w:rsidR="00AD3915">
        <w:rPr>
          <w:rFonts w:ascii="Arial" w:hAnsi="Arial" w:cs="Arial"/>
          <w:iCs/>
          <w:sz w:val="24"/>
          <w:szCs w:val="24"/>
          <w:lang w:eastAsia="ru-RU"/>
        </w:rPr>
        <w:t xml:space="preserve"> </w:t>
      </w:r>
      <w:r w:rsidRPr="00315724">
        <w:rPr>
          <w:rFonts w:ascii="Arial" w:hAnsi="Arial" w:cs="Arial"/>
          <w:iCs/>
          <w:sz w:val="24"/>
          <w:szCs w:val="24"/>
          <w:lang w:eastAsia="ru-RU"/>
        </w:rPr>
        <w:t>по</w:t>
      </w:r>
      <w:r w:rsidR="00AD3915">
        <w:rPr>
          <w:rFonts w:ascii="Arial" w:hAnsi="Arial" w:cs="Arial"/>
          <w:iCs/>
          <w:sz w:val="24"/>
          <w:szCs w:val="24"/>
          <w:lang w:eastAsia="ru-RU"/>
        </w:rPr>
        <w:t xml:space="preserve"> </w:t>
      </w:r>
      <w:r w:rsidRPr="00315724">
        <w:rPr>
          <w:rFonts w:ascii="Arial" w:hAnsi="Arial" w:cs="Arial"/>
          <w:iCs/>
          <w:sz w:val="24"/>
          <w:szCs w:val="24"/>
          <w:lang w:eastAsia="ru-RU"/>
        </w:rPr>
        <w:t>10</w:t>
      </w:r>
      <w:r w:rsidR="00AD3915">
        <w:rPr>
          <w:rFonts w:ascii="Arial" w:hAnsi="Arial" w:cs="Arial"/>
          <w:iCs/>
          <w:sz w:val="24"/>
          <w:szCs w:val="24"/>
          <w:lang w:eastAsia="ru-RU"/>
        </w:rPr>
        <w:t xml:space="preserve"> </w:t>
      </w:r>
      <w:r w:rsidRPr="00315724">
        <w:rPr>
          <w:rFonts w:ascii="Arial" w:hAnsi="Arial" w:cs="Arial"/>
          <w:iCs/>
          <w:sz w:val="24"/>
          <w:szCs w:val="24"/>
          <w:lang w:eastAsia="ru-RU"/>
        </w:rPr>
        <w:t>ингредиентам</w:t>
      </w:r>
      <w:r w:rsidR="00AD3915">
        <w:rPr>
          <w:rFonts w:ascii="Arial" w:hAnsi="Arial" w:cs="Arial"/>
          <w:iCs/>
          <w:sz w:val="24"/>
          <w:szCs w:val="24"/>
          <w:lang w:eastAsia="ru-RU"/>
        </w:rPr>
        <w:t xml:space="preserve"> </w:t>
      </w:r>
      <w:r w:rsidRPr="00315724">
        <w:rPr>
          <w:rFonts w:ascii="Arial" w:hAnsi="Arial" w:cs="Arial"/>
          <w:iCs/>
          <w:sz w:val="24"/>
          <w:szCs w:val="24"/>
          <w:lang w:eastAsia="ru-RU"/>
        </w:rPr>
        <w:t>(диоксид</w:t>
      </w:r>
      <w:r w:rsidR="00AD3915">
        <w:rPr>
          <w:rFonts w:ascii="Arial" w:hAnsi="Arial" w:cs="Arial"/>
          <w:iCs/>
          <w:sz w:val="24"/>
          <w:szCs w:val="24"/>
          <w:lang w:eastAsia="ru-RU"/>
        </w:rPr>
        <w:t xml:space="preserve"> </w:t>
      </w:r>
      <w:r w:rsidRPr="00315724">
        <w:rPr>
          <w:rFonts w:ascii="Arial" w:hAnsi="Arial" w:cs="Arial"/>
          <w:iCs/>
          <w:sz w:val="24"/>
          <w:szCs w:val="24"/>
          <w:lang w:eastAsia="ru-RU"/>
        </w:rPr>
        <w:t>серы,</w:t>
      </w:r>
      <w:r w:rsidR="00AD3915">
        <w:rPr>
          <w:rFonts w:ascii="Arial" w:hAnsi="Arial" w:cs="Arial"/>
          <w:iCs/>
          <w:sz w:val="24"/>
          <w:szCs w:val="24"/>
          <w:lang w:eastAsia="ru-RU"/>
        </w:rPr>
        <w:t xml:space="preserve"> </w:t>
      </w:r>
      <w:r w:rsidRPr="00315724">
        <w:rPr>
          <w:rFonts w:ascii="Arial" w:hAnsi="Arial" w:cs="Arial"/>
          <w:iCs/>
          <w:sz w:val="24"/>
          <w:szCs w:val="24"/>
          <w:lang w:eastAsia="ru-RU"/>
        </w:rPr>
        <w:t>оксид</w:t>
      </w:r>
      <w:r w:rsidR="00AD3915">
        <w:rPr>
          <w:rFonts w:ascii="Arial" w:hAnsi="Arial" w:cs="Arial"/>
          <w:iCs/>
          <w:sz w:val="24"/>
          <w:szCs w:val="24"/>
          <w:lang w:eastAsia="ru-RU"/>
        </w:rPr>
        <w:t xml:space="preserve"> </w:t>
      </w:r>
      <w:r w:rsidRPr="00315724">
        <w:rPr>
          <w:rFonts w:ascii="Arial" w:hAnsi="Arial" w:cs="Arial"/>
          <w:iCs/>
          <w:sz w:val="24"/>
          <w:szCs w:val="24"/>
          <w:lang w:eastAsia="ru-RU"/>
        </w:rPr>
        <w:t>азота,</w:t>
      </w:r>
      <w:r w:rsidR="00AD3915">
        <w:rPr>
          <w:rFonts w:ascii="Arial" w:hAnsi="Arial" w:cs="Arial"/>
          <w:iCs/>
          <w:sz w:val="24"/>
          <w:szCs w:val="24"/>
          <w:lang w:eastAsia="ru-RU"/>
        </w:rPr>
        <w:t xml:space="preserve"> </w:t>
      </w:r>
      <w:r w:rsidRPr="00315724">
        <w:rPr>
          <w:rFonts w:ascii="Arial" w:hAnsi="Arial" w:cs="Arial"/>
          <w:iCs/>
          <w:sz w:val="24"/>
          <w:szCs w:val="24"/>
          <w:lang w:eastAsia="ru-RU"/>
        </w:rPr>
        <w:t>диоксид</w:t>
      </w:r>
      <w:r w:rsidR="00AD3915">
        <w:rPr>
          <w:rFonts w:ascii="Arial" w:hAnsi="Arial" w:cs="Arial"/>
          <w:iCs/>
          <w:sz w:val="24"/>
          <w:szCs w:val="24"/>
          <w:lang w:eastAsia="ru-RU"/>
        </w:rPr>
        <w:t xml:space="preserve"> </w:t>
      </w:r>
      <w:r w:rsidRPr="00315724">
        <w:rPr>
          <w:rFonts w:ascii="Arial" w:hAnsi="Arial" w:cs="Arial"/>
          <w:iCs/>
          <w:sz w:val="24"/>
          <w:szCs w:val="24"/>
          <w:lang w:eastAsia="ru-RU"/>
        </w:rPr>
        <w:t>азота,</w:t>
      </w:r>
      <w:r w:rsidR="00AD3915">
        <w:rPr>
          <w:rFonts w:ascii="Arial" w:hAnsi="Arial" w:cs="Arial"/>
          <w:iCs/>
          <w:sz w:val="24"/>
          <w:szCs w:val="24"/>
          <w:lang w:eastAsia="ru-RU"/>
        </w:rPr>
        <w:t xml:space="preserve"> </w:t>
      </w:r>
      <w:r w:rsidRPr="00315724">
        <w:rPr>
          <w:rFonts w:ascii="Arial" w:hAnsi="Arial" w:cs="Arial"/>
          <w:iCs/>
          <w:sz w:val="24"/>
          <w:szCs w:val="24"/>
          <w:lang w:eastAsia="ru-RU"/>
        </w:rPr>
        <w:t>оксид</w:t>
      </w:r>
      <w:r w:rsidR="00AD3915">
        <w:rPr>
          <w:rFonts w:ascii="Arial" w:hAnsi="Arial" w:cs="Arial"/>
          <w:iCs/>
          <w:sz w:val="24"/>
          <w:szCs w:val="24"/>
          <w:lang w:eastAsia="ru-RU"/>
        </w:rPr>
        <w:t xml:space="preserve"> </w:t>
      </w:r>
      <w:r w:rsidRPr="00315724">
        <w:rPr>
          <w:rFonts w:ascii="Arial" w:hAnsi="Arial" w:cs="Arial"/>
          <w:iCs/>
          <w:sz w:val="24"/>
          <w:szCs w:val="24"/>
          <w:lang w:eastAsia="ru-RU"/>
        </w:rPr>
        <w:t>углерода,</w:t>
      </w:r>
      <w:r w:rsidR="00AD3915">
        <w:rPr>
          <w:rFonts w:ascii="Arial" w:hAnsi="Arial" w:cs="Arial"/>
          <w:iCs/>
          <w:sz w:val="24"/>
          <w:szCs w:val="24"/>
          <w:lang w:eastAsia="ru-RU"/>
        </w:rPr>
        <w:t xml:space="preserve"> </w:t>
      </w:r>
      <w:r w:rsidRPr="00315724">
        <w:rPr>
          <w:rFonts w:ascii="Arial" w:hAnsi="Arial" w:cs="Arial"/>
          <w:iCs/>
          <w:sz w:val="24"/>
          <w:szCs w:val="24"/>
          <w:lang w:eastAsia="ru-RU"/>
        </w:rPr>
        <w:t>сероводород,</w:t>
      </w:r>
      <w:r w:rsidR="00AD3915">
        <w:rPr>
          <w:rFonts w:ascii="Arial" w:hAnsi="Arial" w:cs="Arial"/>
          <w:iCs/>
          <w:sz w:val="24"/>
          <w:szCs w:val="24"/>
          <w:lang w:eastAsia="ru-RU"/>
        </w:rPr>
        <w:t xml:space="preserve"> </w:t>
      </w:r>
      <w:r w:rsidRPr="00315724">
        <w:rPr>
          <w:rFonts w:ascii="Arial" w:hAnsi="Arial" w:cs="Arial"/>
          <w:iCs/>
          <w:sz w:val="24"/>
          <w:szCs w:val="24"/>
          <w:lang w:eastAsia="ru-RU"/>
        </w:rPr>
        <w:t>бензол,</w:t>
      </w:r>
      <w:r w:rsidR="00AD3915">
        <w:rPr>
          <w:rFonts w:ascii="Arial" w:hAnsi="Arial" w:cs="Arial"/>
          <w:iCs/>
          <w:sz w:val="24"/>
          <w:szCs w:val="24"/>
          <w:lang w:eastAsia="ru-RU"/>
        </w:rPr>
        <w:t xml:space="preserve"> </w:t>
      </w:r>
      <w:r w:rsidRPr="00315724">
        <w:rPr>
          <w:rFonts w:ascii="Arial" w:hAnsi="Arial" w:cs="Arial"/>
          <w:iCs/>
          <w:sz w:val="24"/>
          <w:szCs w:val="24"/>
          <w:lang w:eastAsia="ru-RU"/>
        </w:rPr>
        <w:t>толуол,</w:t>
      </w:r>
      <w:r w:rsidR="00AD3915">
        <w:rPr>
          <w:rFonts w:ascii="Arial" w:hAnsi="Arial" w:cs="Arial"/>
          <w:iCs/>
          <w:sz w:val="24"/>
          <w:szCs w:val="24"/>
          <w:lang w:eastAsia="ru-RU"/>
        </w:rPr>
        <w:t xml:space="preserve"> </w:t>
      </w:r>
      <w:r w:rsidRPr="00315724">
        <w:rPr>
          <w:rFonts w:ascii="Arial" w:hAnsi="Arial" w:cs="Arial"/>
          <w:iCs/>
          <w:sz w:val="24"/>
          <w:szCs w:val="24"/>
          <w:lang w:eastAsia="ru-RU"/>
        </w:rPr>
        <w:t>фенол</w:t>
      </w:r>
      <w:proofErr w:type="gramEnd"/>
      <w:r w:rsidRPr="00315724">
        <w:rPr>
          <w:rFonts w:ascii="Arial" w:hAnsi="Arial" w:cs="Arial"/>
          <w:iCs/>
          <w:sz w:val="24"/>
          <w:szCs w:val="24"/>
          <w:lang w:eastAsia="ru-RU"/>
        </w:rPr>
        <w:t>,</w:t>
      </w:r>
      <w:r w:rsidR="00AD3915">
        <w:rPr>
          <w:rFonts w:ascii="Arial" w:hAnsi="Arial" w:cs="Arial"/>
          <w:iCs/>
          <w:sz w:val="24"/>
          <w:szCs w:val="24"/>
          <w:lang w:eastAsia="ru-RU"/>
        </w:rPr>
        <w:t xml:space="preserve"> </w:t>
      </w:r>
      <w:r w:rsidRPr="00315724">
        <w:rPr>
          <w:rFonts w:ascii="Arial" w:hAnsi="Arial" w:cs="Arial"/>
          <w:iCs/>
          <w:sz w:val="24"/>
          <w:szCs w:val="24"/>
          <w:lang w:eastAsia="ru-RU"/>
        </w:rPr>
        <w:t>формальдегид,</w:t>
      </w:r>
      <w:r w:rsidR="00AD3915">
        <w:rPr>
          <w:rFonts w:ascii="Arial" w:hAnsi="Arial" w:cs="Arial"/>
          <w:iCs/>
          <w:sz w:val="24"/>
          <w:szCs w:val="24"/>
          <w:lang w:eastAsia="ru-RU"/>
        </w:rPr>
        <w:t xml:space="preserve"> </w:t>
      </w:r>
      <w:proofErr w:type="spellStart"/>
      <w:r w:rsidRPr="00315724">
        <w:rPr>
          <w:rFonts w:ascii="Arial" w:hAnsi="Arial" w:cs="Arial"/>
          <w:iCs/>
          <w:sz w:val="24"/>
          <w:szCs w:val="24"/>
          <w:lang w:eastAsia="ru-RU"/>
        </w:rPr>
        <w:t>бен</w:t>
      </w:r>
      <w:proofErr w:type="gramStart"/>
      <w:r w:rsidRPr="00315724">
        <w:rPr>
          <w:rFonts w:ascii="Arial" w:hAnsi="Arial" w:cs="Arial"/>
          <w:iCs/>
          <w:sz w:val="24"/>
          <w:szCs w:val="24"/>
          <w:lang w:eastAsia="ru-RU"/>
        </w:rPr>
        <w:t>з</w:t>
      </w:r>
      <w:proofErr w:type="spellEnd"/>
      <w:r w:rsidRPr="00315724">
        <w:rPr>
          <w:rFonts w:ascii="Arial" w:hAnsi="Arial" w:cs="Arial"/>
          <w:iCs/>
          <w:sz w:val="24"/>
          <w:szCs w:val="24"/>
          <w:lang w:eastAsia="ru-RU"/>
        </w:rPr>
        <w:t>(</w:t>
      </w:r>
      <w:proofErr w:type="gramEnd"/>
      <w:r w:rsidRPr="00315724">
        <w:rPr>
          <w:rFonts w:ascii="Arial" w:hAnsi="Arial" w:cs="Arial"/>
          <w:iCs/>
          <w:sz w:val="24"/>
          <w:szCs w:val="24"/>
          <w:lang w:eastAsia="ru-RU"/>
        </w:rPr>
        <w:t>а)</w:t>
      </w:r>
      <w:proofErr w:type="spellStart"/>
      <w:r w:rsidRPr="00315724">
        <w:rPr>
          <w:rFonts w:ascii="Arial" w:hAnsi="Arial" w:cs="Arial"/>
          <w:iCs/>
          <w:sz w:val="24"/>
          <w:szCs w:val="24"/>
          <w:lang w:eastAsia="ru-RU"/>
        </w:rPr>
        <w:t>пирен</w:t>
      </w:r>
      <w:proofErr w:type="spellEnd"/>
      <w:r w:rsidRPr="00315724">
        <w:rPr>
          <w:rFonts w:ascii="Arial" w:hAnsi="Arial" w:cs="Arial"/>
          <w:iCs/>
          <w:sz w:val="24"/>
          <w:szCs w:val="24"/>
          <w:lang w:eastAsia="ru-RU"/>
        </w:rPr>
        <w:t>).</w:t>
      </w:r>
    </w:p>
    <w:p w14:paraId="57C285B1" w14:textId="4DB79777" w:rsidR="00455CAA" w:rsidRPr="00315724" w:rsidRDefault="00455CAA" w:rsidP="00315724">
      <w:pPr>
        <w:tabs>
          <w:tab w:val="left" w:pos="993"/>
        </w:tabs>
        <w:spacing w:line="276" w:lineRule="auto"/>
        <w:rPr>
          <w:rFonts w:ascii="Arial" w:hAnsi="Arial" w:cs="Arial"/>
          <w:iCs/>
          <w:sz w:val="24"/>
          <w:szCs w:val="24"/>
          <w:lang w:eastAsia="ru-RU"/>
        </w:rPr>
      </w:pPr>
      <w:r w:rsidRPr="00455CAA">
        <w:rPr>
          <w:rFonts w:ascii="Arial" w:hAnsi="Arial" w:cs="Arial"/>
          <w:iCs/>
          <w:sz w:val="24"/>
          <w:szCs w:val="24"/>
          <w:lang w:eastAsia="ru-RU"/>
        </w:rPr>
        <w:t>Лабораторные</w:t>
      </w:r>
      <w:r w:rsidR="00AD3915">
        <w:rPr>
          <w:rFonts w:ascii="Arial" w:hAnsi="Arial" w:cs="Arial"/>
          <w:iCs/>
          <w:sz w:val="24"/>
          <w:szCs w:val="24"/>
          <w:lang w:eastAsia="ru-RU"/>
        </w:rPr>
        <w:t xml:space="preserve"> </w:t>
      </w:r>
      <w:r w:rsidRPr="00455CAA">
        <w:rPr>
          <w:rFonts w:ascii="Arial" w:hAnsi="Arial" w:cs="Arial"/>
          <w:iCs/>
          <w:sz w:val="24"/>
          <w:szCs w:val="24"/>
          <w:lang w:eastAsia="ru-RU"/>
        </w:rPr>
        <w:t>исследования</w:t>
      </w:r>
      <w:r w:rsidR="00AD3915">
        <w:rPr>
          <w:rFonts w:ascii="Arial" w:hAnsi="Arial" w:cs="Arial"/>
          <w:iCs/>
          <w:sz w:val="24"/>
          <w:szCs w:val="24"/>
          <w:lang w:eastAsia="ru-RU"/>
        </w:rPr>
        <w:t xml:space="preserve"> </w:t>
      </w:r>
      <w:r w:rsidRPr="00455CAA">
        <w:rPr>
          <w:rFonts w:ascii="Arial" w:hAnsi="Arial" w:cs="Arial"/>
          <w:iCs/>
          <w:sz w:val="24"/>
          <w:szCs w:val="24"/>
          <w:lang w:eastAsia="ru-RU"/>
        </w:rPr>
        <w:t>атмосферного</w:t>
      </w:r>
      <w:r w:rsidR="00AD3915">
        <w:rPr>
          <w:rFonts w:ascii="Arial" w:hAnsi="Arial" w:cs="Arial"/>
          <w:iCs/>
          <w:sz w:val="24"/>
          <w:szCs w:val="24"/>
          <w:lang w:eastAsia="ru-RU"/>
        </w:rPr>
        <w:t xml:space="preserve"> </w:t>
      </w:r>
      <w:r w:rsidRPr="00455CAA">
        <w:rPr>
          <w:rFonts w:ascii="Arial" w:hAnsi="Arial" w:cs="Arial"/>
          <w:iCs/>
          <w:sz w:val="24"/>
          <w:szCs w:val="24"/>
          <w:lang w:eastAsia="ru-RU"/>
        </w:rPr>
        <w:t>воздуха</w:t>
      </w:r>
      <w:r w:rsidR="00AD3915">
        <w:rPr>
          <w:rFonts w:ascii="Arial" w:hAnsi="Arial" w:cs="Arial"/>
          <w:iCs/>
          <w:sz w:val="24"/>
          <w:szCs w:val="24"/>
          <w:lang w:eastAsia="ru-RU"/>
        </w:rPr>
        <w:t xml:space="preserve"> </w:t>
      </w:r>
      <w:r w:rsidRPr="00455CAA">
        <w:rPr>
          <w:rFonts w:ascii="Arial" w:hAnsi="Arial" w:cs="Arial"/>
          <w:iCs/>
          <w:sz w:val="24"/>
          <w:szCs w:val="24"/>
          <w:lang w:eastAsia="ru-RU"/>
        </w:rPr>
        <w:t>проводились</w:t>
      </w:r>
      <w:r w:rsidR="00AD3915">
        <w:rPr>
          <w:rFonts w:ascii="Arial" w:hAnsi="Arial" w:cs="Arial"/>
          <w:iCs/>
          <w:sz w:val="24"/>
          <w:szCs w:val="24"/>
          <w:lang w:eastAsia="ru-RU"/>
        </w:rPr>
        <w:t xml:space="preserve"> </w:t>
      </w:r>
      <w:r w:rsidRPr="00455CAA">
        <w:rPr>
          <w:rFonts w:ascii="Arial" w:hAnsi="Arial" w:cs="Arial"/>
          <w:iCs/>
          <w:sz w:val="24"/>
          <w:szCs w:val="24"/>
          <w:lang w:eastAsia="ru-RU"/>
        </w:rPr>
        <w:t>в</w:t>
      </w:r>
      <w:r w:rsidR="00AD3915">
        <w:rPr>
          <w:rFonts w:ascii="Arial" w:hAnsi="Arial" w:cs="Arial"/>
          <w:iCs/>
          <w:sz w:val="24"/>
          <w:szCs w:val="24"/>
          <w:lang w:eastAsia="ru-RU"/>
        </w:rPr>
        <w:t xml:space="preserve"> </w:t>
      </w:r>
      <w:r w:rsidRPr="00455CAA">
        <w:rPr>
          <w:rFonts w:ascii="Arial" w:hAnsi="Arial" w:cs="Arial"/>
          <w:iCs/>
          <w:sz w:val="24"/>
          <w:szCs w:val="24"/>
          <w:lang w:eastAsia="ru-RU"/>
        </w:rPr>
        <w:t>городе</w:t>
      </w:r>
      <w:r w:rsidR="00AD3915">
        <w:rPr>
          <w:rFonts w:ascii="Arial" w:hAnsi="Arial" w:cs="Arial"/>
          <w:iCs/>
          <w:sz w:val="24"/>
          <w:szCs w:val="24"/>
          <w:lang w:eastAsia="ru-RU"/>
        </w:rPr>
        <w:t xml:space="preserve"> </w:t>
      </w:r>
      <w:r w:rsidRPr="00455CAA">
        <w:rPr>
          <w:rFonts w:ascii="Arial" w:hAnsi="Arial" w:cs="Arial"/>
          <w:iCs/>
          <w:sz w:val="24"/>
          <w:szCs w:val="24"/>
          <w:lang w:eastAsia="ru-RU"/>
        </w:rPr>
        <w:t>Астрахани,</w:t>
      </w:r>
      <w:r w:rsidR="00AD3915">
        <w:rPr>
          <w:rFonts w:ascii="Arial" w:hAnsi="Arial" w:cs="Arial"/>
          <w:iCs/>
          <w:sz w:val="24"/>
          <w:szCs w:val="24"/>
          <w:lang w:eastAsia="ru-RU"/>
        </w:rPr>
        <w:t xml:space="preserve"> </w:t>
      </w:r>
      <w:r w:rsidRPr="00455CAA">
        <w:rPr>
          <w:rFonts w:ascii="Arial" w:hAnsi="Arial" w:cs="Arial"/>
          <w:iCs/>
          <w:sz w:val="24"/>
          <w:szCs w:val="24"/>
          <w:lang w:eastAsia="ru-RU"/>
        </w:rPr>
        <w:t>в</w:t>
      </w:r>
      <w:r w:rsidR="00AD3915">
        <w:rPr>
          <w:rFonts w:ascii="Arial" w:hAnsi="Arial" w:cs="Arial"/>
          <w:iCs/>
          <w:sz w:val="24"/>
          <w:szCs w:val="24"/>
          <w:lang w:eastAsia="ru-RU"/>
        </w:rPr>
        <w:t xml:space="preserve"> </w:t>
      </w:r>
      <w:r w:rsidRPr="00455CAA">
        <w:rPr>
          <w:rFonts w:ascii="Arial" w:hAnsi="Arial" w:cs="Arial"/>
          <w:iCs/>
          <w:sz w:val="24"/>
          <w:szCs w:val="24"/>
          <w:lang w:eastAsia="ru-RU"/>
        </w:rPr>
        <w:t>Лиманском,</w:t>
      </w:r>
      <w:r w:rsidR="00AD3915">
        <w:rPr>
          <w:rFonts w:ascii="Arial" w:hAnsi="Arial" w:cs="Arial"/>
          <w:iCs/>
          <w:sz w:val="24"/>
          <w:szCs w:val="24"/>
          <w:lang w:eastAsia="ru-RU"/>
        </w:rPr>
        <w:t xml:space="preserve"> </w:t>
      </w:r>
      <w:r w:rsidRPr="00455CAA">
        <w:rPr>
          <w:rFonts w:ascii="Arial" w:hAnsi="Arial" w:cs="Arial"/>
          <w:iCs/>
          <w:sz w:val="24"/>
          <w:szCs w:val="24"/>
          <w:lang w:eastAsia="ru-RU"/>
        </w:rPr>
        <w:t>Красноярском</w:t>
      </w:r>
      <w:r w:rsidR="00AD3915">
        <w:rPr>
          <w:rFonts w:ascii="Arial" w:hAnsi="Arial" w:cs="Arial"/>
          <w:iCs/>
          <w:sz w:val="24"/>
          <w:szCs w:val="24"/>
          <w:lang w:eastAsia="ru-RU"/>
        </w:rPr>
        <w:t xml:space="preserve"> </w:t>
      </w:r>
      <w:r w:rsidRPr="00455CAA">
        <w:rPr>
          <w:rFonts w:ascii="Arial" w:hAnsi="Arial" w:cs="Arial"/>
          <w:iCs/>
          <w:sz w:val="24"/>
          <w:szCs w:val="24"/>
          <w:lang w:eastAsia="ru-RU"/>
        </w:rPr>
        <w:t>и</w:t>
      </w:r>
      <w:r w:rsidR="00AD3915">
        <w:rPr>
          <w:rFonts w:ascii="Arial" w:hAnsi="Arial" w:cs="Arial"/>
          <w:iCs/>
          <w:sz w:val="24"/>
          <w:szCs w:val="24"/>
          <w:lang w:eastAsia="ru-RU"/>
        </w:rPr>
        <w:t xml:space="preserve"> </w:t>
      </w:r>
      <w:r w:rsidRPr="00B47417">
        <w:rPr>
          <w:rFonts w:ascii="Arial" w:hAnsi="Arial" w:cs="Arial"/>
          <w:iCs/>
          <w:sz w:val="24"/>
          <w:szCs w:val="24"/>
          <w:lang w:eastAsia="ru-RU"/>
        </w:rPr>
        <w:t>Наримановском</w:t>
      </w:r>
      <w:r w:rsidR="00AD3915">
        <w:rPr>
          <w:rFonts w:ascii="Arial" w:hAnsi="Arial" w:cs="Arial"/>
          <w:iCs/>
          <w:sz w:val="24"/>
          <w:szCs w:val="24"/>
          <w:lang w:eastAsia="ru-RU"/>
        </w:rPr>
        <w:t xml:space="preserve"> </w:t>
      </w:r>
      <w:r w:rsidRPr="00B47417">
        <w:rPr>
          <w:rFonts w:ascii="Arial" w:hAnsi="Arial" w:cs="Arial"/>
          <w:iCs/>
          <w:sz w:val="24"/>
          <w:szCs w:val="24"/>
          <w:lang w:eastAsia="ru-RU"/>
        </w:rPr>
        <w:t>районах</w:t>
      </w:r>
      <w:r w:rsidR="00AD3915">
        <w:rPr>
          <w:rFonts w:ascii="Arial" w:hAnsi="Arial" w:cs="Arial"/>
          <w:iCs/>
          <w:sz w:val="24"/>
          <w:szCs w:val="24"/>
          <w:lang w:eastAsia="ru-RU"/>
        </w:rPr>
        <w:t xml:space="preserve"> </w:t>
      </w:r>
      <w:r w:rsidRPr="00455CAA">
        <w:rPr>
          <w:rFonts w:ascii="Arial" w:hAnsi="Arial" w:cs="Arial"/>
          <w:iCs/>
          <w:sz w:val="24"/>
          <w:szCs w:val="24"/>
          <w:lang w:eastAsia="ru-RU"/>
        </w:rPr>
        <w:t>(в</w:t>
      </w:r>
      <w:r w:rsidR="00AD3915">
        <w:rPr>
          <w:rFonts w:ascii="Arial" w:hAnsi="Arial" w:cs="Arial"/>
          <w:iCs/>
          <w:sz w:val="24"/>
          <w:szCs w:val="24"/>
          <w:lang w:eastAsia="ru-RU"/>
        </w:rPr>
        <w:t xml:space="preserve"> </w:t>
      </w:r>
      <w:r w:rsidRPr="00455CAA">
        <w:rPr>
          <w:rFonts w:ascii="Arial" w:hAnsi="Arial" w:cs="Arial"/>
          <w:iCs/>
          <w:sz w:val="24"/>
          <w:szCs w:val="24"/>
          <w:lang w:eastAsia="ru-RU"/>
        </w:rPr>
        <w:t>зоне</w:t>
      </w:r>
      <w:r w:rsidR="00AD3915">
        <w:rPr>
          <w:rFonts w:ascii="Arial" w:hAnsi="Arial" w:cs="Arial"/>
          <w:iCs/>
          <w:sz w:val="24"/>
          <w:szCs w:val="24"/>
          <w:lang w:eastAsia="ru-RU"/>
        </w:rPr>
        <w:t xml:space="preserve"> </w:t>
      </w:r>
      <w:r w:rsidRPr="00455CAA">
        <w:rPr>
          <w:rFonts w:ascii="Arial" w:hAnsi="Arial" w:cs="Arial"/>
          <w:iCs/>
          <w:sz w:val="24"/>
          <w:szCs w:val="24"/>
          <w:lang w:eastAsia="ru-RU"/>
        </w:rPr>
        <w:t>влияния</w:t>
      </w:r>
      <w:r w:rsidR="00AD3915">
        <w:rPr>
          <w:rFonts w:ascii="Arial" w:hAnsi="Arial" w:cs="Arial"/>
          <w:iCs/>
          <w:sz w:val="24"/>
          <w:szCs w:val="24"/>
          <w:lang w:eastAsia="ru-RU"/>
        </w:rPr>
        <w:t xml:space="preserve"> </w:t>
      </w:r>
      <w:r w:rsidRPr="00455CAA">
        <w:rPr>
          <w:rFonts w:ascii="Arial" w:hAnsi="Arial" w:cs="Arial"/>
          <w:iCs/>
          <w:sz w:val="24"/>
          <w:szCs w:val="24"/>
          <w:lang w:eastAsia="ru-RU"/>
        </w:rPr>
        <w:t>Астраханского</w:t>
      </w:r>
      <w:r w:rsidR="00AD3915">
        <w:rPr>
          <w:rFonts w:ascii="Arial" w:hAnsi="Arial" w:cs="Arial"/>
          <w:iCs/>
          <w:sz w:val="24"/>
          <w:szCs w:val="24"/>
          <w:lang w:eastAsia="ru-RU"/>
        </w:rPr>
        <w:t xml:space="preserve"> </w:t>
      </w:r>
      <w:r w:rsidRPr="00455CAA">
        <w:rPr>
          <w:rFonts w:ascii="Arial" w:hAnsi="Arial" w:cs="Arial"/>
          <w:iCs/>
          <w:sz w:val="24"/>
          <w:szCs w:val="24"/>
          <w:lang w:eastAsia="ru-RU"/>
        </w:rPr>
        <w:t>газового</w:t>
      </w:r>
      <w:r w:rsidR="00AD3915">
        <w:rPr>
          <w:rFonts w:ascii="Arial" w:hAnsi="Arial" w:cs="Arial"/>
          <w:iCs/>
          <w:sz w:val="24"/>
          <w:szCs w:val="24"/>
          <w:lang w:eastAsia="ru-RU"/>
        </w:rPr>
        <w:t xml:space="preserve"> </w:t>
      </w:r>
      <w:r w:rsidRPr="00455CAA">
        <w:rPr>
          <w:rFonts w:ascii="Arial" w:hAnsi="Arial" w:cs="Arial"/>
          <w:iCs/>
          <w:sz w:val="24"/>
          <w:szCs w:val="24"/>
          <w:lang w:eastAsia="ru-RU"/>
        </w:rPr>
        <w:t>комплекса).</w:t>
      </w:r>
    </w:p>
    <w:p w14:paraId="5C8FB123" w14:textId="4A4389BC" w:rsidR="00315724" w:rsidRPr="00315724" w:rsidRDefault="00315724" w:rsidP="00315724">
      <w:pPr>
        <w:tabs>
          <w:tab w:val="left" w:pos="993"/>
        </w:tabs>
        <w:spacing w:line="276" w:lineRule="auto"/>
        <w:rPr>
          <w:rFonts w:ascii="Arial" w:hAnsi="Arial" w:cs="Arial"/>
          <w:iCs/>
          <w:sz w:val="24"/>
          <w:szCs w:val="24"/>
          <w:lang w:eastAsia="ru-RU"/>
        </w:rPr>
      </w:pPr>
      <w:proofErr w:type="gramStart"/>
      <w:r w:rsidRPr="00315724">
        <w:rPr>
          <w:rFonts w:ascii="Arial" w:hAnsi="Arial" w:cs="Arial"/>
          <w:iCs/>
          <w:sz w:val="24"/>
          <w:szCs w:val="24"/>
          <w:lang w:eastAsia="ru-RU"/>
        </w:rPr>
        <w:t>Общее</w:t>
      </w:r>
      <w:r w:rsidR="00AD3915">
        <w:rPr>
          <w:rFonts w:ascii="Arial" w:hAnsi="Arial" w:cs="Arial"/>
          <w:iCs/>
          <w:sz w:val="24"/>
          <w:szCs w:val="24"/>
          <w:lang w:eastAsia="ru-RU"/>
        </w:rPr>
        <w:t xml:space="preserve"> </w:t>
      </w:r>
      <w:r w:rsidRPr="00315724">
        <w:rPr>
          <w:rFonts w:ascii="Arial" w:hAnsi="Arial" w:cs="Arial"/>
          <w:iCs/>
          <w:sz w:val="24"/>
          <w:szCs w:val="24"/>
          <w:lang w:eastAsia="ru-RU"/>
        </w:rPr>
        <w:t>количество</w:t>
      </w:r>
      <w:r w:rsidR="00AD3915">
        <w:rPr>
          <w:rFonts w:ascii="Arial" w:hAnsi="Arial" w:cs="Arial"/>
          <w:iCs/>
          <w:sz w:val="24"/>
          <w:szCs w:val="24"/>
          <w:lang w:eastAsia="ru-RU"/>
        </w:rPr>
        <w:t xml:space="preserve"> </w:t>
      </w:r>
      <w:r w:rsidRPr="00315724">
        <w:rPr>
          <w:rFonts w:ascii="Arial" w:hAnsi="Arial" w:cs="Arial"/>
          <w:iCs/>
          <w:sz w:val="24"/>
          <w:szCs w:val="24"/>
          <w:lang w:eastAsia="ru-RU"/>
        </w:rPr>
        <w:t>проведённых</w:t>
      </w:r>
      <w:r w:rsidR="00AD3915">
        <w:rPr>
          <w:rFonts w:ascii="Arial" w:hAnsi="Arial" w:cs="Arial"/>
          <w:iCs/>
          <w:sz w:val="24"/>
          <w:szCs w:val="24"/>
          <w:lang w:eastAsia="ru-RU"/>
        </w:rPr>
        <w:t xml:space="preserve"> </w:t>
      </w:r>
      <w:r w:rsidRPr="00315724">
        <w:rPr>
          <w:rFonts w:ascii="Arial" w:hAnsi="Arial" w:cs="Arial"/>
          <w:iCs/>
          <w:sz w:val="24"/>
          <w:szCs w:val="24"/>
          <w:lang w:eastAsia="ru-RU"/>
        </w:rPr>
        <w:t>исследований</w:t>
      </w:r>
      <w:r w:rsidR="00AD3915">
        <w:rPr>
          <w:rFonts w:ascii="Arial" w:hAnsi="Arial" w:cs="Arial"/>
          <w:iCs/>
          <w:sz w:val="24"/>
          <w:szCs w:val="24"/>
          <w:lang w:eastAsia="ru-RU"/>
        </w:rPr>
        <w:t xml:space="preserve"> </w:t>
      </w:r>
      <w:r w:rsidRPr="00315724">
        <w:rPr>
          <w:rFonts w:ascii="Arial" w:hAnsi="Arial" w:cs="Arial"/>
          <w:iCs/>
          <w:sz w:val="24"/>
          <w:szCs w:val="24"/>
          <w:lang w:eastAsia="ru-RU"/>
        </w:rPr>
        <w:t>атмосферного</w:t>
      </w:r>
      <w:r w:rsidR="00AD3915">
        <w:rPr>
          <w:rFonts w:ascii="Arial" w:hAnsi="Arial" w:cs="Arial"/>
          <w:iCs/>
          <w:sz w:val="24"/>
          <w:szCs w:val="24"/>
          <w:lang w:eastAsia="ru-RU"/>
        </w:rPr>
        <w:t xml:space="preserve"> </w:t>
      </w:r>
      <w:r w:rsidRPr="00315724">
        <w:rPr>
          <w:rFonts w:ascii="Arial" w:hAnsi="Arial" w:cs="Arial"/>
          <w:iCs/>
          <w:sz w:val="24"/>
          <w:szCs w:val="24"/>
          <w:lang w:eastAsia="ru-RU"/>
        </w:rPr>
        <w:t>воздуха</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20</w:t>
      </w:r>
      <w:r w:rsidR="00B47417">
        <w:rPr>
          <w:rFonts w:ascii="Arial" w:hAnsi="Arial" w:cs="Arial"/>
          <w:iCs/>
          <w:sz w:val="24"/>
          <w:szCs w:val="24"/>
          <w:lang w:eastAsia="ru-RU"/>
        </w:rPr>
        <w:t>22</w:t>
      </w:r>
      <w:r w:rsidR="00AD3915">
        <w:rPr>
          <w:rFonts w:ascii="Arial" w:hAnsi="Arial" w:cs="Arial"/>
          <w:iCs/>
          <w:sz w:val="24"/>
          <w:szCs w:val="24"/>
          <w:lang w:eastAsia="ru-RU"/>
        </w:rPr>
        <w:t xml:space="preserve"> </w:t>
      </w:r>
      <w:r w:rsidRPr="00315724">
        <w:rPr>
          <w:rFonts w:ascii="Arial" w:hAnsi="Arial" w:cs="Arial"/>
          <w:iCs/>
          <w:sz w:val="24"/>
          <w:szCs w:val="24"/>
          <w:lang w:eastAsia="ru-RU"/>
        </w:rPr>
        <w:t>году</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Астраханской</w:t>
      </w:r>
      <w:r w:rsidR="00AD3915">
        <w:rPr>
          <w:rFonts w:ascii="Arial" w:hAnsi="Arial" w:cs="Arial"/>
          <w:iCs/>
          <w:sz w:val="24"/>
          <w:szCs w:val="24"/>
          <w:lang w:eastAsia="ru-RU"/>
        </w:rPr>
        <w:t xml:space="preserve"> </w:t>
      </w:r>
      <w:r w:rsidRPr="00315724">
        <w:rPr>
          <w:rFonts w:ascii="Arial" w:hAnsi="Arial" w:cs="Arial"/>
          <w:iCs/>
          <w:sz w:val="24"/>
          <w:szCs w:val="24"/>
          <w:lang w:eastAsia="ru-RU"/>
        </w:rPr>
        <w:t>области</w:t>
      </w:r>
      <w:r w:rsidR="00AD3915">
        <w:rPr>
          <w:rFonts w:ascii="Arial" w:hAnsi="Arial" w:cs="Arial"/>
          <w:iCs/>
          <w:sz w:val="24"/>
          <w:szCs w:val="24"/>
          <w:lang w:eastAsia="ru-RU"/>
        </w:rPr>
        <w:t xml:space="preserve"> </w:t>
      </w:r>
      <w:r w:rsidRPr="00315724">
        <w:rPr>
          <w:rFonts w:ascii="Arial" w:hAnsi="Arial" w:cs="Arial"/>
          <w:iCs/>
          <w:sz w:val="24"/>
          <w:szCs w:val="24"/>
          <w:lang w:eastAsia="ru-RU"/>
        </w:rPr>
        <w:t>составило</w:t>
      </w:r>
      <w:r w:rsidR="00AD3915">
        <w:rPr>
          <w:rFonts w:ascii="Arial" w:hAnsi="Arial" w:cs="Arial"/>
          <w:iCs/>
          <w:sz w:val="24"/>
          <w:szCs w:val="24"/>
          <w:lang w:eastAsia="ru-RU"/>
        </w:rPr>
        <w:t xml:space="preserve"> </w:t>
      </w:r>
      <w:r w:rsidR="005E2142">
        <w:rPr>
          <w:rFonts w:ascii="Arial" w:hAnsi="Arial" w:cs="Arial"/>
          <w:iCs/>
          <w:sz w:val="24"/>
          <w:szCs w:val="24"/>
          <w:lang w:eastAsia="ru-RU"/>
        </w:rPr>
        <w:t>3113</w:t>
      </w:r>
      <w:r w:rsidR="00AD3915">
        <w:rPr>
          <w:rFonts w:ascii="Arial" w:hAnsi="Arial" w:cs="Arial"/>
          <w:iCs/>
          <w:sz w:val="24"/>
          <w:szCs w:val="24"/>
          <w:lang w:eastAsia="ru-RU"/>
        </w:rPr>
        <w:t xml:space="preserve"> </w:t>
      </w:r>
      <w:r w:rsidR="005E2142">
        <w:rPr>
          <w:rFonts w:ascii="Arial" w:hAnsi="Arial" w:cs="Arial"/>
          <w:iCs/>
          <w:sz w:val="24"/>
          <w:szCs w:val="24"/>
          <w:lang w:eastAsia="ru-RU"/>
        </w:rPr>
        <w:t>проб</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том</w:t>
      </w:r>
      <w:r w:rsidR="00AD3915">
        <w:rPr>
          <w:rFonts w:ascii="Arial" w:hAnsi="Arial" w:cs="Arial"/>
          <w:iCs/>
          <w:sz w:val="24"/>
          <w:szCs w:val="24"/>
          <w:lang w:eastAsia="ru-RU"/>
        </w:rPr>
        <w:t xml:space="preserve"> </w:t>
      </w:r>
      <w:r w:rsidRPr="00315724">
        <w:rPr>
          <w:rFonts w:ascii="Arial" w:hAnsi="Arial" w:cs="Arial"/>
          <w:iCs/>
          <w:sz w:val="24"/>
          <w:szCs w:val="24"/>
          <w:lang w:eastAsia="ru-RU"/>
        </w:rPr>
        <w:t>числе</w:t>
      </w:r>
      <w:r w:rsidR="00AD3915">
        <w:rPr>
          <w:rFonts w:ascii="Arial" w:hAnsi="Arial" w:cs="Arial"/>
          <w:iCs/>
          <w:sz w:val="24"/>
          <w:szCs w:val="24"/>
          <w:lang w:eastAsia="ru-RU"/>
        </w:rPr>
        <w:t xml:space="preserve"> </w:t>
      </w:r>
      <w:r w:rsidRPr="00315724">
        <w:rPr>
          <w:rFonts w:ascii="Arial" w:hAnsi="Arial" w:cs="Arial"/>
          <w:iCs/>
          <w:sz w:val="24"/>
          <w:szCs w:val="24"/>
          <w:lang w:eastAsia="ru-RU"/>
        </w:rPr>
        <w:t>по</w:t>
      </w:r>
      <w:r w:rsidR="00AD3915">
        <w:rPr>
          <w:rFonts w:ascii="Arial" w:hAnsi="Arial" w:cs="Arial"/>
          <w:iCs/>
          <w:sz w:val="24"/>
          <w:szCs w:val="24"/>
          <w:lang w:eastAsia="ru-RU"/>
        </w:rPr>
        <w:t xml:space="preserve"> </w:t>
      </w:r>
      <w:r w:rsidRPr="00315724">
        <w:rPr>
          <w:rFonts w:ascii="Arial" w:hAnsi="Arial" w:cs="Arial"/>
          <w:iCs/>
          <w:sz w:val="24"/>
          <w:szCs w:val="24"/>
          <w:lang w:eastAsia="ru-RU"/>
        </w:rPr>
        <w:t>жалобам,</w:t>
      </w:r>
      <w:r w:rsidR="00AD3915">
        <w:rPr>
          <w:rFonts w:ascii="Arial" w:hAnsi="Arial" w:cs="Arial"/>
          <w:iCs/>
          <w:sz w:val="24"/>
          <w:szCs w:val="24"/>
          <w:lang w:eastAsia="ru-RU"/>
        </w:rPr>
        <w:t xml:space="preserve"> </w:t>
      </w:r>
      <w:r w:rsidRPr="00315724">
        <w:rPr>
          <w:rFonts w:ascii="Arial" w:hAnsi="Arial" w:cs="Arial"/>
          <w:iCs/>
          <w:sz w:val="24"/>
          <w:szCs w:val="24"/>
          <w:lang w:eastAsia="ru-RU"/>
        </w:rPr>
        <w:t>производственный</w:t>
      </w:r>
      <w:r w:rsidR="00AD3915">
        <w:rPr>
          <w:rFonts w:ascii="Arial" w:hAnsi="Arial" w:cs="Arial"/>
          <w:iCs/>
          <w:sz w:val="24"/>
          <w:szCs w:val="24"/>
          <w:lang w:eastAsia="ru-RU"/>
        </w:rPr>
        <w:t xml:space="preserve"> </w:t>
      </w:r>
      <w:r w:rsidRPr="00315724">
        <w:rPr>
          <w:rFonts w:ascii="Arial" w:hAnsi="Arial" w:cs="Arial"/>
          <w:iCs/>
          <w:sz w:val="24"/>
          <w:szCs w:val="24"/>
          <w:lang w:eastAsia="ru-RU"/>
        </w:rPr>
        <w:t>контроль</w:t>
      </w:r>
      <w:r w:rsidR="00AD3915">
        <w:rPr>
          <w:rFonts w:ascii="Arial" w:hAnsi="Arial" w:cs="Arial"/>
          <w:iCs/>
          <w:sz w:val="24"/>
          <w:szCs w:val="24"/>
          <w:lang w:eastAsia="ru-RU"/>
        </w:rPr>
        <w:t xml:space="preserve"> </w:t>
      </w:r>
      <w:r w:rsidRPr="00315724">
        <w:rPr>
          <w:rFonts w:ascii="Arial" w:hAnsi="Arial" w:cs="Arial"/>
          <w:iCs/>
          <w:sz w:val="24"/>
          <w:szCs w:val="24"/>
          <w:lang w:eastAsia="ru-RU"/>
        </w:rPr>
        <w:t>и</w:t>
      </w:r>
      <w:r w:rsidR="00AD3915">
        <w:rPr>
          <w:rFonts w:ascii="Arial" w:hAnsi="Arial" w:cs="Arial"/>
          <w:iCs/>
          <w:sz w:val="24"/>
          <w:szCs w:val="24"/>
          <w:lang w:eastAsia="ru-RU"/>
        </w:rPr>
        <w:t xml:space="preserve"> </w:t>
      </w:r>
      <w:r w:rsidRPr="00315724">
        <w:rPr>
          <w:rFonts w:ascii="Arial" w:hAnsi="Arial" w:cs="Arial"/>
          <w:iCs/>
          <w:sz w:val="24"/>
          <w:szCs w:val="24"/>
          <w:lang w:eastAsia="ru-RU"/>
        </w:rPr>
        <w:t>др.),</w:t>
      </w:r>
      <w:r w:rsidR="00AD3915">
        <w:rPr>
          <w:rFonts w:ascii="Arial" w:hAnsi="Arial" w:cs="Arial"/>
          <w:iCs/>
          <w:sz w:val="24"/>
          <w:szCs w:val="24"/>
          <w:lang w:eastAsia="ru-RU"/>
        </w:rPr>
        <w:t xml:space="preserve"> </w:t>
      </w:r>
      <w:r w:rsidRPr="00315724">
        <w:rPr>
          <w:rFonts w:ascii="Arial" w:hAnsi="Arial" w:cs="Arial"/>
          <w:iCs/>
          <w:sz w:val="24"/>
          <w:szCs w:val="24"/>
          <w:lang w:eastAsia="ru-RU"/>
        </w:rPr>
        <w:t>из</w:t>
      </w:r>
      <w:r w:rsidR="00AD3915">
        <w:rPr>
          <w:rFonts w:ascii="Arial" w:hAnsi="Arial" w:cs="Arial"/>
          <w:iCs/>
          <w:sz w:val="24"/>
          <w:szCs w:val="24"/>
          <w:lang w:eastAsia="ru-RU"/>
        </w:rPr>
        <w:t xml:space="preserve"> </w:t>
      </w:r>
      <w:r w:rsidRPr="00315724">
        <w:rPr>
          <w:rFonts w:ascii="Arial" w:hAnsi="Arial" w:cs="Arial"/>
          <w:iCs/>
          <w:sz w:val="24"/>
          <w:szCs w:val="24"/>
          <w:lang w:eastAsia="ru-RU"/>
        </w:rPr>
        <w:t>них</w:t>
      </w:r>
      <w:r w:rsidR="00AD3915">
        <w:rPr>
          <w:rFonts w:ascii="Arial" w:hAnsi="Arial" w:cs="Arial"/>
          <w:iCs/>
          <w:sz w:val="24"/>
          <w:szCs w:val="24"/>
          <w:lang w:eastAsia="ru-RU"/>
        </w:rPr>
        <w:t xml:space="preserve"> </w:t>
      </w:r>
      <w:r w:rsidR="00B508ED">
        <w:rPr>
          <w:rFonts w:ascii="Arial" w:hAnsi="Arial" w:cs="Arial"/>
          <w:iCs/>
          <w:sz w:val="24"/>
          <w:szCs w:val="24"/>
          <w:lang w:eastAsia="ru-RU"/>
        </w:rPr>
        <w:t>2517</w:t>
      </w:r>
      <w:r w:rsidR="00AD3915">
        <w:rPr>
          <w:rFonts w:ascii="Arial" w:hAnsi="Arial" w:cs="Arial"/>
          <w:iCs/>
          <w:sz w:val="24"/>
          <w:szCs w:val="24"/>
          <w:lang w:eastAsia="ru-RU"/>
        </w:rPr>
        <w:t xml:space="preserve"> </w:t>
      </w:r>
      <w:r w:rsidRPr="00315724">
        <w:rPr>
          <w:rFonts w:ascii="Arial" w:hAnsi="Arial" w:cs="Arial"/>
          <w:iCs/>
          <w:sz w:val="24"/>
          <w:szCs w:val="24"/>
          <w:lang w:eastAsia="ru-RU"/>
        </w:rPr>
        <w:t>проб</w:t>
      </w:r>
      <w:r w:rsidR="00AD3915">
        <w:rPr>
          <w:rFonts w:ascii="Arial" w:hAnsi="Arial" w:cs="Arial"/>
          <w:iCs/>
          <w:sz w:val="24"/>
          <w:szCs w:val="24"/>
          <w:lang w:eastAsia="ru-RU"/>
        </w:rPr>
        <w:t xml:space="preserve"> </w:t>
      </w:r>
      <w:r w:rsidR="005E2142">
        <w:rPr>
          <w:rFonts w:ascii="Arial" w:hAnsi="Arial" w:cs="Arial"/>
          <w:iCs/>
          <w:sz w:val="24"/>
          <w:szCs w:val="24"/>
          <w:lang w:eastAsia="ru-RU"/>
        </w:rPr>
        <w:t>–</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в</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рамках</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маршрутных</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и</w:t>
      </w:r>
      <w:r w:rsidR="00AD3915">
        <w:rPr>
          <w:rFonts w:ascii="Arial" w:hAnsi="Arial" w:cs="Arial"/>
          <w:iCs/>
          <w:sz w:val="24"/>
          <w:szCs w:val="24"/>
          <w:lang w:eastAsia="ru-RU"/>
        </w:rPr>
        <w:t xml:space="preserve"> </w:t>
      </w:r>
      <w:proofErr w:type="spellStart"/>
      <w:r w:rsidR="00E62674" w:rsidRPr="00E62674">
        <w:rPr>
          <w:rFonts w:ascii="Arial" w:hAnsi="Arial" w:cs="Arial"/>
          <w:iCs/>
          <w:sz w:val="24"/>
          <w:szCs w:val="24"/>
          <w:lang w:eastAsia="ru-RU"/>
        </w:rPr>
        <w:t>подфакельных</w:t>
      </w:r>
      <w:proofErr w:type="spellEnd"/>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исследований</w:t>
      </w:r>
      <w:r w:rsidR="00AD3915">
        <w:rPr>
          <w:rFonts w:ascii="Arial" w:hAnsi="Arial" w:cs="Arial"/>
          <w:iCs/>
          <w:sz w:val="24"/>
          <w:szCs w:val="24"/>
          <w:lang w:eastAsia="ru-RU"/>
        </w:rPr>
        <w:t xml:space="preserve"> </w:t>
      </w:r>
      <w:r w:rsidR="00E62674">
        <w:rPr>
          <w:rFonts w:ascii="Arial" w:hAnsi="Arial" w:cs="Arial"/>
          <w:iCs/>
          <w:sz w:val="24"/>
          <w:szCs w:val="24"/>
          <w:lang w:eastAsia="ru-RU"/>
        </w:rPr>
        <w:t>в</w:t>
      </w:r>
      <w:r w:rsidR="00AD3915">
        <w:rPr>
          <w:rFonts w:ascii="Arial" w:hAnsi="Arial" w:cs="Arial"/>
          <w:iCs/>
          <w:sz w:val="24"/>
          <w:szCs w:val="24"/>
          <w:lang w:eastAsia="ru-RU"/>
        </w:rPr>
        <w:t xml:space="preserve"> </w:t>
      </w:r>
      <w:r w:rsidR="00E62674">
        <w:rPr>
          <w:rFonts w:ascii="Arial" w:hAnsi="Arial" w:cs="Arial"/>
          <w:iCs/>
          <w:sz w:val="24"/>
          <w:szCs w:val="24"/>
          <w:lang w:eastAsia="ru-RU"/>
        </w:rPr>
        <w:t>зоне</w:t>
      </w:r>
      <w:r w:rsidR="00AD3915">
        <w:rPr>
          <w:rFonts w:ascii="Arial" w:hAnsi="Arial" w:cs="Arial"/>
          <w:iCs/>
          <w:sz w:val="24"/>
          <w:szCs w:val="24"/>
          <w:lang w:eastAsia="ru-RU"/>
        </w:rPr>
        <w:t xml:space="preserve"> </w:t>
      </w:r>
      <w:r w:rsidR="00E62674">
        <w:rPr>
          <w:rFonts w:ascii="Arial" w:hAnsi="Arial" w:cs="Arial"/>
          <w:iCs/>
          <w:sz w:val="24"/>
          <w:szCs w:val="24"/>
          <w:lang w:eastAsia="ru-RU"/>
        </w:rPr>
        <w:t>влияния</w:t>
      </w:r>
      <w:r w:rsidR="00AD3915">
        <w:rPr>
          <w:rFonts w:ascii="Arial" w:hAnsi="Arial" w:cs="Arial"/>
          <w:iCs/>
          <w:sz w:val="24"/>
          <w:szCs w:val="24"/>
          <w:lang w:eastAsia="ru-RU"/>
        </w:rPr>
        <w:t xml:space="preserve"> </w:t>
      </w:r>
      <w:r w:rsidR="00E62674">
        <w:rPr>
          <w:rFonts w:ascii="Arial" w:hAnsi="Arial" w:cs="Arial"/>
          <w:iCs/>
          <w:sz w:val="24"/>
          <w:szCs w:val="24"/>
          <w:lang w:eastAsia="ru-RU"/>
        </w:rPr>
        <w:t>промпредприятий</w:t>
      </w:r>
      <w:r w:rsidR="00AD3915">
        <w:rPr>
          <w:rFonts w:ascii="Arial" w:hAnsi="Arial" w:cs="Arial"/>
          <w:iCs/>
          <w:sz w:val="24"/>
          <w:szCs w:val="24"/>
          <w:lang w:eastAsia="ru-RU"/>
        </w:rPr>
        <w:t xml:space="preserve"> </w:t>
      </w:r>
      <w:r w:rsidR="00E62674">
        <w:rPr>
          <w:rFonts w:ascii="Arial" w:hAnsi="Arial" w:cs="Arial"/>
          <w:iCs/>
          <w:sz w:val="24"/>
          <w:szCs w:val="24"/>
          <w:lang w:eastAsia="ru-RU"/>
        </w:rPr>
        <w:t>(выявлены</w:t>
      </w:r>
      <w:r w:rsidR="00AD3915">
        <w:rPr>
          <w:rFonts w:ascii="Arial" w:hAnsi="Arial" w:cs="Arial"/>
          <w:iCs/>
          <w:sz w:val="24"/>
          <w:szCs w:val="24"/>
          <w:lang w:eastAsia="ru-RU"/>
        </w:rPr>
        <w:t xml:space="preserve"> </w:t>
      </w:r>
      <w:r w:rsidR="00E62674">
        <w:rPr>
          <w:rFonts w:ascii="Arial" w:hAnsi="Arial" w:cs="Arial"/>
          <w:iCs/>
          <w:sz w:val="24"/>
          <w:szCs w:val="24"/>
          <w:lang w:eastAsia="ru-RU"/>
        </w:rPr>
        <w:t>превышения</w:t>
      </w:r>
      <w:r w:rsidR="00AD3915">
        <w:rPr>
          <w:rFonts w:ascii="Arial" w:hAnsi="Arial" w:cs="Arial"/>
          <w:iCs/>
          <w:sz w:val="24"/>
          <w:szCs w:val="24"/>
          <w:lang w:eastAsia="ru-RU"/>
        </w:rPr>
        <w:t xml:space="preserve"> </w:t>
      </w:r>
      <w:r w:rsidR="00E62674">
        <w:rPr>
          <w:rFonts w:ascii="Arial" w:hAnsi="Arial" w:cs="Arial"/>
          <w:iCs/>
          <w:sz w:val="24"/>
          <w:szCs w:val="24"/>
          <w:lang w:eastAsia="ru-RU"/>
        </w:rPr>
        <w:t>в</w:t>
      </w:r>
      <w:r w:rsidR="00AD3915">
        <w:rPr>
          <w:rFonts w:ascii="Arial" w:hAnsi="Arial" w:cs="Arial"/>
          <w:iCs/>
          <w:sz w:val="24"/>
          <w:szCs w:val="24"/>
          <w:lang w:eastAsia="ru-RU"/>
        </w:rPr>
        <w:t xml:space="preserve"> </w:t>
      </w:r>
      <w:r w:rsidR="00E62674">
        <w:rPr>
          <w:rFonts w:ascii="Arial" w:hAnsi="Arial" w:cs="Arial"/>
          <w:iCs/>
          <w:sz w:val="24"/>
          <w:szCs w:val="24"/>
          <w:lang w:eastAsia="ru-RU"/>
        </w:rPr>
        <w:t>3</w:t>
      </w:r>
      <w:r w:rsidR="00AD3915">
        <w:rPr>
          <w:rFonts w:ascii="Arial" w:hAnsi="Arial" w:cs="Arial"/>
          <w:iCs/>
          <w:sz w:val="24"/>
          <w:szCs w:val="24"/>
          <w:lang w:eastAsia="ru-RU"/>
        </w:rPr>
        <w:t xml:space="preserve"> </w:t>
      </w:r>
      <w:r w:rsidR="00E62674">
        <w:rPr>
          <w:rFonts w:ascii="Arial" w:hAnsi="Arial" w:cs="Arial"/>
          <w:iCs/>
          <w:sz w:val="24"/>
          <w:szCs w:val="24"/>
          <w:lang w:eastAsia="ru-RU"/>
        </w:rPr>
        <w:t>пробах),</w:t>
      </w:r>
      <w:r w:rsidR="00AD3915">
        <w:rPr>
          <w:rFonts w:ascii="Times New Roman" w:eastAsia="Times New Roman" w:hAnsi="Times New Roman" w:cs="Times New Roman"/>
          <w:sz w:val="24"/>
          <w:szCs w:val="24"/>
          <w:lang w:eastAsia="ru-RU"/>
        </w:rPr>
        <w:t xml:space="preserve"> </w:t>
      </w:r>
      <w:r w:rsidR="00E62674" w:rsidRPr="00E62674">
        <w:rPr>
          <w:rFonts w:ascii="Arial" w:hAnsi="Arial" w:cs="Arial"/>
          <w:iCs/>
          <w:sz w:val="24"/>
          <w:szCs w:val="24"/>
          <w:lang w:eastAsia="ru-RU"/>
        </w:rPr>
        <w:t>596</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проб</w:t>
      </w:r>
      <w:r w:rsidR="00AD3915">
        <w:rPr>
          <w:rFonts w:ascii="Arial" w:hAnsi="Arial" w:cs="Arial"/>
          <w:iCs/>
          <w:sz w:val="24"/>
          <w:szCs w:val="24"/>
          <w:lang w:eastAsia="ru-RU"/>
        </w:rPr>
        <w:t xml:space="preserve"> </w:t>
      </w:r>
      <w:r w:rsidR="00E62674">
        <w:rPr>
          <w:rFonts w:ascii="Arial" w:hAnsi="Arial" w:cs="Arial"/>
          <w:iCs/>
          <w:sz w:val="24"/>
          <w:szCs w:val="24"/>
          <w:lang w:eastAsia="ru-RU"/>
        </w:rPr>
        <w:t>–</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на</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автомагистралях</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в</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жилой</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застройке</w:t>
      </w:r>
      <w:r w:rsidR="00AD3915">
        <w:rPr>
          <w:rFonts w:ascii="Arial" w:hAnsi="Arial" w:cs="Arial"/>
          <w:iCs/>
          <w:sz w:val="24"/>
          <w:szCs w:val="24"/>
          <w:lang w:eastAsia="ru-RU"/>
        </w:rPr>
        <w:t xml:space="preserve"> </w:t>
      </w:r>
      <w:r w:rsidR="00E62674">
        <w:rPr>
          <w:rFonts w:ascii="Arial" w:hAnsi="Arial" w:cs="Arial"/>
          <w:iCs/>
          <w:sz w:val="24"/>
          <w:szCs w:val="24"/>
          <w:lang w:eastAsia="ru-RU"/>
        </w:rPr>
        <w:t>(</w:t>
      </w:r>
      <w:r w:rsidR="00E62674" w:rsidRPr="00E62674">
        <w:rPr>
          <w:rFonts w:ascii="Arial" w:hAnsi="Arial" w:cs="Arial"/>
          <w:iCs/>
          <w:sz w:val="24"/>
          <w:szCs w:val="24"/>
          <w:lang w:eastAsia="ru-RU"/>
        </w:rPr>
        <w:t>превышений</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ПДК</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не</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выявлено</w:t>
      </w:r>
      <w:r w:rsidR="00E62674">
        <w:rPr>
          <w:rFonts w:ascii="Arial" w:hAnsi="Arial" w:cs="Arial"/>
          <w:iCs/>
          <w:sz w:val="24"/>
          <w:szCs w:val="24"/>
          <w:lang w:eastAsia="ru-RU"/>
        </w:rPr>
        <w:t>)</w:t>
      </w:r>
      <w:r w:rsidR="00AD3915">
        <w:rPr>
          <w:rFonts w:ascii="Arial" w:hAnsi="Arial" w:cs="Arial"/>
          <w:iCs/>
          <w:sz w:val="24"/>
          <w:szCs w:val="24"/>
          <w:lang w:eastAsia="ru-RU"/>
        </w:rPr>
        <w:t xml:space="preserve"> </w:t>
      </w:r>
      <w:r w:rsidR="005E2142">
        <w:rPr>
          <w:rFonts w:ascii="Arial" w:hAnsi="Arial" w:cs="Arial"/>
          <w:iCs/>
          <w:sz w:val="24"/>
          <w:szCs w:val="24"/>
          <w:lang w:eastAsia="ru-RU"/>
        </w:rPr>
        <w:t>и</w:t>
      </w:r>
      <w:r w:rsidR="00AD3915">
        <w:rPr>
          <w:rFonts w:ascii="Arial" w:hAnsi="Arial" w:cs="Arial"/>
          <w:iCs/>
          <w:sz w:val="24"/>
          <w:szCs w:val="24"/>
          <w:lang w:eastAsia="ru-RU"/>
        </w:rPr>
        <w:t xml:space="preserve"> </w:t>
      </w:r>
      <w:r w:rsidR="00E62674">
        <w:rPr>
          <w:rFonts w:ascii="Arial" w:hAnsi="Arial" w:cs="Arial"/>
          <w:iCs/>
          <w:sz w:val="24"/>
          <w:szCs w:val="24"/>
          <w:lang w:eastAsia="ru-RU"/>
        </w:rPr>
        <w:t>1385</w:t>
      </w:r>
      <w:r w:rsidR="00AD3915">
        <w:rPr>
          <w:rFonts w:ascii="Arial" w:hAnsi="Arial" w:cs="Arial"/>
          <w:iCs/>
          <w:sz w:val="24"/>
          <w:szCs w:val="24"/>
          <w:lang w:eastAsia="ru-RU"/>
        </w:rPr>
        <w:t xml:space="preserve"> </w:t>
      </w:r>
      <w:r w:rsidR="005E2142">
        <w:rPr>
          <w:rFonts w:ascii="Arial" w:hAnsi="Arial" w:cs="Arial"/>
          <w:iCs/>
          <w:sz w:val="24"/>
          <w:szCs w:val="24"/>
          <w:lang w:eastAsia="ru-RU"/>
        </w:rPr>
        <w:t>проб</w:t>
      </w:r>
      <w:r w:rsidR="00AD3915">
        <w:rPr>
          <w:rFonts w:ascii="Arial" w:hAnsi="Arial" w:cs="Arial"/>
          <w:iCs/>
          <w:sz w:val="24"/>
          <w:szCs w:val="24"/>
          <w:lang w:eastAsia="ru-RU"/>
        </w:rPr>
        <w:t xml:space="preserve"> </w:t>
      </w:r>
      <w:r w:rsidR="005E2142">
        <w:rPr>
          <w:rFonts w:ascii="Arial" w:hAnsi="Arial" w:cs="Arial"/>
          <w:iCs/>
          <w:sz w:val="24"/>
          <w:szCs w:val="24"/>
          <w:lang w:eastAsia="ru-RU"/>
        </w:rPr>
        <w:t>–</w:t>
      </w:r>
      <w:r w:rsidR="00AD3915">
        <w:rPr>
          <w:rFonts w:ascii="Arial" w:hAnsi="Arial" w:cs="Arial"/>
          <w:iCs/>
          <w:sz w:val="24"/>
          <w:szCs w:val="24"/>
          <w:lang w:eastAsia="ru-RU"/>
        </w:rPr>
        <w:t xml:space="preserve"> </w:t>
      </w:r>
      <w:r w:rsidRPr="00315724">
        <w:rPr>
          <w:rFonts w:ascii="Arial" w:hAnsi="Arial" w:cs="Arial"/>
          <w:iCs/>
          <w:sz w:val="24"/>
          <w:szCs w:val="24"/>
          <w:lang w:eastAsia="ru-RU"/>
        </w:rPr>
        <w:t>в</w:t>
      </w:r>
      <w:r w:rsidR="00AD3915">
        <w:rPr>
          <w:rFonts w:ascii="Arial" w:hAnsi="Arial" w:cs="Arial"/>
          <w:iCs/>
          <w:sz w:val="24"/>
          <w:szCs w:val="24"/>
          <w:lang w:eastAsia="ru-RU"/>
        </w:rPr>
        <w:t xml:space="preserve"> </w:t>
      </w:r>
      <w:r w:rsidRPr="00315724">
        <w:rPr>
          <w:rFonts w:ascii="Arial" w:hAnsi="Arial" w:cs="Arial"/>
          <w:iCs/>
          <w:sz w:val="24"/>
          <w:szCs w:val="24"/>
          <w:lang w:eastAsia="ru-RU"/>
        </w:rPr>
        <w:t>сельских</w:t>
      </w:r>
      <w:r w:rsidR="00AD3915">
        <w:rPr>
          <w:rFonts w:ascii="Arial" w:hAnsi="Arial" w:cs="Arial"/>
          <w:iCs/>
          <w:sz w:val="24"/>
          <w:szCs w:val="24"/>
          <w:lang w:eastAsia="ru-RU"/>
        </w:rPr>
        <w:t xml:space="preserve"> </w:t>
      </w:r>
      <w:r w:rsidRPr="00315724">
        <w:rPr>
          <w:rFonts w:ascii="Arial" w:hAnsi="Arial" w:cs="Arial"/>
          <w:iCs/>
          <w:sz w:val="24"/>
          <w:szCs w:val="24"/>
          <w:lang w:eastAsia="ru-RU"/>
        </w:rPr>
        <w:t>поселениях</w:t>
      </w:r>
      <w:proofErr w:type="gramEnd"/>
      <w:r w:rsidR="00AD3915">
        <w:rPr>
          <w:rFonts w:ascii="Arial" w:hAnsi="Arial" w:cs="Arial"/>
          <w:iCs/>
          <w:sz w:val="24"/>
          <w:szCs w:val="24"/>
          <w:lang w:eastAsia="ru-RU"/>
        </w:rPr>
        <w:t xml:space="preserve"> </w:t>
      </w:r>
      <w:r w:rsidR="00E62674">
        <w:rPr>
          <w:rFonts w:ascii="Arial" w:hAnsi="Arial" w:cs="Arial"/>
          <w:iCs/>
          <w:sz w:val="24"/>
          <w:szCs w:val="24"/>
          <w:lang w:eastAsia="ru-RU"/>
        </w:rPr>
        <w:t>(</w:t>
      </w:r>
      <w:r w:rsidR="00E62674" w:rsidRPr="00E62674">
        <w:rPr>
          <w:rFonts w:ascii="Arial" w:hAnsi="Arial" w:cs="Arial"/>
          <w:iCs/>
          <w:sz w:val="24"/>
          <w:szCs w:val="24"/>
          <w:lang w:eastAsia="ru-RU"/>
        </w:rPr>
        <w:t>превышений</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ПДК</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не</w:t>
      </w:r>
      <w:r w:rsidR="00AD3915">
        <w:rPr>
          <w:rFonts w:ascii="Arial" w:hAnsi="Arial" w:cs="Arial"/>
          <w:iCs/>
          <w:sz w:val="24"/>
          <w:szCs w:val="24"/>
          <w:lang w:eastAsia="ru-RU"/>
        </w:rPr>
        <w:t xml:space="preserve"> </w:t>
      </w:r>
      <w:r w:rsidR="00E62674" w:rsidRPr="00E62674">
        <w:rPr>
          <w:rFonts w:ascii="Arial" w:hAnsi="Arial" w:cs="Arial"/>
          <w:iCs/>
          <w:sz w:val="24"/>
          <w:szCs w:val="24"/>
          <w:lang w:eastAsia="ru-RU"/>
        </w:rPr>
        <w:t>выявлено</w:t>
      </w:r>
      <w:r w:rsidR="00E62674">
        <w:rPr>
          <w:rFonts w:ascii="Arial" w:hAnsi="Arial" w:cs="Arial"/>
          <w:iCs/>
          <w:sz w:val="24"/>
          <w:szCs w:val="24"/>
          <w:lang w:eastAsia="ru-RU"/>
        </w:rPr>
        <w:t>)</w:t>
      </w:r>
      <w:r w:rsidRPr="00315724">
        <w:rPr>
          <w:rFonts w:ascii="Arial" w:hAnsi="Arial" w:cs="Arial"/>
          <w:iCs/>
          <w:sz w:val="24"/>
          <w:szCs w:val="24"/>
          <w:lang w:eastAsia="ru-RU"/>
        </w:rPr>
        <w:t>.</w:t>
      </w:r>
    </w:p>
    <w:p w14:paraId="4FCBF742" w14:textId="3853A3A6" w:rsidR="00315724" w:rsidRPr="000535BD" w:rsidRDefault="00C85CBD" w:rsidP="000535BD">
      <w:pPr>
        <w:tabs>
          <w:tab w:val="left" w:pos="993"/>
        </w:tabs>
        <w:spacing w:line="276" w:lineRule="auto"/>
        <w:rPr>
          <w:rFonts w:ascii="Arial" w:hAnsi="Arial" w:cs="Arial"/>
          <w:iCs/>
          <w:sz w:val="24"/>
          <w:szCs w:val="24"/>
          <w:lang w:eastAsia="ru-RU"/>
        </w:rPr>
      </w:pPr>
      <w:r w:rsidRPr="00C85CBD">
        <w:rPr>
          <w:rFonts w:ascii="Arial" w:hAnsi="Arial" w:cs="Arial"/>
          <w:iCs/>
          <w:sz w:val="24"/>
          <w:szCs w:val="24"/>
          <w:lang w:eastAsia="ru-RU"/>
        </w:rPr>
        <w:t>Показатель</w:t>
      </w:r>
      <w:r w:rsidR="00AD3915">
        <w:rPr>
          <w:rFonts w:ascii="Arial" w:hAnsi="Arial" w:cs="Arial"/>
          <w:iCs/>
          <w:sz w:val="24"/>
          <w:szCs w:val="24"/>
          <w:lang w:eastAsia="ru-RU"/>
        </w:rPr>
        <w:t xml:space="preserve"> </w:t>
      </w:r>
      <w:r w:rsidRPr="00C85CBD">
        <w:rPr>
          <w:rFonts w:ascii="Arial" w:hAnsi="Arial" w:cs="Arial"/>
          <w:iCs/>
          <w:sz w:val="24"/>
          <w:szCs w:val="24"/>
          <w:lang w:eastAsia="ru-RU"/>
        </w:rPr>
        <w:t>загрязн</w:t>
      </w:r>
      <w:r w:rsidR="00B47417">
        <w:rPr>
          <w:rFonts w:ascii="Arial" w:hAnsi="Arial" w:cs="Arial"/>
          <w:iCs/>
          <w:sz w:val="24"/>
          <w:szCs w:val="24"/>
          <w:lang w:eastAsia="ru-RU"/>
        </w:rPr>
        <w:t>ения</w:t>
      </w:r>
      <w:r w:rsidR="00AD3915">
        <w:rPr>
          <w:rFonts w:ascii="Arial" w:hAnsi="Arial" w:cs="Arial"/>
          <w:iCs/>
          <w:sz w:val="24"/>
          <w:szCs w:val="24"/>
          <w:lang w:eastAsia="ru-RU"/>
        </w:rPr>
        <w:t xml:space="preserve"> </w:t>
      </w:r>
      <w:r w:rsidR="00B47417">
        <w:rPr>
          <w:rFonts w:ascii="Arial" w:hAnsi="Arial" w:cs="Arial"/>
          <w:iCs/>
          <w:sz w:val="24"/>
          <w:szCs w:val="24"/>
          <w:lang w:eastAsia="ru-RU"/>
        </w:rPr>
        <w:t>атмосферного</w:t>
      </w:r>
      <w:r w:rsidR="00AD3915">
        <w:rPr>
          <w:rFonts w:ascii="Arial" w:hAnsi="Arial" w:cs="Arial"/>
          <w:iCs/>
          <w:sz w:val="24"/>
          <w:szCs w:val="24"/>
          <w:lang w:eastAsia="ru-RU"/>
        </w:rPr>
        <w:t xml:space="preserve"> </w:t>
      </w:r>
      <w:r w:rsidR="00B47417">
        <w:rPr>
          <w:rFonts w:ascii="Arial" w:hAnsi="Arial" w:cs="Arial"/>
          <w:iCs/>
          <w:sz w:val="24"/>
          <w:szCs w:val="24"/>
          <w:lang w:eastAsia="ru-RU"/>
        </w:rPr>
        <w:t>воздуха</w:t>
      </w:r>
      <w:r w:rsidR="00AD3915">
        <w:rPr>
          <w:rFonts w:ascii="Arial" w:hAnsi="Arial" w:cs="Arial"/>
          <w:iCs/>
          <w:sz w:val="24"/>
          <w:szCs w:val="24"/>
          <w:lang w:eastAsia="ru-RU"/>
        </w:rPr>
        <w:t xml:space="preserve"> </w:t>
      </w:r>
      <w:r w:rsidR="00B47417">
        <w:rPr>
          <w:rFonts w:ascii="Arial" w:hAnsi="Arial" w:cs="Arial"/>
          <w:iCs/>
          <w:sz w:val="24"/>
          <w:szCs w:val="24"/>
          <w:lang w:eastAsia="ru-RU"/>
        </w:rPr>
        <w:t>в</w:t>
      </w:r>
      <w:r w:rsidR="00AD3915">
        <w:rPr>
          <w:rFonts w:ascii="Arial" w:hAnsi="Arial" w:cs="Arial"/>
          <w:iCs/>
          <w:sz w:val="24"/>
          <w:szCs w:val="24"/>
          <w:lang w:eastAsia="ru-RU"/>
        </w:rPr>
        <w:t xml:space="preserve"> </w:t>
      </w:r>
      <w:r w:rsidR="00B47417">
        <w:rPr>
          <w:rFonts w:ascii="Arial" w:hAnsi="Arial" w:cs="Arial"/>
          <w:iCs/>
          <w:sz w:val="24"/>
          <w:szCs w:val="24"/>
          <w:lang w:eastAsia="ru-RU"/>
        </w:rPr>
        <w:t>2022</w:t>
      </w:r>
      <w:r w:rsidR="00AD3915">
        <w:rPr>
          <w:rFonts w:ascii="Arial" w:hAnsi="Arial" w:cs="Arial"/>
          <w:iCs/>
          <w:sz w:val="24"/>
          <w:szCs w:val="24"/>
          <w:lang w:eastAsia="ru-RU"/>
        </w:rPr>
        <w:t xml:space="preserve"> </w:t>
      </w:r>
      <w:r w:rsidRPr="00C85CBD">
        <w:rPr>
          <w:rFonts w:ascii="Arial" w:hAnsi="Arial" w:cs="Arial"/>
          <w:iCs/>
          <w:sz w:val="24"/>
          <w:szCs w:val="24"/>
          <w:lang w:eastAsia="ru-RU"/>
        </w:rPr>
        <w:t>году</w:t>
      </w:r>
      <w:r w:rsidR="00AD3915">
        <w:rPr>
          <w:rFonts w:ascii="Arial" w:hAnsi="Arial" w:cs="Arial"/>
          <w:iCs/>
          <w:sz w:val="24"/>
          <w:szCs w:val="24"/>
          <w:lang w:eastAsia="ru-RU"/>
        </w:rPr>
        <w:t xml:space="preserve"> </w:t>
      </w:r>
      <w:r w:rsidRPr="00C85CBD">
        <w:rPr>
          <w:rFonts w:ascii="Arial" w:hAnsi="Arial" w:cs="Arial"/>
          <w:iCs/>
          <w:sz w:val="24"/>
          <w:szCs w:val="24"/>
          <w:lang w:eastAsia="ru-RU"/>
        </w:rPr>
        <w:t>по</w:t>
      </w:r>
      <w:r w:rsidR="00AD3915">
        <w:rPr>
          <w:rFonts w:ascii="Arial" w:hAnsi="Arial" w:cs="Arial"/>
          <w:iCs/>
          <w:sz w:val="24"/>
          <w:szCs w:val="24"/>
          <w:lang w:eastAsia="ru-RU"/>
        </w:rPr>
        <w:t xml:space="preserve"> </w:t>
      </w:r>
      <w:r w:rsidRPr="00C85CBD">
        <w:rPr>
          <w:rFonts w:ascii="Arial" w:hAnsi="Arial" w:cs="Arial"/>
          <w:iCs/>
          <w:sz w:val="24"/>
          <w:szCs w:val="24"/>
          <w:lang w:eastAsia="ru-RU"/>
        </w:rPr>
        <w:t>области</w:t>
      </w:r>
      <w:r w:rsidR="00AD3915">
        <w:rPr>
          <w:rFonts w:ascii="Arial" w:hAnsi="Arial" w:cs="Arial"/>
          <w:iCs/>
          <w:sz w:val="24"/>
          <w:szCs w:val="24"/>
          <w:lang w:eastAsia="ru-RU"/>
        </w:rPr>
        <w:t xml:space="preserve"> </w:t>
      </w:r>
      <w:r w:rsidRPr="00C85CBD">
        <w:rPr>
          <w:rFonts w:ascii="Arial" w:hAnsi="Arial" w:cs="Arial"/>
          <w:iCs/>
          <w:sz w:val="24"/>
          <w:szCs w:val="24"/>
          <w:lang w:eastAsia="ru-RU"/>
        </w:rPr>
        <w:t>превысил</w:t>
      </w:r>
      <w:r w:rsidR="00AD3915">
        <w:rPr>
          <w:rFonts w:ascii="Arial" w:hAnsi="Arial" w:cs="Arial"/>
          <w:iCs/>
          <w:sz w:val="24"/>
          <w:szCs w:val="24"/>
          <w:lang w:eastAsia="ru-RU"/>
        </w:rPr>
        <w:t xml:space="preserve"> </w:t>
      </w:r>
      <w:r w:rsidRPr="00C85CBD">
        <w:rPr>
          <w:rFonts w:ascii="Arial" w:hAnsi="Arial" w:cs="Arial"/>
          <w:iCs/>
          <w:sz w:val="24"/>
          <w:szCs w:val="24"/>
          <w:lang w:eastAsia="ru-RU"/>
        </w:rPr>
        <w:t>гигиенические</w:t>
      </w:r>
      <w:r w:rsidR="00AD3915">
        <w:rPr>
          <w:rFonts w:ascii="Arial" w:hAnsi="Arial" w:cs="Arial"/>
          <w:iCs/>
          <w:sz w:val="24"/>
          <w:szCs w:val="24"/>
          <w:lang w:eastAsia="ru-RU"/>
        </w:rPr>
        <w:t xml:space="preserve"> </w:t>
      </w:r>
      <w:r w:rsidRPr="00C85CBD">
        <w:rPr>
          <w:rFonts w:ascii="Arial" w:hAnsi="Arial" w:cs="Arial"/>
          <w:iCs/>
          <w:sz w:val="24"/>
          <w:szCs w:val="24"/>
          <w:lang w:eastAsia="ru-RU"/>
        </w:rPr>
        <w:t>нормативы</w:t>
      </w:r>
      <w:r w:rsidR="00AD3915">
        <w:rPr>
          <w:rFonts w:ascii="Arial" w:hAnsi="Arial" w:cs="Arial"/>
          <w:iCs/>
          <w:sz w:val="24"/>
          <w:szCs w:val="24"/>
          <w:lang w:eastAsia="ru-RU"/>
        </w:rPr>
        <w:t xml:space="preserve"> </w:t>
      </w:r>
      <w:r w:rsidRPr="00C85CBD">
        <w:rPr>
          <w:rFonts w:ascii="Arial" w:hAnsi="Arial" w:cs="Arial"/>
          <w:iCs/>
          <w:sz w:val="24"/>
          <w:szCs w:val="24"/>
          <w:lang w:eastAsia="ru-RU"/>
        </w:rPr>
        <w:t>и</w:t>
      </w:r>
      <w:r w:rsidR="00AD3915">
        <w:rPr>
          <w:rFonts w:ascii="Arial" w:hAnsi="Arial" w:cs="Arial"/>
          <w:iCs/>
          <w:sz w:val="24"/>
          <w:szCs w:val="24"/>
          <w:lang w:eastAsia="ru-RU"/>
        </w:rPr>
        <w:t xml:space="preserve"> </w:t>
      </w:r>
      <w:r w:rsidRPr="00C85CBD">
        <w:rPr>
          <w:rFonts w:ascii="Arial" w:hAnsi="Arial" w:cs="Arial"/>
          <w:iCs/>
          <w:sz w:val="24"/>
          <w:szCs w:val="24"/>
          <w:lang w:eastAsia="ru-RU"/>
        </w:rPr>
        <w:t>составил</w:t>
      </w:r>
      <w:r w:rsidR="00AD3915">
        <w:rPr>
          <w:rFonts w:ascii="Arial" w:hAnsi="Arial" w:cs="Arial"/>
          <w:iCs/>
          <w:sz w:val="24"/>
          <w:szCs w:val="24"/>
          <w:lang w:eastAsia="ru-RU"/>
        </w:rPr>
        <w:t xml:space="preserve"> </w:t>
      </w:r>
      <w:r w:rsidRPr="00C85CBD">
        <w:rPr>
          <w:rFonts w:ascii="Arial" w:hAnsi="Arial" w:cs="Arial"/>
          <w:iCs/>
          <w:sz w:val="24"/>
          <w:szCs w:val="24"/>
          <w:lang w:eastAsia="ru-RU"/>
        </w:rPr>
        <w:t>0,1</w:t>
      </w:r>
      <w:r w:rsidR="00AD3915">
        <w:rPr>
          <w:rFonts w:ascii="Arial" w:hAnsi="Arial" w:cs="Arial"/>
          <w:iCs/>
          <w:sz w:val="24"/>
          <w:szCs w:val="24"/>
          <w:lang w:eastAsia="ru-RU"/>
        </w:rPr>
        <w:t xml:space="preserve"> </w:t>
      </w:r>
      <w:r w:rsidR="00B47417">
        <w:rPr>
          <w:rFonts w:ascii="Arial" w:hAnsi="Arial" w:cs="Arial"/>
          <w:iCs/>
          <w:sz w:val="24"/>
          <w:szCs w:val="24"/>
          <w:lang w:eastAsia="ru-RU"/>
        </w:rPr>
        <w:t>%</w:t>
      </w:r>
    </w:p>
    <w:p w14:paraId="5ED97C43" w14:textId="60817596" w:rsidR="004B1AD8" w:rsidRPr="00244554" w:rsidRDefault="004B1AD8" w:rsidP="001B0E2B">
      <w:pPr>
        <w:tabs>
          <w:tab w:val="left" w:pos="993"/>
        </w:tabs>
        <w:spacing w:line="276" w:lineRule="auto"/>
        <w:rPr>
          <w:rFonts w:ascii="Arial" w:hAnsi="Arial" w:cs="Arial"/>
          <w:sz w:val="24"/>
          <w:szCs w:val="24"/>
          <w:lang w:eastAsia="ru-RU"/>
        </w:rPr>
      </w:pPr>
      <w:r w:rsidRPr="00244554">
        <w:rPr>
          <w:rFonts w:ascii="Arial" w:hAnsi="Arial" w:cs="Arial"/>
          <w:sz w:val="24"/>
          <w:szCs w:val="24"/>
          <w:lang w:eastAsia="ru-RU"/>
        </w:rPr>
        <w:lastRenderedPageBreak/>
        <w:t>Населения</w:t>
      </w:r>
      <w:r w:rsidR="00AD3915">
        <w:rPr>
          <w:rFonts w:ascii="Arial" w:hAnsi="Arial" w:cs="Arial"/>
          <w:sz w:val="24"/>
          <w:szCs w:val="24"/>
          <w:lang w:eastAsia="ru-RU"/>
        </w:rPr>
        <w:t xml:space="preserve"> </w:t>
      </w:r>
      <w:r w:rsidRPr="00244554">
        <w:rPr>
          <w:rFonts w:ascii="Arial" w:hAnsi="Arial" w:cs="Arial"/>
          <w:sz w:val="24"/>
          <w:szCs w:val="24"/>
          <w:lang w:eastAsia="ru-RU"/>
        </w:rPr>
        <w:t>проживающего</w:t>
      </w:r>
      <w:r w:rsidR="00AD3915">
        <w:rPr>
          <w:rFonts w:ascii="Arial" w:hAnsi="Arial" w:cs="Arial"/>
          <w:sz w:val="24"/>
          <w:szCs w:val="24"/>
          <w:lang w:eastAsia="ru-RU"/>
        </w:rPr>
        <w:t xml:space="preserve"> </w:t>
      </w:r>
      <w:r w:rsidRPr="00244554">
        <w:rPr>
          <w:rFonts w:ascii="Arial" w:hAnsi="Arial" w:cs="Arial"/>
          <w:sz w:val="24"/>
          <w:szCs w:val="24"/>
          <w:lang w:eastAsia="ru-RU"/>
        </w:rPr>
        <w:t>в</w:t>
      </w:r>
      <w:r w:rsidR="00AD3915">
        <w:rPr>
          <w:rFonts w:ascii="Arial" w:hAnsi="Arial" w:cs="Arial"/>
          <w:sz w:val="24"/>
          <w:szCs w:val="24"/>
          <w:lang w:eastAsia="ru-RU"/>
        </w:rPr>
        <w:t xml:space="preserve"> </w:t>
      </w:r>
      <w:r w:rsidRPr="00244554">
        <w:rPr>
          <w:rFonts w:ascii="Arial" w:hAnsi="Arial" w:cs="Arial"/>
          <w:sz w:val="24"/>
          <w:szCs w:val="24"/>
          <w:lang w:eastAsia="ru-RU"/>
        </w:rPr>
        <w:t>границах</w:t>
      </w:r>
      <w:r w:rsidR="00AD3915">
        <w:rPr>
          <w:rFonts w:ascii="Arial" w:hAnsi="Arial" w:cs="Arial"/>
          <w:sz w:val="24"/>
          <w:szCs w:val="24"/>
          <w:lang w:eastAsia="ru-RU"/>
        </w:rPr>
        <w:t xml:space="preserve"> </w:t>
      </w:r>
      <w:r w:rsidRPr="00244554">
        <w:rPr>
          <w:rFonts w:ascii="Arial" w:hAnsi="Arial" w:cs="Arial"/>
          <w:sz w:val="24"/>
          <w:szCs w:val="24"/>
          <w:lang w:eastAsia="ru-RU"/>
        </w:rPr>
        <w:t>санитарно</w:t>
      </w:r>
      <w:r>
        <w:rPr>
          <w:rFonts w:ascii="Arial" w:hAnsi="Arial" w:cs="Arial"/>
          <w:sz w:val="24"/>
          <w:szCs w:val="24"/>
          <w:lang w:eastAsia="ru-RU"/>
        </w:rPr>
        <w:t>-</w:t>
      </w:r>
      <w:r w:rsidRPr="00244554">
        <w:rPr>
          <w:rFonts w:ascii="Arial" w:hAnsi="Arial" w:cs="Arial"/>
          <w:sz w:val="24"/>
          <w:szCs w:val="24"/>
          <w:lang w:eastAsia="ru-RU"/>
        </w:rPr>
        <w:t>защитной</w:t>
      </w:r>
      <w:r w:rsidR="00AD3915">
        <w:rPr>
          <w:rFonts w:ascii="Arial" w:hAnsi="Arial" w:cs="Arial"/>
          <w:sz w:val="24"/>
          <w:szCs w:val="24"/>
          <w:lang w:eastAsia="ru-RU"/>
        </w:rPr>
        <w:t xml:space="preserve"> </w:t>
      </w:r>
      <w:r w:rsidRPr="00244554">
        <w:rPr>
          <w:rFonts w:ascii="Arial" w:hAnsi="Arial" w:cs="Arial"/>
          <w:sz w:val="24"/>
          <w:szCs w:val="24"/>
          <w:lang w:eastAsia="ru-RU"/>
        </w:rPr>
        <w:t>зоны</w:t>
      </w:r>
      <w:r w:rsidR="00AD3915">
        <w:rPr>
          <w:rFonts w:ascii="Arial" w:hAnsi="Arial" w:cs="Arial"/>
          <w:sz w:val="24"/>
          <w:szCs w:val="24"/>
          <w:lang w:eastAsia="ru-RU"/>
        </w:rPr>
        <w:t xml:space="preserve"> </w:t>
      </w:r>
      <w:r w:rsidRPr="00244554">
        <w:rPr>
          <w:rFonts w:ascii="Arial" w:hAnsi="Arial" w:cs="Arial"/>
          <w:sz w:val="24"/>
          <w:szCs w:val="24"/>
          <w:lang w:eastAsia="ru-RU"/>
        </w:rPr>
        <w:t>предприятий</w:t>
      </w:r>
      <w:r w:rsidR="00AD3915">
        <w:rPr>
          <w:rFonts w:ascii="Arial" w:hAnsi="Arial" w:cs="Arial"/>
          <w:sz w:val="24"/>
          <w:szCs w:val="24"/>
          <w:lang w:eastAsia="ru-RU"/>
        </w:rPr>
        <w:t xml:space="preserve"> </w:t>
      </w:r>
      <w:r w:rsidRPr="00244554">
        <w:rPr>
          <w:rFonts w:ascii="Arial" w:hAnsi="Arial" w:cs="Arial"/>
          <w:sz w:val="24"/>
          <w:szCs w:val="24"/>
          <w:lang w:eastAsia="ru-RU"/>
        </w:rPr>
        <w:t>нет.</w:t>
      </w:r>
    </w:p>
    <w:p w14:paraId="5880F5A6" w14:textId="6CB5F491" w:rsidR="000A5CB0" w:rsidRPr="000A5CB0" w:rsidRDefault="000A5CB0" w:rsidP="000A5CB0">
      <w:pPr>
        <w:spacing w:line="276" w:lineRule="auto"/>
        <w:rPr>
          <w:rFonts w:ascii="Arial" w:hAnsi="Arial" w:cs="Arial"/>
          <w:b/>
          <w:sz w:val="24"/>
          <w:szCs w:val="24"/>
        </w:rPr>
      </w:pPr>
      <w:r w:rsidRPr="000A5CB0">
        <w:rPr>
          <w:rFonts w:ascii="Arial" w:hAnsi="Arial" w:cs="Arial"/>
          <w:b/>
          <w:sz w:val="24"/>
          <w:szCs w:val="24"/>
        </w:rPr>
        <w:t>Состояние</w:t>
      </w:r>
      <w:r w:rsidR="00AD3915">
        <w:rPr>
          <w:rFonts w:ascii="Arial" w:hAnsi="Arial" w:cs="Arial"/>
          <w:b/>
          <w:sz w:val="24"/>
          <w:szCs w:val="24"/>
        </w:rPr>
        <w:t xml:space="preserve"> </w:t>
      </w:r>
      <w:r w:rsidRPr="000A5CB0">
        <w:rPr>
          <w:rFonts w:ascii="Arial" w:hAnsi="Arial" w:cs="Arial"/>
          <w:b/>
          <w:sz w:val="24"/>
          <w:szCs w:val="24"/>
        </w:rPr>
        <w:t>атмосферного</w:t>
      </w:r>
      <w:r w:rsidR="00AD3915">
        <w:rPr>
          <w:rFonts w:ascii="Arial" w:hAnsi="Arial" w:cs="Arial"/>
          <w:b/>
          <w:sz w:val="24"/>
          <w:szCs w:val="24"/>
        </w:rPr>
        <w:t xml:space="preserve"> </w:t>
      </w:r>
      <w:r w:rsidRPr="000A5CB0">
        <w:rPr>
          <w:rFonts w:ascii="Arial" w:hAnsi="Arial" w:cs="Arial"/>
          <w:b/>
          <w:sz w:val="24"/>
          <w:szCs w:val="24"/>
        </w:rPr>
        <w:t>воздуха</w:t>
      </w:r>
      <w:r w:rsidR="00AD3915">
        <w:rPr>
          <w:rFonts w:ascii="Arial" w:hAnsi="Arial" w:cs="Arial"/>
          <w:b/>
          <w:sz w:val="24"/>
          <w:szCs w:val="24"/>
        </w:rPr>
        <w:t xml:space="preserve"> </w:t>
      </w:r>
      <w:r w:rsidR="000535BD" w:rsidRPr="000535BD">
        <w:rPr>
          <w:rFonts w:ascii="Arial" w:hAnsi="Arial" w:cs="Arial"/>
          <w:b/>
          <w:sz w:val="24"/>
          <w:szCs w:val="24"/>
        </w:rPr>
        <w:t>муниципального</w:t>
      </w:r>
      <w:r w:rsidR="00AD3915">
        <w:rPr>
          <w:rFonts w:ascii="Arial" w:hAnsi="Arial" w:cs="Arial"/>
          <w:b/>
          <w:sz w:val="24"/>
          <w:szCs w:val="24"/>
        </w:rPr>
        <w:t xml:space="preserve"> </w:t>
      </w:r>
      <w:r w:rsidR="000535BD" w:rsidRPr="000535BD">
        <w:rPr>
          <w:rFonts w:ascii="Arial" w:hAnsi="Arial" w:cs="Arial"/>
          <w:b/>
          <w:sz w:val="24"/>
          <w:szCs w:val="24"/>
        </w:rPr>
        <w:t>образования</w:t>
      </w:r>
      <w:r w:rsidR="00AD3915">
        <w:rPr>
          <w:rFonts w:ascii="Arial" w:hAnsi="Arial" w:cs="Arial"/>
          <w:b/>
          <w:sz w:val="24"/>
          <w:szCs w:val="24"/>
        </w:rPr>
        <w:t xml:space="preserve"> </w:t>
      </w:r>
      <w:r w:rsidR="000535BD" w:rsidRPr="000535BD">
        <w:rPr>
          <w:rFonts w:ascii="Arial" w:hAnsi="Arial" w:cs="Arial"/>
          <w:b/>
          <w:sz w:val="24"/>
          <w:szCs w:val="24"/>
        </w:rPr>
        <w:t>«</w:t>
      </w:r>
      <w:r w:rsidR="0011002B" w:rsidRPr="0011002B">
        <w:rPr>
          <w:rFonts w:ascii="Arial" w:hAnsi="Arial" w:cs="Arial"/>
          <w:b/>
          <w:sz w:val="24"/>
          <w:szCs w:val="24"/>
        </w:rPr>
        <w:t>Сельское</w:t>
      </w:r>
      <w:r w:rsidR="00AD3915">
        <w:rPr>
          <w:rFonts w:ascii="Arial" w:hAnsi="Arial" w:cs="Arial"/>
          <w:b/>
          <w:sz w:val="24"/>
          <w:szCs w:val="24"/>
        </w:rPr>
        <w:t xml:space="preserve"> </w:t>
      </w:r>
      <w:r w:rsidR="0011002B" w:rsidRPr="0011002B">
        <w:rPr>
          <w:rFonts w:ascii="Arial" w:hAnsi="Arial" w:cs="Arial"/>
          <w:b/>
          <w:sz w:val="24"/>
          <w:szCs w:val="24"/>
        </w:rPr>
        <w:t>поселение</w:t>
      </w:r>
      <w:r w:rsidR="00AD3915">
        <w:rPr>
          <w:rFonts w:ascii="Arial" w:hAnsi="Arial" w:cs="Arial"/>
          <w:b/>
          <w:sz w:val="24"/>
          <w:szCs w:val="24"/>
        </w:rPr>
        <w:t xml:space="preserve"> </w:t>
      </w:r>
      <w:r w:rsidR="0011002B" w:rsidRPr="0011002B">
        <w:rPr>
          <w:rFonts w:ascii="Arial" w:hAnsi="Arial" w:cs="Arial"/>
          <w:b/>
          <w:sz w:val="24"/>
          <w:szCs w:val="24"/>
        </w:rPr>
        <w:t>Село</w:t>
      </w:r>
      <w:r w:rsidR="00AD3915">
        <w:rPr>
          <w:rFonts w:ascii="Arial" w:hAnsi="Arial" w:cs="Arial"/>
          <w:b/>
          <w:sz w:val="24"/>
          <w:szCs w:val="24"/>
        </w:rPr>
        <w:t xml:space="preserve"> </w:t>
      </w:r>
      <w:r w:rsidR="000535BD" w:rsidRPr="000535BD">
        <w:rPr>
          <w:rFonts w:ascii="Arial" w:hAnsi="Arial" w:cs="Arial"/>
          <w:b/>
          <w:sz w:val="24"/>
          <w:szCs w:val="24"/>
        </w:rPr>
        <w:t>Зеленга</w:t>
      </w:r>
      <w:r w:rsidR="00AD3915">
        <w:rPr>
          <w:rFonts w:ascii="Arial" w:hAnsi="Arial" w:cs="Arial"/>
          <w:b/>
          <w:sz w:val="24"/>
          <w:szCs w:val="24"/>
        </w:rPr>
        <w:t xml:space="preserve"> </w:t>
      </w:r>
      <w:r w:rsidR="000535BD" w:rsidRPr="000535BD">
        <w:rPr>
          <w:rFonts w:ascii="Arial" w:hAnsi="Arial" w:cs="Arial"/>
          <w:b/>
          <w:sz w:val="24"/>
          <w:szCs w:val="24"/>
        </w:rPr>
        <w:t>Володарского</w:t>
      </w:r>
      <w:r w:rsidR="00AD3915">
        <w:rPr>
          <w:rFonts w:ascii="Arial" w:hAnsi="Arial" w:cs="Arial"/>
          <w:b/>
          <w:sz w:val="24"/>
          <w:szCs w:val="24"/>
        </w:rPr>
        <w:t xml:space="preserve"> </w:t>
      </w:r>
      <w:r w:rsidR="000535BD" w:rsidRPr="000535BD">
        <w:rPr>
          <w:rFonts w:ascii="Arial" w:hAnsi="Arial" w:cs="Arial"/>
          <w:b/>
          <w:sz w:val="24"/>
          <w:szCs w:val="24"/>
        </w:rPr>
        <w:t>муниципального</w:t>
      </w:r>
      <w:r w:rsidR="00AD3915">
        <w:rPr>
          <w:rFonts w:ascii="Arial" w:hAnsi="Arial" w:cs="Arial"/>
          <w:b/>
          <w:sz w:val="24"/>
          <w:szCs w:val="24"/>
        </w:rPr>
        <w:t xml:space="preserve"> </w:t>
      </w:r>
      <w:r w:rsidR="000535BD" w:rsidRPr="000535BD">
        <w:rPr>
          <w:rFonts w:ascii="Arial" w:hAnsi="Arial" w:cs="Arial"/>
          <w:b/>
          <w:sz w:val="24"/>
          <w:szCs w:val="24"/>
        </w:rPr>
        <w:t>района</w:t>
      </w:r>
      <w:r w:rsidR="00AD3915">
        <w:rPr>
          <w:rFonts w:ascii="Arial" w:hAnsi="Arial" w:cs="Arial"/>
          <w:b/>
          <w:sz w:val="24"/>
          <w:szCs w:val="24"/>
        </w:rPr>
        <w:t xml:space="preserve"> </w:t>
      </w:r>
      <w:r w:rsidR="000535BD" w:rsidRPr="000535BD">
        <w:rPr>
          <w:rFonts w:ascii="Arial" w:hAnsi="Arial" w:cs="Arial"/>
          <w:b/>
          <w:sz w:val="24"/>
          <w:szCs w:val="24"/>
        </w:rPr>
        <w:t>Ас</w:t>
      </w:r>
      <w:r w:rsidR="000535BD">
        <w:rPr>
          <w:rFonts w:ascii="Arial" w:hAnsi="Arial" w:cs="Arial"/>
          <w:b/>
          <w:sz w:val="24"/>
          <w:szCs w:val="24"/>
        </w:rPr>
        <w:t>траханской</w:t>
      </w:r>
      <w:r w:rsidR="00AD3915">
        <w:rPr>
          <w:rFonts w:ascii="Arial" w:hAnsi="Arial" w:cs="Arial"/>
          <w:b/>
          <w:sz w:val="24"/>
          <w:szCs w:val="24"/>
        </w:rPr>
        <w:t xml:space="preserve"> </w:t>
      </w:r>
      <w:r w:rsidR="000535BD">
        <w:rPr>
          <w:rFonts w:ascii="Arial" w:hAnsi="Arial" w:cs="Arial"/>
          <w:b/>
          <w:sz w:val="24"/>
          <w:szCs w:val="24"/>
        </w:rPr>
        <w:t>области</w:t>
      </w:r>
      <w:r w:rsidR="00657F38">
        <w:rPr>
          <w:rFonts w:ascii="Arial" w:hAnsi="Arial" w:cs="Arial"/>
          <w:b/>
          <w:sz w:val="24"/>
          <w:szCs w:val="24"/>
        </w:rPr>
        <w:t>»</w:t>
      </w:r>
      <w:r w:rsidR="00AD3915">
        <w:rPr>
          <w:rFonts w:ascii="Arial" w:hAnsi="Arial" w:cs="Arial"/>
          <w:b/>
          <w:sz w:val="24"/>
          <w:szCs w:val="24"/>
        </w:rPr>
        <w:t xml:space="preserve"> </w:t>
      </w:r>
      <w:r w:rsidRPr="000A5CB0">
        <w:rPr>
          <w:rFonts w:ascii="Arial" w:hAnsi="Arial" w:cs="Arial"/>
          <w:b/>
          <w:sz w:val="24"/>
          <w:szCs w:val="24"/>
        </w:rPr>
        <w:t>остаётся</w:t>
      </w:r>
      <w:r w:rsidR="00AD3915">
        <w:rPr>
          <w:rFonts w:ascii="Arial" w:hAnsi="Arial" w:cs="Arial"/>
          <w:b/>
          <w:sz w:val="24"/>
          <w:szCs w:val="24"/>
        </w:rPr>
        <w:t xml:space="preserve"> </w:t>
      </w:r>
      <w:r w:rsidRPr="000A5CB0">
        <w:rPr>
          <w:rFonts w:ascii="Arial" w:hAnsi="Arial" w:cs="Arial"/>
          <w:b/>
          <w:sz w:val="24"/>
          <w:szCs w:val="24"/>
        </w:rPr>
        <w:t>удовлетворительным.</w:t>
      </w:r>
      <w:r w:rsidR="00AD3915">
        <w:rPr>
          <w:rFonts w:ascii="Arial" w:hAnsi="Arial" w:cs="Arial"/>
          <w:b/>
          <w:sz w:val="24"/>
          <w:szCs w:val="24"/>
        </w:rPr>
        <w:t xml:space="preserve"> </w:t>
      </w:r>
      <w:r w:rsidRPr="000A5CB0">
        <w:rPr>
          <w:rFonts w:ascii="Arial" w:hAnsi="Arial" w:cs="Arial"/>
          <w:b/>
          <w:sz w:val="24"/>
          <w:szCs w:val="24"/>
        </w:rPr>
        <w:t>Актуальн</w:t>
      </w:r>
      <w:r w:rsidR="00AE307B">
        <w:rPr>
          <w:rFonts w:ascii="Arial" w:hAnsi="Arial" w:cs="Arial"/>
          <w:b/>
          <w:sz w:val="24"/>
          <w:szCs w:val="24"/>
        </w:rPr>
        <w:t>а</w:t>
      </w:r>
      <w:r w:rsidR="00AD3915">
        <w:rPr>
          <w:rFonts w:ascii="Arial" w:hAnsi="Arial" w:cs="Arial"/>
          <w:b/>
          <w:sz w:val="24"/>
          <w:szCs w:val="24"/>
        </w:rPr>
        <w:t xml:space="preserve"> </w:t>
      </w:r>
      <w:r w:rsidRPr="000A5CB0">
        <w:rPr>
          <w:rFonts w:ascii="Arial" w:hAnsi="Arial" w:cs="Arial"/>
          <w:b/>
          <w:sz w:val="24"/>
          <w:szCs w:val="24"/>
        </w:rPr>
        <w:t>проблем</w:t>
      </w:r>
      <w:r w:rsidR="00AE307B">
        <w:rPr>
          <w:rFonts w:ascii="Arial" w:hAnsi="Arial" w:cs="Arial"/>
          <w:b/>
          <w:sz w:val="24"/>
          <w:szCs w:val="24"/>
        </w:rPr>
        <w:t>а</w:t>
      </w:r>
      <w:r w:rsidR="00AD3915">
        <w:rPr>
          <w:rFonts w:ascii="Arial" w:hAnsi="Arial" w:cs="Arial"/>
          <w:b/>
          <w:sz w:val="24"/>
          <w:szCs w:val="24"/>
        </w:rPr>
        <w:t xml:space="preserve"> </w:t>
      </w:r>
      <w:r w:rsidRPr="000A5CB0">
        <w:rPr>
          <w:rFonts w:ascii="Arial" w:hAnsi="Arial" w:cs="Arial"/>
          <w:b/>
          <w:sz w:val="24"/>
          <w:szCs w:val="24"/>
        </w:rPr>
        <w:t>высокого</w:t>
      </w:r>
      <w:r w:rsidR="00AD3915">
        <w:rPr>
          <w:rFonts w:ascii="Arial" w:hAnsi="Arial" w:cs="Arial"/>
          <w:b/>
          <w:sz w:val="24"/>
          <w:szCs w:val="24"/>
        </w:rPr>
        <w:t xml:space="preserve"> </w:t>
      </w:r>
      <w:r w:rsidRPr="000A5CB0">
        <w:rPr>
          <w:rFonts w:ascii="Arial" w:hAnsi="Arial" w:cs="Arial"/>
          <w:b/>
          <w:sz w:val="24"/>
          <w:szCs w:val="24"/>
        </w:rPr>
        <w:t>количества</w:t>
      </w:r>
      <w:r w:rsidR="00AD3915">
        <w:rPr>
          <w:rFonts w:ascii="Arial" w:hAnsi="Arial" w:cs="Arial"/>
          <w:b/>
          <w:sz w:val="24"/>
          <w:szCs w:val="24"/>
        </w:rPr>
        <w:t xml:space="preserve"> </w:t>
      </w:r>
      <w:r w:rsidRPr="000A5CB0">
        <w:rPr>
          <w:rFonts w:ascii="Arial" w:hAnsi="Arial" w:cs="Arial"/>
          <w:b/>
          <w:sz w:val="24"/>
          <w:szCs w:val="24"/>
        </w:rPr>
        <w:t>выброс</w:t>
      </w:r>
      <w:r w:rsidR="00AE307B">
        <w:rPr>
          <w:rFonts w:ascii="Arial" w:hAnsi="Arial" w:cs="Arial"/>
          <w:b/>
          <w:sz w:val="24"/>
          <w:szCs w:val="24"/>
        </w:rPr>
        <w:t>ов</w:t>
      </w:r>
      <w:r w:rsidR="00AD3915">
        <w:rPr>
          <w:rFonts w:ascii="Arial" w:hAnsi="Arial" w:cs="Arial"/>
          <w:b/>
          <w:sz w:val="24"/>
          <w:szCs w:val="24"/>
        </w:rPr>
        <w:t xml:space="preserve"> </w:t>
      </w:r>
      <w:r w:rsidR="00AE307B">
        <w:rPr>
          <w:rFonts w:ascii="Arial" w:hAnsi="Arial" w:cs="Arial"/>
          <w:b/>
          <w:sz w:val="24"/>
          <w:szCs w:val="24"/>
        </w:rPr>
        <w:t>вредных</w:t>
      </w:r>
      <w:r w:rsidR="00AD3915">
        <w:rPr>
          <w:rFonts w:ascii="Arial" w:hAnsi="Arial" w:cs="Arial"/>
          <w:b/>
          <w:sz w:val="24"/>
          <w:szCs w:val="24"/>
        </w:rPr>
        <w:t xml:space="preserve"> </w:t>
      </w:r>
      <w:r w:rsidR="00AE307B">
        <w:rPr>
          <w:rFonts w:ascii="Arial" w:hAnsi="Arial" w:cs="Arial"/>
          <w:b/>
          <w:sz w:val="24"/>
          <w:szCs w:val="24"/>
        </w:rPr>
        <w:t>веществ</w:t>
      </w:r>
      <w:r w:rsidR="00AD3915">
        <w:rPr>
          <w:rFonts w:ascii="Arial" w:hAnsi="Arial" w:cs="Arial"/>
          <w:b/>
          <w:sz w:val="24"/>
          <w:szCs w:val="24"/>
        </w:rPr>
        <w:t xml:space="preserve"> </w:t>
      </w:r>
      <w:r w:rsidR="00AE307B">
        <w:rPr>
          <w:rFonts w:ascii="Arial" w:hAnsi="Arial" w:cs="Arial"/>
          <w:b/>
          <w:sz w:val="24"/>
          <w:szCs w:val="24"/>
        </w:rPr>
        <w:t>в</w:t>
      </w:r>
      <w:r w:rsidR="00AD3915">
        <w:rPr>
          <w:rFonts w:ascii="Arial" w:hAnsi="Arial" w:cs="Arial"/>
          <w:b/>
          <w:sz w:val="24"/>
          <w:szCs w:val="24"/>
        </w:rPr>
        <w:t xml:space="preserve"> </w:t>
      </w:r>
      <w:r w:rsidR="00AE307B">
        <w:rPr>
          <w:rFonts w:ascii="Arial" w:hAnsi="Arial" w:cs="Arial"/>
          <w:b/>
          <w:sz w:val="24"/>
          <w:szCs w:val="24"/>
        </w:rPr>
        <w:t>атмосферу</w:t>
      </w:r>
      <w:r w:rsidR="00AD3915">
        <w:rPr>
          <w:rFonts w:ascii="Arial" w:hAnsi="Arial" w:cs="Arial"/>
          <w:b/>
          <w:sz w:val="24"/>
          <w:szCs w:val="24"/>
        </w:rPr>
        <w:t xml:space="preserve"> </w:t>
      </w:r>
      <w:r w:rsidRPr="000A5CB0">
        <w:rPr>
          <w:rFonts w:ascii="Arial" w:hAnsi="Arial" w:cs="Arial"/>
          <w:b/>
          <w:sz w:val="24"/>
          <w:szCs w:val="24"/>
        </w:rPr>
        <w:t>промышленными</w:t>
      </w:r>
      <w:r w:rsidR="00AD3915">
        <w:rPr>
          <w:rFonts w:ascii="Arial" w:hAnsi="Arial" w:cs="Arial"/>
          <w:b/>
          <w:sz w:val="24"/>
          <w:szCs w:val="24"/>
        </w:rPr>
        <w:t xml:space="preserve"> </w:t>
      </w:r>
      <w:r w:rsidRPr="000A5CB0">
        <w:rPr>
          <w:rFonts w:ascii="Arial" w:hAnsi="Arial" w:cs="Arial"/>
          <w:b/>
          <w:sz w:val="24"/>
          <w:szCs w:val="24"/>
        </w:rPr>
        <w:t>предприятиями</w:t>
      </w:r>
      <w:r w:rsidR="00AD3915">
        <w:rPr>
          <w:rFonts w:ascii="Arial" w:hAnsi="Arial" w:cs="Arial"/>
          <w:b/>
          <w:sz w:val="24"/>
          <w:szCs w:val="24"/>
        </w:rPr>
        <w:t xml:space="preserve"> </w:t>
      </w:r>
      <w:r w:rsidR="00086B2F">
        <w:rPr>
          <w:rFonts w:ascii="Arial" w:hAnsi="Arial" w:cs="Arial"/>
          <w:b/>
          <w:sz w:val="24"/>
          <w:szCs w:val="24"/>
        </w:rPr>
        <w:t>и</w:t>
      </w:r>
      <w:r w:rsidR="00AD3915">
        <w:rPr>
          <w:rFonts w:ascii="Arial" w:hAnsi="Arial" w:cs="Arial"/>
          <w:b/>
          <w:sz w:val="24"/>
          <w:szCs w:val="24"/>
        </w:rPr>
        <w:t xml:space="preserve"> </w:t>
      </w:r>
      <w:r w:rsidR="00086B2F">
        <w:rPr>
          <w:rFonts w:ascii="Arial" w:hAnsi="Arial" w:cs="Arial"/>
          <w:b/>
          <w:sz w:val="24"/>
          <w:szCs w:val="24"/>
        </w:rPr>
        <w:t>транспортом</w:t>
      </w:r>
      <w:r w:rsidRPr="000A5CB0">
        <w:rPr>
          <w:rFonts w:ascii="Arial" w:hAnsi="Arial" w:cs="Arial"/>
          <w:b/>
          <w:sz w:val="24"/>
          <w:szCs w:val="24"/>
        </w:rPr>
        <w:t>.</w:t>
      </w:r>
      <w:r w:rsidR="00AD3915">
        <w:rPr>
          <w:rFonts w:ascii="Arial" w:hAnsi="Arial" w:cs="Arial"/>
          <w:b/>
          <w:sz w:val="24"/>
          <w:szCs w:val="24"/>
        </w:rPr>
        <w:t xml:space="preserve"> </w:t>
      </w:r>
    </w:p>
    <w:p w14:paraId="1C1AC592" w14:textId="77777777" w:rsidR="005863DB" w:rsidRDefault="005863DB" w:rsidP="00F77DA3">
      <w:pPr>
        <w:spacing w:line="276" w:lineRule="auto"/>
        <w:ind w:left="567" w:firstLine="0"/>
        <w:rPr>
          <w:rFonts w:ascii="Arial" w:hAnsi="Arial" w:cs="Arial"/>
          <w:b/>
          <w:sz w:val="24"/>
          <w:szCs w:val="24"/>
        </w:rPr>
      </w:pPr>
    </w:p>
    <w:p w14:paraId="665CBCF1" w14:textId="574C7362" w:rsidR="009049E4" w:rsidRPr="00FE344D" w:rsidRDefault="009049E4" w:rsidP="00F77DA3">
      <w:pPr>
        <w:spacing w:line="276" w:lineRule="auto"/>
        <w:ind w:left="567" w:firstLine="0"/>
        <w:rPr>
          <w:rFonts w:ascii="Arial" w:hAnsi="Arial" w:cs="Arial"/>
          <w:b/>
          <w:sz w:val="24"/>
          <w:szCs w:val="24"/>
        </w:rPr>
      </w:pPr>
      <w:r w:rsidRPr="00FE344D">
        <w:rPr>
          <w:rFonts w:ascii="Arial" w:hAnsi="Arial" w:cs="Arial"/>
          <w:b/>
          <w:sz w:val="24"/>
          <w:szCs w:val="24"/>
        </w:rPr>
        <w:t>Водный</w:t>
      </w:r>
      <w:r w:rsidR="00AD3915">
        <w:rPr>
          <w:rFonts w:ascii="Arial" w:hAnsi="Arial" w:cs="Arial"/>
          <w:b/>
          <w:sz w:val="24"/>
          <w:szCs w:val="24"/>
        </w:rPr>
        <w:t xml:space="preserve"> </w:t>
      </w:r>
      <w:r w:rsidRPr="00FE344D">
        <w:rPr>
          <w:rFonts w:ascii="Arial" w:hAnsi="Arial" w:cs="Arial"/>
          <w:b/>
          <w:sz w:val="24"/>
          <w:szCs w:val="24"/>
        </w:rPr>
        <w:t>бассейн</w:t>
      </w:r>
    </w:p>
    <w:p w14:paraId="0EC94903" w14:textId="41FACB89" w:rsidR="00C10EAB" w:rsidRDefault="009A37D6" w:rsidP="00B8759C">
      <w:pPr>
        <w:tabs>
          <w:tab w:val="left" w:pos="993"/>
        </w:tabs>
        <w:spacing w:line="276" w:lineRule="auto"/>
        <w:rPr>
          <w:rFonts w:ascii="Arial" w:hAnsi="Arial" w:cs="Arial"/>
          <w:sz w:val="24"/>
          <w:szCs w:val="24"/>
          <w:lang w:eastAsia="ru-RU"/>
        </w:rPr>
      </w:pPr>
      <w:r w:rsidRPr="009A37D6">
        <w:rPr>
          <w:rFonts w:ascii="Arial" w:hAnsi="Arial" w:cs="Arial"/>
          <w:sz w:val="24"/>
          <w:szCs w:val="24"/>
          <w:lang w:eastAsia="ru-RU"/>
        </w:rPr>
        <w:t>Поверхностные</w:t>
      </w:r>
      <w:r w:rsidR="00AD3915">
        <w:rPr>
          <w:rFonts w:ascii="Arial" w:hAnsi="Arial" w:cs="Arial"/>
          <w:sz w:val="24"/>
          <w:szCs w:val="24"/>
          <w:lang w:eastAsia="ru-RU"/>
        </w:rPr>
        <w:t xml:space="preserve"> </w:t>
      </w:r>
      <w:r w:rsidRPr="009A37D6">
        <w:rPr>
          <w:rFonts w:ascii="Arial" w:hAnsi="Arial" w:cs="Arial"/>
          <w:sz w:val="24"/>
          <w:szCs w:val="24"/>
          <w:lang w:eastAsia="ru-RU"/>
        </w:rPr>
        <w:t>воды</w:t>
      </w:r>
      <w:r w:rsidR="00AD3915">
        <w:rPr>
          <w:rFonts w:ascii="Arial" w:hAnsi="Arial" w:cs="Arial"/>
          <w:sz w:val="24"/>
          <w:szCs w:val="24"/>
          <w:lang w:eastAsia="ru-RU"/>
        </w:rPr>
        <w:t xml:space="preserve"> </w:t>
      </w:r>
      <w:r w:rsidRPr="009A37D6">
        <w:rPr>
          <w:rFonts w:ascii="Arial" w:hAnsi="Arial" w:cs="Arial"/>
          <w:sz w:val="24"/>
          <w:szCs w:val="24"/>
          <w:lang w:eastAsia="ru-RU"/>
        </w:rPr>
        <w:t>Астраханской</w:t>
      </w:r>
      <w:r w:rsidR="00AD3915">
        <w:rPr>
          <w:rFonts w:ascii="Arial" w:hAnsi="Arial" w:cs="Arial"/>
          <w:sz w:val="24"/>
          <w:szCs w:val="24"/>
          <w:lang w:eastAsia="ru-RU"/>
        </w:rPr>
        <w:t xml:space="preserve"> </w:t>
      </w:r>
      <w:r w:rsidRPr="009A37D6">
        <w:rPr>
          <w:rFonts w:ascii="Arial" w:hAnsi="Arial" w:cs="Arial"/>
          <w:sz w:val="24"/>
          <w:szCs w:val="24"/>
          <w:lang w:eastAsia="ru-RU"/>
        </w:rPr>
        <w:t>области</w:t>
      </w:r>
      <w:r w:rsidR="00AD3915">
        <w:rPr>
          <w:rFonts w:ascii="Arial" w:hAnsi="Arial" w:cs="Arial"/>
          <w:sz w:val="24"/>
          <w:szCs w:val="24"/>
          <w:lang w:eastAsia="ru-RU"/>
        </w:rPr>
        <w:t xml:space="preserve"> </w:t>
      </w:r>
      <w:r w:rsidRPr="009A37D6">
        <w:rPr>
          <w:rFonts w:ascii="Arial" w:hAnsi="Arial" w:cs="Arial"/>
          <w:sz w:val="24"/>
          <w:szCs w:val="24"/>
          <w:lang w:eastAsia="ru-RU"/>
        </w:rPr>
        <w:t>представлены</w:t>
      </w:r>
      <w:r w:rsidR="00AD3915">
        <w:rPr>
          <w:rFonts w:ascii="Arial" w:hAnsi="Arial" w:cs="Arial"/>
          <w:sz w:val="24"/>
          <w:szCs w:val="24"/>
          <w:lang w:eastAsia="ru-RU"/>
        </w:rPr>
        <w:t xml:space="preserve"> </w:t>
      </w:r>
      <w:r w:rsidRPr="009A37D6">
        <w:rPr>
          <w:rFonts w:ascii="Arial" w:hAnsi="Arial" w:cs="Arial"/>
          <w:sz w:val="24"/>
          <w:szCs w:val="24"/>
          <w:lang w:eastAsia="ru-RU"/>
        </w:rPr>
        <w:t>рекой</w:t>
      </w:r>
      <w:r w:rsidR="00AD3915">
        <w:rPr>
          <w:rFonts w:ascii="Arial" w:hAnsi="Arial" w:cs="Arial"/>
          <w:sz w:val="24"/>
          <w:szCs w:val="24"/>
          <w:lang w:eastAsia="ru-RU"/>
        </w:rPr>
        <w:t xml:space="preserve"> </w:t>
      </w:r>
      <w:r w:rsidRPr="009A37D6">
        <w:rPr>
          <w:rFonts w:ascii="Arial" w:hAnsi="Arial" w:cs="Arial"/>
          <w:sz w:val="24"/>
          <w:szCs w:val="24"/>
          <w:lang w:eastAsia="ru-RU"/>
        </w:rPr>
        <w:t>Волгой</w:t>
      </w:r>
      <w:r w:rsidR="00AD3915">
        <w:rPr>
          <w:rFonts w:ascii="Arial" w:hAnsi="Arial" w:cs="Arial"/>
          <w:sz w:val="24"/>
          <w:szCs w:val="24"/>
          <w:lang w:eastAsia="ru-RU"/>
        </w:rPr>
        <w:t xml:space="preserve"> </w:t>
      </w:r>
      <w:r w:rsidRPr="009A37D6">
        <w:rPr>
          <w:rFonts w:ascii="Arial" w:hAnsi="Arial" w:cs="Arial"/>
          <w:sz w:val="24"/>
          <w:szCs w:val="24"/>
          <w:lang w:eastAsia="ru-RU"/>
        </w:rPr>
        <w:t>с</w:t>
      </w:r>
      <w:r w:rsidR="00AD3915">
        <w:rPr>
          <w:rFonts w:ascii="Arial" w:hAnsi="Arial" w:cs="Arial"/>
          <w:sz w:val="24"/>
          <w:szCs w:val="24"/>
          <w:lang w:eastAsia="ru-RU"/>
        </w:rPr>
        <w:t xml:space="preserve"> </w:t>
      </w:r>
      <w:r w:rsidRPr="009A37D6">
        <w:rPr>
          <w:rFonts w:ascii="Arial" w:hAnsi="Arial" w:cs="Arial"/>
          <w:sz w:val="24"/>
          <w:szCs w:val="24"/>
          <w:lang w:eastAsia="ru-RU"/>
        </w:rPr>
        <w:t>многочисленными</w:t>
      </w:r>
      <w:r w:rsidR="00AD3915">
        <w:rPr>
          <w:rFonts w:ascii="Arial" w:hAnsi="Arial" w:cs="Arial"/>
          <w:sz w:val="24"/>
          <w:szCs w:val="24"/>
          <w:lang w:eastAsia="ru-RU"/>
        </w:rPr>
        <w:t xml:space="preserve"> </w:t>
      </w:r>
      <w:r w:rsidRPr="009A37D6">
        <w:rPr>
          <w:rFonts w:ascii="Arial" w:hAnsi="Arial" w:cs="Arial"/>
          <w:sz w:val="24"/>
          <w:szCs w:val="24"/>
          <w:lang w:eastAsia="ru-RU"/>
        </w:rPr>
        <w:t>водотоками</w:t>
      </w:r>
      <w:r w:rsidR="00AD3915">
        <w:rPr>
          <w:rFonts w:ascii="Arial" w:hAnsi="Arial" w:cs="Arial"/>
          <w:sz w:val="24"/>
          <w:szCs w:val="24"/>
          <w:lang w:eastAsia="ru-RU"/>
        </w:rPr>
        <w:t xml:space="preserve"> </w:t>
      </w:r>
      <w:r w:rsidRPr="009A37D6">
        <w:rPr>
          <w:rFonts w:ascii="Arial" w:hAnsi="Arial" w:cs="Arial"/>
          <w:sz w:val="24"/>
          <w:szCs w:val="24"/>
          <w:lang w:eastAsia="ru-RU"/>
        </w:rPr>
        <w:t>(около</w:t>
      </w:r>
      <w:r w:rsidR="00AD3915">
        <w:rPr>
          <w:rFonts w:ascii="Arial" w:hAnsi="Arial" w:cs="Arial"/>
          <w:sz w:val="24"/>
          <w:szCs w:val="24"/>
          <w:lang w:eastAsia="ru-RU"/>
        </w:rPr>
        <w:t xml:space="preserve"> </w:t>
      </w:r>
      <w:r w:rsidRPr="009A37D6">
        <w:rPr>
          <w:rFonts w:ascii="Arial" w:hAnsi="Arial" w:cs="Arial"/>
          <w:sz w:val="24"/>
          <w:szCs w:val="24"/>
          <w:lang w:eastAsia="ru-RU"/>
        </w:rPr>
        <w:t>900</w:t>
      </w:r>
      <w:r w:rsidR="00AD3915">
        <w:rPr>
          <w:rFonts w:ascii="Arial" w:hAnsi="Arial" w:cs="Arial"/>
          <w:sz w:val="24"/>
          <w:szCs w:val="24"/>
          <w:lang w:eastAsia="ru-RU"/>
        </w:rPr>
        <w:t xml:space="preserve"> </w:t>
      </w:r>
      <w:r w:rsidRPr="009A37D6">
        <w:rPr>
          <w:rFonts w:ascii="Arial" w:hAnsi="Arial" w:cs="Arial"/>
          <w:sz w:val="24"/>
          <w:szCs w:val="24"/>
          <w:lang w:eastAsia="ru-RU"/>
        </w:rPr>
        <w:t>единиц),</w:t>
      </w:r>
      <w:r w:rsidR="00AD3915">
        <w:rPr>
          <w:rFonts w:ascii="Arial" w:hAnsi="Arial" w:cs="Arial"/>
          <w:sz w:val="24"/>
          <w:szCs w:val="24"/>
          <w:lang w:eastAsia="ru-RU"/>
        </w:rPr>
        <w:t xml:space="preserve"> </w:t>
      </w:r>
      <w:r w:rsidRPr="009A37D6">
        <w:rPr>
          <w:rFonts w:ascii="Arial" w:hAnsi="Arial" w:cs="Arial"/>
          <w:sz w:val="24"/>
          <w:szCs w:val="24"/>
          <w:lang w:eastAsia="ru-RU"/>
        </w:rPr>
        <w:t>пресными</w:t>
      </w:r>
      <w:r w:rsidR="00AD3915">
        <w:rPr>
          <w:rFonts w:ascii="Arial" w:hAnsi="Arial" w:cs="Arial"/>
          <w:sz w:val="24"/>
          <w:szCs w:val="24"/>
          <w:lang w:eastAsia="ru-RU"/>
        </w:rPr>
        <w:t xml:space="preserve"> </w:t>
      </w:r>
      <w:r w:rsidRPr="009A37D6">
        <w:rPr>
          <w:rFonts w:ascii="Arial" w:hAnsi="Arial" w:cs="Arial"/>
          <w:sz w:val="24"/>
          <w:szCs w:val="24"/>
          <w:lang w:eastAsia="ru-RU"/>
        </w:rPr>
        <w:t>и</w:t>
      </w:r>
      <w:r w:rsidR="00AD3915">
        <w:rPr>
          <w:rFonts w:ascii="Arial" w:hAnsi="Arial" w:cs="Arial"/>
          <w:sz w:val="24"/>
          <w:szCs w:val="24"/>
          <w:lang w:eastAsia="ru-RU"/>
        </w:rPr>
        <w:t xml:space="preserve"> </w:t>
      </w:r>
      <w:r w:rsidRPr="009A37D6">
        <w:rPr>
          <w:rFonts w:ascii="Arial" w:hAnsi="Arial" w:cs="Arial"/>
          <w:sz w:val="24"/>
          <w:szCs w:val="24"/>
          <w:lang w:eastAsia="ru-RU"/>
        </w:rPr>
        <w:t>солёными</w:t>
      </w:r>
      <w:r w:rsidR="00AD3915">
        <w:rPr>
          <w:rFonts w:ascii="Arial" w:hAnsi="Arial" w:cs="Arial"/>
          <w:sz w:val="24"/>
          <w:szCs w:val="24"/>
          <w:lang w:eastAsia="ru-RU"/>
        </w:rPr>
        <w:t xml:space="preserve"> </w:t>
      </w:r>
      <w:r w:rsidRPr="009A37D6">
        <w:rPr>
          <w:rFonts w:ascii="Arial" w:hAnsi="Arial" w:cs="Arial"/>
          <w:sz w:val="24"/>
          <w:szCs w:val="24"/>
          <w:lang w:eastAsia="ru-RU"/>
        </w:rPr>
        <w:t>водоёмами</w:t>
      </w:r>
      <w:r w:rsidR="00AD3915">
        <w:rPr>
          <w:rFonts w:ascii="Arial" w:hAnsi="Arial" w:cs="Arial"/>
          <w:sz w:val="24"/>
          <w:szCs w:val="24"/>
          <w:lang w:eastAsia="ru-RU"/>
        </w:rPr>
        <w:t xml:space="preserve"> </w:t>
      </w:r>
      <w:r w:rsidRPr="009A37D6">
        <w:rPr>
          <w:rFonts w:ascii="Arial" w:hAnsi="Arial" w:cs="Arial"/>
          <w:sz w:val="24"/>
          <w:szCs w:val="24"/>
          <w:lang w:eastAsia="ru-RU"/>
        </w:rPr>
        <w:t>(около</w:t>
      </w:r>
      <w:r w:rsidR="00AD3915">
        <w:rPr>
          <w:rFonts w:ascii="Arial" w:hAnsi="Arial" w:cs="Arial"/>
          <w:sz w:val="24"/>
          <w:szCs w:val="24"/>
          <w:lang w:eastAsia="ru-RU"/>
        </w:rPr>
        <w:t xml:space="preserve"> </w:t>
      </w:r>
      <w:r w:rsidRPr="009A37D6">
        <w:rPr>
          <w:rFonts w:ascii="Arial" w:hAnsi="Arial" w:cs="Arial"/>
          <w:sz w:val="24"/>
          <w:szCs w:val="24"/>
          <w:lang w:eastAsia="ru-RU"/>
        </w:rPr>
        <w:t>1000</w:t>
      </w:r>
      <w:r w:rsidR="00AD3915">
        <w:rPr>
          <w:rFonts w:ascii="Arial" w:hAnsi="Arial" w:cs="Arial"/>
          <w:sz w:val="24"/>
          <w:szCs w:val="24"/>
          <w:lang w:eastAsia="ru-RU"/>
        </w:rPr>
        <w:t xml:space="preserve"> </w:t>
      </w:r>
      <w:r w:rsidRPr="009A37D6">
        <w:rPr>
          <w:rFonts w:ascii="Arial" w:hAnsi="Arial" w:cs="Arial"/>
          <w:sz w:val="24"/>
          <w:szCs w:val="24"/>
          <w:lang w:eastAsia="ru-RU"/>
        </w:rPr>
        <w:t>единиц)</w:t>
      </w:r>
      <w:r w:rsidR="00AD3915">
        <w:rPr>
          <w:rFonts w:ascii="Arial" w:hAnsi="Arial" w:cs="Arial"/>
          <w:sz w:val="24"/>
          <w:szCs w:val="24"/>
          <w:lang w:eastAsia="ru-RU"/>
        </w:rPr>
        <w:t xml:space="preserve"> </w:t>
      </w:r>
      <w:r w:rsidRPr="009A37D6">
        <w:rPr>
          <w:rFonts w:ascii="Arial" w:hAnsi="Arial" w:cs="Arial"/>
          <w:sz w:val="24"/>
          <w:szCs w:val="24"/>
          <w:lang w:eastAsia="ru-RU"/>
        </w:rPr>
        <w:t>и</w:t>
      </w:r>
      <w:r w:rsidR="00AD3915">
        <w:rPr>
          <w:rFonts w:ascii="Arial" w:hAnsi="Arial" w:cs="Arial"/>
          <w:sz w:val="24"/>
          <w:szCs w:val="24"/>
          <w:lang w:eastAsia="ru-RU"/>
        </w:rPr>
        <w:t xml:space="preserve"> </w:t>
      </w:r>
      <w:r w:rsidRPr="009A37D6">
        <w:rPr>
          <w:rFonts w:ascii="Arial" w:hAnsi="Arial" w:cs="Arial"/>
          <w:sz w:val="24"/>
          <w:szCs w:val="24"/>
          <w:lang w:eastAsia="ru-RU"/>
        </w:rPr>
        <w:t>крупнейшим</w:t>
      </w:r>
      <w:r w:rsidR="00AD3915">
        <w:rPr>
          <w:rFonts w:ascii="Arial" w:hAnsi="Arial" w:cs="Arial"/>
          <w:sz w:val="24"/>
          <w:szCs w:val="24"/>
          <w:lang w:eastAsia="ru-RU"/>
        </w:rPr>
        <w:t xml:space="preserve"> </w:t>
      </w:r>
      <w:r w:rsidRPr="009A37D6">
        <w:rPr>
          <w:rFonts w:ascii="Arial" w:hAnsi="Arial" w:cs="Arial"/>
          <w:sz w:val="24"/>
          <w:szCs w:val="24"/>
          <w:lang w:eastAsia="ru-RU"/>
        </w:rPr>
        <w:t>замкнутым</w:t>
      </w:r>
      <w:r w:rsidR="00AD3915">
        <w:rPr>
          <w:rFonts w:ascii="Arial" w:hAnsi="Arial" w:cs="Arial"/>
          <w:sz w:val="24"/>
          <w:szCs w:val="24"/>
          <w:lang w:eastAsia="ru-RU"/>
        </w:rPr>
        <w:t xml:space="preserve"> </w:t>
      </w:r>
      <w:r w:rsidRPr="009A37D6">
        <w:rPr>
          <w:rFonts w:ascii="Arial" w:hAnsi="Arial" w:cs="Arial"/>
          <w:sz w:val="24"/>
          <w:szCs w:val="24"/>
          <w:lang w:eastAsia="ru-RU"/>
        </w:rPr>
        <w:t>водоёмом</w:t>
      </w:r>
      <w:r w:rsidR="00AD3915">
        <w:rPr>
          <w:rFonts w:ascii="Arial" w:hAnsi="Arial" w:cs="Arial"/>
          <w:sz w:val="24"/>
          <w:szCs w:val="24"/>
          <w:lang w:eastAsia="ru-RU"/>
        </w:rPr>
        <w:t xml:space="preserve"> </w:t>
      </w:r>
      <w:r w:rsidRPr="009A37D6">
        <w:rPr>
          <w:rFonts w:ascii="Arial" w:hAnsi="Arial" w:cs="Arial"/>
          <w:sz w:val="24"/>
          <w:szCs w:val="24"/>
          <w:lang w:eastAsia="ru-RU"/>
        </w:rPr>
        <w:t>планеты</w:t>
      </w:r>
      <w:r w:rsidR="00AD3915">
        <w:rPr>
          <w:rFonts w:ascii="Arial" w:hAnsi="Arial" w:cs="Arial"/>
          <w:sz w:val="24"/>
          <w:szCs w:val="24"/>
          <w:lang w:eastAsia="ru-RU"/>
        </w:rPr>
        <w:t xml:space="preserve"> </w:t>
      </w:r>
      <w:r w:rsidRPr="009A37D6">
        <w:rPr>
          <w:rFonts w:ascii="Arial" w:hAnsi="Arial" w:cs="Arial"/>
          <w:sz w:val="24"/>
          <w:szCs w:val="24"/>
          <w:lang w:eastAsia="ru-RU"/>
        </w:rPr>
        <w:t>–</w:t>
      </w:r>
      <w:r w:rsidR="00AD3915">
        <w:rPr>
          <w:rFonts w:ascii="Arial" w:hAnsi="Arial" w:cs="Arial"/>
          <w:sz w:val="24"/>
          <w:szCs w:val="24"/>
          <w:lang w:eastAsia="ru-RU"/>
        </w:rPr>
        <w:t xml:space="preserve"> </w:t>
      </w:r>
      <w:r w:rsidRPr="009A37D6">
        <w:rPr>
          <w:rFonts w:ascii="Arial" w:hAnsi="Arial" w:cs="Arial"/>
          <w:sz w:val="24"/>
          <w:szCs w:val="24"/>
          <w:lang w:eastAsia="ru-RU"/>
        </w:rPr>
        <w:t>Каспийским</w:t>
      </w:r>
      <w:r w:rsidR="00AD3915">
        <w:rPr>
          <w:rFonts w:ascii="Arial" w:hAnsi="Arial" w:cs="Arial"/>
          <w:sz w:val="24"/>
          <w:szCs w:val="24"/>
          <w:lang w:eastAsia="ru-RU"/>
        </w:rPr>
        <w:t xml:space="preserve"> </w:t>
      </w:r>
      <w:r w:rsidRPr="009A37D6">
        <w:rPr>
          <w:rFonts w:ascii="Arial" w:hAnsi="Arial" w:cs="Arial"/>
          <w:sz w:val="24"/>
          <w:szCs w:val="24"/>
          <w:lang w:eastAsia="ru-RU"/>
        </w:rPr>
        <w:t>морем.</w:t>
      </w:r>
      <w:r w:rsidR="00AD3915">
        <w:rPr>
          <w:rFonts w:ascii="Arial" w:hAnsi="Arial" w:cs="Arial"/>
          <w:sz w:val="24"/>
          <w:szCs w:val="24"/>
          <w:lang w:eastAsia="ru-RU"/>
        </w:rPr>
        <w:t xml:space="preserve"> </w:t>
      </w:r>
    </w:p>
    <w:p w14:paraId="5B02BB4D" w14:textId="639E3E2F" w:rsidR="009A37D6" w:rsidRDefault="003433CD" w:rsidP="00B8759C">
      <w:pPr>
        <w:tabs>
          <w:tab w:val="left" w:pos="993"/>
        </w:tabs>
        <w:spacing w:line="276" w:lineRule="auto"/>
        <w:rPr>
          <w:rFonts w:ascii="Arial" w:hAnsi="Arial" w:cs="Arial"/>
          <w:sz w:val="24"/>
          <w:szCs w:val="24"/>
          <w:lang w:eastAsia="ru-RU"/>
        </w:rPr>
      </w:pPr>
      <w:r>
        <w:rPr>
          <w:rFonts w:ascii="Arial" w:hAnsi="Arial" w:cs="Arial"/>
          <w:sz w:val="24"/>
          <w:szCs w:val="24"/>
          <w:lang w:eastAsia="ru-RU"/>
        </w:rPr>
        <w:t>На</w:t>
      </w:r>
      <w:r w:rsidR="00AD3915">
        <w:rPr>
          <w:rFonts w:ascii="Arial" w:hAnsi="Arial" w:cs="Arial"/>
          <w:sz w:val="24"/>
          <w:szCs w:val="24"/>
          <w:lang w:eastAsia="ru-RU"/>
        </w:rPr>
        <w:t xml:space="preserve"> </w:t>
      </w:r>
      <w:r w:rsidR="009A37D6" w:rsidRPr="009A37D6">
        <w:rPr>
          <w:rFonts w:ascii="Arial" w:hAnsi="Arial" w:cs="Arial"/>
          <w:sz w:val="24"/>
          <w:szCs w:val="24"/>
          <w:lang w:eastAsia="ru-RU"/>
        </w:rPr>
        <w:t>территории</w:t>
      </w:r>
      <w:r w:rsidR="00AD3915">
        <w:rPr>
          <w:rFonts w:ascii="Arial" w:hAnsi="Arial" w:cs="Arial"/>
          <w:sz w:val="24"/>
          <w:szCs w:val="24"/>
          <w:lang w:eastAsia="ru-RU"/>
        </w:rPr>
        <w:t xml:space="preserve"> </w:t>
      </w:r>
      <w:r w:rsidR="009A37D6" w:rsidRPr="009A37D6">
        <w:rPr>
          <w:rFonts w:ascii="Arial" w:hAnsi="Arial" w:cs="Arial"/>
          <w:sz w:val="24"/>
          <w:szCs w:val="24"/>
          <w:lang w:eastAsia="ru-RU"/>
        </w:rPr>
        <w:t>Астраханской</w:t>
      </w:r>
      <w:r w:rsidR="00AD3915">
        <w:rPr>
          <w:rFonts w:ascii="Arial" w:hAnsi="Arial" w:cs="Arial"/>
          <w:sz w:val="24"/>
          <w:szCs w:val="24"/>
          <w:lang w:eastAsia="ru-RU"/>
        </w:rPr>
        <w:t xml:space="preserve"> </w:t>
      </w:r>
      <w:r w:rsidR="009A37D6" w:rsidRPr="009A37D6">
        <w:rPr>
          <w:rFonts w:ascii="Arial" w:hAnsi="Arial" w:cs="Arial"/>
          <w:sz w:val="24"/>
          <w:szCs w:val="24"/>
          <w:lang w:eastAsia="ru-RU"/>
        </w:rPr>
        <w:t>области</w:t>
      </w:r>
      <w:r w:rsidR="00AD3915">
        <w:rPr>
          <w:rFonts w:ascii="Arial" w:hAnsi="Arial" w:cs="Arial"/>
          <w:sz w:val="24"/>
          <w:szCs w:val="24"/>
          <w:lang w:eastAsia="ru-RU"/>
        </w:rPr>
        <w:t xml:space="preserve"> </w:t>
      </w:r>
      <w:r w:rsidR="009A37D6" w:rsidRPr="009A37D6">
        <w:rPr>
          <w:rFonts w:ascii="Arial" w:hAnsi="Arial" w:cs="Arial"/>
          <w:sz w:val="24"/>
          <w:szCs w:val="24"/>
          <w:lang w:eastAsia="ru-RU"/>
        </w:rPr>
        <w:t>Волга</w:t>
      </w:r>
      <w:r w:rsidR="00AD3915">
        <w:rPr>
          <w:rFonts w:ascii="Arial" w:hAnsi="Arial" w:cs="Arial"/>
          <w:sz w:val="24"/>
          <w:szCs w:val="24"/>
          <w:lang w:eastAsia="ru-RU"/>
        </w:rPr>
        <w:t xml:space="preserve"> </w:t>
      </w:r>
      <w:r w:rsidR="009A37D6" w:rsidRPr="009A37D6">
        <w:rPr>
          <w:rFonts w:ascii="Arial" w:hAnsi="Arial" w:cs="Arial"/>
          <w:sz w:val="24"/>
          <w:szCs w:val="24"/>
          <w:lang w:eastAsia="ru-RU"/>
        </w:rPr>
        <w:t>в</w:t>
      </w:r>
      <w:r w:rsidR="00AD3915">
        <w:rPr>
          <w:rFonts w:ascii="Arial" w:hAnsi="Arial" w:cs="Arial"/>
          <w:sz w:val="24"/>
          <w:szCs w:val="24"/>
          <w:lang w:eastAsia="ru-RU"/>
        </w:rPr>
        <w:t xml:space="preserve"> </w:t>
      </w:r>
      <w:r w:rsidR="009A37D6" w:rsidRPr="009A37D6">
        <w:rPr>
          <w:rFonts w:ascii="Arial" w:hAnsi="Arial" w:cs="Arial"/>
          <w:sz w:val="24"/>
          <w:szCs w:val="24"/>
          <w:lang w:eastAsia="ru-RU"/>
        </w:rPr>
        <w:t>условиях</w:t>
      </w:r>
      <w:r w:rsidR="00AD3915">
        <w:rPr>
          <w:rFonts w:ascii="Arial" w:hAnsi="Arial" w:cs="Arial"/>
          <w:sz w:val="24"/>
          <w:szCs w:val="24"/>
          <w:lang w:eastAsia="ru-RU"/>
        </w:rPr>
        <w:t xml:space="preserve"> </w:t>
      </w:r>
      <w:r w:rsidR="009A37D6" w:rsidRPr="009A37D6">
        <w:rPr>
          <w:rFonts w:ascii="Arial" w:hAnsi="Arial" w:cs="Arial"/>
          <w:sz w:val="24"/>
          <w:szCs w:val="24"/>
          <w:lang w:eastAsia="ru-RU"/>
        </w:rPr>
        <w:t>аридного</w:t>
      </w:r>
      <w:r w:rsidR="00AD3915">
        <w:rPr>
          <w:rFonts w:ascii="Arial" w:hAnsi="Arial" w:cs="Arial"/>
          <w:sz w:val="24"/>
          <w:szCs w:val="24"/>
          <w:lang w:eastAsia="ru-RU"/>
        </w:rPr>
        <w:t xml:space="preserve"> </w:t>
      </w:r>
      <w:r w:rsidR="009A37D6" w:rsidRPr="009A37D6">
        <w:rPr>
          <w:rFonts w:ascii="Arial" w:hAnsi="Arial" w:cs="Arial"/>
          <w:sz w:val="24"/>
          <w:szCs w:val="24"/>
          <w:lang w:eastAsia="ru-RU"/>
        </w:rPr>
        <w:t>климата</w:t>
      </w:r>
      <w:r w:rsidR="00AD3915">
        <w:rPr>
          <w:rFonts w:ascii="Arial" w:hAnsi="Arial" w:cs="Arial"/>
          <w:sz w:val="24"/>
          <w:szCs w:val="24"/>
          <w:lang w:eastAsia="ru-RU"/>
        </w:rPr>
        <w:t xml:space="preserve"> </w:t>
      </w:r>
      <w:r w:rsidR="009A37D6" w:rsidRPr="009A37D6">
        <w:rPr>
          <w:rFonts w:ascii="Arial" w:hAnsi="Arial" w:cs="Arial"/>
          <w:sz w:val="24"/>
          <w:szCs w:val="24"/>
          <w:lang w:eastAsia="ru-RU"/>
        </w:rPr>
        <w:t>не</w:t>
      </w:r>
      <w:r w:rsidR="00AD3915">
        <w:rPr>
          <w:rFonts w:ascii="Arial" w:hAnsi="Arial" w:cs="Arial"/>
          <w:sz w:val="24"/>
          <w:szCs w:val="24"/>
          <w:lang w:eastAsia="ru-RU"/>
        </w:rPr>
        <w:t xml:space="preserve"> </w:t>
      </w:r>
      <w:r w:rsidR="009A37D6" w:rsidRPr="009A37D6">
        <w:rPr>
          <w:rFonts w:ascii="Arial" w:hAnsi="Arial" w:cs="Arial"/>
          <w:sz w:val="24"/>
          <w:szCs w:val="24"/>
          <w:lang w:eastAsia="ru-RU"/>
        </w:rPr>
        <w:t>принимает</w:t>
      </w:r>
      <w:r w:rsidR="00AD3915">
        <w:rPr>
          <w:rFonts w:ascii="Arial" w:hAnsi="Arial" w:cs="Arial"/>
          <w:sz w:val="24"/>
          <w:szCs w:val="24"/>
          <w:lang w:eastAsia="ru-RU"/>
        </w:rPr>
        <w:t xml:space="preserve"> </w:t>
      </w:r>
      <w:r w:rsidR="009A37D6" w:rsidRPr="009A37D6">
        <w:rPr>
          <w:rFonts w:ascii="Arial" w:hAnsi="Arial" w:cs="Arial"/>
          <w:sz w:val="24"/>
          <w:szCs w:val="24"/>
          <w:lang w:eastAsia="ru-RU"/>
        </w:rPr>
        <w:t>ни</w:t>
      </w:r>
      <w:r w:rsidR="00AD3915">
        <w:rPr>
          <w:rFonts w:ascii="Arial" w:hAnsi="Arial" w:cs="Arial"/>
          <w:sz w:val="24"/>
          <w:szCs w:val="24"/>
          <w:lang w:eastAsia="ru-RU"/>
        </w:rPr>
        <w:t xml:space="preserve"> </w:t>
      </w:r>
      <w:r w:rsidR="009A37D6" w:rsidRPr="009A37D6">
        <w:rPr>
          <w:rFonts w:ascii="Arial" w:hAnsi="Arial" w:cs="Arial"/>
          <w:sz w:val="24"/>
          <w:szCs w:val="24"/>
          <w:lang w:eastAsia="ru-RU"/>
        </w:rPr>
        <w:t>одного</w:t>
      </w:r>
      <w:r w:rsidR="00AD3915">
        <w:rPr>
          <w:rFonts w:ascii="Arial" w:hAnsi="Arial" w:cs="Arial"/>
          <w:sz w:val="24"/>
          <w:szCs w:val="24"/>
          <w:lang w:eastAsia="ru-RU"/>
        </w:rPr>
        <w:t xml:space="preserve"> </w:t>
      </w:r>
      <w:r w:rsidR="009A37D6" w:rsidRPr="009A37D6">
        <w:rPr>
          <w:rFonts w:ascii="Arial" w:hAnsi="Arial" w:cs="Arial"/>
          <w:sz w:val="24"/>
          <w:szCs w:val="24"/>
          <w:lang w:eastAsia="ru-RU"/>
        </w:rPr>
        <w:t>притока,</w:t>
      </w:r>
      <w:r w:rsidR="00AD3915">
        <w:rPr>
          <w:rFonts w:ascii="Arial" w:hAnsi="Arial" w:cs="Arial"/>
          <w:sz w:val="24"/>
          <w:szCs w:val="24"/>
          <w:lang w:eastAsia="ru-RU"/>
        </w:rPr>
        <w:t xml:space="preserve"> </w:t>
      </w:r>
      <w:r w:rsidR="009A37D6" w:rsidRPr="009A37D6">
        <w:rPr>
          <w:rFonts w:ascii="Arial" w:hAnsi="Arial" w:cs="Arial"/>
          <w:sz w:val="24"/>
          <w:szCs w:val="24"/>
          <w:lang w:eastAsia="ru-RU"/>
        </w:rPr>
        <w:t>её</w:t>
      </w:r>
      <w:r w:rsidR="00AD3915">
        <w:rPr>
          <w:rFonts w:ascii="Arial" w:hAnsi="Arial" w:cs="Arial"/>
          <w:sz w:val="24"/>
          <w:szCs w:val="24"/>
          <w:lang w:eastAsia="ru-RU"/>
        </w:rPr>
        <w:t xml:space="preserve"> </w:t>
      </w:r>
      <w:r w:rsidR="009A37D6" w:rsidRPr="009A37D6">
        <w:rPr>
          <w:rFonts w:ascii="Arial" w:hAnsi="Arial" w:cs="Arial"/>
          <w:sz w:val="24"/>
          <w:szCs w:val="24"/>
          <w:lang w:eastAsia="ru-RU"/>
        </w:rPr>
        <w:t>протяжённость</w:t>
      </w:r>
      <w:r w:rsidR="00AD3915">
        <w:rPr>
          <w:rFonts w:ascii="Arial" w:hAnsi="Arial" w:cs="Arial"/>
          <w:sz w:val="24"/>
          <w:szCs w:val="24"/>
          <w:lang w:eastAsia="ru-RU"/>
        </w:rPr>
        <w:t xml:space="preserve"> </w:t>
      </w:r>
      <w:r w:rsidR="009A37D6" w:rsidRPr="009A37D6">
        <w:rPr>
          <w:rFonts w:ascii="Arial" w:hAnsi="Arial" w:cs="Arial"/>
          <w:sz w:val="24"/>
          <w:szCs w:val="24"/>
          <w:lang w:eastAsia="ru-RU"/>
        </w:rPr>
        <w:t>в</w:t>
      </w:r>
      <w:r w:rsidR="00AD3915">
        <w:rPr>
          <w:rFonts w:ascii="Arial" w:hAnsi="Arial" w:cs="Arial"/>
          <w:sz w:val="24"/>
          <w:szCs w:val="24"/>
          <w:lang w:eastAsia="ru-RU"/>
        </w:rPr>
        <w:t xml:space="preserve"> </w:t>
      </w:r>
      <w:r w:rsidR="009A37D6" w:rsidRPr="009A37D6">
        <w:rPr>
          <w:rFonts w:ascii="Arial" w:hAnsi="Arial" w:cs="Arial"/>
          <w:sz w:val="24"/>
          <w:szCs w:val="24"/>
          <w:lang w:eastAsia="ru-RU"/>
        </w:rPr>
        <w:t>пределах</w:t>
      </w:r>
      <w:r w:rsidR="00AD3915">
        <w:rPr>
          <w:rFonts w:ascii="Arial" w:hAnsi="Arial" w:cs="Arial"/>
          <w:sz w:val="24"/>
          <w:szCs w:val="24"/>
          <w:lang w:eastAsia="ru-RU"/>
        </w:rPr>
        <w:t xml:space="preserve"> </w:t>
      </w:r>
      <w:r w:rsidR="009A37D6" w:rsidRPr="009A37D6">
        <w:rPr>
          <w:rFonts w:ascii="Arial" w:hAnsi="Arial" w:cs="Arial"/>
          <w:sz w:val="24"/>
          <w:szCs w:val="24"/>
          <w:lang w:eastAsia="ru-RU"/>
        </w:rPr>
        <w:t>Астраханской</w:t>
      </w:r>
      <w:r w:rsidR="00AD3915">
        <w:rPr>
          <w:rFonts w:ascii="Arial" w:hAnsi="Arial" w:cs="Arial"/>
          <w:sz w:val="24"/>
          <w:szCs w:val="24"/>
          <w:lang w:eastAsia="ru-RU"/>
        </w:rPr>
        <w:t xml:space="preserve"> </w:t>
      </w:r>
      <w:r w:rsidR="009A37D6" w:rsidRPr="009A37D6">
        <w:rPr>
          <w:rFonts w:ascii="Arial" w:hAnsi="Arial" w:cs="Arial"/>
          <w:sz w:val="24"/>
          <w:szCs w:val="24"/>
          <w:lang w:eastAsia="ru-RU"/>
        </w:rPr>
        <w:t>области</w:t>
      </w:r>
      <w:r w:rsidR="00AD3915">
        <w:rPr>
          <w:rFonts w:ascii="Arial" w:hAnsi="Arial" w:cs="Arial"/>
          <w:sz w:val="24"/>
          <w:szCs w:val="24"/>
          <w:lang w:eastAsia="ru-RU"/>
        </w:rPr>
        <w:t xml:space="preserve"> </w:t>
      </w:r>
      <w:r w:rsidR="009A37D6" w:rsidRPr="009A37D6">
        <w:rPr>
          <w:rFonts w:ascii="Arial" w:hAnsi="Arial" w:cs="Arial"/>
          <w:sz w:val="24"/>
          <w:szCs w:val="24"/>
          <w:lang w:eastAsia="ru-RU"/>
        </w:rPr>
        <w:t>составляет</w:t>
      </w:r>
      <w:r w:rsidR="00AD3915">
        <w:rPr>
          <w:rFonts w:ascii="Arial" w:hAnsi="Arial" w:cs="Arial"/>
          <w:sz w:val="24"/>
          <w:szCs w:val="24"/>
          <w:lang w:eastAsia="ru-RU"/>
        </w:rPr>
        <w:t xml:space="preserve"> </w:t>
      </w:r>
      <w:r w:rsidR="009A37D6" w:rsidRPr="009A37D6">
        <w:rPr>
          <w:rFonts w:ascii="Arial" w:hAnsi="Arial" w:cs="Arial"/>
          <w:sz w:val="24"/>
          <w:szCs w:val="24"/>
          <w:lang w:eastAsia="ru-RU"/>
        </w:rPr>
        <w:t>более</w:t>
      </w:r>
      <w:r w:rsidR="00AD3915">
        <w:rPr>
          <w:rFonts w:ascii="Arial" w:hAnsi="Arial" w:cs="Arial"/>
          <w:sz w:val="24"/>
          <w:szCs w:val="24"/>
          <w:lang w:eastAsia="ru-RU"/>
        </w:rPr>
        <w:t xml:space="preserve"> </w:t>
      </w:r>
      <w:r w:rsidR="009A37D6" w:rsidRPr="009A37D6">
        <w:rPr>
          <w:rFonts w:ascii="Arial" w:hAnsi="Arial" w:cs="Arial"/>
          <w:sz w:val="24"/>
          <w:szCs w:val="24"/>
          <w:lang w:eastAsia="ru-RU"/>
        </w:rPr>
        <w:t>500</w:t>
      </w:r>
      <w:r w:rsidR="00AD3915">
        <w:rPr>
          <w:rFonts w:ascii="Arial" w:hAnsi="Arial" w:cs="Arial"/>
          <w:sz w:val="24"/>
          <w:szCs w:val="24"/>
          <w:lang w:eastAsia="ru-RU"/>
        </w:rPr>
        <w:t xml:space="preserve"> </w:t>
      </w:r>
      <w:r w:rsidR="009A37D6" w:rsidRPr="009A37D6">
        <w:rPr>
          <w:rFonts w:ascii="Arial" w:hAnsi="Arial" w:cs="Arial"/>
          <w:sz w:val="24"/>
          <w:szCs w:val="24"/>
          <w:lang w:eastAsia="ru-RU"/>
        </w:rPr>
        <w:t>км.</w:t>
      </w:r>
      <w:r w:rsidR="00AD3915">
        <w:rPr>
          <w:rFonts w:ascii="Arial" w:hAnsi="Arial" w:cs="Arial"/>
          <w:sz w:val="24"/>
          <w:szCs w:val="24"/>
          <w:lang w:eastAsia="ru-RU"/>
        </w:rPr>
        <w:t xml:space="preserve"> </w:t>
      </w:r>
      <w:r w:rsidR="009A37D6" w:rsidRPr="009A37D6">
        <w:rPr>
          <w:rFonts w:ascii="Arial" w:hAnsi="Arial" w:cs="Arial"/>
          <w:sz w:val="24"/>
          <w:szCs w:val="24"/>
          <w:lang w:eastAsia="ru-RU"/>
        </w:rPr>
        <w:t>Волга</w:t>
      </w:r>
      <w:r w:rsidR="00AD3915">
        <w:rPr>
          <w:rFonts w:ascii="Arial" w:hAnsi="Arial" w:cs="Arial"/>
          <w:sz w:val="24"/>
          <w:szCs w:val="24"/>
          <w:lang w:eastAsia="ru-RU"/>
        </w:rPr>
        <w:t xml:space="preserve"> </w:t>
      </w:r>
      <w:r w:rsidR="009A37D6" w:rsidRPr="009A37D6">
        <w:rPr>
          <w:rFonts w:ascii="Arial" w:hAnsi="Arial" w:cs="Arial"/>
          <w:sz w:val="24"/>
          <w:szCs w:val="24"/>
          <w:lang w:eastAsia="ru-RU"/>
        </w:rPr>
        <w:t>–</w:t>
      </w:r>
      <w:r w:rsidR="00AD3915">
        <w:rPr>
          <w:rFonts w:ascii="Arial" w:hAnsi="Arial" w:cs="Arial"/>
          <w:sz w:val="24"/>
          <w:szCs w:val="24"/>
          <w:lang w:eastAsia="ru-RU"/>
        </w:rPr>
        <w:t xml:space="preserve"> </w:t>
      </w:r>
      <w:r w:rsidR="009A37D6" w:rsidRPr="009A37D6">
        <w:rPr>
          <w:rFonts w:ascii="Arial" w:hAnsi="Arial" w:cs="Arial"/>
          <w:sz w:val="24"/>
          <w:szCs w:val="24"/>
          <w:lang w:eastAsia="ru-RU"/>
        </w:rPr>
        <w:t>типичная</w:t>
      </w:r>
      <w:r w:rsidR="00AD3915">
        <w:rPr>
          <w:rFonts w:ascii="Arial" w:hAnsi="Arial" w:cs="Arial"/>
          <w:sz w:val="24"/>
          <w:szCs w:val="24"/>
          <w:lang w:eastAsia="ru-RU"/>
        </w:rPr>
        <w:t xml:space="preserve"> </w:t>
      </w:r>
      <w:r w:rsidR="009A37D6" w:rsidRPr="009A37D6">
        <w:rPr>
          <w:rFonts w:ascii="Arial" w:hAnsi="Arial" w:cs="Arial"/>
          <w:sz w:val="24"/>
          <w:szCs w:val="24"/>
          <w:lang w:eastAsia="ru-RU"/>
        </w:rPr>
        <w:t>равнинная</w:t>
      </w:r>
      <w:r w:rsidR="00AD3915">
        <w:rPr>
          <w:rFonts w:ascii="Arial" w:hAnsi="Arial" w:cs="Arial"/>
          <w:sz w:val="24"/>
          <w:szCs w:val="24"/>
          <w:lang w:eastAsia="ru-RU"/>
        </w:rPr>
        <w:t xml:space="preserve"> </w:t>
      </w:r>
      <w:r w:rsidR="009A37D6" w:rsidRPr="009A37D6">
        <w:rPr>
          <w:rFonts w:ascii="Arial" w:hAnsi="Arial" w:cs="Arial"/>
          <w:sz w:val="24"/>
          <w:szCs w:val="24"/>
          <w:lang w:eastAsia="ru-RU"/>
        </w:rPr>
        <w:t>река</w:t>
      </w:r>
      <w:r w:rsidR="00AD3915">
        <w:rPr>
          <w:rFonts w:ascii="Arial" w:hAnsi="Arial" w:cs="Arial"/>
          <w:sz w:val="24"/>
          <w:szCs w:val="24"/>
          <w:lang w:eastAsia="ru-RU"/>
        </w:rPr>
        <w:t xml:space="preserve"> </w:t>
      </w:r>
      <w:r w:rsidR="009A37D6" w:rsidRPr="009A37D6">
        <w:rPr>
          <w:rFonts w:ascii="Arial" w:hAnsi="Arial" w:cs="Arial"/>
          <w:sz w:val="24"/>
          <w:szCs w:val="24"/>
          <w:lang w:eastAsia="ru-RU"/>
        </w:rPr>
        <w:t>со</w:t>
      </w:r>
      <w:r w:rsidR="00AD3915">
        <w:rPr>
          <w:rFonts w:ascii="Arial" w:hAnsi="Arial" w:cs="Arial"/>
          <w:sz w:val="24"/>
          <w:szCs w:val="24"/>
          <w:lang w:eastAsia="ru-RU"/>
        </w:rPr>
        <w:t xml:space="preserve"> </w:t>
      </w:r>
      <w:r w:rsidR="009A37D6" w:rsidRPr="009A37D6">
        <w:rPr>
          <w:rFonts w:ascii="Arial" w:hAnsi="Arial" w:cs="Arial"/>
          <w:sz w:val="24"/>
          <w:szCs w:val="24"/>
          <w:lang w:eastAsia="ru-RU"/>
        </w:rPr>
        <w:t>смешанным</w:t>
      </w:r>
      <w:r w:rsidR="00AD3915">
        <w:rPr>
          <w:rFonts w:ascii="Arial" w:hAnsi="Arial" w:cs="Arial"/>
          <w:sz w:val="24"/>
          <w:szCs w:val="24"/>
          <w:lang w:eastAsia="ru-RU"/>
        </w:rPr>
        <w:t xml:space="preserve"> </w:t>
      </w:r>
      <w:r w:rsidR="009A37D6" w:rsidRPr="009A37D6">
        <w:rPr>
          <w:rFonts w:ascii="Arial" w:hAnsi="Arial" w:cs="Arial"/>
          <w:sz w:val="24"/>
          <w:szCs w:val="24"/>
          <w:lang w:eastAsia="ru-RU"/>
        </w:rPr>
        <w:t>питанием</w:t>
      </w:r>
      <w:r w:rsidR="00AD3915">
        <w:rPr>
          <w:rFonts w:ascii="Arial" w:hAnsi="Arial" w:cs="Arial"/>
          <w:sz w:val="24"/>
          <w:szCs w:val="24"/>
          <w:lang w:eastAsia="ru-RU"/>
        </w:rPr>
        <w:t xml:space="preserve"> </w:t>
      </w:r>
      <w:r w:rsidR="009A37D6" w:rsidRPr="009A37D6">
        <w:rPr>
          <w:rFonts w:ascii="Arial" w:hAnsi="Arial" w:cs="Arial"/>
          <w:sz w:val="24"/>
          <w:szCs w:val="24"/>
          <w:lang w:eastAsia="ru-RU"/>
        </w:rPr>
        <w:t>(снеговым</w:t>
      </w:r>
      <w:r w:rsidR="00AD3915">
        <w:rPr>
          <w:rFonts w:ascii="Arial" w:hAnsi="Arial" w:cs="Arial"/>
          <w:sz w:val="24"/>
          <w:szCs w:val="24"/>
          <w:lang w:eastAsia="ru-RU"/>
        </w:rPr>
        <w:t xml:space="preserve"> </w:t>
      </w:r>
      <w:r w:rsidR="009A37D6" w:rsidRPr="009A37D6">
        <w:rPr>
          <w:rFonts w:ascii="Arial" w:hAnsi="Arial" w:cs="Arial"/>
          <w:sz w:val="24"/>
          <w:szCs w:val="24"/>
          <w:lang w:eastAsia="ru-RU"/>
        </w:rPr>
        <w:t>и</w:t>
      </w:r>
      <w:r w:rsidR="00AD3915">
        <w:rPr>
          <w:rFonts w:ascii="Arial" w:hAnsi="Arial" w:cs="Arial"/>
          <w:sz w:val="24"/>
          <w:szCs w:val="24"/>
          <w:lang w:eastAsia="ru-RU"/>
        </w:rPr>
        <w:t xml:space="preserve"> </w:t>
      </w:r>
      <w:r w:rsidR="009A37D6" w:rsidRPr="009A37D6">
        <w:rPr>
          <w:rFonts w:ascii="Arial" w:hAnsi="Arial" w:cs="Arial"/>
          <w:sz w:val="24"/>
          <w:szCs w:val="24"/>
          <w:lang w:eastAsia="ru-RU"/>
        </w:rPr>
        <w:t>дождевым).</w:t>
      </w:r>
      <w:r w:rsidR="00AD3915">
        <w:rPr>
          <w:rFonts w:ascii="Arial" w:hAnsi="Arial" w:cs="Arial"/>
          <w:sz w:val="24"/>
          <w:szCs w:val="24"/>
          <w:lang w:eastAsia="ru-RU"/>
        </w:rPr>
        <w:t xml:space="preserve"> </w:t>
      </w:r>
      <w:r w:rsidR="009A37D6" w:rsidRPr="009A37D6">
        <w:rPr>
          <w:rFonts w:ascii="Arial" w:hAnsi="Arial" w:cs="Arial"/>
          <w:sz w:val="24"/>
          <w:szCs w:val="24"/>
          <w:lang w:eastAsia="ru-RU"/>
        </w:rPr>
        <w:t>Основное</w:t>
      </w:r>
      <w:r w:rsidR="00AD3915">
        <w:rPr>
          <w:rFonts w:ascii="Arial" w:hAnsi="Arial" w:cs="Arial"/>
          <w:sz w:val="24"/>
          <w:szCs w:val="24"/>
          <w:lang w:eastAsia="ru-RU"/>
        </w:rPr>
        <w:t xml:space="preserve"> </w:t>
      </w:r>
      <w:r w:rsidR="009A37D6" w:rsidRPr="009A37D6">
        <w:rPr>
          <w:rFonts w:ascii="Arial" w:hAnsi="Arial" w:cs="Arial"/>
          <w:sz w:val="24"/>
          <w:szCs w:val="24"/>
          <w:lang w:eastAsia="ru-RU"/>
        </w:rPr>
        <w:t>питание</w:t>
      </w:r>
      <w:r w:rsidR="00AD3915">
        <w:rPr>
          <w:rFonts w:ascii="Arial" w:hAnsi="Arial" w:cs="Arial"/>
          <w:sz w:val="24"/>
          <w:szCs w:val="24"/>
          <w:lang w:eastAsia="ru-RU"/>
        </w:rPr>
        <w:t xml:space="preserve"> </w:t>
      </w:r>
      <w:r w:rsidR="009A37D6" w:rsidRPr="009A37D6">
        <w:rPr>
          <w:rFonts w:ascii="Arial" w:hAnsi="Arial" w:cs="Arial"/>
          <w:sz w:val="24"/>
          <w:szCs w:val="24"/>
          <w:lang w:eastAsia="ru-RU"/>
        </w:rPr>
        <w:t>Вол</w:t>
      </w:r>
      <w:r w:rsidR="0023434A">
        <w:rPr>
          <w:rFonts w:ascii="Arial" w:hAnsi="Arial" w:cs="Arial"/>
          <w:sz w:val="24"/>
          <w:szCs w:val="24"/>
          <w:lang w:eastAsia="ru-RU"/>
        </w:rPr>
        <w:t>ги</w:t>
      </w:r>
      <w:r w:rsidR="00AD3915">
        <w:rPr>
          <w:rFonts w:ascii="Arial" w:hAnsi="Arial" w:cs="Arial"/>
          <w:sz w:val="24"/>
          <w:szCs w:val="24"/>
          <w:lang w:eastAsia="ru-RU"/>
        </w:rPr>
        <w:t xml:space="preserve"> </w:t>
      </w:r>
      <w:r w:rsidR="0023434A">
        <w:rPr>
          <w:rFonts w:ascii="Arial" w:hAnsi="Arial" w:cs="Arial"/>
          <w:sz w:val="24"/>
          <w:szCs w:val="24"/>
          <w:lang w:eastAsia="ru-RU"/>
        </w:rPr>
        <w:t>осуществляется</w:t>
      </w:r>
      <w:r w:rsidR="00AD3915">
        <w:rPr>
          <w:rFonts w:ascii="Arial" w:hAnsi="Arial" w:cs="Arial"/>
          <w:sz w:val="24"/>
          <w:szCs w:val="24"/>
          <w:lang w:eastAsia="ru-RU"/>
        </w:rPr>
        <w:t xml:space="preserve"> </w:t>
      </w:r>
      <w:r w:rsidR="0023434A">
        <w:rPr>
          <w:rFonts w:ascii="Arial" w:hAnsi="Arial" w:cs="Arial"/>
          <w:sz w:val="24"/>
          <w:szCs w:val="24"/>
          <w:lang w:eastAsia="ru-RU"/>
        </w:rPr>
        <w:t>снеговыми</w:t>
      </w:r>
      <w:r w:rsidR="00AD3915">
        <w:rPr>
          <w:rFonts w:ascii="Arial" w:hAnsi="Arial" w:cs="Arial"/>
          <w:sz w:val="24"/>
          <w:szCs w:val="24"/>
          <w:lang w:eastAsia="ru-RU"/>
        </w:rPr>
        <w:t xml:space="preserve"> </w:t>
      </w:r>
      <w:r w:rsidR="0023434A">
        <w:rPr>
          <w:rFonts w:ascii="Arial" w:hAnsi="Arial" w:cs="Arial"/>
          <w:sz w:val="24"/>
          <w:szCs w:val="24"/>
          <w:lang w:eastAsia="ru-RU"/>
        </w:rPr>
        <w:t>(60</w:t>
      </w:r>
      <w:r w:rsidR="009A37D6" w:rsidRPr="009A37D6">
        <w:rPr>
          <w:rFonts w:ascii="Arial" w:hAnsi="Arial" w:cs="Arial"/>
          <w:sz w:val="24"/>
          <w:szCs w:val="24"/>
          <w:lang w:eastAsia="ru-RU"/>
        </w:rPr>
        <w:t>%</w:t>
      </w:r>
      <w:r w:rsidR="00AD3915">
        <w:rPr>
          <w:rFonts w:ascii="Arial" w:hAnsi="Arial" w:cs="Arial"/>
          <w:sz w:val="24"/>
          <w:szCs w:val="24"/>
          <w:lang w:eastAsia="ru-RU"/>
        </w:rPr>
        <w:t xml:space="preserve"> </w:t>
      </w:r>
      <w:r w:rsidR="0023434A">
        <w:rPr>
          <w:rFonts w:ascii="Arial" w:hAnsi="Arial" w:cs="Arial"/>
          <w:sz w:val="24"/>
          <w:szCs w:val="24"/>
          <w:lang w:eastAsia="ru-RU"/>
        </w:rPr>
        <w:t>годового</w:t>
      </w:r>
      <w:r w:rsidR="00AD3915">
        <w:rPr>
          <w:rFonts w:ascii="Arial" w:hAnsi="Arial" w:cs="Arial"/>
          <w:sz w:val="24"/>
          <w:szCs w:val="24"/>
          <w:lang w:eastAsia="ru-RU"/>
        </w:rPr>
        <w:t xml:space="preserve"> </w:t>
      </w:r>
      <w:r w:rsidR="0023434A">
        <w:rPr>
          <w:rFonts w:ascii="Arial" w:hAnsi="Arial" w:cs="Arial"/>
          <w:sz w:val="24"/>
          <w:szCs w:val="24"/>
          <w:lang w:eastAsia="ru-RU"/>
        </w:rPr>
        <w:t>стока),</w:t>
      </w:r>
      <w:r w:rsidR="00AD3915">
        <w:rPr>
          <w:rFonts w:ascii="Arial" w:hAnsi="Arial" w:cs="Arial"/>
          <w:sz w:val="24"/>
          <w:szCs w:val="24"/>
          <w:lang w:eastAsia="ru-RU"/>
        </w:rPr>
        <w:t xml:space="preserve"> </w:t>
      </w:r>
      <w:r w:rsidR="0023434A">
        <w:rPr>
          <w:rFonts w:ascii="Arial" w:hAnsi="Arial" w:cs="Arial"/>
          <w:sz w:val="24"/>
          <w:szCs w:val="24"/>
          <w:lang w:eastAsia="ru-RU"/>
        </w:rPr>
        <w:t>грунтовыми</w:t>
      </w:r>
      <w:r w:rsidR="00AD3915">
        <w:rPr>
          <w:rFonts w:ascii="Arial" w:hAnsi="Arial" w:cs="Arial"/>
          <w:sz w:val="24"/>
          <w:szCs w:val="24"/>
          <w:lang w:eastAsia="ru-RU"/>
        </w:rPr>
        <w:t xml:space="preserve"> </w:t>
      </w:r>
      <w:r w:rsidR="0023434A">
        <w:rPr>
          <w:rFonts w:ascii="Arial" w:hAnsi="Arial" w:cs="Arial"/>
          <w:sz w:val="24"/>
          <w:szCs w:val="24"/>
          <w:lang w:eastAsia="ru-RU"/>
        </w:rPr>
        <w:t>(30%)</w:t>
      </w:r>
      <w:r w:rsidR="00AD3915">
        <w:rPr>
          <w:rFonts w:ascii="Arial" w:hAnsi="Arial" w:cs="Arial"/>
          <w:sz w:val="24"/>
          <w:szCs w:val="24"/>
          <w:lang w:eastAsia="ru-RU"/>
        </w:rPr>
        <w:t xml:space="preserve"> </w:t>
      </w:r>
      <w:r w:rsidR="0023434A">
        <w:rPr>
          <w:rFonts w:ascii="Arial" w:hAnsi="Arial" w:cs="Arial"/>
          <w:sz w:val="24"/>
          <w:szCs w:val="24"/>
          <w:lang w:eastAsia="ru-RU"/>
        </w:rPr>
        <w:t>и</w:t>
      </w:r>
      <w:r w:rsidR="00AD3915">
        <w:rPr>
          <w:rFonts w:ascii="Arial" w:hAnsi="Arial" w:cs="Arial"/>
          <w:sz w:val="24"/>
          <w:szCs w:val="24"/>
          <w:lang w:eastAsia="ru-RU"/>
        </w:rPr>
        <w:t xml:space="preserve"> </w:t>
      </w:r>
      <w:r w:rsidR="0023434A">
        <w:rPr>
          <w:rFonts w:ascii="Arial" w:hAnsi="Arial" w:cs="Arial"/>
          <w:sz w:val="24"/>
          <w:szCs w:val="24"/>
          <w:lang w:eastAsia="ru-RU"/>
        </w:rPr>
        <w:t>дождевыми</w:t>
      </w:r>
      <w:r w:rsidR="00AD3915">
        <w:rPr>
          <w:rFonts w:ascii="Arial" w:hAnsi="Arial" w:cs="Arial"/>
          <w:sz w:val="24"/>
          <w:szCs w:val="24"/>
          <w:lang w:eastAsia="ru-RU"/>
        </w:rPr>
        <w:t xml:space="preserve"> </w:t>
      </w:r>
      <w:r w:rsidR="0023434A">
        <w:rPr>
          <w:rFonts w:ascii="Arial" w:hAnsi="Arial" w:cs="Arial"/>
          <w:sz w:val="24"/>
          <w:szCs w:val="24"/>
          <w:lang w:eastAsia="ru-RU"/>
        </w:rPr>
        <w:t>(10</w:t>
      </w:r>
      <w:r w:rsidR="009A37D6" w:rsidRPr="009A37D6">
        <w:rPr>
          <w:rFonts w:ascii="Arial" w:hAnsi="Arial" w:cs="Arial"/>
          <w:sz w:val="24"/>
          <w:szCs w:val="24"/>
          <w:lang w:eastAsia="ru-RU"/>
        </w:rPr>
        <w:t>%)</w:t>
      </w:r>
      <w:r w:rsidR="00AD3915">
        <w:rPr>
          <w:rFonts w:ascii="Arial" w:hAnsi="Arial" w:cs="Arial"/>
          <w:sz w:val="24"/>
          <w:szCs w:val="24"/>
          <w:lang w:eastAsia="ru-RU"/>
        </w:rPr>
        <w:t xml:space="preserve"> </w:t>
      </w:r>
      <w:r w:rsidR="009A37D6" w:rsidRPr="009A37D6">
        <w:rPr>
          <w:rFonts w:ascii="Arial" w:hAnsi="Arial" w:cs="Arial"/>
          <w:sz w:val="24"/>
          <w:szCs w:val="24"/>
          <w:lang w:eastAsia="ru-RU"/>
        </w:rPr>
        <w:t>водами.</w:t>
      </w:r>
      <w:r w:rsidR="00AD3915">
        <w:rPr>
          <w:rFonts w:ascii="Arial" w:hAnsi="Arial" w:cs="Arial"/>
          <w:sz w:val="24"/>
          <w:szCs w:val="24"/>
          <w:lang w:eastAsia="ru-RU"/>
        </w:rPr>
        <w:t xml:space="preserve"> </w:t>
      </w:r>
      <w:r w:rsidR="009A37D6" w:rsidRPr="009A37D6">
        <w:rPr>
          <w:rFonts w:ascii="Arial" w:hAnsi="Arial" w:cs="Arial"/>
          <w:sz w:val="24"/>
          <w:szCs w:val="24"/>
          <w:lang w:eastAsia="ru-RU"/>
        </w:rPr>
        <w:t>Естественный</w:t>
      </w:r>
      <w:r w:rsidR="00AD3915">
        <w:rPr>
          <w:rFonts w:ascii="Arial" w:hAnsi="Arial" w:cs="Arial"/>
          <w:sz w:val="24"/>
          <w:szCs w:val="24"/>
          <w:lang w:eastAsia="ru-RU"/>
        </w:rPr>
        <w:t xml:space="preserve"> </w:t>
      </w:r>
      <w:r w:rsidR="009A37D6" w:rsidRPr="009A37D6">
        <w:rPr>
          <w:rFonts w:ascii="Arial" w:hAnsi="Arial" w:cs="Arial"/>
          <w:sz w:val="24"/>
          <w:szCs w:val="24"/>
          <w:lang w:eastAsia="ru-RU"/>
        </w:rPr>
        <w:t>режим</w:t>
      </w:r>
      <w:r w:rsidR="00AD3915">
        <w:rPr>
          <w:rFonts w:ascii="Arial" w:hAnsi="Arial" w:cs="Arial"/>
          <w:sz w:val="24"/>
          <w:szCs w:val="24"/>
          <w:lang w:eastAsia="ru-RU"/>
        </w:rPr>
        <w:t xml:space="preserve"> </w:t>
      </w:r>
      <w:r w:rsidR="009A37D6" w:rsidRPr="009A37D6">
        <w:rPr>
          <w:rFonts w:ascii="Arial" w:hAnsi="Arial" w:cs="Arial"/>
          <w:sz w:val="24"/>
          <w:szCs w:val="24"/>
          <w:lang w:eastAsia="ru-RU"/>
        </w:rPr>
        <w:t>характеризуется</w:t>
      </w:r>
      <w:r w:rsidR="00AD3915">
        <w:rPr>
          <w:rFonts w:ascii="Arial" w:hAnsi="Arial" w:cs="Arial"/>
          <w:sz w:val="24"/>
          <w:szCs w:val="24"/>
          <w:lang w:eastAsia="ru-RU"/>
        </w:rPr>
        <w:t xml:space="preserve"> </w:t>
      </w:r>
      <w:r w:rsidR="009A37D6" w:rsidRPr="009A37D6">
        <w:rPr>
          <w:rFonts w:ascii="Arial" w:hAnsi="Arial" w:cs="Arial"/>
          <w:sz w:val="24"/>
          <w:szCs w:val="24"/>
          <w:lang w:eastAsia="ru-RU"/>
        </w:rPr>
        <w:t>весенним</w:t>
      </w:r>
      <w:r w:rsidR="00AD3915">
        <w:rPr>
          <w:rFonts w:ascii="Arial" w:hAnsi="Arial" w:cs="Arial"/>
          <w:sz w:val="24"/>
          <w:szCs w:val="24"/>
          <w:lang w:eastAsia="ru-RU"/>
        </w:rPr>
        <w:t xml:space="preserve"> </w:t>
      </w:r>
      <w:r w:rsidR="009A37D6" w:rsidRPr="009A37D6">
        <w:rPr>
          <w:rFonts w:ascii="Arial" w:hAnsi="Arial" w:cs="Arial"/>
          <w:sz w:val="24"/>
          <w:szCs w:val="24"/>
          <w:lang w:eastAsia="ru-RU"/>
        </w:rPr>
        <w:t>половодьем</w:t>
      </w:r>
      <w:r w:rsidR="00AD3915">
        <w:rPr>
          <w:rFonts w:ascii="Arial" w:hAnsi="Arial" w:cs="Arial"/>
          <w:sz w:val="24"/>
          <w:szCs w:val="24"/>
          <w:lang w:eastAsia="ru-RU"/>
        </w:rPr>
        <w:t xml:space="preserve"> </w:t>
      </w:r>
      <w:r w:rsidR="009A37D6" w:rsidRPr="009A37D6">
        <w:rPr>
          <w:rFonts w:ascii="Arial" w:hAnsi="Arial" w:cs="Arial"/>
          <w:sz w:val="24"/>
          <w:szCs w:val="24"/>
          <w:lang w:eastAsia="ru-RU"/>
        </w:rPr>
        <w:t>(апрель-июнь),</w:t>
      </w:r>
      <w:r w:rsidR="00AD3915">
        <w:rPr>
          <w:rFonts w:ascii="Arial" w:hAnsi="Arial" w:cs="Arial"/>
          <w:sz w:val="24"/>
          <w:szCs w:val="24"/>
          <w:lang w:eastAsia="ru-RU"/>
        </w:rPr>
        <w:t xml:space="preserve"> </w:t>
      </w:r>
      <w:r w:rsidR="009A37D6" w:rsidRPr="009A37D6">
        <w:rPr>
          <w:rFonts w:ascii="Arial" w:hAnsi="Arial" w:cs="Arial"/>
          <w:sz w:val="24"/>
          <w:szCs w:val="24"/>
          <w:lang w:eastAsia="ru-RU"/>
        </w:rPr>
        <w:t>малой</w:t>
      </w:r>
      <w:r w:rsidR="00AD3915">
        <w:rPr>
          <w:rFonts w:ascii="Arial" w:hAnsi="Arial" w:cs="Arial"/>
          <w:sz w:val="24"/>
          <w:szCs w:val="24"/>
          <w:lang w:eastAsia="ru-RU"/>
        </w:rPr>
        <w:t xml:space="preserve"> </w:t>
      </w:r>
      <w:r w:rsidR="009A37D6" w:rsidRPr="009A37D6">
        <w:rPr>
          <w:rFonts w:ascii="Arial" w:hAnsi="Arial" w:cs="Arial"/>
          <w:sz w:val="24"/>
          <w:szCs w:val="24"/>
          <w:lang w:eastAsia="ru-RU"/>
        </w:rPr>
        <w:t>водностью</w:t>
      </w:r>
      <w:r w:rsidR="00AD3915">
        <w:rPr>
          <w:rFonts w:ascii="Arial" w:hAnsi="Arial" w:cs="Arial"/>
          <w:sz w:val="24"/>
          <w:szCs w:val="24"/>
          <w:lang w:eastAsia="ru-RU"/>
        </w:rPr>
        <w:t xml:space="preserve"> </w:t>
      </w:r>
      <w:r w:rsidR="009A37D6" w:rsidRPr="009A37D6">
        <w:rPr>
          <w:rFonts w:ascii="Arial" w:hAnsi="Arial" w:cs="Arial"/>
          <w:sz w:val="24"/>
          <w:szCs w:val="24"/>
          <w:lang w:eastAsia="ru-RU"/>
        </w:rPr>
        <w:t>в</w:t>
      </w:r>
      <w:r w:rsidR="00AD3915">
        <w:rPr>
          <w:rFonts w:ascii="Arial" w:hAnsi="Arial" w:cs="Arial"/>
          <w:sz w:val="24"/>
          <w:szCs w:val="24"/>
          <w:lang w:eastAsia="ru-RU"/>
        </w:rPr>
        <w:t xml:space="preserve"> </w:t>
      </w:r>
      <w:r w:rsidR="009A37D6" w:rsidRPr="009A37D6">
        <w:rPr>
          <w:rFonts w:ascii="Arial" w:hAnsi="Arial" w:cs="Arial"/>
          <w:sz w:val="24"/>
          <w:szCs w:val="24"/>
          <w:lang w:eastAsia="ru-RU"/>
        </w:rPr>
        <w:t>период</w:t>
      </w:r>
      <w:r w:rsidR="00AD3915">
        <w:rPr>
          <w:rFonts w:ascii="Arial" w:hAnsi="Arial" w:cs="Arial"/>
          <w:sz w:val="24"/>
          <w:szCs w:val="24"/>
          <w:lang w:eastAsia="ru-RU"/>
        </w:rPr>
        <w:t xml:space="preserve"> </w:t>
      </w:r>
      <w:r w:rsidR="009A37D6" w:rsidRPr="009A37D6">
        <w:rPr>
          <w:rFonts w:ascii="Arial" w:hAnsi="Arial" w:cs="Arial"/>
          <w:sz w:val="24"/>
          <w:szCs w:val="24"/>
          <w:lang w:eastAsia="ru-RU"/>
        </w:rPr>
        <w:t>летней</w:t>
      </w:r>
      <w:r w:rsidR="00AD3915">
        <w:rPr>
          <w:rFonts w:ascii="Arial" w:hAnsi="Arial" w:cs="Arial"/>
          <w:sz w:val="24"/>
          <w:szCs w:val="24"/>
          <w:lang w:eastAsia="ru-RU"/>
        </w:rPr>
        <w:t xml:space="preserve"> </w:t>
      </w:r>
      <w:r w:rsidR="009A37D6" w:rsidRPr="009A37D6">
        <w:rPr>
          <w:rFonts w:ascii="Arial" w:hAnsi="Arial" w:cs="Arial"/>
          <w:sz w:val="24"/>
          <w:szCs w:val="24"/>
          <w:lang w:eastAsia="ru-RU"/>
        </w:rPr>
        <w:t>и</w:t>
      </w:r>
      <w:r w:rsidR="00AD3915">
        <w:rPr>
          <w:rFonts w:ascii="Arial" w:hAnsi="Arial" w:cs="Arial"/>
          <w:sz w:val="24"/>
          <w:szCs w:val="24"/>
          <w:lang w:eastAsia="ru-RU"/>
        </w:rPr>
        <w:t xml:space="preserve"> </w:t>
      </w:r>
      <w:r w:rsidR="009A37D6" w:rsidRPr="009A37D6">
        <w:rPr>
          <w:rFonts w:ascii="Arial" w:hAnsi="Arial" w:cs="Arial"/>
          <w:sz w:val="24"/>
          <w:szCs w:val="24"/>
          <w:lang w:eastAsia="ru-RU"/>
        </w:rPr>
        <w:t>зимней</w:t>
      </w:r>
      <w:r w:rsidR="00AD3915">
        <w:rPr>
          <w:rFonts w:ascii="Arial" w:hAnsi="Arial" w:cs="Arial"/>
          <w:sz w:val="24"/>
          <w:szCs w:val="24"/>
          <w:lang w:eastAsia="ru-RU"/>
        </w:rPr>
        <w:t xml:space="preserve"> </w:t>
      </w:r>
      <w:r w:rsidR="009A37D6" w:rsidRPr="009A37D6">
        <w:rPr>
          <w:rFonts w:ascii="Arial" w:hAnsi="Arial" w:cs="Arial"/>
          <w:sz w:val="24"/>
          <w:szCs w:val="24"/>
          <w:lang w:eastAsia="ru-RU"/>
        </w:rPr>
        <w:t>межени</w:t>
      </w:r>
      <w:r w:rsidR="00AD3915">
        <w:rPr>
          <w:rFonts w:ascii="Arial" w:hAnsi="Arial" w:cs="Arial"/>
          <w:sz w:val="24"/>
          <w:szCs w:val="24"/>
          <w:lang w:eastAsia="ru-RU"/>
        </w:rPr>
        <w:t xml:space="preserve"> </w:t>
      </w:r>
      <w:r w:rsidR="009A37D6" w:rsidRPr="009A37D6">
        <w:rPr>
          <w:rFonts w:ascii="Arial" w:hAnsi="Arial" w:cs="Arial"/>
          <w:sz w:val="24"/>
          <w:szCs w:val="24"/>
          <w:lang w:eastAsia="ru-RU"/>
        </w:rPr>
        <w:t>и</w:t>
      </w:r>
      <w:r w:rsidR="00AD3915">
        <w:rPr>
          <w:rFonts w:ascii="Arial" w:hAnsi="Arial" w:cs="Arial"/>
          <w:sz w:val="24"/>
          <w:szCs w:val="24"/>
          <w:lang w:eastAsia="ru-RU"/>
        </w:rPr>
        <w:t xml:space="preserve"> </w:t>
      </w:r>
      <w:r w:rsidR="009A37D6" w:rsidRPr="009A37D6">
        <w:rPr>
          <w:rFonts w:ascii="Arial" w:hAnsi="Arial" w:cs="Arial"/>
          <w:sz w:val="24"/>
          <w:szCs w:val="24"/>
          <w:lang w:eastAsia="ru-RU"/>
        </w:rPr>
        <w:t>осенними</w:t>
      </w:r>
      <w:r w:rsidR="00AD3915">
        <w:rPr>
          <w:rFonts w:ascii="Arial" w:hAnsi="Arial" w:cs="Arial"/>
          <w:sz w:val="24"/>
          <w:szCs w:val="24"/>
          <w:lang w:eastAsia="ru-RU"/>
        </w:rPr>
        <w:t xml:space="preserve"> </w:t>
      </w:r>
      <w:r w:rsidR="000C0300">
        <w:rPr>
          <w:rFonts w:ascii="Arial" w:hAnsi="Arial" w:cs="Arial"/>
          <w:sz w:val="24"/>
          <w:szCs w:val="24"/>
          <w:lang w:eastAsia="ru-RU"/>
        </w:rPr>
        <w:t>дождевыми</w:t>
      </w:r>
      <w:r w:rsidR="00AD3915">
        <w:rPr>
          <w:rFonts w:ascii="Arial" w:hAnsi="Arial" w:cs="Arial"/>
          <w:sz w:val="24"/>
          <w:szCs w:val="24"/>
          <w:lang w:eastAsia="ru-RU"/>
        </w:rPr>
        <w:t xml:space="preserve"> </w:t>
      </w:r>
      <w:r w:rsidR="000C0300">
        <w:rPr>
          <w:rFonts w:ascii="Arial" w:hAnsi="Arial" w:cs="Arial"/>
          <w:sz w:val="24"/>
          <w:szCs w:val="24"/>
          <w:lang w:eastAsia="ru-RU"/>
        </w:rPr>
        <w:t>паводками</w:t>
      </w:r>
      <w:r w:rsidR="00AD3915">
        <w:rPr>
          <w:rFonts w:ascii="Arial" w:hAnsi="Arial" w:cs="Arial"/>
          <w:sz w:val="24"/>
          <w:szCs w:val="24"/>
          <w:lang w:eastAsia="ru-RU"/>
        </w:rPr>
        <w:t xml:space="preserve"> </w:t>
      </w:r>
      <w:r w:rsidR="000C0300">
        <w:rPr>
          <w:rFonts w:ascii="Arial" w:hAnsi="Arial" w:cs="Arial"/>
          <w:sz w:val="24"/>
          <w:szCs w:val="24"/>
          <w:lang w:eastAsia="ru-RU"/>
        </w:rPr>
        <w:t>(октябрь).</w:t>
      </w:r>
      <w:r w:rsidR="00AD3915">
        <w:rPr>
          <w:rFonts w:ascii="Arial" w:hAnsi="Arial" w:cs="Arial"/>
          <w:sz w:val="24"/>
          <w:szCs w:val="24"/>
          <w:lang w:eastAsia="ru-RU"/>
        </w:rPr>
        <w:t xml:space="preserve"> </w:t>
      </w:r>
    </w:p>
    <w:p w14:paraId="12D85031" w14:textId="41228A04" w:rsidR="002E689F" w:rsidRPr="002E689F" w:rsidRDefault="002E689F" w:rsidP="002E689F">
      <w:pPr>
        <w:tabs>
          <w:tab w:val="left" w:pos="993"/>
        </w:tabs>
        <w:spacing w:line="276" w:lineRule="auto"/>
        <w:rPr>
          <w:rFonts w:ascii="Arial" w:hAnsi="Arial" w:cs="Arial"/>
          <w:sz w:val="24"/>
          <w:szCs w:val="24"/>
          <w:lang w:eastAsia="ru-RU"/>
        </w:rPr>
      </w:pPr>
      <w:proofErr w:type="gramStart"/>
      <w:r w:rsidRPr="002E689F">
        <w:rPr>
          <w:rFonts w:ascii="Arial" w:hAnsi="Arial" w:cs="Arial"/>
          <w:sz w:val="24"/>
          <w:szCs w:val="24"/>
          <w:lang w:eastAsia="ru-RU"/>
        </w:rPr>
        <w:t>По</w:t>
      </w:r>
      <w:r w:rsidR="00AD3915">
        <w:rPr>
          <w:rFonts w:ascii="Arial" w:hAnsi="Arial" w:cs="Arial"/>
          <w:sz w:val="24"/>
          <w:szCs w:val="24"/>
          <w:lang w:eastAsia="ru-RU"/>
        </w:rPr>
        <w:t xml:space="preserve"> </w:t>
      </w:r>
      <w:r w:rsidRPr="002E689F">
        <w:rPr>
          <w:rFonts w:ascii="Arial" w:hAnsi="Arial" w:cs="Arial"/>
          <w:sz w:val="24"/>
          <w:szCs w:val="24"/>
          <w:lang w:eastAsia="ru-RU"/>
        </w:rPr>
        <w:t>результатам</w:t>
      </w:r>
      <w:r w:rsidR="00AD3915">
        <w:rPr>
          <w:rFonts w:ascii="Arial" w:hAnsi="Arial" w:cs="Arial"/>
          <w:sz w:val="24"/>
          <w:szCs w:val="24"/>
          <w:lang w:eastAsia="ru-RU"/>
        </w:rPr>
        <w:t xml:space="preserve"> </w:t>
      </w:r>
      <w:r w:rsidRPr="002E689F">
        <w:rPr>
          <w:rFonts w:ascii="Arial" w:hAnsi="Arial" w:cs="Arial"/>
          <w:sz w:val="24"/>
          <w:szCs w:val="24"/>
          <w:lang w:eastAsia="ru-RU"/>
        </w:rPr>
        <w:t>лабораторных</w:t>
      </w:r>
      <w:r w:rsidR="00AD3915">
        <w:rPr>
          <w:rFonts w:ascii="Arial" w:hAnsi="Arial" w:cs="Arial"/>
          <w:sz w:val="24"/>
          <w:szCs w:val="24"/>
          <w:lang w:eastAsia="ru-RU"/>
        </w:rPr>
        <w:t xml:space="preserve"> </w:t>
      </w:r>
      <w:r w:rsidRPr="002E689F">
        <w:rPr>
          <w:rFonts w:ascii="Arial" w:hAnsi="Arial" w:cs="Arial"/>
          <w:sz w:val="24"/>
          <w:szCs w:val="24"/>
          <w:lang w:eastAsia="ru-RU"/>
        </w:rPr>
        <w:t>исследований</w:t>
      </w:r>
      <w:r w:rsidR="00AD3915">
        <w:rPr>
          <w:rFonts w:ascii="Arial" w:hAnsi="Arial" w:cs="Arial"/>
          <w:sz w:val="24"/>
          <w:szCs w:val="24"/>
          <w:lang w:eastAsia="ru-RU"/>
        </w:rPr>
        <w:t xml:space="preserve"> </w:t>
      </w:r>
      <w:r w:rsidRPr="002E689F">
        <w:rPr>
          <w:rFonts w:ascii="Arial" w:hAnsi="Arial" w:cs="Arial"/>
          <w:sz w:val="24"/>
          <w:szCs w:val="24"/>
          <w:lang w:eastAsia="ru-RU"/>
        </w:rPr>
        <w:t>в</w:t>
      </w:r>
      <w:r w:rsidR="00AD3915">
        <w:rPr>
          <w:rFonts w:ascii="Arial" w:hAnsi="Arial" w:cs="Arial"/>
          <w:sz w:val="24"/>
          <w:szCs w:val="24"/>
          <w:lang w:eastAsia="ru-RU"/>
        </w:rPr>
        <w:t xml:space="preserve"> </w:t>
      </w:r>
      <w:r w:rsidRPr="002E689F">
        <w:rPr>
          <w:rFonts w:ascii="Arial" w:hAnsi="Arial" w:cs="Arial"/>
          <w:sz w:val="24"/>
          <w:szCs w:val="24"/>
          <w:lang w:eastAsia="ru-RU"/>
        </w:rPr>
        <w:t>целом</w:t>
      </w:r>
      <w:r w:rsidR="00AD3915">
        <w:rPr>
          <w:rFonts w:ascii="Arial" w:hAnsi="Arial" w:cs="Arial"/>
          <w:sz w:val="24"/>
          <w:szCs w:val="24"/>
          <w:lang w:eastAsia="ru-RU"/>
        </w:rPr>
        <w:t xml:space="preserve"> </w:t>
      </w:r>
      <w:r w:rsidRPr="002E689F">
        <w:rPr>
          <w:rFonts w:ascii="Arial" w:hAnsi="Arial" w:cs="Arial"/>
          <w:sz w:val="24"/>
          <w:szCs w:val="24"/>
          <w:lang w:eastAsia="ru-RU"/>
        </w:rPr>
        <w:t>по</w:t>
      </w:r>
      <w:r w:rsidR="00AD3915">
        <w:rPr>
          <w:rFonts w:ascii="Arial" w:hAnsi="Arial" w:cs="Arial"/>
          <w:sz w:val="24"/>
          <w:szCs w:val="24"/>
          <w:lang w:eastAsia="ru-RU"/>
        </w:rPr>
        <w:t xml:space="preserve"> </w:t>
      </w:r>
      <w:r w:rsidRPr="002E689F">
        <w:rPr>
          <w:rFonts w:ascii="Arial" w:hAnsi="Arial" w:cs="Arial"/>
          <w:sz w:val="24"/>
          <w:szCs w:val="24"/>
          <w:lang w:eastAsia="ru-RU"/>
        </w:rPr>
        <w:t>области</w:t>
      </w:r>
      <w:r w:rsidR="00AD3915">
        <w:rPr>
          <w:rFonts w:ascii="Arial" w:hAnsi="Arial" w:cs="Arial"/>
          <w:sz w:val="24"/>
          <w:szCs w:val="24"/>
          <w:lang w:eastAsia="ru-RU"/>
        </w:rPr>
        <w:t xml:space="preserve"> </w:t>
      </w:r>
      <w:r w:rsidRPr="002E689F">
        <w:rPr>
          <w:rFonts w:ascii="Arial" w:hAnsi="Arial" w:cs="Arial"/>
          <w:sz w:val="24"/>
          <w:szCs w:val="24"/>
          <w:lang w:eastAsia="ru-RU"/>
        </w:rPr>
        <w:t>отмечалось</w:t>
      </w:r>
      <w:r w:rsidR="00AD3915">
        <w:rPr>
          <w:rFonts w:ascii="Arial" w:hAnsi="Arial" w:cs="Arial"/>
          <w:sz w:val="24"/>
          <w:szCs w:val="24"/>
          <w:lang w:eastAsia="ru-RU"/>
        </w:rPr>
        <w:t xml:space="preserve"> </w:t>
      </w:r>
      <w:r w:rsidRPr="002E689F">
        <w:rPr>
          <w:rFonts w:ascii="Arial" w:hAnsi="Arial" w:cs="Arial"/>
          <w:sz w:val="24"/>
          <w:szCs w:val="24"/>
          <w:lang w:eastAsia="ru-RU"/>
        </w:rPr>
        <w:t>увеличение</w:t>
      </w:r>
      <w:r w:rsidR="00AD3915">
        <w:rPr>
          <w:rFonts w:ascii="Arial" w:hAnsi="Arial" w:cs="Arial"/>
          <w:sz w:val="24"/>
          <w:szCs w:val="24"/>
          <w:lang w:eastAsia="ru-RU"/>
        </w:rPr>
        <w:t xml:space="preserve"> </w:t>
      </w:r>
      <w:r w:rsidRPr="002E689F">
        <w:rPr>
          <w:rFonts w:ascii="Arial" w:hAnsi="Arial" w:cs="Arial"/>
          <w:sz w:val="24"/>
          <w:szCs w:val="24"/>
          <w:lang w:eastAsia="ru-RU"/>
        </w:rPr>
        <w:t>процента</w:t>
      </w:r>
      <w:r w:rsidR="00AD3915">
        <w:rPr>
          <w:rFonts w:ascii="Arial" w:hAnsi="Arial" w:cs="Arial"/>
          <w:sz w:val="24"/>
          <w:szCs w:val="24"/>
          <w:lang w:eastAsia="ru-RU"/>
        </w:rPr>
        <w:t xml:space="preserve"> </w:t>
      </w:r>
      <w:r w:rsidRPr="002E689F">
        <w:rPr>
          <w:rFonts w:ascii="Arial" w:hAnsi="Arial" w:cs="Arial"/>
          <w:sz w:val="24"/>
          <w:szCs w:val="24"/>
          <w:lang w:eastAsia="ru-RU"/>
        </w:rPr>
        <w:t>нестандартных</w:t>
      </w:r>
      <w:r w:rsidR="00AD3915">
        <w:rPr>
          <w:rFonts w:ascii="Arial" w:hAnsi="Arial" w:cs="Arial"/>
          <w:sz w:val="24"/>
          <w:szCs w:val="24"/>
          <w:lang w:eastAsia="ru-RU"/>
        </w:rPr>
        <w:t xml:space="preserve"> </w:t>
      </w:r>
      <w:r w:rsidRPr="002E689F">
        <w:rPr>
          <w:rFonts w:ascii="Arial" w:hAnsi="Arial" w:cs="Arial"/>
          <w:sz w:val="24"/>
          <w:szCs w:val="24"/>
          <w:lang w:eastAsia="ru-RU"/>
        </w:rPr>
        <w:t>проб</w:t>
      </w:r>
      <w:r w:rsidR="00AD3915">
        <w:rPr>
          <w:rFonts w:ascii="Arial" w:hAnsi="Arial" w:cs="Arial"/>
          <w:sz w:val="24"/>
          <w:szCs w:val="24"/>
          <w:lang w:eastAsia="ru-RU"/>
        </w:rPr>
        <w:t xml:space="preserve"> </w:t>
      </w:r>
      <w:r w:rsidRPr="002E689F">
        <w:rPr>
          <w:rFonts w:ascii="Arial" w:hAnsi="Arial" w:cs="Arial"/>
          <w:sz w:val="24"/>
          <w:szCs w:val="24"/>
          <w:lang w:eastAsia="ru-RU"/>
        </w:rPr>
        <w:t>питьевой</w:t>
      </w:r>
      <w:r w:rsidR="00AD3915">
        <w:rPr>
          <w:rFonts w:ascii="Arial" w:hAnsi="Arial" w:cs="Arial"/>
          <w:sz w:val="24"/>
          <w:szCs w:val="24"/>
          <w:lang w:eastAsia="ru-RU"/>
        </w:rPr>
        <w:t xml:space="preserve"> </w:t>
      </w:r>
      <w:r w:rsidRPr="002E689F">
        <w:rPr>
          <w:rFonts w:ascii="Arial" w:hAnsi="Arial" w:cs="Arial"/>
          <w:sz w:val="24"/>
          <w:szCs w:val="24"/>
          <w:lang w:eastAsia="ru-RU"/>
        </w:rPr>
        <w:t>воды</w:t>
      </w:r>
      <w:r w:rsidR="00AD3915">
        <w:rPr>
          <w:rFonts w:ascii="Arial" w:hAnsi="Arial" w:cs="Arial"/>
          <w:sz w:val="24"/>
          <w:szCs w:val="24"/>
          <w:lang w:eastAsia="ru-RU"/>
        </w:rPr>
        <w:t xml:space="preserve"> </w:t>
      </w:r>
      <w:r w:rsidRPr="002E689F">
        <w:rPr>
          <w:rFonts w:ascii="Arial" w:hAnsi="Arial" w:cs="Arial"/>
          <w:sz w:val="24"/>
          <w:szCs w:val="24"/>
          <w:lang w:eastAsia="ru-RU"/>
        </w:rPr>
        <w:t>из</w:t>
      </w:r>
      <w:r w:rsidR="00AD3915">
        <w:rPr>
          <w:rFonts w:ascii="Arial" w:hAnsi="Arial" w:cs="Arial"/>
          <w:sz w:val="24"/>
          <w:szCs w:val="24"/>
          <w:lang w:eastAsia="ru-RU"/>
        </w:rPr>
        <w:t xml:space="preserve"> </w:t>
      </w:r>
      <w:r w:rsidRPr="002E689F">
        <w:rPr>
          <w:rFonts w:ascii="Arial" w:hAnsi="Arial" w:cs="Arial"/>
          <w:sz w:val="24"/>
          <w:szCs w:val="24"/>
          <w:lang w:eastAsia="ru-RU"/>
        </w:rPr>
        <w:t>водопроводной</w:t>
      </w:r>
      <w:r w:rsidR="00AD3915">
        <w:rPr>
          <w:rFonts w:ascii="Arial" w:hAnsi="Arial" w:cs="Arial"/>
          <w:sz w:val="24"/>
          <w:szCs w:val="24"/>
          <w:lang w:eastAsia="ru-RU"/>
        </w:rPr>
        <w:t xml:space="preserve"> </w:t>
      </w:r>
      <w:r w:rsidRPr="002E689F">
        <w:rPr>
          <w:rFonts w:ascii="Arial" w:hAnsi="Arial" w:cs="Arial"/>
          <w:sz w:val="24"/>
          <w:szCs w:val="24"/>
          <w:lang w:eastAsia="ru-RU"/>
        </w:rPr>
        <w:t>сети</w:t>
      </w:r>
      <w:r w:rsidR="00AD3915">
        <w:rPr>
          <w:rFonts w:ascii="Arial" w:hAnsi="Arial" w:cs="Arial"/>
          <w:sz w:val="24"/>
          <w:szCs w:val="24"/>
          <w:lang w:eastAsia="ru-RU"/>
        </w:rPr>
        <w:t xml:space="preserve"> </w:t>
      </w:r>
      <w:r w:rsidRPr="002E689F">
        <w:rPr>
          <w:rFonts w:ascii="Arial" w:hAnsi="Arial" w:cs="Arial"/>
          <w:sz w:val="24"/>
          <w:szCs w:val="24"/>
          <w:lang w:eastAsia="ru-RU"/>
        </w:rPr>
        <w:t>по</w:t>
      </w:r>
      <w:r w:rsidR="00AD3915">
        <w:rPr>
          <w:rFonts w:ascii="Arial" w:hAnsi="Arial" w:cs="Arial"/>
          <w:sz w:val="24"/>
          <w:szCs w:val="24"/>
          <w:lang w:eastAsia="ru-RU"/>
        </w:rPr>
        <w:t xml:space="preserve"> </w:t>
      </w:r>
      <w:r w:rsidRPr="002E689F">
        <w:rPr>
          <w:rFonts w:ascii="Arial" w:hAnsi="Arial" w:cs="Arial"/>
          <w:sz w:val="24"/>
          <w:szCs w:val="24"/>
          <w:lang w:eastAsia="ru-RU"/>
        </w:rPr>
        <w:t>микробиологическим</w:t>
      </w:r>
      <w:r w:rsidR="00AD3915">
        <w:rPr>
          <w:rFonts w:ascii="Arial" w:hAnsi="Arial" w:cs="Arial"/>
          <w:sz w:val="24"/>
          <w:szCs w:val="24"/>
          <w:lang w:eastAsia="ru-RU"/>
        </w:rPr>
        <w:t xml:space="preserve"> </w:t>
      </w:r>
      <w:r w:rsidRPr="002E689F">
        <w:rPr>
          <w:rFonts w:ascii="Arial" w:hAnsi="Arial" w:cs="Arial"/>
          <w:sz w:val="24"/>
          <w:szCs w:val="24"/>
          <w:lang w:eastAsia="ru-RU"/>
        </w:rPr>
        <w:t>показателям</w:t>
      </w:r>
      <w:r w:rsidR="00AD3915">
        <w:rPr>
          <w:rFonts w:ascii="Arial" w:hAnsi="Arial" w:cs="Arial"/>
          <w:sz w:val="24"/>
          <w:szCs w:val="24"/>
          <w:lang w:eastAsia="ru-RU"/>
        </w:rPr>
        <w:t xml:space="preserve"> </w:t>
      </w:r>
      <w:r w:rsidRPr="002E689F">
        <w:rPr>
          <w:rFonts w:ascii="Arial" w:hAnsi="Arial" w:cs="Arial"/>
          <w:sz w:val="24"/>
          <w:szCs w:val="24"/>
          <w:lang w:eastAsia="ru-RU"/>
        </w:rPr>
        <w:t>с</w:t>
      </w:r>
      <w:r w:rsidR="00AD3915">
        <w:rPr>
          <w:rFonts w:ascii="Arial" w:hAnsi="Arial" w:cs="Arial"/>
          <w:sz w:val="24"/>
          <w:szCs w:val="24"/>
          <w:lang w:eastAsia="ru-RU"/>
        </w:rPr>
        <w:t xml:space="preserve"> </w:t>
      </w:r>
      <w:r w:rsidRPr="002E689F">
        <w:rPr>
          <w:rFonts w:ascii="Arial" w:hAnsi="Arial" w:cs="Arial"/>
          <w:sz w:val="24"/>
          <w:szCs w:val="24"/>
          <w:lang w:eastAsia="ru-RU"/>
        </w:rPr>
        <w:t>1,</w:t>
      </w:r>
      <w:r w:rsidR="00074D23">
        <w:rPr>
          <w:rFonts w:ascii="Arial" w:hAnsi="Arial" w:cs="Arial"/>
          <w:sz w:val="24"/>
          <w:szCs w:val="24"/>
          <w:lang w:eastAsia="ru-RU"/>
        </w:rPr>
        <w:t>17</w:t>
      </w:r>
      <w:r w:rsidRPr="002E689F">
        <w:rPr>
          <w:rFonts w:ascii="Arial" w:hAnsi="Arial" w:cs="Arial"/>
          <w:sz w:val="24"/>
          <w:szCs w:val="24"/>
          <w:lang w:eastAsia="ru-RU"/>
        </w:rPr>
        <w:t>%</w:t>
      </w:r>
      <w:r w:rsidR="00AD3915">
        <w:rPr>
          <w:rFonts w:ascii="Arial" w:hAnsi="Arial" w:cs="Arial"/>
          <w:sz w:val="24"/>
          <w:szCs w:val="24"/>
          <w:lang w:eastAsia="ru-RU"/>
        </w:rPr>
        <w:t xml:space="preserve"> </w:t>
      </w:r>
      <w:r w:rsidRPr="002E689F">
        <w:rPr>
          <w:rFonts w:ascii="Arial" w:hAnsi="Arial" w:cs="Arial"/>
          <w:sz w:val="24"/>
          <w:szCs w:val="24"/>
          <w:lang w:eastAsia="ru-RU"/>
        </w:rPr>
        <w:t>в</w:t>
      </w:r>
      <w:r w:rsidR="00AD3915">
        <w:rPr>
          <w:rFonts w:ascii="Arial" w:hAnsi="Arial" w:cs="Arial"/>
          <w:sz w:val="24"/>
          <w:szCs w:val="24"/>
          <w:lang w:eastAsia="ru-RU"/>
        </w:rPr>
        <w:t xml:space="preserve"> </w:t>
      </w:r>
      <w:r w:rsidRPr="002E689F">
        <w:rPr>
          <w:rFonts w:ascii="Arial" w:hAnsi="Arial" w:cs="Arial"/>
          <w:sz w:val="24"/>
          <w:szCs w:val="24"/>
          <w:lang w:eastAsia="ru-RU"/>
        </w:rPr>
        <w:t>201</w:t>
      </w:r>
      <w:r w:rsidR="00074D23">
        <w:rPr>
          <w:rFonts w:ascii="Arial" w:hAnsi="Arial" w:cs="Arial"/>
          <w:sz w:val="24"/>
          <w:szCs w:val="24"/>
          <w:lang w:eastAsia="ru-RU"/>
        </w:rPr>
        <w:t>9</w:t>
      </w:r>
      <w:r w:rsidR="00AD3915">
        <w:rPr>
          <w:rFonts w:ascii="Arial" w:hAnsi="Arial" w:cs="Arial"/>
          <w:sz w:val="24"/>
          <w:szCs w:val="24"/>
          <w:lang w:eastAsia="ru-RU"/>
        </w:rPr>
        <w:t xml:space="preserve"> </w:t>
      </w:r>
      <w:r w:rsidRPr="002E689F">
        <w:rPr>
          <w:rFonts w:ascii="Arial" w:hAnsi="Arial" w:cs="Arial"/>
          <w:sz w:val="24"/>
          <w:szCs w:val="24"/>
          <w:lang w:eastAsia="ru-RU"/>
        </w:rPr>
        <w:t>году</w:t>
      </w:r>
      <w:r w:rsidR="00AD3915">
        <w:rPr>
          <w:rFonts w:ascii="Arial" w:hAnsi="Arial" w:cs="Arial"/>
          <w:sz w:val="24"/>
          <w:szCs w:val="24"/>
          <w:lang w:eastAsia="ru-RU"/>
        </w:rPr>
        <w:t xml:space="preserve"> </w:t>
      </w:r>
      <w:r w:rsidRPr="002E689F">
        <w:rPr>
          <w:rFonts w:ascii="Arial" w:hAnsi="Arial" w:cs="Arial"/>
          <w:sz w:val="24"/>
          <w:szCs w:val="24"/>
          <w:lang w:eastAsia="ru-RU"/>
        </w:rPr>
        <w:t>до</w:t>
      </w:r>
      <w:r w:rsidR="00AD3915">
        <w:rPr>
          <w:rFonts w:ascii="Arial" w:hAnsi="Arial" w:cs="Arial"/>
          <w:sz w:val="24"/>
          <w:szCs w:val="24"/>
          <w:lang w:eastAsia="ru-RU"/>
        </w:rPr>
        <w:t xml:space="preserve"> </w:t>
      </w:r>
      <w:r w:rsidRPr="002E689F">
        <w:rPr>
          <w:rFonts w:ascii="Arial" w:hAnsi="Arial" w:cs="Arial"/>
          <w:sz w:val="24"/>
          <w:szCs w:val="24"/>
          <w:lang w:eastAsia="ru-RU"/>
        </w:rPr>
        <w:t>1,</w:t>
      </w:r>
      <w:r w:rsidR="00074D23">
        <w:rPr>
          <w:rFonts w:ascii="Arial" w:hAnsi="Arial" w:cs="Arial"/>
          <w:sz w:val="24"/>
          <w:szCs w:val="24"/>
          <w:lang w:eastAsia="ru-RU"/>
        </w:rPr>
        <w:t>44</w:t>
      </w:r>
      <w:r w:rsidRPr="002E689F">
        <w:rPr>
          <w:rFonts w:ascii="Arial" w:hAnsi="Arial" w:cs="Arial"/>
          <w:sz w:val="24"/>
          <w:szCs w:val="24"/>
          <w:lang w:eastAsia="ru-RU"/>
        </w:rPr>
        <w:t>%</w:t>
      </w:r>
      <w:r w:rsidR="00AD3915">
        <w:rPr>
          <w:rFonts w:ascii="Arial" w:hAnsi="Arial" w:cs="Arial"/>
          <w:sz w:val="24"/>
          <w:szCs w:val="24"/>
          <w:lang w:eastAsia="ru-RU"/>
        </w:rPr>
        <w:t xml:space="preserve"> </w:t>
      </w:r>
      <w:r w:rsidRPr="002E689F">
        <w:rPr>
          <w:rFonts w:ascii="Arial" w:hAnsi="Arial" w:cs="Arial"/>
          <w:sz w:val="24"/>
          <w:szCs w:val="24"/>
          <w:lang w:eastAsia="ru-RU"/>
        </w:rPr>
        <w:t>в</w:t>
      </w:r>
      <w:r w:rsidR="00AD3915">
        <w:rPr>
          <w:rFonts w:ascii="Arial" w:hAnsi="Arial" w:cs="Arial"/>
          <w:sz w:val="24"/>
          <w:szCs w:val="24"/>
          <w:lang w:eastAsia="ru-RU"/>
        </w:rPr>
        <w:t xml:space="preserve"> </w:t>
      </w:r>
      <w:r w:rsidRPr="002E689F">
        <w:rPr>
          <w:rFonts w:ascii="Arial" w:hAnsi="Arial" w:cs="Arial"/>
          <w:sz w:val="24"/>
          <w:szCs w:val="24"/>
          <w:lang w:eastAsia="ru-RU"/>
        </w:rPr>
        <w:t>20</w:t>
      </w:r>
      <w:r w:rsidR="00074D23">
        <w:rPr>
          <w:rFonts w:ascii="Arial" w:hAnsi="Arial" w:cs="Arial"/>
          <w:sz w:val="24"/>
          <w:szCs w:val="24"/>
          <w:lang w:eastAsia="ru-RU"/>
        </w:rPr>
        <w:t>20</w:t>
      </w:r>
      <w:r w:rsidR="00AD3915">
        <w:rPr>
          <w:rFonts w:ascii="Arial" w:hAnsi="Arial" w:cs="Arial"/>
          <w:sz w:val="24"/>
          <w:szCs w:val="24"/>
          <w:lang w:eastAsia="ru-RU"/>
        </w:rPr>
        <w:t xml:space="preserve"> </w:t>
      </w:r>
      <w:r w:rsidRPr="002E689F">
        <w:rPr>
          <w:rFonts w:ascii="Arial" w:hAnsi="Arial" w:cs="Arial"/>
          <w:sz w:val="24"/>
          <w:szCs w:val="24"/>
          <w:lang w:eastAsia="ru-RU"/>
        </w:rPr>
        <w:t>году</w:t>
      </w:r>
      <w:r w:rsidR="00AD3915">
        <w:rPr>
          <w:rFonts w:ascii="Arial" w:hAnsi="Arial" w:cs="Arial"/>
          <w:sz w:val="24"/>
          <w:szCs w:val="24"/>
          <w:lang w:eastAsia="ru-RU"/>
        </w:rPr>
        <w:t xml:space="preserve"> </w:t>
      </w:r>
      <w:r w:rsidRPr="002E689F">
        <w:rPr>
          <w:rFonts w:ascii="Arial" w:hAnsi="Arial" w:cs="Arial"/>
          <w:sz w:val="24"/>
          <w:szCs w:val="24"/>
          <w:lang w:eastAsia="ru-RU"/>
        </w:rPr>
        <w:t>(1,</w:t>
      </w:r>
      <w:r w:rsidR="00074D23">
        <w:rPr>
          <w:rFonts w:ascii="Arial" w:hAnsi="Arial" w:cs="Arial"/>
          <w:sz w:val="24"/>
          <w:szCs w:val="24"/>
          <w:lang w:eastAsia="ru-RU"/>
        </w:rPr>
        <w:t>04</w:t>
      </w:r>
      <w:r w:rsidR="00AD3915">
        <w:rPr>
          <w:rFonts w:ascii="Arial" w:hAnsi="Arial" w:cs="Arial"/>
          <w:sz w:val="24"/>
          <w:szCs w:val="24"/>
          <w:lang w:eastAsia="ru-RU"/>
        </w:rPr>
        <w:t xml:space="preserve"> </w:t>
      </w:r>
      <w:r>
        <w:rPr>
          <w:rFonts w:ascii="Arial" w:hAnsi="Arial" w:cs="Arial"/>
          <w:sz w:val="24"/>
          <w:szCs w:val="24"/>
          <w:lang w:eastAsia="ru-RU"/>
        </w:rPr>
        <w:t>%</w:t>
      </w:r>
      <w:r w:rsidR="00AD3915">
        <w:rPr>
          <w:rFonts w:ascii="Arial" w:hAnsi="Arial" w:cs="Arial"/>
          <w:sz w:val="24"/>
          <w:szCs w:val="24"/>
          <w:lang w:eastAsia="ru-RU"/>
        </w:rPr>
        <w:t xml:space="preserve"> </w:t>
      </w:r>
      <w:r w:rsidRPr="009A37D6">
        <w:rPr>
          <w:rFonts w:ascii="Arial" w:hAnsi="Arial" w:cs="Arial"/>
          <w:sz w:val="24"/>
          <w:szCs w:val="24"/>
          <w:lang w:eastAsia="ru-RU"/>
        </w:rPr>
        <w:t>–</w:t>
      </w:r>
      <w:r w:rsidR="00AD3915">
        <w:rPr>
          <w:rFonts w:ascii="Arial" w:hAnsi="Arial" w:cs="Arial"/>
          <w:sz w:val="24"/>
          <w:szCs w:val="24"/>
          <w:lang w:eastAsia="ru-RU"/>
        </w:rPr>
        <w:t xml:space="preserve"> </w:t>
      </w:r>
      <w:r w:rsidRPr="002E689F">
        <w:rPr>
          <w:rFonts w:ascii="Arial" w:hAnsi="Arial" w:cs="Arial"/>
          <w:sz w:val="24"/>
          <w:szCs w:val="24"/>
          <w:lang w:eastAsia="ru-RU"/>
        </w:rPr>
        <w:t>в</w:t>
      </w:r>
      <w:r w:rsidR="00AD3915">
        <w:rPr>
          <w:rFonts w:ascii="Arial" w:hAnsi="Arial" w:cs="Arial"/>
          <w:sz w:val="24"/>
          <w:szCs w:val="24"/>
          <w:lang w:eastAsia="ru-RU"/>
        </w:rPr>
        <w:t xml:space="preserve"> </w:t>
      </w:r>
      <w:r w:rsidRPr="002E689F">
        <w:rPr>
          <w:rFonts w:ascii="Arial" w:hAnsi="Arial" w:cs="Arial"/>
          <w:sz w:val="24"/>
          <w:szCs w:val="24"/>
          <w:lang w:eastAsia="ru-RU"/>
        </w:rPr>
        <w:t>201</w:t>
      </w:r>
      <w:r w:rsidR="00074D23">
        <w:rPr>
          <w:rFonts w:ascii="Arial" w:hAnsi="Arial" w:cs="Arial"/>
          <w:sz w:val="24"/>
          <w:szCs w:val="24"/>
          <w:lang w:eastAsia="ru-RU"/>
        </w:rPr>
        <w:t>8</w:t>
      </w:r>
      <w:r w:rsidR="00AD3915">
        <w:rPr>
          <w:rFonts w:ascii="Arial" w:hAnsi="Arial" w:cs="Arial"/>
          <w:sz w:val="24"/>
          <w:szCs w:val="24"/>
          <w:lang w:eastAsia="ru-RU"/>
        </w:rPr>
        <w:t xml:space="preserve"> </w:t>
      </w:r>
      <w:r w:rsidRPr="002E689F">
        <w:rPr>
          <w:rFonts w:ascii="Arial" w:hAnsi="Arial" w:cs="Arial"/>
          <w:sz w:val="24"/>
          <w:szCs w:val="24"/>
          <w:lang w:eastAsia="ru-RU"/>
        </w:rPr>
        <w:t>году)</w:t>
      </w:r>
      <w:r w:rsidR="00AD3915">
        <w:rPr>
          <w:rFonts w:ascii="Arial" w:hAnsi="Arial" w:cs="Arial"/>
          <w:sz w:val="24"/>
          <w:szCs w:val="24"/>
          <w:lang w:eastAsia="ru-RU"/>
        </w:rPr>
        <w:t xml:space="preserve"> </w:t>
      </w:r>
      <w:r w:rsidRPr="002E689F">
        <w:rPr>
          <w:rFonts w:ascii="Arial" w:hAnsi="Arial" w:cs="Arial"/>
          <w:sz w:val="24"/>
          <w:szCs w:val="24"/>
          <w:lang w:eastAsia="ru-RU"/>
        </w:rPr>
        <w:t>и</w:t>
      </w:r>
      <w:r w:rsidR="00AD3915">
        <w:rPr>
          <w:rFonts w:ascii="Arial" w:hAnsi="Arial" w:cs="Arial"/>
          <w:sz w:val="24"/>
          <w:szCs w:val="24"/>
          <w:lang w:eastAsia="ru-RU"/>
        </w:rPr>
        <w:t xml:space="preserve"> </w:t>
      </w:r>
      <w:r w:rsidRPr="002E689F">
        <w:rPr>
          <w:rFonts w:ascii="Arial" w:hAnsi="Arial" w:cs="Arial"/>
          <w:sz w:val="24"/>
          <w:szCs w:val="24"/>
          <w:lang w:eastAsia="ru-RU"/>
        </w:rPr>
        <w:t>увеличение</w:t>
      </w:r>
      <w:r w:rsidR="00AD3915">
        <w:rPr>
          <w:rFonts w:ascii="Arial" w:hAnsi="Arial" w:cs="Arial"/>
          <w:sz w:val="24"/>
          <w:szCs w:val="24"/>
          <w:lang w:eastAsia="ru-RU"/>
        </w:rPr>
        <w:t xml:space="preserve"> </w:t>
      </w:r>
      <w:r w:rsidRPr="002E689F">
        <w:rPr>
          <w:rFonts w:ascii="Arial" w:hAnsi="Arial" w:cs="Arial"/>
          <w:sz w:val="24"/>
          <w:szCs w:val="24"/>
          <w:lang w:eastAsia="ru-RU"/>
        </w:rPr>
        <w:t>доли</w:t>
      </w:r>
      <w:r w:rsidR="00AD3915">
        <w:rPr>
          <w:rFonts w:ascii="Arial" w:hAnsi="Arial" w:cs="Arial"/>
          <w:sz w:val="24"/>
          <w:szCs w:val="24"/>
          <w:lang w:eastAsia="ru-RU"/>
        </w:rPr>
        <w:t xml:space="preserve"> </w:t>
      </w:r>
      <w:r w:rsidRPr="002E689F">
        <w:rPr>
          <w:rFonts w:ascii="Arial" w:hAnsi="Arial" w:cs="Arial"/>
          <w:sz w:val="24"/>
          <w:szCs w:val="24"/>
          <w:lang w:eastAsia="ru-RU"/>
        </w:rPr>
        <w:t>нестандартных</w:t>
      </w:r>
      <w:r w:rsidR="00AD3915">
        <w:rPr>
          <w:rFonts w:ascii="Arial" w:hAnsi="Arial" w:cs="Arial"/>
          <w:sz w:val="24"/>
          <w:szCs w:val="24"/>
          <w:lang w:eastAsia="ru-RU"/>
        </w:rPr>
        <w:t xml:space="preserve"> </w:t>
      </w:r>
      <w:r w:rsidRPr="002E689F">
        <w:rPr>
          <w:rFonts w:ascii="Arial" w:hAnsi="Arial" w:cs="Arial"/>
          <w:sz w:val="24"/>
          <w:szCs w:val="24"/>
          <w:lang w:eastAsia="ru-RU"/>
        </w:rPr>
        <w:t>проб</w:t>
      </w:r>
      <w:r w:rsidR="00AD3915">
        <w:rPr>
          <w:rFonts w:ascii="Arial" w:hAnsi="Arial" w:cs="Arial"/>
          <w:sz w:val="24"/>
          <w:szCs w:val="24"/>
          <w:lang w:eastAsia="ru-RU"/>
        </w:rPr>
        <w:t xml:space="preserve"> </w:t>
      </w:r>
      <w:r w:rsidRPr="002E689F">
        <w:rPr>
          <w:rFonts w:ascii="Arial" w:hAnsi="Arial" w:cs="Arial"/>
          <w:sz w:val="24"/>
          <w:szCs w:val="24"/>
          <w:lang w:eastAsia="ru-RU"/>
        </w:rPr>
        <w:t>по</w:t>
      </w:r>
      <w:r w:rsidR="00AD3915">
        <w:rPr>
          <w:rFonts w:ascii="Arial" w:hAnsi="Arial" w:cs="Arial"/>
          <w:sz w:val="24"/>
          <w:szCs w:val="24"/>
          <w:lang w:eastAsia="ru-RU"/>
        </w:rPr>
        <w:t xml:space="preserve"> </w:t>
      </w:r>
      <w:r w:rsidRPr="002E689F">
        <w:rPr>
          <w:rFonts w:ascii="Arial" w:hAnsi="Arial" w:cs="Arial"/>
          <w:sz w:val="24"/>
          <w:szCs w:val="24"/>
          <w:lang w:eastAsia="ru-RU"/>
        </w:rPr>
        <w:t>санитарно-химическим</w:t>
      </w:r>
      <w:r w:rsidR="00AD3915">
        <w:rPr>
          <w:rFonts w:ascii="Arial" w:hAnsi="Arial" w:cs="Arial"/>
          <w:sz w:val="24"/>
          <w:szCs w:val="24"/>
          <w:lang w:eastAsia="ru-RU"/>
        </w:rPr>
        <w:t xml:space="preserve"> </w:t>
      </w:r>
      <w:r w:rsidRPr="002E689F">
        <w:rPr>
          <w:rFonts w:ascii="Arial" w:hAnsi="Arial" w:cs="Arial"/>
          <w:sz w:val="24"/>
          <w:szCs w:val="24"/>
          <w:lang w:eastAsia="ru-RU"/>
        </w:rPr>
        <w:t>показателям</w:t>
      </w:r>
      <w:r w:rsidR="00AD3915">
        <w:rPr>
          <w:rFonts w:ascii="Arial" w:hAnsi="Arial" w:cs="Arial"/>
          <w:sz w:val="24"/>
          <w:szCs w:val="24"/>
          <w:lang w:eastAsia="ru-RU"/>
        </w:rPr>
        <w:t xml:space="preserve"> </w:t>
      </w:r>
      <w:r w:rsidRPr="002E689F">
        <w:rPr>
          <w:rFonts w:ascii="Arial" w:hAnsi="Arial" w:cs="Arial"/>
          <w:sz w:val="24"/>
          <w:szCs w:val="24"/>
          <w:lang w:eastAsia="ru-RU"/>
        </w:rPr>
        <w:t>с</w:t>
      </w:r>
      <w:r w:rsidR="00AD3915">
        <w:rPr>
          <w:rFonts w:ascii="Arial" w:hAnsi="Arial" w:cs="Arial"/>
          <w:sz w:val="24"/>
          <w:szCs w:val="24"/>
          <w:lang w:eastAsia="ru-RU"/>
        </w:rPr>
        <w:t xml:space="preserve"> </w:t>
      </w:r>
      <w:r w:rsidR="00074D23">
        <w:rPr>
          <w:rFonts w:ascii="Arial" w:hAnsi="Arial" w:cs="Arial"/>
          <w:sz w:val="24"/>
          <w:szCs w:val="24"/>
          <w:lang w:eastAsia="ru-RU"/>
        </w:rPr>
        <w:t>3,6</w:t>
      </w:r>
      <w:r w:rsidRPr="002E689F">
        <w:rPr>
          <w:rFonts w:ascii="Arial" w:hAnsi="Arial" w:cs="Arial"/>
          <w:sz w:val="24"/>
          <w:szCs w:val="24"/>
          <w:lang w:eastAsia="ru-RU"/>
        </w:rPr>
        <w:t>%</w:t>
      </w:r>
      <w:r w:rsidR="00AD3915">
        <w:rPr>
          <w:rFonts w:ascii="Arial" w:hAnsi="Arial" w:cs="Arial"/>
          <w:sz w:val="24"/>
          <w:szCs w:val="24"/>
          <w:lang w:eastAsia="ru-RU"/>
        </w:rPr>
        <w:t xml:space="preserve"> </w:t>
      </w:r>
      <w:r w:rsidRPr="002E689F">
        <w:rPr>
          <w:rFonts w:ascii="Arial" w:hAnsi="Arial" w:cs="Arial"/>
          <w:sz w:val="24"/>
          <w:szCs w:val="24"/>
          <w:lang w:eastAsia="ru-RU"/>
        </w:rPr>
        <w:t>в</w:t>
      </w:r>
      <w:r w:rsidR="00AD3915">
        <w:rPr>
          <w:rFonts w:ascii="Arial" w:hAnsi="Arial" w:cs="Arial"/>
          <w:sz w:val="24"/>
          <w:szCs w:val="24"/>
          <w:lang w:eastAsia="ru-RU"/>
        </w:rPr>
        <w:t xml:space="preserve"> </w:t>
      </w:r>
      <w:r w:rsidRPr="002E689F">
        <w:rPr>
          <w:rFonts w:ascii="Arial" w:hAnsi="Arial" w:cs="Arial"/>
          <w:sz w:val="24"/>
          <w:szCs w:val="24"/>
          <w:lang w:eastAsia="ru-RU"/>
        </w:rPr>
        <w:t>201</w:t>
      </w:r>
      <w:r w:rsidR="00074D23">
        <w:rPr>
          <w:rFonts w:ascii="Arial" w:hAnsi="Arial" w:cs="Arial"/>
          <w:sz w:val="24"/>
          <w:szCs w:val="24"/>
          <w:lang w:eastAsia="ru-RU"/>
        </w:rPr>
        <w:t>9</w:t>
      </w:r>
      <w:r w:rsidR="00AD3915">
        <w:rPr>
          <w:rFonts w:ascii="Arial" w:hAnsi="Arial" w:cs="Arial"/>
          <w:sz w:val="24"/>
          <w:szCs w:val="24"/>
          <w:lang w:eastAsia="ru-RU"/>
        </w:rPr>
        <w:t xml:space="preserve"> </w:t>
      </w:r>
      <w:r w:rsidRPr="002E689F">
        <w:rPr>
          <w:rFonts w:ascii="Arial" w:hAnsi="Arial" w:cs="Arial"/>
          <w:sz w:val="24"/>
          <w:szCs w:val="24"/>
          <w:lang w:eastAsia="ru-RU"/>
        </w:rPr>
        <w:t>году</w:t>
      </w:r>
      <w:r w:rsidR="00AD3915">
        <w:rPr>
          <w:rFonts w:ascii="Arial" w:hAnsi="Arial" w:cs="Arial"/>
          <w:sz w:val="24"/>
          <w:szCs w:val="24"/>
          <w:lang w:eastAsia="ru-RU"/>
        </w:rPr>
        <w:t xml:space="preserve"> </w:t>
      </w:r>
      <w:r w:rsidRPr="002E689F">
        <w:rPr>
          <w:rFonts w:ascii="Arial" w:hAnsi="Arial" w:cs="Arial"/>
          <w:sz w:val="24"/>
          <w:szCs w:val="24"/>
          <w:lang w:eastAsia="ru-RU"/>
        </w:rPr>
        <w:t>до</w:t>
      </w:r>
      <w:r w:rsidR="00AD3915">
        <w:rPr>
          <w:rFonts w:ascii="Arial" w:hAnsi="Arial" w:cs="Arial"/>
          <w:sz w:val="24"/>
          <w:szCs w:val="24"/>
          <w:lang w:eastAsia="ru-RU"/>
        </w:rPr>
        <w:t xml:space="preserve"> </w:t>
      </w:r>
      <w:r w:rsidR="00074D23">
        <w:rPr>
          <w:rFonts w:ascii="Arial" w:hAnsi="Arial" w:cs="Arial"/>
          <w:sz w:val="24"/>
          <w:szCs w:val="24"/>
          <w:lang w:eastAsia="ru-RU"/>
        </w:rPr>
        <w:t>6</w:t>
      </w:r>
      <w:r w:rsidRPr="002E689F">
        <w:rPr>
          <w:rFonts w:ascii="Arial" w:hAnsi="Arial" w:cs="Arial"/>
          <w:sz w:val="24"/>
          <w:szCs w:val="24"/>
          <w:lang w:eastAsia="ru-RU"/>
        </w:rPr>
        <w:t>,</w:t>
      </w:r>
      <w:r w:rsidR="00074D23">
        <w:rPr>
          <w:rFonts w:ascii="Arial" w:hAnsi="Arial" w:cs="Arial"/>
          <w:sz w:val="24"/>
          <w:szCs w:val="24"/>
          <w:lang w:eastAsia="ru-RU"/>
        </w:rPr>
        <w:t>0</w:t>
      </w:r>
      <w:r w:rsidRPr="002E689F">
        <w:rPr>
          <w:rFonts w:ascii="Arial" w:hAnsi="Arial" w:cs="Arial"/>
          <w:sz w:val="24"/>
          <w:szCs w:val="24"/>
          <w:lang w:eastAsia="ru-RU"/>
        </w:rPr>
        <w:t>6</w:t>
      </w:r>
      <w:r w:rsidR="00AD3915">
        <w:rPr>
          <w:rFonts w:ascii="Arial" w:hAnsi="Arial" w:cs="Arial"/>
          <w:sz w:val="24"/>
          <w:szCs w:val="24"/>
          <w:lang w:eastAsia="ru-RU"/>
        </w:rPr>
        <w:t xml:space="preserve"> </w:t>
      </w:r>
      <w:r w:rsidRPr="002E689F">
        <w:rPr>
          <w:rFonts w:ascii="Arial" w:hAnsi="Arial" w:cs="Arial"/>
          <w:sz w:val="24"/>
          <w:szCs w:val="24"/>
          <w:lang w:eastAsia="ru-RU"/>
        </w:rPr>
        <w:t>%</w:t>
      </w:r>
      <w:r w:rsidR="00AD3915">
        <w:rPr>
          <w:rFonts w:ascii="Arial" w:hAnsi="Arial" w:cs="Arial"/>
          <w:sz w:val="24"/>
          <w:szCs w:val="24"/>
          <w:lang w:eastAsia="ru-RU"/>
        </w:rPr>
        <w:t xml:space="preserve"> </w:t>
      </w:r>
      <w:r w:rsidRPr="002E689F">
        <w:rPr>
          <w:rFonts w:ascii="Arial" w:hAnsi="Arial" w:cs="Arial"/>
          <w:sz w:val="24"/>
          <w:szCs w:val="24"/>
          <w:lang w:eastAsia="ru-RU"/>
        </w:rPr>
        <w:t>в</w:t>
      </w:r>
      <w:r w:rsidR="00AD3915">
        <w:rPr>
          <w:rFonts w:ascii="Arial" w:hAnsi="Arial" w:cs="Arial"/>
          <w:sz w:val="24"/>
          <w:szCs w:val="24"/>
          <w:lang w:eastAsia="ru-RU"/>
        </w:rPr>
        <w:t xml:space="preserve"> </w:t>
      </w:r>
      <w:r w:rsidRPr="002E689F">
        <w:rPr>
          <w:rFonts w:ascii="Arial" w:hAnsi="Arial" w:cs="Arial"/>
          <w:sz w:val="24"/>
          <w:szCs w:val="24"/>
          <w:lang w:eastAsia="ru-RU"/>
        </w:rPr>
        <w:t>20</w:t>
      </w:r>
      <w:r w:rsidR="00074D23">
        <w:rPr>
          <w:rFonts w:ascii="Arial" w:hAnsi="Arial" w:cs="Arial"/>
          <w:sz w:val="24"/>
          <w:szCs w:val="24"/>
          <w:lang w:eastAsia="ru-RU"/>
        </w:rPr>
        <w:t>20</w:t>
      </w:r>
      <w:r w:rsidR="00AD3915">
        <w:rPr>
          <w:rFonts w:ascii="Arial" w:hAnsi="Arial" w:cs="Arial"/>
          <w:sz w:val="24"/>
          <w:szCs w:val="24"/>
          <w:lang w:eastAsia="ru-RU"/>
        </w:rPr>
        <w:t xml:space="preserve"> </w:t>
      </w:r>
      <w:r w:rsidRPr="002E689F">
        <w:rPr>
          <w:rFonts w:ascii="Arial" w:hAnsi="Arial" w:cs="Arial"/>
          <w:sz w:val="24"/>
          <w:szCs w:val="24"/>
          <w:lang w:eastAsia="ru-RU"/>
        </w:rPr>
        <w:t>году</w:t>
      </w:r>
      <w:r w:rsidR="00AD3915">
        <w:rPr>
          <w:rFonts w:ascii="Arial" w:hAnsi="Arial" w:cs="Arial"/>
          <w:sz w:val="24"/>
          <w:szCs w:val="24"/>
          <w:lang w:eastAsia="ru-RU"/>
        </w:rPr>
        <w:t xml:space="preserve"> </w:t>
      </w:r>
      <w:r w:rsidRPr="002E689F">
        <w:rPr>
          <w:rFonts w:ascii="Arial" w:hAnsi="Arial" w:cs="Arial"/>
          <w:sz w:val="24"/>
          <w:szCs w:val="24"/>
          <w:lang w:eastAsia="ru-RU"/>
        </w:rPr>
        <w:t>(</w:t>
      </w:r>
      <w:r w:rsidR="00074D23">
        <w:rPr>
          <w:rFonts w:ascii="Arial" w:hAnsi="Arial" w:cs="Arial"/>
          <w:sz w:val="24"/>
          <w:szCs w:val="24"/>
          <w:lang w:eastAsia="ru-RU"/>
        </w:rPr>
        <w:t>0,9</w:t>
      </w:r>
      <w:r w:rsidRPr="002E689F">
        <w:rPr>
          <w:rFonts w:ascii="Arial" w:hAnsi="Arial" w:cs="Arial"/>
          <w:sz w:val="24"/>
          <w:szCs w:val="24"/>
          <w:lang w:eastAsia="ru-RU"/>
        </w:rPr>
        <w:t>%</w:t>
      </w:r>
      <w:r w:rsidR="00AD3915">
        <w:rPr>
          <w:rFonts w:ascii="Arial" w:hAnsi="Arial" w:cs="Arial"/>
          <w:sz w:val="24"/>
          <w:szCs w:val="24"/>
          <w:lang w:eastAsia="ru-RU"/>
        </w:rPr>
        <w:t xml:space="preserve"> </w:t>
      </w:r>
      <w:r w:rsidRPr="002E689F">
        <w:rPr>
          <w:rFonts w:ascii="Arial" w:hAnsi="Arial" w:cs="Arial"/>
          <w:sz w:val="24"/>
          <w:szCs w:val="24"/>
          <w:lang w:eastAsia="ru-RU"/>
        </w:rPr>
        <w:t>в</w:t>
      </w:r>
      <w:r w:rsidR="00AD3915">
        <w:rPr>
          <w:rFonts w:ascii="Arial" w:hAnsi="Arial" w:cs="Arial"/>
          <w:sz w:val="24"/>
          <w:szCs w:val="24"/>
          <w:lang w:eastAsia="ru-RU"/>
        </w:rPr>
        <w:t xml:space="preserve"> </w:t>
      </w:r>
      <w:r w:rsidRPr="002E689F">
        <w:rPr>
          <w:rFonts w:ascii="Arial" w:hAnsi="Arial" w:cs="Arial"/>
          <w:sz w:val="24"/>
          <w:szCs w:val="24"/>
          <w:lang w:eastAsia="ru-RU"/>
        </w:rPr>
        <w:t>201</w:t>
      </w:r>
      <w:r w:rsidR="00074D23">
        <w:rPr>
          <w:rFonts w:ascii="Arial" w:hAnsi="Arial" w:cs="Arial"/>
          <w:sz w:val="24"/>
          <w:szCs w:val="24"/>
          <w:lang w:eastAsia="ru-RU"/>
        </w:rPr>
        <w:t>8</w:t>
      </w:r>
      <w:r w:rsidR="00AD3915">
        <w:rPr>
          <w:rFonts w:ascii="Arial" w:hAnsi="Arial" w:cs="Arial"/>
          <w:sz w:val="24"/>
          <w:szCs w:val="24"/>
          <w:lang w:eastAsia="ru-RU"/>
        </w:rPr>
        <w:t xml:space="preserve"> </w:t>
      </w:r>
      <w:r w:rsidRPr="002E689F">
        <w:rPr>
          <w:rFonts w:ascii="Arial" w:hAnsi="Arial" w:cs="Arial"/>
          <w:sz w:val="24"/>
          <w:szCs w:val="24"/>
          <w:lang w:eastAsia="ru-RU"/>
        </w:rPr>
        <w:t>году).</w:t>
      </w:r>
      <w:r w:rsidR="00AD3915">
        <w:rPr>
          <w:rFonts w:ascii="Arial" w:hAnsi="Arial" w:cs="Arial"/>
          <w:sz w:val="24"/>
          <w:szCs w:val="24"/>
          <w:lang w:eastAsia="ru-RU"/>
        </w:rPr>
        <w:t xml:space="preserve"> </w:t>
      </w:r>
      <w:proofErr w:type="gramEnd"/>
    </w:p>
    <w:p w14:paraId="0F892BC4" w14:textId="7DF56B62" w:rsidR="002E689F" w:rsidRPr="002E689F" w:rsidRDefault="002E689F" w:rsidP="002E689F">
      <w:pPr>
        <w:tabs>
          <w:tab w:val="left" w:pos="993"/>
        </w:tabs>
        <w:spacing w:line="276" w:lineRule="auto"/>
        <w:rPr>
          <w:rFonts w:ascii="Arial" w:hAnsi="Arial" w:cs="Arial"/>
          <w:sz w:val="24"/>
          <w:szCs w:val="24"/>
          <w:lang w:eastAsia="ru-RU"/>
        </w:rPr>
      </w:pPr>
      <w:r w:rsidRPr="002E689F">
        <w:rPr>
          <w:rFonts w:ascii="Arial" w:hAnsi="Arial" w:cs="Arial"/>
          <w:sz w:val="24"/>
          <w:szCs w:val="24"/>
          <w:lang w:eastAsia="ru-RU"/>
        </w:rPr>
        <w:t>В</w:t>
      </w:r>
      <w:r w:rsidR="00AD3915">
        <w:rPr>
          <w:rFonts w:ascii="Arial" w:hAnsi="Arial" w:cs="Arial"/>
          <w:sz w:val="24"/>
          <w:szCs w:val="24"/>
          <w:lang w:eastAsia="ru-RU"/>
        </w:rPr>
        <w:t xml:space="preserve"> </w:t>
      </w:r>
      <w:r w:rsidRPr="002E689F">
        <w:rPr>
          <w:rFonts w:ascii="Arial" w:hAnsi="Arial" w:cs="Arial"/>
          <w:sz w:val="24"/>
          <w:szCs w:val="24"/>
          <w:lang w:eastAsia="ru-RU"/>
        </w:rPr>
        <w:t>20</w:t>
      </w:r>
      <w:r w:rsidR="002856C8">
        <w:rPr>
          <w:rFonts w:ascii="Arial" w:hAnsi="Arial" w:cs="Arial"/>
          <w:sz w:val="24"/>
          <w:szCs w:val="24"/>
          <w:lang w:eastAsia="ru-RU"/>
        </w:rPr>
        <w:t>20</w:t>
      </w:r>
      <w:r w:rsidR="00AD3915">
        <w:rPr>
          <w:rFonts w:ascii="Arial" w:hAnsi="Arial" w:cs="Arial"/>
          <w:sz w:val="24"/>
          <w:szCs w:val="24"/>
          <w:lang w:eastAsia="ru-RU"/>
        </w:rPr>
        <w:t xml:space="preserve"> </w:t>
      </w:r>
      <w:r w:rsidRPr="002E689F">
        <w:rPr>
          <w:rFonts w:ascii="Arial" w:hAnsi="Arial" w:cs="Arial"/>
          <w:sz w:val="24"/>
          <w:szCs w:val="24"/>
          <w:lang w:eastAsia="ru-RU"/>
        </w:rPr>
        <w:t>году</w:t>
      </w:r>
      <w:r w:rsidR="00AD3915">
        <w:rPr>
          <w:rFonts w:ascii="Arial" w:hAnsi="Arial" w:cs="Arial"/>
          <w:sz w:val="24"/>
          <w:szCs w:val="24"/>
          <w:lang w:eastAsia="ru-RU"/>
        </w:rPr>
        <w:t xml:space="preserve"> </w:t>
      </w:r>
      <w:r w:rsidRPr="002E689F">
        <w:rPr>
          <w:rFonts w:ascii="Arial" w:hAnsi="Arial" w:cs="Arial"/>
          <w:sz w:val="24"/>
          <w:szCs w:val="24"/>
          <w:lang w:eastAsia="ru-RU"/>
        </w:rPr>
        <w:t>по</w:t>
      </w:r>
      <w:r w:rsidR="00AD3915">
        <w:rPr>
          <w:rFonts w:ascii="Arial" w:hAnsi="Arial" w:cs="Arial"/>
          <w:sz w:val="24"/>
          <w:szCs w:val="24"/>
          <w:lang w:eastAsia="ru-RU"/>
        </w:rPr>
        <w:t xml:space="preserve"> </w:t>
      </w:r>
      <w:r w:rsidRPr="002E689F">
        <w:rPr>
          <w:rFonts w:ascii="Arial" w:hAnsi="Arial" w:cs="Arial"/>
          <w:sz w:val="24"/>
          <w:szCs w:val="24"/>
          <w:lang w:eastAsia="ru-RU"/>
        </w:rPr>
        <w:t>сравнению</w:t>
      </w:r>
      <w:r w:rsidR="00AD3915">
        <w:rPr>
          <w:rFonts w:ascii="Arial" w:hAnsi="Arial" w:cs="Arial"/>
          <w:sz w:val="24"/>
          <w:szCs w:val="24"/>
          <w:lang w:eastAsia="ru-RU"/>
        </w:rPr>
        <w:t xml:space="preserve"> </w:t>
      </w:r>
      <w:r w:rsidRPr="002E689F">
        <w:rPr>
          <w:rFonts w:ascii="Arial" w:hAnsi="Arial" w:cs="Arial"/>
          <w:sz w:val="24"/>
          <w:szCs w:val="24"/>
          <w:lang w:eastAsia="ru-RU"/>
        </w:rPr>
        <w:t>с</w:t>
      </w:r>
      <w:r w:rsidR="00AD3915">
        <w:rPr>
          <w:rFonts w:ascii="Arial" w:hAnsi="Arial" w:cs="Arial"/>
          <w:sz w:val="24"/>
          <w:szCs w:val="24"/>
          <w:lang w:eastAsia="ru-RU"/>
        </w:rPr>
        <w:t xml:space="preserve"> </w:t>
      </w:r>
      <w:r w:rsidRPr="002E689F">
        <w:rPr>
          <w:rFonts w:ascii="Arial" w:hAnsi="Arial" w:cs="Arial"/>
          <w:sz w:val="24"/>
          <w:szCs w:val="24"/>
          <w:lang w:eastAsia="ru-RU"/>
        </w:rPr>
        <w:t>201</w:t>
      </w:r>
      <w:r w:rsidR="002856C8">
        <w:rPr>
          <w:rFonts w:ascii="Arial" w:hAnsi="Arial" w:cs="Arial"/>
          <w:sz w:val="24"/>
          <w:szCs w:val="24"/>
          <w:lang w:eastAsia="ru-RU"/>
        </w:rPr>
        <w:t>9</w:t>
      </w:r>
      <w:r w:rsidR="00AD3915">
        <w:rPr>
          <w:rFonts w:ascii="Arial" w:hAnsi="Arial" w:cs="Arial"/>
          <w:sz w:val="24"/>
          <w:szCs w:val="24"/>
          <w:lang w:eastAsia="ru-RU"/>
        </w:rPr>
        <w:t xml:space="preserve"> </w:t>
      </w:r>
      <w:r w:rsidRPr="002E689F">
        <w:rPr>
          <w:rFonts w:ascii="Arial" w:hAnsi="Arial" w:cs="Arial"/>
          <w:sz w:val="24"/>
          <w:szCs w:val="24"/>
          <w:lang w:eastAsia="ru-RU"/>
        </w:rPr>
        <w:t>годом</w:t>
      </w:r>
      <w:r w:rsidR="00AD3915">
        <w:rPr>
          <w:rFonts w:ascii="Arial" w:hAnsi="Arial" w:cs="Arial"/>
          <w:sz w:val="24"/>
          <w:szCs w:val="24"/>
          <w:lang w:eastAsia="ru-RU"/>
        </w:rPr>
        <w:t xml:space="preserve"> </w:t>
      </w:r>
      <w:r w:rsidRPr="002E689F">
        <w:rPr>
          <w:rFonts w:ascii="Arial" w:hAnsi="Arial" w:cs="Arial"/>
          <w:sz w:val="24"/>
          <w:szCs w:val="24"/>
          <w:lang w:eastAsia="ru-RU"/>
        </w:rPr>
        <w:t>в</w:t>
      </w:r>
      <w:r w:rsidR="00AD3915">
        <w:rPr>
          <w:rFonts w:ascii="Arial" w:hAnsi="Arial" w:cs="Arial"/>
          <w:sz w:val="24"/>
          <w:szCs w:val="24"/>
          <w:lang w:eastAsia="ru-RU"/>
        </w:rPr>
        <w:t xml:space="preserve"> </w:t>
      </w:r>
      <w:r w:rsidRPr="002E689F">
        <w:rPr>
          <w:rFonts w:ascii="Arial" w:hAnsi="Arial" w:cs="Arial"/>
          <w:sz w:val="24"/>
          <w:szCs w:val="24"/>
          <w:lang w:eastAsia="ru-RU"/>
        </w:rPr>
        <w:t>целом</w:t>
      </w:r>
      <w:r w:rsidR="00AD3915">
        <w:rPr>
          <w:rFonts w:ascii="Arial" w:hAnsi="Arial" w:cs="Arial"/>
          <w:sz w:val="24"/>
          <w:szCs w:val="24"/>
          <w:lang w:eastAsia="ru-RU"/>
        </w:rPr>
        <w:t xml:space="preserve"> </w:t>
      </w:r>
      <w:r w:rsidRPr="002E689F">
        <w:rPr>
          <w:rFonts w:ascii="Arial" w:hAnsi="Arial" w:cs="Arial"/>
          <w:sz w:val="24"/>
          <w:szCs w:val="24"/>
          <w:lang w:eastAsia="ru-RU"/>
        </w:rPr>
        <w:t>отмечалось</w:t>
      </w:r>
      <w:r w:rsidR="00AD3915">
        <w:rPr>
          <w:rFonts w:ascii="Arial" w:hAnsi="Arial" w:cs="Arial"/>
          <w:sz w:val="24"/>
          <w:szCs w:val="24"/>
          <w:lang w:eastAsia="ru-RU"/>
        </w:rPr>
        <w:t xml:space="preserve"> </w:t>
      </w:r>
      <w:r w:rsidR="002856C8" w:rsidRPr="002856C8">
        <w:rPr>
          <w:rFonts w:ascii="Arial" w:hAnsi="Arial" w:cs="Arial"/>
          <w:sz w:val="24"/>
          <w:szCs w:val="24"/>
          <w:lang w:eastAsia="ru-RU"/>
        </w:rPr>
        <w:t>ухудшение</w:t>
      </w:r>
      <w:r w:rsidR="00AD3915">
        <w:rPr>
          <w:rFonts w:ascii="Arial" w:hAnsi="Arial" w:cs="Arial"/>
          <w:sz w:val="24"/>
          <w:szCs w:val="24"/>
          <w:lang w:eastAsia="ru-RU"/>
        </w:rPr>
        <w:t xml:space="preserve"> </w:t>
      </w:r>
      <w:r w:rsidRPr="002E689F">
        <w:rPr>
          <w:rFonts w:ascii="Arial" w:hAnsi="Arial" w:cs="Arial"/>
          <w:sz w:val="24"/>
          <w:szCs w:val="24"/>
          <w:lang w:eastAsia="ru-RU"/>
        </w:rPr>
        <w:t>состояния</w:t>
      </w:r>
      <w:r w:rsidR="00AD3915">
        <w:rPr>
          <w:rFonts w:ascii="Arial" w:hAnsi="Arial" w:cs="Arial"/>
          <w:sz w:val="24"/>
          <w:szCs w:val="24"/>
          <w:lang w:eastAsia="ru-RU"/>
        </w:rPr>
        <w:t xml:space="preserve"> </w:t>
      </w:r>
      <w:r w:rsidRPr="002E689F">
        <w:rPr>
          <w:rFonts w:ascii="Arial" w:hAnsi="Arial" w:cs="Arial"/>
          <w:sz w:val="24"/>
          <w:szCs w:val="24"/>
          <w:lang w:eastAsia="ru-RU"/>
        </w:rPr>
        <w:t>водных</w:t>
      </w:r>
      <w:r w:rsidR="00AD3915">
        <w:rPr>
          <w:rFonts w:ascii="Arial" w:hAnsi="Arial" w:cs="Arial"/>
          <w:sz w:val="24"/>
          <w:szCs w:val="24"/>
          <w:lang w:eastAsia="ru-RU"/>
        </w:rPr>
        <w:t xml:space="preserve"> </w:t>
      </w:r>
      <w:r w:rsidRPr="002E689F">
        <w:rPr>
          <w:rFonts w:ascii="Arial" w:hAnsi="Arial" w:cs="Arial"/>
          <w:sz w:val="24"/>
          <w:szCs w:val="24"/>
          <w:lang w:eastAsia="ru-RU"/>
        </w:rPr>
        <w:t>объектов</w:t>
      </w:r>
      <w:r w:rsidR="00AD3915">
        <w:rPr>
          <w:rFonts w:ascii="Arial" w:hAnsi="Arial" w:cs="Arial"/>
          <w:sz w:val="24"/>
          <w:szCs w:val="24"/>
          <w:lang w:eastAsia="ru-RU"/>
        </w:rPr>
        <w:t xml:space="preserve"> </w:t>
      </w:r>
      <w:r w:rsidRPr="002E689F">
        <w:rPr>
          <w:rFonts w:ascii="Arial" w:hAnsi="Arial" w:cs="Arial"/>
          <w:sz w:val="24"/>
          <w:szCs w:val="24"/>
          <w:lang w:eastAsia="ru-RU"/>
        </w:rPr>
        <w:t>в</w:t>
      </w:r>
      <w:r w:rsidR="00AD3915">
        <w:rPr>
          <w:rFonts w:ascii="Arial" w:hAnsi="Arial" w:cs="Arial"/>
          <w:sz w:val="24"/>
          <w:szCs w:val="24"/>
          <w:lang w:eastAsia="ru-RU"/>
        </w:rPr>
        <w:t xml:space="preserve"> </w:t>
      </w:r>
      <w:r w:rsidRPr="002E689F">
        <w:rPr>
          <w:rFonts w:ascii="Arial" w:hAnsi="Arial" w:cs="Arial"/>
          <w:sz w:val="24"/>
          <w:szCs w:val="24"/>
          <w:lang w:eastAsia="ru-RU"/>
        </w:rPr>
        <w:t>местах</w:t>
      </w:r>
      <w:r w:rsidR="00AD3915">
        <w:rPr>
          <w:rFonts w:ascii="Arial" w:hAnsi="Arial" w:cs="Arial"/>
          <w:sz w:val="24"/>
          <w:szCs w:val="24"/>
          <w:lang w:eastAsia="ru-RU"/>
        </w:rPr>
        <w:t xml:space="preserve"> </w:t>
      </w:r>
      <w:r w:rsidRPr="002E689F">
        <w:rPr>
          <w:rFonts w:ascii="Arial" w:hAnsi="Arial" w:cs="Arial"/>
          <w:sz w:val="24"/>
          <w:szCs w:val="24"/>
          <w:lang w:eastAsia="ru-RU"/>
        </w:rPr>
        <w:t>водопользования</w:t>
      </w:r>
      <w:r w:rsidR="00AD3915">
        <w:rPr>
          <w:rFonts w:ascii="Arial" w:hAnsi="Arial" w:cs="Arial"/>
          <w:sz w:val="24"/>
          <w:szCs w:val="24"/>
          <w:lang w:eastAsia="ru-RU"/>
        </w:rPr>
        <w:t xml:space="preserve"> </w:t>
      </w:r>
      <w:r w:rsidRPr="002E689F">
        <w:rPr>
          <w:rFonts w:ascii="Arial" w:hAnsi="Arial" w:cs="Arial"/>
          <w:sz w:val="24"/>
          <w:szCs w:val="24"/>
          <w:lang w:eastAsia="ru-RU"/>
        </w:rPr>
        <w:t>населения,</w:t>
      </w:r>
      <w:r w:rsidR="00AD3915">
        <w:rPr>
          <w:rFonts w:ascii="Arial" w:hAnsi="Arial" w:cs="Arial"/>
          <w:sz w:val="24"/>
          <w:szCs w:val="24"/>
          <w:lang w:eastAsia="ru-RU"/>
        </w:rPr>
        <w:t xml:space="preserve"> </w:t>
      </w:r>
      <w:r w:rsidRPr="002E689F">
        <w:rPr>
          <w:rFonts w:ascii="Arial" w:hAnsi="Arial" w:cs="Arial"/>
          <w:sz w:val="24"/>
          <w:szCs w:val="24"/>
          <w:lang w:eastAsia="ru-RU"/>
        </w:rPr>
        <w:t>используемых</w:t>
      </w:r>
      <w:r w:rsidR="00AD3915">
        <w:rPr>
          <w:rFonts w:ascii="Arial" w:hAnsi="Arial" w:cs="Arial"/>
          <w:sz w:val="24"/>
          <w:szCs w:val="24"/>
          <w:lang w:eastAsia="ru-RU"/>
        </w:rPr>
        <w:t xml:space="preserve"> </w:t>
      </w:r>
      <w:r w:rsidRPr="002E689F">
        <w:rPr>
          <w:rFonts w:ascii="Arial" w:hAnsi="Arial" w:cs="Arial"/>
          <w:sz w:val="24"/>
          <w:szCs w:val="24"/>
          <w:lang w:eastAsia="ru-RU"/>
        </w:rPr>
        <w:t>в</w:t>
      </w:r>
      <w:r w:rsidR="00AD3915">
        <w:rPr>
          <w:rFonts w:ascii="Arial" w:hAnsi="Arial" w:cs="Arial"/>
          <w:sz w:val="24"/>
          <w:szCs w:val="24"/>
          <w:lang w:eastAsia="ru-RU"/>
        </w:rPr>
        <w:t xml:space="preserve"> </w:t>
      </w:r>
      <w:r w:rsidRPr="002E689F">
        <w:rPr>
          <w:rFonts w:ascii="Arial" w:hAnsi="Arial" w:cs="Arial"/>
          <w:sz w:val="24"/>
          <w:szCs w:val="24"/>
          <w:lang w:eastAsia="ru-RU"/>
        </w:rPr>
        <w:t>качестве</w:t>
      </w:r>
      <w:r w:rsidR="00AD3915">
        <w:rPr>
          <w:rFonts w:ascii="Arial" w:hAnsi="Arial" w:cs="Arial"/>
          <w:sz w:val="24"/>
          <w:szCs w:val="24"/>
          <w:lang w:eastAsia="ru-RU"/>
        </w:rPr>
        <w:t xml:space="preserve"> </w:t>
      </w:r>
      <w:r w:rsidRPr="002E689F">
        <w:rPr>
          <w:rFonts w:ascii="Arial" w:hAnsi="Arial" w:cs="Arial"/>
          <w:sz w:val="24"/>
          <w:szCs w:val="24"/>
          <w:lang w:eastAsia="ru-RU"/>
        </w:rPr>
        <w:t>питьевого</w:t>
      </w:r>
      <w:r w:rsidR="00AD3915">
        <w:rPr>
          <w:rFonts w:ascii="Arial" w:hAnsi="Arial" w:cs="Arial"/>
          <w:sz w:val="24"/>
          <w:szCs w:val="24"/>
          <w:lang w:eastAsia="ru-RU"/>
        </w:rPr>
        <w:t xml:space="preserve"> </w:t>
      </w:r>
      <w:r w:rsidRPr="002E689F">
        <w:rPr>
          <w:rFonts w:ascii="Arial" w:hAnsi="Arial" w:cs="Arial"/>
          <w:sz w:val="24"/>
          <w:szCs w:val="24"/>
          <w:lang w:eastAsia="ru-RU"/>
        </w:rPr>
        <w:t>водоснабжения</w:t>
      </w:r>
      <w:r w:rsidR="00AD3915">
        <w:rPr>
          <w:rFonts w:ascii="Arial" w:hAnsi="Arial" w:cs="Arial"/>
          <w:sz w:val="24"/>
          <w:szCs w:val="24"/>
          <w:lang w:eastAsia="ru-RU"/>
        </w:rPr>
        <w:t xml:space="preserve"> </w:t>
      </w:r>
      <w:r w:rsidRPr="002E689F">
        <w:rPr>
          <w:rFonts w:ascii="Arial" w:hAnsi="Arial" w:cs="Arial"/>
          <w:sz w:val="24"/>
          <w:szCs w:val="24"/>
          <w:lang w:eastAsia="ru-RU"/>
        </w:rPr>
        <w:t>(I</w:t>
      </w:r>
      <w:r w:rsidR="00AD3915">
        <w:rPr>
          <w:rFonts w:ascii="Arial" w:hAnsi="Arial" w:cs="Arial"/>
          <w:sz w:val="24"/>
          <w:szCs w:val="24"/>
          <w:lang w:eastAsia="ru-RU"/>
        </w:rPr>
        <w:t xml:space="preserve"> </w:t>
      </w:r>
      <w:r w:rsidRPr="002E689F">
        <w:rPr>
          <w:rFonts w:ascii="Arial" w:hAnsi="Arial" w:cs="Arial"/>
          <w:sz w:val="24"/>
          <w:szCs w:val="24"/>
          <w:lang w:eastAsia="ru-RU"/>
        </w:rPr>
        <w:t>категория),</w:t>
      </w:r>
      <w:r w:rsidR="00AD3915">
        <w:rPr>
          <w:rFonts w:ascii="Arial" w:hAnsi="Arial" w:cs="Arial"/>
          <w:sz w:val="24"/>
          <w:szCs w:val="24"/>
          <w:lang w:eastAsia="ru-RU"/>
        </w:rPr>
        <w:t xml:space="preserve"> </w:t>
      </w:r>
      <w:r w:rsidRPr="002E689F">
        <w:rPr>
          <w:rFonts w:ascii="Arial" w:hAnsi="Arial" w:cs="Arial"/>
          <w:sz w:val="24"/>
          <w:szCs w:val="24"/>
          <w:lang w:eastAsia="ru-RU"/>
        </w:rPr>
        <w:t>по</w:t>
      </w:r>
      <w:r w:rsidR="00AD3915">
        <w:rPr>
          <w:rFonts w:ascii="Arial" w:hAnsi="Arial" w:cs="Arial"/>
          <w:sz w:val="24"/>
          <w:szCs w:val="24"/>
          <w:lang w:eastAsia="ru-RU"/>
        </w:rPr>
        <w:t xml:space="preserve"> </w:t>
      </w:r>
      <w:r w:rsidRPr="002E689F">
        <w:rPr>
          <w:rFonts w:ascii="Arial" w:hAnsi="Arial" w:cs="Arial"/>
          <w:sz w:val="24"/>
          <w:szCs w:val="24"/>
          <w:lang w:eastAsia="ru-RU"/>
        </w:rPr>
        <w:t>санитарно-химическим</w:t>
      </w:r>
      <w:r w:rsidR="00AD3915">
        <w:rPr>
          <w:rFonts w:ascii="Arial" w:hAnsi="Arial" w:cs="Arial"/>
          <w:sz w:val="24"/>
          <w:szCs w:val="24"/>
          <w:lang w:eastAsia="ru-RU"/>
        </w:rPr>
        <w:t xml:space="preserve"> </w:t>
      </w:r>
      <w:r w:rsidRPr="002E689F">
        <w:rPr>
          <w:rFonts w:ascii="Arial" w:hAnsi="Arial" w:cs="Arial"/>
          <w:sz w:val="24"/>
          <w:szCs w:val="24"/>
          <w:lang w:eastAsia="ru-RU"/>
        </w:rPr>
        <w:t>показателям</w:t>
      </w:r>
      <w:r w:rsidR="00AD3915">
        <w:rPr>
          <w:rFonts w:ascii="Arial" w:hAnsi="Arial" w:cs="Arial"/>
          <w:sz w:val="24"/>
          <w:szCs w:val="24"/>
          <w:lang w:eastAsia="ru-RU"/>
        </w:rPr>
        <w:t xml:space="preserve"> </w:t>
      </w:r>
      <w:r w:rsidRPr="002E689F">
        <w:rPr>
          <w:rFonts w:ascii="Arial" w:hAnsi="Arial" w:cs="Arial"/>
          <w:sz w:val="24"/>
          <w:szCs w:val="24"/>
          <w:lang w:eastAsia="ru-RU"/>
        </w:rPr>
        <w:t>с</w:t>
      </w:r>
      <w:r w:rsidR="00AD3915">
        <w:rPr>
          <w:rFonts w:ascii="Arial" w:hAnsi="Arial" w:cs="Arial"/>
          <w:sz w:val="24"/>
          <w:szCs w:val="24"/>
          <w:lang w:eastAsia="ru-RU"/>
        </w:rPr>
        <w:t xml:space="preserve"> </w:t>
      </w:r>
      <w:r w:rsidR="002856C8">
        <w:rPr>
          <w:rFonts w:ascii="Arial" w:hAnsi="Arial" w:cs="Arial"/>
          <w:sz w:val="24"/>
          <w:szCs w:val="24"/>
          <w:lang w:eastAsia="ru-RU"/>
        </w:rPr>
        <w:t>2,9</w:t>
      </w:r>
      <w:r w:rsidRPr="002E689F">
        <w:rPr>
          <w:rFonts w:ascii="Arial" w:hAnsi="Arial" w:cs="Arial"/>
          <w:sz w:val="24"/>
          <w:szCs w:val="24"/>
          <w:lang w:eastAsia="ru-RU"/>
        </w:rPr>
        <w:t>%</w:t>
      </w:r>
      <w:r w:rsidR="00AD3915">
        <w:rPr>
          <w:rFonts w:ascii="Arial" w:hAnsi="Arial" w:cs="Arial"/>
          <w:sz w:val="24"/>
          <w:szCs w:val="24"/>
          <w:lang w:eastAsia="ru-RU"/>
        </w:rPr>
        <w:t xml:space="preserve"> </w:t>
      </w:r>
      <w:r w:rsidRPr="002E689F">
        <w:rPr>
          <w:rFonts w:ascii="Arial" w:hAnsi="Arial" w:cs="Arial"/>
          <w:sz w:val="24"/>
          <w:szCs w:val="24"/>
          <w:lang w:eastAsia="ru-RU"/>
        </w:rPr>
        <w:t>(201</w:t>
      </w:r>
      <w:r w:rsidR="002856C8">
        <w:rPr>
          <w:rFonts w:ascii="Arial" w:hAnsi="Arial" w:cs="Arial"/>
          <w:sz w:val="24"/>
          <w:szCs w:val="24"/>
          <w:lang w:eastAsia="ru-RU"/>
        </w:rPr>
        <w:t>9</w:t>
      </w:r>
      <w:r w:rsidR="00AD3915">
        <w:rPr>
          <w:rFonts w:ascii="Arial" w:hAnsi="Arial" w:cs="Arial"/>
          <w:sz w:val="24"/>
          <w:szCs w:val="24"/>
          <w:lang w:eastAsia="ru-RU"/>
        </w:rPr>
        <w:t xml:space="preserve"> </w:t>
      </w:r>
      <w:r w:rsidRPr="002E689F">
        <w:rPr>
          <w:rFonts w:ascii="Arial" w:hAnsi="Arial" w:cs="Arial"/>
          <w:sz w:val="24"/>
          <w:szCs w:val="24"/>
          <w:lang w:eastAsia="ru-RU"/>
        </w:rPr>
        <w:t>год)</w:t>
      </w:r>
      <w:r w:rsidR="00AD3915">
        <w:rPr>
          <w:rFonts w:ascii="Arial" w:hAnsi="Arial" w:cs="Arial"/>
          <w:sz w:val="24"/>
          <w:szCs w:val="24"/>
          <w:lang w:eastAsia="ru-RU"/>
        </w:rPr>
        <w:t xml:space="preserve"> </w:t>
      </w:r>
      <w:r w:rsidRPr="002E689F">
        <w:rPr>
          <w:rFonts w:ascii="Arial" w:hAnsi="Arial" w:cs="Arial"/>
          <w:sz w:val="24"/>
          <w:szCs w:val="24"/>
          <w:lang w:eastAsia="ru-RU"/>
        </w:rPr>
        <w:t>до</w:t>
      </w:r>
      <w:r w:rsidR="00AD3915">
        <w:rPr>
          <w:rFonts w:ascii="Arial" w:hAnsi="Arial" w:cs="Arial"/>
          <w:sz w:val="24"/>
          <w:szCs w:val="24"/>
          <w:lang w:eastAsia="ru-RU"/>
        </w:rPr>
        <w:t xml:space="preserve"> </w:t>
      </w:r>
      <w:r w:rsidR="002856C8">
        <w:rPr>
          <w:rFonts w:ascii="Arial" w:hAnsi="Arial" w:cs="Arial"/>
          <w:sz w:val="24"/>
          <w:szCs w:val="24"/>
          <w:lang w:eastAsia="ru-RU"/>
        </w:rPr>
        <w:t>7,8</w:t>
      </w:r>
      <w:r w:rsidRPr="002E689F">
        <w:rPr>
          <w:rFonts w:ascii="Arial" w:hAnsi="Arial" w:cs="Arial"/>
          <w:sz w:val="24"/>
          <w:szCs w:val="24"/>
          <w:lang w:eastAsia="ru-RU"/>
        </w:rPr>
        <w:t>%</w:t>
      </w:r>
      <w:r w:rsidR="00AD3915">
        <w:rPr>
          <w:rFonts w:ascii="Arial" w:hAnsi="Arial" w:cs="Arial"/>
          <w:sz w:val="24"/>
          <w:szCs w:val="24"/>
          <w:lang w:eastAsia="ru-RU"/>
        </w:rPr>
        <w:t xml:space="preserve"> </w:t>
      </w:r>
      <w:r w:rsidRPr="002E689F">
        <w:rPr>
          <w:rFonts w:ascii="Arial" w:hAnsi="Arial" w:cs="Arial"/>
          <w:sz w:val="24"/>
          <w:szCs w:val="24"/>
          <w:lang w:eastAsia="ru-RU"/>
        </w:rPr>
        <w:t>(20</w:t>
      </w:r>
      <w:r w:rsidR="00654E75">
        <w:rPr>
          <w:rFonts w:ascii="Arial" w:hAnsi="Arial" w:cs="Arial"/>
          <w:sz w:val="24"/>
          <w:szCs w:val="24"/>
          <w:lang w:eastAsia="ru-RU"/>
        </w:rPr>
        <w:t>20</w:t>
      </w:r>
      <w:r w:rsidR="00AD3915">
        <w:rPr>
          <w:rFonts w:ascii="Arial" w:hAnsi="Arial" w:cs="Arial"/>
          <w:sz w:val="24"/>
          <w:szCs w:val="24"/>
          <w:lang w:eastAsia="ru-RU"/>
        </w:rPr>
        <w:t xml:space="preserve"> </w:t>
      </w:r>
      <w:r w:rsidRPr="002E689F">
        <w:rPr>
          <w:rFonts w:ascii="Arial" w:hAnsi="Arial" w:cs="Arial"/>
          <w:sz w:val="24"/>
          <w:szCs w:val="24"/>
          <w:lang w:eastAsia="ru-RU"/>
        </w:rPr>
        <w:t>год),</w:t>
      </w:r>
      <w:r w:rsidR="00AD3915">
        <w:rPr>
          <w:rFonts w:ascii="Arial" w:hAnsi="Arial" w:cs="Arial"/>
          <w:sz w:val="24"/>
          <w:szCs w:val="24"/>
          <w:lang w:eastAsia="ru-RU"/>
        </w:rPr>
        <w:t xml:space="preserve"> </w:t>
      </w:r>
      <w:r w:rsidRPr="002E689F">
        <w:rPr>
          <w:rFonts w:ascii="Arial" w:hAnsi="Arial" w:cs="Arial"/>
          <w:sz w:val="24"/>
          <w:szCs w:val="24"/>
          <w:lang w:eastAsia="ru-RU"/>
        </w:rPr>
        <w:t>по</w:t>
      </w:r>
      <w:r w:rsidR="00AD3915">
        <w:rPr>
          <w:rFonts w:ascii="Arial" w:hAnsi="Arial" w:cs="Arial"/>
          <w:sz w:val="24"/>
          <w:szCs w:val="24"/>
          <w:lang w:eastAsia="ru-RU"/>
        </w:rPr>
        <w:t xml:space="preserve"> </w:t>
      </w:r>
      <w:r w:rsidRPr="002E689F">
        <w:rPr>
          <w:rFonts w:ascii="Arial" w:hAnsi="Arial" w:cs="Arial"/>
          <w:sz w:val="24"/>
          <w:szCs w:val="24"/>
          <w:lang w:eastAsia="ru-RU"/>
        </w:rPr>
        <w:t>микробиологическим</w:t>
      </w:r>
      <w:r w:rsidR="00AD3915">
        <w:rPr>
          <w:rFonts w:ascii="Arial" w:hAnsi="Arial" w:cs="Arial"/>
          <w:sz w:val="24"/>
          <w:szCs w:val="24"/>
          <w:lang w:eastAsia="ru-RU"/>
        </w:rPr>
        <w:t xml:space="preserve"> </w:t>
      </w:r>
      <w:r w:rsidRPr="002E689F">
        <w:rPr>
          <w:rFonts w:ascii="Arial" w:hAnsi="Arial" w:cs="Arial"/>
          <w:sz w:val="24"/>
          <w:szCs w:val="24"/>
          <w:lang w:eastAsia="ru-RU"/>
        </w:rPr>
        <w:t>показателям</w:t>
      </w:r>
      <w:r w:rsidR="00AD3915">
        <w:rPr>
          <w:rFonts w:ascii="Arial" w:hAnsi="Arial" w:cs="Arial"/>
          <w:sz w:val="24"/>
          <w:szCs w:val="24"/>
          <w:lang w:eastAsia="ru-RU"/>
        </w:rPr>
        <w:t xml:space="preserve"> </w:t>
      </w:r>
      <w:r w:rsidRPr="002E689F">
        <w:rPr>
          <w:rFonts w:ascii="Arial" w:hAnsi="Arial" w:cs="Arial"/>
          <w:sz w:val="24"/>
          <w:szCs w:val="24"/>
          <w:lang w:eastAsia="ru-RU"/>
        </w:rPr>
        <w:t>отмечалось</w:t>
      </w:r>
      <w:r w:rsidR="00AD3915">
        <w:rPr>
          <w:rFonts w:ascii="Arial" w:hAnsi="Arial" w:cs="Arial"/>
          <w:sz w:val="24"/>
          <w:szCs w:val="24"/>
          <w:lang w:eastAsia="ru-RU"/>
        </w:rPr>
        <w:t xml:space="preserve"> </w:t>
      </w:r>
      <w:r w:rsidR="00D2051B" w:rsidRPr="00D2051B">
        <w:rPr>
          <w:rFonts w:ascii="Arial" w:hAnsi="Arial" w:cs="Arial"/>
          <w:sz w:val="24"/>
          <w:szCs w:val="24"/>
          <w:lang w:eastAsia="ru-RU"/>
        </w:rPr>
        <w:t>снижение</w:t>
      </w:r>
      <w:r w:rsidR="00AD3915">
        <w:rPr>
          <w:rFonts w:ascii="Arial" w:hAnsi="Arial" w:cs="Arial"/>
          <w:sz w:val="24"/>
          <w:szCs w:val="24"/>
          <w:lang w:eastAsia="ru-RU"/>
        </w:rPr>
        <w:t xml:space="preserve"> </w:t>
      </w:r>
      <w:r w:rsidRPr="002E689F">
        <w:rPr>
          <w:rFonts w:ascii="Arial" w:hAnsi="Arial" w:cs="Arial"/>
          <w:sz w:val="24"/>
          <w:szCs w:val="24"/>
          <w:lang w:eastAsia="ru-RU"/>
        </w:rPr>
        <w:t>доли</w:t>
      </w:r>
      <w:r w:rsidR="00AD3915">
        <w:rPr>
          <w:rFonts w:ascii="Arial" w:hAnsi="Arial" w:cs="Arial"/>
          <w:sz w:val="24"/>
          <w:szCs w:val="24"/>
          <w:lang w:eastAsia="ru-RU"/>
        </w:rPr>
        <w:t xml:space="preserve"> </w:t>
      </w:r>
      <w:r w:rsidRPr="002E689F">
        <w:rPr>
          <w:rFonts w:ascii="Arial" w:hAnsi="Arial" w:cs="Arial"/>
          <w:sz w:val="24"/>
          <w:szCs w:val="24"/>
          <w:lang w:eastAsia="ru-RU"/>
        </w:rPr>
        <w:t>неудовлетворительных</w:t>
      </w:r>
      <w:r w:rsidR="00AD3915">
        <w:rPr>
          <w:rFonts w:ascii="Arial" w:hAnsi="Arial" w:cs="Arial"/>
          <w:sz w:val="24"/>
          <w:szCs w:val="24"/>
          <w:lang w:eastAsia="ru-RU"/>
        </w:rPr>
        <w:t xml:space="preserve"> </w:t>
      </w:r>
      <w:r w:rsidRPr="002E689F">
        <w:rPr>
          <w:rFonts w:ascii="Arial" w:hAnsi="Arial" w:cs="Arial"/>
          <w:sz w:val="24"/>
          <w:szCs w:val="24"/>
          <w:lang w:eastAsia="ru-RU"/>
        </w:rPr>
        <w:t>проб</w:t>
      </w:r>
      <w:r w:rsidR="00AD3915">
        <w:rPr>
          <w:rFonts w:ascii="Arial" w:hAnsi="Arial" w:cs="Arial"/>
          <w:sz w:val="24"/>
          <w:szCs w:val="24"/>
          <w:lang w:eastAsia="ru-RU"/>
        </w:rPr>
        <w:t xml:space="preserve"> </w:t>
      </w:r>
      <w:r w:rsidRPr="002E689F">
        <w:rPr>
          <w:rFonts w:ascii="Arial" w:hAnsi="Arial" w:cs="Arial"/>
          <w:sz w:val="24"/>
          <w:szCs w:val="24"/>
          <w:lang w:eastAsia="ru-RU"/>
        </w:rPr>
        <w:t>с</w:t>
      </w:r>
      <w:r w:rsidR="00AD3915">
        <w:rPr>
          <w:rFonts w:ascii="Arial" w:hAnsi="Arial" w:cs="Arial"/>
          <w:sz w:val="24"/>
          <w:szCs w:val="24"/>
          <w:lang w:eastAsia="ru-RU"/>
        </w:rPr>
        <w:t xml:space="preserve"> </w:t>
      </w:r>
      <w:r w:rsidRPr="002E689F">
        <w:rPr>
          <w:rFonts w:ascii="Arial" w:hAnsi="Arial" w:cs="Arial"/>
          <w:sz w:val="24"/>
          <w:szCs w:val="24"/>
          <w:lang w:eastAsia="ru-RU"/>
        </w:rPr>
        <w:t>0,</w:t>
      </w:r>
      <w:r w:rsidR="00D2051B">
        <w:rPr>
          <w:rFonts w:ascii="Arial" w:hAnsi="Arial" w:cs="Arial"/>
          <w:sz w:val="24"/>
          <w:szCs w:val="24"/>
          <w:lang w:eastAsia="ru-RU"/>
        </w:rPr>
        <w:t>89</w:t>
      </w:r>
      <w:r w:rsidRPr="002E689F">
        <w:rPr>
          <w:rFonts w:ascii="Arial" w:hAnsi="Arial" w:cs="Arial"/>
          <w:sz w:val="24"/>
          <w:szCs w:val="24"/>
          <w:lang w:eastAsia="ru-RU"/>
        </w:rPr>
        <w:t>%</w:t>
      </w:r>
      <w:r w:rsidR="00AD3915">
        <w:rPr>
          <w:rFonts w:ascii="Arial" w:hAnsi="Arial" w:cs="Arial"/>
          <w:sz w:val="24"/>
          <w:szCs w:val="24"/>
          <w:lang w:eastAsia="ru-RU"/>
        </w:rPr>
        <w:t xml:space="preserve"> </w:t>
      </w:r>
      <w:proofErr w:type="gramStart"/>
      <w:r w:rsidRPr="002E689F">
        <w:rPr>
          <w:rFonts w:ascii="Arial" w:hAnsi="Arial" w:cs="Arial"/>
          <w:sz w:val="24"/>
          <w:szCs w:val="24"/>
          <w:lang w:eastAsia="ru-RU"/>
        </w:rPr>
        <w:t>до</w:t>
      </w:r>
      <w:proofErr w:type="gramEnd"/>
      <w:r w:rsidR="00AD3915">
        <w:rPr>
          <w:rFonts w:ascii="Arial" w:hAnsi="Arial" w:cs="Arial"/>
          <w:sz w:val="24"/>
          <w:szCs w:val="24"/>
          <w:lang w:eastAsia="ru-RU"/>
        </w:rPr>
        <w:t xml:space="preserve"> </w:t>
      </w:r>
      <w:r w:rsidRPr="002E689F">
        <w:rPr>
          <w:rFonts w:ascii="Arial" w:hAnsi="Arial" w:cs="Arial"/>
          <w:sz w:val="24"/>
          <w:szCs w:val="24"/>
          <w:lang w:eastAsia="ru-RU"/>
        </w:rPr>
        <w:t>0,</w:t>
      </w:r>
      <w:r w:rsidR="00D2051B">
        <w:rPr>
          <w:rFonts w:ascii="Arial" w:hAnsi="Arial" w:cs="Arial"/>
          <w:sz w:val="24"/>
          <w:szCs w:val="24"/>
          <w:lang w:eastAsia="ru-RU"/>
        </w:rPr>
        <w:t>48</w:t>
      </w:r>
      <w:r w:rsidRPr="002E689F">
        <w:rPr>
          <w:rFonts w:ascii="Arial" w:hAnsi="Arial" w:cs="Arial"/>
          <w:sz w:val="24"/>
          <w:szCs w:val="24"/>
          <w:lang w:eastAsia="ru-RU"/>
        </w:rPr>
        <w:t>%</w:t>
      </w:r>
      <w:r w:rsidR="00AD3915">
        <w:rPr>
          <w:rFonts w:ascii="Arial" w:hAnsi="Arial" w:cs="Arial"/>
          <w:sz w:val="24"/>
          <w:szCs w:val="24"/>
          <w:lang w:eastAsia="ru-RU"/>
        </w:rPr>
        <w:t xml:space="preserve"> </w:t>
      </w:r>
      <w:r w:rsidRPr="002E689F">
        <w:rPr>
          <w:rFonts w:ascii="Arial" w:hAnsi="Arial" w:cs="Arial"/>
          <w:sz w:val="24"/>
          <w:szCs w:val="24"/>
          <w:lang w:eastAsia="ru-RU"/>
        </w:rPr>
        <w:t>соответственно.</w:t>
      </w:r>
    </w:p>
    <w:p w14:paraId="1C60A804" w14:textId="61F47A39" w:rsidR="002E689F" w:rsidRDefault="002E689F" w:rsidP="002E689F">
      <w:pPr>
        <w:tabs>
          <w:tab w:val="left" w:pos="993"/>
        </w:tabs>
        <w:spacing w:line="276" w:lineRule="auto"/>
        <w:rPr>
          <w:rFonts w:ascii="Arial" w:hAnsi="Arial" w:cs="Arial"/>
          <w:sz w:val="24"/>
          <w:szCs w:val="24"/>
          <w:lang w:eastAsia="ru-RU"/>
        </w:rPr>
      </w:pPr>
      <w:r w:rsidRPr="002E689F">
        <w:rPr>
          <w:rFonts w:ascii="Arial" w:hAnsi="Arial" w:cs="Arial"/>
          <w:sz w:val="24"/>
          <w:szCs w:val="24"/>
          <w:lang w:eastAsia="ru-RU"/>
        </w:rPr>
        <w:t>Состояние</w:t>
      </w:r>
      <w:r w:rsidR="00AD3915">
        <w:rPr>
          <w:rFonts w:ascii="Arial" w:hAnsi="Arial" w:cs="Arial"/>
          <w:sz w:val="24"/>
          <w:szCs w:val="24"/>
          <w:lang w:eastAsia="ru-RU"/>
        </w:rPr>
        <w:t xml:space="preserve"> </w:t>
      </w:r>
      <w:r w:rsidRPr="002E689F">
        <w:rPr>
          <w:rFonts w:ascii="Arial" w:hAnsi="Arial" w:cs="Arial"/>
          <w:sz w:val="24"/>
          <w:szCs w:val="24"/>
          <w:lang w:eastAsia="ru-RU"/>
        </w:rPr>
        <w:t>водных</w:t>
      </w:r>
      <w:r w:rsidR="00AD3915">
        <w:rPr>
          <w:rFonts w:ascii="Arial" w:hAnsi="Arial" w:cs="Arial"/>
          <w:sz w:val="24"/>
          <w:szCs w:val="24"/>
          <w:lang w:eastAsia="ru-RU"/>
        </w:rPr>
        <w:t xml:space="preserve"> </w:t>
      </w:r>
      <w:r w:rsidRPr="002E689F">
        <w:rPr>
          <w:rFonts w:ascii="Arial" w:hAnsi="Arial" w:cs="Arial"/>
          <w:sz w:val="24"/>
          <w:szCs w:val="24"/>
          <w:lang w:eastAsia="ru-RU"/>
        </w:rPr>
        <w:t>объектов,</w:t>
      </w:r>
      <w:r w:rsidR="00AD3915">
        <w:rPr>
          <w:rFonts w:ascii="Arial" w:hAnsi="Arial" w:cs="Arial"/>
          <w:sz w:val="24"/>
          <w:szCs w:val="24"/>
          <w:lang w:eastAsia="ru-RU"/>
        </w:rPr>
        <w:t xml:space="preserve"> </w:t>
      </w:r>
      <w:r w:rsidRPr="002E689F">
        <w:rPr>
          <w:rFonts w:ascii="Arial" w:hAnsi="Arial" w:cs="Arial"/>
          <w:sz w:val="24"/>
          <w:szCs w:val="24"/>
          <w:lang w:eastAsia="ru-RU"/>
        </w:rPr>
        <w:t>используемых</w:t>
      </w:r>
      <w:r w:rsidR="00AD3915">
        <w:rPr>
          <w:rFonts w:ascii="Arial" w:hAnsi="Arial" w:cs="Arial"/>
          <w:sz w:val="24"/>
          <w:szCs w:val="24"/>
          <w:lang w:eastAsia="ru-RU"/>
        </w:rPr>
        <w:t xml:space="preserve"> </w:t>
      </w:r>
      <w:r w:rsidRPr="002E689F">
        <w:rPr>
          <w:rFonts w:ascii="Arial" w:hAnsi="Arial" w:cs="Arial"/>
          <w:sz w:val="24"/>
          <w:szCs w:val="24"/>
          <w:lang w:eastAsia="ru-RU"/>
        </w:rPr>
        <w:t>для</w:t>
      </w:r>
      <w:r w:rsidR="00AD3915">
        <w:rPr>
          <w:rFonts w:ascii="Arial" w:hAnsi="Arial" w:cs="Arial"/>
          <w:sz w:val="24"/>
          <w:szCs w:val="24"/>
          <w:lang w:eastAsia="ru-RU"/>
        </w:rPr>
        <w:t xml:space="preserve"> </w:t>
      </w:r>
      <w:r w:rsidRPr="002E689F">
        <w:rPr>
          <w:rFonts w:ascii="Arial" w:hAnsi="Arial" w:cs="Arial"/>
          <w:sz w:val="24"/>
          <w:szCs w:val="24"/>
          <w:lang w:eastAsia="ru-RU"/>
        </w:rPr>
        <w:t>рекреации</w:t>
      </w:r>
      <w:r w:rsidR="00AD3915">
        <w:rPr>
          <w:rFonts w:ascii="Arial" w:hAnsi="Arial" w:cs="Arial"/>
          <w:sz w:val="24"/>
          <w:szCs w:val="24"/>
          <w:lang w:eastAsia="ru-RU"/>
        </w:rPr>
        <w:t xml:space="preserve"> </w:t>
      </w:r>
      <w:r w:rsidRPr="002E689F">
        <w:rPr>
          <w:rFonts w:ascii="Arial" w:hAnsi="Arial" w:cs="Arial"/>
          <w:sz w:val="24"/>
          <w:szCs w:val="24"/>
          <w:lang w:eastAsia="ru-RU"/>
        </w:rPr>
        <w:t>(II</w:t>
      </w:r>
      <w:r w:rsidR="00AD3915">
        <w:rPr>
          <w:rFonts w:ascii="Arial" w:hAnsi="Arial" w:cs="Arial"/>
          <w:sz w:val="24"/>
          <w:szCs w:val="24"/>
          <w:lang w:eastAsia="ru-RU"/>
        </w:rPr>
        <w:t xml:space="preserve"> </w:t>
      </w:r>
      <w:r w:rsidRPr="002E689F">
        <w:rPr>
          <w:rFonts w:ascii="Arial" w:hAnsi="Arial" w:cs="Arial"/>
          <w:sz w:val="24"/>
          <w:szCs w:val="24"/>
          <w:lang w:eastAsia="ru-RU"/>
        </w:rPr>
        <w:t>категория),</w:t>
      </w:r>
      <w:r w:rsidR="00AD3915">
        <w:rPr>
          <w:rFonts w:ascii="Arial" w:hAnsi="Arial" w:cs="Arial"/>
          <w:sz w:val="24"/>
          <w:szCs w:val="24"/>
          <w:lang w:eastAsia="ru-RU"/>
        </w:rPr>
        <w:t xml:space="preserve"> </w:t>
      </w:r>
      <w:r w:rsidRPr="002E689F">
        <w:rPr>
          <w:rFonts w:ascii="Arial" w:hAnsi="Arial" w:cs="Arial"/>
          <w:sz w:val="24"/>
          <w:szCs w:val="24"/>
          <w:lang w:eastAsia="ru-RU"/>
        </w:rPr>
        <w:t>по</w:t>
      </w:r>
      <w:r w:rsidR="00AD3915">
        <w:rPr>
          <w:rFonts w:ascii="Arial" w:hAnsi="Arial" w:cs="Arial"/>
          <w:sz w:val="24"/>
          <w:szCs w:val="24"/>
          <w:lang w:eastAsia="ru-RU"/>
        </w:rPr>
        <w:t xml:space="preserve"> </w:t>
      </w:r>
      <w:r w:rsidRPr="002E689F">
        <w:rPr>
          <w:rFonts w:ascii="Arial" w:hAnsi="Arial" w:cs="Arial"/>
          <w:sz w:val="24"/>
          <w:szCs w:val="24"/>
          <w:lang w:eastAsia="ru-RU"/>
        </w:rPr>
        <w:t>санитарно-химическим</w:t>
      </w:r>
      <w:r w:rsidR="00AD3915">
        <w:rPr>
          <w:rFonts w:ascii="Arial" w:hAnsi="Arial" w:cs="Arial"/>
          <w:sz w:val="24"/>
          <w:szCs w:val="24"/>
          <w:lang w:eastAsia="ru-RU"/>
        </w:rPr>
        <w:t xml:space="preserve"> </w:t>
      </w:r>
      <w:r w:rsidRPr="002E689F">
        <w:rPr>
          <w:rFonts w:ascii="Arial" w:hAnsi="Arial" w:cs="Arial"/>
          <w:sz w:val="24"/>
          <w:szCs w:val="24"/>
          <w:lang w:eastAsia="ru-RU"/>
        </w:rPr>
        <w:t>показателям</w:t>
      </w:r>
      <w:r w:rsidR="00AD3915">
        <w:rPr>
          <w:rFonts w:ascii="Arial" w:hAnsi="Arial" w:cs="Arial"/>
          <w:sz w:val="24"/>
          <w:szCs w:val="24"/>
          <w:lang w:eastAsia="ru-RU"/>
        </w:rPr>
        <w:t xml:space="preserve"> </w:t>
      </w:r>
      <w:r w:rsidRPr="002E689F">
        <w:rPr>
          <w:rFonts w:ascii="Arial" w:hAnsi="Arial" w:cs="Arial"/>
          <w:sz w:val="24"/>
          <w:szCs w:val="24"/>
          <w:lang w:eastAsia="ru-RU"/>
        </w:rPr>
        <w:t>по</w:t>
      </w:r>
      <w:r w:rsidR="00AD3915">
        <w:rPr>
          <w:rFonts w:ascii="Arial" w:hAnsi="Arial" w:cs="Arial"/>
          <w:sz w:val="24"/>
          <w:szCs w:val="24"/>
          <w:lang w:eastAsia="ru-RU"/>
        </w:rPr>
        <w:t xml:space="preserve"> </w:t>
      </w:r>
      <w:r w:rsidRPr="002E689F">
        <w:rPr>
          <w:rFonts w:ascii="Arial" w:hAnsi="Arial" w:cs="Arial"/>
          <w:sz w:val="24"/>
          <w:szCs w:val="24"/>
          <w:lang w:eastAsia="ru-RU"/>
        </w:rPr>
        <w:t>сравнению</w:t>
      </w:r>
      <w:r w:rsidR="00AD3915">
        <w:rPr>
          <w:rFonts w:ascii="Arial" w:hAnsi="Arial" w:cs="Arial"/>
          <w:sz w:val="24"/>
          <w:szCs w:val="24"/>
          <w:lang w:eastAsia="ru-RU"/>
        </w:rPr>
        <w:t xml:space="preserve"> </w:t>
      </w:r>
      <w:r w:rsidRPr="002E689F">
        <w:rPr>
          <w:rFonts w:ascii="Arial" w:hAnsi="Arial" w:cs="Arial"/>
          <w:sz w:val="24"/>
          <w:szCs w:val="24"/>
          <w:lang w:eastAsia="ru-RU"/>
        </w:rPr>
        <w:t>с</w:t>
      </w:r>
      <w:r w:rsidR="00AD3915">
        <w:rPr>
          <w:rFonts w:ascii="Arial" w:hAnsi="Arial" w:cs="Arial"/>
          <w:sz w:val="24"/>
          <w:szCs w:val="24"/>
          <w:lang w:eastAsia="ru-RU"/>
        </w:rPr>
        <w:t xml:space="preserve"> </w:t>
      </w:r>
      <w:r w:rsidRPr="002E689F">
        <w:rPr>
          <w:rFonts w:ascii="Arial" w:hAnsi="Arial" w:cs="Arial"/>
          <w:sz w:val="24"/>
          <w:szCs w:val="24"/>
          <w:lang w:eastAsia="ru-RU"/>
        </w:rPr>
        <w:t>201</w:t>
      </w:r>
      <w:r w:rsidR="007A4005">
        <w:rPr>
          <w:rFonts w:ascii="Arial" w:hAnsi="Arial" w:cs="Arial"/>
          <w:sz w:val="24"/>
          <w:szCs w:val="24"/>
          <w:lang w:eastAsia="ru-RU"/>
        </w:rPr>
        <w:t>9</w:t>
      </w:r>
      <w:r w:rsidR="00AD3915">
        <w:rPr>
          <w:rFonts w:ascii="Arial" w:hAnsi="Arial" w:cs="Arial"/>
          <w:sz w:val="24"/>
          <w:szCs w:val="24"/>
          <w:lang w:eastAsia="ru-RU"/>
        </w:rPr>
        <w:t xml:space="preserve"> </w:t>
      </w:r>
      <w:r w:rsidRPr="002E689F">
        <w:rPr>
          <w:rFonts w:ascii="Arial" w:hAnsi="Arial" w:cs="Arial"/>
          <w:sz w:val="24"/>
          <w:szCs w:val="24"/>
          <w:lang w:eastAsia="ru-RU"/>
        </w:rPr>
        <w:t>годом</w:t>
      </w:r>
      <w:r w:rsidR="00AD3915">
        <w:rPr>
          <w:rFonts w:ascii="Arial" w:hAnsi="Arial" w:cs="Arial"/>
          <w:sz w:val="24"/>
          <w:szCs w:val="24"/>
          <w:lang w:eastAsia="ru-RU"/>
        </w:rPr>
        <w:t xml:space="preserve"> </w:t>
      </w:r>
      <w:r w:rsidRPr="002E689F">
        <w:rPr>
          <w:rFonts w:ascii="Arial" w:hAnsi="Arial" w:cs="Arial"/>
          <w:sz w:val="24"/>
          <w:szCs w:val="24"/>
          <w:lang w:eastAsia="ru-RU"/>
        </w:rPr>
        <w:t>ухудшилось</w:t>
      </w:r>
      <w:r w:rsidR="00AD3915">
        <w:rPr>
          <w:rFonts w:ascii="Arial" w:hAnsi="Arial" w:cs="Arial"/>
          <w:sz w:val="24"/>
          <w:szCs w:val="24"/>
          <w:lang w:eastAsia="ru-RU"/>
        </w:rPr>
        <w:t xml:space="preserve"> </w:t>
      </w:r>
      <w:r w:rsidRPr="002E689F">
        <w:rPr>
          <w:rFonts w:ascii="Arial" w:hAnsi="Arial" w:cs="Arial"/>
          <w:sz w:val="24"/>
          <w:szCs w:val="24"/>
          <w:lang w:eastAsia="ru-RU"/>
        </w:rPr>
        <w:t>с</w:t>
      </w:r>
      <w:r w:rsidR="00AD3915">
        <w:rPr>
          <w:rFonts w:ascii="Arial" w:hAnsi="Arial" w:cs="Arial"/>
          <w:sz w:val="24"/>
          <w:szCs w:val="24"/>
          <w:lang w:eastAsia="ru-RU"/>
        </w:rPr>
        <w:t xml:space="preserve"> </w:t>
      </w:r>
      <w:r w:rsidR="007A4005">
        <w:rPr>
          <w:rFonts w:ascii="Arial" w:hAnsi="Arial" w:cs="Arial"/>
          <w:sz w:val="24"/>
          <w:szCs w:val="24"/>
          <w:lang w:eastAsia="ru-RU"/>
        </w:rPr>
        <w:t>5</w:t>
      </w:r>
      <w:r w:rsidRPr="002E689F">
        <w:rPr>
          <w:rFonts w:ascii="Arial" w:hAnsi="Arial" w:cs="Arial"/>
          <w:sz w:val="24"/>
          <w:szCs w:val="24"/>
          <w:lang w:eastAsia="ru-RU"/>
        </w:rPr>
        <w:t>,</w:t>
      </w:r>
      <w:r w:rsidR="007A4005">
        <w:rPr>
          <w:rFonts w:ascii="Arial" w:hAnsi="Arial" w:cs="Arial"/>
          <w:sz w:val="24"/>
          <w:szCs w:val="24"/>
          <w:lang w:eastAsia="ru-RU"/>
        </w:rPr>
        <w:t>9</w:t>
      </w:r>
      <w:r w:rsidRPr="002E689F">
        <w:rPr>
          <w:rFonts w:ascii="Arial" w:hAnsi="Arial" w:cs="Arial"/>
          <w:sz w:val="24"/>
          <w:szCs w:val="24"/>
          <w:lang w:eastAsia="ru-RU"/>
        </w:rPr>
        <w:t>%</w:t>
      </w:r>
      <w:r w:rsidR="00AD3915">
        <w:rPr>
          <w:rFonts w:ascii="Arial" w:hAnsi="Arial" w:cs="Arial"/>
          <w:sz w:val="24"/>
          <w:szCs w:val="24"/>
          <w:lang w:eastAsia="ru-RU"/>
        </w:rPr>
        <w:t xml:space="preserve"> </w:t>
      </w:r>
      <w:r w:rsidRPr="002E689F">
        <w:rPr>
          <w:rFonts w:ascii="Arial" w:hAnsi="Arial" w:cs="Arial"/>
          <w:sz w:val="24"/>
          <w:szCs w:val="24"/>
          <w:lang w:eastAsia="ru-RU"/>
        </w:rPr>
        <w:t>(201</w:t>
      </w:r>
      <w:r w:rsidR="007A4005">
        <w:rPr>
          <w:rFonts w:ascii="Arial" w:hAnsi="Arial" w:cs="Arial"/>
          <w:sz w:val="24"/>
          <w:szCs w:val="24"/>
          <w:lang w:eastAsia="ru-RU"/>
        </w:rPr>
        <w:t>9</w:t>
      </w:r>
      <w:r w:rsidR="00AD3915">
        <w:rPr>
          <w:rFonts w:ascii="Arial" w:hAnsi="Arial" w:cs="Arial"/>
          <w:sz w:val="24"/>
          <w:szCs w:val="24"/>
          <w:lang w:eastAsia="ru-RU"/>
        </w:rPr>
        <w:t xml:space="preserve"> </w:t>
      </w:r>
      <w:r w:rsidRPr="002E689F">
        <w:rPr>
          <w:rFonts w:ascii="Arial" w:hAnsi="Arial" w:cs="Arial"/>
          <w:sz w:val="24"/>
          <w:szCs w:val="24"/>
          <w:lang w:eastAsia="ru-RU"/>
        </w:rPr>
        <w:t>год)</w:t>
      </w:r>
      <w:r w:rsidR="00AD3915">
        <w:rPr>
          <w:rFonts w:ascii="Arial" w:hAnsi="Arial" w:cs="Arial"/>
          <w:sz w:val="24"/>
          <w:szCs w:val="24"/>
          <w:lang w:eastAsia="ru-RU"/>
        </w:rPr>
        <w:t xml:space="preserve"> </w:t>
      </w:r>
      <w:r w:rsidRPr="002E689F">
        <w:rPr>
          <w:rFonts w:ascii="Arial" w:hAnsi="Arial" w:cs="Arial"/>
          <w:sz w:val="24"/>
          <w:szCs w:val="24"/>
          <w:lang w:eastAsia="ru-RU"/>
        </w:rPr>
        <w:t>до</w:t>
      </w:r>
      <w:r w:rsidR="00AD3915">
        <w:rPr>
          <w:rFonts w:ascii="Arial" w:hAnsi="Arial" w:cs="Arial"/>
          <w:sz w:val="24"/>
          <w:szCs w:val="24"/>
          <w:lang w:eastAsia="ru-RU"/>
        </w:rPr>
        <w:t xml:space="preserve"> </w:t>
      </w:r>
      <w:r w:rsidR="007A4005">
        <w:rPr>
          <w:rFonts w:ascii="Arial" w:hAnsi="Arial" w:cs="Arial"/>
          <w:sz w:val="24"/>
          <w:szCs w:val="24"/>
          <w:lang w:eastAsia="ru-RU"/>
        </w:rPr>
        <w:t>6</w:t>
      </w:r>
      <w:r w:rsidRPr="002E689F">
        <w:rPr>
          <w:rFonts w:ascii="Arial" w:hAnsi="Arial" w:cs="Arial"/>
          <w:sz w:val="24"/>
          <w:szCs w:val="24"/>
          <w:lang w:eastAsia="ru-RU"/>
        </w:rPr>
        <w:t>,</w:t>
      </w:r>
      <w:r w:rsidR="007A4005">
        <w:rPr>
          <w:rFonts w:ascii="Arial" w:hAnsi="Arial" w:cs="Arial"/>
          <w:sz w:val="24"/>
          <w:szCs w:val="24"/>
          <w:lang w:eastAsia="ru-RU"/>
        </w:rPr>
        <w:t>1</w:t>
      </w:r>
      <w:r w:rsidR="00AD3915">
        <w:rPr>
          <w:rFonts w:ascii="Arial" w:hAnsi="Arial" w:cs="Arial"/>
          <w:sz w:val="24"/>
          <w:szCs w:val="24"/>
          <w:lang w:eastAsia="ru-RU"/>
        </w:rPr>
        <w:t xml:space="preserve"> </w:t>
      </w:r>
      <w:r w:rsidRPr="002E689F">
        <w:rPr>
          <w:rFonts w:ascii="Arial" w:hAnsi="Arial" w:cs="Arial"/>
          <w:sz w:val="24"/>
          <w:szCs w:val="24"/>
          <w:lang w:eastAsia="ru-RU"/>
        </w:rPr>
        <w:t>%</w:t>
      </w:r>
      <w:r w:rsidR="00AD3915">
        <w:rPr>
          <w:rFonts w:ascii="Arial" w:hAnsi="Arial" w:cs="Arial"/>
          <w:sz w:val="24"/>
          <w:szCs w:val="24"/>
          <w:lang w:eastAsia="ru-RU"/>
        </w:rPr>
        <w:t xml:space="preserve"> </w:t>
      </w:r>
      <w:r w:rsidRPr="002E689F">
        <w:rPr>
          <w:rFonts w:ascii="Arial" w:hAnsi="Arial" w:cs="Arial"/>
          <w:sz w:val="24"/>
          <w:szCs w:val="24"/>
          <w:lang w:eastAsia="ru-RU"/>
        </w:rPr>
        <w:t>(20</w:t>
      </w:r>
      <w:r w:rsidR="007A4005">
        <w:rPr>
          <w:rFonts w:ascii="Arial" w:hAnsi="Arial" w:cs="Arial"/>
          <w:sz w:val="24"/>
          <w:szCs w:val="24"/>
          <w:lang w:eastAsia="ru-RU"/>
        </w:rPr>
        <w:t>20</w:t>
      </w:r>
      <w:r w:rsidR="00AD3915">
        <w:rPr>
          <w:rFonts w:ascii="Arial" w:hAnsi="Arial" w:cs="Arial"/>
          <w:sz w:val="24"/>
          <w:szCs w:val="24"/>
          <w:lang w:eastAsia="ru-RU"/>
        </w:rPr>
        <w:t xml:space="preserve"> </w:t>
      </w:r>
      <w:r w:rsidRPr="002E689F">
        <w:rPr>
          <w:rFonts w:ascii="Arial" w:hAnsi="Arial" w:cs="Arial"/>
          <w:sz w:val="24"/>
          <w:szCs w:val="24"/>
          <w:lang w:eastAsia="ru-RU"/>
        </w:rPr>
        <w:t>год).</w:t>
      </w:r>
      <w:r w:rsidR="00AD3915">
        <w:rPr>
          <w:rFonts w:ascii="Arial" w:hAnsi="Arial" w:cs="Arial"/>
          <w:sz w:val="24"/>
          <w:szCs w:val="24"/>
          <w:lang w:eastAsia="ru-RU"/>
        </w:rPr>
        <w:t xml:space="preserve"> </w:t>
      </w:r>
      <w:r w:rsidRPr="002E689F">
        <w:rPr>
          <w:rFonts w:ascii="Arial" w:hAnsi="Arial" w:cs="Arial"/>
          <w:sz w:val="24"/>
          <w:szCs w:val="24"/>
          <w:lang w:eastAsia="ru-RU"/>
        </w:rPr>
        <w:t>По</w:t>
      </w:r>
      <w:r w:rsidR="00AD3915">
        <w:rPr>
          <w:rFonts w:ascii="Arial" w:hAnsi="Arial" w:cs="Arial"/>
          <w:sz w:val="24"/>
          <w:szCs w:val="24"/>
          <w:lang w:eastAsia="ru-RU"/>
        </w:rPr>
        <w:t xml:space="preserve"> </w:t>
      </w:r>
      <w:r w:rsidRPr="002E689F">
        <w:rPr>
          <w:rFonts w:ascii="Arial" w:hAnsi="Arial" w:cs="Arial"/>
          <w:sz w:val="24"/>
          <w:szCs w:val="24"/>
          <w:lang w:eastAsia="ru-RU"/>
        </w:rPr>
        <w:t>микробиологическим</w:t>
      </w:r>
      <w:r w:rsidR="00AD3915">
        <w:rPr>
          <w:rFonts w:ascii="Arial" w:hAnsi="Arial" w:cs="Arial"/>
          <w:sz w:val="24"/>
          <w:szCs w:val="24"/>
          <w:lang w:eastAsia="ru-RU"/>
        </w:rPr>
        <w:t xml:space="preserve"> </w:t>
      </w:r>
      <w:r w:rsidRPr="002E689F">
        <w:rPr>
          <w:rFonts w:ascii="Arial" w:hAnsi="Arial" w:cs="Arial"/>
          <w:sz w:val="24"/>
          <w:szCs w:val="24"/>
          <w:lang w:eastAsia="ru-RU"/>
        </w:rPr>
        <w:t>показателям</w:t>
      </w:r>
      <w:r w:rsidR="00AD3915">
        <w:rPr>
          <w:rFonts w:ascii="Arial" w:hAnsi="Arial" w:cs="Arial"/>
          <w:sz w:val="24"/>
          <w:szCs w:val="24"/>
          <w:lang w:eastAsia="ru-RU"/>
        </w:rPr>
        <w:t xml:space="preserve"> </w:t>
      </w:r>
      <w:r w:rsidR="007A4005" w:rsidRPr="007A4005">
        <w:rPr>
          <w:rFonts w:ascii="Arial" w:hAnsi="Arial" w:cs="Arial"/>
          <w:sz w:val="24"/>
          <w:szCs w:val="24"/>
          <w:lang w:eastAsia="ru-RU"/>
        </w:rPr>
        <w:t>также</w:t>
      </w:r>
      <w:r w:rsidR="00AD3915">
        <w:rPr>
          <w:rFonts w:ascii="Arial" w:hAnsi="Arial" w:cs="Arial"/>
          <w:sz w:val="24"/>
          <w:szCs w:val="24"/>
          <w:lang w:eastAsia="ru-RU"/>
        </w:rPr>
        <w:t xml:space="preserve"> </w:t>
      </w:r>
      <w:r w:rsidR="007A4005" w:rsidRPr="007A4005">
        <w:rPr>
          <w:rFonts w:ascii="Arial" w:hAnsi="Arial" w:cs="Arial"/>
          <w:sz w:val="24"/>
          <w:szCs w:val="24"/>
          <w:lang w:eastAsia="ru-RU"/>
        </w:rPr>
        <w:t>наблюдалось</w:t>
      </w:r>
      <w:r w:rsidR="00AD3915">
        <w:rPr>
          <w:rFonts w:ascii="Arial" w:hAnsi="Arial" w:cs="Arial"/>
          <w:sz w:val="24"/>
          <w:szCs w:val="24"/>
          <w:lang w:eastAsia="ru-RU"/>
        </w:rPr>
        <w:t xml:space="preserve"> </w:t>
      </w:r>
      <w:r w:rsidR="007A4005" w:rsidRPr="007A4005">
        <w:rPr>
          <w:rFonts w:ascii="Arial" w:hAnsi="Arial" w:cs="Arial"/>
          <w:sz w:val="24"/>
          <w:szCs w:val="24"/>
          <w:lang w:eastAsia="ru-RU"/>
        </w:rPr>
        <w:t>резкое</w:t>
      </w:r>
      <w:r w:rsidR="00AD3915">
        <w:rPr>
          <w:rFonts w:ascii="Arial" w:hAnsi="Arial" w:cs="Arial"/>
          <w:sz w:val="24"/>
          <w:szCs w:val="24"/>
          <w:lang w:eastAsia="ru-RU"/>
        </w:rPr>
        <w:t xml:space="preserve"> </w:t>
      </w:r>
      <w:r w:rsidR="007A4005" w:rsidRPr="007A4005">
        <w:rPr>
          <w:rFonts w:ascii="Arial" w:hAnsi="Arial" w:cs="Arial"/>
          <w:sz w:val="24"/>
          <w:szCs w:val="24"/>
          <w:lang w:eastAsia="ru-RU"/>
        </w:rPr>
        <w:t>снижение</w:t>
      </w:r>
      <w:r w:rsidR="00AD3915">
        <w:rPr>
          <w:rFonts w:ascii="Arial" w:hAnsi="Arial" w:cs="Arial"/>
          <w:sz w:val="24"/>
          <w:szCs w:val="24"/>
          <w:lang w:eastAsia="ru-RU"/>
        </w:rPr>
        <w:t xml:space="preserve"> </w:t>
      </w:r>
      <w:r w:rsidR="007A4005" w:rsidRPr="007A4005">
        <w:rPr>
          <w:rFonts w:ascii="Arial" w:hAnsi="Arial" w:cs="Arial"/>
          <w:sz w:val="24"/>
          <w:szCs w:val="24"/>
          <w:lang w:eastAsia="ru-RU"/>
        </w:rPr>
        <w:t>количества</w:t>
      </w:r>
      <w:r w:rsidR="00AD3915">
        <w:rPr>
          <w:rFonts w:ascii="Arial" w:hAnsi="Arial" w:cs="Arial"/>
          <w:sz w:val="24"/>
          <w:szCs w:val="24"/>
          <w:lang w:eastAsia="ru-RU"/>
        </w:rPr>
        <w:t xml:space="preserve"> </w:t>
      </w:r>
      <w:r w:rsidR="007A4005" w:rsidRPr="007A4005">
        <w:rPr>
          <w:rFonts w:ascii="Arial" w:hAnsi="Arial" w:cs="Arial"/>
          <w:sz w:val="24"/>
          <w:szCs w:val="24"/>
          <w:lang w:eastAsia="ru-RU"/>
        </w:rPr>
        <w:t>проб,</w:t>
      </w:r>
      <w:r w:rsidR="00AD3915">
        <w:rPr>
          <w:rFonts w:ascii="Arial" w:hAnsi="Arial" w:cs="Arial"/>
          <w:sz w:val="24"/>
          <w:szCs w:val="24"/>
          <w:lang w:eastAsia="ru-RU"/>
        </w:rPr>
        <w:t xml:space="preserve"> </w:t>
      </w:r>
      <w:r w:rsidR="007A4005" w:rsidRPr="007A4005">
        <w:rPr>
          <w:rFonts w:ascii="Arial" w:hAnsi="Arial" w:cs="Arial"/>
          <w:sz w:val="24"/>
          <w:szCs w:val="24"/>
          <w:lang w:eastAsia="ru-RU"/>
        </w:rPr>
        <w:t>не</w:t>
      </w:r>
      <w:r w:rsidR="00AD3915">
        <w:rPr>
          <w:rFonts w:ascii="Arial" w:hAnsi="Arial" w:cs="Arial"/>
          <w:sz w:val="24"/>
          <w:szCs w:val="24"/>
          <w:lang w:eastAsia="ru-RU"/>
        </w:rPr>
        <w:t xml:space="preserve"> </w:t>
      </w:r>
      <w:r w:rsidR="007A4005" w:rsidRPr="007A4005">
        <w:rPr>
          <w:rFonts w:ascii="Arial" w:hAnsi="Arial" w:cs="Arial"/>
          <w:sz w:val="24"/>
          <w:szCs w:val="24"/>
          <w:lang w:eastAsia="ru-RU"/>
        </w:rPr>
        <w:t>отвечающих</w:t>
      </w:r>
      <w:r w:rsidR="00AD3915">
        <w:rPr>
          <w:rFonts w:ascii="Arial" w:hAnsi="Arial" w:cs="Arial"/>
          <w:sz w:val="24"/>
          <w:szCs w:val="24"/>
          <w:lang w:eastAsia="ru-RU"/>
        </w:rPr>
        <w:t xml:space="preserve"> </w:t>
      </w:r>
      <w:r w:rsidR="007A4005" w:rsidRPr="007A4005">
        <w:rPr>
          <w:rFonts w:ascii="Arial" w:hAnsi="Arial" w:cs="Arial"/>
          <w:sz w:val="24"/>
          <w:szCs w:val="24"/>
          <w:lang w:eastAsia="ru-RU"/>
        </w:rPr>
        <w:t>гигиеническим</w:t>
      </w:r>
      <w:r w:rsidR="00AD3915">
        <w:rPr>
          <w:rFonts w:ascii="Arial" w:hAnsi="Arial" w:cs="Arial"/>
          <w:sz w:val="24"/>
          <w:szCs w:val="24"/>
          <w:lang w:eastAsia="ru-RU"/>
        </w:rPr>
        <w:t xml:space="preserve"> </w:t>
      </w:r>
      <w:r w:rsidR="007A4005" w:rsidRPr="007A4005">
        <w:rPr>
          <w:rFonts w:ascii="Arial" w:hAnsi="Arial" w:cs="Arial"/>
          <w:sz w:val="24"/>
          <w:szCs w:val="24"/>
          <w:lang w:eastAsia="ru-RU"/>
        </w:rPr>
        <w:t>нормативам,</w:t>
      </w:r>
      <w:r w:rsidR="00AD3915">
        <w:rPr>
          <w:rFonts w:ascii="Arial" w:hAnsi="Arial" w:cs="Arial"/>
          <w:sz w:val="24"/>
          <w:szCs w:val="24"/>
          <w:lang w:eastAsia="ru-RU"/>
        </w:rPr>
        <w:t xml:space="preserve"> </w:t>
      </w:r>
      <w:r w:rsidR="007A4005" w:rsidRPr="007A4005">
        <w:rPr>
          <w:rFonts w:ascii="Arial" w:hAnsi="Arial" w:cs="Arial"/>
          <w:sz w:val="24"/>
          <w:szCs w:val="24"/>
          <w:lang w:eastAsia="ru-RU"/>
        </w:rPr>
        <w:t>с</w:t>
      </w:r>
      <w:r w:rsidR="00AD3915">
        <w:rPr>
          <w:rFonts w:ascii="Arial" w:hAnsi="Arial" w:cs="Arial"/>
          <w:sz w:val="24"/>
          <w:szCs w:val="24"/>
          <w:lang w:eastAsia="ru-RU"/>
        </w:rPr>
        <w:t xml:space="preserve"> </w:t>
      </w:r>
      <w:r w:rsidR="007A4005" w:rsidRPr="007A4005">
        <w:rPr>
          <w:rFonts w:ascii="Arial" w:hAnsi="Arial" w:cs="Arial"/>
          <w:sz w:val="24"/>
          <w:szCs w:val="24"/>
          <w:lang w:eastAsia="ru-RU"/>
        </w:rPr>
        <w:t>3,3</w:t>
      </w:r>
      <w:r w:rsidR="007A4005">
        <w:rPr>
          <w:rFonts w:ascii="Arial" w:hAnsi="Arial" w:cs="Arial"/>
          <w:sz w:val="24"/>
          <w:szCs w:val="24"/>
          <w:lang w:eastAsia="ru-RU"/>
        </w:rPr>
        <w:t>%</w:t>
      </w:r>
      <w:r w:rsidR="00AD3915">
        <w:rPr>
          <w:rFonts w:ascii="Arial" w:hAnsi="Arial" w:cs="Arial"/>
          <w:sz w:val="24"/>
          <w:szCs w:val="24"/>
          <w:lang w:eastAsia="ru-RU"/>
        </w:rPr>
        <w:t xml:space="preserve"> </w:t>
      </w:r>
      <w:r w:rsidR="007A4005">
        <w:rPr>
          <w:rFonts w:ascii="Arial" w:hAnsi="Arial" w:cs="Arial"/>
          <w:sz w:val="24"/>
          <w:szCs w:val="24"/>
          <w:lang w:eastAsia="ru-RU"/>
        </w:rPr>
        <w:t>до</w:t>
      </w:r>
      <w:r w:rsidR="00AD3915">
        <w:rPr>
          <w:rFonts w:ascii="Arial" w:hAnsi="Arial" w:cs="Arial"/>
          <w:sz w:val="24"/>
          <w:szCs w:val="24"/>
          <w:lang w:eastAsia="ru-RU"/>
        </w:rPr>
        <w:t xml:space="preserve"> </w:t>
      </w:r>
      <w:r w:rsidR="007A4005">
        <w:rPr>
          <w:rFonts w:ascii="Arial" w:hAnsi="Arial" w:cs="Arial"/>
          <w:sz w:val="24"/>
          <w:szCs w:val="24"/>
          <w:lang w:eastAsia="ru-RU"/>
        </w:rPr>
        <w:t>0,7</w:t>
      </w:r>
      <w:r w:rsidR="007A4005" w:rsidRPr="007A4005">
        <w:rPr>
          <w:rFonts w:ascii="Arial" w:hAnsi="Arial" w:cs="Arial"/>
          <w:sz w:val="24"/>
          <w:szCs w:val="24"/>
          <w:lang w:eastAsia="ru-RU"/>
        </w:rPr>
        <w:t>%</w:t>
      </w:r>
      <w:r w:rsidR="00AD3915">
        <w:rPr>
          <w:rFonts w:ascii="Arial" w:hAnsi="Arial" w:cs="Arial"/>
          <w:sz w:val="24"/>
          <w:szCs w:val="24"/>
          <w:lang w:eastAsia="ru-RU"/>
        </w:rPr>
        <w:t xml:space="preserve"> </w:t>
      </w:r>
      <w:r w:rsidR="007A4005" w:rsidRPr="007A4005">
        <w:rPr>
          <w:rFonts w:ascii="Arial" w:hAnsi="Arial" w:cs="Arial"/>
          <w:sz w:val="24"/>
          <w:szCs w:val="24"/>
          <w:lang w:eastAsia="ru-RU"/>
        </w:rPr>
        <w:t>соответственно.</w:t>
      </w:r>
    </w:p>
    <w:p w14:paraId="77B530F3" w14:textId="77777777" w:rsidR="00020777" w:rsidRDefault="00020777" w:rsidP="002E689F">
      <w:pPr>
        <w:tabs>
          <w:tab w:val="left" w:pos="993"/>
        </w:tabs>
        <w:spacing w:line="276" w:lineRule="auto"/>
        <w:rPr>
          <w:rFonts w:ascii="Arial" w:hAnsi="Arial" w:cs="Arial"/>
          <w:sz w:val="24"/>
          <w:szCs w:val="24"/>
          <w:lang w:eastAsia="ru-RU"/>
        </w:rPr>
      </w:pPr>
    </w:p>
    <w:p w14:paraId="431A6291" w14:textId="0BB0CB71" w:rsidR="009049E4" w:rsidRPr="008636CE" w:rsidRDefault="005B1E16" w:rsidP="00F77DA3">
      <w:pPr>
        <w:spacing w:line="276" w:lineRule="auto"/>
        <w:ind w:left="567" w:firstLine="0"/>
        <w:rPr>
          <w:rFonts w:ascii="Arial" w:hAnsi="Arial" w:cs="Arial"/>
          <w:b/>
          <w:sz w:val="24"/>
          <w:szCs w:val="24"/>
        </w:rPr>
      </w:pPr>
      <w:r>
        <w:rPr>
          <w:rFonts w:ascii="Arial" w:hAnsi="Arial" w:cs="Arial"/>
          <w:b/>
          <w:sz w:val="24"/>
          <w:szCs w:val="24"/>
        </w:rPr>
        <w:t>Почвенный</w:t>
      </w:r>
      <w:r w:rsidR="00AD3915">
        <w:rPr>
          <w:rFonts w:ascii="Arial" w:hAnsi="Arial" w:cs="Arial"/>
          <w:b/>
          <w:sz w:val="24"/>
          <w:szCs w:val="24"/>
        </w:rPr>
        <w:t xml:space="preserve"> </w:t>
      </w:r>
      <w:r>
        <w:rPr>
          <w:rFonts w:ascii="Arial" w:hAnsi="Arial" w:cs="Arial"/>
          <w:b/>
          <w:sz w:val="24"/>
          <w:szCs w:val="24"/>
        </w:rPr>
        <w:t>покров</w:t>
      </w:r>
    </w:p>
    <w:p w14:paraId="66442898" w14:textId="36B491BD" w:rsidR="005B1E16" w:rsidRDefault="00315372" w:rsidP="005B1E16">
      <w:pPr>
        <w:tabs>
          <w:tab w:val="left" w:pos="993"/>
        </w:tabs>
        <w:spacing w:line="276" w:lineRule="auto"/>
        <w:rPr>
          <w:rFonts w:ascii="Arial" w:hAnsi="Arial" w:cs="Arial"/>
          <w:iCs/>
          <w:sz w:val="24"/>
          <w:szCs w:val="24"/>
        </w:rPr>
      </w:pPr>
      <w:r>
        <w:rPr>
          <w:rFonts w:ascii="Arial" w:hAnsi="Arial" w:cs="Arial"/>
          <w:iCs/>
          <w:sz w:val="24"/>
          <w:szCs w:val="24"/>
        </w:rPr>
        <w:t>В</w:t>
      </w:r>
      <w:r w:rsidR="00AD3915">
        <w:rPr>
          <w:rFonts w:ascii="Arial" w:hAnsi="Arial" w:cs="Arial"/>
          <w:iCs/>
          <w:sz w:val="24"/>
          <w:szCs w:val="24"/>
        </w:rPr>
        <w:t xml:space="preserve"> </w:t>
      </w:r>
      <w:r>
        <w:rPr>
          <w:rFonts w:ascii="Arial" w:hAnsi="Arial" w:cs="Arial"/>
          <w:iCs/>
          <w:sz w:val="24"/>
          <w:szCs w:val="24"/>
        </w:rPr>
        <w:t>период</w:t>
      </w:r>
      <w:r w:rsidR="00AD3915">
        <w:rPr>
          <w:rFonts w:ascii="Arial" w:hAnsi="Arial" w:cs="Arial"/>
          <w:iCs/>
          <w:sz w:val="24"/>
          <w:szCs w:val="24"/>
        </w:rPr>
        <w:t xml:space="preserve"> </w:t>
      </w:r>
      <w:r>
        <w:rPr>
          <w:rFonts w:ascii="Arial" w:hAnsi="Arial" w:cs="Arial"/>
          <w:iCs/>
          <w:sz w:val="24"/>
          <w:szCs w:val="24"/>
        </w:rPr>
        <w:t>с</w:t>
      </w:r>
      <w:r w:rsidR="00AD3915">
        <w:rPr>
          <w:rFonts w:ascii="Arial" w:hAnsi="Arial" w:cs="Arial"/>
          <w:iCs/>
          <w:sz w:val="24"/>
          <w:szCs w:val="24"/>
        </w:rPr>
        <w:t xml:space="preserve"> </w:t>
      </w:r>
      <w:r>
        <w:rPr>
          <w:rFonts w:ascii="Arial" w:hAnsi="Arial" w:cs="Arial"/>
          <w:iCs/>
          <w:sz w:val="24"/>
          <w:szCs w:val="24"/>
        </w:rPr>
        <w:t>2020</w:t>
      </w:r>
      <w:r w:rsidR="00AD3915">
        <w:rPr>
          <w:rFonts w:ascii="Arial" w:hAnsi="Arial" w:cs="Arial"/>
          <w:iCs/>
          <w:sz w:val="24"/>
          <w:szCs w:val="24"/>
        </w:rPr>
        <w:t xml:space="preserve"> </w:t>
      </w:r>
      <w:r w:rsidR="007B5F0A" w:rsidRPr="007B5F0A">
        <w:rPr>
          <w:rFonts w:ascii="Arial" w:hAnsi="Arial" w:cs="Arial"/>
          <w:iCs/>
          <w:sz w:val="24"/>
          <w:szCs w:val="24"/>
        </w:rPr>
        <w:t>по</w:t>
      </w:r>
      <w:r w:rsidR="00AD3915">
        <w:rPr>
          <w:rFonts w:ascii="Arial" w:hAnsi="Arial" w:cs="Arial"/>
          <w:iCs/>
          <w:sz w:val="24"/>
          <w:szCs w:val="24"/>
        </w:rPr>
        <w:t xml:space="preserve"> </w:t>
      </w:r>
      <w:r w:rsidR="007B5F0A" w:rsidRPr="007B5F0A">
        <w:rPr>
          <w:rFonts w:ascii="Arial" w:hAnsi="Arial" w:cs="Arial"/>
          <w:iCs/>
          <w:sz w:val="24"/>
          <w:szCs w:val="24"/>
        </w:rPr>
        <w:t>20</w:t>
      </w:r>
      <w:r>
        <w:rPr>
          <w:rFonts w:ascii="Arial" w:hAnsi="Arial" w:cs="Arial"/>
          <w:iCs/>
          <w:sz w:val="24"/>
          <w:szCs w:val="24"/>
        </w:rPr>
        <w:t>22</w:t>
      </w:r>
      <w:r w:rsidR="00AD3915">
        <w:rPr>
          <w:rFonts w:ascii="Arial" w:hAnsi="Arial" w:cs="Arial"/>
          <w:iCs/>
          <w:sz w:val="24"/>
          <w:szCs w:val="24"/>
        </w:rPr>
        <w:t xml:space="preserve"> </w:t>
      </w:r>
      <w:r w:rsidR="007B5F0A" w:rsidRPr="007B5F0A">
        <w:rPr>
          <w:rFonts w:ascii="Arial" w:hAnsi="Arial" w:cs="Arial"/>
          <w:iCs/>
          <w:sz w:val="24"/>
          <w:szCs w:val="24"/>
        </w:rPr>
        <w:t>годы</w:t>
      </w:r>
      <w:r w:rsidR="00AD3915">
        <w:rPr>
          <w:rFonts w:ascii="Arial" w:hAnsi="Arial" w:cs="Arial"/>
          <w:iCs/>
          <w:sz w:val="24"/>
          <w:szCs w:val="24"/>
        </w:rPr>
        <w:t xml:space="preserve"> </w:t>
      </w:r>
      <w:r w:rsidR="007B5F0A" w:rsidRPr="007B5F0A">
        <w:rPr>
          <w:rFonts w:ascii="Arial" w:hAnsi="Arial" w:cs="Arial"/>
          <w:iCs/>
          <w:sz w:val="24"/>
          <w:szCs w:val="24"/>
        </w:rPr>
        <w:t>по</w:t>
      </w:r>
      <w:r w:rsidR="00AD3915">
        <w:rPr>
          <w:rFonts w:ascii="Arial" w:hAnsi="Arial" w:cs="Arial"/>
          <w:iCs/>
          <w:sz w:val="24"/>
          <w:szCs w:val="24"/>
        </w:rPr>
        <w:t xml:space="preserve"> </w:t>
      </w:r>
      <w:r w:rsidR="007B5F0A" w:rsidRPr="007B5F0A">
        <w:rPr>
          <w:rFonts w:ascii="Arial" w:hAnsi="Arial" w:cs="Arial"/>
          <w:iCs/>
          <w:sz w:val="24"/>
          <w:szCs w:val="24"/>
        </w:rPr>
        <w:t>результатам</w:t>
      </w:r>
      <w:r w:rsidR="00AD3915">
        <w:rPr>
          <w:rFonts w:ascii="Arial" w:hAnsi="Arial" w:cs="Arial"/>
          <w:iCs/>
          <w:sz w:val="24"/>
          <w:szCs w:val="24"/>
        </w:rPr>
        <w:t xml:space="preserve"> </w:t>
      </w:r>
      <w:r w:rsidR="007B5F0A" w:rsidRPr="007B5F0A">
        <w:rPr>
          <w:rFonts w:ascii="Arial" w:hAnsi="Arial" w:cs="Arial"/>
          <w:iCs/>
          <w:sz w:val="24"/>
          <w:szCs w:val="24"/>
        </w:rPr>
        <w:t>лабораторных</w:t>
      </w:r>
      <w:r w:rsidR="00AD3915">
        <w:rPr>
          <w:rFonts w:ascii="Arial" w:hAnsi="Arial" w:cs="Arial"/>
          <w:iCs/>
          <w:sz w:val="24"/>
          <w:szCs w:val="24"/>
        </w:rPr>
        <w:t xml:space="preserve"> </w:t>
      </w:r>
      <w:r w:rsidR="007B5F0A" w:rsidRPr="007B5F0A">
        <w:rPr>
          <w:rFonts w:ascii="Arial" w:hAnsi="Arial" w:cs="Arial"/>
          <w:iCs/>
          <w:sz w:val="24"/>
          <w:szCs w:val="24"/>
        </w:rPr>
        <w:t>исследований</w:t>
      </w:r>
      <w:r w:rsidR="00AD3915">
        <w:rPr>
          <w:rFonts w:ascii="Arial" w:hAnsi="Arial" w:cs="Arial"/>
          <w:iCs/>
          <w:sz w:val="24"/>
          <w:szCs w:val="24"/>
        </w:rPr>
        <w:t xml:space="preserve"> </w:t>
      </w:r>
      <w:r w:rsidR="007B5F0A" w:rsidRPr="007B5F0A">
        <w:rPr>
          <w:rFonts w:ascii="Arial" w:hAnsi="Arial" w:cs="Arial"/>
          <w:iCs/>
          <w:sz w:val="24"/>
          <w:szCs w:val="24"/>
        </w:rPr>
        <w:t>пробы</w:t>
      </w:r>
      <w:r w:rsidR="00AD3915">
        <w:rPr>
          <w:rFonts w:ascii="Arial" w:hAnsi="Arial" w:cs="Arial"/>
          <w:iCs/>
          <w:sz w:val="24"/>
          <w:szCs w:val="24"/>
        </w:rPr>
        <w:t xml:space="preserve"> </w:t>
      </w:r>
      <w:r w:rsidR="007B5F0A" w:rsidRPr="007B5F0A">
        <w:rPr>
          <w:rFonts w:ascii="Arial" w:hAnsi="Arial" w:cs="Arial"/>
          <w:iCs/>
          <w:sz w:val="24"/>
          <w:szCs w:val="24"/>
        </w:rPr>
        <w:t>почвы,</w:t>
      </w:r>
      <w:r w:rsidR="00AD3915">
        <w:rPr>
          <w:rFonts w:ascii="Arial" w:hAnsi="Arial" w:cs="Arial"/>
          <w:iCs/>
          <w:sz w:val="24"/>
          <w:szCs w:val="24"/>
        </w:rPr>
        <w:t xml:space="preserve"> </w:t>
      </w:r>
      <w:r w:rsidR="007B5F0A" w:rsidRPr="007B5F0A">
        <w:rPr>
          <w:rFonts w:ascii="Arial" w:hAnsi="Arial" w:cs="Arial"/>
          <w:iCs/>
          <w:sz w:val="24"/>
          <w:szCs w:val="24"/>
        </w:rPr>
        <w:t>не</w:t>
      </w:r>
      <w:r w:rsidR="00AD3915">
        <w:rPr>
          <w:rFonts w:ascii="Arial" w:hAnsi="Arial" w:cs="Arial"/>
          <w:iCs/>
          <w:sz w:val="24"/>
          <w:szCs w:val="24"/>
        </w:rPr>
        <w:t xml:space="preserve"> </w:t>
      </w:r>
      <w:r w:rsidR="007B5F0A" w:rsidRPr="007B5F0A">
        <w:rPr>
          <w:rFonts w:ascii="Arial" w:hAnsi="Arial" w:cs="Arial"/>
          <w:iCs/>
          <w:sz w:val="24"/>
          <w:szCs w:val="24"/>
        </w:rPr>
        <w:t>соответствующие</w:t>
      </w:r>
      <w:r w:rsidR="00AD3915">
        <w:rPr>
          <w:rFonts w:ascii="Arial" w:hAnsi="Arial" w:cs="Arial"/>
          <w:iCs/>
          <w:sz w:val="24"/>
          <w:szCs w:val="24"/>
        </w:rPr>
        <w:t xml:space="preserve"> </w:t>
      </w:r>
      <w:r w:rsidR="007B5F0A" w:rsidRPr="007B5F0A">
        <w:rPr>
          <w:rFonts w:ascii="Arial" w:hAnsi="Arial" w:cs="Arial"/>
          <w:iCs/>
          <w:sz w:val="24"/>
          <w:szCs w:val="24"/>
        </w:rPr>
        <w:t>гигиеническим</w:t>
      </w:r>
      <w:r w:rsidR="00AD3915">
        <w:rPr>
          <w:rFonts w:ascii="Arial" w:hAnsi="Arial" w:cs="Arial"/>
          <w:iCs/>
          <w:sz w:val="24"/>
          <w:szCs w:val="24"/>
        </w:rPr>
        <w:t xml:space="preserve"> </w:t>
      </w:r>
      <w:r w:rsidR="007B5F0A" w:rsidRPr="007B5F0A">
        <w:rPr>
          <w:rFonts w:ascii="Arial" w:hAnsi="Arial" w:cs="Arial"/>
          <w:iCs/>
          <w:sz w:val="24"/>
          <w:szCs w:val="24"/>
        </w:rPr>
        <w:t>нормативам</w:t>
      </w:r>
      <w:r w:rsidR="00AD3915">
        <w:rPr>
          <w:rFonts w:ascii="Arial" w:hAnsi="Arial" w:cs="Arial"/>
          <w:iCs/>
          <w:sz w:val="24"/>
          <w:szCs w:val="24"/>
        </w:rPr>
        <w:t xml:space="preserve"> </w:t>
      </w:r>
      <w:r w:rsidR="007B5F0A" w:rsidRPr="007B5F0A">
        <w:rPr>
          <w:rFonts w:ascii="Arial" w:hAnsi="Arial" w:cs="Arial"/>
          <w:iCs/>
          <w:sz w:val="24"/>
          <w:szCs w:val="24"/>
        </w:rPr>
        <w:t>по</w:t>
      </w:r>
      <w:r w:rsidR="00AD3915">
        <w:rPr>
          <w:rFonts w:ascii="Arial" w:hAnsi="Arial" w:cs="Arial"/>
          <w:iCs/>
          <w:sz w:val="24"/>
          <w:szCs w:val="24"/>
        </w:rPr>
        <w:t xml:space="preserve"> </w:t>
      </w:r>
      <w:r w:rsidR="007B5F0A" w:rsidRPr="007B5F0A">
        <w:rPr>
          <w:rFonts w:ascii="Arial" w:hAnsi="Arial" w:cs="Arial"/>
          <w:iCs/>
          <w:sz w:val="24"/>
          <w:szCs w:val="24"/>
        </w:rPr>
        <w:t>санитарно-химическим</w:t>
      </w:r>
      <w:r w:rsidR="00AD3915">
        <w:rPr>
          <w:rFonts w:ascii="Arial" w:hAnsi="Arial" w:cs="Arial"/>
          <w:iCs/>
          <w:sz w:val="24"/>
          <w:szCs w:val="24"/>
        </w:rPr>
        <w:t xml:space="preserve"> </w:t>
      </w:r>
      <w:r w:rsidR="007B5F0A" w:rsidRPr="007B5F0A">
        <w:rPr>
          <w:rFonts w:ascii="Arial" w:hAnsi="Arial" w:cs="Arial"/>
          <w:iCs/>
          <w:sz w:val="24"/>
          <w:szCs w:val="24"/>
        </w:rPr>
        <w:t>показателям,</w:t>
      </w:r>
      <w:r w:rsidR="00AD3915">
        <w:rPr>
          <w:rFonts w:ascii="Arial" w:hAnsi="Arial" w:cs="Arial"/>
          <w:iCs/>
          <w:sz w:val="24"/>
          <w:szCs w:val="24"/>
        </w:rPr>
        <w:t xml:space="preserve"> </w:t>
      </w:r>
      <w:r w:rsidR="007B5F0A" w:rsidRPr="007B5F0A">
        <w:rPr>
          <w:rFonts w:ascii="Arial" w:hAnsi="Arial" w:cs="Arial"/>
          <w:iCs/>
          <w:sz w:val="24"/>
          <w:szCs w:val="24"/>
        </w:rPr>
        <w:t>не</w:t>
      </w:r>
      <w:r w:rsidR="00AD3915">
        <w:rPr>
          <w:rFonts w:ascii="Arial" w:hAnsi="Arial" w:cs="Arial"/>
          <w:iCs/>
          <w:sz w:val="24"/>
          <w:szCs w:val="24"/>
        </w:rPr>
        <w:t xml:space="preserve"> </w:t>
      </w:r>
      <w:r w:rsidR="007B5F0A" w:rsidRPr="007B5F0A">
        <w:rPr>
          <w:rFonts w:ascii="Arial" w:hAnsi="Arial" w:cs="Arial"/>
          <w:iCs/>
          <w:sz w:val="24"/>
          <w:szCs w:val="24"/>
        </w:rPr>
        <w:t>регистрировались.</w:t>
      </w:r>
      <w:r w:rsidR="00AD3915">
        <w:rPr>
          <w:rFonts w:ascii="Arial" w:hAnsi="Arial" w:cs="Arial"/>
          <w:iCs/>
          <w:sz w:val="24"/>
          <w:szCs w:val="24"/>
        </w:rPr>
        <w:t xml:space="preserve"> </w:t>
      </w:r>
      <w:r w:rsidR="007B5F0A" w:rsidRPr="007B5F0A">
        <w:rPr>
          <w:rFonts w:ascii="Arial" w:hAnsi="Arial" w:cs="Arial"/>
          <w:iCs/>
          <w:sz w:val="24"/>
          <w:szCs w:val="24"/>
        </w:rPr>
        <w:t>По</w:t>
      </w:r>
      <w:r w:rsidR="00AD3915">
        <w:rPr>
          <w:rFonts w:ascii="Arial" w:hAnsi="Arial" w:cs="Arial"/>
          <w:iCs/>
          <w:sz w:val="24"/>
          <w:szCs w:val="24"/>
        </w:rPr>
        <w:t xml:space="preserve"> </w:t>
      </w:r>
      <w:r w:rsidR="007B5F0A" w:rsidRPr="007B5F0A">
        <w:rPr>
          <w:rFonts w:ascii="Arial" w:hAnsi="Arial" w:cs="Arial"/>
          <w:iCs/>
          <w:sz w:val="24"/>
          <w:szCs w:val="24"/>
        </w:rPr>
        <w:t>микробиологическим</w:t>
      </w:r>
      <w:r w:rsidR="00AD3915">
        <w:rPr>
          <w:rFonts w:ascii="Arial" w:hAnsi="Arial" w:cs="Arial"/>
          <w:iCs/>
          <w:sz w:val="24"/>
          <w:szCs w:val="24"/>
        </w:rPr>
        <w:t xml:space="preserve"> </w:t>
      </w:r>
      <w:r w:rsidR="007B5F0A" w:rsidRPr="007B5F0A">
        <w:rPr>
          <w:rFonts w:ascii="Arial" w:hAnsi="Arial" w:cs="Arial"/>
          <w:iCs/>
          <w:sz w:val="24"/>
          <w:szCs w:val="24"/>
        </w:rPr>
        <w:t>показателям</w:t>
      </w:r>
      <w:r w:rsidR="00AD3915">
        <w:rPr>
          <w:rFonts w:ascii="Arial" w:hAnsi="Arial" w:cs="Arial"/>
          <w:iCs/>
          <w:sz w:val="24"/>
          <w:szCs w:val="24"/>
        </w:rPr>
        <w:t xml:space="preserve"> </w:t>
      </w:r>
      <w:r w:rsidR="007B5F0A" w:rsidRPr="007B5F0A">
        <w:rPr>
          <w:rFonts w:ascii="Arial" w:hAnsi="Arial" w:cs="Arial"/>
          <w:iCs/>
          <w:sz w:val="24"/>
          <w:szCs w:val="24"/>
        </w:rPr>
        <w:t>в</w:t>
      </w:r>
      <w:r w:rsidR="00AD3915">
        <w:rPr>
          <w:rFonts w:ascii="Arial" w:hAnsi="Arial" w:cs="Arial"/>
          <w:iCs/>
          <w:sz w:val="24"/>
          <w:szCs w:val="24"/>
        </w:rPr>
        <w:t xml:space="preserve"> </w:t>
      </w:r>
      <w:r w:rsidR="007B5F0A" w:rsidRPr="007B5F0A">
        <w:rPr>
          <w:rFonts w:ascii="Arial" w:hAnsi="Arial" w:cs="Arial"/>
          <w:iCs/>
          <w:sz w:val="24"/>
          <w:szCs w:val="24"/>
        </w:rPr>
        <w:t>20</w:t>
      </w:r>
      <w:r w:rsidR="00422A81">
        <w:rPr>
          <w:rFonts w:ascii="Arial" w:hAnsi="Arial" w:cs="Arial"/>
          <w:iCs/>
          <w:sz w:val="24"/>
          <w:szCs w:val="24"/>
        </w:rPr>
        <w:t>20</w:t>
      </w:r>
      <w:r w:rsidR="00AD3915">
        <w:rPr>
          <w:rFonts w:ascii="Arial" w:hAnsi="Arial" w:cs="Arial"/>
          <w:iCs/>
          <w:sz w:val="24"/>
          <w:szCs w:val="24"/>
        </w:rPr>
        <w:t xml:space="preserve"> </w:t>
      </w:r>
      <w:r w:rsidR="007B5F0A" w:rsidRPr="007B5F0A">
        <w:rPr>
          <w:rFonts w:ascii="Arial" w:hAnsi="Arial" w:cs="Arial"/>
          <w:iCs/>
          <w:sz w:val="24"/>
          <w:szCs w:val="24"/>
        </w:rPr>
        <w:t>году</w:t>
      </w:r>
      <w:r w:rsidR="00AD3915">
        <w:rPr>
          <w:rFonts w:ascii="Arial" w:hAnsi="Arial" w:cs="Arial"/>
          <w:iCs/>
          <w:sz w:val="24"/>
          <w:szCs w:val="24"/>
        </w:rPr>
        <w:t xml:space="preserve"> </w:t>
      </w:r>
      <w:r w:rsidR="007B5F0A" w:rsidRPr="007B5F0A">
        <w:rPr>
          <w:rFonts w:ascii="Arial" w:hAnsi="Arial" w:cs="Arial"/>
          <w:iCs/>
          <w:sz w:val="24"/>
          <w:szCs w:val="24"/>
        </w:rPr>
        <w:t>доля</w:t>
      </w:r>
      <w:r w:rsidR="00AD3915">
        <w:rPr>
          <w:rFonts w:ascii="Arial" w:hAnsi="Arial" w:cs="Arial"/>
          <w:iCs/>
          <w:sz w:val="24"/>
          <w:szCs w:val="24"/>
        </w:rPr>
        <w:t xml:space="preserve"> </w:t>
      </w:r>
      <w:r w:rsidR="007B5F0A" w:rsidRPr="007B5F0A">
        <w:rPr>
          <w:rFonts w:ascii="Arial" w:hAnsi="Arial" w:cs="Arial"/>
          <w:iCs/>
          <w:sz w:val="24"/>
          <w:szCs w:val="24"/>
        </w:rPr>
        <w:t>проб</w:t>
      </w:r>
      <w:r w:rsidR="00AD3915">
        <w:rPr>
          <w:rFonts w:ascii="Arial" w:hAnsi="Arial" w:cs="Arial"/>
          <w:iCs/>
          <w:sz w:val="24"/>
          <w:szCs w:val="24"/>
        </w:rPr>
        <w:t xml:space="preserve"> </w:t>
      </w:r>
      <w:r w:rsidR="007B5F0A" w:rsidRPr="007B5F0A">
        <w:rPr>
          <w:rFonts w:ascii="Arial" w:hAnsi="Arial" w:cs="Arial"/>
          <w:iCs/>
          <w:sz w:val="24"/>
          <w:szCs w:val="24"/>
        </w:rPr>
        <w:t>почв,</w:t>
      </w:r>
      <w:r w:rsidR="00AD3915">
        <w:rPr>
          <w:rFonts w:ascii="Arial" w:hAnsi="Arial" w:cs="Arial"/>
          <w:iCs/>
          <w:sz w:val="24"/>
          <w:szCs w:val="24"/>
        </w:rPr>
        <w:t xml:space="preserve"> </w:t>
      </w:r>
      <w:r w:rsidR="007B5F0A" w:rsidRPr="007B5F0A">
        <w:rPr>
          <w:rFonts w:ascii="Arial" w:hAnsi="Arial" w:cs="Arial"/>
          <w:iCs/>
          <w:sz w:val="24"/>
          <w:szCs w:val="24"/>
        </w:rPr>
        <w:t>не</w:t>
      </w:r>
      <w:r w:rsidR="00AD3915">
        <w:rPr>
          <w:rFonts w:ascii="Arial" w:hAnsi="Arial" w:cs="Arial"/>
          <w:iCs/>
          <w:sz w:val="24"/>
          <w:szCs w:val="24"/>
        </w:rPr>
        <w:t xml:space="preserve"> </w:t>
      </w:r>
      <w:r w:rsidR="007B5F0A" w:rsidRPr="007B5F0A">
        <w:rPr>
          <w:rFonts w:ascii="Arial" w:hAnsi="Arial" w:cs="Arial"/>
          <w:iCs/>
          <w:sz w:val="24"/>
          <w:szCs w:val="24"/>
        </w:rPr>
        <w:t>отвечающих</w:t>
      </w:r>
      <w:r w:rsidR="00AD3915">
        <w:rPr>
          <w:rFonts w:ascii="Arial" w:hAnsi="Arial" w:cs="Arial"/>
          <w:iCs/>
          <w:sz w:val="24"/>
          <w:szCs w:val="24"/>
        </w:rPr>
        <w:t xml:space="preserve"> </w:t>
      </w:r>
      <w:r w:rsidR="007B5F0A" w:rsidRPr="007B5F0A">
        <w:rPr>
          <w:rFonts w:ascii="Arial" w:hAnsi="Arial" w:cs="Arial"/>
          <w:iCs/>
          <w:sz w:val="24"/>
          <w:szCs w:val="24"/>
        </w:rPr>
        <w:t>гигиеническим</w:t>
      </w:r>
      <w:r w:rsidR="00AD3915">
        <w:rPr>
          <w:rFonts w:ascii="Arial" w:hAnsi="Arial" w:cs="Arial"/>
          <w:iCs/>
          <w:sz w:val="24"/>
          <w:szCs w:val="24"/>
        </w:rPr>
        <w:t xml:space="preserve"> </w:t>
      </w:r>
      <w:r w:rsidR="007B5F0A" w:rsidRPr="007B5F0A">
        <w:rPr>
          <w:rFonts w:ascii="Arial" w:hAnsi="Arial" w:cs="Arial"/>
          <w:iCs/>
          <w:sz w:val="24"/>
          <w:szCs w:val="24"/>
        </w:rPr>
        <w:t>нормативам,</w:t>
      </w:r>
      <w:r w:rsidR="00AD3915">
        <w:rPr>
          <w:rFonts w:ascii="Arial" w:hAnsi="Arial" w:cs="Arial"/>
          <w:iCs/>
          <w:sz w:val="24"/>
          <w:szCs w:val="24"/>
        </w:rPr>
        <w:t xml:space="preserve"> </w:t>
      </w:r>
      <w:r w:rsidR="007B5F0A" w:rsidRPr="007B5F0A">
        <w:rPr>
          <w:rFonts w:ascii="Arial" w:hAnsi="Arial" w:cs="Arial"/>
          <w:iCs/>
          <w:sz w:val="24"/>
          <w:szCs w:val="24"/>
        </w:rPr>
        <w:t>в</w:t>
      </w:r>
      <w:r w:rsidR="00AD3915">
        <w:rPr>
          <w:rFonts w:ascii="Arial" w:hAnsi="Arial" w:cs="Arial"/>
          <w:iCs/>
          <w:sz w:val="24"/>
          <w:szCs w:val="24"/>
        </w:rPr>
        <w:t xml:space="preserve"> </w:t>
      </w:r>
      <w:r w:rsidR="007B5F0A" w:rsidRPr="007B5F0A">
        <w:rPr>
          <w:rFonts w:ascii="Arial" w:hAnsi="Arial" w:cs="Arial"/>
          <w:iCs/>
          <w:sz w:val="24"/>
          <w:szCs w:val="24"/>
        </w:rPr>
        <w:t>населённых</w:t>
      </w:r>
      <w:r w:rsidR="00AD3915">
        <w:rPr>
          <w:rFonts w:ascii="Arial" w:hAnsi="Arial" w:cs="Arial"/>
          <w:iCs/>
          <w:sz w:val="24"/>
          <w:szCs w:val="24"/>
        </w:rPr>
        <w:t xml:space="preserve"> </w:t>
      </w:r>
      <w:r w:rsidR="007B5F0A" w:rsidRPr="007B5F0A">
        <w:rPr>
          <w:rFonts w:ascii="Arial" w:hAnsi="Arial" w:cs="Arial"/>
          <w:iCs/>
          <w:sz w:val="24"/>
          <w:szCs w:val="24"/>
        </w:rPr>
        <w:t>мест</w:t>
      </w:r>
      <w:r w:rsidR="007B5F0A">
        <w:rPr>
          <w:rFonts w:ascii="Arial" w:hAnsi="Arial" w:cs="Arial"/>
          <w:iCs/>
          <w:sz w:val="24"/>
          <w:szCs w:val="24"/>
        </w:rPr>
        <w:t>ах</w:t>
      </w:r>
      <w:r w:rsidR="00AD3915">
        <w:rPr>
          <w:rFonts w:ascii="Arial" w:hAnsi="Arial" w:cs="Arial"/>
          <w:iCs/>
          <w:sz w:val="24"/>
          <w:szCs w:val="24"/>
        </w:rPr>
        <w:t xml:space="preserve"> </w:t>
      </w:r>
      <w:r>
        <w:rPr>
          <w:rFonts w:ascii="Arial" w:hAnsi="Arial" w:cs="Arial"/>
          <w:iCs/>
          <w:sz w:val="24"/>
          <w:szCs w:val="24"/>
        </w:rPr>
        <w:t>Володарского</w:t>
      </w:r>
      <w:r w:rsidR="00AD3915">
        <w:rPr>
          <w:rFonts w:ascii="Arial" w:hAnsi="Arial" w:cs="Arial"/>
          <w:iCs/>
          <w:sz w:val="24"/>
          <w:szCs w:val="24"/>
        </w:rPr>
        <w:t xml:space="preserve"> </w:t>
      </w:r>
      <w:r w:rsidR="007B5F0A">
        <w:rPr>
          <w:rFonts w:ascii="Arial" w:hAnsi="Arial" w:cs="Arial"/>
          <w:iCs/>
          <w:sz w:val="24"/>
          <w:szCs w:val="24"/>
        </w:rPr>
        <w:t>района</w:t>
      </w:r>
      <w:r w:rsidR="00AD3915">
        <w:rPr>
          <w:rFonts w:ascii="Arial" w:hAnsi="Arial" w:cs="Arial"/>
          <w:iCs/>
          <w:sz w:val="24"/>
          <w:szCs w:val="24"/>
        </w:rPr>
        <w:t xml:space="preserve"> </w:t>
      </w:r>
      <w:r w:rsidR="007B5F0A">
        <w:rPr>
          <w:rFonts w:ascii="Arial" w:hAnsi="Arial" w:cs="Arial"/>
          <w:iCs/>
          <w:sz w:val="24"/>
          <w:szCs w:val="24"/>
        </w:rPr>
        <w:t>также</w:t>
      </w:r>
      <w:r w:rsidR="00AD3915">
        <w:rPr>
          <w:rFonts w:ascii="Arial" w:hAnsi="Arial" w:cs="Arial"/>
          <w:iCs/>
          <w:sz w:val="24"/>
          <w:szCs w:val="24"/>
        </w:rPr>
        <w:t xml:space="preserve"> </w:t>
      </w:r>
      <w:r w:rsidR="007B5F0A">
        <w:rPr>
          <w:rFonts w:ascii="Arial" w:hAnsi="Arial" w:cs="Arial"/>
          <w:iCs/>
          <w:sz w:val="24"/>
          <w:szCs w:val="24"/>
        </w:rPr>
        <w:t>не</w:t>
      </w:r>
      <w:r w:rsidR="00AD3915">
        <w:rPr>
          <w:rFonts w:ascii="Arial" w:hAnsi="Arial" w:cs="Arial"/>
          <w:iCs/>
          <w:sz w:val="24"/>
          <w:szCs w:val="24"/>
        </w:rPr>
        <w:t xml:space="preserve"> </w:t>
      </w:r>
      <w:r w:rsidR="007B5F0A">
        <w:rPr>
          <w:rFonts w:ascii="Arial" w:hAnsi="Arial" w:cs="Arial"/>
          <w:iCs/>
          <w:sz w:val="24"/>
          <w:szCs w:val="24"/>
        </w:rPr>
        <w:t>была</w:t>
      </w:r>
      <w:r w:rsidR="00AD3915">
        <w:rPr>
          <w:rFonts w:ascii="Arial" w:hAnsi="Arial" w:cs="Arial"/>
          <w:iCs/>
          <w:sz w:val="24"/>
          <w:szCs w:val="24"/>
        </w:rPr>
        <w:t xml:space="preserve"> </w:t>
      </w:r>
      <w:r w:rsidR="007B5F0A">
        <w:rPr>
          <w:rFonts w:ascii="Arial" w:hAnsi="Arial" w:cs="Arial"/>
          <w:iCs/>
          <w:sz w:val="24"/>
          <w:szCs w:val="24"/>
        </w:rPr>
        <w:t>выявлена.</w:t>
      </w:r>
      <w:r w:rsidR="00AD3915">
        <w:rPr>
          <w:rFonts w:ascii="Arial" w:hAnsi="Arial" w:cs="Arial"/>
          <w:iCs/>
          <w:sz w:val="24"/>
          <w:szCs w:val="24"/>
        </w:rPr>
        <w:t xml:space="preserve"> </w:t>
      </w:r>
    </w:p>
    <w:p w14:paraId="5FD639D7" w14:textId="78451D83" w:rsidR="00EB28BF" w:rsidRDefault="00EB28BF" w:rsidP="005B1E16">
      <w:pPr>
        <w:tabs>
          <w:tab w:val="left" w:pos="993"/>
        </w:tabs>
        <w:spacing w:line="276" w:lineRule="auto"/>
        <w:rPr>
          <w:rFonts w:ascii="Arial" w:hAnsi="Arial" w:cs="Arial"/>
          <w:sz w:val="24"/>
          <w:szCs w:val="24"/>
        </w:rPr>
      </w:pPr>
      <w:r w:rsidRPr="00EB28BF">
        <w:rPr>
          <w:rFonts w:ascii="Arial" w:hAnsi="Arial" w:cs="Arial"/>
          <w:sz w:val="24"/>
          <w:szCs w:val="24"/>
        </w:rPr>
        <w:lastRenderedPageBreak/>
        <w:t>В</w:t>
      </w:r>
      <w:r w:rsidR="00AD3915">
        <w:rPr>
          <w:rFonts w:ascii="Arial" w:hAnsi="Arial" w:cs="Arial"/>
          <w:sz w:val="24"/>
          <w:szCs w:val="24"/>
        </w:rPr>
        <w:t xml:space="preserve"> </w:t>
      </w:r>
      <w:r w:rsidRPr="00EB28BF">
        <w:rPr>
          <w:rFonts w:ascii="Arial" w:hAnsi="Arial" w:cs="Arial"/>
          <w:sz w:val="24"/>
          <w:szCs w:val="24"/>
        </w:rPr>
        <w:t>Астраханской</w:t>
      </w:r>
      <w:r w:rsidR="00AD3915">
        <w:rPr>
          <w:rFonts w:ascii="Arial" w:hAnsi="Arial" w:cs="Arial"/>
          <w:sz w:val="24"/>
          <w:szCs w:val="24"/>
        </w:rPr>
        <w:t xml:space="preserve"> </w:t>
      </w:r>
      <w:r w:rsidRPr="00EB28BF">
        <w:rPr>
          <w:rFonts w:ascii="Arial" w:hAnsi="Arial" w:cs="Arial"/>
          <w:sz w:val="24"/>
          <w:szCs w:val="24"/>
        </w:rPr>
        <w:t>области</w:t>
      </w:r>
      <w:r w:rsidR="00AD3915">
        <w:rPr>
          <w:rFonts w:ascii="Arial" w:hAnsi="Arial" w:cs="Arial"/>
          <w:sz w:val="24"/>
          <w:szCs w:val="24"/>
        </w:rPr>
        <w:t xml:space="preserve"> </w:t>
      </w:r>
      <w:r w:rsidRPr="00EB28BF">
        <w:rPr>
          <w:rFonts w:ascii="Arial" w:hAnsi="Arial" w:cs="Arial"/>
          <w:sz w:val="24"/>
          <w:szCs w:val="24"/>
        </w:rPr>
        <w:t>сбор,</w:t>
      </w:r>
      <w:r w:rsidR="00AD3915">
        <w:rPr>
          <w:rFonts w:ascii="Arial" w:hAnsi="Arial" w:cs="Arial"/>
          <w:sz w:val="24"/>
          <w:szCs w:val="24"/>
        </w:rPr>
        <w:t xml:space="preserve"> </w:t>
      </w:r>
      <w:r w:rsidRPr="00EB28BF">
        <w:rPr>
          <w:rFonts w:ascii="Arial" w:hAnsi="Arial" w:cs="Arial"/>
          <w:sz w:val="24"/>
          <w:szCs w:val="24"/>
        </w:rPr>
        <w:t>транспортировка</w:t>
      </w:r>
      <w:r w:rsidR="00AD3915">
        <w:rPr>
          <w:rFonts w:ascii="Arial" w:hAnsi="Arial" w:cs="Arial"/>
          <w:sz w:val="24"/>
          <w:szCs w:val="24"/>
        </w:rPr>
        <w:t xml:space="preserve"> </w:t>
      </w:r>
      <w:r w:rsidRPr="00EB28BF">
        <w:rPr>
          <w:rFonts w:ascii="Arial" w:hAnsi="Arial" w:cs="Arial"/>
          <w:sz w:val="24"/>
          <w:szCs w:val="24"/>
        </w:rPr>
        <w:t>и</w:t>
      </w:r>
      <w:r w:rsidR="00AD3915">
        <w:rPr>
          <w:rFonts w:ascii="Arial" w:hAnsi="Arial" w:cs="Arial"/>
          <w:sz w:val="24"/>
          <w:szCs w:val="24"/>
        </w:rPr>
        <w:t xml:space="preserve"> </w:t>
      </w:r>
      <w:r w:rsidRPr="00EB28BF">
        <w:rPr>
          <w:rFonts w:ascii="Arial" w:hAnsi="Arial" w:cs="Arial"/>
          <w:sz w:val="24"/>
          <w:szCs w:val="24"/>
        </w:rPr>
        <w:t>размещение</w:t>
      </w:r>
      <w:r w:rsidR="00AD3915">
        <w:rPr>
          <w:rFonts w:ascii="Arial" w:hAnsi="Arial" w:cs="Arial"/>
          <w:sz w:val="24"/>
          <w:szCs w:val="24"/>
        </w:rPr>
        <w:t xml:space="preserve"> </w:t>
      </w:r>
      <w:r w:rsidRPr="00EB28BF">
        <w:rPr>
          <w:rFonts w:ascii="Arial" w:hAnsi="Arial" w:cs="Arial"/>
          <w:sz w:val="24"/>
          <w:szCs w:val="24"/>
        </w:rPr>
        <w:t>твёрдых</w:t>
      </w:r>
      <w:r w:rsidR="00AD3915">
        <w:rPr>
          <w:rFonts w:ascii="Arial" w:hAnsi="Arial" w:cs="Arial"/>
          <w:sz w:val="24"/>
          <w:szCs w:val="24"/>
        </w:rPr>
        <w:t xml:space="preserve"> </w:t>
      </w:r>
      <w:r w:rsidRPr="00EB28BF">
        <w:rPr>
          <w:rFonts w:ascii="Arial" w:hAnsi="Arial" w:cs="Arial"/>
          <w:sz w:val="24"/>
          <w:szCs w:val="24"/>
        </w:rPr>
        <w:t>коммунальных</w:t>
      </w:r>
      <w:r w:rsidR="00AD3915">
        <w:rPr>
          <w:rFonts w:ascii="Arial" w:hAnsi="Arial" w:cs="Arial"/>
          <w:sz w:val="24"/>
          <w:szCs w:val="24"/>
        </w:rPr>
        <w:t xml:space="preserve"> </w:t>
      </w:r>
      <w:r w:rsidRPr="00EB28BF">
        <w:rPr>
          <w:rFonts w:ascii="Arial" w:hAnsi="Arial" w:cs="Arial"/>
          <w:sz w:val="24"/>
          <w:szCs w:val="24"/>
        </w:rPr>
        <w:t>отходов</w:t>
      </w:r>
      <w:r w:rsidR="00AD3915">
        <w:rPr>
          <w:rFonts w:ascii="Arial" w:hAnsi="Arial" w:cs="Arial"/>
          <w:sz w:val="24"/>
          <w:szCs w:val="24"/>
        </w:rPr>
        <w:t xml:space="preserve"> </w:t>
      </w:r>
      <w:r w:rsidRPr="00EB28BF">
        <w:rPr>
          <w:rFonts w:ascii="Arial" w:hAnsi="Arial" w:cs="Arial"/>
          <w:sz w:val="24"/>
          <w:szCs w:val="24"/>
        </w:rPr>
        <w:t>(ТКО)</w:t>
      </w:r>
      <w:r w:rsidR="00AD3915">
        <w:rPr>
          <w:rFonts w:ascii="Arial" w:hAnsi="Arial" w:cs="Arial"/>
          <w:sz w:val="24"/>
          <w:szCs w:val="24"/>
        </w:rPr>
        <w:t xml:space="preserve"> </w:t>
      </w:r>
      <w:r w:rsidRPr="00EB28BF">
        <w:rPr>
          <w:rFonts w:ascii="Arial" w:hAnsi="Arial" w:cs="Arial"/>
          <w:sz w:val="24"/>
          <w:szCs w:val="24"/>
        </w:rPr>
        <w:t>осуществляется</w:t>
      </w:r>
      <w:r w:rsidR="00AD3915">
        <w:rPr>
          <w:rFonts w:ascii="Arial" w:hAnsi="Arial" w:cs="Arial"/>
          <w:sz w:val="24"/>
          <w:szCs w:val="24"/>
        </w:rPr>
        <w:t xml:space="preserve"> </w:t>
      </w:r>
      <w:r w:rsidRPr="00EB28BF">
        <w:rPr>
          <w:rFonts w:ascii="Arial" w:hAnsi="Arial" w:cs="Arial"/>
          <w:sz w:val="24"/>
          <w:szCs w:val="24"/>
        </w:rPr>
        <w:t>в</w:t>
      </w:r>
      <w:r w:rsidR="00AD3915">
        <w:rPr>
          <w:rFonts w:ascii="Arial" w:hAnsi="Arial" w:cs="Arial"/>
          <w:sz w:val="24"/>
          <w:szCs w:val="24"/>
        </w:rPr>
        <w:t xml:space="preserve"> </w:t>
      </w:r>
      <w:r w:rsidRPr="00EB28BF">
        <w:rPr>
          <w:rFonts w:ascii="Arial" w:hAnsi="Arial" w:cs="Arial"/>
          <w:sz w:val="24"/>
          <w:szCs w:val="24"/>
        </w:rPr>
        <w:t>соответствии</w:t>
      </w:r>
      <w:r w:rsidR="00AD3915">
        <w:rPr>
          <w:rFonts w:ascii="Arial" w:hAnsi="Arial" w:cs="Arial"/>
          <w:sz w:val="24"/>
          <w:szCs w:val="24"/>
        </w:rPr>
        <w:t xml:space="preserve"> </w:t>
      </w:r>
      <w:r w:rsidRPr="00EB28BF">
        <w:rPr>
          <w:rFonts w:ascii="Arial" w:hAnsi="Arial" w:cs="Arial"/>
          <w:sz w:val="24"/>
          <w:szCs w:val="24"/>
        </w:rPr>
        <w:t>с</w:t>
      </w:r>
      <w:r w:rsidR="00AD3915">
        <w:rPr>
          <w:rFonts w:ascii="Arial" w:hAnsi="Arial" w:cs="Arial"/>
          <w:sz w:val="24"/>
          <w:szCs w:val="24"/>
        </w:rPr>
        <w:t xml:space="preserve"> </w:t>
      </w:r>
      <w:r w:rsidRPr="00EB28BF">
        <w:rPr>
          <w:rFonts w:ascii="Arial" w:hAnsi="Arial" w:cs="Arial"/>
          <w:sz w:val="24"/>
          <w:szCs w:val="24"/>
        </w:rPr>
        <w:t>Территориальной</w:t>
      </w:r>
      <w:r w:rsidR="00AD3915">
        <w:rPr>
          <w:rFonts w:ascii="Arial" w:hAnsi="Arial" w:cs="Arial"/>
          <w:sz w:val="24"/>
          <w:szCs w:val="24"/>
        </w:rPr>
        <w:t xml:space="preserve"> </w:t>
      </w:r>
      <w:r w:rsidRPr="00EB28BF">
        <w:rPr>
          <w:rFonts w:ascii="Arial" w:hAnsi="Arial" w:cs="Arial"/>
          <w:sz w:val="24"/>
          <w:szCs w:val="24"/>
        </w:rPr>
        <w:t>схемой</w:t>
      </w:r>
      <w:r w:rsidR="00AD3915">
        <w:rPr>
          <w:rFonts w:ascii="Arial" w:hAnsi="Arial" w:cs="Arial"/>
          <w:sz w:val="24"/>
          <w:szCs w:val="24"/>
        </w:rPr>
        <w:t xml:space="preserve"> </w:t>
      </w:r>
      <w:r w:rsidRPr="00EB28BF">
        <w:rPr>
          <w:rFonts w:ascii="Arial" w:hAnsi="Arial" w:cs="Arial"/>
          <w:sz w:val="24"/>
          <w:szCs w:val="24"/>
        </w:rPr>
        <w:t>размещения</w:t>
      </w:r>
      <w:r w:rsidR="00AD3915">
        <w:rPr>
          <w:rFonts w:ascii="Arial" w:hAnsi="Arial" w:cs="Arial"/>
          <w:sz w:val="24"/>
          <w:szCs w:val="24"/>
        </w:rPr>
        <w:t xml:space="preserve"> </w:t>
      </w:r>
      <w:r w:rsidRPr="00EB28BF">
        <w:rPr>
          <w:rFonts w:ascii="Arial" w:hAnsi="Arial" w:cs="Arial"/>
          <w:sz w:val="24"/>
          <w:szCs w:val="24"/>
        </w:rPr>
        <w:t>отходов.</w:t>
      </w:r>
    </w:p>
    <w:p w14:paraId="3875D927" w14:textId="0105882C" w:rsidR="007B5F0A" w:rsidRDefault="00EB28BF" w:rsidP="005B1E16">
      <w:pPr>
        <w:tabs>
          <w:tab w:val="left" w:pos="993"/>
        </w:tabs>
        <w:spacing w:line="276" w:lineRule="auto"/>
        <w:rPr>
          <w:rFonts w:ascii="Arial" w:hAnsi="Arial" w:cs="Arial"/>
          <w:iCs/>
          <w:sz w:val="24"/>
          <w:szCs w:val="24"/>
        </w:rPr>
      </w:pPr>
      <w:r w:rsidRPr="00EB28BF">
        <w:rPr>
          <w:rFonts w:ascii="Arial" w:hAnsi="Arial" w:cs="Arial"/>
          <w:iCs/>
          <w:sz w:val="24"/>
          <w:szCs w:val="24"/>
        </w:rPr>
        <w:t>В</w:t>
      </w:r>
      <w:r w:rsidR="00AD3915">
        <w:rPr>
          <w:rFonts w:ascii="Arial" w:hAnsi="Arial" w:cs="Arial"/>
          <w:iCs/>
          <w:sz w:val="24"/>
          <w:szCs w:val="24"/>
        </w:rPr>
        <w:t xml:space="preserve"> </w:t>
      </w:r>
      <w:r w:rsidRPr="00EB28BF">
        <w:rPr>
          <w:rFonts w:ascii="Arial" w:hAnsi="Arial" w:cs="Arial"/>
          <w:iCs/>
          <w:sz w:val="24"/>
          <w:szCs w:val="24"/>
        </w:rPr>
        <w:t>2020</w:t>
      </w:r>
      <w:r w:rsidR="00AD3915">
        <w:rPr>
          <w:rFonts w:ascii="Arial" w:hAnsi="Arial" w:cs="Arial"/>
          <w:iCs/>
          <w:sz w:val="24"/>
          <w:szCs w:val="24"/>
        </w:rPr>
        <w:t xml:space="preserve"> </w:t>
      </w:r>
      <w:r w:rsidRPr="00EB28BF">
        <w:rPr>
          <w:rFonts w:ascii="Arial" w:hAnsi="Arial" w:cs="Arial"/>
          <w:iCs/>
          <w:sz w:val="24"/>
          <w:szCs w:val="24"/>
        </w:rPr>
        <w:t>году</w:t>
      </w:r>
      <w:r w:rsidR="00AD3915">
        <w:rPr>
          <w:rFonts w:ascii="Arial" w:hAnsi="Arial" w:cs="Arial"/>
          <w:iCs/>
          <w:sz w:val="24"/>
          <w:szCs w:val="24"/>
        </w:rPr>
        <w:t xml:space="preserve"> </w:t>
      </w:r>
      <w:r w:rsidRPr="00EB28BF">
        <w:rPr>
          <w:rFonts w:ascii="Arial" w:hAnsi="Arial" w:cs="Arial"/>
          <w:iCs/>
          <w:sz w:val="24"/>
          <w:szCs w:val="24"/>
        </w:rPr>
        <w:t>Управлением</w:t>
      </w:r>
      <w:r w:rsidR="00AD3915">
        <w:rPr>
          <w:rFonts w:ascii="Arial" w:hAnsi="Arial" w:cs="Arial"/>
          <w:iCs/>
          <w:sz w:val="24"/>
          <w:szCs w:val="24"/>
        </w:rPr>
        <w:t xml:space="preserve"> </w:t>
      </w:r>
      <w:r w:rsidRPr="00EB28BF">
        <w:rPr>
          <w:rFonts w:ascii="Arial" w:hAnsi="Arial" w:cs="Arial"/>
          <w:iCs/>
          <w:sz w:val="24"/>
          <w:szCs w:val="24"/>
        </w:rPr>
        <w:t>Роспотребнадзора</w:t>
      </w:r>
      <w:r w:rsidR="00AD3915">
        <w:rPr>
          <w:rFonts w:ascii="Arial" w:hAnsi="Arial" w:cs="Arial"/>
          <w:iCs/>
          <w:sz w:val="24"/>
          <w:szCs w:val="24"/>
        </w:rPr>
        <w:t xml:space="preserve"> </w:t>
      </w:r>
      <w:r w:rsidRPr="00EB28BF">
        <w:rPr>
          <w:rFonts w:ascii="Arial" w:hAnsi="Arial" w:cs="Arial"/>
          <w:iCs/>
          <w:sz w:val="24"/>
          <w:szCs w:val="24"/>
        </w:rPr>
        <w:t>по</w:t>
      </w:r>
      <w:r w:rsidR="00AD3915">
        <w:rPr>
          <w:rFonts w:ascii="Arial" w:hAnsi="Arial" w:cs="Arial"/>
          <w:iCs/>
          <w:sz w:val="24"/>
          <w:szCs w:val="24"/>
        </w:rPr>
        <w:t xml:space="preserve"> </w:t>
      </w:r>
      <w:r w:rsidRPr="00EB28BF">
        <w:rPr>
          <w:rFonts w:ascii="Arial" w:hAnsi="Arial" w:cs="Arial"/>
          <w:iCs/>
          <w:sz w:val="24"/>
          <w:szCs w:val="24"/>
        </w:rPr>
        <w:t>Астраханской</w:t>
      </w:r>
      <w:r w:rsidR="00AD3915">
        <w:rPr>
          <w:rFonts w:ascii="Arial" w:hAnsi="Arial" w:cs="Arial"/>
          <w:iCs/>
          <w:sz w:val="24"/>
          <w:szCs w:val="24"/>
        </w:rPr>
        <w:t xml:space="preserve"> </w:t>
      </w:r>
      <w:r w:rsidRPr="00EB28BF">
        <w:rPr>
          <w:rFonts w:ascii="Arial" w:hAnsi="Arial" w:cs="Arial"/>
          <w:iCs/>
          <w:sz w:val="24"/>
          <w:szCs w:val="24"/>
        </w:rPr>
        <w:t>области</w:t>
      </w:r>
      <w:r w:rsidR="00AD3915">
        <w:rPr>
          <w:rFonts w:ascii="Arial" w:hAnsi="Arial" w:cs="Arial"/>
          <w:iCs/>
          <w:sz w:val="24"/>
          <w:szCs w:val="24"/>
        </w:rPr>
        <w:t xml:space="preserve"> </w:t>
      </w:r>
      <w:r w:rsidRPr="00EB28BF">
        <w:rPr>
          <w:rFonts w:ascii="Arial" w:hAnsi="Arial" w:cs="Arial"/>
          <w:iCs/>
          <w:sz w:val="24"/>
          <w:szCs w:val="24"/>
        </w:rPr>
        <w:t>в</w:t>
      </w:r>
      <w:r w:rsidR="00AD3915">
        <w:rPr>
          <w:rFonts w:ascii="Arial" w:hAnsi="Arial" w:cs="Arial"/>
          <w:iCs/>
          <w:sz w:val="24"/>
          <w:szCs w:val="24"/>
        </w:rPr>
        <w:t xml:space="preserve"> </w:t>
      </w:r>
      <w:r w:rsidRPr="00EB28BF">
        <w:rPr>
          <w:rFonts w:ascii="Arial" w:hAnsi="Arial" w:cs="Arial"/>
          <w:iCs/>
          <w:sz w:val="24"/>
          <w:szCs w:val="24"/>
        </w:rPr>
        <w:t>сфере</w:t>
      </w:r>
      <w:r w:rsidR="00AD3915">
        <w:rPr>
          <w:rFonts w:ascii="Arial" w:hAnsi="Arial" w:cs="Arial"/>
          <w:iCs/>
          <w:sz w:val="24"/>
          <w:szCs w:val="24"/>
        </w:rPr>
        <w:t xml:space="preserve"> </w:t>
      </w:r>
      <w:r w:rsidRPr="00EB28BF">
        <w:rPr>
          <w:rFonts w:ascii="Arial" w:hAnsi="Arial" w:cs="Arial"/>
          <w:iCs/>
          <w:sz w:val="24"/>
          <w:szCs w:val="24"/>
        </w:rPr>
        <w:t>обращения</w:t>
      </w:r>
      <w:r w:rsidR="00AD3915">
        <w:rPr>
          <w:rFonts w:ascii="Arial" w:hAnsi="Arial" w:cs="Arial"/>
          <w:iCs/>
          <w:sz w:val="24"/>
          <w:szCs w:val="24"/>
        </w:rPr>
        <w:t xml:space="preserve"> </w:t>
      </w:r>
      <w:r w:rsidRPr="00EB28BF">
        <w:rPr>
          <w:rFonts w:ascii="Arial" w:hAnsi="Arial" w:cs="Arial"/>
          <w:iCs/>
          <w:sz w:val="24"/>
          <w:szCs w:val="24"/>
        </w:rPr>
        <w:t>с</w:t>
      </w:r>
      <w:r w:rsidR="00AD3915">
        <w:rPr>
          <w:rFonts w:ascii="Arial" w:hAnsi="Arial" w:cs="Arial"/>
          <w:iCs/>
          <w:sz w:val="24"/>
          <w:szCs w:val="24"/>
        </w:rPr>
        <w:t xml:space="preserve"> </w:t>
      </w:r>
      <w:r w:rsidRPr="00EB28BF">
        <w:rPr>
          <w:rFonts w:ascii="Arial" w:hAnsi="Arial" w:cs="Arial"/>
          <w:iCs/>
          <w:sz w:val="24"/>
          <w:szCs w:val="24"/>
        </w:rPr>
        <w:t>твёрдыми</w:t>
      </w:r>
      <w:r w:rsidR="00AD3915">
        <w:rPr>
          <w:rFonts w:ascii="Arial" w:hAnsi="Arial" w:cs="Arial"/>
          <w:iCs/>
          <w:sz w:val="24"/>
          <w:szCs w:val="24"/>
        </w:rPr>
        <w:t xml:space="preserve"> </w:t>
      </w:r>
      <w:r w:rsidRPr="00EB28BF">
        <w:rPr>
          <w:rFonts w:ascii="Arial" w:hAnsi="Arial" w:cs="Arial"/>
          <w:iCs/>
          <w:sz w:val="24"/>
          <w:szCs w:val="24"/>
        </w:rPr>
        <w:t>коммунальными</w:t>
      </w:r>
      <w:r w:rsidR="00AD3915">
        <w:rPr>
          <w:rFonts w:ascii="Arial" w:hAnsi="Arial" w:cs="Arial"/>
          <w:iCs/>
          <w:sz w:val="24"/>
          <w:szCs w:val="24"/>
        </w:rPr>
        <w:t xml:space="preserve"> </w:t>
      </w:r>
      <w:r w:rsidRPr="00EB28BF">
        <w:rPr>
          <w:rFonts w:ascii="Arial" w:hAnsi="Arial" w:cs="Arial"/>
          <w:iCs/>
          <w:sz w:val="24"/>
          <w:szCs w:val="24"/>
        </w:rPr>
        <w:t>отходами</w:t>
      </w:r>
      <w:r w:rsidR="00AD3915">
        <w:rPr>
          <w:rFonts w:ascii="Arial" w:hAnsi="Arial" w:cs="Arial"/>
          <w:iCs/>
          <w:sz w:val="24"/>
          <w:szCs w:val="24"/>
        </w:rPr>
        <w:t xml:space="preserve"> </w:t>
      </w:r>
      <w:r w:rsidRPr="00EB28BF">
        <w:rPr>
          <w:rFonts w:ascii="Arial" w:hAnsi="Arial" w:cs="Arial"/>
          <w:iCs/>
          <w:sz w:val="24"/>
          <w:szCs w:val="24"/>
        </w:rPr>
        <w:t>было</w:t>
      </w:r>
      <w:r w:rsidR="00AD3915">
        <w:rPr>
          <w:rFonts w:ascii="Arial" w:hAnsi="Arial" w:cs="Arial"/>
          <w:iCs/>
          <w:sz w:val="24"/>
          <w:szCs w:val="24"/>
        </w:rPr>
        <w:t xml:space="preserve"> </w:t>
      </w:r>
      <w:r w:rsidRPr="00EB28BF">
        <w:rPr>
          <w:rFonts w:ascii="Arial" w:hAnsi="Arial" w:cs="Arial"/>
          <w:iCs/>
          <w:sz w:val="24"/>
          <w:szCs w:val="24"/>
        </w:rPr>
        <w:t>проведено</w:t>
      </w:r>
      <w:r w:rsidR="00AD3915">
        <w:rPr>
          <w:rFonts w:ascii="Arial" w:hAnsi="Arial" w:cs="Arial"/>
          <w:iCs/>
          <w:sz w:val="24"/>
          <w:szCs w:val="24"/>
        </w:rPr>
        <w:t xml:space="preserve"> </w:t>
      </w:r>
      <w:r w:rsidRPr="00EB28BF">
        <w:rPr>
          <w:rFonts w:ascii="Arial" w:hAnsi="Arial" w:cs="Arial"/>
          <w:iCs/>
          <w:sz w:val="24"/>
          <w:szCs w:val="24"/>
        </w:rPr>
        <w:t>56</w:t>
      </w:r>
      <w:r w:rsidR="00AD3915">
        <w:rPr>
          <w:rFonts w:ascii="Arial" w:hAnsi="Arial" w:cs="Arial"/>
          <w:iCs/>
          <w:sz w:val="24"/>
          <w:szCs w:val="24"/>
        </w:rPr>
        <w:t xml:space="preserve"> </w:t>
      </w:r>
      <w:r w:rsidRPr="00EB28BF">
        <w:rPr>
          <w:rFonts w:ascii="Arial" w:hAnsi="Arial" w:cs="Arial"/>
          <w:iCs/>
          <w:sz w:val="24"/>
          <w:szCs w:val="24"/>
        </w:rPr>
        <w:t>проверок,</w:t>
      </w:r>
      <w:r w:rsidR="00AD3915">
        <w:rPr>
          <w:rFonts w:ascii="Arial" w:hAnsi="Arial" w:cs="Arial"/>
          <w:iCs/>
          <w:sz w:val="24"/>
          <w:szCs w:val="24"/>
        </w:rPr>
        <w:t xml:space="preserve"> </w:t>
      </w:r>
      <w:r w:rsidRPr="00EB28BF">
        <w:rPr>
          <w:rFonts w:ascii="Arial" w:hAnsi="Arial" w:cs="Arial"/>
          <w:iCs/>
          <w:sz w:val="24"/>
          <w:szCs w:val="24"/>
        </w:rPr>
        <w:t>в</w:t>
      </w:r>
      <w:r w:rsidR="00AD3915">
        <w:rPr>
          <w:rFonts w:ascii="Arial" w:hAnsi="Arial" w:cs="Arial"/>
          <w:iCs/>
          <w:sz w:val="24"/>
          <w:szCs w:val="24"/>
        </w:rPr>
        <w:t xml:space="preserve"> </w:t>
      </w:r>
      <w:r w:rsidRPr="00EB28BF">
        <w:rPr>
          <w:rFonts w:ascii="Arial" w:hAnsi="Arial" w:cs="Arial"/>
          <w:iCs/>
          <w:sz w:val="24"/>
          <w:szCs w:val="24"/>
        </w:rPr>
        <w:t>том</w:t>
      </w:r>
      <w:r w:rsidR="00AD3915">
        <w:rPr>
          <w:rFonts w:ascii="Arial" w:hAnsi="Arial" w:cs="Arial"/>
          <w:iCs/>
          <w:sz w:val="24"/>
          <w:szCs w:val="24"/>
        </w:rPr>
        <w:t xml:space="preserve"> </w:t>
      </w:r>
      <w:r w:rsidRPr="00EB28BF">
        <w:rPr>
          <w:rFonts w:ascii="Arial" w:hAnsi="Arial" w:cs="Arial"/>
          <w:iCs/>
          <w:sz w:val="24"/>
          <w:szCs w:val="24"/>
        </w:rPr>
        <w:t>числе:</w:t>
      </w:r>
      <w:r w:rsidR="00AD3915">
        <w:rPr>
          <w:rFonts w:ascii="Arial" w:hAnsi="Arial" w:cs="Arial"/>
          <w:iCs/>
          <w:sz w:val="24"/>
          <w:szCs w:val="24"/>
        </w:rPr>
        <w:t xml:space="preserve"> </w:t>
      </w:r>
      <w:r w:rsidRPr="00EB28BF">
        <w:rPr>
          <w:rFonts w:ascii="Arial" w:hAnsi="Arial" w:cs="Arial"/>
          <w:iCs/>
          <w:sz w:val="24"/>
          <w:szCs w:val="24"/>
        </w:rPr>
        <w:t>24</w:t>
      </w:r>
      <w:r w:rsidR="00AD3915">
        <w:rPr>
          <w:rFonts w:ascii="Arial" w:hAnsi="Arial" w:cs="Arial"/>
          <w:iCs/>
          <w:sz w:val="24"/>
          <w:szCs w:val="24"/>
        </w:rPr>
        <w:t xml:space="preserve"> </w:t>
      </w:r>
      <w:r w:rsidRPr="00EB28BF">
        <w:rPr>
          <w:rFonts w:ascii="Arial" w:hAnsi="Arial" w:cs="Arial"/>
          <w:iCs/>
          <w:sz w:val="24"/>
          <w:szCs w:val="24"/>
        </w:rPr>
        <w:t>плановые,</w:t>
      </w:r>
      <w:r w:rsidR="00AD3915">
        <w:rPr>
          <w:rFonts w:ascii="Arial" w:hAnsi="Arial" w:cs="Arial"/>
          <w:iCs/>
          <w:sz w:val="24"/>
          <w:szCs w:val="24"/>
        </w:rPr>
        <w:t xml:space="preserve"> </w:t>
      </w:r>
      <w:r w:rsidRPr="00EB28BF">
        <w:rPr>
          <w:rFonts w:ascii="Arial" w:hAnsi="Arial" w:cs="Arial"/>
          <w:iCs/>
          <w:sz w:val="24"/>
          <w:szCs w:val="24"/>
        </w:rPr>
        <w:t>3</w:t>
      </w:r>
      <w:r w:rsidR="00AD3915">
        <w:rPr>
          <w:rFonts w:ascii="Arial" w:hAnsi="Arial" w:cs="Arial"/>
          <w:iCs/>
          <w:sz w:val="24"/>
          <w:szCs w:val="24"/>
        </w:rPr>
        <w:t xml:space="preserve"> </w:t>
      </w:r>
      <w:r w:rsidRPr="00EB28BF">
        <w:rPr>
          <w:rFonts w:ascii="Arial" w:hAnsi="Arial" w:cs="Arial"/>
          <w:iCs/>
          <w:sz w:val="24"/>
          <w:szCs w:val="24"/>
        </w:rPr>
        <w:t>внеплановые</w:t>
      </w:r>
      <w:r w:rsidR="00AD3915">
        <w:rPr>
          <w:rFonts w:ascii="Arial" w:hAnsi="Arial" w:cs="Arial"/>
          <w:iCs/>
          <w:sz w:val="24"/>
          <w:szCs w:val="24"/>
        </w:rPr>
        <w:t xml:space="preserve"> </w:t>
      </w:r>
      <w:r w:rsidRPr="00EB28BF">
        <w:rPr>
          <w:rFonts w:ascii="Arial" w:hAnsi="Arial" w:cs="Arial"/>
          <w:iCs/>
          <w:sz w:val="24"/>
          <w:szCs w:val="24"/>
        </w:rPr>
        <w:t>и</w:t>
      </w:r>
      <w:r w:rsidR="00AD3915">
        <w:rPr>
          <w:rFonts w:ascii="Arial" w:hAnsi="Arial" w:cs="Arial"/>
          <w:iCs/>
          <w:sz w:val="24"/>
          <w:szCs w:val="24"/>
        </w:rPr>
        <w:t xml:space="preserve"> </w:t>
      </w:r>
      <w:r w:rsidRPr="00EB28BF">
        <w:rPr>
          <w:rFonts w:ascii="Arial" w:hAnsi="Arial" w:cs="Arial"/>
          <w:iCs/>
          <w:sz w:val="24"/>
          <w:szCs w:val="24"/>
        </w:rPr>
        <w:t>29</w:t>
      </w:r>
      <w:r w:rsidR="00AD3915">
        <w:rPr>
          <w:rFonts w:ascii="Arial" w:hAnsi="Arial" w:cs="Arial"/>
          <w:iCs/>
          <w:sz w:val="24"/>
          <w:szCs w:val="24"/>
        </w:rPr>
        <w:t xml:space="preserve"> </w:t>
      </w:r>
      <w:r w:rsidRPr="00EB28BF">
        <w:rPr>
          <w:rFonts w:ascii="Arial" w:hAnsi="Arial" w:cs="Arial"/>
          <w:iCs/>
          <w:sz w:val="24"/>
          <w:szCs w:val="24"/>
        </w:rPr>
        <w:t>проверок,</w:t>
      </w:r>
      <w:r w:rsidR="00AD3915">
        <w:rPr>
          <w:rFonts w:ascii="Arial" w:hAnsi="Arial" w:cs="Arial"/>
          <w:iCs/>
          <w:sz w:val="24"/>
          <w:szCs w:val="24"/>
        </w:rPr>
        <w:t xml:space="preserve"> </w:t>
      </w:r>
      <w:r w:rsidRPr="00EB28BF">
        <w:rPr>
          <w:rFonts w:ascii="Arial" w:hAnsi="Arial" w:cs="Arial"/>
          <w:iCs/>
          <w:sz w:val="24"/>
          <w:szCs w:val="24"/>
        </w:rPr>
        <w:t>проведённых</w:t>
      </w:r>
      <w:r w:rsidR="00AD3915">
        <w:rPr>
          <w:rFonts w:ascii="Arial" w:hAnsi="Arial" w:cs="Arial"/>
          <w:iCs/>
          <w:sz w:val="24"/>
          <w:szCs w:val="24"/>
        </w:rPr>
        <w:t xml:space="preserve"> </w:t>
      </w:r>
      <w:r w:rsidRPr="00EB28BF">
        <w:rPr>
          <w:rFonts w:ascii="Arial" w:hAnsi="Arial" w:cs="Arial"/>
          <w:iCs/>
          <w:sz w:val="24"/>
          <w:szCs w:val="24"/>
        </w:rPr>
        <w:t>совместно</w:t>
      </w:r>
      <w:r w:rsidR="00AD3915">
        <w:rPr>
          <w:rFonts w:ascii="Arial" w:hAnsi="Arial" w:cs="Arial"/>
          <w:iCs/>
          <w:sz w:val="24"/>
          <w:szCs w:val="24"/>
        </w:rPr>
        <w:t xml:space="preserve"> </w:t>
      </w:r>
      <w:r w:rsidRPr="00EB28BF">
        <w:rPr>
          <w:rFonts w:ascii="Arial" w:hAnsi="Arial" w:cs="Arial"/>
          <w:iCs/>
          <w:sz w:val="24"/>
          <w:szCs w:val="24"/>
        </w:rPr>
        <w:t>с</w:t>
      </w:r>
      <w:r w:rsidR="00AD3915">
        <w:rPr>
          <w:rFonts w:ascii="Arial" w:hAnsi="Arial" w:cs="Arial"/>
          <w:iCs/>
          <w:sz w:val="24"/>
          <w:szCs w:val="24"/>
        </w:rPr>
        <w:t xml:space="preserve"> </w:t>
      </w:r>
      <w:r w:rsidRPr="00EB28BF">
        <w:rPr>
          <w:rFonts w:ascii="Arial" w:hAnsi="Arial" w:cs="Arial"/>
          <w:iCs/>
          <w:sz w:val="24"/>
          <w:szCs w:val="24"/>
        </w:rPr>
        <w:t>органами</w:t>
      </w:r>
      <w:r w:rsidR="00AD3915">
        <w:rPr>
          <w:rFonts w:ascii="Arial" w:hAnsi="Arial" w:cs="Arial"/>
          <w:iCs/>
          <w:sz w:val="24"/>
          <w:szCs w:val="24"/>
        </w:rPr>
        <w:t xml:space="preserve"> </w:t>
      </w:r>
      <w:r w:rsidRPr="00EB28BF">
        <w:rPr>
          <w:rFonts w:ascii="Arial" w:hAnsi="Arial" w:cs="Arial"/>
          <w:iCs/>
          <w:sz w:val="24"/>
          <w:szCs w:val="24"/>
        </w:rPr>
        <w:t>прокуратуры.</w:t>
      </w:r>
      <w:r w:rsidR="00AD3915">
        <w:rPr>
          <w:rFonts w:ascii="Arial" w:hAnsi="Arial" w:cs="Arial"/>
          <w:iCs/>
          <w:sz w:val="24"/>
          <w:szCs w:val="24"/>
        </w:rPr>
        <w:t xml:space="preserve"> </w:t>
      </w:r>
      <w:r w:rsidRPr="00EB28BF">
        <w:rPr>
          <w:rFonts w:ascii="Arial" w:hAnsi="Arial" w:cs="Arial"/>
          <w:iCs/>
          <w:sz w:val="24"/>
          <w:szCs w:val="24"/>
        </w:rPr>
        <w:t>Проверками</w:t>
      </w:r>
      <w:r w:rsidR="00AD3915">
        <w:rPr>
          <w:rFonts w:ascii="Arial" w:hAnsi="Arial" w:cs="Arial"/>
          <w:iCs/>
          <w:sz w:val="24"/>
          <w:szCs w:val="24"/>
        </w:rPr>
        <w:t xml:space="preserve"> </w:t>
      </w:r>
      <w:r w:rsidRPr="00EB28BF">
        <w:rPr>
          <w:rFonts w:ascii="Arial" w:hAnsi="Arial" w:cs="Arial"/>
          <w:iCs/>
          <w:sz w:val="24"/>
          <w:szCs w:val="24"/>
        </w:rPr>
        <w:t>были</w:t>
      </w:r>
      <w:r w:rsidR="00AD3915">
        <w:rPr>
          <w:rFonts w:ascii="Arial" w:hAnsi="Arial" w:cs="Arial"/>
          <w:iCs/>
          <w:sz w:val="24"/>
          <w:szCs w:val="24"/>
        </w:rPr>
        <w:t xml:space="preserve"> </w:t>
      </w:r>
      <w:r w:rsidRPr="00EB28BF">
        <w:rPr>
          <w:rFonts w:ascii="Arial" w:hAnsi="Arial" w:cs="Arial"/>
          <w:iCs/>
          <w:sz w:val="24"/>
          <w:szCs w:val="24"/>
        </w:rPr>
        <w:t>охвачены</w:t>
      </w:r>
      <w:r w:rsidR="00AD3915">
        <w:rPr>
          <w:rFonts w:ascii="Arial" w:hAnsi="Arial" w:cs="Arial"/>
          <w:iCs/>
          <w:sz w:val="24"/>
          <w:szCs w:val="24"/>
        </w:rPr>
        <w:t xml:space="preserve"> </w:t>
      </w:r>
      <w:r w:rsidRPr="00EB28BF">
        <w:rPr>
          <w:rFonts w:ascii="Arial" w:hAnsi="Arial" w:cs="Arial"/>
          <w:iCs/>
          <w:sz w:val="24"/>
          <w:szCs w:val="24"/>
        </w:rPr>
        <w:t>территории</w:t>
      </w:r>
      <w:r w:rsidR="00AD3915">
        <w:rPr>
          <w:rFonts w:ascii="Arial" w:hAnsi="Arial" w:cs="Arial"/>
          <w:iCs/>
          <w:sz w:val="24"/>
          <w:szCs w:val="24"/>
        </w:rPr>
        <w:t xml:space="preserve"> </w:t>
      </w:r>
      <w:r w:rsidRPr="00EB28BF">
        <w:rPr>
          <w:rFonts w:ascii="Arial" w:hAnsi="Arial" w:cs="Arial"/>
          <w:iCs/>
          <w:sz w:val="24"/>
          <w:szCs w:val="24"/>
        </w:rPr>
        <w:t>муниципальных</w:t>
      </w:r>
      <w:r w:rsidR="00AD3915">
        <w:rPr>
          <w:rFonts w:ascii="Arial" w:hAnsi="Arial" w:cs="Arial"/>
          <w:iCs/>
          <w:sz w:val="24"/>
          <w:szCs w:val="24"/>
        </w:rPr>
        <w:t xml:space="preserve"> </w:t>
      </w:r>
      <w:r w:rsidRPr="00EB28BF">
        <w:rPr>
          <w:rFonts w:ascii="Arial" w:hAnsi="Arial" w:cs="Arial"/>
          <w:iCs/>
          <w:sz w:val="24"/>
          <w:szCs w:val="24"/>
        </w:rPr>
        <w:t>образований</w:t>
      </w:r>
      <w:r w:rsidR="00AD3915">
        <w:rPr>
          <w:rFonts w:ascii="Arial" w:hAnsi="Arial" w:cs="Arial"/>
          <w:iCs/>
          <w:sz w:val="24"/>
          <w:szCs w:val="24"/>
        </w:rPr>
        <w:t xml:space="preserve"> </w:t>
      </w:r>
      <w:r w:rsidRPr="00EB28BF">
        <w:rPr>
          <w:rFonts w:ascii="Arial" w:hAnsi="Arial" w:cs="Arial"/>
          <w:iCs/>
          <w:sz w:val="24"/>
          <w:szCs w:val="24"/>
        </w:rPr>
        <w:t>области,</w:t>
      </w:r>
      <w:r w:rsidR="00AD3915">
        <w:rPr>
          <w:rFonts w:ascii="Arial" w:hAnsi="Arial" w:cs="Arial"/>
          <w:iCs/>
          <w:sz w:val="24"/>
          <w:szCs w:val="24"/>
        </w:rPr>
        <w:t xml:space="preserve"> </w:t>
      </w:r>
      <w:r w:rsidRPr="00EB28BF">
        <w:rPr>
          <w:rFonts w:ascii="Arial" w:hAnsi="Arial" w:cs="Arial"/>
          <w:iCs/>
          <w:sz w:val="24"/>
          <w:szCs w:val="24"/>
        </w:rPr>
        <w:t>предприятия</w:t>
      </w:r>
      <w:r w:rsidR="00AD3915">
        <w:rPr>
          <w:rFonts w:ascii="Arial" w:hAnsi="Arial" w:cs="Arial"/>
          <w:iCs/>
          <w:sz w:val="24"/>
          <w:szCs w:val="24"/>
        </w:rPr>
        <w:t xml:space="preserve"> </w:t>
      </w:r>
      <w:r w:rsidRPr="00EB28BF">
        <w:rPr>
          <w:rFonts w:ascii="Arial" w:hAnsi="Arial" w:cs="Arial"/>
          <w:iCs/>
          <w:sz w:val="24"/>
          <w:szCs w:val="24"/>
        </w:rPr>
        <w:t>жилищно-коммунального</w:t>
      </w:r>
      <w:r w:rsidR="00AD3915">
        <w:rPr>
          <w:rFonts w:ascii="Arial" w:hAnsi="Arial" w:cs="Arial"/>
          <w:iCs/>
          <w:sz w:val="24"/>
          <w:szCs w:val="24"/>
        </w:rPr>
        <w:t xml:space="preserve"> </w:t>
      </w:r>
      <w:r w:rsidRPr="00EB28BF">
        <w:rPr>
          <w:rFonts w:ascii="Arial" w:hAnsi="Arial" w:cs="Arial"/>
          <w:iCs/>
          <w:sz w:val="24"/>
          <w:szCs w:val="24"/>
        </w:rPr>
        <w:t>хозяйства</w:t>
      </w:r>
      <w:r w:rsidR="00AD3915">
        <w:rPr>
          <w:rFonts w:ascii="Arial" w:hAnsi="Arial" w:cs="Arial"/>
          <w:iCs/>
          <w:sz w:val="24"/>
          <w:szCs w:val="24"/>
        </w:rPr>
        <w:t xml:space="preserve"> </w:t>
      </w:r>
      <w:r w:rsidRPr="00EB28BF">
        <w:rPr>
          <w:rFonts w:ascii="Arial" w:hAnsi="Arial" w:cs="Arial"/>
          <w:iCs/>
          <w:sz w:val="24"/>
          <w:szCs w:val="24"/>
        </w:rPr>
        <w:t>(управляющие</w:t>
      </w:r>
      <w:r w:rsidR="00AD3915">
        <w:rPr>
          <w:rFonts w:ascii="Arial" w:hAnsi="Arial" w:cs="Arial"/>
          <w:iCs/>
          <w:sz w:val="24"/>
          <w:szCs w:val="24"/>
        </w:rPr>
        <w:t xml:space="preserve"> </w:t>
      </w:r>
      <w:r w:rsidRPr="00EB28BF">
        <w:rPr>
          <w:rFonts w:ascii="Arial" w:hAnsi="Arial" w:cs="Arial"/>
          <w:iCs/>
          <w:sz w:val="24"/>
          <w:szCs w:val="24"/>
        </w:rPr>
        <w:t>компании),</w:t>
      </w:r>
      <w:r w:rsidR="00AD3915">
        <w:rPr>
          <w:rFonts w:ascii="Arial" w:hAnsi="Arial" w:cs="Arial"/>
          <w:iCs/>
          <w:sz w:val="24"/>
          <w:szCs w:val="24"/>
        </w:rPr>
        <w:t xml:space="preserve"> </w:t>
      </w:r>
      <w:r w:rsidRPr="00EB28BF">
        <w:rPr>
          <w:rFonts w:ascii="Arial" w:hAnsi="Arial" w:cs="Arial"/>
          <w:iCs/>
          <w:sz w:val="24"/>
          <w:szCs w:val="24"/>
        </w:rPr>
        <w:t>учреждения</w:t>
      </w:r>
      <w:r w:rsidR="00AD3915">
        <w:rPr>
          <w:rFonts w:ascii="Arial" w:hAnsi="Arial" w:cs="Arial"/>
          <w:iCs/>
          <w:sz w:val="24"/>
          <w:szCs w:val="24"/>
        </w:rPr>
        <w:t xml:space="preserve"> </w:t>
      </w:r>
      <w:r w:rsidRPr="00EB28BF">
        <w:rPr>
          <w:rFonts w:ascii="Arial" w:hAnsi="Arial" w:cs="Arial"/>
          <w:iCs/>
          <w:sz w:val="24"/>
          <w:szCs w:val="24"/>
        </w:rPr>
        <w:t>и</w:t>
      </w:r>
      <w:r w:rsidR="00AD3915">
        <w:rPr>
          <w:rFonts w:ascii="Arial" w:hAnsi="Arial" w:cs="Arial"/>
          <w:iCs/>
          <w:sz w:val="24"/>
          <w:szCs w:val="24"/>
        </w:rPr>
        <w:t xml:space="preserve"> </w:t>
      </w:r>
      <w:r w:rsidRPr="00EB28BF">
        <w:rPr>
          <w:rFonts w:ascii="Arial" w:hAnsi="Arial" w:cs="Arial"/>
          <w:iCs/>
          <w:sz w:val="24"/>
          <w:szCs w:val="24"/>
        </w:rPr>
        <w:t>организации</w:t>
      </w:r>
      <w:r w:rsidR="00AD3915">
        <w:rPr>
          <w:rFonts w:ascii="Arial" w:hAnsi="Arial" w:cs="Arial"/>
          <w:iCs/>
          <w:sz w:val="24"/>
          <w:szCs w:val="24"/>
        </w:rPr>
        <w:t xml:space="preserve"> </w:t>
      </w:r>
      <w:r w:rsidRPr="00EB28BF">
        <w:rPr>
          <w:rFonts w:ascii="Arial" w:hAnsi="Arial" w:cs="Arial"/>
          <w:iCs/>
          <w:sz w:val="24"/>
          <w:szCs w:val="24"/>
        </w:rPr>
        <w:t>всех</w:t>
      </w:r>
      <w:r w:rsidR="00AD3915">
        <w:rPr>
          <w:rFonts w:ascii="Arial" w:hAnsi="Arial" w:cs="Arial"/>
          <w:iCs/>
          <w:sz w:val="24"/>
          <w:szCs w:val="24"/>
        </w:rPr>
        <w:t xml:space="preserve"> </w:t>
      </w:r>
      <w:r w:rsidRPr="00EB28BF">
        <w:rPr>
          <w:rFonts w:ascii="Arial" w:hAnsi="Arial" w:cs="Arial"/>
          <w:iCs/>
          <w:sz w:val="24"/>
          <w:szCs w:val="24"/>
        </w:rPr>
        <w:t>форм</w:t>
      </w:r>
      <w:r w:rsidR="00AD3915">
        <w:rPr>
          <w:rFonts w:ascii="Arial" w:hAnsi="Arial" w:cs="Arial"/>
          <w:iCs/>
          <w:sz w:val="24"/>
          <w:szCs w:val="24"/>
        </w:rPr>
        <w:t xml:space="preserve"> </w:t>
      </w:r>
      <w:r w:rsidRPr="00EB28BF">
        <w:rPr>
          <w:rFonts w:ascii="Arial" w:hAnsi="Arial" w:cs="Arial"/>
          <w:iCs/>
          <w:sz w:val="24"/>
          <w:szCs w:val="24"/>
        </w:rPr>
        <w:t>собственности,</w:t>
      </w:r>
      <w:r w:rsidR="00AD3915">
        <w:rPr>
          <w:rFonts w:ascii="Arial" w:hAnsi="Arial" w:cs="Arial"/>
          <w:iCs/>
          <w:sz w:val="24"/>
          <w:szCs w:val="24"/>
        </w:rPr>
        <w:t xml:space="preserve"> </w:t>
      </w:r>
      <w:r w:rsidRPr="00EB28BF">
        <w:rPr>
          <w:rFonts w:ascii="Arial" w:hAnsi="Arial" w:cs="Arial"/>
          <w:iCs/>
          <w:sz w:val="24"/>
          <w:szCs w:val="24"/>
        </w:rPr>
        <w:t>полигоны</w:t>
      </w:r>
      <w:r w:rsidR="00AD3915">
        <w:rPr>
          <w:rFonts w:ascii="Arial" w:hAnsi="Arial" w:cs="Arial"/>
          <w:iCs/>
          <w:sz w:val="24"/>
          <w:szCs w:val="24"/>
        </w:rPr>
        <w:t xml:space="preserve"> </w:t>
      </w:r>
      <w:r w:rsidRPr="00EB28BF">
        <w:rPr>
          <w:rFonts w:ascii="Arial" w:hAnsi="Arial" w:cs="Arial"/>
          <w:iCs/>
          <w:sz w:val="24"/>
          <w:szCs w:val="24"/>
        </w:rPr>
        <w:t>и</w:t>
      </w:r>
      <w:r w:rsidR="00AD3915">
        <w:rPr>
          <w:rFonts w:ascii="Arial" w:hAnsi="Arial" w:cs="Arial"/>
          <w:iCs/>
          <w:sz w:val="24"/>
          <w:szCs w:val="24"/>
        </w:rPr>
        <w:t xml:space="preserve"> </w:t>
      </w:r>
      <w:r w:rsidRPr="00EB28BF">
        <w:rPr>
          <w:rFonts w:ascii="Arial" w:hAnsi="Arial" w:cs="Arial"/>
          <w:iCs/>
          <w:sz w:val="24"/>
          <w:szCs w:val="24"/>
        </w:rPr>
        <w:t>санкционированные</w:t>
      </w:r>
      <w:r w:rsidR="00AD3915">
        <w:rPr>
          <w:rFonts w:ascii="Arial" w:hAnsi="Arial" w:cs="Arial"/>
          <w:iCs/>
          <w:sz w:val="24"/>
          <w:szCs w:val="24"/>
        </w:rPr>
        <w:t xml:space="preserve"> </w:t>
      </w:r>
      <w:r w:rsidRPr="00EB28BF">
        <w:rPr>
          <w:rFonts w:ascii="Arial" w:hAnsi="Arial" w:cs="Arial"/>
          <w:iCs/>
          <w:sz w:val="24"/>
          <w:szCs w:val="24"/>
        </w:rPr>
        <w:t>свалки</w:t>
      </w:r>
      <w:r w:rsidR="00AD3915">
        <w:rPr>
          <w:rFonts w:ascii="Arial" w:hAnsi="Arial" w:cs="Arial"/>
          <w:iCs/>
          <w:sz w:val="24"/>
          <w:szCs w:val="24"/>
        </w:rPr>
        <w:t xml:space="preserve"> </w:t>
      </w:r>
      <w:r w:rsidRPr="00EB28BF">
        <w:rPr>
          <w:rFonts w:ascii="Arial" w:hAnsi="Arial" w:cs="Arial"/>
          <w:iCs/>
          <w:sz w:val="24"/>
          <w:szCs w:val="24"/>
        </w:rPr>
        <w:t>ТКО.</w:t>
      </w:r>
      <w:r w:rsidR="00AD3915">
        <w:rPr>
          <w:rFonts w:ascii="Times New Roman" w:eastAsia="Calibri" w:hAnsi="Times New Roman" w:cs="Times New Roman"/>
          <w:sz w:val="24"/>
          <w:szCs w:val="24"/>
          <w:lang w:eastAsia="ru-RU"/>
        </w:rPr>
        <w:t xml:space="preserve"> </w:t>
      </w:r>
      <w:r w:rsidRPr="00EB28BF">
        <w:rPr>
          <w:rFonts w:ascii="Arial" w:hAnsi="Arial" w:cs="Arial"/>
          <w:iCs/>
          <w:sz w:val="24"/>
          <w:szCs w:val="24"/>
        </w:rPr>
        <w:t>По</w:t>
      </w:r>
      <w:r w:rsidR="00AD3915">
        <w:rPr>
          <w:rFonts w:ascii="Arial" w:hAnsi="Arial" w:cs="Arial"/>
          <w:iCs/>
          <w:sz w:val="24"/>
          <w:szCs w:val="24"/>
        </w:rPr>
        <w:t xml:space="preserve"> </w:t>
      </w:r>
      <w:r w:rsidRPr="00EB28BF">
        <w:rPr>
          <w:rFonts w:ascii="Arial" w:hAnsi="Arial" w:cs="Arial"/>
          <w:iCs/>
          <w:sz w:val="24"/>
          <w:szCs w:val="24"/>
        </w:rPr>
        <w:t>результатам</w:t>
      </w:r>
      <w:r w:rsidR="00AD3915">
        <w:rPr>
          <w:rFonts w:ascii="Arial" w:hAnsi="Arial" w:cs="Arial"/>
          <w:iCs/>
          <w:sz w:val="24"/>
          <w:szCs w:val="24"/>
        </w:rPr>
        <w:t xml:space="preserve"> </w:t>
      </w:r>
      <w:r w:rsidRPr="00EB28BF">
        <w:rPr>
          <w:rFonts w:ascii="Arial" w:hAnsi="Arial" w:cs="Arial"/>
          <w:iCs/>
          <w:sz w:val="24"/>
          <w:szCs w:val="24"/>
        </w:rPr>
        <w:t>мероприятий</w:t>
      </w:r>
      <w:r w:rsidR="00AD3915">
        <w:rPr>
          <w:rFonts w:ascii="Arial" w:hAnsi="Arial" w:cs="Arial"/>
          <w:iCs/>
          <w:sz w:val="24"/>
          <w:szCs w:val="24"/>
        </w:rPr>
        <w:t xml:space="preserve"> </w:t>
      </w:r>
      <w:r w:rsidRPr="00EB28BF">
        <w:rPr>
          <w:rFonts w:ascii="Arial" w:hAnsi="Arial" w:cs="Arial"/>
          <w:iCs/>
          <w:sz w:val="24"/>
          <w:szCs w:val="24"/>
        </w:rPr>
        <w:t>по</w:t>
      </w:r>
      <w:r w:rsidR="00AD3915">
        <w:rPr>
          <w:rFonts w:ascii="Arial" w:hAnsi="Arial" w:cs="Arial"/>
          <w:iCs/>
          <w:sz w:val="24"/>
          <w:szCs w:val="24"/>
        </w:rPr>
        <w:t xml:space="preserve"> </w:t>
      </w:r>
      <w:r w:rsidRPr="00EB28BF">
        <w:rPr>
          <w:rFonts w:ascii="Arial" w:hAnsi="Arial" w:cs="Arial"/>
          <w:iCs/>
          <w:sz w:val="24"/>
          <w:szCs w:val="24"/>
        </w:rPr>
        <w:t>надзору</w:t>
      </w:r>
      <w:r w:rsidR="00AD3915">
        <w:rPr>
          <w:rFonts w:ascii="Arial" w:hAnsi="Arial" w:cs="Arial"/>
          <w:iCs/>
          <w:sz w:val="24"/>
          <w:szCs w:val="24"/>
        </w:rPr>
        <w:t xml:space="preserve"> </w:t>
      </w:r>
      <w:r w:rsidRPr="00EB28BF">
        <w:rPr>
          <w:rFonts w:ascii="Arial" w:hAnsi="Arial" w:cs="Arial"/>
          <w:iCs/>
          <w:sz w:val="24"/>
          <w:szCs w:val="24"/>
        </w:rPr>
        <w:t>в</w:t>
      </w:r>
      <w:r w:rsidR="00AD3915">
        <w:rPr>
          <w:rFonts w:ascii="Arial" w:hAnsi="Arial" w:cs="Arial"/>
          <w:iCs/>
          <w:sz w:val="24"/>
          <w:szCs w:val="24"/>
        </w:rPr>
        <w:t xml:space="preserve"> </w:t>
      </w:r>
      <w:r w:rsidRPr="00EB28BF">
        <w:rPr>
          <w:rFonts w:ascii="Arial" w:hAnsi="Arial" w:cs="Arial"/>
          <w:iCs/>
          <w:sz w:val="24"/>
          <w:szCs w:val="24"/>
        </w:rPr>
        <w:t>сфере</w:t>
      </w:r>
      <w:r w:rsidR="00AD3915">
        <w:rPr>
          <w:rFonts w:ascii="Arial" w:hAnsi="Arial" w:cs="Arial"/>
          <w:iCs/>
          <w:sz w:val="24"/>
          <w:szCs w:val="24"/>
        </w:rPr>
        <w:t xml:space="preserve"> </w:t>
      </w:r>
      <w:r w:rsidRPr="00EB28BF">
        <w:rPr>
          <w:rFonts w:ascii="Arial" w:hAnsi="Arial" w:cs="Arial"/>
          <w:iCs/>
          <w:sz w:val="24"/>
          <w:szCs w:val="24"/>
        </w:rPr>
        <w:t>обращения</w:t>
      </w:r>
      <w:r w:rsidR="00AD3915">
        <w:rPr>
          <w:rFonts w:ascii="Arial" w:hAnsi="Arial" w:cs="Arial"/>
          <w:iCs/>
          <w:sz w:val="24"/>
          <w:szCs w:val="24"/>
        </w:rPr>
        <w:t xml:space="preserve"> </w:t>
      </w:r>
      <w:r w:rsidRPr="00EB28BF">
        <w:rPr>
          <w:rFonts w:ascii="Arial" w:hAnsi="Arial" w:cs="Arial"/>
          <w:iCs/>
          <w:sz w:val="24"/>
          <w:szCs w:val="24"/>
        </w:rPr>
        <w:t>с</w:t>
      </w:r>
      <w:r w:rsidR="00AD3915">
        <w:rPr>
          <w:rFonts w:ascii="Arial" w:hAnsi="Arial" w:cs="Arial"/>
          <w:iCs/>
          <w:sz w:val="24"/>
          <w:szCs w:val="24"/>
        </w:rPr>
        <w:t xml:space="preserve"> </w:t>
      </w:r>
      <w:r w:rsidRPr="00EB28BF">
        <w:rPr>
          <w:rFonts w:ascii="Arial" w:hAnsi="Arial" w:cs="Arial"/>
          <w:iCs/>
          <w:sz w:val="24"/>
          <w:szCs w:val="24"/>
        </w:rPr>
        <w:t>отходами</w:t>
      </w:r>
      <w:r w:rsidR="00AD3915">
        <w:rPr>
          <w:rFonts w:ascii="Arial" w:hAnsi="Arial" w:cs="Arial"/>
          <w:iCs/>
          <w:sz w:val="24"/>
          <w:szCs w:val="24"/>
        </w:rPr>
        <w:t xml:space="preserve"> </w:t>
      </w:r>
      <w:r w:rsidRPr="00EB28BF">
        <w:rPr>
          <w:rFonts w:ascii="Arial" w:hAnsi="Arial" w:cs="Arial"/>
          <w:iCs/>
          <w:sz w:val="24"/>
          <w:szCs w:val="24"/>
        </w:rPr>
        <w:t>был</w:t>
      </w:r>
      <w:r>
        <w:rPr>
          <w:rFonts w:ascii="Arial" w:hAnsi="Arial" w:cs="Arial"/>
          <w:iCs/>
          <w:sz w:val="24"/>
          <w:szCs w:val="24"/>
        </w:rPr>
        <w:t>и</w:t>
      </w:r>
      <w:r w:rsidR="00AD3915">
        <w:rPr>
          <w:rFonts w:ascii="Arial" w:hAnsi="Arial" w:cs="Arial"/>
          <w:iCs/>
          <w:sz w:val="24"/>
          <w:szCs w:val="24"/>
        </w:rPr>
        <w:t xml:space="preserve"> </w:t>
      </w:r>
      <w:r w:rsidRPr="00EB28BF">
        <w:rPr>
          <w:rFonts w:ascii="Arial" w:hAnsi="Arial" w:cs="Arial"/>
          <w:iCs/>
          <w:sz w:val="24"/>
          <w:szCs w:val="24"/>
        </w:rPr>
        <w:t>составлен</w:t>
      </w:r>
      <w:r>
        <w:rPr>
          <w:rFonts w:ascii="Arial" w:hAnsi="Arial" w:cs="Arial"/>
          <w:iCs/>
          <w:sz w:val="24"/>
          <w:szCs w:val="24"/>
        </w:rPr>
        <w:t>ы</w:t>
      </w:r>
      <w:r w:rsidR="00AD3915">
        <w:rPr>
          <w:rFonts w:ascii="Arial" w:hAnsi="Arial" w:cs="Arial"/>
          <w:iCs/>
          <w:sz w:val="24"/>
          <w:szCs w:val="24"/>
        </w:rPr>
        <w:t xml:space="preserve"> </w:t>
      </w:r>
      <w:r w:rsidRPr="00EB28BF">
        <w:rPr>
          <w:rFonts w:ascii="Arial" w:hAnsi="Arial" w:cs="Arial"/>
          <w:iCs/>
          <w:sz w:val="24"/>
          <w:szCs w:val="24"/>
        </w:rPr>
        <w:t>протокол</w:t>
      </w:r>
      <w:r>
        <w:rPr>
          <w:rFonts w:ascii="Arial" w:hAnsi="Arial" w:cs="Arial"/>
          <w:iCs/>
          <w:sz w:val="24"/>
          <w:szCs w:val="24"/>
        </w:rPr>
        <w:t>ы</w:t>
      </w:r>
      <w:r w:rsidR="00AD3915">
        <w:rPr>
          <w:rFonts w:ascii="Arial" w:hAnsi="Arial" w:cs="Arial"/>
          <w:iCs/>
          <w:sz w:val="24"/>
          <w:szCs w:val="24"/>
        </w:rPr>
        <w:t xml:space="preserve"> </w:t>
      </w:r>
      <w:r w:rsidRPr="00EB28BF">
        <w:rPr>
          <w:rFonts w:ascii="Arial" w:hAnsi="Arial" w:cs="Arial"/>
          <w:iCs/>
          <w:sz w:val="24"/>
          <w:szCs w:val="24"/>
        </w:rPr>
        <w:t>об</w:t>
      </w:r>
      <w:r w:rsidR="00AD3915">
        <w:rPr>
          <w:rFonts w:ascii="Arial" w:hAnsi="Arial" w:cs="Arial"/>
          <w:iCs/>
          <w:sz w:val="24"/>
          <w:szCs w:val="24"/>
        </w:rPr>
        <w:t xml:space="preserve"> </w:t>
      </w:r>
      <w:r w:rsidRPr="00EB28BF">
        <w:rPr>
          <w:rFonts w:ascii="Arial" w:hAnsi="Arial" w:cs="Arial"/>
          <w:iCs/>
          <w:sz w:val="24"/>
          <w:szCs w:val="24"/>
        </w:rPr>
        <w:t>административном</w:t>
      </w:r>
      <w:r w:rsidR="00AD3915">
        <w:rPr>
          <w:rFonts w:ascii="Arial" w:hAnsi="Arial" w:cs="Arial"/>
          <w:iCs/>
          <w:sz w:val="24"/>
          <w:szCs w:val="24"/>
        </w:rPr>
        <w:t xml:space="preserve"> </w:t>
      </w:r>
      <w:r w:rsidRPr="00EB28BF">
        <w:rPr>
          <w:rFonts w:ascii="Arial" w:hAnsi="Arial" w:cs="Arial"/>
          <w:iCs/>
          <w:sz w:val="24"/>
          <w:szCs w:val="24"/>
        </w:rPr>
        <w:t>правонарушении</w:t>
      </w:r>
      <w:r>
        <w:rPr>
          <w:rFonts w:ascii="Arial" w:hAnsi="Arial" w:cs="Arial"/>
          <w:iCs/>
          <w:sz w:val="24"/>
          <w:szCs w:val="24"/>
        </w:rPr>
        <w:t>.</w:t>
      </w:r>
    </w:p>
    <w:p w14:paraId="1C18842A" w14:textId="4E51AE3B" w:rsidR="007B5F0A" w:rsidRPr="007B5F0A" w:rsidRDefault="007B5F0A" w:rsidP="007B5F0A">
      <w:pPr>
        <w:tabs>
          <w:tab w:val="left" w:pos="993"/>
        </w:tabs>
        <w:spacing w:line="276" w:lineRule="auto"/>
        <w:rPr>
          <w:rFonts w:ascii="Arial" w:hAnsi="Arial" w:cs="Arial"/>
          <w:iCs/>
          <w:sz w:val="24"/>
          <w:szCs w:val="24"/>
        </w:rPr>
      </w:pPr>
      <w:r w:rsidRPr="007B5F0A">
        <w:rPr>
          <w:rFonts w:ascii="Arial" w:hAnsi="Arial" w:cs="Arial"/>
          <w:iCs/>
          <w:sz w:val="24"/>
          <w:szCs w:val="24"/>
        </w:rPr>
        <w:t>Места</w:t>
      </w:r>
      <w:r w:rsidR="00AD3915">
        <w:rPr>
          <w:rFonts w:ascii="Arial" w:hAnsi="Arial" w:cs="Arial"/>
          <w:iCs/>
          <w:sz w:val="24"/>
          <w:szCs w:val="24"/>
        </w:rPr>
        <w:t xml:space="preserve"> </w:t>
      </w:r>
      <w:r w:rsidRPr="007B5F0A">
        <w:rPr>
          <w:rFonts w:ascii="Arial" w:hAnsi="Arial" w:cs="Arial"/>
          <w:iCs/>
          <w:sz w:val="24"/>
          <w:szCs w:val="24"/>
        </w:rPr>
        <w:t>сбора</w:t>
      </w:r>
      <w:r w:rsidR="00AD3915">
        <w:rPr>
          <w:rFonts w:ascii="Arial" w:hAnsi="Arial" w:cs="Arial"/>
          <w:iCs/>
          <w:sz w:val="24"/>
          <w:szCs w:val="24"/>
        </w:rPr>
        <w:t xml:space="preserve"> </w:t>
      </w:r>
      <w:r w:rsidRPr="007B5F0A">
        <w:rPr>
          <w:rFonts w:ascii="Arial" w:hAnsi="Arial" w:cs="Arial"/>
          <w:iCs/>
          <w:sz w:val="24"/>
          <w:szCs w:val="24"/>
        </w:rPr>
        <w:t>и</w:t>
      </w:r>
      <w:r w:rsidR="00AD3915">
        <w:rPr>
          <w:rFonts w:ascii="Arial" w:hAnsi="Arial" w:cs="Arial"/>
          <w:iCs/>
          <w:sz w:val="24"/>
          <w:szCs w:val="24"/>
        </w:rPr>
        <w:t xml:space="preserve"> </w:t>
      </w:r>
      <w:r w:rsidRPr="007B5F0A">
        <w:rPr>
          <w:rFonts w:ascii="Arial" w:hAnsi="Arial" w:cs="Arial"/>
          <w:iCs/>
          <w:sz w:val="24"/>
          <w:szCs w:val="24"/>
        </w:rPr>
        <w:t>накопления</w:t>
      </w:r>
      <w:r w:rsidR="00AD3915">
        <w:rPr>
          <w:rFonts w:ascii="Arial" w:hAnsi="Arial" w:cs="Arial"/>
          <w:iCs/>
          <w:sz w:val="24"/>
          <w:szCs w:val="24"/>
        </w:rPr>
        <w:t xml:space="preserve"> </w:t>
      </w:r>
      <w:r w:rsidRPr="007B5F0A">
        <w:rPr>
          <w:rFonts w:ascii="Arial" w:hAnsi="Arial" w:cs="Arial"/>
          <w:iCs/>
          <w:sz w:val="24"/>
          <w:szCs w:val="24"/>
        </w:rPr>
        <w:t>ТКО</w:t>
      </w:r>
      <w:r w:rsidR="00AD3915">
        <w:rPr>
          <w:rFonts w:ascii="Arial" w:hAnsi="Arial" w:cs="Arial"/>
          <w:iCs/>
          <w:sz w:val="24"/>
          <w:szCs w:val="24"/>
        </w:rPr>
        <w:t xml:space="preserve"> </w:t>
      </w:r>
      <w:r w:rsidRPr="007B5F0A">
        <w:rPr>
          <w:rFonts w:ascii="Arial" w:hAnsi="Arial" w:cs="Arial"/>
          <w:iCs/>
          <w:sz w:val="24"/>
          <w:szCs w:val="24"/>
        </w:rPr>
        <w:t>определяются</w:t>
      </w:r>
      <w:r w:rsidR="00AD3915">
        <w:rPr>
          <w:rFonts w:ascii="Arial" w:hAnsi="Arial" w:cs="Arial"/>
          <w:iCs/>
          <w:sz w:val="24"/>
          <w:szCs w:val="24"/>
        </w:rPr>
        <w:t xml:space="preserve"> </w:t>
      </w:r>
      <w:r w:rsidRPr="007B5F0A">
        <w:rPr>
          <w:rFonts w:ascii="Arial" w:hAnsi="Arial" w:cs="Arial"/>
          <w:iCs/>
          <w:sz w:val="24"/>
          <w:szCs w:val="24"/>
        </w:rPr>
        <w:t>региональными</w:t>
      </w:r>
      <w:r w:rsidR="00AD3915">
        <w:rPr>
          <w:rFonts w:ascii="Arial" w:hAnsi="Arial" w:cs="Arial"/>
          <w:iCs/>
          <w:sz w:val="24"/>
          <w:szCs w:val="24"/>
        </w:rPr>
        <w:t xml:space="preserve"> </w:t>
      </w:r>
      <w:r w:rsidRPr="007B5F0A">
        <w:rPr>
          <w:rFonts w:ascii="Arial" w:hAnsi="Arial" w:cs="Arial"/>
          <w:iCs/>
          <w:sz w:val="24"/>
          <w:szCs w:val="24"/>
        </w:rPr>
        <w:t>операторами</w:t>
      </w:r>
      <w:r w:rsidR="00AD3915">
        <w:rPr>
          <w:rFonts w:ascii="Arial" w:hAnsi="Arial" w:cs="Arial"/>
          <w:iCs/>
          <w:sz w:val="24"/>
          <w:szCs w:val="24"/>
        </w:rPr>
        <w:t xml:space="preserve"> </w:t>
      </w:r>
      <w:r w:rsidRPr="007B5F0A">
        <w:rPr>
          <w:rFonts w:ascii="Arial" w:hAnsi="Arial" w:cs="Arial"/>
          <w:iCs/>
          <w:sz w:val="24"/>
          <w:szCs w:val="24"/>
        </w:rPr>
        <w:t>по</w:t>
      </w:r>
      <w:r w:rsidR="00AD3915">
        <w:rPr>
          <w:rFonts w:ascii="Arial" w:hAnsi="Arial" w:cs="Arial"/>
          <w:iCs/>
          <w:sz w:val="24"/>
          <w:szCs w:val="24"/>
        </w:rPr>
        <w:t xml:space="preserve"> </w:t>
      </w:r>
      <w:r w:rsidRPr="007B5F0A">
        <w:rPr>
          <w:rFonts w:ascii="Arial" w:hAnsi="Arial" w:cs="Arial"/>
          <w:iCs/>
          <w:sz w:val="24"/>
          <w:szCs w:val="24"/>
        </w:rPr>
        <w:t>обращению</w:t>
      </w:r>
      <w:r w:rsidR="00AD3915">
        <w:rPr>
          <w:rFonts w:ascii="Arial" w:hAnsi="Arial" w:cs="Arial"/>
          <w:iCs/>
          <w:sz w:val="24"/>
          <w:szCs w:val="24"/>
        </w:rPr>
        <w:t xml:space="preserve"> </w:t>
      </w:r>
      <w:r w:rsidRPr="007B5F0A">
        <w:rPr>
          <w:rFonts w:ascii="Arial" w:hAnsi="Arial" w:cs="Arial"/>
          <w:iCs/>
          <w:sz w:val="24"/>
          <w:szCs w:val="24"/>
        </w:rPr>
        <w:t>с</w:t>
      </w:r>
      <w:r w:rsidR="00AD3915">
        <w:rPr>
          <w:rFonts w:ascii="Arial" w:hAnsi="Arial" w:cs="Arial"/>
          <w:iCs/>
          <w:sz w:val="24"/>
          <w:szCs w:val="24"/>
        </w:rPr>
        <w:t xml:space="preserve"> </w:t>
      </w:r>
      <w:r w:rsidRPr="007B5F0A">
        <w:rPr>
          <w:rFonts w:ascii="Arial" w:hAnsi="Arial" w:cs="Arial"/>
          <w:iCs/>
          <w:sz w:val="24"/>
          <w:szCs w:val="24"/>
        </w:rPr>
        <w:t>ТКО</w:t>
      </w:r>
      <w:r w:rsidR="00AD3915">
        <w:rPr>
          <w:rFonts w:ascii="Arial" w:hAnsi="Arial" w:cs="Arial"/>
          <w:iCs/>
          <w:sz w:val="24"/>
          <w:szCs w:val="24"/>
        </w:rPr>
        <w:t xml:space="preserve"> </w:t>
      </w:r>
      <w:r w:rsidRPr="007B5F0A">
        <w:rPr>
          <w:rFonts w:ascii="Arial" w:hAnsi="Arial" w:cs="Arial"/>
          <w:iCs/>
          <w:sz w:val="24"/>
          <w:szCs w:val="24"/>
        </w:rPr>
        <w:t>в</w:t>
      </w:r>
      <w:r w:rsidR="00AD3915">
        <w:rPr>
          <w:rFonts w:ascii="Arial" w:hAnsi="Arial" w:cs="Arial"/>
          <w:iCs/>
          <w:sz w:val="24"/>
          <w:szCs w:val="24"/>
        </w:rPr>
        <w:t xml:space="preserve"> </w:t>
      </w:r>
      <w:r w:rsidRPr="007B5F0A">
        <w:rPr>
          <w:rFonts w:ascii="Arial" w:hAnsi="Arial" w:cs="Arial"/>
          <w:iCs/>
          <w:sz w:val="24"/>
          <w:szCs w:val="24"/>
        </w:rPr>
        <w:t>соответствии</w:t>
      </w:r>
      <w:r w:rsidR="00AD3915">
        <w:rPr>
          <w:rFonts w:ascii="Arial" w:hAnsi="Arial" w:cs="Arial"/>
          <w:iCs/>
          <w:sz w:val="24"/>
          <w:szCs w:val="24"/>
        </w:rPr>
        <w:t xml:space="preserve"> </w:t>
      </w:r>
      <w:r w:rsidRPr="007B5F0A">
        <w:rPr>
          <w:rFonts w:ascii="Arial" w:hAnsi="Arial" w:cs="Arial"/>
          <w:iCs/>
          <w:sz w:val="24"/>
          <w:szCs w:val="24"/>
        </w:rPr>
        <w:t>с</w:t>
      </w:r>
      <w:r w:rsidR="00AD3915">
        <w:rPr>
          <w:rFonts w:ascii="Arial" w:hAnsi="Arial" w:cs="Arial"/>
          <w:iCs/>
          <w:sz w:val="24"/>
          <w:szCs w:val="24"/>
        </w:rPr>
        <w:t xml:space="preserve"> </w:t>
      </w:r>
      <w:r w:rsidRPr="007B5F0A">
        <w:rPr>
          <w:rFonts w:ascii="Arial" w:hAnsi="Arial" w:cs="Arial"/>
          <w:iCs/>
          <w:sz w:val="24"/>
          <w:szCs w:val="24"/>
        </w:rPr>
        <w:t>территориальной</w:t>
      </w:r>
      <w:r w:rsidR="00AD3915">
        <w:rPr>
          <w:rFonts w:ascii="Arial" w:hAnsi="Arial" w:cs="Arial"/>
          <w:iCs/>
          <w:sz w:val="24"/>
          <w:szCs w:val="24"/>
        </w:rPr>
        <w:t xml:space="preserve"> </w:t>
      </w:r>
      <w:r w:rsidRPr="007B5F0A">
        <w:rPr>
          <w:rFonts w:ascii="Arial" w:hAnsi="Arial" w:cs="Arial"/>
          <w:iCs/>
          <w:sz w:val="24"/>
          <w:szCs w:val="24"/>
        </w:rPr>
        <w:t>схемой</w:t>
      </w:r>
      <w:r w:rsidR="00AD3915">
        <w:rPr>
          <w:rFonts w:ascii="Arial" w:hAnsi="Arial" w:cs="Arial"/>
          <w:iCs/>
          <w:sz w:val="24"/>
          <w:szCs w:val="24"/>
        </w:rPr>
        <w:t xml:space="preserve"> </w:t>
      </w:r>
      <w:r w:rsidRPr="007B5F0A">
        <w:rPr>
          <w:rFonts w:ascii="Arial" w:hAnsi="Arial" w:cs="Arial"/>
          <w:iCs/>
          <w:sz w:val="24"/>
          <w:szCs w:val="24"/>
        </w:rPr>
        <w:t>по</w:t>
      </w:r>
      <w:r w:rsidR="00AD3915">
        <w:rPr>
          <w:rFonts w:ascii="Arial" w:hAnsi="Arial" w:cs="Arial"/>
          <w:iCs/>
          <w:sz w:val="24"/>
          <w:szCs w:val="24"/>
        </w:rPr>
        <w:t xml:space="preserve"> </w:t>
      </w:r>
      <w:r w:rsidRPr="007B5F0A">
        <w:rPr>
          <w:rFonts w:ascii="Arial" w:hAnsi="Arial" w:cs="Arial"/>
          <w:iCs/>
          <w:sz w:val="24"/>
          <w:szCs w:val="24"/>
        </w:rPr>
        <w:t>согласованию</w:t>
      </w:r>
      <w:r w:rsidR="00AD3915">
        <w:rPr>
          <w:rFonts w:ascii="Arial" w:hAnsi="Arial" w:cs="Arial"/>
          <w:iCs/>
          <w:sz w:val="24"/>
          <w:szCs w:val="24"/>
        </w:rPr>
        <w:t xml:space="preserve"> </w:t>
      </w:r>
      <w:r w:rsidRPr="007B5F0A">
        <w:rPr>
          <w:rFonts w:ascii="Arial" w:hAnsi="Arial" w:cs="Arial"/>
          <w:iCs/>
          <w:sz w:val="24"/>
          <w:szCs w:val="24"/>
        </w:rPr>
        <w:t>с</w:t>
      </w:r>
      <w:r w:rsidR="00AD3915">
        <w:rPr>
          <w:rFonts w:ascii="Arial" w:hAnsi="Arial" w:cs="Arial"/>
          <w:iCs/>
          <w:sz w:val="24"/>
          <w:szCs w:val="24"/>
        </w:rPr>
        <w:t xml:space="preserve"> </w:t>
      </w:r>
      <w:r w:rsidRPr="007B5F0A">
        <w:rPr>
          <w:rFonts w:ascii="Arial" w:hAnsi="Arial" w:cs="Arial"/>
          <w:iCs/>
          <w:sz w:val="24"/>
          <w:szCs w:val="24"/>
        </w:rPr>
        <w:t>органами</w:t>
      </w:r>
      <w:r w:rsidR="00AD3915">
        <w:rPr>
          <w:rFonts w:ascii="Arial" w:hAnsi="Arial" w:cs="Arial"/>
          <w:iCs/>
          <w:sz w:val="24"/>
          <w:szCs w:val="24"/>
        </w:rPr>
        <w:t xml:space="preserve"> </w:t>
      </w:r>
      <w:r w:rsidRPr="007B5F0A">
        <w:rPr>
          <w:rFonts w:ascii="Arial" w:hAnsi="Arial" w:cs="Arial"/>
          <w:iCs/>
          <w:sz w:val="24"/>
          <w:szCs w:val="24"/>
        </w:rPr>
        <w:t>местного</w:t>
      </w:r>
      <w:r w:rsidR="00AD3915">
        <w:rPr>
          <w:rFonts w:ascii="Arial" w:hAnsi="Arial" w:cs="Arial"/>
          <w:iCs/>
          <w:sz w:val="24"/>
          <w:szCs w:val="24"/>
        </w:rPr>
        <w:t xml:space="preserve"> </w:t>
      </w:r>
      <w:r w:rsidRPr="007B5F0A">
        <w:rPr>
          <w:rFonts w:ascii="Arial" w:hAnsi="Arial" w:cs="Arial"/>
          <w:iCs/>
          <w:sz w:val="24"/>
          <w:szCs w:val="24"/>
        </w:rPr>
        <w:t>самоуправления</w:t>
      </w:r>
      <w:r w:rsidR="00AD3915">
        <w:rPr>
          <w:rFonts w:ascii="Arial" w:hAnsi="Arial" w:cs="Arial"/>
          <w:iCs/>
          <w:sz w:val="24"/>
          <w:szCs w:val="24"/>
        </w:rPr>
        <w:t xml:space="preserve"> </w:t>
      </w:r>
      <w:r w:rsidRPr="007B5F0A">
        <w:rPr>
          <w:rFonts w:ascii="Arial" w:hAnsi="Arial" w:cs="Arial"/>
          <w:iCs/>
          <w:sz w:val="24"/>
          <w:szCs w:val="24"/>
        </w:rPr>
        <w:t>муниципальных</w:t>
      </w:r>
      <w:r w:rsidR="00AD3915">
        <w:rPr>
          <w:rFonts w:ascii="Arial" w:hAnsi="Arial" w:cs="Arial"/>
          <w:iCs/>
          <w:sz w:val="24"/>
          <w:szCs w:val="24"/>
        </w:rPr>
        <w:t xml:space="preserve"> </w:t>
      </w:r>
      <w:r w:rsidRPr="007B5F0A">
        <w:rPr>
          <w:rFonts w:ascii="Arial" w:hAnsi="Arial" w:cs="Arial"/>
          <w:iCs/>
          <w:sz w:val="24"/>
          <w:szCs w:val="24"/>
        </w:rPr>
        <w:t>об</w:t>
      </w:r>
      <w:r w:rsidR="00EB28BF">
        <w:rPr>
          <w:rFonts w:ascii="Arial" w:hAnsi="Arial" w:cs="Arial"/>
          <w:iCs/>
          <w:sz w:val="24"/>
          <w:szCs w:val="24"/>
        </w:rPr>
        <w:t>разований</w:t>
      </w:r>
      <w:r w:rsidR="00AD3915">
        <w:rPr>
          <w:rFonts w:ascii="Arial" w:hAnsi="Arial" w:cs="Arial"/>
          <w:iCs/>
          <w:sz w:val="24"/>
          <w:szCs w:val="24"/>
        </w:rPr>
        <w:t xml:space="preserve"> </w:t>
      </w:r>
      <w:r w:rsidR="00EB28BF">
        <w:rPr>
          <w:rFonts w:ascii="Arial" w:hAnsi="Arial" w:cs="Arial"/>
          <w:iCs/>
          <w:sz w:val="24"/>
          <w:szCs w:val="24"/>
        </w:rPr>
        <w:t>Астраханской</w:t>
      </w:r>
      <w:r w:rsidR="00AD3915">
        <w:rPr>
          <w:rFonts w:ascii="Arial" w:hAnsi="Arial" w:cs="Arial"/>
          <w:iCs/>
          <w:sz w:val="24"/>
          <w:szCs w:val="24"/>
        </w:rPr>
        <w:t xml:space="preserve"> </w:t>
      </w:r>
      <w:r w:rsidR="00EB28BF">
        <w:rPr>
          <w:rFonts w:ascii="Arial" w:hAnsi="Arial" w:cs="Arial"/>
          <w:iCs/>
          <w:sz w:val="24"/>
          <w:szCs w:val="24"/>
        </w:rPr>
        <w:t>области.</w:t>
      </w:r>
    </w:p>
    <w:p w14:paraId="7392EE4F" w14:textId="4A45C61F" w:rsidR="007B5F0A" w:rsidRPr="007B5F0A" w:rsidRDefault="00EB28BF" w:rsidP="007B5F0A">
      <w:pPr>
        <w:tabs>
          <w:tab w:val="left" w:pos="993"/>
        </w:tabs>
        <w:spacing w:line="276" w:lineRule="auto"/>
        <w:rPr>
          <w:rFonts w:ascii="Arial" w:hAnsi="Arial" w:cs="Arial"/>
          <w:iCs/>
          <w:sz w:val="24"/>
          <w:szCs w:val="24"/>
        </w:rPr>
      </w:pPr>
      <w:r w:rsidRPr="00EB28BF">
        <w:rPr>
          <w:rFonts w:ascii="Arial" w:hAnsi="Arial" w:cs="Arial"/>
          <w:iCs/>
          <w:sz w:val="24"/>
          <w:szCs w:val="24"/>
        </w:rPr>
        <w:t>В</w:t>
      </w:r>
      <w:r w:rsidR="00AD3915">
        <w:rPr>
          <w:rFonts w:ascii="Arial" w:hAnsi="Arial" w:cs="Arial"/>
          <w:iCs/>
          <w:sz w:val="24"/>
          <w:szCs w:val="24"/>
        </w:rPr>
        <w:t xml:space="preserve"> </w:t>
      </w:r>
      <w:r w:rsidRPr="00EB28BF">
        <w:rPr>
          <w:rFonts w:ascii="Arial" w:hAnsi="Arial" w:cs="Arial"/>
          <w:iCs/>
          <w:sz w:val="24"/>
          <w:szCs w:val="24"/>
        </w:rPr>
        <w:t>2020</w:t>
      </w:r>
      <w:r w:rsidR="00AD3915">
        <w:rPr>
          <w:rFonts w:ascii="Arial" w:hAnsi="Arial" w:cs="Arial"/>
          <w:iCs/>
          <w:sz w:val="24"/>
          <w:szCs w:val="24"/>
        </w:rPr>
        <w:t xml:space="preserve"> </w:t>
      </w:r>
      <w:r w:rsidRPr="00EB28BF">
        <w:rPr>
          <w:rFonts w:ascii="Arial" w:hAnsi="Arial" w:cs="Arial"/>
          <w:iCs/>
          <w:sz w:val="24"/>
          <w:szCs w:val="24"/>
        </w:rPr>
        <w:t>году</w:t>
      </w:r>
      <w:r w:rsidR="00AD3915">
        <w:rPr>
          <w:rFonts w:ascii="Arial" w:hAnsi="Arial" w:cs="Arial"/>
          <w:iCs/>
          <w:sz w:val="24"/>
          <w:szCs w:val="24"/>
        </w:rPr>
        <w:t xml:space="preserve"> </w:t>
      </w:r>
      <w:r w:rsidRPr="00EB28BF">
        <w:rPr>
          <w:rFonts w:ascii="Arial" w:hAnsi="Arial" w:cs="Arial"/>
          <w:iCs/>
          <w:sz w:val="24"/>
          <w:szCs w:val="24"/>
        </w:rPr>
        <w:t>Управлением</w:t>
      </w:r>
      <w:r w:rsidR="00AD3915">
        <w:rPr>
          <w:rFonts w:ascii="Arial" w:hAnsi="Arial" w:cs="Arial"/>
          <w:iCs/>
          <w:sz w:val="24"/>
          <w:szCs w:val="24"/>
        </w:rPr>
        <w:t xml:space="preserve"> </w:t>
      </w:r>
      <w:r w:rsidRPr="00EB28BF">
        <w:rPr>
          <w:rFonts w:ascii="Arial" w:hAnsi="Arial" w:cs="Arial"/>
          <w:iCs/>
          <w:sz w:val="24"/>
          <w:szCs w:val="24"/>
        </w:rPr>
        <w:t>Роспотребнадзора</w:t>
      </w:r>
      <w:r w:rsidR="00AD3915">
        <w:rPr>
          <w:rFonts w:ascii="Arial" w:hAnsi="Arial" w:cs="Arial"/>
          <w:iCs/>
          <w:sz w:val="24"/>
          <w:szCs w:val="24"/>
        </w:rPr>
        <w:t xml:space="preserve"> </w:t>
      </w:r>
      <w:r w:rsidRPr="00EB28BF">
        <w:rPr>
          <w:rFonts w:ascii="Arial" w:hAnsi="Arial" w:cs="Arial"/>
          <w:iCs/>
          <w:sz w:val="24"/>
          <w:szCs w:val="24"/>
        </w:rPr>
        <w:t>по</w:t>
      </w:r>
      <w:r w:rsidR="00AD3915">
        <w:rPr>
          <w:rFonts w:ascii="Arial" w:hAnsi="Arial" w:cs="Arial"/>
          <w:iCs/>
          <w:sz w:val="24"/>
          <w:szCs w:val="24"/>
        </w:rPr>
        <w:t xml:space="preserve"> </w:t>
      </w:r>
      <w:r w:rsidRPr="00EB28BF">
        <w:rPr>
          <w:rFonts w:ascii="Arial" w:hAnsi="Arial" w:cs="Arial"/>
          <w:iCs/>
          <w:sz w:val="24"/>
          <w:szCs w:val="24"/>
        </w:rPr>
        <w:t>Астраханской</w:t>
      </w:r>
      <w:r w:rsidR="00AD3915">
        <w:rPr>
          <w:rFonts w:ascii="Arial" w:hAnsi="Arial" w:cs="Arial"/>
          <w:iCs/>
          <w:sz w:val="24"/>
          <w:szCs w:val="24"/>
        </w:rPr>
        <w:t xml:space="preserve"> </w:t>
      </w:r>
      <w:r w:rsidRPr="00EB28BF">
        <w:rPr>
          <w:rFonts w:ascii="Arial" w:hAnsi="Arial" w:cs="Arial"/>
          <w:iCs/>
          <w:sz w:val="24"/>
          <w:szCs w:val="24"/>
        </w:rPr>
        <w:t>области</w:t>
      </w:r>
      <w:r w:rsidR="00AD3915">
        <w:rPr>
          <w:rFonts w:ascii="Arial" w:hAnsi="Arial" w:cs="Arial"/>
          <w:iCs/>
          <w:sz w:val="24"/>
          <w:szCs w:val="24"/>
        </w:rPr>
        <w:t xml:space="preserve"> </w:t>
      </w:r>
      <w:r w:rsidRPr="00EB28BF">
        <w:rPr>
          <w:rFonts w:ascii="Arial" w:hAnsi="Arial" w:cs="Arial"/>
          <w:iCs/>
          <w:sz w:val="24"/>
          <w:szCs w:val="24"/>
        </w:rPr>
        <w:t>по</w:t>
      </w:r>
      <w:r w:rsidR="00AD3915">
        <w:rPr>
          <w:rFonts w:ascii="Arial" w:hAnsi="Arial" w:cs="Arial"/>
          <w:iCs/>
          <w:sz w:val="24"/>
          <w:szCs w:val="24"/>
        </w:rPr>
        <w:t xml:space="preserve"> </w:t>
      </w:r>
      <w:r w:rsidRPr="00EB28BF">
        <w:rPr>
          <w:rFonts w:ascii="Arial" w:hAnsi="Arial" w:cs="Arial"/>
          <w:iCs/>
          <w:sz w:val="24"/>
          <w:szCs w:val="24"/>
        </w:rPr>
        <w:t>запросам</w:t>
      </w:r>
      <w:r w:rsidR="00AD3915">
        <w:rPr>
          <w:rFonts w:ascii="Arial" w:hAnsi="Arial" w:cs="Arial"/>
          <w:iCs/>
          <w:sz w:val="24"/>
          <w:szCs w:val="24"/>
        </w:rPr>
        <w:t xml:space="preserve"> </w:t>
      </w:r>
      <w:r w:rsidRPr="00EB28BF">
        <w:rPr>
          <w:rFonts w:ascii="Arial" w:hAnsi="Arial" w:cs="Arial"/>
          <w:iCs/>
          <w:sz w:val="24"/>
          <w:szCs w:val="24"/>
        </w:rPr>
        <w:t>районных</w:t>
      </w:r>
      <w:r w:rsidR="00AD3915">
        <w:rPr>
          <w:rFonts w:ascii="Arial" w:hAnsi="Arial" w:cs="Arial"/>
          <w:iCs/>
          <w:sz w:val="24"/>
          <w:szCs w:val="24"/>
        </w:rPr>
        <w:t xml:space="preserve"> </w:t>
      </w:r>
      <w:r w:rsidRPr="00EB28BF">
        <w:rPr>
          <w:rFonts w:ascii="Arial" w:hAnsi="Arial" w:cs="Arial"/>
          <w:iCs/>
          <w:sz w:val="24"/>
          <w:szCs w:val="24"/>
        </w:rPr>
        <w:t>администраций</w:t>
      </w:r>
      <w:r w:rsidR="00AD3915">
        <w:rPr>
          <w:rFonts w:ascii="Arial" w:hAnsi="Arial" w:cs="Arial"/>
          <w:iCs/>
          <w:sz w:val="24"/>
          <w:szCs w:val="24"/>
        </w:rPr>
        <w:t xml:space="preserve"> </w:t>
      </w:r>
      <w:r w:rsidRPr="00EB28BF">
        <w:rPr>
          <w:rFonts w:ascii="Arial" w:hAnsi="Arial" w:cs="Arial"/>
          <w:iCs/>
          <w:sz w:val="24"/>
          <w:szCs w:val="24"/>
        </w:rPr>
        <w:t>города</w:t>
      </w:r>
      <w:r w:rsidR="00AD3915">
        <w:rPr>
          <w:rFonts w:ascii="Arial" w:hAnsi="Arial" w:cs="Arial"/>
          <w:iCs/>
          <w:sz w:val="24"/>
          <w:szCs w:val="24"/>
        </w:rPr>
        <w:t xml:space="preserve"> </w:t>
      </w:r>
      <w:r w:rsidRPr="00EB28BF">
        <w:rPr>
          <w:rFonts w:ascii="Arial" w:hAnsi="Arial" w:cs="Arial"/>
          <w:iCs/>
          <w:sz w:val="24"/>
          <w:szCs w:val="24"/>
        </w:rPr>
        <w:t>Астрахани,</w:t>
      </w:r>
      <w:r w:rsidR="00AD3915">
        <w:rPr>
          <w:rFonts w:ascii="Arial" w:hAnsi="Arial" w:cs="Arial"/>
          <w:iCs/>
          <w:sz w:val="24"/>
          <w:szCs w:val="24"/>
        </w:rPr>
        <w:t xml:space="preserve"> </w:t>
      </w:r>
      <w:r w:rsidRPr="00EB28BF">
        <w:rPr>
          <w:rFonts w:ascii="Arial" w:hAnsi="Arial" w:cs="Arial"/>
          <w:iCs/>
          <w:sz w:val="24"/>
          <w:szCs w:val="24"/>
        </w:rPr>
        <w:t>а</w:t>
      </w:r>
      <w:r w:rsidR="00AD3915">
        <w:rPr>
          <w:rFonts w:ascii="Arial" w:hAnsi="Arial" w:cs="Arial"/>
          <w:iCs/>
          <w:sz w:val="24"/>
          <w:szCs w:val="24"/>
        </w:rPr>
        <w:t xml:space="preserve"> </w:t>
      </w:r>
      <w:r w:rsidRPr="00EB28BF">
        <w:rPr>
          <w:rFonts w:ascii="Arial" w:hAnsi="Arial" w:cs="Arial"/>
          <w:iCs/>
          <w:sz w:val="24"/>
          <w:szCs w:val="24"/>
        </w:rPr>
        <w:t>также</w:t>
      </w:r>
      <w:r w:rsidR="00AD3915">
        <w:rPr>
          <w:rFonts w:ascii="Arial" w:hAnsi="Arial" w:cs="Arial"/>
          <w:iCs/>
          <w:sz w:val="24"/>
          <w:szCs w:val="24"/>
        </w:rPr>
        <w:t xml:space="preserve"> </w:t>
      </w:r>
      <w:r w:rsidRPr="00EB28BF">
        <w:rPr>
          <w:rFonts w:ascii="Arial" w:hAnsi="Arial" w:cs="Arial"/>
          <w:iCs/>
          <w:sz w:val="24"/>
          <w:szCs w:val="24"/>
        </w:rPr>
        <w:t>администраций</w:t>
      </w:r>
      <w:r w:rsidR="00AD3915">
        <w:rPr>
          <w:rFonts w:ascii="Arial" w:hAnsi="Arial" w:cs="Arial"/>
          <w:iCs/>
          <w:sz w:val="24"/>
          <w:szCs w:val="24"/>
        </w:rPr>
        <w:t xml:space="preserve"> </w:t>
      </w:r>
      <w:r w:rsidRPr="00EB28BF">
        <w:rPr>
          <w:rFonts w:ascii="Arial" w:hAnsi="Arial" w:cs="Arial"/>
          <w:iCs/>
          <w:sz w:val="24"/>
          <w:szCs w:val="24"/>
        </w:rPr>
        <w:t>муниципальных</w:t>
      </w:r>
      <w:r w:rsidR="00AD3915">
        <w:rPr>
          <w:rFonts w:ascii="Arial" w:hAnsi="Arial" w:cs="Arial"/>
          <w:iCs/>
          <w:sz w:val="24"/>
          <w:szCs w:val="24"/>
        </w:rPr>
        <w:t xml:space="preserve"> </w:t>
      </w:r>
      <w:r w:rsidRPr="00EB28BF">
        <w:rPr>
          <w:rFonts w:ascii="Arial" w:hAnsi="Arial" w:cs="Arial"/>
          <w:iCs/>
          <w:sz w:val="24"/>
          <w:szCs w:val="24"/>
        </w:rPr>
        <w:t>образований</w:t>
      </w:r>
      <w:r w:rsidR="00AD3915">
        <w:rPr>
          <w:rFonts w:ascii="Arial" w:hAnsi="Arial" w:cs="Arial"/>
          <w:iCs/>
          <w:sz w:val="24"/>
          <w:szCs w:val="24"/>
        </w:rPr>
        <w:t xml:space="preserve"> </w:t>
      </w:r>
      <w:r w:rsidRPr="00EB28BF">
        <w:rPr>
          <w:rFonts w:ascii="Arial" w:hAnsi="Arial" w:cs="Arial"/>
          <w:iCs/>
          <w:sz w:val="24"/>
          <w:szCs w:val="24"/>
        </w:rPr>
        <w:t>районов,</w:t>
      </w:r>
      <w:r w:rsidR="00AD3915">
        <w:rPr>
          <w:rFonts w:ascii="Arial" w:hAnsi="Arial" w:cs="Arial"/>
          <w:iCs/>
          <w:sz w:val="24"/>
          <w:szCs w:val="24"/>
        </w:rPr>
        <w:t xml:space="preserve"> </w:t>
      </w:r>
      <w:r w:rsidRPr="00EB28BF">
        <w:rPr>
          <w:rFonts w:ascii="Arial" w:hAnsi="Arial" w:cs="Arial"/>
          <w:iCs/>
          <w:sz w:val="24"/>
          <w:szCs w:val="24"/>
        </w:rPr>
        <w:t>было</w:t>
      </w:r>
      <w:r w:rsidR="00AD3915">
        <w:rPr>
          <w:rFonts w:ascii="Arial" w:hAnsi="Arial" w:cs="Arial"/>
          <w:iCs/>
          <w:sz w:val="24"/>
          <w:szCs w:val="24"/>
        </w:rPr>
        <w:t xml:space="preserve"> </w:t>
      </w:r>
      <w:r w:rsidRPr="00EB28BF">
        <w:rPr>
          <w:rFonts w:ascii="Arial" w:hAnsi="Arial" w:cs="Arial"/>
          <w:iCs/>
          <w:sz w:val="24"/>
          <w:szCs w:val="24"/>
        </w:rPr>
        <w:t>согласовано</w:t>
      </w:r>
      <w:r w:rsidR="00AD3915">
        <w:rPr>
          <w:rFonts w:ascii="Arial" w:hAnsi="Arial" w:cs="Arial"/>
          <w:iCs/>
          <w:sz w:val="24"/>
          <w:szCs w:val="24"/>
        </w:rPr>
        <w:t xml:space="preserve"> </w:t>
      </w:r>
      <w:r w:rsidRPr="00EB28BF">
        <w:rPr>
          <w:rFonts w:ascii="Arial" w:hAnsi="Arial" w:cs="Arial"/>
          <w:iCs/>
          <w:sz w:val="24"/>
          <w:szCs w:val="24"/>
        </w:rPr>
        <w:t>размещение</w:t>
      </w:r>
      <w:r w:rsidR="00AD3915">
        <w:rPr>
          <w:rFonts w:ascii="Arial" w:hAnsi="Arial" w:cs="Arial"/>
          <w:iCs/>
          <w:sz w:val="24"/>
          <w:szCs w:val="24"/>
        </w:rPr>
        <w:t xml:space="preserve"> </w:t>
      </w:r>
      <w:r w:rsidRPr="00EB28BF">
        <w:rPr>
          <w:rFonts w:ascii="Arial" w:hAnsi="Arial" w:cs="Arial"/>
          <w:iCs/>
          <w:sz w:val="24"/>
          <w:szCs w:val="24"/>
        </w:rPr>
        <w:t>более</w:t>
      </w:r>
      <w:r w:rsidR="00AD3915">
        <w:rPr>
          <w:rFonts w:ascii="Arial" w:hAnsi="Arial" w:cs="Arial"/>
          <w:iCs/>
          <w:sz w:val="24"/>
          <w:szCs w:val="24"/>
        </w:rPr>
        <w:t xml:space="preserve"> </w:t>
      </w:r>
      <w:r w:rsidRPr="00EB28BF">
        <w:rPr>
          <w:rFonts w:ascii="Arial" w:hAnsi="Arial" w:cs="Arial"/>
          <w:iCs/>
          <w:sz w:val="24"/>
          <w:szCs w:val="24"/>
        </w:rPr>
        <w:t>205</w:t>
      </w:r>
      <w:r w:rsidR="00AD3915">
        <w:rPr>
          <w:rFonts w:ascii="Arial" w:hAnsi="Arial" w:cs="Arial"/>
          <w:iCs/>
          <w:sz w:val="24"/>
          <w:szCs w:val="24"/>
        </w:rPr>
        <w:t xml:space="preserve"> </w:t>
      </w:r>
      <w:r w:rsidRPr="00EB28BF">
        <w:rPr>
          <w:rFonts w:ascii="Arial" w:hAnsi="Arial" w:cs="Arial"/>
          <w:iCs/>
          <w:sz w:val="24"/>
          <w:szCs w:val="24"/>
        </w:rPr>
        <w:t>контейнерных</w:t>
      </w:r>
      <w:r w:rsidR="00AD3915">
        <w:rPr>
          <w:rFonts w:ascii="Arial" w:hAnsi="Arial" w:cs="Arial"/>
          <w:iCs/>
          <w:sz w:val="24"/>
          <w:szCs w:val="24"/>
        </w:rPr>
        <w:t xml:space="preserve"> </w:t>
      </w:r>
      <w:r w:rsidRPr="00EB28BF">
        <w:rPr>
          <w:rFonts w:ascii="Arial" w:hAnsi="Arial" w:cs="Arial"/>
          <w:iCs/>
          <w:sz w:val="24"/>
          <w:szCs w:val="24"/>
        </w:rPr>
        <w:t>площадок.</w:t>
      </w:r>
    </w:p>
    <w:p w14:paraId="66CD4F99" w14:textId="2534ADA7" w:rsidR="00917C64" w:rsidRDefault="00664430" w:rsidP="005B1E16">
      <w:pPr>
        <w:tabs>
          <w:tab w:val="left" w:pos="993"/>
        </w:tabs>
        <w:spacing w:line="276" w:lineRule="auto"/>
        <w:rPr>
          <w:rFonts w:ascii="Arial" w:hAnsi="Arial" w:cs="Arial"/>
          <w:b/>
          <w:sz w:val="24"/>
          <w:szCs w:val="24"/>
        </w:rPr>
      </w:pPr>
      <w:r w:rsidRPr="00244554">
        <w:rPr>
          <w:rFonts w:ascii="Arial" w:hAnsi="Arial" w:cs="Arial"/>
          <w:b/>
          <w:sz w:val="24"/>
          <w:szCs w:val="24"/>
        </w:rPr>
        <w:t>Экологическое</w:t>
      </w:r>
      <w:r w:rsidR="00AD3915">
        <w:rPr>
          <w:rFonts w:ascii="Arial" w:hAnsi="Arial" w:cs="Arial"/>
          <w:b/>
          <w:sz w:val="24"/>
          <w:szCs w:val="24"/>
        </w:rPr>
        <w:t xml:space="preserve"> </w:t>
      </w:r>
      <w:r w:rsidR="005B1E16" w:rsidRPr="00244554">
        <w:rPr>
          <w:rFonts w:ascii="Arial" w:hAnsi="Arial" w:cs="Arial"/>
          <w:b/>
          <w:sz w:val="24"/>
          <w:szCs w:val="24"/>
        </w:rPr>
        <w:t>состояние</w:t>
      </w:r>
      <w:r w:rsidR="00AD3915">
        <w:rPr>
          <w:rFonts w:ascii="Arial" w:hAnsi="Arial" w:cs="Arial"/>
          <w:b/>
          <w:sz w:val="24"/>
          <w:szCs w:val="24"/>
        </w:rPr>
        <w:t xml:space="preserve"> </w:t>
      </w:r>
      <w:r w:rsidR="005B1E16" w:rsidRPr="00244554">
        <w:rPr>
          <w:rFonts w:ascii="Arial" w:hAnsi="Arial" w:cs="Arial"/>
          <w:b/>
          <w:sz w:val="24"/>
          <w:szCs w:val="24"/>
        </w:rPr>
        <w:t>территории</w:t>
      </w:r>
      <w:r w:rsidR="00AD3915">
        <w:rPr>
          <w:rFonts w:ascii="Arial" w:hAnsi="Arial" w:cs="Arial"/>
          <w:b/>
          <w:sz w:val="24"/>
          <w:szCs w:val="24"/>
        </w:rPr>
        <w:t xml:space="preserve"> </w:t>
      </w:r>
      <w:r w:rsidR="00315372" w:rsidRPr="00315372">
        <w:rPr>
          <w:rFonts w:ascii="Arial" w:hAnsi="Arial" w:cs="Arial"/>
          <w:b/>
          <w:sz w:val="24"/>
          <w:szCs w:val="24"/>
        </w:rPr>
        <w:t>муниципального</w:t>
      </w:r>
      <w:r w:rsidR="00AD3915">
        <w:rPr>
          <w:rFonts w:ascii="Arial" w:hAnsi="Arial" w:cs="Arial"/>
          <w:b/>
          <w:sz w:val="24"/>
          <w:szCs w:val="24"/>
        </w:rPr>
        <w:t xml:space="preserve"> </w:t>
      </w:r>
      <w:r w:rsidR="00315372" w:rsidRPr="00315372">
        <w:rPr>
          <w:rFonts w:ascii="Arial" w:hAnsi="Arial" w:cs="Arial"/>
          <w:b/>
          <w:sz w:val="24"/>
          <w:szCs w:val="24"/>
        </w:rPr>
        <w:t>образования</w:t>
      </w:r>
      <w:r w:rsidR="00AD3915">
        <w:rPr>
          <w:rFonts w:ascii="Arial" w:hAnsi="Arial" w:cs="Arial"/>
          <w:b/>
          <w:sz w:val="24"/>
          <w:szCs w:val="24"/>
        </w:rPr>
        <w:t xml:space="preserve"> </w:t>
      </w:r>
      <w:r w:rsidR="00315372" w:rsidRPr="00315372">
        <w:rPr>
          <w:rFonts w:ascii="Arial" w:hAnsi="Arial" w:cs="Arial"/>
          <w:b/>
          <w:sz w:val="24"/>
          <w:szCs w:val="24"/>
        </w:rPr>
        <w:t>«</w:t>
      </w:r>
      <w:r w:rsidR="0011002B" w:rsidRPr="0011002B">
        <w:rPr>
          <w:rFonts w:ascii="Arial" w:hAnsi="Arial" w:cs="Arial"/>
          <w:b/>
          <w:sz w:val="24"/>
          <w:szCs w:val="24"/>
        </w:rPr>
        <w:t>Сельское</w:t>
      </w:r>
      <w:r w:rsidR="00AD3915">
        <w:rPr>
          <w:rFonts w:ascii="Arial" w:hAnsi="Arial" w:cs="Arial"/>
          <w:b/>
          <w:sz w:val="24"/>
          <w:szCs w:val="24"/>
        </w:rPr>
        <w:t xml:space="preserve"> </w:t>
      </w:r>
      <w:r w:rsidR="0011002B" w:rsidRPr="0011002B">
        <w:rPr>
          <w:rFonts w:ascii="Arial" w:hAnsi="Arial" w:cs="Arial"/>
          <w:b/>
          <w:sz w:val="24"/>
          <w:szCs w:val="24"/>
        </w:rPr>
        <w:t>поселение</w:t>
      </w:r>
      <w:r w:rsidR="00AD3915">
        <w:rPr>
          <w:rFonts w:ascii="Arial" w:hAnsi="Arial" w:cs="Arial"/>
          <w:b/>
          <w:sz w:val="24"/>
          <w:szCs w:val="24"/>
        </w:rPr>
        <w:t xml:space="preserve"> </w:t>
      </w:r>
      <w:r w:rsidR="0011002B" w:rsidRPr="0011002B">
        <w:rPr>
          <w:rFonts w:ascii="Arial" w:hAnsi="Arial" w:cs="Arial"/>
          <w:b/>
          <w:sz w:val="24"/>
          <w:szCs w:val="24"/>
        </w:rPr>
        <w:t>Село</w:t>
      </w:r>
      <w:r w:rsidR="00AD3915">
        <w:rPr>
          <w:rFonts w:ascii="Arial" w:hAnsi="Arial" w:cs="Arial"/>
          <w:b/>
          <w:sz w:val="24"/>
          <w:szCs w:val="24"/>
        </w:rPr>
        <w:t xml:space="preserve"> </w:t>
      </w:r>
      <w:r w:rsidR="00315372" w:rsidRPr="00315372">
        <w:rPr>
          <w:rFonts w:ascii="Arial" w:hAnsi="Arial" w:cs="Arial"/>
          <w:b/>
          <w:sz w:val="24"/>
          <w:szCs w:val="24"/>
        </w:rPr>
        <w:t>Зеленга</w:t>
      </w:r>
      <w:r w:rsidR="00AD3915">
        <w:rPr>
          <w:rFonts w:ascii="Arial" w:hAnsi="Arial" w:cs="Arial"/>
          <w:b/>
          <w:sz w:val="24"/>
          <w:szCs w:val="24"/>
        </w:rPr>
        <w:t xml:space="preserve"> </w:t>
      </w:r>
      <w:r w:rsidR="00315372" w:rsidRPr="00315372">
        <w:rPr>
          <w:rFonts w:ascii="Arial" w:hAnsi="Arial" w:cs="Arial"/>
          <w:b/>
          <w:sz w:val="24"/>
          <w:szCs w:val="24"/>
        </w:rPr>
        <w:t>Володарского</w:t>
      </w:r>
      <w:r w:rsidR="00AD3915">
        <w:rPr>
          <w:rFonts w:ascii="Arial" w:hAnsi="Arial" w:cs="Arial"/>
          <w:b/>
          <w:sz w:val="24"/>
          <w:szCs w:val="24"/>
        </w:rPr>
        <w:t xml:space="preserve"> </w:t>
      </w:r>
      <w:r w:rsidR="00315372" w:rsidRPr="00315372">
        <w:rPr>
          <w:rFonts w:ascii="Arial" w:hAnsi="Arial" w:cs="Arial"/>
          <w:b/>
          <w:sz w:val="24"/>
          <w:szCs w:val="24"/>
        </w:rPr>
        <w:t>муниципального</w:t>
      </w:r>
      <w:r w:rsidR="00AD3915">
        <w:rPr>
          <w:rFonts w:ascii="Arial" w:hAnsi="Arial" w:cs="Arial"/>
          <w:b/>
          <w:sz w:val="24"/>
          <w:szCs w:val="24"/>
        </w:rPr>
        <w:t xml:space="preserve"> </w:t>
      </w:r>
      <w:r w:rsidR="00315372" w:rsidRPr="00315372">
        <w:rPr>
          <w:rFonts w:ascii="Arial" w:hAnsi="Arial" w:cs="Arial"/>
          <w:b/>
          <w:sz w:val="24"/>
          <w:szCs w:val="24"/>
        </w:rPr>
        <w:t>района</w:t>
      </w:r>
      <w:r w:rsidR="00AD3915">
        <w:rPr>
          <w:rFonts w:ascii="Arial" w:hAnsi="Arial" w:cs="Arial"/>
          <w:b/>
          <w:sz w:val="24"/>
          <w:szCs w:val="24"/>
        </w:rPr>
        <w:t xml:space="preserve"> </w:t>
      </w:r>
      <w:r w:rsidR="00315372" w:rsidRPr="00315372">
        <w:rPr>
          <w:rFonts w:ascii="Arial" w:hAnsi="Arial" w:cs="Arial"/>
          <w:b/>
          <w:sz w:val="24"/>
          <w:szCs w:val="24"/>
        </w:rPr>
        <w:t>Астраханской</w:t>
      </w:r>
      <w:r w:rsidR="00AD3915">
        <w:rPr>
          <w:rFonts w:ascii="Arial" w:hAnsi="Arial" w:cs="Arial"/>
          <w:b/>
          <w:sz w:val="24"/>
          <w:szCs w:val="24"/>
        </w:rPr>
        <w:t xml:space="preserve"> </w:t>
      </w:r>
      <w:r w:rsidR="00315372" w:rsidRPr="00315372">
        <w:rPr>
          <w:rFonts w:ascii="Arial" w:hAnsi="Arial" w:cs="Arial"/>
          <w:b/>
          <w:sz w:val="24"/>
          <w:szCs w:val="24"/>
        </w:rPr>
        <w:t>области»</w:t>
      </w:r>
      <w:r w:rsidR="00AD3915">
        <w:rPr>
          <w:rFonts w:ascii="Arial" w:hAnsi="Arial" w:cs="Arial"/>
          <w:b/>
          <w:sz w:val="24"/>
          <w:szCs w:val="24"/>
        </w:rPr>
        <w:t xml:space="preserve"> </w:t>
      </w:r>
      <w:r w:rsidR="005B1E16" w:rsidRPr="00244554">
        <w:rPr>
          <w:rFonts w:ascii="Arial" w:hAnsi="Arial" w:cs="Arial"/>
          <w:b/>
          <w:sz w:val="24"/>
          <w:szCs w:val="24"/>
        </w:rPr>
        <w:t>оценивается</w:t>
      </w:r>
      <w:r w:rsidR="00AD3915">
        <w:rPr>
          <w:rFonts w:ascii="Arial" w:hAnsi="Arial" w:cs="Arial"/>
          <w:b/>
          <w:sz w:val="24"/>
          <w:szCs w:val="24"/>
        </w:rPr>
        <w:t xml:space="preserve"> </w:t>
      </w:r>
      <w:r w:rsidR="005B1E16" w:rsidRPr="00244554">
        <w:rPr>
          <w:rFonts w:ascii="Arial" w:hAnsi="Arial" w:cs="Arial"/>
          <w:b/>
          <w:sz w:val="24"/>
          <w:szCs w:val="24"/>
        </w:rPr>
        <w:t>как</w:t>
      </w:r>
      <w:r w:rsidR="00AD3915">
        <w:rPr>
          <w:rFonts w:ascii="Arial" w:hAnsi="Arial" w:cs="Arial"/>
          <w:b/>
          <w:sz w:val="24"/>
          <w:szCs w:val="24"/>
        </w:rPr>
        <w:t xml:space="preserve"> </w:t>
      </w:r>
      <w:r w:rsidR="005B1E16" w:rsidRPr="00244554">
        <w:rPr>
          <w:rFonts w:ascii="Arial" w:hAnsi="Arial" w:cs="Arial"/>
          <w:b/>
          <w:sz w:val="24"/>
          <w:szCs w:val="24"/>
        </w:rPr>
        <w:t>удовлетворительное.</w:t>
      </w:r>
      <w:r w:rsidR="00AD3915">
        <w:rPr>
          <w:rFonts w:ascii="Arial" w:hAnsi="Arial" w:cs="Arial"/>
          <w:b/>
          <w:sz w:val="24"/>
          <w:szCs w:val="24"/>
        </w:rPr>
        <w:t xml:space="preserve"> </w:t>
      </w:r>
      <w:r w:rsidR="005B1E16" w:rsidRPr="00244554">
        <w:rPr>
          <w:rFonts w:ascii="Arial" w:hAnsi="Arial" w:cs="Arial"/>
          <w:b/>
          <w:sz w:val="24"/>
          <w:szCs w:val="24"/>
        </w:rPr>
        <w:t>Полученные</w:t>
      </w:r>
      <w:r w:rsidR="00AD3915">
        <w:rPr>
          <w:rFonts w:ascii="Arial" w:hAnsi="Arial" w:cs="Arial"/>
          <w:b/>
          <w:sz w:val="24"/>
          <w:szCs w:val="24"/>
        </w:rPr>
        <w:t xml:space="preserve"> </w:t>
      </w:r>
      <w:r w:rsidR="005B1E16" w:rsidRPr="00244554">
        <w:rPr>
          <w:rFonts w:ascii="Arial" w:hAnsi="Arial" w:cs="Arial"/>
          <w:b/>
          <w:sz w:val="24"/>
          <w:szCs w:val="24"/>
        </w:rPr>
        <w:t>пробы</w:t>
      </w:r>
      <w:r w:rsidR="00AD3915">
        <w:rPr>
          <w:rFonts w:ascii="Arial" w:hAnsi="Arial" w:cs="Arial"/>
          <w:b/>
          <w:sz w:val="24"/>
          <w:szCs w:val="24"/>
        </w:rPr>
        <w:t xml:space="preserve"> </w:t>
      </w:r>
      <w:r w:rsidR="005B1E16" w:rsidRPr="00244554">
        <w:rPr>
          <w:rFonts w:ascii="Arial" w:hAnsi="Arial" w:cs="Arial"/>
          <w:b/>
          <w:sz w:val="24"/>
          <w:szCs w:val="24"/>
        </w:rPr>
        <w:t>в</w:t>
      </w:r>
      <w:r w:rsidR="00AD3915">
        <w:rPr>
          <w:rFonts w:ascii="Arial" w:hAnsi="Arial" w:cs="Arial"/>
          <w:b/>
          <w:sz w:val="24"/>
          <w:szCs w:val="24"/>
        </w:rPr>
        <w:t xml:space="preserve"> </w:t>
      </w:r>
      <w:r w:rsidR="005B1E16" w:rsidRPr="00244554">
        <w:rPr>
          <w:rFonts w:ascii="Arial" w:hAnsi="Arial" w:cs="Arial"/>
          <w:b/>
          <w:sz w:val="24"/>
          <w:szCs w:val="24"/>
        </w:rPr>
        <w:t>целом</w:t>
      </w:r>
      <w:r w:rsidR="00AD3915">
        <w:rPr>
          <w:rFonts w:ascii="Arial" w:hAnsi="Arial" w:cs="Arial"/>
          <w:b/>
          <w:sz w:val="24"/>
          <w:szCs w:val="24"/>
        </w:rPr>
        <w:t xml:space="preserve"> </w:t>
      </w:r>
      <w:r w:rsidR="005B1E16" w:rsidRPr="00244554">
        <w:rPr>
          <w:rFonts w:ascii="Arial" w:hAnsi="Arial" w:cs="Arial"/>
          <w:b/>
          <w:sz w:val="24"/>
          <w:szCs w:val="24"/>
        </w:rPr>
        <w:t>не</w:t>
      </w:r>
      <w:r w:rsidR="00AD3915">
        <w:rPr>
          <w:rFonts w:ascii="Arial" w:hAnsi="Arial" w:cs="Arial"/>
          <w:b/>
          <w:sz w:val="24"/>
          <w:szCs w:val="24"/>
        </w:rPr>
        <w:t xml:space="preserve"> </w:t>
      </w:r>
      <w:r w:rsidR="005B1E16" w:rsidRPr="00244554">
        <w:rPr>
          <w:rFonts w:ascii="Arial" w:hAnsi="Arial" w:cs="Arial"/>
          <w:b/>
          <w:sz w:val="24"/>
          <w:szCs w:val="24"/>
        </w:rPr>
        <w:t>превышают</w:t>
      </w:r>
      <w:r w:rsidR="00AD3915">
        <w:rPr>
          <w:rFonts w:ascii="Arial" w:hAnsi="Arial" w:cs="Arial"/>
          <w:b/>
          <w:sz w:val="24"/>
          <w:szCs w:val="24"/>
        </w:rPr>
        <w:t xml:space="preserve"> </w:t>
      </w:r>
      <w:r w:rsidR="005B1E16" w:rsidRPr="00244554">
        <w:rPr>
          <w:rFonts w:ascii="Arial" w:hAnsi="Arial" w:cs="Arial"/>
          <w:b/>
          <w:sz w:val="24"/>
          <w:szCs w:val="24"/>
        </w:rPr>
        <w:t>предельных</w:t>
      </w:r>
      <w:r w:rsidR="00AD3915">
        <w:rPr>
          <w:rFonts w:ascii="Arial" w:hAnsi="Arial" w:cs="Arial"/>
          <w:b/>
          <w:sz w:val="24"/>
          <w:szCs w:val="24"/>
        </w:rPr>
        <w:t xml:space="preserve"> </w:t>
      </w:r>
      <w:r w:rsidR="005B1E16" w:rsidRPr="00244554">
        <w:rPr>
          <w:rFonts w:ascii="Arial" w:hAnsi="Arial" w:cs="Arial"/>
          <w:b/>
          <w:sz w:val="24"/>
          <w:szCs w:val="24"/>
        </w:rPr>
        <w:t>допустимых</w:t>
      </w:r>
      <w:r w:rsidR="00AD3915">
        <w:rPr>
          <w:rFonts w:ascii="Arial" w:hAnsi="Arial" w:cs="Arial"/>
          <w:b/>
          <w:sz w:val="24"/>
          <w:szCs w:val="24"/>
        </w:rPr>
        <w:t xml:space="preserve"> </w:t>
      </w:r>
      <w:r w:rsidR="005B1E16" w:rsidRPr="00244554">
        <w:rPr>
          <w:rFonts w:ascii="Arial" w:hAnsi="Arial" w:cs="Arial"/>
          <w:b/>
          <w:sz w:val="24"/>
          <w:szCs w:val="24"/>
        </w:rPr>
        <w:t>параметров.</w:t>
      </w:r>
      <w:r w:rsidR="00AD3915">
        <w:rPr>
          <w:rFonts w:ascii="Arial" w:hAnsi="Arial" w:cs="Arial"/>
          <w:b/>
          <w:sz w:val="24"/>
          <w:szCs w:val="24"/>
        </w:rPr>
        <w:t xml:space="preserve"> </w:t>
      </w:r>
      <w:r w:rsidR="005B1E16" w:rsidRPr="00244554">
        <w:rPr>
          <w:rFonts w:ascii="Arial" w:hAnsi="Arial" w:cs="Arial"/>
          <w:b/>
          <w:sz w:val="24"/>
          <w:szCs w:val="24"/>
        </w:rPr>
        <w:t>В</w:t>
      </w:r>
      <w:r w:rsidR="00AD3915">
        <w:rPr>
          <w:rFonts w:ascii="Arial" w:hAnsi="Arial" w:cs="Arial"/>
          <w:b/>
          <w:sz w:val="24"/>
          <w:szCs w:val="24"/>
        </w:rPr>
        <w:t xml:space="preserve"> </w:t>
      </w:r>
      <w:r w:rsidR="005B1E16" w:rsidRPr="00244554">
        <w:rPr>
          <w:rFonts w:ascii="Arial" w:hAnsi="Arial" w:cs="Arial"/>
          <w:b/>
          <w:sz w:val="24"/>
          <w:szCs w:val="24"/>
        </w:rPr>
        <w:t>зоне</w:t>
      </w:r>
      <w:r w:rsidR="00AD3915">
        <w:rPr>
          <w:rFonts w:ascii="Arial" w:hAnsi="Arial" w:cs="Arial"/>
          <w:b/>
          <w:sz w:val="24"/>
          <w:szCs w:val="24"/>
        </w:rPr>
        <w:t xml:space="preserve"> </w:t>
      </w:r>
      <w:r w:rsidR="005B1E16" w:rsidRPr="00244554">
        <w:rPr>
          <w:rFonts w:ascii="Arial" w:hAnsi="Arial" w:cs="Arial"/>
          <w:b/>
          <w:sz w:val="24"/>
          <w:szCs w:val="24"/>
        </w:rPr>
        <w:t>санитарно-защитных</w:t>
      </w:r>
      <w:r w:rsidR="00AD3915">
        <w:rPr>
          <w:rFonts w:ascii="Arial" w:hAnsi="Arial" w:cs="Arial"/>
          <w:b/>
          <w:sz w:val="24"/>
          <w:szCs w:val="24"/>
        </w:rPr>
        <w:t xml:space="preserve"> </w:t>
      </w:r>
      <w:r w:rsidR="005B1E16" w:rsidRPr="00244554">
        <w:rPr>
          <w:rFonts w:ascii="Arial" w:hAnsi="Arial" w:cs="Arial"/>
          <w:b/>
          <w:sz w:val="24"/>
          <w:szCs w:val="24"/>
        </w:rPr>
        <w:t>зон</w:t>
      </w:r>
      <w:r w:rsidR="00AD3915">
        <w:rPr>
          <w:rFonts w:ascii="Arial" w:hAnsi="Arial" w:cs="Arial"/>
          <w:b/>
          <w:sz w:val="24"/>
          <w:szCs w:val="24"/>
        </w:rPr>
        <w:t xml:space="preserve"> </w:t>
      </w:r>
      <w:r w:rsidR="005B1E16" w:rsidRPr="00244554">
        <w:rPr>
          <w:rFonts w:ascii="Arial" w:hAnsi="Arial" w:cs="Arial"/>
          <w:b/>
          <w:sz w:val="24"/>
          <w:szCs w:val="24"/>
        </w:rPr>
        <w:t>предприятий</w:t>
      </w:r>
      <w:r w:rsidR="00AD3915">
        <w:rPr>
          <w:rFonts w:ascii="Arial" w:hAnsi="Arial" w:cs="Arial"/>
          <w:b/>
          <w:sz w:val="24"/>
          <w:szCs w:val="24"/>
        </w:rPr>
        <w:t xml:space="preserve"> </w:t>
      </w:r>
      <w:r w:rsidR="005B1E16" w:rsidRPr="00244554">
        <w:rPr>
          <w:rFonts w:ascii="Arial" w:hAnsi="Arial" w:cs="Arial"/>
          <w:b/>
          <w:sz w:val="24"/>
          <w:szCs w:val="24"/>
        </w:rPr>
        <w:t>население</w:t>
      </w:r>
      <w:r w:rsidR="00AD3915">
        <w:rPr>
          <w:rFonts w:ascii="Arial" w:hAnsi="Arial" w:cs="Arial"/>
          <w:b/>
          <w:sz w:val="24"/>
          <w:szCs w:val="24"/>
        </w:rPr>
        <w:t xml:space="preserve"> </w:t>
      </w:r>
      <w:r w:rsidR="005B1E16" w:rsidRPr="00244554">
        <w:rPr>
          <w:rFonts w:ascii="Arial" w:hAnsi="Arial" w:cs="Arial"/>
          <w:b/>
          <w:sz w:val="24"/>
          <w:szCs w:val="24"/>
        </w:rPr>
        <w:t>не</w:t>
      </w:r>
      <w:r w:rsidR="00AD3915">
        <w:rPr>
          <w:rFonts w:ascii="Arial" w:hAnsi="Arial" w:cs="Arial"/>
          <w:b/>
          <w:sz w:val="24"/>
          <w:szCs w:val="24"/>
        </w:rPr>
        <w:t xml:space="preserve"> </w:t>
      </w:r>
      <w:r w:rsidR="005B1E16" w:rsidRPr="00244554">
        <w:rPr>
          <w:rFonts w:ascii="Arial" w:hAnsi="Arial" w:cs="Arial"/>
          <w:b/>
          <w:sz w:val="24"/>
          <w:szCs w:val="24"/>
        </w:rPr>
        <w:t>осуществляет</w:t>
      </w:r>
      <w:r w:rsidR="00AD3915">
        <w:rPr>
          <w:rFonts w:ascii="Arial" w:hAnsi="Arial" w:cs="Arial"/>
          <w:b/>
          <w:sz w:val="24"/>
          <w:szCs w:val="24"/>
        </w:rPr>
        <w:t xml:space="preserve"> </w:t>
      </w:r>
      <w:r w:rsidR="005B1E16" w:rsidRPr="00244554">
        <w:rPr>
          <w:rFonts w:ascii="Arial" w:hAnsi="Arial" w:cs="Arial"/>
          <w:b/>
          <w:sz w:val="24"/>
          <w:szCs w:val="24"/>
        </w:rPr>
        <w:t>деятельность.</w:t>
      </w:r>
      <w:r w:rsidR="00AD3915">
        <w:rPr>
          <w:rFonts w:ascii="Arial" w:hAnsi="Arial" w:cs="Arial"/>
          <w:b/>
          <w:sz w:val="24"/>
          <w:szCs w:val="24"/>
        </w:rPr>
        <w:t xml:space="preserve"> </w:t>
      </w:r>
    </w:p>
    <w:p w14:paraId="6D738702" w14:textId="3868E0E6" w:rsidR="005B1E16" w:rsidRPr="00244554" w:rsidRDefault="005B1E16" w:rsidP="005B1E16">
      <w:pPr>
        <w:tabs>
          <w:tab w:val="left" w:pos="993"/>
        </w:tabs>
        <w:spacing w:line="276" w:lineRule="auto"/>
        <w:rPr>
          <w:rFonts w:ascii="Arial" w:hAnsi="Arial" w:cs="Arial"/>
          <w:b/>
          <w:sz w:val="24"/>
          <w:szCs w:val="24"/>
        </w:rPr>
      </w:pPr>
      <w:r w:rsidRPr="00244554">
        <w:rPr>
          <w:rFonts w:ascii="Arial" w:hAnsi="Arial" w:cs="Arial"/>
          <w:b/>
          <w:sz w:val="24"/>
          <w:szCs w:val="24"/>
        </w:rPr>
        <w:t>Необходимо</w:t>
      </w:r>
      <w:r w:rsidR="00AD3915">
        <w:rPr>
          <w:rFonts w:ascii="Arial" w:hAnsi="Arial" w:cs="Arial"/>
          <w:b/>
          <w:sz w:val="24"/>
          <w:szCs w:val="24"/>
        </w:rPr>
        <w:t xml:space="preserve"> </w:t>
      </w:r>
      <w:r w:rsidRPr="00244554">
        <w:rPr>
          <w:rFonts w:ascii="Arial" w:hAnsi="Arial" w:cs="Arial"/>
          <w:b/>
          <w:sz w:val="24"/>
          <w:szCs w:val="24"/>
        </w:rPr>
        <w:t>повышать</w:t>
      </w:r>
      <w:r w:rsidR="00AD3915">
        <w:rPr>
          <w:rFonts w:ascii="Arial" w:hAnsi="Arial" w:cs="Arial"/>
          <w:b/>
          <w:sz w:val="24"/>
          <w:szCs w:val="24"/>
        </w:rPr>
        <w:t xml:space="preserve"> </w:t>
      </w:r>
      <w:r w:rsidRPr="00244554">
        <w:rPr>
          <w:rFonts w:ascii="Arial" w:hAnsi="Arial" w:cs="Arial"/>
          <w:b/>
          <w:sz w:val="24"/>
          <w:szCs w:val="24"/>
        </w:rPr>
        <w:t>уровень</w:t>
      </w:r>
      <w:r w:rsidR="00AD3915">
        <w:rPr>
          <w:rFonts w:ascii="Arial" w:hAnsi="Arial" w:cs="Arial"/>
          <w:b/>
          <w:sz w:val="24"/>
          <w:szCs w:val="24"/>
        </w:rPr>
        <w:t xml:space="preserve"> </w:t>
      </w:r>
      <w:r w:rsidRPr="00244554">
        <w:rPr>
          <w:rFonts w:ascii="Arial" w:hAnsi="Arial" w:cs="Arial"/>
          <w:b/>
          <w:sz w:val="24"/>
          <w:szCs w:val="24"/>
        </w:rPr>
        <w:t>экологической</w:t>
      </w:r>
      <w:r w:rsidR="00AD3915">
        <w:rPr>
          <w:rFonts w:ascii="Arial" w:hAnsi="Arial" w:cs="Arial"/>
          <w:b/>
          <w:sz w:val="24"/>
          <w:szCs w:val="24"/>
        </w:rPr>
        <w:t xml:space="preserve"> </w:t>
      </w:r>
      <w:r w:rsidRPr="00244554">
        <w:rPr>
          <w:rFonts w:ascii="Arial" w:hAnsi="Arial" w:cs="Arial"/>
          <w:b/>
          <w:sz w:val="24"/>
          <w:szCs w:val="24"/>
        </w:rPr>
        <w:t>безопасности,</w:t>
      </w:r>
      <w:r w:rsidR="00AD3915">
        <w:rPr>
          <w:rFonts w:ascii="Arial" w:hAnsi="Arial" w:cs="Arial"/>
          <w:b/>
          <w:sz w:val="24"/>
          <w:szCs w:val="24"/>
        </w:rPr>
        <w:t xml:space="preserve"> </w:t>
      </w:r>
      <w:r w:rsidRPr="00244554">
        <w:rPr>
          <w:rFonts w:ascii="Arial" w:hAnsi="Arial" w:cs="Arial"/>
          <w:b/>
          <w:sz w:val="24"/>
          <w:szCs w:val="24"/>
        </w:rPr>
        <w:t>осуществить</w:t>
      </w:r>
      <w:r w:rsidR="00AD3915">
        <w:rPr>
          <w:rFonts w:ascii="Arial" w:hAnsi="Arial" w:cs="Arial"/>
          <w:b/>
          <w:sz w:val="24"/>
          <w:szCs w:val="24"/>
        </w:rPr>
        <w:t xml:space="preserve"> </w:t>
      </w:r>
      <w:r w:rsidRPr="00244554">
        <w:rPr>
          <w:rFonts w:ascii="Arial" w:hAnsi="Arial" w:cs="Arial"/>
          <w:b/>
          <w:sz w:val="24"/>
          <w:szCs w:val="24"/>
        </w:rPr>
        <w:t>ликвидацию</w:t>
      </w:r>
      <w:r w:rsidR="00AD3915">
        <w:rPr>
          <w:rFonts w:ascii="Arial" w:hAnsi="Arial" w:cs="Arial"/>
          <w:b/>
          <w:sz w:val="24"/>
          <w:szCs w:val="24"/>
        </w:rPr>
        <w:t xml:space="preserve"> </w:t>
      </w:r>
      <w:r w:rsidRPr="00244554">
        <w:rPr>
          <w:rFonts w:ascii="Arial" w:hAnsi="Arial" w:cs="Arial"/>
          <w:b/>
          <w:sz w:val="24"/>
          <w:szCs w:val="24"/>
        </w:rPr>
        <w:t>стихийных</w:t>
      </w:r>
      <w:r w:rsidR="00AD3915">
        <w:rPr>
          <w:rFonts w:ascii="Arial" w:hAnsi="Arial" w:cs="Arial"/>
          <w:b/>
          <w:sz w:val="24"/>
          <w:szCs w:val="24"/>
        </w:rPr>
        <w:t xml:space="preserve"> </w:t>
      </w:r>
      <w:r w:rsidRPr="00244554">
        <w:rPr>
          <w:rFonts w:ascii="Arial" w:hAnsi="Arial" w:cs="Arial"/>
          <w:b/>
          <w:sz w:val="24"/>
          <w:szCs w:val="24"/>
        </w:rPr>
        <w:t>свалок,</w:t>
      </w:r>
      <w:r w:rsidR="00AD3915">
        <w:rPr>
          <w:rFonts w:ascii="Arial" w:hAnsi="Arial" w:cs="Arial"/>
          <w:b/>
          <w:sz w:val="24"/>
          <w:szCs w:val="24"/>
        </w:rPr>
        <w:t xml:space="preserve"> </w:t>
      </w:r>
      <w:r w:rsidRPr="00244554">
        <w:rPr>
          <w:rFonts w:ascii="Arial" w:hAnsi="Arial" w:cs="Arial"/>
          <w:b/>
          <w:sz w:val="24"/>
          <w:szCs w:val="24"/>
        </w:rPr>
        <w:t>а</w:t>
      </w:r>
      <w:r w:rsidR="00AD3915">
        <w:rPr>
          <w:rFonts w:ascii="Arial" w:hAnsi="Arial" w:cs="Arial"/>
          <w:b/>
          <w:sz w:val="24"/>
          <w:szCs w:val="24"/>
        </w:rPr>
        <w:t xml:space="preserve"> </w:t>
      </w:r>
      <w:r w:rsidRPr="00244554">
        <w:rPr>
          <w:rFonts w:ascii="Arial" w:hAnsi="Arial" w:cs="Arial"/>
          <w:b/>
          <w:sz w:val="24"/>
          <w:szCs w:val="24"/>
        </w:rPr>
        <w:t>также</w:t>
      </w:r>
      <w:r w:rsidR="00AD3915">
        <w:rPr>
          <w:rFonts w:ascii="Arial" w:hAnsi="Arial" w:cs="Arial"/>
          <w:b/>
          <w:sz w:val="24"/>
          <w:szCs w:val="24"/>
        </w:rPr>
        <w:t xml:space="preserve"> </w:t>
      </w:r>
      <w:r w:rsidRPr="00244554">
        <w:rPr>
          <w:rFonts w:ascii="Arial" w:hAnsi="Arial" w:cs="Arial"/>
          <w:b/>
          <w:sz w:val="24"/>
          <w:szCs w:val="24"/>
        </w:rPr>
        <w:t>усилить</w:t>
      </w:r>
      <w:r w:rsidR="00AD3915">
        <w:rPr>
          <w:rFonts w:ascii="Arial" w:hAnsi="Arial" w:cs="Arial"/>
          <w:b/>
          <w:sz w:val="24"/>
          <w:szCs w:val="24"/>
        </w:rPr>
        <w:t xml:space="preserve"> </w:t>
      </w:r>
      <w:r w:rsidRPr="00244554">
        <w:rPr>
          <w:rFonts w:ascii="Arial" w:hAnsi="Arial" w:cs="Arial"/>
          <w:b/>
          <w:sz w:val="24"/>
          <w:szCs w:val="24"/>
        </w:rPr>
        <w:t>политику</w:t>
      </w:r>
      <w:r w:rsidR="00AD3915">
        <w:rPr>
          <w:rFonts w:ascii="Arial" w:hAnsi="Arial" w:cs="Arial"/>
          <w:b/>
          <w:sz w:val="24"/>
          <w:szCs w:val="24"/>
        </w:rPr>
        <w:t xml:space="preserve"> </w:t>
      </w:r>
      <w:r w:rsidRPr="00244554">
        <w:rPr>
          <w:rFonts w:ascii="Arial" w:hAnsi="Arial" w:cs="Arial"/>
          <w:b/>
          <w:sz w:val="24"/>
          <w:szCs w:val="24"/>
        </w:rPr>
        <w:t>по</w:t>
      </w:r>
      <w:r w:rsidR="00AD3915">
        <w:rPr>
          <w:rFonts w:ascii="Arial" w:hAnsi="Arial" w:cs="Arial"/>
          <w:b/>
          <w:sz w:val="24"/>
          <w:szCs w:val="24"/>
        </w:rPr>
        <w:t xml:space="preserve"> </w:t>
      </w:r>
      <w:r w:rsidRPr="00244554">
        <w:rPr>
          <w:rFonts w:ascii="Arial" w:hAnsi="Arial" w:cs="Arial"/>
          <w:b/>
          <w:sz w:val="24"/>
          <w:szCs w:val="24"/>
        </w:rPr>
        <w:t>снижению</w:t>
      </w:r>
      <w:r w:rsidR="00AD3915">
        <w:rPr>
          <w:rFonts w:ascii="Arial" w:hAnsi="Arial" w:cs="Arial"/>
          <w:b/>
          <w:sz w:val="24"/>
          <w:szCs w:val="24"/>
        </w:rPr>
        <w:t xml:space="preserve"> </w:t>
      </w:r>
      <w:r w:rsidRPr="00244554">
        <w:rPr>
          <w:rFonts w:ascii="Arial" w:hAnsi="Arial" w:cs="Arial"/>
          <w:b/>
          <w:sz w:val="24"/>
          <w:szCs w:val="24"/>
        </w:rPr>
        <w:t>антропогенной</w:t>
      </w:r>
      <w:r w:rsidR="00AD3915">
        <w:rPr>
          <w:rFonts w:ascii="Arial" w:hAnsi="Arial" w:cs="Arial"/>
          <w:b/>
          <w:sz w:val="24"/>
          <w:szCs w:val="24"/>
        </w:rPr>
        <w:t xml:space="preserve"> </w:t>
      </w:r>
      <w:r w:rsidRPr="00244554">
        <w:rPr>
          <w:rFonts w:ascii="Arial" w:hAnsi="Arial" w:cs="Arial"/>
          <w:b/>
          <w:sz w:val="24"/>
          <w:szCs w:val="24"/>
        </w:rPr>
        <w:t>нагрузки</w:t>
      </w:r>
      <w:r w:rsidR="00AD3915">
        <w:rPr>
          <w:rFonts w:ascii="Arial" w:hAnsi="Arial" w:cs="Arial"/>
          <w:b/>
          <w:sz w:val="24"/>
          <w:szCs w:val="24"/>
        </w:rPr>
        <w:t xml:space="preserve"> </w:t>
      </w:r>
      <w:r w:rsidRPr="00244554">
        <w:rPr>
          <w:rFonts w:ascii="Arial" w:hAnsi="Arial" w:cs="Arial"/>
          <w:b/>
          <w:sz w:val="24"/>
          <w:szCs w:val="24"/>
        </w:rPr>
        <w:t>не</w:t>
      </w:r>
      <w:r w:rsidR="00AD3915">
        <w:rPr>
          <w:rFonts w:ascii="Arial" w:hAnsi="Arial" w:cs="Arial"/>
          <w:b/>
          <w:sz w:val="24"/>
          <w:szCs w:val="24"/>
        </w:rPr>
        <w:t xml:space="preserve"> </w:t>
      </w:r>
      <w:r w:rsidRPr="00244554">
        <w:rPr>
          <w:rFonts w:ascii="Arial" w:hAnsi="Arial" w:cs="Arial"/>
          <w:b/>
          <w:sz w:val="24"/>
          <w:szCs w:val="24"/>
        </w:rPr>
        <w:t>естественные</w:t>
      </w:r>
      <w:r w:rsidR="00AD3915">
        <w:rPr>
          <w:rFonts w:ascii="Arial" w:hAnsi="Arial" w:cs="Arial"/>
          <w:b/>
          <w:sz w:val="24"/>
          <w:szCs w:val="24"/>
        </w:rPr>
        <w:t xml:space="preserve"> </w:t>
      </w:r>
      <w:r w:rsidRPr="00244554">
        <w:rPr>
          <w:rFonts w:ascii="Arial" w:hAnsi="Arial" w:cs="Arial"/>
          <w:b/>
          <w:sz w:val="24"/>
          <w:szCs w:val="24"/>
        </w:rPr>
        <w:t>природные</w:t>
      </w:r>
      <w:r w:rsidR="00AD3915">
        <w:rPr>
          <w:rFonts w:ascii="Arial" w:hAnsi="Arial" w:cs="Arial"/>
          <w:b/>
          <w:sz w:val="24"/>
          <w:szCs w:val="24"/>
        </w:rPr>
        <w:t xml:space="preserve"> </w:t>
      </w:r>
      <w:r w:rsidRPr="00244554">
        <w:rPr>
          <w:rFonts w:ascii="Arial" w:hAnsi="Arial" w:cs="Arial"/>
          <w:b/>
          <w:sz w:val="24"/>
          <w:szCs w:val="24"/>
        </w:rPr>
        <w:t>ландшафты.</w:t>
      </w:r>
    </w:p>
    <w:p w14:paraId="040F3D2F" w14:textId="77777777" w:rsidR="009049E4" w:rsidRDefault="009049E4" w:rsidP="00E17B24">
      <w:pPr>
        <w:spacing w:line="276" w:lineRule="auto"/>
        <w:rPr>
          <w:rFonts w:ascii="Arial" w:hAnsi="Arial" w:cs="Arial"/>
          <w:sz w:val="24"/>
          <w:szCs w:val="24"/>
        </w:rPr>
      </w:pPr>
    </w:p>
    <w:p w14:paraId="57AAE573" w14:textId="77777777" w:rsidR="00E17B24" w:rsidRDefault="00E17B24" w:rsidP="00E17B24">
      <w:pPr>
        <w:spacing w:line="276" w:lineRule="auto"/>
        <w:rPr>
          <w:rFonts w:ascii="Arial" w:hAnsi="Arial" w:cs="Arial"/>
          <w:sz w:val="24"/>
          <w:szCs w:val="24"/>
        </w:rPr>
      </w:pPr>
    </w:p>
    <w:p w14:paraId="52316184" w14:textId="77777777" w:rsidR="00335789" w:rsidRDefault="00335789">
      <w:pPr>
        <w:rPr>
          <w:rFonts w:ascii="Arial" w:hAnsi="Arial" w:cs="Arial"/>
          <w:b/>
          <w:sz w:val="24"/>
          <w:szCs w:val="24"/>
        </w:rPr>
      </w:pPr>
      <w:r>
        <w:rPr>
          <w:rFonts w:ascii="Arial" w:hAnsi="Arial" w:cs="Arial"/>
          <w:b/>
          <w:sz w:val="24"/>
          <w:szCs w:val="24"/>
        </w:rPr>
        <w:br w:type="page"/>
      </w:r>
    </w:p>
    <w:p w14:paraId="4B76DEA4" w14:textId="2E381A71" w:rsidR="00E17B24" w:rsidRPr="00FF688E" w:rsidRDefault="00F77DA3" w:rsidP="00FF688E">
      <w:pPr>
        <w:spacing w:line="276" w:lineRule="auto"/>
        <w:ind w:firstLine="0"/>
        <w:outlineLvl w:val="0"/>
        <w:rPr>
          <w:rFonts w:ascii="Arial" w:hAnsi="Arial" w:cs="Arial"/>
          <w:b/>
          <w:sz w:val="24"/>
          <w:szCs w:val="24"/>
        </w:rPr>
      </w:pPr>
      <w:bookmarkStart w:id="30" w:name="_Toc166867928"/>
      <w:r>
        <w:rPr>
          <w:rFonts w:ascii="Arial" w:hAnsi="Arial" w:cs="Arial"/>
          <w:b/>
          <w:sz w:val="24"/>
          <w:szCs w:val="24"/>
        </w:rPr>
        <w:lastRenderedPageBreak/>
        <w:t>3</w:t>
      </w:r>
      <w:r w:rsidR="00D9193E" w:rsidRPr="00FF688E">
        <w:rPr>
          <w:rFonts w:ascii="Arial" w:hAnsi="Arial" w:cs="Arial"/>
          <w:b/>
          <w:sz w:val="24"/>
          <w:szCs w:val="24"/>
        </w:rPr>
        <w:t>.</w:t>
      </w:r>
      <w:r w:rsidR="00AD3915">
        <w:rPr>
          <w:rFonts w:ascii="Arial" w:hAnsi="Arial" w:cs="Arial"/>
          <w:b/>
          <w:sz w:val="24"/>
          <w:szCs w:val="24"/>
        </w:rPr>
        <w:t xml:space="preserve"> </w:t>
      </w:r>
      <w:r w:rsidR="00FF688E" w:rsidRPr="00FF688E">
        <w:rPr>
          <w:rFonts w:ascii="Arial" w:hAnsi="Arial" w:cs="Arial"/>
          <w:b/>
          <w:sz w:val="24"/>
          <w:szCs w:val="24"/>
        </w:rPr>
        <w:t>ОБОСНОВАНИЕ</w:t>
      </w:r>
      <w:r w:rsidR="00AD3915">
        <w:rPr>
          <w:rFonts w:ascii="Arial" w:hAnsi="Arial" w:cs="Arial"/>
          <w:b/>
          <w:sz w:val="24"/>
          <w:szCs w:val="24"/>
        </w:rPr>
        <w:t xml:space="preserve"> </w:t>
      </w:r>
      <w:r w:rsidR="00FF688E" w:rsidRPr="00FF688E">
        <w:rPr>
          <w:rFonts w:ascii="Arial" w:hAnsi="Arial" w:cs="Arial"/>
          <w:b/>
          <w:sz w:val="24"/>
          <w:szCs w:val="24"/>
        </w:rPr>
        <w:t>ВЫБРАННОГО</w:t>
      </w:r>
      <w:r w:rsidR="00AD3915">
        <w:rPr>
          <w:rFonts w:ascii="Arial" w:hAnsi="Arial" w:cs="Arial"/>
          <w:b/>
          <w:sz w:val="24"/>
          <w:szCs w:val="24"/>
        </w:rPr>
        <w:t xml:space="preserve"> </w:t>
      </w:r>
      <w:proofErr w:type="gramStart"/>
      <w:r w:rsidR="00FF688E" w:rsidRPr="00FF688E">
        <w:rPr>
          <w:rFonts w:ascii="Arial" w:hAnsi="Arial" w:cs="Arial"/>
          <w:b/>
          <w:sz w:val="24"/>
          <w:szCs w:val="24"/>
        </w:rPr>
        <w:t>ВАРИАНТА</w:t>
      </w:r>
      <w:r w:rsidR="00AD3915">
        <w:rPr>
          <w:rFonts w:ascii="Arial" w:hAnsi="Arial" w:cs="Arial"/>
          <w:b/>
          <w:sz w:val="24"/>
          <w:szCs w:val="24"/>
        </w:rPr>
        <w:t xml:space="preserve"> </w:t>
      </w:r>
      <w:r w:rsidR="00FF688E" w:rsidRPr="00FF688E">
        <w:rPr>
          <w:rFonts w:ascii="Arial" w:hAnsi="Arial" w:cs="Arial"/>
          <w:b/>
          <w:sz w:val="24"/>
          <w:szCs w:val="24"/>
        </w:rPr>
        <w:t>РАЗМЕЩЕНИЯ</w:t>
      </w:r>
      <w:r w:rsidR="00AD3915">
        <w:rPr>
          <w:rFonts w:ascii="Arial" w:hAnsi="Arial" w:cs="Arial"/>
          <w:b/>
          <w:sz w:val="24"/>
          <w:szCs w:val="24"/>
        </w:rPr>
        <w:t xml:space="preserve"> </w:t>
      </w:r>
      <w:r w:rsidR="00FF688E">
        <w:rPr>
          <w:rFonts w:ascii="Arial" w:hAnsi="Arial" w:cs="Arial"/>
          <w:b/>
          <w:sz w:val="24"/>
          <w:szCs w:val="24"/>
        </w:rPr>
        <w:t>ОБЪЕКТОВ</w:t>
      </w:r>
      <w:r w:rsidR="00AD3915">
        <w:rPr>
          <w:rFonts w:ascii="Arial" w:hAnsi="Arial" w:cs="Arial"/>
          <w:b/>
          <w:sz w:val="24"/>
          <w:szCs w:val="24"/>
        </w:rPr>
        <w:t xml:space="preserve"> </w:t>
      </w:r>
      <w:r w:rsidR="00FF688E">
        <w:rPr>
          <w:rFonts w:ascii="Arial" w:hAnsi="Arial" w:cs="Arial"/>
          <w:b/>
          <w:sz w:val="24"/>
          <w:szCs w:val="24"/>
        </w:rPr>
        <w:t>МЕСТНОГО</w:t>
      </w:r>
      <w:r w:rsidR="00AD3915">
        <w:rPr>
          <w:rFonts w:ascii="Arial" w:hAnsi="Arial" w:cs="Arial"/>
          <w:b/>
          <w:sz w:val="24"/>
          <w:szCs w:val="24"/>
        </w:rPr>
        <w:t xml:space="preserve"> </w:t>
      </w:r>
      <w:r w:rsidR="00FF688E">
        <w:rPr>
          <w:rFonts w:ascii="Arial" w:hAnsi="Arial" w:cs="Arial"/>
          <w:b/>
          <w:sz w:val="24"/>
          <w:szCs w:val="24"/>
        </w:rPr>
        <w:t>ЗНАЧЕНИЯ</w:t>
      </w:r>
      <w:r w:rsidR="00AD3915">
        <w:rPr>
          <w:rFonts w:ascii="Arial" w:hAnsi="Arial" w:cs="Arial"/>
          <w:b/>
          <w:sz w:val="24"/>
          <w:szCs w:val="24"/>
        </w:rPr>
        <w:t xml:space="preserve"> </w:t>
      </w:r>
      <w:r>
        <w:rPr>
          <w:rFonts w:ascii="Arial" w:hAnsi="Arial" w:cs="Arial"/>
          <w:b/>
          <w:sz w:val="24"/>
          <w:szCs w:val="24"/>
        </w:rPr>
        <w:t>МУНИЦИПАЛЬНОГО</w:t>
      </w:r>
      <w:r w:rsidR="00AD3915">
        <w:rPr>
          <w:rFonts w:ascii="Arial" w:hAnsi="Arial" w:cs="Arial"/>
          <w:b/>
          <w:sz w:val="24"/>
          <w:szCs w:val="24"/>
        </w:rPr>
        <w:t xml:space="preserve"> </w:t>
      </w:r>
      <w:r>
        <w:rPr>
          <w:rFonts w:ascii="Arial" w:hAnsi="Arial" w:cs="Arial"/>
          <w:b/>
          <w:sz w:val="24"/>
          <w:szCs w:val="24"/>
        </w:rPr>
        <w:t>ОБРАЗОВАНИЯ</w:t>
      </w:r>
      <w:bookmarkEnd w:id="30"/>
      <w:proofErr w:type="gramEnd"/>
    </w:p>
    <w:p w14:paraId="2A4823AE" w14:textId="1CCDE1CA" w:rsidR="00F77DA3" w:rsidRPr="00151B25" w:rsidRDefault="00F77DA3" w:rsidP="00F77DA3">
      <w:pPr>
        <w:spacing w:line="276" w:lineRule="auto"/>
        <w:ind w:left="284" w:firstLine="0"/>
        <w:outlineLvl w:val="1"/>
        <w:rPr>
          <w:rFonts w:ascii="Arial" w:hAnsi="Arial" w:cs="Arial"/>
          <w:b/>
          <w:sz w:val="24"/>
          <w:szCs w:val="24"/>
        </w:rPr>
      </w:pPr>
      <w:bookmarkStart w:id="31" w:name="_Toc166867929"/>
      <w:r w:rsidRPr="00151B25">
        <w:rPr>
          <w:rFonts w:ascii="Arial" w:hAnsi="Arial" w:cs="Arial"/>
          <w:b/>
          <w:sz w:val="24"/>
          <w:szCs w:val="24"/>
        </w:rPr>
        <w:t>3.1</w:t>
      </w:r>
      <w:r w:rsidR="00AD3915">
        <w:rPr>
          <w:rFonts w:ascii="Arial" w:hAnsi="Arial" w:cs="Arial"/>
          <w:b/>
          <w:sz w:val="24"/>
          <w:szCs w:val="24"/>
        </w:rPr>
        <w:t xml:space="preserve"> </w:t>
      </w:r>
      <w:r>
        <w:rPr>
          <w:rFonts w:ascii="Arial" w:hAnsi="Arial" w:cs="Arial"/>
          <w:b/>
          <w:sz w:val="24"/>
          <w:szCs w:val="24"/>
        </w:rPr>
        <w:t>Пространственно-п</w:t>
      </w:r>
      <w:r w:rsidRPr="00151B25">
        <w:rPr>
          <w:rFonts w:ascii="Arial" w:hAnsi="Arial" w:cs="Arial"/>
          <w:b/>
          <w:sz w:val="24"/>
          <w:szCs w:val="24"/>
        </w:rPr>
        <w:t>ланировочная</w:t>
      </w:r>
      <w:r w:rsidR="00AD3915">
        <w:rPr>
          <w:rFonts w:ascii="Arial" w:hAnsi="Arial" w:cs="Arial"/>
          <w:b/>
          <w:sz w:val="24"/>
          <w:szCs w:val="24"/>
        </w:rPr>
        <w:t xml:space="preserve"> </w:t>
      </w:r>
      <w:r w:rsidRPr="00151B25">
        <w:rPr>
          <w:rFonts w:ascii="Arial" w:hAnsi="Arial" w:cs="Arial"/>
          <w:b/>
          <w:sz w:val="24"/>
          <w:szCs w:val="24"/>
        </w:rPr>
        <w:t>организация</w:t>
      </w:r>
      <w:r w:rsidR="00AD3915">
        <w:rPr>
          <w:rFonts w:ascii="Arial" w:hAnsi="Arial" w:cs="Arial"/>
          <w:b/>
          <w:sz w:val="24"/>
          <w:szCs w:val="24"/>
        </w:rPr>
        <w:t xml:space="preserve"> </w:t>
      </w:r>
      <w:r w:rsidRPr="00151B25">
        <w:rPr>
          <w:rFonts w:ascii="Arial" w:hAnsi="Arial" w:cs="Arial"/>
          <w:b/>
          <w:sz w:val="24"/>
          <w:szCs w:val="24"/>
        </w:rPr>
        <w:t>территории</w:t>
      </w:r>
      <w:bookmarkEnd w:id="31"/>
      <w:r w:rsidR="00AD3915">
        <w:rPr>
          <w:rFonts w:ascii="Arial" w:hAnsi="Arial" w:cs="Arial"/>
          <w:b/>
          <w:sz w:val="24"/>
          <w:szCs w:val="24"/>
        </w:rPr>
        <w:t xml:space="preserve"> </w:t>
      </w:r>
    </w:p>
    <w:p w14:paraId="2C8D857B" w14:textId="29F1C4D9" w:rsidR="002C544E" w:rsidRPr="00F14DB1" w:rsidRDefault="002C544E" w:rsidP="002C544E">
      <w:pPr>
        <w:tabs>
          <w:tab w:val="left" w:pos="993"/>
        </w:tabs>
        <w:spacing w:line="276" w:lineRule="auto"/>
        <w:rPr>
          <w:rFonts w:ascii="Arial" w:hAnsi="Arial" w:cs="Arial"/>
          <w:sz w:val="24"/>
          <w:szCs w:val="24"/>
        </w:rPr>
      </w:pPr>
      <w:r w:rsidRPr="004D33E5">
        <w:rPr>
          <w:rFonts w:ascii="Arial" w:hAnsi="Arial" w:cs="Arial"/>
          <w:sz w:val="24"/>
          <w:szCs w:val="24"/>
        </w:rPr>
        <w:t>Планировочная</w:t>
      </w:r>
      <w:r w:rsidR="00AD3915">
        <w:rPr>
          <w:rFonts w:ascii="Arial" w:hAnsi="Arial" w:cs="Arial"/>
          <w:sz w:val="24"/>
          <w:szCs w:val="24"/>
        </w:rPr>
        <w:t xml:space="preserve"> </w:t>
      </w:r>
      <w:r w:rsidRPr="004D33E5">
        <w:rPr>
          <w:rFonts w:ascii="Arial" w:hAnsi="Arial" w:cs="Arial"/>
          <w:sz w:val="24"/>
          <w:szCs w:val="24"/>
        </w:rPr>
        <w:t>структура</w:t>
      </w:r>
      <w:r w:rsidR="00AD3915">
        <w:rPr>
          <w:rFonts w:ascii="Arial" w:hAnsi="Arial" w:cs="Arial"/>
          <w:sz w:val="24"/>
          <w:szCs w:val="24"/>
        </w:rPr>
        <w:t xml:space="preserve"> </w:t>
      </w:r>
      <w:r w:rsidRPr="004D33E5">
        <w:rPr>
          <w:rFonts w:ascii="Arial" w:hAnsi="Arial" w:cs="Arial"/>
          <w:sz w:val="24"/>
          <w:szCs w:val="24"/>
        </w:rPr>
        <w:t>отражает</w:t>
      </w:r>
      <w:r w:rsidR="00AD3915">
        <w:rPr>
          <w:rFonts w:ascii="Arial" w:hAnsi="Arial" w:cs="Arial"/>
          <w:sz w:val="24"/>
          <w:szCs w:val="24"/>
        </w:rPr>
        <w:t xml:space="preserve"> </w:t>
      </w:r>
      <w:r w:rsidRPr="004D33E5">
        <w:rPr>
          <w:rFonts w:ascii="Arial" w:hAnsi="Arial" w:cs="Arial"/>
          <w:sz w:val="24"/>
          <w:szCs w:val="24"/>
        </w:rPr>
        <w:t>особенности</w:t>
      </w:r>
      <w:r w:rsidR="00AD3915">
        <w:rPr>
          <w:rFonts w:ascii="Arial" w:hAnsi="Arial" w:cs="Arial"/>
          <w:sz w:val="24"/>
          <w:szCs w:val="24"/>
        </w:rPr>
        <w:t xml:space="preserve"> </w:t>
      </w:r>
      <w:r w:rsidRPr="004D33E5">
        <w:rPr>
          <w:rFonts w:ascii="Arial" w:hAnsi="Arial" w:cs="Arial"/>
          <w:sz w:val="24"/>
          <w:szCs w:val="24"/>
        </w:rPr>
        <w:t>взаимного</w:t>
      </w:r>
      <w:r w:rsidR="00AD3915">
        <w:rPr>
          <w:rFonts w:ascii="Arial" w:hAnsi="Arial" w:cs="Arial"/>
          <w:sz w:val="24"/>
          <w:szCs w:val="24"/>
        </w:rPr>
        <w:t xml:space="preserve"> </w:t>
      </w:r>
      <w:r w:rsidRPr="004D33E5">
        <w:rPr>
          <w:rFonts w:ascii="Arial" w:hAnsi="Arial" w:cs="Arial"/>
          <w:sz w:val="24"/>
          <w:szCs w:val="24"/>
        </w:rPr>
        <w:t>размещения</w:t>
      </w:r>
      <w:r w:rsidR="00AD3915">
        <w:rPr>
          <w:rFonts w:ascii="Arial" w:hAnsi="Arial" w:cs="Arial"/>
          <w:sz w:val="24"/>
          <w:szCs w:val="24"/>
        </w:rPr>
        <w:t xml:space="preserve"> </w:t>
      </w:r>
      <w:r w:rsidRPr="004D33E5">
        <w:rPr>
          <w:rFonts w:ascii="Arial" w:hAnsi="Arial" w:cs="Arial"/>
          <w:sz w:val="24"/>
          <w:szCs w:val="24"/>
        </w:rPr>
        <w:t>важнейших</w:t>
      </w:r>
      <w:r w:rsidR="00AD3915">
        <w:rPr>
          <w:rFonts w:ascii="Arial" w:hAnsi="Arial" w:cs="Arial"/>
          <w:sz w:val="24"/>
          <w:szCs w:val="24"/>
        </w:rPr>
        <w:t xml:space="preserve"> </w:t>
      </w:r>
      <w:r w:rsidRPr="004D33E5">
        <w:rPr>
          <w:rFonts w:ascii="Arial" w:hAnsi="Arial" w:cs="Arial"/>
          <w:sz w:val="24"/>
          <w:szCs w:val="24"/>
        </w:rPr>
        <w:t>элементов</w:t>
      </w:r>
      <w:r w:rsidR="00AD3915">
        <w:rPr>
          <w:rFonts w:ascii="Arial" w:hAnsi="Arial" w:cs="Arial"/>
          <w:sz w:val="24"/>
          <w:szCs w:val="24"/>
        </w:rPr>
        <w:t xml:space="preserve"> </w:t>
      </w:r>
      <w:r w:rsidRPr="004D33E5">
        <w:rPr>
          <w:rFonts w:ascii="Arial" w:hAnsi="Arial" w:cs="Arial"/>
          <w:sz w:val="24"/>
          <w:szCs w:val="24"/>
        </w:rPr>
        <w:t>градостроительной</w:t>
      </w:r>
      <w:r w:rsidR="00AD3915">
        <w:rPr>
          <w:rFonts w:ascii="Arial" w:hAnsi="Arial" w:cs="Arial"/>
          <w:sz w:val="24"/>
          <w:szCs w:val="24"/>
        </w:rPr>
        <w:t xml:space="preserve"> </w:t>
      </w:r>
      <w:r w:rsidRPr="004D33E5">
        <w:rPr>
          <w:rFonts w:ascii="Arial" w:hAnsi="Arial" w:cs="Arial"/>
          <w:sz w:val="24"/>
          <w:szCs w:val="24"/>
        </w:rPr>
        <w:t>системы,</w:t>
      </w:r>
      <w:r w:rsidR="00AD3915">
        <w:rPr>
          <w:rFonts w:ascii="Arial" w:hAnsi="Arial" w:cs="Arial"/>
          <w:sz w:val="24"/>
          <w:szCs w:val="24"/>
        </w:rPr>
        <w:t xml:space="preserve"> </w:t>
      </w:r>
      <w:r w:rsidRPr="004D33E5">
        <w:rPr>
          <w:rFonts w:ascii="Arial" w:hAnsi="Arial" w:cs="Arial"/>
          <w:sz w:val="24"/>
          <w:szCs w:val="24"/>
        </w:rPr>
        <w:t>как</w:t>
      </w:r>
      <w:r w:rsidR="00AD3915">
        <w:rPr>
          <w:rFonts w:ascii="Arial" w:hAnsi="Arial" w:cs="Arial"/>
          <w:sz w:val="24"/>
          <w:szCs w:val="24"/>
        </w:rPr>
        <w:t xml:space="preserve"> </w:t>
      </w:r>
      <w:r w:rsidRPr="004D33E5">
        <w:rPr>
          <w:rFonts w:ascii="Arial" w:hAnsi="Arial" w:cs="Arial"/>
          <w:sz w:val="24"/>
          <w:szCs w:val="24"/>
        </w:rPr>
        <w:t>естественной</w:t>
      </w:r>
      <w:r w:rsidR="00AD3915">
        <w:rPr>
          <w:rFonts w:ascii="Arial" w:hAnsi="Arial" w:cs="Arial"/>
          <w:sz w:val="24"/>
          <w:szCs w:val="24"/>
        </w:rPr>
        <w:t xml:space="preserve"> </w:t>
      </w:r>
      <w:r w:rsidRPr="004D33E5">
        <w:rPr>
          <w:rFonts w:ascii="Arial" w:hAnsi="Arial" w:cs="Arial"/>
          <w:sz w:val="24"/>
          <w:szCs w:val="24"/>
        </w:rPr>
        <w:t>природной</w:t>
      </w:r>
      <w:r w:rsidR="00AD3915">
        <w:rPr>
          <w:rFonts w:ascii="Arial" w:hAnsi="Arial" w:cs="Arial"/>
          <w:sz w:val="24"/>
          <w:szCs w:val="24"/>
        </w:rPr>
        <w:t xml:space="preserve"> </w:t>
      </w:r>
      <w:r w:rsidRPr="004D33E5">
        <w:rPr>
          <w:rFonts w:ascii="Arial" w:hAnsi="Arial" w:cs="Arial"/>
          <w:sz w:val="24"/>
          <w:szCs w:val="24"/>
        </w:rPr>
        <w:t>среды,</w:t>
      </w:r>
      <w:r w:rsidR="00AD3915">
        <w:rPr>
          <w:rFonts w:ascii="Arial" w:hAnsi="Arial" w:cs="Arial"/>
          <w:sz w:val="24"/>
          <w:szCs w:val="24"/>
        </w:rPr>
        <w:t xml:space="preserve"> </w:t>
      </w:r>
      <w:r w:rsidRPr="004D33E5">
        <w:rPr>
          <w:rFonts w:ascii="Arial" w:hAnsi="Arial" w:cs="Arial"/>
          <w:sz w:val="24"/>
          <w:szCs w:val="24"/>
        </w:rPr>
        <w:t>так</w:t>
      </w:r>
      <w:r w:rsidR="00AD3915">
        <w:rPr>
          <w:rFonts w:ascii="Arial" w:hAnsi="Arial" w:cs="Arial"/>
          <w:sz w:val="24"/>
          <w:szCs w:val="24"/>
        </w:rPr>
        <w:t xml:space="preserve"> </w:t>
      </w:r>
      <w:r w:rsidRPr="004D33E5">
        <w:rPr>
          <w:rFonts w:ascii="Arial" w:hAnsi="Arial" w:cs="Arial"/>
          <w:sz w:val="24"/>
          <w:szCs w:val="24"/>
        </w:rPr>
        <w:t>и</w:t>
      </w:r>
      <w:r w:rsidR="00AD3915">
        <w:rPr>
          <w:rFonts w:ascii="Arial" w:hAnsi="Arial" w:cs="Arial"/>
          <w:sz w:val="24"/>
          <w:szCs w:val="24"/>
        </w:rPr>
        <w:t xml:space="preserve"> </w:t>
      </w:r>
      <w:r w:rsidRPr="004D33E5">
        <w:rPr>
          <w:rFonts w:ascii="Arial" w:hAnsi="Arial" w:cs="Arial"/>
          <w:sz w:val="24"/>
          <w:szCs w:val="24"/>
        </w:rPr>
        <w:t>основных</w:t>
      </w:r>
      <w:r w:rsidR="00AD3915">
        <w:rPr>
          <w:rFonts w:ascii="Arial" w:hAnsi="Arial" w:cs="Arial"/>
          <w:sz w:val="24"/>
          <w:szCs w:val="24"/>
        </w:rPr>
        <w:t xml:space="preserve"> </w:t>
      </w:r>
      <w:r w:rsidRPr="004D33E5">
        <w:rPr>
          <w:rFonts w:ascii="Arial" w:hAnsi="Arial" w:cs="Arial"/>
          <w:sz w:val="24"/>
          <w:szCs w:val="24"/>
        </w:rPr>
        <w:t>хозяйственных</w:t>
      </w:r>
      <w:r w:rsidR="00AD3915">
        <w:rPr>
          <w:rFonts w:ascii="Arial" w:hAnsi="Arial" w:cs="Arial"/>
          <w:sz w:val="24"/>
          <w:szCs w:val="24"/>
        </w:rPr>
        <w:t xml:space="preserve"> </w:t>
      </w:r>
      <w:r w:rsidRPr="004D33E5">
        <w:rPr>
          <w:rFonts w:ascii="Arial" w:hAnsi="Arial" w:cs="Arial"/>
          <w:sz w:val="24"/>
          <w:szCs w:val="24"/>
        </w:rPr>
        <w:t>объектов.</w:t>
      </w:r>
    </w:p>
    <w:p w14:paraId="530CEE79" w14:textId="435B909D" w:rsidR="00315372" w:rsidRDefault="00315372" w:rsidP="00B303B4">
      <w:pPr>
        <w:spacing w:line="276" w:lineRule="auto"/>
        <w:rPr>
          <w:rFonts w:ascii="Arial" w:hAnsi="Arial" w:cs="Arial"/>
          <w:sz w:val="24"/>
          <w:szCs w:val="24"/>
        </w:rPr>
      </w:pPr>
      <w:r w:rsidRPr="00884DC0">
        <w:rPr>
          <w:rFonts w:ascii="Arial" w:hAnsi="Arial" w:cs="Arial"/>
          <w:sz w:val="24"/>
          <w:szCs w:val="24"/>
        </w:rPr>
        <w:t>Муниципальное</w:t>
      </w:r>
      <w:r w:rsidR="00AD3915">
        <w:rPr>
          <w:rFonts w:ascii="Arial" w:hAnsi="Arial" w:cs="Arial"/>
          <w:sz w:val="24"/>
          <w:szCs w:val="24"/>
        </w:rPr>
        <w:t xml:space="preserve"> </w:t>
      </w:r>
      <w:r w:rsidRPr="00884DC0">
        <w:rPr>
          <w:rFonts w:ascii="Arial" w:hAnsi="Arial" w:cs="Arial"/>
          <w:sz w:val="24"/>
          <w:szCs w:val="24"/>
        </w:rPr>
        <w:t>образование</w:t>
      </w:r>
      <w:r w:rsidR="00AD3915">
        <w:rPr>
          <w:rFonts w:ascii="Arial" w:hAnsi="Arial" w:cs="Arial"/>
          <w:sz w:val="24"/>
          <w:szCs w:val="24"/>
        </w:rPr>
        <w:t xml:space="preserve"> </w:t>
      </w:r>
      <w:r w:rsidRPr="00A0116A">
        <w:rPr>
          <w:rFonts w:ascii="Arial" w:hAnsi="Arial" w:cs="Arial"/>
          <w:sz w:val="24"/>
          <w:szCs w:val="24"/>
        </w:rPr>
        <w:t>«</w:t>
      </w:r>
      <w:r w:rsidR="0011002B" w:rsidRPr="0011002B">
        <w:rPr>
          <w:rFonts w:ascii="Arial" w:hAnsi="Arial" w:cs="Arial"/>
          <w:sz w:val="24"/>
          <w:szCs w:val="24"/>
        </w:rPr>
        <w:t>Сельское</w:t>
      </w:r>
      <w:r w:rsidR="00AD3915">
        <w:rPr>
          <w:rFonts w:ascii="Arial" w:hAnsi="Arial" w:cs="Arial"/>
          <w:sz w:val="24"/>
          <w:szCs w:val="24"/>
        </w:rPr>
        <w:t xml:space="preserve"> </w:t>
      </w:r>
      <w:r w:rsidR="0011002B" w:rsidRPr="0011002B">
        <w:rPr>
          <w:rFonts w:ascii="Arial" w:hAnsi="Arial" w:cs="Arial"/>
          <w:sz w:val="24"/>
          <w:szCs w:val="24"/>
        </w:rPr>
        <w:t>поселение</w:t>
      </w:r>
      <w:r w:rsidR="00AD3915">
        <w:rPr>
          <w:rFonts w:ascii="Arial" w:hAnsi="Arial" w:cs="Arial"/>
          <w:sz w:val="24"/>
          <w:szCs w:val="24"/>
        </w:rPr>
        <w:t xml:space="preserve"> </w:t>
      </w:r>
      <w:r w:rsidR="0011002B" w:rsidRPr="0011002B">
        <w:rPr>
          <w:rFonts w:ascii="Arial" w:hAnsi="Arial" w:cs="Arial"/>
          <w:sz w:val="24"/>
          <w:szCs w:val="24"/>
        </w:rPr>
        <w:t>Село</w:t>
      </w:r>
      <w:r w:rsidR="00AD3915">
        <w:rPr>
          <w:rFonts w:ascii="Arial" w:hAnsi="Arial" w:cs="Arial"/>
          <w:sz w:val="24"/>
          <w:szCs w:val="24"/>
        </w:rPr>
        <w:t xml:space="preserve"> </w:t>
      </w:r>
      <w:r w:rsidRPr="00A0116A">
        <w:rPr>
          <w:rFonts w:ascii="Arial" w:hAnsi="Arial" w:cs="Arial"/>
          <w:sz w:val="24"/>
          <w:szCs w:val="24"/>
        </w:rPr>
        <w:t>Зеленга</w:t>
      </w:r>
      <w:r w:rsidR="00AD3915">
        <w:rPr>
          <w:rFonts w:ascii="Arial" w:hAnsi="Arial" w:cs="Arial"/>
          <w:sz w:val="24"/>
          <w:szCs w:val="24"/>
        </w:rPr>
        <w:t xml:space="preserve"> </w:t>
      </w:r>
      <w:r w:rsidRPr="00A0116A">
        <w:rPr>
          <w:rFonts w:ascii="Arial" w:hAnsi="Arial" w:cs="Arial"/>
          <w:sz w:val="24"/>
          <w:szCs w:val="24"/>
        </w:rPr>
        <w:t>Володарского</w:t>
      </w:r>
      <w:r w:rsidR="00AD3915">
        <w:rPr>
          <w:rFonts w:ascii="Arial" w:hAnsi="Arial" w:cs="Arial"/>
          <w:sz w:val="24"/>
          <w:szCs w:val="24"/>
        </w:rPr>
        <w:t xml:space="preserve"> </w:t>
      </w:r>
      <w:r w:rsidRPr="00A0116A">
        <w:rPr>
          <w:rFonts w:ascii="Arial" w:hAnsi="Arial" w:cs="Arial"/>
          <w:sz w:val="24"/>
          <w:szCs w:val="24"/>
        </w:rPr>
        <w:t>муниципального</w:t>
      </w:r>
      <w:r w:rsidR="00AD3915">
        <w:rPr>
          <w:rFonts w:ascii="Arial" w:hAnsi="Arial" w:cs="Arial"/>
          <w:sz w:val="24"/>
          <w:szCs w:val="24"/>
        </w:rPr>
        <w:t xml:space="preserve"> </w:t>
      </w:r>
      <w:r w:rsidRPr="00A0116A">
        <w:rPr>
          <w:rFonts w:ascii="Arial" w:hAnsi="Arial" w:cs="Arial"/>
          <w:sz w:val="24"/>
          <w:szCs w:val="24"/>
        </w:rPr>
        <w:t>района</w:t>
      </w:r>
      <w:r w:rsidR="00AD3915">
        <w:rPr>
          <w:rFonts w:ascii="Arial" w:hAnsi="Arial" w:cs="Arial"/>
          <w:sz w:val="24"/>
          <w:szCs w:val="24"/>
        </w:rPr>
        <w:t xml:space="preserve"> </w:t>
      </w:r>
      <w:r w:rsidRPr="00A0116A">
        <w:rPr>
          <w:rFonts w:ascii="Arial" w:hAnsi="Arial" w:cs="Arial"/>
          <w:sz w:val="24"/>
          <w:szCs w:val="24"/>
        </w:rPr>
        <w:t>Астраханской</w:t>
      </w:r>
      <w:r w:rsidR="00AD3915">
        <w:rPr>
          <w:rFonts w:ascii="Arial" w:hAnsi="Arial" w:cs="Arial"/>
          <w:sz w:val="24"/>
          <w:szCs w:val="24"/>
        </w:rPr>
        <w:t xml:space="preserve"> </w:t>
      </w:r>
      <w:r w:rsidRPr="00A0116A">
        <w:rPr>
          <w:rFonts w:ascii="Arial" w:hAnsi="Arial" w:cs="Arial"/>
          <w:sz w:val="24"/>
          <w:szCs w:val="24"/>
        </w:rPr>
        <w:t>области»</w:t>
      </w:r>
      <w:r w:rsidR="00AD3915">
        <w:rPr>
          <w:rFonts w:ascii="Arial" w:hAnsi="Arial" w:cs="Arial"/>
          <w:sz w:val="24"/>
          <w:szCs w:val="24"/>
        </w:rPr>
        <w:t xml:space="preserve"> </w:t>
      </w:r>
      <w:r w:rsidRPr="00884DC0">
        <w:rPr>
          <w:rFonts w:ascii="Arial" w:hAnsi="Arial" w:cs="Arial"/>
          <w:sz w:val="24"/>
          <w:szCs w:val="24"/>
        </w:rPr>
        <w:t>входит</w:t>
      </w:r>
      <w:r w:rsidR="00AD3915">
        <w:rPr>
          <w:rFonts w:ascii="Arial" w:hAnsi="Arial" w:cs="Arial"/>
          <w:sz w:val="24"/>
          <w:szCs w:val="24"/>
        </w:rPr>
        <w:t xml:space="preserve"> </w:t>
      </w:r>
      <w:r w:rsidRPr="00884DC0">
        <w:rPr>
          <w:rFonts w:ascii="Arial" w:hAnsi="Arial" w:cs="Arial"/>
          <w:sz w:val="24"/>
          <w:szCs w:val="24"/>
        </w:rPr>
        <w:t>в</w:t>
      </w:r>
      <w:r w:rsidR="00AD3915">
        <w:rPr>
          <w:rFonts w:ascii="Arial" w:hAnsi="Arial" w:cs="Arial"/>
          <w:sz w:val="24"/>
          <w:szCs w:val="24"/>
        </w:rPr>
        <w:t xml:space="preserve"> </w:t>
      </w:r>
      <w:r w:rsidRPr="00884DC0">
        <w:rPr>
          <w:rFonts w:ascii="Arial" w:hAnsi="Arial" w:cs="Arial"/>
          <w:sz w:val="24"/>
          <w:szCs w:val="24"/>
        </w:rPr>
        <w:t>состав</w:t>
      </w:r>
      <w:r w:rsidR="00AD3915">
        <w:rPr>
          <w:rFonts w:ascii="Arial" w:hAnsi="Arial" w:cs="Arial"/>
          <w:sz w:val="24"/>
          <w:szCs w:val="24"/>
        </w:rPr>
        <w:t xml:space="preserve"> </w:t>
      </w:r>
      <w:r>
        <w:rPr>
          <w:rFonts w:ascii="Arial" w:hAnsi="Arial" w:cs="Arial"/>
          <w:sz w:val="24"/>
          <w:szCs w:val="24"/>
        </w:rPr>
        <w:t>Володарского</w:t>
      </w:r>
      <w:r w:rsidR="00AD3915">
        <w:rPr>
          <w:rFonts w:ascii="Arial" w:hAnsi="Arial" w:cs="Arial"/>
          <w:sz w:val="24"/>
          <w:szCs w:val="24"/>
        </w:rPr>
        <w:t xml:space="preserve"> </w:t>
      </w:r>
      <w:r w:rsidRPr="00884DC0">
        <w:rPr>
          <w:rFonts w:ascii="Arial" w:hAnsi="Arial" w:cs="Arial"/>
          <w:sz w:val="24"/>
          <w:szCs w:val="24"/>
        </w:rPr>
        <w:t>района</w:t>
      </w:r>
      <w:r w:rsidR="00AD3915">
        <w:rPr>
          <w:rFonts w:ascii="Arial" w:hAnsi="Arial" w:cs="Arial"/>
          <w:sz w:val="24"/>
          <w:szCs w:val="24"/>
        </w:rPr>
        <w:t xml:space="preserve"> </w:t>
      </w:r>
      <w:r w:rsidRPr="00884DC0">
        <w:rPr>
          <w:rFonts w:ascii="Arial" w:hAnsi="Arial" w:cs="Arial"/>
          <w:sz w:val="24"/>
          <w:szCs w:val="24"/>
        </w:rPr>
        <w:t>и</w:t>
      </w:r>
      <w:r w:rsidR="00AD3915">
        <w:rPr>
          <w:rFonts w:ascii="Arial" w:hAnsi="Arial" w:cs="Arial"/>
          <w:sz w:val="24"/>
          <w:szCs w:val="24"/>
        </w:rPr>
        <w:t xml:space="preserve"> </w:t>
      </w:r>
      <w:r w:rsidRPr="00884DC0">
        <w:rPr>
          <w:rFonts w:ascii="Arial" w:hAnsi="Arial" w:cs="Arial"/>
          <w:sz w:val="24"/>
          <w:szCs w:val="24"/>
        </w:rPr>
        <w:t>расположено</w:t>
      </w:r>
      <w:r w:rsidR="00AD3915">
        <w:rPr>
          <w:rFonts w:ascii="Arial" w:hAnsi="Arial" w:cs="Arial"/>
          <w:sz w:val="24"/>
          <w:szCs w:val="24"/>
        </w:rPr>
        <w:t xml:space="preserve"> </w:t>
      </w:r>
      <w:r w:rsidRPr="00884DC0">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юго-</w:t>
      </w:r>
      <w:r>
        <w:rPr>
          <w:rFonts w:ascii="Arial" w:eastAsia="Calibri" w:hAnsi="Arial" w:cs="Arial"/>
          <w:sz w:val="24"/>
          <w:szCs w:val="24"/>
        </w:rPr>
        <w:t>западной</w:t>
      </w:r>
      <w:r w:rsidR="00AD3915">
        <w:rPr>
          <w:rFonts w:ascii="Arial" w:hAnsi="Arial" w:cs="Arial"/>
          <w:sz w:val="24"/>
          <w:szCs w:val="24"/>
        </w:rPr>
        <w:t xml:space="preserve"> </w:t>
      </w:r>
      <w:r w:rsidRPr="00884DC0">
        <w:rPr>
          <w:rFonts w:ascii="Arial" w:hAnsi="Arial" w:cs="Arial"/>
          <w:sz w:val="24"/>
          <w:szCs w:val="24"/>
        </w:rPr>
        <w:t>его</w:t>
      </w:r>
      <w:r w:rsidR="00AD3915">
        <w:rPr>
          <w:rFonts w:ascii="Arial" w:hAnsi="Arial" w:cs="Arial"/>
          <w:sz w:val="24"/>
          <w:szCs w:val="24"/>
        </w:rPr>
        <w:t xml:space="preserve"> </w:t>
      </w:r>
      <w:r w:rsidRPr="00884DC0">
        <w:rPr>
          <w:rFonts w:ascii="Arial" w:hAnsi="Arial" w:cs="Arial"/>
          <w:sz w:val="24"/>
          <w:szCs w:val="24"/>
        </w:rPr>
        <w:t>части</w:t>
      </w:r>
      <w:r>
        <w:rPr>
          <w:rFonts w:ascii="Arial" w:hAnsi="Arial" w:cs="Arial"/>
          <w:sz w:val="24"/>
          <w:szCs w:val="24"/>
        </w:rPr>
        <w:t>,</w:t>
      </w:r>
      <w:r w:rsidR="00AD3915">
        <w:rPr>
          <w:rFonts w:ascii="Arial" w:hAnsi="Arial" w:cs="Arial"/>
          <w:sz w:val="24"/>
          <w:szCs w:val="24"/>
        </w:rPr>
        <w:t xml:space="preserve"> </w:t>
      </w:r>
      <w:r w:rsidRPr="00884DC0">
        <w:rPr>
          <w:rFonts w:ascii="Arial" w:hAnsi="Arial" w:cs="Arial"/>
          <w:sz w:val="24"/>
          <w:szCs w:val="24"/>
        </w:rPr>
        <w:t>и</w:t>
      </w:r>
      <w:r w:rsidR="00AD3915">
        <w:rPr>
          <w:rFonts w:ascii="Arial" w:hAnsi="Arial" w:cs="Arial"/>
          <w:sz w:val="24"/>
          <w:szCs w:val="24"/>
        </w:rPr>
        <w:t xml:space="preserve"> </w:t>
      </w:r>
      <w:r w:rsidRPr="0070127D">
        <w:rPr>
          <w:rFonts w:ascii="Arial" w:hAnsi="Arial" w:cs="Arial"/>
          <w:sz w:val="24"/>
          <w:szCs w:val="24"/>
        </w:rPr>
        <w:t>в</w:t>
      </w:r>
      <w:r w:rsidR="00AD3915">
        <w:rPr>
          <w:rFonts w:ascii="Arial" w:hAnsi="Arial" w:cs="Arial"/>
          <w:sz w:val="24"/>
          <w:szCs w:val="24"/>
        </w:rPr>
        <w:t xml:space="preserve"> </w:t>
      </w:r>
      <w:r w:rsidRPr="0070127D">
        <w:rPr>
          <w:rFonts w:ascii="Arial" w:hAnsi="Arial" w:cs="Arial"/>
          <w:sz w:val="24"/>
          <w:szCs w:val="24"/>
        </w:rPr>
        <w:t>юго-восточной</w:t>
      </w:r>
      <w:r w:rsidR="00AD3915">
        <w:rPr>
          <w:rFonts w:ascii="Arial" w:hAnsi="Arial" w:cs="Arial"/>
          <w:sz w:val="24"/>
          <w:szCs w:val="24"/>
        </w:rPr>
        <w:t xml:space="preserve"> </w:t>
      </w:r>
      <w:r w:rsidRPr="0070127D">
        <w:rPr>
          <w:rFonts w:ascii="Arial" w:hAnsi="Arial" w:cs="Arial"/>
          <w:sz w:val="24"/>
          <w:szCs w:val="24"/>
        </w:rPr>
        <w:t>части</w:t>
      </w:r>
      <w:r w:rsidR="00AD3915">
        <w:rPr>
          <w:rFonts w:ascii="Arial" w:hAnsi="Arial" w:cs="Arial"/>
          <w:sz w:val="24"/>
          <w:szCs w:val="24"/>
        </w:rPr>
        <w:t xml:space="preserve"> </w:t>
      </w:r>
      <w:r w:rsidRPr="0070127D">
        <w:rPr>
          <w:rFonts w:ascii="Arial" w:hAnsi="Arial" w:cs="Arial"/>
          <w:sz w:val="24"/>
          <w:szCs w:val="24"/>
        </w:rPr>
        <w:t>Прикаспийской</w:t>
      </w:r>
      <w:r w:rsidR="00AD3915">
        <w:rPr>
          <w:rFonts w:ascii="Arial" w:hAnsi="Arial" w:cs="Arial"/>
          <w:sz w:val="24"/>
          <w:szCs w:val="24"/>
        </w:rPr>
        <w:t xml:space="preserve"> </w:t>
      </w:r>
      <w:r w:rsidRPr="0070127D">
        <w:rPr>
          <w:rFonts w:ascii="Arial" w:hAnsi="Arial" w:cs="Arial"/>
          <w:sz w:val="24"/>
          <w:szCs w:val="24"/>
        </w:rPr>
        <w:t>низменности</w:t>
      </w:r>
      <w:r w:rsidR="00AD3915">
        <w:rPr>
          <w:rFonts w:ascii="Arial" w:hAnsi="Arial" w:cs="Arial"/>
          <w:sz w:val="24"/>
          <w:szCs w:val="24"/>
        </w:rPr>
        <w:t xml:space="preserve"> </w:t>
      </w:r>
      <w:r w:rsidRPr="0070127D">
        <w:rPr>
          <w:rFonts w:ascii="Arial" w:hAnsi="Arial" w:cs="Arial"/>
          <w:sz w:val="24"/>
          <w:szCs w:val="24"/>
        </w:rPr>
        <w:t>в</w:t>
      </w:r>
      <w:r w:rsidR="00AD3915">
        <w:rPr>
          <w:rFonts w:ascii="Arial" w:hAnsi="Arial" w:cs="Arial"/>
          <w:sz w:val="24"/>
          <w:szCs w:val="24"/>
        </w:rPr>
        <w:t xml:space="preserve"> </w:t>
      </w:r>
      <w:r w:rsidRPr="0070127D">
        <w:rPr>
          <w:rFonts w:ascii="Arial" w:hAnsi="Arial" w:cs="Arial"/>
          <w:sz w:val="24"/>
          <w:szCs w:val="24"/>
        </w:rPr>
        <w:t>дельте</w:t>
      </w:r>
      <w:r w:rsidR="00AD3915">
        <w:rPr>
          <w:rFonts w:ascii="Arial" w:hAnsi="Arial" w:cs="Arial"/>
          <w:sz w:val="24"/>
          <w:szCs w:val="24"/>
        </w:rPr>
        <w:t xml:space="preserve"> </w:t>
      </w:r>
      <w:r w:rsidRPr="0070127D">
        <w:rPr>
          <w:rFonts w:ascii="Arial" w:hAnsi="Arial" w:cs="Arial"/>
          <w:sz w:val="24"/>
          <w:szCs w:val="24"/>
        </w:rPr>
        <w:t>реки</w:t>
      </w:r>
      <w:r w:rsidR="00AD3915">
        <w:rPr>
          <w:rFonts w:ascii="Arial" w:hAnsi="Arial" w:cs="Arial"/>
          <w:sz w:val="24"/>
          <w:szCs w:val="24"/>
        </w:rPr>
        <w:t xml:space="preserve"> </w:t>
      </w:r>
      <w:r w:rsidRPr="0070127D">
        <w:rPr>
          <w:rFonts w:ascii="Arial" w:hAnsi="Arial" w:cs="Arial"/>
          <w:sz w:val="24"/>
          <w:szCs w:val="24"/>
        </w:rPr>
        <w:t>Волги,</w:t>
      </w:r>
      <w:r w:rsidR="00AD3915">
        <w:rPr>
          <w:rFonts w:ascii="Arial" w:hAnsi="Arial" w:cs="Arial"/>
          <w:sz w:val="24"/>
          <w:szCs w:val="24"/>
        </w:rPr>
        <w:t xml:space="preserve"> </w:t>
      </w:r>
      <w:r w:rsidRPr="0070127D">
        <w:rPr>
          <w:rFonts w:ascii="Arial" w:hAnsi="Arial" w:cs="Arial"/>
          <w:sz w:val="24"/>
          <w:szCs w:val="24"/>
        </w:rPr>
        <w:t>на</w:t>
      </w:r>
      <w:r w:rsidR="00AD3915">
        <w:rPr>
          <w:rFonts w:ascii="Arial" w:hAnsi="Arial" w:cs="Arial"/>
          <w:sz w:val="24"/>
          <w:szCs w:val="24"/>
        </w:rPr>
        <w:t xml:space="preserve"> </w:t>
      </w:r>
      <w:r w:rsidRPr="0070127D">
        <w:rPr>
          <w:rFonts w:ascii="Arial" w:hAnsi="Arial" w:cs="Arial"/>
          <w:sz w:val="24"/>
          <w:szCs w:val="24"/>
        </w:rPr>
        <w:t>левом</w:t>
      </w:r>
      <w:r w:rsidR="00AD3915">
        <w:rPr>
          <w:rFonts w:ascii="Arial" w:hAnsi="Arial" w:cs="Arial"/>
          <w:sz w:val="24"/>
          <w:szCs w:val="24"/>
        </w:rPr>
        <w:t xml:space="preserve"> </w:t>
      </w:r>
      <w:r w:rsidRPr="0070127D">
        <w:rPr>
          <w:rFonts w:ascii="Arial" w:hAnsi="Arial" w:cs="Arial"/>
          <w:sz w:val="24"/>
          <w:szCs w:val="24"/>
        </w:rPr>
        <w:t>берегу</w:t>
      </w:r>
      <w:r w:rsidR="00AD3915">
        <w:rPr>
          <w:rFonts w:ascii="Arial" w:hAnsi="Arial" w:cs="Arial"/>
          <w:sz w:val="24"/>
          <w:szCs w:val="24"/>
        </w:rPr>
        <w:t xml:space="preserve"> </w:t>
      </w:r>
      <w:r w:rsidRPr="0070127D">
        <w:rPr>
          <w:rFonts w:ascii="Arial" w:hAnsi="Arial" w:cs="Arial"/>
          <w:sz w:val="24"/>
          <w:szCs w:val="24"/>
        </w:rPr>
        <w:t>реки</w:t>
      </w:r>
      <w:r w:rsidR="00AD3915">
        <w:rPr>
          <w:rFonts w:ascii="Arial" w:hAnsi="Arial" w:cs="Arial"/>
          <w:sz w:val="24"/>
          <w:szCs w:val="24"/>
        </w:rPr>
        <w:t xml:space="preserve"> </w:t>
      </w:r>
      <w:proofErr w:type="spellStart"/>
      <w:r w:rsidRPr="0070127D">
        <w:rPr>
          <w:rFonts w:ascii="Arial" w:hAnsi="Arial" w:cs="Arial"/>
          <w:sz w:val="24"/>
          <w:szCs w:val="24"/>
        </w:rPr>
        <w:t>Бушмы</w:t>
      </w:r>
      <w:proofErr w:type="spellEnd"/>
      <w:r w:rsidR="00AD3915">
        <w:rPr>
          <w:rFonts w:ascii="Arial" w:hAnsi="Arial" w:cs="Arial"/>
          <w:sz w:val="24"/>
          <w:szCs w:val="24"/>
        </w:rPr>
        <w:t xml:space="preserve"> </w:t>
      </w:r>
      <w:r>
        <w:rPr>
          <w:rFonts w:ascii="Arial" w:hAnsi="Arial" w:cs="Arial"/>
          <w:sz w:val="24"/>
          <w:szCs w:val="24"/>
        </w:rPr>
        <w:t>Астраханской</w:t>
      </w:r>
      <w:r w:rsidR="00AD3915">
        <w:rPr>
          <w:rFonts w:ascii="Arial" w:hAnsi="Arial" w:cs="Arial"/>
          <w:sz w:val="24"/>
          <w:szCs w:val="24"/>
        </w:rPr>
        <w:t xml:space="preserve"> </w:t>
      </w:r>
      <w:r>
        <w:rPr>
          <w:rFonts w:ascii="Arial" w:hAnsi="Arial" w:cs="Arial"/>
          <w:sz w:val="24"/>
          <w:szCs w:val="24"/>
        </w:rPr>
        <w:t>области</w:t>
      </w:r>
      <w:r w:rsidR="00B303B4">
        <w:rPr>
          <w:rFonts w:ascii="Arial" w:hAnsi="Arial" w:cs="Arial"/>
          <w:sz w:val="24"/>
          <w:szCs w:val="24"/>
        </w:rPr>
        <w:t>.</w:t>
      </w:r>
      <w:r w:rsidR="00AD3915">
        <w:rPr>
          <w:rFonts w:ascii="Arial" w:hAnsi="Arial" w:cs="Arial"/>
          <w:sz w:val="24"/>
          <w:szCs w:val="24"/>
        </w:rPr>
        <w:t xml:space="preserve"> </w:t>
      </w:r>
    </w:p>
    <w:p w14:paraId="4AA3D026" w14:textId="1444A3E7" w:rsidR="00B303B4" w:rsidRPr="00884DC0" w:rsidRDefault="00B303B4" w:rsidP="00B303B4">
      <w:pPr>
        <w:spacing w:line="276" w:lineRule="auto"/>
        <w:rPr>
          <w:rFonts w:ascii="Arial" w:hAnsi="Arial" w:cs="Arial"/>
          <w:sz w:val="24"/>
          <w:szCs w:val="24"/>
        </w:rPr>
      </w:pPr>
      <w:r w:rsidRPr="00121A8F">
        <w:rPr>
          <w:rFonts w:ascii="Arial" w:hAnsi="Arial" w:cs="Arial"/>
          <w:sz w:val="24"/>
          <w:szCs w:val="24"/>
        </w:rPr>
        <w:t>На</w:t>
      </w:r>
      <w:r w:rsidR="00AD3915">
        <w:rPr>
          <w:rFonts w:ascii="Arial" w:hAnsi="Arial" w:cs="Arial"/>
          <w:sz w:val="24"/>
          <w:szCs w:val="24"/>
        </w:rPr>
        <w:t xml:space="preserve"> </w:t>
      </w:r>
      <w:r w:rsidRPr="00121A8F">
        <w:rPr>
          <w:rFonts w:ascii="Arial" w:hAnsi="Arial" w:cs="Arial"/>
          <w:sz w:val="24"/>
          <w:szCs w:val="24"/>
        </w:rPr>
        <w:t>землях</w:t>
      </w:r>
      <w:r w:rsidR="00AD3915">
        <w:rPr>
          <w:rFonts w:ascii="Arial" w:hAnsi="Arial" w:cs="Arial"/>
          <w:sz w:val="24"/>
          <w:szCs w:val="24"/>
        </w:rPr>
        <w:t xml:space="preserve"> </w:t>
      </w:r>
      <w:r w:rsidRPr="00121A8F">
        <w:rPr>
          <w:rFonts w:ascii="Arial" w:hAnsi="Arial" w:cs="Arial"/>
          <w:sz w:val="24"/>
          <w:szCs w:val="24"/>
        </w:rPr>
        <w:t>МО</w:t>
      </w:r>
      <w:r w:rsidR="00AD3915">
        <w:rPr>
          <w:rFonts w:ascii="Arial" w:hAnsi="Arial" w:cs="Arial"/>
          <w:sz w:val="24"/>
          <w:szCs w:val="24"/>
        </w:rPr>
        <w:t xml:space="preserve"> </w:t>
      </w:r>
      <w:r w:rsidRPr="00121A8F">
        <w:rPr>
          <w:rFonts w:ascii="Arial" w:hAnsi="Arial" w:cs="Arial"/>
          <w:sz w:val="24"/>
          <w:szCs w:val="24"/>
        </w:rPr>
        <w:t>«</w:t>
      </w:r>
      <w:r w:rsidR="0011002B" w:rsidRPr="0011002B">
        <w:rPr>
          <w:rFonts w:ascii="Arial" w:hAnsi="Arial" w:cs="Arial"/>
          <w:sz w:val="24"/>
          <w:szCs w:val="24"/>
        </w:rPr>
        <w:t>Сельское</w:t>
      </w:r>
      <w:r w:rsidR="00AD3915">
        <w:rPr>
          <w:rFonts w:ascii="Arial" w:hAnsi="Arial" w:cs="Arial"/>
          <w:sz w:val="24"/>
          <w:szCs w:val="24"/>
        </w:rPr>
        <w:t xml:space="preserve"> </w:t>
      </w:r>
      <w:r w:rsidR="0011002B" w:rsidRPr="0011002B">
        <w:rPr>
          <w:rFonts w:ascii="Arial" w:hAnsi="Arial" w:cs="Arial"/>
          <w:sz w:val="24"/>
          <w:szCs w:val="24"/>
        </w:rPr>
        <w:t>поселение</w:t>
      </w:r>
      <w:r w:rsidR="00AD3915">
        <w:rPr>
          <w:rFonts w:ascii="Arial" w:hAnsi="Arial" w:cs="Arial"/>
          <w:sz w:val="24"/>
          <w:szCs w:val="24"/>
        </w:rPr>
        <w:t xml:space="preserve"> </w:t>
      </w:r>
      <w:r w:rsidR="0011002B" w:rsidRPr="0011002B">
        <w:rPr>
          <w:rFonts w:ascii="Arial" w:hAnsi="Arial" w:cs="Arial"/>
          <w:sz w:val="24"/>
          <w:szCs w:val="24"/>
        </w:rPr>
        <w:t>Село</w:t>
      </w:r>
      <w:r w:rsidR="00AD3915">
        <w:rPr>
          <w:rFonts w:ascii="Arial" w:hAnsi="Arial" w:cs="Arial"/>
          <w:sz w:val="24"/>
          <w:szCs w:val="24"/>
        </w:rPr>
        <w:t xml:space="preserve"> </w:t>
      </w:r>
      <w:r w:rsidR="0011002B" w:rsidRPr="00A0116A">
        <w:rPr>
          <w:rFonts w:ascii="Arial" w:hAnsi="Arial" w:cs="Arial"/>
          <w:sz w:val="24"/>
          <w:szCs w:val="24"/>
        </w:rPr>
        <w:t>Зеленга</w:t>
      </w:r>
      <w:r w:rsidR="00AD3915">
        <w:rPr>
          <w:rFonts w:ascii="Arial" w:hAnsi="Arial" w:cs="Arial"/>
          <w:sz w:val="24"/>
          <w:szCs w:val="24"/>
        </w:rPr>
        <w:t xml:space="preserve"> </w:t>
      </w:r>
      <w:r w:rsidR="0011002B" w:rsidRPr="00A0116A">
        <w:rPr>
          <w:rFonts w:ascii="Arial" w:hAnsi="Arial" w:cs="Arial"/>
          <w:sz w:val="24"/>
          <w:szCs w:val="24"/>
        </w:rPr>
        <w:t>Володарского</w:t>
      </w:r>
      <w:r w:rsidR="00AD3915">
        <w:rPr>
          <w:rFonts w:ascii="Arial" w:hAnsi="Arial" w:cs="Arial"/>
          <w:sz w:val="24"/>
          <w:szCs w:val="24"/>
        </w:rPr>
        <w:t xml:space="preserve"> </w:t>
      </w:r>
      <w:r w:rsidR="0011002B" w:rsidRPr="00A0116A">
        <w:rPr>
          <w:rFonts w:ascii="Arial" w:hAnsi="Arial" w:cs="Arial"/>
          <w:sz w:val="24"/>
          <w:szCs w:val="24"/>
        </w:rPr>
        <w:t>муниципального</w:t>
      </w:r>
      <w:r w:rsidR="00AD3915">
        <w:rPr>
          <w:rFonts w:ascii="Arial" w:hAnsi="Arial" w:cs="Arial"/>
          <w:sz w:val="24"/>
          <w:szCs w:val="24"/>
        </w:rPr>
        <w:t xml:space="preserve"> </w:t>
      </w:r>
      <w:r w:rsidR="0011002B" w:rsidRPr="00A0116A">
        <w:rPr>
          <w:rFonts w:ascii="Arial" w:hAnsi="Arial" w:cs="Arial"/>
          <w:sz w:val="24"/>
          <w:szCs w:val="24"/>
        </w:rPr>
        <w:t>района</w:t>
      </w:r>
      <w:r w:rsidR="00AD3915">
        <w:rPr>
          <w:rFonts w:ascii="Arial" w:hAnsi="Arial" w:cs="Arial"/>
          <w:sz w:val="24"/>
          <w:szCs w:val="24"/>
        </w:rPr>
        <w:t xml:space="preserve"> </w:t>
      </w:r>
      <w:r w:rsidR="0011002B" w:rsidRPr="00A0116A">
        <w:rPr>
          <w:rFonts w:ascii="Arial" w:hAnsi="Arial" w:cs="Arial"/>
          <w:sz w:val="24"/>
          <w:szCs w:val="24"/>
        </w:rPr>
        <w:t>Астраханской</w:t>
      </w:r>
      <w:r w:rsidR="00AD3915">
        <w:rPr>
          <w:rFonts w:ascii="Arial" w:hAnsi="Arial" w:cs="Arial"/>
          <w:sz w:val="24"/>
          <w:szCs w:val="24"/>
        </w:rPr>
        <w:t xml:space="preserve"> </w:t>
      </w:r>
      <w:r w:rsidR="0011002B" w:rsidRPr="00A0116A">
        <w:rPr>
          <w:rFonts w:ascii="Arial" w:hAnsi="Arial" w:cs="Arial"/>
          <w:sz w:val="24"/>
          <w:szCs w:val="24"/>
        </w:rPr>
        <w:t>области</w:t>
      </w:r>
      <w:r w:rsidRPr="00121A8F">
        <w:rPr>
          <w:rFonts w:ascii="Arial" w:hAnsi="Arial" w:cs="Arial"/>
          <w:sz w:val="24"/>
          <w:szCs w:val="24"/>
        </w:rPr>
        <w:t>»</w:t>
      </w:r>
      <w:r w:rsidR="00AD3915">
        <w:rPr>
          <w:rFonts w:ascii="Arial" w:hAnsi="Arial" w:cs="Arial"/>
          <w:sz w:val="24"/>
          <w:szCs w:val="24"/>
        </w:rPr>
        <w:t xml:space="preserve"> </w:t>
      </w:r>
      <w:r w:rsidRPr="00121A8F">
        <w:rPr>
          <w:rFonts w:ascii="Arial" w:hAnsi="Arial" w:cs="Arial"/>
          <w:sz w:val="24"/>
          <w:szCs w:val="24"/>
        </w:rPr>
        <w:t>числится</w:t>
      </w:r>
      <w:r w:rsidR="00AD3915">
        <w:rPr>
          <w:rFonts w:ascii="Arial" w:hAnsi="Arial" w:cs="Arial"/>
          <w:sz w:val="24"/>
          <w:szCs w:val="24"/>
        </w:rPr>
        <w:t xml:space="preserve"> </w:t>
      </w:r>
      <w:r w:rsidRPr="00121A8F">
        <w:rPr>
          <w:rFonts w:ascii="Arial" w:hAnsi="Arial" w:cs="Arial"/>
          <w:sz w:val="24"/>
          <w:szCs w:val="24"/>
        </w:rPr>
        <w:t>один</w:t>
      </w:r>
      <w:r w:rsidR="00AD3915">
        <w:rPr>
          <w:rFonts w:ascii="Arial" w:hAnsi="Arial" w:cs="Arial"/>
          <w:sz w:val="24"/>
          <w:szCs w:val="24"/>
        </w:rPr>
        <w:t xml:space="preserve"> </w:t>
      </w:r>
      <w:r w:rsidRPr="00121A8F">
        <w:rPr>
          <w:rFonts w:ascii="Arial" w:hAnsi="Arial" w:cs="Arial"/>
          <w:sz w:val="24"/>
          <w:szCs w:val="24"/>
        </w:rPr>
        <w:t>населенный</w:t>
      </w:r>
      <w:r w:rsidR="00AD3915">
        <w:rPr>
          <w:rFonts w:ascii="Arial" w:hAnsi="Arial" w:cs="Arial"/>
          <w:sz w:val="24"/>
          <w:szCs w:val="24"/>
        </w:rPr>
        <w:t xml:space="preserve"> </w:t>
      </w:r>
      <w:r w:rsidRPr="00121A8F">
        <w:rPr>
          <w:rFonts w:ascii="Arial" w:hAnsi="Arial" w:cs="Arial"/>
          <w:sz w:val="24"/>
          <w:szCs w:val="24"/>
        </w:rPr>
        <w:t>пункт,</w:t>
      </w:r>
      <w:r w:rsidR="00AD3915">
        <w:rPr>
          <w:rFonts w:ascii="Arial" w:hAnsi="Arial" w:cs="Arial"/>
          <w:sz w:val="24"/>
          <w:szCs w:val="24"/>
        </w:rPr>
        <w:t xml:space="preserve"> </w:t>
      </w:r>
      <w:r w:rsidRPr="00121A8F">
        <w:rPr>
          <w:rFonts w:ascii="Arial" w:hAnsi="Arial" w:cs="Arial"/>
          <w:sz w:val="24"/>
          <w:szCs w:val="24"/>
        </w:rPr>
        <w:t>который</w:t>
      </w:r>
      <w:r w:rsidR="00AD3915">
        <w:rPr>
          <w:rFonts w:ascii="Arial" w:hAnsi="Arial" w:cs="Arial"/>
          <w:sz w:val="24"/>
          <w:szCs w:val="24"/>
        </w:rPr>
        <w:t xml:space="preserve"> </w:t>
      </w:r>
      <w:r w:rsidRPr="00121A8F">
        <w:rPr>
          <w:rFonts w:ascii="Arial" w:hAnsi="Arial" w:cs="Arial"/>
          <w:sz w:val="24"/>
          <w:szCs w:val="24"/>
        </w:rPr>
        <w:t>и</w:t>
      </w:r>
      <w:r w:rsidR="00AD3915">
        <w:rPr>
          <w:rFonts w:ascii="Arial" w:hAnsi="Arial" w:cs="Arial"/>
          <w:sz w:val="24"/>
          <w:szCs w:val="24"/>
        </w:rPr>
        <w:t xml:space="preserve"> </w:t>
      </w:r>
      <w:r w:rsidRPr="00121A8F">
        <w:rPr>
          <w:rFonts w:ascii="Arial" w:hAnsi="Arial" w:cs="Arial"/>
          <w:sz w:val="24"/>
          <w:szCs w:val="24"/>
        </w:rPr>
        <w:t>является</w:t>
      </w:r>
      <w:r w:rsidR="00AD3915">
        <w:rPr>
          <w:rFonts w:ascii="Arial" w:hAnsi="Arial" w:cs="Arial"/>
          <w:sz w:val="24"/>
          <w:szCs w:val="24"/>
        </w:rPr>
        <w:t xml:space="preserve"> </w:t>
      </w:r>
      <w:r w:rsidRPr="00121A8F">
        <w:rPr>
          <w:rFonts w:ascii="Arial" w:hAnsi="Arial" w:cs="Arial"/>
          <w:sz w:val="24"/>
          <w:szCs w:val="24"/>
        </w:rPr>
        <w:t>административным</w:t>
      </w:r>
      <w:r w:rsidR="00AD3915">
        <w:rPr>
          <w:rFonts w:ascii="Arial" w:hAnsi="Arial" w:cs="Arial"/>
          <w:sz w:val="24"/>
          <w:szCs w:val="24"/>
        </w:rPr>
        <w:t xml:space="preserve"> </w:t>
      </w:r>
      <w:r w:rsidRPr="00121A8F">
        <w:rPr>
          <w:rFonts w:ascii="Arial" w:hAnsi="Arial" w:cs="Arial"/>
          <w:sz w:val="24"/>
          <w:szCs w:val="24"/>
        </w:rPr>
        <w:t>центром</w:t>
      </w:r>
      <w:r w:rsidR="00AD3915">
        <w:rPr>
          <w:rFonts w:ascii="Arial" w:hAnsi="Arial" w:cs="Arial"/>
          <w:sz w:val="24"/>
          <w:szCs w:val="24"/>
        </w:rPr>
        <w:t xml:space="preserve"> </w:t>
      </w:r>
      <w:r w:rsidRPr="00121A8F">
        <w:rPr>
          <w:rFonts w:ascii="Arial" w:hAnsi="Arial" w:cs="Arial"/>
          <w:sz w:val="24"/>
          <w:szCs w:val="24"/>
        </w:rPr>
        <w:t>муниципального</w:t>
      </w:r>
      <w:r w:rsidR="00AD3915">
        <w:rPr>
          <w:rFonts w:ascii="Arial" w:hAnsi="Arial" w:cs="Arial"/>
          <w:sz w:val="24"/>
          <w:szCs w:val="24"/>
        </w:rPr>
        <w:t xml:space="preserve"> </w:t>
      </w:r>
      <w:r w:rsidRPr="00121A8F">
        <w:rPr>
          <w:rFonts w:ascii="Arial" w:hAnsi="Arial" w:cs="Arial"/>
          <w:sz w:val="24"/>
          <w:szCs w:val="24"/>
        </w:rPr>
        <w:t>образования</w:t>
      </w:r>
      <w:r w:rsidR="00AD3915">
        <w:rPr>
          <w:rFonts w:ascii="Arial" w:hAnsi="Arial" w:cs="Arial"/>
          <w:sz w:val="24"/>
          <w:szCs w:val="24"/>
        </w:rPr>
        <w:t xml:space="preserve"> </w:t>
      </w:r>
      <w:r w:rsidRPr="00121A8F">
        <w:rPr>
          <w:rFonts w:ascii="Arial" w:hAnsi="Arial" w:cs="Arial"/>
          <w:sz w:val="24"/>
          <w:szCs w:val="24"/>
        </w:rPr>
        <w:t>-</w:t>
      </w:r>
      <w:r w:rsidR="00AD3915">
        <w:rPr>
          <w:rFonts w:ascii="Arial" w:hAnsi="Arial" w:cs="Arial"/>
          <w:sz w:val="24"/>
          <w:szCs w:val="24"/>
        </w:rPr>
        <w:t xml:space="preserve"> </w:t>
      </w:r>
      <w:r w:rsidRPr="00121A8F">
        <w:rPr>
          <w:rFonts w:ascii="Arial" w:hAnsi="Arial" w:cs="Arial"/>
          <w:sz w:val="24"/>
          <w:szCs w:val="24"/>
        </w:rPr>
        <w:t>село</w:t>
      </w:r>
      <w:r w:rsidR="00AD3915">
        <w:rPr>
          <w:rFonts w:ascii="Arial" w:hAnsi="Arial" w:cs="Arial"/>
          <w:sz w:val="24"/>
          <w:szCs w:val="24"/>
        </w:rPr>
        <w:t xml:space="preserve"> </w:t>
      </w:r>
      <w:r w:rsidRPr="00121A8F">
        <w:rPr>
          <w:rFonts w:ascii="Arial" w:hAnsi="Arial" w:cs="Arial"/>
          <w:sz w:val="24"/>
          <w:szCs w:val="24"/>
        </w:rPr>
        <w:t>Зеленга.</w:t>
      </w:r>
      <w:r w:rsidR="00AD3915">
        <w:rPr>
          <w:rFonts w:ascii="Arial" w:hAnsi="Arial" w:cs="Arial"/>
          <w:sz w:val="24"/>
          <w:szCs w:val="24"/>
        </w:rPr>
        <w:t xml:space="preserve"> </w:t>
      </w:r>
      <w:r w:rsidRPr="00121A8F">
        <w:rPr>
          <w:rFonts w:ascii="Arial" w:hAnsi="Arial" w:cs="Arial"/>
          <w:sz w:val="24"/>
          <w:szCs w:val="24"/>
        </w:rPr>
        <w:t>Село</w:t>
      </w:r>
      <w:r w:rsidR="00AD3915">
        <w:rPr>
          <w:rFonts w:ascii="Arial" w:hAnsi="Arial" w:cs="Arial"/>
          <w:sz w:val="24"/>
          <w:szCs w:val="24"/>
        </w:rPr>
        <w:t xml:space="preserve"> </w:t>
      </w:r>
      <w:r w:rsidRPr="00121A8F">
        <w:rPr>
          <w:rFonts w:ascii="Arial" w:hAnsi="Arial" w:cs="Arial"/>
          <w:sz w:val="24"/>
          <w:szCs w:val="24"/>
        </w:rPr>
        <w:t>удалено</w:t>
      </w:r>
      <w:r w:rsidR="00AD3915">
        <w:rPr>
          <w:rFonts w:ascii="Arial" w:hAnsi="Arial" w:cs="Arial"/>
          <w:sz w:val="24"/>
          <w:szCs w:val="24"/>
        </w:rPr>
        <w:t xml:space="preserve"> </w:t>
      </w:r>
      <w:r w:rsidRPr="00121A8F">
        <w:rPr>
          <w:rFonts w:ascii="Arial" w:hAnsi="Arial" w:cs="Arial"/>
          <w:sz w:val="24"/>
          <w:szCs w:val="24"/>
        </w:rPr>
        <w:t>от</w:t>
      </w:r>
      <w:r w:rsidR="00AD3915">
        <w:rPr>
          <w:rFonts w:ascii="Arial" w:hAnsi="Arial" w:cs="Arial"/>
          <w:sz w:val="24"/>
          <w:szCs w:val="24"/>
        </w:rPr>
        <w:t xml:space="preserve"> </w:t>
      </w:r>
      <w:r w:rsidRPr="00121A8F">
        <w:rPr>
          <w:rFonts w:ascii="Arial" w:hAnsi="Arial" w:cs="Arial"/>
          <w:sz w:val="24"/>
          <w:szCs w:val="24"/>
        </w:rPr>
        <w:t>районного</w:t>
      </w:r>
      <w:r w:rsidR="00AD3915">
        <w:rPr>
          <w:rFonts w:ascii="Arial" w:hAnsi="Arial" w:cs="Arial"/>
          <w:sz w:val="24"/>
          <w:szCs w:val="24"/>
        </w:rPr>
        <w:t xml:space="preserve"> </w:t>
      </w:r>
      <w:r w:rsidRPr="00121A8F">
        <w:rPr>
          <w:rFonts w:ascii="Arial" w:hAnsi="Arial" w:cs="Arial"/>
          <w:sz w:val="24"/>
          <w:szCs w:val="24"/>
        </w:rPr>
        <w:t>центра</w:t>
      </w:r>
      <w:r w:rsidR="00AD3915">
        <w:rPr>
          <w:rFonts w:ascii="Arial" w:hAnsi="Arial" w:cs="Arial"/>
          <w:sz w:val="24"/>
          <w:szCs w:val="24"/>
        </w:rPr>
        <w:t xml:space="preserve"> </w:t>
      </w:r>
      <w:r w:rsidRPr="00121A8F">
        <w:rPr>
          <w:rFonts w:ascii="Arial" w:hAnsi="Arial" w:cs="Arial"/>
          <w:sz w:val="24"/>
          <w:szCs w:val="24"/>
        </w:rPr>
        <w:t>на</w:t>
      </w:r>
      <w:r w:rsidR="00AD3915">
        <w:rPr>
          <w:rFonts w:ascii="Arial" w:hAnsi="Arial" w:cs="Arial"/>
          <w:sz w:val="24"/>
          <w:szCs w:val="24"/>
        </w:rPr>
        <w:t xml:space="preserve"> </w:t>
      </w:r>
      <w:r w:rsidRPr="00121A8F">
        <w:rPr>
          <w:rFonts w:ascii="Arial" w:hAnsi="Arial" w:cs="Arial"/>
          <w:sz w:val="24"/>
          <w:szCs w:val="24"/>
        </w:rPr>
        <w:t>31</w:t>
      </w:r>
      <w:r w:rsidR="00AD3915">
        <w:rPr>
          <w:rFonts w:ascii="Arial" w:hAnsi="Arial" w:cs="Arial"/>
          <w:sz w:val="24"/>
          <w:szCs w:val="24"/>
        </w:rPr>
        <w:t xml:space="preserve"> </w:t>
      </w:r>
      <w:r w:rsidRPr="00121A8F">
        <w:rPr>
          <w:rFonts w:ascii="Arial" w:hAnsi="Arial" w:cs="Arial"/>
          <w:sz w:val="24"/>
          <w:szCs w:val="24"/>
        </w:rPr>
        <w:t>км</w:t>
      </w:r>
      <w:r w:rsidR="00AD3915">
        <w:rPr>
          <w:rFonts w:ascii="Arial" w:hAnsi="Arial" w:cs="Arial"/>
          <w:sz w:val="24"/>
          <w:szCs w:val="24"/>
        </w:rPr>
        <w:t xml:space="preserve"> </w:t>
      </w:r>
      <w:r w:rsidRPr="00121A8F">
        <w:rPr>
          <w:rFonts w:ascii="Arial" w:hAnsi="Arial" w:cs="Arial"/>
          <w:sz w:val="24"/>
          <w:szCs w:val="24"/>
        </w:rPr>
        <w:t>и</w:t>
      </w:r>
      <w:r w:rsidR="00AD3915">
        <w:rPr>
          <w:rFonts w:ascii="Arial" w:hAnsi="Arial" w:cs="Arial"/>
          <w:sz w:val="24"/>
          <w:szCs w:val="24"/>
        </w:rPr>
        <w:t xml:space="preserve"> </w:t>
      </w:r>
      <w:r w:rsidRPr="00121A8F">
        <w:rPr>
          <w:rFonts w:ascii="Arial" w:hAnsi="Arial" w:cs="Arial"/>
          <w:sz w:val="24"/>
          <w:szCs w:val="24"/>
        </w:rPr>
        <w:t>от</w:t>
      </w:r>
      <w:r w:rsidR="00AD3915">
        <w:rPr>
          <w:rFonts w:ascii="Arial" w:hAnsi="Arial" w:cs="Arial"/>
          <w:sz w:val="24"/>
          <w:szCs w:val="24"/>
        </w:rPr>
        <w:t xml:space="preserve"> </w:t>
      </w:r>
      <w:r w:rsidRPr="00121A8F">
        <w:rPr>
          <w:rFonts w:ascii="Arial" w:hAnsi="Arial" w:cs="Arial"/>
          <w:sz w:val="24"/>
          <w:szCs w:val="24"/>
        </w:rPr>
        <w:t>областного</w:t>
      </w:r>
      <w:r w:rsidR="00AD3915">
        <w:rPr>
          <w:rFonts w:ascii="Arial" w:hAnsi="Arial" w:cs="Arial"/>
          <w:sz w:val="24"/>
          <w:szCs w:val="24"/>
        </w:rPr>
        <w:t xml:space="preserve"> </w:t>
      </w:r>
      <w:r w:rsidRPr="00121A8F">
        <w:rPr>
          <w:rFonts w:ascii="Arial" w:hAnsi="Arial" w:cs="Arial"/>
          <w:sz w:val="24"/>
          <w:szCs w:val="24"/>
        </w:rPr>
        <w:t>центра</w:t>
      </w:r>
      <w:r w:rsidR="00AD3915">
        <w:rPr>
          <w:rFonts w:ascii="Arial" w:hAnsi="Arial" w:cs="Arial"/>
          <w:sz w:val="24"/>
          <w:szCs w:val="24"/>
        </w:rPr>
        <w:t xml:space="preserve"> </w:t>
      </w:r>
      <w:r w:rsidRPr="00121A8F">
        <w:rPr>
          <w:rFonts w:ascii="Arial" w:hAnsi="Arial" w:cs="Arial"/>
          <w:sz w:val="24"/>
          <w:szCs w:val="24"/>
        </w:rPr>
        <w:t>на</w:t>
      </w:r>
      <w:r w:rsidR="00AD3915">
        <w:rPr>
          <w:rFonts w:ascii="Arial" w:hAnsi="Arial" w:cs="Arial"/>
          <w:sz w:val="24"/>
          <w:szCs w:val="24"/>
        </w:rPr>
        <w:t xml:space="preserve"> </w:t>
      </w:r>
      <w:r w:rsidRPr="00121A8F">
        <w:rPr>
          <w:rFonts w:ascii="Arial" w:hAnsi="Arial" w:cs="Arial"/>
          <w:sz w:val="24"/>
          <w:szCs w:val="24"/>
        </w:rPr>
        <w:t>62</w:t>
      </w:r>
      <w:r w:rsidR="00AD3915">
        <w:rPr>
          <w:rFonts w:ascii="Arial" w:hAnsi="Arial" w:cs="Arial"/>
          <w:sz w:val="24"/>
          <w:szCs w:val="24"/>
        </w:rPr>
        <w:t xml:space="preserve"> </w:t>
      </w:r>
      <w:r w:rsidRPr="00121A8F">
        <w:rPr>
          <w:rFonts w:ascii="Arial" w:hAnsi="Arial" w:cs="Arial"/>
          <w:sz w:val="24"/>
          <w:szCs w:val="24"/>
        </w:rPr>
        <w:t>км.</w:t>
      </w:r>
      <w:r w:rsidR="00AD3915">
        <w:rPr>
          <w:rFonts w:ascii="Arial" w:hAnsi="Arial" w:cs="Arial"/>
          <w:sz w:val="24"/>
          <w:szCs w:val="24"/>
        </w:rPr>
        <w:t xml:space="preserve"> </w:t>
      </w:r>
      <w:r w:rsidRPr="00121A8F">
        <w:rPr>
          <w:rFonts w:ascii="Arial" w:hAnsi="Arial" w:cs="Arial"/>
          <w:sz w:val="24"/>
          <w:szCs w:val="24"/>
        </w:rPr>
        <w:t>Автотранспортная</w:t>
      </w:r>
      <w:r w:rsidR="00AD3915">
        <w:rPr>
          <w:rFonts w:ascii="Arial" w:hAnsi="Arial" w:cs="Arial"/>
          <w:sz w:val="24"/>
          <w:szCs w:val="24"/>
        </w:rPr>
        <w:t xml:space="preserve"> </w:t>
      </w:r>
      <w:r w:rsidRPr="00121A8F">
        <w:rPr>
          <w:rFonts w:ascii="Arial" w:hAnsi="Arial" w:cs="Arial"/>
          <w:sz w:val="24"/>
          <w:szCs w:val="24"/>
        </w:rPr>
        <w:t>связь</w:t>
      </w:r>
      <w:r w:rsidR="00AD3915">
        <w:rPr>
          <w:rFonts w:ascii="Arial" w:hAnsi="Arial" w:cs="Arial"/>
          <w:sz w:val="24"/>
          <w:szCs w:val="24"/>
        </w:rPr>
        <w:t xml:space="preserve"> </w:t>
      </w:r>
      <w:r w:rsidRPr="00121A8F">
        <w:rPr>
          <w:rFonts w:ascii="Arial" w:hAnsi="Arial" w:cs="Arial"/>
          <w:sz w:val="24"/>
          <w:szCs w:val="24"/>
        </w:rPr>
        <w:t>с</w:t>
      </w:r>
      <w:r w:rsidR="00AD3915">
        <w:rPr>
          <w:rFonts w:ascii="Arial" w:hAnsi="Arial" w:cs="Arial"/>
          <w:sz w:val="24"/>
          <w:szCs w:val="24"/>
        </w:rPr>
        <w:t xml:space="preserve"> </w:t>
      </w:r>
      <w:r w:rsidRPr="00121A8F">
        <w:rPr>
          <w:rFonts w:ascii="Arial" w:hAnsi="Arial" w:cs="Arial"/>
          <w:sz w:val="24"/>
          <w:szCs w:val="24"/>
        </w:rPr>
        <w:t>территориями</w:t>
      </w:r>
      <w:r w:rsidR="00AD3915">
        <w:rPr>
          <w:rFonts w:ascii="Arial" w:hAnsi="Arial" w:cs="Arial"/>
          <w:sz w:val="24"/>
          <w:szCs w:val="24"/>
        </w:rPr>
        <w:t xml:space="preserve"> </w:t>
      </w:r>
      <w:r w:rsidRPr="00121A8F">
        <w:rPr>
          <w:rFonts w:ascii="Arial" w:hAnsi="Arial" w:cs="Arial"/>
          <w:sz w:val="24"/>
          <w:szCs w:val="24"/>
        </w:rPr>
        <w:t>прилегающих</w:t>
      </w:r>
      <w:r w:rsidR="00AD3915">
        <w:rPr>
          <w:rFonts w:ascii="Arial" w:hAnsi="Arial" w:cs="Arial"/>
          <w:sz w:val="24"/>
          <w:szCs w:val="24"/>
        </w:rPr>
        <w:t xml:space="preserve"> </w:t>
      </w:r>
      <w:r w:rsidRPr="00121A8F">
        <w:rPr>
          <w:rFonts w:ascii="Arial" w:hAnsi="Arial" w:cs="Arial"/>
          <w:sz w:val="24"/>
          <w:szCs w:val="24"/>
        </w:rPr>
        <w:t>муниципальных</w:t>
      </w:r>
      <w:r w:rsidR="00AD3915">
        <w:rPr>
          <w:rFonts w:ascii="Arial" w:hAnsi="Arial" w:cs="Arial"/>
          <w:sz w:val="24"/>
          <w:szCs w:val="24"/>
        </w:rPr>
        <w:t xml:space="preserve"> </w:t>
      </w:r>
      <w:r w:rsidRPr="00121A8F">
        <w:rPr>
          <w:rFonts w:ascii="Arial" w:hAnsi="Arial" w:cs="Arial"/>
          <w:sz w:val="24"/>
          <w:szCs w:val="24"/>
        </w:rPr>
        <w:t>образований</w:t>
      </w:r>
      <w:r w:rsidR="00AD3915">
        <w:rPr>
          <w:rFonts w:ascii="Arial" w:hAnsi="Arial" w:cs="Arial"/>
          <w:sz w:val="24"/>
          <w:szCs w:val="24"/>
        </w:rPr>
        <w:t xml:space="preserve"> </w:t>
      </w:r>
      <w:r w:rsidRPr="00121A8F">
        <w:rPr>
          <w:rFonts w:ascii="Arial" w:hAnsi="Arial" w:cs="Arial"/>
          <w:sz w:val="24"/>
          <w:szCs w:val="24"/>
        </w:rPr>
        <w:t>осуществляется</w:t>
      </w:r>
      <w:r w:rsidR="00AD3915">
        <w:rPr>
          <w:rFonts w:ascii="Arial" w:hAnsi="Arial" w:cs="Arial"/>
          <w:sz w:val="24"/>
          <w:szCs w:val="24"/>
        </w:rPr>
        <w:t xml:space="preserve"> </w:t>
      </w:r>
      <w:r w:rsidRPr="00121A8F">
        <w:rPr>
          <w:rFonts w:ascii="Arial" w:hAnsi="Arial" w:cs="Arial"/>
          <w:sz w:val="24"/>
          <w:szCs w:val="24"/>
        </w:rPr>
        <w:t>по</w:t>
      </w:r>
      <w:r w:rsidR="00AD3915">
        <w:rPr>
          <w:rFonts w:ascii="Arial" w:hAnsi="Arial" w:cs="Arial"/>
          <w:sz w:val="24"/>
          <w:szCs w:val="24"/>
        </w:rPr>
        <w:t xml:space="preserve"> </w:t>
      </w:r>
      <w:r w:rsidRPr="00121A8F">
        <w:rPr>
          <w:rFonts w:ascii="Arial" w:hAnsi="Arial" w:cs="Arial"/>
          <w:sz w:val="24"/>
          <w:szCs w:val="24"/>
        </w:rPr>
        <w:t>паромным</w:t>
      </w:r>
      <w:r w:rsidR="00AD3915">
        <w:rPr>
          <w:rFonts w:ascii="Arial" w:hAnsi="Arial" w:cs="Arial"/>
          <w:sz w:val="24"/>
          <w:szCs w:val="24"/>
        </w:rPr>
        <w:t xml:space="preserve"> </w:t>
      </w:r>
      <w:r w:rsidRPr="00121A8F">
        <w:rPr>
          <w:rFonts w:ascii="Arial" w:hAnsi="Arial" w:cs="Arial"/>
          <w:sz w:val="24"/>
          <w:szCs w:val="24"/>
        </w:rPr>
        <w:t>переправам.</w:t>
      </w:r>
      <w:r w:rsidR="00AD3915">
        <w:rPr>
          <w:rFonts w:ascii="Arial" w:hAnsi="Arial" w:cs="Arial"/>
          <w:sz w:val="24"/>
          <w:szCs w:val="24"/>
        </w:rPr>
        <w:t xml:space="preserve"> </w:t>
      </w:r>
    </w:p>
    <w:p w14:paraId="2CC139C3" w14:textId="34ECB8B5" w:rsidR="002C544E" w:rsidRDefault="002C544E" w:rsidP="002C544E">
      <w:pPr>
        <w:tabs>
          <w:tab w:val="left" w:pos="993"/>
        </w:tabs>
        <w:spacing w:line="276" w:lineRule="auto"/>
        <w:rPr>
          <w:rFonts w:ascii="Arial" w:hAnsi="Arial" w:cs="Arial"/>
          <w:sz w:val="24"/>
          <w:szCs w:val="24"/>
        </w:rPr>
      </w:pPr>
      <w:r w:rsidRPr="00BA741B">
        <w:rPr>
          <w:rFonts w:ascii="Arial" w:hAnsi="Arial" w:cs="Arial"/>
          <w:sz w:val="24"/>
          <w:szCs w:val="24"/>
        </w:rPr>
        <w:t>Схема</w:t>
      </w:r>
      <w:r w:rsidR="00AD3915">
        <w:rPr>
          <w:rFonts w:ascii="Arial" w:hAnsi="Arial" w:cs="Arial"/>
          <w:sz w:val="24"/>
          <w:szCs w:val="24"/>
        </w:rPr>
        <w:t xml:space="preserve"> </w:t>
      </w:r>
      <w:r w:rsidRPr="00BA741B">
        <w:rPr>
          <w:rFonts w:ascii="Arial" w:hAnsi="Arial" w:cs="Arial"/>
          <w:sz w:val="24"/>
          <w:szCs w:val="24"/>
        </w:rPr>
        <w:t>планировочной</w:t>
      </w:r>
      <w:r w:rsidR="00AD3915">
        <w:rPr>
          <w:rFonts w:ascii="Arial" w:hAnsi="Arial" w:cs="Arial"/>
          <w:sz w:val="24"/>
          <w:szCs w:val="24"/>
        </w:rPr>
        <w:t xml:space="preserve"> </w:t>
      </w:r>
      <w:r w:rsidRPr="00BA741B">
        <w:rPr>
          <w:rFonts w:ascii="Arial" w:hAnsi="Arial" w:cs="Arial"/>
          <w:sz w:val="24"/>
          <w:szCs w:val="24"/>
        </w:rPr>
        <w:t>структуры</w:t>
      </w:r>
      <w:r w:rsidR="00AD3915">
        <w:rPr>
          <w:rFonts w:ascii="Arial" w:hAnsi="Arial" w:cs="Arial"/>
          <w:sz w:val="24"/>
          <w:szCs w:val="24"/>
        </w:rPr>
        <w:t xml:space="preserve"> </w:t>
      </w:r>
      <w:r w:rsidRPr="00BA741B">
        <w:rPr>
          <w:rFonts w:ascii="Arial" w:hAnsi="Arial" w:cs="Arial"/>
          <w:sz w:val="24"/>
          <w:szCs w:val="24"/>
        </w:rPr>
        <w:t>выявляет</w:t>
      </w:r>
      <w:r w:rsidR="00AD3915">
        <w:rPr>
          <w:rFonts w:ascii="Arial" w:hAnsi="Arial" w:cs="Arial"/>
          <w:sz w:val="24"/>
          <w:szCs w:val="24"/>
        </w:rPr>
        <w:t xml:space="preserve"> </w:t>
      </w:r>
      <w:r w:rsidRPr="00BA741B">
        <w:rPr>
          <w:rFonts w:ascii="Arial" w:hAnsi="Arial" w:cs="Arial"/>
          <w:sz w:val="24"/>
          <w:szCs w:val="24"/>
        </w:rPr>
        <w:t>объективные</w:t>
      </w:r>
      <w:r w:rsidR="00AD3915">
        <w:rPr>
          <w:rFonts w:ascii="Arial" w:hAnsi="Arial" w:cs="Arial"/>
          <w:sz w:val="24"/>
          <w:szCs w:val="24"/>
        </w:rPr>
        <w:t xml:space="preserve"> </w:t>
      </w:r>
      <w:r w:rsidRPr="00BA741B">
        <w:rPr>
          <w:rFonts w:ascii="Arial" w:hAnsi="Arial" w:cs="Arial"/>
          <w:sz w:val="24"/>
          <w:szCs w:val="24"/>
        </w:rPr>
        <w:t>закономерности</w:t>
      </w:r>
      <w:r w:rsidR="00AD3915">
        <w:rPr>
          <w:rFonts w:ascii="Arial" w:hAnsi="Arial" w:cs="Arial"/>
          <w:sz w:val="24"/>
          <w:szCs w:val="24"/>
        </w:rPr>
        <w:t xml:space="preserve"> </w:t>
      </w:r>
      <w:r w:rsidRPr="00BA741B">
        <w:rPr>
          <w:rFonts w:ascii="Arial" w:hAnsi="Arial" w:cs="Arial"/>
          <w:sz w:val="24"/>
          <w:szCs w:val="24"/>
        </w:rPr>
        <w:t>пространственной</w:t>
      </w:r>
      <w:r w:rsidR="00AD3915">
        <w:rPr>
          <w:rFonts w:ascii="Arial" w:hAnsi="Arial" w:cs="Arial"/>
          <w:sz w:val="24"/>
          <w:szCs w:val="24"/>
        </w:rPr>
        <w:t xml:space="preserve"> </w:t>
      </w:r>
      <w:r w:rsidRPr="00BA741B">
        <w:rPr>
          <w:rFonts w:ascii="Arial" w:hAnsi="Arial" w:cs="Arial"/>
          <w:sz w:val="24"/>
          <w:szCs w:val="24"/>
        </w:rPr>
        <w:t>организации</w:t>
      </w:r>
      <w:r w:rsidR="00AD3915">
        <w:rPr>
          <w:rFonts w:ascii="Arial" w:hAnsi="Arial" w:cs="Arial"/>
          <w:sz w:val="24"/>
          <w:szCs w:val="24"/>
        </w:rPr>
        <w:t xml:space="preserve"> </w:t>
      </w:r>
      <w:r w:rsidRPr="00BA741B">
        <w:rPr>
          <w:rFonts w:ascii="Arial" w:hAnsi="Arial" w:cs="Arial"/>
          <w:sz w:val="24"/>
          <w:szCs w:val="24"/>
        </w:rPr>
        <w:t>всех</w:t>
      </w:r>
      <w:r w:rsidR="00AD3915">
        <w:rPr>
          <w:rFonts w:ascii="Arial" w:hAnsi="Arial" w:cs="Arial"/>
          <w:sz w:val="24"/>
          <w:szCs w:val="24"/>
        </w:rPr>
        <w:t xml:space="preserve"> </w:t>
      </w:r>
      <w:r w:rsidRPr="00BA741B">
        <w:rPr>
          <w:rFonts w:ascii="Arial" w:hAnsi="Arial" w:cs="Arial"/>
          <w:sz w:val="24"/>
          <w:szCs w:val="24"/>
        </w:rPr>
        <w:t>видов</w:t>
      </w:r>
      <w:r w:rsidR="00AD3915">
        <w:rPr>
          <w:rFonts w:ascii="Arial" w:hAnsi="Arial" w:cs="Arial"/>
          <w:sz w:val="24"/>
          <w:szCs w:val="24"/>
        </w:rPr>
        <w:t xml:space="preserve"> </w:t>
      </w:r>
      <w:r w:rsidRPr="00BA741B">
        <w:rPr>
          <w:rFonts w:ascii="Arial" w:hAnsi="Arial" w:cs="Arial"/>
          <w:sz w:val="24"/>
          <w:szCs w:val="24"/>
        </w:rPr>
        <w:t>хозяйственной</w:t>
      </w:r>
      <w:r w:rsidR="00AD3915">
        <w:rPr>
          <w:rFonts w:ascii="Arial" w:hAnsi="Arial" w:cs="Arial"/>
          <w:sz w:val="24"/>
          <w:szCs w:val="24"/>
        </w:rPr>
        <w:t xml:space="preserve"> </w:t>
      </w:r>
      <w:r w:rsidRPr="00BA741B">
        <w:rPr>
          <w:rFonts w:ascii="Arial" w:hAnsi="Arial" w:cs="Arial"/>
          <w:sz w:val="24"/>
          <w:szCs w:val="24"/>
        </w:rPr>
        <w:t>деятельности</w:t>
      </w:r>
      <w:r w:rsidR="00AD3915">
        <w:rPr>
          <w:rFonts w:ascii="Arial" w:hAnsi="Arial" w:cs="Arial"/>
          <w:sz w:val="24"/>
          <w:szCs w:val="24"/>
        </w:rPr>
        <w:t xml:space="preserve"> </w:t>
      </w:r>
      <w:r w:rsidRPr="00BA741B">
        <w:rPr>
          <w:rFonts w:ascii="Arial" w:hAnsi="Arial" w:cs="Arial"/>
          <w:sz w:val="24"/>
          <w:szCs w:val="24"/>
        </w:rPr>
        <w:t>человека</w:t>
      </w:r>
      <w:r w:rsidR="00AD3915">
        <w:rPr>
          <w:rFonts w:ascii="Arial" w:hAnsi="Arial" w:cs="Arial"/>
          <w:sz w:val="24"/>
          <w:szCs w:val="24"/>
        </w:rPr>
        <w:t xml:space="preserve"> </w:t>
      </w:r>
      <w:r w:rsidRPr="00BA741B">
        <w:rPr>
          <w:rFonts w:ascii="Arial" w:hAnsi="Arial" w:cs="Arial"/>
          <w:sz w:val="24"/>
          <w:szCs w:val="24"/>
        </w:rPr>
        <w:t>в</w:t>
      </w:r>
      <w:r w:rsidR="00AD3915">
        <w:rPr>
          <w:rFonts w:ascii="Arial" w:hAnsi="Arial" w:cs="Arial"/>
          <w:sz w:val="24"/>
          <w:szCs w:val="24"/>
        </w:rPr>
        <w:t xml:space="preserve"> </w:t>
      </w:r>
      <w:r w:rsidRPr="00BA741B">
        <w:rPr>
          <w:rFonts w:ascii="Arial" w:hAnsi="Arial" w:cs="Arial"/>
          <w:sz w:val="24"/>
          <w:szCs w:val="24"/>
        </w:rPr>
        <w:t>пределах</w:t>
      </w:r>
      <w:r w:rsidR="00AD3915">
        <w:rPr>
          <w:rFonts w:ascii="Arial" w:hAnsi="Arial" w:cs="Arial"/>
          <w:sz w:val="24"/>
          <w:szCs w:val="24"/>
        </w:rPr>
        <w:t xml:space="preserve"> </w:t>
      </w:r>
      <w:r w:rsidRPr="00BA741B">
        <w:rPr>
          <w:rFonts w:ascii="Arial" w:hAnsi="Arial" w:cs="Arial"/>
          <w:sz w:val="24"/>
          <w:szCs w:val="24"/>
        </w:rPr>
        <w:t>планируемой</w:t>
      </w:r>
      <w:r w:rsidR="00AD3915">
        <w:rPr>
          <w:rFonts w:ascii="Arial" w:hAnsi="Arial" w:cs="Arial"/>
          <w:sz w:val="24"/>
          <w:szCs w:val="24"/>
        </w:rPr>
        <w:t xml:space="preserve"> </w:t>
      </w:r>
      <w:r w:rsidRPr="00BA741B">
        <w:rPr>
          <w:rFonts w:ascii="Arial" w:hAnsi="Arial" w:cs="Arial"/>
          <w:sz w:val="24"/>
          <w:szCs w:val="24"/>
        </w:rPr>
        <w:t>территории</w:t>
      </w:r>
      <w:r w:rsidR="00AD3915">
        <w:rPr>
          <w:rFonts w:ascii="Arial" w:hAnsi="Arial" w:cs="Arial"/>
          <w:sz w:val="24"/>
          <w:szCs w:val="24"/>
        </w:rPr>
        <w:t xml:space="preserve"> </w:t>
      </w:r>
      <w:r w:rsidRPr="00BA741B">
        <w:rPr>
          <w:rFonts w:ascii="Arial" w:hAnsi="Arial" w:cs="Arial"/>
          <w:sz w:val="24"/>
          <w:szCs w:val="24"/>
        </w:rPr>
        <w:t>с</w:t>
      </w:r>
      <w:r w:rsidR="00AD3915">
        <w:rPr>
          <w:rFonts w:ascii="Arial" w:hAnsi="Arial" w:cs="Arial"/>
          <w:sz w:val="24"/>
          <w:szCs w:val="24"/>
        </w:rPr>
        <w:t xml:space="preserve"> </w:t>
      </w:r>
      <w:r w:rsidRPr="00BA741B">
        <w:rPr>
          <w:rFonts w:ascii="Arial" w:hAnsi="Arial" w:cs="Arial"/>
          <w:sz w:val="24"/>
          <w:szCs w:val="24"/>
        </w:rPr>
        <w:t>учетом</w:t>
      </w:r>
      <w:r w:rsidR="00AD3915">
        <w:rPr>
          <w:rFonts w:ascii="Arial" w:hAnsi="Arial" w:cs="Arial"/>
          <w:sz w:val="24"/>
          <w:szCs w:val="24"/>
        </w:rPr>
        <w:t xml:space="preserve"> </w:t>
      </w:r>
      <w:r w:rsidRPr="00BA741B">
        <w:rPr>
          <w:rFonts w:ascii="Arial" w:hAnsi="Arial" w:cs="Arial"/>
          <w:sz w:val="24"/>
          <w:szCs w:val="24"/>
        </w:rPr>
        <w:t>внешних</w:t>
      </w:r>
      <w:r w:rsidR="00AD3915">
        <w:rPr>
          <w:rFonts w:ascii="Arial" w:hAnsi="Arial" w:cs="Arial"/>
          <w:sz w:val="24"/>
          <w:szCs w:val="24"/>
        </w:rPr>
        <w:t xml:space="preserve"> </w:t>
      </w:r>
      <w:r w:rsidRPr="00BA741B">
        <w:rPr>
          <w:rFonts w:ascii="Arial" w:hAnsi="Arial" w:cs="Arial"/>
          <w:sz w:val="24"/>
          <w:szCs w:val="24"/>
        </w:rPr>
        <w:t>и</w:t>
      </w:r>
      <w:r w:rsidR="00AD3915">
        <w:rPr>
          <w:rFonts w:ascii="Arial" w:hAnsi="Arial" w:cs="Arial"/>
          <w:sz w:val="24"/>
          <w:szCs w:val="24"/>
        </w:rPr>
        <w:t xml:space="preserve"> </w:t>
      </w:r>
      <w:r w:rsidRPr="00BA741B">
        <w:rPr>
          <w:rFonts w:ascii="Arial" w:hAnsi="Arial" w:cs="Arial"/>
          <w:sz w:val="24"/>
          <w:szCs w:val="24"/>
        </w:rPr>
        <w:t>внутренних</w:t>
      </w:r>
      <w:r w:rsidR="00AD3915">
        <w:rPr>
          <w:rFonts w:ascii="Arial" w:hAnsi="Arial" w:cs="Arial"/>
          <w:sz w:val="24"/>
          <w:szCs w:val="24"/>
        </w:rPr>
        <w:t xml:space="preserve"> </w:t>
      </w:r>
      <w:r w:rsidRPr="00BA741B">
        <w:rPr>
          <w:rFonts w:ascii="Arial" w:hAnsi="Arial" w:cs="Arial"/>
          <w:sz w:val="24"/>
          <w:szCs w:val="24"/>
        </w:rPr>
        <w:t>связей.</w:t>
      </w:r>
    </w:p>
    <w:p w14:paraId="0BD1BF4A" w14:textId="1A8DED49" w:rsidR="002C544E" w:rsidRDefault="002C544E" w:rsidP="002C544E">
      <w:pPr>
        <w:tabs>
          <w:tab w:val="left" w:pos="993"/>
        </w:tabs>
        <w:spacing w:line="276" w:lineRule="auto"/>
        <w:rPr>
          <w:rFonts w:ascii="Arial" w:hAnsi="Arial" w:cs="Arial"/>
          <w:sz w:val="24"/>
          <w:szCs w:val="24"/>
        </w:rPr>
      </w:pPr>
      <w:r w:rsidRPr="00AF388A">
        <w:rPr>
          <w:rFonts w:ascii="Arial" w:hAnsi="Arial" w:cs="Arial"/>
          <w:sz w:val="24"/>
          <w:szCs w:val="24"/>
        </w:rPr>
        <w:t>Эта</w:t>
      </w:r>
      <w:r w:rsidR="00AD3915">
        <w:rPr>
          <w:rFonts w:ascii="Arial" w:hAnsi="Arial" w:cs="Arial"/>
          <w:sz w:val="24"/>
          <w:szCs w:val="24"/>
        </w:rPr>
        <w:t xml:space="preserve"> </w:t>
      </w:r>
      <w:r w:rsidRPr="00AF388A">
        <w:rPr>
          <w:rFonts w:ascii="Arial" w:hAnsi="Arial" w:cs="Arial"/>
          <w:sz w:val="24"/>
          <w:szCs w:val="24"/>
        </w:rPr>
        <w:t>система</w:t>
      </w:r>
      <w:r w:rsidR="00AD3915">
        <w:rPr>
          <w:rFonts w:ascii="Arial" w:hAnsi="Arial" w:cs="Arial"/>
          <w:sz w:val="24"/>
          <w:szCs w:val="24"/>
        </w:rPr>
        <w:t xml:space="preserve"> </w:t>
      </w:r>
      <w:r w:rsidRPr="00AF388A">
        <w:rPr>
          <w:rFonts w:ascii="Arial" w:hAnsi="Arial" w:cs="Arial"/>
          <w:sz w:val="24"/>
          <w:szCs w:val="24"/>
        </w:rPr>
        <w:t>образует</w:t>
      </w:r>
      <w:r w:rsidR="00AD3915">
        <w:rPr>
          <w:rFonts w:ascii="Arial" w:hAnsi="Arial" w:cs="Arial"/>
          <w:sz w:val="24"/>
          <w:szCs w:val="24"/>
        </w:rPr>
        <w:t xml:space="preserve"> </w:t>
      </w:r>
      <w:r>
        <w:rPr>
          <w:rFonts w:ascii="Arial" w:hAnsi="Arial" w:cs="Arial"/>
          <w:sz w:val="24"/>
          <w:szCs w:val="24"/>
        </w:rPr>
        <w:t>относительно</w:t>
      </w:r>
      <w:r w:rsidR="00AD3915">
        <w:rPr>
          <w:rFonts w:ascii="Arial" w:hAnsi="Arial" w:cs="Arial"/>
          <w:sz w:val="24"/>
          <w:szCs w:val="24"/>
        </w:rPr>
        <w:t xml:space="preserve"> </w:t>
      </w:r>
      <w:r w:rsidRPr="00AF388A">
        <w:rPr>
          <w:rFonts w:ascii="Arial" w:hAnsi="Arial" w:cs="Arial"/>
          <w:sz w:val="24"/>
          <w:szCs w:val="24"/>
        </w:rPr>
        <w:t>развитую</w:t>
      </w:r>
      <w:r w:rsidR="00AD3915">
        <w:rPr>
          <w:rFonts w:ascii="Arial" w:hAnsi="Arial" w:cs="Arial"/>
          <w:sz w:val="24"/>
          <w:szCs w:val="24"/>
        </w:rPr>
        <w:t xml:space="preserve"> </w:t>
      </w:r>
      <w:r w:rsidRPr="00AF388A">
        <w:rPr>
          <w:rFonts w:ascii="Arial" w:hAnsi="Arial" w:cs="Arial"/>
          <w:sz w:val="24"/>
          <w:szCs w:val="24"/>
        </w:rPr>
        <w:t>градостроительную</w:t>
      </w:r>
      <w:r w:rsidR="00AD3915">
        <w:rPr>
          <w:rFonts w:ascii="Arial" w:hAnsi="Arial" w:cs="Arial"/>
          <w:sz w:val="24"/>
          <w:szCs w:val="24"/>
        </w:rPr>
        <w:t xml:space="preserve"> </w:t>
      </w:r>
      <w:r w:rsidRPr="00AF388A">
        <w:rPr>
          <w:rFonts w:ascii="Arial" w:hAnsi="Arial" w:cs="Arial"/>
          <w:sz w:val="24"/>
          <w:szCs w:val="24"/>
        </w:rPr>
        <w:t>структуру</w:t>
      </w:r>
      <w:r w:rsidR="00AD3915">
        <w:rPr>
          <w:rFonts w:ascii="Arial" w:hAnsi="Arial" w:cs="Arial"/>
          <w:sz w:val="24"/>
          <w:szCs w:val="24"/>
        </w:rPr>
        <w:t xml:space="preserve"> </w:t>
      </w:r>
      <w:r w:rsidRPr="00AF388A">
        <w:rPr>
          <w:rFonts w:ascii="Arial" w:hAnsi="Arial" w:cs="Arial"/>
          <w:sz w:val="24"/>
          <w:szCs w:val="24"/>
        </w:rPr>
        <w:t>со</w:t>
      </w:r>
      <w:r w:rsidR="00AD3915">
        <w:rPr>
          <w:rFonts w:ascii="Arial" w:hAnsi="Arial" w:cs="Arial"/>
          <w:sz w:val="24"/>
          <w:szCs w:val="24"/>
        </w:rPr>
        <w:t xml:space="preserve"> </w:t>
      </w:r>
      <w:r w:rsidRPr="00AF388A">
        <w:rPr>
          <w:rFonts w:ascii="Arial" w:hAnsi="Arial" w:cs="Arial"/>
          <w:sz w:val="24"/>
          <w:szCs w:val="24"/>
        </w:rPr>
        <w:t>сложным</w:t>
      </w:r>
      <w:r w:rsidR="00AD3915">
        <w:rPr>
          <w:rFonts w:ascii="Arial" w:hAnsi="Arial" w:cs="Arial"/>
          <w:sz w:val="24"/>
          <w:szCs w:val="24"/>
        </w:rPr>
        <w:t xml:space="preserve"> </w:t>
      </w:r>
      <w:r w:rsidRPr="00AF388A">
        <w:rPr>
          <w:rFonts w:ascii="Arial" w:hAnsi="Arial" w:cs="Arial"/>
          <w:sz w:val="24"/>
          <w:szCs w:val="24"/>
        </w:rPr>
        <w:t>сочетанием</w:t>
      </w:r>
      <w:r w:rsidR="00AD3915">
        <w:rPr>
          <w:rFonts w:ascii="Arial" w:hAnsi="Arial" w:cs="Arial"/>
          <w:sz w:val="24"/>
          <w:szCs w:val="24"/>
        </w:rPr>
        <w:t xml:space="preserve"> </w:t>
      </w:r>
      <w:r w:rsidRPr="00AF388A">
        <w:rPr>
          <w:rFonts w:ascii="Arial" w:hAnsi="Arial" w:cs="Arial"/>
          <w:sz w:val="24"/>
          <w:szCs w:val="24"/>
        </w:rPr>
        <w:t>зон</w:t>
      </w:r>
      <w:r w:rsidR="00AD3915">
        <w:rPr>
          <w:rFonts w:ascii="Arial" w:hAnsi="Arial" w:cs="Arial"/>
          <w:sz w:val="24"/>
          <w:szCs w:val="24"/>
        </w:rPr>
        <w:t xml:space="preserve"> </w:t>
      </w:r>
      <w:r w:rsidRPr="00AF388A">
        <w:rPr>
          <w:rFonts w:ascii="Arial" w:hAnsi="Arial" w:cs="Arial"/>
          <w:sz w:val="24"/>
          <w:szCs w:val="24"/>
        </w:rPr>
        <w:t>с</w:t>
      </w:r>
      <w:r w:rsidR="00AD3915">
        <w:rPr>
          <w:rFonts w:ascii="Arial" w:hAnsi="Arial" w:cs="Arial"/>
          <w:sz w:val="24"/>
          <w:szCs w:val="24"/>
        </w:rPr>
        <w:t xml:space="preserve"> </w:t>
      </w:r>
      <w:r w:rsidRPr="00AF388A">
        <w:rPr>
          <w:rFonts w:ascii="Arial" w:hAnsi="Arial" w:cs="Arial"/>
          <w:sz w:val="24"/>
          <w:szCs w:val="24"/>
        </w:rPr>
        <w:t>различным</w:t>
      </w:r>
      <w:r w:rsidR="00AD3915">
        <w:rPr>
          <w:rFonts w:ascii="Arial" w:hAnsi="Arial" w:cs="Arial"/>
          <w:sz w:val="24"/>
          <w:szCs w:val="24"/>
        </w:rPr>
        <w:t xml:space="preserve"> </w:t>
      </w:r>
      <w:r w:rsidRPr="00AF388A">
        <w:rPr>
          <w:rFonts w:ascii="Arial" w:hAnsi="Arial" w:cs="Arial"/>
          <w:sz w:val="24"/>
          <w:szCs w:val="24"/>
        </w:rPr>
        <w:t>функциональным</w:t>
      </w:r>
      <w:r w:rsidR="00AD3915">
        <w:rPr>
          <w:rFonts w:ascii="Arial" w:hAnsi="Arial" w:cs="Arial"/>
          <w:sz w:val="24"/>
          <w:szCs w:val="24"/>
        </w:rPr>
        <w:t xml:space="preserve"> </w:t>
      </w:r>
      <w:r w:rsidRPr="00AF388A">
        <w:rPr>
          <w:rFonts w:ascii="Arial" w:hAnsi="Arial" w:cs="Arial"/>
          <w:sz w:val="24"/>
          <w:szCs w:val="24"/>
        </w:rPr>
        <w:t>и</w:t>
      </w:r>
      <w:r w:rsidR="00AD3915">
        <w:rPr>
          <w:rFonts w:ascii="Arial" w:hAnsi="Arial" w:cs="Arial"/>
          <w:sz w:val="24"/>
          <w:szCs w:val="24"/>
        </w:rPr>
        <w:t xml:space="preserve"> </w:t>
      </w:r>
      <w:r w:rsidRPr="00AF388A">
        <w:rPr>
          <w:rFonts w:ascii="Arial" w:hAnsi="Arial" w:cs="Arial"/>
          <w:sz w:val="24"/>
          <w:szCs w:val="24"/>
        </w:rPr>
        <w:t>режимным</w:t>
      </w:r>
      <w:r w:rsidR="00AD3915">
        <w:rPr>
          <w:rFonts w:ascii="Arial" w:hAnsi="Arial" w:cs="Arial"/>
          <w:sz w:val="24"/>
          <w:szCs w:val="24"/>
        </w:rPr>
        <w:t xml:space="preserve"> </w:t>
      </w:r>
      <w:r w:rsidRPr="00AF388A">
        <w:rPr>
          <w:rFonts w:ascii="Arial" w:hAnsi="Arial" w:cs="Arial"/>
          <w:sz w:val="24"/>
          <w:szCs w:val="24"/>
        </w:rPr>
        <w:t>назначением</w:t>
      </w:r>
      <w:r w:rsidR="00AD3915">
        <w:rPr>
          <w:rFonts w:ascii="Arial" w:hAnsi="Arial" w:cs="Arial"/>
          <w:sz w:val="24"/>
          <w:szCs w:val="24"/>
        </w:rPr>
        <w:t xml:space="preserve"> </w:t>
      </w:r>
      <w:r w:rsidRPr="00AF388A">
        <w:rPr>
          <w:rFonts w:ascii="Arial" w:hAnsi="Arial" w:cs="Arial"/>
          <w:sz w:val="24"/>
          <w:szCs w:val="24"/>
        </w:rPr>
        <w:t>и</w:t>
      </w:r>
      <w:r w:rsidR="00AD3915">
        <w:rPr>
          <w:rFonts w:ascii="Arial" w:hAnsi="Arial" w:cs="Arial"/>
          <w:sz w:val="24"/>
          <w:szCs w:val="24"/>
        </w:rPr>
        <w:t xml:space="preserve"> </w:t>
      </w:r>
      <w:r w:rsidRPr="00AF388A">
        <w:rPr>
          <w:rFonts w:ascii="Arial" w:hAnsi="Arial" w:cs="Arial"/>
          <w:sz w:val="24"/>
          <w:szCs w:val="24"/>
        </w:rPr>
        <w:t>характеризуется</w:t>
      </w:r>
      <w:r w:rsidR="00AD3915">
        <w:rPr>
          <w:rFonts w:ascii="Arial" w:hAnsi="Arial" w:cs="Arial"/>
          <w:sz w:val="24"/>
          <w:szCs w:val="24"/>
        </w:rPr>
        <w:t xml:space="preserve"> </w:t>
      </w:r>
      <w:r w:rsidRPr="00AF388A">
        <w:rPr>
          <w:rFonts w:ascii="Arial" w:hAnsi="Arial" w:cs="Arial"/>
          <w:sz w:val="24"/>
          <w:szCs w:val="24"/>
        </w:rPr>
        <w:t>наличием</w:t>
      </w:r>
      <w:r w:rsidR="00AD3915">
        <w:rPr>
          <w:rFonts w:ascii="Arial" w:hAnsi="Arial" w:cs="Arial"/>
          <w:sz w:val="24"/>
          <w:szCs w:val="24"/>
        </w:rPr>
        <w:t xml:space="preserve"> </w:t>
      </w:r>
      <w:r w:rsidRPr="00AF388A">
        <w:rPr>
          <w:rFonts w:ascii="Arial" w:hAnsi="Arial" w:cs="Arial"/>
          <w:sz w:val="24"/>
          <w:szCs w:val="24"/>
        </w:rPr>
        <w:t>территорий</w:t>
      </w:r>
      <w:r w:rsidR="00AD3915">
        <w:rPr>
          <w:rFonts w:ascii="Arial" w:hAnsi="Arial" w:cs="Arial"/>
          <w:sz w:val="24"/>
          <w:szCs w:val="24"/>
        </w:rPr>
        <w:t xml:space="preserve"> </w:t>
      </w:r>
      <w:r w:rsidRPr="00AF388A">
        <w:rPr>
          <w:rFonts w:ascii="Arial" w:hAnsi="Arial" w:cs="Arial"/>
          <w:sz w:val="24"/>
          <w:szCs w:val="24"/>
        </w:rPr>
        <w:t>для</w:t>
      </w:r>
      <w:r w:rsidR="00AD3915">
        <w:rPr>
          <w:rFonts w:ascii="Arial" w:hAnsi="Arial" w:cs="Arial"/>
          <w:sz w:val="24"/>
          <w:szCs w:val="24"/>
        </w:rPr>
        <w:t xml:space="preserve"> </w:t>
      </w:r>
      <w:r w:rsidRPr="00AF388A">
        <w:rPr>
          <w:rFonts w:ascii="Arial" w:hAnsi="Arial" w:cs="Arial"/>
          <w:sz w:val="24"/>
          <w:szCs w:val="24"/>
        </w:rPr>
        <w:t>всех</w:t>
      </w:r>
      <w:r w:rsidR="00AD3915">
        <w:rPr>
          <w:rFonts w:ascii="Arial" w:hAnsi="Arial" w:cs="Arial"/>
          <w:sz w:val="24"/>
          <w:szCs w:val="24"/>
        </w:rPr>
        <w:t xml:space="preserve"> </w:t>
      </w:r>
      <w:r w:rsidRPr="00AF388A">
        <w:rPr>
          <w:rFonts w:ascii="Arial" w:hAnsi="Arial" w:cs="Arial"/>
          <w:sz w:val="24"/>
          <w:szCs w:val="24"/>
        </w:rPr>
        <w:t>видов</w:t>
      </w:r>
      <w:r w:rsidR="00AD3915">
        <w:rPr>
          <w:rFonts w:ascii="Arial" w:hAnsi="Arial" w:cs="Arial"/>
          <w:sz w:val="24"/>
          <w:szCs w:val="24"/>
        </w:rPr>
        <w:t xml:space="preserve"> </w:t>
      </w:r>
      <w:r w:rsidRPr="00AF388A">
        <w:rPr>
          <w:rFonts w:ascii="Arial" w:hAnsi="Arial" w:cs="Arial"/>
          <w:sz w:val="24"/>
          <w:szCs w:val="24"/>
        </w:rPr>
        <w:t>строительства.</w:t>
      </w:r>
    </w:p>
    <w:p w14:paraId="6475A63C" w14:textId="756F97E1" w:rsidR="00DB04F4" w:rsidRPr="001653F9" w:rsidRDefault="00DB04F4" w:rsidP="00DB04F4">
      <w:pPr>
        <w:pStyle w:val="afffffffffffffd"/>
      </w:pPr>
      <w:r w:rsidRPr="001653F9">
        <w:t>Сложившаяся</w:t>
      </w:r>
      <w:r w:rsidR="00AD3915">
        <w:t xml:space="preserve"> </w:t>
      </w:r>
      <w:r w:rsidRPr="001653F9">
        <w:t>территориальная</w:t>
      </w:r>
      <w:r w:rsidR="00AD3915">
        <w:t xml:space="preserve"> </w:t>
      </w:r>
      <w:r w:rsidRPr="001653F9">
        <w:t>организация</w:t>
      </w:r>
      <w:r w:rsidR="00AD3915">
        <w:t xml:space="preserve"> </w:t>
      </w:r>
      <w:r w:rsidRPr="001653F9">
        <w:t>МО</w:t>
      </w:r>
      <w:r w:rsidR="00AD3915">
        <w:t xml:space="preserve"> </w:t>
      </w:r>
      <w:r w:rsidR="00AD7277" w:rsidRPr="001653F9">
        <w:rPr>
          <w:rStyle w:val="02"/>
          <w:rFonts w:eastAsiaTheme="minorHAnsi"/>
        </w:rPr>
        <w:t>«</w:t>
      </w:r>
      <w:r w:rsidR="00AD7277" w:rsidRPr="001653F9">
        <w:rPr>
          <w:szCs w:val="28"/>
        </w:rPr>
        <w:t>Сельское</w:t>
      </w:r>
      <w:r w:rsidR="00AD3915">
        <w:rPr>
          <w:szCs w:val="28"/>
        </w:rPr>
        <w:t xml:space="preserve"> </w:t>
      </w:r>
      <w:r w:rsidR="00AD7277" w:rsidRPr="001653F9">
        <w:rPr>
          <w:szCs w:val="28"/>
        </w:rPr>
        <w:t>поселение</w:t>
      </w:r>
      <w:r w:rsidR="00AD3915">
        <w:rPr>
          <w:szCs w:val="28"/>
        </w:rPr>
        <w:t xml:space="preserve"> </w:t>
      </w:r>
      <w:r w:rsidR="00AD7277" w:rsidRPr="001653F9">
        <w:rPr>
          <w:szCs w:val="28"/>
        </w:rPr>
        <w:t>Село</w:t>
      </w:r>
      <w:r w:rsidR="00AD3915">
        <w:rPr>
          <w:szCs w:val="28"/>
        </w:rPr>
        <w:t xml:space="preserve"> </w:t>
      </w:r>
      <w:r w:rsidR="00AD7277" w:rsidRPr="001653F9">
        <w:rPr>
          <w:szCs w:val="28"/>
        </w:rPr>
        <w:t>Зеленга</w:t>
      </w:r>
      <w:r w:rsidR="00AD3915">
        <w:rPr>
          <w:szCs w:val="28"/>
        </w:rPr>
        <w:t xml:space="preserve"> </w:t>
      </w:r>
      <w:r w:rsidR="00AD7277" w:rsidRPr="001653F9">
        <w:rPr>
          <w:szCs w:val="28"/>
        </w:rPr>
        <w:t>Володарского</w:t>
      </w:r>
      <w:r w:rsidR="00AD3915">
        <w:rPr>
          <w:szCs w:val="28"/>
        </w:rPr>
        <w:t xml:space="preserve"> </w:t>
      </w:r>
      <w:r w:rsidR="00AD7277" w:rsidRPr="001653F9">
        <w:rPr>
          <w:szCs w:val="28"/>
        </w:rPr>
        <w:t>муниципального</w:t>
      </w:r>
      <w:r w:rsidR="00AD3915">
        <w:rPr>
          <w:szCs w:val="28"/>
        </w:rPr>
        <w:t xml:space="preserve"> </w:t>
      </w:r>
      <w:r w:rsidR="00AD7277" w:rsidRPr="001653F9">
        <w:rPr>
          <w:szCs w:val="28"/>
        </w:rPr>
        <w:t>района</w:t>
      </w:r>
      <w:r w:rsidR="00AD3915">
        <w:rPr>
          <w:szCs w:val="28"/>
        </w:rPr>
        <w:t xml:space="preserve"> </w:t>
      </w:r>
      <w:r w:rsidR="00AD7277" w:rsidRPr="001653F9">
        <w:rPr>
          <w:szCs w:val="28"/>
        </w:rPr>
        <w:t>Астраханской</w:t>
      </w:r>
      <w:r w:rsidR="00AD3915">
        <w:rPr>
          <w:szCs w:val="28"/>
        </w:rPr>
        <w:t xml:space="preserve"> </w:t>
      </w:r>
      <w:r w:rsidR="00AD7277" w:rsidRPr="001653F9">
        <w:rPr>
          <w:szCs w:val="28"/>
        </w:rPr>
        <w:t>области</w:t>
      </w:r>
      <w:r w:rsidRPr="001653F9">
        <w:rPr>
          <w:rStyle w:val="02"/>
          <w:rFonts w:eastAsiaTheme="minorHAnsi"/>
        </w:rPr>
        <w:t>»</w:t>
      </w:r>
      <w:r w:rsidR="00AD3915">
        <w:t xml:space="preserve"> </w:t>
      </w:r>
      <w:r w:rsidRPr="001653F9">
        <w:t>представляет</w:t>
      </w:r>
      <w:r w:rsidR="00AD3915">
        <w:t xml:space="preserve"> </w:t>
      </w:r>
      <w:r w:rsidRPr="001653F9">
        <w:t>собой</w:t>
      </w:r>
      <w:r w:rsidR="00AD3915">
        <w:t xml:space="preserve"> </w:t>
      </w:r>
      <w:r w:rsidRPr="001653F9">
        <w:t>четкую</w:t>
      </w:r>
      <w:r w:rsidR="00AD3915">
        <w:t xml:space="preserve"> </w:t>
      </w:r>
      <w:r w:rsidRPr="001653F9">
        <w:t>планировочную</w:t>
      </w:r>
      <w:r w:rsidR="00AD3915">
        <w:t xml:space="preserve"> </w:t>
      </w:r>
      <w:r w:rsidRPr="001653F9">
        <w:t>структуру,</w:t>
      </w:r>
      <w:r w:rsidR="00AD3915">
        <w:t xml:space="preserve"> </w:t>
      </w:r>
      <w:r w:rsidRPr="001653F9">
        <w:t>основными</w:t>
      </w:r>
      <w:r w:rsidR="00AD3915">
        <w:t xml:space="preserve"> </w:t>
      </w:r>
      <w:r w:rsidRPr="001653F9">
        <w:t>элементами</w:t>
      </w:r>
      <w:r w:rsidR="00AD3915">
        <w:t xml:space="preserve"> </w:t>
      </w:r>
      <w:r w:rsidRPr="001653F9">
        <w:t>которой</w:t>
      </w:r>
      <w:r w:rsidR="00AD3915">
        <w:t xml:space="preserve"> </w:t>
      </w:r>
      <w:r w:rsidRPr="001653F9">
        <w:t>являются:</w:t>
      </w:r>
    </w:p>
    <w:p w14:paraId="10772A49" w14:textId="171F7E97" w:rsidR="00DB04F4" w:rsidRPr="001653F9" w:rsidRDefault="00DB04F4" w:rsidP="00435E20">
      <w:pPr>
        <w:pStyle w:val="afffffffffffffd"/>
        <w:numPr>
          <w:ilvl w:val="0"/>
          <w:numId w:val="69"/>
        </w:numPr>
        <w:ind w:left="0" w:firstLine="709"/>
      </w:pPr>
      <w:r w:rsidRPr="001653F9">
        <w:t>главные</w:t>
      </w:r>
      <w:r w:rsidR="00AD3915">
        <w:t xml:space="preserve"> </w:t>
      </w:r>
      <w:r w:rsidRPr="001653F9">
        <w:t>планировочные</w:t>
      </w:r>
      <w:r w:rsidR="00AD3915">
        <w:t xml:space="preserve"> </w:t>
      </w:r>
      <w:r w:rsidRPr="001653F9">
        <w:t>оси</w:t>
      </w:r>
      <w:r w:rsidR="00AD3915">
        <w:t xml:space="preserve"> </w:t>
      </w:r>
      <w:r w:rsidRPr="001653F9">
        <w:t>–</w:t>
      </w:r>
      <w:r w:rsidR="00AD3915">
        <w:t xml:space="preserve"> </w:t>
      </w:r>
      <w:r w:rsidRPr="001653F9">
        <w:t>автомобильные</w:t>
      </w:r>
      <w:r w:rsidR="00AD3915">
        <w:t xml:space="preserve"> </w:t>
      </w:r>
      <w:r w:rsidRPr="001653F9">
        <w:t>дороги,</w:t>
      </w:r>
      <w:r w:rsidR="00AD3915">
        <w:t xml:space="preserve"> </w:t>
      </w:r>
      <w:r w:rsidRPr="001653F9">
        <w:t>которые</w:t>
      </w:r>
      <w:r w:rsidR="00AD3915">
        <w:t xml:space="preserve"> </w:t>
      </w:r>
      <w:r w:rsidRPr="001653F9">
        <w:t>связывают</w:t>
      </w:r>
      <w:r w:rsidR="00AD3915">
        <w:t xml:space="preserve"> </w:t>
      </w:r>
      <w:r w:rsidRPr="001653F9">
        <w:t>село</w:t>
      </w:r>
      <w:r w:rsidR="00AD3915">
        <w:t xml:space="preserve"> </w:t>
      </w:r>
      <w:r w:rsidRPr="001653F9">
        <w:t>с</w:t>
      </w:r>
      <w:r w:rsidR="00AD3915">
        <w:t xml:space="preserve"> </w:t>
      </w:r>
      <w:r w:rsidRPr="001653F9">
        <w:t>другими</w:t>
      </w:r>
      <w:r w:rsidR="00AD3915">
        <w:t xml:space="preserve"> </w:t>
      </w:r>
      <w:r w:rsidRPr="001653F9">
        <w:t>населенными</w:t>
      </w:r>
      <w:r w:rsidR="00AD3915">
        <w:t xml:space="preserve"> </w:t>
      </w:r>
      <w:r w:rsidRPr="001653F9">
        <w:t>пунктами.</w:t>
      </w:r>
      <w:r w:rsidR="00AD3915">
        <w:t xml:space="preserve"> </w:t>
      </w:r>
      <w:r w:rsidRPr="001653F9">
        <w:t>Планировочная</w:t>
      </w:r>
      <w:r w:rsidR="00AD3915">
        <w:t xml:space="preserve"> </w:t>
      </w:r>
      <w:r w:rsidRPr="001653F9">
        <w:t>ось</w:t>
      </w:r>
      <w:r w:rsidR="00AD3915">
        <w:t xml:space="preserve"> </w:t>
      </w:r>
      <w:r w:rsidRPr="001653F9">
        <w:t>природного</w:t>
      </w:r>
      <w:r w:rsidR="00AD3915">
        <w:t xml:space="preserve"> </w:t>
      </w:r>
      <w:r w:rsidRPr="001653F9">
        <w:t>характера</w:t>
      </w:r>
      <w:r w:rsidR="00AD3915">
        <w:t xml:space="preserve"> </w:t>
      </w:r>
      <w:r w:rsidRPr="001653F9">
        <w:t>–</w:t>
      </w:r>
      <w:r w:rsidR="00AD3915">
        <w:t xml:space="preserve"> </w:t>
      </w:r>
      <w:r w:rsidRPr="001653F9">
        <w:t>река.</w:t>
      </w:r>
    </w:p>
    <w:p w14:paraId="469DE7DE" w14:textId="51DD6D3A" w:rsidR="00DB04F4" w:rsidRPr="001653F9" w:rsidRDefault="00DB04F4" w:rsidP="00435E20">
      <w:pPr>
        <w:pStyle w:val="afffffffffffffd"/>
        <w:numPr>
          <w:ilvl w:val="0"/>
          <w:numId w:val="69"/>
        </w:numPr>
        <w:ind w:left="0" w:firstLine="709"/>
      </w:pPr>
      <w:r w:rsidRPr="001653F9">
        <w:t>главным</w:t>
      </w:r>
      <w:r w:rsidR="00AD3915">
        <w:t xml:space="preserve"> </w:t>
      </w:r>
      <w:r w:rsidRPr="001653F9">
        <w:t>планировочным</w:t>
      </w:r>
      <w:r w:rsidR="00AD3915">
        <w:t xml:space="preserve"> </w:t>
      </w:r>
      <w:r w:rsidRPr="001653F9">
        <w:t>центром</w:t>
      </w:r>
      <w:r w:rsidR="00AD3915">
        <w:t xml:space="preserve"> </w:t>
      </w:r>
      <w:r w:rsidRPr="001653F9">
        <w:t>является</w:t>
      </w:r>
      <w:r w:rsidR="00AD3915">
        <w:t xml:space="preserve"> </w:t>
      </w:r>
      <w:r w:rsidRPr="001653F9">
        <w:t>село</w:t>
      </w:r>
      <w:r w:rsidR="00AD3915">
        <w:t xml:space="preserve"> </w:t>
      </w:r>
      <w:r w:rsidR="006C25D2" w:rsidRPr="001653F9">
        <w:t>Зеленга</w:t>
      </w:r>
      <w:r w:rsidR="00AD3915">
        <w:t xml:space="preserve"> </w:t>
      </w:r>
      <w:r w:rsidRPr="001653F9">
        <w:t>и</w:t>
      </w:r>
      <w:r w:rsidR="00AD3915">
        <w:t xml:space="preserve"> </w:t>
      </w:r>
      <w:r w:rsidRPr="001653F9">
        <w:t>близкое</w:t>
      </w:r>
      <w:r w:rsidR="00AD3915">
        <w:t xml:space="preserve"> </w:t>
      </w:r>
      <w:r w:rsidRPr="001653F9">
        <w:t>расположение</w:t>
      </w:r>
      <w:r w:rsidR="00AD3915">
        <w:t xml:space="preserve"> </w:t>
      </w:r>
      <w:r w:rsidRPr="001653F9">
        <w:t>областного</w:t>
      </w:r>
      <w:r w:rsidR="00AD3915">
        <w:t xml:space="preserve"> </w:t>
      </w:r>
      <w:r w:rsidRPr="001653F9">
        <w:t>центра</w:t>
      </w:r>
      <w:r w:rsidR="00AD3915">
        <w:t xml:space="preserve"> </w:t>
      </w:r>
      <w:r w:rsidRPr="001653F9">
        <w:t>г.</w:t>
      </w:r>
      <w:r w:rsidR="00AD3915">
        <w:t xml:space="preserve"> </w:t>
      </w:r>
      <w:r w:rsidRPr="001653F9">
        <w:t>Астрахань.</w:t>
      </w:r>
    </w:p>
    <w:p w14:paraId="32D51614" w14:textId="4947A92B" w:rsidR="00DB04F4" w:rsidRPr="001653F9" w:rsidRDefault="00DB04F4" w:rsidP="00435E20">
      <w:pPr>
        <w:pStyle w:val="afffffffffffffd"/>
        <w:numPr>
          <w:ilvl w:val="0"/>
          <w:numId w:val="69"/>
        </w:numPr>
        <w:ind w:left="0" w:firstLine="709"/>
      </w:pPr>
      <w:r w:rsidRPr="001653F9">
        <w:t>планировочные</w:t>
      </w:r>
      <w:r w:rsidR="00AD3915">
        <w:t xml:space="preserve"> </w:t>
      </w:r>
      <w:r w:rsidRPr="001653F9">
        <w:t>зоны</w:t>
      </w:r>
      <w:r w:rsidR="00AD3915">
        <w:t xml:space="preserve"> </w:t>
      </w:r>
      <w:r w:rsidRPr="001653F9">
        <w:t>–</w:t>
      </w:r>
      <w:r w:rsidR="00AD3915">
        <w:t xml:space="preserve"> </w:t>
      </w:r>
      <w:r w:rsidRPr="001653F9">
        <w:t>обширные</w:t>
      </w:r>
      <w:r w:rsidR="00AD3915">
        <w:t xml:space="preserve"> </w:t>
      </w:r>
      <w:r w:rsidRPr="001653F9">
        <w:t>территории</w:t>
      </w:r>
      <w:r w:rsidR="00AD3915">
        <w:t xml:space="preserve"> </w:t>
      </w:r>
      <w:r w:rsidRPr="001653F9">
        <w:t>с</w:t>
      </w:r>
      <w:r w:rsidR="00AD3915">
        <w:t xml:space="preserve"> </w:t>
      </w:r>
      <w:r w:rsidRPr="001653F9">
        <w:t>резко</w:t>
      </w:r>
      <w:r w:rsidR="00AD3915">
        <w:t xml:space="preserve"> </w:t>
      </w:r>
      <w:r w:rsidRPr="001653F9">
        <w:t>выраженными</w:t>
      </w:r>
      <w:r w:rsidR="00AD3915">
        <w:t xml:space="preserve"> </w:t>
      </w:r>
      <w:r w:rsidRPr="001653F9">
        <w:t>особенностями,</w:t>
      </w:r>
      <w:r w:rsidR="00AD3915">
        <w:t xml:space="preserve"> </w:t>
      </w:r>
      <w:r w:rsidRPr="001653F9">
        <w:t>природоохранные</w:t>
      </w:r>
      <w:r w:rsidR="00AD3915">
        <w:t xml:space="preserve"> </w:t>
      </w:r>
      <w:r w:rsidRPr="001653F9">
        <w:t>зоны,</w:t>
      </w:r>
      <w:r w:rsidR="00AD3915">
        <w:t xml:space="preserve"> </w:t>
      </w:r>
      <w:r w:rsidRPr="001653F9">
        <w:t>зоны</w:t>
      </w:r>
      <w:r w:rsidR="00AD3915">
        <w:t xml:space="preserve"> </w:t>
      </w:r>
      <w:r w:rsidRPr="001653F9">
        <w:t>градостроительного</w:t>
      </w:r>
      <w:r w:rsidR="00AD3915">
        <w:t xml:space="preserve"> </w:t>
      </w:r>
      <w:r w:rsidRPr="001653F9">
        <w:t>освоения</w:t>
      </w:r>
      <w:r w:rsidR="00AD3915">
        <w:t xml:space="preserve"> </w:t>
      </w:r>
      <w:r w:rsidRPr="001653F9">
        <w:t>территории.</w:t>
      </w:r>
    </w:p>
    <w:p w14:paraId="33BCBC5B" w14:textId="13DCE3BA" w:rsidR="00DB04F4" w:rsidRPr="001653F9" w:rsidRDefault="00DB04F4" w:rsidP="00DB04F4">
      <w:pPr>
        <w:pStyle w:val="afffffffffffffd"/>
      </w:pPr>
      <w:r w:rsidRPr="001653F9">
        <w:t>Основная</w:t>
      </w:r>
      <w:r w:rsidR="00AD3915">
        <w:t xml:space="preserve"> </w:t>
      </w:r>
      <w:r w:rsidRPr="001653F9">
        <w:t>часть</w:t>
      </w:r>
      <w:r w:rsidR="00AD3915">
        <w:t xml:space="preserve"> </w:t>
      </w:r>
      <w:r w:rsidRPr="001653F9">
        <w:t>муниципального</w:t>
      </w:r>
      <w:r w:rsidR="00AD3915">
        <w:t xml:space="preserve"> </w:t>
      </w:r>
      <w:r w:rsidRPr="001653F9">
        <w:t>образования</w:t>
      </w:r>
      <w:r w:rsidR="00AD3915">
        <w:t xml:space="preserve"> </w:t>
      </w:r>
      <w:r w:rsidRPr="001653F9">
        <w:t>имеет</w:t>
      </w:r>
      <w:r w:rsidR="00AD3915">
        <w:t xml:space="preserve"> </w:t>
      </w:r>
      <w:r w:rsidRPr="001653F9">
        <w:t>хорошие</w:t>
      </w:r>
      <w:r w:rsidR="00AD3915">
        <w:t xml:space="preserve"> </w:t>
      </w:r>
      <w:r w:rsidRPr="001653F9">
        <w:t>предпосылки</w:t>
      </w:r>
      <w:r w:rsidR="00AD3915">
        <w:t xml:space="preserve"> </w:t>
      </w:r>
      <w:r w:rsidRPr="001653F9">
        <w:t>для</w:t>
      </w:r>
      <w:r w:rsidR="00AD3915">
        <w:t xml:space="preserve"> </w:t>
      </w:r>
      <w:r w:rsidRPr="001653F9">
        <w:t>дальнейшего</w:t>
      </w:r>
      <w:r w:rsidR="00AD3915">
        <w:t xml:space="preserve"> </w:t>
      </w:r>
      <w:r w:rsidRPr="001653F9">
        <w:t>развития.</w:t>
      </w:r>
    </w:p>
    <w:p w14:paraId="6A92C6A6" w14:textId="28DE82BF" w:rsidR="00DB04F4" w:rsidRPr="001653F9" w:rsidRDefault="00DB04F4" w:rsidP="00DB04F4">
      <w:pPr>
        <w:pStyle w:val="afffffffffffffd"/>
      </w:pPr>
      <w:r w:rsidRPr="001653F9">
        <w:t>Ограничения</w:t>
      </w:r>
      <w:r w:rsidR="00AD3915">
        <w:t xml:space="preserve"> </w:t>
      </w:r>
      <w:r w:rsidRPr="001653F9">
        <w:t>пространственного</w:t>
      </w:r>
      <w:r w:rsidR="00AD3915">
        <w:t xml:space="preserve"> </w:t>
      </w:r>
      <w:r w:rsidRPr="001653F9">
        <w:t>развития</w:t>
      </w:r>
      <w:r w:rsidR="00AD3915">
        <w:t xml:space="preserve"> </w:t>
      </w:r>
      <w:r w:rsidRPr="001653F9">
        <w:t>населенного</w:t>
      </w:r>
      <w:r w:rsidR="00AD3915">
        <w:t xml:space="preserve"> </w:t>
      </w:r>
      <w:r w:rsidRPr="001653F9">
        <w:t>пункта</w:t>
      </w:r>
      <w:r w:rsidR="00AD3915">
        <w:t xml:space="preserve"> </w:t>
      </w:r>
      <w:r w:rsidRPr="001653F9">
        <w:t>связаны</w:t>
      </w:r>
      <w:r w:rsidR="00AD3915">
        <w:t xml:space="preserve"> </w:t>
      </w:r>
      <w:r w:rsidRPr="001653F9">
        <w:t>с</w:t>
      </w:r>
      <w:r w:rsidR="00AD3915">
        <w:t xml:space="preserve"> </w:t>
      </w:r>
      <w:r w:rsidRPr="001653F9">
        <w:t>несколькими</w:t>
      </w:r>
      <w:r w:rsidR="00AD3915">
        <w:t xml:space="preserve"> </w:t>
      </w:r>
      <w:r w:rsidRPr="001653F9">
        <w:t>факторами:</w:t>
      </w:r>
    </w:p>
    <w:p w14:paraId="1BDBB51C" w14:textId="6F9267E7" w:rsidR="00DB04F4" w:rsidRPr="001653F9" w:rsidRDefault="00DB04F4" w:rsidP="00435E20">
      <w:pPr>
        <w:pStyle w:val="afffffffffffffd"/>
        <w:numPr>
          <w:ilvl w:val="0"/>
          <w:numId w:val="70"/>
        </w:numPr>
        <w:ind w:left="0" w:firstLine="709"/>
      </w:pPr>
      <w:r w:rsidRPr="001653F9">
        <w:t>с</w:t>
      </w:r>
      <w:r w:rsidR="00AD3915">
        <w:t xml:space="preserve"> </w:t>
      </w:r>
      <w:r w:rsidRPr="001653F9">
        <w:t>расположением</w:t>
      </w:r>
      <w:r w:rsidR="00AD3915">
        <w:t xml:space="preserve"> </w:t>
      </w:r>
      <w:r w:rsidRPr="001653F9">
        <w:t>населенного</w:t>
      </w:r>
      <w:r w:rsidR="00AD3915">
        <w:t xml:space="preserve"> </w:t>
      </w:r>
      <w:r w:rsidRPr="001653F9">
        <w:t>пункта</w:t>
      </w:r>
      <w:r w:rsidR="00AD3915">
        <w:t xml:space="preserve"> </w:t>
      </w:r>
      <w:r w:rsidRPr="001653F9">
        <w:t>вдоль</w:t>
      </w:r>
      <w:r w:rsidR="00AD3915">
        <w:t xml:space="preserve"> </w:t>
      </w:r>
      <w:r w:rsidRPr="001653F9">
        <w:t>границ</w:t>
      </w:r>
      <w:r w:rsidR="00AD3915">
        <w:t xml:space="preserve"> </w:t>
      </w:r>
      <w:r w:rsidRPr="001653F9">
        <w:t>соседних</w:t>
      </w:r>
      <w:r w:rsidR="00AD3915">
        <w:t xml:space="preserve"> </w:t>
      </w:r>
      <w:r w:rsidRPr="001653F9">
        <w:t>муниципальных</w:t>
      </w:r>
      <w:r w:rsidR="00AD3915">
        <w:t xml:space="preserve"> </w:t>
      </w:r>
      <w:r w:rsidRPr="001653F9">
        <w:t>образований;</w:t>
      </w:r>
    </w:p>
    <w:p w14:paraId="56BFAEBD" w14:textId="71ACA7E9" w:rsidR="00DB04F4" w:rsidRPr="001653F9" w:rsidRDefault="00DB04F4" w:rsidP="00435E20">
      <w:pPr>
        <w:pStyle w:val="afffffffffffffd"/>
        <w:numPr>
          <w:ilvl w:val="0"/>
          <w:numId w:val="70"/>
        </w:numPr>
        <w:ind w:left="0" w:firstLine="709"/>
      </w:pPr>
      <w:r w:rsidRPr="001653F9">
        <w:t>с</w:t>
      </w:r>
      <w:r w:rsidR="00AD3915">
        <w:t xml:space="preserve"> </w:t>
      </w:r>
      <w:r w:rsidRPr="001653F9">
        <w:t>обширной</w:t>
      </w:r>
      <w:r w:rsidR="00AD3915">
        <w:t xml:space="preserve"> </w:t>
      </w:r>
      <w:r w:rsidRPr="001653F9">
        <w:t>речной</w:t>
      </w:r>
      <w:r w:rsidR="00AD3915">
        <w:t xml:space="preserve"> </w:t>
      </w:r>
      <w:r w:rsidRPr="001653F9">
        <w:t>сетью,</w:t>
      </w:r>
      <w:r w:rsidR="00AD3915">
        <w:t xml:space="preserve"> </w:t>
      </w:r>
      <w:r w:rsidRPr="001653F9">
        <w:t>и</w:t>
      </w:r>
      <w:r w:rsidR="00AD3915">
        <w:t xml:space="preserve"> </w:t>
      </w:r>
      <w:proofErr w:type="gramStart"/>
      <w:r w:rsidRPr="001653F9">
        <w:t>в</w:t>
      </w:r>
      <w:r w:rsidR="00AD3915">
        <w:t xml:space="preserve"> </w:t>
      </w:r>
      <w:r w:rsidRPr="001653F9">
        <w:t>следствии</w:t>
      </w:r>
      <w:proofErr w:type="gramEnd"/>
      <w:r w:rsidRPr="001653F9">
        <w:t>,</w:t>
      </w:r>
      <w:r w:rsidR="00AD3915">
        <w:t xml:space="preserve"> </w:t>
      </w:r>
      <w:r w:rsidRPr="001653F9">
        <w:t>этого</w:t>
      </w:r>
      <w:r w:rsidR="00AD3915">
        <w:t xml:space="preserve"> </w:t>
      </w:r>
      <w:r w:rsidRPr="001653F9">
        <w:t>ограничения</w:t>
      </w:r>
      <w:r w:rsidR="00AD3915">
        <w:t xml:space="preserve"> </w:t>
      </w:r>
      <w:r w:rsidRPr="001653F9">
        <w:t>гидрологического</w:t>
      </w:r>
      <w:r w:rsidR="00AD3915">
        <w:t xml:space="preserve"> </w:t>
      </w:r>
      <w:r w:rsidRPr="001653F9">
        <w:t>характера</w:t>
      </w:r>
      <w:r w:rsidR="00AD3915">
        <w:t xml:space="preserve"> </w:t>
      </w:r>
      <w:r w:rsidRPr="001653F9">
        <w:t>(подтопления,</w:t>
      </w:r>
      <w:r w:rsidR="00AD3915">
        <w:t xml:space="preserve"> </w:t>
      </w:r>
      <w:r w:rsidRPr="001653F9">
        <w:t>затопления),</w:t>
      </w:r>
      <w:r w:rsidR="00AD3915">
        <w:t xml:space="preserve"> </w:t>
      </w:r>
      <w:r w:rsidRPr="001653F9">
        <w:t>не</w:t>
      </w:r>
      <w:r w:rsidR="00AD3915">
        <w:t xml:space="preserve"> </w:t>
      </w:r>
      <w:r w:rsidRPr="001653F9">
        <w:t>позволяющие</w:t>
      </w:r>
      <w:r w:rsidR="00AD3915">
        <w:t xml:space="preserve"> </w:t>
      </w:r>
      <w:r w:rsidRPr="001653F9">
        <w:t>в</w:t>
      </w:r>
      <w:r w:rsidR="00AD3915">
        <w:t xml:space="preserve"> </w:t>
      </w:r>
      <w:r w:rsidRPr="001653F9">
        <w:t>полной</w:t>
      </w:r>
      <w:r w:rsidR="00AD3915">
        <w:t xml:space="preserve"> </w:t>
      </w:r>
      <w:r w:rsidRPr="001653F9">
        <w:t>мере</w:t>
      </w:r>
      <w:r w:rsidR="00AD3915">
        <w:t xml:space="preserve"> </w:t>
      </w:r>
      <w:r w:rsidRPr="001653F9">
        <w:t>использовать</w:t>
      </w:r>
      <w:r w:rsidR="00AD3915">
        <w:t xml:space="preserve"> </w:t>
      </w:r>
      <w:r w:rsidRPr="001653F9">
        <w:t>территории</w:t>
      </w:r>
      <w:r w:rsidR="00AD3915">
        <w:t xml:space="preserve"> </w:t>
      </w:r>
      <w:r w:rsidRPr="001653F9">
        <w:t>под</w:t>
      </w:r>
      <w:r w:rsidR="00AD3915">
        <w:t xml:space="preserve"> </w:t>
      </w:r>
      <w:r w:rsidRPr="001653F9">
        <w:t>строительство.</w:t>
      </w:r>
    </w:p>
    <w:p w14:paraId="3F794C56" w14:textId="492102BE" w:rsidR="00DB04F4" w:rsidRPr="00AF388A" w:rsidRDefault="00DB04F4" w:rsidP="002C544E">
      <w:pPr>
        <w:tabs>
          <w:tab w:val="left" w:pos="993"/>
        </w:tabs>
        <w:spacing w:line="276" w:lineRule="auto"/>
        <w:rPr>
          <w:rFonts w:ascii="Arial" w:hAnsi="Arial" w:cs="Arial"/>
          <w:sz w:val="24"/>
          <w:szCs w:val="24"/>
        </w:rPr>
      </w:pPr>
    </w:p>
    <w:p w14:paraId="404CFB4A" w14:textId="50ADBCCE" w:rsidR="002C544E" w:rsidRPr="003B0A55" w:rsidRDefault="002C544E" w:rsidP="00A67F53">
      <w:pPr>
        <w:tabs>
          <w:tab w:val="left" w:pos="993"/>
        </w:tabs>
        <w:spacing w:line="276" w:lineRule="auto"/>
        <w:rPr>
          <w:rFonts w:ascii="Arial" w:hAnsi="Arial" w:cs="Arial"/>
          <w:sz w:val="24"/>
          <w:szCs w:val="24"/>
        </w:rPr>
      </w:pPr>
      <w:proofErr w:type="gramStart"/>
      <w:r w:rsidRPr="00AF388A">
        <w:rPr>
          <w:rFonts w:ascii="Arial" w:hAnsi="Arial" w:cs="Arial"/>
          <w:sz w:val="24"/>
          <w:szCs w:val="24"/>
        </w:rPr>
        <w:lastRenderedPageBreak/>
        <w:t>Сложившаяся</w:t>
      </w:r>
      <w:proofErr w:type="gramEnd"/>
      <w:r w:rsidR="00AD3915">
        <w:rPr>
          <w:rFonts w:ascii="Arial" w:hAnsi="Arial" w:cs="Arial"/>
          <w:sz w:val="24"/>
          <w:szCs w:val="24"/>
        </w:rPr>
        <w:t xml:space="preserve"> </w:t>
      </w:r>
      <w:r w:rsidRPr="00AF388A">
        <w:rPr>
          <w:rFonts w:ascii="Arial" w:hAnsi="Arial" w:cs="Arial"/>
          <w:sz w:val="24"/>
          <w:szCs w:val="24"/>
        </w:rPr>
        <w:t>территориальная</w:t>
      </w:r>
      <w:r w:rsidR="00AD3915">
        <w:rPr>
          <w:rFonts w:ascii="Arial" w:hAnsi="Arial" w:cs="Arial"/>
          <w:sz w:val="24"/>
          <w:szCs w:val="24"/>
        </w:rPr>
        <w:t xml:space="preserve"> </w:t>
      </w:r>
      <w:r w:rsidR="000202EF" w:rsidRPr="00316479">
        <w:rPr>
          <w:rFonts w:ascii="Arial" w:hAnsi="Arial" w:cs="Arial"/>
          <w:sz w:val="24"/>
          <w:szCs w:val="24"/>
        </w:rPr>
        <w:t>муниципально</w:t>
      </w:r>
      <w:r w:rsidR="000202EF">
        <w:rPr>
          <w:rFonts w:ascii="Arial" w:hAnsi="Arial" w:cs="Arial"/>
          <w:sz w:val="24"/>
          <w:szCs w:val="24"/>
        </w:rPr>
        <w:t>го</w:t>
      </w:r>
      <w:r w:rsidR="00AD3915">
        <w:rPr>
          <w:rFonts w:ascii="Arial" w:hAnsi="Arial" w:cs="Arial"/>
          <w:sz w:val="24"/>
          <w:szCs w:val="24"/>
        </w:rPr>
        <w:t xml:space="preserve"> </w:t>
      </w:r>
      <w:r w:rsidR="000202EF" w:rsidRPr="00316479">
        <w:rPr>
          <w:rFonts w:ascii="Arial" w:hAnsi="Arial" w:cs="Arial"/>
          <w:sz w:val="24"/>
          <w:szCs w:val="24"/>
        </w:rPr>
        <w:t>образовани</w:t>
      </w:r>
      <w:r w:rsidR="000202EF">
        <w:rPr>
          <w:rFonts w:ascii="Arial" w:hAnsi="Arial" w:cs="Arial"/>
          <w:sz w:val="24"/>
          <w:szCs w:val="24"/>
        </w:rPr>
        <w:t>я</w:t>
      </w:r>
      <w:r w:rsidR="00AD3915">
        <w:rPr>
          <w:rFonts w:ascii="Arial" w:hAnsi="Arial" w:cs="Arial"/>
          <w:bCs/>
          <w:sz w:val="24"/>
          <w:szCs w:val="24"/>
        </w:rPr>
        <w:t xml:space="preserve"> </w:t>
      </w:r>
      <w:r w:rsidR="000202EF" w:rsidRPr="00316479">
        <w:rPr>
          <w:rFonts w:ascii="Arial" w:hAnsi="Arial" w:cs="Arial"/>
          <w:bCs/>
          <w:sz w:val="24"/>
          <w:szCs w:val="24"/>
        </w:rPr>
        <w:t>«Сельское</w:t>
      </w:r>
      <w:r w:rsidR="00AD3915">
        <w:rPr>
          <w:rFonts w:ascii="Arial" w:hAnsi="Arial" w:cs="Arial"/>
          <w:bCs/>
          <w:sz w:val="24"/>
          <w:szCs w:val="24"/>
        </w:rPr>
        <w:t xml:space="preserve"> </w:t>
      </w:r>
      <w:r w:rsidR="000202EF" w:rsidRPr="00316479">
        <w:rPr>
          <w:rFonts w:ascii="Arial" w:hAnsi="Arial" w:cs="Arial"/>
          <w:bCs/>
          <w:sz w:val="24"/>
          <w:szCs w:val="24"/>
        </w:rPr>
        <w:t>поселение</w:t>
      </w:r>
      <w:r w:rsidR="00AD3915">
        <w:rPr>
          <w:rFonts w:ascii="Arial" w:hAnsi="Arial" w:cs="Arial"/>
          <w:bCs/>
          <w:sz w:val="24"/>
          <w:szCs w:val="24"/>
        </w:rPr>
        <w:t xml:space="preserve"> </w:t>
      </w:r>
      <w:r w:rsidR="000202EF" w:rsidRPr="00316479">
        <w:rPr>
          <w:rFonts w:ascii="Arial" w:hAnsi="Arial" w:cs="Arial"/>
          <w:bCs/>
          <w:sz w:val="24"/>
          <w:szCs w:val="24"/>
        </w:rPr>
        <w:t>Село</w:t>
      </w:r>
      <w:r w:rsidR="00AD3915">
        <w:rPr>
          <w:rFonts w:ascii="Arial" w:hAnsi="Arial" w:cs="Arial"/>
          <w:bCs/>
          <w:sz w:val="24"/>
          <w:szCs w:val="24"/>
        </w:rPr>
        <w:t xml:space="preserve"> </w:t>
      </w:r>
      <w:r w:rsidR="000202EF" w:rsidRPr="00316479">
        <w:rPr>
          <w:rFonts w:ascii="Arial" w:hAnsi="Arial" w:cs="Arial"/>
          <w:bCs/>
          <w:sz w:val="24"/>
          <w:szCs w:val="24"/>
        </w:rPr>
        <w:t>Зеленга</w:t>
      </w:r>
      <w:r w:rsidR="00AD3915">
        <w:rPr>
          <w:rFonts w:ascii="Arial" w:hAnsi="Arial" w:cs="Arial"/>
          <w:bCs/>
          <w:sz w:val="24"/>
          <w:szCs w:val="24"/>
        </w:rPr>
        <w:t xml:space="preserve"> </w:t>
      </w:r>
      <w:r w:rsidR="000202EF" w:rsidRPr="00316479">
        <w:rPr>
          <w:rFonts w:ascii="Arial" w:hAnsi="Arial" w:cs="Arial"/>
          <w:bCs/>
          <w:sz w:val="24"/>
          <w:szCs w:val="24"/>
        </w:rPr>
        <w:t>Володарского</w:t>
      </w:r>
      <w:r w:rsidR="00AD3915">
        <w:rPr>
          <w:rFonts w:ascii="Arial" w:hAnsi="Arial" w:cs="Arial"/>
          <w:bCs/>
          <w:sz w:val="24"/>
          <w:szCs w:val="24"/>
        </w:rPr>
        <w:t xml:space="preserve"> </w:t>
      </w:r>
      <w:r w:rsidR="000202EF" w:rsidRPr="00316479">
        <w:rPr>
          <w:rFonts w:ascii="Arial" w:hAnsi="Arial" w:cs="Arial"/>
          <w:bCs/>
          <w:sz w:val="24"/>
          <w:szCs w:val="24"/>
        </w:rPr>
        <w:t>муниципального</w:t>
      </w:r>
      <w:r w:rsidR="00AD3915">
        <w:rPr>
          <w:rFonts w:ascii="Arial" w:hAnsi="Arial" w:cs="Arial"/>
          <w:bCs/>
          <w:sz w:val="24"/>
          <w:szCs w:val="24"/>
        </w:rPr>
        <w:t xml:space="preserve"> </w:t>
      </w:r>
      <w:r w:rsidR="000202EF" w:rsidRPr="00316479">
        <w:rPr>
          <w:rFonts w:ascii="Arial" w:hAnsi="Arial" w:cs="Arial"/>
          <w:bCs/>
          <w:sz w:val="24"/>
          <w:szCs w:val="24"/>
        </w:rPr>
        <w:t>района</w:t>
      </w:r>
      <w:r w:rsidR="00AD3915">
        <w:rPr>
          <w:rFonts w:ascii="Arial" w:hAnsi="Arial" w:cs="Arial"/>
          <w:bCs/>
          <w:sz w:val="24"/>
          <w:szCs w:val="24"/>
        </w:rPr>
        <w:t xml:space="preserve"> </w:t>
      </w:r>
      <w:r w:rsidR="000202EF" w:rsidRPr="00316479">
        <w:rPr>
          <w:rFonts w:ascii="Arial" w:hAnsi="Arial" w:cs="Arial"/>
          <w:bCs/>
          <w:sz w:val="24"/>
          <w:szCs w:val="24"/>
        </w:rPr>
        <w:t>Астраханской</w:t>
      </w:r>
      <w:r w:rsidR="00AD3915">
        <w:rPr>
          <w:rFonts w:ascii="Arial" w:hAnsi="Arial" w:cs="Arial"/>
          <w:bCs/>
          <w:sz w:val="24"/>
          <w:szCs w:val="24"/>
        </w:rPr>
        <w:t xml:space="preserve"> </w:t>
      </w:r>
      <w:r w:rsidR="000202EF" w:rsidRPr="00316479">
        <w:rPr>
          <w:rFonts w:ascii="Arial" w:hAnsi="Arial" w:cs="Arial"/>
          <w:bCs/>
          <w:sz w:val="24"/>
          <w:szCs w:val="24"/>
        </w:rPr>
        <w:t>области»</w:t>
      </w:r>
      <w:r w:rsidR="00AD3915">
        <w:rPr>
          <w:rFonts w:ascii="Arial" w:hAnsi="Arial" w:cs="Arial"/>
          <w:sz w:val="24"/>
          <w:szCs w:val="24"/>
        </w:rPr>
        <w:t xml:space="preserve"> </w:t>
      </w:r>
      <w:r w:rsidRPr="00AF388A">
        <w:rPr>
          <w:rFonts w:ascii="Arial" w:hAnsi="Arial" w:cs="Arial"/>
          <w:sz w:val="24"/>
          <w:szCs w:val="24"/>
        </w:rPr>
        <w:t>представляет</w:t>
      </w:r>
      <w:r w:rsidR="00AD3915">
        <w:rPr>
          <w:rFonts w:ascii="Arial" w:hAnsi="Arial" w:cs="Arial"/>
          <w:sz w:val="24"/>
          <w:szCs w:val="24"/>
        </w:rPr>
        <w:t xml:space="preserve"> </w:t>
      </w:r>
      <w:r w:rsidRPr="00AF388A">
        <w:rPr>
          <w:rFonts w:ascii="Arial" w:hAnsi="Arial" w:cs="Arial"/>
          <w:sz w:val="24"/>
          <w:szCs w:val="24"/>
        </w:rPr>
        <w:t>собой</w:t>
      </w:r>
      <w:r w:rsidR="00AD3915">
        <w:rPr>
          <w:rFonts w:ascii="Arial" w:hAnsi="Arial" w:cs="Arial"/>
          <w:sz w:val="24"/>
          <w:szCs w:val="24"/>
        </w:rPr>
        <w:t xml:space="preserve"> </w:t>
      </w:r>
      <w:r w:rsidRPr="00AF388A">
        <w:rPr>
          <w:rFonts w:ascii="Arial" w:hAnsi="Arial" w:cs="Arial"/>
          <w:sz w:val="24"/>
          <w:szCs w:val="24"/>
        </w:rPr>
        <w:t>четкую</w:t>
      </w:r>
      <w:r w:rsidR="00AD3915">
        <w:rPr>
          <w:rFonts w:ascii="Arial" w:hAnsi="Arial" w:cs="Arial"/>
          <w:sz w:val="24"/>
          <w:szCs w:val="24"/>
        </w:rPr>
        <w:t xml:space="preserve"> </w:t>
      </w:r>
      <w:r w:rsidRPr="00AF388A">
        <w:rPr>
          <w:rFonts w:ascii="Arial" w:hAnsi="Arial" w:cs="Arial"/>
          <w:sz w:val="24"/>
          <w:szCs w:val="24"/>
        </w:rPr>
        <w:t>планировочную</w:t>
      </w:r>
      <w:r w:rsidR="00AD3915">
        <w:rPr>
          <w:rFonts w:ascii="Arial" w:hAnsi="Arial" w:cs="Arial"/>
          <w:sz w:val="24"/>
          <w:szCs w:val="24"/>
        </w:rPr>
        <w:t xml:space="preserve"> </w:t>
      </w:r>
      <w:r w:rsidRPr="00AF388A">
        <w:rPr>
          <w:rFonts w:ascii="Arial" w:hAnsi="Arial" w:cs="Arial"/>
          <w:sz w:val="24"/>
          <w:szCs w:val="24"/>
        </w:rPr>
        <w:t>структуру</w:t>
      </w:r>
      <w:r w:rsidR="00A67F53">
        <w:rPr>
          <w:rFonts w:ascii="Arial" w:hAnsi="Arial" w:cs="Arial"/>
          <w:sz w:val="24"/>
          <w:szCs w:val="24"/>
        </w:rPr>
        <w:t>.</w:t>
      </w:r>
    </w:p>
    <w:p w14:paraId="16BC5392" w14:textId="77777777" w:rsidR="00DD33CD" w:rsidRDefault="00DD33CD">
      <w:pPr>
        <w:rPr>
          <w:rFonts w:ascii="Arial" w:hAnsi="Arial" w:cs="Arial"/>
          <w:b/>
          <w:sz w:val="24"/>
          <w:szCs w:val="24"/>
        </w:rPr>
      </w:pPr>
    </w:p>
    <w:p w14:paraId="51DED6F0" w14:textId="203D9264" w:rsidR="00AC201D" w:rsidRPr="00151B25" w:rsidRDefault="00AC201D" w:rsidP="00AC201D">
      <w:pPr>
        <w:tabs>
          <w:tab w:val="left" w:pos="993"/>
        </w:tabs>
        <w:spacing w:line="276" w:lineRule="auto"/>
        <w:ind w:left="284" w:firstLine="0"/>
        <w:outlineLvl w:val="2"/>
        <w:rPr>
          <w:rFonts w:ascii="Arial" w:hAnsi="Arial" w:cs="Arial"/>
          <w:b/>
          <w:sz w:val="24"/>
          <w:szCs w:val="24"/>
        </w:rPr>
      </w:pPr>
      <w:bookmarkStart w:id="32" w:name="_Toc166867930"/>
      <w:r>
        <w:rPr>
          <w:rFonts w:ascii="Arial" w:hAnsi="Arial" w:cs="Arial"/>
          <w:b/>
          <w:sz w:val="24"/>
          <w:szCs w:val="24"/>
        </w:rPr>
        <w:t>3.1.1</w:t>
      </w:r>
      <w:r w:rsidR="00AD3915">
        <w:rPr>
          <w:rFonts w:ascii="Arial" w:hAnsi="Arial" w:cs="Arial"/>
          <w:b/>
          <w:sz w:val="24"/>
          <w:szCs w:val="24"/>
        </w:rPr>
        <w:t xml:space="preserve"> </w:t>
      </w:r>
      <w:r>
        <w:rPr>
          <w:rFonts w:ascii="Arial" w:hAnsi="Arial" w:cs="Arial"/>
          <w:b/>
          <w:sz w:val="24"/>
          <w:szCs w:val="24"/>
        </w:rPr>
        <w:t>Функциональное</w:t>
      </w:r>
      <w:r w:rsidR="00AD3915">
        <w:rPr>
          <w:rFonts w:ascii="Arial" w:hAnsi="Arial" w:cs="Arial"/>
          <w:b/>
          <w:sz w:val="24"/>
          <w:szCs w:val="24"/>
        </w:rPr>
        <w:t xml:space="preserve"> </w:t>
      </w:r>
      <w:r>
        <w:rPr>
          <w:rFonts w:ascii="Arial" w:hAnsi="Arial" w:cs="Arial"/>
          <w:b/>
          <w:sz w:val="24"/>
          <w:szCs w:val="24"/>
        </w:rPr>
        <w:t>использование</w:t>
      </w:r>
      <w:r w:rsidR="00AD3915">
        <w:rPr>
          <w:rFonts w:ascii="Arial" w:hAnsi="Arial" w:cs="Arial"/>
          <w:b/>
          <w:sz w:val="24"/>
          <w:szCs w:val="24"/>
        </w:rPr>
        <w:t xml:space="preserve"> </w:t>
      </w:r>
      <w:r>
        <w:rPr>
          <w:rFonts w:ascii="Arial" w:hAnsi="Arial" w:cs="Arial"/>
          <w:b/>
          <w:sz w:val="24"/>
          <w:szCs w:val="24"/>
        </w:rPr>
        <w:t>территории</w:t>
      </w:r>
      <w:r w:rsidR="00AD3915">
        <w:rPr>
          <w:rFonts w:ascii="Arial" w:hAnsi="Arial" w:cs="Arial"/>
          <w:b/>
          <w:sz w:val="24"/>
          <w:szCs w:val="24"/>
        </w:rPr>
        <w:t xml:space="preserve"> </w:t>
      </w:r>
      <w:r>
        <w:rPr>
          <w:rFonts w:ascii="Arial" w:hAnsi="Arial" w:cs="Arial"/>
          <w:b/>
          <w:sz w:val="24"/>
          <w:szCs w:val="24"/>
        </w:rPr>
        <w:t>и</w:t>
      </w:r>
      <w:r w:rsidR="00AD3915">
        <w:rPr>
          <w:rFonts w:ascii="Arial" w:hAnsi="Arial" w:cs="Arial"/>
          <w:b/>
          <w:sz w:val="24"/>
          <w:szCs w:val="24"/>
        </w:rPr>
        <w:t xml:space="preserve"> </w:t>
      </w:r>
      <w:r>
        <w:rPr>
          <w:rFonts w:ascii="Arial" w:hAnsi="Arial" w:cs="Arial"/>
          <w:b/>
          <w:sz w:val="24"/>
          <w:szCs w:val="24"/>
        </w:rPr>
        <w:t>пространственное</w:t>
      </w:r>
      <w:r w:rsidR="00AD3915">
        <w:rPr>
          <w:rFonts w:ascii="Arial" w:hAnsi="Arial" w:cs="Arial"/>
          <w:b/>
          <w:sz w:val="24"/>
          <w:szCs w:val="24"/>
        </w:rPr>
        <w:t xml:space="preserve"> </w:t>
      </w:r>
      <w:r>
        <w:rPr>
          <w:rFonts w:ascii="Arial" w:hAnsi="Arial" w:cs="Arial"/>
          <w:b/>
          <w:sz w:val="24"/>
          <w:szCs w:val="24"/>
        </w:rPr>
        <w:t>развитие</w:t>
      </w:r>
      <w:r w:rsidR="00AD3915">
        <w:rPr>
          <w:rFonts w:ascii="Arial" w:hAnsi="Arial" w:cs="Arial"/>
          <w:b/>
          <w:sz w:val="24"/>
          <w:szCs w:val="24"/>
        </w:rPr>
        <w:t xml:space="preserve"> </w:t>
      </w:r>
      <w:r>
        <w:rPr>
          <w:rFonts w:ascii="Arial" w:hAnsi="Arial" w:cs="Arial"/>
          <w:b/>
          <w:sz w:val="24"/>
          <w:szCs w:val="24"/>
        </w:rPr>
        <w:t>муниципального</w:t>
      </w:r>
      <w:r w:rsidR="00AD3915">
        <w:rPr>
          <w:rFonts w:ascii="Arial" w:hAnsi="Arial" w:cs="Arial"/>
          <w:b/>
          <w:sz w:val="24"/>
          <w:szCs w:val="24"/>
        </w:rPr>
        <w:t xml:space="preserve"> </w:t>
      </w:r>
      <w:r>
        <w:rPr>
          <w:rFonts w:ascii="Arial" w:hAnsi="Arial" w:cs="Arial"/>
          <w:b/>
          <w:sz w:val="24"/>
          <w:szCs w:val="24"/>
        </w:rPr>
        <w:t>образования</w:t>
      </w:r>
      <w:bookmarkEnd w:id="32"/>
    </w:p>
    <w:p w14:paraId="6CE8994A" w14:textId="41581413" w:rsidR="00AC201D" w:rsidRPr="00FB6E99" w:rsidRDefault="00AC201D" w:rsidP="00AC201D">
      <w:pPr>
        <w:tabs>
          <w:tab w:val="left" w:pos="993"/>
        </w:tabs>
        <w:spacing w:line="276" w:lineRule="auto"/>
        <w:rPr>
          <w:rFonts w:ascii="Arial" w:hAnsi="Arial" w:cs="Arial"/>
          <w:sz w:val="24"/>
          <w:szCs w:val="24"/>
        </w:rPr>
      </w:pPr>
      <w:r w:rsidRPr="00FB6E99">
        <w:rPr>
          <w:rFonts w:ascii="Arial" w:hAnsi="Arial" w:cs="Arial"/>
          <w:sz w:val="24"/>
          <w:szCs w:val="24"/>
        </w:rPr>
        <w:t>Главная</w:t>
      </w:r>
      <w:r w:rsidR="00AD3915">
        <w:rPr>
          <w:rFonts w:ascii="Arial" w:hAnsi="Arial" w:cs="Arial"/>
          <w:sz w:val="24"/>
          <w:szCs w:val="24"/>
        </w:rPr>
        <w:t xml:space="preserve"> </w:t>
      </w:r>
      <w:r w:rsidRPr="00FB6E99">
        <w:rPr>
          <w:rFonts w:ascii="Arial" w:hAnsi="Arial" w:cs="Arial"/>
          <w:sz w:val="24"/>
          <w:szCs w:val="24"/>
        </w:rPr>
        <w:t>задача</w:t>
      </w:r>
      <w:r w:rsidR="00AD3915">
        <w:rPr>
          <w:rFonts w:ascii="Arial" w:hAnsi="Arial" w:cs="Arial"/>
          <w:sz w:val="24"/>
          <w:szCs w:val="24"/>
        </w:rPr>
        <w:t xml:space="preserve"> </w:t>
      </w:r>
      <w:r w:rsidRPr="00FB6E99">
        <w:rPr>
          <w:rFonts w:ascii="Arial" w:hAnsi="Arial" w:cs="Arial"/>
          <w:sz w:val="24"/>
          <w:szCs w:val="24"/>
        </w:rPr>
        <w:t>пространственного</w:t>
      </w:r>
      <w:r w:rsidR="00AD3915">
        <w:rPr>
          <w:rFonts w:ascii="Arial" w:hAnsi="Arial" w:cs="Arial"/>
          <w:sz w:val="24"/>
          <w:szCs w:val="24"/>
        </w:rPr>
        <w:t xml:space="preserve"> </w:t>
      </w:r>
      <w:r w:rsidRPr="00FB6E99">
        <w:rPr>
          <w:rFonts w:ascii="Arial" w:hAnsi="Arial" w:cs="Arial"/>
          <w:sz w:val="24"/>
          <w:szCs w:val="24"/>
        </w:rPr>
        <w:t>развития</w:t>
      </w:r>
      <w:r w:rsidR="00AD3915">
        <w:rPr>
          <w:rFonts w:ascii="Arial" w:hAnsi="Arial" w:cs="Arial"/>
          <w:sz w:val="24"/>
          <w:szCs w:val="24"/>
        </w:rPr>
        <w:t xml:space="preserve"> </w:t>
      </w:r>
      <w:r w:rsidR="00680E20">
        <w:rPr>
          <w:rFonts w:ascii="Arial" w:hAnsi="Arial" w:cs="Arial"/>
          <w:sz w:val="24"/>
          <w:szCs w:val="24"/>
        </w:rPr>
        <w:t>муниципального</w:t>
      </w:r>
      <w:r w:rsidR="00AD3915">
        <w:rPr>
          <w:rFonts w:ascii="Arial" w:hAnsi="Arial" w:cs="Arial"/>
          <w:sz w:val="24"/>
          <w:szCs w:val="24"/>
        </w:rPr>
        <w:t xml:space="preserve"> </w:t>
      </w:r>
      <w:r w:rsidR="00680E20">
        <w:rPr>
          <w:rFonts w:ascii="Arial" w:hAnsi="Arial" w:cs="Arial"/>
          <w:sz w:val="24"/>
          <w:szCs w:val="24"/>
        </w:rPr>
        <w:t>образования</w:t>
      </w:r>
      <w:r w:rsidR="00AD3915">
        <w:rPr>
          <w:rFonts w:ascii="Arial" w:hAnsi="Arial" w:cs="Arial"/>
          <w:sz w:val="24"/>
          <w:szCs w:val="24"/>
        </w:rPr>
        <w:t xml:space="preserve"> </w:t>
      </w:r>
      <w:r w:rsidRPr="00FB6E99">
        <w:rPr>
          <w:rFonts w:ascii="Arial" w:hAnsi="Arial" w:cs="Arial"/>
          <w:sz w:val="24"/>
          <w:szCs w:val="24"/>
        </w:rPr>
        <w:t>заключается</w:t>
      </w:r>
      <w:r w:rsidR="00AD3915">
        <w:rPr>
          <w:rFonts w:ascii="Arial" w:hAnsi="Arial" w:cs="Arial"/>
          <w:sz w:val="24"/>
          <w:szCs w:val="24"/>
        </w:rPr>
        <w:t xml:space="preserve"> </w:t>
      </w:r>
      <w:r w:rsidRPr="00FB6E99">
        <w:rPr>
          <w:rFonts w:ascii="Arial" w:hAnsi="Arial" w:cs="Arial"/>
          <w:sz w:val="24"/>
          <w:szCs w:val="24"/>
        </w:rPr>
        <w:t>в</w:t>
      </w:r>
      <w:r w:rsidR="00AD3915">
        <w:rPr>
          <w:rFonts w:ascii="Arial" w:hAnsi="Arial" w:cs="Arial"/>
          <w:sz w:val="24"/>
          <w:szCs w:val="24"/>
        </w:rPr>
        <w:t xml:space="preserve"> </w:t>
      </w:r>
      <w:r w:rsidRPr="00FB6E99">
        <w:rPr>
          <w:rFonts w:ascii="Arial" w:hAnsi="Arial" w:cs="Arial"/>
          <w:sz w:val="24"/>
          <w:szCs w:val="24"/>
        </w:rPr>
        <w:t>определении</w:t>
      </w:r>
      <w:r w:rsidR="00AD3915">
        <w:rPr>
          <w:rFonts w:ascii="Arial" w:hAnsi="Arial" w:cs="Arial"/>
          <w:sz w:val="24"/>
          <w:szCs w:val="24"/>
        </w:rPr>
        <w:t xml:space="preserve"> </w:t>
      </w:r>
      <w:r w:rsidRPr="00FB6E99">
        <w:rPr>
          <w:rFonts w:ascii="Arial" w:hAnsi="Arial" w:cs="Arial"/>
          <w:sz w:val="24"/>
          <w:szCs w:val="24"/>
        </w:rPr>
        <w:t>его</w:t>
      </w:r>
      <w:r w:rsidR="00AD3915">
        <w:rPr>
          <w:rFonts w:ascii="Arial" w:hAnsi="Arial" w:cs="Arial"/>
          <w:sz w:val="24"/>
          <w:szCs w:val="24"/>
        </w:rPr>
        <w:t xml:space="preserve"> </w:t>
      </w:r>
      <w:r w:rsidRPr="00FB6E99">
        <w:rPr>
          <w:rFonts w:ascii="Arial" w:hAnsi="Arial" w:cs="Arial"/>
          <w:sz w:val="24"/>
          <w:szCs w:val="24"/>
        </w:rPr>
        <w:t>территориальных</w:t>
      </w:r>
      <w:r w:rsidR="00AD3915">
        <w:rPr>
          <w:rFonts w:ascii="Arial" w:hAnsi="Arial" w:cs="Arial"/>
          <w:sz w:val="24"/>
          <w:szCs w:val="24"/>
        </w:rPr>
        <w:t xml:space="preserve"> </w:t>
      </w:r>
      <w:r w:rsidRPr="00FB6E99">
        <w:rPr>
          <w:rFonts w:ascii="Arial" w:hAnsi="Arial" w:cs="Arial"/>
          <w:sz w:val="24"/>
          <w:szCs w:val="24"/>
        </w:rPr>
        <w:t>возможностей</w:t>
      </w:r>
      <w:r w:rsidR="00AD3915">
        <w:rPr>
          <w:rFonts w:ascii="Arial" w:hAnsi="Arial" w:cs="Arial"/>
          <w:sz w:val="24"/>
          <w:szCs w:val="24"/>
        </w:rPr>
        <w:t xml:space="preserve"> </w:t>
      </w:r>
      <w:r w:rsidRPr="00FB6E99">
        <w:rPr>
          <w:rFonts w:ascii="Arial" w:hAnsi="Arial" w:cs="Arial"/>
          <w:sz w:val="24"/>
          <w:szCs w:val="24"/>
        </w:rPr>
        <w:t>и</w:t>
      </w:r>
      <w:r w:rsidR="00AD3915">
        <w:rPr>
          <w:rFonts w:ascii="Arial" w:hAnsi="Arial" w:cs="Arial"/>
          <w:sz w:val="24"/>
          <w:szCs w:val="24"/>
        </w:rPr>
        <w:t xml:space="preserve"> </w:t>
      </w:r>
      <w:r w:rsidRPr="00FB6E99">
        <w:rPr>
          <w:rFonts w:ascii="Arial" w:hAnsi="Arial" w:cs="Arial"/>
          <w:sz w:val="24"/>
          <w:szCs w:val="24"/>
        </w:rPr>
        <w:t>сопоставления</w:t>
      </w:r>
      <w:r w:rsidR="00AD3915">
        <w:rPr>
          <w:rFonts w:ascii="Arial" w:hAnsi="Arial" w:cs="Arial"/>
          <w:sz w:val="24"/>
          <w:szCs w:val="24"/>
        </w:rPr>
        <w:t xml:space="preserve"> </w:t>
      </w:r>
      <w:r w:rsidRPr="00FB6E99">
        <w:rPr>
          <w:rFonts w:ascii="Arial" w:hAnsi="Arial" w:cs="Arial"/>
          <w:sz w:val="24"/>
          <w:szCs w:val="24"/>
        </w:rPr>
        <w:t>их</w:t>
      </w:r>
      <w:r w:rsidR="00AD3915">
        <w:rPr>
          <w:rFonts w:ascii="Arial" w:hAnsi="Arial" w:cs="Arial"/>
          <w:sz w:val="24"/>
          <w:szCs w:val="24"/>
        </w:rPr>
        <w:t xml:space="preserve"> </w:t>
      </w:r>
      <w:r w:rsidRPr="00FB6E99">
        <w:rPr>
          <w:rFonts w:ascii="Arial" w:hAnsi="Arial" w:cs="Arial"/>
          <w:sz w:val="24"/>
          <w:szCs w:val="24"/>
        </w:rPr>
        <w:t>с</w:t>
      </w:r>
      <w:r w:rsidR="00AD3915">
        <w:rPr>
          <w:rFonts w:ascii="Arial" w:hAnsi="Arial" w:cs="Arial"/>
          <w:sz w:val="24"/>
          <w:szCs w:val="24"/>
        </w:rPr>
        <w:t xml:space="preserve"> </w:t>
      </w:r>
      <w:r w:rsidRPr="00FB6E99">
        <w:rPr>
          <w:rFonts w:ascii="Arial" w:hAnsi="Arial" w:cs="Arial"/>
          <w:sz w:val="24"/>
          <w:szCs w:val="24"/>
        </w:rPr>
        <w:t>необходимостью</w:t>
      </w:r>
      <w:r w:rsidR="00AD3915">
        <w:rPr>
          <w:rFonts w:ascii="Arial" w:hAnsi="Arial" w:cs="Arial"/>
          <w:sz w:val="24"/>
          <w:szCs w:val="24"/>
        </w:rPr>
        <w:t xml:space="preserve"> </w:t>
      </w:r>
      <w:r w:rsidRPr="00FB6E99">
        <w:rPr>
          <w:rFonts w:ascii="Arial" w:hAnsi="Arial" w:cs="Arial"/>
          <w:sz w:val="24"/>
          <w:szCs w:val="24"/>
        </w:rPr>
        <w:t>размещения</w:t>
      </w:r>
      <w:r w:rsidR="00AD3915">
        <w:rPr>
          <w:rFonts w:ascii="Arial" w:hAnsi="Arial" w:cs="Arial"/>
          <w:sz w:val="24"/>
          <w:szCs w:val="24"/>
        </w:rPr>
        <w:t xml:space="preserve"> </w:t>
      </w:r>
      <w:r w:rsidRPr="00FB6E99">
        <w:rPr>
          <w:rFonts w:ascii="Arial" w:hAnsi="Arial" w:cs="Arial"/>
          <w:sz w:val="24"/>
          <w:szCs w:val="24"/>
        </w:rPr>
        <w:t>объектов</w:t>
      </w:r>
      <w:r w:rsidR="00AD3915">
        <w:rPr>
          <w:rFonts w:ascii="Arial" w:hAnsi="Arial" w:cs="Arial"/>
          <w:sz w:val="24"/>
          <w:szCs w:val="24"/>
        </w:rPr>
        <w:t xml:space="preserve"> </w:t>
      </w:r>
      <w:r w:rsidRPr="00FB6E99">
        <w:rPr>
          <w:rFonts w:ascii="Arial" w:hAnsi="Arial" w:cs="Arial"/>
          <w:sz w:val="24"/>
          <w:szCs w:val="24"/>
        </w:rPr>
        <w:t>федерального,</w:t>
      </w:r>
      <w:r w:rsidR="00AD3915">
        <w:rPr>
          <w:rFonts w:ascii="Arial" w:hAnsi="Arial" w:cs="Arial"/>
          <w:sz w:val="24"/>
          <w:szCs w:val="24"/>
        </w:rPr>
        <w:t xml:space="preserve"> </w:t>
      </w:r>
      <w:r w:rsidRPr="00FB6E99">
        <w:rPr>
          <w:rFonts w:ascii="Arial" w:hAnsi="Arial" w:cs="Arial"/>
          <w:sz w:val="24"/>
          <w:szCs w:val="24"/>
        </w:rPr>
        <w:t>регионального,</w:t>
      </w:r>
      <w:r w:rsidR="00AD3915">
        <w:rPr>
          <w:rFonts w:ascii="Arial" w:hAnsi="Arial" w:cs="Arial"/>
          <w:sz w:val="24"/>
          <w:szCs w:val="24"/>
        </w:rPr>
        <w:t xml:space="preserve"> </w:t>
      </w:r>
      <w:r w:rsidRPr="00FB6E99">
        <w:rPr>
          <w:rFonts w:ascii="Arial" w:hAnsi="Arial" w:cs="Arial"/>
          <w:sz w:val="24"/>
          <w:szCs w:val="24"/>
        </w:rPr>
        <w:t>местного</w:t>
      </w:r>
      <w:r w:rsidR="00AD3915">
        <w:rPr>
          <w:rFonts w:ascii="Arial" w:hAnsi="Arial" w:cs="Arial"/>
          <w:sz w:val="24"/>
          <w:szCs w:val="24"/>
        </w:rPr>
        <w:t xml:space="preserve"> </w:t>
      </w:r>
      <w:r w:rsidRPr="00FB6E99">
        <w:rPr>
          <w:rFonts w:ascii="Arial" w:hAnsi="Arial" w:cs="Arial"/>
          <w:sz w:val="24"/>
          <w:szCs w:val="24"/>
        </w:rPr>
        <w:t>и</w:t>
      </w:r>
      <w:r w:rsidR="00AD3915">
        <w:rPr>
          <w:rFonts w:ascii="Arial" w:hAnsi="Arial" w:cs="Arial"/>
          <w:sz w:val="24"/>
          <w:szCs w:val="24"/>
        </w:rPr>
        <w:t xml:space="preserve"> </w:t>
      </w:r>
      <w:r w:rsidRPr="00FB6E99">
        <w:rPr>
          <w:rFonts w:ascii="Arial" w:hAnsi="Arial" w:cs="Arial"/>
          <w:sz w:val="24"/>
          <w:szCs w:val="24"/>
        </w:rPr>
        <w:t>иного</w:t>
      </w:r>
      <w:r w:rsidR="00AD3915">
        <w:rPr>
          <w:rFonts w:ascii="Arial" w:hAnsi="Arial" w:cs="Arial"/>
          <w:sz w:val="24"/>
          <w:szCs w:val="24"/>
        </w:rPr>
        <w:t xml:space="preserve"> </w:t>
      </w:r>
      <w:r w:rsidRPr="00FB6E99">
        <w:rPr>
          <w:rFonts w:ascii="Arial" w:hAnsi="Arial" w:cs="Arial"/>
          <w:sz w:val="24"/>
          <w:szCs w:val="24"/>
        </w:rPr>
        <w:t>значения,</w:t>
      </w:r>
      <w:r w:rsidR="00AD3915">
        <w:rPr>
          <w:rFonts w:ascii="Arial" w:hAnsi="Arial" w:cs="Arial"/>
          <w:sz w:val="24"/>
          <w:szCs w:val="24"/>
        </w:rPr>
        <w:t xml:space="preserve"> </w:t>
      </w:r>
      <w:r w:rsidRPr="00FB6E99">
        <w:rPr>
          <w:rFonts w:ascii="Arial" w:hAnsi="Arial" w:cs="Arial"/>
          <w:sz w:val="24"/>
          <w:szCs w:val="24"/>
        </w:rPr>
        <w:t>строительство</w:t>
      </w:r>
      <w:r w:rsidR="00AD3915">
        <w:rPr>
          <w:rFonts w:ascii="Arial" w:hAnsi="Arial" w:cs="Arial"/>
          <w:sz w:val="24"/>
          <w:szCs w:val="24"/>
        </w:rPr>
        <w:t xml:space="preserve"> </w:t>
      </w:r>
      <w:r w:rsidRPr="00FB6E99">
        <w:rPr>
          <w:rFonts w:ascii="Arial" w:hAnsi="Arial" w:cs="Arial"/>
          <w:sz w:val="24"/>
          <w:szCs w:val="24"/>
        </w:rPr>
        <w:t>которых</w:t>
      </w:r>
      <w:r w:rsidR="00AD3915">
        <w:rPr>
          <w:rFonts w:ascii="Arial" w:hAnsi="Arial" w:cs="Arial"/>
          <w:sz w:val="24"/>
          <w:szCs w:val="24"/>
        </w:rPr>
        <w:t xml:space="preserve"> </w:t>
      </w:r>
      <w:r w:rsidRPr="00FB6E99">
        <w:rPr>
          <w:rFonts w:ascii="Arial" w:hAnsi="Arial" w:cs="Arial"/>
          <w:sz w:val="24"/>
          <w:szCs w:val="24"/>
        </w:rPr>
        <w:t>необходимо,</w:t>
      </w:r>
      <w:r w:rsidR="00AD3915">
        <w:rPr>
          <w:rFonts w:ascii="Arial" w:hAnsi="Arial" w:cs="Arial"/>
          <w:sz w:val="24"/>
          <w:szCs w:val="24"/>
        </w:rPr>
        <w:t xml:space="preserve"> </w:t>
      </w:r>
      <w:r w:rsidRPr="00FB6E99">
        <w:rPr>
          <w:rFonts w:ascii="Arial" w:hAnsi="Arial" w:cs="Arial"/>
          <w:sz w:val="24"/>
          <w:szCs w:val="24"/>
        </w:rPr>
        <w:t>исходя</w:t>
      </w:r>
      <w:r w:rsidR="00AD3915">
        <w:rPr>
          <w:rFonts w:ascii="Arial" w:hAnsi="Arial" w:cs="Arial"/>
          <w:sz w:val="24"/>
          <w:szCs w:val="24"/>
        </w:rPr>
        <w:t xml:space="preserve"> </w:t>
      </w:r>
      <w:r w:rsidRPr="00FB6E99">
        <w:rPr>
          <w:rFonts w:ascii="Arial" w:hAnsi="Arial" w:cs="Arial"/>
          <w:sz w:val="24"/>
          <w:szCs w:val="24"/>
        </w:rPr>
        <w:t>из</w:t>
      </w:r>
      <w:r w:rsidR="00AD3915">
        <w:rPr>
          <w:rFonts w:ascii="Arial" w:hAnsi="Arial" w:cs="Arial"/>
          <w:sz w:val="24"/>
          <w:szCs w:val="24"/>
        </w:rPr>
        <w:t xml:space="preserve"> </w:t>
      </w:r>
      <w:r w:rsidRPr="00FB6E99">
        <w:rPr>
          <w:rFonts w:ascii="Arial" w:hAnsi="Arial" w:cs="Arial"/>
          <w:sz w:val="24"/>
          <w:szCs w:val="24"/>
        </w:rPr>
        <w:t>анализа</w:t>
      </w:r>
      <w:r w:rsidR="00AD3915">
        <w:rPr>
          <w:rFonts w:ascii="Arial" w:hAnsi="Arial" w:cs="Arial"/>
          <w:sz w:val="24"/>
          <w:szCs w:val="24"/>
        </w:rPr>
        <w:t xml:space="preserve"> </w:t>
      </w:r>
      <w:r w:rsidRPr="00FB6E99">
        <w:rPr>
          <w:rFonts w:ascii="Arial" w:hAnsi="Arial" w:cs="Arial"/>
          <w:sz w:val="24"/>
          <w:szCs w:val="24"/>
        </w:rPr>
        <w:t>современного</w:t>
      </w:r>
      <w:r w:rsidR="00AD3915">
        <w:rPr>
          <w:rFonts w:ascii="Arial" w:hAnsi="Arial" w:cs="Arial"/>
          <w:sz w:val="24"/>
          <w:szCs w:val="24"/>
        </w:rPr>
        <w:t xml:space="preserve"> </w:t>
      </w:r>
      <w:r w:rsidRPr="00FB6E99">
        <w:rPr>
          <w:rFonts w:ascii="Arial" w:hAnsi="Arial" w:cs="Arial"/>
          <w:sz w:val="24"/>
          <w:szCs w:val="24"/>
        </w:rPr>
        <w:t>состояния</w:t>
      </w:r>
      <w:r w:rsidR="00AD3915">
        <w:rPr>
          <w:rFonts w:ascii="Arial" w:hAnsi="Arial" w:cs="Arial"/>
          <w:sz w:val="24"/>
          <w:szCs w:val="24"/>
        </w:rPr>
        <w:t xml:space="preserve"> </w:t>
      </w:r>
      <w:r w:rsidRPr="00FB6E99">
        <w:rPr>
          <w:rFonts w:ascii="Arial" w:hAnsi="Arial" w:cs="Arial"/>
          <w:sz w:val="24"/>
          <w:szCs w:val="24"/>
        </w:rPr>
        <w:t>территории</w:t>
      </w:r>
      <w:r w:rsidR="00AD3915">
        <w:rPr>
          <w:rFonts w:ascii="Arial" w:hAnsi="Arial" w:cs="Arial"/>
          <w:sz w:val="24"/>
          <w:szCs w:val="24"/>
        </w:rPr>
        <w:t xml:space="preserve"> </w:t>
      </w:r>
      <w:r w:rsidRPr="00FB6E99">
        <w:rPr>
          <w:rFonts w:ascii="Arial" w:hAnsi="Arial" w:cs="Arial"/>
          <w:sz w:val="24"/>
          <w:szCs w:val="24"/>
        </w:rPr>
        <w:t>и</w:t>
      </w:r>
      <w:r w:rsidR="00AD3915">
        <w:rPr>
          <w:rFonts w:ascii="Arial" w:hAnsi="Arial" w:cs="Arial"/>
          <w:sz w:val="24"/>
          <w:szCs w:val="24"/>
        </w:rPr>
        <w:t xml:space="preserve"> </w:t>
      </w:r>
      <w:r w:rsidRPr="00FB6E99">
        <w:rPr>
          <w:rFonts w:ascii="Arial" w:hAnsi="Arial" w:cs="Arial"/>
          <w:sz w:val="24"/>
          <w:szCs w:val="24"/>
        </w:rPr>
        <w:t>нормативов</w:t>
      </w:r>
      <w:r w:rsidR="00AD3915">
        <w:rPr>
          <w:rFonts w:ascii="Arial" w:hAnsi="Arial" w:cs="Arial"/>
          <w:sz w:val="24"/>
          <w:szCs w:val="24"/>
        </w:rPr>
        <w:t xml:space="preserve"> </w:t>
      </w:r>
      <w:r w:rsidRPr="00FB6E99">
        <w:rPr>
          <w:rFonts w:ascii="Arial" w:hAnsi="Arial" w:cs="Arial"/>
          <w:sz w:val="24"/>
          <w:szCs w:val="24"/>
        </w:rPr>
        <w:t>градостроительного</w:t>
      </w:r>
      <w:r w:rsidR="00AD3915">
        <w:rPr>
          <w:rFonts w:ascii="Arial" w:hAnsi="Arial" w:cs="Arial"/>
          <w:sz w:val="24"/>
          <w:szCs w:val="24"/>
        </w:rPr>
        <w:t xml:space="preserve"> </w:t>
      </w:r>
      <w:r w:rsidRPr="00FB6E99">
        <w:rPr>
          <w:rFonts w:ascii="Arial" w:hAnsi="Arial" w:cs="Arial"/>
          <w:sz w:val="24"/>
          <w:szCs w:val="24"/>
        </w:rPr>
        <w:t>проектирования.</w:t>
      </w:r>
    </w:p>
    <w:p w14:paraId="324D9F80" w14:textId="0E87BE31" w:rsidR="00AC201D" w:rsidRDefault="00AC201D" w:rsidP="006452A1">
      <w:pPr>
        <w:tabs>
          <w:tab w:val="left" w:pos="993"/>
        </w:tabs>
        <w:spacing w:line="276" w:lineRule="auto"/>
        <w:rPr>
          <w:rFonts w:ascii="Arial" w:hAnsi="Arial" w:cs="Arial"/>
          <w:sz w:val="24"/>
          <w:szCs w:val="24"/>
        </w:rPr>
      </w:pPr>
      <w:r w:rsidRPr="00FB6E99">
        <w:rPr>
          <w:rFonts w:ascii="Arial" w:hAnsi="Arial" w:cs="Arial"/>
          <w:sz w:val="24"/>
          <w:szCs w:val="24"/>
        </w:rPr>
        <w:t>По</w:t>
      </w:r>
      <w:r w:rsidR="00AD3915">
        <w:rPr>
          <w:rFonts w:ascii="Arial" w:hAnsi="Arial" w:cs="Arial"/>
          <w:sz w:val="24"/>
          <w:szCs w:val="24"/>
        </w:rPr>
        <w:t xml:space="preserve"> </w:t>
      </w:r>
      <w:r w:rsidRPr="00FB6E99">
        <w:rPr>
          <w:rFonts w:ascii="Arial" w:hAnsi="Arial" w:cs="Arial"/>
          <w:sz w:val="24"/>
          <w:szCs w:val="24"/>
        </w:rPr>
        <w:t>результатам</w:t>
      </w:r>
      <w:r w:rsidR="00AD3915">
        <w:rPr>
          <w:rFonts w:ascii="Arial" w:hAnsi="Arial" w:cs="Arial"/>
          <w:sz w:val="24"/>
          <w:szCs w:val="24"/>
        </w:rPr>
        <w:t xml:space="preserve"> </w:t>
      </w:r>
      <w:r w:rsidRPr="00FB6E99">
        <w:rPr>
          <w:rFonts w:ascii="Arial" w:hAnsi="Arial" w:cs="Arial"/>
          <w:sz w:val="24"/>
          <w:szCs w:val="24"/>
        </w:rPr>
        <w:t>анализа</w:t>
      </w:r>
      <w:r w:rsidR="00AD3915">
        <w:rPr>
          <w:rFonts w:ascii="Arial" w:hAnsi="Arial" w:cs="Arial"/>
          <w:sz w:val="24"/>
          <w:szCs w:val="24"/>
        </w:rPr>
        <w:t xml:space="preserve"> </w:t>
      </w:r>
      <w:r w:rsidRPr="00FB6E99">
        <w:rPr>
          <w:rFonts w:ascii="Arial" w:hAnsi="Arial" w:cs="Arial"/>
          <w:sz w:val="24"/>
          <w:szCs w:val="24"/>
        </w:rPr>
        <w:t>возможных</w:t>
      </w:r>
      <w:r w:rsidR="00AD3915">
        <w:rPr>
          <w:rFonts w:ascii="Arial" w:hAnsi="Arial" w:cs="Arial"/>
          <w:sz w:val="24"/>
          <w:szCs w:val="24"/>
        </w:rPr>
        <w:t xml:space="preserve"> </w:t>
      </w:r>
      <w:r w:rsidRPr="00FB6E99">
        <w:rPr>
          <w:rFonts w:ascii="Arial" w:hAnsi="Arial" w:cs="Arial"/>
          <w:sz w:val="24"/>
          <w:szCs w:val="24"/>
        </w:rPr>
        <w:t>потенциалов</w:t>
      </w:r>
      <w:r w:rsidR="00AD3915">
        <w:rPr>
          <w:rFonts w:ascii="Arial" w:hAnsi="Arial" w:cs="Arial"/>
          <w:sz w:val="24"/>
          <w:szCs w:val="24"/>
        </w:rPr>
        <w:t xml:space="preserve"> </w:t>
      </w:r>
      <w:r w:rsidR="00680E20">
        <w:rPr>
          <w:rFonts w:ascii="Arial" w:hAnsi="Arial" w:cs="Arial"/>
          <w:sz w:val="24"/>
          <w:szCs w:val="24"/>
        </w:rPr>
        <w:t>сельсовета</w:t>
      </w:r>
      <w:r w:rsidR="00AD3915">
        <w:rPr>
          <w:rFonts w:ascii="Arial" w:hAnsi="Arial" w:cs="Arial"/>
          <w:sz w:val="24"/>
          <w:szCs w:val="24"/>
        </w:rPr>
        <w:t xml:space="preserve"> </w:t>
      </w:r>
      <w:r w:rsidRPr="00FB6E99">
        <w:rPr>
          <w:rFonts w:ascii="Arial" w:hAnsi="Arial" w:cs="Arial"/>
          <w:sz w:val="24"/>
          <w:szCs w:val="24"/>
        </w:rPr>
        <w:t>приняты</w:t>
      </w:r>
      <w:r w:rsidR="00AD3915">
        <w:rPr>
          <w:rFonts w:ascii="Arial" w:hAnsi="Arial" w:cs="Arial"/>
          <w:sz w:val="24"/>
          <w:szCs w:val="24"/>
        </w:rPr>
        <w:t xml:space="preserve"> </w:t>
      </w:r>
      <w:r w:rsidRPr="00FB6E99">
        <w:rPr>
          <w:rFonts w:ascii="Arial" w:hAnsi="Arial" w:cs="Arial"/>
          <w:sz w:val="24"/>
          <w:szCs w:val="24"/>
        </w:rPr>
        <w:t>направления</w:t>
      </w:r>
      <w:r w:rsidR="00AD3915">
        <w:rPr>
          <w:rFonts w:ascii="Arial" w:hAnsi="Arial" w:cs="Arial"/>
          <w:sz w:val="24"/>
          <w:szCs w:val="24"/>
        </w:rPr>
        <w:t xml:space="preserve"> </w:t>
      </w:r>
      <w:r w:rsidRPr="00FB6E99">
        <w:rPr>
          <w:rFonts w:ascii="Arial" w:hAnsi="Arial" w:cs="Arial"/>
          <w:sz w:val="24"/>
          <w:szCs w:val="24"/>
        </w:rPr>
        <w:t>развития</w:t>
      </w:r>
      <w:r w:rsidR="00AD3915">
        <w:rPr>
          <w:rFonts w:ascii="Arial" w:hAnsi="Arial" w:cs="Arial"/>
          <w:sz w:val="24"/>
          <w:szCs w:val="24"/>
        </w:rPr>
        <w:t xml:space="preserve"> </w:t>
      </w:r>
      <w:r w:rsidRPr="00FB6E99">
        <w:rPr>
          <w:rFonts w:ascii="Arial" w:hAnsi="Arial" w:cs="Arial"/>
          <w:sz w:val="24"/>
          <w:szCs w:val="24"/>
        </w:rPr>
        <w:t>приоритетных</w:t>
      </w:r>
      <w:r w:rsidR="00AD3915">
        <w:rPr>
          <w:rFonts w:ascii="Arial" w:hAnsi="Arial" w:cs="Arial"/>
          <w:sz w:val="24"/>
          <w:szCs w:val="24"/>
        </w:rPr>
        <w:t xml:space="preserve"> </w:t>
      </w:r>
      <w:r w:rsidRPr="00FB6E99">
        <w:rPr>
          <w:rFonts w:ascii="Arial" w:hAnsi="Arial" w:cs="Arial"/>
          <w:sz w:val="24"/>
          <w:szCs w:val="24"/>
        </w:rPr>
        <w:t>функций:</w:t>
      </w:r>
      <w:r w:rsidR="00AD3915">
        <w:rPr>
          <w:rFonts w:ascii="Arial" w:hAnsi="Arial" w:cs="Arial"/>
          <w:sz w:val="24"/>
          <w:szCs w:val="24"/>
        </w:rPr>
        <w:t xml:space="preserve"> </w:t>
      </w:r>
      <w:r>
        <w:rPr>
          <w:rFonts w:ascii="Arial" w:hAnsi="Arial" w:cs="Arial"/>
          <w:sz w:val="24"/>
          <w:szCs w:val="24"/>
        </w:rPr>
        <w:t>жилых,</w:t>
      </w:r>
      <w:r w:rsidR="00AD3915">
        <w:rPr>
          <w:rFonts w:ascii="Arial" w:hAnsi="Arial" w:cs="Arial"/>
          <w:sz w:val="24"/>
          <w:szCs w:val="24"/>
        </w:rPr>
        <w:t xml:space="preserve"> </w:t>
      </w:r>
      <w:r>
        <w:rPr>
          <w:rFonts w:ascii="Arial" w:hAnsi="Arial" w:cs="Arial"/>
          <w:sz w:val="24"/>
          <w:szCs w:val="24"/>
        </w:rPr>
        <w:t>общественно-деловых</w:t>
      </w:r>
      <w:r w:rsidRPr="00FB6E99">
        <w:rPr>
          <w:rFonts w:ascii="Arial" w:hAnsi="Arial" w:cs="Arial"/>
          <w:sz w:val="24"/>
          <w:szCs w:val="24"/>
        </w:rPr>
        <w:t>,</w:t>
      </w:r>
      <w:r w:rsidR="00AD3915">
        <w:rPr>
          <w:rFonts w:ascii="Arial" w:hAnsi="Arial" w:cs="Arial"/>
          <w:sz w:val="24"/>
          <w:szCs w:val="24"/>
        </w:rPr>
        <w:t xml:space="preserve"> </w:t>
      </w:r>
      <w:r w:rsidRPr="00FB6E99">
        <w:rPr>
          <w:rFonts w:ascii="Arial" w:hAnsi="Arial" w:cs="Arial"/>
          <w:sz w:val="24"/>
          <w:szCs w:val="24"/>
        </w:rPr>
        <w:t>рекреационных,</w:t>
      </w:r>
      <w:r w:rsidR="00AD3915">
        <w:rPr>
          <w:rFonts w:ascii="Arial" w:hAnsi="Arial" w:cs="Arial"/>
          <w:sz w:val="24"/>
          <w:szCs w:val="24"/>
        </w:rPr>
        <w:t xml:space="preserve"> </w:t>
      </w:r>
      <w:r w:rsidRPr="00FB6E99">
        <w:rPr>
          <w:rFonts w:ascii="Arial" w:hAnsi="Arial" w:cs="Arial"/>
          <w:sz w:val="24"/>
          <w:szCs w:val="24"/>
        </w:rPr>
        <w:t>производственных</w:t>
      </w:r>
      <w:r w:rsidR="00AD3915">
        <w:rPr>
          <w:rFonts w:ascii="Arial" w:hAnsi="Arial" w:cs="Arial"/>
          <w:sz w:val="24"/>
          <w:szCs w:val="24"/>
        </w:rPr>
        <w:t xml:space="preserve"> </w:t>
      </w:r>
      <w:r w:rsidRPr="00FB6E99">
        <w:rPr>
          <w:rFonts w:ascii="Arial" w:hAnsi="Arial" w:cs="Arial"/>
          <w:sz w:val="24"/>
          <w:szCs w:val="24"/>
        </w:rPr>
        <w:t>и</w:t>
      </w:r>
      <w:r w:rsidR="00AD3915">
        <w:rPr>
          <w:rFonts w:ascii="Arial" w:hAnsi="Arial" w:cs="Arial"/>
          <w:sz w:val="24"/>
          <w:szCs w:val="24"/>
        </w:rPr>
        <w:t xml:space="preserve"> </w:t>
      </w:r>
      <w:r w:rsidRPr="00FB6E99">
        <w:rPr>
          <w:rFonts w:ascii="Arial" w:hAnsi="Arial" w:cs="Arial"/>
          <w:sz w:val="24"/>
          <w:szCs w:val="24"/>
        </w:rPr>
        <w:t>сельскохозяйственных.</w:t>
      </w:r>
      <w:r w:rsidR="00AD3915">
        <w:rPr>
          <w:rFonts w:ascii="Arial" w:hAnsi="Arial" w:cs="Arial"/>
          <w:sz w:val="24"/>
          <w:szCs w:val="24"/>
        </w:rPr>
        <w:t xml:space="preserve"> </w:t>
      </w:r>
      <w:r w:rsidRPr="00FB6E99">
        <w:rPr>
          <w:rFonts w:ascii="Arial" w:hAnsi="Arial" w:cs="Arial"/>
          <w:sz w:val="24"/>
          <w:szCs w:val="24"/>
        </w:rPr>
        <w:t>В</w:t>
      </w:r>
      <w:r w:rsidR="00AD3915">
        <w:rPr>
          <w:rFonts w:ascii="Arial" w:hAnsi="Arial" w:cs="Arial"/>
          <w:sz w:val="24"/>
          <w:szCs w:val="24"/>
        </w:rPr>
        <w:t xml:space="preserve"> </w:t>
      </w:r>
      <w:r w:rsidRPr="00FB6E99">
        <w:rPr>
          <w:rFonts w:ascii="Arial" w:hAnsi="Arial" w:cs="Arial"/>
          <w:sz w:val="24"/>
          <w:szCs w:val="24"/>
        </w:rPr>
        <w:t>отношении</w:t>
      </w:r>
      <w:r w:rsidR="00AD3915">
        <w:rPr>
          <w:rFonts w:ascii="Arial" w:hAnsi="Arial" w:cs="Arial"/>
          <w:sz w:val="24"/>
          <w:szCs w:val="24"/>
        </w:rPr>
        <w:t xml:space="preserve"> </w:t>
      </w:r>
      <w:r w:rsidRPr="00FB6E99">
        <w:rPr>
          <w:rFonts w:ascii="Arial" w:hAnsi="Arial" w:cs="Arial"/>
          <w:sz w:val="24"/>
          <w:szCs w:val="24"/>
        </w:rPr>
        <w:t>населенн</w:t>
      </w:r>
      <w:r>
        <w:rPr>
          <w:rFonts w:ascii="Arial" w:hAnsi="Arial" w:cs="Arial"/>
          <w:sz w:val="24"/>
          <w:szCs w:val="24"/>
        </w:rPr>
        <w:t>ых</w:t>
      </w:r>
      <w:r w:rsidR="00AD3915">
        <w:rPr>
          <w:rFonts w:ascii="Arial" w:hAnsi="Arial" w:cs="Arial"/>
          <w:sz w:val="24"/>
          <w:szCs w:val="24"/>
        </w:rPr>
        <w:t xml:space="preserve"> </w:t>
      </w:r>
      <w:r>
        <w:rPr>
          <w:rFonts w:ascii="Arial" w:hAnsi="Arial" w:cs="Arial"/>
          <w:sz w:val="24"/>
          <w:szCs w:val="24"/>
        </w:rPr>
        <w:t>пунктов</w:t>
      </w:r>
      <w:r w:rsidR="00AD3915">
        <w:rPr>
          <w:rFonts w:ascii="Arial" w:hAnsi="Arial" w:cs="Arial"/>
          <w:sz w:val="24"/>
          <w:szCs w:val="24"/>
        </w:rPr>
        <w:t xml:space="preserve"> </w:t>
      </w:r>
      <w:r w:rsidRPr="00FB6E99">
        <w:rPr>
          <w:rFonts w:ascii="Arial" w:hAnsi="Arial" w:cs="Arial"/>
          <w:sz w:val="24"/>
          <w:szCs w:val="24"/>
        </w:rPr>
        <w:t>прин</w:t>
      </w:r>
      <w:r>
        <w:rPr>
          <w:rFonts w:ascii="Arial" w:hAnsi="Arial" w:cs="Arial"/>
          <w:sz w:val="24"/>
          <w:szCs w:val="24"/>
        </w:rPr>
        <w:t>ята</w:t>
      </w:r>
      <w:r w:rsidR="00AD3915">
        <w:rPr>
          <w:rFonts w:ascii="Arial" w:hAnsi="Arial" w:cs="Arial"/>
          <w:sz w:val="24"/>
          <w:szCs w:val="24"/>
        </w:rPr>
        <w:t xml:space="preserve"> </w:t>
      </w:r>
      <w:r>
        <w:rPr>
          <w:rFonts w:ascii="Arial" w:hAnsi="Arial" w:cs="Arial"/>
          <w:sz w:val="24"/>
          <w:szCs w:val="24"/>
        </w:rPr>
        <w:t>политика</w:t>
      </w:r>
      <w:r w:rsidR="00AD3915">
        <w:rPr>
          <w:rFonts w:ascii="Arial" w:hAnsi="Arial" w:cs="Arial"/>
          <w:sz w:val="24"/>
          <w:szCs w:val="24"/>
        </w:rPr>
        <w:t xml:space="preserve"> </w:t>
      </w:r>
      <w:r>
        <w:rPr>
          <w:rFonts w:ascii="Arial" w:hAnsi="Arial" w:cs="Arial"/>
          <w:sz w:val="24"/>
          <w:szCs w:val="24"/>
        </w:rPr>
        <w:t>развития</w:t>
      </w:r>
      <w:r w:rsidR="00AD3915">
        <w:rPr>
          <w:rFonts w:ascii="Arial" w:hAnsi="Arial" w:cs="Arial"/>
          <w:sz w:val="24"/>
          <w:szCs w:val="24"/>
        </w:rPr>
        <w:t xml:space="preserve"> </w:t>
      </w:r>
      <w:r>
        <w:rPr>
          <w:rFonts w:ascii="Arial" w:hAnsi="Arial" w:cs="Arial"/>
          <w:sz w:val="24"/>
          <w:szCs w:val="24"/>
        </w:rPr>
        <w:t>жилых</w:t>
      </w:r>
      <w:r w:rsidR="00AD3915">
        <w:rPr>
          <w:rFonts w:ascii="Arial" w:hAnsi="Arial" w:cs="Arial"/>
          <w:sz w:val="24"/>
          <w:szCs w:val="24"/>
        </w:rPr>
        <w:t xml:space="preserve"> </w:t>
      </w:r>
      <w:r>
        <w:rPr>
          <w:rFonts w:ascii="Arial" w:hAnsi="Arial" w:cs="Arial"/>
          <w:sz w:val="24"/>
          <w:szCs w:val="24"/>
        </w:rPr>
        <w:t>и</w:t>
      </w:r>
      <w:r w:rsidR="00AD3915">
        <w:rPr>
          <w:rFonts w:ascii="Arial" w:hAnsi="Arial" w:cs="Arial"/>
          <w:sz w:val="24"/>
          <w:szCs w:val="24"/>
        </w:rPr>
        <w:t xml:space="preserve"> </w:t>
      </w:r>
      <w:r>
        <w:rPr>
          <w:rFonts w:ascii="Arial" w:hAnsi="Arial" w:cs="Arial"/>
          <w:sz w:val="24"/>
          <w:szCs w:val="24"/>
        </w:rPr>
        <w:t>общественно-деловых</w:t>
      </w:r>
      <w:r w:rsidR="00AD3915">
        <w:rPr>
          <w:rFonts w:ascii="Arial" w:hAnsi="Arial" w:cs="Arial"/>
          <w:sz w:val="24"/>
          <w:szCs w:val="24"/>
        </w:rPr>
        <w:t xml:space="preserve"> </w:t>
      </w:r>
      <w:r w:rsidRPr="00FB6E99">
        <w:rPr>
          <w:rFonts w:ascii="Arial" w:hAnsi="Arial" w:cs="Arial"/>
          <w:sz w:val="24"/>
          <w:szCs w:val="24"/>
        </w:rPr>
        <w:t>территорий</w:t>
      </w:r>
      <w:r w:rsidR="00AD3915">
        <w:rPr>
          <w:rFonts w:ascii="Arial" w:hAnsi="Arial" w:cs="Arial"/>
          <w:sz w:val="24"/>
          <w:szCs w:val="24"/>
        </w:rPr>
        <w:t xml:space="preserve"> </w:t>
      </w:r>
      <w:r w:rsidRPr="00FB6E99">
        <w:rPr>
          <w:rFonts w:ascii="Arial" w:hAnsi="Arial" w:cs="Arial"/>
          <w:sz w:val="24"/>
          <w:szCs w:val="24"/>
        </w:rPr>
        <w:t>с</w:t>
      </w:r>
      <w:r w:rsidR="00AD3915">
        <w:rPr>
          <w:rFonts w:ascii="Arial" w:hAnsi="Arial" w:cs="Arial"/>
          <w:sz w:val="24"/>
          <w:szCs w:val="24"/>
        </w:rPr>
        <w:t xml:space="preserve"> </w:t>
      </w:r>
      <w:r w:rsidRPr="00FB6E99">
        <w:rPr>
          <w:rFonts w:ascii="Arial" w:hAnsi="Arial" w:cs="Arial"/>
          <w:sz w:val="24"/>
          <w:szCs w:val="24"/>
        </w:rPr>
        <w:t>использованием</w:t>
      </w:r>
      <w:r w:rsidR="00AD3915">
        <w:rPr>
          <w:rFonts w:ascii="Arial" w:hAnsi="Arial" w:cs="Arial"/>
          <w:sz w:val="24"/>
          <w:szCs w:val="24"/>
        </w:rPr>
        <w:t xml:space="preserve"> </w:t>
      </w:r>
      <w:r w:rsidRPr="00FB6E99">
        <w:rPr>
          <w:rFonts w:ascii="Arial" w:hAnsi="Arial" w:cs="Arial"/>
          <w:sz w:val="24"/>
          <w:szCs w:val="24"/>
        </w:rPr>
        <w:t>внутренних</w:t>
      </w:r>
      <w:r w:rsidR="00AD3915">
        <w:rPr>
          <w:rFonts w:ascii="Arial" w:hAnsi="Arial" w:cs="Arial"/>
          <w:sz w:val="24"/>
          <w:szCs w:val="24"/>
        </w:rPr>
        <w:t xml:space="preserve"> </w:t>
      </w:r>
      <w:r w:rsidRPr="00FB6E99">
        <w:rPr>
          <w:rFonts w:ascii="Arial" w:hAnsi="Arial" w:cs="Arial"/>
          <w:sz w:val="24"/>
          <w:szCs w:val="24"/>
        </w:rPr>
        <w:t>резервов</w:t>
      </w:r>
      <w:r w:rsidR="00AD3915">
        <w:rPr>
          <w:rFonts w:ascii="Arial" w:hAnsi="Arial" w:cs="Arial"/>
          <w:sz w:val="24"/>
          <w:szCs w:val="24"/>
        </w:rPr>
        <w:t xml:space="preserve"> </w:t>
      </w:r>
      <w:r>
        <w:rPr>
          <w:rFonts w:ascii="Arial" w:hAnsi="Arial" w:cs="Arial"/>
          <w:sz w:val="24"/>
          <w:szCs w:val="24"/>
        </w:rPr>
        <w:t>за</w:t>
      </w:r>
      <w:r w:rsidR="00AD3915">
        <w:rPr>
          <w:rFonts w:ascii="Arial" w:hAnsi="Arial" w:cs="Arial"/>
          <w:sz w:val="24"/>
          <w:szCs w:val="24"/>
        </w:rPr>
        <w:t xml:space="preserve"> </w:t>
      </w:r>
      <w:r>
        <w:rPr>
          <w:rFonts w:ascii="Arial" w:hAnsi="Arial" w:cs="Arial"/>
          <w:sz w:val="24"/>
          <w:szCs w:val="24"/>
        </w:rPr>
        <w:t>счет</w:t>
      </w:r>
      <w:r w:rsidR="00AD3915">
        <w:rPr>
          <w:rFonts w:ascii="Arial" w:hAnsi="Arial" w:cs="Arial"/>
          <w:sz w:val="24"/>
          <w:szCs w:val="24"/>
        </w:rPr>
        <w:t xml:space="preserve"> </w:t>
      </w:r>
      <w:r>
        <w:rPr>
          <w:rFonts w:ascii="Arial" w:hAnsi="Arial" w:cs="Arial"/>
          <w:sz w:val="24"/>
          <w:szCs w:val="24"/>
        </w:rPr>
        <w:t>свободных</w:t>
      </w:r>
      <w:r w:rsidR="00AD3915">
        <w:rPr>
          <w:rFonts w:ascii="Arial" w:hAnsi="Arial" w:cs="Arial"/>
          <w:sz w:val="24"/>
          <w:szCs w:val="24"/>
        </w:rPr>
        <w:t xml:space="preserve"> </w:t>
      </w:r>
      <w:r>
        <w:rPr>
          <w:rFonts w:ascii="Arial" w:hAnsi="Arial" w:cs="Arial"/>
          <w:sz w:val="24"/>
          <w:szCs w:val="24"/>
        </w:rPr>
        <w:t>земель</w:t>
      </w:r>
      <w:r w:rsidRPr="00FB6E99">
        <w:rPr>
          <w:rFonts w:ascii="Arial" w:hAnsi="Arial" w:cs="Arial"/>
          <w:sz w:val="24"/>
          <w:szCs w:val="24"/>
        </w:rPr>
        <w:t>.</w:t>
      </w:r>
    </w:p>
    <w:p w14:paraId="3AAC8C09" w14:textId="02B44B9D" w:rsidR="006452A1" w:rsidRDefault="006452A1" w:rsidP="006452A1">
      <w:pPr>
        <w:spacing w:line="276" w:lineRule="auto"/>
        <w:rPr>
          <w:rFonts w:ascii="Arial" w:hAnsi="Arial" w:cs="Arial"/>
          <w:sz w:val="24"/>
          <w:szCs w:val="24"/>
        </w:rPr>
      </w:pPr>
      <w:r w:rsidRPr="00F37717">
        <w:rPr>
          <w:rFonts w:ascii="Arial" w:hAnsi="Arial" w:cs="Arial"/>
          <w:sz w:val="24"/>
          <w:szCs w:val="24"/>
        </w:rPr>
        <w:t>На</w:t>
      </w:r>
      <w:r w:rsidR="00AD3915">
        <w:rPr>
          <w:rFonts w:ascii="Arial" w:hAnsi="Arial" w:cs="Arial"/>
          <w:sz w:val="24"/>
          <w:szCs w:val="24"/>
        </w:rPr>
        <w:t xml:space="preserve"> </w:t>
      </w:r>
      <w:r w:rsidRPr="00F37717">
        <w:rPr>
          <w:rFonts w:ascii="Arial" w:hAnsi="Arial" w:cs="Arial"/>
          <w:sz w:val="24"/>
          <w:szCs w:val="24"/>
        </w:rPr>
        <w:t>территории</w:t>
      </w:r>
      <w:r w:rsidR="00AD3915">
        <w:rPr>
          <w:rFonts w:ascii="Arial" w:hAnsi="Arial" w:cs="Arial"/>
          <w:sz w:val="24"/>
          <w:szCs w:val="24"/>
        </w:rPr>
        <w:t xml:space="preserve"> </w:t>
      </w:r>
      <w:r w:rsidRPr="00F37717">
        <w:rPr>
          <w:rFonts w:ascii="Arial" w:hAnsi="Arial" w:cs="Arial"/>
          <w:sz w:val="24"/>
          <w:szCs w:val="24"/>
        </w:rPr>
        <w:t>МО</w:t>
      </w:r>
      <w:r w:rsidR="00AD3915">
        <w:rPr>
          <w:rFonts w:ascii="Arial" w:hAnsi="Arial" w:cs="Arial"/>
          <w:sz w:val="24"/>
          <w:szCs w:val="24"/>
        </w:rPr>
        <w:t xml:space="preserve"> </w:t>
      </w:r>
      <w:r w:rsidR="00AD7277" w:rsidRPr="00E60A3D">
        <w:rPr>
          <w:rFonts w:ascii="Arial" w:hAnsi="Arial" w:cs="Arial"/>
          <w:sz w:val="24"/>
          <w:szCs w:val="24"/>
        </w:rPr>
        <w:t>«Сельское</w:t>
      </w:r>
      <w:r w:rsidR="00AD3915">
        <w:rPr>
          <w:rFonts w:ascii="Arial" w:hAnsi="Arial" w:cs="Arial"/>
          <w:sz w:val="24"/>
          <w:szCs w:val="24"/>
        </w:rPr>
        <w:t xml:space="preserve"> </w:t>
      </w:r>
      <w:r w:rsidR="00AD7277" w:rsidRPr="00E60A3D">
        <w:rPr>
          <w:rFonts w:ascii="Arial" w:hAnsi="Arial" w:cs="Arial"/>
          <w:sz w:val="24"/>
          <w:szCs w:val="24"/>
        </w:rPr>
        <w:t>поселение</w:t>
      </w:r>
      <w:r w:rsidR="00AD3915">
        <w:rPr>
          <w:rFonts w:ascii="Arial" w:hAnsi="Arial" w:cs="Arial"/>
          <w:sz w:val="24"/>
          <w:szCs w:val="24"/>
        </w:rPr>
        <w:t xml:space="preserve"> </w:t>
      </w:r>
      <w:r w:rsidR="00AD7277" w:rsidRPr="00E60A3D">
        <w:rPr>
          <w:rFonts w:ascii="Arial" w:hAnsi="Arial" w:cs="Arial"/>
          <w:sz w:val="24"/>
          <w:szCs w:val="24"/>
        </w:rPr>
        <w:t>Село</w:t>
      </w:r>
      <w:r w:rsidR="00AD3915">
        <w:rPr>
          <w:rFonts w:ascii="Arial" w:hAnsi="Arial" w:cs="Arial"/>
          <w:sz w:val="24"/>
          <w:szCs w:val="24"/>
        </w:rPr>
        <w:t xml:space="preserve"> </w:t>
      </w:r>
      <w:r w:rsidR="00AD7277" w:rsidRPr="00E60A3D">
        <w:rPr>
          <w:rFonts w:ascii="Arial" w:hAnsi="Arial" w:cs="Arial"/>
          <w:sz w:val="24"/>
          <w:szCs w:val="24"/>
        </w:rPr>
        <w:t>Зеленга</w:t>
      </w:r>
      <w:r w:rsidR="00AD3915">
        <w:rPr>
          <w:rFonts w:ascii="Arial" w:hAnsi="Arial" w:cs="Arial"/>
          <w:sz w:val="24"/>
          <w:szCs w:val="24"/>
        </w:rPr>
        <w:t xml:space="preserve"> </w:t>
      </w:r>
      <w:r w:rsidR="00AD7277" w:rsidRPr="00E60A3D">
        <w:rPr>
          <w:rFonts w:ascii="Arial" w:hAnsi="Arial" w:cs="Arial"/>
          <w:sz w:val="24"/>
          <w:szCs w:val="24"/>
        </w:rPr>
        <w:t>Володарского</w:t>
      </w:r>
      <w:r w:rsidR="00AD3915">
        <w:rPr>
          <w:rFonts w:ascii="Arial" w:hAnsi="Arial" w:cs="Arial"/>
          <w:sz w:val="24"/>
          <w:szCs w:val="24"/>
        </w:rPr>
        <w:t xml:space="preserve"> </w:t>
      </w:r>
      <w:r w:rsidR="00AD7277" w:rsidRPr="00E60A3D">
        <w:rPr>
          <w:rFonts w:ascii="Arial" w:hAnsi="Arial" w:cs="Arial"/>
          <w:sz w:val="24"/>
          <w:szCs w:val="24"/>
        </w:rPr>
        <w:t>муниципального</w:t>
      </w:r>
      <w:r w:rsidR="00AD3915">
        <w:rPr>
          <w:rFonts w:ascii="Arial" w:hAnsi="Arial" w:cs="Arial"/>
          <w:sz w:val="24"/>
          <w:szCs w:val="24"/>
        </w:rPr>
        <w:t xml:space="preserve"> </w:t>
      </w:r>
      <w:r w:rsidR="00AD7277" w:rsidRPr="00E60A3D">
        <w:rPr>
          <w:rFonts w:ascii="Arial" w:hAnsi="Arial" w:cs="Arial"/>
          <w:sz w:val="24"/>
          <w:szCs w:val="24"/>
        </w:rPr>
        <w:t>района</w:t>
      </w:r>
      <w:r w:rsidR="00AD3915">
        <w:rPr>
          <w:rFonts w:ascii="Arial" w:hAnsi="Arial" w:cs="Arial"/>
          <w:sz w:val="24"/>
          <w:szCs w:val="24"/>
        </w:rPr>
        <w:t xml:space="preserve"> </w:t>
      </w:r>
      <w:r w:rsidR="00AD7277" w:rsidRPr="00E60A3D">
        <w:rPr>
          <w:rFonts w:ascii="Arial" w:hAnsi="Arial" w:cs="Arial"/>
          <w:sz w:val="24"/>
          <w:szCs w:val="24"/>
        </w:rPr>
        <w:t>Астраханской</w:t>
      </w:r>
      <w:r w:rsidR="00AD3915">
        <w:rPr>
          <w:rFonts w:ascii="Arial" w:hAnsi="Arial" w:cs="Arial"/>
          <w:sz w:val="24"/>
          <w:szCs w:val="24"/>
        </w:rPr>
        <w:t xml:space="preserve"> </w:t>
      </w:r>
      <w:r w:rsidR="00AD7277" w:rsidRPr="00E60A3D">
        <w:rPr>
          <w:rFonts w:ascii="Arial" w:hAnsi="Arial" w:cs="Arial"/>
          <w:sz w:val="24"/>
          <w:szCs w:val="24"/>
        </w:rPr>
        <w:t>области</w:t>
      </w:r>
      <w:r w:rsidRPr="00E60A3D">
        <w:rPr>
          <w:rFonts w:ascii="Arial" w:hAnsi="Arial" w:cs="Arial"/>
          <w:sz w:val="24"/>
          <w:szCs w:val="24"/>
        </w:rPr>
        <w:t>»</w:t>
      </w:r>
      <w:r w:rsidR="00AD3915">
        <w:rPr>
          <w:rFonts w:ascii="Arial" w:hAnsi="Arial" w:cs="Arial"/>
          <w:sz w:val="24"/>
          <w:szCs w:val="24"/>
        </w:rPr>
        <w:t xml:space="preserve"> </w:t>
      </w:r>
      <w:r w:rsidRPr="00F37717">
        <w:rPr>
          <w:rFonts w:ascii="Arial" w:hAnsi="Arial" w:cs="Arial"/>
          <w:sz w:val="24"/>
          <w:szCs w:val="24"/>
        </w:rPr>
        <w:t>проектом</w:t>
      </w:r>
      <w:r w:rsidR="00AD3915">
        <w:rPr>
          <w:rFonts w:ascii="Arial" w:hAnsi="Arial" w:cs="Arial"/>
          <w:sz w:val="24"/>
          <w:szCs w:val="24"/>
        </w:rPr>
        <w:t xml:space="preserve"> </w:t>
      </w:r>
      <w:r w:rsidRPr="00F37717">
        <w:rPr>
          <w:rFonts w:ascii="Arial" w:hAnsi="Arial" w:cs="Arial"/>
          <w:sz w:val="24"/>
          <w:szCs w:val="24"/>
        </w:rPr>
        <w:t>определены</w:t>
      </w:r>
      <w:r w:rsidR="00AD3915">
        <w:rPr>
          <w:rFonts w:ascii="Arial" w:hAnsi="Arial" w:cs="Arial"/>
          <w:sz w:val="24"/>
          <w:szCs w:val="24"/>
        </w:rPr>
        <w:t xml:space="preserve"> </w:t>
      </w:r>
      <w:r w:rsidRPr="00F37717">
        <w:rPr>
          <w:rFonts w:ascii="Arial" w:hAnsi="Arial" w:cs="Arial"/>
          <w:sz w:val="24"/>
          <w:szCs w:val="24"/>
        </w:rPr>
        <w:t>и</w:t>
      </w:r>
      <w:r w:rsidR="00AD3915">
        <w:rPr>
          <w:rFonts w:ascii="Arial" w:hAnsi="Arial" w:cs="Arial"/>
          <w:sz w:val="24"/>
          <w:szCs w:val="24"/>
        </w:rPr>
        <w:t xml:space="preserve"> </w:t>
      </w:r>
      <w:r w:rsidRPr="00F37717">
        <w:rPr>
          <w:rFonts w:ascii="Arial" w:hAnsi="Arial" w:cs="Arial"/>
          <w:sz w:val="24"/>
          <w:szCs w:val="24"/>
        </w:rPr>
        <w:t>выделены</w:t>
      </w:r>
      <w:r w:rsidR="00AD3915">
        <w:rPr>
          <w:rFonts w:ascii="Arial" w:hAnsi="Arial" w:cs="Arial"/>
          <w:sz w:val="24"/>
          <w:szCs w:val="24"/>
        </w:rPr>
        <w:t xml:space="preserve"> </w:t>
      </w:r>
      <w:r w:rsidRPr="00F37717">
        <w:rPr>
          <w:rFonts w:ascii="Arial" w:hAnsi="Arial" w:cs="Arial"/>
          <w:sz w:val="24"/>
          <w:szCs w:val="24"/>
        </w:rPr>
        <w:t>следующие</w:t>
      </w:r>
      <w:r w:rsidR="00AD3915">
        <w:rPr>
          <w:rFonts w:ascii="Arial" w:hAnsi="Arial" w:cs="Arial"/>
          <w:sz w:val="24"/>
          <w:szCs w:val="24"/>
        </w:rPr>
        <w:t xml:space="preserve"> </w:t>
      </w:r>
      <w:r w:rsidRPr="00F37717">
        <w:rPr>
          <w:rFonts w:ascii="Arial" w:hAnsi="Arial" w:cs="Arial"/>
          <w:sz w:val="24"/>
          <w:szCs w:val="24"/>
        </w:rPr>
        <w:t>основные</w:t>
      </w:r>
      <w:r w:rsidR="00AD3915">
        <w:rPr>
          <w:rFonts w:ascii="Arial" w:hAnsi="Arial" w:cs="Arial"/>
          <w:sz w:val="24"/>
          <w:szCs w:val="24"/>
        </w:rPr>
        <w:t xml:space="preserve"> </w:t>
      </w:r>
      <w:r w:rsidRPr="00F37717">
        <w:rPr>
          <w:rFonts w:ascii="Arial" w:hAnsi="Arial" w:cs="Arial"/>
          <w:sz w:val="24"/>
          <w:szCs w:val="24"/>
        </w:rPr>
        <w:t>функциональные</w:t>
      </w:r>
      <w:r w:rsidR="00AD3915">
        <w:rPr>
          <w:rFonts w:ascii="Arial" w:hAnsi="Arial" w:cs="Arial"/>
          <w:sz w:val="24"/>
          <w:szCs w:val="24"/>
        </w:rPr>
        <w:t xml:space="preserve"> </w:t>
      </w:r>
      <w:r w:rsidRPr="00F37717">
        <w:rPr>
          <w:rFonts w:ascii="Arial" w:hAnsi="Arial" w:cs="Arial"/>
          <w:sz w:val="24"/>
          <w:szCs w:val="24"/>
        </w:rPr>
        <w:t>зоны:</w:t>
      </w:r>
      <w:r w:rsidR="00AD3915">
        <w:rPr>
          <w:rFonts w:ascii="Arial" w:hAnsi="Arial" w:cs="Arial"/>
          <w:sz w:val="24"/>
          <w:szCs w:val="24"/>
        </w:rPr>
        <w:t xml:space="preserve"> </w:t>
      </w:r>
    </w:p>
    <w:p w14:paraId="19DE1856" w14:textId="3F61DB5B"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зона</w:t>
      </w:r>
      <w:r w:rsidR="00AD3915">
        <w:rPr>
          <w:rFonts w:ascii="Arial" w:hAnsi="Arial" w:cs="Arial"/>
          <w:sz w:val="24"/>
          <w:szCs w:val="24"/>
        </w:rPr>
        <w:t xml:space="preserve"> </w:t>
      </w:r>
      <w:r>
        <w:rPr>
          <w:rFonts w:ascii="Arial" w:hAnsi="Arial" w:cs="Arial"/>
          <w:sz w:val="24"/>
          <w:szCs w:val="24"/>
        </w:rPr>
        <w:t>застройки</w:t>
      </w:r>
      <w:r w:rsidR="00AD3915">
        <w:rPr>
          <w:rFonts w:ascii="Arial" w:hAnsi="Arial" w:cs="Arial"/>
          <w:sz w:val="24"/>
          <w:szCs w:val="24"/>
        </w:rPr>
        <w:t xml:space="preserve"> </w:t>
      </w:r>
      <w:r>
        <w:rPr>
          <w:rFonts w:ascii="Arial" w:hAnsi="Arial" w:cs="Arial"/>
          <w:sz w:val="24"/>
          <w:szCs w:val="24"/>
        </w:rPr>
        <w:t>индивидуальными</w:t>
      </w:r>
      <w:r w:rsidR="00AD3915">
        <w:rPr>
          <w:rFonts w:ascii="Arial" w:hAnsi="Arial" w:cs="Arial"/>
          <w:sz w:val="24"/>
          <w:szCs w:val="24"/>
        </w:rPr>
        <w:t xml:space="preserve"> </w:t>
      </w:r>
      <w:r>
        <w:rPr>
          <w:rFonts w:ascii="Arial" w:hAnsi="Arial" w:cs="Arial"/>
          <w:sz w:val="24"/>
          <w:szCs w:val="24"/>
        </w:rPr>
        <w:t>жилыми</w:t>
      </w:r>
      <w:r w:rsidR="00AD3915">
        <w:rPr>
          <w:rFonts w:ascii="Arial" w:hAnsi="Arial" w:cs="Arial"/>
          <w:sz w:val="24"/>
          <w:szCs w:val="24"/>
        </w:rPr>
        <w:t xml:space="preserve"> </w:t>
      </w:r>
      <w:r>
        <w:rPr>
          <w:rFonts w:ascii="Arial" w:hAnsi="Arial" w:cs="Arial"/>
          <w:sz w:val="24"/>
          <w:szCs w:val="24"/>
        </w:rPr>
        <w:t>домами;</w:t>
      </w:r>
    </w:p>
    <w:p w14:paraId="3D8036D2" w14:textId="02B5D113"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зона</w:t>
      </w:r>
      <w:r w:rsidR="00AD3915">
        <w:rPr>
          <w:rFonts w:ascii="Arial" w:hAnsi="Arial" w:cs="Arial"/>
          <w:sz w:val="24"/>
          <w:szCs w:val="24"/>
        </w:rPr>
        <w:t xml:space="preserve"> </w:t>
      </w:r>
      <w:r>
        <w:rPr>
          <w:rFonts w:ascii="Arial" w:hAnsi="Arial" w:cs="Arial"/>
          <w:sz w:val="24"/>
          <w:szCs w:val="24"/>
        </w:rPr>
        <w:t>застройки</w:t>
      </w:r>
      <w:r w:rsidR="00AD3915">
        <w:rPr>
          <w:rFonts w:ascii="Arial" w:hAnsi="Arial" w:cs="Arial"/>
          <w:sz w:val="24"/>
          <w:szCs w:val="24"/>
        </w:rPr>
        <w:t xml:space="preserve"> </w:t>
      </w:r>
      <w:r>
        <w:rPr>
          <w:rFonts w:ascii="Arial" w:hAnsi="Arial" w:cs="Arial"/>
          <w:sz w:val="24"/>
          <w:szCs w:val="24"/>
        </w:rPr>
        <w:t>малоэтажными</w:t>
      </w:r>
      <w:r w:rsidR="00AD3915">
        <w:rPr>
          <w:rFonts w:ascii="Arial" w:hAnsi="Arial" w:cs="Arial"/>
          <w:sz w:val="24"/>
          <w:szCs w:val="24"/>
        </w:rPr>
        <w:t xml:space="preserve"> </w:t>
      </w:r>
      <w:r>
        <w:rPr>
          <w:rFonts w:ascii="Arial" w:hAnsi="Arial" w:cs="Arial"/>
          <w:sz w:val="24"/>
          <w:szCs w:val="24"/>
        </w:rPr>
        <w:t>домами</w:t>
      </w:r>
      <w:r w:rsidR="00AD3915">
        <w:rPr>
          <w:rFonts w:ascii="Arial" w:hAnsi="Arial" w:cs="Arial"/>
          <w:sz w:val="24"/>
          <w:szCs w:val="24"/>
        </w:rPr>
        <w:t xml:space="preserve"> </w:t>
      </w:r>
      <w:r>
        <w:rPr>
          <w:rFonts w:ascii="Arial" w:hAnsi="Arial" w:cs="Arial"/>
          <w:sz w:val="24"/>
          <w:szCs w:val="24"/>
        </w:rPr>
        <w:t>(до</w:t>
      </w:r>
      <w:r w:rsidR="00AD3915">
        <w:rPr>
          <w:rFonts w:ascii="Arial" w:hAnsi="Arial" w:cs="Arial"/>
          <w:sz w:val="24"/>
          <w:szCs w:val="24"/>
        </w:rPr>
        <w:t xml:space="preserve"> </w:t>
      </w:r>
      <w:r>
        <w:rPr>
          <w:rFonts w:ascii="Arial" w:hAnsi="Arial" w:cs="Arial"/>
          <w:sz w:val="24"/>
          <w:szCs w:val="24"/>
        </w:rPr>
        <w:t>4</w:t>
      </w:r>
      <w:r w:rsidR="00AD3915">
        <w:rPr>
          <w:rFonts w:ascii="Arial" w:hAnsi="Arial" w:cs="Arial"/>
          <w:sz w:val="24"/>
          <w:szCs w:val="24"/>
        </w:rPr>
        <w:t xml:space="preserve"> </w:t>
      </w:r>
      <w:r>
        <w:rPr>
          <w:rFonts w:ascii="Arial" w:hAnsi="Arial" w:cs="Arial"/>
          <w:sz w:val="24"/>
          <w:szCs w:val="24"/>
        </w:rPr>
        <w:t>этажей,</w:t>
      </w:r>
      <w:r w:rsidR="00AD3915">
        <w:rPr>
          <w:rFonts w:ascii="Arial" w:hAnsi="Arial" w:cs="Arial"/>
          <w:sz w:val="24"/>
          <w:szCs w:val="24"/>
        </w:rPr>
        <w:t xml:space="preserve"> </w:t>
      </w:r>
      <w:r>
        <w:rPr>
          <w:rFonts w:ascii="Arial" w:hAnsi="Arial" w:cs="Arial"/>
          <w:sz w:val="24"/>
          <w:szCs w:val="24"/>
        </w:rPr>
        <w:t>включая</w:t>
      </w:r>
      <w:r w:rsidR="00AD3915">
        <w:rPr>
          <w:rFonts w:ascii="Arial" w:hAnsi="Arial" w:cs="Arial"/>
          <w:sz w:val="24"/>
          <w:szCs w:val="24"/>
        </w:rPr>
        <w:t xml:space="preserve"> </w:t>
      </w:r>
      <w:proofErr w:type="gramStart"/>
      <w:r>
        <w:rPr>
          <w:rFonts w:ascii="Arial" w:hAnsi="Arial" w:cs="Arial"/>
          <w:sz w:val="24"/>
          <w:szCs w:val="24"/>
        </w:rPr>
        <w:t>мансардный</w:t>
      </w:r>
      <w:proofErr w:type="gramEnd"/>
      <w:r>
        <w:rPr>
          <w:rFonts w:ascii="Arial" w:hAnsi="Arial" w:cs="Arial"/>
          <w:sz w:val="24"/>
          <w:szCs w:val="24"/>
        </w:rPr>
        <w:t>);</w:t>
      </w:r>
    </w:p>
    <w:p w14:paraId="132333FE" w14:textId="59BD63BB"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многофункциональная</w:t>
      </w:r>
      <w:r w:rsidR="00AD3915">
        <w:rPr>
          <w:rFonts w:ascii="Arial" w:hAnsi="Arial" w:cs="Arial"/>
          <w:sz w:val="24"/>
          <w:szCs w:val="24"/>
        </w:rPr>
        <w:t xml:space="preserve"> </w:t>
      </w:r>
      <w:r>
        <w:rPr>
          <w:rFonts w:ascii="Arial" w:hAnsi="Arial" w:cs="Arial"/>
          <w:sz w:val="24"/>
          <w:szCs w:val="24"/>
        </w:rPr>
        <w:t>общественно-деловая</w:t>
      </w:r>
      <w:r w:rsidR="00AD3915">
        <w:rPr>
          <w:rFonts w:ascii="Arial" w:hAnsi="Arial" w:cs="Arial"/>
          <w:sz w:val="24"/>
          <w:szCs w:val="24"/>
        </w:rPr>
        <w:t xml:space="preserve"> </w:t>
      </w:r>
      <w:r>
        <w:rPr>
          <w:rFonts w:ascii="Arial" w:hAnsi="Arial" w:cs="Arial"/>
          <w:sz w:val="24"/>
          <w:szCs w:val="24"/>
        </w:rPr>
        <w:t>зона;</w:t>
      </w:r>
    </w:p>
    <w:p w14:paraId="13937FBB" w14:textId="1257CEE9"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зона</w:t>
      </w:r>
      <w:r w:rsidR="00AD3915">
        <w:rPr>
          <w:rFonts w:ascii="Arial" w:hAnsi="Arial" w:cs="Arial"/>
          <w:sz w:val="24"/>
          <w:szCs w:val="24"/>
        </w:rPr>
        <w:t xml:space="preserve"> </w:t>
      </w:r>
      <w:r>
        <w:rPr>
          <w:rFonts w:ascii="Arial" w:hAnsi="Arial" w:cs="Arial"/>
          <w:sz w:val="24"/>
          <w:szCs w:val="24"/>
        </w:rPr>
        <w:t>специализированной</w:t>
      </w:r>
      <w:r w:rsidR="00AD3915">
        <w:rPr>
          <w:rFonts w:ascii="Arial" w:hAnsi="Arial" w:cs="Arial"/>
          <w:sz w:val="24"/>
          <w:szCs w:val="24"/>
        </w:rPr>
        <w:t xml:space="preserve"> </w:t>
      </w:r>
      <w:r>
        <w:rPr>
          <w:rFonts w:ascii="Arial" w:hAnsi="Arial" w:cs="Arial"/>
          <w:sz w:val="24"/>
          <w:szCs w:val="24"/>
        </w:rPr>
        <w:t>общественной</w:t>
      </w:r>
      <w:r w:rsidR="00AD3915">
        <w:rPr>
          <w:rFonts w:ascii="Arial" w:hAnsi="Arial" w:cs="Arial"/>
          <w:sz w:val="24"/>
          <w:szCs w:val="24"/>
        </w:rPr>
        <w:t xml:space="preserve"> </w:t>
      </w:r>
      <w:r>
        <w:rPr>
          <w:rFonts w:ascii="Arial" w:hAnsi="Arial" w:cs="Arial"/>
          <w:sz w:val="24"/>
          <w:szCs w:val="24"/>
        </w:rPr>
        <w:t>застройки;</w:t>
      </w:r>
    </w:p>
    <w:p w14:paraId="02750BFD" w14:textId="7A5F8958"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производственная</w:t>
      </w:r>
      <w:r w:rsidR="00AD3915">
        <w:rPr>
          <w:rFonts w:ascii="Arial" w:hAnsi="Arial" w:cs="Arial"/>
          <w:sz w:val="24"/>
          <w:szCs w:val="24"/>
        </w:rPr>
        <w:t xml:space="preserve"> </w:t>
      </w:r>
      <w:r>
        <w:rPr>
          <w:rFonts w:ascii="Arial" w:hAnsi="Arial" w:cs="Arial"/>
          <w:sz w:val="24"/>
          <w:szCs w:val="24"/>
        </w:rPr>
        <w:t>зона;</w:t>
      </w:r>
    </w:p>
    <w:p w14:paraId="1A4880A4" w14:textId="274C53DC"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научно-производственная</w:t>
      </w:r>
      <w:r w:rsidR="00AD3915">
        <w:rPr>
          <w:rFonts w:ascii="Arial" w:hAnsi="Arial" w:cs="Arial"/>
          <w:sz w:val="24"/>
          <w:szCs w:val="24"/>
        </w:rPr>
        <w:t xml:space="preserve"> </w:t>
      </w:r>
      <w:r>
        <w:rPr>
          <w:rFonts w:ascii="Arial" w:hAnsi="Arial" w:cs="Arial"/>
          <w:sz w:val="24"/>
          <w:szCs w:val="24"/>
        </w:rPr>
        <w:t>зона;</w:t>
      </w:r>
    </w:p>
    <w:p w14:paraId="3939B651" w14:textId="7120F9DB"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зона</w:t>
      </w:r>
      <w:r w:rsidR="00AD3915">
        <w:rPr>
          <w:rFonts w:ascii="Arial" w:hAnsi="Arial" w:cs="Arial"/>
          <w:sz w:val="24"/>
          <w:szCs w:val="24"/>
        </w:rPr>
        <w:t xml:space="preserve"> </w:t>
      </w:r>
      <w:r>
        <w:rPr>
          <w:rFonts w:ascii="Arial" w:hAnsi="Arial" w:cs="Arial"/>
          <w:sz w:val="24"/>
          <w:szCs w:val="24"/>
        </w:rPr>
        <w:t>инженерной</w:t>
      </w:r>
      <w:r w:rsidR="00AD3915">
        <w:rPr>
          <w:rFonts w:ascii="Arial" w:hAnsi="Arial" w:cs="Arial"/>
          <w:sz w:val="24"/>
          <w:szCs w:val="24"/>
        </w:rPr>
        <w:t xml:space="preserve"> </w:t>
      </w:r>
      <w:r>
        <w:rPr>
          <w:rFonts w:ascii="Arial" w:hAnsi="Arial" w:cs="Arial"/>
          <w:sz w:val="24"/>
          <w:szCs w:val="24"/>
        </w:rPr>
        <w:t>инфраструктуры;</w:t>
      </w:r>
    </w:p>
    <w:p w14:paraId="69C67FB6" w14:textId="3AF511C7"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зона</w:t>
      </w:r>
      <w:r w:rsidR="00AD3915">
        <w:rPr>
          <w:rFonts w:ascii="Arial" w:hAnsi="Arial" w:cs="Arial"/>
          <w:sz w:val="24"/>
          <w:szCs w:val="24"/>
        </w:rPr>
        <w:t xml:space="preserve"> </w:t>
      </w:r>
      <w:r>
        <w:rPr>
          <w:rFonts w:ascii="Arial" w:hAnsi="Arial" w:cs="Arial"/>
          <w:sz w:val="24"/>
          <w:szCs w:val="24"/>
        </w:rPr>
        <w:t>транспортной</w:t>
      </w:r>
      <w:r w:rsidR="00AD3915">
        <w:rPr>
          <w:rFonts w:ascii="Arial" w:hAnsi="Arial" w:cs="Arial"/>
          <w:sz w:val="24"/>
          <w:szCs w:val="24"/>
        </w:rPr>
        <w:t xml:space="preserve"> </w:t>
      </w:r>
      <w:r>
        <w:rPr>
          <w:rFonts w:ascii="Arial" w:hAnsi="Arial" w:cs="Arial"/>
          <w:sz w:val="24"/>
          <w:szCs w:val="24"/>
        </w:rPr>
        <w:t>инфраструктуры;</w:t>
      </w:r>
    </w:p>
    <w:p w14:paraId="2BF6053E" w14:textId="407E5CB6"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зона</w:t>
      </w:r>
      <w:r w:rsidR="00AD3915">
        <w:rPr>
          <w:rFonts w:ascii="Arial" w:hAnsi="Arial" w:cs="Arial"/>
          <w:sz w:val="24"/>
          <w:szCs w:val="24"/>
        </w:rPr>
        <w:t xml:space="preserve"> </w:t>
      </w:r>
      <w:r>
        <w:rPr>
          <w:rFonts w:ascii="Arial" w:hAnsi="Arial" w:cs="Arial"/>
          <w:sz w:val="24"/>
          <w:szCs w:val="24"/>
        </w:rPr>
        <w:t>сельскохозяйственных</w:t>
      </w:r>
      <w:r w:rsidR="00AD3915">
        <w:rPr>
          <w:rFonts w:ascii="Arial" w:hAnsi="Arial" w:cs="Arial"/>
          <w:sz w:val="24"/>
          <w:szCs w:val="24"/>
        </w:rPr>
        <w:t xml:space="preserve"> </w:t>
      </w:r>
      <w:r>
        <w:rPr>
          <w:rFonts w:ascii="Arial" w:hAnsi="Arial" w:cs="Arial"/>
          <w:sz w:val="24"/>
          <w:szCs w:val="24"/>
        </w:rPr>
        <w:t>угодий;</w:t>
      </w:r>
    </w:p>
    <w:p w14:paraId="68555906" w14:textId="7CEAF224"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производственная</w:t>
      </w:r>
      <w:r w:rsidR="00AD3915">
        <w:rPr>
          <w:rFonts w:ascii="Arial" w:hAnsi="Arial" w:cs="Arial"/>
          <w:sz w:val="24"/>
          <w:szCs w:val="24"/>
        </w:rPr>
        <w:t xml:space="preserve"> </w:t>
      </w:r>
      <w:r>
        <w:rPr>
          <w:rFonts w:ascii="Arial" w:hAnsi="Arial" w:cs="Arial"/>
          <w:sz w:val="24"/>
          <w:szCs w:val="24"/>
        </w:rPr>
        <w:t>зона</w:t>
      </w:r>
      <w:r w:rsidR="00AD3915">
        <w:rPr>
          <w:rFonts w:ascii="Arial" w:hAnsi="Arial" w:cs="Arial"/>
          <w:sz w:val="24"/>
          <w:szCs w:val="24"/>
        </w:rPr>
        <w:t xml:space="preserve"> </w:t>
      </w:r>
      <w:r>
        <w:rPr>
          <w:rFonts w:ascii="Arial" w:hAnsi="Arial" w:cs="Arial"/>
          <w:sz w:val="24"/>
          <w:szCs w:val="24"/>
        </w:rPr>
        <w:t>сельскохозяйственных</w:t>
      </w:r>
      <w:r w:rsidR="00AD3915">
        <w:rPr>
          <w:rFonts w:ascii="Arial" w:hAnsi="Arial" w:cs="Arial"/>
          <w:sz w:val="24"/>
          <w:szCs w:val="24"/>
        </w:rPr>
        <w:t xml:space="preserve"> </w:t>
      </w:r>
      <w:r>
        <w:rPr>
          <w:rFonts w:ascii="Arial" w:hAnsi="Arial" w:cs="Arial"/>
          <w:sz w:val="24"/>
          <w:szCs w:val="24"/>
        </w:rPr>
        <w:t>предприятий;</w:t>
      </w:r>
    </w:p>
    <w:p w14:paraId="2F3AEC2B" w14:textId="34D6C958"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зоны</w:t>
      </w:r>
      <w:r w:rsidR="00AD3915">
        <w:rPr>
          <w:rFonts w:ascii="Arial" w:hAnsi="Arial" w:cs="Arial"/>
          <w:sz w:val="24"/>
          <w:szCs w:val="24"/>
        </w:rPr>
        <w:t xml:space="preserve"> </w:t>
      </w:r>
      <w:r>
        <w:rPr>
          <w:rFonts w:ascii="Arial" w:hAnsi="Arial" w:cs="Arial"/>
          <w:sz w:val="24"/>
          <w:szCs w:val="24"/>
        </w:rPr>
        <w:t>рекреационного</w:t>
      </w:r>
      <w:r w:rsidR="00AD3915">
        <w:rPr>
          <w:rFonts w:ascii="Arial" w:hAnsi="Arial" w:cs="Arial"/>
          <w:sz w:val="24"/>
          <w:szCs w:val="24"/>
        </w:rPr>
        <w:t xml:space="preserve"> </w:t>
      </w:r>
      <w:r>
        <w:rPr>
          <w:rFonts w:ascii="Arial" w:hAnsi="Arial" w:cs="Arial"/>
          <w:sz w:val="24"/>
          <w:szCs w:val="24"/>
        </w:rPr>
        <w:t>назначения;</w:t>
      </w:r>
    </w:p>
    <w:p w14:paraId="173B9F2E" w14:textId="5705AC9C" w:rsidR="00F3771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зона</w:t>
      </w:r>
      <w:r w:rsidR="00AD3915">
        <w:rPr>
          <w:rFonts w:ascii="Arial" w:hAnsi="Arial" w:cs="Arial"/>
          <w:sz w:val="24"/>
          <w:szCs w:val="24"/>
        </w:rPr>
        <w:t xml:space="preserve"> </w:t>
      </w:r>
      <w:r>
        <w:rPr>
          <w:rFonts w:ascii="Arial" w:hAnsi="Arial" w:cs="Arial"/>
          <w:sz w:val="24"/>
          <w:szCs w:val="24"/>
        </w:rPr>
        <w:t>кладбищ;</w:t>
      </w:r>
    </w:p>
    <w:p w14:paraId="16259407" w14:textId="33C7DE0D" w:rsidR="006452A1" w:rsidRPr="00F34B87" w:rsidRDefault="00F37717" w:rsidP="00435E20">
      <w:pPr>
        <w:pStyle w:val="a9"/>
        <w:numPr>
          <w:ilvl w:val="0"/>
          <w:numId w:val="71"/>
        </w:numPr>
        <w:spacing w:line="276" w:lineRule="auto"/>
        <w:rPr>
          <w:rFonts w:ascii="Arial" w:hAnsi="Arial" w:cs="Arial"/>
          <w:sz w:val="24"/>
          <w:szCs w:val="24"/>
        </w:rPr>
      </w:pPr>
      <w:r>
        <w:rPr>
          <w:rFonts w:ascii="Arial" w:hAnsi="Arial" w:cs="Arial"/>
          <w:sz w:val="24"/>
          <w:szCs w:val="24"/>
        </w:rPr>
        <w:t>зона</w:t>
      </w:r>
      <w:r w:rsidR="00AD3915">
        <w:rPr>
          <w:rFonts w:ascii="Arial" w:hAnsi="Arial" w:cs="Arial"/>
          <w:sz w:val="24"/>
          <w:szCs w:val="24"/>
        </w:rPr>
        <w:t xml:space="preserve"> </w:t>
      </w:r>
      <w:r>
        <w:rPr>
          <w:rFonts w:ascii="Arial" w:hAnsi="Arial" w:cs="Arial"/>
          <w:sz w:val="24"/>
          <w:szCs w:val="24"/>
        </w:rPr>
        <w:t>отдыха.</w:t>
      </w:r>
    </w:p>
    <w:p w14:paraId="66ECAF77" w14:textId="7B77CA91" w:rsidR="00AC201D" w:rsidRPr="00FB6E99" w:rsidRDefault="00AC201D" w:rsidP="00AC201D">
      <w:pPr>
        <w:tabs>
          <w:tab w:val="left" w:pos="993"/>
        </w:tabs>
        <w:spacing w:line="276" w:lineRule="auto"/>
        <w:rPr>
          <w:rFonts w:ascii="Arial" w:hAnsi="Arial" w:cs="Arial"/>
          <w:sz w:val="24"/>
          <w:szCs w:val="24"/>
        </w:rPr>
      </w:pPr>
      <w:r w:rsidRPr="00FB6E99">
        <w:rPr>
          <w:rFonts w:ascii="Arial" w:hAnsi="Arial" w:cs="Arial"/>
          <w:sz w:val="24"/>
          <w:szCs w:val="24"/>
        </w:rPr>
        <w:t>Сложившаяся</w:t>
      </w:r>
      <w:r w:rsidR="00AD3915">
        <w:rPr>
          <w:rFonts w:ascii="Arial" w:hAnsi="Arial" w:cs="Arial"/>
          <w:sz w:val="24"/>
          <w:szCs w:val="24"/>
        </w:rPr>
        <w:t xml:space="preserve"> </w:t>
      </w:r>
      <w:r w:rsidRPr="00FB6E99">
        <w:rPr>
          <w:rFonts w:ascii="Arial" w:hAnsi="Arial" w:cs="Arial"/>
          <w:sz w:val="24"/>
          <w:szCs w:val="24"/>
        </w:rPr>
        <w:t>планировочная</w:t>
      </w:r>
      <w:r w:rsidR="00AD3915">
        <w:rPr>
          <w:rFonts w:ascii="Arial" w:hAnsi="Arial" w:cs="Arial"/>
          <w:sz w:val="24"/>
          <w:szCs w:val="24"/>
        </w:rPr>
        <w:t xml:space="preserve"> </w:t>
      </w:r>
      <w:r w:rsidRPr="00FB6E99">
        <w:rPr>
          <w:rFonts w:ascii="Arial" w:hAnsi="Arial" w:cs="Arial"/>
          <w:sz w:val="24"/>
          <w:szCs w:val="24"/>
        </w:rPr>
        <w:t>структура</w:t>
      </w:r>
      <w:r w:rsidR="00AD3915">
        <w:rPr>
          <w:rFonts w:ascii="Arial" w:hAnsi="Arial" w:cs="Arial"/>
          <w:sz w:val="24"/>
          <w:szCs w:val="24"/>
        </w:rPr>
        <w:t xml:space="preserve"> </w:t>
      </w:r>
      <w:r w:rsidRPr="00FB6E99">
        <w:rPr>
          <w:rFonts w:ascii="Arial" w:hAnsi="Arial" w:cs="Arial"/>
          <w:sz w:val="24"/>
          <w:szCs w:val="24"/>
        </w:rPr>
        <w:t>территории</w:t>
      </w:r>
      <w:r w:rsidR="00AD3915">
        <w:rPr>
          <w:rFonts w:ascii="Arial" w:hAnsi="Arial" w:cs="Arial"/>
          <w:sz w:val="24"/>
          <w:szCs w:val="24"/>
        </w:rPr>
        <w:t xml:space="preserve"> </w:t>
      </w:r>
      <w:r w:rsidRPr="00FB6E99">
        <w:rPr>
          <w:rFonts w:ascii="Arial" w:hAnsi="Arial" w:cs="Arial"/>
          <w:sz w:val="24"/>
          <w:szCs w:val="24"/>
        </w:rPr>
        <w:t>и</w:t>
      </w:r>
      <w:r w:rsidR="00AD3915">
        <w:rPr>
          <w:rFonts w:ascii="Arial" w:hAnsi="Arial" w:cs="Arial"/>
          <w:sz w:val="24"/>
          <w:szCs w:val="24"/>
        </w:rPr>
        <w:t xml:space="preserve"> </w:t>
      </w:r>
      <w:r w:rsidRPr="00FB6E99">
        <w:rPr>
          <w:rFonts w:ascii="Arial" w:hAnsi="Arial" w:cs="Arial"/>
          <w:sz w:val="24"/>
          <w:szCs w:val="24"/>
        </w:rPr>
        <w:t>существующий</w:t>
      </w:r>
      <w:r w:rsidR="00AD3915">
        <w:rPr>
          <w:rFonts w:ascii="Arial" w:hAnsi="Arial" w:cs="Arial"/>
          <w:sz w:val="24"/>
          <w:szCs w:val="24"/>
        </w:rPr>
        <w:t xml:space="preserve"> </w:t>
      </w:r>
      <w:r w:rsidRPr="00FB6E99">
        <w:rPr>
          <w:rFonts w:ascii="Arial" w:hAnsi="Arial" w:cs="Arial"/>
          <w:sz w:val="24"/>
          <w:szCs w:val="24"/>
        </w:rPr>
        <w:t>природный</w:t>
      </w:r>
      <w:r w:rsidR="00AD3915">
        <w:rPr>
          <w:rFonts w:ascii="Arial" w:hAnsi="Arial" w:cs="Arial"/>
          <w:sz w:val="24"/>
          <w:szCs w:val="24"/>
        </w:rPr>
        <w:t xml:space="preserve"> </w:t>
      </w:r>
      <w:r w:rsidRPr="00FB6E99">
        <w:rPr>
          <w:rFonts w:ascii="Arial" w:hAnsi="Arial" w:cs="Arial"/>
          <w:sz w:val="24"/>
          <w:szCs w:val="24"/>
        </w:rPr>
        <w:t>каркас</w:t>
      </w:r>
      <w:r w:rsidR="00AD3915">
        <w:rPr>
          <w:rFonts w:ascii="Arial" w:hAnsi="Arial" w:cs="Arial"/>
          <w:sz w:val="24"/>
          <w:szCs w:val="24"/>
        </w:rPr>
        <w:t xml:space="preserve"> </w:t>
      </w:r>
      <w:r w:rsidRPr="00FB6E99">
        <w:rPr>
          <w:rFonts w:ascii="Arial" w:hAnsi="Arial" w:cs="Arial"/>
          <w:sz w:val="24"/>
          <w:szCs w:val="24"/>
        </w:rPr>
        <w:t>являются</w:t>
      </w:r>
      <w:r w:rsidR="00AD3915">
        <w:rPr>
          <w:rFonts w:ascii="Arial" w:hAnsi="Arial" w:cs="Arial"/>
          <w:sz w:val="24"/>
          <w:szCs w:val="24"/>
        </w:rPr>
        <w:t xml:space="preserve"> </w:t>
      </w:r>
      <w:r w:rsidRPr="00FB6E99">
        <w:rPr>
          <w:rFonts w:ascii="Arial" w:hAnsi="Arial" w:cs="Arial"/>
          <w:sz w:val="24"/>
          <w:szCs w:val="24"/>
        </w:rPr>
        <w:t>основой</w:t>
      </w:r>
      <w:r w:rsidR="00AD3915">
        <w:rPr>
          <w:rFonts w:ascii="Arial" w:hAnsi="Arial" w:cs="Arial"/>
          <w:sz w:val="24"/>
          <w:szCs w:val="24"/>
        </w:rPr>
        <w:t xml:space="preserve"> </w:t>
      </w:r>
      <w:r w:rsidRPr="00FB6E99">
        <w:rPr>
          <w:rFonts w:ascii="Arial" w:hAnsi="Arial" w:cs="Arial"/>
          <w:sz w:val="24"/>
          <w:szCs w:val="24"/>
        </w:rPr>
        <w:t>для</w:t>
      </w:r>
      <w:r w:rsidR="00AD3915">
        <w:rPr>
          <w:rFonts w:ascii="Arial" w:hAnsi="Arial" w:cs="Arial"/>
          <w:sz w:val="24"/>
          <w:szCs w:val="24"/>
        </w:rPr>
        <w:t xml:space="preserve"> </w:t>
      </w:r>
      <w:r w:rsidRPr="00FB6E99">
        <w:rPr>
          <w:rFonts w:ascii="Arial" w:hAnsi="Arial" w:cs="Arial"/>
          <w:sz w:val="24"/>
          <w:szCs w:val="24"/>
        </w:rPr>
        <w:t>проектных</w:t>
      </w:r>
      <w:r w:rsidR="00AD3915">
        <w:rPr>
          <w:rFonts w:ascii="Arial" w:hAnsi="Arial" w:cs="Arial"/>
          <w:sz w:val="24"/>
          <w:szCs w:val="24"/>
        </w:rPr>
        <w:t xml:space="preserve"> </w:t>
      </w:r>
      <w:r w:rsidRPr="00FB6E99">
        <w:rPr>
          <w:rFonts w:ascii="Arial" w:hAnsi="Arial" w:cs="Arial"/>
          <w:sz w:val="24"/>
          <w:szCs w:val="24"/>
        </w:rPr>
        <w:t>предложений</w:t>
      </w:r>
      <w:r w:rsidR="00AD3915">
        <w:rPr>
          <w:rFonts w:ascii="Arial" w:hAnsi="Arial" w:cs="Arial"/>
          <w:sz w:val="24"/>
          <w:szCs w:val="24"/>
        </w:rPr>
        <w:t xml:space="preserve"> </w:t>
      </w:r>
      <w:r w:rsidRPr="00FB6E99">
        <w:rPr>
          <w:rFonts w:ascii="Arial" w:hAnsi="Arial" w:cs="Arial"/>
          <w:sz w:val="24"/>
          <w:szCs w:val="24"/>
        </w:rPr>
        <w:t>по</w:t>
      </w:r>
      <w:r w:rsidR="00AD3915">
        <w:rPr>
          <w:rFonts w:ascii="Arial" w:hAnsi="Arial" w:cs="Arial"/>
          <w:sz w:val="24"/>
          <w:szCs w:val="24"/>
        </w:rPr>
        <w:t xml:space="preserve"> </w:t>
      </w:r>
      <w:r w:rsidRPr="00FB6E99">
        <w:rPr>
          <w:rFonts w:ascii="Arial" w:hAnsi="Arial" w:cs="Arial"/>
          <w:sz w:val="24"/>
          <w:szCs w:val="24"/>
        </w:rPr>
        <w:t>развитию</w:t>
      </w:r>
      <w:r w:rsidR="00AD3915">
        <w:rPr>
          <w:rFonts w:ascii="Arial" w:hAnsi="Arial" w:cs="Arial"/>
          <w:sz w:val="24"/>
          <w:szCs w:val="24"/>
        </w:rPr>
        <w:t xml:space="preserve"> </w:t>
      </w:r>
      <w:r w:rsidRPr="00FB6E99">
        <w:rPr>
          <w:rFonts w:ascii="Arial" w:hAnsi="Arial" w:cs="Arial"/>
          <w:sz w:val="24"/>
          <w:szCs w:val="24"/>
        </w:rPr>
        <w:t>функциональных</w:t>
      </w:r>
      <w:r w:rsidR="00AD3915">
        <w:rPr>
          <w:rFonts w:ascii="Arial" w:hAnsi="Arial" w:cs="Arial"/>
          <w:sz w:val="24"/>
          <w:szCs w:val="24"/>
        </w:rPr>
        <w:t xml:space="preserve"> </w:t>
      </w:r>
      <w:r w:rsidRPr="00FB6E99">
        <w:rPr>
          <w:rFonts w:ascii="Arial" w:hAnsi="Arial" w:cs="Arial"/>
          <w:sz w:val="24"/>
          <w:szCs w:val="24"/>
        </w:rPr>
        <w:t>зон</w:t>
      </w:r>
      <w:r w:rsidR="00AD3915">
        <w:rPr>
          <w:rFonts w:ascii="Arial" w:hAnsi="Arial" w:cs="Arial"/>
          <w:sz w:val="24"/>
          <w:szCs w:val="24"/>
        </w:rPr>
        <w:t xml:space="preserve"> </w:t>
      </w:r>
      <w:r w:rsidR="00A67F53" w:rsidRPr="00316479">
        <w:rPr>
          <w:rFonts w:ascii="Arial" w:hAnsi="Arial" w:cs="Arial"/>
          <w:sz w:val="24"/>
          <w:szCs w:val="24"/>
        </w:rPr>
        <w:t>муниципально</w:t>
      </w:r>
      <w:r w:rsidR="00A67F53">
        <w:rPr>
          <w:rFonts w:ascii="Arial" w:hAnsi="Arial" w:cs="Arial"/>
          <w:sz w:val="24"/>
          <w:szCs w:val="24"/>
        </w:rPr>
        <w:t>го</w:t>
      </w:r>
      <w:r w:rsidR="00AD3915">
        <w:rPr>
          <w:rFonts w:ascii="Arial" w:hAnsi="Arial" w:cs="Arial"/>
          <w:sz w:val="24"/>
          <w:szCs w:val="24"/>
        </w:rPr>
        <w:t xml:space="preserve"> </w:t>
      </w:r>
      <w:r w:rsidR="00A67F53" w:rsidRPr="00316479">
        <w:rPr>
          <w:rFonts w:ascii="Arial" w:hAnsi="Arial" w:cs="Arial"/>
          <w:sz w:val="24"/>
          <w:szCs w:val="24"/>
        </w:rPr>
        <w:t>образовани</w:t>
      </w:r>
      <w:r w:rsidR="00A67F53">
        <w:rPr>
          <w:rFonts w:ascii="Arial" w:hAnsi="Arial" w:cs="Arial"/>
          <w:sz w:val="24"/>
          <w:szCs w:val="24"/>
        </w:rPr>
        <w:t>я</w:t>
      </w:r>
      <w:r w:rsidR="00AD3915">
        <w:rPr>
          <w:rFonts w:ascii="Arial" w:hAnsi="Arial" w:cs="Arial"/>
          <w:bCs/>
          <w:sz w:val="24"/>
          <w:szCs w:val="24"/>
        </w:rPr>
        <w:t xml:space="preserve"> </w:t>
      </w:r>
      <w:r w:rsidR="00A67F53" w:rsidRPr="00316479">
        <w:rPr>
          <w:rFonts w:ascii="Arial" w:hAnsi="Arial" w:cs="Arial"/>
          <w:bCs/>
          <w:sz w:val="24"/>
          <w:szCs w:val="24"/>
        </w:rPr>
        <w:t>«</w:t>
      </w:r>
      <w:r w:rsidR="00A678AC" w:rsidRPr="00A678AC">
        <w:rPr>
          <w:rFonts w:ascii="Arial" w:hAnsi="Arial" w:cs="Arial"/>
          <w:bCs/>
          <w:sz w:val="24"/>
          <w:szCs w:val="24"/>
        </w:rPr>
        <w:t>Сельское</w:t>
      </w:r>
      <w:r w:rsidR="00AD3915">
        <w:rPr>
          <w:rFonts w:ascii="Arial" w:hAnsi="Arial" w:cs="Arial"/>
          <w:bCs/>
          <w:sz w:val="24"/>
          <w:szCs w:val="24"/>
        </w:rPr>
        <w:t xml:space="preserve"> </w:t>
      </w:r>
      <w:r w:rsidR="00A678AC" w:rsidRPr="00A678AC">
        <w:rPr>
          <w:rFonts w:ascii="Arial" w:hAnsi="Arial" w:cs="Arial"/>
          <w:bCs/>
          <w:sz w:val="24"/>
          <w:szCs w:val="24"/>
        </w:rPr>
        <w:t>поселение</w:t>
      </w:r>
      <w:r w:rsidR="00AD3915">
        <w:rPr>
          <w:rFonts w:ascii="Arial" w:hAnsi="Arial" w:cs="Arial"/>
          <w:bCs/>
          <w:sz w:val="24"/>
          <w:szCs w:val="24"/>
        </w:rPr>
        <w:t xml:space="preserve"> </w:t>
      </w:r>
      <w:r w:rsidR="00A678AC" w:rsidRPr="00A678AC">
        <w:rPr>
          <w:rFonts w:ascii="Arial" w:hAnsi="Arial" w:cs="Arial"/>
          <w:bCs/>
          <w:sz w:val="24"/>
          <w:szCs w:val="24"/>
        </w:rPr>
        <w:t>Село</w:t>
      </w:r>
      <w:r w:rsidR="00AD3915">
        <w:rPr>
          <w:rFonts w:ascii="Arial" w:hAnsi="Arial" w:cs="Arial"/>
          <w:bCs/>
          <w:sz w:val="24"/>
          <w:szCs w:val="24"/>
        </w:rPr>
        <w:t xml:space="preserve"> </w:t>
      </w:r>
      <w:r w:rsidR="00A678AC" w:rsidRPr="00A678AC">
        <w:rPr>
          <w:rFonts w:ascii="Arial" w:hAnsi="Arial" w:cs="Arial"/>
          <w:bCs/>
          <w:sz w:val="24"/>
          <w:szCs w:val="24"/>
        </w:rPr>
        <w:t>Зеленга</w:t>
      </w:r>
      <w:r w:rsidR="00AD3915">
        <w:rPr>
          <w:rFonts w:ascii="Arial" w:hAnsi="Arial" w:cs="Arial"/>
          <w:bCs/>
          <w:sz w:val="24"/>
          <w:szCs w:val="24"/>
        </w:rPr>
        <w:t xml:space="preserve"> </w:t>
      </w:r>
      <w:r w:rsidR="00A678AC" w:rsidRPr="00A678AC">
        <w:rPr>
          <w:rFonts w:ascii="Arial" w:hAnsi="Arial" w:cs="Arial"/>
          <w:bCs/>
          <w:sz w:val="24"/>
          <w:szCs w:val="24"/>
        </w:rPr>
        <w:t>Володарского</w:t>
      </w:r>
      <w:r w:rsidR="00AD3915">
        <w:rPr>
          <w:rFonts w:ascii="Arial" w:hAnsi="Arial" w:cs="Arial"/>
          <w:bCs/>
          <w:sz w:val="24"/>
          <w:szCs w:val="24"/>
        </w:rPr>
        <w:t xml:space="preserve"> </w:t>
      </w:r>
      <w:r w:rsidR="00A678AC" w:rsidRPr="00A678AC">
        <w:rPr>
          <w:rFonts w:ascii="Arial" w:hAnsi="Arial" w:cs="Arial"/>
          <w:bCs/>
          <w:sz w:val="24"/>
          <w:szCs w:val="24"/>
        </w:rPr>
        <w:t>муниципального</w:t>
      </w:r>
      <w:r w:rsidR="00AD3915">
        <w:rPr>
          <w:rFonts w:ascii="Arial" w:hAnsi="Arial" w:cs="Arial"/>
          <w:bCs/>
          <w:sz w:val="24"/>
          <w:szCs w:val="24"/>
        </w:rPr>
        <w:t xml:space="preserve"> </w:t>
      </w:r>
      <w:r w:rsidR="00A678AC" w:rsidRPr="00A678AC">
        <w:rPr>
          <w:rFonts w:ascii="Arial" w:hAnsi="Arial" w:cs="Arial"/>
          <w:bCs/>
          <w:sz w:val="24"/>
          <w:szCs w:val="24"/>
        </w:rPr>
        <w:t>района</w:t>
      </w:r>
      <w:r w:rsidR="00AD3915">
        <w:rPr>
          <w:rFonts w:ascii="Arial" w:hAnsi="Arial" w:cs="Arial"/>
          <w:bCs/>
          <w:sz w:val="24"/>
          <w:szCs w:val="24"/>
        </w:rPr>
        <w:t xml:space="preserve"> </w:t>
      </w:r>
      <w:r w:rsidR="00A678AC" w:rsidRPr="00A678AC">
        <w:rPr>
          <w:rFonts w:ascii="Arial" w:hAnsi="Arial" w:cs="Arial"/>
          <w:bCs/>
          <w:sz w:val="24"/>
          <w:szCs w:val="24"/>
        </w:rPr>
        <w:t>Астраханской</w:t>
      </w:r>
      <w:r w:rsidR="00AD3915">
        <w:rPr>
          <w:rFonts w:ascii="Arial" w:hAnsi="Arial" w:cs="Arial"/>
          <w:bCs/>
          <w:sz w:val="24"/>
          <w:szCs w:val="24"/>
        </w:rPr>
        <w:t xml:space="preserve"> </w:t>
      </w:r>
      <w:r w:rsidR="00A678AC" w:rsidRPr="00A678AC">
        <w:rPr>
          <w:rFonts w:ascii="Arial" w:hAnsi="Arial" w:cs="Arial"/>
          <w:bCs/>
          <w:sz w:val="24"/>
          <w:szCs w:val="24"/>
        </w:rPr>
        <w:t>области</w:t>
      </w:r>
      <w:r w:rsidR="00A67F53" w:rsidRPr="00316479">
        <w:rPr>
          <w:rFonts w:ascii="Arial" w:hAnsi="Arial" w:cs="Arial"/>
          <w:bCs/>
          <w:sz w:val="24"/>
          <w:szCs w:val="24"/>
        </w:rPr>
        <w:t>»</w:t>
      </w:r>
      <w:r w:rsidRPr="00FB6E99">
        <w:rPr>
          <w:rFonts w:ascii="Arial" w:hAnsi="Arial" w:cs="Arial"/>
          <w:sz w:val="24"/>
          <w:szCs w:val="24"/>
        </w:rPr>
        <w:t>.</w:t>
      </w:r>
      <w:r w:rsidR="00AD3915">
        <w:rPr>
          <w:rFonts w:ascii="Arial" w:hAnsi="Arial" w:cs="Arial"/>
          <w:sz w:val="24"/>
          <w:szCs w:val="24"/>
        </w:rPr>
        <w:t xml:space="preserve"> </w:t>
      </w:r>
      <w:r w:rsidRPr="00FB6E99">
        <w:rPr>
          <w:rFonts w:ascii="Arial" w:hAnsi="Arial" w:cs="Arial"/>
          <w:sz w:val="24"/>
          <w:szCs w:val="24"/>
        </w:rPr>
        <w:t>Проектом</w:t>
      </w:r>
      <w:r w:rsidR="00AD3915">
        <w:rPr>
          <w:rFonts w:ascii="Arial" w:hAnsi="Arial" w:cs="Arial"/>
          <w:sz w:val="24"/>
          <w:szCs w:val="24"/>
        </w:rPr>
        <w:t xml:space="preserve"> </w:t>
      </w:r>
      <w:r w:rsidR="00F77C86" w:rsidRPr="00FB6E99">
        <w:rPr>
          <w:rFonts w:ascii="Arial" w:hAnsi="Arial" w:cs="Arial"/>
          <w:sz w:val="24"/>
          <w:szCs w:val="24"/>
        </w:rPr>
        <w:t>генерального</w:t>
      </w:r>
      <w:r w:rsidR="00AD3915">
        <w:rPr>
          <w:rFonts w:ascii="Arial" w:hAnsi="Arial" w:cs="Arial"/>
          <w:sz w:val="24"/>
          <w:szCs w:val="24"/>
        </w:rPr>
        <w:t xml:space="preserve"> </w:t>
      </w:r>
      <w:r w:rsidRPr="00FB6E99">
        <w:rPr>
          <w:rFonts w:ascii="Arial" w:hAnsi="Arial" w:cs="Arial"/>
          <w:sz w:val="24"/>
          <w:szCs w:val="24"/>
        </w:rPr>
        <w:t>плана</w:t>
      </w:r>
      <w:r w:rsidR="00AD3915">
        <w:rPr>
          <w:rFonts w:ascii="Arial" w:hAnsi="Arial" w:cs="Arial"/>
          <w:sz w:val="24"/>
          <w:szCs w:val="24"/>
        </w:rPr>
        <w:t xml:space="preserve"> </w:t>
      </w:r>
      <w:r w:rsidRPr="00FB6E99">
        <w:rPr>
          <w:rFonts w:ascii="Arial" w:hAnsi="Arial" w:cs="Arial"/>
          <w:sz w:val="24"/>
          <w:szCs w:val="24"/>
        </w:rPr>
        <w:t>предусмотрены</w:t>
      </w:r>
      <w:r w:rsidR="00AD3915">
        <w:rPr>
          <w:rFonts w:ascii="Arial" w:hAnsi="Arial" w:cs="Arial"/>
          <w:sz w:val="24"/>
          <w:szCs w:val="24"/>
        </w:rPr>
        <w:t xml:space="preserve"> </w:t>
      </w:r>
      <w:r w:rsidRPr="00FB6E99">
        <w:rPr>
          <w:rFonts w:ascii="Arial" w:hAnsi="Arial" w:cs="Arial"/>
          <w:sz w:val="24"/>
          <w:szCs w:val="24"/>
        </w:rPr>
        <w:t>мероприятия</w:t>
      </w:r>
      <w:r w:rsidR="00AD3915">
        <w:rPr>
          <w:rFonts w:ascii="Arial" w:hAnsi="Arial" w:cs="Arial"/>
          <w:sz w:val="24"/>
          <w:szCs w:val="24"/>
        </w:rPr>
        <w:t xml:space="preserve"> </w:t>
      </w:r>
      <w:r w:rsidRPr="00FB6E99">
        <w:rPr>
          <w:rFonts w:ascii="Arial" w:hAnsi="Arial" w:cs="Arial"/>
          <w:sz w:val="24"/>
          <w:szCs w:val="24"/>
        </w:rPr>
        <w:t>по</w:t>
      </w:r>
      <w:r w:rsidR="00AD3915">
        <w:rPr>
          <w:rFonts w:ascii="Arial" w:hAnsi="Arial" w:cs="Arial"/>
          <w:sz w:val="24"/>
          <w:szCs w:val="24"/>
        </w:rPr>
        <w:t xml:space="preserve"> </w:t>
      </w:r>
      <w:r w:rsidRPr="00FB6E99">
        <w:rPr>
          <w:rFonts w:ascii="Arial" w:hAnsi="Arial" w:cs="Arial"/>
          <w:sz w:val="24"/>
          <w:szCs w:val="24"/>
        </w:rPr>
        <w:t>развитию</w:t>
      </w:r>
      <w:r w:rsidR="00AD3915">
        <w:rPr>
          <w:rFonts w:ascii="Arial" w:hAnsi="Arial" w:cs="Arial"/>
          <w:sz w:val="24"/>
          <w:szCs w:val="24"/>
        </w:rPr>
        <w:t xml:space="preserve"> </w:t>
      </w:r>
      <w:r w:rsidRPr="00FB6E99">
        <w:rPr>
          <w:rFonts w:ascii="Arial" w:hAnsi="Arial" w:cs="Arial"/>
          <w:sz w:val="24"/>
          <w:szCs w:val="24"/>
        </w:rPr>
        <w:t>функциональных</w:t>
      </w:r>
      <w:r w:rsidR="00AD3915">
        <w:rPr>
          <w:rFonts w:ascii="Arial" w:hAnsi="Arial" w:cs="Arial"/>
          <w:sz w:val="24"/>
          <w:szCs w:val="24"/>
        </w:rPr>
        <w:t xml:space="preserve"> </w:t>
      </w:r>
      <w:r w:rsidRPr="00FB6E99">
        <w:rPr>
          <w:rFonts w:ascii="Arial" w:hAnsi="Arial" w:cs="Arial"/>
          <w:sz w:val="24"/>
          <w:szCs w:val="24"/>
        </w:rPr>
        <w:t>зон</w:t>
      </w:r>
      <w:r w:rsidR="00AD3915">
        <w:rPr>
          <w:rFonts w:ascii="Arial" w:hAnsi="Arial" w:cs="Arial"/>
          <w:sz w:val="24"/>
          <w:szCs w:val="24"/>
        </w:rPr>
        <w:t xml:space="preserve"> </w:t>
      </w:r>
      <w:r w:rsidRPr="00FB6E99">
        <w:rPr>
          <w:rFonts w:ascii="Arial" w:hAnsi="Arial" w:cs="Arial"/>
          <w:sz w:val="24"/>
          <w:szCs w:val="24"/>
        </w:rPr>
        <w:t>с</w:t>
      </w:r>
      <w:r w:rsidR="00AD3915">
        <w:rPr>
          <w:rFonts w:ascii="Arial" w:hAnsi="Arial" w:cs="Arial"/>
          <w:sz w:val="24"/>
          <w:szCs w:val="24"/>
        </w:rPr>
        <w:t xml:space="preserve"> </w:t>
      </w:r>
      <w:r w:rsidRPr="00FB6E99">
        <w:rPr>
          <w:rFonts w:ascii="Arial" w:hAnsi="Arial" w:cs="Arial"/>
          <w:sz w:val="24"/>
          <w:szCs w:val="24"/>
        </w:rPr>
        <w:t>учётом</w:t>
      </w:r>
      <w:r w:rsidR="00AD3915">
        <w:rPr>
          <w:rFonts w:ascii="Arial" w:hAnsi="Arial" w:cs="Arial"/>
          <w:sz w:val="24"/>
          <w:szCs w:val="24"/>
        </w:rPr>
        <w:t xml:space="preserve"> </w:t>
      </w:r>
      <w:r w:rsidRPr="00FB6E99">
        <w:rPr>
          <w:rFonts w:ascii="Arial" w:hAnsi="Arial" w:cs="Arial"/>
          <w:sz w:val="24"/>
          <w:szCs w:val="24"/>
        </w:rPr>
        <w:t>проведения</w:t>
      </w:r>
      <w:r w:rsidR="00AD3915">
        <w:rPr>
          <w:rFonts w:ascii="Arial" w:hAnsi="Arial" w:cs="Arial"/>
          <w:sz w:val="24"/>
          <w:szCs w:val="24"/>
        </w:rPr>
        <w:t xml:space="preserve"> </w:t>
      </w:r>
      <w:r w:rsidRPr="00FB6E99">
        <w:rPr>
          <w:rFonts w:ascii="Arial" w:hAnsi="Arial" w:cs="Arial"/>
          <w:sz w:val="24"/>
          <w:szCs w:val="24"/>
        </w:rPr>
        <w:t>работ</w:t>
      </w:r>
      <w:r w:rsidR="00AD3915">
        <w:rPr>
          <w:rFonts w:ascii="Arial" w:hAnsi="Arial" w:cs="Arial"/>
          <w:sz w:val="24"/>
          <w:szCs w:val="24"/>
        </w:rPr>
        <w:t xml:space="preserve"> </w:t>
      </w:r>
      <w:r w:rsidRPr="00FB6E99">
        <w:rPr>
          <w:rFonts w:ascii="Arial" w:hAnsi="Arial" w:cs="Arial"/>
          <w:sz w:val="24"/>
          <w:szCs w:val="24"/>
        </w:rPr>
        <w:t>по</w:t>
      </w:r>
      <w:r w:rsidR="00AD3915">
        <w:rPr>
          <w:rFonts w:ascii="Arial" w:hAnsi="Arial" w:cs="Arial"/>
          <w:sz w:val="24"/>
          <w:szCs w:val="24"/>
        </w:rPr>
        <w:t xml:space="preserve"> </w:t>
      </w:r>
      <w:r w:rsidRPr="00FB6E99">
        <w:rPr>
          <w:rFonts w:ascii="Arial" w:hAnsi="Arial" w:cs="Arial"/>
          <w:sz w:val="24"/>
          <w:szCs w:val="24"/>
        </w:rPr>
        <w:t>инженерной</w:t>
      </w:r>
      <w:r w:rsidR="00AD3915">
        <w:rPr>
          <w:rFonts w:ascii="Arial" w:hAnsi="Arial" w:cs="Arial"/>
          <w:sz w:val="24"/>
          <w:szCs w:val="24"/>
        </w:rPr>
        <w:t xml:space="preserve"> </w:t>
      </w:r>
      <w:r w:rsidRPr="00FB6E99">
        <w:rPr>
          <w:rFonts w:ascii="Arial" w:hAnsi="Arial" w:cs="Arial"/>
          <w:sz w:val="24"/>
          <w:szCs w:val="24"/>
        </w:rPr>
        <w:t>подготовке</w:t>
      </w:r>
      <w:r w:rsidR="00AD3915">
        <w:rPr>
          <w:rFonts w:ascii="Arial" w:hAnsi="Arial" w:cs="Arial"/>
          <w:sz w:val="24"/>
          <w:szCs w:val="24"/>
        </w:rPr>
        <w:t xml:space="preserve"> </w:t>
      </w:r>
      <w:r w:rsidRPr="00FB6E99">
        <w:rPr>
          <w:rFonts w:ascii="Arial" w:hAnsi="Arial" w:cs="Arial"/>
          <w:sz w:val="24"/>
          <w:szCs w:val="24"/>
        </w:rPr>
        <w:t>территорий,</w:t>
      </w:r>
      <w:r w:rsidR="00AD3915">
        <w:rPr>
          <w:rFonts w:ascii="Arial" w:hAnsi="Arial" w:cs="Arial"/>
          <w:sz w:val="24"/>
          <w:szCs w:val="24"/>
        </w:rPr>
        <w:t xml:space="preserve"> </w:t>
      </w:r>
      <w:r w:rsidRPr="00FB6E99">
        <w:rPr>
          <w:rFonts w:ascii="Arial" w:hAnsi="Arial" w:cs="Arial"/>
          <w:sz w:val="24"/>
          <w:szCs w:val="24"/>
        </w:rPr>
        <w:t>предусматривающих</w:t>
      </w:r>
      <w:r w:rsidR="00AD3915">
        <w:rPr>
          <w:rFonts w:ascii="Arial" w:hAnsi="Arial" w:cs="Arial"/>
          <w:sz w:val="24"/>
          <w:szCs w:val="24"/>
        </w:rPr>
        <w:t xml:space="preserve"> </w:t>
      </w:r>
      <w:r w:rsidRPr="00FB6E99">
        <w:rPr>
          <w:rFonts w:ascii="Arial" w:hAnsi="Arial" w:cs="Arial"/>
          <w:sz w:val="24"/>
          <w:szCs w:val="24"/>
        </w:rPr>
        <w:t>защиту</w:t>
      </w:r>
      <w:r w:rsidR="00AD3915">
        <w:rPr>
          <w:rFonts w:ascii="Arial" w:hAnsi="Arial" w:cs="Arial"/>
          <w:sz w:val="24"/>
          <w:szCs w:val="24"/>
        </w:rPr>
        <w:t xml:space="preserve"> </w:t>
      </w:r>
      <w:r w:rsidRPr="00FB6E99">
        <w:rPr>
          <w:rFonts w:ascii="Arial" w:hAnsi="Arial" w:cs="Arial"/>
          <w:sz w:val="24"/>
          <w:szCs w:val="24"/>
        </w:rPr>
        <w:t>территорий</w:t>
      </w:r>
      <w:r w:rsidR="00AD3915">
        <w:rPr>
          <w:rFonts w:ascii="Arial" w:hAnsi="Arial" w:cs="Arial"/>
          <w:sz w:val="24"/>
          <w:szCs w:val="24"/>
        </w:rPr>
        <w:t xml:space="preserve"> </w:t>
      </w:r>
      <w:r w:rsidRPr="00FB6E99">
        <w:rPr>
          <w:rFonts w:ascii="Arial" w:hAnsi="Arial" w:cs="Arial"/>
          <w:sz w:val="24"/>
          <w:szCs w:val="24"/>
        </w:rPr>
        <w:t>от</w:t>
      </w:r>
      <w:r w:rsidR="00AD3915">
        <w:rPr>
          <w:rFonts w:ascii="Arial" w:hAnsi="Arial" w:cs="Arial"/>
          <w:sz w:val="24"/>
          <w:szCs w:val="24"/>
        </w:rPr>
        <w:t xml:space="preserve"> </w:t>
      </w:r>
      <w:r w:rsidRPr="00FB6E99">
        <w:rPr>
          <w:rFonts w:ascii="Arial" w:hAnsi="Arial" w:cs="Arial"/>
          <w:sz w:val="24"/>
          <w:szCs w:val="24"/>
        </w:rPr>
        <w:t>негативного</w:t>
      </w:r>
      <w:r w:rsidR="00AD3915">
        <w:rPr>
          <w:rFonts w:ascii="Arial" w:hAnsi="Arial" w:cs="Arial"/>
          <w:sz w:val="24"/>
          <w:szCs w:val="24"/>
        </w:rPr>
        <w:t xml:space="preserve"> </w:t>
      </w:r>
      <w:r w:rsidRPr="00FB6E99">
        <w:rPr>
          <w:rFonts w:ascii="Arial" w:hAnsi="Arial" w:cs="Arial"/>
          <w:sz w:val="24"/>
          <w:szCs w:val="24"/>
        </w:rPr>
        <w:t>воздействия</w:t>
      </w:r>
      <w:r w:rsidR="00AD3915">
        <w:rPr>
          <w:rFonts w:ascii="Arial" w:hAnsi="Arial" w:cs="Arial"/>
          <w:sz w:val="24"/>
          <w:szCs w:val="24"/>
        </w:rPr>
        <w:t xml:space="preserve"> </w:t>
      </w:r>
      <w:r w:rsidRPr="00FB6E99">
        <w:rPr>
          <w:rFonts w:ascii="Arial" w:hAnsi="Arial" w:cs="Arial"/>
          <w:sz w:val="24"/>
          <w:szCs w:val="24"/>
        </w:rPr>
        <w:t>природных</w:t>
      </w:r>
      <w:r w:rsidR="00AD3915">
        <w:rPr>
          <w:rFonts w:ascii="Arial" w:hAnsi="Arial" w:cs="Arial"/>
          <w:sz w:val="24"/>
          <w:szCs w:val="24"/>
        </w:rPr>
        <w:t xml:space="preserve"> </w:t>
      </w:r>
      <w:r w:rsidRPr="00FB6E99">
        <w:rPr>
          <w:rFonts w:ascii="Arial" w:hAnsi="Arial" w:cs="Arial"/>
          <w:sz w:val="24"/>
          <w:szCs w:val="24"/>
        </w:rPr>
        <w:t>и</w:t>
      </w:r>
      <w:r w:rsidR="00AD3915">
        <w:rPr>
          <w:rFonts w:ascii="Arial" w:hAnsi="Arial" w:cs="Arial"/>
          <w:sz w:val="24"/>
          <w:szCs w:val="24"/>
        </w:rPr>
        <w:t xml:space="preserve"> </w:t>
      </w:r>
      <w:r w:rsidRPr="00FB6E99">
        <w:rPr>
          <w:rFonts w:ascii="Arial" w:hAnsi="Arial" w:cs="Arial"/>
          <w:sz w:val="24"/>
          <w:szCs w:val="24"/>
        </w:rPr>
        <w:t>техногенных</w:t>
      </w:r>
      <w:r w:rsidR="00AD3915">
        <w:rPr>
          <w:rFonts w:ascii="Arial" w:hAnsi="Arial" w:cs="Arial"/>
          <w:sz w:val="24"/>
          <w:szCs w:val="24"/>
        </w:rPr>
        <w:t xml:space="preserve"> </w:t>
      </w:r>
      <w:r w:rsidRPr="00FB6E99">
        <w:rPr>
          <w:rFonts w:ascii="Arial" w:hAnsi="Arial" w:cs="Arial"/>
          <w:sz w:val="24"/>
          <w:szCs w:val="24"/>
        </w:rPr>
        <w:t>факторов.</w:t>
      </w:r>
    </w:p>
    <w:p w14:paraId="21144A64" w14:textId="0289312E" w:rsidR="00AC201D" w:rsidRDefault="00AC201D" w:rsidP="00AC201D">
      <w:pPr>
        <w:tabs>
          <w:tab w:val="left" w:pos="993"/>
        </w:tabs>
        <w:spacing w:line="276" w:lineRule="auto"/>
        <w:rPr>
          <w:rFonts w:ascii="Arial" w:hAnsi="Arial" w:cs="Arial"/>
          <w:sz w:val="24"/>
          <w:szCs w:val="24"/>
        </w:rPr>
      </w:pPr>
      <w:r w:rsidRPr="00FB6E99">
        <w:rPr>
          <w:rFonts w:ascii="Arial" w:hAnsi="Arial" w:cs="Arial"/>
          <w:sz w:val="24"/>
          <w:szCs w:val="24"/>
        </w:rPr>
        <w:t>Сложившаяся</w:t>
      </w:r>
      <w:r w:rsidR="00AD3915">
        <w:rPr>
          <w:rFonts w:ascii="Arial" w:hAnsi="Arial" w:cs="Arial"/>
          <w:sz w:val="24"/>
          <w:szCs w:val="24"/>
        </w:rPr>
        <w:t xml:space="preserve"> </w:t>
      </w:r>
      <w:r w:rsidRPr="00FB6E99">
        <w:rPr>
          <w:rFonts w:ascii="Arial" w:hAnsi="Arial" w:cs="Arial"/>
          <w:sz w:val="24"/>
          <w:szCs w:val="24"/>
        </w:rPr>
        <w:t>планировочная</w:t>
      </w:r>
      <w:r w:rsidR="00AD3915">
        <w:rPr>
          <w:rFonts w:ascii="Arial" w:hAnsi="Arial" w:cs="Arial"/>
          <w:sz w:val="24"/>
          <w:szCs w:val="24"/>
        </w:rPr>
        <w:t xml:space="preserve"> </w:t>
      </w:r>
      <w:r w:rsidRPr="00FB6E99">
        <w:rPr>
          <w:rFonts w:ascii="Arial" w:hAnsi="Arial" w:cs="Arial"/>
          <w:sz w:val="24"/>
          <w:szCs w:val="24"/>
        </w:rPr>
        <w:t>структура</w:t>
      </w:r>
      <w:r w:rsidR="00AD3915">
        <w:rPr>
          <w:rFonts w:ascii="Arial" w:hAnsi="Arial" w:cs="Arial"/>
          <w:sz w:val="24"/>
          <w:szCs w:val="24"/>
        </w:rPr>
        <w:t xml:space="preserve"> </w:t>
      </w:r>
      <w:r w:rsidRPr="00FB6E99">
        <w:rPr>
          <w:rFonts w:ascii="Arial" w:hAnsi="Arial" w:cs="Arial"/>
          <w:sz w:val="24"/>
          <w:szCs w:val="24"/>
        </w:rPr>
        <w:t>территории</w:t>
      </w:r>
      <w:r w:rsidR="00AD3915">
        <w:rPr>
          <w:rFonts w:ascii="Arial" w:hAnsi="Arial" w:cs="Arial"/>
          <w:sz w:val="24"/>
          <w:szCs w:val="24"/>
        </w:rPr>
        <w:t xml:space="preserve"> </w:t>
      </w:r>
      <w:r>
        <w:rPr>
          <w:rFonts w:ascii="Arial" w:hAnsi="Arial" w:cs="Arial"/>
          <w:sz w:val="24"/>
          <w:szCs w:val="24"/>
        </w:rPr>
        <w:t>населенных</w:t>
      </w:r>
      <w:r w:rsidR="00AD3915">
        <w:rPr>
          <w:rFonts w:ascii="Arial" w:hAnsi="Arial" w:cs="Arial"/>
          <w:sz w:val="24"/>
          <w:szCs w:val="24"/>
        </w:rPr>
        <w:t xml:space="preserve"> </w:t>
      </w:r>
      <w:r>
        <w:rPr>
          <w:rFonts w:ascii="Arial" w:hAnsi="Arial" w:cs="Arial"/>
          <w:sz w:val="24"/>
          <w:szCs w:val="24"/>
        </w:rPr>
        <w:t>пунктов</w:t>
      </w:r>
      <w:r w:rsidR="00AD3915">
        <w:rPr>
          <w:rFonts w:ascii="Arial" w:hAnsi="Arial" w:cs="Arial"/>
          <w:sz w:val="24"/>
          <w:szCs w:val="24"/>
        </w:rPr>
        <w:t xml:space="preserve"> </w:t>
      </w:r>
      <w:r w:rsidR="00A67F53" w:rsidRPr="00316479">
        <w:rPr>
          <w:rFonts w:ascii="Arial" w:hAnsi="Arial" w:cs="Arial"/>
          <w:sz w:val="24"/>
          <w:szCs w:val="24"/>
        </w:rPr>
        <w:t>муниципально</w:t>
      </w:r>
      <w:r w:rsidR="00A67F53">
        <w:rPr>
          <w:rFonts w:ascii="Arial" w:hAnsi="Arial" w:cs="Arial"/>
          <w:sz w:val="24"/>
          <w:szCs w:val="24"/>
        </w:rPr>
        <w:t>го</w:t>
      </w:r>
      <w:r w:rsidR="00AD3915">
        <w:rPr>
          <w:rFonts w:ascii="Arial" w:hAnsi="Arial" w:cs="Arial"/>
          <w:sz w:val="24"/>
          <w:szCs w:val="24"/>
        </w:rPr>
        <w:t xml:space="preserve"> </w:t>
      </w:r>
      <w:r w:rsidR="00A67F53" w:rsidRPr="00316479">
        <w:rPr>
          <w:rFonts w:ascii="Arial" w:hAnsi="Arial" w:cs="Arial"/>
          <w:sz w:val="24"/>
          <w:szCs w:val="24"/>
        </w:rPr>
        <w:t>образовани</w:t>
      </w:r>
      <w:r w:rsidR="00A67F53">
        <w:rPr>
          <w:rFonts w:ascii="Arial" w:hAnsi="Arial" w:cs="Arial"/>
          <w:sz w:val="24"/>
          <w:szCs w:val="24"/>
        </w:rPr>
        <w:t>я</w:t>
      </w:r>
      <w:r w:rsidR="00AD3915">
        <w:rPr>
          <w:rFonts w:ascii="Arial" w:hAnsi="Arial" w:cs="Arial"/>
          <w:bCs/>
          <w:sz w:val="24"/>
          <w:szCs w:val="24"/>
        </w:rPr>
        <w:t xml:space="preserve"> </w:t>
      </w:r>
      <w:r w:rsidR="00A67F53" w:rsidRPr="00316479">
        <w:rPr>
          <w:rFonts w:ascii="Arial" w:hAnsi="Arial" w:cs="Arial"/>
          <w:bCs/>
          <w:sz w:val="24"/>
          <w:szCs w:val="24"/>
        </w:rPr>
        <w:t>«Сельское</w:t>
      </w:r>
      <w:r w:rsidR="00AD3915">
        <w:rPr>
          <w:rFonts w:ascii="Arial" w:hAnsi="Arial" w:cs="Arial"/>
          <w:bCs/>
          <w:sz w:val="24"/>
          <w:szCs w:val="24"/>
        </w:rPr>
        <w:t xml:space="preserve"> </w:t>
      </w:r>
      <w:r w:rsidR="00A67F53" w:rsidRPr="00316479">
        <w:rPr>
          <w:rFonts w:ascii="Arial" w:hAnsi="Arial" w:cs="Arial"/>
          <w:bCs/>
          <w:sz w:val="24"/>
          <w:szCs w:val="24"/>
        </w:rPr>
        <w:t>поселение</w:t>
      </w:r>
      <w:r w:rsidR="00AD3915">
        <w:rPr>
          <w:rFonts w:ascii="Arial" w:hAnsi="Arial" w:cs="Arial"/>
          <w:bCs/>
          <w:sz w:val="24"/>
          <w:szCs w:val="24"/>
        </w:rPr>
        <w:t xml:space="preserve"> </w:t>
      </w:r>
      <w:r w:rsidR="00A67F53" w:rsidRPr="00316479">
        <w:rPr>
          <w:rFonts w:ascii="Arial" w:hAnsi="Arial" w:cs="Arial"/>
          <w:bCs/>
          <w:sz w:val="24"/>
          <w:szCs w:val="24"/>
        </w:rPr>
        <w:t>Село</w:t>
      </w:r>
      <w:r w:rsidR="00AD3915">
        <w:rPr>
          <w:rFonts w:ascii="Arial" w:hAnsi="Arial" w:cs="Arial"/>
          <w:bCs/>
          <w:sz w:val="24"/>
          <w:szCs w:val="24"/>
        </w:rPr>
        <w:t xml:space="preserve"> </w:t>
      </w:r>
      <w:r w:rsidR="00A67F53" w:rsidRPr="00316479">
        <w:rPr>
          <w:rFonts w:ascii="Arial" w:hAnsi="Arial" w:cs="Arial"/>
          <w:bCs/>
          <w:sz w:val="24"/>
          <w:szCs w:val="24"/>
        </w:rPr>
        <w:t>Зеленга</w:t>
      </w:r>
      <w:r w:rsidR="00AD3915">
        <w:rPr>
          <w:rFonts w:ascii="Arial" w:hAnsi="Arial" w:cs="Arial"/>
          <w:bCs/>
          <w:sz w:val="24"/>
          <w:szCs w:val="24"/>
        </w:rPr>
        <w:t xml:space="preserve"> </w:t>
      </w:r>
      <w:r w:rsidR="00A67F53" w:rsidRPr="00316479">
        <w:rPr>
          <w:rFonts w:ascii="Arial" w:hAnsi="Arial" w:cs="Arial"/>
          <w:bCs/>
          <w:sz w:val="24"/>
          <w:szCs w:val="24"/>
        </w:rPr>
        <w:t>Володарского</w:t>
      </w:r>
      <w:r w:rsidR="00AD3915">
        <w:rPr>
          <w:rFonts w:ascii="Arial" w:hAnsi="Arial" w:cs="Arial"/>
          <w:bCs/>
          <w:sz w:val="24"/>
          <w:szCs w:val="24"/>
        </w:rPr>
        <w:t xml:space="preserve"> </w:t>
      </w:r>
      <w:r w:rsidR="00A67F53" w:rsidRPr="00316479">
        <w:rPr>
          <w:rFonts w:ascii="Arial" w:hAnsi="Arial" w:cs="Arial"/>
          <w:bCs/>
          <w:sz w:val="24"/>
          <w:szCs w:val="24"/>
        </w:rPr>
        <w:t>муниципального</w:t>
      </w:r>
      <w:r w:rsidR="00AD3915">
        <w:rPr>
          <w:rFonts w:ascii="Arial" w:hAnsi="Arial" w:cs="Arial"/>
          <w:bCs/>
          <w:sz w:val="24"/>
          <w:szCs w:val="24"/>
        </w:rPr>
        <w:t xml:space="preserve"> </w:t>
      </w:r>
      <w:r w:rsidR="00A67F53" w:rsidRPr="00316479">
        <w:rPr>
          <w:rFonts w:ascii="Arial" w:hAnsi="Arial" w:cs="Arial"/>
          <w:bCs/>
          <w:sz w:val="24"/>
          <w:szCs w:val="24"/>
        </w:rPr>
        <w:t>района</w:t>
      </w:r>
      <w:r w:rsidR="00AD3915">
        <w:rPr>
          <w:rFonts w:ascii="Arial" w:hAnsi="Arial" w:cs="Arial"/>
          <w:bCs/>
          <w:sz w:val="24"/>
          <w:szCs w:val="24"/>
        </w:rPr>
        <w:t xml:space="preserve"> </w:t>
      </w:r>
      <w:r w:rsidR="00A67F53" w:rsidRPr="00316479">
        <w:rPr>
          <w:rFonts w:ascii="Arial" w:hAnsi="Arial" w:cs="Arial"/>
          <w:bCs/>
          <w:sz w:val="24"/>
          <w:szCs w:val="24"/>
        </w:rPr>
        <w:t>Астраханской</w:t>
      </w:r>
      <w:r w:rsidR="00AD3915">
        <w:rPr>
          <w:rFonts w:ascii="Arial" w:hAnsi="Arial" w:cs="Arial"/>
          <w:bCs/>
          <w:sz w:val="24"/>
          <w:szCs w:val="24"/>
        </w:rPr>
        <w:t xml:space="preserve"> </w:t>
      </w:r>
      <w:r w:rsidR="00A67F53" w:rsidRPr="00316479">
        <w:rPr>
          <w:rFonts w:ascii="Arial" w:hAnsi="Arial" w:cs="Arial"/>
          <w:bCs/>
          <w:sz w:val="24"/>
          <w:szCs w:val="24"/>
        </w:rPr>
        <w:t>области»</w:t>
      </w:r>
      <w:r w:rsidR="00AD3915">
        <w:rPr>
          <w:rFonts w:ascii="Arial" w:hAnsi="Arial" w:cs="Arial"/>
          <w:sz w:val="24"/>
          <w:szCs w:val="24"/>
        </w:rPr>
        <w:t xml:space="preserve"> </w:t>
      </w:r>
      <w:r w:rsidRPr="00FB6E99">
        <w:rPr>
          <w:rFonts w:ascii="Arial" w:hAnsi="Arial" w:cs="Arial"/>
          <w:sz w:val="24"/>
          <w:szCs w:val="24"/>
        </w:rPr>
        <w:t>в</w:t>
      </w:r>
      <w:r w:rsidR="00AD3915">
        <w:rPr>
          <w:rFonts w:ascii="Arial" w:hAnsi="Arial" w:cs="Arial"/>
          <w:sz w:val="24"/>
          <w:szCs w:val="24"/>
        </w:rPr>
        <w:t xml:space="preserve"> </w:t>
      </w:r>
      <w:r w:rsidRPr="00FB6E99">
        <w:rPr>
          <w:rFonts w:ascii="Arial" w:hAnsi="Arial" w:cs="Arial"/>
          <w:sz w:val="24"/>
          <w:szCs w:val="24"/>
        </w:rPr>
        <w:t>целом</w:t>
      </w:r>
      <w:r w:rsidR="00AD3915">
        <w:rPr>
          <w:rFonts w:ascii="Arial" w:hAnsi="Arial" w:cs="Arial"/>
          <w:sz w:val="24"/>
          <w:szCs w:val="24"/>
        </w:rPr>
        <w:t xml:space="preserve"> </w:t>
      </w:r>
      <w:r w:rsidRPr="00FB6E99">
        <w:rPr>
          <w:rFonts w:ascii="Arial" w:hAnsi="Arial" w:cs="Arial"/>
          <w:sz w:val="24"/>
          <w:szCs w:val="24"/>
        </w:rPr>
        <w:t>сохраняется.</w:t>
      </w:r>
      <w:r w:rsidR="00AD3915">
        <w:rPr>
          <w:rFonts w:ascii="Arial" w:hAnsi="Arial" w:cs="Arial"/>
          <w:sz w:val="24"/>
          <w:szCs w:val="24"/>
        </w:rPr>
        <w:t xml:space="preserve"> </w:t>
      </w:r>
      <w:r w:rsidRPr="00FB6E99">
        <w:rPr>
          <w:rFonts w:ascii="Arial" w:hAnsi="Arial" w:cs="Arial"/>
          <w:sz w:val="24"/>
          <w:szCs w:val="24"/>
        </w:rPr>
        <w:t>Решениями</w:t>
      </w:r>
      <w:r w:rsidR="00AD3915">
        <w:rPr>
          <w:rFonts w:ascii="Arial" w:hAnsi="Arial" w:cs="Arial"/>
          <w:sz w:val="24"/>
          <w:szCs w:val="24"/>
        </w:rPr>
        <w:t xml:space="preserve"> </w:t>
      </w:r>
      <w:r w:rsidR="009F6801" w:rsidRPr="00FB6E99">
        <w:rPr>
          <w:rFonts w:ascii="Arial" w:hAnsi="Arial" w:cs="Arial"/>
          <w:sz w:val="24"/>
          <w:szCs w:val="24"/>
        </w:rPr>
        <w:lastRenderedPageBreak/>
        <w:t>генерального</w:t>
      </w:r>
      <w:r w:rsidR="00AD3915">
        <w:rPr>
          <w:rFonts w:ascii="Arial" w:hAnsi="Arial" w:cs="Arial"/>
          <w:sz w:val="24"/>
          <w:szCs w:val="24"/>
        </w:rPr>
        <w:t xml:space="preserve"> </w:t>
      </w:r>
      <w:r w:rsidRPr="00FB6E99">
        <w:rPr>
          <w:rFonts w:ascii="Arial" w:hAnsi="Arial" w:cs="Arial"/>
          <w:sz w:val="24"/>
          <w:szCs w:val="24"/>
        </w:rPr>
        <w:t>плана</w:t>
      </w:r>
      <w:r w:rsidR="00AD3915">
        <w:rPr>
          <w:rFonts w:ascii="Arial" w:hAnsi="Arial" w:cs="Arial"/>
          <w:sz w:val="24"/>
          <w:szCs w:val="24"/>
        </w:rPr>
        <w:t xml:space="preserve"> </w:t>
      </w:r>
      <w:r w:rsidRPr="00FB6E99">
        <w:rPr>
          <w:rFonts w:ascii="Arial" w:hAnsi="Arial" w:cs="Arial"/>
          <w:sz w:val="24"/>
          <w:szCs w:val="24"/>
        </w:rPr>
        <w:t>предусмотрено</w:t>
      </w:r>
      <w:r w:rsidR="00AD3915">
        <w:rPr>
          <w:rFonts w:ascii="Arial" w:hAnsi="Arial" w:cs="Arial"/>
          <w:sz w:val="24"/>
          <w:szCs w:val="24"/>
        </w:rPr>
        <w:t xml:space="preserve"> </w:t>
      </w:r>
      <w:r w:rsidRPr="00FB6E99">
        <w:rPr>
          <w:rFonts w:ascii="Arial" w:hAnsi="Arial" w:cs="Arial"/>
          <w:sz w:val="24"/>
          <w:szCs w:val="24"/>
        </w:rPr>
        <w:t>развитие</w:t>
      </w:r>
      <w:r w:rsidR="00AD3915">
        <w:rPr>
          <w:rFonts w:ascii="Arial" w:hAnsi="Arial" w:cs="Arial"/>
          <w:sz w:val="24"/>
          <w:szCs w:val="24"/>
        </w:rPr>
        <w:t xml:space="preserve"> </w:t>
      </w:r>
      <w:r w:rsidRPr="00FB6E99">
        <w:rPr>
          <w:rFonts w:ascii="Arial" w:hAnsi="Arial" w:cs="Arial"/>
          <w:sz w:val="24"/>
          <w:szCs w:val="24"/>
        </w:rPr>
        <w:t>территории</w:t>
      </w:r>
      <w:r w:rsidR="00AD3915">
        <w:rPr>
          <w:rFonts w:ascii="Arial" w:hAnsi="Arial" w:cs="Arial"/>
          <w:sz w:val="24"/>
          <w:szCs w:val="24"/>
        </w:rPr>
        <w:t xml:space="preserve"> </w:t>
      </w:r>
      <w:r w:rsidRPr="00FB6E99">
        <w:rPr>
          <w:rFonts w:ascii="Arial" w:hAnsi="Arial" w:cs="Arial"/>
          <w:sz w:val="24"/>
          <w:szCs w:val="24"/>
        </w:rPr>
        <w:t>населённ</w:t>
      </w:r>
      <w:r>
        <w:rPr>
          <w:rFonts w:ascii="Arial" w:hAnsi="Arial" w:cs="Arial"/>
          <w:sz w:val="24"/>
          <w:szCs w:val="24"/>
        </w:rPr>
        <w:t>ых</w:t>
      </w:r>
      <w:r w:rsidR="00AD3915">
        <w:rPr>
          <w:rFonts w:ascii="Arial" w:hAnsi="Arial" w:cs="Arial"/>
          <w:sz w:val="24"/>
          <w:szCs w:val="24"/>
        </w:rPr>
        <w:t xml:space="preserve"> </w:t>
      </w:r>
      <w:r w:rsidRPr="00FB6E99">
        <w:rPr>
          <w:rFonts w:ascii="Arial" w:hAnsi="Arial" w:cs="Arial"/>
          <w:sz w:val="24"/>
          <w:szCs w:val="24"/>
        </w:rPr>
        <w:t>пункт</w:t>
      </w:r>
      <w:r>
        <w:rPr>
          <w:rFonts w:ascii="Arial" w:hAnsi="Arial" w:cs="Arial"/>
          <w:sz w:val="24"/>
          <w:szCs w:val="24"/>
        </w:rPr>
        <w:t>ов</w:t>
      </w:r>
      <w:r w:rsidR="00AD3915">
        <w:rPr>
          <w:rFonts w:ascii="Arial" w:hAnsi="Arial" w:cs="Arial"/>
          <w:sz w:val="24"/>
          <w:szCs w:val="24"/>
        </w:rPr>
        <w:t xml:space="preserve"> </w:t>
      </w:r>
      <w:r w:rsidRPr="00FB6E99">
        <w:rPr>
          <w:rFonts w:ascii="Arial" w:hAnsi="Arial" w:cs="Arial"/>
          <w:sz w:val="24"/>
          <w:szCs w:val="24"/>
        </w:rPr>
        <w:t>за</w:t>
      </w:r>
      <w:r w:rsidR="00AD3915">
        <w:rPr>
          <w:rFonts w:ascii="Arial" w:hAnsi="Arial" w:cs="Arial"/>
          <w:sz w:val="24"/>
          <w:szCs w:val="24"/>
        </w:rPr>
        <w:t xml:space="preserve"> </w:t>
      </w:r>
      <w:r w:rsidRPr="00FB6E99">
        <w:rPr>
          <w:rFonts w:ascii="Arial" w:hAnsi="Arial" w:cs="Arial"/>
          <w:sz w:val="24"/>
          <w:szCs w:val="24"/>
        </w:rPr>
        <w:t>счет</w:t>
      </w:r>
      <w:r w:rsidR="00AD3915">
        <w:rPr>
          <w:rFonts w:ascii="Arial" w:hAnsi="Arial" w:cs="Arial"/>
          <w:sz w:val="24"/>
          <w:szCs w:val="24"/>
        </w:rPr>
        <w:t xml:space="preserve"> </w:t>
      </w:r>
      <w:r>
        <w:rPr>
          <w:rFonts w:ascii="Arial" w:hAnsi="Arial" w:cs="Arial"/>
          <w:sz w:val="24"/>
          <w:szCs w:val="24"/>
        </w:rPr>
        <w:t>их</w:t>
      </w:r>
      <w:r w:rsidR="00AD3915">
        <w:rPr>
          <w:rFonts w:ascii="Arial" w:hAnsi="Arial" w:cs="Arial"/>
          <w:sz w:val="24"/>
          <w:szCs w:val="24"/>
        </w:rPr>
        <w:t xml:space="preserve"> </w:t>
      </w:r>
      <w:r w:rsidRPr="00FB6E99">
        <w:rPr>
          <w:rFonts w:ascii="Arial" w:hAnsi="Arial" w:cs="Arial"/>
          <w:sz w:val="24"/>
          <w:szCs w:val="24"/>
        </w:rPr>
        <w:t>эффективного</w:t>
      </w:r>
      <w:r w:rsidR="00AD3915">
        <w:rPr>
          <w:rFonts w:ascii="Arial" w:hAnsi="Arial" w:cs="Arial"/>
          <w:sz w:val="24"/>
          <w:szCs w:val="24"/>
        </w:rPr>
        <w:t xml:space="preserve"> </w:t>
      </w:r>
      <w:r w:rsidRPr="00FB6E99">
        <w:rPr>
          <w:rFonts w:ascii="Arial" w:hAnsi="Arial" w:cs="Arial"/>
          <w:sz w:val="24"/>
          <w:szCs w:val="24"/>
        </w:rPr>
        <w:t>использования</w:t>
      </w:r>
      <w:r>
        <w:rPr>
          <w:rFonts w:ascii="Arial" w:hAnsi="Arial" w:cs="Arial"/>
          <w:sz w:val="24"/>
          <w:szCs w:val="24"/>
        </w:rPr>
        <w:t>.</w:t>
      </w:r>
    </w:p>
    <w:p w14:paraId="3979A0DF" w14:textId="10277DE5" w:rsidR="00AC201D" w:rsidRDefault="00AC201D" w:rsidP="00AC201D">
      <w:pPr>
        <w:tabs>
          <w:tab w:val="left" w:pos="993"/>
        </w:tabs>
        <w:spacing w:line="276" w:lineRule="auto"/>
        <w:rPr>
          <w:rFonts w:ascii="Arial" w:hAnsi="Arial" w:cs="Arial"/>
          <w:sz w:val="24"/>
          <w:szCs w:val="24"/>
        </w:rPr>
      </w:pPr>
      <w:r>
        <w:rPr>
          <w:rFonts w:ascii="Arial" w:hAnsi="Arial" w:cs="Arial"/>
          <w:sz w:val="24"/>
          <w:szCs w:val="24"/>
        </w:rPr>
        <w:t>Развитие</w:t>
      </w:r>
      <w:r w:rsidR="00AD3915">
        <w:rPr>
          <w:rFonts w:ascii="Arial" w:hAnsi="Arial" w:cs="Arial"/>
          <w:sz w:val="24"/>
          <w:szCs w:val="24"/>
        </w:rPr>
        <w:t xml:space="preserve"> </w:t>
      </w:r>
      <w:r>
        <w:rPr>
          <w:rFonts w:ascii="Arial" w:hAnsi="Arial" w:cs="Arial"/>
          <w:sz w:val="24"/>
          <w:szCs w:val="24"/>
        </w:rPr>
        <w:t>зоны</w:t>
      </w:r>
      <w:r w:rsidR="00AD3915">
        <w:rPr>
          <w:rFonts w:ascii="Arial" w:hAnsi="Arial" w:cs="Arial"/>
          <w:sz w:val="24"/>
          <w:szCs w:val="24"/>
        </w:rPr>
        <w:t xml:space="preserve"> </w:t>
      </w:r>
      <w:r>
        <w:rPr>
          <w:rFonts w:ascii="Arial" w:hAnsi="Arial" w:cs="Arial"/>
          <w:sz w:val="24"/>
          <w:szCs w:val="24"/>
        </w:rPr>
        <w:t>жилой</w:t>
      </w:r>
      <w:r w:rsidR="00AD3915">
        <w:rPr>
          <w:rFonts w:ascii="Arial" w:hAnsi="Arial" w:cs="Arial"/>
          <w:sz w:val="24"/>
          <w:szCs w:val="24"/>
        </w:rPr>
        <w:t xml:space="preserve"> </w:t>
      </w:r>
      <w:r>
        <w:rPr>
          <w:rFonts w:ascii="Arial" w:hAnsi="Arial" w:cs="Arial"/>
          <w:sz w:val="24"/>
          <w:szCs w:val="24"/>
        </w:rPr>
        <w:t>застройки</w:t>
      </w:r>
      <w:r w:rsidR="00AD3915">
        <w:rPr>
          <w:rFonts w:ascii="Arial" w:hAnsi="Arial" w:cs="Arial"/>
          <w:sz w:val="24"/>
          <w:szCs w:val="24"/>
        </w:rPr>
        <w:t xml:space="preserve"> </w:t>
      </w:r>
      <w:r>
        <w:rPr>
          <w:rFonts w:ascii="Arial" w:hAnsi="Arial" w:cs="Arial"/>
          <w:sz w:val="24"/>
          <w:szCs w:val="24"/>
        </w:rPr>
        <w:t>становится</w:t>
      </w:r>
      <w:r w:rsidR="00AD3915">
        <w:rPr>
          <w:rFonts w:ascii="Arial" w:hAnsi="Arial" w:cs="Arial"/>
          <w:sz w:val="24"/>
          <w:szCs w:val="24"/>
        </w:rPr>
        <w:t xml:space="preserve"> </w:t>
      </w:r>
      <w:r>
        <w:rPr>
          <w:rFonts w:ascii="Arial" w:hAnsi="Arial" w:cs="Arial"/>
          <w:sz w:val="24"/>
          <w:szCs w:val="24"/>
        </w:rPr>
        <w:t>необходимой.</w:t>
      </w:r>
      <w:r w:rsidR="00AD3915">
        <w:rPr>
          <w:rFonts w:ascii="Arial" w:hAnsi="Arial" w:cs="Arial"/>
          <w:sz w:val="24"/>
          <w:szCs w:val="24"/>
        </w:rPr>
        <w:t xml:space="preserve"> </w:t>
      </w:r>
      <w:r>
        <w:rPr>
          <w:rFonts w:ascii="Arial" w:hAnsi="Arial" w:cs="Arial"/>
          <w:sz w:val="24"/>
          <w:szCs w:val="24"/>
        </w:rPr>
        <w:t>Имеются</w:t>
      </w:r>
      <w:r w:rsidR="00AD3915">
        <w:rPr>
          <w:rFonts w:ascii="Arial" w:hAnsi="Arial" w:cs="Arial"/>
          <w:sz w:val="24"/>
          <w:szCs w:val="24"/>
        </w:rPr>
        <w:t xml:space="preserve"> </w:t>
      </w:r>
      <w:r>
        <w:rPr>
          <w:rFonts w:ascii="Arial" w:hAnsi="Arial" w:cs="Arial"/>
          <w:sz w:val="24"/>
          <w:szCs w:val="24"/>
        </w:rPr>
        <w:t>свободные</w:t>
      </w:r>
      <w:r w:rsidR="00AD3915">
        <w:rPr>
          <w:rFonts w:ascii="Arial" w:hAnsi="Arial" w:cs="Arial"/>
          <w:sz w:val="24"/>
          <w:szCs w:val="24"/>
        </w:rPr>
        <w:t xml:space="preserve"> </w:t>
      </w:r>
      <w:r>
        <w:rPr>
          <w:rFonts w:ascii="Arial" w:hAnsi="Arial" w:cs="Arial"/>
          <w:sz w:val="24"/>
          <w:szCs w:val="24"/>
        </w:rPr>
        <w:t>территории,</w:t>
      </w:r>
      <w:r w:rsidR="00AD3915">
        <w:rPr>
          <w:rFonts w:ascii="Arial" w:hAnsi="Arial" w:cs="Arial"/>
          <w:sz w:val="24"/>
          <w:szCs w:val="24"/>
        </w:rPr>
        <w:t xml:space="preserve"> </w:t>
      </w:r>
      <w:r>
        <w:rPr>
          <w:rFonts w:ascii="Arial" w:hAnsi="Arial" w:cs="Arial"/>
          <w:sz w:val="24"/>
          <w:szCs w:val="24"/>
        </w:rPr>
        <w:t>которые</w:t>
      </w:r>
      <w:r w:rsidR="00AD3915">
        <w:rPr>
          <w:rFonts w:ascii="Arial" w:hAnsi="Arial" w:cs="Arial"/>
          <w:sz w:val="24"/>
          <w:szCs w:val="24"/>
        </w:rPr>
        <w:t xml:space="preserve"> </w:t>
      </w:r>
      <w:r>
        <w:rPr>
          <w:rFonts w:ascii="Arial" w:hAnsi="Arial" w:cs="Arial"/>
          <w:sz w:val="24"/>
          <w:szCs w:val="24"/>
        </w:rPr>
        <w:t>подходят</w:t>
      </w:r>
      <w:r w:rsidR="00AD3915">
        <w:rPr>
          <w:rFonts w:ascii="Arial" w:hAnsi="Arial" w:cs="Arial"/>
          <w:sz w:val="24"/>
          <w:szCs w:val="24"/>
        </w:rPr>
        <w:t xml:space="preserve"> </w:t>
      </w:r>
      <w:r>
        <w:rPr>
          <w:rFonts w:ascii="Arial" w:hAnsi="Arial" w:cs="Arial"/>
          <w:sz w:val="24"/>
          <w:szCs w:val="24"/>
        </w:rPr>
        <w:t>для</w:t>
      </w:r>
      <w:r w:rsidR="00AD3915">
        <w:rPr>
          <w:rFonts w:ascii="Arial" w:hAnsi="Arial" w:cs="Arial"/>
          <w:sz w:val="24"/>
          <w:szCs w:val="24"/>
        </w:rPr>
        <w:t xml:space="preserve"> </w:t>
      </w:r>
      <w:r>
        <w:rPr>
          <w:rFonts w:ascii="Arial" w:hAnsi="Arial" w:cs="Arial"/>
          <w:sz w:val="24"/>
          <w:szCs w:val="24"/>
        </w:rPr>
        <w:t>жилищного</w:t>
      </w:r>
      <w:r w:rsidR="00AD3915">
        <w:rPr>
          <w:rFonts w:ascii="Arial" w:hAnsi="Arial" w:cs="Arial"/>
          <w:sz w:val="24"/>
          <w:szCs w:val="24"/>
        </w:rPr>
        <w:t xml:space="preserve"> </w:t>
      </w:r>
      <w:r>
        <w:rPr>
          <w:rFonts w:ascii="Arial" w:hAnsi="Arial" w:cs="Arial"/>
          <w:sz w:val="24"/>
          <w:szCs w:val="24"/>
        </w:rPr>
        <w:t>строительства.</w:t>
      </w:r>
    </w:p>
    <w:p w14:paraId="0A1D5C76" w14:textId="63BC0949" w:rsidR="00180B54" w:rsidRDefault="00AC201D" w:rsidP="00AC201D">
      <w:pPr>
        <w:tabs>
          <w:tab w:val="left" w:pos="993"/>
        </w:tabs>
        <w:spacing w:line="276" w:lineRule="auto"/>
        <w:rPr>
          <w:rFonts w:ascii="Arial" w:hAnsi="Arial" w:cs="Arial"/>
          <w:sz w:val="24"/>
          <w:szCs w:val="24"/>
        </w:rPr>
      </w:pPr>
      <w:r w:rsidRPr="00E94F84">
        <w:rPr>
          <w:rFonts w:ascii="Arial" w:hAnsi="Arial" w:cs="Arial"/>
          <w:sz w:val="24"/>
          <w:szCs w:val="24"/>
        </w:rPr>
        <w:t>Существующая</w:t>
      </w:r>
      <w:r w:rsidR="00AD3915">
        <w:rPr>
          <w:rFonts w:ascii="Arial" w:hAnsi="Arial" w:cs="Arial"/>
          <w:sz w:val="24"/>
          <w:szCs w:val="24"/>
        </w:rPr>
        <w:t xml:space="preserve"> </w:t>
      </w:r>
      <w:r w:rsidRPr="00E94F84">
        <w:rPr>
          <w:rFonts w:ascii="Arial" w:hAnsi="Arial" w:cs="Arial"/>
          <w:sz w:val="24"/>
          <w:szCs w:val="24"/>
        </w:rPr>
        <w:t>общественная</w:t>
      </w:r>
      <w:r w:rsidR="00AD3915">
        <w:rPr>
          <w:rFonts w:ascii="Arial" w:hAnsi="Arial" w:cs="Arial"/>
          <w:sz w:val="24"/>
          <w:szCs w:val="24"/>
        </w:rPr>
        <w:t xml:space="preserve"> </w:t>
      </w:r>
      <w:r w:rsidRPr="00E94F84">
        <w:rPr>
          <w:rFonts w:ascii="Arial" w:hAnsi="Arial" w:cs="Arial"/>
          <w:sz w:val="24"/>
          <w:szCs w:val="24"/>
        </w:rPr>
        <w:t>зона</w:t>
      </w:r>
      <w:r w:rsidR="00AD3915">
        <w:rPr>
          <w:rFonts w:ascii="Arial" w:hAnsi="Arial" w:cs="Arial"/>
          <w:sz w:val="24"/>
          <w:szCs w:val="24"/>
        </w:rPr>
        <w:t xml:space="preserve"> </w:t>
      </w:r>
      <w:r w:rsidRPr="00E94F84">
        <w:rPr>
          <w:rFonts w:ascii="Arial" w:hAnsi="Arial" w:cs="Arial"/>
          <w:sz w:val="24"/>
          <w:szCs w:val="24"/>
        </w:rPr>
        <w:t>размещена</w:t>
      </w:r>
      <w:r w:rsidR="00AD3915">
        <w:rPr>
          <w:rFonts w:ascii="Arial" w:hAnsi="Arial" w:cs="Arial"/>
          <w:sz w:val="24"/>
          <w:szCs w:val="24"/>
        </w:rPr>
        <w:t xml:space="preserve"> </w:t>
      </w:r>
      <w:r w:rsidRPr="00E94F84">
        <w:rPr>
          <w:rFonts w:ascii="Arial" w:hAnsi="Arial" w:cs="Arial"/>
          <w:sz w:val="24"/>
          <w:szCs w:val="24"/>
        </w:rPr>
        <w:t>в</w:t>
      </w:r>
      <w:r w:rsidR="00AD3915">
        <w:rPr>
          <w:rFonts w:ascii="Arial" w:hAnsi="Arial" w:cs="Arial"/>
          <w:sz w:val="24"/>
          <w:szCs w:val="24"/>
        </w:rPr>
        <w:t xml:space="preserve"> </w:t>
      </w:r>
      <w:r w:rsidRPr="00E94F84">
        <w:rPr>
          <w:rFonts w:ascii="Arial" w:hAnsi="Arial" w:cs="Arial"/>
          <w:sz w:val="24"/>
          <w:szCs w:val="24"/>
        </w:rPr>
        <w:t>центральной</w:t>
      </w:r>
      <w:r w:rsidR="00AD3915">
        <w:rPr>
          <w:rFonts w:ascii="Arial" w:hAnsi="Arial" w:cs="Arial"/>
          <w:sz w:val="24"/>
          <w:szCs w:val="24"/>
        </w:rPr>
        <w:t xml:space="preserve"> </w:t>
      </w:r>
      <w:r w:rsidR="009F6801">
        <w:rPr>
          <w:rFonts w:ascii="Arial" w:hAnsi="Arial" w:cs="Arial"/>
          <w:sz w:val="24"/>
          <w:szCs w:val="24"/>
        </w:rPr>
        <w:t>части</w:t>
      </w:r>
      <w:r w:rsidR="00AD3915">
        <w:rPr>
          <w:rFonts w:ascii="Arial" w:hAnsi="Arial" w:cs="Arial"/>
          <w:sz w:val="24"/>
          <w:szCs w:val="24"/>
        </w:rPr>
        <w:t xml:space="preserve"> </w:t>
      </w:r>
      <w:r w:rsidR="009F6801">
        <w:rPr>
          <w:rFonts w:ascii="Arial" w:hAnsi="Arial" w:cs="Arial"/>
          <w:sz w:val="24"/>
          <w:szCs w:val="24"/>
        </w:rPr>
        <w:t>села</w:t>
      </w:r>
      <w:r w:rsidRPr="00E94F84">
        <w:rPr>
          <w:rFonts w:ascii="Arial" w:hAnsi="Arial" w:cs="Arial"/>
          <w:sz w:val="24"/>
          <w:szCs w:val="24"/>
        </w:rPr>
        <w:t>,</w:t>
      </w:r>
      <w:r w:rsidR="00AD3915">
        <w:rPr>
          <w:rFonts w:ascii="Arial" w:hAnsi="Arial" w:cs="Arial"/>
          <w:sz w:val="24"/>
          <w:szCs w:val="24"/>
        </w:rPr>
        <w:t xml:space="preserve"> </w:t>
      </w:r>
      <w:r w:rsidRPr="00E94F84">
        <w:rPr>
          <w:rFonts w:ascii="Arial" w:hAnsi="Arial" w:cs="Arial"/>
          <w:sz w:val="24"/>
          <w:szCs w:val="24"/>
        </w:rPr>
        <w:t>включает</w:t>
      </w:r>
      <w:r w:rsidR="00AD3915">
        <w:rPr>
          <w:rFonts w:ascii="Arial" w:hAnsi="Arial" w:cs="Arial"/>
          <w:sz w:val="24"/>
          <w:szCs w:val="24"/>
        </w:rPr>
        <w:t xml:space="preserve"> </w:t>
      </w:r>
      <w:r w:rsidRPr="00E94F84">
        <w:rPr>
          <w:rFonts w:ascii="Arial" w:hAnsi="Arial" w:cs="Arial"/>
          <w:sz w:val="24"/>
          <w:szCs w:val="24"/>
        </w:rPr>
        <w:t>территорию</w:t>
      </w:r>
      <w:r w:rsidR="00AD3915">
        <w:rPr>
          <w:rFonts w:ascii="Arial" w:hAnsi="Arial" w:cs="Arial"/>
          <w:sz w:val="24"/>
          <w:szCs w:val="24"/>
        </w:rPr>
        <w:t xml:space="preserve"> </w:t>
      </w:r>
      <w:r w:rsidRPr="00E94F84">
        <w:rPr>
          <w:rFonts w:ascii="Arial" w:hAnsi="Arial" w:cs="Arial"/>
          <w:sz w:val="24"/>
          <w:szCs w:val="24"/>
        </w:rPr>
        <w:t>общественного</w:t>
      </w:r>
      <w:r w:rsidR="00AD3915">
        <w:rPr>
          <w:rFonts w:ascii="Arial" w:hAnsi="Arial" w:cs="Arial"/>
          <w:sz w:val="24"/>
          <w:szCs w:val="24"/>
        </w:rPr>
        <w:t xml:space="preserve"> </w:t>
      </w:r>
      <w:r w:rsidRPr="00E94F84">
        <w:rPr>
          <w:rFonts w:ascii="Arial" w:hAnsi="Arial" w:cs="Arial"/>
          <w:sz w:val="24"/>
          <w:szCs w:val="24"/>
        </w:rPr>
        <w:t>центра</w:t>
      </w:r>
      <w:r w:rsidR="00AD3915">
        <w:rPr>
          <w:rFonts w:ascii="Arial" w:hAnsi="Arial" w:cs="Arial"/>
          <w:sz w:val="24"/>
          <w:szCs w:val="24"/>
        </w:rPr>
        <w:t xml:space="preserve"> </w:t>
      </w:r>
      <w:r w:rsidRPr="00E94F84">
        <w:rPr>
          <w:rFonts w:ascii="Arial" w:hAnsi="Arial" w:cs="Arial"/>
          <w:sz w:val="24"/>
          <w:szCs w:val="24"/>
        </w:rPr>
        <w:t>со</w:t>
      </w:r>
      <w:r w:rsidR="00AD3915">
        <w:rPr>
          <w:rFonts w:ascii="Arial" w:hAnsi="Arial" w:cs="Arial"/>
          <w:sz w:val="24"/>
          <w:szCs w:val="24"/>
        </w:rPr>
        <w:t xml:space="preserve"> </w:t>
      </w:r>
      <w:r w:rsidRPr="00E94F84">
        <w:rPr>
          <w:rFonts w:ascii="Arial" w:hAnsi="Arial" w:cs="Arial"/>
          <w:sz w:val="24"/>
          <w:szCs w:val="24"/>
        </w:rPr>
        <w:t>зданиями</w:t>
      </w:r>
      <w:r w:rsidR="00AD3915">
        <w:rPr>
          <w:rFonts w:ascii="Arial" w:hAnsi="Arial" w:cs="Arial"/>
          <w:sz w:val="24"/>
          <w:szCs w:val="24"/>
        </w:rPr>
        <w:t xml:space="preserve"> </w:t>
      </w:r>
      <w:r w:rsidRPr="00E94F84">
        <w:rPr>
          <w:rFonts w:ascii="Arial" w:hAnsi="Arial" w:cs="Arial"/>
          <w:sz w:val="24"/>
          <w:szCs w:val="24"/>
        </w:rPr>
        <w:t>административных,</w:t>
      </w:r>
      <w:r w:rsidR="00AD3915">
        <w:rPr>
          <w:rFonts w:ascii="Arial" w:hAnsi="Arial" w:cs="Arial"/>
          <w:sz w:val="24"/>
          <w:szCs w:val="24"/>
        </w:rPr>
        <w:t xml:space="preserve"> </w:t>
      </w:r>
      <w:r w:rsidRPr="00E94F84">
        <w:rPr>
          <w:rFonts w:ascii="Arial" w:hAnsi="Arial" w:cs="Arial"/>
          <w:sz w:val="24"/>
          <w:szCs w:val="24"/>
        </w:rPr>
        <w:t>общественных</w:t>
      </w:r>
      <w:r w:rsidR="00AD3915">
        <w:rPr>
          <w:rFonts w:ascii="Arial" w:hAnsi="Arial" w:cs="Arial"/>
          <w:sz w:val="24"/>
          <w:szCs w:val="24"/>
        </w:rPr>
        <w:t xml:space="preserve"> </w:t>
      </w:r>
      <w:r w:rsidRPr="00E94F84">
        <w:rPr>
          <w:rFonts w:ascii="Arial" w:hAnsi="Arial" w:cs="Arial"/>
          <w:sz w:val="24"/>
          <w:szCs w:val="24"/>
        </w:rPr>
        <w:t>учреждений,</w:t>
      </w:r>
      <w:r w:rsidR="00AD3915">
        <w:rPr>
          <w:rFonts w:ascii="Arial" w:hAnsi="Arial" w:cs="Arial"/>
          <w:sz w:val="24"/>
          <w:szCs w:val="24"/>
        </w:rPr>
        <w:t xml:space="preserve"> </w:t>
      </w:r>
      <w:r w:rsidRPr="00E94F84">
        <w:rPr>
          <w:rFonts w:ascii="Arial" w:hAnsi="Arial" w:cs="Arial"/>
          <w:sz w:val="24"/>
          <w:szCs w:val="24"/>
        </w:rPr>
        <w:t>уч</w:t>
      </w:r>
      <w:r>
        <w:rPr>
          <w:rFonts w:ascii="Arial" w:hAnsi="Arial" w:cs="Arial"/>
          <w:sz w:val="24"/>
          <w:szCs w:val="24"/>
        </w:rPr>
        <w:t>реждений</w:t>
      </w:r>
      <w:r w:rsidR="00AD3915">
        <w:rPr>
          <w:rFonts w:ascii="Arial" w:hAnsi="Arial" w:cs="Arial"/>
          <w:sz w:val="24"/>
          <w:szCs w:val="24"/>
        </w:rPr>
        <w:t xml:space="preserve"> </w:t>
      </w:r>
      <w:r>
        <w:rPr>
          <w:rFonts w:ascii="Arial" w:hAnsi="Arial" w:cs="Arial"/>
          <w:sz w:val="24"/>
          <w:szCs w:val="24"/>
        </w:rPr>
        <w:t>бытового</w:t>
      </w:r>
      <w:r w:rsidR="00AD3915">
        <w:rPr>
          <w:rFonts w:ascii="Arial" w:hAnsi="Arial" w:cs="Arial"/>
          <w:sz w:val="24"/>
          <w:szCs w:val="24"/>
        </w:rPr>
        <w:t xml:space="preserve"> </w:t>
      </w:r>
      <w:r>
        <w:rPr>
          <w:rFonts w:ascii="Arial" w:hAnsi="Arial" w:cs="Arial"/>
          <w:sz w:val="24"/>
          <w:szCs w:val="24"/>
        </w:rPr>
        <w:t>обслуживания.</w:t>
      </w:r>
      <w:r w:rsidR="00AD3915">
        <w:rPr>
          <w:rFonts w:ascii="Arial" w:hAnsi="Arial" w:cs="Arial"/>
          <w:sz w:val="24"/>
          <w:szCs w:val="24"/>
        </w:rPr>
        <w:t xml:space="preserve"> </w:t>
      </w:r>
    </w:p>
    <w:p w14:paraId="2370DF5B" w14:textId="0410EAA7" w:rsidR="00AC201D" w:rsidRDefault="00AC201D" w:rsidP="00AC201D">
      <w:pPr>
        <w:tabs>
          <w:tab w:val="left" w:pos="993"/>
        </w:tabs>
        <w:spacing w:line="276" w:lineRule="auto"/>
        <w:rPr>
          <w:rFonts w:ascii="Arial" w:hAnsi="Arial" w:cs="Arial"/>
          <w:sz w:val="24"/>
          <w:szCs w:val="24"/>
        </w:rPr>
      </w:pPr>
      <w:r>
        <w:rPr>
          <w:rFonts w:ascii="Arial" w:hAnsi="Arial" w:cs="Arial"/>
          <w:sz w:val="24"/>
          <w:szCs w:val="24"/>
        </w:rPr>
        <w:t>Улично-дорожная</w:t>
      </w:r>
      <w:r w:rsidR="00AD3915">
        <w:rPr>
          <w:rFonts w:ascii="Arial" w:hAnsi="Arial" w:cs="Arial"/>
          <w:sz w:val="24"/>
          <w:szCs w:val="24"/>
        </w:rPr>
        <w:t xml:space="preserve"> </w:t>
      </w:r>
      <w:r>
        <w:rPr>
          <w:rFonts w:ascii="Arial" w:hAnsi="Arial" w:cs="Arial"/>
          <w:sz w:val="24"/>
          <w:szCs w:val="24"/>
        </w:rPr>
        <w:t>сеть</w:t>
      </w:r>
      <w:r w:rsidR="00AD3915">
        <w:rPr>
          <w:rFonts w:ascii="Arial" w:hAnsi="Arial" w:cs="Arial"/>
          <w:sz w:val="24"/>
          <w:szCs w:val="24"/>
        </w:rPr>
        <w:t xml:space="preserve"> </w:t>
      </w:r>
      <w:r>
        <w:rPr>
          <w:rFonts w:ascii="Arial" w:hAnsi="Arial" w:cs="Arial"/>
          <w:sz w:val="24"/>
          <w:szCs w:val="24"/>
        </w:rPr>
        <w:t>населенн</w:t>
      </w:r>
      <w:r w:rsidR="00180B54">
        <w:rPr>
          <w:rFonts w:ascii="Arial" w:hAnsi="Arial" w:cs="Arial"/>
          <w:sz w:val="24"/>
          <w:szCs w:val="24"/>
        </w:rPr>
        <w:t>ого</w:t>
      </w:r>
      <w:r w:rsidR="00AD3915">
        <w:rPr>
          <w:rFonts w:ascii="Arial" w:hAnsi="Arial" w:cs="Arial"/>
          <w:sz w:val="24"/>
          <w:szCs w:val="24"/>
        </w:rPr>
        <w:t xml:space="preserve"> </w:t>
      </w:r>
      <w:r>
        <w:rPr>
          <w:rFonts w:ascii="Arial" w:hAnsi="Arial" w:cs="Arial"/>
          <w:sz w:val="24"/>
          <w:szCs w:val="24"/>
        </w:rPr>
        <w:t>пункт</w:t>
      </w:r>
      <w:r w:rsidR="00180B54">
        <w:rPr>
          <w:rFonts w:ascii="Arial" w:hAnsi="Arial" w:cs="Arial"/>
          <w:sz w:val="24"/>
          <w:szCs w:val="24"/>
        </w:rPr>
        <w:t>а</w:t>
      </w:r>
      <w:r w:rsidR="00AD3915">
        <w:rPr>
          <w:rFonts w:ascii="Arial" w:hAnsi="Arial" w:cs="Arial"/>
          <w:sz w:val="24"/>
          <w:szCs w:val="24"/>
        </w:rPr>
        <w:t xml:space="preserve"> </w:t>
      </w:r>
      <w:r>
        <w:rPr>
          <w:rFonts w:ascii="Arial" w:hAnsi="Arial" w:cs="Arial"/>
          <w:sz w:val="24"/>
          <w:szCs w:val="24"/>
        </w:rPr>
        <w:t>остается</w:t>
      </w:r>
      <w:r w:rsidR="00AD3915">
        <w:rPr>
          <w:rFonts w:ascii="Arial" w:hAnsi="Arial" w:cs="Arial"/>
          <w:sz w:val="24"/>
          <w:szCs w:val="24"/>
        </w:rPr>
        <w:t xml:space="preserve"> </w:t>
      </w:r>
      <w:r>
        <w:rPr>
          <w:rFonts w:ascii="Arial" w:hAnsi="Arial" w:cs="Arial"/>
          <w:sz w:val="24"/>
          <w:szCs w:val="24"/>
        </w:rPr>
        <w:t>неизменной,</w:t>
      </w:r>
      <w:r w:rsidR="00AD3915">
        <w:rPr>
          <w:rFonts w:ascii="Arial" w:hAnsi="Arial" w:cs="Arial"/>
          <w:sz w:val="24"/>
          <w:szCs w:val="24"/>
        </w:rPr>
        <w:t xml:space="preserve"> </w:t>
      </w:r>
      <w:r>
        <w:rPr>
          <w:rFonts w:ascii="Arial" w:hAnsi="Arial" w:cs="Arial"/>
          <w:sz w:val="24"/>
          <w:szCs w:val="24"/>
        </w:rPr>
        <w:t>за</w:t>
      </w:r>
      <w:r w:rsidR="00AD3915">
        <w:rPr>
          <w:rFonts w:ascii="Arial" w:hAnsi="Arial" w:cs="Arial"/>
          <w:sz w:val="24"/>
          <w:szCs w:val="24"/>
        </w:rPr>
        <w:t xml:space="preserve"> </w:t>
      </w:r>
      <w:r>
        <w:rPr>
          <w:rFonts w:ascii="Arial" w:hAnsi="Arial" w:cs="Arial"/>
          <w:sz w:val="24"/>
          <w:szCs w:val="24"/>
        </w:rPr>
        <w:t>исключением</w:t>
      </w:r>
      <w:r w:rsidR="00AD3915">
        <w:rPr>
          <w:rFonts w:ascii="Arial" w:hAnsi="Arial" w:cs="Arial"/>
          <w:sz w:val="24"/>
          <w:szCs w:val="24"/>
        </w:rPr>
        <w:t xml:space="preserve"> </w:t>
      </w:r>
      <w:r>
        <w:rPr>
          <w:rFonts w:ascii="Arial" w:hAnsi="Arial" w:cs="Arial"/>
          <w:sz w:val="24"/>
          <w:szCs w:val="24"/>
        </w:rPr>
        <w:t>мест</w:t>
      </w:r>
      <w:r w:rsidR="00AD3915">
        <w:rPr>
          <w:rFonts w:ascii="Arial" w:hAnsi="Arial" w:cs="Arial"/>
          <w:sz w:val="24"/>
          <w:szCs w:val="24"/>
        </w:rPr>
        <w:t xml:space="preserve"> </w:t>
      </w:r>
      <w:r>
        <w:rPr>
          <w:rFonts w:ascii="Arial" w:hAnsi="Arial" w:cs="Arial"/>
          <w:sz w:val="24"/>
          <w:szCs w:val="24"/>
        </w:rPr>
        <w:t>нового</w:t>
      </w:r>
      <w:r w:rsidR="00AD3915">
        <w:rPr>
          <w:rFonts w:ascii="Arial" w:hAnsi="Arial" w:cs="Arial"/>
          <w:sz w:val="24"/>
          <w:szCs w:val="24"/>
        </w:rPr>
        <w:t xml:space="preserve"> </w:t>
      </w:r>
      <w:r>
        <w:rPr>
          <w:rFonts w:ascii="Arial" w:hAnsi="Arial" w:cs="Arial"/>
          <w:sz w:val="24"/>
          <w:szCs w:val="24"/>
        </w:rPr>
        <w:t>жилищного</w:t>
      </w:r>
      <w:r w:rsidR="00AD3915">
        <w:rPr>
          <w:rFonts w:ascii="Arial" w:hAnsi="Arial" w:cs="Arial"/>
          <w:sz w:val="24"/>
          <w:szCs w:val="24"/>
        </w:rPr>
        <w:t xml:space="preserve"> </w:t>
      </w:r>
      <w:r>
        <w:rPr>
          <w:rFonts w:ascii="Arial" w:hAnsi="Arial" w:cs="Arial"/>
          <w:sz w:val="24"/>
          <w:szCs w:val="24"/>
        </w:rPr>
        <w:t>строительства.</w:t>
      </w:r>
      <w:r w:rsidR="00AD3915">
        <w:rPr>
          <w:rFonts w:ascii="Arial" w:hAnsi="Arial" w:cs="Arial"/>
          <w:sz w:val="24"/>
          <w:szCs w:val="24"/>
        </w:rPr>
        <w:t xml:space="preserve"> </w:t>
      </w:r>
    </w:p>
    <w:p w14:paraId="3C355A49" w14:textId="2C82EF91" w:rsidR="00AC201D" w:rsidRDefault="00AC201D" w:rsidP="00AC201D">
      <w:pPr>
        <w:tabs>
          <w:tab w:val="left" w:pos="993"/>
        </w:tabs>
        <w:spacing w:line="276" w:lineRule="auto"/>
        <w:rPr>
          <w:rFonts w:ascii="Arial" w:hAnsi="Arial" w:cs="Arial"/>
          <w:sz w:val="24"/>
          <w:szCs w:val="24"/>
        </w:rPr>
      </w:pPr>
      <w:r w:rsidRPr="00FB6E99">
        <w:rPr>
          <w:rFonts w:ascii="Arial" w:hAnsi="Arial" w:cs="Arial"/>
          <w:sz w:val="24"/>
          <w:szCs w:val="24"/>
        </w:rPr>
        <w:t>Развитие</w:t>
      </w:r>
      <w:r w:rsidR="00AD3915">
        <w:rPr>
          <w:rFonts w:ascii="Arial" w:hAnsi="Arial" w:cs="Arial"/>
          <w:sz w:val="24"/>
          <w:szCs w:val="24"/>
        </w:rPr>
        <w:t xml:space="preserve"> </w:t>
      </w:r>
      <w:r w:rsidRPr="00FB6E99">
        <w:rPr>
          <w:rFonts w:ascii="Arial" w:hAnsi="Arial" w:cs="Arial"/>
          <w:sz w:val="24"/>
          <w:szCs w:val="24"/>
        </w:rPr>
        <w:t>зон</w:t>
      </w:r>
      <w:r w:rsidR="00AD3915">
        <w:rPr>
          <w:rFonts w:ascii="Arial" w:hAnsi="Arial" w:cs="Arial"/>
          <w:sz w:val="24"/>
          <w:szCs w:val="24"/>
        </w:rPr>
        <w:t xml:space="preserve"> </w:t>
      </w:r>
      <w:r w:rsidRPr="00FB6E99">
        <w:rPr>
          <w:rFonts w:ascii="Arial" w:hAnsi="Arial" w:cs="Arial"/>
          <w:sz w:val="24"/>
          <w:szCs w:val="24"/>
        </w:rPr>
        <w:t>озелененных</w:t>
      </w:r>
      <w:r w:rsidR="00AD3915">
        <w:rPr>
          <w:rFonts w:ascii="Arial" w:hAnsi="Arial" w:cs="Arial"/>
          <w:sz w:val="24"/>
          <w:szCs w:val="24"/>
        </w:rPr>
        <w:t xml:space="preserve"> </w:t>
      </w:r>
      <w:r w:rsidRPr="00FB6E99">
        <w:rPr>
          <w:rFonts w:ascii="Arial" w:hAnsi="Arial" w:cs="Arial"/>
          <w:sz w:val="24"/>
          <w:szCs w:val="24"/>
        </w:rPr>
        <w:t>территорий</w:t>
      </w:r>
      <w:r w:rsidR="00AD3915">
        <w:rPr>
          <w:rFonts w:ascii="Arial" w:hAnsi="Arial" w:cs="Arial"/>
          <w:sz w:val="24"/>
          <w:szCs w:val="24"/>
        </w:rPr>
        <w:t xml:space="preserve"> </w:t>
      </w:r>
      <w:r w:rsidRPr="00FB6E99">
        <w:rPr>
          <w:rFonts w:ascii="Arial" w:hAnsi="Arial" w:cs="Arial"/>
          <w:sz w:val="24"/>
          <w:szCs w:val="24"/>
        </w:rPr>
        <w:t>общего</w:t>
      </w:r>
      <w:r w:rsidR="00AD3915">
        <w:rPr>
          <w:rFonts w:ascii="Arial" w:hAnsi="Arial" w:cs="Arial"/>
          <w:sz w:val="24"/>
          <w:szCs w:val="24"/>
        </w:rPr>
        <w:t xml:space="preserve"> </w:t>
      </w:r>
      <w:r w:rsidRPr="00FB6E99">
        <w:rPr>
          <w:rFonts w:ascii="Arial" w:hAnsi="Arial" w:cs="Arial"/>
          <w:sz w:val="24"/>
          <w:szCs w:val="24"/>
        </w:rPr>
        <w:t>пользования</w:t>
      </w:r>
      <w:r w:rsidR="00AD3915">
        <w:rPr>
          <w:rFonts w:ascii="Arial" w:hAnsi="Arial" w:cs="Arial"/>
          <w:sz w:val="24"/>
          <w:szCs w:val="24"/>
        </w:rPr>
        <w:t xml:space="preserve"> </w:t>
      </w:r>
      <w:r w:rsidRPr="00FB6E99">
        <w:rPr>
          <w:rFonts w:ascii="Arial" w:hAnsi="Arial" w:cs="Arial"/>
          <w:sz w:val="24"/>
          <w:szCs w:val="24"/>
        </w:rPr>
        <w:t>предусмотрено</w:t>
      </w:r>
      <w:r w:rsidR="00AD3915">
        <w:rPr>
          <w:rFonts w:ascii="Arial" w:hAnsi="Arial" w:cs="Arial"/>
          <w:sz w:val="24"/>
          <w:szCs w:val="24"/>
        </w:rPr>
        <w:t xml:space="preserve"> </w:t>
      </w:r>
      <w:r w:rsidRPr="00FB6E99">
        <w:rPr>
          <w:rFonts w:ascii="Arial" w:hAnsi="Arial" w:cs="Arial"/>
          <w:sz w:val="24"/>
          <w:szCs w:val="24"/>
        </w:rPr>
        <w:t>в</w:t>
      </w:r>
      <w:r w:rsidR="00AD3915">
        <w:rPr>
          <w:rFonts w:ascii="Arial" w:hAnsi="Arial" w:cs="Arial"/>
          <w:sz w:val="24"/>
          <w:szCs w:val="24"/>
        </w:rPr>
        <w:t xml:space="preserve"> </w:t>
      </w:r>
      <w:r w:rsidRPr="00FB6E99">
        <w:rPr>
          <w:rFonts w:ascii="Arial" w:hAnsi="Arial" w:cs="Arial"/>
          <w:sz w:val="24"/>
          <w:szCs w:val="24"/>
        </w:rPr>
        <w:t>целях</w:t>
      </w:r>
      <w:r w:rsidR="00AD3915">
        <w:rPr>
          <w:rFonts w:ascii="Arial" w:hAnsi="Arial" w:cs="Arial"/>
          <w:sz w:val="24"/>
          <w:szCs w:val="24"/>
        </w:rPr>
        <w:t xml:space="preserve"> </w:t>
      </w:r>
      <w:r w:rsidRPr="00FB6E99">
        <w:rPr>
          <w:rFonts w:ascii="Arial" w:hAnsi="Arial" w:cs="Arial"/>
          <w:sz w:val="24"/>
          <w:szCs w:val="24"/>
        </w:rPr>
        <w:t>сохранения</w:t>
      </w:r>
      <w:r w:rsidR="00AD3915">
        <w:rPr>
          <w:rFonts w:ascii="Arial" w:hAnsi="Arial" w:cs="Arial"/>
          <w:sz w:val="24"/>
          <w:szCs w:val="24"/>
        </w:rPr>
        <w:t xml:space="preserve"> </w:t>
      </w:r>
      <w:r w:rsidRPr="00FB6E99">
        <w:rPr>
          <w:rFonts w:ascii="Arial" w:hAnsi="Arial" w:cs="Arial"/>
          <w:sz w:val="24"/>
          <w:szCs w:val="24"/>
        </w:rPr>
        <w:t>существующих</w:t>
      </w:r>
      <w:r w:rsidR="00AD3915">
        <w:rPr>
          <w:rFonts w:ascii="Arial" w:hAnsi="Arial" w:cs="Arial"/>
          <w:sz w:val="24"/>
          <w:szCs w:val="24"/>
        </w:rPr>
        <w:t xml:space="preserve"> </w:t>
      </w:r>
      <w:r w:rsidRPr="00FB6E99">
        <w:rPr>
          <w:rFonts w:ascii="Arial" w:hAnsi="Arial" w:cs="Arial"/>
          <w:sz w:val="24"/>
          <w:szCs w:val="24"/>
        </w:rPr>
        <w:t>зелёных</w:t>
      </w:r>
      <w:r w:rsidR="00AD3915">
        <w:rPr>
          <w:rFonts w:ascii="Arial" w:hAnsi="Arial" w:cs="Arial"/>
          <w:sz w:val="24"/>
          <w:szCs w:val="24"/>
        </w:rPr>
        <w:t xml:space="preserve"> </w:t>
      </w:r>
      <w:r w:rsidRPr="00FB6E99">
        <w:rPr>
          <w:rFonts w:ascii="Arial" w:hAnsi="Arial" w:cs="Arial"/>
          <w:sz w:val="24"/>
          <w:szCs w:val="24"/>
        </w:rPr>
        <w:t>насаждений,</w:t>
      </w:r>
      <w:r w:rsidR="00AD3915">
        <w:rPr>
          <w:rFonts w:ascii="Arial" w:hAnsi="Arial" w:cs="Arial"/>
          <w:sz w:val="24"/>
          <w:szCs w:val="24"/>
        </w:rPr>
        <w:t xml:space="preserve"> </w:t>
      </w:r>
      <w:r w:rsidRPr="00FB6E99">
        <w:rPr>
          <w:rFonts w:ascii="Arial" w:hAnsi="Arial" w:cs="Arial"/>
          <w:sz w:val="24"/>
          <w:szCs w:val="24"/>
        </w:rPr>
        <w:t>создания</w:t>
      </w:r>
      <w:r w:rsidR="00AD3915">
        <w:rPr>
          <w:rFonts w:ascii="Arial" w:hAnsi="Arial" w:cs="Arial"/>
          <w:sz w:val="24"/>
          <w:szCs w:val="24"/>
        </w:rPr>
        <w:t xml:space="preserve"> </w:t>
      </w:r>
      <w:r w:rsidRPr="00FB6E99">
        <w:rPr>
          <w:rFonts w:ascii="Arial" w:hAnsi="Arial" w:cs="Arial"/>
          <w:sz w:val="24"/>
          <w:szCs w:val="24"/>
        </w:rPr>
        <w:t>комфортных</w:t>
      </w:r>
      <w:r w:rsidR="00AD3915">
        <w:rPr>
          <w:rFonts w:ascii="Arial" w:hAnsi="Arial" w:cs="Arial"/>
          <w:sz w:val="24"/>
          <w:szCs w:val="24"/>
        </w:rPr>
        <w:t xml:space="preserve"> </w:t>
      </w:r>
      <w:r w:rsidRPr="00FB6E99">
        <w:rPr>
          <w:rFonts w:ascii="Arial" w:hAnsi="Arial" w:cs="Arial"/>
          <w:sz w:val="24"/>
          <w:szCs w:val="24"/>
        </w:rPr>
        <w:t>и</w:t>
      </w:r>
      <w:r w:rsidR="00AD3915">
        <w:rPr>
          <w:rFonts w:ascii="Arial" w:hAnsi="Arial" w:cs="Arial"/>
          <w:sz w:val="24"/>
          <w:szCs w:val="24"/>
        </w:rPr>
        <w:t xml:space="preserve"> </w:t>
      </w:r>
      <w:r w:rsidRPr="00FB6E99">
        <w:rPr>
          <w:rFonts w:ascii="Arial" w:hAnsi="Arial" w:cs="Arial"/>
          <w:sz w:val="24"/>
          <w:szCs w:val="24"/>
        </w:rPr>
        <w:t>безопасных</w:t>
      </w:r>
      <w:r w:rsidR="00AD3915">
        <w:rPr>
          <w:rFonts w:ascii="Arial" w:hAnsi="Arial" w:cs="Arial"/>
          <w:sz w:val="24"/>
          <w:szCs w:val="24"/>
        </w:rPr>
        <w:t xml:space="preserve"> </w:t>
      </w:r>
      <w:r w:rsidRPr="00FB6E99">
        <w:rPr>
          <w:rFonts w:ascii="Arial" w:hAnsi="Arial" w:cs="Arial"/>
          <w:sz w:val="24"/>
          <w:szCs w:val="24"/>
        </w:rPr>
        <w:t>общественных</w:t>
      </w:r>
      <w:r w:rsidR="00AD3915">
        <w:rPr>
          <w:rFonts w:ascii="Arial" w:hAnsi="Arial" w:cs="Arial"/>
          <w:sz w:val="24"/>
          <w:szCs w:val="24"/>
        </w:rPr>
        <w:t xml:space="preserve"> </w:t>
      </w:r>
      <w:r w:rsidRPr="00FB6E99">
        <w:rPr>
          <w:rFonts w:ascii="Arial" w:hAnsi="Arial" w:cs="Arial"/>
          <w:sz w:val="24"/>
          <w:szCs w:val="24"/>
        </w:rPr>
        <w:t>пространств,</w:t>
      </w:r>
      <w:r w:rsidR="00AD3915">
        <w:rPr>
          <w:rFonts w:ascii="Arial" w:hAnsi="Arial" w:cs="Arial"/>
          <w:sz w:val="24"/>
          <w:szCs w:val="24"/>
        </w:rPr>
        <w:t xml:space="preserve"> </w:t>
      </w:r>
      <w:r w:rsidRPr="00FB6E99">
        <w:rPr>
          <w:rFonts w:ascii="Arial" w:hAnsi="Arial" w:cs="Arial"/>
          <w:sz w:val="24"/>
          <w:szCs w:val="24"/>
        </w:rPr>
        <w:t>организации</w:t>
      </w:r>
      <w:r w:rsidR="00AD3915">
        <w:rPr>
          <w:rFonts w:ascii="Arial" w:hAnsi="Arial" w:cs="Arial"/>
          <w:sz w:val="24"/>
          <w:szCs w:val="24"/>
        </w:rPr>
        <w:t xml:space="preserve"> </w:t>
      </w:r>
      <w:r w:rsidRPr="00FB6E99">
        <w:rPr>
          <w:rFonts w:ascii="Arial" w:hAnsi="Arial" w:cs="Arial"/>
          <w:sz w:val="24"/>
          <w:szCs w:val="24"/>
        </w:rPr>
        <w:t>отдыха</w:t>
      </w:r>
      <w:r w:rsidR="00AD3915">
        <w:rPr>
          <w:rFonts w:ascii="Arial" w:hAnsi="Arial" w:cs="Arial"/>
          <w:sz w:val="24"/>
          <w:szCs w:val="24"/>
        </w:rPr>
        <w:t xml:space="preserve"> </w:t>
      </w:r>
      <w:r w:rsidRPr="00FB6E99">
        <w:rPr>
          <w:rFonts w:ascii="Arial" w:hAnsi="Arial" w:cs="Arial"/>
          <w:sz w:val="24"/>
          <w:szCs w:val="24"/>
        </w:rPr>
        <w:t>населения.</w:t>
      </w:r>
      <w:r w:rsidR="00AD3915">
        <w:rPr>
          <w:rFonts w:ascii="Arial" w:hAnsi="Arial" w:cs="Arial"/>
          <w:sz w:val="24"/>
          <w:szCs w:val="24"/>
        </w:rPr>
        <w:t xml:space="preserve"> </w:t>
      </w:r>
      <w:r w:rsidRPr="00FB6E99">
        <w:rPr>
          <w:rFonts w:ascii="Arial" w:hAnsi="Arial" w:cs="Arial"/>
          <w:sz w:val="24"/>
          <w:szCs w:val="24"/>
        </w:rPr>
        <w:t>Зоны</w:t>
      </w:r>
      <w:r w:rsidR="00AD3915">
        <w:rPr>
          <w:rFonts w:ascii="Arial" w:hAnsi="Arial" w:cs="Arial"/>
          <w:sz w:val="24"/>
          <w:szCs w:val="24"/>
        </w:rPr>
        <w:t xml:space="preserve"> </w:t>
      </w:r>
      <w:r w:rsidRPr="00FB6E99">
        <w:rPr>
          <w:rFonts w:ascii="Arial" w:hAnsi="Arial" w:cs="Arial"/>
          <w:sz w:val="24"/>
          <w:szCs w:val="24"/>
        </w:rPr>
        <w:t>озелененных</w:t>
      </w:r>
      <w:r w:rsidR="00AD3915">
        <w:rPr>
          <w:rFonts w:ascii="Arial" w:hAnsi="Arial" w:cs="Arial"/>
          <w:sz w:val="24"/>
          <w:szCs w:val="24"/>
        </w:rPr>
        <w:t xml:space="preserve"> </w:t>
      </w:r>
      <w:r w:rsidRPr="00FB6E99">
        <w:rPr>
          <w:rFonts w:ascii="Arial" w:hAnsi="Arial" w:cs="Arial"/>
          <w:sz w:val="24"/>
          <w:szCs w:val="24"/>
        </w:rPr>
        <w:t>территорий</w:t>
      </w:r>
      <w:r w:rsidR="00AD3915">
        <w:rPr>
          <w:rFonts w:ascii="Arial" w:hAnsi="Arial" w:cs="Arial"/>
          <w:sz w:val="24"/>
          <w:szCs w:val="24"/>
        </w:rPr>
        <w:t xml:space="preserve"> </w:t>
      </w:r>
      <w:r w:rsidRPr="00FB6E99">
        <w:rPr>
          <w:rFonts w:ascii="Arial" w:hAnsi="Arial" w:cs="Arial"/>
          <w:sz w:val="24"/>
          <w:szCs w:val="24"/>
        </w:rPr>
        <w:t>общего</w:t>
      </w:r>
      <w:r w:rsidR="00AD3915">
        <w:rPr>
          <w:rFonts w:ascii="Arial" w:hAnsi="Arial" w:cs="Arial"/>
          <w:sz w:val="24"/>
          <w:szCs w:val="24"/>
        </w:rPr>
        <w:t xml:space="preserve"> </w:t>
      </w:r>
      <w:r w:rsidRPr="00FB6E99">
        <w:rPr>
          <w:rFonts w:ascii="Arial" w:hAnsi="Arial" w:cs="Arial"/>
          <w:sz w:val="24"/>
          <w:szCs w:val="24"/>
        </w:rPr>
        <w:t>пользования</w:t>
      </w:r>
      <w:r w:rsidR="00AD3915">
        <w:rPr>
          <w:rFonts w:ascii="Arial" w:hAnsi="Arial" w:cs="Arial"/>
          <w:sz w:val="24"/>
          <w:szCs w:val="24"/>
        </w:rPr>
        <w:t xml:space="preserve"> </w:t>
      </w:r>
      <w:r w:rsidRPr="00FB6E99">
        <w:rPr>
          <w:rFonts w:ascii="Arial" w:hAnsi="Arial" w:cs="Arial"/>
          <w:sz w:val="24"/>
          <w:szCs w:val="24"/>
        </w:rPr>
        <w:t>предполагают</w:t>
      </w:r>
      <w:r w:rsidR="00AD3915">
        <w:rPr>
          <w:rFonts w:ascii="Arial" w:hAnsi="Arial" w:cs="Arial"/>
          <w:sz w:val="24"/>
          <w:szCs w:val="24"/>
        </w:rPr>
        <w:t xml:space="preserve"> </w:t>
      </w:r>
      <w:r w:rsidRPr="00FB6E99">
        <w:rPr>
          <w:rFonts w:ascii="Arial" w:hAnsi="Arial" w:cs="Arial"/>
          <w:sz w:val="24"/>
          <w:szCs w:val="24"/>
        </w:rPr>
        <w:t>организацию</w:t>
      </w:r>
      <w:r w:rsidR="00AD3915">
        <w:rPr>
          <w:rFonts w:ascii="Arial" w:hAnsi="Arial" w:cs="Arial"/>
          <w:sz w:val="24"/>
          <w:szCs w:val="24"/>
        </w:rPr>
        <w:t xml:space="preserve"> </w:t>
      </w:r>
      <w:r w:rsidRPr="00FB6E99">
        <w:rPr>
          <w:rFonts w:ascii="Arial" w:hAnsi="Arial" w:cs="Arial"/>
          <w:sz w:val="24"/>
          <w:szCs w:val="24"/>
        </w:rPr>
        <w:t>скверов,</w:t>
      </w:r>
      <w:r w:rsidR="00AD3915">
        <w:rPr>
          <w:rFonts w:ascii="Arial" w:hAnsi="Arial" w:cs="Arial"/>
          <w:sz w:val="24"/>
          <w:szCs w:val="24"/>
        </w:rPr>
        <w:t xml:space="preserve"> </w:t>
      </w:r>
      <w:r w:rsidRPr="00FB6E99">
        <w:rPr>
          <w:rFonts w:ascii="Arial" w:hAnsi="Arial" w:cs="Arial"/>
          <w:sz w:val="24"/>
          <w:szCs w:val="24"/>
        </w:rPr>
        <w:t>парков</w:t>
      </w:r>
      <w:r w:rsidR="00AD3915">
        <w:rPr>
          <w:rFonts w:ascii="Arial" w:hAnsi="Arial" w:cs="Arial"/>
          <w:sz w:val="24"/>
          <w:szCs w:val="24"/>
        </w:rPr>
        <w:t xml:space="preserve"> </w:t>
      </w:r>
      <w:r w:rsidRPr="00FB6E99">
        <w:rPr>
          <w:rFonts w:ascii="Arial" w:hAnsi="Arial" w:cs="Arial"/>
          <w:sz w:val="24"/>
          <w:szCs w:val="24"/>
        </w:rPr>
        <w:t>с</w:t>
      </w:r>
      <w:r w:rsidR="00AD3915">
        <w:rPr>
          <w:rFonts w:ascii="Arial" w:hAnsi="Arial" w:cs="Arial"/>
          <w:sz w:val="24"/>
          <w:szCs w:val="24"/>
        </w:rPr>
        <w:t xml:space="preserve"> </w:t>
      </w:r>
      <w:r w:rsidRPr="00FB6E99">
        <w:rPr>
          <w:rFonts w:ascii="Arial" w:hAnsi="Arial" w:cs="Arial"/>
          <w:sz w:val="24"/>
          <w:szCs w:val="24"/>
        </w:rPr>
        <w:t>сетью</w:t>
      </w:r>
      <w:r w:rsidR="00AD3915">
        <w:rPr>
          <w:rFonts w:ascii="Arial" w:hAnsi="Arial" w:cs="Arial"/>
          <w:sz w:val="24"/>
          <w:szCs w:val="24"/>
        </w:rPr>
        <w:t xml:space="preserve"> </w:t>
      </w:r>
      <w:r w:rsidRPr="00FB6E99">
        <w:rPr>
          <w:rFonts w:ascii="Arial" w:hAnsi="Arial" w:cs="Arial"/>
          <w:sz w:val="24"/>
          <w:szCs w:val="24"/>
        </w:rPr>
        <w:t>прогулочных</w:t>
      </w:r>
      <w:r w:rsidR="00AD3915">
        <w:rPr>
          <w:rFonts w:ascii="Arial" w:hAnsi="Arial" w:cs="Arial"/>
          <w:sz w:val="24"/>
          <w:szCs w:val="24"/>
        </w:rPr>
        <w:t xml:space="preserve"> </w:t>
      </w:r>
      <w:r w:rsidRPr="00FB6E99">
        <w:rPr>
          <w:rFonts w:ascii="Arial" w:hAnsi="Arial" w:cs="Arial"/>
          <w:sz w:val="24"/>
          <w:szCs w:val="24"/>
        </w:rPr>
        <w:t>тр</w:t>
      </w:r>
      <w:r w:rsidR="00D93C22">
        <w:rPr>
          <w:rFonts w:ascii="Arial" w:hAnsi="Arial" w:cs="Arial"/>
          <w:sz w:val="24"/>
          <w:szCs w:val="24"/>
        </w:rPr>
        <w:t>опинок</w:t>
      </w:r>
      <w:r w:rsidR="00AD3915">
        <w:rPr>
          <w:rFonts w:ascii="Arial" w:hAnsi="Arial" w:cs="Arial"/>
          <w:sz w:val="24"/>
          <w:szCs w:val="24"/>
        </w:rPr>
        <w:t xml:space="preserve"> </w:t>
      </w:r>
      <w:r w:rsidR="00D93C22">
        <w:rPr>
          <w:rFonts w:ascii="Arial" w:hAnsi="Arial" w:cs="Arial"/>
          <w:sz w:val="24"/>
          <w:szCs w:val="24"/>
        </w:rPr>
        <w:t>и</w:t>
      </w:r>
      <w:r w:rsidR="00AD3915">
        <w:rPr>
          <w:rFonts w:ascii="Arial" w:hAnsi="Arial" w:cs="Arial"/>
          <w:sz w:val="24"/>
          <w:szCs w:val="24"/>
        </w:rPr>
        <w:t xml:space="preserve"> </w:t>
      </w:r>
      <w:r w:rsidR="00D93C22">
        <w:rPr>
          <w:rFonts w:ascii="Arial" w:hAnsi="Arial" w:cs="Arial"/>
          <w:sz w:val="24"/>
          <w:szCs w:val="24"/>
        </w:rPr>
        <w:t>игровых</w:t>
      </w:r>
      <w:r w:rsidR="00AD3915">
        <w:rPr>
          <w:rFonts w:ascii="Arial" w:hAnsi="Arial" w:cs="Arial"/>
          <w:sz w:val="24"/>
          <w:szCs w:val="24"/>
        </w:rPr>
        <w:t xml:space="preserve"> </w:t>
      </w:r>
      <w:r w:rsidR="00D93C22">
        <w:rPr>
          <w:rFonts w:ascii="Arial" w:hAnsi="Arial" w:cs="Arial"/>
          <w:sz w:val="24"/>
          <w:szCs w:val="24"/>
        </w:rPr>
        <w:t>площадок.</w:t>
      </w:r>
    </w:p>
    <w:p w14:paraId="65D56D25" w14:textId="2FC64F46" w:rsidR="00AC201D"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Выявление</w:t>
      </w:r>
      <w:r w:rsidR="00AD3915">
        <w:rPr>
          <w:rFonts w:ascii="Arial" w:hAnsi="Arial" w:cs="Arial"/>
          <w:sz w:val="24"/>
          <w:szCs w:val="24"/>
        </w:rPr>
        <w:t xml:space="preserve"> </w:t>
      </w:r>
      <w:r w:rsidRPr="006F0C03">
        <w:rPr>
          <w:rFonts w:ascii="Arial" w:hAnsi="Arial" w:cs="Arial"/>
          <w:sz w:val="24"/>
          <w:szCs w:val="24"/>
        </w:rPr>
        <w:t>основных</w:t>
      </w:r>
      <w:r w:rsidR="00AD3915">
        <w:rPr>
          <w:rFonts w:ascii="Arial" w:hAnsi="Arial" w:cs="Arial"/>
          <w:sz w:val="24"/>
          <w:szCs w:val="24"/>
        </w:rPr>
        <w:t xml:space="preserve"> </w:t>
      </w:r>
      <w:r w:rsidRPr="006F0C03">
        <w:rPr>
          <w:rFonts w:ascii="Arial" w:hAnsi="Arial" w:cs="Arial"/>
          <w:sz w:val="24"/>
          <w:szCs w:val="24"/>
        </w:rPr>
        <w:t>пространственно-планировочных</w:t>
      </w:r>
      <w:r w:rsidR="00AD3915">
        <w:rPr>
          <w:rFonts w:ascii="Arial" w:hAnsi="Arial" w:cs="Arial"/>
          <w:sz w:val="24"/>
          <w:szCs w:val="24"/>
        </w:rPr>
        <w:t xml:space="preserve"> </w:t>
      </w:r>
      <w:r w:rsidRPr="006F0C03">
        <w:rPr>
          <w:rFonts w:ascii="Arial" w:hAnsi="Arial" w:cs="Arial"/>
          <w:sz w:val="24"/>
          <w:szCs w:val="24"/>
        </w:rPr>
        <w:t>элементов</w:t>
      </w:r>
      <w:r w:rsidR="00AD3915">
        <w:rPr>
          <w:rFonts w:ascii="Arial" w:hAnsi="Arial" w:cs="Arial"/>
          <w:sz w:val="24"/>
          <w:szCs w:val="24"/>
        </w:rPr>
        <w:t xml:space="preserve"> </w:t>
      </w:r>
      <w:r w:rsidRPr="006F0C03">
        <w:rPr>
          <w:rFonts w:ascii="Arial" w:hAnsi="Arial" w:cs="Arial"/>
          <w:sz w:val="24"/>
          <w:szCs w:val="24"/>
        </w:rPr>
        <w:t>позволяет</w:t>
      </w:r>
      <w:r w:rsidR="00AD3915">
        <w:rPr>
          <w:rFonts w:ascii="Arial" w:hAnsi="Arial" w:cs="Arial"/>
          <w:sz w:val="24"/>
          <w:szCs w:val="24"/>
        </w:rPr>
        <w:t xml:space="preserve"> </w:t>
      </w:r>
      <w:r w:rsidRPr="006F0C03">
        <w:rPr>
          <w:rFonts w:ascii="Arial" w:hAnsi="Arial" w:cs="Arial"/>
          <w:sz w:val="24"/>
          <w:szCs w:val="24"/>
        </w:rPr>
        <w:t>определить</w:t>
      </w:r>
      <w:r w:rsidR="00AD3915">
        <w:rPr>
          <w:rFonts w:ascii="Arial" w:hAnsi="Arial" w:cs="Arial"/>
          <w:sz w:val="24"/>
          <w:szCs w:val="24"/>
        </w:rPr>
        <w:t xml:space="preserve"> </w:t>
      </w:r>
      <w:r w:rsidRPr="006F0C03">
        <w:rPr>
          <w:rFonts w:ascii="Arial" w:hAnsi="Arial" w:cs="Arial"/>
          <w:sz w:val="24"/>
          <w:szCs w:val="24"/>
        </w:rPr>
        <w:t>направления</w:t>
      </w:r>
      <w:r w:rsidR="00AD3915">
        <w:rPr>
          <w:rFonts w:ascii="Arial" w:hAnsi="Arial" w:cs="Arial"/>
          <w:sz w:val="24"/>
          <w:szCs w:val="24"/>
        </w:rPr>
        <w:t xml:space="preserve"> </w:t>
      </w:r>
      <w:r w:rsidRPr="006F0C03">
        <w:rPr>
          <w:rFonts w:ascii="Arial" w:hAnsi="Arial" w:cs="Arial"/>
          <w:sz w:val="24"/>
          <w:szCs w:val="24"/>
        </w:rPr>
        <w:t>развития</w:t>
      </w:r>
      <w:r w:rsidR="00AD3915">
        <w:rPr>
          <w:rFonts w:ascii="Arial" w:hAnsi="Arial" w:cs="Arial"/>
          <w:sz w:val="24"/>
          <w:szCs w:val="24"/>
        </w:rPr>
        <w:t xml:space="preserve"> </w:t>
      </w:r>
      <w:r w:rsidRPr="006F0C03">
        <w:rPr>
          <w:rFonts w:ascii="Arial" w:hAnsi="Arial" w:cs="Arial"/>
          <w:sz w:val="24"/>
          <w:szCs w:val="24"/>
        </w:rPr>
        <w:t>территорий</w:t>
      </w:r>
      <w:r w:rsidR="00AD3915">
        <w:rPr>
          <w:rFonts w:ascii="Arial" w:hAnsi="Arial" w:cs="Arial"/>
          <w:sz w:val="24"/>
          <w:szCs w:val="24"/>
        </w:rPr>
        <w:t xml:space="preserve"> </w:t>
      </w:r>
      <w:r w:rsidRPr="006F0C03">
        <w:rPr>
          <w:rFonts w:ascii="Arial" w:hAnsi="Arial" w:cs="Arial"/>
          <w:sz w:val="24"/>
          <w:szCs w:val="24"/>
        </w:rPr>
        <w:t>населенн</w:t>
      </w:r>
      <w:r w:rsidR="00D831FB">
        <w:rPr>
          <w:rFonts w:ascii="Arial" w:hAnsi="Arial" w:cs="Arial"/>
          <w:sz w:val="24"/>
          <w:szCs w:val="24"/>
        </w:rPr>
        <w:t>ого</w:t>
      </w:r>
      <w:r w:rsidR="00AD3915">
        <w:rPr>
          <w:rFonts w:ascii="Arial" w:hAnsi="Arial" w:cs="Arial"/>
          <w:sz w:val="24"/>
          <w:szCs w:val="24"/>
        </w:rPr>
        <w:t xml:space="preserve"> </w:t>
      </w:r>
      <w:r w:rsidRPr="006F0C03">
        <w:rPr>
          <w:rFonts w:ascii="Arial" w:hAnsi="Arial" w:cs="Arial"/>
          <w:sz w:val="24"/>
          <w:szCs w:val="24"/>
        </w:rPr>
        <w:t>пункт</w:t>
      </w:r>
      <w:r w:rsidR="00D831FB">
        <w:rPr>
          <w:rFonts w:ascii="Arial" w:hAnsi="Arial" w:cs="Arial"/>
          <w:sz w:val="24"/>
          <w:szCs w:val="24"/>
        </w:rPr>
        <w:t>а</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центры</w:t>
      </w:r>
      <w:r w:rsidR="00AD3915">
        <w:rPr>
          <w:rFonts w:ascii="Arial" w:hAnsi="Arial" w:cs="Arial"/>
          <w:sz w:val="24"/>
          <w:szCs w:val="24"/>
        </w:rPr>
        <w:t xml:space="preserve"> </w:t>
      </w:r>
      <w:r w:rsidRPr="006F0C03">
        <w:rPr>
          <w:rFonts w:ascii="Arial" w:hAnsi="Arial" w:cs="Arial"/>
          <w:sz w:val="24"/>
          <w:szCs w:val="24"/>
        </w:rPr>
        <w:t>притяжения</w:t>
      </w:r>
      <w:r w:rsidR="00AD3915">
        <w:rPr>
          <w:rFonts w:ascii="Arial" w:hAnsi="Arial" w:cs="Arial"/>
          <w:sz w:val="24"/>
          <w:szCs w:val="24"/>
        </w:rPr>
        <w:t xml:space="preserve"> </w:t>
      </w:r>
      <w:r w:rsidRPr="006F0C03">
        <w:rPr>
          <w:rFonts w:ascii="Arial" w:hAnsi="Arial" w:cs="Arial"/>
          <w:sz w:val="24"/>
          <w:szCs w:val="24"/>
        </w:rPr>
        <w:t>общественных</w:t>
      </w:r>
      <w:r w:rsidR="00AD3915">
        <w:rPr>
          <w:rFonts w:ascii="Arial" w:hAnsi="Arial" w:cs="Arial"/>
          <w:sz w:val="24"/>
          <w:szCs w:val="24"/>
        </w:rPr>
        <w:t xml:space="preserve"> </w:t>
      </w:r>
      <w:r w:rsidRPr="006F0C03">
        <w:rPr>
          <w:rFonts w:ascii="Arial" w:hAnsi="Arial" w:cs="Arial"/>
          <w:sz w:val="24"/>
          <w:szCs w:val="24"/>
        </w:rPr>
        <w:t>функций.</w:t>
      </w:r>
      <w:r w:rsidR="00AD3915">
        <w:rPr>
          <w:rFonts w:ascii="Arial" w:hAnsi="Arial" w:cs="Arial"/>
          <w:sz w:val="24"/>
          <w:szCs w:val="24"/>
        </w:rPr>
        <w:t xml:space="preserve"> </w:t>
      </w:r>
      <w:r w:rsidRPr="006F0C03">
        <w:rPr>
          <w:rFonts w:ascii="Arial" w:hAnsi="Arial" w:cs="Arial"/>
          <w:sz w:val="24"/>
          <w:szCs w:val="24"/>
        </w:rPr>
        <w:t>Развитие</w:t>
      </w:r>
      <w:r w:rsidR="00AD3915">
        <w:rPr>
          <w:rFonts w:ascii="Arial" w:hAnsi="Arial" w:cs="Arial"/>
          <w:sz w:val="24"/>
          <w:szCs w:val="24"/>
        </w:rPr>
        <w:t xml:space="preserve"> </w:t>
      </w:r>
      <w:r w:rsidRPr="006F0C03">
        <w:rPr>
          <w:rFonts w:ascii="Arial" w:hAnsi="Arial" w:cs="Arial"/>
          <w:sz w:val="24"/>
          <w:szCs w:val="24"/>
        </w:rPr>
        <w:t>пространственного</w:t>
      </w:r>
      <w:r w:rsidR="00AD3915">
        <w:rPr>
          <w:rFonts w:ascii="Arial" w:hAnsi="Arial" w:cs="Arial"/>
          <w:sz w:val="24"/>
          <w:szCs w:val="24"/>
        </w:rPr>
        <w:t xml:space="preserve"> </w:t>
      </w:r>
      <w:r w:rsidRPr="006F0C03">
        <w:rPr>
          <w:rFonts w:ascii="Arial" w:hAnsi="Arial" w:cs="Arial"/>
          <w:sz w:val="24"/>
          <w:szCs w:val="24"/>
        </w:rPr>
        <w:t>каркаса</w:t>
      </w:r>
      <w:r w:rsidR="00AD3915">
        <w:rPr>
          <w:rFonts w:ascii="Arial" w:hAnsi="Arial" w:cs="Arial"/>
          <w:sz w:val="24"/>
          <w:szCs w:val="24"/>
        </w:rPr>
        <w:t xml:space="preserve"> </w:t>
      </w:r>
      <w:r w:rsidRPr="006F0C03">
        <w:rPr>
          <w:rFonts w:ascii="Arial" w:hAnsi="Arial" w:cs="Arial"/>
          <w:sz w:val="24"/>
          <w:szCs w:val="24"/>
        </w:rPr>
        <w:t>по</w:t>
      </w:r>
      <w:r w:rsidR="00AD3915">
        <w:rPr>
          <w:rFonts w:ascii="Arial" w:hAnsi="Arial" w:cs="Arial"/>
          <w:sz w:val="24"/>
          <w:szCs w:val="24"/>
        </w:rPr>
        <w:t xml:space="preserve"> </w:t>
      </w:r>
      <w:r w:rsidRPr="006F0C03">
        <w:rPr>
          <w:rFonts w:ascii="Arial" w:hAnsi="Arial" w:cs="Arial"/>
          <w:sz w:val="24"/>
          <w:szCs w:val="24"/>
        </w:rPr>
        <w:t>основным</w:t>
      </w:r>
      <w:r w:rsidR="00AD3915">
        <w:rPr>
          <w:rFonts w:ascii="Arial" w:hAnsi="Arial" w:cs="Arial"/>
          <w:sz w:val="24"/>
          <w:szCs w:val="24"/>
        </w:rPr>
        <w:t xml:space="preserve"> </w:t>
      </w:r>
      <w:r w:rsidRPr="006F0C03">
        <w:rPr>
          <w:rFonts w:ascii="Arial" w:hAnsi="Arial" w:cs="Arial"/>
          <w:sz w:val="24"/>
          <w:szCs w:val="24"/>
        </w:rPr>
        <w:t>структурным</w:t>
      </w:r>
      <w:r w:rsidR="00AD3915">
        <w:rPr>
          <w:rFonts w:ascii="Arial" w:hAnsi="Arial" w:cs="Arial"/>
          <w:sz w:val="24"/>
          <w:szCs w:val="24"/>
        </w:rPr>
        <w:t xml:space="preserve"> </w:t>
      </w:r>
      <w:r w:rsidRPr="006F0C03">
        <w:rPr>
          <w:rFonts w:ascii="Arial" w:hAnsi="Arial" w:cs="Arial"/>
          <w:sz w:val="24"/>
          <w:szCs w:val="24"/>
        </w:rPr>
        <w:t>элементам</w:t>
      </w:r>
      <w:r w:rsidR="00AD3915">
        <w:rPr>
          <w:rFonts w:ascii="Arial" w:hAnsi="Arial" w:cs="Arial"/>
          <w:sz w:val="24"/>
          <w:szCs w:val="24"/>
        </w:rPr>
        <w:t xml:space="preserve"> </w:t>
      </w:r>
      <w:r w:rsidRPr="006F0C03">
        <w:rPr>
          <w:rFonts w:ascii="Arial" w:hAnsi="Arial" w:cs="Arial"/>
          <w:sz w:val="24"/>
          <w:szCs w:val="24"/>
        </w:rPr>
        <w:t>позволит</w:t>
      </w:r>
      <w:r w:rsidR="00AD3915">
        <w:rPr>
          <w:rFonts w:ascii="Arial" w:hAnsi="Arial" w:cs="Arial"/>
          <w:sz w:val="24"/>
          <w:szCs w:val="24"/>
        </w:rPr>
        <w:t xml:space="preserve"> </w:t>
      </w:r>
      <w:r w:rsidRPr="006F0C03">
        <w:rPr>
          <w:rFonts w:ascii="Arial" w:hAnsi="Arial" w:cs="Arial"/>
          <w:sz w:val="24"/>
          <w:szCs w:val="24"/>
        </w:rPr>
        <w:t>освоить</w:t>
      </w:r>
      <w:r w:rsidR="00AD3915">
        <w:rPr>
          <w:rFonts w:ascii="Arial" w:hAnsi="Arial" w:cs="Arial"/>
          <w:sz w:val="24"/>
          <w:szCs w:val="24"/>
        </w:rPr>
        <w:t xml:space="preserve"> </w:t>
      </w:r>
      <w:r w:rsidRPr="006F0C03">
        <w:rPr>
          <w:rFonts w:ascii="Arial" w:hAnsi="Arial" w:cs="Arial"/>
          <w:sz w:val="24"/>
          <w:szCs w:val="24"/>
        </w:rPr>
        <w:t>новые</w:t>
      </w:r>
      <w:r w:rsidR="00AD3915">
        <w:rPr>
          <w:rFonts w:ascii="Arial" w:hAnsi="Arial" w:cs="Arial"/>
          <w:sz w:val="24"/>
          <w:szCs w:val="24"/>
        </w:rPr>
        <w:t xml:space="preserve"> </w:t>
      </w:r>
      <w:r w:rsidRPr="006F0C03">
        <w:rPr>
          <w:rFonts w:ascii="Arial" w:hAnsi="Arial" w:cs="Arial"/>
          <w:sz w:val="24"/>
          <w:szCs w:val="24"/>
        </w:rPr>
        <w:t>территории</w:t>
      </w:r>
      <w:r w:rsidR="00AD3915">
        <w:rPr>
          <w:rFonts w:ascii="Arial" w:hAnsi="Arial" w:cs="Arial"/>
          <w:sz w:val="24"/>
          <w:szCs w:val="24"/>
        </w:rPr>
        <w:t xml:space="preserve"> </w:t>
      </w:r>
      <w:r w:rsidRPr="006F0C03">
        <w:rPr>
          <w:rFonts w:ascii="Arial" w:hAnsi="Arial" w:cs="Arial"/>
          <w:sz w:val="24"/>
          <w:szCs w:val="24"/>
        </w:rPr>
        <w:t>под</w:t>
      </w:r>
      <w:r w:rsidR="00AD3915">
        <w:rPr>
          <w:rFonts w:ascii="Arial" w:hAnsi="Arial" w:cs="Arial"/>
          <w:sz w:val="24"/>
          <w:szCs w:val="24"/>
        </w:rPr>
        <w:t xml:space="preserve"> </w:t>
      </w:r>
      <w:r w:rsidRPr="006F0C03">
        <w:rPr>
          <w:rFonts w:ascii="Arial" w:hAnsi="Arial" w:cs="Arial"/>
          <w:sz w:val="24"/>
          <w:szCs w:val="24"/>
        </w:rPr>
        <w:t>развитие</w:t>
      </w:r>
      <w:r w:rsidR="00AD3915">
        <w:rPr>
          <w:rFonts w:ascii="Arial" w:hAnsi="Arial" w:cs="Arial"/>
          <w:sz w:val="24"/>
          <w:szCs w:val="24"/>
        </w:rPr>
        <w:t xml:space="preserve"> </w:t>
      </w:r>
      <w:r w:rsidRPr="006F0C03">
        <w:rPr>
          <w:rFonts w:ascii="Arial" w:hAnsi="Arial" w:cs="Arial"/>
          <w:sz w:val="24"/>
          <w:szCs w:val="24"/>
        </w:rPr>
        <w:t>жилых</w:t>
      </w:r>
      <w:r w:rsidR="00AD3915">
        <w:rPr>
          <w:rFonts w:ascii="Arial" w:hAnsi="Arial" w:cs="Arial"/>
          <w:sz w:val="24"/>
          <w:szCs w:val="24"/>
        </w:rPr>
        <w:t xml:space="preserve"> </w:t>
      </w:r>
      <w:r w:rsidRPr="006F0C03">
        <w:rPr>
          <w:rFonts w:ascii="Arial" w:hAnsi="Arial" w:cs="Arial"/>
          <w:sz w:val="24"/>
          <w:szCs w:val="24"/>
        </w:rPr>
        <w:t>зон,</w:t>
      </w:r>
      <w:r w:rsidR="00AD3915">
        <w:rPr>
          <w:rFonts w:ascii="Arial" w:hAnsi="Arial" w:cs="Arial"/>
          <w:sz w:val="24"/>
          <w:szCs w:val="24"/>
        </w:rPr>
        <w:t xml:space="preserve"> </w:t>
      </w:r>
      <w:r w:rsidRPr="006F0C03">
        <w:rPr>
          <w:rFonts w:ascii="Arial" w:hAnsi="Arial" w:cs="Arial"/>
          <w:sz w:val="24"/>
          <w:szCs w:val="24"/>
        </w:rPr>
        <w:t>эффективно</w:t>
      </w:r>
      <w:r w:rsidR="00AD3915">
        <w:rPr>
          <w:rFonts w:ascii="Arial" w:hAnsi="Arial" w:cs="Arial"/>
          <w:sz w:val="24"/>
          <w:szCs w:val="24"/>
        </w:rPr>
        <w:t xml:space="preserve"> </w:t>
      </w:r>
      <w:r w:rsidRPr="006F0C03">
        <w:rPr>
          <w:rFonts w:ascii="Arial" w:hAnsi="Arial" w:cs="Arial"/>
          <w:sz w:val="24"/>
          <w:szCs w:val="24"/>
        </w:rPr>
        <w:t>использовать</w:t>
      </w:r>
      <w:r w:rsidR="00AD3915">
        <w:rPr>
          <w:rFonts w:ascii="Arial" w:hAnsi="Arial" w:cs="Arial"/>
          <w:sz w:val="24"/>
          <w:szCs w:val="24"/>
        </w:rPr>
        <w:t xml:space="preserve"> </w:t>
      </w:r>
      <w:r w:rsidRPr="006F0C03">
        <w:rPr>
          <w:rFonts w:ascii="Arial" w:hAnsi="Arial" w:cs="Arial"/>
          <w:sz w:val="24"/>
          <w:szCs w:val="24"/>
        </w:rPr>
        <w:t>имеющиеся</w:t>
      </w:r>
      <w:r w:rsidR="00AD3915">
        <w:rPr>
          <w:rFonts w:ascii="Arial" w:hAnsi="Arial" w:cs="Arial"/>
          <w:sz w:val="24"/>
          <w:szCs w:val="24"/>
        </w:rPr>
        <w:t xml:space="preserve"> </w:t>
      </w:r>
      <w:r w:rsidRPr="006F0C03">
        <w:rPr>
          <w:rFonts w:ascii="Arial" w:hAnsi="Arial" w:cs="Arial"/>
          <w:sz w:val="24"/>
          <w:szCs w:val="24"/>
        </w:rPr>
        <w:t>резервы</w:t>
      </w:r>
      <w:r w:rsidR="00AD3915">
        <w:rPr>
          <w:rFonts w:ascii="Arial" w:hAnsi="Arial" w:cs="Arial"/>
          <w:sz w:val="24"/>
          <w:szCs w:val="24"/>
        </w:rPr>
        <w:t xml:space="preserve"> </w:t>
      </w:r>
      <w:r w:rsidRPr="006F0C03">
        <w:rPr>
          <w:rFonts w:ascii="Arial" w:hAnsi="Arial" w:cs="Arial"/>
          <w:sz w:val="24"/>
          <w:szCs w:val="24"/>
        </w:rPr>
        <w:t>производственных</w:t>
      </w:r>
      <w:r w:rsidR="00AD3915">
        <w:rPr>
          <w:rFonts w:ascii="Arial" w:hAnsi="Arial" w:cs="Arial"/>
          <w:sz w:val="24"/>
          <w:szCs w:val="24"/>
        </w:rPr>
        <w:t xml:space="preserve"> </w:t>
      </w:r>
      <w:r w:rsidRPr="006F0C03">
        <w:rPr>
          <w:rFonts w:ascii="Arial" w:hAnsi="Arial" w:cs="Arial"/>
          <w:sz w:val="24"/>
          <w:szCs w:val="24"/>
        </w:rPr>
        <w:t>зон,</w:t>
      </w:r>
      <w:r w:rsidR="00AD3915">
        <w:rPr>
          <w:rFonts w:ascii="Arial" w:hAnsi="Arial" w:cs="Arial"/>
          <w:sz w:val="24"/>
          <w:szCs w:val="24"/>
        </w:rPr>
        <w:t xml:space="preserve"> </w:t>
      </w:r>
      <w:r w:rsidRPr="006F0C03">
        <w:rPr>
          <w:rFonts w:ascii="Arial" w:hAnsi="Arial" w:cs="Arial"/>
          <w:sz w:val="24"/>
          <w:szCs w:val="24"/>
        </w:rPr>
        <w:t>развивать</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совершенствовать</w:t>
      </w:r>
      <w:r w:rsidR="00AD3915">
        <w:rPr>
          <w:rFonts w:ascii="Arial" w:hAnsi="Arial" w:cs="Arial"/>
          <w:sz w:val="24"/>
          <w:szCs w:val="24"/>
        </w:rPr>
        <w:t xml:space="preserve"> </w:t>
      </w:r>
      <w:r w:rsidRPr="006F0C03">
        <w:rPr>
          <w:rFonts w:ascii="Arial" w:hAnsi="Arial" w:cs="Arial"/>
          <w:sz w:val="24"/>
          <w:szCs w:val="24"/>
        </w:rPr>
        <w:t>структуру</w:t>
      </w:r>
      <w:r w:rsidR="00AD3915">
        <w:rPr>
          <w:rFonts w:ascii="Arial" w:hAnsi="Arial" w:cs="Arial"/>
          <w:sz w:val="24"/>
          <w:szCs w:val="24"/>
        </w:rPr>
        <w:t xml:space="preserve"> </w:t>
      </w:r>
      <w:r w:rsidRPr="006F0C03">
        <w:rPr>
          <w:rFonts w:ascii="Arial" w:hAnsi="Arial" w:cs="Arial"/>
          <w:sz w:val="24"/>
          <w:szCs w:val="24"/>
        </w:rPr>
        <w:t>рекреационных</w:t>
      </w:r>
      <w:r w:rsidR="00AD3915">
        <w:rPr>
          <w:rFonts w:ascii="Arial" w:hAnsi="Arial" w:cs="Arial"/>
          <w:sz w:val="24"/>
          <w:szCs w:val="24"/>
        </w:rPr>
        <w:t xml:space="preserve"> </w:t>
      </w:r>
      <w:r w:rsidRPr="006F0C03">
        <w:rPr>
          <w:rFonts w:ascii="Arial" w:hAnsi="Arial" w:cs="Arial"/>
          <w:sz w:val="24"/>
          <w:szCs w:val="24"/>
        </w:rPr>
        <w:t>зон,</w:t>
      </w:r>
      <w:r w:rsidR="00AD3915">
        <w:rPr>
          <w:rFonts w:ascii="Arial" w:hAnsi="Arial" w:cs="Arial"/>
          <w:sz w:val="24"/>
          <w:szCs w:val="24"/>
        </w:rPr>
        <w:t xml:space="preserve"> </w:t>
      </w:r>
      <w:r w:rsidRPr="006F0C03">
        <w:rPr>
          <w:rFonts w:ascii="Arial" w:hAnsi="Arial" w:cs="Arial"/>
          <w:sz w:val="24"/>
          <w:szCs w:val="24"/>
        </w:rPr>
        <w:t>что</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конечном</w:t>
      </w:r>
      <w:r w:rsidR="00AD3915">
        <w:rPr>
          <w:rFonts w:ascii="Arial" w:hAnsi="Arial" w:cs="Arial"/>
          <w:sz w:val="24"/>
          <w:szCs w:val="24"/>
        </w:rPr>
        <w:t xml:space="preserve"> </w:t>
      </w:r>
      <w:r w:rsidRPr="006F0C03">
        <w:rPr>
          <w:rFonts w:ascii="Arial" w:hAnsi="Arial" w:cs="Arial"/>
          <w:sz w:val="24"/>
          <w:szCs w:val="24"/>
        </w:rPr>
        <w:t>итоге</w:t>
      </w:r>
      <w:r w:rsidR="00AD3915">
        <w:rPr>
          <w:rFonts w:ascii="Arial" w:hAnsi="Arial" w:cs="Arial"/>
          <w:sz w:val="24"/>
          <w:szCs w:val="24"/>
        </w:rPr>
        <w:t xml:space="preserve"> </w:t>
      </w:r>
      <w:r w:rsidRPr="006F0C03">
        <w:rPr>
          <w:rFonts w:ascii="Arial" w:hAnsi="Arial" w:cs="Arial"/>
          <w:sz w:val="24"/>
          <w:szCs w:val="24"/>
        </w:rPr>
        <w:t>позволит</w:t>
      </w:r>
      <w:r w:rsidR="00AD3915">
        <w:rPr>
          <w:rFonts w:ascii="Arial" w:hAnsi="Arial" w:cs="Arial"/>
          <w:sz w:val="24"/>
          <w:szCs w:val="24"/>
        </w:rPr>
        <w:t xml:space="preserve"> </w:t>
      </w:r>
      <w:r w:rsidRPr="006F0C03">
        <w:rPr>
          <w:rFonts w:ascii="Arial" w:hAnsi="Arial" w:cs="Arial"/>
          <w:sz w:val="24"/>
          <w:szCs w:val="24"/>
        </w:rPr>
        <w:t>сформировать</w:t>
      </w:r>
      <w:r w:rsidR="00AD3915">
        <w:rPr>
          <w:rFonts w:ascii="Arial" w:hAnsi="Arial" w:cs="Arial"/>
          <w:sz w:val="24"/>
          <w:szCs w:val="24"/>
        </w:rPr>
        <w:t xml:space="preserve"> </w:t>
      </w:r>
      <w:r w:rsidRPr="006F0C03">
        <w:rPr>
          <w:rFonts w:ascii="Arial" w:hAnsi="Arial" w:cs="Arial"/>
          <w:sz w:val="24"/>
          <w:szCs w:val="24"/>
        </w:rPr>
        <w:t>более</w:t>
      </w:r>
      <w:r w:rsidR="00AD3915">
        <w:rPr>
          <w:rFonts w:ascii="Arial" w:hAnsi="Arial" w:cs="Arial"/>
          <w:sz w:val="24"/>
          <w:szCs w:val="24"/>
        </w:rPr>
        <w:t xml:space="preserve"> </w:t>
      </w:r>
      <w:r w:rsidRPr="006F0C03">
        <w:rPr>
          <w:rFonts w:ascii="Arial" w:hAnsi="Arial" w:cs="Arial"/>
          <w:sz w:val="24"/>
          <w:szCs w:val="24"/>
        </w:rPr>
        <w:t>привлекательную</w:t>
      </w:r>
      <w:r w:rsidR="00AD3915">
        <w:rPr>
          <w:rFonts w:ascii="Arial" w:hAnsi="Arial" w:cs="Arial"/>
          <w:sz w:val="24"/>
          <w:szCs w:val="24"/>
        </w:rPr>
        <w:t xml:space="preserve"> </w:t>
      </w:r>
      <w:r w:rsidRPr="006F0C03">
        <w:rPr>
          <w:rFonts w:ascii="Arial" w:hAnsi="Arial" w:cs="Arial"/>
          <w:sz w:val="24"/>
          <w:szCs w:val="24"/>
        </w:rPr>
        <w:t>среду</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жизни</w:t>
      </w:r>
      <w:r w:rsidR="00AD3915">
        <w:rPr>
          <w:rFonts w:ascii="Arial" w:hAnsi="Arial" w:cs="Arial"/>
          <w:sz w:val="24"/>
          <w:szCs w:val="24"/>
        </w:rPr>
        <w:t xml:space="preserve"> </w:t>
      </w:r>
      <w:r w:rsidRPr="006F0C03">
        <w:rPr>
          <w:rFonts w:ascii="Arial" w:hAnsi="Arial" w:cs="Arial"/>
          <w:sz w:val="24"/>
          <w:szCs w:val="24"/>
        </w:rPr>
        <w:t>населения.</w:t>
      </w:r>
    </w:p>
    <w:p w14:paraId="47C92159" w14:textId="77777777" w:rsidR="00AC201D" w:rsidRDefault="00AC201D" w:rsidP="00AC201D">
      <w:pPr>
        <w:tabs>
          <w:tab w:val="left" w:pos="993"/>
        </w:tabs>
        <w:spacing w:line="276" w:lineRule="auto"/>
        <w:rPr>
          <w:rFonts w:ascii="Arial" w:hAnsi="Arial" w:cs="Arial"/>
          <w:sz w:val="24"/>
          <w:szCs w:val="24"/>
        </w:rPr>
      </w:pPr>
    </w:p>
    <w:p w14:paraId="0A11254F" w14:textId="09980735" w:rsidR="00AC201D" w:rsidRPr="006F0C03" w:rsidRDefault="00AC201D" w:rsidP="00AC201D">
      <w:pPr>
        <w:tabs>
          <w:tab w:val="left" w:pos="993"/>
        </w:tabs>
        <w:spacing w:line="276" w:lineRule="auto"/>
        <w:ind w:left="284" w:firstLine="0"/>
        <w:outlineLvl w:val="2"/>
        <w:rPr>
          <w:rFonts w:ascii="Arial" w:hAnsi="Arial" w:cs="Arial"/>
          <w:b/>
          <w:sz w:val="24"/>
          <w:szCs w:val="24"/>
        </w:rPr>
      </w:pPr>
      <w:bookmarkStart w:id="33" w:name="_Toc166867931"/>
      <w:r>
        <w:rPr>
          <w:rFonts w:ascii="Arial" w:hAnsi="Arial" w:cs="Arial"/>
          <w:b/>
          <w:sz w:val="24"/>
          <w:szCs w:val="24"/>
        </w:rPr>
        <w:t>3.1.2</w:t>
      </w:r>
      <w:r w:rsidR="00AD3915">
        <w:rPr>
          <w:rFonts w:ascii="Arial" w:hAnsi="Arial" w:cs="Arial"/>
          <w:b/>
          <w:sz w:val="24"/>
          <w:szCs w:val="24"/>
        </w:rPr>
        <w:t xml:space="preserve"> </w:t>
      </w:r>
      <w:r w:rsidRPr="006F0C03">
        <w:rPr>
          <w:rFonts w:ascii="Arial" w:hAnsi="Arial" w:cs="Arial"/>
          <w:b/>
          <w:sz w:val="24"/>
          <w:szCs w:val="24"/>
        </w:rPr>
        <w:t>Предложения</w:t>
      </w:r>
      <w:r w:rsidR="00AD3915">
        <w:rPr>
          <w:rFonts w:ascii="Arial" w:hAnsi="Arial" w:cs="Arial"/>
          <w:b/>
          <w:sz w:val="24"/>
          <w:szCs w:val="24"/>
        </w:rPr>
        <w:t xml:space="preserve"> </w:t>
      </w:r>
      <w:r w:rsidRPr="006F0C03">
        <w:rPr>
          <w:rFonts w:ascii="Arial" w:hAnsi="Arial" w:cs="Arial"/>
          <w:b/>
          <w:sz w:val="24"/>
          <w:szCs w:val="24"/>
        </w:rPr>
        <w:t>по</w:t>
      </w:r>
      <w:r w:rsidR="00AD3915">
        <w:rPr>
          <w:rFonts w:ascii="Arial" w:hAnsi="Arial" w:cs="Arial"/>
          <w:b/>
          <w:sz w:val="24"/>
          <w:szCs w:val="24"/>
        </w:rPr>
        <w:t xml:space="preserve"> </w:t>
      </w:r>
      <w:r w:rsidRPr="006F0C03">
        <w:rPr>
          <w:rFonts w:ascii="Arial" w:hAnsi="Arial" w:cs="Arial"/>
          <w:b/>
          <w:sz w:val="24"/>
          <w:szCs w:val="24"/>
        </w:rPr>
        <w:t>функциональному</w:t>
      </w:r>
      <w:r w:rsidR="00AD3915">
        <w:rPr>
          <w:rFonts w:ascii="Arial" w:hAnsi="Arial" w:cs="Arial"/>
          <w:b/>
          <w:sz w:val="24"/>
          <w:szCs w:val="24"/>
        </w:rPr>
        <w:t xml:space="preserve"> </w:t>
      </w:r>
      <w:r w:rsidRPr="006F0C03">
        <w:rPr>
          <w:rFonts w:ascii="Arial" w:hAnsi="Arial" w:cs="Arial"/>
          <w:b/>
          <w:sz w:val="24"/>
          <w:szCs w:val="24"/>
        </w:rPr>
        <w:t>зонированию</w:t>
      </w:r>
      <w:r w:rsidR="00AD3915">
        <w:rPr>
          <w:rFonts w:ascii="Arial" w:hAnsi="Arial" w:cs="Arial"/>
          <w:b/>
          <w:sz w:val="24"/>
          <w:szCs w:val="24"/>
        </w:rPr>
        <w:t xml:space="preserve"> </w:t>
      </w:r>
      <w:r w:rsidRPr="006F0C03">
        <w:rPr>
          <w:rFonts w:ascii="Arial" w:hAnsi="Arial" w:cs="Arial"/>
          <w:b/>
          <w:sz w:val="24"/>
          <w:szCs w:val="24"/>
        </w:rPr>
        <w:t>территории</w:t>
      </w:r>
      <w:bookmarkEnd w:id="33"/>
    </w:p>
    <w:p w14:paraId="4ED0F03C" w14:textId="39958921" w:rsidR="00AC201D" w:rsidRPr="00E94F84" w:rsidRDefault="00AC201D" w:rsidP="00AC201D">
      <w:pPr>
        <w:tabs>
          <w:tab w:val="left" w:pos="993"/>
        </w:tabs>
        <w:spacing w:line="276" w:lineRule="auto"/>
        <w:rPr>
          <w:rFonts w:ascii="Arial" w:hAnsi="Arial" w:cs="Arial"/>
          <w:sz w:val="24"/>
          <w:szCs w:val="24"/>
        </w:rPr>
      </w:pPr>
      <w:r w:rsidRPr="00E94F84">
        <w:rPr>
          <w:rFonts w:ascii="Arial" w:hAnsi="Arial" w:cs="Arial"/>
          <w:sz w:val="24"/>
          <w:szCs w:val="24"/>
        </w:rPr>
        <w:t>Зонирование</w:t>
      </w:r>
      <w:r w:rsidR="00AD3915">
        <w:rPr>
          <w:rFonts w:ascii="Arial" w:hAnsi="Arial" w:cs="Arial"/>
          <w:sz w:val="24"/>
          <w:szCs w:val="24"/>
        </w:rPr>
        <w:t xml:space="preserve"> </w:t>
      </w:r>
      <w:r w:rsidRPr="00E94F84">
        <w:rPr>
          <w:rFonts w:ascii="Arial" w:hAnsi="Arial" w:cs="Arial"/>
          <w:sz w:val="24"/>
          <w:szCs w:val="24"/>
        </w:rPr>
        <w:t>территории</w:t>
      </w:r>
      <w:r w:rsidR="00AD3915">
        <w:rPr>
          <w:rFonts w:ascii="Arial" w:hAnsi="Arial" w:cs="Arial"/>
          <w:sz w:val="24"/>
          <w:szCs w:val="24"/>
        </w:rPr>
        <w:t xml:space="preserve"> </w:t>
      </w:r>
      <w:r w:rsidRPr="00E94F84">
        <w:rPr>
          <w:rFonts w:ascii="Arial" w:hAnsi="Arial" w:cs="Arial"/>
          <w:sz w:val="24"/>
          <w:szCs w:val="24"/>
        </w:rPr>
        <w:t>является</w:t>
      </w:r>
      <w:r w:rsidR="00AD3915">
        <w:rPr>
          <w:rFonts w:ascii="Arial" w:hAnsi="Arial" w:cs="Arial"/>
          <w:sz w:val="24"/>
          <w:szCs w:val="24"/>
        </w:rPr>
        <w:t xml:space="preserve"> </w:t>
      </w:r>
      <w:r w:rsidRPr="00E94F84">
        <w:rPr>
          <w:rFonts w:ascii="Arial" w:hAnsi="Arial" w:cs="Arial"/>
          <w:sz w:val="24"/>
          <w:szCs w:val="24"/>
        </w:rPr>
        <w:t>одним</w:t>
      </w:r>
      <w:r w:rsidR="00AD3915">
        <w:rPr>
          <w:rFonts w:ascii="Arial" w:hAnsi="Arial" w:cs="Arial"/>
          <w:sz w:val="24"/>
          <w:szCs w:val="24"/>
        </w:rPr>
        <w:t xml:space="preserve"> </w:t>
      </w:r>
      <w:r w:rsidRPr="00E94F84">
        <w:rPr>
          <w:rFonts w:ascii="Arial" w:hAnsi="Arial" w:cs="Arial"/>
          <w:sz w:val="24"/>
          <w:szCs w:val="24"/>
        </w:rPr>
        <w:t>из</w:t>
      </w:r>
      <w:r w:rsidR="00AD3915">
        <w:rPr>
          <w:rFonts w:ascii="Arial" w:hAnsi="Arial" w:cs="Arial"/>
          <w:sz w:val="24"/>
          <w:szCs w:val="24"/>
        </w:rPr>
        <w:t xml:space="preserve"> </w:t>
      </w:r>
      <w:r w:rsidRPr="00E94F84">
        <w:rPr>
          <w:rFonts w:ascii="Arial" w:hAnsi="Arial" w:cs="Arial"/>
          <w:sz w:val="24"/>
          <w:szCs w:val="24"/>
        </w:rPr>
        <w:t>основных</w:t>
      </w:r>
      <w:r w:rsidR="00AD3915">
        <w:rPr>
          <w:rFonts w:ascii="Arial" w:hAnsi="Arial" w:cs="Arial"/>
          <w:sz w:val="24"/>
          <w:szCs w:val="24"/>
        </w:rPr>
        <w:t xml:space="preserve"> </w:t>
      </w:r>
      <w:r w:rsidRPr="00E94F84">
        <w:rPr>
          <w:rFonts w:ascii="Arial" w:hAnsi="Arial" w:cs="Arial"/>
          <w:sz w:val="24"/>
          <w:szCs w:val="24"/>
        </w:rPr>
        <w:t>инструментов</w:t>
      </w:r>
      <w:r w:rsidR="00AD3915">
        <w:rPr>
          <w:rFonts w:ascii="Arial" w:hAnsi="Arial" w:cs="Arial"/>
          <w:sz w:val="24"/>
          <w:szCs w:val="24"/>
        </w:rPr>
        <w:t xml:space="preserve"> </w:t>
      </w:r>
      <w:r w:rsidRPr="00E94F84">
        <w:rPr>
          <w:rFonts w:ascii="Arial" w:hAnsi="Arial" w:cs="Arial"/>
          <w:sz w:val="24"/>
          <w:szCs w:val="24"/>
        </w:rPr>
        <w:t>регулирования</w:t>
      </w:r>
      <w:r w:rsidR="00AD3915">
        <w:rPr>
          <w:rFonts w:ascii="Arial" w:hAnsi="Arial" w:cs="Arial"/>
          <w:sz w:val="24"/>
          <w:szCs w:val="24"/>
        </w:rPr>
        <w:t xml:space="preserve"> </w:t>
      </w:r>
      <w:r w:rsidRPr="00E94F84">
        <w:rPr>
          <w:rFonts w:ascii="Arial" w:hAnsi="Arial" w:cs="Arial"/>
          <w:sz w:val="24"/>
          <w:szCs w:val="24"/>
        </w:rPr>
        <w:t>градостроительной</w:t>
      </w:r>
      <w:r w:rsidR="00AD3915">
        <w:rPr>
          <w:rFonts w:ascii="Arial" w:hAnsi="Arial" w:cs="Arial"/>
          <w:sz w:val="24"/>
          <w:szCs w:val="24"/>
        </w:rPr>
        <w:t xml:space="preserve"> </w:t>
      </w:r>
      <w:r w:rsidRPr="00E94F84">
        <w:rPr>
          <w:rFonts w:ascii="Arial" w:hAnsi="Arial" w:cs="Arial"/>
          <w:sz w:val="24"/>
          <w:szCs w:val="24"/>
        </w:rPr>
        <w:t>деятельности.</w:t>
      </w:r>
      <w:r w:rsidR="00AD3915">
        <w:rPr>
          <w:rFonts w:ascii="Arial" w:hAnsi="Arial" w:cs="Arial"/>
          <w:sz w:val="24"/>
          <w:szCs w:val="24"/>
        </w:rPr>
        <w:t xml:space="preserve"> </w:t>
      </w:r>
      <w:r w:rsidRPr="00E94F84">
        <w:rPr>
          <w:rFonts w:ascii="Arial" w:hAnsi="Arial" w:cs="Arial"/>
          <w:sz w:val="24"/>
          <w:szCs w:val="24"/>
        </w:rPr>
        <w:t>Зонирование</w:t>
      </w:r>
      <w:r w:rsidR="00AD3915">
        <w:rPr>
          <w:rFonts w:ascii="Arial" w:hAnsi="Arial" w:cs="Arial"/>
          <w:sz w:val="24"/>
          <w:szCs w:val="24"/>
        </w:rPr>
        <w:t xml:space="preserve"> </w:t>
      </w:r>
      <w:proofErr w:type="gramStart"/>
      <w:r w:rsidRPr="00E94F84">
        <w:rPr>
          <w:rFonts w:ascii="Arial" w:hAnsi="Arial" w:cs="Arial"/>
          <w:sz w:val="24"/>
          <w:szCs w:val="24"/>
        </w:rPr>
        <w:t>устанавливает</w:t>
      </w:r>
      <w:r w:rsidR="00AD3915">
        <w:rPr>
          <w:rFonts w:ascii="Arial" w:hAnsi="Arial" w:cs="Arial"/>
          <w:sz w:val="24"/>
          <w:szCs w:val="24"/>
        </w:rPr>
        <w:t xml:space="preserve"> </w:t>
      </w:r>
      <w:r w:rsidRPr="00E94F84">
        <w:rPr>
          <w:rFonts w:ascii="Arial" w:hAnsi="Arial" w:cs="Arial"/>
          <w:sz w:val="24"/>
          <w:szCs w:val="24"/>
        </w:rPr>
        <w:t>рамочные</w:t>
      </w:r>
      <w:r w:rsidR="00AD3915">
        <w:rPr>
          <w:rFonts w:ascii="Arial" w:hAnsi="Arial" w:cs="Arial"/>
          <w:sz w:val="24"/>
          <w:szCs w:val="24"/>
        </w:rPr>
        <w:t xml:space="preserve"> </w:t>
      </w:r>
      <w:r w:rsidRPr="00E94F84">
        <w:rPr>
          <w:rFonts w:ascii="Arial" w:hAnsi="Arial" w:cs="Arial"/>
          <w:sz w:val="24"/>
          <w:szCs w:val="24"/>
        </w:rPr>
        <w:t>условия</w:t>
      </w:r>
      <w:proofErr w:type="gramEnd"/>
      <w:r w:rsidR="00AD3915">
        <w:rPr>
          <w:rFonts w:ascii="Arial" w:hAnsi="Arial" w:cs="Arial"/>
          <w:sz w:val="24"/>
          <w:szCs w:val="24"/>
        </w:rPr>
        <w:t xml:space="preserve"> </w:t>
      </w:r>
      <w:r w:rsidRPr="00E94F84">
        <w:rPr>
          <w:rFonts w:ascii="Arial" w:hAnsi="Arial" w:cs="Arial"/>
          <w:sz w:val="24"/>
          <w:szCs w:val="24"/>
        </w:rPr>
        <w:t>использования</w:t>
      </w:r>
      <w:r w:rsidR="00AD3915">
        <w:rPr>
          <w:rFonts w:ascii="Arial" w:hAnsi="Arial" w:cs="Arial"/>
          <w:sz w:val="24"/>
          <w:szCs w:val="24"/>
        </w:rPr>
        <w:t xml:space="preserve"> </w:t>
      </w:r>
      <w:r w:rsidRPr="00E94F84">
        <w:rPr>
          <w:rFonts w:ascii="Arial" w:hAnsi="Arial" w:cs="Arial"/>
          <w:sz w:val="24"/>
          <w:szCs w:val="24"/>
        </w:rPr>
        <w:t>территории,</w:t>
      </w:r>
      <w:r w:rsidR="00AD3915">
        <w:rPr>
          <w:rFonts w:ascii="Arial" w:hAnsi="Arial" w:cs="Arial"/>
          <w:sz w:val="24"/>
          <w:szCs w:val="24"/>
        </w:rPr>
        <w:t xml:space="preserve"> </w:t>
      </w:r>
      <w:r w:rsidRPr="00E94F84">
        <w:rPr>
          <w:rFonts w:ascii="Arial" w:hAnsi="Arial" w:cs="Arial"/>
          <w:sz w:val="24"/>
          <w:szCs w:val="24"/>
        </w:rPr>
        <w:t>обязательные</w:t>
      </w:r>
      <w:r w:rsidR="00AD3915">
        <w:rPr>
          <w:rFonts w:ascii="Arial" w:hAnsi="Arial" w:cs="Arial"/>
          <w:sz w:val="24"/>
          <w:szCs w:val="24"/>
        </w:rPr>
        <w:t xml:space="preserve"> </w:t>
      </w:r>
      <w:r w:rsidRPr="00E94F84">
        <w:rPr>
          <w:rFonts w:ascii="Arial" w:hAnsi="Arial" w:cs="Arial"/>
          <w:sz w:val="24"/>
          <w:szCs w:val="24"/>
        </w:rPr>
        <w:t>для</w:t>
      </w:r>
      <w:r w:rsidR="00AD3915">
        <w:rPr>
          <w:rFonts w:ascii="Arial" w:hAnsi="Arial" w:cs="Arial"/>
          <w:sz w:val="24"/>
          <w:szCs w:val="24"/>
        </w:rPr>
        <w:t xml:space="preserve"> </w:t>
      </w:r>
      <w:r w:rsidRPr="00E94F84">
        <w:rPr>
          <w:rFonts w:ascii="Arial" w:hAnsi="Arial" w:cs="Arial"/>
          <w:sz w:val="24"/>
          <w:szCs w:val="24"/>
        </w:rPr>
        <w:t>всех</w:t>
      </w:r>
      <w:r w:rsidR="00AD3915">
        <w:rPr>
          <w:rFonts w:ascii="Arial" w:hAnsi="Arial" w:cs="Arial"/>
          <w:sz w:val="24"/>
          <w:szCs w:val="24"/>
        </w:rPr>
        <w:t xml:space="preserve"> </w:t>
      </w:r>
      <w:r w:rsidRPr="00E94F84">
        <w:rPr>
          <w:rFonts w:ascii="Arial" w:hAnsi="Arial" w:cs="Arial"/>
          <w:sz w:val="24"/>
          <w:szCs w:val="24"/>
        </w:rPr>
        <w:t>участников</w:t>
      </w:r>
      <w:r w:rsidR="00AD3915">
        <w:rPr>
          <w:rFonts w:ascii="Arial" w:hAnsi="Arial" w:cs="Arial"/>
          <w:sz w:val="24"/>
          <w:szCs w:val="24"/>
        </w:rPr>
        <w:t xml:space="preserve"> </w:t>
      </w:r>
      <w:r w:rsidRPr="00E94F84">
        <w:rPr>
          <w:rFonts w:ascii="Arial" w:hAnsi="Arial" w:cs="Arial"/>
          <w:sz w:val="24"/>
          <w:szCs w:val="24"/>
        </w:rPr>
        <w:t>градостроительной</w:t>
      </w:r>
      <w:r w:rsidR="00AD3915">
        <w:rPr>
          <w:rFonts w:ascii="Arial" w:hAnsi="Arial" w:cs="Arial"/>
          <w:sz w:val="24"/>
          <w:szCs w:val="24"/>
        </w:rPr>
        <w:t xml:space="preserve"> </w:t>
      </w:r>
      <w:r w:rsidRPr="00E94F84">
        <w:rPr>
          <w:rFonts w:ascii="Arial" w:hAnsi="Arial" w:cs="Arial"/>
          <w:sz w:val="24"/>
          <w:szCs w:val="24"/>
        </w:rPr>
        <w:t>деятельности,</w:t>
      </w:r>
      <w:r w:rsidR="00AD3915">
        <w:rPr>
          <w:rFonts w:ascii="Arial" w:hAnsi="Arial" w:cs="Arial"/>
          <w:sz w:val="24"/>
          <w:szCs w:val="24"/>
        </w:rPr>
        <w:t xml:space="preserve"> </w:t>
      </w:r>
      <w:r w:rsidRPr="00E94F84">
        <w:rPr>
          <w:rFonts w:ascii="Arial" w:hAnsi="Arial" w:cs="Arial"/>
          <w:sz w:val="24"/>
          <w:szCs w:val="24"/>
        </w:rPr>
        <w:t>в</w:t>
      </w:r>
      <w:r w:rsidR="00AD3915">
        <w:rPr>
          <w:rFonts w:ascii="Arial" w:hAnsi="Arial" w:cs="Arial"/>
          <w:sz w:val="24"/>
          <w:szCs w:val="24"/>
        </w:rPr>
        <w:t xml:space="preserve"> </w:t>
      </w:r>
      <w:r w:rsidRPr="00E94F84">
        <w:rPr>
          <w:rFonts w:ascii="Arial" w:hAnsi="Arial" w:cs="Arial"/>
          <w:sz w:val="24"/>
          <w:szCs w:val="24"/>
        </w:rPr>
        <w:t>части</w:t>
      </w:r>
      <w:r w:rsidR="00AD3915">
        <w:rPr>
          <w:rFonts w:ascii="Arial" w:hAnsi="Arial" w:cs="Arial"/>
          <w:sz w:val="24"/>
          <w:szCs w:val="24"/>
        </w:rPr>
        <w:t xml:space="preserve"> </w:t>
      </w:r>
      <w:r w:rsidRPr="00E94F84">
        <w:rPr>
          <w:rFonts w:ascii="Arial" w:hAnsi="Arial" w:cs="Arial"/>
          <w:sz w:val="24"/>
          <w:szCs w:val="24"/>
        </w:rPr>
        <w:t>функциональной</w:t>
      </w:r>
      <w:r w:rsidR="00AD3915">
        <w:rPr>
          <w:rFonts w:ascii="Arial" w:hAnsi="Arial" w:cs="Arial"/>
          <w:sz w:val="24"/>
          <w:szCs w:val="24"/>
        </w:rPr>
        <w:t xml:space="preserve"> </w:t>
      </w:r>
      <w:r w:rsidRPr="00E94F84">
        <w:rPr>
          <w:rFonts w:ascii="Arial" w:hAnsi="Arial" w:cs="Arial"/>
          <w:sz w:val="24"/>
          <w:szCs w:val="24"/>
        </w:rPr>
        <w:t>принадлежности,</w:t>
      </w:r>
      <w:r w:rsidR="00AD3915">
        <w:rPr>
          <w:rFonts w:ascii="Arial" w:hAnsi="Arial" w:cs="Arial"/>
          <w:sz w:val="24"/>
          <w:szCs w:val="24"/>
        </w:rPr>
        <w:t xml:space="preserve"> </w:t>
      </w:r>
      <w:r w:rsidRPr="00E94F84">
        <w:rPr>
          <w:rFonts w:ascii="Arial" w:hAnsi="Arial" w:cs="Arial"/>
          <w:sz w:val="24"/>
          <w:szCs w:val="24"/>
        </w:rPr>
        <w:t>параметров</w:t>
      </w:r>
      <w:r w:rsidR="00AD3915">
        <w:rPr>
          <w:rFonts w:ascii="Arial" w:hAnsi="Arial" w:cs="Arial"/>
          <w:sz w:val="24"/>
          <w:szCs w:val="24"/>
        </w:rPr>
        <w:t xml:space="preserve"> </w:t>
      </w:r>
      <w:r w:rsidRPr="00E94F84">
        <w:rPr>
          <w:rFonts w:ascii="Arial" w:hAnsi="Arial" w:cs="Arial"/>
          <w:sz w:val="24"/>
          <w:szCs w:val="24"/>
        </w:rPr>
        <w:t>застройки</w:t>
      </w:r>
      <w:r w:rsidR="00AD3915">
        <w:rPr>
          <w:rFonts w:ascii="Arial" w:hAnsi="Arial" w:cs="Arial"/>
          <w:sz w:val="24"/>
          <w:szCs w:val="24"/>
        </w:rPr>
        <w:t xml:space="preserve"> </w:t>
      </w:r>
      <w:r w:rsidRPr="00E94F84">
        <w:rPr>
          <w:rFonts w:ascii="Arial" w:hAnsi="Arial" w:cs="Arial"/>
          <w:sz w:val="24"/>
          <w:szCs w:val="24"/>
        </w:rPr>
        <w:t>(этажность,</w:t>
      </w:r>
      <w:r w:rsidR="00AD3915">
        <w:rPr>
          <w:rFonts w:ascii="Arial" w:hAnsi="Arial" w:cs="Arial"/>
          <w:sz w:val="24"/>
          <w:szCs w:val="24"/>
        </w:rPr>
        <w:t xml:space="preserve"> </w:t>
      </w:r>
      <w:r w:rsidRPr="00E94F84">
        <w:rPr>
          <w:rFonts w:ascii="Arial" w:hAnsi="Arial" w:cs="Arial"/>
          <w:sz w:val="24"/>
          <w:szCs w:val="24"/>
        </w:rPr>
        <w:t>плотность</w:t>
      </w:r>
      <w:r w:rsidR="00AD3915">
        <w:rPr>
          <w:rFonts w:ascii="Arial" w:hAnsi="Arial" w:cs="Arial"/>
          <w:sz w:val="24"/>
          <w:szCs w:val="24"/>
        </w:rPr>
        <w:t xml:space="preserve"> </w:t>
      </w:r>
      <w:r w:rsidRPr="00E94F84">
        <w:rPr>
          <w:rFonts w:ascii="Arial" w:hAnsi="Arial" w:cs="Arial"/>
          <w:sz w:val="24"/>
          <w:szCs w:val="24"/>
        </w:rPr>
        <w:t>и</w:t>
      </w:r>
      <w:r w:rsidR="00AD3915">
        <w:rPr>
          <w:rFonts w:ascii="Arial" w:hAnsi="Arial" w:cs="Arial"/>
          <w:sz w:val="24"/>
          <w:szCs w:val="24"/>
        </w:rPr>
        <w:t xml:space="preserve"> </w:t>
      </w:r>
      <w:r w:rsidRPr="00E94F84">
        <w:rPr>
          <w:rFonts w:ascii="Arial" w:hAnsi="Arial" w:cs="Arial"/>
          <w:sz w:val="24"/>
          <w:szCs w:val="24"/>
        </w:rPr>
        <w:t>др.),</w:t>
      </w:r>
      <w:r w:rsidR="00AD3915">
        <w:rPr>
          <w:rFonts w:ascii="Arial" w:hAnsi="Arial" w:cs="Arial"/>
          <w:sz w:val="24"/>
          <w:szCs w:val="24"/>
        </w:rPr>
        <w:t xml:space="preserve"> </w:t>
      </w:r>
      <w:r w:rsidRPr="00E94F84">
        <w:rPr>
          <w:rFonts w:ascii="Arial" w:hAnsi="Arial" w:cs="Arial"/>
          <w:sz w:val="24"/>
          <w:szCs w:val="24"/>
        </w:rPr>
        <w:t>ланд</w:t>
      </w:r>
      <w:r w:rsidR="00664D13">
        <w:rPr>
          <w:rFonts w:ascii="Arial" w:hAnsi="Arial" w:cs="Arial"/>
          <w:sz w:val="24"/>
          <w:szCs w:val="24"/>
        </w:rPr>
        <w:t>шафтной</w:t>
      </w:r>
      <w:r w:rsidR="00AD3915">
        <w:rPr>
          <w:rFonts w:ascii="Arial" w:hAnsi="Arial" w:cs="Arial"/>
          <w:sz w:val="24"/>
          <w:szCs w:val="24"/>
        </w:rPr>
        <w:t xml:space="preserve"> </w:t>
      </w:r>
      <w:r w:rsidR="00664D13">
        <w:rPr>
          <w:rFonts w:ascii="Arial" w:hAnsi="Arial" w:cs="Arial"/>
          <w:sz w:val="24"/>
          <w:szCs w:val="24"/>
        </w:rPr>
        <w:t>организации</w:t>
      </w:r>
      <w:r w:rsidR="00AD3915">
        <w:rPr>
          <w:rFonts w:ascii="Arial" w:hAnsi="Arial" w:cs="Arial"/>
          <w:sz w:val="24"/>
          <w:szCs w:val="24"/>
        </w:rPr>
        <w:t xml:space="preserve"> </w:t>
      </w:r>
      <w:r w:rsidR="00664D13">
        <w:rPr>
          <w:rFonts w:ascii="Arial" w:hAnsi="Arial" w:cs="Arial"/>
          <w:sz w:val="24"/>
          <w:szCs w:val="24"/>
        </w:rPr>
        <w:t>территории.</w:t>
      </w:r>
    </w:p>
    <w:p w14:paraId="409D11E7" w14:textId="38515310" w:rsidR="00AC201D" w:rsidRDefault="00AC201D" w:rsidP="00AC201D">
      <w:pPr>
        <w:tabs>
          <w:tab w:val="left" w:pos="993"/>
        </w:tabs>
        <w:spacing w:line="276" w:lineRule="auto"/>
        <w:rPr>
          <w:rFonts w:ascii="Arial" w:hAnsi="Arial" w:cs="Arial"/>
          <w:sz w:val="24"/>
          <w:szCs w:val="24"/>
        </w:rPr>
      </w:pPr>
      <w:proofErr w:type="gramStart"/>
      <w:r w:rsidRPr="006F0C03">
        <w:rPr>
          <w:rFonts w:ascii="Arial" w:hAnsi="Arial" w:cs="Arial"/>
          <w:sz w:val="24"/>
          <w:szCs w:val="24"/>
        </w:rPr>
        <w:t>Проектом</w:t>
      </w:r>
      <w:r w:rsidR="00AD3915">
        <w:rPr>
          <w:rFonts w:ascii="Arial" w:hAnsi="Arial" w:cs="Arial"/>
          <w:sz w:val="24"/>
          <w:szCs w:val="24"/>
        </w:rPr>
        <w:t xml:space="preserve"> </w:t>
      </w:r>
      <w:r w:rsidRPr="006F0C03">
        <w:rPr>
          <w:rFonts w:ascii="Arial" w:hAnsi="Arial" w:cs="Arial"/>
          <w:sz w:val="24"/>
          <w:szCs w:val="24"/>
        </w:rPr>
        <w:t>генерального</w:t>
      </w:r>
      <w:r w:rsidR="00AD3915">
        <w:rPr>
          <w:rFonts w:ascii="Arial" w:hAnsi="Arial" w:cs="Arial"/>
          <w:sz w:val="24"/>
          <w:szCs w:val="24"/>
        </w:rPr>
        <w:t xml:space="preserve"> </w:t>
      </w:r>
      <w:r w:rsidRPr="006F0C03">
        <w:rPr>
          <w:rFonts w:ascii="Arial" w:hAnsi="Arial" w:cs="Arial"/>
          <w:sz w:val="24"/>
          <w:szCs w:val="24"/>
        </w:rPr>
        <w:t>плана</w:t>
      </w:r>
      <w:r w:rsidR="00AD3915">
        <w:rPr>
          <w:rFonts w:ascii="Arial" w:hAnsi="Arial" w:cs="Arial"/>
          <w:sz w:val="24"/>
          <w:szCs w:val="24"/>
        </w:rPr>
        <w:t xml:space="preserve"> </w:t>
      </w:r>
      <w:r w:rsidRPr="006F0C03">
        <w:rPr>
          <w:rFonts w:ascii="Arial" w:hAnsi="Arial" w:cs="Arial"/>
          <w:sz w:val="24"/>
          <w:szCs w:val="24"/>
        </w:rPr>
        <w:t>функциональное</w:t>
      </w:r>
      <w:r w:rsidR="00AD3915">
        <w:rPr>
          <w:rFonts w:ascii="Arial" w:hAnsi="Arial" w:cs="Arial"/>
          <w:sz w:val="24"/>
          <w:szCs w:val="24"/>
        </w:rPr>
        <w:t xml:space="preserve"> </w:t>
      </w:r>
      <w:r w:rsidRPr="006F0C03">
        <w:rPr>
          <w:rFonts w:ascii="Arial" w:hAnsi="Arial" w:cs="Arial"/>
          <w:sz w:val="24"/>
          <w:szCs w:val="24"/>
        </w:rPr>
        <w:t>зонирование</w:t>
      </w:r>
      <w:r w:rsidR="00AD3915">
        <w:rPr>
          <w:rFonts w:ascii="Arial" w:hAnsi="Arial" w:cs="Arial"/>
          <w:sz w:val="24"/>
          <w:szCs w:val="24"/>
        </w:rPr>
        <w:t xml:space="preserve"> </w:t>
      </w:r>
      <w:r w:rsidRPr="006F0C03">
        <w:rPr>
          <w:rFonts w:ascii="Arial" w:hAnsi="Arial" w:cs="Arial"/>
          <w:sz w:val="24"/>
          <w:szCs w:val="24"/>
        </w:rPr>
        <w:t>территории</w:t>
      </w:r>
      <w:r w:rsidR="00AD3915">
        <w:rPr>
          <w:rFonts w:ascii="Arial" w:hAnsi="Arial" w:cs="Arial"/>
          <w:sz w:val="24"/>
          <w:szCs w:val="24"/>
        </w:rPr>
        <w:t xml:space="preserve"> </w:t>
      </w:r>
      <w:r w:rsidR="0088717D">
        <w:rPr>
          <w:rFonts w:ascii="Arial" w:hAnsi="Arial" w:cs="Arial"/>
          <w:sz w:val="24"/>
          <w:szCs w:val="24"/>
        </w:rPr>
        <w:t>муниципального</w:t>
      </w:r>
      <w:r w:rsidR="00AD3915">
        <w:rPr>
          <w:rFonts w:ascii="Arial" w:hAnsi="Arial" w:cs="Arial"/>
          <w:sz w:val="24"/>
          <w:szCs w:val="24"/>
        </w:rPr>
        <w:t xml:space="preserve"> </w:t>
      </w:r>
      <w:r w:rsidR="0088717D">
        <w:rPr>
          <w:rFonts w:ascii="Arial" w:hAnsi="Arial" w:cs="Arial"/>
          <w:sz w:val="24"/>
          <w:szCs w:val="24"/>
        </w:rPr>
        <w:t>образования</w:t>
      </w:r>
      <w:r w:rsidR="00AD3915">
        <w:rPr>
          <w:rFonts w:ascii="Arial" w:hAnsi="Arial" w:cs="Arial"/>
          <w:sz w:val="24"/>
          <w:szCs w:val="24"/>
        </w:rPr>
        <w:t xml:space="preserve"> </w:t>
      </w:r>
      <w:r w:rsidRPr="006F0C03">
        <w:rPr>
          <w:rFonts w:ascii="Arial" w:hAnsi="Arial" w:cs="Arial"/>
          <w:sz w:val="24"/>
          <w:szCs w:val="24"/>
        </w:rPr>
        <w:t>установлено</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соблюдением</w:t>
      </w:r>
      <w:r w:rsidR="00AD3915">
        <w:rPr>
          <w:rFonts w:ascii="Arial" w:hAnsi="Arial" w:cs="Arial"/>
          <w:sz w:val="24"/>
          <w:szCs w:val="24"/>
        </w:rPr>
        <w:t xml:space="preserve"> </w:t>
      </w:r>
      <w:r w:rsidRPr="006F0C03">
        <w:rPr>
          <w:rFonts w:ascii="Arial" w:hAnsi="Arial" w:cs="Arial"/>
          <w:sz w:val="24"/>
          <w:szCs w:val="24"/>
        </w:rPr>
        <w:t>приказа</w:t>
      </w:r>
      <w:r w:rsidR="00AD3915">
        <w:rPr>
          <w:rFonts w:ascii="Arial" w:hAnsi="Arial" w:cs="Arial"/>
          <w:sz w:val="24"/>
          <w:szCs w:val="24"/>
        </w:rPr>
        <w:t xml:space="preserve"> </w:t>
      </w:r>
      <w:r w:rsidRPr="006F0C03">
        <w:rPr>
          <w:rFonts w:ascii="Arial" w:hAnsi="Arial" w:cs="Arial"/>
          <w:sz w:val="24"/>
          <w:szCs w:val="24"/>
        </w:rPr>
        <w:t>Министерства</w:t>
      </w:r>
      <w:r w:rsidR="00AD3915">
        <w:rPr>
          <w:rFonts w:ascii="Arial" w:hAnsi="Arial" w:cs="Arial"/>
          <w:sz w:val="24"/>
          <w:szCs w:val="24"/>
        </w:rPr>
        <w:t xml:space="preserve"> </w:t>
      </w:r>
      <w:r w:rsidRPr="006F0C03">
        <w:rPr>
          <w:rFonts w:ascii="Arial" w:hAnsi="Arial" w:cs="Arial"/>
          <w:sz w:val="24"/>
          <w:szCs w:val="24"/>
        </w:rPr>
        <w:t>экономического</w:t>
      </w:r>
      <w:r w:rsidR="00AD3915">
        <w:rPr>
          <w:rFonts w:ascii="Arial" w:hAnsi="Arial" w:cs="Arial"/>
          <w:sz w:val="24"/>
          <w:szCs w:val="24"/>
        </w:rPr>
        <w:t xml:space="preserve"> </w:t>
      </w:r>
      <w:r w:rsidRPr="006F0C03">
        <w:rPr>
          <w:rFonts w:ascii="Arial" w:hAnsi="Arial" w:cs="Arial"/>
          <w:sz w:val="24"/>
          <w:szCs w:val="24"/>
        </w:rPr>
        <w:t>развития</w:t>
      </w:r>
      <w:r w:rsidR="00AD3915">
        <w:rPr>
          <w:rFonts w:ascii="Arial" w:hAnsi="Arial" w:cs="Arial"/>
          <w:sz w:val="24"/>
          <w:szCs w:val="24"/>
        </w:rPr>
        <w:t xml:space="preserve"> </w:t>
      </w:r>
      <w:r w:rsidRPr="006F0C03">
        <w:rPr>
          <w:rFonts w:ascii="Arial" w:hAnsi="Arial" w:cs="Arial"/>
          <w:sz w:val="24"/>
          <w:szCs w:val="24"/>
        </w:rPr>
        <w:t>Российской</w:t>
      </w:r>
      <w:r w:rsidR="00AD3915">
        <w:rPr>
          <w:rFonts w:ascii="Arial" w:hAnsi="Arial" w:cs="Arial"/>
          <w:sz w:val="24"/>
          <w:szCs w:val="24"/>
        </w:rPr>
        <w:t xml:space="preserve"> </w:t>
      </w:r>
      <w:r w:rsidRPr="006F0C03">
        <w:rPr>
          <w:rFonts w:ascii="Arial" w:hAnsi="Arial" w:cs="Arial"/>
          <w:sz w:val="24"/>
          <w:szCs w:val="24"/>
        </w:rPr>
        <w:t>Федерации</w:t>
      </w:r>
      <w:r w:rsidR="00AD3915">
        <w:rPr>
          <w:rFonts w:ascii="Arial" w:hAnsi="Arial" w:cs="Arial"/>
          <w:sz w:val="24"/>
          <w:szCs w:val="24"/>
        </w:rPr>
        <w:t xml:space="preserve"> </w:t>
      </w:r>
      <w:r w:rsidRPr="006F0C03">
        <w:rPr>
          <w:rFonts w:ascii="Arial" w:hAnsi="Arial" w:cs="Arial"/>
          <w:sz w:val="24"/>
          <w:szCs w:val="24"/>
        </w:rPr>
        <w:t>от</w:t>
      </w:r>
      <w:r w:rsidR="00AD3915">
        <w:rPr>
          <w:rFonts w:ascii="Arial" w:hAnsi="Arial" w:cs="Arial"/>
          <w:sz w:val="24"/>
          <w:szCs w:val="24"/>
        </w:rPr>
        <w:t xml:space="preserve"> </w:t>
      </w:r>
      <w:r w:rsidRPr="006F0C03">
        <w:rPr>
          <w:rFonts w:ascii="Arial" w:hAnsi="Arial" w:cs="Arial"/>
          <w:sz w:val="24"/>
          <w:szCs w:val="24"/>
        </w:rPr>
        <w:t>09.01.2018</w:t>
      </w:r>
      <w:r w:rsidR="00AD3915">
        <w:rPr>
          <w:rFonts w:ascii="Arial" w:hAnsi="Arial" w:cs="Arial"/>
          <w:sz w:val="24"/>
          <w:szCs w:val="24"/>
        </w:rPr>
        <w:t xml:space="preserve"> </w:t>
      </w:r>
      <w:r w:rsidR="003B0A55">
        <w:rPr>
          <w:rFonts w:ascii="Arial" w:hAnsi="Arial" w:cs="Arial"/>
          <w:sz w:val="24"/>
          <w:szCs w:val="24"/>
        </w:rPr>
        <w:t>г.</w:t>
      </w:r>
      <w:r w:rsidR="00AD3915">
        <w:rPr>
          <w:rFonts w:ascii="Arial" w:hAnsi="Arial" w:cs="Arial"/>
          <w:sz w:val="24"/>
          <w:szCs w:val="24"/>
        </w:rPr>
        <w:t xml:space="preserve"> </w:t>
      </w:r>
      <w:r w:rsidRPr="006F0C03">
        <w:rPr>
          <w:rFonts w:ascii="Arial" w:hAnsi="Arial" w:cs="Arial"/>
          <w:sz w:val="24"/>
          <w:szCs w:val="24"/>
        </w:rPr>
        <w:t>№</w:t>
      </w:r>
      <w:r w:rsidR="00AD3915">
        <w:rPr>
          <w:rFonts w:ascii="Arial" w:hAnsi="Arial" w:cs="Arial"/>
          <w:sz w:val="24"/>
          <w:szCs w:val="24"/>
        </w:rPr>
        <w:t xml:space="preserve"> </w:t>
      </w:r>
      <w:r w:rsidRPr="006F0C03">
        <w:rPr>
          <w:rFonts w:ascii="Arial" w:hAnsi="Arial" w:cs="Arial"/>
          <w:sz w:val="24"/>
          <w:szCs w:val="24"/>
        </w:rPr>
        <w:t>10</w:t>
      </w:r>
      <w:r w:rsidR="00AD3915">
        <w:rPr>
          <w:rFonts w:ascii="Arial" w:hAnsi="Arial" w:cs="Arial"/>
          <w:sz w:val="24"/>
          <w:szCs w:val="24"/>
        </w:rPr>
        <w:t xml:space="preserve"> </w:t>
      </w:r>
      <w:r w:rsidRPr="006F0C03">
        <w:rPr>
          <w:rFonts w:ascii="Arial" w:hAnsi="Arial" w:cs="Arial"/>
          <w:sz w:val="24"/>
          <w:szCs w:val="24"/>
        </w:rPr>
        <w:t>«Об</w:t>
      </w:r>
      <w:r w:rsidR="00AD3915">
        <w:rPr>
          <w:rFonts w:ascii="Arial" w:hAnsi="Arial" w:cs="Arial"/>
          <w:sz w:val="24"/>
          <w:szCs w:val="24"/>
        </w:rPr>
        <w:t xml:space="preserve"> </w:t>
      </w:r>
      <w:r w:rsidRPr="006F0C03">
        <w:rPr>
          <w:rFonts w:ascii="Arial" w:hAnsi="Arial" w:cs="Arial"/>
          <w:sz w:val="24"/>
          <w:szCs w:val="24"/>
        </w:rPr>
        <w:t>утверждении</w:t>
      </w:r>
      <w:r w:rsidR="00AD3915">
        <w:rPr>
          <w:rFonts w:ascii="Arial" w:hAnsi="Arial" w:cs="Arial"/>
          <w:sz w:val="24"/>
          <w:szCs w:val="24"/>
        </w:rPr>
        <w:t xml:space="preserve"> </w:t>
      </w:r>
      <w:r w:rsidRPr="006F0C03">
        <w:rPr>
          <w:rFonts w:ascii="Arial" w:hAnsi="Arial" w:cs="Arial"/>
          <w:sz w:val="24"/>
          <w:szCs w:val="24"/>
        </w:rPr>
        <w:t>Требований</w:t>
      </w:r>
      <w:r w:rsidR="00AD3915">
        <w:rPr>
          <w:rFonts w:ascii="Arial" w:hAnsi="Arial" w:cs="Arial"/>
          <w:sz w:val="24"/>
          <w:szCs w:val="24"/>
        </w:rPr>
        <w:t xml:space="preserve"> </w:t>
      </w:r>
      <w:r w:rsidRPr="006F0C03">
        <w:rPr>
          <w:rFonts w:ascii="Arial" w:hAnsi="Arial" w:cs="Arial"/>
          <w:sz w:val="24"/>
          <w:szCs w:val="24"/>
        </w:rPr>
        <w:t>к</w:t>
      </w:r>
      <w:r w:rsidR="00AD3915">
        <w:rPr>
          <w:rFonts w:ascii="Arial" w:hAnsi="Arial" w:cs="Arial"/>
          <w:sz w:val="24"/>
          <w:szCs w:val="24"/>
        </w:rPr>
        <w:t xml:space="preserve"> </w:t>
      </w:r>
      <w:r w:rsidRPr="006F0C03">
        <w:rPr>
          <w:rFonts w:ascii="Arial" w:hAnsi="Arial" w:cs="Arial"/>
          <w:sz w:val="24"/>
          <w:szCs w:val="24"/>
        </w:rPr>
        <w:t>описанию</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отображению</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документах</w:t>
      </w:r>
      <w:r w:rsidR="00AD3915">
        <w:rPr>
          <w:rFonts w:ascii="Arial" w:hAnsi="Arial" w:cs="Arial"/>
          <w:sz w:val="24"/>
          <w:szCs w:val="24"/>
        </w:rPr>
        <w:t xml:space="preserve"> </w:t>
      </w:r>
      <w:r w:rsidRPr="006F0C03">
        <w:rPr>
          <w:rFonts w:ascii="Arial" w:hAnsi="Arial" w:cs="Arial"/>
          <w:sz w:val="24"/>
          <w:szCs w:val="24"/>
        </w:rPr>
        <w:t>территориального</w:t>
      </w:r>
      <w:r w:rsidR="00AD3915">
        <w:rPr>
          <w:rFonts w:ascii="Arial" w:hAnsi="Arial" w:cs="Arial"/>
          <w:sz w:val="24"/>
          <w:szCs w:val="24"/>
        </w:rPr>
        <w:t xml:space="preserve"> </w:t>
      </w:r>
      <w:r w:rsidRPr="006F0C03">
        <w:rPr>
          <w:rFonts w:ascii="Arial" w:hAnsi="Arial" w:cs="Arial"/>
          <w:sz w:val="24"/>
          <w:szCs w:val="24"/>
        </w:rPr>
        <w:t>планирования</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федерального</w:t>
      </w:r>
      <w:r w:rsidR="00AD3915">
        <w:rPr>
          <w:rFonts w:ascii="Arial" w:hAnsi="Arial" w:cs="Arial"/>
          <w:sz w:val="24"/>
          <w:szCs w:val="24"/>
        </w:rPr>
        <w:t xml:space="preserve"> </w:t>
      </w:r>
      <w:r w:rsidRPr="006F0C03">
        <w:rPr>
          <w:rFonts w:ascii="Arial" w:hAnsi="Arial" w:cs="Arial"/>
          <w:sz w:val="24"/>
          <w:szCs w:val="24"/>
        </w:rPr>
        <w:t>значения,</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регионального</w:t>
      </w:r>
      <w:r w:rsidR="00AD3915">
        <w:rPr>
          <w:rFonts w:ascii="Arial" w:hAnsi="Arial" w:cs="Arial"/>
          <w:sz w:val="24"/>
          <w:szCs w:val="24"/>
        </w:rPr>
        <w:t xml:space="preserve"> </w:t>
      </w:r>
      <w:r w:rsidRPr="006F0C03">
        <w:rPr>
          <w:rFonts w:ascii="Arial" w:hAnsi="Arial" w:cs="Arial"/>
          <w:sz w:val="24"/>
          <w:szCs w:val="24"/>
        </w:rPr>
        <w:t>значения,</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местного</w:t>
      </w:r>
      <w:r w:rsidR="00AD3915">
        <w:rPr>
          <w:rFonts w:ascii="Arial" w:hAnsi="Arial" w:cs="Arial"/>
          <w:sz w:val="24"/>
          <w:szCs w:val="24"/>
        </w:rPr>
        <w:t xml:space="preserve"> </w:t>
      </w:r>
      <w:r w:rsidRPr="006F0C03">
        <w:rPr>
          <w:rFonts w:ascii="Arial" w:hAnsi="Arial" w:cs="Arial"/>
          <w:sz w:val="24"/>
          <w:szCs w:val="24"/>
        </w:rPr>
        <w:t>значения</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о</w:t>
      </w:r>
      <w:r w:rsidR="00AD3915">
        <w:rPr>
          <w:rFonts w:ascii="Arial" w:hAnsi="Arial" w:cs="Arial"/>
          <w:sz w:val="24"/>
          <w:szCs w:val="24"/>
        </w:rPr>
        <w:t xml:space="preserve"> </w:t>
      </w:r>
      <w:r w:rsidRPr="006F0C03">
        <w:rPr>
          <w:rFonts w:ascii="Arial" w:hAnsi="Arial" w:cs="Arial"/>
          <w:sz w:val="24"/>
          <w:szCs w:val="24"/>
        </w:rPr>
        <w:t>признании</w:t>
      </w:r>
      <w:r w:rsidR="00AD3915">
        <w:rPr>
          <w:rFonts w:ascii="Arial" w:hAnsi="Arial" w:cs="Arial"/>
          <w:sz w:val="24"/>
          <w:szCs w:val="24"/>
        </w:rPr>
        <w:t xml:space="preserve"> </w:t>
      </w:r>
      <w:r w:rsidRPr="006F0C03">
        <w:rPr>
          <w:rFonts w:ascii="Arial" w:hAnsi="Arial" w:cs="Arial"/>
          <w:sz w:val="24"/>
          <w:szCs w:val="24"/>
        </w:rPr>
        <w:t>утратившим</w:t>
      </w:r>
      <w:r w:rsidR="00AD3915">
        <w:rPr>
          <w:rFonts w:ascii="Arial" w:hAnsi="Arial" w:cs="Arial"/>
          <w:sz w:val="24"/>
          <w:szCs w:val="24"/>
        </w:rPr>
        <w:t xml:space="preserve"> </w:t>
      </w:r>
      <w:r w:rsidRPr="006F0C03">
        <w:rPr>
          <w:rFonts w:ascii="Arial" w:hAnsi="Arial" w:cs="Arial"/>
          <w:sz w:val="24"/>
          <w:szCs w:val="24"/>
        </w:rPr>
        <w:t>силу</w:t>
      </w:r>
      <w:r w:rsidR="00AD3915">
        <w:rPr>
          <w:rFonts w:ascii="Arial" w:hAnsi="Arial" w:cs="Arial"/>
          <w:sz w:val="24"/>
          <w:szCs w:val="24"/>
        </w:rPr>
        <w:t xml:space="preserve"> </w:t>
      </w:r>
      <w:r w:rsidRPr="006F0C03">
        <w:rPr>
          <w:rFonts w:ascii="Arial" w:hAnsi="Arial" w:cs="Arial"/>
          <w:sz w:val="24"/>
          <w:szCs w:val="24"/>
        </w:rPr>
        <w:t>приказа</w:t>
      </w:r>
      <w:r w:rsidR="00AD3915">
        <w:rPr>
          <w:rFonts w:ascii="Arial" w:hAnsi="Arial" w:cs="Arial"/>
          <w:sz w:val="24"/>
          <w:szCs w:val="24"/>
        </w:rPr>
        <w:t xml:space="preserve"> </w:t>
      </w:r>
      <w:r w:rsidRPr="006F0C03">
        <w:rPr>
          <w:rFonts w:ascii="Arial" w:hAnsi="Arial" w:cs="Arial"/>
          <w:sz w:val="24"/>
          <w:szCs w:val="24"/>
        </w:rPr>
        <w:t>Минэкономразвития</w:t>
      </w:r>
      <w:r w:rsidR="00AD3915">
        <w:rPr>
          <w:rFonts w:ascii="Arial" w:hAnsi="Arial" w:cs="Arial"/>
          <w:sz w:val="24"/>
          <w:szCs w:val="24"/>
        </w:rPr>
        <w:t xml:space="preserve"> </w:t>
      </w:r>
      <w:r w:rsidRPr="006F0C03">
        <w:rPr>
          <w:rFonts w:ascii="Arial" w:hAnsi="Arial" w:cs="Arial"/>
          <w:sz w:val="24"/>
          <w:szCs w:val="24"/>
        </w:rPr>
        <w:t>России</w:t>
      </w:r>
      <w:r w:rsidR="00AD3915">
        <w:rPr>
          <w:rFonts w:ascii="Arial" w:hAnsi="Arial" w:cs="Arial"/>
          <w:sz w:val="24"/>
          <w:szCs w:val="24"/>
        </w:rPr>
        <w:t xml:space="preserve"> </w:t>
      </w:r>
      <w:r w:rsidRPr="006F0C03">
        <w:rPr>
          <w:rFonts w:ascii="Arial" w:hAnsi="Arial" w:cs="Arial"/>
          <w:sz w:val="24"/>
          <w:szCs w:val="24"/>
        </w:rPr>
        <w:t>от</w:t>
      </w:r>
      <w:r w:rsidR="00AD3915">
        <w:rPr>
          <w:rFonts w:ascii="Arial" w:hAnsi="Arial" w:cs="Arial"/>
          <w:sz w:val="24"/>
          <w:szCs w:val="24"/>
        </w:rPr>
        <w:t xml:space="preserve"> </w:t>
      </w:r>
      <w:r w:rsidRPr="006F0C03">
        <w:rPr>
          <w:rFonts w:ascii="Arial" w:hAnsi="Arial" w:cs="Arial"/>
          <w:sz w:val="24"/>
          <w:szCs w:val="24"/>
        </w:rPr>
        <w:t>7</w:t>
      </w:r>
      <w:r w:rsidR="00AD3915">
        <w:rPr>
          <w:rFonts w:ascii="Arial" w:hAnsi="Arial" w:cs="Arial"/>
          <w:sz w:val="24"/>
          <w:szCs w:val="24"/>
        </w:rPr>
        <w:t xml:space="preserve"> </w:t>
      </w:r>
      <w:r w:rsidRPr="006F0C03">
        <w:rPr>
          <w:rFonts w:ascii="Arial" w:hAnsi="Arial" w:cs="Arial"/>
          <w:sz w:val="24"/>
          <w:szCs w:val="24"/>
        </w:rPr>
        <w:t>декабря</w:t>
      </w:r>
      <w:r w:rsidR="00AD3915">
        <w:rPr>
          <w:rFonts w:ascii="Arial" w:hAnsi="Arial" w:cs="Arial"/>
          <w:sz w:val="24"/>
          <w:szCs w:val="24"/>
        </w:rPr>
        <w:t xml:space="preserve"> </w:t>
      </w:r>
      <w:r w:rsidRPr="006F0C03">
        <w:rPr>
          <w:rFonts w:ascii="Arial" w:hAnsi="Arial" w:cs="Arial"/>
          <w:sz w:val="24"/>
          <w:szCs w:val="24"/>
        </w:rPr>
        <w:t>2016</w:t>
      </w:r>
      <w:r w:rsidR="00AD3915">
        <w:rPr>
          <w:rFonts w:ascii="Arial" w:hAnsi="Arial" w:cs="Arial"/>
          <w:sz w:val="24"/>
          <w:szCs w:val="24"/>
        </w:rPr>
        <w:t xml:space="preserve"> </w:t>
      </w:r>
      <w:r w:rsidRPr="006F0C03">
        <w:rPr>
          <w:rFonts w:ascii="Arial" w:hAnsi="Arial" w:cs="Arial"/>
          <w:sz w:val="24"/>
          <w:szCs w:val="24"/>
        </w:rPr>
        <w:t>г.</w:t>
      </w:r>
      <w:r w:rsidR="00AD3915">
        <w:rPr>
          <w:rFonts w:ascii="Arial" w:hAnsi="Arial" w:cs="Arial"/>
          <w:sz w:val="24"/>
          <w:szCs w:val="24"/>
        </w:rPr>
        <w:t xml:space="preserve"> </w:t>
      </w:r>
      <w:r w:rsidRPr="006F0C03">
        <w:rPr>
          <w:rFonts w:ascii="Arial" w:hAnsi="Arial" w:cs="Arial"/>
          <w:sz w:val="24"/>
          <w:szCs w:val="24"/>
        </w:rPr>
        <w:t>№</w:t>
      </w:r>
      <w:r w:rsidR="00AD3915">
        <w:rPr>
          <w:rFonts w:ascii="Arial" w:hAnsi="Arial" w:cs="Arial"/>
          <w:sz w:val="24"/>
          <w:szCs w:val="24"/>
        </w:rPr>
        <w:t xml:space="preserve"> </w:t>
      </w:r>
      <w:r w:rsidRPr="006F0C03">
        <w:rPr>
          <w:rFonts w:ascii="Arial" w:hAnsi="Arial" w:cs="Arial"/>
          <w:sz w:val="24"/>
          <w:szCs w:val="24"/>
        </w:rPr>
        <w:t>793»</w:t>
      </w:r>
      <w:r>
        <w:rPr>
          <w:rFonts w:ascii="Arial" w:hAnsi="Arial" w:cs="Arial"/>
          <w:sz w:val="24"/>
          <w:szCs w:val="24"/>
        </w:rPr>
        <w:t>.</w:t>
      </w:r>
      <w:proofErr w:type="gramEnd"/>
    </w:p>
    <w:p w14:paraId="64C4982B" w14:textId="4DCDAF11" w:rsidR="00AC201D" w:rsidRPr="00E94F84" w:rsidRDefault="00AC201D" w:rsidP="00AC201D">
      <w:pPr>
        <w:tabs>
          <w:tab w:val="left" w:pos="993"/>
        </w:tabs>
        <w:spacing w:line="276" w:lineRule="auto"/>
        <w:rPr>
          <w:rFonts w:ascii="Arial" w:hAnsi="Arial" w:cs="Arial"/>
          <w:sz w:val="24"/>
          <w:szCs w:val="24"/>
        </w:rPr>
      </w:pPr>
      <w:r w:rsidRPr="00E94F84">
        <w:rPr>
          <w:rFonts w:ascii="Arial" w:hAnsi="Arial" w:cs="Arial"/>
          <w:sz w:val="24"/>
          <w:szCs w:val="24"/>
        </w:rPr>
        <w:t>В</w:t>
      </w:r>
      <w:r w:rsidR="00AD3915">
        <w:rPr>
          <w:rFonts w:ascii="Arial" w:hAnsi="Arial" w:cs="Arial"/>
          <w:sz w:val="24"/>
          <w:szCs w:val="24"/>
        </w:rPr>
        <w:t xml:space="preserve"> </w:t>
      </w:r>
      <w:r w:rsidRPr="00E94F84">
        <w:rPr>
          <w:rFonts w:ascii="Arial" w:hAnsi="Arial" w:cs="Arial"/>
          <w:sz w:val="24"/>
          <w:szCs w:val="24"/>
        </w:rPr>
        <w:t>соответствии</w:t>
      </w:r>
      <w:r w:rsidR="00AD3915">
        <w:rPr>
          <w:rFonts w:ascii="Arial" w:hAnsi="Arial" w:cs="Arial"/>
          <w:sz w:val="24"/>
          <w:szCs w:val="24"/>
        </w:rPr>
        <w:t xml:space="preserve"> </w:t>
      </w:r>
      <w:r w:rsidRPr="00E94F84">
        <w:rPr>
          <w:rFonts w:ascii="Arial" w:hAnsi="Arial" w:cs="Arial"/>
          <w:sz w:val="24"/>
          <w:szCs w:val="24"/>
        </w:rPr>
        <w:t>со</w:t>
      </w:r>
      <w:r w:rsidR="00AD3915">
        <w:rPr>
          <w:rFonts w:ascii="Arial" w:hAnsi="Arial" w:cs="Arial"/>
          <w:sz w:val="24"/>
          <w:szCs w:val="24"/>
        </w:rPr>
        <w:t xml:space="preserve"> </w:t>
      </w:r>
      <w:r w:rsidRPr="00E94F84">
        <w:rPr>
          <w:rFonts w:ascii="Arial" w:hAnsi="Arial" w:cs="Arial"/>
          <w:sz w:val="24"/>
          <w:szCs w:val="24"/>
        </w:rPr>
        <w:t>ст.</w:t>
      </w:r>
      <w:r w:rsidR="00AD3915">
        <w:rPr>
          <w:rFonts w:ascii="Arial" w:hAnsi="Arial" w:cs="Arial"/>
          <w:sz w:val="24"/>
          <w:szCs w:val="24"/>
        </w:rPr>
        <w:t xml:space="preserve"> </w:t>
      </w:r>
      <w:r w:rsidRPr="00E94F84">
        <w:rPr>
          <w:rFonts w:ascii="Arial" w:hAnsi="Arial" w:cs="Arial"/>
          <w:sz w:val="24"/>
          <w:szCs w:val="24"/>
        </w:rPr>
        <w:t>35</w:t>
      </w:r>
      <w:r w:rsidR="00AD3915">
        <w:rPr>
          <w:rFonts w:ascii="Arial" w:hAnsi="Arial" w:cs="Arial"/>
          <w:sz w:val="24"/>
          <w:szCs w:val="24"/>
        </w:rPr>
        <w:t xml:space="preserve"> </w:t>
      </w:r>
      <w:r w:rsidRPr="00E94F84">
        <w:rPr>
          <w:rFonts w:ascii="Arial" w:hAnsi="Arial" w:cs="Arial"/>
          <w:sz w:val="24"/>
          <w:szCs w:val="24"/>
        </w:rPr>
        <w:t>Градостроительного</w:t>
      </w:r>
      <w:r w:rsidR="00AD3915">
        <w:rPr>
          <w:rFonts w:ascii="Arial" w:hAnsi="Arial" w:cs="Arial"/>
          <w:sz w:val="24"/>
          <w:szCs w:val="24"/>
        </w:rPr>
        <w:t xml:space="preserve"> </w:t>
      </w:r>
      <w:r w:rsidRPr="00E94F84">
        <w:rPr>
          <w:rFonts w:ascii="Arial" w:hAnsi="Arial" w:cs="Arial"/>
          <w:sz w:val="24"/>
          <w:szCs w:val="24"/>
        </w:rPr>
        <w:t>кодекса</w:t>
      </w:r>
      <w:r w:rsidR="00AD3915">
        <w:rPr>
          <w:rFonts w:ascii="Arial" w:hAnsi="Arial" w:cs="Arial"/>
          <w:sz w:val="24"/>
          <w:szCs w:val="24"/>
        </w:rPr>
        <w:t xml:space="preserve"> </w:t>
      </w:r>
      <w:r w:rsidRPr="00E94F84">
        <w:rPr>
          <w:rFonts w:ascii="Arial" w:hAnsi="Arial" w:cs="Arial"/>
          <w:sz w:val="24"/>
          <w:szCs w:val="24"/>
        </w:rPr>
        <w:t>в</w:t>
      </w:r>
      <w:r w:rsidR="00AD3915">
        <w:rPr>
          <w:rFonts w:ascii="Arial" w:hAnsi="Arial" w:cs="Arial"/>
          <w:sz w:val="24"/>
          <w:szCs w:val="24"/>
        </w:rPr>
        <w:t xml:space="preserve"> </w:t>
      </w:r>
      <w:r w:rsidRPr="00E94F84">
        <w:rPr>
          <w:rFonts w:ascii="Arial" w:hAnsi="Arial" w:cs="Arial"/>
          <w:sz w:val="24"/>
          <w:szCs w:val="24"/>
        </w:rPr>
        <w:t>результате</w:t>
      </w:r>
      <w:r w:rsidR="00AD3915">
        <w:rPr>
          <w:rFonts w:ascii="Arial" w:hAnsi="Arial" w:cs="Arial"/>
          <w:sz w:val="24"/>
          <w:szCs w:val="24"/>
        </w:rPr>
        <w:t xml:space="preserve"> </w:t>
      </w:r>
      <w:r w:rsidRPr="00E94F84">
        <w:rPr>
          <w:rFonts w:ascii="Arial" w:hAnsi="Arial" w:cs="Arial"/>
          <w:sz w:val="24"/>
          <w:szCs w:val="24"/>
        </w:rPr>
        <w:t>градостроительного</w:t>
      </w:r>
      <w:r w:rsidR="00AD3915">
        <w:rPr>
          <w:rFonts w:ascii="Arial" w:hAnsi="Arial" w:cs="Arial"/>
          <w:sz w:val="24"/>
          <w:szCs w:val="24"/>
        </w:rPr>
        <w:t xml:space="preserve"> </w:t>
      </w:r>
      <w:r w:rsidRPr="00E94F84">
        <w:rPr>
          <w:rFonts w:ascii="Arial" w:hAnsi="Arial" w:cs="Arial"/>
          <w:sz w:val="24"/>
          <w:szCs w:val="24"/>
        </w:rPr>
        <w:t>зонирования</w:t>
      </w:r>
      <w:r w:rsidR="00AD3915">
        <w:rPr>
          <w:rFonts w:ascii="Arial" w:hAnsi="Arial" w:cs="Arial"/>
          <w:sz w:val="24"/>
          <w:szCs w:val="24"/>
        </w:rPr>
        <w:t xml:space="preserve"> </w:t>
      </w:r>
      <w:r w:rsidRPr="00E94F84">
        <w:rPr>
          <w:rFonts w:ascii="Arial" w:hAnsi="Arial" w:cs="Arial"/>
          <w:sz w:val="24"/>
          <w:szCs w:val="24"/>
        </w:rPr>
        <w:t>могут</w:t>
      </w:r>
      <w:r w:rsidR="00AD3915">
        <w:rPr>
          <w:rFonts w:ascii="Arial" w:hAnsi="Arial" w:cs="Arial"/>
          <w:sz w:val="24"/>
          <w:szCs w:val="24"/>
        </w:rPr>
        <w:t xml:space="preserve"> </w:t>
      </w:r>
      <w:r w:rsidRPr="00E94F84">
        <w:rPr>
          <w:rFonts w:ascii="Arial" w:hAnsi="Arial" w:cs="Arial"/>
          <w:sz w:val="24"/>
          <w:szCs w:val="24"/>
        </w:rPr>
        <w:t>определяться</w:t>
      </w:r>
      <w:r w:rsidR="00AD3915">
        <w:rPr>
          <w:rFonts w:ascii="Arial" w:hAnsi="Arial" w:cs="Arial"/>
          <w:sz w:val="24"/>
          <w:szCs w:val="24"/>
        </w:rPr>
        <w:t xml:space="preserve"> </w:t>
      </w:r>
      <w:r w:rsidRPr="00E94F84">
        <w:rPr>
          <w:rFonts w:ascii="Arial" w:hAnsi="Arial" w:cs="Arial"/>
          <w:sz w:val="24"/>
          <w:szCs w:val="24"/>
        </w:rPr>
        <w:t>жилые,</w:t>
      </w:r>
      <w:r w:rsidR="00AD3915">
        <w:rPr>
          <w:rFonts w:ascii="Arial" w:hAnsi="Arial" w:cs="Arial"/>
          <w:sz w:val="24"/>
          <w:szCs w:val="24"/>
        </w:rPr>
        <w:t xml:space="preserve"> </w:t>
      </w:r>
      <w:r w:rsidRPr="00E94F84">
        <w:rPr>
          <w:rFonts w:ascii="Arial" w:hAnsi="Arial" w:cs="Arial"/>
          <w:sz w:val="24"/>
          <w:szCs w:val="24"/>
        </w:rPr>
        <w:t>общественно-деловые,</w:t>
      </w:r>
      <w:r w:rsidR="00AD3915">
        <w:rPr>
          <w:rFonts w:ascii="Arial" w:hAnsi="Arial" w:cs="Arial"/>
          <w:sz w:val="24"/>
          <w:szCs w:val="24"/>
        </w:rPr>
        <w:t xml:space="preserve"> </w:t>
      </w:r>
      <w:r w:rsidRPr="00E94F84">
        <w:rPr>
          <w:rFonts w:ascii="Arial" w:hAnsi="Arial" w:cs="Arial"/>
          <w:sz w:val="24"/>
          <w:szCs w:val="24"/>
        </w:rPr>
        <w:t>производственные</w:t>
      </w:r>
      <w:r w:rsidR="00AD3915">
        <w:rPr>
          <w:rFonts w:ascii="Arial" w:hAnsi="Arial" w:cs="Arial"/>
          <w:sz w:val="24"/>
          <w:szCs w:val="24"/>
        </w:rPr>
        <w:t xml:space="preserve"> </w:t>
      </w:r>
      <w:r w:rsidRPr="00E94F84">
        <w:rPr>
          <w:rFonts w:ascii="Arial" w:hAnsi="Arial" w:cs="Arial"/>
          <w:sz w:val="24"/>
          <w:szCs w:val="24"/>
        </w:rPr>
        <w:t>зоны,</w:t>
      </w:r>
      <w:r w:rsidR="00AD3915">
        <w:rPr>
          <w:rFonts w:ascii="Arial" w:hAnsi="Arial" w:cs="Arial"/>
          <w:sz w:val="24"/>
          <w:szCs w:val="24"/>
        </w:rPr>
        <w:t xml:space="preserve"> </w:t>
      </w:r>
      <w:r w:rsidRPr="00E94F84">
        <w:rPr>
          <w:rFonts w:ascii="Arial" w:hAnsi="Arial" w:cs="Arial"/>
          <w:sz w:val="24"/>
          <w:szCs w:val="24"/>
        </w:rPr>
        <w:t>зоны</w:t>
      </w:r>
      <w:r w:rsidR="00AD3915">
        <w:rPr>
          <w:rFonts w:ascii="Arial" w:hAnsi="Arial" w:cs="Arial"/>
          <w:sz w:val="24"/>
          <w:szCs w:val="24"/>
        </w:rPr>
        <w:t xml:space="preserve"> </w:t>
      </w:r>
      <w:r w:rsidRPr="00E94F84">
        <w:rPr>
          <w:rFonts w:ascii="Arial" w:hAnsi="Arial" w:cs="Arial"/>
          <w:sz w:val="24"/>
          <w:szCs w:val="24"/>
        </w:rPr>
        <w:t>инженерной</w:t>
      </w:r>
      <w:r w:rsidR="00AD3915">
        <w:rPr>
          <w:rFonts w:ascii="Arial" w:hAnsi="Arial" w:cs="Arial"/>
          <w:sz w:val="24"/>
          <w:szCs w:val="24"/>
        </w:rPr>
        <w:t xml:space="preserve"> </w:t>
      </w:r>
      <w:r w:rsidRPr="00E94F84">
        <w:rPr>
          <w:rFonts w:ascii="Arial" w:hAnsi="Arial" w:cs="Arial"/>
          <w:sz w:val="24"/>
          <w:szCs w:val="24"/>
        </w:rPr>
        <w:t>и</w:t>
      </w:r>
      <w:r w:rsidR="00AD3915">
        <w:rPr>
          <w:rFonts w:ascii="Arial" w:hAnsi="Arial" w:cs="Arial"/>
          <w:sz w:val="24"/>
          <w:szCs w:val="24"/>
        </w:rPr>
        <w:t xml:space="preserve"> </w:t>
      </w:r>
      <w:r w:rsidRPr="00E94F84">
        <w:rPr>
          <w:rFonts w:ascii="Arial" w:hAnsi="Arial" w:cs="Arial"/>
          <w:sz w:val="24"/>
          <w:szCs w:val="24"/>
        </w:rPr>
        <w:t>транспортной</w:t>
      </w:r>
      <w:r w:rsidR="00AD3915">
        <w:rPr>
          <w:rFonts w:ascii="Arial" w:hAnsi="Arial" w:cs="Arial"/>
          <w:sz w:val="24"/>
          <w:szCs w:val="24"/>
        </w:rPr>
        <w:t xml:space="preserve"> </w:t>
      </w:r>
      <w:r w:rsidRPr="00E94F84">
        <w:rPr>
          <w:rFonts w:ascii="Arial" w:hAnsi="Arial" w:cs="Arial"/>
          <w:sz w:val="24"/>
          <w:szCs w:val="24"/>
        </w:rPr>
        <w:t>инфраструктур,</w:t>
      </w:r>
      <w:r w:rsidR="00AD3915">
        <w:rPr>
          <w:rFonts w:ascii="Arial" w:hAnsi="Arial" w:cs="Arial"/>
          <w:sz w:val="24"/>
          <w:szCs w:val="24"/>
        </w:rPr>
        <w:t xml:space="preserve"> </w:t>
      </w:r>
      <w:r w:rsidRPr="00E94F84">
        <w:rPr>
          <w:rFonts w:ascii="Arial" w:hAnsi="Arial" w:cs="Arial"/>
          <w:sz w:val="24"/>
          <w:szCs w:val="24"/>
        </w:rPr>
        <w:t>зоны</w:t>
      </w:r>
      <w:r w:rsidR="00AD3915">
        <w:rPr>
          <w:rFonts w:ascii="Arial" w:hAnsi="Arial" w:cs="Arial"/>
          <w:sz w:val="24"/>
          <w:szCs w:val="24"/>
        </w:rPr>
        <w:t xml:space="preserve"> </w:t>
      </w:r>
      <w:r w:rsidRPr="00E94F84">
        <w:rPr>
          <w:rFonts w:ascii="Arial" w:hAnsi="Arial" w:cs="Arial"/>
          <w:sz w:val="24"/>
          <w:szCs w:val="24"/>
        </w:rPr>
        <w:t>сельскохозяйственного</w:t>
      </w:r>
      <w:r w:rsidR="00AD3915">
        <w:rPr>
          <w:rFonts w:ascii="Arial" w:hAnsi="Arial" w:cs="Arial"/>
          <w:sz w:val="24"/>
          <w:szCs w:val="24"/>
        </w:rPr>
        <w:t xml:space="preserve"> </w:t>
      </w:r>
      <w:r w:rsidRPr="00E94F84">
        <w:rPr>
          <w:rFonts w:ascii="Arial" w:hAnsi="Arial" w:cs="Arial"/>
          <w:sz w:val="24"/>
          <w:szCs w:val="24"/>
        </w:rPr>
        <w:t>использования,</w:t>
      </w:r>
      <w:r w:rsidR="00AD3915">
        <w:rPr>
          <w:rFonts w:ascii="Arial" w:hAnsi="Arial" w:cs="Arial"/>
          <w:sz w:val="24"/>
          <w:szCs w:val="24"/>
        </w:rPr>
        <w:t xml:space="preserve"> </w:t>
      </w:r>
      <w:r w:rsidRPr="00E94F84">
        <w:rPr>
          <w:rFonts w:ascii="Arial" w:hAnsi="Arial" w:cs="Arial"/>
          <w:sz w:val="24"/>
          <w:szCs w:val="24"/>
        </w:rPr>
        <w:t>зоны</w:t>
      </w:r>
      <w:r w:rsidR="00AD3915">
        <w:rPr>
          <w:rFonts w:ascii="Arial" w:hAnsi="Arial" w:cs="Arial"/>
          <w:sz w:val="24"/>
          <w:szCs w:val="24"/>
        </w:rPr>
        <w:t xml:space="preserve"> </w:t>
      </w:r>
      <w:r w:rsidRPr="00E94F84">
        <w:rPr>
          <w:rFonts w:ascii="Arial" w:hAnsi="Arial" w:cs="Arial"/>
          <w:sz w:val="24"/>
          <w:szCs w:val="24"/>
        </w:rPr>
        <w:t>рекреационного</w:t>
      </w:r>
      <w:r w:rsidR="00AD3915">
        <w:rPr>
          <w:rFonts w:ascii="Arial" w:hAnsi="Arial" w:cs="Arial"/>
          <w:sz w:val="24"/>
          <w:szCs w:val="24"/>
        </w:rPr>
        <w:t xml:space="preserve"> </w:t>
      </w:r>
      <w:r w:rsidRPr="00E94F84">
        <w:rPr>
          <w:rFonts w:ascii="Arial" w:hAnsi="Arial" w:cs="Arial"/>
          <w:sz w:val="24"/>
          <w:szCs w:val="24"/>
        </w:rPr>
        <w:t>назначения,</w:t>
      </w:r>
      <w:r w:rsidR="00AD3915">
        <w:rPr>
          <w:rFonts w:ascii="Arial" w:hAnsi="Arial" w:cs="Arial"/>
          <w:sz w:val="24"/>
          <w:szCs w:val="24"/>
        </w:rPr>
        <w:t xml:space="preserve"> </w:t>
      </w:r>
      <w:r w:rsidRPr="00E94F84">
        <w:rPr>
          <w:rFonts w:ascii="Arial" w:hAnsi="Arial" w:cs="Arial"/>
          <w:sz w:val="24"/>
          <w:szCs w:val="24"/>
        </w:rPr>
        <w:t>зоны</w:t>
      </w:r>
      <w:r w:rsidR="00AD3915">
        <w:rPr>
          <w:rFonts w:ascii="Arial" w:hAnsi="Arial" w:cs="Arial"/>
          <w:sz w:val="24"/>
          <w:szCs w:val="24"/>
        </w:rPr>
        <w:t xml:space="preserve"> </w:t>
      </w:r>
      <w:r w:rsidRPr="00E94F84">
        <w:rPr>
          <w:rFonts w:ascii="Arial" w:hAnsi="Arial" w:cs="Arial"/>
          <w:sz w:val="24"/>
          <w:szCs w:val="24"/>
        </w:rPr>
        <w:t>особо</w:t>
      </w:r>
      <w:r w:rsidR="00AD3915">
        <w:rPr>
          <w:rFonts w:ascii="Arial" w:hAnsi="Arial" w:cs="Arial"/>
          <w:sz w:val="24"/>
          <w:szCs w:val="24"/>
        </w:rPr>
        <w:t xml:space="preserve"> </w:t>
      </w:r>
      <w:r w:rsidRPr="00E94F84">
        <w:rPr>
          <w:rFonts w:ascii="Arial" w:hAnsi="Arial" w:cs="Arial"/>
          <w:sz w:val="24"/>
          <w:szCs w:val="24"/>
        </w:rPr>
        <w:t>охраняемых</w:t>
      </w:r>
      <w:r w:rsidR="00AD3915">
        <w:rPr>
          <w:rFonts w:ascii="Arial" w:hAnsi="Arial" w:cs="Arial"/>
          <w:sz w:val="24"/>
          <w:szCs w:val="24"/>
        </w:rPr>
        <w:t xml:space="preserve"> </w:t>
      </w:r>
      <w:r w:rsidRPr="00E94F84">
        <w:rPr>
          <w:rFonts w:ascii="Arial" w:hAnsi="Arial" w:cs="Arial"/>
          <w:sz w:val="24"/>
          <w:szCs w:val="24"/>
        </w:rPr>
        <w:t>территорий,</w:t>
      </w:r>
      <w:r w:rsidR="00AD3915">
        <w:rPr>
          <w:rFonts w:ascii="Arial" w:hAnsi="Arial" w:cs="Arial"/>
          <w:sz w:val="24"/>
          <w:szCs w:val="24"/>
        </w:rPr>
        <w:t xml:space="preserve"> </w:t>
      </w:r>
      <w:r w:rsidRPr="00E94F84">
        <w:rPr>
          <w:rFonts w:ascii="Arial" w:hAnsi="Arial" w:cs="Arial"/>
          <w:sz w:val="24"/>
          <w:szCs w:val="24"/>
        </w:rPr>
        <w:t>зоны</w:t>
      </w:r>
      <w:r w:rsidR="00AD3915">
        <w:rPr>
          <w:rFonts w:ascii="Arial" w:hAnsi="Arial" w:cs="Arial"/>
          <w:sz w:val="24"/>
          <w:szCs w:val="24"/>
        </w:rPr>
        <w:t xml:space="preserve"> </w:t>
      </w:r>
      <w:r w:rsidRPr="00E94F84">
        <w:rPr>
          <w:rFonts w:ascii="Arial" w:hAnsi="Arial" w:cs="Arial"/>
          <w:sz w:val="24"/>
          <w:szCs w:val="24"/>
        </w:rPr>
        <w:t>специального</w:t>
      </w:r>
      <w:r w:rsidR="00AD3915">
        <w:rPr>
          <w:rFonts w:ascii="Arial" w:hAnsi="Arial" w:cs="Arial"/>
          <w:sz w:val="24"/>
          <w:szCs w:val="24"/>
        </w:rPr>
        <w:t xml:space="preserve"> </w:t>
      </w:r>
      <w:r w:rsidRPr="00E94F84">
        <w:rPr>
          <w:rFonts w:ascii="Arial" w:hAnsi="Arial" w:cs="Arial"/>
          <w:sz w:val="24"/>
          <w:szCs w:val="24"/>
        </w:rPr>
        <w:t>назначения,</w:t>
      </w:r>
      <w:r w:rsidR="00AD3915">
        <w:rPr>
          <w:rFonts w:ascii="Arial" w:hAnsi="Arial" w:cs="Arial"/>
          <w:sz w:val="24"/>
          <w:szCs w:val="24"/>
        </w:rPr>
        <w:t xml:space="preserve"> </w:t>
      </w:r>
      <w:r w:rsidRPr="00E94F84">
        <w:rPr>
          <w:rFonts w:ascii="Arial" w:hAnsi="Arial" w:cs="Arial"/>
          <w:sz w:val="24"/>
          <w:szCs w:val="24"/>
        </w:rPr>
        <w:t>зоны</w:t>
      </w:r>
      <w:r w:rsidR="00AD3915">
        <w:rPr>
          <w:rFonts w:ascii="Arial" w:hAnsi="Arial" w:cs="Arial"/>
          <w:sz w:val="24"/>
          <w:szCs w:val="24"/>
        </w:rPr>
        <w:t xml:space="preserve"> </w:t>
      </w:r>
      <w:r w:rsidRPr="00E94F84">
        <w:rPr>
          <w:rFonts w:ascii="Arial" w:hAnsi="Arial" w:cs="Arial"/>
          <w:sz w:val="24"/>
          <w:szCs w:val="24"/>
        </w:rPr>
        <w:t>размещения</w:t>
      </w:r>
      <w:r w:rsidR="00AD3915">
        <w:rPr>
          <w:rFonts w:ascii="Arial" w:hAnsi="Arial" w:cs="Arial"/>
          <w:sz w:val="24"/>
          <w:szCs w:val="24"/>
        </w:rPr>
        <w:t xml:space="preserve"> </w:t>
      </w:r>
      <w:r w:rsidRPr="00E94F84">
        <w:rPr>
          <w:rFonts w:ascii="Arial" w:hAnsi="Arial" w:cs="Arial"/>
          <w:sz w:val="24"/>
          <w:szCs w:val="24"/>
        </w:rPr>
        <w:t>военных</w:t>
      </w:r>
      <w:r w:rsidR="00AD3915">
        <w:rPr>
          <w:rFonts w:ascii="Arial" w:hAnsi="Arial" w:cs="Arial"/>
          <w:sz w:val="24"/>
          <w:szCs w:val="24"/>
        </w:rPr>
        <w:t xml:space="preserve"> </w:t>
      </w:r>
      <w:r w:rsidRPr="00E94F84">
        <w:rPr>
          <w:rFonts w:ascii="Arial" w:hAnsi="Arial" w:cs="Arial"/>
          <w:sz w:val="24"/>
          <w:szCs w:val="24"/>
        </w:rPr>
        <w:t>объектов</w:t>
      </w:r>
      <w:r w:rsidR="00AD3915">
        <w:rPr>
          <w:rFonts w:ascii="Arial" w:hAnsi="Arial" w:cs="Arial"/>
          <w:sz w:val="24"/>
          <w:szCs w:val="24"/>
        </w:rPr>
        <w:t xml:space="preserve"> </w:t>
      </w:r>
      <w:r w:rsidRPr="00E94F84">
        <w:rPr>
          <w:rFonts w:ascii="Arial" w:hAnsi="Arial" w:cs="Arial"/>
          <w:sz w:val="24"/>
          <w:szCs w:val="24"/>
        </w:rPr>
        <w:t>и</w:t>
      </w:r>
      <w:r w:rsidR="00AD3915">
        <w:rPr>
          <w:rFonts w:ascii="Arial" w:hAnsi="Arial" w:cs="Arial"/>
          <w:sz w:val="24"/>
          <w:szCs w:val="24"/>
        </w:rPr>
        <w:t xml:space="preserve"> </w:t>
      </w:r>
      <w:r w:rsidRPr="00E94F84">
        <w:rPr>
          <w:rFonts w:ascii="Arial" w:hAnsi="Arial" w:cs="Arial"/>
          <w:sz w:val="24"/>
          <w:szCs w:val="24"/>
        </w:rPr>
        <w:t>иные</w:t>
      </w:r>
      <w:r w:rsidR="00AD3915">
        <w:rPr>
          <w:rFonts w:ascii="Arial" w:hAnsi="Arial" w:cs="Arial"/>
          <w:sz w:val="24"/>
          <w:szCs w:val="24"/>
        </w:rPr>
        <w:t xml:space="preserve"> </w:t>
      </w:r>
      <w:r w:rsidRPr="00E94F84">
        <w:rPr>
          <w:rFonts w:ascii="Arial" w:hAnsi="Arial" w:cs="Arial"/>
          <w:sz w:val="24"/>
          <w:szCs w:val="24"/>
        </w:rPr>
        <w:t>виды</w:t>
      </w:r>
      <w:r w:rsidR="00AD3915">
        <w:rPr>
          <w:rFonts w:ascii="Arial" w:hAnsi="Arial" w:cs="Arial"/>
          <w:sz w:val="24"/>
          <w:szCs w:val="24"/>
        </w:rPr>
        <w:t xml:space="preserve"> </w:t>
      </w:r>
      <w:r w:rsidRPr="00E94F84">
        <w:rPr>
          <w:rFonts w:ascii="Arial" w:hAnsi="Arial" w:cs="Arial"/>
          <w:sz w:val="24"/>
          <w:szCs w:val="24"/>
        </w:rPr>
        <w:t>территориальных</w:t>
      </w:r>
      <w:r w:rsidR="00AD3915">
        <w:rPr>
          <w:rFonts w:ascii="Arial" w:hAnsi="Arial" w:cs="Arial"/>
          <w:sz w:val="24"/>
          <w:szCs w:val="24"/>
        </w:rPr>
        <w:t xml:space="preserve"> </w:t>
      </w:r>
      <w:r w:rsidRPr="00E94F84">
        <w:rPr>
          <w:rFonts w:ascii="Arial" w:hAnsi="Arial" w:cs="Arial"/>
          <w:sz w:val="24"/>
          <w:szCs w:val="24"/>
        </w:rPr>
        <w:t>зон.</w:t>
      </w:r>
    </w:p>
    <w:p w14:paraId="650E8DE0" w14:textId="6921BF20"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b/>
          <w:sz w:val="24"/>
          <w:szCs w:val="24"/>
        </w:rPr>
        <w:t>Жилые</w:t>
      </w:r>
      <w:r w:rsidR="00AD3915">
        <w:rPr>
          <w:rFonts w:ascii="Arial" w:hAnsi="Arial" w:cs="Arial"/>
          <w:sz w:val="24"/>
          <w:szCs w:val="24"/>
        </w:rPr>
        <w:t xml:space="preserve"> </w:t>
      </w:r>
      <w:r w:rsidRPr="006F0C03">
        <w:rPr>
          <w:rFonts w:ascii="Arial" w:hAnsi="Arial" w:cs="Arial"/>
          <w:sz w:val="24"/>
          <w:szCs w:val="24"/>
        </w:rPr>
        <w:t>зоны</w:t>
      </w:r>
      <w:r w:rsidR="00AD3915">
        <w:rPr>
          <w:rFonts w:ascii="Arial" w:hAnsi="Arial" w:cs="Arial"/>
          <w:sz w:val="24"/>
          <w:szCs w:val="24"/>
        </w:rPr>
        <w:t xml:space="preserve"> </w:t>
      </w:r>
      <w:r w:rsidRPr="006F0C03">
        <w:rPr>
          <w:rFonts w:ascii="Arial" w:hAnsi="Arial" w:cs="Arial"/>
          <w:sz w:val="24"/>
          <w:szCs w:val="24"/>
        </w:rPr>
        <w:t>предназначены</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преимущественного</w:t>
      </w:r>
      <w:r w:rsidR="00AD3915">
        <w:rPr>
          <w:rFonts w:ascii="Arial" w:hAnsi="Arial" w:cs="Arial"/>
          <w:sz w:val="24"/>
          <w:szCs w:val="24"/>
        </w:rPr>
        <w:t xml:space="preserve"> </w:t>
      </w:r>
      <w:r w:rsidRPr="006F0C03">
        <w:rPr>
          <w:rFonts w:ascii="Arial" w:hAnsi="Arial" w:cs="Arial"/>
          <w:sz w:val="24"/>
          <w:szCs w:val="24"/>
        </w:rPr>
        <w:t>размещения</w:t>
      </w:r>
      <w:r w:rsidR="00AD3915">
        <w:rPr>
          <w:rFonts w:ascii="Arial" w:hAnsi="Arial" w:cs="Arial"/>
          <w:sz w:val="24"/>
          <w:szCs w:val="24"/>
        </w:rPr>
        <w:t xml:space="preserve"> </w:t>
      </w:r>
      <w:r w:rsidRPr="006F0C03">
        <w:rPr>
          <w:rFonts w:ascii="Arial" w:hAnsi="Arial" w:cs="Arial"/>
          <w:sz w:val="24"/>
          <w:szCs w:val="24"/>
        </w:rPr>
        <w:t>жилищного</w:t>
      </w:r>
      <w:r w:rsidR="00AD3915">
        <w:rPr>
          <w:rFonts w:ascii="Arial" w:hAnsi="Arial" w:cs="Arial"/>
          <w:sz w:val="24"/>
          <w:szCs w:val="24"/>
        </w:rPr>
        <w:t xml:space="preserve"> </w:t>
      </w:r>
      <w:r w:rsidRPr="006F0C03">
        <w:rPr>
          <w:rFonts w:ascii="Arial" w:hAnsi="Arial" w:cs="Arial"/>
          <w:sz w:val="24"/>
          <w:szCs w:val="24"/>
        </w:rPr>
        <w:t>фонда.</w:t>
      </w:r>
      <w:r w:rsidR="00AD3915">
        <w:rPr>
          <w:rFonts w:ascii="Arial" w:hAnsi="Arial" w:cs="Arial"/>
          <w:sz w:val="24"/>
          <w:szCs w:val="24"/>
        </w:rPr>
        <w:t xml:space="preserve"> </w:t>
      </w:r>
      <w:proofErr w:type="gramStart"/>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жилых</w:t>
      </w:r>
      <w:r w:rsidR="00AD3915">
        <w:rPr>
          <w:rFonts w:ascii="Arial" w:hAnsi="Arial" w:cs="Arial"/>
          <w:sz w:val="24"/>
          <w:szCs w:val="24"/>
        </w:rPr>
        <w:t xml:space="preserve"> </w:t>
      </w:r>
      <w:r w:rsidRPr="006F0C03">
        <w:rPr>
          <w:rFonts w:ascii="Arial" w:hAnsi="Arial" w:cs="Arial"/>
          <w:sz w:val="24"/>
          <w:szCs w:val="24"/>
        </w:rPr>
        <w:t>зонах</w:t>
      </w:r>
      <w:r w:rsidR="00AD3915">
        <w:rPr>
          <w:rFonts w:ascii="Arial" w:hAnsi="Arial" w:cs="Arial"/>
          <w:sz w:val="24"/>
          <w:szCs w:val="24"/>
        </w:rPr>
        <w:t xml:space="preserve"> </w:t>
      </w:r>
      <w:r w:rsidRPr="006F0C03">
        <w:rPr>
          <w:rFonts w:ascii="Arial" w:hAnsi="Arial" w:cs="Arial"/>
          <w:sz w:val="24"/>
          <w:szCs w:val="24"/>
        </w:rPr>
        <w:t>допускается</w:t>
      </w:r>
      <w:r w:rsidR="00AD3915">
        <w:rPr>
          <w:rFonts w:ascii="Arial" w:hAnsi="Arial" w:cs="Arial"/>
          <w:sz w:val="24"/>
          <w:szCs w:val="24"/>
        </w:rPr>
        <w:t xml:space="preserve"> </w:t>
      </w:r>
      <w:r w:rsidRPr="006F0C03">
        <w:rPr>
          <w:rFonts w:ascii="Arial" w:hAnsi="Arial" w:cs="Arial"/>
          <w:sz w:val="24"/>
          <w:szCs w:val="24"/>
        </w:rPr>
        <w:t>размещение</w:t>
      </w:r>
      <w:r w:rsidR="00AD3915">
        <w:rPr>
          <w:rFonts w:ascii="Arial" w:hAnsi="Arial" w:cs="Arial"/>
          <w:sz w:val="24"/>
          <w:szCs w:val="24"/>
        </w:rPr>
        <w:t xml:space="preserve"> </w:t>
      </w:r>
      <w:r w:rsidRPr="006F0C03">
        <w:rPr>
          <w:rFonts w:ascii="Arial" w:hAnsi="Arial" w:cs="Arial"/>
          <w:sz w:val="24"/>
          <w:szCs w:val="24"/>
        </w:rPr>
        <w:t>отдельно</w:t>
      </w:r>
      <w:r w:rsidR="00AD3915">
        <w:rPr>
          <w:rFonts w:ascii="Arial" w:hAnsi="Arial" w:cs="Arial"/>
          <w:sz w:val="24"/>
          <w:szCs w:val="24"/>
        </w:rPr>
        <w:t xml:space="preserve"> </w:t>
      </w:r>
      <w:r w:rsidRPr="006F0C03">
        <w:rPr>
          <w:rFonts w:ascii="Arial" w:hAnsi="Arial" w:cs="Arial"/>
          <w:sz w:val="24"/>
          <w:szCs w:val="24"/>
        </w:rPr>
        <w:t>стоящих,</w:t>
      </w:r>
      <w:r w:rsidR="00AD3915">
        <w:rPr>
          <w:rFonts w:ascii="Arial" w:hAnsi="Arial" w:cs="Arial"/>
          <w:sz w:val="24"/>
          <w:szCs w:val="24"/>
        </w:rPr>
        <w:t xml:space="preserve"> </w:t>
      </w:r>
      <w:r w:rsidRPr="006F0C03">
        <w:rPr>
          <w:rFonts w:ascii="Arial" w:hAnsi="Arial" w:cs="Arial"/>
          <w:sz w:val="24"/>
          <w:szCs w:val="24"/>
        </w:rPr>
        <w:t>встроенных</w:t>
      </w:r>
      <w:r w:rsidR="00AD3915">
        <w:rPr>
          <w:rFonts w:ascii="Arial" w:hAnsi="Arial" w:cs="Arial"/>
          <w:sz w:val="24"/>
          <w:szCs w:val="24"/>
        </w:rPr>
        <w:t xml:space="preserve"> </w:t>
      </w:r>
      <w:r w:rsidRPr="006F0C03">
        <w:rPr>
          <w:rFonts w:ascii="Arial" w:hAnsi="Arial" w:cs="Arial"/>
          <w:sz w:val="24"/>
          <w:szCs w:val="24"/>
        </w:rPr>
        <w:t>или</w:t>
      </w:r>
      <w:r w:rsidR="00AD3915">
        <w:rPr>
          <w:rFonts w:ascii="Arial" w:hAnsi="Arial" w:cs="Arial"/>
          <w:sz w:val="24"/>
          <w:szCs w:val="24"/>
        </w:rPr>
        <w:t xml:space="preserve"> </w:t>
      </w:r>
      <w:r w:rsidRPr="006F0C03">
        <w:rPr>
          <w:rFonts w:ascii="Arial" w:hAnsi="Arial" w:cs="Arial"/>
          <w:sz w:val="24"/>
          <w:szCs w:val="24"/>
        </w:rPr>
        <w:t>пристроенных</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социального</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коммунально-бытового</w:t>
      </w:r>
      <w:r w:rsidR="00AD3915">
        <w:rPr>
          <w:rFonts w:ascii="Arial" w:hAnsi="Arial" w:cs="Arial"/>
          <w:sz w:val="24"/>
          <w:szCs w:val="24"/>
        </w:rPr>
        <w:t xml:space="preserve"> </w:t>
      </w:r>
      <w:r w:rsidRPr="006F0C03">
        <w:rPr>
          <w:rFonts w:ascii="Arial" w:hAnsi="Arial" w:cs="Arial"/>
          <w:sz w:val="24"/>
          <w:szCs w:val="24"/>
        </w:rPr>
        <w:lastRenderedPageBreak/>
        <w:t>назначения,</w:t>
      </w:r>
      <w:r w:rsidR="00AD3915">
        <w:rPr>
          <w:rFonts w:ascii="Arial" w:hAnsi="Arial" w:cs="Arial"/>
          <w:sz w:val="24"/>
          <w:szCs w:val="24"/>
        </w:rPr>
        <w:t xml:space="preserve"> </w:t>
      </w:r>
      <w:r w:rsidRPr="006F0C03">
        <w:rPr>
          <w:rFonts w:ascii="Arial" w:hAnsi="Arial" w:cs="Arial"/>
          <w:sz w:val="24"/>
          <w:szCs w:val="24"/>
        </w:rPr>
        <w:t>медицинских</w:t>
      </w:r>
      <w:r w:rsidR="00AD3915">
        <w:rPr>
          <w:rFonts w:ascii="Arial" w:hAnsi="Arial" w:cs="Arial"/>
          <w:sz w:val="24"/>
          <w:szCs w:val="24"/>
        </w:rPr>
        <w:t xml:space="preserve"> </w:t>
      </w:r>
      <w:r w:rsidRPr="006F0C03">
        <w:rPr>
          <w:rFonts w:ascii="Arial" w:hAnsi="Arial" w:cs="Arial"/>
          <w:sz w:val="24"/>
          <w:szCs w:val="24"/>
        </w:rPr>
        <w:t>организаций,</w:t>
      </w:r>
      <w:r w:rsidR="00AD3915">
        <w:rPr>
          <w:rFonts w:ascii="Arial" w:hAnsi="Arial" w:cs="Arial"/>
          <w:sz w:val="24"/>
          <w:szCs w:val="24"/>
        </w:rPr>
        <w:t xml:space="preserve"> </w:t>
      </w:r>
      <w:r w:rsidRPr="006F0C03">
        <w:rPr>
          <w:rFonts w:ascii="Arial" w:hAnsi="Arial" w:cs="Arial"/>
          <w:sz w:val="24"/>
          <w:szCs w:val="24"/>
        </w:rPr>
        <w:t>дошкольных</w:t>
      </w:r>
      <w:r w:rsidR="00AD3915">
        <w:rPr>
          <w:rFonts w:ascii="Arial" w:hAnsi="Arial" w:cs="Arial"/>
          <w:sz w:val="24"/>
          <w:szCs w:val="24"/>
        </w:rPr>
        <w:t xml:space="preserve"> </w:t>
      </w:r>
      <w:r w:rsidRPr="006F0C03">
        <w:rPr>
          <w:rFonts w:ascii="Arial" w:hAnsi="Arial" w:cs="Arial"/>
          <w:sz w:val="24"/>
          <w:szCs w:val="24"/>
        </w:rPr>
        <w:t>образовательных</w:t>
      </w:r>
      <w:r w:rsidR="00AD3915">
        <w:rPr>
          <w:rFonts w:ascii="Arial" w:hAnsi="Arial" w:cs="Arial"/>
          <w:sz w:val="24"/>
          <w:szCs w:val="24"/>
        </w:rPr>
        <w:t xml:space="preserve"> </w:t>
      </w:r>
      <w:r w:rsidRPr="006F0C03">
        <w:rPr>
          <w:rFonts w:ascii="Arial" w:hAnsi="Arial" w:cs="Arial"/>
          <w:sz w:val="24"/>
          <w:szCs w:val="24"/>
        </w:rPr>
        <w:t>организаций</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общеобразовательных</w:t>
      </w:r>
      <w:r w:rsidR="00AD3915">
        <w:rPr>
          <w:rFonts w:ascii="Arial" w:hAnsi="Arial" w:cs="Arial"/>
          <w:sz w:val="24"/>
          <w:szCs w:val="24"/>
        </w:rPr>
        <w:t xml:space="preserve"> </w:t>
      </w:r>
      <w:r w:rsidRPr="006F0C03">
        <w:rPr>
          <w:rFonts w:ascii="Arial" w:hAnsi="Arial" w:cs="Arial"/>
          <w:sz w:val="24"/>
          <w:szCs w:val="24"/>
        </w:rPr>
        <w:t>организаций,</w:t>
      </w:r>
      <w:r w:rsidR="00AD3915">
        <w:rPr>
          <w:rFonts w:ascii="Arial" w:hAnsi="Arial" w:cs="Arial"/>
          <w:sz w:val="24"/>
          <w:szCs w:val="24"/>
        </w:rPr>
        <w:t xml:space="preserve"> </w:t>
      </w:r>
      <w:r w:rsidRPr="006F0C03">
        <w:rPr>
          <w:rFonts w:ascii="Arial" w:hAnsi="Arial" w:cs="Arial"/>
          <w:sz w:val="24"/>
          <w:szCs w:val="24"/>
        </w:rPr>
        <w:t>организаций</w:t>
      </w:r>
      <w:r w:rsidR="00AD3915">
        <w:rPr>
          <w:rFonts w:ascii="Arial" w:hAnsi="Arial" w:cs="Arial"/>
          <w:sz w:val="24"/>
          <w:szCs w:val="24"/>
        </w:rPr>
        <w:t xml:space="preserve"> </w:t>
      </w:r>
      <w:r w:rsidRPr="006F0C03">
        <w:rPr>
          <w:rFonts w:ascii="Arial" w:hAnsi="Arial" w:cs="Arial"/>
          <w:sz w:val="24"/>
          <w:szCs w:val="24"/>
        </w:rPr>
        <w:t>дополнительного</w:t>
      </w:r>
      <w:r w:rsidR="00AD3915">
        <w:rPr>
          <w:rFonts w:ascii="Arial" w:hAnsi="Arial" w:cs="Arial"/>
          <w:sz w:val="24"/>
          <w:szCs w:val="24"/>
        </w:rPr>
        <w:t xml:space="preserve"> </w:t>
      </w:r>
      <w:r w:rsidRPr="006F0C03">
        <w:rPr>
          <w:rFonts w:ascii="Arial" w:hAnsi="Arial" w:cs="Arial"/>
          <w:sz w:val="24"/>
          <w:szCs w:val="24"/>
        </w:rPr>
        <w:t>образования,</w:t>
      </w:r>
      <w:r w:rsidR="00AD3915">
        <w:rPr>
          <w:rFonts w:ascii="Arial" w:hAnsi="Arial" w:cs="Arial"/>
          <w:sz w:val="24"/>
          <w:szCs w:val="24"/>
        </w:rPr>
        <w:t xml:space="preserve"> </w:t>
      </w:r>
      <w:r w:rsidRPr="006F0C03">
        <w:rPr>
          <w:rFonts w:ascii="Arial" w:hAnsi="Arial" w:cs="Arial"/>
          <w:sz w:val="24"/>
          <w:szCs w:val="24"/>
        </w:rPr>
        <w:t>гаражей</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открытых</w:t>
      </w:r>
      <w:r w:rsidR="00AD3915">
        <w:rPr>
          <w:rFonts w:ascii="Arial" w:hAnsi="Arial" w:cs="Arial"/>
          <w:sz w:val="24"/>
          <w:szCs w:val="24"/>
        </w:rPr>
        <w:t xml:space="preserve"> </w:t>
      </w:r>
      <w:r w:rsidRPr="006F0C03">
        <w:rPr>
          <w:rFonts w:ascii="Arial" w:hAnsi="Arial" w:cs="Arial"/>
          <w:sz w:val="24"/>
          <w:szCs w:val="24"/>
        </w:rPr>
        <w:t>стоянок</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постоянного</w:t>
      </w:r>
      <w:r w:rsidR="00AD3915">
        <w:rPr>
          <w:rFonts w:ascii="Arial" w:hAnsi="Arial" w:cs="Arial"/>
          <w:sz w:val="24"/>
          <w:szCs w:val="24"/>
        </w:rPr>
        <w:t xml:space="preserve"> </w:t>
      </w:r>
      <w:r w:rsidRPr="006F0C03">
        <w:rPr>
          <w:rFonts w:ascii="Arial" w:hAnsi="Arial" w:cs="Arial"/>
          <w:sz w:val="24"/>
          <w:szCs w:val="24"/>
        </w:rPr>
        <w:t>хранения</w:t>
      </w:r>
      <w:r w:rsidR="00AD3915">
        <w:rPr>
          <w:rFonts w:ascii="Arial" w:hAnsi="Arial" w:cs="Arial"/>
          <w:sz w:val="24"/>
          <w:szCs w:val="24"/>
        </w:rPr>
        <w:t xml:space="preserve"> </w:t>
      </w:r>
      <w:r w:rsidRPr="006F0C03">
        <w:rPr>
          <w:rFonts w:ascii="Arial" w:hAnsi="Arial" w:cs="Arial"/>
          <w:sz w:val="24"/>
          <w:szCs w:val="24"/>
        </w:rPr>
        <w:t>индивидуальных</w:t>
      </w:r>
      <w:r w:rsidR="00AD3915">
        <w:rPr>
          <w:rFonts w:ascii="Arial" w:hAnsi="Arial" w:cs="Arial"/>
          <w:sz w:val="24"/>
          <w:szCs w:val="24"/>
        </w:rPr>
        <w:t xml:space="preserve"> </w:t>
      </w:r>
      <w:r w:rsidRPr="006F0C03">
        <w:rPr>
          <w:rFonts w:ascii="Arial" w:hAnsi="Arial" w:cs="Arial"/>
          <w:sz w:val="24"/>
          <w:szCs w:val="24"/>
        </w:rPr>
        <w:t>легковых</w:t>
      </w:r>
      <w:r w:rsidR="00AD3915">
        <w:rPr>
          <w:rFonts w:ascii="Arial" w:hAnsi="Arial" w:cs="Arial"/>
          <w:sz w:val="24"/>
          <w:szCs w:val="24"/>
        </w:rPr>
        <w:t xml:space="preserve"> </w:t>
      </w:r>
      <w:r w:rsidRPr="006F0C03">
        <w:rPr>
          <w:rFonts w:ascii="Arial" w:hAnsi="Arial" w:cs="Arial"/>
          <w:sz w:val="24"/>
          <w:szCs w:val="24"/>
        </w:rPr>
        <w:t>автомобилей,</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включением</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общественно-делового</w:t>
      </w:r>
      <w:r w:rsidR="00AD3915">
        <w:rPr>
          <w:rFonts w:ascii="Arial" w:hAnsi="Arial" w:cs="Arial"/>
          <w:sz w:val="24"/>
          <w:szCs w:val="24"/>
        </w:rPr>
        <w:t xml:space="preserve"> </w:t>
      </w:r>
      <w:r w:rsidRPr="006F0C03">
        <w:rPr>
          <w:rFonts w:ascii="Arial" w:hAnsi="Arial" w:cs="Arial"/>
          <w:sz w:val="24"/>
          <w:szCs w:val="24"/>
        </w:rPr>
        <w:t>назначения</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инженерной</w:t>
      </w:r>
      <w:r w:rsidR="00AD3915">
        <w:rPr>
          <w:rFonts w:ascii="Arial" w:hAnsi="Arial" w:cs="Arial"/>
          <w:sz w:val="24"/>
          <w:szCs w:val="24"/>
        </w:rPr>
        <w:t xml:space="preserve"> </w:t>
      </w:r>
      <w:r w:rsidRPr="006F0C03">
        <w:rPr>
          <w:rFonts w:ascii="Arial" w:hAnsi="Arial" w:cs="Arial"/>
          <w:sz w:val="24"/>
          <w:szCs w:val="24"/>
        </w:rPr>
        <w:t>инфраструктуры,</w:t>
      </w:r>
      <w:r w:rsidR="00AD3915">
        <w:rPr>
          <w:rFonts w:ascii="Arial" w:hAnsi="Arial" w:cs="Arial"/>
          <w:sz w:val="24"/>
          <w:szCs w:val="24"/>
        </w:rPr>
        <w:t xml:space="preserve"> </w:t>
      </w:r>
      <w:r w:rsidRPr="006F0C03">
        <w:rPr>
          <w:rFonts w:ascii="Arial" w:hAnsi="Arial" w:cs="Arial"/>
          <w:sz w:val="24"/>
          <w:szCs w:val="24"/>
        </w:rPr>
        <w:t>связанных</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обслуживанием</w:t>
      </w:r>
      <w:r w:rsidR="00AD3915">
        <w:rPr>
          <w:rFonts w:ascii="Arial" w:hAnsi="Arial" w:cs="Arial"/>
          <w:sz w:val="24"/>
          <w:szCs w:val="24"/>
        </w:rPr>
        <w:t xml:space="preserve"> </w:t>
      </w:r>
      <w:r w:rsidRPr="006F0C03">
        <w:rPr>
          <w:rFonts w:ascii="Arial" w:hAnsi="Arial" w:cs="Arial"/>
          <w:sz w:val="24"/>
          <w:szCs w:val="24"/>
        </w:rPr>
        <w:t>данной</w:t>
      </w:r>
      <w:r w:rsidR="00AD3915">
        <w:rPr>
          <w:rFonts w:ascii="Arial" w:hAnsi="Arial" w:cs="Arial"/>
          <w:sz w:val="24"/>
          <w:szCs w:val="24"/>
        </w:rPr>
        <w:t xml:space="preserve"> </w:t>
      </w:r>
      <w:r w:rsidRPr="006F0C03">
        <w:rPr>
          <w:rFonts w:ascii="Arial" w:hAnsi="Arial" w:cs="Arial"/>
          <w:sz w:val="24"/>
          <w:szCs w:val="24"/>
        </w:rPr>
        <w:t>зоны,</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озеленения,</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том</w:t>
      </w:r>
      <w:r w:rsidR="00AD3915">
        <w:rPr>
          <w:rFonts w:ascii="Arial" w:hAnsi="Arial" w:cs="Arial"/>
          <w:sz w:val="24"/>
          <w:szCs w:val="24"/>
        </w:rPr>
        <w:t xml:space="preserve"> </w:t>
      </w:r>
      <w:r w:rsidRPr="006F0C03">
        <w:rPr>
          <w:rFonts w:ascii="Arial" w:hAnsi="Arial" w:cs="Arial"/>
          <w:sz w:val="24"/>
          <w:szCs w:val="24"/>
        </w:rPr>
        <w:t>числе</w:t>
      </w:r>
      <w:r w:rsidR="00AD3915">
        <w:rPr>
          <w:rFonts w:ascii="Arial" w:hAnsi="Arial" w:cs="Arial"/>
          <w:sz w:val="24"/>
          <w:szCs w:val="24"/>
        </w:rPr>
        <w:t xml:space="preserve"> </w:t>
      </w:r>
      <w:r w:rsidRPr="006F0C03">
        <w:rPr>
          <w:rFonts w:ascii="Arial" w:hAnsi="Arial" w:cs="Arial"/>
          <w:sz w:val="24"/>
          <w:szCs w:val="24"/>
        </w:rPr>
        <w:t>пешеходных</w:t>
      </w:r>
      <w:r w:rsidR="00AD3915">
        <w:rPr>
          <w:rFonts w:ascii="Arial" w:hAnsi="Arial" w:cs="Arial"/>
          <w:sz w:val="24"/>
          <w:szCs w:val="24"/>
        </w:rPr>
        <w:t xml:space="preserve"> </w:t>
      </w:r>
      <w:r w:rsidRPr="006F0C03">
        <w:rPr>
          <w:rFonts w:ascii="Arial" w:hAnsi="Arial" w:cs="Arial"/>
          <w:sz w:val="24"/>
          <w:szCs w:val="24"/>
        </w:rPr>
        <w:t>зон.</w:t>
      </w:r>
      <w:proofErr w:type="gramEnd"/>
    </w:p>
    <w:p w14:paraId="7A65A58F" w14:textId="1C780FB1"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b/>
          <w:sz w:val="24"/>
          <w:szCs w:val="24"/>
        </w:rPr>
        <w:t>Общественно-деловые</w:t>
      </w:r>
      <w:r w:rsidR="00AD3915">
        <w:rPr>
          <w:rFonts w:ascii="Arial" w:hAnsi="Arial" w:cs="Arial"/>
          <w:sz w:val="24"/>
          <w:szCs w:val="24"/>
        </w:rPr>
        <w:t xml:space="preserve"> </w:t>
      </w:r>
      <w:r w:rsidRPr="006F0C03">
        <w:rPr>
          <w:rFonts w:ascii="Arial" w:hAnsi="Arial" w:cs="Arial"/>
          <w:sz w:val="24"/>
          <w:szCs w:val="24"/>
        </w:rPr>
        <w:t>зоны</w:t>
      </w:r>
      <w:r w:rsidR="00AD3915">
        <w:rPr>
          <w:rFonts w:ascii="Arial" w:hAnsi="Arial" w:cs="Arial"/>
          <w:sz w:val="24"/>
          <w:szCs w:val="24"/>
        </w:rPr>
        <w:t xml:space="preserve"> </w:t>
      </w:r>
      <w:r w:rsidRPr="006F0C03">
        <w:rPr>
          <w:rFonts w:ascii="Arial" w:hAnsi="Arial" w:cs="Arial"/>
          <w:sz w:val="24"/>
          <w:szCs w:val="24"/>
        </w:rPr>
        <w:t>предназначены</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размещения</w:t>
      </w:r>
      <w:r w:rsidR="00AD3915">
        <w:rPr>
          <w:rFonts w:ascii="Arial" w:hAnsi="Arial" w:cs="Arial"/>
          <w:sz w:val="24"/>
          <w:szCs w:val="24"/>
        </w:rPr>
        <w:t xml:space="preserve"> </w:t>
      </w:r>
      <w:r w:rsidRPr="006F0C03">
        <w:rPr>
          <w:rFonts w:ascii="Arial" w:hAnsi="Arial" w:cs="Arial"/>
          <w:sz w:val="24"/>
          <w:szCs w:val="24"/>
        </w:rPr>
        <w:t>общественно-деловой</w:t>
      </w:r>
      <w:r w:rsidR="00AD3915">
        <w:rPr>
          <w:rFonts w:ascii="Arial" w:hAnsi="Arial" w:cs="Arial"/>
          <w:sz w:val="24"/>
          <w:szCs w:val="24"/>
        </w:rPr>
        <w:t xml:space="preserve"> </w:t>
      </w:r>
      <w:r w:rsidRPr="006F0C03">
        <w:rPr>
          <w:rFonts w:ascii="Arial" w:hAnsi="Arial" w:cs="Arial"/>
          <w:sz w:val="24"/>
          <w:szCs w:val="24"/>
        </w:rPr>
        <w:t>застройки</w:t>
      </w:r>
      <w:r w:rsidR="00AD3915">
        <w:rPr>
          <w:rFonts w:ascii="Arial" w:hAnsi="Arial" w:cs="Arial"/>
          <w:sz w:val="24"/>
          <w:szCs w:val="24"/>
        </w:rPr>
        <w:t xml:space="preserve"> </w:t>
      </w:r>
      <w:r w:rsidRPr="006F0C03">
        <w:rPr>
          <w:rFonts w:ascii="Arial" w:hAnsi="Arial" w:cs="Arial"/>
          <w:sz w:val="24"/>
          <w:szCs w:val="24"/>
        </w:rPr>
        <w:t>различного</w:t>
      </w:r>
      <w:r w:rsidR="00AD3915">
        <w:rPr>
          <w:rFonts w:ascii="Arial" w:hAnsi="Arial" w:cs="Arial"/>
          <w:sz w:val="24"/>
          <w:szCs w:val="24"/>
        </w:rPr>
        <w:t xml:space="preserve"> </w:t>
      </w:r>
      <w:r w:rsidRPr="006F0C03">
        <w:rPr>
          <w:rFonts w:ascii="Arial" w:hAnsi="Arial" w:cs="Arial"/>
          <w:sz w:val="24"/>
          <w:szCs w:val="24"/>
        </w:rPr>
        <w:t>назначения.</w:t>
      </w:r>
      <w:r w:rsidR="00AD3915">
        <w:rPr>
          <w:rFonts w:ascii="Arial" w:hAnsi="Arial" w:cs="Arial"/>
          <w:sz w:val="24"/>
          <w:szCs w:val="24"/>
        </w:rPr>
        <w:t xml:space="preserve"> </w:t>
      </w:r>
      <w:r w:rsidRPr="006F0C03">
        <w:rPr>
          <w:rFonts w:ascii="Arial" w:hAnsi="Arial" w:cs="Arial"/>
          <w:sz w:val="24"/>
          <w:szCs w:val="24"/>
        </w:rPr>
        <w:t>На</w:t>
      </w:r>
      <w:r w:rsidR="00AD3915">
        <w:rPr>
          <w:rFonts w:ascii="Arial" w:hAnsi="Arial" w:cs="Arial"/>
          <w:sz w:val="24"/>
          <w:szCs w:val="24"/>
        </w:rPr>
        <w:t xml:space="preserve"> </w:t>
      </w:r>
      <w:r w:rsidRPr="006F0C03">
        <w:rPr>
          <w:rFonts w:ascii="Arial" w:hAnsi="Arial" w:cs="Arial"/>
          <w:sz w:val="24"/>
          <w:szCs w:val="24"/>
        </w:rPr>
        <w:t>территории</w:t>
      </w:r>
      <w:r w:rsidR="00AD3915">
        <w:rPr>
          <w:rFonts w:ascii="Arial" w:hAnsi="Arial" w:cs="Arial"/>
          <w:sz w:val="24"/>
          <w:szCs w:val="24"/>
        </w:rPr>
        <w:t xml:space="preserve"> </w:t>
      </w:r>
      <w:r w:rsidRPr="006F0C03">
        <w:rPr>
          <w:rFonts w:ascii="Arial" w:hAnsi="Arial" w:cs="Arial"/>
          <w:sz w:val="24"/>
          <w:szCs w:val="24"/>
        </w:rPr>
        <w:t>общественно-деловой</w:t>
      </w:r>
      <w:r w:rsidR="00AD3915">
        <w:rPr>
          <w:rFonts w:ascii="Arial" w:hAnsi="Arial" w:cs="Arial"/>
          <w:sz w:val="24"/>
          <w:szCs w:val="24"/>
        </w:rPr>
        <w:t xml:space="preserve"> </w:t>
      </w:r>
      <w:r w:rsidRPr="006F0C03">
        <w:rPr>
          <w:rFonts w:ascii="Arial" w:hAnsi="Arial" w:cs="Arial"/>
          <w:sz w:val="24"/>
          <w:szCs w:val="24"/>
        </w:rPr>
        <w:t>застройки</w:t>
      </w:r>
      <w:r w:rsidR="00AD3915">
        <w:rPr>
          <w:rFonts w:ascii="Arial" w:hAnsi="Arial" w:cs="Arial"/>
          <w:sz w:val="24"/>
          <w:szCs w:val="24"/>
        </w:rPr>
        <w:t xml:space="preserve"> </w:t>
      </w:r>
      <w:r w:rsidRPr="006F0C03">
        <w:rPr>
          <w:rFonts w:ascii="Arial" w:hAnsi="Arial" w:cs="Arial"/>
          <w:sz w:val="24"/>
          <w:szCs w:val="24"/>
        </w:rPr>
        <w:t>возможно</w:t>
      </w:r>
      <w:r w:rsidR="00AD3915">
        <w:rPr>
          <w:rFonts w:ascii="Arial" w:hAnsi="Arial" w:cs="Arial"/>
          <w:sz w:val="24"/>
          <w:szCs w:val="24"/>
        </w:rPr>
        <w:t xml:space="preserve"> </w:t>
      </w:r>
      <w:r w:rsidRPr="006F0C03">
        <w:rPr>
          <w:rFonts w:ascii="Arial" w:hAnsi="Arial" w:cs="Arial"/>
          <w:sz w:val="24"/>
          <w:szCs w:val="24"/>
        </w:rPr>
        <w:t>размещение</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000858A1">
        <w:rPr>
          <w:rFonts w:ascii="Arial" w:hAnsi="Arial" w:cs="Arial"/>
          <w:sz w:val="24"/>
          <w:szCs w:val="24"/>
        </w:rPr>
        <w:t>капитального</w:t>
      </w:r>
      <w:r w:rsidR="00AD3915">
        <w:rPr>
          <w:rFonts w:ascii="Arial" w:hAnsi="Arial" w:cs="Arial"/>
          <w:sz w:val="24"/>
          <w:szCs w:val="24"/>
        </w:rPr>
        <w:t xml:space="preserve"> </w:t>
      </w:r>
      <w:r w:rsidR="000858A1">
        <w:rPr>
          <w:rFonts w:ascii="Arial" w:hAnsi="Arial" w:cs="Arial"/>
          <w:sz w:val="24"/>
          <w:szCs w:val="24"/>
        </w:rPr>
        <w:t>строительства</w:t>
      </w:r>
      <w:r w:rsidRPr="006F0C03">
        <w:rPr>
          <w:rFonts w:ascii="Arial" w:hAnsi="Arial" w:cs="Arial"/>
          <w:sz w:val="24"/>
          <w:szCs w:val="24"/>
        </w:rPr>
        <w:t>,</w:t>
      </w:r>
      <w:r w:rsidR="00AD3915">
        <w:rPr>
          <w:rFonts w:ascii="Arial" w:hAnsi="Arial" w:cs="Arial"/>
          <w:sz w:val="24"/>
          <w:szCs w:val="24"/>
        </w:rPr>
        <w:t xml:space="preserve"> </w:t>
      </w:r>
      <w:r w:rsidRPr="006F0C03">
        <w:rPr>
          <w:rFonts w:ascii="Arial" w:hAnsi="Arial" w:cs="Arial"/>
          <w:sz w:val="24"/>
          <w:szCs w:val="24"/>
        </w:rPr>
        <w:t>озеленения,</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инженерной</w:t>
      </w:r>
      <w:r w:rsidR="00AD3915">
        <w:rPr>
          <w:rFonts w:ascii="Arial" w:hAnsi="Arial" w:cs="Arial"/>
          <w:sz w:val="24"/>
          <w:szCs w:val="24"/>
        </w:rPr>
        <w:t xml:space="preserve"> </w:t>
      </w:r>
      <w:r w:rsidRPr="006F0C03">
        <w:rPr>
          <w:rFonts w:ascii="Arial" w:hAnsi="Arial" w:cs="Arial"/>
          <w:sz w:val="24"/>
          <w:szCs w:val="24"/>
        </w:rPr>
        <w:t>инфраструктуры,</w:t>
      </w:r>
      <w:r w:rsidR="00AD3915">
        <w:rPr>
          <w:rFonts w:ascii="Arial" w:hAnsi="Arial" w:cs="Arial"/>
          <w:sz w:val="24"/>
          <w:szCs w:val="24"/>
        </w:rPr>
        <w:t xml:space="preserve"> </w:t>
      </w:r>
      <w:r w:rsidRPr="006F0C03">
        <w:rPr>
          <w:rFonts w:ascii="Arial" w:hAnsi="Arial" w:cs="Arial"/>
          <w:sz w:val="24"/>
          <w:szCs w:val="24"/>
        </w:rPr>
        <w:t>автомобильных</w:t>
      </w:r>
      <w:r w:rsidR="00AD3915">
        <w:rPr>
          <w:rFonts w:ascii="Arial" w:hAnsi="Arial" w:cs="Arial"/>
          <w:sz w:val="24"/>
          <w:szCs w:val="24"/>
        </w:rPr>
        <w:t xml:space="preserve"> </w:t>
      </w:r>
      <w:r w:rsidRPr="006F0C03">
        <w:rPr>
          <w:rFonts w:ascii="Arial" w:hAnsi="Arial" w:cs="Arial"/>
          <w:sz w:val="24"/>
          <w:szCs w:val="24"/>
        </w:rPr>
        <w:t>парковок.</w:t>
      </w:r>
    </w:p>
    <w:p w14:paraId="288D6154" w14:textId="12E5C810" w:rsidR="00AC201D" w:rsidRPr="006F0C03" w:rsidRDefault="00AC201D" w:rsidP="00AC201D">
      <w:pPr>
        <w:tabs>
          <w:tab w:val="left" w:pos="993"/>
        </w:tabs>
        <w:spacing w:line="276" w:lineRule="auto"/>
        <w:rPr>
          <w:rFonts w:ascii="Arial" w:hAnsi="Arial" w:cs="Arial"/>
          <w:sz w:val="24"/>
          <w:szCs w:val="24"/>
        </w:rPr>
      </w:pPr>
      <w:proofErr w:type="gramStart"/>
      <w:r w:rsidRPr="006F0C03">
        <w:rPr>
          <w:rFonts w:ascii="Arial" w:hAnsi="Arial" w:cs="Arial"/>
          <w:b/>
          <w:sz w:val="24"/>
          <w:szCs w:val="24"/>
        </w:rPr>
        <w:t>Производственные</w:t>
      </w:r>
      <w:r w:rsidR="00AD3915">
        <w:rPr>
          <w:rFonts w:ascii="Arial" w:hAnsi="Arial" w:cs="Arial"/>
          <w:b/>
          <w:sz w:val="24"/>
          <w:szCs w:val="24"/>
        </w:rPr>
        <w:t xml:space="preserve"> </w:t>
      </w:r>
      <w:r w:rsidRPr="006F0C03">
        <w:rPr>
          <w:rFonts w:ascii="Arial" w:hAnsi="Arial" w:cs="Arial"/>
          <w:b/>
          <w:sz w:val="24"/>
          <w:szCs w:val="24"/>
        </w:rPr>
        <w:t>зоны,</w:t>
      </w:r>
      <w:r w:rsidR="00AD3915">
        <w:rPr>
          <w:rFonts w:ascii="Arial" w:hAnsi="Arial" w:cs="Arial"/>
          <w:b/>
          <w:sz w:val="24"/>
          <w:szCs w:val="24"/>
        </w:rPr>
        <w:t xml:space="preserve"> </w:t>
      </w:r>
      <w:r w:rsidRPr="006F0C03">
        <w:rPr>
          <w:rFonts w:ascii="Arial" w:hAnsi="Arial" w:cs="Arial"/>
          <w:b/>
          <w:sz w:val="24"/>
          <w:szCs w:val="24"/>
        </w:rPr>
        <w:t>зоны</w:t>
      </w:r>
      <w:r w:rsidR="00AD3915">
        <w:rPr>
          <w:rFonts w:ascii="Arial" w:hAnsi="Arial" w:cs="Arial"/>
          <w:b/>
          <w:sz w:val="24"/>
          <w:szCs w:val="24"/>
        </w:rPr>
        <w:t xml:space="preserve"> </w:t>
      </w:r>
      <w:r w:rsidRPr="006F0C03">
        <w:rPr>
          <w:rFonts w:ascii="Arial" w:hAnsi="Arial" w:cs="Arial"/>
          <w:b/>
          <w:sz w:val="24"/>
          <w:szCs w:val="24"/>
        </w:rPr>
        <w:t>инженерной</w:t>
      </w:r>
      <w:r w:rsidR="00AD3915">
        <w:rPr>
          <w:rFonts w:ascii="Arial" w:hAnsi="Arial" w:cs="Arial"/>
          <w:b/>
          <w:sz w:val="24"/>
          <w:szCs w:val="24"/>
        </w:rPr>
        <w:t xml:space="preserve"> </w:t>
      </w:r>
      <w:r w:rsidRPr="006F0C03">
        <w:rPr>
          <w:rFonts w:ascii="Arial" w:hAnsi="Arial" w:cs="Arial"/>
          <w:b/>
          <w:sz w:val="24"/>
          <w:szCs w:val="24"/>
        </w:rPr>
        <w:t>и</w:t>
      </w:r>
      <w:r w:rsidR="00AD3915">
        <w:rPr>
          <w:rFonts w:ascii="Arial" w:hAnsi="Arial" w:cs="Arial"/>
          <w:b/>
          <w:sz w:val="24"/>
          <w:szCs w:val="24"/>
        </w:rPr>
        <w:t xml:space="preserve"> </w:t>
      </w:r>
      <w:r w:rsidRPr="006F0C03">
        <w:rPr>
          <w:rFonts w:ascii="Arial" w:hAnsi="Arial" w:cs="Arial"/>
          <w:b/>
          <w:sz w:val="24"/>
          <w:szCs w:val="24"/>
        </w:rPr>
        <w:t>транспортной</w:t>
      </w:r>
      <w:r w:rsidR="00AD3915">
        <w:rPr>
          <w:rFonts w:ascii="Arial" w:hAnsi="Arial" w:cs="Arial"/>
          <w:b/>
          <w:sz w:val="24"/>
          <w:szCs w:val="24"/>
        </w:rPr>
        <w:t xml:space="preserve"> </w:t>
      </w:r>
      <w:r w:rsidRPr="006F0C03">
        <w:rPr>
          <w:rFonts w:ascii="Arial" w:hAnsi="Arial" w:cs="Arial"/>
          <w:b/>
          <w:sz w:val="24"/>
          <w:szCs w:val="24"/>
        </w:rPr>
        <w:t>инфраструктур</w:t>
      </w:r>
      <w:r w:rsidR="00AD3915">
        <w:rPr>
          <w:rFonts w:ascii="Arial" w:hAnsi="Arial" w:cs="Arial"/>
          <w:sz w:val="24"/>
          <w:szCs w:val="24"/>
        </w:rPr>
        <w:t xml:space="preserve"> </w:t>
      </w:r>
      <w:r w:rsidRPr="006F0C03">
        <w:rPr>
          <w:rFonts w:ascii="Arial" w:hAnsi="Arial" w:cs="Arial"/>
          <w:sz w:val="24"/>
          <w:szCs w:val="24"/>
        </w:rPr>
        <w:t>предназначены</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размещения</w:t>
      </w:r>
      <w:r w:rsidR="00AD3915">
        <w:rPr>
          <w:rFonts w:ascii="Arial" w:hAnsi="Arial" w:cs="Arial"/>
          <w:sz w:val="24"/>
          <w:szCs w:val="24"/>
        </w:rPr>
        <w:t xml:space="preserve"> </w:t>
      </w:r>
      <w:r w:rsidRPr="006F0C03">
        <w:rPr>
          <w:rFonts w:ascii="Arial" w:hAnsi="Arial" w:cs="Arial"/>
          <w:sz w:val="24"/>
          <w:szCs w:val="24"/>
        </w:rPr>
        <w:t>промышленных,</w:t>
      </w:r>
      <w:r w:rsidR="00AD3915">
        <w:rPr>
          <w:rFonts w:ascii="Arial" w:hAnsi="Arial" w:cs="Arial"/>
          <w:sz w:val="24"/>
          <w:szCs w:val="24"/>
        </w:rPr>
        <w:t xml:space="preserve"> </w:t>
      </w:r>
      <w:r w:rsidRPr="006F0C03">
        <w:rPr>
          <w:rFonts w:ascii="Arial" w:hAnsi="Arial" w:cs="Arial"/>
          <w:sz w:val="24"/>
          <w:szCs w:val="24"/>
        </w:rPr>
        <w:t>коммунальных</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складских</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инженерной</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транспортной</w:t>
      </w:r>
      <w:r w:rsidR="00AD3915">
        <w:rPr>
          <w:rFonts w:ascii="Arial" w:hAnsi="Arial" w:cs="Arial"/>
          <w:sz w:val="24"/>
          <w:szCs w:val="24"/>
        </w:rPr>
        <w:t xml:space="preserve"> </w:t>
      </w:r>
      <w:r w:rsidRPr="006F0C03">
        <w:rPr>
          <w:rFonts w:ascii="Arial" w:hAnsi="Arial" w:cs="Arial"/>
          <w:sz w:val="24"/>
          <w:szCs w:val="24"/>
        </w:rPr>
        <w:t>инфраструктур,</w:t>
      </w:r>
      <w:r w:rsidR="00AD3915">
        <w:rPr>
          <w:rFonts w:ascii="Arial" w:hAnsi="Arial" w:cs="Arial"/>
          <w:sz w:val="24"/>
          <w:szCs w:val="24"/>
        </w:rPr>
        <w:t xml:space="preserve"> </w:t>
      </w:r>
      <w:r w:rsidRPr="006F0C03">
        <w:rPr>
          <w:rFonts w:ascii="Arial" w:hAnsi="Arial" w:cs="Arial"/>
          <w:sz w:val="24"/>
          <w:szCs w:val="24"/>
        </w:rPr>
        <w:t>а</w:t>
      </w:r>
      <w:r w:rsidR="00AD3915">
        <w:rPr>
          <w:rFonts w:ascii="Arial" w:hAnsi="Arial" w:cs="Arial"/>
          <w:sz w:val="24"/>
          <w:szCs w:val="24"/>
        </w:rPr>
        <w:t xml:space="preserve"> </w:t>
      </w:r>
      <w:r w:rsidRPr="006F0C03">
        <w:rPr>
          <w:rFonts w:ascii="Arial" w:hAnsi="Arial" w:cs="Arial"/>
          <w:sz w:val="24"/>
          <w:szCs w:val="24"/>
        </w:rPr>
        <w:t>также</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установления</w:t>
      </w:r>
      <w:r w:rsidR="00AD3915">
        <w:rPr>
          <w:rFonts w:ascii="Arial" w:hAnsi="Arial" w:cs="Arial"/>
          <w:sz w:val="24"/>
          <w:szCs w:val="24"/>
        </w:rPr>
        <w:t xml:space="preserve"> </w:t>
      </w:r>
      <w:r w:rsidRPr="006F0C03">
        <w:rPr>
          <w:rFonts w:ascii="Arial" w:hAnsi="Arial" w:cs="Arial"/>
          <w:sz w:val="24"/>
          <w:szCs w:val="24"/>
        </w:rPr>
        <w:t>санитарно-защитных</w:t>
      </w:r>
      <w:r w:rsidR="00AD3915">
        <w:rPr>
          <w:rFonts w:ascii="Arial" w:hAnsi="Arial" w:cs="Arial"/>
          <w:sz w:val="24"/>
          <w:szCs w:val="24"/>
        </w:rPr>
        <w:t xml:space="preserve"> </w:t>
      </w:r>
      <w:r w:rsidRPr="006F0C03">
        <w:rPr>
          <w:rFonts w:ascii="Arial" w:hAnsi="Arial" w:cs="Arial"/>
          <w:sz w:val="24"/>
          <w:szCs w:val="24"/>
        </w:rPr>
        <w:t>зон</w:t>
      </w:r>
      <w:r w:rsidR="00AD3915">
        <w:rPr>
          <w:rFonts w:ascii="Arial" w:hAnsi="Arial" w:cs="Arial"/>
          <w:sz w:val="24"/>
          <w:szCs w:val="24"/>
        </w:rPr>
        <w:t xml:space="preserve"> </w:t>
      </w:r>
      <w:r w:rsidRPr="006F0C03">
        <w:rPr>
          <w:rFonts w:ascii="Arial" w:hAnsi="Arial" w:cs="Arial"/>
          <w:sz w:val="24"/>
          <w:szCs w:val="24"/>
        </w:rPr>
        <w:t>таких</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включением</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общественно-делового</w:t>
      </w:r>
      <w:r w:rsidR="00AD3915">
        <w:rPr>
          <w:rFonts w:ascii="Arial" w:hAnsi="Arial" w:cs="Arial"/>
          <w:sz w:val="24"/>
          <w:szCs w:val="24"/>
        </w:rPr>
        <w:t xml:space="preserve"> </w:t>
      </w:r>
      <w:r w:rsidRPr="006F0C03">
        <w:rPr>
          <w:rFonts w:ascii="Arial" w:hAnsi="Arial" w:cs="Arial"/>
          <w:sz w:val="24"/>
          <w:szCs w:val="24"/>
        </w:rPr>
        <w:t>назначения,</w:t>
      </w:r>
      <w:r w:rsidR="00AD3915">
        <w:rPr>
          <w:rFonts w:ascii="Arial" w:hAnsi="Arial" w:cs="Arial"/>
          <w:sz w:val="24"/>
          <w:szCs w:val="24"/>
        </w:rPr>
        <w:t xml:space="preserve"> </w:t>
      </w:r>
      <w:r w:rsidRPr="006F0C03">
        <w:rPr>
          <w:rFonts w:ascii="Arial" w:hAnsi="Arial" w:cs="Arial"/>
          <w:sz w:val="24"/>
          <w:szCs w:val="24"/>
        </w:rPr>
        <w:t>связанных</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обслуживанием</w:t>
      </w:r>
      <w:r w:rsidR="00AD3915">
        <w:rPr>
          <w:rFonts w:ascii="Arial" w:hAnsi="Arial" w:cs="Arial"/>
          <w:sz w:val="24"/>
          <w:szCs w:val="24"/>
        </w:rPr>
        <w:t xml:space="preserve"> </w:t>
      </w:r>
      <w:r w:rsidRPr="006F0C03">
        <w:rPr>
          <w:rFonts w:ascii="Arial" w:hAnsi="Arial" w:cs="Arial"/>
          <w:sz w:val="24"/>
          <w:szCs w:val="24"/>
        </w:rPr>
        <w:t>данной</w:t>
      </w:r>
      <w:r w:rsidR="00AD3915">
        <w:rPr>
          <w:rFonts w:ascii="Arial" w:hAnsi="Arial" w:cs="Arial"/>
          <w:sz w:val="24"/>
          <w:szCs w:val="24"/>
        </w:rPr>
        <w:t xml:space="preserve"> </w:t>
      </w:r>
      <w:r w:rsidRPr="006F0C03">
        <w:rPr>
          <w:rFonts w:ascii="Arial" w:hAnsi="Arial" w:cs="Arial"/>
          <w:sz w:val="24"/>
          <w:szCs w:val="24"/>
        </w:rPr>
        <w:t>зоны.</w:t>
      </w:r>
      <w:proofErr w:type="gramEnd"/>
      <w:r w:rsidR="00AD3915">
        <w:rPr>
          <w:rFonts w:ascii="Arial" w:hAnsi="Arial" w:cs="Arial"/>
          <w:sz w:val="24"/>
          <w:szCs w:val="24"/>
        </w:rPr>
        <w:t xml:space="preserve"> </w:t>
      </w:r>
      <w:r w:rsidRPr="006F0C03">
        <w:rPr>
          <w:rFonts w:ascii="Arial" w:hAnsi="Arial" w:cs="Arial"/>
          <w:sz w:val="24"/>
          <w:szCs w:val="24"/>
        </w:rPr>
        <w:t>Площадь</w:t>
      </w:r>
      <w:r w:rsidR="00AD3915">
        <w:rPr>
          <w:rFonts w:ascii="Arial" w:hAnsi="Arial" w:cs="Arial"/>
          <w:sz w:val="24"/>
          <w:szCs w:val="24"/>
        </w:rPr>
        <w:t xml:space="preserve"> </w:t>
      </w:r>
      <w:r w:rsidRPr="006F0C03">
        <w:rPr>
          <w:rFonts w:ascii="Arial" w:hAnsi="Arial" w:cs="Arial"/>
          <w:sz w:val="24"/>
          <w:szCs w:val="24"/>
        </w:rPr>
        <w:t>санитарно-защитных</w:t>
      </w:r>
      <w:r w:rsidR="00AD3915">
        <w:rPr>
          <w:rFonts w:ascii="Arial" w:hAnsi="Arial" w:cs="Arial"/>
          <w:sz w:val="24"/>
          <w:szCs w:val="24"/>
        </w:rPr>
        <w:t xml:space="preserve"> </w:t>
      </w:r>
      <w:r w:rsidRPr="006F0C03">
        <w:rPr>
          <w:rFonts w:ascii="Arial" w:hAnsi="Arial" w:cs="Arial"/>
          <w:sz w:val="24"/>
          <w:szCs w:val="24"/>
        </w:rPr>
        <w:t>зон</w:t>
      </w:r>
      <w:r w:rsidR="00AD3915">
        <w:rPr>
          <w:rFonts w:ascii="Arial" w:hAnsi="Arial" w:cs="Arial"/>
          <w:sz w:val="24"/>
          <w:szCs w:val="24"/>
        </w:rPr>
        <w:t xml:space="preserve"> </w:t>
      </w:r>
      <w:r w:rsidRPr="006F0C03">
        <w:rPr>
          <w:rFonts w:ascii="Arial" w:hAnsi="Arial" w:cs="Arial"/>
          <w:sz w:val="24"/>
          <w:szCs w:val="24"/>
        </w:rPr>
        <w:t>должна</w:t>
      </w:r>
      <w:r w:rsidR="00AD3915">
        <w:rPr>
          <w:rFonts w:ascii="Arial" w:hAnsi="Arial" w:cs="Arial"/>
          <w:sz w:val="24"/>
          <w:szCs w:val="24"/>
        </w:rPr>
        <w:t xml:space="preserve"> </w:t>
      </w:r>
      <w:r w:rsidRPr="006F0C03">
        <w:rPr>
          <w:rFonts w:ascii="Arial" w:hAnsi="Arial" w:cs="Arial"/>
          <w:sz w:val="24"/>
          <w:szCs w:val="24"/>
        </w:rPr>
        <w:t>учитываться</w:t>
      </w:r>
      <w:r w:rsidR="00AD3915">
        <w:rPr>
          <w:rFonts w:ascii="Arial" w:hAnsi="Arial" w:cs="Arial"/>
          <w:sz w:val="24"/>
          <w:szCs w:val="24"/>
        </w:rPr>
        <w:t xml:space="preserve"> </w:t>
      </w:r>
      <w:r w:rsidRPr="006F0C03">
        <w:rPr>
          <w:rFonts w:ascii="Arial" w:hAnsi="Arial" w:cs="Arial"/>
          <w:sz w:val="24"/>
          <w:szCs w:val="24"/>
        </w:rPr>
        <w:t>обособленно.</w:t>
      </w:r>
    </w:p>
    <w:p w14:paraId="52DB8917" w14:textId="70A551FC"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состав</w:t>
      </w:r>
      <w:r w:rsidR="00AD3915">
        <w:rPr>
          <w:rFonts w:ascii="Arial" w:hAnsi="Arial" w:cs="Arial"/>
          <w:sz w:val="24"/>
          <w:szCs w:val="24"/>
        </w:rPr>
        <w:t xml:space="preserve"> </w:t>
      </w:r>
      <w:r w:rsidRPr="006F0C03">
        <w:rPr>
          <w:rFonts w:ascii="Arial" w:hAnsi="Arial" w:cs="Arial"/>
          <w:sz w:val="24"/>
          <w:szCs w:val="24"/>
        </w:rPr>
        <w:t>производственных</w:t>
      </w:r>
      <w:r w:rsidR="00AD3915">
        <w:rPr>
          <w:rFonts w:ascii="Arial" w:hAnsi="Arial" w:cs="Arial"/>
          <w:sz w:val="24"/>
          <w:szCs w:val="24"/>
        </w:rPr>
        <w:t xml:space="preserve"> </w:t>
      </w:r>
      <w:r w:rsidRPr="006F0C03">
        <w:rPr>
          <w:rFonts w:ascii="Arial" w:hAnsi="Arial" w:cs="Arial"/>
          <w:sz w:val="24"/>
          <w:szCs w:val="24"/>
        </w:rPr>
        <w:t>зон,</w:t>
      </w:r>
      <w:r w:rsidR="00AD3915">
        <w:rPr>
          <w:rFonts w:ascii="Arial" w:hAnsi="Arial" w:cs="Arial"/>
          <w:sz w:val="24"/>
          <w:szCs w:val="24"/>
        </w:rPr>
        <w:t xml:space="preserve"> </w:t>
      </w:r>
      <w:r w:rsidRPr="006F0C03">
        <w:rPr>
          <w:rFonts w:ascii="Arial" w:hAnsi="Arial" w:cs="Arial"/>
          <w:sz w:val="24"/>
          <w:szCs w:val="24"/>
        </w:rPr>
        <w:t>зон</w:t>
      </w:r>
      <w:r w:rsidR="00AD3915">
        <w:rPr>
          <w:rFonts w:ascii="Arial" w:hAnsi="Arial" w:cs="Arial"/>
          <w:sz w:val="24"/>
          <w:szCs w:val="24"/>
        </w:rPr>
        <w:t xml:space="preserve"> </w:t>
      </w:r>
      <w:proofErr w:type="gramStart"/>
      <w:r w:rsidRPr="006F0C03">
        <w:rPr>
          <w:rFonts w:ascii="Arial" w:hAnsi="Arial" w:cs="Arial"/>
          <w:sz w:val="24"/>
          <w:szCs w:val="24"/>
        </w:rPr>
        <w:t>инженерной</w:t>
      </w:r>
      <w:proofErr w:type="gramEnd"/>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транспортной</w:t>
      </w:r>
      <w:r w:rsidR="00AD3915">
        <w:rPr>
          <w:rFonts w:ascii="Arial" w:hAnsi="Arial" w:cs="Arial"/>
          <w:sz w:val="24"/>
          <w:szCs w:val="24"/>
        </w:rPr>
        <w:t xml:space="preserve"> </w:t>
      </w:r>
      <w:r w:rsidRPr="006F0C03">
        <w:rPr>
          <w:rFonts w:ascii="Arial" w:hAnsi="Arial" w:cs="Arial"/>
          <w:sz w:val="24"/>
          <w:szCs w:val="24"/>
        </w:rPr>
        <w:t>инфраструктур</w:t>
      </w:r>
      <w:r w:rsidR="00AD3915">
        <w:rPr>
          <w:rFonts w:ascii="Arial" w:hAnsi="Arial" w:cs="Arial"/>
          <w:sz w:val="24"/>
          <w:szCs w:val="24"/>
        </w:rPr>
        <w:t xml:space="preserve"> </w:t>
      </w:r>
      <w:r w:rsidRPr="006F0C03">
        <w:rPr>
          <w:rFonts w:ascii="Arial" w:hAnsi="Arial" w:cs="Arial"/>
          <w:sz w:val="24"/>
          <w:szCs w:val="24"/>
        </w:rPr>
        <w:t>включены:</w:t>
      </w:r>
    </w:p>
    <w:p w14:paraId="4B270C53" w14:textId="228B3CE5" w:rsidR="00AC201D" w:rsidRPr="006F0C03" w:rsidRDefault="00AC201D" w:rsidP="00435E20">
      <w:pPr>
        <w:pStyle w:val="a9"/>
        <w:numPr>
          <w:ilvl w:val="0"/>
          <w:numId w:val="42"/>
        </w:numPr>
        <w:tabs>
          <w:tab w:val="left" w:pos="993"/>
        </w:tabs>
        <w:spacing w:line="276" w:lineRule="auto"/>
        <w:rPr>
          <w:rFonts w:ascii="Arial" w:hAnsi="Arial" w:cs="Arial"/>
          <w:sz w:val="24"/>
          <w:szCs w:val="24"/>
        </w:rPr>
      </w:pPr>
      <w:r w:rsidRPr="006F0C03">
        <w:rPr>
          <w:rFonts w:ascii="Arial" w:hAnsi="Arial" w:cs="Arial"/>
          <w:sz w:val="24"/>
          <w:szCs w:val="24"/>
        </w:rPr>
        <w:t>зона</w:t>
      </w:r>
      <w:r w:rsidR="00AD3915">
        <w:rPr>
          <w:rFonts w:ascii="Arial" w:hAnsi="Arial" w:cs="Arial"/>
          <w:sz w:val="24"/>
          <w:szCs w:val="24"/>
        </w:rPr>
        <w:t xml:space="preserve"> </w:t>
      </w:r>
      <w:r w:rsidRPr="006F0C03">
        <w:rPr>
          <w:rFonts w:ascii="Arial" w:hAnsi="Arial" w:cs="Arial"/>
          <w:sz w:val="24"/>
          <w:szCs w:val="24"/>
        </w:rPr>
        <w:t>инженерной</w:t>
      </w:r>
      <w:r w:rsidR="00AD3915">
        <w:rPr>
          <w:rFonts w:ascii="Arial" w:hAnsi="Arial" w:cs="Arial"/>
          <w:sz w:val="24"/>
          <w:szCs w:val="24"/>
        </w:rPr>
        <w:t xml:space="preserve"> </w:t>
      </w:r>
      <w:r w:rsidRPr="006F0C03">
        <w:rPr>
          <w:rFonts w:ascii="Arial" w:hAnsi="Arial" w:cs="Arial"/>
          <w:sz w:val="24"/>
          <w:szCs w:val="24"/>
        </w:rPr>
        <w:t>инфраструктуры;</w:t>
      </w:r>
    </w:p>
    <w:p w14:paraId="3410A53E" w14:textId="1F0155EE" w:rsidR="00AC201D" w:rsidRPr="006F0C03" w:rsidRDefault="00AC201D" w:rsidP="00435E20">
      <w:pPr>
        <w:pStyle w:val="a9"/>
        <w:numPr>
          <w:ilvl w:val="0"/>
          <w:numId w:val="42"/>
        </w:numPr>
        <w:tabs>
          <w:tab w:val="left" w:pos="993"/>
        </w:tabs>
        <w:spacing w:line="276" w:lineRule="auto"/>
        <w:rPr>
          <w:rFonts w:ascii="Arial" w:hAnsi="Arial" w:cs="Arial"/>
          <w:sz w:val="24"/>
          <w:szCs w:val="24"/>
        </w:rPr>
      </w:pPr>
      <w:r w:rsidRPr="006F0C03">
        <w:rPr>
          <w:rFonts w:ascii="Arial" w:hAnsi="Arial" w:cs="Arial"/>
          <w:sz w:val="24"/>
          <w:szCs w:val="24"/>
        </w:rPr>
        <w:t>зона</w:t>
      </w:r>
      <w:r w:rsidR="00AD3915">
        <w:rPr>
          <w:rFonts w:ascii="Arial" w:hAnsi="Arial" w:cs="Arial"/>
          <w:sz w:val="24"/>
          <w:szCs w:val="24"/>
        </w:rPr>
        <w:t xml:space="preserve"> </w:t>
      </w:r>
      <w:r w:rsidRPr="006F0C03">
        <w:rPr>
          <w:rFonts w:ascii="Arial" w:hAnsi="Arial" w:cs="Arial"/>
          <w:sz w:val="24"/>
          <w:szCs w:val="24"/>
        </w:rPr>
        <w:t>транспортной</w:t>
      </w:r>
      <w:r w:rsidR="00AD3915">
        <w:rPr>
          <w:rFonts w:ascii="Arial" w:hAnsi="Arial" w:cs="Arial"/>
          <w:sz w:val="24"/>
          <w:szCs w:val="24"/>
        </w:rPr>
        <w:t xml:space="preserve"> </w:t>
      </w:r>
      <w:r w:rsidRPr="006F0C03">
        <w:rPr>
          <w:rFonts w:ascii="Arial" w:hAnsi="Arial" w:cs="Arial"/>
          <w:sz w:val="24"/>
          <w:szCs w:val="24"/>
        </w:rPr>
        <w:t>инфраструктуры.</w:t>
      </w:r>
    </w:p>
    <w:p w14:paraId="7DA0143C" w14:textId="1288686B"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Зона</w:t>
      </w:r>
      <w:r w:rsidR="00AD3915">
        <w:rPr>
          <w:rFonts w:ascii="Arial" w:hAnsi="Arial" w:cs="Arial"/>
          <w:sz w:val="24"/>
          <w:szCs w:val="24"/>
        </w:rPr>
        <w:t xml:space="preserve"> </w:t>
      </w:r>
      <w:r w:rsidRPr="006F0C03">
        <w:rPr>
          <w:rFonts w:ascii="Arial" w:hAnsi="Arial" w:cs="Arial"/>
          <w:b/>
          <w:sz w:val="24"/>
          <w:szCs w:val="24"/>
        </w:rPr>
        <w:t>инженерной</w:t>
      </w:r>
      <w:r w:rsidR="00AD3915">
        <w:rPr>
          <w:rFonts w:ascii="Arial" w:hAnsi="Arial" w:cs="Arial"/>
          <w:b/>
          <w:sz w:val="24"/>
          <w:szCs w:val="24"/>
        </w:rPr>
        <w:t xml:space="preserve"> </w:t>
      </w:r>
      <w:r w:rsidRPr="006F0C03">
        <w:rPr>
          <w:rFonts w:ascii="Arial" w:hAnsi="Arial" w:cs="Arial"/>
          <w:b/>
          <w:sz w:val="24"/>
          <w:szCs w:val="24"/>
        </w:rPr>
        <w:t>инфраструктуры</w:t>
      </w:r>
      <w:r w:rsidR="00AD3915">
        <w:rPr>
          <w:rFonts w:ascii="Arial" w:hAnsi="Arial" w:cs="Arial"/>
          <w:sz w:val="24"/>
          <w:szCs w:val="24"/>
        </w:rPr>
        <w:t xml:space="preserve"> </w:t>
      </w:r>
      <w:r w:rsidRPr="006F0C03">
        <w:rPr>
          <w:rFonts w:ascii="Arial" w:hAnsi="Arial" w:cs="Arial"/>
          <w:sz w:val="24"/>
          <w:szCs w:val="24"/>
        </w:rPr>
        <w:t>предназначена</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размещения</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функционирования</w:t>
      </w:r>
      <w:r w:rsidR="00AD3915">
        <w:rPr>
          <w:rFonts w:ascii="Arial" w:hAnsi="Arial" w:cs="Arial"/>
          <w:sz w:val="24"/>
          <w:szCs w:val="24"/>
        </w:rPr>
        <w:t xml:space="preserve"> </w:t>
      </w:r>
      <w:r w:rsidRPr="006F0C03">
        <w:rPr>
          <w:rFonts w:ascii="Arial" w:hAnsi="Arial" w:cs="Arial"/>
          <w:sz w:val="24"/>
          <w:szCs w:val="24"/>
        </w:rPr>
        <w:t>сооружений</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коммуникаций</w:t>
      </w:r>
      <w:r w:rsidR="00AD3915">
        <w:rPr>
          <w:rFonts w:ascii="Arial" w:hAnsi="Arial" w:cs="Arial"/>
          <w:sz w:val="24"/>
          <w:szCs w:val="24"/>
        </w:rPr>
        <w:t xml:space="preserve"> </w:t>
      </w:r>
      <w:r w:rsidRPr="006F0C03">
        <w:rPr>
          <w:rFonts w:ascii="Arial" w:hAnsi="Arial" w:cs="Arial"/>
          <w:sz w:val="24"/>
          <w:szCs w:val="24"/>
        </w:rPr>
        <w:t>водоснабжения,</w:t>
      </w:r>
      <w:r w:rsidR="00AD3915">
        <w:rPr>
          <w:rFonts w:ascii="Arial" w:hAnsi="Arial" w:cs="Arial"/>
          <w:sz w:val="24"/>
          <w:szCs w:val="24"/>
        </w:rPr>
        <w:t xml:space="preserve"> </w:t>
      </w:r>
      <w:r w:rsidRPr="006F0C03">
        <w:rPr>
          <w:rFonts w:ascii="Arial" w:hAnsi="Arial" w:cs="Arial"/>
          <w:sz w:val="24"/>
          <w:szCs w:val="24"/>
        </w:rPr>
        <w:t>водоотведения</w:t>
      </w:r>
      <w:r w:rsidR="00AD3915">
        <w:rPr>
          <w:rFonts w:ascii="Arial" w:hAnsi="Arial" w:cs="Arial"/>
          <w:sz w:val="24"/>
          <w:szCs w:val="24"/>
        </w:rPr>
        <w:t xml:space="preserve"> </w:t>
      </w:r>
      <w:r w:rsidRPr="006F0C03">
        <w:rPr>
          <w:rFonts w:ascii="Arial" w:hAnsi="Arial" w:cs="Arial"/>
          <w:sz w:val="24"/>
          <w:szCs w:val="24"/>
        </w:rPr>
        <w:t>(канализации),</w:t>
      </w:r>
      <w:r w:rsidR="00AD3915">
        <w:rPr>
          <w:rFonts w:ascii="Arial" w:hAnsi="Arial" w:cs="Arial"/>
          <w:sz w:val="24"/>
          <w:szCs w:val="24"/>
        </w:rPr>
        <w:t xml:space="preserve"> </w:t>
      </w:r>
      <w:r w:rsidRPr="006F0C03">
        <w:rPr>
          <w:rFonts w:ascii="Arial" w:hAnsi="Arial" w:cs="Arial"/>
          <w:sz w:val="24"/>
          <w:szCs w:val="24"/>
        </w:rPr>
        <w:t>теплоснабжения,</w:t>
      </w:r>
      <w:r w:rsidR="00AD3915">
        <w:rPr>
          <w:rFonts w:ascii="Arial" w:hAnsi="Arial" w:cs="Arial"/>
          <w:sz w:val="24"/>
          <w:szCs w:val="24"/>
        </w:rPr>
        <w:t xml:space="preserve"> </w:t>
      </w:r>
      <w:r w:rsidRPr="006F0C03">
        <w:rPr>
          <w:rFonts w:ascii="Arial" w:hAnsi="Arial" w:cs="Arial"/>
          <w:sz w:val="24"/>
          <w:szCs w:val="24"/>
        </w:rPr>
        <w:t>электроснабжения,</w:t>
      </w:r>
      <w:r w:rsidR="00AD3915">
        <w:rPr>
          <w:rFonts w:ascii="Arial" w:hAnsi="Arial" w:cs="Arial"/>
          <w:sz w:val="24"/>
          <w:szCs w:val="24"/>
        </w:rPr>
        <w:t xml:space="preserve"> </w:t>
      </w:r>
      <w:r w:rsidRPr="006F0C03">
        <w:rPr>
          <w:rFonts w:ascii="Arial" w:hAnsi="Arial" w:cs="Arial"/>
          <w:sz w:val="24"/>
          <w:szCs w:val="24"/>
        </w:rPr>
        <w:t>газоснабжения,</w:t>
      </w:r>
      <w:r w:rsidR="00AD3915">
        <w:rPr>
          <w:rFonts w:ascii="Arial" w:hAnsi="Arial" w:cs="Arial"/>
          <w:sz w:val="24"/>
          <w:szCs w:val="24"/>
        </w:rPr>
        <w:t xml:space="preserve"> </w:t>
      </w:r>
      <w:r w:rsidRPr="006F0C03">
        <w:rPr>
          <w:rFonts w:ascii="Arial" w:hAnsi="Arial" w:cs="Arial"/>
          <w:sz w:val="24"/>
          <w:szCs w:val="24"/>
        </w:rPr>
        <w:t>очистки</w:t>
      </w:r>
      <w:r w:rsidR="00AD3915">
        <w:rPr>
          <w:rFonts w:ascii="Arial" w:hAnsi="Arial" w:cs="Arial"/>
          <w:sz w:val="24"/>
          <w:szCs w:val="24"/>
        </w:rPr>
        <w:t xml:space="preserve"> </w:t>
      </w:r>
      <w:r w:rsidRPr="006F0C03">
        <w:rPr>
          <w:rFonts w:ascii="Arial" w:hAnsi="Arial" w:cs="Arial"/>
          <w:sz w:val="24"/>
          <w:szCs w:val="24"/>
        </w:rPr>
        <w:t>стоков,</w:t>
      </w:r>
      <w:r w:rsidR="00AD3915">
        <w:rPr>
          <w:rFonts w:ascii="Arial" w:hAnsi="Arial" w:cs="Arial"/>
          <w:sz w:val="24"/>
          <w:szCs w:val="24"/>
        </w:rPr>
        <w:t xml:space="preserve"> </w:t>
      </w:r>
      <w:r w:rsidRPr="006F0C03">
        <w:rPr>
          <w:rFonts w:ascii="Arial" w:hAnsi="Arial" w:cs="Arial"/>
          <w:sz w:val="24"/>
          <w:szCs w:val="24"/>
        </w:rPr>
        <w:t>связи,</w:t>
      </w:r>
      <w:r w:rsidR="00AD3915">
        <w:rPr>
          <w:rFonts w:ascii="Arial" w:hAnsi="Arial" w:cs="Arial"/>
          <w:sz w:val="24"/>
          <w:szCs w:val="24"/>
        </w:rPr>
        <w:t xml:space="preserve"> </w:t>
      </w:r>
      <w:r w:rsidRPr="006F0C03">
        <w:rPr>
          <w:rFonts w:ascii="Arial" w:hAnsi="Arial" w:cs="Arial"/>
          <w:sz w:val="24"/>
          <w:szCs w:val="24"/>
        </w:rPr>
        <w:t>а</w:t>
      </w:r>
      <w:r w:rsidR="00AD3915">
        <w:rPr>
          <w:rFonts w:ascii="Arial" w:hAnsi="Arial" w:cs="Arial"/>
          <w:sz w:val="24"/>
          <w:szCs w:val="24"/>
        </w:rPr>
        <w:t xml:space="preserve"> </w:t>
      </w:r>
      <w:r w:rsidRPr="006F0C03">
        <w:rPr>
          <w:rFonts w:ascii="Arial" w:hAnsi="Arial" w:cs="Arial"/>
          <w:sz w:val="24"/>
          <w:szCs w:val="24"/>
        </w:rPr>
        <w:t>также</w:t>
      </w:r>
      <w:r w:rsidR="00AD3915">
        <w:rPr>
          <w:rFonts w:ascii="Arial" w:hAnsi="Arial" w:cs="Arial"/>
          <w:sz w:val="24"/>
          <w:szCs w:val="24"/>
        </w:rPr>
        <w:t xml:space="preserve"> </w:t>
      </w:r>
      <w:r w:rsidRPr="006F0C03">
        <w:rPr>
          <w:rFonts w:ascii="Arial" w:hAnsi="Arial" w:cs="Arial"/>
          <w:sz w:val="24"/>
          <w:szCs w:val="24"/>
        </w:rPr>
        <w:t>включает</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себя</w:t>
      </w:r>
      <w:r w:rsidR="00AD3915">
        <w:rPr>
          <w:rFonts w:ascii="Arial" w:hAnsi="Arial" w:cs="Arial"/>
          <w:sz w:val="24"/>
          <w:szCs w:val="24"/>
        </w:rPr>
        <w:t xml:space="preserve"> </w:t>
      </w:r>
      <w:r w:rsidRPr="006F0C03">
        <w:rPr>
          <w:rFonts w:ascii="Arial" w:hAnsi="Arial" w:cs="Arial"/>
          <w:sz w:val="24"/>
          <w:szCs w:val="24"/>
        </w:rPr>
        <w:t>территории,</w:t>
      </w:r>
      <w:r w:rsidR="00AD3915">
        <w:rPr>
          <w:rFonts w:ascii="Arial" w:hAnsi="Arial" w:cs="Arial"/>
          <w:sz w:val="24"/>
          <w:szCs w:val="24"/>
        </w:rPr>
        <w:t xml:space="preserve"> </w:t>
      </w:r>
      <w:r w:rsidRPr="006F0C03">
        <w:rPr>
          <w:rFonts w:ascii="Arial" w:hAnsi="Arial" w:cs="Arial"/>
          <w:sz w:val="24"/>
          <w:szCs w:val="24"/>
        </w:rPr>
        <w:t>необходимые</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их</w:t>
      </w:r>
      <w:r w:rsidR="00AD3915">
        <w:rPr>
          <w:rFonts w:ascii="Arial" w:hAnsi="Arial" w:cs="Arial"/>
          <w:sz w:val="24"/>
          <w:szCs w:val="24"/>
        </w:rPr>
        <w:t xml:space="preserve"> </w:t>
      </w:r>
      <w:r w:rsidRPr="006F0C03">
        <w:rPr>
          <w:rFonts w:ascii="Arial" w:hAnsi="Arial" w:cs="Arial"/>
          <w:sz w:val="24"/>
          <w:szCs w:val="24"/>
        </w:rPr>
        <w:t>технического</w:t>
      </w:r>
      <w:r w:rsidR="00AD3915">
        <w:rPr>
          <w:rFonts w:ascii="Arial" w:hAnsi="Arial" w:cs="Arial"/>
          <w:sz w:val="24"/>
          <w:szCs w:val="24"/>
        </w:rPr>
        <w:t xml:space="preserve"> </w:t>
      </w:r>
      <w:r w:rsidRPr="006F0C03">
        <w:rPr>
          <w:rFonts w:ascii="Arial" w:hAnsi="Arial" w:cs="Arial"/>
          <w:sz w:val="24"/>
          <w:szCs w:val="24"/>
        </w:rPr>
        <w:t>обслуживания</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охраны.</w:t>
      </w:r>
    </w:p>
    <w:p w14:paraId="01354467" w14:textId="2E4B551C"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Зона</w:t>
      </w:r>
      <w:r w:rsidR="00AD3915">
        <w:rPr>
          <w:rFonts w:ascii="Arial" w:hAnsi="Arial" w:cs="Arial"/>
          <w:sz w:val="24"/>
          <w:szCs w:val="24"/>
        </w:rPr>
        <w:t xml:space="preserve"> </w:t>
      </w:r>
      <w:r w:rsidRPr="006F0C03">
        <w:rPr>
          <w:rFonts w:ascii="Arial" w:hAnsi="Arial" w:cs="Arial"/>
          <w:b/>
          <w:sz w:val="24"/>
          <w:szCs w:val="24"/>
        </w:rPr>
        <w:t>транспортной</w:t>
      </w:r>
      <w:r w:rsidR="00AD3915">
        <w:rPr>
          <w:rFonts w:ascii="Arial" w:hAnsi="Arial" w:cs="Arial"/>
          <w:b/>
          <w:sz w:val="24"/>
          <w:szCs w:val="24"/>
        </w:rPr>
        <w:t xml:space="preserve"> </w:t>
      </w:r>
      <w:r w:rsidRPr="006F0C03">
        <w:rPr>
          <w:rFonts w:ascii="Arial" w:hAnsi="Arial" w:cs="Arial"/>
          <w:b/>
          <w:sz w:val="24"/>
          <w:szCs w:val="24"/>
        </w:rPr>
        <w:t>инфраструктуры</w:t>
      </w:r>
      <w:r w:rsidR="00AD3915">
        <w:rPr>
          <w:rFonts w:ascii="Arial" w:hAnsi="Arial" w:cs="Arial"/>
          <w:sz w:val="24"/>
          <w:szCs w:val="24"/>
        </w:rPr>
        <w:t xml:space="preserve"> </w:t>
      </w:r>
      <w:r w:rsidRPr="006F0C03">
        <w:rPr>
          <w:rFonts w:ascii="Arial" w:hAnsi="Arial" w:cs="Arial"/>
          <w:sz w:val="24"/>
          <w:szCs w:val="24"/>
        </w:rPr>
        <w:t>предназначена</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размещения</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функционирования</w:t>
      </w:r>
      <w:r w:rsidR="00AD3915">
        <w:rPr>
          <w:rFonts w:ascii="Arial" w:hAnsi="Arial" w:cs="Arial"/>
          <w:sz w:val="24"/>
          <w:szCs w:val="24"/>
        </w:rPr>
        <w:t xml:space="preserve"> </w:t>
      </w:r>
      <w:r w:rsidRPr="006F0C03">
        <w:rPr>
          <w:rFonts w:ascii="Arial" w:hAnsi="Arial" w:cs="Arial"/>
          <w:sz w:val="24"/>
          <w:szCs w:val="24"/>
        </w:rPr>
        <w:t>сооружений</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коммуникаций</w:t>
      </w:r>
      <w:r w:rsidR="00AD3915">
        <w:rPr>
          <w:rFonts w:ascii="Arial" w:hAnsi="Arial" w:cs="Arial"/>
          <w:sz w:val="24"/>
          <w:szCs w:val="24"/>
        </w:rPr>
        <w:t xml:space="preserve"> </w:t>
      </w:r>
      <w:r w:rsidRPr="006F0C03">
        <w:rPr>
          <w:rFonts w:ascii="Arial" w:hAnsi="Arial" w:cs="Arial"/>
          <w:sz w:val="24"/>
          <w:szCs w:val="24"/>
        </w:rPr>
        <w:t>внешнего</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общественного</w:t>
      </w:r>
      <w:r w:rsidR="00AD3915">
        <w:rPr>
          <w:rFonts w:ascii="Arial" w:hAnsi="Arial" w:cs="Arial"/>
          <w:sz w:val="24"/>
          <w:szCs w:val="24"/>
        </w:rPr>
        <w:t xml:space="preserve"> </w:t>
      </w:r>
      <w:r w:rsidRPr="006F0C03">
        <w:rPr>
          <w:rFonts w:ascii="Arial" w:hAnsi="Arial" w:cs="Arial"/>
          <w:sz w:val="24"/>
          <w:szCs w:val="24"/>
        </w:rPr>
        <w:t>транспорта,</w:t>
      </w:r>
      <w:r w:rsidR="00AD3915">
        <w:rPr>
          <w:rFonts w:ascii="Arial" w:hAnsi="Arial" w:cs="Arial"/>
          <w:sz w:val="24"/>
          <w:szCs w:val="24"/>
        </w:rPr>
        <w:t xml:space="preserve"> </w:t>
      </w:r>
      <w:r w:rsidRPr="006F0C03">
        <w:rPr>
          <w:rFonts w:ascii="Arial" w:hAnsi="Arial" w:cs="Arial"/>
          <w:sz w:val="24"/>
          <w:szCs w:val="24"/>
        </w:rPr>
        <w:t>а</w:t>
      </w:r>
      <w:r w:rsidR="00AD3915">
        <w:rPr>
          <w:rFonts w:ascii="Arial" w:hAnsi="Arial" w:cs="Arial"/>
          <w:sz w:val="24"/>
          <w:szCs w:val="24"/>
        </w:rPr>
        <w:t xml:space="preserve"> </w:t>
      </w:r>
      <w:r w:rsidRPr="006F0C03">
        <w:rPr>
          <w:rFonts w:ascii="Arial" w:hAnsi="Arial" w:cs="Arial"/>
          <w:sz w:val="24"/>
          <w:szCs w:val="24"/>
        </w:rPr>
        <w:t>также</w:t>
      </w:r>
      <w:r w:rsidR="00AD3915">
        <w:rPr>
          <w:rFonts w:ascii="Arial" w:hAnsi="Arial" w:cs="Arial"/>
          <w:sz w:val="24"/>
          <w:szCs w:val="24"/>
        </w:rPr>
        <w:t xml:space="preserve"> </w:t>
      </w:r>
      <w:r w:rsidRPr="006F0C03">
        <w:rPr>
          <w:rFonts w:ascii="Arial" w:hAnsi="Arial" w:cs="Arial"/>
          <w:sz w:val="24"/>
          <w:szCs w:val="24"/>
        </w:rPr>
        <w:t>включает</w:t>
      </w:r>
      <w:r w:rsidR="00AD3915">
        <w:rPr>
          <w:rFonts w:ascii="Arial" w:hAnsi="Arial" w:cs="Arial"/>
          <w:sz w:val="24"/>
          <w:szCs w:val="24"/>
        </w:rPr>
        <w:t xml:space="preserve"> </w:t>
      </w:r>
      <w:r w:rsidRPr="006F0C03">
        <w:rPr>
          <w:rFonts w:ascii="Arial" w:hAnsi="Arial" w:cs="Arial"/>
          <w:sz w:val="24"/>
          <w:szCs w:val="24"/>
        </w:rPr>
        <w:t>зону</w:t>
      </w:r>
      <w:r w:rsidR="00AD3915">
        <w:rPr>
          <w:rFonts w:ascii="Arial" w:hAnsi="Arial" w:cs="Arial"/>
          <w:sz w:val="24"/>
          <w:szCs w:val="24"/>
        </w:rPr>
        <w:t xml:space="preserve"> </w:t>
      </w:r>
      <w:r w:rsidRPr="006F0C03">
        <w:rPr>
          <w:rFonts w:ascii="Arial" w:hAnsi="Arial" w:cs="Arial"/>
          <w:sz w:val="24"/>
          <w:szCs w:val="24"/>
        </w:rPr>
        <w:t>улично-дорожной</w:t>
      </w:r>
      <w:r w:rsidR="00AD3915">
        <w:rPr>
          <w:rFonts w:ascii="Arial" w:hAnsi="Arial" w:cs="Arial"/>
          <w:sz w:val="24"/>
          <w:szCs w:val="24"/>
        </w:rPr>
        <w:t xml:space="preserve"> </w:t>
      </w:r>
      <w:r w:rsidRPr="006F0C03">
        <w:rPr>
          <w:rFonts w:ascii="Arial" w:hAnsi="Arial" w:cs="Arial"/>
          <w:sz w:val="24"/>
          <w:szCs w:val="24"/>
        </w:rPr>
        <w:t>сети,</w:t>
      </w:r>
      <w:r w:rsidR="00AD3915">
        <w:rPr>
          <w:rFonts w:ascii="Arial" w:hAnsi="Arial" w:cs="Arial"/>
          <w:sz w:val="24"/>
          <w:szCs w:val="24"/>
        </w:rPr>
        <w:t xml:space="preserve"> </w:t>
      </w:r>
      <w:r w:rsidRPr="006F0C03">
        <w:rPr>
          <w:rFonts w:ascii="Arial" w:hAnsi="Arial" w:cs="Arial"/>
          <w:sz w:val="24"/>
          <w:szCs w:val="24"/>
        </w:rPr>
        <w:t>территории</w:t>
      </w:r>
      <w:r w:rsidR="00AD3915">
        <w:rPr>
          <w:rFonts w:ascii="Arial" w:hAnsi="Arial" w:cs="Arial"/>
          <w:sz w:val="24"/>
          <w:szCs w:val="24"/>
        </w:rPr>
        <w:t xml:space="preserve"> </w:t>
      </w:r>
      <w:r w:rsidRPr="006F0C03">
        <w:rPr>
          <w:rFonts w:ascii="Arial" w:hAnsi="Arial" w:cs="Arial"/>
          <w:sz w:val="24"/>
          <w:szCs w:val="24"/>
        </w:rPr>
        <w:t>которой</w:t>
      </w:r>
      <w:r w:rsidR="00AD3915">
        <w:rPr>
          <w:rFonts w:ascii="Arial" w:hAnsi="Arial" w:cs="Arial"/>
          <w:sz w:val="24"/>
          <w:szCs w:val="24"/>
        </w:rPr>
        <w:t xml:space="preserve"> </w:t>
      </w:r>
      <w:r w:rsidRPr="006F0C03">
        <w:rPr>
          <w:rFonts w:ascii="Arial" w:hAnsi="Arial" w:cs="Arial"/>
          <w:sz w:val="24"/>
          <w:szCs w:val="24"/>
        </w:rPr>
        <w:t>подлежат</w:t>
      </w:r>
      <w:r w:rsidR="00AD3915">
        <w:rPr>
          <w:rFonts w:ascii="Arial" w:hAnsi="Arial" w:cs="Arial"/>
          <w:sz w:val="24"/>
          <w:szCs w:val="24"/>
        </w:rPr>
        <w:t xml:space="preserve"> </w:t>
      </w:r>
      <w:r w:rsidRPr="006F0C03">
        <w:rPr>
          <w:rFonts w:ascii="Arial" w:hAnsi="Arial" w:cs="Arial"/>
          <w:sz w:val="24"/>
          <w:szCs w:val="24"/>
        </w:rPr>
        <w:t>благоустройству</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учетом</w:t>
      </w:r>
      <w:r w:rsidR="00AD3915">
        <w:rPr>
          <w:rFonts w:ascii="Arial" w:hAnsi="Arial" w:cs="Arial"/>
          <w:sz w:val="24"/>
          <w:szCs w:val="24"/>
        </w:rPr>
        <w:t xml:space="preserve"> </w:t>
      </w:r>
      <w:r w:rsidRPr="006F0C03">
        <w:rPr>
          <w:rFonts w:ascii="Arial" w:hAnsi="Arial" w:cs="Arial"/>
          <w:sz w:val="24"/>
          <w:szCs w:val="24"/>
        </w:rPr>
        <w:t>технических</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эксплуатационных</w:t>
      </w:r>
      <w:r w:rsidR="00AD3915">
        <w:rPr>
          <w:rFonts w:ascii="Arial" w:hAnsi="Arial" w:cs="Arial"/>
          <w:sz w:val="24"/>
          <w:szCs w:val="24"/>
        </w:rPr>
        <w:t xml:space="preserve"> </w:t>
      </w:r>
      <w:r w:rsidRPr="006F0C03">
        <w:rPr>
          <w:rFonts w:ascii="Arial" w:hAnsi="Arial" w:cs="Arial"/>
          <w:sz w:val="24"/>
          <w:szCs w:val="24"/>
        </w:rPr>
        <w:t>характеристик</w:t>
      </w:r>
      <w:r w:rsidR="00AD3915">
        <w:rPr>
          <w:rFonts w:ascii="Arial" w:hAnsi="Arial" w:cs="Arial"/>
          <w:sz w:val="24"/>
          <w:szCs w:val="24"/>
        </w:rPr>
        <w:t xml:space="preserve"> </w:t>
      </w:r>
      <w:r w:rsidRPr="006F0C03">
        <w:rPr>
          <w:rFonts w:ascii="Arial" w:hAnsi="Arial" w:cs="Arial"/>
          <w:sz w:val="24"/>
          <w:szCs w:val="24"/>
        </w:rPr>
        <w:t>таких</w:t>
      </w:r>
      <w:r w:rsidR="00AD3915">
        <w:rPr>
          <w:rFonts w:ascii="Arial" w:hAnsi="Arial" w:cs="Arial"/>
          <w:sz w:val="24"/>
          <w:szCs w:val="24"/>
        </w:rPr>
        <w:t xml:space="preserve"> </w:t>
      </w:r>
      <w:r w:rsidRPr="006F0C03">
        <w:rPr>
          <w:rFonts w:ascii="Arial" w:hAnsi="Arial" w:cs="Arial"/>
          <w:sz w:val="24"/>
          <w:szCs w:val="24"/>
        </w:rPr>
        <w:t>сооружений</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коммуникаций,</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том</w:t>
      </w:r>
      <w:r w:rsidR="00AD3915">
        <w:rPr>
          <w:rFonts w:ascii="Arial" w:hAnsi="Arial" w:cs="Arial"/>
          <w:sz w:val="24"/>
          <w:szCs w:val="24"/>
        </w:rPr>
        <w:t xml:space="preserve"> </w:t>
      </w:r>
      <w:r w:rsidRPr="006F0C03">
        <w:rPr>
          <w:rFonts w:ascii="Arial" w:hAnsi="Arial" w:cs="Arial"/>
          <w:sz w:val="24"/>
          <w:szCs w:val="24"/>
        </w:rPr>
        <w:t>числе</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создания</w:t>
      </w:r>
      <w:r w:rsidR="00AD3915">
        <w:rPr>
          <w:rFonts w:ascii="Arial" w:hAnsi="Arial" w:cs="Arial"/>
          <w:sz w:val="24"/>
          <w:szCs w:val="24"/>
        </w:rPr>
        <w:t xml:space="preserve"> </w:t>
      </w:r>
      <w:r w:rsidRPr="006F0C03">
        <w:rPr>
          <w:rFonts w:ascii="Arial" w:hAnsi="Arial" w:cs="Arial"/>
          <w:sz w:val="24"/>
          <w:szCs w:val="24"/>
        </w:rPr>
        <w:t>санитарно-защитных</w:t>
      </w:r>
      <w:r w:rsidR="00AD3915">
        <w:rPr>
          <w:rFonts w:ascii="Arial" w:hAnsi="Arial" w:cs="Arial"/>
          <w:sz w:val="24"/>
          <w:szCs w:val="24"/>
        </w:rPr>
        <w:t xml:space="preserve"> </w:t>
      </w:r>
      <w:r w:rsidRPr="006F0C03">
        <w:rPr>
          <w:rFonts w:ascii="Arial" w:hAnsi="Arial" w:cs="Arial"/>
          <w:sz w:val="24"/>
          <w:szCs w:val="24"/>
        </w:rPr>
        <w:t>зон.</w:t>
      </w:r>
    </w:p>
    <w:p w14:paraId="738DC79B" w14:textId="275B183B"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Зона</w:t>
      </w:r>
      <w:r w:rsidR="00AD3915">
        <w:rPr>
          <w:rFonts w:ascii="Arial" w:hAnsi="Arial" w:cs="Arial"/>
          <w:sz w:val="24"/>
          <w:szCs w:val="24"/>
        </w:rPr>
        <w:t xml:space="preserve"> </w:t>
      </w:r>
      <w:r w:rsidRPr="006F0C03">
        <w:rPr>
          <w:rFonts w:ascii="Arial" w:hAnsi="Arial" w:cs="Arial"/>
          <w:b/>
          <w:sz w:val="24"/>
          <w:szCs w:val="24"/>
        </w:rPr>
        <w:t>сельскохозяйственного</w:t>
      </w:r>
      <w:r w:rsidR="00AD3915">
        <w:rPr>
          <w:rFonts w:ascii="Arial" w:hAnsi="Arial" w:cs="Arial"/>
          <w:b/>
          <w:sz w:val="24"/>
          <w:szCs w:val="24"/>
        </w:rPr>
        <w:t xml:space="preserve"> </w:t>
      </w:r>
      <w:r w:rsidRPr="006F0C03">
        <w:rPr>
          <w:rFonts w:ascii="Arial" w:hAnsi="Arial" w:cs="Arial"/>
          <w:b/>
          <w:sz w:val="24"/>
          <w:szCs w:val="24"/>
        </w:rPr>
        <w:t>использования</w:t>
      </w:r>
      <w:r w:rsidR="00AD3915">
        <w:rPr>
          <w:rFonts w:ascii="Arial" w:hAnsi="Arial" w:cs="Arial"/>
          <w:sz w:val="24"/>
          <w:szCs w:val="24"/>
        </w:rPr>
        <w:t xml:space="preserve"> </w:t>
      </w:r>
      <w:r w:rsidRPr="006F0C03">
        <w:rPr>
          <w:rFonts w:ascii="Arial" w:hAnsi="Arial" w:cs="Arial"/>
          <w:sz w:val="24"/>
          <w:szCs w:val="24"/>
        </w:rPr>
        <w:t>предназначена</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выделения</w:t>
      </w:r>
      <w:r w:rsidR="00AD3915">
        <w:rPr>
          <w:rFonts w:ascii="Arial" w:hAnsi="Arial" w:cs="Arial"/>
          <w:sz w:val="24"/>
          <w:szCs w:val="24"/>
        </w:rPr>
        <w:t xml:space="preserve"> </w:t>
      </w:r>
      <w:r w:rsidRPr="006F0C03">
        <w:rPr>
          <w:rFonts w:ascii="Arial" w:hAnsi="Arial" w:cs="Arial"/>
          <w:sz w:val="24"/>
          <w:szCs w:val="24"/>
        </w:rPr>
        <w:t>территорий,</w:t>
      </w:r>
      <w:r w:rsidR="00AD3915">
        <w:rPr>
          <w:rFonts w:ascii="Arial" w:hAnsi="Arial" w:cs="Arial"/>
          <w:sz w:val="24"/>
          <w:szCs w:val="24"/>
        </w:rPr>
        <w:t xml:space="preserve"> </w:t>
      </w:r>
      <w:r w:rsidRPr="006F0C03">
        <w:rPr>
          <w:rFonts w:ascii="Arial" w:hAnsi="Arial" w:cs="Arial"/>
          <w:sz w:val="24"/>
          <w:szCs w:val="24"/>
        </w:rPr>
        <w:t>связанных</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выращиванием</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переработкой</w:t>
      </w:r>
      <w:r w:rsidR="00AD3915">
        <w:rPr>
          <w:rFonts w:ascii="Arial" w:hAnsi="Arial" w:cs="Arial"/>
          <w:sz w:val="24"/>
          <w:szCs w:val="24"/>
        </w:rPr>
        <w:t xml:space="preserve"> </w:t>
      </w:r>
      <w:r w:rsidRPr="006F0C03">
        <w:rPr>
          <w:rFonts w:ascii="Arial" w:hAnsi="Arial" w:cs="Arial"/>
          <w:sz w:val="24"/>
          <w:szCs w:val="24"/>
        </w:rPr>
        <w:t>сельскохозяйственной</w:t>
      </w:r>
      <w:r w:rsidR="00AD3915">
        <w:rPr>
          <w:rFonts w:ascii="Arial" w:hAnsi="Arial" w:cs="Arial"/>
          <w:sz w:val="24"/>
          <w:szCs w:val="24"/>
        </w:rPr>
        <w:t xml:space="preserve"> </w:t>
      </w:r>
      <w:r w:rsidRPr="006F0C03">
        <w:rPr>
          <w:rFonts w:ascii="Arial" w:hAnsi="Arial" w:cs="Arial"/>
          <w:sz w:val="24"/>
          <w:szCs w:val="24"/>
        </w:rPr>
        <w:t>продукции.</w:t>
      </w:r>
    </w:p>
    <w:p w14:paraId="212F7B40" w14:textId="2143E278"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состав</w:t>
      </w:r>
      <w:r w:rsidR="00AD3915">
        <w:rPr>
          <w:rFonts w:ascii="Arial" w:hAnsi="Arial" w:cs="Arial"/>
          <w:sz w:val="24"/>
          <w:szCs w:val="24"/>
        </w:rPr>
        <w:t xml:space="preserve"> </w:t>
      </w:r>
      <w:r w:rsidRPr="006F0C03">
        <w:rPr>
          <w:rFonts w:ascii="Arial" w:hAnsi="Arial" w:cs="Arial"/>
          <w:sz w:val="24"/>
          <w:szCs w:val="24"/>
        </w:rPr>
        <w:t>зон</w:t>
      </w:r>
      <w:r w:rsidR="00AD3915">
        <w:rPr>
          <w:rFonts w:ascii="Arial" w:hAnsi="Arial" w:cs="Arial"/>
          <w:sz w:val="24"/>
          <w:szCs w:val="24"/>
        </w:rPr>
        <w:t xml:space="preserve"> </w:t>
      </w:r>
      <w:r w:rsidRPr="006F0C03">
        <w:rPr>
          <w:rFonts w:ascii="Arial" w:hAnsi="Arial" w:cs="Arial"/>
          <w:sz w:val="24"/>
          <w:szCs w:val="24"/>
        </w:rPr>
        <w:t>сельскохозяйственного</w:t>
      </w:r>
      <w:r w:rsidR="00AD3915">
        <w:rPr>
          <w:rFonts w:ascii="Arial" w:hAnsi="Arial" w:cs="Arial"/>
          <w:sz w:val="24"/>
          <w:szCs w:val="24"/>
        </w:rPr>
        <w:t xml:space="preserve"> </w:t>
      </w:r>
      <w:r w:rsidRPr="006F0C03">
        <w:rPr>
          <w:rFonts w:ascii="Arial" w:hAnsi="Arial" w:cs="Arial"/>
          <w:sz w:val="24"/>
          <w:szCs w:val="24"/>
        </w:rPr>
        <w:t>использования</w:t>
      </w:r>
      <w:r w:rsidR="00AD3915">
        <w:rPr>
          <w:rFonts w:ascii="Arial" w:hAnsi="Arial" w:cs="Arial"/>
          <w:sz w:val="24"/>
          <w:szCs w:val="24"/>
        </w:rPr>
        <w:t xml:space="preserve"> </w:t>
      </w:r>
      <w:r w:rsidRPr="006F0C03">
        <w:rPr>
          <w:rFonts w:ascii="Arial" w:hAnsi="Arial" w:cs="Arial"/>
          <w:sz w:val="24"/>
          <w:szCs w:val="24"/>
        </w:rPr>
        <w:t>включаются:</w:t>
      </w:r>
    </w:p>
    <w:p w14:paraId="35980185" w14:textId="669AFBE7" w:rsidR="00AC201D" w:rsidRPr="006F0C03" w:rsidRDefault="00AC201D" w:rsidP="00435E20">
      <w:pPr>
        <w:pStyle w:val="a9"/>
        <w:numPr>
          <w:ilvl w:val="0"/>
          <w:numId w:val="43"/>
        </w:numPr>
        <w:tabs>
          <w:tab w:val="left" w:pos="993"/>
        </w:tabs>
        <w:spacing w:line="276" w:lineRule="auto"/>
        <w:rPr>
          <w:rFonts w:ascii="Arial" w:hAnsi="Arial" w:cs="Arial"/>
          <w:sz w:val="24"/>
          <w:szCs w:val="24"/>
        </w:rPr>
      </w:pPr>
      <w:r w:rsidRPr="006F0C03">
        <w:rPr>
          <w:rFonts w:ascii="Arial" w:hAnsi="Arial" w:cs="Arial"/>
          <w:sz w:val="24"/>
          <w:szCs w:val="24"/>
        </w:rPr>
        <w:t>зона</w:t>
      </w:r>
      <w:r w:rsidR="00AD3915">
        <w:rPr>
          <w:rFonts w:ascii="Arial" w:hAnsi="Arial" w:cs="Arial"/>
          <w:sz w:val="24"/>
          <w:szCs w:val="24"/>
        </w:rPr>
        <w:t xml:space="preserve"> </w:t>
      </w:r>
      <w:r w:rsidRPr="006F0C03">
        <w:rPr>
          <w:rFonts w:ascii="Arial" w:hAnsi="Arial" w:cs="Arial"/>
          <w:sz w:val="24"/>
          <w:szCs w:val="24"/>
        </w:rPr>
        <w:t>садоводческих</w:t>
      </w:r>
      <w:r w:rsidR="00AD3915">
        <w:rPr>
          <w:rFonts w:ascii="Arial" w:hAnsi="Arial" w:cs="Arial"/>
          <w:sz w:val="24"/>
          <w:szCs w:val="24"/>
        </w:rPr>
        <w:t xml:space="preserve"> </w:t>
      </w:r>
      <w:r w:rsidRPr="006F0C03">
        <w:rPr>
          <w:rFonts w:ascii="Arial" w:hAnsi="Arial" w:cs="Arial"/>
          <w:sz w:val="24"/>
          <w:szCs w:val="24"/>
        </w:rPr>
        <w:t>или</w:t>
      </w:r>
      <w:r w:rsidR="00AD3915">
        <w:rPr>
          <w:rFonts w:ascii="Arial" w:hAnsi="Arial" w:cs="Arial"/>
          <w:sz w:val="24"/>
          <w:szCs w:val="24"/>
        </w:rPr>
        <w:t xml:space="preserve"> </w:t>
      </w:r>
      <w:r w:rsidRPr="006F0C03">
        <w:rPr>
          <w:rFonts w:ascii="Arial" w:hAnsi="Arial" w:cs="Arial"/>
          <w:sz w:val="24"/>
          <w:szCs w:val="24"/>
        </w:rPr>
        <w:t>огороднических</w:t>
      </w:r>
      <w:r w:rsidR="00AD3915">
        <w:rPr>
          <w:rFonts w:ascii="Arial" w:hAnsi="Arial" w:cs="Arial"/>
          <w:sz w:val="24"/>
          <w:szCs w:val="24"/>
        </w:rPr>
        <w:t xml:space="preserve"> </w:t>
      </w:r>
      <w:r w:rsidRPr="006F0C03">
        <w:rPr>
          <w:rFonts w:ascii="Arial" w:hAnsi="Arial" w:cs="Arial"/>
          <w:sz w:val="24"/>
          <w:szCs w:val="24"/>
        </w:rPr>
        <w:t>некоммерческих</w:t>
      </w:r>
      <w:r w:rsidR="00AD3915">
        <w:rPr>
          <w:rFonts w:ascii="Arial" w:hAnsi="Arial" w:cs="Arial"/>
          <w:sz w:val="24"/>
          <w:szCs w:val="24"/>
        </w:rPr>
        <w:t xml:space="preserve"> </w:t>
      </w:r>
      <w:r w:rsidRPr="006F0C03">
        <w:rPr>
          <w:rFonts w:ascii="Arial" w:hAnsi="Arial" w:cs="Arial"/>
          <w:sz w:val="24"/>
          <w:szCs w:val="24"/>
        </w:rPr>
        <w:t>товариществ;</w:t>
      </w:r>
    </w:p>
    <w:p w14:paraId="237F18CB" w14:textId="218C3C01" w:rsidR="00AC201D" w:rsidRPr="006F0C03" w:rsidRDefault="00AC201D" w:rsidP="00435E20">
      <w:pPr>
        <w:pStyle w:val="a9"/>
        <w:numPr>
          <w:ilvl w:val="0"/>
          <w:numId w:val="43"/>
        </w:numPr>
        <w:tabs>
          <w:tab w:val="left" w:pos="993"/>
        </w:tabs>
        <w:spacing w:line="276" w:lineRule="auto"/>
        <w:rPr>
          <w:rFonts w:ascii="Arial" w:hAnsi="Arial" w:cs="Arial"/>
          <w:sz w:val="24"/>
          <w:szCs w:val="24"/>
        </w:rPr>
      </w:pPr>
      <w:r w:rsidRPr="006F0C03">
        <w:rPr>
          <w:rFonts w:ascii="Arial" w:hAnsi="Arial" w:cs="Arial"/>
          <w:sz w:val="24"/>
          <w:szCs w:val="24"/>
        </w:rPr>
        <w:t>производственная</w:t>
      </w:r>
      <w:r w:rsidR="00AD3915">
        <w:rPr>
          <w:rFonts w:ascii="Arial" w:hAnsi="Arial" w:cs="Arial"/>
          <w:sz w:val="24"/>
          <w:szCs w:val="24"/>
        </w:rPr>
        <w:t xml:space="preserve"> </w:t>
      </w:r>
      <w:r w:rsidRPr="006F0C03">
        <w:rPr>
          <w:rFonts w:ascii="Arial" w:hAnsi="Arial" w:cs="Arial"/>
          <w:sz w:val="24"/>
          <w:szCs w:val="24"/>
        </w:rPr>
        <w:t>зона</w:t>
      </w:r>
      <w:r w:rsidR="00AD3915">
        <w:rPr>
          <w:rFonts w:ascii="Arial" w:hAnsi="Arial" w:cs="Arial"/>
          <w:sz w:val="24"/>
          <w:szCs w:val="24"/>
        </w:rPr>
        <w:t xml:space="preserve"> </w:t>
      </w:r>
      <w:r w:rsidRPr="006F0C03">
        <w:rPr>
          <w:rFonts w:ascii="Arial" w:hAnsi="Arial" w:cs="Arial"/>
          <w:sz w:val="24"/>
          <w:szCs w:val="24"/>
        </w:rPr>
        <w:t>сельскохозяйственных</w:t>
      </w:r>
      <w:r w:rsidR="00AD3915">
        <w:rPr>
          <w:rFonts w:ascii="Arial" w:hAnsi="Arial" w:cs="Arial"/>
          <w:sz w:val="24"/>
          <w:szCs w:val="24"/>
        </w:rPr>
        <w:t xml:space="preserve"> </w:t>
      </w:r>
      <w:r w:rsidRPr="006F0C03">
        <w:rPr>
          <w:rFonts w:ascii="Arial" w:hAnsi="Arial" w:cs="Arial"/>
          <w:sz w:val="24"/>
          <w:szCs w:val="24"/>
        </w:rPr>
        <w:t>предприятий.</w:t>
      </w:r>
    </w:p>
    <w:p w14:paraId="5DE6F68A" w14:textId="0DFFE9A8"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Зоны</w:t>
      </w:r>
      <w:r w:rsidR="00AD3915">
        <w:rPr>
          <w:rFonts w:ascii="Arial" w:hAnsi="Arial" w:cs="Arial"/>
          <w:sz w:val="24"/>
          <w:szCs w:val="24"/>
        </w:rPr>
        <w:t xml:space="preserve"> </w:t>
      </w:r>
      <w:r w:rsidRPr="006F0C03">
        <w:rPr>
          <w:rFonts w:ascii="Arial" w:hAnsi="Arial" w:cs="Arial"/>
          <w:sz w:val="24"/>
          <w:szCs w:val="24"/>
        </w:rPr>
        <w:t>сельскохозяйственного</w:t>
      </w:r>
      <w:r w:rsidR="00AD3915">
        <w:rPr>
          <w:rFonts w:ascii="Arial" w:hAnsi="Arial" w:cs="Arial"/>
          <w:sz w:val="24"/>
          <w:szCs w:val="24"/>
        </w:rPr>
        <w:t xml:space="preserve"> </w:t>
      </w:r>
      <w:r w:rsidRPr="006F0C03">
        <w:rPr>
          <w:rFonts w:ascii="Arial" w:hAnsi="Arial" w:cs="Arial"/>
          <w:sz w:val="24"/>
          <w:szCs w:val="24"/>
        </w:rPr>
        <w:t>использования</w:t>
      </w:r>
      <w:r w:rsidR="00AD3915">
        <w:rPr>
          <w:rFonts w:ascii="Arial" w:hAnsi="Arial" w:cs="Arial"/>
          <w:sz w:val="24"/>
          <w:szCs w:val="24"/>
        </w:rPr>
        <w:t xml:space="preserve"> </w:t>
      </w:r>
      <w:proofErr w:type="gramStart"/>
      <w:r w:rsidRPr="006F0C03">
        <w:rPr>
          <w:rFonts w:ascii="Arial" w:hAnsi="Arial" w:cs="Arial"/>
          <w:sz w:val="24"/>
          <w:szCs w:val="24"/>
        </w:rPr>
        <w:t>предназначен</w:t>
      </w:r>
      <w:r w:rsidR="000E7787">
        <w:rPr>
          <w:rFonts w:ascii="Arial" w:hAnsi="Arial" w:cs="Arial"/>
          <w:sz w:val="24"/>
          <w:szCs w:val="24"/>
        </w:rPr>
        <w:t>а</w:t>
      </w:r>
      <w:proofErr w:type="gramEnd"/>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ведения</w:t>
      </w:r>
      <w:r w:rsidR="00AD3915">
        <w:rPr>
          <w:rFonts w:ascii="Arial" w:hAnsi="Arial" w:cs="Arial"/>
          <w:sz w:val="24"/>
          <w:szCs w:val="24"/>
        </w:rPr>
        <w:t xml:space="preserve"> </w:t>
      </w:r>
      <w:r w:rsidRPr="006F0C03">
        <w:rPr>
          <w:rFonts w:ascii="Arial" w:hAnsi="Arial" w:cs="Arial"/>
          <w:sz w:val="24"/>
          <w:szCs w:val="24"/>
        </w:rPr>
        <w:t>сельского</w:t>
      </w:r>
      <w:r w:rsidR="00AD3915">
        <w:rPr>
          <w:rFonts w:ascii="Arial" w:hAnsi="Arial" w:cs="Arial"/>
          <w:sz w:val="24"/>
          <w:szCs w:val="24"/>
        </w:rPr>
        <w:t xml:space="preserve"> </w:t>
      </w:r>
      <w:r w:rsidRPr="006F0C03">
        <w:rPr>
          <w:rFonts w:ascii="Arial" w:hAnsi="Arial" w:cs="Arial"/>
          <w:sz w:val="24"/>
          <w:szCs w:val="24"/>
        </w:rPr>
        <w:t>хозяйства,</w:t>
      </w:r>
      <w:r w:rsidR="00AD3915">
        <w:rPr>
          <w:rFonts w:ascii="Arial" w:hAnsi="Arial" w:cs="Arial"/>
          <w:sz w:val="24"/>
          <w:szCs w:val="24"/>
        </w:rPr>
        <w:t xml:space="preserve"> </w:t>
      </w:r>
      <w:r w:rsidRPr="006F0C03">
        <w:rPr>
          <w:rFonts w:ascii="Arial" w:hAnsi="Arial" w:cs="Arial"/>
          <w:sz w:val="24"/>
          <w:szCs w:val="24"/>
        </w:rPr>
        <w:t>садоводства,</w:t>
      </w:r>
      <w:r w:rsidR="00AD3915">
        <w:rPr>
          <w:rFonts w:ascii="Arial" w:hAnsi="Arial" w:cs="Arial"/>
          <w:sz w:val="24"/>
          <w:szCs w:val="24"/>
        </w:rPr>
        <w:t xml:space="preserve"> </w:t>
      </w:r>
      <w:r w:rsidRPr="006F0C03">
        <w:rPr>
          <w:rFonts w:ascii="Arial" w:hAnsi="Arial" w:cs="Arial"/>
          <w:sz w:val="24"/>
          <w:szCs w:val="24"/>
        </w:rPr>
        <w:t>личного</w:t>
      </w:r>
      <w:r w:rsidR="00AD3915">
        <w:rPr>
          <w:rFonts w:ascii="Arial" w:hAnsi="Arial" w:cs="Arial"/>
          <w:sz w:val="24"/>
          <w:szCs w:val="24"/>
        </w:rPr>
        <w:t xml:space="preserve"> </w:t>
      </w:r>
      <w:r w:rsidRPr="006F0C03">
        <w:rPr>
          <w:rFonts w:ascii="Arial" w:hAnsi="Arial" w:cs="Arial"/>
          <w:sz w:val="24"/>
          <w:szCs w:val="24"/>
        </w:rPr>
        <w:t>подсобного</w:t>
      </w:r>
      <w:r w:rsidR="00AD3915">
        <w:rPr>
          <w:rFonts w:ascii="Arial" w:hAnsi="Arial" w:cs="Arial"/>
          <w:sz w:val="24"/>
          <w:szCs w:val="24"/>
        </w:rPr>
        <w:t xml:space="preserve"> </w:t>
      </w:r>
      <w:r w:rsidRPr="006F0C03">
        <w:rPr>
          <w:rFonts w:ascii="Arial" w:hAnsi="Arial" w:cs="Arial"/>
          <w:sz w:val="24"/>
          <w:szCs w:val="24"/>
        </w:rPr>
        <w:t>хозяйства,</w:t>
      </w:r>
      <w:r w:rsidR="00AD3915">
        <w:rPr>
          <w:rFonts w:ascii="Arial" w:hAnsi="Arial" w:cs="Arial"/>
          <w:sz w:val="24"/>
          <w:szCs w:val="24"/>
        </w:rPr>
        <w:t xml:space="preserve"> </w:t>
      </w:r>
      <w:r w:rsidRPr="006F0C03">
        <w:rPr>
          <w:rFonts w:ascii="Arial" w:hAnsi="Arial" w:cs="Arial"/>
          <w:sz w:val="24"/>
          <w:szCs w:val="24"/>
        </w:rPr>
        <w:t>развития</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сельскохозяйственного</w:t>
      </w:r>
      <w:r w:rsidR="00AD3915">
        <w:rPr>
          <w:rFonts w:ascii="Arial" w:hAnsi="Arial" w:cs="Arial"/>
          <w:sz w:val="24"/>
          <w:szCs w:val="24"/>
        </w:rPr>
        <w:t xml:space="preserve"> </w:t>
      </w:r>
      <w:r w:rsidRPr="006F0C03">
        <w:rPr>
          <w:rFonts w:ascii="Arial" w:hAnsi="Arial" w:cs="Arial"/>
          <w:sz w:val="24"/>
          <w:szCs w:val="24"/>
        </w:rPr>
        <w:t>назначения</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включением</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инженерной</w:t>
      </w:r>
      <w:r w:rsidR="00AD3915">
        <w:rPr>
          <w:rFonts w:ascii="Arial" w:hAnsi="Arial" w:cs="Arial"/>
          <w:sz w:val="24"/>
          <w:szCs w:val="24"/>
        </w:rPr>
        <w:t xml:space="preserve"> </w:t>
      </w:r>
      <w:r w:rsidRPr="006F0C03">
        <w:rPr>
          <w:rFonts w:ascii="Arial" w:hAnsi="Arial" w:cs="Arial"/>
          <w:sz w:val="24"/>
          <w:szCs w:val="24"/>
        </w:rPr>
        <w:t>инфраструктуры,</w:t>
      </w:r>
      <w:r w:rsidR="00AD3915">
        <w:rPr>
          <w:rFonts w:ascii="Arial" w:hAnsi="Arial" w:cs="Arial"/>
          <w:sz w:val="24"/>
          <w:szCs w:val="24"/>
        </w:rPr>
        <w:t xml:space="preserve"> </w:t>
      </w:r>
      <w:r w:rsidRPr="006F0C03">
        <w:rPr>
          <w:rFonts w:ascii="Arial" w:hAnsi="Arial" w:cs="Arial"/>
          <w:sz w:val="24"/>
          <w:szCs w:val="24"/>
        </w:rPr>
        <w:t>связанных</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обслуживанием</w:t>
      </w:r>
      <w:r w:rsidR="00AD3915">
        <w:rPr>
          <w:rFonts w:ascii="Arial" w:hAnsi="Arial" w:cs="Arial"/>
          <w:sz w:val="24"/>
          <w:szCs w:val="24"/>
        </w:rPr>
        <w:t xml:space="preserve"> </w:t>
      </w:r>
      <w:r w:rsidRPr="006F0C03">
        <w:rPr>
          <w:rFonts w:ascii="Arial" w:hAnsi="Arial" w:cs="Arial"/>
          <w:sz w:val="24"/>
          <w:szCs w:val="24"/>
        </w:rPr>
        <w:t>данной</w:t>
      </w:r>
      <w:r w:rsidR="00AD3915">
        <w:rPr>
          <w:rFonts w:ascii="Arial" w:hAnsi="Arial" w:cs="Arial"/>
          <w:sz w:val="24"/>
          <w:szCs w:val="24"/>
        </w:rPr>
        <w:t xml:space="preserve"> </w:t>
      </w:r>
      <w:r w:rsidRPr="006F0C03">
        <w:rPr>
          <w:rFonts w:ascii="Arial" w:hAnsi="Arial" w:cs="Arial"/>
          <w:sz w:val="24"/>
          <w:szCs w:val="24"/>
        </w:rPr>
        <w:t>зоны.</w:t>
      </w:r>
    </w:p>
    <w:p w14:paraId="008D0153" w14:textId="5F5E4212"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Зона</w:t>
      </w:r>
      <w:r w:rsidR="00AD3915">
        <w:rPr>
          <w:rFonts w:ascii="Arial" w:hAnsi="Arial" w:cs="Arial"/>
          <w:sz w:val="24"/>
          <w:szCs w:val="24"/>
        </w:rPr>
        <w:t xml:space="preserve"> </w:t>
      </w:r>
      <w:r w:rsidRPr="006F0C03">
        <w:rPr>
          <w:rFonts w:ascii="Arial" w:hAnsi="Arial" w:cs="Arial"/>
          <w:b/>
          <w:sz w:val="24"/>
          <w:szCs w:val="24"/>
        </w:rPr>
        <w:t>рекреационного</w:t>
      </w:r>
      <w:r w:rsidR="00AD3915">
        <w:rPr>
          <w:rFonts w:ascii="Arial" w:hAnsi="Arial" w:cs="Arial"/>
          <w:b/>
          <w:sz w:val="24"/>
          <w:szCs w:val="24"/>
        </w:rPr>
        <w:t xml:space="preserve"> </w:t>
      </w:r>
      <w:r w:rsidRPr="006F0C03">
        <w:rPr>
          <w:rFonts w:ascii="Arial" w:hAnsi="Arial" w:cs="Arial"/>
          <w:b/>
          <w:sz w:val="24"/>
          <w:szCs w:val="24"/>
        </w:rPr>
        <w:t>назначения</w:t>
      </w:r>
      <w:r w:rsidR="00AD3915">
        <w:rPr>
          <w:rFonts w:ascii="Arial" w:hAnsi="Arial" w:cs="Arial"/>
          <w:sz w:val="24"/>
          <w:szCs w:val="24"/>
        </w:rPr>
        <w:t xml:space="preserve"> </w:t>
      </w:r>
      <w:r w:rsidRPr="006F0C03">
        <w:rPr>
          <w:rFonts w:ascii="Arial" w:hAnsi="Arial" w:cs="Arial"/>
          <w:sz w:val="24"/>
          <w:szCs w:val="24"/>
        </w:rPr>
        <w:t>представляет</w:t>
      </w:r>
      <w:r w:rsidR="00AD3915">
        <w:rPr>
          <w:rFonts w:ascii="Arial" w:hAnsi="Arial" w:cs="Arial"/>
          <w:sz w:val="24"/>
          <w:szCs w:val="24"/>
        </w:rPr>
        <w:t xml:space="preserve"> </w:t>
      </w:r>
      <w:r w:rsidRPr="006F0C03">
        <w:rPr>
          <w:rFonts w:ascii="Arial" w:hAnsi="Arial" w:cs="Arial"/>
          <w:sz w:val="24"/>
          <w:szCs w:val="24"/>
        </w:rPr>
        <w:t>собой</w:t>
      </w:r>
      <w:r w:rsidR="00AD3915">
        <w:rPr>
          <w:rFonts w:ascii="Arial" w:hAnsi="Arial" w:cs="Arial"/>
          <w:sz w:val="24"/>
          <w:szCs w:val="24"/>
        </w:rPr>
        <w:t xml:space="preserve"> </w:t>
      </w:r>
      <w:r w:rsidRPr="006F0C03">
        <w:rPr>
          <w:rFonts w:ascii="Arial" w:hAnsi="Arial" w:cs="Arial"/>
          <w:sz w:val="24"/>
          <w:szCs w:val="24"/>
        </w:rPr>
        <w:t>озелененные</w:t>
      </w:r>
      <w:r w:rsidR="00AD3915">
        <w:rPr>
          <w:rFonts w:ascii="Arial" w:hAnsi="Arial" w:cs="Arial"/>
          <w:sz w:val="24"/>
          <w:szCs w:val="24"/>
        </w:rPr>
        <w:t xml:space="preserve"> </w:t>
      </w:r>
      <w:r w:rsidRPr="006F0C03">
        <w:rPr>
          <w:rFonts w:ascii="Arial" w:hAnsi="Arial" w:cs="Arial"/>
          <w:sz w:val="24"/>
          <w:szCs w:val="24"/>
        </w:rPr>
        <w:t>территории</w:t>
      </w:r>
      <w:r w:rsidR="00AD3915">
        <w:rPr>
          <w:rFonts w:ascii="Arial" w:hAnsi="Arial" w:cs="Arial"/>
          <w:sz w:val="24"/>
          <w:szCs w:val="24"/>
        </w:rPr>
        <w:t xml:space="preserve"> </w:t>
      </w:r>
      <w:r w:rsidRPr="006F0C03">
        <w:rPr>
          <w:rFonts w:ascii="Arial" w:hAnsi="Arial" w:cs="Arial"/>
          <w:sz w:val="24"/>
          <w:szCs w:val="24"/>
        </w:rPr>
        <w:t>общего</w:t>
      </w:r>
      <w:r w:rsidR="00AD3915">
        <w:rPr>
          <w:rFonts w:ascii="Arial" w:hAnsi="Arial" w:cs="Arial"/>
          <w:sz w:val="24"/>
          <w:szCs w:val="24"/>
        </w:rPr>
        <w:t xml:space="preserve"> </w:t>
      </w:r>
      <w:r w:rsidRPr="006F0C03">
        <w:rPr>
          <w:rFonts w:ascii="Arial" w:hAnsi="Arial" w:cs="Arial"/>
          <w:sz w:val="24"/>
          <w:szCs w:val="24"/>
        </w:rPr>
        <w:t>пользования</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пределах</w:t>
      </w:r>
      <w:r w:rsidR="00AD3915">
        <w:rPr>
          <w:rFonts w:ascii="Arial" w:hAnsi="Arial" w:cs="Arial"/>
          <w:sz w:val="24"/>
          <w:szCs w:val="24"/>
        </w:rPr>
        <w:t xml:space="preserve"> </w:t>
      </w:r>
      <w:r w:rsidR="003D064F">
        <w:rPr>
          <w:rFonts w:ascii="Arial" w:hAnsi="Arial" w:cs="Arial"/>
          <w:sz w:val="24"/>
          <w:szCs w:val="24"/>
        </w:rPr>
        <w:t>муниципального</w:t>
      </w:r>
      <w:r w:rsidR="00AD3915">
        <w:rPr>
          <w:rFonts w:ascii="Arial" w:hAnsi="Arial" w:cs="Arial"/>
          <w:sz w:val="24"/>
          <w:szCs w:val="24"/>
        </w:rPr>
        <w:t xml:space="preserve"> </w:t>
      </w:r>
      <w:r w:rsidR="003D064F">
        <w:rPr>
          <w:rFonts w:ascii="Arial" w:hAnsi="Arial" w:cs="Arial"/>
          <w:sz w:val="24"/>
          <w:szCs w:val="24"/>
        </w:rPr>
        <w:t>образования</w:t>
      </w:r>
      <w:r w:rsidRPr="006F0C03">
        <w:rPr>
          <w:rFonts w:ascii="Arial" w:hAnsi="Arial" w:cs="Arial"/>
          <w:sz w:val="24"/>
          <w:szCs w:val="24"/>
        </w:rPr>
        <w:t>,</w:t>
      </w:r>
      <w:r w:rsidR="00AD3915">
        <w:rPr>
          <w:rFonts w:ascii="Arial" w:hAnsi="Arial" w:cs="Arial"/>
          <w:sz w:val="24"/>
          <w:szCs w:val="24"/>
        </w:rPr>
        <w:t xml:space="preserve"> </w:t>
      </w:r>
      <w:r w:rsidRPr="006F0C03">
        <w:rPr>
          <w:rFonts w:ascii="Arial" w:hAnsi="Arial" w:cs="Arial"/>
          <w:sz w:val="24"/>
          <w:szCs w:val="24"/>
        </w:rPr>
        <w:lastRenderedPageBreak/>
        <w:t>предназначенные</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организации</w:t>
      </w:r>
      <w:r w:rsidR="00AD3915">
        <w:rPr>
          <w:rFonts w:ascii="Arial" w:hAnsi="Arial" w:cs="Arial"/>
          <w:sz w:val="24"/>
          <w:szCs w:val="24"/>
        </w:rPr>
        <w:t xml:space="preserve"> </w:t>
      </w:r>
      <w:r w:rsidRPr="006F0C03">
        <w:rPr>
          <w:rFonts w:ascii="Arial" w:hAnsi="Arial" w:cs="Arial"/>
          <w:sz w:val="24"/>
          <w:szCs w:val="24"/>
        </w:rPr>
        <w:t>отдыха</w:t>
      </w:r>
      <w:r w:rsidR="00AD3915">
        <w:rPr>
          <w:rFonts w:ascii="Arial" w:hAnsi="Arial" w:cs="Arial"/>
          <w:sz w:val="24"/>
          <w:szCs w:val="24"/>
        </w:rPr>
        <w:t xml:space="preserve"> </w:t>
      </w:r>
      <w:r w:rsidRPr="006F0C03">
        <w:rPr>
          <w:rFonts w:ascii="Arial" w:hAnsi="Arial" w:cs="Arial"/>
          <w:sz w:val="24"/>
          <w:szCs w:val="24"/>
        </w:rPr>
        <w:t>населения,</w:t>
      </w:r>
      <w:r w:rsidR="00AD3915">
        <w:rPr>
          <w:rFonts w:ascii="Arial" w:hAnsi="Arial" w:cs="Arial"/>
          <w:sz w:val="24"/>
          <w:szCs w:val="24"/>
        </w:rPr>
        <w:t xml:space="preserve"> </w:t>
      </w:r>
      <w:r w:rsidRPr="006F0C03">
        <w:rPr>
          <w:rFonts w:ascii="Arial" w:hAnsi="Arial" w:cs="Arial"/>
          <w:sz w:val="24"/>
          <w:szCs w:val="24"/>
        </w:rPr>
        <w:t>туризма,</w:t>
      </w:r>
      <w:r w:rsidR="00AD3915">
        <w:rPr>
          <w:rFonts w:ascii="Arial" w:hAnsi="Arial" w:cs="Arial"/>
          <w:sz w:val="24"/>
          <w:szCs w:val="24"/>
        </w:rPr>
        <w:t xml:space="preserve"> </w:t>
      </w:r>
      <w:r w:rsidRPr="006F0C03">
        <w:rPr>
          <w:rFonts w:ascii="Arial" w:hAnsi="Arial" w:cs="Arial"/>
          <w:sz w:val="24"/>
          <w:szCs w:val="24"/>
        </w:rPr>
        <w:t>физкультурно-оздоровительной</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спортивной</w:t>
      </w:r>
      <w:r w:rsidR="00AD3915">
        <w:rPr>
          <w:rFonts w:ascii="Arial" w:hAnsi="Arial" w:cs="Arial"/>
          <w:sz w:val="24"/>
          <w:szCs w:val="24"/>
        </w:rPr>
        <w:t xml:space="preserve"> </w:t>
      </w:r>
      <w:r w:rsidRPr="006F0C03">
        <w:rPr>
          <w:rFonts w:ascii="Arial" w:hAnsi="Arial" w:cs="Arial"/>
          <w:sz w:val="24"/>
          <w:szCs w:val="24"/>
        </w:rPr>
        <w:t>деятельности</w:t>
      </w:r>
      <w:r w:rsidR="00AD3915">
        <w:rPr>
          <w:rFonts w:ascii="Arial" w:hAnsi="Arial" w:cs="Arial"/>
          <w:sz w:val="24"/>
          <w:szCs w:val="24"/>
        </w:rPr>
        <w:t xml:space="preserve"> </w:t>
      </w:r>
      <w:r w:rsidRPr="006F0C03">
        <w:rPr>
          <w:rFonts w:ascii="Arial" w:hAnsi="Arial" w:cs="Arial"/>
          <w:sz w:val="24"/>
          <w:szCs w:val="24"/>
        </w:rPr>
        <w:t>граждан</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зеленом</w:t>
      </w:r>
      <w:r w:rsidR="00AD3915">
        <w:rPr>
          <w:rFonts w:ascii="Arial" w:hAnsi="Arial" w:cs="Arial"/>
          <w:sz w:val="24"/>
          <w:szCs w:val="24"/>
        </w:rPr>
        <w:t xml:space="preserve"> </w:t>
      </w:r>
      <w:r w:rsidRPr="006F0C03">
        <w:rPr>
          <w:rFonts w:ascii="Arial" w:hAnsi="Arial" w:cs="Arial"/>
          <w:sz w:val="24"/>
          <w:szCs w:val="24"/>
        </w:rPr>
        <w:t>окружении</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создания</w:t>
      </w:r>
      <w:r w:rsidR="00AD3915">
        <w:rPr>
          <w:rFonts w:ascii="Arial" w:hAnsi="Arial" w:cs="Arial"/>
          <w:sz w:val="24"/>
          <w:szCs w:val="24"/>
        </w:rPr>
        <w:t xml:space="preserve"> </w:t>
      </w:r>
      <w:r w:rsidRPr="006F0C03">
        <w:rPr>
          <w:rFonts w:ascii="Arial" w:hAnsi="Arial" w:cs="Arial"/>
          <w:sz w:val="24"/>
          <w:szCs w:val="24"/>
        </w:rPr>
        <w:t>благоприятной</w:t>
      </w:r>
      <w:r w:rsidR="00AD3915">
        <w:rPr>
          <w:rFonts w:ascii="Arial" w:hAnsi="Arial" w:cs="Arial"/>
          <w:sz w:val="24"/>
          <w:szCs w:val="24"/>
        </w:rPr>
        <w:t xml:space="preserve"> </w:t>
      </w:r>
      <w:r w:rsidRPr="006F0C03">
        <w:rPr>
          <w:rFonts w:ascii="Arial" w:hAnsi="Arial" w:cs="Arial"/>
          <w:sz w:val="24"/>
          <w:szCs w:val="24"/>
        </w:rPr>
        <w:t>среды</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застройке</w:t>
      </w:r>
      <w:r w:rsidR="00AD3915">
        <w:rPr>
          <w:rFonts w:ascii="Arial" w:hAnsi="Arial" w:cs="Arial"/>
          <w:sz w:val="24"/>
          <w:szCs w:val="24"/>
        </w:rPr>
        <w:t xml:space="preserve"> </w:t>
      </w:r>
      <w:r w:rsidRPr="006F0C03">
        <w:rPr>
          <w:rFonts w:ascii="Arial" w:hAnsi="Arial" w:cs="Arial"/>
          <w:sz w:val="24"/>
          <w:szCs w:val="24"/>
        </w:rPr>
        <w:t>населенного</w:t>
      </w:r>
      <w:r w:rsidR="00AD3915">
        <w:rPr>
          <w:rFonts w:ascii="Arial" w:hAnsi="Arial" w:cs="Arial"/>
          <w:sz w:val="24"/>
          <w:szCs w:val="24"/>
        </w:rPr>
        <w:t xml:space="preserve"> </w:t>
      </w:r>
      <w:r w:rsidRPr="006F0C03">
        <w:rPr>
          <w:rFonts w:ascii="Arial" w:hAnsi="Arial" w:cs="Arial"/>
          <w:sz w:val="24"/>
          <w:szCs w:val="24"/>
        </w:rPr>
        <w:t>пункта</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включением</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допустимых</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соответствии</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действующим</w:t>
      </w:r>
      <w:r w:rsidR="00AD3915">
        <w:rPr>
          <w:rFonts w:ascii="Arial" w:hAnsi="Arial" w:cs="Arial"/>
          <w:sz w:val="24"/>
          <w:szCs w:val="24"/>
        </w:rPr>
        <w:t xml:space="preserve"> </w:t>
      </w:r>
      <w:r w:rsidRPr="006F0C03">
        <w:rPr>
          <w:rFonts w:ascii="Arial" w:hAnsi="Arial" w:cs="Arial"/>
          <w:sz w:val="24"/>
          <w:szCs w:val="24"/>
        </w:rPr>
        <w:t>законодательством.</w:t>
      </w:r>
      <w:r w:rsidR="00AD3915">
        <w:rPr>
          <w:rFonts w:ascii="Arial" w:hAnsi="Arial" w:cs="Arial"/>
          <w:sz w:val="24"/>
          <w:szCs w:val="24"/>
        </w:rPr>
        <w:t xml:space="preserve"> </w:t>
      </w:r>
      <w:r w:rsidRPr="006F0C03">
        <w:rPr>
          <w:rFonts w:ascii="Arial" w:hAnsi="Arial" w:cs="Arial"/>
          <w:sz w:val="24"/>
          <w:szCs w:val="24"/>
        </w:rPr>
        <w:t>Площадь</w:t>
      </w:r>
      <w:r w:rsidR="00AD3915">
        <w:rPr>
          <w:rFonts w:ascii="Arial" w:hAnsi="Arial" w:cs="Arial"/>
          <w:sz w:val="24"/>
          <w:szCs w:val="24"/>
        </w:rPr>
        <w:t xml:space="preserve"> </w:t>
      </w:r>
      <w:r w:rsidRPr="006F0C03">
        <w:rPr>
          <w:rFonts w:ascii="Arial" w:hAnsi="Arial" w:cs="Arial"/>
          <w:sz w:val="24"/>
          <w:szCs w:val="24"/>
        </w:rPr>
        <w:t>озеленения</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расположенных</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рекреационной</w:t>
      </w:r>
      <w:r w:rsidR="00AD3915">
        <w:rPr>
          <w:rFonts w:ascii="Arial" w:hAnsi="Arial" w:cs="Arial"/>
          <w:sz w:val="24"/>
          <w:szCs w:val="24"/>
        </w:rPr>
        <w:t xml:space="preserve"> </w:t>
      </w:r>
      <w:r w:rsidRPr="006F0C03">
        <w:rPr>
          <w:rFonts w:ascii="Arial" w:hAnsi="Arial" w:cs="Arial"/>
          <w:sz w:val="24"/>
          <w:szCs w:val="24"/>
        </w:rPr>
        <w:t>зоне</w:t>
      </w:r>
      <w:r w:rsidR="00AD3915">
        <w:rPr>
          <w:rFonts w:ascii="Arial" w:hAnsi="Arial" w:cs="Arial"/>
          <w:sz w:val="24"/>
          <w:szCs w:val="24"/>
        </w:rPr>
        <w:t xml:space="preserve"> </w:t>
      </w:r>
      <w:r w:rsidRPr="006F0C03">
        <w:rPr>
          <w:rFonts w:ascii="Arial" w:hAnsi="Arial" w:cs="Arial"/>
          <w:sz w:val="24"/>
          <w:szCs w:val="24"/>
        </w:rPr>
        <w:t>должна</w:t>
      </w:r>
      <w:r w:rsidR="00AD3915">
        <w:rPr>
          <w:rFonts w:ascii="Arial" w:hAnsi="Arial" w:cs="Arial"/>
          <w:sz w:val="24"/>
          <w:szCs w:val="24"/>
        </w:rPr>
        <w:t xml:space="preserve"> </w:t>
      </w:r>
      <w:r w:rsidRPr="006F0C03">
        <w:rPr>
          <w:rFonts w:ascii="Arial" w:hAnsi="Arial" w:cs="Arial"/>
          <w:sz w:val="24"/>
          <w:szCs w:val="24"/>
        </w:rPr>
        <w:t>составлять</w:t>
      </w:r>
      <w:r w:rsidR="00AD3915">
        <w:rPr>
          <w:rFonts w:ascii="Arial" w:hAnsi="Arial" w:cs="Arial"/>
          <w:sz w:val="24"/>
          <w:szCs w:val="24"/>
        </w:rPr>
        <w:t xml:space="preserve"> </w:t>
      </w:r>
      <w:r w:rsidRPr="006F0C03">
        <w:rPr>
          <w:rFonts w:ascii="Arial" w:hAnsi="Arial" w:cs="Arial"/>
          <w:sz w:val="24"/>
          <w:szCs w:val="24"/>
        </w:rPr>
        <w:t>не</w:t>
      </w:r>
      <w:r w:rsidR="00AD3915">
        <w:rPr>
          <w:rFonts w:ascii="Arial" w:hAnsi="Arial" w:cs="Arial"/>
          <w:sz w:val="24"/>
          <w:szCs w:val="24"/>
        </w:rPr>
        <w:t xml:space="preserve"> </w:t>
      </w:r>
      <w:r w:rsidRPr="006F0C03">
        <w:rPr>
          <w:rFonts w:ascii="Arial" w:hAnsi="Arial" w:cs="Arial"/>
          <w:sz w:val="24"/>
          <w:szCs w:val="24"/>
        </w:rPr>
        <w:t>менее</w:t>
      </w:r>
      <w:r w:rsidR="00AD3915">
        <w:rPr>
          <w:rFonts w:ascii="Arial" w:hAnsi="Arial" w:cs="Arial"/>
          <w:sz w:val="24"/>
          <w:szCs w:val="24"/>
        </w:rPr>
        <w:t xml:space="preserve"> </w:t>
      </w:r>
      <w:r w:rsidRPr="006F0C03">
        <w:rPr>
          <w:rFonts w:ascii="Arial" w:hAnsi="Arial" w:cs="Arial"/>
          <w:sz w:val="24"/>
          <w:szCs w:val="24"/>
        </w:rPr>
        <w:t>40%.</w:t>
      </w:r>
    </w:p>
    <w:p w14:paraId="3C7883ED" w14:textId="26A1AA9B"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состав</w:t>
      </w:r>
      <w:r w:rsidR="00AD3915">
        <w:rPr>
          <w:rFonts w:ascii="Arial" w:hAnsi="Arial" w:cs="Arial"/>
          <w:sz w:val="24"/>
          <w:szCs w:val="24"/>
        </w:rPr>
        <w:t xml:space="preserve"> </w:t>
      </w:r>
      <w:r w:rsidRPr="006F0C03">
        <w:rPr>
          <w:rFonts w:ascii="Arial" w:hAnsi="Arial" w:cs="Arial"/>
          <w:sz w:val="24"/>
          <w:szCs w:val="24"/>
        </w:rPr>
        <w:t>зоны</w:t>
      </w:r>
      <w:r w:rsidR="00AD3915">
        <w:rPr>
          <w:rFonts w:ascii="Arial" w:hAnsi="Arial" w:cs="Arial"/>
          <w:sz w:val="24"/>
          <w:szCs w:val="24"/>
        </w:rPr>
        <w:t xml:space="preserve"> </w:t>
      </w:r>
      <w:r w:rsidRPr="006F0C03">
        <w:rPr>
          <w:rFonts w:ascii="Arial" w:hAnsi="Arial" w:cs="Arial"/>
          <w:sz w:val="24"/>
          <w:szCs w:val="24"/>
        </w:rPr>
        <w:t>рекреационного</w:t>
      </w:r>
      <w:r w:rsidR="00AD3915">
        <w:rPr>
          <w:rFonts w:ascii="Arial" w:hAnsi="Arial" w:cs="Arial"/>
          <w:sz w:val="24"/>
          <w:szCs w:val="24"/>
        </w:rPr>
        <w:t xml:space="preserve"> </w:t>
      </w:r>
      <w:r w:rsidRPr="006F0C03">
        <w:rPr>
          <w:rFonts w:ascii="Arial" w:hAnsi="Arial" w:cs="Arial"/>
          <w:sz w:val="24"/>
          <w:szCs w:val="24"/>
        </w:rPr>
        <w:t>назначения</w:t>
      </w:r>
      <w:r w:rsidR="00AD3915">
        <w:rPr>
          <w:rFonts w:ascii="Arial" w:hAnsi="Arial" w:cs="Arial"/>
          <w:sz w:val="24"/>
          <w:szCs w:val="24"/>
        </w:rPr>
        <w:t xml:space="preserve"> </w:t>
      </w:r>
      <w:r w:rsidRPr="006F0C03">
        <w:rPr>
          <w:rFonts w:ascii="Arial" w:hAnsi="Arial" w:cs="Arial"/>
          <w:sz w:val="24"/>
          <w:szCs w:val="24"/>
        </w:rPr>
        <w:t>включены:</w:t>
      </w:r>
    </w:p>
    <w:p w14:paraId="7669EC78" w14:textId="1C972585" w:rsidR="00AC201D" w:rsidRPr="006F0C03" w:rsidRDefault="00AC201D" w:rsidP="00435E20">
      <w:pPr>
        <w:pStyle w:val="a9"/>
        <w:numPr>
          <w:ilvl w:val="0"/>
          <w:numId w:val="44"/>
        </w:numPr>
        <w:tabs>
          <w:tab w:val="left" w:pos="993"/>
        </w:tabs>
        <w:spacing w:line="276" w:lineRule="auto"/>
        <w:ind w:left="0" w:firstLine="709"/>
        <w:rPr>
          <w:rFonts w:ascii="Arial" w:hAnsi="Arial" w:cs="Arial"/>
          <w:sz w:val="24"/>
          <w:szCs w:val="24"/>
        </w:rPr>
      </w:pPr>
      <w:r w:rsidRPr="006F0C03">
        <w:rPr>
          <w:rFonts w:ascii="Arial" w:hAnsi="Arial" w:cs="Arial"/>
          <w:sz w:val="24"/>
          <w:szCs w:val="24"/>
        </w:rPr>
        <w:t>зона</w:t>
      </w:r>
      <w:r w:rsidR="00AD3915">
        <w:rPr>
          <w:rFonts w:ascii="Arial" w:hAnsi="Arial" w:cs="Arial"/>
          <w:sz w:val="24"/>
          <w:szCs w:val="24"/>
        </w:rPr>
        <w:t xml:space="preserve"> </w:t>
      </w:r>
      <w:r w:rsidRPr="006F0C03">
        <w:rPr>
          <w:rFonts w:ascii="Arial" w:hAnsi="Arial" w:cs="Arial"/>
          <w:sz w:val="24"/>
          <w:szCs w:val="24"/>
        </w:rPr>
        <w:t>озелененных</w:t>
      </w:r>
      <w:r w:rsidR="00AD3915">
        <w:rPr>
          <w:rFonts w:ascii="Arial" w:hAnsi="Arial" w:cs="Arial"/>
          <w:sz w:val="24"/>
          <w:szCs w:val="24"/>
        </w:rPr>
        <w:t xml:space="preserve"> </w:t>
      </w:r>
      <w:r w:rsidRPr="006F0C03">
        <w:rPr>
          <w:rFonts w:ascii="Arial" w:hAnsi="Arial" w:cs="Arial"/>
          <w:sz w:val="24"/>
          <w:szCs w:val="24"/>
        </w:rPr>
        <w:t>территорий</w:t>
      </w:r>
      <w:r w:rsidR="00AD3915">
        <w:rPr>
          <w:rFonts w:ascii="Arial" w:hAnsi="Arial" w:cs="Arial"/>
          <w:sz w:val="24"/>
          <w:szCs w:val="24"/>
        </w:rPr>
        <w:t xml:space="preserve"> </w:t>
      </w:r>
      <w:r w:rsidRPr="006F0C03">
        <w:rPr>
          <w:rFonts w:ascii="Arial" w:hAnsi="Arial" w:cs="Arial"/>
          <w:sz w:val="24"/>
          <w:szCs w:val="24"/>
        </w:rPr>
        <w:t>общего</w:t>
      </w:r>
      <w:r w:rsidR="00AD3915">
        <w:rPr>
          <w:rFonts w:ascii="Arial" w:hAnsi="Arial" w:cs="Arial"/>
          <w:sz w:val="24"/>
          <w:szCs w:val="24"/>
        </w:rPr>
        <w:t xml:space="preserve"> </w:t>
      </w:r>
      <w:r w:rsidRPr="006F0C03">
        <w:rPr>
          <w:rFonts w:ascii="Arial" w:hAnsi="Arial" w:cs="Arial"/>
          <w:sz w:val="24"/>
          <w:szCs w:val="24"/>
        </w:rPr>
        <w:t>пользования</w:t>
      </w:r>
      <w:r w:rsidR="00AD3915">
        <w:rPr>
          <w:rFonts w:ascii="Arial" w:hAnsi="Arial" w:cs="Arial"/>
          <w:sz w:val="24"/>
          <w:szCs w:val="24"/>
        </w:rPr>
        <w:t xml:space="preserve"> </w:t>
      </w:r>
      <w:r w:rsidRPr="006F0C03">
        <w:rPr>
          <w:rFonts w:ascii="Arial" w:hAnsi="Arial" w:cs="Arial"/>
          <w:sz w:val="24"/>
          <w:szCs w:val="24"/>
        </w:rPr>
        <w:t>(лесопарки</w:t>
      </w: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парки,</w:t>
      </w:r>
      <w:r w:rsidR="00AD3915">
        <w:rPr>
          <w:rFonts w:ascii="Arial" w:hAnsi="Arial" w:cs="Arial"/>
          <w:sz w:val="24"/>
          <w:szCs w:val="24"/>
        </w:rPr>
        <w:t xml:space="preserve"> </w:t>
      </w:r>
      <w:r>
        <w:rPr>
          <w:rFonts w:ascii="Arial" w:hAnsi="Arial" w:cs="Arial"/>
          <w:sz w:val="24"/>
          <w:szCs w:val="24"/>
        </w:rPr>
        <w:t>сады,</w:t>
      </w:r>
      <w:r w:rsidR="00AD3915">
        <w:rPr>
          <w:rFonts w:ascii="Arial" w:hAnsi="Arial" w:cs="Arial"/>
          <w:sz w:val="24"/>
          <w:szCs w:val="24"/>
        </w:rPr>
        <w:t xml:space="preserve"> </w:t>
      </w:r>
      <w:r>
        <w:rPr>
          <w:rFonts w:ascii="Arial" w:hAnsi="Arial" w:cs="Arial"/>
          <w:sz w:val="24"/>
          <w:szCs w:val="24"/>
        </w:rPr>
        <w:t>скверы,</w:t>
      </w:r>
      <w:r w:rsidR="00AD3915">
        <w:rPr>
          <w:rFonts w:ascii="Arial" w:hAnsi="Arial" w:cs="Arial"/>
          <w:sz w:val="24"/>
          <w:szCs w:val="24"/>
        </w:rPr>
        <w:t xml:space="preserve"> </w:t>
      </w:r>
      <w:r>
        <w:rPr>
          <w:rFonts w:ascii="Arial" w:hAnsi="Arial" w:cs="Arial"/>
          <w:sz w:val="24"/>
          <w:szCs w:val="24"/>
        </w:rPr>
        <w:t>бульвары</w:t>
      </w:r>
      <w:r w:rsidRPr="006F0C03">
        <w:rPr>
          <w:rFonts w:ascii="Arial" w:hAnsi="Arial" w:cs="Arial"/>
          <w:sz w:val="24"/>
          <w:szCs w:val="24"/>
        </w:rPr>
        <w:t>)</w:t>
      </w:r>
      <w:r w:rsidR="00AD3915">
        <w:rPr>
          <w:rFonts w:ascii="Arial" w:hAnsi="Arial" w:cs="Arial"/>
          <w:sz w:val="24"/>
          <w:szCs w:val="24"/>
        </w:rPr>
        <w:t xml:space="preserve"> </w:t>
      </w:r>
      <w:r w:rsidRPr="006F0C03">
        <w:rPr>
          <w:rFonts w:ascii="Arial" w:hAnsi="Arial" w:cs="Arial"/>
          <w:sz w:val="24"/>
          <w:szCs w:val="24"/>
        </w:rPr>
        <w:t>предназначенная</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организации</w:t>
      </w:r>
      <w:r w:rsidR="00AD3915">
        <w:rPr>
          <w:rFonts w:ascii="Arial" w:hAnsi="Arial" w:cs="Arial"/>
          <w:sz w:val="24"/>
          <w:szCs w:val="24"/>
        </w:rPr>
        <w:t xml:space="preserve"> </w:t>
      </w:r>
      <w:r w:rsidRPr="006F0C03">
        <w:rPr>
          <w:rFonts w:ascii="Arial" w:hAnsi="Arial" w:cs="Arial"/>
          <w:sz w:val="24"/>
          <w:szCs w:val="24"/>
        </w:rPr>
        <w:t>садов,</w:t>
      </w:r>
      <w:r w:rsidR="00AD3915">
        <w:rPr>
          <w:rFonts w:ascii="Arial" w:hAnsi="Arial" w:cs="Arial"/>
          <w:sz w:val="24"/>
          <w:szCs w:val="24"/>
        </w:rPr>
        <w:t xml:space="preserve"> </w:t>
      </w:r>
      <w:r w:rsidRPr="006F0C03">
        <w:rPr>
          <w:rFonts w:ascii="Arial" w:hAnsi="Arial" w:cs="Arial"/>
          <w:sz w:val="24"/>
          <w:szCs w:val="24"/>
        </w:rPr>
        <w:t>скверов,</w:t>
      </w:r>
      <w:r w:rsidR="00AD3915">
        <w:rPr>
          <w:rFonts w:ascii="Arial" w:hAnsi="Arial" w:cs="Arial"/>
          <w:sz w:val="24"/>
          <w:szCs w:val="24"/>
        </w:rPr>
        <w:t xml:space="preserve"> </w:t>
      </w:r>
      <w:r w:rsidRPr="006F0C03">
        <w:rPr>
          <w:rFonts w:ascii="Arial" w:hAnsi="Arial" w:cs="Arial"/>
          <w:sz w:val="24"/>
          <w:szCs w:val="24"/>
        </w:rPr>
        <w:t>бульваров,</w:t>
      </w:r>
      <w:r w:rsidR="00AD3915">
        <w:rPr>
          <w:rFonts w:ascii="Arial" w:hAnsi="Arial" w:cs="Arial"/>
          <w:sz w:val="24"/>
          <w:szCs w:val="24"/>
        </w:rPr>
        <w:t xml:space="preserve"> </w:t>
      </w:r>
      <w:r w:rsidRPr="006F0C03">
        <w:rPr>
          <w:rFonts w:ascii="Arial" w:hAnsi="Arial" w:cs="Arial"/>
          <w:sz w:val="24"/>
          <w:szCs w:val="24"/>
        </w:rPr>
        <w:t>набережных,</w:t>
      </w:r>
      <w:r w:rsidR="00AD3915">
        <w:rPr>
          <w:rFonts w:ascii="Arial" w:hAnsi="Arial" w:cs="Arial"/>
          <w:sz w:val="24"/>
          <w:szCs w:val="24"/>
        </w:rPr>
        <w:t xml:space="preserve"> </w:t>
      </w:r>
      <w:r w:rsidRPr="006F0C03">
        <w:rPr>
          <w:rFonts w:ascii="Arial" w:hAnsi="Arial" w:cs="Arial"/>
          <w:sz w:val="24"/>
          <w:szCs w:val="24"/>
        </w:rPr>
        <w:t>других</w:t>
      </w:r>
      <w:r w:rsidR="00AD3915">
        <w:rPr>
          <w:rFonts w:ascii="Arial" w:hAnsi="Arial" w:cs="Arial"/>
          <w:sz w:val="24"/>
          <w:szCs w:val="24"/>
        </w:rPr>
        <w:t xml:space="preserve"> </w:t>
      </w:r>
      <w:r w:rsidRPr="006F0C03">
        <w:rPr>
          <w:rFonts w:ascii="Arial" w:hAnsi="Arial" w:cs="Arial"/>
          <w:sz w:val="24"/>
          <w:szCs w:val="24"/>
        </w:rPr>
        <w:t>мест</w:t>
      </w:r>
      <w:r w:rsidR="00AD3915">
        <w:rPr>
          <w:rFonts w:ascii="Arial" w:hAnsi="Arial" w:cs="Arial"/>
          <w:sz w:val="24"/>
          <w:szCs w:val="24"/>
        </w:rPr>
        <w:t xml:space="preserve"> </w:t>
      </w:r>
      <w:r w:rsidRPr="006F0C03">
        <w:rPr>
          <w:rFonts w:ascii="Arial" w:hAnsi="Arial" w:cs="Arial"/>
          <w:sz w:val="24"/>
          <w:szCs w:val="24"/>
        </w:rPr>
        <w:t>кратковременного</w:t>
      </w:r>
      <w:r w:rsidR="00AD3915">
        <w:rPr>
          <w:rFonts w:ascii="Arial" w:hAnsi="Arial" w:cs="Arial"/>
          <w:sz w:val="24"/>
          <w:szCs w:val="24"/>
        </w:rPr>
        <w:t xml:space="preserve"> </w:t>
      </w:r>
      <w:r w:rsidRPr="006F0C03">
        <w:rPr>
          <w:rFonts w:ascii="Arial" w:hAnsi="Arial" w:cs="Arial"/>
          <w:sz w:val="24"/>
          <w:szCs w:val="24"/>
        </w:rPr>
        <w:t>отдыха</w:t>
      </w:r>
      <w:r w:rsidR="00AD3915">
        <w:rPr>
          <w:rFonts w:ascii="Arial" w:hAnsi="Arial" w:cs="Arial"/>
          <w:sz w:val="24"/>
          <w:szCs w:val="24"/>
        </w:rPr>
        <w:t xml:space="preserve"> </w:t>
      </w:r>
      <w:r w:rsidRPr="006F0C03">
        <w:rPr>
          <w:rFonts w:ascii="Arial" w:hAnsi="Arial" w:cs="Arial"/>
          <w:sz w:val="24"/>
          <w:szCs w:val="24"/>
        </w:rPr>
        <w:t>населения;</w:t>
      </w:r>
    </w:p>
    <w:p w14:paraId="58A1A6F0" w14:textId="78AD4CAF" w:rsidR="00AC201D" w:rsidRPr="006F0C03" w:rsidRDefault="00AC201D" w:rsidP="00435E20">
      <w:pPr>
        <w:pStyle w:val="a9"/>
        <w:numPr>
          <w:ilvl w:val="0"/>
          <w:numId w:val="44"/>
        </w:numPr>
        <w:tabs>
          <w:tab w:val="left" w:pos="993"/>
        </w:tabs>
        <w:spacing w:line="276" w:lineRule="auto"/>
        <w:ind w:left="0" w:firstLine="709"/>
        <w:rPr>
          <w:rFonts w:ascii="Arial" w:hAnsi="Arial" w:cs="Arial"/>
          <w:sz w:val="24"/>
          <w:szCs w:val="24"/>
        </w:rPr>
      </w:pPr>
      <w:r w:rsidRPr="006F0C03">
        <w:rPr>
          <w:rFonts w:ascii="Arial" w:hAnsi="Arial" w:cs="Arial"/>
          <w:sz w:val="24"/>
          <w:szCs w:val="24"/>
        </w:rPr>
        <w:t>зона</w:t>
      </w:r>
      <w:r w:rsidR="00AD3915">
        <w:rPr>
          <w:rFonts w:ascii="Arial" w:hAnsi="Arial" w:cs="Arial"/>
          <w:sz w:val="24"/>
          <w:szCs w:val="24"/>
        </w:rPr>
        <w:t xml:space="preserve"> </w:t>
      </w:r>
      <w:r w:rsidRPr="006F0C03">
        <w:rPr>
          <w:rFonts w:ascii="Arial" w:hAnsi="Arial" w:cs="Arial"/>
          <w:sz w:val="24"/>
          <w:szCs w:val="24"/>
        </w:rPr>
        <w:t>лесов,</w:t>
      </w:r>
      <w:r w:rsidR="00AD3915">
        <w:rPr>
          <w:rFonts w:ascii="Arial" w:hAnsi="Arial" w:cs="Arial"/>
          <w:sz w:val="24"/>
          <w:szCs w:val="24"/>
        </w:rPr>
        <w:t xml:space="preserve"> </w:t>
      </w:r>
      <w:r w:rsidRPr="006F0C03">
        <w:rPr>
          <w:rFonts w:ascii="Arial" w:hAnsi="Arial" w:cs="Arial"/>
          <w:sz w:val="24"/>
          <w:szCs w:val="24"/>
        </w:rPr>
        <w:t>предназначенная</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выделения</w:t>
      </w:r>
      <w:r w:rsidR="00AD3915">
        <w:rPr>
          <w:rFonts w:ascii="Arial" w:hAnsi="Arial" w:cs="Arial"/>
          <w:sz w:val="24"/>
          <w:szCs w:val="24"/>
        </w:rPr>
        <w:t xml:space="preserve"> </w:t>
      </w:r>
      <w:r w:rsidRPr="006F0C03">
        <w:rPr>
          <w:rFonts w:ascii="Arial" w:hAnsi="Arial" w:cs="Arial"/>
          <w:sz w:val="24"/>
          <w:szCs w:val="24"/>
        </w:rPr>
        <w:t>участков</w:t>
      </w:r>
      <w:r w:rsidR="00AD3915">
        <w:rPr>
          <w:rFonts w:ascii="Arial" w:hAnsi="Arial" w:cs="Arial"/>
          <w:sz w:val="24"/>
          <w:szCs w:val="24"/>
        </w:rPr>
        <w:t xml:space="preserve"> </w:t>
      </w:r>
      <w:r w:rsidRPr="006F0C03">
        <w:rPr>
          <w:rFonts w:ascii="Arial" w:hAnsi="Arial" w:cs="Arial"/>
          <w:sz w:val="24"/>
          <w:szCs w:val="24"/>
        </w:rPr>
        <w:t>лесной</w:t>
      </w:r>
      <w:r w:rsidR="00AD3915">
        <w:rPr>
          <w:rFonts w:ascii="Arial" w:hAnsi="Arial" w:cs="Arial"/>
          <w:sz w:val="24"/>
          <w:szCs w:val="24"/>
        </w:rPr>
        <w:t xml:space="preserve"> </w:t>
      </w:r>
      <w:r w:rsidRPr="006F0C03">
        <w:rPr>
          <w:rFonts w:ascii="Arial" w:hAnsi="Arial" w:cs="Arial"/>
          <w:sz w:val="24"/>
          <w:szCs w:val="24"/>
        </w:rPr>
        <w:t>растительности</w:t>
      </w:r>
      <w:r w:rsidR="00AD3915">
        <w:rPr>
          <w:rFonts w:ascii="Arial" w:hAnsi="Arial" w:cs="Arial"/>
          <w:sz w:val="24"/>
          <w:szCs w:val="24"/>
        </w:rPr>
        <w:t xml:space="preserve"> </w:t>
      </w:r>
      <w:r w:rsidRPr="006F0C03">
        <w:rPr>
          <w:rFonts w:ascii="Arial" w:hAnsi="Arial" w:cs="Arial"/>
          <w:sz w:val="24"/>
          <w:szCs w:val="24"/>
        </w:rPr>
        <w:t>на</w:t>
      </w:r>
      <w:r w:rsidR="00AD3915">
        <w:rPr>
          <w:rFonts w:ascii="Arial" w:hAnsi="Arial" w:cs="Arial"/>
          <w:sz w:val="24"/>
          <w:szCs w:val="24"/>
        </w:rPr>
        <w:t xml:space="preserve"> </w:t>
      </w:r>
      <w:r w:rsidRPr="006F0C03">
        <w:rPr>
          <w:rFonts w:ascii="Arial" w:hAnsi="Arial" w:cs="Arial"/>
          <w:sz w:val="24"/>
          <w:szCs w:val="24"/>
        </w:rPr>
        <w:t>территории</w:t>
      </w:r>
      <w:r w:rsidR="00AD3915">
        <w:rPr>
          <w:rFonts w:ascii="Arial" w:hAnsi="Arial" w:cs="Arial"/>
          <w:sz w:val="24"/>
          <w:szCs w:val="24"/>
        </w:rPr>
        <w:t xml:space="preserve"> </w:t>
      </w:r>
      <w:r>
        <w:rPr>
          <w:rFonts w:ascii="Arial" w:hAnsi="Arial" w:cs="Arial"/>
          <w:sz w:val="24"/>
          <w:szCs w:val="24"/>
        </w:rPr>
        <w:t>сельского</w:t>
      </w:r>
      <w:r w:rsidR="00AD3915">
        <w:rPr>
          <w:rFonts w:ascii="Arial" w:hAnsi="Arial" w:cs="Arial"/>
          <w:sz w:val="24"/>
          <w:szCs w:val="24"/>
        </w:rPr>
        <w:t xml:space="preserve"> </w:t>
      </w:r>
      <w:r w:rsidRPr="006F0C03">
        <w:rPr>
          <w:rFonts w:ascii="Arial" w:hAnsi="Arial" w:cs="Arial"/>
          <w:sz w:val="24"/>
          <w:szCs w:val="24"/>
        </w:rPr>
        <w:t>поселения,</w:t>
      </w:r>
      <w:r w:rsidR="00AD3915">
        <w:rPr>
          <w:rFonts w:ascii="Arial" w:hAnsi="Arial" w:cs="Arial"/>
          <w:sz w:val="24"/>
          <w:szCs w:val="24"/>
        </w:rPr>
        <w:t xml:space="preserve"> </w:t>
      </w:r>
      <w:r w:rsidRPr="006F0C03">
        <w:rPr>
          <w:rFonts w:ascii="Arial" w:hAnsi="Arial" w:cs="Arial"/>
          <w:sz w:val="24"/>
          <w:szCs w:val="24"/>
        </w:rPr>
        <w:t>требующая</w:t>
      </w:r>
      <w:r w:rsidR="00AD3915">
        <w:rPr>
          <w:rFonts w:ascii="Arial" w:hAnsi="Arial" w:cs="Arial"/>
          <w:sz w:val="24"/>
          <w:szCs w:val="24"/>
        </w:rPr>
        <w:t xml:space="preserve"> </w:t>
      </w:r>
      <w:r w:rsidRPr="006F0C03">
        <w:rPr>
          <w:rFonts w:ascii="Arial" w:hAnsi="Arial" w:cs="Arial"/>
          <w:sz w:val="24"/>
          <w:szCs w:val="24"/>
        </w:rPr>
        <w:t>особого</w:t>
      </w:r>
      <w:r w:rsidR="00AD3915">
        <w:rPr>
          <w:rFonts w:ascii="Arial" w:hAnsi="Arial" w:cs="Arial"/>
          <w:sz w:val="24"/>
          <w:szCs w:val="24"/>
        </w:rPr>
        <w:t xml:space="preserve"> </w:t>
      </w:r>
      <w:r w:rsidRPr="006F0C03">
        <w:rPr>
          <w:rFonts w:ascii="Arial" w:hAnsi="Arial" w:cs="Arial"/>
          <w:sz w:val="24"/>
          <w:szCs w:val="24"/>
        </w:rPr>
        <w:t>режима</w:t>
      </w:r>
      <w:r w:rsidR="00AD3915">
        <w:rPr>
          <w:rFonts w:ascii="Arial" w:hAnsi="Arial" w:cs="Arial"/>
          <w:sz w:val="24"/>
          <w:szCs w:val="24"/>
        </w:rPr>
        <w:t xml:space="preserve"> </w:t>
      </w:r>
      <w:r w:rsidR="003D064F">
        <w:rPr>
          <w:rFonts w:ascii="Arial" w:hAnsi="Arial" w:cs="Arial"/>
          <w:sz w:val="24"/>
          <w:szCs w:val="24"/>
        </w:rPr>
        <w:t>использования</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кратковременного</w:t>
      </w:r>
      <w:r w:rsidR="00AD3915">
        <w:rPr>
          <w:rFonts w:ascii="Arial" w:hAnsi="Arial" w:cs="Arial"/>
          <w:sz w:val="24"/>
          <w:szCs w:val="24"/>
        </w:rPr>
        <w:t xml:space="preserve"> </w:t>
      </w:r>
      <w:r w:rsidRPr="006F0C03">
        <w:rPr>
          <w:rFonts w:ascii="Arial" w:hAnsi="Arial" w:cs="Arial"/>
          <w:sz w:val="24"/>
          <w:szCs w:val="24"/>
        </w:rPr>
        <w:t>массового</w:t>
      </w:r>
      <w:r w:rsidR="00AD3915">
        <w:rPr>
          <w:rFonts w:ascii="Arial" w:hAnsi="Arial" w:cs="Arial"/>
          <w:sz w:val="24"/>
          <w:szCs w:val="24"/>
        </w:rPr>
        <w:t xml:space="preserve"> </w:t>
      </w:r>
      <w:r w:rsidRPr="006F0C03">
        <w:rPr>
          <w:rFonts w:ascii="Arial" w:hAnsi="Arial" w:cs="Arial"/>
          <w:sz w:val="24"/>
          <w:szCs w:val="24"/>
        </w:rPr>
        <w:t>с</w:t>
      </w:r>
      <w:r w:rsidR="003D064F">
        <w:rPr>
          <w:rFonts w:ascii="Arial" w:hAnsi="Arial" w:cs="Arial"/>
          <w:sz w:val="24"/>
          <w:szCs w:val="24"/>
        </w:rPr>
        <w:t>амодеятельного</w:t>
      </w:r>
      <w:r w:rsidR="00AD3915">
        <w:rPr>
          <w:rFonts w:ascii="Arial" w:hAnsi="Arial" w:cs="Arial"/>
          <w:sz w:val="24"/>
          <w:szCs w:val="24"/>
        </w:rPr>
        <w:t xml:space="preserve"> </w:t>
      </w:r>
      <w:r w:rsidR="003D064F">
        <w:rPr>
          <w:rFonts w:ascii="Arial" w:hAnsi="Arial" w:cs="Arial"/>
          <w:sz w:val="24"/>
          <w:szCs w:val="24"/>
        </w:rPr>
        <w:t>отдыха</w:t>
      </w:r>
      <w:r w:rsidR="00AD3915">
        <w:rPr>
          <w:rFonts w:ascii="Arial" w:hAnsi="Arial" w:cs="Arial"/>
          <w:sz w:val="24"/>
          <w:szCs w:val="24"/>
        </w:rPr>
        <w:t xml:space="preserve"> </w:t>
      </w:r>
      <w:r w:rsidR="003D064F">
        <w:rPr>
          <w:rFonts w:ascii="Arial" w:hAnsi="Arial" w:cs="Arial"/>
          <w:sz w:val="24"/>
          <w:szCs w:val="24"/>
        </w:rPr>
        <w:t>населения</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соблюдением</w:t>
      </w:r>
      <w:r w:rsidR="00AD3915">
        <w:rPr>
          <w:rFonts w:ascii="Arial" w:hAnsi="Arial" w:cs="Arial"/>
          <w:sz w:val="24"/>
          <w:szCs w:val="24"/>
        </w:rPr>
        <w:t xml:space="preserve"> </w:t>
      </w:r>
      <w:r w:rsidRPr="006F0C03">
        <w:rPr>
          <w:rFonts w:ascii="Arial" w:hAnsi="Arial" w:cs="Arial"/>
          <w:sz w:val="24"/>
          <w:szCs w:val="24"/>
        </w:rPr>
        <w:t>санитарных</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экологических</w:t>
      </w:r>
      <w:r w:rsidR="00AD3915">
        <w:rPr>
          <w:rFonts w:ascii="Arial" w:hAnsi="Arial" w:cs="Arial"/>
          <w:sz w:val="24"/>
          <w:szCs w:val="24"/>
        </w:rPr>
        <w:t xml:space="preserve"> </w:t>
      </w:r>
      <w:r w:rsidRPr="006F0C03">
        <w:rPr>
          <w:rFonts w:ascii="Arial" w:hAnsi="Arial" w:cs="Arial"/>
          <w:sz w:val="24"/>
          <w:szCs w:val="24"/>
        </w:rPr>
        <w:t>норм.</w:t>
      </w:r>
    </w:p>
    <w:p w14:paraId="4C8E1C07" w14:textId="1B7C3417"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Зоны</w:t>
      </w:r>
      <w:r w:rsidR="00AD3915">
        <w:rPr>
          <w:rFonts w:ascii="Arial" w:hAnsi="Arial" w:cs="Arial"/>
          <w:sz w:val="24"/>
          <w:szCs w:val="24"/>
        </w:rPr>
        <w:t xml:space="preserve"> </w:t>
      </w:r>
      <w:r w:rsidRPr="006F0C03">
        <w:rPr>
          <w:rFonts w:ascii="Arial" w:hAnsi="Arial" w:cs="Arial"/>
          <w:b/>
          <w:sz w:val="24"/>
          <w:szCs w:val="24"/>
        </w:rPr>
        <w:t>специального</w:t>
      </w:r>
      <w:r w:rsidR="00AD3915">
        <w:rPr>
          <w:rFonts w:ascii="Arial" w:hAnsi="Arial" w:cs="Arial"/>
          <w:b/>
          <w:sz w:val="24"/>
          <w:szCs w:val="24"/>
        </w:rPr>
        <w:t xml:space="preserve"> </w:t>
      </w:r>
      <w:r w:rsidRPr="006F0C03">
        <w:rPr>
          <w:rFonts w:ascii="Arial" w:hAnsi="Arial" w:cs="Arial"/>
          <w:b/>
          <w:sz w:val="24"/>
          <w:szCs w:val="24"/>
        </w:rPr>
        <w:t>назначения</w:t>
      </w:r>
      <w:r w:rsidR="00AD3915">
        <w:rPr>
          <w:rFonts w:ascii="Arial" w:hAnsi="Arial" w:cs="Arial"/>
          <w:sz w:val="24"/>
          <w:szCs w:val="24"/>
        </w:rPr>
        <w:t xml:space="preserve"> </w:t>
      </w:r>
      <w:r w:rsidRPr="006F0C03">
        <w:rPr>
          <w:rFonts w:ascii="Arial" w:hAnsi="Arial" w:cs="Arial"/>
          <w:sz w:val="24"/>
          <w:szCs w:val="24"/>
        </w:rPr>
        <w:t>предназначены</w:t>
      </w:r>
      <w:r w:rsidR="00AD3915">
        <w:rPr>
          <w:rFonts w:ascii="Arial" w:hAnsi="Arial" w:cs="Arial"/>
          <w:sz w:val="24"/>
          <w:szCs w:val="24"/>
        </w:rPr>
        <w:t xml:space="preserve"> </w:t>
      </w:r>
      <w:r w:rsidRPr="006F0C03">
        <w:rPr>
          <w:rFonts w:ascii="Arial" w:hAnsi="Arial" w:cs="Arial"/>
          <w:sz w:val="24"/>
          <w:szCs w:val="24"/>
        </w:rPr>
        <w:t>для</w:t>
      </w:r>
      <w:r w:rsidR="00AD3915">
        <w:rPr>
          <w:rFonts w:ascii="Arial" w:hAnsi="Arial" w:cs="Arial"/>
          <w:sz w:val="24"/>
          <w:szCs w:val="24"/>
        </w:rPr>
        <w:t xml:space="preserve"> </w:t>
      </w:r>
      <w:r w:rsidRPr="006F0C03">
        <w:rPr>
          <w:rFonts w:ascii="Arial" w:hAnsi="Arial" w:cs="Arial"/>
          <w:sz w:val="24"/>
          <w:szCs w:val="24"/>
        </w:rPr>
        <w:t>размещения</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специального</w:t>
      </w:r>
      <w:r w:rsidR="00AD3915">
        <w:rPr>
          <w:rFonts w:ascii="Arial" w:hAnsi="Arial" w:cs="Arial"/>
          <w:sz w:val="24"/>
          <w:szCs w:val="24"/>
        </w:rPr>
        <w:t xml:space="preserve"> </w:t>
      </w:r>
      <w:r w:rsidRPr="006F0C03">
        <w:rPr>
          <w:rFonts w:ascii="Arial" w:hAnsi="Arial" w:cs="Arial"/>
          <w:sz w:val="24"/>
          <w:szCs w:val="24"/>
        </w:rPr>
        <w:t>назначения,</w:t>
      </w:r>
      <w:r w:rsidR="00AD3915">
        <w:rPr>
          <w:rFonts w:ascii="Arial" w:hAnsi="Arial" w:cs="Arial"/>
          <w:sz w:val="24"/>
          <w:szCs w:val="24"/>
        </w:rPr>
        <w:t xml:space="preserve"> </w:t>
      </w:r>
      <w:r w:rsidRPr="006F0C03">
        <w:rPr>
          <w:rFonts w:ascii="Arial" w:hAnsi="Arial" w:cs="Arial"/>
          <w:sz w:val="24"/>
          <w:szCs w:val="24"/>
        </w:rPr>
        <w:t>размещение</w:t>
      </w:r>
      <w:r w:rsidR="00AD3915">
        <w:rPr>
          <w:rFonts w:ascii="Arial" w:hAnsi="Arial" w:cs="Arial"/>
          <w:sz w:val="24"/>
          <w:szCs w:val="24"/>
        </w:rPr>
        <w:t xml:space="preserve"> </w:t>
      </w:r>
      <w:r w:rsidRPr="006F0C03">
        <w:rPr>
          <w:rFonts w:ascii="Arial" w:hAnsi="Arial" w:cs="Arial"/>
          <w:sz w:val="24"/>
          <w:szCs w:val="24"/>
        </w:rPr>
        <w:t>которых</w:t>
      </w:r>
      <w:r w:rsidR="00AD3915">
        <w:rPr>
          <w:rFonts w:ascii="Arial" w:hAnsi="Arial" w:cs="Arial"/>
          <w:sz w:val="24"/>
          <w:szCs w:val="24"/>
        </w:rPr>
        <w:t xml:space="preserve"> </w:t>
      </w:r>
      <w:r w:rsidRPr="006F0C03">
        <w:rPr>
          <w:rFonts w:ascii="Arial" w:hAnsi="Arial" w:cs="Arial"/>
          <w:sz w:val="24"/>
          <w:szCs w:val="24"/>
        </w:rPr>
        <w:t>недопустимо</w:t>
      </w:r>
      <w:r w:rsidR="00AD3915">
        <w:rPr>
          <w:rFonts w:ascii="Arial" w:hAnsi="Arial" w:cs="Arial"/>
          <w:sz w:val="24"/>
          <w:szCs w:val="24"/>
        </w:rPr>
        <w:t xml:space="preserve"> </w:t>
      </w:r>
      <w:r w:rsidRPr="006F0C03">
        <w:rPr>
          <w:rFonts w:ascii="Arial" w:hAnsi="Arial" w:cs="Arial"/>
          <w:sz w:val="24"/>
          <w:szCs w:val="24"/>
        </w:rPr>
        <w:t>на</w:t>
      </w:r>
      <w:r w:rsidR="00AD3915">
        <w:rPr>
          <w:rFonts w:ascii="Arial" w:hAnsi="Arial" w:cs="Arial"/>
          <w:sz w:val="24"/>
          <w:szCs w:val="24"/>
        </w:rPr>
        <w:t xml:space="preserve"> </w:t>
      </w:r>
      <w:r w:rsidRPr="006F0C03">
        <w:rPr>
          <w:rFonts w:ascii="Arial" w:hAnsi="Arial" w:cs="Arial"/>
          <w:sz w:val="24"/>
          <w:szCs w:val="24"/>
        </w:rPr>
        <w:t>территории</w:t>
      </w:r>
      <w:r w:rsidR="00AD3915">
        <w:rPr>
          <w:rFonts w:ascii="Arial" w:hAnsi="Arial" w:cs="Arial"/>
          <w:sz w:val="24"/>
          <w:szCs w:val="24"/>
        </w:rPr>
        <w:t xml:space="preserve"> </w:t>
      </w:r>
      <w:r w:rsidRPr="006F0C03">
        <w:rPr>
          <w:rFonts w:ascii="Arial" w:hAnsi="Arial" w:cs="Arial"/>
          <w:sz w:val="24"/>
          <w:szCs w:val="24"/>
        </w:rPr>
        <w:t>других</w:t>
      </w:r>
      <w:r w:rsidR="00AD3915">
        <w:rPr>
          <w:rFonts w:ascii="Arial" w:hAnsi="Arial" w:cs="Arial"/>
          <w:sz w:val="24"/>
          <w:szCs w:val="24"/>
        </w:rPr>
        <w:t xml:space="preserve"> </w:t>
      </w:r>
      <w:r w:rsidRPr="006F0C03">
        <w:rPr>
          <w:rFonts w:ascii="Arial" w:hAnsi="Arial" w:cs="Arial"/>
          <w:sz w:val="24"/>
          <w:szCs w:val="24"/>
        </w:rPr>
        <w:t>функциональных</w:t>
      </w:r>
      <w:r w:rsidR="00AD3915">
        <w:rPr>
          <w:rFonts w:ascii="Arial" w:hAnsi="Arial" w:cs="Arial"/>
          <w:sz w:val="24"/>
          <w:szCs w:val="24"/>
        </w:rPr>
        <w:t xml:space="preserve"> </w:t>
      </w:r>
      <w:r w:rsidRPr="006F0C03">
        <w:rPr>
          <w:rFonts w:ascii="Arial" w:hAnsi="Arial" w:cs="Arial"/>
          <w:sz w:val="24"/>
          <w:szCs w:val="24"/>
        </w:rPr>
        <w:t>зон,</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том</w:t>
      </w:r>
      <w:r w:rsidR="00AD3915">
        <w:rPr>
          <w:rFonts w:ascii="Arial" w:hAnsi="Arial" w:cs="Arial"/>
          <w:sz w:val="24"/>
          <w:szCs w:val="24"/>
        </w:rPr>
        <w:t xml:space="preserve"> </w:t>
      </w:r>
      <w:r w:rsidRPr="006F0C03">
        <w:rPr>
          <w:rFonts w:ascii="Arial" w:hAnsi="Arial" w:cs="Arial"/>
          <w:sz w:val="24"/>
          <w:szCs w:val="24"/>
        </w:rPr>
        <w:t>числе</w:t>
      </w:r>
      <w:r w:rsidR="00AD3915">
        <w:rPr>
          <w:rFonts w:ascii="Arial" w:hAnsi="Arial" w:cs="Arial"/>
          <w:sz w:val="24"/>
          <w:szCs w:val="24"/>
        </w:rPr>
        <w:t xml:space="preserve"> </w:t>
      </w:r>
      <w:r w:rsidRPr="006F0C03">
        <w:rPr>
          <w:rFonts w:ascii="Arial" w:hAnsi="Arial" w:cs="Arial"/>
          <w:sz w:val="24"/>
          <w:szCs w:val="24"/>
        </w:rPr>
        <w:t>кладбищ,</w:t>
      </w:r>
      <w:r w:rsidR="00AD3915">
        <w:rPr>
          <w:rFonts w:ascii="Arial" w:hAnsi="Arial" w:cs="Arial"/>
          <w:sz w:val="24"/>
          <w:szCs w:val="24"/>
        </w:rPr>
        <w:t xml:space="preserve"> </w:t>
      </w:r>
      <w:r w:rsidRPr="006F0C03">
        <w:rPr>
          <w:rFonts w:ascii="Arial" w:hAnsi="Arial" w:cs="Arial"/>
          <w:sz w:val="24"/>
          <w:szCs w:val="24"/>
        </w:rPr>
        <w:t>скотомогильников,</w:t>
      </w:r>
      <w:r w:rsidR="00AD3915">
        <w:rPr>
          <w:rFonts w:ascii="Arial" w:hAnsi="Arial" w:cs="Arial"/>
          <w:sz w:val="24"/>
          <w:szCs w:val="24"/>
        </w:rPr>
        <w:t xml:space="preserve"> </w:t>
      </w:r>
      <w:r w:rsidRPr="006F0C03">
        <w:rPr>
          <w:rFonts w:ascii="Arial" w:hAnsi="Arial" w:cs="Arial"/>
          <w:sz w:val="24"/>
          <w:szCs w:val="24"/>
        </w:rPr>
        <w:t>полигонов</w:t>
      </w:r>
      <w:r w:rsidR="00AD3915">
        <w:rPr>
          <w:rFonts w:ascii="Arial" w:hAnsi="Arial" w:cs="Arial"/>
          <w:sz w:val="24"/>
          <w:szCs w:val="24"/>
        </w:rPr>
        <w:t xml:space="preserve"> </w:t>
      </w:r>
      <w:r w:rsidRPr="006F0C03">
        <w:rPr>
          <w:rFonts w:ascii="Arial" w:hAnsi="Arial" w:cs="Arial"/>
          <w:sz w:val="24"/>
          <w:szCs w:val="24"/>
        </w:rPr>
        <w:t>твердых</w:t>
      </w:r>
      <w:r w:rsidR="00AD3915">
        <w:rPr>
          <w:rFonts w:ascii="Arial" w:hAnsi="Arial" w:cs="Arial"/>
          <w:sz w:val="24"/>
          <w:szCs w:val="24"/>
        </w:rPr>
        <w:t xml:space="preserve"> </w:t>
      </w:r>
      <w:r w:rsidRPr="006F0C03">
        <w:rPr>
          <w:rFonts w:ascii="Arial" w:hAnsi="Arial" w:cs="Arial"/>
          <w:sz w:val="24"/>
          <w:szCs w:val="24"/>
        </w:rPr>
        <w:t>коммунальных</w:t>
      </w:r>
      <w:r w:rsidR="00AD3915">
        <w:rPr>
          <w:rFonts w:ascii="Arial" w:hAnsi="Arial" w:cs="Arial"/>
          <w:sz w:val="24"/>
          <w:szCs w:val="24"/>
        </w:rPr>
        <w:t xml:space="preserve"> </w:t>
      </w:r>
      <w:r w:rsidRPr="006F0C03">
        <w:rPr>
          <w:rFonts w:ascii="Arial" w:hAnsi="Arial" w:cs="Arial"/>
          <w:sz w:val="24"/>
          <w:szCs w:val="24"/>
        </w:rPr>
        <w:t>отходов;</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связанных</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космической</w:t>
      </w:r>
      <w:r w:rsidR="00AD3915">
        <w:rPr>
          <w:rFonts w:ascii="Arial" w:hAnsi="Arial" w:cs="Arial"/>
          <w:sz w:val="24"/>
          <w:szCs w:val="24"/>
        </w:rPr>
        <w:t xml:space="preserve"> </w:t>
      </w:r>
      <w:r w:rsidRPr="006F0C03">
        <w:rPr>
          <w:rFonts w:ascii="Arial" w:hAnsi="Arial" w:cs="Arial"/>
          <w:sz w:val="24"/>
          <w:szCs w:val="24"/>
        </w:rPr>
        <w:t>деятельностью.</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зоне</w:t>
      </w:r>
      <w:r w:rsidR="00AD3915">
        <w:rPr>
          <w:rFonts w:ascii="Arial" w:hAnsi="Arial" w:cs="Arial"/>
          <w:sz w:val="24"/>
          <w:szCs w:val="24"/>
        </w:rPr>
        <w:t xml:space="preserve"> </w:t>
      </w:r>
      <w:r w:rsidRPr="006F0C03">
        <w:rPr>
          <w:rFonts w:ascii="Arial" w:hAnsi="Arial" w:cs="Arial"/>
          <w:sz w:val="24"/>
          <w:szCs w:val="24"/>
        </w:rPr>
        <w:t>специального</w:t>
      </w:r>
      <w:r w:rsidR="00AD3915">
        <w:rPr>
          <w:rFonts w:ascii="Arial" w:hAnsi="Arial" w:cs="Arial"/>
          <w:sz w:val="24"/>
          <w:szCs w:val="24"/>
        </w:rPr>
        <w:t xml:space="preserve"> </w:t>
      </w:r>
      <w:r w:rsidRPr="006F0C03">
        <w:rPr>
          <w:rFonts w:ascii="Arial" w:hAnsi="Arial" w:cs="Arial"/>
          <w:sz w:val="24"/>
          <w:szCs w:val="24"/>
        </w:rPr>
        <w:t>назначения</w:t>
      </w:r>
      <w:r w:rsidR="00AD3915">
        <w:rPr>
          <w:rFonts w:ascii="Arial" w:hAnsi="Arial" w:cs="Arial"/>
          <w:sz w:val="24"/>
          <w:szCs w:val="24"/>
        </w:rPr>
        <w:t xml:space="preserve"> </w:t>
      </w:r>
      <w:r w:rsidRPr="006F0C03">
        <w:rPr>
          <w:rFonts w:ascii="Arial" w:hAnsi="Arial" w:cs="Arial"/>
          <w:sz w:val="24"/>
          <w:szCs w:val="24"/>
        </w:rPr>
        <w:t>возможно</w:t>
      </w:r>
      <w:r w:rsidR="00AD3915">
        <w:rPr>
          <w:rFonts w:ascii="Arial" w:hAnsi="Arial" w:cs="Arial"/>
          <w:sz w:val="24"/>
          <w:szCs w:val="24"/>
        </w:rPr>
        <w:t xml:space="preserve"> </w:t>
      </w:r>
      <w:r w:rsidRPr="006F0C03">
        <w:rPr>
          <w:rFonts w:ascii="Arial" w:hAnsi="Arial" w:cs="Arial"/>
          <w:sz w:val="24"/>
          <w:szCs w:val="24"/>
        </w:rPr>
        <w:t>размещение</w:t>
      </w:r>
      <w:r w:rsidR="00AD3915">
        <w:rPr>
          <w:rFonts w:ascii="Arial" w:hAnsi="Arial" w:cs="Arial"/>
          <w:sz w:val="24"/>
          <w:szCs w:val="24"/>
        </w:rPr>
        <w:t xml:space="preserve"> </w:t>
      </w:r>
      <w:r w:rsidRPr="006F0C03">
        <w:rPr>
          <w:rFonts w:ascii="Arial" w:hAnsi="Arial" w:cs="Arial"/>
          <w:sz w:val="24"/>
          <w:szCs w:val="24"/>
        </w:rPr>
        <w:t>объектов</w:t>
      </w:r>
      <w:r w:rsidR="00AD3915">
        <w:rPr>
          <w:rFonts w:ascii="Arial" w:hAnsi="Arial" w:cs="Arial"/>
          <w:sz w:val="24"/>
          <w:szCs w:val="24"/>
        </w:rPr>
        <w:t xml:space="preserve"> </w:t>
      </w:r>
      <w:r w:rsidRPr="006F0C03">
        <w:rPr>
          <w:rFonts w:ascii="Arial" w:hAnsi="Arial" w:cs="Arial"/>
          <w:sz w:val="24"/>
          <w:szCs w:val="24"/>
        </w:rPr>
        <w:t>общественно-делового</w:t>
      </w:r>
      <w:r w:rsidR="00AD3915">
        <w:rPr>
          <w:rFonts w:ascii="Arial" w:hAnsi="Arial" w:cs="Arial"/>
          <w:sz w:val="24"/>
          <w:szCs w:val="24"/>
        </w:rPr>
        <w:t xml:space="preserve"> </w:t>
      </w:r>
      <w:r w:rsidRPr="006F0C03">
        <w:rPr>
          <w:rFonts w:ascii="Arial" w:hAnsi="Arial" w:cs="Arial"/>
          <w:sz w:val="24"/>
          <w:szCs w:val="24"/>
        </w:rPr>
        <w:t>назначения</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инженерной</w:t>
      </w:r>
      <w:r w:rsidR="00AD3915">
        <w:rPr>
          <w:rFonts w:ascii="Arial" w:hAnsi="Arial" w:cs="Arial"/>
          <w:sz w:val="24"/>
          <w:szCs w:val="24"/>
        </w:rPr>
        <w:t xml:space="preserve"> </w:t>
      </w:r>
      <w:r w:rsidRPr="006F0C03">
        <w:rPr>
          <w:rFonts w:ascii="Arial" w:hAnsi="Arial" w:cs="Arial"/>
          <w:sz w:val="24"/>
          <w:szCs w:val="24"/>
        </w:rPr>
        <w:t>инфраструктуры,</w:t>
      </w:r>
      <w:r w:rsidR="00AD3915">
        <w:rPr>
          <w:rFonts w:ascii="Arial" w:hAnsi="Arial" w:cs="Arial"/>
          <w:sz w:val="24"/>
          <w:szCs w:val="24"/>
        </w:rPr>
        <w:t xml:space="preserve"> </w:t>
      </w:r>
      <w:r w:rsidRPr="006F0C03">
        <w:rPr>
          <w:rFonts w:ascii="Arial" w:hAnsi="Arial" w:cs="Arial"/>
          <w:sz w:val="24"/>
          <w:szCs w:val="24"/>
        </w:rPr>
        <w:t>связанных</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обслуживанием</w:t>
      </w:r>
      <w:r w:rsidR="00AD3915">
        <w:rPr>
          <w:rFonts w:ascii="Arial" w:hAnsi="Arial" w:cs="Arial"/>
          <w:sz w:val="24"/>
          <w:szCs w:val="24"/>
        </w:rPr>
        <w:t xml:space="preserve"> </w:t>
      </w:r>
      <w:r w:rsidRPr="006F0C03">
        <w:rPr>
          <w:rFonts w:ascii="Arial" w:hAnsi="Arial" w:cs="Arial"/>
          <w:sz w:val="24"/>
          <w:szCs w:val="24"/>
        </w:rPr>
        <w:t>данной</w:t>
      </w:r>
      <w:r w:rsidR="00AD3915">
        <w:rPr>
          <w:rFonts w:ascii="Arial" w:hAnsi="Arial" w:cs="Arial"/>
          <w:sz w:val="24"/>
          <w:szCs w:val="24"/>
        </w:rPr>
        <w:t xml:space="preserve"> </w:t>
      </w:r>
      <w:r w:rsidRPr="006F0C03">
        <w:rPr>
          <w:rFonts w:ascii="Arial" w:hAnsi="Arial" w:cs="Arial"/>
          <w:sz w:val="24"/>
          <w:szCs w:val="24"/>
        </w:rPr>
        <w:t>зоны.</w:t>
      </w:r>
    </w:p>
    <w:p w14:paraId="02D62664" w14:textId="4EBAED8E" w:rsidR="00AC201D" w:rsidRPr="006F0C03" w:rsidRDefault="00AC201D" w:rsidP="00AC201D">
      <w:pPr>
        <w:tabs>
          <w:tab w:val="left" w:pos="993"/>
        </w:tabs>
        <w:spacing w:line="276" w:lineRule="auto"/>
        <w:rPr>
          <w:rFonts w:ascii="Arial" w:hAnsi="Arial" w:cs="Arial"/>
          <w:sz w:val="24"/>
          <w:szCs w:val="24"/>
        </w:rPr>
      </w:pP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состав</w:t>
      </w:r>
      <w:r w:rsidR="00AD3915">
        <w:rPr>
          <w:rFonts w:ascii="Arial" w:hAnsi="Arial" w:cs="Arial"/>
          <w:sz w:val="24"/>
          <w:szCs w:val="24"/>
        </w:rPr>
        <w:t xml:space="preserve"> </w:t>
      </w:r>
      <w:r w:rsidRPr="006F0C03">
        <w:rPr>
          <w:rFonts w:ascii="Arial" w:hAnsi="Arial" w:cs="Arial"/>
          <w:sz w:val="24"/>
          <w:szCs w:val="24"/>
        </w:rPr>
        <w:t>зоны</w:t>
      </w:r>
      <w:r w:rsidR="00AD3915">
        <w:rPr>
          <w:rFonts w:ascii="Arial" w:hAnsi="Arial" w:cs="Arial"/>
          <w:sz w:val="24"/>
          <w:szCs w:val="24"/>
        </w:rPr>
        <w:t xml:space="preserve"> </w:t>
      </w:r>
      <w:r w:rsidRPr="006F0C03">
        <w:rPr>
          <w:rFonts w:ascii="Arial" w:hAnsi="Arial" w:cs="Arial"/>
          <w:sz w:val="24"/>
          <w:szCs w:val="24"/>
        </w:rPr>
        <w:t>специального</w:t>
      </w:r>
      <w:r w:rsidR="00AD3915">
        <w:rPr>
          <w:rFonts w:ascii="Arial" w:hAnsi="Arial" w:cs="Arial"/>
          <w:sz w:val="24"/>
          <w:szCs w:val="24"/>
        </w:rPr>
        <w:t xml:space="preserve"> </w:t>
      </w:r>
      <w:r w:rsidRPr="006F0C03">
        <w:rPr>
          <w:rFonts w:ascii="Arial" w:hAnsi="Arial" w:cs="Arial"/>
          <w:sz w:val="24"/>
          <w:szCs w:val="24"/>
        </w:rPr>
        <w:t>назначения</w:t>
      </w:r>
      <w:r w:rsidR="00AD3915">
        <w:rPr>
          <w:rFonts w:ascii="Arial" w:hAnsi="Arial" w:cs="Arial"/>
          <w:sz w:val="24"/>
          <w:szCs w:val="24"/>
        </w:rPr>
        <w:t xml:space="preserve"> </w:t>
      </w:r>
      <w:r w:rsidRPr="006F0C03">
        <w:rPr>
          <w:rFonts w:ascii="Arial" w:hAnsi="Arial" w:cs="Arial"/>
          <w:sz w:val="24"/>
          <w:szCs w:val="24"/>
        </w:rPr>
        <w:t>включена</w:t>
      </w:r>
      <w:r w:rsidR="00AD3915">
        <w:rPr>
          <w:rFonts w:ascii="Arial" w:hAnsi="Arial" w:cs="Arial"/>
          <w:sz w:val="24"/>
          <w:szCs w:val="24"/>
        </w:rPr>
        <w:t xml:space="preserve"> </w:t>
      </w:r>
      <w:r w:rsidRPr="006F0C03">
        <w:rPr>
          <w:rFonts w:ascii="Arial" w:hAnsi="Arial" w:cs="Arial"/>
          <w:sz w:val="24"/>
          <w:szCs w:val="24"/>
        </w:rPr>
        <w:t>зона</w:t>
      </w:r>
      <w:r w:rsidR="00AD3915">
        <w:rPr>
          <w:rFonts w:ascii="Arial" w:hAnsi="Arial" w:cs="Arial"/>
          <w:sz w:val="24"/>
          <w:szCs w:val="24"/>
        </w:rPr>
        <w:t xml:space="preserve"> </w:t>
      </w:r>
      <w:r w:rsidRPr="006F0C03">
        <w:rPr>
          <w:rFonts w:ascii="Arial" w:hAnsi="Arial" w:cs="Arial"/>
          <w:sz w:val="24"/>
          <w:szCs w:val="24"/>
        </w:rPr>
        <w:t>озелененных</w:t>
      </w:r>
      <w:r w:rsidR="00AD3915">
        <w:rPr>
          <w:rFonts w:ascii="Arial" w:hAnsi="Arial" w:cs="Arial"/>
          <w:sz w:val="24"/>
          <w:szCs w:val="24"/>
        </w:rPr>
        <w:t xml:space="preserve"> </w:t>
      </w:r>
      <w:r w:rsidRPr="006F0C03">
        <w:rPr>
          <w:rFonts w:ascii="Arial" w:hAnsi="Arial" w:cs="Arial"/>
          <w:sz w:val="24"/>
          <w:szCs w:val="24"/>
        </w:rPr>
        <w:t>территорий</w:t>
      </w:r>
      <w:r w:rsidR="00AD3915">
        <w:rPr>
          <w:rFonts w:ascii="Arial" w:hAnsi="Arial" w:cs="Arial"/>
          <w:sz w:val="24"/>
          <w:szCs w:val="24"/>
        </w:rPr>
        <w:t xml:space="preserve"> </w:t>
      </w:r>
      <w:r w:rsidRPr="006F0C03">
        <w:rPr>
          <w:rFonts w:ascii="Arial" w:hAnsi="Arial" w:cs="Arial"/>
          <w:sz w:val="24"/>
          <w:szCs w:val="24"/>
        </w:rPr>
        <w:t>специального</w:t>
      </w:r>
      <w:r w:rsidR="00AD3915">
        <w:rPr>
          <w:rFonts w:ascii="Arial" w:hAnsi="Arial" w:cs="Arial"/>
          <w:sz w:val="24"/>
          <w:szCs w:val="24"/>
        </w:rPr>
        <w:t xml:space="preserve"> </w:t>
      </w:r>
      <w:r w:rsidRPr="006F0C03">
        <w:rPr>
          <w:rFonts w:ascii="Arial" w:hAnsi="Arial" w:cs="Arial"/>
          <w:sz w:val="24"/>
          <w:szCs w:val="24"/>
        </w:rPr>
        <w:t>назначения</w:t>
      </w:r>
      <w:r w:rsidR="003D064F">
        <w:rPr>
          <w:rFonts w:ascii="Arial" w:hAnsi="Arial" w:cs="Arial"/>
          <w:sz w:val="24"/>
          <w:szCs w:val="24"/>
        </w:rPr>
        <w:t>,</w:t>
      </w:r>
      <w:r w:rsidR="00AD3915">
        <w:rPr>
          <w:rFonts w:ascii="Arial" w:hAnsi="Arial" w:cs="Arial"/>
          <w:sz w:val="24"/>
          <w:szCs w:val="24"/>
        </w:rPr>
        <w:t xml:space="preserve"> </w:t>
      </w:r>
      <w:r w:rsidRPr="006F0C03">
        <w:rPr>
          <w:rFonts w:ascii="Arial" w:hAnsi="Arial" w:cs="Arial"/>
          <w:sz w:val="24"/>
          <w:szCs w:val="24"/>
        </w:rPr>
        <w:t>устанавлива</w:t>
      </w:r>
      <w:r w:rsidR="003D064F">
        <w:rPr>
          <w:rFonts w:ascii="Arial" w:hAnsi="Arial" w:cs="Arial"/>
          <w:sz w:val="24"/>
          <w:szCs w:val="24"/>
        </w:rPr>
        <w:t>емая</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целью</w:t>
      </w:r>
      <w:r w:rsidR="00AD3915">
        <w:rPr>
          <w:rFonts w:ascii="Arial" w:hAnsi="Arial" w:cs="Arial"/>
          <w:sz w:val="24"/>
          <w:szCs w:val="24"/>
        </w:rPr>
        <w:t xml:space="preserve"> </w:t>
      </w:r>
      <w:r w:rsidRPr="006F0C03">
        <w:rPr>
          <w:rFonts w:ascii="Arial" w:hAnsi="Arial" w:cs="Arial"/>
          <w:sz w:val="24"/>
          <w:szCs w:val="24"/>
        </w:rPr>
        <w:t>создания</w:t>
      </w:r>
      <w:r w:rsidR="00AD3915">
        <w:rPr>
          <w:rFonts w:ascii="Arial" w:hAnsi="Arial" w:cs="Arial"/>
          <w:sz w:val="24"/>
          <w:szCs w:val="24"/>
        </w:rPr>
        <w:t xml:space="preserve"> </w:t>
      </w:r>
      <w:r w:rsidRPr="006F0C03">
        <w:rPr>
          <w:rFonts w:ascii="Arial" w:hAnsi="Arial" w:cs="Arial"/>
          <w:sz w:val="24"/>
          <w:szCs w:val="24"/>
        </w:rPr>
        <w:t>буферных</w:t>
      </w:r>
      <w:r w:rsidR="00AD3915">
        <w:rPr>
          <w:rFonts w:ascii="Arial" w:hAnsi="Arial" w:cs="Arial"/>
          <w:sz w:val="24"/>
          <w:szCs w:val="24"/>
        </w:rPr>
        <w:t xml:space="preserve"> </w:t>
      </w:r>
      <w:r w:rsidRPr="006F0C03">
        <w:rPr>
          <w:rFonts w:ascii="Arial" w:hAnsi="Arial" w:cs="Arial"/>
          <w:sz w:val="24"/>
          <w:szCs w:val="24"/>
        </w:rPr>
        <w:t>зон</w:t>
      </w:r>
      <w:r w:rsidR="00AD3915">
        <w:rPr>
          <w:rFonts w:ascii="Arial" w:hAnsi="Arial" w:cs="Arial"/>
          <w:sz w:val="24"/>
          <w:szCs w:val="24"/>
        </w:rPr>
        <w:t xml:space="preserve"> </w:t>
      </w:r>
      <w:r w:rsidRPr="006F0C03">
        <w:rPr>
          <w:rFonts w:ascii="Arial" w:hAnsi="Arial" w:cs="Arial"/>
          <w:sz w:val="24"/>
          <w:szCs w:val="24"/>
        </w:rPr>
        <w:t>между</w:t>
      </w:r>
      <w:r w:rsidR="00AD3915">
        <w:rPr>
          <w:rFonts w:ascii="Arial" w:hAnsi="Arial" w:cs="Arial"/>
          <w:sz w:val="24"/>
          <w:szCs w:val="24"/>
        </w:rPr>
        <w:t xml:space="preserve"> </w:t>
      </w:r>
      <w:r w:rsidRPr="006F0C03">
        <w:rPr>
          <w:rFonts w:ascii="Arial" w:hAnsi="Arial" w:cs="Arial"/>
          <w:sz w:val="24"/>
          <w:szCs w:val="24"/>
        </w:rPr>
        <w:t>промышленными</w:t>
      </w:r>
      <w:r w:rsidR="00AD3915">
        <w:rPr>
          <w:rFonts w:ascii="Arial" w:hAnsi="Arial" w:cs="Arial"/>
          <w:sz w:val="24"/>
          <w:szCs w:val="24"/>
        </w:rPr>
        <w:t xml:space="preserve"> </w:t>
      </w:r>
      <w:r w:rsidRPr="006F0C03">
        <w:rPr>
          <w:rFonts w:ascii="Arial" w:hAnsi="Arial" w:cs="Arial"/>
          <w:sz w:val="24"/>
          <w:szCs w:val="24"/>
        </w:rPr>
        <w:t>предприятиями</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остальной</w:t>
      </w:r>
      <w:r w:rsidR="00AD3915">
        <w:rPr>
          <w:rFonts w:ascii="Arial" w:hAnsi="Arial" w:cs="Arial"/>
          <w:sz w:val="24"/>
          <w:szCs w:val="24"/>
        </w:rPr>
        <w:t xml:space="preserve"> </w:t>
      </w:r>
      <w:r w:rsidRPr="006F0C03">
        <w:rPr>
          <w:rFonts w:ascii="Arial" w:hAnsi="Arial" w:cs="Arial"/>
          <w:sz w:val="24"/>
          <w:szCs w:val="24"/>
        </w:rPr>
        <w:t>застройкой</w:t>
      </w:r>
      <w:r w:rsidR="00AD3915">
        <w:rPr>
          <w:rFonts w:ascii="Arial" w:hAnsi="Arial" w:cs="Arial"/>
          <w:sz w:val="24"/>
          <w:szCs w:val="24"/>
        </w:rPr>
        <w:t xml:space="preserve"> </w:t>
      </w:r>
      <w:r w:rsidRPr="006F0C03">
        <w:rPr>
          <w:rFonts w:ascii="Arial" w:hAnsi="Arial" w:cs="Arial"/>
          <w:sz w:val="24"/>
          <w:szCs w:val="24"/>
        </w:rPr>
        <w:t>с</w:t>
      </w:r>
      <w:r w:rsidR="00AD3915">
        <w:rPr>
          <w:rFonts w:ascii="Arial" w:hAnsi="Arial" w:cs="Arial"/>
          <w:sz w:val="24"/>
          <w:szCs w:val="24"/>
        </w:rPr>
        <w:t xml:space="preserve"> </w:t>
      </w:r>
      <w:r w:rsidRPr="006F0C03">
        <w:rPr>
          <w:rFonts w:ascii="Arial" w:hAnsi="Arial" w:cs="Arial"/>
          <w:sz w:val="24"/>
          <w:szCs w:val="24"/>
        </w:rPr>
        <w:t>обеспечением</w:t>
      </w:r>
      <w:r w:rsidR="00AD3915">
        <w:rPr>
          <w:rFonts w:ascii="Arial" w:hAnsi="Arial" w:cs="Arial"/>
          <w:sz w:val="24"/>
          <w:szCs w:val="24"/>
        </w:rPr>
        <w:t xml:space="preserve"> </w:t>
      </w:r>
      <w:r w:rsidRPr="006F0C03">
        <w:rPr>
          <w:rFonts w:ascii="Arial" w:hAnsi="Arial" w:cs="Arial"/>
          <w:sz w:val="24"/>
          <w:szCs w:val="24"/>
        </w:rPr>
        <w:t>нормативной</w:t>
      </w:r>
      <w:r w:rsidR="00AD3915">
        <w:rPr>
          <w:rFonts w:ascii="Arial" w:hAnsi="Arial" w:cs="Arial"/>
          <w:sz w:val="24"/>
          <w:szCs w:val="24"/>
        </w:rPr>
        <w:t xml:space="preserve"> </w:t>
      </w:r>
      <w:r w:rsidRPr="006F0C03">
        <w:rPr>
          <w:rFonts w:ascii="Arial" w:hAnsi="Arial" w:cs="Arial"/>
          <w:sz w:val="24"/>
          <w:szCs w:val="24"/>
        </w:rPr>
        <w:t>площади</w:t>
      </w:r>
      <w:r w:rsidR="00AD3915">
        <w:rPr>
          <w:rFonts w:ascii="Arial" w:hAnsi="Arial" w:cs="Arial"/>
          <w:sz w:val="24"/>
          <w:szCs w:val="24"/>
        </w:rPr>
        <w:t xml:space="preserve"> </w:t>
      </w:r>
      <w:r w:rsidRPr="006F0C03">
        <w:rPr>
          <w:rFonts w:ascii="Arial" w:hAnsi="Arial" w:cs="Arial"/>
          <w:sz w:val="24"/>
          <w:szCs w:val="24"/>
        </w:rPr>
        <w:t>озеленения</w:t>
      </w:r>
      <w:r w:rsidR="00AD3915">
        <w:rPr>
          <w:rFonts w:ascii="Arial" w:hAnsi="Arial" w:cs="Arial"/>
          <w:sz w:val="24"/>
          <w:szCs w:val="24"/>
        </w:rPr>
        <w:t xml:space="preserve"> </w:t>
      </w:r>
      <w:r w:rsidRPr="006F0C03">
        <w:rPr>
          <w:rFonts w:ascii="Arial" w:hAnsi="Arial" w:cs="Arial"/>
          <w:sz w:val="24"/>
          <w:szCs w:val="24"/>
        </w:rPr>
        <w:t>санитарно-защитных</w:t>
      </w:r>
      <w:r w:rsidR="00AD3915">
        <w:rPr>
          <w:rFonts w:ascii="Arial" w:hAnsi="Arial" w:cs="Arial"/>
          <w:sz w:val="24"/>
          <w:szCs w:val="24"/>
        </w:rPr>
        <w:t xml:space="preserve"> </w:t>
      </w:r>
      <w:r w:rsidRPr="006F0C03">
        <w:rPr>
          <w:rFonts w:ascii="Arial" w:hAnsi="Arial" w:cs="Arial"/>
          <w:sz w:val="24"/>
          <w:szCs w:val="24"/>
        </w:rPr>
        <w:t>зон,</w:t>
      </w:r>
      <w:r w:rsidR="00AD3915">
        <w:rPr>
          <w:rFonts w:ascii="Arial" w:hAnsi="Arial" w:cs="Arial"/>
          <w:sz w:val="24"/>
          <w:szCs w:val="24"/>
        </w:rPr>
        <w:t xml:space="preserve"> </w:t>
      </w:r>
      <w:r w:rsidRPr="006F0C03">
        <w:rPr>
          <w:rFonts w:ascii="Arial" w:hAnsi="Arial" w:cs="Arial"/>
          <w:sz w:val="24"/>
          <w:szCs w:val="24"/>
        </w:rPr>
        <w:t>а</w:t>
      </w:r>
      <w:r w:rsidR="00AD3915">
        <w:rPr>
          <w:rFonts w:ascii="Arial" w:hAnsi="Arial" w:cs="Arial"/>
          <w:sz w:val="24"/>
          <w:szCs w:val="24"/>
        </w:rPr>
        <w:t xml:space="preserve"> </w:t>
      </w:r>
      <w:r w:rsidRPr="006F0C03">
        <w:rPr>
          <w:rFonts w:ascii="Arial" w:hAnsi="Arial" w:cs="Arial"/>
          <w:sz w:val="24"/>
          <w:szCs w:val="24"/>
        </w:rPr>
        <w:t>также</w:t>
      </w:r>
      <w:r w:rsidR="00AD3915">
        <w:rPr>
          <w:rFonts w:ascii="Arial" w:hAnsi="Arial" w:cs="Arial"/>
          <w:sz w:val="24"/>
          <w:szCs w:val="24"/>
        </w:rPr>
        <w:t xml:space="preserve"> </w:t>
      </w:r>
      <w:r w:rsidRPr="006F0C03">
        <w:rPr>
          <w:rFonts w:ascii="Arial" w:hAnsi="Arial" w:cs="Arial"/>
          <w:sz w:val="24"/>
          <w:szCs w:val="24"/>
        </w:rPr>
        <w:t>выделения</w:t>
      </w:r>
      <w:r w:rsidR="00AD3915">
        <w:rPr>
          <w:rFonts w:ascii="Arial" w:hAnsi="Arial" w:cs="Arial"/>
          <w:sz w:val="24"/>
          <w:szCs w:val="24"/>
        </w:rPr>
        <w:t xml:space="preserve"> </w:t>
      </w:r>
      <w:r w:rsidRPr="006F0C03">
        <w:rPr>
          <w:rFonts w:ascii="Arial" w:hAnsi="Arial" w:cs="Arial"/>
          <w:sz w:val="24"/>
          <w:szCs w:val="24"/>
        </w:rPr>
        <w:t>территорий</w:t>
      </w:r>
      <w:r w:rsidR="00AD3915">
        <w:rPr>
          <w:rFonts w:ascii="Arial" w:hAnsi="Arial" w:cs="Arial"/>
          <w:sz w:val="24"/>
          <w:szCs w:val="24"/>
        </w:rPr>
        <w:t xml:space="preserve"> </w:t>
      </w:r>
      <w:r w:rsidRPr="006F0C03">
        <w:rPr>
          <w:rFonts w:ascii="Arial" w:hAnsi="Arial" w:cs="Arial"/>
          <w:sz w:val="24"/>
          <w:szCs w:val="24"/>
        </w:rPr>
        <w:t>под</w:t>
      </w:r>
      <w:r w:rsidR="00AD3915">
        <w:rPr>
          <w:rFonts w:ascii="Arial" w:hAnsi="Arial" w:cs="Arial"/>
          <w:sz w:val="24"/>
          <w:szCs w:val="24"/>
        </w:rPr>
        <w:t xml:space="preserve"> </w:t>
      </w:r>
      <w:r w:rsidRPr="006F0C03">
        <w:rPr>
          <w:rFonts w:ascii="Arial" w:hAnsi="Arial" w:cs="Arial"/>
          <w:sz w:val="24"/>
          <w:szCs w:val="24"/>
        </w:rPr>
        <w:t>коммуникационные</w:t>
      </w:r>
      <w:r w:rsidR="00AD3915">
        <w:rPr>
          <w:rFonts w:ascii="Arial" w:hAnsi="Arial" w:cs="Arial"/>
          <w:sz w:val="24"/>
          <w:szCs w:val="24"/>
        </w:rPr>
        <w:t xml:space="preserve"> </w:t>
      </w:r>
      <w:r w:rsidRPr="006F0C03">
        <w:rPr>
          <w:rFonts w:ascii="Arial" w:hAnsi="Arial" w:cs="Arial"/>
          <w:sz w:val="24"/>
          <w:szCs w:val="24"/>
        </w:rPr>
        <w:t>коридоры</w:t>
      </w:r>
      <w:r w:rsidR="00AD3915">
        <w:rPr>
          <w:rFonts w:ascii="Arial" w:hAnsi="Arial" w:cs="Arial"/>
          <w:sz w:val="24"/>
          <w:szCs w:val="24"/>
        </w:rPr>
        <w:t xml:space="preserve"> </w:t>
      </w:r>
      <w:r w:rsidRPr="006F0C03">
        <w:rPr>
          <w:rFonts w:ascii="Arial" w:hAnsi="Arial" w:cs="Arial"/>
          <w:sz w:val="24"/>
          <w:szCs w:val="24"/>
        </w:rPr>
        <w:t>магистральных</w:t>
      </w:r>
      <w:r w:rsidR="00AD3915">
        <w:rPr>
          <w:rFonts w:ascii="Arial" w:hAnsi="Arial" w:cs="Arial"/>
          <w:sz w:val="24"/>
          <w:szCs w:val="24"/>
        </w:rPr>
        <w:t xml:space="preserve"> </w:t>
      </w:r>
      <w:r w:rsidRPr="006F0C03">
        <w:rPr>
          <w:rFonts w:ascii="Arial" w:hAnsi="Arial" w:cs="Arial"/>
          <w:sz w:val="24"/>
          <w:szCs w:val="24"/>
        </w:rPr>
        <w:t>инженерных</w:t>
      </w:r>
      <w:r w:rsidR="00AD3915">
        <w:rPr>
          <w:rFonts w:ascii="Arial" w:hAnsi="Arial" w:cs="Arial"/>
          <w:sz w:val="24"/>
          <w:szCs w:val="24"/>
        </w:rPr>
        <w:t xml:space="preserve"> </w:t>
      </w:r>
      <w:r w:rsidRPr="006F0C03">
        <w:rPr>
          <w:rFonts w:ascii="Arial" w:hAnsi="Arial" w:cs="Arial"/>
          <w:sz w:val="24"/>
          <w:szCs w:val="24"/>
        </w:rPr>
        <w:t>сетей,</w:t>
      </w:r>
      <w:r w:rsidR="00AD3915">
        <w:rPr>
          <w:rFonts w:ascii="Arial" w:hAnsi="Arial" w:cs="Arial"/>
          <w:sz w:val="24"/>
          <w:szCs w:val="24"/>
        </w:rPr>
        <w:t xml:space="preserve"> </w:t>
      </w:r>
      <w:r w:rsidRPr="006F0C03">
        <w:rPr>
          <w:rFonts w:ascii="Arial" w:hAnsi="Arial" w:cs="Arial"/>
          <w:sz w:val="24"/>
          <w:szCs w:val="24"/>
        </w:rPr>
        <w:t>вдоль</w:t>
      </w:r>
      <w:r w:rsidR="00AD3915">
        <w:rPr>
          <w:rFonts w:ascii="Arial" w:hAnsi="Arial" w:cs="Arial"/>
          <w:sz w:val="24"/>
          <w:szCs w:val="24"/>
        </w:rPr>
        <w:t xml:space="preserve"> </w:t>
      </w:r>
      <w:r w:rsidRPr="006F0C03">
        <w:rPr>
          <w:rFonts w:ascii="Arial" w:hAnsi="Arial" w:cs="Arial"/>
          <w:sz w:val="24"/>
          <w:szCs w:val="24"/>
        </w:rPr>
        <w:t>магистральных</w:t>
      </w:r>
      <w:r w:rsidR="00AD3915">
        <w:rPr>
          <w:rFonts w:ascii="Arial" w:hAnsi="Arial" w:cs="Arial"/>
          <w:sz w:val="24"/>
          <w:szCs w:val="24"/>
        </w:rPr>
        <w:t xml:space="preserve"> </w:t>
      </w:r>
      <w:r w:rsidRPr="006F0C03">
        <w:rPr>
          <w:rFonts w:ascii="Arial" w:hAnsi="Arial" w:cs="Arial"/>
          <w:sz w:val="24"/>
          <w:szCs w:val="24"/>
        </w:rPr>
        <w:t>дорог</w:t>
      </w:r>
      <w:r w:rsidR="00AD3915">
        <w:rPr>
          <w:rFonts w:ascii="Arial" w:hAnsi="Arial" w:cs="Arial"/>
          <w:sz w:val="24"/>
          <w:szCs w:val="24"/>
        </w:rPr>
        <w:t xml:space="preserve"> </w:t>
      </w:r>
      <w:r w:rsidRPr="006F0C03">
        <w:rPr>
          <w:rFonts w:ascii="Arial" w:hAnsi="Arial" w:cs="Arial"/>
          <w:sz w:val="24"/>
          <w:szCs w:val="24"/>
        </w:rPr>
        <w:t>скоростного</w:t>
      </w:r>
      <w:r w:rsidR="00AD3915">
        <w:rPr>
          <w:rFonts w:ascii="Arial" w:hAnsi="Arial" w:cs="Arial"/>
          <w:sz w:val="24"/>
          <w:szCs w:val="24"/>
        </w:rPr>
        <w:t xml:space="preserve"> </w:t>
      </w:r>
      <w:r w:rsidRPr="006F0C03">
        <w:rPr>
          <w:rFonts w:ascii="Arial" w:hAnsi="Arial" w:cs="Arial"/>
          <w:sz w:val="24"/>
          <w:szCs w:val="24"/>
        </w:rPr>
        <w:t>движения.</w:t>
      </w:r>
    </w:p>
    <w:p w14:paraId="6C8B88BE" w14:textId="1F41AF17" w:rsidR="00AC201D" w:rsidRDefault="00AC201D" w:rsidP="00AC201D">
      <w:pPr>
        <w:tabs>
          <w:tab w:val="left" w:pos="993"/>
        </w:tabs>
        <w:spacing w:line="276" w:lineRule="auto"/>
        <w:rPr>
          <w:rFonts w:ascii="Arial" w:hAnsi="Arial" w:cs="Arial"/>
          <w:sz w:val="24"/>
          <w:szCs w:val="24"/>
        </w:rPr>
      </w:pPr>
      <w:r w:rsidRPr="006F0C03">
        <w:rPr>
          <w:rFonts w:ascii="Arial" w:hAnsi="Arial" w:cs="Arial"/>
          <w:b/>
          <w:sz w:val="24"/>
          <w:szCs w:val="24"/>
        </w:rPr>
        <w:t>Иные</w:t>
      </w:r>
      <w:r w:rsidR="00AD3915">
        <w:rPr>
          <w:rFonts w:ascii="Arial" w:hAnsi="Arial" w:cs="Arial"/>
          <w:sz w:val="24"/>
          <w:szCs w:val="24"/>
        </w:rPr>
        <w:t xml:space="preserve"> </w:t>
      </w:r>
      <w:r w:rsidRPr="006F0C03">
        <w:rPr>
          <w:rFonts w:ascii="Arial" w:hAnsi="Arial" w:cs="Arial"/>
          <w:sz w:val="24"/>
          <w:szCs w:val="24"/>
        </w:rPr>
        <w:t>зоны</w:t>
      </w:r>
      <w:r w:rsidR="00AD3915">
        <w:rPr>
          <w:rFonts w:ascii="Arial" w:hAnsi="Arial" w:cs="Arial"/>
          <w:sz w:val="24"/>
          <w:szCs w:val="24"/>
        </w:rPr>
        <w:t xml:space="preserve"> </w:t>
      </w:r>
      <w:r w:rsidRPr="006F0C03">
        <w:rPr>
          <w:rFonts w:ascii="Arial" w:hAnsi="Arial" w:cs="Arial"/>
          <w:sz w:val="24"/>
          <w:szCs w:val="24"/>
        </w:rPr>
        <w:t>устанавливаются</w:t>
      </w:r>
      <w:r w:rsidR="00AD3915">
        <w:rPr>
          <w:rFonts w:ascii="Arial" w:hAnsi="Arial" w:cs="Arial"/>
          <w:sz w:val="24"/>
          <w:szCs w:val="24"/>
        </w:rPr>
        <w:t xml:space="preserve"> </w:t>
      </w:r>
      <w:r w:rsidRPr="006F0C03">
        <w:rPr>
          <w:rFonts w:ascii="Arial" w:hAnsi="Arial" w:cs="Arial"/>
          <w:sz w:val="24"/>
          <w:szCs w:val="24"/>
        </w:rPr>
        <w:t>на</w:t>
      </w:r>
      <w:r w:rsidR="00AD3915">
        <w:rPr>
          <w:rFonts w:ascii="Arial" w:hAnsi="Arial" w:cs="Arial"/>
          <w:sz w:val="24"/>
          <w:szCs w:val="24"/>
        </w:rPr>
        <w:t xml:space="preserve"> </w:t>
      </w:r>
      <w:r w:rsidRPr="006F0C03">
        <w:rPr>
          <w:rFonts w:ascii="Arial" w:hAnsi="Arial" w:cs="Arial"/>
          <w:sz w:val="24"/>
          <w:szCs w:val="24"/>
        </w:rPr>
        <w:t>участки</w:t>
      </w:r>
      <w:r w:rsidR="00AD3915">
        <w:rPr>
          <w:rFonts w:ascii="Arial" w:hAnsi="Arial" w:cs="Arial"/>
          <w:sz w:val="24"/>
          <w:szCs w:val="24"/>
        </w:rPr>
        <w:t xml:space="preserve"> </w:t>
      </w:r>
      <w:r w:rsidRPr="006F0C03">
        <w:rPr>
          <w:rFonts w:ascii="Arial" w:hAnsi="Arial" w:cs="Arial"/>
          <w:sz w:val="24"/>
          <w:szCs w:val="24"/>
        </w:rPr>
        <w:t>земли,</w:t>
      </w:r>
      <w:r w:rsidR="00AD3915">
        <w:rPr>
          <w:rFonts w:ascii="Arial" w:hAnsi="Arial" w:cs="Arial"/>
          <w:sz w:val="24"/>
          <w:szCs w:val="24"/>
        </w:rPr>
        <w:t xml:space="preserve"> </w:t>
      </w:r>
      <w:r w:rsidRPr="006F0C03">
        <w:rPr>
          <w:rFonts w:ascii="Arial" w:hAnsi="Arial" w:cs="Arial"/>
          <w:sz w:val="24"/>
          <w:szCs w:val="24"/>
        </w:rPr>
        <w:t>водной</w:t>
      </w:r>
      <w:r w:rsidR="00AD3915">
        <w:rPr>
          <w:rFonts w:ascii="Arial" w:hAnsi="Arial" w:cs="Arial"/>
          <w:sz w:val="24"/>
          <w:szCs w:val="24"/>
        </w:rPr>
        <w:t xml:space="preserve"> </w:t>
      </w:r>
      <w:r w:rsidRPr="006F0C03">
        <w:rPr>
          <w:rFonts w:ascii="Arial" w:hAnsi="Arial" w:cs="Arial"/>
          <w:sz w:val="24"/>
          <w:szCs w:val="24"/>
        </w:rPr>
        <w:t>поверхности,</w:t>
      </w:r>
      <w:r w:rsidR="00AD3915">
        <w:rPr>
          <w:rFonts w:ascii="Arial" w:hAnsi="Arial" w:cs="Arial"/>
          <w:sz w:val="24"/>
          <w:szCs w:val="24"/>
        </w:rPr>
        <w:t xml:space="preserve"> </w:t>
      </w:r>
      <w:r w:rsidRPr="006F0C03">
        <w:rPr>
          <w:rFonts w:ascii="Arial" w:hAnsi="Arial" w:cs="Arial"/>
          <w:sz w:val="24"/>
          <w:szCs w:val="24"/>
        </w:rPr>
        <w:t>на</w:t>
      </w:r>
      <w:r w:rsidR="00AD3915">
        <w:rPr>
          <w:rFonts w:ascii="Arial" w:hAnsi="Arial" w:cs="Arial"/>
          <w:sz w:val="24"/>
          <w:szCs w:val="24"/>
        </w:rPr>
        <w:t xml:space="preserve"> </w:t>
      </w:r>
      <w:r w:rsidRPr="006F0C03">
        <w:rPr>
          <w:rFonts w:ascii="Arial" w:hAnsi="Arial" w:cs="Arial"/>
          <w:sz w:val="24"/>
          <w:szCs w:val="24"/>
        </w:rPr>
        <w:t>которых</w:t>
      </w:r>
      <w:r w:rsidR="00AD3915">
        <w:rPr>
          <w:rFonts w:ascii="Arial" w:hAnsi="Arial" w:cs="Arial"/>
          <w:sz w:val="24"/>
          <w:szCs w:val="24"/>
        </w:rPr>
        <w:t xml:space="preserve"> </w:t>
      </w:r>
      <w:r w:rsidRPr="006F0C03">
        <w:rPr>
          <w:rFonts w:ascii="Arial" w:hAnsi="Arial" w:cs="Arial"/>
          <w:sz w:val="24"/>
          <w:szCs w:val="24"/>
        </w:rPr>
        <w:t>расположены</w:t>
      </w:r>
      <w:r w:rsidR="00AD3915">
        <w:rPr>
          <w:rFonts w:ascii="Arial" w:hAnsi="Arial" w:cs="Arial"/>
          <w:sz w:val="24"/>
          <w:szCs w:val="24"/>
        </w:rPr>
        <w:t xml:space="preserve"> </w:t>
      </w:r>
      <w:r w:rsidRPr="006F0C03">
        <w:rPr>
          <w:rFonts w:ascii="Arial" w:hAnsi="Arial" w:cs="Arial"/>
          <w:sz w:val="24"/>
          <w:szCs w:val="24"/>
        </w:rPr>
        <w:t>природные</w:t>
      </w:r>
      <w:r w:rsidR="00AD3915">
        <w:rPr>
          <w:rFonts w:ascii="Arial" w:hAnsi="Arial" w:cs="Arial"/>
          <w:sz w:val="24"/>
          <w:szCs w:val="24"/>
        </w:rPr>
        <w:t xml:space="preserve"> </w:t>
      </w:r>
      <w:r w:rsidRPr="006F0C03">
        <w:rPr>
          <w:rFonts w:ascii="Arial" w:hAnsi="Arial" w:cs="Arial"/>
          <w:sz w:val="24"/>
          <w:szCs w:val="24"/>
        </w:rPr>
        <w:t>комплексы</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объекты,</w:t>
      </w:r>
      <w:r w:rsidR="00AD3915">
        <w:rPr>
          <w:rFonts w:ascii="Arial" w:hAnsi="Arial" w:cs="Arial"/>
          <w:sz w:val="24"/>
          <w:szCs w:val="24"/>
        </w:rPr>
        <w:t xml:space="preserve"> </w:t>
      </w:r>
      <w:r w:rsidRPr="006F0C03">
        <w:rPr>
          <w:rFonts w:ascii="Arial" w:hAnsi="Arial" w:cs="Arial"/>
          <w:sz w:val="24"/>
          <w:szCs w:val="24"/>
        </w:rPr>
        <w:t>сохранившие</w:t>
      </w:r>
      <w:r w:rsidR="00AD3915">
        <w:rPr>
          <w:rFonts w:ascii="Arial" w:hAnsi="Arial" w:cs="Arial"/>
          <w:sz w:val="24"/>
          <w:szCs w:val="24"/>
        </w:rPr>
        <w:t xml:space="preserve"> </w:t>
      </w:r>
      <w:r w:rsidRPr="006F0C03">
        <w:rPr>
          <w:rFonts w:ascii="Arial" w:hAnsi="Arial" w:cs="Arial"/>
          <w:sz w:val="24"/>
          <w:szCs w:val="24"/>
        </w:rPr>
        <w:t>свои</w:t>
      </w:r>
      <w:r w:rsidR="00AD3915">
        <w:rPr>
          <w:rFonts w:ascii="Arial" w:hAnsi="Arial" w:cs="Arial"/>
          <w:sz w:val="24"/>
          <w:szCs w:val="24"/>
        </w:rPr>
        <w:t xml:space="preserve"> </w:t>
      </w:r>
      <w:r w:rsidRPr="006F0C03">
        <w:rPr>
          <w:rFonts w:ascii="Arial" w:hAnsi="Arial" w:cs="Arial"/>
          <w:sz w:val="24"/>
          <w:szCs w:val="24"/>
        </w:rPr>
        <w:t>естественные</w:t>
      </w:r>
      <w:r w:rsidR="00AD3915">
        <w:rPr>
          <w:rFonts w:ascii="Arial" w:hAnsi="Arial" w:cs="Arial"/>
          <w:sz w:val="24"/>
          <w:szCs w:val="24"/>
        </w:rPr>
        <w:t xml:space="preserve"> </w:t>
      </w:r>
      <w:r w:rsidRPr="006F0C03">
        <w:rPr>
          <w:rFonts w:ascii="Arial" w:hAnsi="Arial" w:cs="Arial"/>
          <w:sz w:val="24"/>
          <w:szCs w:val="24"/>
        </w:rPr>
        <w:t>свойства</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по</w:t>
      </w:r>
      <w:r w:rsidR="00AD3915">
        <w:rPr>
          <w:rFonts w:ascii="Arial" w:hAnsi="Arial" w:cs="Arial"/>
          <w:sz w:val="24"/>
          <w:szCs w:val="24"/>
        </w:rPr>
        <w:t xml:space="preserve"> </w:t>
      </w:r>
      <w:r w:rsidRPr="006F0C03">
        <w:rPr>
          <w:rFonts w:ascii="Arial" w:hAnsi="Arial" w:cs="Arial"/>
          <w:sz w:val="24"/>
          <w:szCs w:val="24"/>
        </w:rPr>
        <w:t>различным</w:t>
      </w:r>
      <w:r w:rsidR="00AD3915">
        <w:rPr>
          <w:rFonts w:ascii="Arial" w:hAnsi="Arial" w:cs="Arial"/>
          <w:sz w:val="24"/>
          <w:szCs w:val="24"/>
        </w:rPr>
        <w:t xml:space="preserve"> </w:t>
      </w:r>
      <w:r w:rsidRPr="006F0C03">
        <w:rPr>
          <w:rFonts w:ascii="Arial" w:hAnsi="Arial" w:cs="Arial"/>
          <w:sz w:val="24"/>
          <w:szCs w:val="24"/>
        </w:rPr>
        <w:t>причинам</w:t>
      </w:r>
      <w:r w:rsidR="00AD3915">
        <w:rPr>
          <w:rFonts w:ascii="Arial" w:hAnsi="Arial" w:cs="Arial"/>
          <w:sz w:val="24"/>
          <w:szCs w:val="24"/>
        </w:rPr>
        <w:t xml:space="preserve"> </w:t>
      </w:r>
      <w:r w:rsidRPr="006F0C03">
        <w:rPr>
          <w:rFonts w:ascii="Arial" w:hAnsi="Arial" w:cs="Arial"/>
          <w:sz w:val="24"/>
          <w:szCs w:val="24"/>
        </w:rPr>
        <w:t>не</w:t>
      </w:r>
      <w:r w:rsidR="00AD3915">
        <w:rPr>
          <w:rFonts w:ascii="Arial" w:hAnsi="Arial" w:cs="Arial"/>
          <w:sz w:val="24"/>
          <w:szCs w:val="24"/>
        </w:rPr>
        <w:t xml:space="preserve"> </w:t>
      </w:r>
      <w:r w:rsidRPr="006F0C03">
        <w:rPr>
          <w:rFonts w:ascii="Arial" w:hAnsi="Arial" w:cs="Arial"/>
          <w:sz w:val="24"/>
          <w:szCs w:val="24"/>
        </w:rPr>
        <w:t>входящие</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зоны</w:t>
      </w:r>
      <w:r w:rsidR="00AD3915">
        <w:rPr>
          <w:rFonts w:ascii="Arial" w:hAnsi="Arial" w:cs="Arial"/>
          <w:sz w:val="24"/>
          <w:szCs w:val="24"/>
        </w:rPr>
        <w:t xml:space="preserve"> </w:t>
      </w:r>
      <w:r w:rsidRPr="006F0C03">
        <w:rPr>
          <w:rFonts w:ascii="Arial" w:hAnsi="Arial" w:cs="Arial"/>
          <w:sz w:val="24"/>
          <w:szCs w:val="24"/>
        </w:rPr>
        <w:t>рекреационного</w:t>
      </w:r>
      <w:r w:rsidR="00AD3915">
        <w:rPr>
          <w:rFonts w:ascii="Arial" w:hAnsi="Arial" w:cs="Arial"/>
          <w:sz w:val="24"/>
          <w:szCs w:val="24"/>
        </w:rPr>
        <w:t xml:space="preserve"> </w:t>
      </w:r>
      <w:r w:rsidRPr="006F0C03">
        <w:rPr>
          <w:rFonts w:ascii="Arial" w:hAnsi="Arial" w:cs="Arial"/>
          <w:sz w:val="24"/>
          <w:szCs w:val="24"/>
        </w:rPr>
        <w:t>назначения</w:t>
      </w:r>
      <w:r w:rsidR="00AD3915">
        <w:rPr>
          <w:rFonts w:ascii="Arial" w:hAnsi="Arial" w:cs="Arial"/>
          <w:sz w:val="24"/>
          <w:szCs w:val="24"/>
        </w:rPr>
        <w:t xml:space="preserve"> </w:t>
      </w:r>
      <w:r w:rsidRPr="006F0C03">
        <w:rPr>
          <w:rFonts w:ascii="Arial" w:hAnsi="Arial" w:cs="Arial"/>
          <w:sz w:val="24"/>
          <w:szCs w:val="24"/>
        </w:rPr>
        <w:t>и</w:t>
      </w:r>
      <w:r w:rsidR="00AD3915">
        <w:rPr>
          <w:rFonts w:ascii="Arial" w:hAnsi="Arial" w:cs="Arial"/>
          <w:sz w:val="24"/>
          <w:szCs w:val="24"/>
        </w:rPr>
        <w:t xml:space="preserve"> </w:t>
      </w:r>
      <w:r w:rsidRPr="006F0C03">
        <w:rPr>
          <w:rFonts w:ascii="Arial" w:hAnsi="Arial" w:cs="Arial"/>
          <w:sz w:val="24"/>
          <w:szCs w:val="24"/>
        </w:rPr>
        <w:t>не</w:t>
      </w:r>
      <w:r w:rsidR="00AD3915">
        <w:rPr>
          <w:rFonts w:ascii="Arial" w:hAnsi="Arial" w:cs="Arial"/>
          <w:sz w:val="24"/>
          <w:szCs w:val="24"/>
        </w:rPr>
        <w:t xml:space="preserve"> </w:t>
      </w:r>
      <w:r w:rsidRPr="006F0C03">
        <w:rPr>
          <w:rFonts w:ascii="Arial" w:hAnsi="Arial" w:cs="Arial"/>
          <w:sz w:val="24"/>
          <w:szCs w:val="24"/>
        </w:rPr>
        <w:t>вовлеченные</w:t>
      </w:r>
      <w:r w:rsidR="00AD3915">
        <w:rPr>
          <w:rFonts w:ascii="Arial" w:hAnsi="Arial" w:cs="Arial"/>
          <w:sz w:val="24"/>
          <w:szCs w:val="24"/>
        </w:rPr>
        <w:t xml:space="preserve"> </w:t>
      </w:r>
      <w:r w:rsidRPr="006F0C03">
        <w:rPr>
          <w:rFonts w:ascii="Arial" w:hAnsi="Arial" w:cs="Arial"/>
          <w:sz w:val="24"/>
          <w:szCs w:val="24"/>
        </w:rPr>
        <w:t>в</w:t>
      </w:r>
      <w:r w:rsidR="00AD3915">
        <w:rPr>
          <w:rFonts w:ascii="Arial" w:hAnsi="Arial" w:cs="Arial"/>
          <w:sz w:val="24"/>
          <w:szCs w:val="24"/>
        </w:rPr>
        <w:t xml:space="preserve"> </w:t>
      </w:r>
      <w:r w:rsidRPr="006F0C03">
        <w:rPr>
          <w:rFonts w:ascii="Arial" w:hAnsi="Arial" w:cs="Arial"/>
          <w:sz w:val="24"/>
          <w:szCs w:val="24"/>
        </w:rPr>
        <w:t>градостроительную</w:t>
      </w:r>
      <w:r w:rsidR="00AD3915">
        <w:rPr>
          <w:rFonts w:ascii="Arial" w:hAnsi="Arial" w:cs="Arial"/>
          <w:sz w:val="24"/>
          <w:szCs w:val="24"/>
        </w:rPr>
        <w:t xml:space="preserve"> </w:t>
      </w:r>
      <w:r w:rsidRPr="006F0C03">
        <w:rPr>
          <w:rFonts w:ascii="Arial" w:hAnsi="Arial" w:cs="Arial"/>
          <w:sz w:val="24"/>
          <w:szCs w:val="24"/>
        </w:rPr>
        <w:t>деятельность.</w:t>
      </w:r>
      <w:r w:rsidR="00AD3915">
        <w:rPr>
          <w:rFonts w:ascii="Arial" w:hAnsi="Arial" w:cs="Arial"/>
          <w:sz w:val="24"/>
          <w:szCs w:val="24"/>
        </w:rPr>
        <w:t xml:space="preserve"> </w:t>
      </w:r>
      <w:r w:rsidRPr="006F0C03">
        <w:rPr>
          <w:rFonts w:ascii="Arial" w:hAnsi="Arial" w:cs="Arial"/>
          <w:sz w:val="24"/>
          <w:szCs w:val="24"/>
        </w:rPr>
        <w:t>Основными</w:t>
      </w:r>
      <w:r w:rsidR="00AD3915">
        <w:rPr>
          <w:rFonts w:ascii="Arial" w:hAnsi="Arial" w:cs="Arial"/>
          <w:sz w:val="24"/>
          <w:szCs w:val="24"/>
        </w:rPr>
        <w:t xml:space="preserve"> </w:t>
      </w:r>
      <w:r w:rsidRPr="006F0C03">
        <w:rPr>
          <w:rFonts w:ascii="Arial" w:hAnsi="Arial" w:cs="Arial"/>
          <w:sz w:val="24"/>
          <w:szCs w:val="24"/>
        </w:rPr>
        <w:t>функциями</w:t>
      </w:r>
      <w:r w:rsidR="00AD3915">
        <w:rPr>
          <w:rFonts w:ascii="Arial" w:hAnsi="Arial" w:cs="Arial"/>
          <w:sz w:val="24"/>
          <w:szCs w:val="24"/>
        </w:rPr>
        <w:t xml:space="preserve"> </w:t>
      </w:r>
      <w:r w:rsidRPr="006F0C03">
        <w:rPr>
          <w:rFonts w:ascii="Arial" w:hAnsi="Arial" w:cs="Arial"/>
          <w:sz w:val="24"/>
          <w:szCs w:val="24"/>
        </w:rPr>
        <w:t>этой</w:t>
      </w:r>
      <w:r w:rsidR="00AD3915">
        <w:rPr>
          <w:rFonts w:ascii="Arial" w:hAnsi="Arial" w:cs="Arial"/>
          <w:sz w:val="24"/>
          <w:szCs w:val="24"/>
        </w:rPr>
        <w:t xml:space="preserve"> </w:t>
      </w:r>
      <w:r w:rsidRPr="006F0C03">
        <w:rPr>
          <w:rFonts w:ascii="Arial" w:hAnsi="Arial" w:cs="Arial"/>
          <w:sz w:val="24"/>
          <w:szCs w:val="24"/>
        </w:rPr>
        <w:t>зоны</w:t>
      </w:r>
      <w:r w:rsidR="00AD3915">
        <w:rPr>
          <w:rFonts w:ascii="Arial" w:hAnsi="Arial" w:cs="Arial"/>
          <w:sz w:val="24"/>
          <w:szCs w:val="24"/>
        </w:rPr>
        <w:t xml:space="preserve"> </w:t>
      </w:r>
      <w:r w:rsidRPr="006F0C03">
        <w:rPr>
          <w:rFonts w:ascii="Arial" w:hAnsi="Arial" w:cs="Arial"/>
          <w:sz w:val="24"/>
          <w:szCs w:val="24"/>
        </w:rPr>
        <w:t>являются</w:t>
      </w:r>
      <w:r w:rsidR="00AD3915">
        <w:rPr>
          <w:rFonts w:ascii="Arial" w:hAnsi="Arial" w:cs="Arial"/>
          <w:sz w:val="24"/>
          <w:szCs w:val="24"/>
        </w:rPr>
        <w:t xml:space="preserve"> </w:t>
      </w:r>
      <w:r w:rsidRPr="006F0C03">
        <w:rPr>
          <w:rFonts w:ascii="Arial" w:hAnsi="Arial" w:cs="Arial"/>
          <w:sz w:val="24"/>
          <w:szCs w:val="24"/>
        </w:rPr>
        <w:t>природоохранная,</w:t>
      </w:r>
      <w:r w:rsidR="00AD3915">
        <w:rPr>
          <w:rFonts w:ascii="Arial" w:hAnsi="Arial" w:cs="Arial"/>
          <w:sz w:val="24"/>
          <w:szCs w:val="24"/>
        </w:rPr>
        <w:t xml:space="preserve"> </w:t>
      </w:r>
      <w:r w:rsidRPr="006F0C03">
        <w:rPr>
          <w:rFonts w:ascii="Arial" w:hAnsi="Arial" w:cs="Arial"/>
          <w:sz w:val="24"/>
          <w:szCs w:val="24"/>
        </w:rPr>
        <w:t>средообразующая,</w:t>
      </w:r>
      <w:r w:rsidR="00AD3915">
        <w:rPr>
          <w:rFonts w:ascii="Arial" w:hAnsi="Arial" w:cs="Arial"/>
          <w:sz w:val="24"/>
          <w:szCs w:val="24"/>
        </w:rPr>
        <w:t xml:space="preserve"> </w:t>
      </w:r>
      <w:r w:rsidRPr="006F0C03">
        <w:rPr>
          <w:rFonts w:ascii="Arial" w:hAnsi="Arial" w:cs="Arial"/>
          <w:sz w:val="24"/>
          <w:szCs w:val="24"/>
        </w:rPr>
        <w:t>санитарно-гигиеническая,</w:t>
      </w:r>
      <w:r w:rsidR="00AD3915">
        <w:rPr>
          <w:rFonts w:ascii="Arial" w:hAnsi="Arial" w:cs="Arial"/>
          <w:sz w:val="24"/>
          <w:szCs w:val="24"/>
        </w:rPr>
        <w:t xml:space="preserve"> </w:t>
      </w:r>
      <w:r w:rsidRPr="006F0C03">
        <w:rPr>
          <w:rFonts w:ascii="Arial" w:hAnsi="Arial" w:cs="Arial"/>
          <w:sz w:val="24"/>
          <w:szCs w:val="24"/>
        </w:rPr>
        <w:t>эстетическая</w:t>
      </w:r>
      <w:r w:rsidR="00AD3915">
        <w:rPr>
          <w:rFonts w:ascii="Arial" w:hAnsi="Arial" w:cs="Arial"/>
          <w:sz w:val="24"/>
          <w:szCs w:val="24"/>
        </w:rPr>
        <w:t xml:space="preserve"> </w:t>
      </w:r>
      <w:r w:rsidRPr="006F0C03">
        <w:rPr>
          <w:rFonts w:ascii="Arial" w:hAnsi="Arial" w:cs="Arial"/>
          <w:sz w:val="24"/>
          <w:szCs w:val="24"/>
        </w:rPr>
        <w:t>функция.</w:t>
      </w:r>
    </w:p>
    <w:p w14:paraId="4009C6A1" w14:textId="77777777" w:rsidR="00FD767F" w:rsidRPr="007A6127" w:rsidRDefault="00FD767F" w:rsidP="00F77DA3">
      <w:pPr>
        <w:spacing w:line="276" w:lineRule="auto"/>
        <w:rPr>
          <w:rFonts w:ascii="Arial" w:hAnsi="Arial" w:cs="Arial"/>
          <w:sz w:val="24"/>
          <w:szCs w:val="24"/>
        </w:rPr>
      </w:pPr>
    </w:p>
    <w:p w14:paraId="5215E4BB" w14:textId="650355D5" w:rsidR="00F77DA3" w:rsidRPr="009E1E09" w:rsidRDefault="00F77DA3" w:rsidP="00F77DA3">
      <w:pPr>
        <w:spacing w:line="276" w:lineRule="auto"/>
        <w:ind w:left="284" w:firstLine="0"/>
        <w:outlineLvl w:val="1"/>
        <w:rPr>
          <w:rFonts w:ascii="Arial" w:hAnsi="Arial" w:cs="Arial"/>
          <w:b/>
          <w:sz w:val="24"/>
          <w:szCs w:val="24"/>
        </w:rPr>
      </w:pPr>
      <w:bookmarkStart w:id="34" w:name="_Toc166867932"/>
      <w:r>
        <w:rPr>
          <w:rFonts w:ascii="Arial" w:hAnsi="Arial" w:cs="Arial"/>
          <w:b/>
          <w:sz w:val="24"/>
          <w:szCs w:val="24"/>
        </w:rPr>
        <w:t>3.2</w:t>
      </w:r>
      <w:r w:rsidR="00AD3915">
        <w:rPr>
          <w:rFonts w:ascii="Arial" w:hAnsi="Arial" w:cs="Arial"/>
          <w:b/>
          <w:sz w:val="24"/>
          <w:szCs w:val="24"/>
        </w:rPr>
        <w:t xml:space="preserve"> </w:t>
      </w:r>
      <w:r>
        <w:rPr>
          <w:rFonts w:ascii="Arial" w:hAnsi="Arial" w:cs="Arial"/>
          <w:b/>
          <w:sz w:val="24"/>
          <w:szCs w:val="24"/>
        </w:rPr>
        <w:t>Планируемое</w:t>
      </w:r>
      <w:r w:rsidR="00AD3915">
        <w:rPr>
          <w:rFonts w:ascii="Arial" w:hAnsi="Arial" w:cs="Arial"/>
          <w:b/>
          <w:sz w:val="24"/>
          <w:szCs w:val="24"/>
        </w:rPr>
        <w:t xml:space="preserve"> </w:t>
      </w:r>
      <w:r>
        <w:rPr>
          <w:rFonts w:ascii="Arial" w:hAnsi="Arial" w:cs="Arial"/>
          <w:b/>
          <w:sz w:val="24"/>
          <w:szCs w:val="24"/>
        </w:rPr>
        <w:t>социально-экономическое</w:t>
      </w:r>
      <w:r w:rsidR="00AD3915">
        <w:rPr>
          <w:rFonts w:ascii="Arial" w:hAnsi="Arial" w:cs="Arial"/>
          <w:b/>
          <w:sz w:val="24"/>
          <w:szCs w:val="24"/>
        </w:rPr>
        <w:t xml:space="preserve"> </w:t>
      </w:r>
      <w:r>
        <w:rPr>
          <w:rFonts w:ascii="Arial" w:hAnsi="Arial" w:cs="Arial"/>
          <w:b/>
          <w:sz w:val="24"/>
          <w:szCs w:val="24"/>
        </w:rPr>
        <w:t>развитие</w:t>
      </w:r>
      <w:r w:rsidR="00AD3915">
        <w:rPr>
          <w:rFonts w:ascii="Arial" w:hAnsi="Arial" w:cs="Arial"/>
          <w:b/>
          <w:sz w:val="24"/>
          <w:szCs w:val="24"/>
        </w:rPr>
        <w:t xml:space="preserve"> </w:t>
      </w:r>
      <w:r>
        <w:rPr>
          <w:rFonts w:ascii="Arial" w:hAnsi="Arial" w:cs="Arial"/>
          <w:b/>
          <w:sz w:val="24"/>
          <w:szCs w:val="24"/>
        </w:rPr>
        <w:t>муниципального</w:t>
      </w:r>
      <w:r w:rsidR="00AD3915">
        <w:rPr>
          <w:rFonts w:ascii="Arial" w:hAnsi="Arial" w:cs="Arial"/>
          <w:b/>
          <w:sz w:val="24"/>
          <w:szCs w:val="24"/>
        </w:rPr>
        <w:t xml:space="preserve"> </w:t>
      </w:r>
      <w:r>
        <w:rPr>
          <w:rFonts w:ascii="Arial" w:hAnsi="Arial" w:cs="Arial"/>
          <w:b/>
          <w:sz w:val="24"/>
          <w:szCs w:val="24"/>
        </w:rPr>
        <w:t>образования</w:t>
      </w:r>
      <w:bookmarkEnd w:id="34"/>
    </w:p>
    <w:p w14:paraId="2CF4B666" w14:textId="0A938C2F" w:rsidR="00F77DA3" w:rsidRDefault="00F77DA3" w:rsidP="00F77DA3">
      <w:pPr>
        <w:pStyle w:val="aff2"/>
        <w:spacing w:after="0" w:line="276" w:lineRule="auto"/>
        <w:ind w:firstLine="709"/>
        <w:jc w:val="both"/>
      </w:pPr>
      <w:r>
        <w:t>Социальная</w:t>
      </w:r>
      <w:r w:rsidR="00AD3915">
        <w:t xml:space="preserve"> </w:t>
      </w:r>
      <w:r>
        <w:t>сфера</w:t>
      </w:r>
      <w:r w:rsidR="00AD3915">
        <w:t xml:space="preserve"> </w:t>
      </w:r>
      <w:r>
        <w:t>является</w:t>
      </w:r>
      <w:r w:rsidR="00AD3915">
        <w:t xml:space="preserve"> </w:t>
      </w:r>
      <w:r>
        <w:t>одной</w:t>
      </w:r>
      <w:r w:rsidR="00AD3915">
        <w:t xml:space="preserve"> </w:t>
      </w:r>
      <w:r>
        <w:t>из</w:t>
      </w:r>
      <w:r w:rsidR="00AD3915">
        <w:t xml:space="preserve"> </w:t>
      </w:r>
      <w:r>
        <w:t>наиболее</w:t>
      </w:r>
      <w:r w:rsidR="00AD3915">
        <w:t xml:space="preserve"> </w:t>
      </w:r>
      <w:r>
        <w:t>проблемных</w:t>
      </w:r>
      <w:r w:rsidR="00AD3915">
        <w:t xml:space="preserve"> </w:t>
      </w:r>
      <w:r>
        <w:t>сфер</w:t>
      </w:r>
      <w:r w:rsidR="00AD3915">
        <w:t xml:space="preserve"> </w:t>
      </w:r>
      <w:r w:rsidR="00F42B74">
        <w:rPr>
          <w:rFonts w:cs="Arial"/>
        </w:rPr>
        <w:t>муниципального</w:t>
      </w:r>
      <w:r w:rsidR="00AD3915">
        <w:rPr>
          <w:rFonts w:cs="Arial"/>
        </w:rPr>
        <w:t xml:space="preserve"> </w:t>
      </w:r>
      <w:r w:rsidR="00F42B74">
        <w:rPr>
          <w:rFonts w:cs="Arial"/>
        </w:rPr>
        <w:t>образования</w:t>
      </w:r>
      <w:r>
        <w:t>.</w:t>
      </w:r>
      <w:r w:rsidR="00AD3915">
        <w:t xml:space="preserve"> </w:t>
      </w:r>
      <w:r>
        <w:t>Поэтому</w:t>
      </w:r>
      <w:r w:rsidR="00AD3915">
        <w:t xml:space="preserve"> </w:t>
      </w:r>
      <w:r>
        <w:t>одной</w:t>
      </w:r>
      <w:r w:rsidR="00AD3915">
        <w:t xml:space="preserve"> </w:t>
      </w:r>
      <w:r>
        <w:t>из</w:t>
      </w:r>
      <w:r w:rsidR="00AD3915">
        <w:t xml:space="preserve"> </w:t>
      </w:r>
      <w:r>
        <w:t>важнейших</w:t>
      </w:r>
      <w:r w:rsidR="00AD3915">
        <w:t xml:space="preserve"> </w:t>
      </w:r>
      <w:r>
        <w:t>задач</w:t>
      </w:r>
      <w:r w:rsidR="00AD3915">
        <w:t xml:space="preserve"> </w:t>
      </w:r>
      <w:r>
        <w:t>социально-экономического</w:t>
      </w:r>
      <w:r w:rsidR="00AD3915">
        <w:t xml:space="preserve"> </w:t>
      </w:r>
      <w:r>
        <w:t>развития</w:t>
      </w:r>
      <w:r w:rsidR="00AD3915">
        <w:t xml:space="preserve"> </w:t>
      </w:r>
      <w:r>
        <w:t>является</w:t>
      </w:r>
      <w:r w:rsidR="00AD3915">
        <w:t xml:space="preserve"> </w:t>
      </w:r>
      <w:r>
        <w:t>приведение</w:t>
      </w:r>
      <w:r w:rsidR="00AD3915">
        <w:t xml:space="preserve"> </w:t>
      </w:r>
      <w:r>
        <w:t>социальной</w:t>
      </w:r>
      <w:r w:rsidR="00AD3915">
        <w:t xml:space="preserve"> </w:t>
      </w:r>
      <w:r>
        <w:t>сферы</w:t>
      </w:r>
      <w:r w:rsidR="00AD3915">
        <w:t xml:space="preserve"> </w:t>
      </w:r>
      <w:r>
        <w:t>в</w:t>
      </w:r>
      <w:r w:rsidR="00AD3915">
        <w:t xml:space="preserve"> </w:t>
      </w:r>
      <w:r>
        <w:t>соответствие</w:t>
      </w:r>
      <w:r w:rsidR="00AD3915">
        <w:t xml:space="preserve"> </w:t>
      </w:r>
      <w:r>
        <w:t>со</w:t>
      </w:r>
      <w:r w:rsidR="00AD3915">
        <w:t xml:space="preserve"> </w:t>
      </w:r>
      <w:r>
        <w:t>структурой</w:t>
      </w:r>
      <w:r w:rsidR="00AD3915">
        <w:t xml:space="preserve"> </w:t>
      </w:r>
      <w:r>
        <w:t>расселения</w:t>
      </w:r>
      <w:r w:rsidR="00AD3915">
        <w:t xml:space="preserve"> </w:t>
      </w:r>
      <w:r>
        <w:t>на</w:t>
      </w:r>
      <w:r w:rsidR="00AD3915">
        <w:t xml:space="preserve"> </w:t>
      </w:r>
      <w:r>
        <w:t>основе</w:t>
      </w:r>
      <w:r w:rsidR="00AD3915">
        <w:t xml:space="preserve"> </w:t>
      </w:r>
      <w:r>
        <w:t>имеющихся</w:t>
      </w:r>
      <w:r w:rsidR="00AD3915">
        <w:t xml:space="preserve"> </w:t>
      </w:r>
      <w:r>
        <w:t>нормативов.</w:t>
      </w:r>
      <w:r w:rsidR="00AD3915">
        <w:t xml:space="preserve"> </w:t>
      </w:r>
    </w:p>
    <w:p w14:paraId="43062013" w14:textId="3E4667A7" w:rsidR="00F77DA3" w:rsidRDefault="00F77DA3" w:rsidP="00F77DA3">
      <w:pPr>
        <w:pStyle w:val="aff2"/>
        <w:spacing w:after="0" w:line="276" w:lineRule="auto"/>
        <w:ind w:firstLine="709"/>
        <w:jc w:val="both"/>
      </w:pPr>
      <w:r>
        <w:t>Цель</w:t>
      </w:r>
      <w:r w:rsidR="00AD3915">
        <w:t xml:space="preserve"> </w:t>
      </w:r>
      <w:r>
        <w:t>предложений</w:t>
      </w:r>
      <w:r w:rsidR="00AD3915">
        <w:t xml:space="preserve"> </w:t>
      </w:r>
      <w:r>
        <w:t>–</w:t>
      </w:r>
      <w:r w:rsidR="00AD3915">
        <w:t xml:space="preserve"> </w:t>
      </w:r>
      <w:r>
        <w:t>формирование</w:t>
      </w:r>
      <w:r w:rsidR="00AD3915">
        <w:t xml:space="preserve"> </w:t>
      </w:r>
      <w:r>
        <w:t>социально-культурной</w:t>
      </w:r>
      <w:r w:rsidR="00AD3915">
        <w:t xml:space="preserve"> </w:t>
      </w:r>
      <w:r>
        <w:t>системы</w:t>
      </w:r>
      <w:r w:rsidR="00AD3915">
        <w:t xml:space="preserve"> </w:t>
      </w:r>
      <w:r>
        <w:t>обслуживания,</w:t>
      </w:r>
      <w:r w:rsidR="00AD3915">
        <w:t xml:space="preserve"> </w:t>
      </w:r>
      <w:r>
        <w:t>которая</w:t>
      </w:r>
      <w:r w:rsidR="00AD3915">
        <w:t xml:space="preserve"> </w:t>
      </w:r>
      <w:r>
        <w:t>бы</w:t>
      </w:r>
      <w:r w:rsidR="00AD3915">
        <w:t xml:space="preserve"> </w:t>
      </w:r>
      <w:r>
        <w:t>позволила</w:t>
      </w:r>
      <w:r w:rsidR="00AD3915">
        <w:t xml:space="preserve"> </w:t>
      </w:r>
      <w:r>
        <w:t>обеспечить</w:t>
      </w:r>
      <w:r w:rsidR="00AD3915">
        <w:t xml:space="preserve"> </w:t>
      </w:r>
      <w:r>
        <w:t>человека</w:t>
      </w:r>
      <w:r w:rsidR="00AD3915">
        <w:t xml:space="preserve"> </w:t>
      </w:r>
      <w:r>
        <w:t>всем</w:t>
      </w:r>
      <w:r w:rsidR="00AD3915">
        <w:t xml:space="preserve"> </w:t>
      </w:r>
      <w:r>
        <w:t>необходимым</w:t>
      </w:r>
      <w:r w:rsidR="00AD3915">
        <w:t xml:space="preserve"> </w:t>
      </w:r>
      <w:r>
        <w:t>в</w:t>
      </w:r>
      <w:r w:rsidR="00AD3915">
        <w:t xml:space="preserve"> </w:t>
      </w:r>
      <w:r>
        <w:t>разумных,</w:t>
      </w:r>
      <w:r w:rsidR="00AD3915">
        <w:t xml:space="preserve"> </w:t>
      </w:r>
      <w:r>
        <w:t>экономически</w:t>
      </w:r>
      <w:r w:rsidR="00AD3915">
        <w:t xml:space="preserve"> </w:t>
      </w:r>
      <w:r>
        <w:t>оправданных</w:t>
      </w:r>
      <w:r w:rsidR="00AD3915">
        <w:t xml:space="preserve"> </w:t>
      </w:r>
      <w:r>
        <w:t>пределах</w:t>
      </w:r>
      <w:r w:rsidR="00AD3915">
        <w:t xml:space="preserve"> </w:t>
      </w:r>
      <w:r>
        <w:t>по</w:t>
      </w:r>
      <w:r w:rsidR="00AD3915">
        <w:t xml:space="preserve"> </w:t>
      </w:r>
      <w:r>
        <w:t>радиусу</w:t>
      </w:r>
      <w:r w:rsidR="00AD3915">
        <w:t xml:space="preserve"> </w:t>
      </w:r>
      <w:r>
        <w:t>доступности</w:t>
      </w:r>
      <w:r w:rsidR="00AD3915">
        <w:t xml:space="preserve"> </w:t>
      </w:r>
      <w:r>
        <w:t>и</w:t>
      </w:r>
      <w:r w:rsidR="00AD3915">
        <w:t xml:space="preserve"> </w:t>
      </w:r>
      <w:r>
        <w:t>ассортименту</w:t>
      </w:r>
      <w:r w:rsidR="00AD3915">
        <w:t xml:space="preserve"> </w:t>
      </w:r>
      <w:r>
        <w:t>услуг,</w:t>
      </w:r>
      <w:r w:rsidR="00AD3915">
        <w:t xml:space="preserve"> </w:t>
      </w:r>
      <w:r>
        <w:t>повысить</w:t>
      </w:r>
      <w:r w:rsidR="00AD3915">
        <w:t xml:space="preserve"> </w:t>
      </w:r>
      <w:r>
        <w:t>уровень</w:t>
      </w:r>
      <w:r w:rsidR="00AD3915">
        <w:t xml:space="preserve"> </w:t>
      </w:r>
      <w:r>
        <w:t>жизни</w:t>
      </w:r>
      <w:r w:rsidR="00AD3915">
        <w:t xml:space="preserve"> </w:t>
      </w:r>
      <w:r>
        <w:t>населения,</w:t>
      </w:r>
      <w:r w:rsidR="00AD3915">
        <w:t xml:space="preserve"> </w:t>
      </w:r>
      <w:r>
        <w:t>создать</w:t>
      </w:r>
      <w:r w:rsidR="00AD3915">
        <w:t xml:space="preserve"> </w:t>
      </w:r>
      <w:r>
        <w:t>полноценные</w:t>
      </w:r>
      <w:r w:rsidR="00AD3915">
        <w:t xml:space="preserve"> </w:t>
      </w:r>
      <w:r>
        <w:t>условия</w:t>
      </w:r>
      <w:r w:rsidR="00AD3915">
        <w:t xml:space="preserve"> </w:t>
      </w:r>
      <w:r>
        <w:t>труда,</w:t>
      </w:r>
      <w:r w:rsidR="00AD3915">
        <w:t xml:space="preserve"> </w:t>
      </w:r>
      <w:r>
        <w:t>быта</w:t>
      </w:r>
      <w:r w:rsidR="00AD3915">
        <w:t xml:space="preserve"> </w:t>
      </w:r>
      <w:r>
        <w:t>и</w:t>
      </w:r>
      <w:r w:rsidR="00AD3915">
        <w:t xml:space="preserve"> </w:t>
      </w:r>
      <w:r>
        <w:t>отдыха</w:t>
      </w:r>
      <w:r w:rsidR="00AD3915">
        <w:t xml:space="preserve"> </w:t>
      </w:r>
      <w:r>
        <w:t>жителей</w:t>
      </w:r>
      <w:r w:rsidR="00AD3915">
        <w:t xml:space="preserve"> </w:t>
      </w:r>
      <w:r>
        <w:t>и</w:t>
      </w:r>
      <w:r w:rsidR="00AD3915">
        <w:t xml:space="preserve"> </w:t>
      </w:r>
      <w:r>
        <w:t>гостей</w:t>
      </w:r>
      <w:r w:rsidR="00AD3915">
        <w:t xml:space="preserve"> </w:t>
      </w:r>
      <w:r w:rsidR="00AD5372">
        <w:t>муниципального</w:t>
      </w:r>
      <w:r w:rsidR="00AD3915">
        <w:t xml:space="preserve"> </w:t>
      </w:r>
      <w:r w:rsidR="00AD5372">
        <w:t>образования</w:t>
      </w:r>
      <w:r>
        <w:t>.</w:t>
      </w:r>
    </w:p>
    <w:p w14:paraId="5D095B82" w14:textId="4C750E6E" w:rsidR="0004503E" w:rsidRDefault="00F77DA3" w:rsidP="00F77DA3">
      <w:pPr>
        <w:pStyle w:val="aff2"/>
        <w:spacing w:after="0" w:line="276" w:lineRule="auto"/>
        <w:ind w:firstLine="709"/>
        <w:jc w:val="both"/>
      </w:pPr>
      <w:r>
        <w:lastRenderedPageBreak/>
        <w:t>Задачи:</w:t>
      </w:r>
      <w:r w:rsidR="00AD3915">
        <w:t xml:space="preserve"> </w:t>
      </w:r>
    </w:p>
    <w:p w14:paraId="4B086590" w14:textId="32C99F00" w:rsidR="0004503E" w:rsidRDefault="0065544E" w:rsidP="00435E20">
      <w:pPr>
        <w:pStyle w:val="aff2"/>
        <w:numPr>
          <w:ilvl w:val="0"/>
          <w:numId w:val="62"/>
        </w:numPr>
        <w:tabs>
          <w:tab w:val="left" w:pos="993"/>
        </w:tabs>
        <w:spacing w:after="0" w:line="276" w:lineRule="auto"/>
        <w:ind w:left="0" w:firstLine="709"/>
        <w:jc w:val="both"/>
      </w:pPr>
      <w:r>
        <w:t>модернизация</w:t>
      </w:r>
      <w:r w:rsidR="00AD3915">
        <w:t xml:space="preserve"> </w:t>
      </w:r>
      <w:r>
        <w:t>инфраструктуры;</w:t>
      </w:r>
    </w:p>
    <w:p w14:paraId="1C2D2F43" w14:textId="0470343A" w:rsidR="0004503E" w:rsidRDefault="00F77DA3" w:rsidP="00435E20">
      <w:pPr>
        <w:pStyle w:val="aff2"/>
        <w:numPr>
          <w:ilvl w:val="0"/>
          <w:numId w:val="62"/>
        </w:numPr>
        <w:tabs>
          <w:tab w:val="left" w:pos="993"/>
        </w:tabs>
        <w:spacing w:after="0" w:line="276" w:lineRule="auto"/>
        <w:ind w:left="0" w:firstLine="709"/>
        <w:jc w:val="both"/>
      </w:pPr>
      <w:r>
        <w:t>развитие</w:t>
      </w:r>
      <w:r w:rsidR="00AD3915">
        <w:t xml:space="preserve"> </w:t>
      </w:r>
      <w:r>
        <w:t>инфраструктуры</w:t>
      </w:r>
      <w:r w:rsidR="00AD3915">
        <w:t xml:space="preserve"> </w:t>
      </w:r>
      <w:r>
        <w:t>массового</w:t>
      </w:r>
      <w:r w:rsidR="00AD3915">
        <w:t xml:space="preserve"> </w:t>
      </w:r>
      <w:r>
        <w:t>отдыха</w:t>
      </w:r>
      <w:r w:rsidR="00AD3915">
        <w:t xml:space="preserve"> </w:t>
      </w:r>
      <w:r>
        <w:t>и</w:t>
      </w:r>
      <w:r w:rsidR="00AD3915">
        <w:t xml:space="preserve"> </w:t>
      </w:r>
      <w:r>
        <w:t>благоустройство</w:t>
      </w:r>
      <w:r w:rsidR="00AD3915">
        <w:t xml:space="preserve"> </w:t>
      </w:r>
      <w:r w:rsidR="006F1F94" w:rsidRPr="00316479">
        <w:rPr>
          <w:rFonts w:cs="Arial"/>
        </w:rPr>
        <w:t>муниципально</w:t>
      </w:r>
      <w:r w:rsidR="006F1F94">
        <w:rPr>
          <w:rFonts w:cs="Arial"/>
        </w:rPr>
        <w:t>го</w:t>
      </w:r>
      <w:r w:rsidR="00AD3915">
        <w:rPr>
          <w:rFonts w:cs="Arial"/>
        </w:rPr>
        <w:t xml:space="preserve"> </w:t>
      </w:r>
      <w:r w:rsidR="006F1F94" w:rsidRPr="00316479">
        <w:rPr>
          <w:rFonts w:cs="Arial"/>
        </w:rPr>
        <w:t>образовани</w:t>
      </w:r>
      <w:r w:rsidR="006F1F94">
        <w:rPr>
          <w:rFonts w:cs="Arial"/>
        </w:rPr>
        <w:t>я</w:t>
      </w:r>
      <w:r w:rsidR="00AD3915">
        <w:rPr>
          <w:rFonts w:cs="Arial"/>
          <w:bCs/>
        </w:rPr>
        <w:t xml:space="preserve"> </w:t>
      </w:r>
      <w:r w:rsidR="006F1F94" w:rsidRPr="00316479">
        <w:rPr>
          <w:rFonts w:cs="Arial"/>
          <w:bCs/>
        </w:rPr>
        <w:t>«Сельское</w:t>
      </w:r>
      <w:r w:rsidR="00AD3915">
        <w:rPr>
          <w:rFonts w:cs="Arial"/>
          <w:bCs/>
        </w:rPr>
        <w:t xml:space="preserve"> </w:t>
      </w:r>
      <w:r w:rsidR="006F1F94" w:rsidRPr="00316479">
        <w:rPr>
          <w:rFonts w:cs="Arial"/>
          <w:bCs/>
        </w:rPr>
        <w:t>поселение</w:t>
      </w:r>
      <w:r w:rsidR="00AD3915">
        <w:rPr>
          <w:rFonts w:cs="Arial"/>
          <w:bCs/>
        </w:rPr>
        <w:t xml:space="preserve"> </w:t>
      </w:r>
      <w:r w:rsidR="006F1F94" w:rsidRPr="00316479">
        <w:rPr>
          <w:rFonts w:cs="Arial"/>
          <w:bCs/>
        </w:rPr>
        <w:t>Село</w:t>
      </w:r>
      <w:r w:rsidR="00AD3915">
        <w:rPr>
          <w:rFonts w:cs="Arial"/>
          <w:bCs/>
        </w:rPr>
        <w:t xml:space="preserve"> </w:t>
      </w:r>
      <w:r w:rsidR="006F1F94" w:rsidRPr="00316479">
        <w:rPr>
          <w:rFonts w:cs="Arial"/>
          <w:bCs/>
        </w:rPr>
        <w:t>Зеленга</w:t>
      </w:r>
      <w:r w:rsidR="00AD3915">
        <w:rPr>
          <w:rFonts w:cs="Arial"/>
          <w:bCs/>
        </w:rPr>
        <w:t xml:space="preserve"> </w:t>
      </w:r>
      <w:r w:rsidR="006F1F94" w:rsidRPr="00316479">
        <w:rPr>
          <w:rFonts w:cs="Arial"/>
          <w:bCs/>
        </w:rPr>
        <w:t>Володарского</w:t>
      </w:r>
      <w:r w:rsidR="00AD3915">
        <w:rPr>
          <w:rFonts w:cs="Arial"/>
          <w:bCs/>
        </w:rPr>
        <w:t xml:space="preserve"> </w:t>
      </w:r>
      <w:r w:rsidR="006F1F94" w:rsidRPr="00316479">
        <w:rPr>
          <w:rFonts w:cs="Arial"/>
          <w:bCs/>
        </w:rPr>
        <w:t>муниципального</w:t>
      </w:r>
      <w:r w:rsidR="00AD3915">
        <w:rPr>
          <w:rFonts w:cs="Arial"/>
          <w:bCs/>
        </w:rPr>
        <w:t xml:space="preserve"> </w:t>
      </w:r>
      <w:r w:rsidR="006F1F94" w:rsidRPr="00316479">
        <w:rPr>
          <w:rFonts w:cs="Arial"/>
          <w:bCs/>
        </w:rPr>
        <w:t>района</w:t>
      </w:r>
      <w:r w:rsidR="00AD3915">
        <w:rPr>
          <w:rFonts w:cs="Arial"/>
          <w:bCs/>
        </w:rPr>
        <w:t xml:space="preserve"> </w:t>
      </w:r>
      <w:r w:rsidR="006F1F94" w:rsidRPr="00316479">
        <w:rPr>
          <w:rFonts w:cs="Arial"/>
          <w:bCs/>
        </w:rPr>
        <w:t>Астраханской</w:t>
      </w:r>
      <w:r w:rsidR="00AD3915">
        <w:rPr>
          <w:rFonts w:cs="Arial"/>
          <w:bCs/>
        </w:rPr>
        <w:t xml:space="preserve"> </w:t>
      </w:r>
      <w:r w:rsidR="006F1F94" w:rsidRPr="00316479">
        <w:rPr>
          <w:rFonts w:cs="Arial"/>
          <w:bCs/>
        </w:rPr>
        <w:t>области»</w:t>
      </w:r>
      <w:r>
        <w:t>;</w:t>
      </w:r>
      <w:r w:rsidR="00AD3915">
        <w:t xml:space="preserve"> </w:t>
      </w:r>
    </w:p>
    <w:p w14:paraId="0C7AF10A" w14:textId="10C859F2" w:rsidR="0065544E" w:rsidRDefault="00F77DA3" w:rsidP="00435E20">
      <w:pPr>
        <w:pStyle w:val="aff2"/>
        <w:numPr>
          <w:ilvl w:val="0"/>
          <w:numId w:val="62"/>
        </w:numPr>
        <w:tabs>
          <w:tab w:val="left" w:pos="993"/>
        </w:tabs>
        <w:spacing w:after="0" w:line="276" w:lineRule="auto"/>
        <w:ind w:left="0" w:firstLine="709"/>
        <w:jc w:val="both"/>
      </w:pPr>
      <w:r>
        <w:t>реконструкция</w:t>
      </w:r>
      <w:r w:rsidR="00AD3915">
        <w:t xml:space="preserve"> </w:t>
      </w:r>
      <w:r>
        <w:t>и</w:t>
      </w:r>
      <w:r w:rsidR="00AD3915">
        <w:t xml:space="preserve"> </w:t>
      </w:r>
      <w:r>
        <w:t>строительство</w:t>
      </w:r>
      <w:r w:rsidR="00AD3915">
        <w:t xml:space="preserve"> </w:t>
      </w:r>
      <w:r>
        <w:t>объектов</w:t>
      </w:r>
      <w:r w:rsidR="00AD3915">
        <w:t xml:space="preserve"> </w:t>
      </w:r>
      <w:r>
        <w:t>образования;</w:t>
      </w:r>
      <w:r w:rsidR="00AD3915">
        <w:t xml:space="preserve"> </w:t>
      </w:r>
    </w:p>
    <w:p w14:paraId="637DBBFC" w14:textId="1CC574F8" w:rsidR="0004503E" w:rsidRDefault="00F77DA3" w:rsidP="00435E20">
      <w:pPr>
        <w:pStyle w:val="aff2"/>
        <w:numPr>
          <w:ilvl w:val="0"/>
          <w:numId w:val="62"/>
        </w:numPr>
        <w:tabs>
          <w:tab w:val="left" w:pos="993"/>
        </w:tabs>
        <w:spacing w:after="0" w:line="276" w:lineRule="auto"/>
        <w:ind w:left="0" w:firstLine="709"/>
        <w:jc w:val="both"/>
      </w:pPr>
      <w:r>
        <w:t>реконструкция</w:t>
      </w:r>
      <w:r w:rsidR="00AD3915">
        <w:t xml:space="preserve"> </w:t>
      </w:r>
      <w:r>
        <w:t>и</w:t>
      </w:r>
      <w:r w:rsidR="00AD3915">
        <w:t xml:space="preserve"> </w:t>
      </w:r>
      <w:r>
        <w:t>строительство</w:t>
      </w:r>
      <w:r w:rsidR="00AD3915">
        <w:t xml:space="preserve"> </w:t>
      </w:r>
      <w:r>
        <w:t>объектов</w:t>
      </w:r>
      <w:r w:rsidR="00AD3915">
        <w:t xml:space="preserve"> </w:t>
      </w:r>
      <w:r>
        <w:t>физической</w:t>
      </w:r>
      <w:r w:rsidR="00AD3915">
        <w:t xml:space="preserve"> </w:t>
      </w:r>
      <w:r>
        <w:t>культуры</w:t>
      </w:r>
      <w:r w:rsidR="00AD3915">
        <w:t xml:space="preserve"> </w:t>
      </w:r>
      <w:r>
        <w:t>и</w:t>
      </w:r>
      <w:r w:rsidR="00AD3915">
        <w:t xml:space="preserve"> </w:t>
      </w:r>
      <w:r>
        <w:t>спорта;</w:t>
      </w:r>
      <w:r w:rsidR="00AD3915">
        <w:t xml:space="preserve"> </w:t>
      </w:r>
    </w:p>
    <w:p w14:paraId="69A1AAF4" w14:textId="252BDE9E" w:rsidR="00F77DA3" w:rsidRDefault="00F77DA3" w:rsidP="00435E20">
      <w:pPr>
        <w:pStyle w:val="aff2"/>
        <w:numPr>
          <w:ilvl w:val="0"/>
          <w:numId w:val="62"/>
        </w:numPr>
        <w:tabs>
          <w:tab w:val="left" w:pos="993"/>
        </w:tabs>
        <w:spacing w:after="0" w:line="276" w:lineRule="auto"/>
        <w:ind w:left="0" w:firstLine="709"/>
        <w:jc w:val="both"/>
      </w:pPr>
      <w:r>
        <w:t>увеличение</w:t>
      </w:r>
      <w:r w:rsidR="00AD3915">
        <w:t xml:space="preserve"> </w:t>
      </w:r>
      <w:r>
        <w:t>объемов</w:t>
      </w:r>
      <w:r w:rsidR="00AD3915">
        <w:t xml:space="preserve"> </w:t>
      </w:r>
      <w:r>
        <w:t>и</w:t>
      </w:r>
      <w:r w:rsidR="00AD3915">
        <w:t xml:space="preserve"> </w:t>
      </w:r>
      <w:r>
        <w:t>расширение</w:t>
      </w:r>
      <w:r w:rsidR="00AD3915">
        <w:t xml:space="preserve"> </w:t>
      </w:r>
      <w:r>
        <w:t>рынка</w:t>
      </w:r>
      <w:r w:rsidR="00AD3915">
        <w:t xml:space="preserve"> </w:t>
      </w:r>
      <w:r>
        <w:t>бытовых</w:t>
      </w:r>
      <w:r w:rsidR="00AD3915">
        <w:t xml:space="preserve"> </w:t>
      </w:r>
      <w:r>
        <w:t>услуг,</w:t>
      </w:r>
      <w:r w:rsidR="00AD3915">
        <w:t xml:space="preserve"> </w:t>
      </w:r>
      <w:r>
        <w:t>повышение</w:t>
      </w:r>
      <w:r w:rsidR="00AD3915">
        <w:t xml:space="preserve"> </w:t>
      </w:r>
      <w:r>
        <w:t>качества</w:t>
      </w:r>
      <w:r w:rsidR="00AD3915">
        <w:t xml:space="preserve"> </w:t>
      </w:r>
      <w:r>
        <w:t>услуг</w:t>
      </w:r>
      <w:r w:rsidR="00AD3915">
        <w:t xml:space="preserve"> </w:t>
      </w:r>
      <w:r>
        <w:t>и</w:t>
      </w:r>
      <w:r w:rsidR="00AD3915">
        <w:t xml:space="preserve"> </w:t>
      </w:r>
      <w:r>
        <w:t>культуры</w:t>
      </w:r>
      <w:r w:rsidR="00AD3915">
        <w:t xml:space="preserve"> </w:t>
      </w:r>
      <w:r>
        <w:t>бытового</w:t>
      </w:r>
      <w:r w:rsidR="00AD3915">
        <w:t xml:space="preserve"> </w:t>
      </w:r>
      <w:r>
        <w:t>обслуживания,</w:t>
      </w:r>
      <w:r w:rsidR="00AD3915">
        <w:t xml:space="preserve"> </w:t>
      </w:r>
      <w:r>
        <w:t>создание</w:t>
      </w:r>
      <w:r w:rsidR="00AD3915">
        <w:t xml:space="preserve"> </w:t>
      </w:r>
      <w:r>
        <w:t>рабочих</w:t>
      </w:r>
      <w:r w:rsidR="00AD3915">
        <w:t xml:space="preserve"> </w:t>
      </w:r>
      <w:r>
        <w:t>мест</w:t>
      </w:r>
      <w:r w:rsidR="00AD3915">
        <w:t xml:space="preserve"> </w:t>
      </w:r>
      <w:r>
        <w:t>по</w:t>
      </w:r>
      <w:r w:rsidR="00AD3915">
        <w:t xml:space="preserve"> </w:t>
      </w:r>
      <w:r>
        <w:t>социально</w:t>
      </w:r>
      <w:r w:rsidR="00AD3915">
        <w:t xml:space="preserve"> </w:t>
      </w:r>
      <w:r>
        <w:t>значимым</w:t>
      </w:r>
      <w:r w:rsidR="00AD3915">
        <w:t xml:space="preserve"> </w:t>
      </w:r>
      <w:r>
        <w:t>услугам,</w:t>
      </w:r>
      <w:r w:rsidR="00AD3915">
        <w:t xml:space="preserve"> </w:t>
      </w:r>
      <w:r>
        <w:t>сохранение</w:t>
      </w:r>
      <w:r w:rsidR="00AD3915">
        <w:t xml:space="preserve"> </w:t>
      </w:r>
      <w:r>
        <w:t>и</w:t>
      </w:r>
      <w:r w:rsidR="00AD3915">
        <w:t xml:space="preserve"> </w:t>
      </w:r>
      <w:r>
        <w:t>техническая</w:t>
      </w:r>
      <w:r w:rsidR="00AD3915">
        <w:t xml:space="preserve"> </w:t>
      </w:r>
      <w:r>
        <w:t>модернизация</w:t>
      </w:r>
      <w:r w:rsidR="00AD3915">
        <w:t xml:space="preserve"> </w:t>
      </w:r>
      <w:r>
        <w:t>существующей</w:t>
      </w:r>
      <w:r w:rsidR="00AD3915">
        <w:t xml:space="preserve"> </w:t>
      </w:r>
      <w:r>
        <w:t>материально-технической</w:t>
      </w:r>
      <w:r w:rsidR="00AD3915">
        <w:t xml:space="preserve"> </w:t>
      </w:r>
      <w:r>
        <w:t>базы</w:t>
      </w:r>
      <w:r w:rsidR="00AD3915">
        <w:t xml:space="preserve"> </w:t>
      </w:r>
      <w:r>
        <w:t>ателье</w:t>
      </w:r>
      <w:r w:rsidR="00AD3915">
        <w:t xml:space="preserve"> </w:t>
      </w:r>
      <w:r w:rsidR="0065544E">
        <w:t>и</w:t>
      </w:r>
      <w:r w:rsidR="00AD3915">
        <w:t xml:space="preserve"> </w:t>
      </w:r>
      <w:r>
        <w:t>мастерских.</w:t>
      </w:r>
    </w:p>
    <w:p w14:paraId="7766A0FE" w14:textId="77777777" w:rsidR="00F77DA3" w:rsidRDefault="00F77DA3" w:rsidP="00F77DA3">
      <w:pPr>
        <w:spacing w:line="276" w:lineRule="auto"/>
        <w:rPr>
          <w:rFonts w:ascii="Arial" w:eastAsia="Times New Roman" w:hAnsi="Arial" w:cs="Arial"/>
          <w:spacing w:val="-5"/>
          <w:sz w:val="24"/>
          <w:szCs w:val="24"/>
        </w:rPr>
      </w:pPr>
    </w:p>
    <w:p w14:paraId="373B2457" w14:textId="0026403F" w:rsidR="00AA0081" w:rsidRPr="009E1E09" w:rsidRDefault="00AA0081" w:rsidP="00AA0081">
      <w:pPr>
        <w:spacing w:line="276" w:lineRule="auto"/>
        <w:ind w:left="284" w:firstLine="0"/>
        <w:outlineLvl w:val="2"/>
        <w:rPr>
          <w:rFonts w:ascii="Arial" w:hAnsi="Arial" w:cs="Arial"/>
          <w:b/>
          <w:sz w:val="24"/>
          <w:szCs w:val="24"/>
        </w:rPr>
      </w:pPr>
      <w:bookmarkStart w:id="35" w:name="_Toc166867933"/>
      <w:r>
        <w:rPr>
          <w:rFonts w:ascii="Arial" w:hAnsi="Arial" w:cs="Arial"/>
          <w:b/>
          <w:sz w:val="24"/>
          <w:szCs w:val="24"/>
        </w:rPr>
        <w:t>3.2.1</w:t>
      </w:r>
      <w:r w:rsidR="00AD3915">
        <w:rPr>
          <w:rFonts w:ascii="Arial" w:hAnsi="Arial" w:cs="Arial"/>
          <w:b/>
          <w:sz w:val="24"/>
          <w:szCs w:val="24"/>
        </w:rPr>
        <w:t xml:space="preserve"> </w:t>
      </w:r>
      <w:r w:rsidRPr="009E1E09">
        <w:rPr>
          <w:rFonts w:ascii="Arial" w:hAnsi="Arial" w:cs="Arial"/>
          <w:b/>
          <w:sz w:val="24"/>
          <w:szCs w:val="24"/>
        </w:rPr>
        <w:t>Прогноз</w:t>
      </w:r>
      <w:r w:rsidR="00AD3915">
        <w:rPr>
          <w:rFonts w:ascii="Arial" w:hAnsi="Arial" w:cs="Arial"/>
          <w:b/>
          <w:sz w:val="24"/>
          <w:szCs w:val="24"/>
        </w:rPr>
        <w:t xml:space="preserve"> </w:t>
      </w:r>
      <w:r w:rsidRPr="009E1E09">
        <w:rPr>
          <w:rFonts w:ascii="Arial" w:hAnsi="Arial" w:cs="Arial"/>
          <w:b/>
          <w:sz w:val="24"/>
          <w:szCs w:val="24"/>
        </w:rPr>
        <w:t>численности</w:t>
      </w:r>
      <w:r w:rsidR="00AD3915">
        <w:rPr>
          <w:rFonts w:ascii="Arial" w:hAnsi="Arial" w:cs="Arial"/>
          <w:b/>
          <w:sz w:val="24"/>
          <w:szCs w:val="24"/>
        </w:rPr>
        <w:t xml:space="preserve"> </w:t>
      </w:r>
      <w:r w:rsidRPr="009E1E09">
        <w:rPr>
          <w:rFonts w:ascii="Arial" w:hAnsi="Arial" w:cs="Arial"/>
          <w:b/>
          <w:sz w:val="24"/>
          <w:szCs w:val="24"/>
        </w:rPr>
        <w:t>населения</w:t>
      </w:r>
      <w:bookmarkEnd w:id="35"/>
    </w:p>
    <w:p w14:paraId="72EDDF04" w14:textId="7045B343"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Перспективные</w:t>
      </w:r>
      <w:r w:rsidR="00AD3915">
        <w:rPr>
          <w:rFonts w:ascii="Arial" w:hAnsi="Arial" w:cs="Arial"/>
          <w:sz w:val="24"/>
          <w:szCs w:val="24"/>
        </w:rPr>
        <w:t xml:space="preserve"> </w:t>
      </w:r>
      <w:r w:rsidRPr="00CD5CF8">
        <w:rPr>
          <w:rFonts w:ascii="Arial" w:hAnsi="Arial" w:cs="Arial"/>
          <w:sz w:val="24"/>
          <w:szCs w:val="24"/>
        </w:rPr>
        <w:t>расчеты</w:t>
      </w:r>
      <w:r w:rsidR="00AD3915">
        <w:rPr>
          <w:rFonts w:ascii="Arial" w:hAnsi="Arial" w:cs="Arial"/>
          <w:sz w:val="24"/>
          <w:szCs w:val="24"/>
        </w:rPr>
        <w:t xml:space="preserve"> </w:t>
      </w:r>
      <w:r w:rsidRPr="00CD5CF8">
        <w:rPr>
          <w:rFonts w:ascii="Arial" w:hAnsi="Arial" w:cs="Arial"/>
          <w:sz w:val="24"/>
          <w:szCs w:val="24"/>
        </w:rPr>
        <w:t>численности</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состава</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Pr="00CD5CF8">
        <w:rPr>
          <w:rFonts w:ascii="Arial" w:hAnsi="Arial" w:cs="Arial"/>
          <w:sz w:val="24"/>
          <w:szCs w:val="24"/>
        </w:rPr>
        <w:t>–</w:t>
      </w:r>
      <w:r w:rsidR="00AD3915">
        <w:rPr>
          <w:rFonts w:ascii="Arial" w:hAnsi="Arial" w:cs="Arial"/>
          <w:sz w:val="24"/>
          <w:szCs w:val="24"/>
        </w:rPr>
        <w:t xml:space="preserve"> </w:t>
      </w:r>
      <w:r w:rsidRPr="00CD5CF8">
        <w:rPr>
          <w:rFonts w:ascii="Arial" w:hAnsi="Arial" w:cs="Arial"/>
          <w:sz w:val="24"/>
          <w:szCs w:val="24"/>
        </w:rPr>
        <w:t>важная</w:t>
      </w:r>
      <w:r w:rsidR="00AD3915">
        <w:rPr>
          <w:rFonts w:ascii="Arial" w:hAnsi="Arial" w:cs="Arial"/>
          <w:sz w:val="24"/>
          <w:szCs w:val="24"/>
        </w:rPr>
        <w:t xml:space="preserve"> </w:t>
      </w:r>
      <w:r w:rsidRPr="00CD5CF8">
        <w:rPr>
          <w:rFonts w:ascii="Arial" w:hAnsi="Arial" w:cs="Arial"/>
          <w:sz w:val="24"/>
          <w:szCs w:val="24"/>
        </w:rPr>
        <w:t>прикладная</w:t>
      </w:r>
      <w:r w:rsidR="00AD3915">
        <w:rPr>
          <w:rFonts w:ascii="Arial" w:hAnsi="Arial" w:cs="Arial"/>
          <w:sz w:val="24"/>
          <w:szCs w:val="24"/>
        </w:rPr>
        <w:t xml:space="preserve"> </w:t>
      </w:r>
      <w:r w:rsidRPr="00CD5CF8">
        <w:rPr>
          <w:rFonts w:ascii="Arial" w:hAnsi="Arial" w:cs="Arial"/>
          <w:sz w:val="24"/>
          <w:szCs w:val="24"/>
        </w:rPr>
        <w:t>задача.</w:t>
      </w:r>
      <w:r w:rsidR="00AD3915">
        <w:rPr>
          <w:rFonts w:ascii="Arial" w:hAnsi="Arial" w:cs="Arial"/>
          <w:sz w:val="24"/>
          <w:szCs w:val="24"/>
        </w:rPr>
        <w:t xml:space="preserve"> </w:t>
      </w:r>
      <w:r w:rsidRPr="00CD5CF8">
        <w:rPr>
          <w:rFonts w:ascii="Arial" w:hAnsi="Arial" w:cs="Arial"/>
          <w:sz w:val="24"/>
          <w:szCs w:val="24"/>
        </w:rPr>
        <w:t>Одновременно</w:t>
      </w:r>
      <w:r w:rsidR="00AD3915">
        <w:rPr>
          <w:rFonts w:ascii="Arial" w:hAnsi="Arial" w:cs="Arial"/>
          <w:sz w:val="24"/>
          <w:szCs w:val="24"/>
        </w:rPr>
        <w:t xml:space="preserve"> </w:t>
      </w:r>
      <w:r w:rsidRPr="00CD5CF8">
        <w:rPr>
          <w:rFonts w:ascii="Arial" w:hAnsi="Arial" w:cs="Arial"/>
          <w:sz w:val="24"/>
          <w:szCs w:val="24"/>
        </w:rPr>
        <w:t>это</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весьма</w:t>
      </w:r>
      <w:r w:rsidR="00AD3915">
        <w:rPr>
          <w:rFonts w:ascii="Arial" w:hAnsi="Arial" w:cs="Arial"/>
          <w:sz w:val="24"/>
          <w:szCs w:val="24"/>
        </w:rPr>
        <w:t xml:space="preserve"> </w:t>
      </w:r>
      <w:r w:rsidRPr="00CD5CF8">
        <w:rPr>
          <w:rFonts w:ascii="Arial" w:hAnsi="Arial" w:cs="Arial"/>
          <w:sz w:val="24"/>
          <w:szCs w:val="24"/>
        </w:rPr>
        <w:t>сложный</w:t>
      </w:r>
      <w:r w:rsidR="00AD3915">
        <w:rPr>
          <w:rFonts w:ascii="Arial" w:hAnsi="Arial" w:cs="Arial"/>
          <w:sz w:val="24"/>
          <w:szCs w:val="24"/>
        </w:rPr>
        <w:t xml:space="preserve"> </w:t>
      </w:r>
      <w:r w:rsidRPr="00CD5CF8">
        <w:rPr>
          <w:rFonts w:ascii="Arial" w:hAnsi="Arial" w:cs="Arial"/>
          <w:sz w:val="24"/>
          <w:szCs w:val="24"/>
        </w:rPr>
        <w:t>процесс,</w:t>
      </w:r>
      <w:r w:rsidR="00AD3915">
        <w:rPr>
          <w:rFonts w:ascii="Arial" w:hAnsi="Arial" w:cs="Arial"/>
          <w:sz w:val="24"/>
          <w:szCs w:val="24"/>
        </w:rPr>
        <w:t xml:space="preserve"> </w:t>
      </w:r>
      <w:r w:rsidRPr="00CD5CF8">
        <w:rPr>
          <w:rFonts w:ascii="Arial" w:hAnsi="Arial" w:cs="Arial"/>
          <w:sz w:val="24"/>
          <w:szCs w:val="24"/>
        </w:rPr>
        <w:t>требующий</w:t>
      </w:r>
      <w:r w:rsidR="00AD3915">
        <w:rPr>
          <w:rFonts w:ascii="Arial" w:hAnsi="Arial" w:cs="Arial"/>
          <w:sz w:val="24"/>
          <w:szCs w:val="24"/>
        </w:rPr>
        <w:t xml:space="preserve"> </w:t>
      </w:r>
      <w:r w:rsidRPr="00CD5CF8">
        <w:rPr>
          <w:rFonts w:ascii="Arial" w:hAnsi="Arial" w:cs="Arial"/>
          <w:sz w:val="24"/>
          <w:szCs w:val="24"/>
        </w:rPr>
        <w:t>изучения</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анализа</w:t>
      </w:r>
      <w:r w:rsidR="00AD3915">
        <w:rPr>
          <w:rFonts w:ascii="Arial" w:hAnsi="Arial" w:cs="Arial"/>
          <w:sz w:val="24"/>
          <w:szCs w:val="24"/>
        </w:rPr>
        <w:t xml:space="preserve"> </w:t>
      </w:r>
      <w:r w:rsidRPr="00CD5CF8">
        <w:rPr>
          <w:rFonts w:ascii="Arial" w:hAnsi="Arial" w:cs="Arial"/>
          <w:sz w:val="24"/>
          <w:szCs w:val="24"/>
        </w:rPr>
        <w:t>большого</w:t>
      </w:r>
      <w:r w:rsidR="00AD3915">
        <w:rPr>
          <w:rFonts w:ascii="Arial" w:hAnsi="Arial" w:cs="Arial"/>
          <w:sz w:val="24"/>
          <w:szCs w:val="24"/>
        </w:rPr>
        <w:t xml:space="preserve"> </w:t>
      </w:r>
      <w:r w:rsidRPr="00CD5CF8">
        <w:rPr>
          <w:rFonts w:ascii="Arial" w:hAnsi="Arial" w:cs="Arial"/>
          <w:sz w:val="24"/>
          <w:szCs w:val="24"/>
        </w:rPr>
        <w:t>числа</w:t>
      </w:r>
      <w:r w:rsidR="00AD3915">
        <w:rPr>
          <w:rFonts w:ascii="Arial" w:hAnsi="Arial" w:cs="Arial"/>
          <w:sz w:val="24"/>
          <w:szCs w:val="24"/>
        </w:rPr>
        <w:t xml:space="preserve"> </w:t>
      </w:r>
      <w:r w:rsidRPr="00CD5CF8">
        <w:rPr>
          <w:rFonts w:ascii="Arial" w:hAnsi="Arial" w:cs="Arial"/>
          <w:sz w:val="24"/>
          <w:szCs w:val="24"/>
        </w:rPr>
        <w:t>факторов</w:t>
      </w:r>
      <w:r w:rsidR="00AD3915">
        <w:rPr>
          <w:rFonts w:ascii="Arial" w:hAnsi="Arial" w:cs="Arial"/>
          <w:sz w:val="24"/>
          <w:szCs w:val="24"/>
        </w:rPr>
        <w:t xml:space="preserve"> </w:t>
      </w:r>
      <w:r w:rsidRPr="00CD5CF8">
        <w:rPr>
          <w:rFonts w:ascii="Arial" w:hAnsi="Arial" w:cs="Arial"/>
          <w:sz w:val="24"/>
          <w:szCs w:val="24"/>
        </w:rPr>
        <w:t>для</w:t>
      </w:r>
      <w:r w:rsidR="00AD3915">
        <w:rPr>
          <w:rFonts w:ascii="Arial" w:hAnsi="Arial" w:cs="Arial"/>
          <w:sz w:val="24"/>
          <w:szCs w:val="24"/>
        </w:rPr>
        <w:t xml:space="preserve"> </w:t>
      </w:r>
      <w:r w:rsidRPr="00CD5CF8">
        <w:rPr>
          <w:rFonts w:ascii="Arial" w:hAnsi="Arial" w:cs="Arial"/>
          <w:sz w:val="24"/>
          <w:szCs w:val="24"/>
        </w:rPr>
        <w:t>достижения</w:t>
      </w:r>
      <w:r w:rsidR="00AD3915">
        <w:rPr>
          <w:rFonts w:ascii="Arial" w:hAnsi="Arial" w:cs="Arial"/>
          <w:sz w:val="24"/>
          <w:szCs w:val="24"/>
        </w:rPr>
        <w:t xml:space="preserve"> </w:t>
      </w:r>
      <w:r w:rsidRPr="00CD5CF8">
        <w:rPr>
          <w:rFonts w:ascii="Arial" w:hAnsi="Arial" w:cs="Arial"/>
          <w:sz w:val="24"/>
          <w:szCs w:val="24"/>
        </w:rPr>
        <w:t>хотя</w:t>
      </w:r>
      <w:r w:rsidR="00AD3915">
        <w:rPr>
          <w:rFonts w:ascii="Arial" w:hAnsi="Arial" w:cs="Arial"/>
          <w:sz w:val="24"/>
          <w:szCs w:val="24"/>
        </w:rPr>
        <w:t xml:space="preserve"> </w:t>
      </w:r>
      <w:r w:rsidRPr="00CD5CF8">
        <w:rPr>
          <w:rFonts w:ascii="Arial" w:hAnsi="Arial" w:cs="Arial"/>
          <w:sz w:val="24"/>
          <w:szCs w:val="24"/>
        </w:rPr>
        <w:t>бы</w:t>
      </w:r>
      <w:r w:rsidR="00AD3915">
        <w:rPr>
          <w:rFonts w:ascii="Arial" w:hAnsi="Arial" w:cs="Arial"/>
          <w:sz w:val="24"/>
          <w:szCs w:val="24"/>
        </w:rPr>
        <w:t xml:space="preserve"> </w:t>
      </w:r>
      <w:r w:rsidRPr="00CD5CF8">
        <w:rPr>
          <w:rFonts w:ascii="Arial" w:hAnsi="Arial" w:cs="Arial"/>
          <w:sz w:val="24"/>
          <w:szCs w:val="24"/>
        </w:rPr>
        <w:t>относительно</w:t>
      </w:r>
      <w:r w:rsidR="00AD3915">
        <w:rPr>
          <w:rFonts w:ascii="Arial" w:hAnsi="Arial" w:cs="Arial"/>
          <w:sz w:val="24"/>
          <w:szCs w:val="24"/>
        </w:rPr>
        <w:t xml:space="preserve"> </w:t>
      </w:r>
      <w:r w:rsidRPr="00CD5CF8">
        <w:rPr>
          <w:rFonts w:ascii="Arial" w:hAnsi="Arial" w:cs="Arial"/>
          <w:sz w:val="24"/>
          <w:szCs w:val="24"/>
        </w:rPr>
        <w:t>надежных</w:t>
      </w:r>
      <w:r w:rsidR="00AD3915">
        <w:rPr>
          <w:rFonts w:ascii="Arial" w:hAnsi="Arial" w:cs="Arial"/>
          <w:sz w:val="24"/>
          <w:szCs w:val="24"/>
        </w:rPr>
        <w:t xml:space="preserve"> </w:t>
      </w:r>
      <w:r w:rsidRPr="00CD5CF8">
        <w:rPr>
          <w:rFonts w:ascii="Arial" w:hAnsi="Arial" w:cs="Arial"/>
          <w:sz w:val="24"/>
          <w:szCs w:val="24"/>
        </w:rPr>
        <w:t>прогнозных</w:t>
      </w:r>
      <w:r w:rsidR="00AD3915">
        <w:rPr>
          <w:rFonts w:ascii="Arial" w:hAnsi="Arial" w:cs="Arial"/>
          <w:sz w:val="24"/>
          <w:szCs w:val="24"/>
        </w:rPr>
        <w:t xml:space="preserve"> </w:t>
      </w:r>
      <w:r w:rsidRPr="00CD5CF8">
        <w:rPr>
          <w:rFonts w:ascii="Arial" w:hAnsi="Arial" w:cs="Arial"/>
          <w:sz w:val="24"/>
          <w:szCs w:val="24"/>
        </w:rPr>
        <w:t>результатов.</w:t>
      </w:r>
      <w:r w:rsidR="00AD3915">
        <w:rPr>
          <w:rFonts w:ascii="Arial" w:hAnsi="Arial" w:cs="Arial"/>
          <w:sz w:val="24"/>
          <w:szCs w:val="24"/>
        </w:rPr>
        <w:t xml:space="preserve"> </w:t>
      </w:r>
      <w:r w:rsidRPr="00CD5CF8">
        <w:rPr>
          <w:rFonts w:ascii="Arial" w:hAnsi="Arial" w:cs="Arial"/>
          <w:sz w:val="24"/>
          <w:szCs w:val="24"/>
        </w:rPr>
        <w:t>К</w:t>
      </w:r>
      <w:r w:rsidR="00AD3915">
        <w:rPr>
          <w:rFonts w:ascii="Arial" w:hAnsi="Arial" w:cs="Arial"/>
          <w:sz w:val="24"/>
          <w:szCs w:val="24"/>
        </w:rPr>
        <w:t xml:space="preserve"> </w:t>
      </w:r>
      <w:r w:rsidRPr="00CD5CF8">
        <w:rPr>
          <w:rFonts w:ascii="Arial" w:hAnsi="Arial" w:cs="Arial"/>
          <w:sz w:val="24"/>
          <w:szCs w:val="24"/>
        </w:rPr>
        <w:t>тому</w:t>
      </w:r>
      <w:r w:rsidR="00AD3915">
        <w:rPr>
          <w:rFonts w:ascii="Arial" w:hAnsi="Arial" w:cs="Arial"/>
          <w:sz w:val="24"/>
          <w:szCs w:val="24"/>
        </w:rPr>
        <w:t xml:space="preserve"> </w:t>
      </w:r>
      <w:r w:rsidRPr="00CD5CF8">
        <w:rPr>
          <w:rFonts w:ascii="Arial" w:hAnsi="Arial" w:cs="Arial"/>
          <w:sz w:val="24"/>
          <w:szCs w:val="24"/>
        </w:rPr>
        <w:t>же,</w:t>
      </w:r>
      <w:r w:rsidR="00AD3915">
        <w:rPr>
          <w:rFonts w:ascii="Arial" w:hAnsi="Arial" w:cs="Arial"/>
          <w:sz w:val="24"/>
          <w:szCs w:val="24"/>
        </w:rPr>
        <w:t xml:space="preserve"> </w:t>
      </w:r>
      <w:r w:rsidRPr="00CD5CF8">
        <w:rPr>
          <w:rFonts w:ascii="Arial" w:hAnsi="Arial" w:cs="Arial"/>
          <w:sz w:val="24"/>
          <w:szCs w:val="24"/>
        </w:rPr>
        <w:t>отдельно</w:t>
      </w:r>
      <w:r w:rsidR="00AD3915">
        <w:rPr>
          <w:rFonts w:ascii="Arial" w:hAnsi="Arial" w:cs="Arial"/>
          <w:sz w:val="24"/>
          <w:szCs w:val="24"/>
        </w:rPr>
        <w:t xml:space="preserve"> </w:t>
      </w:r>
      <w:r w:rsidRPr="00CD5CF8">
        <w:rPr>
          <w:rFonts w:ascii="Arial" w:hAnsi="Arial" w:cs="Arial"/>
          <w:sz w:val="24"/>
          <w:szCs w:val="24"/>
        </w:rPr>
        <w:t>взятые</w:t>
      </w:r>
      <w:r w:rsidR="00AD3915">
        <w:rPr>
          <w:rFonts w:ascii="Arial" w:hAnsi="Arial" w:cs="Arial"/>
          <w:sz w:val="24"/>
          <w:szCs w:val="24"/>
        </w:rPr>
        <w:t xml:space="preserve"> </w:t>
      </w:r>
      <w:r w:rsidRPr="00CD5CF8">
        <w:rPr>
          <w:rFonts w:ascii="Arial" w:hAnsi="Arial" w:cs="Arial"/>
          <w:sz w:val="24"/>
          <w:szCs w:val="24"/>
        </w:rPr>
        <w:t>факторы,</w:t>
      </w:r>
      <w:r w:rsidR="00AD3915">
        <w:rPr>
          <w:rFonts w:ascii="Arial" w:hAnsi="Arial" w:cs="Arial"/>
          <w:sz w:val="24"/>
          <w:szCs w:val="24"/>
        </w:rPr>
        <w:t xml:space="preserve"> </w:t>
      </w:r>
      <w:r w:rsidRPr="00CD5CF8">
        <w:rPr>
          <w:rFonts w:ascii="Arial" w:hAnsi="Arial" w:cs="Arial"/>
          <w:sz w:val="24"/>
          <w:szCs w:val="24"/>
        </w:rPr>
        <w:t>как</w:t>
      </w:r>
      <w:r w:rsidR="00AD3915">
        <w:rPr>
          <w:rFonts w:ascii="Arial" w:hAnsi="Arial" w:cs="Arial"/>
          <w:sz w:val="24"/>
          <w:szCs w:val="24"/>
        </w:rPr>
        <w:t xml:space="preserve"> </w:t>
      </w:r>
      <w:r w:rsidRPr="00CD5CF8">
        <w:rPr>
          <w:rFonts w:ascii="Arial" w:hAnsi="Arial" w:cs="Arial"/>
          <w:sz w:val="24"/>
          <w:szCs w:val="24"/>
        </w:rPr>
        <w:t>правило,</w:t>
      </w:r>
      <w:r w:rsidR="00AD3915">
        <w:rPr>
          <w:rFonts w:ascii="Arial" w:hAnsi="Arial" w:cs="Arial"/>
          <w:sz w:val="24"/>
          <w:szCs w:val="24"/>
        </w:rPr>
        <w:t xml:space="preserve"> </w:t>
      </w:r>
      <w:r w:rsidRPr="00CD5CF8">
        <w:rPr>
          <w:rFonts w:ascii="Arial" w:hAnsi="Arial" w:cs="Arial"/>
          <w:sz w:val="24"/>
          <w:szCs w:val="24"/>
        </w:rPr>
        <w:t>подвержены</w:t>
      </w:r>
      <w:r w:rsidR="00AD3915">
        <w:rPr>
          <w:rFonts w:ascii="Arial" w:hAnsi="Arial" w:cs="Arial"/>
          <w:sz w:val="24"/>
          <w:szCs w:val="24"/>
        </w:rPr>
        <w:t xml:space="preserve"> </w:t>
      </w:r>
      <w:r w:rsidRPr="00CD5CF8">
        <w:rPr>
          <w:rFonts w:ascii="Arial" w:hAnsi="Arial" w:cs="Arial"/>
          <w:sz w:val="24"/>
          <w:szCs w:val="24"/>
        </w:rPr>
        <w:t>резким</w:t>
      </w:r>
      <w:r w:rsidR="00AD3915">
        <w:rPr>
          <w:rFonts w:ascii="Arial" w:hAnsi="Arial" w:cs="Arial"/>
          <w:sz w:val="24"/>
          <w:szCs w:val="24"/>
        </w:rPr>
        <w:t xml:space="preserve"> </w:t>
      </w:r>
      <w:r w:rsidRPr="00CD5CF8">
        <w:rPr>
          <w:rFonts w:ascii="Arial" w:hAnsi="Arial" w:cs="Arial"/>
          <w:sz w:val="24"/>
          <w:szCs w:val="24"/>
        </w:rPr>
        <w:t>изменениям</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существенно</w:t>
      </w:r>
      <w:r w:rsidR="00AD3915">
        <w:rPr>
          <w:rFonts w:ascii="Arial" w:hAnsi="Arial" w:cs="Arial"/>
          <w:sz w:val="24"/>
          <w:szCs w:val="24"/>
        </w:rPr>
        <w:t xml:space="preserve"> </w:t>
      </w:r>
      <w:r w:rsidRPr="00CD5CF8">
        <w:rPr>
          <w:rFonts w:ascii="Arial" w:hAnsi="Arial" w:cs="Arial"/>
          <w:sz w:val="24"/>
          <w:szCs w:val="24"/>
        </w:rPr>
        <w:t>различаются</w:t>
      </w:r>
      <w:r w:rsidR="00AD3915">
        <w:rPr>
          <w:rFonts w:ascii="Arial" w:hAnsi="Arial" w:cs="Arial"/>
          <w:sz w:val="24"/>
          <w:szCs w:val="24"/>
        </w:rPr>
        <w:t xml:space="preserve"> </w:t>
      </w:r>
      <w:r w:rsidRPr="00CD5CF8">
        <w:rPr>
          <w:rFonts w:ascii="Arial" w:hAnsi="Arial" w:cs="Arial"/>
          <w:sz w:val="24"/>
          <w:szCs w:val="24"/>
        </w:rPr>
        <w:t>своим</w:t>
      </w:r>
      <w:r w:rsidR="00AD3915">
        <w:rPr>
          <w:rFonts w:ascii="Arial" w:hAnsi="Arial" w:cs="Arial"/>
          <w:sz w:val="24"/>
          <w:szCs w:val="24"/>
        </w:rPr>
        <w:t xml:space="preserve"> </w:t>
      </w:r>
      <w:r w:rsidRPr="00CD5CF8">
        <w:rPr>
          <w:rFonts w:ascii="Arial" w:hAnsi="Arial" w:cs="Arial"/>
          <w:sz w:val="24"/>
          <w:szCs w:val="24"/>
        </w:rPr>
        <w:t>весовым</w:t>
      </w:r>
      <w:r w:rsidR="00AD3915">
        <w:rPr>
          <w:rFonts w:ascii="Arial" w:hAnsi="Arial" w:cs="Arial"/>
          <w:sz w:val="24"/>
          <w:szCs w:val="24"/>
        </w:rPr>
        <w:t xml:space="preserve"> </w:t>
      </w:r>
      <w:r w:rsidRPr="00CD5CF8">
        <w:rPr>
          <w:rFonts w:ascii="Arial" w:hAnsi="Arial" w:cs="Arial"/>
          <w:sz w:val="24"/>
          <w:szCs w:val="24"/>
        </w:rPr>
        <w:t>значением.</w:t>
      </w:r>
      <w:r w:rsidR="00AD3915">
        <w:rPr>
          <w:rFonts w:ascii="Arial" w:hAnsi="Arial" w:cs="Arial"/>
          <w:sz w:val="24"/>
          <w:szCs w:val="24"/>
        </w:rPr>
        <w:t xml:space="preserve"> </w:t>
      </w:r>
      <w:r w:rsidRPr="00CD5CF8">
        <w:rPr>
          <w:rFonts w:ascii="Arial" w:hAnsi="Arial" w:cs="Arial"/>
          <w:sz w:val="24"/>
          <w:szCs w:val="24"/>
        </w:rPr>
        <w:t>Достоверность</w:t>
      </w:r>
      <w:r w:rsidR="00AD3915">
        <w:rPr>
          <w:rFonts w:ascii="Arial" w:hAnsi="Arial" w:cs="Arial"/>
          <w:sz w:val="24"/>
          <w:szCs w:val="24"/>
        </w:rPr>
        <w:t xml:space="preserve"> </w:t>
      </w:r>
      <w:r w:rsidRPr="00CD5CF8">
        <w:rPr>
          <w:rFonts w:ascii="Arial" w:hAnsi="Arial" w:cs="Arial"/>
          <w:sz w:val="24"/>
          <w:szCs w:val="24"/>
        </w:rPr>
        <w:t>демографических</w:t>
      </w:r>
      <w:r w:rsidR="00AD3915">
        <w:rPr>
          <w:rFonts w:ascii="Arial" w:hAnsi="Arial" w:cs="Arial"/>
          <w:sz w:val="24"/>
          <w:szCs w:val="24"/>
        </w:rPr>
        <w:t xml:space="preserve"> </w:t>
      </w:r>
      <w:r w:rsidRPr="00CD5CF8">
        <w:rPr>
          <w:rFonts w:ascii="Arial" w:hAnsi="Arial" w:cs="Arial"/>
          <w:sz w:val="24"/>
          <w:szCs w:val="24"/>
        </w:rPr>
        <w:t>расчетов</w:t>
      </w:r>
      <w:r w:rsidR="00AD3915">
        <w:rPr>
          <w:rFonts w:ascii="Arial" w:hAnsi="Arial" w:cs="Arial"/>
          <w:sz w:val="24"/>
          <w:szCs w:val="24"/>
        </w:rPr>
        <w:t xml:space="preserve"> </w:t>
      </w:r>
      <w:r w:rsidRPr="00CD5CF8">
        <w:rPr>
          <w:rFonts w:ascii="Arial" w:hAnsi="Arial" w:cs="Arial"/>
          <w:sz w:val="24"/>
          <w:szCs w:val="24"/>
        </w:rPr>
        <w:t>зависит</w:t>
      </w:r>
      <w:r w:rsidR="00AD3915">
        <w:rPr>
          <w:rFonts w:ascii="Arial" w:hAnsi="Arial" w:cs="Arial"/>
          <w:sz w:val="24"/>
          <w:szCs w:val="24"/>
        </w:rPr>
        <w:t xml:space="preserve"> </w:t>
      </w:r>
      <w:r w:rsidRPr="00CD5CF8">
        <w:rPr>
          <w:rFonts w:ascii="Arial" w:hAnsi="Arial" w:cs="Arial"/>
          <w:sz w:val="24"/>
          <w:szCs w:val="24"/>
        </w:rPr>
        <w:t>от</w:t>
      </w:r>
      <w:r w:rsidR="00AD3915">
        <w:rPr>
          <w:rFonts w:ascii="Arial" w:hAnsi="Arial" w:cs="Arial"/>
          <w:sz w:val="24"/>
          <w:szCs w:val="24"/>
        </w:rPr>
        <w:t xml:space="preserve"> </w:t>
      </w:r>
      <w:r w:rsidRPr="00CD5CF8">
        <w:rPr>
          <w:rFonts w:ascii="Arial" w:hAnsi="Arial" w:cs="Arial"/>
          <w:sz w:val="24"/>
          <w:szCs w:val="24"/>
        </w:rPr>
        <w:t>исследуемого</w:t>
      </w:r>
      <w:r w:rsidR="00AD3915">
        <w:rPr>
          <w:rFonts w:ascii="Arial" w:hAnsi="Arial" w:cs="Arial"/>
          <w:sz w:val="24"/>
          <w:szCs w:val="24"/>
        </w:rPr>
        <w:t xml:space="preserve"> </w:t>
      </w:r>
      <w:r w:rsidRPr="00CD5CF8">
        <w:rPr>
          <w:rFonts w:ascii="Arial" w:hAnsi="Arial" w:cs="Arial"/>
          <w:sz w:val="24"/>
          <w:szCs w:val="24"/>
        </w:rPr>
        <w:t>перспективного</w:t>
      </w:r>
      <w:r w:rsidR="00AD3915">
        <w:rPr>
          <w:rFonts w:ascii="Arial" w:hAnsi="Arial" w:cs="Arial"/>
          <w:sz w:val="24"/>
          <w:szCs w:val="24"/>
        </w:rPr>
        <w:t xml:space="preserve"> </w:t>
      </w:r>
      <w:r w:rsidRPr="00CD5CF8">
        <w:rPr>
          <w:rFonts w:ascii="Arial" w:hAnsi="Arial" w:cs="Arial"/>
          <w:sz w:val="24"/>
          <w:szCs w:val="24"/>
        </w:rPr>
        <w:t>срока.</w:t>
      </w:r>
      <w:r w:rsidR="00AD3915">
        <w:rPr>
          <w:rFonts w:ascii="Arial" w:hAnsi="Arial" w:cs="Arial"/>
          <w:sz w:val="24"/>
          <w:szCs w:val="24"/>
        </w:rPr>
        <w:t xml:space="preserve"> </w:t>
      </w:r>
      <w:r w:rsidRPr="00CD5CF8">
        <w:rPr>
          <w:rFonts w:ascii="Arial" w:hAnsi="Arial" w:cs="Arial"/>
          <w:sz w:val="24"/>
          <w:szCs w:val="24"/>
        </w:rPr>
        <w:t>Верхней</w:t>
      </w:r>
      <w:r w:rsidR="00AD3915">
        <w:rPr>
          <w:rFonts w:ascii="Arial" w:hAnsi="Arial" w:cs="Arial"/>
          <w:sz w:val="24"/>
          <w:szCs w:val="24"/>
        </w:rPr>
        <w:t xml:space="preserve"> </w:t>
      </w:r>
      <w:r w:rsidRPr="00CD5CF8">
        <w:rPr>
          <w:rFonts w:ascii="Arial" w:hAnsi="Arial" w:cs="Arial"/>
          <w:sz w:val="24"/>
          <w:szCs w:val="24"/>
        </w:rPr>
        <w:t>границей</w:t>
      </w:r>
      <w:r w:rsidR="00AD3915">
        <w:rPr>
          <w:rFonts w:ascii="Arial" w:hAnsi="Arial" w:cs="Arial"/>
          <w:sz w:val="24"/>
          <w:szCs w:val="24"/>
        </w:rPr>
        <w:t xml:space="preserve"> </w:t>
      </w:r>
      <w:r w:rsidRPr="00CD5CF8">
        <w:rPr>
          <w:rFonts w:ascii="Arial" w:hAnsi="Arial" w:cs="Arial"/>
          <w:sz w:val="24"/>
          <w:szCs w:val="24"/>
        </w:rPr>
        <w:t>срока</w:t>
      </w:r>
      <w:r w:rsidR="00AD3915">
        <w:rPr>
          <w:rFonts w:ascii="Arial" w:hAnsi="Arial" w:cs="Arial"/>
          <w:sz w:val="24"/>
          <w:szCs w:val="24"/>
        </w:rPr>
        <w:t xml:space="preserve"> </w:t>
      </w:r>
      <w:r w:rsidRPr="00CD5CF8">
        <w:rPr>
          <w:rFonts w:ascii="Arial" w:hAnsi="Arial" w:cs="Arial"/>
          <w:sz w:val="24"/>
          <w:szCs w:val="24"/>
        </w:rPr>
        <w:t>реального</w:t>
      </w:r>
      <w:r w:rsidR="00AD3915">
        <w:rPr>
          <w:rFonts w:ascii="Arial" w:hAnsi="Arial" w:cs="Arial"/>
          <w:sz w:val="24"/>
          <w:szCs w:val="24"/>
        </w:rPr>
        <w:t xml:space="preserve"> </w:t>
      </w:r>
      <w:r w:rsidRPr="00CD5CF8">
        <w:rPr>
          <w:rFonts w:ascii="Arial" w:hAnsi="Arial" w:cs="Arial"/>
          <w:sz w:val="24"/>
          <w:szCs w:val="24"/>
        </w:rPr>
        <w:t>расчета</w:t>
      </w:r>
      <w:r w:rsidR="00AD3915">
        <w:rPr>
          <w:rFonts w:ascii="Arial" w:hAnsi="Arial" w:cs="Arial"/>
          <w:sz w:val="24"/>
          <w:szCs w:val="24"/>
        </w:rPr>
        <w:t xml:space="preserve"> </w:t>
      </w:r>
      <w:r w:rsidRPr="00CD5CF8">
        <w:rPr>
          <w:rFonts w:ascii="Arial" w:hAnsi="Arial" w:cs="Arial"/>
          <w:sz w:val="24"/>
          <w:szCs w:val="24"/>
        </w:rPr>
        <w:t>будущей</w:t>
      </w:r>
      <w:r w:rsidR="00AD3915">
        <w:rPr>
          <w:rFonts w:ascii="Arial" w:hAnsi="Arial" w:cs="Arial"/>
          <w:sz w:val="24"/>
          <w:szCs w:val="24"/>
        </w:rPr>
        <w:t xml:space="preserve"> </w:t>
      </w:r>
      <w:r w:rsidRPr="00CD5CF8">
        <w:rPr>
          <w:rFonts w:ascii="Arial" w:hAnsi="Arial" w:cs="Arial"/>
          <w:sz w:val="24"/>
          <w:szCs w:val="24"/>
        </w:rPr>
        <w:t>численности</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Pr="00CD5CF8">
        <w:rPr>
          <w:rFonts w:ascii="Arial" w:hAnsi="Arial" w:cs="Arial"/>
          <w:sz w:val="24"/>
          <w:szCs w:val="24"/>
        </w:rPr>
        <w:t>за</w:t>
      </w:r>
      <w:r w:rsidR="00AD3915">
        <w:rPr>
          <w:rFonts w:ascii="Arial" w:hAnsi="Arial" w:cs="Arial"/>
          <w:sz w:val="24"/>
          <w:szCs w:val="24"/>
        </w:rPr>
        <w:t xml:space="preserve"> </w:t>
      </w:r>
      <w:r w:rsidRPr="00CD5CF8">
        <w:rPr>
          <w:rFonts w:ascii="Arial" w:hAnsi="Arial" w:cs="Arial"/>
          <w:sz w:val="24"/>
          <w:szCs w:val="24"/>
        </w:rPr>
        <w:t>которой</w:t>
      </w:r>
      <w:r w:rsidR="00AD3915">
        <w:rPr>
          <w:rFonts w:ascii="Arial" w:hAnsi="Arial" w:cs="Arial"/>
          <w:sz w:val="24"/>
          <w:szCs w:val="24"/>
        </w:rPr>
        <w:t xml:space="preserve"> </w:t>
      </w:r>
      <w:r w:rsidRPr="00CD5CF8">
        <w:rPr>
          <w:rFonts w:ascii="Arial" w:hAnsi="Arial" w:cs="Arial"/>
          <w:sz w:val="24"/>
          <w:szCs w:val="24"/>
        </w:rPr>
        <w:t>начинаются</w:t>
      </w:r>
      <w:r w:rsidR="00AD3915">
        <w:rPr>
          <w:rFonts w:ascii="Arial" w:hAnsi="Arial" w:cs="Arial"/>
          <w:sz w:val="24"/>
          <w:szCs w:val="24"/>
        </w:rPr>
        <w:t xml:space="preserve"> </w:t>
      </w:r>
      <w:r w:rsidRPr="00CD5CF8">
        <w:rPr>
          <w:rFonts w:ascii="Arial" w:hAnsi="Arial" w:cs="Arial"/>
          <w:sz w:val="24"/>
          <w:szCs w:val="24"/>
        </w:rPr>
        <w:t>неоправданно</w:t>
      </w:r>
      <w:r w:rsidR="00AD3915">
        <w:rPr>
          <w:rFonts w:ascii="Arial" w:hAnsi="Arial" w:cs="Arial"/>
          <w:sz w:val="24"/>
          <w:szCs w:val="24"/>
        </w:rPr>
        <w:t xml:space="preserve"> </w:t>
      </w:r>
      <w:r w:rsidRPr="00CD5CF8">
        <w:rPr>
          <w:rFonts w:ascii="Arial" w:hAnsi="Arial" w:cs="Arial"/>
          <w:sz w:val="24"/>
          <w:szCs w:val="24"/>
        </w:rPr>
        <w:t>высокие</w:t>
      </w:r>
      <w:r w:rsidR="00AD3915">
        <w:rPr>
          <w:rFonts w:ascii="Arial" w:hAnsi="Arial" w:cs="Arial"/>
          <w:sz w:val="24"/>
          <w:szCs w:val="24"/>
        </w:rPr>
        <w:t xml:space="preserve"> </w:t>
      </w:r>
      <w:r w:rsidRPr="00CD5CF8">
        <w:rPr>
          <w:rFonts w:ascii="Arial" w:hAnsi="Arial" w:cs="Arial"/>
          <w:sz w:val="24"/>
          <w:szCs w:val="24"/>
        </w:rPr>
        <w:t>погрешности,</w:t>
      </w:r>
      <w:r w:rsidR="00AD3915">
        <w:rPr>
          <w:rFonts w:ascii="Arial" w:hAnsi="Arial" w:cs="Arial"/>
          <w:sz w:val="24"/>
          <w:szCs w:val="24"/>
        </w:rPr>
        <w:t xml:space="preserve"> </w:t>
      </w:r>
      <w:r w:rsidRPr="00CD5CF8">
        <w:rPr>
          <w:rFonts w:ascii="Arial" w:hAnsi="Arial" w:cs="Arial"/>
          <w:sz w:val="24"/>
          <w:szCs w:val="24"/>
        </w:rPr>
        <w:t>специалисты</w:t>
      </w:r>
      <w:r w:rsidR="00AD3915">
        <w:rPr>
          <w:rFonts w:ascii="Arial" w:hAnsi="Arial" w:cs="Arial"/>
          <w:sz w:val="24"/>
          <w:szCs w:val="24"/>
        </w:rPr>
        <w:t xml:space="preserve"> </w:t>
      </w:r>
      <w:r w:rsidRPr="00CD5CF8">
        <w:rPr>
          <w:rFonts w:ascii="Arial" w:hAnsi="Arial" w:cs="Arial"/>
          <w:sz w:val="24"/>
          <w:szCs w:val="24"/>
        </w:rPr>
        <w:t>считают</w:t>
      </w:r>
      <w:r w:rsidR="00AD3915">
        <w:rPr>
          <w:rFonts w:ascii="Arial" w:hAnsi="Arial" w:cs="Arial"/>
          <w:sz w:val="24"/>
          <w:szCs w:val="24"/>
        </w:rPr>
        <w:t xml:space="preserve"> </w:t>
      </w:r>
      <w:r w:rsidRPr="00CD5CF8">
        <w:rPr>
          <w:rFonts w:ascii="Arial" w:hAnsi="Arial" w:cs="Arial"/>
          <w:sz w:val="24"/>
          <w:szCs w:val="24"/>
        </w:rPr>
        <w:t>25</w:t>
      </w:r>
      <w:r w:rsidR="00AD3915">
        <w:rPr>
          <w:rFonts w:ascii="Arial" w:hAnsi="Arial" w:cs="Arial"/>
          <w:sz w:val="24"/>
          <w:szCs w:val="24"/>
        </w:rPr>
        <w:t xml:space="preserve"> </w:t>
      </w:r>
      <w:r w:rsidRPr="00CD5CF8">
        <w:rPr>
          <w:rFonts w:ascii="Arial" w:hAnsi="Arial" w:cs="Arial"/>
          <w:sz w:val="24"/>
          <w:szCs w:val="24"/>
        </w:rPr>
        <w:t>лет.</w:t>
      </w:r>
      <w:r w:rsidR="00AD3915">
        <w:rPr>
          <w:rFonts w:ascii="Arial" w:hAnsi="Arial" w:cs="Arial"/>
          <w:sz w:val="24"/>
          <w:szCs w:val="24"/>
        </w:rPr>
        <w:t xml:space="preserve"> </w:t>
      </w:r>
      <w:r w:rsidRPr="00CD5CF8">
        <w:rPr>
          <w:rFonts w:ascii="Arial" w:hAnsi="Arial" w:cs="Arial"/>
          <w:sz w:val="24"/>
          <w:szCs w:val="24"/>
        </w:rPr>
        <w:t>Вследствие</w:t>
      </w:r>
      <w:r w:rsidR="00AD3915">
        <w:rPr>
          <w:rFonts w:ascii="Arial" w:hAnsi="Arial" w:cs="Arial"/>
          <w:sz w:val="24"/>
          <w:szCs w:val="24"/>
        </w:rPr>
        <w:t xml:space="preserve"> </w:t>
      </w:r>
      <w:r w:rsidRPr="00CD5CF8">
        <w:rPr>
          <w:rFonts w:ascii="Arial" w:hAnsi="Arial" w:cs="Arial"/>
          <w:sz w:val="24"/>
          <w:szCs w:val="24"/>
        </w:rPr>
        <w:t>этого</w:t>
      </w:r>
      <w:r w:rsidR="00AD3915">
        <w:rPr>
          <w:rFonts w:ascii="Arial" w:hAnsi="Arial" w:cs="Arial"/>
          <w:sz w:val="24"/>
          <w:szCs w:val="24"/>
        </w:rPr>
        <w:t xml:space="preserve"> </w:t>
      </w:r>
      <w:r w:rsidRPr="00CD5CF8">
        <w:rPr>
          <w:rFonts w:ascii="Arial" w:hAnsi="Arial" w:cs="Arial"/>
          <w:sz w:val="24"/>
          <w:szCs w:val="24"/>
        </w:rPr>
        <w:t>прогнозная</w:t>
      </w:r>
      <w:r w:rsidR="00AD3915">
        <w:rPr>
          <w:rFonts w:ascii="Arial" w:hAnsi="Arial" w:cs="Arial"/>
          <w:sz w:val="24"/>
          <w:szCs w:val="24"/>
        </w:rPr>
        <w:t xml:space="preserve"> </w:t>
      </w:r>
      <w:r w:rsidRPr="00CD5CF8">
        <w:rPr>
          <w:rFonts w:ascii="Arial" w:hAnsi="Arial" w:cs="Arial"/>
          <w:sz w:val="24"/>
          <w:szCs w:val="24"/>
        </w:rPr>
        <w:t>оценка</w:t>
      </w:r>
      <w:r w:rsidR="00AD3915">
        <w:rPr>
          <w:rFonts w:ascii="Arial" w:hAnsi="Arial" w:cs="Arial"/>
          <w:sz w:val="24"/>
          <w:szCs w:val="24"/>
        </w:rPr>
        <w:t xml:space="preserve"> </w:t>
      </w:r>
      <w:r w:rsidRPr="00CD5CF8">
        <w:rPr>
          <w:rFonts w:ascii="Arial" w:hAnsi="Arial" w:cs="Arial"/>
          <w:sz w:val="24"/>
          <w:szCs w:val="24"/>
        </w:rPr>
        <w:t>перспективной</w:t>
      </w:r>
      <w:r w:rsidR="00AD3915">
        <w:rPr>
          <w:rFonts w:ascii="Arial" w:hAnsi="Arial" w:cs="Arial"/>
          <w:sz w:val="24"/>
          <w:szCs w:val="24"/>
        </w:rPr>
        <w:t xml:space="preserve"> </w:t>
      </w:r>
      <w:r w:rsidRPr="00CD5CF8">
        <w:rPr>
          <w:rFonts w:ascii="Arial" w:hAnsi="Arial" w:cs="Arial"/>
          <w:sz w:val="24"/>
          <w:szCs w:val="24"/>
        </w:rPr>
        <w:t>численности</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00650860" w:rsidRPr="00C53E6E">
        <w:rPr>
          <w:rFonts w:ascii="Arial" w:hAnsi="Arial" w:cs="Arial"/>
          <w:bCs/>
          <w:sz w:val="24"/>
          <w:szCs w:val="24"/>
        </w:rPr>
        <w:t>муниципального</w:t>
      </w:r>
      <w:r w:rsidR="00AD3915">
        <w:rPr>
          <w:rFonts w:ascii="Arial" w:hAnsi="Arial" w:cs="Arial"/>
          <w:bCs/>
          <w:sz w:val="24"/>
          <w:szCs w:val="24"/>
        </w:rPr>
        <w:t xml:space="preserve"> </w:t>
      </w:r>
      <w:r w:rsidR="00650860" w:rsidRPr="00C53E6E">
        <w:rPr>
          <w:rFonts w:ascii="Arial" w:hAnsi="Arial" w:cs="Arial"/>
          <w:bCs/>
          <w:sz w:val="24"/>
          <w:szCs w:val="24"/>
        </w:rPr>
        <w:t>образования</w:t>
      </w:r>
      <w:r w:rsidR="00AD3915">
        <w:rPr>
          <w:rFonts w:ascii="Arial" w:hAnsi="Arial" w:cs="Arial"/>
          <w:bCs/>
          <w:sz w:val="24"/>
          <w:szCs w:val="24"/>
        </w:rPr>
        <w:t xml:space="preserve"> </w:t>
      </w:r>
      <w:r w:rsidR="00650860" w:rsidRPr="00C53E6E">
        <w:rPr>
          <w:rFonts w:ascii="Arial" w:hAnsi="Arial" w:cs="Arial"/>
          <w:bCs/>
          <w:sz w:val="24"/>
          <w:szCs w:val="24"/>
        </w:rPr>
        <w:t>«Сельское</w:t>
      </w:r>
      <w:r w:rsidR="00AD3915">
        <w:rPr>
          <w:rFonts w:ascii="Arial" w:hAnsi="Arial" w:cs="Arial"/>
          <w:bCs/>
          <w:sz w:val="24"/>
          <w:szCs w:val="24"/>
        </w:rPr>
        <w:t xml:space="preserve"> </w:t>
      </w:r>
      <w:r w:rsidR="00650860" w:rsidRPr="00C53E6E">
        <w:rPr>
          <w:rFonts w:ascii="Arial" w:hAnsi="Arial" w:cs="Arial"/>
          <w:bCs/>
          <w:sz w:val="24"/>
          <w:szCs w:val="24"/>
        </w:rPr>
        <w:t>поселение</w:t>
      </w:r>
      <w:r w:rsidR="00AD3915">
        <w:rPr>
          <w:rFonts w:ascii="Arial" w:hAnsi="Arial" w:cs="Arial"/>
          <w:bCs/>
          <w:sz w:val="24"/>
          <w:szCs w:val="24"/>
        </w:rPr>
        <w:t xml:space="preserve"> </w:t>
      </w:r>
      <w:r w:rsidR="00650860" w:rsidRPr="00C53E6E">
        <w:rPr>
          <w:rFonts w:ascii="Arial" w:hAnsi="Arial" w:cs="Arial"/>
          <w:bCs/>
          <w:sz w:val="24"/>
          <w:szCs w:val="24"/>
        </w:rPr>
        <w:t>Село</w:t>
      </w:r>
      <w:r w:rsidR="00AD3915">
        <w:rPr>
          <w:rFonts w:ascii="Arial" w:hAnsi="Arial" w:cs="Arial"/>
          <w:bCs/>
          <w:sz w:val="24"/>
          <w:szCs w:val="24"/>
        </w:rPr>
        <w:t xml:space="preserve"> </w:t>
      </w:r>
      <w:r w:rsidR="00650860" w:rsidRPr="00C53E6E">
        <w:rPr>
          <w:rFonts w:ascii="Arial" w:hAnsi="Arial" w:cs="Arial"/>
          <w:bCs/>
          <w:sz w:val="24"/>
          <w:szCs w:val="24"/>
        </w:rPr>
        <w:t>Зеленга</w:t>
      </w:r>
      <w:r w:rsidR="00AD3915">
        <w:rPr>
          <w:rFonts w:ascii="Arial" w:hAnsi="Arial" w:cs="Arial"/>
          <w:bCs/>
          <w:sz w:val="24"/>
          <w:szCs w:val="24"/>
        </w:rPr>
        <w:t xml:space="preserve"> </w:t>
      </w:r>
      <w:r w:rsidR="00650860" w:rsidRPr="00C53E6E">
        <w:rPr>
          <w:rFonts w:ascii="Arial" w:hAnsi="Arial" w:cs="Arial"/>
          <w:bCs/>
          <w:sz w:val="24"/>
          <w:szCs w:val="24"/>
        </w:rPr>
        <w:t>Володарского</w:t>
      </w:r>
      <w:r w:rsidR="00AD3915">
        <w:rPr>
          <w:rFonts w:ascii="Arial" w:hAnsi="Arial" w:cs="Arial"/>
          <w:bCs/>
          <w:sz w:val="24"/>
          <w:szCs w:val="24"/>
        </w:rPr>
        <w:t xml:space="preserve"> </w:t>
      </w:r>
      <w:r w:rsidR="00650860" w:rsidRPr="00C53E6E">
        <w:rPr>
          <w:rFonts w:ascii="Arial" w:hAnsi="Arial" w:cs="Arial"/>
          <w:bCs/>
          <w:sz w:val="24"/>
          <w:szCs w:val="24"/>
        </w:rPr>
        <w:t>муниципального</w:t>
      </w:r>
      <w:r w:rsidR="00AD3915">
        <w:rPr>
          <w:rFonts w:ascii="Arial" w:hAnsi="Arial" w:cs="Arial"/>
          <w:bCs/>
          <w:sz w:val="24"/>
          <w:szCs w:val="24"/>
        </w:rPr>
        <w:t xml:space="preserve"> </w:t>
      </w:r>
      <w:r w:rsidR="00650860" w:rsidRPr="00C53E6E">
        <w:rPr>
          <w:rFonts w:ascii="Arial" w:hAnsi="Arial" w:cs="Arial"/>
          <w:bCs/>
          <w:sz w:val="24"/>
          <w:szCs w:val="24"/>
        </w:rPr>
        <w:t>района</w:t>
      </w:r>
      <w:r w:rsidR="00AD3915">
        <w:rPr>
          <w:rFonts w:ascii="Arial" w:hAnsi="Arial" w:cs="Arial"/>
          <w:bCs/>
          <w:sz w:val="24"/>
          <w:szCs w:val="24"/>
        </w:rPr>
        <w:t xml:space="preserve"> </w:t>
      </w:r>
      <w:r w:rsidR="00650860" w:rsidRPr="00C53E6E">
        <w:rPr>
          <w:rFonts w:ascii="Arial" w:hAnsi="Arial" w:cs="Arial"/>
          <w:bCs/>
          <w:sz w:val="24"/>
          <w:szCs w:val="24"/>
        </w:rPr>
        <w:t>Астраханской</w:t>
      </w:r>
      <w:r w:rsidR="00AD3915">
        <w:rPr>
          <w:rFonts w:ascii="Arial" w:hAnsi="Arial" w:cs="Arial"/>
          <w:bCs/>
          <w:sz w:val="24"/>
          <w:szCs w:val="24"/>
        </w:rPr>
        <w:t xml:space="preserve"> </w:t>
      </w:r>
      <w:r w:rsidR="00650860" w:rsidRPr="00C53E6E">
        <w:rPr>
          <w:rFonts w:ascii="Arial" w:hAnsi="Arial" w:cs="Arial"/>
          <w:bCs/>
          <w:sz w:val="24"/>
          <w:szCs w:val="24"/>
        </w:rPr>
        <w:t>области»</w:t>
      </w:r>
      <w:r w:rsidR="00AD3915">
        <w:rPr>
          <w:rFonts w:ascii="Arial" w:hAnsi="Arial" w:cs="Arial"/>
          <w:sz w:val="24"/>
          <w:szCs w:val="24"/>
        </w:rPr>
        <w:t xml:space="preserve"> </w:t>
      </w:r>
      <w:r w:rsidRPr="00CD5CF8">
        <w:rPr>
          <w:rFonts w:ascii="Arial" w:hAnsi="Arial" w:cs="Arial"/>
          <w:sz w:val="24"/>
          <w:szCs w:val="24"/>
        </w:rPr>
        <w:t>проводится</w:t>
      </w:r>
      <w:r w:rsidR="00AD3915">
        <w:rPr>
          <w:rFonts w:ascii="Arial" w:hAnsi="Arial" w:cs="Arial"/>
          <w:sz w:val="24"/>
          <w:szCs w:val="24"/>
        </w:rPr>
        <w:t xml:space="preserve"> </w:t>
      </w:r>
      <w:r w:rsidR="001449E4">
        <w:rPr>
          <w:rFonts w:ascii="Arial" w:hAnsi="Arial" w:cs="Arial"/>
          <w:sz w:val="24"/>
          <w:szCs w:val="24"/>
        </w:rPr>
        <w:t>на</w:t>
      </w:r>
      <w:r w:rsidR="00AD3915">
        <w:rPr>
          <w:rFonts w:ascii="Arial" w:hAnsi="Arial" w:cs="Arial"/>
          <w:sz w:val="24"/>
          <w:szCs w:val="24"/>
        </w:rPr>
        <w:t xml:space="preserve"> </w:t>
      </w:r>
      <w:r w:rsidR="001449E4">
        <w:rPr>
          <w:rFonts w:ascii="Arial" w:hAnsi="Arial" w:cs="Arial"/>
          <w:sz w:val="24"/>
          <w:szCs w:val="24"/>
        </w:rPr>
        <w:t>период</w:t>
      </w:r>
      <w:r w:rsidR="00AD3915">
        <w:rPr>
          <w:rFonts w:ascii="Arial" w:hAnsi="Arial" w:cs="Arial"/>
          <w:sz w:val="24"/>
          <w:szCs w:val="24"/>
        </w:rPr>
        <w:t xml:space="preserve"> </w:t>
      </w:r>
      <w:r w:rsidR="001449E4">
        <w:rPr>
          <w:rFonts w:ascii="Arial" w:hAnsi="Arial" w:cs="Arial"/>
          <w:sz w:val="24"/>
          <w:szCs w:val="24"/>
        </w:rPr>
        <w:t>20</w:t>
      </w:r>
      <w:r w:rsidR="00AD3915">
        <w:rPr>
          <w:rFonts w:ascii="Arial" w:hAnsi="Arial" w:cs="Arial"/>
          <w:sz w:val="24"/>
          <w:szCs w:val="24"/>
        </w:rPr>
        <w:t xml:space="preserve"> </w:t>
      </w:r>
      <w:r w:rsidR="001449E4">
        <w:rPr>
          <w:rFonts w:ascii="Arial" w:hAnsi="Arial" w:cs="Arial"/>
          <w:sz w:val="24"/>
          <w:szCs w:val="24"/>
        </w:rPr>
        <w:t>лет</w:t>
      </w:r>
      <w:r w:rsidR="00AD3915">
        <w:rPr>
          <w:rFonts w:ascii="Arial" w:hAnsi="Arial" w:cs="Arial"/>
          <w:sz w:val="24"/>
          <w:szCs w:val="24"/>
        </w:rPr>
        <w:t xml:space="preserve"> </w:t>
      </w:r>
      <w:r w:rsidRPr="00CD5CF8">
        <w:rPr>
          <w:rFonts w:ascii="Arial" w:hAnsi="Arial" w:cs="Arial"/>
          <w:sz w:val="24"/>
          <w:szCs w:val="24"/>
        </w:rPr>
        <w:t>–</w:t>
      </w:r>
      <w:r w:rsidR="00AD3915">
        <w:rPr>
          <w:rFonts w:ascii="Arial" w:hAnsi="Arial" w:cs="Arial"/>
          <w:sz w:val="24"/>
          <w:szCs w:val="24"/>
        </w:rPr>
        <w:t xml:space="preserve"> </w:t>
      </w:r>
      <w:r w:rsidRPr="00CD5CF8">
        <w:rPr>
          <w:rFonts w:ascii="Arial" w:hAnsi="Arial" w:cs="Arial"/>
          <w:sz w:val="24"/>
          <w:szCs w:val="24"/>
        </w:rPr>
        <w:t>с</w:t>
      </w:r>
      <w:r w:rsidR="00AD3915">
        <w:rPr>
          <w:rFonts w:ascii="Arial" w:hAnsi="Arial" w:cs="Arial"/>
          <w:sz w:val="24"/>
          <w:szCs w:val="24"/>
        </w:rPr>
        <w:t xml:space="preserve"> </w:t>
      </w:r>
      <w:r w:rsidRPr="00CD5CF8">
        <w:rPr>
          <w:rFonts w:ascii="Arial" w:hAnsi="Arial" w:cs="Arial"/>
          <w:sz w:val="24"/>
          <w:szCs w:val="24"/>
        </w:rPr>
        <w:t>20</w:t>
      </w:r>
      <w:r w:rsidR="001449E4">
        <w:rPr>
          <w:rFonts w:ascii="Arial" w:hAnsi="Arial" w:cs="Arial"/>
          <w:sz w:val="24"/>
          <w:szCs w:val="24"/>
        </w:rPr>
        <w:t>2</w:t>
      </w:r>
      <w:r w:rsidR="00650860">
        <w:rPr>
          <w:rFonts w:ascii="Arial" w:hAnsi="Arial" w:cs="Arial"/>
          <w:sz w:val="24"/>
          <w:szCs w:val="24"/>
        </w:rPr>
        <w:t>4</w:t>
      </w:r>
      <w:r w:rsidR="00AD3915">
        <w:rPr>
          <w:rFonts w:ascii="Arial" w:hAnsi="Arial" w:cs="Arial"/>
          <w:sz w:val="24"/>
          <w:szCs w:val="24"/>
        </w:rPr>
        <w:t xml:space="preserve"> </w:t>
      </w:r>
      <w:r w:rsidRPr="00CD5CF8">
        <w:rPr>
          <w:rFonts w:ascii="Arial" w:hAnsi="Arial" w:cs="Arial"/>
          <w:sz w:val="24"/>
          <w:szCs w:val="24"/>
        </w:rPr>
        <w:t>по</w:t>
      </w:r>
      <w:r w:rsidR="00AD3915">
        <w:rPr>
          <w:rFonts w:ascii="Arial" w:hAnsi="Arial" w:cs="Arial"/>
          <w:sz w:val="24"/>
          <w:szCs w:val="24"/>
        </w:rPr>
        <w:t xml:space="preserve"> </w:t>
      </w:r>
      <w:r w:rsidRPr="00CD5CF8">
        <w:rPr>
          <w:rFonts w:ascii="Arial" w:hAnsi="Arial" w:cs="Arial"/>
          <w:sz w:val="24"/>
          <w:szCs w:val="24"/>
        </w:rPr>
        <w:t>204</w:t>
      </w:r>
      <w:r w:rsidR="00650860">
        <w:rPr>
          <w:rFonts w:ascii="Arial" w:hAnsi="Arial" w:cs="Arial"/>
          <w:sz w:val="24"/>
          <w:szCs w:val="24"/>
        </w:rPr>
        <w:t>4</w:t>
      </w:r>
      <w:r w:rsidR="00AD3915">
        <w:rPr>
          <w:rFonts w:ascii="Arial" w:hAnsi="Arial" w:cs="Arial"/>
          <w:sz w:val="24"/>
          <w:szCs w:val="24"/>
        </w:rPr>
        <w:t xml:space="preserve"> </w:t>
      </w:r>
      <w:r w:rsidRPr="00CD5CF8">
        <w:rPr>
          <w:rFonts w:ascii="Arial" w:hAnsi="Arial" w:cs="Arial"/>
          <w:sz w:val="24"/>
          <w:szCs w:val="24"/>
        </w:rPr>
        <w:t>годы.</w:t>
      </w:r>
    </w:p>
    <w:p w14:paraId="2A918C3F" w14:textId="29E18153"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основу</w:t>
      </w:r>
      <w:r w:rsidR="00AD3915">
        <w:rPr>
          <w:rFonts w:ascii="Arial" w:hAnsi="Arial" w:cs="Arial"/>
          <w:sz w:val="24"/>
          <w:szCs w:val="24"/>
        </w:rPr>
        <w:t xml:space="preserve"> </w:t>
      </w:r>
      <w:r w:rsidRPr="00CD5CF8">
        <w:rPr>
          <w:rFonts w:ascii="Arial" w:hAnsi="Arial" w:cs="Arial"/>
          <w:sz w:val="24"/>
          <w:szCs w:val="24"/>
        </w:rPr>
        <w:t>прогнозных</w:t>
      </w:r>
      <w:r w:rsidR="00AD3915">
        <w:rPr>
          <w:rFonts w:ascii="Arial" w:hAnsi="Arial" w:cs="Arial"/>
          <w:sz w:val="24"/>
          <w:szCs w:val="24"/>
        </w:rPr>
        <w:t xml:space="preserve"> </w:t>
      </w:r>
      <w:r w:rsidRPr="00CD5CF8">
        <w:rPr>
          <w:rFonts w:ascii="Arial" w:hAnsi="Arial" w:cs="Arial"/>
          <w:sz w:val="24"/>
          <w:szCs w:val="24"/>
        </w:rPr>
        <w:t>расчетов</w:t>
      </w:r>
      <w:r w:rsidR="00AD3915">
        <w:rPr>
          <w:rFonts w:ascii="Arial" w:hAnsi="Arial" w:cs="Arial"/>
          <w:sz w:val="24"/>
          <w:szCs w:val="24"/>
        </w:rPr>
        <w:t xml:space="preserve"> </w:t>
      </w:r>
      <w:r w:rsidRPr="00CD5CF8">
        <w:rPr>
          <w:rFonts w:ascii="Arial" w:hAnsi="Arial" w:cs="Arial"/>
          <w:sz w:val="24"/>
          <w:szCs w:val="24"/>
        </w:rPr>
        <w:t>основных</w:t>
      </w:r>
      <w:r w:rsidR="00AD3915">
        <w:rPr>
          <w:rFonts w:ascii="Arial" w:hAnsi="Arial" w:cs="Arial"/>
          <w:sz w:val="24"/>
          <w:szCs w:val="24"/>
        </w:rPr>
        <w:t xml:space="preserve"> </w:t>
      </w:r>
      <w:r w:rsidRPr="00CD5CF8">
        <w:rPr>
          <w:rFonts w:ascii="Arial" w:hAnsi="Arial" w:cs="Arial"/>
          <w:sz w:val="24"/>
          <w:szCs w:val="24"/>
        </w:rPr>
        <w:t>перспективных</w:t>
      </w:r>
      <w:r w:rsidR="00AD3915">
        <w:rPr>
          <w:rFonts w:ascii="Arial" w:hAnsi="Arial" w:cs="Arial"/>
          <w:sz w:val="24"/>
          <w:szCs w:val="24"/>
        </w:rPr>
        <w:t xml:space="preserve"> </w:t>
      </w:r>
      <w:r w:rsidRPr="00CD5CF8">
        <w:rPr>
          <w:rFonts w:ascii="Arial" w:hAnsi="Arial" w:cs="Arial"/>
          <w:sz w:val="24"/>
          <w:szCs w:val="24"/>
        </w:rPr>
        <w:t>показателей</w:t>
      </w:r>
      <w:r w:rsidR="00AD3915">
        <w:rPr>
          <w:rFonts w:ascii="Arial" w:hAnsi="Arial" w:cs="Arial"/>
          <w:sz w:val="24"/>
          <w:szCs w:val="24"/>
        </w:rPr>
        <w:t xml:space="preserve"> </w:t>
      </w:r>
      <w:r w:rsidRPr="00CD5CF8">
        <w:rPr>
          <w:rFonts w:ascii="Arial" w:hAnsi="Arial" w:cs="Arial"/>
          <w:sz w:val="24"/>
          <w:szCs w:val="24"/>
        </w:rPr>
        <w:t>развития</w:t>
      </w:r>
      <w:r w:rsidR="00AD3915">
        <w:rPr>
          <w:rFonts w:ascii="Arial" w:hAnsi="Arial" w:cs="Arial"/>
          <w:sz w:val="24"/>
          <w:szCs w:val="24"/>
        </w:rPr>
        <w:t xml:space="preserve"> </w:t>
      </w:r>
      <w:r w:rsidRPr="00CD5CF8">
        <w:rPr>
          <w:rFonts w:ascii="Arial" w:hAnsi="Arial" w:cs="Arial"/>
          <w:sz w:val="24"/>
          <w:szCs w:val="24"/>
        </w:rPr>
        <w:t>демографических</w:t>
      </w:r>
      <w:r w:rsidR="00AD3915">
        <w:rPr>
          <w:rFonts w:ascii="Arial" w:hAnsi="Arial" w:cs="Arial"/>
          <w:sz w:val="24"/>
          <w:szCs w:val="24"/>
        </w:rPr>
        <w:t xml:space="preserve"> </w:t>
      </w:r>
      <w:r w:rsidRPr="00CD5CF8">
        <w:rPr>
          <w:rFonts w:ascii="Arial" w:hAnsi="Arial" w:cs="Arial"/>
          <w:sz w:val="24"/>
          <w:szCs w:val="24"/>
        </w:rPr>
        <w:t>процессов</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Pr="00CD5CF8">
        <w:rPr>
          <w:rFonts w:ascii="Arial" w:hAnsi="Arial" w:cs="Arial"/>
          <w:sz w:val="24"/>
          <w:szCs w:val="24"/>
        </w:rPr>
        <w:t>территории</w:t>
      </w:r>
      <w:r w:rsidR="00AD3915">
        <w:rPr>
          <w:rFonts w:ascii="Arial" w:hAnsi="Arial" w:cs="Arial"/>
          <w:sz w:val="24"/>
          <w:szCs w:val="24"/>
        </w:rPr>
        <w:t xml:space="preserve"> </w:t>
      </w:r>
      <w:r w:rsidR="00616346">
        <w:rPr>
          <w:rFonts w:ascii="Arial" w:hAnsi="Arial" w:cs="Arial"/>
          <w:sz w:val="24"/>
          <w:szCs w:val="24"/>
        </w:rPr>
        <w:t>муниципального</w:t>
      </w:r>
      <w:r w:rsidR="00AD3915">
        <w:rPr>
          <w:rFonts w:ascii="Arial" w:hAnsi="Arial" w:cs="Arial"/>
          <w:sz w:val="24"/>
          <w:szCs w:val="24"/>
        </w:rPr>
        <w:t xml:space="preserve"> </w:t>
      </w:r>
      <w:r w:rsidR="00616346">
        <w:rPr>
          <w:rFonts w:ascii="Arial" w:hAnsi="Arial" w:cs="Arial"/>
          <w:sz w:val="24"/>
          <w:szCs w:val="24"/>
        </w:rPr>
        <w:t>образования</w:t>
      </w:r>
      <w:r w:rsidR="00AD3915">
        <w:rPr>
          <w:rFonts w:ascii="Arial" w:hAnsi="Arial" w:cs="Arial"/>
          <w:sz w:val="24"/>
          <w:szCs w:val="24"/>
        </w:rPr>
        <w:t xml:space="preserve"> </w:t>
      </w:r>
      <w:r w:rsidRPr="00CD5CF8">
        <w:rPr>
          <w:rFonts w:ascii="Arial" w:hAnsi="Arial" w:cs="Arial"/>
          <w:sz w:val="24"/>
          <w:szCs w:val="24"/>
        </w:rPr>
        <w:t>положены</w:t>
      </w:r>
      <w:r w:rsidR="00AD3915">
        <w:rPr>
          <w:rFonts w:ascii="Arial" w:hAnsi="Arial" w:cs="Arial"/>
          <w:sz w:val="24"/>
          <w:szCs w:val="24"/>
        </w:rPr>
        <w:t xml:space="preserve"> </w:t>
      </w:r>
      <w:r w:rsidRPr="00CD5CF8">
        <w:rPr>
          <w:rFonts w:ascii="Arial" w:hAnsi="Arial" w:cs="Arial"/>
          <w:sz w:val="24"/>
          <w:szCs w:val="24"/>
        </w:rPr>
        <w:t>сложившиеся</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последние</w:t>
      </w:r>
      <w:r w:rsidR="00AD3915">
        <w:rPr>
          <w:rFonts w:ascii="Arial" w:hAnsi="Arial" w:cs="Arial"/>
          <w:sz w:val="24"/>
          <w:szCs w:val="24"/>
        </w:rPr>
        <w:t xml:space="preserve"> </w:t>
      </w:r>
      <w:r w:rsidRPr="00CD5CF8">
        <w:rPr>
          <w:rFonts w:ascii="Arial" w:hAnsi="Arial" w:cs="Arial"/>
          <w:sz w:val="24"/>
          <w:szCs w:val="24"/>
        </w:rPr>
        <w:t>десятилетия</w:t>
      </w:r>
      <w:r w:rsidR="00AD3915">
        <w:rPr>
          <w:rFonts w:ascii="Arial" w:hAnsi="Arial" w:cs="Arial"/>
          <w:sz w:val="24"/>
          <w:szCs w:val="24"/>
        </w:rPr>
        <w:t xml:space="preserve"> </w:t>
      </w:r>
      <w:r w:rsidRPr="00CD5CF8">
        <w:rPr>
          <w:rFonts w:ascii="Arial" w:hAnsi="Arial" w:cs="Arial"/>
          <w:sz w:val="24"/>
          <w:szCs w:val="24"/>
        </w:rPr>
        <w:t>сдвиги</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численности</w:t>
      </w:r>
      <w:r w:rsidR="00AD3915">
        <w:rPr>
          <w:rFonts w:ascii="Arial" w:hAnsi="Arial" w:cs="Arial"/>
          <w:sz w:val="24"/>
          <w:szCs w:val="24"/>
        </w:rPr>
        <w:t xml:space="preserve"> </w:t>
      </w:r>
      <w:r w:rsidRPr="00CD5CF8">
        <w:rPr>
          <w:rFonts w:ascii="Arial" w:hAnsi="Arial" w:cs="Arial"/>
          <w:sz w:val="24"/>
          <w:szCs w:val="24"/>
        </w:rPr>
        <w:t>его</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Pr="00CD5CF8">
        <w:rPr>
          <w:rFonts w:ascii="Arial" w:hAnsi="Arial" w:cs="Arial"/>
          <w:sz w:val="24"/>
          <w:szCs w:val="24"/>
        </w:rPr>
        <w:t>половой</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возрастной</w:t>
      </w:r>
      <w:r w:rsidR="00AD3915">
        <w:rPr>
          <w:rFonts w:ascii="Arial" w:hAnsi="Arial" w:cs="Arial"/>
          <w:sz w:val="24"/>
          <w:szCs w:val="24"/>
        </w:rPr>
        <w:t xml:space="preserve"> </w:t>
      </w:r>
      <w:r w:rsidRPr="00CD5CF8">
        <w:rPr>
          <w:rFonts w:ascii="Arial" w:hAnsi="Arial" w:cs="Arial"/>
          <w:sz w:val="24"/>
          <w:szCs w:val="24"/>
        </w:rPr>
        <w:t>структуре,</w:t>
      </w:r>
      <w:r w:rsidR="00AD3915">
        <w:rPr>
          <w:rFonts w:ascii="Arial" w:hAnsi="Arial" w:cs="Arial"/>
          <w:sz w:val="24"/>
          <w:szCs w:val="24"/>
        </w:rPr>
        <w:t xml:space="preserve"> </w:t>
      </w:r>
      <w:r w:rsidRPr="00CD5CF8">
        <w:rPr>
          <w:rFonts w:ascii="Arial" w:hAnsi="Arial" w:cs="Arial"/>
          <w:sz w:val="24"/>
          <w:szCs w:val="24"/>
        </w:rPr>
        <w:t>воспроизводстве,</w:t>
      </w:r>
      <w:r w:rsidR="00AD3915">
        <w:rPr>
          <w:rFonts w:ascii="Arial" w:hAnsi="Arial" w:cs="Arial"/>
          <w:sz w:val="24"/>
          <w:szCs w:val="24"/>
        </w:rPr>
        <w:t xml:space="preserve"> </w:t>
      </w:r>
      <w:r w:rsidRPr="00CD5CF8">
        <w:rPr>
          <w:rFonts w:ascii="Arial" w:hAnsi="Arial" w:cs="Arial"/>
          <w:sz w:val="24"/>
          <w:szCs w:val="24"/>
        </w:rPr>
        <w:t>миграциях,</w:t>
      </w:r>
      <w:r w:rsidR="00AD3915">
        <w:rPr>
          <w:rFonts w:ascii="Arial" w:hAnsi="Arial" w:cs="Arial"/>
          <w:sz w:val="24"/>
          <w:szCs w:val="24"/>
        </w:rPr>
        <w:t xml:space="preserve"> </w:t>
      </w:r>
      <w:r w:rsidRPr="00CD5CF8">
        <w:rPr>
          <w:rFonts w:ascii="Arial" w:hAnsi="Arial" w:cs="Arial"/>
          <w:sz w:val="24"/>
          <w:szCs w:val="24"/>
        </w:rPr>
        <w:t>демографической</w:t>
      </w:r>
      <w:r w:rsidR="00AD3915">
        <w:rPr>
          <w:rFonts w:ascii="Arial" w:hAnsi="Arial" w:cs="Arial"/>
          <w:sz w:val="24"/>
          <w:szCs w:val="24"/>
        </w:rPr>
        <w:t xml:space="preserve"> </w:t>
      </w:r>
      <w:r w:rsidRPr="00CD5CF8">
        <w:rPr>
          <w:rFonts w:ascii="Arial" w:hAnsi="Arial" w:cs="Arial"/>
          <w:sz w:val="24"/>
          <w:szCs w:val="24"/>
        </w:rPr>
        <w:t>нагрузке,</w:t>
      </w:r>
      <w:r w:rsidR="00AD3915">
        <w:rPr>
          <w:rFonts w:ascii="Arial" w:hAnsi="Arial" w:cs="Arial"/>
          <w:sz w:val="24"/>
          <w:szCs w:val="24"/>
        </w:rPr>
        <w:t xml:space="preserve"> </w:t>
      </w:r>
      <w:r w:rsidRPr="00CD5CF8">
        <w:rPr>
          <w:rFonts w:ascii="Arial" w:hAnsi="Arial" w:cs="Arial"/>
          <w:sz w:val="24"/>
          <w:szCs w:val="24"/>
        </w:rPr>
        <w:t>уровне</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образе</w:t>
      </w:r>
      <w:r w:rsidR="00AD3915">
        <w:rPr>
          <w:rFonts w:ascii="Arial" w:hAnsi="Arial" w:cs="Arial"/>
          <w:sz w:val="24"/>
          <w:szCs w:val="24"/>
        </w:rPr>
        <w:t xml:space="preserve"> </w:t>
      </w:r>
      <w:r w:rsidRPr="00CD5CF8">
        <w:rPr>
          <w:rFonts w:ascii="Arial" w:hAnsi="Arial" w:cs="Arial"/>
          <w:sz w:val="24"/>
          <w:szCs w:val="24"/>
        </w:rPr>
        <w:t>жизни</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т.д.</w:t>
      </w:r>
      <w:r w:rsidR="00AD3915">
        <w:rPr>
          <w:rFonts w:ascii="Arial" w:hAnsi="Arial" w:cs="Arial"/>
          <w:sz w:val="24"/>
          <w:szCs w:val="24"/>
        </w:rPr>
        <w:t xml:space="preserve"> </w:t>
      </w:r>
      <w:r w:rsidRPr="00CD5CF8">
        <w:rPr>
          <w:rFonts w:ascii="Arial" w:hAnsi="Arial" w:cs="Arial"/>
          <w:sz w:val="24"/>
          <w:szCs w:val="24"/>
        </w:rPr>
        <w:t>Принимались</w:t>
      </w:r>
      <w:r w:rsidR="00AD3915">
        <w:rPr>
          <w:rFonts w:ascii="Arial" w:hAnsi="Arial" w:cs="Arial"/>
          <w:sz w:val="24"/>
          <w:szCs w:val="24"/>
        </w:rPr>
        <w:t xml:space="preserve"> </w:t>
      </w:r>
      <w:r w:rsidRPr="00CD5CF8">
        <w:rPr>
          <w:rFonts w:ascii="Arial" w:hAnsi="Arial" w:cs="Arial"/>
          <w:sz w:val="24"/>
          <w:szCs w:val="24"/>
        </w:rPr>
        <w:t>во</w:t>
      </w:r>
      <w:r w:rsidR="00AD3915">
        <w:rPr>
          <w:rFonts w:ascii="Arial" w:hAnsi="Arial" w:cs="Arial"/>
          <w:sz w:val="24"/>
          <w:szCs w:val="24"/>
        </w:rPr>
        <w:t xml:space="preserve"> </w:t>
      </w:r>
      <w:r w:rsidRPr="00CD5CF8">
        <w:rPr>
          <w:rFonts w:ascii="Arial" w:hAnsi="Arial" w:cs="Arial"/>
          <w:sz w:val="24"/>
          <w:szCs w:val="24"/>
        </w:rPr>
        <w:t>внимание</w:t>
      </w:r>
      <w:r w:rsidR="00AD3915">
        <w:rPr>
          <w:rFonts w:ascii="Arial" w:hAnsi="Arial" w:cs="Arial"/>
          <w:sz w:val="24"/>
          <w:szCs w:val="24"/>
        </w:rPr>
        <w:t xml:space="preserve"> </w:t>
      </w:r>
      <w:r w:rsidRPr="00CD5CF8">
        <w:rPr>
          <w:rFonts w:ascii="Arial" w:hAnsi="Arial" w:cs="Arial"/>
          <w:sz w:val="24"/>
          <w:szCs w:val="24"/>
        </w:rPr>
        <w:t>также</w:t>
      </w:r>
      <w:r w:rsidR="00AD3915">
        <w:rPr>
          <w:rFonts w:ascii="Arial" w:hAnsi="Arial" w:cs="Arial"/>
          <w:sz w:val="24"/>
          <w:szCs w:val="24"/>
        </w:rPr>
        <w:t xml:space="preserve"> </w:t>
      </w:r>
      <w:r w:rsidRPr="00CD5CF8">
        <w:rPr>
          <w:rFonts w:ascii="Arial" w:hAnsi="Arial" w:cs="Arial"/>
          <w:sz w:val="24"/>
          <w:szCs w:val="24"/>
        </w:rPr>
        <w:t>особенности</w:t>
      </w:r>
      <w:r w:rsidR="00AD3915">
        <w:rPr>
          <w:rFonts w:ascii="Arial" w:hAnsi="Arial" w:cs="Arial"/>
          <w:sz w:val="24"/>
          <w:szCs w:val="24"/>
        </w:rPr>
        <w:t xml:space="preserve"> </w:t>
      </w:r>
      <w:r w:rsidR="009259FD">
        <w:rPr>
          <w:rFonts w:ascii="Arial" w:hAnsi="Arial" w:cs="Arial"/>
          <w:sz w:val="24"/>
          <w:szCs w:val="24"/>
        </w:rPr>
        <w:t>сельского</w:t>
      </w:r>
      <w:r w:rsidR="00AD3915">
        <w:rPr>
          <w:rFonts w:ascii="Arial" w:hAnsi="Arial" w:cs="Arial"/>
          <w:sz w:val="24"/>
          <w:szCs w:val="24"/>
        </w:rPr>
        <w:t xml:space="preserve"> </w:t>
      </w:r>
      <w:r w:rsidR="009259FD">
        <w:rPr>
          <w:rFonts w:ascii="Arial" w:hAnsi="Arial" w:cs="Arial"/>
          <w:sz w:val="24"/>
          <w:szCs w:val="24"/>
        </w:rPr>
        <w:t>поселения</w:t>
      </w:r>
      <w:r w:rsidRPr="00CD5CF8">
        <w:rPr>
          <w:rFonts w:ascii="Arial" w:hAnsi="Arial" w:cs="Arial"/>
          <w:sz w:val="24"/>
          <w:szCs w:val="24"/>
        </w:rPr>
        <w:t>,</w:t>
      </w:r>
      <w:r w:rsidR="00AD3915">
        <w:rPr>
          <w:rFonts w:ascii="Arial" w:hAnsi="Arial" w:cs="Arial"/>
          <w:sz w:val="24"/>
          <w:szCs w:val="24"/>
        </w:rPr>
        <w:t xml:space="preserve"> </w:t>
      </w:r>
      <w:r w:rsidRPr="00CD5CF8">
        <w:rPr>
          <w:rFonts w:ascii="Arial" w:hAnsi="Arial" w:cs="Arial"/>
          <w:sz w:val="24"/>
          <w:szCs w:val="24"/>
        </w:rPr>
        <w:t>его</w:t>
      </w:r>
      <w:r w:rsidR="00AD3915">
        <w:rPr>
          <w:rFonts w:ascii="Arial" w:hAnsi="Arial" w:cs="Arial"/>
          <w:sz w:val="24"/>
          <w:szCs w:val="24"/>
        </w:rPr>
        <w:t xml:space="preserve"> </w:t>
      </w:r>
      <w:r w:rsidRPr="00CD5CF8">
        <w:rPr>
          <w:rFonts w:ascii="Arial" w:hAnsi="Arial" w:cs="Arial"/>
          <w:sz w:val="24"/>
          <w:szCs w:val="24"/>
        </w:rPr>
        <w:t>место</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территориальном</w:t>
      </w:r>
      <w:r w:rsidR="00AD3915">
        <w:rPr>
          <w:rFonts w:ascii="Arial" w:hAnsi="Arial" w:cs="Arial"/>
          <w:sz w:val="24"/>
          <w:szCs w:val="24"/>
        </w:rPr>
        <w:t xml:space="preserve"> </w:t>
      </w:r>
      <w:r w:rsidRPr="00CD5CF8">
        <w:rPr>
          <w:rFonts w:ascii="Arial" w:hAnsi="Arial" w:cs="Arial"/>
          <w:sz w:val="24"/>
          <w:szCs w:val="24"/>
        </w:rPr>
        <w:t>разделении</w:t>
      </w:r>
      <w:r w:rsidR="00AD3915">
        <w:rPr>
          <w:rFonts w:ascii="Arial" w:hAnsi="Arial" w:cs="Arial"/>
          <w:sz w:val="24"/>
          <w:szCs w:val="24"/>
        </w:rPr>
        <w:t xml:space="preserve"> </w:t>
      </w:r>
      <w:r w:rsidRPr="00CD5CF8">
        <w:rPr>
          <w:rFonts w:ascii="Arial" w:hAnsi="Arial" w:cs="Arial"/>
          <w:sz w:val="24"/>
          <w:szCs w:val="24"/>
        </w:rPr>
        <w:t>труда</w:t>
      </w:r>
      <w:r w:rsidR="00AD3915">
        <w:rPr>
          <w:rFonts w:ascii="Arial" w:hAnsi="Arial" w:cs="Arial"/>
          <w:sz w:val="24"/>
          <w:szCs w:val="24"/>
        </w:rPr>
        <w:t xml:space="preserve"> </w:t>
      </w:r>
      <w:r w:rsidR="00183E24">
        <w:rPr>
          <w:rFonts w:ascii="Arial" w:hAnsi="Arial" w:cs="Arial"/>
          <w:sz w:val="24"/>
          <w:szCs w:val="24"/>
        </w:rPr>
        <w:t>области</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страны</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целом,</w:t>
      </w:r>
      <w:r w:rsidR="00AD3915">
        <w:rPr>
          <w:rFonts w:ascii="Arial" w:hAnsi="Arial" w:cs="Arial"/>
          <w:sz w:val="24"/>
          <w:szCs w:val="24"/>
        </w:rPr>
        <w:t xml:space="preserve"> </w:t>
      </w:r>
      <w:r w:rsidRPr="00CD5CF8">
        <w:rPr>
          <w:rFonts w:ascii="Arial" w:hAnsi="Arial" w:cs="Arial"/>
          <w:sz w:val="24"/>
          <w:szCs w:val="24"/>
        </w:rPr>
        <w:t>а</w:t>
      </w:r>
      <w:r w:rsidR="00AD3915">
        <w:rPr>
          <w:rFonts w:ascii="Arial" w:hAnsi="Arial" w:cs="Arial"/>
          <w:sz w:val="24"/>
          <w:szCs w:val="24"/>
        </w:rPr>
        <w:t xml:space="preserve"> </w:t>
      </w:r>
      <w:r w:rsidRPr="00CD5CF8">
        <w:rPr>
          <w:rFonts w:ascii="Arial" w:hAnsi="Arial" w:cs="Arial"/>
          <w:sz w:val="24"/>
          <w:szCs w:val="24"/>
        </w:rPr>
        <w:t>также</w:t>
      </w:r>
      <w:r w:rsidR="00AD3915">
        <w:rPr>
          <w:rFonts w:ascii="Arial" w:hAnsi="Arial" w:cs="Arial"/>
          <w:sz w:val="24"/>
          <w:szCs w:val="24"/>
        </w:rPr>
        <w:t xml:space="preserve"> </w:t>
      </w:r>
      <w:r w:rsidRPr="00CD5CF8">
        <w:rPr>
          <w:rFonts w:ascii="Arial" w:hAnsi="Arial" w:cs="Arial"/>
          <w:sz w:val="24"/>
          <w:szCs w:val="24"/>
        </w:rPr>
        <w:t>современные</w:t>
      </w:r>
      <w:r w:rsidR="00AD3915">
        <w:rPr>
          <w:rFonts w:ascii="Arial" w:hAnsi="Arial" w:cs="Arial"/>
          <w:sz w:val="24"/>
          <w:szCs w:val="24"/>
        </w:rPr>
        <w:t xml:space="preserve"> </w:t>
      </w:r>
      <w:r w:rsidRPr="00CD5CF8">
        <w:rPr>
          <w:rFonts w:ascii="Arial" w:hAnsi="Arial" w:cs="Arial"/>
          <w:sz w:val="24"/>
          <w:szCs w:val="24"/>
        </w:rPr>
        <w:t>отечественные</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мировые</w:t>
      </w:r>
      <w:r w:rsidR="00AD3915">
        <w:rPr>
          <w:rFonts w:ascii="Arial" w:hAnsi="Arial" w:cs="Arial"/>
          <w:sz w:val="24"/>
          <w:szCs w:val="24"/>
        </w:rPr>
        <w:t xml:space="preserve"> </w:t>
      </w:r>
      <w:r w:rsidRPr="00CD5CF8">
        <w:rPr>
          <w:rFonts w:ascii="Arial" w:hAnsi="Arial" w:cs="Arial"/>
          <w:sz w:val="24"/>
          <w:szCs w:val="24"/>
        </w:rPr>
        <w:t>тенденции</w:t>
      </w:r>
      <w:r w:rsidR="00AD3915">
        <w:rPr>
          <w:rFonts w:ascii="Arial" w:hAnsi="Arial" w:cs="Arial"/>
          <w:sz w:val="24"/>
          <w:szCs w:val="24"/>
        </w:rPr>
        <w:t xml:space="preserve"> </w:t>
      </w:r>
      <w:r w:rsidRPr="00CD5CF8">
        <w:rPr>
          <w:rFonts w:ascii="Arial" w:hAnsi="Arial" w:cs="Arial"/>
          <w:sz w:val="24"/>
          <w:szCs w:val="24"/>
        </w:rPr>
        <w:t>развития</w:t>
      </w:r>
      <w:r w:rsidR="00AD3915">
        <w:rPr>
          <w:rFonts w:ascii="Arial" w:hAnsi="Arial" w:cs="Arial"/>
          <w:sz w:val="24"/>
          <w:szCs w:val="24"/>
        </w:rPr>
        <w:t xml:space="preserve"> </w:t>
      </w:r>
      <w:r w:rsidRPr="00CD5CF8">
        <w:rPr>
          <w:rFonts w:ascii="Arial" w:hAnsi="Arial" w:cs="Arial"/>
          <w:sz w:val="24"/>
          <w:szCs w:val="24"/>
        </w:rPr>
        <w:t>демографических</w:t>
      </w:r>
      <w:r w:rsidR="00AD3915">
        <w:rPr>
          <w:rFonts w:ascii="Arial" w:hAnsi="Arial" w:cs="Arial"/>
          <w:sz w:val="24"/>
          <w:szCs w:val="24"/>
        </w:rPr>
        <w:t xml:space="preserve"> </w:t>
      </w:r>
      <w:r w:rsidRPr="00CD5CF8">
        <w:rPr>
          <w:rFonts w:ascii="Arial" w:hAnsi="Arial" w:cs="Arial"/>
          <w:sz w:val="24"/>
          <w:szCs w:val="24"/>
        </w:rPr>
        <w:t>процессов.</w:t>
      </w:r>
    </w:p>
    <w:p w14:paraId="2CBE2707" w14:textId="79778BF7"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качестве</w:t>
      </w:r>
      <w:r w:rsidR="00AD3915">
        <w:rPr>
          <w:rFonts w:ascii="Arial" w:hAnsi="Arial" w:cs="Arial"/>
          <w:sz w:val="24"/>
          <w:szCs w:val="24"/>
        </w:rPr>
        <w:t xml:space="preserve"> </w:t>
      </w:r>
      <w:r w:rsidRPr="00CD5CF8">
        <w:rPr>
          <w:rFonts w:ascii="Arial" w:hAnsi="Arial" w:cs="Arial"/>
          <w:sz w:val="24"/>
          <w:szCs w:val="24"/>
        </w:rPr>
        <w:t>исходной</w:t>
      </w:r>
      <w:r w:rsidR="00AD3915">
        <w:rPr>
          <w:rFonts w:ascii="Arial" w:hAnsi="Arial" w:cs="Arial"/>
          <w:sz w:val="24"/>
          <w:szCs w:val="24"/>
        </w:rPr>
        <w:t xml:space="preserve"> </w:t>
      </w:r>
      <w:r w:rsidRPr="00CD5CF8">
        <w:rPr>
          <w:rFonts w:ascii="Arial" w:hAnsi="Arial" w:cs="Arial"/>
          <w:sz w:val="24"/>
          <w:szCs w:val="24"/>
        </w:rPr>
        <w:t>базы</w:t>
      </w:r>
      <w:r w:rsidR="00AD3915">
        <w:rPr>
          <w:rFonts w:ascii="Arial" w:hAnsi="Arial" w:cs="Arial"/>
          <w:sz w:val="24"/>
          <w:szCs w:val="24"/>
        </w:rPr>
        <w:t xml:space="preserve"> </w:t>
      </w:r>
      <w:r w:rsidRPr="00CD5CF8">
        <w:rPr>
          <w:rFonts w:ascii="Arial" w:hAnsi="Arial" w:cs="Arial"/>
          <w:sz w:val="24"/>
          <w:szCs w:val="24"/>
        </w:rPr>
        <w:t>перспективных</w:t>
      </w:r>
      <w:r w:rsidR="00AD3915">
        <w:rPr>
          <w:rFonts w:ascii="Arial" w:hAnsi="Arial" w:cs="Arial"/>
          <w:sz w:val="24"/>
          <w:szCs w:val="24"/>
        </w:rPr>
        <w:t xml:space="preserve"> </w:t>
      </w:r>
      <w:r w:rsidRPr="00CD5CF8">
        <w:rPr>
          <w:rFonts w:ascii="Arial" w:hAnsi="Arial" w:cs="Arial"/>
          <w:sz w:val="24"/>
          <w:szCs w:val="24"/>
        </w:rPr>
        <w:t>расчетов</w:t>
      </w:r>
      <w:r w:rsidR="00AD3915">
        <w:rPr>
          <w:rFonts w:ascii="Arial" w:hAnsi="Arial" w:cs="Arial"/>
          <w:sz w:val="24"/>
          <w:szCs w:val="24"/>
        </w:rPr>
        <w:t xml:space="preserve"> </w:t>
      </w:r>
      <w:r w:rsidRPr="00CD5CF8">
        <w:rPr>
          <w:rFonts w:ascii="Arial" w:hAnsi="Arial" w:cs="Arial"/>
          <w:sz w:val="24"/>
          <w:szCs w:val="24"/>
        </w:rPr>
        <w:t>взяты</w:t>
      </w:r>
      <w:r w:rsidR="00AD3915">
        <w:rPr>
          <w:rFonts w:ascii="Arial" w:hAnsi="Arial" w:cs="Arial"/>
          <w:sz w:val="24"/>
          <w:szCs w:val="24"/>
        </w:rPr>
        <w:t xml:space="preserve"> </w:t>
      </w:r>
      <w:r w:rsidRPr="00CD5CF8">
        <w:rPr>
          <w:rFonts w:ascii="Arial" w:hAnsi="Arial" w:cs="Arial"/>
          <w:sz w:val="24"/>
          <w:szCs w:val="24"/>
        </w:rPr>
        <w:t>сложившиеся</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00F42B74">
        <w:rPr>
          <w:rFonts w:ascii="Arial" w:hAnsi="Arial" w:cs="Arial"/>
          <w:sz w:val="24"/>
          <w:szCs w:val="24"/>
        </w:rPr>
        <w:t>муниципальном</w:t>
      </w:r>
      <w:r w:rsidR="00AD3915">
        <w:rPr>
          <w:rFonts w:ascii="Arial" w:hAnsi="Arial" w:cs="Arial"/>
          <w:sz w:val="24"/>
          <w:szCs w:val="24"/>
        </w:rPr>
        <w:t xml:space="preserve"> </w:t>
      </w:r>
      <w:r w:rsidR="00F42B74">
        <w:rPr>
          <w:rFonts w:ascii="Arial" w:hAnsi="Arial" w:cs="Arial"/>
          <w:sz w:val="24"/>
          <w:szCs w:val="24"/>
        </w:rPr>
        <w:t>образовании</w:t>
      </w:r>
      <w:r w:rsidR="00AD3915">
        <w:rPr>
          <w:rFonts w:ascii="Arial" w:hAnsi="Arial" w:cs="Arial"/>
          <w:sz w:val="24"/>
          <w:szCs w:val="24"/>
        </w:rPr>
        <w:t xml:space="preserve"> </w:t>
      </w:r>
      <w:r w:rsidRPr="00CD5CF8">
        <w:rPr>
          <w:rFonts w:ascii="Arial" w:hAnsi="Arial" w:cs="Arial"/>
          <w:sz w:val="24"/>
          <w:szCs w:val="24"/>
        </w:rPr>
        <w:t>к</w:t>
      </w:r>
      <w:r w:rsidR="00AD3915">
        <w:rPr>
          <w:rFonts w:ascii="Arial" w:hAnsi="Arial" w:cs="Arial"/>
          <w:sz w:val="24"/>
          <w:szCs w:val="24"/>
        </w:rPr>
        <w:t xml:space="preserve"> </w:t>
      </w:r>
      <w:r w:rsidRPr="00CD5CF8">
        <w:rPr>
          <w:rFonts w:ascii="Arial" w:hAnsi="Arial" w:cs="Arial"/>
          <w:sz w:val="24"/>
          <w:szCs w:val="24"/>
        </w:rPr>
        <w:t>20</w:t>
      </w:r>
      <w:r w:rsidR="00183E24">
        <w:rPr>
          <w:rFonts w:ascii="Arial" w:hAnsi="Arial" w:cs="Arial"/>
          <w:sz w:val="24"/>
          <w:szCs w:val="24"/>
        </w:rPr>
        <w:t>2</w:t>
      </w:r>
      <w:r w:rsidR="00C6077F">
        <w:rPr>
          <w:rFonts w:ascii="Arial" w:hAnsi="Arial" w:cs="Arial"/>
          <w:sz w:val="24"/>
          <w:szCs w:val="24"/>
        </w:rPr>
        <w:t>4</w:t>
      </w:r>
      <w:r w:rsidR="00AD3915">
        <w:rPr>
          <w:rFonts w:ascii="Arial" w:hAnsi="Arial" w:cs="Arial"/>
          <w:sz w:val="24"/>
          <w:szCs w:val="24"/>
        </w:rPr>
        <w:t xml:space="preserve"> </w:t>
      </w:r>
      <w:r w:rsidRPr="00CD5CF8">
        <w:rPr>
          <w:rFonts w:ascii="Arial" w:hAnsi="Arial" w:cs="Arial"/>
          <w:sz w:val="24"/>
          <w:szCs w:val="24"/>
        </w:rPr>
        <w:t>г.</w:t>
      </w:r>
      <w:r w:rsidR="00AD3915">
        <w:rPr>
          <w:rFonts w:ascii="Arial" w:hAnsi="Arial" w:cs="Arial"/>
          <w:sz w:val="24"/>
          <w:szCs w:val="24"/>
        </w:rPr>
        <w:t xml:space="preserve"> </w:t>
      </w:r>
      <w:r w:rsidRPr="00CD5CF8">
        <w:rPr>
          <w:rFonts w:ascii="Arial" w:hAnsi="Arial" w:cs="Arial"/>
          <w:sz w:val="24"/>
          <w:szCs w:val="24"/>
        </w:rPr>
        <w:t>уровни</w:t>
      </w:r>
      <w:r w:rsidR="00AD3915">
        <w:rPr>
          <w:rFonts w:ascii="Arial" w:hAnsi="Arial" w:cs="Arial"/>
          <w:sz w:val="24"/>
          <w:szCs w:val="24"/>
        </w:rPr>
        <w:t xml:space="preserve"> </w:t>
      </w:r>
      <w:r w:rsidRPr="00CD5CF8">
        <w:rPr>
          <w:rFonts w:ascii="Arial" w:hAnsi="Arial" w:cs="Arial"/>
          <w:sz w:val="24"/>
          <w:szCs w:val="24"/>
        </w:rPr>
        <w:t>рождаемости</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смертности</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Pr="00CD5CF8">
        <w:rPr>
          <w:rFonts w:ascii="Arial" w:hAnsi="Arial" w:cs="Arial"/>
          <w:sz w:val="24"/>
          <w:szCs w:val="24"/>
        </w:rPr>
        <w:t>его</w:t>
      </w:r>
      <w:r w:rsidR="00AD3915">
        <w:rPr>
          <w:rFonts w:ascii="Arial" w:hAnsi="Arial" w:cs="Arial"/>
          <w:sz w:val="24"/>
          <w:szCs w:val="24"/>
        </w:rPr>
        <w:t xml:space="preserve"> </w:t>
      </w:r>
      <w:r w:rsidRPr="00CD5CF8">
        <w:rPr>
          <w:rFonts w:ascii="Arial" w:hAnsi="Arial" w:cs="Arial"/>
          <w:sz w:val="24"/>
          <w:szCs w:val="24"/>
        </w:rPr>
        <w:t>половая</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возрастная</w:t>
      </w:r>
      <w:r w:rsidR="00AD3915">
        <w:rPr>
          <w:rFonts w:ascii="Arial" w:hAnsi="Arial" w:cs="Arial"/>
          <w:sz w:val="24"/>
          <w:szCs w:val="24"/>
        </w:rPr>
        <w:t xml:space="preserve"> </w:t>
      </w:r>
      <w:r w:rsidRPr="00CD5CF8">
        <w:rPr>
          <w:rFonts w:ascii="Arial" w:hAnsi="Arial" w:cs="Arial"/>
          <w:sz w:val="24"/>
          <w:szCs w:val="24"/>
        </w:rPr>
        <w:t>структура.</w:t>
      </w:r>
      <w:r w:rsidR="00AD3915">
        <w:rPr>
          <w:rFonts w:ascii="Arial" w:hAnsi="Arial" w:cs="Arial"/>
          <w:sz w:val="24"/>
          <w:szCs w:val="24"/>
        </w:rPr>
        <w:t xml:space="preserve"> </w:t>
      </w:r>
      <w:r w:rsidRPr="00CD5CF8">
        <w:rPr>
          <w:rFonts w:ascii="Arial" w:hAnsi="Arial" w:cs="Arial"/>
          <w:sz w:val="24"/>
          <w:szCs w:val="24"/>
        </w:rPr>
        <w:t>Расчеты</w:t>
      </w:r>
      <w:r w:rsidR="00AD3915">
        <w:rPr>
          <w:rFonts w:ascii="Arial" w:hAnsi="Arial" w:cs="Arial"/>
          <w:sz w:val="24"/>
          <w:szCs w:val="24"/>
        </w:rPr>
        <w:t xml:space="preserve"> </w:t>
      </w:r>
      <w:r w:rsidRPr="00CD5CF8">
        <w:rPr>
          <w:rFonts w:ascii="Arial" w:hAnsi="Arial" w:cs="Arial"/>
          <w:sz w:val="24"/>
          <w:szCs w:val="24"/>
        </w:rPr>
        <w:t>проводились</w:t>
      </w:r>
      <w:r w:rsidR="00AD3915">
        <w:rPr>
          <w:rFonts w:ascii="Arial" w:hAnsi="Arial" w:cs="Arial"/>
          <w:sz w:val="24"/>
          <w:szCs w:val="24"/>
        </w:rPr>
        <w:t xml:space="preserve"> </w:t>
      </w:r>
      <w:r w:rsidRPr="00CD5CF8">
        <w:rPr>
          <w:rFonts w:ascii="Arial" w:hAnsi="Arial" w:cs="Arial"/>
          <w:sz w:val="24"/>
          <w:szCs w:val="24"/>
        </w:rPr>
        <w:t>по</w:t>
      </w:r>
      <w:r w:rsidR="00AD3915">
        <w:rPr>
          <w:rFonts w:ascii="Arial" w:hAnsi="Arial" w:cs="Arial"/>
          <w:sz w:val="24"/>
          <w:szCs w:val="24"/>
        </w:rPr>
        <w:t xml:space="preserve"> </w:t>
      </w:r>
      <w:r w:rsidRPr="00CD5CF8">
        <w:rPr>
          <w:rFonts w:ascii="Arial" w:hAnsi="Arial" w:cs="Arial"/>
          <w:sz w:val="24"/>
          <w:szCs w:val="24"/>
        </w:rPr>
        <w:t>пятилетним</w:t>
      </w:r>
      <w:r w:rsidR="00AD3915">
        <w:rPr>
          <w:rFonts w:ascii="Arial" w:hAnsi="Arial" w:cs="Arial"/>
          <w:sz w:val="24"/>
          <w:szCs w:val="24"/>
        </w:rPr>
        <w:t xml:space="preserve"> </w:t>
      </w:r>
      <w:r w:rsidRPr="00CD5CF8">
        <w:rPr>
          <w:rFonts w:ascii="Arial" w:hAnsi="Arial" w:cs="Arial"/>
          <w:sz w:val="24"/>
          <w:szCs w:val="24"/>
        </w:rPr>
        <w:t>возрастным</w:t>
      </w:r>
      <w:r w:rsidR="00AD3915">
        <w:rPr>
          <w:rFonts w:ascii="Arial" w:hAnsi="Arial" w:cs="Arial"/>
          <w:sz w:val="24"/>
          <w:szCs w:val="24"/>
        </w:rPr>
        <w:t xml:space="preserve"> </w:t>
      </w:r>
      <w:r w:rsidRPr="00CD5CF8">
        <w:rPr>
          <w:rFonts w:ascii="Arial" w:hAnsi="Arial" w:cs="Arial"/>
          <w:sz w:val="24"/>
          <w:szCs w:val="24"/>
        </w:rPr>
        <w:t>группам</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Pr="00CD5CF8">
        <w:rPr>
          <w:rFonts w:ascii="Arial" w:hAnsi="Arial" w:cs="Arial"/>
          <w:sz w:val="24"/>
          <w:szCs w:val="24"/>
        </w:rPr>
        <w:t>основе</w:t>
      </w:r>
      <w:r w:rsidR="00AD3915">
        <w:rPr>
          <w:rFonts w:ascii="Arial" w:hAnsi="Arial" w:cs="Arial"/>
          <w:sz w:val="24"/>
          <w:szCs w:val="24"/>
        </w:rPr>
        <w:t xml:space="preserve"> </w:t>
      </w:r>
      <w:r w:rsidRPr="00CD5CF8">
        <w:rPr>
          <w:rFonts w:ascii="Arial" w:hAnsi="Arial" w:cs="Arial"/>
          <w:sz w:val="24"/>
          <w:szCs w:val="24"/>
        </w:rPr>
        <w:t>кратких</w:t>
      </w:r>
      <w:r w:rsidR="00AD3915">
        <w:rPr>
          <w:rFonts w:ascii="Arial" w:hAnsi="Arial" w:cs="Arial"/>
          <w:sz w:val="24"/>
          <w:szCs w:val="24"/>
        </w:rPr>
        <w:t xml:space="preserve"> </w:t>
      </w:r>
      <w:r w:rsidRPr="00CD5CF8">
        <w:rPr>
          <w:rFonts w:ascii="Arial" w:hAnsi="Arial" w:cs="Arial"/>
          <w:sz w:val="24"/>
          <w:szCs w:val="24"/>
        </w:rPr>
        <w:t>таблиц</w:t>
      </w:r>
      <w:r w:rsidR="00AD3915">
        <w:rPr>
          <w:rFonts w:ascii="Arial" w:hAnsi="Arial" w:cs="Arial"/>
          <w:sz w:val="24"/>
          <w:szCs w:val="24"/>
        </w:rPr>
        <w:t xml:space="preserve"> </w:t>
      </w:r>
      <w:r w:rsidRPr="00CD5CF8">
        <w:rPr>
          <w:rFonts w:ascii="Arial" w:hAnsi="Arial" w:cs="Arial"/>
          <w:sz w:val="24"/>
          <w:szCs w:val="24"/>
        </w:rPr>
        <w:t>смертности</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повозрастных</w:t>
      </w:r>
      <w:r w:rsidR="00AD3915">
        <w:rPr>
          <w:rFonts w:ascii="Arial" w:hAnsi="Arial" w:cs="Arial"/>
          <w:sz w:val="24"/>
          <w:szCs w:val="24"/>
        </w:rPr>
        <w:t xml:space="preserve"> </w:t>
      </w:r>
      <w:r w:rsidRPr="00CD5CF8">
        <w:rPr>
          <w:rFonts w:ascii="Arial" w:hAnsi="Arial" w:cs="Arial"/>
          <w:sz w:val="24"/>
          <w:szCs w:val="24"/>
        </w:rPr>
        <w:t>коэффициентов</w:t>
      </w:r>
      <w:r w:rsidR="00AD3915">
        <w:rPr>
          <w:rFonts w:ascii="Arial" w:hAnsi="Arial" w:cs="Arial"/>
          <w:sz w:val="24"/>
          <w:szCs w:val="24"/>
        </w:rPr>
        <w:t xml:space="preserve"> </w:t>
      </w:r>
      <w:r w:rsidRPr="00CD5CF8">
        <w:rPr>
          <w:rFonts w:ascii="Arial" w:hAnsi="Arial" w:cs="Arial"/>
          <w:sz w:val="24"/>
          <w:szCs w:val="24"/>
        </w:rPr>
        <w:t>рождаемости</w:t>
      </w:r>
      <w:r w:rsidR="00AD3915">
        <w:rPr>
          <w:rFonts w:ascii="Arial" w:hAnsi="Arial" w:cs="Arial"/>
          <w:sz w:val="24"/>
          <w:szCs w:val="24"/>
        </w:rPr>
        <w:t xml:space="preserve"> </w:t>
      </w:r>
      <w:r w:rsidRPr="00CD5CF8">
        <w:rPr>
          <w:rFonts w:ascii="Arial" w:hAnsi="Arial" w:cs="Arial"/>
          <w:sz w:val="24"/>
          <w:szCs w:val="24"/>
        </w:rPr>
        <w:t>женщин</w:t>
      </w:r>
      <w:r w:rsidR="00AD3915">
        <w:rPr>
          <w:rFonts w:ascii="Arial" w:hAnsi="Arial" w:cs="Arial"/>
          <w:sz w:val="24"/>
          <w:szCs w:val="24"/>
        </w:rPr>
        <w:t xml:space="preserve"> </w:t>
      </w:r>
      <w:r w:rsidRPr="00CD5CF8">
        <w:rPr>
          <w:rFonts w:ascii="Arial" w:hAnsi="Arial" w:cs="Arial"/>
          <w:sz w:val="24"/>
          <w:szCs w:val="24"/>
        </w:rPr>
        <w:t>детородного</w:t>
      </w:r>
      <w:r w:rsidR="00AD3915">
        <w:rPr>
          <w:rFonts w:ascii="Arial" w:hAnsi="Arial" w:cs="Arial"/>
          <w:sz w:val="24"/>
          <w:szCs w:val="24"/>
        </w:rPr>
        <w:t xml:space="preserve"> </w:t>
      </w:r>
      <w:r w:rsidRPr="00CD5CF8">
        <w:rPr>
          <w:rFonts w:ascii="Arial" w:hAnsi="Arial" w:cs="Arial"/>
          <w:sz w:val="24"/>
          <w:szCs w:val="24"/>
        </w:rPr>
        <w:t>возраста.</w:t>
      </w:r>
      <w:r w:rsidR="00AD3915">
        <w:rPr>
          <w:rFonts w:ascii="Arial" w:hAnsi="Arial" w:cs="Arial"/>
          <w:sz w:val="24"/>
          <w:szCs w:val="24"/>
        </w:rPr>
        <w:t xml:space="preserve"> </w:t>
      </w:r>
    </w:p>
    <w:p w14:paraId="15EBFEBA" w14:textId="16E4B241"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Из</w:t>
      </w:r>
      <w:r w:rsidR="00AD3915">
        <w:rPr>
          <w:rFonts w:ascii="Arial" w:hAnsi="Arial" w:cs="Arial"/>
          <w:sz w:val="24"/>
          <w:szCs w:val="24"/>
        </w:rPr>
        <w:t xml:space="preserve"> </w:t>
      </w:r>
      <w:r w:rsidRPr="00CD5CF8">
        <w:rPr>
          <w:rFonts w:ascii="Arial" w:hAnsi="Arial" w:cs="Arial"/>
          <w:sz w:val="24"/>
          <w:szCs w:val="24"/>
        </w:rPr>
        <w:t>возможных</w:t>
      </w:r>
      <w:r w:rsidR="00AD3915">
        <w:rPr>
          <w:rFonts w:ascii="Arial" w:hAnsi="Arial" w:cs="Arial"/>
          <w:sz w:val="24"/>
          <w:szCs w:val="24"/>
        </w:rPr>
        <w:t xml:space="preserve"> </w:t>
      </w:r>
      <w:r w:rsidRPr="00CD5CF8">
        <w:rPr>
          <w:rFonts w:ascii="Arial" w:hAnsi="Arial" w:cs="Arial"/>
          <w:sz w:val="24"/>
          <w:szCs w:val="24"/>
        </w:rPr>
        <w:t>методов</w:t>
      </w:r>
      <w:r w:rsidR="00AD3915">
        <w:rPr>
          <w:rFonts w:ascii="Arial" w:hAnsi="Arial" w:cs="Arial"/>
          <w:sz w:val="24"/>
          <w:szCs w:val="24"/>
        </w:rPr>
        <w:t xml:space="preserve"> </w:t>
      </w:r>
      <w:r w:rsidRPr="00CD5CF8">
        <w:rPr>
          <w:rFonts w:ascii="Arial" w:hAnsi="Arial" w:cs="Arial"/>
          <w:sz w:val="24"/>
          <w:szCs w:val="24"/>
        </w:rPr>
        <w:t>прогнозных</w:t>
      </w:r>
      <w:r w:rsidR="00AD3915">
        <w:rPr>
          <w:rFonts w:ascii="Arial" w:hAnsi="Arial" w:cs="Arial"/>
          <w:sz w:val="24"/>
          <w:szCs w:val="24"/>
        </w:rPr>
        <w:t xml:space="preserve"> </w:t>
      </w:r>
      <w:r w:rsidRPr="00CD5CF8">
        <w:rPr>
          <w:rFonts w:ascii="Arial" w:hAnsi="Arial" w:cs="Arial"/>
          <w:sz w:val="24"/>
          <w:szCs w:val="24"/>
        </w:rPr>
        <w:t>расчетов</w:t>
      </w:r>
      <w:r w:rsidR="00AD3915">
        <w:rPr>
          <w:rFonts w:ascii="Arial" w:hAnsi="Arial" w:cs="Arial"/>
          <w:sz w:val="24"/>
          <w:szCs w:val="24"/>
        </w:rPr>
        <w:t xml:space="preserve"> </w:t>
      </w:r>
      <w:r w:rsidRPr="00CD5CF8">
        <w:rPr>
          <w:rFonts w:ascii="Arial" w:hAnsi="Arial" w:cs="Arial"/>
          <w:sz w:val="24"/>
          <w:szCs w:val="24"/>
        </w:rPr>
        <w:t>численности</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частности,</w:t>
      </w:r>
      <w:r w:rsidR="00AD3915">
        <w:rPr>
          <w:rFonts w:ascii="Arial" w:hAnsi="Arial" w:cs="Arial"/>
          <w:sz w:val="24"/>
          <w:szCs w:val="24"/>
        </w:rPr>
        <w:t xml:space="preserve"> </w:t>
      </w:r>
      <w:r w:rsidRPr="00CD5CF8">
        <w:rPr>
          <w:rFonts w:ascii="Arial" w:hAnsi="Arial" w:cs="Arial"/>
          <w:sz w:val="24"/>
          <w:szCs w:val="24"/>
        </w:rPr>
        <w:t>экстраполяции,</w:t>
      </w:r>
      <w:r w:rsidR="00AD3915">
        <w:rPr>
          <w:rFonts w:ascii="Arial" w:hAnsi="Arial" w:cs="Arial"/>
          <w:sz w:val="24"/>
          <w:szCs w:val="24"/>
        </w:rPr>
        <w:t xml:space="preserve"> </w:t>
      </w:r>
      <w:r w:rsidRPr="00CD5CF8">
        <w:rPr>
          <w:rFonts w:ascii="Arial" w:hAnsi="Arial" w:cs="Arial"/>
          <w:sz w:val="24"/>
          <w:szCs w:val="24"/>
        </w:rPr>
        <w:t>демографических</w:t>
      </w:r>
      <w:r w:rsidR="00AD3915">
        <w:rPr>
          <w:rFonts w:ascii="Arial" w:hAnsi="Arial" w:cs="Arial"/>
          <w:sz w:val="24"/>
          <w:szCs w:val="24"/>
        </w:rPr>
        <w:t xml:space="preserve"> </w:t>
      </w:r>
      <w:r w:rsidRPr="00CD5CF8">
        <w:rPr>
          <w:rFonts w:ascii="Arial" w:hAnsi="Arial" w:cs="Arial"/>
          <w:sz w:val="24"/>
          <w:szCs w:val="24"/>
        </w:rPr>
        <w:t>моделей,</w:t>
      </w:r>
      <w:r w:rsidR="00AD3915">
        <w:rPr>
          <w:rFonts w:ascii="Arial" w:hAnsi="Arial" w:cs="Arial"/>
          <w:sz w:val="24"/>
          <w:szCs w:val="24"/>
        </w:rPr>
        <w:t xml:space="preserve"> </w:t>
      </w:r>
      <w:r w:rsidRPr="00CD5CF8">
        <w:rPr>
          <w:rFonts w:ascii="Arial" w:hAnsi="Arial" w:cs="Arial"/>
          <w:sz w:val="24"/>
          <w:szCs w:val="24"/>
        </w:rPr>
        <w:t>экспертных</w:t>
      </w:r>
      <w:r w:rsidR="00AD3915">
        <w:rPr>
          <w:rFonts w:ascii="Arial" w:hAnsi="Arial" w:cs="Arial"/>
          <w:sz w:val="24"/>
          <w:szCs w:val="24"/>
        </w:rPr>
        <w:t xml:space="preserve"> </w:t>
      </w:r>
      <w:r w:rsidRPr="00CD5CF8">
        <w:rPr>
          <w:rFonts w:ascii="Arial" w:hAnsi="Arial" w:cs="Arial"/>
          <w:sz w:val="24"/>
          <w:szCs w:val="24"/>
        </w:rPr>
        <w:t>оценок</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др.</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качестве</w:t>
      </w:r>
      <w:r w:rsidR="00AD3915">
        <w:rPr>
          <w:rFonts w:ascii="Arial" w:hAnsi="Arial" w:cs="Arial"/>
          <w:sz w:val="24"/>
          <w:szCs w:val="24"/>
        </w:rPr>
        <w:t xml:space="preserve"> </w:t>
      </w:r>
      <w:r w:rsidRPr="00CD5CF8">
        <w:rPr>
          <w:rFonts w:ascii="Arial" w:hAnsi="Arial" w:cs="Arial"/>
          <w:sz w:val="24"/>
          <w:szCs w:val="24"/>
        </w:rPr>
        <w:t>базового</w:t>
      </w:r>
      <w:r w:rsidR="00AD3915">
        <w:rPr>
          <w:rFonts w:ascii="Arial" w:hAnsi="Arial" w:cs="Arial"/>
          <w:sz w:val="24"/>
          <w:szCs w:val="24"/>
        </w:rPr>
        <w:t xml:space="preserve"> </w:t>
      </w:r>
      <w:r w:rsidRPr="00CD5CF8">
        <w:rPr>
          <w:rFonts w:ascii="Arial" w:hAnsi="Arial" w:cs="Arial"/>
          <w:sz w:val="24"/>
          <w:szCs w:val="24"/>
        </w:rPr>
        <w:t>был</w:t>
      </w:r>
      <w:r w:rsidR="00AD3915">
        <w:rPr>
          <w:rFonts w:ascii="Arial" w:hAnsi="Arial" w:cs="Arial"/>
          <w:sz w:val="24"/>
          <w:szCs w:val="24"/>
        </w:rPr>
        <w:t xml:space="preserve"> </w:t>
      </w:r>
      <w:r w:rsidRPr="00CD5CF8">
        <w:rPr>
          <w:rFonts w:ascii="Arial" w:hAnsi="Arial" w:cs="Arial"/>
          <w:sz w:val="24"/>
          <w:szCs w:val="24"/>
        </w:rPr>
        <w:t>использован</w:t>
      </w:r>
      <w:r w:rsidR="00AD3915">
        <w:rPr>
          <w:rFonts w:ascii="Arial" w:hAnsi="Arial" w:cs="Arial"/>
          <w:sz w:val="24"/>
          <w:szCs w:val="24"/>
        </w:rPr>
        <w:t xml:space="preserve"> </w:t>
      </w:r>
      <w:r w:rsidRPr="00CD5CF8">
        <w:rPr>
          <w:rFonts w:ascii="Arial" w:hAnsi="Arial" w:cs="Arial"/>
          <w:b/>
          <w:sz w:val="24"/>
          <w:szCs w:val="24"/>
        </w:rPr>
        <w:t>метод</w:t>
      </w:r>
      <w:r w:rsidR="00AD3915">
        <w:rPr>
          <w:rFonts w:ascii="Arial" w:hAnsi="Arial" w:cs="Arial"/>
          <w:b/>
          <w:sz w:val="24"/>
          <w:szCs w:val="24"/>
        </w:rPr>
        <w:t xml:space="preserve"> </w:t>
      </w:r>
      <w:r w:rsidRPr="00CD5CF8">
        <w:rPr>
          <w:rFonts w:ascii="Arial" w:hAnsi="Arial" w:cs="Arial"/>
          <w:b/>
          <w:sz w:val="24"/>
          <w:szCs w:val="24"/>
        </w:rPr>
        <w:t>передвижки</w:t>
      </w:r>
      <w:r w:rsidR="00AD3915">
        <w:rPr>
          <w:rFonts w:ascii="Arial" w:hAnsi="Arial" w:cs="Arial"/>
          <w:b/>
          <w:sz w:val="24"/>
          <w:szCs w:val="24"/>
        </w:rPr>
        <w:t xml:space="preserve"> </w:t>
      </w:r>
      <w:r w:rsidRPr="00CD5CF8">
        <w:rPr>
          <w:rFonts w:ascii="Arial" w:hAnsi="Arial" w:cs="Arial"/>
          <w:b/>
          <w:sz w:val="24"/>
          <w:szCs w:val="24"/>
        </w:rPr>
        <w:t>возрастов</w:t>
      </w:r>
      <w:r w:rsidR="00AD3915">
        <w:rPr>
          <w:rFonts w:ascii="Arial" w:hAnsi="Arial" w:cs="Arial"/>
          <w:sz w:val="24"/>
          <w:szCs w:val="24"/>
        </w:rPr>
        <w:t xml:space="preserve"> </w:t>
      </w:r>
      <w:r w:rsidRPr="00CD5CF8">
        <w:rPr>
          <w:rFonts w:ascii="Arial" w:hAnsi="Arial" w:cs="Arial"/>
          <w:sz w:val="24"/>
          <w:szCs w:val="24"/>
        </w:rPr>
        <w:t>по</w:t>
      </w:r>
      <w:r w:rsidR="00AD3915">
        <w:rPr>
          <w:rFonts w:ascii="Arial" w:hAnsi="Arial" w:cs="Arial"/>
          <w:sz w:val="24"/>
          <w:szCs w:val="24"/>
        </w:rPr>
        <w:t xml:space="preserve"> </w:t>
      </w:r>
      <w:r w:rsidRPr="00CD5CF8">
        <w:rPr>
          <w:rFonts w:ascii="Arial" w:hAnsi="Arial" w:cs="Arial"/>
          <w:sz w:val="24"/>
          <w:szCs w:val="24"/>
        </w:rPr>
        <w:t>пятилетним</w:t>
      </w:r>
      <w:r w:rsidR="00AD3915">
        <w:rPr>
          <w:rFonts w:ascii="Arial" w:hAnsi="Arial" w:cs="Arial"/>
          <w:sz w:val="24"/>
          <w:szCs w:val="24"/>
        </w:rPr>
        <w:t xml:space="preserve"> </w:t>
      </w:r>
      <w:r w:rsidRPr="00CD5CF8">
        <w:rPr>
          <w:rFonts w:ascii="Arial" w:hAnsi="Arial" w:cs="Arial"/>
          <w:sz w:val="24"/>
          <w:szCs w:val="24"/>
        </w:rPr>
        <w:t>возрастным</w:t>
      </w:r>
      <w:r w:rsidR="00AD3915">
        <w:rPr>
          <w:rFonts w:ascii="Arial" w:hAnsi="Arial" w:cs="Arial"/>
          <w:sz w:val="24"/>
          <w:szCs w:val="24"/>
        </w:rPr>
        <w:t xml:space="preserve"> </w:t>
      </w:r>
      <w:r w:rsidRPr="00CD5CF8">
        <w:rPr>
          <w:rFonts w:ascii="Arial" w:hAnsi="Arial" w:cs="Arial"/>
          <w:sz w:val="24"/>
          <w:szCs w:val="24"/>
        </w:rPr>
        <w:t>группам.</w:t>
      </w:r>
      <w:r w:rsidR="00AD3915">
        <w:rPr>
          <w:rFonts w:ascii="Arial" w:hAnsi="Arial" w:cs="Arial"/>
          <w:sz w:val="24"/>
          <w:szCs w:val="24"/>
        </w:rPr>
        <w:t xml:space="preserve"> </w:t>
      </w:r>
      <w:proofErr w:type="gramStart"/>
      <w:r w:rsidRPr="00CD5CF8">
        <w:rPr>
          <w:rFonts w:ascii="Arial" w:hAnsi="Arial" w:cs="Arial"/>
          <w:sz w:val="24"/>
          <w:szCs w:val="24"/>
        </w:rPr>
        <w:t>Этот</w:t>
      </w:r>
      <w:r w:rsidR="00AD3915">
        <w:rPr>
          <w:rFonts w:ascii="Arial" w:hAnsi="Arial" w:cs="Arial"/>
          <w:sz w:val="24"/>
          <w:szCs w:val="24"/>
        </w:rPr>
        <w:t xml:space="preserve"> </w:t>
      </w:r>
      <w:r w:rsidRPr="00CD5CF8">
        <w:rPr>
          <w:rFonts w:ascii="Arial" w:hAnsi="Arial" w:cs="Arial"/>
          <w:sz w:val="24"/>
          <w:szCs w:val="24"/>
        </w:rPr>
        <w:t>метод</w:t>
      </w:r>
      <w:r w:rsidR="00AD3915">
        <w:rPr>
          <w:rFonts w:ascii="Arial" w:hAnsi="Arial" w:cs="Arial"/>
          <w:sz w:val="24"/>
          <w:szCs w:val="24"/>
        </w:rPr>
        <w:t xml:space="preserve"> </w:t>
      </w:r>
      <w:r w:rsidRPr="00CD5CF8">
        <w:rPr>
          <w:rFonts w:ascii="Arial" w:hAnsi="Arial" w:cs="Arial"/>
          <w:sz w:val="24"/>
          <w:szCs w:val="24"/>
        </w:rPr>
        <w:t>выделяется</w:t>
      </w:r>
      <w:r w:rsidR="00AD3915">
        <w:rPr>
          <w:rFonts w:ascii="Arial" w:hAnsi="Arial" w:cs="Arial"/>
          <w:sz w:val="24"/>
          <w:szCs w:val="24"/>
        </w:rPr>
        <w:t xml:space="preserve"> </w:t>
      </w:r>
      <w:r w:rsidRPr="00CD5CF8">
        <w:rPr>
          <w:rFonts w:ascii="Arial" w:hAnsi="Arial" w:cs="Arial"/>
          <w:sz w:val="24"/>
          <w:szCs w:val="24"/>
        </w:rPr>
        <w:t>не</w:t>
      </w:r>
      <w:r w:rsidR="00AD3915">
        <w:rPr>
          <w:rFonts w:ascii="Arial" w:hAnsi="Arial" w:cs="Arial"/>
          <w:sz w:val="24"/>
          <w:szCs w:val="24"/>
        </w:rPr>
        <w:t xml:space="preserve"> </w:t>
      </w:r>
      <w:r w:rsidRPr="00CD5CF8">
        <w:rPr>
          <w:rFonts w:ascii="Arial" w:hAnsi="Arial" w:cs="Arial"/>
          <w:sz w:val="24"/>
          <w:szCs w:val="24"/>
        </w:rPr>
        <w:t>только</w:t>
      </w:r>
      <w:r w:rsidR="00AD3915">
        <w:rPr>
          <w:rFonts w:ascii="Arial" w:hAnsi="Arial" w:cs="Arial"/>
          <w:sz w:val="24"/>
          <w:szCs w:val="24"/>
        </w:rPr>
        <w:t xml:space="preserve"> </w:t>
      </w:r>
      <w:r w:rsidRPr="00CD5CF8">
        <w:rPr>
          <w:rFonts w:ascii="Arial" w:hAnsi="Arial" w:cs="Arial"/>
          <w:sz w:val="24"/>
          <w:szCs w:val="24"/>
        </w:rPr>
        <w:t>наибольшей</w:t>
      </w:r>
      <w:r w:rsidR="00AD3915">
        <w:rPr>
          <w:rFonts w:ascii="Arial" w:hAnsi="Arial" w:cs="Arial"/>
          <w:sz w:val="24"/>
          <w:szCs w:val="24"/>
        </w:rPr>
        <w:t xml:space="preserve"> </w:t>
      </w:r>
      <w:r w:rsidRPr="00CD5CF8">
        <w:rPr>
          <w:rFonts w:ascii="Arial" w:hAnsi="Arial" w:cs="Arial"/>
          <w:sz w:val="24"/>
          <w:szCs w:val="24"/>
        </w:rPr>
        <w:t>надежностью,</w:t>
      </w:r>
      <w:r w:rsidR="00AD3915">
        <w:rPr>
          <w:rFonts w:ascii="Arial" w:hAnsi="Arial" w:cs="Arial"/>
          <w:sz w:val="24"/>
          <w:szCs w:val="24"/>
        </w:rPr>
        <w:t xml:space="preserve"> </w:t>
      </w:r>
      <w:r w:rsidRPr="00CD5CF8">
        <w:rPr>
          <w:rFonts w:ascii="Arial" w:hAnsi="Arial" w:cs="Arial"/>
          <w:sz w:val="24"/>
          <w:szCs w:val="24"/>
        </w:rPr>
        <w:t>но</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создает</w:t>
      </w:r>
      <w:r w:rsidR="00AD3915">
        <w:rPr>
          <w:rFonts w:ascii="Arial" w:hAnsi="Arial" w:cs="Arial"/>
          <w:sz w:val="24"/>
          <w:szCs w:val="24"/>
        </w:rPr>
        <w:t xml:space="preserve"> </w:t>
      </w:r>
      <w:r w:rsidRPr="00CD5CF8">
        <w:rPr>
          <w:rFonts w:ascii="Arial" w:hAnsi="Arial" w:cs="Arial"/>
          <w:sz w:val="24"/>
          <w:szCs w:val="24"/>
        </w:rPr>
        <w:t>возможности</w:t>
      </w:r>
      <w:r w:rsidR="00AD3915">
        <w:rPr>
          <w:rFonts w:ascii="Arial" w:hAnsi="Arial" w:cs="Arial"/>
          <w:sz w:val="24"/>
          <w:szCs w:val="24"/>
        </w:rPr>
        <w:t xml:space="preserve"> </w:t>
      </w:r>
      <w:r w:rsidRPr="00CD5CF8">
        <w:rPr>
          <w:rFonts w:ascii="Arial" w:hAnsi="Arial" w:cs="Arial"/>
          <w:sz w:val="24"/>
          <w:szCs w:val="24"/>
        </w:rPr>
        <w:t>для</w:t>
      </w:r>
      <w:r w:rsidR="00AD3915">
        <w:rPr>
          <w:rFonts w:ascii="Arial" w:hAnsi="Arial" w:cs="Arial"/>
          <w:sz w:val="24"/>
          <w:szCs w:val="24"/>
        </w:rPr>
        <w:t xml:space="preserve"> </w:t>
      </w:r>
      <w:r w:rsidRPr="00CD5CF8">
        <w:rPr>
          <w:rFonts w:ascii="Arial" w:hAnsi="Arial" w:cs="Arial"/>
          <w:sz w:val="24"/>
          <w:szCs w:val="24"/>
        </w:rPr>
        <w:t>построения</w:t>
      </w:r>
      <w:r w:rsidR="00AD3915">
        <w:rPr>
          <w:rFonts w:ascii="Arial" w:hAnsi="Arial" w:cs="Arial"/>
          <w:sz w:val="24"/>
          <w:szCs w:val="24"/>
        </w:rPr>
        <w:t xml:space="preserve"> </w:t>
      </w:r>
      <w:r w:rsidRPr="00CD5CF8">
        <w:rPr>
          <w:rFonts w:ascii="Arial" w:hAnsi="Arial" w:cs="Arial"/>
          <w:sz w:val="24"/>
          <w:szCs w:val="24"/>
        </w:rPr>
        <w:t>многовариантных</w:t>
      </w:r>
      <w:r w:rsidR="00AD3915">
        <w:rPr>
          <w:rFonts w:ascii="Arial" w:hAnsi="Arial" w:cs="Arial"/>
          <w:sz w:val="24"/>
          <w:szCs w:val="24"/>
        </w:rPr>
        <w:t xml:space="preserve"> </w:t>
      </w:r>
      <w:r w:rsidRPr="00CD5CF8">
        <w:rPr>
          <w:rFonts w:ascii="Arial" w:hAnsi="Arial" w:cs="Arial"/>
          <w:sz w:val="24"/>
          <w:szCs w:val="24"/>
        </w:rPr>
        <w:t>демографических</w:t>
      </w:r>
      <w:r w:rsidR="00AD3915">
        <w:rPr>
          <w:rFonts w:ascii="Arial" w:hAnsi="Arial" w:cs="Arial"/>
          <w:sz w:val="24"/>
          <w:szCs w:val="24"/>
        </w:rPr>
        <w:t xml:space="preserve"> </w:t>
      </w:r>
      <w:r w:rsidRPr="00CD5CF8">
        <w:rPr>
          <w:rFonts w:ascii="Arial" w:hAnsi="Arial" w:cs="Arial"/>
          <w:sz w:val="24"/>
          <w:szCs w:val="24"/>
        </w:rPr>
        <w:t>прогнозов</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позволяет</w:t>
      </w:r>
      <w:r w:rsidR="00AD3915">
        <w:rPr>
          <w:rFonts w:ascii="Arial" w:hAnsi="Arial" w:cs="Arial"/>
          <w:sz w:val="24"/>
          <w:szCs w:val="24"/>
        </w:rPr>
        <w:t xml:space="preserve"> </w:t>
      </w:r>
      <w:r w:rsidRPr="00CD5CF8">
        <w:rPr>
          <w:rFonts w:ascii="Arial" w:hAnsi="Arial" w:cs="Arial"/>
          <w:sz w:val="24"/>
          <w:szCs w:val="24"/>
        </w:rPr>
        <w:t>определять</w:t>
      </w:r>
      <w:r w:rsidR="00AD3915">
        <w:rPr>
          <w:rFonts w:ascii="Arial" w:hAnsi="Arial" w:cs="Arial"/>
          <w:sz w:val="24"/>
          <w:szCs w:val="24"/>
        </w:rPr>
        <w:t xml:space="preserve"> </w:t>
      </w:r>
      <w:r w:rsidRPr="00CD5CF8">
        <w:rPr>
          <w:rFonts w:ascii="Arial" w:hAnsi="Arial" w:cs="Arial"/>
          <w:sz w:val="24"/>
          <w:szCs w:val="24"/>
        </w:rPr>
        <w:t>не</w:t>
      </w:r>
      <w:r w:rsidR="00AD3915">
        <w:rPr>
          <w:rFonts w:ascii="Arial" w:hAnsi="Arial" w:cs="Arial"/>
          <w:sz w:val="24"/>
          <w:szCs w:val="24"/>
        </w:rPr>
        <w:t xml:space="preserve"> </w:t>
      </w:r>
      <w:r w:rsidRPr="00CD5CF8">
        <w:rPr>
          <w:rFonts w:ascii="Arial" w:hAnsi="Arial" w:cs="Arial"/>
          <w:sz w:val="24"/>
          <w:szCs w:val="24"/>
        </w:rPr>
        <w:t>только</w:t>
      </w:r>
      <w:r w:rsidR="00AD3915">
        <w:rPr>
          <w:rFonts w:ascii="Arial" w:hAnsi="Arial" w:cs="Arial"/>
          <w:sz w:val="24"/>
          <w:szCs w:val="24"/>
        </w:rPr>
        <w:t xml:space="preserve"> </w:t>
      </w:r>
      <w:r w:rsidRPr="00CD5CF8">
        <w:rPr>
          <w:rFonts w:ascii="Arial" w:hAnsi="Arial" w:cs="Arial"/>
          <w:sz w:val="24"/>
          <w:szCs w:val="24"/>
        </w:rPr>
        <w:t>перспективную</w:t>
      </w:r>
      <w:r w:rsidR="00AD3915">
        <w:rPr>
          <w:rFonts w:ascii="Arial" w:hAnsi="Arial" w:cs="Arial"/>
          <w:sz w:val="24"/>
          <w:szCs w:val="24"/>
        </w:rPr>
        <w:t xml:space="preserve"> </w:t>
      </w:r>
      <w:r w:rsidRPr="00CD5CF8">
        <w:rPr>
          <w:rFonts w:ascii="Arial" w:hAnsi="Arial" w:cs="Arial"/>
          <w:sz w:val="24"/>
          <w:szCs w:val="24"/>
        </w:rPr>
        <w:lastRenderedPageBreak/>
        <w:t>численность</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Pr="00CD5CF8">
        <w:rPr>
          <w:rFonts w:ascii="Arial" w:hAnsi="Arial" w:cs="Arial"/>
          <w:sz w:val="24"/>
          <w:szCs w:val="24"/>
        </w:rPr>
        <w:t>но</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его</w:t>
      </w:r>
      <w:r w:rsidR="00AD3915">
        <w:rPr>
          <w:rFonts w:ascii="Arial" w:hAnsi="Arial" w:cs="Arial"/>
          <w:sz w:val="24"/>
          <w:szCs w:val="24"/>
        </w:rPr>
        <w:t xml:space="preserve"> </w:t>
      </w:r>
      <w:r w:rsidRPr="00CD5CF8">
        <w:rPr>
          <w:rFonts w:ascii="Arial" w:hAnsi="Arial" w:cs="Arial"/>
          <w:sz w:val="24"/>
          <w:szCs w:val="24"/>
        </w:rPr>
        <w:t>состав</w:t>
      </w:r>
      <w:r w:rsidR="00AD3915">
        <w:rPr>
          <w:rFonts w:ascii="Arial" w:hAnsi="Arial" w:cs="Arial"/>
          <w:sz w:val="24"/>
          <w:szCs w:val="24"/>
        </w:rPr>
        <w:t xml:space="preserve"> </w:t>
      </w:r>
      <w:r w:rsidRPr="00CD5CF8">
        <w:rPr>
          <w:rFonts w:ascii="Arial" w:hAnsi="Arial" w:cs="Arial"/>
          <w:sz w:val="24"/>
          <w:szCs w:val="24"/>
        </w:rPr>
        <w:t>по</w:t>
      </w:r>
      <w:r w:rsidR="00AD3915">
        <w:rPr>
          <w:rFonts w:ascii="Arial" w:hAnsi="Arial" w:cs="Arial"/>
          <w:sz w:val="24"/>
          <w:szCs w:val="24"/>
        </w:rPr>
        <w:t xml:space="preserve"> </w:t>
      </w:r>
      <w:r w:rsidRPr="00CD5CF8">
        <w:rPr>
          <w:rFonts w:ascii="Arial" w:hAnsi="Arial" w:cs="Arial"/>
          <w:sz w:val="24"/>
          <w:szCs w:val="24"/>
        </w:rPr>
        <w:t>полу</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возрасту,</w:t>
      </w:r>
      <w:r w:rsidR="00AD3915">
        <w:rPr>
          <w:rFonts w:ascii="Arial" w:hAnsi="Arial" w:cs="Arial"/>
          <w:sz w:val="24"/>
          <w:szCs w:val="24"/>
        </w:rPr>
        <w:t xml:space="preserve"> </w:t>
      </w:r>
      <w:r w:rsidRPr="00CD5CF8">
        <w:rPr>
          <w:rFonts w:ascii="Arial" w:hAnsi="Arial" w:cs="Arial"/>
          <w:sz w:val="24"/>
          <w:szCs w:val="24"/>
        </w:rPr>
        <w:t>количественные</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качественные</w:t>
      </w:r>
      <w:r w:rsidR="00AD3915">
        <w:rPr>
          <w:rFonts w:ascii="Arial" w:hAnsi="Arial" w:cs="Arial"/>
          <w:sz w:val="24"/>
          <w:szCs w:val="24"/>
        </w:rPr>
        <w:t xml:space="preserve"> </w:t>
      </w:r>
      <w:r w:rsidRPr="00CD5CF8">
        <w:rPr>
          <w:rFonts w:ascii="Arial" w:hAnsi="Arial" w:cs="Arial"/>
          <w:sz w:val="24"/>
          <w:szCs w:val="24"/>
        </w:rPr>
        <w:t>показатели</w:t>
      </w:r>
      <w:r w:rsidR="00AD3915">
        <w:rPr>
          <w:rFonts w:ascii="Arial" w:hAnsi="Arial" w:cs="Arial"/>
          <w:sz w:val="24"/>
          <w:szCs w:val="24"/>
        </w:rPr>
        <w:t xml:space="preserve"> </w:t>
      </w:r>
      <w:r w:rsidRPr="00CD5CF8">
        <w:rPr>
          <w:rFonts w:ascii="Arial" w:hAnsi="Arial" w:cs="Arial"/>
          <w:sz w:val="24"/>
          <w:szCs w:val="24"/>
        </w:rPr>
        <w:t>трудовых</w:t>
      </w:r>
      <w:r w:rsidR="00AD3915">
        <w:rPr>
          <w:rFonts w:ascii="Arial" w:hAnsi="Arial" w:cs="Arial"/>
          <w:sz w:val="24"/>
          <w:szCs w:val="24"/>
        </w:rPr>
        <w:t xml:space="preserve"> </w:t>
      </w:r>
      <w:r w:rsidRPr="00CD5CF8">
        <w:rPr>
          <w:rFonts w:ascii="Arial" w:hAnsi="Arial" w:cs="Arial"/>
          <w:sz w:val="24"/>
          <w:szCs w:val="24"/>
        </w:rPr>
        <w:t>ресурсов,</w:t>
      </w:r>
      <w:r w:rsidR="00AD3915">
        <w:rPr>
          <w:rFonts w:ascii="Arial" w:hAnsi="Arial" w:cs="Arial"/>
          <w:sz w:val="24"/>
          <w:szCs w:val="24"/>
        </w:rPr>
        <w:t xml:space="preserve"> </w:t>
      </w:r>
      <w:r w:rsidRPr="00CD5CF8">
        <w:rPr>
          <w:rFonts w:ascii="Arial" w:hAnsi="Arial" w:cs="Arial"/>
          <w:sz w:val="24"/>
          <w:szCs w:val="24"/>
        </w:rPr>
        <w:t>объемы</w:t>
      </w:r>
      <w:r w:rsidR="00AD3915">
        <w:rPr>
          <w:rFonts w:ascii="Arial" w:hAnsi="Arial" w:cs="Arial"/>
          <w:sz w:val="24"/>
          <w:szCs w:val="24"/>
        </w:rPr>
        <w:t xml:space="preserve"> </w:t>
      </w:r>
      <w:r w:rsidRPr="00CD5CF8">
        <w:rPr>
          <w:rFonts w:ascii="Arial" w:hAnsi="Arial" w:cs="Arial"/>
          <w:sz w:val="24"/>
          <w:szCs w:val="24"/>
        </w:rPr>
        <w:t>демографической</w:t>
      </w:r>
      <w:r w:rsidR="00AD3915">
        <w:rPr>
          <w:rFonts w:ascii="Arial" w:hAnsi="Arial" w:cs="Arial"/>
          <w:sz w:val="24"/>
          <w:szCs w:val="24"/>
        </w:rPr>
        <w:t xml:space="preserve"> </w:t>
      </w:r>
      <w:r w:rsidRPr="00CD5CF8">
        <w:rPr>
          <w:rFonts w:ascii="Arial" w:hAnsi="Arial" w:cs="Arial"/>
          <w:sz w:val="24"/>
          <w:szCs w:val="24"/>
        </w:rPr>
        <w:t>нагрузки</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Pr="00CD5CF8">
        <w:rPr>
          <w:rFonts w:ascii="Arial" w:hAnsi="Arial" w:cs="Arial"/>
          <w:sz w:val="24"/>
          <w:szCs w:val="24"/>
        </w:rPr>
        <w:t>трудоспособную</w:t>
      </w:r>
      <w:r w:rsidR="00AD3915">
        <w:rPr>
          <w:rFonts w:ascii="Arial" w:hAnsi="Arial" w:cs="Arial"/>
          <w:sz w:val="24"/>
          <w:szCs w:val="24"/>
        </w:rPr>
        <w:t xml:space="preserve"> </w:t>
      </w:r>
      <w:r w:rsidRPr="00CD5CF8">
        <w:rPr>
          <w:rFonts w:ascii="Arial" w:hAnsi="Arial" w:cs="Arial"/>
          <w:sz w:val="24"/>
          <w:szCs w:val="24"/>
        </w:rPr>
        <w:t>часть</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Pr="00CD5CF8">
        <w:rPr>
          <w:rFonts w:ascii="Arial" w:hAnsi="Arial" w:cs="Arial"/>
          <w:sz w:val="24"/>
          <w:szCs w:val="24"/>
        </w:rPr>
        <w:t>территории,</w:t>
      </w:r>
      <w:r w:rsidR="00AD3915">
        <w:rPr>
          <w:rFonts w:ascii="Arial" w:hAnsi="Arial" w:cs="Arial"/>
          <w:sz w:val="24"/>
          <w:szCs w:val="24"/>
        </w:rPr>
        <w:t xml:space="preserve"> </w:t>
      </w:r>
      <w:r w:rsidRPr="00CD5CF8">
        <w:rPr>
          <w:rFonts w:ascii="Arial" w:hAnsi="Arial" w:cs="Arial"/>
          <w:sz w:val="24"/>
          <w:szCs w:val="24"/>
        </w:rPr>
        <w:t>степень</w:t>
      </w:r>
      <w:r w:rsidR="00AD3915">
        <w:rPr>
          <w:rFonts w:ascii="Arial" w:hAnsi="Arial" w:cs="Arial"/>
          <w:sz w:val="24"/>
          <w:szCs w:val="24"/>
        </w:rPr>
        <w:t xml:space="preserve"> </w:t>
      </w:r>
      <w:r w:rsidRPr="00CD5CF8">
        <w:rPr>
          <w:rFonts w:ascii="Arial" w:hAnsi="Arial" w:cs="Arial"/>
          <w:sz w:val="24"/>
          <w:szCs w:val="24"/>
        </w:rPr>
        <w:t>перспективной</w:t>
      </w:r>
      <w:r w:rsidR="00AD3915">
        <w:rPr>
          <w:rFonts w:ascii="Arial" w:hAnsi="Arial" w:cs="Arial"/>
          <w:sz w:val="24"/>
          <w:szCs w:val="24"/>
        </w:rPr>
        <w:t xml:space="preserve"> </w:t>
      </w:r>
      <w:r w:rsidRPr="00CD5CF8">
        <w:rPr>
          <w:rFonts w:ascii="Arial" w:hAnsi="Arial" w:cs="Arial"/>
          <w:sz w:val="24"/>
          <w:szCs w:val="24"/>
        </w:rPr>
        <w:t>нагрузки</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Pr="00CD5CF8">
        <w:rPr>
          <w:rFonts w:ascii="Arial" w:hAnsi="Arial" w:cs="Arial"/>
          <w:sz w:val="24"/>
          <w:szCs w:val="24"/>
        </w:rPr>
        <w:t>учреждения</w:t>
      </w:r>
      <w:r w:rsidR="00AD3915">
        <w:rPr>
          <w:rFonts w:ascii="Arial" w:hAnsi="Arial" w:cs="Arial"/>
          <w:sz w:val="24"/>
          <w:szCs w:val="24"/>
        </w:rPr>
        <w:t xml:space="preserve"> </w:t>
      </w:r>
      <w:r w:rsidRPr="00CD5CF8">
        <w:rPr>
          <w:rFonts w:ascii="Arial" w:hAnsi="Arial" w:cs="Arial"/>
          <w:sz w:val="24"/>
          <w:szCs w:val="24"/>
        </w:rPr>
        <w:t>социальной</w:t>
      </w:r>
      <w:r w:rsidR="00AD3915">
        <w:rPr>
          <w:rFonts w:ascii="Arial" w:hAnsi="Arial" w:cs="Arial"/>
          <w:sz w:val="24"/>
          <w:szCs w:val="24"/>
        </w:rPr>
        <w:t xml:space="preserve"> </w:t>
      </w:r>
      <w:r w:rsidRPr="00CD5CF8">
        <w:rPr>
          <w:rFonts w:ascii="Arial" w:hAnsi="Arial" w:cs="Arial"/>
          <w:sz w:val="24"/>
          <w:szCs w:val="24"/>
        </w:rPr>
        <w:t>сферы</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т.д.</w:t>
      </w:r>
      <w:proofErr w:type="gramEnd"/>
    </w:p>
    <w:p w14:paraId="1997EE7A" w14:textId="73234F3F"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Расчеты</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анализ</w:t>
      </w:r>
      <w:r w:rsidR="00AD3915">
        <w:rPr>
          <w:rFonts w:ascii="Arial" w:hAnsi="Arial" w:cs="Arial"/>
          <w:sz w:val="24"/>
          <w:szCs w:val="24"/>
        </w:rPr>
        <w:t xml:space="preserve"> </w:t>
      </w:r>
      <w:r w:rsidRPr="00CD5CF8">
        <w:rPr>
          <w:rFonts w:ascii="Arial" w:hAnsi="Arial" w:cs="Arial"/>
          <w:sz w:val="24"/>
          <w:szCs w:val="24"/>
        </w:rPr>
        <w:t>перспективных</w:t>
      </w:r>
      <w:r w:rsidR="00AD3915">
        <w:rPr>
          <w:rFonts w:ascii="Arial" w:hAnsi="Arial" w:cs="Arial"/>
          <w:sz w:val="24"/>
          <w:szCs w:val="24"/>
        </w:rPr>
        <w:t xml:space="preserve"> </w:t>
      </w:r>
      <w:r w:rsidRPr="00CD5CF8">
        <w:rPr>
          <w:rFonts w:ascii="Arial" w:hAnsi="Arial" w:cs="Arial"/>
          <w:sz w:val="24"/>
          <w:szCs w:val="24"/>
        </w:rPr>
        <w:t>изменений</w:t>
      </w:r>
      <w:r w:rsidR="00AD3915">
        <w:rPr>
          <w:rFonts w:ascii="Arial" w:hAnsi="Arial" w:cs="Arial"/>
          <w:sz w:val="24"/>
          <w:szCs w:val="24"/>
        </w:rPr>
        <w:t xml:space="preserve"> </w:t>
      </w:r>
      <w:r w:rsidRPr="00CD5CF8">
        <w:rPr>
          <w:rFonts w:ascii="Arial" w:hAnsi="Arial" w:cs="Arial"/>
          <w:sz w:val="24"/>
          <w:szCs w:val="24"/>
        </w:rPr>
        <w:t>численности</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других</w:t>
      </w:r>
      <w:r w:rsidR="00AD3915">
        <w:rPr>
          <w:rFonts w:ascii="Arial" w:hAnsi="Arial" w:cs="Arial"/>
          <w:sz w:val="24"/>
          <w:szCs w:val="24"/>
        </w:rPr>
        <w:t xml:space="preserve"> </w:t>
      </w:r>
      <w:r w:rsidRPr="00CD5CF8">
        <w:rPr>
          <w:rFonts w:ascii="Arial" w:hAnsi="Arial" w:cs="Arial"/>
          <w:sz w:val="24"/>
          <w:szCs w:val="24"/>
        </w:rPr>
        <w:t>его</w:t>
      </w:r>
      <w:r w:rsidR="00AD3915">
        <w:rPr>
          <w:rFonts w:ascii="Arial" w:hAnsi="Arial" w:cs="Arial"/>
          <w:sz w:val="24"/>
          <w:szCs w:val="24"/>
        </w:rPr>
        <w:t xml:space="preserve"> </w:t>
      </w:r>
      <w:r w:rsidRPr="00CD5CF8">
        <w:rPr>
          <w:rFonts w:ascii="Arial" w:hAnsi="Arial" w:cs="Arial"/>
          <w:sz w:val="24"/>
          <w:szCs w:val="24"/>
        </w:rPr>
        <w:t>важнейших</w:t>
      </w:r>
      <w:r w:rsidR="00AD3915">
        <w:rPr>
          <w:rFonts w:ascii="Arial" w:hAnsi="Arial" w:cs="Arial"/>
          <w:sz w:val="24"/>
          <w:szCs w:val="24"/>
        </w:rPr>
        <w:t xml:space="preserve"> </w:t>
      </w:r>
      <w:r w:rsidRPr="00CD5CF8">
        <w:rPr>
          <w:rFonts w:ascii="Arial" w:hAnsi="Arial" w:cs="Arial"/>
          <w:sz w:val="24"/>
          <w:szCs w:val="24"/>
        </w:rPr>
        <w:t>показателей</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Pr="00CD5CF8">
        <w:rPr>
          <w:rFonts w:ascii="Arial" w:hAnsi="Arial" w:cs="Arial"/>
          <w:sz w:val="24"/>
          <w:szCs w:val="24"/>
        </w:rPr>
        <w:t>расчетный</w:t>
      </w:r>
      <w:r w:rsidR="00AD3915">
        <w:rPr>
          <w:rFonts w:ascii="Arial" w:hAnsi="Arial" w:cs="Arial"/>
          <w:sz w:val="24"/>
          <w:szCs w:val="24"/>
        </w:rPr>
        <w:t xml:space="preserve"> </w:t>
      </w:r>
      <w:r w:rsidRPr="00CD5CF8">
        <w:rPr>
          <w:rFonts w:ascii="Arial" w:hAnsi="Arial" w:cs="Arial"/>
          <w:sz w:val="24"/>
          <w:szCs w:val="24"/>
        </w:rPr>
        <w:t>период</w:t>
      </w:r>
      <w:r w:rsidR="00AD3915">
        <w:rPr>
          <w:rFonts w:ascii="Arial" w:hAnsi="Arial" w:cs="Arial"/>
          <w:sz w:val="24"/>
          <w:szCs w:val="24"/>
        </w:rPr>
        <w:t xml:space="preserve"> </w:t>
      </w:r>
      <w:r w:rsidRPr="00CD5CF8">
        <w:rPr>
          <w:rFonts w:ascii="Arial" w:hAnsi="Arial" w:cs="Arial"/>
          <w:sz w:val="24"/>
          <w:szCs w:val="24"/>
        </w:rPr>
        <w:t>производились</w:t>
      </w:r>
      <w:r w:rsidR="00AD3915">
        <w:rPr>
          <w:rFonts w:ascii="Arial" w:hAnsi="Arial" w:cs="Arial"/>
          <w:sz w:val="24"/>
          <w:szCs w:val="24"/>
        </w:rPr>
        <w:t xml:space="preserve"> </w:t>
      </w:r>
      <w:r w:rsidRPr="00CD5CF8">
        <w:rPr>
          <w:rFonts w:ascii="Arial" w:hAnsi="Arial" w:cs="Arial"/>
          <w:sz w:val="24"/>
          <w:szCs w:val="24"/>
        </w:rPr>
        <w:t>по</w:t>
      </w:r>
      <w:r w:rsidR="00AD3915">
        <w:rPr>
          <w:rFonts w:ascii="Arial" w:hAnsi="Arial" w:cs="Arial"/>
          <w:sz w:val="24"/>
          <w:szCs w:val="24"/>
        </w:rPr>
        <w:t xml:space="preserve"> </w:t>
      </w:r>
      <w:r w:rsidRPr="00CD5CF8">
        <w:rPr>
          <w:rFonts w:ascii="Arial" w:hAnsi="Arial" w:cs="Arial"/>
          <w:sz w:val="24"/>
          <w:szCs w:val="24"/>
        </w:rPr>
        <w:t>целевому</w:t>
      </w:r>
      <w:r w:rsidR="00AD3915">
        <w:rPr>
          <w:rFonts w:ascii="Arial" w:hAnsi="Arial" w:cs="Arial"/>
          <w:sz w:val="24"/>
          <w:szCs w:val="24"/>
        </w:rPr>
        <w:t xml:space="preserve"> </w:t>
      </w:r>
      <w:r w:rsidRPr="00CD5CF8">
        <w:rPr>
          <w:rFonts w:ascii="Arial" w:hAnsi="Arial" w:cs="Arial"/>
          <w:sz w:val="24"/>
          <w:szCs w:val="24"/>
        </w:rPr>
        <w:t>(</w:t>
      </w:r>
      <w:r>
        <w:rPr>
          <w:rFonts w:ascii="Arial" w:hAnsi="Arial" w:cs="Arial"/>
          <w:sz w:val="24"/>
          <w:szCs w:val="24"/>
        </w:rPr>
        <w:t>оптимистическому</w:t>
      </w:r>
      <w:r w:rsidRPr="00CD5CF8">
        <w:rPr>
          <w:rFonts w:ascii="Arial" w:hAnsi="Arial" w:cs="Arial"/>
          <w:sz w:val="24"/>
          <w:szCs w:val="24"/>
        </w:rPr>
        <w:t>)</w:t>
      </w:r>
      <w:r w:rsidR="00AD3915">
        <w:rPr>
          <w:rFonts w:ascii="Arial" w:hAnsi="Arial" w:cs="Arial"/>
          <w:sz w:val="24"/>
          <w:szCs w:val="24"/>
        </w:rPr>
        <w:t xml:space="preserve"> </w:t>
      </w:r>
      <w:r w:rsidRPr="00CD5CF8">
        <w:rPr>
          <w:rFonts w:ascii="Arial" w:hAnsi="Arial" w:cs="Arial"/>
          <w:sz w:val="24"/>
          <w:szCs w:val="24"/>
        </w:rPr>
        <w:t>сценарию</w:t>
      </w:r>
      <w:r w:rsidR="00AD3915">
        <w:rPr>
          <w:rFonts w:ascii="Arial" w:hAnsi="Arial" w:cs="Arial"/>
          <w:sz w:val="24"/>
          <w:szCs w:val="24"/>
        </w:rPr>
        <w:t xml:space="preserve"> </w:t>
      </w:r>
      <w:r w:rsidRPr="00CD5CF8">
        <w:rPr>
          <w:rFonts w:ascii="Arial" w:hAnsi="Arial" w:cs="Arial"/>
          <w:sz w:val="24"/>
          <w:szCs w:val="24"/>
        </w:rPr>
        <w:t>развития.</w:t>
      </w:r>
    </w:p>
    <w:p w14:paraId="74A48E0B" w14:textId="2E74C4FA"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Целевой</w:t>
      </w:r>
      <w:r w:rsidR="00AD3915">
        <w:rPr>
          <w:rFonts w:ascii="Arial" w:hAnsi="Arial" w:cs="Arial"/>
          <w:sz w:val="24"/>
          <w:szCs w:val="24"/>
        </w:rPr>
        <w:t xml:space="preserve"> </w:t>
      </w:r>
      <w:r w:rsidRPr="00CD5CF8">
        <w:rPr>
          <w:rFonts w:ascii="Arial" w:hAnsi="Arial" w:cs="Arial"/>
          <w:sz w:val="24"/>
          <w:szCs w:val="24"/>
        </w:rPr>
        <w:t>сценарий</w:t>
      </w:r>
      <w:r w:rsidR="00AD3915">
        <w:rPr>
          <w:rFonts w:ascii="Arial" w:hAnsi="Arial" w:cs="Arial"/>
          <w:sz w:val="24"/>
          <w:szCs w:val="24"/>
        </w:rPr>
        <w:t xml:space="preserve"> </w:t>
      </w:r>
      <w:r w:rsidRPr="00CD5CF8">
        <w:rPr>
          <w:rFonts w:ascii="Arial" w:hAnsi="Arial" w:cs="Arial"/>
          <w:sz w:val="24"/>
          <w:szCs w:val="24"/>
        </w:rPr>
        <w:t>предусматривает</w:t>
      </w:r>
      <w:r w:rsidR="00AD3915">
        <w:rPr>
          <w:rFonts w:ascii="Arial" w:hAnsi="Arial" w:cs="Arial"/>
          <w:sz w:val="24"/>
          <w:szCs w:val="24"/>
        </w:rPr>
        <w:t xml:space="preserve"> </w:t>
      </w:r>
      <w:r w:rsidRPr="00CD5CF8">
        <w:rPr>
          <w:rFonts w:ascii="Arial" w:hAnsi="Arial" w:cs="Arial"/>
          <w:sz w:val="24"/>
          <w:szCs w:val="24"/>
        </w:rPr>
        <w:t>рост</w:t>
      </w:r>
      <w:r w:rsidR="00AD3915">
        <w:rPr>
          <w:rFonts w:ascii="Arial" w:hAnsi="Arial" w:cs="Arial"/>
          <w:sz w:val="24"/>
          <w:szCs w:val="24"/>
        </w:rPr>
        <w:t xml:space="preserve"> </w:t>
      </w:r>
      <w:r w:rsidRPr="00CD5CF8">
        <w:rPr>
          <w:rFonts w:ascii="Arial" w:hAnsi="Arial" w:cs="Arial"/>
          <w:sz w:val="24"/>
          <w:szCs w:val="24"/>
        </w:rPr>
        <w:t>рождаемости,</w:t>
      </w:r>
      <w:r w:rsidR="00AD3915">
        <w:rPr>
          <w:rFonts w:ascii="Arial" w:hAnsi="Arial" w:cs="Arial"/>
          <w:sz w:val="24"/>
          <w:szCs w:val="24"/>
        </w:rPr>
        <w:t xml:space="preserve"> </w:t>
      </w:r>
      <w:r w:rsidRPr="00CD5CF8">
        <w:rPr>
          <w:rFonts w:ascii="Arial" w:hAnsi="Arial" w:cs="Arial"/>
          <w:sz w:val="24"/>
          <w:szCs w:val="24"/>
        </w:rPr>
        <w:t>уменьшение</w:t>
      </w:r>
      <w:r w:rsidR="00AD3915">
        <w:rPr>
          <w:rFonts w:ascii="Arial" w:hAnsi="Arial" w:cs="Arial"/>
          <w:sz w:val="24"/>
          <w:szCs w:val="24"/>
        </w:rPr>
        <w:t xml:space="preserve"> </w:t>
      </w:r>
      <w:r w:rsidRPr="00CD5CF8">
        <w:rPr>
          <w:rFonts w:ascii="Arial" w:hAnsi="Arial" w:cs="Arial"/>
          <w:sz w:val="24"/>
          <w:szCs w:val="24"/>
        </w:rPr>
        <w:t>уровня</w:t>
      </w:r>
      <w:r w:rsidR="00AD3915">
        <w:rPr>
          <w:rFonts w:ascii="Arial" w:hAnsi="Arial" w:cs="Arial"/>
          <w:sz w:val="24"/>
          <w:szCs w:val="24"/>
        </w:rPr>
        <w:t xml:space="preserve"> </w:t>
      </w:r>
      <w:r w:rsidRPr="00CD5CF8">
        <w:rPr>
          <w:rFonts w:ascii="Arial" w:hAnsi="Arial" w:cs="Arial"/>
          <w:sz w:val="24"/>
          <w:szCs w:val="24"/>
        </w:rPr>
        <w:t>смертности</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положительную</w:t>
      </w:r>
      <w:r w:rsidR="00AD3915">
        <w:rPr>
          <w:rFonts w:ascii="Arial" w:hAnsi="Arial" w:cs="Arial"/>
          <w:sz w:val="24"/>
          <w:szCs w:val="24"/>
        </w:rPr>
        <w:t xml:space="preserve"> </w:t>
      </w:r>
      <w:r w:rsidRPr="00CD5CF8">
        <w:rPr>
          <w:rFonts w:ascii="Arial" w:hAnsi="Arial" w:cs="Arial"/>
          <w:sz w:val="24"/>
          <w:szCs w:val="24"/>
        </w:rPr>
        <w:t>динамику</w:t>
      </w:r>
      <w:r w:rsidR="00AD3915">
        <w:rPr>
          <w:rFonts w:ascii="Arial" w:hAnsi="Arial" w:cs="Arial"/>
          <w:sz w:val="24"/>
          <w:szCs w:val="24"/>
        </w:rPr>
        <w:t xml:space="preserve"> </w:t>
      </w:r>
      <w:r w:rsidRPr="00CD5CF8">
        <w:rPr>
          <w:rFonts w:ascii="Arial" w:hAnsi="Arial" w:cs="Arial"/>
          <w:sz w:val="24"/>
          <w:szCs w:val="24"/>
        </w:rPr>
        <w:t>миграционных</w:t>
      </w:r>
      <w:r w:rsidR="00AD3915">
        <w:rPr>
          <w:rFonts w:ascii="Arial" w:hAnsi="Arial" w:cs="Arial"/>
          <w:sz w:val="24"/>
          <w:szCs w:val="24"/>
        </w:rPr>
        <w:t xml:space="preserve"> </w:t>
      </w:r>
      <w:r w:rsidRPr="00CD5CF8">
        <w:rPr>
          <w:rFonts w:ascii="Arial" w:hAnsi="Arial" w:cs="Arial"/>
          <w:sz w:val="24"/>
          <w:szCs w:val="24"/>
        </w:rPr>
        <w:t>процессов.</w:t>
      </w:r>
      <w:r w:rsidR="00AD3915">
        <w:rPr>
          <w:rFonts w:ascii="Arial" w:hAnsi="Arial" w:cs="Arial"/>
          <w:sz w:val="24"/>
          <w:szCs w:val="24"/>
        </w:rPr>
        <w:t xml:space="preserve"> </w:t>
      </w:r>
      <w:r w:rsidRPr="00CD5CF8">
        <w:rPr>
          <w:rFonts w:ascii="Arial" w:hAnsi="Arial" w:cs="Arial"/>
          <w:sz w:val="24"/>
          <w:szCs w:val="24"/>
        </w:rPr>
        <w:t>Принимается</w:t>
      </w:r>
      <w:r w:rsidR="00AD3915">
        <w:rPr>
          <w:rFonts w:ascii="Arial" w:hAnsi="Arial" w:cs="Arial"/>
          <w:sz w:val="24"/>
          <w:szCs w:val="24"/>
        </w:rPr>
        <w:t xml:space="preserve"> </w:t>
      </w:r>
      <w:r w:rsidRPr="00CD5CF8">
        <w:rPr>
          <w:rFonts w:ascii="Arial" w:hAnsi="Arial" w:cs="Arial"/>
          <w:sz w:val="24"/>
          <w:szCs w:val="24"/>
        </w:rPr>
        <w:t>во</w:t>
      </w:r>
      <w:r w:rsidR="00AD3915">
        <w:rPr>
          <w:rFonts w:ascii="Arial" w:hAnsi="Arial" w:cs="Arial"/>
          <w:sz w:val="24"/>
          <w:szCs w:val="24"/>
        </w:rPr>
        <w:t xml:space="preserve"> </w:t>
      </w:r>
      <w:r w:rsidRPr="00CD5CF8">
        <w:rPr>
          <w:rFonts w:ascii="Arial" w:hAnsi="Arial" w:cs="Arial"/>
          <w:sz w:val="24"/>
          <w:szCs w:val="24"/>
        </w:rPr>
        <w:t>внимание</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то,</w:t>
      </w:r>
      <w:r w:rsidR="00AD3915">
        <w:rPr>
          <w:rFonts w:ascii="Arial" w:hAnsi="Arial" w:cs="Arial"/>
          <w:sz w:val="24"/>
          <w:szCs w:val="24"/>
        </w:rPr>
        <w:t xml:space="preserve"> </w:t>
      </w:r>
      <w:r w:rsidRPr="00CD5CF8">
        <w:rPr>
          <w:rFonts w:ascii="Arial" w:hAnsi="Arial" w:cs="Arial"/>
          <w:sz w:val="24"/>
          <w:szCs w:val="24"/>
        </w:rPr>
        <w:t>что</w:t>
      </w:r>
      <w:r w:rsidR="00AD3915">
        <w:rPr>
          <w:rFonts w:ascii="Arial" w:hAnsi="Arial" w:cs="Arial"/>
          <w:sz w:val="24"/>
          <w:szCs w:val="24"/>
        </w:rPr>
        <w:t xml:space="preserve"> </w:t>
      </w:r>
      <w:r w:rsidRPr="00CD5CF8">
        <w:rPr>
          <w:rFonts w:ascii="Arial" w:hAnsi="Arial" w:cs="Arial"/>
          <w:sz w:val="24"/>
          <w:szCs w:val="24"/>
        </w:rPr>
        <w:t>все</w:t>
      </w:r>
      <w:r w:rsidR="00AD3915">
        <w:rPr>
          <w:rFonts w:ascii="Arial" w:hAnsi="Arial" w:cs="Arial"/>
          <w:sz w:val="24"/>
          <w:szCs w:val="24"/>
        </w:rPr>
        <w:t xml:space="preserve"> </w:t>
      </w:r>
      <w:r w:rsidRPr="00CD5CF8">
        <w:rPr>
          <w:rFonts w:ascii="Arial" w:hAnsi="Arial" w:cs="Arial"/>
          <w:sz w:val="24"/>
          <w:szCs w:val="24"/>
        </w:rPr>
        <w:t>эти</w:t>
      </w:r>
      <w:r w:rsidR="00AD3915">
        <w:rPr>
          <w:rFonts w:ascii="Arial" w:hAnsi="Arial" w:cs="Arial"/>
          <w:sz w:val="24"/>
          <w:szCs w:val="24"/>
        </w:rPr>
        <w:t xml:space="preserve"> </w:t>
      </w:r>
      <w:r w:rsidRPr="00CD5CF8">
        <w:rPr>
          <w:rFonts w:ascii="Arial" w:hAnsi="Arial" w:cs="Arial"/>
          <w:sz w:val="24"/>
          <w:szCs w:val="24"/>
        </w:rPr>
        <w:t>показатели,</w:t>
      </w:r>
      <w:r w:rsidR="00AD3915">
        <w:rPr>
          <w:rFonts w:ascii="Arial" w:hAnsi="Arial" w:cs="Arial"/>
          <w:sz w:val="24"/>
          <w:szCs w:val="24"/>
        </w:rPr>
        <w:t xml:space="preserve"> </w:t>
      </w:r>
      <w:r w:rsidRPr="00CD5CF8">
        <w:rPr>
          <w:rFonts w:ascii="Arial" w:hAnsi="Arial" w:cs="Arial"/>
          <w:sz w:val="24"/>
          <w:szCs w:val="24"/>
        </w:rPr>
        <w:t>особенно</w:t>
      </w:r>
      <w:r w:rsidR="00AD3915">
        <w:rPr>
          <w:rFonts w:ascii="Arial" w:hAnsi="Arial" w:cs="Arial"/>
          <w:sz w:val="24"/>
          <w:szCs w:val="24"/>
        </w:rPr>
        <w:t xml:space="preserve"> </w:t>
      </w:r>
      <w:r w:rsidRPr="00CD5CF8">
        <w:rPr>
          <w:rFonts w:ascii="Arial" w:hAnsi="Arial" w:cs="Arial"/>
          <w:sz w:val="24"/>
          <w:szCs w:val="24"/>
        </w:rPr>
        <w:t>миграции,</w:t>
      </w:r>
      <w:r w:rsidR="00AD3915">
        <w:rPr>
          <w:rFonts w:ascii="Arial" w:hAnsi="Arial" w:cs="Arial"/>
          <w:sz w:val="24"/>
          <w:szCs w:val="24"/>
        </w:rPr>
        <w:t xml:space="preserve"> </w:t>
      </w:r>
      <w:r w:rsidRPr="00CD5CF8">
        <w:rPr>
          <w:rFonts w:ascii="Arial" w:hAnsi="Arial" w:cs="Arial"/>
          <w:sz w:val="24"/>
          <w:szCs w:val="24"/>
        </w:rPr>
        <w:t>трудно</w:t>
      </w:r>
      <w:r w:rsidR="00AD3915">
        <w:rPr>
          <w:rFonts w:ascii="Arial" w:hAnsi="Arial" w:cs="Arial"/>
          <w:sz w:val="24"/>
          <w:szCs w:val="24"/>
        </w:rPr>
        <w:t xml:space="preserve"> </w:t>
      </w:r>
      <w:r w:rsidRPr="00CD5CF8">
        <w:rPr>
          <w:rFonts w:ascii="Arial" w:hAnsi="Arial" w:cs="Arial"/>
          <w:sz w:val="24"/>
          <w:szCs w:val="24"/>
        </w:rPr>
        <w:t>поддаются</w:t>
      </w:r>
      <w:r w:rsidR="00AD3915">
        <w:rPr>
          <w:rFonts w:ascii="Arial" w:hAnsi="Arial" w:cs="Arial"/>
          <w:sz w:val="24"/>
          <w:szCs w:val="24"/>
        </w:rPr>
        <w:t xml:space="preserve"> </w:t>
      </w:r>
      <w:r w:rsidRPr="00CD5CF8">
        <w:rPr>
          <w:rFonts w:ascii="Arial" w:hAnsi="Arial" w:cs="Arial"/>
          <w:sz w:val="24"/>
          <w:szCs w:val="24"/>
        </w:rPr>
        <w:t>прогнозным</w:t>
      </w:r>
      <w:r w:rsidR="00AD3915">
        <w:rPr>
          <w:rFonts w:ascii="Arial" w:hAnsi="Arial" w:cs="Arial"/>
          <w:sz w:val="24"/>
          <w:szCs w:val="24"/>
        </w:rPr>
        <w:t xml:space="preserve"> </w:t>
      </w:r>
      <w:r w:rsidRPr="00CD5CF8">
        <w:rPr>
          <w:rFonts w:ascii="Arial" w:hAnsi="Arial" w:cs="Arial"/>
          <w:sz w:val="24"/>
          <w:szCs w:val="24"/>
        </w:rPr>
        <w:t>оценкам.</w:t>
      </w:r>
      <w:r w:rsidR="00AD3915">
        <w:rPr>
          <w:rFonts w:ascii="Arial" w:hAnsi="Arial" w:cs="Arial"/>
          <w:sz w:val="24"/>
          <w:szCs w:val="24"/>
        </w:rPr>
        <w:t xml:space="preserve"> </w:t>
      </w:r>
      <w:proofErr w:type="gramStart"/>
      <w:r w:rsidRPr="00CD5CF8">
        <w:rPr>
          <w:rFonts w:ascii="Arial" w:hAnsi="Arial" w:cs="Arial"/>
          <w:sz w:val="24"/>
          <w:szCs w:val="24"/>
        </w:rPr>
        <w:t>Вероятность</w:t>
      </w:r>
      <w:r w:rsidR="00AD3915">
        <w:rPr>
          <w:rFonts w:ascii="Arial" w:hAnsi="Arial" w:cs="Arial"/>
          <w:sz w:val="24"/>
          <w:szCs w:val="24"/>
        </w:rPr>
        <w:t xml:space="preserve"> </w:t>
      </w:r>
      <w:r w:rsidRPr="00CD5CF8">
        <w:rPr>
          <w:rFonts w:ascii="Arial" w:hAnsi="Arial" w:cs="Arial"/>
          <w:sz w:val="24"/>
          <w:szCs w:val="24"/>
        </w:rPr>
        <w:t>перспективного</w:t>
      </w:r>
      <w:r w:rsidR="00AD3915">
        <w:rPr>
          <w:rFonts w:ascii="Arial" w:hAnsi="Arial" w:cs="Arial"/>
          <w:sz w:val="24"/>
          <w:szCs w:val="24"/>
        </w:rPr>
        <w:t xml:space="preserve"> </w:t>
      </w:r>
      <w:r w:rsidRPr="00CD5CF8">
        <w:rPr>
          <w:rFonts w:ascii="Arial" w:hAnsi="Arial" w:cs="Arial"/>
          <w:sz w:val="24"/>
          <w:szCs w:val="24"/>
        </w:rPr>
        <w:t>развития</w:t>
      </w:r>
      <w:r w:rsidR="00AD3915">
        <w:rPr>
          <w:rFonts w:ascii="Arial" w:hAnsi="Arial" w:cs="Arial"/>
          <w:sz w:val="24"/>
          <w:szCs w:val="24"/>
        </w:rPr>
        <w:t xml:space="preserve"> </w:t>
      </w:r>
      <w:r w:rsidRPr="00CD5CF8">
        <w:rPr>
          <w:rFonts w:ascii="Arial" w:hAnsi="Arial" w:cs="Arial"/>
          <w:sz w:val="24"/>
          <w:szCs w:val="24"/>
        </w:rPr>
        <w:t>демографических</w:t>
      </w:r>
      <w:r w:rsidR="00AD3915">
        <w:rPr>
          <w:rFonts w:ascii="Arial" w:hAnsi="Arial" w:cs="Arial"/>
          <w:sz w:val="24"/>
          <w:szCs w:val="24"/>
        </w:rPr>
        <w:t xml:space="preserve"> </w:t>
      </w:r>
      <w:r w:rsidRPr="00CD5CF8">
        <w:rPr>
          <w:rFonts w:ascii="Arial" w:hAnsi="Arial" w:cs="Arial"/>
          <w:sz w:val="24"/>
          <w:szCs w:val="24"/>
        </w:rPr>
        <w:t>процессов</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00C449E6">
        <w:rPr>
          <w:rFonts w:ascii="Arial" w:hAnsi="Arial" w:cs="Arial"/>
          <w:sz w:val="24"/>
          <w:szCs w:val="24"/>
        </w:rPr>
        <w:t>муниципальном</w:t>
      </w:r>
      <w:r w:rsidR="00AD3915">
        <w:rPr>
          <w:rFonts w:ascii="Arial" w:hAnsi="Arial" w:cs="Arial"/>
          <w:sz w:val="24"/>
          <w:szCs w:val="24"/>
        </w:rPr>
        <w:t xml:space="preserve"> </w:t>
      </w:r>
      <w:r w:rsidR="00C449E6">
        <w:rPr>
          <w:rFonts w:ascii="Arial" w:hAnsi="Arial" w:cs="Arial"/>
          <w:sz w:val="24"/>
          <w:szCs w:val="24"/>
        </w:rPr>
        <w:t>образовании</w:t>
      </w:r>
      <w:r w:rsidR="00AD3915">
        <w:rPr>
          <w:rFonts w:ascii="Arial" w:hAnsi="Arial" w:cs="Arial"/>
          <w:sz w:val="24"/>
          <w:szCs w:val="24"/>
        </w:rPr>
        <w:t xml:space="preserve"> </w:t>
      </w:r>
      <w:r w:rsidRPr="00CD5CF8">
        <w:rPr>
          <w:rFonts w:ascii="Arial" w:hAnsi="Arial" w:cs="Arial"/>
          <w:sz w:val="24"/>
          <w:szCs w:val="24"/>
        </w:rPr>
        <w:t>по</w:t>
      </w:r>
      <w:r w:rsidR="00AD3915">
        <w:rPr>
          <w:rFonts w:ascii="Arial" w:hAnsi="Arial" w:cs="Arial"/>
          <w:sz w:val="24"/>
          <w:szCs w:val="24"/>
        </w:rPr>
        <w:t xml:space="preserve"> </w:t>
      </w:r>
      <w:r w:rsidRPr="00CD5CF8">
        <w:rPr>
          <w:rFonts w:ascii="Arial" w:hAnsi="Arial" w:cs="Arial"/>
          <w:sz w:val="24"/>
          <w:szCs w:val="24"/>
        </w:rPr>
        <w:t>целевому</w:t>
      </w:r>
      <w:r w:rsidR="00AD3915">
        <w:rPr>
          <w:rFonts w:ascii="Arial" w:hAnsi="Arial" w:cs="Arial"/>
          <w:sz w:val="24"/>
          <w:szCs w:val="24"/>
        </w:rPr>
        <w:t xml:space="preserve"> </w:t>
      </w:r>
      <w:r w:rsidRPr="00CD5CF8">
        <w:rPr>
          <w:rFonts w:ascii="Arial" w:hAnsi="Arial" w:cs="Arial"/>
          <w:sz w:val="24"/>
          <w:szCs w:val="24"/>
        </w:rPr>
        <w:t>сценарию</w:t>
      </w:r>
      <w:r w:rsidR="00AD3915">
        <w:rPr>
          <w:rFonts w:ascii="Arial" w:hAnsi="Arial" w:cs="Arial"/>
          <w:sz w:val="24"/>
          <w:szCs w:val="24"/>
        </w:rPr>
        <w:t xml:space="preserve"> </w:t>
      </w:r>
      <w:r w:rsidRPr="00CD5CF8">
        <w:rPr>
          <w:rFonts w:ascii="Arial" w:hAnsi="Arial" w:cs="Arial"/>
          <w:sz w:val="24"/>
          <w:szCs w:val="24"/>
        </w:rPr>
        <w:t>будет</w:t>
      </w:r>
      <w:r w:rsidR="00AD3915">
        <w:rPr>
          <w:rFonts w:ascii="Arial" w:hAnsi="Arial" w:cs="Arial"/>
          <w:sz w:val="24"/>
          <w:szCs w:val="24"/>
        </w:rPr>
        <w:t xml:space="preserve"> </w:t>
      </w:r>
      <w:r w:rsidRPr="00CD5CF8">
        <w:rPr>
          <w:rFonts w:ascii="Arial" w:hAnsi="Arial" w:cs="Arial"/>
          <w:sz w:val="24"/>
          <w:szCs w:val="24"/>
        </w:rPr>
        <w:t>определяться</w:t>
      </w:r>
      <w:r w:rsidR="00AD3915">
        <w:rPr>
          <w:rFonts w:ascii="Arial" w:hAnsi="Arial" w:cs="Arial"/>
          <w:sz w:val="24"/>
          <w:szCs w:val="24"/>
        </w:rPr>
        <w:t xml:space="preserve"> </w:t>
      </w:r>
      <w:r w:rsidRPr="00CD5CF8">
        <w:rPr>
          <w:rFonts w:ascii="Arial" w:hAnsi="Arial" w:cs="Arial"/>
          <w:sz w:val="24"/>
          <w:szCs w:val="24"/>
        </w:rPr>
        <w:t>сложным</w:t>
      </w:r>
      <w:r w:rsidR="00AD3915">
        <w:rPr>
          <w:rFonts w:ascii="Arial" w:hAnsi="Arial" w:cs="Arial"/>
          <w:sz w:val="24"/>
          <w:szCs w:val="24"/>
        </w:rPr>
        <w:t xml:space="preserve"> </w:t>
      </w:r>
      <w:r w:rsidRPr="00CD5CF8">
        <w:rPr>
          <w:rFonts w:ascii="Arial" w:hAnsi="Arial" w:cs="Arial"/>
          <w:sz w:val="24"/>
          <w:szCs w:val="24"/>
        </w:rPr>
        <w:t>сочетанием</w:t>
      </w:r>
      <w:r w:rsidR="00AD3915">
        <w:rPr>
          <w:rFonts w:ascii="Arial" w:hAnsi="Arial" w:cs="Arial"/>
          <w:sz w:val="24"/>
          <w:szCs w:val="24"/>
        </w:rPr>
        <w:t xml:space="preserve"> </w:t>
      </w:r>
      <w:r w:rsidRPr="00CD5CF8">
        <w:rPr>
          <w:rFonts w:ascii="Arial" w:hAnsi="Arial" w:cs="Arial"/>
          <w:sz w:val="24"/>
          <w:szCs w:val="24"/>
        </w:rPr>
        <w:t>социальных,</w:t>
      </w:r>
      <w:r w:rsidR="00AD3915">
        <w:rPr>
          <w:rFonts w:ascii="Arial" w:hAnsi="Arial" w:cs="Arial"/>
          <w:sz w:val="24"/>
          <w:szCs w:val="24"/>
        </w:rPr>
        <w:t xml:space="preserve"> </w:t>
      </w:r>
      <w:r w:rsidRPr="00CD5CF8">
        <w:rPr>
          <w:rFonts w:ascii="Arial" w:hAnsi="Arial" w:cs="Arial"/>
          <w:sz w:val="24"/>
          <w:szCs w:val="24"/>
        </w:rPr>
        <w:t>экономических</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политических</w:t>
      </w:r>
      <w:r w:rsidR="00AD3915">
        <w:rPr>
          <w:rFonts w:ascii="Arial" w:hAnsi="Arial" w:cs="Arial"/>
          <w:sz w:val="24"/>
          <w:szCs w:val="24"/>
        </w:rPr>
        <w:t xml:space="preserve"> </w:t>
      </w:r>
      <w:r w:rsidRPr="00CD5CF8">
        <w:rPr>
          <w:rFonts w:ascii="Arial" w:hAnsi="Arial" w:cs="Arial"/>
          <w:sz w:val="24"/>
          <w:szCs w:val="24"/>
        </w:rPr>
        <w:t>факторов,</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частности,</w:t>
      </w:r>
      <w:r w:rsidR="00AD3915">
        <w:rPr>
          <w:rFonts w:ascii="Arial" w:hAnsi="Arial" w:cs="Arial"/>
          <w:sz w:val="24"/>
          <w:szCs w:val="24"/>
        </w:rPr>
        <w:t xml:space="preserve"> </w:t>
      </w:r>
      <w:r w:rsidRPr="00CD5CF8">
        <w:rPr>
          <w:rFonts w:ascii="Arial" w:hAnsi="Arial" w:cs="Arial"/>
          <w:sz w:val="24"/>
          <w:szCs w:val="24"/>
        </w:rPr>
        <w:t>масштабами</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эффективностью</w:t>
      </w:r>
      <w:r w:rsidR="00AD3915">
        <w:rPr>
          <w:rFonts w:ascii="Arial" w:hAnsi="Arial" w:cs="Arial"/>
          <w:sz w:val="24"/>
          <w:szCs w:val="24"/>
        </w:rPr>
        <w:t xml:space="preserve"> </w:t>
      </w:r>
      <w:r w:rsidRPr="00CD5CF8">
        <w:rPr>
          <w:rFonts w:ascii="Arial" w:hAnsi="Arial" w:cs="Arial"/>
          <w:sz w:val="24"/>
          <w:szCs w:val="24"/>
        </w:rPr>
        <w:t>осуществления</w:t>
      </w:r>
      <w:r w:rsidR="00AD3915">
        <w:rPr>
          <w:rFonts w:ascii="Arial" w:hAnsi="Arial" w:cs="Arial"/>
          <w:sz w:val="24"/>
          <w:szCs w:val="24"/>
        </w:rPr>
        <w:t xml:space="preserve"> </w:t>
      </w:r>
      <w:r w:rsidRPr="00CD5CF8">
        <w:rPr>
          <w:rFonts w:ascii="Arial" w:hAnsi="Arial" w:cs="Arial"/>
          <w:sz w:val="24"/>
          <w:szCs w:val="24"/>
        </w:rPr>
        <w:t>мероприятий</w:t>
      </w:r>
      <w:r w:rsidR="00AD3915">
        <w:rPr>
          <w:rFonts w:ascii="Arial" w:hAnsi="Arial" w:cs="Arial"/>
          <w:sz w:val="24"/>
          <w:szCs w:val="24"/>
        </w:rPr>
        <w:t xml:space="preserve"> </w:t>
      </w:r>
      <w:r w:rsidRPr="00CD5CF8">
        <w:rPr>
          <w:rFonts w:ascii="Arial" w:hAnsi="Arial" w:cs="Arial"/>
          <w:sz w:val="24"/>
          <w:szCs w:val="24"/>
        </w:rPr>
        <w:t>по</w:t>
      </w:r>
      <w:r w:rsidR="00AD3915">
        <w:rPr>
          <w:rFonts w:ascii="Arial" w:hAnsi="Arial" w:cs="Arial"/>
          <w:sz w:val="24"/>
          <w:szCs w:val="24"/>
        </w:rPr>
        <w:t xml:space="preserve"> </w:t>
      </w:r>
      <w:r w:rsidRPr="00CD5CF8">
        <w:rPr>
          <w:rFonts w:ascii="Arial" w:hAnsi="Arial" w:cs="Arial"/>
          <w:sz w:val="24"/>
          <w:szCs w:val="24"/>
        </w:rPr>
        <w:t>преодолению</w:t>
      </w:r>
      <w:r w:rsidR="00AD3915">
        <w:rPr>
          <w:rFonts w:ascii="Arial" w:hAnsi="Arial" w:cs="Arial"/>
          <w:sz w:val="24"/>
          <w:szCs w:val="24"/>
        </w:rPr>
        <w:t xml:space="preserve"> </w:t>
      </w:r>
      <w:r w:rsidRPr="00CD5CF8">
        <w:rPr>
          <w:rFonts w:ascii="Arial" w:hAnsi="Arial" w:cs="Arial"/>
          <w:sz w:val="24"/>
          <w:szCs w:val="24"/>
        </w:rPr>
        <w:t>остаточных</w:t>
      </w:r>
      <w:r w:rsidR="00AD3915">
        <w:rPr>
          <w:rFonts w:ascii="Arial" w:hAnsi="Arial" w:cs="Arial"/>
          <w:sz w:val="24"/>
          <w:szCs w:val="24"/>
        </w:rPr>
        <w:t xml:space="preserve"> </w:t>
      </w:r>
      <w:r w:rsidRPr="00CD5CF8">
        <w:rPr>
          <w:rFonts w:ascii="Arial" w:hAnsi="Arial" w:cs="Arial"/>
          <w:sz w:val="24"/>
          <w:szCs w:val="24"/>
        </w:rPr>
        <w:t>явлений</w:t>
      </w:r>
      <w:r w:rsidR="00AD3915">
        <w:rPr>
          <w:rFonts w:ascii="Arial" w:hAnsi="Arial" w:cs="Arial"/>
          <w:sz w:val="24"/>
          <w:szCs w:val="24"/>
        </w:rPr>
        <w:t xml:space="preserve"> </w:t>
      </w:r>
      <w:r w:rsidRPr="00CD5CF8">
        <w:rPr>
          <w:rFonts w:ascii="Arial" w:hAnsi="Arial" w:cs="Arial"/>
          <w:sz w:val="24"/>
          <w:szCs w:val="24"/>
        </w:rPr>
        <w:t>социально-экономического</w:t>
      </w:r>
      <w:r w:rsidR="00AD3915">
        <w:rPr>
          <w:rFonts w:ascii="Arial" w:hAnsi="Arial" w:cs="Arial"/>
          <w:sz w:val="24"/>
          <w:szCs w:val="24"/>
        </w:rPr>
        <w:t xml:space="preserve"> </w:t>
      </w:r>
      <w:r w:rsidRPr="00CD5CF8">
        <w:rPr>
          <w:rFonts w:ascii="Arial" w:hAnsi="Arial" w:cs="Arial"/>
          <w:sz w:val="24"/>
          <w:szCs w:val="24"/>
        </w:rPr>
        <w:t>кри</w:t>
      </w:r>
      <w:r>
        <w:rPr>
          <w:rFonts w:ascii="Arial" w:hAnsi="Arial" w:cs="Arial"/>
          <w:sz w:val="24"/>
          <w:szCs w:val="24"/>
        </w:rPr>
        <w:t>зиса</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sidR="00C449E6">
        <w:rPr>
          <w:rFonts w:ascii="Arial" w:hAnsi="Arial" w:cs="Arial"/>
          <w:sz w:val="24"/>
          <w:szCs w:val="24"/>
        </w:rPr>
        <w:t>муниципальном</w:t>
      </w:r>
      <w:r w:rsidR="00AD3915">
        <w:rPr>
          <w:rFonts w:ascii="Arial" w:hAnsi="Arial" w:cs="Arial"/>
          <w:sz w:val="24"/>
          <w:szCs w:val="24"/>
        </w:rPr>
        <w:t xml:space="preserve"> </w:t>
      </w:r>
      <w:r w:rsidR="00C449E6">
        <w:rPr>
          <w:rFonts w:ascii="Arial" w:hAnsi="Arial" w:cs="Arial"/>
          <w:sz w:val="24"/>
          <w:szCs w:val="24"/>
        </w:rPr>
        <w:t>образовании</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целом</w:t>
      </w:r>
      <w:r w:rsidRPr="00CD5CF8">
        <w:rPr>
          <w:rFonts w:ascii="Arial" w:hAnsi="Arial" w:cs="Arial"/>
          <w:sz w:val="24"/>
          <w:szCs w:val="24"/>
        </w:rPr>
        <w:t>,</w:t>
      </w:r>
      <w:r w:rsidR="00AD3915">
        <w:rPr>
          <w:rFonts w:ascii="Arial" w:hAnsi="Arial" w:cs="Arial"/>
          <w:sz w:val="24"/>
          <w:szCs w:val="24"/>
        </w:rPr>
        <w:t xml:space="preserve"> </w:t>
      </w:r>
      <w:r w:rsidRPr="00CD5CF8">
        <w:rPr>
          <w:rFonts w:ascii="Arial" w:hAnsi="Arial" w:cs="Arial"/>
          <w:sz w:val="24"/>
          <w:szCs w:val="24"/>
        </w:rPr>
        <w:t>крае</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стране</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целом,</w:t>
      </w:r>
      <w:r w:rsidR="00AD3915">
        <w:rPr>
          <w:rFonts w:ascii="Arial" w:hAnsi="Arial" w:cs="Arial"/>
          <w:sz w:val="24"/>
          <w:szCs w:val="24"/>
        </w:rPr>
        <w:t xml:space="preserve"> </w:t>
      </w:r>
      <w:r w:rsidRPr="00CD5CF8">
        <w:rPr>
          <w:rFonts w:ascii="Arial" w:hAnsi="Arial" w:cs="Arial"/>
          <w:sz w:val="24"/>
          <w:szCs w:val="24"/>
        </w:rPr>
        <w:t>а</w:t>
      </w:r>
      <w:r w:rsidR="00AD3915">
        <w:rPr>
          <w:rFonts w:ascii="Arial" w:hAnsi="Arial" w:cs="Arial"/>
          <w:sz w:val="24"/>
          <w:szCs w:val="24"/>
        </w:rPr>
        <w:t xml:space="preserve"> </w:t>
      </w:r>
      <w:r w:rsidRPr="00CD5CF8">
        <w:rPr>
          <w:rFonts w:ascii="Arial" w:hAnsi="Arial" w:cs="Arial"/>
          <w:sz w:val="24"/>
          <w:szCs w:val="24"/>
        </w:rPr>
        <w:t>также</w:t>
      </w:r>
      <w:r w:rsidR="00AD3915">
        <w:rPr>
          <w:rFonts w:ascii="Arial" w:hAnsi="Arial" w:cs="Arial"/>
          <w:sz w:val="24"/>
          <w:szCs w:val="24"/>
        </w:rPr>
        <w:t xml:space="preserve"> </w:t>
      </w:r>
      <w:r w:rsidRPr="00CD5CF8">
        <w:rPr>
          <w:rFonts w:ascii="Arial" w:hAnsi="Arial" w:cs="Arial"/>
          <w:sz w:val="24"/>
          <w:szCs w:val="24"/>
        </w:rPr>
        <w:t>демографической</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миграционной</w:t>
      </w:r>
      <w:r w:rsidR="00AD3915">
        <w:rPr>
          <w:rFonts w:ascii="Arial" w:hAnsi="Arial" w:cs="Arial"/>
          <w:sz w:val="24"/>
          <w:szCs w:val="24"/>
        </w:rPr>
        <w:t xml:space="preserve"> </w:t>
      </w:r>
      <w:r w:rsidRPr="00CD5CF8">
        <w:rPr>
          <w:rFonts w:ascii="Arial" w:hAnsi="Arial" w:cs="Arial"/>
          <w:sz w:val="24"/>
          <w:szCs w:val="24"/>
        </w:rPr>
        <w:t>политикой</w:t>
      </w:r>
      <w:r w:rsidR="00AD3915">
        <w:rPr>
          <w:rFonts w:ascii="Arial" w:hAnsi="Arial" w:cs="Arial"/>
          <w:sz w:val="24"/>
          <w:szCs w:val="24"/>
        </w:rPr>
        <w:t xml:space="preserve"> </w:t>
      </w:r>
      <w:r w:rsidRPr="00CD5CF8">
        <w:rPr>
          <w:rFonts w:ascii="Arial" w:hAnsi="Arial" w:cs="Arial"/>
          <w:sz w:val="24"/>
          <w:szCs w:val="24"/>
        </w:rPr>
        <w:t>властных</w:t>
      </w:r>
      <w:r w:rsidR="00AD3915">
        <w:rPr>
          <w:rFonts w:ascii="Arial" w:hAnsi="Arial" w:cs="Arial"/>
          <w:sz w:val="24"/>
          <w:szCs w:val="24"/>
        </w:rPr>
        <w:t xml:space="preserve"> </w:t>
      </w:r>
      <w:r w:rsidRPr="00CD5CF8">
        <w:rPr>
          <w:rFonts w:ascii="Arial" w:hAnsi="Arial" w:cs="Arial"/>
          <w:sz w:val="24"/>
          <w:szCs w:val="24"/>
        </w:rPr>
        <w:t>структур</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осуществлением</w:t>
      </w:r>
      <w:r w:rsidR="00AD3915">
        <w:rPr>
          <w:rFonts w:ascii="Arial" w:hAnsi="Arial" w:cs="Arial"/>
          <w:sz w:val="24"/>
          <w:szCs w:val="24"/>
        </w:rPr>
        <w:t xml:space="preserve"> </w:t>
      </w:r>
      <w:r w:rsidRPr="00CD5CF8">
        <w:rPr>
          <w:rFonts w:ascii="Arial" w:hAnsi="Arial" w:cs="Arial"/>
          <w:sz w:val="24"/>
          <w:szCs w:val="24"/>
        </w:rPr>
        <w:t>крупных</w:t>
      </w:r>
      <w:r w:rsidR="00AD3915">
        <w:rPr>
          <w:rFonts w:ascii="Arial" w:hAnsi="Arial" w:cs="Arial"/>
          <w:sz w:val="24"/>
          <w:szCs w:val="24"/>
        </w:rPr>
        <w:t xml:space="preserve"> </w:t>
      </w:r>
      <w:r w:rsidRPr="00CD5CF8">
        <w:rPr>
          <w:rFonts w:ascii="Arial" w:hAnsi="Arial" w:cs="Arial"/>
          <w:sz w:val="24"/>
          <w:szCs w:val="24"/>
        </w:rPr>
        <w:t>инвестиционных</w:t>
      </w:r>
      <w:r w:rsidR="00AD3915">
        <w:rPr>
          <w:rFonts w:ascii="Arial" w:hAnsi="Arial" w:cs="Arial"/>
          <w:sz w:val="24"/>
          <w:szCs w:val="24"/>
        </w:rPr>
        <w:t xml:space="preserve"> </w:t>
      </w:r>
      <w:r w:rsidRPr="00CD5CF8">
        <w:rPr>
          <w:rFonts w:ascii="Arial" w:hAnsi="Arial" w:cs="Arial"/>
          <w:sz w:val="24"/>
          <w:szCs w:val="24"/>
        </w:rPr>
        <w:t>проектов.</w:t>
      </w:r>
      <w:proofErr w:type="gramEnd"/>
    </w:p>
    <w:p w14:paraId="67EA2006" w14:textId="7792EB14" w:rsidR="00AA0081" w:rsidRPr="00CD5CF8" w:rsidRDefault="00AA0081" w:rsidP="00AA0081">
      <w:pPr>
        <w:spacing w:line="276" w:lineRule="auto"/>
        <w:rPr>
          <w:rFonts w:ascii="Arial" w:hAnsi="Arial" w:cs="Arial"/>
          <w:sz w:val="24"/>
          <w:szCs w:val="24"/>
        </w:rPr>
      </w:pPr>
      <w:r w:rsidRPr="00CD5CF8">
        <w:rPr>
          <w:rFonts w:ascii="Arial" w:hAnsi="Arial" w:cs="Arial"/>
          <w:sz w:val="24"/>
          <w:szCs w:val="24"/>
        </w:rPr>
        <w:t>Из</w:t>
      </w:r>
      <w:r w:rsidR="00AD3915">
        <w:rPr>
          <w:rFonts w:ascii="Arial" w:hAnsi="Arial" w:cs="Arial"/>
          <w:sz w:val="24"/>
          <w:szCs w:val="24"/>
        </w:rPr>
        <w:t xml:space="preserve"> </w:t>
      </w:r>
      <w:r w:rsidRPr="00CD5CF8">
        <w:rPr>
          <w:rFonts w:ascii="Arial" w:hAnsi="Arial" w:cs="Arial"/>
          <w:sz w:val="24"/>
          <w:szCs w:val="24"/>
        </w:rPr>
        <w:t>основных</w:t>
      </w:r>
      <w:r w:rsidR="00AD3915">
        <w:rPr>
          <w:rFonts w:ascii="Arial" w:hAnsi="Arial" w:cs="Arial"/>
          <w:sz w:val="24"/>
          <w:szCs w:val="24"/>
        </w:rPr>
        <w:t xml:space="preserve"> </w:t>
      </w:r>
      <w:r w:rsidRPr="00CD5CF8">
        <w:rPr>
          <w:rFonts w:ascii="Arial" w:hAnsi="Arial" w:cs="Arial"/>
          <w:sz w:val="24"/>
          <w:szCs w:val="24"/>
        </w:rPr>
        <w:t>демографических</w:t>
      </w:r>
      <w:r w:rsidR="00AD3915">
        <w:rPr>
          <w:rFonts w:ascii="Arial" w:hAnsi="Arial" w:cs="Arial"/>
          <w:sz w:val="24"/>
          <w:szCs w:val="24"/>
        </w:rPr>
        <w:t xml:space="preserve"> </w:t>
      </w:r>
      <w:r w:rsidRPr="00CD5CF8">
        <w:rPr>
          <w:rFonts w:ascii="Arial" w:hAnsi="Arial" w:cs="Arial"/>
          <w:sz w:val="24"/>
          <w:szCs w:val="24"/>
        </w:rPr>
        <w:t>показателей</w:t>
      </w:r>
      <w:r w:rsidR="00AD3915">
        <w:rPr>
          <w:rFonts w:ascii="Arial" w:hAnsi="Arial" w:cs="Arial"/>
          <w:sz w:val="24"/>
          <w:szCs w:val="24"/>
        </w:rPr>
        <w:t xml:space="preserve"> </w:t>
      </w:r>
      <w:r w:rsidRPr="00CD5CF8">
        <w:rPr>
          <w:rFonts w:ascii="Arial" w:hAnsi="Arial" w:cs="Arial"/>
          <w:sz w:val="24"/>
          <w:szCs w:val="24"/>
        </w:rPr>
        <w:t>наиболее</w:t>
      </w:r>
      <w:r w:rsidR="00AD3915">
        <w:rPr>
          <w:rFonts w:ascii="Arial" w:hAnsi="Arial" w:cs="Arial"/>
          <w:sz w:val="24"/>
          <w:szCs w:val="24"/>
        </w:rPr>
        <w:t xml:space="preserve"> </w:t>
      </w:r>
      <w:r w:rsidRPr="00CD5CF8">
        <w:rPr>
          <w:rFonts w:ascii="Arial" w:hAnsi="Arial" w:cs="Arial"/>
          <w:sz w:val="24"/>
          <w:szCs w:val="24"/>
        </w:rPr>
        <w:t>трудно</w:t>
      </w:r>
      <w:r w:rsidR="00AD3915">
        <w:rPr>
          <w:rFonts w:ascii="Arial" w:hAnsi="Arial" w:cs="Arial"/>
          <w:sz w:val="24"/>
          <w:szCs w:val="24"/>
        </w:rPr>
        <w:t xml:space="preserve"> </w:t>
      </w:r>
      <w:r w:rsidRPr="00CD5CF8">
        <w:rPr>
          <w:rFonts w:ascii="Arial" w:hAnsi="Arial" w:cs="Arial"/>
          <w:sz w:val="24"/>
          <w:szCs w:val="24"/>
        </w:rPr>
        <w:t>прогнозируемыми</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Pr="00CD5CF8">
        <w:rPr>
          <w:rFonts w:ascii="Arial" w:hAnsi="Arial" w:cs="Arial"/>
          <w:sz w:val="24"/>
          <w:szCs w:val="24"/>
        </w:rPr>
        <w:t>расчетную</w:t>
      </w:r>
      <w:r w:rsidR="00AD3915">
        <w:rPr>
          <w:rFonts w:ascii="Arial" w:hAnsi="Arial" w:cs="Arial"/>
          <w:sz w:val="24"/>
          <w:szCs w:val="24"/>
        </w:rPr>
        <w:t xml:space="preserve"> </w:t>
      </w:r>
      <w:r w:rsidRPr="00CD5CF8">
        <w:rPr>
          <w:rFonts w:ascii="Arial" w:hAnsi="Arial" w:cs="Arial"/>
          <w:sz w:val="24"/>
          <w:szCs w:val="24"/>
        </w:rPr>
        <w:t>перспективу</w:t>
      </w:r>
      <w:r w:rsidR="00AD3915">
        <w:rPr>
          <w:rFonts w:ascii="Arial" w:hAnsi="Arial" w:cs="Arial"/>
          <w:sz w:val="24"/>
          <w:szCs w:val="24"/>
        </w:rPr>
        <w:t xml:space="preserve"> </w:t>
      </w:r>
      <w:r w:rsidRPr="00CD5CF8">
        <w:rPr>
          <w:rFonts w:ascii="Arial" w:hAnsi="Arial" w:cs="Arial"/>
          <w:sz w:val="24"/>
          <w:szCs w:val="24"/>
        </w:rPr>
        <w:t>являются</w:t>
      </w:r>
      <w:r w:rsidR="00AD3915">
        <w:rPr>
          <w:rFonts w:ascii="Arial" w:hAnsi="Arial" w:cs="Arial"/>
          <w:sz w:val="24"/>
          <w:szCs w:val="24"/>
        </w:rPr>
        <w:t xml:space="preserve"> </w:t>
      </w:r>
      <w:r w:rsidRPr="00CD5CF8">
        <w:rPr>
          <w:rFonts w:ascii="Arial" w:hAnsi="Arial" w:cs="Arial"/>
          <w:sz w:val="24"/>
          <w:szCs w:val="24"/>
        </w:rPr>
        <w:t>миграции</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Pr="00CD5CF8">
        <w:rPr>
          <w:rFonts w:ascii="Arial" w:hAnsi="Arial" w:cs="Arial"/>
          <w:sz w:val="24"/>
          <w:szCs w:val="24"/>
        </w:rPr>
        <w:t>Её</w:t>
      </w:r>
      <w:r w:rsidR="00AD3915">
        <w:rPr>
          <w:rFonts w:ascii="Arial" w:hAnsi="Arial" w:cs="Arial"/>
          <w:sz w:val="24"/>
          <w:szCs w:val="24"/>
        </w:rPr>
        <w:t xml:space="preserve"> </w:t>
      </w:r>
      <w:r w:rsidRPr="00CD5CF8">
        <w:rPr>
          <w:rFonts w:ascii="Arial" w:hAnsi="Arial" w:cs="Arial"/>
          <w:sz w:val="24"/>
          <w:szCs w:val="24"/>
        </w:rPr>
        <w:t>направления,</w:t>
      </w:r>
      <w:r w:rsidR="00AD3915">
        <w:rPr>
          <w:rFonts w:ascii="Arial" w:hAnsi="Arial" w:cs="Arial"/>
          <w:sz w:val="24"/>
          <w:szCs w:val="24"/>
        </w:rPr>
        <w:t xml:space="preserve"> </w:t>
      </w:r>
      <w:r w:rsidRPr="00CD5CF8">
        <w:rPr>
          <w:rFonts w:ascii="Arial" w:hAnsi="Arial" w:cs="Arial"/>
          <w:sz w:val="24"/>
          <w:szCs w:val="24"/>
        </w:rPr>
        <w:t>масштабы</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структура,</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основном,</w:t>
      </w:r>
      <w:r w:rsidR="00AD3915">
        <w:rPr>
          <w:rFonts w:ascii="Arial" w:hAnsi="Arial" w:cs="Arial"/>
          <w:sz w:val="24"/>
          <w:szCs w:val="24"/>
        </w:rPr>
        <w:t xml:space="preserve"> </w:t>
      </w:r>
      <w:r w:rsidRPr="00CD5CF8">
        <w:rPr>
          <w:rFonts w:ascii="Arial" w:hAnsi="Arial" w:cs="Arial"/>
          <w:sz w:val="24"/>
          <w:szCs w:val="24"/>
        </w:rPr>
        <w:t>будут</w:t>
      </w:r>
      <w:r w:rsidR="00AD3915">
        <w:rPr>
          <w:rFonts w:ascii="Arial" w:hAnsi="Arial" w:cs="Arial"/>
          <w:sz w:val="24"/>
          <w:szCs w:val="24"/>
        </w:rPr>
        <w:t xml:space="preserve"> </w:t>
      </w:r>
      <w:r w:rsidRPr="00CD5CF8">
        <w:rPr>
          <w:rFonts w:ascii="Arial" w:hAnsi="Arial" w:cs="Arial"/>
          <w:sz w:val="24"/>
          <w:szCs w:val="24"/>
        </w:rPr>
        <w:t>определяться</w:t>
      </w:r>
      <w:r w:rsidR="00AD3915">
        <w:rPr>
          <w:rFonts w:ascii="Arial" w:hAnsi="Arial" w:cs="Arial"/>
          <w:sz w:val="24"/>
          <w:szCs w:val="24"/>
        </w:rPr>
        <w:t xml:space="preserve"> </w:t>
      </w:r>
      <w:r w:rsidRPr="00CD5CF8">
        <w:rPr>
          <w:rFonts w:ascii="Arial" w:hAnsi="Arial" w:cs="Arial"/>
          <w:sz w:val="24"/>
          <w:szCs w:val="24"/>
        </w:rPr>
        <w:t>состоянием</w:t>
      </w:r>
      <w:r w:rsidR="00AD3915">
        <w:rPr>
          <w:rFonts w:ascii="Arial" w:hAnsi="Arial" w:cs="Arial"/>
          <w:sz w:val="24"/>
          <w:szCs w:val="24"/>
        </w:rPr>
        <w:t xml:space="preserve"> </w:t>
      </w:r>
      <w:r w:rsidRPr="00CD5CF8">
        <w:rPr>
          <w:rFonts w:ascii="Arial" w:hAnsi="Arial" w:cs="Arial"/>
          <w:sz w:val="24"/>
          <w:szCs w:val="24"/>
        </w:rPr>
        <w:t>экономической,</w:t>
      </w:r>
      <w:r w:rsidR="00AD3915">
        <w:rPr>
          <w:rFonts w:ascii="Arial" w:hAnsi="Arial" w:cs="Arial"/>
          <w:sz w:val="24"/>
          <w:szCs w:val="24"/>
        </w:rPr>
        <w:t xml:space="preserve"> </w:t>
      </w:r>
      <w:r w:rsidRPr="00CD5CF8">
        <w:rPr>
          <w:rFonts w:ascii="Arial" w:hAnsi="Arial" w:cs="Arial"/>
          <w:sz w:val="24"/>
          <w:szCs w:val="24"/>
        </w:rPr>
        <w:t>особенно</w:t>
      </w:r>
      <w:r w:rsidR="00AD3915">
        <w:rPr>
          <w:rFonts w:ascii="Arial" w:hAnsi="Arial" w:cs="Arial"/>
          <w:sz w:val="24"/>
          <w:szCs w:val="24"/>
        </w:rPr>
        <w:t xml:space="preserve"> </w:t>
      </w:r>
      <w:r w:rsidRPr="00CD5CF8">
        <w:rPr>
          <w:rFonts w:ascii="Arial" w:hAnsi="Arial" w:cs="Arial"/>
          <w:sz w:val="24"/>
          <w:szCs w:val="24"/>
        </w:rPr>
        <w:t>производственной,</w:t>
      </w:r>
      <w:r w:rsidR="00AD3915">
        <w:rPr>
          <w:rFonts w:ascii="Arial" w:hAnsi="Arial" w:cs="Arial"/>
          <w:sz w:val="24"/>
          <w:szCs w:val="24"/>
        </w:rPr>
        <w:t xml:space="preserve"> </w:t>
      </w:r>
      <w:r w:rsidRPr="00CD5CF8">
        <w:rPr>
          <w:rFonts w:ascii="Arial" w:hAnsi="Arial" w:cs="Arial"/>
          <w:sz w:val="24"/>
          <w:szCs w:val="24"/>
        </w:rPr>
        <w:t>сферы</w:t>
      </w:r>
      <w:r w:rsidR="00AD3915">
        <w:rPr>
          <w:rFonts w:ascii="Arial" w:hAnsi="Arial" w:cs="Arial"/>
          <w:sz w:val="24"/>
          <w:szCs w:val="24"/>
        </w:rPr>
        <w:t xml:space="preserve"> </w:t>
      </w:r>
      <w:r w:rsidR="00C449E6">
        <w:rPr>
          <w:rFonts w:ascii="Arial" w:hAnsi="Arial" w:cs="Arial"/>
          <w:sz w:val="24"/>
          <w:szCs w:val="24"/>
        </w:rPr>
        <w:t>муниципального</w:t>
      </w:r>
      <w:r w:rsidR="00AD3915">
        <w:rPr>
          <w:rFonts w:ascii="Arial" w:hAnsi="Arial" w:cs="Arial"/>
          <w:sz w:val="24"/>
          <w:szCs w:val="24"/>
        </w:rPr>
        <w:t xml:space="preserve"> </w:t>
      </w:r>
      <w:r w:rsidR="00C449E6">
        <w:rPr>
          <w:rFonts w:ascii="Arial" w:hAnsi="Arial" w:cs="Arial"/>
          <w:sz w:val="24"/>
          <w:szCs w:val="24"/>
        </w:rPr>
        <w:t>образования</w:t>
      </w:r>
      <w:r w:rsidRPr="00CD5CF8">
        <w:rPr>
          <w:rFonts w:ascii="Arial" w:hAnsi="Arial" w:cs="Arial"/>
          <w:sz w:val="24"/>
          <w:szCs w:val="24"/>
        </w:rPr>
        <w:t>.</w:t>
      </w:r>
      <w:r w:rsidR="00AD3915">
        <w:rPr>
          <w:rFonts w:ascii="Arial" w:hAnsi="Arial" w:cs="Arial"/>
          <w:sz w:val="24"/>
          <w:szCs w:val="24"/>
        </w:rPr>
        <w:t xml:space="preserve"> </w:t>
      </w:r>
      <w:r w:rsidRPr="00CD5CF8">
        <w:rPr>
          <w:rFonts w:ascii="Arial" w:hAnsi="Arial" w:cs="Arial"/>
          <w:sz w:val="24"/>
          <w:szCs w:val="24"/>
        </w:rPr>
        <w:t>Важнейшими</w:t>
      </w:r>
      <w:r w:rsidR="00AD3915">
        <w:rPr>
          <w:rFonts w:ascii="Arial" w:hAnsi="Arial" w:cs="Arial"/>
          <w:sz w:val="24"/>
          <w:szCs w:val="24"/>
        </w:rPr>
        <w:t xml:space="preserve"> </w:t>
      </w:r>
      <w:r w:rsidRPr="00CD5CF8">
        <w:rPr>
          <w:rFonts w:ascii="Arial" w:hAnsi="Arial" w:cs="Arial"/>
          <w:sz w:val="24"/>
          <w:szCs w:val="24"/>
        </w:rPr>
        <w:t>факторами</w:t>
      </w:r>
      <w:r w:rsidR="00AD3915">
        <w:rPr>
          <w:rFonts w:ascii="Arial" w:hAnsi="Arial" w:cs="Arial"/>
          <w:sz w:val="24"/>
          <w:szCs w:val="24"/>
        </w:rPr>
        <w:t xml:space="preserve"> </w:t>
      </w:r>
      <w:r w:rsidRPr="00CD5CF8">
        <w:rPr>
          <w:rFonts w:ascii="Arial" w:hAnsi="Arial" w:cs="Arial"/>
          <w:sz w:val="24"/>
          <w:szCs w:val="24"/>
        </w:rPr>
        <w:t>динамики</w:t>
      </w:r>
      <w:r w:rsidR="00AD3915">
        <w:rPr>
          <w:rFonts w:ascii="Arial" w:hAnsi="Arial" w:cs="Arial"/>
          <w:sz w:val="24"/>
          <w:szCs w:val="24"/>
        </w:rPr>
        <w:t xml:space="preserve"> </w:t>
      </w:r>
      <w:r w:rsidRPr="00CD5CF8">
        <w:rPr>
          <w:rFonts w:ascii="Arial" w:hAnsi="Arial" w:cs="Arial"/>
          <w:sz w:val="24"/>
          <w:szCs w:val="24"/>
        </w:rPr>
        <w:t>перспективной</w:t>
      </w:r>
      <w:r w:rsidR="00AD3915">
        <w:rPr>
          <w:rFonts w:ascii="Arial" w:hAnsi="Arial" w:cs="Arial"/>
          <w:sz w:val="24"/>
          <w:szCs w:val="24"/>
        </w:rPr>
        <w:t xml:space="preserve"> </w:t>
      </w:r>
      <w:r w:rsidRPr="00CD5CF8">
        <w:rPr>
          <w:rFonts w:ascii="Arial" w:hAnsi="Arial" w:cs="Arial"/>
          <w:sz w:val="24"/>
          <w:szCs w:val="24"/>
        </w:rPr>
        <w:t>смертности</w:t>
      </w:r>
      <w:r w:rsidR="00AD3915">
        <w:rPr>
          <w:rFonts w:ascii="Arial" w:hAnsi="Arial" w:cs="Arial"/>
          <w:sz w:val="24"/>
          <w:szCs w:val="24"/>
        </w:rPr>
        <w:t xml:space="preserve"> </w:t>
      </w:r>
      <w:r w:rsidRPr="00CD5CF8">
        <w:rPr>
          <w:rFonts w:ascii="Arial" w:hAnsi="Arial" w:cs="Arial"/>
          <w:sz w:val="24"/>
          <w:szCs w:val="24"/>
        </w:rPr>
        <w:t>выступят</w:t>
      </w:r>
      <w:r w:rsidR="00AD3915">
        <w:rPr>
          <w:rFonts w:ascii="Arial" w:hAnsi="Arial" w:cs="Arial"/>
          <w:sz w:val="24"/>
          <w:szCs w:val="24"/>
        </w:rPr>
        <w:t xml:space="preserve"> </w:t>
      </w:r>
      <w:r w:rsidRPr="00CD5CF8">
        <w:rPr>
          <w:rFonts w:ascii="Arial" w:hAnsi="Arial" w:cs="Arial"/>
          <w:sz w:val="24"/>
          <w:szCs w:val="24"/>
        </w:rPr>
        <w:t>уровень</w:t>
      </w:r>
      <w:r w:rsidR="00AD3915">
        <w:rPr>
          <w:rFonts w:ascii="Arial" w:hAnsi="Arial" w:cs="Arial"/>
          <w:sz w:val="24"/>
          <w:szCs w:val="24"/>
        </w:rPr>
        <w:t xml:space="preserve"> </w:t>
      </w:r>
      <w:r w:rsidRPr="00CD5CF8">
        <w:rPr>
          <w:rFonts w:ascii="Arial" w:hAnsi="Arial" w:cs="Arial"/>
          <w:sz w:val="24"/>
          <w:szCs w:val="24"/>
        </w:rPr>
        <w:t>развития</w:t>
      </w:r>
      <w:r w:rsidR="00AD3915">
        <w:rPr>
          <w:rFonts w:ascii="Arial" w:hAnsi="Arial" w:cs="Arial"/>
          <w:sz w:val="24"/>
          <w:szCs w:val="24"/>
        </w:rPr>
        <w:t xml:space="preserve"> </w:t>
      </w:r>
      <w:r w:rsidRPr="00CD5CF8">
        <w:rPr>
          <w:rFonts w:ascii="Arial" w:hAnsi="Arial" w:cs="Arial"/>
          <w:sz w:val="24"/>
          <w:szCs w:val="24"/>
        </w:rPr>
        <w:t>системы</w:t>
      </w:r>
      <w:r w:rsidR="00AD3915">
        <w:rPr>
          <w:rFonts w:ascii="Arial" w:hAnsi="Arial" w:cs="Arial"/>
          <w:sz w:val="24"/>
          <w:szCs w:val="24"/>
        </w:rPr>
        <w:t xml:space="preserve"> </w:t>
      </w:r>
      <w:r w:rsidRPr="00CD5CF8">
        <w:rPr>
          <w:rFonts w:ascii="Arial" w:hAnsi="Arial" w:cs="Arial"/>
          <w:sz w:val="24"/>
          <w:szCs w:val="24"/>
        </w:rPr>
        <w:t>здравоохранения,</w:t>
      </w:r>
      <w:r w:rsidR="00AD3915">
        <w:rPr>
          <w:rFonts w:ascii="Arial" w:hAnsi="Arial" w:cs="Arial"/>
          <w:sz w:val="24"/>
          <w:szCs w:val="24"/>
        </w:rPr>
        <w:t xml:space="preserve"> </w:t>
      </w:r>
      <w:r w:rsidRPr="00CD5CF8">
        <w:rPr>
          <w:rFonts w:ascii="Arial" w:hAnsi="Arial" w:cs="Arial"/>
          <w:sz w:val="24"/>
          <w:szCs w:val="24"/>
        </w:rPr>
        <w:t>возрастная</w:t>
      </w:r>
      <w:r w:rsidR="00AD3915">
        <w:rPr>
          <w:rFonts w:ascii="Arial" w:hAnsi="Arial" w:cs="Arial"/>
          <w:sz w:val="24"/>
          <w:szCs w:val="24"/>
        </w:rPr>
        <w:t xml:space="preserve"> </w:t>
      </w:r>
      <w:r w:rsidRPr="00CD5CF8">
        <w:rPr>
          <w:rFonts w:ascii="Arial" w:hAnsi="Arial" w:cs="Arial"/>
          <w:sz w:val="24"/>
          <w:szCs w:val="24"/>
        </w:rPr>
        <w:t>структура</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образ</w:t>
      </w:r>
      <w:r w:rsidR="00AD3915">
        <w:rPr>
          <w:rFonts w:ascii="Arial" w:hAnsi="Arial" w:cs="Arial"/>
          <w:sz w:val="24"/>
          <w:szCs w:val="24"/>
        </w:rPr>
        <w:t xml:space="preserve"> </w:t>
      </w:r>
      <w:r w:rsidRPr="00CD5CF8">
        <w:rPr>
          <w:rFonts w:ascii="Arial" w:hAnsi="Arial" w:cs="Arial"/>
          <w:sz w:val="24"/>
          <w:szCs w:val="24"/>
        </w:rPr>
        <w:t>жизни</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00183E24" w:rsidRPr="00CD5CF8">
        <w:rPr>
          <w:rFonts w:ascii="Arial" w:hAnsi="Arial" w:cs="Arial"/>
          <w:sz w:val="24"/>
          <w:szCs w:val="24"/>
        </w:rPr>
        <w:t>Рождаемость</w:t>
      </w:r>
      <w:r w:rsidR="00AD3915">
        <w:rPr>
          <w:rFonts w:ascii="Arial" w:hAnsi="Arial" w:cs="Arial"/>
          <w:sz w:val="24"/>
          <w:szCs w:val="24"/>
        </w:rPr>
        <w:t xml:space="preserve"> </w:t>
      </w:r>
      <w:r w:rsidRPr="00CD5CF8">
        <w:rPr>
          <w:rFonts w:ascii="Arial" w:hAnsi="Arial" w:cs="Arial"/>
          <w:sz w:val="24"/>
          <w:szCs w:val="24"/>
        </w:rPr>
        <w:t>будет</w:t>
      </w:r>
      <w:r w:rsidR="00AD3915">
        <w:rPr>
          <w:rFonts w:ascii="Arial" w:hAnsi="Arial" w:cs="Arial"/>
          <w:sz w:val="24"/>
          <w:szCs w:val="24"/>
        </w:rPr>
        <w:t xml:space="preserve"> </w:t>
      </w:r>
      <w:r w:rsidRPr="00CD5CF8">
        <w:rPr>
          <w:rFonts w:ascii="Arial" w:hAnsi="Arial" w:cs="Arial"/>
          <w:sz w:val="24"/>
          <w:szCs w:val="24"/>
        </w:rPr>
        <w:t>определяться</w:t>
      </w:r>
      <w:r w:rsidR="00AD3915">
        <w:rPr>
          <w:rFonts w:ascii="Arial" w:hAnsi="Arial" w:cs="Arial"/>
          <w:sz w:val="24"/>
          <w:szCs w:val="24"/>
        </w:rPr>
        <w:t xml:space="preserve"> </w:t>
      </w:r>
      <w:r w:rsidRPr="00CD5CF8">
        <w:rPr>
          <w:rFonts w:ascii="Arial" w:hAnsi="Arial" w:cs="Arial"/>
          <w:sz w:val="24"/>
          <w:szCs w:val="24"/>
        </w:rPr>
        <w:t>уровнем</w:t>
      </w:r>
      <w:r w:rsidR="00AD3915">
        <w:rPr>
          <w:rFonts w:ascii="Arial" w:hAnsi="Arial" w:cs="Arial"/>
          <w:sz w:val="24"/>
          <w:szCs w:val="24"/>
        </w:rPr>
        <w:t xml:space="preserve"> </w:t>
      </w:r>
      <w:r w:rsidRPr="00CD5CF8">
        <w:rPr>
          <w:rFonts w:ascii="Arial" w:hAnsi="Arial" w:cs="Arial"/>
          <w:sz w:val="24"/>
          <w:szCs w:val="24"/>
        </w:rPr>
        <w:t>фертильности</w:t>
      </w:r>
      <w:r w:rsidR="00AD3915">
        <w:rPr>
          <w:rFonts w:ascii="Arial" w:hAnsi="Arial" w:cs="Arial"/>
          <w:sz w:val="24"/>
          <w:szCs w:val="24"/>
        </w:rPr>
        <w:t xml:space="preserve"> </w:t>
      </w:r>
      <w:r w:rsidRPr="00CD5CF8">
        <w:rPr>
          <w:rFonts w:ascii="Arial" w:hAnsi="Arial" w:cs="Arial"/>
          <w:sz w:val="24"/>
          <w:szCs w:val="24"/>
        </w:rPr>
        <w:t>женщин</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возрасте</w:t>
      </w:r>
      <w:r w:rsidR="00AD3915">
        <w:rPr>
          <w:rFonts w:ascii="Arial" w:hAnsi="Arial" w:cs="Arial"/>
          <w:sz w:val="24"/>
          <w:szCs w:val="24"/>
        </w:rPr>
        <w:t xml:space="preserve"> </w:t>
      </w:r>
      <w:r w:rsidRPr="00CD5CF8">
        <w:rPr>
          <w:rFonts w:ascii="Arial" w:hAnsi="Arial" w:cs="Arial"/>
          <w:sz w:val="24"/>
          <w:szCs w:val="24"/>
        </w:rPr>
        <w:t>от</w:t>
      </w:r>
      <w:r w:rsidR="00AD3915">
        <w:rPr>
          <w:rFonts w:ascii="Arial" w:hAnsi="Arial" w:cs="Arial"/>
          <w:sz w:val="24"/>
          <w:szCs w:val="24"/>
        </w:rPr>
        <w:t xml:space="preserve"> </w:t>
      </w:r>
      <w:r w:rsidRPr="00CD5CF8">
        <w:rPr>
          <w:rFonts w:ascii="Arial" w:hAnsi="Arial" w:cs="Arial"/>
          <w:sz w:val="24"/>
          <w:szCs w:val="24"/>
        </w:rPr>
        <w:t>15</w:t>
      </w:r>
      <w:r w:rsidR="00AD3915">
        <w:rPr>
          <w:rFonts w:ascii="Arial" w:hAnsi="Arial" w:cs="Arial"/>
          <w:sz w:val="24"/>
          <w:szCs w:val="24"/>
        </w:rPr>
        <w:t xml:space="preserve"> </w:t>
      </w:r>
      <w:r w:rsidRPr="00CD5CF8">
        <w:rPr>
          <w:rFonts w:ascii="Arial" w:hAnsi="Arial" w:cs="Arial"/>
          <w:sz w:val="24"/>
          <w:szCs w:val="24"/>
        </w:rPr>
        <w:t>до</w:t>
      </w:r>
      <w:r w:rsidR="00AD3915">
        <w:rPr>
          <w:rFonts w:ascii="Arial" w:hAnsi="Arial" w:cs="Arial"/>
          <w:sz w:val="24"/>
          <w:szCs w:val="24"/>
        </w:rPr>
        <w:t xml:space="preserve"> </w:t>
      </w:r>
      <w:r w:rsidRPr="00CD5CF8">
        <w:rPr>
          <w:rFonts w:ascii="Arial" w:hAnsi="Arial" w:cs="Arial"/>
          <w:sz w:val="24"/>
          <w:szCs w:val="24"/>
        </w:rPr>
        <w:t>45</w:t>
      </w:r>
      <w:r w:rsidR="00AD3915">
        <w:rPr>
          <w:rFonts w:ascii="Arial" w:hAnsi="Arial" w:cs="Arial"/>
          <w:sz w:val="24"/>
          <w:szCs w:val="24"/>
        </w:rPr>
        <w:t xml:space="preserve"> </w:t>
      </w:r>
      <w:r w:rsidRPr="00CD5CF8">
        <w:rPr>
          <w:rFonts w:ascii="Arial" w:hAnsi="Arial" w:cs="Arial"/>
          <w:sz w:val="24"/>
          <w:szCs w:val="24"/>
        </w:rPr>
        <w:t>лет,</w:t>
      </w:r>
      <w:r w:rsidR="00AD3915">
        <w:rPr>
          <w:rFonts w:ascii="Arial" w:hAnsi="Arial" w:cs="Arial"/>
          <w:sz w:val="24"/>
          <w:szCs w:val="24"/>
        </w:rPr>
        <w:t xml:space="preserve"> </w:t>
      </w:r>
      <w:r w:rsidRPr="00CD5CF8">
        <w:rPr>
          <w:rFonts w:ascii="Arial" w:hAnsi="Arial" w:cs="Arial"/>
          <w:sz w:val="24"/>
          <w:szCs w:val="24"/>
        </w:rPr>
        <w:t>их</w:t>
      </w:r>
      <w:r w:rsidR="00AD3915">
        <w:rPr>
          <w:rFonts w:ascii="Arial" w:hAnsi="Arial" w:cs="Arial"/>
          <w:sz w:val="24"/>
          <w:szCs w:val="24"/>
        </w:rPr>
        <w:t xml:space="preserve"> </w:t>
      </w:r>
      <w:r w:rsidRPr="00CD5CF8">
        <w:rPr>
          <w:rFonts w:ascii="Arial" w:hAnsi="Arial" w:cs="Arial"/>
          <w:sz w:val="24"/>
          <w:szCs w:val="24"/>
        </w:rPr>
        <w:t>общей</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повозрастной</w:t>
      </w:r>
      <w:r w:rsidR="00AD3915">
        <w:rPr>
          <w:rFonts w:ascii="Arial" w:hAnsi="Arial" w:cs="Arial"/>
          <w:sz w:val="24"/>
          <w:szCs w:val="24"/>
        </w:rPr>
        <w:t xml:space="preserve"> </w:t>
      </w:r>
      <w:r w:rsidRPr="00CD5CF8">
        <w:rPr>
          <w:rFonts w:ascii="Arial" w:hAnsi="Arial" w:cs="Arial"/>
          <w:sz w:val="24"/>
          <w:szCs w:val="24"/>
        </w:rPr>
        <w:t>численностью.</w:t>
      </w:r>
      <w:r w:rsidR="00AD3915">
        <w:rPr>
          <w:rFonts w:ascii="Arial" w:hAnsi="Arial" w:cs="Arial"/>
          <w:sz w:val="24"/>
          <w:szCs w:val="24"/>
        </w:rPr>
        <w:t xml:space="preserve"> </w:t>
      </w:r>
      <w:r w:rsidRPr="00CD5CF8">
        <w:rPr>
          <w:rFonts w:ascii="Arial" w:hAnsi="Arial" w:cs="Arial"/>
          <w:sz w:val="24"/>
          <w:szCs w:val="24"/>
        </w:rPr>
        <w:t>При</w:t>
      </w:r>
      <w:r w:rsidR="00AD3915">
        <w:rPr>
          <w:rFonts w:ascii="Arial" w:hAnsi="Arial" w:cs="Arial"/>
          <w:sz w:val="24"/>
          <w:szCs w:val="24"/>
        </w:rPr>
        <w:t xml:space="preserve"> </w:t>
      </w:r>
      <w:r w:rsidRPr="00CD5CF8">
        <w:rPr>
          <w:rFonts w:ascii="Arial" w:hAnsi="Arial" w:cs="Arial"/>
          <w:sz w:val="24"/>
          <w:szCs w:val="24"/>
        </w:rPr>
        <w:t>этом</w:t>
      </w:r>
      <w:r w:rsidR="00AD3915">
        <w:rPr>
          <w:rFonts w:ascii="Arial" w:hAnsi="Arial" w:cs="Arial"/>
          <w:sz w:val="24"/>
          <w:szCs w:val="24"/>
        </w:rPr>
        <w:t xml:space="preserve"> </w:t>
      </w:r>
      <w:r w:rsidRPr="00CD5CF8">
        <w:rPr>
          <w:rFonts w:ascii="Arial" w:hAnsi="Arial" w:cs="Arial"/>
          <w:sz w:val="24"/>
          <w:szCs w:val="24"/>
        </w:rPr>
        <w:t>доминирующая</w:t>
      </w:r>
      <w:r w:rsidR="00AD3915">
        <w:rPr>
          <w:rFonts w:ascii="Arial" w:hAnsi="Arial" w:cs="Arial"/>
          <w:sz w:val="24"/>
          <w:szCs w:val="24"/>
        </w:rPr>
        <w:t xml:space="preserve"> </w:t>
      </w:r>
      <w:r w:rsidRPr="00CD5CF8">
        <w:rPr>
          <w:rFonts w:ascii="Arial" w:hAnsi="Arial" w:cs="Arial"/>
          <w:sz w:val="24"/>
          <w:szCs w:val="24"/>
        </w:rPr>
        <w:t>роль</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динамике</w:t>
      </w:r>
      <w:r w:rsidR="00AD3915">
        <w:rPr>
          <w:rFonts w:ascii="Arial" w:hAnsi="Arial" w:cs="Arial"/>
          <w:sz w:val="24"/>
          <w:szCs w:val="24"/>
        </w:rPr>
        <w:t xml:space="preserve"> </w:t>
      </w:r>
      <w:r w:rsidRPr="00CD5CF8">
        <w:rPr>
          <w:rFonts w:ascii="Arial" w:hAnsi="Arial" w:cs="Arial"/>
          <w:sz w:val="24"/>
          <w:szCs w:val="24"/>
        </w:rPr>
        <w:t>численности</w:t>
      </w:r>
      <w:r w:rsidR="00AD3915">
        <w:rPr>
          <w:rFonts w:ascii="Arial" w:hAnsi="Arial" w:cs="Arial"/>
          <w:sz w:val="24"/>
          <w:szCs w:val="24"/>
        </w:rPr>
        <w:t xml:space="preserve"> </w:t>
      </w:r>
      <w:r w:rsidRPr="00CD5CF8">
        <w:rPr>
          <w:rFonts w:ascii="Arial" w:hAnsi="Arial" w:cs="Arial"/>
          <w:sz w:val="24"/>
          <w:szCs w:val="24"/>
        </w:rPr>
        <w:t>родившихся</w:t>
      </w:r>
      <w:r w:rsidR="00AD3915">
        <w:rPr>
          <w:rFonts w:ascii="Arial" w:hAnsi="Arial" w:cs="Arial"/>
          <w:sz w:val="24"/>
          <w:szCs w:val="24"/>
        </w:rPr>
        <w:t xml:space="preserve"> </w:t>
      </w:r>
      <w:r w:rsidRPr="00CD5CF8">
        <w:rPr>
          <w:rFonts w:ascii="Arial" w:hAnsi="Arial" w:cs="Arial"/>
          <w:sz w:val="24"/>
          <w:szCs w:val="24"/>
        </w:rPr>
        <w:t>детей</w:t>
      </w:r>
      <w:r w:rsidR="00AD3915">
        <w:rPr>
          <w:rFonts w:ascii="Arial" w:hAnsi="Arial" w:cs="Arial"/>
          <w:sz w:val="24"/>
          <w:szCs w:val="24"/>
        </w:rPr>
        <w:t xml:space="preserve"> </w:t>
      </w:r>
      <w:r w:rsidRPr="00CD5CF8">
        <w:rPr>
          <w:rFonts w:ascii="Arial" w:hAnsi="Arial" w:cs="Arial"/>
          <w:sz w:val="24"/>
          <w:szCs w:val="24"/>
        </w:rPr>
        <w:t>будет</w:t>
      </w:r>
      <w:r w:rsidR="00AD3915">
        <w:rPr>
          <w:rFonts w:ascii="Arial" w:hAnsi="Arial" w:cs="Arial"/>
          <w:sz w:val="24"/>
          <w:szCs w:val="24"/>
        </w:rPr>
        <w:t xml:space="preserve"> </w:t>
      </w:r>
      <w:r w:rsidRPr="00CD5CF8">
        <w:rPr>
          <w:rFonts w:ascii="Arial" w:hAnsi="Arial" w:cs="Arial"/>
          <w:sz w:val="24"/>
          <w:szCs w:val="24"/>
        </w:rPr>
        <w:t>принадлежать</w:t>
      </w:r>
      <w:r w:rsidR="00AD3915">
        <w:rPr>
          <w:rFonts w:ascii="Arial" w:hAnsi="Arial" w:cs="Arial"/>
          <w:sz w:val="24"/>
          <w:szCs w:val="24"/>
        </w:rPr>
        <w:t xml:space="preserve"> </w:t>
      </w:r>
      <w:r w:rsidRPr="00CD5CF8">
        <w:rPr>
          <w:rFonts w:ascii="Arial" w:hAnsi="Arial" w:cs="Arial"/>
          <w:sz w:val="24"/>
          <w:szCs w:val="24"/>
        </w:rPr>
        <w:t>не</w:t>
      </w:r>
      <w:r w:rsidR="00AD3915">
        <w:rPr>
          <w:rFonts w:ascii="Arial" w:hAnsi="Arial" w:cs="Arial"/>
          <w:sz w:val="24"/>
          <w:szCs w:val="24"/>
        </w:rPr>
        <w:t xml:space="preserve"> </w:t>
      </w:r>
      <w:r w:rsidRPr="00CD5CF8">
        <w:rPr>
          <w:rFonts w:ascii="Arial" w:hAnsi="Arial" w:cs="Arial"/>
          <w:sz w:val="24"/>
          <w:szCs w:val="24"/>
        </w:rPr>
        <w:t>столько</w:t>
      </w:r>
      <w:r w:rsidR="00AD3915">
        <w:rPr>
          <w:rFonts w:ascii="Arial" w:hAnsi="Arial" w:cs="Arial"/>
          <w:sz w:val="24"/>
          <w:szCs w:val="24"/>
        </w:rPr>
        <w:t xml:space="preserve"> </w:t>
      </w:r>
      <w:r w:rsidRPr="00CD5CF8">
        <w:rPr>
          <w:rFonts w:ascii="Arial" w:hAnsi="Arial" w:cs="Arial"/>
          <w:sz w:val="24"/>
          <w:szCs w:val="24"/>
        </w:rPr>
        <w:t>фертильности,</w:t>
      </w:r>
      <w:r w:rsidR="00AD3915">
        <w:rPr>
          <w:rFonts w:ascii="Arial" w:hAnsi="Arial" w:cs="Arial"/>
          <w:sz w:val="24"/>
          <w:szCs w:val="24"/>
        </w:rPr>
        <w:t xml:space="preserve"> </w:t>
      </w:r>
      <w:r w:rsidRPr="00CD5CF8">
        <w:rPr>
          <w:rFonts w:ascii="Arial" w:hAnsi="Arial" w:cs="Arial"/>
          <w:sz w:val="24"/>
          <w:szCs w:val="24"/>
        </w:rPr>
        <w:t>сколько</w:t>
      </w:r>
      <w:r w:rsidR="00AD3915">
        <w:rPr>
          <w:rFonts w:ascii="Arial" w:hAnsi="Arial" w:cs="Arial"/>
          <w:sz w:val="24"/>
          <w:szCs w:val="24"/>
        </w:rPr>
        <w:t xml:space="preserve"> </w:t>
      </w:r>
      <w:r w:rsidRPr="00CD5CF8">
        <w:rPr>
          <w:rFonts w:ascii="Arial" w:hAnsi="Arial" w:cs="Arial"/>
          <w:sz w:val="24"/>
          <w:szCs w:val="24"/>
        </w:rPr>
        <w:t>количеству</w:t>
      </w:r>
      <w:r w:rsidR="00AD3915">
        <w:rPr>
          <w:rFonts w:ascii="Arial" w:hAnsi="Arial" w:cs="Arial"/>
          <w:sz w:val="24"/>
          <w:szCs w:val="24"/>
        </w:rPr>
        <w:t xml:space="preserve"> </w:t>
      </w:r>
      <w:r w:rsidRPr="00CD5CF8">
        <w:rPr>
          <w:rFonts w:ascii="Arial" w:hAnsi="Arial" w:cs="Arial"/>
          <w:sz w:val="24"/>
          <w:szCs w:val="24"/>
        </w:rPr>
        <w:t>женщин</w:t>
      </w:r>
      <w:r w:rsidR="00AD3915">
        <w:rPr>
          <w:rFonts w:ascii="Arial" w:hAnsi="Arial" w:cs="Arial"/>
          <w:sz w:val="24"/>
          <w:szCs w:val="24"/>
        </w:rPr>
        <w:t xml:space="preserve"> </w:t>
      </w:r>
      <w:r w:rsidRPr="00CD5CF8">
        <w:rPr>
          <w:rFonts w:ascii="Arial" w:hAnsi="Arial" w:cs="Arial"/>
          <w:sz w:val="24"/>
          <w:szCs w:val="24"/>
        </w:rPr>
        <w:t>детородного</w:t>
      </w:r>
      <w:r w:rsidR="00AD3915">
        <w:rPr>
          <w:rFonts w:ascii="Arial" w:hAnsi="Arial" w:cs="Arial"/>
          <w:sz w:val="24"/>
          <w:szCs w:val="24"/>
        </w:rPr>
        <w:t xml:space="preserve"> </w:t>
      </w:r>
      <w:r w:rsidRPr="00CD5CF8">
        <w:rPr>
          <w:rFonts w:ascii="Arial" w:hAnsi="Arial" w:cs="Arial"/>
          <w:sz w:val="24"/>
          <w:szCs w:val="24"/>
        </w:rPr>
        <w:t>возраста</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самых</w:t>
      </w:r>
      <w:r w:rsidR="00AD3915">
        <w:rPr>
          <w:rFonts w:ascii="Arial" w:hAnsi="Arial" w:cs="Arial"/>
          <w:sz w:val="24"/>
          <w:szCs w:val="24"/>
        </w:rPr>
        <w:t xml:space="preserve"> </w:t>
      </w:r>
      <w:r w:rsidRPr="00CD5CF8">
        <w:rPr>
          <w:rFonts w:ascii="Arial" w:hAnsi="Arial" w:cs="Arial"/>
          <w:sz w:val="24"/>
          <w:szCs w:val="24"/>
        </w:rPr>
        <w:t>активных</w:t>
      </w:r>
      <w:r w:rsidR="00AD3915">
        <w:rPr>
          <w:rFonts w:ascii="Arial" w:hAnsi="Arial" w:cs="Arial"/>
          <w:sz w:val="24"/>
          <w:szCs w:val="24"/>
        </w:rPr>
        <w:t xml:space="preserve"> </w:t>
      </w:r>
      <w:r w:rsidRPr="00CD5CF8">
        <w:rPr>
          <w:rFonts w:ascii="Arial" w:hAnsi="Arial" w:cs="Arial"/>
          <w:sz w:val="24"/>
          <w:szCs w:val="24"/>
        </w:rPr>
        <w:t>детородных</w:t>
      </w:r>
      <w:r w:rsidR="00AD3915">
        <w:rPr>
          <w:rFonts w:ascii="Arial" w:hAnsi="Arial" w:cs="Arial"/>
          <w:sz w:val="24"/>
          <w:szCs w:val="24"/>
        </w:rPr>
        <w:t xml:space="preserve"> </w:t>
      </w:r>
      <w:r w:rsidRPr="00CD5CF8">
        <w:rPr>
          <w:rFonts w:ascii="Arial" w:hAnsi="Arial" w:cs="Arial"/>
          <w:sz w:val="24"/>
          <w:szCs w:val="24"/>
        </w:rPr>
        <w:t>возрастах</w:t>
      </w:r>
      <w:r w:rsidR="00AD3915">
        <w:rPr>
          <w:rFonts w:ascii="Arial" w:hAnsi="Arial" w:cs="Arial"/>
          <w:sz w:val="24"/>
          <w:szCs w:val="24"/>
        </w:rPr>
        <w:t xml:space="preserve"> </w:t>
      </w:r>
      <w:r w:rsidRPr="00CD5CF8">
        <w:rPr>
          <w:rFonts w:ascii="Arial" w:hAnsi="Arial" w:cs="Arial"/>
          <w:sz w:val="24"/>
          <w:szCs w:val="24"/>
        </w:rPr>
        <w:t>от</w:t>
      </w:r>
      <w:r w:rsidR="00AD3915">
        <w:rPr>
          <w:rFonts w:ascii="Arial" w:hAnsi="Arial" w:cs="Arial"/>
          <w:sz w:val="24"/>
          <w:szCs w:val="24"/>
        </w:rPr>
        <w:t xml:space="preserve"> </w:t>
      </w:r>
      <w:r w:rsidRPr="00CD5CF8">
        <w:rPr>
          <w:rFonts w:ascii="Arial" w:hAnsi="Arial" w:cs="Arial"/>
          <w:sz w:val="24"/>
          <w:szCs w:val="24"/>
        </w:rPr>
        <w:t>20</w:t>
      </w:r>
      <w:r w:rsidR="00AD3915">
        <w:rPr>
          <w:rFonts w:ascii="Arial" w:hAnsi="Arial" w:cs="Arial"/>
          <w:sz w:val="24"/>
          <w:szCs w:val="24"/>
        </w:rPr>
        <w:t xml:space="preserve"> </w:t>
      </w:r>
      <w:r w:rsidRPr="00CD5CF8">
        <w:rPr>
          <w:rFonts w:ascii="Arial" w:hAnsi="Arial" w:cs="Arial"/>
          <w:sz w:val="24"/>
          <w:szCs w:val="24"/>
        </w:rPr>
        <w:t>до</w:t>
      </w:r>
      <w:r w:rsidR="00AD3915">
        <w:rPr>
          <w:rFonts w:ascii="Arial" w:hAnsi="Arial" w:cs="Arial"/>
          <w:sz w:val="24"/>
          <w:szCs w:val="24"/>
        </w:rPr>
        <w:t xml:space="preserve"> </w:t>
      </w:r>
      <w:r w:rsidRPr="00CD5CF8">
        <w:rPr>
          <w:rFonts w:ascii="Arial" w:hAnsi="Arial" w:cs="Arial"/>
          <w:sz w:val="24"/>
          <w:szCs w:val="24"/>
        </w:rPr>
        <w:t>35</w:t>
      </w:r>
      <w:r w:rsidR="00AD3915">
        <w:rPr>
          <w:rFonts w:ascii="Arial" w:hAnsi="Arial" w:cs="Arial"/>
          <w:sz w:val="24"/>
          <w:szCs w:val="24"/>
        </w:rPr>
        <w:t xml:space="preserve"> </w:t>
      </w:r>
      <w:r w:rsidRPr="00CD5CF8">
        <w:rPr>
          <w:rFonts w:ascii="Arial" w:hAnsi="Arial" w:cs="Arial"/>
          <w:sz w:val="24"/>
          <w:szCs w:val="24"/>
        </w:rPr>
        <w:t>лет.</w:t>
      </w:r>
    </w:p>
    <w:p w14:paraId="1BDB72E7" w14:textId="7F8177D9" w:rsidR="00A80EC5" w:rsidRDefault="00BC5FEB" w:rsidP="008C6AAE">
      <w:pPr>
        <w:spacing w:line="276" w:lineRule="auto"/>
        <w:rPr>
          <w:rFonts w:ascii="Arial" w:hAnsi="Arial" w:cs="Arial"/>
          <w:sz w:val="24"/>
          <w:szCs w:val="24"/>
        </w:rPr>
      </w:pPr>
      <w:r>
        <w:rPr>
          <w:rFonts w:ascii="Arial" w:hAnsi="Arial" w:cs="Arial"/>
          <w:sz w:val="24"/>
          <w:szCs w:val="24"/>
        </w:rPr>
        <w:t>С</w:t>
      </w:r>
      <w:r w:rsidR="00AA0081" w:rsidRPr="00CD5CF8">
        <w:rPr>
          <w:rFonts w:ascii="Arial" w:hAnsi="Arial" w:cs="Arial"/>
          <w:sz w:val="24"/>
          <w:szCs w:val="24"/>
        </w:rPr>
        <w:t>мертность</w:t>
      </w:r>
      <w:r w:rsidR="00AD3915">
        <w:rPr>
          <w:rFonts w:ascii="Arial" w:hAnsi="Arial" w:cs="Arial"/>
          <w:sz w:val="24"/>
          <w:szCs w:val="24"/>
        </w:rPr>
        <w:t xml:space="preserve"> </w:t>
      </w:r>
      <w:r w:rsidR="00AA0081">
        <w:rPr>
          <w:rFonts w:ascii="Arial" w:hAnsi="Arial" w:cs="Arial"/>
          <w:sz w:val="24"/>
          <w:szCs w:val="24"/>
        </w:rPr>
        <w:t>–</w:t>
      </w:r>
      <w:r w:rsidR="00AD3915">
        <w:rPr>
          <w:rFonts w:ascii="Arial" w:hAnsi="Arial" w:cs="Arial"/>
          <w:sz w:val="24"/>
          <w:szCs w:val="24"/>
        </w:rPr>
        <w:t xml:space="preserve"> </w:t>
      </w:r>
      <w:r w:rsidR="00AA0081" w:rsidRPr="00CD5CF8">
        <w:rPr>
          <w:rFonts w:ascii="Arial" w:hAnsi="Arial" w:cs="Arial"/>
          <w:sz w:val="24"/>
          <w:szCs w:val="24"/>
        </w:rPr>
        <w:t>второй</w:t>
      </w:r>
      <w:r w:rsidR="00AD3915">
        <w:rPr>
          <w:rFonts w:ascii="Arial" w:hAnsi="Arial" w:cs="Arial"/>
          <w:sz w:val="24"/>
          <w:szCs w:val="24"/>
        </w:rPr>
        <w:t xml:space="preserve"> </w:t>
      </w:r>
      <w:r w:rsidR="00AA0081" w:rsidRPr="00CD5CF8">
        <w:rPr>
          <w:rFonts w:ascii="Arial" w:hAnsi="Arial" w:cs="Arial"/>
          <w:sz w:val="24"/>
          <w:szCs w:val="24"/>
        </w:rPr>
        <w:t>важнейший</w:t>
      </w:r>
      <w:r w:rsidR="00AD3915">
        <w:rPr>
          <w:rFonts w:ascii="Arial" w:hAnsi="Arial" w:cs="Arial"/>
          <w:sz w:val="24"/>
          <w:szCs w:val="24"/>
        </w:rPr>
        <w:t xml:space="preserve"> </w:t>
      </w:r>
      <w:r w:rsidR="00AA0081" w:rsidRPr="00CD5CF8">
        <w:rPr>
          <w:rFonts w:ascii="Arial" w:hAnsi="Arial" w:cs="Arial"/>
          <w:sz w:val="24"/>
          <w:szCs w:val="24"/>
        </w:rPr>
        <w:t>показатель</w:t>
      </w:r>
      <w:r w:rsidR="00AD3915">
        <w:rPr>
          <w:rFonts w:ascii="Arial" w:hAnsi="Arial" w:cs="Arial"/>
          <w:sz w:val="24"/>
          <w:szCs w:val="24"/>
        </w:rPr>
        <w:t xml:space="preserve"> </w:t>
      </w:r>
      <w:r w:rsidR="00AA0081" w:rsidRPr="00CD5CF8">
        <w:rPr>
          <w:rFonts w:ascii="Arial" w:hAnsi="Arial" w:cs="Arial"/>
          <w:sz w:val="24"/>
          <w:szCs w:val="24"/>
        </w:rPr>
        <w:t>воспроизводства</w:t>
      </w:r>
      <w:r w:rsidR="00AD3915">
        <w:rPr>
          <w:rFonts w:ascii="Arial" w:hAnsi="Arial" w:cs="Arial"/>
          <w:sz w:val="24"/>
          <w:szCs w:val="24"/>
        </w:rPr>
        <w:t xml:space="preserve"> </w:t>
      </w:r>
      <w:r w:rsidR="00AA0081" w:rsidRPr="00CD5CF8">
        <w:rPr>
          <w:rFonts w:ascii="Arial" w:hAnsi="Arial" w:cs="Arial"/>
          <w:sz w:val="24"/>
          <w:szCs w:val="24"/>
        </w:rPr>
        <w:t>населения</w:t>
      </w:r>
      <w:r w:rsidR="00AD3915">
        <w:rPr>
          <w:rFonts w:ascii="Arial" w:hAnsi="Arial" w:cs="Arial"/>
          <w:sz w:val="24"/>
          <w:szCs w:val="24"/>
        </w:rPr>
        <w:t xml:space="preserve"> </w:t>
      </w:r>
      <w:r w:rsidR="00601371">
        <w:rPr>
          <w:rFonts w:ascii="Arial" w:hAnsi="Arial" w:cs="Arial"/>
          <w:sz w:val="24"/>
          <w:szCs w:val="24"/>
        </w:rPr>
        <w:t>муниципального</w:t>
      </w:r>
      <w:r w:rsidR="00AD3915">
        <w:rPr>
          <w:rFonts w:ascii="Arial" w:hAnsi="Arial" w:cs="Arial"/>
          <w:sz w:val="24"/>
          <w:szCs w:val="24"/>
        </w:rPr>
        <w:t xml:space="preserve"> </w:t>
      </w:r>
      <w:r w:rsidR="00601371">
        <w:rPr>
          <w:rFonts w:ascii="Arial" w:hAnsi="Arial" w:cs="Arial"/>
          <w:sz w:val="24"/>
          <w:szCs w:val="24"/>
        </w:rPr>
        <w:t>образования.</w:t>
      </w:r>
      <w:r w:rsidR="00AD3915">
        <w:rPr>
          <w:rFonts w:ascii="Arial" w:hAnsi="Arial" w:cs="Arial"/>
          <w:sz w:val="24"/>
          <w:szCs w:val="24"/>
        </w:rPr>
        <w:t xml:space="preserve"> </w:t>
      </w:r>
      <w:r w:rsidR="00936A6E">
        <w:rPr>
          <w:rFonts w:ascii="Arial" w:hAnsi="Arial" w:cs="Arial"/>
          <w:sz w:val="24"/>
          <w:szCs w:val="24"/>
        </w:rPr>
        <w:t>В</w:t>
      </w:r>
      <w:r w:rsidR="00AD3915">
        <w:rPr>
          <w:rFonts w:ascii="Arial" w:hAnsi="Arial" w:cs="Arial"/>
          <w:sz w:val="24"/>
          <w:szCs w:val="24"/>
        </w:rPr>
        <w:t xml:space="preserve"> </w:t>
      </w:r>
      <w:r w:rsidR="00936A6E" w:rsidRPr="00CD5CF8">
        <w:rPr>
          <w:rFonts w:ascii="Arial" w:hAnsi="Arial" w:cs="Arial"/>
          <w:sz w:val="24"/>
          <w:szCs w:val="24"/>
        </w:rPr>
        <w:t>количественном</w:t>
      </w:r>
      <w:r w:rsidR="00AD3915">
        <w:rPr>
          <w:rFonts w:ascii="Arial" w:hAnsi="Arial" w:cs="Arial"/>
          <w:sz w:val="24"/>
          <w:szCs w:val="24"/>
        </w:rPr>
        <w:t xml:space="preserve"> </w:t>
      </w:r>
      <w:r w:rsidR="00936A6E" w:rsidRPr="00CD5CF8">
        <w:rPr>
          <w:rFonts w:ascii="Arial" w:hAnsi="Arial" w:cs="Arial"/>
          <w:sz w:val="24"/>
          <w:szCs w:val="24"/>
        </w:rPr>
        <w:t>выражении</w:t>
      </w:r>
      <w:r w:rsidR="00AD3915">
        <w:rPr>
          <w:rFonts w:ascii="Arial" w:hAnsi="Arial" w:cs="Arial"/>
          <w:sz w:val="24"/>
          <w:szCs w:val="24"/>
        </w:rPr>
        <w:t xml:space="preserve"> </w:t>
      </w:r>
      <w:r w:rsidR="00936A6E" w:rsidRPr="00CD5CF8">
        <w:rPr>
          <w:rFonts w:ascii="Arial" w:hAnsi="Arial" w:cs="Arial"/>
          <w:sz w:val="24"/>
          <w:szCs w:val="24"/>
        </w:rPr>
        <w:t>после</w:t>
      </w:r>
      <w:r w:rsidR="00AD3915">
        <w:rPr>
          <w:rFonts w:ascii="Arial" w:hAnsi="Arial" w:cs="Arial"/>
          <w:sz w:val="24"/>
          <w:szCs w:val="24"/>
        </w:rPr>
        <w:t xml:space="preserve"> </w:t>
      </w:r>
      <w:r w:rsidR="00936A6E" w:rsidRPr="00CD5CF8">
        <w:rPr>
          <w:rFonts w:ascii="Arial" w:hAnsi="Arial" w:cs="Arial"/>
          <w:sz w:val="24"/>
          <w:szCs w:val="24"/>
        </w:rPr>
        <w:t>20</w:t>
      </w:r>
      <w:r w:rsidR="005B51A9">
        <w:rPr>
          <w:rFonts w:ascii="Arial" w:hAnsi="Arial" w:cs="Arial"/>
          <w:sz w:val="24"/>
          <w:szCs w:val="24"/>
        </w:rPr>
        <w:t>2</w:t>
      </w:r>
      <w:r w:rsidR="000A54FF">
        <w:rPr>
          <w:rFonts w:ascii="Arial" w:hAnsi="Arial" w:cs="Arial"/>
          <w:sz w:val="24"/>
          <w:szCs w:val="24"/>
        </w:rPr>
        <w:t>2</w:t>
      </w:r>
      <w:r w:rsidR="00AD3915">
        <w:rPr>
          <w:rFonts w:ascii="Arial" w:hAnsi="Arial" w:cs="Arial"/>
          <w:sz w:val="24"/>
          <w:szCs w:val="24"/>
        </w:rPr>
        <w:t xml:space="preserve"> </w:t>
      </w:r>
      <w:r w:rsidR="00936A6E" w:rsidRPr="00CD5CF8">
        <w:rPr>
          <w:rFonts w:ascii="Arial" w:hAnsi="Arial" w:cs="Arial"/>
          <w:sz w:val="24"/>
          <w:szCs w:val="24"/>
        </w:rPr>
        <w:t>г.</w:t>
      </w:r>
      <w:r w:rsidR="00AD3915">
        <w:rPr>
          <w:rFonts w:ascii="Arial" w:hAnsi="Arial" w:cs="Arial"/>
          <w:sz w:val="24"/>
          <w:szCs w:val="24"/>
        </w:rPr>
        <w:t xml:space="preserve"> </w:t>
      </w:r>
      <w:r w:rsidR="00936A6E" w:rsidRPr="00CD5CF8">
        <w:rPr>
          <w:rFonts w:ascii="Arial" w:hAnsi="Arial" w:cs="Arial"/>
          <w:sz w:val="24"/>
          <w:szCs w:val="24"/>
        </w:rPr>
        <w:t>и</w:t>
      </w:r>
      <w:r w:rsidR="00AD3915">
        <w:rPr>
          <w:rFonts w:ascii="Arial" w:hAnsi="Arial" w:cs="Arial"/>
          <w:sz w:val="24"/>
          <w:szCs w:val="24"/>
        </w:rPr>
        <w:t xml:space="preserve"> </w:t>
      </w:r>
      <w:r w:rsidR="00936A6E" w:rsidRPr="00CD5CF8">
        <w:rPr>
          <w:rFonts w:ascii="Arial" w:hAnsi="Arial" w:cs="Arial"/>
          <w:sz w:val="24"/>
          <w:szCs w:val="24"/>
        </w:rPr>
        <w:t>до</w:t>
      </w:r>
      <w:r w:rsidR="00AD3915">
        <w:rPr>
          <w:rFonts w:ascii="Arial" w:hAnsi="Arial" w:cs="Arial"/>
          <w:sz w:val="24"/>
          <w:szCs w:val="24"/>
        </w:rPr>
        <w:t xml:space="preserve"> </w:t>
      </w:r>
      <w:r w:rsidR="00936A6E" w:rsidRPr="00CD5CF8">
        <w:rPr>
          <w:rFonts w:ascii="Arial" w:hAnsi="Arial" w:cs="Arial"/>
          <w:sz w:val="24"/>
          <w:szCs w:val="24"/>
        </w:rPr>
        <w:t>конца</w:t>
      </w:r>
      <w:r w:rsidR="00AD3915">
        <w:rPr>
          <w:rFonts w:ascii="Arial" w:hAnsi="Arial" w:cs="Arial"/>
          <w:sz w:val="24"/>
          <w:szCs w:val="24"/>
        </w:rPr>
        <w:t xml:space="preserve"> </w:t>
      </w:r>
      <w:r w:rsidR="00936A6E" w:rsidRPr="00CD5CF8">
        <w:rPr>
          <w:rFonts w:ascii="Arial" w:hAnsi="Arial" w:cs="Arial"/>
          <w:sz w:val="24"/>
          <w:szCs w:val="24"/>
        </w:rPr>
        <w:t>расчетного</w:t>
      </w:r>
      <w:r w:rsidR="00AD3915">
        <w:rPr>
          <w:rFonts w:ascii="Arial" w:hAnsi="Arial" w:cs="Arial"/>
          <w:sz w:val="24"/>
          <w:szCs w:val="24"/>
        </w:rPr>
        <w:t xml:space="preserve"> </w:t>
      </w:r>
      <w:r w:rsidR="00936A6E" w:rsidRPr="00CD5CF8">
        <w:rPr>
          <w:rFonts w:ascii="Arial" w:hAnsi="Arial" w:cs="Arial"/>
          <w:sz w:val="24"/>
          <w:szCs w:val="24"/>
        </w:rPr>
        <w:t>периода</w:t>
      </w:r>
      <w:r w:rsidR="00AD3915">
        <w:rPr>
          <w:rFonts w:ascii="Arial" w:hAnsi="Arial" w:cs="Arial"/>
          <w:sz w:val="24"/>
          <w:szCs w:val="24"/>
        </w:rPr>
        <w:t xml:space="preserve"> </w:t>
      </w:r>
      <w:r w:rsidR="008375E7">
        <w:rPr>
          <w:rFonts w:ascii="Arial" w:hAnsi="Arial" w:cs="Arial"/>
          <w:sz w:val="24"/>
          <w:szCs w:val="24"/>
        </w:rPr>
        <w:t>не</w:t>
      </w:r>
      <w:r w:rsidR="00AD3915">
        <w:rPr>
          <w:rFonts w:ascii="Arial" w:hAnsi="Arial" w:cs="Arial"/>
          <w:sz w:val="24"/>
          <w:szCs w:val="24"/>
        </w:rPr>
        <w:t xml:space="preserve"> </w:t>
      </w:r>
      <w:r w:rsidR="008375E7">
        <w:rPr>
          <w:rFonts w:ascii="Arial" w:hAnsi="Arial" w:cs="Arial"/>
          <w:sz w:val="24"/>
          <w:szCs w:val="24"/>
        </w:rPr>
        <w:t>изменится</w:t>
      </w:r>
      <w:r w:rsidR="00AD3915">
        <w:rPr>
          <w:rFonts w:ascii="Arial" w:hAnsi="Arial" w:cs="Arial"/>
          <w:sz w:val="24"/>
          <w:szCs w:val="24"/>
        </w:rPr>
        <w:t xml:space="preserve"> </w:t>
      </w:r>
      <w:r>
        <w:rPr>
          <w:rFonts w:ascii="Arial" w:hAnsi="Arial" w:cs="Arial"/>
          <w:sz w:val="24"/>
          <w:szCs w:val="24"/>
        </w:rPr>
        <w:t>(таблица)</w:t>
      </w:r>
      <w:r w:rsidR="00936A6E" w:rsidRPr="00CD5CF8">
        <w:rPr>
          <w:rFonts w:ascii="Arial" w:hAnsi="Arial" w:cs="Arial"/>
          <w:sz w:val="24"/>
          <w:szCs w:val="24"/>
        </w:rPr>
        <w:t>.</w:t>
      </w:r>
      <w:r w:rsidR="00AD3915">
        <w:rPr>
          <w:rFonts w:ascii="Arial" w:hAnsi="Arial" w:cs="Arial"/>
          <w:sz w:val="24"/>
          <w:szCs w:val="24"/>
        </w:rPr>
        <w:t xml:space="preserve"> </w:t>
      </w:r>
      <w:r w:rsidR="005845F5">
        <w:rPr>
          <w:rFonts w:ascii="Arial" w:hAnsi="Arial" w:cs="Arial"/>
          <w:sz w:val="24"/>
          <w:szCs w:val="24"/>
        </w:rPr>
        <w:t>Общий</w:t>
      </w:r>
      <w:r w:rsidR="00AD3915">
        <w:rPr>
          <w:rFonts w:ascii="Arial" w:hAnsi="Arial" w:cs="Arial"/>
          <w:sz w:val="24"/>
          <w:szCs w:val="24"/>
        </w:rPr>
        <w:t xml:space="preserve"> </w:t>
      </w:r>
      <w:r w:rsidR="00A80EC5" w:rsidRPr="00CD5CF8">
        <w:rPr>
          <w:rFonts w:ascii="Arial" w:hAnsi="Arial" w:cs="Arial"/>
          <w:sz w:val="24"/>
          <w:szCs w:val="24"/>
        </w:rPr>
        <w:t>показатель</w:t>
      </w:r>
      <w:r w:rsidR="00AD3915">
        <w:rPr>
          <w:rFonts w:ascii="Arial" w:hAnsi="Arial" w:cs="Arial"/>
          <w:sz w:val="24"/>
          <w:szCs w:val="24"/>
        </w:rPr>
        <w:t xml:space="preserve"> </w:t>
      </w:r>
      <w:r w:rsidR="00A80EC5" w:rsidRPr="00CD5CF8">
        <w:rPr>
          <w:rFonts w:ascii="Arial" w:hAnsi="Arial" w:cs="Arial"/>
          <w:sz w:val="24"/>
          <w:szCs w:val="24"/>
        </w:rPr>
        <w:t>смертности</w:t>
      </w:r>
      <w:r w:rsidR="00AD3915">
        <w:rPr>
          <w:rFonts w:ascii="Arial" w:hAnsi="Arial" w:cs="Arial"/>
          <w:sz w:val="24"/>
          <w:szCs w:val="24"/>
        </w:rPr>
        <w:t xml:space="preserve"> </w:t>
      </w:r>
      <w:r w:rsidR="00A80EC5" w:rsidRPr="00CD5CF8">
        <w:rPr>
          <w:rFonts w:ascii="Arial" w:hAnsi="Arial" w:cs="Arial"/>
          <w:sz w:val="24"/>
          <w:szCs w:val="24"/>
        </w:rPr>
        <w:t>–</w:t>
      </w:r>
      <w:r w:rsidR="00AD3915">
        <w:rPr>
          <w:rFonts w:ascii="Arial" w:hAnsi="Arial" w:cs="Arial"/>
          <w:sz w:val="24"/>
          <w:szCs w:val="24"/>
        </w:rPr>
        <w:t xml:space="preserve"> </w:t>
      </w:r>
      <w:r w:rsidR="00A80EC5" w:rsidRPr="00CD5CF8">
        <w:rPr>
          <w:rFonts w:ascii="Arial" w:hAnsi="Arial" w:cs="Arial"/>
          <w:sz w:val="24"/>
          <w:szCs w:val="24"/>
        </w:rPr>
        <w:t>его</w:t>
      </w:r>
      <w:r w:rsidR="00AD3915">
        <w:rPr>
          <w:rFonts w:ascii="Arial" w:hAnsi="Arial" w:cs="Arial"/>
          <w:sz w:val="24"/>
          <w:szCs w:val="24"/>
        </w:rPr>
        <w:t xml:space="preserve"> </w:t>
      </w:r>
      <w:r w:rsidR="00A80EC5" w:rsidRPr="00CD5CF8">
        <w:rPr>
          <w:rFonts w:ascii="Arial" w:hAnsi="Arial" w:cs="Arial"/>
          <w:sz w:val="24"/>
          <w:szCs w:val="24"/>
        </w:rPr>
        <w:t>коэффициент</w:t>
      </w:r>
      <w:r w:rsidR="00AD3915">
        <w:rPr>
          <w:rFonts w:ascii="Arial" w:hAnsi="Arial" w:cs="Arial"/>
          <w:sz w:val="24"/>
          <w:szCs w:val="24"/>
        </w:rPr>
        <w:t xml:space="preserve"> </w:t>
      </w:r>
      <w:r w:rsidR="00A80EC5" w:rsidRPr="00CD5CF8">
        <w:rPr>
          <w:rFonts w:ascii="Arial" w:hAnsi="Arial" w:cs="Arial"/>
          <w:sz w:val="24"/>
          <w:szCs w:val="24"/>
        </w:rPr>
        <w:t>–</w:t>
      </w:r>
      <w:r w:rsidR="00AD3915">
        <w:rPr>
          <w:rFonts w:ascii="Arial" w:hAnsi="Arial" w:cs="Arial"/>
          <w:sz w:val="24"/>
          <w:szCs w:val="24"/>
        </w:rPr>
        <w:t xml:space="preserve"> </w:t>
      </w:r>
      <w:r w:rsidR="00347049">
        <w:rPr>
          <w:rFonts w:ascii="Arial" w:hAnsi="Arial" w:cs="Arial"/>
          <w:sz w:val="24"/>
          <w:szCs w:val="24"/>
        </w:rPr>
        <w:t>к</w:t>
      </w:r>
      <w:r w:rsidR="00AD3915">
        <w:rPr>
          <w:rFonts w:ascii="Arial" w:hAnsi="Arial" w:cs="Arial"/>
          <w:sz w:val="24"/>
          <w:szCs w:val="24"/>
        </w:rPr>
        <w:t xml:space="preserve"> </w:t>
      </w:r>
      <w:r w:rsidR="00A80EC5" w:rsidRPr="00CD5CF8">
        <w:rPr>
          <w:rFonts w:ascii="Arial" w:hAnsi="Arial" w:cs="Arial"/>
          <w:sz w:val="24"/>
          <w:szCs w:val="24"/>
        </w:rPr>
        <w:t>расчетно</w:t>
      </w:r>
      <w:r w:rsidR="00347049">
        <w:rPr>
          <w:rFonts w:ascii="Arial" w:hAnsi="Arial" w:cs="Arial"/>
          <w:sz w:val="24"/>
          <w:szCs w:val="24"/>
        </w:rPr>
        <w:t>му</w:t>
      </w:r>
      <w:r w:rsidR="00AD3915">
        <w:rPr>
          <w:rFonts w:ascii="Arial" w:hAnsi="Arial" w:cs="Arial"/>
          <w:sz w:val="24"/>
          <w:szCs w:val="24"/>
        </w:rPr>
        <w:t xml:space="preserve"> </w:t>
      </w:r>
      <w:r w:rsidR="00A80EC5" w:rsidRPr="00CD5CF8">
        <w:rPr>
          <w:rFonts w:ascii="Arial" w:hAnsi="Arial" w:cs="Arial"/>
          <w:sz w:val="24"/>
          <w:szCs w:val="24"/>
        </w:rPr>
        <w:t>период</w:t>
      </w:r>
      <w:r w:rsidR="00347049">
        <w:rPr>
          <w:rFonts w:ascii="Arial" w:hAnsi="Arial" w:cs="Arial"/>
          <w:sz w:val="24"/>
          <w:szCs w:val="24"/>
        </w:rPr>
        <w:t>у</w:t>
      </w:r>
      <w:r w:rsidR="00AD3915">
        <w:rPr>
          <w:rFonts w:ascii="Arial" w:hAnsi="Arial" w:cs="Arial"/>
          <w:sz w:val="24"/>
          <w:szCs w:val="24"/>
        </w:rPr>
        <w:t xml:space="preserve"> </w:t>
      </w:r>
      <w:r w:rsidR="008375E7">
        <w:rPr>
          <w:rFonts w:ascii="Arial" w:hAnsi="Arial" w:cs="Arial"/>
          <w:sz w:val="24"/>
          <w:szCs w:val="24"/>
        </w:rPr>
        <w:t>снизится</w:t>
      </w:r>
      <w:r w:rsidR="00AD3915">
        <w:rPr>
          <w:rFonts w:ascii="Arial" w:hAnsi="Arial" w:cs="Arial"/>
          <w:sz w:val="24"/>
          <w:szCs w:val="24"/>
        </w:rPr>
        <w:t xml:space="preserve"> </w:t>
      </w:r>
      <w:r w:rsidR="00F60F5A">
        <w:rPr>
          <w:rFonts w:ascii="Arial" w:hAnsi="Arial" w:cs="Arial"/>
          <w:sz w:val="24"/>
          <w:szCs w:val="24"/>
        </w:rPr>
        <w:t>с</w:t>
      </w:r>
      <w:r w:rsidR="00AD3915">
        <w:rPr>
          <w:rFonts w:ascii="Arial" w:hAnsi="Arial" w:cs="Arial"/>
          <w:sz w:val="24"/>
          <w:szCs w:val="24"/>
        </w:rPr>
        <w:t xml:space="preserve"> </w:t>
      </w:r>
      <w:r w:rsidR="008375E7">
        <w:rPr>
          <w:rFonts w:ascii="Arial" w:hAnsi="Arial" w:cs="Arial"/>
          <w:sz w:val="24"/>
          <w:szCs w:val="24"/>
        </w:rPr>
        <w:t>11,6</w:t>
      </w:r>
      <w:r w:rsidR="00A80EC5" w:rsidRPr="00CD5CF8">
        <w:rPr>
          <w:rFonts w:ascii="Arial" w:hAnsi="Arial" w:cs="Arial"/>
          <w:sz w:val="24"/>
          <w:szCs w:val="24"/>
        </w:rPr>
        <w:t>‰</w:t>
      </w:r>
      <w:r w:rsidR="00AD3915">
        <w:rPr>
          <w:rFonts w:ascii="Arial" w:hAnsi="Arial" w:cs="Arial"/>
          <w:sz w:val="24"/>
          <w:szCs w:val="24"/>
        </w:rPr>
        <w:t xml:space="preserve"> </w:t>
      </w:r>
      <w:r w:rsidR="00A80EC5" w:rsidRPr="00CD5CF8">
        <w:rPr>
          <w:rFonts w:ascii="Arial" w:hAnsi="Arial" w:cs="Arial"/>
          <w:sz w:val="24"/>
          <w:szCs w:val="24"/>
        </w:rPr>
        <w:t>до</w:t>
      </w:r>
      <w:r w:rsidR="00AD3915">
        <w:rPr>
          <w:rFonts w:ascii="Arial" w:hAnsi="Arial" w:cs="Arial"/>
          <w:sz w:val="24"/>
          <w:szCs w:val="24"/>
        </w:rPr>
        <w:t xml:space="preserve"> </w:t>
      </w:r>
      <w:r w:rsidR="008375E7">
        <w:rPr>
          <w:rFonts w:ascii="Arial" w:hAnsi="Arial" w:cs="Arial"/>
          <w:sz w:val="24"/>
          <w:szCs w:val="24"/>
        </w:rPr>
        <w:t>11,3</w:t>
      </w:r>
      <w:r w:rsidR="00347049">
        <w:rPr>
          <w:rFonts w:ascii="Arial" w:hAnsi="Arial" w:cs="Arial"/>
          <w:sz w:val="24"/>
          <w:szCs w:val="24"/>
        </w:rPr>
        <w:t>‰</w:t>
      </w:r>
      <w:r w:rsidR="008C6AAE">
        <w:rPr>
          <w:rFonts w:ascii="Arial" w:hAnsi="Arial" w:cs="Arial"/>
          <w:sz w:val="24"/>
          <w:szCs w:val="24"/>
        </w:rPr>
        <w:t>.</w:t>
      </w:r>
      <w:r w:rsidR="00AD3915">
        <w:rPr>
          <w:rFonts w:ascii="Arial" w:hAnsi="Arial" w:cs="Arial"/>
          <w:sz w:val="24"/>
          <w:szCs w:val="24"/>
        </w:rPr>
        <w:t xml:space="preserve"> </w:t>
      </w:r>
      <w:r w:rsidR="00A80EC5" w:rsidRPr="00CD5CF8">
        <w:rPr>
          <w:rFonts w:ascii="Arial" w:hAnsi="Arial" w:cs="Arial"/>
          <w:sz w:val="24"/>
          <w:szCs w:val="24"/>
        </w:rPr>
        <w:t>Прогнозир</w:t>
      </w:r>
      <w:r w:rsidR="00347049">
        <w:rPr>
          <w:rFonts w:ascii="Arial" w:hAnsi="Arial" w:cs="Arial"/>
          <w:sz w:val="24"/>
          <w:szCs w:val="24"/>
        </w:rPr>
        <w:t>уем</w:t>
      </w:r>
      <w:r w:rsidR="00C34174">
        <w:rPr>
          <w:rFonts w:ascii="Arial" w:hAnsi="Arial" w:cs="Arial"/>
          <w:sz w:val="24"/>
          <w:szCs w:val="24"/>
        </w:rPr>
        <w:t>ое</w:t>
      </w:r>
      <w:r w:rsidR="00AD3915">
        <w:rPr>
          <w:rFonts w:ascii="Arial" w:hAnsi="Arial" w:cs="Arial"/>
          <w:sz w:val="24"/>
          <w:szCs w:val="24"/>
        </w:rPr>
        <w:t xml:space="preserve"> </w:t>
      </w:r>
      <w:r w:rsidR="008375E7">
        <w:rPr>
          <w:rFonts w:ascii="Arial" w:hAnsi="Arial" w:cs="Arial"/>
          <w:sz w:val="24"/>
          <w:szCs w:val="24"/>
        </w:rPr>
        <w:t>снижение</w:t>
      </w:r>
      <w:r w:rsidR="00AD3915">
        <w:rPr>
          <w:rFonts w:ascii="Arial" w:hAnsi="Arial" w:cs="Arial"/>
          <w:sz w:val="24"/>
          <w:szCs w:val="24"/>
        </w:rPr>
        <w:t xml:space="preserve"> </w:t>
      </w:r>
      <w:r w:rsidR="00461D7C">
        <w:rPr>
          <w:rFonts w:ascii="Arial" w:hAnsi="Arial" w:cs="Arial"/>
          <w:sz w:val="24"/>
          <w:szCs w:val="24"/>
        </w:rPr>
        <w:t>коэффициента</w:t>
      </w:r>
      <w:r w:rsidR="00AD3915">
        <w:rPr>
          <w:rFonts w:ascii="Arial" w:hAnsi="Arial" w:cs="Arial"/>
          <w:sz w:val="24"/>
          <w:szCs w:val="24"/>
        </w:rPr>
        <w:t xml:space="preserve"> </w:t>
      </w:r>
      <w:r w:rsidR="00A80EC5" w:rsidRPr="00CD5CF8">
        <w:rPr>
          <w:rFonts w:ascii="Arial" w:hAnsi="Arial" w:cs="Arial"/>
          <w:sz w:val="24"/>
          <w:szCs w:val="24"/>
        </w:rPr>
        <w:t>смертности</w:t>
      </w:r>
      <w:r w:rsidR="00AD3915">
        <w:rPr>
          <w:rFonts w:ascii="Arial" w:hAnsi="Arial" w:cs="Arial"/>
          <w:sz w:val="24"/>
          <w:szCs w:val="24"/>
        </w:rPr>
        <w:t xml:space="preserve"> </w:t>
      </w:r>
      <w:r w:rsidR="00A80EC5" w:rsidRPr="00CD5CF8">
        <w:rPr>
          <w:rFonts w:ascii="Arial" w:hAnsi="Arial" w:cs="Arial"/>
          <w:sz w:val="24"/>
          <w:szCs w:val="24"/>
        </w:rPr>
        <w:t>привед</w:t>
      </w:r>
      <w:r w:rsidR="00C34174">
        <w:rPr>
          <w:rFonts w:ascii="Arial" w:hAnsi="Arial" w:cs="Arial"/>
          <w:sz w:val="24"/>
          <w:szCs w:val="24"/>
        </w:rPr>
        <w:t>е</w:t>
      </w:r>
      <w:r w:rsidR="00A80EC5" w:rsidRPr="00CD5CF8">
        <w:rPr>
          <w:rFonts w:ascii="Arial" w:hAnsi="Arial" w:cs="Arial"/>
          <w:sz w:val="24"/>
          <w:szCs w:val="24"/>
        </w:rPr>
        <w:t>т</w:t>
      </w:r>
      <w:r w:rsidR="00AD3915">
        <w:rPr>
          <w:rFonts w:ascii="Arial" w:hAnsi="Arial" w:cs="Arial"/>
          <w:sz w:val="24"/>
          <w:szCs w:val="24"/>
        </w:rPr>
        <w:t xml:space="preserve"> </w:t>
      </w:r>
      <w:r w:rsidR="00A80EC5" w:rsidRPr="00CD5CF8">
        <w:rPr>
          <w:rFonts w:ascii="Arial" w:hAnsi="Arial" w:cs="Arial"/>
          <w:sz w:val="24"/>
          <w:szCs w:val="24"/>
        </w:rPr>
        <w:t>к</w:t>
      </w:r>
      <w:r w:rsidR="00AD3915">
        <w:rPr>
          <w:rFonts w:ascii="Arial" w:hAnsi="Arial" w:cs="Arial"/>
          <w:sz w:val="24"/>
          <w:szCs w:val="24"/>
        </w:rPr>
        <w:t xml:space="preserve"> </w:t>
      </w:r>
      <w:r w:rsidR="008375E7">
        <w:rPr>
          <w:rFonts w:ascii="Arial" w:hAnsi="Arial" w:cs="Arial"/>
          <w:sz w:val="24"/>
          <w:szCs w:val="24"/>
        </w:rPr>
        <w:t>возрастанию</w:t>
      </w:r>
      <w:r w:rsidR="00AD3915">
        <w:rPr>
          <w:rFonts w:ascii="Arial" w:hAnsi="Arial" w:cs="Arial"/>
          <w:sz w:val="24"/>
          <w:szCs w:val="24"/>
        </w:rPr>
        <w:t xml:space="preserve"> </w:t>
      </w:r>
      <w:r w:rsidR="00A80EC5" w:rsidRPr="00CD5CF8">
        <w:rPr>
          <w:rFonts w:ascii="Arial" w:hAnsi="Arial" w:cs="Arial"/>
          <w:sz w:val="24"/>
          <w:szCs w:val="24"/>
        </w:rPr>
        <w:t>коэффициента</w:t>
      </w:r>
      <w:r w:rsidR="00AD3915">
        <w:rPr>
          <w:rFonts w:ascii="Arial" w:hAnsi="Arial" w:cs="Arial"/>
          <w:sz w:val="24"/>
          <w:szCs w:val="24"/>
        </w:rPr>
        <w:t xml:space="preserve"> </w:t>
      </w:r>
      <w:r w:rsidR="00A80EC5" w:rsidRPr="00CD5CF8">
        <w:rPr>
          <w:rFonts w:ascii="Arial" w:hAnsi="Arial" w:cs="Arial"/>
          <w:sz w:val="24"/>
          <w:szCs w:val="24"/>
        </w:rPr>
        <w:t>естественно</w:t>
      </w:r>
      <w:r w:rsidR="00031E77">
        <w:rPr>
          <w:rFonts w:ascii="Arial" w:hAnsi="Arial" w:cs="Arial"/>
          <w:sz w:val="24"/>
          <w:szCs w:val="24"/>
        </w:rPr>
        <w:t>го</w:t>
      </w:r>
      <w:r w:rsidR="00AD3915">
        <w:rPr>
          <w:rFonts w:ascii="Arial" w:hAnsi="Arial" w:cs="Arial"/>
          <w:sz w:val="24"/>
          <w:szCs w:val="24"/>
        </w:rPr>
        <w:t xml:space="preserve"> </w:t>
      </w:r>
      <w:r w:rsidR="00031E77">
        <w:rPr>
          <w:rFonts w:ascii="Arial" w:hAnsi="Arial" w:cs="Arial"/>
          <w:sz w:val="24"/>
          <w:szCs w:val="24"/>
        </w:rPr>
        <w:t>прироста</w:t>
      </w:r>
      <w:r w:rsidR="008375E7">
        <w:rPr>
          <w:rFonts w:ascii="Arial" w:hAnsi="Arial" w:cs="Arial"/>
          <w:sz w:val="24"/>
          <w:szCs w:val="24"/>
        </w:rPr>
        <w:t>,</w:t>
      </w:r>
      <w:r w:rsidR="00AD3915">
        <w:rPr>
          <w:rFonts w:ascii="Arial" w:hAnsi="Arial" w:cs="Arial"/>
          <w:sz w:val="24"/>
          <w:szCs w:val="24"/>
        </w:rPr>
        <w:t xml:space="preserve"> </w:t>
      </w:r>
      <w:r w:rsidR="008375E7">
        <w:rPr>
          <w:rFonts w:ascii="Arial" w:hAnsi="Arial" w:cs="Arial"/>
          <w:sz w:val="24"/>
          <w:szCs w:val="24"/>
        </w:rPr>
        <w:t>однако</w:t>
      </w:r>
      <w:r w:rsidR="00AD3915">
        <w:rPr>
          <w:rFonts w:ascii="Arial" w:hAnsi="Arial" w:cs="Arial"/>
          <w:sz w:val="24"/>
          <w:szCs w:val="24"/>
        </w:rPr>
        <w:t xml:space="preserve"> </w:t>
      </w:r>
      <w:r w:rsidR="00CD7490">
        <w:rPr>
          <w:rFonts w:ascii="Arial" w:hAnsi="Arial" w:cs="Arial"/>
          <w:sz w:val="24"/>
          <w:szCs w:val="24"/>
        </w:rPr>
        <w:t>на</w:t>
      </w:r>
      <w:r w:rsidR="00AD3915">
        <w:rPr>
          <w:rFonts w:ascii="Arial" w:hAnsi="Arial" w:cs="Arial"/>
          <w:sz w:val="24"/>
          <w:szCs w:val="24"/>
        </w:rPr>
        <w:t xml:space="preserve"> </w:t>
      </w:r>
      <w:r w:rsidR="00CD7490">
        <w:rPr>
          <w:rFonts w:ascii="Arial" w:hAnsi="Arial" w:cs="Arial"/>
          <w:sz w:val="24"/>
          <w:szCs w:val="24"/>
        </w:rPr>
        <w:t>расчетный</w:t>
      </w:r>
      <w:r w:rsidR="00AD3915">
        <w:rPr>
          <w:rFonts w:ascii="Arial" w:hAnsi="Arial" w:cs="Arial"/>
          <w:sz w:val="24"/>
          <w:szCs w:val="24"/>
        </w:rPr>
        <w:t xml:space="preserve"> </w:t>
      </w:r>
      <w:r w:rsidR="00CD7490">
        <w:rPr>
          <w:rFonts w:ascii="Arial" w:hAnsi="Arial" w:cs="Arial"/>
          <w:sz w:val="24"/>
          <w:szCs w:val="24"/>
        </w:rPr>
        <w:t>период</w:t>
      </w:r>
      <w:r w:rsidR="00AD3915">
        <w:rPr>
          <w:rFonts w:ascii="Arial" w:hAnsi="Arial" w:cs="Arial"/>
          <w:sz w:val="24"/>
          <w:szCs w:val="24"/>
        </w:rPr>
        <w:t xml:space="preserve"> </w:t>
      </w:r>
      <w:r w:rsidR="004230F0">
        <w:rPr>
          <w:rFonts w:ascii="Arial" w:hAnsi="Arial" w:cs="Arial"/>
          <w:sz w:val="24"/>
          <w:szCs w:val="24"/>
        </w:rPr>
        <w:t>численность</w:t>
      </w:r>
      <w:r w:rsidR="00AD3915">
        <w:rPr>
          <w:rFonts w:ascii="Arial" w:hAnsi="Arial" w:cs="Arial"/>
          <w:sz w:val="24"/>
          <w:szCs w:val="24"/>
        </w:rPr>
        <w:t xml:space="preserve"> </w:t>
      </w:r>
      <w:r w:rsidR="004230F0">
        <w:rPr>
          <w:rFonts w:ascii="Arial" w:hAnsi="Arial" w:cs="Arial"/>
          <w:sz w:val="24"/>
          <w:szCs w:val="24"/>
        </w:rPr>
        <w:t>населения</w:t>
      </w:r>
      <w:r w:rsidR="00AD3915">
        <w:rPr>
          <w:rFonts w:ascii="Arial" w:hAnsi="Arial" w:cs="Arial"/>
          <w:sz w:val="24"/>
          <w:szCs w:val="24"/>
        </w:rPr>
        <w:t xml:space="preserve"> </w:t>
      </w:r>
      <w:r w:rsidR="00CD7490">
        <w:rPr>
          <w:rFonts w:ascii="Arial" w:hAnsi="Arial" w:cs="Arial"/>
          <w:sz w:val="24"/>
          <w:szCs w:val="24"/>
        </w:rPr>
        <w:t>в</w:t>
      </w:r>
      <w:r w:rsidR="00AD3915">
        <w:rPr>
          <w:rFonts w:ascii="Arial" w:hAnsi="Arial" w:cs="Arial"/>
          <w:sz w:val="24"/>
          <w:szCs w:val="24"/>
        </w:rPr>
        <w:t xml:space="preserve"> </w:t>
      </w:r>
      <w:r w:rsidR="004E2E88">
        <w:rPr>
          <w:rFonts w:ascii="Arial" w:hAnsi="Arial" w:cs="Arial"/>
          <w:sz w:val="24"/>
          <w:szCs w:val="24"/>
        </w:rPr>
        <w:t>муниципальном</w:t>
      </w:r>
      <w:r w:rsidR="00AD3915">
        <w:rPr>
          <w:rFonts w:ascii="Arial" w:hAnsi="Arial" w:cs="Arial"/>
          <w:sz w:val="24"/>
          <w:szCs w:val="24"/>
        </w:rPr>
        <w:t xml:space="preserve"> </w:t>
      </w:r>
      <w:r w:rsidR="004E2E88">
        <w:rPr>
          <w:rFonts w:ascii="Arial" w:hAnsi="Arial" w:cs="Arial"/>
          <w:sz w:val="24"/>
          <w:szCs w:val="24"/>
        </w:rPr>
        <w:t>образовании</w:t>
      </w:r>
      <w:r w:rsidR="00AD3915">
        <w:rPr>
          <w:rFonts w:ascii="Arial" w:hAnsi="Arial" w:cs="Arial"/>
          <w:sz w:val="24"/>
          <w:szCs w:val="24"/>
        </w:rPr>
        <w:t xml:space="preserve"> </w:t>
      </w:r>
      <w:r w:rsidR="000E2D7C">
        <w:rPr>
          <w:rFonts w:ascii="Arial" w:hAnsi="Arial" w:cs="Arial"/>
          <w:sz w:val="24"/>
          <w:szCs w:val="24"/>
        </w:rPr>
        <w:t>будет</w:t>
      </w:r>
      <w:r w:rsidR="00AD3915">
        <w:rPr>
          <w:rFonts w:ascii="Arial" w:hAnsi="Arial" w:cs="Arial"/>
          <w:sz w:val="24"/>
          <w:szCs w:val="24"/>
        </w:rPr>
        <w:t xml:space="preserve"> </w:t>
      </w:r>
      <w:r w:rsidR="000E2D7C">
        <w:rPr>
          <w:rFonts w:ascii="Arial" w:hAnsi="Arial" w:cs="Arial"/>
          <w:sz w:val="24"/>
          <w:szCs w:val="24"/>
        </w:rPr>
        <w:t>характеризоваться</w:t>
      </w:r>
      <w:r w:rsidR="00AD3915">
        <w:rPr>
          <w:rFonts w:ascii="Arial" w:hAnsi="Arial" w:cs="Arial"/>
          <w:sz w:val="24"/>
          <w:szCs w:val="24"/>
        </w:rPr>
        <w:t xml:space="preserve"> </w:t>
      </w:r>
      <w:r w:rsidR="000E2D7C">
        <w:rPr>
          <w:rFonts w:ascii="Arial" w:hAnsi="Arial" w:cs="Arial"/>
          <w:sz w:val="24"/>
          <w:szCs w:val="24"/>
        </w:rPr>
        <w:t>естественной</w:t>
      </w:r>
      <w:r w:rsidR="00AD3915">
        <w:rPr>
          <w:rFonts w:ascii="Arial" w:hAnsi="Arial" w:cs="Arial"/>
          <w:sz w:val="24"/>
          <w:szCs w:val="24"/>
        </w:rPr>
        <w:t xml:space="preserve"> </w:t>
      </w:r>
      <w:r w:rsidR="004E2E88">
        <w:rPr>
          <w:rFonts w:ascii="Arial" w:hAnsi="Arial" w:cs="Arial"/>
          <w:sz w:val="24"/>
          <w:szCs w:val="24"/>
        </w:rPr>
        <w:t>убылью</w:t>
      </w:r>
      <w:r w:rsidR="008375E7">
        <w:rPr>
          <w:rFonts w:ascii="Arial" w:hAnsi="Arial" w:cs="Arial"/>
          <w:sz w:val="24"/>
          <w:szCs w:val="24"/>
        </w:rPr>
        <w:t>,</w:t>
      </w:r>
      <w:r w:rsidR="00AD3915">
        <w:rPr>
          <w:rFonts w:ascii="Arial" w:hAnsi="Arial" w:cs="Arial"/>
          <w:sz w:val="24"/>
          <w:szCs w:val="24"/>
        </w:rPr>
        <w:t xml:space="preserve"> </w:t>
      </w:r>
      <w:r w:rsidR="008375E7">
        <w:rPr>
          <w:rFonts w:ascii="Arial" w:hAnsi="Arial" w:cs="Arial"/>
          <w:sz w:val="24"/>
          <w:szCs w:val="24"/>
        </w:rPr>
        <w:t>как</w:t>
      </w:r>
      <w:r w:rsidR="00AD3915">
        <w:rPr>
          <w:rFonts w:ascii="Arial" w:hAnsi="Arial" w:cs="Arial"/>
          <w:sz w:val="24"/>
          <w:szCs w:val="24"/>
        </w:rPr>
        <w:t xml:space="preserve"> </w:t>
      </w:r>
      <w:r w:rsidR="008375E7">
        <w:rPr>
          <w:rFonts w:ascii="Arial" w:hAnsi="Arial" w:cs="Arial"/>
          <w:sz w:val="24"/>
          <w:szCs w:val="24"/>
        </w:rPr>
        <w:t>и</w:t>
      </w:r>
      <w:r w:rsidR="00AD3915">
        <w:rPr>
          <w:rFonts w:ascii="Arial" w:hAnsi="Arial" w:cs="Arial"/>
          <w:sz w:val="24"/>
          <w:szCs w:val="24"/>
        </w:rPr>
        <w:t xml:space="preserve"> </w:t>
      </w:r>
      <w:r w:rsidR="008375E7">
        <w:rPr>
          <w:rFonts w:ascii="Arial" w:hAnsi="Arial" w:cs="Arial"/>
          <w:sz w:val="24"/>
          <w:szCs w:val="24"/>
        </w:rPr>
        <w:t>в</w:t>
      </w:r>
      <w:r w:rsidR="00AD3915">
        <w:rPr>
          <w:rFonts w:ascii="Arial" w:hAnsi="Arial" w:cs="Arial"/>
          <w:sz w:val="24"/>
          <w:szCs w:val="24"/>
        </w:rPr>
        <w:t xml:space="preserve"> </w:t>
      </w:r>
      <w:r w:rsidR="008375E7">
        <w:rPr>
          <w:rFonts w:ascii="Arial" w:hAnsi="Arial" w:cs="Arial"/>
          <w:sz w:val="24"/>
          <w:szCs w:val="24"/>
        </w:rPr>
        <w:t>отчетном</w:t>
      </w:r>
      <w:r w:rsidR="00AD3915">
        <w:rPr>
          <w:rFonts w:ascii="Arial" w:hAnsi="Arial" w:cs="Arial"/>
          <w:sz w:val="24"/>
          <w:szCs w:val="24"/>
        </w:rPr>
        <w:t xml:space="preserve"> </w:t>
      </w:r>
      <w:r w:rsidR="008375E7">
        <w:rPr>
          <w:rFonts w:ascii="Arial" w:hAnsi="Arial" w:cs="Arial"/>
          <w:sz w:val="24"/>
          <w:szCs w:val="24"/>
        </w:rPr>
        <w:t>периоде</w:t>
      </w:r>
      <w:r w:rsidR="00A031CB">
        <w:rPr>
          <w:rFonts w:ascii="Arial" w:hAnsi="Arial" w:cs="Arial"/>
          <w:sz w:val="24"/>
          <w:szCs w:val="24"/>
        </w:rPr>
        <w:t>.</w:t>
      </w:r>
    </w:p>
    <w:p w14:paraId="4CD3D0E6" w14:textId="77777777" w:rsidR="00E7526F" w:rsidRDefault="00E7526F" w:rsidP="00BC5FEB">
      <w:pPr>
        <w:pStyle w:val="af3"/>
      </w:pPr>
    </w:p>
    <w:p w14:paraId="7501DE3E" w14:textId="2EC88654" w:rsidR="00BC5FEB" w:rsidRPr="00C62763" w:rsidRDefault="00970217" w:rsidP="00BC5FEB">
      <w:pPr>
        <w:pStyle w:val="af3"/>
        <w:rPr>
          <w:rFonts w:cs="Arial"/>
          <w:szCs w:val="24"/>
        </w:rPr>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12</w:t>
      </w:r>
      <w:r w:rsidR="000A26FF">
        <w:rPr>
          <w:noProof/>
        </w:rPr>
        <w:fldChar w:fldCharType="end"/>
      </w:r>
      <w:r w:rsidR="00AD3915">
        <w:t xml:space="preserve"> </w:t>
      </w:r>
      <w:r w:rsidR="00BC5FEB">
        <w:t>–</w:t>
      </w:r>
      <w:r w:rsidR="00AD3915">
        <w:t xml:space="preserve"> </w:t>
      </w:r>
      <w:r w:rsidR="00BC5FEB" w:rsidRPr="00CD5CF8">
        <w:rPr>
          <w:rFonts w:cs="Arial"/>
          <w:szCs w:val="24"/>
        </w:rPr>
        <w:t>Прогнозная</w:t>
      </w:r>
      <w:r w:rsidR="00AD3915">
        <w:rPr>
          <w:rFonts w:cs="Arial"/>
          <w:szCs w:val="24"/>
        </w:rPr>
        <w:t xml:space="preserve"> </w:t>
      </w:r>
      <w:r w:rsidR="00BC5FEB" w:rsidRPr="00CD5CF8">
        <w:rPr>
          <w:rFonts w:cs="Arial"/>
          <w:szCs w:val="24"/>
        </w:rPr>
        <w:t>оценка</w:t>
      </w:r>
      <w:r w:rsidR="00AD3915">
        <w:rPr>
          <w:rFonts w:cs="Arial"/>
          <w:szCs w:val="24"/>
        </w:rPr>
        <w:t xml:space="preserve"> </w:t>
      </w:r>
      <w:r w:rsidR="00BC5FEB" w:rsidRPr="00CD5CF8">
        <w:rPr>
          <w:rFonts w:cs="Arial"/>
          <w:szCs w:val="24"/>
        </w:rPr>
        <w:t>средн</w:t>
      </w:r>
      <w:r w:rsidR="00BC5FEB">
        <w:rPr>
          <w:rFonts w:cs="Arial"/>
          <w:szCs w:val="24"/>
        </w:rPr>
        <w:t>егодовой</w:t>
      </w:r>
      <w:r w:rsidR="00AD3915">
        <w:rPr>
          <w:rFonts w:cs="Arial"/>
          <w:szCs w:val="24"/>
        </w:rPr>
        <w:t xml:space="preserve"> </w:t>
      </w:r>
      <w:r w:rsidR="00BC5FEB">
        <w:rPr>
          <w:rFonts w:cs="Arial"/>
          <w:szCs w:val="24"/>
        </w:rPr>
        <w:t>динамики</w:t>
      </w:r>
      <w:r w:rsidR="00AD3915">
        <w:rPr>
          <w:rFonts w:cs="Arial"/>
          <w:szCs w:val="24"/>
        </w:rPr>
        <w:t xml:space="preserve"> </w:t>
      </w:r>
      <w:r w:rsidR="00BC5FEB">
        <w:rPr>
          <w:rFonts w:cs="Arial"/>
          <w:szCs w:val="24"/>
        </w:rPr>
        <w:t>естественного</w:t>
      </w:r>
      <w:r w:rsidR="00AD3915">
        <w:rPr>
          <w:rFonts w:cs="Arial"/>
          <w:szCs w:val="24"/>
        </w:rPr>
        <w:t xml:space="preserve"> </w:t>
      </w:r>
      <w:r w:rsidR="00BC5FEB">
        <w:rPr>
          <w:rFonts w:cs="Arial"/>
          <w:szCs w:val="24"/>
        </w:rPr>
        <w:t>и</w:t>
      </w:r>
      <w:r w:rsidR="00AD3915">
        <w:rPr>
          <w:rFonts w:cs="Arial"/>
          <w:szCs w:val="24"/>
        </w:rPr>
        <w:t xml:space="preserve"> </w:t>
      </w:r>
      <w:r w:rsidR="00BC5FEB">
        <w:rPr>
          <w:rFonts w:cs="Arial"/>
          <w:szCs w:val="24"/>
        </w:rPr>
        <w:t>механического</w:t>
      </w:r>
      <w:r w:rsidR="00AD3915">
        <w:rPr>
          <w:rFonts w:cs="Arial"/>
          <w:szCs w:val="24"/>
        </w:rPr>
        <w:t xml:space="preserve"> </w:t>
      </w:r>
      <w:r w:rsidR="00BC5FEB">
        <w:rPr>
          <w:rFonts w:cs="Arial"/>
          <w:szCs w:val="24"/>
        </w:rPr>
        <w:t>движения</w:t>
      </w:r>
      <w:r w:rsidR="00AD3915">
        <w:rPr>
          <w:rFonts w:cs="Arial"/>
          <w:szCs w:val="24"/>
        </w:rPr>
        <w:t xml:space="preserve"> </w:t>
      </w:r>
      <w:r w:rsidR="00BC5FEB">
        <w:rPr>
          <w:rFonts w:cs="Arial"/>
          <w:szCs w:val="24"/>
        </w:rPr>
        <w:t>населения</w:t>
      </w:r>
      <w:r w:rsidR="00AD3915">
        <w:rPr>
          <w:rFonts w:cs="Arial"/>
          <w:szCs w:val="24"/>
        </w:rPr>
        <w:t xml:space="preserve"> </w:t>
      </w:r>
      <w:r w:rsidR="00BC5FEB">
        <w:rPr>
          <w:rFonts w:cs="Arial"/>
          <w:szCs w:val="24"/>
        </w:rPr>
        <w:t>в</w:t>
      </w:r>
      <w:r w:rsidR="00AD3915">
        <w:rPr>
          <w:rFonts w:cs="Arial"/>
          <w:szCs w:val="24"/>
        </w:rPr>
        <w:t xml:space="preserve"> </w:t>
      </w:r>
      <w:r w:rsidR="005E3D7F">
        <w:rPr>
          <w:rFonts w:cs="Arial"/>
          <w:szCs w:val="24"/>
        </w:rPr>
        <w:t>муниципальном</w:t>
      </w:r>
      <w:r w:rsidR="00AD3915">
        <w:rPr>
          <w:rFonts w:cs="Arial"/>
          <w:szCs w:val="24"/>
        </w:rPr>
        <w:t xml:space="preserve"> </w:t>
      </w:r>
      <w:r w:rsidR="005E3D7F">
        <w:rPr>
          <w:rFonts w:cs="Arial"/>
          <w:szCs w:val="24"/>
        </w:rPr>
        <w:t>образовании</w:t>
      </w:r>
      <w:r w:rsidR="00AD3915">
        <w:rPr>
          <w:rFonts w:cs="Arial"/>
          <w:szCs w:val="24"/>
        </w:rPr>
        <w:t xml:space="preserve"> </w:t>
      </w:r>
      <w:r w:rsidR="005E3D7F" w:rsidRPr="005E3D7F">
        <w:rPr>
          <w:rFonts w:cs="Arial"/>
          <w:szCs w:val="24"/>
        </w:rPr>
        <w:t>«Сельское</w:t>
      </w:r>
      <w:r w:rsidR="00AD3915">
        <w:rPr>
          <w:rFonts w:cs="Arial"/>
          <w:szCs w:val="24"/>
        </w:rPr>
        <w:t xml:space="preserve"> </w:t>
      </w:r>
      <w:r w:rsidR="005E3D7F" w:rsidRPr="005E3D7F">
        <w:rPr>
          <w:rFonts w:cs="Arial"/>
          <w:szCs w:val="24"/>
        </w:rPr>
        <w:t>поселение</w:t>
      </w:r>
      <w:r w:rsidR="00AD3915">
        <w:rPr>
          <w:rFonts w:cs="Arial"/>
          <w:szCs w:val="24"/>
        </w:rPr>
        <w:t xml:space="preserve"> </w:t>
      </w:r>
      <w:r w:rsidR="005E3D7F" w:rsidRPr="005E3D7F">
        <w:rPr>
          <w:rFonts w:cs="Arial"/>
          <w:szCs w:val="24"/>
        </w:rPr>
        <w:t>Село</w:t>
      </w:r>
      <w:r w:rsidR="00AD3915">
        <w:rPr>
          <w:rFonts w:cs="Arial"/>
          <w:szCs w:val="24"/>
        </w:rPr>
        <w:t xml:space="preserve"> </w:t>
      </w:r>
      <w:r w:rsidR="005E3D7F" w:rsidRPr="005E3D7F">
        <w:rPr>
          <w:rFonts w:cs="Arial"/>
          <w:szCs w:val="24"/>
        </w:rPr>
        <w:t>Зеленга</w:t>
      </w:r>
      <w:r w:rsidR="00AD3915">
        <w:rPr>
          <w:rFonts w:cs="Arial"/>
          <w:szCs w:val="24"/>
        </w:rPr>
        <w:t xml:space="preserve"> </w:t>
      </w:r>
      <w:r w:rsidR="005E3D7F" w:rsidRPr="005E3D7F">
        <w:rPr>
          <w:rFonts w:cs="Arial"/>
          <w:szCs w:val="24"/>
        </w:rPr>
        <w:t>Володарского</w:t>
      </w:r>
      <w:r w:rsidR="00AD3915">
        <w:rPr>
          <w:rFonts w:cs="Arial"/>
          <w:szCs w:val="24"/>
        </w:rPr>
        <w:t xml:space="preserve"> </w:t>
      </w:r>
      <w:r w:rsidR="005E3D7F" w:rsidRPr="005E3D7F">
        <w:rPr>
          <w:rFonts w:cs="Arial"/>
          <w:szCs w:val="24"/>
        </w:rPr>
        <w:t>муниципального</w:t>
      </w:r>
      <w:r w:rsidR="00AD3915">
        <w:rPr>
          <w:rFonts w:cs="Arial"/>
          <w:szCs w:val="24"/>
        </w:rPr>
        <w:t xml:space="preserve"> </w:t>
      </w:r>
      <w:r w:rsidR="005E3D7F" w:rsidRPr="005E3D7F">
        <w:rPr>
          <w:rFonts w:cs="Arial"/>
          <w:szCs w:val="24"/>
        </w:rPr>
        <w:t>района</w:t>
      </w:r>
      <w:r w:rsidR="00AD3915">
        <w:rPr>
          <w:rFonts w:cs="Arial"/>
          <w:szCs w:val="24"/>
        </w:rPr>
        <w:t xml:space="preserve"> </w:t>
      </w:r>
      <w:r w:rsidR="005E3D7F" w:rsidRPr="005E3D7F">
        <w:rPr>
          <w:rFonts w:cs="Arial"/>
          <w:szCs w:val="24"/>
        </w:rPr>
        <w:t>Астраханской</w:t>
      </w:r>
      <w:r w:rsidR="00AD3915">
        <w:rPr>
          <w:rFonts w:cs="Arial"/>
          <w:szCs w:val="24"/>
        </w:rPr>
        <w:t xml:space="preserve"> </w:t>
      </w:r>
      <w:r w:rsidR="005E3D7F" w:rsidRPr="005E3D7F">
        <w:rPr>
          <w:rFonts w:cs="Arial"/>
          <w:szCs w:val="24"/>
        </w:rPr>
        <w:t>области»</w:t>
      </w:r>
      <w:r w:rsidR="00AD3915">
        <w:rPr>
          <w:rFonts w:cs="Arial"/>
          <w:szCs w:val="24"/>
        </w:rPr>
        <w:t xml:space="preserve"> </w:t>
      </w:r>
      <w:r w:rsidR="00BC5FEB">
        <w:rPr>
          <w:rFonts w:cs="Arial"/>
          <w:szCs w:val="24"/>
        </w:rPr>
        <w:t>до</w:t>
      </w:r>
      <w:r w:rsidR="00AD3915">
        <w:rPr>
          <w:rFonts w:cs="Arial"/>
          <w:szCs w:val="24"/>
        </w:rPr>
        <w:t xml:space="preserve"> </w:t>
      </w:r>
      <w:r w:rsidR="00BC5FEB">
        <w:rPr>
          <w:rFonts w:cs="Arial"/>
          <w:szCs w:val="24"/>
        </w:rPr>
        <w:t>204</w:t>
      </w:r>
      <w:r w:rsidR="00A5647C">
        <w:rPr>
          <w:rFonts w:cs="Arial"/>
          <w:szCs w:val="24"/>
        </w:rPr>
        <w:t>4</w:t>
      </w:r>
      <w:r w:rsidR="00AD3915">
        <w:rPr>
          <w:rFonts w:cs="Arial"/>
          <w:szCs w:val="24"/>
        </w:rPr>
        <w:t xml:space="preserve"> </w:t>
      </w:r>
      <w:r w:rsidR="00BC5FEB" w:rsidRPr="00CD5CF8">
        <w:rPr>
          <w:rFonts w:cs="Arial"/>
          <w:szCs w:val="24"/>
        </w:rPr>
        <w:t>г.</w:t>
      </w:r>
      <w:r w:rsidR="00BC5FEB">
        <w:rPr>
          <w:rFonts w:cs="Arial"/>
          <w:szCs w:val="24"/>
        </w:rPr>
        <w:t>,</w:t>
      </w:r>
      <w:r w:rsidR="00AD3915">
        <w:rPr>
          <w:rFonts w:cs="Arial"/>
          <w:szCs w:val="24"/>
        </w:rPr>
        <w:t xml:space="preserve"> </w:t>
      </w:r>
      <w:r w:rsidR="00BC5FEB">
        <w:rPr>
          <w:rFonts w:cs="Arial"/>
          <w:szCs w:val="24"/>
        </w:rPr>
        <w:t>чел.</w:t>
      </w:r>
    </w:p>
    <w:tbl>
      <w:tblPr>
        <w:tblW w:w="93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6"/>
        <w:gridCol w:w="1195"/>
        <w:gridCol w:w="1197"/>
        <w:gridCol w:w="1195"/>
        <w:gridCol w:w="1256"/>
        <w:gridCol w:w="1054"/>
      </w:tblGrid>
      <w:tr w:rsidR="005E3D7F" w:rsidRPr="00CD5CF8" w14:paraId="169376EC" w14:textId="77777777" w:rsidTr="00105308">
        <w:trPr>
          <w:trHeight w:val="208"/>
        </w:trPr>
        <w:tc>
          <w:tcPr>
            <w:tcW w:w="3476" w:type="dxa"/>
            <w:shd w:val="clear" w:color="auto" w:fill="auto"/>
            <w:noWrap/>
            <w:vAlign w:val="center"/>
            <w:hideMark/>
          </w:tcPr>
          <w:p w14:paraId="63B7F6CB" w14:textId="77777777" w:rsidR="005E3D7F" w:rsidRPr="00CD5CF8" w:rsidRDefault="005E3D7F" w:rsidP="007C7DF2">
            <w:pPr>
              <w:spacing w:line="240" w:lineRule="auto"/>
              <w:ind w:firstLine="0"/>
              <w:jc w:val="center"/>
              <w:rPr>
                <w:rFonts w:ascii="Arial Narrow" w:hAnsi="Arial Narrow" w:cs="Arial"/>
                <w:b/>
              </w:rPr>
            </w:pPr>
            <w:r>
              <w:rPr>
                <w:rFonts w:ascii="Arial Narrow" w:hAnsi="Arial Narrow" w:cs="Arial"/>
                <w:b/>
              </w:rPr>
              <w:t>Показатель</w:t>
            </w:r>
          </w:p>
        </w:tc>
        <w:tc>
          <w:tcPr>
            <w:tcW w:w="1195" w:type="dxa"/>
            <w:shd w:val="clear" w:color="auto" w:fill="auto"/>
            <w:noWrap/>
            <w:vAlign w:val="bottom"/>
            <w:hideMark/>
          </w:tcPr>
          <w:p w14:paraId="2383B6C5" w14:textId="16B8700D" w:rsidR="005E3D7F" w:rsidRPr="00CD5CF8" w:rsidRDefault="005E3D7F" w:rsidP="00F56261">
            <w:pPr>
              <w:spacing w:line="240" w:lineRule="auto"/>
              <w:ind w:firstLine="0"/>
              <w:jc w:val="center"/>
              <w:rPr>
                <w:rFonts w:ascii="Arial Narrow" w:hAnsi="Arial Narrow" w:cs="Arial"/>
                <w:b/>
              </w:rPr>
            </w:pPr>
            <w:r>
              <w:rPr>
                <w:rFonts w:ascii="Arial Narrow" w:hAnsi="Arial Narrow" w:cs="Arial CYR"/>
                <w:b/>
                <w:bCs/>
                <w:color w:val="000000"/>
              </w:rPr>
              <w:t>2024</w:t>
            </w:r>
          </w:p>
        </w:tc>
        <w:tc>
          <w:tcPr>
            <w:tcW w:w="1197" w:type="dxa"/>
            <w:shd w:val="clear" w:color="auto" w:fill="auto"/>
            <w:noWrap/>
            <w:vAlign w:val="bottom"/>
            <w:hideMark/>
          </w:tcPr>
          <w:p w14:paraId="0F07620F" w14:textId="01377DB6" w:rsidR="005E3D7F" w:rsidRPr="00CD5CF8" w:rsidRDefault="005E3D7F" w:rsidP="007C7DF2">
            <w:pPr>
              <w:spacing w:line="240" w:lineRule="auto"/>
              <w:ind w:firstLine="0"/>
              <w:jc w:val="center"/>
              <w:rPr>
                <w:rFonts w:ascii="Arial Narrow" w:hAnsi="Arial Narrow" w:cs="Arial"/>
                <w:b/>
              </w:rPr>
            </w:pPr>
            <w:r>
              <w:rPr>
                <w:rFonts w:ascii="Arial Narrow" w:hAnsi="Arial Narrow" w:cs="Arial CYR"/>
                <w:b/>
                <w:bCs/>
                <w:color w:val="000000"/>
              </w:rPr>
              <w:t>2029</w:t>
            </w:r>
          </w:p>
        </w:tc>
        <w:tc>
          <w:tcPr>
            <w:tcW w:w="1195" w:type="dxa"/>
            <w:shd w:val="clear" w:color="auto" w:fill="auto"/>
            <w:noWrap/>
            <w:vAlign w:val="bottom"/>
            <w:hideMark/>
          </w:tcPr>
          <w:p w14:paraId="29499FA9" w14:textId="1D3EFF6D" w:rsidR="005E3D7F" w:rsidRPr="00CD5CF8" w:rsidRDefault="005E3D7F" w:rsidP="00F56261">
            <w:pPr>
              <w:spacing w:line="240" w:lineRule="auto"/>
              <w:ind w:firstLine="0"/>
              <w:jc w:val="center"/>
              <w:rPr>
                <w:rFonts w:ascii="Arial Narrow" w:hAnsi="Arial Narrow" w:cs="Arial"/>
                <w:b/>
              </w:rPr>
            </w:pPr>
            <w:r>
              <w:rPr>
                <w:rFonts w:ascii="Arial Narrow" w:hAnsi="Arial Narrow" w:cs="Arial CYR"/>
                <w:b/>
                <w:bCs/>
                <w:color w:val="000000"/>
              </w:rPr>
              <w:t>2034</w:t>
            </w:r>
          </w:p>
        </w:tc>
        <w:tc>
          <w:tcPr>
            <w:tcW w:w="1256" w:type="dxa"/>
            <w:shd w:val="clear" w:color="auto" w:fill="auto"/>
            <w:noWrap/>
            <w:vAlign w:val="bottom"/>
            <w:hideMark/>
          </w:tcPr>
          <w:p w14:paraId="087ED171" w14:textId="7CBCFA4F" w:rsidR="005E3D7F" w:rsidRPr="00CD5CF8" w:rsidRDefault="005E3D7F" w:rsidP="00F56261">
            <w:pPr>
              <w:spacing w:line="240" w:lineRule="auto"/>
              <w:ind w:firstLine="0"/>
              <w:jc w:val="center"/>
              <w:rPr>
                <w:rFonts w:ascii="Arial Narrow" w:hAnsi="Arial Narrow" w:cs="Arial"/>
                <w:b/>
              </w:rPr>
            </w:pPr>
            <w:r>
              <w:rPr>
                <w:rFonts w:ascii="Arial Narrow" w:hAnsi="Arial Narrow" w:cs="Arial CYR"/>
                <w:b/>
                <w:bCs/>
                <w:color w:val="000000"/>
              </w:rPr>
              <w:t>2039</w:t>
            </w:r>
          </w:p>
        </w:tc>
        <w:tc>
          <w:tcPr>
            <w:tcW w:w="1054" w:type="dxa"/>
            <w:shd w:val="clear" w:color="auto" w:fill="auto"/>
            <w:noWrap/>
            <w:vAlign w:val="bottom"/>
            <w:hideMark/>
          </w:tcPr>
          <w:p w14:paraId="043594A0" w14:textId="631078D0" w:rsidR="005E3D7F" w:rsidRPr="00CD5CF8" w:rsidRDefault="005E3D7F" w:rsidP="005E7F71">
            <w:pPr>
              <w:spacing w:line="240" w:lineRule="auto"/>
              <w:ind w:firstLine="0"/>
              <w:jc w:val="center"/>
              <w:rPr>
                <w:rFonts w:ascii="Arial Narrow" w:hAnsi="Arial Narrow" w:cs="Arial"/>
                <w:b/>
              </w:rPr>
            </w:pPr>
            <w:r>
              <w:rPr>
                <w:rFonts w:ascii="Arial Narrow" w:hAnsi="Arial Narrow" w:cs="Arial CYR"/>
                <w:b/>
                <w:bCs/>
                <w:color w:val="000000"/>
              </w:rPr>
              <w:t>2044</w:t>
            </w:r>
          </w:p>
        </w:tc>
      </w:tr>
      <w:tr w:rsidR="00A5647C" w:rsidRPr="00CD5CF8" w14:paraId="7C6FFA93" w14:textId="77777777" w:rsidTr="006A5FBE">
        <w:trPr>
          <w:trHeight w:val="141"/>
        </w:trPr>
        <w:tc>
          <w:tcPr>
            <w:tcW w:w="3476" w:type="dxa"/>
            <w:shd w:val="clear" w:color="auto" w:fill="auto"/>
            <w:vAlign w:val="center"/>
            <w:hideMark/>
          </w:tcPr>
          <w:p w14:paraId="32460970" w14:textId="76BF841D" w:rsidR="00A5647C" w:rsidRPr="00CD5CF8" w:rsidRDefault="00A5647C" w:rsidP="007C7DF2">
            <w:pPr>
              <w:spacing w:line="240" w:lineRule="auto"/>
              <w:ind w:firstLine="0"/>
              <w:jc w:val="left"/>
              <w:rPr>
                <w:rFonts w:ascii="Arial Narrow" w:hAnsi="Arial Narrow" w:cs="Arial"/>
              </w:rPr>
            </w:pPr>
            <w:r>
              <w:rPr>
                <w:rFonts w:ascii="Arial Narrow" w:hAnsi="Arial Narrow" w:cs="Arial"/>
              </w:rPr>
              <w:t>Число</w:t>
            </w:r>
            <w:r w:rsidR="00AD3915">
              <w:rPr>
                <w:rFonts w:ascii="Arial Narrow" w:hAnsi="Arial Narrow" w:cs="Arial"/>
              </w:rPr>
              <w:t xml:space="preserve"> </w:t>
            </w:r>
            <w:proofErr w:type="gramStart"/>
            <w:r>
              <w:rPr>
                <w:rFonts w:ascii="Arial Narrow" w:hAnsi="Arial Narrow" w:cs="Arial"/>
              </w:rPr>
              <w:t>родившихся</w:t>
            </w:r>
            <w:proofErr w:type="gramEnd"/>
          </w:p>
        </w:tc>
        <w:tc>
          <w:tcPr>
            <w:tcW w:w="1195" w:type="dxa"/>
            <w:shd w:val="clear" w:color="auto" w:fill="auto"/>
            <w:noWrap/>
            <w:vAlign w:val="bottom"/>
          </w:tcPr>
          <w:p w14:paraId="43E4CF06" w14:textId="2A67D4D0" w:rsidR="00A5647C" w:rsidRPr="00CD5CF8" w:rsidRDefault="00A5647C" w:rsidP="007C7DF2">
            <w:pPr>
              <w:spacing w:line="240" w:lineRule="auto"/>
              <w:ind w:firstLine="0"/>
              <w:jc w:val="right"/>
              <w:rPr>
                <w:rFonts w:ascii="Arial Narrow" w:hAnsi="Arial Narrow" w:cs="Arial"/>
              </w:rPr>
            </w:pPr>
            <w:r>
              <w:rPr>
                <w:rFonts w:ascii="Arial Narrow" w:hAnsi="Arial Narrow" w:cs="Arial CYR"/>
                <w:color w:val="000000"/>
              </w:rPr>
              <w:t>22</w:t>
            </w:r>
          </w:p>
        </w:tc>
        <w:tc>
          <w:tcPr>
            <w:tcW w:w="1197" w:type="dxa"/>
            <w:shd w:val="clear" w:color="auto" w:fill="auto"/>
            <w:noWrap/>
            <w:vAlign w:val="bottom"/>
          </w:tcPr>
          <w:p w14:paraId="3BE70201" w14:textId="2038193B" w:rsidR="00A5647C" w:rsidRPr="00CD5CF8" w:rsidRDefault="00A5647C" w:rsidP="00640ACA">
            <w:pPr>
              <w:spacing w:line="240" w:lineRule="auto"/>
              <w:ind w:firstLine="0"/>
              <w:jc w:val="right"/>
              <w:rPr>
                <w:rFonts w:ascii="Arial Narrow" w:hAnsi="Arial Narrow" w:cs="Arial"/>
              </w:rPr>
            </w:pPr>
            <w:r>
              <w:rPr>
                <w:rFonts w:ascii="Arial Narrow" w:hAnsi="Arial Narrow" w:cs="Arial CYR"/>
                <w:color w:val="000000"/>
              </w:rPr>
              <w:t>22</w:t>
            </w:r>
          </w:p>
        </w:tc>
        <w:tc>
          <w:tcPr>
            <w:tcW w:w="1195" w:type="dxa"/>
            <w:shd w:val="clear" w:color="auto" w:fill="auto"/>
            <w:noWrap/>
            <w:vAlign w:val="bottom"/>
          </w:tcPr>
          <w:p w14:paraId="2844BEA0" w14:textId="071E4459" w:rsidR="00A5647C" w:rsidRPr="00CD5CF8" w:rsidRDefault="00A5647C" w:rsidP="00640ACA">
            <w:pPr>
              <w:spacing w:line="240" w:lineRule="auto"/>
              <w:ind w:firstLine="0"/>
              <w:jc w:val="right"/>
              <w:rPr>
                <w:rFonts w:ascii="Arial Narrow" w:hAnsi="Arial Narrow" w:cs="Arial"/>
              </w:rPr>
            </w:pPr>
            <w:r>
              <w:rPr>
                <w:rFonts w:ascii="Arial Narrow" w:hAnsi="Arial Narrow" w:cs="Arial CYR"/>
                <w:color w:val="000000"/>
              </w:rPr>
              <w:t>22</w:t>
            </w:r>
          </w:p>
        </w:tc>
        <w:tc>
          <w:tcPr>
            <w:tcW w:w="1256" w:type="dxa"/>
            <w:shd w:val="clear" w:color="auto" w:fill="auto"/>
            <w:noWrap/>
            <w:vAlign w:val="bottom"/>
          </w:tcPr>
          <w:p w14:paraId="7051C6EE" w14:textId="7BF43F9C" w:rsidR="00A5647C" w:rsidRPr="00CD5CF8" w:rsidRDefault="00A5647C" w:rsidP="00640ACA">
            <w:pPr>
              <w:spacing w:line="240" w:lineRule="auto"/>
              <w:ind w:firstLine="0"/>
              <w:jc w:val="right"/>
              <w:rPr>
                <w:rFonts w:ascii="Arial Narrow" w:hAnsi="Arial Narrow" w:cs="Arial"/>
              </w:rPr>
            </w:pPr>
            <w:r>
              <w:rPr>
                <w:rFonts w:ascii="Arial Narrow" w:hAnsi="Arial Narrow" w:cs="Arial CYR"/>
                <w:color w:val="000000"/>
              </w:rPr>
              <w:t>22</w:t>
            </w:r>
          </w:p>
        </w:tc>
        <w:tc>
          <w:tcPr>
            <w:tcW w:w="1054" w:type="dxa"/>
            <w:shd w:val="clear" w:color="auto" w:fill="auto"/>
            <w:noWrap/>
            <w:vAlign w:val="bottom"/>
          </w:tcPr>
          <w:p w14:paraId="0C498B41" w14:textId="02A04921" w:rsidR="00A5647C" w:rsidRPr="00CD5CF8" w:rsidRDefault="00A5647C" w:rsidP="00640ACA">
            <w:pPr>
              <w:spacing w:line="240" w:lineRule="auto"/>
              <w:ind w:firstLine="0"/>
              <w:jc w:val="right"/>
              <w:rPr>
                <w:rFonts w:ascii="Arial Narrow" w:hAnsi="Arial Narrow" w:cs="Arial"/>
              </w:rPr>
            </w:pPr>
            <w:r>
              <w:rPr>
                <w:rFonts w:ascii="Arial Narrow" w:hAnsi="Arial Narrow" w:cs="Arial CYR"/>
                <w:color w:val="000000"/>
              </w:rPr>
              <w:t>22</w:t>
            </w:r>
          </w:p>
        </w:tc>
      </w:tr>
      <w:tr w:rsidR="00A5647C" w:rsidRPr="00CD5CF8" w14:paraId="55459A5C" w14:textId="77777777" w:rsidTr="006A5FBE">
        <w:trPr>
          <w:trHeight w:val="160"/>
        </w:trPr>
        <w:tc>
          <w:tcPr>
            <w:tcW w:w="3476" w:type="dxa"/>
            <w:shd w:val="clear" w:color="auto" w:fill="auto"/>
            <w:vAlign w:val="center"/>
          </w:tcPr>
          <w:p w14:paraId="6EECE1EB" w14:textId="1CAFAA92" w:rsidR="00A5647C" w:rsidRDefault="00A5647C" w:rsidP="007C7DF2">
            <w:pPr>
              <w:spacing w:line="240" w:lineRule="auto"/>
              <w:ind w:firstLine="0"/>
              <w:jc w:val="left"/>
              <w:rPr>
                <w:rFonts w:ascii="Arial Narrow" w:hAnsi="Arial Narrow" w:cs="Arial"/>
              </w:rPr>
            </w:pPr>
            <w:r>
              <w:rPr>
                <w:rFonts w:ascii="Arial Narrow" w:hAnsi="Arial Narrow" w:cs="Arial"/>
              </w:rPr>
              <w:t>Число</w:t>
            </w:r>
            <w:r w:rsidR="00AD3915">
              <w:rPr>
                <w:rFonts w:ascii="Arial Narrow" w:hAnsi="Arial Narrow" w:cs="Arial"/>
              </w:rPr>
              <w:t xml:space="preserve"> </w:t>
            </w:r>
            <w:proofErr w:type="gramStart"/>
            <w:r>
              <w:rPr>
                <w:rFonts w:ascii="Arial Narrow" w:hAnsi="Arial Narrow" w:cs="Arial"/>
              </w:rPr>
              <w:t>умерших</w:t>
            </w:r>
            <w:proofErr w:type="gramEnd"/>
          </w:p>
        </w:tc>
        <w:tc>
          <w:tcPr>
            <w:tcW w:w="1195" w:type="dxa"/>
            <w:shd w:val="clear" w:color="auto" w:fill="auto"/>
            <w:noWrap/>
            <w:vAlign w:val="bottom"/>
          </w:tcPr>
          <w:p w14:paraId="10A3F2C7" w14:textId="69A4A158"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25</w:t>
            </w:r>
          </w:p>
        </w:tc>
        <w:tc>
          <w:tcPr>
            <w:tcW w:w="1197" w:type="dxa"/>
            <w:shd w:val="clear" w:color="auto" w:fill="auto"/>
            <w:noWrap/>
            <w:vAlign w:val="bottom"/>
          </w:tcPr>
          <w:p w14:paraId="7CA58040" w14:textId="723549E5"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23</w:t>
            </w:r>
          </w:p>
        </w:tc>
        <w:tc>
          <w:tcPr>
            <w:tcW w:w="1195" w:type="dxa"/>
            <w:shd w:val="clear" w:color="auto" w:fill="auto"/>
            <w:noWrap/>
            <w:vAlign w:val="bottom"/>
          </w:tcPr>
          <w:p w14:paraId="74360DC9" w14:textId="7B1931EB"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25</w:t>
            </w:r>
          </w:p>
        </w:tc>
        <w:tc>
          <w:tcPr>
            <w:tcW w:w="1256" w:type="dxa"/>
            <w:shd w:val="clear" w:color="auto" w:fill="auto"/>
            <w:noWrap/>
            <w:vAlign w:val="bottom"/>
          </w:tcPr>
          <w:p w14:paraId="58BBBFA5" w14:textId="714709D0"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26</w:t>
            </w:r>
          </w:p>
        </w:tc>
        <w:tc>
          <w:tcPr>
            <w:tcW w:w="1054" w:type="dxa"/>
            <w:shd w:val="clear" w:color="auto" w:fill="auto"/>
            <w:noWrap/>
            <w:vAlign w:val="bottom"/>
          </w:tcPr>
          <w:p w14:paraId="35B3FEE0" w14:textId="1DB032D1"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26</w:t>
            </w:r>
          </w:p>
        </w:tc>
      </w:tr>
      <w:tr w:rsidR="00A5647C" w:rsidRPr="00CD5CF8" w14:paraId="572AAA5F" w14:textId="77777777" w:rsidTr="006A5FBE">
        <w:trPr>
          <w:trHeight w:val="149"/>
        </w:trPr>
        <w:tc>
          <w:tcPr>
            <w:tcW w:w="3476" w:type="dxa"/>
            <w:shd w:val="clear" w:color="auto" w:fill="auto"/>
            <w:vAlign w:val="center"/>
          </w:tcPr>
          <w:p w14:paraId="6A3FA418" w14:textId="13676FDA" w:rsidR="00A5647C" w:rsidRDefault="00A5647C" w:rsidP="007C7DF2">
            <w:pPr>
              <w:spacing w:line="240" w:lineRule="auto"/>
              <w:ind w:firstLine="0"/>
              <w:jc w:val="left"/>
              <w:rPr>
                <w:rFonts w:ascii="Arial Narrow" w:hAnsi="Arial Narrow" w:cs="Arial"/>
              </w:rPr>
            </w:pPr>
            <w:r>
              <w:rPr>
                <w:rFonts w:ascii="Arial Narrow" w:hAnsi="Arial Narrow" w:cs="Arial"/>
              </w:rPr>
              <w:t>Естественный</w:t>
            </w:r>
            <w:r w:rsidR="00AD3915">
              <w:rPr>
                <w:rFonts w:ascii="Arial Narrow" w:hAnsi="Arial Narrow" w:cs="Arial"/>
              </w:rPr>
              <w:t xml:space="preserve"> </w:t>
            </w:r>
            <w:r>
              <w:rPr>
                <w:rFonts w:ascii="Arial Narrow" w:hAnsi="Arial Narrow" w:cs="Arial"/>
              </w:rPr>
              <w:t>прирост</w:t>
            </w:r>
            <w:r w:rsidR="00AD3915">
              <w:rPr>
                <w:rFonts w:ascii="Arial Narrow" w:hAnsi="Arial Narrow" w:cs="Arial"/>
              </w:rPr>
              <w:t xml:space="preserve"> </w:t>
            </w:r>
            <w:r>
              <w:rPr>
                <w:rFonts w:ascii="Arial Narrow" w:hAnsi="Arial Narrow" w:cs="Arial"/>
              </w:rPr>
              <w:t>(убыль)</w:t>
            </w:r>
          </w:p>
        </w:tc>
        <w:tc>
          <w:tcPr>
            <w:tcW w:w="1195" w:type="dxa"/>
            <w:shd w:val="clear" w:color="auto" w:fill="auto"/>
            <w:noWrap/>
            <w:vAlign w:val="bottom"/>
          </w:tcPr>
          <w:p w14:paraId="26872368" w14:textId="392CC525"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-3</w:t>
            </w:r>
          </w:p>
        </w:tc>
        <w:tc>
          <w:tcPr>
            <w:tcW w:w="1197" w:type="dxa"/>
            <w:shd w:val="clear" w:color="auto" w:fill="auto"/>
            <w:noWrap/>
            <w:vAlign w:val="bottom"/>
          </w:tcPr>
          <w:p w14:paraId="29661BD5" w14:textId="18535A38"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-2</w:t>
            </w:r>
          </w:p>
        </w:tc>
        <w:tc>
          <w:tcPr>
            <w:tcW w:w="1195" w:type="dxa"/>
            <w:shd w:val="clear" w:color="auto" w:fill="auto"/>
            <w:noWrap/>
            <w:vAlign w:val="bottom"/>
          </w:tcPr>
          <w:p w14:paraId="4D46860E" w14:textId="5DEC5A66"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-3</w:t>
            </w:r>
          </w:p>
        </w:tc>
        <w:tc>
          <w:tcPr>
            <w:tcW w:w="1256" w:type="dxa"/>
            <w:shd w:val="clear" w:color="auto" w:fill="auto"/>
            <w:noWrap/>
            <w:vAlign w:val="bottom"/>
          </w:tcPr>
          <w:p w14:paraId="2591B276" w14:textId="03F10CF2"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-4</w:t>
            </w:r>
          </w:p>
        </w:tc>
        <w:tc>
          <w:tcPr>
            <w:tcW w:w="1054" w:type="dxa"/>
            <w:shd w:val="clear" w:color="auto" w:fill="auto"/>
            <w:noWrap/>
            <w:vAlign w:val="bottom"/>
          </w:tcPr>
          <w:p w14:paraId="61781781" w14:textId="42E4928B"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-4</w:t>
            </w:r>
          </w:p>
        </w:tc>
      </w:tr>
      <w:tr w:rsidR="00A5647C" w:rsidRPr="00CD5CF8" w14:paraId="259E87A5" w14:textId="77777777" w:rsidTr="006A5FBE">
        <w:trPr>
          <w:trHeight w:val="149"/>
        </w:trPr>
        <w:tc>
          <w:tcPr>
            <w:tcW w:w="3476" w:type="dxa"/>
            <w:shd w:val="clear" w:color="auto" w:fill="auto"/>
            <w:vAlign w:val="center"/>
          </w:tcPr>
          <w:p w14:paraId="1AD6D7AE" w14:textId="72759EC6" w:rsidR="00A5647C" w:rsidRDefault="00A5647C" w:rsidP="007C7DF2">
            <w:pPr>
              <w:spacing w:line="240" w:lineRule="auto"/>
              <w:ind w:firstLine="0"/>
              <w:jc w:val="left"/>
              <w:rPr>
                <w:rFonts w:ascii="Arial Narrow" w:hAnsi="Arial Narrow" w:cs="Arial"/>
              </w:rPr>
            </w:pPr>
            <w:r>
              <w:rPr>
                <w:rFonts w:ascii="Arial Narrow" w:hAnsi="Arial Narrow" w:cs="Arial"/>
              </w:rPr>
              <w:t>Миграционный</w:t>
            </w:r>
            <w:r w:rsidR="00AD3915">
              <w:rPr>
                <w:rFonts w:ascii="Arial Narrow" w:hAnsi="Arial Narrow" w:cs="Arial"/>
              </w:rPr>
              <w:t xml:space="preserve"> </w:t>
            </w:r>
            <w:r>
              <w:rPr>
                <w:rFonts w:ascii="Arial Narrow" w:hAnsi="Arial Narrow" w:cs="Arial"/>
              </w:rPr>
              <w:t>прирост</w:t>
            </w:r>
            <w:r w:rsidR="00AD3915">
              <w:rPr>
                <w:rFonts w:ascii="Arial Narrow" w:hAnsi="Arial Narrow" w:cs="Arial"/>
              </w:rPr>
              <w:t xml:space="preserve"> </w:t>
            </w:r>
            <w:r>
              <w:rPr>
                <w:rFonts w:ascii="Arial Narrow" w:hAnsi="Arial Narrow" w:cs="Arial"/>
              </w:rPr>
              <w:t>(убыль)</w:t>
            </w:r>
          </w:p>
        </w:tc>
        <w:tc>
          <w:tcPr>
            <w:tcW w:w="1195" w:type="dxa"/>
            <w:shd w:val="clear" w:color="auto" w:fill="auto"/>
            <w:noWrap/>
            <w:vAlign w:val="bottom"/>
          </w:tcPr>
          <w:p w14:paraId="3F1CE788" w14:textId="291CF068"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-22</w:t>
            </w:r>
          </w:p>
        </w:tc>
        <w:tc>
          <w:tcPr>
            <w:tcW w:w="1197" w:type="dxa"/>
            <w:shd w:val="clear" w:color="auto" w:fill="auto"/>
            <w:noWrap/>
            <w:vAlign w:val="bottom"/>
          </w:tcPr>
          <w:p w14:paraId="52EB2485" w14:textId="61378FCE" w:rsidR="00A5647C" w:rsidRPr="005A7847" w:rsidRDefault="00A5647C" w:rsidP="00640ACA">
            <w:pPr>
              <w:spacing w:line="240" w:lineRule="auto"/>
              <w:ind w:firstLine="0"/>
              <w:jc w:val="right"/>
              <w:rPr>
                <w:rFonts w:ascii="Arial Narrow" w:hAnsi="Arial Narrow" w:cs="Arial"/>
              </w:rPr>
            </w:pPr>
            <w:r>
              <w:rPr>
                <w:rFonts w:ascii="Arial Narrow" w:hAnsi="Arial Narrow" w:cs="Arial CYR"/>
                <w:color w:val="000000"/>
              </w:rPr>
              <w:t>-13</w:t>
            </w:r>
          </w:p>
        </w:tc>
        <w:tc>
          <w:tcPr>
            <w:tcW w:w="1195" w:type="dxa"/>
            <w:shd w:val="clear" w:color="auto" w:fill="auto"/>
            <w:noWrap/>
            <w:vAlign w:val="bottom"/>
          </w:tcPr>
          <w:p w14:paraId="21E4F389" w14:textId="022EB627"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-6</w:t>
            </w:r>
          </w:p>
        </w:tc>
        <w:tc>
          <w:tcPr>
            <w:tcW w:w="1256" w:type="dxa"/>
            <w:shd w:val="clear" w:color="auto" w:fill="auto"/>
            <w:noWrap/>
            <w:vAlign w:val="bottom"/>
          </w:tcPr>
          <w:p w14:paraId="675F93DA" w14:textId="2DC8998A"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1</w:t>
            </w:r>
          </w:p>
        </w:tc>
        <w:tc>
          <w:tcPr>
            <w:tcW w:w="1054" w:type="dxa"/>
            <w:shd w:val="clear" w:color="auto" w:fill="auto"/>
            <w:noWrap/>
            <w:vAlign w:val="bottom"/>
          </w:tcPr>
          <w:p w14:paraId="58B7FE2A" w14:textId="22DF4E22"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7</w:t>
            </w:r>
          </w:p>
        </w:tc>
      </w:tr>
      <w:tr w:rsidR="00A5647C" w:rsidRPr="00CD5CF8" w14:paraId="16D00950" w14:textId="77777777" w:rsidTr="006A5FBE">
        <w:trPr>
          <w:trHeight w:val="149"/>
        </w:trPr>
        <w:tc>
          <w:tcPr>
            <w:tcW w:w="3476" w:type="dxa"/>
            <w:shd w:val="clear" w:color="auto" w:fill="auto"/>
            <w:vAlign w:val="center"/>
          </w:tcPr>
          <w:p w14:paraId="4DC69E7B" w14:textId="273AA061" w:rsidR="00A5647C" w:rsidRDefault="00A5647C" w:rsidP="007C7DF2">
            <w:pPr>
              <w:spacing w:line="240" w:lineRule="auto"/>
              <w:ind w:firstLine="0"/>
              <w:jc w:val="left"/>
              <w:rPr>
                <w:rFonts w:ascii="Arial Narrow" w:hAnsi="Arial Narrow" w:cs="Arial"/>
              </w:rPr>
            </w:pPr>
            <w:r>
              <w:rPr>
                <w:rFonts w:ascii="Arial Narrow" w:hAnsi="Arial Narrow" w:cs="Arial"/>
              </w:rPr>
              <w:lastRenderedPageBreak/>
              <w:t>Общий</w:t>
            </w:r>
            <w:r w:rsidR="00AD3915">
              <w:rPr>
                <w:rFonts w:ascii="Arial Narrow" w:hAnsi="Arial Narrow" w:cs="Arial"/>
              </w:rPr>
              <w:t xml:space="preserve"> </w:t>
            </w:r>
            <w:r>
              <w:rPr>
                <w:rFonts w:ascii="Arial Narrow" w:hAnsi="Arial Narrow" w:cs="Arial"/>
              </w:rPr>
              <w:t>прирост</w:t>
            </w:r>
            <w:r w:rsidR="00AD3915">
              <w:rPr>
                <w:rFonts w:ascii="Arial Narrow" w:hAnsi="Arial Narrow" w:cs="Arial"/>
              </w:rPr>
              <w:t xml:space="preserve"> </w:t>
            </w:r>
            <w:r>
              <w:rPr>
                <w:rFonts w:ascii="Arial Narrow" w:hAnsi="Arial Narrow" w:cs="Arial"/>
              </w:rPr>
              <w:t>(убыль)</w:t>
            </w:r>
          </w:p>
        </w:tc>
        <w:tc>
          <w:tcPr>
            <w:tcW w:w="1195" w:type="dxa"/>
            <w:shd w:val="clear" w:color="auto" w:fill="auto"/>
            <w:noWrap/>
            <w:vAlign w:val="bottom"/>
          </w:tcPr>
          <w:p w14:paraId="57BAB0D8" w14:textId="049E5478"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-25</w:t>
            </w:r>
          </w:p>
        </w:tc>
        <w:tc>
          <w:tcPr>
            <w:tcW w:w="1197" w:type="dxa"/>
            <w:shd w:val="clear" w:color="auto" w:fill="auto"/>
            <w:noWrap/>
            <w:vAlign w:val="bottom"/>
          </w:tcPr>
          <w:p w14:paraId="301F3858" w14:textId="3166A386"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-15</w:t>
            </w:r>
          </w:p>
        </w:tc>
        <w:tc>
          <w:tcPr>
            <w:tcW w:w="1195" w:type="dxa"/>
            <w:shd w:val="clear" w:color="auto" w:fill="auto"/>
            <w:noWrap/>
            <w:vAlign w:val="bottom"/>
          </w:tcPr>
          <w:p w14:paraId="38C154B2" w14:textId="076664D6"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-8</w:t>
            </w:r>
          </w:p>
        </w:tc>
        <w:tc>
          <w:tcPr>
            <w:tcW w:w="1256" w:type="dxa"/>
            <w:shd w:val="clear" w:color="auto" w:fill="auto"/>
            <w:noWrap/>
            <w:vAlign w:val="bottom"/>
          </w:tcPr>
          <w:p w14:paraId="6BDB0A80" w14:textId="222E5243"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-3</w:t>
            </w:r>
          </w:p>
        </w:tc>
        <w:tc>
          <w:tcPr>
            <w:tcW w:w="1054" w:type="dxa"/>
            <w:shd w:val="clear" w:color="auto" w:fill="auto"/>
            <w:noWrap/>
            <w:vAlign w:val="bottom"/>
          </w:tcPr>
          <w:p w14:paraId="4D2EC889" w14:textId="0970AE15" w:rsidR="00A5647C" w:rsidRPr="005A7847" w:rsidRDefault="00A5647C" w:rsidP="005A7847">
            <w:pPr>
              <w:spacing w:line="240" w:lineRule="auto"/>
              <w:ind w:firstLine="0"/>
              <w:jc w:val="right"/>
              <w:rPr>
                <w:rFonts w:ascii="Arial Narrow" w:hAnsi="Arial Narrow" w:cs="Arial"/>
              </w:rPr>
            </w:pPr>
            <w:r>
              <w:rPr>
                <w:rFonts w:ascii="Arial Narrow" w:hAnsi="Arial Narrow" w:cs="Arial CYR"/>
                <w:color w:val="000000"/>
              </w:rPr>
              <w:t>3</w:t>
            </w:r>
          </w:p>
        </w:tc>
      </w:tr>
    </w:tbl>
    <w:p w14:paraId="4601F7DC" w14:textId="77777777" w:rsidR="00BC5FEB" w:rsidRDefault="00BC5FEB" w:rsidP="00625479">
      <w:pPr>
        <w:tabs>
          <w:tab w:val="left" w:pos="993"/>
        </w:tabs>
        <w:spacing w:line="276" w:lineRule="auto"/>
        <w:rPr>
          <w:rFonts w:ascii="Arial" w:hAnsi="Arial" w:cs="Arial"/>
          <w:sz w:val="24"/>
          <w:szCs w:val="24"/>
        </w:rPr>
      </w:pPr>
    </w:p>
    <w:p w14:paraId="548E9CCB" w14:textId="34F2DF78" w:rsidR="00BE1961" w:rsidRDefault="00BE1961" w:rsidP="00625479">
      <w:pPr>
        <w:tabs>
          <w:tab w:val="left" w:pos="993"/>
        </w:tabs>
        <w:spacing w:line="276" w:lineRule="auto"/>
        <w:rPr>
          <w:rFonts w:ascii="Arial" w:hAnsi="Arial" w:cs="Arial"/>
          <w:sz w:val="24"/>
          <w:szCs w:val="24"/>
        </w:rPr>
      </w:pPr>
      <w:r>
        <w:rPr>
          <w:rFonts w:ascii="Arial" w:hAnsi="Arial" w:cs="Arial"/>
          <w:sz w:val="24"/>
          <w:szCs w:val="24"/>
        </w:rPr>
        <w:t>Миграционная</w:t>
      </w:r>
      <w:r w:rsidR="00AD3915">
        <w:rPr>
          <w:rFonts w:ascii="Arial" w:hAnsi="Arial" w:cs="Arial"/>
          <w:sz w:val="24"/>
          <w:szCs w:val="24"/>
        </w:rPr>
        <w:t xml:space="preserve"> </w:t>
      </w:r>
      <w:r>
        <w:rPr>
          <w:rFonts w:ascii="Arial" w:hAnsi="Arial" w:cs="Arial"/>
          <w:sz w:val="24"/>
          <w:szCs w:val="24"/>
        </w:rPr>
        <w:t>политика</w:t>
      </w:r>
      <w:r w:rsidR="00AD3915">
        <w:rPr>
          <w:rFonts w:ascii="Arial" w:hAnsi="Arial" w:cs="Arial"/>
          <w:sz w:val="24"/>
          <w:szCs w:val="24"/>
        </w:rPr>
        <w:t xml:space="preserve"> </w:t>
      </w:r>
      <w:r w:rsidR="00470448">
        <w:rPr>
          <w:rFonts w:ascii="Arial" w:hAnsi="Arial" w:cs="Arial"/>
          <w:sz w:val="24"/>
          <w:szCs w:val="24"/>
        </w:rPr>
        <w:t>также</w:t>
      </w:r>
      <w:r w:rsidR="00AD3915">
        <w:rPr>
          <w:rFonts w:ascii="Arial" w:hAnsi="Arial" w:cs="Arial"/>
          <w:sz w:val="24"/>
          <w:szCs w:val="24"/>
        </w:rPr>
        <w:t xml:space="preserve"> </w:t>
      </w:r>
      <w:r>
        <w:rPr>
          <w:rFonts w:ascii="Arial" w:hAnsi="Arial" w:cs="Arial"/>
          <w:sz w:val="24"/>
          <w:szCs w:val="24"/>
        </w:rPr>
        <w:t>позвол</w:t>
      </w:r>
      <w:r w:rsidR="00BC5FEB">
        <w:rPr>
          <w:rFonts w:ascii="Arial" w:hAnsi="Arial" w:cs="Arial"/>
          <w:sz w:val="24"/>
          <w:szCs w:val="24"/>
        </w:rPr>
        <w:t>яе</w:t>
      </w:r>
      <w:r>
        <w:rPr>
          <w:rFonts w:ascii="Arial" w:hAnsi="Arial" w:cs="Arial"/>
          <w:sz w:val="24"/>
          <w:szCs w:val="24"/>
        </w:rPr>
        <w:t>т</w:t>
      </w:r>
      <w:r w:rsidR="00AD3915">
        <w:rPr>
          <w:rFonts w:ascii="Arial" w:hAnsi="Arial" w:cs="Arial"/>
          <w:sz w:val="24"/>
          <w:szCs w:val="24"/>
        </w:rPr>
        <w:t xml:space="preserve"> </w:t>
      </w:r>
      <w:r>
        <w:rPr>
          <w:rFonts w:ascii="Arial" w:hAnsi="Arial" w:cs="Arial"/>
          <w:sz w:val="24"/>
          <w:szCs w:val="24"/>
        </w:rPr>
        <w:t>изменить</w:t>
      </w:r>
      <w:r w:rsidR="00AD3915">
        <w:rPr>
          <w:rFonts w:ascii="Arial" w:hAnsi="Arial" w:cs="Arial"/>
          <w:sz w:val="24"/>
          <w:szCs w:val="24"/>
        </w:rPr>
        <w:t xml:space="preserve"> </w:t>
      </w:r>
      <w:r>
        <w:rPr>
          <w:rFonts w:ascii="Arial" w:hAnsi="Arial" w:cs="Arial"/>
          <w:sz w:val="24"/>
          <w:szCs w:val="24"/>
        </w:rPr>
        <w:t>существующее</w:t>
      </w:r>
      <w:r w:rsidR="00AD3915">
        <w:rPr>
          <w:rFonts w:ascii="Arial" w:hAnsi="Arial" w:cs="Arial"/>
          <w:sz w:val="24"/>
          <w:szCs w:val="24"/>
        </w:rPr>
        <w:t xml:space="preserve"> </w:t>
      </w:r>
      <w:r>
        <w:rPr>
          <w:rFonts w:ascii="Arial" w:hAnsi="Arial" w:cs="Arial"/>
          <w:sz w:val="24"/>
          <w:szCs w:val="24"/>
        </w:rPr>
        <w:t>положение</w:t>
      </w:r>
      <w:r w:rsidR="00C60445">
        <w:rPr>
          <w:rFonts w:ascii="Arial" w:hAnsi="Arial" w:cs="Arial"/>
          <w:sz w:val="24"/>
          <w:szCs w:val="24"/>
        </w:rPr>
        <w:t>.</w:t>
      </w:r>
      <w:r w:rsidR="00AD3915">
        <w:rPr>
          <w:rFonts w:ascii="Arial" w:hAnsi="Arial" w:cs="Arial"/>
          <w:sz w:val="24"/>
          <w:szCs w:val="24"/>
        </w:rPr>
        <w:t xml:space="preserve"> </w:t>
      </w:r>
      <w:r w:rsidR="00C60445">
        <w:rPr>
          <w:rFonts w:ascii="Arial" w:hAnsi="Arial" w:cs="Arial"/>
          <w:sz w:val="24"/>
          <w:szCs w:val="24"/>
        </w:rPr>
        <w:t>Согласно</w:t>
      </w:r>
      <w:r w:rsidR="00AD3915">
        <w:rPr>
          <w:rFonts w:ascii="Arial" w:hAnsi="Arial" w:cs="Arial"/>
          <w:sz w:val="24"/>
          <w:szCs w:val="24"/>
        </w:rPr>
        <w:t xml:space="preserve"> </w:t>
      </w:r>
      <w:r>
        <w:rPr>
          <w:rFonts w:ascii="Arial" w:hAnsi="Arial" w:cs="Arial"/>
          <w:sz w:val="24"/>
          <w:szCs w:val="24"/>
        </w:rPr>
        <w:t>таблице,</w:t>
      </w:r>
      <w:r w:rsidR="00AD3915">
        <w:rPr>
          <w:rFonts w:ascii="Arial" w:hAnsi="Arial" w:cs="Arial"/>
          <w:sz w:val="24"/>
          <w:szCs w:val="24"/>
        </w:rPr>
        <w:t xml:space="preserve"> </w:t>
      </w:r>
      <w:r>
        <w:rPr>
          <w:rFonts w:ascii="Arial" w:hAnsi="Arial" w:cs="Arial"/>
          <w:sz w:val="24"/>
          <w:szCs w:val="24"/>
        </w:rPr>
        <w:t>представленной</w:t>
      </w:r>
      <w:r w:rsidR="00AD3915">
        <w:rPr>
          <w:rFonts w:ascii="Arial" w:hAnsi="Arial" w:cs="Arial"/>
          <w:sz w:val="24"/>
          <w:szCs w:val="24"/>
        </w:rPr>
        <w:t xml:space="preserve"> </w:t>
      </w:r>
      <w:r w:rsidR="00BC5FEB">
        <w:rPr>
          <w:rFonts w:ascii="Arial" w:hAnsi="Arial" w:cs="Arial"/>
          <w:sz w:val="24"/>
          <w:szCs w:val="24"/>
        </w:rPr>
        <w:t>выше</w:t>
      </w:r>
      <w:r w:rsidR="00470448">
        <w:rPr>
          <w:rFonts w:ascii="Arial" w:hAnsi="Arial" w:cs="Arial"/>
          <w:sz w:val="24"/>
          <w:szCs w:val="24"/>
        </w:rPr>
        <w:t>,</w:t>
      </w:r>
      <w:r w:rsidR="00AD3915">
        <w:rPr>
          <w:rFonts w:ascii="Arial" w:hAnsi="Arial" w:cs="Arial"/>
          <w:sz w:val="24"/>
          <w:szCs w:val="24"/>
        </w:rPr>
        <w:t xml:space="preserve"> </w:t>
      </w:r>
      <w:r w:rsidR="00470448">
        <w:rPr>
          <w:rFonts w:ascii="Arial" w:hAnsi="Arial" w:cs="Arial"/>
          <w:sz w:val="24"/>
          <w:szCs w:val="24"/>
        </w:rPr>
        <w:t>к</w:t>
      </w:r>
      <w:r w:rsidR="00AD3915">
        <w:rPr>
          <w:rFonts w:ascii="Arial" w:hAnsi="Arial" w:cs="Arial"/>
          <w:sz w:val="24"/>
          <w:szCs w:val="24"/>
        </w:rPr>
        <w:t xml:space="preserve"> </w:t>
      </w:r>
      <w:r w:rsidR="00470448">
        <w:rPr>
          <w:rFonts w:ascii="Arial" w:hAnsi="Arial" w:cs="Arial"/>
          <w:sz w:val="24"/>
          <w:szCs w:val="24"/>
        </w:rPr>
        <w:t>расчетному</w:t>
      </w:r>
      <w:r w:rsidR="00AD3915">
        <w:rPr>
          <w:rFonts w:ascii="Arial" w:hAnsi="Arial" w:cs="Arial"/>
          <w:sz w:val="24"/>
          <w:szCs w:val="24"/>
        </w:rPr>
        <w:t xml:space="preserve"> </w:t>
      </w:r>
      <w:r w:rsidR="00470448">
        <w:rPr>
          <w:rFonts w:ascii="Arial" w:hAnsi="Arial" w:cs="Arial"/>
          <w:sz w:val="24"/>
          <w:szCs w:val="24"/>
        </w:rPr>
        <w:t>сроку</w:t>
      </w:r>
      <w:r w:rsidR="00AD3915">
        <w:rPr>
          <w:rFonts w:ascii="Arial" w:hAnsi="Arial" w:cs="Arial"/>
          <w:sz w:val="24"/>
          <w:szCs w:val="24"/>
        </w:rPr>
        <w:t xml:space="preserve"> </w:t>
      </w:r>
      <w:r w:rsidR="00470448">
        <w:rPr>
          <w:rFonts w:ascii="Arial" w:hAnsi="Arial" w:cs="Arial"/>
          <w:sz w:val="24"/>
          <w:szCs w:val="24"/>
        </w:rPr>
        <w:t>в</w:t>
      </w:r>
      <w:r w:rsidR="00AD3915">
        <w:rPr>
          <w:rFonts w:ascii="Arial" w:hAnsi="Arial" w:cs="Arial"/>
          <w:sz w:val="24"/>
          <w:szCs w:val="24"/>
        </w:rPr>
        <w:t xml:space="preserve"> </w:t>
      </w:r>
      <w:r w:rsidR="00466667">
        <w:rPr>
          <w:rFonts w:ascii="Arial" w:hAnsi="Arial" w:cs="Arial"/>
          <w:sz w:val="24"/>
          <w:szCs w:val="24"/>
        </w:rPr>
        <w:t>муниципальном</w:t>
      </w:r>
      <w:r w:rsidR="00AD3915">
        <w:rPr>
          <w:rFonts w:ascii="Arial" w:hAnsi="Arial" w:cs="Arial"/>
          <w:sz w:val="24"/>
          <w:szCs w:val="24"/>
        </w:rPr>
        <w:t xml:space="preserve"> </w:t>
      </w:r>
      <w:r w:rsidR="00466667">
        <w:rPr>
          <w:rFonts w:ascii="Arial" w:hAnsi="Arial" w:cs="Arial"/>
          <w:sz w:val="24"/>
          <w:szCs w:val="24"/>
        </w:rPr>
        <w:t>образовании</w:t>
      </w:r>
      <w:r w:rsidR="00AD3915">
        <w:rPr>
          <w:rFonts w:ascii="Arial" w:hAnsi="Arial" w:cs="Arial"/>
          <w:sz w:val="24"/>
          <w:szCs w:val="24"/>
        </w:rPr>
        <w:t xml:space="preserve"> </w:t>
      </w:r>
      <w:r w:rsidR="00470448">
        <w:rPr>
          <w:rFonts w:ascii="Arial" w:hAnsi="Arial" w:cs="Arial"/>
          <w:sz w:val="24"/>
          <w:szCs w:val="24"/>
        </w:rPr>
        <w:t>ожидается</w:t>
      </w:r>
      <w:r w:rsidR="00AD3915">
        <w:rPr>
          <w:rFonts w:ascii="Arial" w:hAnsi="Arial" w:cs="Arial"/>
          <w:sz w:val="24"/>
          <w:szCs w:val="24"/>
        </w:rPr>
        <w:t xml:space="preserve"> </w:t>
      </w:r>
      <w:r w:rsidR="00703374">
        <w:rPr>
          <w:rFonts w:ascii="Arial" w:hAnsi="Arial" w:cs="Arial"/>
          <w:sz w:val="24"/>
          <w:szCs w:val="24"/>
        </w:rPr>
        <w:t>миграционн</w:t>
      </w:r>
      <w:r w:rsidR="00C60445">
        <w:rPr>
          <w:rFonts w:ascii="Arial" w:hAnsi="Arial" w:cs="Arial"/>
          <w:sz w:val="24"/>
          <w:szCs w:val="24"/>
        </w:rPr>
        <w:t>ый</w:t>
      </w:r>
      <w:r w:rsidR="00AD3915">
        <w:rPr>
          <w:rFonts w:ascii="Arial" w:hAnsi="Arial" w:cs="Arial"/>
          <w:sz w:val="24"/>
          <w:szCs w:val="24"/>
        </w:rPr>
        <w:t xml:space="preserve"> </w:t>
      </w:r>
      <w:r w:rsidR="00703374">
        <w:rPr>
          <w:rFonts w:ascii="Arial" w:hAnsi="Arial" w:cs="Arial"/>
          <w:sz w:val="24"/>
          <w:szCs w:val="24"/>
        </w:rPr>
        <w:t>прирост</w:t>
      </w:r>
      <w:r w:rsidR="00470448">
        <w:rPr>
          <w:rFonts w:ascii="Arial" w:hAnsi="Arial" w:cs="Arial"/>
          <w:sz w:val="24"/>
          <w:szCs w:val="24"/>
        </w:rPr>
        <w:t>.</w:t>
      </w:r>
    </w:p>
    <w:p w14:paraId="7E220AD5" w14:textId="07B17473" w:rsidR="00AA0081" w:rsidRPr="00CD5CF8" w:rsidRDefault="00AA0081" w:rsidP="00AA0081">
      <w:pPr>
        <w:spacing w:line="276" w:lineRule="auto"/>
        <w:rPr>
          <w:rFonts w:ascii="Arial" w:hAnsi="Arial" w:cs="Arial"/>
          <w:sz w:val="24"/>
          <w:szCs w:val="24"/>
        </w:rPr>
      </w:pPr>
      <w:proofErr w:type="gramStart"/>
      <w:r w:rsidRPr="00CD5CF8">
        <w:rPr>
          <w:rFonts w:ascii="Arial" w:hAnsi="Arial" w:cs="Arial"/>
          <w:sz w:val="24"/>
          <w:szCs w:val="24"/>
        </w:rPr>
        <w:t>Данные</w:t>
      </w:r>
      <w:r w:rsidR="00AD3915">
        <w:rPr>
          <w:rFonts w:ascii="Arial" w:hAnsi="Arial" w:cs="Arial"/>
          <w:sz w:val="24"/>
          <w:szCs w:val="24"/>
        </w:rPr>
        <w:t xml:space="preserve"> </w:t>
      </w:r>
      <w:r w:rsidRPr="00CD5CF8">
        <w:rPr>
          <w:rFonts w:ascii="Arial" w:hAnsi="Arial" w:cs="Arial"/>
          <w:sz w:val="24"/>
          <w:szCs w:val="24"/>
        </w:rPr>
        <w:t>таблиц</w:t>
      </w:r>
      <w:r w:rsidR="00AD3915">
        <w:rPr>
          <w:rFonts w:ascii="Arial" w:hAnsi="Arial" w:cs="Arial"/>
          <w:sz w:val="24"/>
          <w:szCs w:val="24"/>
        </w:rPr>
        <w:t xml:space="preserve"> </w:t>
      </w:r>
      <w:r w:rsidRPr="00CD5CF8">
        <w:rPr>
          <w:rFonts w:ascii="Arial" w:hAnsi="Arial" w:cs="Arial"/>
          <w:sz w:val="24"/>
          <w:szCs w:val="24"/>
        </w:rPr>
        <w:t>смертности,</w:t>
      </w:r>
      <w:r w:rsidR="00AD3915">
        <w:rPr>
          <w:rFonts w:ascii="Arial" w:hAnsi="Arial" w:cs="Arial"/>
          <w:sz w:val="24"/>
          <w:szCs w:val="24"/>
        </w:rPr>
        <w:t xml:space="preserve"> </w:t>
      </w:r>
      <w:r w:rsidRPr="00CD5CF8">
        <w:rPr>
          <w:rFonts w:ascii="Arial" w:hAnsi="Arial" w:cs="Arial"/>
          <w:sz w:val="24"/>
          <w:szCs w:val="24"/>
        </w:rPr>
        <w:t>внешних</w:t>
      </w:r>
      <w:r w:rsidR="00AD3915">
        <w:rPr>
          <w:rFonts w:ascii="Arial" w:hAnsi="Arial" w:cs="Arial"/>
          <w:sz w:val="24"/>
          <w:szCs w:val="24"/>
        </w:rPr>
        <w:t xml:space="preserve"> </w:t>
      </w:r>
      <w:r w:rsidRPr="00CD5CF8">
        <w:rPr>
          <w:rFonts w:ascii="Arial" w:hAnsi="Arial" w:cs="Arial"/>
          <w:sz w:val="24"/>
          <w:szCs w:val="24"/>
        </w:rPr>
        <w:t>миграций,</w:t>
      </w:r>
      <w:r w:rsidR="00AD3915">
        <w:rPr>
          <w:rFonts w:ascii="Arial" w:hAnsi="Arial" w:cs="Arial"/>
          <w:sz w:val="24"/>
          <w:szCs w:val="24"/>
        </w:rPr>
        <w:t xml:space="preserve"> </w:t>
      </w:r>
      <w:r w:rsidRPr="00CD5CF8">
        <w:rPr>
          <w:rFonts w:ascii="Arial" w:hAnsi="Arial" w:cs="Arial"/>
          <w:sz w:val="24"/>
          <w:szCs w:val="24"/>
        </w:rPr>
        <w:t>половой</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возрастной</w:t>
      </w:r>
      <w:r w:rsidR="00AD3915">
        <w:rPr>
          <w:rFonts w:ascii="Arial" w:hAnsi="Arial" w:cs="Arial"/>
          <w:sz w:val="24"/>
          <w:szCs w:val="24"/>
        </w:rPr>
        <w:t xml:space="preserve"> </w:t>
      </w:r>
      <w:r w:rsidRPr="00CD5CF8">
        <w:rPr>
          <w:rFonts w:ascii="Arial" w:hAnsi="Arial" w:cs="Arial"/>
          <w:sz w:val="24"/>
          <w:szCs w:val="24"/>
        </w:rPr>
        <w:t>структуры</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00B810AE">
        <w:rPr>
          <w:rFonts w:ascii="Arial" w:hAnsi="Arial" w:cs="Arial"/>
          <w:sz w:val="24"/>
          <w:szCs w:val="24"/>
        </w:rPr>
        <w:t>муниципального</w:t>
      </w:r>
      <w:r w:rsidR="00AD3915">
        <w:rPr>
          <w:rFonts w:ascii="Arial" w:hAnsi="Arial" w:cs="Arial"/>
          <w:sz w:val="24"/>
          <w:szCs w:val="24"/>
        </w:rPr>
        <w:t xml:space="preserve"> </w:t>
      </w:r>
      <w:r w:rsidR="00B810AE">
        <w:rPr>
          <w:rFonts w:ascii="Arial" w:hAnsi="Arial" w:cs="Arial"/>
          <w:sz w:val="24"/>
          <w:szCs w:val="24"/>
        </w:rPr>
        <w:t>образования</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Pr="00CD5CF8">
        <w:rPr>
          <w:rFonts w:ascii="Arial" w:hAnsi="Arial" w:cs="Arial"/>
          <w:sz w:val="24"/>
          <w:szCs w:val="24"/>
        </w:rPr>
        <w:t>20</w:t>
      </w:r>
      <w:r w:rsidR="00B64A9E">
        <w:rPr>
          <w:rFonts w:ascii="Arial" w:hAnsi="Arial" w:cs="Arial"/>
          <w:sz w:val="24"/>
          <w:szCs w:val="24"/>
        </w:rPr>
        <w:t>2</w:t>
      </w:r>
      <w:r w:rsidR="00A5647C">
        <w:rPr>
          <w:rFonts w:ascii="Arial" w:hAnsi="Arial" w:cs="Arial"/>
          <w:sz w:val="24"/>
          <w:szCs w:val="24"/>
        </w:rPr>
        <w:t>4</w:t>
      </w:r>
      <w:r w:rsidR="00AD3915">
        <w:rPr>
          <w:rFonts w:ascii="Arial" w:hAnsi="Arial" w:cs="Arial"/>
          <w:sz w:val="24"/>
          <w:szCs w:val="24"/>
        </w:rPr>
        <w:t xml:space="preserve"> </w:t>
      </w:r>
      <w:r w:rsidRPr="00CD5CF8">
        <w:rPr>
          <w:rFonts w:ascii="Arial" w:hAnsi="Arial" w:cs="Arial"/>
          <w:sz w:val="24"/>
          <w:szCs w:val="24"/>
        </w:rPr>
        <w:t>г.</w:t>
      </w:r>
      <w:r w:rsidR="00AD3915">
        <w:rPr>
          <w:rFonts w:ascii="Arial" w:hAnsi="Arial" w:cs="Arial"/>
          <w:sz w:val="24"/>
          <w:szCs w:val="24"/>
        </w:rPr>
        <w:t xml:space="preserve"> </w:t>
      </w:r>
      <w:r w:rsidRPr="00CD5CF8">
        <w:rPr>
          <w:rFonts w:ascii="Arial" w:hAnsi="Arial" w:cs="Arial"/>
          <w:sz w:val="24"/>
          <w:szCs w:val="24"/>
        </w:rPr>
        <w:t>легли</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основу</w:t>
      </w:r>
      <w:r w:rsidR="00AD3915">
        <w:rPr>
          <w:rFonts w:ascii="Arial" w:hAnsi="Arial" w:cs="Arial"/>
          <w:sz w:val="24"/>
          <w:szCs w:val="24"/>
        </w:rPr>
        <w:t xml:space="preserve"> </w:t>
      </w:r>
      <w:r w:rsidRPr="00CD5CF8">
        <w:rPr>
          <w:rFonts w:ascii="Arial" w:hAnsi="Arial" w:cs="Arial"/>
          <w:sz w:val="24"/>
          <w:szCs w:val="24"/>
        </w:rPr>
        <w:t>расчета</w:t>
      </w:r>
      <w:r w:rsidR="00AD3915">
        <w:rPr>
          <w:rFonts w:ascii="Arial" w:hAnsi="Arial" w:cs="Arial"/>
          <w:sz w:val="24"/>
          <w:szCs w:val="24"/>
        </w:rPr>
        <w:t xml:space="preserve"> </w:t>
      </w:r>
      <w:r w:rsidRPr="00CD5CF8">
        <w:rPr>
          <w:rFonts w:ascii="Arial" w:hAnsi="Arial" w:cs="Arial"/>
          <w:sz w:val="24"/>
          <w:szCs w:val="24"/>
        </w:rPr>
        <w:t>методом</w:t>
      </w:r>
      <w:r w:rsidR="00AD3915">
        <w:rPr>
          <w:rFonts w:ascii="Arial" w:hAnsi="Arial" w:cs="Arial"/>
          <w:sz w:val="24"/>
          <w:szCs w:val="24"/>
        </w:rPr>
        <w:t xml:space="preserve"> </w:t>
      </w:r>
      <w:r w:rsidRPr="00CD5CF8">
        <w:rPr>
          <w:rFonts w:ascii="Arial" w:hAnsi="Arial" w:cs="Arial"/>
          <w:sz w:val="24"/>
          <w:szCs w:val="24"/>
        </w:rPr>
        <w:t>передвижки</w:t>
      </w:r>
      <w:r w:rsidR="00AD3915">
        <w:rPr>
          <w:rFonts w:ascii="Arial" w:hAnsi="Arial" w:cs="Arial"/>
          <w:sz w:val="24"/>
          <w:szCs w:val="24"/>
        </w:rPr>
        <w:t xml:space="preserve"> </w:t>
      </w:r>
      <w:r w:rsidRPr="00CD5CF8">
        <w:rPr>
          <w:rFonts w:ascii="Arial" w:hAnsi="Arial" w:cs="Arial"/>
          <w:sz w:val="24"/>
          <w:szCs w:val="24"/>
        </w:rPr>
        <w:t>возрастов</w:t>
      </w:r>
      <w:r w:rsidR="00AD3915">
        <w:rPr>
          <w:rFonts w:ascii="Arial" w:hAnsi="Arial" w:cs="Arial"/>
          <w:sz w:val="24"/>
          <w:szCs w:val="24"/>
        </w:rPr>
        <w:t xml:space="preserve"> </w:t>
      </w:r>
      <w:r w:rsidRPr="00CD5CF8">
        <w:rPr>
          <w:rFonts w:ascii="Arial" w:hAnsi="Arial" w:cs="Arial"/>
          <w:sz w:val="24"/>
          <w:szCs w:val="24"/>
        </w:rPr>
        <w:t>перспективной</w:t>
      </w:r>
      <w:r w:rsidR="00AD3915">
        <w:rPr>
          <w:rFonts w:ascii="Arial" w:hAnsi="Arial" w:cs="Arial"/>
          <w:sz w:val="24"/>
          <w:szCs w:val="24"/>
        </w:rPr>
        <w:t xml:space="preserve"> </w:t>
      </w:r>
      <w:r w:rsidRPr="00CD5CF8">
        <w:rPr>
          <w:rFonts w:ascii="Arial" w:hAnsi="Arial" w:cs="Arial"/>
          <w:sz w:val="24"/>
          <w:szCs w:val="24"/>
        </w:rPr>
        <w:t>численности</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Pr="00CD5CF8">
        <w:rPr>
          <w:rFonts w:ascii="Arial" w:hAnsi="Arial" w:cs="Arial"/>
          <w:sz w:val="24"/>
          <w:szCs w:val="24"/>
        </w:rPr>
        <w:t>период</w:t>
      </w:r>
      <w:r w:rsidR="00AD3915">
        <w:rPr>
          <w:rFonts w:ascii="Arial" w:hAnsi="Arial" w:cs="Arial"/>
          <w:sz w:val="24"/>
          <w:szCs w:val="24"/>
        </w:rPr>
        <w:t xml:space="preserve"> </w:t>
      </w:r>
      <w:r w:rsidRPr="00CD5CF8">
        <w:rPr>
          <w:rFonts w:ascii="Arial" w:hAnsi="Arial" w:cs="Arial"/>
          <w:sz w:val="24"/>
          <w:szCs w:val="24"/>
        </w:rPr>
        <w:t>до</w:t>
      </w:r>
      <w:r w:rsidR="00AD3915">
        <w:rPr>
          <w:rFonts w:ascii="Arial" w:hAnsi="Arial" w:cs="Arial"/>
          <w:sz w:val="24"/>
          <w:szCs w:val="24"/>
        </w:rPr>
        <w:t xml:space="preserve"> </w:t>
      </w:r>
      <w:r w:rsidRPr="00CD5CF8">
        <w:rPr>
          <w:rFonts w:ascii="Arial" w:hAnsi="Arial" w:cs="Arial"/>
          <w:sz w:val="24"/>
          <w:szCs w:val="24"/>
        </w:rPr>
        <w:t>20</w:t>
      </w:r>
      <w:r w:rsidR="00B64A9E">
        <w:rPr>
          <w:rFonts w:ascii="Arial" w:hAnsi="Arial" w:cs="Arial"/>
          <w:sz w:val="24"/>
          <w:szCs w:val="24"/>
        </w:rPr>
        <w:t>4</w:t>
      </w:r>
      <w:r w:rsidR="00A5647C">
        <w:rPr>
          <w:rFonts w:ascii="Arial" w:hAnsi="Arial" w:cs="Arial"/>
          <w:sz w:val="24"/>
          <w:szCs w:val="24"/>
        </w:rPr>
        <w:t>4</w:t>
      </w:r>
      <w:r w:rsidR="00AD3915">
        <w:rPr>
          <w:rFonts w:ascii="Arial" w:hAnsi="Arial" w:cs="Arial"/>
          <w:sz w:val="24"/>
          <w:szCs w:val="24"/>
        </w:rPr>
        <w:t xml:space="preserve"> </w:t>
      </w:r>
      <w:r w:rsidRPr="00CD5CF8">
        <w:rPr>
          <w:rFonts w:ascii="Arial" w:hAnsi="Arial" w:cs="Arial"/>
          <w:sz w:val="24"/>
          <w:szCs w:val="24"/>
        </w:rPr>
        <w:t>г.</w:t>
      </w:r>
      <w:r w:rsidR="00AD3915">
        <w:rPr>
          <w:rFonts w:ascii="Arial" w:hAnsi="Arial" w:cs="Arial"/>
          <w:sz w:val="24"/>
          <w:szCs w:val="24"/>
        </w:rPr>
        <w:t xml:space="preserve"> </w:t>
      </w:r>
      <w:r w:rsidRPr="00CD5CF8">
        <w:rPr>
          <w:rFonts w:ascii="Arial" w:hAnsi="Arial" w:cs="Arial"/>
          <w:sz w:val="24"/>
          <w:szCs w:val="24"/>
        </w:rPr>
        <w:t>Данные</w:t>
      </w:r>
      <w:r w:rsidR="00AD3915">
        <w:rPr>
          <w:rFonts w:ascii="Arial" w:hAnsi="Arial" w:cs="Arial"/>
          <w:sz w:val="24"/>
          <w:szCs w:val="24"/>
        </w:rPr>
        <w:t xml:space="preserve"> </w:t>
      </w:r>
      <w:r w:rsidRPr="00CD5CF8">
        <w:rPr>
          <w:rFonts w:ascii="Arial" w:hAnsi="Arial" w:cs="Arial"/>
          <w:sz w:val="24"/>
          <w:szCs w:val="24"/>
        </w:rPr>
        <w:t>расчетов</w:t>
      </w:r>
      <w:r w:rsidR="00AD3915">
        <w:rPr>
          <w:rFonts w:ascii="Arial" w:hAnsi="Arial" w:cs="Arial"/>
          <w:sz w:val="24"/>
          <w:szCs w:val="24"/>
        </w:rPr>
        <w:t xml:space="preserve"> </w:t>
      </w:r>
      <w:r w:rsidRPr="00CD5CF8">
        <w:rPr>
          <w:rFonts w:ascii="Arial" w:hAnsi="Arial" w:cs="Arial"/>
          <w:sz w:val="24"/>
          <w:szCs w:val="24"/>
        </w:rPr>
        <w:t>прогнозируемой</w:t>
      </w:r>
      <w:r w:rsidR="00AD3915">
        <w:rPr>
          <w:rFonts w:ascii="Arial" w:hAnsi="Arial" w:cs="Arial"/>
          <w:sz w:val="24"/>
          <w:szCs w:val="24"/>
        </w:rPr>
        <w:t xml:space="preserve"> </w:t>
      </w:r>
      <w:r w:rsidRPr="00CD5CF8">
        <w:rPr>
          <w:rFonts w:ascii="Arial" w:hAnsi="Arial" w:cs="Arial"/>
          <w:sz w:val="24"/>
          <w:szCs w:val="24"/>
        </w:rPr>
        <w:t>численности</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00B810AE">
        <w:rPr>
          <w:rFonts w:ascii="Arial" w:hAnsi="Arial" w:cs="Arial"/>
          <w:sz w:val="24"/>
          <w:szCs w:val="24"/>
        </w:rPr>
        <w:t>сельского</w:t>
      </w:r>
      <w:r w:rsidR="00AD3915">
        <w:rPr>
          <w:rFonts w:ascii="Arial" w:hAnsi="Arial" w:cs="Arial"/>
          <w:sz w:val="24"/>
          <w:szCs w:val="24"/>
        </w:rPr>
        <w:t xml:space="preserve"> </w:t>
      </w:r>
      <w:r w:rsidR="00B810AE">
        <w:rPr>
          <w:rFonts w:ascii="Arial" w:hAnsi="Arial" w:cs="Arial"/>
          <w:sz w:val="24"/>
          <w:szCs w:val="24"/>
        </w:rPr>
        <w:t>поселения</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Pr="00CD5CF8">
        <w:rPr>
          <w:rFonts w:ascii="Arial" w:hAnsi="Arial" w:cs="Arial"/>
          <w:sz w:val="24"/>
          <w:szCs w:val="24"/>
        </w:rPr>
        <w:t>начало</w:t>
      </w:r>
      <w:r w:rsidR="00AD3915">
        <w:rPr>
          <w:rFonts w:ascii="Arial" w:hAnsi="Arial" w:cs="Arial"/>
          <w:sz w:val="24"/>
          <w:szCs w:val="24"/>
        </w:rPr>
        <w:t xml:space="preserve"> </w:t>
      </w:r>
      <w:r w:rsidRPr="00CD5CF8">
        <w:rPr>
          <w:rFonts w:ascii="Arial" w:hAnsi="Arial" w:cs="Arial"/>
          <w:sz w:val="24"/>
          <w:szCs w:val="24"/>
        </w:rPr>
        <w:t>20</w:t>
      </w:r>
      <w:r w:rsidR="00791BBE">
        <w:rPr>
          <w:rFonts w:ascii="Arial" w:hAnsi="Arial" w:cs="Arial"/>
          <w:sz w:val="24"/>
          <w:szCs w:val="24"/>
        </w:rPr>
        <w:t>2</w:t>
      </w:r>
      <w:r w:rsidR="00A5647C">
        <w:rPr>
          <w:rFonts w:ascii="Arial" w:hAnsi="Arial" w:cs="Arial"/>
          <w:sz w:val="24"/>
          <w:szCs w:val="24"/>
        </w:rPr>
        <w:t>4</w:t>
      </w:r>
      <w:r w:rsidRPr="00CD5CF8">
        <w:rPr>
          <w:rFonts w:ascii="Arial" w:hAnsi="Arial" w:cs="Arial"/>
          <w:sz w:val="24"/>
          <w:szCs w:val="24"/>
        </w:rPr>
        <w:t>,</w:t>
      </w:r>
      <w:r w:rsidR="00AD3915">
        <w:rPr>
          <w:rFonts w:ascii="Arial" w:hAnsi="Arial" w:cs="Arial"/>
          <w:sz w:val="24"/>
          <w:szCs w:val="24"/>
        </w:rPr>
        <w:t xml:space="preserve"> </w:t>
      </w:r>
      <w:r w:rsidRPr="00CD5CF8">
        <w:rPr>
          <w:rFonts w:ascii="Arial" w:hAnsi="Arial" w:cs="Arial"/>
          <w:sz w:val="24"/>
          <w:szCs w:val="24"/>
        </w:rPr>
        <w:t>202</w:t>
      </w:r>
      <w:r w:rsidR="00A5647C">
        <w:rPr>
          <w:rFonts w:ascii="Arial" w:hAnsi="Arial" w:cs="Arial"/>
          <w:sz w:val="24"/>
          <w:szCs w:val="24"/>
        </w:rPr>
        <w:t>9</w:t>
      </w:r>
      <w:r w:rsidRPr="00CD5CF8">
        <w:rPr>
          <w:rFonts w:ascii="Arial" w:hAnsi="Arial" w:cs="Arial"/>
          <w:sz w:val="24"/>
          <w:szCs w:val="24"/>
        </w:rPr>
        <w:t>,</w:t>
      </w:r>
      <w:r w:rsidR="00AD3915">
        <w:rPr>
          <w:rFonts w:ascii="Arial" w:hAnsi="Arial" w:cs="Arial"/>
          <w:sz w:val="24"/>
          <w:szCs w:val="24"/>
        </w:rPr>
        <w:t xml:space="preserve"> </w:t>
      </w:r>
      <w:r w:rsidRPr="00CD5CF8">
        <w:rPr>
          <w:rFonts w:ascii="Arial" w:hAnsi="Arial" w:cs="Arial"/>
          <w:sz w:val="24"/>
          <w:szCs w:val="24"/>
        </w:rPr>
        <w:t>20</w:t>
      </w:r>
      <w:r w:rsidR="00791BBE">
        <w:rPr>
          <w:rFonts w:ascii="Arial" w:hAnsi="Arial" w:cs="Arial"/>
          <w:sz w:val="24"/>
          <w:szCs w:val="24"/>
        </w:rPr>
        <w:t>3</w:t>
      </w:r>
      <w:r w:rsidR="00A5647C">
        <w:rPr>
          <w:rFonts w:ascii="Arial" w:hAnsi="Arial" w:cs="Arial"/>
          <w:sz w:val="24"/>
          <w:szCs w:val="24"/>
        </w:rPr>
        <w:t>4</w:t>
      </w:r>
      <w:r w:rsidRPr="00CD5CF8">
        <w:rPr>
          <w:rFonts w:ascii="Arial" w:hAnsi="Arial" w:cs="Arial"/>
          <w:sz w:val="24"/>
          <w:szCs w:val="24"/>
        </w:rPr>
        <w:t>,</w:t>
      </w:r>
      <w:r w:rsidR="00AD3915">
        <w:rPr>
          <w:rFonts w:ascii="Arial" w:hAnsi="Arial" w:cs="Arial"/>
          <w:sz w:val="24"/>
          <w:szCs w:val="24"/>
        </w:rPr>
        <w:t xml:space="preserve"> </w:t>
      </w:r>
      <w:r w:rsidRPr="00CD5CF8">
        <w:rPr>
          <w:rFonts w:ascii="Arial" w:hAnsi="Arial" w:cs="Arial"/>
          <w:sz w:val="24"/>
          <w:szCs w:val="24"/>
        </w:rPr>
        <w:t>203</w:t>
      </w:r>
      <w:r w:rsidR="00A5647C">
        <w:rPr>
          <w:rFonts w:ascii="Arial" w:hAnsi="Arial" w:cs="Arial"/>
          <w:sz w:val="24"/>
          <w:szCs w:val="24"/>
        </w:rPr>
        <w:t>9</w:t>
      </w:r>
      <w:r w:rsidR="00AD3915">
        <w:rPr>
          <w:rFonts w:ascii="Arial" w:hAnsi="Arial" w:cs="Arial"/>
          <w:sz w:val="24"/>
          <w:szCs w:val="24"/>
        </w:rPr>
        <w:t xml:space="preserve"> </w:t>
      </w:r>
      <w:r w:rsidR="00A900E2">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20</w:t>
      </w:r>
      <w:r w:rsidR="00791BBE">
        <w:rPr>
          <w:rFonts w:ascii="Arial" w:hAnsi="Arial" w:cs="Arial"/>
          <w:sz w:val="24"/>
          <w:szCs w:val="24"/>
        </w:rPr>
        <w:t>4</w:t>
      </w:r>
      <w:r w:rsidR="00A5647C">
        <w:rPr>
          <w:rFonts w:ascii="Arial" w:hAnsi="Arial" w:cs="Arial"/>
          <w:sz w:val="24"/>
          <w:szCs w:val="24"/>
        </w:rPr>
        <w:t>4</w:t>
      </w:r>
      <w:r w:rsidR="00AD3915">
        <w:rPr>
          <w:rFonts w:ascii="Arial" w:hAnsi="Arial" w:cs="Arial"/>
          <w:sz w:val="24"/>
          <w:szCs w:val="24"/>
        </w:rPr>
        <w:t xml:space="preserve"> </w:t>
      </w:r>
      <w:r w:rsidRPr="00CD5CF8">
        <w:rPr>
          <w:rFonts w:ascii="Arial" w:hAnsi="Arial" w:cs="Arial"/>
          <w:sz w:val="24"/>
          <w:szCs w:val="24"/>
        </w:rPr>
        <w:t>год</w:t>
      </w:r>
      <w:r w:rsidR="00A900E2">
        <w:rPr>
          <w:rFonts w:ascii="Arial" w:hAnsi="Arial" w:cs="Arial"/>
          <w:sz w:val="24"/>
          <w:szCs w:val="24"/>
        </w:rPr>
        <w:t>ов</w:t>
      </w:r>
      <w:r w:rsidR="00AD3915">
        <w:rPr>
          <w:rFonts w:ascii="Arial" w:hAnsi="Arial" w:cs="Arial"/>
          <w:sz w:val="24"/>
          <w:szCs w:val="24"/>
        </w:rPr>
        <w:t xml:space="preserve"> </w:t>
      </w:r>
      <w:r w:rsidRPr="00CD5CF8">
        <w:rPr>
          <w:rFonts w:ascii="Arial" w:hAnsi="Arial" w:cs="Arial"/>
          <w:sz w:val="24"/>
          <w:szCs w:val="24"/>
        </w:rPr>
        <w:t>по</w:t>
      </w:r>
      <w:r w:rsidR="00AD3915">
        <w:rPr>
          <w:rFonts w:ascii="Arial" w:hAnsi="Arial" w:cs="Arial"/>
          <w:sz w:val="24"/>
          <w:szCs w:val="24"/>
        </w:rPr>
        <w:t xml:space="preserve"> </w:t>
      </w:r>
      <w:r w:rsidRPr="00CD5CF8">
        <w:rPr>
          <w:rFonts w:ascii="Arial" w:hAnsi="Arial" w:cs="Arial"/>
          <w:sz w:val="24"/>
          <w:szCs w:val="24"/>
        </w:rPr>
        <w:t>целевому</w:t>
      </w:r>
      <w:r w:rsidR="00AD3915">
        <w:rPr>
          <w:rFonts w:ascii="Arial" w:hAnsi="Arial" w:cs="Arial"/>
          <w:sz w:val="24"/>
          <w:szCs w:val="24"/>
        </w:rPr>
        <w:t xml:space="preserve"> </w:t>
      </w:r>
      <w:r w:rsidRPr="00CD5CF8">
        <w:rPr>
          <w:rFonts w:ascii="Arial" w:hAnsi="Arial" w:cs="Arial"/>
          <w:sz w:val="24"/>
          <w:szCs w:val="24"/>
        </w:rPr>
        <w:t>сценарию</w:t>
      </w:r>
      <w:r w:rsidR="00AD3915">
        <w:rPr>
          <w:rFonts w:ascii="Arial" w:hAnsi="Arial" w:cs="Arial"/>
          <w:sz w:val="24"/>
          <w:szCs w:val="24"/>
        </w:rPr>
        <w:t xml:space="preserve"> </w:t>
      </w:r>
      <w:r w:rsidRPr="00CD5CF8">
        <w:rPr>
          <w:rFonts w:ascii="Arial" w:hAnsi="Arial" w:cs="Arial"/>
          <w:sz w:val="24"/>
          <w:szCs w:val="24"/>
        </w:rPr>
        <w:t>представлены</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нижеследующей</w:t>
      </w:r>
      <w:r w:rsidR="00AD3915">
        <w:rPr>
          <w:rFonts w:ascii="Arial" w:hAnsi="Arial" w:cs="Arial"/>
          <w:sz w:val="24"/>
          <w:szCs w:val="24"/>
        </w:rPr>
        <w:t xml:space="preserve"> </w:t>
      </w:r>
      <w:r>
        <w:rPr>
          <w:rFonts w:ascii="Arial" w:hAnsi="Arial" w:cs="Arial"/>
          <w:sz w:val="24"/>
          <w:szCs w:val="24"/>
        </w:rPr>
        <w:t>т</w:t>
      </w:r>
      <w:r w:rsidRPr="00CD5CF8">
        <w:rPr>
          <w:rFonts w:ascii="Arial" w:hAnsi="Arial" w:cs="Arial"/>
          <w:sz w:val="24"/>
          <w:szCs w:val="24"/>
        </w:rPr>
        <w:t>аблице</w:t>
      </w:r>
      <w:r w:rsidR="00AD3915">
        <w:rPr>
          <w:rFonts w:ascii="Arial" w:hAnsi="Arial" w:cs="Arial"/>
          <w:sz w:val="24"/>
          <w:szCs w:val="24"/>
        </w:rPr>
        <w:t xml:space="preserve"> </w:t>
      </w:r>
      <w:r w:rsidR="00A5647C">
        <w:rPr>
          <w:rFonts w:ascii="Arial" w:hAnsi="Arial" w:cs="Arial"/>
          <w:sz w:val="24"/>
          <w:szCs w:val="24"/>
        </w:rPr>
        <w:t>и</w:t>
      </w:r>
      <w:r w:rsidR="00AD3915">
        <w:rPr>
          <w:rFonts w:ascii="Arial" w:hAnsi="Arial" w:cs="Arial"/>
          <w:sz w:val="24"/>
          <w:szCs w:val="24"/>
        </w:rPr>
        <w:t xml:space="preserve"> </w:t>
      </w:r>
      <w:r w:rsidR="00A5647C">
        <w:rPr>
          <w:rFonts w:ascii="Arial" w:hAnsi="Arial" w:cs="Arial"/>
          <w:sz w:val="24"/>
          <w:szCs w:val="24"/>
        </w:rPr>
        <w:t>на</w:t>
      </w:r>
      <w:r w:rsidR="00AD3915">
        <w:rPr>
          <w:rFonts w:ascii="Arial" w:hAnsi="Arial" w:cs="Arial"/>
          <w:sz w:val="24"/>
          <w:szCs w:val="24"/>
        </w:rPr>
        <w:t xml:space="preserve"> </w:t>
      </w:r>
      <w:r w:rsidR="00A5647C">
        <w:rPr>
          <w:rFonts w:ascii="Arial" w:hAnsi="Arial" w:cs="Arial"/>
          <w:sz w:val="24"/>
          <w:szCs w:val="24"/>
        </w:rPr>
        <w:t>рисунке</w:t>
      </w:r>
      <w:r w:rsidR="00C62763" w:rsidRPr="00FD767F">
        <w:rPr>
          <w:rFonts w:ascii="Arial" w:hAnsi="Arial" w:cs="Arial"/>
          <w:sz w:val="24"/>
          <w:szCs w:val="24"/>
        </w:rPr>
        <w:t>.</w:t>
      </w:r>
      <w:proofErr w:type="gramEnd"/>
    </w:p>
    <w:p w14:paraId="7B068D94" w14:textId="77777777" w:rsidR="00AA0081" w:rsidRDefault="00AA0081" w:rsidP="00AA0081">
      <w:pPr>
        <w:spacing w:line="276" w:lineRule="auto"/>
        <w:rPr>
          <w:rFonts w:ascii="Arial" w:hAnsi="Arial" w:cs="Arial"/>
          <w:b/>
          <w:i/>
          <w:sz w:val="24"/>
          <w:szCs w:val="24"/>
        </w:rPr>
      </w:pPr>
    </w:p>
    <w:p w14:paraId="45725EE0" w14:textId="2DEEC02C" w:rsidR="00B810AE" w:rsidRDefault="00970217" w:rsidP="00B810AE">
      <w:pPr>
        <w:pStyle w:val="af3"/>
        <w:rPr>
          <w:rFonts w:cs="Arial"/>
          <w:szCs w:val="24"/>
        </w:rPr>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13</w:t>
      </w:r>
      <w:r w:rsidR="000A26FF">
        <w:rPr>
          <w:noProof/>
        </w:rPr>
        <w:fldChar w:fldCharType="end"/>
      </w:r>
      <w:r w:rsidR="00AD3915">
        <w:t xml:space="preserve"> </w:t>
      </w:r>
      <w:r w:rsidR="00B810AE">
        <w:t>–</w:t>
      </w:r>
      <w:r w:rsidR="00AD3915">
        <w:t xml:space="preserve"> </w:t>
      </w:r>
      <w:r w:rsidR="00B810AE" w:rsidRPr="00CD5CF8">
        <w:rPr>
          <w:rFonts w:cs="Arial"/>
          <w:szCs w:val="24"/>
        </w:rPr>
        <w:t>Прогнозная</w:t>
      </w:r>
      <w:r w:rsidR="00AD3915">
        <w:rPr>
          <w:rFonts w:cs="Arial"/>
          <w:szCs w:val="24"/>
        </w:rPr>
        <w:t xml:space="preserve"> </w:t>
      </w:r>
      <w:r w:rsidR="00B810AE" w:rsidRPr="00CD5CF8">
        <w:rPr>
          <w:rFonts w:cs="Arial"/>
          <w:szCs w:val="24"/>
        </w:rPr>
        <w:t>оценка</w:t>
      </w:r>
      <w:r w:rsidR="00AD3915">
        <w:rPr>
          <w:rFonts w:cs="Arial"/>
          <w:szCs w:val="24"/>
        </w:rPr>
        <w:t xml:space="preserve"> </w:t>
      </w:r>
      <w:r w:rsidR="00B810AE">
        <w:rPr>
          <w:rFonts w:cs="Arial"/>
          <w:szCs w:val="24"/>
        </w:rPr>
        <w:t>численности</w:t>
      </w:r>
      <w:r w:rsidR="00AD3915">
        <w:rPr>
          <w:rFonts w:cs="Arial"/>
          <w:szCs w:val="24"/>
        </w:rPr>
        <w:t xml:space="preserve"> </w:t>
      </w:r>
      <w:r w:rsidR="00B810AE">
        <w:rPr>
          <w:rFonts w:cs="Arial"/>
          <w:szCs w:val="24"/>
        </w:rPr>
        <w:t>населения</w:t>
      </w:r>
      <w:r w:rsidR="00AD3915">
        <w:rPr>
          <w:rFonts w:cs="Arial"/>
          <w:szCs w:val="24"/>
        </w:rPr>
        <w:t xml:space="preserve"> </w:t>
      </w:r>
      <w:r w:rsidR="00B810AE">
        <w:rPr>
          <w:rFonts w:cs="Arial"/>
          <w:szCs w:val="24"/>
        </w:rPr>
        <w:t>на</w:t>
      </w:r>
      <w:r w:rsidR="00AD3915">
        <w:rPr>
          <w:rFonts w:cs="Arial"/>
          <w:szCs w:val="24"/>
        </w:rPr>
        <w:t xml:space="preserve"> </w:t>
      </w:r>
      <w:r w:rsidR="00B810AE">
        <w:rPr>
          <w:rFonts w:cs="Arial"/>
          <w:szCs w:val="24"/>
        </w:rPr>
        <w:t>расчетную</w:t>
      </w:r>
      <w:r w:rsidR="00AD3915">
        <w:rPr>
          <w:rFonts w:cs="Arial"/>
          <w:szCs w:val="24"/>
        </w:rPr>
        <w:t xml:space="preserve"> </w:t>
      </w:r>
      <w:r w:rsidR="00B810AE">
        <w:rPr>
          <w:rFonts w:cs="Arial"/>
          <w:szCs w:val="24"/>
        </w:rPr>
        <w:t>перспективу</w:t>
      </w:r>
      <w:r w:rsidR="00AD3915">
        <w:rPr>
          <w:rFonts w:cs="Arial"/>
          <w:szCs w:val="24"/>
        </w:rPr>
        <w:t xml:space="preserve"> </w:t>
      </w:r>
      <w:r w:rsidR="00B810AE">
        <w:rPr>
          <w:rFonts w:cs="Arial"/>
          <w:szCs w:val="24"/>
        </w:rPr>
        <w:t>в</w:t>
      </w:r>
      <w:r w:rsidR="00AD3915">
        <w:rPr>
          <w:rFonts w:cs="Arial"/>
          <w:szCs w:val="24"/>
        </w:rPr>
        <w:t xml:space="preserve"> </w:t>
      </w:r>
      <w:r w:rsidR="005C2324">
        <w:rPr>
          <w:rFonts w:cs="Arial"/>
          <w:szCs w:val="24"/>
        </w:rPr>
        <w:t>муниципальном</w:t>
      </w:r>
      <w:r w:rsidR="00AD3915">
        <w:rPr>
          <w:rFonts w:cs="Arial"/>
          <w:szCs w:val="24"/>
        </w:rPr>
        <w:t xml:space="preserve"> </w:t>
      </w:r>
      <w:r w:rsidR="005C2324">
        <w:rPr>
          <w:rFonts w:cs="Arial"/>
          <w:szCs w:val="24"/>
        </w:rPr>
        <w:t>образовании</w:t>
      </w:r>
      <w:r w:rsidR="00AD3915">
        <w:rPr>
          <w:rFonts w:cs="Arial"/>
          <w:szCs w:val="24"/>
        </w:rPr>
        <w:t xml:space="preserve"> </w:t>
      </w:r>
      <w:r w:rsidR="005C2324" w:rsidRPr="005E3D7F">
        <w:rPr>
          <w:rFonts w:cs="Arial"/>
          <w:szCs w:val="24"/>
        </w:rPr>
        <w:t>«Сельское</w:t>
      </w:r>
      <w:r w:rsidR="00AD3915">
        <w:rPr>
          <w:rFonts w:cs="Arial"/>
          <w:szCs w:val="24"/>
        </w:rPr>
        <w:t xml:space="preserve"> </w:t>
      </w:r>
      <w:r w:rsidR="005C2324" w:rsidRPr="005E3D7F">
        <w:rPr>
          <w:rFonts w:cs="Arial"/>
          <w:szCs w:val="24"/>
        </w:rPr>
        <w:t>поселение</w:t>
      </w:r>
      <w:r w:rsidR="00AD3915">
        <w:rPr>
          <w:rFonts w:cs="Arial"/>
          <w:szCs w:val="24"/>
        </w:rPr>
        <w:t xml:space="preserve"> </w:t>
      </w:r>
      <w:r w:rsidR="005C2324" w:rsidRPr="005E3D7F">
        <w:rPr>
          <w:rFonts w:cs="Arial"/>
          <w:szCs w:val="24"/>
        </w:rPr>
        <w:t>Село</w:t>
      </w:r>
      <w:r w:rsidR="00AD3915">
        <w:rPr>
          <w:rFonts w:cs="Arial"/>
          <w:szCs w:val="24"/>
        </w:rPr>
        <w:t xml:space="preserve"> </w:t>
      </w:r>
      <w:r w:rsidR="005C2324" w:rsidRPr="005E3D7F">
        <w:rPr>
          <w:rFonts w:cs="Arial"/>
          <w:szCs w:val="24"/>
        </w:rPr>
        <w:t>Зеленга</w:t>
      </w:r>
      <w:r w:rsidR="00AD3915">
        <w:rPr>
          <w:rFonts w:cs="Arial"/>
          <w:szCs w:val="24"/>
        </w:rPr>
        <w:t xml:space="preserve"> </w:t>
      </w:r>
      <w:r w:rsidR="005C2324" w:rsidRPr="005E3D7F">
        <w:rPr>
          <w:rFonts w:cs="Arial"/>
          <w:szCs w:val="24"/>
        </w:rPr>
        <w:t>Володарского</w:t>
      </w:r>
      <w:r w:rsidR="00AD3915">
        <w:rPr>
          <w:rFonts w:cs="Arial"/>
          <w:szCs w:val="24"/>
        </w:rPr>
        <w:t xml:space="preserve"> </w:t>
      </w:r>
      <w:r w:rsidR="005C2324" w:rsidRPr="005E3D7F">
        <w:rPr>
          <w:rFonts w:cs="Arial"/>
          <w:szCs w:val="24"/>
        </w:rPr>
        <w:t>муниципального</w:t>
      </w:r>
      <w:r w:rsidR="00AD3915">
        <w:rPr>
          <w:rFonts w:cs="Arial"/>
          <w:szCs w:val="24"/>
        </w:rPr>
        <w:t xml:space="preserve"> </w:t>
      </w:r>
      <w:r w:rsidR="005C2324" w:rsidRPr="005E3D7F">
        <w:rPr>
          <w:rFonts w:cs="Arial"/>
          <w:szCs w:val="24"/>
        </w:rPr>
        <w:t>района</w:t>
      </w:r>
      <w:r w:rsidR="00AD3915">
        <w:rPr>
          <w:rFonts w:cs="Arial"/>
          <w:szCs w:val="24"/>
        </w:rPr>
        <w:t xml:space="preserve"> </w:t>
      </w:r>
      <w:r w:rsidR="005C2324" w:rsidRPr="005E3D7F">
        <w:rPr>
          <w:rFonts w:cs="Arial"/>
          <w:szCs w:val="24"/>
        </w:rPr>
        <w:t>Астраханской</w:t>
      </w:r>
      <w:r w:rsidR="00AD3915">
        <w:rPr>
          <w:rFonts w:cs="Arial"/>
          <w:szCs w:val="24"/>
        </w:rPr>
        <w:t xml:space="preserve"> </w:t>
      </w:r>
      <w:r w:rsidR="005C2324" w:rsidRPr="005E3D7F">
        <w:rPr>
          <w:rFonts w:cs="Arial"/>
          <w:szCs w:val="24"/>
        </w:rPr>
        <w:t>области»</w:t>
      </w:r>
      <w:r w:rsidR="00AD3915">
        <w:rPr>
          <w:rFonts w:cs="Arial"/>
          <w:szCs w:val="24"/>
        </w:rPr>
        <w:t xml:space="preserve"> </w:t>
      </w:r>
      <w:r w:rsidR="00B810AE" w:rsidRPr="00CD5CF8">
        <w:rPr>
          <w:rFonts w:cs="Arial"/>
          <w:szCs w:val="24"/>
        </w:rPr>
        <w:t>до</w:t>
      </w:r>
      <w:r w:rsidR="00AD3915">
        <w:rPr>
          <w:rFonts w:cs="Arial"/>
          <w:szCs w:val="24"/>
        </w:rPr>
        <w:t xml:space="preserve"> </w:t>
      </w:r>
      <w:r w:rsidR="00B810AE" w:rsidRPr="00CD5CF8">
        <w:rPr>
          <w:rFonts w:cs="Arial"/>
          <w:szCs w:val="24"/>
        </w:rPr>
        <w:t>20</w:t>
      </w:r>
      <w:r w:rsidR="00B64A9E">
        <w:rPr>
          <w:rFonts w:cs="Arial"/>
          <w:szCs w:val="24"/>
        </w:rPr>
        <w:t>4</w:t>
      </w:r>
      <w:r w:rsidR="005C2324">
        <w:rPr>
          <w:rFonts w:cs="Arial"/>
          <w:szCs w:val="24"/>
        </w:rPr>
        <w:t>4</w:t>
      </w:r>
      <w:r w:rsidR="00AD3915">
        <w:rPr>
          <w:rFonts w:cs="Arial"/>
          <w:szCs w:val="24"/>
        </w:rPr>
        <w:t xml:space="preserve"> </w:t>
      </w:r>
      <w:r w:rsidR="00B810AE" w:rsidRPr="00CD5CF8">
        <w:rPr>
          <w:rFonts w:cs="Arial"/>
          <w:szCs w:val="24"/>
        </w:rPr>
        <w:t>г.</w:t>
      </w:r>
      <w:r w:rsidR="00B810AE">
        <w:rPr>
          <w:rFonts w:cs="Arial"/>
          <w:szCs w:val="24"/>
        </w:rPr>
        <w:t>,</w:t>
      </w:r>
      <w:r w:rsidR="00AD3915">
        <w:rPr>
          <w:rFonts w:cs="Arial"/>
          <w:szCs w:val="24"/>
        </w:rPr>
        <w:t xml:space="preserve"> </w:t>
      </w:r>
      <w:r w:rsidR="00B810AE">
        <w:rPr>
          <w:rFonts w:cs="Arial"/>
          <w:szCs w:val="24"/>
        </w:rPr>
        <w:t>чел.</w:t>
      </w:r>
    </w:p>
    <w:tbl>
      <w:tblPr>
        <w:tblW w:w="94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850"/>
        <w:gridCol w:w="851"/>
        <w:gridCol w:w="850"/>
        <w:gridCol w:w="851"/>
        <w:gridCol w:w="850"/>
        <w:gridCol w:w="1560"/>
        <w:gridCol w:w="1611"/>
      </w:tblGrid>
      <w:tr w:rsidR="00A5647C" w:rsidRPr="00CD5CF8" w14:paraId="22CEC122" w14:textId="77777777" w:rsidTr="005C2324">
        <w:trPr>
          <w:trHeight w:val="351"/>
        </w:trPr>
        <w:tc>
          <w:tcPr>
            <w:tcW w:w="1985" w:type="dxa"/>
            <w:shd w:val="clear" w:color="auto" w:fill="auto"/>
            <w:noWrap/>
            <w:vAlign w:val="center"/>
            <w:hideMark/>
          </w:tcPr>
          <w:p w14:paraId="4FAE97CF" w14:textId="77777777" w:rsidR="00A5647C" w:rsidRPr="00CD5CF8" w:rsidRDefault="00A5647C" w:rsidP="00B810AE">
            <w:pPr>
              <w:spacing w:line="240" w:lineRule="auto"/>
              <w:ind w:firstLine="0"/>
              <w:jc w:val="center"/>
              <w:rPr>
                <w:rFonts w:ascii="Arial Narrow" w:hAnsi="Arial Narrow" w:cs="Arial"/>
                <w:b/>
              </w:rPr>
            </w:pPr>
            <w:r>
              <w:rPr>
                <w:rFonts w:ascii="Arial Narrow" w:hAnsi="Arial Narrow" w:cs="Arial"/>
                <w:b/>
              </w:rPr>
              <w:t>Местоположение</w:t>
            </w:r>
          </w:p>
        </w:tc>
        <w:tc>
          <w:tcPr>
            <w:tcW w:w="850" w:type="dxa"/>
            <w:shd w:val="clear" w:color="auto" w:fill="auto"/>
            <w:noWrap/>
            <w:vAlign w:val="center"/>
            <w:hideMark/>
          </w:tcPr>
          <w:p w14:paraId="7802B145" w14:textId="61A05D43" w:rsidR="00A5647C" w:rsidRPr="00CD5CF8" w:rsidRDefault="00A5647C" w:rsidP="005C2324">
            <w:pPr>
              <w:spacing w:line="240" w:lineRule="auto"/>
              <w:ind w:firstLine="0"/>
              <w:jc w:val="center"/>
              <w:rPr>
                <w:rFonts w:ascii="Arial Narrow" w:hAnsi="Arial Narrow" w:cs="Arial"/>
                <w:b/>
              </w:rPr>
            </w:pPr>
            <w:r>
              <w:rPr>
                <w:rFonts w:ascii="Arial Narrow" w:hAnsi="Arial Narrow" w:cs="Arial CYR"/>
                <w:b/>
                <w:bCs/>
                <w:color w:val="000000"/>
              </w:rPr>
              <w:t>2024</w:t>
            </w:r>
          </w:p>
        </w:tc>
        <w:tc>
          <w:tcPr>
            <w:tcW w:w="851" w:type="dxa"/>
            <w:shd w:val="clear" w:color="auto" w:fill="auto"/>
            <w:noWrap/>
            <w:vAlign w:val="center"/>
            <w:hideMark/>
          </w:tcPr>
          <w:p w14:paraId="1A579270" w14:textId="47726803" w:rsidR="00A5647C" w:rsidRPr="00CD5CF8" w:rsidRDefault="00A5647C" w:rsidP="005C2324">
            <w:pPr>
              <w:spacing w:line="240" w:lineRule="auto"/>
              <w:ind w:firstLine="0"/>
              <w:jc w:val="center"/>
              <w:rPr>
                <w:rFonts w:ascii="Arial Narrow" w:hAnsi="Arial Narrow" w:cs="Arial"/>
                <w:b/>
              </w:rPr>
            </w:pPr>
            <w:r>
              <w:rPr>
                <w:rFonts w:ascii="Arial Narrow" w:hAnsi="Arial Narrow" w:cs="Arial CYR"/>
                <w:b/>
                <w:bCs/>
                <w:color w:val="000000"/>
              </w:rPr>
              <w:t>2029</w:t>
            </w:r>
          </w:p>
        </w:tc>
        <w:tc>
          <w:tcPr>
            <w:tcW w:w="850" w:type="dxa"/>
            <w:shd w:val="clear" w:color="auto" w:fill="auto"/>
            <w:noWrap/>
            <w:vAlign w:val="center"/>
            <w:hideMark/>
          </w:tcPr>
          <w:p w14:paraId="2C999B98" w14:textId="0F22690F" w:rsidR="00A5647C" w:rsidRPr="00CD5CF8" w:rsidRDefault="00A5647C" w:rsidP="005C2324">
            <w:pPr>
              <w:spacing w:line="240" w:lineRule="auto"/>
              <w:ind w:firstLine="0"/>
              <w:jc w:val="center"/>
              <w:rPr>
                <w:rFonts w:ascii="Arial Narrow" w:hAnsi="Arial Narrow" w:cs="Arial"/>
                <w:b/>
              </w:rPr>
            </w:pPr>
            <w:r>
              <w:rPr>
                <w:rFonts w:ascii="Arial Narrow" w:hAnsi="Arial Narrow" w:cs="Arial CYR"/>
                <w:b/>
                <w:bCs/>
                <w:color w:val="000000"/>
              </w:rPr>
              <w:t>2034</w:t>
            </w:r>
          </w:p>
        </w:tc>
        <w:tc>
          <w:tcPr>
            <w:tcW w:w="851" w:type="dxa"/>
            <w:shd w:val="clear" w:color="auto" w:fill="auto"/>
            <w:noWrap/>
            <w:vAlign w:val="center"/>
            <w:hideMark/>
          </w:tcPr>
          <w:p w14:paraId="1BF2E5F2" w14:textId="4A60F642" w:rsidR="00A5647C" w:rsidRPr="00CD5CF8" w:rsidRDefault="00A5647C" w:rsidP="005C2324">
            <w:pPr>
              <w:spacing w:line="240" w:lineRule="auto"/>
              <w:ind w:firstLine="0"/>
              <w:jc w:val="center"/>
              <w:rPr>
                <w:rFonts w:ascii="Arial Narrow" w:hAnsi="Arial Narrow" w:cs="Arial"/>
                <w:b/>
              </w:rPr>
            </w:pPr>
            <w:r>
              <w:rPr>
                <w:rFonts w:ascii="Arial Narrow" w:hAnsi="Arial Narrow" w:cs="Arial CYR"/>
                <w:b/>
                <w:bCs/>
                <w:color w:val="000000"/>
              </w:rPr>
              <w:t>2039</w:t>
            </w:r>
          </w:p>
        </w:tc>
        <w:tc>
          <w:tcPr>
            <w:tcW w:w="850" w:type="dxa"/>
            <w:vAlign w:val="center"/>
          </w:tcPr>
          <w:p w14:paraId="506C3294" w14:textId="580B14CC" w:rsidR="00A5647C" w:rsidRPr="00CD5CF8" w:rsidRDefault="00A5647C" w:rsidP="005C2324">
            <w:pPr>
              <w:spacing w:line="240" w:lineRule="auto"/>
              <w:ind w:firstLine="0"/>
              <w:jc w:val="center"/>
              <w:rPr>
                <w:rFonts w:ascii="Arial Narrow" w:hAnsi="Arial Narrow" w:cs="Arial"/>
                <w:b/>
              </w:rPr>
            </w:pPr>
            <w:r>
              <w:rPr>
                <w:rFonts w:ascii="Arial Narrow" w:hAnsi="Arial Narrow" w:cs="Arial CYR"/>
                <w:b/>
                <w:bCs/>
                <w:color w:val="000000"/>
              </w:rPr>
              <w:t>2044</w:t>
            </w:r>
          </w:p>
        </w:tc>
        <w:tc>
          <w:tcPr>
            <w:tcW w:w="1560" w:type="dxa"/>
            <w:shd w:val="clear" w:color="auto" w:fill="auto"/>
            <w:noWrap/>
            <w:vAlign w:val="center"/>
            <w:hideMark/>
          </w:tcPr>
          <w:p w14:paraId="61DD4469" w14:textId="4D25A0F2" w:rsidR="00A5647C" w:rsidRPr="00CD5CF8" w:rsidRDefault="00A5647C" w:rsidP="00BA361C">
            <w:pPr>
              <w:spacing w:line="240" w:lineRule="auto"/>
              <w:ind w:firstLine="0"/>
              <w:jc w:val="center"/>
              <w:rPr>
                <w:rFonts w:ascii="Arial Narrow" w:hAnsi="Arial Narrow" w:cs="Arial"/>
              </w:rPr>
            </w:pPr>
            <w:r w:rsidRPr="00CD5CF8">
              <w:rPr>
                <w:rFonts w:ascii="Arial Narrow" w:hAnsi="Arial Narrow" w:cs="Arial"/>
                <w:b/>
              </w:rPr>
              <w:t>Динамика</w:t>
            </w:r>
            <w:r w:rsidR="00AD3915">
              <w:rPr>
                <w:rFonts w:ascii="Arial Narrow" w:hAnsi="Arial Narrow" w:cs="Arial"/>
                <w:b/>
              </w:rPr>
              <w:t xml:space="preserve"> </w:t>
            </w:r>
            <w:r w:rsidRPr="00CD5CF8">
              <w:rPr>
                <w:rFonts w:ascii="Arial Narrow" w:hAnsi="Arial Narrow" w:cs="Arial"/>
                <w:b/>
              </w:rPr>
              <w:t>20</w:t>
            </w:r>
            <w:r>
              <w:rPr>
                <w:rFonts w:ascii="Arial Narrow" w:hAnsi="Arial Narrow" w:cs="Arial"/>
                <w:b/>
              </w:rPr>
              <w:t>2</w:t>
            </w:r>
            <w:r w:rsidR="005C2324">
              <w:rPr>
                <w:rFonts w:ascii="Arial Narrow" w:hAnsi="Arial Narrow" w:cs="Arial"/>
                <w:b/>
              </w:rPr>
              <w:t>4</w:t>
            </w:r>
            <w:r w:rsidRPr="00CD5CF8">
              <w:rPr>
                <w:rFonts w:ascii="Arial Narrow" w:hAnsi="Arial Narrow" w:cs="Arial"/>
                <w:b/>
              </w:rPr>
              <w:t>-20</w:t>
            </w:r>
            <w:r>
              <w:rPr>
                <w:rFonts w:ascii="Arial Narrow" w:hAnsi="Arial Narrow" w:cs="Arial"/>
                <w:b/>
              </w:rPr>
              <w:t>2</w:t>
            </w:r>
            <w:r w:rsidR="005C2324">
              <w:rPr>
                <w:rFonts w:ascii="Arial Narrow" w:hAnsi="Arial Narrow" w:cs="Arial"/>
                <w:b/>
              </w:rPr>
              <w:t>9</w:t>
            </w:r>
            <w:r w:rsidR="00AD3915">
              <w:rPr>
                <w:rFonts w:ascii="Arial Narrow" w:hAnsi="Arial Narrow" w:cs="Arial"/>
                <w:b/>
              </w:rPr>
              <w:t xml:space="preserve"> </w:t>
            </w:r>
            <w:r w:rsidRPr="00CD5CF8">
              <w:rPr>
                <w:rFonts w:ascii="Arial Narrow" w:hAnsi="Arial Narrow" w:cs="Arial"/>
                <w:b/>
              </w:rPr>
              <w:t>гг.</w:t>
            </w:r>
            <w:r w:rsidR="00AD3915">
              <w:rPr>
                <w:rFonts w:ascii="Arial Narrow" w:hAnsi="Arial Narrow" w:cs="Arial"/>
                <w:b/>
              </w:rPr>
              <w:t xml:space="preserve"> </w:t>
            </w:r>
            <w:r w:rsidRPr="00CD5CF8">
              <w:rPr>
                <w:rFonts w:ascii="Arial Narrow" w:hAnsi="Arial Narrow" w:cs="Arial"/>
                <w:b/>
              </w:rPr>
              <w:t>%</w:t>
            </w:r>
          </w:p>
        </w:tc>
        <w:tc>
          <w:tcPr>
            <w:tcW w:w="1611" w:type="dxa"/>
            <w:shd w:val="clear" w:color="auto" w:fill="auto"/>
            <w:noWrap/>
            <w:vAlign w:val="bottom"/>
            <w:hideMark/>
          </w:tcPr>
          <w:p w14:paraId="00965886" w14:textId="3C9F58B1" w:rsidR="00A5647C" w:rsidRPr="00CD5CF8" w:rsidRDefault="00A5647C" w:rsidP="00BA361C">
            <w:pPr>
              <w:spacing w:line="240" w:lineRule="auto"/>
              <w:ind w:firstLine="0"/>
              <w:jc w:val="center"/>
              <w:rPr>
                <w:rFonts w:ascii="Arial Narrow" w:hAnsi="Arial Narrow" w:cs="Arial"/>
                <w:b/>
              </w:rPr>
            </w:pPr>
            <w:r w:rsidRPr="00CD5CF8">
              <w:rPr>
                <w:rFonts w:ascii="Arial Narrow" w:hAnsi="Arial Narrow" w:cs="Arial"/>
                <w:b/>
              </w:rPr>
              <w:t>Динамика</w:t>
            </w:r>
            <w:r w:rsidR="00AD3915">
              <w:rPr>
                <w:rFonts w:ascii="Arial Narrow" w:hAnsi="Arial Narrow" w:cs="Arial"/>
                <w:b/>
              </w:rPr>
              <w:t xml:space="preserve"> </w:t>
            </w:r>
            <w:r w:rsidRPr="00CD5CF8">
              <w:rPr>
                <w:rFonts w:ascii="Arial Narrow" w:hAnsi="Arial Narrow" w:cs="Arial"/>
                <w:b/>
              </w:rPr>
              <w:t>20</w:t>
            </w:r>
            <w:r>
              <w:rPr>
                <w:rFonts w:ascii="Arial Narrow" w:hAnsi="Arial Narrow" w:cs="Arial"/>
                <w:b/>
              </w:rPr>
              <w:t>2</w:t>
            </w:r>
            <w:r w:rsidR="005C2324">
              <w:rPr>
                <w:rFonts w:ascii="Arial Narrow" w:hAnsi="Arial Narrow" w:cs="Arial"/>
                <w:b/>
              </w:rPr>
              <w:t>4</w:t>
            </w:r>
            <w:r w:rsidRPr="00CD5CF8">
              <w:rPr>
                <w:rFonts w:ascii="Arial Narrow" w:hAnsi="Arial Narrow" w:cs="Arial"/>
                <w:b/>
              </w:rPr>
              <w:t>-20</w:t>
            </w:r>
            <w:r>
              <w:rPr>
                <w:rFonts w:ascii="Arial Narrow" w:hAnsi="Arial Narrow" w:cs="Arial"/>
                <w:b/>
              </w:rPr>
              <w:t>4</w:t>
            </w:r>
            <w:r w:rsidR="005C2324">
              <w:rPr>
                <w:rFonts w:ascii="Arial Narrow" w:hAnsi="Arial Narrow" w:cs="Arial"/>
                <w:b/>
              </w:rPr>
              <w:t>4</w:t>
            </w:r>
            <w:r w:rsidR="00AD3915">
              <w:rPr>
                <w:rFonts w:ascii="Arial Narrow" w:hAnsi="Arial Narrow" w:cs="Arial"/>
                <w:b/>
              </w:rPr>
              <w:t xml:space="preserve"> </w:t>
            </w:r>
            <w:r w:rsidRPr="00CD5CF8">
              <w:rPr>
                <w:rFonts w:ascii="Arial Narrow" w:hAnsi="Arial Narrow" w:cs="Arial"/>
                <w:b/>
              </w:rPr>
              <w:t>гг.</w:t>
            </w:r>
            <w:r w:rsidR="00AD3915">
              <w:rPr>
                <w:rFonts w:ascii="Arial Narrow" w:hAnsi="Arial Narrow" w:cs="Arial"/>
                <w:b/>
              </w:rPr>
              <w:t xml:space="preserve"> </w:t>
            </w:r>
            <w:r w:rsidRPr="00CD5CF8">
              <w:rPr>
                <w:rFonts w:ascii="Arial Narrow" w:hAnsi="Arial Narrow" w:cs="Arial"/>
                <w:b/>
              </w:rPr>
              <w:t>%</w:t>
            </w:r>
          </w:p>
        </w:tc>
      </w:tr>
      <w:tr w:rsidR="008F5264" w:rsidRPr="00CD5CF8" w14:paraId="087BDA2A" w14:textId="77777777" w:rsidTr="008F5264">
        <w:trPr>
          <w:trHeight w:val="351"/>
        </w:trPr>
        <w:tc>
          <w:tcPr>
            <w:tcW w:w="1985" w:type="dxa"/>
            <w:shd w:val="clear" w:color="auto" w:fill="auto"/>
            <w:vAlign w:val="center"/>
            <w:hideMark/>
          </w:tcPr>
          <w:p w14:paraId="70D3EE85" w14:textId="585DCABE" w:rsidR="008F5264" w:rsidRPr="00CD5CF8" w:rsidRDefault="008F5264" w:rsidP="005C2324">
            <w:pPr>
              <w:spacing w:line="240" w:lineRule="auto"/>
              <w:ind w:firstLine="0"/>
              <w:jc w:val="left"/>
              <w:rPr>
                <w:rFonts w:ascii="Arial Narrow" w:hAnsi="Arial Narrow" w:cs="Arial"/>
              </w:rPr>
            </w:pPr>
            <w:r>
              <w:rPr>
                <w:rFonts w:ascii="Arial Narrow" w:hAnsi="Arial Narrow" w:cs="Arial"/>
              </w:rPr>
              <w:t>Сельское</w:t>
            </w:r>
            <w:r w:rsidR="00AD3915">
              <w:rPr>
                <w:rFonts w:ascii="Arial Narrow" w:hAnsi="Arial Narrow" w:cs="Arial"/>
              </w:rPr>
              <w:t xml:space="preserve"> </w:t>
            </w:r>
            <w:r>
              <w:rPr>
                <w:rFonts w:ascii="Arial Narrow" w:hAnsi="Arial Narrow" w:cs="Arial"/>
              </w:rPr>
              <w:t>поселение</w:t>
            </w:r>
            <w:r w:rsidR="00AD3915">
              <w:rPr>
                <w:rFonts w:ascii="Arial Narrow" w:hAnsi="Arial Narrow" w:cs="Arial"/>
              </w:rPr>
              <w:t xml:space="preserve"> </w:t>
            </w:r>
            <w:r>
              <w:rPr>
                <w:rFonts w:ascii="Arial Narrow" w:hAnsi="Arial Narrow" w:cs="Arial"/>
              </w:rPr>
              <w:t>Село</w:t>
            </w:r>
            <w:r w:rsidR="00AD3915">
              <w:rPr>
                <w:rFonts w:ascii="Arial Narrow" w:hAnsi="Arial Narrow" w:cs="Arial"/>
              </w:rPr>
              <w:t xml:space="preserve"> </w:t>
            </w:r>
            <w:r>
              <w:rPr>
                <w:rFonts w:ascii="Arial Narrow" w:hAnsi="Arial Narrow" w:cs="Arial"/>
              </w:rPr>
              <w:t>Зеленга</w:t>
            </w:r>
            <w:r w:rsidR="00AD3915">
              <w:rPr>
                <w:rFonts w:ascii="Arial Narrow" w:hAnsi="Arial Narrow" w:cs="Arial"/>
              </w:rPr>
              <w:t xml:space="preserve"> </w:t>
            </w:r>
            <w:r>
              <w:rPr>
                <w:rFonts w:ascii="Arial Narrow" w:hAnsi="Arial Narrow" w:cs="Arial"/>
              </w:rPr>
              <w:t>Володарского</w:t>
            </w:r>
            <w:r w:rsidR="00AD3915">
              <w:rPr>
                <w:rFonts w:ascii="Arial Narrow" w:hAnsi="Arial Narrow" w:cs="Arial"/>
              </w:rPr>
              <w:t xml:space="preserve"> </w:t>
            </w:r>
            <w:r>
              <w:rPr>
                <w:rFonts w:ascii="Arial Narrow" w:hAnsi="Arial Narrow" w:cs="Arial"/>
              </w:rPr>
              <w:t>муниципального</w:t>
            </w:r>
            <w:r w:rsidR="00AD3915">
              <w:rPr>
                <w:rFonts w:ascii="Arial Narrow" w:hAnsi="Arial Narrow" w:cs="Arial"/>
              </w:rPr>
              <w:t xml:space="preserve"> </w:t>
            </w:r>
            <w:r>
              <w:rPr>
                <w:rFonts w:ascii="Arial Narrow" w:hAnsi="Arial Narrow" w:cs="Arial"/>
              </w:rPr>
              <w:t>района</w:t>
            </w:r>
            <w:r w:rsidR="00AD3915">
              <w:rPr>
                <w:rFonts w:ascii="Arial Narrow" w:hAnsi="Arial Narrow" w:cs="Arial"/>
              </w:rPr>
              <w:t xml:space="preserve"> </w:t>
            </w:r>
            <w:r>
              <w:rPr>
                <w:rFonts w:ascii="Arial Narrow" w:hAnsi="Arial Narrow" w:cs="Arial"/>
              </w:rPr>
              <w:t>Астраханской</w:t>
            </w:r>
            <w:r w:rsidR="00AD3915">
              <w:rPr>
                <w:rFonts w:ascii="Arial Narrow" w:hAnsi="Arial Narrow" w:cs="Arial"/>
              </w:rPr>
              <w:t xml:space="preserve"> </w:t>
            </w:r>
            <w:r>
              <w:rPr>
                <w:rFonts w:ascii="Arial Narrow" w:hAnsi="Arial Narrow" w:cs="Arial"/>
              </w:rPr>
              <w:t>области</w:t>
            </w:r>
          </w:p>
        </w:tc>
        <w:tc>
          <w:tcPr>
            <w:tcW w:w="850" w:type="dxa"/>
            <w:shd w:val="clear" w:color="auto" w:fill="auto"/>
            <w:noWrap/>
            <w:vAlign w:val="center"/>
          </w:tcPr>
          <w:p w14:paraId="0D72605D" w14:textId="1ECE462A" w:rsidR="008F5264" w:rsidRPr="00CD5CF8" w:rsidRDefault="008F5264" w:rsidP="005C2324">
            <w:pPr>
              <w:spacing w:line="240" w:lineRule="auto"/>
              <w:ind w:firstLine="0"/>
              <w:jc w:val="center"/>
              <w:rPr>
                <w:rFonts w:ascii="Arial Narrow" w:hAnsi="Arial Narrow" w:cs="Arial"/>
              </w:rPr>
            </w:pPr>
            <w:r>
              <w:rPr>
                <w:rFonts w:ascii="Arial Narrow" w:hAnsi="Arial Narrow" w:cs="Arial CYR"/>
                <w:color w:val="000000"/>
              </w:rPr>
              <w:t>2324</w:t>
            </w:r>
          </w:p>
        </w:tc>
        <w:tc>
          <w:tcPr>
            <w:tcW w:w="851" w:type="dxa"/>
            <w:shd w:val="clear" w:color="auto" w:fill="auto"/>
            <w:noWrap/>
            <w:vAlign w:val="center"/>
          </w:tcPr>
          <w:p w14:paraId="77E78B33" w14:textId="7A6E2B8A" w:rsidR="008F5264" w:rsidRPr="00CD5CF8" w:rsidRDefault="008F5264" w:rsidP="005C2324">
            <w:pPr>
              <w:spacing w:line="240" w:lineRule="auto"/>
              <w:ind w:firstLine="0"/>
              <w:jc w:val="center"/>
              <w:rPr>
                <w:rFonts w:ascii="Arial Narrow" w:hAnsi="Arial Narrow" w:cs="Arial"/>
              </w:rPr>
            </w:pPr>
            <w:r>
              <w:rPr>
                <w:rFonts w:ascii="Arial Narrow" w:hAnsi="Arial Narrow" w:cs="Arial CYR"/>
                <w:color w:val="000000"/>
              </w:rPr>
              <w:t>2199</w:t>
            </w:r>
          </w:p>
        </w:tc>
        <w:tc>
          <w:tcPr>
            <w:tcW w:w="850" w:type="dxa"/>
            <w:shd w:val="clear" w:color="auto" w:fill="auto"/>
            <w:noWrap/>
            <w:vAlign w:val="center"/>
          </w:tcPr>
          <w:p w14:paraId="08D4254F" w14:textId="7E18B410" w:rsidR="008F5264" w:rsidRPr="00CD5CF8" w:rsidRDefault="008F5264" w:rsidP="005C2324">
            <w:pPr>
              <w:spacing w:line="240" w:lineRule="auto"/>
              <w:ind w:firstLine="0"/>
              <w:jc w:val="center"/>
              <w:rPr>
                <w:rFonts w:ascii="Arial Narrow" w:hAnsi="Arial Narrow" w:cs="Arial"/>
              </w:rPr>
            </w:pPr>
            <w:r>
              <w:rPr>
                <w:rFonts w:ascii="Arial Narrow" w:hAnsi="Arial Narrow" w:cs="Arial CYR"/>
                <w:color w:val="000000"/>
              </w:rPr>
              <w:t>2124</w:t>
            </w:r>
          </w:p>
        </w:tc>
        <w:tc>
          <w:tcPr>
            <w:tcW w:w="851" w:type="dxa"/>
            <w:shd w:val="clear" w:color="auto" w:fill="auto"/>
            <w:noWrap/>
            <w:vAlign w:val="center"/>
          </w:tcPr>
          <w:p w14:paraId="4DA7EBE4" w14:textId="413B6269" w:rsidR="008F5264" w:rsidRPr="00CD5CF8" w:rsidRDefault="008F5264" w:rsidP="005C2324">
            <w:pPr>
              <w:spacing w:line="240" w:lineRule="auto"/>
              <w:ind w:firstLine="0"/>
              <w:jc w:val="center"/>
              <w:rPr>
                <w:rFonts w:ascii="Arial Narrow" w:hAnsi="Arial Narrow" w:cs="Arial"/>
              </w:rPr>
            </w:pPr>
            <w:r>
              <w:rPr>
                <w:rFonts w:ascii="Arial Narrow" w:hAnsi="Arial Narrow" w:cs="Arial CYR"/>
                <w:color w:val="000000"/>
              </w:rPr>
              <w:t>2082</w:t>
            </w:r>
          </w:p>
        </w:tc>
        <w:tc>
          <w:tcPr>
            <w:tcW w:w="850" w:type="dxa"/>
            <w:vAlign w:val="center"/>
          </w:tcPr>
          <w:p w14:paraId="3E115967" w14:textId="5E735650" w:rsidR="008F5264" w:rsidRDefault="008F5264" w:rsidP="005C2324">
            <w:pPr>
              <w:spacing w:line="240" w:lineRule="auto"/>
              <w:ind w:firstLine="0"/>
              <w:jc w:val="center"/>
              <w:rPr>
                <w:rFonts w:ascii="Arial Narrow" w:hAnsi="Arial Narrow" w:cs="Arial"/>
              </w:rPr>
            </w:pPr>
            <w:r>
              <w:rPr>
                <w:rFonts w:ascii="Arial Narrow" w:hAnsi="Arial Narrow" w:cs="Arial CYR"/>
                <w:color w:val="000000"/>
              </w:rPr>
              <w:t>2069</w:t>
            </w:r>
          </w:p>
        </w:tc>
        <w:tc>
          <w:tcPr>
            <w:tcW w:w="1560" w:type="dxa"/>
            <w:shd w:val="clear" w:color="auto" w:fill="auto"/>
            <w:noWrap/>
            <w:vAlign w:val="center"/>
          </w:tcPr>
          <w:p w14:paraId="3A9F9A83" w14:textId="5E1F4FE7" w:rsidR="008F5264" w:rsidRPr="00CD5CF8" w:rsidRDefault="008F5264" w:rsidP="008F5264">
            <w:pPr>
              <w:spacing w:line="240" w:lineRule="auto"/>
              <w:ind w:firstLine="0"/>
              <w:jc w:val="center"/>
              <w:rPr>
                <w:rFonts w:ascii="Arial Narrow" w:hAnsi="Arial Narrow" w:cs="Arial"/>
              </w:rPr>
            </w:pPr>
            <w:r>
              <w:rPr>
                <w:rFonts w:ascii="Arial Narrow" w:hAnsi="Arial Narrow" w:cs="Arial CYR"/>
                <w:b/>
                <w:bCs/>
                <w:color w:val="000000"/>
              </w:rPr>
              <w:t>-5,4</w:t>
            </w:r>
          </w:p>
        </w:tc>
        <w:tc>
          <w:tcPr>
            <w:tcW w:w="1611" w:type="dxa"/>
            <w:shd w:val="clear" w:color="auto" w:fill="auto"/>
            <w:noWrap/>
            <w:vAlign w:val="center"/>
          </w:tcPr>
          <w:p w14:paraId="17F7621E" w14:textId="7249480D" w:rsidR="008F5264" w:rsidRPr="00CD5CF8" w:rsidRDefault="008F5264" w:rsidP="008F5264">
            <w:pPr>
              <w:spacing w:line="240" w:lineRule="auto"/>
              <w:ind w:firstLine="0"/>
              <w:jc w:val="center"/>
              <w:rPr>
                <w:rFonts w:ascii="Arial Narrow" w:hAnsi="Arial Narrow" w:cs="Arial"/>
              </w:rPr>
            </w:pPr>
            <w:r>
              <w:rPr>
                <w:rFonts w:ascii="Arial Narrow" w:hAnsi="Arial Narrow" w:cs="Arial CYR"/>
                <w:b/>
                <w:bCs/>
                <w:color w:val="000000"/>
              </w:rPr>
              <w:t>-10,9</w:t>
            </w:r>
          </w:p>
        </w:tc>
      </w:tr>
    </w:tbl>
    <w:p w14:paraId="126D38C1" w14:textId="77777777" w:rsidR="000934B3" w:rsidRDefault="000934B3" w:rsidP="000E58C7">
      <w:pPr>
        <w:spacing w:line="276" w:lineRule="auto"/>
        <w:ind w:firstLine="0"/>
        <w:rPr>
          <w:rFonts w:ascii="Arial" w:hAnsi="Arial" w:cs="Arial"/>
          <w:b/>
          <w:i/>
          <w:sz w:val="24"/>
          <w:szCs w:val="24"/>
        </w:rPr>
      </w:pPr>
    </w:p>
    <w:p w14:paraId="03270023" w14:textId="72952345" w:rsidR="00704D42" w:rsidRDefault="00AD3915" w:rsidP="00704D42">
      <w:pPr>
        <w:spacing w:line="276" w:lineRule="auto"/>
        <w:ind w:firstLine="0"/>
        <w:jc w:val="center"/>
        <w:rPr>
          <w:rFonts w:ascii="Arial" w:hAnsi="Arial" w:cs="Arial"/>
          <w:b/>
          <w:i/>
          <w:sz w:val="24"/>
          <w:szCs w:val="24"/>
        </w:rPr>
      </w:pPr>
      <w:r>
        <w:rPr>
          <w:noProof/>
          <w:lang w:eastAsia="ru-RU"/>
        </w:rPr>
        <w:t xml:space="preserve"> </w:t>
      </w:r>
      <w:r w:rsidR="002A309F">
        <w:rPr>
          <w:noProof/>
          <w:lang w:eastAsia="ru-RU"/>
        </w:rPr>
        <w:drawing>
          <wp:inline distT="0" distB="0" distL="0" distR="0" wp14:anchorId="47BEFFE3" wp14:editId="6F01D058">
            <wp:extent cx="4572000" cy="274320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A3CDECA" w14:textId="0C3396D5" w:rsidR="00704D42" w:rsidRPr="00CD5CF8" w:rsidRDefault="0051770C" w:rsidP="00704D42">
      <w:pPr>
        <w:pStyle w:val="af3"/>
        <w:rPr>
          <w:rFonts w:cs="Arial"/>
          <w:szCs w:val="24"/>
        </w:rPr>
      </w:pPr>
      <w:r>
        <w:t>Рисунок</w:t>
      </w:r>
      <w:r w:rsidR="00AD3915">
        <w:t xml:space="preserve"> </w:t>
      </w:r>
      <w:r w:rsidR="000A26FF">
        <w:rPr>
          <w:noProof/>
        </w:rPr>
        <w:fldChar w:fldCharType="begin"/>
      </w:r>
      <w:r w:rsidR="000A26FF">
        <w:rPr>
          <w:noProof/>
        </w:rPr>
        <w:instrText xml:space="preserve"> SEQ Рисунок \* ARABIC </w:instrText>
      </w:r>
      <w:r w:rsidR="000A26FF">
        <w:rPr>
          <w:noProof/>
        </w:rPr>
        <w:fldChar w:fldCharType="separate"/>
      </w:r>
      <w:r w:rsidR="00372E24">
        <w:rPr>
          <w:noProof/>
        </w:rPr>
        <w:t>2</w:t>
      </w:r>
      <w:r w:rsidR="000A26FF">
        <w:rPr>
          <w:noProof/>
        </w:rPr>
        <w:fldChar w:fldCharType="end"/>
      </w:r>
      <w:r w:rsidR="00AD3915">
        <w:t xml:space="preserve"> </w:t>
      </w:r>
      <w:r w:rsidR="00704D42">
        <w:t>–</w:t>
      </w:r>
      <w:r w:rsidR="00AD3915">
        <w:t xml:space="preserve"> </w:t>
      </w:r>
      <w:r w:rsidR="00704D42" w:rsidRPr="00CD5CF8">
        <w:rPr>
          <w:rFonts w:cs="Arial"/>
          <w:szCs w:val="24"/>
        </w:rPr>
        <w:t>Прогнозная</w:t>
      </w:r>
      <w:r w:rsidR="00AD3915">
        <w:rPr>
          <w:rFonts w:cs="Arial"/>
          <w:szCs w:val="24"/>
        </w:rPr>
        <w:t xml:space="preserve"> </w:t>
      </w:r>
      <w:r w:rsidR="00704D42" w:rsidRPr="00CD5CF8">
        <w:rPr>
          <w:rFonts w:cs="Arial"/>
          <w:szCs w:val="24"/>
        </w:rPr>
        <w:t>оценка</w:t>
      </w:r>
      <w:r w:rsidR="00AD3915">
        <w:rPr>
          <w:rFonts w:cs="Arial"/>
          <w:szCs w:val="24"/>
        </w:rPr>
        <w:t xml:space="preserve"> </w:t>
      </w:r>
      <w:r w:rsidR="00704D42">
        <w:rPr>
          <w:rFonts w:cs="Arial"/>
          <w:szCs w:val="24"/>
        </w:rPr>
        <w:t>численности</w:t>
      </w:r>
      <w:r w:rsidR="00AD3915">
        <w:rPr>
          <w:rFonts w:cs="Arial"/>
          <w:szCs w:val="24"/>
        </w:rPr>
        <w:t xml:space="preserve"> </w:t>
      </w:r>
      <w:r w:rsidR="00704D42">
        <w:rPr>
          <w:rFonts w:cs="Arial"/>
          <w:szCs w:val="24"/>
        </w:rPr>
        <w:t>населения</w:t>
      </w:r>
      <w:r w:rsidR="00AD3915">
        <w:rPr>
          <w:rFonts w:cs="Arial"/>
          <w:szCs w:val="24"/>
        </w:rPr>
        <w:t xml:space="preserve"> </w:t>
      </w:r>
      <w:r w:rsidR="00704D42">
        <w:rPr>
          <w:rFonts w:cs="Arial"/>
          <w:szCs w:val="24"/>
        </w:rPr>
        <w:t>на</w:t>
      </w:r>
      <w:r w:rsidR="00AD3915">
        <w:rPr>
          <w:rFonts w:cs="Arial"/>
          <w:szCs w:val="24"/>
        </w:rPr>
        <w:t xml:space="preserve"> </w:t>
      </w:r>
      <w:r w:rsidR="00704D42">
        <w:rPr>
          <w:rFonts w:cs="Arial"/>
          <w:szCs w:val="24"/>
        </w:rPr>
        <w:t>расчетную</w:t>
      </w:r>
      <w:r w:rsidR="00AD3915">
        <w:rPr>
          <w:rFonts w:cs="Arial"/>
          <w:szCs w:val="24"/>
        </w:rPr>
        <w:t xml:space="preserve"> </w:t>
      </w:r>
      <w:r w:rsidR="00704D42">
        <w:rPr>
          <w:rFonts w:cs="Arial"/>
          <w:szCs w:val="24"/>
        </w:rPr>
        <w:t>перспективу</w:t>
      </w:r>
      <w:r w:rsidR="00AD3915">
        <w:rPr>
          <w:rFonts w:cs="Arial"/>
          <w:szCs w:val="24"/>
        </w:rPr>
        <w:t xml:space="preserve"> </w:t>
      </w:r>
      <w:r w:rsidR="00704D42">
        <w:rPr>
          <w:rFonts w:cs="Arial"/>
          <w:szCs w:val="24"/>
        </w:rPr>
        <w:t>в</w:t>
      </w:r>
      <w:r w:rsidR="00AD3915">
        <w:rPr>
          <w:rFonts w:cs="Arial"/>
          <w:szCs w:val="24"/>
        </w:rPr>
        <w:t xml:space="preserve"> </w:t>
      </w:r>
      <w:r w:rsidR="00AC3A5C">
        <w:rPr>
          <w:rFonts w:cs="Arial"/>
          <w:szCs w:val="24"/>
        </w:rPr>
        <w:t>муниципальном</w:t>
      </w:r>
      <w:r w:rsidR="00AD3915">
        <w:rPr>
          <w:rFonts w:cs="Arial"/>
          <w:szCs w:val="24"/>
        </w:rPr>
        <w:t xml:space="preserve"> </w:t>
      </w:r>
      <w:r w:rsidR="00AC3A5C">
        <w:rPr>
          <w:rFonts w:cs="Arial"/>
          <w:szCs w:val="24"/>
        </w:rPr>
        <w:t>образовании</w:t>
      </w:r>
      <w:r w:rsidR="00AD3915">
        <w:rPr>
          <w:rFonts w:cs="Arial"/>
          <w:szCs w:val="24"/>
        </w:rPr>
        <w:t xml:space="preserve"> </w:t>
      </w:r>
      <w:r w:rsidR="00AC3A5C" w:rsidRPr="005E3D7F">
        <w:rPr>
          <w:rFonts w:cs="Arial"/>
          <w:szCs w:val="24"/>
        </w:rPr>
        <w:t>«Сельское</w:t>
      </w:r>
      <w:r w:rsidR="00AD3915">
        <w:rPr>
          <w:rFonts w:cs="Arial"/>
          <w:szCs w:val="24"/>
        </w:rPr>
        <w:t xml:space="preserve"> </w:t>
      </w:r>
      <w:r w:rsidR="00AC3A5C" w:rsidRPr="005E3D7F">
        <w:rPr>
          <w:rFonts w:cs="Arial"/>
          <w:szCs w:val="24"/>
        </w:rPr>
        <w:t>поселение</w:t>
      </w:r>
      <w:r w:rsidR="00AD3915">
        <w:rPr>
          <w:rFonts w:cs="Arial"/>
          <w:szCs w:val="24"/>
        </w:rPr>
        <w:t xml:space="preserve"> </w:t>
      </w:r>
      <w:r w:rsidR="00AC3A5C" w:rsidRPr="005E3D7F">
        <w:rPr>
          <w:rFonts w:cs="Arial"/>
          <w:szCs w:val="24"/>
        </w:rPr>
        <w:t>Село</w:t>
      </w:r>
      <w:r w:rsidR="00AD3915">
        <w:rPr>
          <w:rFonts w:cs="Arial"/>
          <w:szCs w:val="24"/>
        </w:rPr>
        <w:t xml:space="preserve"> </w:t>
      </w:r>
      <w:r w:rsidR="00AC3A5C" w:rsidRPr="005E3D7F">
        <w:rPr>
          <w:rFonts w:cs="Arial"/>
          <w:szCs w:val="24"/>
        </w:rPr>
        <w:t>Зеленга</w:t>
      </w:r>
      <w:r w:rsidR="00AD3915">
        <w:rPr>
          <w:rFonts w:cs="Arial"/>
          <w:szCs w:val="24"/>
        </w:rPr>
        <w:t xml:space="preserve"> </w:t>
      </w:r>
      <w:r w:rsidR="00AC3A5C" w:rsidRPr="005E3D7F">
        <w:rPr>
          <w:rFonts w:cs="Arial"/>
          <w:szCs w:val="24"/>
        </w:rPr>
        <w:t>Володарского</w:t>
      </w:r>
      <w:r w:rsidR="00AD3915">
        <w:rPr>
          <w:rFonts w:cs="Arial"/>
          <w:szCs w:val="24"/>
        </w:rPr>
        <w:t xml:space="preserve"> </w:t>
      </w:r>
      <w:r w:rsidR="00AC3A5C" w:rsidRPr="005E3D7F">
        <w:rPr>
          <w:rFonts w:cs="Arial"/>
          <w:szCs w:val="24"/>
        </w:rPr>
        <w:t>муниципального</w:t>
      </w:r>
      <w:r w:rsidR="00AD3915">
        <w:rPr>
          <w:rFonts w:cs="Arial"/>
          <w:szCs w:val="24"/>
        </w:rPr>
        <w:t xml:space="preserve"> </w:t>
      </w:r>
      <w:r w:rsidR="00AC3A5C" w:rsidRPr="005E3D7F">
        <w:rPr>
          <w:rFonts w:cs="Arial"/>
          <w:szCs w:val="24"/>
        </w:rPr>
        <w:t>района</w:t>
      </w:r>
      <w:r w:rsidR="00AD3915">
        <w:rPr>
          <w:rFonts w:cs="Arial"/>
          <w:szCs w:val="24"/>
        </w:rPr>
        <w:t xml:space="preserve"> </w:t>
      </w:r>
      <w:r w:rsidR="00AC3A5C" w:rsidRPr="005E3D7F">
        <w:rPr>
          <w:rFonts w:cs="Arial"/>
          <w:szCs w:val="24"/>
        </w:rPr>
        <w:t>Астраханской</w:t>
      </w:r>
      <w:r w:rsidR="00AD3915">
        <w:rPr>
          <w:rFonts w:cs="Arial"/>
          <w:szCs w:val="24"/>
        </w:rPr>
        <w:t xml:space="preserve"> </w:t>
      </w:r>
      <w:r w:rsidR="00AC3A5C" w:rsidRPr="005E3D7F">
        <w:rPr>
          <w:rFonts w:cs="Arial"/>
          <w:szCs w:val="24"/>
        </w:rPr>
        <w:t>области»</w:t>
      </w:r>
      <w:r w:rsidR="00AD3915">
        <w:rPr>
          <w:rFonts w:cs="Arial"/>
          <w:szCs w:val="24"/>
        </w:rPr>
        <w:t xml:space="preserve"> </w:t>
      </w:r>
      <w:r w:rsidR="00704D42" w:rsidRPr="00CD5CF8">
        <w:rPr>
          <w:rFonts w:cs="Arial"/>
          <w:szCs w:val="24"/>
        </w:rPr>
        <w:t>до</w:t>
      </w:r>
      <w:r w:rsidR="00AD3915">
        <w:rPr>
          <w:rFonts w:cs="Arial"/>
          <w:szCs w:val="24"/>
        </w:rPr>
        <w:t xml:space="preserve"> </w:t>
      </w:r>
      <w:r w:rsidR="00704D42" w:rsidRPr="00CD5CF8">
        <w:rPr>
          <w:rFonts w:cs="Arial"/>
          <w:szCs w:val="24"/>
        </w:rPr>
        <w:t>20</w:t>
      </w:r>
      <w:r w:rsidR="00FD1519">
        <w:rPr>
          <w:rFonts w:cs="Arial"/>
          <w:szCs w:val="24"/>
        </w:rPr>
        <w:t>4</w:t>
      </w:r>
      <w:r w:rsidR="00AC3A5C">
        <w:rPr>
          <w:rFonts w:cs="Arial"/>
          <w:szCs w:val="24"/>
        </w:rPr>
        <w:t>4</w:t>
      </w:r>
      <w:r w:rsidR="00AD3915">
        <w:rPr>
          <w:rFonts w:cs="Arial"/>
          <w:szCs w:val="24"/>
        </w:rPr>
        <w:t xml:space="preserve"> </w:t>
      </w:r>
      <w:r w:rsidR="00704D42" w:rsidRPr="00CD5CF8">
        <w:rPr>
          <w:rFonts w:cs="Arial"/>
          <w:szCs w:val="24"/>
        </w:rPr>
        <w:t>г.</w:t>
      </w:r>
      <w:r w:rsidR="00704D42">
        <w:rPr>
          <w:rFonts w:cs="Arial"/>
          <w:szCs w:val="24"/>
        </w:rPr>
        <w:t>,</w:t>
      </w:r>
      <w:r w:rsidR="00AD3915">
        <w:rPr>
          <w:rFonts w:cs="Arial"/>
          <w:szCs w:val="24"/>
        </w:rPr>
        <w:t xml:space="preserve"> </w:t>
      </w:r>
      <w:r w:rsidR="00704D42">
        <w:rPr>
          <w:rFonts w:cs="Arial"/>
          <w:szCs w:val="24"/>
        </w:rPr>
        <w:t>чел.</w:t>
      </w:r>
    </w:p>
    <w:p w14:paraId="5C3B94F8" w14:textId="77777777" w:rsidR="00704D42" w:rsidRDefault="00704D42" w:rsidP="000E58C7">
      <w:pPr>
        <w:spacing w:line="276" w:lineRule="auto"/>
        <w:ind w:firstLine="0"/>
        <w:rPr>
          <w:rFonts w:ascii="Arial" w:hAnsi="Arial" w:cs="Arial"/>
          <w:b/>
          <w:i/>
          <w:sz w:val="24"/>
          <w:szCs w:val="24"/>
        </w:rPr>
      </w:pPr>
    </w:p>
    <w:p w14:paraId="74CED7A8" w14:textId="51936247" w:rsidR="000E58C7" w:rsidRPr="00CD5CF8" w:rsidRDefault="000E58C7" w:rsidP="000E58C7">
      <w:pPr>
        <w:tabs>
          <w:tab w:val="left" w:pos="851"/>
        </w:tabs>
        <w:spacing w:line="276" w:lineRule="auto"/>
        <w:rPr>
          <w:rFonts w:ascii="Arial" w:hAnsi="Arial" w:cs="Arial"/>
          <w:sz w:val="24"/>
          <w:szCs w:val="24"/>
        </w:rPr>
      </w:pPr>
      <w:proofErr w:type="gramStart"/>
      <w:r w:rsidRPr="00CD5CF8">
        <w:rPr>
          <w:rFonts w:ascii="Arial" w:hAnsi="Arial" w:cs="Arial"/>
          <w:sz w:val="24"/>
          <w:szCs w:val="24"/>
        </w:rPr>
        <w:t>Как</w:t>
      </w:r>
      <w:r w:rsidR="00AD3915">
        <w:rPr>
          <w:rFonts w:ascii="Arial" w:hAnsi="Arial" w:cs="Arial"/>
          <w:sz w:val="24"/>
          <w:szCs w:val="24"/>
        </w:rPr>
        <w:t xml:space="preserve"> </w:t>
      </w:r>
      <w:r w:rsidRPr="00CD5CF8">
        <w:rPr>
          <w:rFonts w:ascii="Arial" w:hAnsi="Arial" w:cs="Arial"/>
          <w:sz w:val="24"/>
          <w:szCs w:val="24"/>
        </w:rPr>
        <w:t>видно</w:t>
      </w:r>
      <w:r w:rsidR="00AD3915">
        <w:rPr>
          <w:rFonts w:ascii="Arial" w:hAnsi="Arial" w:cs="Arial"/>
          <w:sz w:val="24"/>
          <w:szCs w:val="24"/>
        </w:rPr>
        <w:t xml:space="preserve"> </w:t>
      </w:r>
      <w:r w:rsidRPr="00CD5CF8">
        <w:rPr>
          <w:rFonts w:ascii="Arial" w:hAnsi="Arial" w:cs="Arial"/>
          <w:sz w:val="24"/>
          <w:szCs w:val="24"/>
        </w:rPr>
        <w:t>из</w:t>
      </w:r>
      <w:r w:rsidR="00AD3915">
        <w:rPr>
          <w:rFonts w:ascii="Arial" w:hAnsi="Arial" w:cs="Arial"/>
          <w:sz w:val="24"/>
          <w:szCs w:val="24"/>
        </w:rPr>
        <w:t xml:space="preserve"> </w:t>
      </w:r>
      <w:r w:rsidRPr="00CD5CF8">
        <w:rPr>
          <w:rFonts w:ascii="Arial" w:hAnsi="Arial" w:cs="Arial"/>
          <w:sz w:val="24"/>
          <w:szCs w:val="24"/>
        </w:rPr>
        <w:t>приведенных</w:t>
      </w:r>
      <w:r w:rsidR="00AD3915">
        <w:rPr>
          <w:rFonts w:ascii="Arial" w:hAnsi="Arial" w:cs="Arial"/>
          <w:sz w:val="24"/>
          <w:szCs w:val="24"/>
        </w:rPr>
        <w:t xml:space="preserve"> </w:t>
      </w:r>
      <w:r>
        <w:rPr>
          <w:rFonts w:ascii="Arial" w:hAnsi="Arial" w:cs="Arial"/>
          <w:sz w:val="24"/>
          <w:szCs w:val="24"/>
        </w:rPr>
        <w:t>данных,</w:t>
      </w:r>
      <w:r w:rsidR="00AD3915">
        <w:rPr>
          <w:rFonts w:ascii="Arial" w:hAnsi="Arial" w:cs="Arial"/>
          <w:sz w:val="24"/>
          <w:szCs w:val="24"/>
        </w:rPr>
        <w:t xml:space="preserve"> </w:t>
      </w:r>
      <w:r>
        <w:rPr>
          <w:rFonts w:ascii="Arial" w:hAnsi="Arial" w:cs="Arial"/>
          <w:sz w:val="24"/>
          <w:szCs w:val="24"/>
        </w:rPr>
        <w:t>прогнозируемая</w:t>
      </w:r>
      <w:r w:rsidR="00AD3915">
        <w:rPr>
          <w:rFonts w:ascii="Arial" w:hAnsi="Arial" w:cs="Arial"/>
          <w:sz w:val="24"/>
          <w:szCs w:val="24"/>
        </w:rPr>
        <w:t xml:space="preserve"> </w:t>
      </w:r>
      <w:r>
        <w:rPr>
          <w:rFonts w:ascii="Arial" w:hAnsi="Arial" w:cs="Arial"/>
          <w:sz w:val="24"/>
          <w:szCs w:val="24"/>
        </w:rPr>
        <w:t>численность</w:t>
      </w:r>
      <w:r w:rsidR="00AD3915">
        <w:rPr>
          <w:rFonts w:ascii="Arial" w:hAnsi="Arial" w:cs="Arial"/>
          <w:sz w:val="24"/>
          <w:szCs w:val="24"/>
        </w:rPr>
        <w:t xml:space="preserve"> </w:t>
      </w:r>
      <w:r>
        <w:rPr>
          <w:rFonts w:ascii="Arial" w:hAnsi="Arial" w:cs="Arial"/>
          <w:sz w:val="24"/>
          <w:szCs w:val="24"/>
        </w:rPr>
        <w:t>населения</w:t>
      </w:r>
      <w:r w:rsidR="00AD3915">
        <w:rPr>
          <w:rFonts w:ascii="Arial" w:hAnsi="Arial" w:cs="Arial"/>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результате</w:t>
      </w:r>
      <w:r w:rsidR="00AD3915">
        <w:rPr>
          <w:rFonts w:ascii="Arial" w:hAnsi="Arial" w:cs="Arial"/>
          <w:sz w:val="24"/>
          <w:szCs w:val="24"/>
        </w:rPr>
        <w:t xml:space="preserve"> </w:t>
      </w:r>
      <w:r w:rsidRPr="00CD5CF8">
        <w:rPr>
          <w:rFonts w:ascii="Arial" w:hAnsi="Arial" w:cs="Arial"/>
          <w:sz w:val="24"/>
          <w:szCs w:val="24"/>
        </w:rPr>
        <w:t>интегрального</w:t>
      </w:r>
      <w:r w:rsidR="00AD3915">
        <w:rPr>
          <w:rFonts w:ascii="Arial" w:hAnsi="Arial" w:cs="Arial"/>
          <w:sz w:val="24"/>
          <w:szCs w:val="24"/>
        </w:rPr>
        <w:t xml:space="preserve"> </w:t>
      </w:r>
      <w:r w:rsidRPr="00CD5CF8">
        <w:rPr>
          <w:rFonts w:ascii="Arial" w:hAnsi="Arial" w:cs="Arial"/>
          <w:sz w:val="24"/>
          <w:szCs w:val="24"/>
        </w:rPr>
        <w:t>воздействия</w:t>
      </w:r>
      <w:r w:rsidR="00AD3915">
        <w:rPr>
          <w:rFonts w:ascii="Arial" w:hAnsi="Arial" w:cs="Arial"/>
          <w:sz w:val="24"/>
          <w:szCs w:val="24"/>
        </w:rPr>
        <w:t xml:space="preserve"> </w:t>
      </w:r>
      <w:r w:rsidRPr="00CD5CF8">
        <w:rPr>
          <w:rFonts w:ascii="Arial" w:hAnsi="Arial" w:cs="Arial"/>
          <w:sz w:val="24"/>
          <w:szCs w:val="24"/>
        </w:rPr>
        <w:t>рождаемости,</w:t>
      </w:r>
      <w:r w:rsidR="00AD3915">
        <w:rPr>
          <w:rFonts w:ascii="Arial" w:hAnsi="Arial" w:cs="Arial"/>
          <w:sz w:val="24"/>
          <w:szCs w:val="24"/>
        </w:rPr>
        <w:t xml:space="preserve"> </w:t>
      </w:r>
      <w:r w:rsidRPr="00CD5CF8">
        <w:rPr>
          <w:rFonts w:ascii="Arial" w:hAnsi="Arial" w:cs="Arial"/>
          <w:sz w:val="24"/>
          <w:szCs w:val="24"/>
        </w:rPr>
        <w:t>смертности</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внешних</w:t>
      </w:r>
      <w:r w:rsidR="00AD3915">
        <w:rPr>
          <w:rFonts w:ascii="Arial" w:hAnsi="Arial" w:cs="Arial"/>
          <w:sz w:val="24"/>
          <w:szCs w:val="24"/>
        </w:rPr>
        <w:t xml:space="preserve"> </w:t>
      </w:r>
      <w:r w:rsidRPr="00CD5CF8">
        <w:rPr>
          <w:rFonts w:ascii="Arial" w:hAnsi="Arial" w:cs="Arial"/>
          <w:sz w:val="24"/>
          <w:szCs w:val="24"/>
        </w:rPr>
        <w:t>миграций</w:t>
      </w:r>
      <w:r w:rsidR="00AD3915">
        <w:rPr>
          <w:rFonts w:ascii="Arial" w:hAnsi="Arial" w:cs="Arial"/>
          <w:sz w:val="24"/>
          <w:szCs w:val="24"/>
        </w:rPr>
        <w:t xml:space="preserve"> </w:t>
      </w:r>
      <w:r w:rsidRPr="00CD5CF8">
        <w:rPr>
          <w:rFonts w:ascii="Arial" w:hAnsi="Arial" w:cs="Arial"/>
          <w:sz w:val="24"/>
          <w:szCs w:val="24"/>
        </w:rPr>
        <w:t>к</w:t>
      </w:r>
      <w:r w:rsidR="00AD3915">
        <w:rPr>
          <w:rFonts w:ascii="Arial" w:hAnsi="Arial" w:cs="Arial"/>
          <w:sz w:val="24"/>
          <w:szCs w:val="24"/>
        </w:rPr>
        <w:t xml:space="preserve"> </w:t>
      </w:r>
      <w:r w:rsidRPr="00CD5CF8">
        <w:rPr>
          <w:rFonts w:ascii="Arial" w:hAnsi="Arial" w:cs="Arial"/>
          <w:sz w:val="24"/>
          <w:szCs w:val="24"/>
        </w:rPr>
        <w:t>расчетному</w:t>
      </w:r>
      <w:r w:rsidR="00AD3915">
        <w:rPr>
          <w:rFonts w:ascii="Arial" w:hAnsi="Arial" w:cs="Arial"/>
          <w:sz w:val="24"/>
          <w:szCs w:val="24"/>
        </w:rPr>
        <w:t xml:space="preserve"> </w:t>
      </w:r>
      <w:r w:rsidRPr="00CD5CF8">
        <w:rPr>
          <w:rFonts w:ascii="Arial" w:hAnsi="Arial" w:cs="Arial"/>
          <w:sz w:val="24"/>
          <w:szCs w:val="24"/>
        </w:rPr>
        <w:t>сроку</w:t>
      </w:r>
      <w:r w:rsidR="00AD3915">
        <w:rPr>
          <w:rFonts w:ascii="Arial" w:hAnsi="Arial" w:cs="Arial"/>
          <w:sz w:val="24"/>
          <w:szCs w:val="24"/>
        </w:rPr>
        <w:t xml:space="preserve"> </w:t>
      </w:r>
      <w:r w:rsidR="00AC3A5C">
        <w:rPr>
          <w:rFonts w:ascii="Arial" w:hAnsi="Arial" w:cs="Arial"/>
          <w:sz w:val="24"/>
          <w:szCs w:val="24"/>
        </w:rPr>
        <w:t>уменьшится</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00AC3A5C">
        <w:rPr>
          <w:rFonts w:ascii="Arial" w:hAnsi="Arial" w:cs="Arial"/>
          <w:sz w:val="24"/>
          <w:szCs w:val="24"/>
        </w:rPr>
        <w:t>255</w:t>
      </w:r>
      <w:r w:rsidR="00AD3915">
        <w:rPr>
          <w:rFonts w:ascii="Arial" w:hAnsi="Arial" w:cs="Arial"/>
          <w:sz w:val="24"/>
          <w:szCs w:val="24"/>
        </w:rPr>
        <w:t xml:space="preserve"> </w:t>
      </w:r>
      <w:r w:rsidRPr="00CD5CF8">
        <w:rPr>
          <w:rFonts w:ascii="Arial" w:hAnsi="Arial" w:cs="Arial"/>
          <w:sz w:val="24"/>
          <w:szCs w:val="24"/>
        </w:rPr>
        <w:t>чел</w:t>
      </w:r>
      <w:r w:rsidR="00E34315">
        <w:rPr>
          <w:rFonts w:ascii="Arial" w:hAnsi="Arial" w:cs="Arial"/>
          <w:sz w:val="24"/>
          <w:szCs w:val="24"/>
        </w:rPr>
        <w:t>овек</w:t>
      </w:r>
      <w:r w:rsidR="00AD3915">
        <w:rPr>
          <w:rFonts w:ascii="Arial" w:hAnsi="Arial" w:cs="Arial"/>
          <w:sz w:val="24"/>
          <w:szCs w:val="24"/>
        </w:rPr>
        <w:t xml:space="preserve"> </w:t>
      </w:r>
      <w:r w:rsidR="006D0CBC">
        <w:rPr>
          <w:rFonts w:ascii="Arial" w:hAnsi="Arial" w:cs="Arial"/>
          <w:sz w:val="24"/>
          <w:szCs w:val="24"/>
        </w:rPr>
        <w:t>и</w:t>
      </w:r>
      <w:r w:rsidR="00AD3915">
        <w:rPr>
          <w:rFonts w:ascii="Arial" w:hAnsi="Arial" w:cs="Arial"/>
          <w:sz w:val="24"/>
          <w:szCs w:val="24"/>
        </w:rPr>
        <w:t xml:space="preserve"> </w:t>
      </w:r>
      <w:r w:rsidR="006D0CBC">
        <w:rPr>
          <w:rFonts w:ascii="Arial" w:hAnsi="Arial" w:cs="Arial"/>
          <w:sz w:val="24"/>
          <w:szCs w:val="24"/>
        </w:rPr>
        <w:t>составит</w:t>
      </w:r>
      <w:r w:rsidR="00AD3915">
        <w:rPr>
          <w:rFonts w:ascii="Arial" w:hAnsi="Arial" w:cs="Arial"/>
          <w:sz w:val="24"/>
          <w:szCs w:val="24"/>
        </w:rPr>
        <w:t xml:space="preserve"> </w:t>
      </w:r>
      <w:r w:rsidR="00514FFE">
        <w:rPr>
          <w:rFonts w:ascii="Arial" w:hAnsi="Arial" w:cs="Arial"/>
          <w:sz w:val="24"/>
          <w:szCs w:val="24"/>
        </w:rPr>
        <w:t>2</w:t>
      </w:r>
      <w:r w:rsidR="00AC3A5C">
        <w:rPr>
          <w:rFonts w:ascii="Arial" w:hAnsi="Arial" w:cs="Arial"/>
          <w:sz w:val="24"/>
          <w:szCs w:val="24"/>
        </w:rPr>
        <w:t>069</w:t>
      </w:r>
      <w:r w:rsidR="00AD3915">
        <w:rPr>
          <w:rFonts w:ascii="Arial" w:hAnsi="Arial" w:cs="Arial"/>
          <w:sz w:val="24"/>
          <w:szCs w:val="24"/>
        </w:rPr>
        <w:t xml:space="preserve"> </w:t>
      </w:r>
      <w:r w:rsidR="006D0CBC">
        <w:rPr>
          <w:rFonts w:ascii="Arial" w:hAnsi="Arial" w:cs="Arial"/>
          <w:sz w:val="24"/>
          <w:szCs w:val="24"/>
        </w:rPr>
        <w:t>чел.</w:t>
      </w:r>
      <w:r w:rsidR="00AD3915">
        <w:rPr>
          <w:rFonts w:ascii="Arial" w:hAnsi="Arial" w:cs="Arial"/>
          <w:sz w:val="24"/>
          <w:szCs w:val="24"/>
        </w:rPr>
        <w:t xml:space="preserve"> </w:t>
      </w:r>
      <w:r w:rsidRPr="00CD5CF8">
        <w:rPr>
          <w:rFonts w:ascii="Arial" w:hAnsi="Arial" w:cs="Arial"/>
          <w:sz w:val="24"/>
          <w:szCs w:val="24"/>
        </w:rPr>
        <w:t>В</w:t>
      </w:r>
      <w:r w:rsidR="00AD3915">
        <w:rPr>
          <w:rFonts w:ascii="Arial" w:hAnsi="Arial" w:cs="Arial"/>
          <w:sz w:val="24"/>
          <w:szCs w:val="24"/>
        </w:rPr>
        <w:t xml:space="preserve"> </w:t>
      </w:r>
      <w:r w:rsidRPr="00CD5CF8">
        <w:rPr>
          <w:rFonts w:ascii="Arial" w:hAnsi="Arial" w:cs="Arial"/>
          <w:sz w:val="24"/>
          <w:szCs w:val="24"/>
        </w:rPr>
        <w:t>наибольшей</w:t>
      </w:r>
      <w:r w:rsidR="00AD3915">
        <w:rPr>
          <w:rFonts w:ascii="Arial" w:hAnsi="Arial" w:cs="Arial"/>
          <w:sz w:val="24"/>
          <w:szCs w:val="24"/>
        </w:rPr>
        <w:t xml:space="preserve"> </w:t>
      </w:r>
      <w:r w:rsidRPr="00CD5CF8">
        <w:rPr>
          <w:rFonts w:ascii="Arial" w:hAnsi="Arial" w:cs="Arial"/>
          <w:sz w:val="24"/>
          <w:szCs w:val="24"/>
        </w:rPr>
        <w:t>степени</w:t>
      </w:r>
      <w:r w:rsidR="00AD3915">
        <w:rPr>
          <w:rFonts w:ascii="Arial" w:hAnsi="Arial" w:cs="Arial"/>
          <w:sz w:val="24"/>
          <w:szCs w:val="24"/>
        </w:rPr>
        <w:t xml:space="preserve"> </w:t>
      </w:r>
      <w:r w:rsidRPr="00CD5CF8">
        <w:rPr>
          <w:rFonts w:ascii="Arial" w:hAnsi="Arial" w:cs="Arial"/>
          <w:sz w:val="24"/>
          <w:szCs w:val="24"/>
        </w:rPr>
        <w:t>это</w:t>
      </w:r>
      <w:r w:rsidR="00AD3915">
        <w:rPr>
          <w:rFonts w:ascii="Arial" w:hAnsi="Arial" w:cs="Arial"/>
          <w:sz w:val="24"/>
          <w:szCs w:val="24"/>
        </w:rPr>
        <w:t xml:space="preserve"> </w:t>
      </w:r>
      <w:r w:rsidRPr="00CD5CF8">
        <w:rPr>
          <w:rFonts w:ascii="Arial" w:hAnsi="Arial" w:cs="Arial"/>
          <w:sz w:val="24"/>
          <w:szCs w:val="24"/>
        </w:rPr>
        <w:t>проявится</w:t>
      </w:r>
      <w:r w:rsidR="00AD3915">
        <w:rPr>
          <w:rFonts w:ascii="Arial" w:hAnsi="Arial" w:cs="Arial"/>
          <w:sz w:val="24"/>
          <w:szCs w:val="24"/>
        </w:rPr>
        <w:t xml:space="preserve"> </w:t>
      </w:r>
      <w:r w:rsidRPr="00CD5CF8">
        <w:rPr>
          <w:rFonts w:ascii="Arial" w:hAnsi="Arial" w:cs="Arial"/>
          <w:sz w:val="24"/>
          <w:szCs w:val="24"/>
        </w:rPr>
        <w:t>если</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Pr="00CD5CF8">
        <w:rPr>
          <w:rFonts w:ascii="Arial" w:hAnsi="Arial" w:cs="Arial"/>
          <w:sz w:val="24"/>
          <w:szCs w:val="24"/>
        </w:rPr>
        <w:lastRenderedPageBreak/>
        <w:t>прогнозируемую</w:t>
      </w:r>
      <w:r w:rsidR="00AD3915">
        <w:rPr>
          <w:rFonts w:ascii="Arial" w:hAnsi="Arial" w:cs="Arial"/>
          <w:sz w:val="24"/>
          <w:szCs w:val="24"/>
        </w:rPr>
        <w:t xml:space="preserve"> </w:t>
      </w:r>
      <w:r w:rsidRPr="00CD5CF8">
        <w:rPr>
          <w:rFonts w:ascii="Arial" w:hAnsi="Arial" w:cs="Arial"/>
          <w:sz w:val="24"/>
          <w:szCs w:val="24"/>
        </w:rPr>
        <w:t>перспективу</w:t>
      </w:r>
      <w:r w:rsidR="00AD3915">
        <w:rPr>
          <w:rFonts w:ascii="Arial" w:hAnsi="Arial" w:cs="Arial"/>
          <w:sz w:val="24"/>
          <w:szCs w:val="24"/>
        </w:rPr>
        <w:t xml:space="preserve"> </w:t>
      </w:r>
      <w:r w:rsidRPr="00CD5CF8">
        <w:rPr>
          <w:rFonts w:ascii="Arial" w:hAnsi="Arial" w:cs="Arial"/>
          <w:sz w:val="24"/>
          <w:szCs w:val="24"/>
        </w:rPr>
        <w:t>сохранится</w:t>
      </w:r>
      <w:r w:rsidR="00AD3915">
        <w:rPr>
          <w:rFonts w:ascii="Arial" w:hAnsi="Arial" w:cs="Arial"/>
          <w:sz w:val="24"/>
          <w:szCs w:val="24"/>
        </w:rPr>
        <w:t xml:space="preserve"> </w:t>
      </w:r>
      <w:r w:rsidRPr="00CD5CF8">
        <w:rPr>
          <w:rFonts w:ascii="Arial" w:hAnsi="Arial" w:cs="Arial"/>
          <w:sz w:val="24"/>
          <w:szCs w:val="24"/>
        </w:rPr>
        <w:t>современная</w:t>
      </w:r>
      <w:r w:rsidR="00AD3915">
        <w:rPr>
          <w:rFonts w:ascii="Arial" w:hAnsi="Arial" w:cs="Arial"/>
          <w:sz w:val="24"/>
          <w:szCs w:val="24"/>
        </w:rPr>
        <w:t xml:space="preserve"> </w:t>
      </w:r>
      <w:r w:rsidRPr="00CD5CF8">
        <w:rPr>
          <w:rFonts w:ascii="Arial" w:hAnsi="Arial" w:cs="Arial"/>
          <w:sz w:val="24"/>
          <w:szCs w:val="24"/>
        </w:rPr>
        <w:t>демографическая</w:t>
      </w:r>
      <w:r w:rsidR="00AD3915">
        <w:rPr>
          <w:rFonts w:ascii="Arial" w:hAnsi="Arial" w:cs="Arial"/>
          <w:sz w:val="24"/>
          <w:szCs w:val="24"/>
        </w:rPr>
        <w:t xml:space="preserve"> </w:t>
      </w:r>
      <w:r w:rsidRPr="00CD5CF8">
        <w:rPr>
          <w:rFonts w:ascii="Arial" w:hAnsi="Arial" w:cs="Arial"/>
          <w:sz w:val="24"/>
          <w:szCs w:val="24"/>
        </w:rPr>
        <w:t>ситуация</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факторы,</w:t>
      </w:r>
      <w:r w:rsidR="00AD3915">
        <w:rPr>
          <w:rFonts w:ascii="Arial" w:hAnsi="Arial" w:cs="Arial"/>
          <w:sz w:val="24"/>
          <w:szCs w:val="24"/>
        </w:rPr>
        <w:t xml:space="preserve"> </w:t>
      </w:r>
      <w:r w:rsidRPr="00CD5CF8">
        <w:rPr>
          <w:rFonts w:ascii="Arial" w:hAnsi="Arial" w:cs="Arial"/>
          <w:sz w:val="24"/>
          <w:szCs w:val="24"/>
        </w:rPr>
        <w:t>определяющие</w:t>
      </w:r>
      <w:r w:rsidR="00AD3915">
        <w:rPr>
          <w:rFonts w:ascii="Arial" w:hAnsi="Arial" w:cs="Arial"/>
          <w:sz w:val="24"/>
          <w:szCs w:val="24"/>
        </w:rPr>
        <w:t xml:space="preserve"> </w:t>
      </w:r>
      <w:r w:rsidRPr="00CD5CF8">
        <w:rPr>
          <w:rFonts w:ascii="Arial" w:hAnsi="Arial" w:cs="Arial"/>
          <w:sz w:val="24"/>
          <w:szCs w:val="24"/>
        </w:rPr>
        <w:t>основные</w:t>
      </w:r>
      <w:r w:rsidR="00AD3915">
        <w:rPr>
          <w:rFonts w:ascii="Arial" w:hAnsi="Arial" w:cs="Arial"/>
          <w:sz w:val="24"/>
          <w:szCs w:val="24"/>
        </w:rPr>
        <w:t xml:space="preserve"> </w:t>
      </w:r>
      <w:r w:rsidRPr="00CD5CF8">
        <w:rPr>
          <w:rFonts w:ascii="Arial" w:hAnsi="Arial" w:cs="Arial"/>
          <w:sz w:val="24"/>
          <w:szCs w:val="24"/>
        </w:rPr>
        <w:t>её</w:t>
      </w:r>
      <w:r w:rsidR="00AD3915">
        <w:rPr>
          <w:rFonts w:ascii="Arial" w:hAnsi="Arial" w:cs="Arial"/>
          <w:sz w:val="24"/>
          <w:szCs w:val="24"/>
        </w:rPr>
        <w:t xml:space="preserve"> </w:t>
      </w:r>
      <w:r w:rsidRPr="00CD5CF8">
        <w:rPr>
          <w:rFonts w:ascii="Arial" w:hAnsi="Arial" w:cs="Arial"/>
          <w:sz w:val="24"/>
          <w:szCs w:val="24"/>
        </w:rPr>
        <w:t>составляющие,</w:t>
      </w:r>
      <w:r w:rsidR="00AD3915">
        <w:rPr>
          <w:rFonts w:ascii="Arial" w:hAnsi="Arial" w:cs="Arial"/>
          <w:sz w:val="24"/>
          <w:szCs w:val="24"/>
        </w:rPr>
        <w:t xml:space="preserve"> </w:t>
      </w:r>
      <w:r w:rsidRPr="00CD5CF8">
        <w:rPr>
          <w:rFonts w:ascii="Arial" w:hAnsi="Arial" w:cs="Arial"/>
          <w:sz w:val="24"/>
          <w:szCs w:val="24"/>
        </w:rPr>
        <w:t>т.е.</w:t>
      </w:r>
      <w:r w:rsidR="00AD3915">
        <w:rPr>
          <w:rFonts w:ascii="Arial" w:hAnsi="Arial" w:cs="Arial"/>
          <w:sz w:val="24"/>
          <w:szCs w:val="24"/>
        </w:rPr>
        <w:t xml:space="preserve"> </w:t>
      </w:r>
      <w:r w:rsidRPr="00CD5CF8">
        <w:rPr>
          <w:rFonts w:ascii="Arial" w:hAnsi="Arial" w:cs="Arial"/>
          <w:sz w:val="24"/>
          <w:szCs w:val="24"/>
        </w:rPr>
        <w:t>уровень</w:t>
      </w:r>
      <w:r w:rsidR="00AD3915">
        <w:rPr>
          <w:rFonts w:ascii="Arial" w:hAnsi="Arial" w:cs="Arial"/>
          <w:sz w:val="24"/>
          <w:szCs w:val="24"/>
        </w:rPr>
        <w:t xml:space="preserve"> </w:t>
      </w:r>
      <w:r w:rsidRPr="00CD5CF8">
        <w:rPr>
          <w:rFonts w:ascii="Arial" w:hAnsi="Arial" w:cs="Arial"/>
          <w:sz w:val="24"/>
          <w:szCs w:val="24"/>
        </w:rPr>
        <w:t>рождаемости,</w:t>
      </w:r>
      <w:r w:rsidR="00AD3915">
        <w:rPr>
          <w:rFonts w:ascii="Arial" w:hAnsi="Arial" w:cs="Arial"/>
          <w:sz w:val="24"/>
          <w:szCs w:val="24"/>
        </w:rPr>
        <w:t xml:space="preserve"> </w:t>
      </w:r>
      <w:r w:rsidRPr="00CD5CF8">
        <w:rPr>
          <w:rFonts w:ascii="Arial" w:hAnsi="Arial" w:cs="Arial"/>
          <w:sz w:val="24"/>
          <w:szCs w:val="24"/>
        </w:rPr>
        <w:t>смертности,</w:t>
      </w:r>
      <w:r w:rsidR="00AD3915">
        <w:rPr>
          <w:rFonts w:ascii="Arial" w:hAnsi="Arial" w:cs="Arial"/>
          <w:sz w:val="24"/>
          <w:szCs w:val="24"/>
        </w:rPr>
        <w:t xml:space="preserve"> </w:t>
      </w:r>
      <w:r w:rsidRPr="00CD5CF8">
        <w:rPr>
          <w:rFonts w:ascii="Arial" w:hAnsi="Arial" w:cs="Arial"/>
          <w:sz w:val="24"/>
          <w:szCs w:val="24"/>
        </w:rPr>
        <w:t>естественной</w:t>
      </w:r>
      <w:r w:rsidR="00AD3915">
        <w:rPr>
          <w:rFonts w:ascii="Arial" w:hAnsi="Arial" w:cs="Arial"/>
          <w:sz w:val="24"/>
          <w:szCs w:val="24"/>
        </w:rPr>
        <w:t xml:space="preserve"> </w:t>
      </w:r>
      <w:r w:rsidRPr="00CD5CF8">
        <w:rPr>
          <w:rFonts w:ascii="Arial" w:hAnsi="Arial" w:cs="Arial"/>
          <w:sz w:val="24"/>
          <w:szCs w:val="24"/>
        </w:rPr>
        <w:t>и</w:t>
      </w:r>
      <w:r w:rsidR="00AD3915">
        <w:rPr>
          <w:rFonts w:ascii="Arial" w:hAnsi="Arial" w:cs="Arial"/>
          <w:sz w:val="24"/>
          <w:szCs w:val="24"/>
        </w:rPr>
        <w:t xml:space="preserve"> </w:t>
      </w:r>
      <w:r w:rsidRPr="00CD5CF8">
        <w:rPr>
          <w:rFonts w:ascii="Arial" w:hAnsi="Arial" w:cs="Arial"/>
          <w:sz w:val="24"/>
          <w:szCs w:val="24"/>
        </w:rPr>
        <w:t>миграционной</w:t>
      </w:r>
      <w:r w:rsidR="00AD3915">
        <w:rPr>
          <w:rFonts w:ascii="Arial" w:hAnsi="Arial" w:cs="Arial"/>
          <w:sz w:val="24"/>
          <w:szCs w:val="24"/>
        </w:rPr>
        <w:t xml:space="preserve"> </w:t>
      </w:r>
      <w:r>
        <w:rPr>
          <w:rFonts w:ascii="Arial" w:hAnsi="Arial" w:cs="Arial"/>
          <w:sz w:val="24"/>
          <w:szCs w:val="24"/>
        </w:rPr>
        <w:t>прибыли</w:t>
      </w:r>
      <w:r w:rsidR="00AD3915">
        <w:rPr>
          <w:rFonts w:ascii="Arial" w:hAnsi="Arial" w:cs="Arial"/>
          <w:sz w:val="24"/>
          <w:szCs w:val="24"/>
        </w:rPr>
        <w:t xml:space="preserve"> </w:t>
      </w:r>
      <w:r w:rsidRPr="00CD5CF8">
        <w:rPr>
          <w:rFonts w:ascii="Arial" w:hAnsi="Arial" w:cs="Arial"/>
          <w:sz w:val="24"/>
          <w:szCs w:val="24"/>
        </w:rPr>
        <w:t>населения.</w:t>
      </w:r>
      <w:proofErr w:type="gramEnd"/>
    </w:p>
    <w:p w14:paraId="72AB41B1" w14:textId="77777777" w:rsidR="00AA0081" w:rsidRDefault="00AA0081" w:rsidP="00AA0081">
      <w:pPr>
        <w:tabs>
          <w:tab w:val="left" w:pos="993"/>
        </w:tabs>
        <w:spacing w:line="276" w:lineRule="auto"/>
        <w:rPr>
          <w:rFonts w:ascii="Arial" w:hAnsi="Arial" w:cs="Arial"/>
          <w:sz w:val="24"/>
          <w:szCs w:val="24"/>
        </w:rPr>
      </w:pPr>
    </w:p>
    <w:p w14:paraId="2F041199" w14:textId="6D5B8ADE" w:rsidR="000E58C7" w:rsidRDefault="00970217" w:rsidP="00984F02">
      <w:pPr>
        <w:pStyle w:val="af3"/>
        <w:rPr>
          <w:rFonts w:cs="Arial"/>
          <w:szCs w:val="24"/>
        </w:rPr>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14</w:t>
      </w:r>
      <w:r w:rsidR="000A26FF">
        <w:rPr>
          <w:noProof/>
        </w:rPr>
        <w:fldChar w:fldCharType="end"/>
      </w:r>
      <w:r w:rsidR="00AD3915">
        <w:rPr>
          <w:noProof/>
        </w:rPr>
        <w:t xml:space="preserve"> </w:t>
      </w:r>
      <w:r w:rsidR="000E58C7">
        <w:t>–</w:t>
      </w:r>
      <w:r w:rsidR="00AD3915">
        <w:t xml:space="preserve"> </w:t>
      </w:r>
      <w:r w:rsidR="000E58C7" w:rsidRPr="00CD5CF8">
        <w:rPr>
          <w:rFonts w:cs="Arial"/>
          <w:szCs w:val="24"/>
        </w:rPr>
        <w:t>Прогнозная</w:t>
      </w:r>
      <w:r w:rsidR="00AD3915">
        <w:rPr>
          <w:rFonts w:cs="Arial"/>
          <w:szCs w:val="24"/>
        </w:rPr>
        <w:t xml:space="preserve"> </w:t>
      </w:r>
      <w:r w:rsidR="000E58C7" w:rsidRPr="00CD5CF8">
        <w:rPr>
          <w:rFonts w:cs="Arial"/>
          <w:szCs w:val="24"/>
        </w:rPr>
        <w:t>оценка</w:t>
      </w:r>
      <w:r w:rsidR="00AD3915">
        <w:rPr>
          <w:rFonts w:cs="Arial"/>
          <w:szCs w:val="24"/>
        </w:rPr>
        <w:t xml:space="preserve"> </w:t>
      </w:r>
      <w:r w:rsidR="000E58C7">
        <w:rPr>
          <w:rFonts w:cs="Arial"/>
          <w:szCs w:val="24"/>
        </w:rPr>
        <w:t>возрастной</w:t>
      </w:r>
      <w:r w:rsidR="00AD3915">
        <w:rPr>
          <w:rFonts w:cs="Arial"/>
          <w:szCs w:val="24"/>
        </w:rPr>
        <w:t xml:space="preserve"> </w:t>
      </w:r>
      <w:r w:rsidR="000E58C7">
        <w:rPr>
          <w:rFonts w:cs="Arial"/>
          <w:szCs w:val="24"/>
        </w:rPr>
        <w:t>структуры</w:t>
      </w:r>
      <w:r w:rsidR="00AD3915">
        <w:rPr>
          <w:rFonts w:cs="Arial"/>
          <w:szCs w:val="24"/>
        </w:rPr>
        <w:t xml:space="preserve"> </w:t>
      </w:r>
      <w:r w:rsidR="000E58C7">
        <w:rPr>
          <w:rFonts w:cs="Arial"/>
          <w:szCs w:val="24"/>
        </w:rPr>
        <w:t>населения</w:t>
      </w:r>
      <w:r w:rsidR="00AD3915">
        <w:rPr>
          <w:rFonts w:cs="Arial"/>
          <w:szCs w:val="24"/>
        </w:rPr>
        <w:t xml:space="preserve"> </w:t>
      </w:r>
      <w:r w:rsidR="000E58C7">
        <w:rPr>
          <w:rFonts w:cs="Arial"/>
          <w:szCs w:val="24"/>
        </w:rPr>
        <w:t>на</w:t>
      </w:r>
      <w:r w:rsidR="00AD3915">
        <w:rPr>
          <w:rFonts w:cs="Arial"/>
          <w:szCs w:val="24"/>
        </w:rPr>
        <w:t xml:space="preserve"> </w:t>
      </w:r>
      <w:r w:rsidR="004A71FA">
        <w:rPr>
          <w:rFonts w:cs="Arial"/>
          <w:szCs w:val="24"/>
        </w:rPr>
        <w:t>первую</w:t>
      </w:r>
      <w:r w:rsidR="00AD3915">
        <w:rPr>
          <w:rFonts w:cs="Arial"/>
          <w:szCs w:val="24"/>
        </w:rPr>
        <w:t xml:space="preserve"> </w:t>
      </w:r>
      <w:r w:rsidR="004A71FA">
        <w:rPr>
          <w:rFonts w:cs="Arial"/>
          <w:szCs w:val="24"/>
        </w:rPr>
        <w:t>очередь</w:t>
      </w:r>
      <w:r w:rsidR="00AD3915">
        <w:rPr>
          <w:rFonts w:cs="Arial"/>
          <w:szCs w:val="24"/>
        </w:rPr>
        <w:t xml:space="preserve"> </w:t>
      </w:r>
      <w:r w:rsidR="004A71FA">
        <w:rPr>
          <w:rFonts w:cs="Arial"/>
          <w:szCs w:val="24"/>
        </w:rPr>
        <w:t>прогноза</w:t>
      </w:r>
      <w:r w:rsidR="00AD3915">
        <w:rPr>
          <w:rFonts w:cs="Arial"/>
          <w:szCs w:val="24"/>
        </w:rPr>
        <w:t xml:space="preserve"> </w:t>
      </w:r>
      <w:r w:rsidR="004A71FA">
        <w:rPr>
          <w:rFonts w:cs="Arial"/>
          <w:szCs w:val="24"/>
        </w:rPr>
        <w:t>(20</w:t>
      </w:r>
      <w:r w:rsidR="0059019C">
        <w:rPr>
          <w:rFonts w:cs="Arial"/>
          <w:szCs w:val="24"/>
        </w:rPr>
        <w:t>2</w:t>
      </w:r>
      <w:r w:rsidR="009340EE">
        <w:rPr>
          <w:rFonts w:cs="Arial"/>
          <w:szCs w:val="24"/>
        </w:rPr>
        <w:t>9</w:t>
      </w:r>
      <w:r w:rsidR="00AD3915">
        <w:rPr>
          <w:rFonts w:cs="Arial"/>
          <w:szCs w:val="24"/>
        </w:rPr>
        <w:t xml:space="preserve"> </w:t>
      </w:r>
      <w:r w:rsidR="004A71FA">
        <w:rPr>
          <w:rFonts w:cs="Arial"/>
          <w:szCs w:val="24"/>
        </w:rPr>
        <w:t>г.)</w:t>
      </w:r>
      <w:r w:rsidR="00AD3915">
        <w:rPr>
          <w:rFonts w:cs="Arial"/>
          <w:szCs w:val="24"/>
        </w:rPr>
        <w:t xml:space="preserve"> </w:t>
      </w:r>
      <w:r w:rsidR="000E58C7">
        <w:rPr>
          <w:rFonts w:cs="Arial"/>
          <w:szCs w:val="24"/>
        </w:rPr>
        <w:t>в</w:t>
      </w:r>
      <w:r w:rsidR="00AD3915">
        <w:rPr>
          <w:rFonts w:cs="Arial"/>
          <w:szCs w:val="24"/>
        </w:rPr>
        <w:t xml:space="preserve"> </w:t>
      </w:r>
      <w:r w:rsidR="009340EE">
        <w:rPr>
          <w:rFonts w:cs="Arial"/>
          <w:szCs w:val="24"/>
        </w:rPr>
        <w:t>муниципальном</w:t>
      </w:r>
      <w:r w:rsidR="00AD3915">
        <w:rPr>
          <w:rFonts w:cs="Arial"/>
          <w:szCs w:val="24"/>
        </w:rPr>
        <w:t xml:space="preserve"> </w:t>
      </w:r>
      <w:r w:rsidR="009340EE">
        <w:rPr>
          <w:rFonts w:cs="Arial"/>
          <w:szCs w:val="24"/>
        </w:rPr>
        <w:t>образовании</w:t>
      </w:r>
      <w:r w:rsidR="00AD3915">
        <w:rPr>
          <w:rFonts w:cs="Arial"/>
          <w:szCs w:val="24"/>
        </w:rPr>
        <w:t xml:space="preserve"> </w:t>
      </w:r>
      <w:r w:rsidR="009340EE" w:rsidRPr="005E3D7F">
        <w:rPr>
          <w:rFonts w:cs="Arial"/>
          <w:szCs w:val="24"/>
        </w:rPr>
        <w:t>«Сельское</w:t>
      </w:r>
      <w:r w:rsidR="00AD3915">
        <w:rPr>
          <w:rFonts w:cs="Arial"/>
          <w:szCs w:val="24"/>
        </w:rPr>
        <w:t xml:space="preserve"> </w:t>
      </w:r>
      <w:r w:rsidR="009340EE" w:rsidRPr="005E3D7F">
        <w:rPr>
          <w:rFonts w:cs="Arial"/>
          <w:szCs w:val="24"/>
        </w:rPr>
        <w:t>поселение</w:t>
      </w:r>
      <w:r w:rsidR="00AD3915">
        <w:rPr>
          <w:rFonts w:cs="Arial"/>
          <w:szCs w:val="24"/>
        </w:rPr>
        <w:t xml:space="preserve"> </w:t>
      </w:r>
      <w:r w:rsidR="009340EE" w:rsidRPr="005E3D7F">
        <w:rPr>
          <w:rFonts w:cs="Arial"/>
          <w:szCs w:val="24"/>
        </w:rPr>
        <w:t>Село</w:t>
      </w:r>
      <w:r w:rsidR="00AD3915">
        <w:rPr>
          <w:rFonts w:cs="Arial"/>
          <w:szCs w:val="24"/>
        </w:rPr>
        <w:t xml:space="preserve"> </w:t>
      </w:r>
      <w:r w:rsidR="009340EE" w:rsidRPr="005E3D7F">
        <w:rPr>
          <w:rFonts w:cs="Arial"/>
          <w:szCs w:val="24"/>
        </w:rPr>
        <w:t>Зеленга</w:t>
      </w:r>
      <w:r w:rsidR="00AD3915">
        <w:rPr>
          <w:rFonts w:cs="Arial"/>
          <w:szCs w:val="24"/>
        </w:rPr>
        <w:t xml:space="preserve"> </w:t>
      </w:r>
      <w:r w:rsidR="009340EE" w:rsidRPr="005E3D7F">
        <w:rPr>
          <w:rFonts w:cs="Arial"/>
          <w:szCs w:val="24"/>
        </w:rPr>
        <w:t>Володарского</w:t>
      </w:r>
      <w:r w:rsidR="00AD3915">
        <w:rPr>
          <w:rFonts w:cs="Arial"/>
          <w:szCs w:val="24"/>
        </w:rPr>
        <w:t xml:space="preserve"> </w:t>
      </w:r>
      <w:r w:rsidR="009340EE" w:rsidRPr="005E3D7F">
        <w:rPr>
          <w:rFonts w:cs="Arial"/>
          <w:szCs w:val="24"/>
        </w:rPr>
        <w:t>муниципального</w:t>
      </w:r>
      <w:r w:rsidR="00AD3915">
        <w:rPr>
          <w:rFonts w:cs="Arial"/>
          <w:szCs w:val="24"/>
        </w:rPr>
        <w:t xml:space="preserve"> </w:t>
      </w:r>
      <w:r w:rsidR="009340EE" w:rsidRPr="005E3D7F">
        <w:rPr>
          <w:rFonts w:cs="Arial"/>
          <w:szCs w:val="24"/>
        </w:rPr>
        <w:t>района</w:t>
      </w:r>
      <w:r w:rsidR="00AD3915">
        <w:rPr>
          <w:rFonts w:cs="Arial"/>
          <w:szCs w:val="24"/>
        </w:rPr>
        <w:t xml:space="preserve"> </w:t>
      </w:r>
      <w:r w:rsidR="009340EE" w:rsidRPr="005E3D7F">
        <w:rPr>
          <w:rFonts w:cs="Arial"/>
          <w:szCs w:val="24"/>
        </w:rPr>
        <w:t>Астраханской</w:t>
      </w:r>
      <w:r w:rsidR="00AD3915">
        <w:rPr>
          <w:rFonts w:cs="Arial"/>
          <w:szCs w:val="24"/>
        </w:rPr>
        <w:t xml:space="preserve"> </w:t>
      </w:r>
      <w:r w:rsidR="009340EE" w:rsidRPr="005E3D7F">
        <w:rPr>
          <w:rFonts w:cs="Arial"/>
          <w:szCs w:val="24"/>
        </w:rPr>
        <w:t>области»</w:t>
      </w:r>
      <w:r w:rsidR="000E58C7">
        <w:rPr>
          <w:rFonts w:cs="Arial"/>
          <w:szCs w:val="24"/>
        </w:rPr>
        <w:t>,</w:t>
      </w:r>
      <w:r w:rsidR="00AD3915">
        <w:rPr>
          <w:rFonts w:cs="Arial"/>
          <w:szCs w:val="24"/>
        </w:rPr>
        <w:t xml:space="preserve"> </w:t>
      </w:r>
      <w:r w:rsidR="000E58C7">
        <w:rPr>
          <w:rFonts w:cs="Arial"/>
          <w:szCs w:val="24"/>
        </w:rPr>
        <w:t>чел.</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852"/>
        <w:gridCol w:w="567"/>
        <w:gridCol w:w="711"/>
        <w:gridCol w:w="569"/>
        <w:gridCol w:w="848"/>
        <w:gridCol w:w="569"/>
        <w:gridCol w:w="850"/>
        <w:gridCol w:w="567"/>
        <w:gridCol w:w="850"/>
        <w:gridCol w:w="567"/>
        <w:gridCol w:w="852"/>
        <w:gridCol w:w="532"/>
      </w:tblGrid>
      <w:tr w:rsidR="00760ABA" w:rsidRPr="008A2B41" w14:paraId="457520D3" w14:textId="77777777" w:rsidTr="00607189">
        <w:trPr>
          <w:cantSplit/>
          <w:trHeight w:val="428"/>
        </w:trPr>
        <w:tc>
          <w:tcPr>
            <w:tcW w:w="648" w:type="pct"/>
            <w:vMerge w:val="restart"/>
            <w:vAlign w:val="center"/>
          </w:tcPr>
          <w:p w14:paraId="4A23DC72" w14:textId="77777777"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Местоположение</w:t>
            </w:r>
          </w:p>
        </w:tc>
        <w:tc>
          <w:tcPr>
            <w:tcW w:w="2149" w:type="pct"/>
            <w:gridSpan w:val="6"/>
            <w:shd w:val="clear" w:color="auto" w:fill="auto"/>
            <w:noWrap/>
            <w:vAlign w:val="center"/>
          </w:tcPr>
          <w:p w14:paraId="5CCCCE4A" w14:textId="309EA4DD" w:rsidR="00760ABA" w:rsidRPr="008A2B41" w:rsidRDefault="008A2B41" w:rsidP="0059019C">
            <w:pPr>
              <w:spacing w:line="240" w:lineRule="auto"/>
              <w:ind w:firstLine="0"/>
              <w:jc w:val="center"/>
              <w:rPr>
                <w:rFonts w:ascii="Arial Narrow" w:hAnsi="Arial Narrow" w:cs="Arial"/>
                <w:b/>
              </w:rPr>
            </w:pPr>
            <w:r w:rsidRPr="008A2B41">
              <w:rPr>
                <w:rFonts w:ascii="Arial Narrow" w:hAnsi="Arial Narrow" w:cs="Arial"/>
                <w:b/>
              </w:rPr>
              <w:t>20</w:t>
            </w:r>
            <w:r w:rsidR="00E64175">
              <w:rPr>
                <w:rFonts w:ascii="Arial Narrow" w:hAnsi="Arial Narrow" w:cs="Arial"/>
                <w:b/>
              </w:rPr>
              <w:t>2</w:t>
            </w:r>
            <w:r w:rsidR="009340EE">
              <w:rPr>
                <w:rFonts w:ascii="Arial Narrow" w:hAnsi="Arial Narrow" w:cs="Arial"/>
                <w:b/>
              </w:rPr>
              <w:t>4</w:t>
            </w:r>
          </w:p>
        </w:tc>
        <w:tc>
          <w:tcPr>
            <w:tcW w:w="2202" w:type="pct"/>
            <w:gridSpan w:val="6"/>
            <w:shd w:val="clear" w:color="auto" w:fill="auto"/>
            <w:vAlign w:val="center"/>
          </w:tcPr>
          <w:p w14:paraId="3812D4A9" w14:textId="792A4F87" w:rsidR="00760ABA" w:rsidRPr="008A2B41" w:rsidRDefault="008A2B41" w:rsidP="0059019C">
            <w:pPr>
              <w:spacing w:line="240" w:lineRule="auto"/>
              <w:ind w:firstLine="0"/>
              <w:jc w:val="center"/>
              <w:rPr>
                <w:rFonts w:ascii="Arial Narrow" w:hAnsi="Arial Narrow" w:cs="Arial"/>
                <w:b/>
              </w:rPr>
            </w:pPr>
            <w:r w:rsidRPr="008A2B41">
              <w:rPr>
                <w:rFonts w:ascii="Arial Narrow" w:hAnsi="Arial Narrow" w:cs="Arial"/>
                <w:b/>
              </w:rPr>
              <w:t>20</w:t>
            </w:r>
            <w:r w:rsidR="009340EE">
              <w:rPr>
                <w:rFonts w:ascii="Arial Narrow" w:hAnsi="Arial Narrow" w:cs="Arial"/>
                <w:b/>
              </w:rPr>
              <w:t>29</w:t>
            </w:r>
          </w:p>
        </w:tc>
      </w:tr>
      <w:tr w:rsidR="00607189" w:rsidRPr="008A2B41" w14:paraId="7E0459AB" w14:textId="77777777" w:rsidTr="00607189">
        <w:trPr>
          <w:cantSplit/>
          <w:trHeight w:val="2194"/>
        </w:trPr>
        <w:tc>
          <w:tcPr>
            <w:tcW w:w="648" w:type="pct"/>
            <w:vMerge/>
            <w:vAlign w:val="center"/>
          </w:tcPr>
          <w:p w14:paraId="397918CB" w14:textId="77777777" w:rsidR="00760ABA" w:rsidRPr="008A2B41" w:rsidRDefault="00760ABA" w:rsidP="00480A03">
            <w:pPr>
              <w:spacing w:line="240" w:lineRule="auto"/>
              <w:ind w:firstLine="0"/>
              <w:jc w:val="center"/>
              <w:rPr>
                <w:rFonts w:ascii="Arial Narrow" w:hAnsi="Arial Narrow" w:cs="Arial"/>
                <w:b/>
              </w:rPr>
            </w:pPr>
          </w:p>
        </w:tc>
        <w:tc>
          <w:tcPr>
            <w:tcW w:w="445" w:type="pct"/>
            <w:shd w:val="clear" w:color="auto" w:fill="auto"/>
            <w:noWrap/>
            <w:textDirection w:val="btLr"/>
            <w:vAlign w:val="center"/>
          </w:tcPr>
          <w:p w14:paraId="75B8EAED" w14:textId="3DFE4BBD"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Моложе</w:t>
            </w:r>
            <w:r w:rsidR="00AD3915">
              <w:rPr>
                <w:rFonts w:ascii="Arial Narrow" w:hAnsi="Arial Narrow" w:cs="Arial"/>
                <w:b/>
              </w:rPr>
              <w:t xml:space="preserve"> </w:t>
            </w:r>
          </w:p>
          <w:p w14:paraId="5219755E" w14:textId="6B7C2482" w:rsidR="00760ABA" w:rsidRPr="008A2B41" w:rsidRDefault="00311504" w:rsidP="00480A03">
            <w:pPr>
              <w:spacing w:line="240" w:lineRule="auto"/>
              <w:ind w:firstLine="0"/>
              <w:jc w:val="center"/>
              <w:rPr>
                <w:rFonts w:ascii="Arial Narrow" w:hAnsi="Arial Narrow" w:cs="Arial"/>
                <w:b/>
              </w:rPr>
            </w:pPr>
            <w:r w:rsidRPr="008A2B41">
              <w:rPr>
                <w:rFonts w:ascii="Arial Narrow" w:hAnsi="Arial Narrow" w:cs="Arial"/>
                <w:b/>
              </w:rPr>
              <w:t>Т</w:t>
            </w:r>
            <w:r w:rsidR="008A2B41" w:rsidRPr="008A2B41">
              <w:rPr>
                <w:rFonts w:ascii="Arial Narrow" w:hAnsi="Arial Narrow" w:cs="Arial"/>
                <w:b/>
              </w:rPr>
              <w:t>рудоспособного</w:t>
            </w:r>
            <w:r w:rsidR="00AD3915">
              <w:rPr>
                <w:rFonts w:ascii="Arial Narrow" w:hAnsi="Arial Narrow" w:cs="Arial"/>
                <w:b/>
              </w:rPr>
              <w:t xml:space="preserve"> </w:t>
            </w:r>
            <w:r>
              <w:rPr>
                <w:rFonts w:ascii="Arial Narrow" w:hAnsi="Arial Narrow" w:cs="Arial"/>
                <w:b/>
              </w:rPr>
              <w:t>возраста</w:t>
            </w:r>
            <w:r w:rsidR="00760ABA" w:rsidRPr="008A2B41">
              <w:rPr>
                <w:rFonts w:ascii="Arial Narrow" w:hAnsi="Arial Narrow" w:cs="Arial"/>
                <w:b/>
              </w:rPr>
              <w:t>,</w:t>
            </w:r>
            <w:r w:rsidR="00AD3915">
              <w:rPr>
                <w:rFonts w:ascii="Arial Narrow" w:hAnsi="Arial Narrow" w:cs="Arial"/>
                <w:b/>
              </w:rPr>
              <w:t xml:space="preserve"> </w:t>
            </w:r>
            <w:r w:rsidR="00760ABA" w:rsidRPr="008A2B41">
              <w:rPr>
                <w:rFonts w:ascii="Arial Narrow" w:hAnsi="Arial Narrow" w:cs="Arial"/>
                <w:b/>
              </w:rPr>
              <w:t>человек</w:t>
            </w:r>
          </w:p>
        </w:tc>
        <w:tc>
          <w:tcPr>
            <w:tcW w:w="296" w:type="pct"/>
            <w:shd w:val="clear" w:color="auto" w:fill="auto"/>
            <w:noWrap/>
            <w:textDirection w:val="btLr"/>
            <w:vAlign w:val="center"/>
          </w:tcPr>
          <w:p w14:paraId="35B866F3" w14:textId="2E552ADA"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w:t>
            </w:r>
          </w:p>
        </w:tc>
        <w:tc>
          <w:tcPr>
            <w:tcW w:w="371" w:type="pct"/>
            <w:shd w:val="clear" w:color="auto" w:fill="auto"/>
            <w:noWrap/>
            <w:textDirection w:val="btLr"/>
            <w:vAlign w:val="center"/>
          </w:tcPr>
          <w:p w14:paraId="7E523CE8" w14:textId="204D8682" w:rsidR="00760ABA" w:rsidRPr="008A2B41" w:rsidRDefault="008A2B41" w:rsidP="00311504">
            <w:pPr>
              <w:spacing w:line="240" w:lineRule="auto"/>
              <w:ind w:firstLine="0"/>
              <w:jc w:val="center"/>
              <w:rPr>
                <w:rFonts w:ascii="Arial Narrow" w:hAnsi="Arial Narrow" w:cs="Arial"/>
                <w:b/>
              </w:rPr>
            </w:pPr>
            <w:r w:rsidRPr="008A2B41">
              <w:rPr>
                <w:rFonts w:ascii="Arial Narrow" w:hAnsi="Arial Narrow" w:cs="Arial"/>
                <w:b/>
              </w:rPr>
              <w:t>Трудоспособно</w:t>
            </w:r>
            <w:r w:rsidR="00311504">
              <w:rPr>
                <w:rFonts w:ascii="Arial Narrow" w:hAnsi="Arial Narrow" w:cs="Arial"/>
                <w:b/>
              </w:rPr>
              <w:t>го</w:t>
            </w:r>
            <w:r w:rsidR="00AD3915">
              <w:rPr>
                <w:rFonts w:ascii="Arial Narrow" w:hAnsi="Arial Narrow" w:cs="Arial"/>
                <w:b/>
              </w:rPr>
              <w:t xml:space="preserve"> </w:t>
            </w:r>
            <w:r w:rsidR="00311504">
              <w:rPr>
                <w:rFonts w:ascii="Arial Narrow" w:hAnsi="Arial Narrow" w:cs="Arial"/>
                <w:b/>
              </w:rPr>
              <w:t>возраста</w:t>
            </w:r>
            <w:r w:rsidR="00760ABA" w:rsidRPr="008A2B41">
              <w:rPr>
                <w:rFonts w:ascii="Arial Narrow" w:hAnsi="Arial Narrow" w:cs="Arial"/>
                <w:b/>
              </w:rPr>
              <w:t>,</w:t>
            </w:r>
            <w:r w:rsidR="00AD3915">
              <w:rPr>
                <w:rFonts w:ascii="Arial Narrow" w:hAnsi="Arial Narrow" w:cs="Arial"/>
                <w:b/>
              </w:rPr>
              <w:t xml:space="preserve"> </w:t>
            </w:r>
            <w:r w:rsidR="00760ABA" w:rsidRPr="008A2B41">
              <w:rPr>
                <w:rFonts w:ascii="Arial Narrow" w:hAnsi="Arial Narrow" w:cs="Arial"/>
                <w:b/>
              </w:rPr>
              <w:t>человек</w:t>
            </w:r>
            <w:r w:rsidR="00AD3915">
              <w:rPr>
                <w:rFonts w:ascii="Arial Narrow" w:hAnsi="Arial Narrow" w:cs="Arial"/>
                <w:b/>
              </w:rPr>
              <w:t xml:space="preserve"> </w:t>
            </w:r>
          </w:p>
        </w:tc>
        <w:tc>
          <w:tcPr>
            <w:tcW w:w="297" w:type="pct"/>
            <w:shd w:val="clear" w:color="auto" w:fill="auto"/>
            <w:noWrap/>
            <w:textDirection w:val="btLr"/>
            <w:vAlign w:val="center"/>
          </w:tcPr>
          <w:p w14:paraId="33F79F2C" w14:textId="4FC093D4"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w:t>
            </w:r>
          </w:p>
        </w:tc>
        <w:tc>
          <w:tcPr>
            <w:tcW w:w="443" w:type="pct"/>
            <w:shd w:val="clear" w:color="auto" w:fill="auto"/>
            <w:noWrap/>
            <w:textDirection w:val="btLr"/>
            <w:vAlign w:val="center"/>
          </w:tcPr>
          <w:p w14:paraId="3DA21D72" w14:textId="134F0030"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Старше</w:t>
            </w:r>
            <w:r w:rsidR="00AD3915">
              <w:rPr>
                <w:rFonts w:ascii="Arial Narrow" w:hAnsi="Arial Narrow" w:cs="Arial"/>
                <w:b/>
              </w:rPr>
              <w:t xml:space="preserve"> </w:t>
            </w:r>
          </w:p>
          <w:p w14:paraId="0F507CAD" w14:textId="0BC0F075" w:rsidR="00760ABA" w:rsidRPr="008A2B41" w:rsidRDefault="008A2B41" w:rsidP="00480A03">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AD3915">
              <w:rPr>
                <w:rFonts w:ascii="Arial Narrow" w:hAnsi="Arial Narrow" w:cs="Arial"/>
                <w:b/>
              </w:rPr>
              <w:t xml:space="preserve"> </w:t>
            </w:r>
            <w:r w:rsidR="00311504">
              <w:rPr>
                <w:rFonts w:ascii="Arial Narrow" w:hAnsi="Arial Narrow" w:cs="Arial"/>
                <w:b/>
              </w:rPr>
              <w:t>возраста</w:t>
            </w:r>
            <w:r w:rsidR="00760ABA" w:rsidRPr="008A2B41">
              <w:rPr>
                <w:rFonts w:ascii="Arial Narrow" w:hAnsi="Arial Narrow" w:cs="Arial"/>
                <w:b/>
              </w:rPr>
              <w:t>,</w:t>
            </w:r>
            <w:r w:rsidR="00AD3915">
              <w:rPr>
                <w:rFonts w:ascii="Arial Narrow" w:hAnsi="Arial Narrow" w:cs="Arial"/>
                <w:b/>
              </w:rPr>
              <w:t xml:space="preserve"> </w:t>
            </w:r>
            <w:r w:rsidR="00760ABA" w:rsidRPr="008A2B41">
              <w:rPr>
                <w:rFonts w:ascii="Arial Narrow" w:hAnsi="Arial Narrow" w:cs="Arial"/>
                <w:b/>
              </w:rPr>
              <w:t>человек</w:t>
            </w:r>
            <w:r w:rsidR="00AD3915">
              <w:rPr>
                <w:rFonts w:ascii="Arial Narrow" w:hAnsi="Arial Narrow" w:cs="Arial"/>
                <w:b/>
              </w:rPr>
              <w:t xml:space="preserve"> </w:t>
            </w:r>
          </w:p>
        </w:tc>
        <w:tc>
          <w:tcPr>
            <w:tcW w:w="297" w:type="pct"/>
            <w:shd w:val="clear" w:color="auto" w:fill="auto"/>
            <w:noWrap/>
            <w:textDirection w:val="btLr"/>
            <w:vAlign w:val="center"/>
          </w:tcPr>
          <w:p w14:paraId="1DCBBFA8" w14:textId="2B7D064D"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w:t>
            </w:r>
          </w:p>
        </w:tc>
        <w:tc>
          <w:tcPr>
            <w:tcW w:w="444" w:type="pct"/>
            <w:shd w:val="clear" w:color="auto" w:fill="auto"/>
            <w:noWrap/>
            <w:textDirection w:val="btLr"/>
            <w:vAlign w:val="center"/>
          </w:tcPr>
          <w:p w14:paraId="2C845C76" w14:textId="7A3E392D"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Моложе</w:t>
            </w:r>
            <w:r w:rsidR="00AD3915">
              <w:rPr>
                <w:rFonts w:ascii="Arial Narrow" w:hAnsi="Arial Narrow" w:cs="Arial"/>
                <w:b/>
              </w:rPr>
              <w:t xml:space="preserve"> </w:t>
            </w:r>
          </w:p>
          <w:p w14:paraId="6CDBD8D5" w14:textId="1E3B3AA9" w:rsidR="00760ABA" w:rsidRPr="008A2B41" w:rsidRDefault="008A2B41" w:rsidP="00480A03">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AD3915">
              <w:rPr>
                <w:rFonts w:ascii="Arial Narrow" w:hAnsi="Arial Narrow" w:cs="Arial"/>
                <w:b/>
              </w:rPr>
              <w:t xml:space="preserve"> </w:t>
            </w:r>
            <w:r w:rsidR="00311504">
              <w:rPr>
                <w:rFonts w:ascii="Arial Narrow" w:hAnsi="Arial Narrow" w:cs="Arial"/>
                <w:b/>
              </w:rPr>
              <w:t>возраста</w:t>
            </w:r>
            <w:r w:rsidR="00760ABA" w:rsidRPr="008A2B41">
              <w:rPr>
                <w:rFonts w:ascii="Arial Narrow" w:hAnsi="Arial Narrow" w:cs="Arial"/>
                <w:b/>
              </w:rPr>
              <w:t>,</w:t>
            </w:r>
            <w:r w:rsidR="00AD3915">
              <w:rPr>
                <w:rFonts w:ascii="Arial Narrow" w:hAnsi="Arial Narrow" w:cs="Arial"/>
                <w:b/>
              </w:rPr>
              <w:t xml:space="preserve"> </w:t>
            </w:r>
            <w:r w:rsidR="00760ABA" w:rsidRPr="008A2B41">
              <w:rPr>
                <w:rFonts w:ascii="Arial Narrow" w:hAnsi="Arial Narrow" w:cs="Arial"/>
                <w:b/>
              </w:rPr>
              <w:t>человек</w:t>
            </w:r>
            <w:r w:rsidR="00AD3915">
              <w:rPr>
                <w:rFonts w:ascii="Arial Narrow" w:hAnsi="Arial Narrow" w:cs="Arial"/>
                <w:b/>
              </w:rPr>
              <w:t xml:space="preserve"> </w:t>
            </w:r>
          </w:p>
        </w:tc>
        <w:tc>
          <w:tcPr>
            <w:tcW w:w="296" w:type="pct"/>
            <w:shd w:val="clear" w:color="auto" w:fill="auto"/>
            <w:noWrap/>
            <w:textDirection w:val="btLr"/>
            <w:vAlign w:val="center"/>
          </w:tcPr>
          <w:p w14:paraId="491A4589" w14:textId="5AAD83BE"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w:t>
            </w:r>
          </w:p>
        </w:tc>
        <w:tc>
          <w:tcPr>
            <w:tcW w:w="444" w:type="pct"/>
            <w:shd w:val="clear" w:color="auto" w:fill="auto"/>
            <w:noWrap/>
            <w:textDirection w:val="btLr"/>
            <w:vAlign w:val="center"/>
          </w:tcPr>
          <w:p w14:paraId="0FEA70D0" w14:textId="05E285A1" w:rsidR="00760ABA" w:rsidRPr="008A2B41" w:rsidRDefault="00760ABA" w:rsidP="00311504">
            <w:pPr>
              <w:spacing w:line="240" w:lineRule="auto"/>
              <w:ind w:firstLine="0"/>
              <w:jc w:val="center"/>
              <w:rPr>
                <w:rFonts w:ascii="Arial Narrow" w:hAnsi="Arial Narrow" w:cs="Arial"/>
                <w:b/>
              </w:rPr>
            </w:pPr>
            <w:r w:rsidRPr="008A2B41">
              <w:rPr>
                <w:rFonts w:ascii="Arial Narrow" w:hAnsi="Arial Narrow" w:cs="Arial"/>
                <w:b/>
              </w:rPr>
              <w:t>Трудоспособно</w:t>
            </w:r>
            <w:r w:rsidR="00311504">
              <w:rPr>
                <w:rFonts w:ascii="Arial Narrow" w:hAnsi="Arial Narrow" w:cs="Arial"/>
                <w:b/>
              </w:rPr>
              <w:t>го</w:t>
            </w:r>
            <w:r w:rsidR="00AD3915">
              <w:rPr>
                <w:rFonts w:ascii="Arial Narrow" w:hAnsi="Arial Narrow" w:cs="Arial"/>
                <w:b/>
              </w:rPr>
              <w:t xml:space="preserve"> </w:t>
            </w:r>
            <w:r w:rsidR="00311504">
              <w:rPr>
                <w:rFonts w:ascii="Arial Narrow" w:hAnsi="Arial Narrow" w:cs="Arial"/>
                <w:b/>
              </w:rPr>
              <w:t>возраста</w:t>
            </w:r>
            <w:r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человек</w:t>
            </w:r>
            <w:r w:rsidR="00AD3915">
              <w:rPr>
                <w:rFonts w:ascii="Arial Narrow" w:hAnsi="Arial Narrow" w:cs="Arial"/>
                <w:b/>
              </w:rPr>
              <w:t xml:space="preserve"> </w:t>
            </w:r>
          </w:p>
        </w:tc>
        <w:tc>
          <w:tcPr>
            <w:tcW w:w="296" w:type="pct"/>
            <w:shd w:val="clear" w:color="auto" w:fill="auto"/>
            <w:noWrap/>
            <w:textDirection w:val="btLr"/>
            <w:vAlign w:val="center"/>
          </w:tcPr>
          <w:p w14:paraId="2FF69F73" w14:textId="056B83D8"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w:t>
            </w:r>
          </w:p>
        </w:tc>
        <w:tc>
          <w:tcPr>
            <w:tcW w:w="445" w:type="pct"/>
            <w:shd w:val="clear" w:color="auto" w:fill="auto"/>
            <w:noWrap/>
            <w:textDirection w:val="btLr"/>
            <w:vAlign w:val="center"/>
          </w:tcPr>
          <w:p w14:paraId="234FC7FC" w14:textId="0B566526"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Старше</w:t>
            </w:r>
            <w:r w:rsidR="00AD3915">
              <w:rPr>
                <w:rFonts w:ascii="Arial Narrow" w:hAnsi="Arial Narrow" w:cs="Arial"/>
                <w:b/>
              </w:rPr>
              <w:t xml:space="preserve"> </w:t>
            </w:r>
          </w:p>
          <w:p w14:paraId="46B7D3C8" w14:textId="4CE461B9" w:rsidR="00760ABA" w:rsidRPr="008A2B41" w:rsidRDefault="008A2B41" w:rsidP="00480A03">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AD3915">
              <w:rPr>
                <w:rFonts w:ascii="Arial Narrow" w:hAnsi="Arial Narrow" w:cs="Arial"/>
                <w:b/>
              </w:rPr>
              <w:t xml:space="preserve"> </w:t>
            </w:r>
            <w:r w:rsidR="00311504">
              <w:rPr>
                <w:rFonts w:ascii="Arial Narrow" w:hAnsi="Arial Narrow" w:cs="Arial"/>
                <w:b/>
              </w:rPr>
              <w:t>возраста</w:t>
            </w:r>
            <w:r w:rsidR="00760ABA" w:rsidRPr="008A2B41">
              <w:rPr>
                <w:rFonts w:ascii="Arial Narrow" w:hAnsi="Arial Narrow" w:cs="Arial"/>
                <w:b/>
              </w:rPr>
              <w:t>,</w:t>
            </w:r>
            <w:r w:rsidR="00AD3915">
              <w:rPr>
                <w:rFonts w:ascii="Arial Narrow" w:hAnsi="Arial Narrow" w:cs="Arial"/>
                <w:b/>
              </w:rPr>
              <w:t xml:space="preserve"> </w:t>
            </w:r>
            <w:r w:rsidR="00760ABA" w:rsidRPr="008A2B41">
              <w:rPr>
                <w:rFonts w:ascii="Arial Narrow" w:hAnsi="Arial Narrow" w:cs="Arial"/>
                <w:b/>
              </w:rPr>
              <w:t>человек</w:t>
            </w:r>
            <w:r w:rsidR="00AD3915">
              <w:rPr>
                <w:rFonts w:ascii="Arial Narrow" w:hAnsi="Arial Narrow" w:cs="Arial"/>
                <w:b/>
              </w:rPr>
              <w:t xml:space="preserve"> </w:t>
            </w:r>
          </w:p>
        </w:tc>
        <w:tc>
          <w:tcPr>
            <w:tcW w:w="278" w:type="pct"/>
            <w:shd w:val="clear" w:color="auto" w:fill="auto"/>
            <w:noWrap/>
            <w:textDirection w:val="btLr"/>
            <w:vAlign w:val="center"/>
          </w:tcPr>
          <w:p w14:paraId="15447334" w14:textId="5A6578B1" w:rsidR="00760ABA" w:rsidRPr="008A2B41" w:rsidRDefault="00760ABA" w:rsidP="00480A03">
            <w:pPr>
              <w:spacing w:line="240" w:lineRule="auto"/>
              <w:ind w:firstLine="0"/>
              <w:jc w:val="center"/>
              <w:rPr>
                <w:rFonts w:ascii="Arial Narrow" w:hAnsi="Arial Narrow" w:cs="Arial"/>
                <w:b/>
              </w:rPr>
            </w:pPr>
            <w:r w:rsidRPr="008A2B41">
              <w:rPr>
                <w:rFonts w:ascii="Arial Narrow" w:hAnsi="Arial Narrow" w:cs="Arial"/>
                <w:b/>
              </w:rPr>
              <w:t>Доля</w:t>
            </w:r>
            <w:r w:rsidR="00110FE0"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w:t>
            </w:r>
          </w:p>
        </w:tc>
      </w:tr>
      <w:tr w:rsidR="00B120B3" w:rsidRPr="008A2B41" w14:paraId="3F6277D7" w14:textId="77777777" w:rsidTr="00B120B3">
        <w:trPr>
          <w:trHeight w:val="300"/>
        </w:trPr>
        <w:tc>
          <w:tcPr>
            <w:tcW w:w="648" w:type="pct"/>
          </w:tcPr>
          <w:p w14:paraId="07F0F5C7" w14:textId="4F10C8CA" w:rsidR="00B120B3" w:rsidRPr="008A2B41" w:rsidRDefault="00B120B3" w:rsidP="009340EE">
            <w:pPr>
              <w:spacing w:line="240" w:lineRule="auto"/>
              <w:ind w:firstLine="0"/>
              <w:rPr>
                <w:rFonts w:ascii="Arial Narrow" w:hAnsi="Arial Narrow" w:cs="Arial"/>
              </w:rPr>
            </w:pPr>
            <w:r>
              <w:rPr>
                <w:rFonts w:ascii="Arial Narrow" w:hAnsi="Arial Narrow" w:cs="Arial"/>
              </w:rPr>
              <w:t>Сельское</w:t>
            </w:r>
            <w:r w:rsidR="00AD3915">
              <w:rPr>
                <w:rFonts w:ascii="Arial Narrow" w:hAnsi="Arial Narrow" w:cs="Arial"/>
              </w:rPr>
              <w:t xml:space="preserve"> </w:t>
            </w:r>
            <w:r>
              <w:rPr>
                <w:rFonts w:ascii="Arial Narrow" w:hAnsi="Arial Narrow" w:cs="Arial"/>
              </w:rPr>
              <w:t>поселение</w:t>
            </w:r>
            <w:r w:rsidR="00AD3915">
              <w:rPr>
                <w:rFonts w:ascii="Arial Narrow" w:hAnsi="Arial Narrow" w:cs="Arial"/>
              </w:rPr>
              <w:t xml:space="preserve"> </w:t>
            </w:r>
            <w:r>
              <w:rPr>
                <w:rFonts w:ascii="Arial Narrow" w:hAnsi="Arial Narrow" w:cs="Arial"/>
              </w:rPr>
              <w:t>Село</w:t>
            </w:r>
            <w:r w:rsidR="00AD3915">
              <w:rPr>
                <w:rFonts w:ascii="Arial Narrow" w:hAnsi="Arial Narrow" w:cs="Arial"/>
              </w:rPr>
              <w:t xml:space="preserve"> </w:t>
            </w:r>
            <w:r>
              <w:rPr>
                <w:rFonts w:ascii="Arial Narrow" w:hAnsi="Arial Narrow" w:cs="Arial"/>
              </w:rPr>
              <w:t>Зеленга</w:t>
            </w:r>
            <w:r w:rsidR="00AD3915">
              <w:rPr>
                <w:rFonts w:ascii="Arial Narrow" w:hAnsi="Arial Narrow" w:cs="Arial"/>
              </w:rPr>
              <w:t xml:space="preserve"> </w:t>
            </w:r>
            <w:r>
              <w:rPr>
                <w:rFonts w:ascii="Arial Narrow" w:hAnsi="Arial Narrow" w:cs="Arial"/>
              </w:rPr>
              <w:t>Володарского</w:t>
            </w:r>
            <w:r w:rsidR="00AD3915">
              <w:rPr>
                <w:rFonts w:ascii="Arial Narrow" w:hAnsi="Arial Narrow" w:cs="Arial"/>
              </w:rPr>
              <w:t xml:space="preserve"> </w:t>
            </w:r>
            <w:r>
              <w:rPr>
                <w:rFonts w:ascii="Arial Narrow" w:hAnsi="Arial Narrow" w:cs="Arial"/>
              </w:rPr>
              <w:t>муниципального</w:t>
            </w:r>
            <w:r w:rsidR="00AD3915">
              <w:rPr>
                <w:rFonts w:ascii="Arial Narrow" w:hAnsi="Arial Narrow" w:cs="Arial"/>
              </w:rPr>
              <w:t xml:space="preserve"> </w:t>
            </w:r>
            <w:r>
              <w:rPr>
                <w:rFonts w:ascii="Arial Narrow" w:hAnsi="Arial Narrow" w:cs="Arial"/>
              </w:rPr>
              <w:t>района</w:t>
            </w:r>
            <w:r w:rsidR="00AD3915">
              <w:rPr>
                <w:rFonts w:ascii="Arial Narrow" w:hAnsi="Arial Narrow" w:cs="Arial"/>
              </w:rPr>
              <w:t xml:space="preserve"> </w:t>
            </w:r>
            <w:r>
              <w:rPr>
                <w:rFonts w:ascii="Arial Narrow" w:hAnsi="Arial Narrow" w:cs="Arial"/>
              </w:rPr>
              <w:t>Астраханской</w:t>
            </w:r>
            <w:r w:rsidR="00AD3915">
              <w:rPr>
                <w:rFonts w:ascii="Arial Narrow" w:hAnsi="Arial Narrow" w:cs="Arial"/>
              </w:rPr>
              <w:t xml:space="preserve"> </w:t>
            </w:r>
            <w:r>
              <w:rPr>
                <w:rFonts w:ascii="Arial Narrow" w:hAnsi="Arial Narrow" w:cs="Arial"/>
              </w:rPr>
              <w:t>области</w:t>
            </w:r>
          </w:p>
        </w:tc>
        <w:tc>
          <w:tcPr>
            <w:tcW w:w="445" w:type="pct"/>
            <w:shd w:val="clear" w:color="auto" w:fill="auto"/>
            <w:noWrap/>
            <w:vAlign w:val="center"/>
          </w:tcPr>
          <w:p w14:paraId="42118220" w14:textId="433EBD12" w:rsidR="00B120B3" w:rsidRPr="008A2B41" w:rsidRDefault="00B120B3" w:rsidP="00B120B3">
            <w:pPr>
              <w:spacing w:line="240" w:lineRule="auto"/>
              <w:ind w:firstLine="0"/>
              <w:jc w:val="center"/>
              <w:rPr>
                <w:rFonts w:ascii="Arial Narrow" w:hAnsi="Arial Narrow" w:cs="Arial"/>
              </w:rPr>
            </w:pPr>
            <w:r>
              <w:rPr>
                <w:rFonts w:ascii="Arial Narrow" w:hAnsi="Arial Narrow" w:cs="Arial CYR"/>
                <w:color w:val="000000"/>
              </w:rPr>
              <w:t>514</w:t>
            </w:r>
          </w:p>
        </w:tc>
        <w:tc>
          <w:tcPr>
            <w:tcW w:w="296" w:type="pct"/>
            <w:shd w:val="clear" w:color="auto" w:fill="auto"/>
            <w:noWrap/>
            <w:vAlign w:val="center"/>
          </w:tcPr>
          <w:p w14:paraId="34B9CD42" w14:textId="603A9190" w:rsidR="00B120B3" w:rsidRPr="008A2B41" w:rsidRDefault="00B120B3" w:rsidP="00B120B3">
            <w:pPr>
              <w:spacing w:line="240" w:lineRule="auto"/>
              <w:ind w:hanging="106"/>
              <w:jc w:val="center"/>
              <w:rPr>
                <w:rFonts w:ascii="Arial Narrow" w:hAnsi="Arial Narrow" w:cs="Arial"/>
              </w:rPr>
            </w:pPr>
            <w:r>
              <w:rPr>
                <w:rFonts w:ascii="Arial Narrow" w:hAnsi="Arial Narrow" w:cs="Arial CYR"/>
                <w:color w:val="000000"/>
              </w:rPr>
              <w:t>22,1</w:t>
            </w:r>
          </w:p>
        </w:tc>
        <w:tc>
          <w:tcPr>
            <w:tcW w:w="371" w:type="pct"/>
            <w:shd w:val="clear" w:color="auto" w:fill="auto"/>
            <w:noWrap/>
            <w:vAlign w:val="center"/>
          </w:tcPr>
          <w:p w14:paraId="57042954" w14:textId="0F361EB8" w:rsidR="00B120B3" w:rsidRPr="008A2B41" w:rsidRDefault="00B120B3" w:rsidP="00B120B3">
            <w:pPr>
              <w:spacing w:line="240" w:lineRule="auto"/>
              <w:ind w:hanging="109"/>
              <w:jc w:val="center"/>
              <w:rPr>
                <w:rFonts w:ascii="Arial Narrow" w:hAnsi="Arial Narrow" w:cs="Arial"/>
              </w:rPr>
            </w:pPr>
            <w:r>
              <w:rPr>
                <w:rFonts w:ascii="Arial Narrow" w:hAnsi="Arial Narrow" w:cs="Arial CYR"/>
                <w:color w:val="000000"/>
              </w:rPr>
              <w:t>1431</w:t>
            </w:r>
          </w:p>
        </w:tc>
        <w:tc>
          <w:tcPr>
            <w:tcW w:w="297" w:type="pct"/>
            <w:shd w:val="clear" w:color="auto" w:fill="auto"/>
            <w:noWrap/>
            <w:vAlign w:val="center"/>
          </w:tcPr>
          <w:p w14:paraId="55B258E0" w14:textId="3C6B8452" w:rsidR="00B120B3" w:rsidRPr="008A2B41" w:rsidRDefault="00B120B3" w:rsidP="00B120B3">
            <w:pPr>
              <w:spacing w:line="240" w:lineRule="auto"/>
              <w:ind w:firstLine="0"/>
              <w:jc w:val="center"/>
              <w:rPr>
                <w:rFonts w:ascii="Arial Narrow" w:hAnsi="Arial Narrow" w:cs="Arial"/>
              </w:rPr>
            </w:pPr>
            <w:r>
              <w:rPr>
                <w:rFonts w:ascii="Arial Narrow" w:hAnsi="Arial Narrow" w:cs="Arial CYR"/>
                <w:color w:val="000000"/>
              </w:rPr>
              <w:t>61,6</w:t>
            </w:r>
          </w:p>
        </w:tc>
        <w:tc>
          <w:tcPr>
            <w:tcW w:w="443" w:type="pct"/>
            <w:shd w:val="clear" w:color="auto" w:fill="auto"/>
            <w:noWrap/>
            <w:vAlign w:val="center"/>
          </w:tcPr>
          <w:p w14:paraId="36086FA7" w14:textId="7BDB8735" w:rsidR="00B120B3" w:rsidRPr="008A2B41" w:rsidRDefault="00B120B3" w:rsidP="00B120B3">
            <w:pPr>
              <w:spacing w:line="240" w:lineRule="auto"/>
              <w:ind w:firstLine="0"/>
              <w:jc w:val="center"/>
              <w:rPr>
                <w:rFonts w:ascii="Arial Narrow" w:hAnsi="Arial Narrow" w:cs="Arial"/>
              </w:rPr>
            </w:pPr>
            <w:r>
              <w:rPr>
                <w:rFonts w:ascii="Arial Narrow" w:hAnsi="Arial Narrow" w:cs="Arial CYR"/>
                <w:color w:val="000000"/>
              </w:rPr>
              <w:t>379</w:t>
            </w:r>
          </w:p>
        </w:tc>
        <w:tc>
          <w:tcPr>
            <w:tcW w:w="297" w:type="pct"/>
            <w:shd w:val="clear" w:color="auto" w:fill="auto"/>
            <w:noWrap/>
            <w:vAlign w:val="center"/>
          </w:tcPr>
          <w:p w14:paraId="7CB0312E" w14:textId="18CCE326" w:rsidR="00B120B3" w:rsidRPr="008A2B41" w:rsidRDefault="00B120B3" w:rsidP="00B120B3">
            <w:pPr>
              <w:spacing w:line="240" w:lineRule="auto"/>
              <w:ind w:hanging="113"/>
              <w:jc w:val="center"/>
              <w:rPr>
                <w:rFonts w:ascii="Arial Narrow" w:hAnsi="Arial Narrow" w:cs="Arial"/>
              </w:rPr>
            </w:pPr>
            <w:r>
              <w:rPr>
                <w:rFonts w:ascii="Arial Narrow" w:hAnsi="Arial Narrow" w:cs="Arial CYR"/>
                <w:color w:val="000000"/>
              </w:rPr>
              <w:t>16,3</w:t>
            </w:r>
          </w:p>
        </w:tc>
        <w:tc>
          <w:tcPr>
            <w:tcW w:w="444" w:type="pct"/>
            <w:shd w:val="clear" w:color="auto" w:fill="auto"/>
            <w:noWrap/>
            <w:vAlign w:val="center"/>
          </w:tcPr>
          <w:p w14:paraId="0E5BB7E9" w14:textId="48A080A4" w:rsidR="00B120B3" w:rsidRPr="008A2B41" w:rsidRDefault="00B120B3" w:rsidP="00B120B3">
            <w:pPr>
              <w:spacing w:line="240" w:lineRule="auto"/>
              <w:ind w:firstLine="0"/>
              <w:jc w:val="center"/>
              <w:rPr>
                <w:rFonts w:ascii="Arial Narrow" w:hAnsi="Arial Narrow" w:cs="Arial"/>
              </w:rPr>
            </w:pPr>
            <w:r>
              <w:rPr>
                <w:rFonts w:ascii="Arial Narrow" w:hAnsi="Arial Narrow" w:cs="Arial CYR"/>
                <w:color w:val="000000"/>
              </w:rPr>
              <w:t>409</w:t>
            </w:r>
          </w:p>
        </w:tc>
        <w:tc>
          <w:tcPr>
            <w:tcW w:w="296" w:type="pct"/>
            <w:shd w:val="clear" w:color="auto" w:fill="auto"/>
            <w:noWrap/>
            <w:vAlign w:val="center"/>
          </w:tcPr>
          <w:p w14:paraId="6FAB2568" w14:textId="0CEEB673" w:rsidR="00B120B3" w:rsidRPr="008A2B41" w:rsidRDefault="00B120B3" w:rsidP="00B120B3">
            <w:pPr>
              <w:spacing w:line="240" w:lineRule="auto"/>
              <w:ind w:hanging="105"/>
              <w:jc w:val="center"/>
              <w:rPr>
                <w:rFonts w:ascii="Arial Narrow" w:hAnsi="Arial Narrow" w:cs="Arial"/>
              </w:rPr>
            </w:pPr>
            <w:r>
              <w:rPr>
                <w:rFonts w:ascii="Arial Narrow" w:hAnsi="Arial Narrow" w:cs="Arial CYR"/>
                <w:color w:val="000000"/>
              </w:rPr>
              <w:t>18,6</w:t>
            </w:r>
          </w:p>
        </w:tc>
        <w:tc>
          <w:tcPr>
            <w:tcW w:w="444" w:type="pct"/>
            <w:shd w:val="clear" w:color="auto" w:fill="auto"/>
            <w:noWrap/>
            <w:vAlign w:val="center"/>
          </w:tcPr>
          <w:p w14:paraId="13C6F6BA" w14:textId="132FF451" w:rsidR="00B120B3" w:rsidRPr="008A2B41" w:rsidRDefault="00B120B3" w:rsidP="00B120B3">
            <w:pPr>
              <w:spacing w:line="240" w:lineRule="auto"/>
              <w:ind w:firstLine="0"/>
              <w:jc w:val="center"/>
              <w:rPr>
                <w:rFonts w:ascii="Arial Narrow" w:hAnsi="Arial Narrow" w:cs="Arial"/>
              </w:rPr>
            </w:pPr>
            <w:r>
              <w:rPr>
                <w:rFonts w:ascii="Arial Narrow" w:hAnsi="Arial Narrow" w:cs="Arial CYR"/>
                <w:color w:val="000000"/>
              </w:rPr>
              <w:t>1348</w:t>
            </w:r>
          </w:p>
        </w:tc>
        <w:tc>
          <w:tcPr>
            <w:tcW w:w="296" w:type="pct"/>
            <w:shd w:val="clear" w:color="auto" w:fill="auto"/>
            <w:noWrap/>
            <w:vAlign w:val="center"/>
          </w:tcPr>
          <w:p w14:paraId="52F3FF6E" w14:textId="26A42304" w:rsidR="00B120B3" w:rsidRPr="008A2B41" w:rsidRDefault="00B120B3" w:rsidP="00B120B3">
            <w:pPr>
              <w:spacing w:line="240" w:lineRule="auto"/>
              <w:ind w:hanging="113"/>
              <w:jc w:val="center"/>
              <w:rPr>
                <w:rFonts w:ascii="Arial Narrow" w:hAnsi="Arial Narrow" w:cs="Arial"/>
              </w:rPr>
            </w:pPr>
            <w:r>
              <w:rPr>
                <w:rFonts w:ascii="Arial Narrow" w:hAnsi="Arial Narrow" w:cs="Arial CYR"/>
                <w:color w:val="000000"/>
              </w:rPr>
              <w:t>61,3</w:t>
            </w:r>
          </w:p>
        </w:tc>
        <w:tc>
          <w:tcPr>
            <w:tcW w:w="445" w:type="pct"/>
            <w:shd w:val="clear" w:color="auto" w:fill="auto"/>
            <w:noWrap/>
            <w:vAlign w:val="center"/>
          </w:tcPr>
          <w:p w14:paraId="759B1233" w14:textId="0AFDA7E3" w:rsidR="00B120B3" w:rsidRPr="008A2B41" w:rsidRDefault="00B120B3" w:rsidP="00B120B3">
            <w:pPr>
              <w:spacing w:line="240" w:lineRule="auto"/>
              <w:ind w:firstLine="0"/>
              <w:jc w:val="center"/>
              <w:rPr>
                <w:rFonts w:ascii="Arial Narrow" w:hAnsi="Arial Narrow" w:cs="Arial"/>
              </w:rPr>
            </w:pPr>
            <w:r>
              <w:rPr>
                <w:rFonts w:ascii="Arial Narrow" w:hAnsi="Arial Narrow" w:cs="Arial CYR"/>
                <w:color w:val="000000"/>
              </w:rPr>
              <w:t>442</w:t>
            </w:r>
          </w:p>
        </w:tc>
        <w:tc>
          <w:tcPr>
            <w:tcW w:w="278" w:type="pct"/>
            <w:shd w:val="clear" w:color="auto" w:fill="auto"/>
            <w:noWrap/>
            <w:vAlign w:val="center"/>
          </w:tcPr>
          <w:p w14:paraId="5916164D" w14:textId="66B897E1" w:rsidR="00B120B3" w:rsidRPr="008A2B41" w:rsidRDefault="00B120B3" w:rsidP="00B120B3">
            <w:pPr>
              <w:spacing w:line="240" w:lineRule="auto"/>
              <w:ind w:hanging="135"/>
              <w:jc w:val="center"/>
              <w:rPr>
                <w:rFonts w:ascii="Arial Narrow" w:hAnsi="Arial Narrow" w:cs="Arial"/>
              </w:rPr>
            </w:pPr>
            <w:r>
              <w:rPr>
                <w:rFonts w:ascii="Arial Narrow" w:hAnsi="Arial Narrow" w:cs="Arial CYR"/>
                <w:color w:val="000000"/>
              </w:rPr>
              <w:t>20,1</w:t>
            </w:r>
          </w:p>
        </w:tc>
      </w:tr>
    </w:tbl>
    <w:p w14:paraId="3F9C5436" w14:textId="77777777" w:rsidR="00E57B05" w:rsidRDefault="00E57B05">
      <w:pPr>
        <w:rPr>
          <w:rFonts w:ascii="Arial" w:hAnsi="Arial"/>
          <w:b/>
          <w:bCs/>
          <w:sz w:val="24"/>
          <w:szCs w:val="18"/>
        </w:rPr>
      </w:pPr>
    </w:p>
    <w:p w14:paraId="6B57850A" w14:textId="2189E0A4" w:rsidR="008A2B41" w:rsidRPr="00CF4DB4" w:rsidRDefault="00970217" w:rsidP="00CF4DB4">
      <w:pPr>
        <w:pStyle w:val="af3"/>
        <w:rPr>
          <w:rFonts w:cs="Arial"/>
          <w:szCs w:val="24"/>
        </w:rPr>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15</w:t>
      </w:r>
      <w:r w:rsidR="000A26FF">
        <w:rPr>
          <w:noProof/>
        </w:rPr>
        <w:fldChar w:fldCharType="end"/>
      </w:r>
      <w:r w:rsidR="00AD3915">
        <w:t xml:space="preserve"> </w:t>
      </w:r>
      <w:r w:rsidR="00984F02">
        <w:t>–</w:t>
      </w:r>
      <w:r w:rsidR="00AD3915">
        <w:t xml:space="preserve"> </w:t>
      </w:r>
      <w:r w:rsidR="00984F02" w:rsidRPr="00CD5CF8">
        <w:rPr>
          <w:rFonts w:cs="Arial"/>
          <w:szCs w:val="24"/>
        </w:rPr>
        <w:t>Прогнозная</w:t>
      </w:r>
      <w:r w:rsidR="00AD3915">
        <w:rPr>
          <w:rFonts w:cs="Arial"/>
          <w:szCs w:val="24"/>
        </w:rPr>
        <w:t xml:space="preserve"> </w:t>
      </w:r>
      <w:r w:rsidR="00984F02" w:rsidRPr="00CD5CF8">
        <w:rPr>
          <w:rFonts w:cs="Arial"/>
          <w:szCs w:val="24"/>
        </w:rPr>
        <w:t>оценка</w:t>
      </w:r>
      <w:r w:rsidR="00AD3915">
        <w:rPr>
          <w:rFonts w:cs="Arial"/>
          <w:szCs w:val="24"/>
        </w:rPr>
        <w:t xml:space="preserve"> </w:t>
      </w:r>
      <w:r w:rsidR="00984F02">
        <w:rPr>
          <w:rFonts w:cs="Arial"/>
          <w:szCs w:val="24"/>
        </w:rPr>
        <w:t>возрастной</w:t>
      </w:r>
      <w:r w:rsidR="00AD3915">
        <w:rPr>
          <w:rFonts w:cs="Arial"/>
          <w:szCs w:val="24"/>
        </w:rPr>
        <w:t xml:space="preserve"> </w:t>
      </w:r>
      <w:r w:rsidR="00984F02">
        <w:rPr>
          <w:rFonts w:cs="Arial"/>
          <w:szCs w:val="24"/>
        </w:rPr>
        <w:t>структуры</w:t>
      </w:r>
      <w:r w:rsidR="00AD3915">
        <w:rPr>
          <w:rFonts w:cs="Arial"/>
          <w:szCs w:val="24"/>
        </w:rPr>
        <w:t xml:space="preserve"> </w:t>
      </w:r>
      <w:r w:rsidR="00984F02">
        <w:rPr>
          <w:rFonts w:cs="Arial"/>
          <w:szCs w:val="24"/>
        </w:rPr>
        <w:t>населения</w:t>
      </w:r>
      <w:r w:rsidR="00AD3915">
        <w:rPr>
          <w:rFonts w:cs="Arial"/>
          <w:szCs w:val="24"/>
        </w:rPr>
        <w:t xml:space="preserve"> </w:t>
      </w:r>
      <w:r w:rsidR="00984F02">
        <w:rPr>
          <w:rFonts w:cs="Arial"/>
          <w:szCs w:val="24"/>
        </w:rPr>
        <w:t>на</w:t>
      </w:r>
      <w:r w:rsidR="00AD3915">
        <w:rPr>
          <w:rFonts w:cs="Arial"/>
          <w:szCs w:val="24"/>
        </w:rPr>
        <w:t xml:space="preserve"> </w:t>
      </w:r>
      <w:r w:rsidR="00984F02">
        <w:rPr>
          <w:rFonts w:cs="Arial"/>
          <w:szCs w:val="24"/>
        </w:rPr>
        <w:t>расчетную</w:t>
      </w:r>
      <w:r w:rsidR="00AD3915">
        <w:rPr>
          <w:rFonts w:cs="Arial"/>
          <w:szCs w:val="24"/>
        </w:rPr>
        <w:t xml:space="preserve"> </w:t>
      </w:r>
      <w:r w:rsidR="00984F02">
        <w:rPr>
          <w:rFonts w:cs="Arial"/>
          <w:szCs w:val="24"/>
        </w:rPr>
        <w:t>перспективу</w:t>
      </w:r>
      <w:r w:rsidR="00AD3915">
        <w:rPr>
          <w:rFonts w:cs="Arial"/>
          <w:szCs w:val="24"/>
        </w:rPr>
        <w:t xml:space="preserve"> </w:t>
      </w:r>
      <w:r w:rsidR="004A71FA">
        <w:rPr>
          <w:rFonts w:cs="Arial"/>
          <w:szCs w:val="24"/>
        </w:rPr>
        <w:t>(204</w:t>
      </w:r>
      <w:r w:rsidR="00444E59">
        <w:rPr>
          <w:rFonts w:cs="Arial"/>
          <w:szCs w:val="24"/>
        </w:rPr>
        <w:t>4</w:t>
      </w:r>
      <w:r w:rsidR="00AD3915">
        <w:rPr>
          <w:rFonts w:cs="Arial"/>
          <w:szCs w:val="24"/>
        </w:rPr>
        <w:t xml:space="preserve"> </w:t>
      </w:r>
      <w:r w:rsidR="004A71FA">
        <w:rPr>
          <w:rFonts w:cs="Arial"/>
          <w:szCs w:val="24"/>
        </w:rPr>
        <w:t>г.)</w:t>
      </w:r>
      <w:r w:rsidR="00AD3915">
        <w:rPr>
          <w:rFonts w:cs="Arial"/>
          <w:szCs w:val="24"/>
        </w:rPr>
        <w:t xml:space="preserve"> </w:t>
      </w:r>
      <w:r w:rsidR="0059019C">
        <w:rPr>
          <w:rFonts w:cs="Arial"/>
          <w:szCs w:val="24"/>
        </w:rPr>
        <w:t>в</w:t>
      </w:r>
      <w:r w:rsidR="00AD3915">
        <w:rPr>
          <w:rFonts w:cs="Arial"/>
          <w:szCs w:val="24"/>
        </w:rPr>
        <w:t xml:space="preserve"> </w:t>
      </w:r>
      <w:r w:rsidR="00444E59">
        <w:rPr>
          <w:rFonts w:cs="Arial"/>
          <w:szCs w:val="24"/>
        </w:rPr>
        <w:t>муниципальном</w:t>
      </w:r>
      <w:r w:rsidR="00AD3915">
        <w:rPr>
          <w:rFonts w:cs="Arial"/>
          <w:szCs w:val="24"/>
        </w:rPr>
        <w:t xml:space="preserve"> </w:t>
      </w:r>
      <w:r w:rsidR="00444E59">
        <w:rPr>
          <w:rFonts w:cs="Arial"/>
          <w:szCs w:val="24"/>
        </w:rPr>
        <w:t>образовании</w:t>
      </w:r>
      <w:r w:rsidR="00AD3915">
        <w:rPr>
          <w:rFonts w:cs="Arial"/>
          <w:szCs w:val="24"/>
        </w:rPr>
        <w:t xml:space="preserve"> </w:t>
      </w:r>
      <w:r w:rsidR="00444E59" w:rsidRPr="005E3D7F">
        <w:rPr>
          <w:rFonts w:cs="Arial"/>
          <w:szCs w:val="24"/>
        </w:rPr>
        <w:t>«Сельское</w:t>
      </w:r>
      <w:r w:rsidR="00AD3915">
        <w:rPr>
          <w:rFonts w:cs="Arial"/>
          <w:szCs w:val="24"/>
        </w:rPr>
        <w:t xml:space="preserve"> </w:t>
      </w:r>
      <w:r w:rsidR="00444E59" w:rsidRPr="005E3D7F">
        <w:rPr>
          <w:rFonts w:cs="Arial"/>
          <w:szCs w:val="24"/>
        </w:rPr>
        <w:t>поселение</w:t>
      </w:r>
      <w:r w:rsidR="00AD3915">
        <w:rPr>
          <w:rFonts w:cs="Arial"/>
          <w:szCs w:val="24"/>
        </w:rPr>
        <w:t xml:space="preserve"> </w:t>
      </w:r>
      <w:r w:rsidR="00444E59" w:rsidRPr="005E3D7F">
        <w:rPr>
          <w:rFonts w:cs="Arial"/>
          <w:szCs w:val="24"/>
        </w:rPr>
        <w:t>Село</w:t>
      </w:r>
      <w:r w:rsidR="00AD3915">
        <w:rPr>
          <w:rFonts w:cs="Arial"/>
          <w:szCs w:val="24"/>
        </w:rPr>
        <w:t xml:space="preserve"> </w:t>
      </w:r>
      <w:r w:rsidR="00444E59" w:rsidRPr="005E3D7F">
        <w:rPr>
          <w:rFonts w:cs="Arial"/>
          <w:szCs w:val="24"/>
        </w:rPr>
        <w:t>Зеленга</w:t>
      </w:r>
      <w:r w:rsidR="00AD3915">
        <w:rPr>
          <w:rFonts w:cs="Arial"/>
          <w:szCs w:val="24"/>
        </w:rPr>
        <w:t xml:space="preserve"> </w:t>
      </w:r>
      <w:r w:rsidR="00444E59" w:rsidRPr="005E3D7F">
        <w:rPr>
          <w:rFonts w:cs="Arial"/>
          <w:szCs w:val="24"/>
        </w:rPr>
        <w:t>Володарского</w:t>
      </w:r>
      <w:r w:rsidR="00AD3915">
        <w:rPr>
          <w:rFonts w:cs="Arial"/>
          <w:szCs w:val="24"/>
        </w:rPr>
        <w:t xml:space="preserve"> </w:t>
      </w:r>
      <w:r w:rsidR="00444E59" w:rsidRPr="005E3D7F">
        <w:rPr>
          <w:rFonts w:cs="Arial"/>
          <w:szCs w:val="24"/>
        </w:rPr>
        <w:t>муниципального</w:t>
      </w:r>
      <w:r w:rsidR="00AD3915">
        <w:rPr>
          <w:rFonts w:cs="Arial"/>
          <w:szCs w:val="24"/>
        </w:rPr>
        <w:t xml:space="preserve"> </w:t>
      </w:r>
      <w:r w:rsidR="00444E59" w:rsidRPr="005E3D7F">
        <w:rPr>
          <w:rFonts w:cs="Arial"/>
          <w:szCs w:val="24"/>
        </w:rPr>
        <w:t>района</w:t>
      </w:r>
      <w:r w:rsidR="00AD3915">
        <w:rPr>
          <w:rFonts w:cs="Arial"/>
          <w:szCs w:val="24"/>
        </w:rPr>
        <w:t xml:space="preserve"> </w:t>
      </w:r>
      <w:r w:rsidR="00444E59" w:rsidRPr="005E3D7F">
        <w:rPr>
          <w:rFonts w:cs="Arial"/>
          <w:szCs w:val="24"/>
        </w:rPr>
        <w:t>Астраханской</w:t>
      </w:r>
      <w:r w:rsidR="00AD3915">
        <w:rPr>
          <w:rFonts w:cs="Arial"/>
          <w:szCs w:val="24"/>
        </w:rPr>
        <w:t xml:space="preserve"> </w:t>
      </w:r>
      <w:r w:rsidR="00444E59" w:rsidRPr="005E3D7F">
        <w:rPr>
          <w:rFonts w:cs="Arial"/>
          <w:szCs w:val="24"/>
        </w:rPr>
        <w:t>области»</w:t>
      </w:r>
      <w:r w:rsidR="00984F02">
        <w:rPr>
          <w:rFonts w:cs="Arial"/>
          <w:szCs w:val="24"/>
        </w:rPr>
        <w:t>,</w:t>
      </w:r>
      <w:r w:rsidR="00AD3915">
        <w:rPr>
          <w:rFonts w:cs="Arial"/>
          <w:szCs w:val="24"/>
        </w:rPr>
        <w:t xml:space="preserve"> </w:t>
      </w:r>
      <w:r w:rsidR="00984F02">
        <w:rPr>
          <w:rFonts w:cs="Arial"/>
          <w:szCs w:val="24"/>
        </w:rPr>
        <w:t>чел.</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2"/>
        <w:gridCol w:w="779"/>
        <w:gridCol w:w="580"/>
        <w:gridCol w:w="726"/>
        <w:gridCol w:w="582"/>
        <w:gridCol w:w="870"/>
        <w:gridCol w:w="582"/>
        <w:gridCol w:w="873"/>
        <w:gridCol w:w="580"/>
        <w:gridCol w:w="870"/>
        <w:gridCol w:w="580"/>
        <w:gridCol w:w="902"/>
        <w:gridCol w:w="550"/>
      </w:tblGrid>
      <w:tr w:rsidR="008A2B41" w:rsidRPr="008A2B41" w14:paraId="135916C1" w14:textId="77777777" w:rsidTr="0008564D">
        <w:trPr>
          <w:cantSplit/>
          <w:trHeight w:val="428"/>
        </w:trPr>
        <w:tc>
          <w:tcPr>
            <w:tcW w:w="575" w:type="pct"/>
            <w:vMerge w:val="restart"/>
            <w:vAlign w:val="center"/>
          </w:tcPr>
          <w:p w14:paraId="1797C047" w14:textId="77777777"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Местоположение</w:t>
            </w:r>
          </w:p>
        </w:tc>
        <w:tc>
          <w:tcPr>
            <w:tcW w:w="2151" w:type="pct"/>
            <w:gridSpan w:val="6"/>
            <w:shd w:val="clear" w:color="auto" w:fill="auto"/>
            <w:noWrap/>
            <w:vAlign w:val="center"/>
          </w:tcPr>
          <w:p w14:paraId="33B83025" w14:textId="309D459A" w:rsidR="008A2B41" w:rsidRPr="008A2B41" w:rsidRDefault="008A2B41" w:rsidP="0059019C">
            <w:pPr>
              <w:spacing w:line="240" w:lineRule="auto"/>
              <w:ind w:firstLine="0"/>
              <w:jc w:val="center"/>
              <w:rPr>
                <w:rFonts w:ascii="Arial Narrow" w:hAnsi="Arial Narrow" w:cs="Arial"/>
                <w:b/>
              </w:rPr>
            </w:pPr>
            <w:r w:rsidRPr="008A2B41">
              <w:rPr>
                <w:rFonts w:ascii="Arial Narrow" w:hAnsi="Arial Narrow" w:cs="Arial"/>
                <w:b/>
              </w:rPr>
              <w:t>20</w:t>
            </w:r>
            <w:r w:rsidR="00E64175">
              <w:rPr>
                <w:rFonts w:ascii="Arial Narrow" w:hAnsi="Arial Narrow" w:cs="Arial"/>
                <w:b/>
              </w:rPr>
              <w:t>2</w:t>
            </w:r>
            <w:r w:rsidR="00444E59">
              <w:rPr>
                <w:rFonts w:ascii="Arial Narrow" w:hAnsi="Arial Narrow" w:cs="Arial"/>
                <w:b/>
              </w:rPr>
              <w:t>4</w:t>
            </w:r>
          </w:p>
        </w:tc>
        <w:tc>
          <w:tcPr>
            <w:tcW w:w="2274" w:type="pct"/>
            <w:gridSpan w:val="6"/>
            <w:shd w:val="clear" w:color="auto" w:fill="auto"/>
            <w:vAlign w:val="center"/>
          </w:tcPr>
          <w:p w14:paraId="3C1BD8CD" w14:textId="0B76BD5D" w:rsidR="008A2B41" w:rsidRPr="008A2B41" w:rsidRDefault="008A2B41" w:rsidP="0059019C">
            <w:pPr>
              <w:spacing w:line="240" w:lineRule="auto"/>
              <w:ind w:firstLine="0"/>
              <w:jc w:val="center"/>
              <w:rPr>
                <w:rFonts w:ascii="Arial Narrow" w:hAnsi="Arial Narrow" w:cs="Arial"/>
                <w:b/>
              </w:rPr>
            </w:pPr>
            <w:r>
              <w:rPr>
                <w:rFonts w:ascii="Arial Narrow" w:hAnsi="Arial Narrow" w:cs="Arial"/>
                <w:b/>
              </w:rPr>
              <w:t>20</w:t>
            </w:r>
            <w:r w:rsidR="00E64175">
              <w:rPr>
                <w:rFonts w:ascii="Arial Narrow" w:hAnsi="Arial Narrow" w:cs="Arial"/>
                <w:b/>
              </w:rPr>
              <w:t>4</w:t>
            </w:r>
            <w:r w:rsidR="00444E59">
              <w:rPr>
                <w:rFonts w:ascii="Arial Narrow" w:hAnsi="Arial Narrow" w:cs="Arial"/>
                <w:b/>
              </w:rPr>
              <w:t>4</w:t>
            </w:r>
          </w:p>
        </w:tc>
      </w:tr>
      <w:tr w:rsidR="008A2B41" w:rsidRPr="008A2B41" w14:paraId="75F08FBC" w14:textId="77777777" w:rsidTr="0008564D">
        <w:trPr>
          <w:cantSplit/>
          <w:trHeight w:val="2194"/>
        </w:trPr>
        <w:tc>
          <w:tcPr>
            <w:tcW w:w="575" w:type="pct"/>
            <w:vMerge/>
            <w:vAlign w:val="center"/>
          </w:tcPr>
          <w:p w14:paraId="5BCA9B44" w14:textId="77777777" w:rsidR="008A2B41" w:rsidRPr="008A2B41" w:rsidRDefault="008A2B41" w:rsidP="007A6A8F">
            <w:pPr>
              <w:spacing w:line="240" w:lineRule="auto"/>
              <w:ind w:firstLine="0"/>
              <w:jc w:val="center"/>
              <w:rPr>
                <w:rFonts w:ascii="Arial Narrow" w:hAnsi="Arial Narrow" w:cs="Arial"/>
                <w:b/>
              </w:rPr>
            </w:pPr>
          </w:p>
        </w:tc>
        <w:tc>
          <w:tcPr>
            <w:tcW w:w="407" w:type="pct"/>
            <w:shd w:val="clear" w:color="auto" w:fill="auto"/>
            <w:noWrap/>
            <w:textDirection w:val="btLr"/>
            <w:vAlign w:val="center"/>
          </w:tcPr>
          <w:p w14:paraId="06B35F8A" w14:textId="4145C46E"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Моложе</w:t>
            </w:r>
            <w:r w:rsidR="00AD3915">
              <w:rPr>
                <w:rFonts w:ascii="Arial Narrow" w:hAnsi="Arial Narrow" w:cs="Arial"/>
                <w:b/>
              </w:rPr>
              <w:t xml:space="preserve"> </w:t>
            </w:r>
          </w:p>
          <w:p w14:paraId="2A64F0D3" w14:textId="4A8EEA6E"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AD3915">
              <w:rPr>
                <w:rFonts w:ascii="Arial Narrow" w:hAnsi="Arial Narrow" w:cs="Arial"/>
                <w:b/>
              </w:rPr>
              <w:t xml:space="preserve"> </w:t>
            </w:r>
            <w:r w:rsidR="00311504">
              <w:rPr>
                <w:rFonts w:ascii="Arial Narrow" w:hAnsi="Arial Narrow" w:cs="Arial"/>
                <w:b/>
              </w:rPr>
              <w:t>возраста</w:t>
            </w:r>
            <w:r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человек</w:t>
            </w:r>
          </w:p>
        </w:tc>
        <w:tc>
          <w:tcPr>
            <w:tcW w:w="303" w:type="pct"/>
            <w:shd w:val="clear" w:color="auto" w:fill="auto"/>
            <w:noWrap/>
            <w:textDirection w:val="btLr"/>
            <w:vAlign w:val="center"/>
          </w:tcPr>
          <w:p w14:paraId="7D779143" w14:textId="70D6B73F"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w:t>
            </w:r>
            <w:r w:rsidR="00AD3915">
              <w:rPr>
                <w:rFonts w:ascii="Arial Narrow" w:hAnsi="Arial Narrow" w:cs="Arial"/>
                <w:b/>
              </w:rPr>
              <w:t xml:space="preserve"> </w:t>
            </w:r>
            <w:r w:rsidRPr="008A2B41">
              <w:rPr>
                <w:rFonts w:ascii="Arial Narrow" w:hAnsi="Arial Narrow" w:cs="Arial"/>
                <w:b/>
              </w:rPr>
              <w:t>%</w:t>
            </w:r>
          </w:p>
        </w:tc>
        <w:tc>
          <w:tcPr>
            <w:tcW w:w="379" w:type="pct"/>
            <w:shd w:val="clear" w:color="auto" w:fill="auto"/>
            <w:noWrap/>
            <w:textDirection w:val="btLr"/>
            <w:vAlign w:val="center"/>
          </w:tcPr>
          <w:p w14:paraId="6F0CA389" w14:textId="1B44A474" w:rsidR="008A2B41" w:rsidRPr="008A2B41" w:rsidRDefault="008A2B41" w:rsidP="00311504">
            <w:pPr>
              <w:spacing w:line="240" w:lineRule="auto"/>
              <w:ind w:firstLine="0"/>
              <w:jc w:val="center"/>
              <w:rPr>
                <w:rFonts w:ascii="Arial Narrow" w:hAnsi="Arial Narrow" w:cs="Arial"/>
                <w:b/>
              </w:rPr>
            </w:pPr>
            <w:r w:rsidRPr="008A2B41">
              <w:rPr>
                <w:rFonts w:ascii="Arial Narrow" w:hAnsi="Arial Narrow" w:cs="Arial"/>
                <w:b/>
              </w:rPr>
              <w:t>Трудоспособно</w:t>
            </w:r>
            <w:r w:rsidR="00311504">
              <w:rPr>
                <w:rFonts w:ascii="Arial Narrow" w:hAnsi="Arial Narrow" w:cs="Arial"/>
                <w:b/>
              </w:rPr>
              <w:t>го</w:t>
            </w:r>
            <w:r w:rsidR="00AD3915">
              <w:rPr>
                <w:rFonts w:ascii="Arial Narrow" w:hAnsi="Arial Narrow" w:cs="Arial"/>
                <w:b/>
              </w:rPr>
              <w:t xml:space="preserve"> </w:t>
            </w:r>
            <w:r w:rsidR="00311504">
              <w:rPr>
                <w:rFonts w:ascii="Arial Narrow" w:hAnsi="Arial Narrow" w:cs="Arial"/>
                <w:b/>
              </w:rPr>
              <w:t>возраста</w:t>
            </w:r>
            <w:r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человек</w:t>
            </w:r>
            <w:r w:rsidR="00AD3915">
              <w:rPr>
                <w:rFonts w:ascii="Arial Narrow" w:hAnsi="Arial Narrow" w:cs="Arial"/>
                <w:b/>
              </w:rPr>
              <w:t xml:space="preserve"> </w:t>
            </w:r>
          </w:p>
        </w:tc>
        <w:tc>
          <w:tcPr>
            <w:tcW w:w="304" w:type="pct"/>
            <w:shd w:val="clear" w:color="auto" w:fill="auto"/>
            <w:noWrap/>
            <w:textDirection w:val="btLr"/>
            <w:vAlign w:val="center"/>
          </w:tcPr>
          <w:p w14:paraId="52EAA3B2" w14:textId="5F98D384"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w:t>
            </w:r>
            <w:r w:rsidR="00AD3915">
              <w:rPr>
                <w:rFonts w:ascii="Arial Narrow" w:hAnsi="Arial Narrow" w:cs="Arial"/>
                <w:b/>
              </w:rPr>
              <w:t xml:space="preserve"> </w:t>
            </w:r>
            <w:r w:rsidRPr="008A2B41">
              <w:rPr>
                <w:rFonts w:ascii="Arial Narrow" w:hAnsi="Arial Narrow" w:cs="Arial"/>
                <w:b/>
              </w:rPr>
              <w:t>%</w:t>
            </w:r>
          </w:p>
        </w:tc>
        <w:tc>
          <w:tcPr>
            <w:tcW w:w="454" w:type="pct"/>
            <w:shd w:val="clear" w:color="auto" w:fill="auto"/>
            <w:noWrap/>
            <w:textDirection w:val="btLr"/>
            <w:vAlign w:val="center"/>
          </w:tcPr>
          <w:p w14:paraId="0E96D748" w14:textId="1F0F15A4"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Старше</w:t>
            </w:r>
            <w:r w:rsidR="00AD3915">
              <w:rPr>
                <w:rFonts w:ascii="Arial Narrow" w:hAnsi="Arial Narrow" w:cs="Arial"/>
                <w:b/>
              </w:rPr>
              <w:t xml:space="preserve"> </w:t>
            </w:r>
          </w:p>
          <w:p w14:paraId="4BCDA30C" w14:textId="3FA833AD"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AD3915">
              <w:rPr>
                <w:rFonts w:ascii="Arial Narrow" w:hAnsi="Arial Narrow" w:cs="Arial"/>
                <w:b/>
              </w:rPr>
              <w:t xml:space="preserve"> </w:t>
            </w:r>
            <w:r w:rsidR="00311504">
              <w:rPr>
                <w:rFonts w:ascii="Arial Narrow" w:hAnsi="Arial Narrow" w:cs="Arial"/>
                <w:b/>
              </w:rPr>
              <w:t>возраста</w:t>
            </w:r>
            <w:r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человек</w:t>
            </w:r>
            <w:r w:rsidR="00AD3915">
              <w:rPr>
                <w:rFonts w:ascii="Arial Narrow" w:hAnsi="Arial Narrow" w:cs="Arial"/>
                <w:b/>
              </w:rPr>
              <w:t xml:space="preserve"> </w:t>
            </w:r>
          </w:p>
        </w:tc>
        <w:tc>
          <w:tcPr>
            <w:tcW w:w="304" w:type="pct"/>
            <w:shd w:val="clear" w:color="auto" w:fill="auto"/>
            <w:noWrap/>
            <w:textDirection w:val="btLr"/>
            <w:vAlign w:val="center"/>
          </w:tcPr>
          <w:p w14:paraId="2AF4DE8C" w14:textId="70CDD9CB"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w:t>
            </w:r>
            <w:r w:rsidR="00AD3915">
              <w:rPr>
                <w:rFonts w:ascii="Arial Narrow" w:hAnsi="Arial Narrow" w:cs="Arial"/>
                <w:b/>
              </w:rPr>
              <w:t xml:space="preserve"> </w:t>
            </w:r>
            <w:r w:rsidRPr="008A2B41">
              <w:rPr>
                <w:rFonts w:ascii="Arial Narrow" w:hAnsi="Arial Narrow" w:cs="Arial"/>
                <w:b/>
              </w:rPr>
              <w:t>%</w:t>
            </w:r>
          </w:p>
        </w:tc>
        <w:tc>
          <w:tcPr>
            <w:tcW w:w="456" w:type="pct"/>
            <w:shd w:val="clear" w:color="auto" w:fill="auto"/>
            <w:noWrap/>
            <w:textDirection w:val="btLr"/>
            <w:vAlign w:val="center"/>
          </w:tcPr>
          <w:p w14:paraId="0F0A7CE0" w14:textId="5DCFFA79"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Моложе</w:t>
            </w:r>
            <w:r w:rsidR="00AD3915">
              <w:rPr>
                <w:rFonts w:ascii="Arial Narrow" w:hAnsi="Arial Narrow" w:cs="Arial"/>
                <w:b/>
              </w:rPr>
              <w:t xml:space="preserve"> </w:t>
            </w:r>
          </w:p>
          <w:p w14:paraId="206552F3" w14:textId="70B13970"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AD3915">
              <w:rPr>
                <w:rFonts w:ascii="Arial Narrow" w:hAnsi="Arial Narrow" w:cs="Arial"/>
                <w:b/>
              </w:rPr>
              <w:t xml:space="preserve"> </w:t>
            </w:r>
            <w:r w:rsidR="00311504">
              <w:rPr>
                <w:rFonts w:ascii="Arial Narrow" w:hAnsi="Arial Narrow" w:cs="Arial"/>
                <w:b/>
              </w:rPr>
              <w:t>возраста</w:t>
            </w:r>
            <w:r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человек</w:t>
            </w:r>
            <w:r w:rsidR="00AD3915">
              <w:rPr>
                <w:rFonts w:ascii="Arial Narrow" w:hAnsi="Arial Narrow" w:cs="Arial"/>
                <w:b/>
              </w:rPr>
              <w:t xml:space="preserve"> </w:t>
            </w:r>
          </w:p>
        </w:tc>
        <w:tc>
          <w:tcPr>
            <w:tcW w:w="303" w:type="pct"/>
            <w:shd w:val="clear" w:color="auto" w:fill="auto"/>
            <w:noWrap/>
            <w:textDirection w:val="btLr"/>
            <w:vAlign w:val="center"/>
          </w:tcPr>
          <w:p w14:paraId="6A2C093E" w14:textId="3A7B1F1C"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w:t>
            </w:r>
            <w:r w:rsidR="00AD3915">
              <w:rPr>
                <w:rFonts w:ascii="Arial Narrow" w:hAnsi="Arial Narrow" w:cs="Arial"/>
                <w:b/>
              </w:rPr>
              <w:t xml:space="preserve"> </w:t>
            </w:r>
            <w:r w:rsidRPr="008A2B41">
              <w:rPr>
                <w:rFonts w:ascii="Arial Narrow" w:hAnsi="Arial Narrow" w:cs="Arial"/>
                <w:b/>
              </w:rPr>
              <w:t>%</w:t>
            </w:r>
          </w:p>
        </w:tc>
        <w:tc>
          <w:tcPr>
            <w:tcW w:w="454" w:type="pct"/>
            <w:shd w:val="clear" w:color="auto" w:fill="auto"/>
            <w:noWrap/>
            <w:textDirection w:val="btLr"/>
            <w:vAlign w:val="center"/>
          </w:tcPr>
          <w:p w14:paraId="366B8EFA" w14:textId="0DA6D9C7" w:rsidR="00607189" w:rsidRDefault="008A2B41" w:rsidP="007A6A8F">
            <w:pPr>
              <w:spacing w:line="240" w:lineRule="auto"/>
              <w:ind w:firstLine="0"/>
              <w:jc w:val="center"/>
              <w:rPr>
                <w:rFonts w:ascii="Arial Narrow" w:hAnsi="Arial Narrow" w:cs="Arial"/>
                <w:b/>
              </w:rPr>
            </w:pPr>
            <w:r w:rsidRPr="008A2B41">
              <w:rPr>
                <w:rFonts w:ascii="Arial Narrow" w:hAnsi="Arial Narrow" w:cs="Arial"/>
                <w:b/>
              </w:rPr>
              <w:t>Трудоспособно</w:t>
            </w:r>
            <w:r w:rsidR="00311504">
              <w:rPr>
                <w:rFonts w:ascii="Arial Narrow" w:hAnsi="Arial Narrow" w:cs="Arial"/>
                <w:b/>
              </w:rPr>
              <w:t>го</w:t>
            </w:r>
            <w:r w:rsidR="00AD3915">
              <w:rPr>
                <w:rFonts w:ascii="Arial Narrow" w:hAnsi="Arial Narrow" w:cs="Arial"/>
                <w:b/>
              </w:rPr>
              <w:t xml:space="preserve"> </w:t>
            </w:r>
            <w:r w:rsidR="00311504">
              <w:rPr>
                <w:rFonts w:ascii="Arial Narrow" w:hAnsi="Arial Narrow" w:cs="Arial"/>
                <w:b/>
              </w:rPr>
              <w:t>возраста</w:t>
            </w:r>
            <w:r w:rsidRPr="008A2B41">
              <w:rPr>
                <w:rFonts w:ascii="Arial Narrow" w:hAnsi="Arial Narrow" w:cs="Arial"/>
                <w:b/>
              </w:rPr>
              <w:t>,</w:t>
            </w:r>
            <w:r w:rsidR="00AD3915">
              <w:rPr>
                <w:rFonts w:ascii="Arial Narrow" w:hAnsi="Arial Narrow" w:cs="Arial"/>
                <w:b/>
              </w:rPr>
              <w:t xml:space="preserve"> </w:t>
            </w:r>
          </w:p>
          <w:p w14:paraId="5758E589" w14:textId="1711636C"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человек</w:t>
            </w:r>
            <w:r w:rsidR="00AD3915">
              <w:rPr>
                <w:rFonts w:ascii="Arial Narrow" w:hAnsi="Arial Narrow" w:cs="Arial"/>
                <w:b/>
              </w:rPr>
              <w:t xml:space="preserve"> </w:t>
            </w:r>
          </w:p>
        </w:tc>
        <w:tc>
          <w:tcPr>
            <w:tcW w:w="303" w:type="pct"/>
            <w:shd w:val="clear" w:color="auto" w:fill="auto"/>
            <w:noWrap/>
            <w:textDirection w:val="btLr"/>
            <w:vAlign w:val="center"/>
          </w:tcPr>
          <w:p w14:paraId="086A9503" w14:textId="0ED30293"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w:t>
            </w:r>
            <w:r w:rsidR="00AD3915">
              <w:rPr>
                <w:rFonts w:ascii="Arial Narrow" w:hAnsi="Arial Narrow" w:cs="Arial"/>
                <w:b/>
              </w:rPr>
              <w:t xml:space="preserve"> </w:t>
            </w:r>
            <w:r w:rsidRPr="008A2B41">
              <w:rPr>
                <w:rFonts w:ascii="Arial Narrow" w:hAnsi="Arial Narrow" w:cs="Arial"/>
                <w:b/>
              </w:rPr>
              <w:t>%</w:t>
            </w:r>
          </w:p>
        </w:tc>
        <w:tc>
          <w:tcPr>
            <w:tcW w:w="471" w:type="pct"/>
            <w:shd w:val="clear" w:color="auto" w:fill="auto"/>
            <w:noWrap/>
            <w:textDirection w:val="btLr"/>
            <w:vAlign w:val="center"/>
          </w:tcPr>
          <w:p w14:paraId="7BE33834" w14:textId="0B716C2D"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Старше</w:t>
            </w:r>
            <w:r w:rsidR="00AD3915">
              <w:rPr>
                <w:rFonts w:ascii="Arial Narrow" w:hAnsi="Arial Narrow" w:cs="Arial"/>
                <w:b/>
              </w:rPr>
              <w:t xml:space="preserve"> </w:t>
            </w:r>
          </w:p>
          <w:p w14:paraId="56F011DC" w14:textId="2E15CC1A"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трудоспособного</w:t>
            </w:r>
            <w:r w:rsidR="00AD3915">
              <w:rPr>
                <w:rFonts w:ascii="Arial Narrow" w:hAnsi="Arial Narrow" w:cs="Arial"/>
                <w:b/>
              </w:rPr>
              <w:t xml:space="preserve"> </w:t>
            </w:r>
            <w:r w:rsidR="00311504">
              <w:rPr>
                <w:rFonts w:ascii="Arial Narrow" w:hAnsi="Arial Narrow" w:cs="Arial"/>
                <w:b/>
              </w:rPr>
              <w:t>возраста</w:t>
            </w:r>
            <w:r w:rsidRPr="008A2B41">
              <w:rPr>
                <w:rFonts w:ascii="Arial Narrow" w:hAnsi="Arial Narrow" w:cs="Arial"/>
                <w:b/>
              </w:rPr>
              <w:t>,</w:t>
            </w:r>
            <w:r w:rsidR="00AD3915">
              <w:rPr>
                <w:rFonts w:ascii="Arial Narrow" w:hAnsi="Arial Narrow" w:cs="Arial"/>
                <w:b/>
              </w:rPr>
              <w:t xml:space="preserve"> </w:t>
            </w:r>
            <w:r w:rsidRPr="008A2B41">
              <w:rPr>
                <w:rFonts w:ascii="Arial Narrow" w:hAnsi="Arial Narrow" w:cs="Arial"/>
                <w:b/>
              </w:rPr>
              <w:t>человек</w:t>
            </w:r>
            <w:r w:rsidR="00AD3915">
              <w:rPr>
                <w:rFonts w:ascii="Arial Narrow" w:hAnsi="Arial Narrow" w:cs="Arial"/>
                <w:b/>
              </w:rPr>
              <w:t xml:space="preserve"> </w:t>
            </w:r>
          </w:p>
        </w:tc>
        <w:tc>
          <w:tcPr>
            <w:tcW w:w="287" w:type="pct"/>
            <w:shd w:val="clear" w:color="auto" w:fill="auto"/>
            <w:noWrap/>
            <w:textDirection w:val="btLr"/>
            <w:vAlign w:val="center"/>
          </w:tcPr>
          <w:p w14:paraId="52E9FF36" w14:textId="658E44B8" w:rsidR="008A2B41" w:rsidRPr="008A2B41" w:rsidRDefault="008A2B41" w:rsidP="007A6A8F">
            <w:pPr>
              <w:spacing w:line="240" w:lineRule="auto"/>
              <w:ind w:firstLine="0"/>
              <w:jc w:val="center"/>
              <w:rPr>
                <w:rFonts w:ascii="Arial Narrow" w:hAnsi="Arial Narrow" w:cs="Arial"/>
                <w:b/>
              </w:rPr>
            </w:pPr>
            <w:r w:rsidRPr="008A2B41">
              <w:rPr>
                <w:rFonts w:ascii="Arial Narrow" w:hAnsi="Arial Narrow" w:cs="Arial"/>
                <w:b/>
              </w:rPr>
              <w:t>Доля,</w:t>
            </w:r>
            <w:r w:rsidR="00AD3915">
              <w:rPr>
                <w:rFonts w:ascii="Arial Narrow" w:hAnsi="Arial Narrow" w:cs="Arial"/>
                <w:b/>
              </w:rPr>
              <w:t xml:space="preserve"> </w:t>
            </w:r>
            <w:r w:rsidRPr="008A2B41">
              <w:rPr>
                <w:rFonts w:ascii="Arial Narrow" w:hAnsi="Arial Narrow" w:cs="Arial"/>
                <w:b/>
              </w:rPr>
              <w:t>%</w:t>
            </w:r>
          </w:p>
        </w:tc>
      </w:tr>
      <w:tr w:rsidR="00B120B3" w:rsidRPr="008A2B41" w14:paraId="409A9B7C" w14:textId="77777777" w:rsidTr="00B120B3">
        <w:trPr>
          <w:trHeight w:val="300"/>
        </w:trPr>
        <w:tc>
          <w:tcPr>
            <w:tcW w:w="575" w:type="pct"/>
          </w:tcPr>
          <w:p w14:paraId="28C70653" w14:textId="32A93BDD" w:rsidR="00B120B3" w:rsidRPr="008A2B41" w:rsidRDefault="00444E59" w:rsidP="00514FFE">
            <w:pPr>
              <w:spacing w:line="240" w:lineRule="auto"/>
              <w:ind w:firstLine="0"/>
              <w:rPr>
                <w:rFonts w:ascii="Arial Narrow" w:hAnsi="Arial Narrow" w:cs="Arial"/>
              </w:rPr>
            </w:pPr>
            <w:r>
              <w:rPr>
                <w:rFonts w:ascii="Arial Narrow" w:hAnsi="Arial Narrow" w:cs="Arial"/>
              </w:rPr>
              <w:t>Сельское</w:t>
            </w:r>
            <w:r w:rsidR="00AD3915">
              <w:rPr>
                <w:rFonts w:ascii="Arial Narrow" w:hAnsi="Arial Narrow" w:cs="Arial"/>
              </w:rPr>
              <w:t xml:space="preserve"> </w:t>
            </w:r>
            <w:r>
              <w:rPr>
                <w:rFonts w:ascii="Arial Narrow" w:hAnsi="Arial Narrow" w:cs="Arial"/>
              </w:rPr>
              <w:t>поселение</w:t>
            </w:r>
            <w:r w:rsidR="00AD3915">
              <w:rPr>
                <w:rFonts w:ascii="Arial Narrow" w:hAnsi="Arial Narrow" w:cs="Arial"/>
              </w:rPr>
              <w:t xml:space="preserve"> </w:t>
            </w:r>
            <w:r>
              <w:rPr>
                <w:rFonts w:ascii="Arial Narrow" w:hAnsi="Arial Narrow" w:cs="Arial"/>
              </w:rPr>
              <w:t>Село</w:t>
            </w:r>
            <w:r w:rsidR="00AD3915">
              <w:rPr>
                <w:rFonts w:ascii="Arial Narrow" w:hAnsi="Arial Narrow" w:cs="Arial"/>
              </w:rPr>
              <w:t xml:space="preserve"> </w:t>
            </w:r>
            <w:r>
              <w:rPr>
                <w:rFonts w:ascii="Arial Narrow" w:hAnsi="Arial Narrow" w:cs="Arial"/>
              </w:rPr>
              <w:t>Зеленга</w:t>
            </w:r>
            <w:r w:rsidR="00AD3915">
              <w:rPr>
                <w:rFonts w:ascii="Arial Narrow" w:hAnsi="Arial Narrow" w:cs="Arial"/>
              </w:rPr>
              <w:t xml:space="preserve"> </w:t>
            </w:r>
            <w:r>
              <w:rPr>
                <w:rFonts w:ascii="Arial Narrow" w:hAnsi="Arial Narrow" w:cs="Arial"/>
              </w:rPr>
              <w:t>Володарского</w:t>
            </w:r>
            <w:r w:rsidR="00AD3915">
              <w:rPr>
                <w:rFonts w:ascii="Arial Narrow" w:hAnsi="Arial Narrow" w:cs="Arial"/>
              </w:rPr>
              <w:t xml:space="preserve"> </w:t>
            </w:r>
            <w:r>
              <w:rPr>
                <w:rFonts w:ascii="Arial Narrow" w:hAnsi="Arial Narrow" w:cs="Arial"/>
              </w:rPr>
              <w:t>муниципального</w:t>
            </w:r>
            <w:r w:rsidR="00AD3915">
              <w:rPr>
                <w:rFonts w:ascii="Arial Narrow" w:hAnsi="Arial Narrow" w:cs="Arial"/>
              </w:rPr>
              <w:t xml:space="preserve"> </w:t>
            </w:r>
            <w:r>
              <w:rPr>
                <w:rFonts w:ascii="Arial Narrow" w:hAnsi="Arial Narrow" w:cs="Arial"/>
              </w:rPr>
              <w:t>района</w:t>
            </w:r>
            <w:r w:rsidR="00AD3915">
              <w:rPr>
                <w:rFonts w:ascii="Arial Narrow" w:hAnsi="Arial Narrow" w:cs="Arial"/>
              </w:rPr>
              <w:t xml:space="preserve"> </w:t>
            </w:r>
            <w:r>
              <w:rPr>
                <w:rFonts w:ascii="Arial Narrow" w:hAnsi="Arial Narrow" w:cs="Arial"/>
              </w:rPr>
              <w:t>Астраханской</w:t>
            </w:r>
            <w:r w:rsidR="00AD3915">
              <w:rPr>
                <w:rFonts w:ascii="Arial Narrow" w:hAnsi="Arial Narrow" w:cs="Arial"/>
              </w:rPr>
              <w:t xml:space="preserve"> </w:t>
            </w:r>
            <w:r>
              <w:rPr>
                <w:rFonts w:ascii="Arial Narrow" w:hAnsi="Arial Narrow" w:cs="Arial"/>
              </w:rPr>
              <w:lastRenderedPageBreak/>
              <w:t>области</w:t>
            </w:r>
          </w:p>
        </w:tc>
        <w:tc>
          <w:tcPr>
            <w:tcW w:w="407" w:type="pct"/>
            <w:shd w:val="clear" w:color="auto" w:fill="auto"/>
            <w:noWrap/>
            <w:vAlign w:val="center"/>
          </w:tcPr>
          <w:p w14:paraId="764A6EB3" w14:textId="1A2F008A" w:rsidR="00B120B3" w:rsidRPr="008A2B41" w:rsidRDefault="00B120B3" w:rsidP="00514FFE">
            <w:pPr>
              <w:spacing w:line="240" w:lineRule="auto"/>
              <w:ind w:firstLine="0"/>
              <w:jc w:val="center"/>
              <w:rPr>
                <w:rFonts w:ascii="Arial Narrow" w:hAnsi="Arial Narrow" w:cs="Arial"/>
              </w:rPr>
            </w:pPr>
            <w:r>
              <w:rPr>
                <w:rFonts w:ascii="Arial Narrow" w:hAnsi="Arial Narrow" w:cs="Arial CYR"/>
                <w:color w:val="000000"/>
              </w:rPr>
              <w:lastRenderedPageBreak/>
              <w:t>514</w:t>
            </w:r>
          </w:p>
        </w:tc>
        <w:tc>
          <w:tcPr>
            <w:tcW w:w="303" w:type="pct"/>
            <w:shd w:val="clear" w:color="auto" w:fill="auto"/>
            <w:noWrap/>
            <w:vAlign w:val="center"/>
          </w:tcPr>
          <w:p w14:paraId="2085ACFC" w14:textId="2D018A4D" w:rsidR="00B120B3" w:rsidRPr="008A2B41" w:rsidRDefault="00B120B3" w:rsidP="00514FFE">
            <w:pPr>
              <w:spacing w:line="240" w:lineRule="auto"/>
              <w:ind w:hanging="106"/>
              <w:jc w:val="center"/>
              <w:rPr>
                <w:rFonts w:ascii="Arial Narrow" w:hAnsi="Arial Narrow" w:cs="Arial"/>
              </w:rPr>
            </w:pPr>
            <w:r>
              <w:rPr>
                <w:rFonts w:ascii="Arial Narrow" w:hAnsi="Arial Narrow" w:cs="Arial CYR"/>
                <w:color w:val="000000"/>
              </w:rPr>
              <w:t>22,1</w:t>
            </w:r>
          </w:p>
        </w:tc>
        <w:tc>
          <w:tcPr>
            <w:tcW w:w="379" w:type="pct"/>
            <w:shd w:val="clear" w:color="auto" w:fill="auto"/>
            <w:noWrap/>
            <w:vAlign w:val="center"/>
          </w:tcPr>
          <w:p w14:paraId="4349FF03" w14:textId="7FA93B8D" w:rsidR="00B120B3" w:rsidRPr="008A2B41" w:rsidRDefault="00B120B3" w:rsidP="00514FFE">
            <w:pPr>
              <w:spacing w:line="240" w:lineRule="auto"/>
              <w:ind w:hanging="109"/>
              <w:jc w:val="center"/>
              <w:rPr>
                <w:rFonts w:ascii="Arial Narrow" w:hAnsi="Arial Narrow" w:cs="Arial"/>
              </w:rPr>
            </w:pPr>
            <w:r>
              <w:rPr>
                <w:rFonts w:ascii="Arial Narrow" w:hAnsi="Arial Narrow" w:cs="Arial CYR"/>
                <w:color w:val="000000"/>
              </w:rPr>
              <w:t>1431</w:t>
            </w:r>
          </w:p>
        </w:tc>
        <w:tc>
          <w:tcPr>
            <w:tcW w:w="304" w:type="pct"/>
            <w:shd w:val="clear" w:color="auto" w:fill="auto"/>
            <w:noWrap/>
            <w:vAlign w:val="center"/>
          </w:tcPr>
          <w:p w14:paraId="08C8EA2A" w14:textId="392513EE" w:rsidR="00B120B3" w:rsidRPr="008A2B41" w:rsidRDefault="00B120B3" w:rsidP="00514FFE">
            <w:pPr>
              <w:spacing w:line="240" w:lineRule="auto"/>
              <w:ind w:firstLine="0"/>
              <w:jc w:val="center"/>
              <w:rPr>
                <w:rFonts w:ascii="Arial Narrow" w:hAnsi="Arial Narrow" w:cs="Arial"/>
              </w:rPr>
            </w:pPr>
            <w:r>
              <w:rPr>
                <w:rFonts w:ascii="Arial Narrow" w:hAnsi="Arial Narrow" w:cs="Arial CYR"/>
                <w:color w:val="000000"/>
              </w:rPr>
              <w:t>61,6</w:t>
            </w:r>
          </w:p>
        </w:tc>
        <w:tc>
          <w:tcPr>
            <w:tcW w:w="454" w:type="pct"/>
            <w:shd w:val="clear" w:color="auto" w:fill="auto"/>
            <w:noWrap/>
            <w:vAlign w:val="center"/>
          </w:tcPr>
          <w:p w14:paraId="1ECBF918" w14:textId="164B7EFD" w:rsidR="00B120B3" w:rsidRPr="008A2B41" w:rsidRDefault="00B120B3" w:rsidP="00514FFE">
            <w:pPr>
              <w:spacing w:line="240" w:lineRule="auto"/>
              <w:ind w:firstLine="0"/>
              <w:jc w:val="center"/>
              <w:rPr>
                <w:rFonts w:ascii="Arial Narrow" w:hAnsi="Arial Narrow" w:cs="Arial"/>
              </w:rPr>
            </w:pPr>
            <w:r>
              <w:rPr>
                <w:rFonts w:ascii="Arial Narrow" w:hAnsi="Arial Narrow" w:cs="Arial CYR"/>
                <w:color w:val="000000"/>
              </w:rPr>
              <w:t>379</w:t>
            </w:r>
          </w:p>
        </w:tc>
        <w:tc>
          <w:tcPr>
            <w:tcW w:w="304" w:type="pct"/>
            <w:shd w:val="clear" w:color="auto" w:fill="auto"/>
            <w:noWrap/>
            <w:vAlign w:val="center"/>
          </w:tcPr>
          <w:p w14:paraId="121FCB2A" w14:textId="40187321" w:rsidR="00B120B3" w:rsidRPr="008A2B41" w:rsidRDefault="00B120B3" w:rsidP="00345EDF">
            <w:pPr>
              <w:spacing w:line="240" w:lineRule="auto"/>
              <w:ind w:hanging="113"/>
              <w:jc w:val="center"/>
              <w:rPr>
                <w:rFonts w:ascii="Arial Narrow" w:hAnsi="Arial Narrow" w:cs="Arial"/>
              </w:rPr>
            </w:pPr>
            <w:r>
              <w:rPr>
                <w:rFonts w:ascii="Arial Narrow" w:hAnsi="Arial Narrow" w:cs="Arial CYR"/>
                <w:color w:val="000000"/>
              </w:rPr>
              <w:t>16,3</w:t>
            </w:r>
          </w:p>
        </w:tc>
        <w:tc>
          <w:tcPr>
            <w:tcW w:w="456" w:type="pct"/>
            <w:shd w:val="clear" w:color="auto" w:fill="auto"/>
            <w:noWrap/>
            <w:vAlign w:val="center"/>
          </w:tcPr>
          <w:p w14:paraId="68C1BBA2" w14:textId="170B5D79" w:rsidR="00B120B3" w:rsidRPr="008A2B41" w:rsidRDefault="00B120B3" w:rsidP="00B120B3">
            <w:pPr>
              <w:spacing w:line="240" w:lineRule="auto"/>
              <w:ind w:firstLine="0"/>
              <w:jc w:val="center"/>
              <w:rPr>
                <w:rFonts w:ascii="Arial Narrow" w:hAnsi="Arial Narrow" w:cs="Arial"/>
              </w:rPr>
            </w:pPr>
            <w:r>
              <w:rPr>
                <w:rFonts w:ascii="Arial Narrow" w:hAnsi="Arial Narrow" w:cs="Arial CYR"/>
                <w:color w:val="000000"/>
              </w:rPr>
              <w:t>334</w:t>
            </w:r>
          </w:p>
        </w:tc>
        <w:tc>
          <w:tcPr>
            <w:tcW w:w="303" w:type="pct"/>
            <w:shd w:val="clear" w:color="auto" w:fill="auto"/>
            <w:noWrap/>
            <w:vAlign w:val="center"/>
          </w:tcPr>
          <w:p w14:paraId="6B482A96" w14:textId="670DFF4C" w:rsidR="00B120B3" w:rsidRPr="008A2B41" w:rsidRDefault="00B120B3" w:rsidP="00B120B3">
            <w:pPr>
              <w:spacing w:line="240" w:lineRule="auto"/>
              <w:ind w:hanging="106"/>
              <w:jc w:val="center"/>
              <w:rPr>
                <w:rFonts w:ascii="Arial Narrow" w:hAnsi="Arial Narrow" w:cs="Arial"/>
              </w:rPr>
            </w:pPr>
            <w:r>
              <w:rPr>
                <w:rFonts w:ascii="Arial Narrow" w:hAnsi="Arial Narrow" w:cs="Arial CYR"/>
                <w:color w:val="000000"/>
              </w:rPr>
              <w:t>16,1</w:t>
            </w:r>
          </w:p>
        </w:tc>
        <w:tc>
          <w:tcPr>
            <w:tcW w:w="454" w:type="pct"/>
            <w:shd w:val="clear" w:color="auto" w:fill="auto"/>
            <w:noWrap/>
            <w:vAlign w:val="center"/>
          </w:tcPr>
          <w:p w14:paraId="4A96BC8B" w14:textId="0E7C3375" w:rsidR="00B120B3" w:rsidRPr="008A2B41" w:rsidRDefault="00B120B3" w:rsidP="00B120B3">
            <w:pPr>
              <w:spacing w:line="240" w:lineRule="auto"/>
              <w:ind w:firstLine="0"/>
              <w:jc w:val="center"/>
              <w:rPr>
                <w:rFonts w:ascii="Arial Narrow" w:hAnsi="Arial Narrow" w:cs="Arial"/>
              </w:rPr>
            </w:pPr>
            <w:r>
              <w:rPr>
                <w:rFonts w:ascii="Arial Narrow" w:hAnsi="Arial Narrow" w:cs="Arial CYR"/>
                <w:color w:val="000000"/>
              </w:rPr>
              <w:t>1246</w:t>
            </w:r>
          </w:p>
        </w:tc>
        <w:tc>
          <w:tcPr>
            <w:tcW w:w="303" w:type="pct"/>
            <w:shd w:val="clear" w:color="auto" w:fill="auto"/>
            <w:noWrap/>
            <w:vAlign w:val="center"/>
          </w:tcPr>
          <w:p w14:paraId="13CC0AAC" w14:textId="12626E9B" w:rsidR="00B120B3" w:rsidRPr="008A2B41" w:rsidRDefault="00B120B3" w:rsidP="00B120B3">
            <w:pPr>
              <w:spacing w:line="240" w:lineRule="auto"/>
              <w:ind w:hanging="113"/>
              <w:jc w:val="center"/>
              <w:rPr>
                <w:rFonts w:ascii="Arial Narrow" w:hAnsi="Arial Narrow" w:cs="Arial"/>
              </w:rPr>
            </w:pPr>
            <w:r>
              <w:rPr>
                <w:rFonts w:ascii="Arial Narrow" w:hAnsi="Arial Narrow" w:cs="Arial CYR"/>
                <w:color w:val="000000"/>
              </w:rPr>
              <w:t>60,2</w:t>
            </w:r>
          </w:p>
        </w:tc>
        <w:tc>
          <w:tcPr>
            <w:tcW w:w="471" w:type="pct"/>
            <w:shd w:val="clear" w:color="auto" w:fill="auto"/>
            <w:noWrap/>
            <w:vAlign w:val="center"/>
          </w:tcPr>
          <w:p w14:paraId="15C22AB9" w14:textId="79EFBBA9" w:rsidR="00B120B3" w:rsidRPr="008A2B41" w:rsidRDefault="00B120B3" w:rsidP="00B120B3">
            <w:pPr>
              <w:spacing w:line="240" w:lineRule="auto"/>
              <w:ind w:firstLine="0"/>
              <w:jc w:val="center"/>
              <w:rPr>
                <w:rFonts w:ascii="Arial Narrow" w:hAnsi="Arial Narrow" w:cs="Arial"/>
              </w:rPr>
            </w:pPr>
            <w:r>
              <w:rPr>
                <w:rFonts w:ascii="Arial Narrow" w:hAnsi="Arial Narrow" w:cs="Arial CYR"/>
                <w:color w:val="000000"/>
              </w:rPr>
              <w:t>489</w:t>
            </w:r>
          </w:p>
        </w:tc>
        <w:tc>
          <w:tcPr>
            <w:tcW w:w="287" w:type="pct"/>
            <w:shd w:val="clear" w:color="auto" w:fill="auto"/>
            <w:noWrap/>
            <w:vAlign w:val="center"/>
          </w:tcPr>
          <w:p w14:paraId="54EDC490" w14:textId="67A7D988" w:rsidR="00B120B3" w:rsidRPr="008A2B41" w:rsidRDefault="00B120B3" w:rsidP="00B120B3">
            <w:pPr>
              <w:spacing w:line="240" w:lineRule="auto"/>
              <w:ind w:hanging="135"/>
              <w:jc w:val="center"/>
              <w:rPr>
                <w:rFonts w:ascii="Arial Narrow" w:hAnsi="Arial Narrow" w:cs="Arial"/>
              </w:rPr>
            </w:pPr>
            <w:r>
              <w:rPr>
                <w:rFonts w:ascii="Arial Narrow" w:hAnsi="Arial Narrow" w:cs="Arial CYR"/>
                <w:color w:val="000000"/>
              </w:rPr>
              <w:t>23,6</w:t>
            </w:r>
          </w:p>
        </w:tc>
      </w:tr>
    </w:tbl>
    <w:p w14:paraId="064BAF5B" w14:textId="77777777" w:rsidR="005A4F80" w:rsidRDefault="005A4F80" w:rsidP="00AA0081">
      <w:pPr>
        <w:tabs>
          <w:tab w:val="left" w:pos="993"/>
        </w:tabs>
        <w:spacing w:line="276" w:lineRule="auto"/>
        <w:rPr>
          <w:rFonts w:ascii="Arial" w:hAnsi="Arial" w:cs="Arial"/>
          <w:sz w:val="24"/>
          <w:szCs w:val="24"/>
        </w:rPr>
      </w:pPr>
    </w:p>
    <w:p w14:paraId="2092D83A" w14:textId="4ADC907D" w:rsidR="00EF64C0" w:rsidRDefault="00AA0081" w:rsidP="00D106CB">
      <w:pPr>
        <w:spacing w:line="276" w:lineRule="auto"/>
        <w:rPr>
          <w:rFonts w:ascii="Arial" w:hAnsi="Arial" w:cs="Arial"/>
          <w:sz w:val="24"/>
          <w:szCs w:val="24"/>
        </w:rPr>
      </w:pPr>
      <w:r w:rsidRPr="00CD5CF8">
        <w:rPr>
          <w:rFonts w:ascii="Arial" w:hAnsi="Arial" w:cs="Arial"/>
          <w:sz w:val="24"/>
          <w:szCs w:val="24"/>
        </w:rPr>
        <w:t>Перспективное</w:t>
      </w:r>
      <w:r w:rsidR="00AD3915">
        <w:rPr>
          <w:rFonts w:ascii="Arial" w:hAnsi="Arial" w:cs="Arial"/>
          <w:sz w:val="24"/>
          <w:szCs w:val="24"/>
        </w:rPr>
        <w:t xml:space="preserve"> </w:t>
      </w:r>
      <w:r w:rsidRPr="00CD5CF8">
        <w:rPr>
          <w:rFonts w:ascii="Arial" w:hAnsi="Arial" w:cs="Arial"/>
          <w:sz w:val="24"/>
          <w:szCs w:val="24"/>
        </w:rPr>
        <w:t>развитие</w:t>
      </w:r>
      <w:r w:rsidR="00AD3915">
        <w:rPr>
          <w:rFonts w:ascii="Arial" w:hAnsi="Arial" w:cs="Arial"/>
          <w:sz w:val="24"/>
          <w:szCs w:val="24"/>
        </w:rPr>
        <w:t xml:space="preserve"> </w:t>
      </w:r>
      <w:r w:rsidRPr="00CD5CF8">
        <w:rPr>
          <w:rFonts w:ascii="Arial" w:hAnsi="Arial" w:cs="Arial"/>
          <w:sz w:val="24"/>
          <w:szCs w:val="24"/>
        </w:rPr>
        <w:t>демографических</w:t>
      </w:r>
      <w:r w:rsidR="00AD3915">
        <w:rPr>
          <w:rFonts w:ascii="Arial" w:hAnsi="Arial" w:cs="Arial"/>
          <w:sz w:val="24"/>
          <w:szCs w:val="24"/>
        </w:rPr>
        <w:t xml:space="preserve"> </w:t>
      </w:r>
      <w:r w:rsidRPr="00CD5CF8">
        <w:rPr>
          <w:rFonts w:ascii="Arial" w:hAnsi="Arial" w:cs="Arial"/>
          <w:sz w:val="24"/>
          <w:szCs w:val="24"/>
        </w:rPr>
        <w:t>процессов</w:t>
      </w:r>
      <w:r w:rsidR="00AD3915">
        <w:rPr>
          <w:rFonts w:ascii="Arial" w:hAnsi="Arial" w:cs="Arial"/>
          <w:sz w:val="24"/>
          <w:szCs w:val="24"/>
        </w:rPr>
        <w:t xml:space="preserve"> </w:t>
      </w:r>
      <w:r w:rsidRPr="00CD5CF8">
        <w:rPr>
          <w:rFonts w:ascii="Arial" w:hAnsi="Arial" w:cs="Arial"/>
          <w:sz w:val="24"/>
          <w:szCs w:val="24"/>
        </w:rPr>
        <w:t>будет</w:t>
      </w:r>
      <w:r w:rsidR="00AD3915">
        <w:rPr>
          <w:rFonts w:ascii="Arial" w:hAnsi="Arial" w:cs="Arial"/>
          <w:sz w:val="24"/>
          <w:szCs w:val="24"/>
        </w:rPr>
        <w:t xml:space="preserve"> </w:t>
      </w:r>
      <w:r w:rsidRPr="00CD5CF8">
        <w:rPr>
          <w:rFonts w:ascii="Arial" w:hAnsi="Arial" w:cs="Arial"/>
          <w:sz w:val="24"/>
          <w:szCs w:val="24"/>
        </w:rPr>
        <w:t>сопровожда</w:t>
      </w:r>
      <w:r w:rsidR="00706F5C">
        <w:rPr>
          <w:rFonts w:ascii="Arial" w:hAnsi="Arial" w:cs="Arial"/>
          <w:sz w:val="24"/>
          <w:szCs w:val="24"/>
        </w:rPr>
        <w:t>ться</w:t>
      </w:r>
      <w:r w:rsidR="00AD3915">
        <w:rPr>
          <w:rFonts w:ascii="Arial" w:hAnsi="Arial" w:cs="Arial"/>
          <w:sz w:val="24"/>
          <w:szCs w:val="24"/>
        </w:rPr>
        <w:t xml:space="preserve"> </w:t>
      </w:r>
      <w:r w:rsidR="00706F5C">
        <w:rPr>
          <w:rFonts w:ascii="Arial" w:hAnsi="Arial" w:cs="Arial"/>
          <w:sz w:val="24"/>
          <w:szCs w:val="24"/>
        </w:rPr>
        <w:t>изменениями</w:t>
      </w:r>
      <w:r w:rsidR="00AD3915">
        <w:rPr>
          <w:rFonts w:ascii="Arial" w:hAnsi="Arial" w:cs="Arial"/>
          <w:sz w:val="24"/>
          <w:szCs w:val="24"/>
        </w:rPr>
        <w:t xml:space="preserve"> </w:t>
      </w:r>
      <w:r w:rsidRPr="00CD5CF8">
        <w:rPr>
          <w:rFonts w:ascii="Arial" w:hAnsi="Arial" w:cs="Arial"/>
          <w:sz w:val="24"/>
          <w:szCs w:val="24"/>
        </w:rPr>
        <w:t>демографической</w:t>
      </w:r>
      <w:r w:rsidR="00AD3915">
        <w:rPr>
          <w:rFonts w:ascii="Arial" w:hAnsi="Arial" w:cs="Arial"/>
          <w:sz w:val="24"/>
          <w:szCs w:val="24"/>
        </w:rPr>
        <w:t xml:space="preserve"> </w:t>
      </w:r>
      <w:r w:rsidRPr="00CD5CF8">
        <w:rPr>
          <w:rFonts w:ascii="Arial" w:hAnsi="Arial" w:cs="Arial"/>
          <w:sz w:val="24"/>
          <w:szCs w:val="24"/>
        </w:rPr>
        <w:t>нагрузки</w:t>
      </w:r>
      <w:r w:rsidR="00AD3915">
        <w:rPr>
          <w:rFonts w:ascii="Arial" w:hAnsi="Arial" w:cs="Arial"/>
          <w:sz w:val="24"/>
          <w:szCs w:val="24"/>
        </w:rPr>
        <w:t xml:space="preserve"> </w:t>
      </w:r>
      <w:r w:rsidRPr="00CD5CF8">
        <w:rPr>
          <w:rFonts w:ascii="Arial" w:hAnsi="Arial" w:cs="Arial"/>
          <w:sz w:val="24"/>
          <w:szCs w:val="24"/>
        </w:rPr>
        <w:t>на</w:t>
      </w:r>
      <w:r w:rsidR="00AD3915">
        <w:rPr>
          <w:rFonts w:ascii="Arial" w:hAnsi="Arial" w:cs="Arial"/>
          <w:sz w:val="24"/>
          <w:szCs w:val="24"/>
        </w:rPr>
        <w:t xml:space="preserve"> </w:t>
      </w:r>
      <w:r w:rsidRPr="00CD5CF8">
        <w:rPr>
          <w:rFonts w:ascii="Arial" w:hAnsi="Arial" w:cs="Arial"/>
          <w:sz w:val="24"/>
          <w:szCs w:val="24"/>
        </w:rPr>
        <w:t>трудоспособную</w:t>
      </w:r>
      <w:r w:rsidR="00AD3915">
        <w:rPr>
          <w:rFonts w:ascii="Arial" w:hAnsi="Arial" w:cs="Arial"/>
          <w:sz w:val="24"/>
          <w:szCs w:val="24"/>
        </w:rPr>
        <w:t xml:space="preserve"> </w:t>
      </w:r>
      <w:r w:rsidRPr="00CD5CF8">
        <w:rPr>
          <w:rFonts w:ascii="Arial" w:hAnsi="Arial" w:cs="Arial"/>
          <w:sz w:val="24"/>
          <w:szCs w:val="24"/>
        </w:rPr>
        <w:t>часть</w:t>
      </w:r>
      <w:r w:rsidR="00AD3915">
        <w:rPr>
          <w:rFonts w:ascii="Arial" w:hAnsi="Arial" w:cs="Arial"/>
          <w:sz w:val="24"/>
          <w:szCs w:val="24"/>
        </w:rPr>
        <w:t xml:space="preserve"> </w:t>
      </w:r>
      <w:r w:rsidRPr="00CD5CF8">
        <w:rPr>
          <w:rFonts w:ascii="Arial" w:hAnsi="Arial" w:cs="Arial"/>
          <w:sz w:val="24"/>
          <w:szCs w:val="24"/>
        </w:rPr>
        <w:t>населения</w:t>
      </w:r>
      <w:r w:rsidR="00AD3915">
        <w:rPr>
          <w:rFonts w:ascii="Arial" w:hAnsi="Arial" w:cs="Arial"/>
          <w:sz w:val="24"/>
          <w:szCs w:val="24"/>
        </w:rPr>
        <w:t xml:space="preserve"> </w:t>
      </w:r>
      <w:r w:rsidR="00356082">
        <w:rPr>
          <w:rFonts w:ascii="Arial" w:hAnsi="Arial" w:cs="Arial"/>
          <w:sz w:val="24"/>
          <w:szCs w:val="24"/>
        </w:rPr>
        <w:t>муниципального</w:t>
      </w:r>
      <w:r w:rsidR="00AD3915">
        <w:rPr>
          <w:rFonts w:ascii="Arial" w:hAnsi="Arial" w:cs="Arial"/>
          <w:sz w:val="24"/>
          <w:szCs w:val="24"/>
        </w:rPr>
        <w:t xml:space="preserve"> </w:t>
      </w:r>
      <w:r w:rsidR="00356082">
        <w:rPr>
          <w:rFonts w:ascii="Arial" w:hAnsi="Arial" w:cs="Arial"/>
          <w:sz w:val="24"/>
          <w:szCs w:val="24"/>
        </w:rPr>
        <w:t>образования</w:t>
      </w:r>
      <w:r w:rsidR="00D106CB">
        <w:rPr>
          <w:rFonts w:ascii="Arial" w:hAnsi="Arial" w:cs="Arial"/>
          <w:sz w:val="24"/>
          <w:szCs w:val="24"/>
        </w:rPr>
        <w:t>.</w:t>
      </w:r>
    </w:p>
    <w:p w14:paraId="3C7DFC51" w14:textId="359A5DDC" w:rsidR="001462CE" w:rsidRDefault="00AD3915" w:rsidP="00BE05B2">
      <w:pPr>
        <w:tabs>
          <w:tab w:val="left" w:pos="993"/>
        </w:tabs>
        <w:spacing w:line="276" w:lineRule="auto"/>
        <w:ind w:firstLine="0"/>
        <w:rPr>
          <w:rFonts w:ascii="Arial" w:hAnsi="Arial"/>
          <w:b/>
          <w:bCs/>
          <w:sz w:val="24"/>
          <w:szCs w:val="18"/>
        </w:rPr>
      </w:pPr>
      <w:r>
        <w:rPr>
          <w:rFonts w:ascii="Arial" w:hAnsi="Arial" w:cs="Arial"/>
          <w:sz w:val="24"/>
          <w:szCs w:val="24"/>
        </w:rPr>
        <w:t xml:space="preserve"> </w:t>
      </w:r>
    </w:p>
    <w:p w14:paraId="484581B2" w14:textId="3F7DF0AF" w:rsidR="00706F5C" w:rsidRPr="00EA7579" w:rsidRDefault="00970217" w:rsidP="00706F5C">
      <w:pPr>
        <w:pStyle w:val="af3"/>
        <w:rPr>
          <w:rFonts w:cs="Arial"/>
          <w:b w:val="0"/>
          <w:szCs w:val="24"/>
        </w:rPr>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16</w:t>
      </w:r>
      <w:r w:rsidR="000A26FF">
        <w:rPr>
          <w:noProof/>
        </w:rPr>
        <w:fldChar w:fldCharType="end"/>
      </w:r>
      <w:r w:rsidR="00AD3915">
        <w:t xml:space="preserve"> </w:t>
      </w:r>
      <w:r w:rsidR="00706F5C">
        <w:t>–</w:t>
      </w:r>
      <w:r w:rsidR="00AD3915">
        <w:t xml:space="preserve"> </w:t>
      </w:r>
      <w:r w:rsidR="00706F5C" w:rsidRPr="00EA7579">
        <w:rPr>
          <w:rFonts w:cs="Arial"/>
          <w:szCs w:val="24"/>
        </w:rPr>
        <w:t>Прогнозная</w:t>
      </w:r>
      <w:r w:rsidR="00AD3915">
        <w:rPr>
          <w:rFonts w:cs="Arial"/>
          <w:szCs w:val="24"/>
        </w:rPr>
        <w:t xml:space="preserve"> </w:t>
      </w:r>
      <w:r w:rsidR="00706F5C" w:rsidRPr="00EA7579">
        <w:rPr>
          <w:rFonts w:cs="Arial"/>
          <w:szCs w:val="24"/>
        </w:rPr>
        <w:t>оценка</w:t>
      </w:r>
      <w:r w:rsidR="00AD3915">
        <w:rPr>
          <w:rFonts w:cs="Arial"/>
          <w:szCs w:val="24"/>
        </w:rPr>
        <w:t xml:space="preserve"> </w:t>
      </w:r>
      <w:r w:rsidR="00706F5C" w:rsidRPr="00EA7579">
        <w:rPr>
          <w:rFonts w:cs="Arial"/>
          <w:szCs w:val="24"/>
        </w:rPr>
        <w:t>динамики</w:t>
      </w:r>
      <w:r w:rsidR="00AD3915">
        <w:rPr>
          <w:rFonts w:cs="Arial"/>
          <w:szCs w:val="24"/>
        </w:rPr>
        <w:t xml:space="preserve"> </w:t>
      </w:r>
      <w:r w:rsidR="00706F5C" w:rsidRPr="00EA7579">
        <w:rPr>
          <w:rFonts w:cs="Arial"/>
          <w:szCs w:val="24"/>
        </w:rPr>
        <w:t>коэффициентов</w:t>
      </w:r>
      <w:r w:rsidR="00AD3915">
        <w:rPr>
          <w:rFonts w:cs="Arial"/>
          <w:szCs w:val="24"/>
        </w:rPr>
        <w:t xml:space="preserve"> </w:t>
      </w:r>
      <w:r w:rsidR="00706F5C" w:rsidRPr="00EA7579">
        <w:rPr>
          <w:rFonts w:cs="Arial"/>
          <w:szCs w:val="24"/>
        </w:rPr>
        <w:t>демографической</w:t>
      </w:r>
      <w:r w:rsidR="00AD3915">
        <w:rPr>
          <w:rFonts w:cs="Arial"/>
          <w:szCs w:val="24"/>
        </w:rPr>
        <w:t xml:space="preserve"> </w:t>
      </w:r>
      <w:r w:rsidR="00706F5C" w:rsidRPr="00EA7579">
        <w:rPr>
          <w:rFonts w:cs="Arial"/>
          <w:szCs w:val="24"/>
        </w:rPr>
        <w:t>нагрузки</w:t>
      </w:r>
      <w:r w:rsidR="00AD3915">
        <w:rPr>
          <w:rFonts w:cs="Arial"/>
          <w:szCs w:val="24"/>
        </w:rPr>
        <w:t xml:space="preserve"> </w:t>
      </w:r>
      <w:r w:rsidR="00C27E09">
        <w:rPr>
          <w:rFonts w:cs="Arial"/>
          <w:szCs w:val="24"/>
        </w:rPr>
        <w:t>в</w:t>
      </w:r>
      <w:r w:rsidR="00AD3915">
        <w:rPr>
          <w:rFonts w:cs="Arial"/>
          <w:szCs w:val="24"/>
        </w:rPr>
        <w:t xml:space="preserve"> </w:t>
      </w:r>
      <w:r w:rsidR="00444E59">
        <w:rPr>
          <w:rFonts w:cs="Arial"/>
          <w:szCs w:val="24"/>
        </w:rPr>
        <w:t>муниципальном</w:t>
      </w:r>
      <w:r w:rsidR="00AD3915">
        <w:rPr>
          <w:rFonts w:cs="Arial"/>
          <w:szCs w:val="24"/>
        </w:rPr>
        <w:t xml:space="preserve"> </w:t>
      </w:r>
      <w:r w:rsidR="00444E59">
        <w:rPr>
          <w:rFonts w:cs="Arial"/>
          <w:szCs w:val="24"/>
        </w:rPr>
        <w:t>образовании</w:t>
      </w:r>
      <w:r w:rsidR="00AD3915">
        <w:rPr>
          <w:rFonts w:cs="Arial"/>
          <w:szCs w:val="24"/>
        </w:rPr>
        <w:t xml:space="preserve"> </w:t>
      </w:r>
      <w:r w:rsidR="00444E59" w:rsidRPr="005E3D7F">
        <w:rPr>
          <w:rFonts w:cs="Arial"/>
          <w:szCs w:val="24"/>
        </w:rPr>
        <w:t>«Сельское</w:t>
      </w:r>
      <w:r w:rsidR="00AD3915">
        <w:rPr>
          <w:rFonts w:cs="Arial"/>
          <w:szCs w:val="24"/>
        </w:rPr>
        <w:t xml:space="preserve"> </w:t>
      </w:r>
      <w:r w:rsidR="00444E59" w:rsidRPr="005E3D7F">
        <w:rPr>
          <w:rFonts w:cs="Arial"/>
          <w:szCs w:val="24"/>
        </w:rPr>
        <w:t>поселение</w:t>
      </w:r>
      <w:r w:rsidR="00AD3915">
        <w:rPr>
          <w:rFonts w:cs="Arial"/>
          <w:szCs w:val="24"/>
        </w:rPr>
        <w:t xml:space="preserve"> </w:t>
      </w:r>
      <w:r w:rsidR="00444E59" w:rsidRPr="005E3D7F">
        <w:rPr>
          <w:rFonts w:cs="Arial"/>
          <w:szCs w:val="24"/>
        </w:rPr>
        <w:t>Село</w:t>
      </w:r>
      <w:r w:rsidR="00AD3915">
        <w:rPr>
          <w:rFonts w:cs="Arial"/>
          <w:szCs w:val="24"/>
        </w:rPr>
        <w:t xml:space="preserve"> </w:t>
      </w:r>
      <w:r w:rsidR="00444E59" w:rsidRPr="005E3D7F">
        <w:rPr>
          <w:rFonts w:cs="Arial"/>
          <w:szCs w:val="24"/>
        </w:rPr>
        <w:t>Зеленга</w:t>
      </w:r>
      <w:r w:rsidR="00AD3915">
        <w:rPr>
          <w:rFonts w:cs="Arial"/>
          <w:szCs w:val="24"/>
        </w:rPr>
        <w:t xml:space="preserve"> </w:t>
      </w:r>
      <w:r w:rsidR="00444E59" w:rsidRPr="005E3D7F">
        <w:rPr>
          <w:rFonts w:cs="Arial"/>
          <w:szCs w:val="24"/>
        </w:rPr>
        <w:t>Володарского</w:t>
      </w:r>
      <w:r w:rsidR="00AD3915">
        <w:rPr>
          <w:rFonts w:cs="Arial"/>
          <w:szCs w:val="24"/>
        </w:rPr>
        <w:t xml:space="preserve"> </w:t>
      </w:r>
      <w:r w:rsidR="00444E59" w:rsidRPr="005E3D7F">
        <w:rPr>
          <w:rFonts w:cs="Arial"/>
          <w:szCs w:val="24"/>
        </w:rPr>
        <w:t>муниципального</w:t>
      </w:r>
      <w:r w:rsidR="00AD3915">
        <w:rPr>
          <w:rFonts w:cs="Arial"/>
          <w:szCs w:val="24"/>
        </w:rPr>
        <w:t xml:space="preserve"> </w:t>
      </w:r>
      <w:r w:rsidR="00444E59" w:rsidRPr="005E3D7F">
        <w:rPr>
          <w:rFonts w:cs="Arial"/>
          <w:szCs w:val="24"/>
        </w:rPr>
        <w:t>района</w:t>
      </w:r>
      <w:r w:rsidR="00AD3915">
        <w:rPr>
          <w:rFonts w:cs="Arial"/>
          <w:szCs w:val="24"/>
        </w:rPr>
        <w:t xml:space="preserve"> </w:t>
      </w:r>
      <w:r w:rsidR="00444E59" w:rsidRPr="005E3D7F">
        <w:rPr>
          <w:rFonts w:cs="Arial"/>
          <w:szCs w:val="24"/>
        </w:rPr>
        <w:t>Астраханской</w:t>
      </w:r>
      <w:r w:rsidR="00AD3915">
        <w:rPr>
          <w:rFonts w:cs="Arial"/>
          <w:szCs w:val="24"/>
        </w:rPr>
        <w:t xml:space="preserve"> </w:t>
      </w:r>
      <w:r w:rsidR="00444E59" w:rsidRPr="005E3D7F">
        <w:rPr>
          <w:rFonts w:cs="Arial"/>
          <w:szCs w:val="24"/>
        </w:rPr>
        <w:t>области»</w:t>
      </w:r>
      <w:r w:rsidR="00AD3915">
        <w:rPr>
          <w:rFonts w:cs="Arial"/>
          <w:szCs w:val="24"/>
        </w:rPr>
        <w:t xml:space="preserve"> </w:t>
      </w:r>
      <w:r w:rsidR="00706F5C" w:rsidRPr="00EA7579">
        <w:rPr>
          <w:rFonts w:cs="Arial"/>
          <w:szCs w:val="24"/>
        </w:rPr>
        <w:t>на</w:t>
      </w:r>
      <w:r w:rsidR="00AD3915">
        <w:rPr>
          <w:rFonts w:cs="Arial"/>
          <w:szCs w:val="24"/>
        </w:rPr>
        <w:t xml:space="preserve"> </w:t>
      </w:r>
      <w:r w:rsidR="00706F5C" w:rsidRPr="00EA7579">
        <w:rPr>
          <w:rFonts w:cs="Arial"/>
          <w:szCs w:val="24"/>
        </w:rPr>
        <w:t>расчетный</w:t>
      </w:r>
      <w:r w:rsidR="00AD3915">
        <w:rPr>
          <w:rFonts w:cs="Arial"/>
          <w:szCs w:val="24"/>
        </w:rPr>
        <w:t xml:space="preserve"> </w:t>
      </w:r>
      <w:r w:rsidR="00706F5C" w:rsidRPr="00EA7579">
        <w:rPr>
          <w:rFonts w:cs="Arial"/>
          <w:szCs w:val="24"/>
        </w:rPr>
        <w:t>срок</w:t>
      </w:r>
      <w:r w:rsidR="00AD3915">
        <w:rPr>
          <w:rFonts w:cs="Arial"/>
          <w:szCs w:val="24"/>
        </w:rPr>
        <w:t xml:space="preserve"> </w:t>
      </w:r>
      <w:r w:rsidR="00706F5C" w:rsidRPr="00EA7579">
        <w:rPr>
          <w:rFonts w:cs="Arial"/>
          <w:szCs w:val="24"/>
        </w:rPr>
        <w:t>(на</w:t>
      </w:r>
      <w:r w:rsidR="00AD3915">
        <w:rPr>
          <w:rFonts w:cs="Arial"/>
          <w:szCs w:val="24"/>
        </w:rPr>
        <w:t xml:space="preserve"> </w:t>
      </w:r>
      <w:r w:rsidR="00706F5C" w:rsidRPr="00EA7579">
        <w:rPr>
          <w:rFonts w:cs="Arial"/>
          <w:szCs w:val="24"/>
        </w:rPr>
        <w:t>1000</w:t>
      </w:r>
      <w:r w:rsidR="00AD3915">
        <w:rPr>
          <w:rFonts w:cs="Arial"/>
          <w:szCs w:val="24"/>
        </w:rPr>
        <w:t xml:space="preserve"> </w:t>
      </w:r>
      <w:r w:rsidR="00706F5C" w:rsidRPr="00EA7579">
        <w:rPr>
          <w:rFonts w:cs="Arial"/>
          <w:szCs w:val="24"/>
        </w:rPr>
        <w:t>человек</w:t>
      </w:r>
      <w:r w:rsidR="00AD3915">
        <w:rPr>
          <w:rFonts w:cs="Arial"/>
          <w:szCs w:val="24"/>
        </w:rPr>
        <w:t xml:space="preserve"> </w:t>
      </w:r>
      <w:r w:rsidR="00706F5C" w:rsidRPr="00EA7579">
        <w:rPr>
          <w:rFonts w:cs="Arial"/>
          <w:szCs w:val="24"/>
        </w:rPr>
        <w:t>трудоспособного</w:t>
      </w:r>
      <w:r w:rsidR="00AD3915">
        <w:rPr>
          <w:rFonts w:cs="Arial"/>
          <w:szCs w:val="24"/>
        </w:rPr>
        <w:t xml:space="preserve"> </w:t>
      </w:r>
      <w:r w:rsidR="00706F5C" w:rsidRPr="00EA7579">
        <w:rPr>
          <w:rFonts w:cs="Arial"/>
          <w:szCs w:val="24"/>
        </w:rPr>
        <w:t>возраста</w:t>
      </w:r>
      <w:r w:rsidR="00AD3915">
        <w:rPr>
          <w:rFonts w:cs="Arial"/>
          <w:szCs w:val="24"/>
        </w:rPr>
        <w:t xml:space="preserve"> </w:t>
      </w:r>
      <w:r w:rsidR="00706F5C" w:rsidRPr="00EA7579">
        <w:rPr>
          <w:rFonts w:cs="Arial"/>
          <w:szCs w:val="24"/>
        </w:rPr>
        <w:t>приходится</w:t>
      </w:r>
      <w:r w:rsidR="00AD3915">
        <w:rPr>
          <w:rFonts w:cs="Arial"/>
          <w:szCs w:val="24"/>
        </w:rPr>
        <w:t xml:space="preserve"> </w:t>
      </w:r>
      <w:r w:rsidR="00706F5C" w:rsidRPr="00EA7579">
        <w:rPr>
          <w:rFonts w:cs="Arial"/>
          <w:szCs w:val="24"/>
        </w:rPr>
        <w:t>лиц</w:t>
      </w:r>
      <w:r w:rsidR="00AD3915">
        <w:rPr>
          <w:rFonts w:cs="Arial"/>
          <w:szCs w:val="24"/>
        </w:rPr>
        <w:t xml:space="preserve"> </w:t>
      </w:r>
      <w:r w:rsidR="00706F5C" w:rsidRPr="00EA7579">
        <w:rPr>
          <w:rFonts w:cs="Arial"/>
          <w:szCs w:val="24"/>
        </w:rPr>
        <w:t>нетрудоспособных</w:t>
      </w:r>
      <w:r w:rsidR="00AD3915">
        <w:rPr>
          <w:rFonts w:cs="Arial"/>
          <w:szCs w:val="24"/>
        </w:rPr>
        <w:t xml:space="preserve"> </w:t>
      </w:r>
      <w:r w:rsidR="00706F5C" w:rsidRPr="00EA7579">
        <w:rPr>
          <w:rFonts w:cs="Arial"/>
          <w:szCs w:val="24"/>
        </w:rPr>
        <w:t>возрастных</w:t>
      </w:r>
      <w:r w:rsidR="00AD3915">
        <w:rPr>
          <w:rFonts w:cs="Arial"/>
          <w:szCs w:val="24"/>
        </w:rPr>
        <w:t xml:space="preserve"> </w:t>
      </w:r>
      <w:r w:rsidR="00706F5C" w:rsidRPr="00EA7579">
        <w:rPr>
          <w:rFonts w:cs="Arial"/>
          <w:szCs w:val="24"/>
        </w:rPr>
        <w:t>категорий),</w:t>
      </w:r>
      <w:r w:rsidR="00AD3915">
        <w:rPr>
          <w:rFonts w:cs="Arial"/>
          <w:szCs w:val="24"/>
        </w:rPr>
        <w:t xml:space="preserve"> </w:t>
      </w:r>
      <w:r w:rsidR="00261810">
        <w:rPr>
          <w:rFonts w:cs="Arial"/>
          <w:szCs w:val="24"/>
        </w:rPr>
        <w:t>2024</w:t>
      </w:r>
      <w:r w:rsidR="00C27E09">
        <w:rPr>
          <w:rFonts w:cs="Arial"/>
          <w:szCs w:val="24"/>
        </w:rPr>
        <w:t>,</w:t>
      </w:r>
      <w:r w:rsidR="00AD3915">
        <w:rPr>
          <w:rFonts w:cs="Arial"/>
          <w:szCs w:val="24"/>
        </w:rPr>
        <w:t xml:space="preserve"> </w:t>
      </w:r>
      <w:r w:rsidR="00F4734B">
        <w:rPr>
          <w:rFonts w:cs="Arial"/>
          <w:szCs w:val="24"/>
        </w:rPr>
        <w:t>202</w:t>
      </w:r>
      <w:r w:rsidR="00261810">
        <w:rPr>
          <w:rFonts w:cs="Arial"/>
          <w:szCs w:val="24"/>
        </w:rPr>
        <w:t>9</w:t>
      </w:r>
      <w:r w:rsidR="00F4734B">
        <w:rPr>
          <w:rFonts w:cs="Arial"/>
          <w:szCs w:val="24"/>
        </w:rPr>
        <w:t>,</w:t>
      </w:r>
      <w:r w:rsidR="00AD3915">
        <w:rPr>
          <w:rFonts w:cs="Arial"/>
          <w:szCs w:val="24"/>
        </w:rPr>
        <w:t xml:space="preserve"> </w:t>
      </w:r>
      <w:r w:rsidR="00706F5C" w:rsidRPr="00EA7579">
        <w:rPr>
          <w:rFonts w:cs="Arial"/>
          <w:szCs w:val="24"/>
        </w:rPr>
        <w:t>20</w:t>
      </w:r>
      <w:r w:rsidR="00900F2B">
        <w:rPr>
          <w:rFonts w:cs="Arial"/>
          <w:szCs w:val="24"/>
        </w:rPr>
        <w:t>4</w:t>
      </w:r>
      <w:r w:rsidR="00261810">
        <w:rPr>
          <w:rFonts w:cs="Arial"/>
          <w:szCs w:val="24"/>
        </w:rPr>
        <w:t>4</w:t>
      </w:r>
      <w:r w:rsidR="00AD3915">
        <w:rPr>
          <w:rFonts w:cs="Arial"/>
          <w:szCs w:val="24"/>
        </w:rPr>
        <w:t xml:space="preserve"> </w:t>
      </w:r>
      <w:r w:rsidR="00706F5C" w:rsidRPr="00EA7579">
        <w:rPr>
          <w:rFonts w:cs="Arial"/>
          <w:szCs w:val="24"/>
        </w:rPr>
        <w:t>г</w:t>
      </w:r>
      <w:r w:rsidR="00C27E09">
        <w:rPr>
          <w:rFonts w:cs="Arial"/>
          <w:szCs w:val="24"/>
        </w:rPr>
        <w:t>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5"/>
        <w:gridCol w:w="1470"/>
        <w:gridCol w:w="1470"/>
        <w:gridCol w:w="1468"/>
        <w:gridCol w:w="1904"/>
        <w:gridCol w:w="1903"/>
      </w:tblGrid>
      <w:tr w:rsidR="00F4734B" w:rsidRPr="00EA7579" w14:paraId="25D132C1" w14:textId="77777777" w:rsidTr="00444E59">
        <w:trPr>
          <w:cantSplit/>
          <w:trHeight w:val="1130"/>
        </w:trPr>
        <w:tc>
          <w:tcPr>
            <w:tcW w:w="708" w:type="pct"/>
            <w:vAlign w:val="center"/>
          </w:tcPr>
          <w:p w14:paraId="2D8D7470" w14:textId="77777777" w:rsidR="00F4734B" w:rsidRPr="00EA7579" w:rsidRDefault="00F4734B" w:rsidP="00480A03">
            <w:pPr>
              <w:spacing w:line="240" w:lineRule="auto"/>
              <w:ind w:firstLine="0"/>
              <w:jc w:val="center"/>
              <w:rPr>
                <w:rFonts w:ascii="Arial Narrow" w:hAnsi="Arial Narrow" w:cs="Arial"/>
                <w:b/>
              </w:rPr>
            </w:pPr>
            <w:r>
              <w:rPr>
                <w:rFonts w:ascii="Arial Narrow" w:hAnsi="Arial Narrow" w:cs="Arial"/>
                <w:b/>
              </w:rPr>
              <w:t>Местоположение</w:t>
            </w:r>
          </w:p>
        </w:tc>
        <w:tc>
          <w:tcPr>
            <w:tcW w:w="768" w:type="pct"/>
            <w:shd w:val="clear" w:color="auto" w:fill="auto"/>
            <w:noWrap/>
            <w:vAlign w:val="center"/>
            <w:hideMark/>
          </w:tcPr>
          <w:p w14:paraId="26B8C04F" w14:textId="4CB3CD9A" w:rsidR="00F4734B" w:rsidRPr="00EA7579" w:rsidRDefault="00F4734B" w:rsidP="00C27E09">
            <w:pPr>
              <w:spacing w:line="240" w:lineRule="auto"/>
              <w:ind w:firstLine="0"/>
              <w:jc w:val="center"/>
              <w:rPr>
                <w:rFonts w:ascii="Arial Narrow" w:hAnsi="Arial Narrow" w:cs="Arial"/>
                <w:b/>
              </w:rPr>
            </w:pPr>
            <w:r w:rsidRPr="00EA7579">
              <w:rPr>
                <w:rFonts w:ascii="Arial Narrow" w:hAnsi="Arial Narrow" w:cs="Arial"/>
                <w:b/>
              </w:rPr>
              <w:t>Демографическая</w:t>
            </w:r>
            <w:r w:rsidR="00AD3915">
              <w:rPr>
                <w:rFonts w:ascii="Arial Narrow" w:hAnsi="Arial Narrow" w:cs="Arial"/>
                <w:b/>
              </w:rPr>
              <w:t xml:space="preserve"> </w:t>
            </w:r>
            <w:r w:rsidRPr="00EA7579">
              <w:rPr>
                <w:rFonts w:ascii="Arial Narrow" w:hAnsi="Arial Narrow" w:cs="Arial"/>
                <w:b/>
              </w:rPr>
              <w:t>нагрузка</w:t>
            </w:r>
            <w:r w:rsidR="00AD3915">
              <w:rPr>
                <w:rFonts w:ascii="Arial Narrow" w:hAnsi="Arial Narrow" w:cs="Arial"/>
                <w:b/>
              </w:rPr>
              <w:t xml:space="preserve"> </w:t>
            </w:r>
            <w:r w:rsidRPr="00EA7579">
              <w:rPr>
                <w:rFonts w:ascii="Arial Narrow" w:hAnsi="Arial Narrow" w:cs="Arial"/>
                <w:b/>
              </w:rPr>
              <w:t>в</w:t>
            </w:r>
            <w:r w:rsidR="00AD3915">
              <w:rPr>
                <w:rFonts w:ascii="Arial Narrow" w:hAnsi="Arial Narrow" w:cs="Arial"/>
                <w:b/>
              </w:rPr>
              <w:t xml:space="preserve"> </w:t>
            </w:r>
            <w:r w:rsidRPr="00EA7579">
              <w:rPr>
                <w:rFonts w:ascii="Arial Narrow" w:hAnsi="Arial Narrow" w:cs="Arial"/>
                <w:b/>
              </w:rPr>
              <w:t>20</w:t>
            </w:r>
            <w:r w:rsidR="00444E59">
              <w:rPr>
                <w:rFonts w:ascii="Arial Narrow" w:hAnsi="Arial Narrow" w:cs="Arial"/>
                <w:b/>
              </w:rPr>
              <w:t>24</w:t>
            </w:r>
            <w:r w:rsidR="00AD3915">
              <w:rPr>
                <w:rFonts w:ascii="Arial Narrow" w:hAnsi="Arial Narrow" w:cs="Arial"/>
                <w:b/>
              </w:rPr>
              <w:t xml:space="preserve"> </w:t>
            </w:r>
            <w:r w:rsidRPr="00EA7579">
              <w:rPr>
                <w:rFonts w:ascii="Arial Narrow" w:hAnsi="Arial Narrow" w:cs="Arial"/>
                <w:b/>
              </w:rPr>
              <w:t>г.</w:t>
            </w:r>
          </w:p>
        </w:tc>
        <w:tc>
          <w:tcPr>
            <w:tcW w:w="768" w:type="pct"/>
            <w:vAlign w:val="center"/>
          </w:tcPr>
          <w:p w14:paraId="18B66574" w14:textId="761D9E94" w:rsidR="00F4734B" w:rsidRPr="00EA7579" w:rsidRDefault="00F4734B" w:rsidP="009F1DDB">
            <w:pPr>
              <w:spacing w:line="240" w:lineRule="auto"/>
              <w:ind w:firstLine="0"/>
              <w:jc w:val="center"/>
              <w:rPr>
                <w:rFonts w:ascii="Arial Narrow" w:hAnsi="Arial Narrow" w:cs="Arial"/>
                <w:b/>
              </w:rPr>
            </w:pPr>
            <w:r w:rsidRPr="00EA7579">
              <w:rPr>
                <w:rFonts w:ascii="Arial Narrow" w:hAnsi="Arial Narrow" w:cs="Arial"/>
                <w:b/>
              </w:rPr>
              <w:t>Демографическая</w:t>
            </w:r>
            <w:r w:rsidR="00AD3915">
              <w:rPr>
                <w:rFonts w:ascii="Arial Narrow" w:hAnsi="Arial Narrow" w:cs="Arial"/>
                <w:b/>
              </w:rPr>
              <w:t xml:space="preserve"> </w:t>
            </w:r>
            <w:r w:rsidRPr="00EA7579">
              <w:rPr>
                <w:rFonts w:ascii="Arial Narrow" w:hAnsi="Arial Narrow" w:cs="Arial"/>
                <w:b/>
              </w:rPr>
              <w:t>нагрузка</w:t>
            </w:r>
            <w:r w:rsidR="00AD3915">
              <w:rPr>
                <w:rFonts w:ascii="Arial Narrow" w:hAnsi="Arial Narrow" w:cs="Arial"/>
                <w:b/>
              </w:rPr>
              <w:t xml:space="preserve"> </w:t>
            </w:r>
            <w:r w:rsidRPr="00EA7579">
              <w:rPr>
                <w:rFonts w:ascii="Arial Narrow" w:hAnsi="Arial Narrow" w:cs="Arial"/>
                <w:b/>
              </w:rPr>
              <w:t>в</w:t>
            </w:r>
            <w:r w:rsidR="00AD3915">
              <w:rPr>
                <w:rFonts w:ascii="Arial Narrow" w:hAnsi="Arial Narrow" w:cs="Arial"/>
                <w:b/>
              </w:rPr>
              <w:t xml:space="preserve"> </w:t>
            </w:r>
            <w:r w:rsidRPr="00EA7579">
              <w:rPr>
                <w:rFonts w:ascii="Arial Narrow" w:hAnsi="Arial Narrow" w:cs="Arial"/>
                <w:b/>
              </w:rPr>
              <w:t>20</w:t>
            </w:r>
            <w:r>
              <w:rPr>
                <w:rFonts w:ascii="Arial Narrow" w:hAnsi="Arial Narrow" w:cs="Arial"/>
                <w:b/>
              </w:rPr>
              <w:t>2</w:t>
            </w:r>
            <w:r w:rsidR="00444E59">
              <w:rPr>
                <w:rFonts w:ascii="Arial Narrow" w:hAnsi="Arial Narrow" w:cs="Arial"/>
                <w:b/>
              </w:rPr>
              <w:t>9</w:t>
            </w:r>
            <w:r w:rsidR="00AD3915">
              <w:rPr>
                <w:rFonts w:ascii="Arial Narrow" w:hAnsi="Arial Narrow" w:cs="Arial"/>
                <w:b/>
              </w:rPr>
              <w:t xml:space="preserve"> </w:t>
            </w:r>
            <w:r w:rsidRPr="00EA7579">
              <w:rPr>
                <w:rFonts w:ascii="Arial Narrow" w:hAnsi="Arial Narrow" w:cs="Arial"/>
                <w:b/>
              </w:rPr>
              <w:t>г.</w:t>
            </w:r>
          </w:p>
        </w:tc>
        <w:tc>
          <w:tcPr>
            <w:tcW w:w="767" w:type="pct"/>
            <w:shd w:val="clear" w:color="auto" w:fill="auto"/>
            <w:noWrap/>
            <w:vAlign w:val="center"/>
            <w:hideMark/>
          </w:tcPr>
          <w:p w14:paraId="285EC2F2" w14:textId="57EB64A4" w:rsidR="00F4734B" w:rsidRPr="00EA7579" w:rsidRDefault="00F4734B" w:rsidP="009F1DDB">
            <w:pPr>
              <w:spacing w:line="240" w:lineRule="auto"/>
              <w:ind w:firstLine="0"/>
              <w:jc w:val="center"/>
              <w:rPr>
                <w:rFonts w:ascii="Arial Narrow" w:hAnsi="Arial Narrow" w:cs="Arial"/>
                <w:b/>
              </w:rPr>
            </w:pPr>
            <w:r w:rsidRPr="00EA7579">
              <w:rPr>
                <w:rFonts w:ascii="Arial Narrow" w:hAnsi="Arial Narrow" w:cs="Arial"/>
                <w:b/>
              </w:rPr>
              <w:t>Демографическая</w:t>
            </w:r>
            <w:r w:rsidR="00AD3915">
              <w:rPr>
                <w:rFonts w:ascii="Arial Narrow" w:hAnsi="Arial Narrow" w:cs="Arial"/>
                <w:b/>
              </w:rPr>
              <w:t xml:space="preserve"> </w:t>
            </w:r>
            <w:r w:rsidRPr="00EA7579">
              <w:rPr>
                <w:rFonts w:ascii="Arial Narrow" w:hAnsi="Arial Narrow" w:cs="Arial"/>
                <w:b/>
              </w:rPr>
              <w:t>нагрузка</w:t>
            </w:r>
            <w:r w:rsidR="00AD3915">
              <w:rPr>
                <w:rFonts w:ascii="Arial Narrow" w:hAnsi="Arial Narrow" w:cs="Arial"/>
                <w:b/>
              </w:rPr>
              <w:t xml:space="preserve"> </w:t>
            </w:r>
            <w:r w:rsidRPr="00EA7579">
              <w:rPr>
                <w:rFonts w:ascii="Arial Narrow" w:hAnsi="Arial Narrow" w:cs="Arial"/>
                <w:b/>
              </w:rPr>
              <w:t>в</w:t>
            </w:r>
            <w:r w:rsidR="00AD3915">
              <w:rPr>
                <w:rFonts w:ascii="Arial Narrow" w:hAnsi="Arial Narrow" w:cs="Arial"/>
                <w:b/>
              </w:rPr>
              <w:t xml:space="preserve"> </w:t>
            </w:r>
            <w:r w:rsidRPr="00EA7579">
              <w:rPr>
                <w:rFonts w:ascii="Arial Narrow" w:hAnsi="Arial Narrow" w:cs="Arial"/>
                <w:b/>
              </w:rPr>
              <w:t>20</w:t>
            </w:r>
            <w:r>
              <w:rPr>
                <w:rFonts w:ascii="Arial Narrow" w:hAnsi="Arial Narrow" w:cs="Arial"/>
                <w:b/>
              </w:rPr>
              <w:t>4</w:t>
            </w:r>
            <w:r w:rsidR="00444E59">
              <w:rPr>
                <w:rFonts w:ascii="Arial Narrow" w:hAnsi="Arial Narrow" w:cs="Arial"/>
                <w:b/>
              </w:rPr>
              <w:t>4</w:t>
            </w:r>
            <w:r w:rsidR="00AD3915">
              <w:rPr>
                <w:rFonts w:ascii="Arial Narrow" w:hAnsi="Arial Narrow" w:cs="Arial"/>
                <w:b/>
              </w:rPr>
              <w:t xml:space="preserve"> </w:t>
            </w:r>
            <w:r w:rsidRPr="00EA7579">
              <w:rPr>
                <w:rFonts w:ascii="Arial Narrow" w:hAnsi="Arial Narrow" w:cs="Arial"/>
                <w:b/>
              </w:rPr>
              <w:t>г.</w:t>
            </w:r>
          </w:p>
        </w:tc>
        <w:tc>
          <w:tcPr>
            <w:tcW w:w="995" w:type="pct"/>
            <w:vAlign w:val="center"/>
          </w:tcPr>
          <w:p w14:paraId="56699368" w14:textId="515E38F7" w:rsidR="00F4734B" w:rsidRPr="00EA7579" w:rsidRDefault="00F4734B" w:rsidP="009F1DDB">
            <w:pPr>
              <w:spacing w:line="240" w:lineRule="auto"/>
              <w:ind w:firstLine="0"/>
              <w:jc w:val="center"/>
              <w:rPr>
                <w:rFonts w:ascii="Arial Narrow" w:hAnsi="Arial Narrow" w:cs="Arial"/>
                <w:b/>
              </w:rPr>
            </w:pPr>
            <w:r w:rsidRPr="00EA7579">
              <w:rPr>
                <w:rFonts w:ascii="Arial Narrow" w:hAnsi="Arial Narrow" w:cs="Arial"/>
                <w:b/>
              </w:rPr>
              <w:t>Изменения</w:t>
            </w:r>
            <w:r w:rsidR="00AD3915">
              <w:rPr>
                <w:rFonts w:ascii="Arial Narrow" w:hAnsi="Arial Narrow" w:cs="Arial"/>
                <w:b/>
              </w:rPr>
              <w:t xml:space="preserve"> </w:t>
            </w:r>
            <w:r w:rsidRPr="00EA7579">
              <w:rPr>
                <w:rFonts w:ascii="Arial Narrow" w:hAnsi="Arial Narrow" w:cs="Arial"/>
                <w:b/>
              </w:rPr>
              <w:t>демографической</w:t>
            </w:r>
            <w:r w:rsidR="00AD3915">
              <w:rPr>
                <w:rFonts w:ascii="Arial Narrow" w:hAnsi="Arial Narrow" w:cs="Arial"/>
                <w:b/>
              </w:rPr>
              <w:t xml:space="preserve"> </w:t>
            </w:r>
            <w:r w:rsidRPr="00EA7579">
              <w:rPr>
                <w:rFonts w:ascii="Arial Narrow" w:hAnsi="Arial Narrow" w:cs="Arial"/>
                <w:b/>
              </w:rPr>
              <w:t>нагрузки</w:t>
            </w:r>
            <w:r w:rsidR="00AD3915">
              <w:rPr>
                <w:rFonts w:ascii="Arial Narrow" w:hAnsi="Arial Narrow" w:cs="Arial"/>
                <w:b/>
              </w:rPr>
              <w:t xml:space="preserve"> </w:t>
            </w:r>
            <w:r w:rsidRPr="00EA7579">
              <w:rPr>
                <w:rFonts w:ascii="Arial Narrow" w:hAnsi="Arial Narrow" w:cs="Arial"/>
                <w:b/>
              </w:rPr>
              <w:t>в</w:t>
            </w:r>
            <w:r w:rsidR="00AD3915">
              <w:rPr>
                <w:rFonts w:ascii="Arial Narrow" w:hAnsi="Arial Narrow" w:cs="Arial"/>
                <w:b/>
              </w:rPr>
              <w:t xml:space="preserve"> </w:t>
            </w:r>
            <w:r w:rsidRPr="00EA7579">
              <w:rPr>
                <w:rFonts w:ascii="Arial Narrow" w:hAnsi="Arial Narrow" w:cs="Arial"/>
                <w:b/>
              </w:rPr>
              <w:t>20</w:t>
            </w:r>
            <w:r w:rsidR="00444E59">
              <w:rPr>
                <w:rFonts w:ascii="Arial Narrow" w:hAnsi="Arial Narrow" w:cs="Arial"/>
                <w:b/>
              </w:rPr>
              <w:t>24</w:t>
            </w:r>
            <w:r>
              <w:rPr>
                <w:rFonts w:ascii="Arial Narrow" w:hAnsi="Arial Narrow" w:cs="Arial"/>
                <w:b/>
              </w:rPr>
              <w:t>-202</w:t>
            </w:r>
            <w:r w:rsidR="00444E59">
              <w:rPr>
                <w:rFonts w:ascii="Arial Narrow" w:hAnsi="Arial Narrow" w:cs="Arial"/>
                <w:b/>
              </w:rPr>
              <w:t>9</w:t>
            </w:r>
            <w:r w:rsidR="00AD3915">
              <w:rPr>
                <w:rFonts w:ascii="Arial Narrow" w:hAnsi="Arial Narrow" w:cs="Arial"/>
                <w:b/>
              </w:rPr>
              <w:t xml:space="preserve"> </w:t>
            </w:r>
            <w:r w:rsidRPr="00EA7579">
              <w:rPr>
                <w:rFonts w:ascii="Arial Narrow" w:hAnsi="Arial Narrow" w:cs="Arial"/>
                <w:b/>
              </w:rPr>
              <w:t>гг.</w:t>
            </w:r>
            <w:r w:rsidR="00AD3915">
              <w:rPr>
                <w:rFonts w:ascii="Arial Narrow" w:hAnsi="Arial Narrow" w:cs="Arial"/>
                <w:b/>
              </w:rPr>
              <w:t xml:space="preserve"> </w:t>
            </w:r>
            <w:proofErr w:type="gramStart"/>
            <w:r w:rsidRPr="00EA7579">
              <w:rPr>
                <w:rFonts w:ascii="Arial Narrow" w:hAnsi="Arial Narrow" w:cs="Arial"/>
                <w:b/>
              </w:rPr>
              <w:t>в</w:t>
            </w:r>
            <w:proofErr w:type="gramEnd"/>
            <w:r w:rsidR="00AD3915">
              <w:rPr>
                <w:rFonts w:ascii="Arial Narrow" w:hAnsi="Arial Narrow" w:cs="Arial"/>
                <w:b/>
              </w:rPr>
              <w:t xml:space="preserve"> </w:t>
            </w:r>
            <w:r w:rsidRPr="00EA7579">
              <w:rPr>
                <w:rFonts w:ascii="Arial Narrow" w:hAnsi="Arial Narrow" w:cs="Arial"/>
                <w:b/>
              </w:rPr>
              <w:t>%</w:t>
            </w:r>
          </w:p>
        </w:tc>
        <w:tc>
          <w:tcPr>
            <w:tcW w:w="994" w:type="pct"/>
            <w:shd w:val="clear" w:color="auto" w:fill="auto"/>
            <w:noWrap/>
            <w:vAlign w:val="center"/>
            <w:hideMark/>
          </w:tcPr>
          <w:p w14:paraId="2B48E04A" w14:textId="1B41AA80" w:rsidR="00F4734B" w:rsidRPr="00EA7579" w:rsidRDefault="00F4734B" w:rsidP="009F1DDB">
            <w:pPr>
              <w:spacing w:line="240" w:lineRule="auto"/>
              <w:ind w:firstLine="0"/>
              <w:jc w:val="center"/>
              <w:rPr>
                <w:rFonts w:ascii="Arial Narrow" w:hAnsi="Arial Narrow" w:cs="Arial"/>
                <w:b/>
              </w:rPr>
            </w:pPr>
            <w:r w:rsidRPr="00EA7579">
              <w:rPr>
                <w:rFonts w:ascii="Arial Narrow" w:hAnsi="Arial Narrow" w:cs="Arial"/>
                <w:b/>
              </w:rPr>
              <w:t>Изменения</w:t>
            </w:r>
            <w:r w:rsidR="00AD3915">
              <w:rPr>
                <w:rFonts w:ascii="Arial Narrow" w:hAnsi="Arial Narrow" w:cs="Arial"/>
                <w:b/>
              </w:rPr>
              <w:t xml:space="preserve"> </w:t>
            </w:r>
            <w:r w:rsidRPr="00EA7579">
              <w:rPr>
                <w:rFonts w:ascii="Arial Narrow" w:hAnsi="Arial Narrow" w:cs="Arial"/>
                <w:b/>
              </w:rPr>
              <w:t>демографической</w:t>
            </w:r>
            <w:r w:rsidR="00AD3915">
              <w:rPr>
                <w:rFonts w:ascii="Arial Narrow" w:hAnsi="Arial Narrow" w:cs="Arial"/>
                <w:b/>
              </w:rPr>
              <w:t xml:space="preserve"> </w:t>
            </w:r>
            <w:r w:rsidRPr="00EA7579">
              <w:rPr>
                <w:rFonts w:ascii="Arial Narrow" w:hAnsi="Arial Narrow" w:cs="Arial"/>
                <w:b/>
              </w:rPr>
              <w:t>нагрузки</w:t>
            </w:r>
            <w:r w:rsidR="00AD3915">
              <w:rPr>
                <w:rFonts w:ascii="Arial Narrow" w:hAnsi="Arial Narrow" w:cs="Arial"/>
                <w:b/>
              </w:rPr>
              <w:t xml:space="preserve"> </w:t>
            </w:r>
            <w:r w:rsidRPr="00EA7579">
              <w:rPr>
                <w:rFonts w:ascii="Arial Narrow" w:hAnsi="Arial Narrow" w:cs="Arial"/>
                <w:b/>
              </w:rPr>
              <w:t>в</w:t>
            </w:r>
            <w:r w:rsidR="00AD3915">
              <w:rPr>
                <w:rFonts w:ascii="Arial Narrow" w:hAnsi="Arial Narrow" w:cs="Arial"/>
                <w:b/>
              </w:rPr>
              <w:t xml:space="preserve"> </w:t>
            </w:r>
            <w:r w:rsidRPr="00EA7579">
              <w:rPr>
                <w:rFonts w:ascii="Arial Narrow" w:hAnsi="Arial Narrow" w:cs="Arial"/>
                <w:b/>
              </w:rPr>
              <w:t>20</w:t>
            </w:r>
            <w:r w:rsidR="00444E59">
              <w:rPr>
                <w:rFonts w:ascii="Arial Narrow" w:hAnsi="Arial Narrow" w:cs="Arial"/>
                <w:b/>
              </w:rPr>
              <w:t>24</w:t>
            </w:r>
            <w:r>
              <w:rPr>
                <w:rFonts w:ascii="Arial Narrow" w:hAnsi="Arial Narrow" w:cs="Arial"/>
                <w:b/>
              </w:rPr>
              <w:t>-204</w:t>
            </w:r>
            <w:r w:rsidR="00444E59">
              <w:rPr>
                <w:rFonts w:ascii="Arial Narrow" w:hAnsi="Arial Narrow" w:cs="Arial"/>
                <w:b/>
              </w:rPr>
              <w:t>4</w:t>
            </w:r>
            <w:r w:rsidR="00AD3915">
              <w:rPr>
                <w:rFonts w:ascii="Arial Narrow" w:hAnsi="Arial Narrow" w:cs="Arial"/>
                <w:b/>
              </w:rPr>
              <w:t xml:space="preserve"> </w:t>
            </w:r>
            <w:r w:rsidRPr="00EA7579">
              <w:rPr>
                <w:rFonts w:ascii="Arial Narrow" w:hAnsi="Arial Narrow" w:cs="Arial"/>
                <w:b/>
              </w:rPr>
              <w:t>гг.</w:t>
            </w:r>
            <w:r w:rsidR="00AD3915">
              <w:rPr>
                <w:rFonts w:ascii="Arial Narrow" w:hAnsi="Arial Narrow" w:cs="Arial"/>
                <w:b/>
              </w:rPr>
              <w:t xml:space="preserve"> </w:t>
            </w:r>
            <w:proofErr w:type="gramStart"/>
            <w:r w:rsidRPr="00EA7579">
              <w:rPr>
                <w:rFonts w:ascii="Arial Narrow" w:hAnsi="Arial Narrow" w:cs="Arial"/>
                <w:b/>
              </w:rPr>
              <w:t>в</w:t>
            </w:r>
            <w:proofErr w:type="gramEnd"/>
            <w:r w:rsidR="00AD3915">
              <w:rPr>
                <w:rFonts w:ascii="Arial Narrow" w:hAnsi="Arial Narrow" w:cs="Arial"/>
                <w:b/>
              </w:rPr>
              <w:t xml:space="preserve"> </w:t>
            </w:r>
            <w:r w:rsidRPr="00EA7579">
              <w:rPr>
                <w:rFonts w:ascii="Arial Narrow" w:hAnsi="Arial Narrow" w:cs="Arial"/>
                <w:b/>
              </w:rPr>
              <w:t>%</w:t>
            </w:r>
          </w:p>
        </w:tc>
      </w:tr>
      <w:tr w:rsidR="00444E59" w:rsidRPr="00EA7579" w14:paraId="4106B257" w14:textId="77777777" w:rsidTr="00444E59">
        <w:trPr>
          <w:trHeight w:val="300"/>
        </w:trPr>
        <w:tc>
          <w:tcPr>
            <w:tcW w:w="708" w:type="pct"/>
          </w:tcPr>
          <w:p w14:paraId="6594CE9B" w14:textId="6D22D9FB" w:rsidR="00444E59" w:rsidRPr="008A2B41" w:rsidRDefault="00261810" w:rsidP="007C7DF2">
            <w:pPr>
              <w:spacing w:line="240" w:lineRule="auto"/>
              <w:ind w:firstLine="0"/>
              <w:rPr>
                <w:rFonts w:ascii="Arial Narrow" w:hAnsi="Arial Narrow" w:cs="Arial"/>
              </w:rPr>
            </w:pPr>
            <w:r>
              <w:rPr>
                <w:rFonts w:ascii="Arial Narrow" w:hAnsi="Arial Narrow" w:cs="Arial"/>
              </w:rPr>
              <w:t>Сельское</w:t>
            </w:r>
            <w:r w:rsidR="00AD3915">
              <w:rPr>
                <w:rFonts w:ascii="Arial Narrow" w:hAnsi="Arial Narrow" w:cs="Arial"/>
              </w:rPr>
              <w:t xml:space="preserve"> </w:t>
            </w:r>
            <w:r>
              <w:rPr>
                <w:rFonts w:ascii="Arial Narrow" w:hAnsi="Arial Narrow" w:cs="Arial"/>
              </w:rPr>
              <w:t>поселение</w:t>
            </w:r>
            <w:r w:rsidR="00AD3915">
              <w:rPr>
                <w:rFonts w:ascii="Arial Narrow" w:hAnsi="Arial Narrow" w:cs="Arial"/>
              </w:rPr>
              <w:t xml:space="preserve"> </w:t>
            </w:r>
            <w:r>
              <w:rPr>
                <w:rFonts w:ascii="Arial Narrow" w:hAnsi="Arial Narrow" w:cs="Arial"/>
              </w:rPr>
              <w:t>Село</w:t>
            </w:r>
            <w:r w:rsidR="00AD3915">
              <w:rPr>
                <w:rFonts w:ascii="Arial Narrow" w:hAnsi="Arial Narrow" w:cs="Arial"/>
              </w:rPr>
              <w:t xml:space="preserve"> </w:t>
            </w:r>
            <w:r>
              <w:rPr>
                <w:rFonts w:ascii="Arial Narrow" w:hAnsi="Arial Narrow" w:cs="Arial"/>
              </w:rPr>
              <w:t>Зеленга</w:t>
            </w:r>
            <w:r w:rsidR="00AD3915">
              <w:rPr>
                <w:rFonts w:ascii="Arial Narrow" w:hAnsi="Arial Narrow" w:cs="Arial"/>
              </w:rPr>
              <w:t xml:space="preserve"> </w:t>
            </w:r>
            <w:r>
              <w:rPr>
                <w:rFonts w:ascii="Arial Narrow" w:hAnsi="Arial Narrow" w:cs="Arial"/>
              </w:rPr>
              <w:t>Володарского</w:t>
            </w:r>
            <w:r w:rsidR="00AD3915">
              <w:rPr>
                <w:rFonts w:ascii="Arial Narrow" w:hAnsi="Arial Narrow" w:cs="Arial"/>
              </w:rPr>
              <w:t xml:space="preserve"> </w:t>
            </w:r>
            <w:r>
              <w:rPr>
                <w:rFonts w:ascii="Arial Narrow" w:hAnsi="Arial Narrow" w:cs="Arial"/>
              </w:rPr>
              <w:t>муниципального</w:t>
            </w:r>
            <w:r w:rsidR="00AD3915">
              <w:rPr>
                <w:rFonts w:ascii="Arial Narrow" w:hAnsi="Arial Narrow" w:cs="Arial"/>
              </w:rPr>
              <w:t xml:space="preserve"> </w:t>
            </w:r>
            <w:r>
              <w:rPr>
                <w:rFonts w:ascii="Arial Narrow" w:hAnsi="Arial Narrow" w:cs="Arial"/>
              </w:rPr>
              <w:t>района</w:t>
            </w:r>
            <w:r w:rsidR="00AD3915">
              <w:rPr>
                <w:rFonts w:ascii="Arial Narrow" w:hAnsi="Arial Narrow" w:cs="Arial"/>
              </w:rPr>
              <w:t xml:space="preserve"> </w:t>
            </w:r>
            <w:r>
              <w:rPr>
                <w:rFonts w:ascii="Arial Narrow" w:hAnsi="Arial Narrow" w:cs="Arial"/>
              </w:rPr>
              <w:t>Астраханской</w:t>
            </w:r>
            <w:r w:rsidR="00AD3915">
              <w:rPr>
                <w:rFonts w:ascii="Arial Narrow" w:hAnsi="Arial Narrow" w:cs="Arial"/>
              </w:rPr>
              <w:t xml:space="preserve"> </w:t>
            </w:r>
            <w:r>
              <w:rPr>
                <w:rFonts w:ascii="Arial Narrow" w:hAnsi="Arial Narrow" w:cs="Arial"/>
              </w:rPr>
              <w:t>области</w:t>
            </w:r>
          </w:p>
        </w:tc>
        <w:tc>
          <w:tcPr>
            <w:tcW w:w="768" w:type="pct"/>
            <w:shd w:val="clear" w:color="auto" w:fill="auto"/>
            <w:noWrap/>
            <w:vAlign w:val="center"/>
          </w:tcPr>
          <w:p w14:paraId="18C70EDD" w14:textId="3E88D502" w:rsidR="00444E59" w:rsidRPr="00EA7579" w:rsidRDefault="00444E59" w:rsidP="00444E59">
            <w:pPr>
              <w:spacing w:line="240" w:lineRule="auto"/>
              <w:ind w:firstLine="0"/>
              <w:jc w:val="center"/>
              <w:rPr>
                <w:rFonts w:ascii="Arial Narrow" w:hAnsi="Arial Narrow" w:cs="Arial"/>
              </w:rPr>
            </w:pPr>
            <w:r>
              <w:rPr>
                <w:rFonts w:ascii="Arial Narrow" w:hAnsi="Arial Narrow" w:cs="Arial CYR"/>
                <w:color w:val="000000"/>
              </w:rPr>
              <w:t>624</w:t>
            </w:r>
          </w:p>
        </w:tc>
        <w:tc>
          <w:tcPr>
            <w:tcW w:w="768" w:type="pct"/>
            <w:vAlign w:val="center"/>
          </w:tcPr>
          <w:p w14:paraId="2792061C" w14:textId="69C813AB" w:rsidR="00444E59" w:rsidRDefault="00444E59" w:rsidP="00444E59">
            <w:pPr>
              <w:spacing w:line="240" w:lineRule="auto"/>
              <w:ind w:firstLine="0"/>
              <w:jc w:val="center"/>
              <w:rPr>
                <w:rFonts w:ascii="Arial Narrow" w:hAnsi="Arial Narrow" w:cs="Arial"/>
              </w:rPr>
            </w:pPr>
            <w:r>
              <w:rPr>
                <w:rFonts w:ascii="Arial Narrow" w:hAnsi="Arial Narrow" w:cs="Arial CYR"/>
                <w:color w:val="000000"/>
              </w:rPr>
              <w:t>631</w:t>
            </w:r>
          </w:p>
        </w:tc>
        <w:tc>
          <w:tcPr>
            <w:tcW w:w="767" w:type="pct"/>
            <w:shd w:val="clear" w:color="auto" w:fill="auto"/>
            <w:noWrap/>
            <w:vAlign w:val="center"/>
          </w:tcPr>
          <w:p w14:paraId="28012123" w14:textId="22338D07" w:rsidR="00444E59" w:rsidRPr="00EA7579" w:rsidRDefault="00444E59" w:rsidP="00444E59">
            <w:pPr>
              <w:spacing w:line="240" w:lineRule="auto"/>
              <w:ind w:firstLine="0"/>
              <w:jc w:val="center"/>
              <w:rPr>
                <w:rFonts w:ascii="Arial Narrow" w:hAnsi="Arial Narrow" w:cs="Arial"/>
              </w:rPr>
            </w:pPr>
            <w:r>
              <w:rPr>
                <w:rFonts w:ascii="Arial Narrow" w:hAnsi="Arial Narrow" w:cs="Arial CYR"/>
                <w:color w:val="000000"/>
              </w:rPr>
              <w:t>661</w:t>
            </w:r>
          </w:p>
        </w:tc>
        <w:tc>
          <w:tcPr>
            <w:tcW w:w="995" w:type="pct"/>
            <w:vAlign w:val="center"/>
          </w:tcPr>
          <w:p w14:paraId="4E6101B3" w14:textId="1A5AB5BC" w:rsidR="00444E59" w:rsidRDefault="00444E59" w:rsidP="00444E59">
            <w:pPr>
              <w:spacing w:line="240" w:lineRule="auto"/>
              <w:ind w:firstLine="0"/>
              <w:jc w:val="center"/>
              <w:rPr>
                <w:rFonts w:ascii="Arial Narrow" w:hAnsi="Arial Narrow" w:cs="Arial"/>
              </w:rPr>
            </w:pPr>
            <w:r>
              <w:rPr>
                <w:rFonts w:ascii="Arial Narrow" w:hAnsi="Arial Narrow" w:cs="Arial CYR"/>
                <w:color w:val="000000"/>
              </w:rPr>
              <w:t>1,1</w:t>
            </w:r>
          </w:p>
        </w:tc>
        <w:tc>
          <w:tcPr>
            <w:tcW w:w="994" w:type="pct"/>
            <w:shd w:val="clear" w:color="auto" w:fill="auto"/>
            <w:noWrap/>
            <w:vAlign w:val="center"/>
          </w:tcPr>
          <w:p w14:paraId="7A8AFC87" w14:textId="40C81D24" w:rsidR="00444E59" w:rsidRPr="00EA7579" w:rsidRDefault="00444E59" w:rsidP="00444E59">
            <w:pPr>
              <w:spacing w:line="240" w:lineRule="auto"/>
              <w:ind w:firstLine="0"/>
              <w:jc w:val="center"/>
              <w:rPr>
                <w:rFonts w:ascii="Arial Narrow" w:hAnsi="Arial Narrow" w:cs="Arial"/>
              </w:rPr>
            </w:pPr>
            <w:r>
              <w:rPr>
                <w:rFonts w:ascii="Arial Narrow" w:hAnsi="Arial Narrow" w:cs="Arial CYR"/>
                <w:color w:val="000000"/>
              </w:rPr>
              <w:t>5,8</w:t>
            </w:r>
          </w:p>
        </w:tc>
      </w:tr>
    </w:tbl>
    <w:p w14:paraId="38F491A4" w14:textId="77777777" w:rsidR="00E57B05" w:rsidRDefault="00E57B05" w:rsidP="00370B5D">
      <w:pPr>
        <w:spacing w:line="276" w:lineRule="auto"/>
        <w:rPr>
          <w:rFonts w:ascii="Arial" w:hAnsi="Arial" w:cs="Arial"/>
          <w:sz w:val="24"/>
          <w:szCs w:val="24"/>
        </w:rPr>
      </w:pPr>
    </w:p>
    <w:p w14:paraId="198418D9" w14:textId="765CD6B3" w:rsidR="003204E0" w:rsidRPr="00DE24D0" w:rsidRDefault="00EB25C4" w:rsidP="00DE24D0">
      <w:pPr>
        <w:spacing w:line="276" w:lineRule="auto"/>
        <w:rPr>
          <w:rFonts w:ascii="Arial" w:hAnsi="Arial" w:cs="Arial"/>
          <w:b/>
          <w:sz w:val="24"/>
          <w:szCs w:val="24"/>
        </w:rPr>
      </w:pPr>
      <w:r w:rsidRPr="00DE24D0">
        <w:rPr>
          <w:rFonts w:ascii="Arial" w:hAnsi="Arial" w:cs="Arial"/>
          <w:b/>
          <w:sz w:val="24"/>
          <w:szCs w:val="24"/>
        </w:rPr>
        <w:t>На</w:t>
      </w:r>
      <w:r w:rsidR="00AD3915">
        <w:rPr>
          <w:rFonts w:ascii="Arial" w:hAnsi="Arial" w:cs="Arial"/>
          <w:b/>
          <w:sz w:val="24"/>
          <w:szCs w:val="24"/>
        </w:rPr>
        <w:t xml:space="preserve"> </w:t>
      </w:r>
      <w:r w:rsidR="00984F02" w:rsidRPr="00DE24D0">
        <w:rPr>
          <w:rFonts w:ascii="Arial" w:hAnsi="Arial" w:cs="Arial"/>
          <w:b/>
          <w:sz w:val="24"/>
          <w:szCs w:val="24"/>
        </w:rPr>
        <w:t>перспективу</w:t>
      </w:r>
      <w:r w:rsidR="00AD3915">
        <w:rPr>
          <w:rFonts w:ascii="Arial" w:hAnsi="Arial" w:cs="Arial"/>
          <w:b/>
          <w:sz w:val="24"/>
          <w:szCs w:val="24"/>
        </w:rPr>
        <w:t xml:space="preserve"> </w:t>
      </w:r>
      <w:r w:rsidR="00984F02" w:rsidRPr="00DE24D0">
        <w:rPr>
          <w:rFonts w:ascii="Arial" w:hAnsi="Arial" w:cs="Arial"/>
          <w:b/>
          <w:sz w:val="24"/>
          <w:szCs w:val="24"/>
        </w:rPr>
        <w:t>до</w:t>
      </w:r>
      <w:r w:rsidR="00AD3915">
        <w:rPr>
          <w:rFonts w:ascii="Arial" w:hAnsi="Arial" w:cs="Arial"/>
          <w:b/>
          <w:sz w:val="24"/>
          <w:szCs w:val="24"/>
        </w:rPr>
        <w:t xml:space="preserve"> </w:t>
      </w:r>
      <w:r w:rsidR="00984F02" w:rsidRPr="00DE24D0">
        <w:rPr>
          <w:rFonts w:ascii="Arial" w:hAnsi="Arial" w:cs="Arial"/>
          <w:b/>
          <w:sz w:val="24"/>
          <w:szCs w:val="24"/>
        </w:rPr>
        <w:t>20</w:t>
      </w:r>
      <w:r w:rsidRPr="00DE24D0">
        <w:rPr>
          <w:rFonts w:ascii="Arial" w:hAnsi="Arial" w:cs="Arial"/>
          <w:b/>
          <w:sz w:val="24"/>
          <w:szCs w:val="24"/>
        </w:rPr>
        <w:t>4</w:t>
      </w:r>
      <w:r w:rsidR="00261810">
        <w:rPr>
          <w:rFonts w:ascii="Arial" w:hAnsi="Arial" w:cs="Arial"/>
          <w:b/>
          <w:sz w:val="24"/>
          <w:szCs w:val="24"/>
        </w:rPr>
        <w:t>4</w:t>
      </w:r>
      <w:r w:rsidR="00AD3915">
        <w:rPr>
          <w:rFonts w:ascii="Arial" w:hAnsi="Arial" w:cs="Arial"/>
          <w:b/>
          <w:sz w:val="24"/>
          <w:szCs w:val="24"/>
        </w:rPr>
        <w:t xml:space="preserve"> </w:t>
      </w:r>
      <w:r w:rsidR="00984F02" w:rsidRPr="00DE24D0">
        <w:rPr>
          <w:rFonts w:ascii="Arial" w:hAnsi="Arial" w:cs="Arial"/>
          <w:b/>
          <w:sz w:val="24"/>
          <w:szCs w:val="24"/>
        </w:rPr>
        <w:t>г.</w:t>
      </w:r>
      <w:r w:rsidR="00AD3915">
        <w:rPr>
          <w:rFonts w:ascii="Arial" w:hAnsi="Arial" w:cs="Arial"/>
          <w:b/>
          <w:sz w:val="24"/>
          <w:szCs w:val="24"/>
        </w:rPr>
        <w:t xml:space="preserve"> </w:t>
      </w:r>
      <w:r w:rsidR="00984F02" w:rsidRPr="00DE24D0">
        <w:rPr>
          <w:rFonts w:ascii="Arial" w:hAnsi="Arial" w:cs="Arial"/>
          <w:b/>
          <w:sz w:val="24"/>
          <w:szCs w:val="24"/>
        </w:rPr>
        <w:t>демографическая</w:t>
      </w:r>
      <w:r w:rsidR="00AD3915">
        <w:rPr>
          <w:rFonts w:ascii="Arial" w:hAnsi="Arial" w:cs="Arial"/>
          <w:b/>
          <w:sz w:val="24"/>
          <w:szCs w:val="24"/>
        </w:rPr>
        <w:t xml:space="preserve"> </w:t>
      </w:r>
      <w:r w:rsidR="00984F02" w:rsidRPr="00DE24D0">
        <w:rPr>
          <w:rFonts w:ascii="Arial" w:hAnsi="Arial" w:cs="Arial"/>
          <w:b/>
          <w:sz w:val="24"/>
          <w:szCs w:val="24"/>
        </w:rPr>
        <w:t>ситуация</w:t>
      </w:r>
      <w:r w:rsidR="00AD3915">
        <w:rPr>
          <w:rFonts w:ascii="Arial" w:hAnsi="Arial" w:cs="Arial"/>
          <w:b/>
          <w:sz w:val="24"/>
          <w:szCs w:val="24"/>
        </w:rPr>
        <w:t xml:space="preserve"> </w:t>
      </w:r>
      <w:r w:rsidR="00984F02" w:rsidRPr="00DE24D0">
        <w:rPr>
          <w:rFonts w:ascii="Arial" w:hAnsi="Arial" w:cs="Arial"/>
          <w:b/>
          <w:sz w:val="24"/>
          <w:szCs w:val="24"/>
        </w:rPr>
        <w:t>в</w:t>
      </w:r>
      <w:r w:rsidR="00AD3915">
        <w:rPr>
          <w:rFonts w:ascii="Arial" w:hAnsi="Arial" w:cs="Arial"/>
          <w:b/>
          <w:sz w:val="24"/>
          <w:szCs w:val="24"/>
        </w:rPr>
        <w:t xml:space="preserve"> </w:t>
      </w:r>
      <w:r w:rsidR="00261810" w:rsidRPr="00261810">
        <w:rPr>
          <w:rFonts w:ascii="Arial" w:hAnsi="Arial" w:cs="Arial"/>
          <w:b/>
          <w:sz w:val="24"/>
          <w:szCs w:val="24"/>
        </w:rPr>
        <w:t>муниципальном</w:t>
      </w:r>
      <w:r w:rsidR="00AD3915">
        <w:rPr>
          <w:rFonts w:ascii="Arial" w:hAnsi="Arial" w:cs="Arial"/>
          <w:b/>
          <w:sz w:val="24"/>
          <w:szCs w:val="24"/>
        </w:rPr>
        <w:t xml:space="preserve"> </w:t>
      </w:r>
      <w:r w:rsidR="00261810" w:rsidRPr="00261810">
        <w:rPr>
          <w:rFonts w:ascii="Arial" w:hAnsi="Arial" w:cs="Arial"/>
          <w:b/>
          <w:sz w:val="24"/>
          <w:szCs w:val="24"/>
        </w:rPr>
        <w:t>образовании</w:t>
      </w:r>
      <w:r w:rsidR="00AD3915">
        <w:rPr>
          <w:rFonts w:ascii="Arial" w:hAnsi="Arial" w:cs="Arial"/>
          <w:b/>
          <w:sz w:val="24"/>
          <w:szCs w:val="24"/>
        </w:rPr>
        <w:t xml:space="preserve"> </w:t>
      </w:r>
      <w:r w:rsidR="00261810" w:rsidRPr="00261810">
        <w:rPr>
          <w:rFonts w:ascii="Arial" w:hAnsi="Arial" w:cs="Arial"/>
          <w:b/>
          <w:sz w:val="24"/>
          <w:szCs w:val="24"/>
        </w:rPr>
        <w:t>«Сельское</w:t>
      </w:r>
      <w:r w:rsidR="00AD3915">
        <w:rPr>
          <w:rFonts w:ascii="Arial" w:hAnsi="Arial" w:cs="Arial"/>
          <w:b/>
          <w:sz w:val="24"/>
          <w:szCs w:val="24"/>
        </w:rPr>
        <w:t xml:space="preserve"> </w:t>
      </w:r>
      <w:r w:rsidR="00261810" w:rsidRPr="00261810">
        <w:rPr>
          <w:rFonts w:ascii="Arial" w:hAnsi="Arial" w:cs="Arial"/>
          <w:b/>
          <w:sz w:val="24"/>
          <w:szCs w:val="24"/>
        </w:rPr>
        <w:t>поселение</w:t>
      </w:r>
      <w:r w:rsidR="00AD3915">
        <w:rPr>
          <w:rFonts w:ascii="Arial" w:hAnsi="Arial" w:cs="Arial"/>
          <w:b/>
          <w:sz w:val="24"/>
          <w:szCs w:val="24"/>
        </w:rPr>
        <w:t xml:space="preserve"> </w:t>
      </w:r>
      <w:r w:rsidR="00261810" w:rsidRPr="00261810">
        <w:rPr>
          <w:rFonts w:ascii="Arial" w:hAnsi="Arial" w:cs="Arial"/>
          <w:b/>
          <w:sz w:val="24"/>
          <w:szCs w:val="24"/>
        </w:rPr>
        <w:t>Село</w:t>
      </w:r>
      <w:r w:rsidR="00AD3915">
        <w:rPr>
          <w:rFonts w:ascii="Arial" w:hAnsi="Arial" w:cs="Arial"/>
          <w:b/>
          <w:sz w:val="24"/>
          <w:szCs w:val="24"/>
        </w:rPr>
        <w:t xml:space="preserve"> </w:t>
      </w:r>
      <w:r w:rsidR="00261810" w:rsidRPr="00261810">
        <w:rPr>
          <w:rFonts w:ascii="Arial" w:hAnsi="Arial" w:cs="Arial"/>
          <w:b/>
          <w:sz w:val="24"/>
          <w:szCs w:val="24"/>
        </w:rPr>
        <w:t>Зеленга</w:t>
      </w:r>
      <w:r w:rsidR="00AD3915">
        <w:rPr>
          <w:rFonts w:ascii="Arial" w:hAnsi="Arial" w:cs="Arial"/>
          <w:b/>
          <w:sz w:val="24"/>
          <w:szCs w:val="24"/>
        </w:rPr>
        <w:t xml:space="preserve"> </w:t>
      </w:r>
      <w:r w:rsidR="00261810" w:rsidRPr="00261810">
        <w:rPr>
          <w:rFonts w:ascii="Arial" w:hAnsi="Arial" w:cs="Arial"/>
          <w:b/>
          <w:sz w:val="24"/>
          <w:szCs w:val="24"/>
        </w:rPr>
        <w:t>Володарского</w:t>
      </w:r>
      <w:r w:rsidR="00AD3915">
        <w:rPr>
          <w:rFonts w:ascii="Arial" w:hAnsi="Arial" w:cs="Arial"/>
          <w:b/>
          <w:sz w:val="24"/>
          <w:szCs w:val="24"/>
        </w:rPr>
        <w:t xml:space="preserve"> </w:t>
      </w:r>
      <w:r w:rsidR="00261810" w:rsidRPr="00261810">
        <w:rPr>
          <w:rFonts w:ascii="Arial" w:hAnsi="Arial" w:cs="Arial"/>
          <w:b/>
          <w:sz w:val="24"/>
          <w:szCs w:val="24"/>
        </w:rPr>
        <w:t>муниципального</w:t>
      </w:r>
      <w:r w:rsidR="00AD3915">
        <w:rPr>
          <w:rFonts w:ascii="Arial" w:hAnsi="Arial" w:cs="Arial"/>
          <w:b/>
          <w:sz w:val="24"/>
          <w:szCs w:val="24"/>
        </w:rPr>
        <w:t xml:space="preserve"> </w:t>
      </w:r>
      <w:r w:rsidR="00261810" w:rsidRPr="00261810">
        <w:rPr>
          <w:rFonts w:ascii="Arial" w:hAnsi="Arial" w:cs="Arial"/>
          <w:b/>
          <w:sz w:val="24"/>
          <w:szCs w:val="24"/>
        </w:rPr>
        <w:t>района</w:t>
      </w:r>
      <w:r w:rsidR="00AD3915">
        <w:rPr>
          <w:rFonts w:ascii="Arial" w:hAnsi="Arial" w:cs="Arial"/>
          <w:b/>
          <w:sz w:val="24"/>
          <w:szCs w:val="24"/>
        </w:rPr>
        <w:t xml:space="preserve"> </w:t>
      </w:r>
      <w:r w:rsidR="00261810" w:rsidRPr="00261810">
        <w:rPr>
          <w:rFonts w:ascii="Arial" w:hAnsi="Arial" w:cs="Arial"/>
          <w:b/>
          <w:sz w:val="24"/>
          <w:szCs w:val="24"/>
        </w:rPr>
        <w:t>Астраханской</w:t>
      </w:r>
      <w:r w:rsidR="00AD3915">
        <w:rPr>
          <w:rFonts w:ascii="Arial" w:hAnsi="Arial" w:cs="Arial"/>
          <w:b/>
          <w:sz w:val="24"/>
          <w:szCs w:val="24"/>
        </w:rPr>
        <w:t xml:space="preserve"> </w:t>
      </w:r>
      <w:r w:rsidR="00261810" w:rsidRPr="00261810">
        <w:rPr>
          <w:rFonts w:ascii="Arial" w:hAnsi="Arial" w:cs="Arial"/>
          <w:b/>
          <w:sz w:val="24"/>
          <w:szCs w:val="24"/>
        </w:rPr>
        <w:t>области»</w:t>
      </w:r>
      <w:r w:rsidR="00AD3915">
        <w:rPr>
          <w:rFonts w:ascii="Arial" w:hAnsi="Arial" w:cs="Arial"/>
          <w:b/>
          <w:sz w:val="24"/>
          <w:szCs w:val="24"/>
        </w:rPr>
        <w:t xml:space="preserve"> </w:t>
      </w:r>
      <w:r w:rsidR="00984F02" w:rsidRPr="00DE24D0">
        <w:rPr>
          <w:rFonts w:ascii="Arial" w:hAnsi="Arial" w:cs="Arial"/>
          <w:b/>
          <w:sz w:val="24"/>
          <w:szCs w:val="24"/>
        </w:rPr>
        <w:t>будет</w:t>
      </w:r>
      <w:r w:rsidR="00AD3915">
        <w:rPr>
          <w:rFonts w:ascii="Arial" w:hAnsi="Arial" w:cs="Arial"/>
          <w:b/>
          <w:sz w:val="24"/>
          <w:szCs w:val="24"/>
        </w:rPr>
        <w:t xml:space="preserve"> </w:t>
      </w:r>
      <w:r w:rsidR="00984F02" w:rsidRPr="00DE24D0">
        <w:rPr>
          <w:rFonts w:ascii="Arial" w:hAnsi="Arial" w:cs="Arial"/>
          <w:b/>
          <w:sz w:val="24"/>
          <w:szCs w:val="24"/>
        </w:rPr>
        <w:t>иметь</w:t>
      </w:r>
      <w:r w:rsidR="00AD3915">
        <w:rPr>
          <w:rFonts w:ascii="Arial" w:hAnsi="Arial" w:cs="Arial"/>
          <w:b/>
          <w:sz w:val="24"/>
          <w:szCs w:val="24"/>
        </w:rPr>
        <w:t xml:space="preserve"> </w:t>
      </w:r>
      <w:r w:rsidR="00251400">
        <w:rPr>
          <w:rFonts w:ascii="Arial" w:hAnsi="Arial" w:cs="Arial"/>
          <w:b/>
          <w:sz w:val="24"/>
          <w:szCs w:val="24"/>
        </w:rPr>
        <w:t>как</w:t>
      </w:r>
      <w:r w:rsidR="00AD3915">
        <w:rPr>
          <w:rFonts w:ascii="Arial" w:hAnsi="Arial" w:cs="Arial"/>
          <w:b/>
          <w:sz w:val="24"/>
          <w:szCs w:val="24"/>
        </w:rPr>
        <w:t xml:space="preserve"> </w:t>
      </w:r>
      <w:r w:rsidR="00251400">
        <w:rPr>
          <w:rFonts w:ascii="Arial" w:hAnsi="Arial" w:cs="Arial"/>
          <w:b/>
          <w:sz w:val="24"/>
          <w:szCs w:val="24"/>
        </w:rPr>
        <w:t>позитивные,</w:t>
      </w:r>
      <w:r w:rsidR="00AD3915">
        <w:rPr>
          <w:rFonts w:ascii="Arial" w:hAnsi="Arial" w:cs="Arial"/>
          <w:b/>
          <w:sz w:val="24"/>
          <w:szCs w:val="24"/>
        </w:rPr>
        <w:t xml:space="preserve"> </w:t>
      </w:r>
      <w:r w:rsidR="00251400">
        <w:rPr>
          <w:rFonts w:ascii="Arial" w:hAnsi="Arial" w:cs="Arial"/>
          <w:b/>
          <w:sz w:val="24"/>
          <w:szCs w:val="24"/>
        </w:rPr>
        <w:t>так</w:t>
      </w:r>
      <w:r w:rsidR="00AD3915">
        <w:rPr>
          <w:rFonts w:ascii="Arial" w:hAnsi="Arial" w:cs="Arial"/>
          <w:b/>
          <w:sz w:val="24"/>
          <w:szCs w:val="24"/>
        </w:rPr>
        <w:t xml:space="preserve"> </w:t>
      </w:r>
      <w:r w:rsidR="00251400">
        <w:rPr>
          <w:rFonts w:ascii="Arial" w:hAnsi="Arial" w:cs="Arial"/>
          <w:b/>
          <w:sz w:val="24"/>
          <w:szCs w:val="24"/>
        </w:rPr>
        <w:t>и</w:t>
      </w:r>
      <w:r w:rsidR="00AD3915">
        <w:rPr>
          <w:rFonts w:ascii="Arial" w:hAnsi="Arial" w:cs="Arial"/>
          <w:b/>
          <w:sz w:val="24"/>
          <w:szCs w:val="24"/>
        </w:rPr>
        <w:t xml:space="preserve"> </w:t>
      </w:r>
      <w:r w:rsidR="00984F02" w:rsidRPr="00DE24D0">
        <w:rPr>
          <w:rFonts w:ascii="Arial" w:hAnsi="Arial" w:cs="Arial"/>
          <w:b/>
          <w:sz w:val="24"/>
          <w:szCs w:val="24"/>
        </w:rPr>
        <w:t>негативны</w:t>
      </w:r>
      <w:r w:rsidRPr="00DE24D0">
        <w:rPr>
          <w:rFonts w:ascii="Arial" w:hAnsi="Arial" w:cs="Arial"/>
          <w:b/>
          <w:sz w:val="24"/>
          <w:szCs w:val="24"/>
        </w:rPr>
        <w:t>е</w:t>
      </w:r>
      <w:r w:rsidR="00AD3915">
        <w:rPr>
          <w:rFonts w:ascii="Arial" w:hAnsi="Arial" w:cs="Arial"/>
          <w:b/>
          <w:sz w:val="24"/>
          <w:szCs w:val="24"/>
        </w:rPr>
        <w:t xml:space="preserve"> </w:t>
      </w:r>
      <w:r w:rsidR="00984F02" w:rsidRPr="00DE24D0">
        <w:rPr>
          <w:rFonts w:ascii="Arial" w:hAnsi="Arial" w:cs="Arial"/>
          <w:b/>
          <w:sz w:val="24"/>
          <w:szCs w:val="24"/>
        </w:rPr>
        <w:t>черт</w:t>
      </w:r>
      <w:r w:rsidRPr="00DE24D0">
        <w:rPr>
          <w:rFonts w:ascii="Arial" w:hAnsi="Arial" w:cs="Arial"/>
          <w:b/>
          <w:sz w:val="24"/>
          <w:szCs w:val="24"/>
        </w:rPr>
        <w:t>ы.</w:t>
      </w:r>
      <w:r w:rsidR="00AD3915">
        <w:rPr>
          <w:rFonts w:ascii="Arial" w:hAnsi="Arial" w:cs="Arial"/>
          <w:b/>
          <w:sz w:val="24"/>
          <w:szCs w:val="24"/>
        </w:rPr>
        <w:t xml:space="preserve"> </w:t>
      </w:r>
      <w:r w:rsidRPr="00DE24D0">
        <w:rPr>
          <w:rFonts w:ascii="Arial" w:hAnsi="Arial" w:cs="Arial"/>
          <w:b/>
          <w:sz w:val="24"/>
          <w:szCs w:val="24"/>
        </w:rPr>
        <w:t>На</w:t>
      </w:r>
      <w:r w:rsidR="00AD3915">
        <w:rPr>
          <w:rFonts w:ascii="Arial" w:hAnsi="Arial" w:cs="Arial"/>
          <w:b/>
          <w:sz w:val="24"/>
          <w:szCs w:val="24"/>
        </w:rPr>
        <w:t xml:space="preserve"> </w:t>
      </w:r>
      <w:r w:rsidRPr="00DE24D0">
        <w:rPr>
          <w:rFonts w:ascii="Arial" w:hAnsi="Arial" w:cs="Arial"/>
          <w:b/>
          <w:sz w:val="24"/>
          <w:szCs w:val="24"/>
        </w:rPr>
        <w:t>расчетный</w:t>
      </w:r>
      <w:r w:rsidR="00AD3915">
        <w:rPr>
          <w:rFonts w:ascii="Arial" w:hAnsi="Arial" w:cs="Arial"/>
          <w:b/>
          <w:sz w:val="24"/>
          <w:szCs w:val="24"/>
        </w:rPr>
        <w:t xml:space="preserve"> </w:t>
      </w:r>
      <w:r w:rsidRPr="00DE24D0">
        <w:rPr>
          <w:rFonts w:ascii="Arial" w:hAnsi="Arial" w:cs="Arial"/>
          <w:b/>
          <w:sz w:val="24"/>
          <w:szCs w:val="24"/>
        </w:rPr>
        <w:t>период</w:t>
      </w:r>
      <w:r w:rsidR="00AD3915">
        <w:rPr>
          <w:rFonts w:ascii="Arial" w:hAnsi="Arial" w:cs="Arial"/>
          <w:b/>
          <w:sz w:val="24"/>
          <w:szCs w:val="24"/>
        </w:rPr>
        <w:t xml:space="preserve"> </w:t>
      </w:r>
      <w:r w:rsidRPr="00DE24D0">
        <w:rPr>
          <w:rFonts w:ascii="Arial" w:hAnsi="Arial" w:cs="Arial"/>
          <w:b/>
          <w:sz w:val="24"/>
          <w:szCs w:val="24"/>
        </w:rPr>
        <w:t>населени</w:t>
      </w:r>
      <w:r w:rsidR="009312B5">
        <w:rPr>
          <w:rFonts w:ascii="Arial" w:hAnsi="Arial" w:cs="Arial"/>
          <w:b/>
          <w:sz w:val="24"/>
          <w:szCs w:val="24"/>
        </w:rPr>
        <w:t>е</w:t>
      </w:r>
      <w:r w:rsidR="00AD3915">
        <w:rPr>
          <w:rFonts w:ascii="Arial" w:hAnsi="Arial" w:cs="Arial"/>
          <w:b/>
          <w:sz w:val="24"/>
          <w:szCs w:val="24"/>
        </w:rPr>
        <w:t xml:space="preserve"> </w:t>
      </w:r>
      <w:r w:rsidRPr="00DE24D0">
        <w:rPr>
          <w:rFonts w:ascii="Arial" w:hAnsi="Arial" w:cs="Arial"/>
          <w:b/>
          <w:sz w:val="24"/>
          <w:szCs w:val="24"/>
        </w:rPr>
        <w:t>старше</w:t>
      </w:r>
      <w:r w:rsidR="00AD3915">
        <w:rPr>
          <w:rFonts w:ascii="Arial" w:hAnsi="Arial" w:cs="Arial"/>
          <w:b/>
          <w:sz w:val="24"/>
          <w:szCs w:val="24"/>
        </w:rPr>
        <w:t xml:space="preserve"> </w:t>
      </w:r>
      <w:r w:rsidRPr="00DE24D0">
        <w:rPr>
          <w:rFonts w:ascii="Arial" w:hAnsi="Arial" w:cs="Arial"/>
          <w:b/>
          <w:sz w:val="24"/>
          <w:szCs w:val="24"/>
        </w:rPr>
        <w:t>трудоспособного</w:t>
      </w:r>
      <w:r w:rsidR="00AD3915">
        <w:rPr>
          <w:rFonts w:ascii="Arial" w:hAnsi="Arial" w:cs="Arial"/>
          <w:b/>
          <w:sz w:val="24"/>
          <w:szCs w:val="24"/>
        </w:rPr>
        <w:t xml:space="preserve"> </w:t>
      </w:r>
      <w:r w:rsidRPr="00DE24D0">
        <w:rPr>
          <w:rFonts w:ascii="Arial" w:hAnsi="Arial" w:cs="Arial"/>
          <w:b/>
          <w:sz w:val="24"/>
          <w:szCs w:val="24"/>
        </w:rPr>
        <w:t>возраста</w:t>
      </w:r>
      <w:r w:rsidR="00AD3915">
        <w:rPr>
          <w:rFonts w:ascii="Arial" w:hAnsi="Arial" w:cs="Arial"/>
          <w:b/>
          <w:sz w:val="24"/>
          <w:szCs w:val="24"/>
        </w:rPr>
        <w:t xml:space="preserve"> </w:t>
      </w:r>
      <w:r w:rsidR="008B4DF2">
        <w:rPr>
          <w:rFonts w:ascii="Arial" w:hAnsi="Arial" w:cs="Arial"/>
          <w:b/>
          <w:sz w:val="24"/>
          <w:szCs w:val="24"/>
        </w:rPr>
        <w:t>в</w:t>
      </w:r>
      <w:r w:rsidR="00AD3915">
        <w:rPr>
          <w:rFonts w:ascii="Arial" w:hAnsi="Arial" w:cs="Arial"/>
          <w:b/>
          <w:sz w:val="24"/>
          <w:szCs w:val="24"/>
        </w:rPr>
        <w:t xml:space="preserve"> </w:t>
      </w:r>
      <w:r w:rsidRPr="00DE24D0">
        <w:rPr>
          <w:rFonts w:ascii="Arial" w:hAnsi="Arial" w:cs="Arial"/>
          <w:b/>
          <w:sz w:val="24"/>
          <w:szCs w:val="24"/>
        </w:rPr>
        <w:t>муниципальн</w:t>
      </w:r>
      <w:r w:rsidR="00C45AC3">
        <w:rPr>
          <w:rFonts w:ascii="Arial" w:hAnsi="Arial" w:cs="Arial"/>
          <w:b/>
          <w:sz w:val="24"/>
          <w:szCs w:val="24"/>
        </w:rPr>
        <w:t>о</w:t>
      </w:r>
      <w:r w:rsidR="008B4DF2">
        <w:rPr>
          <w:rFonts w:ascii="Arial" w:hAnsi="Arial" w:cs="Arial"/>
          <w:b/>
          <w:sz w:val="24"/>
          <w:szCs w:val="24"/>
        </w:rPr>
        <w:t>м</w:t>
      </w:r>
      <w:r w:rsidR="00AD3915">
        <w:rPr>
          <w:rFonts w:ascii="Arial" w:hAnsi="Arial" w:cs="Arial"/>
          <w:b/>
          <w:sz w:val="24"/>
          <w:szCs w:val="24"/>
        </w:rPr>
        <w:t xml:space="preserve"> </w:t>
      </w:r>
      <w:r w:rsidRPr="00DE24D0">
        <w:rPr>
          <w:rFonts w:ascii="Arial" w:hAnsi="Arial" w:cs="Arial"/>
          <w:b/>
          <w:sz w:val="24"/>
          <w:szCs w:val="24"/>
        </w:rPr>
        <w:t>образовани</w:t>
      </w:r>
      <w:r w:rsidR="008B4DF2">
        <w:rPr>
          <w:rFonts w:ascii="Arial" w:hAnsi="Arial" w:cs="Arial"/>
          <w:b/>
          <w:sz w:val="24"/>
          <w:szCs w:val="24"/>
        </w:rPr>
        <w:t>и</w:t>
      </w:r>
      <w:r w:rsidR="00AD3915">
        <w:rPr>
          <w:rFonts w:ascii="Arial" w:hAnsi="Arial" w:cs="Arial"/>
          <w:b/>
          <w:sz w:val="24"/>
          <w:szCs w:val="24"/>
        </w:rPr>
        <w:t xml:space="preserve"> </w:t>
      </w:r>
      <w:r w:rsidRPr="00DE24D0">
        <w:rPr>
          <w:rFonts w:ascii="Arial" w:hAnsi="Arial" w:cs="Arial"/>
          <w:b/>
          <w:sz w:val="24"/>
          <w:szCs w:val="24"/>
        </w:rPr>
        <w:t>возрастет</w:t>
      </w:r>
      <w:r w:rsidR="00AD3915">
        <w:rPr>
          <w:rFonts w:ascii="Arial" w:hAnsi="Arial" w:cs="Arial"/>
          <w:b/>
          <w:sz w:val="24"/>
          <w:szCs w:val="24"/>
        </w:rPr>
        <w:t xml:space="preserve"> </w:t>
      </w:r>
      <w:r w:rsidR="001E2395">
        <w:rPr>
          <w:rFonts w:ascii="Arial" w:hAnsi="Arial" w:cs="Arial"/>
          <w:b/>
          <w:sz w:val="24"/>
          <w:szCs w:val="24"/>
        </w:rPr>
        <w:t>более</w:t>
      </w:r>
      <w:r w:rsidR="00AD3915">
        <w:rPr>
          <w:rFonts w:ascii="Arial" w:hAnsi="Arial" w:cs="Arial"/>
          <w:b/>
          <w:sz w:val="24"/>
          <w:szCs w:val="24"/>
        </w:rPr>
        <w:t xml:space="preserve"> </w:t>
      </w:r>
      <w:r w:rsidR="001E2395">
        <w:rPr>
          <w:rFonts w:ascii="Arial" w:hAnsi="Arial" w:cs="Arial"/>
          <w:b/>
          <w:sz w:val="24"/>
          <w:szCs w:val="24"/>
        </w:rPr>
        <w:t>чем</w:t>
      </w:r>
      <w:r w:rsidR="00AD3915">
        <w:rPr>
          <w:rFonts w:ascii="Arial" w:hAnsi="Arial" w:cs="Arial"/>
          <w:b/>
          <w:sz w:val="24"/>
          <w:szCs w:val="24"/>
        </w:rPr>
        <w:t xml:space="preserve"> </w:t>
      </w:r>
      <w:r w:rsidR="001E2395">
        <w:rPr>
          <w:rFonts w:ascii="Arial" w:hAnsi="Arial" w:cs="Arial"/>
          <w:b/>
          <w:sz w:val="24"/>
          <w:szCs w:val="24"/>
        </w:rPr>
        <w:t>на</w:t>
      </w:r>
      <w:r w:rsidR="00AD3915">
        <w:rPr>
          <w:rFonts w:ascii="Arial" w:hAnsi="Arial" w:cs="Arial"/>
          <w:b/>
          <w:sz w:val="24"/>
          <w:szCs w:val="24"/>
        </w:rPr>
        <w:t xml:space="preserve"> </w:t>
      </w:r>
      <w:r w:rsidR="001E2395">
        <w:rPr>
          <w:rFonts w:ascii="Arial" w:hAnsi="Arial" w:cs="Arial"/>
          <w:b/>
          <w:sz w:val="24"/>
          <w:szCs w:val="24"/>
        </w:rPr>
        <w:t>110</w:t>
      </w:r>
      <w:r w:rsidR="00AD3915">
        <w:rPr>
          <w:rFonts w:ascii="Arial" w:hAnsi="Arial" w:cs="Arial"/>
          <w:b/>
          <w:sz w:val="24"/>
          <w:szCs w:val="24"/>
        </w:rPr>
        <w:t xml:space="preserve"> </w:t>
      </w:r>
      <w:r w:rsidR="001E2395">
        <w:rPr>
          <w:rFonts w:ascii="Arial" w:hAnsi="Arial" w:cs="Arial"/>
          <w:b/>
          <w:sz w:val="24"/>
          <w:szCs w:val="24"/>
        </w:rPr>
        <w:t>человек</w:t>
      </w:r>
      <w:r w:rsidR="00605E73">
        <w:rPr>
          <w:rFonts w:ascii="Arial" w:hAnsi="Arial" w:cs="Arial"/>
          <w:b/>
          <w:sz w:val="24"/>
          <w:szCs w:val="24"/>
        </w:rPr>
        <w:t>,</w:t>
      </w:r>
      <w:r w:rsidR="00AD3915">
        <w:rPr>
          <w:rFonts w:ascii="Arial" w:hAnsi="Arial" w:cs="Arial"/>
          <w:b/>
          <w:sz w:val="24"/>
          <w:szCs w:val="24"/>
        </w:rPr>
        <w:t xml:space="preserve"> </w:t>
      </w:r>
      <w:r w:rsidR="00605E73">
        <w:rPr>
          <w:rFonts w:ascii="Arial" w:hAnsi="Arial" w:cs="Arial"/>
          <w:b/>
          <w:sz w:val="24"/>
          <w:szCs w:val="24"/>
        </w:rPr>
        <w:t>а</w:t>
      </w:r>
      <w:r w:rsidR="00AD3915">
        <w:rPr>
          <w:rFonts w:ascii="Arial" w:hAnsi="Arial" w:cs="Arial"/>
          <w:b/>
          <w:sz w:val="24"/>
          <w:szCs w:val="24"/>
        </w:rPr>
        <w:t xml:space="preserve"> </w:t>
      </w:r>
      <w:r w:rsidR="00605E73">
        <w:rPr>
          <w:rFonts w:ascii="Arial" w:hAnsi="Arial" w:cs="Arial"/>
          <w:b/>
          <w:sz w:val="24"/>
          <w:szCs w:val="24"/>
        </w:rPr>
        <w:t>моложе</w:t>
      </w:r>
      <w:r w:rsidR="00AD3915">
        <w:rPr>
          <w:rFonts w:ascii="Arial" w:hAnsi="Arial" w:cs="Arial"/>
          <w:b/>
          <w:sz w:val="24"/>
          <w:szCs w:val="24"/>
        </w:rPr>
        <w:t xml:space="preserve"> </w:t>
      </w:r>
      <w:r w:rsidR="00605E73">
        <w:rPr>
          <w:rFonts w:ascii="Arial" w:hAnsi="Arial" w:cs="Arial"/>
          <w:b/>
          <w:sz w:val="24"/>
          <w:szCs w:val="24"/>
        </w:rPr>
        <w:t>трудоспособного</w:t>
      </w:r>
      <w:r w:rsidR="00AD3915">
        <w:rPr>
          <w:rFonts w:ascii="Arial" w:hAnsi="Arial" w:cs="Arial"/>
          <w:b/>
          <w:sz w:val="24"/>
          <w:szCs w:val="24"/>
        </w:rPr>
        <w:t xml:space="preserve"> </w:t>
      </w:r>
      <w:r w:rsidR="00605E73">
        <w:rPr>
          <w:rFonts w:ascii="Arial" w:hAnsi="Arial" w:cs="Arial"/>
          <w:b/>
          <w:sz w:val="24"/>
          <w:szCs w:val="24"/>
        </w:rPr>
        <w:t>–</w:t>
      </w:r>
      <w:r w:rsidR="00AD3915">
        <w:rPr>
          <w:rFonts w:ascii="Arial" w:hAnsi="Arial" w:cs="Arial"/>
          <w:b/>
          <w:sz w:val="24"/>
          <w:szCs w:val="24"/>
        </w:rPr>
        <w:t xml:space="preserve"> </w:t>
      </w:r>
      <w:r w:rsidR="00605E73">
        <w:rPr>
          <w:rFonts w:ascii="Arial" w:hAnsi="Arial" w:cs="Arial"/>
          <w:b/>
          <w:sz w:val="24"/>
          <w:szCs w:val="24"/>
        </w:rPr>
        <w:t>снизится</w:t>
      </w:r>
      <w:r w:rsidRPr="00DE24D0">
        <w:rPr>
          <w:rFonts w:ascii="Arial" w:hAnsi="Arial" w:cs="Arial"/>
          <w:b/>
          <w:sz w:val="24"/>
          <w:szCs w:val="24"/>
        </w:rPr>
        <w:t>.</w:t>
      </w:r>
      <w:r w:rsidR="00AD3915">
        <w:rPr>
          <w:rFonts w:ascii="Arial" w:hAnsi="Arial" w:cs="Arial"/>
          <w:b/>
          <w:sz w:val="24"/>
          <w:szCs w:val="24"/>
        </w:rPr>
        <w:t xml:space="preserve"> </w:t>
      </w:r>
      <w:r w:rsidR="00251400">
        <w:rPr>
          <w:rFonts w:ascii="Arial" w:hAnsi="Arial" w:cs="Arial"/>
          <w:b/>
          <w:sz w:val="24"/>
          <w:szCs w:val="24"/>
        </w:rPr>
        <w:t>Процессы</w:t>
      </w:r>
      <w:r w:rsidR="00AD3915">
        <w:rPr>
          <w:rFonts w:ascii="Arial" w:hAnsi="Arial" w:cs="Arial"/>
          <w:b/>
          <w:sz w:val="24"/>
          <w:szCs w:val="24"/>
        </w:rPr>
        <w:t xml:space="preserve"> </w:t>
      </w:r>
      <w:r w:rsidR="00251400">
        <w:rPr>
          <w:rFonts w:ascii="Arial" w:hAnsi="Arial" w:cs="Arial"/>
          <w:b/>
          <w:sz w:val="24"/>
          <w:szCs w:val="24"/>
        </w:rPr>
        <w:t>старения</w:t>
      </w:r>
      <w:r w:rsidR="00AD3915">
        <w:rPr>
          <w:rFonts w:ascii="Arial" w:hAnsi="Arial" w:cs="Arial"/>
          <w:b/>
          <w:sz w:val="24"/>
          <w:szCs w:val="24"/>
        </w:rPr>
        <w:t xml:space="preserve"> </w:t>
      </w:r>
      <w:r w:rsidR="00251400">
        <w:rPr>
          <w:rFonts w:ascii="Arial" w:hAnsi="Arial" w:cs="Arial"/>
          <w:b/>
          <w:sz w:val="24"/>
          <w:szCs w:val="24"/>
        </w:rPr>
        <w:t>будут</w:t>
      </w:r>
      <w:r w:rsidR="00AD3915">
        <w:rPr>
          <w:rFonts w:ascii="Arial" w:hAnsi="Arial" w:cs="Arial"/>
          <w:b/>
          <w:sz w:val="24"/>
          <w:szCs w:val="24"/>
        </w:rPr>
        <w:t xml:space="preserve"> </w:t>
      </w:r>
      <w:r w:rsidR="00251400">
        <w:rPr>
          <w:rFonts w:ascii="Arial" w:hAnsi="Arial" w:cs="Arial"/>
          <w:b/>
          <w:sz w:val="24"/>
          <w:szCs w:val="24"/>
        </w:rPr>
        <w:t>усиливаться.</w:t>
      </w:r>
      <w:r w:rsidR="00AD3915">
        <w:rPr>
          <w:rFonts w:ascii="Arial" w:hAnsi="Arial" w:cs="Arial"/>
          <w:b/>
          <w:sz w:val="24"/>
          <w:szCs w:val="24"/>
        </w:rPr>
        <w:t xml:space="preserve"> </w:t>
      </w:r>
      <w:r w:rsidR="001D4BB2">
        <w:rPr>
          <w:rFonts w:ascii="Arial" w:hAnsi="Arial" w:cs="Arial"/>
          <w:b/>
          <w:sz w:val="24"/>
          <w:szCs w:val="24"/>
        </w:rPr>
        <w:t>Для</w:t>
      </w:r>
      <w:r w:rsidR="00AD3915">
        <w:rPr>
          <w:rFonts w:ascii="Arial" w:hAnsi="Arial" w:cs="Arial"/>
          <w:b/>
          <w:sz w:val="24"/>
          <w:szCs w:val="24"/>
        </w:rPr>
        <w:t xml:space="preserve"> </w:t>
      </w:r>
      <w:r w:rsidR="001D4BB2">
        <w:rPr>
          <w:rFonts w:ascii="Arial" w:hAnsi="Arial" w:cs="Arial"/>
          <w:b/>
          <w:sz w:val="24"/>
          <w:szCs w:val="24"/>
        </w:rPr>
        <w:t>улучшения</w:t>
      </w:r>
      <w:r w:rsidR="00AD3915">
        <w:rPr>
          <w:rFonts w:ascii="Arial" w:hAnsi="Arial" w:cs="Arial"/>
          <w:b/>
          <w:sz w:val="24"/>
          <w:szCs w:val="24"/>
        </w:rPr>
        <w:t xml:space="preserve"> </w:t>
      </w:r>
      <w:r w:rsidR="001D4BB2">
        <w:rPr>
          <w:rFonts w:ascii="Arial" w:hAnsi="Arial" w:cs="Arial"/>
          <w:b/>
          <w:sz w:val="24"/>
          <w:szCs w:val="24"/>
        </w:rPr>
        <w:t>демографической</w:t>
      </w:r>
      <w:r w:rsidR="00AD3915">
        <w:rPr>
          <w:rFonts w:ascii="Arial" w:hAnsi="Arial" w:cs="Arial"/>
          <w:b/>
          <w:sz w:val="24"/>
          <w:szCs w:val="24"/>
        </w:rPr>
        <w:t xml:space="preserve"> </w:t>
      </w:r>
      <w:r w:rsidR="001D4BB2">
        <w:rPr>
          <w:rFonts w:ascii="Arial" w:hAnsi="Arial" w:cs="Arial"/>
          <w:b/>
          <w:sz w:val="24"/>
          <w:szCs w:val="24"/>
        </w:rPr>
        <w:t>ситуации</w:t>
      </w:r>
      <w:r w:rsidR="00AD3915">
        <w:rPr>
          <w:rFonts w:ascii="Arial" w:hAnsi="Arial" w:cs="Arial"/>
          <w:b/>
          <w:sz w:val="24"/>
          <w:szCs w:val="24"/>
        </w:rPr>
        <w:t xml:space="preserve"> </w:t>
      </w:r>
      <w:r w:rsidR="001D4BB2">
        <w:rPr>
          <w:rFonts w:ascii="Arial" w:hAnsi="Arial" w:cs="Arial"/>
          <w:b/>
          <w:sz w:val="24"/>
          <w:szCs w:val="24"/>
        </w:rPr>
        <w:t>необходимо</w:t>
      </w:r>
      <w:r w:rsidR="00AD3915">
        <w:rPr>
          <w:rFonts w:ascii="Arial" w:hAnsi="Arial" w:cs="Arial"/>
          <w:b/>
          <w:sz w:val="24"/>
          <w:szCs w:val="24"/>
        </w:rPr>
        <w:t xml:space="preserve"> </w:t>
      </w:r>
      <w:r w:rsidR="001D4BB2">
        <w:rPr>
          <w:rFonts w:ascii="Arial" w:hAnsi="Arial" w:cs="Arial"/>
          <w:b/>
          <w:sz w:val="24"/>
          <w:szCs w:val="24"/>
        </w:rPr>
        <w:t>способствовать</w:t>
      </w:r>
      <w:r w:rsidR="00AD3915">
        <w:rPr>
          <w:rFonts w:ascii="Arial" w:hAnsi="Arial" w:cs="Arial"/>
          <w:b/>
          <w:sz w:val="24"/>
          <w:szCs w:val="24"/>
        </w:rPr>
        <w:t xml:space="preserve"> </w:t>
      </w:r>
      <w:r w:rsidR="001D4BB2">
        <w:rPr>
          <w:rFonts w:ascii="Arial" w:hAnsi="Arial" w:cs="Arial"/>
          <w:b/>
          <w:sz w:val="24"/>
          <w:szCs w:val="24"/>
        </w:rPr>
        <w:t>притоку</w:t>
      </w:r>
      <w:r w:rsidR="00AD3915">
        <w:rPr>
          <w:rFonts w:ascii="Arial" w:hAnsi="Arial" w:cs="Arial"/>
          <w:b/>
          <w:sz w:val="24"/>
          <w:szCs w:val="24"/>
        </w:rPr>
        <w:t xml:space="preserve"> </w:t>
      </w:r>
      <w:r w:rsidR="001D4BB2">
        <w:rPr>
          <w:rFonts w:ascii="Arial" w:hAnsi="Arial" w:cs="Arial"/>
          <w:b/>
          <w:sz w:val="24"/>
          <w:szCs w:val="24"/>
        </w:rPr>
        <w:t>молодых</w:t>
      </w:r>
      <w:r w:rsidR="00AD3915">
        <w:rPr>
          <w:rFonts w:ascii="Arial" w:hAnsi="Arial" w:cs="Arial"/>
          <w:b/>
          <w:sz w:val="24"/>
          <w:szCs w:val="24"/>
        </w:rPr>
        <w:t xml:space="preserve"> </w:t>
      </w:r>
      <w:r w:rsidR="001D4BB2">
        <w:rPr>
          <w:rFonts w:ascii="Arial" w:hAnsi="Arial" w:cs="Arial"/>
          <w:b/>
          <w:sz w:val="24"/>
          <w:szCs w:val="24"/>
        </w:rPr>
        <w:t>кадров</w:t>
      </w:r>
      <w:r w:rsidR="00AD3915">
        <w:rPr>
          <w:rFonts w:ascii="Arial" w:hAnsi="Arial" w:cs="Arial"/>
          <w:b/>
          <w:sz w:val="24"/>
          <w:szCs w:val="24"/>
        </w:rPr>
        <w:t xml:space="preserve"> </w:t>
      </w:r>
      <w:r w:rsidR="001D4BB2">
        <w:rPr>
          <w:rFonts w:ascii="Arial" w:hAnsi="Arial" w:cs="Arial"/>
          <w:b/>
          <w:sz w:val="24"/>
          <w:szCs w:val="24"/>
        </w:rPr>
        <w:t>в</w:t>
      </w:r>
      <w:r w:rsidR="00AD3915">
        <w:rPr>
          <w:rFonts w:ascii="Arial" w:hAnsi="Arial" w:cs="Arial"/>
          <w:b/>
          <w:sz w:val="24"/>
          <w:szCs w:val="24"/>
        </w:rPr>
        <w:t xml:space="preserve"> </w:t>
      </w:r>
      <w:r w:rsidR="001D4BB2">
        <w:rPr>
          <w:rFonts w:ascii="Arial" w:hAnsi="Arial" w:cs="Arial"/>
          <w:b/>
          <w:sz w:val="24"/>
          <w:szCs w:val="24"/>
        </w:rPr>
        <w:t>различные</w:t>
      </w:r>
      <w:r w:rsidR="00AD3915">
        <w:rPr>
          <w:rFonts w:ascii="Arial" w:hAnsi="Arial" w:cs="Arial"/>
          <w:b/>
          <w:sz w:val="24"/>
          <w:szCs w:val="24"/>
        </w:rPr>
        <w:t xml:space="preserve"> </w:t>
      </w:r>
      <w:r w:rsidR="001D4BB2">
        <w:rPr>
          <w:rFonts w:ascii="Arial" w:hAnsi="Arial" w:cs="Arial"/>
          <w:b/>
          <w:sz w:val="24"/>
          <w:szCs w:val="24"/>
        </w:rPr>
        <w:t>сферы</w:t>
      </w:r>
      <w:r w:rsidR="00AD3915">
        <w:rPr>
          <w:rFonts w:ascii="Arial" w:hAnsi="Arial" w:cs="Arial"/>
          <w:b/>
          <w:sz w:val="24"/>
          <w:szCs w:val="24"/>
        </w:rPr>
        <w:t xml:space="preserve"> </w:t>
      </w:r>
      <w:r w:rsidR="001D4BB2">
        <w:rPr>
          <w:rFonts w:ascii="Arial" w:hAnsi="Arial" w:cs="Arial"/>
          <w:b/>
          <w:sz w:val="24"/>
          <w:szCs w:val="24"/>
        </w:rPr>
        <w:t>функционирования</w:t>
      </w:r>
      <w:r w:rsidR="00AD3915">
        <w:rPr>
          <w:rFonts w:ascii="Arial" w:hAnsi="Arial" w:cs="Arial"/>
          <w:b/>
          <w:sz w:val="24"/>
          <w:szCs w:val="24"/>
        </w:rPr>
        <w:t xml:space="preserve"> </w:t>
      </w:r>
      <w:r w:rsidR="001D4BB2">
        <w:rPr>
          <w:rFonts w:ascii="Arial" w:hAnsi="Arial" w:cs="Arial"/>
          <w:b/>
          <w:sz w:val="24"/>
          <w:szCs w:val="24"/>
        </w:rPr>
        <w:t>муниципального</w:t>
      </w:r>
      <w:r w:rsidR="00AD3915">
        <w:rPr>
          <w:rFonts w:ascii="Arial" w:hAnsi="Arial" w:cs="Arial"/>
          <w:b/>
          <w:sz w:val="24"/>
          <w:szCs w:val="24"/>
        </w:rPr>
        <w:t xml:space="preserve"> </w:t>
      </w:r>
      <w:r w:rsidR="001D4BB2">
        <w:rPr>
          <w:rFonts w:ascii="Arial" w:hAnsi="Arial" w:cs="Arial"/>
          <w:b/>
          <w:sz w:val="24"/>
          <w:szCs w:val="24"/>
        </w:rPr>
        <w:t>образования,</w:t>
      </w:r>
      <w:r w:rsidR="00AD3915">
        <w:rPr>
          <w:rFonts w:ascii="Arial" w:hAnsi="Arial" w:cs="Arial"/>
          <w:b/>
          <w:sz w:val="24"/>
          <w:szCs w:val="24"/>
        </w:rPr>
        <w:t xml:space="preserve"> </w:t>
      </w:r>
      <w:r w:rsidR="001D4BB2">
        <w:rPr>
          <w:rFonts w:ascii="Arial" w:hAnsi="Arial" w:cs="Arial"/>
          <w:b/>
          <w:sz w:val="24"/>
          <w:szCs w:val="24"/>
        </w:rPr>
        <w:t>создавать</w:t>
      </w:r>
      <w:r w:rsidR="00AD3915">
        <w:rPr>
          <w:rFonts w:ascii="Arial" w:hAnsi="Arial" w:cs="Arial"/>
          <w:b/>
          <w:sz w:val="24"/>
          <w:szCs w:val="24"/>
        </w:rPr>
        <w:t xml:space="preserve"> </w:t>
      </w:r>
      <w:r w:rsidR="001D4BB2">
        <w:rPr>
          <w:rFonts w:ascii="Arial" w:hAnsi="Arial" w:cs="Arial"/>
          <w:b/>
          <w:sz w:val="24"/>
          <w:szCs w:val="24"/>
        </w:rPr>
        <w:t>благоприятные</w:t>
      </w:r>
      <w:r w:rsidR="00AD3915">
        <w:rPr>
          <w:rFonts w:ascii="Arial" w:hAnsi="Arial" w:cs="Arial"/>
          <w:b/>
          <w:sz w:val="24"/>
          <w:szCs w:val="24"/>
        </w:rPr>
        <w:t xml:space="preserve"> </w:t>
      </w:r>
      <w:r w:rsidR="001D4BB2">
        <w:rPr>
          <w:rFonts w:ascii="Arial" w:hAnsi="Arial" w:cs="Arial"/>
          <w:b/>
          <w:sz w:val="24"/>
          <w:szCs w:val="24"/>
        </w:rPr>
        <w:t>условия</w:t>
      </w:r>
      <w:r w:rsidR="00AD3915">
        <w:rPr>
          <w:rFonts w:ascii="Arial" w:hAnsi="Arial" w:cs="Arial"/>
          <w:b/>
          <w:sz w:val="24"/>
          <w:szCs w:val="24"/>
        </w:rPr>
        <w:t xml:space="preserve"> </w:t>
      </w:r>
      <w:r w:rsidR="001D4BB2">
        <w:rPr>
          <w:rFonts w:ascii="Arial" w:hAnsi="Arial" w:cs="Arial"/>
          <w:b/>
          <w:sz w:val="24"/>
          <w:szCs w:val="24"/>
        </w:rPr>
        <w:t>труда</w:t>
      </w:r>
      <w:r w:rsidR="00AD3915">
        <w:rPr>
          <w:rFonts w:ascii="Arial" w:hAnsi="Arial" w:cs="Arial"/>
          <w:b/>
          <w:sz w:val="24"/>
          <w:szCs w:val="24"/>
        </w:rPr>
        <w:t xml:space="preserve"> </w:t>
      </w:r>
      <w:r w:rsidR="001D4BB2">
        <w:rPr>
          <w:rFonts w:ascii="Arial" w:hAnsi="Arial" w:cs="Arial"/>
          <w:b/>
          <w:sz w:val="24"/>
          <w:szCs w:val="24"/>
        </w:rPr>
        <w:t>и</w:t>
      </w:r>
      <w:r w:rsidR="00AD3915">
        <w:rPr>
          <w:rFonts w:ascii="Arial" w:hAnsi="Arial" w:cs="Arial"/>
          <w:b/>
          <w:sz w:val="24"/>
          <w:szCs w:val="24"/>
        </w:rPr>
        <w:t xml:space="preserve"> </w:t>
      </w:r>
      <w:r w:rsidR="001D4BB2">
        <w:rPr>
          <w:rFonts w:ascii="Arial" w:hAnsi="Arial" w:cs="Arial"/>
          <w:b/>
          <w:sz w:val="24"/>
          <w:szCs w:val="24"/>
        </w:rPr>
        <w:t>отдыха</w:t>
      </w:r>
      <w:r w:rsidR="00AD3915">
        <w:rPr>
          <w:rFonts w:ascii="Arial" w:hAnsi="Arial" w:cs="Arial"/>
          <w:b/>
          <w:sz w:val="24"/>
          <w:szCs w:val="24"/>
        </w:rPr>
        <w:t xml:space="preserve"> </w:t>
      </w:r>
      <w:r w:rsidR="001D4BB2">
        <w:rPr>
          <w:rFonts w:ascii="Arial" w:hAnsi="Arial" w:cs="Arial"/>
          <w:b/>
          <w:sz w:val="24"/>
          <w:szCs w:val="24"/>
        </w:rPr>
        <w:t>для</w:t>
      </w:r>
      <w:r w:rsidR="00AD3915">
        <w:rPr>
          <w:rFonts w:ascii="Arial" w:hAnsi="Arial" w:cs="Arial"/>
          <w:b/>
          <w:sz w:val="24"/>
          <w:szCs w:val="24"/>
        </w:rPr>
        <w:t xml:space="preserve"> </w:t>
      </w:r>
      <w:r w:rsidR="001D4BB2">
        <w:rPr>
          <w:rFonts w:ascii="Arial" w:hAnsi="Arial" w:cs="Arial"/>
          <w:b/>
          <w:sz w:val="24"/>
          <w:szCs w:val="24"/>
        </w:rPr>
        <w:t>населения</w:t>
      </w:r>
      <w:r w:rsidR="006B1DA8">
        <w:rPr>
          <w:rFonts w:ascii="Arial" w:hAnsi="Arial" w:cs="Arial"/>
          <w:b/>
          <w:sz w:val="24"/>
          <w:szCs w:val="24"/>
        </w:rPr>
        <w:t>.</w:t>
      </w:r>
    </w:p>
    <w:p w14:paraId="7BB9EF41" w14:textId="77777777" w:rsidR="00E02910" w:rsidRDefault="00E02910" w:rsidP="003204E0">
      <w:pPr>
        <w:spacing w:line="276" w:lineRule="auto"/>
        <w:ind w:firstLine="0"/>
        <w:rPr>
          <w:rFonts w:ascii="Arial" w:hAnsi="Arial" w:cs="Arial"/>
          <w:sz w:val="24"/>
          <w:szCs w:val="24"/>
        </w:rPr>
      </w:pPr>
    </w:p>
    <w:p w14:paraId="271C9A2F" w14:textId="67D4DFAD" w:rsidR="00F77DA3" w:rsidRPr="009E1E09" w:rsidRDefault="00F77DA3" w:rsidP="00F77DA3">
      <w:pPr>
        <w:spacing w:line="276" w:lineRule="auto"/>
        <w:ind w:left="284" w:firstLine="0"/>
        <w:outlineLvl w:val="2"/>
        <w:rPr>
          <w:rFonts w:ascii="Arial" w:hAnsi="Arial" w:cs="Arial"/>
          <w:b/>
          <w:sz w:val="24"/>
          <w:szCs w:val="24"/>
        </w:rPr>
      </w:pPr>
      <w:bookmarkStart w:id="36" w:name="_Toc166867934"/>
      <w:r>
        <w:rPr>
          <w:rFonts w:ascii="Arial" w:hAnsi="Arial" w:cs="Arial"/>
          <w:b/>
          <w:sz w:val="24"/>
          <w:szCs w:val="24"/>
        </w:rPr>
        <w:t>3.2.2</w:t>
      </w:r>
      <w:r w:rsidR="00AD3915">
        <w:rPr>
          <w:rFonts w:ascii="Arial" w:hAnsi="Arial" w:cs="Arial"/>
          <w:b/>
          <w:sz w:val="24"/>
          <w:szCs w:val="24"/>
        </w:rPr>
        <w:t xml:space="preserve"> </w:t>
      </w:r>
      <w:r>
        <w:rPr>
          <w:rFonts w:ascii="Arial" w:hAnsi="Arial" w:cs="Arial"/>
          <w:b/>
          <w:sz w:val="24"/>
          <w:szCs w:val="24"/>
        </w:rPr>
        <w:t>Развитие</w:t>
      </w:r>
      <w:r w:rsidR="00AD3915">
        <w:rPr>
          <w:rFonts w:ascii="Arial" w:hAnsi="Arial" w:cs="Arial"/>
          <w:b/>
          <w:sz w:val="24"/>
          <w:szCs w:val="24"/>
        </w:rPr>
        <w:t xml:space="preserve"> </w:t>
      </w:r>
      <w:r w:rsidRPr="009E1E09">
        <w:rPr>
          <w:rFonts w:ascii="Arial" w:hAnsi="Arial" w:cs="Arial"/>
          <w:b/>
          <w:sz w:val="24"/>
          <w:szCs w:val="24"/>
        </w:rPr>
        <w:t>жилищно</w:t>
      </w:r>
      <w:r>
        <w:rPr>
          <w:rFonts w:ascii="Arial" w:hAnsi="Arial" w:cs="Arial"/>
          <w:b/>
          <w:sz w:val="24"/>
          <w:szCs w:val="24"/>
        </w:rPr>
        <w:t>го</w:t>
      </w:r>
      <w:r w:rsidR="00AD3915">
        <w:rPr>
          <w:rFonts w:ascii="Arial" w:hAnsi="Arial" w:cs="Arial"/>
          <w:b/>
          <w:sz w:val="24"/>
          <w:szCs w:val="24"/>
        </w:rPr>
        <w:t xml:space="preserve"> </w:t>
      </w:r>
      <w:r w:rsidRPr="009E1E09">
        <w:rPr>
          <w:rFonts w:ascii="Arial" w:hAnsi="Arial" w:cs="Arial"/>
          <w:b/>
          <w:sz w:val="24"/>
          <w:szCs w:val="24"/>
        </w:rPr>
        <w:t>строительств</w:t>
      </w:r>
      <w:r>
        <w:rPr>
          <w:rFonts w:ascii="Arial" w:hAnsi="Arial" w:cs="Arial"/>
          <w:b/>
          <w:sz w:val="24"/>
          <w:szCs w:val="24"/>
        </w:rPr>
        <w:t>а</w:t>
      </w:r>
      <w:bookmarkEnd w:id="36"/>
    </w:p>
    <w:p w14:paraId="0F53C36F" w14:textId="06865B2C" w:rsidR="00F77DA3" w:rsidRPr="00490480" w:rsidRDefault="00F77DA3" w:rsidP="00F77DA3">
      <w:pPr>
        <w:pStyle w:val="aff2"/>
        <w:spacing w:after="0" w:line="276" w:lineRule="auto"/>
        <w:ind w:firstLine="709"/>
        <w:jc w:val="both"/>
      </w:pPr>
      <w:r w:rsidRPr="00490480">
        <w:t>Жилищное</w:t>
      </w:r>
      <w:r w:rsidR="00AD3915">
        <w:t xml:space="preserve"> </w:t>
      </w:r>
      <w:r w:rsidRPr="00490480">
        <w:t>хозяйство</w:t>
      </w:r>
      <w:r w:rsidR="00AD3915">
        <w:t xml:space="preserve"> </w:t>
      </w:r>
      <w:r w:rsidRPr="00490480">
        <w:t>является</w:t>
      </w:r>
      <w:r w:rsidR="00AD3915">
        <w:t xml:space="preserve"> </w:t>
      </w:r>
      <w:r w:rsidRPr="00490480">
        <w:t>одним</w:t>
      </w:r>
      <w:r w:rsidR="00AD3915">
        <w:t xml:space="preserve"> </w:t>
      </w:r>
      <w:r w:rsidRPr="00490480">
        <w:t>из</w:t>
      </w:r>
      <w:r w:rsidR="00AD3915">
        <w:t xml:space="preserve"> </w:t>
      </w:r>
      <w:r w:rsidRPr="00490480">
        <w:t>основных</w:t>
      </w:r>
      <w:r w:rsidR="00AD3915">
        <w:t xml:space="preserve"> </w:t>
      </w:r>
      <w:r w:rsidRPr="00490480">
        <w:t>видов</w:t>
      </w:r>
      <w:r w:rsidR="00AD3915">
        <w:t xml:space="preserve"> </w:t>
      </w:r>
      <w:r w:rsidRPr="00490480">
        <w:t>де</w:t>
      </w:r>
      <w:r w:rsidR="00487457">
        <w:t>ятельности,</w:t>
      </w:r>
      <w:r w:rsidR="00AD3915">
        <w:t xml:space="preserve"> </w:t>
      </w:r>
      <w:r w:rsidR="00487457">
        <w:t>от</w:t>
      </w:r>
      <w:r w:rsidR="00AD3915">
        <w:t xml:space="preserve"> </w:t>
      </w:r>
      <w:proofErr w:type="gramStart"/>
      <w:r w:rsidR="00487457">
        <w:t>функционирования</w:t>
      </w:r>
      <w:proofErr w:type="gramEnd"/>
      <w:r w:rsidR="00AD3915">
        <w:t xml:space="preserve"> </w:t>
      </w:r>
      <w:r w:rsidRPr="00490480">
        <w:t>которого</w:t>
      </w:r>
      <w:r w:rsidR="00AD3915">
        <w:t xml:space="preserve"> </w:t>
      </w:r>
      <w:r w:rsidRPr="00490480">
        <w:t>непосредственно</w:t>
      </w:r>
      <w:r w:rsidR="00AD3915">
        <w:t xml:space="preserve"> </w:t>
      </w:r>
      <w:r w:rsidRPr="00490480">
        <w:t>зависит</w:t>
      </w:r>
      <w:r w:rsidR="00AD3915">
        <w:t xml:space="preserve"> </w:t>
      </w:r>
      <w:r w:rsidRPr="00490480">
        <w:t>уровень</w:t>
      </w:r>
      <w:r w:rsidR="00AD3915">
        <w:t xml:space="preserve"> </w:t>
      </w:r>
      <w:r w:rsidRPr="00490480">
        <w:t>жизни</w:t>
      </w:r>
      <w:r w:rsidR="00AD3915">
        <w:t xml:space="preserve"> </w:t>
      </w:r>
      <w:r w:rsidRPr="00490480">
        <w:t>населения.</w:t>
      </w:r>
      <w:r w:rsidR="00AD3915">
        <w:t xml:space="preserve"> </w:t>
      </w:r>
      <w:r w:rsidRPr="00490480">
        <w:t>В</w:t>
      </w:r>
      <w:r w:rsidR="00AD3915">
        <w:t xml:space="preserve"> </w:t>
      </w:r>
      <w:r w:rsidRPr="00490480">
        <w:t>соответствии</w:t>
      </w:r>
      <w:r w:rsidR="00AD3915">
        <w:t xml:space="preserve"> </w:t>
      </w:r>
      <w:r w:rsidRPr="00490480">
        <w:t>с</w:t>
      </w:r>
      <w:r w:rsidR="00AD3915">
        <w:t xml:space="preserve"> </w:t>
      </w:r>
      <w:r w:rsidRPr="00490480">
        <w:t>действующей</w:t>
      </w:r>
      <w:r w:rsidR="00AD3915">
        <w:t xml:space="preserve"> </w:t>
      </w:r>
      <w:r w:rsidRPr="00490480">
        <w:t>классификацией</w:t>
      </w:r>
      <w:r w:rsidR="00AD3915">
        <w:t xml:space="preserve"> </w:t>
      </w:r>
      <w:r w:rsidRPr="00490480">
        <w:t>статистическое</w:t>
      </w:r>
      <w:r w:rsidR="00AD3915">
        <w:t xml:space="preserve"> </w:t>
      </w:r>
      <w:r w:rsidRPr="00490480">
        <w:t>наблюдение</w:t>
      </w:r>
      <w:r w:rsidR="00AD3915">
        <w:t xml:space="preserve"> </w:t>
      </w:r>
      <w:r w:rsidRPr="00490480">
        <w:t>в</w:t>
      </w:r>
      <w:r w:rsidR="00AD3915">
        <w:t xml:space="preserve"> </w:t>
      </w:r>
      <w:r w:rsidRPr="00490480">
        <w:t>жилищной</w:t>
      </w:r>
      <w:r w:rsidR="00AD3915">
        <w:t xml:space="preserve"> </w:t>
      </w:r>
      <w:r w:rsidRPr="00490480">
        <w:t>сфере</w:t>
      </w:r>
      <w:r w:rsidR="00AD3915">
        <w:t xml:space="preserve"> </w:t>
      </w:r>
      <w:r w:rsidRPr="00490480">
        <w:t>отражает</w:t>
      </w:r>
      <w:r w:rsidR="00AD3915">
        <w:t xml:space="preserve"> </w:t>
      </w:r>
      <w:r w:rsidRPr="00490480">
        <w:t>состояние</w:t>
      </w:r>
      <w:r w:rsidR="00AD3915">
        <w:t xml:space="preserve"> </w:t>
      </w:r>
      <w:r w:rsidRPr="00490480">
        <w:t>жилищного</w:t>
      </w:r>
      <w:r w:rsidR="00AD3915">
        <w:t xml:space="preserve"> </w:t>
      </w:r>
      <w:r w:rsidRPr="00490480">
        <w:t>фонда,</w:t>
      </w:r>
      <w:r w:rsidR="00AD3915">
        <w:t xml:space="preserve"> </w:t>
      </w:r>
      <w:r w:rsidRPr="00490480">
        <w:t>степень</w:t>
      </w:r>
      <w:r w:rsidR="00AD3915">
        <w:t xml:space="preserve"> </w:t>
      </w:r>
      <w:r w:rsidRPr="00490480">
        <w:t>его</w:t>
      </w:r>
      <w:r w:rsidR="00AD3915">
        <w:t xml:space="preserve"> </w:t>
      </w:r>
      <w:r w:rsidRPr="00490480">
        <w:t>благоустройства</w:t>
      </w:r>
      <w:r w:rsidR="00AD3915">
        <w:t xml:space="preserve"> </w:t>
      </w:r>
      <w:r w:rsidRPr="00490480">
        <w:t>и</w:t>
      </w:r>
      <w:r w:rsidR="00AD3915">
        <w:t xml:space="preserve"> </w:t>
      </w:r>
      <w:r w:rsidRPr="00490480">
        <w:t>изношенности,</w:t>
      </w:r>
      <w:r w:rsidR="00AD3915">
        <w:t xml:space="preserve"> </w:t>
      </w:r>
      <w:r w:rsidRPr="00490480">
        <w:t>капитальный</w:t>
      </w:r>
      <w:r w:rsidR="00AD3915">
        <w:t xml:space="preserve"> </w:t>
      </w:r>
      <w:r w:rsidRPr="00490480">
        <w:t>ремонт</w:t>
      </w:r>
      <w:r w:rsidR="00AD3915">
        <w:t xml:space="preserve"> </w:t>
      </w:r>
      <w:r w:rsidRPr="00490480">
        <w:t>жилищного</w:t>
      </w:r>
      <w:r w:rsidR="00AD3915">
        <w:t xml:space="preserve"> </w:t>
      </w:r>
      <w:r w:rsidRPr="00490480">
        <w:t>фонда,</w:t>
      </w:r>
      <w:r w:rsidR="00AD3915">
        <w:t xml:space="preserve"> </w:t>
      </w:r>
      <w:r w:rsidRPr="00490480">
        <w:t>приватизацию</w:t>
      </w:r>
      <w:r w:rsidR="00AD3915">
        <w:t xml:space="preserve"> </w:t>
      </w:r>
      <w:r w:rsidRPr="00490480">
        <w:t>жилья</w:t>
      </w:r>
      <w:r w:rsidR="00AD3915">
        <w:t xml:space="preserve"> </w:t>
      </w:r>
      <w:r w:rsidRPr="00490480">
        <w:t>гражданами,</w:t>
      </w:r>
      <w:r w:rsidR="00AD3915">
        <w:t xml:space="preserve"> </w:t>
      </w:r>
      <w:r w:rsidRPr="00490480">
        <w:t>обеспечение</w:t>
      </w:r>
      <w:r w:rsidR="00AD3915">
        <w:t xml:space="preserve"> </w:t>
      </w:r>
      <w:r w:rsidRPr="00490480">
        <w:t>жильем</w:t>
      </w:r>
      <w:r w:rsidR="00AD3915">
        <w:t xml:space="preserve"> </w:t>
      </w:r>
      <w:r w:rsidRPr="00490480">
        <w:t>населения.</w:t>
      </w:r>
      <w:r w:rsidR="00AD3915">
        <w:t xml:space="preserve"> </w:t>
      </w:r>
      <w:r w:rsidRPr="00490480">
        <w:t>Основной</w:t>
      </w:r>
      <w:r w:rsidR="00AD3915">
        <w:t xml:space="preserve"> </w:t>
      </w:r>
      <w:r w:rsidRPr="00490480">
        <w:t>частью</w:t>
      </w:r>
      <w:r w:rsidR="00AD3915">
        <w:t xml:space="preserve"> </w:t>
      </w:r>
      <w:r w:rsidRPr="00490480">
        <w:t>жилищного</w:t>
      </w:r>
      <w:r w:rsidR="00AD3915">
        <w:t xml:space="preserve"> </w:t>
      </w:r>
      <w:r w:rsidRPr="00490480">
        <w:t>хозяйства</w:t>
      </w:r>
      <w:r w:rsidR="00AD3915">
        <w:t xml:space="preserve"> </w:t>
      </w:r>
      <w:r w:rsidRPr="00490480">
        <w:t>является</w:t>
      </w:r>
      <w:r w:rsidR="00AD3915">
        <w:t xml:space="preserve"> </w:t>
      </w:r>
      <w:r w:rsidRPr="00490480">
        <w:t>жилищный</w:t>
      </w:r>
      <w:r w:rsidR="00AD3915">
        <w:t xml:space="preserve"> </w:t>
      </w:r>
      <w:r w:rsidRPr="00490480">
        <w:t>фонд.</w:t>
      </w:r>
      <w:r w:rsidR="00AD3915">
        <w:t xml:space="preserve"> </w:t>
      </w:r>
    </w:p>
    <w:p w14:paraId="1B7D424F" w14:textId="2F5283DF" w:rsidR="00942324" w:rsidRDefault="00732EC0" w:rsidP="00340CC2">
      <w:pPr>
        <w:pStyle w:val="aff2"/>
        <w:spacing w:after="0" w:line="276" w:lineRule="auto"/>
        <w:ind w:firstLine="709"/>
        <w:jc w:val="both"/>
      </w:pPr>
      <w:r w:rsidRPr="00E94F84">
        <w:t>По</w:t>
      </w:r>
      <w:r w:rsidR="00AD3915">
        <w:t xml:space="preserve"> </w:t>
      </w:r>
      <w:r w:rsidRPr="00E94F84">
        <w:t>данным</w:t>
      </w:r>
      <w:r w:rsidR="00AD3915">
        <w:t xml:space="preserve"> </w:t>
      </w:r>
      <w:r w:rsidRPr="00E94F84">
        <w:t>статистической</w:t>
      </w:r>
      <w:r w:rsidR="00AD3915">
        <w:t xml:space="preserve"> </w:t>
      </w:r>
      <w:r w:rsidRPr="00E94F84">
        <w:t>отчетности</w:t>
      </w:r>
      <w:r w:rsidR="00AD3915">
        <w:t xml:space="preserve"> </w:t>
      </w:r>
      <w:r w:rsidRPr="00E94F84">
        <w:t>на</w:t>
      </w:r>
      <w:r w:rsidR="00AD3915">
        <w:t xml:space="preserve"> </w:t>
      </w:r>
      <w:r w:rsidRPr="00E94F84">
        <w:t>конец</w:t>
      </w:r>
      <w:r w:rsidR="00AD3915">
        <w:t xml:space="preserve"> </w:t>
      </w:r>
      <w:r w:rsidRPr="00E94F84">
        <w:t>20</w:t>
      </w:r>
      <w:r w:rsidR="00764C65">
        <w:t>2</w:t>
      </w:r>
      <w:r w:rsidR="00340CC2">
        <w:t>3</w:t>
      </w:r>
      <w:r w:rsidR="00AD3915">
        <w:t xml:space="preserve"> </w:t>
      </w:r>
      <w:r w:rsidRPr="00E94F84">
        <w:t>года</w:t>
      </w:r>
      <w:r w:rsidR="00AD3915">
        <w:t xml:space="preserve"> </w:t>
      </w:r>
      <w:r>
        <w:t>общая</w:t>
      </w:r>
      <w:r w:rsidR="00AD3915">
        <w:t xml:space="preserve"> </w:t>
      </w:r>
      <w:r>
        <w:t>площадь</w:t>
      </w:r>
      <w:r w:rsidR="00AD3915">
        <w:t xml:space="preserve"> </w:t>
      </w:r>
      <w:r>
        <w:t>жилых</w:t>
      </w:r>
      <w:r w:rsidR="00AD3915">
        <w:t xml:space="preserve"> </w:t>
      </w:r>
      <w:r>
        <w:t>помещений</w:t>
      </w:r>
      <w:r w:rsidR="00AD3915">
        <w:t xml:space="preserve"> </w:t>
      </w:r>
      <w:r w:rsidRPr="00E94F84">
        <w:t>составил</w:t>
      </w:r>
      <w:r>
        <w:t>а</w:t>
      </w:r>
      <w:r w:rsidR="00AD3915">
        <w:t xml:space="preserve"> </w:t>
      </w:r>
      <w:r w:rsidR="00340CC2">
        <w:t>59,9</w:t>
      </w:r>
      <w:r w:rsidR="00AD3915">
        <w:t xml:space="preserve"> </w:t>
      </w:r>
      <w:r w:rsidRPr="00E94F84">
        <w:t>тыс.</w:t>
      </w:r>
      <w:r w:rsidR="00AD3915">
        <w:t xml:space="preserve"> </w:t>
      </w:r>
      <w:r w:rsidRPr="00732EC0">
        <w:t>м</w:t>
      </w:r>
      <w:proofErr w:type="gramStart"/>
      <w:r w:rsidRPr="002C0D33">
        <w:rPr>
          <w:vertAlign w:val="superscript"/>
        </w:rPr>
        <w:t>2</w:t>
      </w:r>
      <w:proofErr w:type="gramEnd"/>
      <w:r>
        <w:t>.</w:t>
      </w:r>
      <w:r w:rsidR="00AD3915">
        <w:t xml:space="preserve"> </w:t>
      </w:r>
    </w:p>
    <w:p w14:paraId="17DB116C" w14:textId="399B8B3F" w:rsidR="00541A27" w:rsidRDefault="00541A27" w:rsidP="00340CC2">
      <w:pPr>
        <w:pStyle w:val="aff2"/>
        <w:spacing w:after="0" w:line="276" w:lineRule="auto"/>
        <w:ind w:firstLine="709"/>
        <w:jc w:val="both"/>
      </w:pPr>
    </w:p>
    <w:p w14:paraId="324481FB" w14:textId="77777777" w:rsidR="00541A27" w:rsidRPr="00340CC2" w:rsidRDefault="00541A27" w:rsidP="002C0D33">
      <w:pPr>
        <w:pStyle w:val="aff2"/>
        <w:spacing w:after="0" w:line="276" w:lineRule="auto"/>
        <w:jc w:val="both"/>
      </w:pPr>
    </w:p>
    <w:p w14:paraId="485DA129" w14:textId="2F2768BE" w:rsidR="00291EAA" w:rsidRDefault="00F77DA3" w:rsidP="00340CC2">
      <w:pPr>
        <w:pStyle w:val="aff2"/>
        <w:spacing w:after="0" w:line="276" w:lineRule="auto"/>
        <w:ind w:firstLine="709"/>
        <w:jc w:val="both"/>
      </w:pPr>
      <w:r w:rsidRPr="00340CC2">
        <w:t>Оценка</w:t>
      </w:r>
      <w:r w:rsidR="00AD3915">
        <w:t xml:space="preserve"> </w:t>
      </w:r>
      <w:r w:rsidRPr="00340CC2">
        <w:t>объемов</w:t>
      </w:r>
      <w:r w:rsidR="00AD3915">
        <w:t xml:space="preserve"> </w:t>
      </w:r>
      <w:r w:rsidRPr="00340CC2">
        <w:t>строительства</w:t>
      </w:r>
      <w:r w:rsidR="00AD3915">
        <w:t xml:space="preserve"> </w:t>
      </w:r>
      <w:r w:rsidRPr="00340CC2">
        <w:t>на</w:t>
      </w:r>
      <w:r w:rsidR="00AD3915">
        <w:t xml:space="preserve"> </w:t>
      </w:r>
      <w:r w:rsidRPr="00340CC2">
        <w:t>расчетный</w:t>
      </w:r>
      <w:r w:rsidR="00AD3915">
        <w:t xml:space="preserve"> </w:t>
      </w:r>
      <w:r w:rsidRPr="00340CC2">
        <w:t>период.</w:t>
      </w:r>
      <w:r w:rsidR="00AD3915">
        <w:t xml:space="preserve"> </w:t>
      </w:r>
      <w:r w:rsidRPr="00340CC2">
        <w:t>За</w:t>
      </w:r>
      <w:r w:rsidR="00AD3915">
        <w:t xml:space="preserve"> </w:t>
      </w:r>
      <w:r w:rsidRPr="00340CC2">
        <w:t>основу</w:t>
      </w:r>
      <w:r w:rsidR="00AD3915">
        <w:t xml:space="preserve"> </w:t>
      </w:r>
      <w:r w:rsidRPr="00340CC2">
        <w:t>расчетов</w:t>
      </w:r>
      <w:r w:rsidR="00AD3915">
        <w:t xml:space="preserve"> </w:t>
      </w:r>
      <w:r w:rsidRPr="00340CC2">
        <w:t>объемов</w:t>
      </w:r>
      <w:r w:rsidR="00AD3915">
        <w:t xml:space="preserve"> </w:t>
      </w:r>
      <w:r w:rsidRPr="00340CC2">
        <w:t>жил</w:t>
      </w:r>
      <w:r w:rsidR="00731E76" w:rsidRPr="00340CC2">
        <w:t>ищного</w:t>
      </w:r>
      <w:r w:rsidR="00AD3915">
        <w:t xml:space="preserve"> </w:t>
      </w:r>
      <w:r w:rsidRPr="00340CC2">
        <w:t>фонда</w:t>
      </w:r>
      <w:r w:rsidR="00AD3915">
        <w:t xml:space="preserve"> </w:t>
      </w:r>
      <w:r w:rsidRPr="00340CC2">
        <w:t>на</w:t>
      </w:r>
      <w:r w:rsidR="00AD3915">
        <w:t xml:space="preserve"> </w:t>
      </w:r>
      <w:r w:rsidRPr="00340CC2">
        <w:t>расчетный</w:t>
      </w:r>
      <w:r w:rsidR="00AD3915">
        <w:t xml:space="preserve"> </w:t>
      </w:r>
      <w:r w:rsidRPr="00340CC2">
        <w:t>период</w:t>
      </w:r>
      <w:r w:rsidR="00AD3915">
        <w:t xml:space="preserve"> </w:t>
      </w:r>
      <w:r w:rsidRPr="00340CC2">
        <w:t>настоящего</w:t>
      </w:r>
      <w:r w:rsidR="00AD3915">
        <w:t xml:space="preserve"> </w:t>
      </w:r>
      <w:r w:rsidR="00731E76" w:rsidRPr="00340CC2">
        <w:t>генерального</w:t>
      </w:r>
      <w:r w:rsidR="00AD3915">
        <w:t xml:space="preserve"> </w:t>
      </w:r>
      <w:r w:rsidRPr="00340CC2">
        <w:t>плана</w:t>
      </w:r>
      <w:r w:rsidR="00AD3915">
        <w:t xml:space="preserve"> </w:t>
      </w:r>
      <w:r w:rsidR="00340CC2" w:rsidRPr="00340CC2">
        <w:t>муниципального</w:t>
      </w:r>
      <w:r w:rsidR="00AD3915">
        <w:t xml:space="preserve"> </w:t>
      </w:r>
      <w:r w:rsidR="00340CC2" w:rsidRPr="00340CC2">
        <w:t>образования</w:t>
      </w:r>
      <w:r w:rsidR="00AD3915">
        <w:t xml:space="preserve"> </w:t>
      </w:r>
      <w:r w:rsidR="00340CC2" w:rsidRPr="00340CC2">
        <w:t>«Сельское</w:t>
      </w:r>
      <w:r w:rsidR="00AD3915">
        <w:t xml:space="preserve"> </w:t>
      </w:r>
      <w:r w:rsidR="00340CC2" w:rsidRPr="00340CC2">
        <w:t>поселение</w:t>
      </w:r>
      <w:r w:rsidR="00AD3915">
        <w:t xml:space="preserve"> </w:t>
      </w:r>
      <w:r w:rsidR="00340CC2" w:rsidRPr="00340CC2">
        <w:t>Село</w:t>
      </w:r>
      <w:r w:rsidR="00AD3915">
        <w:t xml:space="preserve"> </w:t>
      </w:r>
      <w:r w:rsidR="00340CC2" w:rsidRPr="00340CC2">
        <w:t>Зеленга</w:t>
      </w:r>
      <w:r w:rsidR="00AD3915">
        <w:t xml:space="preserve"> </w:t>
      </w:r>
      <w:r w:rsidR="00340CC2" w:rsidRPr="00340CC2">
        <w:t>Володарского</w:t>
      </w:r>
      <w:r w:rsidR="00AD3915">
        <w:t xml:space="preserve"> </w:t>
      </w:r>
      <w:r w:rsidR="00340CC2" w:rsidRPr="00340CC2">
        <w:t>муниципального</w:t>
      </w:r>
      <w:r w:rsidR="00AD3915">
        <w:t xml:space="preserve"> </w:t>
      </w:r>
      <w:r w:rsidR="00340CC2" w:rsidRPr="00340CC2">
        <w:t>района</w:t>
      </w:r>
      <w:r w:rsidR="00AD3915">
        <w:t xml:space="preserve"> </w:t>
      </w:r>
      <w:r w:rsidR="00340CC2" w:rsidRPr="00340CC2">
        <w:t>Астраханской</w:t>
      </w:r>
      <w:r w:rsidR="00AD3915">
        <w:t xml:space="preserve"> </w:t>
      </w:r>
      <w:r w:rsidR="00340CC2" w:rsidRPr="00340CC2">
        <w:t>области»</w:t>
      </w:r>
      <w:r w:rsidR="00AD3915">
        <w:t xml:space="preserve"> </w:t>
      </w:r>
      <w:r w:rsidRPr="00340CC2">
        <w:t>(к</w:t>
      </w:r>
      <w:r w:rsidR="00AD3915">
        <w:t xml:space="preserve"> </w:t>
      </w:r>
      <w:r w:rsidRPr="00340CC2">
        <w:t>20</w:t>
      </w:r>
      <w:r w:rsidR="00731E76" w:rsidRPr="00340CC2">
        <w:t>4</w:t>
      </w:r>
      <w:r w:rsidR="005D080D">
        <w:t>4</w:t>
      </w:r>
      <w:r w:rsidRPr="00340CC2">
        <w:t>)</w:t>
      </w:r>
      <w:r w:rsidR="00AD3915">
        <w:t xml:space="preserve"> </w:t>
      </w:r>
      <w:r w:rsidRPr="00340CC2">
        <w:t>году</w:t>
      </w:r>
      <w:r w:rsidR="00AD3915">
        <w:t xml:space="preserve"> </w:t>
      </w:r>
      <w:r w:rsidRPr="00340CC2">
        <w:t>выбран</w:t>
      </w:r>
      <w:r w:rsidR="00AD3915">
        <w:t xml:space="preserve"> </w:t>
      </w:r>
      <w:r w:rsidR="007C7923" w:rsidRPr="00340CC2">
        <w:t>наиболее</w:t>
      </w:r>
      <w:r w:rsidR="00AD3915">
        <w:t xml:space="preserve"> </w:t>
      </w:r>
      <w:r w:rsidR="00AF093D">
        <w:t>средний</w:t>
      </w:r>
      <w:r w:rsidR="00AD3915">
        <w:t xml:space="preserve"> </w:t>
      </w:r>
      <w:r w:rsidRPr="00340CC2">
        <w:t>вариант</w:t>
      </w:r>
      <w:r w:rsidR="00AD3915">
        <w:t xml:space="preserve"> </w:t>
      </w:r>
      <w:r w:rsidRPr="00340CC2">
        <w:t>демографического</w:t>
      </w:r>
      <w:r w:rsidR="00AD3915">
        <w:t xml:space="preserve"> </w:t>
      </w:r>
      <w:r w:rsidRPr="00340CC2">
        <w:t>прогноза</w:t>
      </w:r>
      <w:r w:rsidR="00AD3915">
        <w:t xml:space="preserve"> </w:t>
      </w:r>
      <w:r w:rsidRPr="00340CC2">
        <w:t>(см.</w:t>
      </w:r>
      <w:r w:rsidR="00AD3915">
        <w:t xml:space="preserve"> </w:t>
      </w:r>
      <w:r w:rsidRPr="00340CC2">
        <w:t>п.</w:t>
      </w:r>
      <w:r w:rsidR="00AD3915">
        <w:t xml:space="preserve"> </w:t>
      </w:r>
      <w:r w:rsidRPr="00340CC2">
        <w:t>3</w:t>
      </w:r>
      <w:r w:rsidR="004F657D" w:rsidRPr="00340CC2">
        <w:t>.2</w:t>
      </w:r>
      <w:r w:rsidRPr="00340CC2">
        <w:t>.1</w:t>
      </w:r>
      <w:r w:rsidR="007C7923" w:rsidRPr="00340CC2">
        <w:t>).</w:t>
      </w:r>
      <w:r w:rsidR="00AD3915">
        <w:t xml:space="preserve"> </w:t>
      </w:r>
      <w:r w:rsidR="007C7923" w:rsidRPr="00340CC2">
        <w:t>Согласно</w:t>
      </w:r>
      <w:r w:rsidR="00AD3915">
        <w:t xml:space="preserve"> </w:t>
      </w:r>
      <w:r w:rsidRPr="00340CC2">
        <w:t>этому</w:t>
      </w:r>
      <w:r w:rsidR="00AD3915">
        <w:t xml:space="preserve"> </w:t>
      </w:r>
      <w:r w:rsidRPr="00340CC2">
        <w:t>варианту,</w:t>
      </w:r>
      <w:r w:rsidR="00AD3915">
        <w:t xml:space="preserve"> </w:t>
      </w:r>
      <w:r w:rsidRPr="00340CC2">
        <w:t>численность</w:t>
      </w:r>
      <w:r w:rsidR="00AD3915">
        <w:t xml:space="preserve"> </w:t>
      </w:r>
      <w:r w:rsidRPr="00340CC2">
        <w:t>населения</w:t>
      </w:r>
      <w:r w:rsidR="00AD3915">
        <w:t xml:space="preserve"> </w:t>
      </w:r>
      <w:r w:rsidR="009450CC" w:rsidRPr="00340CC2">
        <w:t>возрастет</w:t>
      </w:r>
      <w:r w:rsidR="00AD3915">
        <w:t xml:space="preserve"> </w:t>
      </w:r>
      <w:r w:rsidRPr="00340CC2">
        <w:t>и</w:t>
      </w:r>
      <w:r w:rsidR="00AD3915">
        <w:t xml:space="preserve"> </w:t>
      </w:r>
      <w:r w:rsidRPr="00340CC2">
        <w:t>составит</w:t>
      </w:r>
      <w:r w:rsidR="00AD3915">
        <w:t xml:space="preserve"> </w:t>
      </w:r>
      <w:r w:rsidR="005D080D">
        <w:t>2069</w:t>
      </w:r>
      <w:r w:rsidR="00AD3915">
        <w:t xml:space="preserve"> </w:t>
      </w:r>
      <w:r w:rsidR="00D14937" w:rsidRPr="00340CC2">
        <w:t>человек</w:t>
      </w:r>
      <w:r w:rsidRPr="00340CC2">
        <w:t>.</w:t>
      </w:r>
      <w:r w:rsidR="00AD3915">
        <w:t xml:space="preserve"> </w:t>
      </w:r>
      <w:r w:rsidR="00A94417" w:rsidRPr="00340CC2">
        <w:t>Согласно</w:t>
      </w:r>
      <w:r w:rsidR="00AD3915">
        <w:t xml:space="preserve"> </w:t>
      </w:r>
      <w:r w:rsidR="00A94417" w:rsidRPr="00340CC2">
        <w:t>нормативам</w:t>
      </w:r>
      <w:r w:rsidR="00AD3915">
        <w:t xml:space="preserve"> </w:t>
      </w:r>
      <w:r w:rsidR="00D97AAC" w:rsidRPr="00340CC2">
        <w:t>градостроительного</w:t>
      </w:r>
      <w:r w:rsidR="00AD3915">
        <w:t xml:space="preserve"> </w:t>
      </w:r>
      <w:r w:rsidR="00D97AAC" w:rsidRPr="00340CC2">
        <w:t>проектирования</w:t>
      </w:r>
      <w:r w:rsidR="00AD3915">
        <w:t xml:space="preserve"> </w:t>
      </w:r>
      <w:r w:rsidR="00A94417" w:rsidRPr="00340CC2">
        <w:t>Астраханской</w:t>
      </w:r>
      <w:r w:rsidR="00AD3915">
        <w:t xml:space="preserve"> </w:t>
      </w:r>
      <w:r w:rsidR="00361E9A" w:rsidRPr="00340CC2">
        <w:t>области</w:t>
      </w:r>
      <w:r w:rsidR="00AD3915">
        <w:t xml:space="preserve"> </w:t>
      </w:r>
      <w:r w:rsidR="00AB7D9C" w:rsidRPr="00340CC2">
        <w:t>средний</w:t>
      </w:r>
      <w:r w:rsidR="00AD3915">
        <w:t xml:space="preserve"> </w:t>
      </w:r>
      <w:r w:rsidR="00D97AAC" w:rsidRPr="00340CC2">
        <w:t>норматив</w:t>
      </w:r>
      <w:r w:rsidR="00AD3915">
        <w:t xml:space="preserve"> </w:t>
      </w:r>
      <w:r w:rsidR="00D97AAC" w:rsidRPr="00340CC2">
        <w:t>жилищной</w:t>
      </w:r>
      <w:r w:rsidR="00AD3915">
        <w:t xml:space="preserve"> </w:t>
      </w:r>
      <w:r w:rsidR="00D97AAC" w:rsidRPr="00340CC2">
        <w:t>обеспеченности</w:t>
      </w:r>
      <w:r w:rsidR="00AD3915">
        <w:t xml:space="preserve"> </w:t>
      </w:r>
      <w:r w:rsidR="00D97AAC" w:rsidRPr="00340CC2">
        <w:t>составляет</w:t>
      </w:r>
      <w:r w:rsidR="00AD3915">
        <w:t xml:space="preserve"> </w:t>
      </w:r>
      <w:r w:rsidR="00AB7D9C" w:rsidRPr="00340CC2">
        <w:t>19</w:t>
      </w:r>
      <w:r w:rsidR="00AD3915">
        <w:t xml:space="preserve"> </w:t>
      </w:r>
      <w:r w:rsidR="00D97AAC" w:rsidRPr="00340CC2">
        <w:t>м</w:t>
      </w:r>
      <w:proofErr w:type="gramStart"/>
      <w:r w:rsidR="00D97AAC" w:rsidRPr="00AF093D">
        <w:rPr>
          <w:vertAlign w:val="superscript"/>
        </w:rPr>
        <w:t>2</w:t>
      </w:r>
      <w:proofErr w:type="gramEnd"/>
      <w:r w:rsidR="00B52B15" w:rsidRPr="00340CC2">
        <w:t>/чел.</w:t>
      </w:r>
      <w:r w:rsidR="00AD3915">
        <w:t xml:space="preserve"> </w:t>
      </w:r>
    </w:p>
    <w:p w14:paraId="6413C973" w14:textId="7FF09C33" w:rsidR="00F77DA3" w:rsidRPr="00340CC2" w:rsidRDefault="00B52B15" w:rsidP="00340CC2">
      <w:pPr>
        <w:pStyle w:val="aff2"/>
        <w:spacing w:after="0" w:line="276" w:lineRule="auto"/>
        <w:ind w:firstLine="709"/>
        <w:jc w:val="both"/>
      </w:pPr>
      <w:r w:rsidRPr="00340CC2">
        <w:t>Так,</w:t>
      </w:r>
      <w:r w:rsidR="00AD3915">
        <w:t xml:space="preserve"> </w:t>
      </w:r>
      <w:r w:rsidR="00D97AAC" w:rsidRPr="00340CC2">
        <w:t>для</w:t>
      </w:r>
      <w:r w:rsidR="00AD3915">
        <w:t xml:space="preserve"> </w:t>
      </w:r>
      <w:r w:rsidR="00D97AAC" w:rsidRPr="00340CC2">
        <w:t>выполнения</w:t>
      </w:r>
      <w:r w:rsidR="00AD3915">
        <w:t xml:space="preserve"> </w:t>
      </w:r>
      <w:r w:rsidR="00D97AAC" w:rsidRPr="00340CC2">
        <w:t>установленных</w:t>
      </w:r>
      <w:r w:rsidR="009D1198" w:rsidRPr="00340CC2">
        <w:t>,</w:t>
      </w:r>
      <w:r w:rsidR="00AD3915">
        <w:t xml:space="preserve"> </w:t>
      </w:r>
      <w:r w:rsidR="00D97AAC" w:rsidRPr="00340CC2">
        <w:t>параметров</w:t>
      </w:r>
      <w:r w:rsidR="00AD3915">
        <w:t xml:space="preserve"> </w:t>
      </w:r>
      <w:r w:rsidR="00D97AAC" w:rsidRPr="00340CC2">
        <w:t>на</w:t>
      </w:r>
      <w:r w:rsidR="00AD3915">
        <w:t xml:space="preserve"> </w:t>
      </w:r>
      <w:r w:rsidR="00D97AAC" w:rsidRPr="00340CC2">
        <w:t>расчетный</w:t>
      </w:r>
      <w:r w:rsidR="00AD3915">
        <w:t xml:space="preserve"> </w:t>
      </w:r>
      <w:r w:rsidR="00D97AAC" w:rsidRPr="00340CC2">
        <w:t>срок</w:t>
      </w:r>
      <w:r w:rsidR="00AD3915">
        <w:t xml:space="preserve"> </w:t>
      </w:r>
      <w:r w:rsidR="00FC7505" w:rsidRPr="00340CC2">
        <w:t>необходимо</w:t>
      </w:r>
      <w:r w:rsidR="00AD3915">
        <w:t xml:space="preserve"> </w:t>
      </w:r>
      <w:r w:rsidR="005D080D">
        <w:t>39,3</w:t>
      </w:r>
      <w:r w:rsidR="00AD3915">
        <w:t xml:space="preserve"> </w:t>
      </w:r>
      <w:r w:rsidR="00FC7505" w:rsidRPr="00340CC2">
        <w:t>тыс.</w:t>
      </w:r>
      <w:r w:rsidR="00AD3915">
        <w:t xml:space="preserve"> </w:t>
      </w:r>
      <w:r w:rsidR="00FC7505" w:rsidRPr="00340CC2">
        <w:t>м</w:t>
      </w:r>
      <w:proofErr w:type="gramStart"/>
      <w:r w:rsidR="00FC7505" w:rsidRPr="00291EAA">
        <w:rPr>
          <w:vertAlign w:val="superscript"/>
        </w:rPr>
        <w:t>2</w:t>
      </w:r>
      <w:proofErr w:type="gramEnd"/>
      <w:r w:rsidR="00AD3915">
        <w:t xml:space="preserve"> </w:t>
      </w:r>
      <w:r w:rsidR="00FC7505" w:rsidRPr="00340CC2">
        <w:t>жилых</w:t>
      </w:r>
      <w:r w:rsidR="00AD3915">
        <w:t xml:space="preserve"> </w:t>
      </w:r>
      <w:r w:rsidR="00FC7505" w:rsidRPr="00340CC2">
        <w:t>помещений.</w:t>
      </w:r>
      <w:r w:rsidR="00AD3915">
        <w:t xml:space="preserve"> </w:t>
      </w:r>
      <w:r w:rsidR="00B04BD9" w:rsidRPr="00340CC2">
        <w:t>Муниципальное</w:t>
      </w:r>
      <w:r w:rsidR="00AD3915">
        <w:t xml:space="preserve"> </w:t>
      </w:r>
      <w:r w:rsidR="00B04BD9" w:rsidRPr="00340CC2">
        <w:t>образование</w:t>
      </w:r>
      <w:r w:rsidR="00AD3915">
        <w:t xml:space="preserve"> </w:t>
      </w:r>
      <w:r w:rsidR="00B04BD9" w:rsidRPr="00340CC2">
        <w:t>обладает</w:t>
      </w:r>
      <w:r w:rsidR="00AD3915">
        <w:t xml:space="preserve"> </w:t>
      </w:r>
      <w:r w:rsidR="00B04BD9" w:rsidRPr="00340CC2">
        <w:t>необходимыми</w:t>
      </w:r>
      <w:r w:rsidR="00AD3915">
        <w:t xml:space="preserve"> </w:t>
      </w:r>
      <w:r w:rsidR="00B04BD9" w:rsidRPr="00340CC2">
        <w:t>ресурсами</w:t>
      </w:r>
      <w:r w:rsidR="00AD3915">
        <w:t xml:space="preserve"> </w:t>
      </w:r>
      <w:r w:rsidR="00B04BD9" w:rsidRPr="00340CC2">
        <w:t>для</w:t>
      </w:r>
      <w:r w:rsidR="00AD3915">
        <w:t xml:space="preserve"> </w:t>
      </w:r>
      <w:r w:rsidR="00B04BD9" w:rsidRPr="00340CC2">
        <w:t>обеспечения</w:t>
      </w:r>
      <w:r w:rsidR="00AD3915">
        <w:t xml:space="preserve"> </w:t>
      </w:r>
      <w:r w:rsidR="00B04BD9" w:rsidRPr="00340CC2">
        <w:t>населения</w:t>
      </w:r>
      <w:r w:rsidR="00AD3915">
        <w:t xml:space="preserve"> </w:t>
      </w:r>
      <w:r w:rsidR="00B04BD9" w:rsidRPr="00340CC2">
        <w:t>жильем.</w:t>
      </w:r>
      <w:r w:rsidR="00AD3915">
        <w:t xml:space="preserve"> </w:t>
      </w:r>
    </w:p>
    <w:p w14:paraId="66242DCC" w14:textId="17BAD59C" w:rsidR="00F77DA3" w:rsidRPr="00490480" w:rsidRDefault="00D97AAC" w:rsidP="00D97AAC">
      <w:pPr>
        <w:pStyle w:val="aff2"/>
        <w:tabs>
          <w:tab w:val="left" w:pos="993"/>
        </w:tabs>
        <w:spacing w:after="0" w:line="276" w:lineRule="auto"/>
        <w:ind w:firstLine="709"/>
        <w:jc w:val="both"/>
      </w:pPr>
      <w:r w:rsidRPr="00340CC2">
        <w:t>При</w:t>
      </w:r>
      <w:r w:rsidR="00AD3915">
        <w:t xml:space="preserve"> </w:t>
      </w:r>
      <w:r w:rsidRPr="00340CC2">
        <w:t>реализации</w:t>
      </w:r>
      <w:r w:rsidR="00AD3915">
        <w:t xml:space="preserve"> </w:t>
      </w:r>
      <w:r w:rsidR="00B52B15" w:rsidRPr="00340CC2">
        <w:t>нового</w:t>
      </w:r>
      <w:r w:rsidR="00AD3915">
        <w:t xml:space="preserve"> </w:t>
      </w:r>
      <w:r w:rsidRPr="00340CC2">
        <w:t>жилищного</w:t>
      </w:r>
      <w:r w:rsidR="00AD3915">
        <w:t xml:space="preserve"> </w:t>
      </w:r>
      <w:r w:rsidRPr="00340CC2">
        <w:t>строительства</w:t>
      </w:r>
      <w:r w:rsidR="00AD3915">
        <w:t xml:space="preserve"> </w:t>
      </w:r>
      <w:r w:rsidRPr="004C52EE">
        <w:t>необходимо</w:t>
      </w:r>
      <w:r w:rsidR="00AD3915">
        <w:t xml:space="preserve"> </w:t>
      </w:r>
      <w:r w:rsidRPr="004C52EE">
        <w:t>предусмотреть</w:t>
      </w:r>
      <w:r w:rsidR="00AD3915">
        <w:t xml:space="preserve"> </w:t>
      </w:r>
      <w:r w:rsidRPr="004C52EE">
        <w:t>подключение</w:t>
      </w:r>
      <w:r w:rsidR="00AD3915">
        <w:t xml:space="preserve"> </w:t>
      </w:r>
      <w:r w:rsidRPr="004C52EE">
        <w:t>всех</w:t>
      </w:r>
      <w:r w:rsidR="00AD3915">
        <w:t xml:space="preserve"> </w:t>
      </w:r>
      <w:r w:rsidRPr="004C52EE">
        <w:t>видов</w:t>
      </w:r>
      <w:r w:rsidR="00AD3915">
        <w:t xml:space="preserve"> </w:t>
      </w:r>
      <w:r w:rsidRPr="004C52EE">
        <w:t>инженерных</w:t>
      </w:r>
      <w:r w:rsidR="00AD3915">
        <w:t xml:space="preserve"> </w:t>
      </w:r>
      <w:r w:rsidRPr="004C52EE">
        <w:t>коммуникаций.</w:t>
      </w:r>
    </w:p>
    <w:p w14:paraId="681FFCF0" w14:textId="1C8EFB33" w:rsidR="0073084D" w:rsidRDefault="00F77DA3" w:rsidP="000D0E9D">
      <w:pPr>
        <w:pStyle w:val="aff2"/>
        <w:spacing w:after="0" w:line="276" w:lineRule="auto"/>
        <w:ind w:firstLine="709"/>
        <w:jc w:val="both"/>
        <w:rPr>
          <w:rFonts w:cs="Arial"/>
        </w:rPr>
      </w:pPr>
      <w:r w:rsidRPr="00962A89">
        <w:rPr>
          <w:b/>
        </w:rPr>
        <w:t>Таким</w:t>
      </w:r>
      <w:r w:rsidR="00AD3915">
        <w:rPr>
          <w:b/>
        </w:rPr>
        <w:t xml:space="preserve"> </w:t>
      </w:r>
      <w:r w:rsidRPr="00962A89">
        <w:rPr>
          <w:b/>
        </w:rPr>
        <w:t>образом,</w:t>
      </w:r>
      <w:r w:rsidR="00AD3915">
        <w:rPr>
          <w:b/>
        </w:rPr>
        <w:t xml:space="preserve"> </w:t>
      </w:r>
      <w:r w:rsidR="003F4FC9">
        <w:rPr>
          <w:b/>
        </w:rPr>
        <w:t>имеющихся</w:t>
      </w:r>
      <w:r w:rsidR="00AD3915">
        <w:rPr>
          <w:b/>
        </w:rPr>
        <w:t xml:space="preserve"> </w:t>
      </w:r>
      <w:r w:rsidRPr="00962A89">
        <w:rPr>
          <w:b/>
        </w:rPr>
        <w:t>площадей</w:t>
      </w:r>
      <w:r w:rsidR="00AD3915">
        <w:rPr>
          <w:b/>
        </w:rPr>
        <w:t xml:space="preserve"> </w:t>
      </w:r>
      <w:r w:rsidRPr="00962A89">
        <w:rPr>
          <w:b/>
        </w:rPr>
        <w:t>достаточно</w:t>
      </w:r>
      <w:r w:rsidR="00AD3915">
        <w:rPr>
          <w:b/>
        </w:rPr>
        <w:t xml:space="preserve"> </w:t>
      </w:r>
      <w:r w:rsidRPr="00962A89">
        <w:rPr>
          <w:b/>
        </w:rPr>
        <w:t>для</w:t>
      </w:r>
      <w:r w:rsidR="00AD3915">
        <w:rPr>
          <w:b/>
        </w:rPr>
        <w:t xml:space="preserve"> </w:t>
      </w:r>
      <w:r w:rsidRPr="00962A89">
        <w:rPr>
          <w:b/>
        </w:rPr>
        <w:t>обеспечения</w:t>
      </w:r>
      <w:r w:rsidR="00AD3915">
        <w:rPr>
          <w:b/>
        </w:rPr>
        <w:t xml:space="preserve"> </w:t>
      </w:r>
      <w:r w:rsidRPr="00962A89">
        <w:rPr>
          <w:b/>
        </w:rPr>
        <w:t>жильем</w:t>
      </w:r>
      <w:r w:rsidR="00AD3915">
        <w:rPr>
          <w:b/>
        </w:rPr>
        <w:t xml:space="preserve"> </w:t>
      </w:r>
      <w:r w:rsidRPr="00962A89">
        <w:rPr>
          <w:b/>
        </w:rPr>
        <w:t>всех</w:t>
      </w:r>
      <w:r w:rsidR="00AD3915">
        <w:rPr>
          <w:b/>
        </w:rPr>
        <w:t xml:space="preserve"> </w:t>
      </w:r>
      <w:r w:rsidR="005D080D" w:rsidRPr="005D080D">
        <w:rPr>
          <w:b/>
        </w:rPr>
        <w:t>муниципального</w:t>
      </w:r>
      <w:r w:rsidR="00AD3915">
        <w:rPr>
          <w:b/>
        </w:rPr>
        <w:t xml:space="preserve"> </w:t>
      </w:r>
      <w:r w:rsidR="005D080D" w:rsidRPr="005D080D">
        <w:rPr>
          <w:b/>
        </w:rPr>
        <w:t>образования</w:t>
      </w:r>
      <w:r w:rsidR="00AD3915">
        <w:rPr>
          <w:b/>
        </w:rPr>
        <w:t xml:space="preserve"> </w:t>
      </w:r>
      <w:r w:rsidR="005D080D" w:rsidRPr="005D080D">
        <w:rPr>
          <w:b/>
        </w:rPr>
        <w:t>«Сельское</w:t>
      </w:r>
      <w:r w:rsidR="00AD3915">
        <w:rPr>
          <w:b/>
        </w:rPr>
        <w:t xml:space="preserve"> </w:t>
      </w:r>
      <w:r w:rsidR="005D080D" w:rsidRPr="005D080D">
        <w:rPr>
          <w:b/>
        </w:rPr>
        <w:t>поселение</w:t>
      </w:r>
      <w:r w:rsidR="00AD3915">
        <w:rPr>
          <w:b/>
        </w:rPr>
        <w:t xml:space="preserve"> </w:t>
      </w:r>
      <w:r w:rsidR="005D080D" w:rsidRPr="005D080D">
        <w:rPr>
          <w:b/>
        </w:rPr>
        <w:t>Село</w:t>
      </w:r>
      <w:r w:rsidR="00AD3915">
        <w:rPr>
          <w:b/>
        </w:rPr>
        <w:t xml:space="preserve"> </w:t>
      </w:r>
      <w:r w:rsidR="005D080D" w:rsidRPr="005D080D">
        <w:rPr>
          <w:b/>
        </w:rPr>
        <w:t>Зеленга</w:t>
      </w:r>
      <w:r w:rsidR="00AD3915">
        <w:rPr>
          <w:b/>
        </w:rPr>
        <w:t xml:space="preserve"> </w:t>
      </w:r>
      <w:r w:rsidR="005D080D" w:rsidRPr="005D080D">
        <w:rPr>
          <w:b/>
        </w:rPr>
        <w:t>Володарского</w:t>
      </w:r>
      <w:r w:rsidR="00AD3915">
        <w:rPr>
          <w:b/>
        </w:rPr>
        <w:t xml:space="preserve"> </w:t>
      </w:r>
      <w:r w:rsidR="005D080D" w:rsidRPr="005D080D">
        <w:rPr>
          <w:b/>
        </w:rPr>
        <w:t>муниципального</w:t>
      </w:r>
      <w:r w:rsidR="00AD3915">
        <w:rPr>
          <w:b/>
        </w:rPr>
        <w:t xml:space="preserve"> </w:t>
      </w:r>
      <w:r w:rsidR="005D080D" w:rsidRPr="005D080D">
        <w:rPr>
          <w:b/>
        </w:rPr>
        <w:t>района</w:t>
      </w:r>
      <w:r w:rsidR="00AD3915">
        <w:rPr>
          <w:b/>
        </w:rPr>
        <w:t xml:space="preserve"> </w:t>
      </w:r>
      <w:r w:rsidR="005D080D" w:rsidRPr="005D080D">
        <w:rPr>
          <w:b/>
        </w:rPr>
        <w:t>Астраханской</w:t>
      </w:r>
      <w:r w:rsidR="00AD3915">
        <w:rPr>
          <w:b/>
        </w:rPr>
        <w:t xml:space="preserve"> </w:t>
      </w:r>
      <w:r w:rsidR="005D080D" w:rsidRPr="005D080D">
        <w:rPr>
          <w:b/>
        </w:rPr>
        <w:t>области»</w:t>
      </w:r>
      <w:r w:rsidRPr="00962A89">
        <w:rPr>
          <w:b/>
        </w:rPr>
        <w:t>.</w:t>
      </w:r>
      <w:r w:rsidR="00AD3915">
        <w:rPr>
          <w:rFonts w:cs="Arial"/>
        </w:rPr>
        <w:t xml:space="preserve"> </w:t>
      </w:r>
    </w:p>
    <w:p w14:paraId="44D50164" w14:textId="77777777" w:rsidR="00D756DC" w:rsidRDefault="00D756DC" w:rsidP="000D0E9D">
      <w:pPr>
        <w:pStyle w:val="aff2"/>
        <w:spacing w:after="0" w:line="276" w:lineRule="auto"/>
        <w:ind w:firstLine="709"/>
        <w:jc w:val="both"/>
        <w:rPr>
          <w:b/>
        </w:rPr>
      </w:pPr>
    </w:p>
    <w:p w14:paraId="2E376498" w14:textId="058C49C4" w:rsidR="002672AA" w:rsidRDefault="002672AA" w:rsidP="00F77DA3">
      <w:pPr>
        <w:spacing w:line="276" w:lineRule="auto"/>
        <w:ind w:left="567" w:firstLine="0"/>
        <w:outlineLvl w:val="2"/>
        <w:rPr>
          <w:rFonts w:ascii="Arial" w:hAnsi="Arial" w:cs="Arial"/>
          <w:b/>
          <w:sz w:val="24"/>
          <w:szCs w:val="24"/>
        </w:rPr>
      </w:pPr>
      <w:bookmarkStart w:id="37" w:name="_Toc166867935"/>
      <w:r>
        <w:rPr>
          <w:rFonts w:ascii="Arial" w:hAnsi="Arial" w:cs="Arial"/>
          <w:b/>
          <w:sz w:val="24"/>
          <w:szCs w:val="24"/>
        </w:rPr>
        <w:t>3.2.</w:t>
      </w:r>
      <w:r w:rsidR="00D5275B">
        <w:rPr>
          <w:rFonts w:ascii="Arial" w:hAnsi="Arial" w:cs="Arial"/>
          <w:b/>
          <w:sz w:val="24"/>
          <w:szCs w:val="24"/>
        </w:rPr>
        <w:t>3</w:t>
      </w:r>
      <w:r w:rsidR="00AD3915">
        <w:rPr>
          <w:rFonts w:ascii="Arial" w:hAnsi="Arial" w:cs="Arial"/>
          <w:b/>
          <w:sz w:val="24"/>
          <w:szCs w:val="24"/>
        </w:rPr>
        <w:t xml:space="preserve"> </w:t>
      </w:r>
      <w:r>
        <w:rPr>
          <w:rFonts w:ascii="Arial" w:hAnsi="Arial" w:cs="Arial"/>
          <w:b/>
          <w:sz w:val="24"/>
          <w:szCs w:val="24"/>
        </w:rPr>
        <w:t>Развитие</w:t>
      </w:r>
      <w:r w:rsidR="00AD3915">
        <w:rPr>
          <w:rFonts w:ascii="Arial" w:hAnsi="Arial" w:cs="Arial"/>
          <w:b/>
          <w:sz w:val="24"/>
          <w:szCs w:val="24"/>
        </w:rPr>
        <w:t xml:space="preserve"> </w:t>
      </w:r>
      <w:r>
        <w:rPr>
          <w:rFonts w:ascii="Arial" w:hAnsi="Arial" w:cs="Arial"/>
          <w:b/>
          <w:sz w:val="24"/>
          <w:szCs w:val="24"/>
        </w:rPr>
        <w:t>социальной</w:t>
      </w:r>
      <w:r w:rsidR="00AD3915">
        <w:rPr>
          <w:rFonts w:ascii="Arial" w:hAnsi="Arial" w:cs="Arial"/>
          <w:b/>
          <w:sz w:val="24"/>
          <w:szCs w:val="24"/>
        </w:rPr>
        <w:t xml:space="preserve"> </w:t>
      </w:r>
      <w:r>
        <w:rPr>
          <w:rFonts w:ascii="Arial" w:hAnsi="Arial" w:cs="Arial"/>
          <w:b/>
          <w:sz w:val="24"/>
          <w:szCs w:val="24"/>
        </w:rPr>
        <w:t>сферы</w:t>
      </w:r>
      <w:bookmarkEnd w:id="37"/>
    </w:p>
    <w:p w14:paraId="1E1AFA28" w14:textId="35DC241D" w:rsidR="00D5275B" w:rsidRPr="00D5275B" w:rsidRDefault="00D5275B" w:rsidP="00D5275B">
      <w:pPr>
        <w:pStyle w:val="aff2"/>
        <w:spacing w:after="0" w:line="276" w:lineRule="auto"/>
        <w:ind w:firstLine="709"/>
        <w:jc w:val="both"/>
      </w:pPr>
      <w:r w:rsidRPr="00D5275B">
        <w:t>Уровень</w:t>
      </w:r>
      <w:r w:rsidR="00AD3915">
        <w:t xml:space="preserve"> </w:t>
      </w:r>
      <w:r w:rsidRPr="00D5275B">
        <w:t>наличия</w:t>
      </w:r>
      <w:r w:rsidR="00AD3915">
        <w:t xml:space="preserve"> </w:t>
      </w:r>
      <w:r w:rsidRPr="00D5275B">
        <w:t>учреждений</w:t>
      </w:r>
      <w:r w:rsidR="00AD3915">
        <w:t xml:space="preserve"> </w:t>
      </w:r>
      <w:r w:rsidRPr="00D5275B">
        <w:t>социальной</w:t>
      </w:r>
      <w:r w:rsidR="00AD3915">
        <w:t xml:space="preserve"> </w:t>
      </w:r>
      <w:r w:rsidRPr="00D5275B">
        <w:t>направленности</w:t>
      </w:r>
      <w:r w:rsidR="00AD3915">
        <w:t xml:space="preserve"> </w:t>
      </w:r>
      <w:r>
        <w:t>в</w:t>
      </w:r>
      <w:r w:rsidR="00AD3915">
        <w:t xml:space="preserve"> </w:t>
      </w:r>
      <w:r w:rsidR="00F017F3">
        <w:rPr>
          <w:rFonts w:cs="Arial"/>
          <w:bCs/>
        </w:rPr>
        <w:t>муниципальном</w:t>
      </w:r>
      <w:r w:rsidR="00AD3915">
        <w:rPr>
          <w:rFonts w:cs="Arial"/>
          <w:bCs/>
        </w:rPr>
        <w:t xml:space="preserve"> </w:t>
      </w:r>
      <w:r w:rsidR="00F017F3">
        <w:rPr>
          <w:rFonts w:cs="Arial"/>
          <w:bCs/>
        </w:rPr>
        <w:t>образовании</w:t>
      </w:r>
      <w:r w:rsidR="00AD3915">
        <w:rPr>
          <w:rFonts w:cs="Arial"/>
          <w:bCs/>
        </w:rPr>
        <w:t xml:space="preserve"> </w:t>
      </w:r>
      <w:r w:rsidR="00F017F3" w:rsidRPr="00C53E6E">
        <w:rPr>
          <w:rFonts w:cs="Arial"/>
          <w:bCs/>
        </w:rPr>
        <w:t>«Сельское</w:t>
      </w:r>
      <w:r w:rsidR="00AD3915">
        <w:rPr>
          <w:rFonts w:cs="Arial"/>
          <w:bCs/>
        </w:rPr>
        <w:t xml:space="preserve"> </w:t>
      </w:r>
      <w:r w:rsidR="00F017F3" w:rsidRPr="00C53E6E">
        <w:rPr>
          <w:rFonts w:cs="Arial"/>
          <w:bCs/>
        </w:rPr>
        <w:t>поселение</w:t>
      </w:r>
      <w:r w:rsidR="00AD3915">
        <w:rPr>
          <w:rFonts w:cs="Arial"/>
          <w:bCs/>
        </w:rPr>
        <w:t xml:space="preserve"> </w:t>
      </w:r>
      <w:r w:rsidR="00F017F3" w:rsidRPr="00C53E6E">
        <w:rPr>
          <w:rFonts w:cs="Arial"/>
          <w:bCs/>
        </w:rPr>
        <w:t>Село</w:t>
      </w:r>
      <w:r w:rsidR="00AD3915">
        <w:rPr>
          <w:rFonts w:cs="Arial"/>
          <w:bCs/>
        </w:rPr>
        <w:t xml:space="preserve"> </w:t>
      </w:r>
      <w:r w:rsidR="00F017F3" w:rsidRPr="00C53E6E">
        <w:rPr>
          <w:rFonts w:cs="Arial"/>
          <w:bCs/>
        </w:rPr>
        <w:t>Зеленга</w:t>
      </w:r>
      <w:r w:rsidR="00AD3915">
        <w:rPr>
          <w:rFonts w:cs="Arial"/>
          <w:bCs/>
        </w:rPr>
        <w:t xml:space="preserve"> </w:t>
      </w:r>
      <w:r w:rsidR="00F017F3" w:rsidRPr="00C53E6E">
        <w:rPr>
          <w:rFonts w:cs="Arial"/>
          <w:bCs/>
        </w:rPr>
        <w:t>Володарского</w:t>
      </w:r>
      <w:r w:rsidR="00AD3915">
        <w:rPr>
          <w:rFonts w:cs="Arial"/>
          <w:bCs/>
        </w:rPr>
        <w:t xml:space="preserve"> </w:t>
      </w:r>
      <w:r w:rsidR="00F017F3" w:rsidRPr="00C53E6E">
        <w:rPr>
          <w:rFonts w:cs="Arial"/>
          <w:bCs/>
        </w:rPr>
        <w:t>муниципального</w:t>
      </w:r>
      <w:r w:rsidR="00AD3915">
        <w:rPr>
          <w:rFonts w:cs="Arial"/>
          <w:bCs/>
        </w:rPr>
        <w:t xml:space="preserve"> </w:t>
      </w:r>
      <w:r w:rsidR="00F017F3" w:rsidRPr="00C53E6E">
        <w:rPr>
          <w:rFonts w:cs="Arial"/>
          <w:bCs/>
        </w:rPr>
        <w:t>района</w:t>
      </w:r>
      <w:r w:rsidR="00AD3915">
        <w:rPr>
          <w:rFonts w:cs="Arial"/>
          <w:bCs/>
        </w:rPr>
        <w:t xml:space="preserve"> </w:t>
      </w:r>
      <w:r w:rsidR="00F017F3" w:rsidRPr="00C53E6E">
        <w:rPr>
          <w:rFonts w:cs="Arial"/>
          <w:bCs/>
        </w:rPr>
        <w:t>Астраханской</w:t>
      </w:r>
      <w:r w:rsidR="00AD3915">
        <w:rPr>
          <w:rFonts w:cs="Arial"/>
          <w:bCs/>
        </w:rPr>
        <w:t xml:space="preserve"> </w:t>
      </w:r>
      <w:r w:rsidR="00F017F3" w:rsidRPr="00C53E6E">
        <w:rPr>
          <w:rFonts w:cs="Arial"/>
          <w:bCs/>
        </w:rPr>
        <w:t>области»</w:t>
      </w:r>
      <w:r w:rsidR="00AD3915">
        <w:t xml:space="preserve"> </w:t>
      </w:r>
      <w:r w:rsidR="0003761C">
        <w:t>низок</w:t>
      </w:r>
      <w:r w:rsidRPr="00D5275B">
        <w:t>.</w:t>
      </w:r>
      <w:r w:rsidR="00AD3915">
        <w:t xml:space="preserve"> </w:t>
      </w:r>
      <w:r w:rsidRPr="00D5275B">
        <w:t>В</w:t>
      </w:r>
      <w:r w:rsidR="00AD3915">
        <w:t xml:space="preserve"> </w:t>
      </w:r>
      <w:r w:rsidRPr="00D5275B">
        <w:t>связи</w:t>
      </w:r>
      <w:r w:rsidR="00AD3915">
        <w:t xml:space="preserve"> </w:t>
      </w:r>
      <w:r w:rsidRPr="00D5275B">
        <w:t>с</w:t>
      </w:r>
      <w:r w:rsidR="00AD3915">
        <w:t xml:space="preserve"> </w:t>
      </w:r>
      <w:r w:rsidRPr="00D5275B">
        <w:t>этим</w:t>
      </w:r>
      <w:r w:rsidR="00AD3915">
        <w:t xml:space="preserve"> </w:t>
      </w:r>
      <w:r w:rsidRPr="00D5275B">
        <w:t>одной</w:t>
      </w:r>
      <w:r w:rsidR="00AD3915">
        <w:t xml:space="preserve"> </w:t>
      </w:r>
      <w:r w:rsidRPr="00D5275B">
        <w:t>из</w:t>
      </w:r>
      <w:r w:rsidR="00AD3915">
        <w:t xml:space="preserve"> </w:t>
      </w:r>
      <w:r w:rsidRPr="00D5275B">
        <w:t>важнейших</w:t>
      </w:r>
      <w:r w:rsidR="00AD3915">
        <w:t xml:space="preserve"> </w:t>
      </w:r>
      <w:r w:rsidRPr="00D5275B">
        <w:t>задач</w:t>
      </w:r>
      <w:r w:rsidR="00AD3915">
        <w:t xml:space="preserve"> </w:t>
      </w:r>
      <w:r w:rsidRPr="00D5275B">
        <w:t>социально-экономического</w:t>
      </w:r>
      <w:r w:rsidR="00AD3915">
        <w:t xml:space="preserve"> </w:t>
      </w:r>
      <w:r w:rsidRPr="00D5275B">
        <w:t>развития</w:t>
      </w:r>
      <w:r w:rsidR="00AD3915">
        <w:t xml:space="preserve"> </w:t>
      </w:r>
      <w:r w:rsidRPr="00D5275B">
        <w:t>является</w:t>
      </w:r>
      <w:r w:rsidR="00AD3915">
        <w:t xml:space="preserve"> </w:t>
      </w:r>
      <w:r w:rsidRPr="00D5275B">
        <w:t>приведение</w:t>
      </w:r>
      <w:r w:rsidR="00AD3915">
        <w:t xml:space="preserve"> </w:t>
      </w:r>
      <w:r w:rsidRPr="00D5275B">
        <w:t>социальной</w:t>
      </w:r>
      <w:r w:rsidR="00AD3915">
        <w:t xml:space="preserve"> </w:t>
      </w:r>
      <w:r w:rsidRPr="00D5275B">
        <w:t>сферы</w:t>
      </w:r>
      <w:r w:rsidR="00AD3915">
        <w:t xml:space="preserve"> </w:t>
      </w:r>
      <w:r w:rsidRPr="00D5275B">
        <w:t>в</w:t>
      </w:r>
      <w:r w:rsidR="00AD3915">
        <w:t xml:space="preserve"> </w:t>
      </w:r>
      <w:r w:rsidRPr="00D5275B">
        <w:t>соответствие</w:t>
      </w:r>
      <w:r w:rsidR="00AD3915">
        <w:t xml:space="preserve"> </w:t>
      </w:r>
      <w:r w:rsidRPr="00D5275B">
        <w:t>со</w:t>
      </w:r>
      <w:r w:rsidR="00AD3915">
        <w:t xml:space="preserve"> </w:t>
      </w:r>
      <w:r w:rsidRPr="00D5275B">
        <w:t>структурой</w:t>
      </w:r>
      <w:r w:rsidR="00AD3915">
        <w:t xml:space="preserve"> </w:t>
      </w:r>
      <w:r w:rsidRPr="00D5275B">
        <w:t>расселения</w:t>
      </w:r>
      <w:r w:rsidR="00AD3915">
        <w:t xml:space="preserve"> </w:t>
      </w:r>
      <w:r w:rsidRPr="00D5275B">
        <w:t>на</w:t>
      </w:r>
      <w:r w:rsidR="00AD3915">
        <w:t xml:space="preserve"> </w:t>
      </w:r>
      <w:r w:rsidRPr="00D5275B">
        <w:t>основе</w:t>
      </w:r>
      <w:r w:rsidR="00AD3915">
        <w:t xml:space="preserve"> </w:t>
      </w:r>
      <w:r w:rsidRPr="00D5275B">
        <w:t>имеющихся</w:t>
      </w:r>
      <w:r w:rsidR="00AD3915">
        <w:t xml:space="preserve"> </w:t>
      </w:r>
      <w:r w:rsidRPr="00D5275B">
        <w:t>нормативов.</w:t>
      </w:r>
    </w:p>
    <w:p w14:paraId="4BD02937" w14:textId="7D6DDBB6" w:rsidR="00D5275B" w:rsidRPr="00D5275B" w:rsidRDefault="00D5275B" w:rsidP="00D5275B">
      <w:pPr>
        <w:pStyle w:val="aff2"/>
        <w:spacing w:after="0" w:line="276" w:lineRule="auto"/>
        <w:ind w:firstLine="709"/>
        <w:jc w:val="both"/>
      </w:pPr>
      <w:r w:rsidRPr="00D5275B">
        <w:t>Реконструкция</w:t>
      </w:r>
      <w:r w:rsidR="00AD3915">
        <w:t xml:space="preserve"> </w:t>
      </w:r>
      <w:r w:rsidRPr="00D5275B">
        <w:t>имеющихся</w:t>
      </w:r>
      <w:r w:rsidR="00AD3915">
        <w:t xml:space="preserve"> </w:t>
      </w:r>
      <w:r w:rsidRPr="00D5275B">
        <w:t>мест</w:t>
      </w:r>
      <w:r w:rsidR="00AD3915">
        <w:t xml:space="preserve"> </w:t>
      </w:r>
      <w:r w:rsidRPr="00D5275B">
        <w:t>образования</w:t>
      </w:r>
      <w:r w:rsidR="00AD3915">
        <w:t xml:space="preserve"> </w:t>
      </w:r>
      <w:r w:rsidRPr="00D5275B">
        <w:t>и</w:t>
      </w:r>
      <w:r w:rsidR="00AD3915">
        <w:t xml:space="preserve"> </w:t>
      </w:r>
      <w:r w:rsidRPr="00D5275B">
        <w:t>творчества</w:t>
      </w:r>
      <w:r w:rsidR="00AD3915">
        <w:t xml:space="preserve"> </w:t>
      </w:r>
      <w:r w:rsidRPr="00D5275B">
        <w:t>повысит</w:t>
      </w:r>
      <w:r w:rsidR="00AD3915">
        <w:t xml:space="preserve"> </w:t>
      </w:r>
      <w:r w:rsidRPr="00D5275B">
        <w:t>уровень</w:t>
      </w:r>
      <w:r w:rsidR="00AD3915">
        <w:t xml:space="preserve"> </w:t>
      </w:r>
      <w:r w:rsidRPr="00D5275B">
        <w:t>культуры</w:t>
      </w:r>
      <w:r w:rsidR="00AD3915">
        <w:t xml:space="preserve"> </w:t>
      </w:r>
      <w:r w:rsidRPr="00D5275B">
        <w:t>и</w:t>
      </w:r>
      <w:r w:rsidR="00AD3915">
        <w:t xml:space="preserve"> </w:t>
      </w:r>
      <w:r w:rsidRPr="00D5275B">
        <w:t>образования</w:t>
      </w:r>
      <w:r w:rsidR="00AD3915">
        <w:t xml:space="preserve"> </w:t>
      </w:r>
      <w:r w:rsidRPr="00D5275B">
        <w:t>населения</w:t>
      </w:r>
      <w:r w:rsidR="00AD3915">
        <w:t xml:space="preserve"> </w:t>
      </w:r>
      <w:r w:rsidRPr="00D5275B">
        <w:t>разных</w:t>
      </w:r>
      <w:r w:rsidR="00AD3915">
        <w:t xml:space="preserve"> </w:t>
      </w:r>
      <w:r w:rsidRPr="00D5275B">
        <w:t>поколений,</w:t>
      </w:r>
      <w:r w:rsidR="00AD3915">
        <w:t xml:space="preserve"> </w:t>
      </w:r>
      <w:r w:rsidRPr="00D5275B">
        <w:t>даст</w:t>
      </w:r>
      <w:r w:rsidR="00AD3915">
        <w:t xml:space="preserve"> </w:t>
      </w:r>
      <w:r w:rsidRPr="00D5275B">
        <w:t>возможность</w:t>
      </w:r>
      <w:r w:rsidR="00AD3915">
        <w:t xml:space="preserve"> </w:t>
      </w:r>
      <w:r w:rsidRPr="00D5275B">
        <w:t>развития</w:t>
      </w:r>
      <w:r w:rsidR="00AD3915">
        <w:t xml:space="preserve"> </w:t>
      </w:r>
      <w:r w:rsidRPr="00D5275B">
        <w:t>младших</w:t>
      </w:r>
      <w:r w:rsidR="00AD3915">
        <w:t xml:space="preserve"> </w:t>
      </w:r>
      <w:r w:rsidRPr="00D5275B">
        <w:t>групп</w:t>
      </w:r>
      <w:r w:rsidR="00AD3915">
        <w:t xml:space="preserve"> </w:t>
      </w:r>
      <w:r w:rsidRPr="00D5275B">
        <w:t>населения</w:t>
      </w:r>
      <w:r w:rsidR="00AD3915">
        <w:t xml:space="preserve"> </w:t>
      </w:r>
      <w:r w:rsidRPr="00D5275B">
        <w:t>и</w:t>
      </w:r>
      <w:r w:rsidR="00AD3915">
        <w:t xml:space="preserve"> </w:t>
      </w:r>
      <w:r w:rsidRPr="00D5275B">
        <w:t>подготовки</w:t>
      </w:r>
      <w:r w:rsidR="00AD3915">
        <w:t xml:space="preserve"> </w:t>
      </w:r>
      <w:r w:rsidRPr="00D5275B">
        <w:t>их</w:t>
      </w:r>
      <w:r w:rsidR="00AD3915">
        <w:t xml:space="preserve"> </w:t>
      </w:r>
      <w:r w:rsidRPr="00D5275B">
        <w:t>к</w:t>
      </w:r>
      <w:r w:rsidR="00AD3915">
        <w:t xml:space="preserve"> </w:t>
      </w:r>
      <w:r w:rsidRPr="00D5275B">
        <w:t>дальнейшему</w:t>
      </w:r>
      <w:r w:rsidR="00AD3915">
        <w:t xml:space="preserve"> </w:t>
      </w:r>
      <w:r w:rsidRPr="00D5275B">
        <w:t>обучению</w:t>
      </w:r>
      <w:r w:rsidR="00AD3915">
        <w:t xml:space="preserve"> </w:t>
      </w:r>
      <w:r w:rsidRPr="00D5275B">
        <w:t>в</w:t>
      </w:r>
      <w:r w:rsidR="00AD3915">
        <w:t xml:space="preserve"> </w:t>
      </w:r>
      <w:r w:rsidRPr="00D5275B">
        <w:t>учреждениях</w:t>
      </w:r>
      <w:r w:rsidR="00AD3915">
        <w:t xml:space="preserve"> </w:t>
      </w:r>
      <w:r w:rsidRPr="00D5275B">
        <w:t>среднего</w:t>
      </w:r>
      <w:r w:rsidR="00AD3915">
        <w:t xml:space="preserve"> </w:t>
      </w:r>
      <w:r w:rsidRPr="00D5275B">
        <w:t>образования.</w:t>
      </w:r>
    </w:p>
    <w:p w14:paraId="0BCA0AAF" w14:textId="621FFA31" w:rsidR="00D5275B" w:rsidRDefault="00D5275B" w:rsidP="00D5275B">
      <w:pPr>
        <w:pStyle w:val="aff2"/>
        <w:spacing w:after="0" w:line="276" w:lineRule="auto"/>
        <w:ind w:firstLine="709"/>
        <w:jc w:val="both"/>
      </w:pPr>
      <w:r w:rsidRPr="00D5275B">
        <w:t>Реализация</w:t>
      </w:r>
      <w:r w:rsidR="00AD3915">
        <w:t xml:space="preserve"> </w:t>
      </w:r>
      <w:r w:rsidRPr="00D5275B">
        <w:t>мероприятий</w:t>
      </w:r>
      <w:r w:rsidR="00AD3915">
        <w:t xml:space="preserve"> </w:t>
      </w:r>
      <w:r w:rsidRPr="00D5275B">
        <w:t>генерального</w:t>
      </w:r>
      <w:r w:rsidR="00AD3915">
        <w:t xml:space="preserve"> </w:t>
      </w:r>
      <w:r w:rsidRPr="00D5275B">
        <w:t>плана</w:t>
      </w:r>
      <w:r w:rsidR="00AD3915">
        <w:t xml:space="preserve"> </w:t>
      </w:r>
      <w:r w:rsidRPr="00D5275B">
        <w:t>позволит</w:t>
      </w:r>
      <w:r w:rsidR="00AD3915">
        <w:t xml:space="preserve"> </w:t>
      </w:r>
      <w:r w:rsidRPr="00D5275B">
        <w:t>достичь</w:t>
      </w:r>
      <w:r w:rsidR="00AD3915">
        <w:t xml:space="preserve"> </w:t>
      </w:r>
      <w:r w:rsidRPr="00D5275B">
        <w:t>устойчивого</w:t>
      </w:r>
      <w:r w:rsidR="00AD3915">
        <w:t xml:space="preserve"> </w:t>
      </w:r>
      <w:r w:rsidRPr="00D5275B">
        <w:t>и</w:t>
      </w:r>
      <w:r w:rsidR="00AD3915">
        <w:t xml:space="preserve"> </w:t>
      </w:r>
      <w:r w:rsidRPr="00D5275B">
        <w:t>сбалансированного</w:t>
      </w:r>
      <w:r w:rsidR="00AD3915">
        <w:t xml:space="preserve"> </w:t>
      </w:r>
      <w:r w:rsidRPr="00D5275B">
        <w:t>градостроительного</w:t>
      </w:r>
      <w:r w:rsidR="00AD3915">
        <w:t xml:space="preserve"> </w:t>
      </w:r>
      <w:r w:rsidRPr="00D5275B">
        <w:t>развития</w:t>
      </w:r>
      <w:r w:rsidR="00AD3915">
        <w:t xml:space="preserve"> </w:t>
      </w:r>
      <w:r w:rsidR="006F7DB7" w:rsidRPr="00C53E6E">
        <w:rPr>
          <w:rFonts w:cs="Arial"/>
          <w:bCs/>
        </w:rPr>
        <w:t>муниципального</w:t>
      </w:r>
      <w:r w:rsidR="00AD3915">
        <w:rPr>
          <w:rFonts w:cs="Arial"/>
          <w:bCs/>
        </w:rPr>
        <w:t xml:space="preserve"> </w:t>
      </w:r>
      <w:r w:rsidR="006F7DB7" w:rsidRPr="00C53E6E">
        <w:rPr>
          <w:rFonts w:cs="Arial"/>
          <w:bCs/>
        </w:rPr>
        <w:t>образования</w:t>
      </w:r>
      <w:r w:rsidR="00AD3915">
        <w:rPr>
          <w:rFonts w:cs="Arial"/>
          <w:bCs/>
        </w:rPr>
        <w:t xml:space="preserve"> </w:t>
      </w:r>
      <w:r w:rsidR="006F7DB7" w:rsidRPr="00C53E6E">
        <w:rPr>
          <w:rFonts w:cs="Arial"/>
          <w:bCs/>
        </w:rPr>
        <w:t>«Сельское</w:t>
      </w:r>
      <w:r w:rsidR="00AD3915">
        <w:rPr>
          <w:rFonts w:cs="Arial"/>
          <w:bCs/>
        </w:rPr>
        <w:t xml:space="preserve"> </w:t>
      </w:r>
      <w:r w:rsidR="006F7DB7" w:rsidRPr="00C53E6E">
        <w:rPr>
          <w:rFonts w:cs="Arial"/>
          <w:bCs/>
        </w:rPr>
        <w:t>поселение</w:t>
      </w:r>
      <w:r w:rsidR="00AD3915">
        <w:rPr>
          <w:rFonts w:cs="Arial"/>
          <w:bCs/>
        </w:rPr>
        <w:t xml:space="preserve"> </w:t>
      </w:r>
      <w:r w:rsidR="006F7DB7" w:rsidRPr="00C53E6E">
        <w:rPr>
          <w:rFonts w:cs="Arial"/>
          <w:bCs/>
        </w:rPr>
        <w:t>Село</w:t>
      </w:r>
      <w:r w:rsidR="00AD3915">
        <w:rPr>
          <w:rFonts w:cs="Arial"/>
          <w:bCs/>
        </w:rPr>
        <w:t xml:space="preserve"> </w:t>
      </w:r>
      <w:r w:rsidR="006F7DB7" w:rsidRPr="00C53E6E">
        <w:rPr>
          <w:rFonts w:cs="Arial"/>
          <w:bCs/>
        </w:rPr>
        <w:t>Зеленга</w:t>
      </w:r>
      <w:r w:rsidR="00AD3915">
        <w:rPr>
          <w:rFonts w:cs="Arial"/>
          <w:bCs/>
        </w:rPr>
        <w:t xml:space="preserve"> </w:t>
      </w:r>
      <w:r w:rsidR="006F7DB7" w:rsidRPr="00C53E6E">
        <w:rPr>
          <w:rFonts w:cs="Arial"/>
          <w:bCs/>
        </w:rPr>
        <w:t>Володарского</w:t>
      </w:r>
      <w:r w:rsidR="00AD3915">
        <w:rPr>
          <w:rFonts w:cs="Arial"/>
          <w:bCs/>
        </w:rPr>
        <w:t xml:space="preserve"> </w:t>
      </w:r>
      <w:r w:rsidR="006F7DB7" w:rsidRPr="00C53E6E">
        <w:rPr>
          <w:rFonts w:cs="Arial"/>
          <w:bCs/>
        </w:rPr>
        <w:t>муниципального</w:t>
      </w:r>
      <w:r w:rsidR="00AD3915">
        <w:rPr>
          <w:rFonts w:cs="Arial"/>
          <w:bCs/>
        </w:rPr>
        <w:t xml:space="preserve"> </w:t>
      </w:r>
      <w:r w:rsidR="006F7DB7" w:rsidRPr="00C53E6E">
        <w:rPr>
          <w:rFonts w:cs="Arial"/>
          <w:bCs/>
        </w:rPr>
        <w:t>района</w:t>
      </w:r>
      <w:r w:rsidR="00AD3915">
        <w:rPr>
          <w:rFonts w:cs="Arial"/>
          <w:bCs/>
        </w:rPr>
        <w:t xml:space="preserve"> </w:t>
      </w:r>
      <w:r w:rsidR="006F7DB7" w:rsidRPr="00C53E6E">
        <w:rPr>
          <w:rFonts w:cs="Arial"/>
          <w:bCs/>
        </w:rPr>
        <w:t>Астраханской</w:t>
      </w:r>
      <w:r w:rsidR="00AD3915">
        <w:rPr>
          <w:rFonts w:cs="Arial"/>
          <w:bCs/>
        </w:rPr>
        <w:t xml:space="preserve"> </w:t>
      </w:r>
      <w:r w:rsidR="006F7DB7" w:rsidRPr="00C53E6E">
        <w:rPr>
          <w:rFonts w:cs="Arial"/>
          <w:bCs/>
        </w:rPr>
        <w:t>области»</w:t>
      </w:r>
      <w:r w:rsidRPr="00D5275B">
        <w:t>.</w:t>
      </w:r>
    </w:p>
    <w:p w14:paraId="61089E09" w14:textId="77777777" w:rsidR="00D5275B" w:rsidRPr="00D5275B" w:rsidRDefault="00D5275B" w:rsidP="00D5275B">
      <w:pPr>
        <w:spacing w:line="276" w:lineRule="auto"/>
        <w:ind w:left="567" w:firstLine="0"/>
        <w:rPr>
          <w:rFonts w:ascii="Arial" w:hAnsi="Arial" w:cs="Arial"/>
          <w:b/>
          <w:sz w:val="24"/>
          <w:szCs w:val="24"/>
        </w:rPr>
      </w:pPr>
      <w:r>
        <w:rPr>
          <w:rFonts w:ascii="Arial" w:hAnsi="Arial" w:cs="Arial"/>
          <w:b/>
          <w:sz w:val="24"/>
          <w:szCs w:val="24"/>
        </w:rPr>
        <w:t>Образование</w:t>
      </w:r>
    </w:p>
    <w:p w14:paraId="22A39D88" w14:textId="2B629BA9" w:rsidR="00D5275B" w:rsidRDefault="00D5275B" w:rsidP="00D5275B">
      <w:pPr>
        <w:pStyle w:val="aff2"/>
        <w:spacing w:after="0" w:line="276" w:lineRule="auto"/>
        <w:ind w:firstLine="709"/>
        <w:jc w:val="both"/>
      </w:pPr>
      <w:r>
        <w:t>Развитие</w:t>
      </w:r>
      <w:r w:rsidR="00AD3915">
        <w:t xml:space="preserve"> </w:t>
      </w:r>
      <w:r>
        <w:t>системы</w:t>
      </w:r>
      <w:r w:rsidR="00AD3915">
        <w:t xml:space="preserve"> </w:t>
      </w:r>
      <w:r>
        <w:t>образования</w:t>
      </w:r>
      <w:r w:rsidR="00AD3915">
        <w:t xml:space="preserve"> </w:t>
      </w:r>
      <w:r>
        <w:t>определяет</w:t>
      </w:r>
      <w:r w:rsidR="00AD3915">
        <w:t xml:space="preserve"> </w:t>
      </w:r>
      <w:r>
        <w:t>прогнозные</w:t>
      </w:r>
      <w:r w:rsidR="00AD3915">
        <w:t xml:space="preserve"> </w:t>
      </w:r>
      <w:r>
        <w:t>перспективы</w:t>
      </w:r>
      <w:r w:rsidR="00AD3915">
        <w:t xml:space="preserve"> </w:t>
      </w:r>
      <w:r>
        <w:t>трансформации</w:t>
      </w:r>
      <w:r w:rsidR="00AD3915">
        <w:t xml:space="preserve"> </w:t>
      </w:r>
      <w:r>
        <w:t>поселенческой</w:t>
      </w:r>
      <w:r w:rsidR="00AD3915">
        <w:t xml:space="preserve"> </w:t>
      </w:r>
      <w:r>
        <w:t>сети.</w:t>
      </w:r>
      <w:r w:rsidR="00AD3915">
        <w:t xml:space="preserve"> </w:t>
      </w:r>
      <w:r>
        <w:t>Сохранение</w:t>
      </w:r>
      <w:r w:rsidR="00AD3915">
        <w:t xml:space="preserve"> </w:t>
      </w:r>
      <w:r>
        <w:t>образовательных</w:t>
      </w:r>
      <w:r w:rsidR="00AD3915">
        <w:t xml:space="preserve"> </w:t>
      </w:r>
      <w:r>
        <w:t>учреждений</w:t>
      </w:r>
      <w:r w:rsidR="00AD3915">
        <w:t xml:space="preserve"> </w:t>
      </w:r>
      <w:r>
        <w:t>в</w:t>
      </w:r>
      <w:r w:rsidR="00AD3915">
        <w:t xml:space="preserve"> </w:t>
      </w:r>
      <w:r>
        <w:t>населенных</w:t>
      </w:r>
      <w:r w:rsidR="00AD3915">
        <w:t xml:space="preserve"> </w:t>
      </w:r>
      <w:r>
        <w:t>пунктах</w:t>
      </w:r>
      <w:r w:rsidR="00AD3915">
        <w:t xml:space="preserve"> </w:t>
      </w:r>
      <w:r>
        <w:t>позволяет</w:t>
      </w:r>
      <w:r w:rsidR="00AD3915">
        <w:t xml:space="preserve"> </w:t>
      </w:r>
      <w:r>
        <w:t>замедлить</w:t>
      </w:r>
      <w:r w:rsidR="00AD3915">
        <w:t xml:space="preserve"> </w:t>
      </w:r>
      <w:r>
        <w:t>процессы</w:t>
      </w:r>
      <w:r w:rsidR="00AD3915">
        <w:t xml:space="preserve"> </w:t>
      </w:r>
      <w:r>
        <w:t>снижения</w:t>
      </w:r>
      <w:r w:rsidR="00AD3915">
        <w:t xml:space="preserve"> </w:t>
      </w:r>
      <w:r>
        <w:t>численности</w:t>
      </w:r>
      <w:r w:rsidR="00AD3915">
        <w:t xml:space="preserve"> </w:t>
      </w:r>
      <w:r>
        <w:t>населения</w:t>
      </w:r>
      <w:r w:rsidR="00AD3915">
        <w:t xml:space="preserve"> </w:t>
      </w:r>
      <w:r>
        <w:t>за</w:t>
      </w:r>
      <w:r w:rsidR="00AD3915">
        <w:t xml:space="preserve"> </w:t>
      </w:r>
      <w:r>
        <w:t>счет</w:t>
      </w:r>
      <w:r w:rsidR="00AD3915">
        <w:t xml:space="preserve"> </w:t>
      </w:r>
      <w:r>
        <w:t>формирования</w:t>
      </w:r>
      <w:r w:rsidR="00AD3915">
        <w:t xml:space="preserve"> </w:t>
      </w:r>
      <w:r>
        <w:t>полноценной</w:t>
      </w:r>
      <w:r w:rsidR="00AD3915">
        <w:t xml:space="preserve"> </w:t>
      </w:r>
      <w:r>
        <w:t>системы</w:t>
      </w:r>
      <w:r w:rsidR="00AD3915">
        <w:t xml:space="preserve"> </w:t>
      </w:r>
      <w:r>
        <w:t>ключевых</w:t>
      </w:r>
      <w:r w:rsidR="00AD3915">
        <w:t xml:space="preserve"> </w:t>
      </w:r>
      <w:r>
        <w:t>социально-значимых</w:t>
      </w:r>
      <w:r w:rsidR="00AD3915">
        <w:t xml:space="preserve"> </w:t>
      </w:r>
      <w:r>
        <w:t>объектов.</w:t>
      </w:r>
    </w:p>
    <w:p w14:paraId="79DF3136" w14:textId="71650551" w:rsidR="0083036A" w:rsidRDefault="00B9468E" w:rsidP="00D5275B">
      <w:pPr>
        <w:pStyle w:val="aff2"/>
        <w:spacing w:after="0" w:line="276" w:lineRule="auto"/>
        <w:ind w:firstLine="709"/>
        <w:jc w:val="both"/>
      </w:pPr>
      <w:r w:rsidRPr="007F6CDE">
        <w:t>Потребность</w:t>
      </w:r>
      <w:r w:rsidR="00AD3915">
        <w:t xml:space="preserve"> </w:t>
      </w:r>
      <w:r w:rsidRPr="007F6CDE">
        <w:t>населения</w:t>
      </w:r>
      <w:r w:rsidR="00AD3915">
        <w:t xml:space="preserve"> </w:t>
      </w:r>
      <w:r w:rsidRPr="007F6CDE">
        <w:t>в</w:t>
      </w:r>
      <w:r w:rsidR="00AD3915">
        <w:t xml:space="preserve"> </w:t>
      </w:r>
      <w:r w:rsidRPr="007F6CDE">
        <w:t>местах</w:t>
      </w:r>
      <w:r w:rsidR="00AD3915">
        <w:t xml:space="preserve"> </w:t>
      </w:r>
      <w:r w:rsidRPr="007F6CDE">
        <w:t>образовательных</w:t>
      </w:r>
      <w:r w:rsidR="00AD3915">
        <w:t xml:space="preserve"> </w:t>
      </w:r>
      <w:r w:rsidRPr="007F6CDE">
        <w:t>учреждений</w:t>
      </w:r>
      <w:r w:rsidR="00AD3915">
        <w:t xml:space="preserve"> </w:t>
      </w:r>
      <w:r w:rsidRPr="007F6CDE">
        <w:t>рассчитана</w:t>
      </w:r>
      <w:r w:rsidR="00AD3915">
        <w:t xml:space="preserve"> </w:t>
      </w:r>
      <w:r w:rsidRPr="007F6CDE">
        <w:t>в</w:t>
      </w:r>
      <w:r w:rsidR="00AD3915">
        <w:t xml:space="preserve"> </w:t>
      </w:r>
      <w:r w:rsidRPr="007F6CDE">
        <w:t>соответствии</w:t>
      </w:r>
      <w:r w:rsidR="00AD3915">
        <w:t xml:space="preserve"> </w:t>
      </w:r>
      <w:r w:rsidRPr="007F6CDE">
        <w:t>со</w:t>
      </w:r>
      <w:r w:rsidR="00AD3915">
        <w:t xml:space="preserve"> </w:t>
      </w:r>
      <w:r w:rsidRPr="007F6CDE">
        <w:t>средним</w:t>
      </w:r>
      <w:r w:rsidR="00AD3915">
        <w:t xml:space="preserve"> </w:t>
      </w:r>
      <w:r w:rsidRPr="007F6CDE">
        <w:t>вариантом</w:t>
      </w:r>
      <w:r w:rsidR="00AD3915">
        <w:t xml:space="preserve"> </w:t>
      </w:r>
      <w:r w:rsidRPr="007F6CDE">
        <w:t>прогноза</w:t>
      </w:r>
      <w:r w:rsidR="00AD3915">
        <w:t xml:space="preserve"> </w:t>
      </w:r>
      <w:r w:rsidRPr="007F6CDE">
        <w:t>численности</w:t>
      </w:r>
      <w:r w:rsidR="00AD3915">
        <w:t xml:space="preserve"> </w:t>
      </w:r>
      <w:r w:rsidRPr="007F6CDE">
        <w:t>населения</w:t>
      </w:r>
      <w:r w:rsidR="00AD3915">
        <w:t xml:space="preserve"> </w:t>
      </w:r>
      <w:r w:rsidRPr="007F6CDE">
        <w:t>соответствующего</w:t>
      </w:r>
      <w:r w:rsidR="00AD3915">
        <w:t xml:space="preserve"> </w:t>
      </w:r>
      <w:r w:rsidRPr="007F6CDE">
        <w:t>возраста</w:t>
      </w:r>
      <w:r w:rsidR="00AD3915">
        <w:t xml:space="preserve"> </w:t>
      </w:r>
      <w:r w:rsidRPr="007F6CDE">
        <w:t>и</w:t>
      </w:r>
      <w:r w:rsidR="00AD3915">
        <w:t xml:space="preserve"> </w:t>
      </w:r>
      <w:r w:rsidRPr="007F6CDE">
        <w:t>на</w:t>
      </w:r>
      <w:r w:rsidR="00AD3915">
        <w:t xml:space="preserve"> </w:t>
      </w:r>
      <w:r w:rsidRPr="007F6CDE">
        <w:t>основе</w:t>
      </w:r>
      <w:r w:rsidR="00AD3915">
        <w:t xml:space="preserve"> </w:t>
      </w:r>
      <w:r w:rsidRPr="007F6CDE">
        <w:t>показателей,</w:t>
      </w:r>
      <w:r w:rsidR="00AD3915">
        <w:t xml:space="preserve"> </w:t>
      </w:r>
      <w:r>
        <w:t>заложенных</w:t>
      </w:r>
      <w:r w:rsidR="00AD3915">
        <w:t xml:space="preserve"> </w:t>
      </w:r>
      <w:r>
        <w:t>в</w:t>
      </w:r>
      <w:r w:rsidR="00AD3915">
        <w:t xml:space="preserve"> </w:t>
      </w:r>
      <w:r w:rsidRPr="00B9468E">
        <w:t>методически</w:t>
      </w:r>
      <w:r w:rsidR="005905BA">
        <w:t>х</w:t>
      </w:r>
      <w:r w:rsidR="00AD3915">
        <w:t xml:space="preserve"> </w:t>
      </w:r>
      <w:r w:rsidRPr="00B9468E">
        <w:t>рекомендация</w:t>
      </w:r>
      <w:r w:rsidR="005905BA">
        <w:t>х</w:t>
      </w:r>
      <w:r w:rsidR="00AD3915">
        <w:t xml:space="preserve"> </w:t>
      </w:r>
      <w:r w:rsidRPr="00B9468E">
        <w:t>Министерства</w:t>
      </w:r>
      <w:r w:rsidR="00AD3915">
        <w:t xml:space="preserve"> </w:t>
      </w:r>
      <w:r w:rsidRPr="00B9468E">
        <w:t>образования</w:t>
      </w:r>
      <w:r w:rsidR="00AD3915">
        <w:t xml:space="preserve"> </w:t>
      </w:r>
      <w:r w:rsidRPr="00B9468E">
        <w:t>и</w:t>
      </w:r>
      <w:r w:rsidR="00AD3915">
        <w:t xml:space="preserve"> </w:t>
      </w:r>
      <w:r w:rsidRPr="00B9468E">
        <w:t>науки</w:t>
      </w:r>
      <w:r w:rsidR="00AD3915">
        <w:t xml:space="preserve"> </w:t>
      </w:r>
      <w:r w:rsidRPr="00B9468E">
        <w:t>РФ</w:t>
      </w:r>
      <w:r w:rsidR="00AD3915">
        <w:t xml:space="preserve"> </w:t>
      </w:r>
      <w:r w:rsidRPr="007F6CDE">
        <w:t>(таблица).</w:t>
      </w:r>
    </w:p>
    <w:p w14:paraId="026FD769" w14:textId="77777777" w:rsidR="00B9468E" w:rsidRDefault="00B9468E" w:rsidP="00D5275B">
      <w:pPr>
        <w:pStyle w:val="aff2"/>
        <w:spacing w:after="0" w:line="276" w:lineRule="auto"/>
        <w:ind w:firstLine="709"/>
        <w:jc w:val="both"/>
      </w:pPr>
    </w:p>
    <w:p w14:paraId="17A7951D" w14:textId="7A6CC6AE" w:rsidR="0083036A" w:rsidRPr="00FD7227" w:rsidRDefault="00970217" w:rsidP="0083036A">
      <w:pPr>
        <w:pStyle w:val="af3"/>
        <w:rPr>
          <w:b w:val="0"/>
          <w:szCs w:val="24"/>
        </w:rPr>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17</w:t>
      </w:r>
      <w:r w:rsidR="000A26FF">
        <w:rPr>
          <w:noProof/>
        </w:rPr>
        <w:fldChar w:fldCharType="end"/>
      </w:r>
      <w:r w:rsidR="00AD3915">
        <w:t xml:space="preserve"> </w:t>
      </w:r>
      <w:r w:rsidR="0083036A" w:rsidRPr="007D2B7A">
        <w:t>–</w:t>
      </w:r>
      <w:r w:rsidR="00AD3915">
        <w:t xml:space="preserve"> </w:t>
      </w:r>
      <w:r w:rsidR="0083036A" w:rsidRPr="007D2B7A">
        <w:rPr>
          <w:szCs w:val="24"/>
        </w:rPr>
        <w:t>Нормативные</w:t>
      </w:r>
      <w:r w:rsidR="00AD3915">
        <w:rPr>
          <w:szCs w:val="24"/>
        </w:rPr>
        <w:t xml:space="preserve"> </w:t>
      </w:r>
      <w:r w:rsidR="0083036A" w:rsidRPr="007D2B7A">
        <w:rPr>
          <w:szCs w:val="24"/>
        </w:rPr>
        <w:t>показатели</w:t>
      </w:r>
      <w:r w:rsidR="00AD3915">
        <w:rPr>
          <w:szCs w:val="24"/>
        </w:rPr>
        <w:t xml:space="preserve"> </w:t>
      </w:r>
      <w:r w:rsidR="0083036A" w:rsidRPr="007D2B7A">
        <w:rPr>
          <w:szCs w:val="24"/>
        </w:rPr>
        <w:t>развития</w:t>
      </w:r>
      <w:r w:rsidR="00AD3915">
        <w:rPr>
          <w:szCs w:val="24"/>
        </w:rPr>
        <w:t xml:space="preserve"> </w:t>
      </w:r>
      <w:r w:rsidR="0083036A" w:rsidRPr="007D2B7A">
        <w:rPr>
          <w:szCs w:val="24"/>
        </w:rPr>
        <w:t>сети</w:t>
      </w:r>
      <w:r w:rsidR="00AD3915">
        <w:rPr>
          <w:szCs w:val="24"/>
        </w:rPr>
        <w:t xml:space="preserve"> </w:t>
      </w:r>
      <w:r w:rsidR="0083036A" w:rsidRPr="007D2B7A">
        <w:rPr>
          <w:szCs w:val="24"/>
        </w:rPr>
        <w:t>образовательных</w:t>
      </w:r>
      <w:r w:rsidR="00AD3915">
        <w:rPr>
          <w:szCs w:val="24"/>
        </w:rPr>
        <w:t xml:space="preserve"> </w:t>
      </w:r>
      <w:r w:rsidR="0083036A" w:rsidRPr="00FD7227">
        <w:rPr>
          <w:szCs w:val="24"/>
        </w:rPr>
        <w:t>учреждений</w:t>
      </w:r>
      <w:r w:rsidR="00AD3915">
        <w:rPr>
          <w:szCs w:val="24"/>
        </w:rPr>
        <w:t xml:space="preserve"> </w:t>
      </w:r>
      <w:r w:rsidR="0083036A" w:rsidRPr="00FD7227">
        <w:rPr>
          <w:szCs w:val="24"/>
        </w:rPr>
        <w:t>на</w:t>
      </w:r>
      <w:r w:rsidR="00AD3915">
        <w:rPr>
          <w:szCs w:val="24"/>
        </w:rPr>
        <w:t xml:space="preserve"> </w:t>
      </w:r>
      <w:r w:rsidR="0083036A" w:rsidRPr="00FD7227">
        <w:rPr>
          <w:szCs w:val="24"/>
        </w:rPr>
        <w:t>территории</w:t>
      </w:r>
      <w:r w:rsidR="00AD3915">
        <w:rPr>
          <w:szCs w:val="24"/>
        </w:rPr>
        <w:t xml:space="preserve"> </w:t>
      </w:r>
      <w:r w:rsidR="006F7DB7" w:rsidRPr="00C53E6E">
        <w:rPr>
          <w:rFonts w:cs="Arial"/>
          <w:bCs w:val="0"/>
          <w:szCs w:val="24"/>
        </w:rPr>
        <w:t>муниципального</w:t>
      </w:r>
      <w:r w:rsidR="00AD3915">
        <w:rPr>
          <w:rFonts w:cs="Arial"/>
          <w:bCs w:val="0"/>
          <w:szCs w:val="24"/>
        </w:rPr>
        <w:t xml:space="preserve"> </w:t>
      </w:r>
      <w:r w:rsidR="006F7DB7" w:rsidRPr="00C53E6E">
        <w:rPr>
          <w:rFonts w:cs="Arial"/>
          <w:bCs w:val="0"/>
          <w:szCs w:val="24"/>
        </w:rPr>
        <w:t>образования</w:t>
      </w:r>
      <w:r w:rsidR="00AD3915">
        <w:rPr>
          <w:rFonts w:cs="Arial"/>
          <w:bCs w:val="0"/>
          <w:szCs w:val="24"/>
        </w:rPr>
        <w:t xml:space="preserve"> </w:t>
      </w:r>
      <w:r w:rsidR="006F7DB7" w:rsidRPr="00C53E6E">
        <w:rPr>
          <w:rFonts w:cs="Arial"/>
          <w:bCs w:val="0"/>
          <w:szCs w:val="24"/>
        </w:rPr>
        <w:t>«Сельское</w:t>
      </w:r>
      <w:r w:rsidR="00AD3915">
        <w:rPr>
          <w:rFonts w:cs="Arial"/>
          <w:bCs w:val="0"/>
          <w:szCs w:val="24"/>
        </w:rPr>
        <w:t xml:space="preserve"> </w:t>
      </w:r>
      <w:r w:rsidR="006F7DB7" w:rsidRPr="00C53E6E">
        <w:rPr>
          <w:rFonts w:cs="Arial"/>
          <w:bCs w:val="0"/>
          <w:szCs w:val="24"/>
        </w:rPr>
        <w:lastRenderedPageBreak/>
        <w:t>поселение</w:t>
      </w:r>
      <w:r w:rsidR="00AD3915">
        <w:rPr>
          <w:rFonts w:cs="Arial"/>
          <w:bCs w:val="0"/>
          <w:szCs w:val="24"/>
        </w:rPr>
        <w:t xml:space="preserve"> </w:t>
      </w:r>
      <w:r w:rsidR="006F7DB7" w:rsidRPr="00C53E6E">
        <w:rPr>
          <w:rFonts w:cs="Arial"/>
          <w:bCs w:val="0"/>
          <w:szCs w:val="24"/>
        </w:rPr>
        <w:t>Село</w:t>
      </w:r>
      <w:r w:rsidR="00AD3915">
        <w:rPr>
          <w:rFonts w:cs="Arial"/>
          <w:bCs w:val="0"/>
          <w:szCs w:val="24"/>
        </w:rPr>
        <w:t xml:space="preserve"> </w:t>
      </w:r>
      <w:r w:rsidR="006F7DB7" w:rsidRPr="00C53E6E">
        <w:rPr>
          <w:rFonts w:cs="Arial"/>
          <w:bCs w:val="0"/>
          <w:szCs w:val="24"/>
        </w:rPr>
        <w:t>Зеленга</w:t>
      </w:r>
      <w:r w:rsidR="00AD3915">
        <w:rPr>
          <w:rFonts w:cs="Arial"/>
          <w:bCs w:val="0"/>
          <w:szCs w:val="24"/>
        </w:rPr>
        <w:t xml:space="preserve"> </w:t>
      </w:r>
      <w:r w:rsidR="006F7DB7" w:rsidRPr="00C53E6E">
        <w:rPr>
          <w:rFonts w:cs="Arial"/>
          <w:bCs w:val="0"/>
          <w:szCs w:val="24"/>
        </w:rPr>
        <w:t>Володарского</w:t>
      </w:r>
      <w:r w:rsidR="00AD3915">
        <w:rPr>
          <w:rFonts w:cs="Arial"/>
          <w:bCs w:val="0"/>
          <w:szCs w:val="24"/>
        </w:rPr>
        <w:t xml:space="preserve"> </w:t>
      </w:r>
      <w:r w:rsidR="006F7DB7" w:rsidRPr="00C53E6E">
        <w:rPr>
          <w:rFonts w:cs="Arial"/>
          <w:bCs w:val="0"/>
          <w:szCs w:val="24"/>
        </w:rPr>
        <w:t>муниципального</w:t>
      </w:r>
      <w:r w:rsidR="00AD3915">
        <w:rPr>
          <w:rFonts w:cs="Arial"/>
          <w:bCs w:val="0"/>
          <w:szCs w:val="24"/>
        </w:rPr>
        <w:t xml:space="preserve"> </w:t>
      </w:r>
      <w:r w:rsidR="006F7DB7" w:rsidRPr="00C53E6E">
        <w:rPr>
          <w:rFonts w:cs="Arial"/>
          <w:bCs w:val="0"/>
          <w:szCs w:val="24"/>
        </w:rPr>
        <w:t>района</w:t>
      </w:r>
      <w:r w:rsidR="00AD3915">
        <w:rPr>
          <w:rFonts w:cs="Arial"/>
          <w:bCs w:val="0"/>
          <w:szCs w:val="24"/>
        </w:rPr>
        <w:t xml:space="preserve"> </w:t>
      </w:r>
      <w:r w:rsidR="006F7DB7" w:rsidRPr="00C53E6E">
        <w:rPr>
          <w:rFonts w:cs="Arial"/>
          <w:bCs w:val="0"/>
          <w:szCs w:val="24"/>
        </w:rPr>
        <w:t>Астраханской</w:t>
      </w:r>
      <w:r w:rsidR="00AD3915">
        <w:rPr>
          <w:rFonts w:cs="Arial"/>
          <w:bCs w:val="0"/>
          <w:szCs w:val="24"/>
        </w:rPr>
        <w:t xml:space="preserve"> </w:t>
      </w:r>
      <w:r w:rsidR="006F7DB7" w:rsidRPr="00C53E6E">
        <w:rPr>
          <w:rFonts w:cs="Arial"/>
          <w:bCs w:val="0"/>
          <w:szCs w:val="24"/>
        </w:rPr>
        <w:t>области»</w:t>
      </w:r>
      <w:r w:rsidR="00E42F60">
        <w:rPr>
          <w:rFonts w:cs="Arial"/>
          <w:bCs w:val="0"/>
          <w:szCs w:val="24"/>
        </w:rPr>
        <w:t>,</w:t>
      </w:r>
      <w:r w:rsidR="00AD3915">
        <w:rPr>
          <w:rFonts w:cs="Arial"/>
          <w:bCs w:val="0"/>
          <w:szCs w:val="24"/>
        </w:rPr>
        <w:t xml:space="preserve"> </w:t>
      </w:r>
      <w:r w:rsidR="00E42F60">
        <w:rPr>
          <w:rFonts w:cs="Arial"/>
          <w:bCs w:val="0"/>
          <w:szCs w:val="24"/>
        </w:rPr>
        <w:t>2024</w:t>
      </w:r>
      <w:r w:rsidR="00AD3915">
        <w:rPr>
          <w:rFonts w:cs="Arial"/>
          <w:bCs w:val="0"/>
          <w:szCs w:val="24"/>
        </w:rPr>
        <w:t xml:space="preserve"> </w:t>
      </w:r>
      <w:r w:rsidR="00E42F60">
        <w:rPr>
          <w:rFonts w:cs="Arial"/>
          <w:bCs w:val="0"/>
          <w:szCs w:val="24"/>
        </w:rPr>
        <w:t>г.</w:t>
      </w:r>
    </w:p>
    <w:tbl>
      <w:tblPr>
        <w:tblStyle w:val="a8"/>
        <w:tblW w:w="4986" w:type="pct"/>
        <w:tblLayout w:type="fixed"/>
        <w:tblLook w:val="04A0" w:firstRow="1" w:lastRow="0" w:firstColumn="1" w:lastColumn="0" w:noHBand="0" w:noVBand="1"/>
      </w:tblPr>
      <w:tblGrid>
        <w:gridCol w:w="1871"/>
        <w:gridCol w:w="1986"/>
        <w:gridCol w:w="2691"/>
        <w:gridCol w:w="2836"/>
      </w:tblGrid>
      <w:tr w:rsidR="00602380" w:rsidRPr="001944BD" w14:paraId="70C9B339" w14:textId="77777777" w:rsidTr="00602380">
        <w:tc>
          <w:tcPr>
            <w:tcW w:w="997" w:type="pct"/>
            <w:tcMar>
              <w:left w:w="28" w:type="dxa"/>
              <w:right w:w="28" w:type="dxa"/>
            </w:tcMar>
            <w:vAlign w:val="center"/>
          </w:tcPr>
          <w:p w14:paraId="13103555" w14:textId="08C0F607" w:rsidR="00602380" w:rsidRPr="001944BD" w:rsidRDefault="00602380" w:rsidP="004B5D16">
            <w:pPr>
              <w:tabs>
                <w:tab w:val="left" w:pos="993"/>
              </w:tabs>
              <w:ind w:firstLine="0"/>
              <w:jc w:val="center"/>
              <w:rPr>
                <w:rFonts w:ascii="Arial Narrow" w:hAnsi="Arial Narrow" w:cs="Arial"/>
                <w:b/>
              </w:rPr>
            </w:pPr>
            <w:r w:rsidRPr="001944BD">
              <w:rPr>
                <w:rFonts w:ascii="Arial Narrow" w:hAnsi="Arial Narrow" w:cs="Arial"/>
                <w:b/>
              </w:rPr>
              <w:t>Учреждения,</w:t>
            </w:r>
            <w:r w:rsidR="00AD3915">
              <w:rPr>
                <w:rFonts w:ascii="Arial Narrow" w:hAnsi="Arial Narrow" w:cs="Arial"/>
                <w:b/>
              </w:rPr>
              <w:t xml:space="preserve"> </w:t>
            </w:r>
            <w:r w:rsidRPr="001944BD">
              <w:rPr>
                <w:rFonts w:ascii="Arial Narrow" w:hAnsi="Arial Narrow" w:cs="Arial"/>
                <w:b/>
              </w:rPr>
              <w:t>организации,</w:t>
            </w:r>
            <w:r w:rsidR="00AD3915">
              <w:rPr>
                <w:rFonts w:ascii="Arial Narrow" w:hAnsi="Arial Narrow" w:cs="Arial"/>
                <w:b/>
              </w:rPr>
              <w:t xml:space="preserve"> </w:t>
            </w:r>
            <w:r w:rsidRPr="001944BD">
              <w:rPr>
                <w:rFonts w:ascii="Arial Narrow" w:hAnsi="Arial Narrow" w:cs="Arial"/>
                <w:b/>
              </w:rPr>
              <w:t>предприятия,</w:t>
            </w:r>
            <w:r w:rsidR="00AD3915">
              <w:rPr>
                <w:rFonts w:ascii="Arial Narrow" w:hAnsi="Arial Narrow" w:cs="Arial"/>
                <w:b/>
              </w:rPr>
              <w:t xml:space="preserve"> </w:t>
            </w:r>
            <w:r w:rsidRPr="001944BD">
              <w:rPr>
                <w:rFonts w:ascii="Arial Narrow" w:hAnsi="Arial Narrow" w:cs="Arial"/>
                <w:b/>
              </w:rPr>
              <w:t>сооружения</w:t>
            </w:r>
          </w:p>
        </w:tc>
        <w:tc>
          <w:tcPr>
            <w:tcW w:w="1058" w:type="pct"/>
            <w:tcMar>
              <w:left w:w="28" w:type="dxa"/>
              <w:right w:w="28" w:type="dxa"/>
            </w:tcMar>
            <w:vAlign w:val="center"/>
          </w:tcPr>
          <w:p w14:paraId="6FDAC668" w14:textId="5988CD87" w:rsidR="00602380" w:rsidRPr="001944BD" w:rsidRDefault="00602380" w:rsidP="004B5D16">
            <w:pPr>
              <w:tabs>
                <w:tab w:val="left" w:pos="993"/>
              </w:tabs>
              <w:ind w:firstLine="0"/>
              <w:jc w:val="center"/>
              <w:rPr>
                <w:rFonts w:ascii="Arial Narrow" w:hAnsi="Arial Narrow" w:cs="Arial"/>
                <w:b/>
              </w:rPr>
            </w:pPr>
            <w:r w:rsidRPr="001944BD">
              <w:rPr>
                <w:rFonts w:ascii="Arial Narrow" w:hAnsi="Arial Narrow" w:cs="Arial"/>
                <w:b/>
              </w:rPr>
              <w:t>Ед.</w:t>
            </w:r>
            <w:r w:rsidR="00AD3915">
              <w:rPr>
                <w:rFonts w:ascii="Arial Narrow" w:hAnsi="Arial Narrow" w:cs="Arial"/>
                <w:b/>
              </w:rPr>
              <w:t xml:space="preserve"> </w:t>
            </w:r>
            <w:r w:rsidRPr="001944BD">
              <w:rPr>
                <w:rFonts w:ascii="Arial Narrow" w:hAnsi="Arial Narrow" w:cs="Arial"/>
                <w:b/>
              </w:rPr>
              <w:t>изм.</w:t>
            </w:r>
          </w:p>
        </w:tc>
        <w:tc>
          <w:tcPr>
            <w:tcW w:w="1434" w:type="pct"/>
            <w:tcMar>
              <w:left w:w="28" w:type="dxa"/>
              <w:right w:w="28" w:type="dxa"/>
            </w:tcMar>
            <w:vAlign w:val="center"/>
          </w:tcPr>
          <w:p w14:paraId="36FA7D64" w14:textId="59731535" w:rsidR="00602380" w:rsidRPr="001944BD" w:rsidRDefault="00602380" w:rsidP="004B5D16">
            <w:pPr>
              <w:tabs>
                <w:tab w:val="left" w:pos="993"/>
              </w:tabs>
              <w:ind w:firstLine="0"/>
              <w:jc w:val="center"/>
              <w:rPr>
                <w:rFonts w:ascii="Arial Narrow" w:hAnsi="Arial Narrow" w:cs="Arial"/>
                <w:b/>
              </w:rPr>
            </w:pPr>
            <w:r w:rsidRPr="001944BD">
              <w:rPr>
                <w:rFonts w:ascii="Arial Narrow" w:hAnsi="Arial Narrow" w:cs="Arial"/>
                <w:b/>
              </w:rPr>
              <w:t>Минимальный</w:t>
            </w:r>
            <w:r w:rsidR="00AD3915">
              <w:rPr>
                <w:rFonts w:ascii="Arial Narrow" w:hAnsi="Arial Narrow" w:cs="Arial"/>
                <w:b/>
              </w:rPr>
              <w:t xml:space="preserve"> </w:t>
            </w:r>
            <w:r w:rsidRPr="001944BD">
              <w:rPr>
                <w:rFonts w:ascii="Arial Narrow" w:hAnsi="Arial Narrow" w:cs="Arial"/>
                <w:b/>
              </w:rPr>
              <w:t>уровень</w:t>
            </w:r>
            <w:r w:rsidR="00AD3915">
              <w:rPr>
                <w:rFonts w:ascii="Arial Narrow" w:hAnsi="Arial Narrow" w:cs="Arial"/>
                <w:b/>
              </w:rPr>
              <w:t xml:space="preserve"> </w:t>
            </w:r>
            <w:r w:rsidRPr="001944BD">
              <w:rPr>
                <w:rFonts w:ascii="Arial Narrow" w:hAnsi="Arial Narrow" w:cs="Arial"/>
                <w:b/>
              </w:rPr>
              <w:t>обеспеченности,</w:t>
            </w:r>
            <w:r w:rsidR="00AD3915">
              <w:rPr>
                <w:rFonts w:ascii="Arial Narrow" w:hAnsi="Arial Narrow" w:cs="Arial"/>
                <w:b/>
              </w:rPr>
              <w:t xml:space="preserve"> </w:t>
            </w:r>
            <w:r w:rsidRPr="001944BD">
              <w:rPr>
                <w:rFonts w:ascii="Arial Narrow" w:hAnsi="Arial Narrow" w:cs="Arial"/>
                <w:b/>
              </w:rPr>
              <w:t>мест</w:t>
            </w:r>
          </w:p>
        </w:tc>
        <w:tc>
          <w:tcPr>
            <w:tcW w:w="1511" w:type="pct"/>
            <w:tcMar>
              <w:left w:w="28" w:type="dxa"/>
              <w:right w:w="28" w:type="dxa"/>
            </w:tcMar>
            <w:vAlign w:val="center"/>
          </w:tcPr>
          <w:p w14:paraId="42A937AD" w14:textId="76FA78B8" w:rsidR="00602380" w:rsidRPr="001944BD" w:rsidRDefault="00602380" w:rsidP="004B5D16">
            <w:pPr>
              <w:tabs>
                <w:tab w:val="left" w:pos="993"/>
              </w:tabs>
              <w:ind w:firstLine="0"/>
              <w:jc w:val="center"/>
              <w:rPr>
                <w:rFonts w:ascii="Arial Narrow" w:hAnsi="Arial Narrow" w:cs="Arial"/>
                <w:b/>
              </w:rPr>
            </w:pPr>
            <w:r w:rsidRPr="001944BD">
              <w:rPr>
                <w:rFonts w:ascii="Arial Narrow" w:hAnsi="Arial Narrow" w:cs="Arial"/>
                <w:b/>
              </w:rPr>
              <w:t>Уровень</w:t>
            </w:r>
            <w:r w:rsidR="00AD3915">
              <w:rPr>
                <w:rFonts w:ascii="Arial Narrow" w:hAnsi="Arial Narrow" w:cs="Arial"/>
                <w:b/>
              </w:rPr>
              <w:t xml:space="preserve"> </w:t>
            </w:r>
            <w:r w:rsidRPr="001944BD">
              <w:rPr>
                <w:rFonts w:ascii="Arial Narrow" w:hAnsi="Arial Narrow" w:cs="Arial"/>
                <w:b/>
              </w:rPr>
              <w:t>максимальной</w:t>
            </w:r>
            <w:r w:rsidR="00AD3915">
              <w:rPr>
                <w:rFonts w:ascii="Arial Narrow" w:hAnsi="Arial Narrow" w:cs="Arial"/>
                <w:b/>
              </w:rPr>
              <w:t xml:space="preserve"> </w:t>
            </w:r>
            <w:r w:rsidRPr="001944BD">
              <w:rPr>
                <w:rFonts w:ascii="Arial Narrow" w:hAnsi="Arial Narrow" w:cs="Arial"/>
                <w:b/>
              </w:rPr>
              <w:t>территориальной</w:t>
            </w:r>
            <w:r w:rsidR="00AD3915">
              <w:rPr>
                <w:rFonts w:ascii="Arial Narrow" w:hAnsi="Arial Narrow" w:cs="Arial"/>
                <w:b/>
              </w:rPr>
              <w:t xml:space="preserve"> </w:t>
            </w:r>
            <w:r w:rsidRPr="001944BD">
              <w:rPr>
                <w:rFonts w:ascii="Arial Narrow" w:hAnsi="Arial Narrow" w:cs="Arial"/>
                <w:b/>
              </w:rPr>
              <w:t>доступности</w:t>
            </w:r>
          </w:p>
        </w:tc>
      </w:tr>
      <w:tr w:rsidR="00602380" w:rsidRPr="001944BD" w14:paraId="36356434" w14:textId="77777777" w:rsidTr="00602380">
        <w:trPr>
          <w:trHeight w:val="234"/>
        </w:trPr>
        <w:tc>
          <w:tcPr>
            <w:tcW w:w="997" w:type="pct"/>
            <w:tcMar>
              <w:left w:w="28" w:type="dxa"/>
              <w:right w:w="28" w:type="dxa"/>
            </w:tcMar>
            <w:vAlign w:val="center"/>
          </w:tcPr>
          <w:p w14:paraId="04ED8793" w14:textId="4028B616" w:rsidR="00602380" w:rsidRPr="001944BD" w:rsidRDefault="00602380" w:rsidP="00C966C3">
            <w:pPr>
              <w:tabs>
                <w:tab w:val="left" w:pos="993"/>
              </w:tabs>
              <w:ind w:left="142" w:firstLine="0"/>
              <w:rPr>
                <w:rFonts w:ascii="Arial Narrow" w:hAnsi="Arial Narrow" w:cs="Arial"/>
              </w:rPr>
            </w:pPr>
            <w:r w:rsidRPr="001944BD">
              <w:rPr>
                <w:rFonts w:ascii="Arial Narrow" w:hAnsi="Arial Narrow" w:cs="Arial"/>
              </w:rPr>
              <w:t>Дошкольные</w:t>
            </w:r>
            <w:r w:rsidR="00AD3915">
              <w:rPr>
                <w:rFonts w:ascii="Arial Narrow" w:hAnsi="Arial Narrow" w:cs="Arial"/>
              </w:rPr>
              <w:t xml:space="preserve"> </w:t>
            </w:r>
            <w:r w:rsidRPr="001944BD">
              <w:rPr>
                <w:rFonts w:ascii="Arial Narrow" w:hAnsi="Arial Narrow" w:cs="Arial"/>
              </w:rPr>
              <w:t>образовательные</w:t>
            </w:r>
            <w:r w:rsidR="00AD3915">
              <w:rPr>
                <w:rFonts w:ascii="Arial Narrow" w:hAnsi="Arial Narrow" w:cs="Arial"/>
              </w:rPr>
              <w:t xml:space="preserve"> </w:t>
            </w:r>
            <w:r w:rsidRPr="001944BD">
              <w:rPr>
                <w:rFonts w:ascii="Arial Narrow" w:hAnsi="Arial Narrow" w:cs="Arial"/>
              </w:rPr>
              <w:t>учреждения</w:t>
            </w:r>
          </w:p>
        </w:tc>
        <w:tc>
          <w:tcPr>
            <w:tcW w:w="1058" w:type="pct"/>
            <w:tcMar>
              <w:left w:w="28" w:type="dxa"/>
              <w:right w:w="28" w:type="dxa"/>
            </w:tcMar>
            <w:vAlign w:val="center"/>
          </w:tcPr>
          <w:p w14:paraId="2776BB3D" w14:textId="58C2C069" w:rsidR="00602380" w:rsidRPr="001944BD" w:rsidRDefault="00602380" w:rsidP="00C966C3">
            <w:pPr>
              <w:tabs>
                <w:tab w:val="left" w:pos="993"/>
              </w:tabs>
              <w:ind w:left="114" w:right="115" w:firstLine="0"/>
              <w:rPr>
                <w:rFonts w:ascii="Arial Narrow" w:hAnsi="Arial Narrow" w:cs="Arial"/>
              </w:rPr>
            </w:pPr>
            <w:r w:rsidRPr="001944BD">
              <w:rPr>
                <w:rFonts w:ascii="Arial Narrow" w:hAnsi="Arial Narrow" w:cs="Arial"/>
              </w:rPr>
              <w:t>Мест</w:t>
            </w:r>
            <w:r w:rsidR="00AD3915">
              <w:rPr>
                <w:rFonts w:ascii="Arial Narrow" w:hAnsi="Arial Narrow" w:cs="Arial"/>
              </w:rPr>
              <w:t xml:space="preserve"> </w:t>
            </w:r>
            <w:r w:rsidRPr="001944BD">
              <w:rPr>
                <w:rFonts w:ascii="Arial Narrow" w:hAnsi="Arial Narrow" w:cs="Arial"/>
              </w:rPr>
              <w:t>на</w:t>
            </w:r>
            <w:r w:rsidR="00AD3915">
              <w:rPr>
                <w:rFonts w:ascii="Arial Narrow" w:hAnsi="Arial Narrow" w:cs="Arial"/>
              </w:rPr>
              <w:t xml:space="preserve"> </w:t>
            </w:r>
            <w:r w:rsidRPr="001944BD">
              <w:rPr>
                <w:rFonts w:ascii="Arial Narrow" w:hAnsi="Arial Narrow" w:cs="Arial"/>
              </w:rPr>
              <w:t>100</w:t>
            </w:r>
            <w:r w:rsidR="00AD3915">
              <w:rPr>
                <w:rFonts w:ascii="Arial Narrow" w:hAnsi="Arial Narrow" w:cs="Arial"/>
              </w:rPr>
              <w:t xml:space="preserve"> </w:t>
            </w:r>
            <w:r w:rsidRPr="001944BD">
              <w:rPr>
                <w:rFonts w:ascii="Arial Narrow" w:hAnsi="Arial Narrow" w:cs="Arial"/>
              </w:rPr>
              <w:t>детей</w:t>
            </w:r>
            <w:r w:rsidR="00AD3915">
              <w:rPr>
                <w:rFonts w:ascii="Arial Narrow" w:hAnsi="Arial Narrow" w:cs="Arial"/>
              </w:rPr>
              <w:t xml:space="preserve"> </w:t>
            </w:r>
            <w:r w:rsidRPr="001944BD">
              <w:rPr>
                <w:rFonts w:ascii="Arial Narrow" w:hAnsi="Arial Narrow" w:cs="Arial"/>
              </w:rPr>
              <w:t>в</w:t>
            </w:r>
            <w:r w:rsidR="00AD3915">
              <w:rPr>
                <w:rFonts w:ascii="Arial Narrow" w:hAnsi="Arial Narrow" w:cs="Arial"/>
              </w:rPr>
              <w:t xml:space="preserve"> </w:t>
            </w:r>
            <w:r w:rsidRPr="001944BD">
              <w:rPr>
                <w:rFonts w:ascii="Arial Narrow" w:hAnsi="Arial Narrow" w:cs="Arial"/>
              </w:rPr>
              <w:t>возрасте</w:t>
            </w:r>
            <w:r w:rsidR="00AD3915">
              <w:rPr>
                <w:rFonts w:ascii="Arial Narrow" w:hAnsi="Arial Narrow" w:cs="Arial"/>
              </w:rPr>
              <w:t xml:space="preserve"> </w:t>
            </w:r>
            <w:r w:rsidRPr="001944BD">
              <w:rPr>
                <w:rFonts w:ascii="Arial Narrow" w:hAnsi="Arial Narrow" w:cs="Arial"/>
              </w:rPr>
              <w:t>от</w:t>
            </w:r>
            <w:r w:rsidR="00AD3915">
              <w:rPr>
                <w:rFonts w:ascii="Arial Narrow" w:hAnsi="Arial Narrow" w:cs="Arial"/>
              </w:rPr>
              <w:t xml:space="preserve"> </w:t>
            </w:r>
            <w:r w:rsidRPr="001944BD">
              <w:rPr>
                <w:rFonts w:ascii="Arial Narrow" w:hAnsi="Arial Narrow" w:cs="Arial"/>
              </w:rPr>
              <w:t>0</w:t>
            </w:r>
            <w:r w:rsidR="00AD3915">
              <w:rPr>
                <w:rFonts w:ascii="Arial Narrow" w:hAnsi="Arial Narrow" w:cs="Arial"/>
              </w:rPr>
              <w:t xml:space="preserve"> </w:t>
            </w:r>
            <w:r w:rsidRPr="001944BD">
              <w:rPr>
                <w:rFonts w:ascii="Arial Narrow" w:hAnsi="Arial Narrow" w:cs="Arial"/>
              </w:rPr>
              <w:t>до</w:t>
            </w:r>
            <w:r w:rsidR="00AD3915">
              <w:rPr>
                <w:rFonts w:ascii="Arial Narrow" w:hAnsi="Arial Narrow" w:cs="Arial"/>
              </w:rPr>
              <w:t xml:space="preserve"> </w:t>
            </w:r>
            <w:r w:rsidRPr="001944BD">
              <w:rPr>
                <w:rFonts w:ascii="Arial Narrow" w:hAnsi="Arial Narrow" w:cs="Arial"/>
              </w:rPr>
              <w:t>7</w:t>
            </w:r>
            <w:r w:rsidR="00AD3915">
              <w:rPr>
                <w:rFonts w:ascii="Arial Narrow" w:hAnsi="Arial Narrow" w:cs="Arial"/>
              </w:rPr>
              <w:t xml:space="preserve"> </w:t>
            </w:r>
            <w:r w:rsidRPr="001944BD">
              <w:rPr>
                <w:rFonts w:ascii="Arial Narrow" w:hAnsi="Arial Narrow" w:cs="Arial"/>
              </w:rPr>
              <w:t>лет</w:t>
            </w:r>
          </w:p>
        </w:tc>
        <w:tc>
          <w:tcPr>
            <w:tcW w:w="1434" w:type="pct"/>
            <w:tcMar>
              <w:left w:w="28" w:type="dxa"/>
              <w:right w:w="28" w:type="dxa"/>
            </w:tcMar>
            <w:vAlign w:val="center"/>
          </w:tcPr>
          <w:p w14:paraId="10F9ECC7" w14:textId="77777777" w:rsidR="00602380" w:rsidRPr="001944BD" w:rsidRDefault="00602380" w:rsidP="00EC2231">
            <w:pPr>
              <w:tabs>
                <w:tab w:val="left" w:pos="993"/>
              </w:tabs>
              <w:ind w:firstLine="0"/>
              <w:jc w:val="center"/>
              <w:rPr>
                <w:rFonts w:ascii="Arial Narrow" w:hAnsi="Arial Narrow" w:cs="Arial"/>
              </w:rPr>
            </w:pPr>
            <w:r>
              <w:rPr>
                <w:rFonts w:ascii="Arial Narrow" w:hAnsi="Arial Narrow" w:cs="Arial"/>
              </w:rPr>
              <w:t>45</w:t>
            </w:r>
          </w:p>
        </w:tc>
        <w:tc>
          <w:tcPr>
            <w:tcW w:w="1511" w:type="pct"/>
            <w:tcMar>
              <w:left w:w="28" w:type="dxa"/>
              <w:right w:w="28" w:type="dxa"/>
            </w:tcMar>
            <w:vAlign w:val="center"/>
          </w:tcPr>
          <w:p w14:paraId="5EFD4B0F" w14:textId="6FD9427C" w:rsidR="00602380" w:rsidRPr="001944BD" w:rsidRDefault="00602380" w:rsidP="00EC2231">
            <w:pPr>
              <w:tabs>
                <w:tab w:val="left" w:pos="993"/>
              </w:tabs>
              <w:ind w:firstLine="0"/>
              <w:jc w:val="center"/>
              <w:rPr>
                <w:rFonts w:ascii="Arial Narrow" w:hAnsi="Arial Narrow" w:cs="Arial"/>
              </w:rPr>
            </w:pPr>
            <w:r w:rsidRPr="001944BD">
              <w:rPr>
                <w:rFonts w:ascii="Arial Narrow" w:hAnsi="Arial Narrow" w:cs="Arial"/>
              </w:rPr>
              <w:t>500</w:t>
            </w:r>
            <w:r w:rsidR="00AD3915">
              <w:rPr>
                <w:rFonts w:ascii="Arial Narrow" w:hAnsi="Arial Narrow" w:cs="Arial"/>
              </w:rPr>
              <w:t xml:space="preserve"> </w:t>
            </w:r>
            <w:r w:rsidRPr="001944BD">
              <w:rPr>
                <w:rFonts w:ascii="Arial Narrow" w:hAnsi="Arial Narrow" w:cs="Arial"/>
              </w:rPr>
              <w:t>м</w:t>
            </w:r>
          </w:p>
        </w:tc>
      </w:tr>
      <w:tr w:rsidR="00602380" w:rsidRPr="001944BD" w14:paraId="7D6497A2" w14:textId="77777777" w:rsidTr="00602380">
        <w:trPr>
          <w:trHeight w:val="757"/>
        </w:trPr>
        <w:tc>
          <w:tcPr>
            <w:tcW w:w="997" w:type="pct"/>
            <w:tcMar>
              <w:left w:w="28" w:type="dxa"/>
              <w:right w:w="28" w:type="dxa"/>
            </w:tcMar>
            <w:vAlign w:val="center"/>
          </w:tcPr>
          <w:p w14:paraId="3951EBFE" w14:textId="175673A4" w:rsidR="00602380" w:rsidRPr="001944BD" w:rsidRDefault="00602380" w:rsidP="00C966C3">
            <w:pPr>
              <w:tabs>
                <w:tab w:val="left" w:pos="993"/>
              </w:tabs>
              <w:ind w:left="142" w:firstLine="0"/>
              <w:jc w:val="left"/>
              <w:rPr>
                <w:rFonts w:ascii="Arial Narrow" w:hAnsi="Arial Narrow" w:cs="Arial"/>
              </w:rPr>
            </w:pPr>
            <w:r w:rsidRPr="001944BD">
              <w:rPr>
                <w:rFonts w:ascii="Arial Narrow" w:hAnsi="Arial Narrow" w:cs="Arial"/>
              </w:rPr>
              <w:t>Учреждения</w:t>
            </w:r>
            <w:r w:rsidR="00AD3915">
              <w:rPr>
                <w:rFonts w:ascii="Arial Narrow" w:hAnsi="Arial Narrow" w:cs="Arial"/>
              </w:rPr>
              <w:t xml:space="preserve"> </w:t>
            </w:r>
            <w:r w:rsidRPr="001944BD">
              <w:rPr>
                <w:rFonts w:ascii="Arial Narrow" w:hAnsi="Arial Narrow" w:cs="Arial"/>
              </w:rPr>
              <w:t>общего</w:t>
            </w:r>
            <w:r w:rsidR="00AD3915">
              <w:rPr>
                <w:rFonts w:ascii="Arial Narrow" w:hAnsi="Arial Narrow" w:cs="Arial"/>
              </w:rPr>
              <w:t xml:space="preserve"> </w:t>
            </w:r>
            <w:r w:rsidRPr="001944BD">
              <w:rPr>
                <w:rFonts w:ascii="Arial Narrow" w:hAnsi="Arial Narrow" w:cs="Arial"/>
              </w:rPr>
              <w:t>образования</w:t>
            </w:r>
          </w:p>
        </w:tc>
        <w:tc>
          <w:tcPr>
            <w:tcW w:w="1058" w:type="pct"/>
            <w:tcMar>
              <w:left w:w="28" w:type="dxa"/>
              <w:right w:w="28" w:type="dxa"/>
            </w:tcMar>
            <w:vAlign w:val="center"/>
          </w:tcPr>
          <w:p w14:paraId="16D74598" w14:textId="2BAF46BE" w:rsidR="00602380" w:rsidRPr="001944BD" w:rsidRDefault="00602380" w:rsidP="00C966C3">
            <w:pPr>
              <w:tabs>
                <w:tab w:val="left" w:pos="993"/>
              </w:tabs>
              <w:ind w:left="114" w:right="115" w:firstLine="0"/>
              <w:rPr>
                <w:rFonts w:ascii="Arial Narrow" w:hAnsi="Arial Narrow" w:cs="Arial"/>
              </w:rPr>
            </w:pPr>
            <w:r w:rsidRPr="001944BD">
              <w:rPr>
                <w:rFonts w:ascii="Arial Narrow" w:hAnsi="Arial Narrow" w:cs="Arial"/>
              </w:rPr>
              <w:t>Мест</w:t>
            </w:r>
            <w:r w:rsidR="00AD3915">
              <w:rPr>
                <w:rFonts w:ascii="Arial Narrow" w:hAnsi="Arial Narrow" w:cs="Arial"/>
              </w:rPr>
              <w:t xml:space="preserve"> </w:t>
            </w:r>
            <w:r w:rsidRPr="001944BD">
              <w:rPr>
                <w:rFonts w:ascii="Arial Narrow" w:hAnsi="Arial Narrow" w:cs="Arial"/>
              </w:rPr>
              <w:t>на</w:t>
            </w:r>
            <w:r w:rsidR="00AD3915">
              <w:rPr>
                <w:rFonts w:ascii="Arial Narrow" w:hAnsi="Arial Narrow" w:cs="Arial"/>
              </w:rPr>
              <w:t xml:space="preserve"> </w:t>
            </w:r>
            <w:r w:rsidRPr="001944BD">
              <w:rPr>
                <w:rFonts w:ascii="Arial Narrow" w:hAnsi="Arial Narrow" w:cs="Arial"/>
              </w:rPr>
              <w:t>100</w:t>
            </w:r>
            <w:r w:rsidR="00AD3915">
              <w:rPr>
                <w:rFonts w:ascii="Arial Narrow" w:hAnsi="Arial Narrow" w:cs="Arial"/>
              </w:rPr>
              <w:t xml:space="preserve"> </w:t>
            </w:r>
            <w:r w:rsidRPr="001944BD">
              <w:rPr>
                <w:rFonts w:ascii="Arial Narrow" w:hAnsi="Arial Narrow" w:cs="Arial"/>
              </w:rPr>
              <w:t>детей</w:t>
            </w:r>
            <w:r w:rsidR="00AD3915">
              <w:rPr>
                <w:rFonts w:ascii="Arial Narrow" w:hAnsi="Arial Narrow" w:cs="Arial"/>
              </w:rPr>
              <w:t xml:space="preserve"> </w:t>
            </w:r>
            <w:r w:rsidRPr="001944BD">
              <w:rPr>
                <w:rFonts w:ascii="Arial Narrow" w:hAnsi="Arial Narrow" w:cs="Arial"/>
              </w:rPr>
              <w:t>в</w:t>
            </w:r>
            <w:r w:rsidR="00AD3915">
              <w:rPr>
                <w:rFonts w:ascii="Arial Narrow" w:hAnsi="Arial Narrow" w:cs="Arial"/>
              </w:rPr>
              <w:t xml:space="preserve"> </w:t>
            </w:r>
            <w:r w:rsidRPr="001944BD">
              <w:rPr>
                <w:rFonts w:ascii="Arial Narrow" w:hAnsi="Arial Narrow" w:cs="Arial"/>
              </w:rPr>
              <w:t>возрасте</w:t>
            </w:r>
            <w:r w:rsidR="00AD3915">
              <w:rPr>
                <w:rFonts w:ascii="Arial Narrow" w:hAnsi="Arial Narrow" w:cs="Arial"/>
              </w:rPr>
              <w:t xml:space="preserve"> </w:t>
            </w:r>
            <w:r w:rsidRPr="001944BD">
              <w:rPr>
                <w:rFonts w:ascii="Arial Narrow" w:hAnsi="Arial Narrow" w:cs="Arial"/>
              </w:rPr>
              <w:t>от</w:t>
            </w:r>
            <w:r w:rsidR="00AD3915">
              <w:rPr>
                <w:rFonts w:ascii="Arial Narrow" w:hAnsi="Arial Narrow" w:cs="Arial"/>
              </w:rPr>
              <w:t xml:space="preserve"> </w:t>
            </w:r>
            <w:r w:rsidRPr="001944BD">
              <w:rPr>
                <w:rFonts w:ascii="Arial Narrow" w:hAnsi="Arial Narrow" w:cs="Arial"/>
              </w:rPr>
              <w:t>7</w:t>
            </w:r>
            <w:r w:rsidR="00AD3915">
              <w:rPr>
                <w:rFonts w:ascii="Arial Narrow" w:hAnsi="Arial Narrow" w:cs="Arial"/>
              </w:rPr>
              <w:t xml:space="preserve"> </w:t>
            </w:r>
            <w:r w:rsidRPr="001944BD">
              <w:rPr>
                <w:rFonts w:ascii="Arial Narrow" w:hAnsi="Arial Narrow" w:cs="Arial"/>
              </w:rPr>
              <w:t>до</w:t>
            </w:r>
            <w:r w:rsidR="00AD3915">
              <w:rPr>
                <w:rFonts w:ascii="Arial Narrow" w:hAnsi="Arial Narrow" w:cs="Arial"/>
              </w:rPr>
              <w:t xml:space="preserve"> </w:t>
            </w:r>
            <w:r w:rsidRPr="001944BD">
              <w:rPr>
                <w:rFonts w:ascii="Arial Narrow" w:hAnsi="Arial Narrow" w:cs="Arial"/>
              </w:rPr>
              <w:t>18</w:t>
            </w:r>
            <w:r w:rsidR="00AD3915">
              <w:rPr>
                <w:rFonts w:ascii="Arial Narrow" w:hAnsi="Arial Narrow" w:cs="Arial"/>
              </w:rPr>
              <w:t xml:space="preserve"> </w:t>
            </w:r>
            <w:r w:rsidRPr="001944BD">
              <w:rPr>
                <w:rFonts w:ascii="Arial Narrow" w:hAnsi="Arial Narrow" w:cs="Arial"/>
              </w:rPr>
              <w:t>лет</w:t>
            </w:r>
          </w:p>
        </w:tc>
        <w:tc>
          <w:tcPr>
            <w:tcW w:w="1434" w:type="pct"/>
            <w:tcMar>
              <w:left w:w="28" w:type="dxa"/>
              <w:right w:w="28" w:type="dxa"/>
            </w:tcMar>
            <w:vAlign w:val="center"/>
          </w:tcPr>
          <w:p w14:paraId="5B959549" w14:textId="77777777" w:rsidR="00602380" w:rsidRPr="002A184D" w:rsidRDefault="00602380" w:rsidP="00EC2231">
            <w:pPr>
              <w:tabs>
                <w:tab w:val="left" w:pos="993"/>
              </w:tabs>
              <w:ind w:firstLine="0"/>
              <w:jc w:val="center"/>
              <w:rPr>
                <w:rFonts w:ascii="Arial Narrow" w:hAnsi="Arial Narrow" w:cs="Arial"/>
                <w:lang w:val="en-US"/>
              </w:rPr>
            </w:pPr>
            <w:r>
              <w:rPr>
                <w:rFonts w:ascii="Arial Narrow" w:hAnsi="Arial Narrow" w:cs="Arial"/>
                <w:lang w:val="en-US"/>
              </w:rPr>
              <w:t>45</w:t>
            </w:r>
          </w:p>
        </w:tc>
        <w:tc>
          <w:tcPr>
            <w:tcW w:w="1511" w:type="pct"/>
            <w:tcMar>
              <w:left w:w="28" w:type="dxa"/>
              <w:right w:w="28" w:type="dxa"/>
            </w:tcMar>
            <w:vAlign w:val="center"/>
          </w:tcPr>
          <w:p w14:paraId="148CECC9" w14:textId="0461813C" w:rsidR="00602380" w:rsidRPr="001944BD" w:rsidRDefault="00602380" w:rsidP="00EC2231">
            <w:pPr>
              <w:tabs>
                <w:tab w:val="left" w:pos="993"/>
              </w:tabs>
              <w:ind w:firstLine="0"/>
              <w:jc w:val="center"/>
              <w:rPr>
                <w:rFonts w:ascii="Arial Narrow" w:hAnsi="Arial Narrow" w:cs="Arial"/>
              </w:rPr>
            </w:pPr>
            <w:r w:rsidRPr="001944BD">
              <w:rPr>
                <w:rFonts w:ascii="Arial Narrow" w:hAnsi="Arial Narrow" w:cs="Arial"/>
              </w:rPr>
              <w:t>30</w:t>
            </w:r>
            <w:r w:rsidR="00AD3915">
              <w:rPr>
                <w:rFonts w:ascii="Arial Narrow" w:hAnsi="Arial Narrow" w:cs="Arial"/>
              </w:rPr>
              <w:t xml:space="preserve"> </w:t>
            </w:r>
            <w:r w:rsidRPr="001944BD">
              <w:rPr>
                <w:rFonts w:ascii="Arial Narrow" w:hAnsi="Arial Narrow" w:cs="Arial"/>
              </w:rPr>
              <w:t>мин.</w:t>
            </w:r>
          </w:p>
        </w:tc>
      </w:tr>
    </w:tbl>
    <w:p w14:paraId="171A2009" w14:textId="77777777" w:rsidR="0083036A" w:rsidRDefault="0083036A" w:rsidP="00D5275B">
      <w:pPr>
        <w:pStyle w:val="aff2"/>
        <w:spacing w:after="0" w:line="276" w:lineRule="auto"/>
        <w:ind w:firstLine="709"/>
        <w:jc w:val="both"/>
      </w:pPr>
    </w:p>
    <w:p w14:paraId="604BA83F" w14:textId="5F320BB0" w:rsidR="00B91A6D" w:rsidRPr="007F6CDE" w:rsidRDefault="00B91A6D" w:rsidP="00B91A6D">
      <w:pPr>
        <w:pStyle w:val="aff2"/>
        <w:spacing w:after="0" w:line="276" w:lineRule="auto"/>
        <w:ind w:firstLine="709"/>
        <w:jc w:val="both"/>
      </w:pPr>
      <w:r w:rsidRPr="007F6CDE">
        <w:t>Демографические</w:t>
      </w:r>
      <w:r w:rsidR="00AD3915">
        <w:t xml:space="preserve"> </w:t>
      </w:r>
      <w:r w:rsidRPr="007F6CDE">
        <w:t>тренды,</w:t>
      </w:r>
      <w:r w:rsidR="00AD3915">
        <w:t xml:space="preserve"> </w:t>
      </w:r>
      <w:r w:rsidRPr="007F6CDE">
        <w:t>характерные</w:t>
      </w:r>
      <w:r w:rsidR="00AD3915">
        <w:t xml:space="preserve"> </w:t>
      </w:r>
      <w:r w:rsidRPr="007F6CDE">
        <w:t>для</w:t>
      </w:r>
      <w:r w:rsidR="00AD3915">
        <w:t xml:space="preserve"> </w:t>
      </w:r>
      <w:r w:rsidRPr="007F6CDE">
        <w:t>населенных</w:t>
      </w:r>
      <w:r w:rsidR="00AD3915">
        <w:t xml:space="preserve"> </w:t>
      </w:r>
      <w:r w:rsidRPr="007F6CDE">
        <w:t>пунктов</w:t>
      </w:r>
      <w:r w:rsidR="00AD3915">
        <w:t xml:space="preserve"> </w:t>
      </w:r>
      <w:r w:rsidR="006F7DB7" w:rsidRPr="00C53E6E">
        <w:rPr>
          <w:rFonts w:cs="Arial"/>
          <w:bCs/>
        </w:rPr>
        <w:t>муниципального</w:t>
      </w:r>
      <w:r w:rsidR="00AD3915">
        <w:rPr>
          <w:rFonts w:cs="Arial"/>
          <w:bCs/>
        </w:rPr>
        <w:t xml:space="preserve"> </w:t>
      </w:r>
      <w:r w:rsidR="006F7DB7" w:rsidRPr="00C53E6E">
        <w:rPr>
          <w:rFonts w:cs="Arial"/>
          <w:bCs/>
        </w:rPr>
        <w:t>образования</w:t>
      </w:r>
      <w:r w:rsidR="00AD3915">
        <w:rPr>
          <w:rFonts w:cs="Arial"/>
          <w:bCs/>
        </w:rPr>
        <w:t xml:space="preserve"> </w:t>
      </w:r>
      <w:r w:rsidR="006F7DB7" w:rsidRPr="00C53E6E">
        <w:rPr>
          <w:rFonts w:cs="Arial"/>
          <w:bCs/>
        </w:rPr>
        <w:t>«Сельское</w:t>
      </w:r>
      <w:r w:rsidR="00AD3915">
        <w:rPr>
          <w:rFonts w:cs="Arial"/>
          <w:bCs/>
        </w:rPr>
        <w:t xml:space="preserve"> </w:t>
      </w:r>
      <w:r w:rsidR="006F7DB7" w:rsidRPr="00C53E6E">
        <w:rPr>
          <w:rFonts w:cs="Arial"/>
          <w:bCs/>
        </w:rPr>
        <w:t>поселение</w:t>
      </w:r>
      <w:r w:rsidR="00AD3915">
        <w:rPr>
          <w:rFonts w:cs="Arial"/>
          <w:bCs/>
        </w:rPr>
        <w:t xml:space="preserve"> </w:t>
      </w:r>
      <w:r w:rsidR="006F7DB7" w:rsidRPr="00C53E6E">
        <w:rPr>
          <w:rFonts w:cs="Arial"/>
          <w:bCs/>
        </w:rPr>
        <w:t>Село</w:t>
      </w:r>
      <w:r w:rsidR="00AD3915">
        <w:rPr>
          <w:rFonts w:cs="Arial"/>
          <w:bCs/>
        </w:rPr>
        <w:t xml:space="preserve"> </w:t>
      </w:r>
      <w:r w:rsidR="006F7DB7" w:rsidRPr="00C53E6E">
        <w:rPr>
          <w:rFonts w:cs="Arial"/>
          <w:bCs/>
        </w:rPr>
        <w:t>Зеленга</w:t>
      </w:r>
      <w:r w:rsidR="00AD3915">
        <w:rPr>
          <w:rFonts w:cs="Arial"/>
          <w:bCs/>
        </w:rPr>
        <w:t xml:space="preserve"> </w:t>
      </w:r>
      <w:r w:rsidR="006F7DB7" w:rsidRPr="00C53E6E">
        <w:rPr>
          <w:rFonts w:cs="Arial"/>
          <w:bCs/>
        </w:rPr>
        <w:t>Володарского</w:t>
      </w:r>
      <w:r w:rsidR="00AD3915">
        <w:rPr>
          <w:rFonts w:cs="Arial"/>
          <w:bCs/>
        </w:rPr>
        <w:t xml:space="preserve"> </w:t>
      </w:r>
      <w:r w:rsidR="006F7DB7" w:rsidRPr="00C53E6E">
        <w:rPr>
          <w:rFonts w:cs="Arial"/>
          <w:bCs/>
        </w:rPr>
        <w:t>муниципального</w:t>
      </w:r>
      <w:r w:rsidR="00AD3915">
        <w:rPr>
          <w:rFonts w:cs="Arial"/>
          <w:bCs/>
        </w:rPr>
        <w:t xml:space="preserve"> </w:t>
      </w:r>
      <w:r w:rsidR="006F7DB7" w:rsidRPr="00C53E6E">
        <w:rPr>
          <w:rFonts w:cs="Arial"/>
          <w:bCs/>
        </w:rPr>
        <w:t>района</w:t>
      </w:r>
      <w:r w:rsidR="00AD3915">
        <w:rPr>
          <w:rFonts w:cs="Arial"/>
          <w:bCs/>
        </w:rPr>
        <w:t xml:space="preserve"> </w:t>
      </w:r>
      <w:r w:rsidR="006F7DB7" w:rsidRPr="00C53E6E">
        <w:rPr>
          <w:rFonts w:cs="Arial"/>
          <w:bCs/>
        </w:rPr>
        <w:t>Астраханской</w:t>
      </w:r>
      <w:r w:rsidR="00AD3915">
        <w:rPr>
          <w:rFonts w:cs="Arial"/>
          <w:bCs/>
        </w:rPr>
        <w:t xml:space="preserve"> </w:t>
      </w:r>
      <w:r w:rsidR="006F7DB7" w:rsidRPr="00C53E6E">
        <w:rPr>
          <w:rFonts w:cs="Arial"/>
          <w:bCs/>
        </w:rPr>
        <w:t>области»</w:t>
      </w:r>
      <w:r w:rsidR="00AD3915">
        <w:t xml:space="preserve"> </w:t>
      </w:r>
      <w:r w:rsidRPr="007F6CDE">
        <w:t>и</w:t>
      </w:r>
      <w:r w:rsidR="00AD3915">
        <w:t xml:space="preserve"> </w:t>
      </w:r>
      <w:r w:rsidRPr="007F6CDE">
        <w:t>сложившаяся</w:t>
      </w:r>
      <w:r w:rsidR="00AD3915">
        <w:t xml:space="preserve"> </w:t>
      </w:r>
      <w:r w:rsidRPr="007F6CDE">
        <w:t>половозрастная</w:t>
      </w:r>
      <w:r w:rsidR="00AD3915">
        <w:t xml:space="preserve"> </w:t>
      </w:r>
      <w:r w:rsidRPr="007F6CDE">
        <w:t>структура</w:t>
      </w:r>
      <w:r w:rsidR="00AD3915">
        <w:t xml:space="preserve"> </w:t>
      </w:r>
      <w:r w:rsidRPr="007F6CDE">
        <w:t>населения</w:t>
      </w:r>
      <w:r w:rsidR="00AD3915">
        <w:t xml:space="preserve"> </w:t>
      </w:r>
      <w:r w:rsidRPr="007F6CDE">
        <w:t>определяют</w:t>
      </w:r>
      <w:r w:rsidR="00AD3915">
        <w:t xml:space="preserve"> </w:t>
      </w:r>
      <w:r w:rsidRPr="007F6CDE">
        <w:t>векторы</w:t>
      </w:r>
      <w:r w:rsidR="00AD3915">
        <w:t xml:space="preserve"> </w:t>
      </w:r>
      <w:r w:rsidRPr="007F6CDE">
        <w:t>изменения</w:t>
      </w:r>
      <w:r w:rsidR="00AD3915">
        <w:t xml:space="preserve"> </w:t>
      </w:r>
      <w:r w:rsidRPr="007F6CDE">
        <w:t>численности</w:t>
      </w:r>
      <w:r w:rsidR="00AD3915">
        <w:t xml:space="preserve"> </w:t>
      </w:r>
      <w:r w:rsidRPr="007F6CDE">
        <w:t>детей</w:t>
      </w:r>
      <w:r w:rsidR="00AD3915">
        <w:t xml:space="preserve"> </w:t>
      </w:r>
      <w:r w:rsidRPr="007F6CDE">
        <w:t>дошкольного</w:t>
      </w:r>
      <w:r w:rsidR="00AD3915">
        <w:t xml:space="preserve"> </w:t>
      </w:r>
      <w:r w:rsidRPr="007F6CDE">
        <w:t>возраста.</w:t>
      </w:r>
    </w:p>
    <w:p w14:paraId="518274D1" w14:textId="15C93F4F" w:rsidR="00B91A6D" w:rsidRDefault="00B91A6D" w:rsidP="00B91A6D">
      <w:pPr>
        <w:pStyle w:val="aff2"/>
        <w:spacing w:after="0" w:line="276" w:lineRule="auto"/>
        <w:ind w:firstLine="709"/>
        <w:jc w:val="both"/>
      </w:pPr>
      <w:r w:rsidRPr="007F6CDE">
        <w:t>На</w:t>
      </w:r>
      <w:r w:rsidR="00AD3915">
        <w:t xml:space="preserve"> </w:t>
      </w:r>
      <w:r w:rsidRPr="007F6CDE">
        <w:t>первую</w:t>
      </w:r>
      <w:r w:rsidR="00AD3915">
        <w:t xml:space="preserve"> </w:t>
      </w:r>
      <w:r w:rsidRPr="007F6CDE">
        <w:t>очередь</w:t>
      </w:r>
      <w:r w:rsidR="00AD3915">
        <w:t xml:space="preserve"> </w:t>
      </w:r>
      <w:r w:rsidRPr="007F6CDE">
        <w:t>проектирования</w:t>
      </w:r>
      <w:r w:rsidR="00AD3915">
        <w:t xml:space="preserve"> </w:t>
      </w:r>
      <w:r w:rsidRPr="007F6CDE">
        <w:t>численность</w:t>
      </w:r>
      <w:r w:rsidR="00AD3915">
        <w:t xml:space="preserve"> </w:t>
      </w:r>
      <w:r w:rsidRPr="007F6CDE">
        <w:t>этой</w:t>
      </w:r>
      <w:r w:rsidR="00AD3915">
        <w:t xml:space="preserve"> </w:t>
      </w:r>
      <w:r w:rsidRPr="007F6CDE">
        <w:t>группы</w:t>
      </w:r>
      <w:r w:rsidR="00AD3915">
        <w:t xml:space="preserve"> </w:t>
      </w:r>
      <w:r w:rsidRPr="007F6CDE">
        <w:t>снизится</w:t>
      </w:r>
      <w:r w:rsidR="00AD3915">
        <w:t xml:space="preserve"> </w:t>
      </w:r>
      <w:r w:rsidRPr="007F6CDE">
        <w:t>на</w:t>
      </w:r>
      <w:r w:rsidR="00AD3915">
        <w:t xml:space="preserve"> </w:t>
      </w:r>
      <w:r w:rsidR="00DC05E1">
        <w:t>25</w:t>
      </w:r>
      <w:r w:rsidRPr="007F6CDE">
        <w:t>%,</w:t>
      </w:r>
      <w:r w:rsidR="00AD3915">
        <w:t xml:space="preserve"> </w:t>
      </w:r>
      <w:r w:rsidRPr="007F6CDE">
        <w:t>а</w:t>
      </w:r>
      <w:r w:rsidR="00AD3915">
        <w:t xml:space="preserve"> </w:t>
      </w:r>
      <w:r w:rsidRPr="007F6CDE">
        <w:t>к</w:t>
      </w:r>
      <w:r w:rsidR="00AD3915">
        <w:t xml:space="preserve"> </w:t>
      </w:r>
      <w:r w:rsidRPr="007F6CDE">
        <w:t>204</w:t>
      </w:r>
      <w:r w:rsidR="00DC05E1">
        <w:t>4</w:t>
      </w:r>
      <w:r w:rsidR="00AD3915">
        <w:t xml:space="preserve"> </w:t>
      </w:r>
      <w:r w:rsidRPr="007F6CDE">
        <w:t>будет</w:t>
      </w:r>
      <w:r w:rsidR="00AD3915">
        <w:t xml:space="preserve"> </w:t>
      </w:r>
      <w:r w:rsidR="007C62B5">
        <w:t>снижение</w:t>
      </w:r>
      <w:r w:rsidR="00AD3915">
        <w:t xml:space="preserve"> </w:t>
      </w:r>
      <w:r w:rsidR="007C62B5">
        <w:t>численности</w:t>
      </w:r>
      <w:r w:rsidR="00AD3915">
        <w:t xml:space="preserve"> </w:t>
      </w:r>
      <w:r w:rsidR="009317AE">
        <w:t>группы</w:t>
      </w:r>
      <w:r w:rsidR="00AD3915">
        <w:t xml:space="preserve"> </w:t>
      </w:r>
      <w:r w:rsidRPr="007F6CDE">
        <w:t>по</w:t>
      </w:r>
      <w:r w:rsidR="00AD3915">
        <w:t xml:space="preserve"> </w:t>
      </w:r>
      <w:r w:rsidRPr="007F6CDE">
        <w:t>сравнению</w:t>
      </w:r>
      <w:r w:rsidR="00AD3915">
        <w:t xml:space="preserve"> </w:t>
      </w:r>
      <w:r w:rsidRPr="007F6CDE">
        <w:t>с</w:t>
      </w:r>
      <w:r w:rsidR="00AD3915">
        <w:t xml:space="preserve"> </w:t>
      </w:r>
      <w:r w:rsidRPr="007F6CDE">
        <w:t>202</w:t>
      </w:r>
      <w:r w:rsidR="00DC05E1">
        <w:t>4</w:t>
      </w:r>
      <w:r w:rsidR="00AD3915">
        <w:t xml:space="preserve"> </w:t>
      </w:r>
      <w:r w:rsidRPr="007F6CDE">
        <w:t>г.</w:t>
      </w:r>
      <w:r w:rsidR="00AD3915">
        <w:t xml:space="preserve"> </w:t>
      </w:r>
      <w:r w:rsidRPr="007F6CDE">
        <w:t>на</w:t>
      </w:r>
      <w:r w:rsidR="00AD3915">
        <w:t xml:space="preserve"> </w:t>
      </w:r>
      <w:r w:rsidR="00DC05E1">
        <w:t>27</w:t>
      </w:r>
      <w:r>
        <w:t>%,</w:t>
      </w:r>
      <w:r w:rsidR="00AD3915">
        <w:t xml:space="preserve"> </w:t>
      </w:r>
      <w:r w:rsidRPr="007F6CDE">
        <w:t>что</w:t>
      </w:r>
      <w:r w:rsidR="00AD3915">
        <w:t xml:space="preserve"> </w:t>
      </w:r>
      <w:r w:rsidRPr="007F6CDE">
        <w:t>на</w:t>
      </w:r>
      <w:r w:rsidR="00AD3915">
        <w:t xml:space="preserve"> </w:t>
      </w:r>
      <w:r w:rsidRPr="007F6CDE">
        <w:t>фоне</w:t>
      </w:r>
      <w:r w:rsidR="00AD3915">
        <w:t xml:space="preserve"> </w:t>
      </w:r>
      <w:r w:rsidRPr="007F6CDE">
        <w:t>общей</w:t>
      </w:r>
      <w:r w:rsidR="00AD3915">
        <w:t xml:space="preserve"> </w:t>
      </w:r>
      <w:r w:rsidRPr="007F6CDE">
        <w:t>картины</w:t>
      </w:r>
      <w:r w:rsidR="00AD3915">
        <w:t xml:space="preserve"> </w:t>
      </w:r>
      <w:r w:rsidR="002C6C50">
        <w:t>динамики</w:t>
      </w:r>
      <w:r w:rsidR="00AD3915">
        <w:t xml:space="preserve"> </w:t>
      </w:r>
      <w:r w:rsidR="007C62B5">
        <w:t>детей</w:t>
      </w:r>
      <w:r w:rsidR="00AD3915">
        <w:t xml:space="preserve"> </w:t>
      </w:r>
      <w:r w:rsidR="007C62B5">
        <w:t>дошкольного</w:t>
      </w:r>
      <w:r w:rsidR="00AD3915">
        <w:t xml:space="preserve"> </w:t>
      </w:r>
      <w:r w:rsidR="007C62B5">
        <w:t>возраста</w:t>
      </w:r>
      <w:r w:rsidR="00AD3915">
        <w:t xml:space="preserve"> </w:t>
      </w:r>
      <w:r w:rsidR="002C6C50">
        <w:t>является</w:t>
      </w:r>
      <w:r w:rsidR="00AD3915">
        <w:t xml:space="preserve"> </w:t>
      </w:r>
      <w:r w:rsidR="007C62B5">
        <w:t>не</w:t>
      </w:r>
      <w:r w:rsidRPr="007F6CDE">
        <w:t>благоприятным</w:t>
      </w:r>
      <w:r w:rsidR="00AD3915">
        <w:t xml:space="preserve"> </w:t>
      </w:r>
      <w:r w:rsidRPr="007F6CDE">
        <w:t>фактором</w:t>
      </w:r>
      <w:r w:rsidR="00AD3915">
        <w:t xml:space="preserve"> </w:t>
      </w:r>
      <w:r w:rsidRPr="007F6CDE">
        <w:t>прогнозируемой</w:t>
      </w:r>
      <w:r w:rsidR="00AD3915">
        <w:t xml:space="preserve"> </w:t>
      </w:r>
      <w:r w:rsidRPr="007F6CDE">
        <w:t>демографической</w:t>
      </w:r>
      <w:r w:rsidR="00AD3915">
        <w:t xml:space="preserve"> </w:t>
      </w:r>
      <w:r w:rsidRPr="007F6CDE">
        <w:t>ситуации</w:t>
      </w:r>
      <w:r w:rsidR="00AD3915">
        <w:t xml:space="preserve"> </w:t>
      </w:r>
      <w:r w:rsidRPr="007F6CDE">
        <w:t>(таблица).</w:t>
      </w:r>
    </w:p>
    <w:p w14:paraId="14C86067" w14:textId="77777777" w:rsidR="00B91A6D" w:rsidRDefault="00B91A6D" w:rsidP="00B91A6D">
      <w:pPr>
        <w:pStyle w:val="aff2"/>
        <w:spacing w:after="0" w:line="276" w:lineRule="auto"/>
        <w:ind w:firstLine="709"/>
        <w:jc w:val="both"/>
      </w:pPr>
    </w:p>
    <w:p w14:paraId="6627072A" w14:textId="01CC148E" w:rsidR="00B91A6D" w:rsidRDefault="00970217" w:rsidP="00B91A6D">
      <w:pPr>
        <w:pStyle w:val="af3"/>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18</w:t>
      </w:r>
      <w:r w:rsidR="000A26FF">
        <w:rPr>
          <w:noProof/>
        </w:rPr>
        <w:fldChar w:fldCharType="end"/>
      </w:r>
      <w:r w:rsidR="00AD3915">
        <w:t xml:space="preserve"> </w:t>
      </w:r>
      <w:r w:rsidR="00B91A6D" w:rsidRPr="007F6CDE">
        <w:t>–</w:t>
      </w:r>
      <w:r w:rsidR="00AD3915">
        <w:t xml:space="preserve"> </w:t>
      </w:r>
      <w:r w:rsidR="00B91A6D" w:rsidRPr="007F6CDE">
        <w:t>Прогнозная</w:t>
      </w:r>
      <w:r w:rsidR="00AD3915">
        <w:t xml:space="preserve"> </w:t>
      </w:r>
      <w:r w:rsidR="00B91A6D" w:rsidRPr="007F6CDE">
        <w:t>оценка</w:t>
      </w:r>
      <w:r w:rsidR="00AD3915">
        <w:t xml:space="preserve"> </w:t>
      </w:r>
      <w:r w:rsidR="00B91A6D" w:rsidRPr="007F6CDE">
        <w:t>численности</w:t>
      </w:r>
      <w:r w:rsidR="00AD3915">
        <w:t xml:space="preserve"> </w:t>
      </w:r>
      <w:r w:rsidR="00B91A6D" w:rsidRPr="007F6CDE">
        <w:t>детей</w:t>
      </w:r>
      <w:r w:rsidR="00AD3915">
        <w:t xml:space="preserve"> </w:t>
      </w:r>
      <w:r w:rsidR="00B91A6D" w:rsidRPr="007F6CDE">
        <w:t>дошкольного</w:t>
      </w:r>
      <w:r w:rsidR="00AD3915">
        <w:t xml:space="preserve"> </w:t>
      </w:r>
      <w:r w:rsidR="00B91A6D" w:rsidRPr="007F6CDE">
        <w:t>возраста</w:t>
      </w:r>
      <w:r w:rsidR="00AD3915">
        <w:t xml:space="preserve"> </w:t>
      </w:r>
      <w:r w:rsidR="00F46472" w:rsidRPr="00C53E6E">
        <w:rPr>
          <w:rFonts w:cs="Arial"/>
          <w:bCs w:val="0"/>
          <w:szCs w:val="24"/>
        </w:rPr>
        <w:t>муниципального</w:t>
      </w:r>
      <w:r w:rsidR="00AD3915">
        <w:rPr>
          <w:rFonts w:cs="Arial"/>
          <w:bCs w:val="0"/>
          <w:szCs w:val="24"/>
        </w:rPr>
        <w:t xml:space="preserve"> </w:t>
      </w:r>
      <w:r w:rsidR="00F46472" w:rsidRPr="00C53E6E">
        <w:rPr>
          <w:rFonts w:cs="Arial"/>
          <w:bCs w:val="0"/>
          <w:szCs w:val="24"/>
        </w:rPr>
        <w:t>образования</w:t>
      </w:r>
      <w:r w:rsidR="00AD3915">
        <w:rPr>
          <w:rFonts w:cs="Arial"/>
          <w:bCs w:val="0"/>
          <w:szCs w:val="24"/>
        </w:rPr>
        <w:t xml:space="preserve"> </w:t>
      </w:r>
      <w:r w:rsidR="00F46472" w:rsidRPr="00C53E6E">
        <w:rPr>
          <w:rFonts w:cs="Arial"/>
          <w:bCs w:val="0"/>
          <w:szCs w:val="24"/>
        </w:rPr>
        <w:t>«Сельское</w:t>
      </w:r>
      <w:r w:rsidR="00AD3915">
        <w:rPr>
          <w:rFonts w:cs="Arial"/>
          <w:bCs w:val="0"/>
          <w:szCs w:val="24"/>
        </w:rPr>
        <w:t xml:space="preserve"> </w:t>
      </w:r>
      <w:r w:rsidR="00F46472" w:rsidRPr="00C53E6E">
        <w:rPr>
          <w:rFonts w:cs="Arial"/>
          <w:bCs w:val="0"/>
          <w:szCs w:val="24"/>
        </w:rPr>
        <w:t>поселение</w:t>
      </w:r>
      <w:r w:rsidR="00AD3915">
        <w:rPr>
          <w:rFonts w:cs="Arial"/>
          <w:bCs w:val="0"/>
          <w:szCs w:val="24"/>
        </w:rPr>
        <w:t xml:space="preserve"> </w:t>
      </w:r>
      <w:r w:rsidR="00F46472" w:rsidRPr="00C53E6E">
        <w:rPr>
          <w:rFonts w:cs="Arial"/>
          <w:bCs w:val="0"/>
          <w:szCs w:val="24"/>
        </w:rPr>
        <w:t>Село</w:t>
      </w:r>
      <w:r w:rsidR="00AD3915">
        <w:rPr>
          <w:rFonts w:cs="Arial"/>
          <w:bCs w:val="0"/>
          <w:szCs w:val="24"/>
        </w:rPr>
        <w:t xml:space="preserve"> </w:t>
      </w:r>
      <w:r w:rsidR="00F46472" w:rsidRPr="00C53E6E">
        <w:rPr>
          <w:rFonts w:cs="Arial"/>
          <w:bCs w:val="0"/>
          <w:szCs w:val="24"/>
        </w:rPr>
        <w:t>Зеленга</w:t>
      </w:r>
      <w:r w:rsidR="00AD3915">
        <w:rPr>
          <w:rFonts w:cs="Arial"/>
          <w:bCs w:val="0"/>
          <w:szCs w:val="24"/>
        </w:rPr>
        <w:t xml:space="preserve"> </w:t>
      </w:r>
      <w:r w:rsidR="00F46472" w:rsidRPr="00C53E6E">
        <w:rPr>
          <w:rFonts w:cs="Arial"/>
          <w:bCs w:val="0"/>
          <w:szCs w:val="24"/>
        </w:rPr>
        <w:t>Володарского</w:t>
      </w:r>
      <w:r w:rsidR="00AD3915">
        <w:rPr>
          <w:rFonts w:cs="Arial"/>
          <w:bCs w:val="0"/>
          <w:szCs w:val="24"/>
        </w:rPr>
        <w:t xml:space="preserve"> </w:t>
      </w:r>
      <w:r w:rsidR="00F46472" w:rsidRPr="00C53E6E">
        <w:rPr>
          <w:rFonts w:cs="Arial"/>
          <w:bCs w:val="0"/>
          <w:szCs w:val="24"/>
        </w:rPr>
        <w:t>муниципального</w:t>
      </w:r>
      <w:r w:rsidR="00AD3915">
        <w:rPr>
          <w:rFonts w:cs="Arial"/>
          <w:bCs w:val="0"/>
          <w:szCs w:val="24"/>
        </w:rPr>
        <w:t xml:space="preserve"> </w:t>
      </w:r>
      <w:r w:rsidR="00F46472" w:rsidRPr="00C53E6E">
        <w:rPr>
          <w:rFonts w:cs="Arial"/>
          <w:bCs w:val="0"/>
          <w:szCs w:val="24"/>
        </w:rPr>
        <w:t>района</w:t>
      </w:r>
      <w:r w:rsidR="00AD3915">
        <w:rPr>
          <w:rFonts w:cs="Arial"/>
          <w:bCs w:val="0"/>
          <w:szCs w:val="24"/>
        </w:rPr>
        <w:t xml:space="preserve"> </w:t>
      </w:r>
      <w:r w:rsidR="00F46472" w:rsidRPr="00C53E6E">
        <w:rPr>
          <w:rFonts w:cs="Arial"/>
          <w:bCs w:val="0"/>
          <w:szCs w:val="24"/>
        </w:rPr>
        <w:t>Астраханской</w:t>
      </w:r>
      <w:r w:rsidR="00AD3915">
        <w:rPr>
          <w:rFonts w:cs="Arial"/>
          <w:bCs w:val="0"/>
          <w:szCs w:val="24"/>
        </w:rPr>
        <w:t xml:space="preserve"> </w:t>
      </w:r>
      <w:r w:rsidR="00F46472" w:rsidRPr="00C53E6E">
        <w:rPr>
          <w:rFonts w:cs="Arial"/>
          <w:bCs w:val="0"/>
          <w:szCs w:val="24"/>
        </w:rPr>
        <w:t>области»</w:t>
      </w:r>
      <w:r w:rsidR="00AD3915">
        <w:t xml:space="preserve"> </w:t>
      </w:r>
      <w:r w:rsidR="00B91A6D" w:rsidRPr="007F6CDE">
        <w:t>на</w:t>
      </w:r>
      <w:r w:rsidR="00AD3915">
        <w:t xml:space="preserve"> </w:t>
      </w:r>
      <w:r w:rsidR="00B91A6D" w:rsidRPr="007F6CDE">
        <w:t>расчетную</w:t>
      </w:r>
      <w:r w:rsidR="00AD3915">
        <w:t xml:space="preserve"> </w:t>
      </w:r>
      <w:r w:rsidR="00B91A6D" w:rsidRPr="007F6CDE">
        <w:t>перспективу</w:t>
      </w:r>
      <w:r w:rsidR="00AD3915">
        <w:t xml:space="preserve"> </w:t>
      </w:r>
      <w:r w:rsidR="002B67CD">
        <w:t>(204</w:t>
      </w:r>
      <w:r w:rsidR="00F46472">
        <w:t>4</w:t>
      </w:r>
      <w:r w:rsidR="00AD3915">
        <w:t xml:space="preserve"> </w:t>
      </w:r>
      <w:r w:rsidR="002B67CD">
        <w:t>г.)</w:t>
      </w:r>
    </w:p>
    <w:tbl>
      <w:tblPr>
        <w:tblStyle w:val="a8"/>
        <w:tblW w:w="0" w:type="auto"/>
        <w:tblLook w:val="04A0" w:firstRow="1" w:lastRow="0" w:firstColumn="1" w:lastColumn="0" w:noHBand="0" w:noVBand="1"/>
      </w:tblPr>
      <w:tblGrid>
        <w:gridCol w:w="1600"/>
        <w:gridCol w:w="1594"/>
        <w:gridCol w:w="1594"/>
        <w:gridCol w:w="1594"/>
        <w:gridCol w:w="1594"/>
        <w:gridCol w:w="1594"/>
      </w:tblGrid>
      <w:tr w:rsidR="00B91A6D" w:rsidRPr="00B91A6D" w14:paraId="4CED5713" w14:textId="77777777" w:rsidTr="00F46472">
        <w:tc>
          <w:tcPr>
            <w:tcW w:w="1600" w:type="dxa"/>
            <w:vAlign w:val="center"/>
          </w:tcPr>
          <w:p w14:paraId="024AB57F" w14:textId="77777777" w:rsidR="00B91A6D" w:rsidRPr="00B91A6D" w:rsidRDefault="00B91A6D" w:rsidP="00B91A6D">
            <w:pPr>
              <w:spacing w:line="276" w:lineRule="auto"/>
              <w:ind w:firstLine="0"/>
              <w:jc w:val="center"/>
              <w:rPr>
                <w:rFonts w:ascii="Arial Narrow" w:hAnsi="Arial Narrow" w:cs="Arial"/>
                <w:b/>
                <w:bCs/>
                <w:color w:val="000000"/>
              </w:rPr>
            </w:pPr>
            <w:r w:rsidRPr="00B91A6D">
              <w:rPr>
                <w:rFonts w:ascii="Arial Narrow" w:hAnsi="Arial Narrow" w:cs="Arial"/>
                <w:b/>
                <w:bCs/>
                <w:color w:val="000000"/>
              </w:rPr>
              <w:t>Территория</w:t>
            </w:r>
          </w:p>
        </w:tc>
        <w:tc>
          <w:tcPr>
            <w:tcW w:w="1594" w:type="dxa"/>
            <w:vAlign w:val="center"/>
          </w:tcPr>
          <w:p w14:paraId="07217772" w14:textId="3F4BFD2E" w:rsidR="00B91A6D" w:rsidRPr="00B91A6D" w:rsidRDefault="00B91A6D" w:rsidP="00540746">
            <w:pPr>
              <w:spacing w:line="276" w:lineRule="auto"/>
              <w:ind w:hanging="32"/>
              <w:jc w:val="center"/>
              <w:rPr>
                <w:rFonts w:ascii="Arial Narrow" w:hAnsi="Arial Narrow" w:cs="Arial"/>
                <w:b/>
                <w:color w:val="000000"/>
              </w:rPr>
            </w:pPr>
            <w:r w:rsidRPr="00B91A6D">
              <w:rPr>
                <w:rFonts w:ascii="Arial Narrow" w:hAnsi="Arial Narrow" w:cs="Arial"/>
                <w:b/>
                <w:color w:val="000000"/>
              </w:rPr>
              <w:t>202</w:t>
            </w:r>
            <w:r w:rsidR="00FA6813">
              <w:rPr>
                <w:rFonts w:ascii="Arial Narrow" w:hAnsi="Arial Narrow" w:cs="Arial"/>
                <w:b/>
                <w:color w:val="000000"/>
              </w:rPr>
              <w:t>4</w:t>
            </w:r>
          </w:p>
        </w:tc>
        <w:tc>
          <w:tcPr>
            <w:tcW w:w="1594" w:type="dxa"/>
            <w:vAlign w:val="center"/>
          </w:tcPr>
          <w:p w14:paraId="29F00DA2" w14:textId="48EEAB6A" w:rsidR="00B91A6D" w:rsidRPr="00B91A6D" w:rsidRDefault="00B91A6D" w:rsidP="002B67CD">
            <w:pPr>
              <w:spacing w:line="276" w:lineRule="auto"/>
              <w:ind w:firstLine="2"/>
              <w:jc w:val="center"/>
              <w:rPr>
                <w:rFonts w:ascii="Arial Narrow" w:hAnsi="Arial Narrow" w:cs="Arial"/>
                <w:b/>
                <w:color w:val="000000"/>
              </w:rPr>
            </w:pPr>
            <w:r w:rsidRPr="00B91A6D">
              <w:rPr>
                <w:rFonts w:ascii="Arial Narrow" w:hAnsi="Arial Narrow" w:cs="Arial"/>
                <w:b/>
                <w:color w:val="000000"/>
              </w:rPr>
              <w:t>20</w:t>
            </w:r>
            <w:r w:rsidR="00FA6813">
              <w:rPr>
                <w:rFonts w:ascii="Arial Narrow" w:hAnsi="Arial Narrow" w:cs="Arial"/>
                <w:b/>
                <w:color w:val="000000"/>
              </w:rPr>
              <w:t>29</w:t>
            </w:r>
          </w:p>
        </w:tc>
        <w:tc>
          <w:tcPr>
            <w:tcW w:w="1594" w:type="dxa"/>
            <w:vAlign w:val="center"/>
          </w:tcPr>
          <w:p w14:paraId="7947D9AE" w14:textId="42D6D0DF" w:rsidR="00B91A6D" w:rsidRPr="00B91A6D" w:rsidRDefault="00B91A6D" w:rsidP="00540746">
            <w:pPr>
              <w:spacing w:line="276" w:lineRule="auto"/>
              <w:ind w:firstLine="0"/>
              <w:jc w:val="center"/>
              <w:rPr>
                <w:rFonts w:ascii="Arial Narrow" w:hAnsi="Arial Narrow" w:cs="Arial"/>
                <w:b/>
                <w:color w:val="000000"/>
              </w:rPr>
            </w:pPr>
            <w:r w:rsidRPr="00B91A6D">
              <w:rPr>
                <w:rFonts w:ascii="Arial Narrow" w:hAnsi="Arial Narrow" w:cs="Arial"/>
                <w:b/>
                <w:color w:val="000000"/>
              </w:rPr>
              <w:t>204</w:t>
            </w:r>
            <w:r w:rsidR="00FA6813">
              <w:rPr>
                <w:rFonts w:ascii="Arial Narrow" w:hAnsi="Arial Narrow" w:cs="Arial"/>
                <w:b/>
                <w:color w:val="000000"/>
              </w:rPr>
              <w:t>4</w:t>
            </w:r>
          </w:p>
        </w:tc>
        <w:tc>
          <w:tcPr>
            <w:tcW w:w="1594" w:type="dxa"/>
            <w:vAlign w:val="center"/>
          </w:tcPr>
          <w:p w14:paraId="5476D0FF" w14:textId="0B90B4E7" w:rsidR="00B91A6D" w:rsidRPr="00B91A6D" w:rsidRDefault="00B91A6D" w:rsidP="002B67CD">
            <w:pPr>
              <w:spacing w:line="276" w:lineRule="auto"/>
              <w:ind w:firstLine="71"/>
              <w:jc w:val="center"/>
              <w:rPr>
                <w:rFonts w:ascii="Arial Narrow" w:hAnsi="Arial Narrow" w:cs="Arial"/>
                <w:b/>
                <w:color w:val="000000"/>
              </w:rPr>
            </w:pPr>
            <w:r w:rsidRPr="00B91A6D">
              <w:rPr>
                <w:rFonts w:ascii="Arial Narrow" w:hAnsi="Arial Narrow" w:cs="Arial"/>
                <w:b/>
                <w:color w:val="000000"/>
              </w:rPr>
              <w:t>Динамика</w:t>
            </w:r>
            <w:r w:rsidR="00AD3915">
              <w:rPr>
                <w:rFonts w:ascii="Arial Narrow" w:hAnsi="Arial Narrow" w:cs="Arial"/>
                <w:b/>
                <w:color w:val="000000"/>
              </w:rPr>
              <w:t xml:space="preserve"> </w:t>
            </w:r>
            <w:r w:rsidRPr="00B91A6D">
              <w:rPr>
                <w:rFonts w:ascii="Arial Narrow" w:hAnsi="Arial Narrow" w:cs="Arial"/>
                <w:b/>
                <w:color w:val="000000"/>
              </w:rPr>
              <w:t>с</w:t>
            </w:r>
            <w:r w:rsidR="00AD3915">
              <w:rPr>
                <w:rFonts w:ascii="Arial Narrow" w:hAnsi="Arial Narrow" w:cs="Arial"/>
                <w:b/>
                <w:color w:val="000000"/>
              </w:rPr>
              <w:t xml:space="preserve"> </w:t>
            </w:r>
            <w:r w:rsidRPr="00B91A6D">
              <w:rPr>
                <w:rFonts w:ascii="Arial Narrow" w:hAnsi="Arial Narrow" w:cs="Arial"/>
                <w:b/>
                <w:color w:val="000000"/>
              </w:rPr>
              <w:t>202</w:t>
            </w:r>
            <w:r w:rsidR="00FA6813">
              <w:rPr>
                <w:rFonts w:ascii="Arial Narrow" w:hAnsi="Arial Narrow" w:cs="Arial"/>
                <w:b/>
                <w:color w:val="000000"/>
              </w:rPr>
              <w:t>4</w:t>
            </w:r>
            <w:r w:rsidR="00AD3915">
              <w:rPr>
                <w:rFonts w:ascii="Arial Narrow" w:hAnsi="Arial Narrow" w:cs="Arial"/>
                <w:b/>
                <w:color w:val="000000"/>
              </w:rPr>
              <w:t xml:space="preserve"> </w:t>
            </w:r>
            <w:r w:rsidR="002B67CD">
              <w:rPr>
                <w:rFonts w:ascii="Arial Narrow" w:hAnsi="Arial Narrow" w:cs="Arial"/>
                <w:b/>
                <w:color w:val="000000"/>
              </w:rPr>
              <w:t>по</w:t>
            </w:r>
            <w:r w:rsidR="00AD3915">
              <w:rPr>
                <w:rFonts w:ascii="Arial Narrow" w:hAnsi="Arial Narrow" w:cs="Arial"/>
                <w:b/>
                <w:color w:val="000000"/>
              </w:rPr>
              <w:t xml:space="preserve"> </w:t>
            </w:r>
            <w:r w:rsidR="002B67CD">
              <w:rPr>
                <w:rFonts w:ascii="Arial Narrow" w:hAnsi="Arial Narrow" w:cs="Arial"/>
                <w:b/>
                <w:color w:val="000000"/>
              </w:rPr>
              <w:t>2</w:t>
            </w:r>
            <w:r w:rsidR="004E5580">
              <w:rPr>
                <w:rFonts w:ascii="Arial Narrow" w:hAnsi="Arial Narrow" w:cs="Arial"/>
                <w:b/>
                <w:color w:val="000000"/>
              </w:rPr>
              <w:t>0</w:t>
            </w:r>
            <w:r w:rsidR="00FA6813">
              <w:rPr>
                <w:rFonts w:ascii="Arial Narrow" w:hAnsi="Arial Narrow" w:cs="Arial"/>
                <w:b/>
                <w:color w:val="000000"/>
              </w:rPr>
              <w:t>29</w:t>
            </w:r>
            <w:r w:rsidR="00AD3915">
              <w:rPr>
                <w:rFonts w:ascii="Arial Narrow" w:hAnsi="Arial Narrow" w:cs="Arial"/>
                <w:b/>
                <w:color w:val="000000"/>
              </w:rPr>
              <w:t xml:space="preserve"> </w:t>
            </w:r>
            <w:proofErr w:type="gramStart"/>
            <w:r w:rsidRPr="00B91A6D">
              <w:rPr>
                <w:rFonts w:ascii="Arial Narrow" w:hAnsi="Arial Narrow" w:cs="Arial"/>
                <w:b/>
                <w:color w:val="000000"/>
              </w:rPr>
              <w:t>в</w:t>
            </w:r>
            <w:proofErr w:type="gramEnd"/>
            <w:r w:rsidR="00AD3915">
              <w:rPr>
                <w:rFonts w:ascii="Arial Narrow" w:hAnsi="Arial Narrow" w:cs="Arial"/>
                <w:b/>
                <w:color w:val="000000"/>
              </w:rPr>
              <w:t xml:space="preserve"> </w:t>
            </w:r>
            <w:r w:rsidRPr="00B91A6D">
              <w:rPr>
                <w:rFonts w:ascii="Arial Narrow" w:hAnsi="Arial Narrow" w:cs="Arial"/>
                <w:b/>
                <w:color w:val="000000"/>
              </w:rPr>
              <w:t>%</w:t>
            </w:r>
          </w:p>
        </w:tc>
        <w:tc>
          <w:tcPr>
            <w:tcW w:w="1594" w:type="dxa"/>
            <w:vAlign w:val="center"/>
          </w:tcPr>
          <w:p w14:paraId="6D3CB4B4" w14:textId="65DB6068" w:rsidR="00B91A6D" w:rsidRPr="00B91A6D" w:rsidRDefault="00B91A6D" w:rsidP="002438BE">
            <w:pPr>
              <w:spacing w:line="276" w:lineRule="auto"/>
              <w:ind w:firstLine="70"/>
              <w:jc w:val="center"/>
              <w:rPr>
                <w:rFonts w:ascii="Arial Narrow" w:hAnsi="Arial Narrow" w:cs="Arial"/>
                <w:b/>
                <w:color w:val="000000"/>
              </w:rPr>
            </w:pPr>
            <w:r w:rsidRPr="00B91A6D">
              <w:rPr>
                <w:rFonts w:ascii="Arial Narrow" w:hAnsi="Arial Narrow" w:cs="Arial"/>
                <w:b/>
                <w:color w:val="000000"/>
              </w:rPr>
              <w:t>Динамика</w:t>
            </w:r>
            <w:r w:rsidR="00AD3915">
              <w:rPr>
                <w:rFonts w:ascii="Arial Narrow" w:hAnsi="Arial Narrow" w:cs="Arial"/>
                <w:b/>
                <w:color w:val="000000"/>
              </w:rPr>
              <w:t xml:space="preserve"> </w:t>
            </w:r>
            <w:r w:rsidRPr="00B91A6D">
              <w:rPr>
                <w:rFonts w:ascii="Arial Narrow" w:hAnsi="Arial Narrow" w:cs="Arial"/>
                <w:b/>
                <w:color w:val="000000"/>
              </w:rPr>
              <w:t>с</w:t>
            </w:r>
            <w:r w:rsidR="00AD3915">
              <w:rPr>
                <w:rFonts w:ascii="Arial Narrow" w:hAnsi="Arial Narrow" w:cs="Arial"/>
                <w:b/>
                <w:color w:val="000000"/>
              </w:rPr>
              <w:t xml:space="preserve"> </w:t>
            </w:r>
            <w:r w:rsidRPr="00B91A6D">
              <w:rPr>
                <w:rFonts w:ascii="Arial Narrow" w:hAnsi="Arial Narrow" w:cs="Arial"/>
                <w:b/>
                <w:color w:val="000000"/>
              </w:rPr>
              <w:t>202</w:t>
            </w:r>
            <w:r w:rsidR="00FA6813">
              <w:rPr>
                <w:rFonts w:ascii="Arial Narrow" w:hAnsi="Arial Narrow" w:cs="Arial"/>
                <w:b/>
                <w:color w:val="000000"/>
              </w:rPr>
              <w:t>4</w:t>
            </w:r>
            <w:r w:rsidR="00AD3915">
              <w:rPr>
                <w:rFonts w:ascii="Arial Narrow" w:hAnsi="Arial Narrow" w:cs="Arial"/>
                <w:b/>
                <w:color w:val="000000"/>
              </w:rPr>
              <w:t xml:space="preserve"> </w:t>
            </w:r>
            <w:r w:rsidRPr="00B91A6D">
              <w:rPr>
                <w:rFonts w:ascii="Arial Narrow" w:hAnsi="Arial Narrow" w:cs="Arial"/>
                <w:b/>
                <w:color w:val="000000"/>
              </w:rPr>
              <w:t>по</w:t>
            </w:r>
            <w:r w:rsidR="00AD3915">
              <w:rPr>
                <w:rFonts w:ascii="Arial Narrow" w:hAnsi="Arial Narrow" w:cs="Arial"/>
                <w:b/>
                <w:color w:val="000000"/>
              </w:rPr>
              <w:t xml:space="preserve"> </w:t>
            </w:r>
            <w:r w:rsidRPr="00B91A6D">
              <w:rPr>
                <w:rFonts w:ascii="Arial Narrow" w:hAnsi="Arial Narrow" w:cs="Arial"/>
                <w:b/>
                <w:color w:val="000000"/>
              </w:rPr>
              <w:t>204</w:t>
            </w:r>
            <w:r w:rsidR="00FA6813">
              <w:rPr>
                <w:rFonts w:ascii="Arial Narrow" w:hAnsi="Arial Narrow" w:cs="Arial"/>
                <w:b/>
                <w:color w:val="000000"/>
              </w:rPr>
              <w:t>4</w:t>
            </w:r>
            <w:r w:rsidR="00AD3915">
              <w:rPr>
                <w:rFonts w:ascii="Arial Narrow" w:hAnsi="Arial Narrow" w:cs="Arial"/>
                <w:b/>
                <w:color w:val="000000"/>
              </w:rPr>
              <w:t xml:space="preserve"> </w:t>
            </w:r>
            <w:proofErr w:type="gramStart"/>
            <w:r w:rsidRPr="00B91A6D">
              <w:rPr>
                <w:rFonts w:ascii="Arial Narrow" w:hAnsi="Arial Narrow" w:cs="Arial"/>
                <w:b/>
                <w:color w:val="000000"/>
              </w:rPr>
              <w:t>в</w:t>
            </w:r>
            <w:proofErr w:type="gramEnd"/>
            <w:r w:rsidR="00AD3915">
              <w:rPr>
                <w:rFonts w:ascii="Arial Narrow" w:hAnsi="Arial Narrow" w:cs="Arial"/>
                <w:b/>
                <w:color w:val="000000"/>
              </w:rPr>
              <w:t xml:space="preserve"> </w:t>
            </w:r>
            <w:r w:rsidRPr="00B91A6D">
              <w:rPr>
                <w:rFonts w:ascii="Arial Narrow" w:hAnsi="Arial Narrow" w:cs="Arial"/>
                <w:b/>
                <w:color w:val="000000"/>
              </w:rPr>
              <w:t>%</w:t>
            </w:r>
          </w:p>
        </w:tc>
      </w:tr>
      <w:tr w:rsidR="00F46472" w:rsidRPr="00B91A6D" w14:paraId="0AF9DE71" w14:textId="77777777" w:rsidTr="00F46472">
        <w:trPr>
          <w:trHeight w:val="70"/>
        </w:trPr>
        <w:tc>
          <w:tcPr>
            <w:tcW w:w="1600" w:type="dxa"/>
          </w:tcPr>
          <w:p w14:paraId="48324D24" w14:textId="50BC54BC" w:rsidR="00F46472" w:rsidRPr="00B91A6D" w:rsidRDefault="00F46472" w:rsidP="00DC05E1">
            <w:pPr>
              <w:pStyle w:val="aff2"/>
              <w:spacing w:after="0" w:line="276" w:lineRule="auto"/>
              <w:jc w:val="both"/>
              <w:rPr>
                <w:rFonts w:ascii="Arial Narrow" w:hAnsi="Arial Narrow"/>
                <w:sz w:val="22"/>
                <w:szCs w:val="22"/>
              </w:rPr>
            </w:pPr>
            <w:r>
              <w:rPr>
                <w:rFonts w:ascii="Arial Narrow" w:hAnsi="Arial Narrow"/>
                <w:sz w:val="22"/>
                <w:szCs w:val="22"/>
              </w:rPr>
              <w:t>Сельское</w:t>
            </w:r>
            <w:r w:rsidR="00AD3915">
              <w:rPr>
                <w:rFonts w:ascii="Arial Narrow" w:hAnsi="Arial Narrow"/>
                <w:sz w:val="22"/>
                <w:szCs w:val="22"/>
              </w:rPr>
              <w:t xml:space="preserve"> </w:t>
            </w:r>
            <w:r>
              <w:rPr>
                <w:rFonts w:ascii="Arial Narrow" w:hAnsi="Arial Narrow"/>
                <w:sz w:val="22"/>
                <w:szCs w:val="22"/>
              </w:rPr>
              <w:t>поселение</w:t>
            </w:r>
            <w:r w:rsidR="00AD3915">
              <w:rPr>
                <w:rFonts w:ascii="Arial Narrow" w:hAnsi="Arial Narrow"/>
                <w:sz w:val="22"/>
                <w:szCs w:val="22"/>
              </w:rPr>
              <w:t xml:space="preserve"> </w:t>
            </w:r>
            <w:r w:rsidR="00DC05E1">
              <w:rPr>
                <w:rFonts w:ascii="Arial Narrow" w:hAnsi="Arial Narrow"/>
                <w:sz w:val="22"/>
                <w:szCs w:val="22"/>
              </w:rPr>
              <w:t>Село</w:t>
            </w:r>
            <w:r w:rsidR="00AD3915">
              <w:rPr>
                <w:rFonts w:ascii="Arial Narrow" w:hAnsi="Arial Narrow"/>
                <w:sz w:val="22"/>
                <w:szCs w:val="22"/>
              </w:rPr>
              <w:t xml:space="preserve"> </w:t>
            </w:r>
            <w:r w:rsidR="00DC05E1">
              <w:rPr>
                <w:rFonts w:ascii="Arial Narrow" w:hAnsi="Arial Narrow"/>
                <w:sz w:val="22"/>
                <w:szCs w:val="22"/>
              </w:rPr>
              <w:t>Зеленга</w:t>
            </w:r>
            <w:r w:rsidR="00AD3915">
              <w:rPr>
                <w:rFonts w:ascii="Arial Narrow" w:hAnsi="Arial Narrow"/>
                <w:sz w:val="22"/>
                <w:szCs w:val="22"/>
              </w:rPr>
              <w:t xml:space="preserve"> </w:t>
            </w:r>
            <w:r w:rsidR="00DC05E1">
              <w:rPr>
                <w:rFonts w:ascii="Arial Narrow" w:hAnsi="Arial Narrow"/>
                <w:sz w:val="22"/>
                <w:szCs w:val="22"/>
              </w:rPr>
              <w:t>Володарского</w:t>
            </w:r>
            <w:r w:rsidR="00AD3915">
              <w:rPr>
                <w:rFonts w:ascii="Arial Narrow" w:hAnsi="Arial Narrow"/>
                <w:sz w:val="22"/>
                <w:szCs w:val="22"/>
              </w:rPr>
              <w:t xml:space="preserve"> </w:t>
            </w:r>
            <w:r>
              <w:rPr>
                <w:rFonts w:ascii="Arial Narrow" w:hAnsi="Arial Narrow"/>
                <w:sz w:val="22"/>
                <w:szCs w:val="22"/>
              </w:rPr>
              <w:t>муниципального</w:t>
            </w:r>
            <w:r w:rsidR="00AD3915">
              <w:rPr>
                <w:rFonts w:ascii="Arial Narrow" w:hAnsi="Arial Narrow"/>
                <w:sz w:val="22"/>
                <w:szCs w:val="22"/>
              </w:rPr>
              <w:t xml:space="preserve"> </w:t>
            </w:r>
            <w:r>
              <w:rPr>
                <w:rFonts w:ascii="Arial Narrow" w:hAnsi="Arial Narrow"/>
                <w:sz w:val="22"/>
                <w:szCs w:val="22"/>
              </w:rPr>
              <w:t>района</w:t>
            </w:r>
            <w:r w:rsidR="00AD3915">
              <w:rPr>
                <w:rFonts w:ascii="Arial Narrow" w:hAnsi="Arial Narrow"/>
                <w:sz w:val="22"/>
                <w:szCs w:val="22"/>
              </w:rPr>
              <w:t xml:space="preserve"> </w:t>
            </w:r>
            <w:r>
              <w:rPr>
                <w:rFonts w:ascii="Arial Narrow" w:hAnsi="Arial Narrow"/>
                <w:sz w:val="22"/>
                <w:szCs w:val="22"/>
              </w:rPr>
              <w:t>Астраханской</w:t>
            </w:r>
            <w:r w:rsidR="00AD3915">
              <w:rPr>
                <w:rFonts w:ascii="Arial Narrow" w:hAnsi="Arial Narrow"/>
                <w:sz w:val="22"/>
                <w:szCs w:val="22"/>
              </w:rPr>
              <w:t xml:space="preserve"> </w:t>
            </w:r>
            <w:r>
              <w:rPr>
                <w:rFonts w:ascii="Arial Narrow" w:hAnsi="Arial Narrow"/>
                <w:sz w:val="22"/>
                <w:szCs w:val="22"/>
              </w:rPr>
              <w:t>области</w:t>
            </w:r>
          </w:p>
        </w:tc>
        <w:tc>
          <w:tcPr>
            <w:tcW w:w="1594" w:type="dxa"/>
            <w:vAlign w:val="center"/>
          </w:tcPr>
          <w:p w14:paraId="4CC644BB" w14:textId="7E79F9C5" w:rsidR="00F46472" w:rsidRPr="00F46472" w:rsidRDefault="00F46472" w:rsidP="00F46472">
            <w:pPr>
              <w:jc w:val="center"/>
              <w:rPr>
                <w:rFonts w:ascii="Arial Narrow" w:hAnsi="Arial Narrow" w:cs="Calibri"/>
                <w:color w:val="000000"/>
              </w:rPr>
            </w:pPr>
            <w:r w:rsidRPr="00F46472">
              <w:rPr>
                <w:rFonts w:ascii="Calibri" w:hAnsi="Calibri" w:cs="Calibri"/>
                <w:bCs/>
                <w:color w:val="000000"/>
              </w:rPr>
              <w:t>216</w:t>
            </w:r>
          </w:p>
        </w:tc>
        <w:tc>
          <w:tcPr>
            <w:tcW w:w="1594" w:type="dxa"/>
            <w:vAlign w:val="center"/>
          </w:tcPr>
          <w:p w14:paraId="6D478DED" w14:textId="6CC5D45C" w:rsidR="00F46472" w:rsidRPr="00F46472" w:rsidRDefault="00F46472" w:rsidP="00F46472">
            <w:pPr>
              <w:jc w:val="center"/>
              <w:rPr>
                <w:rFonts w:ascii="Arial Narrow" w:hAnsi="Arial Narrow" w:cs="Calibri"/>
                <w:color w:val="000000"/>
              </w:rPr>
            </w:pPr>
            <w:r w:rsidRPr="00F46472">
              <w:rPr>
                <w:rFonts w:ascii="Calibri" w:hAnsi="Calibri" w:cs="Calibri"/>
                <w:bCs/>
                <w:color w:val="000000"/>
              </w:rPr>
              <w:t>162</w:t>
            </w:r>
          </w:p>
        </w:tc>
        <w:tc>
          <w:tcPr>
            <w:tcW w:w="1594" w:type="dxa"/>
            <w:vAlign w:val="center"/>
          </w:tcPr>
          <w:p w14:paraId="6D1CAEB0" w14:textId="0D373431" w:rsidR="00F46472" w:rsidRPr="00F46472" w:rsidRDefault="00F46472" w:rsidP="00F46472">
            <w:pPr>
              <w:jc w:val="center"/>
              <w:rPr>
                <w:rFonts w:ascii="Arial Narrow" w:hAnsi="Arial Narrow" w:cs="Calibri"/>
                <w:color w:val="000000"/>
              </w:rPr>
            </w:pPr>
            <w:r w:rsidRPr="00F46472">
              <w:rPr>
                <w:rFonts w:ascii="Calibri" w:hAnsi="Calibri" w:cs="Calibri"/>
                <w:bCs/>
                <w:color w:val="000000"/>
              </w:rPr>
              <w:t>157</w:t>
            </w:r>
          </w:p>
        </w:tc>
        <w:tc>
          <w:tcPr>
            <w:tcW w:w="1594" w:type="dxa"/>
            <w:vAlign w:val="center"/>
          </w:tcPr>
          <w:p w14:paraId="00667DDE" w14:textId="78A9DB4D" w:rsidR="00F46472" w:rsidRPr="009317AE" w:rsidRDefault="00F46472" w:rsidP="00F46472">
            <w:pPr>
              <w:jc w:val="right"/>
              <w:rPr>
                <w:rFonts w:ascii="Arial Narrow" w:hAnsi="Arial Narrow" w:cs="Calibri"/>
                <w:color w:val="000000"/>
              </w:rPr>
            </w:pPr>
            <w:r>
              <w:rPr>
                <w:rFonts w:ascii="Arial Narrow" w:hAnsi="Arial Narrow" w:cs="Calibri"/>
                <w:color w:val="000000"/>
              </w:rPr>
              <w:t>-25</w:t>
            </w:r>
          </w:p>
        </w:tc>
        <w:tc>
          <w:tcPr>
            <w:tcW w:w="1594" w:type="dxa"/>
            <w:vAlign w:val="center"/>
          </w:tcPr>
          <w:p w14:paraId="76F75EB9" w14:textId="687F0A34" w:rsidR="00F46472" w:rsidRPr="009317AE" w:rsidRDefault="00F46472" w:rsidP="00DC05E1">
            <w:pPr>
              <w:jc w:val="right"/>
              <w:rPr>
                <w:rFonts w:ascii="Arial Narrow" w:hAnsi="Arial Narrow" w:cs="Calibri"/>
                <w:color w:val="000000"/>
              </w:rPr>
            </w:pPr>
            <w:r>
              <w:rPr>
                <w:rFonts w:ascii="Arial Narrow" w:hAnsi="Arial Narrow" w:cs="Calibri"/>
                <w:color w:val="000000"/>
              </w:rPr>
              <w:t>-</w:t>
            </w:r>
            <w:r w:rsidR="00DC05E1">
              <w:rPr>
                <w:rFonts w:ascii="Arial Narrow" w:hAnsi="Arial Narrow" w:cs="Calibri"/>
                <w:color w:val="000000"/>
              </w:rPr>
              <w:t>27</w:t>
            </w:r>
          </w:p>
        </w:tc>
      </w:tr>
    </w:tbl>
    <w:p w14:paraId="2ED740E3" w14:textId="77777777" w:rsidR="00B91A6D" w:rsidRDefault="00B91A6D" w:rsidP="00B91A6D">
      <w:pPr>
        <w:pStyle w:val="aff2"/>
        <w:spacing w:after="0" w:line="276" w:lineRule="auto"/>
        <w:ind w:firstLine="709"/>
        <w:jc w:val="both"/>
      </w:pPr>
    </w:p>
    <w:p w14:paraId="12E101E9" w14:textId="74A82F36" w:rsidR="00FB57EE" w:rsidRDefault="00FB57EE" w:rsidP="00B91A6D">
      <w:pPr>
        <w:pStyle w:val="aff2"/>
        <w:spacing w:after="0" w:line="276" w:lineRule="auto"/>
        <w:ind w:firstLine="709"/>
        <w:jc w:val="both"/>
      </w:pPr>
      <w:r w:rsidRPr="007F6CDE">
        <w:t>В</w:t>
      </w:r>
      <w:r w:rsidR="00AD3915">
        <w:t xml:space="preserve"> </w:t>
      </w:r>
      <w:r w:rsidRPr="007F6CDE">
        <w:t>соответствии</w:t>
      </w:r>
      <w:r w:rsidR="00AD3915">
        <w:t xml:space="preserve"> </w:t>
      </w:r>
      <w:r w:rsidRPr="007F6CDE">
        <w:t>с</w:t>
      </w:r>
      <w:r w:rsidR="00AD3915">
        <w:t xml:space="preserve"> </w:t>
      </w:r>
      <w:r w:rsidRPr="007F6CDE">
        <w:t>прогнозом</w:t>
      </w:r>
      <w:r w:rsidR="00AD3915">
        <w:t xml:space="preserve"> </w:t>
      </w:r>
      <w:r w:rsidRPr="007F6CDE">
        <w:t>численности</w:t>
      </w:r>
      <w:r w:rsidR="00AD3915">
        <w:t xml:space="preserve"> </w:t>
      </w:r>
      <w:r w:rsidRPr="007F6CDE">
        <w:t>населения</w:t>
      </w:r>
      <w:r w:rsidR="00AD3915">
        <w:t xml:space="preserve"> </w:t>
      </w:r>
      <w:r w:rsidRPr="007F6CDE">
        <w:t>рассчитана</w:t>
      </w:r>
      <w:r w:rsidR="00AD3915">
        <w:t xml:space="preserve"> </w:t>
      </w:r>
      <w:r w:rsidRPr="007F6CDE">
        <w:t>потребность</w:t>
      </w:r>
      <w:r w:rsidR="00AD3915">
        <w:t xml:space="preserve"> </w:t>
      </w:r>
      <w:r w:rsidRPr="007F6CDE">
        <w:t>мест</w:t>
      </w:r>
      <w:r w:rsidR="00AD3915">
        <w:t xml:space="preserve"> </w:t>
      </w:r>
      <w:r w:rsidRPr="007F6CDE">
        <w:t>в</w:t>
      </w:r>
      <w:r w:rsidR="00AD3915">
        <w:t xml:space="preserve"> </w:t>
      </w:r>
      <w:r w:rsidRPr="007F6CDE">
        <w:t>дошкольных</w:t>
      </w:r>
      <w:r w:rsidR="00AD3915">
        <w:t xml:space="preserve"> </w:t>
      </w:r>
      <w:r w:rsidRPr="007F6CDE">
        <w:t>учреждениях</w:t>
      </w:r>
      <w:r w:rsidR="00AD3915">
        <w:t xml:space="preserve"> </w:t>
      </w:r>
      <w:r w:rsidRPr="007F6CDE">
        <w:t>в</w:t>
      </w:r>
      <w:r w:rsidR="00AD3915">
        <w:t xml:space="preserve"> </w:t>
      </w:r>
      <w:r w:rsidR="00DC05E1">
        <w:rPr>
          <w:rFonts w:cs="Arial"/>
          <w:bCs/>
        </w:rPr>
        <w:t>муниципальном</w:t>
      </w:r>
      <w:r w:rsidR="00AD3915">
        <w:rPr>
          <w:rFonts w:cs="Arial"/>
          <w:bCs/>
        </w:rPr>
        <w:t xml:space="preserve"> </w:t>
      </w:r>
      <w:r w:rsidR="00DC05E1">
        <w:rPr>
          <w:rFonts w:cs="Arial"/>
          <w:bCs/>
        </w:rPr>
        <w:t>образовании</w:t>
      </w:r>
      <w:r w:rsidR="00AD3915">
        <w:rPr>
          <w:rFonts w:cs="Arial"/>
          <w:bCs/>
        </w:rPr>
        <w:t xml:space="preserve"> </w:t>
      </w:r>
      <w:r w:rsidR="00DC05E1" w:rsidRPr="00C53E6E">
        <w:rPr>
          <w:rFonts w:cs="Arial"/>
          <w:bCs/>
        </w:rPr>
        <w:t>«Сельское</w:t>
      </w:r>
      <w:r w:rsidR="00AD3915">
        <w:rPr>
          <w:rFonts w:cs="Arial"/>
          <w:bCs/>
        </w:rPr>
        <w:t xml:space="preserve"> </w:t>
      </w:r>
      <w:r w:rsidR="00DC05E1" w:rsidRPr="00C53E6E">
        <w:rPr>
          <w:rFonts w:cs="Arial"/>
          <w:bCs/>
        </w:rPr>
        <w:t>поселение</w:t>
      </w:r>
      <w:r w:rsidR="00AD3915">
        <w:rPr>
          <w:rFonts w:cs="Arial"/>
          <w:bCs/>
        </w:rPr>
        <w:t xml:space="preserve"> </w:t>
      </w:r>
      <w:r w:rsidR="00DC05E1" w:rsidRPr="00C53E6E">
        <w:rPr>
          <w:rFonts w:cs="Arial"/>
          <w:bCs/>
        </w:rPr>
        <w:t>Село</w:t>
      </w:r>
      <w:r w:rsidR="00AD3915">
        <w:rPr>
          <w:rFonts w:cs="Arial"/>
          <w:bCs/>
        </w:rPr>
        <w:t xml:space="preserve"> </w:t>
      </w:r>
      <w:r w:rsidR="00DC05E1" w:rsidRPr="00C53E6E">
        <w:rPr>
          <w:rFonts w:cs="Arial"/>
          <w:bCs/>
        </w:rPr>
        <w:t>Зеленга</w:t>
      </w:r>
      <w:r w:rsidR="00AD3915">
        <w:rPr>
          <w:rFonts w:cs="Arial"/>
          <w:bCs/>
        </w:rPr>
        <w:t xml:space="preserve"> </w:t>
      </w:r>
      <w:r w:rsidR="00DC05E1" w:rsidRPr="00C53E6E">
        <w:rPr>
          <w:rFonts w:cs="Arial"/>
          <w:bCs/>
        </w:rPr>
        <w:t>Володарского</w:t>
      </w:r>
      <w:r w:rsidR="00AD3915">
        <w:rPr>
          <w:rFonts w:cs="Arial"/>
          <w:bCs/>
        </w:rPr>
        <w:t xml:space="preserve"> </w:t>
      </w:r>
      <w:r w:rsidR="00DC05E1" w:rsidRPr="00C53E6E">
        <w:rPr>
          <w:rFonts w:cs="Arial"/>
          <w:bCs/>
        </w:rPr>
        <w:t>муниципального</w:t>
      </w:r>
      <w:r w:rsidR="00AD3915">
        <w:rPr>
          <w:rFonts w:cs="Arial"/>
          <w:bCs/>
        </w:rPr>
        <w:t xml:space="preserve"> </w:t>
      </w:r>
      <w:r w:rsidR="00DC05E1" w:rsidRPr="00C53E6E">
        <w:rPr>
          <w:rFonts w:cs="Arial"/>
          <w:bCs/>
        </w:rPr>
        <w:t>района</w:t>
      </w:r>
      <w:r w:rsidR="00AD3915">
        <w:rPr>
          <w:rFonts w:cs="Arial"/>
          <w:bCs/>
        </w:rPr>
        <w:t xml:space="preserve"> </w:t>
      </w:r>
      <w:r w:rsidR="00DC05E1" w:rsidRPr="00C53E6E">
        <w:rPr>
          <w:rFonts w:cs="Arial"/>
          <w:bCs/>
        </w:rPr>
        <w:t>Астраханской</w:t>
      </w:r>
      <w:r w:rsidR="00AD3915">
        <w:rPr>
          <w:rFonts w:cs="Arial"/>
          <w:bCs/>
        </w:rPr>
        <w:t xml:space="preserve"> </w:t>
      </w:r>
      <w:r w:rsidR="00DC05E1" w:rsidRPr="00C53E6E">
        <w:rPr>
          <w:rFonts w:cs="Arial"/>
          <w:bCs/>
        </w:rPr>
        <w:t>области»</w:t>
      </w:r>
      <w:r w:rsidR="00AD3915">
        <w:t xml:space="preserve"> </w:t>
      </w:r>
      <w:r w:rsidRPr="007F6CDE">
        <w:t>(</w:t>
      </w:r>
      <w:r w:rsidRPr="004E0CFF">
        <w:t>таблица</w:t>
      </w:r>
      <w:r w:rsidRPr="007F6CDE">
        <w:t>).</w:t>
      </w:r>
      <w:r w:rsidR="00AD3915">
        <w:t xml:space="preserve"> </w:t>
      </w:r>
      <w:r w:rsidR="00EB7476">
        <w:t>Так,</w:t>
      </w:r>
      <w:r w:rsidR="00AD3915">
        <w:t xml:space="preserve"> </w:t>
      </w:r>
      <w:r w:rsidR="00EB7476">
        <w:t>на</w:t>
      </w:r>
      <w:r w:rsidR="00AD3915">
        <w:t xml:space="preserve"> </w:t>
      </w:r>
      <w:r w:rsidR="00EB7476">
        <w:t>расчетный</w:t>
      </w:r>
      <w:r w:rsidR="00AD3915">
        <w:t xml:space="preserve"> </w:t>
      </w:r>
      <w:r w:rsidR="00EB7476">
        <w:t>период</w:t>
      </w:r>
      <w:r w:rsidR="00AD3915">
        <w:t xml:space="preserve"> </w:t>
      </w:r>
      <w:r w:rsidR="00EB7476">
        <w:t>генерального</w:t>
      </w:r>
      <w:r w:rsidR="00AD3915">
        <w:t xml:space="preserve"> </w:t>
      </w:r>
      <w:r w:rsidR="00EB7476">
        <w:t>плана</w:t>
      </w:r>
      <w:r w:rsidR="00AD3915">
        <w:t xml:space="preserve"> </w:t>
      </w:r>
      <w:r w:rsidR="00EB7476">
        <w:t>в</w:t>
      </w:r>
      <w:r w:rsidR="00AD3915">
        <w:t xml:space="preserve"> </w:t>
      </w:r>
      <w:r w:rsidR="00EB7476">
        <w:t>муниципальном</w:t>
      </w:r>
      <w:r w:rsidR="00AD3915">
        <w:t xml:space="preserve"> </w:t>
      </w:r>
      <w:r w:rsidR="00EB7476">
        <w:t>образовании</w:t>
      </w:r>
      <w:r w:rsidR="00AD3915">
        <w:t xml:space="preserve"> </w:t>
      </w:r>
      <w:r w:rsidR="00EB7476">
        <w:t>достаточно</w:t>
      </w:r>
      <w:r w:rsidR="00AD3915">
        <w:t xml:space="preserve"> </w:t>
      </w:r>
      <w:r w:rsidR="00EB7476">
        <w:t>мест</w:t>
      </w:r>
      <w:r w:rsidR="00AD3915">
        <w:t xml:space="preserve"> </w:t>
      </w:r>
      <w:r w:rsidR="00EB7476">
        <w:t>для</w:t>
      </w:r>
      <w:r w:rsidR="00AD3915">
        <w:t xml:space="preserve"> </w:t>
      </w:r>
      <w:r w:rsidR="00EB7476">
        <w:t>обучения</w:t>
      </w:r>
      <w:r w:rsidR="00AD3915">
        <w:t xml:space="preserve"> </w:t>
      </w:r>
      <w:r w:rsidR="00EB7476">
        <w:t>детей</w:t>
      </w:r>
      <w:r w:rsidR="00AD3915">
        <w:t xml:space="preserve"> </w:t>
      </w:r>
      <w:r w:rsidR="00EB7476">
        <w:t>дошкольного</w:t>
      </w:r>
      <w:r w:rsidR="00AD3915">
        <w:t xml:space="preserve"> </w:t>
      </w:r>
      <w:r w:rsidR="00EB7476">
        <w:t>возраста.</w:t>
      </w:r>
    </w:p>
    <w:p w14:paraId="5D12F905" w14:textId="77777777" w:rsidR="00540746" w:rsidRDefault="00540746" w:rsidP="00B91A6D">
      <w:pPr>
        <w:pStyle w:val="aff2"/>
        <w:spacing w:after="0" w:line="276" w:lineRule="auto"/>
        <w:ind w:firstLine="709"/>
        <w:jc w:val="both"/>
      </w:pPr>
    </w:p>
    <w:p w14:paraId="3BE8298E" w14:textId="02BC89EF" w:rsidR="00540746" w:rsidRPr="007F6CDE" w:rsidRDefault="00970217" w:rsidP="00540746">
      <w:pPr>
        <w:pStyle w:val="af3"/>
        <w:keepNext/>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19</w:t>
      </w:r>
      <w:r w:rsidR="000A26FF">
        <w:rPr>
          <w:noProof/>
        </w:rPr>
        <w:fldChar w:fldCharType="end"/>
      </w:r>
      <w:r w:rsidR="00AD3915">
        <w:t xml:space="preserve"> </w:t>
      </w:r>
      <w:r w:rsidR="00540746" w:rsidRPr="007F6CDE">
        <w:t>–</w:t>
      </w:r>
      <w:r w:rsidR="00AD3915">
        <w:t xml:space="preserve"> </w:t>
      </w:r>
      <w:r w:rsidR="00540746" w:rsidRPr="007F6CDE">
        <w:t>Расчет</w:t>
      </w:r>
      <w:r w:rsidR="00AD3915">
        <w:t xml:space="preserve"> </w:t>
      </w:r>
      <w:r w:rsidR="00540746" w:rsidRPr="007F6CDE">
        <w:t>потребности</w:t>
      </w:r>
      <w:r w:rsidR="00AD3915">
        <w:t xml:space="preserve"> </w:t>
      </w:r>
      <w:r w:rsidR="00540746" w:rsidRPr="007F6CDE">
        <w:t>населения</w:t>
      </w:r>
      <w:r w:rsidR="00AD3915">
        <w:t xml:space="preserve"> </w:t>
      </w:r>
      <w:r w:rsidR="0016012C" w:rsidRPr="00C53E6E">
        <w:rPr>
          <w:rFonts w:cs="Arial"/>
          <w:bCs w:val="0"/>
          <w:szCs w:val="24"/>
        </w:rPr>
        <w:t>муниципального</w:t>
      </w:r>
      <w:r w:rsidR="00AD3915">
        <w:rPr>
          <w:rFonts w:cs="Arial"/>
          <w:bCs w:val="0"/>
          <w:szCs w:val="24"/>
        </w:rPr>
        <w:t xml:space="preserve"> </w:t>
      </w:r>
      <w:r w:rsidR="0016012C" w:rsidRPr="00C53E6E">
        <w:rPr>
          <w:rFonts w:cs="Arial"/>
          <w:bCs w:val="0"/>
          <w:szCs w:val="24"/>
        </w:rPr>
        <w:t>образования</w:t>
      </w:r>
      <w:r w:rsidR="00AD3915">
        <w:rPr>
          <w:rFonts w:cs="Arial"/>
          <w:bCs w:val="0"/>
          <w:szCs w:val="24"/>
        </w:rPr>
        <w:t xml:space="preserve"> </w:t>
      </w:r>
      <w:r w:rsidR="0016012C" w:rsidRPr="00C53E6E">
        <w:rPr>
          <w:rFonts w:cs="Arial"/>
          <w:bCs w:val="0"/>
          <w:szCs w:val="24"/>
        </w:rPr>
        <w:t>«Сельское</w:t>
      </w:r>
      <w:r w:rsidR="00AD3915">
        <w:rPr>
          <w:rFonts w:cs="Arial"/>
          <w:bCs w:val="0"/>
          <w:szCs w:val="24"/>
        </w:rPr>
        <w:t xml:space="preserve"> </w:t>
      </w:r>
      <w:r w:rsidR="0016012C" w:rsidRPr="00C53E6E">
        <w:rPr>
          <w:rFonts w:cs="Arial"/>
          <w:bCs w:val="0"/>
          <w:szCs w:val="24"/>
        </w:rPr>
        <w:t>поселение</w:t>
      </w:r>
      <w:r w:rsidR="00AD3915">
        <w:rPr>
          <w:rFonts w:cs="Arial"/>
          <w:bCs w:val="0"/>
          <w:szCs w:val="24"/>
        </w:rPr>
        <w:t xml:space="preserve"> </w:t>
      </w:r>
      <w:r w:rsidR="0016012C" w:rsidRPr="00C53E6E">
        <w:rPr>
          <w:rFonts w:cs="Arial"/>
          <w:bCs w:val="0"/>
          <w:szCs w:val="24"/>
        </w:rPr>
        <w:t>Село</w:t>
      </w:r>
      <w:r w:rsidR="00AD3915">
        <w:rPr>
          <w:rFonts w:cs="Arial"/>
          <w:bCs w:val="0"/>
          <w:szCs w:val="24"/>
        </w:rPr>
        <w:t xml:space="preserve"> </w:t>
      </w:r>
      <w:r w:rsidR="0016012C" w:rsidRPr="00C53E6E">
        <w:rPr>
          <w:rFonts w:cs="Arial"/>
          <w:bCs w:val="0"/>
          <w:szCs w:val="24"/>
        </w:rPr>
        <w:t>Зеленга</w:t>
      </w:r>
      <w:r w:rsidR="00AD3915">
        <w:rPr>
          <w:rFonts w:cs="Arial"/>
          <w:bCs w:val="0"/>
          <w:szCs w:val="24"/>
        </w:rPr>
        <w:t xml:space="preserve"> </w:t>
      </w:r>
      <w:r w:rsidR="0016012C" w:rsidRPr="00C53E6E">
        <w:rPr>
          <w:rFonts w:cs="Arial"/>
          <w:bCs w:val="0"/>
          <w:szCs w:val="24"/>
        </w:rPr>
        <w:t>Володарского</w:t>
      </w:r>
      <w:r w:rsidR="00AD3915">
        <w:rPr>
          <w:rFonts w:cs="Arial"/>
          <w:bCs w:val="0"/>
          <w:szCs w:val="24"/>
        </w:rPr>
        <w:t xml:space="preserve"> </w:t>
      </w:r>
      <w:r w:rsidR="0016012C" w:rsidRPr="00C53E6E">
        <w:rPr>
          <w:rFonts w:cs="Arial"/>
          <w:bCs w:val="0"/>
          <w:szCs w:val="24"/>
        </w:rPr>
        <w:t>муниципального</w:t>
      </w:r>
      <w:r w:rsidR="00AD3915">
        <w:rPr>
          <w:rFonts w:cs="Arial"/>
          <w:bCs w:val="0"/>
          <w:szCs w:val="24"/>
        </w:rPr>
        <w:t xml:space="preserve"> </w:t>
      </w:r>
      <w:r w:rsidR="0016012C" w:rsidRPr="00C53E6E">
        <w:rPr>
          <w:rFonts w:cs="Arial"/>
          <w:bCs w:val="0"/>
          <w:szCs w:val="24"/>
        </w:rPr>
        <w:t>района</w:t>
      </w:r>
      <w:r w:rsidR="00AD3915">
        <w:rPr>
          <w:rFonts w:cs="Arial"/>
          <w:bCs w:val="0"/>
          <w:szCs w:val="24"/>
        </w:rPr>
        <w:t xml:space="preserve"> </w:t>
      </w:r>
      <w:r w:rsidR="0016012C" w:rsidRPr="00C53E6E">
        <w:rPr>
          <w:rFonts w:cs="Arial"/>
          <w:bCs w:val="0"/>
          <w:szCs w:val="24"/>
        </w:rPr>
        <w:lastRenderedPageBreak/>
        <w:t>Астраханской</w:t>
      </w:r>
      <w:r w:rsidR="00AD3915">
        <w:rPr>
          <w:rFonts w:cs="Arial"/>
          <w:bCs w:val="0"/>
          <w:szCs w:val="24"/>
        </w:rPr>
        <w:t xml:space="preserve"> </w:t>
      </w:r>
      <w:r w:rsidR="0016012C" w:rsidRPr="00C53E6E">
        <w:rPr>
          <w:rFonts w:cs="Arial"/>
          <w:bCs w:val="0"/>
          <w:szCs w:val="24"/>
        </w:rPr>
        <w:t>области»</w:t>
      </w:r>
      <w:r w:rsidR="00AD3915">
        <w:t xml:space="preserve"> </w:t>
      </w:r>
      <w:r w:rsidR="00540746" w:rsidRPr="007F6CDE">
        <w:t>в</w:t>
      </w:r>
      <w:r w:rsidR="00AD3915">
        <w:t xml:space="preserve"> </w:t>
      </w:r>
      <w:r w:rsidR="00540746" w:rsidRPr="007F6CDE">
        <w:t>дошкольных</w:t>
      </w:r>
      <w:r w:rsidR="00AD3915">
        <w:t xml:space="preserve"> </w:t>
      </w:r>
      <w:r w:rsidR="00540746" w:rsidRPr="007F6CDE">
        <w:t>образовательных</w:t>
      </w:r>
      <w:r w:rsidR="00AD3915">
        <w:t xml:space="preserve"> </w:t>
      </w:r>
      <w:r w:rsidR="00540746" w:rsidRPr="007F6CDE">
        <w:t>организациях</w:t>
      </w:r>
      <w:r w:rsidR="00AD3915">
        <w:t xml:space="preserve"> </w:t>
      </w:r>
      <w:r w:rsidR="00540746" w:rsidRPr="007F6CDE">
        <w:t>на</w:t>
      </w:r>
      <w:r w:rsidR="00AD3915">
        <w:t xml:space="preserve"> </w:t>
      </w:r>
      <w:r w:rsidR="00540746" w:rsidRPr="007F6CDE">
        <w:t>расчетный</w:t>
      </w:r>
      <w:r w:rsidR="00AD3915">
        <w:t xml:space="preserve"> </w:t>
      </w:r>
      <w:r w:rsidR="00540746" w:rsidRPr="007F6CDE">
        <w:t>срок</w:t>
      </w:r>
      <w:r w:rsidR="00AD3915">
        <w:t xml:space="preserve"> </w:t>
      </w:r>
      <w:r w:rsidR="00540746">
        <w:t>действия</w:t>
      </w:r>
      <w:r w:rsidR="00AD3915">
        <w:t xml:space="preserve"> </w:t>
      </w:r>
      <w:r w:rsidR="00540746" w:rsidRPr="007F6CDE">
        <w:t>генерального</w:t>
      </w:r>
      <w:r w:rsidR="00AD3915">
        <w:t xml:space="preserve"> </w:t>
      </w:r>
      <w:r w:rsidR="00540746" w:rsidRPr="007F6CDE">
        <w:t>плана</w:t>
      </w:r>
      <w:r w:rsidR="00AD3915">
        <w:t xml:space="preserve"> </w:t>
      </w:r>
      <w:r w:rsidR="00540746" w:rsidRPr="007F6CDE">
        <w:t>(до</w:t>
      </w:r>
      <w:r w:rsidR="00AD3915">
        <w:t xml:space="preserve"> </w:t>
      </w:r>
      <w:r w:rsidR="00540746" w:rsidRPr="007F6CDE">
        <w:t>204</w:t>
      </w:r>
      <w:r w:rsidR="0016012C">
        <w:t>4</w:t>
      </w:r>
      <w:r w:rsidR="00AD3915">
        <w:t xml:space="preserve"> </w:t>
      </w:r>
      <w:r w:rsidR="00540746" w:rsidRPr="007F6CDE">
        <w:t>г.)</w:t>
      </w:r>
    </w:p>
    <w:tbl>
      <w:tblPr>
        <w:tblStyle w:val="a8"/>
        <w:tblW w:w="0" w:type="auto"/>
        <w:tblInd w:w="108" w:type="dxa"/>
        <w:tblLayout w:type="fixed"/>
        <w:tblLook w:val="04A0" w:firstRow="1" w:lastRow="0" w:firstColumn="1" w:lastColumn="0" w:noHBand="0" w:noVBand="1"/>
      </w:tblPr>
      <w:tblGrid>
        <w:gridCol w:w="1276"/>
        <w:gridCol w:w="1442"/>
        <w:gridCol w:w="1535"/>
        <w:gridCol w:w="1201"/>
        <w:gridCol w:w="1428"/>
        <w:gridCol w:w="1436"/>
        <w:gridCol w:w="1038"/>
      </w:tblGrid>
      <w:tr w:rsidR="006F33C8" w:rsidRPr="00B91A6D" w14:paraId="0207FD81" w14:textId="77777777" w:rsidTr="00BD1084">
        <w:trPr>
          <w:trHeight w:val="70"/>
        </w:trPr>
        <w:tc>
          <w:tcPr>
            <w:tcW w:w="1276" w:type="dxa"/>
            <w:vAlign w:val="center"/>
          </w:tcPr>
          <w:p w14:paraId="548F0646" w14:textId="77777777" w:rsidR="006F33C8" w:rsidRPr="00347BFE" w:rsidRDefault="006F33C8" w:rsidP="00937081">
            <w:pPr>
              <w:spacing w:line="276" w:lineRule="auto"/>
              <w:ind w:firstLine="0"/>
              <w:jc w:val="center"/>
              <w:rPr>
                <w:rFonts w:ascii="Arial Narrow" w:hAnsi="Arial Narrow" w:cs="Arial"/>
                <w:b/>
                <w:bCs/>
                <w:color w:val="000000"/>
                <w:sz w:val="20"/>
                <w:szCs w:val="20"/>
              </w:rPr>
            </w:pPr>
            <w:r w:rsidRPr="00347BFE">
              <w:rPr>
                <w:rFonts w:ascii="Arial Narrow" w:hAnsi="Arial Narrow" w:cs="Arial"/>
                <w:b/>
                <w:bCs/>
                <w:color w:val="000000"/>
                <w:sz w:val="20"/>
                <w:szCs w:val="20"/>
              </w:rPr>
              <w:t>Территория</w:t>
            </w:r>
          </w:p>
        </w:tc>
        <w:tc>
          <w:tcPr>
            <w:tcW w:w="1442" w:type="dxa"/>
            <w:vAlign w:val="center"/>
          </w:tcPr>
          <w:p w14:paraId="0DF09588" w14:textId="54AB88EC" w:rsidR="006F33C8" w:rsidRPr="00347BFE" w:rsidRDefault="006F33C8" w:rsidP="00937081">
            <w:pPr>
              <w:spacing w:line="276" w:lineRule="auto"/>
              <w:ind w:hanging="32"/>
              <w:jc w:val="center"/>
              <w:rPr>
                <w:rFonts w:ascii="Arial Narrow" w:hAnsi="Arial Narrow" w:cs="Arial"/>
                <w:b/>
                <w:color w:val="000000"/>
                <w:sz w:val="20"/>
                <w:szCs w:val="20"/>
              </w:rPr>
            </w:pPr>
            <w:r w:rsidRPr="00347BFE">
              <w:rPr>
                <w:rFonts w:ascii="Arial Narrow" w:hAnsi="Arial Narrow" w:cs="Arial"/>
                <w:b/>
                <w:color w:val="000000"/>
                <w:sz w:val="20"/>
                <w:szCs w:val="20"/>
              </w:rPr>
              <w:t>Проектная</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мощность</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действующих</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объектов</w:t>
            </w:r>
          </w:p>
        </w:tc>
        <w:tc>
          <w:tcPr>
            <w:tcW w:w="1535" w:type="dxa"/>
            <w:vAlign w:val="center"/>
          </w:tcPr>
          <w:p w14:paraId="61A53DAC" w14:textId="36498DE6" w:rsidR="006F33C8" w:rsidRPr="00347BFE" w:rsidRDefault="006F33C8" w:rsidP="00937081">
            <w:pPr>
              <w:spacing w:line="276" w:lineRule="auto"/>
              <w:ind w:firstLine="2"/>
              <w:jc w:val="center"/>
              <w:rPr>
                <w:rFonts w:ascii="Arial Narrow" w:hAnsi="Arial Narrow" w:cs="Arial"/>
                <w:b/>
                <w:color w:val="000000"/>
                <w:sz w:val="20"/>
                <w:szCs w:val="20"/>
              </w:rPr>
            </w:pPr>
            <w:r w:rsidRPr="00347BFE">
              <w:rPr>
                <w:rFonts w:ascii="Arial Narrow" w:hAnsi="Arial Narrow" w:cs="Arial"/>
                <w:b/>
                <w:color w:val="000000"/>
                <w:sz w:val="20"/>
                <w:szCs w:val="20"/>
              </w:rPr>
              <w:t>Фактическое</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количество</w:t>
            </w:r>
            <w:r w:rsidR="00AD3915">
              <w:rPr>
                <w:rFonts w:ascii="Arial Narrow" w:hAnsi="Arial Narrow" w:cs="Arial"/>
                <w:b/>
                <w:color w:val="000000"/>
                <w:sz w:val="20"/>
                <w:szCs w:val="20"/>
              </w:rPr>
              <w:t xml:space="preserve"> </w:t>
            </w:r>
            <w:proofErr w:type="gramStart"/>
            <w:r w:rsidRPr="00347BFE">
              <w:rPr>
                <w:rFonts w:ascii="Arial Narrow" w:hAnsi="Arial Narrow" w:cs="Arial"/>
                <w:b/>
                <w:color w:val="000000"/>
                <w:sz w:val="20"/>
                <w:szCs w:val="20"/>
              </w:rPr>
              <w:t>обучающихся</w:t>
            </w:r>
            <w:proofErr w:type="gramEnd"/>
          </w:p>
        </w:tc>
        <w:tc>
          <w:tcPr>
            <w:tcW w:w="1201" w:type="dxa"/>
            <w:vAlign w:val="center"/>
          </w:tcPr>
          <w:p w14:paraId="1B3BE353" w14:textId="5009BBB6" w:rsidR="006F33C8" w:rsidRPr="00347BFE" w:rsidRDefault="006F33C8" w:rsidP="00301551">
            <w:pPr>
              <w:spacing w:line="276" w:lineRule="auto"/>
              <w:ind w:firstLine="0"/>
              <w:jc w:val="center"/>
              <w:rPr>
                <w:rFonts w:ascii="Arial Narrow" w:hAnsi="Arial Narrow" w:cs="Arial"/>
                <w:b/>
                <w:color w:val="000000"/>
                <w:sz w:val="20"/>
                <w:szCs w:val="20"/>
              </w:rPr>
            </w:pPr>
            <w:r w:rsidRPr="00347BFE">
              <w:rPr>
                <w:rFonts w:ascii="Arial Narrow" w:hAnsi="Arial Narrow" w:cs="Arial"/>
                <w:b/>
                <w:color w:val="000000"/>
                <w:sz w:val="20"/>
                <w:szCs w:val="20"/>
              </w:rPr>
              <w:t>Дефицит</w:t>
            </w:r>
            <w:proofErr w:type="gramStart"/>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w:t>
            </w:r>
            <w:r w:rsidR="00AD3915">
              <w:rPr>
                <w:rFonts w:ascii="Arial Narrow" w:hAnsi="Arial Narrow" w:cs="Arial"/>
                <w:b/>
                <w:color w:val="000000"/>
                <w:sz w:val="20"/>
                <w:szCs w:val="20"/>
              </w:rPr>
              <w:t xml:space="preserve"> </w:t>
            </w:r>
            <w:proofErr w:type="gramEnd"/>
            <w:r w:rsidRPr="00347BFE">
              <w:rPr>
                <w:rFonts w:ascii="Arial Narrow" w:hAnsi="Arial Narrow" w:cs="Arial"/>
                <w:b/>
                <w:color w:val="000000"/>
                <w:sz w:val="20"/>
                <w:szCs w:val="20"/>
              </w:rPr>
              <w:t>профицит</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в</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202</w:t>
            </w:r>
            <w:r w:rsidR="00C03FEE" w:rsidRPr="00347BFE">
              <w:rPr>
                <w:rFonts w:ascii="Arial Narrow" w:hAnsi="Arial Narrow" w:cs="Arial"/>
                <w:b/>
                <w:color w:val="000000"/>
                <w:sz w:val="20"/>
                <w:szCs w:val="20"/>
              </w:rPr>
              <w:t>4</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г.</w:t>
            </w:r>
          </w:p>
        </w:tc>
        <w:tc>
          <w:tcPr>
            <w:tcW w:w="1428" w:type="dxa"/>
            <w:vAlign w:val="center"/>
          </w:tcPr>
          <w:p w14:paraId="638CB9F2" w14:textId="04345E90" w:rsidR="006F33C8" w:rsidRPr="00347BFE" w:rsidRDefault="006F33C8" w:rsidP="00301551">
            <w:pPr>
              <w:spacing w:line="276" w:lineRule="auto"/>
              <w:ind w:firstLine="71"/>
              <w:jc w:val="center"/>
              <w:rPr>
                <w:rFonts w:ascii="Arial Narrow" w:hAnsi="Arial Narrow" w:cs="Arial"/>
                <w:b/>
                <w:color w:val="000000"/>
                <w:sz w:val="20"/>
                <w:szCs w:val="20"/>
              </w:rPr>
            </w:pPr>
            <w:r w:rsidRPr="00347BFE">
              <w:rPr>
                <w:rFonts w:ascii="Arial Narrow" w:hAnsi="Arial Narrow" w:cs="Arial"/>
                <w:b/>
                <w:color w:val="000000"/>
                <w:sz w:val="20"/>
                <w:szCs w:val="20"/>
              </w:rPr>
              <w:t>Прогнозная</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численность</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детей</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(204</w:t>
            </w:r>
            <w:r w:rsidR="00C03FEE" w:rsidRPr="00347BFE">
              <w:rPr>
                <w:rFonts w:ascii="Arial Narrow" w:hAnsi="Arial Narrow" w:cs="Arial"/>
                <w:b/>
                <w:color w:val="000000"/>
                <w:sz w:val="20"/>
                <w:szCs w:val="20"/>
              </w:rPr>
              <w:t>4</w:t>
            </w:r>
            <w:r w:rsidRPr="00347BFE">
              <w:rPr>
                <w:rFonts w:ascii="Arial Narrow" w:hAnsi="Arial Narrow" w:cs="Arial"/>
                <w:b/>
                <w:color w:val="000000"/>
                <w:sz w:val="20"/>
                <w:szCs w:val="20"/>
              </w:rPr>
              <w:t>)</w:t>
            </w:r>
          </w:p>
        </w:tc>
        <w:tc>
          <w:tcPr>
            <w:tcW w:w="1436" w:type="dxa"/>
            <w:vAlign w:val="center"/>
          </w:tcPr>
          <w:p w14:paraId="28C66E1B" w14:textId="4C0BDE33" w:rsidR="006F33C8" w:rsidRPr="00347BFE" w:rsidRDefault="006F33C8" w:rsidP="00301551">
            <w:pPr>
              <w:spacing w:line="276" w:lineRule="auto"/>
              <w:ind w:firstLine="70"/>
              <w:jc w:val="center"/>
              <w:rPr>
                <w:rFonts w:ascii="Arial Narrow" w:hAnsi="Arial Narrow" w:cs="Arial"/>
                <w:b/>
                <w:color w:val="000000"/>
                <w:sz w:val="20"/>
                <w:szCs w:val="20"/>
              </w:rPr>
            </w:pPr>
            <w:r w:rsidRPr="00347BFE">
              <w:rPr>
                <w:rFonts w:ascii="Arial Narrow" w:hAnsi="Arial Narrow" w:cs="Arial"/>
                <w:b/>
                <w:color w:val="000000"/>
                <w:sz w:val="20"/>
                <w:szCs w:val="20"/>
              </w:rPr>
              <w:t>Потребность</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мест</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к</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204</w:t>
            </w:r>
            <w:r w:rsidR="00C03FEE" w:rsidRPr="00347BFE">
              <w:rPr>
                <w:rFonts w:ascii="Arial Narrow" w:hAnsi="Arial Narrow" w:cs="Arial"/>
                <w:b/>
                <w:color w:val="000000"/>
                <w:sz w:val="20"/>
                <w:szCs w:val="20"/>
              </w:rPr>
              <w:t>4</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г.</w:t>
            </w:r>
          </w:p>
        </w:tc>
        <w:tc>
          <w:tcPr>
            <w:tcW w:w="1038" w:type="dxa"/>
          </w:tcPr>
          <w:p w14:paraId="5F7AB894" w14:textId="336E2D2A" w:rsidR="006F33C8" w:rsidRPr="00347BFE" w:rsidRDefault="006F33C8" w:rsidP="00301551">
            <w:pPr>
              <w:spacing w:line="276" w:lineRule="auto"/>
              <w:ind w:firstLine="70"/>
              <w:jc w:val="center"/>
              <w:rPr>
                <w:rFonts w:ascii="Arial Narrow" w:hAnsi="Arial Narrow" w:cs="Arial"/>
                <w:b/>
                <w:color w:val="000000"/>
                <w:sz w:val="20"/>
                <w:szCs w:val="20"/>
              </w:rPr>
            </w:pPr>
            <w:r w:rsidRPr="00347BFE">
              <w:rPr>
                <w:rFonts w:ascii="Arial Narrow" w:hAnsi="Arial Narrow" w:cs="Arial"/>
                <w:b/>
                <w:color w:val="000000"/>
                <w:sz w:val="20"/>
                <w:szCs w:val="20"/>
              </w:rPr>
              <w:t>Дефици</w:t>
            </w:r>
            <w:proofErr w:type="gramStart"/>
            <w:r w:rsidRPr="00347BFE">
              <w:rPr>
                <w:rFonts w:ascii="Arial Narrow" w:hAnsi="Arial Narrow" w:cs="Arial"/>
                <w:b/>
                <w:color w:val="000000"/>
                <w:sz w:val="20"/>
                <w:szCs w:val="20"/>
              </w:rPr>
              <w:t>т(</w:t>
            </w:r>
            <w:proofErr w:type="gramEnd"/>
            <w:r w:rsidR="000D6DE6">
              <w:rPr>
                <w:rFonts w:ascii="Arial Narrow" w:hAnsi="Arial Narrow" w:cs="Arial"/>
                <w:b/>
                <w:color w:val="000000"/>
                <w:sz w:val="20"/>
                <w:szCs w:val="20"/>
              </w:rPr>
              <w:t>-</w:t>
            </w:r>
            <w:r w:rsidRPr="00347BFE">
              <w:rPr>
                <w:rFonts w:ascii="Arial Narrow" w:hAnsi="Arial Narrow" w:cs="Arial"/>
                <w:b/>
                <w:color w:val="000000"/>
                <w:sz w:val="20"/>
                <w:szCs w:val="20"/>
              </w:rPr>
              <w:t>)/</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профицит</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в</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20</w:t>
            </w:r>
            <w:r w:rsidR="00540746" w:rsidRPr="00347BFE">
              <w:rPr>
                <w:rFonts w:ascii="Arial Narrow" w:hAnsi="Arial Narrow" w:cs="Arial"/>
                <w:b/>
                <w:color w:val="000000"/>
                <w:sz w:val="20"/>
                <w:szCs w:val="20"/>
              </w:rPr>
              <w:t>4</w:t>
            </w:r>
            <w:r w:rsidR="00C03FEE" w:rsidRPr="00347BFE">
              <w:rPr>
                <w:rFonts w:ascii="Arial Narrow" w:hAnsi="Arial Narrow" w:cs="Arial"/>
                <w:b/>
                <w:color w:val="000000"/>
                <w:sz w:val="20"/>
                <w:szCs w:val="20"/>
              </w:rPr>
              <w:t>4</w:t>
            </w:r>
            <w:r w:rsidR="00AD3915">
              <w:rPr>
                <w:rFonts w:ascii="Arial Narrow" w:hAnsi="Arial Narrow" w:cs="Arial"/>
                <w:b/>
                <w:color w:val="000000"/>
                <w:sz w:val="20"/>
                <w:szCs w:val="20"/>
              </w:rPr>
              <w:t xml:space="preserve"> </w:t>
            </w:r>
            <w:r w:rsidRPr="00347BFE">
              <w:rPr>
                <w:rFonts w:ascii="Arial Narrow" w:hAnsi="Arial Narrow" w:cs="Arial"/>
                <w:b/>
                <w:color w:val="000000"/>
                <w:sz w:val="20"/>
                <w:szCs w:val="20"/>
              </w:rPr>
              <w:t>г.</w:t>
            </w:r>
          </w:p>
        </w:tc>
      </w:tr>
      <w:tr w:rsidR="009317AE" w:rsidRPr="00B91A6D" w14:paraId="68B12820" w14:textId="77777777" w:rsidTr="00BD1084">
        <w:tc>
          <w:tcPr>
            <w:tcW w:w="1276" w:type="dxa"/>
          </w:tcPr>
          <w:p w14:paraId="0794FB62" w14:textId="46377569" w:rsidR="009317AE" w:rsidRPr="00347BFE" w:rsidRDefault="00C03FEE" w:rsidP="009317AE">
            <w:pPr>
              <w:pStyle w:val="aff2"/>
              <w:spacing w:after="0" w:line="276" w:lineRule="auto"/>
              <w:jc w:val="both"/>
              <w:rPr>
                <w:rFonts w:ascii="Arial Narrow" w:hAnsi="Arial Narrow"/>
                <w:sz w:val="20"/>
                <w:szCs w:val="20"/>
              </w:rPr>
            </w:pPr>
            <w:r w:rsidRPr="00347BFE">
              <w:rPr>
                <w:rFonts w:ascii="Arial Narrow" w:hAnsi="Arial Narrow"/>
                <w:sz w:val="20"/>
                <w:szCs w:val="20"/>
              </w:rPr>
              <w:t>Сельское</w:t>
            </w:r>
            <w:r w:rsidR="00AD3915">
              <w:rPr>
                <w:rFonts w:ascii="Arial Narrow" w:hAnsi="Arial Narrow"/>
                <w:sz w:val="20"/>
                <w:szCs w:val="20"/>
              </w:rPr>
              <w:t xml:space="preserve"> </w:t>
            </w:r>
            <w:r w:rsidRPr="00347BFE">
              <w:rPr>
                <w:rFonts w:ascii="Arial Narrow" w:hAnsi="Arial Narrow"/>
                <w:sz w:val="20"/>
                <w:szCs w:val="20"/>
              </w:rPr>
              <w:t>поселение</w:t>
            </w:r>
            <w:r w:rsidR="00AD3915">
              <w:rPr>
                <w:rFonts w:ascii="Arial Narrow" w:hAnsi="Arial Narrow"/>
                <w:sz w:val="20"/>
                <w:szCs w:val="20"/>
              </w:rPr>
              <w:t xml:space="preserve"> </w:t>
            </w:r>
            <w:r w:rsidRPr="00347BFE">
              <w:rPr>
                <w:rFonts w:ascii="Arial Narrow" w:hAnsi="Arial Narrow"/>
                <w:sz w:val="20"/>
                <w:szCs w:val="20"/>
              </w:rPr>
              <w:t>Село</w:t>
            </w:r>
            <w:r w:rsidR="00AD3915">
              <w:rPr>
                <w:rFonts w:ascii="Arial Narrow" w:hAnsi="Arial Narrow"/>
                <w:sz w:val="20"/>
                <w:szCs w:val="20"/>
              </w:rPr>
              <w:t xml:space="preserve"> </w:t>
            </w:r>
            <w:r w:rsidRPr="00347BFE">
              <w:rPr>
                <w:rFonts w:ascii="Arial Narrow" w:hAnsi="Arial Narrow"/>
                <w:sz w:val="20"/>
                <w:szCs w:val="20"/>
              </w:rPr>
              <w:t>Зеленга</w:t>
            </w:r>
            <w:r w:rsidR="00AD3915">
              <w:rPr>
                <w:rFonts w:ascii="Arial Narrow" w:hAnsi="Arial Narrow"/>
                <w:sz w:val="20"/>
                <w:szCs w:val="20"/>
              </w:rPr>
              <w:t xml:space="preserve"> </w:t>
            </w:r>
            <w:r w:rsidRPr="00347BFE">
              <w:rPr>
                <w:rFonts w:ascii="Arial Narrow" w:hAnsi="Arial Narrow"/>
                <w:sz w:val="20"/>
                <w:szCs w:val="20"/>
              </w:rPr>
              <w:t>Володарского</w:t>
            </w:r>
            <w:r w:rsidR="00AD3915">
              <w:rPr>
                <w:rFonts w:ascii="Arial Narrow" w:hAnsi="Arial Narrow"/>
                <w:sz w:val="20"/>
                <w:szCs w:val="20"/>
              </w:rPr>
              <w:t xml:space="preserve"> </w:t>
            </w:r>
            <w:r w:rsidRPr="00347BFE">
              <w:rPr>
                <w:rFonts w:ascii="Arial Narrow" w:hAnsi="Arial Narrow"/>
                <w:sz w:val="20"/>
                <w:szCs w:val="20"/>
              </w:rPr>
              <w:t>муниципального</w:t>
            </w:r>
            <w:r w:rsidR="00AD3915">
              <w:rPr>
                <w:rFonts w:ascii="Arial Narrow" w:hAnsi="Arial Narrow"/>
                <w:sz w:val="20"/>
                <w:szCs w:val="20"/>
              </w:rPr>
              <w:t xml:space="preserve"> </w:t>
            </w:r>
            <w:r w:rsidRPr="00347BFE">
              <w:rPr>
                <w:rFonts w:ascii="Arial Narrow" w:hAnsi="Arial Narrow"/>
                <w:sz w:val="20"/>
                <w:szCs w:val="20"/>
              </w:rPr>
              <w:t>района</w:t>
            </w:r>
            <w:r w:rsidR="00AD3915">
              <w:rPr>
                <w:rFonts w:ascii="Arial Narrow" w:hAnsi="Arial Narrow"/>
                <w:sz w:val="20"/>
                <w:szCs w:val="20"/>
              </w:rPr>
              <w:t xml:space="preserve"> </w:t>
            </w:r>
            <w:r w:rsidRPr="00347BFE">
              <w:rPr>
                <w:rFonts w:ascii="Arial Narrow" w:hAnsi="Arial Narrow"/>
                <w:sz w:val="20"/>
                <w:szCs w:val="20"/>
              </w:rPr>
              <w:t>Астраханской</w:t>
            </w:r>
            <w:r w:rsidR="00AD3915">
              <w:rPr>
                <w:rFonts w:ascii="Arial Narrow" w:hAnsi="Arial Narrow"/>
                <w:sz w:val="20"/>
                <w:szCs w:val="20"/>
              </w:rPr>
              <w:t xml:space="preserve"> </w:t>
            </w:r>
            <w:r w:rsidRPr="00347BFE">
              <w:rPr>
                <w:rFonts w:ascii="Arial Narrow" w:hAnsi="Arial Narrow"/>
                <w:sz w:val="20"/>
                <w:szCs w:val="20"/>
              </w:rPr>
              <w:t>области</w:t>
            </w:r>
          </w:p>
        </w:tc>
        <w:tc>
          <w:tcPr>
            <w:tcW w:w="1442" w:type="dxa"/>
            <w:vAlign w:val="center"/>
          </w:tcPr>
          <w:p w14:paraId="797C96F2" w14:textId="45D81C04" w:rsidR="009317AE" w:rsidRPr="00347BFE" w:rsidRDefault="0016012C" w:rsidP="009317AE">
            <w:pPr>
              <w:jc w:val="right"/>
              <w:rPr>
                <w:rFonts w:ascii="Arial Narrow" w:hAnsi="Arial Narrow" w:cs="Calibri"/>
                <w:color w:val="000000"/>
                <w:sz w:val="20"/>
                <w:szCs w:val="20"/>
              </w:rPr>
            </w:pPr>
            <w:r w:rsidRPr="00347BFE">
              <w:rPr>
                <w:rFonts w:ascii="Arial Narrow" w:hAnsi="Arial Narrow" w:cs="Calibri"/>
                <w:color w:val="000000"/>
                <w:sz w:val="20"/>
                <w:szCs w:val="20"/>
              </w:rPr>
              <w:t>-</w:t>
            </w:r>
          </w:p>
        </w:tc>
        <w:tc>
          <w:tcPr>
            <w:tcW w:w="1535" w:type="dxa"/>
            <w:vAlign w:val="center"/>
          </w:tcPr>
          <w:p w14:paraId="3BB7C987" w14:textId="359A8F97" w:rsidR="009317AE" w:rsidRPr="00347BFE" w:rsidRDefault="0016012C" w:rsidP="009317AE">
            <w:pPr>
              <w:jc w:val="right"/>
              <w:rPr>
                <w:rFonts w:ascii="Arial Narrow" w:hAnsi="Arial Narrow" w:cs="Calibri"/>
                <w:color w:val="000000"/>
                <w:sz w:val="20"/>
                <w:szCs w:val="20"/>
              </w:rPr>
            </w:pPr>
            <w:r w:rsidRPr="00347BFE">
              <w:rPr>
                <w:rFonts w:ascii="Arial Narrow" w:hAnsi="Arial Narrow" w:cs="Calibri"/>
                <w:color w:val="000000"/>
                <w:sz w:val="20"/>
                <w:szCs w:val="20"/>
              </w:rPr>
              <w:t>-</w:t>
            </w:r>
          </w:p>
        </w:tc>
        <w:tc>
          <w:tcPr>
            <w:tcW w:w="1201" w:type="dxa"/>
            <w:vAlign w:val="center"/>
          </w:tcPr>
          <w:p w14:paraId="14BB01E8" w14:textId="45B51E36" w:rsidR="009317AE" w:rsidRPr="00347BFE" w:rsidRDefault="00C03FEE" w:rsidP="009317AE">
            <w:pPr>
              <w:jc w:val="right"/>
              <w:rPr>
                <w:rFonts w:ascii="Arial Narrow" w:hAnsi="Arial Narrow" w:cs="Calibri"/>
                <w:color w:val="000000"/>
                <w:sz w:val="20"/>
                <w:szCs w:val="20"/>
              </w:rPr>
            </w:pPr>
            <w:r w:rsidRPr="00347BFE">
              <w:rPr>
                <w:rFonts w:ascii="Arial Narrow" w:hAnsi="Arial Narrow" w:cs="Calibri"/>
                <w:color w:val="000000"/>
                <w:sz w:val="20"/>
                <w:szCs w:val="20"/>
              </w:rPr>
              <w:t>-98</w:t>
            </w:r>
          </w:p>
        </w:tc>
        <w:tc>
          <w:tcPr>
            <w:tcW w:w="1428" w:type="dxa"/>
            <w:vAlign w:val="center"/>
          </w:tcPr>
          <w:p w14:paraId="6544EE28" w14:textId="43E8D78E" w:rsidR="009317AE" w:rsidRPr="00347BFE" w:rsidRDefault="00C03FEE" w:rsidP="009317AE">
            <w:pPr>
              <w:jc w:val="right"/>
              <w:rPr>
                <w:rFonts w:ascii="Arial Narrow" w:hAnsi="Arial Narrow" w:cs="Calibri"/>
                <w:color w:val="000000"/>
                <w:sz w:val="20"/>
                <w:szCs w:val="20"/>
              </w:rPr>
            </w:pPr>
            <w:r w:rsidRPr="00347BFE">
              <w:rPr>
                <w:rFonts w:ascii="Arial Narrow" w:hAnsi="Arial Narrow" w:cs="Calibri"/>
                <w:color w:val="000000"/>
                <w:sz w:val="20"/>
                <w:szCs w:val="20"/>
              </w:rPr>
              <w:t>157</w:t>
            </w:r>
          </w:p>
        </w:tc>
        <w:tc>
          <w:tcPr>
            <w:tcW w:w="1436" w:type="dxa"/>
            <w:vAlign w:val="center"/>
          </w:tcPr>
          <w:p w14:paraId="20715C4F" w14:textId="4563D8B7" w:rsidR="009317AE" w:rsidRPr="00347BFE" w:rsidRDefault="00C03FEE" w:rsidP="00C03FEE">
            <w:pPr>
              <w:jc w:val="right"/>
              <w:rPr>
                <w:rFonts w:ascii="Arial Narrow" w:hAnsi="Arial Narrow" w:cs="Calibri"/>
                <w:color w:val="000000"/>
                <w:sz w:val="20"/>
                <w:szCs w:val="20"/>
              </w:rPr>
            </w:pPr>
            <w:r w:rsidRPr="00347BFE">
              <w:rPr>
                <w:rFonts w:ascii="Arial Narrow" w:hAnsi="Arial Narrow" w:cs="Calibri"/>
                <w:color w:val="000000"/>
                <w:sz w:val="20"/>
                <w:szCs w:val="20"/>
              </w:rPr>
              <w:t>71</w:t>
            </w:r>
          </w:p>
        </w:tc>
        <w:tc>
          <w:tcPr>
            <w:tcW w:w="1038" w:type="dxa"/>
            <w:vAlign w:val="center"/>
          </w:tcPr>
          <w:p w14:paraId="37EF0C21" w14:textId="615789F0" w:rsidR="009317AE" w:rsidRPr="00347BFE" w:rsidRDefault="00C03FEE" w:rsidP="001F2E5D">
            <w:pPr>
              <w:ind w:right="10" w:firstLine="505"/>
              <w:jc w:val="right"/>
              <w:rPr>
                <w:rFonts w:ascii="Arial Narrow" w:hAnsi="Arial Narrow" w:cs="Calibri"/>
                <w:color w:val="000000"/>
                <w:sz w:val="20"/>
                <w:szCs w:val="20"/>
              </w:rPr>
            </w:pPr>
            <w:r w:rsidRPr="00347BFE">
              <w:rPr>
                <w:rFonts w:ascii="Arial Narrow" w:hAnsi="Arial Narrow" w:cs="Calibri"/>
                <w:color w:val="000000"/>
                <w:sz w:val="20"/>
                <w:szCs w:val="20"/>
              </w:rPr>
              <w:t>-71</w:t>
            </w:r>
          </w:p>
        </w:tc>
      </w:tr>
    </w:tbl>
    <w:p w14:paraId="6F5D412B" w14:textId="77777777" w:rsidR="00FB57EE" w:rsidRDefault="00FB57EE" w:rsidP="00B91A6D">
      <w:pPr>
        <w:pStyle w:val="aff2"/>
        <w:spacing w:after="0" w:line="276" w:lineRule="auto"/>
        <w:ind w:firstLine="709"/>
        <w:jc w:val="both"/>
      </w:pPr>
    </w:p>
    <w:p w14:paraId="6799FDE3" w14:textId="1AEB7661" w:rsidR="00B9468E" w:rsidRDefault="00B9468E" w:rsidP="00B91A6D">
      <w:pPr>
        <w:pStyle w:val="aff2"/>
        <w:spacing w:after="0" w:line="276" w:lineRule="auto"/>
        <w:ind w:firstLine="709"/>
        <w:jc w:val="both"/>
      </w:pPr>
      <w:r w:rsidRPr="00D625D3">
        <w:t>Численность</w:t>
      </w:r>
      <w:r w:rsidR="00AD3915">
        <w:t xml:space="preserve"> </w:t>
      </w:r>
      <w:r w:rsidRPr="00D625D3">
        <w:t>детей</w:t>
      </w:r>
      <w:r w:rsidR="00AD3915">
        <w:t xml:space="preserve"> </w:t>
      </w:r>
      <w:r w:rsidRPr="00D625D3">
        <w:t>школьного</w:t>
      </w:r>
      <w:r w:rsidR="00AD3915">
        <w:t xml:space="preserve"> </w:t>
      </w:r>
      <w:r w:rsidRPr="00D625D3">
        <w:t>возраста</w:t>
      </w:r>
      <w:r w:rsidR="00AD3915">
        <w:t xml:space="preserve"> </w:t>
      </w:r>
      <w:r w:rsidRPr="00D625D3">
        <w:t>на</w:t>
      </w:r>
      <w:r w:rsidR="00AD3915">
        <w:t xml:space="preserve"> </w:t>
      </w:r>
      <w:r w:rsidRPr="00D625D3">
        <w:t>первую</w:t>
      </w:r>
      <w:r w:rsidR="00AD3915">
        <w:t xml:space="preserve"> </w:t>
      </w:r>
      <w:r w:rsidRPr="00D625D3">
        <w:t>очередь</w:t>
      </w:r>
      <w:r w:rsidR="00AD3915">
        <w:t xml:space="preserve"> </w:t>
      </w:r>
      <w:r w:rsidR="00FA6813">
        <w:t>снизится</w:t>
      </w:r>
      <w:r w:rsidR="00AD3915">
        <w:t xml:space="preserve"> </w:t>
      </w:r>
      <w:r w:rsidRPr="00D625D3">
        <w:t>на</w:t>
      </w:r>
      <w:r w:rsidR="00AD3915">
        <w:t xml:space="preserve"> </w:t>
      </w:r>
      <w:r w:rsidR="00FA6813">
        <w:t>6,4</w:t>
      </w:r>
      <w:r w:rsidRPr="00D625D3">
        <w:t>%,</w:t>
      </w:r>
      <w:r w:rsidR="00AD3915">
        <w:t xml:space="preserve"> </w:t>
      </w:r>
      <w:r w:rsidRPr="00D625D3">
        <w:t>а</w:t>
      </w:r>
      <w:r w:rsidR="00AD3915">
        <w:t xml:space="preserve"> </w:t>
      </w:r>
      <w:r w:rsidRPr="00D625D3">
        <w:t>к</w:t>
      </w:r>
      <w:r w:rsidR="00AD3915">
        <w:t xml:space="preserve"> </w:t>
      </w:r>
      <w:r w:rsidRPr="00D625D3">
        <w:t>204</w:t>
      </w:r>
      <w:r w:rsidR="00FA6813">
        <w:t>4</w:t>
      </w:r>
      <w:r w:rsidR="00AD3915">
        <w:t xml:space="preserve"> </w:t>
      </w:r>
      <w:r w:rsidRPr="00D625D3">
        <w:t>будет</w:t>
      </w:r>
      <w:r w:rsidR="00AD3915">
        <w:t xml:space="preserve"> </w:t>
      </w:r>
      <w:r w:rsidRPr="00D625D3">
        <w:t>отмечаться</w:t>
      </w:r>
      <w:r w:rsidR="00AD3915">
        <w:t xml:space="preserve"> </w:t>
      </w:r>
      <w:r w:rsidR="00D625D3">
        <w:t>значительное</w:t>
      </w:r>
      <w:r w:rsidR="00AD3915">
        <w:t xml:space="preserve"> </w:t>
      </w:r>
      <w:r w:rsidR="00D625D3">
        <w:t>снижение</w:t>
      </w:r>
      <w:r w:rsidR="00AD3915">
        <w:t xml:space="preserve"> </w:t>
      </w:r>
      <w:r w:rsidRPr="00D625D3">
        <w:t>по</w:t>
      </w:r>
      <w:r w:rsidR="00AD3915">
        <w:t xml:space="preserve"> </w:t>
      </w:r>
      <w:r w:rsidRPr="00D625D3">
        <w:t>сравнению</w:t>
      </w:r>
      <w:r w:rsidR="00AD3915">
        <w:t xml:space="preserve"> </w:t>
      </w:r>
      <w:r w:rsidRPr="00D625D3">
        <w:t>с</w:t>
      </w:r>
      <w:r w:rsidR="00AD3915">
        <w:t xml:space="preserve"> </w:t>
      </w:r>
      <w:r w:rsidRPr="00D625D3">
        <w:t>202</w:t>
      </w:r>
      <w:r w:rsidR="00FA6813">
        <w:t>4</w:t>
      </w:r>
      <w:r w:rsidR="00AD3915">
        <w:t xml:space="preserve"> </w:t>
      </w:r>
      <w:r w:rsidRPr="00D625D3">
        <w:t>г.</w:t>
      </w:r>
      <w:r w:rsidR="00AD3915">
        <w:t xml:space="preserve"> </w:t>
      </w:r>
      <w:r w:rsidRPr="00D625D3">
        <w:t>на</w:t>
      </w:r>
      <w:r w:rsidR="00AD3915">
        <w:t xml:space="preserve"> </w:t>
      </w:r>
      <w:r w:rsidR="00FA6813">
        <w:t>36,6</w:t>
      </w:r>
      <w:r w:rsidR="009C2236" w:rsidRPr="00D625D3">
        <w:t>%.</w:t>
      </w:r>
      <w:r w:rsidR="00AD3915">
        <w:t xml:space="preserve"> </w:t>
      </w:r>
      <w:r w:rsidR="009C2236" w:rsidRPr="00D625D3">
        <w:t>Снижение</w:t>
      </w:r>
      <w:r w:rsidR="00AD3915">
        <w:t xml:space="preserve"> </w:t>
      </w:r>
      <w:r w:rsidR="009C2236" w:rsidRPr="00D625D3">
        <w:t>показателя</w:t>
      </w:r>
      <w:r w:rsidR="00AD3915">
        <w:t xml:space="preserve"> </w:t>
      </w:r>
      <w:r w:rsidR="009C2236" w:rsidRPr="00D625D3">
        <w:t>этой</w:t>
      </w:r>
      <w:r w:rsidR="00AD3915">
        <w:t xml:space="preserve"> </w:t>
      </w:r>
      <w:r w:rsidR="009C2236" w:rsidRPr="00D625D3">
        <w:t>группы</w:t>
      </w:r>
      <w:r w:rsidR="00AD3915">
        <w:t xml:space="preserve"> </w:t>
      </w:r>
      <w:r w:rsidRPr="00D625D3">
        <w:t>неблагоприятн</w:t>
      </w:r>
      <w:r w:rsidR="009C2236" w:rsidRPr="00D625D3">
        <w:t>о</w:t>
      </w:r>
      <w:r w:rsidR="00AD3915">
        <w:t xml:space="preserve"> </w:t>
      </w:r>
      <w:r w:rsidR="009C2236" w:rsidRPr="00D625D3">
        <w:t>скажется</w:t>
      </w:r>
      <w:r w:rsidR="00AD3915">
        <w:t xml:space="preserve"> </w:t>
      </w:r>
      <w:r w:rsidR="009C2236" w:rsidRPr="00D625D3">
        <w:t>на</w:t>
      </w:r>
      <w:r w:rsidR="00AD3915">
        <w:t xml:space="preserve"> </w:t>
      </w:r>
      <w:r w:rsidRPr="00D625D3">
        <w:t>прогнозируемой</w:t>
      </w:r>
      <w:r w:rsidR="00AD3915">
        <w:t xml:space="preserve"> </w:t>
      </w:r>
      <w:r w:rsidRPr="00D625D3">
        <w:t>демографической</w:t>
      </w:r>
      <w:r w:rsidR="00AD3915">
        <w:t xml:space="preserve"> </w:t>
      </w:r>
      <w:r w:rsidRPr="00D625D3">
        <w:t>ситуации.</w:t>
      </w:r>
      <w:r w:rsidR="00AD3915">
        <w:t xml:space="preserve"> </w:t>
      </w:r>
    </w:p>
    <w:p w14:paraId="19ADE3A1" w14:textId="77777777" w:rsidR="001900A5" w:rsidRDefault="001900A5" w:rsidP="00B91A6D">
      <w:pPr>
        <w:pStyle w:val="aff2"/>
        <w:spacing w:after="0" w:line="276" w:lineRule="auto"/>
        <w:ind w:firstLine="709"/>
        <w:jc w:val="both"/>
      </w:pPr>
    </w:p>
    <w:p w14:paraId="3F025C1F" w14:textId="2DE49743" w:rsidR="001900A5" w:rsidRDefault="00970217" w:rsidP="001900A5">
      <w:pPr>
        <w:pStyle w:val="af3"/>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20</w:t>
      </w:r>
      <w:r w:rsidR="000A26FF">
        <w:rPr>
          <w:noProof/>
        </w:rPr>
        <w:fldChar w:fldCharType="end"/>
      </w:r>
      <w:r w:rsidR="00AD3915">
        <w:t xml:space="preserve"> </w:t>
      </w:r>
      <w:r w:rsidR="001900A5" w:rsidRPr="007F6CDE">
        <w:t>–</w:t>
      </w:r>
      <w:r w:rsidR="00AD3915">
        <w:t xml:space="preserve"> </w:t>
      </w:r>
      <w:r w:rsidR="001900A5" w:rsidRPr="007F6CDE">
        <w:t>Прогноз</w:t>
      </w:r>
      <w:r w:rsidR="001900A5">
        <w:t>ная</w:t>
      </w:r>
      <w:r w:rsidR="00AD3915">
        <w:t xml:space="preserve"> </w:t>
      </w:r>
      <w:r w:rsidR="001900A5">
        <w:t>оценка</w:t>
      </w:r>
      <w:r w:rsidR="00AD3915">
        <w:t xml:space="preserve"> </w:t>
      </w:r>
      <w:r w:rsidR="001900A5">
        <w:t>численности</w:t>
      </w:r>
      <w:r w:rsidR="00AD3915">
        <w:t xml:space="preserve"> </w:t>
      </w:r>
      <w:r w:rsidR="001900A5">
        <w:t>детей</w:t>
      </w:r>
      <w:r w:rsidR="00AD3915">
        <w:t xml:space="preserve"> </w:t>
      </w:r>
      <w:r w:rsidR="00020936">
        <w:t>ш</w:t>
      </w:r>
      <w:r w:rsidR="001900A5" w:rsidRPr="007F6CDE">
        <w:t>кольного</w:t>
      </w:r>
      <w:r w:rsidR="00AD3915">
        <w:t xml:space="preserve"> </w:t>
      </w:r>
      <w:r w:rsidR="001900A5" w:rsidRPr="007F6CDE">
        <w:t>возраста</w:t>
      </w:r>
      <w:r w:rsidR="00AD3915">
        <w:t xml:space="preserve"> </w:t>
      </w:r>
      <w:r w:rsidR="003569F2" w:rsidRPr="007F6CDE">
        <w:t>населения</w:t>
      </w:r>
      <w:r w:rsidR="00AD3915">
        <w:t xml:space="preserve"> </w:t>
      </w:r>
      <w:r w:rsidR="003569F2" w:rsidRPr="00C53E6E">
        <w:rPr>
          <w:rFonts w:cs="Arial"/>
          <w:bCs w:val="0"/>
          <w:szCs w:val="24"/>
        </w:rPr>
        <w:t>муниципального</w:t>
      </w:r>
      <w:r w:rsidR="00AD3915">
        <w:rPr>
          <w:rFonts w:cs="Arial"/>
          <w:bCs w:val="0"/>
          <w:szCs w:val="24"/>
        </w:rPr>
        <w:t xml:space="preserve"> </w:t>
      </w:r>
      <w:r w:rsidR="003569F2" w:rsidRPr="00C53E6E">
        <w:rPr>
          <w:rFonts w:cs="Arial"/>
          <w:bCs w:val="0"/>
          <w:szCs w:val="24"/>
        </w:rPr>
        <w:t>образования</w:t>
      </w:r>
      <w:r w:rsidR="00AD3915">
        <w:rPr>
          <w:rFonts w:cs="Arial"/>
          <w:bCs w:val="0"/>
          <w:szCs w:val="24"/>
        </w:rPr>
        <w:t xml:space="preserve"> </w:t>
      </w:r>
      <w:r w:rsidR="003569F2" w:rsidRPr="00C53E6E">
        <w:rPr>
          <w:rFonts w:cs="Arial"/>
          <w:bCs w:val="0"/>
          <w:szCs w:val="24"/>
        </w:rPr>
        <w:t>«Сельское</w:t>
      </w:r>
      <w:r w:rsidR="00AD3915">
        <w:rPr>
          <w:rFonts w:cs="Arial"/>
          <w:bCs w:val="0"/>
          <w:szCs w:val="24"/>
        </w:rPr>
        <w:t xml:space="preserve"> </w:t>
      </w:r>
      <w:r w:rsidR="003569F2" w:rsidRPr="00C53E6E">
        <w:rPr>
          <w:rFonts w:cs="Arial"/>
          <w:bCs w:val="0"/>
          <w:szCs w:val="24"/>
        </w:rPr>
        <w:t>поселение</w:t>
      </w:r>
      <w:r w:rsidR="00AD3915">
        <w:rPr>
          <w:rFonts w:cs="Arial"/>
          <w:bCs w:val="0"/>
          <w:szCs w:val="24"/>
        </w:rPr>
        <w:t xml:space="preserve"> </w:t>
      </w:r>
      <w:r w:rsidR="003569F2" w:rsidRPr="00C53E6E">
        <w:rPr>
          <w:rFonts w:cs="Arial"/>
          <w:bCs w:val="0"/>
          <w:szCs w:val="24"/>
        </w:rPr>
        <w:t>Село</w:t>
      </w:r>
      <w:r w:rsidR="00AD3915">
        <w:rPr>
          <w:rFonts w:cs="Arial"/>
          <w:bCs w:val="0"/>
          <w:szCs w:val="24"/>
        </w:rPr>
        <w:t xml:space="preserve"> </w:t>
      </w:r>
      <w:r w:rsidR="003569F2" w:rsidRPr="00C53E6E">
        <w:rPr>
          <w:rFonts w:cs="Arial"/>
          <w:bCs w:val="0"/>
          <w:szCs w:val="24"/>
        </w:rPr>
        <w:t>Зеленга</w:t>
      </w:r>
      <w:r w:rsidR="00AD3915">
        <w:rPr>
          <w:rFonts w:cs="Arial"/>
          <w:bCs w:val="0"/>
          <w:szCs w:val="24"/>
        </w:rPr>
        <w:t xml:space="preserve"> </w:t>
      </w:r>
      <w:r w:rsidR="003569F2" w:rsidRPr="00C53E6E">
        <w:rPr>
          <w:rFonts w:cs="Arial"/>
          <w:bCs w:val="0"/>
          <w:szCs w:val="24"/>
        </w:rPr>
        <w:t>Володарского</w:t>
      </w:r>
      <w:r w:rsidR="00AD3915">
        <w:rPr>
          <w:rFonts w:cs="Arial"/>
          <w:bCs w:val="0"/>
          <w:szCs w:val="24"/>
        </w:rPr>
        <w:t xml:space="preserve"> </w:t>
      </w:r>
      <w:r w:rsidR="003569F2" w:rsidRPr="00C53E6E">
        <w:rPr>
          <w:rFonts w:cs="Arial"/>
          <w:bCs w:val="0"/>
          <w:szCs w:val="24"/>
        </w:rPr>
        <w:t>муниципального</w:t>
      </w:r>
      <w:r w:rsidR="00AD3915">
        <w:rPr>
          <w:rFonts w:cs="Arial"/>
          <w:bCs w:val="0"/>
          <w:szCs w:val="24"/>
        </w:rPr>
        <w:t xml:space="preserve"> </w:t>
      </w:r>
      <w:r w:rsidR="003569F2" w:rsidRPr="00C53E6E">
        <w:rPr>
          <w:rFonts w:cs="Arial"/>
          <w:bCs w:val="0"/>
          <w:szCs w:val="24"/>
        </w:rPr>
        <w:t>района</w:t>
      </w:r>
      <w:r w:rsidR="00AD3915">
        <w:rPr>
          <w:rFonts w:cs="Arial"/>
          <w:bCs w:val="0"/>
          <w:szCs w:val="24"/>
        </w:rPr>
        <w:t xml:space="preserve"> </w:t>
      </w:r>
      <w:r w:rsidR="003569F2" w:rsidRPr="00C53E6E">
        <w:rPr>
          <w:rFonts w:cs="Arial"/>
          <w:bCs w:val="0"/>
          <w:szCs w:val="24"/>
        </w:rPr>
        <w:t>Астраханской</w:t>
      </w:r>
      <w:r w:rsidR="00AD3915">
        <w:rPr>
          <w:rFonts w:cs="Arial"/>
          <w:bCs w:val="0"/>
          <w:szCs w:val="24"/>
        </w:rPr>
        <w:t xml:space="preserve"> </w:t>
      </w:r>
      <w:r w:rsidR="003569F2" w:rsidRPr="00C53E6E">
        <w:rPr>
          <w:rFonts w:cs="Arial"/>
          <w:bCs w:val="0"/>
          <w:szCs w:val="24"/>
        </w:rPr>
        <w:t>области»</w:t>
      </w:r>
      <w:r w:rsidR="00AD3915">
        <w:rPr>
          <w:rFonts w:cs="Arial"/>
          <w:bCs w:val="0"/>
          <w:szCs w:val="24"/>
        </w:rPr>
        <w:t xml:space="preserve"> </w:t>
      </w:r>
      <w:r w:rsidR="001900A5" w:rsidRPr="007F6CDE">
        <w:t>на</w:t>
      </w:r>
      <w:r w:rsidR="00AD3915">
        <w:t xml:space="preserve"> </w:t>
      </w:r>
      <w:r w:rsidR="001900A5" w:rsidRPr="007F6CDE">
        <w:t>расчетную</w:t>
      </w:r>
      <w:r w:rsidR="00AD3915">
        <w:t xml:space="preserve"> </w:t>
      </w:r>
      <w:r w:rsidR="001900A5" w:rsidRPr="007F6CDE">
        <w:t>перспективу</w:t>
      </w:r>
    </w:p>
    <w:tbl>
      <w:tblPr>
        <w:tblStyle w:val="a8"/>
        <w:tblW w:w="0" w:type="auto"/>
        <w:tblInd w:w="108" w:type="dxa"/>
        <w:tblLook w:val="04A0" w:firstRow="1" w:lastRow="0" w:firstColumn="1" w:lastColumn="0" w:noHBand="0" w:noVBand="1"/>
      </w:tblPr>
      <w:tblGrid>
        <w:gridCol w:w="1637"/>
        <w:gridCol w:w="1557"/>
        <w:gridCol w:w="1558"/>
        <w:gridCol w:w="1558"/>
        <w:gridCol w:w="1576"/>
        <w:gridCol w:w="1576"/>
      </w:tblGrid>
      <w:tr w:rsidR="001900A5" w:rsidRPr="00B91A6D" w14:paraId="69CB1BED" w14:textId="77777777" w:rsidTr="00BD1084">
        <w:tc>
          <w:tcPr>
            <w:tcW w:w="1637" w:type="dxa"/>
            <w:vAlign w:val="center"/>
          </w:tcPr>
          <w:p w14:paraId="5894F9C9" w14:textId="77777777" w:rsidR="001900A5" w:rsidRPr="00B91A6D" w:rsidRDefault="001900A5" w:rsidP="00937081">
            <w:pPr>
              <w:spacing w:line="276" w:lineRule="auto"/>
              <w:ind w:firstLine="0"/>
              <w:jc w:val="center"/>
              <w:rPr>
                <w:rFonts w:ascii="Arial Narrow" w:hAnsi="Arial Narrow" w:cs="Arial"/>
                <w:b/>
                <w:bCs/>
                <w:color w:val="000000"/>
              </w:rPr>
            </w:pPr>
            <w:r w:rsidRPr="00B91A6D">
              <w:rPr>
                <w:rFonts w:ascii="Arial Narrow" w:hAnsi="Arial Narrow" w:cs="Arial"/>
                <w:b/>
                <w:bCs/>
                <w:color w:val="000000"/>
              </w:rPr>
              <w:t>Территория</w:t>
            </w:r>
          </w:p>
        </w:tc>
        <w:tc>
          <w:tcPr>
            <w:tcW w:w="1557" w:type="dxa"/>
            <w:vAlign w:val="center"/>
          </w:tcPr>
          <w:p w14:paraId="663F7CC4" w14:textId="16BF280B" w:rsidR="001900A5" w:rsidRPr="00B91A6D" w:rsidRDefault="001900A5" w:rsidP="003B2D54">
            <w:pPr>
              <w:spacing w:line="276" w:lineRule="auto"/>
              <w:ind w:hanging="32"/>
              <w:jc w:val="center"/>
              <w:rPr>
                <w:rFonts w:ascii="Arial Narrow" w:hAnsi="Arial Narrow" w:cs="Arial"/>
                <w:b/>
                <w:color w:val="000000"/>
              </w:rPr>
            </w:pPr>
            <w:r w:rsidRPr="00B91A6D">
              <w:rPr>
                <w:rFonts w:ascii="Arial Narrow" w:hAnsi="Arial Narrow" w:cs="Arial"/>
                <w:b/>
                <w:color w:val="000000"/>
              </w:rPr>
              <w:t>202</w:t>
            </w:r>
            <w:r w:rsidR="00FA6813">
              <w:rPr>
                <w:rFonts w:ascii="Arial Narrow" w:hAnsi="Arial Narrow" w:cs="Arial"/>
                <w:b/>
                <w:color w:val="000000"/>
              </w:rPr>
              <w:t>4</w:t>
            </w:r>
          </w:p>
        </w:tc>
        <w:tc>
          <w:tcPr>
            <w:tcW w:w="1558" w:type="dxa"/>
            <w:vAlign w:val="center"/>
          </w:tcPr>
          <w:p w14:paraId="2CA268DC" w14:textId="06C25601" w:rsidR="001900A5" w:rsidRPr="00B91A6D" w:rsidRDefault="001900A5" w:rsidP="003B2D54">
            <w:pPr>
              <w:spacing w:line="276" w:lineRule="auto"/>
              <w:ind w:firstLine="2"/>
              <w:jc w:val="center"/>
              <w:rPr>
                <w:rFonts w:ascii="Arial Narrow" w:hAnsi="Arial Narrow" w:cs="Arial"/>
                <w:b/>
                <w:color w:val="000000"/>
              </w:rPr>
            </w:pPr>
            <w:r w:rsidRPr="00B91A6D">
              <w:rPr>
                <w:rFonts w:ascii="Arial Narrow" w:hAnsi="Arial Narrow" w:cs="Arial"/>
                <w:b/>
                <w:color w:val="000000"/>
              </w:rPr>
              <w:t>20</w:t>
            </w:r>
            <w:r w:rsidR="00FA6813">
              <w:rPr>
                <w:rFonts w:ascii="Arial Narrow" w:hAnsi="Arial Narrow" w:cs="Arial"/>
                <w:b/>
                <w:color w:val="000000"/>
              </w:rPr>
              <w:t>29</w:t>
            </w:r>
          </w:p>
        </w:tc>
        <w:tc>
          <w:tcPr>
            <w:tcW w:w="1558" w:type="dxa"/>
            <w:vAlign w:val="center"/>
          </w:tcPr>
          <w:p w14:paraId="6D9D8AD9" w14:textId="4BA547CF" w:rsidR="001900A5" w:rsidRPr="00B91A6D" w:rsidRDefault="001900A5" w:rsidP="003B2D54">
            <w:pPr>
              <w:spacing w:line="276" w:lineRule="auto"/>
              <w:ind w:firstLine="0"/>
              <w:jc w:val="center"/>
              <w:rPr>
                <w:rFonts w:ascii="Arial Narrow" w:hAnsi="Arial Narrow" w:cs="Arial"/>
                <w:b/>
                <w:color w:val="000000"/>
              </w:rPr>
            </w:pPr>
            <w:r w:rsidRPr="00B91A6D">
              <w:rPr>
                <w:rFonts w:ascii="Arial Narrow" w:hAnsi="Arial Narrow" w:cs="Arial"/>
                <w:b/>
                <w:color w:val="000000"/>
              </w:rPr>
              <w:t>204</w:t>
            </w:r>
            <w:r w:rsidR="00FA6813">
              <w:rPr>
                <w:rFonts w:ascii="Arial Narrow" w:hAnsi="Arial Narrow" w:cs="Arial"/>
                <w:b/>
                <w:color w:val="000000"/>
              </w:rPr>
              <w:t>4</w:t>
            </w:r>
          </w:p>
        </w:tc>
        <w:tc>
          <w:tcPr>
            <w:tcW w:w="1576" w:type="dxa"/>
            <w:vAlign w:val="center"/>
          </w:tcPr>
          <w:p w14:paraId="4FE4993F" w14:textId="021BF284" w:rsidR="001900A5" w:rsidRPr="00B91A6D" w:rsidRDefault="001900A5" w:rsidP="005E7F71">
            <w:pPr>
              <w:spacing w:line="276" w:lineRule="auto"/>
              <w:ind w:firstLine="71"/>
              <w:jc w:val="center"/>
              <w:rPr>
                <w:rFonts w:ascii="Arial Narrow" w:hAnsi="Arial Narrow" w:cs="Arial"/>
                <w:b/>
                <w:color w:val="000000"/>
              </w:rPr>
            </w:pPr>
            <w:r w:rsidRPr="00B91A6D">
              <w:rPr>
                <w:rFonts w:ascii="Arial Narrow" w:hAnsi="Arial Narrow" w:cs="Arial"/>
                <w:b/>
                <w:color w:val="000000"/>
              </w:rPr>
              <w:t>Динамика</w:t>
            </w:r>
            <w:r w:rsidR="00AD3915">
              <w:rPr>
                <w:rFonts w:ascii="Arial Narrow" w:hAnsi="Arial Narrow" w:cs="Arial"/>
                <w:b/>
                <w:color w:val="000000"/>
              </w:rPr>
              <w:t xml:space="preserve"> </w:t>
            </w:r>
            <w:r w:rsidRPr="00B91A6D">
              <w:rPr>
                <w:rFonts w:ascii="Arial Narrow" w:hAnsi="Arial Narrow" w:cs="Arial"/>
                <w:b/>
                <w:color w:val="000000"/>
              </w:rPr>
              <w:t>с</w:t>
            </w:r>
            <w:r w:rsidR="00AD3915">
              <w:rPr>
                <w:rFonts w:ascii="Arial Narrow" w:hAnsi="Arial Narrow" w:cs="Arial"/>
                <w:b/>
                <w:color w:val="000000"/>
              </w:rPr>
              <w:t xml:space="preserve"> </w:t>
            </w:r>
            <w:r w:rsidRPr="00B91A6D">
              <w:rPr>
                <w:rFonts w:ascii="Arial Narrow" w:hAnsi="Arial Narrow" w:cs="Arial"/>
                <w:b/>
                <w:color w:val="000000"/>
              </w:rPr>
              <w:t>202</w:t>
            </w:r>
            <w:r w:rsidR="00FA6813">
              <w:rPr>
                <w:rFonts w:ascii="Arial Narrow" w:hAnsi="Arial Narrow" w:cs="Arial"/>
                <w:b/>
                <w:color w:val="000000"/>
              </w:rPr>
              <w:t>4</w:t>
            </w:r>
            <w:r w:rsidR="00AD3915">
              <w:rPr>
                <w:rFonts w:ascii="Arial Narrow" w:hAnsi="Arial Narrow" w:cs="Arial"/>
                <w:b/>
                <w:color w:val="000000"/>
              </w:rPr>
              <w:t xml:space="preserve"> </w:t>
            </w:r>
            <w:r w:rsidRPr="00B91A6D">
              <w:rPr>
                <w:rFonts w:ascii="Arial Narrow" w:hAnsi="Arial Narrow" w:cs="Arial"/>
                <w:b/>
                <w:color w:val="000000"/>
              </w:rPr>
              <w:t>по</w:t>
            </w:r>
            <w:r w:rsidR="00AD3915">
              <w:rPr>
                <w:rFonts w:ascii="Arial Narrow" w:hAnsi="Arial Narrow" w:cs="Arial"/>
                <w:b/>
                <w:color w:val="000000"/>
              </w:rPr>
              <w:t xml:space="preserve"> </w:t>
            </w:r>
            <w:r w:rsidRPr="00B91A6D">
              <w:rPr>
                <w:rFonts w:ascii="Arial Narrow" w:hAnsi="Arial Narrow" w:cs="Arial"/>
                <w:b/>
                <w:color w:val="000000"/>
              </w:rPr>
              <w:t>20</w:t>
            </w:r>
            <w:r w:rsidR="003B2D54">
              <w:rPr>
                <w:rFonts w:ascii="Arial Narrow" w:hAnsi="Arial Narrow" w:cs="Arial"/>
                <w:b/>
                <w:color w:val="000000"/>
              </w:rPr>
              <w:t>2</w:t>
            </w:r>
            <w:r w:rsidR="00FA6813">
              <w:rPr>
                <w:rFonts w:ascii="Arial Narrow" w:hAnsi="Arial Narrow" w:cs="Arial"/>
                <w:b/>
                <w:color w:val="000000"/>
              </w:rPr>
              <w:t>9</w:t>
            </w:r>
            <w:r w:rsidR="00AD3915">
              <w:rPr>
                <w:rFonts w:ascii="Arial Narrow" w:hAnsi="Arial Narrow" w:cs="Arial"/>
                <w:b/>
                <w:color w:val="000000"/>
              </w:rPr>
              <w:t xml:space="preserve"> </w:t>
            </w:r>
            <w:proofErr w:type="gramStart"/>
            <w:r w:rsidRPr="00B91A6D">
              <w:rPr>
                <w:rFonts w:ascii="Arial Narrow" w:hAnsi="Arial Narrow" w:cs="Arial"/>
                <w:b/>
                <w:color w:val="000000"/>
              </w:rPr>
              <w:t>в</w:t>
            </w:r>
            <w:proofErr w:type="gramEnd"/>
            <w:r w:rsidR="00AD3915">
              <w:rPr>
                <w:rFonts w:ascii="Arial Narrow" w:hAnsi="Arial Narrow" w:cs="Arial"/>
                <w:b/>
                <w:color w:val="000000"/>
              </w:rPr>
              <w:t xml:space="preserve"> </w:t>
            </w:r>
            <w:r w:rsidRPr="00B91A6D">
              <w:rPr>
                <w:rFonts w:ascii="Arial Narrow" w:hAnsi="Arial Narrow" w:cs="Arial"/>
                <w:b/>
                <w:color w:val="000000"/>
              </w:rPr>
              <w:t>%</w:t>
            </w:r>
          </w:p>
        </w:tc>
        <w:tc>
          <w:tcPr>
            <w:tcW w:w="1576" w:type="dxa"/>
            <w:vAlign w:val="center"/>
          </w:tcPr>
          <w:p w14:paraId="0FD7EDD1" w14:textId="73349208" w:rsidR="001900A5" w:rsidRPr="00B91A6D" w:rsidRDefault="001900A5" w:rsidP="003B2D54">
            <w:pPr>
              <w:spacing w:line="276" w:lineRule="auto"/>
              <w:ind w:firstLine="70"/>
              <w:jc w:val="center"/>
              <w:rPr>
                <w:rFonts w:ascii="Arial Narrow" w:hAnsi="Arial Narrow" w:cs="Arial"/>
                <w:b/>
                <w:color w:val="000000"/>
              </w:rPr>
            </w:pPr>
            <w:r w:rsidRPr="00B91A6D">
              <w:rPr>
                <w:rFonts w:ascii="Arial Narrow" w:hAnsi="Arial Narrow" w:cs="Arial"/>
                <w:b/>
                <w:color w:val="000000"/>
              </w:rPr>
              <w:t>Динамика</w:t>
            </w:r>
            <w:r w:rsidR="00AD3915">
              <w:rPr>
                <w:rFonts w:ascii="Arial Narrow" w:hAnsi="Arial Narrow" w:cs="Arial"/>
                <w:b/>
                <w:color w:val="000000"/>
              </w:rPr>
              <w:t xml:space="preserve"> </w:t>
            </w:r>
            <w:r w:rsidRPr="00B91A6D">
              <w:rPr>
                <w:rFonts w:ascii="Arial Narrow" w:hAnsi="Arial Narrow" w:cs="Arial"/>
                <w:b/>
                <w:color w:val="000000"/>
              </w:rPr>
              <w:t>с</w:t>
            </w:r>
            <w:r w:rsidR="00AD3915">
              <w:rPr>
                <w:rFonts w:ascii="Arial Narrow" w:hAnsi="Arial Narrow" w:cs="Arial"/>
                <w:b/>
                <w:color w:val="000000"/>
              </w:rPr>
              <w:t xml:space="preserve"> </w:t>
            </w:r>
            <w:r w:rsidRPr="00B91A6D">
              <w:rPr>
                <w:rFonts w:ascii="Arial Narrow" w:hAnsi="Arial Narrow" w:cs="Arial"/>
                <w:b/>
                <w:color w:val="000000"/>
              </w:rPr>
              <w:t>202</w:t>
            </w:r>
            <w:r w:rsidR="00FA6813">
              <w:rPr>
                <w:rFonts w:ascii="Arial Narrow" w:hAnsi="Arial Narrow" w:cs="Arial"/>
                <w:b/>
                <w:color w:val="000000"/>
              </w:rPr>
              <w:t>4</w:t>
            </w:r>
            <w:r w:rsidR="00AD3915">
              <w:rPr>
                <w:rFonts w:ascii="Arial Narrow" w:hAnsi="Arial Narrow" w:cs="Arial"/>
                <w:b/>
                <w:color w:val="000000"/>
              </w:rPr>
              <w:t xml:space="preserve"> </w:t>
            </w:r>
            <w:r w:rsidRPr="00B91A6D">
              <w:rPr>
                <w:rFonts w:ascii="Arial Narrow" w:hAnsi="Arial Narrow" w:cs="Arial"/>
                <w:b/>
                <w:color w:val="000000"/>
              </w:rPr>
              <w:t>по</w:t>
            </w:r>
            <w:r w:rsidR="00AD3915">
              <w:rPr>
                <w:rFonts w:ascii="Arial Narrow" w:hAnsi="Arial Narrow" w:cs="Arial"/>
                <w:b/>
                <w:color w:val="000000"/>
              </w:rPr>
              <w:t xml:space="preserve"> </w:t>
            </w:r>
            <w:r w:rsidRPr="00B91A6D">
              <w:rPr>
                <w:rFonts w:ascii="Arial Narrow" w:hAnsi="Arial Narrow" w:cs="Arial"/>
                <w:b/>
                <w:color w:val="000000"/>
              </w:rPr>
              <w:t>204</w:t>
            </w:r>
            <w:r w:rsidR="00FA6813">
              <w:rPr>
                <w:rFonts w:ascii="Arial Narrow" w:hAnsi="Arial Narrow" w:cs="Arial"/>
                <w:b/>
                <w:color w:val="000000"/>
              </w:rPr>
              <w:t>4</w:t>
            </w:r>
            <w:r w:rsidR="00AD3915">
              <w:rPr>
                <w:rFonts w:ascii="Arial Narrow" w:hAnsi="Arial Narrow" w:cs="Arial"/>
                <w:b/>
                <w:color w:val="000000"/>
              </w:rPr>
              <w:t xml:space="preserve"> </w:t>
            </w:r>
            <w:proofErr w:type="gramStart"/>
            <w:r w:rsidRPr="00B91A6D">
              <w:rPr>
                <w:rFonts w:ascii="Arial Narrow" w:hAnsi="Arial Narrow" w:cs="Arial"/>
                <w:b/>
                <w:color w:val="000000"/>
              </w:rPr>
              <w:t>в</w:t>
            </w:r>
            <w:proofErr w:type="gramEnd"/>
            <w:r w:rsidR="00AD3915">
              <w:rPr>
                <w:rFonts w:ascii="Arial Narrow" w:hAnsi="Arial Narrow" w:cs="Arial"/>
                <w:b/>
                <w:color w:val="000000"/>
              </w:rPr>
              <w:t xml:space="preserve"> </w:t>
            </w:r>
            <w:r w:rsidRPr="00B91A6D">
              <w:rPr>
                <w:rFonts w:ascii="Arial Narrow" w:hAnsi="Arial Narrow" w:cs="Arial"/>
                <w:b/>
                <w:color w:val="000000"/>
              </w:rPr>
              <w:t>%</w:t>
            </w:r>
          </w:p>
        </w:tc>
      </w:tr>
      <w:tr w:rsidR="00C03FEE" w:rsidRPr="00B91A6D" w14:paraId="3B762A65" w14:textId="77777777" w:rsidTr="00BD1084">
        <w:tc>
          <w:tcPr>
            <w:tcW w:w="1637" w:type="dxa"/>
          </w:tcPr>
          <w:p w14:paraId="2FFB4B5C" w14:textId="36A78F6C" w:rsidR="00C03FEE" w:rsidRPr="00B91A6D" w:rsidRDefault="00C03FEE" w:rsidP="003E76D4">
            <w:pPr>
              <w:pStyle w:val="aff2"/>
              <w:spacing w:after="0" w:line="276" w:lineRule="auto"/>
              <w:jc w:val="both"/>
              <w:rPr>
                <w:rFonts w:ascii="Arial Narrow" w:hAnsi="Arial Narrow"/>
                <w:sz w:val="22"/>
                <w:szCs w:val="22"/>
              </w:rPr>
            </w:pPr>
            <w:r>
              <w:rPr>
                <w:rFonts w:ascii="Arial Narrow" w:hAnsi="Arial Narrow"/>
                <w:sz w:val="22"/>
                <w:szCs w:val="22"/>
              </w:rPr>
              <w:t>Сельское</w:t>
            </w:r>
            <w:r w:rsidR="00AD3915">
              <w:rPr>
                <w:rFonts w:ascii="Arial Narrow" w:hAnsi="Arial Narrow"/>
                <w:sz w:val="22"/>
                <w:szCs w:val="22"/>
              </w:rPr>
              <w:t xml:space="preserve"> </w:t>
            </w:r>
            <w:r>
              <w:rPr>
                <w:rFonts w:ascii="Arial Narrow" w:hAnsi="Arial Narrow"/>
                <w:sz w:val="22"/>
                <w:szCs w:val="22"/>
              </w:rPr>
              <w:t>поселение</w:t>
            </w:r>
            <w:r w:rsidR="00AD3915">
              <w:rPr>
                <w:rFonts w:ascii="Arial Narrow" w:hAnsi="Arial Narrow"/>
                <w:sz w:val="22"/>
                <w:szCs w:val="22"/>
              </w:rPr>
              <w:t xml:space="preserve"> </w:t>
            </w:r>
            <w:r>
              <w:rPr>
                <w:rFonts w:ascii="Arial Narrow" w:hAnsi="Arial Narrow"/>
                <w:sz w:val="22"/>
                <w:szCs w:val="22"/>
              </w:rPr>
              <w:t>Село</w:t>
            </w:r>
            <w:r w:rsidR="00AD3915">
              <w:rPr>
                <w:rFonts w:ascii="Arial Narrow" w:hAnsi="Arial Narrow"/>
                <w:sz w:val="22"/>
                <w:szCs w:val="22"/>
              </w:rPr>
              <w:t xml:space="preserve"> </w:t>
            </w:r>
            <w:r>
              <w:rPr>
                <w:rFonts w:ascii="Arial Narrow" w:hAnsi="Arial Narrow"/>
                <w:sz w:val="22"/>
                <w:szCs w:val="22"/>
              </w:rPr>
              <w:t>Зеленга</w:t>
            </w:r>
            <w:r w:rsidR="00AD3915">
              <w:rPr>
                <w:rFonts w:ascii="Arial Narrow" w:hAnsi="Arial Narrow"/>
                <w:sz w:val="22"/>
                <w:szCs w:val="22"/>
              </w:rPr>
              <w:t xml:space="preserve"> </w:t>
            </w:r>
            <w:r>
              <w:rPr>
                <w:rFonts w:ascii="Arial Narrow" w:hAnsi="Arial Narrow"/>
                <w:sz w:val="22"/>
                <w:szCs w:val="22"/>
              </w:rPr>
              <w:t>Володарского</w:t>
            </w:r>
            <w:r w:rsidR="00AD3915">
              <w:rPr>
                <w:rFonts w:ascii="Arial Narrow" w:hAnsi="Arial Narrow"/>
                <w:sz w:val="22"/>
                <w:szCs w:val="22"/>
              </w:rPr>
              <w:t xml:space="preserve"> </w:t>
            </w:r>
            <w:r>
              <w:rPr>
                <w:rFonts w:ascii="Arial Narrow" w:hAnsi="Arial Narrow"/>
                <w:sz w:val="22"/>
                <w:szCs w:val="22"/>
              </w:rPr>
              <w:t>муниципального</w:t>
            </w:r>
            <w:r w:rsidR="00AD3915">
              <w:rPr>
                <w:rFonts w:ascii="Arial Narrow" w:hAnsi="Arial Narrow"/>
                <w:sz w:val="22"/>
                <w:szCs w:val="22"/>
              </w:rPr>
              <w:t xml:space="preserve"> </w:t>
            </w:r>
            <w:r>
              <w:rPr>
                <w:rFonts w:ascii="Arial Narrow" w:hAnsi="Arial Narrow"/>
                <w:sz w:val="22"/>
                <w:szCs w:val="22"/>
              </w:rPr>
              <w:t>района</w:t>
            </w:r>
            <w:r w:rsidR="00AD3915">
              <w:rPr>
                <w:rFonts w:ascii="Arial Narrow" w:hAnsi="Arial Narrow"/>
                <w:sz w:val="22"/>
                <w:szCs w:val="22"/>
              </w:rPr>
              <w:t xml:space="preserve"> </w:t>
            </w:r>
            <w:r>
              <w:rPr>
                <w:rFonts w:ascii="Arial Narrow" w:hAnsi="Arial Narrow"/>
                <w:sz w:val="22"/>
                <w:szCs w:val="22"/>
              </w:rPr>
              <w:t>Астраханской</w:t>
            </w:r>
            <w:r w:rsidR="00AD3915">
              <w:rPr>
                <w:rFonts w:ascii="Arial Narrow" w:hAnsi="Arial Narrow"/>
                <w:sz w:val="22"/>
                <w:szCs w:val="22"/>
              </w:rPr>
              <w:t xml:space="preserve"> </w:t>
            </w:r>
            <w:r>
              <w:rPr>
                <w:rFonts w:ascii="Arial Narrow" w:hAnsi="Arial Narrow"/>
                <w:sz w:val="22"/>
                <w:szCs w:val="22"/>
              </w:rPr>
              <w:t>области</w:t>
            </w:r>
          </w:p>
        </w:tc>
        <w:tc>
          <w:tcPr>
            <w:tcW w:w="1557" w:type="dxa"/>
            <w:vAlign w:val="center"/>
          </w:tcPr>
          <w:p w14:paraId="5686D05A" w14:textId="375CBCE3" w:rsidR="00C03FEE" w:rsidRPr="000D6DE6" w:rsidRDefault="00C03FEE" w:rsidP="00C03FEE">
            <w:pPr>
              <w:jc w:val="center"/>
              <w:rPr>
                <w:rFonts w:ascii="Arial Narrow" w:hAnsi="Arial Narrow" w:cs="Calibri"/>
                <w:color w:val="000000"/>
              </w:rPr>
            </w:pPr>
            <w:r w:rsidRPr="000D6DE6">
              <w:rPr>
                <w:rFonts w:ascii="Arial Narrow" w:hAnsi="Arial Narrow" w:cs="Calibri"/>
                <w:bCs/>
                <w:color w:val="000000"/>
              </w:rPr>
              <w:t>420</w:t>
            </w:r>
          </w:p>
        </w:tc>
        <w:tc>
          <w:tcPr>
            <w:tcW w:w="1558" w:type="dxa"/>
            <w:vAlign w:val="center"/>
          </w:tcPr>
          <w:p w14:paraId="0CF3F4ED" w14:textId="2028011C" w:rsidR="00C03FEE" w:rsidRPr="000D6DE6" w:rsidRDefault="00C03FEE" w:rsidP="00C03FEE">
            <w:pPr>
              <w:jc w:val="center"/>
              <w:rPr>
                <w:rFonts w:ascii="Arial Narrow" w:hAnsi="Arial Narrow" w:cs="Calibri"/>
                <w:color w:val="000000"/>
              </w:rPr>
            </w:pPr>
            <w:r w:rsidRPr="000D6DE6">
              <w:rPr>
                <w:rFonts w:ascii="Arial Narrow" w:hAnsi="Arial Narrow" w:cs="Calibri"/>
                <w:bCs/>
                <w:color w:val="000000"/>
              </w:rPr>
              <w:t>393</w:t>
            </w:r>
          </w:p>
        </w:tc>
        <w:tc>
          <w:tcPr>
            <w:tcW w:w="1558" w:type="dxa"/>
            <w:vAlign w:val="center"/>
          </w:tcPr>
          <w:p w14:paraId="0607CE9D" w14:textId="7A58615E" w:rsidR="00C03FEE" w:rsidRPr="000D6DE6" w:rsidRDefault="00C03FEE" w:rsidP="00C03FEE">
            <w:pPr>
              <w:jc w:val="center"/>
              <w:rPr>
                <w:rFonts w:ascii="Arial Narrow" w:hAnsi="Arial Narrow" w:cs="Calibri"/>
                <w:color w:val="000000"/>
              </w:rPr>
            </w:pPr>
            <w:r w:rsidRPr="000D6DE6">
              <w:rPr>
                <w:rFonts w:ascii="Arial Narrow" w:hAnsi="Arial Narrow" w:cs="Calibri"/>
                <w:bCs/>
                <w:color w:val="000000"/>
              </w:rPr>
              <w:t>266</w:t>
            </w:r>
          </w:p>
        </w:tc>
        <w:tc>
          <w:tcPr>
            <w:tcW w:w="1576" w:type="dxa"/>
            <w:vAlign w:val="center"/>
          </w:tcPr>
          <w:p w14:paraId="748E1E72" w14:textId="2DD0B1DF" w:rsidR="00C03FEE" w:rsidRPr="000D6DE6" w:rsidRDefault="00FA6813" w:rsidP="003E76D4">
            <w:pPr>
              <w:jc w:val="right"/>
              <w:rPr>
                <w:rFonts w:ascii="Arial Narrow" w:hAnsi="Arial Narrow" w:cs="Calibri"/>
                <w:color w:val="000000"/>
              </w:rPr>
            </w:pPr>
            <w:r w:rsidRPr="000D6DE6">
              <w:rPr>
                <w:rFonts w:ascii="Arial Narrow" w:hAnsi="Arial Narrow" w:cs="Calibri"/>
                <w:color w:val="000000"/>
              </w:rPr>
              <w:t>-6,4</w:t>
            </w:r>
          </w:p>
        </w:tc>
        <w:tc>
          <w:tcPr>
            <w:tcW w:w="1576" w:type="dxa"/>
            <w:vAlign w:val="center"/>
          </w:tcPr>
          <w:p w14:paraId="0B32EB36" w14:textId="1F695956" w:rsidR="00C03FEE" w:rsidRPr="000D6DE6" w:rsidRDefault="00C03FEE" w:rsidP="00FA6813">
            <w:pPr>
              <w:jc w:val="right"/>
              <w:rPr>
                <w:rFonts w:ascii="Arial Narrow" w:hAnsi="Arial Narrow" w:cs="Calibri"/>
                <w:color w:val="000000"/>
              </w:rPr>
            </w:pPr>
            <w:r w:rsidRPr="000D6DE6">
              <w:rPr>
                <w:rFonts w:ascii="Arial Narrow" w:hAnsi="Arial Narrow" w:cs="Calibri"/>
                <w:color w:val="000000"/>
              </w:rPr>
              <w:t>-</w:t>
            </w:r>
            <w:r w:rsidR="00FA6813" w:rsidRPr="000D6DE6">
              <w:rPr>
                <w:rFonts w:ascii="Arial Narrow" w:hAnsi="Arial Narrow" w:cs="Calibri"/>
                <w:color w:val="000000"/>
              </w:rPr>
              <w:t>36,6</w:t>
            </w:r>
          </w:p>
        </w:tc>
      </w:tr>
    </w:tbl>
    <w:p w14:paraId="3F452BE0" w14:textId="77777777" w:rsidR="001900A5" w:rsidRDefault="001900A5" w:rsidP="001900A5">
      <w:pPr>
        <w:pStyle w:val="aff2"/>
        <w:spacing w:after="0" w:line="276" w:lineRule="auto"/>
        <w:ind w:firstLine="709"/>
        <w:jc w:val="both"/>
      </w:pPr>
    </w:p>
    <w:p w14:paraId="5BB0F947" w14:textId="6971BD5B" w:rsidR="001900A5" w:rsidRDefault="001900A5" w:rsidP="001900A5">
      <w:pPr>
        <w:pStyle w:val="aff2"/>
        <w:spacing w:after="0" w:line="276" w:lineRule="auto"/>
        <w:ind w:firstLine="709"/>
        <w:jc w:val="both"/>
      </w:pPr>
      <w:r w:rsidRPr="007F6CDE">
        <w:t>В</w:t>
      </w:r>
      <w:r w:rsidR="00AD3915">
        <w:t xml:space="preserve"> </w:t>
      </w:r>
      <w:r w:rsidRPr="007F6CDE">
        <w:t>соответствии</w:t>
      </w:r>
      <w:r w:rsidR="00AD3915">
        <w:t xml:space="preserve"> </w:t>
      </w:r>
      <w:r w:rsidRPr="007F6CDE">
        <w:t>с</w:t>
      </w:r>
      <w:r w:rsidR="00AD3915">
        <w:t xml:space="preserve"> </w:t>
      </w:r>
      <w:r w:rsidRPr="007F6CDE">
        <w:t>прогнозом</w:t>
      </w:r>
      <w:r w:rsidR="00AD3915">
        <w:t xml:space="preserve"> </w:t>
      </w:r>
      <w:r w:rsidRPr="007F6CDE">
        <w:t>численности</w:t>
      </w:r>
      <w:r w:rsidR="00AD3915">
        <w:t xml:space="preserve"> </w:t>
      </w:r>
      <w:r w:rsidRPr="007F6CDE">
        <w:t>населения</w:t>
      </w:r>
      <w:r w:rsidR="00AD3915">
        <w:t xml:space="preserve"> </w:t>
      </w:r>
      <w:r w:rsidRPr="007F6CDE">
        <w:t>рассчитана</w:t>
      </w:r>
      <w:r w:rsidR="00AD3915">
        <w:t xml:space="preserve"> </w:t>
      </w:r>
      <w:r w:rsidRPr="007F6CDE">
        <w:t>потребность</w:t>
      </w:r>
      <w:r w:rsidR="00AD3915">
        <w:t xml:space="preserve"> </w:t>
      </w:r>
      <w:r w:rsidRPr="007F6CDE">
        <w:t>мест</w:t>
      </w:r>
      <w:r w:rsidR="00AD3915">
        <w:t xml:space="preserve"> </w:t>
      </w:r>
      <w:r w:rsidRPr="007F6CDE">
        <w:t>в</w:t>
      </w:r>
      <w:r w:rsidR="00AD3915">
        <w:t xml:space="preserve"> </w:t>
      </w:r>
      <w:r w:rsidRPr="007F6CDE">
        <w:t>дошкольных</w:t>
      </w:r>
      <w:r w:rsidR="00AD3915">
        <w:t xml:space="preserve"> </w:t>
      </w:r>
      <w:r w:rsidRPr="007F6CDE">
        <w:t>учреждениях</w:t>
      </w:r>
      <w:r w:rsidR="00AD3915">
        <w:t xml:space="preserve"> </w:t>
      </w:r>
      <w:r w:rsidR="00A54936" w:rsidRPr="00A54936">
        <w:rPr>
          <w:bCs/>
        </w:rPr>
        <w:t>муниципального</w:t>
      </w:r>
      <w:r w:rsidR="00AD3915">
        <w:rPr>
          <w:bCs/>
        </w:rPr>
        <w:t xml:space="preserve"> </w:t>
      </w:r>
      <w:r w:rsidR="00A54936" w:rsidRPr="00A54936">
        <w:rPr>
          <w:bCs/>
        </w:rPr>
        <w:t>образования</w:t>
      </w:r>
      <w:r w:rsidR="00AD3915">
        <w:rPr>
          <w:bCs/>
        </w:rPr>
        <w:t xml:space="preserve"> </w:t>
      </w:r>
      <w:r w:rsidR="00A54936" w:rsidRPr="00A54936">
        <w:rPr>
          <w:bCs/>
        </w:rPr>
        <w:t>«Сельское</w:t>
      </w:r>
      <w:r w:rsidR="00AD3915">
        <w:rPr>
          <w:bCs/>
        </w:rPr>
        <w:t xml:space="preserve"> </w:t>
      </w:r>
      <w:r w:rsidR="00A54936" w:rsidRPr="00A54936">
        <w:rPr>
          <w:bCs/>
        </w:rPr>
        <w:t>поселение</w:t>
      </w:r>
      <w:r w:rsidR="00AD3915">
        <w:rPr>
          <w:bCs/>
        </w:rPr>
        <w:t xml:space="preserve"> </w:t>
      </w:r>
      <w:r w:rsidR="00A54936" w:rsidRPr="00A54936">
        <w:rPr>
          <w:bCs/>
        </w:rPr>
        <w:t>Село</w:t>
      </w:r>
      <w:r w:rsidR="00AD3915">
        <w:rPr>
          <w:bCs/>
        </w:rPr>
        <w:t xml:space="preserve"> </w:t>
      </w:r>
      <w:r w:rsidR="00A54936" w:rsidRPr="00A54936">
        <w:rPr>
          <w:bCs/>
        </w:rPr>
        <w:t>Зеленга</w:t>
      </w:r>
      <w:r w:rsidR="00AD3915">
        <w:rPr>
          <w:bCs/>
        </w:rPr>
        <w:t xml:space="preserve"> </w:t>
      </w:r>
      <w:r w:rsidR="00A54936" w:rsidRPr="00A54936">
        <w:rPr>
          <w:bCs/>
        </w:rPr>
        <w:t>Володарского</w:t>
      </w:r>
      <w:r w:rsidR="00AD3915">
        <w:rPr>
          <w:bCs/>
        </w:rPr>
        <w:t xml:space="preserve"> </w:t>
      </w:r>
      <w:r w:rsidR="00A54936" w:rsidRPr="00A54936">
        <w:rPr>
          <w:bCs/>
        </w:rPr>
        <w:t>муниципального</w:t>
      </w:r>
      <w:r w:rsidR="00AD3915">
        <w:rPr>
          <w:bCs/>
        </w:rPr>
        <w:t xml:space="preserve"> </w:t>
      </w:r>
      <w:r w:rsidR="00A54936" w:rsidRPr="00A54936">
        <w:rPr>
          <w:bCs/>
        </w:rPr>
        <w:t>района</w:t>
      </w:r>
      <w:r w:rsidR="00AD3915">
        <w:rPr>
          <w:bCs/>
        </w:rPr>
        <w:t xml:space="preserve"> </w:t>
      </w:r>
      <w:r w:rsidR="00A54936" w:rsidRPr="00A54936">
        <w:rPr>
          <w:bCs/>
        </w:rPr>
        <w:t>Астраханской</w:t>
      </w:r>
      <w:r w:rsidR="00AD3915">
        <w:rPr>
          <w:bCs/>
        </w:rPr>
        <w:t xml:space="preserve"> </w:t>
      </w:r>
      <w:r w:rsidR="00A54936" w:rsidRPr="00A54936">
        <w:rPr>
          <w:bCs/>
        </w:rPr>
        <w:t>области»</w:t>
      </w:r>
      <w:r w:rsidR="00AD3915">
        <w:t xml:space="preserve"> </w:t>
      </w:r>
      <w:r w:rsidRPr="007F6CDE">
        <w:t>(</w:t>
      </w:r>
      <w:r w:rsidRPr="004E0CFF">
        <w:t>таблица</w:t>
      </w:r>
      <w:r w:rsidRPr="007F6CDE">
        <w:t>).</w:t>
      </w:r>
    </w:p>
    <w:p w14:paraId="2F580EE2" w14:textId="77777777" w:rsidR="001900A5" w:rsidRDefault="001900A5" w:rsidP="001900A5">
      <w:pPr>
        <w:pStyle w:val="aff2"/>
        <w:spacing w:after="0" w:line="276" w:lineRule="auto"/>
        <w:ind w:firstLine="709"/>
        <w:jc w:val="both"/>
      </w:pPr>
    </w:p>
    <w:p w14:paraId="603FB1C4" w14:textId="6BF440B5" w:rsidR="001900A5" w:rsidRPr="007F6CDE" w:rsidRDefault="00970217" w:rsidP="001900A5">
      <w:pPr>
        <w:pStyle w:val="af3"/>
        <w:keepNext/>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21</w:t>
      </w:r>
      <w:r w:rsidR="000A26FF">
        <w:rPr>
          <w:noProof/>
        </w:rPr>
        <w:fldChar w:fldCharType="end"/>
      </w:r>
      <w:r w:rsidR="00AD3915">
        <w:t xml:space="preserve"> </w:t>
      </w:r>
      <w:r w:rsidR="001900A5" w:rsidRPr="007F6CDE">
        <w:t>–</w:t>
      </w:r>
      <w:r w:rsidR="00AD3915">
        <w:t xml:space="preserve"> </w:t>
      </w:r>
      <w:r w:rsidR="001900A5" w:rsidRPr="007F6CDE">
        <w:t>Расчет</w:t>
      </w:r>
      <w:r w:rsidR="00AD3915">
        <w:t xml:space="preserve"> </w:t>
      </w:r>
      <w:r w:rsidR="001900A5" w:rsidRPr="007F6CDE">
        <w:t>потребности</w:t>
      </w:r>
      <w:r w:rsidR="00AD3915">
        <w:t xml:space="preserve"> </w:t>
      </w:r>
      <w:r w:rsidR="001900A5" w:rsidRPr="007F6CDE">
        <w:t>населения</w:t>
      </w:r>
      <w:r w:rsidR="00AD3915">
        <w:t xml:space="preserve"> </w:t>
      </w:r>
      <w:r w:rsidR="00746CB6" w:rsidRPr="00C53E6E">
        <w:rPr>
          <w:rFonts w:cs="Arial"/>
          <w:bCs w:val="0"/>
          <w:szCs w:val="24"/>
        </w:rPr>
        <w:t>муниципального</w:t>
      </w:r>
      <w:r w:rsidR="00AD3915">
        <w:rPr>
          <w:rFonts w:cs="Arial"/>
          <w:bCs w:val="0"/>
          <w:szCs w:val="24"/>
        </w:rPr>
        <w:t xml:space="preserve"> </w:t>
      </w:r>
      <w:r w:rsidR="00746CB6" w:rsidRPr="00C53E6E">
        <w:rPr>
          <w:rFonts w:cs="Arial"/>
          <w:bCs w:val="0"/>
          <w:szCs w:val="24"/>
        </w:rPr>
        <w:t>образования</w:t>
      </w:r>
      <w:r w:rsidR="00AD3915">
        <w:rPr>
          <w:rFonts w:cs="Arial"/>
          <w:bCs w:val="0"/>
          <w:szCs w:val="24"/>
        </w:rPr>
        <w:t xml:space="preserve"> </w:t>
      </w:r>
      <w:r w:rsidR="00746CB6" w:rsidRPr="00C53E6E">
        <w:rPr>
          <w:rFonts w:cs="Arial"/>
          <w:bCs w:val="0"/>
          <w:szCs w:val="24"/>
        </w:rPr>
        <w:t>«Сельское</w:t>
      </w:r>
      <w:r w:rsidR="00AD3915">
        <w:rPr>
          <w:rFonts w:cs="Arial"/>
          <w:bCs w:val="0"/>
          <w:szCs w:val="24"/>
        </w:rPr>
        <w:t xml:space="preserve"> </w:t>
      </w:r>
      <w:r w:rsidR="00746CB6" w:rsidRPr="00C53E6E">
        <w:rPr>
          <w:rFonts w:cs="Arial"/>
          <w:bCs w:val="0"/>
          <w:szCs w:val="24"/>
        </w:rPr>
        <w:t>поселение</w:t>
      </w:r>
      <w:r w:rsidR="00AD3915">
        <w:rPr>
          <w:rFonts w:cs="Arial"/>
          <w:bCs w:val="0"/>
          <w:szCs w:val="24"/>
        </w:rPr>
        <w:t xml:space="preserve"> </w:t>
      </w:r>
      <w:r w:rsidR="00746CB6" w:rsidRPr="00C53E6E">
        <w:rPr>
          <w:rFonts w:cs="Arial"/>
          <w:bCs w:val="0"/>
          <w:szCs w:val="24"/>
        </w:rPr>
        <w:t>Село</w:t>
      </w:r>
      <w:r w:rsidR="00AD3915">
        <w:rPr>
          <w:rFonts w:cs="Arial"/>
          <w:bCs w:val="0"/>
          <w:szCs w:val="24"/>
        </w:rPr>
        <w:t xml:space="preserve"> </w:t>
      </w:r>
      <w:r w:rsidR="00746CB6" w:rsidRPr="00C53E6E">
        <w:rPr>
          <w:rFonts w:cs="Arial"/>
          <w:bCs w:val="0"/>
          <w:szCs w:val="24"/>
        </w:rPr>
        <w:t>Зеленга</w:t>
      </w:r>
      <w:r w:rsidR="00AD3915">
        <w:rPr>
          <w:rFonts w:cs="Arial"/>
          <w:bCs w:val="0"/>
          <w:szCs w:val="24"/>
        </w:rPr>
        <w:t xml:space="preserve"> </w:t>
      </w:r>
      <w:r w:rsidR="00746CB6" w:rsidRPr="00C53E6E">
        <w:rPr>
          <w:rFonts w:cs="Arial"/>
          <w:bCs w:val="0"/>
          <w:szCs w:val="24"/>
        </w:rPr>
        <w:t>Володарского</w:t>
      </w:r>
      <w:r w:rsidR="00AD3915">
        <w:rPr>
          <w:rFonts w:cs="Arial"/>
          <w:bCs w:val="0"/>
          <w:szCs w:val="24"/>
        </w:rPr>
        <w:t xml:space="preserve"> </w:t>
      </w:r>
      <w:r w:rsidR="00746CB6" w:rsidRPr="00C53E6E">
        <w:rPr>
          <w:rFonts w:cs="Arial"/>
          <w:bCs w:val="0"/>
          <w:szCs w:val="24"/>
        </w:rPr>
        <w:t>муниципального</w:t>
      </w:r>
      <w:r w:rsidR="00AD3915">
        <w:rPr>
          <w:rFonts w:cs="Arial"/>
          <w:bCs w:val="0"/>
          <w:szCs w:val="24"/>
        </w:rPr>
        <w:t xml:space="preserve"> </w:t>
      </w:r>
      <w:r w:rsidR="00746CB6" w:rsidRPr="00C53E6E">
        <w:rPr>
          <w:rFonts w:cs="Arial"/>
          <w:bCs w:val="0"/>
          <w:szCs w:val="24"/>
        </w:rPr>
        <w:t>района</w:t>
      </w:r>
      <w:r w:rsidR="00AD3915">
        <w:rPr>
          <w:rFonts w:cs="Arial"/>
          <w:bCs w:val="0"/>
          <w:szCs w:val="24"/>
        </w:rPr>
        <w:t xml:space="preserve"> </w:t>
      </w:r>
      <w:r w:rsidR="00746CB6" w:rsidRPr="00C53E6E">
        <w:rPr>
          <w:rFonts w:cs="Arial"/>
          <w:bCs w:val="0"/>
          <w:szCs w:val="24"/>
        </w:rPr>
        <w:t>Астраханской</w:t>
      </w:r>
      <w:r w:rsidR="00AD3915">
        <w:rPr>
          <w:rFonts w:cs="Arial"/>
          <w:bCs w:val="0"/>
          <w:szCs w:val="24"/>
        </w:rPr>
        <w:t xml:space="preserve"> </w:t>
      </w:r>
      <w:r w:rsidR="00746CB6" w:rsidRPr="00C53E6E">
        <w:rPr>
          <w:rFonts w:cs="Arial"/>
          <w:bCs w:val="0"/>
          <w:szCs w:val="24"/>
        </w:rPr>
        <w:t>области»</w:t>
      </w:r>
      <w:r w:rsidR="00AD3915">
        <w:t xml:space="preserve"> </w:t>
      </w:r>
      <w:r w:rsidR="00020936">
        <w:t>в</w:t>
      </w:r>
      <w:r w:rsidR="00AD3915">
        <w:t xml:space="preserve"> </w:t>
      </w:r>
      <w:r w:rsidR="00020936">
        <w:t>обще</w:t>
      </w:r>
      <w:r w:rsidR="001900A5" w:rsidRPr="007F6CDE">
        <w:t>образовательных</w:t>
      </w:r>
      <w:r w:rsidR="00AD3915">
        <w:t xml:space="preserve"> </w:t>
      </w:r>
      <w:r w:rsidR="001900A5" w:rsidRPr="007F6CDE">
        <w:t>организациях</w:t>
      </w:r>
      <w:r w:rsidR="00AD3915">
        <w:t xml:space="preserve"> </w:t>
      </w:r>
      <w:r w:rsidR="001900A5" w:rsidRPr="007F6CDE">
        <w:t>на</w:t>
      </w:r>
      <w:r w:rsidR="00AD3915">
        <w:t xml:space="preserve"> </w:t>
      </w:r>
      <w:r w:rsidR="001900A5" w:rsidRPr="007F6CDE">
        <w:t>расчетный</w:t>
      </w:r>
      <w:r w:rsidR="00AD3915">
        <w:t xml:space="preserve"> </w:t>
      </w:r>
      <w:r w:rsidR="001900A5" w:rsidRPr="007F6CDE">
        <w:t>срок</w:t>
      </w:r>
      <w:r w:rsidR="00AD3915">
        <w:t xml:space="preserve"> </w:t>
      </w:r>
      <w:r w:rsidR="001900A5">
        <w:t>действия</w:t>
      </w:r>
      <w:r w:rsidR="00AD3915">
        <w:t xml:space="preserve"> </w:t>
      </w:r>
      <w:r w:rsidR="001900A5" w:rsidRPr="007F6CDE">
        <w:t>генерального</w:t>
      </w:r>
      <w:r w:rsidR="00AD3915">
        <w:t xml:space="preserve"> </w:t>
      </w:r>
      <w:r w:rsidR="001900A5" w:rsidRPr="007F6CDE">
        <w:t>плана</w:t>
      </w:r>
      <w:r w:rsidR="00AD3915">
        <w:t xml:space="preserve"> </w:t>
      </w:r>
      <w:r w:rsidR="001900A5" w:rsidRPr="007F6CDE">
        <w:t>(до</w:t>
      </w:r>
      <w:r w:rsidR="00AD3915">
        <w:t xml:space="preserve"> </w:t>
      </w:r>
      <w:r w:rsidR="001900A5" w:rsidRPr="007F6CDE">
        <w:t>204</w:t>
      </w:r>
      <w:r w:rsidR="00746CB6">
        <w:t>4</w:t>
      </w:r>
      <w:r w:rsidR="00AD3915">
        <w:t xml:space="preserve"> </w:t>
      </w:r>
      <w:r w:rsidR="001900A5" w:rsidRPr="007F6CDE">
        <w:t>г.)</w:t>
      </w:r>
    </w:p>
    <w:tbl>
      <w:tblPr>
        <w:tblStyle w:val="a8"/>
        <w:tblW w:w="0" w:type="auto"/>
        <w:tblLayout w:type="fixed"/>
        <w:tblLook w:val="04A0" w:firstRow="1" w:lastRow="0" w:firstColumn="1" w:lastColumn="0" w:noHBand="0" w:noVBand="1"/>
      </w:tblPr>
      <w:tblGrid>
        <w:gridCol w:w="1384"/>
        <w:gridCol w:w="1442"/>
        <w:gridCol w:w="1535"/>
        <w:gridCol w:w="1134"/>
        <w:gridCol w:w="1417"/>
        <w:gridCol w:w="1514"/>
        <w:gridCol w:w="1144"/>
      </w:tblGrid>
      <w:tr w:rsidR="001900A5" w:rsidRPr="00B91A6D" w14:paraId="27D2F0CA" w14:textId="77777777" w:rsidTr="00FC23DE">
        <w:trPr>
          <w:trHeight w:val="70"/>
        </w:trPr>
        <w:tc>
          <w:tcPr>
            <w:tcW w:w="1384" w:type="dxa"/>
            <w:vAlign w:val="center"/>
          </w:tcPr>
          <w:p w14:paraId="069398DA" w14:textId="77777777" w:rsidR="001900A5" w:rsidRPr="00B91A6D" w:rsidRDefault="001900A5" w:rsidP="00937081">
            <w:pPr>
              <w:spacing w:line="276" w:lineRule="auto"/>
              <w:ind w:firstLine="0"/>
              <w:jc w:val="center"/>
              <w:rPr>
                <w:rFonts w:ascii="Arial Narrow" w:hAnsi="Arial Narrow" w:cs="Arial"/>
                <w:b/>
                <w:bCs/>
                <w:color w:val="000000"/>
              </w:rPr>
            </w:pPr>
            <w:r w:rsidRPr="00B91A6D">
              <w:rPr>
                <w:rFonts w:ascii="Arial Narrow" w:hAnsi="Arial Narrow" w:cs="Arial"/>
                <w:b/>
                <w:bCs/>
                <w:color w:val="000000"/>
              </w:rPr>
              <w:t>Территория</w:t>
            </w:r>
          </w:p>
        </w:tc>
        <w:tc>
          <w:tcPr>
            <w:tcW w:w="1442" w:type="dxa"/>
            <w:vAlign w:val="center"/>
          </w:tcPr>
          <w:p w14:paraId="675BA534" w14:textId="5F56597B" w:rsidR="001900A5" w:rsidRPr="00B91A6D" w:rsidRDefault="001900A5" w:rsidP="00937081">
            <w:pPr>
              <w:spacing w:line="276" w:lineRule="auto"/>
              <w:ind w:hanging="32"/>
              <w:jc w:val="center"/>
              <w:rPr>
                <w:rFonts w:ascii="Arial Narrow" w:hAnsi="Arial Narrow" w:cs="Arial"/>
                <w:b/>
                <w:color w:val="000000"/>
              </w:rPr>
            </w:pPr>
            <w:r w:rsidRPr="00940D56">
              <w:rPr>
                <w:rFonts w:ascii="Arial Narrow" w:hAnsi="Arial Narrow" w:cs="Arial"/>
                <w:b/>
                <w:color w:val="000000"/>
              </w:rPr>
              <w:t>Проектная</w:t>
            </w:r>
            <w:r w:rsidR="00AD3915">
              <w:rPr>
                <w:rFonts w:ascii="Arial Narrow" w:hAnsi="Arial Narrow" w:cs="Arial"/>
                <w:b/>
                <w:color w:val="000000"/>
              </w:rPr>
              <w:t xml:space="preserve"> </w:t>
            </w:r>
            <w:r w:rsidRPr="00940D56">
              <w:rPr>
                <w:rFonts w:ascii="Arial Narrow" w:hAnsi="Arial Narrow" w:cs="Arial"/>
                <w:b/>
                <w:color w:val="000000"/>
              </w:rPr>
              <w:t>мощность</w:t>
            </w:r>
            <w:r w:rsidR="00AD3915">
              <w:rPr>
                <w:rFonts w:ascii="Arial Narrow" w:hAnsi="Arial Narrow" w:cs="Arial"/>
                <w:b/>
                <w:color w:val="000000"/>
              </w:rPr>
              <w:t xml:space="preserve"> </w:t>
            </w:r>
            <w:r w:rsidRPr="00940D56">
              <w:rPr>
                <w:rFonts w:ascii="Arial Narrow" w:hAnsi="Arial Narrow" w:cs="Arial"/>
                <w:b/>
                <w:color w:val="000000"/>
              </w:rPr>
              <w:lastRenderedPageBreak/>
              <w:t>действующих</w:t>
            </w:r>
            <w:r w:rsidR="00AD3915">
              <w:rPr>
                <w:rFonts w:ascii="Arial Narrow" w:hAnsi="Arial Narrow" w:cs="Arial"/>
                <w:b/>
                <w:color w:val="000000"/>
              </w:rPr>
              <w:t xml:space="preserve"> </w:t>
            </w:r>
            <w:r w:rsidRPr="00940D56">
              <w:rPr>
                <w:rFonts w:ascii="Arial Narrow" w:hAnsi="Arial Narrow" w:cs="Arial"/>
                <w:b/>
                <w:color w:val="000000"/>
              </w:rPr>
              <w:t>объектов</w:t>
            </w:r>
          </w:p>
        </w:tc>
        <w:tc>
          <w:tcPr>
            <w:tcW w:w="1535" w:type="dxa"/>
            <w:vAlign w:val="center"/>
          </w:tcPr>
          <w:p w14:paraId="41DDBD11" w14:textId="5DEDDB9A" w:rsidR="001900A5" w:rsidRPr="00B91A6D" w:rsidRDefault="001900A5" w:rsidP="00937081">
            <w:pPr>
              <w:spacing w:line="276" w:lineRule="auto"/>
              <w:ind w:firstLine="2"/>
              <w:jc w:val="center"/>
              <w:rPr>
                <w:rFonts w:ascii="Arial Narrow" w:hAnsi="Arial Narrow" w:cs="Arial"/>
                <w:b/>
                <w:color w:val="000000"/>
              </w:rPr>
            </w:pPr>
            <w:r w:rsidRPr="00940D56">
              <w:rPr>
                <w:rFonts w:ascii="Arial Narrow" w:hAnsi="Arial Narrow" w:cs="Arial"/>
                <w:b/>
                <w:color w:val="000000"/>
              </w:rPr>
              <w:lastRenderedPageBreak/>
              <w:t>Фактическое</w:t>
            </w:r>
            <w:r w:rsidR="00AD3915">
              <w:rPr>
                <w:rFonts w:ascii="Arial Narrow" w:hAnsi="Arial Narrow" w:cs="Arial"/>
                <w:b/>
                <w:color w:val="000000"/>
              </w:rPr>
              <w:t xml:space="preserve"> </w:t>
            </w:r>
            <w:r w:rsidRPr="00940D56">
              <w:rPr>
                <w:rFonts w:ascii="Arial Narrow" w:hAnsi="Arial Narrow" w:cs="Arial"/>
                <w:b/>
                <w:color w:val="000000"/>
              </w:rPr>
              <w:t>количество</w:t>
            </w:r>
            <w:r w:rsidR="00AD3915">
              <w:rPr>
                <w:rFonts w:ascii="Arial Narrow" w:hAnsi="Arial Narrow" w:cs="Arial"/>
                <w:b/>
                <w:color w:val="000000"/>
              </w:rPr>
              <w:t xml:space="preserve"> </w:t>
            </w:r>
            <w:proofErr w:type="gramStart"/>
            <w:r w:rsidRPr="00940D56">
              <w:rPr>
                <w:rFonts w:ascii="Arial Narrow" w:hAnsi="Arial Narrow" w:cs="Arial"/>
                <w:b/>
                <w:color w:val="000000"/>
              </w:rPr>
              <w:lastRenderedPageBreak/>
              <w:t>обучающихся</w:t>
            </w:r>
            <w:proofErr w:type="gramEnd"/>
          </w:p>
        </w:tc>
        <w:tc>
          <w:tcPr>
            <w:tcW w:w="1134" w:type="dxa"/>
            <w:vAlign w:val="center"/>
          </w:tcPr>
          <w:p w14:paraId="72AB14B5" w14:textId="5C44B059" w:rsidR="001900A5" w:rsidRPr="00B91A6D" w:rsidRDefault="001900A5" w:rsidP="00E97168">
            <w:pPr>
              <w:spacing w:line="276" w:lineRule="auto"/>
              <w:ind w:firstLine="0"/>
              <w:jc w:val="center"/>
              <w:rPr>
                <w:rFonts w:ascii="Arial Narrow" w:hAnsi="Arial Narrow" w:cs="Arial"/>
                <w:b/>
                <w:color w:val="000000"/>
              </w:rPr>
            </w:pPr>
            <w:r w:rsidRPr="00940D56">
              <w:rPr>
                <w:rFonts w:ascii="Arial Narrow" w:hAnsi="Arial Narrow" w:cs="Arial"/>
                <w:b/>
                <w:color w:val="000000"/>
              </w:rPr>
              <w:lastRenderedPageBreak/>
              <w:t>Дефицит</w:t>
            </w:r>
            <w:proofErr w:type="gramStart"/>
            <w:r w:rsidR="00AD3915">
              <w:rPr>
                <w:rFonts w:ascii="Arial Narrow" w:hAnsi="Arial Narrow" w:cs="Arial"/>
                <w:b/>
                <w:color w:val="000000"/>
              </w:rPr>
              <w:t xml:space="preserve"> </w:t>
            </w:r>
            <w:r w:rsidRPr="00940D56">
              <w:rPr>
                <w:rFonts w:ascii="Arial Narrow" w:hAnsi="Arial Narrow" w:cs="Arial"/>
                <w:b/>
                <w:color w:val="000000"/>
              </w:rPr>
              <w:t>(-)/</w:t>
            </w:r>
            <w:r w:rsidR="00AD3915">
              <w:rPr>
                <w:rFonts w:ascii="Arial Narrow" w:hAnsi="Arial Narrow" w:cs="Arial"/>
                <w:b/>
                <w:color w:val="000000"/>
              </w:rPr>
              <w:t xml:space="preserve"> </w:t>
            </w:r>
            <w:proofErr w:type="gramEnd"/>
            <w:r w:rsidRPr="00940D56">
              <w:rPr>
                <w:rFonts w:ascii="Arial Narrow" w:hAnsi="Arial Narrow" w:cs="Arial"/>
                <w:b/>
                <w:color w:val="000000"/>
              </w:rPr>
              <w:lastRenderedPageBreak/>
              <w:t>профицит</w:t>
            </w:r>
            <w:r w:rsidR="00AD3915">
              <w:rPr>
                <w:rFonts w:ascii="Arial Narrow" w:hAnsi="Arial Narrow" w:cs="Arial"/>
                <w:b/>
                <w:color w:val="000000"/>
              </w:rPr>
              <w:t xml:space="preserve"> </w:t>
            </w:r>
            <w:r w:rsidRPr="00940D56">
              <w:rPr>
                <w:rFonts w:ascii="Arial Narrow" w:hAnsi="Arial Narrow" w:cs="Arial"/>
                <w:b/>
                <w:color w:val="000000"/>
              </w:rPr>
              <w:t>(+)</w:t>
            </w:r>
            <w:r w:rsidR="00AD3915">
              <w:rPr>
                <w:rFonts w:ascii="Arial Narrow" w:hAnsi="Arial Narrow" w:cs="Arial"/>
                <w:b/>
                <w:color w:val="000000"/>
              </w:rPr>
              <w:t xml:space="preserve"> </w:t>
            </w:r>
            <w:r w:rsidRPr="00940D56">
              <w:rPr>
                <w:rFonts w:ascii="Arial Narrow" w:hAnsi="Arial Narrow" w:cs="Arial"/>
                <w:b/>
                <w:color w:val="000000"/>
              </w:rPr>
              <w:t>в</w:t>
            </w:r>
            <w:r w:rsidR="00AD3915">
              <w:rPr>
                <w:rFonts w:ascii="Arial Narrow" w:hAnsi="Arial Narrow" w:cs="Arial"/>
                <w:b/>
                <w:color w:val="000000"/>
              </w:rPr>
              <w:t xml:space="preserve"> </w:t>
            </w:r>
            <w:r w:rsidRPr="00940D56">
              <w:rPr>
                <w:rFonts w:ascii="Arial Narrow" w:hAnsi="Arial Narrow" w:cs="Arial"/>
                <w:b/>
                <w:color w:val="000000"/>
              </w:rPr>
              <w:t>202</w:t>
            </w:r>
            <w:r w:rsidR="00746CB6">
              <w:rPr>
                <w:rFonts w:ascii="Arial Narrow" w:hAnsi="Arial Narrow" w:cs="Arial"/>
                <w:b/>
                <w:color w:val="000000"/>
              </w:rPr>
              <w:t>4</w:t>
            </w:r>
            <w:r w:rsidR="00AD3915">
              <w:rPr>
                <w:rFonts w:ascii="Arial Narrow" w:hAnsi="Arial Narrow" w:cs="Arial"/>
                <w:b/>
                <w:color w:val="000000"/>
              </w:rPr>
              <w:t xml:space="preserve"> </w:t>
            </w:r>
            <w:r w:rsidRPr="00940D56">
              <w:rPr>
                <w:rFonts w:ascii="Arial Narrow" w:hAnsi="Arial Narrow" w:cs="Arial"/>
                <w:b/>
                <w:color w:val="000000"/>
              </w:rPr>
              <w:t>г.</w:t>
            </w:r>
          </w:p>
        </w:tc>
        <w:tc>
          <w:tcPr>
            <w:tcW w:w="1417" w:type="dxa"/>
            <w:vAlign w:val="center"/>
          </w:tcPr>
          <w:p w14:paraId="2846544C" w14:textId="4B134A40" w:rsidR="001900A5" w:rsidRPr="00B91A6D" w:rsidRDefault="001900A5" w:rsidP="005E7F71">
            <w:pPr>
              <w:spacing w:line="276" w:lineRule="auto"/>
              <w:ind w:firstLine="71"/>
              <w:jc w:val="center"/>
              <w:rPr>
                <w:rFonts w:ascii="Arial Narrow" w:hAnsi="Arial Narrow" w:cs="Arial"/>
                <w:b/>
                <w:color w:val="000000"/>
              </w:rPr>
            </w:pPr>
            <w:r w:rsidRPr="006F33C8">
              <w:rPr>
                <w:rFonts w:ascii="Arial Narrow" w:hAnsi="Arial Narrow" w:cs="Arial"/>
                <w:b/>
                <w:color w:val="000000"/>
              </w:rPr>
              <w:lastRenderedPageBreak/>
              <w:t>Прогнозная</w:t>
            </w:r>
            <w:r w:rsidR="00AD3915">
              <w:rPr>
                <w:rFonts w:ascii="Arial Narrow" w:hAnsi="Arial Narrow" w:cs="Arial"/>
                <w:b/>
                <w:color w:val="000000"/>
              </w:rPr>
              <w:t xml:space="preserve"> </w:t>
            </w:r>
            <w:r w:rsidRPr="006F33C8">
              <w:rPr>
                <w:rFonts w:ascii="Arial Narrow" w:hAnsi="Arial Narrow" w:cs="Arial"/>
                <w:b/>
                <w:color w:val="000000"/>
              </w:rPr>
              <w:t>численность</w:t>
            </w:r>
            <w:r w:rsidR="00AD3915">
              <w:rPr>
                <w:rFonts w:ascii="Arial Narrow" w:hAnsi="Arial Narrow" w:cs="Arial"/>
                <w:b/>
                <w:color w:val="000000"/>
              </w:rPr>
              <w:t xml:space="preserve"> </w:t>
            </w:r>
            <w:r w:rsidRPr="006F33C8">
              <w:rPr>
                <w:rFonts w:ascii="Arial Narrow" w:hAnsi="Arial Narrow" w:cs="Arial"/>
                <w:b/>
                <w:color w:val="000000"/>
              </w:rPr>
              <w:lastRenderedPageBreak/>
              <w:t>детей</w:t>
            </w:r>
            <w:r w:rsidR="00AD3915">
              <w:rPr>
                <w:rFonts w:ascii="Arial Narrow" w:hAnsi="Arial Narrow" w:cs="Arial"/>
                <w:b/>
                <w:color w:val="000000"/>
              </w:rPr>
              <w:t xml:space="preserve"> </w:t>
            </w:r>
            <w:r w:rsidRPr="006F33C8">
              <w:rPr>
                <w:rFonts w:ascii="Arial Narrow" w:hAnsi="Arial Narrow" w:cs="Arial"/>
                <w:b/>
                <w:color w:val="000000"/>
              </w:rPr>
              <w:t>(204</w:t>
            </w:r>
            <w:r w:rsidR="00746CB6">
              <w:rPr>
                <w:rFonts w:ascii="Arial Narrow" w:hAnsi="Arial Narrow" w:cs="Arial"/>
                <w:b/>
                <w:color w:val="000000"/>
              </w:rPr>
              <w:t>4</w:t>
            </w:r>
            <w:r w:rsidRPr="006F33C8">
              <w:rPr>
                <w:rFonts w:ascii="Arial Narrow" w:hAnsi="Arial Narrow" w:cs="Arial"/>
                <w:b/>
                <w:color w:val="000000"/>
              </w:rPr>
              <w:t>)</w:t>
            </w:r>
          </w:p>
        </w:tc>
        <w:tc>
          <w:tcPr>
            <w:tcW w:w="1514" w:type="dxa"/>
            <w:vAlign w:val="center"/>
          </w:tcPr>
          <w:p w14:paraId="2D1CBADB" w14:textId="78E66901" w:rsidR="001900A5" w:rsidRPr="00B91A6D" w:rsidRDefault="001900A5" w:rsidP="00E97168">
            <w:pPr>
              <w:spacing w:line="276" w:lineRule="auto"/>
              <w:ind w:firstLine="70"/>
              <w:jc w:val="center"/>
              <w:rPr>
                <w:rFonts w:ascii="Arial Narrow" w:hAnsi="Arial Narrow" w:cs="Arial"/>
                <w:b/>
                <w:color w:val="000000"/>
              </w:rPr>
            </w:pPr>
            <w:r w:rsidRPr="006F33C8">
              <w:rPr>
                <w:rFonts w:ascii="Arial Narrow" w:hAnsi="Arial Narrow" w:cs="Arial"/>
                <w:b/>
                <w:color w:val="000000"/>
              </w:rPr>
              <w:lastRenderedPageBreak/>
              <w:t>Потребность</w:t>
            </w:r>
            <w:r w:rsidR="00AD3915">
              <w:rPr>
                <w:rFonts w:ascii="Arial Narrow" w:hAnsi="Arial Narrow" w:cs="Arial"/>
                <w:b/>
                <w:color w:val="000000"/>
              </w:rPr>
              <w:t xml:space="preserve"> </w:t>
            </w:r>
            <w:r w:rsidRPr="006F33C8">
              <w:rPr>
                <w:rFonts w:ascii="Arial Narrow" w:hAnsi="Arial Narrow" w:cs="Arial"/>
                <w:b/>
                <w:color w:val="000000"/>
              </w:rPr>
              <w:t>мест</w:t>
            </w:r>
            <w:r w:rsidR="00AD3915">
              <w:rPr>
                <w:rFonts w:ascii="Arial Narrow" w:hAnsi="Arial Narrow" w:cs="Arial"/>
                <w:b/>
                <w:color w:val="000000"/>
              </w:rPr>
              <w:t xml:space="preserve"> </w:t>
            </w:r>
            <w:r w:rsidRPr="006F33C8">
              <w:rPr>
                <w:rFonts w:ascii="Arial Narrow" w:hAnsi="Arial Narrow" w:cs="Arial"/>
                <w:b/>
                <w:color w:val="000000"/>
              </w:rPr>
              <w:t>к</w:t>
            </w:r>
            <w:r w:rsidR="00AD3915">
              <w:rPr>
                <w:rFonts w:ascii="Arial Narrow" w:hAnsi="Arial Narrow" w:cs="Arial"/>
                <w:b/>
                <w:color w:val="000000"/>
              </w:rPr>
              <w:t xml:space="preserve"> </w:t>
            </w:r>
            <w:r w:rsidRPr="006F33C8">
              <w:rPr>
                <w:rFonts w:ascii="Arial Narrow" w:hAnsi="Arial Narrow" w:cs="Arial"/>
                <w:b/>
                <w:color w:val="000000"/>
              </w:rPr>
              <w:t>204</w:t>
            </w:r>
            <w:r w:rsidR="00746CB6">
              <w:rPr>
                <w:rFonts w:ascii="Arial Narrow" w:hAnsi="Arial Narrow" w:cs="Arial"/>
                <w:b/>
                <w:color w:val="000000"/>
              </w:rPr>
              <w:t>4</w:t>
            </w:r>
            <w:r w:rsidR="00AD3915">
              <w:rPr>
                <w:rFonts w:ascii="Arial Narrow" w:hAnsi="Arial Narrow" w:cs="Arial"/>
                <w:b/>
                <w:color w:val="000000"/>
              </w:rPr>
              <w:t xml:space="preserve"> </w:t>
            </w:r>
            <w:r w:rsidRPr="006F33C8">
              <w:rPr>
                <w:rFonts w:ascii="Arial Narrow" w:hAnsi="Arial Narrow" w:cs="Arial"/>
                <w:b/>
                <w:color w:val="000000"/>
              </w:rPr>
              <w:t>г.</w:t>
            </w:r>
          </w:p>
        </w:tc>
        <w:tc>
          <w:tcPr>
            <w:tcW w:w="1144" w:type="dxa"/>
          </w:tcPr>
          <w:p w14:paraId="423935D4" w14:textId="1EA6A292" w:rsidR="001900A5" w:rsidRPr="006F33C8" w:rsidRDefault="001900A5" w:rsidP="00E97168">
            <w:pPr>
              <w:spacing w:line="276" w:lineRule="auto"/>
              <w:ind w:firstLine="70"/>
              <w:jc w:val="center"/>
              <w:rPr>
                <w:rFonts w:ascii="Arial Narrow" w:hAnsi="Arial Narrow" w:cs="Arial"/>
                <w:b/>
                <w:color w:val="000000"/>
              </w:rPr>
            </w:pPr>
            <w:r w:rsidRPr="00940D56">
              <w:rPr>
                <w:rFonts w:ascii="Arial Narrow" w:hAnsi="Arial Narrow" w:cs="Arial"/>
                <w:b/>
                <w:color w:val="000000"/>
              </w:rPr>
              <w:t>Дефици</w:t>
            </w:r>
            <w:proofErr w:type="gramStart"/>
            <w:r w:rsidRPr="00940D56">
              <w:rPr>
                <w:rFonts w:ascii="Arial Narrow" w:hAnsi="Arial Narrow" w:cs="Arial"/>
                <w:b/>
                <w:color w:val="000000"/>
              </w:rPr>
              <w:t>т(</w:t>
            </w:r>
            <w:proofErr w:type="gramEnd"/>
            <w:r w:rsidRPr="00940D56">
              <w:rPr>
                <w:rFonts w:ascii="Arial Narrow" w:hAnsi="Arial Narrow" w:cs="Arial"/>
                <w:b/>
                <w:color w:val="000000"/>
              </w:rPr>
              <w:t>-)/</w:t>
            </w:r>
            <w:r w:rsidR="00AD3915">
              <w:rPr>
                <w:rFonts w:ascii="Arial Narrow" w:hAnsi="Arial Narrow" w:cs="Arial"/>
                <w:b/>
                <w:color w:val="000000"/>
              </w:rPr>
              <w:t xml:space="preserve"> </w:t>
            </w:r>
            <w:r w:rsidRPr="00940D56">
              <w:rPr>
                <w:rFonts w:ascii="Arial Narrow" w:hAnsi="Arial Narrow" w:cs="Arial"/>
                <w:b/>
                <w:color w:val="000000"/>
              </w:rPr>
              <w:lastRenderedPageBreak/>
              <w:t>профицит</w:t>
            </w:r>
            <w:r w:rsidR="00AD3915">
              <w:rPr>
                <w:rFonts w:ascii="Arial Narrow" w:hAnsi="Arial Narrow" w:cs="Arial"/>
                <w:b/>
                <w:color w:val="000000"/>
              </w:rPr>
              <w:t xml:space="preserve"> </w:t>
            </w:r>
            <w:r w:rsidRPr="00940D56">
              <w:rPr>
                <w:rFonts w:ascii="Arial Narrow" w:hAnsi="Arial Narrow" w:cs="Arial"/>
                <w:b/>
                <w:color w:val="000000"/>
              </w:rPr>
              <w:t>(+)</w:t>
            </w:r>
            <w:r w:rsidR="00AD3915">
              <w:rPr>
                <w:rFonts w:ascii="Arial Narrow" w:hAnsi="Arial Narrow" w:cs="Arial"/>
                <w:b/>
                <w:color w:val="000000"/>
              </w:rPr>
              <w:t xml:space="preserve"> </w:t>
            </w:r>
            <w:r w:rsidRPr="00940D56">
              <w:rPr>
                <w:rFonts w:ascii="Arial Narrow" w:hAnsi="Arial Narrow" w:cs="Arial"/>
                <w:b/>
                <w:color w:val="000000"/>
              </w:rPr>
              <w:t>в</w:t>
            </w:r>
            <w:r w:rsidR="00AD3915">
              <w:rPr>
                <w:rFonts w:ascii="Arial Narrow" w:hAnsi="Arial Narrow" w:cs="Arial"/>
                <w:b/>
                <w:color w:val="000000"/>
              </w:rPr>
              <w:t xml:space="preserve"> </w:t>
            </w:r>
            <w:r w:rsidRPr="00940D56">
              <w:rPr>
                <w:rFonts w:ascii="Arial Narrow" w:hAnsi="Arial Narrow" w:cs="Arial"/>
                <w:b/>
                <w:color w:val="000000"/>
              </w:rPr>
              <w:t>20</w:t>
            </w:r>
            <w:r>
              <w:rPr>
                <w:rFonts w:ascii="Arial Narrow" w:hAnsi="Arial Narrow" w:cs="Arial"/>
                <w:b/>
                <w:color w:val="000000"/>
              </w:rPr>
              <w:t>4</w:t>
            </w:r>
            <w:r w:rsidR="00746CB6">
              <w:rPr>
                <w:rFonts w:ascii="Arial Narrow" w:hAnsi="Arial Narrow" w:cs="Arial"/>
                <w:b/>
                <w:color w:val="000000"/>
              </w:rPr>
              <w:t>4</w:t>
            </w:r>
            <w:r w:rsidR="00AD3915">
              <w:rPr>
                <w:rFonts w:ascii="Arial Narrow" w:hAnsi="Arial Narrow" w:cs="Arial"/>
                <w:b/>
                <w:color w:val="000000"/>
              </w:rPr>
              <w:t xml:space="preserve"> </w:t>
            </w:r>
            <w:r w:rsidRPr="00940D56">
              <w:rPr>
                <w:rFonts w:ascii="Arial Narrow" w:hAnsi="Arial Narrow" w:cs="Arial"/>
                <w:b/>
                <w:color w:val="000000"/>
              </w:rPr>
              <w:t>г.</w:t>
            </w:r>
          </w:p>
        </w:tc>
      </w:tr>
      <w:tr w:rsidR="00896641" w:rsidRPr="003E76D4" w14:paraId="4DF1E234" w14:textId="77777777" w:rsidTr="00FC23DE">
        <w:tc>
          <w:tcPr>
            <w:tcW w:w="1384" w:type="dxa"/>
          </w:tcPr>
          <w:p w14:paraId="626C4900" w14:textId="2C56C144" w:rsidR="00896641" w:rsidRPr="00B91A6D" w:rsidRDefault="00746CB6" w:rsidP="00937081">
            <w:pPr>
              <w:pStyle w:val="aff2"/>
              <w:spacing w:after="0" w:line="276" w:lineRule="auto"/>
              <w:jc w:val="both"/>
              <w:rPr>
                <w:rFonts w:ascii="Arial Narrow" w:hAnsi="Arial Narrow"/>
                <w:sz w:val="22"/>
                <w:szCs w:val="22"/>
              </w:rPr>
            </w:pPr>
            <w:r>
              <w:rPr>
                <w:rFonts w:ascii="Arial Narrow" w:hAnsi="Arial Narrow"/>
                <w:sz w:val="22"/>
                <w:szCs w:val="22"/>
              </w:rPr>
              <w:lastRenderedPageBreak/>
              <w:t>Сельское</w:t>
            </w:r>
            <w:r w:rsidR="00AD3915">
              <w:rPr>
                <w:rFonts w:ascii="Arial Narrow" w:hAnsi="Arial Narrow"/>
                <w:sz w:val="22"/>
                <w:szCs w:val="22"/>
              </w:rPr>
              <w:t xml:space="preserve"> </w:t>
            </w:r>
            <w:r>
              <w:rPr>
                <w:rFonts w:ascii="Arial Narrow" w:hAnsi="Arial Narrow"/>
                <w:sz w:val="22"/>
                <w:szCs w:val="22"/>
              </w:rPr>
              <w:t>поселение</w:t>
            </w:r>
            <w:r w:rsidR="00AD3915">
              <w:rPr>
                <w:rFonts w:ascii="Arial Narrow" w:hAnsi="Arial Narrow"/>
                <w:sz w:val="22"/>
                <w:szCs w:val="22"/>
              </w:rPr>
              <w:t xml:space="preserve"> </w:t>
            </w:r>
            <w:r>
              <w:rPr>
                <w:rFonts w:ascii="Arial Narrow" w:hAnsi="Arial Narrow"/>
                <w:sz w:val="22"/>
                <w:szCs w:val="22"/>
              </w:rPr>
              <w:t>Село</w:t>
            </w:r>
            <w:r w:rsidR="00AD3915">
              <w:rPr>
                <w:rFonts w:ascii="Arial Narrow" w:hAnsi="Arial Narrow"/>
                <w:sz w:val="22"/>
                <w:szCs w:val="22"/>
              </w:rPr>
              <w:t xml:space="preserve"> </w:t>
            </w:r>
            <w:r>
              <w:rPr>
                <w:rFonts w:ascii="Arial Narrow" w:hAnsi="Arial Narrow"/>
                <w:sz w:val="22"/>
                <w:szCs w:val="22"/>
              </w:rPr>
              <w:t>Зеленга</w:t>
            </w:r>
            <w:r w:rsidR="00AD3915">
              <w:rPr>
                <w:rFonts w:ascii="Arial Narrow" w:hAnsi="Arial Narrow"/>
                <w:sz w:val="22"/>
                <w:szCs w:val="22"/>
              </w:rPr>
              <w:t xml:space="preserve"> </w:t>
            </w:r>
            <w:r>
              <w:rPr>
                <w:rFonts w:ascii="Arial Narrow" w:hAnsi="Arial Narrow"/>
                <w:sz w:val="22"/>
                <w:szCs w:val="22"/>
              </w:rPr>
              <w:t>Володарского</w:t>
            </w:r>
            <w:r w:rsidR="00AD3915">
              <w:rPr>
                <w:rFonts w:ascii="Arial Narrow" w:hAnsi="Arial Narrow"/>
                <w:sz w:val="22"/>
                <w:szCs w:val="22"/>
              </w:rPr>
              <w:t xml:space="preserve"> </w:t>
            </w:r>
            <w:r>
              <w:rPr>
                <w:rFonts w:ascii="Arial Narrow" w:hAnsi="Arial Narrow"/>
                <w:sz w:val="22"/>
                <w:szCs w:val="22"/>
              </w:rPr>
              <w:t>муниципального</w:t>
            </w:r>
            <w:r w:rsidR="00AD3915">
              <w:rPr>
                <w:rFonts w:ascii="Arial Narrow" w:hAnsi="Arial Narrow"/>
                <w:sz w:val="22"/>
                <w:szCs w:val="22"/>
              </w:rPr>
              <w:t xml:space="preserve"> </w:t>
            </w:r>
            <w:r>
              <w:rPr>
                <w:rFonts w:ascii="Arial Narrow" w:hAnsi="Arial Narrow"/>
                <w:sz w:val="22"/>
                <w:szCs w:val="22"/>
              </w:rPr>
              <w:t>района</w:t>
            </w:r>
            <w:r w:rsidR="00AD3915">
              <w:rPr>
                <w:rFonts w:ascii="Arial Narrow" w:hAnsi="Arial Narrow"/>
                <w:sz w:val="22"/>
                <w:szCs w:val="22"/>
              </w:rPr>
              <w:t xml:space="preserve"> </w:t>
            </w:r>
            <w:r>
              <w:rPr>
                <w:rFonts w:ascii="Arial Narrow" w:hAnsi="Arial Narrow"/>
                <w:sz w:val="22"/>
                <w:szCs w:val="22"/>
              </w:rPr>
              <w:t>Астраханской</w:t>
            </w:r>
            <w:r w:rsidR="00AD3915">
              <w:rPr>
                <w:rFonts w:ascii="Arial Narrow" w:hAnsi="Arial Narrow"/>
                <w:sz w:val="22"/>
                <w:szCs w:val="22"/>
              </w:rPr>
              <w:t xml:space="preserve"> </w:t>
            </w:r>
            <w:r>
              <w:rPr>
                <w:rFonts w:ascii="Arial Narrow" w:hAnsi="Arial Narrow"/>
                <w:sz w:val="22"/>
                <w:szCs w:val="22"/>
              </w:rPr>
              <w:t>области</w:t>
            </w:r>
          </w:p>
        </w:tc>
        <w:tc>
          <w:tcPr>
            <w:tcW w:w="1442" w:type="dxa"/>
            <w:vAlign w:val="center"/>
          </w:tcPr>
          <w:p w14:paraId="6F397A1C" w14:textId="1F7C9D68" w:rsidR="00896641" w:rsidRPr="00357DE0" w:rsidRDefault="00746CB6" w:rsidP="006B3925">
            <w:pPr>
              <w:jc w:val="right"/>
              <w:rPr>
                <w:rFonts w:ascii="Arial Narrow" w:hAnsi="Arial Narrow"/>
                <w:color w:val="000000"/>
                <w:szCs w:val="20"/>
              </w:rPr>
            </w:pPr>
            <w:r>
              <w:rPr>
                <w:rFonts w:ascii="Arial Narrow" w:hAnsi="Arial Narrow"/>
                <w:color w:val="000000"/>
                <w:szCs w:val="20"/>
              </w:rPr>
              <w:t>510</w:t>
            </w:r>
          </w:p>
        </w:tc>
        <w:tc>
          <w:tcPr>
            <w:tcW w:w="1535" w:type="dxa"/>
            <w:vAlign w:val="center"/>
          </w:tcPr>
          <w:p w14:paraId="0B0E80B5" w14:textId="2E0384C6" w:rsidR="00896641" w:rsidRPr="00357DE0" w:rsidRDefault="00307033">
            <w:pPr>
              <w:jc w:val="right"/>
              <w:rPr>
                <w:rFonts w:ascii="Arial Narrow" w:hAnsi="Arial Narrow"/>
                <w:color w:val="000000"/>
                <w:szCs w:val="20"/>
              </w:rPr>
            </w:pPr>
            <w:r>
              <w:rPr>
                <w:rFonts w:ascii="Arial Narrow" w:hAnsi="Arial Narrow"/>
                <w:color w:val="000000"/>
                <w:szCs w:val="20"/>
              </w:rPr>
              <w:t>510</w:t>
            </w:r>
          </w:p>
        </w:tc>
        <w:tc>
          <w:tcPr>
            <w:tcW w:w="1134" w:type="dxa"/>
            <w:vAlign w:val="center"/>
          </w:tcPr>
          <w:p w14:paraId="466C4F09" w14:textId="7A94DA25" w:rsidR="00896641" w:rsidRPr="00357DE0" w:rsidRDefault="00307033" w:rsidP="00EB7476">
            <w:pPr>
              <w:ind w:firstLine="34"/>
              <w:jc w:val="right"/>
              <w:rPr>
                <w:rFonts w:ascii="Arial Narrow" w:hAnsi="Arial Narrow"/>
                <w:color w:val="000000"/>
                <w:szCs w:val="20"/>
              </w:rPr>
            </w:pPr>
            <w:r>
              <w:rPr>
                <w:rFonts w:ascii="Arial Narrow" w:hAnsi="Arial Narrow"/>
                <w:color w:val="000000"/>
                <w:szCs w:val="20"/>
              </w:rPr>
              <w:t>0</w:t>
            </w:r>
          </w:p>
        </w:tc>
        <w:tc>
          <w:tcPr>
            <w:tcW w:w="1417" w:type="dxa"/>
            <w:vAlign w:val="center"/>
          </w:tcPr>
          <w:p w14:paraId="4420D759" w14:textId="570A3DF9" w:rsidR="00896641" w:rsidRPr="00357DE0" w:rsidRDefault="00746CB6" w:rsidP="00EB7476">
            <w:pPr>
              <w:jc w:val="right"/>
              <w:rPr>
                <w:rFonts w:ascii="Arial Narrow" w:hAnsi="Arial Narrow"/>
                <w:color w:val="000000"/>
                <w:szCs w:val="20"/>
              </w:rPr>
            </w:pPr>
            <w:r>
              <w:rPr>
                <w:rFonts w:ascii="Arial Narrow" w:hAnsi="Arial Narrow"/>
                <w:color w:val="000000"/>
                <w:szCs w:val="20"/>
              </w:rPr>
              <w:t>266</w:t>
            </w:r>
          </w:p>
        </w:tc>
        <w:tc>
          <w:tcPr>
            <w:tcW w:w="1514" w:type="dxa"/>
            <w:vAlign w:val="center"/>
          </w:tcPr>
          <w:p w14:paraId="3AF24B52" w14:textId="6503C9AD" w:rsidR="00896641" w:rsidRPr="00357DE0" w:rsidRDefault="00746CB6">
            <w:pPr>
              <w:jc w:val="right"/>
              <w:rPr>
                <w:rFonts w:ascii="Arial Narrow" w:hAnsi="Arial Narrow"/>
                <w:color w:val="000000"/>
                <w:szCs w:val="20"/>
              </w:rPr>
            </w:pPr>
            <w:r>
              <w:rPr>
                <w:rFonts w:ascii="Arial Narrow" w:hAnsi="Arial Narrow"/>
                <w:color w:val="000000"/>
                <w:szCs w:val="20"/>
              </w:rPr>
              <w:t>120</w:t>
            </w:r>
          </w:p>
        </w:tc>
        <w:tc>
          <w:tcPr>
            <w:tcW w:w="1144" w:type="dxa"/>
            <w:vAlign w:val="center"/>
          </w:tcPr>
          <w:p w14:paraId="7C406865" w14:textId="14730990" w:rsidR="00896641" w:rsidRPr="00357DE0" w:rsidRDefault="00746CB6" w:rsidP="00896641">
            <w:pPr>
              <w:ind w:firstLine="505"/>
              <w:jc w:val="right"/>
              <w:rPr>
                <w:rFonts w:ascii="Arial Narrow" w:hAnsi="Arial Narrow"/>
                <w:color w:val="000000"/>
                <w:szCs w:val="20"/>
              </w:rPr>
            </w:pPr>
            <w:r>
              <w:rPr>
                <w:rFonts w:ascii="Arial Narrow" w:hAnsi="Arial Narrow"/>
                <w:color w:val="000000"/>
                <w:szCs w:val="20"/>
              </w:rPr>
              <w:t>+390</w:t>
            </w:r>
          </w:p>
        </w:tc>
      </w:tr>
    </w:tbl>
    <w:p w14:paraId="24BBBD44" w14:textId="77777777" w:rsidR="00D43241" w:rsidRDefault="00D43241" w:rsidP="00BD1084">
      <w:pPr>
        <w:pStyle w:val="aff2"/>
        <w:spacing w:after="0" w:line="276" w:lineRule="auto"/>
        <w:jc w:val="both"/>
      </w:pPr>
    </w:p>
    <w:p w14:paraId="6526F03A" w14:textId="4631263C" w:rsidR="00D70B21" w:rsidRDefault="00D70B21" w:rsidP="001900A5">
      <w:pPr>
        <w:pStyle w:val="aff2"/>
        <w:spacing w:after="0" w:line="276" w:lineRule="auto"/>
        <w:ind w:firstLine="709"/>
        <w:jc w:val="both"/>
        <w:rPr>
          <w:b/>
        </w:rPr>
      </w:pPr>
      <w:r w:rsidRPr="002F4D3C">
        <w:rPr>
          <w:b/>
        </w:rPr>
        <w:t>Доступность</w:t>
      </w:r>
      <w:r w:rsidR="00AD3915">
        <w:rPr>
          <w:b/>
        </w:rPr>
        <w:t xml:space="preserve"> </w:t>
      </w:r>
      <w:r w:rsidRPr="002F4D3C">
        <w:rPr>
          <w:b/>
        </w:rPr>
        <w:t>образовательных</w:t>
      </w:r>
      <w:r w:rsidR="00AD3915">
        <w:rPr>
          <w:b/>
        </w:rPr>
        <w:t xml:space="preserve"> </w:t>
      </w:r>
      <w:r w:rsidRPr="002F4D3C">
        <w:rPr>
          <w:b/>
        </w:rPr>
        <w:t>учреждений</w:t>
      </w:r>
      <w:r w:rsidR="00AD3915">
        <w:rPr>
          <w:b/>
        </w:rPr>
        <w:t xml:space="preserve"> </w:t>
      </w:r>
      <w:r w:rsidRPr="002F4D3C">
        <w:rPr>
          <w:b/>
        </w:rPr>
        <w:t>соответствует</w:t>
      </w:r>
      <w:r w:rsidR="00AD3915">
        <w:rPr>
          <w:b/>
        </w:rPr>
        <w:t xml:space="preserve"> </w:t>
      </w:r>
      <w:proofErr w:type="gramStart"/>
      <w:r w:rsidRPr="002F4D3C">
        <w:rPr>
          <w:b/>
        </w:rPr>
        <w:t>необходимой</w:t>
      </w:r>
      <w:proofErr w:type="gramEnd"/>
      <w:r w:rsidRPr="002F4D3C">
        <w:rPr>
          <w:b/>
        </w:rPr>
        <w:t>.</w:t>
      </w:r>
      <w:r w:rsidR="00AD3915">
        <w:rPr>
          <w:b/>
        </w:rPr>
        <w:t xml:space="preserve"> </w:t>
      </w:r>
      <w:r w:rsidRPr="002F4D3C">
        <w:rPr>
          <w:b/>
        </w:rPr>
        <w:t>Мощности</w:t>
      </w:r>
      <w:r w:rsidR="00AD3915">
        <w:rPr>
          <w:b/>
        </w:rPr>
        <w:t xml:space="preserve"> </w:t>
      </w:r>
      <w:r w:rsidRPr="002F4D3C">
        <w:rPr>
          <w:b/>
        </w:rPr>
        <w:t>учреждений</w:t>
      </w:r>
      <w:r w:rsidR="00AD3915">
        <w:rPr>
          <w:b/>
        </w:rPr>
        <w:t xml:space="preserve"> </w:t>
      </w:r>
      <w:r w:rsidRPr="002F4D3C">
        <w:rPr>
          <w:b/>
        </w:rPr>
        <w:t>достаточно</w:t>
      </w:r>
      <w:r w:rsidR="00AD3915">
        <w:rPr>
          <w:b/>
        </w:rPr>
        <w:t xml:space="preserve"> </w:t>
      </w:r>
      <w:r w:rsidRPr="002F4D3C">
        <w:rPr>
          <w:b/>
        </w:rPr>
        <w:t>для</w:t>
      </w:r>
      <w:r w:rsidR="00AD3915">
        <w:rPr>
          <w:b/>
        </w:rPr>
        <w:t xml:space="preserve"> </w:t>
      </w:r>
      <w:r w:rsidRPr="002F4D3C">
        <w:rPr>
          <w:b/>
        </w:rPr>
        <w:t>количества</w:t>
      </w:r>
      <w:r w:rsidR="00AD3915">
        <w:rPr>
          <w:b/>
        </w:rPr>
        <w:t xml:space="preserve"> </w:t>
      </w:r>
      <w:r w:rsidRPr="002F4D3C">
        <w:rPr>
          <w:b/>
        </w:rPr>
        <w:t>обучающихся</w:t>
      </w:r>
      <w:r w:rsidR="00AD3915">
        <w:rPr>
          <w:b/>
        </w:rPr>
        <w:t xml:space="preserve"> </w:t>
      </w:r>
      <w:r w:rsidRPr="002F4D3C">
        <w:rPr>
          <w:b/>
        </w:rPr>
        <w:t>к</w:t>
      </w:r>
      <w:r w:rsidR="00AD3915">
        <w:rPr>
          <w:b/>
        </w:rPr>
        <w:t xml:space="preserve"> </w:t>
      </w:r>
      <w:r w:rsidRPr="002F4D3C">
        <w:rPr>
          <w:b/>
        </w:rPr>
        <w:t>расчетному</w:t>
      </w:r>
      <w:r w:rsidR="00AD3915">
        <w:rPr>
          <w:b/>
        </w:rPr>
        <w:t xml:space="preserve"> </w:t>
      </w:r>
      <w:r w:rsidRPr="002F4D3C">
        <w:rPr>
          <w:b/>
        </w:rPr>
        <w:t>сроку</w:t>
      </w:r>
      <w:r w:rsidR="00AD3915">
        <w:rPr>
          <w:b/>
        </w:rPr>
        <w:t xml:space="preserve"> </w:t>
      </w:r>
      <w:r w:rsidRPr="002F4D3C">
        <w:rPr>
          <w:b/>
        </w:rPr>
        <w:t>генерального</w:t>
      </w:r>
      <w:r w:rsidR="00AD3915">
        <w:rPr>
          <w:b/>
        </w:rPr>
        <w:t xml:space="preserve"> </w:t>
      </w:r>
      <w:r w:rsidRPr="002F4D3C">
        <w:rPr>
          <w:b/>
        </w:rPr>
        <w:t>плана.</w:t>
      </w:r>
    </w:p>
    <w:p w14:paraId="21DACC72" w14:textId="4774A1D0" w:rsidR="00946DEF" w:rsidRPr="002F4D3C" w:rsidRDefault="00946DEF" w:rsidP="00946DEF">
      <w:pPr>
        <w:pStyle w:val="aff2"/>
        <w:tabs>
          <w:tab w:val="left" w:pos="993"/>
        </w:tabs>
        <w:spacing w:after="0" w:line="276" w:lineRule="auto"/>
        <w:ind w:firstLine="709"/>
        <w:jc w:val="both"/>
        <w:rPr>
          <w:b/>
        </w:rPr>
      </w:pPr>
      <w:r>
        <w:rPr>
          <w:b/>
        </w:rPr>
        <w:t>В</w:t>
      </w:r>
      <w:r w:rsidR="00AD3915">
        <w:rPr>
          <w:b/>
        </w:rPr>
        <w:t xml:space="preserve"> </w:t>
      </w:r>
      <w:r>
        <w:rPr>
          <w:b/>
        </w:rPr>
        <w:t>муниципальном</w:t>
      </w:r>
      <w:r w:rsidR="00AD3915">
        <w:rPr>
          <w:b/>
        </w:rPr>
        <w:t xml:space="preserve"> </w:t>
      </w:r>
      <w:r>
        <w:rPr>
          <w:b/>
        </w:rPr>
        <w:t>образовании</w:t>
      </w:r>
      <w:r w:rsidR="00AD3915">
        <w:rPr>
          <w:b/>
        </w:rPr>
        <w:t xml:space="preserve"> </w:t>
      </w:r>
      <w:r>
        <w:rPr>
          <w:b/>
        </w:rPr>
        <w:t>целесообразна</w:t>
      </w:r>
      <w:r w:rsidR="00AD3915">
        <w:rPr>
          <w:b/>
        </w:rPr>
        <w:t xml:space="preserve"> </w:t>
      </w:r>
      <w:r>
        <w:rPr>
          <w:b/>
        </w:rPr>
        <w:t>о</w:t>
      </w:r>
      <w:r w:rsidRPr="002F4D3C">
        <w:rPr>
          <w:b/>
        </w:rPr>
        <w:t>рганизация</w:t>
      </w:r>
      <w:r w:rsidR="00AD3915">
        <w:rPr>
          <w:b/>
        </w:rPr>
        <w:t xml:space="preserve"> </w:t>
      </w:r>
      <w:r w:rsidRPr="002F4D3C">
        <w:rPr>
          <w:b/>
        </w:rPr>
        <w:t>учреждений</w:t>
      </w:r>
      <w:r w:rsidR="00AD3915">
        <w:rPr>
          <w:b/>
        </w:rPr>
        <w:t xml:space="preserve"> </w:t>
      </w:r>
      <w:r w:rsidRPr="002F4D3C">
        <w:rPr>
          <w:b/>
        </w:rPr>
        <w:t>дополнительного</w:t>
      </w:r>
      <w:r w:rsidR="00AD3915">
        <w:rPr>
          <w:b/>
        </w:rPr>
        <w:t xml:space="preserve"> </w:t>
      </w:r>
      <w:r w:rsidRPr="002F4D3C">
        <w:rPr>
          <w:b/>
        </w:rPr>
        <w:t>образования</w:t>
      </w:r>
      <w:r w:rsidR="00AD3915">
        <w:rPr>
          <w:b/>
        </w:rPr>
        <w:t xml:space="preserve"> </w:t>
      </w:r>
      <w:r>
        <w:rPr>
          <w:b/>
        </w:rPr>
        <w:t>за</w:t>
      </w:r>
      <w:r w:rsidR="00AD3915">
        <w:rPr>
          <w:b/>
        </w:rPr>
        <w:t xml:space="preserve"> </w:t>
      </w:r>
      <w:r>
        <w:rPr>
          <w:b/>
        </w:rPr>
        <w:t>счет</w:t>
      </w:r>
      <w:r w:rsidR="00AD3915">
        <w:rPr>
          <w:b/>
        </w:rPr>
        <w:t xml:space="preserve"> </w:t>
      </w:r>
      <w:r w:rsidRPr="002F4D3C">
        <w:rPr>
          <w:b/>
        </w:rPr>
        <w:t>использовани</w:t>
      </w:r>
      <w:r>
        <w:rPr>
          <w:b/>
        </w:rPr>
        <w:t>я</w:t>
      </w:r>
      <w:r w:rsidR="00AD3915">
        <w:rPr>
          <w:b/>
        </w:rPr>
        <w:t xml:space="preserve"> </w:t>
      </w:r>
      <w:r w:rsidRPr="002F4D3C">
        <w:rPr>
          <w:b/>
        </w:rPr>
        <w:t>свободных</w:t>
      </w:r>
      <w:r w:rsidR="00AD3915">
        <w:rPr>
          <w:b/>
        </w:rPr>
        <w:t xml:space="preserve"> </w:t>
      </w:r>
      <w:r w:rsidRPr="002F4D3C">
        <w:rPr>
          <w:b/>
        </w:rPr>
        <w:t>мощностей</w:t>
      </w:r>
      <w:r w:rsidR="00AD3915">
        <w:rPr>
          <w:b/>
        </w:rPr>
        <w:t xml:space="preserve"> </w:t>
      </w:r>
      <w:r>
        <w:rPr>
          <w:b/>
        </w:rPr>
        <w:t>имеющихся</w:t>
      </w:r>
      <w:r w:rsidR="00AD3915">
        <w:rPr>
          <w:b/>
        </w:rPr>
        <w:t xml:space="preserve"> </w:t>
      </w:r>
      <w:r>
        <w:rPr>
          <w:b/>
        </w:rPr>
        <w:t>образовательных</w:t>
      </w:r>
      <w:r w:rsidR="00AD3915">
        <w:rPr>
          <w:b/>
        </w:rPr>
        <w:t xml:space="preserve"> </w:t>
      </w:r>
      <w:r>
        <w:rPr>
          <w:b/>
        </w:rPr>
        <w:t>учреждений.</w:t>
      </w:r>
    </w:p>
    <w:p w14:paraId="081C7469" w14:textId="77777777" w:rsidR="00D43241" w:rsidRDefault="00D43241" w:rsidP="0079413F">
      <w:pPr>
        <w:pStyle w:val="aff2"/>
        <w:spacing w:after="0" w:line="276" w:lineRule="auto"/>
        <w:ind w:firstLine="709"/>
        <w:jc w:val="both"/>
        <w:rPr>
          <w:b/>
        </w:rPr>
      </w:pPr>
    </w:p>
    <w:p w14:paraId="5F453999" w14:textId="77777777" w:rsidR="00D5275B" w:rsidRPr="00D5275B" w:rsidRDefault="00D5275B" w:rsidP="00D5275B">
      <w:pPr>
        <w:spacing w:line="276" w:lineRule="auto"/>
        <w:ind w:left="567" w:firstLine="0"/>
        <w:rPr>
          <w:rFonts w:ascii="Arial" w:hAnsi="Arial" w:cs="Arial"/>
          <w:b/>
          <w:sz w:val="24"/>
          <w:szCs w:val="24"/>
        </w:rPr>
      </w:pPr>
      <w:r w:rsidRPr="00D5275B">
        <w:rPr>
          <w:rFonts w:ascii="Arial" w:hAnsi="Arial" w:cs="Arial"/>
          <w:b/>
          <w:sz w:val="24"/>
          <w:szCs w:val="24"/>
        </w:rPr>
        <w:t>Здравоохранение</w:t>
      </w:r>
    </w:p>
    <w:p w14:paraId="7DBF8243" w14:textId="722849E1" w:rsidR="004F74A0" w:rsidRPr="00D5275B" w:rsidRDefault="00D5275B" w:rsidP="004F74A0">
      <w:pPr>
        <w:pStyle w:val="aff2"/>
        <w:spacing w:after="0" w:line="276" w:lineRule="auto"/>
        <w:ind w:firstLine="709"/>
        <w:jc w:val="both"/>
      </w:pPr>
      <w:r w:rsidRPr="00D5275B">
        <w:t>В</w:t>
      </w:r>
      <w:r w:rsidR="00AD3915">
        <w:t xml:space="preserve"> </w:t>
      </w:r>
      <w:r w:rsidRPr="00D5275B">
        <w:t>настоящее</w:t>
      </w:r>
      <w:r w:rsidR="00AD3915">
        <w:t xml:space="preserve"> </w:t>
      </w:r>
      <w:r w:rsidRPr="00D5275B">
        <w:t>время</w:t>
      </w:r>
      <w:r w:rsidR="00AD3915">
        <w:t xml:space="preserve"> </w:t>
      </w:r>
      <w:r w:rsidR="002962E4">
        <w:t>система</w:t>
      </w:r>
      <w:r w:rsidR="00AD3915">
        <w:t xml:space="preserve"> </w:t>
      </w:r>
      <w:r w:rsidR="002962E4">
        <w:t>здравоохранения</w:t>
      </w:r>
      <w:r w:rsidR="00AD3915">
        <w:t xml:space="preserve"> </w:t>
      </w:r>
      <w:r w:rsidR="002962E4">
        <w:t>муниципального</w:t>
      </w:r>
      <w:r w:rsidR="00AD3915">
        <w:t xml:space="preserve"> </w:t>
      </w:r>
      <w:r w:rsidR="002962E4">
        <w:t>образования</w:t>
      </w:r>
      <w:r w:rsidR="00AD3915">
        <w:t xml:space="preserve"> </w:t>
      </w:r>
      <w:r w:rsidR="002962E4">
        <w:t>нуждается</w:t>
      </w:r>
      <w:r w:rsidR="00AD3915">
        <w:t xml:space="preserve"> </w:t>
      </w:r>
      <w:r w:rsidR="002962E4">
        <w:t>в</w:t>
      </w:r>
      <w:r w:rsidR="00AD3915">
        <w:t xml:space="preserve"> </w:t>
      </w:r>
      <w:r w:rsidR="002962E4">
        <w:t>реоргани</w:t>
      </w:r>
      <w:r w:rsidR="00AB0938">
        <w:t>з</w:t>
      </w:r>
      <w:r w:rsidR="002962E4">
        <w:t>ации</w:t>
      </w:r>
      <w:r w:rsidRPr="00D5275B">
        <w:t>.</w:t>
      </w:r>
      <w:r w:rsidR="00AD3915">
        <w:t xml:space="preserve"> </w:t>
      </w:r>
      <w:r w:rsidR="004F74A0" w:rsidRPr="00D5275B">
        <w:t>На</w:t>
      </w:r>
      <w:r w:rsidR="00AD3915">
        <w:t xml:space="preserve"> </w:t>
      </w:r>
      <w:r w:rsidR="004F74A0" w:rsidRPr="00D5275B">
        <w:t>развитие</w:t>
      </w:r>
      <w:r w:rsidR="00AD3915">
        <w:t xml:space="preserve"> </w:t>
      </w:r>
      <w:r w:rsidR="004F74A0" w:rsidRPr="00D5275B">
        <w:t>системы</w:t>
      </w:r>
      <w:r w:rsidR="00AD3915">
        <w:t xml:space="preserve"> </w:t>
      </w:r>
      <w:r w:rsidR="004F74A0" w:rsidRPr="00D5275B">
        <w:t>здравоохранения</w:t>
      </w:r>
      <w:r w:rsidR="00AD3915">
        <w:t xml:space="preserve"> </w:t>
      </w:r>
      <w:r w:rsidR="004F74A0" w:rsidRPr="00D5275B">
        <w:t>в</w:t>
      </w:r>
      <w:r w:rsidR="00AD3915">
        <w:t xml:space="preserve"> </w:t>
      </w:r>
      <w:r w:rsidR="004F74A0" w:rsidRPr="00D5275B">
        <w:t>большей</w:t>
      </w:r>
      <w:r w:rsidR="00AD3915">
        <w:t xml:space="preserve"> </w:t>
      </w:r>
      <w:r w:rsidR="004F74A0" w:rsidRPr="00D5275B">
        <w:t>мере</w:t>
      </w:r>
      <w:r w:rsidR="00AD3915">
        <w:t xml:space="preserve"> </w:t>
      </w:r>
      <w:r w:rsidR="004F74A0" w:rsidRPr="00D5275B">
        <w:t>бу</w:t>
      </w:r>
      <w:r w:rsidR="004F74A0" w:rsidRPr="00D5275B">
        <w:softHyphen/>
        <w:t>дут</w:t>
      </w:r>
      <w:r w:rsidR="00AD3915">
        <w:t xml:space="preserve"> </w:t>
      </w:r>
      <w:r w:rsidR="004F74A0" w:rsidRPr="00D5275B">
        <w:t>оказывать</w:t>
      </w:r>
      <w:r w:rsidR="00AD3915">
        <w:t xml:space="preserve"> </w:t>
      </w:r>
      <w:r w:rsidR="004F74A0" w:rsidRPr="00D5275B">
        <w:t>влияние</w:t>
      </w:r>
      <w:r w:rsidR="00AD3915">
        <w:t xml:space="preserve"> </w:t>
      </w:r>
      <w:r w:rsidR="004F74A0" w:rsidRPr="00D5275B">
        <w:t>ресурсный</w:t>
      </w:r>
      <w:r w:rsidR="00AD3915">
        <w:t xml:space="preserve"> </w:t>
      </w:r>
      <w:r w:rsidR="004F74A0" w:rsidRPr="00D5275B">
        <w:t>потенциал</w:t>
      </w:r>
      <w:r w:rsidR="00AD3915">
        <w:t xml:space="preserve"> </w:t>
      </w:r>
      <w:r w:rsidR="004F74A0" w:rsidRPr="00D5275B">
        <w:t>края,</w:t>
      </w:r>
      <w:r w:rsidR="00AD3915">
        <w:t xml:space="preserve"> </w:t>
      </w:r>
      <w:r w:rsidR="004F74A0" w:rsidRPr="00D5275B">
        <w:t>демография</w:t>
      </w:r>
      <w:r w:rsidR="00AD3915">
        <w:t xml:space="preserve"> </w:t>
      </w:r>
      <w:r w:rsidR="004F74A0" w:rsidRPr="00D5275B">
        <w:t>и</w:t>
      </w:r>
      <w:r w:rsidR="00AD3915">
        <w:t xml:space="preserve"> </w:t>
      </w:r>
      <w:r w:rsidR="004F74A0" w:rsidRPr="00D5275B">
        <w:t>расселение,</w:t>
      </w:r>
      <w:r w:rsidR="00AD3915">
        <w:t xml:space="preserve"> </w:t>
      </w:r>
      <w:r w:rsidR="004F74A0" w:rsidRPr="00D5275B">
        <w:t>а</w:t>
      </w:r>
      <w:r w:rsidR="00AD3915">
        <w:t xml:space="preserve"> </w:t>
      </w:r>
      <w:r w:rsidR="004F74A0" w:rsidRPr="00D5275B">
        <w:t>также</w:t>
      </w:r>
      <w:r w:rsidR="00AD3915">
        <w:t xml:space="preserve"> </w:t>
      </w:r>
      <w:r w:rsidR="004F74A0" w:rsidRPr="00D5275B">
        <w:t>социокультурные</w:t>
      </w:r>
      <w:r w:rsidR="00AD3915">
        <w:t xml:space="preserve"> </w:t>
      </w:r>
      <w:r w:rsidR="004F74A0" w:rsidRPr="00D5275B">
        <w:t>факторы.</w:t>
      </w:r>
    </w:p>
    <w:p w14:paraId="7A113D24" w14:textId="2A617074" w:rsidR="00CE600E" w:rsidRPr="00302A84" w:rsidRDefault="00CE600E" w:rsidP="00CE600E">
      <w:pPr>
        <w:pStyle w:val="aff2"/>
        <w:spacing w:after="0" w:line="276" w:lineRule="auto"/>
        <w:ind w:firstLine="709"/>
        <w:jc w:val="both"/>
        <w:rPr>
          <w:b/>
        </w:rPr>
      </w:pPr>
      <w:r w:rsidRPr="00302A84">
        <w:rPr>
          <w:b/>
        </w:rPr>
        <w:t>Основными</w:t>
      </w:r>
      <w:r w:rsidR="00AD3915">
        <w:rPr>
          <w:b/>
        </w:rPr>
        <w:t xml:space="preserve"> </w:t>
      </w:r>
      <w:r w:rsidRPr="00302A84">
        <w:rPr>
          <w:b/>
        </w:rPr>
        <w:t>стратегическими</w:t>
      </w:r>
      <w:r w:rsidR="00AD3915">
        <w:rPr>
          <w:b/>
        </w:rPr>
        <w:t xml:space="preserve"> </w:t>
      </w:r>
      <w:r w:rsidRPr="00302A84">
        <w:rPr>
          <w:b/>
        </w:rPr>
        <w:t>целями</w:t>
      </w:r>
      <w:r w:rsidR="00AD3915">
        <w:rPr>
          <w:b/>
        </w:rPr>
        <w:t xml:space="preserve"> </w:t>
      </w:r>
      <w:r w:rsidRPr="00302A84">
        <w:rPr>
          <w:b/>
        </w:rPr>
        <w:t>отрасли</w:t>
      </w:r>
      <w:r w:rsidR="00AD3915">
        <w:rPr>
          <w:b/>
        </w:rPr>
        <w:t xml:space="preserve"> </w:t>
      </w:r>
      <w:r w:rsidRPr="00302A84">
        <w:rPr>
          <w:b/>
        </w:rPr>
        <w:t>здравоохранения</w:t>
      </w:r>
      <w:r w:rsidR="00AD3915">
        <w:rPr>
          <w:b/>
        </w:rPr>
        <w:t xml:space="preserve"> </w:t>
      </w:r>
      <w:r w:rsidRPr="00302A84">
        <w:rPr>
          <w:b/>
        </w:rPr>
        <w:t>на</w:t>
      </w:r>
      <w:r w:rsidR="00AD3915">
        <w:rPr>
          <w:b/>
        </w:rPr>
        <w:t xml:space="preserve"> </w:t>
      </w:r>
      <w:r w:rsidRPr="00302A84">
        <w:rPr>
          <w:b/>
        </w:rPr>
        <w:t>расчетный</w:t>
      </w:r>
      <w:r w:rsidR="00AD3915">
        <w:rPr>
          <w:b/>
        </w:rPr>
        <w:t xml:space="preserve"> </w:t>
      </w:r>
      <w:r w:rsidRPr="00302A84">
        <w:rPr>
          <w:b/>
        </w:rPr>
        <w:t>срок</w:t>
      </w:r>
      <w:r w:rsidR="00AD3915">
        <w:rPr>
          <w:b/>
        </w:rPr>
        <w:t xml:space="preserve"> </w:t>
      </w:r>
      <w:r w:rsidRPr="00302A84">
        <w:rPr>
          <w:b/>
        </w:rPr>
        <w:t>реализации</w:t>
      </w:r>
      <w:r w:rsidR="00AD3915">
        <w:rPr>
          <w:b/>
        </w:rPr>
        <w:t xml:space="preserve"> </w:t>
      </w:r>
      <w:r w:rsidRPr="00302A84">
        <w:rPr>
          <w:b/>
        </w:rPr>
        <w:t>генерального</w:t>
      </w:r>
      <w:r w:rsidR="00AD3915">
        <w:rPr>
          <w:b/>
        </w:rPr>
        <w:t xml:space="preserve"> </w:t>
      </w:r>
      <w:r w:rsidRPr="00302A84">
        <w:rPr>
          <w:b/>
        </w:rPr>
        <w:t>плана</w:t>
      </w:r>
      <w:r w:rsidR="00AD3915">
        <w:rPr>
          <w:b/>
        </w:rPr>
        <w:t xml:space="preserve"> </w:t>
      </w:r>
      <w:r w:rsidRPr="00302A84">
        <w:rPr>
          <w:b/>
        </w:rPr>
        <w:t>должны</w:t>
      </w:r>
      <w:r w:rsidR="00AD3915">
        <w:rPr>
          <w:b/>
        </w:rPr>
        <w:t xml:space="preserve"> </w:t>
      </w:r>
      <w:r w:rsidRPr="00302A84">
        <w:rPr>
          <w:b/>
        </w:rPr>
        <w:t>стать:</w:t>
      </w:r>
    </w:p>
    <w:p w14:paraId="02637988" w14:textId="6E9E1826" w:rsidR="00CE600E" w:rsidRPr="00302A84" w:rsidRDefault="00CE600E" w:rsidP="005D6862">
      <w:pPr>
        <w:pStyle w:val="aff2"/>
        <w:numPr>
          <w:ilvl w:val="0"/>
          <w:numId w:val="24"/>
        </w:numPr>
        <w:tabs>
          <w:tab w:val="left" w:pos="993"/>
        </w:tabs>
        <w:suppressAutoHyphens w:val="0"/>
        <w:spacing w:after="0" w:line="276" w:lineRule="auto"/>
        <w:ind w:left="0" w:firstLine="709"/>
        <w:jc w:val="both"/>
        <w:rPr>
          <w:b/>
        </w:rPr>
      </w:pPr>
      <w:r w:rsidRPr="00302A84">
        <w:rPr>
          <w:b/>
        </w:rPr>
        <w:t>развитие</w:t>
      </w:r>
      <w:r w:rsidR="00AD3915">
        <w:rPr>
          <w:b/>
        </w:rPr>
        <w:t xml:space="preserve"> </w:t>
      </w:r>
      <w:r w:rsidRPr="00302A84">
        <w:rPr>
          <w:b/>
        </w:rPr>
        <w:t>первичной</w:t>
      </w:r>
      <w:r w:rsidR="00AD3915">
        <w:rPr>
          <w:b/>
        </w:rPr>
        <w:t xml:space="preserve"> </w:t>
      </w:r>
      <w:r w:rsidRPr="00302A84">
        <w:rPr>
          <w:b/>
        </w:rPr>
        <w:t>медико-санитарной</w:t>
      </w:r>
      <w:r w:rsidR="00AD3915">
        <w:rPr>
          <w:b/>
        </w:rPr>
        <w:t xml:space="preserve"> </w:t>
      </w:r>
      <w:r w:rsidRPr="00302A84">
        <w:rPr>
          <w:b/>
        </w:rPr>
        <w:t>помощи;</w:t>
      </w:r>
    </w:p>
    <w:p w14:paraId="3D39F5CD" w14:textId="0F0EFC24" w:rsidR="00CE600E" w:rsidRDefault="00CE600E" w:rsidP="005D6862">
      <w:pPr>
        <w:pStyle w:val="aff2"/>
        <w:numPr>
          <w:ilvl w:val="0"/>
          <w:numId w:val="24"/>
        </w:numPr>
        <w:tabs>
          <w:tab w:val="left" w:pos="993"/>
        </w:tabs>
        <w:suppressAutoHyphens w:val="0"/>
        <w:spacing w:after="0" w:line="276" w:lineRule="auto"/>
        <w:ind w:left="0" w:firstLine="709"/>
        <w:jc w:val="both"/>
        <w:rPr>
          <w:b/>
        </w:rPr>
      </w:pPr>
      <w:r w:rsidRPr="00302A84">
        <w:rPr>
          <w:b/>
        </w:rPr>
        <w:t>развитие</w:t>
      </w:r>
      <w:r w:rsidR="00AD3915">
        <w:rPr>
          <w:b/>
        </w:rPr>
        <w:t xml:space="preserve"> </w:t>
      </w:r>
      <w:r w:rsidRPr="00302A84">
        <w:rPr>
          <w:b/>
        </w:rPr>
        <w:t>стационарного</w:t>
      </w:r>
      <w:r w:rsidR="00AD3915">
        <w:rPr>
          <w:b/>
        </w:rPr>
        <w:t xml:space="preserve"> </w:t>
      </w:r>
      <w:r w:rsidRPr="00302A84">
        <w:rPr>
          <w:b/>
        </w:rPr>
        <w:t>медицинского</w:t>
      </w:r>
      <w:r w:rsidR="00AD3915">
        <w:rPr>
          <w:b/>
        </w:rPr>
        <w:t xml:space="preserve"> </w:t>
      </w:r>
      <w:r w:rsidRPr="00302A84">
        <w:rPr>
          <w:b/>
        </w:rPr>
        <w:t>обслуживания</w:t>
      </w:r>
      <w:r w:rsidR="00AD3915">
        <w:rPr>
          <w:b/>
        </w:rPr>
        <w:t xml:space="preserve"> </w:t>
      </w:r>
      <w:r w:rsidRPr="00302A84">
        <w:rPr>
          <w:b/>
        </w:rPr>
        <w:t>по</w:t>
      </w:r>
      <w:r w:rsidR="00AD3915">
        <w:rPr>
          <w:b/>
        </w:rPr>
        <w:t xml:space="preserve"> </w:t>
      </w:r>
      <w:r w:rsidRPr="00302A84">
        <w:rPr>
          <w:b/>
        </w:rPr>
        <w:t>отдельным</w:t>
      </w:r>
      <w:r w:rsidR="00AD3915">
        <w:rPr>
          <w:b/>
        </w:rPr>
        <w:t xml:space="preserve"> </w:t>
      </w:r>
      <w:r w:rsidRPr="00302A84">
        <w:rPr>
          <w:b/>
        </w:rPr>
        <w:t>направлениям</w:t>
      </w:r>
      <w:r w:rsidR="00AD3915">
        <w:rPr>
          <w:b/>
        </w:rPr>
        <w:t xml:space="preserve"> </w:t>
      </w:r>
      <w:r w:rsidRPr="00302A84">
        <w:rPr>
          <w:b/>
        </w:rPr>
        <w:t>(педиатрия,</w:t>
      </w:r>
      <w:r w:rsidR="00AD3915">
        <w:rPr>
          <w:b/>
        </w:rPr>
        <w:t xml:space="preserve"> </w:t>
      </w:r>
      <w:r w:rsidRPr="00302A84">
        <w:rPr>
          <w:b/>
        </w:rPr>
        <w:t>специализированные</w:t>
      </w:r>
      <w:r w:rsidR="00AD3915">
        <w:rPr>
          <w:b/>
        </w:rPr>
        <w:t xml:space="preserve"> </w:t>
      </w:r>
      <w:r w:rsidRPr="00302A84">
        <w:rPr>
          <w:b/>
        </w:rPr>
        <w:t>виды</w:t>
      </w:r>
      <w:r w:rsidR="00AD3915">
        <w:rPr>
          <w:b/>
        </w:rPr>
        <w:t xml:space="preserve"> </w:t>
      </w:r>
      <w:r w:rsidRPr="00302A84">
        <w:rPr>
          <w:b/>
        </w:rPr>
        <w:t>помощи)</w:t>
      </w:r>
      <w:r w:rsidR="002F055E">
        <w:rPr>
          <w:b/>
        </w:rPr>
        <w:t>.</w:t>
      </w:r>
    </w:p>
    <w:p w14:paraId="0C0D6035" w14:textId="77777777" w:rsidR="00BC246E" w:rsidRDefault="00BC246E" w:rsidP="00BC246E">
      <w:pPr>
        <w:pStyle w:val="aff2"/>
        <w:tabs>
          <w:tab w:val="left" w:pos="993"/>
        </w:tabs>
        <w:suppressAutoHyphens w:val="0"/>
        <w:spacing w:after="0" w:line="276" w:lineRule="auto"/>
        <w:ind w:left="709"/>
        <w:jc w:val="both"/>
        <w:rPr>
          <w:b/>
        </w:rPr>
      </w:pPr>
    </w:p>
    <w:p w14:paraId="199965A1" w14:textId="752ACE20" w:rsidR="00D5275B" w:rsidRPr="00D5275B" w:rsidRDefault="00D5275B" w:rsidP="00D5275B">
      <w:pPr>
        <w:spacing w:line="276" w:lineRule="auto"/>
        <w:ind w:left="567" w:firstLine="0"/>
        <w:rPr>
          <w:rFonts w:ascii="Arial" w:hAnsi="Arial" w:cs="Arial"/>
          <w:b/>
          <w:sz w:val="24"/>
          <w:szCs w:val="24"/>
        </w:rPr>
      </w:pPr>
      <w:r w:rsidRPr="00D5275B">
        <w:rPr>
          <w:rFonts w:ascii="Arial" w:hAnsi="Arial" w:cs="Arial"/>
          <w:b/>
          <w:sz w:val="24"/>
          <w:szCs w:val="24"/>
        </w:rPr>
        <w:t>Культура</w:t>
      </w:r>
      <w:r w:rsidR="00AD3915">
        <w:rPr>
          <w:rFonts w:ascii="Arial" w:hAnsi="Arial" w:cs="Arial"/>
          <w:b/>
          <w:sz w:val="24"/>
          <w:szCs w:val="24"/>
        </w:rPr>
        <w:t xml:space="preserve"> </w:t>
      </w:r>
      <w:r w:rsidRPr="00D5275B">
        <w:rPr>
          <w:rFonts w:ascii="Arial" w:hAnsi="Arial" w:cs="Arial"/>
          <w:b/>
          <w:sz w:val="24"/>
          <w:szCs w:val="24"/>
        </w:rPr>
        <w:t>и</w:t>
      </w:r>
      <w:r w:rsidR="00AD3915">
        <w:rPr>
          <w:rFonts w:ascii="Arial" w:hAnsi="Arial" w:cs="Arial"/>
          <w:b/>
          <w:sz w:val="24"/>
          <w:szCs w:val="24"/>
        </w:rPr>
        <w:t xml:space="preserve"> </w:t>
      </w:r>
      <w:r w:rsidRPr="00D5275B">
        <w:rPr>
          <w:rFonts w:ascii="Arial" w:hAnsi="Arial" w:cs="Arial"/>
          <w:b/>
          <w:sz w:val="24"/>
          <w:szCs w:val="24"/>
        </w:rPr>
        <w:t>гуманитарное</w:t>
      </w:r>
      <w:r w:rsidR="00AD3915">
        <w:rPr>
          <w:rFonts w:ascii="Arial" w:hAnsi="Arial" w:cs="Arial"/>
          <w:b/>
          <w:sz w:val="24"/>
          <w:szCs w:val="24"/>
        </w:rPr>
        <w:t xml:space="preserve"> </w:t>
      </w:r>
      <w:r w:rsidRPr="00D5275B">
        <w:rPr>
          <w:rFonts w:ascii="Arial" w:hAnsi="Arial" w:cs="Arial"/>
          <w:b/>
          <w:sz w:val="24"/>
          <w:szCs w:val="24"/>
        </w:rPr>
        <w:t>просвещение</w:t>
      </w:r>
    </w:p>
    <w:p w14:paraId="7BD4480E" w14:textId="4AC3235F" w:rsidR="0028331F" w:rsidRPr="003361E5" w:rsidRDefault="00D5275B" w:rsidP="003361E5">
      <w:pPr>
        <w:pStyle w:val="af5"/>
        <w:spacing w:line="276" w:lineRule="auto"/>
        <w:ind w:firstLine="709"/>
        <w:rPr>
          <w:rFonts w:cs="Arial"/>
          <w:b w:val="0"/>
          <w:sz w:val="24"/>
          <w:szCs w:val="24"/>
        </w:rPr>
      </w:pPr>
      <w:r w:rsidRPr="009D5C5A">
        <w:rPr>
          <w:rFonts w:cs="Arial"/>
          <w:b w:val="0"/>
          <w:sz w:val="24"/>
          <w:szCs w:val="24"/>
        </w:rPr>
        <w:t>Среди</w:t>
      </w:r>
      <w:r w:rsidR="00AD3915">
        <w:rPr>
          <w:rFonts w:cs="Arial"/>
          <w:b w:val="0"/>
          <w:sz w:val="24"/>
          <w:szCs w:val="24"/>
        </w:rPr>
        <w:t xml:space="preserve"> </w:t>
      </w:r>
      <w:r w:rsidRPr="009D5C5A">
        <w:rPr>
          <w:rFonts w:cs="Arial"/>
          <w:b w:val="0"/>
          <w:sz w:val="24"/>
          <w:szCs w:val="24"/>
        </w:rPr>
        <w:t>основных</w:t>
      </w:r>
      <w:r w:rsidR="00AD3915">
        <w:rPr>
          <w:rFonts w:cs="Arial"/>
          <w:b w:val="0"/>
          <w:sz w:val="24"/>
          <w:szCs w:val="24"/>
        </w:rPr>
        <w:t xml:space="preserve"> </w:t>
      </w:r>
      <w:r w:rsidRPr="009D5C5A">
        <w:rPr>
          <w:rFonts w:cs="Arial"/>
          <w:b w:val="0"/>
          <w:sz w:val="24"/>
          <w:szCs w:val="24"/>
        </w:rPr>
        <w:t>проблем</w:t>
      </w:r>
      <w:r w:rsidR="00AD3915">
        <w:rPr>
          <w:rFonts w:cs="Arial"/>
          <w:b w:val="0"/>
          <w:sz w:val="24"/>
          <w:szCs w:val="24"/>
        </w:rPr>
        <w:t xml:space="preserve"> </w:t>
      </w:r>
      <w:r w:rsidRPr="009D5C5A">
        <w:rPr>
          <w:rFonts w:cs="Arial"/>
          <w:b w:val="0"/>
          <w:sz w:val="24"/>
          <w:szCs w:val="24"/>
        </w:rPr>
        <w:t>современного</w:t>
      </w:r>
      <w:r w:rsidR="00AD3915">
        <w:rPr>
          <w:rFonts w:cs="Arial"/>
          <w:b w:val="0"/>
          <w:sz w:val="24"/>
          <w:szCs w:val="24"/>
        </w:rPr>
        <w:t xml:space="preserve"> </w:t>
      </w:r>
      <w:r w:rsidRPr="009D5C5A">
        <w:rPr>
          <w:rFonts w:cs="Arial"/>
          <w:b w:val="0"/>
          <w:sz w:val="24"/>
          <w:szCs w:val="24"/>
        </w:rPr>
        <w:t>общества</w:t>
      </w:r>
      <w:r w:rsidR="00AD3915">
        <w:rPr>
          <w:rFonts w:cs="Arial"/>
          <w:b w:val="0"/>
          <w:sz w:val="24"/>
          <w:szCs w:val="24"/>
        </w:rPr>
        <w:t xml:space="preserve"> </w:t>
      </w:r>
      <w:r w:rsidRPr="009D5C5A">
        <w:rPr>
          <w:rFonts w:cs="Arial"/>
          <w:b w:val="0"/>
          <w:sz w:val="24"/>
          <w:szCs w:val="24"/>
        </w:rPr>
        <w:t>в</w:t>
      </w:r>
      <w:r w:rsidR="00AD3915">
        <w:rPr>
          <w:rFonts w:cs="Arial"/>
          <w:b w:val="0"/>
          <w:sz w:val="24"/>
          <w:szCs w:val="24"/>
        </w:rPr>
        <w:t xml:space="preserve"> </w:t>
      </w:r>
      <w:r w:rsidRPr="009D5C5A">
        <w:rPr>
          <w:rFonts w:cs="Arial"/>
          <w:b w:val="0"/>
          <w:sz w:val="24"/>
          <w:szCs w:val="24"/>
        </w:rPr>
        <w:t>настоящее</w:t>
      </w:r>
      <w:r w:rsidR="00AD3915">
        <w:rPr>
          <w:rFonts w:cs="Arial"/>
          <w:b w:val="0"/>
          <w:sz w:val="24"/>
          <w:szCs w:val="24"/>
        </w:rPr>
        <w:t xml:space="preserve"> </w:t>
      </w:r>
      <w:r w:rsidRPr="009D5C5A">
        <w:rPr>
          <w:rFonts w:cs="Arial"/>
          <w:b w:val="0"/>
          <w:sz w:val="24"/>
          <w:szCs w:val="24"/>
        </w:rPr>
        <w:t>время</w:t>
      </w:r>
      <w:r w:rsidR="00AD3915">
        <w:rPr>
          <w:rFonts w:cs="Arial"/>
          <w:b w:val="0"/>
          <w:sz w:val="24"/>
          <w:szCs w:val="24"/>
        </w:rPr>
        <w:t xml:space="preserve"> </w:t>
      </w:r>
      <w:r w:rsidRPr="009D5C5A">
        <w:rPr>
          <w:rFonts w:cs="Arial"/>
          <w:b w:val="0"/>
          <w:sz w:val="24"/>
          <w:szCs w:val="24"/>
        </w:rPr>
        <w:t>важно</w:t>
      </w:r>
      <w:r w:rsidR="00AD3915">
        <w:rPr>
          <w:rFonts w:cs="Arial"/>
          <w:b w:val="0"/>
          <w:sz w:val="24"/>
          <w:szCs w:val="24"/>
        </w:rPr>
        <w:t xml:space="preserve"> </w:t>
      </w:r>
      <w:r w:rsidRPr="009D5C5A">
        <w:rPr>
          <w:rFonts w:cs="Arial"/>
          <w:b w:val="0"/>
          <w:sz w:val="24"/>
          <w:szCs w:val="24"/>
        </w:rPr>
        <w:t>выделить</w:t>
      </w:r>
      <w:r w:rsidR="00AD3915">
        <w:rPr>
          <w:rFonts w:cs="Arial"/>
          <w:b w:val="0"/>
          <w:sz w:val="24"/>
          <w:szCs w:val="24"/>
        </w:rPr>
        <w:t xml:space="preserve"> </w:t>
      </w:r>
      <w:r w:rsidRPr="009D5C5A">
        <w:rPr>
          <w:rFonts w:cs="Arial"/>
          <w:b w:val="0"/>
          <w:sz w:val="24"/>
          <w:szCs w:val="24"/>
        </w:rPr>
        <w:t>социальную</w:t>
      </w:r>
      <w:r w:rsidR="00AD3915">
        <w:rPr>
          <w:rFonts w:cs="Arial"/>
          <w:b w:val="0"/>
          <w:sz w:val="24"/>
          <w:szCs w:val="24"/>
        </w:rPr>
        <w:t xml:space="preserve"> </w:t>
      </w:r>
      <w:r w:rsidRPr="009D5C5A">
        <w:rPr>
          <w:rFonts w:cs="Arial"/>
          <w:b w:val="0"/>
          <w:sz w:val="24"/>
          <w:szCs w:val="24"/>
        </w:rPr>
        <w:t>разобщенность,</w:t>
      </w:r>
      <w:r w:rsidR="00AD3915">
        <w:rPr>
          <w:rFonts w:cs="Arial"/>
          <w:b w:val="0"/>
          <w:sz w:val="24"/>
          <w:szCs w:val="24"/>
        </w:rPr>
        <w:t xml:space="preserve"> </w:t>
      </w:r>
      <w:r w:rsidRPr="009D5C5A">
        <w:rPr>
          <w:rFonts w:cs="Arial"/>
          <w:b w:val="0"/>
          <w:sz w:val="24"/>
          <w:szCs w:val="24"/>
        </w:rPr>
        <w:t>безынициативность</w:t>
      </w:r>
      <w:r w:rsidR="00AD3915">
        <w:rPr>
          <w:rFonts w:cs="Arial"/>
          <w:b w:val="0"/>
          <w:sz w:val="24"/>
          <w:szCs w:val="24"/>
        </w:rPr>
        <w:t xml:space="preserve"> </w:t>
      </w:r>
      <w:r w:rsidRPr="009D5C5A">
        <w:rPr>
          <w:rFonts w:cs="Arial"/>
          <w:b w:val="0"/>
          <w:sz w:val="24"/>
          <w:szCs w:val="24"/>
        </w:rPr>
        <w:t>граждан,</w:t>
      </w:r>
      <w:r w:rsidR="00AD3915">
        <w:rPr>
          <w:rFonts w:cs="Arial"/>
          <w:b w:val="0"/>
          <w:sz w:val="24"/>
          <w:szCs w:val="24"/>
        </w:rPr>
        <w:t xml:space="preserve"> </w:t>
      </w:r>
      <w:r w:rsidRPr="009D5C5A">
        <w:rPr>
          <w:rFonts w:cs="Arial"/>
          <w:b w:val="0"/>
          <w:sz w:val="24"/>
          <w:szCs w:val="24"/>
        </w:rPr>
        <w:t>отсутствие</w:t>
      </w:r>
      <w:r w:rsidR="00AD3915">
        <w:rPr>
          <w:rFonts w:cs="Arial"/>
          <w:b w:val="0"/>
          <w:sz w:val="24"/>
          <w:szCs w:val="24"/>
        </w:rPr>
        <w:t xml:space="preserve"> </w:t>
      </w:r>
      <w:r w:rsidRPr="009D5C5A">
        <w:rPr>
          <w:rFonts w:cs="Arial"/>
          <w:b w:val="0"/>
          <w:sz w:val="24"/>
          <w:szCs w:val="24"/>
        </w:rPr>
        <w:t>устоявшихся</w:t>
      </w:r>
      <w:r w:rsidR="00AD3915">
        <w:rPr>
          <w:rFonts w:cs="Arial"/>
          <w:b w:val="0"/>
          <w:sz w:val="24"/>
          <w:szCs w:val="24"/>
        </w:rPr>
        <w:t xml:space="preserve"> </w:t>
      </w:r>
      <w:r w:rsidRPr="009D5C5A">
        <w:rPr>
          <w:rFonts w:cs="Arial"/>
          <w:b w:val="0"/>
          <w:sz w:val="24"/>
          <w:szCs w:val="24"/>
        </w:rPr>
        <w:t>ценностных</w:t>
      </w:r>
      <w:r w:rsidR="00AD3915">
        <w:rPr>
          <w:rFonts w:cs="Arial"/>
          <w:b w:val="0"/>
          <w:sz w:val="24"/>
          <w:szCs w:val="24"/>
        </w:rPr>
        <w:t xml:space="preserve"> </w:t>
      </w:r>
      <w:r w:rsidRPr="009D5C5A">
        <w:rPr>
          <w:rFonts w:cs="Arial"/>
          <w:b w:val="0"/>
          <w:sz w:val="24"/>
          <w:szCs w:val="24"/>
        </w:rPr>
        <w:t>ориентиров.</w:t>
      </w:r>
      <w:r w:rsidR="00AD3915">
        <w:rPr>
          <w:rFonts w:cs="Arial"/>
          <w:b w:val="0"/>
          <w:sz w:val="24"/>
          <w:szCs w:val="24"/>
        </w:rPr>
        <w:t xml:space="preserve"> </w:t>
      </w:r>
      <w:r w:rsidRPr="009D5C5A">
        <w:rPr>
          <w:rFonts w:cs="Arial"/>
          <w:b w:val="0"/>
          <w:sz w:val="24"/>
          <w:szCs w:val="24"/>
        </w:rPr>
        <w:t>В</w:t>
      </w:r>
      <w:r w:rsidR="00AD3915">
        <w:rPr>
          <w:rFonts w:cs="Arial"/>
          <w:b w:val="0"/>
          <w:sz w:val="24"/>
          <w:szCs w:val="24"/>
        </w:rPr>
        <w:t xml:space="preserve"> </w:t>
      </w:r>
      <w:r w:rsidRPr="009D5C5A">
        <w:rPr>
          <w:rFonts w:cs="Arial"/>
          <w:b w:val="0"/>
          <w:sz w:val="24"/>
          <w:szCs w:val="24"/>
        </w:rPr>
        <w:t>связи</w:t>
      </w:r>
      <w:r w:rsidR="00AD3915">
        <w:rPr>
          <w:rFonts w:cs="Arial"/>
          <w:b w:val="0"/>
          <w:sz w:val="24"/>
          <w:szCs w:val="24"/>
        </w:rPr>
        <w:t xml:space="preserve"> </w:t>
      </w:r>
      <w:r w:rsidRPr="009D5C5A">
        <w:rPr>
          <w:rFonts w:cs="Arial"/>
          <w:b w:val="0"/>
          <w:sz w:val="24"/>
          <w:szCs w:val="24"/>
        </w:rPr>
        <w:t>с</w:t>
      </w:r>
      <w:r w:rsidR="00AD3915">
        <w:rPr>
          <w:rFonts w:cs="Arial"/>
          <w:b w:val="0"/>
          <w:sz w:val="24"/>
          <w:szCs w:val="24"/>
        </w:rPr>
        <w:t xml:space="preserve"> </w:t>
      </w:r>
      <w:r w:rsidRPr="009D5C5A">
        <w:rPr>
          <w:rFonts w:cs="Arial"/>
          <w:b w:val="0"/>
          <w:sz w:val="24"/>
          <w:szCs w:val="24"/>
        </w:rPr>
        <w:t>этим</w:t>
      </w:r>
      <w:r w:rsidR="00AD3915">
        <w:rPr>
          <w:rFonts w:cs="Arial"/>
          <w:b w:val="0"/>
          <w:sz w:val="24"/>
          <w:szCs w:val="24"/>
        </w:rPr>
        <w:t xml:space="preserve"> </w:t>
      </w:r>
      <w:r w:rsidRPr="009D5C5A">
        <w:rPr>
          <w:rFonts w:cs="Arial"/>
          <w:b w:val="0"/>
          <w:sz w:val="24"/>
          <w:szCs w:val="24"/>
        </w:rPr>
        <w:t>необходимо</w:t>
      </w:r>
      <w:r w:rsidR="00AD3915">
        <w:rPr>
          <w:rFonts w:cs="Arial"/>
          <w:b w:val="0"/>
          <w:sz w:val="24"/>
          <w:szCs w:val="24"/>
        </w:rPr>
        <w:t xml:space="preserve"> </w:t>
      </w:r>
      <w:r w:rsidRPr="009D5C5A">
        <w:rPr>
          <w:rFonts w:cs="Arial"/>
          <w:b w:val="0"/>
          <w:sz w:val="24"/>
          <w:szCs w:val="24"/>
        </w:rPr>
        <w:t>предусматривать</w:t>
      </w:r>
      <w:r w:rsidR="00AD3915">
        <w:rPr>
          <w:rFonts w:cs="Arial"/>
          <w:b w:val="0"/>
          <w:sz w:val="24"/>
          <w:szCs w:val="24"/>
        </w:rPr>
        <w:t xml:space="preserve"> </w:t>
      </w:r>
      <w:r w:rsidRPr="009D5C5A">
        <w:rPr>
          <w:rFonts w:cs="Arial"/>
          <w:b w:val="0"/>
          <w:sz w:val="24"/>
          <w:szCs w:val="24"/>
        </w:rPr>
        <w:t>активное</w:t>
      </w:r>
      <w:r w:rsidR="00AD3915">
        <w:rPr>
          <w:rFonts w:cs="Arial"/>
          <w:b w:val="0"/>
          <w:sz w:val="24"/>
          <w:szCs w:val="24"/>
        </w:rPr>
        <w:t xml:space="preserve"> </w:t>
      </w:r>
      <w:r w:rsidRPr="009D5C5A">
        <w:rPr>
          <w:rFonts w:cs="Arial"/>
          <w:b w:val="0"/>
          <w:sz w:val="24"/>
          <w:szCs w:val="24"/>
        </w:rPr>
        <w:t>вовлечение</w:t>
      </w:r>
      <w:r w:rsidR="00AD3915">
        <w:rPr>
          <w:rFonts w:cs="Arial"/>
          <w:b w:val="0"/>
          <w:sz w:val="24"/>
          <w:szCs w:val="24"/>
        </w:rPr>
        <w:t xml:space="preserve"> </w:t>
      </w:r>
      <w:r w:rsidRPr="009D5C5A">
        <w:rPr>
          <w:rFonts w:cs="Arial"/>
          <w:b w:val="0"/>
          <w:sz w:val="24"/>
          <w:szCs w:val="24"/>
        </w:rPr>
        <w:t>населения</w:t>
      </w:r>
      <w:r w:rsidR="00AD3915">
        <w:rPr>
          <w:rFonts w:cs="Arial"/>
          <w:b w:val="0"/>
          <w:sz w:val="24"/>
          <w:szCs w:val="24"/>
        </w:rPr>
        <w:t xml:space="preserve"> </w:t>
      </w:r>
      <w:r w:rsidRPr="009D5C5A">
        <w:rPr>
          <w:rFonts w:cs="Arial"/>
          <w:b w:val="0"/>
          <w:sz w:val="24"/>
          <w:szCs w:val="24"/>
        </w:rPr>
        <w:t>поселения</w:t>
      </w:r>
      <w:r w:rsidR="00AD3915">
        <w:rPr>
          <w:rFonts w:cs="Arial"/>
          <w:b w:val="0"/>
          <w:sz w:val="24"/>
          <w:szCs w:val="24"/>
        </w:rPr>
        <w:t xml:space="preserve"> </w:t>
      </w:r>
      <w:r w:rsidRPr="009D5C5A">
        <w:rPr>
          <w:rFonts w:cs="Arial"/>
          <w:b w:val="0"/>
          <w:sz w:val="24"/>
          <w:szCs w:val="24"/>
        </w:rPr>
        <w:t>в</w:t>
      </w:r>
      <w:r w:rsidR="00AD3915">
        <w:rPr>
          <w:rFonts w:cs="Arial"/>
          <w:b w:val="0"/>
          <w:sz w:val="24"/>
          <w:szCs w:val="24"/>
        </w:rPr>
        <w:t xml:space="preserve"> </w:t>
      </w:r>
      <w:r w:rsidRPr="009D5C5A">
        <w:rPr>
          <w:rFonts w:cs="Arial"/>
          <w:b w:val="0"/>
          <w:sz w:val="24"/>
          <w:szCs w:val="24"/>
        </w:rPr>
        <w:t>систему</w:t>
      </w:r>
      <w:r w:rsidR="00AD3915">
        <w:rPr>
          <w:rFonts w:cs="Arial"/>
          <w:b w:val="0"/>
          <w:sz w:val="24"/>
          <w:szCs w:val="24"/>
        </w:rPr>
        <w:t xml:space="preserve"> </w:t>
      </w:r>
      <w:r w:rsidRPr="009D5C5A">
        <w:rPr>
          <w:rFonts w:cs="Arial"/>
          <w:b w:val="0"/>
          <w:sz w:val="24"/>
          <w:szCs w:val="24"/>
        </w:rPr>
        <w:t>художественного</w:t>
      </w:r>
      <w:r w:rsidR="00AD3915">
        <w:rPr>
          <w:rFonts w:cs="Arial"/>
          <w:b w:val="0"/>
          <w:sz w:val="24"/>
          <w:szCs w:val="24"/>
        </w:rPr>
        <w:t xml:space="preserve"> </w:t>
      </w:r>
      <w:r w:rsidRPr="009D5C5A">
        <w:rPr>
          <w:rFonts w:cs="Arial"/>
          <w:b w:val="0"/>
          <w:sz w:val="24"/>
          <w:szCs w:val="24"/>
        </w:rPr>
        <w:t>образования,</w:t>
      </w:r>
      <w:r w:rsidR="00AD3915">
        <w:rPr>
          <w:rFonts w:cs="Arial"/>
          <w:b w:val="0"/>
          <w:sz w:val="24"/>
          <w:szCs w:val="24"/>
        </w:rPr>
        <w:t xml:space="preserve"> </w:t>
      </w:r>
      <w:r w:rsidRPr="009D5C5A">
        <w:rPr>
          <w:rFonts w:cs="Arial"/>
          <w:b w:val="0"/>
          <w:sz w:val="24"/>
          <w:szCs w:val="24"/>
        </w:rPr>
        <w:t>культурно-досуговую</w:t>
      </w:r>
      <w:r w:rsidR="00AD3915">
        <w:rPr>
          <w:rFonts w:cs="Arial"/>
          <w:b w:val="0"/>
          <w:sz w:val="24"/>
          <w:szCs w:val="24"/>
        </w:rPr>
        <w:t xml:space="preserve"> </w:t>
      </w:r>
      <w:r w:rsidRPr="009D5C5A">
        <w:rPr>
          <w:rFonts w:cs="Arial"/>
          <w:b w:val="0"/>
          <w:sz w:val="24"/>
          <w:szCs w:val="24"/>
        </w:rPr>
        <w:t>и</w:t>
      </w:r>
      <w:r w:rsidR="00AD3915">
        <w:rPr>
          <w:rFonts w:cs="Arial"/>
          <w:b w:val="0"/>
          <w:sz w:val="24"/>
          <w:szCs w:val="24"/>
        </w:rPr>
        <w:t xml:space="preserve"> </w:t>
      </w:r>
      <w:r w:rsidRPr="009D5C5A">
        <w:rPr>
          <w:rFonts w:cs="Arial"/>
          <w:b w:val="0"/>
          <w:sz w:val="24"/>
          <w:szCs w:val="24"/>
        </w:rPr>
        <w:t>просветительскую</w:t>
      </w:r>
      <w:r w:rsidR="00AD3915">
        <w:rPr>
          <w:rFonts w:cs="Arial"/>
          <w:b w:val="0"/>
          <w:sz w:val="24"/>
          <w:szCs w:val="24"/>
        </w:rPr>
        <w:t xml:space="preserve"> </w:t>
      </w:r>
      <w:r w:rsidRPr="009D5C5A">
        <w:rPr>
          <w:rFonts w:cs="Arial"/>
          <w:b w:val="0"/>
          <w:sz w:val="24"/>
          <w:szCs w:val="24"/>
        </w:rPr>
        <w:t>деятельность,</w:t>
      </w:r>
      <w:r w:rsidR="00AD3915">
        <w:rPr>
          <w:rFonts w:cs="Arial"/>
          <w:b w:val="0"/>
          <w:sz w:val="24"/>
          <w:szCs w:val="24"/>
        </w:rPr>
        <w:t xml:space="preserve"> </w:t>
      </w:r>
      <w:r w:rsidRPr="009D5C5A">
        <w:rPr>
          <w:rFonts w:cs="Arial"/>
          <w:b w:val="0"/>
          <w:sz w:val="24"/>
          <w:szCs w:val="24"/>
        </w:rPr>
        <w:t>что</w:t>
      </w:r>
      <w:r w:rsidR="00AD3915">
        <w:rPr>
          <w:rFonts w:cs="Arial"/>
          <w:b w:val="0"/>
          <w:sz w:val="24"/>
          <w:szCs w:val="24"/>
        </w:rPr>
        <w:t xml:space="preserve"> </w:t>
      </w:r>
      <w:r w:rsidRPr="009D5C5A">
        <w:rPr>
          <w:rFonts w:cs="Arial"/>
          <w:b w:val="0"/>
          <w:sz w:val="24"/>
          <w:szCs w:val="24"/>
        </w:rPr>
        <w:t>способствует,</w:t>
      </w:r>
      <w:r w:rsidR="00AD3915">
        <w:rPr>
          <w:rFonts w:cs="Arial"/>
          <w:b w:val="0"/>
          <w:sz w:val="24"/>
          <w:szCs w:val="24"/>
        </w:rPr>
        <w:t xml:space="preserve"> </w:t>
      </w:r>
      <w:r w:rsidRPr="009D5C5A">
        <w:rPr>
          <w:rFonts w:cs="Arial"/>
          <w:b w:val="0"/>
          <w:sz w:val="24"/>
          <w:szCs w:val="24"/>
        </w:rPr>
        <w:t>с</w:t>
      </w:r>
      <w:r w:rsidR="00AD3915">
        <w:rPr>
          <w:rFonts w:cs="Arial"/>
          <w:b w:val="0"/>
          <w:sz w:val="24"/>
          <w:szCs w:val="24"/>
        </w:rPr>
        <w:t xml:space="preserve"> </w:t>
      </w:r>
      <w:r w:rsidRPr="009D5C5A">
        <w:rPr>
          <w:rFonts w:cs="Arial"/>
          <w:b w:val="0"/>
          <w:sz w:val="24"/>
          <w:szCs w:val="24"/>
        </w:rPr>
        <w:t>одной</w:t>
      </w:r>
      <w:r w:rsidR="00AD3915">
        <w:rPr>
          <w:rFonts w:cs="Arial"/>
          <w:b w:val="0"/>
          <w:sz w:val="24"/>
          <w:szCs w:val="24"/>
        </w:rPr>
        <w:t xml:space="preserve"> </w:t>
      </w:r>
      <w:r w:rsidRPr="009D5C5A">
        <w:rPr>
          <w:rFonts w:cs="Arial"/>
          <w:b w:val="0"/>
          <w:sz w:val="24"/>
          <w:szCs w:val="24"/>
        </w:rPr>
        <w:t>стороны,</w:t>
      </w:r>
      <w:r w:rsidR="00AD3915">
        <w:rPr>
          <w:rFonts w:cs="Arial"/>
          <w:b w:val="0"/>
          <w:sz w:val="24"/>
          <w:szCs w:val="24"/>
        </w:rPr>
        <w:t xml:space="preserve"> </w:t>
      </w:r>
      <w:r w:rsidRPr="009D5C5A">
        <w:rPr>
          <w:rFonts w:cs="Arial"/>
          <w:b w:val="0"/>
          <w:sz w:val="24"/>
          <w:szCs w:val="24"/>
        </w:rPr>
        <w:t>развитию</w:t>
      </w:r>
      <w:r w:rsidR="00AD3915">
        <w:rPr>
          <w:rFonts w:cs="Arial"/>
          <w:b w:val="0"/>
          <w:sz w:val="24"/>
          <w:szCs w:val="24"/>
        </w:rPr>
        <w:t xml:space="preserve"> </w:t>
      </w:r>
      <w:r w:rsidRPr="009D5C5A">
        <w:rPr>
          <w:rFonts w:cs="Arial"/>
          <w:b w:val="0"/>
          <w:sz w:val="24"/>
          <w:szCs w:val="24"/>
        </w:rPr>
        <w:t>творческого</w:t>
      </w:r>
      <w:r w:rsidR="00AD3915">
        <w:rPr>
          <w:rFonts w:cs="Arial"/>
          <w:b w:val="0"/>
          <w:sz w:val="24"/>
          <w:szCs w:val="24"/>
        </w:rPr>
        <w:t xml:space="preserve"> </w:t>
      </w:r>
      <w:r w:rsidRPr="009D5C5A">
        <w:rPr>
          <w:rFonts w:cs="Arial"/>
          <w:b w:val="0"/>
          <w:sz w:val="24"/>
          <w:szCs w:val="24"/>
        </w:rPr>
        <w:t>потенциала</w:t>
      </w:r>
      <w:r w:rsidR="00AD3915">
        <w:rPr>
          <w:rFonts w:cs="Arial"/>
          <w:b w:val="0"/>
          <w:sz w:val="24"/>
          <w:szCs w:val="24"/>
        </w:rPr>
        <w:t xml:space="preserve"> </w:t>
      </w:r>
      <w:r w:rsidRPr="009D5C5A">
        <w:rPr>
          <w:rFonts w:cs="Arial"/>
          <w:b w:val="0"/>
          <w:sz w:val="24"/>
          <w:szCs w:val="24"/>
        </w:rPr>
        <w:t>и</w:t>
      </w:r>
      <w:r w:rsidR="00AD3915">
        <w:rPr>
          <w:rFonts w:cs="Arial"/>
          <w:b w:val="0"/>
          <w:sz w:val="24"/>
          <w:szCs w:val="24"/>
        </w:rPr>
        <w:t xml:space="preserve"> </w:t>
      </w:r>
      <w:r w:rsidRPr="009D5C5A">
        <w:rPr>
          <w:rFonts w:cs="Arial"/>
          <w:b w:val="0"/>
          <w:sz w:val="24"/>
          <w:szCs w:val="24"/>
        </w:rPr>
        <w:t>организации</w:t>
      </w:r>
      <w:r w:rsidR="00AD3915">
        <w:rPr>
          <w:rFonts w:cs="Arial"/>
          <w:b w:val="0"/>
          <w:sz w:val="24"/>
          <w:szCs w:val="24"/>
        </w:rPr>
        <w:t xml:space="preserve"> </w:t>
      </w:r>
      <w:r w:rsidRPr="009D5C5A">
        <w:rPr>
          <w:rFonts w:cs="Arial"/>
          <w:b w:val="0"/>
          <w:sz w:val="24"/>
          <w:szCs w:val="24"/>
        </w:rPr>
        <w:t>досуга</w:t>
      </w:r>
      <w:r w:rsidR="00AD3915">
        <w:rPr>
          <w:rFonts w:cs="Arial"/>
          <w:b w:val="0"/>
          <w:sz w:val="24"/>
          <w:szCs w:val="24"/>
        </w:rPr>
        <w:t xml:space="preserve"> </w:t>
      </w:r>
      <w:r w:rsidRPr="009D5C5A">
        <w:rPr>
          <w:rFonts w:cs="Arial"/>
          <w:b w:val="0"/>
          <w:sz w:val="24"/>
          <w:szCs w:val="24"/>
        </w:rPr>
        <w:t>населения,</w:t>
      </w:r>
      <w:r w:rsidR="00AD3915">
        <w:rPr>
          <w:rFonts w:cs="Arial"/>
          <w:b w:val="0"/>
          <w:sz w:val="24"/>
          <w:szCs w:val="24"/>
        </w:rPr>
        <w:t xml:space="preserve"> </w:t>
      </w:r>
      <w:r w:rsidRPr="009D5C5A">
        <w:rPr>
          <w:rFonts w:cs="Arial"/>
          <w:b w:val="0"/>
          <w:sz w:val="24"/>
          <w:szCs w:val="24"/>
        </w:rPr>
        <w:t>а</w:t>
      </w:r>
      <w:r w:rsidR="00AD3915">
        <w:rPr>
          <w:rFonts w:cs="Arial"/>
          <w:b w:val="0"/>
          <w:sz w:val="24"/>
          <w:szCs w:val="24"/>
        </w:rPr>
        <w:t xml:space="preserve"> </w:t>
      </w:r>
      <w:r w:rsidRPr="009D5C5A">
        <w:rPr>
          <w:rFonts w:cs="Arial"/>
          <w:b w:val="0"/>
          <w:sz w:val="24"/>
          <w:szCs w:val="24"/>
        </w:rPr>
        <w:t>с</w:t>
      </w:r>
      <w:r w:rsidR="00AD3915">
        <w:rPr>
          <w:rFonts w:cs="Arial"/>
          <w:b w:val="0"/>
          <w:sz w:val="24"/>
          <w:szCs w:val="24"/>
        </w:rPr>
        <w:t xml:space="preserve"> </w:t>
      </w:r>
      <w:r w:rsidRPr="009D5C5A">
        <w:rPr>
          <w:rFonts w:cs="Arial"/>
          <w:b w:val="0"/>
          <w:sz w:val="24"/>
          <w:szCs w:val="24"/>
        </w:rPr>
        <w:t>другой</w:t>
      </w:r>
      <w:r w:rsidR="00AD3915">
        <w:rPr>
          <w:rFonts w:cs="Arial"/>
          <w:b w:val="0"/>
          <w:sz w:val="24"/>
          <w:szCs w:val="24"/>
        </w:rPr>
        <w:t xml:space="preserve"> </w:t>
      </w:r>
      <w:r w:rsidRPr="009D5C5A">
        <w:rPr>
          <w:rFonts w:cs="Arial"/>
          <w:b w:val="0"/>
          <w:sz w:val="24"/>
          <w:szCs w:val="24"/>
        </w:rPr>
        <w:t>–</w:t>
      </w:r>
      <w:r w:rsidR="00AD3915">
        <w:rPr>
          <w:rFonts w:cs="Arial"/>
          <w:b w:val="0"/>
          <w:sz w:val="24"/>
          <w:szCs w:val="24"/>
        </w:rPr>
        <w:t xml:space="preserve"> </w:t>
      </w:r>
      <w:r w:rsidRPr="009D5C5A">
        <w:rPr>
          <w:rFonts w:cs="Arial"/>
          <w:b w:val="0"/>
          <w:sz w:val="24"/>
          <w:szCs w:val="24"/>
        </w:rPr>
        <w:t>служит</w:t>
      </w:r>
      <w:r w:rsidR="00AD3915">
        <w:rPr>
          <w:rFonts w:cs="Arial"/>
          <w:b w:val="0"/>
          <w:sz w:val="24"/>
          <w:szCs w:val="24"/>
        </w:rPr>
        <w:t xml:space="preserve"> </w:t>
      </w:r>
      <w:r w:rsidRPr="009D5C5A">
        <w:rPr>
          <w:rFonts w:cs="Arial"/>
          <w:b w:val="0"/>
          <w:sz w:val="24"/>
          <w:szCs w:val="24"/>
        </w:rPr>
        <w:t>средством</w:t>
      </w:r>
      <w:r w:rsidR="00AD3915">
        <w:rPr>
          <w:rFonts w:cs="Arial"/>
          <w:b w:val="0"/>
          <w:sz w:val="24"/>
          <w:szCs w:val="24"/>
        </w:rPr>
        <w:t xml:space="preserve"> </w:t>
      </w:r>
      <w:r w:rsidRPr="009D5C5A">
        <w:rPr>
          <w:rFonts w:cs="Arial"/>
          <w:b w:val="0"/>
          <w:sz w:val="24"/>
          <w:szCs w:val="24"/>
        </w:rPr>
        <w:t>продвижения</w:t>
      </w:r>
      <w:r w:rsidR="00AD3915">
        <w:rPr>
          <w:rFonts w:cs="Arial"/>
          <w:b w:val="0"/>
          <w:sz w:val="24"/>
          <w:szCs w:val="24"/>
        </w:rPr>
        <w:t xml:space="preserve"> </w:t>
      </w:r>
      <w:r w:rsidRPr="009D5C5A">
        <w:rPr>
          <w:rFonts w:cs="Arial"/>
          <w:b w:val="0"/>
          <w:sz w:val="24"/>
          <w:szCs w:val="24"/>
        </w:rPr>
        <w:t>общечеловеческих</w:t>
      </w:r>
      <w:r w:rsidR="00AD3915">
        <w:rPr>
          <w:rFonts w:cs="Arial"/>
          <w:b w:val="0"/>
          <w:sz w:val="24"/>
          <w:szCs w:val="24"/>
        </w:rPr>
        <w:t xml:space="preserve"> </w:t>
      </w:r>
      <w:r w:rsidRPr="009D5C5A">
        <w:rPr>
          <w:rFonts w:cs="Arial"/>
          <w:b w:val="0"/>
          <w:sz w:val="24"/>
          <w:szCs w:val="24"/>
        </w:rPr>
        <w:t>культурных</w:t>
      </w:r>
      <w:r w:rsidR="00AD3915">
        <w:rPr>
          <w:rFonts w:cs="Arial"/>
          <w:b w:val="0"/>
          <w:sz w:val="24"/>
          <w:szCs w:val="24"/>
        </w:rPr>
        <w:t xml:space="preserve"> </w:t>
      </w:r>
      <w:r w:rsidRPr="009D5C5A">
        <w:rPr>
          <w:rFonts w:cs="Arial"/>
          <w:b w:val="0"/>
          <w:sz w:val="24"/>
          <w:szCs w:val="24"/>
        </w:rPr>
        <w:t>ценностей.</w:t>
      </w:r>
    </w:p>
    <w:p w14:paraId="21FFD3C0" w14:textId="74212FA7" w:rsidR="00EC1C9E" w:rsidRDefault="00277ACB" w:rsidP="001B665A">
      <w:pPr>
        <w:pStyle w:val="af5"/>
        <w:spacing w:line="276" w:lineRule="auto"/>
        <w:ind w:firstLine="709"/>
        <w:rPr>
          <w:rFonts w:cs="Arial"/>
          <w:sz w:val="24"/>
          <w:szCs w:val="24"/>
        </w:rPr>
      </w:pPr>
      <w:r w:rsidRPr="00872AC2">
        <w:rPr>
          <w:rFonts w:cs="Arial"/>
          <w:sz w:val="24"/>
          <w:szCs w:val="24"/>
        </w:rPr>
        <w:t>В</w:t>
      </w:r>
      <w:r w:rsidR="00AD3915">
        <w:rPr>
          <w:rFonts w:cs="Arial"/>
          <w:sz w:val="24"/>
          <w:szCs w:val="24"/>
        </w:rPr>
        <w:t xml:space="preserve"> </w:t>
      </w:r>
      <w:r w:rsidR="001B665A">
        <w:rPr>
          <w:rFonts w:cs="Arial"/>
          <w:sz w:val="24"/>
          <w:szCs w:val="24"/>
        </w:rPr>
        <w:t>муниципальном</w:t>
      </w:r>
      <w:r w:rsidR="00AD3915">
        <w:rPr>
          <w:rFonts w:cs="Arial"/>
          <w:sz w:val="24"/>
          <w:szCs w:val="24"/>
        </w:rPr>
        <w:t xml:space="preserve"> </w:t>
      </w:r>
      <w:r w:rsidR="001B665A">
        <w:rPr>
          <w:rFonts w:cs="Arial"/>
          <w:sz w:val="24"/>
          <w:szCs w:val="24"/>
        </w:rPr>
        <w:t>образовании</w:t>
      </w:r>
      <w:r w:rsidR="00AD3915">
        <w:rPr>
          <w:rFonts w:cs="Arial"/>
          <w:sz w:val="24"/>
          <w:szCs w:val="24"/>
        </w:rPr>
        <w:t xml:space="preserve"> </w:t>
      </w:r>
      <w:r w:rsidRPr="00872AC2">
        <w:rPr>
          <w:rFonts w:cs="Arial"/>
          <w:sz w:val="24"/>
          <w:szCs w:val="24"/>
        </w:rPr>
        <w:t>сеть</w:t>
      </w:r>
      <w:r w:rsidR="00AD3915">
        <w:rPr>
          <w:rFonts w:cs="Arial"/>
          <w:sz w:val="24"/>
          <w:szCs w:val="24"/>
        </w:rPr>
        <w:t xml:space="preserve"> </w:t>
      </w:r>
      <w:r w:rsidRPr="00872AC2">
        <w:rPr>
          <w:rFonts w:cs="Arial"/>
          <w:sz w:val="24"/>
          <w:szCs w:val="24"/>
        </w:rPr>
        <w:t>культурно-просветительных</w:t>
      </w:r>
      <w:r w:rsidR="00AD3915">
        <w:rPr>
          <w:rFonts w:cs="Arial"/>
          <w:sz w:val="24"/>
          <w:szCs w:val="24"/>
        </w:rPr>
        <w:t xml:space="preserve"> </w:t>
      </w:r>
      <w:r w:rsidRPr="00872AC2">
        <w:rPr>
          <w:rFonts w:cs="Arial"/>
          <w:sz w:val="24"/>
          <w:szCs w:val="24"/>
        </w:rPr>
        <w:t>учреждений</w:t>
      </w:r>
      <w:r w:rsidR="00AD3915">
        <w:rPr>
          <w:rFonts w:cs="Arial"/>
          <w:sz w:val="24"/>
          <w:szCs w:val="24"/>
        </w:rPr>
        <w:t xml:space="preserve"> </w:t>
      </w:r>
      <w:r w:rsidRPr="00872AC2">
        <w:rPr>
          <w:rFonts w:cs="Arial"/>
          <w:sz w:val="24"/>
          <w:szCs w:val="24"/>
        </w:rPr>
        <w:t>развита</w:t>
      </w:r>
      <w:r w:rsidR="00AD3915">
        <w:rPr>
          <w:rFonts w:cs="Arial"/>
          <w:sz w:val="24"/>
          <w:szCs w:val="24"/>
        </w:rPr>
        <w:t xml:space="preserve"> </w:t>
      </w:r>
      <w:r w:rsidRPr="00872AC2">
        <w:rPr>
          <w:rFonts w:cs="Arial"/>
          <w:sz w:val="24"/>
          <w:szCs w:val="24"/>
        </w:rPr>
        <w:t>в</w:t>
      </w:r>
      <w:r w:rsidR="00AD3915">
        <w:rPr>
          <w:rFonts w:cs="Arial"/>
          <w:sz w:val="24"/>
          <w:szCs w:val="24"/>
        </w:rPr>
        <w:t xml:space="preserve"> </w:t>
      </w:r>
      <w:r w:rsidRPr="00872AC2">
        <w:rPr>
          <w:rFonts w:cs="Arial"/>
          <w:sz w:val="24"/>
          <w:szCs w:val="24"/>
        </w:rPr>
        <w:t>достаточной</w:t>
      </w:r>
      <w:r w:rsidR="00AD3915">
        <w:rPr>
          <w:rFonts w:cs="Arial"/>
          <w:sz w:val="24"/>
          <w:szCs w:val="24"/>
        </w:rPr>
        <w:t xml:space="preserve"> </w:t>
      </w:r>
      <w:r w:rsidRPr="00872AC2">
        <w:rPr>
          <w:rFonts w:cs="Arial"/>
          <w:sz w:val="24"/>
          <w:szCs w:val="24"/>
        </w:rPr>
        <w:t>степени.</w:t>
      </w:r>
      <w:r w:rsidR="00AD3915">
        <w:rPr>
          <w:rFonts w:cs="Arial"/>
          <w:sz w:val="24"/>
          <w:szCs w:val="24"/>
        </w:rPr>
        <w:t xml:space="preserve"> </w:t>
      </w:r>
      <w:r w:rsidR="001B665A">
        <w:rPr>
          <w:rFonts w:cs="Arial"/>
          <w:sz w:val="24"/>
          <w:szCs w:val="24"/>
        </w:rPr>
        <w:t>На</w:t>
      </w:r>
      <w:r w:rsidR="00AD3915">
        <w:rPr>
          <w:rFonts w:cs="Arial"/>
          <w:sz w:val="24"/>
          <w:szCs w:val="24"/>
        </w:rPr>
        <w:t xml:space="preserve"> </w:t>
      </w:r>
      <w:r w:rsidR="001B665A">
        <w:rPr>
          <w:rFonts w:cs="Arial"/>
          <w:sz w:val="24"/>
          <w:szCs w:val="24"/>
        </w:rPr>
        <w:t>расчетный</w:t>
      </w:r>
      <w:r w:rsidR="00AD3915">
        <w:rPr>
          <w:rFonts w:cs="Arial"/>
          <w:sz w:val="24"/>
          <w:szCs w:val="24"/>
        </w:rPr>
        <w:t xml:space="preserve"> </w:t>
      </w:r>
      <w:r w:rsidR="001B665A">
        <w:rPr>
          <w:rFonts w:cs="Arial"/>
          <w:sz w:val="24"/>
          <w:szCs w:val="24"/>
        </w:rPr>
        <w:t>срок</w:t>
      </w:r>
      <w:r w:rsidR="00AD3915">
        <w:rPr>
          <w:rFonts w:cs="Arial"/>
          <w:sz w:val="24"/>
          <w:szCs w:val="24"/>
        </w:rPr>
        <w:t xml:space="preserve"> </w:t>
      </w:r>
      <w:r w:rsidR="001B665A">
        <w:rPr>
          <w:rFonts w:cs="Arial"/>
          <w:sz w:val="24"/>
          <w:szCs w:val="24"/>
        </w:rPr>
        <w:t>генерального</w:t>
      </w:r>
      <w:r w:rsidR="00AD3915">
        <w:rPr>
          <w:rFonts w:cs="Arial"/>
          <w:sz w:val="24"/>
          <w:szCs w:val="24"/>
        </w:rPr>
        <w:t xml:space="preserve"> </w:t>
      </w:r>
      <w:r w:rsidR="001B665A">
        <w:rPr>
          <w:rFonts w:cs="Arial"/>
          <w:sz w:val="24"/>
          <w:szCs w:val="24"/>
        </w:rPr>
        <w:t>плана</w:t>
      </w:r>
      <w:r w:rsidR="00AD3915">
        <w:rPr>
          <w:rFonts w:cs="Arial"/>
          <w:sz w:val="24"/>
          <w:szCs w:val="24"/>
        </w:rPr>
        <w:t xml:space="preserve"> </w:t>
      </w:r>
      <w:r w:rsidR="001B665A">
        <w:rPr>
          <w:rFonts w:cs="Arial"/>
          <w:sz w:val="24"/>
          <w:szCs w:val="24"/>
        </w:rPr>
        <w:t>не</w:t>
      </w:r>
      <w:r w:rsidR="00AD3915">
        <w:rPr>
          <w:rFonts w:cs="Arial"/>
          <w:sz w:val="24"/>
          <w:szCs w:val="24"/>
        </w:rPr>
        <w:t xml:space="preserve"> </w:t>
      </w:r>
      <w:r w:rsidR="001B665A">
        <w:rPr>
          <w:rFonts w:cs="Arial"/>
          <w:sz w:val="24"/>
          <w:szCs w:val="24"/>
        </w:rPr>
        <w:t>предусмотрены</w:t>
      </w:r>
      <w:r w:rsidR="00AD3915">
        <w:rPr>
          <w:rFonts w:cs="Arial"/>
          <w:sz w:val="24"/>
          <w:szCs w:val="24"/>
        </w:rPr>
        <w:t xml:space="preserve"> </w:t>
      </w:r>
      <w:r w:rsidR="001B665A">
        <w:rPr>
          <w:rFonts w:cs="Arial"/>
          <w:sz w:val="24"/>
          <w:szCs w:val="24"/>
        </w:rPr>
        <w:t>мероприятия</w:t>
      </w:r>
      <w:r w:rsidR="00AD3915">
        <w:rPr>
          <w:rFonts w:cs="Arial"/>
          <w:sz w:val="24"/>
          <w:szCs w:val="24"/>
        </w:rPr>
        <w:t xml:space="preserve"> </w:t>
      </w:r>
      <w:r w:rsidR="001B665A">
        <w:rPr>
          <w:rFonts w:cs="Arial"/>
          <w:sz w:val="24"/>
          <w:szCs w:val="24"/>
        </w:rPr>
        <w:t>в</w:t>
      </w:r>
      <w:r w:rsidR="00AD3915">
        <w:rPr>
          <w:rFonts w:cs="Arial"/>
          <w:sz w:val="24"/>
          <w:szCs w:val="24"/>
        </w:rPr>
        <w:t xml:space="preserve"> </w:t>
      </w:r>
      <w:r w:rsidR="001B665A">
        <w:rPr>
          <w:rFonts w:cs="Arial"/>
          <w:sz w:val="24"/>
          <w:szCs w:val="24"/>
        </w:rPr>
        <w:t>сфере</w:t>
      </w:r>
      <w:r w:rsidR="00AD3915">
        <w:rPr>
          <w:rFonts w:cs="Arial"/>
          <w:sz w:val="24"/>
          <w:szCs w:val="24"/>
        </w:rPr>
        <w:t xml:space="preserve"> </w:t>
      </w:r>
      <w:r w:rsidR="001B665A">
        <w:rPr>
          <w:rFonts w:cs="Arial"/>
          <w:sz w:val="24"/>
          <w:szCs w:val="24"/>
        </w:rPr>
        <w:t>культуры,</w:t>
      </w:r>
      <w:r w:rsidR="00AD3915">
        <w:rPr>
          <w:rFonts w:cs="Arial"/>
          <w:sz w:val="24"/>
          <w:szCs w:val="24"/>
        </w:rPr>
        <w:t xml:space="preserve"> </w:t>
      </w:r>
      <w:r w:rsidR="001B665A">
        <w:rPr>
          <w:rFonts w:cs="Arial"/>
          <w:sz w:val="24"/>
          <w:szCs w:val="24"/>
        </w:rPr>
        <w:t>однако</w:t>
      </w:r>
      <w:r w:rsidR="00AD3915">
        <w:rPr>
          <w:rFonts w:cs="Arial"/>
          <w:sz w:val="24"/>
          <w:szCs w:val="24"/>
        </w:rPr>
        <w:t xml:space="preserve"> </w:t>
      </w:r>
      <w:r w:rsidR="001B665A">
        <w:rPr>
          <w:rFonts w:cs="Arial"/>
          <w:sz w:val="24"/>
          <w:szCs w:val="24"/>
        </w:rPr>
        <w:t>необходимо</w:t>
      </w:r>
      <w:r w:rsidR="00AD3915">
        <w:rPr>
          <w:rFonts w:cs="Arial"/>
          <w:sz w:val="24"/>
          <w:szCs w:val="24"/>
        </w:rPr>
        <w:t xml:space="preserve"> </w:t>
      </w:r>
      <w:r w:rsidR="001B665A">
        <w:rPr>
          <w:rFonts w:cs="Arial"/>
          <w:sz w:val="24"/>
          <w:szCs w:val="24"/>
        </w:rPr>
        <w:t>предусмотреть</w:t>
      </w:r>
      <w:r w:rsidR="00AD3915">
        <w:rPr>
          <w:rFonts w:cs="Arial"/>
          <w:sz w:val="24"/>
          <w:szCs w:val="24"/>
        </w:rPr>
        <w:t xml:space="preserve"> </w:t>
      </w:r>
      <w:r w:rsidR="001B665A">
        <w:rPr>
          <w:rFonts w:cs="Arial"/>
          <w:sz w:val="24"/>
          <w:szCs w:val="24"/>
        </w:rPr>
        <w:t>капитальный</w:t>
      </w:r>
      <w:r w:rsidR="00AD3915">
        <w:rPr>
          <w:rFonts w:cs="Arial"/>
          <w:sz w:val="24"/>
          <w:szCs w:val="24"/>
        </w:rPr>
        <w:t xml:space="preserve"> </w:t>
      </w:r>
      <w:r w:rsidR="001B665A">
        <w:rPr>
          <w:rFonts w:cs="Arial"/>
          <w:sz w:val="24"/>
          <w:szCs w:val="24"/>
        </w:rPr>
        <w:t>ремонт</w:t>
      </w:r>
      <w:r w:rsidR="00AD3915">
        <w:rPr>
          <w:rFonts w:cs="Arial"/>
          <w:sz w:val="24"/>
          <w:szCs w:val="24"/>
        </w:rPr>
        <w:t xml:space="preserve"> </w:t>
      </w:r>
      <w:r w:rsidR="001B665A">
        <w:rPr>
          <w:rFonts w:cs="Arial"/>
          <w:sz w:val="24"/>
          <w:szCs w:val="24"/>
        </w:rPr>
        <w:t>зданий</w:t>
      </w:r>
      <w:r w:rsidR="00AD3915">
        <w:rPr>
          <w:rFonts w:cs="Arial"/>
          <w:sz w:val="24"/>
          <w:szCs w:val="24"/>
        </w:rPr>
        <w:t xml:space="preserve"> </w:t>
      </w:r>
      <w:r w:rsidR="001B665A">
        <w:rPr>
          <w:rFonts w:cs="Arial"/>
          <w:sz w:val="24"/>
          <w:szCs w:val="24"/>
        </w:rPr>
        <w:t>и</w:t>
      </w:r>
      <w:r w:rsidR="00AD3915">
        <w:rPr>
          <w:rFonts w:cs="Arial"/>
          <w:sz w:val="24"/>
          <w:szCs w:val="24"/>
        </w:rPr>
        <w:t xml:space="preserve"> </w:t>
      </w:r>
      <w:r w:rsidR="001B665A">
        <w:rPr>
          <w:rFonts w:cs="Arial"/>
          <w:sz w:val="24"/>
          <w:szCs w:val="24"/>
        </w:rPr>
        <w:t>обновление</w:t>
      </w:r>
      <w:r w:rsidR="00AD3915">
        <w:rPr>
          <w:rFonts w:cs="Arial"/>
          <w:sz w:val="24"/>
          <w:szCs w:val="24"/>
        </w:rPr>
        <w:t xml:space="preserve"> </w:t>
      </w:r>
      <w:r w:rsidR="001B665A">
        <w:rPr>
          <w:rFonts w:cs="Arial"/>
          <w:sz w:val="24"/>
          <w:szCs w:val="24"/>
        </w:rPr>
        <w:t>материально-технического</w:t>
      </w:r>
      <w:r w:rsidR="00AD3915">
        <w:rPr>
          <w:rFonts w:cs="Arial"/>
          <w:sz w:val="24"/>
          <w:szCs w:val="24"/>
        </w:rPr>
        <w:t xml:space="preserve"> </w:t>
      </w:r>
      <w:r w:rsidR="001B665A">
        <w:rPr>
          <w:rFonts w:cs="Arial"/>
          <w:sz w:val="24"/>
          <w:szCs w:val="24"/>
        </w:rPr>
        <w:t>оснащения</w:t>
      </w:r>
      <w:r w:rsidR="00AD3915">
        <w:rPr>
          <w:rFonts w:cs="Arial"/>
          <w:sz w:val="24"/>
          <w:szCs w:val="24"/>
        </w:rPr>
        <w:t xml:space="preserve"> </w:t>
      </w:r>
      <w:r w:rsidR="001B665A">
        <w:rPr>
          <w:rFonts w:cs="Arial"/>
          <w:sz w:val="24"/>
          <w:szCs w:val="24"/>
        </w:rPr>
        <w:t>учреждений.</w:t>
      </w:r>
    </w:p>
    <w:p w14:paraId="157E9CB2" w14:textId="77777777" w:rsidR="0050489E" w:rsidRPr="0050489E" w:rsidRDefault="0050489E" w:rsidP="0050489E"/>
    <w:p w14:paraId="6E6B368D" w14:textId="69690D5B" w:rsidR="00D5275B" w:rsidRPr="00D5275B" w:rsidRDefault="00D5275B" w:rsidP="00D5275B">
      <w:pPr>
        <w:spacing w:line="276" w:lineRule="auto"/>
        <w:ind w:left="567" w:firstLine="0"/>
        <w:rPr>
          <w:rFonts w:ascii="Arial" w:hAnsi="Arial" w:cs="Arial"/>
          <w:b/>
          <w:sz w:val="24"/>
          <w:szCs w:val="24"/>
        </w:rPr>
      </w:pPr>
      <w:r w:rsidRPr="00D5275B">
        <w:rPr>
          <w:rFonts w:ascii="Arial" w:hAnsi="Arial" w:cs="Arial"/>
          <w:b/>
          <w:sz w:val="24"/>
          <w:szCs w:val="24"/>
        </w:rPr>
        <w:t>Физическая</w:t>
      </w:r>
      <w:r w:rsidR="00AD3915">
        <w:rPr>
          <w:rFonts w:ascii="Arial" w:hAnsi="Arial" w:cs="Arial"/>
          <w:b/>
          <w:sz w:val="24"/>
          <w:szCs w:val="24"/>
        </w:rPr>
        <w:t xml:space="preserve"> </w:t>
      </w:r>
      <w:r w:rsidRPr="00D5275B">
        <w:rPr>
          <w:rFonts w:ascii="Arial" w:hAnsi="Arial" w:cs="Arial"/>
          <w:b/>
          <w:sz w:val="24"/>
          <w:szCs w:val="24"/>
        </w:rPr>
        <w:t>культура</w:t>
      </w:r>
      <w:r w:rsidR="00AD3915">
        <w:rPr>
          <w:rFonts w:ascii="Arial" w:hAnsi="Arial" w:cs="Arial"/>
          <w:b/>
          <w:sz w:val="24"/>
          <w:szCs w:val="24"/>
        </w:rPr>
        <w:t xml:space="preserve"> </w:t>
      </w:r>
      <w:r w:rsidRPr="00D5275B">
        <w:rPr>
          <w:rFonts w:ascii="Arial" w:hAnsi="Arial" w:cs="Arial"/>
          <w:b/>
          <w:sz w:val="24"/>
          <w:szCs w:val="24"/>
        </w:rPr>
        <w:t>и</w:t>
      </w:r>
      <w:r w:rsidR="00AD3915">
        <w:rPr>
          <w:rFonts w:ascii="Arial" w:hAnsi="Arial" w:cs="Arial"/>
          <w:b/>
          <w:sz w:val="24"/>
          <w:szCs w:val="24"/>
        </w:rPr>
        <w:t xml:space="preserve"> </w:t>
      </w:r>
      <w:r w:rsidRPr="00D5275B">
        <w:rPr>
          <w:rFonts w:ascii="Arial" w:hAnsi="Arial" w:cs="Arial"/>
          <w:b/>
          <w:sz w:val="24"/>
          <w:szCs w:val="24"/>
        </w:rPr>
        <w:t>спорт</w:t>
      </w:r>
    </w:p>
    <w:p w14:paraId="2218BC35" w14:textId="59A60D1D" w:rsidR="00D5275B" w:rsidRDefault="00D5275B" w:rsidP="00D5275B">
      <w:pPr>
        <w:pStyle w:val="aff2"/>
        <w:spacing w:after="0" w:line="276" w:lineRule="auto"/>
        <w:ind w:firstLine="709"/>
        <w:jc w:val="both"/>
      </w:pPr>
      <w:r w:rsidRPr="00D5275B">
        <w:lastRenderedPageBreak/>
        <w:t>Материально-техническое</w:t>
      </w:r>
      <w:r w:rsidR="00AD3915">
        <w:t xml:space="preserve"> </w:t>
      </w:r>
      <w:r w:rsidR="009C1ABC">
        <w:t>оснащение</w:t>
      </w:r>
      <w:r w:rsidR="00AD3915">
        <w:t xml:space="preserve"> </w:t>
      </w:r>
      <w:r w:rsidR="009C1ABC">
        <w:t>учреждений</w:t>
      </w:r>
      <w:r w:rsidR="00AD3915">
        <w:t xml:space="preserve"> </w:t>
      </w:r>
      <w:r w:rsidR="009C1ABC">
        <w:t>спорта</w:t>
      </w:r>
      <w:r w:rsidR="00AD3915">
        <w:t xml:space="preserve"> </w:t>
      </w:r>
      <w:r w:rsidR="009C1ABC">
        <w:t>в</w:t>
      </w:r>
      <w:r w:rsidR="00AD3915">
        <w:t xml:space="preserve"> </w:t>
      </w:r>
      <w:r w:rsidR="00FA6505">
        <w:rPr>
          <w:rFonts w:cs="Arial"/>
          <w:bCs/>
        </w:rPr>
        <w:t>муниципальном</w:t>
      </w:r>
      <w:r w:rsidR="00AD3915">
        <w:rPr>
          <w:rFonts w:cs="Arial"/>
          <w:bCs/>
        </w:rPr>
        <w:t xml:space="preserve"> </w:t>
      </w:r>
      <w:r w:rsidR="00FA6505">
        <w:rPr>
          <w:rFonts w:cs="Arial"/>
          <w:bCs/>
        </w:rPr>
        <w:t>образовании</w:t>
      </w:r>
      <w:r w:rsidR="00AD3915">
        <w:rPr>
          <w:rFonts w:cs="Arial"/>
          <w:bCs/>
        </w:rPr>
        <w:t xml:space="preserve"> </w:t>
      </w:r>
      <w:r w:rsidR="00FA6505" w:rsidRPr="00C53E6E">
        <w:rPr>
          <w:rFonts w:cs="Arial"/>
          <w:bCs/>
        </w:rPr>
        <w:t>«Сельское</w:t>
      </w:r>
      <w:r w:rsidR="00AD3915">
        <w:rPr>
          <w:rFonts w:cs="Arial"/>
          <w:bCs/>
        </w:rPr>
        <w:t xml:space="preserve"> </w:t>
      </w:r>
      <w:r w:rsidR="00FA6505" w:rsidRPr="00C53E6E">
        <w:rPr>
          <w:rFonts w:cs="Arial"/>
          <w:bCs/>
        </w:rPr>
        <w:t>поселение</w:t>
      </w:r>
      <w:r w:rsidR="00AD3915">
        <w:rPr>
          <w:rFonts w:cs="Arial"/>
          <w:bCs/>
        </w:rPr>
        <w:t xml:space="preserve"> </w:t>
      </w:r>
      <w:r w:rsidR="00FA6505" w:rsidRPr="00C53E6E">
        <w:rPr>
          <w:rFonts w:cs="Arial"/>
          <w:bCs/>
        </w:rPr>
        <w:t>Село</w:t>
      </w:r>
      <w:r w:rsidR="00AD3915">
        <w:rPr>
          <w:rFonts w:cs="Arial"/>
          <w:bCs/>
        </w:rPr>
        <w:t xml:space="preserve"> </w:t>
      </w:r>
      <w:r w:rsidR="00FA6505" w:rsidRPr="00C53E6E">
        <w:rPr>
          <w:rFonts w:cs="Arial"/>
          <w:bCs/>
        </w:rPr>
        <w:t>Зеленга</w:t>
      </w:r>
      <w:r w:rsidR="00AD3915">
        <w:rPr>
          <w:rFonts w:cs="Arial"/>
          <w:bCs/>
        </w:rPr>
        <w:t xml:space="preserve"> </w:t>
      </w:r>
      <w:r w:rsidR="00FA6505" w:rsidRPr="00C53E6E">
        <w:rPr>
          <w:rFonts w:cs="Arial"/>
          <w:bCs/>
        </w:rPr>
        <w:t>Володарского</w:t>
      </w:r>
      <w:r w:rsidR="00AD3915">
        <w:rPr>
          <w:rFonts w:cs="Arial"/>
          <w:bCs/>
        </w:rPr>
        <w:t xml:space="preserve"> </w:t>
      </w:r>
      <w:r w:rsidR="00FA6505" w:rsidRPr="00C53E6E">
        <w:rPr>
          <w:rFonts w:cs="Arial"/>
          <w:bCs/>
        </w:rPr>
        <w:t>муниципального</w:t>
      </w:r>
      <w:r w:rsidR="00AD3915">
        <w:rPr>
          <w:rFonts w:cs="Arial"/>
          <w:bCs/>
        </w:rPr>
        <w:t xml:space="preserve"> </w:t>
      </w:r>
      <w:r w:rsidR="00FA6505" w:rsidRPr="00C53E6E">
        <w:rPr>
          <w:rFonts w:cs="Arial"/>
          <w:bCs/>
        </w:rPr>
        <w:t>района</w:t>
      </w:r>
      <w:r w:rsidR="00AD3915">
        <w:rPr>
          <w:rFonts w:cs="Arial"/>
          <w:bCs/>
        </w:rPr>
        <w:t xml:space="preserve"> </w:t>
      </w:r>
      <w:r w:rsidR="00FA6505" w:rsidRPr="00C53E6E">
        <w:rPr>
          <w:rFonts w:cs="Arial"/>
          <w:bCs/>
        </w:rPr>
        <w:t>Астраханской</w:t>
      </w:r>
      <w:r w:rsidR="00AD3915">
        <w:rPr>
          <w:rFonts w:cs="Arial"/>
          <w:bCs/>
        </w:rPr>
        <w:t xml:space="preserve"> </w:t>
      </w:r>
      <w:r w:rsidR="00FA6505" w:rsidRPr="00C53E6E">
        <w:rPr>
          <w:rFonts w:cs="Arial"/>
          <w:bCs/>
        </w:rPr>
        <w:t>области»</w:t>
      </w:r>
      <w:r w:rsidR="00AD3915">
        <w:t xml:space="preserve"> </w:t>
      </w:r>
      <w:r w:rsidRPr="00D5275B">
        <w:t>отстает</w:t>
      </w:r>
      <w:r w:rsidR="00AD3915">
        <w:t xml:space="preserve"> </w:t>
      </w:r>
      <w:r w:rsidRPr="00D5275B">
        <w:t>от</w:t>
      </w:r>
      <w:r w:rsidR="00AD3915">
        <w:t xml:space="preserve"> </w:t>
      </w:r>
      <w:r w:rsidRPr="00D5275B">
        <w:t>современных</w:t>
      </w:r>
      <w:r w:rsidR="00AD3915">
        <w:t xml:space="preserve"> </w:t>
      </w:r>
      <w:r w:rsidRPr="00D5275B">
        <w:t>требований</w:t>
      </w:r>
      <w:r w:rsidR="00AD3915">
        <w:t xml:space="preserve"> </w:t>
      </w:r>
      <w:r w:rsidRPr="00D5275B">
        <w:t>и</w:t>
      </w:r>
      <w:r w:rsidR="00AD3915">
        <w:t xml:space="preserve"> </w:t>
      </w:r>
      <w:r w:rsidRPr="00D5275B">
        <w:t>остро</w:t>
      </w:r>
      <w:r w:rsidR="00AD3915">
        <w:t xml:space="preserve"> </w:t>
      </w:r>
      <w:r w:rsidRPr="00D5275B">
        <w:t>нуждается</w:t>
      </w:r>
      <w:r w:rsidR="00AD3915">
        <w:t xml:space="preserve"> </w:t>
      </w:r>
      <w:r w:rsidRPr="00D5275B">
        <w:t>в</w:t>
      </w:r>
      <w:r w:rsidR="00AD3915">
        <w:t xml:space="preserve"> </w:t>
      </w:r>
      <w:r w:rsidRPr="00D5275B">
        <w:t>укреплении</w:t>
      </w:r>
      <w:r w:rsidR="00AD3915">
        <w:t xml:space="preserve"> </w:t>
      </w:r>
      <w:r w:rsidRPr="00D5275B">
        <w:t>и</w:t>
      </w:r>
      <w:r w:rsidR="00AD3915">
        <w:t xml:space="preserve"> </w:t>
      </w:r>
      <w:r w:rsidRPr="00D5275B">
        <w:t>совершенствовании.</w:t>
      </w:r>
    </w:p>
    <w:p w14:paraId="29F8EFD5" w14:textId="77777777" w:rsidR="00A837D7" w:rsidRDefault="00A837D7">
      <w:pPr>
        <w:rPr>
          <w:rFonts w:ascii="Arial" w:hAnsi="Arial"/>
          <w:b/>
          <w:bCs/>
          <w:sz w:val="24"/>
          <w:szCs w:val="18"/>
        </w:rPr>
      </w:pPr>
    </w:p>
    <w:p w14:paraId="4E158928" w14:textId="438EA843" w:rsidR="0021138C" w:rsidRDefault="00970217" w:rsidP="0021138C">
      <w:pPr>
        <w:pStyle w:val="af3"/>
        <w:keepNext/>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22</w:t>
      </w:r>
      <w:r w:rsidR="000A26FF">
        <w:rPr>
          <w:noProof/>
        </w:rPr>
        <w:fldChar w:fldCharType="end"/>
      </w:r>
      <w:r w:rsidR="00AD3915">
        <w:t xml:space="preserve"> </w:t>
      </w:r>
      <w:r w:rsidR="0021138C">
        <w:t>–</w:t>
      </w:r>
      <w:r w:rsidR="00AD3915">
        <w:t xml:space="preserve"> </w:t>
      </w:r>
      <w:r w:rsidR="0021138C" w:rsidRPr="00A95E6B">
        <w:t>Нормативы</w:t>
      </w:r>
      <w:r w:rsidR="00AD3915">
        <w:t xml:space="preserve"> </w:t>
      </w:r>
      <w:r w:rsidR="0021138C" w:rsidRPr="00A95E6B">
        <w:t>минимальной</w:t>
      </w:r>
      <w:r w:rsidR="00AD3915">
        <w:t xml:space="preserve"> </w:t>
      </w:r>
      <w:r w:rsidR="0021138C" w:rsidRPr="00A95E6B">
        <w:t>обеспеченности</w:t>
      </w:r>
      <w:r w:rsidR="00AD3915">
        <w:t xml:space="preserve"> </w:t>
      </w:r>
      <w:r w:rsidR="0021138C" w:rsidRPr="00A95E6B">
        <w:t>населения</w:t>
      </w:r>
      <w:r w:rsidR="00AD3915">
        <w:t xml:space="preserve"> </w:t>
      </w:r>
      <w:r w:rsidR="00FA6505" w:rsidRPr="00C53E6E">
        <w:rPr>
          <w:rFonts w:cs="Arial"/>
          <w:bCs w:val="0"/>
          <w:szCs w:val="24"/>
        </w:rPr>
        <w:t>муниципального</w:t>
      </w:r>
      <w:r w:rsidR="00AD3915">
        <w:rPr>
          <w:rFonts w:cs="Arial"/>
          <w:bCs w:val="0"/>
          <w:szCs w:val="24"/>
        </w:rPr>
        <w:t xml:space="preserve"> </w:t>
      </w:r>
      <w:r w:rsidR="00FA6505" w:rsidRPr="00C53E6E">
        <w:rPr>
          <w:rFonts w:cs="Arial"/>
          <w:bCs w:val="0"/>
          <w:szCs w:val="24"/>
        </w:rPr>
        <w:t>образования</w:t>
      </w:r>
      <w:r w:rsidR="00AD3915">
        <w:rPr>
          <w:rFonts w:cs="Arial"/>
          <w:bCs w:val="0"/>
          <w:szCs w:val="24"/>
        </w:rPr>
        <w:t xml:space="preserve"> </w:t>
      </w:r>
      <w:r w:rsidR="00FA6505" w:rsidRPr="00C53E6E">
        <w:rPr>
          <w:rFonts w:cs="Arial"/>
          <w:bCs w:val="0"/>
          <w:szCs w:val="24"/>
        </w:rPr>
        <w:t>«Сельское</w:t>
      </w:r>
      <w:r w:rsidR="00AD3915">
        <w:rPr>
          <w:rFonts w:cs="Arial"/>
          <w:bCs w:val="0"/>
          <w:szCs w:val="24"/>
        </w:rPr>
        <w:t xml:space="preserve"> </w:t>
      </w:r>
      <w:r w:rsidR="00FA6505" w:rsidRPr="00C53E6E">
        <w:rPr>
          <w:rFonts w:cs="Arial"/>
          <w:bCs w:val="0"/>
          <w:szCs w:val="24"/>
        </w:rPr>
        <w:t>поселение</w:t>
      </w:r>
      <w:r w:rsidR="00AD3915">
        <w:rPr>
          <w:rFonts w:cs="Arial"/>
          <w:bCs w:val="0"/>
          <w:szCs w:val="24"/>
        </w:rPr>
        <w:t xml:space="preserve"> </w:t>
      </w:r>
      <w:r w:rsidR="00FA6505" w:rsidRPr="00C53E6E">
        <w:rPr>
          <w:rFonts w:cs="Arial"/>
          <w:bCs w:val="0"/>
          <w:szCs w:val="24"/>
        </w:rPr>
        <w:t>Село</w:t>
      </w:r>
      <w:r w:rsidR="00AD3915">
        <w:rPr>
          <w:rFonts w:cs="Arial"/>
          <w:bCs w:val="0"/>
          <w:szCs w:val="24"/>
        </w:rPr>
        <w:t xml:space="preserve"> </w:t>
      </w:r>
      <w:r w:rsidR="00FA6505" w:rsidRPr="00C53E6E">
        <w:rPr>
          <w:rFonts w:cs="Arial"/>
          <w:bCs w:val="0"/>
          <w:szCs w:val="24"/>
        </w:rPr>
        <w:t>Зеленга</w:t>
      </w:r>
      <w:r w:rsidR="00AD3915">
        <w:rPr>
          <w:rFonts w:cs="Arial"/>
          <w:bCs w:val="0"/>
          <w:szCs w:val="24"/>
        </w:rPr>
        <w:t xml:space="preserve"> </w:t>
      </w:r>
      <w:r w:rsidR="00FA6505" w:rsidRPr="00C53E6E">
        <w:rPr>
          <w:rFonts w:cs="Arial"/>
          <w:bCs w:val="0"/>
          <w:szCs w:val="24"/>
        </w:rPr>
        <w:t>Володарского</w:t>
      </w:r>
      <w:r w:rsidR="00AD3915">
        <w:rPr>
          <w:rFonts w:cs="Arial"/>
          <w:bCs w:val="0"/>
          <w:szCs w:val="24"/>
        </w:rPr>
        <w:t xml:space="preserve"> </w:t>
      </w:r>
      <w:r w:rsidR="00FA6505" w:rsidRPr="00C53E6E">
        <w:rPr>
          <w:rFonts w:cs="Arial"/>
          <w:bCs w:val="0"/>
          <w:szCs w:val="24"/>
        </w:rPr>
        <w:t>муниципального</w:t>
      </w:r>
      <w:r w:rsidR="00AD3915">
        <w:rPr>
          <w:rFonts w:cs="Arial"/>
          <w:bCs w:val="0"/>
          <w:szCs w:val="24"/>
        </w:rPr>
        <w:t xml:space="preserve"> </w:t>
      </w:r>
      <w:r w:rsidR="00FA6505" w:rsidRPr="00C53E6E">
        <w:rPr>
          <w:rFonts w:cs="Arial"/>
          <w:bCs w:val="0"/>
          <w:szCs w:val="24"/>
        </w:rPr>
        <w:t>района</w:t>
      </w:r>
      <w:r w:rsidR="00AD3915">
        <w:rPr>
          <w:rFonts w:cs="Arial"/>
          <w:bCs w:val="0"/>
          <w:szCs w:val="24"/>
        </w:rPr>
        <w:t xml:space="preserve"> </w:t>
      </w:r>
      <w:r w:rsidR="00FA6505" w:rsidRPr="00C53E6E">
        <w:rPr>
          <w:rFonts w:cs="Arial"/>
          <w:bCs w:val="0"/>
          <w:szCs w:val="24"/>
        </w:rPr>
        <w:t>Астраханской</w:t>
      </w:r>
      <w:r w:rsidR="00AD3915">
        <w:rPr>
          <w:rFonts w:cs="Arial"/>
          <w:bCs w:val="0"/>
          <w:szCs w:val="24"/>
        </w:rPr>
        <w:t xml:space="preserve"> </w:t>
      </w:r>
      <w:r w:rsidR="00FA6505" w:rsidRPr="00C53E6E">
        <w:rPr>
          <w:rFonts w:cs="Arial"/>
          <w:bCs w:val="0"/>
          <w:szCs w:val="24"/>
        </w:rPr>
        <w:t>области»</w:t>
      </w:r>
      <w:r w:rsidR="00AD3915">
        <w:rPr>
          <w:rFonts w:cs="Arial"/>
          <w:bCs w:val="0"/>
          <w:szCs w:val="24"/>
        </w:rPr>
        <w:t xml:space="preserve"> </w:t>
      </w:r>
      <w:r w:rsidR="0021138C" w:rsidRPr="00A95E6B">
        <w:t>объектами</w:t>
      </w:r>
      <w:r w:rsidR="00AD3915">
        <w:t xml:space="preserve"> </w:t>
      </w:r>
      <w:r w:rsidR="0021138C" w:rsidRPr="00A95E6B">
        <w:t>физической</w:t>
      </w:r>
      <w:r w:rsidR="00AD3915">
        <w:t xml:space="preserve"> </w:t>
      </w:r>
      <w:r w:rsidR="0021138C" w:rsidRPr="00A95E6B">
        <w:t>культуры</w:t>
      </w:r>
      <w:r w:rsidR="00AD3915">
        <w:t xml:space="preserve"> </w:t>
      </w:r>
      <w:r w:rsidR="0021138C" w:rsidRPr="00A95E6B">
        <w:t>и</w:t>
      </w:r>
      <w:r w:rsidR="00AD3915">
        <w:t xml:space="preserve"> </w:t>
      </w:r>
      <w:r w:rsidR="0021138C" w:rsidRPr="00A95E6B">
        <w:t>спорта</w:t>
      </w:r>
      <w:r w:rsidR="00AD3915">
        <w:t xml:space="preserve"> </w:t>
      </w:r>
      <w:r w:rsidR="0021138C" w:rsidRPr="00A95E6B">
        <w:t>и</w:t>
      </w:r>
      <w:r w:rsidR="00AD3915">
        <w:t xml:space="preserve"> </w:t>
      </w:r>
      <w:r w:rsidR="0021138C" w:rsidRPr="00A95E6B">
        <w:t>максимально</w:t>
      </w:r>
      <w:r w:rsidR="00AD3915">
        <w:t xml:space="preserve"> </w:t>
      </w:r>
      <w:r w:rsidR="0021138C" w:rsidRPr="00A95E6B">
        <w:t>допустимый</w:t>
      </w:r>
      <w:r w:rsidR="00AD3915">
        <w:t xml:space="preserve"> </w:t>
      </w:r>
      <w:r w:rsidR="0021138C" w:rsidRPr="00A95E6B">
        <w:t>уровень</w:t>
      </w:r>
      <w:r w:rsidR="00AD3915">
        <w:t xml:space="preserve"> </w:t>
      </w:r>
      <w:r w:rsidR="0021138C" w:rsidRPr="00A95E6B">
        <w:t>их</w:t>
      </w:r>
      <w:r w:rsidR="00AD3915">
        <w:t xml:space="preserve"> </w:t>
      </w:r>
      <w:r w:rsidR="0021138C" w:rsidRPr="00A95E6B">
        <w:t>территориальной</w:t>
      </w:r>
      <w:r w:rsidR="00AD3915">
        <w:t xml:space="preserve"> </w:t>
      </w:r>
      <w:r w:rsidR="0021138C" w:rsidRPr="00A95E6B">
        <w:t>доступности</w:t>
      </w:r>
      <w:r w:rsidR="00AD3915">
        <w:t xml:space="preserve"> </w:t>
      </w:r>
      <w:r w:rsidR="0021138C" w:rsidRPr="00A95E6B">
        <w:t>для</w:t>
      </w:r>
      <w:r w:rsidR="00AD3915">
        <w:t xml:space="preserve"> </w:t>
      </w:r>
      <w:r w:rsidR="0021138C" w:rsidRPr="00A95E6B">
        <w:t>населения</w:t>
      </w:r>
      <w:r w:rsidR="0021138C" w:rsidRPr="00E91B7E">
        <w:rPr>
          <w:vertAlign w:val="superscript"/>
        </w:rPr>
        <w:footnoteReference w:id="24"/>
      </w:r>
    </w:p>
    <w:tbl>
      <w:tblPr>
        <w:tblStyle w:val="TableGridReport1"/>
        <w:tblW w:w="5000" w:type="pct"/>
        <w:tblLook w:val="04A0" w:firstRow="1" w:lastRow="0" w:firstColumn="1" w:lastColumn="0" w:noHBand="0" w:noVBand="1"/>
      </w:tblPr>
      <w:tblGrid>
        <w:gridCol w:w="525"/>
        <w:gridCol w:w="3047"/>
        <w:gridCol w:w="2036"/>
        <w:gridCol w:w="1897"/>
        <w:gridCol w:w="1905"/>
      </w:tblGrid>
      <w:tr w:rsidR="0021138C" w:rsidRPr="00E91B7E" w14:paraId="696986AB" w14:textId="77777777" w:rsidTr="00937081">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B3BA803" w14:textId="0B078C40" w:rsidR="0021138C" w:rsidRPr="004461A2" w:rsidRDefault="0021138C" w:rsidP="00937081">
            <w:pPr>
              <w:jc w:val="center"/>
              <w:rPr>
                <w:rFonts w:ascii="Arial Narrow" w:hAnsi="Arial Narrow" w:cs="Arial"/>
                <w:b/>
              </w:rPr>
            </w:pPr>
            <w:r w:rsidRPr="004461A2">
              <w:rPr>
                <w:rFonts w:ascii="Arial Narrow" w:hAnsi="Arial Narrow" w:cs="Arial"/>
                <w:b/>
              </w:rPr>
              <w:t>№</w:t>
            </w:r>
            <w:r w:rsidR="00AD3915">
              <w:rPr>
                <w:rFonts w:ascii="Arial Narrow" w:hAnsi="Arial Narrow" w:cs="Arial"/>
                <w:b/>
              </w:rPr>
              <w:t xml:space="preserve"> </w:t>
            </w:r>
            <w:proofErr w:type="gramStart"/>
            <w:r w:rsidRPr="004461A2">
              <w:rPr>
                <w:rFonts w:ascii="Arial Narrow" w:hAnsi="Arial Narrow" w:cs="Arial"/>
                <w:b/>
              </w:rPr>
              <w:t>п</w:t>
            </w:r>
            <w:proofErr w:type="gramEnd"/>
            <w:r w:rsidRPr="004461A2">
              <w:rPr>
                <w:rFonts w:ascii="Arial Narrow" w:hAnsi="Arial Narrow" w:cs="Arial"/>
                <w:b/>
              </w:rPr>
              <w:t>/п</w:t>
            </w:r>
          </w:p>
        </w:tc>
        <w:tc>
          <w:tcPr>
            <w:tcW w:w="161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AA944D2" w14:textId="733E1FF1" w:rsidR="0021138C" w:rsidRPr="004461A2" w:rsidRDefault="0021138C" w:rsidP="00937081">
            <w:pPr>
              <w:jc w:val="center"/>
              <w:rPr>
                <w:rFonts w:ascii="Arial Narrow" w:hAnsi="Arial Narrow" w:cs="Arial"/>
                <w:b/>
              </w:rPr>
            </w:pPr>
            <w:r w:rsidRPr="004461A2">
              <w:rPr>
                <w:rFonts w:ascii="Arial Narrow" w:hAnsi="Arial Narrow" w:cs="Arial"/>
                <w:b/>
              </w:rPr>
              <w:t>Наименование</w:t>
            </w:r>
            <w:r w:rsidR="00AD3915">
              <w:rPr>
                <w:rFonts w:ascii="Arial Narrow" w:hAnsi="Arial Narrow" w:cs="Arial"/>
                <w:b/>
              </w:rPr>
              <w:t xml:space="preserve"> </w:t>
            </w:r>
            <w:r w:rsidRPr="004461A2">
              <w:rPr>
                <w:rFonts w:ascii="Arial Narrow" w:hAnsi="Arial Narrow" w:cs="Arial"/>
                <w:b/>
              </w:rPr>
              <w:t>объекта</w:t>
            </w:r>
          </w:p>
        </w:tc>
        <w:tc>
          <w:tcPr>
            <w:tcW w:w="10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AC1FBF0" w14:textId="3FED1E61" w:rsidR="0021138C" w:rsidRPr="004461A2" w:rsidRDefault="0021138C" w:rsidP="00937081">
            <w:pPr>
              <w:jc w:val="center"/>
              <w:rPr>
                <w:rFonts w:ascii="Arial Narrow" w:hAnsi="Arial Narrow" w:cs="Arial"/>
                <w:b/>
              </w:rPr>
            </w:pPr>
            <w:r w:rsidRPr="004461A2">
              <w:rPr>
                <w:rFonts w:ascii="Arial Narrow" w:hAnsi="Arial Narrow" w:cs="Arial"/>
                <w:b/>
              </w:rPr>
              <w:t>Ед</w:t>
            </w:r>
            <w:r>
              <w:rPr>
                <w:rFonts w:ascii="Arial Narrow" w:hAnsi="Arial Narrow" w:cs="Arial"/>
                <w:b/>
              </w:rPr>
              <w:t>иница</w:t>
            </w:r>
            <w:r w:rsidR="00AD3915">
              <w:rPr>
                <w:rFonts w:ascii="Arial Narrow" w:hAnsi="Arial Narrow" w:cs="Arial"/>
                <w:b/>
              </w:rPr>
              <w:t xml:space="preserve"> </w:t>
            </w:r>
            <w:r>
              <w:rPr>
                <w:rFonts w:ascii="Arial Narrow" w:hAnsi="Arial Narrow" w:cs="Arial"/>
                <w:b/>
              </w:rPr>
              <w:t>измерения</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EEB0340" w14:textId="10250F6D" w:rsidR="0021138C" w:rsidRPr="004461A2" w:rsidRDefault="0021138C" w:rsidP="00937081">
            <w:pPr>
              <w:jc w:val="center"/>
              <w:rPr>
                <w:rFonts w:ascii="Arial Narrow" w:hAnsi="Arial Narrow" w:cs="Arial"/>
                <w:b/>
              </w:rPr>
            </w:pPr>
            <w:r w:rsidRPr="004461A2">
              <w:rPr>
                <w:rFonts w:ascii="Arial Narrow" w:hAnsi="Arial Narrow" w:cs="Arial"/>
                <w:b/>
              </w:rPr>
              <w:t>Минимальный</w:t>
            </w:r>
            <w:r w:rsidR="00AD3915">
              <w:rPr>
                <w:rFonts w:ascii="Arial Narrow" w:hAnsi="Arial Narrow" w:cs="Arial"/>
                <w:b/>
              </w:rPr>
              <w:t xml:space="preserve"> </w:t>
            </w:r>
            <w:r w:rsidRPr="004461A2">
              <w:rPr>
                <w:rFonts w:ascii="Arial Narrow" w:hAnsi="Arial Narrow" w:cs="Arial"/>
                <w:b/>
              </w:rPr>
              <w:t>уровень</w:t>
            </w:r>
            <w:r w:rsidR="00AD3915">
              <w:rPr>
                <w:rFonts w:ascii="Arial Narrow" w:hAnsi="Arial Narrow" w:cs="Arial"/>
                <w:b/>
              </w:rPr>
              <w:t xml:space="preserve"> </w:t>
            </w:r>
            <w:r w:rsidRPr="004461A2">
              <w:rPr>
                <w:rFonts w:ascii="Arial Narrow" w:hAnsi="Arial Narrow" w:cs="Arial"/>
                <w:b/>
              </w:rPr>
              <w:t>обеспеченности</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8E878A7" w14:textId="1BEA4267" w:rsidR="0021138C" w:rsidRPr="004461A2" w:rsidRDefault="0021138C" w:rsidP="00937081">
            <w:pPr>
              <w:jc w:val="center"/>
              <w:rPr>
                <w:rFonts w:ascii="Arial Narrow" w:hAnsi="Arial Narrow" w:cs="Arial"/>
                <w:b/>
              </w:rPr>
            </w:pPr>
            <w:r w:rsidRPr="004461A2">
              <w:rPr>
                <w:rFonts w:ascii="Arial Narrow" w:hAnsi="Arial Narrow" w:cs="Arial"/>
                <w:b/>
              </w:rPr>
              <w:t>Максимальный</w:t>
            </w:r>
            <w:r w:rsidR="00AD3915">
              <w:rPr>
                <w:rFonts w:ascii="Arial Narrow" w:hAnsi="Arial Narrow" w:cs="Arial"/>
                <w:b/>
              </w:rPr>
              <w:t xml:space="preserve"> </w:t>
            </w:r>
            <w:r w:rsidRPr="004461A2">
              <w:rPr>
                <w:rFonts w:ascii="Arial Narrow" w:hAnsi="Arial Narrow" w:cs="Arial"/>
                <w:b/>
              </w:rPr>
              <w:t>уровень</w:t>
            </w:r>
            <w:r w:rsidR="00AD3915">
              <w:rPr>
                <w:rFonts w:ascii="Arial Narrow" w:hAnsi="Arial Narrow" w:cs="Arial"/>
                <w:b/>
              </w:rPr>
              <w:t xml:space="preserve"> </w:t>
            </w:r>
            <w:r w:rsidRPr="004461A2">
              <w:rPr>
                <w:rFonts w:ascii="Arial Narrow" w:hAnsi="Arial Narrow" w:cs="Arial"/>
                <w:b/>
              </w:rPr>
              <w:t>территориальной</w:t>
            </w:r>
            <w:r w:rsidR="00AD3915">
              <w:rPr>
                <w:rFonts w:ascii="Arial Narrow" w:hAnsi="Arial Narrow" w:cs="Arial"/>
                <w:b/>
              </w:rPr>
              <w:t xml:space="preserve"> </w:t>
            </w:r>
            <w:r w:rsidRPr="004461A2">
              <w:rPr>
                <w:rFonts w:ascii="Arial Narrow" w:hAnsi="Arial Narrow" w:cs="Arial"/>
                <w:b/>
              </w:rPr>
              <w:t>доступности</w:t>
            </w:r>
          </w:p>
        </w:tc>
      </w:tr>
      <w:tr w:rsidR="0021138C" w:rsidRPr="00E91B7E" w14:paraId="3AE54A22" w14:textId="77777777" w:rsidTr="00937081">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0602C76" w14:textId="77777777" w:rsidR="0021138C" w:rsidRPr="00E91B7E" w:rsidRDefault="0021138C" w:rsidP="00937081">
            <w:pPr>
              <w:jc w:val="center"/>
              <w:rPr>
                <w:rFonts w:ascii="Arial Narrow" w:hAnsi="Arial Narrow" w:cs="Arial"/>
              </w:rPr>
            </w:pPr>
            <w:r w:rsidRPr="00E91B7E">
              <w:rPr>
                <w:rFonts w:ascii="Arial Narrow" w:hAnsi="Arial Narrow" w:cs="Arial"/>
              </w:rPr>
              <w:t>1.</w:t>
            </w:r>
          </w:p>
        </w:tc>
        <w:tc>
          <w:tcPr>
            <w:tcW w:w="161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4965247" w14:textId="0100411A" w:rsidR="0021138C" w:rsidRPr="00E91B7E" w:rsidRDefault="0021138C" w:rsidP="00937081">
            <w:pPr>
              <w:rPr>
                <w:rFonts w:ascii="Arial Narrow" w:hAnsi="Arial Narrow" w:cs="Arial"/>
              </w:rPr>
            </w:pPr>
            <w:r w:rsidRPr="00E91B7E">
              <w:rPr>
                <w:rFonts w:ascii="Arial Narrow" w:hAnsi="Arial Narrow" w:cs="Arial"/>
              </w:rPr>
              <w:t>Физкультурно-спортивные</w:t>
            </w:r>
            <w:r w:rsidR="00AD3915">
              <w:rPr>
                <w:rFonts w:ascii="Arial Narrow" w:hAnsi="Arial Narrow" w:cs="Arial"/>
              </w:rPr>
              <w:t xml:space="preserve"> </w:t>
            </w:r>
            <w:r w:rsidRPr="00E91B7E">
              <w:rPr>
                <w:rFonts w:ascii="Arial Narrow" w:hAnsi="Arial Narrow" w:cs="Arial"/>
              </w:rPr>
              <w:t>сооружения</w:t>
            </w:r>
            <w:r w:rsidR="00AD3915">
              <w:rPr>
                <w:rFonts w:ascii="Arial Narrow" w:hAnsi="Arial Narrow" w:cs="Arial"/>
              </w:rPr>
              <w:t xml:space="preserve"> </w:t>
            </w:r>
            <w:r w:rsidRPr="00E91B7E">
              <w:rPr>
                <w:rFonts w:ascii="Arial Narrow" w:hAnsi="Arial Narrow" w:cs="Arial"/>
              </w:rPr>
              <w:t>общего</w:t>
            </w:r>
            <w:r w:rsidR="00AD3915">
              <w:rPr>
                <w:rFonts w:ascii="Arial Narrow" w:hAnsi="Arial Narrow" w:cs="Arial"/>
              </w:rPr>
              <w:t xml:space="preserve"> </w:t>
            </w:r>
            <w:r w:rsidRPr="00E91B7E">
              <w:rPr>
                <w:rFonts w:ascii="Arial Narrow" w:hAnsi="Arial Narrow" w:cs="Arial"/>
              </w:rPr>
              <w:t>пользования*</w:t>
            </w:r>
          </w:p>
        </w:tc>
        <w:tc>
          <w:tcPr>
            <w:tcW w:w="10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5DF5C77" w14:textId="2E6D638E" w:rsidR="0021138C" w:rsidRPr="00E91B7E" w:rsidRDefault="0021138C" w:rsidP="00937081">
            <w:pPr>
              <w:jc w:val="center"/>
              <w:rPr>
                <w:rFonts w:ascii="Arial Narrow" w:hAnsi="Arial Narrow" w:cs="Arial"/>
              </w:rPr>
            </w:pPr>
            <w:proofErr w:type="gramStart"/>
            <w:r w:rsidRPr="00E91B7E">
              <w:rPr>
                <w:rFonts w:ascii="Arial Narrow" w:hAnsi="Arial Narrow" w:cs="Arial"/>
              </w:rPr>
              <w:t>га</w:t>
            </w:r>
            <w:proofErr w:type="gramEnd"/>
            <w:r w:rsidR="00AD3915">
              <w:rPr>
                <w:rFonts w:ascii="Arial Narrow" w:hAnsi="Arial Narrow" w:cs="Arial"/>
              </w:rPr>
              <w:t xml:space="preserve"> </w:t>
            </w:r>
            <w:r w:rsidRPr="00E91B7E">
              <w:rPr>
                <w:rFonts w:ascii="Arial Narrow" w:hAnsi="Arial Narrow" w:cs="Arial"/>
              </w:rPr>
              <w:t>на</w:t>
            </w:r>
            <w:r w:rsidR="00AD3915">
              <w:rPr>
                <w:rFonts w:ascii="Arial Narrow" w:hAnsi="Arial Narrow" w:cs="Arial"/>
              </w:rPr>
              <w:t xml:space="preserve"> </w:t>
            </w:r>
            <w:r w:rsidRPr="00E91B7E">
              <w:rPr>
                <w:rFonts w:ascii="Arial Narrow" w:hAnsi="Arial Narrow" w:cs="Arial"/>
              </w:rPr>
              <w:t>1</w:t>
            </w:r>
            <w:r w:rsidR="00AD3915">
              <w:rPr>
                <w:rFonts w:ascii="Arial Narrow" w:hAnsi="Arial Narrow" w:cs="Arial"/>
              </w:rPr>
              <w:t xml:space="preserve"> </w:t>
            </w:r>
            <w:r w:rsidRPr="00E91B7E">
              <w:rPr>
                <w:rFonts w:ascii="Arial Narrow" w:hAnsi="Arial Narrow" w:cs="Arial"/>
              </w:rPr>
              <w:t>тыс.</w:t>
            </w:r>
            <w:r w:rsidR="00AD3915">
              <w:rPr>
                <w:rFonts w:ascii="Arial Narrow" w:hAnsi="Arial Narrow" w:cs="Arial"/>
              </w:rPr>
              <w:t xml:space="preserve"> </w:t>
            </w:r>
            <w:r w:rsidRPr="00E91B7E">
              <w:rPr>
                <w:rFonts w:ascii="Arial Narrow" w:hAnsi="Arial Narrow" w:cs="Arial"/>
              </w:rPr>
              <w:t>человек</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4EAFF93" w14:textId="3E8FB1A7" w:rsidR="0021138C" w:rsidRPr="00E91B7E" w:rsidRDefault="0021138C" w:rsidP="00937081">
            <w:pPr>
              <w:jc w:val="center"/>
              <w:rPr>
                <w:rFonts w:ascii="Arial Narrow" w:hAnsi="Arial Narrow" w:cs="Arial"/>
              </w:rPr>
            </w:pPr>
            <w:r w:rsidRPr="00E91B7E">
              <w:rPr>
                <w:rFonts w:ascii="Arial Narrow" w:hAnsi="Arial Narrow" w:cs="Arial"/>
              </w:rPr>
              <w:t>0,7</w:t>
            </w:r>
            <w:r w:rsidR="00CB0CD9">
              <w:rPr>
                <w:rFonts w:ascii="Arial Narrow" w:hAnsi="Arial Narrow" w:cs="Arial"/>
              </w:rPr>
              <w:t>-</w:t>
            </w:r>
            <w:r w:rsidRPr="00E91B7E">
              <w:rPr>
                <w:rFonts w:ascii="Arial Narrow" w:hAnsi="Arial Narrow" w:cs="Arial"/>
              </w:rPr>
              <w:t>0,9</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65B62AC" w14:textId="174982F7" w:rsidR="0021138C" w:rsidRPr="00E91B7E" w:rsidRDefault="0021138C" w:rsidP="00937081">
            <w:pPr>
              <w:jc w:val="center"/>
              <w:rPr>
                <w:rFonts w:ascii="Arial Narrow" w:hAnsi="Arial Narrow" w:cs="Arial"/>
              </w:rPr>
            </w:pPr>
            <w:r w:rsidRPr="00E91B7E">
              <w:rPr>
                <w:rFonts w:ascii="Arial Narrow" w:hAnsi="Arial Narrow" w:cs="Arial"/>
              </w:rPr>
              <w:t>1500</w:t>
            </w:r>
            <w:r w:rsidR="00AD3915">
              <w:rPr>
                <w:rFonts w:ascii="Arial Narrow" w:hAnsi="Arial Narrow" w:cs="Arial"/>
              </w:rPr>
              <w:t xml:space="preserve"> </w:t>
            </w:r>
            <w:r w:rsidRPr="00E91B7E">
              <w:rPr>
                <w:rFonts w:ascii="Arial Narrow" w:hAnsi="Arial Narrow" w:cs="Arial"/>
              </w:rPr>
              <w:t>м</w:t>
            </w:r>
          </w:p>
        </w:tc>
      </w:tr>
      <w:tr w:rsidR="0021138C" w:rsidRPr="00E91B7E" w14:paraId="0ED28AF2" w14:textId="77777777" w:rsidTr="00937081">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959D88A" w14:textId="77777777" w:rsidR="0021138C" w:rsidRPr="00E91B7E" w:rsidRDefault="0021138C" w:rsidP="00937081">
            <w:pPr>
              <w:jc w:val="center"/>
              <w:rPr>
                <w:rFonts w:ascii="Arial Narrow" w:hAnsi="Arial Narrow" w:cs="Arial"/>
              </w:rPr>
            </w:pPr>
            <w:r w:rsidRPr="00E91B7E">
              <w:rPr>
                <w:rFonts w:ascii="Arial Narrow" w:hAnsi="Arial Narrow" w:cs="Arial"/>
              </w:rPr>
              <w:t>2.</w:t>
            </w:r>
          </w:p>
        </w:tc>
        <w:tc>
          <w:tcPr>
            <w:tcW w:w="161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6D4E5F8" w14:textId="3240CC76" w:rsidR="0021138C" w:rsidRPr="00E91B7E" w:rsidRDefault="0021138C" w:rsidP="00937081">
            <w:pPr>
              <w:rPr>
                <w:rFonts w:ascii="Arial Narrow" w:hAnsi="Arial Narrow" w:cs="Arial"/>
              </w:rPr>
            </w:pPr>
            <w:r w:rsidRPr="00E91B7E">
              <w:rPr>
                <w:rFonts w:ascii="Arial Narrow" w:hAnsi="Arial Narrow" w:cs="Arial"/>
              </w:rPr>
              <w:t>Спортивные</w:t>
            </w:r>
            <w:r w:rsidR="00AD3915">
              <w:rPr>
                <w:rFonts w:ascii="Arial Narrow" w:hAnsi="Arial Narrow" w:cs="Arial"/>
              </w:rPr>
              <w:t xml:space="preserve"> </w:t>
            </w:r>
            <w:r w:rsidRPr="00E91B7E">
              <w:rPr>
                <w:rFonts w:ascii="Arial Narrow" w:hAnsi="Arial Narrow" w:cs="Arial"/>
              </w:rPr>
              <w:t>залы</w:t>
            </w:r>
            <w:r w:rsidR="00AD3915">
              <w:rPr>
                <w:rFonts w:ascii="Arial Narrow" w:hAnsi="Arial Narrow" w:cs="Arial"/>
              </w:rPr>
              <w:t xml:space="preserve"> </w:t>
            </w:r>
            <w:r w:rsidRPr="00E91B7E">
              <w:rPr>
                <w:rFonts w:ascii="Arial Narrow" w:hAnsi="Arial Narrow" w:cs="Arial"/>
              </w:rPr>
              <w:t>общего</w:t>
            </w:r>
            <w:r w:rsidR="00AD3915">
              <w:rPr>
                <w:rFonts w:ascii="Arial Narrow" w:hAnsi="Arial Narrow" w:cs="Arial"/>
              </w:rPr>
              <w:t xml:space="preserve"> </w:t>
            </w:r>
            <w:r w:rsidRPr="00E91B7E">
              <w:rPr>
                <w:rFonts w:ascii="Arial Narrow" w:hAnsi="Arial Narrow" w:cs="Arial"/>
              </w:rPr>
              <w:t>пользования</w:t>
            </w:r>
          </w:p>
        </w:tc>
        <w:tc>
          <w:tcPr>
            <w:tcW w:w="10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0875201" w14:textId="15EC2F9D" w:rsidR="0021138C" w:rsidRPr="00E91B7E" w:rsidRDefault="0021138C" w:rsidP="00937081">
            <w:pPr>
              <w:jc w:val="center"/>
              <w:rPr>
                <w:rFonts w:ascii="Arial Narrow" w:hAnsi="Arial Narrow" w:cs="Arial"/>
              </w:rPr>
            </w:pPr>
            <w:r w:rsidRPr="00E91B7E">
              <w:rPr>
                <w:rFonts w:ascii="Arial Narrow" w:hAnsi="Arial Narrow" w:cs="Arial"/>
              </w:rPr>
              <w:t>м</w:t>
            </w:r>
            <w:proofErr w:type="gramStart"/>
            <w:r w:rsidRPr="00E91B7E">
              <w:rPr>
                <w:rFonts w:ascii="Arial Narrow" w:hAnsi="Arial Narrow" w:cs="Arial"/>
                <w:vertAlign w:val="superscript"/>
              </w:rPr>
              <w:t>2</w:t>
            </w:r>
            <w:proofErr w:type="gramEnd"/>
            <w:r w:rsidR="00AD3915">
              <w:rPr>
                <w:rFonts w:ascii="Arial Narrow" w:hAnsi="Arial Narrow" w:cs="Arial"/>
              </w:rPr>
              <w:t xml:space="preserve"> </w:t>
            </w:r>
            <w:r w:rsidRPr="00E91B7E">
              <w:rPr>
                <w:rFonts w:ascii="Arial Narrow" w:hAnsi="Arial Narrow" w:cs="Arial"/>
              </w:rPr>
              <w:t>площади</w:t>
            </w:r>
            <w:r w:rsidR="00AD3915">
              <w:rPr>
                <w:rFonts w:ascii="Arial Narrow" w:hAnsi="Arial Narrow" w:cs="Arial"/>
              </w:rPr>
              <w:t xml:space="preserve"> </w:t>
            </w:r>
            <w:r w:rsidRPr="00E91B7E">
              <w:rPr>
                <w:rFonts w:ascii="Arial Narrow" w:hAnsi="Arial Narrow" w:cs="Arial"/>
              </w:rPr>
              <w:t>пола</w:t>
            </w:r>
            <w:r w:rsidR="00AD3915">
              <w:rPr>
                <w:rFonts w:ascii="Arial Narrow" w:hAnsi="Arial Narrow" w:cs="Arial"/>
              </w:rPr>
              <w:t xml:space="preserve"> </w:t>
            </w:r>
            <w:r w:rsidRPr="00E91B7E">
              <w:rPr>
                <w:rFonts w:ascii="Arial Narrow" w:hAnsi="Arial Narrow" w:cs="Arial"/>
              </w:rPr>
              <w:t>на</w:t>
            </w:r>
            <w:r w:rsidR="00AD3915">
              <w:rPr>
                <w:rFonts w:ascii="Arial Narrow" w:hAnsi="Arial Narrow" w:cs="Arial"/>
              </w:rPr>
              <w:t xml:space="preserve"> </w:t>
            </w:r>
            <w:r w:rsidRPr="00E91B7E">
              <w:rPr>
                <w:rFonts w:ascii="Arial Narrow" w:hAnsi="Arial Narrow" w:cs="Arial"/>
              </w:rPr>
              <w:t>1</w:t>
            </w:r>
            <w:r w:rsidR="00AD3915">
              <w:rPr>
                <w:rFonts w:ascii="Arial Narrow" w:hAnsi="Arial Narrow" w:cs="Arial"/>
              </w:rPr>
              <w:t xml:space="preserve"> </w:t>
            </w:r>
            <w:r w:rsidRPr="00E91B7E">
              <w:rPr>
                <w:rFonts w:ascii="Arial Narrow" w:hAnsi="Arial Narrow" w:cs="Arial"/>
              </w:rPr>
              <w:t>тыс.</w:t>
            </w:r>
            <w:r w:rsidR="00AD3915">
              <w:rPr>
                <w:rFonts w:ascii="Arial Narrow" w:hAnsi="Arial Narrow" w:cs="Arial"/>
              </w:rPr>
              <w:t xml:space="preserve"> </w:t>
            </w:r>
            <w:r w:rsidRPr="00E91B7E">
              <w:rPr>
                <w:rFonts w:ascii="Arial Narrow" w:hAnsi="Arial Narrow" w:cs="Arial"/>
              </w:rPr>
              <w:t>человек</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2261D452" w14:textId="01D220AF" w:rsidR="0021138C" w:rsidRPr="00E91B7E" w:rsidRDefault="0021138C" w:rsidP="00937081">
            <w:pPr>
              <w:jc w:val="center"/>
              <w:rPr>
                <w:rFonts w:ascii="Arial Narrow" w:hAnsi="Arial Narrow" w:cs="Arial"/>
              </w:rPr>
            </w:pPr>
            <w:r w:rsidRPr="00E91B7E">
              <w:rPr>
                <w:rFonts w:ascii="Arial Narrow" w:hAnsi="Arial Narrow" w:cs="Arial"/>
              </w:rPr>
              <w:t>150-200</w:t>
            </w:r>
            <w:r w:rsidR="00AD3915">
              <w:rPr>
                <w:rFonts w:ascii="Arial Narrow" w:hAnsi="Arial Narrow" w:cs="Arial"/>
              </w:rPr>
              <w:t xml:space="preserve"> </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1E1B0D1B" w14:textId="2DC2AB7F" w:rsidR="0021138C" w:rsidRPr="00E91B7E" w:rsidRDefault="0021138C" w:rsidP="00937081">
            <w:pPr>
              <w:jc w:val="center"/>
              <w:rPr>
                <w:rFonts w:ascii="Arial Narrow" w:hAnsi="Arial Narrow" w:cs="Arial"/>
              </w:rPr>
            </w:pPr>
            <w:r w:rsidRPr="00E91B7E">
              <w:rPr>
                <w:rFonts w:ascii="Arial Narrow" w:hAnsi="Arial Narrow" w:cs="Arial"/>
              </w:rPr>
              <w:t>1500</w:t>
            </w:r>
            <w:r w:rsidR="00AD3915">
              <w:rPr>
                <w:rFonts w:ascii="Arial Narrow" w:hAnsi="Arial Narrow" w:cs="Arial"/>
              </w:rPr>
              <w:t xml:space="preserve"> </w:t>
            </w:r>
            <w:r w:rsidRPr="00E91B7E">
              <w:rPr>
                <w:rFonts w:ascii="Arial Narrow" w:hAnsi="Arial Narrow" w:cs="Arial"/>
              </w:rPr>
              <w:t>м</w:t>
            </w:r>
          </w:p>
        </w:tc>
      </w:tr>
      <w:tr w:rsidR="0021138C" w:rsidRPr="00E91B7E" w14:paraId="0137FDD7" w14:textId="77777777" w:rsidTr="00937081">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E2919FD" w14:textId="77777777" w:rsidR="0021138C" w:rsidRPr="00E91B7E" w:rsidRDefault="0021138C" w:rsidP="00937081">
            <w:pPr>
              <w:jc w:val="center"/>
              <w:rPr>
                <w:rFonts w:ascii="Arial Narrow" w:hAnsi="Arial Narrow" w:cs="Arial"/>
              </w:rPr>
            </w:pPr>
            <w:r w:rsidRPr="00E91B7E">
              <w:rPr>
                <w:rFonts w:ascii="Arial Narrow" w:hAnsi="Arial Narrow" w:cs="Arial"/>
              </w:rPr>
              <w:t>3.</w:t>
            </w:r>
          </w:p>
        </w:tc>
        <w:tc>
          <w:tcPr>
            <w:tcW w:w="161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9D6E1F7" w14:textId="12FB1E9C" w:rsidR="0021138C" w:rsidRPr="00E91B7E" w:rsidRDefault="0021138C" w:rsidP="00937081">
            <w:pPr>
              <w:rPr>
                <w:rFonts w:ascii="Arial Narrow" w:hAnsi="Arial Narrow" w:cs="Arial"/>
              </w:rPr>
            </w:pPr>
            <w:r w:rsidRPr="00E91B7E">
              <w:rPr>
                <w:rFonts w:ascii="Arial Narrow" w:hAnsi="Arial Narrow" w:cs="Arial"/>
              </w:rPr>
              <w:t>Бассейны</w:t>
            </w:r>
            <w:r w:rsidR="00AD3915">
              <w:rPr>
                <w:rFonts w:ascii="Arial Narrow" w:hAnsi="Arial Narrow" w:cs="Arial"/>
              </w:rPr>
              <w:t xml:space="preserve"> </w:t>
            </w:r>
            <w:r w:rsidRPr="00E91B7E">
              <w:rPr>
                <w:rFonts w:ascii="Arial Narrow" w:hAnsi="Arial Narrow" w:cs="Arial"/>
              </w:rPr>
              <w:t>крытые</w:t>
            </w:r>
            <w:r w:rsidR="00AD3915">
              <w:rPr>
                <w:rFonts w:ascii="Arial Narrow" w:hAnsi="Arial Narrow" w:cs="Arial"/>
              </w:rPr>
              <w:t xml:space="preserve"> </w:t>
            </w:r>
            <w:r w:rsidRPr="00E91B7E">
              <w:rPr>
                <w:rFonts w:ascii="Arial Narrow" w:hAnsi="Arial Narrow" w:cs="Arial"/>
              </w:rPr>
              <w:t>и</w:t>
            </w:r>
            <w:r w:rsidR="00AD3915">
              <w:rPr>
                <w:rFonts w:ascii="Arial Narrow" w:hAnsi="Arial Narrow" w:cs="Arial"/>
              </w:rPr>
              <w:t xml:space="preserve"> </w:t>
            </w:r>
            <w:r w:rsidRPr="00E91B7E">
              <w:rPr>
                <w:rFonts w:ascii="Arial Narrow" w:hAnsi="Arial Narrow" w:cs="Arial"/>
              </w:rPr>
              <w:t>открытые</w:t>
            </w:r>
            <w:r w:rsidR="00AD3915">
              <w:rPr>
                <w:rFonts w:ascii="Arial Narrow" w:hAnsi="Arial Narrow" w:cs="Arial"/>
              </w:rPr>
              <w:t xml:space="preserve"> </w:t>
            </w:r>
            <w:r w:rsidRPr="00E91B7E">
              <w:rPr>
                <w:rFonts w:ascii="Arial Narrow" w:hAnsi="Arial Narrow" w:cs="Arial"/>
              </w:rPr>
              <w:t>общего</w:t>
            </w:r>
            <w:r w:rsidR="00AD3915">
              <w:rPr>
                <w:rFonts w:ascii="Arial Narrow" w:hAnsi="Arial Narrow" w:cs="Arial"/>
              </w:rPr>
              <w:t xml:space="preserve"> </w:t>
            </w:r>
            <w:r w:rsidRPr="00E91B7E">
              <w:rPr>
                <w:rFonts w:ascii="Arial Narrow" w:hAnsi="Arial Narrow" w:cs="Arial"/>
              </w:rPr>
              <w:t>пользования**</w:t>
            </w:r>
          </w:p>
        </w:tc>
        <w:tc>
          <w:tcPr>
            <w:tcW w:w="10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3A79F84" w14:textId="48C8AB1C" w:rsidR="0021138C" w:rsidRPr="00E91B7E" w:rsidRDefault="0021138C" w:rsidP="00937081">
            <w:pPr>
              <w:jc w:val="center"/>
              <w:rPr>
                <w:rFonts w:ascii="Arial Narrow" w:hAnsi="Arial Narrow" w:cs="Arial"/>
              </w:rPr>
            </w:pPr>
            <w:r w:rsidRPr="00E91B7E">
              <w:rPr>
                <w:rFonts w:ascii="Arial Narrow" w:hAnsi="Arial Narrow" w:cs="Arial"/>
              </w:rPr>
              <w:t>м</w:t>
            </w:r>
            <w:proofErr w:type="gramStart"/>
            <w:r w:rsidRPr="00E91B7E">
              <w:rPr>
                <w:rFonts w:ascii="Arial Narrow" w:hAnsi="Arial Narrow" w:cs="Arial"/>
                <w:vertAlign w:val="superscript"/>
              </w:rPr>
              <w:t>2</w:t>
            </w:r>
            <w:proofErr w:type="gramEnd"/>
            <w:r w:rsidR="00AD3915">
              <w:rPr>
                <w:rFonts w:ascii="Arial Narrow" w:hAnsi="Arial Narrow" w:cs="Arial"/>
              </w:rPr>
              <w:t xml:space="preserve"> </w:t>
            </w:r>
            <w:r w:rsidRPr="00E91B7E">
              <w:rPr>
                <w:rFonts w:ascii="Arial Narrow" w:hAnsi="Arial Narrow" w:cs="Arial"/>
              </w:rPr>
              <w:t>зеркала</w:t>
            </w:r>
            <w:r w:rsidR="00AD3915">
              <w:rPr>
                <w:rFonts w:ascii="Arial Narrow" w:hAnsi="Arial Narrow" w:cs="Arial"/>
              </w:rPr>
              <w:t xml:space="preserve"> </w:t>
            </w:r>
            <w:r w:rsidRPr="00E91B7E">
              <w:rPr>
                <w:rFonts w:ascii="Arial Narrow" w:hAnsi="Arial Narrow" w:cs="Arial"/>
              </w:rPr>
              <w:t>воды</w:t>
            </w:r>
            <w:r w:rsidR="00AD3915">
              <w:rPr>
                <w:rFonts w:ascii="Arial Narrow" w:hAnsi="Arial Narrow" w:cs="Arial"/>
              </w:rPr>
              <w:t xml:space="preserve"> </w:t>
            </w:r>
            <w:r w:rsidRPr="00E91B7E">
              <w:rPr>
                <w:rFonts w:ascii="Arial Narrow" w:hAnsi="Arial Narrow" w:cs="Arial"/>
              </w:rPr>
              <w:t>на</w:t>
            </w:r>
            <w:r w:rsidR="00AD3915">
              <w:rPr>
                <w:rFonts w:ascii="Arial Narrow" w:hAnsi="Arial Narrow" w:cs="Arial"/>
              </w:rPr>
              <w:t xml:space="preserve"> </w:t>
            </w:r>
            <w:r w:rsidRPr="00E91B7E">
              <w:rPr>
                <w:rFonts w:ascii="Arial Narrow" w:hAnsi="Arial Narrow" w:cs="Arial"/>
              </w:rPr>
              <w:t>1</w:t>
            </w:r>
            <w:r w:rsidR="00AD3915">
              <w:rPr>
                <w:rFonts w:ascii="Arial Narrow" w:hAnsi="Arial Narrow" w:cs="Arial"/>
              </w:rPr>
              <w:t xml:space="preserve"> </w:t>
            </w:r>
            <w:r w:rsidRPr="00E91B7E">
              <w:rPr>
                <w:rFonts w:ascii="Arial Narrow" w:hAnsi="Arial Narrow" w:cs="Arial"/>
              </w:rPr>
              <w:t>тыс.</w:t>
            </w:r>
            <w:r w:rsidR="00AD3915">
              <w:rPr>
                <w:rFonts w:ascii="Arial Narrow" w:hAnsi="Arial Narrow" w:cs="Arial"/>
              </w:rPr>
              <w:t xml:space="preserve"> </w:t>
            </w:r>
            <w:r w:rsidRPr="00E91B7E">
              <w:rPr>
                <w:rFonts w:ascii="Arial Narrow" w:hAnsi="Arial Narrow" w:cs="Arial"/>
              </w:rPr>
              <w:t>человек</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09F5C2C" w14:textId="5B496770" w:rsidR="0021138C" w:rsidRPr="00E91B7E" w:rsidRDefault="0021138C" w:rsidP="00937081">
            <w:pPr>
              <w:jc w:val="center"/>
              <w:rPr>
                <w:rFonts w:ascii="Arial Narrow" w:hAnsi="Arial Narrow" w:cs="Arial"/>
              </w:rPr>
            </w:pPr>
            <w:r w:rsidRPr="00E91B7E">
              <w:rPr>
                <w:rFonts w:ascii="Arial Narrow" w:hAnsi="Arial Narrow" w:cs="Arial"/>
              </w:rPr>
              <w:t>20</w:t>
            </w:r>
            <w:r w:rsidR="00CB0CD9">
              <w:rPr>
                <w:rFonts w:ascii="Arial Narrow" w:hAnsi="Arial Narrow" w:cs="Arial"/>
              </w:rPr>
              <w:t>-</w:t>
            </w:r>
            <w:r w:rsidRPr="00E91B7E">
              <w:rPr>
                <w:rFonts w:ascii="Arial Narrow" w:hAnsi="Arial Narrow" w:cs="Arial"/>
              </w:rPr>
              <w:t>25</w:t>
            </w:r>
            <w:r w:rsidR="00AD3915">
              <w:rPr>
                <w:rFonts w:ascii="Arial Narrow" w:hAnsi="Arial Narrow" w:cs="Arial"/>
              </w:rPr>
              <w:t xml:space="preserve"> </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CA0004A" w14:textId="14470711" w:rsidR="0021138C" w:rsidRPr="00E91B7E" w:rsidRDefault="0021138C" w:rsidP="00937081">
            <w:pPr>
              <w:jc w:val="center"/>
              <w:rPr>
                <w:rFonts w:ascii="Arial Narrow" w:hAnsi="Arial Narrow" w:cs="Arial"/>
              </w:rPr>
            </w:pPr>
            <w:r w:rsidRPr="00E91B7E">
              <w:rPr>
                <w:rFonts w:ascii="Arial Narrow" w:hAnsi="Arial Narrow" w:cs="Arial"/>
              </w:rPr>
              <w:t>1500</w:t>
            </w:r>
            <w:r w:rsidR="00AD3915">
              <w:rPr>
                <w:rFonts w:ascii="Arial Narrow" w:hAnsi="Arial Narrow" w:cs="Arial"/>
              </w:rPr>
              <w:t xml:space="preserve"> </w:t>
            </w:r>
            <w:r w:rsidRPr="00E91B7E">
              <w:rPr>
                <w:rFonts w:ascii="Arial Narrow" w:hAnsi="Arial Narrow" w:cs="Arial"/>
              </w:rPr>
              <w:t>м</w:t>
            </w:r>
          </w:p>
        </w:tc>
      </w:tr>
      <w:tr w:rsidR="0021138C" w:rsidRPr="00E91B7E" w14:paraId="55C82484" w14:textId="77777777" w:rsidTr="00937081">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C11C43F" w14:textId="77777777" w:rsidR="0021138C" w:rsidRPr="00E91B7E" w:rsidRDefault="0021138C" w:rsidP="00937081">
            <w:pPr>
              <w:jc w:val="center"/>
              <w:rPr>
                <w:rFonts w:ascii="Arial Narrow" w:hAnsi="Arial Narrow" w:cs="Arial"/>
              </w:rPr>
            </w:pPr>
            <w:r w:rsidRPr="00E91B7E">
              <w:rPr>
                <w:rFonts w:ascii="Arial Narrow" w:hAnsi="Arial Narrow" w:cs="Arial"/>
              </w:rPr>
              <w:t>4.</w:t>
            </w:r>
          </w:p>
        </w:tc>
        <w:tc>
          <w:tcPr>
            <w:tcW w:w="161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0A285FF" w14:textId="116F8FD1" w:rsidR="0021138C" w:rsidRPr="00E91B7E" w:rsidRDefault="0021138C" w:rsidP="00937081">
            <w:pPr>
              <w:rPr>
                <w:rFonts w:ascii="Arial Narrow" w:hAnsi="Arial Narrow" w:cs="Arial"/>
              </w:rPr>
            </w:pPr>
            <w:r w:rsidRPr="00E91B7E">
              <w:rPr>
                <w:rFonts w:ascii="Arial Narrow" w:hAnsi="Arial Narrow" w:cs="Arial"/>
              </w:rPr>
              <w:t>Физкультурно-оздоровительные</w:t>
            </w:r>
            <w:r w:rsidR="00AD3915">
              <w:rPr>
                <w:rFonts w:ascii="Arial Narrow" w:hAnsi="Arial Narrow" w:cs="Arial"/>
              </w:rPr>
              <w:t xml:space="preserve"> </w:t>
            </w:r>
            <w:r w:rsidRPr="00E91B7E">
              <w:rPr>
                <w:rFonts w:ascii="Arial Narrow" w:hAnsi="Arial Narrow" w:cs="Arial"/>
              </w:rPr>
              <w:t>площадки</w:t>
            </w:r>
            <w:r w:rsidR="00AD3915">
              <w:rPr>
                <w:rFonts w:ascii="Arial Narrow" w:hAnsi="Arial Narrow" w:cs="Arial"/>
              </w:rPr>
              <w:t xml:space="preserve"> </w:t>
            </w:r>
            <w:r w:rsidRPr="00E91B7E">
              <w:rPr>
                <w:rFonts w:ascii="Arial Narrow" w:hAnsi="Arial Narrow" w:cs="Arial"/>
              </w:rPr>
              <w:t>(комплексы)</w:t>
            </w:r>
          </w:p>
        </w:tc>
        <w:tc>
          <w:tcPr>
            <w:tcW w:w="10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5FB5629" w14:textId="77777777" w:rsidR="0021138C" w:rsidRPr="00E91B7E" w:rsidRDefault="0021138C" w:rsidP="00937081">
            <w:pPr>
              <w:jc w:val="center"/>
              <w:rPr>
                <w:rFonts w:ascii="Arial Narrow" w:hAnsi="Arial Narrow" w:cs="Arial"/>
              </w:rPr>
            </w:pPr>
            <w:r>
              <w:rPr>
                <w:rFonts w:ascii="Arial Narrow" w:hAnsi="Arial Narrow" w:cs="Arial"/>
              </w:rPr>
              <w:t>е</w:t>
            </w:r>
            <w:r w:rsidRPr="00E91B7E">
              <w:rPr>
                <w:rFonts w:ascii="Arial Narrow" w:hAnsi="Arial Narrow" w:cs="Arial"/>
              </w:rPr>
              <w:t>диниц</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6254A84" w14:textId="77777777" w:rsidR="0021138C" w:rsidRPr="00E91B7E" w:rsidRDefault="000A26FF" w:rsidP="00937081">
            <w:pPr>
              <w:jc w:val="center"/>
              <w:rPr>
                <w:rFonts w:ascii="Arial Narrow" w:hAnsi="Arial Narrow" w:cs="Arial"/>
              </w:rPr>
            </w:pPr>
            <w:r>
              <w:rPr>
                <w:rFonts w:ascii="Arial Narrow" w:hAnsi="Arial Narrow" w:cs="Arial"/>
              </w:rPr>
              <w:t>1</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0FA8B22D" w14:textId="3F9DE920" w:rsidR="0021138C" w:rsidRPr="00E91B7E" w:rsidRDefault="0021138C" w:rsidP="00937081">
            <w:pPr>
              <w:jc w:val="center"/>
              <w:rPr>
                <w:rFonts w:ascii="Arial Narrow" w:hAnsi="Arial Narrow" w:cs="Arial"/>
              </w:rPr>
            </w:pPr>
            <w:r w:rsidRPr="00E91B7E">
              <w:rPr>
                <w:rFonts w:ascii="Arial Narrow" w:hAnsi="Arial Narrow" w:cs="Arial"/>
              </w:rPr>
              <w:t>500</w:t>
            </w:r>
            <w:r w:rsidR="00AD3915">
              <w:rPr>
                <w:rFonts w:ascii="Arial Narrow" w:hAnsi="Arial Narrow" w:cs="Arial"/>
              </w:rPr>
              <w:t xml:space="preserve"> </w:t>
            </w:r>
            <w:r w:rsidRPr="00E91B7E">
              <w:rPr>
                <w:rFonts w:ascii="Arial Narrow" w:hAnsi="Arial Narrow" w:cs="Arial"/>
              </w:rPr>
              <w:t>м</w:t>
            </w:r>
          </w:p>
        </w:tc>
      </w:tr>
    </w:tbl>
    <w:p w14:paraId="7A2DB052" w14:textId="7EBF65B2" w:rsidR="0021138C" w:rsidRPr="00CD713C" w:rsidRDefault="0021138C" w:rsidP="0021138C">
      <w:pPr>
        <w:spacing w:line="240" w:lineRule="auto"/>
        <w:ind w:firstLine="0"/>
        <w:rPr>
          <w:rFonts w:ascii="Arial" w:hAnsi="Arial" w:cs="Arial"/>
          <w:sz w:val="18"/>
          <w:szCs w:val="18"/>
        </w:rPr>
      </w:pPr>
      <w:r w:rsidRPr="00CD713C">
        <w:rPr>
          <w:rFonts w:ascii="Arial" w:hAnsi="Arial" w:cs="Arial"/>
          <w:sz w:val="18"/>
          <w:szCs w:val="18"/>
        </w:rPr>
        <w:t>*</w:t>
      </w:r>
      <w:r w:rsidR="00AD3915">
        <w:rPr>
          <w:rFonts w:ascii="Arial" w:hAnsi="Arial" w:cs="Arial"/>
          <w:sz w:val="18"/>
          <w:szCs w:val="18"/>
        </w:rPr>
        <w:t xml:space="preserve"> </w:t>
      </w:r>
      <w:r w:rsidRPr="00CD713C">
        <w:rPr>
          <w:rFonts w:ascii="Arial" w:hAnsi="Arial" w:cs="Arial"/>
          <w:sz w:val="18"/>
          <w:szCs w:val="18"/>
        </w:rPr>
        <w:t>–</w:t>
      </w:r>
      <w:r w:rsidR="00AD3915">
        <w:rPr>
          <w:rFonts w:ascii="Arial" w:hAnsi="Arial" w:cs="Arial"/>
          <w:sz w:val="18"/>
          <w:szCs w:val="18"/>
        </w:rPr>
        <w:t xml:space="preserve"> </w:t>
      </w:r>
      <w:r w:rsidRPr="00CD713C">
        <w:rPr>
          <w:rFonts w:ascii="Arial" w:hAnsi="Arial" w:cs="Arial"/>
          <w:sz w:val="18"/>
          <w:szCs w:val="18"/>
        </w:rPr>
        <w:t>Физкультурно-спортивные</w:t>
      </w:r>
      <w:r w:rsidR="00AD3915">
        <w:rPr>
          <w:rFonts w:ascii="Arial" w:hAnsi="Arial" w:cs="Arial"/>
          <w:sz w:val="18"/>
          <w:szCs w:val="18"/>
        </w:rPr>
        <w:t xml:space="preserve"> </w:t>
      </w:r>
      <w:r w:rsidRPr="00CD713C">
        <w:rPr>
          <w:rFonts w:ascii="Arial" w:hAnsi="Arial" w:cs="Arial"/>
          <w:sz w:val="18"/>
          <w:szCs w:val="18"/>
        </w:rPr>
        <w:t>сооружения</w:t>
      </w:r>
      <w:r w:rsidR="00AD3915">
        <w:rPr>
          <w:rFonts w:ascii="Arial" w:hAnsi="Arial" w:cs="Arial"/>
          <w:sz w:val="18"/>
          <w:szCs w:val="18"/>
        </w:rPr>
        <w:t xml:space="preserve"> </w:t>
      </w:r>
      <w:r w:rsidRPr="00CD713C">
        <w:rPr>
          <w:rFonts w:ascii="Arial" w:hAnsi="Arial" w:cs="Arial"/>
          <w:sz w:val="18"/>
          <w:szCs w:val="18"/>
        </w:rPr>
        <w:t>сети</w:t>
      </w:r>
      <w:r w:rsidR="00AD3915">
        <w:rPr>
          <w:rFonts w:ascii="Arial" w:hAnsi="Arial" w:cs="Arial"/>
          <w:sz w:val="18"/>
          <w:szCs w:val="18"/>
        </w:rPr>
        <w:t xml:space="preserve"> </w:t>
      </w:r>
      <w:r w:rsidRPr="00CD713C">
        <w:rPr>
          <w:rFonts w:ascii="Arial" w:hAnsi="Arial" w:cs="Arial"/>
          <w:sz w:val="18"/>
          <w:szCs w:val="18"/>
        </w:rPr>
        <w:t>общего</w:t>
      </w:r>
      <w:r w:rsidR="00AD3915">
        <w:rPr>
          <w:rFonts w:ascii="Arial" w:hAnsi="Arial" w:cs="Arial"/>
          <w:sz w:val="18"/>
          <w:szCs w:val="18"/>
        </w:rPr>
        <w:t xml:space="preserve"> </w:t>
      </w:r>
      <w:r w:rsidRPr="00CD713C">
        <w:rPr>
          <w:rFonts w:ascii="Arial" w:hAnsi="Arial" w:cs="Arial"/>
          <w:sz w:val="18"/>
          <w:szCs w:val="18"/>
        </w:rPr>
        <w:t>пользования</w:t>
      </w:r>
      <w:r w:rsidR="00AD3915">
        <w:rPr>
          <w:rFonts w:ascii="Arial" w:hAnsi="Arial" w:cs="Arial"/>
          <w:sz w:val="18"/>
          <w:szCs w:val="18"/>
        </w:rPr>
        <w:t xml:space="preserve"> </w:t>
      </w:r>
      <w:r w:rsidRPr="00CD713C">
        <w:rPr>
          <w:rFonts w:ascii="Arial" w:hAnsi="Arial" w:cs="Arial"/>
          <w:sz w:val="18"/>
          <w:szCs w:val="18"/>
        </w:rPr>
        <w:t>следует</w:t>
      </w:r>
      <w:r w:rsidR="00AD3915">
        <w:rPr>
          <w:rFonts w:ascii="Arial" w:hAnsi="Arial" w:cs="Arial"/>
          <w:sz w:val="18"/>
          <w:szCs w:val="18"/>
        </w:rPr>
        <w:t xml:space="preserve"> </w:t>
      </w:r>
      <w:r w:rsidRPr="00CD713C">
        <w:rPr>
          <w:rFonts w:ascii="Arial" w:hAnsi="Arial" w:cs="Arial"/>
          <w:sz w:val="18"/>
          <w:szCs w:val="18"/>
        </w:rPr>
        <w:t>объединять</w:t>
      </w:r>
      <w:r w:rsidR="00AD3915">
        <w:rPr>
          <w:rFonts w:ascii="Arial" w:hAnsi="Arial" w:cs="Arial"/>
          <w:sz w:val="18"/>
          <w:szCs w:val="18"/>
        </w:rPr>
        <w:t xml:space="preserve"> </w:t>
      </w:r>
      <w:r w:rsidRPr="00CD713C">
        <w:rPr>
          <w:rFonts w:ascii="Arial" w:hAnsi="Arial" w:cs="Arial"/>
          <w:sz w:val="18"/>
          <w:szCs w:val="18"/>
        </w:rPr>
        <w:t>со</w:t>
      </w:r>
      <w:r w:rsidR="00AD3915">
        <w:rPr>
          <w:rFonts w:ascii="Arial" w:hAnsi="Arial" w:cs="Arial"/>
          <w:sz w:val="18"/>
          <w:szCs w:val="18"/>
        </w:rPr>
        <w:t xml:space="preserve"> </w:t>
      </w:r>
      <w:r w:rsidRPr="00CD713C">
        <w:rPr>
          <w:rFonts w:ascii="Arial" w:hAnsi="Arial" w:cs="Arial"/>
          <w:sz w:val="18"/>
          <w:szCs w:val="18"/>
        </w:rPr>
        <w:t>спортивными</w:t>
      </w:r>
      <w:r w:rsidR="00AD3915">
        <w:rPr>
          <w:rFonts w:ascii="Arial" w:hAnsi="Arial" w:cs="Arial"/>
          <w:sz w:val="18"/>
          <w:szCs w:val="18"/>
        </w:rPr>
        <w:t xml:space="preserve"> </w:t>
      </w:r>
      <w:r w:rsidRPr="00CD713C">
        <w:rPr>
          <w:rFonts w:ascii="Arial" w:hAnsi="Arial" w:cs="Arial"/>
          <w:sz w:val="18"/>
          <w:szCs w:val="18"/>
        </w:rPr>
        <w:t>объектами</w:t>
      </w:r>
      <w:r w:rsidR="00AD3915">
        <w:rPr>
          <w:rFonts w:ascii="Arial" w:hAnsi="Arial" w:cs="Arial"/>
          <w:sz w:val="18"/>
          <w:szCs w:val="18"/>
        </w:rPr>
        <w:t xml:space="preserve"> </w:t>
      </w:r>
      <w:r w:rsidRPr="00CD713C">
        <w:rPr>
          <w:rFonts w:ascii="Arial" w:hAnsi="Arial" w:cs="Arial"/>
          <w:sz w:val="18"/>
          <w:szCs w:val="18"/>
        </w:rPr>
        <w:t>общеобразовательных</w:t>
      </w:r>
      <w:r w:rsidR="00AD3915">
        <w:rPr>
          <w:rFonts w:ascii="Arial" w:hAnsi="Arial" w:cs="Arial"/>
          <w:sz w:val="18"/>
          <w:szCs w:val="18"/>
        </w:rPr>
        <w:t xml:space="preserve"> </w:t>
      </w:r>
      <w:r w:rsidRPr="00CD713C">
        <w:rPr>
          <w:rFonts w:ascii="Arial" w:hAnsi="Arial" w:cs="Arial"/>
          <w:sz w:val="18"/>
          <w:szCs w:val="18"/>
        </w:rPr>
        <w:t>организаций</w:t>
      </w:r>
      <w:r w:rsidR="00AD3915">
        <w:rPr>
          <w:rFonts w:ascii="Arial" w:hAnsi="Arial" w:cs="Arial"/>
          <w:sz w:val="18"/>
          <w:szCs w:val="18"/>
        </w:rPr>
        <w:t xml:space="preserve"> </w:t>
      </w:r>
      <w:r w:rsidRPr="00CD713C">
        <w:rPr>
          <w:rFonts w:ascii="Arial" w:hAnsi="Arial" w:cs="Arial"/>
          <w:sz w:val="18"/>
          <w:szCs w:val="18"/>
        </w:rPr>
        <w:t>и</w:t>
      </w:r>
      <w:r w:rsidR="00AD3915">
        <w:rPr>
          <w:rFonts w:ascii="Arial" w:hAnsi="Arial" w:cs="Arial"/>
          <w:sz w:val="18"/>
          <w:szCs w:val="18"/>
        </w:rPr>
        <w:t xml:space="preserve"> </w:t>
      </w:r>
      <w:r w:rsidRPr="00CD713C">
        <w:rPr>
          <w:rFonts w:ascii="Arial" w:hAnsi="Arial" w:cs="Arial"/>
          <w:sz w:val="18"/>
          <w:szCs w:val="18"/>
        </w:rPr>
        <w:t>других</w:t>
      </w:r>
      <w:r w:rsidR="00AD3915">
        <w:rPr>
          <w:rFonts w:ascii="Arial" w:hAnsi="Arial" w:cs="Arial"/>
          <w:sz w:val="18"/>
          <w:szCs w:val="18"/>
        </w:rPr>
        <w:t xml:space="preserve"> </w:t>
      </w:r>
      <w:r w:rsidRPr="00CD713C">
        <w:rPr>
          <w:rFonts w:ascii="Arial" w:hAnsi="Arial" w:cs="Arial"/>
          <w:sz w:val="18"/>
          <w:szCs w:val="18"/>
        </w:rPr>
        <w:t>образовательных</w:t>
      </w:r>
      <w:r w:rsidR="00AD3915">
        <w:rPr>
          <w:rFonts w:ascii="Arial" w:hAnsi="Arial" w:cs="Arial"/>
          <w:sz w:val="18"/>
          <w:szCs w:val="18"/>
        </w:rPr>
        <w:t xml:space="preserve"> </w:t>
      </w:r>
      <w:r w:rsidRPr="00CD713C">
        <w:rPr>
          <w:rFonts w:ascii="Arial" w:hAnsi="Arial" w:cs="Arial"/>
          <w:sz w:val="18"/>
          <w:szCs w:val="18"/>
        </w:rPr>
        <w:t>организаций,</w:t>
      </w:r>
      <w:r w:rsidR="00AD3915">
        <w:rPr>
          <w:rFonts w:ascii="Arial" w:hAnsi="Arial" w:cs="Arial"/>
          <w:sz w:val="18"/>
          <w:szCs w:val="18"/>
        </w:rPr>
        <w:t xml:space="preserve"> </w:t>
      </w:r>
      <w:r w:rsidRPr="00CD713C">
        <w:rPr>
          <w:rFonts w:ascii="Arial" w:hAnsi="Arial" w:cs="Arial"/>
          <w:sz w:val="18"/>
          <w:szCs w:val="18"/>
        </w:rPr>
        <w:t>учреждений</w:t>
      </w:r>
      <w:r w:rsidR="00AD3915">
        <w:rPr>
          <w:rFonts w:ascii="Arial" w:hAnsi="Arial" w:cs="Arial"/>
          <w:sz w:val="18"/>
          <w:szCs w:val="18"/>
        </w:rPr>
        <w:t xml:space="preserve"> </w:t>
      </w:r>
      <w:r w:rsidRPr="00CD713C">
        <w:rPr>
          <w:rFonts w:ascii="Arial" w:hAnsi="Arial" w:cs="Arial"/>
          <w:sz w:val="18"/>
          <w:szCs w:val="18"/>
        </w:rPr>
        <w:t>отдыха</w:t>
      </w:r>
      <w:r w:rsidR="00AD3915">
        <w:rPr>
          <w:rFonts w:ascii="Arial" w:hAnsi="Arial" w:cs="Arial"/>
          <w:sz w:val="18"/>
          <w:szCs w:val="18"/>
        </w:rPr>
        <w:t xml:space="preserve"> </w:t>
      </w:r>
      <w:r w:rsidRPr="00CD713C">
        <w:rPr>
          <w:rFonts w:ascii="Arial" w:hAnsi="Arial" w:cs="Arial"/>
          <w:sz w:val="18"/>
          <w:szCs w:val="18"/>
        </w:rPr>
        <w:t>и</w:t>
      </w:r>
      <w:r w:rsidR="00AD3915">
        <w:rPr>
          <w:rFonts w:ascii="Arial" w:hAnsi="Arial" w:cs="Arial"/>
          <w:sz w:val="18"/>
          <w:szCs w:val="18"/>
        </w:rPr>
        <w:t xml:space="preserve"> </w:t>
      </w:r>
      <w:r w:rsidRPr="00CD713C">
        <w:rPr>
          <w:rFonts w:ascii="Arial" w:hAnsi="Arial" w:cs="Arial"/>
          <w:sz w:val="18"/>
          <w:szCs w:val="18"/>
        </w:rPr>
        <w:t>культуры</w:t>
      </w:r>
      <w:r w:rsidR="00AD3915">
        <w:rPr>
          <w:rFonts w:ascii="Arial" w:hAnsi="Arial" w:cs="Arial"/>
          <w:sz w:val="18"/>
          <w:szCs w:val="18"/>
        </w:rPr>
        <w:t xml:space="preserve"> </w:t>
      </w:r>
      <w:r w:rsidRPr="00CD713C">
        <w:rPr>
          <w:rFonts w:ascii="Arial" w:hAnsi="Arial" w:cs="Arial"/>
          <w:sz w:val="18"/>
          <w:szCs w:val="18"/>
        </w:rPr>
        <w:t>с</w:t>
      </w:r>
      <w:r w:rsidR="00AD3915">
        <w:rPr>
          <w:rFonts w:ascii="Arial" w:hAnsi="Arial" w:cs="Arial"/>
          <w:sz w:val="18"/>
          <w:szCs w:val="18"/>
        </w:rPr>
        <w:t xml:space="preserve"> </w:t>
      </w:r>
      <w:r w:rsidRPr="00CD713C">
        <w:rPr>
          <w:rFonts w:ascii="Arial" w:hAnsi="Arial" w:cs="Arial"/>
          <w:sz w:val="18"/>
          <w:szCs w:val="18"/>
        </w:rPr>
        <w:t>возможным</w:t>
      </w:r>
      <w:r w:rsidR="00AD3915">
        <w:rPr>
          <w:rFonts w:ascii="Arial" w:hAnsi="Arial" w:cs="Arial"/>
          <w:sz w:val="18"/>
          <w:szCs w:val="18"/>
        </w:rPr>
        <w:t xml:space="preserve"> </w:t>
      </w:r>
      <w:r w:rsidRPr="00CD713C">
        <w:rPr>
          <w:rFonts w:ascii="Arial" w:hAnsi="Arial" w:cs="Arial"/>
          <w:sz w:val="18"/>
          <w:szCs w:val="18"/>
        </w:rPr>
        <w:t>сокращением</w:t>
      </w:r>
      <w:r w:rsidR="00AD3915">
        <w:rPr>
          <w:rFonts w:ascii="Arial" w:hAnsi="Arial" w:cs="Arial"/>
          <w:sz w:val="18"/>
          <w:szCs w:val="18"/>
        </w:rPr>
        <w:t xml:space="preserve"> </w:t>
      </w:r>
      <w:r w:rsidRPr="00CD713C">
        <w:rPr>
          <w:rFonts w:ascii="Arial" w:hAnsi="Arial" w:cs="Arial"/>
          <w:sz w:val="18"/>
          <w:szCs w:val="18"/>
        </w:rPr>
        <w:t>территории.</w:t>
      </w:r>
    </w:p>
    <w:p w14:paraId="45D227DC" w14:textId="7A816F39" w:rsidR="0021138C" w:rsidRPr="00CD713C" w:rsidRDefault="0021138C" w:rsidP="0021138C">
      <w:pPr>
        <w:spacing w:line="240" w:lineRule="auto"/>
        <w:ind w:firstLine="0"/>
        <w:rPr>
          <w:rFonts w:ascii="Arial" w:hAnsi="Arial" w:cs="Arial"/>
          <w:sz w:val="18"/>
          <w:szCs w:val="18"/>
        </w:rPr>
      </w:pPr>
      <w:r w:rsidRPr="00CD713C">
        <w:rPr>
          <w:rFonts w:ascii="Arial" w:hAnsi="Arial" w:cs="Arial"/>
          <w:sz w:val="18"/>
          <w:szCs w:val="18"/>
        </w:rPr>
        <w:t>**</w:t>
      </w:r>
      <w:r w:rsidR="00AD3915">
        <w:rPr>
          <w:rFonts w:ascii="Arial" w:hAnsi="Arial" w:cs="Arial"/>
          <w:sz w:val="18"/>
          <w:szCs w:val="18"/>
        </w:rPr>
        <w:t xml:space="preserve"> </w:t>
      </w:r>
      <w:r w:rsidRPr="00CD713C">
        <w:rPr>
          <w:rFonts w:ascii="Arial" w:hAnsi="Arial" w:cs="Arial"/>
          <w:sz w:val="18"/>
          <w:szCs w:val="18"/>
        </w:rPr>
        <w:t>–</w:t>
      </w:r>
      <w:r w:rsidR="00AD3915">
        <w:rPr>
          <w:rFonts w:ascii="Arial" w:hAnsi="Arial" w:cs="Arial"/>
          <w:sz w:val="18"/>
          <w:szCs w:val="18"/>
        </w:rPr>
        <w:t xml:space="preserve"> </w:t>
      </w:r>
      <w:r w:rsidRPr="00CD713C">
        <w:rPr>
          <w:rFonts w:ascii="Arial" w:hAnsi="Arial" w:cs="Arial"/>
          <w:sz w:val="18"/>
          <w:szCs w:val="18"/>
        </w:rPr>
        <w:t>Для</w:t>
      </w:r>
      <w:r w:rsidR="00AD3915">
        <w:rPr>
          <w:rFonts w:ascii="Arial" w:hAnsi="Arial" w:cs="Arial"/>
          <w:sz w:val="18"/>
          <w:szCs w:val="18"/>
        </w:rPr>
        <w:t xml:space="preserve"> </w:t>
      </w:r>
      <w:r w:rsidRPr="00CD713C">
        <w:rPr>
          <w:rFonts w:ascii="Arial" w:hAnsi="Arial" w:cs="Arial"/>
          <w:sz w:val="18"/>
          <w:szCs w:val="18"/>
        </w:rPr>
        <w:t>малых</w:t>
      </w:r>
      <w:r w:rsidR="00AD3915">
        <w:rPr>
          <w:rFonts w:ascii="Arial" w:hAnsi="Arial" w:cs="Arial"/>
          <w:sz w:val="18"/>
          <w:szCs w:val="18"/>
        </w:rPr>
        <w:t xml:space="preserve"> </w:t>
      </w:r>
      <w:r w:rsidRPr="00CD713C">
        <w:rPr>
          <w:rFonts w:ascii="Arial" w:hAnsi="Arial" w:cs="Arial"/>
          <w:sz w:val="18"/>
          <w:szCs w:val="18"/>
        </w:rPr>
        <w:t>поселений</w:t>
      </w:r>
      <w:r w:rsidR="00AD3915">
        <w:rPr>
          <w:rFonts w:ascii="Arial" w:hAnsi="Arial" w:cs="Arial"/>
          <w:sz w:val="18"/>
          <w:szCs w:val="18"/>
        </w:rPr>
        <w:t xml:space="preserve"> </w:t>
      </w:r>
      <w:r w:rsidRPr="00CD713C">
        <w:rPr>
          <w:rFonts w:ascii="Arial" w:hAnsi="Arial" w:cs="Arial"/>
          <w:sz w:val="18"/>
          <w:szCs w:val="18"/>
        </w:rPr>
        <w:t>нормы</w:t>
      </w:r>
      <w:r w:rsidR="00AD3915">
        <w:rPr>
          <w:rFonts w:ascii="Arial" w:hAnsi="Arial" w:cs="Arial"/>
          <w:sz w:val="18"/>
          <w:szCs w:val="18"/>
        </w:rPr>
        <w:t xml:space="preserve"> </w:t>
      </w:r>
      <w:r w:rsidRPr="00CD713C">
        <w:rPr>
          <w:rFonts w:ascii="Arial" w:hAnsi="Arial" w:cs="Arial"/>
          <w:sz w:val="18"/>
          <w:szCs w:val="18"/>
        </w:rPr>
        <w:t>расчета</w:t>
      </w:r>
      <w:r w:rsidR="00AD3915">
        <w:rPr>
          <w:rFonts w:ascii="Arial" w:hAnsi="Arial" w:cs="Arial"/>
          <w:sz w:val="18"/>
          <w:szCs w:val="18"/>
        </w:rPr>
        <w:t xml:space="preserve"> </w:t>
      </w:r>
      <w:r w:rsidRPr="00CD713C">
        <w:rPr>
          <w:rFonts w:ascii="Arial" w:hAnsi="Arial" w:cs="Arial"/>
          <w:sz w:val="18"/>
          <w:szCs w:val="18"/>
        </w:rPr>
        <w:t>залов</w:t>
      </w:r>
      <w:r w:rsidR="00AD3915">
        <w:rPr>
          <w:rFonts w:ascii="Arial" w:hAnsi="Arial" w:cs="Arial"/>
          <w:sz w:val="18"/>
          <w:szCs w:val="18"/>
        </w:rPr>
        <w:t xml:space="preserve"> </w:t>
      </w:r>
      <w:r w:rsidRPr="00CD713C">
        <w:rPr>
          <w:rFonts w:ascii="Arial" w:hAnsi="Arial" w:cs="Arial"/>
          <w:sz w:val="18"/>
          <w:szCs w:val="18"/>
        </w:rPr>
        <w:t>и</w:t>
      </w:r>
      <w:r w:rsidR="00AD3915">
        <w:rPr>
          <w:rFonts w:ascii="Arial" w:hAnsi="Arial" w:cs="Arial"/>
          <w:sz w:val="18"/>
          <w:szCs w:val="18"/>
        </w:rPr>
        <w:t xml:space="preserve"> </w:t>
      </w:r>
      <w:r w:rsidRPr="00CD713C">
        <w:rPr>
          <w:rFonts w:ascii="Arial" w:hAnsi="Arial" w:cs="Arial"/>
          <w:sz w:val="18"/>
          <w:szCs w:val="18"/>
        </w:rPr>
        <w:t>бассейнов</w:t>
      </w:r>
      <w:r w:rsidR="00AD3915">
        <w:rPr>
          <w:rFonts w:ascii="Arial" w:hAnsi="Arial" w:cs="Arial"/>
          <w:sz w:val="18"/>
          <w:szCs w:val="18"/>
        </w:rPr>
        <w:t xml:space="preserve"> </w:t>
      </w:r>
      <w:r w:rsidRPr="00CD713C">
        <w:rPr>
          <w:rFonts w:ascii="Arial" w:hAnsi="Arial" w:cs="Arial"/>
          <w:sz w:val="18"/>
          <w:szCs w:val="18"/>
        </w:rPr>
        <w:t>необходимо</w:t>
      </w:r>
      <w:r w:rsidR="00AD3915">
        <w:rPr>
          <w:rFonts w:ascii="Arial" w:hAnsi="Arial" w:cs="Arial"/>
          <w:sz w:val="18"/>
          <w:szCs w:val="18"/>
        </w:rPr>
        <w:t xml:space="preserve"> </w:t>
      </w:r>
      <w:r w:rsidRPr="00CD713C">
        <w:rPr>
          <w:rFonts w:ascii="Arial" w:hAnsi="Arial" w:cs="Arial"/>
          <w:sz w:val="18"/>
          <w:szCs w:val="18"/>
        </w:rPr>
        <w:t>принимать</w:t>
      </w:r>
      <w:r w:rsidR="00AD3915">
        <w:rPr>
          <w:rFonts w:ascii="Arial" w:hAnsi="Arial" w:cs="Arial"/>
          <w:sz w:val="18"/>
          <w:szCs w:val="18"/>
        </w:rPr>
        <w:t xml:space="preserve"> </w:t>
      </w:r>
      <w:r w:rsidRPr="00CD713C">
        <w:rPr>
          <w:rFonts w:ascii="Arial" w:hAnsi="Arial" w:cs="Arial"/>
          <w:sz w:val="18"/>
          <w:szCs w:val="18"/>
        </w:rPr>
        <w:t>с</w:t>
      </w:r>
      <w:r w:rsidR="00AD3915">
        <w:rPr>
          <w:rFonts w:ascii="Arial" w:hAnsi="Arial" w:cs="Arial"/>
          <w:sz w:val="18"/>
          <w:szCs w:val="18"/>
        </w:rPr>
        <w:t xml:space="preserve"> </w:t>
      </w:r>
      <w:r w:rsidRPr="00CD713C">
        <w:rPr>
          <w:rFonts w:ascii="Arial" w:hAnsi="Arial" w:cs="Arial"/>
          <w:sz w:val="18"/>
          <w:szCs w:val="18"/>
        </w:rPr>
        <w:t>учетом</w:t>
      </w:r>
      <w:r w:rsidR="00AD3915">
        <w:rPr>
          <w:rFonts w:ascii="Arial" w:hAnsi="Arial" w:cs="Arial"/>
          <w:sz w:val="18"/>
          <w:szCs w:val="18"/>
        </w:rPr>
        <w:t xml:space="preserve"> </w:t>
      </w:r>
      <w:r w:rsidRPr="00CD713C">
        <w:rPr>
          <w:rFonts w:ascii="Arial" w:hAnsi="Arial" w:cs="Arial"/>
          <w:sz w:val="18"/>
          <w:szCs w:val="18"/>
        </w:rPr>
        <w:t>минимальной</w:t>
      </w:r>
      <w:r w:rsidR="00AD3915">
        <w:rPr>
          <w:rFonts w:ascii="Arial" w:hAnsi="Arial" w:cs="Arial"/>
          <w:sz w:val="18"/>
          <w:szCs w:val="18"/>
        </w:rPr>
        <w:t xml:space="preserve"> </w:t>
      </w:r>
      <w:r w:rsidRPr="00CD713C">
        <w:rPr>
          <w:rFonts w:ascii="Arial" w:hAnsi="Arial" w:cs="Arial"/>
          <w:sz w:val="18"/>
          <w:szCs w:val="18"/>
        </w:rPr>
        <w:t>вместимости</w:t>
      </w:r>
      <w:r w:rsidR="00AD3915">
        <w:rPr>
          <w:rFonts w:ascii="Arial" w:hAnsi="Arial" w:cs="Arial"/>
          <w:sz w:val="18"/>
          <w:szCs w:val="18"/>
        </w:rPr>
        <w:t xml:space="preserve"> </w:t>
      </w:r>
      <w:r w:rsidRPr="00CD713C">
        <w:rPr>
          <w:rFonts w:ascii="Arial" w:hAnsi="Arial" w:cs="Arial"/>
          <w:sz w:val="18"/>
          <w:szCs w:val="18"/>
        </w:rPr>
        <w:t>объектов</w:t>
      </w:r>
      <w:r w:rsidR="00AD3915">
        <w:rPr>
          <w:rFonts w:ascii="Arial" w:hAnsi="Arial" w:cs="Arial"/>
          <w:sz w:val="18"/>
          <w:szCs w:val="18"/>
        </w:rPr>
        <w:t xml:space="preserve"> </w:t>
      </w:r>
      <w:r w:rsidRPr="00CD713C">
        <w:rPr>
          <w:rFonts w:ascii="Arial" w:hAnsi="Arial" w:cs="Arial"/>
          <w:sz w:val="18"/>
          <w:szCs w:val="18"/>
        </w:rPr>
        <w:t>по</w:t>
      </w:r>
      <w:r w:rsidR="00AD3915">
        <w:rPr>
          <w:rFonts w:ascii="Arial" w:hAnsi="Arial" w:cs="Arial"/>
          <w:sz w:val="18"/>
          <w:szCs w:val="18"/>
        </w:rPr>
        <w:t xml:space="preserve"> </w:t>
      </w:r>
      <w:r w:rsidRPr="00CD713C">
        <w:rPr>
          <w:rFonts w:ascii="Arial" w:hAnsi="Arial" w:cs="Arial"/>
          <w:sz w:val="18"/>
          <w:szCs w:val="18"/>
        </w:rPr>
        <w:t>технологическим</w:t>
      </w:r>
      <w:r w:rsidR="00AD3915">
        <w:rPr>
          <w:rFonts w:ascii="Arial" w:hAnsi="Arial" w:cs="Arial"/>
          <w:sz w:val="18"/>
          <w:szCs w:val="18"/>
        </w:rPr>
        <w:t xml:space="preserve"> </w:t>
      </w:r>
      <w:r w:rsidRPr="00CD713C">
        <w:rPr>
          <w:rFonts w:ascii="Arial" w:hAnsi="Arial" w:cs="Arial"/>
          <w:sz w:val="18"/>
          <w:szCs w:val="18"/>
        </w:rPr>
        <w:t>требованиям.</w:t>
      </w:r>
    </w:p>
    <w:p w14:paraId="2A4FF652" w14:textId="77777777" w:rsidR="0021138C" w:rsidRPr="00D5275B" w:rsidRDefault="0021138C" w:rsidP="00D5275B">
      <w:pPr>
        <w:pStyle w:val="aff2"/>
        <w:spacing w:after="0" w:line="276" w:lineRule="auto"/>
        <w:ind w:firstLine="709"/>
        <w:jc w:val="both"/>
      </w:pPr>
    </w:p>
    <w:p w14:paraId="58A961A2" w14:textId="2DE0B272" w:rsidR="00D74ABC" w:rsidRPr="00E91B7E" w:rsidRDefault="00D74ABC" w:rsidP="00D74ABC">
      <w:pPr>
        <w:widowControl w:val="0"/>
        <w:spacing w:line="276" w:lineRule="auto"/>
        <w:rPr>
          <w:rFonts w:ascii="Arial" w:eastAsia="Times New Roman" w:hAnsi="Arial" w:cs="Arial"/>
          <w:sz w:val="24"/>
          <w:szCs w:val="24"/>
        </w:rPr>
      </w:pPr>
      <w:r w:rsidRPr="00E91B7E">
        <w:rPr>
          <w:rFonts w:ascii="Arial" w:eastAsia="Times New Roman" w:hAnsi="Arial" w:cs="Arial"/>
          <w:sz w:val="24"/>
          <w:szCs w:val="24"/>
        </w:rPr>
        <w:t>В</w:t>
      </w:r>
      <w:r w:rsidR="00AD3915">
        <w:rPr>
          <w:rFonts w:ascii="Arial" w:eastAsia="Times New Roman" w:hAnsi="Arial" w:cs="Arial"/>
          <w:sz w:val="24"/>
          <w:szCs w:val="24"/>
        </w:rPr>
        <w:t xml:space="preserve"> </w:t>
      </w:r>
      <w:r w:rsidRPr="00E91B7E">
        <w:rPr>
          <w:rFonts w:ascii="Arial" w:eastAsia="Times New Roman" w:hAnsi="Arial" w:cs="Arial"/>
          <w:sz w:val="24"/>
          <w:szCs w:val="24"/>
        </w:rPr>
        <w:t>части</w:t>
      </w:r>
      <w:r w:rsidR="00AD3915">
        <w:rPr>
          <w:rFonts w:ascii="Arial" w:eastAsia="Times New Roman" w:hAnsi="Arial" w:cs="Arial"/>
          <w:sz w:val="24"/>
          <w:szCs w:val="24"/>
        </w:rPr>
        <w:t xml:space="preserve"> </w:t>
      </w:r>
      <w:r w:rsidRPr="00E91B7E">
        <w:rPr>
          <w:rFonts w:ascii="Arial" w:eastAsia="Times New Roman" w:hAnsi="Arial" w:cs="Arial"/>
          <w:sz w:val="24"/>
          <w:szCs w:val="24"/>
        </w:rPr>
        <w:t>обеспеченности</w:t>
      </w:r>
      <w:r w:rsidR="00AD3915">
        <w:rPr>
          <w:rFonts w:ascii="Arial" w:eastAsia="Times New Roman" w:hAnsi="Arial" w:cs="Arial"/>
          <w:sz w:val="24"/>
          <w:szCs w:val="24"/>
        </w:rPr>
        <w:t xml:space="preserve"> </w:t>
      </w:r>
      <w:r w:rsidRPr="00E91B7E">
        <w:rPr>
          <w:rFonts w:ascii="Arial" w:eastAsia="Times New Roman" w:hAnsi="Arial" w:cs="Arial"/>
          <w:sz w:val="24"/>
          <w:szCs w:val="24"/>
        </w:rPr>
        <w:t>учреждениями</w:t>
      </w:r>
      <w:r w:rsidR="00AD3915">
        <w:rPr>
          <w:rFonts w:ascii="Arial" w:eastAsia="Times New Roman" w:hAnsi="Arial" w:cs="Arial"/>
          <w:sz w:val="24"/>
          <w:szCs w:val="24"/>
        </w:rPr>
        <w:t xml:space="preserve"> </w:t>
      </w:r>
      <w:r w:rsidRPr="00E91B7E">
        <w:rPr>
          <w:rFonts w:ascii="Arial" w:eastAsia="Times New Roman" w:hAnsi="Arial" w:cs="Arial"/>
          <w:sz w:val="24"/>
          <w:szCs w:val="24"/>
        </w:rPr>
        <w:t>физкультуры</w:t>
      </w:r>
      <w:r w:rsidR="00AD3915">
        <w:rPr>
          <w:rFonts w:ascii="Arial" w:eastAsia="Times New Roman" w:hAnsi="Arial" w:cs="Arial"/>
          <w:sz w:val="24"/>
          <w:szCs w:val="24"/>
        </w:rPr>
        <w:t xml:space="preserve"> </w:t>
      </w:r>
      <w:r w:rsidRPr="00E91B7E">
        <w:rPr>
          <w:rFonts w:ascii="Arial" w:eastAsia="Times New Roman" w:hAnsi="Arial" w:cs="Arial"/>
          <w:sz w:val="24"/>
          <w:szCs w:val="24"/>
        </w:rPr>
        <w:t>и</w:t>
      </w:r>
      <w:r w:rsidR="00AD3915">
        <w:rPr>
          <w:rFonts w:ascii="Arial" w:eastAsia="Times New Roman" w:hAnsi="Arial" w:cs="Arial"/>
          <w:sz w:val="24"/>
          <w:szCs w:val="24"/>
        </w:rPr>
        <w:t xml:space="preserve"> </w:t>
      </w:r>
      <w:r w:rsidRPr="00E91B7E">
        <w:rPr>
          <w:rFonts w:ascii="Arial" w:eastAsia="Times New Roman" w:hAnsi="Arial" w:cs="Arial"/>
          <w:sz w:val="24"/>
          <w:szCs w:val="24"/>
        </w:rPr>
        <w:t>спорта</w:t>
      </w:r>
      <w:r w:rsidR="00AD3915">
        <w:rPr>
          <w:rFonts w:ascii="Arial" w:eastAsia="Times New Roman" w:hAnsi="Arial" w:cs="Arial"/>
          <w:sz w:val="24"/>
          <w:szCs w:val="24"/>
        </w:rPr>
        <w:t xml:space="preserve"> </w:t>
      </w:r>
      <w:r w:rsidRPr="00E91B7E">
        <w:rPr>
          <w:rFonts w:ascii="Arial" w:eastAsia="Times New Roman" w:hAnsi="Arial" w:cs="Arial"/>
          <w:sz w:val="24"/>
          <w:szCs w:val="24"/>
        </w:rPr>
        <w:t>в</w:t>
      </w:r>
      <w:r w:rsidR="00AD3915">
        <w:rPr>
          <w:rFonts w:ascii="Arial" w:eastAsia="Times New Roman" w:hAnsi="Arial" w:cs="Arial"/>
          <w:sz w:val="24"/>
          <w:szCs w:val="24"/>
        </w:rPr>
        <w:t xml:space="preserve"> </w:t>
      </w:r>
      <w:r w:rsidR="0021138C">
        <w:rPr>
          <w:rFonts w:ascii="Arial" w:eastAsia="Times New Roman" w:hAnsi="Arial" w:cs="Arial"/>
          <w:sz w:val="24"/>
          <w:szCs w:val="24"/>
        </w:rPr>
        <w:t>сельсовете</w:t>
      </w:r>
      <w:r w:rsidR="00AD3915">
        <w:rPr>
          <w:rFonts w:ascii="Arial" w:eastAsia="Times New Roman" w:hAnsi="Arial" w:cs="Arial"/>
          <w:sz w:val="24"/>
          <w:szCs w:val="24"/>
        </w:rPr>
        <w:t xml:space="preserve"> </w:t>
      </w:r>
      <w:r w:rsidRPr="00E91B7E">
        <w:rPr>
          <w:rFonts w:ascii="Arial" w:eastAsia="Times New Roman" w:hAnsi="Arial" w:cs="Arial"/>
          <w:sz w:val="24"/>
          <w:szCs w:val="24"/>
        </w:rPr>
        <w:t>сохраняется</w:t>
      </w:r>
      <w:r w:rsidR="00AD3915">
        <w:rPr>
          <w:rFonts w:ascii="Arial" w:eastAsia="Times New Roman" w:hAnsi="Arial" w:cs="Arial"/>
          <w:sz w:val="24"/>
          <w:szCs w:val="24"/>
        </w:rPr>
        <w:t xml:space="preserve"> </w:t>
      </w:r>
      <w:r w:rsidR="00872AC2">
        <w:rPr>
          <w:rFonts w:ascii="Arial" w:eastAsia="Times New Roman" w:hAnsi="Arial" w:cs="Arial"/>
          <w:sz w:val="24"/>
          <w:szCs w:val="24"/>
        </w:rPr>
        <w:t>негативная</w:t>
      </w:r>
      <w:r w:rsidR="00AD3915">
        <w:rPr>
          <w:rFonts w:ascii="Arial" w:eastAsia="Times New Roman" w:hAnsi="Arial" w:cs="Arial"/>
          <w:sz w:val="24"/>
          <w:szCs w:val="24"/>
        </w:rPr>
        <w:t xml:space="preserve"> </w:t>
      </w:r>
      <w:r w:rsidR="00872AC2">
        <w:rPr>
          <w:rFonts w:ascii="Arial" w:eastAsia="Times New Roman" w:hAnsi="Arial" w:cs="Arial"/>
          <w:sz w:val="24"/>
          <w:szCs w:val="24"/>
        </w:rPr>
        <w:t>тенденция.</w:t>
      </w:r>
      <w:r w:rsidR="00AD3915">
        <w:rPr>
          <w:rFonts w:ascii="Arial" w:eastAsia="Times New Roman" w:hAnsi="Arial" w:cs="Arial"/>
          <w:sz w:val="24"/>
          <w:szCs w:val="24"/>
        </w:rPr>
        <w:t xml:space="preserve"> </w:t>
      </w:r>
      <w:r w:rsidR="00872AC2">
        <w:rPr>
          <w:rFonts w:ascii="Arial" w:eastAsia="Times New Roman" w:hAnsi="Arial" w:cs="Arial"/>
          <w:sz w:val="24"/>
          <w:szCs w:val="24"/>
        </w:rPr>
        <w:t>Спортивными</w:t>
      </w:r>
      <w:r w:rsidR="00AD3915">
        <w:rPr>
          <w:rFonts w:ascii="Arial" w:eastAsia="Times New Roman" w:hAnsi="Arial" w:cs="Arial"/>
          <w:sz w:val="24"/>
          <w:szCs w:val="24"/>
        </w:rPr>
        <w:t xml:space="preserve"> </w:t>
      </w:r>
      <w:r w:rsidR="00872AC2">
        <w:rPr>
          <w:rFonts w:ascii="Arial" w:eastAsia="Times New Roman" w:hAnsi="Arial" w:cs="Arial"/>
          <w:sz w:val="24"/>
          <w:szCs w:val="24"/>
        </w:rPr>
        <w:t>объектами</w:t>
      </w:r>
      <w:r w:rsidR="00AD3915">
        <w:rPr>
          <w:rFonts w:ascii="Arial" w:eastAsia="Times New Roman" w:hAnsi="Arial" w:cs="Arial"/>
          <w:sz w:val="24"/>
          <w:szCs w:val="24"/>
        </w:rPr>
        <w:t xml:space="preserve"> </w:t>
      </w:r>
      <w:r w:rsidR="00872AC2">
        <w:rPr>
          <w:rFonts w:ascii="Arial" w:eastAsia="Times New Roman" w:hAnsi="Arial" w:cs="Arial"/>
          <w:sz w:val="24"/>
          <w:szCs w:val="24"/>
        </w:rPr>
        <w:t>не</w:t>
      </w:r>
      <w:r w:rsidR="00AD3915">
        <w:rPr>
          <w:rFonts w:ascii="Arial" w:eastAsia="Times New Roman" w:hAnsi="Arial" w:cs="Arial"/>
          <w:sz w:val="24"/>
          <w:szCs w:val="24"/>
        </w:rPr>
        <w:t xml:space="preserve"> </w:t>
      </w:r>
      <w:r w:rsidR="00872AC2">
        <w:rPr>
          <w:rFonts w:ascii="Arial" w:eastAsia="Times New Roman" w:hAnsi="Arial" w:cs="Arial"/>
          <w:sz w:val="24"/>
          <w:szCs w:val="24"/>
        </w:rPr>
        <w:t>обеспечены</w:t>
      </w:r>
      <w:r w:rsidR="00AD3915">
        <w:rPr>
          <w:rFonts w:ascii="Arial" w:eastAsia="Times New Roman" w:hAnsi="Arial" w:cs="Arial"/>
          <w:sz w:val="24"/>
          <w:szCs w:val="24"/>
        </w:rPr>
        <w:t xml:space="preserve"> </w:t>
      </w:r>
      <w:r w:rsidR="00872AC2">
        <w:rPr>
          <w:rFonts w:ascii="Arial" w:eastAsia="Times New Roman" w:hAnsi="Arial" w:cs="Arial"/>
          <w:sz w:val="24"/>
          <w:szCs w:val="24"/>
        </w:rPr>
        <w:t>все</w:t>
      </w:r>
      <w:r w:rsidR="00AD3915">
        <w:rPr>
          <w:rFonts w:ascii="Arial" w:eastAsia="Times New Roman" w:hAnsi="Arial" w:cs="Arial"/>
          <w:sz w:val="24"/>
          <w:szCs w:val="24"/>
        </w:rPr>
        <w:t xml:space="preserve"> </w:t>
      </w:r>
      <w:r w:rsidR="00872AC2">
        <w:rPr>
          <w:rFonts w:ascii="Arial" w:eastAsia="Times New Roman" w:hAnsi="Arial" w:cs="Arial"/>
          <w:sz w:val="24"/>
          <w:szCs w:val="24"/>
        </w:rPr>
        <w:t>населённые</w:t>
      </w:r>
      <w:r w:rsidR="00AD3915">
        <w:rPr>
          <w:rFonts w:ascii="Arial" w:eastAsia="Times New Roman" w:hAnsi="Arial" w:cs="Arial"/>
          <w:sz w:val="24"/>
          <w:szCs w:val="24"/>
        </w:rPr>
        <w:t xml:space="preserve"> </w:t>
      </w:r>
      <w:r w:rsidR="00872AC2">
        <w:rPr>
          <w:rFonts w:ascii="Arial" w:eastAsia="Times New Roman" w:hAnsi="Arial" w:cs="Arial"/>
          <w:sz w:val="24"/>
          <w:szCs w:val="24"/>
        </w:rPr>
        <w:t>пункты</w:t>
      </w:r>
      <w:r w:rsidR="00AD3915">
        <w:rPr>
          <w:rFonts w:ascii="Arial" w:eastAsia="Times New Roman" w:hAnsi="Arial" w:cs="Arial"/>
          <w:sz w:val="24"/>
          <w:szCs w:val="24"/>
        </w:rPr>
        <w:t xml:space="preserve"> </w:t>
      </w:r>
      <w:r w:rsidR="00872AC2">
        <w:rPr>
          <w:rFonts w:ascii="Arial" w:eastAsia="Times New Roman" w:hAnsi="Arial" w:cs="Arial"/>
          <w:sz w:val="24"/>
          <w:szCs w:val="24"/>
        </w:rPr>
        <w:t>муниципального</w:t>
      </w:r>
      <w:r w:rsidR="00AD3915">
        <w:rPr>
          <w:rFonts w:ascii="Arial" w:eastAsia="Times New Roman" w:hAnsi="Arial" w:cs="Arial"/>
          <w:sz w:val="24"/>
          <w:szCs w:val="24"/>
        </w:rPr>
        <w:t xml:space="preserve"> </w:t>
      </w:r>
      <w:r w:rsidR="00872AC2">
        <w:rPr>
          <w:rFonts w:ascii="Arial" w:eastAsia="Times New Roman" w:hAnsi="Arial" w:cs="Arial"/>
          <w:sz w:val="24"/>
          <w:szCs w:val="24"/>
        </w:rPr>
        <w:t>образования</w:t>
      </w:r>
      <w:r w:rsidR="00AD3915">
        <w:rPr>
          <w:rFonts w:ascii="Arial" w:eastAsia="Times New Roman" w:hAnsi="Arial" w:cs="Arial"/>
          <w:sz w:val="24"/>
          <w:szCs w:val="24"/>
        </w:rPr>
        <w:t xml:space="preserve"> </w:t>
      </w:r>
      <w:r w:rsidR="00872AC2">
        <w:rPr>
          <w:rFonts w:ascii="Arial" w:eastAsia="Times New Roman" w:hAnsi="Arial" w:cs="Arial"/>
          <w:sz w:val="24"/>
          <w:szCs w:val="24"/>
        </w:rPr>
        <w:t>в</w:t>
      </w:r>
      <w:r w:rsidR="00AD3915">
        <w:rPr>
          <w:rFonts w:ascii="Arial" w:eastAsia="Times New Roman" w:hAnsi="Arial" w:cs="Arial"/>
          <w:sz w:val="24"/>
          <w:szCs w:val="24"/>
        </w:rPr>
        <w:t xml:space="preserve"> </w:t>
      </w:r>
      <w:r w:rsidR="00872AC2">
        <w:rPr>
          <w:rFonts w:ascii="Arial" w:eastAsia="Times New Roman" w:hAnsi="Arial" w:cs="Arial"/>
          <w:sz w:val="24"/>
          <w:szCs w:val="24"/>
        </w:rPr>
        <w:t>полной</w:t>
      </w:r>
      <w:r w:rsidR="00AD3915">
        <w:rPr>
          <w:rFonts w:ascii="Arial" w:eastAsia="Times New Roman" w:hAnsi="Arial" w:cs="Arial"/>
          <w:sz w:val="24"/>
          <w:szCs w:val="24"/>
        </w:rPr>
        <w:t xml:space="preserve"> </w:t>
      </w:r>
      <w:r w:rsidR="00872AC2">
        <w:rPr>
          <w:rFonts w:ascii="Arial" w:eastAsia="Times New Roman" w:hAnsi="Arial" w:cs="Arial"/>
          <w:sz w:val="24"/>
          <w:szCs w:val="24"/>
        </w:rPr>
        <w:t>мере.</w:t>
      </w:r>
      <w:r w:rsidR="00AD3915">
        <w:rPr>
          <w:rFonts w:ascii="Arial" w:eastAsia="Times New Roman" w:hAnsi="Arial" w:cs="Arial"/>
          <w:sz w:val="24"/>
          <w:szCs w:val="24"/>
        </w:rPr>
        <w:t xml:space="preserve"> </w:t>
      </w:r>
    </w:p>
    <w:p w14:paraId="75136661" w14:textId="1B41A48B" w:rsidR="00AB4F27" w:rsidRDefault="00AB4F27" w:rsidP="00AB4F27">
      <w:pPr>
        <w:widowControl w:val="0"/>
        <w:spacing w:line="276" w:lineRule="auto"/>
        <w:rPr>
          <w:rFonts w:ascii="Arial" w:eastAsia="Times New Roman" w:hAnsi="Arial" w:cs="Arial"/>
          <w:sz w:val="24"/>
          <w:szCs w:val="24"/>
        </w:rPr>
      </w:pPr>
      <w:r w:rsidRPr="00E91B7E">
        <w:rPr>
          <w:rFonts w:ascii="Arial" w:eastAsia="Times New Roman" w:hAnsi="Arial" w:cs="Arial"/>
          <w:sz w:val="24"/>
          <w:szCs w:val="24"/>
        </w:rPr>
        <w:t>Существующая</w:t>
      </w:r>
      <w:r w:rsidR="00AD3915">
        <w:rPr>
          <w:rFonts w:ascii="Arial" w:eastAsia="Times New Roman" w:hAnsi="Arial" w:cs="Arial"/>
          <w:sz w:val="24"/>
          <w:szCs w:val="24"/>
        </w:rPr>
        <w:t xml:space="preserve"> </w:t>
      </w:r>
      <w:r w:rsidRPr="00E91B7E">
        <w:rPr>
          <w:rFonts w:ascii="Arial" w:eastAsia="Times New Roman" w:hAnsi="Arial" w:cs="Arial"/>
          <w:sz w:val="24"/>
          <w:szCs w:val="24"/>
        </w:rPr>
        <w:t>инфраструктура</w:t>
      </w:r>
      <w:r w:rsidR="00AD3915">
        <w:rPr>
          <w:rFonts w:ascii="Arial" w:eastAsia="Times New Roman" w:hAnsi="Arial" w:cs="Arial"/>
          <w:sz w:val="24"/>
          <w:szCs w:val="24"/>
        </w:rPr>
        <w:t xml:space="preserve"> </w:t>
      </w:r>
      <w:r w:rsidRPr="00E91B7E">
        <w:rPr>
          <w:rFonts w:ascii="Arial" w:eastAsia="Times New Roman" w:hAnsi="Arial" w:cs="Arial"/>
          <w:sz w:val="24"/>
          <w:szCs w:val="24"/>
        </w:rPr>
        <w:t>большей</w:t>
      </w:r>
      <w:r w:rsidR="00AD3915">
        <w:rPr>
          <w:rFonts w:ascii="Arial" w:eastAsia="Times New Roman" w:hAnsi="Arial" w:cs="Arial"/>
          <w:sz w:val="24"/>
          <w:szCs w:val="24"/>
        </w:rPr>
        <w:t xml:space="preserve"> </w:t>
      </w:r>
      <w:r w:rsidRPr="00E91B7E">
        <w:rPr>
          <w:rFonts w:ascii="Arial" w:eastAsia="Times New Roman" w:hAnsi="Arial" w:cs="Arial"/>
          <w:sz w:val="24"/>
          <w:szCs w:val="24"/>
        </w:rPr>
        <w:t>своей</w:t>
      </w:r>
      <w:r w:rsidR="00AD3915">
        <w:rPr>
          <w:rFonts w:ascii="Arial" w:eastAsia="Times New Roman" w:hAnsi="Arial" w:cs="Arial"/>
          <w:sz w:val="24"/>
          <w:szCs w:val="24"/>
        </w:rPr>
        <w:t xml:space="preserve"> </w:t>
      </w:r>
      <w:r w:rsidRPr="00E91B7E">
        <w:rPr>
          <w:rFonts w:ascii="Arial" w:eastAsia="Times New Roman" w:hAnsi="Arial" w:cs="Arial"/>
          <w:sz w:val="24"/>
          <w:szCs w:val="24"/>
        </w:rPr>
        <w:t>частью</w:t>
      </w:r>
      <w:r w:rsidR="00AD3915">
        <w:rPr>
          <w:rFonts w:ascii="Arial" w:eastAsia="Times New Roman" w:hAnsi="Arial" w:cs="Arial"/>
          <w:sz w:val="24"/>
          <w:szCs w:val="24"/>
        </w:rPr>
        <w:t xml:space="preserve"> </w:t>
      </w:r>
      <w:r w:rsidRPr="00E91B7E">
        <w:rPr>
          <w:rFonts w:ascii="Arial" w:eastAsia="Times New Roman" w:hAnsi="Arial" w:cs="Arial"/>
          <w:sz w:val="24"/>
          <w:szCs w:val="24"/>
        </w:rPr>
        <w:t>нуждается</w:t>
      </w:r>
      <w:r w:rsidR="00AD3915">
        <w:rPr>
          <w:rFonts w:ascii="Arial" w:eastAsia="Times New Roman" w:hAnsi="Arial" w:cs="Arial"/>
          <w:sz w:val="24"/>
          <w:szCs w:val="24"/>
        </w:rPr>
        <w:t xml:space="preserve"> </w:t>
      </w:r>
      <w:r w:rsidRPr="00E91B7E">
        <w:rPr>
          <w:rFonts w:ascii="Arial" w:eastAsia="Times New Roman" w:hAnsi="Arial" w:cs="Arial"/>
          <w:sz w:val="24"/>
          <w:szCs w:val="24"/>
        </w:rPr>
        <w:t>в</w:t>
      </w:r>
      <w:r w:rsidR="00AD3915">
        <w:rPr>
          <w:rFonts w:ascii="Arial" w:eastAsia="Times New Roman" w:hAnsi="Arial" w:cs="Arial"/>
          <w:sz w:val="24"/>
          <w:szCs w:val="24"/>
        </w:rPr>
        <w:t xml:space="preserve"> </w:t>
      </w:r>
      <w:r w:rsidRPr="00E91B7E">
        <w:rPr>
          <w:rFonts w:ascii="Arial" w:eastAsia="Times New Roman" w:hAnsi="Arial" w:cs="Arial"/>
          <w:sz w:val="24"/>
          <w:szCs w:val="24"/>
        </w:rPr>
        <w:t>ремонте,</w:t>
      </w:r>
      <w:r w:rsidR="00AD3915">
        <w:rPr>
          <w:rFonts w:ascii="Arial" w:eastAsia="Times New Roman" w:hAnsi="Arial" w:cs="Arial"/>
          <w:sz w:val="24"/>
          <w:szCs w:val="24"/>
        </w:rPr>
        <w:t xml:space="preserve"> </w:t>
      </w:r>
      <w:r w:rsidRPr="00E91B7E">
        <w:rPr>
          <w:rFonts w:ascii="Arial" w:eastAsia="Times New Roman" w:hAnsi="Arial" w:cs="Arial"/>
          <w:sz w:val="24"/>
          <w:szCs w:val="24"/>
        </w:rPr>
        <w:t>а</w:t>
      </w:r>
      <w:r w:rsidR="00AD3915">
        <w:rPr>
          <w:rFonts w:ascii="Arial" w:eastAsia="Times New Roman" w:hAnsi="Arial" w:cs="Arial"/>
          <w:sz w:val="24"/>
          <w:szCs w:val="24"/>
        </w:rPr>
        <w:t xml:space="preserve"> </w:t>
      </w:r>
      <w:r w:rsidRPr="00E91B7E">
        <w:rPr>
          <w:rFonts w:ascii="Arial" w:eastAsia="Times New Roman" w:hAnsi="Arial" w:cs="Arial"/>
          <w:sz w:val="24"/>
          <w:szCs w:val="24"/>
        </w:rPr>
        <w:t>также</w:t>
      </w:r>
      <w:r w:rsidR="00AD3915">
        <w:rPr>
          <w:rFonts w:ascii="Arial" w:eastAsia="Times New Roman" w:hAnsi="Arial" w:cs="Arial"/>
          <w:sz w:val="24"/>
          <w:szCs w:val="24"/>
        </w:rPr>
        <w:t xml:space="preserve"> </w:t>
      </w:r>
      <w:r w:rsidRPr="00E91B7E">
        <w:rPr>
          <w:rFonts w:ascii="Arial" w:eastAsia="Times New Roman" w:hAnsi="Arial" w:cs="Arial"/>
          <w:sz w:val="24"/>
          <w:szCs w:val="24"/>
        </w:rPr>
        <w:t>строительстве</w:t>
      </w:r>
      <w:r w:rsidR="00AD3915">
        <w:rPr>
          <w:rFonts w:ascii="Arial" w:eastAsia="Times New Roman" w:hAnsi="Arial" w:cs="Arial"/>
          <w:sz w:val="24"/>
          <w:szCs w:val="24"/>
        </w:rPr>
        <w:t xml:space="preserve"> </w:t>
      </w:r>
      <w:r w:rsidRPr="00E91B7E">
        <w:rPr>
          <w:rFonts w:ascii="Arial" w:eastAsia="Times New Roman" w:hAnsi="Arial" w:cs="Arial"/>
          <w:sz w:val="24"/>
          <w:szCs w:val="24"/>
        </w:rPr>
        <w:t>новых</w:t>
      </w:r>
      <w:r w:rsidR="00AD3915">
        <w:rPr>
          <w:rFonts w:ascii="Arial" w:eastAsia="Times New Roman" w:hAnsi="Arial" w:cs="Arial"/>
          <w:sz w:val="24"/>
          <w:szCs w:val="24"/>
        </w:rPr>
        <w:t xml:space="preserve"> </w:t>
      </w:r>
      <w:r w:rsidRPr="00E91B7E">
        <w:rPr>
          <w:rFonts w:ascii="Arial" w:eastAsia="Times New Roman" w:hAnsi="Arial" w:cs="Arial"/>
          <w:sz w:val="24"/>
          <w:szCs w:val="24"/>
        </w:rPr>
        <w:t>объектов</w:t>
      </w:r>
      <w:r w:rsidR="00AD3915">
        <w:rPr>
          <w:rFonts w:ascii="Arial" w:eastAsia="Times New Roman" w:hAnsi="Arial" w:cs="Arial"/>
          <w:sz w:val="24"/>
          <w:szCs w:val="24"/>
        </w:rPr>
        <w:t xml:space="preserve"> </w:t>
      </w:r>
      <w:r w:rsidRPr="00E91B7E">
        <w:rPr>
          <w:rFonts w:ascii="Arial" w:eastAsia="Times New Roman" w:hAnsi="Arial" w:cs="Arial"/>
          <w:sz w:val="24"/>
          <w:szCs w:val="24"/>
        </w:rPr>
        <w:t>для</w:t>
      </w:r>
      <w:r w:rsidR="00AD3915">
        <w:rPr>
          <w:rFonts w:ascii="Arial" w:eastAsia="Times New Roman" w:hAnsi="Arial" w:cs="Arial"/>
          <w:sz w:val="24"/>
          <w:szCs w:val="24"/>
        </w:rPr>
        <w:t xml:space="preserve"> </w:t>
      </w:r>
      <w:r w:rsidRPr="00E91B7E">
        <w:rPr>
          <w:rFonts w:ascii="Arial" w:eastAsia="Times New Roman" w:hAnsi="Arial" w:cs="Arial"/>
          <w:sz w:val="24"/>
          <w:szCs w:val="24"/>
        </w:rPr>
        <w:t>обеспечения</w:t>
      </w:r>
      <w:r w:rsidR="00AD3915">
        <w:rPr>
          <w:rFonts w:ascii="Arial" w:eastAsia="Times New Roman" w:hAnsi="Arial" w:cs="Arial"/>
          <w:sz w:val="24"/>
          <w:szCs w:val="24"/>
        </w:rPr>
        <w:t xml:space="preserve"> </w:t>
      </w:r>
      <w:r w:rsidRPr="00E91B7E">
        <w:rPr>
          <w:rFonts w:ascii="Arial" w:eastAsia="Times New Roman" w:hAnsi="Arial" w:cs="Arial"/>
          <w:sz w:val="24"/>
          <w:szCs w:val="24"/>
        </w:rPr>
        <w:t>всех</w:t>
      </w:r>
      <w:r w:rsidR="00AD3915">
        <w:rPr>
          <w:rFonts w:ascii="Arial" w:eastAsia="Times New Roman" w:hAnsi="Arial" w:cs="Arial"/>
          <w:sz w:val="24"/>
          <w:szCs w:val="24"/>
        </w:rPr>
        <w:t xml:space="preserve"> </w:t>
      </w:r>
      <w:r w:rsidRPr="00E91B7E">
        <w:rPr>
          <w:rFonts w:ascii="Arial" w:eastAsia="Times New Roman" w:hAnsi="Arial" w:cs="Arial"/>
          <w:sz w:val="24"/>
          <w:szCs w:val="24"/>
        </w:rPr>
        <w:t>насел</w:t>
      </w:r>
      <w:r>
        <w:rPr>
          <w:rFonts w:ascii="Arial" w:eastAsia="Times New Roman" w:hAnsi="Arial" w:cs="Arial"/>
          <w:sz w:val="24"/>
          <w:szCs w:val="24"/>
        </w:rPr>
        <w:t>енных</w:t>
      </w:r>
      <w:r w:rsidR="00AD3915">
        <w:rPr>
          <w:rFonts w:ascii="Arial" w:eastAsia="Times New Roman" w:hAnsi="Arial" w:cs="Arial"/>
          <w:sz w:val="24"/>
          <w:szCs w:val="24"/>
        </w:rPr>
        <w:t xml:space="preserve"> </w:t>
      </w:r>
      <w:r>
        <w:rPr>
          <w:rFonts w:ascii="Arial" w:eastAsia="Times New Roman" w:hAnsi="Arial" w:cs="Arial"/>
          <w:sz w:val="24"/>
          <w:szCs w:val="24"/>
        </w:rPr>
        <w:t>пунктов</w:t>
      </w:r>
      <w:r w:rsidR="00AD3915">
        <w:rPr>
          <w:rFonts w:ascii="Arial" w:eastAsia="Times New Roman" w:hAnsi="Arial" w:cs="Arial"/>
          <w:sz w:val="24"/>
          <w:szCs w:val="24"/>
        </w:rPr>
        <w:t xml:space="preserve"> </w:t>
      </w:r>
      <w:r>
        <w:rPr>
          <w:rFonts w:ascii="Arial" w:eastAsia="Times New Roman" w:hAnsi="Arial" w:cs="Arial"/>
          <w:sz w:val="24"/>
          <w:szCs w:val="24"/>
        </w:rPr>
        <w:t>объектами</w:t>
      </w:r>
      <w:r w:rsidR="00AD3915">
        <w:rPr>
          <w:rFonts w:ascii="Arial" w:eastAsia="Times New Roman" w:hAnsi="Arial" w:cs="Arial"/>
          <w:sz w:val="24"/>
          <w:szCs w:val="24"/>
        </w:rPr>
        <w:t xml:space="preserve"> </w:t>
      </w:r>
      <w:r>
        <w:rPr>
          <w:rFonts w:ascii="Arial" w:eastAsia="Times New Roman" w:hAnsi="Arial" w:cs="Arial"/>
          <w:sz w:val="24"/>
          <w:szCs w:val="24"/>
        </w:rPr>
        <w:t>спорта.</w:t>
      </w:r>
    </w:p>
    <w:p w14:paraId="044B91FA" w14:textId="6FCD8136" w:rsidR="000A26FF" w:rsidRDefault="000A26FF" w:rsidP="000A26FF">
      <w:pPr>
        <w:widowControl w:val="0"/>
        <w:spacing w:line="276" w:lineRule="auto"/>
        <w:rPr>
          <w:rFonts w:ascii="Arial" w:eastAsia="Times New Roman" w:hAnsi="Arial" w:cs="Arial"/>
          <w:b/>
          <w:sz w:val="24"/>
          <w:szCs w:val="24"/>
        </w:rPr>
      </w:pPr>
      <w:r>
        <w:rPr>
          <w:rFonts w:ascii="Arial" w:eastAsia="Times New Roman" w:hAnsi="Arial" w:cs="Arial"/>
          <w:b/>
          <w:sz w:val="24"/>
          <w:szCs w:val="24"/>
        </w:rPr>
        <w:t>На</w:t>
      </w:r>
      <w:r w:rsidR="00AD3915">
        <w:rPr>
          <w:rFonts w:ascii="Arial" w:eastAsia="Times New Roman" w:hAnsi="Arial" w:cs="Arial"/>
          <w:b/>
          <w:sz w:val="24"/>
          <w:szCs w:val="24"/>
        </w:rPr>
        <w:t xml:space="preserve"> </w:t>
      </w:r>
      <w:r>
        <w:rPr>
          <w:rFonts w:ascii="Arial" w:eastAsia="Times New Roman" w:hAnsi="Arial" w:cs="Arial"/>
          <w:b/>
          <w:sz w:val="24"/>
          <w:szCs w:val="24"/>
        </w:rPr>
        <w:t>расчетный</w:t>
      </w:r>
      <w:r w:rsidR="00AD3915">
        <w:rPr>
          <w:rFonts w:ascii="Arial" w:eastAsia="Times New Roman" w:hAnsi="Arial" w:cs="Arial"/>
          <w:b/>
          <w:sz w:val="24"/>
          <w:szCs w:val="24"/>
        </w:rPr>
        <w:t xml:space="preserve"> </w:t>
      </w:r>
      <w:r>
        <w:rPr>
          <w:rFonts w:ascii="Arial" w:eastAsia="Times New Roman" w:hAnsi="Arial" w:cs="Arial"/>
          <w:b/>
          <w:sz w:val="24"/>
          <w:szCs w:val="24"/>
        </w:rPr>
        <w:t>срок</w:t>
      </w:r>
      <w:r w:rsidR="00AD3915">
        <w:rPr>
          <w:rFonts w:ascii="Arial" w:eastAsia="Times New Roman" w:hAnsi="Arial" w:cs="Arial"/>
          <w:b/>
          <w:sz w:val="24"/>
          <w:szCs w:val="24"/>
        </w:rPr>
        <w:t xml:space="preserve"> </w:t>
      </w:r>
      <w:r w:rsidR="008020BB">
        <w:rPr>
          <w:rFonts w:ascii="Arial" w:eastAsia="Times New Roman" w:hAnsi="Arial" w:cs="Arial"/>
          <w:b/>
          <w:sz w:val="24"/>
          <w:szCs w:val="24"/>
        </w:rPr>
        <w:t>Генеральным</w:t>
      </w:r>
      <w:r w:rsidR="00AD3915">
        <w:rPr>
          <w:rFonts w:ascii="Arial" w:eastAsia="Times New Roman" w:hAnsi="Arial" w:cs="Arial"/>
          <w:b/>
          <w:sz w:val="24"/>
          <w:szCs w:val="24"/>
        </w:rPr>
        <w:t xml:space="preserve"> </w:t>
      </w:r>
      <w:r w:rsidR="008020BB">
        <w:rPr>
          <w:rFonts w:ascii="Arial" w:eastAsia="Times New Roman" w:hAnsi="Arial" w:cs="Arial"/>
          <w:b/>
          <w:sz w:val="24"/>
          <w:szCs w:val="24"/>
        </w:rPr>
        <w:t>планом</w:t>
      </w:r>
      <w:r w:rsidR="00AD3915">
        <w:rPr>
          <w:rFonts w:ascii="Arial" w:eastAsia="Times New Roman" w:hAnsi="Arial" w:cs="Arial"/>
          <w:b/>
          <w:sz w:val="24"/>
          <w:szCs w:val="24"/>
        </w:rPr>
        <w:t xml:space="preserve"> </w:t>
      </w:r>
      <w:r>
        <w:rPr>
          <w:rFonts w:ascii="Arial" w:eastAsia="Times New Roman" w:hAnsi="Arial" w:cs="Arial"/>
          <w:b/>
          <w:sz w:val="24"/>
          <w:szCs w:val="24"/>
        </w:rPr>
        <w:t>запланировано</w:t>
      </w:r>
      <w:r w:rsidR="00AD3915">
        <w:rPr>
          <w:rFonts w:ascii="Arial" w:eastAsia="Times New Roman" w:hAnsi="Arial" w:cs="Arial"/>
          <w:b/>
          <w:sz w:val="24"/>
          <w:szCs w:val="24"/>
        </w:rPr>
        <w:t xml:space="preserve"> </w:t>
      </w:r>
      <w:r w:rsidR="0078176F">
        <w:rPr>
          <w:rFonts w:ascii="Arial" w:eastAsia="Times New Roman" w:hAnsi="Arial" w:cs="Arial"/>
          <w:b/>
          <w:sz w:val="24"/>
          <w:szCs w:val="24"/>
        </w:rPr>
        <w:t>с</w:t>
      </w:r>
      <w:r w:rsidR="0078176F" w:rsidRPr="0078176F">
        <w:rPr>
          <w:rFonts w:ascii="Arial" w:eastAsia="Times New Roman" w:hAnsi="Arial" w:cs="Arial"/>
          <w:b/>
          <w:sz w:val="24"/>
          <w:szCs w:val="24"/>
        </w:rPr>
        <w:t>троительство</w:t>
      </w:r>
      <w:r w:rsidR="00AD3915">
        <w:rPr>
          <w:rFonts w:ascii="Arial" w:eastAsia="Times New Roman" w:hAnsi="Arial" w:cs="Arial"/>
          <w:b/>
          <w:sz w:val="24"/>
          <w:szCs w:val="24"/>
        </w:rPr>
        <w:t xml:space="preserve"> </w:t>
      </w:r>
      <w:r w:rsidR="0078176F" w:rsidRPr="0078176F">
        <w:rPr>
          <w:rFonts w:ascii="Arial" w:eastAsia="Times New Roman" w:hAnsi="Arial" w:cs="Arial"/>
          <w:b/>
          <w:sz w:val="24"/>
          <w:szCs w:val="24"/>
        </w:rPr>
        <w:t>многофункциональной</w:t>
      </w:r>
      <w:r w:rsidR="00AD3915">
        <w:rPr>
          <w:rFonts w:ascii="Arial" w:eastAsia="Times New Roman" w:hAnsi="Arial" w:cs="Arial"/>
          <w:b/>
          <w:sz w:val="24"/>
          <w:szCs w:val="24"/>
        </w:rPr>
        <w:t xml:space="preserve"> </w:t>
      </w:r>
      <w:r w:rsidR="0078176F" w:rsidRPr="0078176F">
        <w:rPr>
          <w:rFonts w:ascii="Arial" w:eastAsia="Times New Roman" w:hAnsi="Arial" w:cs="Arial"/>
          <w:b/>
          <w:sz w:val="24"/>
          <w:szCs w:val="24"/>
        </w:rPr>
        <w:t>площадки</w:t>
      </w:r>
      <w:r w:rsidR="00AD3915">
        <w:rPr>
          <w:rFonts w:ascii="Arial" w:eastAsia="Times New Roman" w:hAnsi="Arial" w:cs="Arial"/>
          <w:b/>
          <w:sz w:val="24"/>
          <w:szCs w:val="24"/>
        </w:rPr>
        <w:t xml:space="preserve"> </w:t>
      </w:r>
      <w:r w:rsidR="0078176F" w:rsidRPr="0078176F">
        <w:rPr>
          <w:rFonts w:ascii="Arial" w:eastAsia="Times New Roman" w:hAnsi="Arial" w:cs="Arial"/>
          <w:b/>
          <w:sz w:val="24"/>
          <w:szCs w:val="24"/>
        </w:rPr>
        <w:t>с</w:t>
      </w:r>
      <w:r w:rsidR="00AD3915">
        <w:rPr>
          <w:rFonts w:ascii="Arial" w:eastAsia="Times New Roman" w:hAnsi="Arial" w:cs="Arial"/>
          <w:b/>
          <w:sz w:val="24"/>
          <w:szCs w:val="24"/>
        </w:rPr>
        <w:t xml:space="preserve"> </w:t>
      </w:r>
      <w:r w:rsidR="0078176F" w:rsidRPr="0078176F">
        <w:rPr>
          <w:rFonts w:ascii="Arial" w:eastAsia="Times New Roman" w:hAnsi="Arial" w:cs="Arial"/>
          <w:b/>
          <w:sz w:val="24"/>
          <w:szCs w:val="24"/>
        </w:rPr>
        <w:t>уличными</w:t>
      </w:r>
      <w:r w:rsidR="00AD3915">
        <w:rPr>
          <w:rFonts w:ascii="Arial" w:eastAsia="Times New Roman" w:hAnsi="Arial" w:cs="Arial"/>
          <w:b/>
          <w:sz w:val="24"/>
          <w:szCs w:val="24"/>
        </w:rPr>
        <w:t xml:space="preserve"> </w:t>
      </w:r>
      <w:r w:rsidR="0078176F" w:rsidRPr="0078176F">
        <w:rPr>
          <w:rFonts w:ascii="Arial" w:eastAsia="Times New Roman" w:hAnsi="Arial" w:cs="Arial"/>
          <w:b/>
          <w:sz w:val="24"/>
          <w:szCs w:val="24"/>
        </w:rPr>
        <w:t>тренажерами</w:t>
      </w:r>
      <w:r w:rsidR="00AD3915">
        <w:rPr>
          <w:rFonts w:ascii="Arial" w:eastAsia="Times New Roman" w:hAnsi="Arial" w:cs="Arial"/>
          <w:b/>
          <w:sz w:val="24"/>
          <w:szCs w:val="24"/>
        </w:rPr>
        <w:t xml:space="preserve"> </w:t>
      </w:r>
      <w:proofErr w:type="gramStart"/>
      <w:r>
        <w:rPr>
          <w:rFonts w:ascii="Arial" w:eastAsia="Times New Roman" w:hAnsi="Arial" w:cs="Arial"/>
          <w:b/>
          <w:sz w:val="24"/>
          <w:szCs w:val="24"/>
        </w:rPr>
        <w:t>в</w:t>
      </w:r>
      <w:proofErr w:type="gramEnd"/>
      <w:r w:rsidR="00AD3915">
        <w:rPr>
          <w:rFonts w:ascii="Arial" w:eastAsia="Times New Roman" w:hAnsi="Arial" w:cs="Arial"/>
          <w:b/>
          <w:sz w:val="24"/>
          <w:szCs w:val="24"/>
        </w:rPr>
        <w:t xml:space="preserve"> </w:t>
      </w:r>
      <w:r w:rsidR="008020BB">
        <w:rPr>
          <w:rFonts w:ascii="Arial" w:eastAsia="Times New Roman" w:hAnsi="Arial" w:cs="Arial"/>
          <w:b/>
          <w:sz w:val="24"/>
          <w:szCs w:val="24"/>
        </w:rPr>
        <w:t>с.</w:t>
      </w:r>
      <w:r w:rsidR="00AD3915">
        <w:rPr>
          <w:rFonts w:ascii="Arial" w:eastAsia="Times New Roman" w:hAnsi="Arial" w:cs="Arial"/>
          <w:b/>
          <w:sz w:val="24"/>
          <w:szCs w:val="24"/>
        </w:rPr>
        <w:t xml:space="preserve"> </w:t>
      </w:r>
      <w:r w:rsidR="008020BB">
        <w:rPr>
          <w:rFonts w:ascii="Arial" w:eastAsia="Times New Roman" w:hAnsi="Arial" w:cs="Arial"/>
          <w:b/>
          <w:sz w:val="24"/>
          <w:szCs w:val="24"/>
        </w:rPr>
        <w:t>Зеленга</w:t>
      </w:r>
      <w:r>
        <w:rPr>
          <w:rFonts w:ascii="Arial" w:eastAsia="Times New Roman" w:hAnsi="Arial" w:cs="Arial"/>
          <w:b/>
          <w:sz w:val="24"/>
          <w:szCs w:val="24"/>
        </w:rPr>
        <w:t>.</w:t>
      </w:r>
    </w:p>
    <w:p w14:paraId="622BC550" w14:textId="77777777" w:rsidR="00F77DA3" w:rsidRDefault="00F77DA3" w:rsidP="00872AC2">
      <w:pPr>
        <w:spacing w:line="276" w:lineRule="auto"/>
        <w:ind w:firstLine="0"/>
        <w:rPr>
          <w:rFonts w:ascii="Arial" w:hAnsi="Arial" w:cs="Arial"/>
          <w:sz w:val="24"/>
          <w:szCs w:val="24"/>
        </w:rPr>
      </w:pPr>
    </w:p>
    <w:p w14:paraId="443D6F52" w14:textId="0E01136C" w:rsidR="002672AA" w:rsidRDefault="002672AA" w:rsidP="002672AA">
      <w:pPr>
        <w:spacing w:line="276" w:lineRule="auto"/>
        <w:ind w:left="284" w:firstLine="0"/>
        <w:outlineLvl w:val="2"/>
        <w:rPr>
          <w:rFonts w:ascii="Arial" w:hAnsi="Arial" w:cs="Arial"/>
          <w:b/>
          <w:sz w:val="24"/>
          <w:szCs w:val="24"/>
        </w:rPr>
      </w:pPr>
      <w:bookmarkStart w:id="38" w:name="_Toc166867936"/>
      <w:r>
        <w:rPr>
          <w:rFonts w:ascii="Arial" w:hAnsi="Arial" w:cs="Arial"/>
          <w:b/>
          <w:sz w:val="24"/>
          <w:szCs w:val="24"/>
        </w:rPr>
        <w:t>3.2.</w:t>
      </w:r>
      <w:r w:rsidR="00ED3EAB">
        <w:rPr>
          <w:rFonts w:ascii="Arial" w:hAnsi="Arial" w:cs="Arial"/>
          <w:b/>
          <w:sz w:val="24"/>
          <w:szCs w:val="24"/>
        </w:rPr>
        <w:t>4</w:t>
      </w:r>
      <w:r w:rsidR="00AD3915">
        <w:rPr>
          <w:rFonts w:ascii="Arial" w:hAnsi="Arial" w:cs="Arial"/>
          <w:b/>
          <w:sz w:val="24"/>
          <w:szCs w:val="24"/>
        </w:rPr>
        <w:t xml:space="preserve"> </w:t>
      </w:r>
      <w:r>
        <w:rPr>
          <w:rFonts w:ascii="Arial" w:hAnsi="Arial" w:cs="Arial"/>
          <w:b/>
          <w:sz w:val="24"/>
          <w:szCs w:val="24"/>
        </w:rPr>
        <w:t>Развитие</w:t>
      </w:r>
      <w:r w:rsidR="00AD3915">
        <w:rPr>
          <w:rFonts w:ascii="Arial" w:hAnsi="Arial" w:cs="Arial"/>
          <w:b/>
          <w:sz w:val="24"/>
          <w:szCs w:val="24"/>
        </w:rPr>
        <w:t xml:space="preserve"> </w:t>
      </w:r>
      <w:r w:rsidR="00922E6E">
        <w:rPr>
          <w:rFonts w:ascii="Arial" w:hAnsi="Arial" w:cs="Arial"/>
          <w:b/>
          <w:sz w:val="24"/>
          <w:szCs w:val="24"/>
        </w:rPr>
        <w:t>отраслевой</w:t>
      </w:r>
      <w:r w:rsidR="00AD3915">
        <w:rPr>
          <w:rFonts w:ascii="Arial" w:hAnsi="Arial" w:cs="Arial"/>
          <w:b/>
          <w:sz w:val="24"/>
          <w:szCs w:val="24"/>
        </w:rPr>
        <w:t xml:space="preserve"> </w:t>
      </w:r>
      <w:r w:rsidR="00922E6E">
        <w:rPr>
          <w:rFonts w:ascii="Arial" w:hAnsi="Arial" w:cs="Arial"/>
          <w:b/>
          <w:sz w:val="24"/>
          <w:szCs w:val="24"/>
        </w:rPr>
        <w:t>специализации</w:t>
      </w:r>
      <w:bookmarkEnd w:id="38"/>
    </w:p>
    <w:p w14:paraId="03E46DCA" w14:textId="3E7040CD" w:rsidR="00926129" w:rsidRDefault="00926129" w:rsidP="00926129">
      <w:pPr>
        <w:spacing w:line="276" w:lineRule="auto"/>
        <w:rPr>
          <w:rFonts w:ascii="Arial" w:hAnsi="Arial" w:cs="Arial"/>
          <w:sz w:val="24"/>
          <w:szCs w:val="24"/>
        </w:rPr>
      </w:pPr>
      <w:r>
        <w:rPr>
          <w:rFonts w:ascii="Arial" w:hAnsi="Arial" w:cs="Arial"/>
          <w:sz w:val="24"/>
          <w:szCs w:val="24"/>
        </w:rPr>
        <w:t>Большая</w:t>
      </w:r>
      <w:r w:rsidR="00AD3915">
        <w:rPr>
          <w:rFonts w:ascii="Arial" w:hAnsi="Arial" w:cs="Arial"/>
          <w:sz w:val="24"/>
          <w:szCs w:val="24"/>
        </w:rPr>
        <w:t xml:space="preserve"> </w:t>
      </w:r>
      <w:r>
        <w:rPr>
          <w:rFonts w:ascii="Arial" w:hAnsi="Arial" w:cs="Arial"/>
          <w:sz w:val="24"/>
          <w:szCs w:val="24"/>
        </w:rPr>
        <w:t>часть</w:t>
      </w:r>
      <w:r w:rsidR="00AD3915">
        <w:rPr>
          <w:rFonts w:ascii="Arial" w:hAnsi="Arial" w:cs="Arial"/>
          <w:sz w:val="24"/>
          <w:szCs w:val="24"/>
        </w:rPr>
        <w:t xml:space="preserve"> </w:t>
      </w:r>
      <w:r>
        <w:rPr>
          <w:rFonts w:ascii="Arial" w:hAnsi="Arial" w:cs="Arial"/>
          <w:sz w:val="24"/>
          <w:szCs w:val="24"/>
        </w:rPr>
        <w:t>территории</w:t>
      </w:r>
      <w:r w:rsidR="00AD3915">
        <w:rPr>
          <w:rFonts w:ascii="Arial" w:hAnsi="Arial" w:cs="Arial"/>
          <w:sz w:val="24"/>
          <w:szCs w:val="24"/>
        </w:rPr>
        <w:t xml:space="preserve"> </w:t>
      </w:r>
      <w:r>
        <w:rPr>
          <w:rFonts w:ascii="Arial" w:hAnsi="Arial" w:cs="Arial"/>
          <w:sz w:val="24"/>
          <w:szCs w:val="24"/>
        </w:rPr>
        <w:t>зоны</w:t>
      </w:r>
      <w:r w:rsidR="00AD3915">
        <w:rPr>
          <w:rFonts w:ascii="Arial" w:hAnsi="Arial" w:cs="Arial"/>
          <w:sz w:val="24"/>
          <w:szCs w:val="24"/>
        </w:rPr>
        <w:t xml:space="preserve"> </w:t>
      </w:r>
      <w:r>
        <w:rPr>
          <w:rFonts w:ascii="Arial" w:hAnsi="Arial" w:cs="Arial"/>
          <w:sz w:val="24"/>
          <w:szCs w:val="24"/>
        </w:rPr>
        <w:t>представлена</w:t>
      </w:r>
      <w:r w:rsidR="00AD3915">
        <w:rPr>
          <w:rFonts w:ascii="Arial" w:hAnsi="Arial" w:cs="Arial"/>
          <w:sz w:val="24"/>
          <w:szCs w:val="24"/>
        </w:rPr>
        <w:t xml:space="preserve"> </w:t>
      </w:r>
      <w:r>
        <w:rPr>
          <w:rFonts w:ascii="Arial" w:hAnsi="Arial" w:cs="Arial"/>
          <w:sz w:val="24"/>
          <w:szCs w:val="24"/>
        </w:rPr>
        <w:t>землями</w:t>
      </w:r>
      <w:r w:rsidR="00AD3915">
        <w:rPr>
          <w:rFonts w:ascii="Arial" w:hAnsi="Arial" w:cs="Arial"/>
          <w:sz w:val="24"/>
          <w:szCs w:val="24"/>
        </w:rPr>
        <w:t xml:space="preserve"> </w:t>
      </w:r>
      <w:r>
        <w:rPr>
          <w:rFonts w:ascii="Arial" w:hAnsi="Arial" w:cs="Arial"/>
          <w:sz w:val="24"/>
          <w:szCs w:val="24"/>
        </w:rPr>
        <w:t>сельскохозяйственного</w:t>
      </w:r>
      <w:r w:rsidR="00AD3915">
        <w:rPr>
          <w:rFonts w:ascii="Arial" w:hAnsi="Arial" w:cs="Arial"/>
          <w:sz w:val="24"/>
          <w:szCs w:val="24"/>
        </w:rPr>
        <w:t xml:space="preserve"> </w:t>
      </w:r>
      <w:r>
        <w:rPr>
          <w:rFonts w:ascii="Arial" w:hAnsi="Arial" w:cs="Arial"/>
          <w:sz w:val="24"/>
          <w:szCs w:val="24"/>
        </w:rPr>
        <w:t>назначения</w:t>
      </w:r>
      <w:r w:rsidR="00AD3915">
        <w:rPr>
          <w:rFonts w:ascii="Arial" w:hAnsi="Arial" w:cs="Arial"/>
          <w:sz w:val="24"/>
          <w:szCs w:val="24"/>
        </w:rPr>
        <w:t xml:space="preserve"> </w:t>
      </w:r>
      <w:r>
        <w:rPr>
          <w:rFonts w:ascii="Arial" w:hAnsi="Arial" w:cs="Arial"/>
          <w:sz w:val="24"/>
          <w:szCs w:val="24"/>
        </w:rPr>
        <w:t>различной</w:t>
      </w:r>
      <w:r w:rsidR="00AD3915">
        <w:rPr>
          <w:rFonts w:ascii="Arial" w:hAnsi="Arial" w:cs="Arial"/>
          <w:sz w:val="24"/>
          <w:szCs w:val="24"/>
        </w:rPr>
        <w:t xml:space="preserve"> </w:t>
      </w:r>
      <w:r>
        <w:rPr>
          <w:rFonts w:ascii="Arial" w:hAnsi="Arial" w:cs="Arial"/>
          <w:sz w:val="24"/>
          <w:szCs w:val="24"/>
        </w:rPr>
        <w:t>направленности.</w:t>
      </w:r>
      <w:r w:rsidR="00AD3915">
        <w:rPr>
          <w:rFonts w:ascii="Arial" w:hAnsi="Arial" w:cs="Arial"/>
          <w:sz w:val="24"/>
          <w:szCs w:val="24"/>
        </w:rPr>
        <w:t xml:space="preserve"> </w:t>
      </w:r>
      <w:r w:rsidR="003D57D8" w:rsidRPr="00153520">
        <w:rPr>
          <w:rFonts w:ascii="Arial" w:hAnsi="Arial" w:cs="Arial"/>
          <w:sz w:val="24"/>
          <w:szCs w:val="24"/>
        </w:rPr>
        <w:t>Основная</w:t>
      </w:r>
      <w:r w:rsidR="00AD3915">
        <w:rPr>
          <w:rFonts w:ascii="Arial" w:hAnsi="Arial" w:cs="Arial"/>
          <w:sz w:val="24"/>
          <w:szCs w:val="24"/>
        </w:rPr>
        <w:t xml:space="preserve"> </w:t>
      </w:r>
      <w:r w:rsidR="003D57D8" w:rsidRPr="00153520">
        <w:rPr>
          <w:rFonts w:ascii="Arial" w:hAnsi="Arial" w:cs="Arial"/>
          <w:sz w:val="24"/>
          <w:szCs w:val="24"/>
        </w:rPr>
        <w:t>цель,</w:t>
      </w:r>
      <w:r w:rsidR="00AD3915">
        <w:rPr>
          <w:rFonts w:ascii="Arial" w:hAnsi="Arial" w:cs="Arial"/>
          <w:sz w:val="24"/>
          <w:szCs w:val="24"/>
        </w:rPr>
        <w:t xml:space="preserve"> </w:t>
      </w:r>
      <w:r w:rsidR="003D57D8" w:rsidRPr="00153520">
        <w:rPr>
          <w:rFonts w:ascii="Arial" w:hAnsi="Arial" w:cs="Arial"/>
          <w:sz w:val="24"/>
          <w:szCs w:val="24"/>
        </w:rPr>
        <w:t>ст</w:t>
      </w:r>
      <w:r w:rsidR="003D57D8">
        <w:rPr>
          <w:rFonts w:ascii="Arial" w:hAnsi="Arial" w:cs="Arial"/>
          <w:sz w:val="24"/>
          <w:szCs w:val="24"/>
        </w:rPr>
        <w:t>оящая</w:t>
      </w:r>
      <w:r w:rsidR="00AD3915">
        <w:rPr>
          <w:rFonts w:ascii="Arial" w:hAnsi="Arial" w:cs="Arial"/>
          <w:sz w:val="24"/>
          <w:szCs w:val="24"/>
        </w:rPr>
        <w:t xml:space="preserve"> </w:t>
      </w:r>
      <w:r w:rsidR="003D57D8">
        <w:rPr>
          <w:rFonts w:ascii="Arial" w:hAnsi="Arial" w:cs="Arial"/>
          <w:sz w:val="24"/>
          <w:szCs w:val="24"/>
        </w:rPr>
        <w:t>перед</w:t>
      </w:r>
      <w:r w:rsidR="00AD3915">
        <w:rPr>
          <w:rFonts w:ascii="Arial" w:hAnsi="Arial" w:cs="Arial"/>
          <w:sz w:val="24"/>
          <w:szCs w:val="24"/>
        </w:rPr>
        <w:t xml:space="preserve"> </w:t>
      </w:r>
      <w:r w:rsidR="003D57D8">
        <w:rPr>
          <w:rFonts w:ascii="Arial" w:hAnsi="Arial" w:cs="Arial"/>
          <w:sz w:val="24"/>
          <w:szCs w:val="24"/>
        </w:rPr>
        <w:t>сельским</w:t>
      </w:r>
      <w:r w:rsidR="00AD3915">
        <w:rPr>
          <w:rFonts w:ascii="Arial" w:hAnsi="Arial" w:cs="Arial"/>
          <w:sz w:val="24"/>
          <w:szCs w:val="24"/>
        </w:rPr>
        <w:t xml:space="preserve"> </w:t>
      </w:r>
      <w:r w:rsidR="003D57D8">
        <w:rPr>
          <w:rFonts w:ascii="Arial" w:hAnsi="Arial" w:cs="Arial"/>
          <w:sz w:val="24"/>
          <w:szCs w:val="24"/>
        </w:rPr>
        <w:t>хозяйством</w:t>
      </w:r>
      <w:r w:rsidR="00AD3915">
        <w:rPr>
          <w:rFonts w:ascii="Arial" w:hAnsi="Arial" w:cs="Arial"/>
          <w:sz w:val="24"/>
          <w:szCs w:val="24"/>
        </w:rPr>
        <w:t xml:space="preserve"> </w:t>
      </w:r>
      <w:r w:rsidR="003D57D8">
        <w:rPr>
          <w:rFonts w:ascii="Arial" w:hAnsi="Arial" w:cs="Arial"/>
          <w:sz w:val="24"/>
          <w:szCs w:val="24"/>
        </w:rPr>
        <w:t>–</w:t>
      </w:r>
      <w:r w:rsidR="00AD3915">
        <w:rPr>
          <w:rFonts w:ascii="Arial" w:hAnsi="Arial" w:cs="Arial"/>
          <w:sz w:val="24"/>
          <w:szCs w:val="24"/>
        </w:rPr>
        <w:t xml:space="preserve"> </w:t>
      </w:r>
      <w:r w:rsidR="003D57D8" w:rsidRPr="00153520">
        <w:rPr>
          <w:rFonts w:ascii="Arial" w:hAnsi="Arial" w:cs="Arial"/>
          <w:sz w:val="24"/>
          <w:szCs w:val="24"/>
        </w:rPr>
        <w:t>привлечение</w:t>
      </w:r>
      <w:r w:rsidR="00AD3915">
        <w:rPr>
          <w:rFonts w:ascii="Arial" w:hAnsi="Arial" w:cs="Arial"/>
          <w:sz w:val="24"/>
          <w:szCs w:val="24"/>
        </w:rPr>
        <w:t xml:space="preserve"> </w:t>
      </w:r>
      <w:r w:rsidR="003D57D8" w:rsidRPr="00153520">
        <w:rPr>
          <w:rFonts w:ascii="Arial" w:hAnsi="Arial" w:cs="Arial"/>
          <w:sz w:val="24"/>
          <w:szCs w:val="24"/>
        </w:rPr>
        <w:t>инвестиций,</w:t>
      </w:r>
      <w:r w:rsidR="00AD3915">
        <w:rPr>
          <w:rFonts w:ascii="Arial" w:hAnsi="Arial" w:cs="Arial"/>
          <w:sz w:val="24"/>
          <w:szCs w:val="24"/>
        </w:rPr>
        <w:t xml:space="preserve"> </w:t>
      </w:r>
      <w:r w:rsidR="003D57D8" w:rsidRPr="00153520">
        <w:rPr>
          <w:rFonts w:ascii="Arial" w:hAnsi="Arial" w:cs="Arial"/>
          <w:sz w:val="24"/>
          <w:szCs w:val="24"/>
        </w:rPr>
        <w:t>модернизация</w:t>
      </w:r>
      <w:r w:rsidR="00AD3915">
        <w:rPr>
          <w:rFonts w:ascii="Arial" w:hAnsi="Arial" w:cs="Arial"/>
          <w:sz w:val="24"/>
          <w:szCs w:val="24"/>
        </w:rPr>
        <w:t xml:space="preserve"> </w:t>
      </w:r>
      <w:r w:rsidR="003D57D8" w:rsidRPr="00153520">
        <w:rPr>
          <w:rFonts w:ascii="Arial" w:hAnsi="Arial" w:cs="Arial"/>
          <w:sz w:val="24"/>
          <w:szCs w:val="24"/>
        </w:rPr>
        <w:t>и</w:t>
      </w:r>
      <w:r w:rsidR="00AD3915">
        <w:rPr>
          <w:rFonts w:ascii="Arial" w:hAnsi="Arial" w:cs="Arial"/>
          <w:sz w:val="24"/>
          <w:szCs w:val="24"/>
        </w:rPr>
        <w:t xml:space="preserve"> </w:t>
      </w:r>
      <w:r w:rsidR="003D57D8" w:rsidRPr="00153520">
        <w:rPr>
          <w:rFonts w:ascii="Arial" w:hAnsi="Arial" w:cs="Arial"/>
          <w:sz w:val="24"/>
          <w:szCs w:val="24"/>
        </w:rPr>
        <w:t>переход</w:t>
      </w:r>
      <w:r w:rsidR="00AD3915">
        <w:rPr>
          <w:rFonts w:ascii="Arial" w:hAnsi="Arial" w:cs="Arial"/>
          <w:sz w:val="24"/>
          <w:szCs w:val="24"/>
        </w:rPr>
        <w:t xml:space="preserve"> </w:t>
      </w:r>
      <w:r w:rsidR="003D57D8" w:rsidRPr="00153520">
        <w:rPr>
          <w:rFonts w:ascii="Arial" w:hAnsi="Arial" w:cs="Arial"/>
          <w:sz w:val="24"/>
          <w:szCs w:val="24"/>
        </w:rPr>
        <w:t>на</w:t>
      </w:r>
      <w:r w:rsidR="00AD3915">
        <w:rPr>
          <w:rFonts w:ascii="Arial" w:hAnsi="Arial" w:cs="Arial"/>
          <w:sz w:val="24"/>
          <w:szCs w:val="24"/>
        </w:rPr>
        <w:t xml:space="preserve"> </w:t>
      </w:r>
      <w:r w:rsidR="003D57D8" w:rsidRPr="00153520">
        <w:rPr>
          <w:rFonts w:ascii="Arial" w:hAnsi="Arial" w:cs="Arial"/>
          <w:sz w:val="24"/>
          <w:szCs w:val="24"/>
        </w:rPr>
        <w:t>качественно</w:t>
      </w:r>
      <w:r w:rsidR="00AD3915">
        <w:rPr>
          <w:rFonts w:ascii="Arial" w:hAnsi="Arial" w:cs="Arial"/>
          <w:sz w:val="24"/>
          <w:szCs w:val="24"/>
        </w:rPr>
        <w:t xml:space="preserve"> </w:t>
      </w:r>
      <w:r w:rsidR="003D57D8" w:rsidRPr="00153520">
        <w:rPr>
          <w:rFonts w:ascii="Arial" w:hAnsi="Arial" w:cs="Arial"/>
          <w:sz w:val="24"/>
          <w:szCs w:val="24"/>
        </w:rPr>
        <w:t>новые</w:t>
      </w:r>
      <w:r w:rsidR="00AD3915">
        <w:rPr>
          <w:rFonts w:ascii="Arial" w:hAnsi="Arial" w:cs="Arial"/>
          <w:sz w:val="24"/>
          <w:szCs w:val="24"/>
        </w:rPr>
        <w:t xml:space="preserve"> </w:t>
      </w:r>
      <w:r w:rsidR="003D57D8" w:rsidRPr="00153520">
        <w:rPr>
          <w:rFonts w:ascii="Arial" w:hAnsi="Arial" w:cs="Arial"/>
          <w:sz w:val="24"/>
          <w:szCs w:val="24"/>
        </w:rPr>
        <w:t>технологии,</w:t>
      </w:r>
      <w:r w:rsidR="00AD3915">
        <w:rPr>
          <w:rFonts w:ascii="Arial" w:hAnsi="Arial" w:cs="Arial"/>
          <w:sz w:val="24"/>
          <w:szCs w:val="24"/>
        </w:rPr>
        <w:t xml:space="preserve"> </w:t>
      </w:r>
      <w:r w:rsidR="003D57D8" w:rsidRPr="00153520">
        <w:rPr>
          <w:rFonts w:ascii="Arial" w:hAnsi="Arial" w:cs="Arial"/>
          <w:sz w:val="24"/>
          <w:szCs w:val="24"/>
        </w:rPr>
        <w:t>позволяющие</w:t>
      </w:r>
      <w:r w:rsidR="00AD3915">
        <w:rPr>
          <w:rFonts w:ascii="Arial" w:hAnsi="Arial" w:cs="Arial"/>
          <w:sz w:val="24"/>
          <w:szCs w:val="24"/>
        </w:rPr>
        <w:t xml:space="preserve"> </w:t>
      </w:r>
      <w:r w:rsidR="003D57D8" w:rsidRPr="00153520">
        <w:rPr>
          <w:rFonts w:ascii="Arial" w:hAnsi="Arial" w:cs="Arial"/>
          <w:sz w:val="24"/>
          <w:szCs w:val="24"/>
        </w:rPr>
        <w:t>существенно</w:t>
      </w:r>
      <w:r w:rsidR="00AD3915">
        <w:rPr>
          <w:rFonts w:ascii="Arial" w:hAnsi="Arial" w:cs="Arial"/>
          <w:sz w:val="24"/>
          <w:szCs w:val="24"/>
        </w:rPr>
        <w:t xml:space="preserve"> </w:t>
      </w:r>
      <w:r w:rsidR="003D57D8" w:rsidRPr="00153520">
        <w:rPr>
          <w:rFonts w:ascii="Arial" w:hAnsi="Arial" w:cs="Arial"/>
          <w:sz w:val="24"/>
          <w:szCs w:val="24"/>
        </w:rPr>
        <w:t>повысить</w:t>
      </w:r>
      <w:r w:rsidR="00AD3915">
        <w:rPr>
          <w:rFonts w:ascii="Arial" w:hAnsi="Arial" w:cs="Arial"/>
          <w:sz w:val="24"/>
          <w:szCs w:val="24"/>
        </w:rPr>
        <w:t xml:space="preserve"> </w:t>
      </w:r>
      <w:r w:rsidR="003D57D8" w:rsidRPr="00153520">
        <w:rPr>
          <w:rFonts w:ascii="Arial" w:hAnsi="Arial" w:cs="Arial"/>
          <w:sz w:val="24"/>
          <w:szCs w:val="24"/>
        </w:rPr>
        <w:t>эффективность</w:t>
      </w:r>
      <w:r w:rsidR="00AD3915">
        <w:rPr>
          <w:rFonts w:ascii="Arial" w:hAnsi="Arial" w:cs="Arial"/>
          <w:sz w:val="24"/>
          <w:szCs w:val="24"/>
        </w:rPr>
        <w:t xml:space="preserve"> </w:t>
      </w:r>
      <w:r w:rsidR="003D57D8" w:rsidRPr="00153520">
        <w:rPr>
          <w:rFonts w:ascii="Arial" w:hAnsi="Arial" w:cs="Arial"/>
          <w:sz w:val="24"/>
          <w:szCs w:val="24"/>
        </w:rPr>
        <w:t>всех</w:t>
      </w:r>
      <w:r w:rsidR="00AD3915">
        <w:rPr>
          <w:rFonts w:ascii="Arial" w:hAnsi="Arial" w:cs="Arial"/>
          <w:sz w:val="24"/>
          <w:szCs w:val="24"/>
        </w:rPr>
        <w:t xml:space="preserve"> </w:t>
      </w:r>
      <w:r w:rsidR="003D57D8" w:rsidRPr="00153520">
        <w:rPr>
          <w:rFonts w:ascii="Arial" w:hAnsi="Arial" w:cs="Arial"/>
          <w:sz w:val="24"/>
          <w:szCs w:val="24"/>
        </w:rPr>
        <w:t>производственных</w:t>
      </w:r>
      <w:r w:rsidR="00AD3915">
        <w:rPr>
          <w:rFonts w:ascii="Arial" w:hAnsi="Arial" w:cs="Arial"/>
          <w:sz w:val="24"/>
          <w:szCs w:val="24"/>
        </w:rPr>
        <w:t xml:space="preserve"> </w:t>
      </w:r>
      <w:r w:rsidR="003D57D8" w:rsidRPr="00153520">
        <w:rPr>
          <w:rFonts w:ascii="Arial" w:hAnsi="Arial" w:cs="Arial"/>
          <w:sz w:val="24"/>
          <w:szCs w:val="24"/>
        </w:rPr>
        <w:t>процессов,</w:t>
      </w:r>
      <w:r w:rsidR="00AD3915">
        <w:rPr>
          <w:rFonts w:ascii="Arial" w:hAnsi="Arial" w:cs="Arial"/>
          <w:sz w:val="24"/>
          <w:szCs w:val="24"/>
        </w:rPr>
        <w:t xml:space="preserve"> </w:t>
      </w:r>
      <w:r w:rsidR="003D57D8" w:rsidRPr="00153520">
        <w:rPr>
          <w:rFonts w:ascii="Arial" w:hAnsi="Arial" w:cs="Arial"/>
          <w:sz w:val="24"/>
          <w:szCs w:val="24"/>
        </w:rPr>
        <w:t>улучшить</w:t>
      </w:r>
      <w:r w:rsidR="00AD3915">
        <w:rPr>
          <w:rFonts w:ascii="Arial" w:hAnsi="Arial" w:cs="Arial"/>
          <w:sz w:val="24"/>
          <w:szCs w:val="24"/>
        </w:rPr>
        <w:t xml:space="preserve"> </w:t>
      </w:r>
      <w:r w:rsidR="003D57D8" w:rsidRPr="00153520">
        <w:rPr>
          <w:rFonts w:ascii="Arial" w:hAnsi="Arial" w:cs="Arial"/>
          <w:sz w:val="24"/>
          <w:szCs w:val="24"/>
        </w:rPr>
        <w:t>экологическую</w:t>
      </w:r>
      <w:r w:rsidR="00AD3915">
        <w:rPr>
          <w:rFonts w:ascii="Arial" w:hAnsi="Arial" w:cs="Arial"/>
          <w:sz w:val="24"/>
          <w:szCs w:val="24"/>
        </w:rPr>
        <w:t xml:space="preserve"> </w:t>
      </w:r>
      <w:r w:rsidR="003D57D8" w:rsidRPr="00153520">
        <w:rPr>
          <w:rFonts w:ascii="Arial" w:hAnsi="Arial" w:cs="Arial"/>
          <w:sz w:val="24"/>
          <w:szCs w:val="24"/>
        </w:rPr>
        <w:t>ситуацию.</w:t>
      </w:r>
    </w:p>
    <w:p w14:paraId="6D549F6B" w14:textId="0FD8628E" w:rsidR="003D57D8" w:rsidRPr="003D57D8" w:rsidRDefault="00F017F3" w:rsidP="003D57D8">
      <w:pPr>
        <w:spacing w:line="276" w:lineRule="auto"/>
        <w:rPr>
          <w:rFonts w:ascii="Arial" w:hAnsi="Arial" w:cs="Arial"/>
          <w:sz w:val="24"/>
          <w:szCs w:val="24"/>
        </w:rPr>
      </w:pPr>
      <w:r>
        <w:rPr>
          <w:rFonts w:ascii="Arial" w:hAnsi="Arial" w:cs="Arial"/>
          <w:bCs/>
          <w:sz w:val="24"/>
          <w:szCs w:val="24"/>
        </w:rPr>
        <w:t>Муниципальное</w:t>
      </w:r>
      <w:r w:rsidR="00AD3915">
        <w:rPr>
          <w:rFonts w:ascii="Arial" w:hAnsi="Arial" w:cs="Arial"/>
          <w:bCs/>
          <w:sz w:val="24"/>
          <w:szCs w:val="24"/>
        </w:rPr>
        <w:t xml:space="preserve"> </w:t>
      </w:r>
      <w:r>
        <w:rPr>
          <w:rFonts w:ascii="Arial" w:hAnsi="Arial" w:cs="Arial"/>
          <w:bCs/>
          <w:sz w:val="24"/>
          <w:szCs w:val="24"/>
        </w:rPr>
        <w:t>образование</w:t>
      </w:r>
      <w:r w:rsidR="00AD3915">
        <w:rPr>
          <w:rFonts w:ascii="Arial" w:hAnsi="Arial" w:cs="Arial"/>
          <w:bCs/>
          <w:sz w:val="24"/>
          <w:szCs w:val="24"/>
        </w:rPr>
        <w:t xml:space="preserve"> </w:t>
      </w:r>
      <w:r w:rsidRPr="00C53E6E">
        <w:rPr>
          <w:rFonts w:ascii="Arial" w:hAnsi="Arial" w:cs="Arial"/>
          <w:bCs/>
          <w:sz w:val="24"/>
          <w:szCs w:val="24"/>
        </w:rPr>
        <w:t>«Сельское</w:t>
      </w:r>
      <w:r w:rsidR="00AD3915">
        <w:rPr>
          <w:rFonts w:ascii="Arial" w:hAnsi="Arial" w:cs="Arial"/>
          <w:bCs/>
          <w:sz w:val="24"/>
          <w:szCs w:val="24"/>
        </w:rPr>
        <w:t xml:space="preserve"> </w:t>
      </w:r>
      <w:r w:rsidRPr="00C53E6E">
        <w:rPr>
          <w:rFonts w:ascii="Arial" w:hAnsi="Arial" w:cs="Arial"/>
          <w:bCs/>
          <w:sz w:val="24"/>
          <w:szCs w:val="24"/>
        </w:rPr>
        <w:t>поселение</w:t>
      </w:r>
      <w:r w:rsidR="00AD3915">
        <w:rPr>
          <w:rFonts w:ascii="Arial" w:hAnsi="Arial" w:cs="Arial"/>
          <w:bCs/>
          <w:sz w:val="24"/>
          <w:szCs w:val="24"/>
        </w:rPr>
        <w:t xml:space="preserve"> </w:t>
      </w:r>
      <w:r w:rsidRPr="00C53E6E">
        <w:rPr>
          <w:rFonts w:ascii="Arial" w:hAnsi="Arial" w:cs="Arial"/>
          <w:bCs/>
          <w:sz w:val="24"/>
          <w:szCs w:val="24"/>
        </w:rPr>
        <w:t>Село</w:t>
      </w:r>
      <w:r w:rsidR="00AD3915">
        <w:rPr>
          <w:rFonts w:ascii="Arial" w:hAnsi="Arial" w:cs="Arial"/>
          <w:bCs/>
          <w:sz w:val="24"/>
          <w:szCs w:val="24"/>
        </w:rPr>
        <w:t xml:space="preserve"> </w:t>
      </w:r>
      <w:r w:rsidRPr="00C53E6E">
        <w:rPr>
          <w:rFonts w:ascii="Arial" w:hAnsi="Arial" w:cs="Arial"/>
          <w:bCs/>
          <w:sz w:val="24"/>
          <w:szCs w:val="24"/>
        </w:rPr>
        <w:t>Зеленга</w:t>
      </w:r>
      <w:r w:rsidR="00AD3915">
        <w:rPr>
          <w:rFonts w:ascii="Arial" w:hAnsi="Arial" w:cs="Arial"/>
          <w:bCs/>
          <w:sz w:val="24"/>
          <w:szCs w:val="24"/>
        </w:rPr>
        <w:t xml:space="preserve"> </w:t>
      </w:r>
      <w:r w:rsidRPr="00C53E6E">
        <w:rPr>
          <w:rFonts w:ascii="Arial" w:hAnsi="Arial" w:cs="Arial"/>
          <w:bCs/>
          <w:sz w:val="24"/>
          <w:szCs w:val="24"/>
        </w:rPr>
        <w:t>Володарского</w:t>
      </w:r>
      <w:r w:rsidR="00AD3915">
        <w:rPr>
          <w:rFonts w:ascii="Arial" w:hAnsi="Arial" w:cs="Arial"/>
          <w:bCs/>
          <w:sz w:val="24"/>
          <w:szCs w:val="24"/>
        </w:rPr>
        <w:t xml:space="preserve"> </w:t>
      </w:r>
      <w:r w:rsidRPr="00C53E6E">
        <w:rPr>
          <w:rFonts w:ascii="Arial" w:hAnsi="Arial" w:cs="Arial"/>
          <w:bCs/>
          <w:sz w:val="24"/>
          <w:szCs w:val="24"/>
        </w:rPr>
        <w:t>муниципального</w:t>
      </w:r>
      <w:r w:rsidR="00AD3915">
        <w:rPr>
          <w:rFonts w:ascii="Arial" w:hAnsi="Arial" w:cs="Arial"/>
          <w:bCs/>
          <w:sz w:val="24"/>
          <w:szCs w:val="24"/>
        </w:rPr>
        <w:t xml:space="preserve"> </w:t>
      </w:r>
      <w:r w:rsidRPr="00C53E6E">
        <w:rPr>
          <w:rFonts w:ascii="Arial" w:hAnsi="Arial" w:cs="Arial"/>
          <w:bCs/>
          <w:sz w:val="24"/>
          <w:szCs w:val="24"/>
        </w:rPr>
        <w:t>района</w:t>
      </w:r>
      <w:r w:rsidR="00AD3915">
        <w:rPr>
          <w:rFonts w:ascii="Arial" w:hAnsi="Arial" w:cs="Arial"/>
          <w:bCs/>
          <w:sz w:val="24"/>
          <w:szCs w:val="24"/>
        </w:rPr>
        <w:t xml:space="preserve"> </w:t>
      </w:r>
      <w:r w:rsidRPr="00C53E6E">
        <w:rPr>
          <w:rFonts w:ascii="Arial" w:hAnsi="Arial" w:cs="Arial"/>
          <w:bCs/>
          <w:sz w:val="24"/>
          <w:szCs w:val="24"/>
        </w:rPr>
        <w:t>Астраханской</w:t>
      </w:r>
      <w:r w:rsidR="00AD3915">
        <w:rPr>
          <w:rFonts w:ascii="Arial" w:hAnsi="Arial" w:cs="Arial"/>
          <w:bCs/>
          <w:sz w:val="24"/>
          <w:szCs w:val="24"/>
        </w:rPr>
        <w:t xml:space="preserve"> </w:t>
      </w:r>
      <w:r w:rsidRPr="00C53E6E">
        <w:rPr>
          <w:rFonts w:ascii="Arial" w:hAnsi="Arial" w:cs="Arial"/>
          <w:bCs/>
          <w:sz w:val="24"/>
          <w:szCs w:val="24"/>
        </w:rPr>
        <w:t>области»</w:t>
      </w:r>
      <w:r w:rsidR="00AD3915">
        <w:rPr>
          <w:rFonts w:ascii="Arial" w:hAnsi="Arial" w:cs="Arial"/>
          <w:sz w:val="24"/>
          <w:szCs w:val="24"/>
        </w:rPr>
        <w:t xml:space="preserve"> </w:t>
      </w:r>
      <w:r w:rsidR="003D57D8" w:rsidRPr="003D57D8">
        <w:rPr>
          <w:rFonts w:ascii="Arial" w:hAnsi="Arial" w:cs="Arial"/>
          <w:sz w:val="24"/>
          <w:szCs w:val="24"/>
        </w:rPr>
        <w:t>обладает</w:t>
      </w:r>
      <w:r w:rsidR="00AD3915">
        <w:rPr>
          <w:rFonts w:ascii="Arial" w:hAnsi="Arial" w:cs="Arial"/>
          <w:sz w:val="24"/>
          <w:szCs w:val="24"/>
        </w:rPr>
        <w:t xml:space="preserve"> </w:t>
      </w:r>
      <w:r w:rsidR="003D57D8" w:rsidRPr="003D57D8">
        <w:rPr>
          <w:rFonts w:ascii="Arial" w:hAnsi="Arial" w:cs="Arial"/>
          <w:sz w:val="24"/>
          <w:szCs w:val="24"/>
        </w:rPr>
        <w:t>рядом</w:t>
      </w:r>
      <w:r w:rsidR="00AD3915">
        <w:rPr>
          <w:rFonts w:ascii="Arial" w:hAnsi="Arial" w:cs="Arial"/>
          <w:sz w:val="24"/>
          <w:szCs w:val="24"/>
        </w:rPr>
        <w:t xml:space="preserve"> </w:t>
      </w:r>
      <w:r w:rsidR="003D57D8" w:rsidRPr="003D57D8">
        <w:rPr>
          <w:rFonts w:ascii="Arial" w:hAnsi="Arial" w:cs="Arial"/>
          <w:sz w:val="24"/>
          <w:szCs w:val="24"/>
        </w:rPr>
        <w:t>предпосылок</w:t>
      </w:r>
      <w:r w:rsidR="00AD3915">
        <w:rPr>
          <w:rFonts w:ascii="Arial" w:hAnsi="Arial" w:cs="Arial"/>
          <w:sz w:val="24"/>
          <w:szCs w:val="24"/>
        </w:rPr>
        <w:t xml:space="preserve"> </w:t>
      </w:r>
      <w:r w:rsidR="003D57D8" w:rsidRPr="003D57D8">
        <w:rPr>
          <w:rFonts w:ascii="Arial" w:hAnsi="Arial" w:cs="Arial"/>
          <w:sz w:val="24"/>
          <w:szCs w:val="24"/>
        </w:rPr>
        <w:t>для</w:t>
      </w:r>
      <w:r w:rsidR="00AD3915">
        <w:rPr>
          <w:rFonts w:ascii="Arial" w:hAnsi="Arial" w:cs="Arial"/>
          <w:sz w:val="24"/>
          <w:szCs w:val="24"/>
        </w:rPr>
        <w:t xml:space="preserve"> </w:t>
      </w:r>
      <w:r w:rsidR="003D57D8" w:rsidRPr="003D57D8">
        <w:rPr>
          <w:rFonts w:ascii="Arial" w:hAnsi="Arial" w:cs="Arial"/>
          <w:sz w:val="24"/>
          <w:szCs w:val="24"/>
        </w:rPr>
        <w:t>развития</w:t>
      </w:r>
      <w:r w:rsidR="00AD3915">
        <w:rPr>
          <w:rFonts w:ascii="Arial" w:hAnsi="Arial" w:cs="Arial"/>
          <w:sz w:val="24"/>
          <w:szCs w:val="24"/>
        </w:rPr>
        <w:t xml:space="preserve"> </w:t>
      </w:r>
      <w:r w:rsidR="003D57D8">
        <w:rPr>
          <w:rFonts w:ascii="Arial" w:hAnsi="Arial" w:cs="Arial"/>
          <w:sz w:val="24"/>
          <w:szCs w:val="24"/>
        </w:rPr>
        <w:t>промышленной</w:t>
      </w:r>
      <w:r w:rsidR="00AD3915">
        <w:rPr>
          <w:rFonts w:ascii="Arial" w:hAnsi="Arial" w:cs="Arial"/>
          <w:sz w:val="24"/>
          <w:szCs w:val="24"/>
        </w:rPr>
        <w:t xml:space="preserve"> </w:t>
      </w:r>
      <w:r w:rsidR="003D57D8">
        <w:rPr>
          <w:rFonts w:ascii="Arial" w:hAnsi="Arial" w:cs="Arial"/>
          <w:sz w:val="24"/>
          <w:szCs w:val="24"/>
        </w:rPr>
        <w:t>отрасли</w:t>
      </w:r>
      <w:r w:rsidR="003361E5">
        <w:rPr>
          <w:rFonts w:ascii="Arial" w:hAnsi="Arial" w:cs="Arial"/>
          <w:sz w:val="24"/>
          <w:szCs w:val="24"/>
        </w:rPr>
        <w:t>.</w:t>
      </w:r>
      <w:r w:rsidR="00AD3915">
        <w:rPr>
          <w:rFonts w:ascii="Arial" w:hAnsi="Arial" w:cs="Arial"/>
          <w:sz w:val="24"/>
          <w:szCs w:val="24"/>
        </w:rPr>
        <w:t xml:space="preserve"> </w:t>
      </w:r>
      <w:r w:rsidR="003D57D8" w:rsidRPr="003D57D8">
        <w:rPr>
          <w:rFonts w:ascii="Arial" w:hAnsi="Arial" w:cs="Arial"/>
          <w:sz w:val="24"/>
          <w:szCs w:val="24"/>
        </w:rPr>
        <w:t>Среди</w:t>
      </w:r>
      <w:r w:rsidR="00AD3915">
        <w:rPr>
          <w:rFonts w:ascii="Arial" w:hAnsi="Arial" w:cs="Arial"/>
          <w:sz w:val="24"/>
          <w:szCs w:val="24"/>
        </w:rPr>
        <w:t xml:space="preserve"> </w:t>
      </w:r>
      <w:r w:rsidR="003D57D8" w:rsidRPr="003D57D8">
        <w:rPr>
          <w:rFonts w:ascii="Arial" w:hAnsi="Arial" w:cs="Arial"/>
          <w:sz w:val="24"/>
          <w:szCs w:val="24"/>
        </w:rPr>
        <w:t>предпосылок,</w:t>
      </w:r>
      <w:r w:rsidR="00AD3915">
        <w:rPr>
          <w:rFonts w:ascii="Arial" w:hAnsi="Arial" w:cs="Arial"/>
          <w:sz w:val="24"/>
          <w:szCs w:val="24"/>
        </w:rPr>
        <w:t xml:space="preserve"> </w:t>
      </w:r>
      <w:r w:rsidR="003D57D8" w:rsidRPr="003D57D8">
        <w:rPr>
          <w:rFonts w:ascii="Arial" w:hAnsi="Arial" w:cs="Arial"/>
          <w:sz w:val="24"/>
          <w:szCs w:val="24"/>
        </w:rPr>
        <w:lastRenderedPageBreak/>
        <w:t>позволяющих</w:t>
      </w:r>
      <w:r w:rsidR="00AD3915">
        <w:rPr>
          <w:rFonts w:ascii="Arial" w:hAnsi="Arial" w:cs="Arial"/>
          <w:sz w:val="24"/>
          <w:szCs w:val="24"/>
        </w:rPr>
        <w:t xml:space="preserve"> </w:t>
      </w:r>
      <w:r w:rsidR="003D57D8" w:rsidRPr="003D57D8">
        <w:rPr>
          <w:rFonts w:ascii="Arial" w:hAnsi="Arial" w:cs="Arial"/>
          <w:sz w:val="24"/>
          <w:szCs w:val="24"/>
        </w:rPr>
        <w:t>создать</w:t>
      </w:r>
      <w:r w:rsidR="00AD3915">
        <w:rPr>
          <w:rFonts w:ascii="Arial" w:hAnsi="Arial" w:cs="Arial"/>
          <w:sz w:val="24"/>
          <w:szCs w:val="24"/>
        </w:rPr>
        <w:t xml:space="preserve"> </w:t>
      </w:r>
      <w:r w:rsidR="003D57D8" w:rsidRPr="003D57D8">
        <w:rPr>
          <w:rFonts w:ascii="Arial" w:hAnsi="Arial" w:cs="Arial"/>
          <w:sz w:val="24"/>
          <w:szCs w:val="24"/>
        </w:rPr>
        <w:t>необходимый</w:t>
      </w:r>
      <w:r w:rsidR="00AD3915">
        <w:rPr>
          <w:rFonts w:ascii="Arial" w:hAnsi="Arial" w:cs="Arial"/>
          <w:sz w:val="24"/>
          <w:szCs w:val="24"/>
        </w:rPr>
        <w:t xml:space="preserve"> </w:t>
      </w:r>
      <w:r w:rsidR="003D57D8" w:rsidRPr="003D57D8">
        <w:rPr>
          <w:rFonts w:ascii="Arial" w:hAnsi="Arial" w:cs="Arial"/>
          <w:sz w:val="24"/>
          <w:szCs w:val="24"/>
        </w:rPr>
        <w:t>производственный</w:t>
      </w:r>
      <w:r w:rsidR="00AD3915">
        <w:rPr>
          <w:rFonts w:ascii="Arial" w:hAnsi="Arial" w:cs="Arial"/>
          <w:sz w:val="24"/>
          <w:szCs w:val="24"/>
        </w:rPr>
        <w:t xml:space="preserve"> </w:t>
      </w:r>
      <w:r w:rsidR="003D57D8" w:rsidRPr="003D57D8">
        <w:rPr>
          <w:rFonts w:ascii="Arial" w:hAnsi="Arial" w:cs="Arial"/>
          <w:sz w:val="24"/>
          <w:szCs w:val="24"/>
        </w:rPr>
        <w:t>потенциал</w:t>
      </w:r>
      <w:r w:rsidR="00AD3915">
        <w:rPr>
          <w:rFonts w:ascii="Arial" w:hAnsi="Arial" w:cs="Arial"/>
          <w:sz w:val="24"/>
          <w:szCs w:val="24"/>
        </w:rPr>
        <w:t xml:space="preserve"> </w:t>
      </w:r>
      <w:r w:rsidR="003D57D8" w:rsidRPr="003D57D8">
        <w:rPr>
          <w:rFonts w:ascii="Arial" w:hAnsi="Arial" w:cs="Arial"/>
          <w:sz w:val="24"/>
          <w:szCs w:val="24"/>
        </w:rPr>
        <w:t>территории,</w:t>
      </w:r>
      <w:r w:rsidR="00AD3915">
        <w:rPr>
          <w:rFonts w:ascii="Arial" w:hAnsi="Arial" w:cs="Arial"/>
          <w:sz w:val="24"/>
          <w:szCs w:val="24"/>
        </w:rPr>
        <w:t xml:space="preserve"> </w:t>
      </w:r>
      <w:r w:rsidR="003D57D8">
        <w:rPr>
          <w:rFonts w:ascii="Arial" w:hAnsi="Arial" w:cs="Arial"/>
          <w:sz w:val="24"/>
          <w:szCs w:val="24"/>
        </w:rPr>
        <w:t>выделены</w:t>
      </w:r>
      <w:r w:rsidR="00AD3915">
        <w:rPr>
          <w:rFonts w:ascii="Arial" w:hAnsi="Arial" w:cs="Arial"/>
          <w:sz w:val="24"/>
          <w:szCs w:val="24"/>
        </w:rPr>
        <w:t xml:space="preserve"> </w:t>
      </w:r>
      <w:r w:rsidR="003D57D8" w:rsidRPr="003D57D8">
        <w:rPr>
          <w:rFonts w:ascii="Arial" w:hAnsi="Arial" w:cs="Arial"/>
          <w:sz w:val="24"/>
          <w:szCs w:val="24"/>
        </w:rPr>
        <w:t>следующие:</w:t>
      </w:r>
    </w:p>
    <w:p w14:paraId="6274BF2F" w14:textId="1AF5C9F3" w:rsidR="00C139E9" w:rsidRDefault="001530DA" w:rsidP="00435E20">
      <w:pPr>
        <w:pStyle w:val="a9"/>
        <w:numPr>
          <w:ilvl w:val="0"/>
          <w:numId w:val="48"/>
        </w:numPr>
        <w:tabs>
          <w:tab w:val="left" w:pos="993"/>
        </w:tabs>
        <w:spacing w:line="276" w:lineRule="auto"/>
        <w:ind w:left="0" w:firstLine="709"/>
        <w:rPr>
          <w:rFonts w:ascii="Arial" w:hAnsi="Arial" w:cs="Arial"/>
          <w:sz w:val="24"/>
          <w:szCs w:val="24"/>
        </w:rPr>
      </w:pPr>
      <w:r w:rsidRPr="003D57D8">
        <w:rPr>
          <w:rFonts w:ascii="Arial" w:hAnsi="Arial" w:cs="Arial"/>
          <w:sz w:val="24"/>
          <w:szCs w:val="24"/>
        </w:rPr>
        <w:t>растущий</w:t>
      </w:r>
      <w:r w:rsidR="00AD3915">
        <w:rPr>
          <w:rFonts w:ascii="Arial" w:hAnsi="Arial" w:cs="Arial"/>
          <w:sz w:val="24"/>
          <w:szCs w:val="24"/>
        </w:rPr>
        <w:t xml:space="preserve"> </w:t>
      </w:r>
      <w:r w:rsidRPr="003D57D8">
        <w:rPr>
          <w:rFonts w:ascii="Arial" w:hAnsi="Arial" w:cs="Arial"/>
          <w:sz w:val="24"/>
          <w:szCs w:val="24"/>
        </w:rPr>
        <w:t>спрос</w:t>
      </w:r>
      <w:r w:rsidR="00AD3915">
        <w:rPr>
          <w:rFonts w:ascii="Arial" w:hAnsi="Arial" w:cs="Arial"/>
          <w:sz w:val="24"/>
          <w:szCs w:val="24"/>
        </w:rPr>
        <w:t xml:space="preserve"> </w:t>
      </w:r>
      <w:r w:rsidRPr="003D57D8">
        <w:rPr>
          <w:rFonts w:ascii="Arial" w:hAnsi="Arial" w:cs="Arial"/>
          <w:sz w:val="24"/>
          <w:szCs w:val="24"/>
        </w:rPr>
        <w:t>на</w:t>
      </w:r>
      <w:r w:rsidR="00AD3915">
        <w:rPr>
          <w:rFonts w:ascii="Arial" w:hAnsi="Arial" w:cs="Arial"/>
          <w:sz w:val="24"/>
          <w:szCs w:val="24"/>
        </w:rPr>
        <w:t xml:space="preserve"> </w:t>
      </w:r>
      <w:r w:rsidRPr="003D57D8">
        <w:rPr>
          <w:rFonts w:ascii="Arial" w:hAnsi="Arial" w:cs="Arial"/>
          <w:sz w:val="24"/>
          <w:szCs w:val="24"/>
        </w:rPr>
        <w:t>продукцию</w:t>
      </w:r>
      <w:r w:rsidR="00AD3915">
        <w:rPr>
          <w:rFonts w:ascii="Arial" w:hAnsi="Arial" w:cs="Arial"/>
          <w:sz w:val="24"/>
          <w:szCs w:val="24"/>
        </w:rPr>
        <w:t xml:space="preserve"> </w:t>
      </w:r>
      <w:r w:rsidRPr="003D57D8">
        <w:rPr>
          <w:rFonts w:ascii="Arial" w:hAnsi="Arial" w:cs="Arial"/>
          <w:sz w:val="24"/>
          <w:szCs w:val="24"/>
        </w:rPr>
        <w:t>пищевой</w:t>
      </w:r>
      <w:r w:rsidR="00AD3915">
        <w:rPr>
          <w:rFonts w:ascii="Arial" w:hAnsi="Arial" w:cs="Arial"/>
          <w:sz w:val="24"/>
          <w:szCs w:val="24"/>
        </w:rPr>
        <w:t xml:space="preserve"> </w:t>
      </w:r>
      <w:r w:rsidRPr="003D57D8">
        <w:rPr>
          <w:rFonts w:ascii="Arial" w:hAnsi="Arial" w:cs="Arial"/>
          <w:sz w:val="24"/>
          <w:szCs w:val="24"/>
        </w:rPr>
        <w:t>промышленности</w:t>
      </w:r>
      <w:r w:rsidR="00C139E9">
        <w:rPr>
          <w:rFonts w:ascii="Arial" w:hAnsi="Arial" w:cs="Arial"/>
          <w:sz w:val="24"/>
          <w:szCs w:val="24"/>
        </w:rPr>
        <w:t>;</w:t>
      </w:r>
      <w:r w:rsidR="00AD3915">
        <w:rPr>
          <w:rFonts w:ascii="Arial" w:hAnsi="Arial" w:cs="Arial"/>
          <w:sz w:val="24"/>
          <w:szCs w:val="24"/>
        </w:rPr>
        <w:t xml:space="preserve"> </w:t>
      </w:r>
    </w:p>
    <w:p w14:paraId="33D75CE5" w14:textId="312A728C" w:rsidR="003D57D8" w:rsidRPr="003D57D8" w:rsidRDefault="003D57D8" w:rsidP="00435E20">
      <w:pPr>
        <w:pStyle w:val="a9"/>
        <w:numPr>
          <w:ilvl w:val="0"/>
          <w:numId w:val="48"/>
        </w:numPr>
        <w:tabs>
          <w:tab w:val="left" w:pos="993"/>
        </w:tabs>
        <w:spacing w:line="276" w:lineRule="auto"/>
        <w:ind w:left="0" w:firstLine="709"/>
        <w:rPr>
          <w:rFonts w:ascii="Arial" w:hAnsi="Arial" w:cs="Arial"/>
          <w:sz w:val="24"/>
          <w:szCs w:val="24"/>
        </w:rPr>
      </w:pPr>
      <w:r w:rsidRPr="003D57D8">
        <w:rPr>
          <w:rFonts w:ascii="Arial" w:hAnsi="Arial" w:cs="Arial"/>
          <w:sz w:val="24"/>
          <w:szCs w:val="24"/>
        </w:rPr>
        <w:t>развитое</w:t>
      </w:r>
      <w:r w:rsidR="00AD3915">
        <w:rPr>
          <w:rFonts w:ascii="Arial" w:hAnsi="Arial" w:cs="Arial"/>
          <w:sz w:val="24"/>
          <w:szCs w:val="24"/>
        </w:rPr>
        <w:t xml:space="preserve"> </w:t>
      </w:r>
      <w:r w:rsidRPr="003D57D8">
        <w:rPr>
          <w:rFonts w:ascii="Arial" w:hAnsi="Arial" w:cs="Arial"/>
          <w:sz w:val="24"/>
          <w:szCs w:val="24"/>
        </w:rPr>
        <w:t>молочное</w:t>
      </w:r>
      <w:r w:rsidR="00AD3915">
        <w:rPr>
          <w:rFonts w:ascii="Arial" w:hAnsi="Arial" w:cs="Arial"/>
          <w:sz w:val="24"/>
          <w:szCs w:val="24"/>
        </w:rPr>
        <w:t xml:space="preserve"> </w:t>
      </w:r>
      <w:r w:rsidRPr="003D57D8">
        <w:rPr>
          <w:rFonts w:ascii="Arial" w:hAnsi="Arial" w:cs="Arial"/>
          <w:sz w:val="24"/>
          <w:szCs w:val="24"/>
        </w:rPr>
        <w:t>и</w:t>
      </w:r>
      <w:r w:rsidR="00AD3915">
        <w:rPr>
          <w:rFonts w:ascii="Arial" w:hAnsi="Arial" w:cs="Arial"/>
          <w:sz w:val="24"/>
          <w:szCs w:val="24"/>
        </w:rPr>
        <w:t xml:space="preserve"> </w:t>
      </w:r>
      <w:r w:rsidRPr="003D57D8">
        <w:rPr>
          <w:rFonts w:ascii="Arial" w:hAnsi="Arial" w:cs="Arial"/>
          <w:sz w:val="24"/>
          <w:szCs w:val="24"/>
        </w:rPr>
        <w:t>мясное</w:t>
      </w:r>
      <w:r w:rsidR="00AD3915">
        <w:rPr>
          <w:rFonts w:ascii="Arial" w:hAnsi="Arial" w:cs="Arial"/>
          <w:sz w:val="24"/>
          <w:szCs w:val="24"/>
        </w:rPr>
        <w:t xml:space="preserve"> </w:t>
      </w:r>
      <w:r w:rsidRPr="003D57D8">
        <w:rPr>
          <w:rFonts w:ascii="Arial" w:hAnsi="Arial" w:cs="Arial"/>
          <w:sz w:val="24"/>
          <w:szCs w:val="24"/>
        </w:rPr>
        <w:t>животноводство;</w:t>
      </w:r>
    </w:p>
    <w:p w14:paraId="68138977" w14:textId="4704C1D4" w:rsidR="003D57D8" w:rsidRPr="003D57D8" w:rsidRDefault="003D57D8" w:rsidP="00435E20">
      <w:pPr>
        <w:pStyle w:val="a9"/>
        <w:numPr>
          <w:ilvl w:val="0"/>
          <w:numId w:val="48"/>
        </w:numPr>
        <w:tabs>
          <w:tab w:val="left" w:pos="993"/>
        </w:tabs>
        <w:spacing w:line="276" w:lineRule="auto"/>
        <w:ind w:left="0" w:firstLine="709"/>
        <w:rPr>
          <w:rFonts w:ascii="Arial" w:hAnsi="Arial" w:cs="Arial"/>
          <w:sz w:val="24"/>
          <w:szCs w:val="24"/>
        </w:rPr>
      </w:pPr>
      <w:r w:rsidRPr="003D57D8">
        <w:rPr>
          <w:rFonts w:ascii="Arial" w:hAnsi="Arial" w:cs="Arial"/>
          <w:sz w:val="24"/>
          <w:szCs w:val="24"/>
        </w:rPr>
        <w:t>развивающееся</w:t>
      </w:r>
      <w:r w:rsidR="00AD3915">
        <w:rPr>
          <w:rFonts w:ascii="Arial" w:hAnsi="Arial" w:cs="Arial"/>
          <w:sz w:val="24"/>
          <w:szCs w:val="24"/>
        </w:rPr>
        <w:t xml:space="preserve"> </w:t>
      </w:r>
      <w:r w:rsidRPr="003D57D8">
        <w:rPr>
          <w:rFonts w:ascii="Arial" w:hAnsi="Arial" w:cs="Arial"/>
          <w:sz w:val="24"/>
          <w:szCs w:val="24"/>
        </w:rPr>
        <w:t>рыболовство</w:t>
      </w:r>
      <w:r w:rsidR="00AD3915">
        <w:rPr>
          <w:rFonts w:ascii="Arial" w:hAnsi="Arial" w:cs="Arial"/>
          <w:sz w:val="24"/>
          <w:szCs w:val="24"/>
        </w:rPr>
        <w:t xml:space="preserve"> </w:t>
      </w:r>
      <w:r w:rsidRPr="003D57D8">
        <w:rPr>
          <w:rFonts w:ascii="Arial" w:hAnsi="Arial" w:cs="Arial"/>
          <w:sz w:val="24"/>
          <w:szCs w:val="24"/>
        </w:rPr>
        <w:t>и</w:t>
      </w:r>
      <w:r w:rsidR="00AD3915">
        <w:rPr>
          <w:rFonts w:ascii="Arial" w:hAnsi="Arial" w:cs="Arial"/>
          <w:sz w:val="24"/>
          <w:szCs w:val="24"/>
        </w:rPr>
        <w:t xml:space="preserve"> </w:t>
      </w:r>
      <w:r w:rsidRPr="003D57D8">
        <w:rPr>
          <w:rFonts w:ascii="Arial" w:hAnsi="Arial" w:cs="Arial"/>
          <w:sz w:val="24"/>
          <w:szCs w:val="24"/>
        </w:rPr>
        <w:t>рыбоводство</w:t>
      </w:r>
      <w:r w:rsidR="00AD3915">
        <w:rPr>
          <w:rFonts w:ascii="Arial" w:hAnsi="Arial" w:cs="Arial"/>
          <w:sz w:val="24"/>
          <w:szCs w:val="24"/>
        </w:rPr>
        <w:t xml:space="preserve"> </w:t>
      </w:r>
      <w:r w:rsidRPr="003D57D8">
        <w:rPr>
          <w:rFonts w:ascii="Arial" w:hAnsi="Arial" w:cs="Arial"/>
          <w:sz w:val="24"/>
          <w:szCs w:val="24"/>
        </w:rPr>
        <w:t>–</w:t>
      </w:r>
      <w:r w:rsidR="00AD3915">
        <w:rPr>
          <w:rFonts w:ascii="Arial" w:hAnsi="Arial" w:cs="Arial"/>
          <w:sz w:val="24"/>
          <w:szCs w:val="24"/>
        </w:rPr>
        <w:t xml:space="preserve"> </w:t>
      </w:r>
      <w:r w:rsidRPr="003D57D8">
        <w:rPr>
          <w:rFonts w:ascii="Arial" w:hAnsi="Arial" w:cs="Arial"/>
          <w:sz w:val="24"/>
          <w:szCs w:val="24"/>
        </w:rPr>
        <w:t>перспективная</w:t>
      </w:r>
      <w:r w:rsidR="00AD3915">
        <w:rPr>
          <w:rFonts w:ascii="Arial" w:hAnsi="Arial" w:cs="Arial"/>
          <w:sz w:val="24"/>
          <w:szCs w:val="24"/>
        </w:rPr>
        <w:t xml:space="preserve"> </w:t>
      </w:r>
      <w:r w:rsidRPr="003D57D8">
        <w:rPr>
          <w:rFonts w:ascii="Arial" w:hAnsi="Arial" w:cs="Arial"/>
          <w:sz w:val="24"/>
          <w:szCs w:val="24"/>
        </w:rPr>
        <w:t>сырьевая</w:t>
      </w:r>
      <w:r w:rsidR="00AD3915">
        <w:rPr>
          <w:rFonts w:ascii="Arial" w:hAnsi="Arial" w:cs="Arial"/>
          <w:sz w:val="24"/>
          <w:szCs w:val="24"/>
        </w:rPr>
        <w:t xml:space="preserve"> </w:t>
      </w:r>
      <w:r w:rsidRPr="003D57D8">
        <w:rPr>
          <w:rFonts w:ascii="Arial" w:hAnsi="Arial" w:cs="Arial"/>
          <w:sz w:val="24"/>
          <w:szCs w:val="24"/>
        </w:rPr>
        <w:t>база</w:t>
      </w:r>
      <w:r w:rsidR="00AD3915">
        <w:rPr>
          <w:rFonts w:ascii="Arial" w:hAnsi="Arial" w:cs="Arial"/>
          <w:sz w:val="24"/>
          <w:szCs w:val="24"/>
        </w:rPr>
        <w:t xml:space="preserve"> </w:t>
      </w:r>
      <w:r w:rsidRPr="003D57D8">
        <w:rPr>
          <w:rFonts w:ascii="Arial" w:hAnsi="Arial" w:cs="Arial"/>
          <w:sz w:val="24"/>
          <w:szCs w:val="24"/>
        </w:rPr>
        <w:t>для</w:t>
      </w:r>
      <w:r w:rsidR="00AD3915">
        <w:rPr>
          <w:rFonts w:ascii="Arial" w:hAnsi="Arial" w:cs="Arial"/>
          <w:sz w:val="24"/>
          <w:szCs w:val="24"/>
        </w:rPr>
        <w:t xml:space="preserve"> </w:t>
      </w:r>
      <w:r w:rsidRPr="003D57D8">
        <w:rPr>
          <w:rFonts w:ascii="Arial" w:hAnsi="Arial" w:cs="Arial"/>
          <w:sz w:val="24"/>
          <w:szCs w:val="24"/>
        </w:rPr>
        <w:t>р</w:t>
      </w:r>
      <w:r w:rsidR="001530DA">
        <w:rPr>
          <w:rFonts w:ascii="Arial" w:hAnsi="Arial" w:cs="Arial"/>
          <w:sz w:val="24"/>
          <w:szCs w:val="24"/>
        </w:rPr>
        <w:t>ыбоперерабатывающих</w:t>
      </w:r>
      <w:r w:rsidR="00AD3915">
        <w:rPr>
          <w:rFonts w:ascii="Arial" w:hAnsi="Arial" w:cs="Arial"/>
          <w:sz w:val="24"/>
          <w:szCs w:val="24"/>
        </w:rPr>
        <w:t xml:space="preserve"> </w:t>
      </w:r>
      <w:r w:rsidR="001530DA">
        <w:rPr>
          <w:rFonts w:ascii="Arial" w:hAnsi="Arial" w:cs="Arial"/>
          <w:sz w:val="24"/>
          <w:szCs w:val="24"/>
        </w:rPr>
        <w:t>предприятий.</w:t>
      </w:r>
    </w:p>
    <w:p w14:paraId="508D96FC" w14:textId="6AC03908" w:rsidR="003D57D8" w:rsidRPr="009B39D2" w:rsidRDefault="00B37EC2" w:rsidP="00926129">
      <w:pPr>
        <w:spacing w:line="276" w:lineRule="auto"/>
        <w:rPr>
          <w:rFonts w:ascii="Arial" w:hAnsi="Arial" w:cs="Arial"/>
          <w:sz w:val="24"/>
          <w:szCs w:val="24"/>
        </w:rPr>
      </w:pPr>
      <w:r w:rsidRPr="00A13063">
        <w:rPr>
          <w:rFonts w:ascii="Arial" w:hAnsi="Arial" w:cs="Arial"/>
          <w:sz w:val="24"/>
          <w:szCs w:val="24"/>
        </w:rPr>
        <w:t>Развитие</w:t>
      </w:r>
      <w:r w:rsidR="00AD3915">
        <w:rPr>
          <w:rFonts w:ascii="Arial" w:hAnsi="Arial" w:cs="Arial"/>
          <w:sz w:val="24"/>
          <w:szCs w:val="24"/>
        </w:rPr>
        <w:t xml:space="preserve"> </w:t>
      </w:r>
      <w:r w:rsidRPr="00A13063">
        <w:rPr>
          <w:rFonts w:ascii="Arial" w:hAnsi="Arial" w:cs="Arial"/>
          <w:sz w:val="24"/>
          <w:szCs w:val="24"/>
        </w:rPr>
        <w:t>сельского</w:t>
      </w:r>
      <w:r w:rsidR="00AD3915">
        <w:rPr>
          <w:rFonts w:ascii="Arial" w:hAnsi="Arial" w:cs="Arial"/>
          <w:sz w:val="24"/>
          <w:szCs w:val="24"/>
        </w:rPr>
        <w:t xml:space="preserve"> </w:t>
      </w:r>
      <w:r w:rsidRPr="00A13063">
        <w:rPr>
          <w:rFonts w:ascii="Arial" w:hAnsi="Arial" w:cs="Arial"/>
          <w:sz w:val="24"/>
          <w:szCs w:val="24"/>
        </w:rPr>
        <w:t>хозяйства</w:t>
      </w:r>
      <w:r w:rsidR="00AD3915">
        <w:rPr>
          <w:rFonts w:ascii="Arial" w:hAnsi="Arial" w:cs="Arial"/>
          <w:sz w:val="24"/>
          <w:szCs w:val="24"/>
        </w:rPr>
        <w:t xml:space="preserve"> </w:t>
      </w:r>
      <w:r w:rsidRPr="00A13063">
        <w:rPr>
          <w:rFonts w:ascii="Arial" w:hAnsi="Arial" w:cs="Arial"/>
          <w:sz w:val="24"/>
          <w:szCs w:val="24"/>
        </w:rPr>
        <w:t>и</w:t>
      </w:r>
      <w:r w:rsidR="00AD3915">
        <w:rPr>
          <w:rFonts w:ascii="Arial" w:hAnsi="Arial" w:cs="Arial"/>
          <w:sz w:val="24"/>
          <w:szCs w:val="24"/>
        </w:rPr>
        <w:t xml:space="preserve"> </w:t>
      </w:r>
      <w:r w:rsidRPr="00A13063">
        <w:rPr>
          <w:rFonts w:ascii="Arial" w:hAnsi="Arial" w:cs="Arial"/>
          <w:sz w:val="24"/>
          <w:szCs w:val="24"/>
        </w:rPr>
        <w:t>промышленного</w:t>
      </w:r>
      <w:r w:rsidR="00AD3915">
        <w:rPr>
          <w:rFonts w:ascii="Arial" w:hAnsi="Arial" w:cs="Arial"/>
          <w:sz w:val="24"/>
          <w:szCs w:val="24"/>
        </w:rPr>
        <w:t xml:space="preserve"> </w:t>
      </w:r>
      <w:r w:rsidRPr="00A13063">
        <w:rPr>
          <w:rFonts w:ascii="Arial" w:hAnsi="Arial" w:cs="Arial"/>
          <w:sz w:val="24"/>
          <w:szCs w:val="24"/>
        </w:rPr>
        <w:t>производства</w:t>
      </w:r>
      <w:r w:rsidR="00AD3915">
        <w:rPr>
          <w:rFonts w:ascii="Arial" w:hAnsi="Arial" w:cs="Arial"/>
          <w:sz w:val="24"/>
          <w:szCs w:val="24"/>
        </w:rPr>
        <w:t xml:space="preserve"> </w:t>
      </w:r>
      <w:r w:rsidRPr="00A13063">
        <w:rPr>
          <w:rFonts w:ascii="Arial" w:hAnsi="Arial" w:cs="Arial"/>
          <w:sz w:val="24"/>
          <w:szCs w:val="24"/>
        </w:rPr>
        <w:t>(включая</w:t>
      </w:r>
      <w:r w:rsidR="00AD3915">
        <w:rPr>
          <w:rFonts w:ascii="Arial" w:hAnsi="Arial" w:cs="Arial"/>
          <w:sz w:val="24"/>
          <w:szCs w:val="24"/>
        </w:rPr>
        <w:t xml:space="preserve"> </w:t>
      </w:r>
      <w:r w:rsidRPr="00A13063">
        <w:rPr>
          <w:rFonts w:ascii="Arial" w:hAnsi="Arial" w:cs="Arial"/>
          <w:sz w:val="24"/>
          <w:szCs w:val="24"/>
        </w:rPr>
        <w:t>рыболовство</w:t>
      </w:r>
      <w:r w:rsidR="00AD3915">
        <w:rPr>
          <w:rFonts w:ascii="Arial" w:hAnsi="Arial" w:cs="Arial"/>
          <w:sz w:val="24"/>
          <w:szCs w:val="24"/>
        </w:rPr>
        <w:t xml:space="preserve"> </w:t>
      </w:r>
      <w:r w:rsidRPr="00A13063">
        <w:rPr>
          <w:rFonts w:ascii="Arial" w:hAnsi="Arial" w:cs="Arial"/>
          <w:sz w:val="24"/>
          <w:szCs w:val="24"/>
        </w:rPr>
        <w:t>и</w:t>
      </w:r>
      <w:r w:rsidR="00AD3915">
        <w:rPr>
          <w:rFonts w:ascii="Arial" w:hAnsi="Arial" w:cs="Arial"/>
          <w:sz w:val="24"/>
          <w:szCs w:val="24"/>
        </w:rPr>
        <w:t xml:space="preserve"> </w:t>
      </w:r>
      <w:r w:rsidRPr="00A13063">
        <w:rPr>
          <w:rFonts w:ascii="Arial" w:hAnsi="Arial" w:cs="Arial"/>
          <w:sz w:val="24"/>
          <w:szCs w:val="24"/>
        </w:rPr>
        <w:t>рыбоводство)</w:t>
      </w:r>
      <w:r w:rsidR="00AD3915">
        <w:rPr>
          <w:rFonts w:ascii="Arial" w:hAnsi="Arial" w:cs="Arial"/>
          <w:sz w:val="24"/>
          <w:szCs w:val="24"/>
        </w:rPr>
        <w:t xml:space="preserve"> </w:t>
      </w:r>
      <w:r w:rsidRPr="00A13063">
        <w:rPr>
          <w:rFonts w:ascii="Arial" w:hAnsi="Arial" w:cs="Arial"/>
          <w:sz w:val="24"/>
          <w:szCs w:val="24"/>
        </w:rPr>
        <w:t>определяют</w:t>
      </w:r>
      <w:r w:rsidR="00AD3915">
        <w:rPr>
          <w:rFonts w:ascii="Arial" w:hAnsi="Arial" w:cs="Arial"/>
          <w:sz w:val="24"/>
          <w:szCs w:val="24"/>
        </w:rPr>
        <w:t xml:space="preserve"> </w:t>
      </w:r>
      <w:r w:rsidRPr="00A13063">
        <w:rPr>
          <w:rFonts w:ascii="Arial" w:hAnsi="Arial" w:cs="Arial"/>
          <w:sz w:val="24"/>
          <w:szCs w:val="24"/>
        </w:rPr>
        <w:t>параметры</w:t>
      </w:r>
      <w:r w:rsidR="00AD3915">
        <w:rPr>
          <w:rFonts w:ascii="Arial" w:hAnsi="Arial" w:cs="Arial"/>
          <w:sz w:val="24"/>
          <w:szCs w:val="24"/>
        </w:rPr>
        <w:t xml:space="preserve"> </w:t>
      </w:r>
      <w:r w:rsidRPr="00A13063">
        <w:rPr>
          <w:rFonts w:ascii="Arial" w:hAnsi="Arial" w:cs="Arial"/>
          <w:sz w:val="24"/>
          <w:szCs w:val="24"/>
        </w:rPr>
        <w:t>функционирования</w:t>
      </w:r>
      <w:r w:rsidR="00AD3915">
        <w:rPr>
          <w:rFonts w:ascii="Arial" w:hAnsi="Arial" w:cs="Arial"/>
          <w:sz w:val="24"/>
          <w:szCs w:val="24"/>
        </w:rPr>
        <w:t xml:space="preserve"> </w:t>
      </w:r>
      <w:r w:rsidRPr="00A13063">
        <w:rPr>
          <w:rFonts w:ascii="Arial" w:hAnsi="Arial" w:cs="Arial"/>
          <w:sz w:val="24"/>
          <w:szCs w:val="24"/>
        </w:rPr>
        <w:t>потребительского</w:t>
      </w:r>
      <w:r w:rsidR="00AD3915">
        <w:rPr>
          <w:rFonts w:ascii="Arial" w:hAnsi="Arial" w:cs="Arial"/>
          <w:sz w:val="24"/>
          <w:szCs w:val="24"/>
        </w:rPr>
        <w:t xml:space="preserve"> </w:t>
      </w:r>
      <w:r w:rsidRPr="00A13063">
        <w:rPr>
          <w:rFonts w:ascii="Arial" w:hAnsi="Arial" w:cs="Arial"/>
          <w:sz w:val="24"/>
          <w:szCs w:val="24"/>
        </w:rPr>
        <w:t>рынка,</w:t>
      </w:r>
      <w:r w:rsidR="00AD3915">
        <w:rPr>
          <w:rFonts w:ascii="Arial" w:hAnsi="Arial" w:cs="Arial"/>
          <w:sz w:val="24"/>
          <w:szCs w:val="24"/>
        </w:rPr>
        <w:t xml:space="preserve"> </w:t>
      </w:r>
      <w:r w:rsidRPr="00A13063">
        <w:rPr>
          <w:rFonts w:ascii="Arial" w:hAnsi="Arial" w:cs="Arial"/>
          <w:sz w:val="24"/>
          <w:szCs w:val="24"/>
        </w:rPr>
        <w:t>жилищно-коммунального</w:t>
      </w:r>
      <w:r w:rsidR="00AD3915">
        <w:rPr>
          <w:rFonts w:ascii="Arial" w:hAnsi="Arial" w:cs="Arial"/>
          <w:sz w:val="24"/>
          <w:szCs w:val="24"/>
        </w:rPr>
        <w:t xml:space="preserve"> </w:t>
      </w:r>
      <w:r w:rsidRPr="00A13063">
        <w:rPr>
          <w:rFonts w:ascii="Arial" w:hAnsi="Arial" w:cs="Arial"/>
          <w:sz w:val="24"/>
          <w:szCs w:val="24"/>
        </w:rPr>
        <w:t>хозяйства</w:t>
      </w:r>
      <w:r w:rsidR="00AD3915">
        <w:rPr>
          <w:rFonts w:ascii="Arial" w:hAnsi="Arial" w:cs="Arial"/>
          <w:sz w:val="24"/>
          <w:szCs w:val="24"/>
        </w:rPr>
        <w:t xml:space="preserve"> </w:t>
      </w:r>
      <w:r w:rsidRPr="00A13063">
        <w:rPr>
          <w:rFonts w:ascii="Arial" w:hAnsi="Arial" w:cs="Arial"/>
          <w:sz w:val="24"/>
          <w:szCs w:val="24"/>
        </w:rPr>
        <w:t>и</w:t>
      </w:r>
      <w:r w:rsidR="00AD3915">
        <w:rPr>
          <w:rFonts w:ascii="Arial" w:hAnsi="Arial" w:cs="Arial"/>
          <w:sz w:val="24"/>
          <w:szCs w:val="24"/>
        </w:rPr>
        <w:t xml:space="preserve"> </w:t>
      </w:r>
      <w:r w:rsidRPr="00A13063">
        <w:rPr>
          <w:rFonts w:ascii="Arial" w:hAnsi="Arial" w:cs="Arial"/>
          <w:sz w:val="24"/>
          <w:szCs w:val="24"/>
        </w:rPr>
        <w:t>других</w:t>
      </w:r>
      <w:r w:rsidR="00AD3915">
        <w:rPr>
          <w:rFonts w:ascii="Arial" w:hAnsi="Arial" w:cs="Arial"/>
          <w:sz w:val="24"/>
          <w:szCs w:val="24"/>
        </w:rPr>
        <w:t xml:space="preserve"> </w:t>
      </w:r>
      <w:r w:rsidRPr="00A13063">
        <w:rPr>
          <w:rFonts w:ascii="Arial" w:hAnsi="Arial" w:cs="Arial"/>
          <w:sz w:val="24"/>
          <w:szCs w:val="24"/>
        </w:rPr>
        <w:t>видов</w:t>
      </w:r>
      <w:r w:rsidR="00AD3915">
        <w:rPr>
          <w:rFonts w:ascii="Arial" w:hAnsi="Arial" w:cs="Arial"/>
          <w:sz w:val="24"/>
          <w:szCs w:val="24"/>
        </w:rPr>
        <w:t xml:space="preserve"> </w:t>
      </w:r>
      <w:r w:rsidRPr="00A13063">
        <w:rPr>
          <w:rFonts w:ascii="Arial" w:hAnsi="Arial" w:cs="Arial"/>
          <w:sz w:val="24"/>
          <w:szCs w:val="24"/>
        </w:rPr>
        <w:t>экономической</w:t>
      </w:r>
      <w:r w:rsidR="00AD3915">
        <w:rPr>
          <w:rFonts w:ascii="Arial" w:hAnsi="Arial" w:cs="Arial"/>
          <w:sz w:val="24"/>
          <w:szCs w:val="24"/>
        </w:rPr>
        <w:t xml:space="preserve"> </w:t>
      </w:r>
      <w:r w:rsidRPr="00A13063">
        <w:rPr>
          <w:rFonts w:ascii="Arial" w:hAnsi="Arial" w:cs="Arial"/>
          <w:sz w:val="24"/>
          <w:szCs w:val="24"/>
        </w:rPr>
        <w:t>деятельности</w:t>
      </w:r>
      <w:r w:rsidR="00AD3915">
        <w:rPr>
          <w:rFonts w:ascii="Arial" w:hAnsi="Arial" w:cs="Arial"/>
          <w:sz w:val="24"/>
          <w:szCs w:val="24"/>
        </w:rPr>
        <w:t xml:space="preserve"> </w:t>
      </w:r>
      <w:r w:rsidR="00F017F3" w:rsidRPr="00F017F3">
        <w:rPr>
          <w:rFonts w:ascii="Arial" w:hAnsi="Arial" w:cs="Arial"/>
          <w:bCs/>
          <w:sz w:val="24"/>
          <w:szCs w:val="24"/>
        </w:rPr>
        <w:t>муниципального</w:t>
      </w:r>
      <w:r w:rsidR="00AD3915">
        <w:rPr>
          <w:rFonts w:ascii="Arial" w:hAnsi="Arial" w:cs="Arial"/>
          <w:bCs/>
          <w:sz w:val="24"/>
          <w:szCs w:val="24"/>
        </w:rPr>
        <w:t xml:space="preserve"> </w:t>
      </w:r>
      <w:r w:rsidR="00F017F3" w:rsidRPr="00F017F3">
        <w:rPr>
          <w:rFonts w:ascii="Arial" w:hAnsi="Arial" w:cs="Arial"/>
          <w:bCs/>
          <w:sz w:val="24"/>
          <w:szCs w:val="24"/>
        </w:rPr>
        <w:t>образования</w:t>
      </w:r>
      <w:r w:rsidR="00AD3915">
        <w:rPr>
          <w:rFonts w:ascii="Arial" w:hAnsi="Arial" w:cs="Arial"/>
          <w:bCs/>
          <w:sz w:val="24"/>
          <w:szCs w:val="24"/>
        </w:rPr>
        <w:t xml:space="preserve"> </w:t>
      </w:r>
      <w:r w:rsidR="00F017F3" w:rsidRPr="00F017F3">
        <w:rPr>
          <w:rFonts w:ascii="Arial" w:hAnsi="Arial" w:cs="Arial"/>
          <w:bCs/>
          <w:sz w:val="24"/>
          <w:szCs w:val="24"/>
        </w:rPr>
        <w:t>«Сельское</w:t>
      </w:r>
      <w:r w:rsidR="00AD3915">
        <w:rPr>
          <w:rFonts w:ascii="Arial" w:hAnsi="Arial" w:cs="Arial"/>
          <w:bCs/>
          <w:sz w:val="24"/>
          <w:szCs w:val="24"/>
        </w:rPr>
        <w:t xml:space="preserve"> </w:t>
      </w:r>
      <w:r w:rsidR="00F017F3" w:rsidRPr="00F017F3">
        <w:rPr>
          <w:rFonts w:ascii="Arial" w:hAnsi="Arial" w:cs="Arial"/>
          <w:bCs/>
          <w:sz w:val="24"/>
          <w:szCs w:val="24"/>
        </w:rPr>
        <w:t>поселение</w:t>
      </w:r>
      <w:r w:rsidR="00AD3915">
        <w:rPr>
          <w:rFonts w:ascii="Arial" w:hAnsi="Arial" w:cs="Arial"/>
          <w:bCs/>
          <w:sz w:val="24"/>
          <w:szCs w:val="24"/>
        </w:rPr>
        <w:t xml:space="preserve"> </w:t>
      </w:r>
      <w:r w:rsidR="00F017F3" w:rsidRPr="00F017F3">
        <w:rPr>
          <w:rFonts w:ascii="Arial" w:hAnsi="Arial" w:cs="Arial"/>
          <w:bCs/>
          <w:sz w:val="24"/>
          <w:szCs w:val="24"/>
        </w:rPr>
        <w:t>Село</w:t>
      </w:r>
      <w:r w:rsidR="00AD3915">
        <w:rPr>
          <w:rFonts w:ascii="Arial" w:hAnsi="Arial" w:cs="Arial"/>
          <w:bCs/>
          <w:sz w:val="24"/>
          <w:szCs w:val="24"/>
        </w:rPr>
        <w:t xml:space="preserve"> </w:t>
      </w:r>
      <w:r w:rsidR="00F017F3" w:rsidRPr="00F017F3">
        <w:rPr>
          <w:rFonts w:ascii="Arial" w:hAnsi="Arial" w:cs="Arial"/>
          <w:bCs/>
          <w:sz w:val="24"/>
          <w:szCs w:val="24"/>
        </w:rPr>
        <w:t>Зеленга</w:t>
      </w:r>
      <w:r w:rsidR="00AD3915">
        <w:rPr>
          <w:rFonts w:ascii="Arial" w:hAnsi="Arial" w:cs="Arial"/>
          <w:bCs/>
          <w:sz w:val="24"/>
          <w:szCs w:val="24"/>
        </w:rPr>
        <w:t xml:space="preserve"> </w:t>
      </w:r>
      <w:r w:rsidR="00F017F3" w:rsidRPr="00F017F3">
        <w:rPr>
          <w:rFonts w:ascii="Arial" w:hAnsi="Arial" w:cs="Arial"/>
          <w:bCs/>
          <w:sz w:val="24"/>
          <w:szCs w:val="24"/>
        </w:rPr>
        <w:t>Володарского</w:t>
      </w:r>
      <w:r w:rsidR="00AD3915">
        <w:rPr>
          <w:rFonts w:ascii="Arial" w:hAnsi="Arial" w:cs="Arial"/>
          <w:bCs/>
          <w:sz w:val="24"/>
          <w:szCs w:val="24"/>
        </w:rPr>
        <w:t xml:space="preserve"> </w:t>
      </w:r>
      <w:r w:rsidR="00F017F3" w:rsidRPr="00F017F3">
        <w:rPr>
          <w:rFonts w:ascii="Arial" w:hAnsi="Arial" w:cs="Arial"/>
          <w:bCs/>
          <w:sz w:val="24"/>
          <w:szCs w:val="24"/>
        </w:rPr>
        <w:t>муниципального</w:t>
      </w:r>
      <w:r w:rsidR="00AD3915">
        <w:rPr>
          <w:rFonts w:ascii="Arial" w:hAnsi="Arial" w:cs="Arial"/>
          <w:bCs/>
          <w:sz w:val="24"/>
          <w:szCs w:val="24"/>
        </w:rPr>
        <w:t xml:space="preserve"> </w:t>
      </w:r>
      <w:r w:rsidR="00F017F3" w:rsidRPr="00F017F3">
        <w:rPr>
          <w:rFonts w:ascii="Arial" w:hAnsi="Arial" w:cs="Arial"/>
          <w:bCs/>
          <w:sz w:val="24"/>
          <w:szCs w:val="24"/>
        </w:rPr>
        <w:t>района</w:t>
      </w:r>
      <w:r w:rsidR="00AD3915">
        <w:rPr>
          <w:rFonts w:ascii="Arial" w:hAnsi="Arial" w:cs="Arial"/>
          <w:bCs/>
          <w:sz w:val="24"/>
          <w:szCs w:val="24"/>
        </w:rPr>
        <w:t xml:space="preserve"> </w:t>
      </w:r>
      <w:r w:rsidR="00F017F3" w:rsidRPr="00F017F3">
        <w:rPr>
          <w:rFonts w:ascii="Arial" w:hAnsi="Arial" w:cs="Arial"/>
          <w:bCs/>
          <w:sz w:val="24"/>
          <w:szCs w:val="24"/>
        </w:rPr>
        <w:t>Астраханской</w:t>
      </w:r>
      <w:r w:rsidR="00AD3915">
        <w:rPr>
          <w:rFonts w:ascii="Arial" w:hAnsi="Arial" w:cs="Arial"/>
          <w:bCs/>
          <w:sz w:val="24"/>
          <w:szCs w:val="24"/>
        </w:rPr>
        <w:t xml:space="preserve"> </w:t>
      </w:r>
      <w:r w:rsidR="00F017F3" w:rsidRPr="00F017F3">
        <w:rPr>
          <w:rFonts w:ascii="Arial" w:hAnsi="Arial" w:cs="Arial"/>
          <w:bCs/>
          <w:sz w:val="24"/>
          <w:szCs w:val="24"/>
        </w:rPr>
        <w:t>области»</w:t>
      </w:r>
      <w:r w:rsidRPr="00A13063">
        <w:rPr>
          <w:rFonts w:ascii="Arial" w:hAnsi="Arial" w:cs="Arial"/>
          <w:sz w:val="24"/>
          <w:szCs w:val="24"/>
        </w:rPr>
        <w:t>.</w:t>
      </w:r>
    </w:p>
    <w:p w14:paraId="62E62BF1" w14:textId="46E22C4B" w:rsidR="00AA3220" w:rsidRDefault="007B5A49" w:rsidP="00AA01F4">
      <w:pPr>
        <w:spacing w:line="276" w:lineRule="auto"/>
        <w:rPr>
          <w:rFonts w:ascii="Arial" w:hAnsi="Arial" w:cs="Arial"/>
          <w:b/>
          <w:sz w:val="24"/>
          <w:szCs w:val="24"/>
        </w:rPr>
      </w:pPr>
      <w:r w:rsidRPr="00AA01F4">
        <w:rPr>
          <w:rFonts w:ascii="Arial" w:hAnsi="Arial" w:cs="Arial"/>
          <w:b/>
          <w:sz w:val="24"/>
          <w:szCs w:val="24"/>
        </w:rPr>
        <w:t>Н</w:t>
      </w:r>
      <w:r w:rsidR="006A3927" w:rsidRPr="00AA01F4">
        <w:rPr>
          <w:rFonts w:ascii="Arial" w:hAnsi="Arial" w:cs="Arial"/>
          <w:b/>
          <w:sz w:val="24"/>
          <w:szCs w:val="24"/>
        </w:rPr>
        <w:t>а</w:t>
      </w:r>
      <w:r w:rsidR="00AD3915">
        <w:rPr>
          <w:rFonts w:ascii="Arial" w:hAnsi="Arial" w:cs="Arial"/>
          <w:b/>
          <w:sz w:val="24"/>
          <w:szCs w:val="24"/>
        </w:rPr>
        <w:t xml:space="preserve"> </w:t>
      </w:r>
      <w:r w:rsidR="006A3927" w:rsidRPr="00AA01F4">
        <w:rPr>
          <w:rFonts w:ascii="Arial" w:hAnsi="Arial" w:cs="Arial"/>
          <w:b/>
          <w:sz w:val="24"/>
          <w:szCs w:val="24"/>
        </w:rPr>
        <w:t>первую</w:t>
      </w:r>
      <w:r w:rsidR="00AD3915">
        <w:rPr>
          <w:rFonts w:ascii="Arial" w:hAnsi="Arial" w:cs="Arial"/>
          <w:b/>
          <w:sz w:val="24"/>
          <w:szCs w:val="24"/>
        </w:rPr>
        <w:t xml:space="preserve"> </w:t>
      </w:r>
      <w:r w:rsidR="006A3927" w:rsidRPr="00AA01F4">
        <w:rPr>
          <w:rFonts w:ascii="Arial" w:hAnsi="Arial" w:cs="Arial"/>
          <w:b/>
          <w:sz w:val="24"/>
          <w:szCs w:val="24"/>
        </w:rPr>
        <w:t>очередь</w:t>
      </w:r>
      <w:r w:rsidR="00AD3915">
        <w:rPr>
          <w:rFonts w:ascii="Arial" w:hAnsi="Arial" w:cs="Arial"/>
          <w:b/>
          <w:sz w:val="24"/>
          <w:szCs w:val="24"/>
        </w:rPr>
        <w:t xml:space="preserve"> </w:t>
      </w:r>
      <w:r w:rsidR="006A3927" w:rsidRPr="00AA01F4">
        <w:rPr>
          <w:rFonts w:ascii="Arial" w:hAnsi="Arial" w:cs="Arial"/>
          <w:b/>
          <w:sz w:val="24"/>
          <w:szCs w:val="24"/>
        </w:rPr>
        <w:t>генерального</w:t>
      </w:r>
      <w:r w:rsidR="00AD3915">
        <w:rPr>
          <w:rFonts w:ascii="Arial" w:hAnsi="Arial" w:cs="Arial"/>
          <w:b/>
          <w:sz w:val="24"/>
          <w:szCs w:val="24"/>
        </w:rPr>
        <w:t xml:space="preserve"> </w:t>
      </w:r>
      <w:r w:rsidR="006A3927" w:rsidRPr="00AA01F4">
        <w:rPr>
          <w:rFonts w:ascii="Arial" w:hAnsi="Arial" w:cs="Arial"/>
          <w:b/>
          <w:sz w:val="24"/>
          <w:szCs w:val="24"/>
        </w:rPr>
        <w:t>плана</w:t>
      </w:r>
      <w:r w:rsidR="00AD3915">
        <w:rPr>
          <w:rFonts w:ascii="Arial" w:hAnsi="Arial" w:cs="Arial"/>
          <w:b/>
          <w:sz w:val="24"/>
          <w:szCs w:val="24"/>
        </w:rPr>
        <w:t xml:space="preserve"> </w:t>
      </w:r>
      <w:r w:rsidR="00AA01F4" w:rsidRPr="00AA01F4">
        <w:rPr>
          <w:rFonts w:ascii="Arial" w:hAnsi="Arial" w:cs="Arial"/>
          <w:b/>
          <w:sz w:val="24"/>
          <w:szCs w:val="24"/>
        </w:rPr>
        <w:t>планируется</w:t>
      </w:r>
      <w:r w:rsidR="00AD3915">
        <w:rPr>
          <w:rFonts w:ascii="Arial" w:hAnsi="Arial" w:cs="Arial"/>
          <w:b/>
          <w:sz w:val="24"/>
          <w:szCs w:val="24"/>
        </w:rPr>
        <w:t xml:space="preserve"> </w:t>
      </w:r>
      <w:r w:rsidR="00926129" w:rsidRPr="00B37EC2">
        <w:rPr>
          <w:rFonts w:ascii="Arial" w:hAnsi="Arial" w:cs="Arial"/>
          <w:b/>
          <w:sz w:val="24"/>
          <w:szCs w:val="24"/>
        </w:rPr>
        <w:t>развити</w:t>
      </w:r>
      <w:r w:rsidR="00B37EC2" w:rsidRPr="00B37EC2">
        <w:rPr>
          <w:rFonts w:ascii="Arial" w:hAnsi="Arial" w:cs="Arial"/>
          <w:b/>
          <w:sz w:val="24"/>
          <w:szCs w:val="24"/>
        </w:rPr>
        <w:t>е</w:t>
      </w:r>
      <w:r w:rsidR="00AD3915">
        <w:rPr>
          <w:rFonts w:ascii="Arial" w:hAnsi="Arial" w:cs="Arial"/>
          <w:b/>
          <w:sz w:val="24"/>
          <w:szCs w:val="24"/>
        </w:rPr>
        <w:t xml:space="preserve"> </w:t>
      </w:r>
      <w:r w:rsidR="00926129" w:rsidRPr="00B37EC2">
        <w:rPr>
          <w:rFonts w:ascii="Arial" w:hAnsi="Arial" w:cs="Arial"/>
          <w:b/>
          <w:sz w:val="24"/>
          <w:szCs w:val="24"/>
        </w:rPr>
        <w:t>предприятий</w:t>
      </w:r>
      <w:r w:rsidR="00AD3915">
        <w:rPr>
          <w:rFonts w:ascii="Arial" w:hAnsi="Arial" w:cs="Arial"/>
          <w:b/>
          <w:sz w:val="24"/>
          <w:szCs w:val="24"/>
        </w:rPr>
        <w:t xml:space="preserve"> </w:t>
      </w:r>
      <w:r w:rsidR="00926129" w:rsidRPr="00B37EC2">
        <w:rPr>
          <w:rFonts w:ascii="Arial" w:hAnsi="Arial" w:cs="Arial"/>
          <w:b/>
          <w:sz w:val="24"/>
          <w:szCs w:val="24"/>
        </w:rPr>
        <w:t>по</w:t>
      </w:r>
      <w:r w:rsidR="00AD3915">
        <w:rPr>
          <w:rFonts w:ascii="Arial" w:hAnsi="Arial" w:cs="Arial"/>
          <w:b/>
          <w:sz w:val="24"/>
          <w:szCs w:val="24"/>
        </w:rPr>
        <w:t xml:space="preserve"> </w:t>
      </w:r>
      <w:r w:rsidR="00926129" w:rsidRPr="00B37EC2">
        <w:rPr>
          <w:rFonts w:ascii="Arial" w:hAnsi="Arial" w:cs="Arial"/>
          <w:b/>
          <w:sz w:val="24"/>
          <w:szCs w:val="24"/>
        </w:rPr>
        <w:t>переработке</w:t>
      </w:r>
      <w:r w:rsidR="00AD3915">
        <w:rPr>
          <w:rFonts w:ascii="Arial" w:hAnsi="Arial" w:cs="Arial"/>
          <w:b/>
          <w:sz w:val="24"/>
          <w:szCs w:val="24"/>
        </w:rPr>
        <w:t xml:space="preserve"> </w:t>
      </w:r>
      <w:r w:rsidR="00926129" w:rsidRPr="00B37EC2">
        <w:rPr>
          <w:rFonts w:ascii="Arial" w:hAnsi="Arial" w:cs="Arial"/>
          <w:b/>
          <w:sz w:val="24"/>
          <w:szCs w:val="24"/>
        </w:rPr>
        <w:t>продукции</w:t>
      </w:r>
      <w:r w:rsidR="00AD3915">
        <w:rPr>
          <w:rFonts w:ascii="Arial" w:hAnsi="Arial" w:cs="Arial"/>
          <w:b/>
          <w:sz w:val="24"/>
          <w:szCs w:val="24"/>
        </w:rPr>
        <w:t xml:space="preserve"> </w:t>
      </w:r>
      <w:r w:rsidR="00926129" w:rsidRPr="00B37EC2">
        <w:rPr>
          <w:rFonts w:ascii="Arial" w:hAnsi="Arial" w:cs="Arial"/>
          <w:b/>
          <w:sz w:val="24"/>
          <w:szCs w:val="24"/>
        </w:rPr>
        <w:t>растениеводства</w:t>
      </w:r>
      <w:r w:rsidR="00AD3915">
        <w:rPr>
          <w:rFonts w:ascii="Arial" w:hAnsi="Arial" w:cs="Arial"/>
          <w:b/>
          <w:sz w:val="24"/>
          <w:szCs w:val="24"/>
        </w:rPr>
        <w:t xml:space="preserve"> </w:t>
      </w:r>
      <w:r w:rsidR="00926129" w:rsidRPr="00B37EC2">
        <w:rPr>
          <w:rFonts w:ascii="Arial" w:hAnsi="Arial" w:cs="Arial"/>
          <w:b/>
          <w:sz w:val="24"/>
          <w:szCs w:val="24"/>
        </w:rPr>
        <w:t>и</w:t>
      </w:r>
      <w:r w:rsidR="00AD3915">
        <w:rPr>
          <w:rFonts w:ascii="Arial" w:hAnsi="Arial" w:cs="Arial"/>
          <w:b/>
          <w:sz w:val="24"/>
          <w:szCs w:val="24"/>
        </w:rPr>
        <w:t xml:space="preserve"> </w:t>
      </w:r>
      <w:r w:rsidR="00926129" w:rsidRPr="00B37EC2">
        <w:rPr>
          <w:rFonts w:ascii="Arial" w:hAnsi="Arial" w:cs="Arial"/>
          <w:b/>
          <w:sz w:val="24"/>
          <w:szCs w:val="24"/>
        </w:rPr>
        <w:t>животноводства</w:t>
      </w:r>
      <w:r w:rsidR="00AD3915">
        <w:rPr>
          <w:rFonts w:ascii="Arial" w:hAnsi="Arial" w:cs="Arial"/>
          <w:b/>
          <w:sz w:val="24"/>
          <w:szCs w:val="24"/>
        </w:rPr>
        <w:t xml:space="preserve"> </w:t>
      </w:r>
      <w:r w:rsidR="00926129" w:rsidRPr="00B37EC2">
        <w:rPr>
          <w:rFonts w:ascii="Arial" w:hAnsi="Arial" w:cs="Arial"/>
          <w:b/>
          <w:sz w:val="24"/>
          <w:szCs w:val="24"/>
        </w:rPr>
        <w:t>на</w:t>
      </w:r>
      <w:r w:rsidR="00AD3915">
        <w:rPr>
          <w:rFonts w:ascii="Arial" w:hAnsi="Arial" w:cs="Arial"/>
          <w:b/>
          <w:sz w:val="24"/>
          <w:szCs w:val="24"/>
        </w:rPr>
        <w:t xml:space="preserve"> </w:t>
      </w:r>
      <w:r w:rsidR="00926129" w:rsidRPr="00B37EC2">
        <w:rPr>
          <w:rFonts w:ascii="Arial" w:hAnsi="Arial" w:cs="Arial"/>
          <w:b/>
          <w:sz w:val="24"/>
          <w:szCs w:val="24"/>
        </w:rPr>
        <w:t>территории</w:t>
      </w:r>
      <w:r w:rsidR="00AD3915">
        <w:rPr>
          <w:rFonts w:ascii="Arial" w:hAnsi="Arial" w:cs="Arial"/>
          <w:b/>
          <w:sz w:val="24"/>
          <w:szCs w:val="24"/>
        </w:rPr>
        <w:t xml:space="preserve"> </w:t>
      </w:r>
      <w:r w:rsidR="00F017F3" w:rsidRPr="00F017F3">
        <w:rPr>
          <w:rFonts w:ascii="Arial" w:hAnsi="Arial" w:cs="Arial"/>
          <w:b/>
          <w:bCs/>
          <w:sz w:val="24"/>
          <w:szCs w:val="24"/>
        </w:rPr>
        <w:t>муниципального</w:t>
      </w:r>
      <w:r w:rsidR="00AD3915">
        <w:rPr>
          <w:rFonts w:ascii="Arial" w:hAnsi="Arial" w:cs="Arial"/>
          <w:b/>
          <w:bCs/>
          <w:sz w:val="24"/>
          <w:szCs w:val="24"/>
        </w:rPr>
        <w:t xml:space="preserve"> </w:t>
      </w:r>
      <w:r w:rsidR="00F017F3" w:rsidRPr="00F017F3">
        <w:rPr>
          <w:rFonts w:ascii="Arial" w:hAnsi="Arial" w:cs="Arial"/>
          <w:b/>
          <w:bCs/>
          <w:sz w:val="24"/>
          <w:szCs w:val="24"/>
        </w:rPr>
        <w:t>образования</w:t>
      </w:r>
      <w:r w:rsidR="00AD3915">
        <w:rPr>
          <w:rFonts w:ascii="Arial" w:hAnsi="Arial" w:cs="Arial"/>
          <w:b/>
          <w:bCs/>
          <w:sz w:val="24"/>
          <w:szCs w:val="24"/>
        </w:rPr>
        <w:t xml:space="preserve"> </w:t>
      </w:r>
      <w:r w:rsidR="00F017F3" w:rsidRPr="00F017F3">
        <w:rPr>
          <w:rFonts w:ascii="Arial" w:hAnsi="Arial" w:cs="Arial"/>
          <w:b/>
          <w:bCs/>
          <w:sz w:val="24"/>
          <w:szCs w:val="24"/>
        </w:rPr>
        <w:t>«Сельское</w:t>
      </w:r>
      <w:r w:rsidR="00AD3915">
        <w:rPr>
          <w:rFonts w:ascii="Arial" w:hAnsi="Arial" w:cs="Arial"/>
          <w:b/>
          <w:bCs/>
          <w:sz w:val="24"/>
          <w:szCs w:val="24"/>
        </w:rPr>
        <w:t xml:space="preserve"> </w:t>
      </w:r>
      <w:r w:rsidR="00F017F3" w:rsidRPr="00F017F3">
        <w:rPr>
          <w:rFonts w:ascii="Arial" w:hAnsi="Arial" w:cs="Arial"/>
          <w:b/>
          <w:bCs/>
          <w:sz w:val="24"/>
          <w:szCs w:val="24"/>
        </w:rPr>
        <w:t>поселение</w:t>
      </w:r>
      <w:r w:rsidR="00AD3915">
        <w:rPr>
          <w:rFonts w:ascii="Arial" w:hAnsi="Arial" w:cs="Arial"/>
          <w:b/>
          <w:bCs/>
          <w:sz w:val="24"/>
          <w:szCs w:val="24"/>
        </w:rPr>
        <w:t xml:space="preserve"> </w:t>
      </w:r>
      <w:r w:rsidR="00F017F3" w:rsidRPr="00F017F3">
        <w:rPr>
          <w:rFonts w:ascii="Arial" w:hAnsi="Arial" w:cs="Arial"/>
          <w:b/>
          <w:bCs/>
          <w:sz w:val="24"/>
          <w:szCs w:val="24"/>
        </w:rPr>
        <w:t>Село</w:t>
      </w:r>
      <w:r w:rsidR="00AD3915">
        <w:rPr>
          <w:rFonts w:ascii="Arial" w:hAnsi="Arial" w:cs="Arial"/>
          <w:b/>
          <w:bCs/>
          <w:sz w:val="24"/>
          <w:szCs w:val="24"/>
        </w:rPr>
        <w:t xml:space="preserve"> </w:t>
      </w:r>
      <w:r w:rsidR="00F017F3" w:rsidRPr="00F017F3">
        <w:rPr>
          <w:rFonts w:ascii="Arial" w:hAnsi="Arial" w:cs="Arial"/>
          <w:b/>
          <w:bCs/>
          <w:sz w:val="24"/>
          <w:szCs w:val="24"/>
        </w:rPr>
        <w:t>Зеленга</w:t>
      </w:r>
      <w:r w:rsidR="00AD3915">
        <w:rPr>
          <w:rFonts w:ascii="Arial" w:hAnsi="Arial" w:cs="Arial"/>
          <w:b/>
          <w:bCs/>
          <w:sz w:val="24"/>
          <w:szCs w:val="24"/>
        </w:rPr>
        <w:t xml:space="preserve"> </w:t>
      </w:r>
      <w:r w:rsidR="00F017F3" w:rsidRPr="00F017F3">
        <w:rPr>
          <w:rFonts w:ascii="Arial" w:hAnsi="Arial" w:cs="Arial"/>
          <w:b/>
          <w:bCs/>
          <w:sz w:val="24"/>
          <w:szCs w:val="24"/>
        </w:rPr>
        <w:t>Володарского</w:t>
      </w:r>
      <w:r w:rsidR="00AD3915">
        <w:rPr>
          <w:rFonts w:ascii="Arial" w:hAnsi="Arial" w:cs="Arial"/>
          <w:b/>
          <w:bCs/>
          <w:sz w:val="24"/>
          <w:szCs w:val="24"/>
        </w:rPr>
        <w:t xml:space="preserve"> </w:t>
      </w:r>
      <w:r w:rsidR="00F017F3" w:rsidRPr="00F017F3">
        <w:rPr>
          <w:rFonts w:ascii="Arial" w:hAnsi="Arial" w:cs="Arial"/>
          <w:b/>
          <w:bCs/>
          <w:sz w:val="24"/>
          <w:szCs w:val="24"/>
        </w:rPr>
        <w:t>муниципального</w:t>
      </w:r>
      <w:r w:rsidR="00AD3915">
        <w:rPr>
          <w:rFonts w:ascii="Arial" w:hAnsi="Arial" w:cs="Arial"/>
          <w:b/>
          <w:bCs/>
          <w:sz w:val="24"/>
          <w:szCs w:val="24"/>
        </w:rPr>
        <w:t xml:space="preserve"> </w:t>
      </w:r>
      <w:r w:rsidR="00F017F3" w:rsidRPr="00F017F3">
        <w:rPr>
          <w:rFonts w:ascii="Arial" w:hAnsi="Arial" w:cs="Arial"/>
          <w:b/>
          <w:bCs/>
          <w:sz w:val="24"/>
          <w:szCs w:val="24"/>
        </w:rPr>
        <w:t>района</w:t>
      </w:r>
      <w:r w:rsidR="00AD3915">
        <w:rPr>
          <w:rFonts w:ascii="Arial" w:hAnsi="Arial" w:cs="Arial"/>
          <w:b/>
          <w:bCs/>
          <w:sz w:val="24"/>
          <w:szCs w:val="24"/>
        </w:rPr>
        <w:t xml:space="preserve"> </w:t>
      </w:r>
      <w:r w:rsidR="00F017F3" w:rsidRPr="00F017F3">
        <w:rPr>
          <w:rFonts w:ascii="Arial" w:hAnsi="Arial" w:cs="Arial"/>
          <w:b/>
          <w:bCs/>
          <w:sz w:val="24"/>
          <w:szCs w:val="24"/>
        </w:rPr>
        <w:t>Астраханской</w:t>
      </w:r>
      <w:r w:rsidR="00AD3915">
        <w:rPr>
          <w:rFonts w:ascii="Arial" w:hAnsi="Arial" w:cs="Arial"/>
          <w:b/>
          <w:bCs/>
          <w:sz w:val="24"/>
          <w:szCs w:val="24"/>
        </w:rPr>
        <w:t xml:space="preserve"> </w:t>
      </w:r>
      <w:r w:rsidR="00F017F3" w:rsidRPr="00F017F3">
        <w:rPr>
          <w:rFonts w:ascii="Arial" w:hAnsi="Arial" w:cs="Arial"/>
          <w:b/>
          <w:bCs/>
          <w:sz w:val="24"/>
          <w:szCs w:val="24"/>
        </w:rPr>
        <w:t>области»</w:t>
      </w:r>
      <w:r w:rsidR="00B37EC2" w:rsidRPr="00B37EC2">
        <w:rPr>
          <w:rFonts w:ascii="Arial" w:hAnsi="Arial" w:cs="Arial"/>
          <w:b/>
          <w:sz w:val="24"/>
          <w:szCs w:val="24"/>
        </w:rPr>
        <w:t>.</w:t>
      </w:r>
    </w:p>
    <w:p w14:paraId="3330BA0F" w14:textId="77777777" w:rsidR="00F33C8C" w:rsidRDefault="00F33C8C" w:rsidP="00F33C8C">
      <w:pPr>
        <w:spacing w:line="276" w:lineRule="auto"/>
        <w:ind w:left="284" w:firstLine="0"/>
        <w:rPr>
          <w:rFonts w:ascii="Arial" w:hAnsi="Arial" w:cs="Arial"/>
          <w:b/>
          <w:sz w:val="24"/>
          <w:szCs w:val="24"/>
        </w:rPr>
      </w:pPr>
    </w:p>
    <w:p w14:paraId="6F5E8E70" w14:textId="43D10939" w:rsidR="00FF688E" w:rsidRPr="009E1E09" w:rsidRDefault="002672AA" w:rsidP="009E1E09">
      <w:pPr>
        <w:spacing w:line="276" w:lineRule="auto"/>
        <w:ind w:left="284" w:firstLine="0"/>
        <w:outlineLvl w:val="1"/>
        <w:rPr>
          <w:rFonts w:ascii="Arial" w:hAnsi="Arial" w:cs="Arial"/>
          <w:b/>
          <w:sz w:val="24"/>
          <w:szCs w:val="24"/>
        </w:rPr>
      </w:pPr>
      <w:bookmarkStart w:id="39" w:name="_Toc166867937"/>
      <w:r>
        <w:rPr>
          <w:rFonts w:ascii="Arial" w:hAnsi="Arial" w:cs="Arial"/>
          <w:b/>
          <w:sz w:val="24"/>
          <w:szCs w:val="24"/>
        </w:rPr>
        <w:t>3.3</w:t>
      </w:r>
      <w:r w:rsidR="00AD3915">
        <w:rPr>
          <w:rFonts w:ascii="Arial" w:hAnsi="Arial" w:cs="Arial"/>
          <w:b/>
          <w:sz w:val="24"/>
          <w:szCs w:val="24"/>
        </w:rPr>
        <w:t xml:space="preserve"> </w:t>
      </w:r>
      <w:r w:rsidR="00FF688E" w:rsidRPr="009E1E09">
        <w:rPr>
          <w:rFonts w:ascii="Arial" w:hAnsi="Arial" w:cs="Arial"/>
          <w:b/>
          <w:sz w:val="24"/>
          <w:szCs w:val="24"/>
        </w:rPr>
        <w:t>Развитие</w:t>
      </w:r>
      <w:r w:rsidR="00AD3915">
        <w:rPr>
          <w:rFonts w:ascii="Arial" w:hAnsi="Arial" w:cs="Arial"/>
          <w:b/>
          <w:sz w:val="24"/>
          <w:szCs w:val="24"/>
        </w:rPr>
        <w:t xml:space="preserve"> </w:t>
      </w:r>
      <w:r w:rsidR="00FF688E" w:rsidRPr="009E1E09">
        <w:rPr>
          <w:rFonts w:ascii="Arial" w:hAnsi="Arial" w:cs="Arial"/>
          <w:b/>
          <w:sz w:val="24"/>
          <w:szCs w:val="24"/>
        </w:rPr>
        <w:t>транспортной</w:t>
      </w:r>
      <w:r w:rsidR="00AD3915">
        <w:rPr>
          <w:rFonts w:ascii="Arial" w:hAnsi="Arial" w:cs="Arial"/>
          <w:b/>
          <w:sz w:val="24"/>
          <w:szCs w:val="24"/>
        </w:rPr>
        <w:t xml:space="preserve"> </w:t>
      </w:r>
      <w:r w:rsidR="00FF688E" w:rsidRPr="009E1E09">
        <w:rPr>
          <w:rFonts w:ascii="Arial" w:hAnsi="Arial" w:cs="Arial"/>
          <w:b/>
          <w:sz w:val="24"/>
          <w:szCs w:val="24"/>
        </w:rPr>
        <w:t>инфраструктуры</w:t>
      </w:r>
      <w:bookmarkEnd w:id="39"/>
    </w:p>
    <w:p w14:paraId="198B5959" w14:textId="4B6264F6" w:rsidR="00FF688E" w:rsidRPr="008636CE" w:rsidRDefault="00FF688E" w:rsidP="002672AA">
      <w:pPr>
        <w:spacing w:line="276" w:lineRule="auto"/>
        <w:ind w:left="567" w:firstLine="0"/>
        <w:rPr>
          <w:rFonts w:ascii="Arial" w:hAnsi="Arial" w:cs="Arial"/>
          <w:b/>
          <w:sz w:val="24"/>
          <w:szCs w:val="24"/>
        </w:rPr>
      </w:pPr>
      <w:r w:rsidRPr="008636CE">
        <w:rPr>
          <w:rFonts w:ascii="Arial" w:hAnsi="Arial" w:cs="Arial"/>
          <w:b/>
          <w:sz w:val="24"/>
          <w:szCs w:val="24"/>
        </w:rPr>
        <w:t>Внешний</w:t>
      </w:r>
      <w:r w:rsidR="00AD3915">
        <w:rPr>
          <w:rFonts w:ascii="Arial" w:hAnsi="Arial" w:cs="Arial"/>
          <w:b/>
          <w:sz w:val="24"/>
          <w:szCs w:val="24"/>
        </w:rPr>
        <w:t xml:space="preserve"> </w:t>
      </w:r>
      <w:r w:rsidRPr="008636CE">
        <w:rPr>
          <w:rFonts w:ascii="Arial" w:hAnsi="Arial" w:cs="Arial"/>
          <w:b/>
          <w:sz w:val="24"/>
          <w:szCs w:val="24"/>
        </w:rPr>
        <w:t>транспорт</w:t>
      </w:r>
    </w:p>
    <w:p w14:paraId="11EF6C26" w14:textId="42DE1662" w:rsidR="006F3E54" w:rsidRDefault="006F3E54" w:rsidP="006F3E54">
      <w:pPr>
        <w:tabs>
          <w:tab w:val="left" w:pos="993"/>
        </w:tabs>
        <w:spacing w:line="276" w:lineRule="auto"/>
        <w:rPr>
          <w:rFonts w:ascii="Arial" w:hAnsi="Arial" w:cs="Arial"/>
          <w:sz w:val="24"/>
          <w:szCs w:val="24"/>
        </w:rPr>
      </w:pPr>
      <w:r w:rsidRPr="001808A0">
        <w:rPr>
          <w:rFonts w:ascii="Arial" w:hAnsi="Arial" w:cs="Arial"/>
          <w:sz w:val="24"/>
          <w:szCs w:val="24"/>
        </w:rPr>
        <w:t>Автодорожная</w:t>
      </w:r>
      <w:r w:rsidR="00AD3915">
        <w:rPr>
          <w:rFonts w:ascii="Arial" w:hAnsi="Arial" w:cs="Arial"/>
          <w:sz w:val="24"/>
          <w:szCs w:val="24"/>
        </w:rPr>
        <w:t xml:space="preserve"> </w:t>
      </w:r>
      <w:r w:rsidRPr="001808A0">
        <w:rPr>
          <w:rFonts w:ascii="Arial" w:hAnsi="Arial" w:cs="Arial"/>
          <w:sz w:val="24"/>
          <w:szCs w:val="24"/>
        </w:rPr>
        <w:t>сеть</w:t>
      </w:r>
      <w:r w:rsidR="00AD3915">
        <w:rPr>
          <w:rFonts w:ascii="Arial" w:hAnsi="Arial" w:cs="Arial"/>
          <w:sz w:val="24"/>
          <w:szCs w:val="24"/>
        </w:rPr>
        <w:t xml:space="preserve"> </w:t>
      </w:r>
      <w:r w:rsidR="00133040">
        <w:rPr>
          <w:rFonts w:ascii="Arial" w:hAnsi="Arial" w:cs="Arial"/>
          <w:sz w:val="24"/>
          <w:szCs w:val="24"/>
        </w:rPr>
        <w:t>муниципального</w:t>
      </w:r>
      <w:r w:rsidR="00AD3915">
        <w:rPr>
          <w:rFonts w:ascii="Arial" w:hAnsi="Arial" w:cs="Arial"/>
          <w:sz w:val="24"/>
          <w:szCs w:val="24"/>
        </w:rPr>
        <w:t xml:space="preserve"> </w:t>
      </w:r>
      <w:r w:rsidR="00133040">
        <w:rPr>
          <w:rFonts w:ascii="Arial" w:hAnsi="Arial" w:cs="Arial"/>
          <w:sz w:val="24"/>
          <w:szCs w:val="24"/>
        </w:rPr>
        <w:t>образования</w:t>
      </w:r>
      <w:r w:rsidR="00AD3915">
        <w:rPr>
          <w:rFonts w:ascii="Arial" w:hAnsi="Arial" w:cs="Arial"/>
          <w:sz w:val="24"/>
          <w:szCs w:val="24"/>
        </w:rPr>
        <w:t xml:space="preserve"> </w:t>
      </w:r>
      <w:r w:rsidRPr="001808A0">
        <w:rPr>
          <w:rFonts w:ascii="Arial" w:hAnsi="Arial" w:cs="Arial"/>
          <w:sz w:val="24"/>
          <w:szCs w:val="24"/>
        </w:rPr>
        <w:t>представлена</w:t>
      </w:r>
      <w:r w:rsidR="00AD3915">
        <w:rPr>
          <w:rFonts w:ascii="Arial" w:hAnsi="Arial" w:cs="Arial"/>
          <w:sz w:val="24"/>
          <w:szCs w:val="24"/>
        </w:rPr>
        <w:t xml:space="preserve"> </w:t>
      </w:r>
      <w:r w:rsidRPr="001808A0">
        <w:rPr>
          <w:rFonts w:ascii="Arial" w:hAnsi="Arial" w:cs="Arial"/>
          <w:sz w:val="24"/>
          <w:szCs w:val="24"/>
        </w:rPr>
        <w:t>автодорогами</w:t>
      </w:r>
      <w:r w:rsidR="00AD3915">
        <w:rPr>
          <w:rFonts w:ascii="Arial" w:hAnsi="Arial" w:cs="Arial"/>
          <w:sz w:val="24"/>
          <w:szCs w:val="24"/>
        </w:rPr>
        <w:t xml:space="preserve"> </w:t>
      </w:r>
      <w:r w:rsidRPr="001808A0">
        <w:rPr>
          <w:rFonts w:ascii="Arial" w:hAnsi="Arial" w:cs="Arial"/>
          <w:sz w:val="24"/>
          <w:szCs w:val="24"/>
        </w:rPr>
        <w:t>общего</w:t>
      </w:r>
      <w:r w:rsidR="00AD3915">
        <w:rPr>
          <w:rFonts w:ascii="Arial" w:hAnsi="Arial" w:cs="Arial"/>
          <w:sz w:val="24"/>
          <w:szCs w:val="24"/>
        </w:rPr>
        <w:t xml:space="preserve"> </w:t>
      </w:r>
      <w:r w:rsidRPr="001808A0">
        <w:rPr>
          <w:rFonts w:ascii="Arial" w:hAnsi="Arial" w:cs="Arial"/>
          <w:sz w:val="24"/>
          <w:szCs w:val="24"/>
        </w:rPr>
        <w:t>пользования</w:t>
      </w:r>
      <w:r w:rsidR="00AD3915">
        <w:rPr>
          <w:rFonts w:ascii="Arial" w:hAnsi="Arial" w:cs="Arial"/>
          <w:sz w:val="24"/>
          <w:szCs w:val="24"/>
        </w:rPr>
        <w:t xml:space="preserve"> </w:t>
      </w:r>
      <w:r w:rsidRPr="001808A0">
        <w:rPr>
          <w:rFonts w:ascii="Arial" w:hAnsi="Arial" w:cs="Arial"/>
          <w:sz w:val="24"/>
          <w:szCs w:val="24"/>
        </w:rPr>
        <w:t>и</w:t>
      </w:r>
      <w:r w:rsidR="00AD3915">
        <w:rPr>
          <w:rFonts w:ascii="Arial" w:hAnsi="Arial" w:cs="Arial"/>
          <w:sz w:val="24"/>
          <w:szCs w:val="24"/>
        </w:rPr>
        <w:t xml:space="preserve"> </w:t>
      </w:r>
      <w:r w:rsidRPr="001808A0">
        <w:rPr>
          <w:rFonts w:ascii="Arial" w:hAnsi="Arial" w:cs="Arial"/>
          <w:sz w:val="24"/>
          <w:szCs w:val="24"/>
        </w:rPr>
        <w:t>ведомственными</w:t>
      </w:r>
      <w:r w:rsidR="00AD3915">
        <w:rPr>
          <w:rFonts w:ascii="Arial" w:hAnsi="Arial" w:cs="Arial"/>
          <w:sz w:val="24"/>
          <w:szCs w:val="24"/>
        </w:rPr>
        <w:t xml:space="preserve"> </w:t>
      </w:r>
      <w:r w:rsidRPr="001808A0">
        <w:rPr>
          <w:rFonts w:ascii="Arial" w:hAnsi="Arial" w:cs="Arial"/>
          <w:sz w:val="24"/>
          <w:szCs w:val="24"/>
        </w:rPr>
        <w:t>автодорогами.</w:t>
      </w:r>
      <w:r w:rsidR="00AD3915">
        <w:rPr>
          <w:rFonts w:ascii="Arial" w:hAnsi="Arial" w:cs="Arial"/>
          <w:sz w:val="24"/>
          <w:szCs w:val="24"/>
        </w:rPr>
        <w:t xml:space="preserve"> </w:t>
      </w:r>
      <w:r w:rsidRPr="001808A0">
        <w:rPr>
          <w:rFonts w:ascii="Arial" w:hAnsi="Arial" w:cs="Arial"/>
          <w:sz w:val="24"/>
          <w:szCs w:val="24"/>
        </w:rPr>
        <w:t>Автомобильные</w:t>
      </w:r>
      <w:r w:rsidR="00AD3915">
        <w:rPr>
          <w:rFonts w:ascii="Arial" w:hAnsi="Arial" w:cs="Arial"/>
          <w:sz w:val="24"/>
          <w:szCs w:val="24"/>
        </w:rPr>
        <w:t xml:space="preserve"> </w:t>
      </w:r>
      <w:r w:rsidRPr="001808A0">
        <w:rPr>
          <w:rFonts w:ascii="Arial" w:hAnsi="Arial" w:cs="Arial"/>
          <w:sz w:val="24"/>
          <w:szCs w:val="24"/>
        </w:rPr>
        <w:t>дороги</w:t>
      </w:r>
      <w:r w:rsidR="00AD3915">
        <w:rPr>
          <w:rFonts w:ascii="Arial" w:hAnsi="Arial" w:cs="Arial"/>
          <w:sz w:val="24"/>
          <w:szCs w:val="24"/>
        </w:rPr>
        <w:t xml:space="preserve"> </w:t>
      </w:r>
      <w:r w:rsidRPr="001808A0">
        <w:rPr>
          <w:rFonts w:ascii="Arial" w:hAnsi="Arial" w:cs="Arial"/>
          <w:sz w:val="24"/>
          <w:szCs w:val="24"/>
        </w:rPr>
        <w:t>регионального</w:t>
      </w:r>
      <w:r w:rsidR="00AD3915">
        <w:rPr>
          <w:rFonts w:ascii="Arial" w:hAnsi="Arial" w:cs="Arial"/>
          <w:sz w:val="24"/>
          <w:szCs w:val="24"/>
        </w:rPr>
        <w:t xml:space="preserve"> </w:t>
      </w:r>
      <w:r w:rsidRPr="001808A0">
        <w:rPr>
          <w:rFonts w:ascii="Arial" w:hAnsi="Arial" w:cs="Arial"/>
          <w:sz w:val="24"/>
          <w:szCs w:val="24"/>
        </w:rPr>
        <w:t>и</w:t>
      </w:r>
      <w:r w:rsidR="00AD3915">
        <w:rPr>
          <w:rFonts w:ascii="Arial" w:hAnsi="Arial" w:cs="Arial"/>
          <w:sz w:val="24"/>
          <w:szCs w:val="24"/>
        </w:rPr>
        <w:t xml:space="preserve"> </w:t>
      </w:r>
      <w:r w:rsidR="006E774A">
        <w:rPr>
          <w:rFonts w:ascii="Arial" w:hAnsi="Arial" w:cs="Arial"/>
          <w:sz w:val="24"/>
          <w:szCs w:val="24"/>
        </w:rPr>
        <w:t>местного</w:t>
      </w:r>
      <w:r w:rsidR="00AD3915">
        <w:rPr>
          <w:rFonts w:ascii="Arial" w:hAnsi="Arial" w:cs="Arial"/>
          <w:sz w:val="24"/>
          <w:szCs w:val="24"/>
        </w:rPr>
        <w:t xml:space="preserve"> </w:t>
      </w:r>
      <w:r w:rsidRPr="001808A0">
        <w:rPr>
          <w:rFonts w:ascii="Arial" w:hAnsi="Arial" w:cs="Arial"/>
          <w:sz w:val="24"/>
          <w:szCs w:val="24"/>
        </w:rPr>
        <w:t>значения</w:t>
      </w:r>
      <w:r w:rsidR="00AD3915">
        <w:rPr>
          <w:rFonts w:ascii="Arial" w:hAnsi="Arial" w:cs="Arial"/>
          <w:sz w:val="24"/>
          <w:szCs w:val="24"/>
        </w:rPr>
        <w:t xml:space="preserve"> </w:t>
      </w:r>
      <w:r w:rsidRPr="001808A0">
        <w:rPr>
          <w:rFonts w:ascii="Arial" w:hAnsi="Arial" w:cs="Arial"/>
          <w:sz w:val="24"/>
          <w:szCs w:val="24"/>
        </w:rPr>
        <w:t>связывают</w:t>
      </w:r>
      <w:r w:rsidR="00AD3915">
        <w:rPr>
          <w:rFonts w:ascii="Arial" w:hAnsi="Arial" w:cs="Arial"/>
          <w:sz w:val="24"/>
          <w:szCs w:val="24"/>
        </w:rPr>
        <w:t xml:space="preserve"> </w:t>
      </w:r>
      <w:r w:rsidRPr="001808A0">
        <w:rPr>
          <w:rFonts w:ascii="Arial" w:hAnsi="Arial" w:cs="Arial"/>
          <w:sz w:val="24"/>
          <w:szCs w:val="24"/>
        </w:rPr>
        <w:t>сельсоветы</w:t>
      </w:r>
      <w:r w:rsidR="00AD3915">
        <w:rPr>
          <w:rFonts w:ascii="Arial" w:hAnsi="Arial" w:cs="Arial"/>
          <w:sz w:val="24"/>
          <w:szCs w:val="24"/>
        </w:rPr>
        <w:t xml:space="preserve"> </w:t>
      </w:r>
      <w:r w:rsidRPr="001808A0">
        <w:rPr>
          <w:rFonts w:ascii="Arial" w:hAnsi="Arial" w:cs="Arial"/>
          <w:sz w:val="24"/>
          <w:szCs w:val="24"/>
        </w:rPr>
        <w:t>между</w:t>
      </w:r>
      <w:r w:rsidR="00AD3915">
        <w:rPr>
          <w:rFonts w:ascii="Arial" w:hAnsi="Arial" w:cs="Arial"/>
          <w:sz w:val="24"/>
          <w:szCs w:val="24"/>
        </w:rPr>
        <w:t xml:space="preserve"> </w:t>
      </w:r>
      <w:r w:rsidRPr="001808A0">
        <w:rPr>
          <w:rFonts w:ascii="Arial" w:hAnsi="Arial" w:cs="Arial"/>
          <w:sz w:val="24"/>
          <w:szCs w:val="24"/>
        </w:rPr>
        <w:t>собой</w:t>
      </w:r>
      <w:r w:rsidR="00AD3915">
        <w:rPr>
          <w:rFonts w:ascii="Arial" w:hAnsi="Arial" w:cs="Arial"/>
          <w:sz w:val="24"/>
          <w:szCs w:val="24"/>
        </w:rPr>
        <w:t xml:space="preserve"> </w:t>
      </w:r>
      <w:r w:rsidRPr="001808A0">
        <w:rPr>
          <w:rFonts w:ascii="Arial" w:hAnsi="Arial" w:cs="Arial"/>
          <w:sz w:val="24"/>
          <w:szCs w:val="24"/>
        </w:rPr>
        <w:t>и</w:t>
      </w:r>
      <w:r w:rsidR="00AD3915">
        <w:rPr>
          <w:rFonts w:ascii="Arial" w:hAnsi="Arial" w:cs="Arial"/>
          <w:sz w:val="24"/>
          <w:szCs w:val="24"/>
        </w:rPr>
        <w:t xml:space="preserve"> </w:t>
      </w:r>
      <w:r w:rsidRPr="001808A0">
        <w:rPr>
          <w:rFonts w:ascii="Arial" w:hAnsi="Arial" w:cs="Arial"/>
          <w:sz w:val="24"/>
          <w:szCs w:val="24"/>
        </w:rPr>
        <w:t>дорогами</w:t>
      </w:r>
      <w:r w:rsidR="00AD3915">
        <w:rPr>
          <w:rFonts w:ascii="Arial" w:hAnsi="Arial" w:cs="Arial"/>
          <w:sz w:val="24"/>
          <w:szCs w:val="24"/>
        </w:rPr>
        <w:t xml:space="preserve"> </w:t>
      </w:r>
      <w:r w:rsidRPr="001808A0">
        <w:rPr>
          <w:rFonts w:ascii="Arial" w:hAnsi="Arial" w:cs="Arial"/>
          <w:sz w:val="24"/>
          <w:szCs w:val="24"/>
        </w:rPr>
        <w:t>федерального</w:t>
      </w:r>
      <w:r w:rsidR="00AD3915">
        <w:rPr>
          <w:rFonts w:ascii="Arial" w:hAnsi="Arial" w:cs="Arial"/>
          <w:sz w:val="24"/>
          <w:szCs w:val="24"/>
        </w:rPr>
        <w:t xml:space="preserve"> </w:t>
      </w:r>
      <w:r w:rsidRPr="001808A0">
        <w:rPr>
          <w:rFonts w:ascii="Arial" w:hAnsi="Arial" w:cs="Arial"/>
          <w:sz w:val="24"/>
          <w:szCs w:val="24"/>
        </w:rPr>
        <w:t>значения</w:t>
      </w:r>
      <w:r>
        <w:rPr>
          <w:rFonts w:ascii="Arial" w:hAnsi="Arial" w:cs="Arial"/>
          <w:sz w:val="24"/>
          <w:szCs w:val="24"/>
        </w:rPr>
        <w:t>.</w:t>
      </w:r>
      <w:r w:rsidR="00AD3915">
        <w:rPr>
          <w:rFonts w:ascii="Arial" w:hAnsi="Arial" w:cs="Arial"/>
          <w:sz w:val="24"/>
          <w:szCs w:val="24"/>
        </w:rPr>
        <w:t xml:space="preserve"> </w:t>
      </w:r>
    </w:p>
    <w:p w14:paraId="2914A5DA" w14:textId="343138D9" w:rsidR="006F3E54" w:rsidRDefault="006F3E54" w:rsidP="006F3E54">
      <w:pPr>
        <w:spacing w:line="276" w:lineRule="auto"/>
        <w:rPr>
          <w:rFonts w:ascii="Arial" w:hAnsi="Arial" w:cs="Arial"/>
          <w:sz w:val="24"/>
          <w:szCs w:val="24"/>
        </w:rPr>
      </w:pPr>
      <w:r w:rsidRPr="006434EE">
        <w:rPr>
          <w:rFonts w:ascii="Arial" w:hAnsi="Arial" w:cs="Arial"/>
          <w:sz w:val="24"/>
          <w:szCs w:val="24"/>
        </w:rPr>
        <w:t>Согласно</w:t>
      </w:r>
      <w:r w:rsidR="00AD3915">
        <w:rPr>
          <w:rFonts w:ascii="Arial" w:hAnsi="Arial" w:cs="Arial"/>
          <w:sz w:val="24"/>
          <w:szCs w:val="24"/>
        </w:rPr>
        <w:t xml:space="preserve"> </w:t>
      </w:r>
      <w:r w:rsidRPr="006434EE">
        <w:rPr>
          <w:rFonts w:ascii="Arial" w:hAnsi="Arial" w:cs="Arial"/>
          <w:sz w:val="24"/>
          <w:szCs w:val="24"/>
        </w:rPr>
        <w:t>СТП</w:t>
      </w:r>
      <w:r w:rsidR="00AD3915">
        <w:rPr>
          <w:rFonts w:ascii="Arial" w:hAnsi="Arial" w:cs="Arial"/>
          <w:sz w:val="24"/>
          <w:szCs w:val="24"/>
        </w:rPr>
        <w:t xml:space="preserve"> </w:t>
      </w:r>
      <w:r w:rsidRPr="006434EE">
        <w:rPr>
          <w:rFonts w:ascii="Arial" w:hAnsi="Arial" w:cs="Arial"/>
          <w:sz w:val="24"/>
          <w:szCs w:val="24"/>
        </w:rPr>
        <w:t>Российской</w:t>
      </w:r>
      <w:r w:rsidR="00AD3915">
        <w:rPr>
          <w:rFonts w:ascii="Arial" w:hAnsi="Arial" w:cs="Arial"/>
          <w:sz w:val="24"/>
          <w:szCs w:val="24"/>
        </w:rPr>
        <w:t xml:space="preserve"> </w:t>
      </w:r>
      <w:r w:rsidRPr="006434EE">
        <w:rPr>
          <w:rFonts w:ascii="Arial" w:hAnsi="Arial" w:cs="Arial"/>
          <w:sz w:val="24"/>
          <w:szCs w:val="24"/>
        </w:rPr>
        <w:t>Федерации</w:t>
      </w:r>
      <w:r w:rsidR="00AD3915">
        <w:rPr>
          <w:rFonts w:ascii="Arial" w:hAnsi="Arial" w:cs="Arial"/>
          <w:sz w:val="24"/>
          <w:szCs w:val="24"/>
        </w:rPr>
        <w:t xml:space="preserve"> </w:t>
      </w:r>
      <w:r w:rsidRPr="006434EE">
        <w:rPr>
          <w:rFonts w:ascii="Arial" w:hAnsi="Arial" w:cs="Arial"/>
          <w:sz w:val="24"/>
          <w:szCs w:val="24"/>
        </w:rPr>
        <w:t>в</w:t>
      </w:r>
      <w:r w:rsidR="00AD3915">
        <w:rPr>
          <w:rFonts w:ascii="Arial" w:hAnsi="Arial" w:cs="Arial"/>
          <w:sz w:val="24"/>
          <w:szCs w:val="24"/>
        </w:rPr>
        <w:t xml:space="preserve"> </w:t>
      </w:r>
      <w:r w:rsidRPr="006434EE">
        <w:rPr>
          <w:rFonts w:ascii="Arial" w:hAnsi="Arial" w:cs="Arial"/>
          <w:sz w:val="24"/>
          <w:szCs w:val="24"/>
        </w:rPr>
        <w:t>области</w:t>
      </w:r>
      <w:r w:rsidR="00AD3915">
        <w:rPr>
          <w:rFonts w:ascii="Arial" w:hAnsi="Arial" w:cs="Arial"/>
          <w:sz w:val="24"/>
          <w:szCs w:val="24"/>
        </w:rPr>
        <w:t xml:space="preserve"> </w:t>
      </w:r>
      <w:r w:rsidRPr="006434EE">
        <w:rPr>
          <w:rFonts w:ascii="Arial" w:hAnsi="Arial" w:cs="Arial"/>
          <w:sz w:val="24"/>
          <w:szCs w:val="24"/>
        </w:rPr>
        <w:t>федерального</w:t>
      </w:r>
      <w:r w:rsidR="00AD3915">
        <w:rPr>
          <w:rFonts w:ascii="Arial" w:hAnsi="Arial" w:cs="Arial"/>
          <w:sz w:val="24"/>
          <w:szCs w:val="24"/>
        </w:rPr>
        <w:t xml:space="preserve"> </w:t>
      </w:r>
      <w:r w:rsidRPr="006434EE">
        <w:rPr>
          <w:rFonts w:ascii="Arial" w:hAnsi="Arial" w:cs="Arial"/>
          <w:sz w:val="24"/>
          <w:szCs w:val="24"/>
        </w:rPr>
        <w:t>транспорта</w:t>
      </w:r>
      <w:r w:rsidR="00AD3915">
        <w:rPr>
          <w:rFonts w:ascii="Arial" w:hAnsi="Arial" w:cs="Arial"/>
          <w:sz w:val="24"/>
          <w:szCs w:val="24"/>
        </w:rPr>
        <w:t xml:space="preserve"> </w:t>
      </w:r>
      <w:r w:rsidRPr="006434EE">
        <w:rPr>
          <w:rFonts w:ascii="Arial" w:hAnsi="Arial" w:cs="Arial"/>
          <w:sz w:val="24"/>
          <w:szCs w:val="24"/>
        </w:rPr>
        <w:t>и</w:t>
      </w:r>
      <w:r w:rsidR="00AD3915">
        <w:rPr>
          <w:rFonts w:ascii="Arial" w:hAnsi="Arial" w:cs="Arial"/>
          <w:sz w:val="24"/>
          <w:szCs w:val="24"/>
        </w:rPr>
        <w:t xml:space="preserve"> </w:t>
      </w:r>
      <w:r w:rsidRPr="006434EE">
        <w:rPr>
          <w:rFonts w:ascii="Arial" w:hAnsi="Arial" w:cs="Arial"/>
          <w:sz w:val="24"/>
          <w:szCs w:val="24"/>
        </w:rPr>
        <w:t>автомобильных</w:t>
      </w:r>
      <w:r w:rsidR="00AD3915">
        <w:rPr>
          <w:rFonts w:ascii="Arial" w:hAnsi="Arial" w:cs="Arial"/>
          <w:sz w:val="24"/>
          <w:szCs w:val="24"/>
        </w:rPr>
        <w:t xml:space="preserve"> </w:t>
      </w:r>
      <w:r w:rsidRPr="006434EE">
        <w:rPr>
          <w:rFonts w:ascii="Arial" w:hAnsi="Arial" w:cs="Arial"/>
          <w:sz w:val="24"/>
          <w:szCs w:val="24"/>
        </w:rPr>
        <w:t>дорог</w:t>
      </w:r>
      <w:r w:rsidR="00AD3915">
        <w:rPr>
          <w:rFonts w:ascii="Arial" w:hAnsi="Arial" w:cs="Arial"/>
          <w:sz w:val="24"/>
          <w:szCs w:val="24"/>
        </w:rPr>
        <w:t xml:space="preserve"> </w:t>
      </w:r>
      <w:r w:rsidRPr="006434EE">
        <w:rPr>
          <w:rFonts w:ascii="Arial" w:hAnsi="Arial" w:cs="Arial"/>
          <w:sz w:val="24"/>
          <w:szCs w:val="24"/>
        </w:rPr>
        <w:t>федерального</w:t>
      </w:r>
      <w:r w:rsidR="00AD3915">
        <w:rPr>
          <w:rFonts w:ascii="Arial" w:hAnsi="Arial" w:cs="Arial"/>
          <w:sz w:val="24"/>
          <w:szCs w:val="24"/>
        </w:rPr>
        <w:t xml:space="preserve"> </w:t>
      </w:r>
      <w:r w:rsidRPr="006434EE">
        <w:rPr>
          <w:rFonts w:ascii="Arial" w:hAnsi="Arial" w:cs="Arial"/>
          <w:sz w:val="24"/>
          <w:szCs w:val="24"/>
        </w:rPr>
        <w:t>значения</w:t>
      </w:r>
      <w:r w:rsidR="00AD3915">
        <w:rPr>
          <w:rFonts w:ascii="Arial" w:hAnsi="Arial" w:cs="Arial"/>
          <w:sz w:val="24"/>
          <w:szCs w:val="24"/>
        </w:rPr>
        <w:t xml:space="preserve"> </w:t>
      </w:r>
      <w:r>
        <w:rPr>
          <w:rFonts w:ascii="Arial" w:hAnsi="Arial" w:cs="Arial"/>
          <w:sz w:val="24"/>
          <w:szCs w:val="24"/>
        </w:rPr>
        <w:t>не</w:t>
      </w:r>
      <w:r w:rsidR="00AD3915">
        <w:rPr>
          <w:rFonts w:ascii="Arial" w:hAnsi="Arial" w:cs="Arial"/>
          <w:sz w:val="24"/>
          <w:szCs w:val="24"/>
        </w:rPr>
        <w:t xml:space="preserve"> </w:t>
      </w:r>
      <w:r w:rsidRPr="006434EE">
        <w:rPr>
          <w:rFonts w:ascii="Arial" w:hAnsi="Arial" w:cs="Arial"/>
          <w:sz w:val="24"/>
          <w:szCs w:val="24"/>
        </w:rPr>
        <w:t>планируются</w:t>
      </w:r>
      <w:r w:rsidR="00AD3915">
        <w:rPr>
          <w:rFonts w:ascii="Arial" w:hAnsi="Arial" w:cs="Arial"/>
          <w:sz w:val="24"/>
          <w:szCs w:val="24"/>
        </w:rPr>
        <w:t xml:space="preserve"> </w:t>
      </w:r>
      <w:r w:rsidRPr="006434EE">
        <w:rPr>
          <w:rFonts w:ascii="Arial" w:hAnsi="Arial" w:cs="Arial"/>
          <w:sz w:val="24"/>
          <w:szCs w:val="24"/>
        </w:rPr>
        <w:t>мероприяти</w:t>
      </w:r>
      <w:r>
        <w:rPr>
          <w:rFonts w:ascii="Arial" w:hAnsi="Arial" w:cs="Arial"/>
          <w:sz w:val="24"/>
          <w:szCs w:val="24"/>
        </w:rPr>
        <w:t>я</w:t>
      </w:r>
      <w:r w:rsidR="00AD3915">
        <w:rPr>
          <w:rFonts w:ascii="Arial" w:hAnsi="Arial" w:cs="Arial"/>
          <w:sz w:val="24"/>
          <w:szCs w:val="24"/>
        </w:rPr>
        <w:t xml:space="preserve"> </w:t>
      </w:r>
      <w:r w:rsidRPr="006434EE">
        <w:rPr>
          <w:rFonts w:ascii="Arial" w:hAnsi="Arial" w:cs="Arial"/>
          <w:sz w:val="24"/>
          <w:szCs w:val="24"/>
        </w:rPr>
        <w:t>по</w:t>
      </w:r>
      <w:r w:rsidR="00AD3915">
        <w:rPr>
          <w:rFonts w:ascii="Arial" w:hAnsi="Arial" w:cs="Arial"/>
          <w:sz w:val="24"/>
          <w:szCs w:val="24"/>
        </w:rPr>
        <w:t xml:space="preserve"> </w:t>
      </w:r>
      <w:r w:rsidRPr="006434EE">
        <w:rPr>
          <w:rFonts w:ascii="Arial" w:hAnsi="Arial" w:cs="Arial"/>
          <w:sz w:val="24"/>
          <w:szCs w:val="24"/>
        </w:rPr>
        <w:t>развитию</w:t>
      </w:r>
      <w:r w:rsidR="00AD3915">
        <w:rPr>
          <w:rFonts w:ascii="Arial" w:hAnsi="Arial" w:cs="Arial"/>
          <w:sz w:val="24"/>
          <w:szCs w:val="24"/>
        </w:rPr>
        <w:t xml:space="preserve"> </w:t>
      </w:r>
      <w:r w:rsidRPr="006434EE">
        <w:rPr>
          <w:rFonts w:ascii="Arial" w:hAnsi="Arial" w:cs="Arial"/>
          <w:sz w:val="24"/>
          <w:szCs w:val="24"/>
        </w:rPr>
        <w:t>автомобильных</w:t>
      </w:r>
      <w:r w:rsidR="00AD3915">
        <w:rPr>
          <w:rFonts w:ascii="Arial" w:hAnsi="Arial" w:cs="Arial"/>
          <w:sz w:val="24"/>
          <w:szCs w:val="24"/>
        </w:rPr>
        <w:t xml:space="preserve"> </w:t>
      </w:r>
      <w:r w:rsidRPr="006434EE">
        <w:rPr>
          <w:rFonts w:ascii="Arial" w:hAnsi="Arial" w:cs="Arial"/>
          <w:sz w:val="24"/>
          <w:szCs w:val="24"/>
        </w:rPr>
        <w:t>дорог</w:t>
      </w:r>
      <w:r w:rsidR="00AD3915">
        <w:rPr>
          <w:rFonts w:ascii="Arial" w:hAnsi="Arial" w:cs="Arial"/>
          <w:sz w:val="24"/>
          <w:szCs w:val="24"/>
        </w:rPr>
        <w:t xml:space="preserve"> </w:t>
      </w:r>
      <w:r w:rsidRPr="006434EE">
        <w:rPr>
          <w:rFonts w:ascii="Arial" w:hAnsi="Arial" w:cs="Arial"/>
          <w:sz w:val="24"/>
          <w:szCs w:val="24"/>
        </w:rPr>
        <w:t>общего</w:t>
      </w:r>
      <w:r w:rsidR="00AD3915">
        <w:rPr>
          <w:rFonts w:ascii="Arial" w:hAnsi="Arial" w:cs="Arial"/>
          <w:sz w:val="24"/>
          <w:szCs w:val="24"/>
        </w:rPr>
        <w:t xml:space="preserve"> </w:t>
      </w:r>
      <w:r w:rsidRPr="006434EE">
        <w:rPr>
          <w:rFonts w:ascii="Arial" w:hAnsi="Arial" w:cs="Arial"/>
          <w:sz w:val="24"/>
          <w:szCs w:val="24"/>
        </w:rPr>
        <w:t>пользования</w:t>
      </w:r>
      <w:r w:rsidR="00AD3915">
        <w:rPr>
          <w:rFonts w:ascii="Arial" w:hAnsi="Arial" w:cs="Arial"/>
          <w:sz w:val="24"/>
          <w:szCs w:val="24"/>
        </w:rPr>
        <w:t xml:space="preserve"> </w:t>
      </w:r>
      <w:r w:rsidRPr="006434EE">
        <w:rPr>
          <w:rFonts w:ascii="Arial" w:hAnsi="Arial" w:cs="Arial"/>
          <w:sz w:val="24"/>
          <w:szCs w:val="24"/>
        </w:rPr>
        <w:t>федерального</w:t>
      </w:r>
      <w:r w:rsidR="00AD3915">
        <w:rPr>
          <w:rFonts w:ascii="Arial" w:hAnsi="Arial" w:cs="Arial"/>
          <w:sz w:val="24"/>
          <w:szCs w:val="24"/>
        </w:rPr>
        <w:t xml:space="preserve"> </w:t>
      </w:r>
      <w:r w:rsidRPr="006434EE">
        <w:rPr>
          <w:rFonts w:ascii="Arial" w:hAnsi="Arial" w:cs="Arial"/>
          <w:sz w:val="24"/>
          <w:szCs w:val="24"/>
        </w:rPr>
        <w:t>значения</w:t>
      </w:r>
      <w:r w:rsidR="00AD3915">
        <w:rPr>
          <w:rFonts w:ascii="Arial" w:hAnsi="Arial" w:cs="Arial"/>
          <w:sz w:val="24"/>
          <w:szCs w:val="24"/>
        </w:rPr>
        <w:t xml:space="preserve"> </w:t>
      </w:r>
      <w:r w:rsidRPr="006434EE">
        <w:rPr>
          <w:rFonts w:ascii="Arial" w:hAnsi="Arial" w:cs="Arial"/>
          <w:sz w:val="24"/>
          <w:szCs w:val="24"/>
        </w:rPr>
        <w:t>применительно</w:t>
      </w:r>
      <w:r w:rsidR="00AD3915">
        <w:rPr>
          <w:rFonts w:ascii="Arial" w:hAnsi="Arial" w:cs="Arial"/>
          <w:sz w:val="24"/>
          <w:szCs w:val="24"/>
        </w:rPr>
        <w:t xml:space="preserve"> </w:t>
      </w:r>
      <w:r w:rsidRPr="006434EE">
        <w:rPr>
          <w:rFonts w:ascii="Arial" w:hAnsi="Arial" w:cs="Arial"/>
          <w:sz w:val="24"/>
          <w:szCs w:val="24"/>
        </w:rPr>
        <w:t>к</w:t>
      </w:r>
      <w:r w:rsidR="00AD3915">
        <w:rPr>
          <w:rFonts w:ascii="Arial" w:hAnsi="Arial" w:cs="Arial"/>
          <w:sz w:val="24"/>
          <w:szCs w:val="24"/>
        </w:rPr>
        <w:t xml:space="preserve"> </w:t>
      </w:r>
      <w:r w:rsidRPr="006434EE">
        <w:rPr>
          <w:rFonts w:ascii="Arial" w:hAnsi="Arial" w:cs="Arial"/>
          <w:sz w:val="24"/>
          <w:szCs w:val="24"/>
        </w:rPr>
        <w:t>территории</w:t>
      </w:r>
      <w:r w:rsidR="00AD3915">
        <w:rPr>
          <w:rFonts w:ascii="Arial" w:hAnsi="Arial" w:cs="Arial"/>
          <w:sz w:val="24"/>
          <w:szCs w:val="24"/>
        </w:rPr>
        <w:t xml:space="preserve"> </w:t>
      </w:r>
      <w:r w:rsidR="003C4A68" w:rsidRPr="00C53E6E">
        <w:rPr>
          <w:rFonts w:ascii="Arial" w:hAnsi="Arial" w:cs="Arial"/>
          <w:bCs/>
          <w:sz w:val="24"/>
          <w:szCs w:val="24"/>
        </w:rPr>
        <w:t>муниципального</w:t>
      </w:r>
      <w:r w:rsidR="00AD3915">
        <w:rPr>
          <w:rFonts w:ascii="Arial" w:hAnsi="Arial" w:cs="Arial"/>
          <w:bCs/>
          <w:sz w:val="24"/>
          <w:szCs w:val="24"/>
        </w:rPr>
        <w:t xml:space="preserve"> </w:t>
      </w:r>
      <w:r w:rsidR="003C4A68" w:rsidRPr="00C53E6E">
        <w:rPr>
          <w:rFonts w:ascii="Arial" w:hAnsi="Arial" w:cs="Arial"/>
          <w:bCs/>
          <w:sz w:val="24"/>
          <w:szCs w:val="24"/>
        </w:rPr>
        <w:t>образования</w:t>
      </w:r>
      <w:r w:rsidR="00AD3915">
        <w:rPr>
          <w:rFonts w:ascii="Arial" w:hAnsi="Arial" w:cs="Arial"/>
          <w:bCs/>
          <w:sz w:val="24"/>
          <w:szCs w:val="24"/>
        </w:rPr>
        <w:t xml:space="preserve"> </w:t>
      </w:r>
      <w:r w:rsidR="003C4A68" w:rsidRPr="00C53E6E">
        <w:rPr>
          <w:rFonts w:ascii="Arial" w:hAnsi="Arial" w:cs="Arial"/>
          <w:bCs/>
          <w:sz w:val="24"/>
          <w:szCs w:val="24"/>
        </w:rPr>
        <w:t>«Сельское</w:t>
      </w:r>
      <w:r w:rsidR="00AD3915">
        <w:rPr>
          <w:rFonts w:ascii="Arial" w:hAnsi="Arial" w:cs="Arial"/>
          <w:bCs/>
          <w:sz w:val="24"/>
          <w:szCs w:val="24"/>
        </w:rPr>
        <w:t xml:space="preserve"> </w:t>
      </w:r>
      <w:r w:rsidR="003C4A68" w:rsidRPr="00C53E6E">
        <w:rPr>
          <w:rFonts w:ascii="Arial" w:hAnsi="Arial" w:cs="Arial"/>
          <w:bCs/>
          <w:sz w:val="24"/>
          <w:szCs w:val="24"/>
        </w:rPr>
        <w:t>поселение</w:t>
      </w:r>
      <w:r w:rsidR="00AD3915">
        <w:rPr>
          <w:rFonts w:ascii="Arial" w:hAnsi="Arial" w:cs="Arial"/>
          <w:bCs/>
          <w:sz w:val="24"/>
          <w:szCs w:val="24"/>
        </w:rPr>
        <w:t xml:space="preserve"> </w:t>
      </w:r>
      <w:r w:rsidR="003C4A68" w:rsidRPr="00C53E6E">
        <w:rPr>
          <w:rFonts w:ascii="Arial" w:hAnsi="Arial" w:cs="Arial"/>
          <w:bCs/>
          <w:sz w:val="24"/>
          <w:szCs w:val="24"/>
        </w:rPr>
        <w:t>Село</w:t>
      </w:r>
      <w:r w:rsidR="00AD3915">
        <w:rPr>
          <w:rFonts w:ascii="Arial" w:hAnsi="Arial" w:cs="Arial"/>
          <w:bCs/>
          <w:sz w:val="24"/>
          <w:szCs w:val="24"/>
        </w:rPr>
        <w:t xml:space="preserve"> </w:t>
      </w:r>
      <w:r w:rsidR="003C4A68" w:rsidRPr="00C53E6E">
        <w:rPr>
          <w:rFonts w:ascii="Arial" w:hAnsi="Arial" w:cs="Arial"/>
          <w:bCs/>
          <w:sz w:val="24"/>
          <w:szCs w:val="24"/>
        </w:rPr>
        <w:t>Зеленга</w:t>
      </w:r>
      <w:r w:rsidR="00AD3915">
        <w:rPr>
          <w:rFonts w:ascii="Arial" w:hAnsi="Arial" w:cs="Arial"/>
          <w:bCs/>
          <w:sz w:val="24"/>
          <w:szCs w:val="24"/>
        </w:rPr>
        <w:t xml:space="preserve"> </w:t>
      </w:r>
      <w:r w:rsidR="003C4A68" w:rsidRPr="00C53E6E">
        <w:rPr>
          <w:rFonts w:ascii="Arial" w:hAnsi="Arial" w:cs="Arial"/>
          <w:bCs/>
          <w:sz w:val="24"/>
          <w:szCs w:val="24"/>
        </w:rPr>
        <w:t>Володарского</w:t>
      </w:r>
      <w:r w:rsidR="00AD3915">
        <w:rPr>
          <w:rFonts w:ascii="Arial" w:hAnsi="Arial" w:cs="Arial"/>
          <w:bCs/>
          <w:sz w:val="24"/>
          <w:szCs w:val="24"/>
        </w:rPr>
        <w:t xml:space="preserve"> </w:t>
      </w:r>
      <w:r w:rsidR="003C4A68" w:rsidRPr="00C53E6E">
        <w:rPr>
          <w:rFonts w:ascii="Arial" w:hAnsi="Arial" w:cs="Arial"/>
          <w:bCs/>
          <w:sz w:val="24"/>
          <w:szCs w:val="24"/>
        </w:rPr>
        <w:t>муниципального</w:t>
      </w:r>
      <w:r w:rsidR="00AD3915">
        <w:rPr>
          <w:rFonts w:ascii="Arial" w:hAnsi="Arial" w:cs="Arial"/>
          <w:bCs/>
          <w:sz w:val="24"/>
          <w:szCs w:val="24"/>
        </w:rPr>
        <w:t xml:space="preserve"> </w:t>
      </w:r>
      <w:r w:rsidR="003C4A68" w:rsidRPr="00C53E6E">
        <w:rPr>
          <w:rFonts w:ascii="Arial" w:hAnsi="Arial" w:cs="Arial"/>
          <w:bCs/>
          <w:sz w:val="24"/>
          <w:szCs w:val="24"/>
        </w:rPr>
        <w:t>района</w:t>
      </w:r>
      <w:r w:rsidR="00AD3915">
        <w:rPr>
          <w:rFonts w:ascii="Arial" w:hAnsi="Arial" w:cs="Arial"/>
          <w:bCs/>
          <w:sz w:val="24"/>
          <w:szCs w:val="24"/>
        </w:rPr>
        <w:t xml:space="preserve"> </w:t>
      </w:r>
      <w:r w:rsidR="003C4A68" w:rsidRPr="00C53E6E">
        <w:rPr>
          <w:rFonts w:ascii="Arial" w:hAnsi="Arial" w:cs="Arial"/>
          <w:bCs/>
          <w:sz w:val="24"/>
          <w:szCs w:val="24"/>
        </w:rPr>
        <w:t>Астраханской</w:t>
      </w:r>
      <w:r w:rsidR="00AD3915">
        <w:rPr>
          <w:rFonts w:ascii="Arial" w:hAnsi="Arial" w:cs="Arial"/>
          <w:bCs/>
          <w:sz w:val="24"/>
          <w:szCs w:val="24"/>
        </w:rPr>
        <w:t xml:space="preserve"> </w:t>
      </w:r>
      <w:r w:rsidR="003C4A68" w:rsidRPr="00C53E6E">
        <w:rPr>
          <w:rFonts w:ascii="Arial" w:hAnsi="Arial" w:cs="Arial"/>
          <w:bCs/>
          <w:sz w:val="24"/>
          <w:szCs w:val="24"/>
        </w:rPr>
        <w:t>области»</w:t>
      </w:r>
      <w:r>
        <w:rPr>
          <w:rFonts w:ascii="Arial" w:hAnsi="Arial" w:cs="Arial"/>
          <w:sz w:val="24"/>
          <w:szCs w:val="24"/>
        </w:rPr>
        <w:t>.</w:t>
      </w:r>
    </w:p>
    <w:p w14:paraId="182B70F1" w14:textId="0882528D" w:rsidR="00A061A4" w:rsidRPr="004006E5" w:rsidRDefault="00A061A4" w:rsidP="00A061A4">
      <w:pPr>
        <w:spacing w:line="276" w:lineRule="auto"/>
        <w:rPr>
          <w:rFonts w:ascii="Arial" w:hAnsi="Arial" w:cs="Arial"/>
          <w:sz w:val="24"/>
          <w:szCs w:val="24"/>
        </w:rPr>
      </w:pPr>
      <w:r w:rsidRPr="00560849">
        <w:rPr>
          <w:rFonts w:ascii="Arial" w:hAnsi="Arial" w:cs="Arial"/>
          <w:sz w:val="24"/>
          <w:szCs w:val="24"/>
        </w:rPr>
        <w:t>На</w:t>
      </w:r>
      <w:r w:rsidR="00AD3915">
        <w:rPr>
          <w:rFonts w:ascii="Arial" w:hAnsi="Arial" w:cs="Arial"/>
          <w:sz w:val="24"/>
          <w:szCs w:val="24"/>
        </w:rPr>
        <w:t xml:space="preserve"> </w:t>
      </w:r>
      <w:r w:rsidRPr="00560849">
        <w:rPr>
          <w:rFonts w:ascii="Arial" w:hAnsi="Arial" w:cs="Arial"/>
          <w:sz w:val="24"/>
          <w:szCs w:val="24"/>
        </w:rPr>
        <w:t>территории</w:t>
      </w:r>
      <w:r w:rsidR="00AD3915">
        <w:rPr>
          <w:rFonts w:ascii="Arial" w:hAnsi="Arial" w:cs="Arial"/>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00AD3915">
        <w:rPr>
          <w:rFonts w:ascii="Arial" w:hAnsi="Arial" w:cs="Arial"/>
          <w:sz w:val="24"/>
          <w:szCs w:val="24"/>
        </w:rPr>
        <w:t xml:space="preserve"> </w:t>
      </w:r>
      <w:r w:rsidRPr="00560849">
        <w:rPr>
          <w:rFonts w:ascii="Arial" w:hAnsi="Arial" w:cs="Arial"/>
          <w:sz w:val="24"/>
          <w:szCs w:val="24"/>
        </w:rPr>
        <w:t>нет</w:t>
      </w:r>
      <w:r w:rsidR="00AD3915">
        <w:rPr>
          <w:rFonts w:ascii="Arial" w:hAnsi="Arial" w:cs="Arial"/>
          <w:sz w:val="24"/>
          <w:szCs w:val="24"/>
        </w:rPr>
        <w:t xml:space="preserve"> </w:t>
      </w:r>
      <w:r>
        <w:rPr>
          <w:rFonts w:ascii="Arial" w:hAnsi="Arial" w:cs="Arial"/>
          <w:sz w:val="24"/>
          <w:szCs w:val="24"/>
        </w:rPr>
        <w:t>железнодорожного</w:t>
      </w:r>
      <w:r w:rsidR="00AD3915">
        <w:rPr>
          <w:rFonts w:ascii="Arial" w:hAnsi="Arial" w:cs="Arial"/>
          <w:sz w:val="24"/>
          <w:szCs w:val="24"/>
        </w:rPr>
        <w:t xml:space="preserve"> </w:t>
      </w:r>
      <w:r>
        <w:rPr>
          <w:rFonts w:ascii="Arial" w:hAnsi="Arial" w:cs="Arial"/>
          <w:sz w:val="24"/>
          <w:szCs w:val="24"/>
        </w:rPr>
        <w:t>и</w:t>
      </w:r>
      <w:r w:rsidR="00AD3915">
        <w:rPr>
          <w:rFonts w:ascii="Arial" w:hAnsi="Arial" w:cs="Arial"/>
          <w:sz w:val="24"/>
          <w:szCs w:val="24"/>
        </w:rPr>
        <w:t xml:space="preserve"> </w:t>
      </w:r>
      <w:r w:rsidRPr="00560849">
        <w:rPr>
          <w:rFonts w:ascii="Arial" w:hAnsi="Arial" w:cs="Arial"/>
          <w:sz w:val="24"/>
          <w:szCs w:val="24"/>
        </w:rPr>
        <w:t>воздушного</w:t>
      </w:r>
      <w:r w:rsidR="00AD3915">
        <w:rPr>
          <w:rFonts w:ascii="Arial" w:hAnsi="Arial" w:cs="Arial"/>
          <w:sz w:val="24"/>
          <w:szCs w:val="24"/>
        </w:rPr>
        <w:t xml:space="preserve"> </w:t>
      </w:r>
      <w:r w:rsidRPr="00560849">
        <w:rPr>
          <w:rFonts w:ascii="Arial" w:hAnsi="Arial" w:cs="Arial"/>
          <w:sz w:val="24"/>
          <w:szCs w:val="24"/>
        </w:rPr>
        <w:t>тр</w:t>
      </w:r>
      <w:r>
        <w:rPr>
          <w:rFonts w:ascii="Arial" w:hAnsi="Arial" w:cs="Arial"/>
          <w:sz w:val="24"/>
          <w:szCs w:val="24"/>
        </w:rPr>
        <w:t>анспорта.</w:t>
      </w:r>
    </w:p>
    <w:p w14:paraId="559891BC" w14:textId="17F2255E" w:rsidR="006F3E54" w:rsidRDefault="006F3E54" w:rsidP="006F3E54">
      <w:pPr>
        <w:spacing w:line="276" w:lineRule="auto"/>
        <w:rPr>
          <w:rFonts w:ascii="Arial" w:hAnsi="Arial" w:cs="Arial"/>
          <w:b/>
          <w:sz w:val="24"/>
          <w:szCs w:val="24"/>
        </w:rPr>
      </w:pPr>
      <w:r w:rsidRPr="004D1A2E">
        <w:rPr>
          <w:rFonts w:ascii="Arial" w:hAnsi="Arial" w:cs="Arial"/>
          <w:b/>
          <w:sz w:val="24"/>
          <w:szCs w:val="24"/>
        </w:rPr>
        <w:t>В</w:t>
      </w:r>
      <w:r w:rsidR="00AD3915">
        <w:rPr>
          <w:rFonts w:ascii="Arial" w:hAnsi="Arial" w:cs="Arial"/>
          <w:b/>
          <w:sz w:val="24"/>
          <w:szCs w:val="24"/>
        </w:rPr>
        <w:t xml:space="preserve"> </w:t>
      </w:r>
      <w:r w:rsidRPr="004D1A2E">
        <w:rPr>
          <w:rFonts w:ascii="Arial" w:hAnsi="Arial" w:cs="Arial"/>
          <w:b/>
          <w:sz w:val="24"/>
          <w:szCs w:val="24"/>
        </w:rPr>
        <w:t>рамках</w:t>
      </w:r>
      <w:r w:rsidR="00AD3915">
        <w:rPr>
          <w:rFonts w:ascii="Arial" w:hAnsi="Arial" w:cs="Arial"/>
          <w:b/>
          <w:sz w:val="24"/>
          <w:szCs w:val="24"/>
        </w:rPr>
        <w:t xml:space="preserve"> </w:t>
      </w:r>
      <w:r w:rsidRPr="004D1A2E">
        <w:rPr>
          <w:rFonts w:ascii="Arial" w:hAnsi="Arial" w:cs="Arial"/>
          <w:b/>
          <w:sz w:val="24"/>
          <w:szCs w:val="24"/>
        </w:rPr>
        <w:t>развития</w:t>
      </w:r>
      <w:r w:rsidR="00AD3915">
        <w:rPr>
          <w:rFonts w:ascii="Arial" w:hAnsi="Arial" w:cs="Arial"/>
          <w:b/>
          <w:sz w:val="24"/>
          <w:szCs w:val="24"/>
        </w:rPr>
        <w:t xml:space="preserve"> </w:t>
      </w:r>
      <w:r w:rsidRPr="004D1A2E">
        <w:rPr>
          <w:rFonts w:ascii="Arial" w:hAnsi="Arial" w:cs="Arial"/>
          <w:b/>
          <w:sz w:val="24"/>
          <w:szCs w:val="24"/>
        </w:rPr>
        <w:t>автомобильных</w:t>
      </w:r>
      <w:r w:rsidR="00AD3915">
        <w:rPr>
          <w:rFonts w:ascii="Arial" w:hAnsi="Arial" w:cs="Arial"/>
          <w:b/>
          <w:sz w:val="24"/>
          <w:szCs w:val="24"/>
        </w:rPr>
        <w:t xml:space="preserve"> </w:t>
      </w:r>
      <w:r w:rsidRPr="004D1A2E">
        <w:rPr>
          <w:rFonts w:ascii="Arial" w:hAnsi="Arial" w:cs="Arial"/>
          <w:b/>
          <w:sz w:val="24"/>
          <w:szCs w:val="24"/>
        </w:rPr>
        <w:t>дорог</w:t>
      </w:r>
      <w:r w:rsidR="00AD3915">
        <w:rPr>
          <w:rFonts w:ascii="Arial" w:hAnsi="Arial" w:cs="Arial"/>
          <w:b/>
          <w:sz w:val="24"/>
          <w:szCs w:val="24"/>
        </w:rPr>
        <w:t xml:space="preserve"> </w:t>
      </w:r>
      <w:r w:rsidRPr="004D1A2E">
        <w:rPr>
          <w:rFonts w:ascii="Arial" w:hAnsi="Arial" w:cs="Arial"/>
          <w:b/>
          <w:sz w:val="24"/>
          <w:szCs w:val="24"/>
        </w:rPr>
        <w:t>предусмотрен</w:t>
      </w:r>
      <w:r w:rsidR="00611354" w:rsidRPr="004D1A2E">
        <w:rPr>
          <w:rFonts w:ascii="Arial" w:hAnsi="Arial" w:cs="Arial"/>
          <w:b/>
          <w:sz w:val="24"/>
          <w:szCs w:val="24"/>
        </w:rPr>
        <w:t>ы</w:t>
      </w:r>
      <w:r w:rsidR="00AD3915">
        <w:rPr>
          <w:rFonts w:ascii="Arial" w:hAnsi="Arial" w:cs="Arial"/>
          <w:b/>
          <w:sz w:val="24"/>
          <w:szCs w:val="24"/>
        </w:rPr>
        <w:t xml:space="preserve"> </w:t>
      </w:r>
      <w:r w:rsidR="00E9661B" w:rsidRPr="004D1A2E">
        <w:rPr>
          <w:rFonts w:ascii="Arial" w:hAnsi="Arial" w:cs="Arial"/>
          <w:b/>
          <w:sz w:val="24"/>
          <w:szCs w:val="24"/>
        </w:rPr>
        <w:t>реконструкци</w:t>
      </w:r>
      <w:r w:rsidR="00611354" w:rsidRPr="004D1A2E">
        <w:rPr>
          <w:rFonts w:ascii="Arial" w:hAnsi="Arial" w:cs="Arial"/>
          <w:b/>
          <w:sz w:val="24"/>
          <w:szCs w:val="24"/>
        </w:rPr>
        <w:t>и</w:t>
      </w:r>
      <w:r w:rsidR="00AD3915">
        <w:rPr>
          <w:rFonts w:ascii="Arial" w:hAnsi="Arial" w:cs="Arial"/>
          <w:b/>
          <w:sz w:val="24"/>
          <w:szCs w:val="24"/>
        </w:rPr>
        <w:t xml:space="preserve"> </w:t>
      </w:r>
      <w:r w:rsidR="004D1A2E" w:rsidRPr="004D1A2E">
        <w:rPr>
          <w:rFonts w:ascii="Arial" w:hAnsi="Arial" w:cs="Arial"/>
          <w:b/>
          <w:sz w:val="24"/>
          <w:szCs w:val="24"/>
        </w:rPr>
        <w:t>автомобильных</w:t>
      </w:r>
      <w:r w:rsidR="00AD3915">
        <w:rPr>
          <w:rFonts w:ascii="Arial" w:hAnsi="Arial" w:cs="Arial"/>
          <w:b/>
          <w:sz w:val="24"/>
          <w:szCs w:val="24"/>
        </w:rPr>
        <w:t xml:space="preserve"> </w:t>
      </w:r>
      <w:r w:rsidR="004D1A2E" w:rsidRPr="004D1A2E">
        <w:rPr>
          <w:rFonts w:ascii="Arial" w:hAnsi="Arial" w:cs="Arial"/>
          <w:b/>
          <w:sz w:val="24"/>
          <w:szCs w:val="24"/>
        </w:rPr>
        <w:t>дорог</w:t>
      </w:r>
      <w:r w:rsidR="00AD3915">
        <w:rPr>
          <w:rFonts w:ascii="Arial" w:hAnsi="Arial" w:cs="Arial"/>
          <w:b/>
          <w:sz w:val="24"/>
          <w:szCs w:val="24"/>
        </w:rPr>
        <w:t xml:space="preserve"> </w:t>
      </w:r>
      <w:r w:rsidR="004D1A2E" w:rsidRPr="004D1A2E">
        <w:rPr>
          <w:rFonts w:ascii="Arial" w:hAnsi="Arial" w:cs="Arial"/>
          <w:b/>
          <w:sz w:val="24"/>
          <w:szCs w:val="24"/>
        </w:rPr>
        <w:t>местного</w:t>
      </w:r>
      <w:r w:rsidR="00AD3915">
        <w:rPr>
          <w:rFonts w:ascii="Arial" w:hAnsi="Arial" w:cs="Arial"/>
          <w:b/>
          <w:sz w:val="24"/>
          <w:szCs w:val="24"/>
        </w:rPr>
        <w:t xml:space="preserve"> </w:t>
      </w:r>
      <w:r w:rsidR="004D1A2E" w:rsidRPr="004D1A2E">
        <w:rPr>
          <w:rFonts w:ascii="Arial" w:hAnsi="Arial" w:cs="Arial"/>
          <w:b/>
          <w:sz w:val="24"/>
          <w:szCs w:val="24"/>
        </w:rPr>
        <w:t>значения</w:t>
      </w:r>
      <w:r w:rsidR="00AD3915">
        <w:rPr>
          <w:rFonts w:ascii="Arial" w:hAnsi="Arial" w:cs="Arial"/>
          <w:b/>
          <w:sz w:val="24"/>
          <w:szCs w:val="24"/>
        </w:rPr>
        <w:t xml:space="preserve"> </w:t>
      </w:r>
      <w:r w:rsidR="00611354" w:rsidRPr="004D1A2E">
        <w:rPr>
          <w:rFonts w:ascii="Arial" w:hAnsi="Arial" w:cs="Arial"/>
          <w:b/>
          <w:sz w:val="24"/>
          <w:szCs w:val="24"/>
        </w:rPr>
        <w:t>муниципального</w:t>
      </w:r>
      <w:r w:rsidR="00AD3915">
        <w:rPr>
          <w:rFonts w:ascii="Arial" w:hAnsi="Arial" w:cs="Arial"/>
          <w:b/>
          <w:sz w:val="24"/>
          <w:szCs w:val="24"/>
        </w:rPr>
        <w:t xml:space="preserve"> </w:t>
      </w:r>
      <w:r w:rsidR="00611354" w:rsidRPr="004D1A2E">
        <w:rPr>
          <w:rFonts w:ascii="Arial" w:hAnsi="Arial" w:cs="Arial"/>
          <w:b/>
          <w:sz w:val="24"/>
          <w:szCs w:val="24"/>
        </w:rPr>
        <w:t>образования</w:t>
      </w:r>
      <w:r w:rsidRPr="004D1A2E">
        <w:rPr>
          <w:rFonts w:ascii="Arial" w:hAnsi="Arial" w:cs="Arial"/>
          <w:b/>
          <w:sz w:val="24"/>
          <w:szCs w:val="24"/>
        </w:rPr>
        <w:t>,</w:t>
      </w:r>
      <w:r w:rsidR="00AD3915">
        <w:rPr>
          <w:rFonts w:ascii="Arial" w:hAnsi="Arial" w:cs="Arial"/>
          <w:b/>
          <w:sz w:val="24"/>
          <w:szCs w:val="24"/>
        </w:rPr>
        <w:t xml:space="preserve"> </w:t>
      </w:r>
      <w:r w:rsidRPr="004D1A2E">
        <w:rPr>
          <w:rFonts w:ascii="Arial" w:hAnsi="Arial" w:cs="Arial"/>
          <w:b/>
          <w:sz w:val="24"/>
          <w:szCs w:val="24"/>
        </w:rPr>
        <w:t>котор</w:t>
      </w:r>
      <w:r w:rsidR="004C7682" w:rsidRPr="004D1A2E">
        <w:rPr>
          <w:rFonts w:ascii="Arial" w:hAnsi="Arial" w:cs="Arial"/>
          <w:b/>
          <w:sz w:val="24"/>
          <w:szCs w:val="24"/>
        </w:rPr>
        <w:t>ые</w:t>
      </w:r>
      <w:r w:rsidR="00AD3915">
        <w:rPr>
          <w:rFonts w:ascii="Arial" w:hAnsi="Arial" w:cs="Arial"/>
          <w:b/>
          <w:sz w:val="24"/>
          <w:szCs w:val="24"/>
        </w:rPr>
        <w:t xml:space="preserve"> </w:t>
      </w:r>
      <w:r w:rsidRPr="004D1A2E">
        <w:rPr>
          <w:rFonts w:ascii="Arial" w:hAnsi="Arial" w:cs="Arial"/>
          <w:b/>
          <w:sz w:val="24"/>
          <w:szCs w:val="24"/>
        </w:rPr>
        <w:t>позвол</w:t>
      </w:r>
      <w:r w:rsidR="004C7682" w:rsidRPr="004D1A2E">
        <w:rPr>
          <w:rFonts w:ascii="Arial" w:hAnsi="Arial" w:cs="Arial"/>
          <w:b/>
          <w:sz w:val="24"/>
          <w:szCs w:val="24"/>
        </w:rPr>
        <w:t>я</w:t>
      </w:r>
      <w:r w:rsidRPr="004D1A2E">
        <w:rPr>
          <w:rFonts w:ascii="Arial" w:hAnsi="Arial" w:cs="Arial"/>
          <w:b/>
          <w:sz w:val="24"/>
          <w:szCs w:val="24"/>
        </w:rPr>
        <w:t>т</w:t>
      </w:r>
      <w:r w:rsidR="00AD3915">
        <w:rPr>
          <w:rFonts w:ascii="Arial" w:hAnsi="Arial" w:cs="Arial"/>
          <w:b/>
          <w:sz w:val="24"/>
          <w:szCs w:val="24"/>
        </w:rPr>
        <w:t xml:space="preserve"> </w:t>
      </w:r>
      <w:r w:rsidRPr="004D1A2E">
        <w:rPr>
          <w:rFonts w:ascii="Arial" w:hAnsi="Arial" w:cs="Arial"/>
          <w:b/>
          <w:sz w:val="24"/>
          <w:szCs w:val="24"/>
        </w:rPr>
        <w:t>увеличить</w:t>
      </w:r>
      <w:r w:rsidR="00AD3915">
        <w:rPr>
          <w:rFonts w:ascii="Arial" w:hAnsi="Arial" w:cs="Arial"/>
          <w:b/>
          <w:sz w:val="24"/>
          <w:szCs w:val="24"/>
        </w:rPr>
        <w:t xml:space="preserve"> </w:t>
      </w:r>
      <w:r w:rsidRPr="004D1A2E">
        <w:rPr>
          <w:rFonts w:ascii="Arial" w:hAnsi="Arial" w:cs="Arial"/>
          <w:b/>
          <w:sz w:val="24"/>
          <w:szCs w:val="24"/>
        </w:rPr>
        <w:t>транспортную</w:t>
      </w:r>
      <w:r w:rsidR="00AD3915">
        <w:rPr>
          <w:rFonts w:ascii="Arial" w:hAnsi="Arial" w:cs="Arial"/>
          <w:b/>
          <w:sz w:val="24"/>
          <w:szCs w:val="24"/>
        </w:rPr>
        <w:t xml:space="preserve"> </w:t>
      </w:r>
      <w:r w:rsidRPr="004D1A2E">
        <w:rPr>
          <w:rFonts w:ascii="Arial" w:hAnsi="Arial" w:cs="Arial"/>
          <w:b/>
          <w:sz w:val="24"/>
          <w:szCs w:val="24"/>
        </w:rPr>
        <w:t>ком</w:t>
      </w:r>
      <w:r w:rsidR="003C4A68">
        <w:rPr>
          <w:rFonts w:ascii="Arial" w:hAnsi="Arial" w:cs="Arial"/>
          <w:b/>
          <w:sz w:val="24"/>
          <w:szCs w:val="24"/>
        </w:rPr>
        <w:t>муникацию</w:t>
      </w:r>
      <w:r w:rsidR="00AD3915">
        <w:rPr>
          <w:rFonts w:ascii="Arial" w:hAnsi="Arial" w:cs="Arial"/>
          <w:b/>
          <w:sz w:val="24"/>
          <w:szCs w:val="24"/>
        </w:rPr>
        <w:t xml:space="preserve"> </w:t>
      </w:r>
      <w:r w:rsidR="003C4A68">
        <w:rPr>
          <w:rFonts w:ascii="Arial" w:hAnsi="Arial" w:cs="Arial"/>
          <w:b/>
          <w:sz w:val="24"/>
          <w:szCs w:val="24"/>
        </w:rPr>
        <w:t>жителей</w:t>
      </w:r>
      <w:r w:rsidR="00AD3915">
        <w:rPr>
          <w:rFonts w:ascii="Arial" w:hAnsi="Arial" w:cs="Arial"/>
          <w:b/>
          <w:sz w:val="24"/>
          <w:szCs w:val="24"/>
        </w:rPr>
        <w:t xml:space="preserve"> </w:t>
      </w:r>
      <w:r w:rsidR="00C0685A">
        <w:rPr>
          <w:rFonts w:ascii="Arial" w:hAnsi="Arial" w:cs="Arial"/>
          <w:b/>
          <w:sz w:val="24"/>
          <w:szCs w:val="24"/>
        </w:rPr>
        <w:t>муниципального</w:t>
      </w:r>
      <w:r w:rsidR="00AD3915">
        <w:rPr>
          <w:rFonts w:ascii="Arial" w:hAnsi="Arial" w:cs="Arial"/>
          <w:b/>
          <w:sz w:val="24"/>
          <w:szCs w:val="24"/>
        </w:rPr>
        <w:t xml:space="preserve"> </w:t>
      </w:r>
      <w:r w:rsidR="00C0685A">
        <w:rPr>
          <w:rFonts w:ascii="Arial" w:hAnsi="Arial" w:cs="Arial"/>
          <w:b/>
          <w:sz w:val="24"/>
          <w:szCs w:val="24"/>
        </w:rPr>
        <w:t>образования</w:t>
      </w:r>
      <w:r w:rsidR="00AD3915">
        <w:rPr>
          <w:rFonts w:ascii="Arial" w:hAnsi="Arial" w:cs="Arial"/>
          <w:b/>
          <w:sz w:val="24"/>
          <w:szCs w:val="24"/>
        </w:rPr>
        <w:t xml:space="preserve"> </w:t>
      </w:r>
      <w:r w:rsidR="00C0685A">
        <w:rPr>
          <w:rFonts w:ascii="Arial" w:hAnsi="Arial" w:cs="Arial"/>
          <w:b/>
          <w:sz w:val="24"/>
          <w:szCs w:val="24"/>
        </w:rPr>
        <w:t>и</w:t>
      </w:r>
      <w:r w:rsidR="00AD3915">
        <w:rPr>
          <w:rFonts w:ascii="Arial" w:hAnsi="Arial" w:cs="Arial"/>
          <w:b/>
          <w:sz w:val="24"/>
          <w:szCs w:val="24"/>
        </w:rPr>
        <w:t xml:space="preserve"> </w:t>
      </w:r>
      <w:r w:rsidR="003C4A68">
        <w:rPr>
          <w:rFonts w:ascii="Arial" w:hAnsi="Arial" w:cs="Arial"/>
          <w:b/>
          <w:sz w:val="24"/>
          <w:szCs w:val="24"/>
        </w:rPr>
        <w:t>Володарского</w:t>
      </w:r>
      <w:r w:rsidR="00AD3915">
        <w:rPr>
          <w:rFonts w:ascii="Arial" w:hAnsi="Arial" w:cs="Arial"/>
          <w:b/>
          <w:sz w:val="24"/>
          <w:szCs w:val="24"/>
        </w:rPr>
        <w:t xml:space="preserve"> </w:t>
      </w:r>
      <w:r w:rsidR="00C0685A">
        <w:rPr>
          <w:rFonts w:ascii="Arial" w:hAnsi="Arial" w:cs="Arial"/>
          <w:b/>
          <w:sz w:val="24"/>
          <w:szCs w:val="24"/>
        </w:rPr>
        <w:t>района</w:t>
      </w:r>
      <w:r w:rsidR="00AD3915">
        <w:rPr>
          <w:rFonts w:ascii="Arial" w:hAnsi="Arial" w:cs="Arial"/>
          <w:b/>
          <w:sz w:val="24"/>
          <w:szCs w:val="24"/>
        </w:rPr>
        <w:t xml:space="preserve"> </w:t>
      </w:r>
      <w:r w:rsidR="00C0685A">
        <w:rPr>
          <w:rFonts w:ascii="Arial" w:hAnsi="Arial" w:cs="Arial"/>
          <w:b/>
          <w:sz w:val="24"/>
          <w:szCs w:val="24"/>
        </w:rPr>
        <w:t>в</w:t>
      </w:r>
      <w:r w:rsidR="00AD3915">
        <w:rPr>
          <w:rFonts w:ascii="Arial" w:hAnsi="Arial" w:cs="Arial"/>
          <w:b/>
          <w:sz w:val="24"/>
          <w:szCs w:val="24"/>
        </w:rPr>
        <w:t xml:space="preserve"> </w:t>
      </w:r>
      <w:r w:rsidR="00C0685A">
        <w:rPr>
          <w:rFonts w:ascii="Arial" w:hAnsi="Arial" w:cs="Arial"/>
          <w:b/>
          <w:sz w:val="24"/>
          <w:szCs w:val="24"/>
        </w:rPr>
        <w:t>целом</w:t>
      </w:r>
      <w:r w:rsidRPr="004D1A2E">
        <w:rPr>
          <w:rFonts w:ascii="Arial" w:hAnsi="Arial" w:cs="Arial"/>
          <w:b/>
          <w:sz w:val="24"/>
          <w:szCs w:val="24"/>
        </w:rPr>
        <w:t>.</w:t>
      </w:r>
    </w:p>
    <w:p w14:paraId="325529EC" w14:textId="77777777" w:rsidR="00950153" w:rsidRPr="004D1A2E" w:rsidRDefault="00950153" w:rsidP="006F3E54">
      <w:pPr>
        <w:spacing w:line="276" w:lineRule="auto"/>
        <w:rPr>
          <w:rFonts w:ascii="Arial" w:hAnsi="Arial" w:cs="Arial"/>
          <w:b/>
          <w:sz w:val="24"/>
          <w:szCs w:val="24"/>
        </w:rPr>
      </w:pPr>
    </w:p>
    <w:p w14:paraId="591BBE60" w14:textId="1A4887C2" w:rsidR="00FF688E" w:rsidRPr="008636CE" w:rsidRDefault="00FF688E" w:rsidP="002672AA">
      <w:pPr>
        <w:spacing w:line="276" w:lineRule="auto"/>
        <w:ind w:left="567" w:firstLine="0"/>
        <w:rPr>
          <w:rFonts w:ascii="Arial" w:hAnsi="Arial" w:cs="Arial"/>
          <w:b/>
          <w:sz w:val="24"/>
          <w:szCs w:val="24"/>
        </w:rPr>
      </w:pPr>
      <w:r w:rsidRPr="008636CE">
        <w:rPr>
          <w:rFonts w:ascii="Arial" w:hAnsi="Arial" w:cs="Arial"/>
          <w:b/>
          <w:sz w:val="24"/>
          <w:szCs w:val="24"/>
        </w:rPr>
        <w:t>Улично-дорожная</w:t>
      </w:r>
      <w:r w:rsidR="00AD3915">
        <w:rPr>
          <w:rFonts w:ascii="Arial" w:hAnsi="Arial" w:cs="Arial"/>
          <w:b/>
          <w:sz w:val="24"/>
          <w:szCs w:val="24"/>
        </w:rPr>
        <w:t xml:space="preserve"> </w:t>
      </w:r>
      <w:r w:rsidRPr="008636CE">
        <w:rPr>
          <w:rFonts w:ascii="Arial" w:hAnsi="Arial" w:cs="Arial"/>
          <w:b/>
          <w:sz w:val="24"/>
          <w:szCs w:val="24"/>
        </w:rPr>
        <w:t>сеть</w:t>
      </w:r>
    </w:p>
    <w:p w14:paraId="186343FE" w14:textId="607E0C02" w:rsidR="000F7BD0" w:rsidRDefault="000F7BD0" w:rsidP="000B13B1">
      <w:pPr>
        <w:spacing w:line="276" w:lineRule="auto"/>
        <w:rPr>
          <w:rFonts w:ascii="Arial" w:hAnsi="Arial" w:cs="Arial"/>
          <w:sz w:val="24"/>
          <w:szCs w:val="24"/>
        </w:rPr>
      </w:pPr>
      <w:r>
        <w:rPr>
          <w:rFonts w:ascii="Arial" w:hAnsi="Arial" w:cs="Arial"/>
          <w:sz w:val="24"/>
          <w:szCs w:val="24"/>
        </w:rPr>
        <w:t>Существующая</w:t>
      </w:r>
      <w:r w:rsidR="00AD3915">
        <w:rPr>
          <w:rFonts w:ascii="Arial" w:hAnsi="Arial" w:cs="Arial"/>
          <w:sz w:val="24"/>
          <w:szCs w:val="24"/>
        </w:rPr>
        <w:t xml:space="preserve"> </w:t>
      </w:r>
      <w:r>
        <w:rPr>
          <w:rFonts w:ascii="Arial" w:hAnsi="Arial" w:cs="Arial"/>
          <w:sz w:val="24"/>
          <w:szCs w:val="24"/>
        </w:rPr>
        <w:t>улично-дорожная</w:t>
      </w:r>
      <w:r w:rsidR="00AD3915">
        <w:rPr>
          <w:rFonts w:ascii="Arial" w:hAnsi="Arial" w:cs="Arial"/>
          <w:sz w:val="24"/>
          <w:szCs w:val="24"/>
        </w:rPr>
        <w:t xml:space="preserve"> </w:t>
      </w:r>
      <w:r>
        <w:rPr>
          <w:rFonts w:ascii="Arial" w:hAnsi="Arial" w:cs="Arial"/>
          <w:sz w:val="24"/>
          <w:szCs w:val="24"/>
        </w:rPr>
        <w:t>сеть,</w:t>
      </w:r>
      <w:r w:rsidR="00AD3915">
        <w:rPr>
          <w:rFonts w:ascii="Arial" w:hAnsi="Arial" w:cs="Arial"/>
          <w:sz w:val="24"/>
          <w:szCs w:val="24"/>
        </w:rPr>
        <w:t xml:space="preserve"> </w:t>
      </w:r>
      <w:r>
        <w:rPr>
          <w:rFonts w:ascii="Arial" w:hAnsi="Arial" w:cs="Arial"/>
          <w:sz w:val="24"/>
          <w:szCs w:val="24"/>
        </w:rPr>
        <w:t>как</w:t>
      </w:r>
      <w:r w:rsidR="00AD3915">
        <w:rPr>
          <w:rFonts w:ascii="Arial" w:hAnsi="Arial" w:cs="Arial"/>
          <w:sz w:val="24"/>
          <w:szCs w:val="24"/>
        </w:rPr>
        <w:t xml:space="preserve"> </w:t>
      </w:r>
      <w:r>
        <w:rPr>
          <w:rFonts w:ascii="Arial" w:hAnsi="Arial" w:cs="Arial"/>
          <w:sz w:val="24"/>
          <w:szCs w:val="24"/>
        </w:rPr>
        <w:t>основной</w:t>
      </w:r>
      <w:r w:rsidR="00AD3915">
        <w:rPr>
          <w:rFonts w:ascii="Arial" w:hAnsi="Arial" w:cs="Arial"/>
          <w:sz w:val="24"/>
          <w:szCs w:val="24"/>
        </w:rPr>
        <w:t xml:space="preserve"> </w:t>
      </w:r>
      <w:r>
        <w:rPr>
          <w:rFonts w:ascii="Arial" w:hAnsi="Arial" w:cs="Arial"/>
          <w:sz w:val="24"/>
          <w:szCs w:val="24"/>
        </w:rPr>
        <w:t>элемент</w:t>
      </w:r>
      <w:r w:rsidR="00AD3915">
        <w:rPr>
          <w:rFonts w:ascii="Arial" w:hAnsi="Arial" w:cs="Arial"/>
          <w:sz w:val="24"/>
          <w:szCs w:val="24"/>
        </w:rPr>
        <w:t xml:space="preserve"> </w:t>
      </w:r>
      <w:r>
        <w:rPr>
          <w:rFonts w:ascii="Arial" w:hAnsi="Arial" w:cs="Arial"/>
          <w:sz w:val="24"/>
          <w:szCs w:val="24"/>
        </w:rPr>
        <w:t>планировочной</w:t>
      </w:r>
      <w:r w:rsidR="00AD3915">
        <w:rPr>
          <w:rFonts w:ascii="Arial" w:hAnsi="Arial" w:cs="Arial"/>
          <w:sz w:val="24"/>
          <w:szCs w:val="24"/>
        </w:rPr>
        <w:t xml:space="preserve"> </w:t>
      </w:r>
      <w:r>
        <w:rPr>
          <w:rFonts w:ascii="Arial" w:hAnsi="Arial" w:cs="Arial"/>
          <w:sz w:val="24"/>
          <w:szCs w:val="24"/>
        </w:rPr>
        <w:t>структуры</w:t>
      </w:r>
      <w:r w:rsidR="00AD3915">
        <w:rPr>
          <w:rFonts w:ascii="Arial" w:hAnsi="Arial" w:cs="Arial"/>
          <w:sz w:val="24"/>
          <w:szCs w:val="24"/>
        </w:rPr>
        <w:t xml:space="preserve"> </w:t>
      </w:r>
      <w:r>
        <w:rPr>
          <w:rFonts w:ascii="Arial" w:hAnsi="Arial" w:cs="Arial"/>
          <w:sz w:val="24"/>
          <w:szCs w:val="24"/>
        </w:rPr>
        <w:t>населенных</w:t>
      </w:r>
      <w:r w:rsidR="00AD3915">
        <w:rPr>
          <w:rFonts w:ascii="Arial" w:hAnsi="Arial" w:cs="Arial"/>
          <w:sz w:val="24"/>
          <w:szCs w:val="24"/>
        </w:rPr>
        <w:t xml:space="preserve"> </w:t>
      </w:r>
      <w:r>
        <w:rPr>
          <w:rFonts w:ascii="Arial" w:hAnsi="Arial" w:cs="Arial"/>
          <w:sz w:val="24"/>
          <w:szCs w:val="24"/>
        </w:rPr>
        <w:t>пунктов,</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составе</w:t>
      </w:r>
      <w:r w:rsidR="00AD3915">
        <w:rPr>
          <w:rFonts w:ascii="Arial" w:hAnsi="Arial" w:cs="Arial"/>
          <w:sz w:val="24"/>
          <w:szCs w:val="24"/>
        </w:rPr>
        <w:t xml:space="preserve"> </w:t>
      </w:r>
      <w:r>
        <w:rPr>
          <w:rFonts w:ascii="Arial" w:hAnsi="Arial" w:cs="Arial"/>
          <w:sz w:val="24"/>
          <w:szCs w:val="24"/>
        </w:rPr>
        <w:t>муниципального</w:t>
      </w:r>
      <w:r w:rsidR="00AD3915">
        <w:rPr>
          <w:rFonts w:ascii="Arial" w:hAnsi="Arial" w:cs="Arial"/>
          <w:sz w:val="24"/>
          <w:szCs w:val="24"/>
        </w:rPr>
        <w:t xml:space="preserve"> </w:t>
      </w:r>
      <w:r>
        <w:rPr>
          <w:rFonts w:ascii="Arial" w:hAnsi="Arial" w:cs="Arial"/>
          <w:sz w:val="24"/>
          <w:szCs w:val="24"/>
        </w:rPr>
        <w:t>образования</w:t>
      </w:r>
      <w:r w:rsidR="00AD3915">
        <w:rPr>
          <w:rFonts w:ascii="Arial" w:hAnsi="Arial" w:cs="Arial"/>
          <w:sz w:val="24"/>
          <w:szCs w:val="24"/>
        </w:rPr>
        <w:t xml:space="preserve"> </w:t>
      </w: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первую</w:t>
      </w:r>
      <w:r w:rsidR="00AD3915">
        <w:rPr>
          <w:rFonts w:ascii="Arial" w:hAnsi="Arial" w:cs="Arial"/>
          <w:sz w:val="24"/>
          <w:szCs w:val="24"/>
        </w:rPr>
        <w:t xml:space="preserve"> </w:t>
      </w:r>
      <w:r>
        <w:rPr>
          <w:rFonts w:ascii="Arial" w:hAnsi="Arial" w:cs="Arial"/>
          <w:sz w:val="24"/>
          <w:szCs w:val="24"/>
        </w:rPr>
        <w:t>очередь</w:t>
      </w:r>
      <w:r w:rsidR="00AD3915">
        <w:rPr>
          <w:rFonts w:ascii="Arial" w:hAnsi="Arial" w:cs="Arial"/>
          <w:sz w:val="24"/>
          <w:szCs w:val="24"/>
        </w:rPr>
        <w:t xml:space="preserve"> </w:t>
      </w:r>
      <w:r>
        <w:rPr>
          <w:rFonts w:ascii="Arial" w:hAnsi="Arial" w:cs="Arial"/>
          <w:sz w:val="24"/>
          <w:szCs w:val="24"/>
        </w:rPr>
        <w:t>и</w:t>
      </w:r>
      <w:r w:rsidR="00AD3915">
        <w:rPr>
          <w:rFonts w:ascii="Arial" w:hAnsi="Arial" w:cs="Arial"/>
          <w:sz w:val="24"/>
          <w:szCs w:val="24"/>
        </w:rPr>
        <w:t xml:space="preserve"> </w:t>
      </w:r>
      <w:r>
        <w:rPr>
          <w:rFonts w:ascii="Arial" w:hAnsi="Arial" w:cs="Arial"/>
          <w:sz w:val="24"/>
          <w:szCs w:val="24"/>
        </w:rPr>
        <w:t>расчетный</w:t>
      </w:r>
      <w:r w:rsidR="00AD3915">
        <w:rPr>
          <w:rFonts w:ascii="Arial" w:hAnsi="Arial" w:cs="Arial"/>
          <w:sz w:val="24"/>
          <w:szCs w:val="24"/>
        </w:rPr>
        <w:t xml:space="preserve"> </w:t>
      </w:r>
      <w:r>
        <w:rPr>
          <w:rFonts w:ascii="Arial" w:hAnsi="Arial" w:cs="Arial"/>
          <w:sz w:val="24"/>
          <w:szCs w:val="24"/>
        </w:rPr>
        <w:t>срок</w:t>
      </w:r>
      <w:r w:rsidR="00AD3915">
        <w:rPr>
          <w:rFonts w:ascii="Arial" w:hAnsi="Arial" w:cs="Arial"/>
          <w:sz w:val="24"/>
          <w:szCs w:val="24"/>
        </w:rPr>
        <w:t xml:space="preserve"> </w:t>
      </w:r>
      <w:r>
        <w:rPr>
          <w:rFonts w:ascii="Arial" w:hAnsi="Arial" w:cs="Arial"/>
          <w:sz w:val="24"/>
          <w:szCs w:val="24"/>
        </w:rPr>
        <w:t>будет</w:t>
      </w:r>
      <w:r w:rsidR="00AD3915">
        <w:rPr>
          <w:rFonts w:ascii="Arial" w:hAnsi="Arial" w:cs="Arial"/>
          <w:sz w:val="24"/>
          <w:szCs w:val="24"/>
        </w:rPr>
        <w:t xml:space="preserve"> </w:t>
      </w:r>
      <w:r>
        <w:rPr>
          <w:rFonts w:ascii="Arial" w:hAnsi="Arial" w:cs="Arial"/>
          <w:sz w:val="24"/>
          <w:szCs w:val="24"/>
        </w:rPr>
        <w:t>изменяться.</w:t>
      </w:r>
      <w:r w:rsidR="00AD3915">
        <w:rPr>
          <w:rFonts w:ascii="Arial" w:hAnsi="Arial" w:cs="Arial"/>
          <w:sz w:val="24"/>
          <w:szCs w:val="24"/>
        </w:rPr>
        <w:t xml:space="preserve"> </w:t>
      </w:r>
      <w:r>
        <w:rPr>
          <w:rFonts w:ascii="Arial" w:hAnsi="Arial" w:cs="Arial"/>
          <w:sz w:val="24"/>
          <w:szCs w:val="24"/>
        </w:rPr>
        <w:t>Эти</w:t>
      </w:r>
      <w:r w:rsidR="00AD3915">
        <w:rPr>
          <w:rFonts w:ascii="Arial" w:hAnsi="Arial" w:cs="Arial"/>
          <w:sz w:val="24"/>
          <w:szCs w:val="24"/>
        </w:rPr>
        <w:t xml:space="preserve"> </w:t>
      </w:r>
      <w:r>
        <w:rPr>
          <w:rFonts w:ascii="Arial" w:hAnsi="Arial" w:cs="Arial"/>
          <w:sz w:val="24"/>
          <w:szCs w:val="24"/>
        </w:rPr>
        <w:t>изменения</w:t>
      </w:r>
      <w:r w:rsidR="00AD3915">
        <w:rPr>
          <w:rFonts w:ascii="Arial" w:hAnsi="Arial" w:cs="Arial"/>
          <w:sz w:val="24"/>
          <w:szCs w:val="24"/>
        </w:rPr>
        <w:t xml:space="preserve"> </w:t>
      </w:r>
      <w:r>
        <w:rPr>
          <w:rFonts w:ascii="Arial" w:hAnsi="Arial" w:cs="Arial"/>
          <w:sz w:val="24"/>
          <w:szCs w:val="24"/>
        </w:rPr>
        <w:t>продиктованы</w:t>
      </w:r>
      <w:r w:rsidR="00AD3915">
        <w:rPr>
          <w:rFonts w:ascii="Arial" w:hAnsi="Arial" w:cs="Arial"/>
          <w:sz w:val="24"/>
          <w:szCs w:val="24"/>
        </w:rPr>
        <w:t xml:space="preserve"> </w:t>
      </w:r>
      <w:r>
        <w:rPr>
          <w:rFonts w:ascii="Arial" w:hAnsi="Arial" w:cs="Arial"/>
          <w:sz w:val="24"/>
          <w:szCs w:val="24"/>
        </w:rPr>
        <w:t>необходимостью</w:t>
      </w:r>
      <w:r w:rsidR="00AD3915">
        <w:rPr>
          <w:rFonts w:ascii="Arial" w:hAnsi="Arial" w:cs="Arial"/>
          <w:sz w:val="24"/>
          <w:szCs w:val="24"/>
        </w:rPr>
        <w:t xml:space="preserve"> </w:t>
      </w:r>
      <w:r>
        <w:rPr>
          <w:rFonts w:ascii="Arial" w:hAnsi="Arial" w:cs="Arial"/>
          <w:sz w:val="24"/>
          <w:szCs w:val="24"/>
        </w:rPr>
        <w:t>формирования</w:t>
      </w:r>
      <w:r w:rsidR="00AD3915">
        <w:rPr>
          <w:rFonts w:ascii="Arial" w:hAnsi="Arial" w:cs="Arial"/>
          <w:sz w:val="24"/>
          <w:szCs w:val="24"/>
        </w:rPr>
        <w:t xml:space="preserve"> </w:t>
      </w:r>
      <w:r>
        <w:rPr>
          <w:rFonts w:ascii="Arial" w:hAnsi="Arial" w:cs="Arial"/>
          <w:sz w:val="24"/>
          <w:szCs w:val="24"/>
        </w:rPr>
        <w:t>комфортной</w:t>
      </w:r>
      <w:r w:rsidR="00AD3915">
        <w:rPr>
          <w:rFonts w:ascii="Arial" w:hAnsi="Arial" w:cs="Arial"/>
          <w:sz w:val="24"/>
          <w:szCs w:val="24"/>
        </w:rPr>
        <w:t xml:space="preserve"> </w:t>
      </w:r>
      <w:r>
        <w:rPr>
          <w:rFonts w:ascii="Arial" w:hAnsi="Arial" w:cs="Arial"/>
          <w:sz w:val="24"/>
          <w:szCs w:val="24"/>
        </w:rPr>
        <w:t>для</w:t>
      </w:r>
      <w:r w:rsidR="00AD3915">
        <w:rPr>
          <w:rFonts w:ascii="Arial" w:hAnsi="Arial" w:cs="Arial"/>
          <w:sz w:val="24"/>
          <w:szCs w:val="24"/>
        </w:rPr>
        <w:t xml:space="preserve"> </w:t>
      </w:r>
      <w:r>
        <w:rPr>
          <w:rFonts w:ascii="Arial" w:hAnsi="Arial" w:cs="Arial"/>
          <w:sz w:val="24"/>
          <w:szCs w:val="24"/>
        </w:rPr>
        <w:t>проживания</w:t>
      </w:r>
      <w:r w:rsidR="00AD3915">
        <w:rPr>
          <w:rFonts w:ascii="Arial" w:hAnsi="Arial" w:cs="Arial"/>
          <w:sz w:val="24"/>
          <w:szCs w:val="24"/>
        </w:rPr>
        <w:t xml:space="preserve"> </w:t>
      </w:r>
      <w:r>
        <w:rPr>
          <w:rFonts w:ascii="Arial" w:hAnsi="Arial" w:cs="Arial"/>
          <w:sz w:val="24"/>
          <w:szCs w:val="24"/>
        </w:rPr>
        <w:t>населения</w:t>
      </w:r>
      <w:r w:rsidR="00AD3915">
        <w:rPr>
          <w:rFonts w:ascii="Arial" w:hAnsi="Arial" w:cs="Arial"/>
          <w:sz w:val="24"/>
          <w:szCs w:val="24"/>
        </w:rPr>
        <w:t xml:space="preserve"> </w:t>
      </w:r>
      <w:r>
        <w:rPr>
          <w:rFonts w:ascii="Arial" w:hAnsi="Arial" w:cs="Arial"/>
          <w:sz w:val="24"/>
          <w:szCs w:val="24"/>
        </w:rPr>
        <w:t>среды.</w:t>
      </w:r>
    </w:p>
    <w:p w14:paraId="333415F4" w14:textId="60BF6304" w:rsidR="000B13B1" w:rsidRPr="00504555" w:rsidRDefault="000B13B1" w:rsidP="000B13B1">
      <w:pPr>
        <w:spacing w:line="276" w:lineRule="auto"/>
        <w:rPr>
          <w:rFonts w:ascii="Arial" w:hAnsi="Arial" w:cs="Arial"/>
          <w:sz w:val="24"/>
          <w:szCs w:val="24"/>
        </w:rPr>
      </w:pPr>
      <w:r w:rsidRPr="00504555">
        <w:rPr>
          <w:rFonts w:ascii="Arial" w:hAnsi="Arial" w:cs="Arial"/>
          <w:sz w:val="24"/>
          <w:szCs w:val="24"/>
        </w:rPr>
        <w:t>Системной</w:t>
      </w:r>
      <w:r w:rsidR="00AD3915">
        <w:rPr>
          <w:rFonts w:ascii="Arial" w:hAnsi="Arial" w:cs="Arial"/>
          <w:sz w:val="24"/>
          <w:szCs w:val="24"/>
        </w:rPr>
        <w:t xml:space="preserve"> </w:t>
      </w:r>
      <w:r w:rsidRPr="00504555">
        <w:rPr>
          <w:rFonts w:ascii="Arial" w:hAnsi="Arial" w:cs="Arial"/>
          <w:sz w:val="24"/>
          <w:szCs w:val="24"/>
        </w:rPr>
        <w:t>проблемой</w:t>
      </w:r>
      <w:r w:rsidR="00AD3915">
        <w:rPr>
          <w:rFonts w:ascii="Arial" w:hAnsi="Arial" w:cs="Arial"/>
          <w:sz w:val="24"/>
          <w:szCs w:val="24"/>
        </w:rPr>
        <w:t xml:space="preserve"> </w:t>
      </w:r>
      <w:r w:rsidRPr="00504555">
        <w:rPr>
          <w:rFonts w:ascii="Arial" w:hAnsi="Arial" w:cs="Arial"/>
          <w:sz w:val="24"/>
          <w:szCs w:val="24"/>
        </w:rPr>
        <w:t>транспортной</w:t>
      </w:r>
      <w:r w:rsidR="00AD3915">
        <w:rPr>
          <w:rFonts w:ascii="Arial" w:hAnsi="Arial" w:cs="Arial"/>
          <w:sz w:val="24"/>
          <w:szCs w:val="24"/>
        </w:rPr>
        <w:t xml:space="preserve"> </w:t>
      </w:r>
      <w:r w:rsidRPr="00504555">
        <w:rPr>
          <w:rFonts w:ascii="Arial" w:hAnsi="Arial" w:cs="Arial"/>
          <w:sz w:val="24"/>
          <w:szCs w:val="24"/>
        </w:rPr>
        <w:t>отрасли</w:t>
      </w:r>
      <w:r w:rsidR="00AD3915">
        <w:rPr>
          <w:rFonts w:ascii="Arial" w:hAnsi="Arial" w:cs="Arial"/>
          <w:sz w:val="24"/>
          <w:szCs w:val="24"/>
        </w:rPr>
        <w:t xml:space="preserve"> </w:t>
      </w:r>
      <w:r w:rsidR="000131E4">
        <w:rPr>
          <w:rFonts w:ascii="Arial" w:hAnsi="Arial" w:cs="Arial"/>
          <w:sz w:val="24"/>
          <w:szCs w:val="24"/>
        </w:rPr>
        <w:t>муниципального</w:t>
      </w:r>
      <w:r w:rsidR="00AD3915">
        <w:rPr>
          <w:rFonts w:ascii="Arial" w:hAnsi="Arial" w:cs="Arial"/>
          <w:sz w:val="24"/>
          <w:szCs w:val="24"/>
        </w:rPr>
        <w:t xml:space="preserve"> </w:t>
      </w:r>
      <w:r w:rsidR="000131E4">
        <w:rPr>
          <w:rFonts w:ascii="Arial" w:hAnsi="Arial" w:cs="Arial"/>
          <w:sz w:val="24"/>
          <w:szCs w:val="24"/>
        </w:rPr>
        <w:t>образования</w:t>
      </w:r>
      <w:r w:rsidR="00AD3915">
        <w:rPr>
          <w:rFonts w:ascii="Arial" w:hAnsi="Arial" w:cs="Arial"/>
          <w:sz w:val="24"/>
          <w:szCs w:val="24"/>
        </w:rPr>
        <w:t xml:space="preserve"> </w:t>
      </w:r>
      <w:r w:rsidRPr="00504555">
        <w:rPr>
          <w:rFonts w:ascii="Arial" w:hAnsi="Arial" w:cs="Arial"/>
          <w:sz w:val="24"/>
          <w:szCs w:val="24"/>
        </w:rPr>
        <w:t>является</w:t>
      </w:r>
      <w:r w:rsidR="00AD3915">
        <w:rPr>
          <w:rFonts w:ascii="Arial" w:hAnsi="Arial" w:cs="Arial"/>
          <w:sz w:val="24"/>
          <w:szCs w:val="24"/>
        </w:rPr>
        <w:t xml:space="preserve"> </w:t>
      </w:r>
      <w:r w:rsidRPr="00504555">
        <w:rPr>
          <w:rFonts w:ascii="Arial" w:hAnsi="Arial" w:cs="Arial"/>
          <w:sz w:val="24"/>
          <w:szCs w:val="24"/>
        </w:rPr>
        <w:t>несоответствие</w:t>
      </w:r>
      <w:r w:rsidR="00AD3915">
        <w:rPr>
          <w:rFonts w:ascii="Arial" w:hAnsi="Arial" w:cs="Arial"/>
          <w:sz w:val="24"/>
          <w:szCs w:val="24"/>
        </w:rPr>
        <w:t xml:space="preserve"> </w:t>
      </w:r>
      <w:r w:rsidRPr="00504555">
        <w:rPr>
          <w:rFonts w:ascii="Arial" w:hAnsi="Arial" w:cs="Arial"/>
          <w:sz w:val="24"/>
          <w:szCs w:val="24"/>
        </w:rPr>
        <w:t>между</w:t>
      </w:r>
      <w:r w:rsidR="00AD3915">
        <w:rPr>
          <w:rFonts w:ascii="Arial" w:hAnsi="Arial" w:cs="Arial"/>
          <w:sz w:val="24"/>
          <w:szCs w:val="24"/>
        </w:rPr>
        <w:t xml:space="preserve"> </w:t>
      </w:r>
      <w:r w:rsidRPr="00504555">
        <w:rPr>
          <w:rFonts w:ascii="Arial" w:hAnsi="Arial" w:cs="Arial"/>
          <w:sz w:val="24"/>
          <w:szCs w:val="24"/>
        </w:rPr>
        <w:t>уровнем</w:t>
      </w:r>
      <w:r w:rsidR="00AD3915">
        <w:rPr>
          <w:rFonts w:ascii="Arial" w:hAnsi="Arial" w:cs="Arial"/>
          <w:sz w:val="24"/>
          <w:szCs w:val="24"/>
        </w:rPr>
        <w:t xml:space="preserve"> </w:t>
      </w:r>
      <w:r w:rsidRPr="00504555">
        <w:rPr>
          <w:rFonts w:ascii="Arial" w:hAnsi="Arial" w:cs="Arial"/>
          <w:sz w:val="24"/>
          <w:szCs w:val="24"/>
        </w:rPr>
        <w:t>ее</w:t>
      </w:r>
      <w:r w:rsidR="00AD3915">
        <w:rPr>
          <w:rFonts w:ascii="Arial" w:hAnsi="Arial" w:cs="Arial"/>
          <w:sz w:val="24"/>
          <w:szCs w:val="24"/>
        </w:rPr>
        <w:t xml:space="preserve"> </w:t>
      </w:r>
      <w:r w:rsidRPr="00504555">
        <w:rPr>
          <w:rFonts w:ascii="Arial" w:hAnsi="Arial" w:cs="Arial"/>
          <w:sz w:val="24"/>
          <w:szCs w:val="24"/>
        </w:rPr>
        <w:t>развития,</w:t>
      </w:r>
      <w:r w:rsidR="00AD3915">
        <w:rPr>
          <w:rFonts w:ascii="Arial" w:hAnsi="Arial" w:cs="Arial"/>
          <w:sz w:val="24"/>
          <w:szCs w:val="24"/>
        </w:rPr>
        <w:t xml:space="preserve"> </w:t>
      </w:r>
      <w:r w:rsidRPr="00504555">
        <w:rPr>
          <w:rFonts w:ascii="Arial" w:hAnsi="Arial" w:cs="Arial"/>
          <w:sz w:val="24"/>
          <w:szCs w:val="24"/>
        </w:rPr>
        <w:t>эффективностью</w:t>
      </w:r>
      <w:r w:rsidR="00AD3915">
        <w:rPr>
          <w:rFonts w:ascii="Arial" w:hAnsi="Arial" w:cs="Arial"/>
          <w:sz w:val="24"/>
          <w:szCs w:val="24"/>
        </w:rPr>
        <w:t xml:space="preserve"> </w:t>
      </w:r>
      <w:r w:rsidRPr="00504555">
        <w:rPr>
          <w:rFonts w:ascii="Arial" w:hAnsi="Arial" w:cs="Arial"/>
          <w:sz w:val="24"/>
          <w:szCs w:val="24"/>
        </w:rPr>
        <w:t>и</w:t>
      </w:r>
      <w:r w:rsidR="00AD3915">
        <w:rPr>
          <w:rFonts w:ascii="Arial" w:hAnsi="Arial" w:cs="Arial"/>
          <w:sz w:val="24"/>
          <w:szCs w:val="24"/>
        </w:rPr>
        <w:t xml:space="preserve"> </w:t>
      </w:r>
      <w:r w:rsidRPr="00504555">
        <w:rPr>
          <w:rFonts w:ascii="Arial" w:hAnsi="Arial" w:cs="Arial"/>
          <w:sz w:val="24"/>
          <w:szCs w:val="24"/>
        </w:rPr>
        <w:t>качеством</w:t>
      </w:r>
      <w:r w:rsidR="00AD3915">
        <w:rPr>
          <w:rFonts w:ascii="Arial" w:hAnsi="Arial" w:cs="Arial"/>
          <w:sz w:val="24"/>
          <w:szCs w:val="24"/>
        </w:rPr>
        <w:t xml:space="preserve"> </w:t>
      </w:r>
      <w:r w:rsidRPr="00504555">
        <w:rPr>
          <w:rFonts w:ascii="Arial" w:hAnsi="Arial" w:cs="Arial"/>
          <w:sz w:val="24"/>
          <w:szCs w:val="24"/>
        </w:rPr>
        <w:t>функционирования</w:t>
      </w:r>
      <w:r w:rsidR="00AD3915">
        <w:rPr>
          <w:rFonts w:ascii="Arial" w:hAnsi="Arial" w:cs="Arial"/>
          <w:sz w:val="24"/>
          <w:szCs w:val="24"/>
        </w:rPr>
        <w:t xml:space="preserve"> </w:t>
      </w:r>
      <w:r w:rsidRPr="00504555">
        <w:rPr>
          <w:rFonts w:ascii="Arial" w:hAnsi="Arial" w:cs="Arial"/>
          <w:sz w:val="24"/>
          <w:szCs w:val="24"/>
        </w:rPr>
        <w:t>и</w:t>
      </w:r>
      <w:r w:rsidR="00AD3915">
        <w:rPr>
          <w:rFonts w:ascii="Arial" w:hAnsi="Arial" w:cs="Arial"/>
          <w:sz w:val="24"/>
          <w:szCs w:val="24"/>
        </w:rPr>
        <w:t xml:space="preserve"> </w:t>
      </w:r>
      <w:r w:rsidRPr="00504555">
        <w:rPr>
          <w:rFonts w:ascii="Arial" w:hAnsi="Arial" w:cs="Arial"/>
          <w:sz w:val="24"/>
          <w:szCs w:val="24"/>
        </w:rPr>
        <w:t>возрастающим</w:t>
      </w:r>
      <w:r w:rsidR="00AD3915">
        <w:rPr>
          <w:rFonts w:ascii="Arial" w:hAnsi="Arial" w:cs="Arial"/>
          <w:sz w:val="24"/>
          <w:szCs w:val="24"/>
        </w:rPr>
        <w:t xml:space="preserve"> </w:t>
      </w:r>
      <w:r w:rsidRPr="00504555">
        <w:rPr>
          <w:rFonts w:ascii="Arial" w:hAnsi="Arial" w:cs="Arial"/>
          <w:sz w:val="24"/>
          <w:szCs w:val="24"/>
        </w:rPr>
        <w:t>спросом</w:t>
      </w:r>
      <w:r w:rsidR="00AD3915">
        <w:rPr>
          <w:rFonts w:ascii="Arial" w:hAnsi="Arial" w:cs="Arial"/>
          <w:sz w:val="24"/>
          <w:szCs w:val="24"/>
        </w:rPr>
        <w:t xml:space="preserve"> </w:t>
      </w:r>
      <w:r w:rsidRPr="00504555">
        <w:rPr>
          <w:rFonts w:ascii="Arial" w:hAnsi="Arial" w:cs="Arial"/>
          <w:sz w:val="24"/>
          <w:szCs w:val="24"/>
        </w:rPr>
        <w:t>экономики</w:t>
      </w:r>
      <w:r w:rsidR="00AD3915">
        <w:rPr>
          <w:rFonts w:ascii="Arial" w:hAnsi="Arial" w:cs="Arial"/>
          <w:sz w:val="24"/>
          <w:szCs w:val="24"/>
        </w:rPr>
        <w:t xml:space="preserve"> </w:t>
      </w:r>
      <w:r w:rsidRPr="00504555">
        <w:rPr>
          <w:rFonts w:ascii="Arial" w:hAnsi="Arial" w:cs="Arial"/>
          <w:sz w:val="24"/>
          <w:szCs w:val="24"/>
        </w:rPr>
        <w:t>и</w:t>
      </w:r>
      <w:r w:rsidR="00AD3915">
        <w:rPr>
          <w:rFonts w:ascii="Arial" w:hAnsi="Arial" w:cs="Arial"/>
          <w:sz w:val="24"/>
          <w:szCs w:val="24"/>
        </w:rPr>
        <w:t xml:space="preserve"> </w:t>
      </w:r>
      <w:r w:rsidRPr="00504555">
        <w:rPr>
          <w:rFonts w:ascii="Arial" w:hAnsi="Arial" w:cs="Arial"/>
          <w:sz w:val="24"/>
          <w:szCs w:val="24"/>
        </w:rPr>
        <w:t>общества</w:t>
      </w:r>
      <w:r w:rsidR="00AD3915">
        <w:rPr>
          <w:rFonts w:ascii="Arial" w:hAnsi="Arial" w:cs="Arial"/>
          <w:sz w:val="24"/>
          <w:szCs w:val="24"/>
        </w:rPr>
        <w:t xml:space="preserve"> </w:t>
      </w:r>
      <w:r w:rsidRPr="00504555">
        <w:rPr>
          <w:rFonts w:ascii="Arial" w:hAnsi="Arial" w:cs="Arial"/>
          <w:sz w:val="24"/>
          <w:szCs w:val="24"/>
        </w:rPr>
        <w:t>на</w:t>
      </w:r>
      <w:r w:rsidR="00AD3915">
        <w:rPr>
          <w:rFonts w:ascii="Arial" w:hAnsi="Arial" w:cs="Arial"/>
          <w:sz w:val="24"/>
          <w:szCs w:val="24"/>
        </w:rPr>
        <w:t xml:space="preserve"> </w:t>
      </w:r>
      <w:r w:rsidRPr="00504555">
        <w:rPr>
          <w:rFonts w:ascii="Arial" w:hAnsi="Arial" w:cs="Arial"/>
          <w:sz w:val="24"/>
          <w:szCs w:val="24"/>
        </w:rPr>
        <w:t>транспортные</w:t>
      </w:r>
      <w:r w:rsidR="00AD3915">
        <w:rPr>
          <w:rFonts w:ascii="Arial" w:hAnsi="Arial" w:cs="Arial"/>
          <w:sz w:val="24"/>
          <w:szCs w:val="24"/>
        </w:rPr>
        <w:t xml:space="preserve"> </w:t>
      </w:r>
      <w:r w:rsidRPr="00504555">
        <w:rPr>
          <w:rFonts w:ascii="Arial" w:hAnsi="Arial" w:cs="Arial"/>
          <w:sz w:val="24"/>
          <w:szCs w:val="24"/>
        </w:rPr>
        <w:t>услуги.</w:t>
      </w:r>
      <w:r w:rsidR="00AD3915">
        <w:rPr>
          <w:rFonts w:ascii="Arial" w:hAnsi="Arial" w:cs="Arial"/>
          <w:sz w:val="24"/>
          <w:szCs w:val="24"/>
        </w:rPr>
        <w:t xml:space="preserve"> </w:t>
      </w:r>
      <w:r w:rsidRPr="00504555">
        <w:rPr>
          <w:rFonts w:ascii="Arial" w:hAnsi="Arial" w:cs="Arial"/>
          <w:sz w:val="24"/>
          <w:szCs w:val="24"/>
        </w:rPr>
        <w:t>Это</w:t>
      </w:r>
      <w:r w:rsidR="00AD3915">
        <w:rPr>
          <w:rFonts w:ascii="Arial" w:hAnsi="Arial" w:cs="Arial"/>
          <w:sz w:val="24"/>
          <w:szCs w:val="24"/>
        </w:rPr>
        <w:t xml:space="preserve"> </w:t>
      </w:r>
      <w:r w:rsidRPr="00504555">
        <w:rPr>
          <w:rFonts w:ascii="Arial" w:hAnsi="Arial" w:cs="Arial"/>
          <w:sz w:val="24"/>
          <w:szCs w:val="24"/>
        </w:rPr>
        <w:t>проявляется</w:t>
      </w:r>
      <w:r w:rsidR="00AD3915">
        <w:rPr>
          <w:rFonts w:ascii="Arial" w:hAnsi="Arial" w:cs="Arial"/>
          <w:sz w:val="24"/>
          <w:szCs w:val="24"/>
        </w:rPr>
        <w:t xml:space="preserve"> </w:t>
      </w:r>
      <w:r w:rsidRPr="00504555">
        <w:rPr>
          <w:rFonts w:ascii="Arial" w:hAnsi="Arial" w:cs="Arial"/>
          <w:sz w:val="24"/>
          <w:szCs w:val="24"/>
        </w:rPr>
        <w:t>в</w:t>
      </w:r>
      <w:r w:rsidR="00AD3915">
        <w:rPr>
          <w:rFonts w:ascii="Arial" w:hAnsi="Arial" w:cs="Arial"/>
          <w:sz w:val="24"/>
          <w:szCs w:val="24"/>
        </w:rPr>
        <w:t xml:space="preserve"> </w:t>
      </w:r>
      <w:r w:rsidRPr="00504555">
        <w:rPr>
          <w:rFonts w:ascii="Arial" w:hAnsi="Arial" w:cs="Arial"/>
          <w:sz w:val="24"/>
          <w:szCs w:val="24"/>
        </w:rPr>
        <w:t>следующем:</w:t>
      </w:r>
    </w:p>
    <w:p w14:paraId="703B11B2" w14:textId="7AFAA99E" w:rsidR="000F7BD0" w:rsidRPr="00281EE2" w:rsidRDefault="000F7BD0" w:rsidP="005D6862">
      <w:pPr>
        <w:pStyle w:val="a9"/>
        <w:numPr>
          <w:ilvl w:val="0"/>
          <w:numId w:val="30"/>
        </w:numPr>
        <w:tabs>
          <w:tab w:val="left" w:pos="993"/>
        </w:tabs>
        <w:spacing w:line="276" w:lineRule="auto"/>
        <w:ind w:left="0" w:firstLine="709"/>
        <w:rPr>
          <w:rFonts w:ascii="Arial" w:hAnsi="Arial" w:cs="Arial"/>
          <w:sz w:val="24"/>
          <w:szCs w:val="24"/>
        </w:rPr>
      </w:pPr>
      <w:r w:rsidRPr="00281EE2">
        <w:rPr>
          <w:rFonts w:ascii="Arial" w:hAnsi="Arial" w:cs="Arial"/>
          <w:sz w:val="24"/>
          <w:szCs w:val="24"/>
        </w:rPr>
        <w:t>уровень</w:t>
      </w:r>
      <w:r w:rsidR="00AD3915">
        <w:rPr>
          <w:rFonts w:ascii="Arial" w:hAnsi="Arial" w:cs="Arial"/>
          <w:sz w:val="24"/>
          <w:szCs w:val="24"/>
        </w:rPr>
        <w:t xml:space="preserve"> </w:t>
      </w:r>
      <w:r w:rsidRPr="00281EE2">
        <w:rPr>
          <w:rFonts w:ascii="Arial" w:hAnsi="Arial" w:cs="Arial"/>
          <w:sz w:val="24"/>
          <w:szCs w:val="24"/>
        </w:rPr>
        <w:t>доступности</w:t>
      </w:r>
      <w:r w:rsidR="00AD3915">
        <w:rPr>
          <w:rFonts w:ascii="Arial" w:hAnsi="Arial" w:cs="Arial"/>
          <w:sz w:val="24"/>
          <w:szCs w:val="24"/>
        </w:rPr>
        <w:t xml:space="preserve"> </w:t>
      </w:r>
      <w:r w:rsidRPr="00281EE2">
        <w:rPr>
          <w:rFonts w:ascii="Arial" w:hAnsi="Arial" w:cs="Arial"/>
          <w:sz w:val="24"/>
          <w:szCs w:val="24"/>
        </w:rPr>
        <w:t>и</w:t>
      </w:r>
      <w:r w:rsidR="00AD3915">
        <w:rPr>
          <w:rFonts w:ascii="Arial" w:hAnsi="Arial" w:cs="Arial"/>
          <w:sz w:val="24"/>
          <w:szCs w:val="24"/>
        </w:rPr>
        <w:t xml:space="preserve"> </w:t>
      </w:r>
      <w:r w:rsidRPr="00281EE2">
        <w:rPr>
          <w:rFonts w:ascii="Arial" w:hAnsi="Arial" w:cs="Arial"/>
          <w:sz w:val="24"/>
          <w:szCs w:val="24"/>
        </w:rPr>
        <w:t>качество</w:t>
      </w:r>
      <w:r w:rsidR="00AD3915">
        <w:rPr>
          <w:rFonts w:ascii="Arial" w:hAnsi="Arial" w:cs="Arial"/>
          <w:sz w:val="24"/>
          <w:szCs w:val="24"/>
        </w:rPr>
        <w:t xml:space="preserve"> </w:t>
      </w:r>
      <w:r w:rsidRPr="00281EE2">
        <w:rPr>
          <w:rFonts w:ascii="Arial" w:hAnsi="Arial" w:cs="Arial"/>
          <w:sz w:val="24"/>
          <w:szCs w:val="24"/>
        </w:rPr>
        <w:t>транспортных</w:t>
      </w:r>
      <w:r w:rsidR="00AD3915">
        <w:rPr>
          <w:rFonts w:ascii="Arial" w:hAnsi="Arial" w:cs="Arial"/>
          <w:sz w:val="24"/>
          <w:szCs w:val="24"/>
        </w:rPr>
        <w:t xml:space="preserve"> </w:t>
      </w:r>
      <w:r w:rsidRPr="00281EE2">
        <w:rPr>
          <w:rFonts w:ascii="Arial" w:hAnsi="Arial" w:cs="Arial"/>
          <w:sz w:val="24"/>
          <w:szCs w:val="24"/>
        </w:rPr>
        <w:t>услуг</w:t>
      </w:r>
      <w:r w:rsidR="00AD3915">
        <w:rPr>
          <w:rFonts w:ascii="Arial" w:hAnsi="Arial" w:cs="Arial"/>
          <w:sz w:val="24"/>
          <w:szCs w:val="24"/>
        </w:rPr>
        <w:t xml:space="preserve"> </w:t>
      </w:r>
      <w:r w:rsidRPr="00281EE2">
        <w:rPr>
          <w:rFonts w:ascii="Arial" w:hAnsi="Arial" w:cs="Arial"/>
          <w:sz w:val="24"/>
          <w:szCs w:val="24"/>
        </w:rPr>
        <w:t>не</w:t>
      </w:r>
      <w:r w:rsidR="00AD3915">
        <w:rPr>
          <w:rFonts w:ascii="Arial" w:hAnsi="Arial" w:cs="Arial"/>
          <w:sz w:val="24"/>
          <w:szCs w:val="24"/>
        </w:rPr>
        <w:t xml:space="preserve"> </w:t>
      </w:r>
      <w:r w:rsidRPr="00281EE2">
        <w:rPr>
          <w:rFonts w:ascii="Arial" w:hAnsi="Arial" w:cs="Arial"/>
          <w:sz w:val="24"/>
          <w:szCs w:val="24"/>
        </w:rPr>
        <w:t>отвечают</w:t>
      </w:r>
      <w:r w:rsidR="00AD3915">
        <w:rPr>
          <w:rFonts w:ascii="Arial" w:hAnsi="Arial" w:cs="Arial"/>
          <w:sz w:val="24"/>
          <w:szCs w:val="24"/>
        </w:rPr>
        <w:t xml:space="preserve"> </w:t>
      </w:r>
      <w:r w:rsidRPr="00281EE2">
        <w:rPr>
          <w:rFonts w:ascii="Arial" w:hAnsi="Arial" w:cs="Arial"/>
          <w:sz w:val="24"/>
          <w:szCs w:val="24"/>
        </w:rPr>
        <w:t>потребностям</w:t>
      </w:r>
      <w:r w:rsidR="00AD3915">
        <w:rPr>
          <w:rFonts w:ascii="Arial" w:hAnsi="Arial" w:cs="Arial"/>
          <w:sz w:val="24"/>
          <w:szCs w:val="24"/>
        </w:rPr>
        <w:t xml:space="preserve"> </w:t>
      </w:r>
      <w:r w:rsidRPr="00281EE2">
        <w:rPr>
          <w:rFonts w:ascii="Arial" w:hAnsi="Arial" w:cs="Arial"/>
          <w:sz w:val="24"/>
          <w:szCs w:val="24"/>
        </w:rPr>
        <w:t>населения;</w:t>
      </w:r>
    </w:p>
    <w:p w14:paraId="2522D4A0" w14:textId="457B6AF8" w:rsidR="000B13B1" w:rsidRPr="00281EE2" w:rsidRDefault="000B13B1" w:rsidP="005D6862">
      <w:pPr>
        <w:pStyle w:val="a9"/>
        <w:numPr>
          <w:ilvl w:val="0"/>
          <w:numId w:val="30"/>
        </w:numPr>
        <w:tabs>
          <w:tab w:val="left" w:pos="993"/>
        </w:tabs>
        <w:spacing w:line="276" w:lineRule="auto"/>
        <w:ind w:left="0" w:firstLine="709"/>
        <w:rPr>
          <w:rFonts w:ascii="Arial" w:hAnsi="Arial" w:cs="Arial"/>
          <w:sz w:val="24"/>
          <w:szCs w:val="24"/>
        </w:rPr>
      </w:pPr>
      <w:r w:rsidRPr="00281EE2">
        <w:rPr>
          <w:rFonts w:ascii="Arial" w:hAnsi="Arial" w:cs="Arial"/>
          <w:sz w:val="24"/>
          <w:szCs w:val="24"/>
        </w:rPr>
        <w:lastRenderedPageBreak/>
        <w:t>состояние</w:t>
      </w:r>
      <w:r w:rsidR="00AD3915">
        <w:rPr>
          <w:rFonts w:ascii="Arial" w:hAnsi="Arial" w:cs="Arial"/>
          <w:sz w:val="24"/>
          <w:szCs w:val="24"/>
        </w:rPr>
        <w:t xml:space="preserve"> </w:t>
      </w:r>
      <w:r w:rsidRPr="00281EE2">
        <w:rPr>
          <w:rFonts w:ascii="Arial" w:hAnsi="Arial" w:cs="Arial"/>
          <w:sz w:val="24"/>
          <w:szCs w:val="24"/>
        </w:rPr>
        <w:t>опорной</w:t>
      </w:r>
      <w:r w:rsidR="00AD3915">
        <w:rPr>
          <w:rFonts w:ascii="Arial" w:hAnsi="Arial" w:cs="Arial"/>
          <w:sz w:val="24"/>
          <w:szCs w:val="24"/>
        </w:rPr>
        <w:t xml:space="preserve"> </w:t>
      </w:r>
      <w:r w:rsidRPr="00281EE2">
        <w:rPr>
          <w:rFonts w:ascii="Arial" w:hAnsi="Arial" w:cs="Arial"/>
          <w:sz w:val="24"/>
          <w:szCs w:val="24"/>
        </w:rPr>
        <w:t>транспортной</w:t>
      </w:r>
      <w:r w:rsidR="00AD3915">
        <w:rPr>
          <w:rFonts w:ascii="Arial" w:hAnsi="Arial" w:cs="Arial"/>
          <w:sz w:val="24"/>
          <w:szCs w:val="24"/>
        </w:rPr>
        <w:t xml:space="preserve"> </w:t>
      </w:r>
      <w:r w:rsidRPr="00281EE2">
        <w:rPr>
          <w:rFonts w:ascii="Arial" w:hAnsi="Arial" w:cs="Arial"/>
          <w:sz w:val="24"/>
          <w:szCs w:val="24"/>
        </w:rPr>
        <w:t>сети</w:t>
      </w:r>
      <w:r w:rsidR="00AD3915">
        <w:rPr>
          <w:rFonts w:ascii="Arial" w:hAnsi="Arial" w:cs="Arial"/>
          <w:sz w:val="24"/>
          <w:szCs w:val="24"/>
        </w:rPr>
        <w:t xml:space="preserve"> </w:t>
      </w:r>
      <w:r w:rsidRPr="00281EE2">
        <w:rPr>
          <w:rFonts w:ascii="Arial" w:hAnsi="Arial" w:cs="Arial"/>
          <w:sz w:val="24"/>
          <w:szCs w:val="24"/>
        </w:rPr>
        <w:t>не</w:t>
      </w:r>
      <w:r w:rsidR="00AD3915">
        <w:rPr>
          <w:rFonts w:ascii="Arial" w:hAnsi="Arial" w:cs="Arial"/>
          <w:sz w:val="24"/>
          <w:szCs w:val="24"/>
        </w:rPr>
        <w:t xml:space="preserve"> </w:t>
      </w:r>
      <w:r w:rsidRPr="00281EE2">
        <w:rPr>
          <w:rFonts w:ascii="Arial" w:hAnsi="Arial" w:cs="Arial"/>
          <w:sz w:val="24"/>
          <w:szCs w:val="24"/>
        </w:rPr>
        <w:t>соответствует</w:t>
      </w:r>
      <w:r w:rsidR="00AD3915">
        <w:rPr>
          <w:rFonts w:ascii="Arial" w:hAnsi="Arial" w:cs="Arial"/>
          <w:sz w:val="24"/>
          <w:szCs w:val="24"/>
        </w:rPr>
        <w:t xml:space="preserve"> </w:t>
      </w:r>
      <w:r w:rsidRPr="00281EE2">
        <w:rPr>
          <w:rFonts w:ascii="Arial" w:hAnsi="Arial" w:cs="Arial"/>
          <w:sz w:val="24"/>
          <w:szCs w:val="24"/>
        </w:rPr>
        <w:t>перспективным</w:t>
      </w:r>
      <w:r w:rsidR="00AD3915">
        <w:rPr>
          <w:rFonts w:ascii="Arial" w:hAnsi="Arial" w:cs="Arial"/>
          <w:sz w:val="24"/>
          <w:szCs w:val="24"/>
        </w:rPr>
        <w:t xml:space="preserve"> </w:t>
      </w:r>
      <w:r w:rsidRPr="00281EE2">
        <w:rPr>
          <w:rFonts w:ascii="Arial" w:hAnsi="Arial" w:cs="Arial"/>
          <w:sz w:val="24"/>
          <w:szCs w:val="24"/>
        </w:rPr>
        <w:t>груз</w:t>
      </w:r>
      <w:proofErr w:type="gramStart"/>
      <w:r w:rsidRPr="00281EE2">
        <w:rPr>
          <w:rFonts w:ascii="Arial" w:hAnsi="Arial" w:cs="Arial"/>
          <w:sz w:val="24"/>
          <w:szCs w:val="24"/>
        </w:rPr>
        <w:t>о-</w:t>
      </w:r>
      <w:proofErr w:type="gramEnd"/>
      <w:r w:rsidR="00AD3915">
        <w:rPr>
          <w:rFonts w:ascii="Arial" w:hAnsi="Arial" w:cs="Arial"/>
          <w:sz w:val="24"/>
          <w:szCs w:val="24"/>
        </w:rPr>
        <w:t xml:space="preserve"> </w:t>
      </w:r>
      <w:r w:rsidRPr="00281EE2">
        <w:rPr>
          <w:rFonts w:ascii="Arial" w:hAnsi="Arial" w:cs="Arial"/>
          <w:sz w:val="24"/>
          <w:szCs w:val="24"/>
        </w:rPr>
        <w:t>и</w:t>
      </w:r>
      <w:r w:rsidR="00AD3915">
        <w:rPr>
          <w:rFonts w:ascii="Arial" w:hAnsi="Arial" w:cs="Arial"/>
          <w:sz w:val="24"/>
          <w:szCs w:val="24"/>
        </w:rPr>
        <w:t xml:space="preserve"> </w:t>
      </w:r>
      <w:r w:rsidRPr="00281EE2">
        <w:rPr>
          <w:rFonts w:ascii="Arial" w:hAnsi="Arial" w:cs="Arial"/>
          <w:sz w:val="24"/>
          <w:szCs w:val="24"/>
        </w:rPr>
        <w:t>пассажиропотокам;</w:t>
      </w:r>
    </w:p>
    <w:p w14:paraId="4443B473" w14:textId="38883F8E" w:rsidR="000B13B1" w:rsidRPr="00281EE2" w:rsidRDefault="000B13B1" w:rsidP="005D6862">
      <w:pPr>
        <w:pStyle w:val="a9"/>
        <w:numPr>
          <w:ilvl w:val="0"/>
          <w:numId w:val="30"/>
        </w:numPr>
        <w:tabs>
          <w:tab w:val="left" w:pos="993"/>
        </w:tabs>
        <w:spacing w:line="276" w:lineRule="auto"/>
        <w:ind w:left="0" w:firstLine="709"/>
        <w:rPr>
          <w:rFonts w:ascii="Arial" w:hAnsi="Arial" w:cs="Arial"/>
          <w:sz w:val="24"/>
          <w:szCs w:val="24"/>
        </w:rPr>
      </w:pPr>
      <w:r w:rsidRPr="00281EE2">
        <w:rPr>
          <w:rFonts w:ascii="Arial" w:hAnsi="Arial" w:cs="Arial"/>
          <w:sz w:val="24"/>
          <w:szCs w:val="24"/>
        </w:rPr>
        <w:t>основные</w:t>
      </w:r>
      <w:r w:rsidR="00AD3915">
        <w:rPr>
          <w:rFonts w:ascii="Arial" w:hAnsi="Arial" w:cs="Arial"/>
          <w:sz w:val="24"/>
          <w:szCs w:val="24"/>
        </w:rPr>
        <w:t xml:space="preserve"> </w:t>
      </w:r>
      <w:r w:rsidRPr="00281EE2">
        <w:rPr>
          <w:rFonts w:ascii="Arial" w:hAnsi="Arial" w:cs="Arial"/>
          <w:sz w:val="24"/>
          <w:szCs w:val="24"/>
        </w:rPr>
        <w:t>фонды</w:t>
      </w:r>
      <w:r w:rsidR="00AD3915">
        <w:rPr>
          <w:rFonts w:ascii="Arial" w:hAnsi="Arial" w:cs="Arial"/>
          <w:sz w:val="24"/>
          <w:szCs w:val="24"/>
        </w:rPr>
        <w:t xml:space="preserve"> </w:t>
      </w:r>
      <w:r w:rsidRPr="00281EE2">
        <w:rPr>
          <w:rFonts w:ascii="Arial" w:hAnsi="Arial" w:cs="Arial"/>
          <w:sz w:val="24"/>
          <w:szCs w:val="24"/>
        </w:rPr>
        <w:t>всех</w:t>
      </w:r>
      <w:r w:rsidR="00AD3915">
        <w:rPr>
          <w:rFonts w:ascii="Arial" w:hAnsi="Arial" w:cs="Arial"/>
          <w:sz w:val="24"/>
          <w:szCs w:val="24"/>
        </w:rPr>
        <w:t xml:space="preserve"> </w:t>
      </w:r>
      <w:r w:rsidRPr="00281EE2">
        <w:rPr>
          <w:rFonts w:ascii="Arial" w:hAnsi="Arial" w:cs="Arial"/>
          <w:sz w:val="24"/>
          <w:szCs w:val="24"/>
        </w:rPr>
        <w:t>видов</w:t>
      </w:r>
      <w:r w:rsidR="00AD3915">
        <w:rPr>
          <w:rFonts w:ascii="Arial" w:hAnsi="Arial" w:cs="Arial"/>
          <w:sz w:val="24"/>
          <w:szCs w:val="24"/>
        </w:rPr>
        <w:t xml:space="preserve"> </w:t>
      </w:r>
      <w:r w:rsidRPr="00281EE2">
        <w:rPr>
          <w:rFonts w:ascii="Arial" w:hAnsi="Arial" w:cs="Arial"/>
          <w:sz w:val="24"/>
          <w:szCs w:val="24"/>
        </w:rPr>
        <w:t>транспорта</w:t>
      </w:r>
      <w:r w:rsidR="00AD3915">
        <w:rPr>
          <w:rFonts w:ascii="Arial" w:hAnsi="Arial" w:cs="Arial"/>
          <w:sz w:val="24"/>
          <w:szCs w:val="24"/>
        </w:rPr>
        <w:t xml:space="preserve"> </w:t>
      </w:r>
      <w:r w:rsidRPr="00281EE2">
        <w:rPr>
          <w:rFonts w:ascii="Arial" w:hAnsi="Arial" w:cs="Arial"/>
          <w:sz w:val="24"/>
          <w:szCs w:val="24"/>
        </w:rPr>
        <w:t>обновляются</w:t>
      </w:r>
      <w:r w:rsidR="00AD3915">
        <w:rPr>
          <w:rFonts w:ascii="Arial" w:hAnsi="Arial" w:cs="Arial"/>
          <w:sz w:val="24"/>
          <w:szCs w:val="24"/>
        </w:rPr>
        <w:t xml:space="preserve"> </w:t>
      </w:r>
      <w:r w:rsidRPr="00281EE2">
        <w:rPr>
          <w:rFonts w:ascii="Arial" w:hAnsi="Arial" w:cs="Arial"/>
          <w:sz w:val="24"/>
          <w:szCs w:val="24"/>
        </w:rPr>
        <w:t>недостаточными</w:t>
      </w:r>
      <w:r w:rsidR="00AD3915">
        <w:rPr>
          <w:rFonts w:ascii="Arial" w:hAnsi="Arial" w:cs="Arial"/>
          <w:sz w:val="24"/>
          <w:szCs w:val="24"/>
        </w:rPr>
        <w:t xml:space="preserve"> </w:t>
      </w:r>
      <w:r w:rsidRPr="00281EE2">
        <w:rPr>
          <w:rFonts w:ascii="Arial" w:hAnsi="Arial" w:cs="Arial"/>
          <w:sz w:val="24"/>
          <w:szCs w:val="24"/>
        </w:rPr>
        <w:t>темпами,</w:t>
      </w:r>
      <w:r w:rsidR="00AD3915">
        <w:rPr>
          <w:rFonts w:ascii="Arial" w:hAnsi="Arial" w:cs="Arial"/>
          <w:sz w:val="24"/>
          <w:szCs w:val="24"/>
        </w:rPr>
        <w:t xml:space="preserve"> </w:t>
      </w:r>
      <w:r w:rsidRPr="00281EE2">
        <w:rPr>
          <w:rFonts w:ascii="Arial" w:hAnsi="Arial" w:cs="Arial"/>
          <w:sz w:val="24"/>
          <w:szCs w:val="24"/>
        </w:rPr>
        <w:t>в</w:t>
      </w:r>
      <w:r w:rsidR="00AD3915">
        <w:rPr>
          <w:rFonts w:ascii="Arial" w:hAnsi="Arial" w:cs="Arial"/>
          <w:sz w:val="24"/>
          <w:szCs w:val="24"/>
        </w:rPr>
        <w:t xml:space="preserve"> </w:t>
      </w:r>
      <w:r w:rsidRPr="00281EE2">
        <w:rPr>
          <w:rFonts w:ascii="Arial" w:hAnsi="Arial" w:cs="Arial"/>
          <w:sz w:val="24"/>
          <w:szCs w:val="24"/>
        </w:rPr>
        <w:t>результате</w:t>
      </w:r>
      <w:r w:rsidR="00AD3915">
        <w:rPr>
          <w:rFonts w:ascii="Arial" w:hAnsi="Arial" w:cs="Arial"/>
          <w:sz w:val="24"/>
          <w:szCs w:val="24"/>
        </w:rPr>
        <w:t xml:space="preserve"> </w:t>
      </w:r>
      <w:r w:rsidRPr="00281EE2">
        <w:rPr>
          <w:rFonts w:ascii="Arial" w:hAnsi="Arial" w:cs="Arial"/>
          <w:sz w:val="24"/>
          <w:szCs w:val="24"/>
        </w:rPr>
        <w:t>их</w:t>
      </w:r>
      <w:r w:rsidR="00AD3915">
        <w:rPr>
          <w:rFonts w:ascii="Arial" w:hAnsi="Arial" w:cs="Arial"/>
          <w:sz w:val="24"/>
          <w:szCs w:val="24"/>
        </w:rPr>
        <w:t xml:space="preserve"> </w:t>
      </w:r>
      <w:r w:rsidRPr="00281EE2">
        <w:rPr>
          <w:rFonts w:ascii="Arial" w:hAnsi="Arial" w:cs="Arial"/>
          <w:sz w:val="24"/>
          <w:szCs w:val="24"/>
        </w:rPr>
        <w:t>износ</w:t>
      </w:r>
      <w:r w:rsidR="00AD3915">
        <w:rPr>
          <w:rFonts w:ascii="Arial" w:hAnsi="Arial" w:cs="Arial"/>
          <w:sz w:val="24"/>
          <w:szCs w:val="24"/>
        </w:rPr>
        <w:t xml:space="preserve"> </w:t>
      </w:r>
      <w:r w:rsidRPr="00281EE2">
        <w:rPr>
          <w:rFonts w:ascii="Arial" w:hAnsi="Arial" w:cs="Arial"/>
          <w:sz w:val="24"/>
          <w:szCs w:val="24"/>
        </w:rPr>
        <w:t>продолжает</w:t>
      </w:r>
      <w:r w:rsidR="00AD3915">
        <w:rPr>
          <w:rFonts w:ascii="Arial" w:hAnsi="Arial" w:cs="Arial"/>
          <w:sz w:val="24"/>
          <w:szCs w:val="24"/>
        </w:rPr>
        <w:t xml:space="preserve"> </w:t>
      </w:r>
      <w:r w:rsidRPr="00281EE2">
        <w:rPr>
          <w:rFonts w:ascii="Arial" w:hAnsi="Arial" w:cs="Arial"/>
          <w:sz w:val="24"/>
          <w:szCs w:val="24"/>
        </w:rPr>
        <w:t>нарастать.</w:t>
      </w:r>
      <w:r w:rsidR="00AD3915">
        <w:rPr>
          <w:rFonts w:ascii="Arial" w:hAnsi="Arial" w:cs="Arial"/>
          <w:sz w:val="24"/>
          <w:szCs w:val="24"/>
        </w:rPr>
        <w:t xml:space="preserve"> </w:t>
      </w:r>
      <w:r w:rsidRPr="00281EE2">
        <w:rPr>
          <w:rFonts w:ascii="Arial" w:hAnsi="Arial" w:cs="Arial"/>
          <w:sz w:val="24"/>
          <w:szCs w:val="24"/>
        </w:rPr>
        <w:t>Это</w:t>
      </w:r>
      <w:r w:rsidR="00AD3915">
        <w:rPr>
          <w:rFonts w:ascii="Arial" w:hAnsi="Arial" w:cs="Arial"/>
          <w:sz w:val="24"/>
          <w:szCs w:val="24"/>
        </w:rPr>
        <w:t xml:space="preserve"> </w:t>
      </w:r>
      <w:r w:rsidRPr="00281EE2">
        <w:rPr>
          <w:rFonts w:ascii="Arial" w:hAnsi="Arial" w:cs="Arial"/>
          <w:sz w:val="24"/>
          <w:szCs w:val="24"/>
        </w:rPr>
        <w:t>влечет</w:t>
      </w:r>
      <w:r w:rsidR="00AD3915">
        <w:rPr>
          <w:rFonts w:ascii="Arial" w:hAnsi="Arial" w:cs="Arial"/>
          <w:sz w:val="24"/>
          <w:szCs w:val="24"/>
        </w:rPr>
        <w:t xml:space="preserve"> </w:t>
      </w:r>
      <w:r w:rsidRPr="00281EE2">
        <w:rPr>
          <w:rFonts w:ascii="Arial" w:hAnsi="Arial" w:cs="Arial"/>
          <w:sz w:val="24"/>
          <w:szCs w:val="24"/>
        </w:rPr>
        <w:t>за</w:t>
      </w:r>
      <w:r w:rsidR="00AD3915">
        <w:rPr>
          <w:rFonts w:ascii="Arial" w:hAnsi="Arial" w:cs="Arial"/>
          <w:sz w:val="24"/>
          <w:szCs w:val="24"/>
        </w:rPr>
        <w:t xml:space="preserve"> </w:t>
      </w:r>
      <w:r w:rsidRPr="00281EE2">
        <w:rPr>
          <w:rFonts w:ascii="Arial" w:hAnsi="Arial" w:cs="Arial"/>
          <w:sz w:val="24"/>
          <w:szCs w:val="24"/>
        </w:rPr>
        <w:t>собой</w:t>
      </w:r>
      <w:r w:rsidR="00AD3915">
        <w:rPr>
          <w:rFonts w:ascii="Arial" w:hAnsi="Arial" w:cs="Arial"/>
          <w:sz w:val="24"/>
          <w:szCs w:val="24"/>
        </w:rPr>
        <w:t xml:space="preserve"> </w:t>
      </w:r>
      <w:r w:rsidRPr="00281EE2">
        <w:rPr>
          <w:rFonts w:ascii="Arial" w:hAnsi="Arial" w:cs="Arial"/>
          <w:sz w:val="24"/>
          <w:szCs w:val="24"/>
        </w:rPr>
        <w:t>снижение</w:t>
      </w:r>
      <w:r w:rsidR="00AD3915">
        <w:rPr>
          <w:rFonts w:ascii="Arial" w:hAnsi="Arial" w:cs="Arial"/>
          <w:sz w:val="24"/>
          <w:szCs w:val="24"/>
        </w:rPr>
        <w:t xml:space="preserve"> </w:t>
      </w:r>
      <w:r w:rsidRPr="00281EE2">
        <w:rPr>
          <w:rFonts w:ascii="Arial" w:hAnsi="Arial" w:cs="Arial"/>
          <w:sz w:val="24"/>
          <w:szCs w:val="24"/>
        </w:rPr>
        <w:t>уровня</w:t>
      </w:r>
      <w:r w:rsidR="00AD3915">
        <w:rPr>
          <w:rFonts w:ascii="Arial" w:hAnsi="Arial" w:cs="Arial"/>
          <w:sz w:val="24"/>
          <w:szCs w:val="24"/>
        </w:rPr>
        <w:t xml:space="preserve"> </w:t>
      </w:r>
      <w:r w:rsidRPr="00281EE2">
        <w:rPr>
          <w:rFonts w:ascii="Arial" w:hAnsi="Arial" w:cs="Arial"/>
          <w:sz w:val="24"/>
          <w:szCs w:val="24"/>
        </w:rPr>
        <w:t>безопасности</w:t>
      </w:r>
      <w:r w:rsidR="00AD3915">
        <w:rPr>
          <w:rFonts w:ascii="Arial" w:hAnsi="Arial" w:cs="Arial"/>
          <w:sz w:val="24"/>
          <w:szCs w:val="24"/>
        </w:rPr>
        <w:t xml:space="preserve"> </w:t>
      </w:r>
      <w:r w:rsidRPr="00281EE2">
        <w:rPr>
          <w:rFonts w:ascii="Arial" w:hAnsi="Arial" w:cs="Arial"/>
          <w:sz w:val="24"/>
          <w:szCs w:val="24"/>
        </w:rPr>
        <w:t>транспортного</w:t>
      </w:r>
      <w:r w:rsidR="00AD3915">
        <w:rPr>
          <w:rFonts w:ascii="Arial" w:hAnsi="Arial" w:cs="Arial"/>
          <w:sz w:val="24"/>
          <w:szCs w:val="24"/>
        </w:rPr>
        <w:t xml:space="preserve"> </w:t>
      </w:r>
      <w:r w:rsidRPr="00281EE2">
        <w:rPr>
          <w:rFonts w:ascii="Arial" w:hAnsi="Arial" w:cs="Arial"/>
          <w:sz w:val="24"/>
          <w:szCs w:val="24"/>
        </w:rPr>
        <w:t>процесса,</w:t>
      </w:r>
      <w:r w:rsidR="00AD3915">
        <w:rPr>
          <w:rFonts w:ascii="Arial" w:hAnsi="Arial" w:cs="Arial"/>
          <w:sz w:val="24"/>
          <w:szCs w:val="24"/>
        </w:rPr>
        <w:t xml:space="preserve"> </w:t>
      </w:r>
      <w:r w:rsidRPr="00281EE2">
        <w:rPr>
          <w:rFonts w:ascii="Arial" w:hAnsi="Arial" w:cs="Arial"/>
          <w:sz w:val="24"/>
          <w:szCs w:val="24"/>
        </w:rPr>
        <w:t>рост</w:t>
      </w:r>
      <w:r w:rsidR="00AD3915">
        <w:rPr>
          <w:rFonts w:ascii="Arial" w:hAnsi="Arial" w:cs="Arial"/>
          <w:sz w:val="24"/>
          <w:szCs w:val="24"/>
        </w:rPr>
        <w:t xml:space="preserve"> </w:t>
      </w:r>
      <w:r w:rsidRPr="00281EE2">
        <w:rPr>
          <w:rFonts w:ascii="Arial" w:hAnsi="Arial" w:cs="Arial"/>
          <w:sz w:val="24"/>
          <w:szCs w:val="24"/>
        </w:rPr>
        <w:t>транспортных</w:t>
      </w:r>
      <w:r w:rsidR="00AD3915">
        <w:rPr>
          <w:rFonts w:ascii="Arial" w:hAnsi="Arial" w:cs="Arial"/>
          <w:sz w:val="24"/>
          <w:szCs w:val="24"/>
        </w:rPr>
        <w:t xml:space="preserve"> </w:t>
      </w:r>
      <w:r w:rsidRPr="00281EE2">
        <w:rPr>
          <w:rFonts w:ascii="Arial" w:hAnsi="Arial" w:cs="Arial"/>
          <w:sz w:val="24"/>
          <w:szCs w:val="24"/>
        </w:rPr>
        <w:t>издержек</w:t>
      </w:r>
      <w:r w:rsidR="00AD3915">
        <w:rPr>
          <w:rFonts w:ascii="Arial" w:hAnsi="Arial" w:cs="Arial"/>
          <w:sz w:val="24"/>
          <w:szCs w:val="24"/>
        </w:rPr>
        <w:t xml:space="preserve"> </w:t>
      </w:r>
      <w:r w:rsidRPr="00281EE2">
        <w:rPr>
          <w:rFonts w:ascii="Arial" w:hAnsi="Arial" w:cs="Arial"/>
          <w:sz w:val="24"/>
          <w:szCs w:val="24"/>
        </w:rPr>
        <w:t>и</w:t>
      </w:r>
      <w:r w:rsidR="00AD3915">
        <w:rPr>
          <w:rFonts w:ascii="Arial" w:hAnsi="Arial" w:cs="Arial"/>
          <w:sz w:val="24"/>
          <w:szCs w:val="24"/>
        </w:rPr>
        <w:t xml:space="preserve"> </w:t>
      </w:r>
      <w:r w:rsidRPr="00281EE2">
        <w:rPr>
          <w:rFonts w:ascii="Arial" w:hAnsi="Arial" w:cs="Arial"/>
          <w:sz w:val="24"/>
          <w:szCs w:val="24"/>
        </w:rPr>
        <w:t>может</w:t>
      </w:r>
      <w:r w:rsidR="00AD3915">
        <w:rPr>
          <w:rFonts w:ascii="Arial" w:hAnsi="Arial" w:cs="Arial"/>
          <w:sz w:val="24"/>
          <w:szCs w:val="24"/>
        </w:rPr>
        <w:t xml:space="preserve"> </w:t>
      </w:r>
      <w:r w:rsidRPr="00281EE2">
        <w:rPr>
          <w:rFonts w:ascii="Arial" w:hAnsi="Arial" w:cs="Arial"/>
          <w:sz w:val="24"/>
          <w:szCs w:val="24"/>
        </w:rPr>
        <w:t>стать</w:t>
      </w:r>
      <w:r w:rsidR="00AD3915">
        <w:rPr>
          <w:rFonts w:ascii="Arial" w:hAnsi="Arial" w:cs="Arial"/>
          <w:sz w:val="24"/>
          <w:szCs w:val="24"/>
        </w:rPr>
        <w:t xml:space="preserve"> </w:t>
      </w:r>
      <w:r w:rsidRPr="00281EE2">
        <w:rPr>
          <w:rFonts w:ascii="Arial" w:hAnsi="Arial" w:cs="Arial"/>
          <w:sz w:val="24"/>
          <w:szCs w:val="24"/>
        </w:rPr>
        <w:t>причиной</w:t>
      </w:r>
      <w:r w:rsidR="00AD3915">
        <w:rPr>
          <w:rFonts w:ascii="Arial" w:hAnsi="Arial" w:cs="Arial"/>
          <w:sz w:val="24"/>
          <w:szCs w:val="24"/>
        </w:rPr>
        <w:t xml:space="preserve"> </w:t>
      </w:r>
      <w:r w:rsidRPr="00281EE2">
        <w:rPr>
          <w:rFonts w:ascii="Arial" w:hAnsi="Arial" w:cs="Arial"/>
          <w:sz w:val="24"/>
          <w:szCs w:val="24"/>
        </w:rPr>
        <w:t>возникновения</w:t>
      </w:r>
      <w:r w:rsidR="00AD3915">
        <w:rPr>
          <w:rFonts w:ascii="Arial" w:hAnsi="Arial" w:cs="Arial"/>
          <w:sz w:val="24"/>
          <w:szCs w:val="24"/>
        </w:rPr>
        <w:t xml:space="preserve"> </w:t>
      </w:r>
      <w:r w:rsidRPr="00281EE2">
        <w:rPr>
          <w:rFonts w:ascii="Arial" w:hAnsi="Arial" w:cs="Arial"/>
          <w:sz w:val="24"/>
          <w:szCs w:val="24"/>
        </w:rPr>
        <w:t>дефицита</w:t>
      </w:r>
      <w:r w:rsidR="00AD3915">
        <w:rPr>
          <w:rFonts w:ascii="Arial" w:hAnsi="Arial" w:cs="Arial"/>
          <w:sz w:val="24"/>
          <w:szCs w:val="24"/>
        </w:rPr>
        <w:t xml:space="preserve"> </w:t>
      </w:r>
      <w:r w:rsidRPr="00281EE2">
        <w:rPr>
          <w:rFonts w:ascii="Arial" w:hAnsi="Arial" w:cs="Arial"/>
          <w:sz w:val="24"/>
          <w:szCs w:val="24"/>
        </w:rPr>
        <w:t>провозных</w:t>
      </w:r>
      <w:r w:rsidR="00AD3915">
        <w:rPr>
          <w:rFonts w:ascii="Arial" w:hAnsi="Arial" w:cs="Arial"/>
          <w:sz w:val="24"/>
          <w:szCs w:val="24"/>
        </w:rPr>
        <w:t xml:space="preserve"> </w:t>
      </w:r>
      <w:r w:rsidRPr="00281EE2">
        <w:rPr>
          <w:rFonts w:ascii="Arial" w:hAnsi="Arial" w:cs="Arial"/>
          <w:sz w:val="24"/>
          <w:szCs w:val="24"/>
        </w:rPr>
        <w:t>и</w:t>
      </w:r>
      <w:r w:rsidR="00AD3915">
        <w:rPr>
          <w:rFonts w:ascii="Arial" w:hAnsi="Arial" w:cs="Arial"/>
          <w:sz w:val="24"/>
          <w:szCs w:val="24"/>
        </w:rPr>
        <w:t xml:space="preserve"> </w:t>
      </w:r>
      <w:r w:rsidRPr="00281EE2">
        <w:rPr>
          <w:rFonts w:ascii="Arial" w:hAnsi="Arial" w:cs="Arial"/>
          <w:sz w:val="24"/>
          <w:szCs w:val="24"/>
        </w:rPr>
        <w:t>пропускных</w:t>
      </w:r>
      <w:r w:rsidR="00AD3915">
        <w:rPr>
          <w:rFonts w:ascii="Arial" w:hAnsi="Arial" w:cs="Arial"/>
          <w:sz w:val="24"/>
          <w:szCs w:val="24"/>
        </w:rPr>
        <w:t xml:space="preserve"> </w:t>
      </w:r>
      <w:r w:rsidRPr="00281EE2">
        <w:rPr>
          <w:rFonts w:ascii="Arial" w:hAnsi="Arial" w:cs="Arial"/>
          <w:sz w:val="24"/>
          <w:szCs w:val="24"/>
        </w:rPr>
        <w:t>возможностей</w:t>
      </w:r>
      <w:r w:rsidR="00AD3915">
        <w:rPr>
          <w:rFonts w:ascii="Arial" w:hAnsi="Arial" w:cs="Arial"/>
          <w:sz w:val="24"/>
          <w:szCs w:val="24"/>
        </w:rPr>
        <w:t xml:space="preserve"> </w:t>
      </w:r>
      <w:r w:rsidRPr="00281EE2">
        <w:rPr>
          <w:rFonts w:ascii="Arial" w:hAnsi="Arial" w:cs="Arial"/>
          <w:sz w:val="24"/>
          <w:szCs w:val="24"/>
        </w:rPr>
        <w:t>в</w:t>
      </w:r>
      <w:r w:rsidR="00AD3915">
        <w:rPr>
          <w:rFonts w:ascii="Arial" w:hAnsi="Arial" w:cs="Arial"/>
          <w:sz w:val="24"/>
          <w:szCs w:val="24"/>
        </w:rPr>
        <w:t xml:space="preserve"> </w:t>
      </w:r>
      <w:r w:rsidRPr="00281EE2">
        <w:rPr>
          <w:rFonts w:ascii="Arial" w:hAnsi="Arial" w:cs="Arial"/>
          <w:sz w:val="24"/>
          <w:szCs w:val="24"/>
        </w:rPr>
        <w:t>отдельных</w:t>
      </w:r>
      <w:r w:rsidR="00AD3915">
        <w:rPr>
          <w:rFonts w:ascii="Arial" w:hAnsi="Arial" w:cs="Arial"/>
          <w:sz w:val="24"/>
          <w:szCs w:val="24"/>
        </w:rPr>
        <w:t xml:space="preserve"> </w:t>
      </w:r>
      <w:r w:rsidRPr="00281EE2">
        <w:rPr>
          <w:rFonts w:ascii="Arial" w:hAnsi="Arial" w:cs="Arial"/>
          <w:sz w:val="24"/>
          <w:szCs w:val="24"/>
        </w:rPr>
        <w:t>элементах</w:t>
      </w:r>
      <w:r w:rsidR="00AD3915">
        <w:rPr>
          <w:rFonts w:ascii="Arial" w:hAnsi="Arial" w:cs="Arial"/>
          <w:sz w:val="24"/>
          <w:szCs w:val="24"/>
        </w:rPr>
        <w:t xml:space="preserve"> </w:t>
      </w:r>
      <w:r w:rsidRPr="00281EE2">
        <w:rPr>
          <w:rFonts w:ascii="Arial" w:hAnsi="Arial" w:cs="Arial"/>
          <w:sz w:val="24"/>
          <w:szCs w:val="24"/>
        </w:rPr>
        <w:t>транспортной</w:t>
      </w:r>
      <w:r w:rsidR="00AD3915">
        <w:rPr>
          <w:rFonts w:ascii="Arial" w:hAnsi="Arial" w:cs="Arial"/>
          <w:sz w:val="24"/>
          <w:szCs w:val="24"/>
        </w:rPr>
        <w:t xml:space="preserve"> </w:t>
      </w:r>
      <w:r w:rsidRPr="00281EE2">
        <w:rPr>
          <w:rFonts w:ascii="Arial" w:hAnsi="Arial" w:cs="Arial"/>
          <w:sz w:val="24"/>
          <w:szCs w:val="24"/>
        </w:rPr>
        <w:t>системы;</w:t>
      </w:r>
    </w:p>
    <w:p w14:paraId="746E6DB3" w14:textId="0D5194A3" w:rsidR="000B13B1" w:rsidRPr="00281EE2" w:rsidRDefault="000B13B1" w:rsidP="005D6862">
      <w:pPr>
        <w:pStyle w:val="a9"/>
        <w:numPr>
          <w:ilvl w:val="0"/>
          <w:numId w:val="30"/>
        </w:numPr>
        <w:tabs>
          <w:tab w:val="left" w:pos="993"/>
        </w:tabs>
        <w:spacing w:line="276" w:lineRule="auto"/>
        <w:ind w:left="0" w:firstLine="709"/>
        <w:rPr>
          <w:rFonts w:ascii="Arial" w:hAnsi="Arial" w:cs="Arial"/>
          <w:sz w:val="24"/>
          <w:szCs w:val="24"/>
        </w:rPr>
      </w:pPr>
      <w:r w:rsidRPr="00281EE2">
        <w:rPr>
          <w:rFonts w:ascii="Arial" w:hAnsi="Arial" w:cs="Arial"/>
          <w:sz w:val="24"/>
          <w:szCs w:val="24"/>
        </w:rPr>
        <w:t>сохраняется</w:t>
      </w:r>
      <w:r w:rsidR="00AD3915">
        <w:rPr>
          <w:rFonts w:ascii="Arial" w:hAnsi="Arial" w:cs="Arial"/>
          <w:sz w:val="24"/>
          <w:szCs w:val="24"/>
        </w:rPr>
        <w:t xml:space="preserve"> </w:t>
      </w:r>
      <w:r w:rsidRPr="00281EE2">
        <w:rPr>
          <w:rFonts w:ascii="Arial" w:hAnsi="Arial" w:cs="Arial"/>
          <w:sz w:val="24"/>
          <w:szCs w:val="24"/>
        </w:rPr>
        <w:t>определенная</w:t>
      </w:r>
      <w:r w:rsidR="00AD3915">
        <w:rPr>
          <w:rFonts w:ascii="Arial" w:hAnsi="Arial" w:cs="Arial"/>
          <w:sz w:val="24"/>
          <w:szCs w:val="24"/>
        </w:rPr>
        <w:t xml:space="preserve"> </w:t>
      </w:r>
      <w:r w:rsidRPr="00281EE2">
        <w:rPr>
          <w:rFonts w:ascii="Arial" w:hAnsi="Arial" w:cs="Arial"/>
          <w:sz w:val="24"/>
          <w:szCs w:val="24"/>
        </w:rPr>
        <w:t>зависимость</w:t>
      </w:r>
      <w:r w:rsidR="00AD3915">
        <w:rPr>
          <w:rFonts w:ascii="Arial" w:hAnsi="Arial" w:cs="Arial"/>
          <w:sz w:val="24"/>
          <w:szCs w:val="24"/>
        </w:rPr>
        <w:t xml:space="preserve"> </w:t>
      </w:r>
      <w:r w:rsidRPr="00281EE2">
        <w:rPr>
          <w:rFonts w:ascii="Arial" w:hAnsi="Arial" w:cs="Arial"/>
          <w:sz w:val="24"/>
          <w:szCs w:val="24"/>
        </w:rPr>
        <w:t>торговли</w:t>
      </w:r>
      <w:r w:rsidR="00AD3915">
        <w:rPr>
          <w:rFonts w:ascii="Arial" w:hAnsi="Arial" w:cs="Arial"/>
          <w:sz w:val="24"/>
          <w:szCs w:val="24"/>
        </w:rPr>
        <w:t xml:space="preserve"> </w:t>
      </w:r>
      <w:r w:rsidRPr="00281EE2">
        <w:rPr>
          <w:rFonts w:ascii="Arial" w:hAnsi="Arial" w:cs="Arial"/>
          <w:sz w:val="24"/>
          <w:szCs w:val="24"/>
        </w:rPr>
        <w:t>от</w:t>
      </w:r>
      <w:r w:rsidR="00AD3915">
        <w:rPr>
          <w:rFonts w:ascii="Arial" w:hAnsi="Arial" w:cs="Arial"/>
          <w:sz w:val="24"/>
          <w:szCs w:val="24"/>
        </w:rPr>
        <w:t xml:space="preserve"> </w:t>
      </w:r>
      <w:r w:rsidRPr="00281EE2">
        <w:rPr>
          <w:rFonts w:ascii="Arial" w:hAnsi="Arial" w:cs="Arial"/>
          <w:sz w:val="24"/>
          <w:szCs w:val="24"/>
        </w:rPr>
        <w:t>перевозчиков.</w:t>
      </w:r>
    </w:p>
    <w:p w14:paraId="4B7368A2" w14:textId="0D57E578" w:rsidR="000B13B1" w:rsidRPr="00504555" w:rsidRDefault="000B13B1" w:rsidP="00901750">
      <w:pPr>
        <w:tabs>
          <w:tab w:val="left" w:pos="993"/>
        </w:tabs>
        <w:spacing w:line="276" w:lineRule="auto"/>
        <w:rPr>
          <w:rFonts w:ascii="Arial" w:hAnsi="Arial" w:cs="Arial"/>
          <w:sz w:val="24"/>
          <w:szCs w:val="24"/>
        </w:rPr>
      </w:pPr>
      <w:r w:rsidRPr="00504555">
        <w:rPr>
          <w:rFonts w:ascii="Arial" w:hAnsi="Arial" w:cs="Arial"/>
          <w:sz w:val="24"/>
          <w:szCs w:val="24"/>
        </w:rPr>
        <w:t>Проблема</w:t>
      </w:r>
      <w:r w:rsidR="00AD3915">
        <w:rPr>
          <w:rFonts w:ascii="Arial" w:hAnsi="Arial" w:cs="Arial"/>
          <w:sz w:val="24"/>
          <w:szCs w:val="24"/>
        </w:rPr>
        <w:t xml:space="preserve"> </w:t>
      </w:r>
      <w:r w:rsidRPr="00504555">
        <w:rPr>
          <w:rFonts w:ascii="Arial" w:hAnsi="Arial" w:cs="Arial"/>
          <w:sz w:val="24"/>
          <w:szCs w:val="24"/>
        </w:rPr>
        <w:t>в</w:t>
      </w:r>
      <w:r w:rsidR="00AD3915">
        <w:rPr>
          <w:rFonts w:ascii="Arial" w:hAnsi="Arial" w:cs="Arial"/>
          <w:sz w:val="24"/>
          <w:szCs w:val="24"/>
        </w:rPr>
        <w:t xml:space="preserve"> </w:t>
      </w:r>
      <w:r w:rsidRPr="00504555">
        <w:rPr>
          <w:rFonts w:ascii="Arial" w:hAnsi="Arial" w:cs="Arial"/>
          <w:sz w:val="24"/>
          <w:szCs w:val="24"/>
        </w:rPr>
        <w:t>целом</w:t>
      </w:r>
      <w:r w:rsidR="00AD3915">
        <w:rPr>
          <w:rFonts w:ascii="Arial" w:hAnsi="Arial" w:cs="Arial"/>
          <w:sz w:val="24"/>
          <w:szCs w:val="24"/>
        </w:rPr>
        <w:t xml:space="preserve"> </w:t>
      </w:r>
      <w:r w:rsidRPr="00504555">
        <w:rPr>
          <w:rFonts w:ascii="Arial" w:hAnsi="Arial" w:cs="Arial"/>
          <w:sz w:val="24"/>
          <w:szCs w:val="24"/>
        </w:rPr>
        <w:t>и</w:t>
      </w:r>
      <w:r w:rsidR="00AD3915">
        <w:rPr>
          <w:rFonts w:ascii="Arial" w:hAnsi="Arial" w:cs="Arial"/>
          <w:sz w:val="24"/>
          <w:szCs w:val="24"/>
        </w:rPr>
        <w:t xml:space="preserve"> </w:t>
      </w:r>
      <w:r w:rsidRPr="00504555">
        <w:rPr>
          <w:rFonts w:ascii="Arial" w:hAnsi="Arial" w:cs="Arial"/>
          <w:sz w:val="24"/>
          <w:szCs w:val="24"/>
        </w:rPr>
        <w:t>отдельные</w:t>
      </w:r>
      <w:r w:rsidR="00AD3915">
        <w:rPr>
          <w:rFonts w:ascii="Arial" w:hAnsi="Arial" w:cs="Arial"/>
          <w:sz w:val="24"/>
          <w:szCs w:val="24"/>
        </w:rPr>
        <w:t xml:space="preserve"> </w:t>
      </w:r>
      <w:r w:rsidRPr="00504555">
        <w:rPr>
          <w:rFonts w:ascii="Arial" w:hAnsi="Arial" w:cs="Arial"/>
          <w:sz w:val="24"/>
          <w:szCs w:val="24"/>
        </w:rPr>
        <w:t>ее</w:t>
      </w:r>
      <w:r w:rsidR="00AD3915">
        <w:rPr>
          <w:rFonts w:ascii="Arial" w:hAnsi="Arial" w:cs="Arial"/>
          <w:sz w:val="24"/>
          <w:szCs w:val="24"/>
        </w:rPr>
        <w:t xml:space="preserve"> </w:t>
      </w:r>
      <w:r w:rsidRPr="00504555">
        <w:rPr>
          <w:rFonts w:ascii="Arial" w:hAnsi="Arial" w:cs="Arial"/>
          <w:sz w:val="24"/>
          <w:szCs w:val="24"/>
        </w:rPr>
        <w:t>аспекты</w:t>
      </w:r>
      <w:r w:rsidR="00AD3915">
        <w:rPr>
          <w:rFonts w:ascii="Arial" w:hAnsi="Arial" w:cs="Arial"/>
          <w:sz w:val="24"/>
          <w:szCs w:val="24"/>
        </w:rPr>
        <w:t xml:space="preserve"> </w:t>
      </w:r>
      <w:r w:rsidRPr="00504555">
        <w:rPr>
          <w:rFonts w:ascii="Arial" w:hAnsi="Arial" w:cs="Arial"/>
          <w:sz w:val="24"/>
          <w:szCs w:val="24"/>
        </w:rPr>
        <w:t>создают</w:t>
      </w:r>
      <w:r w:rsidR="00AD3915">
        <w:rPr>
          <w:rFonts w:ascii="Arial" w:hAnsi="Arial" w:cs="Arial"/>
          <w:sz w:val="24"/>
          <w:szCs w:val="24"/>
        </w:rPr>
        <w:t xml:space="preserve"> </w:t>
      </w:r>
      <w:r w:rsidRPr="00504555">
        <w:rPr>
          <w:rFonts w:ascii="Arial" w:hAnsi="Arial" w:cs="Arial"/>
          <w:sz w:val="24"/>
          <w:szCs w:val="24"/>
        </w:rPr>
        <w:t>угрозу</w:t>
      </w:r>
      <w:r w:rsidR="00AD3915">
        <w:rPr>
          <w:rFonts w:ascii="Arial" w:hAnsi="Arial" w:cs="Arial"/>
          <w:sz w:val="24"/>
          <w:szCs w:val="24"/>
        </w:rPr>
        <w:t xml:space="preserve"> </w:t>
      </w:r>
      <w:r w:rsidRPr="00504555">
        <w:rPr>
          <w:rFonts w:ascii="Arial" w:hAnsi="Arial" w:cs="Arial"/>
          <w:sz w:val="24"/>
          <w:szCs w:val="24"/>
        </w:rPr>
        <w:t>ограничения</w:t>
      </w:r>
      <w:r w:rsidR="00AD3915">
        <w:rPr>
          <w:rFonts w:ascii="Arial" w:hAnsi="Arial" w:cs="Arial"/>
          <w:sz w:val="24"/>
          <w:szCs w:val="24"/>
        </w:rPr>
        <w:t xml:space="preserve"> </w:t>
      </w:r>
      <w:r w:rsidRPr="00504555">
        <w:rPr>
          <w:rFonts w:ascii="Arial" w:hAnsi="Arial" w:cs="Arial"/>
          <w:sz w:val="24"/>
          <w:szCs w:val="24"/>
        </w:rPr>
        <w:t>экономического</w:t>
      </w:r>
      <w:r w:rsidR="00AD3915">
        <w:rPr>
          <w:rFonts w:ascii="Arial" w:hAnsi="Arial" w:cs="Arial"/>
          <w:sz w:val="24"/>
          <w:szCs w:val="24"/>
        </w:rPr>
        <w:t xml:space="preserve"> </w:t>
      </w:r>
      <w:r w:rsidRPr="00504555">
        <w:rPr>
          <w:rFonts w:ascii="Arial" w:hAnsi="Arial" w:cs="Arial"/>
          <w:sz w:val="24"/>
          <w:szCs w:val="24"/>
        </w:rPr>
        <w:t>роста</w:t>
      </w:r>
      <w:r w:rsidR="00AD3915">
        <w:rPr>
          <w:rFonts w:ascii="Arial" w:hAnsi="Arial" w:cs="Arial"/>
          <w:sz w:val="24"/>
          <w:szCs w:val="24"/>
        </w:rPr>
        <w:t xml:space="preserve"> </w:t>
      </w:r>
      <w:r w:rsidRPr="00504555">
        <w:rPr>
          <w:rFonts w:ascii="Arial" w:hAnsi="Arial" w:cs="Arial"/>
          <w:sz w:val="24"/>
          <w:szCs w:val="24"/>
        </w:rPr>
        <w:t>и</w:t>
      </w:r>
      <w:r w:rsidR="00AD3915">
        <w:rPr>
          <w:rFonts w:ascii="Arial" w:hAnsi="Arial" w:cs="Arial"/>
          <w:sz w:val="24"/>
          <w:szCs w:val="24"/>
        </w:rPr>
        <w:t xml:space="preserve"> </w:t>
      </w:r>
      <w:r w:rsidRPr="00504555">
        <w:rPr>
          <w:rFonts w:ascii="Arial" w:hAnsi="Arial" w:cs="Arial"/>
          <w:sz w:val="24"/>
          <w:szCs w:val="24"/>
        </w:rPr>
        <w:t>реализации</w:t>
      </w:r>
      <w:r w:rsidR="00AD3915">
        <w:rPr>
          <w:rFonts w:ascii="Arial" w:hAnsi="Arial" w:cs="Arial"/>
          <w:sz w:val="24"/>
          <w:szCs w:val="24"/>
        </w:rPr>
        <w:t xml:space="preserve"> </w:t>
      </w:r>
      <w:r w:rsidRPr="00504555">
        <w:rPr>
          <w:rFonts w:ascii="Arial" w:hAnsi="Arial" w:cs="Arial"/>
          <w:sz w:val="24"/>
          <w:szCs w:val="24"/>
        </w:rPr>
        <w:t>социальных</w:t>
      </w:r>
      <w:r w:rsidR="00AD3915">
        <w:rPr>
          <w:rFonts w:ascii="Arial" w:hAnsi="Arial" w:cs="Arial"/>
          <w:sz w:val="24"/>
          <w:szCs w:val="24"/>
        </w:rPr>
        <w:t xml:space="preserve"> </w:t>
      </w:r>
      <w:r w:rsidRPr="00504555">
        <w:rPr>
          <w:rFonts w:ascii="Arial" w:hAnsi="Arial" w:cs="Arial"/>
          <w:sz w:val="24"/>
          <w:szCs w:val="24"/>
        </w:rPr>
        <w:t>программ</w:t>
      </w:r>
      <w:r w:rsidR="00AD3915">
        <w:rPr>
          <w:rFonts w:ascii="Arial" w:hAnsi="Arial" w:cs="Arial"/>
          <w:sz w:val="24"/>
          <w:szCs w:val="24"/>
        </w:rPr>
        <w:t xml:space="preserve"> </w:t>
      </w:r>
      <w:r w:rsidRPr="00504555">
        <w:rPr>
          <w:rFonts w:ascii="Arial" w:hAnsi="Arial" w:cs="Arial"/>
          <w:sz w:val="24"/>
          <w:szCs w:val="24"/>
        </w:rPr>
        <w:t>развития</w:t>
      </w:r>
      <w:r w:rsidR="00AD3915">
        <w:rPr>
          <w:rFonts w:ascii="Arial" w:hAnsi="Arial" w:cs="Arial"/>
          <w:sz w:val="24"/>
          <w:szCs w:val="24"/>
        </w:rPr>
        <w:t xml:space="preserve"> </w:t>
      </w:r>
      <w:r w:rsidRPr="00504555">
        <w:rPr>
          <w:rFonts w:ascii="Arial" w:hAnsi="Arial" w:cs="Arial"/>
          <w:sz w:val="24"/>
          <w:szCs w:val="24"/>
        </w:rPr>
        <w:t>муниципального</w:t>
      </w:r>
      <w:r w:rsidR="00AD3915">
        <w:rPr>
          <w:rFonts w:ascii="Arial" w:hAnsi="Arial" w:cs="Arial"/>
          <w:sz w:val="24"/>
          <w:szCs w:val="24"/>
        </w:rPr>
        <w:t xml:space="preserve"> </w:t>
      </w:r>
      <w:r w:rsidRPr="00504555">
        <w:rPr>
          <w:rFonts w:ascii="Arial" w:hAnsi="Arial" w:cs="Arial"/>
          <w:sz w:val="24"/>
          <w:szCs w:val="24"/>
        </w:rPr>
        <w:t>образования.</w:t>
      </w:r>
    </w:p>
    <w:p w14:paraId="2581EB64" w14:textId="18300721" w:rsidR="000B13B1" w:rsidRPr="00F6249E" w:rsidRDefault="000B13B1" w:rsidP="000B13B1">
      <w:pPr>
        <w:spacing w:line="276" w:lineRule="auto"/>
        <w:rPr>
          <w:rFonts w:ascii="Arial" w:hAnsi="Arial" w:cs="Arial"/>
          <w:sz w:val="24"/>
          <w:szCs w:val="24"/>
        </w:rPr>
      </w:pPr>
      <w:proofErr w:type="gramStart"/>
      <w:r w:rsidRPr="00F6249E">
        <w:rPr>
          <w:rFonts w:ascii="Arial" w:hAnsi="Arial" w:cs="Arial"/>
          <w:sz w:val="24"/>
          <w:szCs w:val="24"/>
        </w:rPr>
        <w:t>В</w:t>
      </w:r>
      <w:r w:rsidR="00AD3915">
        <w:rPr>
          <w:rFonts w:ascii="Arial" w:hAnsi="Arial" w:cs="Arial"/>
          <w:sz w:val="24"/>
          <w:szCs w:val="24"/>
        </w:rPr>
        <w:t xml:space="preserve"> </w:t>
      </w:r>
      <w:r w:rsidRPr="00F6249E">
        <w:rPr>
          <w:rFonts w:ascii="Arial" w:hAnsi="Arial" w:cs="Arial"/>
          <w:sz w:val="24"/>
          <w:szCs w:val="24"/>
        </w:rPr>
        <w:t>основу</w:t>
      </w:r>
      <w:r w:rsidR="00AD3915">
        <w:rPr>
          <w:rFonts w:ascii="Arial" w:hAnsi="Arial" w:cs="Arial"/>
          <w:sz w:val="24"/>
          <w:szCs w:val="24"/>
        </w:rPr>
        <w:t xml:space="preserve"> </w:t>
      </w:r>
      <w:r w:rsidRPr="00F6249E">
        <w:rPr>
          <w:rFonts w:ascii="Arial" w:hAnsi="Arial" w:cs="Arial"/>
          <w:sz w:val="24"/>
          <w:szCs w:val="24"/>
        </w:rPr>
        <w:t>проектного</w:t>
      </w:r>
      <w:r w:rsidR="00AD3915">
        <w:rPr>
          <w:rFonts w:ascii="Arial" w:hAnsi="Arial" w:cs="Arial"/>
          <w:sz w:val="24"/>
          <w:szCs w:val="24"/>
        </w:rPr>
        <w:t xml:space="preserve"> </w:t>
      </w:r>
      <w:r w:rsidRPr="00F6249E">
        <w:rPr>
          <w:rFonts w:ascii="Arial" w:hAnsi="Arial" w:cs="Arial"/>
          <w:sz w:val="24"/>
          <w:szCs w:val="24"/>
        </w:rPr>
        <w:t>решения</w:t>
      </w:r>
      <w:r w:rsidR="00AD3915">
        <w:rPr>
          <w:rFonts w:ascii="Arial" w:hAnsi="Arial" w:cs="Arial"/>
          <w:sz w:val="24"/>
          <w:szCs w:val="24"/>
        </w:rPr>
        <w:t xml:space="preserve"> </w:t>
      </w:r>
      <w:r w:rsidRPr="00F6249E">
        <w:rPr>
          <w:rFonts w:ascii="Arial" w:hAnsi="Arial" w:cs="Arial"/>
          <w:sz w:val="24"/>
          <w:szCs w:val="24"/>
        </w:rPr>
        <w:t>принят</w:t>
      </w:r>
      <w:r w:rsidR="00AD3915">
        <w:rPr>
          <w:rFonts w:ascii="Arial" w:hAnsi="Arial" w:cs="Arial"/>
          <w:sz w:val="24"/>
          <w:szCs w:val="24"/>
        </w:rPr>
        <w:t xml:space="preserve"> </w:t>
      </w:r>
      <w:r w:rsidRPr="00F6249E">
        <w:rPr>
          <w:rFonts w:ascii="Arial" w:hAnsi="Arial" w:cs="Arial"/>
          <w:sz w:val="24"/>
          <w:szCs w:val="24"/>
        </w:rPr>
        <w:t>современный</w:t>
      </w:r>
      <w:r w:rsidR="00AD3915">
        <w:rPr>
          <w:rFonts w:ascii="Arial" w:hAnsi="Arial" w:cs="Arial"/>
          <w:sz w:val="24"/>
          <w:szCs w:val="24"/>
        </w:rPr>
        <w:t xml:space="preserve"> </w:t>
      </w:r>
      <w:r w:rsidRPr="00F6249E">
        <w:rPr>
          <w:rFonts w:ascii="Arial" w:hAnsi="Arial" w:cs="Arial"/>
          <w:sz w:val="24"/>
          <w:szCs w:val="24"/>
        </w:rPr>
        <w:t>принцип</w:t>
      </w:r>
      <w:r w:rsidR="00AD3915">
        <w:rPr>
          <w:rFonts w:ascii="Arial" w:hAnsi="Arial" w:cs="Arial"/>
          <w:sz w:val="24"/>
          <w:szCs w:val="24"/>
        </w:rPr>
        <w:t xml:space="preserve"> </w:t>
      </w:r>
      <w:r w:rsidRPr="00F6249E">
        <w:rPr>
          <w:rFonts w:ascii="Arial" w:hAnsi="Arial" w:cs="Arial"/>
          <w:sz w:val="24"/>
          <w:szCs w:val="24"/>
        </w:rPr>
        <w:t>дифференцирования</w:t>
      </w:r>
      <w:r w:rsidR="00AD3915">
        <w:rPr>
          <w:rFonts w:ascii="Arial" w:hAnsi="Arial" w:cs="Arial"/>
          <w:sz w:val="24"/>
          <w:szCs w:val="24"/>
        </w:rPr>
        <w:t xml:space="preserve"> </w:t>
      </w:r>
      <w:r w:rsidRPr="00F6249E">
        <w:rPr>
          <w:rFonts w:ascii="Arial" w:hAnsi="Arial" w:cs="Arial"/>
          <w:sz w:val="24"/>
          <w:szCs w:val="24"/>
        </w:rPr>
        <w:t>движения</w:t>
      </w:r>
      <w:r w:rsidR="00AD3915">
        <w:rPr>
          <w:rFonts w:ascii="Arial" w:hAnsi="Arial" w:cs="Arial"/>
          <w:sz w:val="24"/>
          <w:szCs w:val="24"/>
        </w:rPr>
        <w:t xml:space="preserve"> </w:t>
      </w:r>
      <w:r w:rsidRPr="00F6249E">
        <w:rPr>
          <w:rFonts w:ascii="Arial" w:hAnsi="Arial" w:cs="Arial"/>
          <w:sz w:val="24"/>
          <w:szCs w:val="24"/>
        </w:rPr>
        <w:t>с</w:t>
      </w:r>
      <w:r w:rsidR="00AD3915">
        <w:rPr>
          <w:rFonts w:ascii="Arial" w:hAnsi="Arial" w:cs="Arial"/>
          <w:sz w:val="24"/>
          <w:szCs w:val="24"/>
        </w:rPr>
        <w:t xml:space="preserve"> </w:t>
      </w:r>
      <w:r w:rsidRPr="00F6249E">
        <w:rPr>
          <w:rFonts w:ascii="Arial" w:hAnsi="Arial" w:cs="Arial"/>
          <w:sz w:val="24"/>
          <w:szCs w:val="24"/>
        </w:rPr>
        <w:t>отделением</w:t>
      </w:r>
      <w:r w:rsidR="00AD3915">
        <w:rPr>
          <w:rFonts w:ascii="Arial" w:hAnsi="Arial" w:cs="Arial"/>
          <w:sz w:val="24"/>
          <w:szCs w:val="24"/>
        </w:rPr>
        <w:t xml:space="preserve"> </w:t>
      </w:r>
      <w:r w:rsidRPr="00F6249E">
        <w:rPr>
          <w:rFonts w:ascii="Arial" w:hAnsi="Arial" w:cs="Arial"/>
          <w:sz w:val="24"/>
          <w:szCs w:val="24"/>
        </w:rPr>
        <w:t>транспортного</w:t>
      </w:r>
      <w:r w:rsidR="00AD3915">
        <w:rPr>
          <w:rFonts w:ascii="Arial" w:hAnsi="Arial" w:cs="Arial"/>
          <w:sz w:val="24"/>
          <w:szCs w:val="24"/>
        </w:rPr>
        <w:t xml:space="preserve"> </w:t>
      </w:r>
      <w:r w:rsidRPr="00F6249E">
        <w:rPr>
          <w:rFonts w:ascii="Arial" w:hAnsi="Arial" w:cs="Arial"/>
          <w:sz w:val="24"/>
          <w:szCs w:val="24"/>
        </w:rPr>
        <w:t>движения</w:t>
      </w:r>
      <w:r w:rsidR="00AD3915">
        <w:rPr>
          <w:rFonts w:ascii="Arial" w:hAnsi="Arial" w:cs="Arial"/>
          <w:sz w:val="24"/>
          <w:szCs w:val="24"/>
        </w:rPr>
        <w:t xml:space="preserve"> </w:t>
      </w:r>
      <w:r w:rsidRPr="00F6249E">
        <w:rPr>
          <w:rFonts w:ascii="Arial" w:hAnsi="Arial" w:cs="Arial"/>
          <w:sz w:val="24"/>
          <w:szCs w:val="24"/>
        </w:rPr>
        <w:t>от</w:t>
      </w:r>
      <w:r w:rsidR="00AD3915">
        <w:rPr>
          <w:rFonts w:ascii="Arial" w:hAnsi="Arial" w:cs="Arial"/>
          <w:sz w:val="24"/>
          <w:szCs w:val="24"/>
        </w:rPr>
        <w:t xml:space="preserve"> </w:t>
      </w:r>
      <w:r w:rsidRPr="00F6249E">
        <w:rPr>
          <w:rFonts w:ascii="Arial" w:hAnsi="Arial" w:cs="Arial"/>
          <w:sz w:val="24"/>
          <w:szCs w:val="24"/>
        </w:rPr>
        <w:t>обслуживающего</w:t>
      </w:r>
      <w:r w:rsidR="00AD3915">
        <w:rPr>
          <w:rFonts w:ascii="Arial" w:hAnsi="Arial" w:cs="Arial"/>
          <w:sz w:val="24"/>
          <w:szCs w:val="24"/>
        </w:rPr>
        <w:t xml:space="preserve"> </w:t>
      </w:r>
      <w:r w:rsidRPr="00F6249E">
        <w:rPr>
          <w:rFonts w:ascii="Arial" w:hAnsi="Arial" w:cs="Arial"/>
          <w:sz w:val="24"/>
          <w:szCs w:val="24"/>
        </w:rPr>
        <w:t>и</w:t>
      </w:r>
      <w:r w:rsidR="00AD3915">
        <w:rPr>
          <w:rFonts w:ascii="Arial" w:hAnsi="Arial" w:cs="Arial"/>
          <w:sz w:val="24"/>
          <w:szCs w:val="24"/>
        </w:rPr>
        <w:t xml:space="preserve"> </w:t>
      </w:r>
      <w:r w:rsidRPr="00F6249E">
        <w:rPr>
          <w:rFonts w:ascii="Arial" w:hAnsi="Arial" w:cs="Arial"/>
          <w:sz w:val="24"/>
          <w:szCs w:val="24"/>
        </w:rPr>
        <w:t>транспортного</w:t>
      </w:r>
      <w:r w:rsidR="00AD3915">
        <w:rPr>
          <w:rFonts w:ascii="Arial" w:hAnsi="Arial" w:cs="Arial"/>
          <w:sz w:val="24"/>
          <w:szCs w:val="24"/>
        </w:rPr>
        <w:t xml:space="preserve"> </w:t>
      </w:r>
      <w:r w:rsidRPr="00F6249E">
        <w:rPr>
          <w:rFonts w:ascii="Arial" w:hAnsi="Arial" w:cs="Arial"/>
          <w:sz w:val="24"/>
          <w:szCs w:val="24"/>
        </w:rPr>
        <w:t>от</w:t>
      </w:r>
      <w:r w:rsidR="00AD3915">
        <w:rPr>
          <w:rFonts w:ascii="Arial" w:hAnsi="Arial" w:cs="Arial"/>
          <w:sz w:val="24"/>
          <w:szCs w:val="24"/>
        </w:rPr>
        <w:t xml:space="preserve"> </w:t>
      </w:r>
      <w:r w:rsidRPr="00F6249E">
        <w:rPr>
          <w:rFonts w:ascii="Arial" w:hAnsi="Arial" w:cs="Arial"/>
          <w:sz w:val="24"/>
          <w:szCs w:val="24"/>
        </w:rPr>
        <w:t>пешеходного</w:t>
      </w:r>
      <w:r w:rsidR="00AD3915">
        <w:rPr>
          <w:rFonts w:ascii="Arial" w:hAnsi="Arial" w:cs="Arial"/>
          <w:sz w:val="24"/>
          <w:szCs w:val="24"/>
        </w:rPr>
        <w:t xml:space="preserve"> </w:t>
      </w:r>
      <w:r w:rsidRPr="00F6249E">
        <w:rPr>
          <w:rFonts w:ascii="Arial" w:hAnsi="Arial" w:cs="Arial"/>
          <w:sz w:val="24"/>
          <w:szCs w:val="24"/>
        </w:rPr>
        <w:t>(с</w:t>
      </w:r>
      <w:r w:rsidR="00AD3915">
        <w:rPr>
          <w:rFonts w:ascii="Arial" w:hAnsi="Arial" w:cs="Arial"/>
          <w:sz w:val="24"/>
          <w:szCs w:val="24"/>
        </w:rPr>
        <w:t xml:space="preserve"> </w:t>
      </w:r>
      <w:r w:rsidRPr="00F6249E">
        <w:rPr>
          <w:rFonts w:ascii="Arial" w:hAnsi="Arial" w:cs="Arial"/>
          <w:sz w:val="24"/>
          <w:szCs w:val="24"/>
        </w:rPr>
        <w:t>соответствующей</w:t>
      </w:r>
      <w:r w:rsidR="00AD3915">
        <w:rPr>
          <w:rFonts w:ascii="Arial" w:hAnsi="Arial" w:cs="Arial"/>
          <w:sz w:val="24"/>
          <w:szCs w:val="24"/>
        </w:rPr>
        <w:t xml:space="preserve"> </w:t>
      </w:r>
      <w:r w:rsidRPr="00F6249E">
        <w:rPr>
          <w:rFonts w:ascii="Arial" w:hAnsi="Arial" w:cs="Arial"/>
          <w:sz w:val="24"/>
          <w:szCs w:val="24"/>
        </w:rPr>
        <w:t>специализацией</w:t>
      </w:r>
      <w:r w:rsidR="00AD3915">
        <w:rPr>
          <w:rFonts w:ascii="Arial" w:hAnsi="Arial" w:cs="Arial"/>
          <w:sz w:val="24"/>
          <w:szCs w:val="24"/>
        </w:rPr>
        <w:t xml:space="preserve"> </w:t>
      </w:r>
      <w:r w:rsidRPr="00F6249E">
        <w:rPr>
          <w:rFonts w:ascii="Arial" w:hAnsi="Arial" w:cs="Arial"/>
          <w:sz w:val="24"/>
          <w:szCs w:val="24"/>
        </w:rPr>
        <w:t>поперечных</w:t>
      </w:r>
      <w:r w:rsidR="00AD3915">
        <w:rPr>
          <w:rFonts w:ascii="Arial" w:hAnsi="Arial" w:cs="Arial"/>
          <w:sz w:val="24"/>
          <w:szCs w:val="24"/>
        </w:rPr>
        <w:t xml:space="preserve"> </w:t>
      </w:r>
      <w:r w:rsidRPr="00F6249E">
        <w:rPr>
          <w:rFonts w:ascii="Arial" w:hAnsi="Arial" w:cs="Arial"/>
          <w:sz w:val="24"/>
          <w:szCs w:val="24"/>
        </w:rPr>
        <w:t>профилей</w:t>
      </w:r>
      <w:r w:rsidR="00AD3915">
        <w:rPr>
          <w:rFonts w:ascii="Arial" w:hAnsi="Arial" w:cs="Arial"/>
          <w:sz w:val="24"/>
          <w:szCs w:val="24"/>
        </w:rPr>
        <w:t xml:space="preserve"> </w:t>
      </w:r>
      <w:r w:rsidRPr="00F6249E">
        <w:rPr>
          <w:rFonts w:ascii="Arial" w:hAnsi="Arial" w:cs="Arial"/>
          <w:sz w:val="24"/>
          <w:szCs w:val="24"/>
        </w:rPr>
        <w:t>улиц).</w:t>
      </w:r>
      <w:proofErr w:type="gramEnd"/>
      <w:r w:rsidR="00AD3915">
        <w:rPr>
          <w:rFonts w:ascii="Arial" w:hAnsi="Arial" w:cs="Arial"/>
          <w:sz w:val="24"/>
          <w:szCs w:val="24"/>
        </w:rPr>
        <w:t xml:space="preserve"> </w:t>
      </w:r>
      <w:r w:rsidRPr="00F6249E">
        <w:rPr>
          <w:rFonts w:ascii="Arial" w:hAnsi="Arial" w:cs="Arial"/>
          <w:sz w:val="24"/>
          <w:szCs w:val="24"/>
        </w:rPr>
        <w:t>В</w:t>
      </w:r>
      <w:r w:rsidR="00AD3915">
        <w:rPr>
          <w:rFonts w:ascii="Arial" w:hAnsi="Arial" w:cs="Arial"/>
          <w:sz w:val="24"/>
          <w:szCs w:val="24"/>
        </w:rPr>
        <w:t xml:space="preserve"> </w:t>
      </w:r>
      <w:r w:rsidRPr="00F6249E">
        <w:rPr>
          <w:rFonts w:ascii="Arial" w:hAnsi="Arial" w:cs="Arial"/>
          <w:sz w:val="24"/>
          <w:szCs w:val="24"/>
        </w:rPr>
        <w:t>соответствии</w:t>
      </w:r>
      <w:r w:rsidR="00AD3915">
        <w:rPr>
          <w:rFonts w:ascii="Arial" w:hAnsi="Arial" w:cs="Arial"/>
          <w:sz w:val="24"/>
          <w:szCs w:val="24"/>
        </w:rPr>
        <w:t xml:space="preserve"> </w:t>
      </w:r>
      <w:r w:rsidRPr="00F6249E">
        <w:rPr>
          <w:rFonts w:ascii="Arial" w:hAnsi="Arial" w:cs="Arial"/>
          <w:sz w:val="24"/>
          <w:szCs w:val="24"/>
        </w:rPr>
        <w:t>с</w:t>
      </w:r>
      <w:r w:rsidR="00AD3915">
        <w:rPr>
          <w:rFonts w:ascii="Arial" w:hAnsi="Arial" w:cs="Arial"/>
          <w:sz w:val="24"/>
          <w:szCs w:val="24"/>
        </w:rPr>
        <w:t xml:space="preserve"> </w:t>
      </w:r>
      <w:r w:rsidRPr="00F6249E">
        <w:rPr>
          <w:rFonts w:ascii="Arial" w:hAnsi="Arial" w:cs="Arial"/>
          <w:sz w:val="24"/>
          <w:szCs w:val="24"/>
        </w:rPr>
        <w:t>данным</w:t>
      </w:r>
      <w:r w:rsidR="00AD3915">
        <w:rPr>
          <w:rFonts w:ascii="Arial" w:hAnsi="Arial" w:cs="Arial"/>
          <w:sz w:val="24"/>
          <w:szCs w:val="24"/>
        </w:rPr>
        <w:t xml:space="preserve"> </w:t>
      </w:r>
      <w:r w:rsidRPr="00F6249E">
        <w:rPr>
          <w:rFonts w:ascii="Arial" w:hAnsi="Arial" w:cs="Arial"/>
          <w:sz w:val="24"/>
          <w:szCs w:val="24"/>
        </w:rPr>
        <w:t>принципом</w:t>
      </w:r>
      <w:r w:rsidR="00AD3915">
        <w:rPr>
          <w:rFonts w:ascii="Arial" w:hAnsi="Arial" w:cs="Arial"/>
          <w:sz w:val="24"/>
          <w:szCs w:val="24"/>
        </w:rPr>
        <w:t xml:space="preserve"> </w:t>
      </w:r>
      <w:r w:rsidRPr="00F6249E">
        <w:rPr>
          <w:rFonts w:ascii="Arial" w:hAnsi="Arial" w:cs="Arial"/>
          <w:sz w:val="24"/>
          <w:szCs w:val="24"/>
        </w:rPr>
        <w:t>определена</w:t>
      </w:r>
      <w:r w:rsidR="00AD3915">
        <w:rPr>
          <w:rFonts w:ascii="Arial" w:hAnsi="Arial" w:cs="Arial"/>
          <w:sz w:val="24"/>
          <w:szCs w:val="24"/>
        </w:rPr>
        <w:t xml:space="preserve"> </w:t>
      </w:r>
      <w:r w:rsidRPr="00F6249E">
        <w:rPr>
          <w:rFonts w:ascii="Arial" w:hAnsi="Arial" w:cs="Arial"/>
          <w:sz w:val="24"/>
          <w:szCs w:val="24"/>
        </w:rPr>
        <w:t>классификация</w:t>
      </w:r>
      <w:r w:rsidR="00AD3915">
        <w:rPr>
          <w:rFonts w:ascii="Arial" w:hAnsi="Arial" w:cs="Arial"/>
          <w:sz w:val="24"/>
          <w:szCs w:val="24"/>
        </w:rPr>
        <w:t xml:space="preserve"> </w:t>
      </w:r>
      <w:r w:rsidRPr="00F6249E">
        <w:rPr>
          <w:rFonts w:ascii="Arial" w:hAnsi="Arial" w:cs="Arial"/>
          <w:sz w:val="24"/>
          <w:szCs w:val="24"/>
        </w:rPr>
        <w:t>системы</w:t>
      </w:r>
      <w:r w:rsidR="00AD3915">
        <w:rPr>
          <w:rFonts w:ascii="Arial" w:hAnsi="Arial" w:cs="Arial"/>
          <w:sz w:val="24"/>
          <w:szCs w:val="24"/>
        </w:rPr>
        <w:t xml:space="preserve"> </w:t>
      </w:r>
      <w:r w:rsidRPr="00F6249E">
        <w:rPr>
          <w:rFonts w:ascii="Arial" w:hAnsi="Arial" w:cs="Arial"/>
          <w:sz w:val="24"/>
          <w:szCs w:val="24"/>
        </w:rPr>
        <w:t>улиц,</w:t>
      </w:r>
      <w:r w:rsidR="00AD3915">
        <w:rPr>
          <w:rFonts w:ascii="Arial" w:hAnsi="Arial" w:cs="Arial"/>
          <w:sz w:val="24"/>
          <w:szCs w:val="24"/>
        </w:rPr>
        <w:t xml:space="preserve"> </w:t>
      </w:r>
      <w:r w:rsidRPr="00F6249E">
        <w:rPr>
          <w:rFonts w:ascii="Arial" w:hAnsi="Arial" w:cs="Arial"/>
          <w:sz w:val="24"/>
          <w:szCs w:val="24"/>
        </w:rPr>
        <w:t>которые</w:t>
      </w:r>
      <w:r w:rsidR="00AD3915">
        <w:rPr>
          <w:rFonts w:ascii="Arial" w:hAnsi="Arial" w:cs="Arial"/>
          <w:sz w:val="24"/>
          <w:szCs w:val="24"/>
        </w:rPr>
        <w:t xml:space="preserve"> </w:t>
      </w:r>
      <w:r w:rsidRPr="00F6249E">
        <w:rPr>
          <w:rFonts w:ascii="Arial" w:hAnsi="Arial" w:cs="Arial"/>
          <w:sz w:val="24"/>
          <w:szCs w:val="24"/>
        </w:rPr>
        <w:t>подразделяются</w:t>
      </w:r>
      <w:r w:rsidR="00AD3915">
        <w:rPr>
          <w:rFonts w:ascii="Arial" w:hAnsi="Arial" w:cs="Arial"/>
          <w:sz w:val="24"/>
          <w:szCs w:val="24"/>
        </w:rPr>
        <w:t xml:space="preserve"> </w:t>
      </w:r>
      <w:r w:rsidRPr="00F6249E">
        <w:rPr>
          <w:rFonts w:ascii="Arial" w:hAnsi="Arial" w:cs="Arial"/>
          <w:sz w:val="24"/>
          <w:szCs w:val="24"/>
        </w:rPr>
        <w:t>на</w:t>
      </w:r>
      <w:r w:rsidR="00AD3915">
        <w:rPr>
          <w:rFonts w:ascii="Arial" w:hAnsi="Arial" w:cs="Arial"/>
          <w:sz w:val="24"/>
          <w:szCs w:val="24"/>
        </w:rPr>
        <w:t xml:space="preserve"> </w:t>
      </w:r>
      <w:r w:rsidRPr="00F6249E">
        <w:rPr>
          <w:rFonts w:ascii="Arial" w:hAnsi="Arial" w:cs="Arial"/>
          <w:sz w:val="24"/>
          <w:szCs w:val="24"/>
        </w:rPr>
        <w:t>автодороги</w:t>
      </w:r>
      <w:r w:rsidR="00AD3915">
        <w:rPr>
          <w:rFonts w:ascii="Arial" w:hAnsi="Arial" w:cs="Arial"/>
          <w:sz w:val="24"/>
          <w:szCs w:val="24"/>
        </w:rPr>
        <w:t xml:space="preserve"> </w:t>
      </w:r>
      <w:r w:rsidRPr="00F6249E">
        <w:rPr>
          <w:rFonts w:ascii="Arial" w:hAnsi="Arial" w:cs="Arial"/>
          <w:sz w:val="24"/>
          <w:szCs w:val="24"/>
        </w:rPr>
        <w:t>с</w:t>
      </w:r>
      <w:r w:rsidR="00AD3915">
        <w:rPr>
          <w:rFonts w:ascii="Arial" w:hAnsi="Arial" w:cs="Arial"/>
          <w:sz w:val="24"/>
          <w:szCs w:val="24"/>
        </w:rPr>
        <w:t xml:space="preserve"> </w:t>
      </w:r>
      <w:r w:rsidRPr="00F6249E">
        <w:rPr>
          <w:rFonts w:ascii="Arial" w:hAnsi="Arial" w:cs="Arial"/>
          <w:sz w:val="24"/>
          <w:szCs w:val="24"/>
        </w:rPr>
        <w:t>движением</w:t>
      </w:r>
      <w:r w:rsidR="00AD3915">
        <w:rPr>
          <w:rFonts w:ascii="Arial" w:hAnsi="Arial" w:cs="Arial"/>
          <w:sz w:val="24"/>
          <w:szCs w:val="24"/>
        </w:rPr>
        <w:t xml:space="preserve"> </w:t>
      </w:r>
      <w:r w:rsidRPr="00F6249E">
        <w:rPr>
          <w:rFonts w:ascii="Arial" w:hAnsi="Arial" w:cs="Arial"/>
          <w:sz w:val="24"/>
          <w:szCs w:val="24"/>
        </w:rPr>
        <w:t>общественного</w:t>
      </w:r>
      <w:r w:rsidR="00AD3915">
        <w:rPr>
          <w:rFonts w:ascii="Arial" w:hAnsi="Arial" w:cs="Arial"/>
          <w:sz w:val="24"/>
          <w:szCs w:val="24"/>
        </w:rPr>
        <w:t xml:space="preserve"> </w:t>
      </w:r>
      <w:r w:rsidRPr="00F6249E">
        <w:rPr>
          <w:rFonts w:ascii="Arial" w:hAnsi="Arial" w:cs="Arial"/>
          <w:sz w:val="24"/>
          <w:szCs w:val="24"/>
        </w:rPr>
        <w:t>транспорта,</w:t>
      </w:r>
      <w:r w:rsidR="00AD3915">
        <w:rPr>
          <w:rFonts w:ascii="Arial" w:hAnsi="Arial" w:cs="Arial"/>
          <w:sz w:val="24"/>
          <w:szCs w:val="24"/>
        </w:rPr>
        <w:t xml:space="preserve"> </w:t>
      </w:r>
      <w:r w:rsidRPr="00F6249E">
        <w:rPr>
          <w:rFonts w:ascii="Arial" w:hAnsi="Arial" w:cs="Arial"/>
          <w:sz w:val="24"/>
          <w:szCs w:val="24"/>
        </w:rPr>
        <w:t>жилые</w:t>
      </w:r>
      <w:r w:rsidR="00AD3915">
        <w:rPr>
          <w:rFonts w:ascii="Arial" w:hAnsi="Arial" w:cs="Arial"/>
          <w:sz w:val="24"/>
          <w:szCs w:val="24"/>
        </w:rPr>
        <w:t xml:space="preserve"> </w:t>
      </w:r>
      <w:r w:rsidRPr="00F6249E">
        <w:rPr>
          <w:rFonts w:ascii="Arial" w:hAnsi="Arial" w:cs="Arial"/>
          <w:sz w:val="24"/>
          <w:szCs w:val="24"/>
        </w:rPr>
        <w:t>улицы</w:t>
      </w:r>
      <w:r w:rsidR="00AD3915">
        <w:rPr>
          <w:rFonts w:ascii="Arial" w:hAnsi="Arial" w:cs="Arial"/>
          <w:sz w:val="24"/>
          <w:szCs w:val="24"/>
        </w:rPr>
        <w:t xml:space="preserve"> </w:t>
      </w:r>
      <w:r w:rsidRPr="00F6249E">
        <w:rPr>
          <w:rFonts w:ascii="Arial" w:hAnsi="Arial" w:cs="Arial"/>
          <w:sz w:val="24"/>
          <w:szCs w:val="24"/>
        </w:rPr>
        <w:t>общего</w:t>
      </w:r>
      <w:r w:rsidR="00AD3915">
        <w:rPr>
          <w:rFonts w:ascii="Arial" w:hAnsi="Arial" w:cs="Arial"/>
          <w:sz w:val="24"/>
          <w:szCs w:val="24"/>
        </w:rPr>
        <w:t xml:space="preserve"> </w:t>
      </w:r>
      <w:r w:rsidRPr="00F6249E">
        <w:rPr>
          <w:rFonts w:ascii="Arial" w:hAnsi="Arial" w:cs="Arial"/>
          <w:sz w:val="24"/>
          <w:szCs w:val="24"/>
        </w:rPr>
        <w:t>типа</w:t>
      </w:r>
      <w:r w:rsidR="00AD3915">
        <w:rPr>
          <w:rFonts w:ascii="Arial" w:hAnsi="Arial" w:cs="Arial"/>
          <w:sz w:val="24"/>
          <w:szCs w:val="24"/>
        </w:rPr>
        <w:t xml:space="preserve"> </w:t>
      </w:r>
      <w:r w:rsidRPr="00F6249E">
        <w:rPr>
          <w:rFonts w:ascii="Arial" w:hAnsi="Arial" w:cs="Arial"/>
          <w:sz w:val="24"/>
          <w:szCs w:val="24"/>
        </w:rPr>
        <w:t>и</w:t>
      </w:r>
      <w:r w:rsidR="00AD3915">
        <w:rPr>
          <w:rFonts w:ascii="Arial" w:hAnsi="Arial" w:cs="Arial"/>
          <w:sz w:val="24"/>
          <w:szCs w:val="24"/>
        </w:rPr>
        <w:t xml:space="preserve"> </w:t>
      </w:r>
      <w:r w:rsidRPr="00F6249E">
        <w:rPr>
          <w:rFonts w:ascii="Arial" w:hAnsi="Arial" w:cs="Arial"/>
          <w:sz w:val="24"/>
          <w:szCs w:val="24"/>
        </w:rPr>
        <w:t>жилые</w:t>
      </w:r>
      <w:r w:rsidR="00AD3915">
        <w:rPr>
          <w:rFonts w:ascii="Arial" w:hAnsi="Arial" w:cs="Arial"/>
          <w:sz w:val="24"/>
          <w:szCs w:val="24"/>
        </w:rPr>
        <w:t xml:space="preserve"> </w:t>
      </w:r>
      <w:r w:rsidRPr="00F6249E">
        <w:rPr>
          <w:rFonts w:ascii="Arial" w:hAnsi="Arial" w:cs="Arial"/>
          <w:sz w:val="24"/>
          <w:szCs w:val="24"/>
        </w:rPr>
        <w:t>улицы</w:t>
      </w:r>
      <w:r w:rsidR="00AD3915">
        <w:rPr>
          <w:rFonts w:ascii="Arial" w:hAnsi="Arial" w:cs="Arial"/>
          <w:sz w:val="24"/>
          <w:szCs w:val="24"/>
        </w:rPr>
        <w:t xml:space="preserve"> </w:t>
      </w:r>
      <w:r w:rsidRPr="00F6249E">
        <w:rPr>
          <w:rFonts w:ascii="Arial" w:hAnsi="Arial" w:cs="Arial"/>
          <w:sz w:val="24"/>
          <w:szCs w:val="24"/>
        </w:rPr>
        <w:t>с</w:t>
      </w:r>
      <w:r w:rsidR="00AD3915">
        <w:rPr>
          <w:rFonts w:ascii="Arial" w:hAnsi="Arial" w:cs="Arial"/>
          <w:sz w:val="24"/>
          <w:szCs w:val="24"/>
        </w:rPr>
        <w:t xml:space="preserve"> </w:t>
      </w:r>
      <w:r w:rsidRPr="00F6249E">
        <w:rPr>
          <w:rFonts w:ascii="Arial" w:hAnsi="Arial" w:cs="Arial"/>
          <w:sz w:val="24"/>
          <w:szCs w:val="24"/>
        </w:rPr>
        <w:t>преимущественно</w:t>
      </w:r>
      <w:r w:rsidR="00AD3915">
        <w:rPr>
          <w:rFonts w:ascii="Arial" w:hAnsi="Arial" w:cs="Arial"/>
          <w:sz w:val="24"/>
          <w:szCs w:val="24"/>
        </w:rPr>
        <w:t xml:space="preserve"> </w:t>
      </w:r>
      <w:r w:rsidRPr="00F6249E">
        <w:rPr>
          <w:rFonts w:ascii="Arial" w:hAnsi="Arial" w:cs="Arial"/>
          <w:sz w:val="24"/>
          <w:szCs w:val="24"/>
        </w:rPr>
        <w:t>пешеходным</w:t>
      </w:r>
      <w:r w:rsidR="00AD3915">
        <w:rPr>
          <w:rFonts w:ascii="Arial" w:hAnsi="Arial" w:cs="Arial"/>
          <w:sz w:val="24"/>
          <w:szCs w:val="24"/>
        </w:rPr>
        <w:t xml:space="preserve"> </w:t>
      </w:r>
      <w:r w:rsidRPr="00F6249E">
        <w:rPr>
          <w:rFonts w:ascii="Arial" w:hAnsi="Arial" w:cs="Arial"/>
          <w:sz w:val="24"/>
          <w:szCs w:val="24"/>
        </w:rPr>
        <w:t>движением,</w:t>
      </w:r>
      <w:r w:rsidR="00AD3915">
        <w:rPr>
          <w:rFonts w:ascii="Arial" w:hAnsi="Arial" w:cs="Arial"/>
          <w:sz w:val="24"/>
          <w:szCs w:val="24"/>
        </w:rPr>
        <w:t xml:space="preserve"> </w:t>
      </w:r>
      <w:r w:rsidRPr="00F6249E">
        <w:rPr>
          <w:rFonts w:ascii="Arial" w:hAnsi="Arial" w:cs="Arial"/>
          <w:sz w:val="24"/>
          <w:szCs w:val="24"/>
        </w:rPr>
        <w:t>жилые</w:t>
      </w:r>
      <w:r w:rsidR="00AD3915">
        <w:rPr>
          <w:rFonts w:ascii="Arial" w:hAnsi="Arial" w:cs="Arial"/>
          <w:sz w:val="24"/>
          <w:szCs w:val="24"/>
        </w:rPr>
        <w:t xml:space="preserve"> </w:t>
      </w:r>
      <w:r w:rsidRPr="00F6249E">
        <w:rPr>
          <w:rFonts w:ascii="Arial" w:hAnsi="Arial" w:cs="Arial"/>
          <w:sz w:val="24"/>
          <w:szCs w:val="24"/>
        </w:rPr>
        <w:t>улицы</w:t>
      </w:r>
      <w:r w:rsidR="00901750">
        <w:rPr>
          <w:rFonts w:ascii="Arial" w:hAnsi="Arial" w:cs="Arial"/>
          <w:sz w:val="24"/>
          <w:szCs w:val="24"/>
        </w:rPr>
        <w:t>,</w:t>
      </w:r>
      <w:r w:rsidR="00AD3915">
        <w:rPr>
          <w:rFonts w:ascii="Arial" w:hAnsi="Arial" w:cs="Arial"/>
          <w:sz w:val="24"/>
          <w:szCs w:val="24"/>
        </w:rPr>
        <w:t xml:space="preserve"> </w:t>
      </w:r>
      <w:r w:rsidRPr="00F6249E">
        <w:rPr>
          <w:rFonts w:ascii="Arial" w:hAnsi="Arial" w:cs="Arial"/>
          <w:sz w:val="24"/>
          <w:szCs w:val="24"/>
        </w:rPr>
        <w:t>выполняющие</w:t>
      </w:r>
      <w:r w:rsidR="00AD3915">
        <w:rPr>
          <w:rFonts w:ascii="Arial" w:hAnsi="Arial" w:cs="Arial"/>
          <w:sz w:val="24"/>
          <w:szCs w:val="24"/>
        </w:rPr>
        <w:t xml:space="preserve"> </w:t>
      </w:r>
      <w:r w:rsidRPr="00F6249E">
        <w:rPr>
          <w:rFonts w:ascii="Arial" w:hAnsi="Arial" w:cs="Arial"/>
          <w:sz w:val="24"/>
          <w:szCs w:val="24"/>
        </w:rPr>
        <w:t>функции</w:t>
      </w:r>
      <w:r w:rsidR="00AD3915">
        <w:rPr>
          <w:rFonts w:ascii="Arial" w:hAnsi="Arial" w:cs="Arial"/>
          <w:sz w:val="24"/>
          <w:szCs w:val="24"/>
        </w:rPr>
        <w:t xml:space="preserve"> </w:t>
      </w:r>
      <w:r w:rsidRPr="00F6249E">
        <w:rPr>
          <w:rFonts w:ascii="Arial" w:hAnsi="Arial" w:cs="Arial"/>
          <w:sz w:val="24"/>
          <w:szCs w:val="24"/>
        </w:rPr>
        <w:t>местных</w:t>
      </w:r>
      <w:r w:rsidR="00AD3915">
        <w:rPr>
          <w:rFonts w:ascii="Arial" w:hAnsi="Arial" w:cs="Arial"/>
          <w:sz w:val="24"/>
          <w:szCs w:val="24"/>
        </w:rPr>
        <w:t xml:space="preserve"> </w:t>
      </w:r>
      <w:r w:rsidRPr="00F6249E">
        <w:rPr>
          <w:rFonts w:ascii="Arial" w:hAnsi="Arial" w:cs="Arial"/>
          <w:sz w:val="24"/>
          <w:szCs w:val="24"/>
        </w:rPr>
        <w:t>подъездов</w:t>
      </w:r>
      <w:r w:rsidR="00AD3915">
        <w:rPr>
          <w:rFonts w:ascii="Arial" w:hAnsi="Arial" w:cs="Arial"/>
          <w:sz w:val="24"/>
          <w:szCs w:val="24"/>
        </w:rPr>
        <w:t xml:space="preserve"> </w:t>
      </w:r>
      <w:r w:rsidRPr="00F6249E">
        <w:rPr>
          <w:rFonts w:ascii="Arial" w:hAnsi="Arial" w:cs="Arial"/>
          <w:sz w:val="24"/>
          <w:szCs w:val="24"/>
        </w:rPr>
        <w:t>и</w:t>
      </w:r>
      <w:r w:rsidR="00AD3915">
        <w:rPr>
          <w:rFonts w:ascii="Arial" w:hAnsi="Arial" w:cs="Arial"/>
          <w:sz w:val="24"/>
          <w:szCs w:val="24"/>
        </w:rPr>
        <w:t xml:space="preserve"> </w:t>
      </w:r>
      <w:r w:rsidRPr="00F6249E">
        <w:rPr>
          <w:rFonts w:ascii="Arial" w:hAnsi="Arial" w:cs="Arial"/>
          <w:sz w:val="24"/>
          <w:szCs w:val="24"/>
        </w:rPr>
        <w:t>проездов.</w:t>
      </w:r>
    </w:p>
    <w:p w14:paraId="4494D0E9" w14:textId="20951BE9" w:rsidR="000B13B1" w:rsidRPr="00F6249E" w:rsidRDefault="000B13B1" w:rsidP="000B13B1">
      <w:pPr>
        <w:spacing w:line="276" w:lineRule="auto"/>
        <w:rPr>
          <w:rFonts w:ascii="Arial" w:hAnsi="Arial" w:cs="Arial"/>
          <w:sz w:val="24"/>
          <w:szCs w:val="24"/>
        </w:rPr>
      </w:pPr>
      <w:proofErr w:type="gramStart"/>
      <w:r w:rsidRPr="00F6249E">
        <w:rPr>
          <w:rFonts w:ascii="Arial" w:hAnsi="Arial" w:cs="Arial"/>
          <w:sz w:val="24"/>
          <w:szCs w:val="24"/>
        </w:rPr>
        <w:t>Улично-дорожная</w:t>
      </w:r>
      <w:r w:rsidR="00AD3915">
        <w:rPr>
          <w:rFonts w:ascii="Arial" w:hAnsi="Arial" w:cs="Arial"/>
          <w:sz w:val="24"/>
          <w:szCs w:val="24"/>
        </w:rPr>
        <w:t xml:space="preserve"> </w:t>
      </w:r>
      <w:r w:rsidRPr="00F6249E">
        <w:rPr>
          <w:rFonts w:ascii="Arial" w:hAnsi="Arial" w:cs="Arial"/>
          <w:sz w:val="24"/>
          <w:szCs w:val="24"/>
        </w:rPr>
        <w:t>сеть</w:t>
      </w:r>
      <w:r w:rsidR="00AD3915">
        <w:rPr>
          <w:rFonts w:ascii="Arial" w:hAnsi="Arial" w:cs="Arial"/>
          <w:sz w:val="24"/>
          <w:szCs w:val="24"/>
        </w:rPr>
        <w:t xml:space="preserve"> </w:t>
      </w:r>
      <w:r w:rsidR="0037238F">
        <w:rPr>
          <w:rFonts w:ascii="Arial" w:hAnsi="Arial" w:cs="Arial"/>
          <w:sz w:val="24"/>
          <w:szCs w:val="24"/>
        </w:rPr>
        <w:t>муниципального</w:t>
      </w:r>
      <w:r w:rsidR="00AD3915">
        <w:rPr>
          <w:rFonts w:ascii="Arial" w:hAnsi="Arial" w:cs="Arial"/>
          <w:sz w:val="24"/>
          <w:szCs w:val="24"/>
        </w:rPr>
        <w:t xml:space="preserve"> </w:t>
      </w:r>
      <w:r w:rsidR="0037238F">
        <w:rPr>
          <w:rFonts w:ascii="Arial" w:hAnsi="Arial" w:cs="Arial"/>
          <w:sz w:val="24"/>
          <w:szCs w:val="24"/>
        </w:rPr>
        <w:t>образования</w:t>
      </w:r>
      <w:r w:rsidR="00AD3915">
        <w:rPr>
          <w:rFonts w:ascii="Arial" w:hAnsi="Arial" w:cs="Arial"/>
          <w:sz w:val="24"/>
          <w:szCs w:val="24"/>
        </w:rPr>
        <w:t xml:space="preserve"> </w:t>
      </w:r>
      <w:r w:rsidRPr="00F6249E">
        <w:rPr>
          <w:rFonts w:ascii="Arial" w:hAnsi="Arial" w:cs="Arial"/>
          <w:sz w:val="24"/>
          <w:szCs w:val="24"/>
        </w:rPr>
        <w:t>представляет</w:t>
      </w:r>
      <w:r w:rsidR="00AD3915">
        <w:rPr>
          <w:rFonts w:ascii="Arial" w:hAnsi="Arial" w:cs="Arial"/>
          <w:sz w:val="24"/>
          <w:szCs w:val="24"/>
        </w:rPr>
        <w:t xml:space="preserve"> </w:t>
      </w:r>
      <w:r w:rsidRPr="00F6249E">
        <w:rPr>
          <w:rFonts w:ascii="Arial" w:hAnsi="Arial" w:cs="Arial"/>
          <w:sz w:val="24"/>
          <w:szCs w:val="24"/>
        </w:rPr>
        <w:t>собой</w:t>
      </w:r>
      <w:r w:rsidR="00AD3915">
        <w:rPr>
          <w:rFonts w:ascii="Arial" w:hAnsi="Arial" w:cs="Arial"/>
          <w:sz w:val="24"/>
          <w:szCs w:val="24"/>
        </w:rPr>
        <w:t xml:space="preserve"> </w:t>
      </w:r>
      <w:r w:rsidRPr="00F6249E">
        <w:rPr>
          <w:rFonts w:ascii="Arial" w:hAnsi="Arial" w:cs="Arial"/>
          <w:sz w:val="24"/>
          <w:szCs w:val="24"/>
        </w:rPr>
        <w:t>исторически</w:t>
      </w:r>
      <w:r w:rsidR="00AD3915">
        <w:rPr>
          <w:rFonts w:ascii="Arial" w:hAnsi="Arial" w:cs="Arial"/>
          <w:sz w:val="24"/>
          <w:szCs w:val="24"/>
        </w:rPr>
        <w:t xml:space="preserve"> </w:t>
      </w:r>
      <w:r w:rsidRPr="00F6249E">
        <w:rPr>
          <w:rFonts w:ascii="Arial" w:hAnsi="Arial" w:cs="Arial"/>
          <w:sz w:val="24"/>
          <w:szCs w:val="24"/>
        </w:rPr>
        <w:t>сложившуюся</w:t>
      </w:r>
      <w:r w:rsidR="00AD3915">
        <w:rPr>
          <w:rFonts w:ascii="Arial" w:hAnsi="Arial" w:cs="Arial"/>
          <w:sz w:val="24"/>
          <w:szCs w:val="24"/>
        </w:rPr>
        <w:t xml:space="preserve"> </w:t>
      </w:r>
      <w:r w:rsidRPr="00F6249E">
        <w:rPr>
          <w:rFonts w:ascii="Arial" w:hAnsi="Arial" w:cs="Arial"/>
          <w:sz w:val="24"/>
          <w:szCs w:val="24"/>
        </w:rPr>
        <w:t>сеть</w:t>
      </w:r>
      <w:r w:rsidR="00AD3915">
        <w:rPr>
          <w:rFonts w:ascii="Arial" w:hAnsi="Arial" w:cs="Arial"/>
          <w:sz w:val="24"/>
          <w:szCs w:val="24"/>
        </w:rPr>
        <w:t xml:space="preserve"> </w:t>
      </w:r>
      <w:r w:rsidRPr="00F6249E">
        <w:rPr>
          <w:rFonts w:ascii="Arial" w:hAnsi="Arial" w:cs="Arial"/>
          <w:sz w:val="24"/>
          <w:szCs w:val="24"/>
        </w:rPr>
        <w:t>улиц</w:t>
      </w:r>
      <w:r w:rsidR="00AD3915">
        <w:rPr>
          <w:rFonts w:ascii="Arial" w:hAnsi="Arial" w:cs="Arial"/>
          <w:sz w:val="24"/>
          <w:szCs w:val="24"/>
        </w:rPr>
        <w:t xml:space="preserve"> </w:t>
      </w:r>
      <w:r w:rsidRPr="00F6249E">
        <w:rPr>
          <w:rFonts w:ascii="Arial" w:hAnsi="Arial" w:cs="Arial"/>
          <w:sz w:val="24"/>
          <w:szCs w:val="24"/>
        </w:rPr>
        <w:t>и</w:t>
      </w:r>
      <w:r w:rsidR="00AD3915">
        <w:rPr>
          <w:rFonts w:ascii="Arial" w:hAnsi="Arial" w:cs="Arial"/>
          <w:sz w:val="24"/>
          <w:szCs w:val="24"/>
        </w:rPr>
        <w:t xml:space="preserve"> </w:t>
      </w:r>
      <w:r w:rsidRPr="00F6249E">
        <w:rPr>
          <w:rFonts w:ascii="Arial" w:hAnsi="Arial" w:cs="Arial"/>
          <w:sz w:val="24"/>
          <w:szCs w:val="24"/>
        </w:rPr>
        <w:t>проездов,</w:t>
      </w:r>
      <w:r w:rsidR="00AD3915">
        <w:rPr>
          <w:rFonts w:ascii="Arial" w:hAnsi="Arial" w:cs="Arial"/>
          <w:sz w:val="24"/>
          <w:szCs w:val="24"/>
        </w:rPr>
        <w:t xml:space="preserve"> </w:t>
      </w:r>
      <w:r w:rsidRPr="00F6249E">
        <w:rPr>
          <w:rFonts w:ascii="Arial" w:hAnsi="Arial" w:cs="Arial"/>
          <w:sz w:val="24"/>
          <w:szCs w:val="24"/>
        </w:rPr>
        <w:t>обеспечивающих</w:t>
      </w:r>
      <w:r w:rsidR="00AD3915">
        <w:rPr>
          <w:rFonts w:ascii="Arial" w:hAnsi="Arial" w:cs="Arial"/>
          <w:sz w:val="24"/>
          <w:szCs w:val="24"/>
        </w:rPr>
        <w:t xml:space="preserve"> </w:t>
      </w:r>
      <w:r w:rsidRPr="00F6249E">
        <w:rPr>
          <w:rFonts w:ascii="Arial" w:hAnsi="Arial" w:cs="Arial"/>
          <w:sz w:val="24"/>
          <w:szCs w:val="24"/>
        </w:rPr>
        <w:t>внешние</w:t>
      </w:r>
      <w:r w:rsidR="00AD3915">
        <w:rPr>
          <w:rFonts w:ascii="Arial" w:hAnsi="Arial" w:cs="Arial"/>
          <w:sz w:val="24"/>
          <w:szCs w:val="24"/>
        </w:rPr>
        <w:t xml:space="preserve"> </w:t>
      </w:r>
      <w:r w:rsidRPr="00F6249E">
        <w:rPr>
          <w:rFonts w:ascii="Arial" w:hAnsi="Arial" w:cs="Arial"/>
          <w:sz w:val="24"/>
          <w:szCs w:val="24"/>
        </w:rPr>
        <w:t>и</w:t>
      </w:r>
      <w:r w:rsidR="00AD3915">
        <w:rPr>
          <w:rFonts w:ascii="Arial" w:hAnsi="Arial" w:cs="Arial"/>
          <w:sz w:val="24"/>
          <w:szCs w:val="24"/>
        </w:rPr>
        <w:t xml:space="preserve"> </w:t>
      </w:r>
      <w:r w:rsidRPr="00F6249E">
        <w:rPr>
          <w:rFonts w:ascii="Arial" w:hAnsi="Arial" w:cs="Arial"/>
          <w:sz w:val="24"/>
          <w:szCs w:val="24"/>
        </w:rPr>
        <w:t>внутренние</w:t>
      </w:r>
      <w:r w:rsidR="00AD3915">
        <w:rPr>
          <w:rFonts w:ascii="Arial" w:hAnsi="Arial" w:cs="Arial"/>
          <w:sz w:val="24"/>
          <w:szCs w:val="24"/>
        </w:rPr>
        <w:t xml:space="preserve"> </w:t>
      </w:r>
      <w:r w:rsidRPr="00F6249E">
        <w:rPr>
          <w:rFonts w:ascii="Arial" w:hAnsi="Arial" w:cs="Arial"/>
          <w:sz w:val="24"/>
          <w:szCs w:val="24"/>
        </w:rPr>
        <w:t>связи</w:t>
      </w:r>
      <w:r w:rsidR="00AD3915">
        <w:rPr>
          <w:rFonts w:ascii="Arial" w:hAnsi="Arial" w:cs="Arial"/>
          <w:sz w:val="24"/>
          <w:szCs w:val="24"/>
        </w:rPr>
        <w:t xml:space="preserve"> </w:t>
      </w:r>
      <w:r w:rsidRPr="00F6249E">
        <w:rPr>
          <w:rFonts w:ascii="Arial" w:hAnsi="Arial" w:cs="Arial"/>
          <w:sz w:val="24"/>
          <w:szCs w:val="24"/>
        </w:rPr>
        <w:t>территорий</w:t>
      </w:r>
      <w:r w:rsidR="00AD3915">
        <w:rPr>
          <w:rFonts w:ascii="Arial" w:hAnsi="Arial" w:cs="Arial"/>
          <w:sz w:val="24"/>
          <w:szCs w:val="24"/>
        </w:rPr>
        <w:t xml:space="preserve"> </w:t>
      </w:r>
      <w:r w:rsidRPr="00F6249E">
        <w:rPr>
          <w:rFonts w:ascii="Arial" w:hAnsi="Arial" w:cs="Arial"/>
          <w:sz w:val="24"/>
          <w:szCs w:val="24"/>
        </w:rPr>
        <w:t>жилых</w:t>
      </w:r>
      <w:r w:rsidR="00AD3915">
        <w:rPr>
          <w:rFonts w:ascii="Arial" w:hAnsi="Arial" w:cs="Arial"/>
          <w:sz w:val="24"/>
          <w:szCs w:val="24"/>
        </w:rPr>
        <w:t xml:space="preserve"> </w:t>
      </w:r>
      <w:r w:rsidRPr="00F6249E">
        <w:rPr>
          <w:rFonts w:ascii="Arial" w:hAnsi="Arial" w:cs="Arial"/>
          <w:sz w:val="24"/>
          <w:szCs w:val="24"/>
        </w:rPr>
        <w:t>кварталов</w:t>
      </w:r>
      <w:r w:rsidR="00AD3915">
        <w:rPr>
          <w:rFonts w:ascii="Arial" w:hAnsi="Arial" w:cs="Arial"/>
          <w:sz w:val="24"/>
          <w:szCs w:val="24"/>
        </w:rPr>
        <w:t xml:space="preserve"> </w:t>
      </w:r>
      <w:r w:rsidRPr="00F6249E">
        <w:rPr>
          <w:rFonts w:ascii="Arial" w:hAnsi="Arial" w:cs="Arial"/>
          <w:sz w:val="24"/>
          <w:szCs w:val="24"/>
        </w:rPr>
        <w:t>с</w:t>
      </w:r>
      <w:r w:rsidR="00AD3915">
        <w:rPr>
          <w:rFonts w:ascii="Arial" w:hAnsi="Arial" w:cs="Arial"/>
          <w:sz w:val="24"/>
          <w:szCs w:val="24"/>
        </w:rPr>
        <w:t xml:space="preserve"> </w:t>
      </w:r>
      <w:r w:rsidR="0037238F">
        <w:rPr>
          <w:rFonts w:ascii="Arial" w:hAnsi="Arial" w:cs="Arial"/>
          <w:sz w:val="24"/>
          <w:szCs w:val="24"/>
        </w:rPr>
        <w:t>общественно-деловой,</w:t>
      </w:r>
      <w:r w:rsidR="00AD3915">
        <w:rPr>
          <w:rFonts w:ascii="Arial" w:hAnsi="Arial" w:cs="Arial"/>
          <w:sz w:val="24"/>
          <w:szCs w:val="24"/>
        </w:rPr>
        <w:t xml:space="preserve"> </w:t>
      </w:r>
      <w:r w:rsidR="0037238F">
        <w:rPr>
          <w:rFonts w:ascii="Arial" w:hAnsi="Arial" w:cs="Arial"/>
          <w:sz w:val="24"/>
          <w:szCs w:val="24"/>
        </w:rPr>
        <w:t>рекреационной,</w:t>
      </w:r>
      <w:r w:rsidR="00AD3915">
        <w:rPr>
          <w:rFonts w:ascii="Arial" w:hAnsi="Arial" w:cs="Arial"/>
          <w:sz w:val="24"/>
          <w:szCs w:val="24"/>
        </w:rPr>
        <w:t xml:space="preserve"> </w:t>
      </w:r>
      <w:r w:rsidRPr="00F6249E">
        <w:rPr>
          <w:rFonts w:ascii="Arial" w:hAnsi="Arial" w:cs="Arial"/>
          <w:sz w:val="24"/>
          <w:szCs w:val="24"/>
        </w:rPr>
        <w:t>производственн</w:t>
      </w:r>
      <w:r w:rsidR="0037238F">
        <w:rPr>
          <w:rFonts w:ascii="Arial" w:hAnsi="Arial" w:cs="Arial"/>
          <w:sz w:val="24"/>
          <w:szCs w:val="24"/>
        </w:rPr>
        <w:t>ой</w:t>
      </w:r>
      <w:r w:rsidR="00AD3915">
        <w:rPr>
          <w:rFonts w:ascii="Arial" w:hAnsi="Arial" w:cs="Arial"/>
          <w:sz w:val="24"/>
          <w:szCs w:val="24"/>
        </w:rPr>
        <w:t xml:space="preserve"> </w:t>
      </w:r>
      <w:r w:rsidRPr="00F6249E">
        <w:rPr>
          <w:rFonts w:ascii="Arial" w:hAnsi="Arial" w:cs="Arial"/>
          <w:sz w:val="24"/>
          <w:szCs w:val="24"/>
        </w:rPr>
        <w:t>зонами.</w:t>
      </w:r>
      <w:proofErr w:type="gramEnd"/>
    </w:p>
    <w:p w14:paraId="1C1F565C" w14:textId="704DB63C" w:rsidR="000B13B1" w:rsidRPr="00F6249E" w:rsidRDefault="00AD3915" w:rsidP="000B13B1">
      <w:pPr>
        <w:spacing w:line="276" w:lineRule="auto"/>
        <w:rPr>
          <w:rFonts w:ascii="Arial" w:hAnsi="Arial" w:cs="Arial"/>
          <w:sz w:val="24"/>
          <w:szCs w:val="24"/>
        </w:rPr>
      </w:pPr>
      <w:r>
        <w:rPr>
          <w:rFonts w:ascii="Arial" w:hAnsi="Arial" w:cs="Arial"/>
          <w:sz w:val="24"/>
          <w:szCs w:val="24"/>
        </w:rPr>
        <w:t xml:space="preserve"> </w:t>
      </w:r>
      <w:r w:rsidR="000B13B1" w:rsidRPr="00F6249E">
        <w:rPr>
          <w:rFonts w:ascii="Arial" w:hAnsi="Arial" w:cs="Arial"/>
          <w:sz w:val="24"/>
          <w:szCs w:val="24"/>
        </w:rPr>
        <w:t>Проектная</w:t>
      </w:r>
      <w:r>
        <w:rPr>
          <w:rFonts w:ascii="Arial" w:hAnsi="Arial" w:cs="Arial"/>
          <w:sz w:val="24"/>
          <w:szCs w:val="24"/>
        </w:rPr>
        <w:t xml:space="preserve"> </w:t>
      </w:r>
      <w:r w:rsidR="000B13B1" w:rsidRPr="00F6249E">
        <w:rPr>
          <w:rFonts w:ascii="Arial" w:hAnsi="Arial" w:cs="Arial"/>
          <w:sz w:val="24"/>
          <w:szCs w:val="24"/>
        </w:rPr>
        <w:t>схема</w:t>
      </w:r>
      <w:r>
        <w:rPr>
          <w:rFonts w:ascii="Arial" w:hAnsi="Arial" w:cs="Arial"/>
          <w:sz w:val="24"/>
          <w:szCs w:val="24"/>
        </w:rPr>
        <w:t xml:space="preserve"> </w:t>
      </w:r>
      <w:r w:rsidR="000B13B1" w:rsidRPr="00F6249E">
        <w:rPr>
          <w:rFonts w:ascii="Arial" w:hAnsi="Arial" w:cs="Arial"/>
          <w:sz w:val="24"/>
          <w:szCs w:val="24"/>
        </w:rPr>
        <w:t>движения</w:t>
      </w:r>
      <w:r>
        <w:rPr>
          <w:rFonts w:ascii="Arial" w:hAnsi="Arial" w:cs="Arial"/>
          <w:sz w:val="24"/>
          <w:szCs w:val="24"/>
        </w:rPr>
        <w:t xml:space="preserve"> </w:t>
      </w:r>
      <w:r w:rsidR="000B13B1" w:rsidRPr="00F6249E">
        <w:rPr>
          <w:rFonts w:ascii="Arial" w:hAnsi="Arial" w:cs="Arial"/>
          <w:sz w:val="24"/>
          <w:szCs w:val="24"/>
        </w:rPr>
        <w:t>транспорта</w:t>
      </w:r>
      <w:r>
        <w:rPr>
          <w:rFonts w:ascii="Arial" w:hAnsi="Arial" w:cs="Arial"/>
          <w:sz w:val="24"/>
          <w:szCs w:val="24"/>
        </w:rPr>
        <w:t xml:space="preserve"> </w:t>
      </w:r>
      <w:r w:rsidR="000B13B1" w:rsidRPr="00F6249E">
        <w:rPr>
          <w:rFonts w:ascii="Arial" w:hAnsi="Arial" w:cs="Arial"/>
          <w:sz w:val="24"/>
          <w:szCs w:val="24"/>
        </w:rPr>
        <w:t>и</w:t>
      </w:r>
      <w:r>
        <w:rPr>
          <w:rFonts w:ascii="Arial" w:hAnsi="Arial" w:cs="Arial"/>
          <w:sz w:val="24"/>
          <w:szCs w:val="24"/>
        </w:rPr>
        <w:t xml:space="preserve"> </w:t>
      </w:r>
      <w:r w:rsidR="000B13B1" w:rsidRPr="00F6249E">
        <w:rPr>
          <w:rFonts w:ascii="Arial" w:hAnsi="Arial" w:cs="Arial"/>
          <w:sz w:val="24"/>
          <w:szCs w:val="24"/>
        </w:rPr>
        <w:t>пешеходов</w:t>
      </w:r>
      <w:r>
        <w:rPr>
          <w:rFonts w:ascii="Arial" w:hAnsi="Arial" w:cs="Arial"/>
          <w:sz w:val="24"/>
          <w:szCs w:val="24"/>
        </w:rPr>
        <w:t xml:space="preserve"> </w:t>
      </w:r>
      <w:r w:rsidR="000B13B1" w:rsidRPr="00F6249E">
        <w:rPr>
          <w:rFonts w:ascii="Arial" w:hAnsi="Arial" w:cs="Arial"/>
          <w:sz w:val="24"/>
          <w:szCs w:val="24"/>
        </w:rPr>
        <w:t>должна</w:t>
      </w:r>
      <w:r>
        <w:rPr>
          <w:rFonts w:ascii="Arial" w:hAnsi="Arial" w:cs="Arial"/>
          <w:sz w:val="24"/>
          <w:szCs w:val="24"/>
        </w:rPr>
        <w:t xml:space="preserve"> </w:t>
      </w:r>
      <w:r w:rsidR="000B13B1" w:rsidRPr="00F6249E">
        <w:rPr>
          <w:rFonts w:ascii="Arial" w:hAnsi="Arial" w:cs="Arial"/>
          <w:sz w:val="24"/>
          <w:szCs w:val="24"/>
        </w:rPr>
        <w:t>обеспечить</w:t>
      </w:r>
      <w:r>
        <w:rPr>
          <w:rFonts w:ascii="Arial" w:hAnsi="Arial" w:cs="Arial"/>
          <w:sz w:val="24"/>
          <w:szCs w:val="24"/>
        </w:rPr>
        <w:t xml:space="preserve"> </w:t>
      </w:r>
      <w:r w:rsidR="000B13B1" w:rsidRPr="00F6249E">
        <w:rPr>
          <w:rFonts w:ascii="Arial" w:hAnsi="Arial" w:cs="Arial"/>
          <w:sz w:val="24"/>
          <w:szCs w:val="24"/>
        </w:rPr>
        <w:t>удобство</w:t>
      </w:r>
      <w:r>
        <w:rPr>
          <w:rFonts w:ascii="Arial" w:hAnsi="Arial" w:cs="Arial"/>
          <w:sz w:val="24"/>
          <w:szCs w:val="24"/>
        </w:rPr>
        <w:t xml:space="preserve"> </w:t>
      </w:r>
      <w:r w:rsidR="000B13B1" w:rsidRPr="00F6249E">
        <w:rPr>
          <w:rFonts w:ascii="Arial" w:hAnsi="Arial" w:cs="Arial"/>
          <w:sz w:val="24"/>
          <w:szCs w:val="24"/>
        </w:rPr>
        <w:t>транспортного</w:t>
      </w:r>
      <w:r>
        <w:rPr>
          <w:rFonts w:ascii="Arial" w:hAnsi="Arial" w:cs="Arial"/>
          <w:sz w:val="24"/>
          <w:szCs w:val="24"/>
        </w:rPr>
        <w:t xml:space="preserve"> </w:t>
      </w:r>
      <w:r w:rsidR="000B13B1" w:rsidRPr="00F6249E">
        <w:rPr>
          <w:rFonts w:ascii="Arial" w:hAnsi="Arial" w:cs="Arial"/>
          <w:sz w:val="24"/>
          <w:szCs w:val="24"/>
        </w:rPr>
        <w:t>обслуживания</w:t>
      </w:r>
      <w:r>
        <w:rPr>
          <w:rFonts w:ascii="Arial" w:hAnsi="Arial" w:cs="Arial"/>
          <w:sz w:val="24"/>
          <w:szCs w:val="24"/>
        </w:rPr>
        <w:t xml:space="preserve"> </w:t>
      </w:r>
      <w:r w:rsidR="000B13B1" w:rsidRPr="00F6249E">
        <w:rPr>
          <w:rFonts w:ascii="Arial" w:hAnsi="Arial" w:cs="Arial"/>
          <w:sz w:val="24"/>
          <w:szCs w:val="24"/>
        </w:rPr>
        <w:t>с</w:t>
      </w:r>
      <w:r>
        <w:rPr>
          <w:rFonts w:ascii="Arial" w:hAnsi="Arial" w:cs="Arial"/>
          <w:sz w:val="24"/>
          <w:szCs w:val="24"/>
        </w:rPr>
        <w:t xml:space="preserve"> </w:t>
      </w:r>
      <w:r w:rsidR="000B13B1" w:rsidRPr="00F6249E">
        <w:rPr>
          <w:rFonts w:ascii="Arial" w:hAnsi="Arial" w:cs="Arial"/>
          <w:sz w:val="24"/>
          <w:szCs w:val="24"/>
        </w:rPr>
        <w:t>минимальными</w:t>
      </w:r>
      <w:r>
        <w:rPr>
          <w:rFonts w:ascii="Arial" w:hAnsi="Arial" w:cs="Arial"/>
          <w:sz w:val="24"/>
          <w:szCs w:val="24"/>
        </w:rPr>
        <w:t xml:space="preserve"> </w:t>
      </w:r>
      <w:r w:rsidR="000B13B1" w:rsidRPr="00F6249E">
        <w:rPr>
          <w:rFonts w:ascii="Arial" w:hAnsi="Arial" w:cs="Arial"/>
          <w:sz w:val="24"/>
          <w:szCs w:val="24"/>
        </w:rPr>
        <w:t>затратами</w:t>
      </w:r>
      <w:r>
        <w:rPr>
          <w:rFonts w:ascii="Arial" w:hAnsi="Arial" w:cs="Arial"/>
          <w:sz w:val="24"/>
          <w:szCs w:val="24"/>
        </w:rPr>
        <w:t xml:space="preserve"> </w:t>
      </w:r>
      <w:r w:rsidR="000B13B1" w:rsidRPr="00F6249E">
        <w:rPr>
          <w:rFonts w:ascii="Arial" w:hAnsi="Arial" w:cs="Arial"/>
          <w:sz w:val="24"/>
          <w:szCs w:val="24"/>
        </w:rPr>
        <w:t>времени</w:t>
      </w:r>
      <w:r>
        <w:rPr>
          <w:rFonts w:ascii="Arial" w:hAnsi="Arial" w:cs="Arial"/>
          <w:sz w:val="24"/>
          <w:szCs w:val="24"/>
        </w:rPr>
        <w:t xml:space="preserve"> </w:t>
      </w:r>
      <w:r w:rsidR="000B13B1" w:rsidRPr="00F6249E">
        <w:rPr>
          <w:rFonts w:ascii="Arial" w:hAnsi="Arial" w:cs="Arial"/>
          <w:sz w:val="24"/>
          <w:szCs w:val="24"/>
        </w:rPr>
        <w:t>на</w:t>
      </w:r>
      <w:r>
        <w:rPr>
          <w:rFonts w:ascii="Arial" w:hAnsi="Arial" w:cs="Arial"/>
          <w:sz w:val="24"/>
          <w:szCs w:val="24"/>
        </w:rPr>
        <w:t xml:space="preserve"> </w:t>
      </w:r>
      <w:r w:rsidR="000B13B1" w:rsidRPr="00F6249E">
        <w:rPr>
          <w:rFonts w:ascii="Arial" w:hAnsi="Arial" w:cs="Arial"/>
          <w:sz w:val="24"/>
          <w:szCs w:val="24"/>
        </w:rPr>
        <w:t>передвижение</w:t>
      </w:r>
      <w:r>
        <w:rPr>
          <w:rFonts w:ascii="Arial" w:hAnsi="Arial" w:cs="Arial"/>
          <w:sz w:val="24"/>
          <w:szCs w:val="24"/>
        </w:rPr>
        <w:t xml:space="preserve"> </w:t>
      </w:r>
      <w:r w:rsidR="000B13B1" w:rsidRPr="00F6249E">
        <w:rPr>
          <w:rFonts w:ascii="Arial" w:hAnsi="Arial" w:cs="Arial"/>
          <w:sz w:val="24"/>
          <w:szCs w:val="24"/>
        </w:rPr>
        <w:t>(включая</w:t>
      </w:r>
      <w:r>
        <w:rPr>
          <w:rFonts w:ascii="Arial" w:hAnsi="Arial" w:cs="Arial"/>
          <w:sz w:val="24"/>
          <w:szCs w:val="24"/>
        </w:rPr>
        <w:t xml:space="preserve"> </w:t>
      </w:r>
      <w:r w:rsidR="000B13B1" w:rsidRPr="00F6249E">
        <w:rPr>
          <w:rFonts w:ascii="Arial" w:hAnsi="Arial" w:cs="Arial"/>
          <w:sz w:val="24"/>
          <w:szCs w:val="24"/>
        </w:rPr>
        <w:t>пешеходные</w:t>
      </w:r>
      <w:r>
        <w:rPr>
          <w:rFonts w:ascii="Arial" w:hAnsi="Arial" w:cs="Arial"/>
          <w:sz w:val="24"/>
          <w:szCs w:val="24"/>
        </w:rPr>
        <w:t xml:space="preserve"> </w:t>
      </w:r>
      <w:r w:rsidR="000B13B1" w:rsidRPr="00F6249E">
        <w:rPr>
          <w:rFonts w:ascii="Arial" w:hAnsi="Arial" w:cs="Arial"/>
          <w:sz w:val="24"/>
          <w:szCs w:val="24"/>
        </w:rPr>
        <w:t>подходы)</w:t>
      </w:r>
      <w:r>
        <w:rPr>
          <w:rFonts w:ascii="Arial" w:hAnsi="Arial" w:cs="Arial"/>
          <w:sz w:val="24"/>
          <w:szCs w:val="24"/>
        </w:rPr>
        <w:t xml:space="preserve"> </w:t>
      </w:r>
      <w:r w:rsidR="000B13B1" w:rsidRPr="00F6249E">
        <w:rPr>
          <w:rFonts w:ascii="Arial" w:hAnsi="Arial" w:cs="Arial"/>
          <w:sz w:val="24"/>
          <w:szCs w:val="24"/>
        </w:rPr>
        <w:t>от</w:t>
      </w:r>
      <w:r>
        <w:rPr>
          <w:rFonts w:ascii="Arial" w:hAnsi="Arial" w:cs="Arial"/>
          <w:sz w:val="24"/>
          <w:szCs w:val="24"/>
        </w:rPr>
        <w:t xml:space="preserve"> </w:t>
      </w:r>
      <w:r w:rsidR="000B13B1" w:rsidRPr="00F6249E">
        <w:rPr>
          <w:rFonts w:ascii="Arial" w:hAnsi="Arial" w:cs="Arial"/>
          <w:sz w:val="24"/>
          <w:szCs w:val="24"/>
        </w:rPr>
        <w:t>мест</w:t>
      </w:r>
      <w:r>
        <w:rPr>
          <w:rFonts w:ascii="Arial" w:hAnsi="Arial" w:cs="Arial"/>
          <w:sz w:val="24"/>
          <w:szCs w:val="24"/>
        </w:rPr>
        <w:t xml:space="preserve"> </w:t>
      </w:r>
      <w:r w:rsidR="000B13B1" w:rsidRPr="00F6249E">
        <w:rPr>
          <w:rFonts w:ascii="Arial" w:hAnsi="Arial" w:cs="Arial"/>
          <w:sz w:val="24"/>
          <w:szCs w:val="24"/>
        </w:rPr>
        <w:t>проживания</w:t>
      </w:r>
      <w:r>
        <w:rPr>
          <w:rFonts w:ascii="Arial" w:hAnsi="Arial" w:cs="Arial"/>
          <w:sz w:val="24"/>
          <w:szCs w:val="24"/>
        </w:rPr>
        <w:t xml:space="preserve"> </w:t>
      </w:r>
      <w:r w:rsidR="000B13B1" w:rsidRPr="00F6249E">
        <w:rPr>
          <w:rFonts w:ascii="Arial" w:hAnsi="Arial" w:cs="Arial"/>
          <w:sz w:val="24"/>
          <w:szCs w:val="24"/>
        </w:rPr>
        <w:t>населения</w:t>
      </w:r>
      <w:r>
        <w:rPr>
          <w:rFonts w:ascii="Arial" w:hAnsi="Arial" w:cs="Arial"/>
          <w:sz w:val="24"/>
          <w:szCs w:val="24"/>
        </w:rPr>
        <w:t xml:space="preserve"> </w:t>
      </w:r>
      <w:r w:rsidR="000B13B1" w:rsidRPr="00F6249E">
        <w:rPr>
          <w:rFonts w:ascii="Arial" w:hAnsi="Arial" w:cs="Arial"/>
          <w:sz w:val="24"/>
          <w:szCs w:val="24"/>
        </w:rPr>
        <w:t>до</w:t>
      </w:r>
      <w:r>
        <w:rPr>
          <w:rFonts w:ascii="Arial" w:hAnsi="Arial" w:cs="Arial"/>
          <w:sz w:val="24"/>
          <w:szCs w:val="24"/>
        </w:rPr>
        <w:t xml:space="preserve"> </w:t>
      </w:r>
      <w:r w:rsidR="000B13B1" w:rsidRPr="00F6249E">
        <w:rPr>
          <w:rFonts w:ascii="Arial" w:hAnsi="Arial" w:cs="Arial"/>
          <w:sz w:val="24"/>
          <w:szCs w:val="24"/>
        </w:rPr>
        <w:t>мест</w:t>
      </w:r>
      <w:r>
        <w:rPr>
          <w:rFonts w:ascii="Arial" w:hAnsi="Arial" w:cs="Arial"/>
          <w:sz w:val="24"/>
          <w:szCs w:val="24"/>
        </w:rPr>
        <w:t xml:space="preserve"> </w:t>
      </w:r>
      <w:r w:rsidR="000B13B1" w:rsidRPr="00F6249E">
        <w:rPr>
          <w:rFonts w:ascii="Arial" w:hAnsi="Arial" w:cs="Arial"/>
          <w:sz w:val="24"/>
          <w:szCs w:val="24"/>
        </w:rPr>
        <w:t>работы</w:t>
      </w:r>
      <w:r>
        <w:rPr>
          <w:rFonts w:ascii="Arial" w:hAnsi="Arial" w:cs="Arial"/>
          <w:sz w:val="24"/>
          <w:szCs w:val="24"/>
        </w:rPr>
        <w:t xml:space="preserve"> </w:t>
      </w:r>
      <w:r w:rsidR="000B13B1" w:rsidRPr="00F6249E">
        <w:rPr>
          <w:rFonts w:ascii="Arial" w:hAnsi="Arial" w:cs="Arial"/>
          <w:sz w:val="24"/>
          <w:szCs w:val="24"/>
        </w:rPr>
        <w:t>и</w:t>
      </w:r>
      <w:r>
        <w:rPr>
          <w:rFonts w:ascii="Arial" w:hAnsi="Arial" w:cs="Arial"/>
          <w:sz w:val="24"/>
          <w:szCs w:val="24"/>
        </w:rPr>
        <w:t xml:space="preserve"> </w:t>
      </w:r>
      <w:r w:rsidR="000B13B1" w:rsidRPr="00F6249E">
        <w:rPr>
          <w:rFonts w:ascii="Arial" w:hAnsi="Arial" w:cs="Arial"/>
          <w:sz w:val="24"/>
          <w:szCs w:val="24"/>
        </w:rPr>
        <w:t>объектов</w:t>
      </w:r>
      <w:r>
        <w:rPr>
          <w:rFonts w:ascii="Arial" w:hAnsi="Arial" w:cs="Arial"/>
          <w:sz w:val="24"/>
          <w:szCs w:val="24"/>
        </w:rPr>
        <w:t xml:space="preserve"> </w:t>
      </w:r>
      <w:r w:rsidR="000B13B1" w:rsidRPr="00F6249E">
        <w:rPr>
          <w:rFonts w:ascii="Arial" w:hAnsi="Arial" w:cs="Arial"/>
          <w:sz w:val="24"/>
          <w:szCs w:val="24"/>
        </w:rPr>
        <w:t>массового</w:t>
      </w:r>
      <w:r>
        <w:rPr>
          <w:rFonts w:ascii="Arial" w:hAnsi="Arial" w:cs="Arial"/>
          <w:sz w:val="24"/>
          <w:szCs w:val="24"/>
        </w:rPr>
        <w:t xml:space="preserve"> </w:t>
      </w:r>
      <w:r w:rsidR="000B13B1" w:rsidRPr="00F6249E">
        <w:rPr>
          <w:rFonts w:ascii="Arial" w:hAnsi="Arial" w:cs="Arial"/>
          <w:sz w:val="24"/>
          <w:szCs w:val="24"/>
        </w:rPr>
        <w:t>посещения.</w:t>
      </w:r>
      <w:r>
        <w:rPr>
          <w:rFonts w:ascii="Arial" w:hAnsi="Arial" w:cs="Arial"/>
          <w:sz w:val="24"/>
          <w:szCs w:val="24"/>
        </w:rPr>
        <w:t xml:space="preserve"> </w:t>
      </w:r>
    </w:p>
    <w:p w14:paraId="7940C77B" w14:textId="764CD898" w:rsidR="000B13B1" w:rsidRPr="00F6249E" w:rsidRDefault="000B13B1" w:rsidP="000B13B1">
      <w:pPr>
        <w:spacing w:line="276" w:lineRule="auto"/>
        <w:rPr>
          <w:rFonts w:ascii="Arial" w:hAnsi="Arial" w:cs="Arial"/>
          <w:sz w:val="24"/>
          <w:szCs w:val="24"/>
        </w:rPr>
      </w:pPr>
      <w:r w:rsidRPr="00F6249E">
        <w:rPr>
          <w:rFonts w:ascii="Arial" w:hAnsi="Arial" w:cs="Arial"/>
          <w:sz w:val="24"/>
          <w:szCs w:val="24"/>
        </w:rPr>
        <w:t>Основные</w:t>
      </w:r>
      <w:r w:rsidR="00AD3915">
        <w:rPr>
          <w:rFonts w:ascii="Arial" w:hAnsi="Arial" w:cs="Arial"/>
          <w:sz w:val="24"/>
          <w:szCs w:val="24"/>
        </w:rPr>
        <w:t xml:space="preserve"> </w:t>
      </w:r>
      <w:r w:rsidRPr="00F6249E">
        <w:rPr>
          <w:rFonts w:ascii="Arial" w:hAnsi="Arial" w:cs="Arial"/>
          <w:sz w:val="24"/>
          <w:szCs w:val="24"/>
        </w:rPr>
        <w:t>улицы</w:t>
      </w:r>
      <w:r w:rsidR="00AD3915">
        <w:rPr>
          <w:rFonts w:ascii="Arial" w:hAnsi="Arial" w:cs="Arial"/>
          <w:sz w:val="24"/>
          <w:szCs w:val="24"/>
        </w:rPr>
        <w:t xml:space="preserve"> </w:t>
      </w:r>
      <w:r w:rsidRPr="00F6249E">
        <w:rPr>
          <w:rFonts w:ascii="Arial" w:hAnsi="Arial" w:cs="Arial"/>
          <w:sz w:val="24"/>
          <w:szCs w:val="24"/>
        </w:rPr>
        <w:t>в</w:t>
      </w:r>
      <w:r w:rsidR="00AD3915">
        <w:rPr>
          <w:rFonts w:ascii="Arial" w:hAnsi="Arial" w:cs="Arial"/>
          <w:sz w:val="24"/>
          <w:szCs w:val="24"/>
        </w:rPr>
        <w:t xml:space="preserve"> </w:t>
      </w:r>
      <w:r w:rsidRPr="00F6249E">
        <w:rPr>
          <w:rFonts w:ascii="Arial" w:hAnsi="Arial" w:cs="Arial"/>
          <w:sz w:val="24"/>
          <w:szCs w:val="24"/>
        </w:rPr>
        <w:t>жилой</w:t>
      </w:r>
      <w:r w:rsidR="00AD3915">
        <w:rPr>
          <w:rFonts w:ascii="Arial" w:hAnsi="Arial" w:cs="Arial"/>
          <w:sz w:val="24"/>
          <w:szCs w:val="24"/>
        </w:rPr>
        <w:t xml:space="preserve"> </w:t>
      </w:r>
      <w:r w:rsidRPr="00F6249E">
        <w:rPr>
          <w:rFonts w:ascii="Arial" w:hAnsi="Arial" w:cs="Arial"/>
          <w:sz w:val="24"/>
          <w:szCs w:val="24"/>
        </w:rPr>
        <w:t>застройке</w:t>
      </w:r>
      <w:r w:rsidR="00AD3915">
        <w:rPr>
          <w:rFonts w:ascii="Arial" w:hAnsi="Arial" w:cs="Arial"/>
          <w:sz w:val="24"/>
          <w:szCs w:val="24"/>
        </w:rPr>
        <w:t xml:space="preserve"> </w:t>
      </w:r>
      <w:r w:rsidRPr="00F6249E">
        <w:rPr>
          <w:rFonts w:ascii="Arial" w:hAnsi="Arial" w:cs="Arial"/>
          <w:sz w:val="24"/>
          <w:szCs w:val="24"/>
        </w:rPr>
        <w:t>должны</w:t>
      </w:r>
      <w:r w:rsidR="00AD3915">
        <w:rPr>
          <w:rFonts w:ascii="Arial" w:hAnsi="Arial" w:cs="Arial"/>
          <w:sz w:val="24"/>
          <w:szCs w:val="24"/>
        </w:rPr>
        <w:t xml:space="preserve"> </w:t>
      </w:r>
      <w:r w:rsidRPr="00F6249E">
        <w:rPr>
          <w:rFonts w:ascii="Arial" w:hAnsi="Arial" w:cs="Arial"/>
          <w:sz w:val="24"/>
          <w:szCs w:val="24"/>
        </w:rPr>
        <w:t>быть</w:t>
      </w:r>
      <w:r w:rsidR="00AD3915">
        <w:rPr>
          <w:rFonts w:ascii="Arial" w:hAnsi="Arial" w:cs="Arial"/>
          <w:sz w:val="24"/>
          <w:szCs w:val="24"/>
        </w:rPr>
        <w:t xml:space="preserve"> </w:t>
      </w:r>
      <w:r w:rsidRPr="00F6249E">
        <w:rPr>
          <w:rFonts w:ascii="Arial" w:hAnsi="Arial" w:cs="Arial"/>
          <w:sz w:val="24"/>
          <w:szCs w:val="24"/>
        </w:rPr>
        <w:t>благоустроены,</w:t>
      </w:r>
      <w:r w:rsidR="00AD3915">
        <w:rPr>
          <w:rFonts w:ascii="Arial" w:hAnsi="Arial" w:cs="Arial"/>
          <w:sz w:val="24"/>
          <w:szCs w:val="24"/>
        </w:rPr>
        <w:t xml:space="preserve"> </w:t>
      </w:r>
      <w:r w:rsidRPr="00F6249E">
        <w:rPr>
          <w:rFonts w:ascii="Arial" w:hAnsi="Arial" w:cs="Arial"/>
          <w:sz w:val="24"/>
          <w:szCs w:val="24"/>
        </w:rPr>
        <w:t>иметь</w:t>
      </w:r>
      <w:r w:rsidR="00AD3915">
        <w:rPr>
          <w:rFonts w:ascii="Arial" w:hAnsi="Arial" w:cs="Arial"/>
          <w:sz w:val="24"/>
          <w:szCs w:val="24"/>
        </w:rPr>
        <w:t xml:space="preserve"> </w:t>
      </w:r>
      <w:r w:rsidRPr="00F6249E">
        <w:rPr>
          <w:rFonts w:ascii="Arial" w:hAnsi="Arial" w:cs="Arial"/>
          <w:sz w:val="24"/>
          <w:szCs w:val="24"/>
        </w:rPr>
        <w:t>асфальтовое</w:t>
      </w:r>
      <w:r w:rsidR="00AD3915">
        <w:rPr>
          <w:rFonts w:ascii="Arial" w:hAnsi="Arial" w:cs="Arial"/>
          <w:sz w:val="24"/>
          <w:szCs w:val="24"/>
        </w:rPr>
        <w:t xml:space="preserve"> </w:t>
      </w:r>
      <w:r w:rsidRPr="00F6249E">
        <w:rPr>
          <w:rFonts w:ascii="Arial" w:hAnsi="Arial" w:cs="Arial"/>
          <w:sz w:val="24"/>
          <w:szCs w:val="24"/>
        </w:rPr>
        <w:t>покрытие</w:t>
      </w:r>
      <w:r w:rsidR="00AD3915">
        <w:rPr>
          <w:rFonts w:ascii="Arial" w:hAnsi="Arial" w:cs="Arial"/>
          <w:sz w:val="24"/>
          <w:szCs w:val="24"/>
        </w:rPr>
        <w:t xml:space="preserve"> </w:t>
      </w:r>
      <w:r w:rsidRPr="00F6249E">
        <w:rPr>
          <w:rFonts w:ascii="Arial" w:hAnsi="Arial" w:cs="Arial"/>
          <w:sz w:val="24"/>
          <w:szCs w:val="24"/>
        </w:rPr>
        <w:t>и</w:t>
      </w:r>
      <w:r w:rsidR="00AD3915">
        <w:rPr>
          <w:rFonts w:ascii="Arial" w:hAnsi="Arial" w:cs="Arial"/>
          <w:sz w:val="24"/>
          <w:szCs w:val="24"/>
        </w:rPr>
        <w:t xml:space="preserve"> </w:t>
      </w:r>
      <w:r w:rsidRPr="00F6249E">
        <w:rPr>
          <w:rFonts w:ascii="Arial" w:hAnsi="Arial" w:cs="Arial"/>
          <w:sz w:val="24"/>
          <w:szCs w:val="24"/>
        </w:rPr>
        <w:t>тротуары.</w:t>
      </w:r>
      <w:r w:rsidR="00AD3915">
        <w:rPr>
          <w:rFonts w:ascii="Arial" w:hAnsi="Arial" w:cs="Arial"/>
          <w:sz w:val="24"/>
          <w:szCs w:val="24"/>
        </w:rPr>
        <w:t xml:space="preserve"> </w:t>
      </w:r>
      <w:r w:rsidRPr="00F6249E">
        <w:rPr>
          <w:rFonts w:ascii="Arial" w:hAnsi="Arial" w:cs="Arial"/>
          <w:sz w:val="24"/>
          <w:szCs w:val="24"/>
        </w:rPr>
        <w:t>Подцентры</w:t>
      </w:r>
      <w:r w:rsidR="00AD3915">
        <w:rPr>
          <w:rFonts w:ascii="Arial" w:hAnsi="Arial" w:cs="Arial"/>
          <w:sz w:val="24"/>
          <w:szCs w:val="24"/>
        </w:rPr>
        <w:t xml:space="preserve"> </w:t>
      </w:r>
      <w:r w:rsidRPr="00F6249E">
        <w:rPr>
          <w:rFonts w:ascii="Arial" w:hAnsi="Arial" w:cs="Arial"/>
          <w:sz w:val="24"/>
          <w:szCs w:val="24"/>
        </w:rPr>
        <w:t>общественного</w:t>
      </w:r>
      <w:r w:rsidR="00AD3915">
        <w:rPr>
          <w:rFonts w:ascii="Arial" w:hAnsi="Arial" w:cs="Arial"/>
          <w:sz w:val="24"/>
          <w:szCs w:val="24"/>
        </w:rPr>
        <w:t xml:space="preserve"> </w:t>
      </w:r>
      <w:r w:rsidRPr="00F6249E">
        <w:rPr>
          <w:rFonts w:ascii="Arial" w:hAnsi="Arial" w:cs="Arial"/>
          <w:sz w:val="24"/>
          <w:szCs w:val="24"/>
        </w:rPr>
        <w:t>центра</w:t>
      </w:r>
      <w:r w:rsidR="00AD3915">
        <w:rPr>
          <w:rFonts w:ascii="Arial" w:hAnsi="Arial" w:cs="Arial"/>
          <w:sz w:val="24"/>
          <w:szCs w:val="24"/>
        </w:rPr>
        <w:t xml:space="preserve"> </w:t>
      </w:r>
      <w:r w:rsidRPr="00F6249E">
        <w:rPr>
          <w:rFonts w:ascii="Arial" w:hAnsi="Arial" w:cs="Arial"/>
          <w:sz w:val="24"/>
          <w:szCs w:val="24"/>
        </w:rPr>
        <w:t>необходимо</w:t>
      </w:r>
      <w:r w:rsidR="00AD3915">
        <w:rPr>
          <w:rFonts w:ascii="Arial" w:hAnsi="Arial" w:cs="Arial"/>
          <w:sz w:val="24"/>
          <w:szCs w:val="24"/>
        </w:rPr>
        <w:t xml:space="preserve"> </w:t>
      </w:r>
      <w:r w:rsidRPr="00F6249E">
        <w:rPr>
          <w:rFonts w:ascii="Arial" w:hAnsi="Arial" w:cs="Arial"/>
          <w:sz w:val="24"/>
          <w:szCs w:val="24"/>
        </w:rPr>
        <w:t>благоустроить</w:t>
      </w:r>
      <w:r w:rsidR="00AD3915">
        <w:rPr>
          <w:rFonts w:ascii="Arial" w:hAnsi="Arial" w:cs="Arial"/>
          <w:sz w:val="24"/>
          <w:szCs w:val="24"/>
        </w:rPr>
        <w:t xml:space="preserve"> </w:t>
      </w:r>
      <w:r w:rsidRPr="00F6249E">
        <w:rPr>
          <w:rFonts w:ascii="Arial" w:hAnsi="Arial" w:cs="Arial"/>
          <w:sz w:val="24"/>
          <w:szCs w:val="24"/>
        </w:rPr>
        <w:t>с</w:t>
      </w:r>
      <w:r w:rsidR="00AD3915">
        <w:rPr>
          <w:rFonts w:ascii="Arial" w:hAnsi="Arial" w:cs="Arial"/>
          <w:sz w:val="24"/>
          <w:szCs w:val="24"/>
        </w:rPr>
        <w:t xml:space="preserve"> </w:t>
      </w:r>
      <w:r w:rsidRPr="00F6249E">
        <w:rPr>
          <w:rFonts w:ascii="Arial" w:hAnsi="Arial" w:cs="Arial"/>
          <w:sz w:val="24"/>
          <w:szCs w:val="24"/>
        </w:rPr>
        <w:t>устройством</w:t>
      </w:r>
      <w:r w:rsidR="00AD3915">
        <w:rPr>
          <w:rFonts w:ascii="Arial" w:hAnsi="Arial" w:cs="Arial"/>
          <w:sz w:val="24"/>
          <w:szCs w:val="24"/>
        </w:rPr>
        <w:t xml:space="preserve"> </w:t>
      </w:r>
      <w:r w:rsidRPr="00F6249E">
        <w:rPr>
          <w:rFonts w:ascii="Arial" w:hAnsi="Arial" w:cs="Arial"/>
          <w:sz w:val="24"/>
          <w:szCs w:val="24"/>
        </w:rPr>
        <w:t>тротуаров</w:t>
      </w:r>
      <w:r w:rsidR="00AD3915">
        <w:rPr>
          <w:rFonts w:ascii="Arial" w:hAnsi="Arial" w:cs="Arial"/>
          <w:sz w:val="24"/>
          <w:szCs w:val="24"/>
        </w:rPr>
        <w:t xml:space="preserve"> </w:t>
      </w:r>
      <w:r w:rsidRPr="00F6249E">
        <w:rPr>
          <w:rFonts w:ascii="Arial" w:hAnsi="Arial" w:cs="Arial"/>
          <w:sz w:val="24"/>
          <w:szCs w:val="24"/>
        </w:rPr>
        <w:t>из</w:t>
      </w:r>
      <w:r w:rsidR="00AD3915">
        <w:rPr>
          <w:rFonts w:ascii="Arial" w:hAnsi="Arial" w:cs="Arial"/>
          <w:sz w:val="24"/>
          <w:szCs w:val="24"/>
        </w:rPr>
        <w:t xml:space="preserve"> </w:t>
      </w:r>
      <w:r w:rsidRPr="00F6249E">
        <w:rPr>
          <w:rFonts w:ascii="Arial" w:hAnsi="Arial" w:cs="Arial"/>
          <w:sz w:val="24"/>
          <w:szCs w:val="24"/>
        </w:rPr>
        <w:t>тротуарной</w:t>
      </w:r>
      <w:r w:rsidR="00AD3915">
        <w:rPr>
          <w:rFonts w:ascii="Arial" w:hAnsi="Arial" w:cs="Arial"/>
          <w:sz w:val="24"/>
          <w:szCs w:val="24"/>
        </w:rPr>
        <w:t xml:space="preserve"> </w:t>
      </w:r>
      <w:r w:rsidRPr="00F6249E">
        <w:rPr>
          <w:rFonts w:ascii="Arial" w:hAnsi="Arial" w:cs="Arial"/>
          <w:sz w:val="24"/>
          <w:szCs w:val="24"/>
        </w:rPr>
        <w:t>плитки</w:t>
      </w:r>
      <w:r w:rsidR="00AD3915">
        <w:rPr>
          <w:rFonts w:ascii="Arial" w:hAnsi="Arial" w:cs="Arial"/>
          <w:sz w:val="24"/>
          <w:szCs w:val="24"/>
        </w:rPr>
        <w:t xml:space="preserve"> </w:t>
      </w:r>
      <w:r w:rsidRPr="00F6249E">
        <w:rPr>
          <w:rFonts w:ascii="Arial" w:hAnsi="Arial" w:cs="Arial"/>
          <w:sz w:val="24"/>
          <w:szCs w:val="24"/>
        </w:rPr>
        <w:t>в</w:t>
      </w:r>
      <w:r w:rsidR="00AD3915">
        <w:rPr>
          <w:rFonts w:ascii="Arial" w:hAnsi="Arial" w:cs="Arial"/>
          <w:sz w:val="24"/>
          <w:szCs w:val="24"/>
        </w:rPr>
        <w:t xml:space="preserve"> </w:t>
      </w:r>
      <w:r w:rsidRPr="00F6249E">
        <w:rPr>
          <w:rFonts w:ascii="Arial" w:hAnsi="Arial" w:cs="Arial"/>
          <w:sz w:val="24"/>
          <w:szCs w:val="24"/>
        </w:rPr>
        <w:t>пешеходной</w:t>
      </w:r>
      <w:r w:rsidR="00AD3915">
        <w:rPr>
          <w:rFonts w:ascii="Arial" w:hAnsi="Arial" w:cs="Arial"/>
          <w:sz w:val="24"/>
          <w:szCs w:val="24"/>
        </w:rPr>
        <w:t xml:space="preserve"> </w:t>
      </w:r>
      <w:r w:rsidRPr="00F6249E">
        <w:rPr>
          <w:rFonts w:ascii="Arial" w:hAnsi="Arial" w:cs="Arial"/>
          <w:sz w:val="24"/>
          <w:szCs w:val="24"/>
        </w:rPr>
        <w:t>зоне.</w:t>
      </w:r>
      <w:r w:rsidR="00AD3915">
        <w:rPr>
          <w:rFonts w:ascii="Arial" w:hAnsi="Arial" w:cs="Arial"/>
          <w:sz w:val="24"/>
          <w:szCs w:val="24"/>
        </w:rPr>
        <w:t xml:space="preserve"> </w:t>
      </w:r>
    </w:p>
    <w:p w14:paraId="4531C580" w14:textId="0189BE24" w:rsidR="00921DE3" w:rsidRDefault="00921DE3" w:rsidP="00921DE3">
      <w:pPr>
        <w:tabs>
          <w:tab w:val="left" w:pos="993"/>
        </w:tabs>
        <w:spacing w:line="276" w:lineRule="auto"/>
        <w:rPr>
          <w:rFonts w:ascii="Arial" w:hAnsi="Arial" w:cs="Arial"/>
          <w:sz w:val="24"/>
          <w:szCs w:val="24"/>
        </w:rPr>
      </w:pPr>
      <w:r w:rsidRPr="00F6249E">
        <w:rPr>
          <w:rFonts w:ascii="Arial" w:hAnsi="Arial" w:cs="Arial"/>
          <w:sz w:val="24"/>
          <w:szCs w:val="24"/>
        </w:rPr>
        <w:t>Хранение</w:t>
      </w:r>
      <w:r w:rsidR="00AD3915">
        <w:rPr>
          <w:rFonts w:ascii="Arial" w:hAnsi="Arial" w:cs="Arial"/>
          <w:sz w:val="24"/>
          <w:szCs w:val="24"/>
        </w:rPr>
        <w:t xml:space="preserve"> </w:t>
      </w:r>
      <w:r w:rsidRPr="00F6249E">
        <w:rPr>
          <w:rFonts w:ascii="Arial" w:hAnsi="Arial" w:cs="Arial"/>
          <w:sz w:val="24"/>
          <w:szCs w:val="24"/>
        </w:rPr>
        <w:t>транспортных</w:t>
      </w:r>
      <w:r w:rsidR="00AD3915">
        <w:rPr>
          <w:rFonts w:ascii="Arial" w:hAnsi="Arial" w:cs="Arial"/>
          <w:sz w:val="24"/>
          <w:szCs w:val="24"/>
        </w:rPr>
        <w:t xml:space="preserve"> </w:t>
      </w:r>
      <w:r w:rsidRPr="00F6249E">
        <w:rPr>
          <w:rFonts w:ascii="Arial" w:hAnsi="Arial" w:cs="Arial"/>
          <w:sz w:val="24"/>
          <w:szCs w:val="24"/>
        </w:rPr>
        <w:t>средств</w:t>
      </w:r>
      <w:r w:rsidR="00AD3915">
        <w:rPr>
          <w:rFonts w:ascii="Arial" w:hAnsi="Arial" w:cs="Arial"/>
          <w:sz w:val="24"/>
          <w:szCs w:val="24"/>
        </w:rPr>
        <w:t xml:space="preserve"> </w:t>
      </w:r>
      <w:r w:rsidRPr="00F6249E">
        <w:rPr>
          <w:rFonts w:ascii="Arial" w:hAnsi="Arial" w:cs="Arial"/>
          <w:sz w:val="24"/>
          <w:szCs w:val="24"/>
        </w:rPr>
        <w:t>населения</w:t>
      </w:r>
      <w:r w:rsidR="00AD3915">
        <w:rPr>
          <w:rFonts w:ascii="Arial" w:hAnsi="Arial" w:cs="Arial"/>
          <w:sz w:val="24"/>
          <w:szCs w:val="24"/>
        </w:rPr>
        <w:t xml:space="preserve"> </w:t>
      </w:r>
      <w:r w:rsidRPr="00F6249E">
        <w:rPr>
          <w:rFonts w:ascii="Arial" w:hAnsi="Arial" w:cs="Arial"/>
          <w:sz w:val="24"/>
          <w:szCs w:val="24"/>
        </w:rPr>
        <w:t>в</w:t>
      </w:r>
      <w:r w:rsidR="00AD3915">
        <w:rPr>
          <w:rFonts w:ascii="Arial" w:hAnsi="Arial" w:cs="Arial"/>
          <w:sz w:val="24"/>
          <w:szCs w:val="24"/>
        </w:rPr>
        <w:t xml:space="preserve"> </w:t>
      </w:r>
      <w:r w:rsidRPr="00F6249E">
        <w:rPr>
          <w:rFonts w:ascii="Arial" w:hAnsi="Arial" w:cs="Arial"/>
          <w:sz w:val="24"/>
          <w:szCs w:val="24"/>
        </w:rPr>
        <w:t>зоне</w:t>
      </w:r>
      <w:r w:rsidR="00AD3915">
        <w:rPr>
          <w:rFonts w:ascii="Arial" w:hAnsi="Arial" w:cs="Arial"/>
          <w:sz w:val="24"/>
          <w:szCs w:val="24"/>
        </w:rPr>
        <w:t xml:space="preserve"> </w:t>
      </w:r>
      <w:r w:rsidRPr="00F6249E">
        <w:rPr>
          <w:rFonts w:ascii="Arial" w:hAnsi="Arial" w:cs="Arial"/>
          <w:sz w:val="24"/>
          <w:szCs w:val="24"/>
        </w:rPr>
        <w:t>усадебной</w:t>
      </w:r>
      <w:r w:rsidR="00AD3915">
        <w:rPr>
          <w:rFonts w:ascii="Arial" w:hAnsi="Arial" w:cs="Arial"/>
          <w:sz w:val="24"/>
          <w:szCs w:val="24"/>
        </w:rPr>
        <w:t xml:space="preserve"> </w:t>
      </w:r>
      <w:r w:rsidRPr="00F6249E">
        <w:rPr>
          <w:rFonts w:ascii="Arial" w:hAnsi="Arial" w:cs="Arial"/>
          <w:sz w:val="24"/>
          <w:szCs w:val="24"/>
        </w:rPr>
        <w:t>застройки</w:t>
      </w:r>
      <w:r w:rsidR="00AD3915">
        <w:rPr>
          <w:rFonts w:ascii="Arial" w:hAnsi="Arial" w:cs="Arial"/>
          <w:sz w:val="24"/>
          <w:szCs w:val="24"/>
        </w:rPr>
        <w:t xml:space="preserve"> </w:t>
      </w:r>
      <w:r w:rsidRPr="00F6249E">
        <w:rPr>
          <w:rFonts w:ascii="Arial" w:hAnsi="Arial" w:cs="Arial"/>
          <w:sz w:val="24"/>
          <w:szCs w:val="24"/>
        </w:rPr>
        <w:t>традиционно</w:t>
      </w:r>
      <w:r w:rsidR="00AD3915">
        <w:rPr>
          <w:rFonts w:ascii="Arial" w:hAnsi="Arial" w:cs="Arial"/>
          <w:sz w:val="24"/>
          <w:szCs w:val="24"/>
        </w:rPr>
        <w:t xml:space="preserve"> </w:t>
      </w:r>
      <w:r w:rsidRPr="00F6249E">
        <w:rPr>
          <w:rFonts w:ascii="Arial" w:hAnsi="Arial" w:cs="Arial"/>
          <w:sz w:val="24"/>
          <w:szCs w:val="24"/>
        </w:rPr>
        <w:t>осуществляется</w:t>
      </w:r>
      <w:r w:rsidR="00AD3915">
        <w:rPr>
          <w:rFonts w:ascii="Arial" w:hAnsi="Arial" w:cs="Arial"/>
          <w:sz w:val="24"/>
          <w:szCs w:val="24"/>
        </w:rPr>
        <w:t xml:space="preserve"> </w:t>
      </w:r>
      <w:r w:rsidRPr="00F6249E">
        <w:rPr>
          <w:rFonts w:ascii="Arial" w:hAnsi="Arial" w:cs="Arial"/>
          <w:sz w:val="24"/>
          <w:szCs w:val="24"/>
        </w:rPr>
        <w:t>на</w:t>
      </w:r>
      <w:r w:rsidR="00AD3915">
        <w:rPr>
          <w:rFonts w:ascii="Arial" w:hAnsi="Arial" w:cs="Arial"/>
          <w:sz w:val="24"/>
          <w:szCs w:val="24"/>
        </w:rPr>
        <w:t xml:space="preserve"> </w:t>
      </w:r>
      <w:r w:rsidRPr="00F6249E">
        <w:rPr>
          <w:rFonts w:ascii="Arial" w:hAnsi="Arial" w:cs="Arial"/>
          <w:sz w:val="24"/>
          <w:szCs w:val="24"/>
        </w:rPr>
        <w:t>частных</w:t>
      </w:r>
      <w:r w:rsidR="00AD3915">
        <w:rPr>
          <w:rFonts w:ascii="Arial" w:hAnsi="Arial" w:cs="Arial"/>
          <w:sz w:val="24"/>
          <w:szCs w:val="24"/>
        </w:rPr>
        <w:t xml:space="preserve"> </w:t>
      </w:r>
      <w:r w:rsidRPr="00F6249E">
        <w:rPr>
          <w:rFonts w:ascii="Arial" w:hAnsi="Arial" w:cs="Arial"/>
          <w:sz w:val="24"/>
          <w:szCs w:val="24"/>
        </w:rPr>
        <w:t>приусадебных</w:t>
      </w:r>
      <w:r w:rsidR="00AD3915">
        <w:rPr>
          <w:rFonts w:ascii="Arial" w:hAnsi="Arial" w:cs="Arial"/>
          <w:sz w:val="24"/>
          <w:szCs w:val="24"/>
        </w:rPr>
        <w:t xml:space="preserve"> </w:t>
      </w:r>
      <w:r w:rsidRPr="00F6249E">
        <w:rPr>
          <w:rFonts w:ascii="Arial" w:hAnsi="Arial" w:cs="Arial"/>
          <w:sz w:val="24"/>
          <w:szCs w:val="24"/>
        </w:rPr>
        <w:t>участках.</w:t>
      </w:r>
      <w:r w:rsidR="00AD3915">
        <w:rPr>
          <w:rFonts w:ascii="Arial" w:hAnsi="Arial" w:cs="Arial"/>
          <w:sz w:val="24"/>
          <w:szCs w:val="24"/>
        </w:rPr>
        <w:t xml:space="preserve"> </w:t>
      </w:r>
    </w:p>
    <w:p w14:paraId="2172973E" w14:textId="7970AAC8" w:rsidR="0037238F" w:rsidRPr="0037238F" w:rsidRDefault="0037238F" w:rsidP="0037238F">
      <w:pPr>
        <w:tabs>
          <w:tab w:val="left" w:pos="993"/>
        </w:tabs>
        <w:spacing w:line="276" w:lineRule="auto"/>
        <w:rPr>
          <w:rFonts w:ascii="Arial" w:hAnsi="Arial" w:cs="Arial"/>
          <w:sz w:val="24"/>
          <w:szCs w:val="24"/>
        </w:rPr>
      </w:pPr>
      <w:r w:rsidRPr="0037238F">
        <w:rPr>
          <w:rFonts w:ascii="Arial" w:hAnsi="Arial" w:cs="Arial"/>
          <w:sz w:val="24"/>
          <w:szCs w:val="24"/>
        </w:rPr>
        <w:t>Основными</w:t>
      </w:r>
      <w:r w:rsidR="00AD3915">
        <w:rPr>
          <w:rFonts w:ascii="Arial" w:hAnsi="Arial" w:cs="Arial"/>
          <w:sz w:val="24"/>
          <w:szCs w:val="24"/>
        </w:rPr>
        <w:t xml:space="preserve"> </w:t>
      </w:r>
      <w:r w:rsidRPr="0037238F">
        <w:rPr>
          <w:rFonts w:ascii="Arial" w:hAnsi="Arial" w:cs="Arial"/>
          <w:sz w:val="24"/>
          <w:szCs w:val="24"/>
        </w:rPr>
        <w:t>приоритетами</w:t>
      </w:r>
      <w:r w:rsidR="00AD3915">
        <w:rPr>
          <w:rFonts w:ascii="Arial" w:hAnsi="Arial" w:cs="Arial"/>
          <w:sz w:val="24"/>
          <w:szCs w:val="24"/>
        </w:rPr>
        <w:t xml:space="preserve"> </w:t>
      </w:r>
      <w:r w:rsidRPr="0037238F">
        <w:rPr>
          <w:rFonts w:ascii="Arial" w:hAnsi="Arial" w:cs="Arial"/>
          <w:sz w:val="24"/>
          <w:szCs w:val="24"/>
        </w:rPr>
        <w:t>развития</w:t>
      </w:r>
      <w:r w:rsidR="00AD3915">
        <w:rPr>
          <w:rFonts w:ascii="Arial" w:hAnsi="Arial" w:cs="Arial"/>
          <w:sz w:val="24"/>
          <w:szCs w:val="24"/>
        </w:rPr>
        <w:t xml:space="preserve"> </w:t>
      </w:r>
      <w:r w:rsidRPr="0037238F">
        <w:rPr>
          <w:rFonts w:ascii="Arial" w:hAnsi="Arial" w:cs="Arial"/>
          <w:sz w:val="24"/>
          <w:szCs w:val="24"/>
        </w:rPr>
        <w:t>транспортного</w:t>
      </w:r>
      <w:r w:rsidR="00AD3915">
        <w:rPr>
          <w:rFonts w:ascii="Arial" w:hAnsi="Arial" w:cs="Arial"/>
          <w:sz w:val="24"/>
          <w:szCs w:val="24"/>
        </w:rPr>
        <w:t xml:space="preserve"> </w:t>
      </w:r>
      <w:r w:rsidRPr="0037238F">
        <w:rPr>
          <w:rFonts w:ascii="Arial" w:hAnsi="Arial" w:cs="Arial"/>
          <w:sz w:val="24"/>
          <w:szCs w:val="24"/>
        </w:rPr>
        <w:t>комплекса</w:t>
      </w:r>
      <w:r w:rsidR="00AD3915">
        <w:rPr>
          <w:rFonts w:ascii="Arial" w:hAnsi="Arial" w:cs="Arial"/>
          <w:sz w:val="24"/>
          <w:szCs w:val="24"/>
        </w:rPr>
        <w:t xml:space="preserve"> </w:t>
      </w:r>
      <w:r w:rsidR="003C4A68" w:rsidRPr="00C53E6E">
        <w:rPr>
          <w:rFonts w:ascii="Arial" w:hAnsi="Arial" w:cs="Arial"/>
          <w:bCs/>
          <w:sz w:val="24"/>
          <w:szCs w:val="24"/>
        </w:rPr>
        <w:t>муниципального</w:t>
      </w:r>
      <w:r w:rsidR="00AD3915">
        <w:rPr>
          <w:rFonts w:ascii="Arial" w:hAnsi="Arial" w:cs="Arial"/>
          <w:bCs/>
          <w:sz w:val="24"/>
          <w:szCs w:val="24"/>
        </w:rPr>
        <w:t xml:space="preserve"> </w:t>
      </w:r>
      <w:r w:rsidR="003C4A68" w:rsidRPr="00C53E6E">
        <w:rPr>
          <w:rFonts w:ascii="Arial" w:hAnsi="Arial" w:cs="Arial"/>
          <w:bCs/>
          <w:sz w:val="24"/>
          <w:szCs w:val="24"/>
        </w:rPr>
        <w:t>образования</w:t>
      </w:r>
      <w:r w:rsidR="00AD3915">
        <w:rPr>
          <w:rFonts w:ascii="Arial" w:hAnsi="Arial" w:cs="Arial"/>
          <w:bCs/>
          <w:sz w:val="24"/>
          <w:szCs w:val="24"/>
        </w:rPr>
        <w:t xml:space="preserve"> </w:t>
      </w:r>
      <w:r w:rsidR="003C4A68" w:rsidRPr="00C53E6E">
        <w:rPr>
          <w:rFonts w:ascii="Arial" w:hAnsi="Arial" w:cs="Arial"/>
          <w:bCs/>
          <w:sz w:val="24"/>
          <w:szCs w:val="24"/>
        </w:rPr>
        <w:t>«Сельское</w:t>
      </w:r>
      <w:r w:rsidR="00AD3915">
        <w:rPr>
          <w:rFonts w:ascii="Arial" w:hAnsi="Arial" w:cs="Arial"/>
          <w:bCs/>
          <w:sz w:val="24"/>
          <w:szCs w:val="24"/>
        </w:rPr>
        <w:t xml:space="preserve"> </w:t>
      </w:r>
      <w:r w:rsidR="003C4A68" w:rsidRPr="00C53E6E">
        <w:rPr>
          <w:rFonts w:ascii="Arial" w:hAnsi="Arial" w:cs="Arial"/>
          <w:bCs/>
          <w:sz w:val="24"/>
          <w:szCs w:val="24"/>
        </w:rPr>
        <w:t>поселение</w:t>
      </w:r>
      <w:r w:rsidR="00AD3915">
        <w:rPr>
          <w:rFonts w:ascii="Arial" w:hAnsi="Arial" w:cs="Arial"/>
          <w:bCs/>
          <w:sz w:val="24"/>
          <w:szCs w:val="24"/>
        </w:rPr>
        <w:t xml:space="preserve"> </w:t>
      </w:r>
      <w:r w:rsidR="003C4A68" w:rsidRPr="00C53E6E">
        <w:rPr>
          <w:rFonts w:ascii="Arial" w:hAnsi="Arial" w:cs="Arial"/>
          <w:bCs/>
          <w:sz w:val="24"/>
          <w:szCs w:val="24"/>
        </w:rPr>
        <w:t>Село</w:t>
      </w:r>
      <w:r w:rsidR="00AD3915">
        <w:rPr>
          <w:rFonts w:ascii="Arial" w:hAnsi="Arial" w:cs="Arial"/>
          <w:bCs/>
          <w:sz w:val="24"/>
          <w:szCs w:val="24"/>
        </w:rPr>
        <w:t xml:space="preserve"> </w:t>
      </w:r>
      <w:r w:rsidR="003C4A68" w:rsidRPr="00C53E6E">
        <w:rPr>
          <w:rFonts w:ascii="Arial" w:hAnsi="Arial" w:cs="Arial"/>
          <w:bCs/>
          <w:sz w:val="24"/>
          <w:szCs w:val="24"/>
        </w:rPr>
        <w:t>Зеленга</w:t>
      </w:r>
      <w:r w:rsidR="00AD3915">
        <w:rPr>
          <w:rFonts w:ascii="Arial" w:hAnsi="Arial" w:cs="Arial"/>
          <w:bCs/>
          <w:sz w:val="24"/>
          <w:szCs w:val="24"/>
        </w:rPr>
        <w:t xml:space="preserve"> </w:t>
      </w:r>
      <w:r w:rsidR="003C4A68" w:rsidRPr="00C53E6E">
        <w:rPr>
          <w:rFonts w:ascii="Arial" w:hAnsi="Arial" w:cs="Arial"/>
          <w:bCs/>
          <w:sz w:val="24"/>
          <w:szCs w:val="24"/>
        </w:rPr>
        <w:t>Володарского</w:t>
      </w:r>
      <w:r w:rsidR="00AD3915">
        <w:rPr>
          <w:rFonts w:ascii="Arial" w:hAnsi="Arial" w:cs="Arial"/>
          <w:bCs/>
          <w:sz w:val="24"/>
          <w:szCs w:val="24"/>
        </w:rPr>
        <w:t xml:space="preserve"> </w:t>
      </w:r>
      <w:r w:rsidR="003C4A68" w:rsidRPr="00C53E6E">
        <w:rPr>
          <w:rFonts w:ascii="Arial" w:hAnsi="Arial" w:cs="Arial"/>
          <w:bCs/>
          <w:sz w:val="24"/>
          <w:szCs w:val="24"/>
        </w:rPr>
        <w:t>муниципального</w:t>
      </w:r>
      <w:r w:rsidR="00AD3915">
        <w:rPr>
          <w:rFonts w:ascii="Arial" w:hAnsi="Arial" w:cs="Arial"/>
          <w:bCs/>
          <w:sz w:val="24"/>
          <w:szCs w:val="24"/>
        </w:rPr>
        <w:t xml:space="preserve"> </w:t>
      </w:r>
      <w:r w:rsidR="003C4A68" w:rsidRPr="00C53E6E">
        <w:rPr>
          <w:rFonts w:ascii="Arial" w:hAnsi="Arial" w:cs="Arial"/>
          <w:bCs/>
          <w:sz w:val="24"/>
          <w:szCs w:val="24"/>
        </w:rPr>
        <w:t>района</w:t>
      </w:r>
      <w:r w:rsidR="00AD3915">
        <w:rPr>
          <w:rFonts w:ascii="Arial" w:hAnsi="Arial" w:cs="Arial"/>
          <w:bCs/>
          <w:sz w:val="24"/>
          <w:szCs w:val="24"/>
        </w:rPr>
        <w:t xml:space="preserve"> </w:t>
      </w:r>
      <w:r w:rsidR="003C4A68" w:rsidRPr="00C53E6E">
        <w:rPr>
          <w:rFonts w:ascii="Arial" w:hAnsi="Arial" w:cs="Arial"/>
          <w:bCs/>
          <w:sz w:val="24"/>
          <w:szCs w:val="24"/>
        </w:rPr>
        <w:t>Астраханской</w:t>
      </w:r>
      <w:r w:rsidR="00AD3915">
        <w:rPr>
          <w:rFonts w:ascii="Arial" w:hAnsi="Arial" w:cs="Arial"/>
          <w:bCs/>
          <w:sz w:val="24"/>
          <w:szCs w:val="24"/>
        </w:rPr>
        <w:t xml:space="preserve"> </w:t>
      </w:r>
      <w:r w:rsidR="003C4A68" w:rsidRPr="00C53E6E">
        <w:rPr>
          <w:rFonts w:ascii="Arial" w:hAnsi="Arial" w:cs="Arial"/>
          <w:bCs/>
          <w:sz w:val="24"/>
          <w:szCs w:val="24"/>
        </w:rPr>
        <w:t>области»</w:t>
      </w:r>
      <w:r w:rsidR="00AD3915">
        <w:rPr>
          <w:rFonts w:ascii="Arial" w:hAnsi="Arial" w:cs="Arial"/>
          <w:sz w:val="24"/>
          <w:szCs w:val="24"/>
        </w:rPr>
        <w:t xml:space="preserve"> </w:t>
      </w:r>
      <w:r w:rsidRPr="0037238F">
        <w:rPr>
          <w:rFonts w:ascii="Arial" w:hAnsi="Arial" w:cs="Arial"/>
          <w:sz w:val="24"/>
          <w:szCs w:val="24"/>
        </w:rPr>
        <w:t>на</w:t>
      </w:r>
      <w:r w:rsidR="00AD3915">
        <w:rPr>
          <w:rFonts w:ascii="Arial" w:hAnsi="Arial" w:cs="Arial"/>
          <w:sz w:val="24"/>
          <w:szCs w:val="24"/>
        </w:rPr>
        <w:t xml:space="preserve"> </w:t>
      </w:r>
      <w:r w:rsidRPr="0037238F">
        <w:rPr>
          <w:rFonts w:ascii="Arial" w:hAnsi="Arial" w:cs="Arial"/>
          <w:sz w:val="24"/>
          <w:szCs w:val="24"/>
        </w:rPr>
        <w:t>расчетный</w:t>
      </w:r>
      <w:r w:rsidR="00AD3915">
        <w:rPr>
          <w:rFonts w:ascii="Arial" w:hAnsi="Arial" w:cs="Arial"/>
          <w:sz w:val="24"/>
          <w:szCs w:val="24"/>
        </w:rPr>
        <w:t xml:space="preserve"> </w:t>
      </w:r>
      <w:r w:rsidRPr="0037238F">
        <w:rPr>
          <w:rFonts w:ascii="Arial" w:hAnsi="Arial" w:cs="Arial"/>
          <w:sz w:val="24"/>
          <w:szCs w:val="24"/>
        </w:rPr>
        <w:t>срок</w:t>
      </w:r>
      <w:r w:rsidR="00AD3915">
        <w:rPr>
          <w:rFonts w:ascii="Arial" w:hAnsi="Arial" w:cs="Arial"/>
          <w:sz w:val="24"/>
          <w:szCs w:val="24"/>
        </w:rPr>
        <w:t xml:space="preserve"> </w:t>
      </w:r>
      <w:r w:rsidRPr="0037238F">
        <w:rPr>
          <w:rFonts w:ascii="Arial" w:hAnsi="Arial" w:cs="Arial"/>
          <w:sz w:val="24"/>
          <w:szCs w:val="24"/>
        </w:rPr>
        <w:t>должны</w:t>
      </w:r>
      <w:r w:rsidR="00AD3915">
        <w:rPr>
          <w:rFonts w:ascii="Arial" w:hAnsi="Arial" w:cs="Arial"/>
          <w:sz w:val="24"/>
          <w:szCs w:val="24"/>
        </w:rPr>
        <w:t xml:space="preserve"> </w:t>
      </w:r>
      <w:r w:rsidRPr="0037238F">
        <w:rPr>
          <w:rFonts w:ascii="Arial" w:hAnsi="Arial" w:cs="Arial"/>
          <w:sz w:val="24"/>
          <w:szCs w:val="24"/>
        </w:rPr>
        <w:t>стать:</w:t>
      </w:r>
    </w:p>
    <w:p w14:paraId="4420F3E6" w14:textId="6D79010C" w:rsidR="00921DE3" w:rsidRPr="000D2450" w:rsidRDefault="00921DE3" w:rsidP="005D6862">
      <w:pPr>
        <w:numPr>
          <w:ilvl w:val="0"/>
          <w:numId w:val="32"/>
        </w:numPr>
        <w:tabs>
          <w:tab w:val="left" w:pos="993"/>
        </w:tabs>
        <w:spacing w:line="276" w:lineRule="auto"/>
        <w:ind w:left="0" w:firstLine="709"/>
        <w:rPr>
          <w:rFonts w:ascii="Arial" w:hAnsi="Arial" w:cs="Arial"/>
          <w:sz w:val="24"/>
          <w:szCs w:val="24"/>
        </w:rPr>
      </w:pPr>
      <w:r w:rsidRPr="000D2450">
        <w:rPr>
          <w:rFonts w:ascii="Arial" w:hAnsi="Arial" w:cs="Arial"/>
          <w:sz w:val="24"/>
          <w:szCs w:val="24"/>
        </w:rPr>
        <w:t>проектирование</w:t>
      </w:r>
      <w:r w:rsidR="00AD3915">
        <w:rPr>
          <w:rFonts w:ascii="Arial" w:hAnsi="Arial" w:cs="Arial"/>
          <w:sz w:val="24"/>
          <w:szCs w:val="24"/>
        </w:rPr>
        <w:t xml:space="preserve"> </w:t>
      </w:r>
      <w:r w:rsidRPr="000D2450">
        <w:rPr>
          <w:rFonts w:ascii="Arial" w:hAnsi="Arial" w:cs="Arial"/>
          <w:sz w:val="24"/>
          <w:szCs w:val="24"/>
        </w:rPr>
        <w:t>и</w:t>
      </w:r>
      <w:r w:rsidR="00AD3915">
        <w:rPr>
          <w:rFonts w:ascii="Arial" w:hAnsi="Arial" w:cs="Arial"/>
          <w:sz w:val="24"/>
          <w:szCs w:val="24"/>
        </w:rPr>
        <w:t xml:space="preserve"> </w:t>
      </w:r>
      <w:r w:rsidRPr="000D2450">
        <w:rPr>
          <w:rFonts w:ascii="Arial" w:hAnsi="Arial" w:cs="Arial"/>
          <w:sz w:val="24"/>
          <w:szCs w:val="24"/>
        </w:rPr>
        <w:t>устройство</w:t>
      </w:r>
      <w:r w:rsidR="00AD3915">
        <w:rPr>
          <w:rFonts w:ascii="Arial" w:hAnsi="Arial" w:cs="Arial"/>
          <w:sz w:val="24"/>
          <w:szCs w:val="24"/>
        </w:rPr>
        <w:t xml:space="preserve"> </w:t>
      </w:r>
      <w:r w:rsidRPr="000D2450">
        <w:rPr>
          <w:rFonts w:ascii="Arial" w:hAnsi="Arial" w:cs="Arial"/>
          <w:sz w:val="24"/>
          <w:szCs w:val="24"/>
        </w:rPr>
        <w:t>тротуаров</w:t>
      </w:r>
      <w:r w:rsidR="00AD3915">
        <w:rPr>
          <w:rFonts w:ascii="Arial" w:hAnsi="Arial" w:cs="Arial"/>
          <w:sz w:val="24"/>
          <w:szCs w:val="24"/>
        </w:rPr>
        <w:t xml:space="preserve"> </w:t>
      </w:r>
      <w:r w:rsidRPr="000D2450">
        <w:rPr>
          <w:rFonts w:ascii="Arial" w:hAnsi="Arial" w:cs="Arial"/>
          <w:sz w:val="24"/>
          <w:szCs w:val="24"/>
        </w:rPr>
        <w:t>с</w:t>
      </w:r>
      <w:r w:rsidR="00AD3915">
        <w:rPr>
          <w:rFonts w:ascii="Arial" w:hAnsi="Arial" w:cs="Arial"/>
          <w:sz w:val="24"/>
          <w:szCs w:val="24"/>
        </w:rPr>
        <w:t xml:space="preserve"> </w:t>
      </w:r>
      <w:r w:rsidRPr="000D2450">
        <w:rPr>
          <w:rFonts w:ascii="Arial" w:hAnsi="Arial" w:cs="Arial"/>
          <w:sz w:val="24"/>
          <w:szCs w:val="24"/>
        </w:rPr>
        <w:t>твердым</w:t>
      </w:r>
      <w:r w:rsidR="00AD3915">
        <w:rPr>
          <w:rFonts w:ascii="Arial" w:hAnsi="Arial" w:cs="Arial"/>
          <w:sz w:val="24"/>
          <w:szCs w:val="24"/>
        </w:rPr>
        <w:t xml:space="preserve"> </w:t>
      </w:r>
      <w:r w:rsidRPr="000D2450">
        <w:rPr>
          <w:rFonts w:ascii="Arial" w:hAnsi="Arial" w:cs="Arial"/>
          <w:sz w:val="24"/>
          <w:szCs w:val="24"/>
        </w:rPr>
        <w:t>покрытием;</w:t>
      </w:r>
    </w:p>
    <w:p w14:paraId="3F39983F" w14:textId="4BAC3546" w:rsidR="00921DE3" w:rsidRPr="000D2450" w:rsidRDefault="00921DE3" w:rsidP="005D6862">
      <w:pPr>
        <w:numPr>
          <w:ilvl w:val="0"/>
          <w:numId w:val="32"/>
        </w:numPr>
        <w:tabs>
          <w:tab w:val="left" w:pos="993"/>
        </w:tabs>
        <w:spacing w:line="276" w:lineRule="auto"/>
        <w:ind w:left="0" w:firstLine="709"/>
        <w:rPr>
          <w:rFonts w:ascii="Arial" w:hAnsi="Arial" w:cs="Arial"/>
          <w:sz w:val="24"/>
          <w:szCs w:val="24"/>
        </w:rPr>
      </w:pPr>
      <w:r w:rsidRPr="000D2450">
        <w:rPr>
          <w:rFonts w:ascii="Arial" w:hAnsi="Arial" w:cs="Arial"/>
          <w:sz w:val="24"/>
          <w:szCs w:val="24"/>
        </w:rPr>
        <w:t>ремонт</w:t>
      </w:r>
      <w:r w:rsidR="00AD3915">
        <w:rPr>
          <w:rFonts w:ascii="Arial" w:hAnsi="Arial" w:cs="Arial"/>
          <w:sz w:val="24"/>
          <w:szCs w:val="24"/>
        </w:rPr>
        <w:t xml:space="preserve"> </w:t>
      </w:r>
      <w:r w:rsidRPr="000D2450">
        <w:rPr>
          <w:rFonts w:ascii="Arial" w:hAnsi="Arial" w:cs="Arial"/>
          <w:sz w:val="24"/>
          <w:szCs w:val="24"/>
        </w:rPr>
        <w:t>твёрдого</w:t>
      </w:r>
      <w:r w:rsidR="00AD3915">
        <w:rPr>
          <w:rFonts w:ascii="Arial" w:hAnsi="Arial" w:cs="Arial"/>
          <w:sz w:val="24"/>
          <w:szCs w:val="24"/>
        </w:rPr>
        <w:t xml:space="preserve"> </w:t>
      </w:r>
      <w:r w:rsidRPr="000D2450">
        <w:rPr>
          <w:rFonts w:ascii="Arial" w:hAnsi="Arial" w:cs="Arial"/>
          <w:sz w:val="24"/>
          <w:szCs w:val="24"/>
        </w:rPr>
        <w:t>покрытия</w:t>
      </w:r>
      <w:r w:rsidR="00AD3915">
        <w:rPr>
          <w:rFonts w:ascii="Arial" w:hAnsi="Arial" w:cs="Arial"/>
          <w:sz w:val="24"/>
          <w:szCs w:val="24"/>
        </w:rPr>
        <w:t xml:space="preserve"> </w:t>
      </w:r>
      <w:r w:rsidRPr="000D2450">
        <w:rPr>
          <w:rFonts w:ascii="Arial" w:hAnsi="Arial" w:cs="Arial"/>
          <w:sz w:val="24"/>
          <w:szCs w:val="24"/>
        </w:rPr>
        <w:t>на</w:t>
      </w:r>
      <w:r w:rsidR="00AD3915">
        <w:rPr>
          <w:rFonts w:ascii="Arial" w:hAnsi="Arial" w:cs="Arial"/>
          <w:sz w:val="24"/>
          <w:szCs w:val="24"/>
        </w:rPr>
        <w:t xml:space="preserve"> </w:t>
      </w:r>
      <w:r w:rsidRPr="000D2450">
        <w:rPr>
          <w:rFonts w:ascii="Arial" w:hAnsi="Arial" w:cs="Arial"/>
          <w:sz w:val="24"/>
          <w:szCs w:val="24"/>
        </w:rPr>
        <w:t>улицах</w:t>
      </w:r>
      <w:r w:rsidR="00AD3915">
        <w:rPr>
          <w:rFonts w:ascii="Arial" w:hAnsi="Arial" w:cs="Arial"/>
          <w:sz w:val="24"/>
          <w:szCs w:val="24"/>
        </w:rPr>
        <w:t xml:space="preserve"> </w:t>
      </w:r>
      <w:r w:rsidRPr="000D2450">
        <w:rPr>
          <w:rFonts w:ascii="Arial" w:hAnsi="Arial" w:cs="Arial"/>
          <w:sz w:val="24"/>
          <w:szCs w:val="24"/>
        </w:rPr>
        <w:t>населённ</w:t>
      </w:r>
      <w:r>
        <w:rPr>
          <w:rFonts w:ascii="Arial" w:hAnsi="Arial" w:cs="Arial"/>
          <w:sz w:val="24"/>
          <w:szCs w:val="24"/>
        </w:rPr>
        <w:t>ых</w:t>
      </w:r>
      <w:r w:rsidR="00AD3915">
        <w:rPr>
          <w:rFonts w:ascii="Arial" w:hAnsi="Arial" w:cs="Arial"/>
          <w:sz w:val="24"/>
          <w:szCs w:val="24"/>
        </w:rPr>
        <w:t xml:space="preserve"> </w:t>
      </w:r>
      <w:r>
        <w:rPr>
          <w:rFonts w:ascii="Arial" w:hAnsi="Arial" w:cs="Arial"/>
          <w:sz w:val="24"/>
          <w:szCs w:val="24"/>
        </w:rPr>
        <w:t>пунктов</w:t>
      </w:r>
      <w:r w:rsidRPr="000D2450">
        <w:rPr>
          <w:rFonts w:ascii="Arial" w:hAnsi="Arial" w:cs="Arial"/>
          <w:sz w:val="24"/>
          <w:szCs w:val="24"/>
        </w:rPr>
        <w:t>;</w:t>
      </w:r>
    </w:p>
    <w:p w14:paraId="1F926CA0" w14:textId="1B76F6BF" w:rsidR="00921DE3" w:rsidRPr="000D2450" w:rsidRDefault="00921DE3" w:rsidP="005D6862">
      <w:pPr>
        <w:numPr>
          <w:ilvl w:val="0"/>
          <w:numId w:val="32"/>
        </w:numPr>
        <w:tabs>
          <w:tab w:val="left" w:pos="993"/>
        </w:tabs>
        <w:spacing w:line="276" w:lineRule="auto"/>
        <w:ind w:left="0" w:firstLine="709"/>
        <w:rPr>
          <w:rFonts w:ascii="Arial" w:hAnsi="Arial" w:cs="Arial"/>
          <w:sz w:val="24"/>
          <w:szCs w:val="24"/>
        </w:rPr>
      </w:pPr>
      <w:r w:rsidRPr="000D2450">
        <w:rPr>
          <w:rFonts w:ascii="Arial" w:hAnsi="Arial" w:cs="Arial"/>
          <w:sz w:val="24"/>
          <w:szCs w:val="24"/>
        </w:rPr>
        <w:t>капитальный</w:t>
      </w:r>
      <w:r w:rsidR="00AD3915">
        <w:rPr>
          <w:rFonts w:ascii="Arial" w:hAnsi="Arial" w:cs="Arial"/>
          <w:sz w:val="24"/>
          <w:szCs w:val="24"/>
        </w:rPr>
        <w:t xml:space="preserve"> </w:t>
      </w:r>
      <w:r w:rsidRPr="000D2450">
        <w:rPr>
          <w:rFonts w:ascii="Arial" w:hAnsi="Arial" w:cs="Arial"/>
          <w:sz w:val="24"/>
          <w:szCs w:val="24"/>
        </w:rPr>
        <w:t>ремонт</w:t>
      </w:r>
      <w:r w:rsidR="00AD3915">
        <w:rPr>
          <w:rFonts w:ascii="Arial" w:hAnsi="Arial" w:cs="Arial"/>
          <w:sz w:val="24"/>
          <w:szCs w:val="24"/>
        </w:rPr>
        <w:t xml:space="preserve"> </w:t>
      </w:r>
      <w:r w:rsidRPr="000D2450">
        <w:rPr>
          <w:rFonts w:ascii="Arial" w:hAnsi="Arial" w:cs="Arial"/>
          <w:sz w:val="24"/>
          <w:szCs w:val="24"/>
        </w:rPr>
        <w:t>автомобильных</w:t>
      </w:r>
      <w:r w:rsidR="00AD3915">
        <w:rPr>
          <w:rFonts w:ascii="Arial" w:hAnsi="Arial" w:cs="Arial"/>
          <w:sz w:val="24"/>
          <w:szCs w:val="24"/>
        </w:rPr>
        <w:t xml:space="preserve"> </w:t>
      </w:r>
      <w:r w:rsidRPr="000D2450">
        <w:rPr>
          <w:rFonts w:ascii="Arial" w:hAnsi="Arial" w:cs="Arial"/>
          <w:sz w:val="24"/>
          <w:szCs w:val="24"/>
        </w:rPr>
        <w:t>дорог</w:t>
      </w:r>
      <w:r w:rsidR="00AD3915">
        <w:rPr>
          <w:rFonts w:ascii="Arial" w:hAnsi="Arial" w:cs="Arial"/>
          <w:sz w:val="24"/>
          <w:szCs w:val="24"/>
        </w:rPr>
        <w:t xml:space="preserve"> </w:t>
      </w:r>
      <w:r w:rsidRPr="000D2450">
        <w:rPr>
          <w:rFonts w:ascii="Arial" w:hAnsi="Arial" w:cs="Arial"/>
          <w:sz w:val="24"/>
          <w:szCs w:val="24"/>
        </w:rPr>
        <w:t>общего</w:t>
      </w:r>
      <w:r w:rsidR="00AD3915">
        <w:rPr>
          <w:rFonts w:ascii="Arial" w:hAnsi="Arial" w:cs="Arial"/>
          <w:sz w:val="24"/>
          <w:szCs w:val="24"/>
        </w:rPr>
        <w:t xml:space="preserve"> </w:t>
      </w:r>
      <w:r w:rsidRPr="000D2450">
        <w:rPr>
          <w:rFonts w:ascii="Arial" w:hAnsi="Arial" w:cs="Arial"/>
          <w:sz w:val="24"/>
          <w:szCs w:val="24"/>
        </w:rPr>
        <w:t>пользования</w:t>
      </w:r>
      <w:r w:rsidR="00AD3915">
        <w:rPr>
          <w:rFonts w:ascii="Arial" w:hAnsi="Arial" w:cs="Arial"/>
          <w:sz w:val="24"/>
          <w:szCs w:val="24"/>
        </w:rPr>
        <w:t xml:space="preserve"> </w:t>
      </w:r>
      <w:r w:rsidRPr="000D2450">
        <w:rPr>
          <w:rFonts w:ascii="Arial" w:hAnsi="Arial" w:cs="Arial"/>
          <w:sz w:val="24"/>
          <w:szCs w:val="24"/>
        </w:rPr>
        <w:t>местного</w:t>
      </w:r>
      <w:r w:rsidR="00AD3915">
        <w:rPr>
          <w:rFonts w:ascii="Arial" w:hAnsi="Arial" w:cs="Arial"/>
          <w:sz w:val="24"/>
          <w:szCs w:val="24"/>
        </w:rPr>
        <w:t xml:space="preserve"> </w:t>
      </w:r>
      <w:r w:rsidRPr="000D2450">
        <w:rPr>
          <w:rFonts w:ascii="Arial" w:hAnsi="Arial" w:cs="Arial"/>
          <w:sz w:val="24"/>
          <w:szCs w:val="24"/>
        </w:rPr>
        <w:t>значения;</w:t>
      </w:r>
    </w:p>
    <w:p w14:paraId="4F5DF165" w14:textId="1A35206F" w:rsidR="00A31344" w:rsidRDefault="00921DE3" w:rsidP="005D6862">
      <w:pPr>
        <w:numPr>
          <w:ilvl w:val="0"/>
          <w:numId w:val="32"/>
        </w:numPr>
        <w:tabs>
          <w:tab w:val="left" w:pos="993"/>
        </w:tabs>
        <w:spacing w:line="276" w:lineRule="auto"/>
        <w:ind w:left="0" w:firstLine="709"/>
        <w:rPr>
          <w:rFonts w:ascii="Arial" w:hAnsi="Arial" w:cs="Arial"/>
          <w:sz w:val="24"/>
          <w:szCs w:val="24"/>
        </w:rPr>
      </w:pPr>
      <w:r w:rsidRPr="000D2450">
        <w:rPr>
          <w:rFonts w:ascii="Arial" w:hAnsi="Arial" w:cs="Arial"/>
          <w:sz w:val="24"/>
          <w:szCs w:val="24"/>
        </w:rPr>
        <w:t>устройство</w:t>
      </w:r>
      <w:r w:rsidR="00AD3915">
        <w:rPr>
          <w:rFonts w:ascii="Arial" w:hAnsi="Arial" w:cs="Arial"/>
          <w:sz w:val="24"/>
          <w:szCs w:val="24"/>
        </w:rPr>
        <w:t xml:space="preserve"> </w:t>
      </w:r>
      <w:r w:rsidRPr="000D2450">
        <w:rPr>
          <w:rFonts w:ascii="Arial" w:hAnsi="Arial" w:cs="Arial"/>
          <w:sz w:val="24"/>
          <w:szCs w:val="24"/>
        </w:rPr>
        <w:t>велодорожек</w:t>
      </w:r>
      <w:r w:rsidR="00AD3915">
        <w:rPr>
          <w:rFonts w:ascii="Arial" w:hAnsi="Arial" w:cs="Arial"/>
          <w:sz w:val="24"/>
          <w:szCs w:val="24"/>
        </w:rPr>
        <w:t xml:space="preserve"> </w:t>
      </w:r>
      <w:r w:rsidRPr="000D2450">
        <w:rPr>
          <w:rFonts w:ascii="Arial" w:hAnsi="Arial" w:cs="Arial"/>
          <w:sz w:val="24"/>
          <w:szCs w:val="24"/>
        </w:rPr>
        <w:t>в</w:t>
      </w:r>
      <w:r w:rsidR="00AD3915">
        <w:rPr>
          <w:rFonts w:ascii="Arial" w:hAnsi="Arial" w:cs="Arial"/>
          <w:sz w:val="24"/>
          <w:szCs w:val="24"/>
        </w:rPr>
        <w:t xml:space="preserve"> </w:t>
      </w:r>
      <w:r w:rsidRPr="000D2450">
        <w:rPr>
          <w:rFonts w:ascii="Arial" w:hAnsi="Arial" w:cs="Arial"/>
          <w:sz w:val="24"/>
          <w:szCs w:val="24"/>
        </w:rPr>
        <w:t>поперечном</w:t>
      </w:r>
      <w:r w:rsidR="00AD3915">
        <w:rPr>
          <w:rFonts w:ascii="Arial" w:hAnsi="Arial" w:cs="Arial"/>
          <w:sz w:val="24"/>
          <w:szCs w:val="24"/>
        </w:rPr>
        <w:t xml:space="preserve"> </w:t>
      </w:r>
      <w:r w:rsidRPr="000D2450">
        <w:rPr>
          <w:rFonts w:ascii="Arial" w:hAnsi="Arial" w:cs="Arial"/>
          <w:sz w:val="24"/>
          <w:szCs w:val="24"/>
        </w:rPr>
        <w:t>профиле</w:t>
      </w:r>
      <w:r w:rsidR="00AD3915">
        <w:rPr>
          <w:rFonts w:ascii="Arial" w:hAnsi="Arial" w:cs="Arial"/>
          <w:sz w:val="24"/>
          <w:szCs w:val="24"/>
        </w:rPr>
        <w:t xml:space="preserve"> </w:t>
      </w:r>
      <w:r w:rsidRPr="000D2450">
        <w:rPr>
          <w:rFonts w:ascii="Arial" w:hAnsi="Arial" w:cs="Arial"/>
          <w:sz w:val="24"/>
          <w:szCs w:val="24"/>
        </w:rPr>
        <w:t>магистральных</w:t>
      </w:r>
      <w:r w:rsidR="00AD3915">
        <w:rPr>
          <w:rFonts w:ascii="Arial" w:hAnsi="Arial" w:cs="Arial"/>
          <w:sz w:val="24"/>
          <w:szCs w:val="24"/>
        </w:rPr>
        <w:t xml:space="preserve"> </w:t>
      </w:r>
      <w:r w:rsidRPr="000D2450">
        <w:rPr>
          <w:rFonts w:ascii="Arial" w:hAnsi="Arial" w:cs="Arial"/>
          <w:sz w:val="24"/>
          <w:szCs w:val="24"/>
        </w:rPr>
        <w:t>улиц;</w:t>
      </w:r>
    </w:p>
    <w:p w14:paraId="62027D2A" w14:textId="595B0E70" w:rsidR="000B13B1" w:rsidRDefault="00921DE3" w:rsidP="005D6862">
      <w:pPr>
        <w:numPr>
          <w:ilvl w:val="0"/>
          <w:numId w:val="32"/>
        </w:numPr>
        <w:tabs>
          <w:tab w:val="left" w:pos="993"/>
        </w:tabs>
        <w:spacing w:line="276" w:lineRule="auto"/>
        <w:ind w:left="0" w:firstLine="709"/>
        <w:rPr>
          <w:rFonts w:ascii="Arial" w:hAnsi="Arial" w:cs="Arial"/>
          <w:sz w:val="24"/>
          <w:szCs w:val="24"/>
        </w:rPr>
      </w:pPr>
      <w:r w:rsidRPr="00A31344">
        <w:rPr>
          <w:rFonts w:ascii="Arial" w:hAnsi="Arial" w:cs="Arial"/>
          <w:sz w:val="24"/>
          <w:szCs w:val="24"/>
        </w:rPr>
        <w:t>содержание</w:t>
      </w:r>
      <w:r w:rsidR="00AD3915">
        <w:rPr>
          <w:rFonts w:ascii="Arial" w:hAnsi="Arial" w:cs="Arial"/>
          <w:sz w:val="24"/>
          <w:szCs w:val="24"/>
        </w:rPr>
        <w:t xml:space="preserve"> </w:t>
      </w:r>
      <w:r w:rsidRPr="00A31344">
        <w:rPr>
          <w:rFonts w:ascii="Arial" w:hAnsi="Arial" w:cs="Arial"/>
          <w:sz w:val="24"/>
          <w:szCs w:val="24"/>
        </w:rPr>
        <w:t>автомобильных</w:t>
      </w:r>
      <w:r w:rsidR="00AD3915">
        <w:rPr>
          <w:rFonts w:ascii="Arial" w:hAnsi="Arial" w:cs="Arial"/>
          <w:sz w:val="24"/>
          <w:szCs w:val="24"/>
        </w:rPr>
        <w:t xml:space="preserve"> </w:t>
      </w:r>
      <w:r w:rsidRPr="00A31344">
        <w:rPr>
          <w:rFonts w:ascii="Arial" w:hAnsi="Arial" w:cs="Arial"/>
          <w:sz w:val="24"/>
          <w:szCs w:val="24"/>
        </w:rPr>
        <w:t>дорог</w:t>
      </w:r>
      <w:r w:rsidR="00AD3915">
        <w:rPr>
          <w:rFonts w:ascii="Arial" w:hAnsi="Arial" w:cs="Arial"/>
          <w:sz w:val="24"/>
          <w:szCs w:val="24"/>
        </w:rPr>
        <w:t xml:space="preserve"> </w:t>
      </w:r>
      <w:r w:rsidRPr="00A31344">
        <w:rPr>
          <w:rFonts w:ascii="Arial" w:hAnsi="Arial" w:cs="Arial"/>
          <w:sz w:val="24"/>
          <w:szCs w:val="24"/>
        </w:rPr>
        <w:t>общего</w:t>
      </w:r>
      <w:r w:rsidR="00AD3915">
        <w:rPr>
          <w:rFonts w:ascii="Arial" w:hAnsi="Arial" w:cs="Arial"/>
          <w:sz w:val="24"/>
          <w:szCs w:val="24"/>
        </w:rPr>
        <w:t xml:space="preserve"> </w:t>
      </w:r>
      <w:r w:rsidRPr="00A31344">
        <w:rPr>
          <w:rFonts w:ascii="Arial" w:hAnsi="Arial" w:cs="Arial"/>
          <w:sz w:val="24"/>
          <w:szCs w:val="24"/>
        </w:rPr>
        <w:t>пользования</w:t>
      </w:r>
      <w:r w:rsidR="00AD3915">
        <w:rPr>
          <w:rFonts w:ascii="Arial" w:hAnsi="Arial" w:cs="Arial"/>
          <w:sz w:val="24"/>
          <w:szCs w:val="24"/>
        </w:rPr>
        <w:t xml:space="preserve"> </w:t>
      </w:r>
      <w:r w:rsidRPr="00A31344">
        <w:rPr>
          <w:rFonts w:ascii="Arial" w:hAnsi="Arial" w:cs="Arial"/>
          <w:sz w:val="24"/>
          <w:szCs w:val="24"/>
        </w:rPr>
        <w:t>местного</w:t>
      </w:r>
      <w:r w:rsidR="00AD3915">
        <w:rPr>
          <w:rFonts w:ascii="Arial" w:hAnsi="Arial" w:cs="Arial"/>
          <w:sz w:val="24"/>
          <w:szCs w:val="24"/>
        </w:rPr>
        <w:t xml:space="preserve"> </w:t>
      </w:r>
      <w:r w:rsidRPr="00A31344">
        <w:rPr>
          <w:rFonts w:ascii="Arial" w:hAnsi="Arial" w:cs="Arial"/>
          <w:sz w:val="24"/>
          <w:szCs w:val="24"/>
        </w:rPr>
        <w:t>значения</w:t>
      </w:r>
      <w:r w:rsidR="00AD3915">
        <w:rPr>
          <w:rFonts w:ascii="Arial" w:hAnsi="Arial" w:cs="Arial"/>
          <w:sz w:val="24"/>
          <w:szCs w:val="24"/>
        </w:rPr>
        <w:t xml:space="preserve"> </w:t>
      </w:r>
      <w:r w:rsidRPr="00A31344">
        <w:rPr>
          <w:rFonts w:ascii="Arial" w:hAnsi="Arial" w:cs="Arial"/>
          <w:sz w:val="24"/>
          <w:szCs w:val="24"/>
        </w:rPr>
        <w:t>муниципального</w:t>
      </w:r>
      <w:r w:rsidR="00AD3915">
        <w:rPr>
          <w:rFonts w:ascii="Arial" w:hAnsi="Arial" w:cs="Arial"/>
          <w:sz w:val="24"/>
          <w:szCs w:val="24"/>
        </w:rPr>
        <w:t xml:space="preserve"> </w:t>
      </w:r>
      <w:r w:rsidRPr="00A31344">
        <w:rPr>
          <w:rFonts w:ascii="Arial" w:hAnsi="Arial" w:cs="Arial"/>
          <w:sz w:val="24"/>
          <w:szCs w:val="24"/>
        </w:rPr>
        <w:t>образования</w:t>
      </w:r>
      <w:r w:rsidR="00AD3915">
        <w:rPr>
          <w:rFonts w:ascii="Arial" w:hAnsi="Arial" w:cs="Arial"/>
          <w:sz w:val="24"/>
          <w:szCs w:val="24"/>
        </w:rPr>
        <w:t xml:space="preserve"> </w:t>
      </w:r>
      <w:r w:rsidRPr="00A31344">
        <w:rPr>
          <w:rFonts w:ascii="Arial" w:hAnsi="Arial" w:cs="Arial"/>
          <w:sz w:val="24"/>
          <w:szCs w:val="24"/>
        </w:rPr>
        <w:t>и</w:t>
      </w:r>
      <w:r w:rsidR="00AD3915">
        <w:rPr>
          <w:rFonts w:ascii="Arial" w:hAnsi="Arial" w:cs="Arial"/>
          <w:sz w:val="24"/>
          <w:szCs w:val="24"/>
        </w:rPr>
        <w:t xml:space="preserve"> </w:t>
      </w:r>
      <w:r w:rsidRPr="00A31344">
        <w:rPr>
          <w:rFonts w:ascii="Arial" w:hAnsi="Arial" w:cs="Arial"/>
          <w:sz w:val="24"/>
          <w:szCs w:val="24"/>
        </w:rPr>
        <w:t>искусственных</w:t>
      </w:r>
      <w:r w:rsidR="00AD3915">
        <w:rPr>
          <w:rFonts w:ascii="Arial" w:hAnsi="Arial" w:cs="Arial"/>
          <w:sz w:val="24"/>
          <w:szCs w:val="24"/>
        </w:rPr>
        <w:t xml:space="preserve"> </w:t>
      </w:r>
      <w:r w:rsidRPr="00A31344">
        <w:rPr>
          <w:rFonts w:ascii="Arial" w:hAnsi="Arial" w:cs="Arial"/>
          <w:sz w:val="24"/>
          <w:szCs w:val="24"/>
        </w:rPr>
        <w:t>сооружений</w:t>
      </w:r>
      <w:r w:rsidR="00AD3915">
        <w:rPr>
          <w:rFonts w:ascii="Arial" w:hAnsi="Arial" w:cs="Arial"/>
          <w:sz w:val="24"/>
          <w:szCs w:val="24"/>
        </w:rPr>
        <w:t xml:space="preserve"> </w:t>
      </w:r>
      <w:r w:rsidRPr="00A31344">
        <w:rPr>
          <w:rFonts w:ascii="Arial" w:hAnsi="Arial" w:cs="Arial"/>
          <w:sz w:val="24"/>
          <w:szCs w:val="24"/>
        </w:rPr>
        <w:t>на</w:t>
      </w:r>
      <w:r w:rsidR="00AD3915">
        <w:rPr>
          <w:rFonts w:ascii="Arial" w:hAnsi="Arial" w:cs="Arial"/>
          <w:sz w:val="24"/>
          <w:szCs w:val="24"/>
        </w:rPr>
        <w:t xml:space="preserve"> </w:t>
      </w:r>
      <w:r w:rsidRPr="00A31344">
        <w:rPr>
          <w:rFonts w:ascii="Arial" w:hAnsi="Arial" w:cs="Arial"/>
          <w:sz w:val="24"/>
          <w:szCs w:val="24"/>
        </w:rPr>
        <w:t>них</w:t>
      </w:r>
      <w:r w:rsidR="00663661">
        <w:rPr>
          <w:rFonts w:ascii="Arial" w:hAnsi="Arial" w:cs="Arial"/>
          <w:sz w:val="24"/>
          <w:szCs w:val="24"/>
        </w:rPr>
        <w:t>;</w:t>
      </w:r>
    </w:p>
    <w:p w14:paraId="1488AD6B" w14:textId="1746CA27" w:rsidR="004006E5" w:rsidRPr="00504555" w:rsidRDefault="004006E5" w:rsidP="005D6862">
      <w:pPr>
        <w:pStyle w:val="a9"/>
        <w:numPr>
          <w:ilvl w:val="0"/>
          <w:numId w:val="32"/>
        </w:numPr>
        <w:tabs>
          <w:tab w:val="left" w:pos="993"/>
        </w:tabs>
        <w:spacing w:line="276" w:lineRule="auto"/>
        <w:ind w:left="0" w:firstLine="709"/>
        <w:contextualSpacing w:val="0"/>
        <w:rPr>
          <w:rFonts w:ascii="Arial" w:hAnsi="Arial" w:cs="Arial"/>
          <w:sz w:val="24"/>
          <w:szCs w:val="24"/>
        </w:rPr>
      </w:pPr>
      <w:r w:rsidRPr="00504555">
        <w:rPr>
          <w:rFonts w:ascii="Arial" w:hAnsi="Arial" w:cs="Arial"/>
          <w:sz w:val="24"/>
          <w:szCs w:val="24"/>
        </w:rPr>
        <w:t>упорядочение</w:t>
      </w:r>
      <w:r w:rsidR="00AD3915">
        <w:rPr>
          <w:rFonts w:ascii="Arial" w:hAnsi="Arial" w:cs="Arial"/>
          <w:sz w:val="24"/>
          <w:szCs w:val="24"/>
        </w:rPr>
        <w:t xml:space="preserve"> </w:t>
      </w:r>
      <w:r w:rsidRPr="00504555">
        <w:rPr>
          <w:rFonts w:ascii="Arial" w:hAnsi="Arial" w:cs="Arial"/>
          <w:sz w:val="24"/>
          <w:szCs w:val="24"/>
        </w:rPr>
        <w:t>улично-дорожной</w:t>
      </w:r>
      <w:r w:rsidR="00AD3915">
        <w:rPr>
          <w:rFonts w:ascii="Arial" w:hAnsi="Arial" w:cs="Arial"/>
          <w:sz w:val="24"/>
          <w:szCs w:val="24"/>
        </w:rPr>
        <w:t xml:space="preserve"> </w:t>
      </w:r>
      <w:r w:rsidRPr="00504555">
        <w:rPr>
          <w:rFonts w:ascii="Arial" w:hAnsi="Arial" w:cs="Arial"/>
          <w:sz w:val="24"/>
          <w:szCs w:val="24"/>
        </w:rPr>
        <w:t>сети</w:t>
      </w:r>
      <w:r w:rsidR="00AD3915">
        <w:rPr>
          <w:rFonts w:ascii="Arial" w:hAnsi="Arial" w:cs="Arial"/>
          <w:sz w:val="24"/>
          <w:szCs w:val="24"/>
        </w:rPr>
        <w:t xml:space="preserve"> </w:t>
      </w:r>
      <w:r w:rsidRPr="00504555">
        <w:rPr>
          <w:rFonts w:ascii="Arial" w:hAnsi="Arial" w:cs="Arial"/>
          <w:sz w:val="24"/>
          <w:szCs w:val="24"/>
        </w:rPr>
        <w:t>в</w:t>
      </w:r>
      <w:r w:rsidR="00AD3915">
        <w:rPr>
          <w:rFonts w:ascii="Arial" w:hAnsi="Arial" w:cs="Arial"/>
          <w:sz w:val="24"/>
          <w:szCs w:val="24"/>
        </w:rPr>
        <w:t xml:space="preserve"> </w:t>
      </w:r>
      <w:r w:rsidRPr="00504555">
        <w:rPr>
          <w:rFonts w:ascii="Arial" w:hAnsi="Arial" w:cs="Arial"/>
          <w:sz w:val="24"/>
          <w:szCs w:val="24"/>
        </w:rPr>
        <w:t>населённых</w:t>
      </w:r>
      <w:r w:rsidR="00AD3915">
        <w:rPr>
          <w:rFonts w:ascii="Arial" w:hAnsi="Arial" w:cs="Arial"/>
          <w:sz w:val="24"/>
          <w:szCs w:val="24"/>
        </w:rPr>
        <w:t xml:space="preserve"> </w:t>
      </w:r>
      <w:r w:rsidRPr="00504555">
        <w:rPr>
          <w:rFonts w:ascii="Arial" w:hAnsi="Arial" w:cs="Arial"/>
          <w:sz w:val="24"/>
          <w:szCs w:val="24"/>
        </w:rPr>
        <w:t>пунктах,</w:t>
      </w:r>
      <w:r w:rsidR="00AD3915">
        <w:rPr>
          <w:rFonts w:ascii="Arial" w:hAnsi="Arial" w:cs="Arial"/>
          <w:sz w:val="24"/>
          <w:szCs w:val="24"/>
        </w:rPr>
        <w:t xml:space="preserve"> </w:t>
      </w:r>
      <w:r w:rsidRPr="00504555">
        <w:rPr>
          <w:rFonts w:ascii="Arial" w:hAnsi="Arial" w:cs="Arial"/>
          <w:sz w:val="24"/>
          <w:szCs w:val="24"/>
        </w:rPr>
        <w:t>решаемое</w:t>
      </w:r>
      <w:r w:rsidR="00AD3915">
        <w:rPr>
          <w:rFonts w:ascii="Arial" w:hAnsi="Arial" w:cs="Arial"/>
          <w:sz w:val="24"/>
          <w:szCs w:val="24"/>
        </w:rPr>
        <w:t xml:space="preserve"> </w:t>
      </w:r>
      <w:r w:rsidRPr="00504555">
        <w:rPr>
          <w:rFonts w:ascii="Arial" w:hAnsi="Arial" w:cs="Arial"/>
          <w:sz w:val="24"/>
          <w:szCs w:val="24"/>
        </w:rPr>
        <w:t>в</w:t>
      </w:r>
      <w:r w:rsidR="00AD3915">
        <w:rPr>
          <w:rFonts w:ascii="Arial" w:hAnsi="Arial" w:cs="Arial"/>
          <w:sz w:val="24"/>
          <w:szCs w:val="24"/>
        </w:rPr>
        <w:t xml:space="preserve"> </w:t>
      </w:r>
      <w:r w:rsidRPr="00504555">
        <w:rPr>
          <w:rFonts w:ascii="Arial" w:hAnsi="Arial" w:cs="Arial"/>
          <w:sz w:val="24"/>
          <w:szCs w:val="24"/>
        </w:rPr>
        <w:t>комплексе</w:t>
      </w:r>
      <w:r w:rsidR="00AD3915">
        <w:rPr>
          <w:rFonts w:ascii="Arial" w:hAnsi="Arial" w:cs="Arial"/>
          <w:sz w:val="24"/>
          <w:szCs w:val="24"/>
        </w:rPr>
        <w:t xml:space="preserve"> </w:t>
      </w:r>
      <w:r w:rsidRPr="00504555">
        <w:rPr>
          <w:rFonts w:ascii="Arial" w:hAnsi="Arial" w:cs="Arial"/>
          <w:sz w:val="24"/>
          <w:szCs w:val="24"/>
        </w:rPr>
        <w:t>с</w:t>
      </w:r>
      <w:r w:rsidR="00AD3915">
        <w:rPr>
          <w:rFonts w:ascii="Arial" w:hAnsi="Arial" w:cs="Arial"/>
          <w:sz w:val="24"/>
          <w:szCs w:val="24"/>
        </w:rPr>
        <w:t xml:space="preserve"> </w:t>
      </w:r>
      <w:r w:rsidRPr="00504555">
        <w:rPr>
          <w:rFonts w:ascii="Arial" w:hAnsi="Arial" w:cs="Arial"/>
          <w:sz w:val="24"/>
          <w:szCs w:val="24"/>
        </w:rPr>
        <w:t>архитектурно-планировочными</w:t>
      </w:r>
      <w:r w:rsidR="00AD3915">
        <w:rPr>
          <w:rFonts w:ascii="Arial" w:hAnsi="Arial" w:cs="Arial"/>
          <w:sz w:val="24"/>
          <w:szCs w:val="24"/>
        </w:rPr>
        <w:t xml:space="preserve"> </w:t>
      </w:r>
      <w:r w:rsidRPr="00504555">
        <w:rPr>
          <w:rFonts w:ascii="Arial" w:hAnsi="Arial" w:cs="Arial"/>
          <w:sz w:val="24"/>
          <w:szCs w:val="24"/>
        </w:rPr>
        <w:t>мероприятиями;</w:t>
      </w:r>
    </w:p>
    <w:p w14:paraId="5A71B0B2" w14:textId="6A0E90A2" w:rsidR="004006E5" w:rsidRPr="00504555" w:rsidRDefault="004006E5" w:rsidP="005D6862">
      <w:pPr>
        <w:pStyle w:val="a9"/>
        <w:numPr>
          <w:ilvl w:val="0"/>
          <w:numId w:val="32"/>
        </w:numPr>
        <w:tabs>
          <w:tab w:val="left" w:pos="993"/>
        </w:tabs>
        <w:spacing w:line="276" w:lineRule="auto"/>
        <w:ind w:left="0" w:firstLine="709"/>
        <w:contextualSpacing w:val="0"/>
        <w:rPr>
          <w:rFonts w:ascii="Arial" w:hAnsi="Arial" w:cs="Arial"/>
          <w:sz w:val="24"/>
          <w:szCs w:val="24"/>
        </w:rPr>
      </w:pPr>
      <w:r w:rsidRPr="00504555">
        <w:rPr>
          <w:rFonts w:ascii="Arial" w:hAnsi="Arial" w:cs="Arial"/>
          <w:sz w:val="24"/>
          <w:szCs w:val="24"/>
        </w:rPr>
        <w:lastRenderedPageBreak/>
        <w:t>планомерное</w:t>
      </w:r>
      <w:r w:rsidR="00AD3915">
        <w:rPr>
          <w:rFonts w:ascii="Arial" w:hAnsi="Arial" w:cs="Arial"/>
          <w:sz w:val="24"/>
          <w:szCs w:val="24"/>
        </w:rPr>
        <w:t xml:space="preserve"> </w:t>
      </w:r>
      <w:r w:rsidRPr="00504555">
        <w:rPr>
          <w:rFonts w:ascii="Arial" w:hAnsi="Arial" w:cs="Arial"/>
          <w:sz w:val="24"/>
          <w:szCs w:val="24"/>
        </w:rPr>
        <w:t>увеличение</w:t>
      </w:r>
      <w:r w:rsidR="00AD3915">
        <w:rPr>
          <w:rFonts w:ascii="Arial" w:hAnsi="Arial" w:cs="Arial"/>
          <w:sz w:val="24"/>
          <w:szCs w:val="24"/>
        </w:rPr>
        <w:t xml:space="preserve"> </w:t>
      </w:r>
      <w:r w:rsidRPr="00504555">
        <w:rPr>
          <w:rFonts w:ascii="Arial" w:hAnsi="Arial" w:cs="Arial"/>
          <w:sz w:val="24"/>
          <w:szCs w:val="24"/>
        </w:rPr>
        <w:t>протяженности</w:t>
      </w:r>
      <w:r w:rsidR="00AD3915">
        <w:rPr>
          <w:rFonts w:ascii="Arial" w:hAnsi="Arial" w:cs="Arial"/>
          <w:sz w:val="24"/>
          <w:szCs w:val="24"/>
        </w:rPr>
        <w:t xml:space="preserve"> </w:t>
      </w:r>
      <w:r w:rsidRPr="00504555">
        <w:rPr>
          <w:rFonts w:ascii="Arial" w:hAnsi="Arial" w:cs="Arial"/>
          <w:sz w:val="24"/>
          <w:szCs w:val="24"/>
        </w:rPr>
        <w:t>автодорог</w:t>
      </w:r>
      <w:r w:rsidR="00AD3915">
        <w:rPr>
          <w:rFonts w:ascii="Arial" w:hAnsi="Arial" w:cs="Arial"/>
          <w:sz w:val="24"/>
          <w:szCs w:val="24"/>
        </w:rPr>
        <w:t xml:space="preserve"> </w:t>
      </w:r>
      <w:r w:rsidRPr="00504555">
        <w:rPr>
          <w:rFonts w:ascii="Arial" w:hAnsi="Arial" w:cs="Arial"/>
          <w:sz w:val="24"/>
          <w:szCs w:val="24"/>
        </w:rPr>
        <w:t>с</w:t>
      </w:r>
      <w:r w:rsidR="00AD3915">
        <w:rPr>
          <w:rFonts w:ascii="Arial" w:hAnsi="Arial" w:cs="Arial"/>
          <w:sz w:val="24"/>
          <w:szCs w:val="24"/>
        </w:rPr>
        <w:t xml:space="preserve"> </w:t>
      </w:r>
      <w:r w:rsidRPr="00504555">
        <w:rPr>
          <w:rFonts w:ascii="Arial" w:hAnsi="Arial" w:cs="Arial"/>
          <w:sz w:val="24"/>
          <w:szCs w:val="24"/>
        </w:rPr>
        <w:t>твердым</w:t>
      </w:r>
      <w:r w:rsidR="00AD3915">
        <w:rPr>
          <w:rFonts w:ascii="Arial" w:hAnsi="Arial" w:cs="Arial"/>
          <w:sz w:val="24"/>
          <w:szCs w:val="24"/>
        </w:rPr>
        <w:t xml:space="preserve"> </w:t>
      </w:r>
      <w:r w:rsidRPr="00504555">
        <w:rPr>
          <w:rFonts w:ascii="Arial" w:hAnsi="Arial" w:cs="Arial"/>
          <w:sz w:val="24"/>
          <w:szCs w:val="24"/>
        </w:rPr>
        <w:t>покрытием;</w:t>
      </w:r>
    </w:p>
    <w:p w14:paraId="569479CD" w14:textId="491B9666" w:rsidR="004006E5" w:rsidRDefault="004006E5" w:rsidP="005D6862">
      <w:pPr>
        <w:pStyle w:val="a9"/>
        <w:numPr>
          <w:ilvl w:val="0"/>
          <w:numId w:val="32"/>
        </w:numPr>
        <w:tabs>
          <w:tab w:val="left" w:pos="993"/>
        </w:tabs>
        <w:spacing w:line="276" w:lineRule="auto"/>
        <w:ind w:left="0" w:firstLine="709"/>
        <w:contextualSpacing w:val="0"/>
        <w:rPr>
          <w:rFonts w:ascii="Arial" w:hAnsi="Arial" w:cs="Arial"/>
          <w:sz w:val="24"/>
          <w:szCs w:val="24"/>
        </w:rPr>
      </w:pPr>
      <w:r w:rsidRPr="00504555">
        <w:rPr>
          <w:rFonts w:ascii="Arial" w:hAnsi="Arial" w:cs="Arial"/>
          <w:sz w:val="24"/>
          <w:szCs w:val="24"/>
        </w:rPr>
        <w:t>упорядочение</w:t>
      </w:r>
      <w:r w:rsidR="00AD3915">
        <w:rPr>
          <w:rFonts w:ascii="Arial" w:hAnsi="Arial" w:cs="Arial"/>
          <w:sz w:val="24"/>
          <w:szCs w:val="24"/>
        </w:rPr>
        <w:t xml:space="preserve"> </w:t>
      </w:r>
      <w:r w:rsidRPr="00504555">
        <w:rPr>
          <w:rFonts w:ascii="Arial" w:hAnsi="Arial" w:cs="Arial"/>
          <w:sz w:val="24"/>
          <w:szCs w:val="24"/>
        </w:rPr>
        <w:t>действующей</w:t>
      </w:r>
      <w:r w:rsidR="00AD3915">
        <w:rPr>
          <w:rFonts w:ascii="Arial" w:hAnsi="Arial" w:cs="Arial"/>
          <w:sz w:val="24"/>
          <w:szCs w:val="24"/>
        </w:rPr>
        <w:t xml:space="preserve"> </w:t>
      </w:r>
      <w:r w:rsidRPr="00504555">
        <w:rPr>
          <w:rFonts w:ascii="Arial" w:hAnsi="Arial" w:cs="Arial"/>
          <w:sz w:val="24"/>
          <w:szCs w:val="24"/>
        </w:rPr>
        <w:t>систе</w:t>
      </w:r>
      <w:r>
        <w:rPr>
          <w:rFonts w:ascii="Arial" w:hAnsi="Arial" w:cs="Arial"/>
          <w:sz w:val="24"/>
          <w:szCs w:val="24"/>
        </w:rPr>
        <w:t>мы</w:t>
      </w:r>
      <w:r w:rsidR="00AD3915">
        <w:rPr>
          <w:rFonts w:ascii="Arial" w:hAnsi="Arial" w:cs="Arial"/>
          <w:sz w:val="24"/>
          <w:szCs w:val="24"/>
        </w:rPr>
        <w:t xml:space="preserve"> </w:t>
      </w:r>
      <w:r>
        <w:rPr>
          <w:rFonts w:ascii="Arial" w:hAnsi="Arial" w:cs="Arial"/>
          <w:sz w:val="24"/>
          <w:szCs w:val="24"/>
        </w:rPr>
        <w:t>пассажирских</w:t>
      </w:r>
      <w:r w:rsidR="00AD3915">
        <w:rPr>
          <w:rFonts w:ascii="Arial" w:hAnsi="Arial" w:cs="Arial"/>
          <w:sz w:val="24"/>
          <w:szCs w:val="24"/>
        </w:rPr>
        <w:t xml:space="preserve"> </w:t>
      </w:r>
      <w:r>
        <w:rPr>
          <w:rFonts w:ascii="Arial" w:hAnsi="Arial" w:cs="Arial"/>
          <w:sz w:val="24"/>
          <w:szCs w:val="24"/>
        </w:rPr>
        <w:t>перевозок</w:t>
      </w:r>
      <w:r w:rsidR="0037238F">
        <w:rPr>
          <w:rFonts w:ascii="Arial" w:hAnsi="Arial" w:cs="Arial"/>
          <w:sz w:val="24"/>
          <w:szCs w:val="24"/>
        </w:rPr>
        <w:t>.</w:t>
      </w:r>
    </w:p>
    <w:p w14:paraId="26CD7F8A" w14:textId="4EED4B23" w:rsidR="00BD1084" w:rsidRPr="00BD1084" w:rsidRDefault="00BD1084" w:rsidP="00BD1084">
      <w:pPr>
        <w:tabs>
          <w:tab w:val="left" w:pos="993"/>
        </w:tabs>
        <w:spacing w:line="276" w:lineRule="auto"/>
        <w:ind w:firstLine="0"/>
        <w:rPr>
          <w:rFonts w:ascii="Arial" w:hAnsi="Arial" w:cs="Arial"/>
          <w:sz w:val="24"/>
          <w:szCs w:val="24"/>
        </w:rPr>
      </w:pP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территории</w:t>
      </w:r>
      <w:r w:rsidR="00AD3915">
        <w:rPr>
          <w:rFonts w:ascii="Arial" w:hAnsi="Arial" w:cs="Arial"/>
          <w:sz w:val="24"/>
          <w:szCs w:val="24"/>
        </w:rPr>
        <w:t xml:space="preserve"> </w:t>
      </w:r>
      <w:r>
        <w:rPr>
          <w:rFonts w:ascii="Arial" w:hAnsi="Arial" w:cs="Arial"/>
          <w:bCs/>
          <w:sz w:val="24"/>
          <w:szCs w:val="24"/>
        </w:rPr>
        <w:t>муниципального</w:t>
      </w:r>
      <w:r w:rsidR="00AD3915">
        <w:rPr>
          <w:rFonts w:ascii="Arial" w:hAnsi="Arial" w:cs="Arial"/>
          <w:bCs/>
          <w:sz w:val="24"/>
          <w:szCs w:val="24"/>
        </w:rPr>
        <w:t xml:space="preserve"> </w:t>
      </w:r>
      <w:r>
        <w:rPr>
          <w:rFonts w:ascii="Arial" w:hAnsi="Arial" w:cs="Arial"/>
          <w:bCs/>
          <w:sz w:val="24"/>
          <w:szCs w:val="24"/>
        </w:rPr>
        <w:t>образования</w:t>
      </w:r>
      <w:r w:rsidR="00AD3915">
        <w:rPr>
          <w:rFonts w:ascii="Arial" w:hAnsi="Arial" w:cs="Arial"/>
          <w:bCs/>
          <w:sz w:val="24"/>
          <w:szCs w:val="24"/>
        </w:rPr>
        <w:t xml:space="preserve"> </w:t>
      </w:r>
      <w:r w:rsidRPr="00C53E6E">
        <w:rPr>
          <w:rFonts w:ascii="Arial" w:hAnsi="Arial" w:cs="Arial"/>
          <w:bCs/>
          <w:sz w:val="24"/>
          <w:szCs w:val="24"/>
        </w:rPr>
        <w:t>«Сельское</w:t>
      </w:r>
      <w:r w:rsidR="00AD3915">
        <w:rPr>
          <w:rFonts w:ascii="Arial" w:hAnsi="Arial" w:cs="Arial"/>
          <w:bCs/>
          <w:sz w:val="24"/>
          <w:szCs w:val="24"/>
        </w:rPr>
        <w:t xml:space="preserve"> </w:t>
      </w:r>
      <w:r w:rsidRPr="00C53E6E">
        <w:rPr>
          <w:rFonts w:ascii="Arial" w:hAnsi="Arial" w:cs="Arial"/>
          <w:bCs/>
          <w:sz w:val="24"/>
          <w:szCs w:val="24"/>
        </w:rPr>
        <w:t>поселение</w:t>
      </w:r>
      <w:r w:rsidR="00AD3915">
        <w:rPr>
          <w:rFonts w:ascii="Arial" w:hAnsi="Arial" w:cs="Arial"/>
          <w:bCs/>
          <w:sz w:val="24"/>
          <w:szCs w:val="24"/>
        </w:rPr>
        <w:t xml:space="preserve"> </w:t>
      </w:r>
      <w:r w:rsidRPr="00C53E6E">
        <w:rPr>
          <w:rFonts w:ascii="Arial" w:hAnsi="Arial" w:cs="Arial"/>
          <w:bCs/>
          <w:sz w:val="24"/>
          <w:szCs w:val="24"/>
        </w:rPr>
        <w:t>Село</w:t>
      </w:r>
      <w:r w:rsidR="00AD3915">
        <w:rPr>
          <w:rFonts w:ascii="Arial" w:hAnsi="Arial" w:cs="Arial"/>
          <w:bCs/>
          <w:sz w:val="24"/>
          <w:szCs w:val="24"/>
        </w:rPr>
        <w:t xml:space="preserve"> </w:t>
      </w:r>
      <w:r w:rsidRPr="00C53E6E">
        <w:rPr>
          <w:rFonts w:ascii="Arial" w:hAnsi="Arial" w:cs="Arial"/>
          <w:bCs/>
          <w:sz w:val="24"/>
          <w:szCs w:val="24"/>
        </w:rPr>
        <w:t>Зеленга</w:t>
      </w:r>
      <w:r w:rsidR="00AD3915">
        <w:rPr>
          <w:rFonts w:ascii="Arial" w:hAnsi="Arial" w:cs="Arial"/>
          <w:bCs/>
          <w:sz w:val="24"/>
          <w:szCs w:val="24"/>
        </w:rPr>
        <w:t xml:space="preserve"> </w:t>
      </w:r>
      <w:r w:rsidRPr="00C53E6E">
        <w:rPr>
          <w:rFonts w:ascii="Arial" w:hAnsi="Arial" w:cs="Arial"/>
          <w:bCs/>
          <w:sz w:val="24"/>
          <w:szCs w:val="24"/>
        </w:rPr>
        <w:t>Володарского</w:t>
      </w:r>
      <w:r w:rsidR="00AD3915">
        <w:rPr>
          <w:rFonts w:ascii="Arial" w:hAnsi="Arial" w:cs="Arial"/>
          <w:bCs/>
          <w:sz w:val="24"/>
          <w:szCs w:val="24"/>
        </w:rPr>
        <w:t xml:space="preserve"> </w:t>
      </w:r>
      <w:r w:rsidRPr="00C53E6E">
        <w:rPr>
          <w:rFonts w:ascii="Arial" w:hAnsi="Arial" w:cs="Arial"/>
          <w:bCs/>
          <w:sz w:val="24"/>
          <w:szCs w:val="24"/>
        </w:rPr>
        <w:t>муниципального</w:t>
      </w:r>
      <w:r w:rsidR="00AD3915">
        <w:rPr>
          <w:rFonts w:ascii="Arial" w:hAnsi="Arial" w:cs="Arial"/>
          <w:bCs/>
          <w:sz w:val="24"/>
          <w:szCs w:val="24"/>
        </w:rPr>
        <w:t xml:space="preserve"> </w:t>
      </w:r>
      <w:r w:rsidRPr="00C53E6E">
        <w:rPr>
          <w:rFonts w:ascii="Arial" w:hAnsi="Arial" w:cs="Arial"/>
          <w:bCs/>
          <w:sz w:val="24"/>
          <w:szCs w:val="24"/>
        </w:rPr>
        <w:t>района</w:t>
      </w:r>
      <w:r w:rsidR="00AD3915">
        <w:rPr>
          <w:rFonts w:ascii="Arial" w:hAnsi="Arial" w:cs="Arial"/>
          <w:bCs/>
          <w:sz w:val="24"/>
          <w:szCs w:val="24"/>
        </w:rPr>
        <w:t xml:space="preserve"> </w:t>
      </w:r>
      <w:r w:rsidRPr="00C53E6E">
        <w:rPr>
          <w:rFonts w:ascii="Arial" w:hAnsi="Arial" w:cs="Arial"/>
          <w:bCs/>
          <w:sz w:val="24"/>
          <w:szCs w:val="24"/>
        </w:rPr>
        <w:t>Астраханской</w:t>
      </w:r>
      <w:r w:rsidR="00AD3915">
        <w:rPr>
          <w:rFonts w:ascii="Arial" w:hAnsi="Arial" w:cs="Arial"/>
          <w:bCs/>
          <w:sz w:val="24"/>
          <w:szCs w:val="24"/>
        </w:rPr>
        <w:t xml:space="preserve"> </w:t>
      </w:r>
      <w:r w:rsidRPr="00C53E6E">
        <w:rPr>
          <w:rFonts w:ascii="Arial" w:hAnsi="Arial" w:cs="Arial"/>
          <w:bCs/>
          <w:sz w:val="24"/>
          <w:szCs w:val="24"/>
        </w:rPr>
        <w:t>области»</w:t>
      </w:r>
      <w:r w:rsidR="00AD3915">
        <w:rPr>
          <w:rFonts w:ascii="Arial" w:hAnsi="Arial" w:cs="Arial"/>
          <w:sz w:val="24"/>
          <w:szCs w:val="24"/>
        </w:rPr>
        <w:t xml:space="preserve"> </w:t>
      </w:r>
      <w:r>
        <w:rPr>
          <w:rFonts w:ascii="Arial" w:hAnsi="Arial" w:cs="Arial"/>
          <w:sz w:val="24"/>
          <w:szCs w:val="24"/>
        </w:rPr>
        <w:t>нет</w:t>
      </w:r>
      <w:r w:rsidR="00AD3915">
        <w:rPr>
          <w:rFonts w:ascii="Arial" w:hAnsi="Arial" w:cs="Arial"/>
          <w:sz w:val="24"/>
          <w:szCs w:val="24"/>
        </w:rPr>
        <w:t xml:space="preserve"> </w:t>
      </w:r>
      <w:r>
        <w:rPr>
          <w:rFonts w:ascii="Arial" w:hAnsi="Arial" w:cs="Arial"/>
          <w:sz w:val="24"/>
          <w:szCs w:val="24"/>
        </w:rPr>
        <w:t>запланированных</w:t>
      </w:r>
      <w:r w:rsidR="00AD3915">
        <w:rPr>
          <w:rFonts w:ascii="Arial" w:hAnsi="Arial" w:cs="Arial"/>
          <w:sz w:val="24"/>
          <w:szCs w:val="24"/>
        </w:rPr>
        <w:t xml:space="preserve"> </w:t>
      </w:r>
      <w:r>
        <w:rPr>
          <w:rFonts w:ascii="Arial" w:hAnsi="Arial" w:cs="Arial"/>
          <w:sz w:val="24"/>
          <w:szCs w:val="24"/>
        </w:rPr>
        <w:t>мероприятий</w:t>
      </w:r>
    </w:p>
    <w:p w14:paraId="5DD5AA3D" w14:textId="77777777" w:rsidR="00AF1E2F" w:rsidRDefault="00AF1E2F" w:rsidP="00AF1E2F">
      <w:pPr>
        <w:pStyle w:val="a9"/>
        <w:tabs>
          <w:tab w:val="left" w:pos="993"/>
        </w:tabs>
        <w:spacing w:line="276" w:lineRule="auto"/>
        <w:ind w:left="709" w:firstLine="0"/>
        <w:contextualSpacing w:val="0"/>
        <w:rPr>
          <w:rFonts w:ascii="Arial" w:hAnsi="Arial" w:cs="Arial"/>
          <w:sz w:val="24"/>
          <w:szCs w:val="24"/>
        </w:rPr>
      </w:pPr>
    </w:p>
    <w:p w14:paraId="19117ED9" w14:textId="79B7B3D9" w:rsidR="00FF688E" w:rsidRPr="008636CE" w:rsidRDefault="00FF688E" w:rsidP="002672AA">
      <w:pPr>
        <w:spacing w:line="276" w:lineRule="auto"/>
        <w:ind w:left="567" w:firstLine="0"/>
        <w:rPr>
          <w:rFonts w:ascii="Arial" w:hAnsi="Arial" w:cs="Arial"/>
          <w:b/>
          <w:sz w:val="24"/>
          <w:szCs w:val="24"/>
        </w:rPr>
      </w:pPr>
      <w:r w:rsidRPr="008636CE">
        <w:rPr>
          <w:rFonts w:ascii="Arial" w:hAnsi="Arial" w:cs="Arial"/>
          <w:b/>
          <w:sz w:val="24"/>
          <w:szCs w:val="24"/>
        </w:rPr>
        <w:t>Объекты</w:t>
      </w:r>
      <w:r w:rsidR="00AD3915">
        <w:rPr>
          <w:rFonts w:ascii="Arial" w:hAnsi="Arial" w:cs="Arial"/>
          <w:b/>
          <w:sz w:val="24"/>
          <w:szCs w:val="24"/>
        </w:rPr>
        <w:t xml:space="preserve"> </w:t>
      </w:r>
      <w:r w:rsidRPr="008636CE">
        <w:rPr>
          <w:rFonts w:ascii="Arial" w:hAnsi="Arial" w:cs="Arial"/>
          <w:b/>
          <w:sz w:val="24"/>
          <w:szCs w:val="24"/>
        </w:rPr>
        <w:t>транспортной</w:t>
      </w:r>
      <w:r w:rsidR="00AD3915">
        <w:rPr>
          <w:rFonts w:ascii="Arial" w:hAnsi="Arial" w:cs="Arial"/>
          <w:b/>
          <w:sz w:val="24"/>
          <w:szCs w:val="24"/>
        </w:rPr>
        <w:t xml:space="preserve"> </w:t>
      </w:r>
      <w:r w:rsidRPr="008636CE">
        <w:rPr>
          <w:rFonts w:ascii="Arial" w:hAnsi="Arial" w:cs="Arial"/>
          <w:b/>
          <w:sz w:val="24"/>
          <w:szCs w:val="24"/>
        </w:rPr>
        <w:t>инфраструктуры</w:t>
      </w:r>
    </w:p>
    <w:p w14:paraId="4F3C0859" w14:textId="191429BB" w:rsidR="00A31344" w:rsidRPr="006B0B33" w:rsidRDefault="00A31344" w:rsidP="00A31344">
      <w:pPr>
        <w:spacing w:line="276" w:lineRule="auto"/>
        <w:rPr>
          <w:rFonts w:ascii="Arial" w:hAnsi="Arial" w:cs="Arial"/>
          <w:sz w:val="24"/>
          <w:szCs w:val="24"/>
        </w:rPr>
      </w:pPr>
      <w:r w:rsidRPr="006B0B33">
        <w:rPr>
          <w:rFonts w:ascii="Arial" w:hAnsi="Arial" w:cs="Arial"/>
          <w:sz w:val="24"/>
          <w:szCs w:val="24"/>
        </w:rPr>
        <w:t>Требования</w:t>
      </w:r>
      <w:r w:rsidR="00AD3915">
        <w:rPr>
          <w:rFonts w:ascii="Arial" w:hAnsi="Arial" w:cs="Arial"/>
          <w:sz w:val="24"/>
          <w:szCs w:val="24"/>
        </w:rPr>
        <w:t xml:space="preserve"> </w:t>
      </w:r>
      <w:r w:rsidRPr="006B0B33">
        <w:rPr>
          <w:rFonts w:ascii="Arial" w:hAnsi="Arial" w:cs="Arial"/>
          <w:sz w:val="24"/>
          <w:szCs w:val="24"/>
        </w:rPr>
        <w:t>к</w:t>
      </w:r>
      <w:r w:rsidR="00AD3915">
        <w:rPr>
          <w:rFonts w:ascii="Arial" w:hAnsi="Arial" w:cs="Arial"/>
          <w:sz w:val="24"/>
          <w:szCs w:val="24"/>
        </w:rPr>
        <w:t xml:space="preserve"> </w:t>
      </w:r>
      <w:r w:rsidRPr="006B0B33">
        <w:rPr>
          <w:rFonts w:ascii="Arial" w:hAnsi="Arial" w:cs="Arial"/>
          <w:sz w:val="24"/>
          <w:szCs w:val="24"/>
        </w:rPr>
        <w:t>обеспеченности</w:t>
      </w:r>
      <w:r w:rsidR="00AD3915">
        <w:rPr>
          <w:rFonts w:ascii="Arial" w:hAnsi="Arial" w:cs="Arial"/>
          <w:sz w:val="24"/>
          <w:szCs w:val="24"/>
        </w:rPr>
        <w:t xml:space="preserve"> </w:t>
      </w:r>
      <w:r w:rsidRPr="006B0B33">
        <w:rPr>
          <w:rFonts w:ascii="Arial" w:hAnsi="Arial" w:cs="Arial"/>
          <w:sz w:val="24"/>
          <w:szCs w:val="24"/>
        </w:rPr>
        <w:t>легковых</w:t>
      </w:r>
      <w:r w:rsidR="00AD3915">
        <w:rPr>
          <w:rFonts w:ascii="Arial" w:hAnsi="Arial" w:cs="Arial"/>
          <w:sz w:val="24"/>
          <w:szCs w:val="24"/>
        </w:rPr>
        <w:t xml:space="preserve"> </w:t>
      </w:r>
      <w:r w:rsidRPr="006B0B33">
        <w:rPr>
          <w:rFonts w:ascii="Arial" w:hAnsi="Arial" w:cs="Arial"/>
          <w:sz w:val="24"/>
          <w:szCs w:val="24"/>
        </w:rPr>
        <w:t>автомобилей</w:t>
      </w:r>
      <w:r w:rsidR="00AD3915">
        <w:rPr>
          <w:rFonts w:ascii="Arial" w:hAnsi="Arial" w:cs="Arial"/>
          <w:sz w:val="24"/>
          <w:szCs w:val="24"/>
        </w:rPr>
        <w:t xml:space="preserve"> </w:t>
      </w:r>
      <w:r w:rsidRPr="006B0B33">
        <w:rPr>
          <w:rFonts w:ascii="Arial" w:hAnsi="Arial" w:cs="Arial"/>
          <w:sz w:val="24"/>
          <w:szCs w:val="24"/>
        </w:rPr>
        <w:t>автозаправочными</w:t>
      </w:r>
      <w:r w:rsidR="00AD3915">
        <w:rPr>
          <w:rFonts w:ascii="Arial" w:hAnsi="Arial" w:cs="Arial"/>
          <w:sz w:val="24"/>
          <w:szCs w:val="24"/>
        </w:rPr>
        <w:t xml:space="preserve"> </w:t>
      </w:r>
      <w:r w:rsidRPr="006B0B33">
        <w:rPr>
          <w:rFonts w:ascii="Arial" w:hAnsi="Arial" w:cs="Arial"/>
          <w:sz w:val="24"/>
          <w:szCs w:val="24"/>
        </w:rPr>
        <w:t>станциями,</w:t>
      </w:r>
      <w:r w:rsidR="00AD3915">
        <w:rPr>
          <w:rFonts w:ascii="Arial" w:hAnsi="Arial" w:cs="Arial"/>
          <w:sz w:val="24"/>
          <w:szCs w:val="24"/>
        </w:rPr>
        <w:t xml:space="preserve"> </w:t>
      </w:r>
      <w:r w:rsidRPr="006B0B33">
        <w:rPr>
          <w:rFonts w:ascii="Arial" w:hAnsi="Arial" w:cs="Arial"/>
          <w:sz w:val="24"/>
          <w:szCs w:val="24"/>
        </w:rPr>
        <w:t>станциями</w:t>
      </w:r>
      <w:r w:rsidR="00AD3915">
        <w:rPr>
          <w:rFonts w:ascii="Arial" w:hAnsi="Arial" w:cs="Arial"/>
          <w:sz w:val="24"/>
          <w:szCs w:val="24"/>
        </w:rPr>
        <w:t xml:space="preserve"> </w:t>
      </w:r>
      <w:r w:rsidRPr="006B0B33">
        <w:rPr>
          <w:rFonts w:ascii="Arial" w:hAnsi="Arial" w:cs="Arial"/>
          <w:sz w:val="24"/>
          <w:szCs w:val="24"/>
        </w:rPr>
        <w:t>технического</w:t>
      </w:r>
      <w:r w:rsidR="00AD3915">
        <w:rPr>
          <w:rFonts w:ascii="Arial" w:hAnsi="Arial" w:cs="Arial"/>
          <w:sz w:val="24"/>
          <w:szCs w:val="24"/>
        </w:rPr>
        <w:t xml:space="preserve"> </w:t>
      </w:r>
      <w:r w:rsidRPr="006B0B33">
        <w:rPr>
          <w:rFonts w:ascii="Arial" w:hAnsi="Arial" w:cs="Arial"/>
          <w:sz w:val="24"/>
          <w:szCs w:val="24"/>
        </w:rPr>
        <w:t>обслуживания</w:t>
      </w:r>
      <w:r w:rsidR="00AD3915">
        <w:rPr>
          <w:rFonts w:ascii="Arial" w:hAnsi="Arial" w:cs="Arial"/>
          <w:sz w:val="24"/>
          <w:szCs w:val="24"/>
        </w:rPr>
        <w:t xml:space="preserve"> </w:t>
      </w:r>
      <w:r w:rsidRPr="006B0B33">
        <w:rPr>
          <w:rFonts w:ascii="Arial" w:hAnsi="Arial" w:cs="Arial"/>
          <w:sz w:val="24"/>
          <w:szCs w:val="24"/>
        </w:rPr>
        <w:t>и</w:t>
      </w:r>
      <w:r w:rsidR="00AD3915">
        <w:rPr>
          <w:rFonts w:ascii="Arial" w:hAnsi="Arial" w:cs="Arial"/>
          <w:sz w:val="24"/>
          <w:szCs w:val="24"/>
        </w:rPr>
        <w:t xml:space="preserve"> </w:t>
      </w:r>
      <w:r w:rsidRPr="006B0B33">
        <w:rPr>
          <w:rFonts w:ascii="Arial" w:hAnsi="Arial" w:cs="Arial"/>
          <w:sz w:val="24"/>
          <w:szCs w:val="24"/>
        </w:rPr>
        <w:t>гаражами,</w:t>
      </w:r>
      <w:r w:rsidR="00AD3915">
        <w:rPr>
          <w:rFonts w:ascii="Arial" w:hAnsi="Arial" w:cs="Arial"/>
          <w:sz w:val="24"/>
          <w:szCs w:val="24"/>
        </w:rPr>
        <w:t xml:space="preserve"> </w:t>
      </w:r>
      <w:r w:rsidRPr="006B0B33">
        <w:rPr>
          <w:rFonts w:ascii="Arial" w:hAnsi="Arial" w:cs="Arial"/>
          <w:sz w:val="24"/>
          <w:szCs w:val="24"/>
        </w:rPr>
        <w:t>и</w:t>
      </w:r>
      <w:r w:rsidR="00AD3915">
        <w:rPr>
          <w:rFonts w:ascii="Arial" w:hAnsi="Arial" w:cs="Arial"/>
          <w:sz w:val="24"/>
          <w:szCs w:val="24"/>
        </w:rPr>
        <w:t xml:space="preserve"> </w:t>
      </w:r>
      <w:r w:rsidRPr="006B0B33">
        <w:rPr>
          <w:rFonts w:ascii="Arial" w:hAnsi="Arial" w:cs="Arial"/>
          <w:sz w:val="24"/>
          <w:szCs w:val="24"/>
        </w:rPr>
        <w:t>открытыми</w:t>
      </w:r>
      <w:r w:rsidR="00AD3915">
        <w:rPr>
          <w:rFonts w:ascii="Arial" w:hAnsi="Arial" w:cs="Arial"/>
          <w:sz w:val="24"/>
          <w:szCs w:val="24"/>
        </w:rPr>
        <w:t xml:space="preserve"> </w:t>
      </w:r>
      <w:r w:rsidRPr="006B0B33">
        <w:rPr>
          <w:rFonts w:ascii="Arial" w:hAnsi="Arial" w:cs="Arial"/>
          <w:sz w:val="24"/>
          <w:szCs w:val="24"/>
        </w:rPr>
        <w:t>стоянками</w:t>
      </w:r>
      <w:r w:rsidR="00AD3915">
        <w:rPr>
          <w:rFonts w:ascii="Arial" w:hAnsi="Arial" w:cs="Arial"/>
          <w:sz w:val="24"/>
          <w:szCs w:val="24"/>
        </w:rPr>
        <w:t xml:space="preserve"> </w:t>
      </w:r>
      <w:r w:rsidRPr="006B0B33">
        <w:rPr>
          <w:rFonts w:ascii="Arial" w:hAnsi="Arial" w:cs="Arial"/>
          <w:sz w:val="24"/>
          <w:szCs w:val="24"/>
        </w:rPr>
        <w:t>для</w:t>
      </w:r>
      <w:r w:rsidR="00AD3915">
        <w:rPr>
          <w:rFonts w:ascii="Arial" w:hAnsi="Arial" w:cs="Arial"/>
          <w:sz w:val="24"/>
          <w:szCs w:val="24"/>
        </w:rPr>
        <w:t xml:space="preserve"> </w:t>
      </w:r>
      <w:r w:rsidRPr="006B0B33">
        <w:rPr>
          <w:rFonts w:ascii="Arial" w:hAnsi="Arial" w:cs="Arial"/>
          <w:sz w:val="24"/>
          <w:szCs w:val="24"/>
        </w:rPr>
        <w:t>постоянного</w:t>
      </w:r>
      <w:r w:rsidR="00AD3915">
        <w:rPr>
          <w:rFonts w:ascii="Arial" w:hAnsi="Arial" w:cs="Arial"/>
          <w:sz w:val="24"/>
          <w:szCs w:val="24"/>
        </w:rPr>
        <w:t xml:space="preserve"> </w:t>
      </w:r>
      <w:r w:rsidRPr="006B0B33">
        <w:rPr>
          <w:rFonts w:ascii="Arial" w:hAnsi="Arial" w:cs="Arial"/>
          <w:sz w:val="24"/>
          <w:szCs w:val="24"/>
        </w:rPr>
        <w:t>хранения</w:t>
      </w:r>
      <w:r w:rsidR="00AD3915">
        <w:rPr>
          <w:rFonts w:ascii="Arial" w:hAnsi="Arial" w:cs="Arial"/>
          <w:sz w:val="24"/>
          <w:szCs w:val="24"/>
        </w:rPr>
        <w:t xml:space="preserve"> </w:t>
      </w:r>
      <w:r w:rsidRPr="006B0B33">
        <w:rPr>
          <w:rFonts w:ascii="Arial" w:hAnsi="Arial" w:cs="Arial"/>
          <w:sz w:val="24"/>
          <w:szCs w:val="24"/>
        </w:rPr>
        <w:t>автомобилей</w:t>
      </w:r>
      <w:r w:rsidR="00AD3915">
        <w:rPr>
          <w:rFonts w:ascii="Arial" w:hAnsi="Arial" w:cs="Arial"/>
          <w:sz w:val="24"/>
          <w:szCs w:val="24"/>
        </w:rPr>
        <w:t xml:space="preserve"> </w:t>
      </w:r>
      <w:r w:rsidRPr="006B0B33">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муниципальном</w:t>
      </w:r>
      <w:r w:rsidR="00AD3915">
        <w:rPr>
          <w:rFonts w:ascii="Arial" w:hAnsi="Arial" w:cs="Arial"/>
          <w:sz w:val="24"/>
          <w:szCs w:val="24"/>
        </w:rPr>
        <w:t xml:space="preserve"> </w:t>
      </w:r>
      <w:r>
        <w:rPr>
          <w:rFonts w:ascii="Arial" w:hAnsi="Arial" w:cs="Arial"/>
          <w:sz w:val="24"/>
          <w:szCs w:val="24"/>
        </w:rPr>
        <w:t>образовании</w:t>
      </w:r>
      <w:r w:rsidR="00AD3915">
        <w:rPr>
          <w:rFonts w:ascii="Arial" w:hAnsi="Arial" w:cs="Arial"/>
          <w:sz w:val="24"/>
          <w:szCs w:val="24"/>
        </w:rPr>
        <w:t xml:space="preserve"> </w:t>
      </w:r>
      <w:r w:rsidRPr="006B0B33">
        <w:rPr>
          <w:rFonts w:ascii="Arial" w:hAnsi="Arial" w:cs="Arial"/>
          <w:sz w:val="24"/>
          <w:szCs w:val="24"/>
        </w:rPr>
        <w:t>обозначены</w:t>
      </w:r>
      <w:r w:rsidR="00AD3915">
        <w:rPr>
          <w:rFonts w:ascii="Arial" w:hAnsi="Arial" w:cs="Arial"/>
          <w:sz w:val="24"/>
          <w:szCs w:val="24"/>
        </w:rPr>
        <w:t xml:space="preserve"> </w:t>
      </w:r>
      <w:r w:rsidRPr="006B0B33">
        <w:rPr>
          <w:rFonts w:ascii="Arial" w:hAnsi="Arial" w:cs="Arial"/>
          <w:sz w:val="24"/>
          <w:szCs w:val="24"/>
        </w:rPr>
        <w:t>в</w:t>
      </w:r>
      <w:r w:rsidR="00AD3915">
        <w:rPr>
          <w:rFonts w:ascii="Arial" w:hAnsi="Arial" w:cs="Arial"/>
          <w:sz w:val="24"/>
          <w:szCs w:val="24"/>
        </w:rPr>
        <w:t xml:space="preserve"> </w:t>
      </w:r>
      <w:r w:rsidRPr="006B0B33">
        <w:rPr>
          <w:rFonts w:ascii="Arial" w:hAnsi="Arial" w:cs="Arial"/>
          <w:sz w:val="24"/>
          <w:szCs w:val="24"/>
        </w:rPr>
        <w:t>СП</w:t>
      </w:r>
      <w:r w:rsidR="00AD3915">
        <w:rPr>
          <w:rFonts w:ascii="Arial" w:hAnsi="Arial" w:cs="Arial"/>
          <w:sz w:val="24"/>
          <w:szCs w:val="24"/>
        </w:rPr>
        <w:t xml:space="preserve"> </w:t>
      </w:r>
      <w:r w:rsidRPr="006B0B33">
        <w:rPr>
          <w:rFonts w:ascii="Arial" w:hAnsi="Arial" w:cs="Arial"/>
          <w:sz w:val="24"/>
          <w:szCs w:val="24"/>
        </w:rPr>
        <w:t>42.13330.2016:</w:t>
      </w:r>
    </w:p>
    <w:p w14:paraId="4D191D0A" w14:textId="06B07452" w:rsidR="00516333" w:rsidRDefault="00516333" w:rsidP="005D6862">
      <w:pPr>
        <w:numPr>
          <w:ilvl w:val="0"/>
          <w:numId w:val="31"/>
        </w:numPr>
        <w:tabs>
          <w:tab w:val="left" w:pos="993"/>
        </w:tabs>
        <w:spacing w:line="276" w:lineRule="auto"/>
        <w:ind w:left="0" w:firstLine="709"/>
        <w:rPr>
          <w:rFonts w:ascii="Arial" w:hAnsi="Arial" w:cs="Arial"/>
          <w:sz w:val="24"/>
          <w:szCs w:val="24"/>
        </w:rPr>
      </w:pPr>
      <w:r w:rsidRPr="006B0B33">
        <w:rPr>
          <w:rFonts w:ascii="Arial" w:hAnsi="Arial" w:cs="Arial"/>
          <w:sz w:val="24"/>
          <w:szCs w:val="24"/>
        </w:rPr>
        <w:t>согласно</w:t>
      </w:r>
      <w:r w:rsidR="00AD3915">
        <w:rPr>
          <w:rFonts w:ascii="Arial" w:hAnsi="Arial" w:cs="Arial"/>
          <w:sz w:val="24"/>
          <w:szCs w:val="24"/>
        </w:rPr>
        <w:t xml:space="preserve"> </w:t>
      </w:r>
      <w:r w:rsidRPr="006B0B33">
        <w:rPr>
          <w:rFonts w:ascii="Arial" w:hAnsi="Arial" w:cs="Arial"/>
          <w:sz w:val="24"/>
          <w:szCs w:val="24"/>
        </w:rPr>
        <w:t>пункту</w:t>
      </w:r>
      <w:r w:rsidR="00AD3915">
        <w:rPr>
          <w:rFonts w:ascii="Arial" w:hAnsi="Arial" w:cs="Arial"/>
          <w:sz w:val="24"/>
          <w:szCs w:val="24"/>
        </w:rPr>
        <w:t xml:space="preserve"> </w:t>
      </w:r>
      <w:r w:rsidRPr="006B0B33">
        <w:rPr>
          <w:rFonts w:ascii="Arial" w:hAnsi="Arial" w:cs="Arial"/>
          <w:sz w:val="24"/>
          <w:szCs w:val="24"/>
        </w:rPr>
        <w:t>11.</w:t>
      </w:r>
      <w:r>
        <w:rPr>
          <w:rFonts w:ascii="Arial" w:hAnsi="Arial" w:cs="Arial"/>
          <w:sz w:val="24"/>
          <w:szCs w:val="24"/>
        </w:rPr>
        <w:t>40</w:t>
      </w:r>
      <w:r w:rsidR="00AD3915">
        <w:rPr>
          <w:rFonts w:ascii="Arial" w:hAnsi="Arial" w:cs="Arial"/>
          <w:sz w:val="24"/>
          <w:szCs w:val="24"/>
        </w:rPr>
        <w:t xml:space="preserve"> </w:t>
      </w:r>
      <w:r w:rsidRPr="006B0B33">
        <w:rPr>
          <w:rFonts w:ascii="Arial" w:hAnsi="Arial" w:cs="Arial"/>
          <w:sz w:val="24"/>
          <w:szCs w:val="24"/>
        </w:rPr>
        <w:t>потребность</w:t>
      </w:r>
      <w:r w:rsidR="00AD3915">
        <w:rPr>
          <w:rFonts w:ascii="Arial" w:hAnsi="Arial" w:cs="Arial"/>
          <w:sz w:val="24"/>
          <w:szCs w:val="24"/>
        </w:rPr>
        <w:t xml:space="preserve"> </w:t>
      </w:r>
      <w:r w:rsidRPr="006B0B33">
        <w:rPr>
          <w:rFonts w:ascii="Arial" w:hAnsi="Arial" w:cs="Arial"/>
          <w:sz w:val="24"/>
          <w:szCs w:val="24"/>
        </w:rPr>
        <w:t>в</w:t>
      </w:r>
      <w:r w:rsidR="00AD3915">
        <w:rPr>
          <w:rFonts w:ascii="Arial" w:hAnsi="Arial" w:cs="Arial"/>
          <w:sz w:val="24"/>
          <w:szCs w:val="24"/>
        </w:rPr>
        <w:t xml:space="preserve"> </w:t>
      </w:r>
      <w:r w:rsidRPr="006B0B33">
        <w:rPr>
          <w:rFonts w:ascii="Arial" w:hAnsi="Arial" w:cs="Arial"/>
          <w:sz w:val="24"/>
          <w:szCs w:val="24"/>
        </w:rPr>
        <w:t>СТО</w:t>
      </w:r>
      <w:r w:rsidR="00AD3915">
        <w:rPr>
          <w:rFonts w:ascii="Arial" w:hAnsi="Arial" w:cs="Arial"/>
          <w:sz w:val="24"/>
          <w:szCs w:val="24"/>
        </w:rPr>
        <w:t xml:space="preserve"> </w:t>
      </w:r>
      <w:r w:rsidRPr="006B0B33">
        <w:rPr>
          <w:rFonts w:ascii="Arial" w:hAnsi="Arial" w:cs="Arial"/>
          <w:sz w:val="24"/>
          <w:szCs w:val="24"/>
        </w:rPr>
        <w:t>составляет:</w:t>
      </w:r>
      <w:r w:rsidR="00AD3915">
        <w:rPr>
          <w:rFonts w:ascii="Arial" w:hAnsi="Arial" w:cs="Arial"/>
          <w:sz w:val="24"/>
          <w:szCs w:val="24"/>
        </w:rPr>
        <w:t xml:space="preserve"> </w:t>
      </w:r>
      <w:r w:rsidRPr="006B0B33">
        <w:rPr>
          <w:rFonts w:ascii="Arial" w:hAnsi="Arial" w:cs="Arial"/>
          <w:sz w:val="24"/>
          <w:szCs w:val="24"/>
        </w:rPr>
        <w:t>1</w:t>
      </w:r>
      <w:r w:rsidR="00AD3915">
        <w:rPr>
          <w:rFonts w:ascii="Arial" w:hAnsi="Arial" w:cs="Arial"/>
          <w:sz w:val="24"/>
          <w:szCs w:val="24"/>
        </w:rPr>
        <w:t xml:space="preserve"> </w:t>
      </w:r>
      <w:r w:rsidRPr="006B0B33">
        <w:rPr>
          <w:rFonts w:ascii="Arial" w:hAnsi="Arial" w:cs="Arial"/>
          <w:sz w:val="24"/>
          <w:szCs w:val="24"/>
        </w:rPr>
        <w:t>п</w:t>
      </w:r>
      <w:r>
        <w:rPr>
          <w:rFonts w:ascii="Arial" w:hAnsi="Arial" w:cs="Arial"/>
          <w:sz w:val="24"/>
          <w:szCs w:val="24"/>
        </w:rPr>
        <w:t>ост</w:t>
      </w:r>
      <w:r w:rsidR="00AD3915">
        <w:rPr>
          <w:rFonts w:ascii="Arial" w:hAnsi="Arial" w:cs="Arial"/>
          <w:sz w:val="24"/>
          <w:szCs w:val="24"/>
        </w:rPr>
        <w:t xml:space="preserve"> </w:t>
      </w: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200</w:t>
      </w:r>
      <w:r w:rsidR="00AD3915">
        <w:rPr>
          <w:rFonts w:ascii="Arial" w:hAnsi="Arial" w:cs="Arial"/>
          <w:sz w:val="24"/>
          <w:szCs w:val="24"/>
        </w:rPr>
        <w:t xml:space="preserve"> </w:t>
      </w:r>
      <w:r>
        <w:rPr>
          <w:rFonts w:ascii="Arial" w:hAnsi="Arial" w:cs="Arial"/>
          <w:sz w:val="24"/>
          <w:szCs w:val="24"/>
        </w:rPr>
        <w:t>легковых</w:t>
      </w:r>
      <w:r w:rsidR="00AD3915">
        <w:rPr>
          <w:rFonts w:ascii="Arial" w:hAnsi="Arial" w:cs="Arial"/>
          <w:sz w:val="24"/>
          <w:szCs w:val="24"/>
        </w:rPr>
        <w:t xml:space="preserve"> </w:t>
      </w:r>
      <w:r>
        <w:rPr>
          <w:rFonts w:ascii="Arial" w:hAnsi="Arial" w:cs="Arial"/>
          <w:sz w:val="24"/>
          <w:szCs w:val="24"/>
        </w:rPr>
        <w:t>автомобилей;</w:t>
      </w:r>
    </w:p>
    <w:p w14:paraId="577BF940" w14:textId="7B78718F" w:rsidR="00A31344" w:rsidRPr="00516333" w:rsidRDefault="00AD3915" w:rsidP="005D6862">
      <w:pPr>
        <w:numPr>
          <w:ilvl w:val="0"/>
          <w:numId w:val="31"/>
        </w:numPr>
        <w:tabs>
          <w:tab w:val="left" w:pos="993"/>
        </w:tabs>
        <w:spacing w:line="276" w:lineRule="auto"/>
        <w:ind w:left="0" w:firstLine="709"/>
        <w:rPr>
          <w:rFonts w:ascii="Arial" w:hAnsi="Arial" w:cs="Arial"/>
          <w:sz w:val="24"/>
          <w:szCs w:val="24"/>
        </w:rPr>
      </w:pPr>
      <w:r>
        <w:rPr>
          <w:rFonts w:ascii="Arial" w:hAnsi="Arial" w:cs="Arial"/>
          <w:sz w:val="24"/>
          <w:szCs w:val="24"/>
        </w:rPr>
        <w:t xml:space="preserve"> </w:t>
      </w:r>
      <w:r w:rsidR="00A31344" w:rsidRPr="006B0B33">
        <w:rPr>
          <w:rFonts w:ascii="Arial" w:hAnsi="Arial" w:cs="Arial"/>
          <w:sz w:val="24"/>
          <w:szCs w:val="24"/>
        </w:rPr>
        <w:t>согласно</w:t>
      </w:r>
      <w:r>
        <w:rPr>
          <w:rFonts w:ascii="Arial" w:hAnsi="Arial" w:cs="Arial"/>
          <w:sz w:val="24"/>
          <w:szCs w:val="24"/>
        </w:rPr>
        <w:t xml:space="preserve"> </w:t>
      </w:r>
      <w:r w:rsidR="00A31344" w:rsidRPr="006B0B33">
        <w:rPr>
          <w:rFonts w:ascii="Arial" w:hAnsi="Arial" w:cs="Arial"/>
          <w:sz w:val="24"/>
          <w:szCs w:val="24"/>
        </w:rPr>
        <w:t>пункту</w:t>
      </w:r>
      <w:r>
        <w:rPr>
          <w:rFonts w:ascii="Arial" w:hAnsi="Arial" w:cs="Arial"/>
          <w:sz w:val="24"/>
          <w:szCs w:val="24"/>
        </w:rPr>
        <w:t xml:space="preserve"> </w:t>
      </w:r>
      <w:r w:rsidR="00A31344" w:rsidRPr="006B0B33">
        <w:rPr>
          <w:rFonts w:ascii="Arial" w:hAnsi="Arial" w:cs="Arial"/>
          <w:sz w:val="24"/>
          <w:szCs w:val="24"/>
        </w:rPr>
        <w:t>11.</w:t>
      </w:r>
      <w:r w:rsidR="00516333">
        <w:rPr>
          <w:rFonts w:ascii="Arial" w:hAnsi="Arial" w:cs="Arial"/>
          <w:sz w:val="24"/>
          <w:szCs w:val="24"/>
        </w:rPr>
        <w:t>41</w:t>
      </w:r>
      <w:r>
        <w:rPr>
          <w:rFonts w:ascii="Arial" w:hAnsi="Arial" w:cs="Arial"/>
          <w:sz w:val="24"/>
          <w:szCs w:val="24"/>
        </w:rPr>
        <w:t xml:space="preserve"> </w:t>
      </w:r>
      <w:r w:rsidR="00A31344" w:rsidRPr="006B0B33">
        <w:rPr>
          <w:rFonts w:ascii="Arial" w:hAnsi="Arial" w:cs="Arial"/>
          <w:sz w:val="24"/>
          <w:szCs w:val="24"/>
        </w:rPr>
        <w:t>потребность</w:t>
      </w:r>
      <w:r>
        <w:rPr>
          <w:rFonts w:ascii="Arial" w:hAnsi="Arial" w:cs="Arial"/>
          <w:sz w:val="24"/>
          <w:szCs w:val="24"/>
        </w:rPr>
        <w:t xml:space="preserve"> </w:t>
      </w:r>
      <w:r w:rsidR="00A31344" w:rsidRPr="006B0B33">
        <w:rPr>
          <w:rFonts w:ascii="Arial" w:hAnsi="Arial" w:cs="Arial"/>
          <w:sz w:val="24"/>
          <w:szCs w:val="24"/>
        </w:rPr>
        <w:t>в</w:t>
      </w:r>
      <w:r>
        <w:rPr>
          <w:rFonts w:ascii="Arial" w:hAnsi="Arial" w:cs="Arial"/>
          <w:sz w:val="24"/>
          <w:szCs w:val="24"/>
        </w:rPr>
        <w:t xml:space="preserve"> </w:t>
      </w:r>
      <w:r w:rsidR="00A31344" w:rsidRPr="006B0B33">
        <w:rPr>
          <w:rFonts w:ascii="Arial" w:hAnsi="Arial" w:cs="Arial"/>
          <w:sz w:val="24"/>
          <w:szCs w:val="24"/>
        </w:rPr>
        <w:t>АЗС</w:t>
      </w:r>
      <w:r>
        <w:rPr>
          <w:rFonts w:ascii="Arial" w:hAnsi="Arial" w:cs="Arial"/>
          <w:sz w:val="24"/>
          <w:szCs w:val="24"/>
        </w:rPr>
        <w:t xml:space="preserve"> </w:t>
      </w:r>
      <w:r w:rsidR="00A31344" w:rsidRPr="006B0B33">
        <w:rPr>
          <w:rFonts w:ascii="Arial" w:hAnsi="Arial" w:cs="Arial"/>
          <w:sz w:val="24"/>
          <w:szCs w:val="24"/>
        </w:rPr>
        <w:t>составляет:</w:t>
      </w:r>
      <w:r>
        <w:rPr>
          <w:rFonts w:ascii="Arial" w:hAnsi="Arial" w:cs="Arial"/>
          <w:sz w:val="24"/>
          <w:szCs w:val="24"/>
        </w:rPr>
        <w:t xml:space="preserve"> </w:t>
      </w:r>
      <w:r w:rsidR="00A31344" w:rsidRPr="006B0B33">
        <w:rPr>
          <w:rFonts w:ascii="Arial" w:hAnsi="Arial" w:cs="Arial"/>
          <w:sz w:val="24"/>
          <w:szCs w:val="24"/>
        </w:rPr>
        <w:t>1</w:t>
      </w:r>
      <w:r>
        <w:rPr>
          <w:rFonts w:ascii="Arial" w:hAnsi="Arial" w:cs="Arial"/>
          <w:sz w:val="24"/>
          <w:szCs w:val="24"/>
        </w:rPr>
        <w:t xml:space="preserve"> </w:t>
      </w:r>
      <w:proofErr w:type="gramStart"/>
      <w:r w:rsidR="00A31344" w:rsidRPr="006B0B33">
        <w:rPr>
          <w:rFonts w:ascii="Arial" w:hAnsi="Arial" w:cs="Arial"/>
          <w:sz w:val="24"/>
          <w:szCs w:val="24"/>
        </w:rPr>
        <w:t>топливо-раздаточная</w:t>
      </w:r>
      <w:proofErr w:type="gramEnd"/>
      <w:r>
        <w:rPr>
          <w:rFonts w:ascii="Arial" w:hAnsi="Arial" w:cs="Arial"/>
          <w:sz w:val="24"/>
          <w:szCs w:val="24"/>
        </w:rPr>
        <w:t xml:space="preserve"> </w:t>
      </w:r>
      <w:r w:rsidR="00A31344" w:rsidRPr="006B0B33">
        <w:rPr>
          <w:rFonts w:ascii="Arial" w:hAnsi="Arial" w:cs="Arial"/>
          <w:sz w:val="24"/>
          <w:szCs w:val="24"/>
        </w:rPr>
        <w:t>колонка</w:t>
      </w:r>
      <w:r>
        <w:rPr>
          <w:rFonts w:ascii="Arial" w:hAnsi="Arial" w:cs="Arial"/>
          <w:sz w:val="24"/>
          <w:szCs w:val="24"/>
        </w:rPr>
        <w:t xml:space="preserve"> </w:t>
      </w:r>
      <w:r w:rsidR="00A31344" w:rsidRPr="006B0B33">
        <w:rPr>
          <w:rFonts w:ascii="Arial" w:hAnsi="Arial" w:cs="Arial"/>
          <w:sz w:val="24"/>
          <w:szCs w:val="24"/>
        </w:rPr>
        <w:t>на</w:t>
      </w:r>
      <w:r>
        <w:rPr>
          <w:rFonts w:ascii="Arial" w:hAnsi="Arial" w:cs="Arial"/>
          <w:sz w:val="24"/>
          <w:szCs w:val="24"/>
        </w:rPr>
        <w:t xml:space="preserve"> </w:t>
      </w:r>
      <w:r w:rsidR="00A31344" w:rsidRPr="006B0B33">
        <w:rPr>
          <w:rFonts w:ascii="Arial" w:hAnsi="Arial" w:cs="Arial"/>
          <w:sz w:val="24"/>
          <w:szCs w:val="24"/>
        </w:rPr>
        <w:t>1200</w:t>
      </w:r>
      <w:r>
        <w:rPr>
          <w:rFonts w:ascii="Arial" w:hAnsi="Arial" w:cs="Arial"/>
          <w:sz w:val="24"/>
          <w:szCs w:val="24"/>
        </w:rPr>
        <w:t xml:space="preserve"> </w:t>
      </w:r>
      <w:r w:rsidR="00A31344" w:rsidRPr="006B0B33">
        <w:rPr>
          <w:rFonts w:ascii="Arial" w:hAnsi="Arial" w:cs="Arial"/>
          <w:sz w:val="24"/>
          <w:szCs w:val="24"/>
        </w:rPr>
        <w:t>легковых</w:t>
      </w:r>
      <w:r>
        <w:rPr>
          <w:rFonts w:ascii="Arial" w:hAnsi="Arial" w:cs="Arial"/>
          <w:sz w:val="24"/>
          <w:szCs w:val="24"/>
        </w:rPr>
        <w:t xml:space="preserve"> </w:t>
      </w:r>
      <w:r w:rsidR="00A31344" w:rsidRPr="006B0B33">
        <w:rPr>
          <w:rFonts w:ascii="Arial" w:hAnsi="Arial" w:cs="Arial"/>
          <w:sz w:val="24"/>
          <w:szCs w:val="24"/>
        </w:rPr>
        <w:t>автомобилей</w:t>
      </w:r>
      <w:r w:rsidR="00516333">
        <w:rPr>
          <w:rFonts w:ascii="Arial" w:hAnsi="Arial" w:cs="Arial"/>
          <w:sz w:val="24"/>
          <w:szCs w:val="24"/>
        </w:rPr>
        <w:t>.</w:t>
      </w:r>
    </w:p>
    <w:p w14:paraId="4A15E650" w14:textId="46DFF591" w:rsidR="00DD0733" w:rsidRDefault="00DD0733" w:rsidP="00DD0733">
      <w:pPr>
        <w:spacing w:line="276" w:lineRule="auto"/>
        <w:rPr>
          <w:rFonts w:ascii="Arial" w:hAnsi="Arial" w:cs="Arial"/>
          <w:sz w:val="24"/>
          <w:szCs w:val="24"/>
        </w:rPr>
      </w:pP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соответствии</w:t>
      </w:r>
      <w:r w:rsidR="00AD3915">
        <w:rPr>
          <w:rFonts w:ascii="Arial" w:hAnsi="Arial" w:cs="Arial"/>
          <w:sz w:val="24"/>
          <w:szCs w:val="24"/>
        </w:rPr>
        <w:t xml:space="preserve"> </w:t>
      </w:r>
      <w:r>
        <w:rPr>
          <w:rFonts w:ascii="Arial" w:hAnsi="Arial" w:cs="Arial"/>
          <w:sz w:val="24"/>
          <w:szCs w:val="24"/>
        </w:rPr>
        <w:t>с</w:t>
      </w:r>
      <w:r w:rsidR="00AD3915">
        <w:rPr>
          <w:rFonts w:ascii="Arial" w:hAnsi="Arial" w:cs="Arial"/>
          <w:sz w:val="24"/>
          <w:szCs w:val="24"/>
        </w:rPr>
        <w:t xml:space="preserve"> </w:t>
      </w:r>
      <w:r>
        <w:rPr>
          <w:rFonts w:ascii="Arial" w:hAnsi="Arial" w:cs="Arial"/>
          <w:sz w:val="24"/>
          <w:szCs w:val="24"/>
        </w:rPr>
        <w:t>пунктом</w:t>
      </w:r>
      <w:r w:rsidR="00AD3915">
        <w:rPr>
          <w:rFonts w:ascii="Arial" w:hAnsi="Arial" w:cs="Arial"/>
          <w:sz w:val="24"/>
          <w:szCs w:val="24"/>
        </w:rPr>
        <w:t xml:space="preserve"> </w:t>
      </w:r>
      <w:r>
        <w:rPr>
          <w:rFonts w:ascii="Arial" w:hAnsi="Arial" w:cs="Arial"/>
          <w:sz w:val="24"/>
          <w:szCs w:val="24"/>
        </w:rPr>
        <w:t>11.37</w:t>
      </w:r>
      <w:r w:rsidR="00AD3915">
        <w:rPr>
          <w:rFonts w:ascii="Arial" w:hAnsi="Arial" w:cs="Arial"/>
          <w:sz w:val="24"/>
          <w:szCs w:val="24"/>
        </w:rPr>
        <w:t xml:space="preserve"> </w:t>
      </w:r>
      <w:r w:rsidRPr="006B0B33">
        <w:rPr>
          <w:rFonts w:ascii="Arial" w:hAnsi="Arial" w:cs="Arial"/>
          <w:sz w:val="24"/>
          <w:szCs w:val="24"/>
        </w:rPr>
        <w:t>СП</w:t>
      </w:r>
      <w:r w:rsidR="00AD3915">
        <w:rPr>
          <w:rFonts w:ascii="Arial" w:hAnsi="Arial" w:cs="Arial"/>
          <w:sz w:val="24"/>
          <w:szCs w:val="24"/>
        </w:rPr>
        <w:t xml:space="preserve"> </w:t>
      </w:r>
      <w:r w:rsidRPr="006B0B33">
        <w:rPr>
          <w:rFonts w:ascii="Arial" w:hAnsi="Arial" w:cs="Arial"/>
          <w:sz w:val="24"/>
          <w:szCs w:val="24"/>
        </w:rPr>
        <w:t>42.13330.2016</w:t>
      </w:r>
      <w:r w:rsidR="00AD3915">
        <w:rPr>
          <w:rFonts w:ascii="Arial" w:hAnsi="Arial" w:cs="Arial"/>
          <w:sz w:val="24"/>
          <w:szCs w:val="24"/>
        </w:rPr>
        <w:t xml:space="preserve"> </w:t>
      </w:r>
      <w:r>
        <w:rPr>
          <w:rFonts w:ascii="Arial" w:hAnsi="Arial" w:cs="Arial"/>
          <w:sz w:val="24"/>
          <w:szCs w:val="24"/>
        </w:rPr>
        <w:t>р</w:t>
      </w:r>
      <w:r w:rsidRPr="006A3897">
        <w:rPr>
          <w:rFonts w:ascii="Arial" w:hAnsi="Arial" w:cs="Arial"/>
          <w:sz w:val="24"/>
          <w:szCs w:val="24"/>
        </w:rPr>
        <w:t>азмер</w:t>
      </w:r>
      <w:r w:rsidR="00AD3915">
        <w:rPr>
          <w:rFonts w:ascii="Arial" w:hAnsi="Arial" w:cs="Arial"/>
          <w:sz w:val="24"/>
          <w:szCs w:val="24"/>
        </w:rPr>
        <w:t xml:space="preserve"> </w:t>
      </w:r>
      <w:r w:rsidRPr="006A3897">
        <w:rPr>
          <w:rFonts w:ascii="Arial" w:hAnsi="Arial" w:cs="Arial"/>
          <w:sz w:val="24"/>
          <w:szCs w:val="24"/>
        </w:rPr>
        <w:t>земельных</w:t>
      </w:r>
      <w:r w:rsidR="00AD3915">
        <w:rPr>
          <w:rFonts w:ascii="Arial" w:hAnsi="Arial" w:cs="Arial"/>
          <w:sz w:val="24"/>
          <w:szCs w:val="24"/>
        </w:rPr>
        <w:t xml:space="preserve"> </w:t>
      </w:r>
      <w:r w:rsidRPr="006A3897">
        <w:rPr>
          <w:rFonts w:ascii="Arial" w:hAnsi="Arial" w:cs="Arial"/>
          <w:sz w:val="24"/>
          <w:szCs w:val="24"/>
        </w:rPr>
        <w:t>участков</w:t>
      </w:r>
      <w:r w:rsidR="00AD3915">
        <w:rPr>
          <w:rFonts w:ascii="Arial" w:hAnsi="Arial" w:cs="Arial"/>
          <w:sz w:val="24"/>
          <w:szCs w:val="24"/>
        </w:rPr>
        <w:t xml:space="preserve"> </w:t>
      </w:r>
      <w:r w:rsidRPr="006A3897">
        <w:rPr>
          <w:rFonts w:ascii="Arial" w:hAnsi="Arial" w:cs="Arial"/>
          <w:sz w:val="24"/>
          <w:szCs w:val="24"/>
        </w:rPr>
        <w:t>гаражей</w:t>
      </w:r>
      <w:r w:rsidR="00AD3915">
        <w:rPr>
          <w:rFonts w:ascii="Arial" w:hAnsi="Arial" w:cs="Arial"/>
          <w:sz w:val="24"/>
          <w:szCs w:val="24"/>
        </w:rPr>
        <w:t xml:space="preserve"> </w:t>
      </w:r>
      <w:r w:rsidRPr="006A3897">
        <w:rPr>
          <w:rFonts w:ascii="Arial" w:hAnsi="Arial" w:cs="Arial"/>
          <w:sz w:val="24"/>
          <w:szCs w:val="24"/>
        </w:rPr>
        <w:t>(гаражей-стоянок)</w:t>
      </w:r>
      <w:r w:rsidR="00AD3915">
        <w:rPr>
          <w:rFonts w:ascii="Arial" w:hAnsi="Arial" w:cs="Arial"/>
          <w:sz w:val="24"/>
          <w:szCs w:val="24"/>
        </w:rPr>
        <w:t xml:space="preserve"> </w:t>
      </w:r>
      <w:r w:rsidRPr="006A3897">
        <w:rPr>
          <w:rFonts w:ascii="Arial" w:hAnsi="Arial" w:cs="Arial"/>
          <w:sz w:val="24"/>
          <w:szCs w:val="24"/>
        </w:rPr>
        <w:t>и</w:t>
      </w:r>
      <w:r w:rsidR="00AD3915">
        <w:rPr>
          <w:rFonts w:ascii="Arial" w:hAnsi="Arial" w:cs="Arial"/>
          <w:sz w:val="24"/>
          <w:szCs w:val="24"/>
        </w:rPr>
        <w:t xml:space="preserve"> </w:t>
      </w:r>
      <w:r w:rsidRPr="006A3897">
        <w:rPr>
          <w:rFonts w:ascii="Arial" w:hAnsi="Arial" w:cs="Arial"/>
          <w:sz w:val="24"/>
          <w:szCs w:val="24"/>
        </w:rPr>
        <w:t>стоянок</w:t>
      </w:r>
      <w:r w:rsidR="00AD3915">
        <w:rPr>
          <w:rFonts w:ascii="Arial" w:hAnsi="Arial" w:cs="Arial"/>
          <w:sz w:val="24"/>
          <w:szCs w:val="24"/>
        </w:rPr>
        <w:t xml:space="preserve"> </w:t>
      </w:r>
      <w:r w:rsidRPr="006A3897">
        <w:rPr>
          <w:rFonts w:ascii="Arial" w:hAnsi="Arial" w:cs="Arial"/>
          <w:sz w:val="24"/>
          <w:szCs w:val="24"/>
        </w:rPr>
        <w:t>легковых</w:t>
      </w:r>
      <w:r w:rsidR="00AD3915">
        <w:rPr>
          <w:rFonts w:ascii="Arial" w:hAnsi="Arial" w:cs="Arial"/>
          <w:sz w:val="24"/>
          <w:szCs w:val="24"/>
        </w:rPr>
        <w:t xml:space="preserve"> </w:t>
      </w:r>
      <w:r w:rsidRPr="006A3897">
        <w:rPr>
          <w:rFonts w:ascii="Arial" w:hAnsi="Arial" w:cs="Arial"/>
          <w:sz w:val="24"/>
          <w:szCs w:val="24"/>
        </w:rPr>
        <w:t>автомобилей</w:t>
      </w:r>
      <w:r w:rsidR="00AD3915">
        <w:rPr>
          <w:rFonts w:ascii="Arial" w:hAnsi="Arial" w:cs="Arial"/>
          <w:sz w:val="24"/>
          <w:szCs w:val="24"/>
        </w:rPr>
        <w:t xml:space="preserve"> </w:t>
      </w:r>
      <w:r w:rsidRPr="006A3897">
        <w:rPr>
          <w:rFonts w:ascii="Arial" w:hAnsi="Arial" w:cs="Arial"/>
          <w:sz w:val="24"/>
          <w:szCs w:val="24"/>
        </w:rPr>
        <w:t>в</w:t>
      </w:r>
      <w:r w:rsidR="00AD3915">
        <w:rPr>
          <w:rFonts w:ascii="Arial" w:hAnsi="Arial" w:cs="Arial"/>
          <w:sz w:val="24"/>
          <w:szCs w:val="24"/>
        </w:rPr>
        <w:t xml:space="preserve"> </w:t>
      </w:r>
      <w:r w:rsidRPr="006A3897">
        <w:rPr>
          <w:rFonts w:ascii="Arial" w:hAnsi="Arial" w:cs="Arial"/>
          <w:sz w:val="24"/>
          <w:szCs w:val="24"/>
        </w:rPr>
        <w:t>зависимости</w:t>
      </w:r>
      <w:r w:rsidR="00AD3915">
        <w:rPr>
          <w:rFonts w:ascii="Arial" w:hAnsi="Arial" w:cs="Arial"/>
          <w:sz w:val="24"/>
          <w:szCs w:val="24"/>
        </w:rPr>
        <w:t xml:space="preserve"> </w:t>
      </w:r>
      <w:r w:rsidRPr="006A3897">
        <w:rPr>
          <w:rFonts w:ascii="Arial" w:hAnsi="Arial" w:cs="Arial"/>
          <w:sz w:val="24"/>
          <w:szCs w:val="24"/>
        </w:rPr>
        <w:t>от</w:t>
      </w:r>
      <w:r w:rsidR="00AD3915">
        <w:rPr>
          <w:rFonts w:ascii="Arial" w:hAnsi="Arial" w:cs="Arial"/>
          <w:sz w:val="24"/>
          <w:szCs w:val="24"/>
        </w:rPr>
        <w:t xml:space="preserve"> </w:t>
      </w:r>
      <w:r w:rsidRPr="006A3897">
        <w:rPr>
          <w:rFonts w:ascii="Arial" w:hAnsi="Arial" w:cs="Arial"/>
          <w:sz w:val="24"/>
          <w:szCs w:val="24"/>
        </w:rPr>
        <w:t>их</w:t>
      </w:r>
      <w:r w:rsidR="00AD3915">
        <w:rPr>
          <w:rFonts w:ascii="Arial" w:hAnsi="Arial" w:cs="Arial"/>
          <w:sz w:val="24"/>
          <w:szCs w:val="24"/>
        </w:rPr>
        <w:t xml:space="preserve"> </w:t>
      </w:r>
      <w:r w:rsidRPr="006A3897">
        <w:rPr>
          <w:rFonts w:ascii="Arial" w:hAnsi="Arial" w:cs="Arial"/>
          <w:sz w:val="24"/>
          <w:szCs w:val="24"/>
        </w:rPr>
        <w:t>этажности</w:t>
      </w:r>
      <w:r w:rsidR="00AD3915">
        <w:rPr>
          <w:rFonts w:ascii="Arial" w:hAnsi="Arial" w:cs="Arial"/>
          <w:sz w:val="24"/>
          <w:szCs w:val="24"/>
        </w:rPr>
        <w:t xml:space="preserve"> </w:t>
      </w:r>
      <w:r w:rsidRPr="006A3897">
        <w:rPr>
          <w:rFonts w:ascii="Arial" w:hAnsi="Arial" w:cs="Arial"/>
          <w:sz w:val="24"/>
          <w:szCs w:val="24"/>
        </w:rPr>
        <w:t>следует</w:t>
      </w:r>
      <w:r w:rsidR="00AD3915">
        <w:rPr>
          <w:rFonts w:ascii="Arial" w:hAnsi="Arial" w:cs="Arial"/>
          <w:sz w:val="24"/>
          <w:szCs w:val="24"/>
        </w:rPr>
        <w:t xml:space="preserve"> </w:t>
      </w:r>
      <w:r w:rsidRPr="006A3897">
        <w:rPr>
          <w:rFonts w:ascii="Arial" w:hAnsi="Arial" w:cs="Arial"/>
          <w:sz w:val="24"/>
          <w:szCs w:val="24"/>
        </w:rPr>
        <w:t>принимать</w:t>
      </w:r>
      <w:r w:rsidR="00AD3915">
        <w:rPr>
          <w:rFonts w:ascii="Arial" w:hAnsi="Arial" w:cs="Arial"/>
          <w:sz w:val="24"/>
          <w:szCs w:val="24"/>
        </w:rPr>
        <w:t xml:space="preserve"> </w:t>
      </w:r>
      <w:r w:rsidRPr="006A3897">
        <w:rPr>
          <w:rFonts w:ascii="Arial" w:hAnsi="Arial" w:cs="Arial"/>
          <w:sz w:val="24"/>
          <w:szCs w:val="24"/>
        </w:rPr>
        <w:t>на</w:t>
      </w:r>
      <w:r w:rsidR="00AD3915">
        <w:rPr>
          <w:rFonts w:ascii="Arial" w:hAnsi="Arial" w:cs="Arial"/>
          <w:sz w:val="24"/>
          <w:szCs w:val="24"/>
        </w:rPr>
        <w:t xml:space="preserve"> </w:t>
      </w:r>
      <w:r w:rsidRPr="006A3897">
        <w:rPr>
          <w:rFonts w:ascii="Arial" w:hAnsi="Arial" w:cs="Arial"/>
          <w:sz w:val="24"/>
          <w:szCs w:val="24"/>
        </w:rPr>
        <w:t>одно</w:t>
      </w:r>
      <w:r w:rsidR="00AD3915">
        <w:rPr>
          <w:rFonts w:ascii="Arial" w:hAnsi="Arial" w:cs="Arial"/>
          <w:sz w:val="24"/>
          <w:szCs w:val="24"/>
        </w:rPr>
        <w:t xml:space="preserve"> </w:t>
      </w:r>
      <w:r w:rsidRPr="006A3897">
        <w:rPr>
          <w:rFonts w:ascii="Arial" w:hAnsi="Arial" w:cs="Arial"/>
          <w:sz w:val="24"/>
          <w:szCs w:val="24"/>
        </w:rPr>
        <w:t>машино-место,</w:t>
      </w:r>
      <w:r w:rsidR="00AD3915">
        <w:rPr>
          <w:rFonts w:ascii="Arial" w:hAnsi="Arial" w:cs="Arial"/>
          <w:sz w:val="24"/>
          <w:szCs w:val="24"/>
        </w:rPr>
        <w:t xml:space="preserve"> </w:t>
      </w:r>
      <w:r w:rsidRPr="006A3897">
        <w:rPr>
          <w:rFonts w:ascii="Arial" w:hAnsi="Arial" w:cs="Arial"/>
          <w:sz w:val="24"/>
          <w:szCs w:val="24"/>
        </w:rPr>
        <w:t>м</w:t>
      </w:r>
      <w:r>
        <w:rPr>
          <w:rFonts w:ascii="Arial" w:hAnsi="Arial" w:cs="Arial"/>
          <w:sz w:val="24"/>
          <w:szCs w:val="24"/>
        </w:rPr>
        <w:t>:</w:t>
      </w:r>
    </w:p>
    <w:p w14:paraId="671B0339" w14:textId="469BDA9B" w:rsidR="00AF1E2F" w:rsidRPr="00AF1E2F" w:rsidRDefault="00AF1E2F" w:rsidP="00435E20">
      <w:pPr>
        <w:pStyle w:val="a9"/>
        <w:numPr>
          <w:ilvl w:val="0"/>
          <w:numId w:val="49"/>
        </w:numPr>
        <w:spacing w:line="276" w:lineRule="auto"/>
        <w:ind w:left="142" w:firstLine="284"/>
        <w:rPr>
          <w:rFonts w:ascii="Arial" w:hAnsi="Arial" w:cs="Arial"/>
          <w:sz w:val="24"/>
          <w:szCs w:val="24"/>
        </w:rPr>
      </w:pPr>
      <w:r w:rsidRPr="00AF1E2F">
        <w:rPr>
          <w:rFonts w:ascii="Arial" w:hAnsi="Arial" w:cs="Arial"/>
          <w:sz w:val="24"/>
          <w:szCs w:val="24"/>
        </w:rPr>
        <w:t>для</w:t>
      </w:r>
      <w:r w:rsidR="00AD3915">
        <w:rPr>
          <w:rFonts w:ascii="Arial" w:hAnsi="Arial" w:cs="Arial"/>
          <w:sz w:val="24"/>
          <w:szCs w:val="24"/>
        </w:rPr>
        <w:t xml:space="preserve"> </w:t>
      </w:r>
      <w:r w:rsidRPr="00AF1E2F">
        <w:rPr>
          <w:rFonts w:ascii="Arial" w:hAnsi="Arial" w:cs="Arial"/>
          <w:sz w:val="24"/>
          <w:szCs w:val="24"/>
        </w:rPr>
        <w:t>гаражей</w:t>
      </w:r>
      <w:r w:rsidR="00AD3915">
        <w:rPr>
          <w:rFonts w:ascii="Arial" w:hAnsi="Arial" w:cs="Arial"/>
          <w:sz w:val="24"/>
          <w:szCs w:val="24"/>
        </w:rPr>
        <w:t xml:space="preserve"> </w:t>
      </w:r>
      <w:r w:rsidRPr="00AF1E2F">
        <w:rPr>
          <w:rFonts w:ascii="Arial" w:hAnsi="Arial" w:cs="Arial"/>
          <w:sz w:val="24"/>
          <w:szCs w:val="24"/>
        </w:rPr>
        <w:t>(гаражей-стоянок):</w:t>
      </w:r>
    </w:p>
    <w:p w14:paraId="14E16D9B" w14:textId="2E604C14" w:rsidR="00DD0733" w:rsidRPr="006A3897" w:rsidRDefault="00DD0733" w:rsidP="00435E20">
      <w:pPr>
        <w:pStyle w:val="a9"/>
        <w:numPr>
          <w:ilvl w:val="0"/>
          <w:numId w:val="49"/>
        </w:numPr>
        <w:tabs>
          <w:tab w:val="left" w:pos="851"/>
        </w:tabs>
        <w:spacing w:line="276" w:lineRule="auto"/>
        <w:ind w:left="0" w:firstLine="426"/>
        <w:contextualSpacing w:val="0"/>
        <w:rPr>
          <w:rFonts w:ascii="Arial" w:hAnsi="Arial" w:cs="Arial"/>
          <w:sz w:val="24"/>
          <w:szCs w:val="24"/>
        </w:rPr>
      </w:pPr>
      <w:r w:rsidRPr="006A3897">
        <w:rPr>
          <w:rFonts w:ascii="Arial" w:hAnsi="Arial" w:cs="Arial"/>
          <w:sz w:val="24"/>
          <w:szCs w:val="24"/>
        </w:rPr>
        <w:t>одноэтажных</w:t>
      </w:r>
      <w:r w:rsidR="00AD3915">
        <w:rPr>
          <w:rFonts w:ascii="Arial" w:hAnsi="Arial" w:cs="Arial"/>
          <w:sz w:val="24"/>
          <w:szCs w:val="24"/>
        </w:rPr>
        <w:t xml:space="preserve"> </w:t>
      </w:r>
      <w:r w:rsidRPr="006A3897">
        <w:rPr>
          <w:rFonts w:ascii="Arial" w:hAnsi="Arial" w:cs="Arial"/>
          <w:sz w:val="24"/>
          <w:szCs w:val="24"/>
        </w:rPr>
        <w:t>–</w:t>
      </w:r>
      <w:r w:rsidR="00AD3915">
        <w:rPr>
          <w:rFonts w:ascii="Arial" w:hAnsi="Arial" w:cs="Arial"/>
          <w:sz w:val="24"/>
          <w:szCs w:val="24"/>
        </w:rPr>
        <w:t xml:space="preserve"> </w:t>
      </w:r>
      <w:r w:rsidRPr="006A3897">
        <w:rPr>
          <w:rFonts w:ascii="Arial" w:hAnsi="Arial" w:cs="Arial"/>
          <w:sz w:val="24"/>
          <w:szCs w:val="24"/>
        </w:rPr>
        <w:t>30;</w:t>
      </w:r>
    </w:p>
    <w:p w14:paraId="2736A2A9" w14:textId="43DCA121" w:rsidR="00DD0733" w:rsidRPr="006A3897" w:rsidRDefault="00DD0733" w:rsidP="00435E20">
      <w:pPr>
        <w:pStyle w:val="a9"/>
        <w:numPr>
          <w:ilvl w:val="0"/>
          <w:numId w:val="49"/>
        </w:numPr>
        <w:tabs>
          <w:tab w:val="left" w:pos="851"/>
        </w:tabs>
        <w:spacing w:line="276" w:lineRule="auto"/>
        <w:ind w:left="0" w:firstLine="426"/>
        <w:contextualSpacing w:val="0"/>
        <w:rPr>
          <w:rFonts w:ascii="Arial" w:hAnsi="Arial" w:cs="Arial"/>
          <w:sz w:val="24"/>
          <w:szCs w:val="24"/>
        </w:rPr>
      </w:pPr>
      <w:r w:rsidRPr="006A3897">
        <w:rPr>
          <w:rFonts w:ascii="Arial" w:hAnsi="Arial" w:cs="Arial"/>
          <w:sz w:val="24"/>
          <w:szCs w:val="24"/>
        </w:rPr>
        <w:t>двухэтажных</w:t>
      </w:r>
      <w:r w:rsidR="00AD3915">
        <w:rPr>
          <w:rFonts w:ascii="Arial" w:hAnsi="Arial" w:cs="Arial"/>
          <w:sz w:val="24"/>
          <w:szCs w:val="24"/>
        </w:rPr>
        <w:t xml:space="preserve"> </w:t>
      </w:r>
      <w:r w:rsidRPr="006A3897">
        <w:rPr>
          <w:rFonts w:ascii="Arial" w:hAnsi="Arial" w:cs="Arial"/>
          <w:sz w:val="24"/>
          <w:szCs w:val="24"/>
        </w:rPr>
        <w:t>–</w:t>
      </w:r>
      <w:r w:rsidR="00AD3915">
        <w:rPr>
          <w:rFonts w:ascii="Arial" w:hAnsi="Arial" w:cs="Arial"/>
          <w:sz w:val="24"/>
          <w:szCs w:val="24"/>
        </w:rPr>
        <w:t xml:space="preserve"> </w:t>
      </w:r>
      <w:r w:rsidRPr="006A3897">
        <w:rPr>
          <w:rFonts w:ascii="Arial" w:hAnsi="Arial" w:cs="Arial"/>
          <w:sz w:val="24"/>
          <w:szCs w:val="24"/>
        </w:rPr>
        <w:t>20;</w:t>
      </w:r>
    </w:p>
    <w:p w14:paraId="760AEE94" w14:textId="0D22A050" w:rsidR="00DD0733" w:rsidRPr="006A3897" w:rsidRDefault="00DD0733" w:rsidP="00435E20">
      <w:pPr>
        <w:pStyle w:val="a9"/>
        <w:numPr>
          <w:ilvl w:val="0"/>
          <w:numId w:val="49"/>
        </w:numPr>
        <w:tabs>
          <w:tab w:val="left" w:pos="851"/>
        </w:tabs>
        <w:spacing w:line="276" w:lineRule="auto"/>
        <w:ind w:left="0" w:firstLine="426"/>
        <w:contextualSpacing w:val="0"/>
        <w:rPr>
          <w:rFonts w:ascii="Arial" w:hAnsi="Arial" w:cs="Arial"/>
          <w:sz w:val="24"/>
          <w:szCs w:val="24"/>
        </w:rPr>
      </w:pPr>
      <w:r w:rsidRPr="006A3897">
        <w:rPr>
          <w:rFonts w:ascii="Arial" w:hAnsi="Arial" w:cs="Arial"/>
          <w:sz w:val="24"/>
          <w:szCs w:val="24"/>
        </w:rPr>
        <w:t>трехэтажных</w:t>
      </w:r>
      <w:r w:rsidR="00AD3915">
        <w:rPr>
          <w:rFonts w:ascii="Arial" w:hAnsi="Arial" w:cs="Arial"/>
          <w:sz w:val="24"/>
          <w:szCs w:val="24"/>
        </w:rPr>
        <w:t xml:space="preserve"> </w:t>
      </w:r>
      <w:r w:rsidRPr="006A3897">
        <w:rPr>
          <w:rFonts w:ascii="Arial" w:hAnsi="Arial" w:cs="Arial"/>
          <w:sz w:val="24"/>
          <w:szCs w:val="24"/>
        </w:rPr>
        <w:t>–</w:t>
      </w:r>
      <w:r w:rsidR="00AD3915">
        <w:rPr>
          <w:rFonts w:ascii="Arial" w:hAnsi="Arial" w:cs="Arial"/>
          <w:sz w:val="24"/>
          <w:szCs w:val="24"/>
        </w:rPr>
        <w:t xml:space="preserve"> </w:t>
      </w:r>
      <w:r w:rsidRPr="006A3897">
        <w:rPr>
          <w:rFonts w:ascii="Arial" w:hAnsi="Arial" w:cs="Arial"/>
          <w:sz w:val="24"/>
          <w:szCs w:val="24"/>
        </w:rPr>
        <w:t>14;</w:t>
      </w:r>
    </w:p>
    <w:p w14:paraId="1C6FA505" w14:textId="0AC229B1" w:rsidR="00DD0733" w:rsidRPr="006A3897" w:rsidRDefault="00DD0733" w:rsidP="00435E20">
      <w:pPr>
        <w:pStyle w:val="a9"/>
        <w:numPr>
          <w:ilvl w:val="0"/>
          <w:numId w:val="49"/>
        </w:numPr>
        <w:tabs>
          <w:tab w:val="left" w:pos="851"/>
        </w:tabs>
        <w:spacing w:line="276" w:lineRule="auto"/>
        <w:ind w:left="0" w:firstLine="426"/>
        <w:contextualSpacing w:val="0"/>
        <w:rPr>
          <w:rFonts w:ascii="Arial" w:hAnsi="Arial" w:cs="Arial"/>
          <w:sz w:val="24"/>
          <w:szCs w:val="24"/>
        </w:rPr>
      </w:pPr>
      <w:r w:rsidRPr="006A3897">
        <w:rPr>
          <w:rFonts w:ascii="Arial" w:hAnsi="Arial" w:cs="Arial"/>
          <w:sz w:val="24"/>
          <w:szCs w:val="24"/>
        </w:rPr>
        <w:t>четырехэтажных</w:t>
      </w:r>
      <w:r w:rsidR="00AD3915">
        <w:rPr>
          <w:rFonts w:ascii="Arial" w:hAnsi="Arial" w:cs="Arial"/>
          <w:sz w:val="24"/>
          <w:szCs w:val="24"/>
        </w:rPr>
        <w:t xml:space="preserve"> </w:t>
      </w:r>
      <w:r w:rsidRPr="006A3897">
        <w:rPr>
          <w:rFonts w:ascii="Arial" w:hAnsi="Arial" w:cs="Arial"/>
          <w:sz w:val="24"/>
          <w:szCs w:val="24"/>
        </w:rPr>
        <w:t>–</w:t>
      </w:r>
      <w:r w:rsidR="00AD3915">
        <w:rPr>
          <w:rFonts w:ascii="Arial" w:hAnsi="Arial" w:cs="Arial"/>
          <w:sz w:val="24"/>
          <w:szCs w:val="24"/>
        </w:rPr>
        <w:t xml:space="preserve"> </w:t>
      </w:r>
      <w:r w:rsidRPr="006A3897">
        <w:rPr>
          <w:rFonts w:ascii="Arial" w:hAnsi="Arial" w:cs="Arial"/>
          <w:sz w:val="24"/>
          <w:szCs w:val="24"/>
        </w:rPr>
        <w:t>12;</w:t>
      </w:r>
    </w:p>
    <w:p w14:paraId="021A7109" w14:textId="69526C45" w:rsidR="00DD0733" w:rsidRPr="006A3897" w:rsidRDefault="00DD0733" w:rsidP="00435E20">
      <w:pPr>
        <w:pStyle w:val="a9"/>
        <w:numPr>
          <w:ilvl w:val="0"/>
          <w:numId w:val="49"/>
        </w:numPr>
        <w:tabs>
          <w:tab w:val="left" w:pos="851"/>
        </w:tabs>
        <w:spacing w:line="276" w:lineRule="auto"/>
        <w:ind w:left="0" w:firstLine="426"/>
        <w:contextualSpacing w:val="0"/>
        <w:rPr>
          <w:rFonts w:ascii="Arial" w:hAnsi="Arial" w:cs="Arial"/>
          <w:sz w:val="24"/>
          <w:szCs w:val="24"/>
        </w:rPr>
      </w:pPr>
      <w:r w:rsidRPr="006A3897">
        <w:rPr>
          <w:rFonts w:ascii="Arial" w:hAnsi="Arial" w:cs="Arial"/>
          <w:sz w:val="24"/>
          <w:szCs w:val="24"/>
        </w:rPr>
        <w:t>пятиэтажных</w:t>
      </w:r>
      <w:r w:rsidR="00AD3915">
        <w:rPr>
          <w:rFonts w:ascii="Arial" w:hAnsi="Arial" w:cs="Arial"/>
          <w:sz w:val="24"/>
          <w:szCs w:val="24"/>
        </w:rPr>
        <w:t xml:space="preserve"> </w:t>
      </w:r>
      <w:r w:rsidRPr="006A3897">
        <w:rPr>
          <w:rFonts w:ascii="Arial" w:hAnsi="Arial" w:cs="Arial"/>
          <w:sz w:val="24"/>
          <w:szCs w:val="24"/>
        </w:rPr>
        <w:t>–</w:t>
      </w:r>
      <w:r w:rsidR="00AD3915">
        <w:rPr>
          <w:rFonts w:ascii="Arial" w:hAnsi="Arial" w:cs="Arial"/>
          <w:sz w:val="24"/>
          <w:szCs w:val="24"/>
        </w:rPr>
        <w:t xml:space="preserve"> </w:t>
      </w:r>
      <w:r w:rsidRPr="006A3897">
        <w:rPr>
          <w:rFonts w:ascii="Arial" w:hAnsi="Arial" w:cs="Arial"/>
          <w:sz w:val="24"/>
          <w:szCs w:val="24"/>
        </w:rPr>
        <w:t>10;</w:t>
      </w:r>
    </w:p>
    <w:p w14:paraId="4B6F0CEF" w14:textId="3AA63336" w:rsidR="00DD0733" w:rsidRPr="006A3897" w:rsidRDefault="00DD0733" w:rsidP="00435E20">
      <w:pPr>
        <w:pStyle w:val="a9"/>
        <w:numPr>
          <w:ilvl w:val="0"/>
          <w:numId w:val="49"/>
        </w:numPr>
        <w:tabs>
          <w:tab w:val="left" w:pos="851"/>
        </w:tabs>
        <w:spacing w:line="276" w:lineRule="auto"/>
        <w:ind w:left="0" w:firstLine="426"/>
        <w:contextualSpacing w:val="0"/>
        <w:rPr>
          <w:rFonts w:ascii="Arial" w:hAnsi="Arial" w:cs="Arial"/>
          <w:sz w:val="24"/>
          <w:szCs w:val="24"/>
        </w:rPr>
      </w:pPr>
      <w:r w:rsidRPr="006A3897">
        <w:rPr>
          <w:rFonts w:ascii="Arial" w:hAnsi="Arial" w:cs="Arial"/>
          <w:sz w:val="24"/>
          <w:szCs w:val="24"/>
        </w:rPr>
        <w:t>наземных</w:t>
      </w:r>
      <w:r w:rsidR="00AD3915">
        <w:rPr>
          <w:rFonts w:ascii="Arial" w:hAnsi="Arial" w:cs="Arial"/>
          <w:sz w:val="24"/>
          <w:szCs w:val="24"/>
        </w:rPr>
        <w:t xml:space="preserve"> </w:t>
      </w:r>
      <w:r w:rsidRPr="006A3897">
        <w:rPr>
          <w:rFonts w:ascii="Arial" w:hAnsi="Arial" w:cs="Arial"/>
          <w:sz w:val="24"/>
          <w:szCs w:val="24"/>
        </w:rPr>
        <w:t>стоянок</w:t>
      </w:r>
      <w:r w:rsidR="00AD3915">
        <w:rPr>
          <w:rFonts w:ascii="Arial" w:hAnsi="Arial" w:cs="Arial"/>
          <w:sz w:val="24"/>
          <w:szCs w:val="24"/>
        </w:rPr>
        <w:t xml:space="preserve"> </w:t>
      </w:r>
      <w:r w:rsidRPr="006A3897">
        <w:rPr>
          <w:rFonts w:ascii="Arial" w:hAnsi="Arial" w:cs="Arial"/>
          <w:sz w:val="24"/>
          <w:szCs w:val="24"/>
        </w:rPr>
        <w:t>автомобилей</w:t>
      </w:r>
      <w:r w:rsidR="00AD3915">
        <w:rPr>
          <w:rFonts w:ascii="Arial" w:hAnsi="Arial" w:cs="Arial"/>
          <w:sz w:val="24"/>
          <w:szCs w:val="24"/>
        </w:rPr>
        <w:t xml:space="preserve"> </w:t>
      </w:r>
      <w:r w:rsidRPr="006A3897">
        <w:rPr>
          <w:rFonts w:ascii="Arial" w:hAnsi="Arial" w:cs="Arial"/>
          <w:sz w:val="24"/>
          <w:szCs w:val="24"/>
        </w:rPr>
        <w:t>–</w:t>
      </w:r>
      <w:r w:rsidR="00AD3915">
        <w:rPr>
          <w:rFonts w:ascii="Arial" w:hAnsi="Arial" w:cs="Arial"/>
          <w:sz w:val="24"/>
          <w:szCs w:val="24"/>
        </w:rPr>
        <w:t xml:space="preserve"> </w:t>
      </w:r>
      <w:r w:rsidRPr="006A3897">
        <w:rPr>
          <w:rFonts w:ascii="Arial" w:hAnsi="Arial" w:cs="Arial"/>
          <w:sz w:val="24"/>
          <w:szCs w:val="24"/>
        </w:rPr>
        <w:t>25.</w:t>
      </w:r>
    </w:p>
    <w:p w14:paraId="7E4FFC2C" w14:textId="5924ABAC" w:rsidR="00DD0733" w:rsidRPr="006B0B33" w:rsidRDefault="00DD0733" w:rsidP="00DD0733">
      <w:pPr>
        <w:spacing w:line="276" w:lineRule="auto"/>
        <w:rPr>
          <w:rFonts w:ascii="Arial" w:hAnsi="Arial" w:cs="Arial"/>
          <w:sz w:val="24"/>
          <w:szCs w:val="24"/>
        </w:rPr>
      </w:pPr>
      <w:r w:rsidRPr="006B0B33">
        <w:rPr>
          <w:rFonts w:ascii="Arial" w:hAnsi="Arial" w:cs="Arial"/>
          <w:sz w:val="24"/>
          <w:szCs w:val="24"/>
        </w:rPr>
        <w:t>На</w:t>
      </w:r>
      <w:r w:rsidR="00AD3915">
        <w:rPr>
          <w:rFonts w:ascii="Arial" w:hAnsi="Arial" w:cs="Arial"/>
          <w:sz w:val="24"/>
          <w:szCs w:val="24"/>
        </w:rPr>
        <w:t xml:space="preserve"> </w:t>
      </w:r>
      <w:r w:rsidRPr="006B0B33">
        <w:rPr>
          <w:rFonts w:ascii="Arial" w:hAnsi="Arial" w:cs="Arial"/>
          <w:sz w:val="24"/>
          <w:szCs w:val="24"/>
        </w:rPr>
        <w:t>территории</w:t>
      </w:r>
      <w:r w:rsidR="00AD3915">
        <w:rPr>
          <w:rFonts w:ascii="Arial" w:hAnsi="Arial" w:cs="Arial"/>
          <w:sz w:val="24"/>
          <w:szCs w:val="24"/>
        </w:rPr>
        <w:t xml:space="preserve"> </w:t>
      </w:r>
      <w:r w:rsidRPr="006B0B33">
        <w:rPr>
          <w:rFonts w:ascii="Arial" w:hAnsi="Arial" w:cs="Arial"/>
          <w:sz w:val="24"/>
          <w:szCs w:val="24"/>
        </w:rPr>
        <w:t>с</w:t>
      </w:r>
      <w:r w:rsidR="00AD3915">
        <w:rPr>
          <w:rFonts w:ascii="Arial" w:hAnsi="Arial" w:cs="Arial"/>
          <w:sz w:val="24"/>
          <w:szCs w:val="24"/>
        </w:rPr>
        <w:t xml:space="preserve"> </w:t>
      </w:r>
      <w:r w:rsidRPr="006B0B33">
        <w:rPr>
          <w:rFonts w:ascii="Arial" w:hAnsi="Arial" w:cs="Arial"/>
          <w:sz w:val="24"/>
          <w:szCs w:val="24"/>
        </w:rPr>
        <w:t>застройкой</w:t>
      </w:r>
      <w:r w:rsidR="00AD3915">
        <w:rPr>
          <w:rFonts w:ascii="Arial" w:hAnsi="Arial" w:cs="Arial"/>
          <w:sz w:val="24"/>
          <w:szCs w:val="24"/>
        </w:rPr>
        <w:t xml:space="preserve"> </w:t>
      </w:r>
      <w:r w:rsidRPr="006B0B33">
        <w:rPr>
          <w:rFonts w:ascii="Arial" w:hAnsi="Arial" w:cs="Arial"/>
          <w:sz w:val="24"/>
          <w:szCs w:val="24"/>
        </w:rPr>
        <w:t>жилыми</w:t>
      </w:r>
      <w:r w:rsidR="00AD3915">
        <w:rPr>
          <w:rFonts w:ascii="Arial" w:hAnsi="Arial" w:cs="Arial"/>
          <w:sz w:val="24"/>
          <w:szCs w:val="24"/>
        </w:rPr>
        <w:t xml:space="preserve"> </w:t>
      </w:r>
      <w:r w:rsidRPr="006B0B33">
        <w:rPr>
          <w:rFonts w:ascii="Arial" w:hAnsi="Arial" w:cs="Arial"/>
          <w:sz w:val="24"/>
          <w:szCs w:val="24"/>
        </w:rPr>
        <w:t>домами</w:t>
      </w:r>
      <w:r w:rsidR="00AD3915">
        <w:rPr>
          <w:rFonts w:ascii="Arial" w:hAnsi="Arial" w:cs="Arial"/>
          <w:sz w:val="24"/>
          <w:szCs w:val="24"/>
        </w:rPr>
        <w:t xml:space="preserve"> </w:t>
      </w:r>
      <w:r w:rsidRPr="006B0B33">
        <w:rPr>
          <w:rFonts w:ascii="Arial" w:hAnsi="Arial" w:cs="Arial"/>
          <w:sz w:val="24"/>
          <w:szCs w:val="24"/>
        </w:rPr>
        <w:t>с</w:t>
      </w:r>
      <w:r w:rsidR="00AD3915">
        <w:rPr>
          <w:rFonts w:ascii="Arial" w:hAnsi="Arial" w:cs="Arial"/>
          <w:sz w:val="24"/>
          <w:szCs w:val="24"/>
        </w:rPr>
        <w:t xml:space="preserve"> </w:t>
      </w:r>
      <w:r w:rsidRPr="006B0B33">
        <w:rPr>
          <w:rFonts w:ascii="Arial" w:hAnsi="Arial" w:cs="Arial"/>
          <w:sz w:val="24"/>
          <w:szCs w:val="24"/>
        </w:rPr>
        <w:t>придомовыми</w:t>
      </w:r>
      <w:r w:rsidR="00AD3915">
        <w:rPr>
          <w:rFonts w:ascii="Arial" w:hAnsi="Arial" w:cs="Arial"/>
          <w:sz w:val="24"/>
          <w:szCs w:val="24"/>
        </w:rPr>
        <w:t xml:space="preserve"> </w:t>
      </w:r>
      <w:r w:rsidRPr="006B0B33">
        <w:rPr>
          <w:rFonts w:ascii="Arial" w:hAnsi="Arial" w:cs="Arial"/>
          <w:sz w:val="24"/>
          <w:szCs w:val="24"/>
        </w:rPr>
        <w:t>(</w:t>
      </w:r>
      <w:proofErr w:type="spellStart"/>
      <w:r w:rsidRPr="006B0B33">
        <w:rPr>
          <w:rFonts w:ascii="Arial" w:hAnsi="Arial" w:cs="Arial"/>
          <w:sz w:val="24"/>
          <w:szCs w:val="24"/>
        </w:rPr>
        <w:t>приквартирными</w:t>
      </w:r>
      <w:proofErr w:type="spellEnd"/>
      <w:r w:rsidRPr="006B0B33">
        <w:rPr>
          <w:rFonts w:ascii="Arial" w:hAnsi="Arial" w:cs="Arial"/>
          <w:sz w:val="24"/>
          <w:szCs w:val="24"/>
        </w:rPr>
        <w:t>)</w:t>
      </w:r>
      <w:r w:rsidR="00AD3915">
        <w:rPr>
          <w:rFonts w:ascii="Arial" w:hAnsi="Arial" w:cs="Arial"/>
          <w:sz w:val="24"/>
          <w:szCs w:val="24"/>
        </w:rPr>
        <w:t xml:space="preserve"> </w:t>
      </w:r>
      <w:r w:rsidRPr="006B0B33">
        <w:rPr>
          <w:rFonts w:ascii="Arial" w:hAnsi="Arial" w:cs="Arial"/>
          <w:sz w:val="24"/>
          <w:szCs w:val="24"/>
        </w:rPr>
        <w:t>участками</w:t>
      </w:r>
      <w:r w:rsidR="00AD3915">
        <w:rPr>
          <w:rFonts w:ascii="Arial" w:hAnsi="Arial" w:cs="Arial"/>
          <w:sz w:val="24"/>
          <w:szCs w:val="24"/>
        </w:rPr>
        <w:t xml:space="preserve"> </w:t>
      </w:r>
      <w:r w:rsidRPr="006B0B33">
        <w:rPr>
          <w:rFonts w:ascii="Arial" w:hAnsi="Arial" w:cs="Arial"/>
          <w:sz w:val="24"/>
          <w:szCs w:val="24"/>
        </w:rPr>
        <w:t>(одно-,</w:t>
      </w:r>
      <w:r w:rsidR="00AD3915">
        <w:rPr>
          <w:rFonts w:ascii="Arial" w:hAnsi="Arial" w:cs="Arial"/>
          <w:sz w:val="24"/>
          <w:szCs w:val="24"/>
        </w:rPr>
        <w:t xml:space="preserve"> </w:t>
      </w:r>
      <w:r w:rsidRPr="006B0B33">
        <w:rPr>
          <w:rFonts w:ascii="Arial" w:hAnsi="Arial" w:cs="Arial"/>
          <w:sz w:val="24"/>
          <w:szCs w:val="24"/>
        </w:rPr>
        <w:t>двухквартирными</w:t>
      </w:r>
      <w:r w:rsidR="00AD3915">
        <w:rPr>
          <w:rFonts w:ascii="Arial" w:hAnsi="Arial" w:cs="Arial"/>
          <w:sz w:val="24"/>
          <w:szCs w:val="24"/>
        </w:rPr>
        <w:t xml:space="preserve"> </w:t>
      </w:r>
      <w:r w:rsidRPr="006B0B33">
        <w:rPr>
          <w:rFonts w:ascii="Arial" w:hAnsi="Arial" w:cs="Arial"/>
          <w:sz w:val="24"/>
          <w:szCs w:val="24"/>
        </w:rPr>
        <w:t>и</w:t>
      </w:r>
      <w:r w:rsidR="00AD3915">
        <w:rPr>
          <w:rFonts w:ascii="Arial" w:hAnsi="Arial" w:cs="Arial"/>
          <w:sz w:val="24"/>
          <w:szCs w:val="24"/>
        </w:rPr>
        <w:t xml:space="preserve"> </w:t>
      </w:r>
      <w:r w:rsidRPr="006B0B33">
        <w:rPr>
          <w:rFonts w:ascii="Arial" w:hAnsi="Arial" w:cs="Arial"/>
          <w:sz w:val="24"/>
          <w:szCs w:val="24"/>
        </w:rPr>
        <w:t>многоквартирными</w:t>
      </w:r>
      <w:r w:rsidR="00AD3915">
        <w:rPr>
          <w:rFonts w:ascii="Arial" w:hAnsi="Arial" w:cs="Arial"/>
          <w:sz w:val="24"/>
          <w:szCs w:val="24"/>
        </w:rPr>
        <w:t xml:space="preserve"> </w:t>
      </w:r>
      <w:r w:rsidRPr="006B0B33">
        <w:rPr>
          <w:rFonts w:ascii="Arial" w:hAnsi="Arial" w:cs="Arial"/>
          <w:sz w:val="24"/>
          <w:szCs w:val="24"/>
        </w:rPr>
        <w:t>блокированными</w:t>
      </w:r>
      <w:r w:rsidR="00AD3915">
        <w:rPr>
          <w:rFonts w:ascii="Arial" w:hAnsi="Arial" w:cs="Arial"/>
          <w:sz w:val="24"/>
          <w:szCs w:val="24"/>
        </w:rPr>
        <w:t xml:space="preserve"> </w:t>
      </w:r>
      <w:r w:rsidRPr="006B0B33">
        <w:rPr>
          <w:rFonts w:ascii="Arial" w:hAnsi="Arial" w:cs="Arial"/>
          <w:sz w:val="24"/>
          <w:szCs w:val="24"/>
        </w:rPr>
        <w:t>и</w:t>
      </w:r>
      <w:r w:rsidR="00AD3915">
        <w:rPr>
          <w:rFonts w:ascii="Arial" w:hAnsi="Arial" w:cs="Arial"/>
          <w:sz w:val="24"/>
          <w:szCs w:val="24"/>
        </w:rPr>
        <w:t xml:space="preserve"> </w:t>
      </w:r>
      <w:r w:rsidRPr="006B0B33">
        <w:rPr>
          <w:rFonts w:ascii="Arial" w:hAnsi="Arial" w:cs="Arial"/>
          <w:sz w:val="24"/>
          <w:szCs w:val="24"/>
        </w:rPr>
        <w:t>секционными)</w:t>
      </w:r>
      <w:r w:rsidR="00AD3915">
        <w:rPr>
          <w:rFonts w:ascii="Arial" w:hAnsi="Arial" w:cs="Arial"/>
          <w:sz w:val="24"/>
          <w:szCs w:val="24"/>
        </w:rPr>
        <w:t xml:space="preserve"> </w:t>
      </w:r>
      <w:r w:rsidRPr="006B0B33">
        <w:rPr>
          <w:rFonts w:ascii="Arial" w:hAnsi="Arial" w:cs="Arial"/>
          <w:sz w:val="24"/>
          <w:szCs w:val="24"/>
        </w:rPr>
        <w:t>стоянки</w:t>
      </w:r>
      <w:r w:rsidR="00AD3915">
        <w:rPr>
          <w:rFonts w:ascii="Arial" w:hAnsi="Arial" w:cs="Arial"/>
          <w:sz w:val="24"/>
          <w:szCs w:val="24"/>
        </w:rPr>
        <w:t xml:space="preserve"> </w:t>
      </w:r>
      <w:r w:rsidRPr="006B0B33">
        <w:rPr>
          <w:rFonts w:ascii="Arial" w:hAnsi="Arial" w:cs="Arial"/>
          <w:sz w:val="24"/>
          <w:szCs w:val="24"/>
        </w:rPr>
        <w:t>автомобилей</w:t>
      </w:r>
      <w:r w:rsidR="00AD3915">
        <w:rPr>
          <w:rFonts w:ascii="Arial" w:hAnsi="Arial" w:cs="Arial"/>
          <w:sz w:val="24"/>
          <w:szCs w:val="24"/>
        </w:rPr>
        <w:t xml:space="preserve"> </w:t>
      </w:r>
      <w:r w:rsidRPr="006B0B33">
        <w:rPr>
          <w:rFonts w:ascii="Arial" w:hAnsi="Arial" w:cs="Arial"/>
          <w:sz w:val="24"/>
          <w:szCs w:val="24"/>
        </w:rPr>
        <w:t>следует</w:t>
      </w:r>
      <w:r w:rsidR="00AD3915">
        <w:rPr>
          <w:rFonts w:ascii="Arial" w:hAnsi="Arial" w:cs="Arial"/>
          <w:sz w:val="24"/>
          <w:szCs w:val="24"/>
        </w:rPr>
        <w:t xml:space="preserve"> </w:t>
      </w:r>
      <w:r w:rsidRPr="006B0B33">
        <w:rPr>
          <w:rFonts w:ascii="Arial" w:hAnsi="Arial" w:cs="Arial"/>
          <w:sz w:val="24"/>
          <w:szCs w:val="24"/>
        </w:rPr>
        <w:t>размещать</w:t>
      </w:r>
      <w:r w:rsidR="00AD3915">
        <w:rPr>
          <w:rFonts w:ascii="Arial" w:hAnsi="Arial" w:cs="Arial"/>
          <w:sz w:val="24"/>
          <w:szCs w:val="24"/>
        </w:rPr>
        <w:t xml:space="preserve"> </w:t>
      </w:r>
      <w:r w:rsidRPr="006B0B33">
        <w:rPr>
          <w:rFonts w:ascii="Arial" w:hAnsi="Arial" w:cs="Arial"/>
          <w:sz w:val="24"/>
          <w:szCs w:val="24"/>
        </w:rPr>
        <w:t>в</w:t>
      </w:r>
      <w:r w:rsidR="00AD3915">
        <w:rPr>
          <w:rFonts w:ascii="Arial" w:hAnsi="Arial" w:cs="Arial"/>
          <w:sz w:val="24"/>
          <w:szCs w:val="24"/>
        </w:rPr>
        <w:t xml:space="preserve"> </w:t>
      </w:r>
      <w:r w:rsidRPr="006B0B33">
        <w:rPr>
          <w:rFonts w:ascii="Arial" w:hAnsi="Arial" w:cs="Arial"/>
          <w:sz w:val="24"/>
          <w:szCs w:val="24"/>
        </w:rPr>
        <w:t>пределах</w:t>
      </w:r>
      <w:r w:rsidR="00AD3915">
        <w:rPr>
          <w:rFonts w:ascii="Arial" w:hAnsi="Arial" w:cs="Arial"/>
          <w:sz w:val="24"/>
          <w:szCs w:val="24"/>
        </w:rPr>
        <w:t xml:space="preserve"> </w:t>
      </w:r>
      <w:r w:rsidRPr="006B0B33">
        <w:rPr>
          <w:rFonts w:ascii="Arial" w:hAnsi="Arial" w:cs="Arial"/>
          <w:sz w:val="24"/>
          <w:szCs w:val="24"/>
        </w:rPr>
        <w:t>отведенного</w:t>
      </w:r>
      <w:r w:rsidR="00AD3915">
        <w:rPr>
          <w:rFonts w:ascii="Arial" w:hAnsi="Arial" w:cs="Arial"/>
          <w:sz w:val="24"/>
          <w:szCs w:val="24"/>
        </w:rPr>
        <w:t xml:space="preserve"> </w:t>
      </w:r>
      <w:r w:rsidRPr="006B0B33">
        <w:rPr>
          <w:rFonts w:ascii="Arial" w:hAnsi="Arial" w:cs="Arial"/>
          <w:sz w:val="24"/>
          <w:szCs w:val="24"/>
        </w:rPr>
        <w:t>участка.</w:t>
      </w:r>
    </w:p>
    <w:p w14:paraId="79109A01" w14:textId="01D4949E" w:rsidR="00AF1E2F" w:rsidRDefault="00DD0733" w:rsidP="00F34B87">
      <w:pPr>
        <w:tabs>
          <w:tab w:val="left" w:pos="993"/>
        </w:tabs>
        <w:spacing w:line="276" w:lineRule="auto"/>
        <w:rPr>
          <w:rFonts w:ascii="Arial" w:hAnsi="Arial" w:cs="Arial"/>
          <w:sz w:val="24"/>
          <w:szCs w:val="24"/>
        </w:rPr>
      </w:pPr>
      <w:proofErr w:type="gramStart"/>
      <w:r w:rsidRPr="006B0B33">
        <w:rPr>
          <w:rFonts w:ascii="Arial" w:hAnsi="Arial" w:cs="Arial"/>
          <w:sz w:val="24"/>
          <w:szCs w:val="24"/>
        </w:rPr>
        <w:t>При</w:t>
      </w:r>
      <w:r w:rsidR="00AD3915">
        <w:rPr>
          <w:rFonts w:ascii="Arial" w:hAnsi="Arial" w:cs="Arial"/>
          <w:sz w:val="24"/>
          <w:szCs w:val="24"/>
        </w:rPr>
        <w:t xml:space="preserve"> </w:t>
      </w:r>
      <w:r w:rsidRPr="006B0B33">
        <w:rPr>
          <w:rFonts w:ascii="Arial" w:hAnsi="Arial" w:cs="Arial"/>
          <w:sz w:val="24"/>
          <w:szCs w:val="24"/>
        </w:rPr>
        <w:t>устройстве</w:t>
      </w:r>
      <w:r w:rsidR="00AD3915">
        <w:rPr>
          <w:rFonts w:ascii="Arial" w:hAnsi="Arial" w:cs="Arial"/>
          <w:sz w:val="24"/>
          <w:szCs w:val="24"/>
        </w:rPr>
        <w:t xml:space="preserve"> </w:t>
      </w:r>
      <w:r w:rsidRPr="006B0B33">
        <w:rPr>
          <w:rFonts w:ascii="Arial" w:hAnsi="Arial" w:cs="Arial"/>
          <w:sz w:val="24"/>
          <w:szCs w:val="24"/>
        </w:rPr>
        <w:t>автостоянок</w:t>
      </w:r>
      <w:r w:rsidR="00AD3915">
        <w:rPr>
          <w:rFonts w:ascii="Arial" w:hAnsi="Arial" w:cs="Arial"/>
          <w:sz w:val="24"/>
          <w:szCs w:val="24"/>
        </w:rPr>
        <w:t xml:space="preserve"> </w:t>
      </w:r>
      <w:r w:rsidRPr="006B0B33">
        <w:rPr>
          <w:rFonts w:ascii="Arial" w:hAnsi="Arial" w:cs="Arial"/>
          <w:sz w:val="24"/>
          <w:szCs w:val="24"/>
        </w:rPr>
        <w:t>(в</w:t>
      </w:r>
      <w:r w:rsidR="00AD3915">
        <w:rPr>
          <w:rFonts w:ascii="Arial" w:hAnsi="Arial" w:cs="Arial"/>
          <w:sz w:val="24"/>
          <w:szCs w:val="24"/>
        </w:rPr>
        <w:t xml:space="preserve"> </w:t>
      </w:r>
      <w:r w:rsidRPr="006B0B33">
        <w:rPr>
          <w:rFonts w:ascii="Arial" w:hAnsi="Arial" w:cs="Arial"/>
          <w:sz w:val="24"/>
          <w:szCs w:val="24"/>
        </w:rPr>
        <w:t>том</w:t>
      </w:r>
      <w:r w:rsidR="00AD3915">
        <w:rPr>
          <w:rFonts w:ascii="Arial" w:hAnsi="Arial" w:cs="Arial"/>
          <w:sz w:val="24"/>
          <w:szCs w:val="24"/>
        </w:rPr>
        <w:t xml:space="preserve"> </w:t>
      </w:r>
      <w:r w:rsidRPr="006B0B33">
        <w:rPr>
          <w:rFonts w:ascii="Arial" w:hAnsi="Arial" w:cs="Arial"/>
          <w:sz w:val="24"/>
          <w:szCs w:val="24"/>
        </w:rPr>
        <w:t>числе</w:t>
      </w:r>
      <w:r w:rsidR="00AD3915">
        <w:rPr>
          <w:rFonts w:ascii="Arial" w:hAnsi="Arial" w:cs="Arial"/>
          <w:sz w:val="24"/>
          <w:szCs w:val="24"/>
        </w:rPr>
        <w:t xml:space="preserve"> </w:t>
      </w:r>
      <w:r w:rsidRPr="006B0B33">
        <w:rPr>
          <w:rFonts w:ascii="Arial" w:hAnsi="Arial" w:cs="Arial"/>
          <w:sz w:val="24"/>
          <w:szCs w:val="24"/>
        </w:rPr>
        <w:t>пристроенных)</w:t>
      </w:r>
      <w:r w:rsidR="00AD3915">
        <w:rPr>
          <w:rFonts w:ascii="Arial" w:hAnsi="Arial" w:cs="Arial"/>
          <w:sz w:val="24"/>
          <w:szCs w:val="24"/>
        </w:rPr>
        <w:t xml:space="preserve"> </w:t>
      </w:r>
      <w:r w:rsidRPr="006B0B33">
        <w:rPr>
          <w:rFonts w:ascii="Arial" w:hAnsi="Arial" w:cs="Arial"/>
          <w:sz w:val="24"/>
          <w:szCs w:val="24"/>
        </w:rPr>
        <w:t>в</w:t>
      </w:r>
      <w:r w:rsidR="00AD3915">
        <w:rPr>
          <w:rFonts w:ascii="Arial" w:hAnsi="Arial" w:cs="Arial"/>
          <w:sz w:val="24"/>
          <w:szCs w:val="24"/>
        </w:rPr>
        <w:t xml:space="preserve"> </w:t>
      </w:r>
      <w:r w:rsidRPr="006B0B33">
        <w:rPr>
          <w:rFonts w:ascii="Arial" w:hAnsi="Arial" w:cs="Arial"/>
          <w:sz w:val="24"/>
          <w:szCs w:val="24"/>
        </w:rPr>
        <w:t>цокольном,</w:t>
      </w:r>
      <w:r w:rsidR="00AD3915">
        <w:rPr>
          <w:rFonts w:ascii="Arial" w:hAnsi="Arial" w:cs="Arial"/>
          <w:sz w:val="24"/>
          <w:szCs w:val="24"/>
        </w:rPr>
        <w:t xml:space="preserve"> </w:t>
      </w:r>
      <w:r w:rsidRPr="006B0B33">
        <w:rPr>
          <w:rFonts w:ascii="Arial" w:hAnsi="Arial" w:cs="Arial"/>
          <w:sz w:val="24"/>
          <w:szCs w:val="24"/>
        </w:rPr>
        <w:t>подвальном</w:t>
      </w:r>
      <w:r w:rsidR="00AD3915">
        <w:rPr>
          <w:rFonts w:ascii="Arial" w:hAnsi="Arial" w:cs="Arial"/>
          <w:sz w:val="24"/>
          <w:szCs w:val="24"/>
        </w:rPr>
        <w:t xml:space="preserve"> </w:t>
      </w:r>
      <w:r w:rsidRPr="006B0B33">
        <w:rPr>
          <w:rFonts w:ascii="Arial" w:hAnsi="Arial" w:cs="Arial"/>
          <w:sz w:val="24"/>
          <w:szCs w:val="24"/>
        </w:rPr>
        <w:t>этажах</w:t>
      </w:r>
      <w:r w:rsidR="00AD3915">
        <w:rPr>
          <w:rFonts w:ascii="Arial" w:hAnsi="Arial" w:cs="Arial"/>
          <w:sz w:val="24"/>
          <w:szCs w:val="24"/>
        </w:rPr>
        <w:t xml:space="preserve"> </w:t>
      </w:r>
      <w:r w:rsidRPr="006B0B33">
        <w:rPr>
          <w:rFonts w:ascii="Arial" w:hAnsi="Arial" w:cs="Arial"/>
          <w:sz w:val="24"/>
          <w:szCs w:val="24"/>
        </w:rPr>
        <w:t>индивидуальных,</w:t>
      </w:r>
      <w:r w:rsidR="00AD3915">
        <w:rPr>
          <w:rFonts w:ascii="Arial" w:hAnsi="Arial" w:cs="Arial"/>
          <w:sz w:val="24"/>
          <w:szCs w:val="24"/>
        </w:rPr>
        <w:t xml:space="preserve"> </w:t>
      </w:r>
      <w:r w:rsidRPr="006B0B33">
        <w:rPr>
          <w:rFonts w:ascii="Arial" w:hAnsi="Arial" w:cs="Arial"/>
          <w:sz w:val="24"/>
          <w:szCs w:val="24"/>
        </w:rPr>
        <w:t>усадебных,</w:t>
      </w:r>
      <w:r w:rsidR="00AD3915">
        <w:rPr>
          <w:rFonts w:ascii="Arial" w:hAnsi="Arial" w:cs="Arial"/>
          <w:sz w:val="24"/>
          <w:szCs w:val="24"/>
        </w:rPr>
        <w:t xml:space="preserve"> </w:t>
      </w:r>
      <w:r w:rsidRPr="006B0B33">
        <w:rPr>
          <w:rFonts w:ascii="Arial" w:hAnsi="Arial" w:cs="Arial"/>
          <w:sz w:val="24"/>
          <w:szCs w:val="24"/>
        </w:rPr>
        <w:t>блокированных</w:t>
      </w:r>
      <w:r w:rsidR="00AD3915">
        <w:rPr>
          <w:rFonts w:ascii="Arial" w:hAnsi="Arial" w:cs="Arial"/>
          <w:sz w:val="24"/>
          <w:szCs w:val="24"/>
        </w:rPr>
        <w:t xml:space="preserve"> </w:t>
      </w:r>
      <w:r w:rsidRPr="006B0B33">
        <w:rPr>
          <w:rFonts w:ascii="Arial" w:hAnsi="Arial" w:cs="Arial"/>
          <w:sz w:val="24"/>
          <w:szCs w:val="24"/>
        </w:rPr>
        <w:t>и</w:t>
      </w:r>
      <w:r w:rsidR="00AD3915">
        <w:rPr>
          <w:rFonts w:ascii="Arial" w:hAnsi="Arial" w:cs="Arial"/>
          <w:sz w:val="24"/>
          <w:szCs w:val="24"/>
        </w:rPr>
        <w:t xml:space="preserve"> </w:t>
      </w:r>
      <w:r w:rsidRPr="006B0B33">
        <w:rPr>
          <w:rFonts w:ascii="Arial" w:hAnsi="Arial" w:cs="Arial"/>
          <w:sz w:val="24"/>
          <w:szCs w:val="24"/>
        </w:rPr>
        <w:t>секционных</w:t>
      </w:r>
      <w:r w:rsidR="00AD3915">
        <w:rPr>
          <w:rFonts w:ascii="Arial" w:hAnsi="Arial" w:cs="Arial"/>
          <w:sz w:val="24"/>
          <w:szCs w:val="24"/>
        </w:rPr>
        <w:t xml:space="preserve"> </w:t>
      </w:r>
      <w:r w:rsidRPr="006B0B33">
        <w:rPr>
          <w:rFonts w:ascii="Arial" w:hAnsi="Arial" w:cs="Arial"/>
          <w:sz w:val="24"/>
          <w:szCs w:val="24"/>
        </w:rPr>
        <w:t>домов</w:t>
      </w:r>
      <w:r w:rsidR="00AD3915">
        <w:rPr>
          <w:rFonts w:ascii="Arial" w:hAnsi="Arial" w:cs="Arial"/>
          <w:sz w:val="24"/>
          <w:szCs w:val="24"/>
        </w:rPr>
        <w:t xml:space="preserve"> </w:t>
      </w:r>
      <w:r w:rsidRPr="006B0B33">
        <w:rPr>
          <w:rFonts w:ascii="Arial" w:hAnsi="Arial" w:cs="Arial"/>
          <w:sz w:val="24"/>
          <w:szCs w:val="24"/>
        </w:rPr>
        <w:t>допускается</w:t>
      </w:r>
      <w:r w:rsidR="00AD3915">
        <w:rPr>
          <w:rFonts w:ascii="Arial" w:hAnsi="Arial" w:cs="Arial"/>
          <w:sz w:val="24"/>
          <w:szCs w:val="24"/>
        </w:rPr>
        <w:t xml:space="preserve"> </w:t>
      </w:r>
      <w:r w:rsidRPr="006B0B33">
        <w:rPr>
          <w:rFonts w:ascii="Arial" w:hAnsi="Arial" w:cs="Arial"/>
          <w:sz w:val="24"/>
          <w:szCs w:val="24"/>
        </w:rPr>
        <w:t>их</w:t>
      </w:r>
      <w:r w:rsidR="00AD3915">
        <w:rPr>
          <w:rFonts w:ascii="Arial" w:hAnsi="Arial" w:cs="Arial"/>
          <w:sz w:val="24"/>
          <w:szCs w:val="24"/>
        </w:rPr>
        <w:t xml:space="preserve"> </w:t>
      </w:r>
      <w:r w:rsidRPr="006B0B33">
        <w:rPr>
          <w:rFonts w:ascii="Arial" w:hAnsi="Arial" w:cs="Arial"/>
          <w:sz w:val="24"/>
          <w:szCs w:val="24"/>
        </w:rPr>
        <w:t>проектирование</w:t>
      </w:r>
      <w:r w:rsidR="00AD3915">
        <w:rPr>
          <w:rFonts w:ascii="Arial" w:hAnsi="Arial" w:cs="Arial"/>
          <w:sz w:val="24"/>
          <w:szCs w:val="24"/>
        </w:rPr>
        <w:t xml:space="preserve"> </w:t>
      </w:r>
      <w:r w:rsidRPr="006B0B33">
        <w:rPr>
          <w:rFonts w:ascii="Arial" w:hAnsi="Arial" w:cs="Arial"/>
          <w:sz w:val="24"/>
          <w:szCs w:val="24"/>
        </w:rPr>
        <w:t>без</w:t>
      </w:r>
      <w:r w:rsidR="00AD3915">
        <w:rPr>
          <w:rFonts w:ascii="Arial" w:hAnsi="Arial" w:cs="Arial"/>
          <w:sz w:val="24"/>
          <w:szCs w:val="24"/>
        </w:rPr>
        <w:t xml:space="preserve"> </w:t>
      </w:r>
      <w:r w:rsidRPr="006B0B33">
        <w:rPr>
          <w:rFonts w:ascii="Arial" w:hAnsi="Arial" w:cs="Arial"/>
          <w:sz w:val="24"/>
          <w:szCs w:val="24"/>
        </w:rPr>
        <w:t>соблюдения</w:t>
      </w:r>
      <w:r w:rsidR="00AD3915">
        <w:rPr>
          <w:rFonts w:ascii="Arial" w:hAnsi="Arial" w:cs="Arial"/>
          <w:sz w:val="24"/>
          <w:szCs w:val="24"/>
        </w:rPr>
        <w:t xml:space="preserve"> </w:t>
      </w:r>
      <w:r w:rsidRPr="006B0B33">
        <w:rPr>
          <w:rFonts w:ascii="Arial" w:hAnsi="Arial" w:cs="Arial"/>
          <w:sz w:val="24"/>
          <w:szCs w:val="24"/>
        </w:rPr>
        <w:t>нормативов</w:t>
      </w:r>
      <w:r w:rsidR="00AD3915">
        <w:rPr>
          <w:rFonts w:ascii="Arial" w:hAnsi="Arial" w:cs="Arial"/>
          <w:sz w:val="24"/>
          <w:szCs w:val="24"/>
        </w:rPr>
        <w:t xml:space="preserve"> </w:t>
      </w:r>
      <w:r w:rsidRPr="006B0B33">
        <w:rPr>
          <w:rFonts w:ascii="Arial" w:hAnsi="Arial" w:cs="Arial"/>
          <w:sz w:val="24"/>
          <w:szCs w:val="24"/>
        </w:rPr>
        <w:t>расчета</w:t>
      </w:r>
      <w:r w:rsidR="00AD3915">
        <w:rPr>
          <w:rFonts w:ascii="Arial" w:hAnsi="Arial" w:cs="Arial"/>
          <w:sz w:val="24"/>
          <w:szCs w:val="24"/>
        </w:rPr>
        <w:t xml:space="preserve"> </w:t>
      </w:r>
      <w:r w:rsidRPr="006B0B33">
        <w:rPr>
          <w:rFonts w:ascii="Arial" w:hAnsi="Arial" w:cs="Arial"/>
          <w:sz w:val="24"/>
          <w:szCs w:val="24"/>
        </w:rPr>
        <w:t>стоянок</w:t>
      </w:r>
      <w:r w:rsidR="00AD3915">
        <w:rPr>
          <w:rFonts w:ascii="Arial" w:hAnsi="Arial" w:cs="Arial"/>
          <w:sz w:val="24"/>
          <w:szCs w:val="24"/>
        </w:rPr>
        <w:t xml:space="preserve"> </w:t>
      </w:r>
      <w:r w:rsidRPr="006B0B33">
        <w:rPr>
          <w:rFonts w:ascii="Arial" w:hAnsi="Arial" w:cs="Arial"/>
          <w:sz w:val="24"/>
          <w:szCs w:val="24"/>
        </w:rPr>
        <w:t>автомобилей.</w:t>
      </w:r>
      <w:proofErr w:type="gramEnd"/>
      <w:r w:rsidR="00AD3915">
        <w:rPr>
          <w:rFonts w:ascii="Arial" w:hAnsi="Arial" w:cs="Arial"/>
          <w:sz w:val="24"/>
          <w:szCs w:val="24"/>
        </w:rPr>
        <w:t xml:space="preserve"> </w:t>
      </w:r>
      <w:r w:rsidR="00F34B87">
        <w:rPr>
          <w:rFonts w:ascii="Arial" w:hAnsi="Arial" w:cs="Arial"/>
          <w:sz w:val="24"/>
          <w:szCs w:val="24"/>
        </w:rPr>
        <w:t>На</w:t>
      </w:r>
      <w:r w:rsidR="00AD3915">
        <w:rPr>
          <w:rFonts w:ascii="Arial" w:hAnsi="Arial" w:cs="Arial"/>
          <w:sz w:val="24"/>
          <w:szCs w:val="24"/>
        </w:rPr>
        <w:t xml:space="preserve"> </w:t>
      </w:r>
      <w:r w:rsidR="00F34B87">
        <w:rPr>
          <w:rFonts w:ascii="Arial" w:hAnsi="Arial" w:cs="Arial"/>
          <w:sz w:val="24"/>
          <w:szCs w:val="24"/>
        </w:rPr>
        <w:t>территории</w:t>
      </w:r>
      <w:r w:rsidR="00AD3915">
        <w:rPr>
          <w:rFonts w:ascii="Arial" w:hAnsi="Arial" w:cs="Arial"/>
          <w:sz w:val="24"/>
          <w:szCs w:val="24"/>
        </w:rPr>
        <w:t xml:space="preserve"> </w:t>
      </w:r>
      <w:r w:rsidR="00BD1084">
        <w:rPr>
          <w:rFonts w:ascii="Arial" w:hAnsi="Arial" w:cs="Arial"/>
          <w:bCs/>
          <w:sz w:val="24"/>
          <w:szCs w:val="24"/>
        </w:rPr>
        <w:t>муниципального</w:t>
      </w:r>
      <w:r w:rsidR="00AD3915">
        <w:rPr>
          <w:rFonts w:ascii="Arial" w:hAnsi="Arial" w:cs="Arial"/>
          <w:bCs/>
          <w:sz w:val="24"/>
          <w:szCs w:val="24"/>
        </w:rPr>
        <w:t xml:space="preserve"> </w:t>
      </w:r>
      <w:r w:rsidR="00BD1084">
        <w:rPr>
          <w:rFonts w:ascii="Arial" w:hAnsi="Arial" w:cs="Arial"/>
          <w:bCs/>
          <w:sz w:val="24"/>
          <w:szCs w:val="24"/>
        </w:rPr>
        <w:t>образования</w:t>
      </w:r>
      <w:r w:rsidR="00AD3915">
        <w:rPr>
          <w:rFonts w:ascii="Arial" w:hAnsi="Arial" w:cs="Arial"/>
          <w:bCs/>
          <w:sz w:val="24"/>
          <w:szCs w:val="24"/>
        </w:rPr>
        <w:t xml:space="preserve"> </w:t>
      </w:r>
      <w:r w:rsidR="00BD1084" w:rsidRPr="00C53E6E">
        <w:rPr>
          <w:rFonts w:ascii="Arial" w:hAnsi="Arial" w:cs="Arial"/>
          <w:bCs/>
          <w:sz w:val="24"/>
          <w:szCs w:val="24"/>
        </w:rPr>
        <w:t>«Сельское</w:t>
      </w:r>
      <w:r w:rsidR="00AD3915">
        <w:rPr>
          <w:rFonts w:ascii="Arial" w:hAnsi="Arial" w:cs="Arial"/>
          <w:bCs/>
          <w:sz w:val="24"/>
          <w:szCs w:val="24"/>
        </w:rPr>
        <w:t xml:space="preserve"> </w:t>
      </w:r>
      <w:r w:rsidR="00BD1084" w:rsidRPr="00C53E6E">
        <w:rPr>
          <w:rFonts w:ascii="Arial" w:hAnsi="Arial" w:cs="Arial"/>
          <w:bCs/>
          <w:sz w:val="24"/>
          <w:szCs w:val="24"/>
        </w:rPr>
        <w:t>поселение</w:t>
      </w:r>
      <w:r w:rsidR="00AD3915">
        <w:rPr>
          <w:rFonts w:ascii="Arial" w:hAnsi="Arial" w:cs="Arial"/>
          <w:bCs/>
          <w:sz w:val="24"/>
          <w:szCs w:val="24"/>
        </w:rPr>
        <w:t xml:space="preserve"> </w:t>
      </w:r>
      <w:r w:rsidR="00BD1084" w:rsidRPr="00C53E6E">
        <w:rPr>
          <w:rFonts w:ascii="Arial" w:hAnsi="Arial" w:cs="Arial"/>
          <w:bCs/>
          <w:sz w:val="24"/>
          <w:szCs w:val="24"/>
        </w:rPr>
        <w:t>Село</w:t>
      </w:r>
      <w:r w:rsidR="00AD3915">
        <w:rPr>
          <w:rFonts w:ascii="Arial" w:hAnsi="Arial" w:cs="Arial"/>
          <w:bCs/>
          <w:sz w:val="24"/>
          <w:szCs w:val="24"/>
        </w:rPr>
        <w:t xml:space="preserve"> </w:t>
      </w:r>
      <w:r w:rsidR="00BD1084" w:rsidRPr="00C53E6E">
        <w:rPr>
          <w:rFonts w:ascii="Arial" w:hAnsi="Arial" w:cs="Arial"/>
          <w:bCs/>
          <w:sz w:val="24"/>
          <w:szCs w:val="24"/>
        </w:rPr>
        <w:t>Зеленга</w:t>
      </w:r>
      <w:r w:rsidR="00AD3915">
        <w:rPr>
          <w:rFonts w:ascii="Arial" w:hAnsi="Arial" w:cs="Arial"/>
          <w:bCs/>
          <w:sz w:val="24"/>
          <w:szCs w:val="24"/>
        </w:rPr>
        <w:t xml:space="preserve"> </w:t>
      </w:r>
      <w:r w:rsidR="00BD1084" w:rsidRPr="00C53E6E">
        <w:rPr>
          <w:rFonts w:ascii="Arial" w:hAnsi="Arial" w:cs="Arial"/>
          <w:bCs/>
          <w:sz w:val="24"/>
          <w:szCs w:val="24"/>
        </w:rPr>
        <w:t>Володарского</w:t>
      </w:r>
      <w:r w:rsidR="00AD3915">
        <w:rPr>
          <w:rFonts w:ascii="Arial" w:hAnsi="Arial" w:cs="Arial"/>
          <w:bCs/>
          <w:sz w:val="24"/>
          <w:szCs w:val="24"/>
        </w:rPr>
        <w:t xml:space="preserve"> </w:t>
      </w:r>
      <w:r w:rsidR="00BD1084" w:rsidRPr="00C53E6E">
        <w:rPr>
          <w:rFonts w:ascii="Arial" w:hAnsi="Arial" w:cs="Arial"/>
          <w:bCs/>
          <w:sz w:val="24"/>
          <w:szCs w:val="24"/>
        </w:rPr>
        <w:t>муниципального</w:t>
      </w:r>
      <w:r w:rsidR="00AD3915">
        <w:rPr>
          <w:rFonts w:ascii="Arial" w:hAnsi="Arial" w:cs="Arial"/>
          <w:bCs/>
          <w:sz w:val="24"/>
          <w:szCs w:val="24"/>
        </w:rPr>
        <w:t xml:space="preserve"> </w:t>
      </w:r>
      <w:r w:rsidR="00BD1084" w:rsidRPr="00C53E6E">
        <w:rPr>
          <w:rFonts w:ascii="Arial" w:hAnsi="Arial" w:cs="Arial"/>
          <w:bCs/>
          <w:sz w:val="24"/>
          <w:szCs w:val="24"/>
        </w:rPr>
        <w:t>района</w:t>
      </w:r>
      <w:r w:rsidR="00AD3915">
        <w:rPr>
          <w:rFonts w:ascii="Arial" w:hAnsi="Arial" w:cs="Arial"/>
          <w:bCs/>
          <w:sz w:val="24"/>
          <w:szCs w:val="24"/>
        </w:rPr>
        <w:t xml:space="preserve"> </w:t>
      </w:r>
      <w:r w:rsidR="00BD1084" w:rsidRPr="00C53E6E">
        <w:rPr>
          <w:rFonts w:ascii="Arial" w:hAnsi="Arial" w:cs="Arial"/>
          <w:bCs/>
          <w:sz w:val="24"/>
          <w:szCs w:val="24"/>
        </w:rPr>
        <w:t>Астраханской</w:t>
      </w:r>
      <w:r w:rsidR="00AD3915">
        <w:rPr>
          <w:rFonts w:ascii="Arial" w:hAnsi="Arial" w:cs="Arial"/>
          <w:bCs/>
          <w:sz w:val="24"/>
          <w:szCs w:val="24"/>
        </w:rPr>
        <w:t xml:space="preserve"> </w:t>
      </w:r>
      <w:r w:rsidR="00BD1084" w:rsidRPr="00C53E6E">
        <w:rPr>
          <w:rFonts w:ascii="Arial" w:hAnsi="Arial" w:cs="Arial"/>
          <w:bCs/>
          <w:sz w:val="24"/>
          <w:szCs w:val="24"/>
        </w:rPr>
        <w:t>области»</w:t>
      </w:r>
      <w:r w:rsidR="00AD3915">
        <w:rPr>
          <w:rFonts w:ascii="Arial" w:hAnsi="Arial" w:cs="Arial"/>
          <w:sz w:val="24"/>
          <w:szCs w:val="24"/>
        </w:rPr>
        <w:t xml:space="preserve"> </w:t>
      </w:r>
      <w:r w:rsidR="00F34B87">
        <w:rPr>
          <w:rFonts w:ascii="Arial" w:hAnsi="Arial" w:cs="Arial"/>
          <w:sz w:val="24"/>
          <w:szCs w:val="24"/>
        </w:rPr>
        <w:t>нет</w:t>
      </w:r>
      <w:r w:rsidR="00AD3915">
        <w:rPr>
          <w:rFonts w:ascii="Arial" w:hAnsi="Arial" w:cs="Arial"/>
          <w:sz w:val="24"/>
          <w:szCs w:val="24"/>
        </w:rPr>
        <w:t xml:space="preserve"> </w:t>
      </w:r>
      <w:r w:rsidR="00F34B87">
        <w:rPr>
          <w:rFonts w:ascii="Arial" w:hAnsi="Arial" w:cs="Arial"/>
          <w:sz w:val="24"/>
          <w:szCs w:val="24"/>
        </w:rPr>
        <w:t>запланированных</w:t>
      </w:r>
      <w:r w:rsidR="00AD3915">
        <w:rPr>
          <w:rFonts w:ascii="Arial" w:hAnsi="Arial" w:cs="Arial"/>
          <w:sz w:val="24"/>
          <w:szCs w:val="24"/>
        </w:rPr>
        <w:t xml:space="preserve"> </w:t>
      </w:r>
      <w:r w:rsidR="00F34B87">
        <w:rPr>
          <w:rFonts w:ascii="Arial" w:hAnsi="Arial" w:cs="Arial"/>
          <w:sz w:val="24"/>
          <w:szCs w:val="24"/>
        </w:rPr>
        <w:t>мероприятий</w:t>
      </w:r>
      <w:r w:rsidR="00BD1084">
        <w:rPr>
          <w:rFonts w:ascii="Arial" w:hAnsi="Arial" w:cs="Arial"/>
          <w:sz w:val="24"/>
          <w:szCs w:val="24"/>
        </w:rPr>
        <w:t>.</w:t>
      </w:r>
    </w:p>
    <w:p w14:paraId="3C6DF640" w14:textId="77777777" w:rsidR="006B1AEF" w:rsidRDefault="006B1AEF">
      <w:pPr>
        <w:rPr>
          <w:rFonts w:ascii="Arial" w:hAnsi="Arial" w:cs="Arial"/>
          <w:b/>
          <w:sz w:val="24"/>
          <w:szCs w:val="24"/>
        </w:rPr>
      </w:pPr>
    </w:p>
    <w:p w14:paraId="618CB995" w14:textId="0A13F8AF" w:rsidR="0087183B" w:rsidRPr="009E1E09" w:rsidRDefault="0087183B" w:rsidP="0087183B">
      <w:pPr>
        <w:spacing w:line="276" w:lineRule="auto"/>
        <w:ind w:left="284" w:firstLine="0"/>
        <w:outlineLvl w:val="1"/>
        <w:rPr>
          <w:rFonts w:ascii="Arial" w:hAnsi="Arial" w:cs="Arial"/>
          <w:b/>
          <w:sz w:val="24"/>
          <w:szCs w:val="24"/>
        </w:rPr>
      </w:pPr>
      <w:bookmarkStart w:id="40" w:name="_Toc166867938"/>
      <w:r>
        <w:rPr>
          <w:rFonts w:ascii="Arial" w:hAnsi="Arial" w:cs="Arial"/>
          <w:b/>
          <w:sz w:val="24"/>
          <w:szCs w:val="24"/>
        </w:rPr>
        <w:t>3.4</w:t>
      </w:r>
      <w:r w:rsidR="00AD3915">
        <w:rPr>
          <w:rFonts w:ascii="Arial" w:hAnsi="Arial" w:cs="Arial"/>
          <w:b/>
          <w:sz w:val="24"/>
          <w:szCs w:val="24"/>
        </w:rPr>
        <w:t xml:space="preserve"> </w:t>
      </w:r>
      <w:r w:rsidRPr="009E1E09">
        <w:rPr>
          <w:rFonts w:ascii="Arial" w:hAnsi="Arial" w:cs="Arial"/>
          <w:b/>
          <w:sz w:val="24"/>
          <w:szCs w:val="24"/>
        </w:rPr>
        <w:t>Развитие</w:t>
      </w:r>
      <w:r w:rsidR="00AD3915">
        <w:rPr>
          <w:rFonts w:ascii="Arial" w:hAnsi="Arial" w:cs="Arial"/>
          <w:b/>
          <w:sz w:val="24"/>
          <w:szCs w:val="24"/>
        </w:rPr>
        <w:t xml:space="preserve"> </w:t>
      </w:r>
      <w:r w:rsidRPr="009E1E09">
        <w:rPr>
          <w:rFonts w:ascii="Arial" w:hAnsi="Arial" w:cs="Arial"/>
          <w:b/>
          <w:sz w:val="24"/>
          <w:szCs w:val="24"/>
        </w:rPr>
        <w:t>инженерной</w:t>
      </w:r>
      <w:r w:rsidR="00AD3915">
        <w:rPr>
          <w:rFonts w:ascii="Arial" w:hAnsi="Arial" w:cs="Arial"/>
          <w:b/>
          <w:sz w:val="24"/>
          <w:szCs w:val="24"/>
        </w:rPr>
        <w:t xml:space="preserve"> </w:t>
      </w:r>
      <w:r w:rsidRPr="009E1E09">
        <w:rPr>
          <w:rFonts w:ascii="Arial" w:hAnsi="Arial" w:cs="Arial"/>
          <w:b/>
          <w:sz w:val="24"/>
          <w:szCs w:val="24"/>
        </w:rPr>
        <w:t>инфраструктуры</w:t>
      </w:r>
      <w:bookmarkEnd w:id="40"/>
    </w:p>
    <w:p w14:paraId="6EB87C24" w14:textId="543C79B0" w:rsidR="0087183B" w:rsidRPr="008636CE" w:rsidRDefault="0087183B" w:rsidP="0087183B">
      <w:pPr>
        <w:spacing w:line="276" w:lineRule="auto"/>
        <w:ind w:left="567" w:firstLine="0"/>
        <w:rPr>
          <w:rFonts w:ascii="Arial" w:hAnsi="Arial" w:cs="Arial"/>
          <w:b/>
          <w:sz w:val="24"/>
          <w:szCs w:val="24"/>
        </w:rPr>
      </w:pPr>
      <w:r w:rsidRPr="008636CE">
        <w:rPr>
          <w:rFonts w:ascii="Arial" w:hAnsi="Arial" w:cs="Arial"/>
          <w:b/>
          <w:sz w:val="24"/>
          <w:szCs w:val="24"/>
        </w:rPr>
        <w:t>Водоснабжение</w:t>
      </w:r>
      <w:r w:rsidR="00AD3915">
        <w:rPr>
          <w:rFonts w:ascii="Arial" w:hAnsi="Arial" w:cs="Arial"/>
          <w:b/>
          <w:sz w:val="24"/>
          <w:szCs w:val="24"/>
        </w:rPr>
        <w:t xml:space="preserve"> </w:t>
      </w:r>
      <w:r w:rsidR="006D61CB">
        <w:rPr>
          <w:rFonts w:ascii="Arial" w:hAnsi="Arial" w:cs="Arial"/>
          <w:b/>
          <w:sz w:val="24"/>
          <w:szCs w:val="24"/>
        </w:rPr>
        <w:t>и</w:t>
      </w:r>
      <w:r w:rsidR="00AD3915">
        <w:rPr>
          <w:rFonts w:ascii="Arial" w:hAnsi="Arial" w:cs="Arial"/>
          <w:b/>
          <w:sz w:val="24"/>
          <w:szCs w:val="24"/>
        </w:rPr>
        <w:t xml:space="preserve"> </w:t>
      </w:r>
      <w:r w:rsidR="006D61CB">
        <w:rPr>
          <w:rFonts w:ascii="Arial" w:hAnsi="Arial" w:cs="Arial"/>
          <w:b/>
          <w:sz w:val="24"/>
          <w:szCs w:val="24"/>
        </w:rPr>
        <w:t>водоотведение</w:t>
      </w:r>
    </w:p>
    <w:p w14:paraId="367F6A50" w14:textId="53B08050" w:rsidR="0087183B" w:rsidRDefault="0087183B" w:rsidP="0087183B">
      <w:pPr>
        <w:spacing w:line="276" w:lineRule="auto"/>
        <w:rPr>
          <w:rFonts w:ascii="Arial" w:hAnsi="Arial" w:cs="Arial"/>
          <w:sz w:val="24"/>
          <w:szCs w:val="24"/>
        </w:rPr>
      </w:pPr>
      <w:r>
        <w:rPr>
          <w:rFonts w:ascii="Arial" w:hAnsi="Arial" w:cs="Arial"/>
          <w:sz w:val="24"/>
          <w:szCs w:val="24"/>
        </w:rPr>
        <w:t>Система</w:t>
      </w:r>
      <w:r w:rsidR="00AD3915">
        <w:rPr>
          <w:rFonts w:ascii="Arial" w:hAnsi="Arial" w:cs="Arial"/>
          <w:sz w:val="24"/>
          <w:szCs w:val="24"/>
        </w:rPr>
        <w:t xml:space="preserve"> </w:t>
      </w:r>
      <w:r>
        <w:rPr>
          <w:rFonts w:ascii="Arial" w:hAnsi="Arial" w:cs="Arial"/>
          <w:sz w:val="24"/>
          <w:szCs w:val="24"/>
        </w:rPr>
        <w:t>хозяйственно-питьевого</w:t>
      </w:r>
      <w:r w:rsidR="00AD3915">
        <w:rPr>
          <w:rFonts w:ascii="Arial" w:hAnsi="Arial" w:cs="Arial"/>
          <w:sz w:val="24"/>
          <w:szCs w:val="24"/>
        </w:rPr>
        <w:t xml:space="preserve"> </w:t>
      </w:r>
      <w:r>
        <w:rPr>
          <w:rFonts w:ascii="Arial" w:hAnsi="Arial" w:cs="Arial"/>
          <w:sz w:val="24"/>
          <w:szCs w:val="24"/>
        </w:rPr>
        <w:t>водоснабжения</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sidR="00C4251D">
        <w:rPr>
          <w:rFonts w:ascii="Arial" w:hAnsi="Arial" w:cs="Arial"/>
          <w:bCs/>
          <w:sz w:val="24"/>
          <w:szCs w:val="24"/>
        </w:rPr>
        <w:t>муниципальном</w:t>
      </w:r>
      <w:r w:rsidR="00AD3915">
        <w:rPr>
          <w:rFonts w:ascii="Arial" w:hAnsi="Arial" w:cs="Arial"/>
          <w:bCs/>
          <w:sz w:val="24"/>
          <w:szCs w:val="24"/>
        </w:rPr>
        <w:t xml:space="preserve"> </w:t>
      </w:r>
      <w:r w:rsidR="00C4251D">
        <w:rPr>
          <w:rFonts w:ascii="Arial" w:hAnsi="Arial" w:cs="Arial"/>
          <w:bCs/>
          <w:sz w:val="24"/>
          <w:szCs w:val="24"/>
        </w:rPr>
        <w:t>образовании</w:t>
      </w:r>
      <w:r w:rsidR="00AD3915">
        <w:rPr>
          <w:rFonts w:ascii="Arial" w:hAnsi="Arial" w:cs="Arial"/>
          <w:bCs/>
          <w:sz w:val="24"/>
          <w:szCs w:val="24"/>
        </w:rPr>
        <w:t xml:space="preserve"> </w:t>
      </w:r>
      <w:r w:rsidR="00C4251D" w:rsidRPr="00C53E6E">
        <w:rPr>
          <w:rFonts w:ascii="Arial" w:hAnsi="Arial" w:cs="Arial"/>
          <w:bCs/>
          <w:sz w:val="24"/>
          <w:szCs w:val="24"/>
        </w:rPr>
        <w:t>«Сельское</w:t>
      </w:r>
      <w:r w:rsidR="00AD3915">
        <w:rPr>
          <w:rFonts w:ascii="Arial" w:hAnsi="Arial" w:cs="Arial"/>
          <w:bCs/>
          <w:sz w:val="24"/>
          <w:szCs w:val="24"/>
        </w:rPr>
        <w:t xml:space="preserve"> </w:t>
      </w:r>
      <w:r w:rsidR="00C4251D" w:rsidRPr="00C53E6E">
        <w:rPr>
          <w:rFonts w:ascii="Arial" w:hAnsi="Arial" w:cs="Arial"/>
          <w:bCs/>
          <w:sz w:val="24"/>
          <w:szCs w:val="24"/>
        </w:rPr>
        <w:t>поселение</w:t>
      </w:r>
      <w:r w:rsidR="00AD3915">
        <w:rPr>
          <w:rFonts w:ascii="Arial" w:hAnsi="Arial" w:cs="Arial"/>
          <w:bCs/>
          <w:sz w:val="24"/>
          <w:szCs w:val="24"/>
        </w:rPr>
        <w:t xml:space="preserve"> </w:t>
      </w:r>
      <w:r w:rsidR="00C4251D" w:rsidRPr="00C53E6E">
        <w:rPr>
          <w:rFonts w:ascii="Arial" w:hAnsi="Arial" w:cs="Arial"/>
          <w:bCs/>
          <w:sz w:val="24"/>
          <w:szCs w:val="24"/>
        </w:rPr>
        <w:t>Село</w:t>
      </w:r>
      <w:r w:rsidR="00AD3915">
        <w:rPr>
          <w:rFonts w:ascii="Arial" w:hAnsi="Arial" w:cs="Arial"/>
          <w:bCs/>
          <w:sz w:val="24"/>
          <w:szCs w:val="24"/>
        </w:rPr>
        <w:t xml:space="preserve"> </w:t>
      </w:r>
      <w:r w:rsidR="00C4251D" w:rsidRPr="00C53E6E">
        <w:rPr>
          <w:rFonts w:ascii="Arial" w:hAnsi="Arial" w:cs="Arial"/>
          <w:bCs/>
          <w:sz w:val="24"/>
          <w:szCs w:val="24"/>
        </w:rPr>
        <w:t>Зеленга</w:t>
      </w:r>
      <w:r w:rsidR="00AD3915">
        <w:rPr>
          <w:rFonts w:ascii="Arial" w:hAnsi="Arial" w:cs="Arial"/>
          <w:bCs/>
          <w:sz w:val="24"/>
          <w:szCs w:val="24"/>
        </w:rPr>
        <w:t xml:space="preserve"> </w:t>
      </w:r>
      <w:r w:rsidR="00C4251D" w:rsidRPr="00C53E6E">
        <w:rPr>
          <w:rFonts w:ascii="Arial" w:hAnsi="Arial" w:cs="Arial"/>
          <w:bCs/>
          <w:sz w:val="24"/>
          <w:szCs w:val="24"/>
        </w:rPr>
        <w:t>Володарского</w:t>
      </w:r>
      <w:r w:rsidR="00AD3915">
        <w:rPr>
          <w:rFonts w:ascii="Arial" w:hAnsi="Arial" w:cs="Arial"/>
          <w:bCs/>
          <w:sz w:val="24"/>
          <w:szCs w:val="24"/>
        </w:rPr>
        <w:t xml:space="preserve"> </w:t>
      </w:r>
      <w:r w:rsidR="00C4251D" w:rsidRPr="00C53E6E">
        <w:rPr>
          <w:rFonts w:ascii="Arial" w:hAnsi="Arial" w:cs="Arial"/>
          <w:bCs/>
          <w:sz w:val="24"/>
          <w:szCs w:val="24"/>
        </w:rPr>
        <w:t>муниципального</w:t>
      </w:r>
      <w:r w:rsidR="00AD3915">
        <w:rPr>
          <w:rFonts w:ascii="Arial" w:hAnsi="Arial" w:cs="Arial"/>
          <w:bCs/>
          <w:sz w:val="24"/>
          <w:szCs w:val="24"/>
        </w:rPr>
        <w:t xml:space="preserve"> </w:t>
      </w:r>
      <w:r w:rsidR="00C4251D" w:rsidRPr="00C53E6E">
        <w:rPr>
          <w:rFonts w:ascii="Arial" w:hAnsi="Arial" w:cs="Arial"/>
          <w:bCs/>
          <w:sz w:val="24"/>
          <w:szCs w:val="24"/>
        </w:rPr>
        <w:t>района</w:t>
      </w:r>
      <w:r w:rsidR="00AD3915">
        <w:rPr>
          <w:rFonts w:ascii="Arial" w:hAnsi="Arial" w:cs="Arial"/>
          <w:bCs/>
          <w:sz w:val="24"/>
          <w:szCs w:val="24"/>
        </w:rPr>
        <w:t xml:space="preserve"> </w:t>
      </w:r>
      <w:r w:rsidR="00C4251D" w:rsidRPr="00C53E6E">
        <w:rPr>
          <w:rFonts w:ascii="Arial" w:hAnsi="Arial" w:cs="Arial"/>
          <w:bCs/>
          <w:sz w:val="24"/>
          <w:szCs w:val="24"/>
        </w:rPr>
        <w:t>Астраханской</w:t>
      </w:r>
      <w:r w:rsidR="00AD3915">
        <w:rPr>
          <w:rFonts w:ascii="Arial" w:hAnsi="Arial" w:cs="Arial"/>
          <w:bCs/>
          <w:sz w:val="24"/>
          <w:szCs w:val="24"/>
        </w:rPr>
        <w:t xml:space="preserve"> </w:t>
      </w:r>
      <w:r w:rsidR="00C4251D" w:rsidRPr="00C53E6E">
        <w:rPr>
          <w:rFonts w:ascii="Arial" w:hAnsi="Arial" w:cs="Arial"/>
          <w:bCs/>
          <w:sz w:val="24"/>
          <w:szCs w:val="24"/>
        </w:rPr>
        <w:t>области»</w:t>
      </w:r>
      <w:r w:rsidR="00AD3915">
        <w:rPr>
          <w:rFonts w:ascii="Arial" w:hAnsi="Arial" w:cs="Arial"/>
          <w:sz w:val="24"/>
          <w:szCs w:val="24"/>
        </w:rPr>
        <w:t xml:space="preserve"> </w:t>
      </w:r>
      <w:r w:rsidRPr="002021B8">
        <w:rPr>
          <w:rFonts w:ascii="Arial" w:hAnsi="Arial" w:cs="Arial"/>
          <w:sz w:val="24"/>
          <w:szCs w:val="24"/>
        </w:rPr>
        <w:t>должна</w:t>
      </w:r>
      <w:r w:rsidR="00AD3915">
        <w:rPr>
          <w:rFonts w:ascii="Arial" w:hAnsi="Arial" w:cs="Arial"/>
          <w:sz w:val="24"/>
          <w:szCs w:val="24"/>
        </w:rPr>
        <w:t xml:space="preserve"> </w:t>
      </w:r>
      <w:r w:rsidRPr="002021B8">
        <w:rPr>
          <w:rFonts w:ascii="Arial" w:hAnsi="Arial" w:cs="Arial"/>
          <w:sz w:val="24"/>
          <w:szCs w:val="24"/>
        </w:rPr>
        <w:t>охватить</w:t>
      </w:r>
      <w:r w:rsidR="00AD3915">
        <w:rPr>
          <w:rFonts w:ascii="Arial" w:hAnsi="Arial" w:cs="Arial"/>
          <w:sz w:val="24"/>
          <w:szCs w:val="24"/>
        </w:rPr>
        <w:t xml:space="preserve"> </w:t>
      </w:r>
      <w:r w:rsidRPr="002021B8">
        <w:rPr>
          <w:rFonts w:ascii="Arial" w:hAnsi="Arial" w:cs="Arial"/>
          <w:sz w:val="24"/>
          <w:szCs w:val="24"/>
        </w:rPr>
        <w:t>всю</w:t>
      </w:r>
      <w:r w:rsidR="00AD3915">
        <w:rPr>
          <w:rFonts w:ascii="Arial" w:hAnsi="Arial" w:cs="Arial"/>
          <w:sz w:val="24"/>
          <w:szCs w:val="24"/>
        </w:rPr>
        <w:t xml:space="preserve"> </w:t>
      </w:r>
      <w:r w:rsidRPr="002021B8">
        <w:rPr>
          <w:rFonts w:ascii="Arial" w:hAnsi="Arial" w:cs="Arial"/>
          <w:sz w:val="24"/>
          <w:szCs w:val="24"/>
        </w:rPr>
        <w:t>жилую</w:t>
      </w:r>
      <w:r w:rsidR="00AD3915">
        <w:rPr>
          <w:rFonts w:ascii="Arial" w:hAnsi="Arial" w:cs="Arial"/>
          <w:sz w:val="24"/>
          <w:szCs w:val="24"/>
        </w:rPr>
        <w:t xml:space="preserve"> </w:t>
      </w:r>
      <w:r w:rsidRPr="002021B8">
        <w:rPr>
          <w:rFonts w:ascii="Arial" w:hAnsi="Arial" w:cs="Arial"/>
          <w:sz w:val="24"/>
          <w:szCs w:val="24"/>
        </w:rPr>
        <w:t>застройку,</w:t>
      </w:r>
      <w:r w:rsidR="00AD3915">
        <w:rPr>
          <w:rFonts w:ascii="Arial" w:hAnsi="Arial" w:cs="Arial"/>
          <w:sz w:val="24"/>
          <w:szCs w:val="24"/>
        </w:rPr>
        <w:t xml:space="preserve"> </w:t>
      </w:r>
      <w:r w:rsidRPr="002021B8">
        <w:rPr>
          <w:rFonts w:ascii="Arial" w:hAnsi="Arial" w:cs="Arial"/>
          <w:sz w:val="24"/>
          <w:szCs w:val="24"/>
        </w:rPr>
        <w:t>обеспечить</w:t>
      </w:r>
      <w:r w:rsidR="00AD3915">
        <w:rPr>
          <w:rFonts w:ascii="Arial" w:hAnsi="Arial" w:cs="Arial"/>
          <w:sz w:val="24"/>
          <w:szCs w:val="24"/>
        </w:rPr>
        <w:t xml:space="preserve"> </w:t>
      </w:r>
      <w:r w:rsidRPr="002021B8">
        <w:rPr>
          <w:rFonts w:ascii="Arial" w:hAnsi="Arial" w:cs="Arial"/>
          <w:sz w:val="24"/>
          <w:szCs w:val="24"/>
        </w:rPr>
        <w:t>хозяйственно-питьевое</w:t>
      </w:r>
      <w:r w:rsidR="00AD3915">
        <w:rPr>
          <w:rFonts w:ascii="Arial" w:hAnsi="Arial" w:cs="Arial"/>
          <w:sz w:val="24"/>
          <w:szCs w:val="24"/>
        </w:rPr>
        <w:t xml:space="preserve"> </w:t>
      </w:r>
      <w:r w:rsidRPr="002021B8">
        <w:rPr>
          <w:rFonts w:ascii="Arial" w:hAnsi="Arial" w:cs="Arial"/>
          <w:sz w:val="24"/>
          <w:szCs w:val="24"/>
        </w:rPr>
        <w:t>водопотребление</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жилых</w:t>
      </w:r>
      <w:r w:rsidR="00AD3915">
        <w:rPr>
          <w:rFonts w:ascii="Arial" w:hAnsi="Arial" w:cs="Arial"/>
          <w:sz w:val="24"/>
          <w:szCs w:val="24"/>
        </w:rPr>
        <w:t xml:space="preserve"> </w:t>
      </w:r>
      <w:r>
        <w:rPr>
          <w:rFonts w:ascii="Arial" w:hAnsi="Arial" w:cs="Arial"/>
          <w:sz w:val="24"/>
          <w:szCs w:val="24"/>
        </w:rPr>
        <w:t>и</w:t>
      </w:r>
      <w:r w:rsidR="00AD3915">
        <w:rPr>
          <w:rFonts w:ascii="Arial" w:hAnsi="Arial" w:cs="Arial"/>
          <w:sz w:val="24"/>
          <w:szCs w:val="24"/>
        </w:rPr>
        <w:t xml:space="preserve"> </w:t>
      </w:r>
      <w:r>
        <w:rPr>
          <w:rFonts w:ascii="Arial" w:hAnsi="Arial" w:cs="Arial"/>
          <w:sz w:val="24"/>
          <w:szCs w:val="24"/>
        </w:rPr>
        <w:t>общественных</w:t>
      </w:r>
      <w:r w:rsidR="00AD3915">
        <w:rPr>
          <w:rFonts w:ascii="Arial" w:hAnsi="Arial" w:cs="Arial"/>
          <w:sz w:val="24"/>
          <w:szCs w:val="24"/>
        </w:rPr>
        <w:t xml:space="preserve"> </w:t>
      </w:r>
      <w:r>
        <w:rPr>
          <w:rFonts w:ascii="Arial" w:hAnsi="Arial" w:cs="Arial"/>
          <w:sz w:val="24"/>
          <w:szCs w:val="24"/>
        </w:rPr>
        <w:t>зданиях</w:t>
      </w:r>
      <w:r w:rsidRPr="002021B8">
        <w:rPr>
          <w:rFonts w:ascii="Arial" w:hAnsi="Arial" w:cs="Arial"/>
          <w:sz w:val="24"/>
          <w:szCs w:val="24"/>
        </w:rPr>
        <w:t>,</w:t>
      </w:r>
      <w:r w:rsidR="00AD3915">
        <w:rPr>
          <w:rFonts w:ascii="Arial" w:hAnsi="Arial" w:cs="Arial"/>
          <w:sz w:val="24"/>
          <w:szCs w:val="24"/>
        </w:rPr>
        <w:t xml:space="preserve"> </w:t>
      </w:r>
      <w:r w:rsidRPr="002021B8">
        <w:rPr>
          <w:rFonts w:ascii="Arial" w:hAnsi="Arial" w:cs="Arial"/>
          <w:sz w:val="24"/>
          <w:szCs w:val="24"/>
        </w:rPr>
        <w:t>нужды</w:t>
      </w:r>
      <w:r w:rsidR="00AD3915">
        <w:rPr>
          <w:rFonts w:ascii="Arial" w:hAnsi="Arial" w:cs="Arial"/>
          <w:sz w:val="24"/>
          <w:szCs w:val="24"/>
        </w:rPr>
        <w:t xml:space="preserve"> </w:t>
      </w:r>
      <w:r w:rsidRPr="002021B8">
        <w:rPr>
          <w:rFonts w:ascii="Arial" w:hAnsi="Arial" w:cs="Arial"/>
          <w:sz w:val="24"/>
          <w:szCs w:val="24"/>
        </w:rPr>
        <w:t>коммунально-бытовых</w:t>
      </w:r>
      <w:r w:rsidR="00AD3915">
        <w:rPr>
          <w:rFonts w:ascii="Arial" w:hAnsi="Arial" w:cs="Arial"/>
          <w:sz w:val="24"/>
          <w:szCs w:val="24"/>
        </w:rPr>
        <w:t xml:space="preserve"> </w:t>
      </w:r>
      <w:r w:rsidRPr="002021B8">
        <w:rPr>
          <w:rFonts w:ascii="Arial" w:hAnsi="Arial" w:cs="Arial"/>
          <w:sz w:val="24"/>
          <w:szCs w:val="24"/>
        </w:rPr>
        <w:t>и</w:t>
      </w:r>
      <w:r w:rsidR="00AD3915">
        <w:rPr>
          <w:rFonts w:ascii="Arial" w:hAnsi="Arial" w:cs="Arial"/>
          <w:sz w:val="24"/>
          <w:szCs w:val="24"/>
        </w:rPr>
        <w:t xml:space="preserve"> </w:t>
      </w:r>
      <w:r w:rsidRPr="002021B8">
        <w:rPr>
          <w:rFonts w:ascii="Arial" w:hAnsi="Arial" w:cs="Arial"/>
          <w:sz w:val="24"/>
          <w:szCs w:val="24"/>
        </w:rPr>
        <w:t>промышленных</w:t>
      </w:r>
      <w:r w:rsidR="00AD3915">
        <w:rPr>
          <w:rFonts w:ascii="Arial" w:hAnsi="Arial" w:cs="Arial"/>
          <w:sz w:val="24"/>
          <w:szCs w:val="24"/>
        </w:rPr>
        <w:t xml:space="preserve"> </w:t>
      </w:r>
      <w:r w:rsidRPr="002021B8">
        <w:rPr>
          <w:rFonts w:ascii="Arial" w:hAnsi="Arial" w:cs="Arial"/>
          <w:sz w:val="24"/>
          <w:szCs w:val="24"/>
        </w:rPr>
        <w:t>предприятий,</w:t>
      </w:r>
      <w:r w:rsidR="00AD3915">
        <w:rPr>
          <w:rFonts w:ascii="Arial" w:hAnsi="Arial" w:cs="Arial"/>
          <w:sz w:val="24"/>
          <w:szCs w:val="24"/>
        </w:rPr>
        <w:t xml:space="preserve"> </w:t>
      </w:r>
      <w:r w:rsidRPr="002021B8">
        <w:rPr>
          <w:rFonts w:ascii="Arial" w:hAnsi="Arial" w:cs="Arial"/>
          <w:sz w:val="24"/>
          <w:szCs w:val="24"/>
        </w:rPr>
        <w:t>по</w:t>
      </w:r>
      <w:r w:rsidR="00AD3915">
        <w:rPr>
          <w:rFonts w:ascii="Arial" w:hAnsi="Arial" w:cs="Arial"/>
          <w:sz w:val="24"/>
          <w:szCs w:val="24"/>
        </w:rPr>
        <w:t xml:space="preserve"> </w:t>
      </w:r>
      <w:r w:rsidRPr="002021B8">
        <w:rPr>
          <w:rFonts w:ascii="Arial" w:hAnsi="Arial" w:cs="Arial"/>
          <w:sz w:val="24"/>
          <w:szCs w:val="24"/>
        </w:rPr>
        <w:t>роду</w:t>
      </w:r>
      <w:r w:rsidR="00AD3915">
        <w:rPr>
          <w:rFonts w:ascii="Arial" w:hAnsi="Arial" w:cs="Arial"/>
          <w:sz w:val="24"/>
          <w:szCs w:val="24"/>
        </w:rPr>
        <w:t xml:space="preserve"> </w:t>
      </w:r>
      <w:r w:rsidRPr="002021B8">
        <w:rPr>
          <w:rFonts w:ascii="Arial" w:hAnsi="Arial" w:cs="Arial"/>
          <w:sz w:val="24"/>
          <w:szCs w:val="24"/>
        </w:rPr>
        <w:t>деятельности</w:t>
      </w:r>
      <w:r w:rsidR="00AD3915">
        <w:rPr>
          <w:rFonts w:ascii="Arial" w:hAnsi="Arial" w:cs="Arial"/>
          <w:sz w:val="24"/>
          <w:szCs w:val="24"/>
        </w:rPr>
        <w:t xml:space="preserve"> </w:t>
      </w:r>
      <w:r w:rsidRPr="002021B8">
        <w:rPr>
          <w:rFonts w:ascii="Arial" w:hAnsi="Arial" w:cs="Arial"/>
          <w:sz w:val="24"/>
          <w:szCs w:val="24"/>
        </w:rPr>
        <w:t>которых</w:t>
      </w:r>
      <w:r w:rsidR="00AD3915">
        <w:rPr>
          <w:rFonts w:ascii="Arial" w:hAnsi="Arial" w:cs="Arial"/>
          <w:sz w:val="24"/>
          <w:szCs w:val="24"/>
        </w:rPr>
        <w:t xml:space="preserve"> </w:t>
      </w:r>
      <w:r w:rsidRPr="002021B8">
        <w:rPr>
          <w:rFonts w:ascii="Arial" w:hAnsi="Arial" w:cs="Arial"/>
          <w:sz w:val="24"/>
          <w:szCs w:val="24"/>
        </w:rPr>
        <w:t>необходима</w:t>
      </w:r>
      <w:r w:rsidR="00AD3915">
        <w:rPr>
          <w:rFonts w:ascii="Arial" w:hAnsi="Arial" w:cs="Arial"/>
          <w:sz w:val="24"/>
          <w:szCs w:val="24"/>
        </w:rPr>
        <w:t xml:space="preserve"> </w:t>
      </w:r>
      <w:r w:rsidRPr="002021B8">
        <w:rPr>
          <w:rFonts w:ascii="Arial" w:hAnsi="Arial" w:cs="Arial"/>
          <w:sz w:val="24"/>
          <w:szCs w:val="24"/>
        </w:rPr>
        <w:t>вода</w:t>
      </w:r>
      <w:r w:rsidR="00AD3915">
        <w:rPr>
          <w:rFonts w:ascii="Arial" w:hAnsi="Arial" w:cs="Arial"/>
          <w:sz w:val="24"/>
          <w:szCs w:val="24"/>
        </w:rPr>
        <w:t xml:space="preserve"> </w:t>
      </w:r>
      <w:r w:rsidRPr="002021B8">
        <w:rPr>
          <w:rFonts w:ascii="Arial" w:hAnsi="Arial" w:cs="Arial"/>
          <w:sz w:val="24"/>
          <w:szCs w:val="24"/>
        </w:rPr>
        <w:t>питьевого</w:t>
      </w:r>
      <w:r w:rsidR="00AD3915">
        <w:rPr>
          <w:rFonts w:ascii="Arial" w:hAnsi="Arial" w:cs="Arial"/>
          <w:sz w:val="24"/>
          <w:szCs w:val="24"/>
        </w:rPr>
        <w:t xml:space="preserve"> </w:t>
      </w:r>
      <w:r w:rsidRPr="002021B8">
        <w:rPr>
          <w:rFonts w:ascii="Arial" w:hAnsi="Arial" w:cs="Arial"/>
          <w:sz w:val="24"/>
          <w:szCs w:val="24"/>
        </w:rPr>
        <w:t>качества</w:t>
      </w:r>
      <w:r w:rsidR="00024AA8">
        <w:rPr>
          <w:rFonts w:ascii="Arial" w:hAnsi="Arial" w:cs="Arial"/>
          <w:sz w:val="24"/>
          <w:szCs w:val="24"/>
        </w:rPr>
        <w:t>,</w:t>
      </w:r>
      <w:r w:rsidR="00AD3915">
        <w:rPr>
          <w:rFonts w:ascii="Arial" w:hAnsi="Arial" w:cs="Arial"/>
          <w:sz w:val="24"/>
          <w:szCs w:val="24"/>
        </w:rPr>
        <w:t xml:space="preserve"> </w:t>
      </w:r>
      <w:r w:rsidRPr="002021B8">
        <w:rPr>
          <w:rFonts w:ascii="Arial" w:hAnsi="Arial" w:cs="Arial"/>
          <w:sz w:val="24"/>
          <w:szCs w:val="24"/>
        </w:rPr>
        <w:t>и</w:t>
      </w:r>
      <w:r w:rsidR="00AD3915">
        <w:rPr>
          <w:rFonts w:ascii="Arial" w:hAnsi="Arial" w:cs="Arial"/>
          <w:sz w:val="24"/>
          <w:szCs w:val="24"/>
        </w:rPr>
        <w:t xml:space="preserve"> </w:t>
      </w:r>
      <w:r w:rsidRPr="002021B8">
        <w:rPr>
          <w:rFonts w:ascii="Arial" w:hAnsi="Arial" w:cs="Arial"/>
          <w:sz w:val="24"/>
          <w:szCs w:val="24"/>
        </w:rPr>
        <w:t>собственные</w:t>
      </w:r>
      <w:r w:rsidR="00AD3915">
        <w:rPr>
          <w:rFonts w:ascii="Arial" w:hAnsi="Arial" w:cs="Arial"/>
          <w:sz w:val="24"/>
          <w:szCs w:val="24"/>
        </w:rPr>
        <w:t xml:space="preserve"> </w:t>
      </w:r>
      <w:r w:rsidRPr="002021B8">
        <w:rPr>
          <w:rFonts w:ascii="Arial" w:hAnsi="Arial" w:cs="Arial"/>
          <w:sz w:val="24"/>
          <w:szCs w:val="24"/>
        </w:rPr>
        <w:lastRenderedPageBreak/>
        <w:t>нужды</w:t>
      </w:r>
      <w:r w:rsidR="00AD3915">
        <w:rPr>
          <w:rFonts w:ascii="Arial" w:hAnsi="Arial" w:cs="Arial"/>
          <w:sz w:val="24"/>
          <w:szCs w:val="24"/>
        </w:rPr>
        <w:t xml:space="preserve"> </w:t>
      </w:r>
      <w:r w:rsidRPr="002021B8">
        <w:rPr>
          <w:rFonts w:ascii="Arial" w:hAnsi="Arial" w:cs="Arial"/>
          <w:sz w:val="24"/>
          <w:szCs w:val="24"/>
        </w:rPr>
        <w:t>системы</w:t>
      </w:r>
      <w:r w:rsidR="00AD3915">
        <w:rPr>
          <w:rFonts w:ascii="Arial" w:hAnsi="Arial" w:cs="Arial"/>
          <w:sz w:val="24"/>
          <w:szCs w:val="24"/>
        </w:rPr>
        <w:t xml:space="preserve"> </w:t>
      </w:r>
      <w:r w:rsidRPr="002021B8">
        <w:rPr>
          <w:rFonts w:ascii="Arial" w:hAnsi="Arial" w:cs="Arial"/>
          <w:sz w:val="24"/>
          <w:szCs w:val="24"/>
        </w:rPr>
        <w:t>водопровода.</w:t>
      </w:r>
      <w:r w:rsidR="00AD3915">
        <w:rPr>
          <w:rFonts w:ascii="Arial" w:hAnsi="Arial" w:cs="Arial"/>
          <w:sz w:val="24"/>
          <w:szCs w:val="24"/>
        </w:rPr>
        <w:t xml:space="preserve"> </w:t>
      </w:r>
      <w:r w:rsidRPr="00535DE0">
        <w:rPr>
          <w:rFonts w:ascii="Arial" w:hAnsi="Arial" w:cs="Arial"/>
          <w:sz w:val="24"/>
          <w:szCs w:val="24"/>
        </w:rPr>
        <w:t>Этой</w:t>
      </w:r>
      <w:r w:rsidR="00AD3915">
        <w:rPr>
          <w:rFonts w:ascii="Arial" w:hAnsi="Arial" w:cs="Arial"/>
          <w:sz w:val="24"/>
          <w:szCs w:val="24"/>
        </w:rPr>
        <w:t xml:space="preserve"> </w:t>
      </w:r>
      <w:r w:rsidRPr="00535DE0">
        <w:rPr>
          <w:rFonts w:ascii="Arial" w:hAnsi="Arial" w:cs="Arial"/>
          <w:sz w:val="24"/>
          <w:szCs w:val="24"/>
        </w:rPr>
        <w:t>же</w:t>
      </w:r>
      <w:r w:rsidR="00AD3915">
        <w:rPr>
          <w:rFonts w:ascii="Arial" w:hAnsi="Arial" w:cs="Arial"/>
          <w:sz w:val="24"/>
          <w:szCs w:val="24"/>
        </w:rPr>
        <w:t xml:space="preserve"> </w:t>
      </w:r>
      <w:r w:rsidRPr="00535DE0">
        <w:rPr>
          <w:rFonts w:ascii="Arial" w:hAnsi="Arial" w:cs="Arial"/>
          <w:sz w:val="24"/>
          <w:szCs w:val="24"/>
        </w:rPr>
        <w:t>системой</w:t>
      </w:r>
      <w:r w:rsidR="00AD3915">
        <w:rPr>
          <w:rFonts w:ascii="Arial" w:hAnsi="Arial" w:cs="Arial"/>
          <w:sz w:val="24"/>
          <w:szCs w:val="24"/>
        </w:rPr>
        <w:t xml:space="preserve"> </w:t>
      </w:r>
      <w:r w:rsidRPr="00535DE0">
        <w:rPr>
          <w:rFonts w:ascii="Arial" w:hAnsi="Arial" w:cs="Arial"/>
          <w:sz w:val="24"/>
          <w:szCs w:val="24"/>
        </w:rPr>
        <w:t>обеспечиваются</w:t>
      </w:r>
      <w:r w:rsidR="00AD3915">
        <w:rPr>
          <w:rFonts w:ascii="Arial" w:hAnsi="Arial" w:cs="Arial"/>
          <w:sz w:val="24"/>
          <w:szCs w:val="24"/>
        </w:rPr>
        <w:t xml:space="preserve"> </w:t>
      </w:r>
      <w:r w:rsidRPr="00535DE0">
        <w:rPr>
          <w:rFonts w:ascii="Arial" w:hAnsi="Arial" w:cs="Arial"/>
          <w:sz w:val="24"/>
          <w:szCs w:val="24"/>
        </w:rPr>
        <w:t>р</w:t>
      </w:r>
      <w:r>
        <w:rPr>
          <w:rFonts w:ascii="Arial" w:hAnsi="Arial" w:cs="Arial"/>
          <w:sz w:val="24"/>
          <w:szCs w:val="24"/>
        </w:rPr>
        <w:t>асходы</w:t>
      </w:r>
      <w:r w:rsidR="00AD3915">
        <w:rPr>
          <w:rFonts w:ascii="Arial" w:hAnsi="Arial" w:cs="Arial"/>
          <w:sz w:val="24"/>
          <w:szCs w:val="24"/>
        </w:rPr>
        <w:t xml:space="preserve"> </w:t>
      </w:r>
      <w:r>
        <w:rPr>
          <w:rFonts w:ascii="Arial" w:hAnsi="Arial" w:cs="Arial"/>
          <w:sz w:val="24"/>
          <w:szCs w:val="24"/>
        </w:rPr>
        <w:t>воды</w:t>
      </w:r>
      <w:r w:rsidR="00AD3915">
        <w:rPr>
          <w:rFonts w:ascii="Arial" w:hAnsi="Arial" w:cs="Arial"/>
          <w:sz w:val="24"/>
          <w:szCs w:val="24"/>
        </w:rPr>
        <w:t xml:space="preserve"> </w:t>
      </w:r>
      <w:r>
        <w:rPr>
          <w:rFonts w:ascii="Arial" w:hAnsi="Arial" w:cs="Arial"/>
          <w:sz w:val="24"/>
          <w:szCs w:val="24"/>
        </w:rPr>
        <w:t>на</w:t>
      </w:r>
      <w:r w:rsidR="00AD3915">
        <w:rPr>
          <w:rFonts w:ascii="Arial" w:hAnsi="Arial" w:cs="Arial"/>
          <w:sz w:val="24"/>
          <w:szCs w:val="24"/>
        </w:rPr>
        <w:t xml:space="preserve"> </w:t>
      </w:r>
      <w:r w:rsidR="00DD132D">
        <w:rPr>
          <w:rFonts w:ascii="Arial" w:hAnsi="Arial" w:cs="Arial"/>
          <w:sz w:val="24"/>
          <w:szCs w:val="24"/>
        </w:rPr>
        <w:t>обеспечение</w:t>
      </w:r>
      <w:r w:rsidR="00AD3915">
        <w:rPr>
          <w:rFonts w:ascii="Arial" w:hAnsi="Arial" w:cs="Arial"/>
          <w:sz w:val="24"/>
          <w:szCs w:val="24"/>
        </w:rPr>
        <w:t xml:space="preserve"> </w:t>
      </w:r>
      <w:r w:rsidR="00DD132D">
        <w:rPr>
          <w:rFonts w:ascii="Arial" w:hAnsi="Arial" w:cs="Arial"/>
          <w:sz w:val="24"/>
          <w:szCs w:val="24"/>
        </w:rPr>
        <w:t>противопожарных</w:t>
      </w:r>
      <w:r w:rsidR="00AD3915">
        <w:rPr>
          <w:rFonts w:ascii="Arial" w:hAnsi="Arial" w:cs="Arial"/>
          <w:sz w:val="24"/>
          <w:szCs w:val="24"/>
        </w:rPr>
        <w:t xml:space="preserve"> </w:t>
      </w:r>
      <w:r w:rsidR="00DD132D">
        <w:rPr>
          <w:rFonts w:ascii="Arial" w:hAnsi="Arial" w:cs="Arial"/>
          <w:sz w:val="24"/>
          <w:szCs w:val="24"/>
        </w:rPr>
        <w:t>мероприятий</w:t>
      </w:r>
      <w:r>
        <w:rPr>
          <w:rFonts w:ascii="Arial" w:hAnsi="Arial" w:cs="Arial"/>
          <w:sz w:val="24"/>
          <w:szCs w:val="24"/>
        </w:rPr>
        <w:t>.</w:t>
      </w:r>
    </w:p>
    <w:p w14:paraId="511E5501" w14:textId="4FF6C88A" w:rsidR="0087183B" w:rsidRPr="002021B8" w:rsidRDefault="0087183B" w:rsidP="0087183B">
      <w:pPr>
        <w:spacing w:line="276" w:lineRule="auto"/>
        <w:rPr>
          <w:rFonts w:ascii="Arial" w:hAnsi="Arial" w:cs="Arial"/>
          <w:sz w:val="24"/>
          <w:szCs w:val="24"/>
        </w:rPr>
      </w:pPr>
      <w:r>
        <w:rPr>
          <w:rFonts w:ascii="Arial" w:hAnsi="Arial" w:cs="Arial"/>
          <w:sz w:val="24"/>
          <w:szCs w:val="24"/>
        </w:rPr>
        <w:t>Система</w:t>
      </w:r>
      <w:r w:rsidR="00AD3915">
        <w:rPr>
          <w:rFonts w:ascii="Arial" w:hAnsi="Arial" w:cs="Arial"/>
          <w:sz w:val="24"/>
          <w:szCs w:val="24"/>
        </w:rPr>
        <w:t xml:space="preserve"> </w:t>
      </w:r>
      <w:r>
        <w:rPr>
          <w:rFonts w:ascii="Arial" w:hAnsi="Arial" w:cs="Arial"/>
          <w:sz w:val="24"/>
          <w:szCs w:val="24"/>
        </w:rPr>
        <w:t>технического</w:t>
      </w:r>
      <w:r w:rsidR="00AD3915">
        <w:rPr>
          <w:rFonts w:ascii="Arial" w:hAnsi="Arial" w:cs="Arial"/>
          <w:sz w:val="24"/>
          <w:szCs w:val="24"/>
        </w:rPr>
        <w:t xml:space="preserve"> </w:t>
      </w:r>
      <w:r>
        <w:rPr>
          <w:rFonts w:ascii="Arial" w:hAnsi="Arial" w:cs="Arial"/>
          <w:sz w:val="24"/>
          <w:szCs w:val="24"/>
        </w:rPr>
        <w:t>водоснабжения</w:t>
      </w:r>
      <w:r w:rsidR="00AD3915">
        <w:rPr>
          <w:rFonts w:ascii="Arial" w:hAnsi="Arial" w:cs="Arial"/>
          <w:sz w:val="24"/>
          <w:szCs w:val="24"/>
        </w:rPr>
        <w:t xml:space="preserve"> </w:t>
      </w:r>
      <w:r w:rsidR="00EB48AB">
        <w:rPr>
          <w:rFonts w:ascii="Arial" w:hAnsi="Arial" w:cs="Arial"/>
          <w:sz w:val="24"/>
          <w:szCs w:val="24"/>
        </w:rPr>
        <w:t>должна</w:t>
      </w:r>
      <w:r w:rsidR="00AD3915">
        <w:rPr>
          <w:rFonts w:ascii="Arial" w:hAnsi="Arial" w:cs="Arial"/>
          <w:sz w:val="24"/>
          <w:szCs w:val="24"/>
        </w:rPr>
        <w:t xml:space="preserve"> </w:t>
      </w:r>
      <w:r>
        <w:rPr>
          <w:rFonts w:ascii="Arial" w:hAnsi="Arial" w:cs="Arial"/>
          <w:sz w:val="24"/>
          <w:szCs w:val="24"/>
        </w:rPr>
        <w:t>удовлетворить</w:t>
      </w:r>
      <w:r w:rsidR="00AD3915">
        <w:rPr>
          <w:rFonts w:ascii="Arial" w:hAnsi="Arial" w:cs="Arial"/>
          <w:sz w:val="24"/>
          <w:szCs w:val="24"/>
        </w:rPr>
        <w:t xml:space="preserve"> </w:t>
      </w:r>
      <w:r>
        <w:rPr>
          <w:rFonts w:ascii="Arial" w:hAnsi="Arial" w:cs="Arial"/>
          <w:sz w:val="24"/>
          <w:szCs w:val="24"/>
        </w:rPr>
        <w:t>потребность</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воде</w:t>
      </w:r>
      <w:r w:rsidR="00AD3915">
        <w:rPr>
          <w:rFonts w:ascii="Arial" w:hAnsi="Arial" w:cs="Arial"/>
          <w:sz w:val="24"/>
          <w:szCs w:val="24"/>
        </w:rPr>
        <w:t xml:space="preserve"> </w:t>
      </w: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полив</w:t>
      </w:r>
      <w:r w:rsidR="00AD3915">
        <w:rPr>
          <w:rFonts w:ascii="Arial" w:hAnsi="Arial" w:cs="Arial"/>
          <w:sz w:val="24"/>
          <w:szCs w:val="24"/>
        </w:rPr>
        <w:t xml:space="preserve"> </w:t>
      </w:r>
      <w:r>
        <w:rPr>
          <w:rFonts w:ascii="Arial" w:hAnsi="Arial" w:cs="Arial"/>
          <w:sz w:val="24"/>
          <w:szCs w:val="24"/>
        </w:rPr>
        <w:t>приусадебных</w:t>
      </w:r>
      <w:r w:rsidR="00AD3915">
        <w:rPr>
          <w:rFonts w:ascii="Arial" w:hAnsi="Arial" w:cs="Arial"/>
          <w:sz w:val="24"/>
          <w:szCs w:val="24"/>
        </w:rPr>
        <w:t xml:space="preserve"> </w:t>
      </w:r>
      <w:r>
        <w:rPr>
          <w:rFonts w:ascii="Arial" w:hAnsi="Arial" w:cs="Arial"/>
          <w:sz w:val="24"/>
          <w:szCs w:val="24"/>
        </w:rPr>
        <w:t>участков</w:t>
      </w:r>
      <w:r w:rsidR="00AD3915">
        <w:rPr>
          <w:rFonts w:ascii="Arial" w:hAnsi="Arial" w:cs="Arial"/>
          <w:sz w:val="24"/>
          <w:szCs w:val="24"/>
        </w:rPr>
        <w:t xml:space="preserve"> </w:t>
      </w:r>
      <w:r>
        <w:rPr>
          <w:rFonts w:ascii="Arial" w:hAnsi="Arial" w:cs="Arial"/>
          <w:sz w:val="24"/>
          <w:szCs w:val="24"/>
        </w:rPr>
        <w:t>населением</w:t>
      </w:r>
      <w:r w:rsidR="00AD3915">
        <w:rPr>
          <w:rFonts w:ascii="Arial" w:hAnsi="Arial" w:cs="Arial"/>
          <w:sz w:val="24"/>
          <w:szCs w:val="24"/>
        </w:rPr>
        <w:t xml:space="preserve"> </w:t>
      </w:r>
      <w:r>
        <w:rPr>
          <w:rFonts w:ascii="Arial" w:hAnsi="Arial" w:cs="Arial"/>
          <w:sz w:val="24"/>
          <w:szCs w:val="24"/>
        </w:rPr>
        <w:t>и</w:t>
      </w:r>
      <w:r w:rsidR="00AD3915">
        <w:rPr>
          <w:rFonts w:ascii="Arial" w:hAnsi="Arial" w:cs="Arial"/>
          <w:sz w:val="24"/>
          <w:szCs w:val="24"/>
        </w:rPr>
        <w:t xml:space="preserve"> </w:t>
      </w:r>
      <w:r>
        <w:rPr>
          <w:rFonts w:ascii="Arial" w:hAnsi="Arial" w:cs="Arial"/>
          <w:sz w:val="24"/>
          <w:szCs w:val="24"/>
        </w:rPr>
        <w:t>зеленых</w:t>
      </w:r>
      <w:r w:rsidR="00AD3915">
        <w:rPr>
          <w:rFonts w:ascii="Arial" w:hAnsi="Arial" w:cs="Arial"/>
          <w:sz w:val="24"/>
          <w:szCs w:val="24"/>
        </w:rPr>
        <w:t xml:space="preserve"> </w:t>
      </w:r>
      <w:r>
        <w:rPr>
          <w:rFonts w:ascii="Arial" w:hAnsi="Arial" w:cs="Arial"/>
          <w:sz w:val="24"/>
          <w:szCs w:val="24"/>
        </w:rPr>
        <w:t>насаждений</w:t>
      </w:r>
      <w:r w:rsidR="00AD3915">
        <w:rPr>
          <w:rFonts w:ascii="Arial" w:hAnsi="Arial" w:cs="Arial"/>
          <w:sz w:val="24"/>
          <w:szCs w:val="24"/>
        </w:rPr>
        <w:t xml:space="preserve"> </w:t>
      </w:r>
      <w:r>
        <w:rPr>
          <w:rFonts w:ascii="Arial" w:hAnsi="Arial" w:cs="Arial"/>
          <w:sz w:val="24"/>
          <w:szCs w:val="24"/>
        </w:rPr>
        <w:t>общего</w:t>
      </w:r>
      <w:r w:rsidR="00AD3915">
        <w:rPr>
          <w:rFonts w:ascii="Arial" w:hAnsi="Arial" w:cs="Arial"/>
          <w:sz w:val="24"/>
          <w:szCs w:val="24"/>
        </w:rPr>
        <w:t xml:space="preserve"> </w:t>
      </w:r>
      <w:r>
        <w:rPr>
          <w:rFonts w:ascii="Arial" w:hAnsi="Arial" w:cs="Arial"/>
          <w:sz w:val="24"/>
          <w:szCs w:val="24"/>
        </w:rPr>
        <w:t>пользования</w:t>
      </w:r>
      <w:r w:rsidR="00AD3915">
        <w:rPr>
          <w:rFonts w:ascii="Arial" w:hAnsi="Arial" w:cs="Arial"/>
          <w:sz w:val="24"/>
          <w:szCs w:val="24"/>
        </w:rPr>
        <w:t xml:space="preserve"> </w:t>
      </w:r>
      <w:r>
        <w:rPr>
          <w:rFonts w:ascii="Arial" w:hAnsi="Arial" w:cs="Arial"/>
          <w:sz w:val="24"/>
          <w:szCs w:val="24"/>
        </w:rPr>
        <w:t>(парки,</w:t>
      </w:r>
      <w:r w:rsidR="00AD3915">
        <w:rPr>
          <w:rFonts w:ascii="Arial" w:hAnsi="Arial" w:cs="Arial"/>
          <w:sz w:val="24"/>
          <w:szCs w:val="24"/>
        </w:rPr>
        <w:t xml:space="preserve"> </w:t>
      </w:r>
      <w:r>
        <w:rPr>
          <w:rFonts w:ascii="Arial" w:hAnsi="Arial" w:cs="Arial"/>
          <w:sz w:val="24"/>
          <w:szCs w:val="24"/>
        </w:rPr>
        <w:t>скверы).</w:t>
      </w:r>
    </w:p>
    <w:p w14:paraId="13AFEE51" w14:textId="11C71516" w:rsidR="0087183B" w:rsidRPr="002021B8" w:rsidRDefault="0087183B" w:rsidP="0087183B">
      <w:pPr>
        <w:spacing w:line="276" w:lineRule="auto"/>
        <w:rPr>
          <w:rFonts w:ascii="Arial" w:hAnsi="Arial" w:cs="Arial"/>
          <w:sz w:val="24"/>
          <w:szCs w:val="24"/>
        </w:rPr>
      </w:pPr>
      <w:r w:rsidRPr="002021B8">
        <w:rPr>
          <w:rFonts w:ascii="Arial" w:hAnsi="Arial" w:cs="Arial"/>
          <w:sz w:val="24"/>
          <w:szCs w:val="24"/>
        </w:rPr>
        <w:t>Вновь</w:t>
      </w:r>
      <w:r w:rsidR="00AD3915">
        <w:rPr>
          <w:rFonts w:ascii="Arial" w:hAnsi="Arial" w:cs="Arial"/>
          <w:sz w:val="24"/>
          <w:szCs w:val="24"/>
        </w:rPr>
        <w:t xml:space="preserve"> </w:t>
      </w:r>
      <w:r w:rsidRPr="002021B8">
        <w:rPr>
          <w:rFonts w:ascii="Arial" w:hAnsi="Arial" w:cs="Arial"/>
          <w:sz w:val="24"/>
          <w:szCs w:val="24"/>
        </w:rPr>
        <w:t>строящиеся</w:t>
      </w:r>
      <w:r w:rsidR="00AD3915">
        <w:rPr>
          <w:rFonts w:ascii="Arial" w:hAnsi="Arial" w:cs="Arial"/>
          <w:sz w:val="24"/>
          <w:szCs w:val="24"/>
        </w:rPr>
        <w:t xml:space="preserve"> </w:t>
      </w:r>
      <w:r w:rsidRPr="002021B8">
        <w:rPr>
          <w:rFonts w:ascii="Arial" w:hAnsi="Arial" w:cs="Arial"/>
          <w:sz w:val="24"/>
          <w:szCs w:val="24"/>
        </w:rPr>
        <w:t>и</w:t>
      </w:r>
      <w:r w:rsidR="00AD3915">
        <w:rPr>
          <w:rFonts w:ascii="Arial" w:hAnsi="Arial" w:cs="Arial"/>
          <w:sz w:val="24"/>
          <w:szCs w:val="24"/>
        </w:rPr>
        <w:t xml:space="preserve"> </w:t>
      </w:r>
      <w:r w:rsidRPr="002021B8">
        <w:rPr>
          <w:rFonts w:ascii="Arial" w:hAnsi="Arial" w:cs="Arial"/>
          <w:sz w:val="24"/>
          <w:szCs w:val="24"/>
        </w:rPr>
        <w:t>реконструируемые</w:t>
      </w:r>
      <w:r w:rsidR="00AD3915">
        <w:rPr>
          <w:rFonts w:ascii="Arial" w:hAnsi="Arial" w:cs="Arial"/>
          <w:sz w:val="24"/>
          <w:szCs w:val="24"/>
        </w:rPr>
        <w:t xml:space="preserve"> </w:t>
      </w:r>
      <w:r w:rsidRPr="002021B8">
        <w:rPr>
          <w:rFonts w:ascii="Arial" w:hAnsi="Arial" w:cs="Arial"/>
          <w:sz w:val="24"/>
          <w:szCs w:val="24"/>
        </w:rPr>
        <w:t>системы</w:t>
      </w:r>
      <w:r w:rsidR="00AD3915">
        <w:rPr>
          <w:rFonts w:ascii="Arial" w:hAnsi="Arial" w:cs="Arial"/>
          <w:sz w:val="24"/>
          <w:szCs w:val="24"/>
        </w:rPr>
        <w:t xml:space="preserve"> </w:t>
      </w:r>
      <w:r w:rsidRPr="002021B8">
        <w:rPr>
          <w:rFonts w:ascii="Arial" w:hAnsi="Arial" w:cs="Arial"/>
          <w:sz w:val="24"/>
          <w:szCs w:val="24"/>
        </w:rPr>
        <w:t>водоснабжения</w:t>
      </w:r>
      <w:r w:rsidR="00AD3915">
        <w:rPr>
          <w:rFonts w:ascii="Arial" w:hAnsi="Arial" w:cs="Arial"/>
          <w:sz w:val="24"/>
          <w:szCs w:val="24"/>
        </w:rPr>
        <w:t xml:space="preserve"> </w:t>
      </w:r>
      <w:r w:rsidRPr="002021B8">
        <w:rPr>
          <w:rFonts w:ascii="Arial" w:hAnsi="Arial" w:cs="Arial"/>
          <w:sz w:val="24"/>
          <w:szCs w:val="24"/>
        </w:rPr>
        <w:t>следует</w:t>
      </w:r>
      <w:r w:rsidR="00AD3915">
        <w:rPr>
          <w:rFonts w:ascii="Arial" w:hAnsi="Arial" w:cs="Arial"/>
          <w:sz w:val="24"/>
          <w:szCs w:val="24"/>
        </w:rPr>
        <w:t xml:space="preserve"> </w:t>
      </w:r>
      <w:r w:rsidRPr="002021B8">
        <w:rPr>
          <w:rFonts w:ascii="Arial" w:hAnsi="Arial" w:cs="Arial"/>
          <w:sz w:val="24"/>
          <w:szCs w:val="24"/>
        </w:rPr>
        <w:t>проектировать</w:t>
      </w:r>
      <w:r w:rsidR="00AD3915">
        <w:rPr>
          <w:rFonts w:ascii="Arial" w:hAnsi="Arial" w:cs="Arial"/>
          <w:sz w:val="24"/>
          <w:szCs w:val="24"/>
        </w:rPr>
        <w:t xml:space="preserve"> </w:t>
      </w:r>
      <w:r w:rsidRPr="002021B8">
        <w:rPr>
          <w:rFonts w:ascii="Arial" w:hAnsi="Arial" w:cs="Arial"/>
          <w:sz w:val="24"/>
          <w:szCs w:val="24"/>
        </w:rPr>
        <w:t>в</w:t>
      </w:r>
      <w:r w:rsidR="00AD3915">
        <w:rPr>
          <w:rFonts w:ascii="Arial" w:hAnsi="Arial" w:cs="Arial"/>
          <w:sz w:val="24"/>
          <w:szCs w:val="24"/>
        </w:rPr>
        <w:t xml:space="preserve"> </w:t>
      </w:r>
      <w:r w:rsidRPr="002021B8">
        <w:rPr>
          <w:rFonts w:ascii="Arial" w:hAnsi="Arial" w:cs="Arial"/>
          <w:sz w:val="24"/>
          <w:szCs w:val="24"/>
        </w:rPr>
        <w:t>соответствии</w:t>
      </w:r>
      <w:r w:rsidR="00AD3915">
        <w:rPr>
          <w:rFonts w:ascii="Arial" w:hAnsi="Arial" w:cs="Arial"/>
          <w:sz w:val="24"/>
          <w:szCs w:val="24"/>
        </w:rPr>
        <w:t xml:space="preserve"> </w:t>
      </w:r>
      <w:r w:rsidRPr="002021B8">
        <w:rPr>
          <w:rFonts w:ascii="Arial" w:hAnsi="Arial" w:cs="Arial"/>
          <w:sz w:val="24"/>
          <w:szCs w:val="24"/>
        </w:rPr>
        <w:t>с</w:t>
      </w:r>
      <w:r w:rsidR="00AD3915">
        <w:rPr>
          <w:rFonts w:ascii="Arial" w:hAnsi="Arial" w:cs="Arial"/>
          <w:sz w:val="24"/>
          <w:szCs w:val="24"/>
        </w:rPr>
        <w:t xml:space="preserve"> </w:t>
      </w:r>
      <w:r w:rsidRPr="002021B8">
        <w:rPr>
          <w:rFonts w:ascii="Arial" w:hAnsi="Arial" w:cs="Arial"/>
          <w:sz w:val="24"/>
          <w:szCs w:val="24"/>
        </w:rPr>
        <w:t>требованиями</w:t>
      </w:r>
      <w:r w:rsidR="00AD3915">
        <w:rPr>
          <w:rFonts w:ascii="Arial" w:hAnsi="Arial" w:cs="Arial"/>
          <w:sz w:val="24"/>
          <w:szCs w:val="24"/>
        </w:rPr>
        <w:t xml:space="preserve"> </w:t>
      </w:r>
      <w:r w:rsidRPr="002021B8">
        <w:rPr>
          <w:rFonts w:ascii="Arial" w:hAnsi="Arial" w:cs="Arial"/>
          <w:sz w:val="24"/>
          <w:szCs w:val="24"/>
        </w:rPr>
        <w:t>СП</w:t>
      </w:r>
      <w:r w:rsidR="00AD3915">
        <w:rPr>
          <w:rFonts w:ascii="Arial" w:hAnsi="Arial" w:cs="Arial"/>
          <w:sz w:val="24"/>
          <w:szCs w:val="24"/>
        </w:rPr>
        <w:t xml:space="preserve"> </w:t>
      </w:r>
      <w:r w:rsidRPr="002021B8">
        <w:rPr>
          <w:rFonts w:ascii="Arial" w:hAnsi="Arial" w:cs="Arial"/>
          <w:sz w:val="24"/>
          <w:szCs w:val="24"/>
        </w:rPr>
        <w:t>31.13330.2012</w:t>
      </w:r>
      <w:r w:rsidR="00AD3915">
        <w:rPr>
          <w:rFonts w:ascii="Arial" w:hAnsi="Arial" w:cs="Arial"/>
          <w:sz w:val="24"/>
          <w:szCs w:val="24"/>
        </w:rPr>
        <w:t xml:space="preserve"> </w:t>
      </w:r>
      <w:r w:rsidRPr="002021B8">
        <w:rPr>
          <w:rFonts w:ascii="Arial" w:hAnsi="Arial" w:cs="Arial"/>
          <w:sz w:val="24"/>
          <w:szCs w:val="24"/>
        </w:rPr>
        <w:t>«Водоснабжение.</w:t>
      </w:r>
      <w:r w:rsidR="00AD3915">
        <w:rPr>
          <w:rFonts w:ascii="Arial" w:hAnsi="Arial" w:cs="Arial"/>
          <w:sz w:val="24"/>
          <w:szCs w:val="24"/>
        </w:rPr>
        <w:t xml:space="preserve"> </w:t>
      </w:r>
      <w:r w:rsidRPr="002021B8">
        <w:rPr>
          <w:rFonts w:ascii="Arial" w:hAnsi="Arial" w:cs="Arial"/>
          <w:sz w:val="24"/>
          <w:szCs w:val="24"/>
        </w:rPr>
        <w:t>Наружные</w:t>
      </w:r>
      <w:r w:rsidR="00AD3915">
        <w:rPr>
          <w:rFonts w:ascii="Arial" w:hAnsi="Arial" w:cs="Arial"/>
          <w:sz w:val="24"/>
          <w:szCs w:val="24"/>
        </w:rPr>
        <w:t xml:space="preserve"> </w:t>
      </w:r>
      <w:r w:rsidRPr="002021B8">
        <w:rPr>
          <w:rFonts w:ascii="Arial" w:hAnsi="Arial" w:cs="Arial"/>
          <w:sz w:val="24"/>
          <w:szCs w:val="24"/>
        </w:rPr>
        <w:t>сети</w:t>
      </w:r>
      <w:r w:rsidR="00AD3915">
        <w:rPr>
          <w:rFonts w:ascii="Arial" w:hAnsi="Arial" w:cs="Arial"/>
          <w:sz w:val="24"/>
          <w:szCs w:val="24"/>
        </w:rPr>
        <w:t xml:space="preserve"> </w:t>
      </w:r>
      <w:r w:rsidRPr="002021B8">
        <w:rPr>
          <w:rFonts w:ascii="Arial" w:hAnsi="Arial" w:cs="Arial"/>
          <w:sz w:val="24"/>
          <w:szCs w:val="24"/>
        </w:rPr>
        <w:t>и</w:t>
      </w:r>
      <w:r w:rsidR="00AD3915">
        <w:rPr>
          <w:rFonts w:ascii="Arial" w:hAnsi="Arial" w:cs="Arial"/>
          <w:sz w:val="24"/>
          <w:szCs w:val="24"/>
        </w:rPr>
        <w:t xml:space="preserve"> </w:t>
      </w:r>
      <w:r w:rsidRPr="002021B8">
        <w:rPr>
          <w:rFonts w:ascii="Arial" w:hAnsi="Arial" w:cs="Arial"/>
          <w:sz w:val="24"/>
          <w:szCs w:val="24"/>
        </w:rPr>
        <w:t>сооружения.</w:t>
      </w:r>
      <w:r w:rsidR="00AD3915">
        <w:rPr>
          <w:rFonts w:ascii="Arial" w:hAnsi="Arial" w:cs="Arial"/>
          <w:sz w:val="24"/>
          <w:szCs w:val="24"/>
        </w:rPr>
        <w:t xml:space="preserve"> </w:t>
      </w:r>
      <w:r w:rsidRPr="002021B8">
        <w:rPr>
          <w:rFonts w:ascii="Arial" w:hAnsi="Arial" w:cs="Arial"/>
          <w:sz w:val="24"/>
          <w:szCs w:val="24"/>
        </w:rPr>
        <w:t>Актуализированная</w:t>
      </w:r>
      <w:r w:rsidR="00AD3915">
        <w:rPr>
          <w:rFonts w:ascii="Arial" w:hAnsi="Arial" w:cs="Arial"/>
          <w:sz w:val="24"/>
          <w:szCs w:val="24"/>
        </w:rPr>
        <w:t xml:space="preserve"> </w:t>
      </w:r>
      <w:r w:rsidRPr="002021B8">
        <w:rPr>
          <w:rFonts w:ascii="Arial" w:hAnsi="Arial" w:cs="Arial"/>
          <w:sz w:val="24"/>
          <w:szCs w:val="24"/>
        </w:rPr>
        <w:t>редакция</w:t>
      </w:r>
      <w:r w:rsidR="00AD3915">
        <w:rPr>
          <w:rFonts w:ascii="Arial" w:hAnsi="Arial" w:cs="Arial"/>
          <w:sz w:val="24"/>
          <w:szCs w:val="24"/>
        </w:rPr>
        <w:t xml:space="preserve"> </w:t>
      </w:r>
      <w:r w:rsidRPr="002021B8">
        <w:rPr>
          <w:rFonts w:ascii="Arial" w:hAnsi="Arial" w:cs="Arial"/>
          <w:sz w:val="24"/>
          <w:szCs w:val="24"/>
        </w:rPr>
        <w:t>СНиП</w:t>
      </w:r>
      <w:r w:rsidR="00AD3915">
        <w:rPr>
          <w:rFonts w:ascii="Arial" w:hAnsi="Arial" w:cs="Arial"/>
          <w:sz w:val="24"/>
          <w:szCs w:val="24"/>
        </w:rPr>
        <w:t xml:space="preserve"> </w:t>
      </w:r>
      <w:r w:rsidRPr="002021B8">
        <w:rPr>
          <w:rFonts w:ascii="Arial" w:hAnsi="Arial" w:cs="Arial"/>
          <w:sz w:val="24"/>
          <w:szCs w:val="24"/>
        </w:rPr>
        <w:t>2.04.02-84*».</w:t>
      </w:r>
    </w:p>
    <w:p w14:paraId="5F5662EE" w14:textId="1EE63E7B" w:rsidR="0087183B" w:rsidRPr="002021B8" w:rsidRDefault="00E77095" w:rsidP="00E77095">
      <w:pPr>
        <w:spacing w:line="276" w:lineRule="auto"/>
        <w:rPr>
          <w:rFonts w:ascii="Arial" w:hAnsi="Arial" w:cs="Arial"/>
          <w:sz w:val="24"/>
          <w:szCs w:val="24"/>
        </w:rPr>
      </w:pPr>
      <w:r>
        <w:rPr>
          <w:rFonts w:ascii="Arial" w:hAnsi="Arial" w:cs="Arial"/>
          <w:sz w:val="24"/>
          <w:szCs w:val="24"/>
        </w:rPr>
        <w:t>Удельное</w:t>
      </w:r>
      <w:r w:rsidR="00AD3915">
        <w:rPr>
          <w:rFonts w:ascii="Arial" w:hAnsi="Arial" w:cs="Arial"/>
          <w:sz w:val="24"/>
          <w:szCs w:val="24"/>
        </w:rPr>
        <w:t xml:space="preserve"> </w:t>
      </w:r>
      <w:r w:rsidR="009661EE">
        <w:rPr>
          <w:rFonts w:ascii="Arial" w:hAnsi="Arial" w:cs="Arial"/>
          <w:sz w:val="24"/>
          <w:szCs w:val="24"/>
        </w:rPr>
        <w:t>водопотребление</w:t>
      </w:r>
      <w:r w:rsidR="00AD3915">
        <w:rPr>
          <w:rFonts w:ascii="Arial" w:hAnsi="Arial" w:cs="Arial"/>
          <w:sz w:val="24"/>
          <w:szCs w:val="24"/>
        </w:rPr>
        <w:t xml:space="preserve"> </w:t>
      </w:r>
      <w:r w:rsidR="009661EE">
        <w:rPr>
          <w:rFonts w:ascii="Arial" w:hAnsi="Arial" w:cs="Arial"/>
          <w:sz w:val="24"/>
          <w:szCs w:val="24"/>
        </w:rPr>
        <w:t>для</w:t>
      </w:r>
      <w:r w:rsidR="00AD3915">
        <w:rPr>
          <w:rFonts w:ascii="Arial" w:hAnsi="Arial" w:cs="Arial"/>
          <w:sz w:val="24"/>
          <w:szCs w:val="24"/>
        </w:rPr>
        <w:t xml:space="preserve"> </w:t>
      </w:r>
      <w:r w:rsidR="009661EE">
        <w:rPr>
          <w:rFonts w:ascii="Arial" w:hAnsi="Arial" w:cs="Arial"/>
          <w:sz w:val="24"/>
          <w:szCs w:val="24"/>
        </w:rPr>
        <w:t>хозяйственно-питьевых</w:t>
      </w:r>
      <w:r w:rsidR="00AD3915">
        <w:rPr>
          <w:rFonts w:ascii="Arial" w:hAnsi="Arial" w:cs="Arial"/>
          <w:sz w:val="24"/>
          <w:szCs w:val="24"/>
        </w:rPr>
        <w:t xml:space="preserve"> </w:t>
      </w:r>
      <w:r w:rsidR="009661EE">
        <w:rPr>
          <w:rFonts w:ascii="Arial" w:hAnsi="Arial" w:cs="Arial"/>
          <w:sz w:val="24"/>
          <w:szCs w:val="24"/>
        </w:rPr>
        <w:t>нужд</w:t>
      </w:r>
      <w:r w:rsidR="00AD3915">
        <w:rPr>
          <w:rFonts w:ascii="Arial" w:hAnsi="Arial" w:cs="Arial"/>
          <w:sz w:val="24"/>
          <w:szCs w:val="24"/>
        </w:rPr>
        <w:t xml:space="preserve"> </w:t>
      </w:r>
      <w:r w:rsidR="009661EE">
        <w:rPr>
          <w:rFonts w:ascii="Arial" w:hAnsi="Arial" w:cs="Arial"/>
          <w:sz w:val="24"/>
          <w:szCs w:val="24"/>
        </w:rPr>
        <w:t>населению</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sidR="0070190A">
        <w:rPr>
          <w:rFonts w:ascii="Arial" w:hAnsi="Arial" w:cs="Arial"/>
          <w:bCs/>
          <w:sz w:val="24"/>
          <w:szCs w:val="24"/>
        </w:rPr>
        <w:t>муниципальном</w:t>
      </w:r>
      <w:r w:rsidR="00AD3915">
        <w:rPr>
          <w:rFonts w:ascii="Arial" w:hAnsi="Arial" w:cs="Arial"/>
          <w:bCs/>
          <w:sz w:val="24"/>
          <w:szCs w:val="24"/>
        </w:rPr>
        <w:t xml:space="preserve"> </w:t>
      </w:r>
      <w:r w:rsidR="0070190A">
        <w:rPr>
          <w:rFonts w:ascii="Arial" w:hAnsi="Arial" w:cs="Arial"/>
          <w:bCs/>
          <w:sz w:val="24"/>
          <w:szCs w:val="24"/>
        </w:rPr>
        <w:t>образовании</w:t>
      </w:r>
      <w:r w:rsidR="00AD3915">
        <w:rPr>
          <w:rFonts w:ascii="Arial" w:hAnsi="Arial" w:cs="Arial"/>
          <w:bCs/>
          <w:sz w:val="24"/>
          <w:szCs w:val="24"/>
        </w:rPr>
        <w:t xml:space="preserve"> </w:t>
      </w:r>
      <w:r w:rsidR="0070190A" w:rsidRPr="00C53E6E">
        <w:rPr>
          <w:rFonts w:ascii="Arial" w:hAnsi="Arial" w:cs="Arial"/>
          <w:bCs/>
          <w:sz w:val="24"/>
          <w:szCs w:val="24"/>
        </w:rPr>
        <w:t>«Сельское</w:t>
      </w:r>
      <w:r w:rsidR="00AD3915">
        <w:rPr>
          <w:rFonts w:ascii="Arial" w:hAnsi="Arial" w:cs="Arial"/>
          <w:bCs/>
          <w:sz w:val="24"/>
          <w:szCs w:val="24"/>
        </w:rPr>
        <w:t xml:space="preserve"> </w:t>
      </w:r>
      <w:r w:rsidR="0070190A" w:rsidRPr="00C53E6E">
        <w:rPr>
          <w:rFonts w:ascii="Arial" w:hAnsi="Arial" w:cs="Arial"/>
          <w:bCs/>
          <w:sz w:val="24"/>
          <w:szCs w:val="24"/>
        </w:rPr>
        <w:t>поселение</w:t>
      </w:r>
      <w:r w:rsidR="00AD3915">
        <w:rPr>
          <w:rFonts w:ascii="Arial" w:hAnsi="Arial" w:cs="Arial"/>
          <w:bCs/>
          <w:sz w:val="24"/>
          <w:szCs w:val="24"/>
        </w:rPr>
        <w:t xml:space="preserve"> </w:t>
      </w:r>
      <w:r w:rsidR="0070190A" w:rsidRPr="00C53E6E">
        <w:rPr>
          <w:rFonts w:ascii="Arial" w:hAnsi="Arial" w:cs="Arial"/>
          <w:bCs/>
          <w:sz w:val="24"/>
          <w:szCs w:val="24"/>
        </w:rPr>
        <w:t>Село</w:t>
      </w:r>
      <w:r w:rsidR="00AD3915">
        <w:rPr>
          <w:rFonts w:ascii="Arial" w:hAnsi="Arial" w:cs="Arial"/>
          <w:bCs/>
          <w:sz w:val="24"/>
          <w:szCs w:val="24"/>
        </w:rPr>
        <w:t xml:space="preserve"> </w:t>
      </w:r>
      <w:r w:rsidR="0070190A" w:rsidRPr="00C53E6E">
        <w:rPr>
          <w:rFonts w:ascii="Arial" w:hAnsi="Arial" w:cs="Arial"/>
          <w:bCs/>
          <w:sz w:val="24"/>
          <w:szCs w:val="24"/>
        </w:rPr>
        <w:t>Зеленга</w:t>
      </w:r>
      <w:r w:rsidR="00AD3915">
        <w:rPr>
          <w:rFonts w:ascii="Arial" w:hAnsi="Arial" w:cs="Arial"/>
          <w:bCs/>
          <w:sz w:val="24"/>
          <w:szCs w:val="24"/>
        </w:rPr>
        <w:t xml:space="preserve"> </w:t>
      </w:r>
      <w:r w:rsidR="0070190A" w:rsidRPr="00C53E6E">
        <w:rPr>
          <w:rFonts w:ascii="Arial" w:hAnsi="Arial" w:cs="Arial"/>
          <w:bCs/>
          <w:sz w:val="24"/>
          <w:szCs w:val="24"/>
        </w:rPr>
        <w:t>Володарского</w:t>
      </w:r>
      <w:r w:rsidR="00AD3915">
        <w:rPr>
          <w:rFonts w:ascii="Arial" w:hAnsi="Arial" w:cs="Arial"/>
          <w:bCs/>
          <w:sz w:val="24"/>
          <w:szCs w:val="24"/>
        </w:rPr>
        <w:t xml:space="preserve"> </w:t>
      </w:r>
      <w:r w:rsidR="0070190A" w:rsidRPr="00C53E6E">
        <w:rPr>
          <w:rFonts w:ascii="Arial" w:hAnsi="Arial" w:cs="Arial"/>
          <w:bCs/>
          <w:sz w:val="24"/>
          <w:szCs w:val="24"/>
        </w:rPr>
        <w:t>муниципального</w:t>
      </w:r>
      <w:r w:rsidR="00AD3915">
        <w:rPr>
          <w:rFonts w:ascii="Arial" w:hAnsi="Arial" w:cs="Arial"/>
          <w:bCs/>
          <w:sz w:val="24"/>
          <w:szCs w:val="24"/>
        </w:rPr>
        <w:t xml:space="preserve"> </w:t>
      </w:r>
      <w:r w:rsidR="0070190A" w:rsidRPr="00C53E6E">
        <w:rPr>
          <w:rFonts w:ascii="Arial" w:hAnsi="Arial" w:cs="Arial"/>
          <w:bCs/>
          <w:sz w:val="24"/>
          <w:szCs w:val="24"/>
        </w:rPr>
        <w:t>района</w:t>
      </w:r>
      <w:r w:rsidR="00AD3915">
        <w:rPr>
          <w:rFonts w:ascii="Arial" w:hAnsi="Arial" w:cs="Arial"/>
          <w:bCs/>
          <w:sz w:val="24"/>
          <w:szCs w:val="24"/>
        </w:rPr>
        <w:t xml:space="preserve"> </w:t>
      </w:r>
      <w:r w:rsidR="0070190A" w:rsidRPr="00C53E6E">
        <w:rPr>
          <w:rFonts w:ascii="Arial" w:hAnsi="Arial" w:cs="Arial"/>
          <w:bCs/>
          <w:sz w:val="24"/>
          <w:szCs w:val="24"/>
        </w:rPr>
        <w:t>Астраханской</w:t>
      </w:r>
      <w:r w:rsidR="00AD3915">
        <w:rPr>
          <w:rFonts w:ascii="Arial" w:hAnsi="Arial" w:cs="Arial"/>
          <w:bCs/>
          <w:sz w:val="24"/>
          <w:szCs w:val="24"/>
        </w:rPr>
        <w:t xml:space="preserve"> </w:t>
      </w:r>
      <w:r w:rsidR="0070190A" w:rsidRPr="00C53E6E">
        <w:rPr>
          <w:rFonts w:ascii="Arial" w:hAnsi="Arial" w:cs="Arial"/>
          <w:bCs/>
          <w:sz w:val="24"/>
          <w:szCs w:val="24"/>
        </w:rPr>
        <w:t>области»</w:t>
      </w:r>
      <w:r w:rsidR="00AD3915">
        <w:rPr>
          <w:rFonts w:ascii="Arial" w:hAnsi="Arial" w:cs="Arial"/>
          <w:sz w:val="24"/>
          <w:szCs w:val="24"/>
        </w:rPr>
        <w:t xml:space="preserve"> </w:t>
      </w:r>
      <w:r>
        <w:rPr>
          <w:rFonts w:ascii="Arial" w:hAnsi="Arial" w:cs="Arial"/>
          <w:sz w:val="24"/>
          <w:szCs w:val="24"/>
        </w:rPr>
        <w:t>принято</w:t>
      </w:r>
      <w:r w:rsidR="00AD3915">
        <w:rPr>
          <w:rFonts w:ascii="Arial" w:hAnsi="Arial" w:cs="Arial"/>
          <w:sz w:val="24"/>
          <w:szCs w:val="24"/>
        </w:rPr>
        <w:t xml:space="preserve"> </w:t>
      </w:r>
      <w:r w:rsidR="0058793E">
        <w:rPr>
          <w:rFonts w:ascii="Arial" w:hAnsi="Arial" w:cs="Arial"/>
          <w:sz w:val="24"/>
          <w:szCs w:val="24"/>
        </w:rPr>
        <w:t>1</w:t>
      </w:r>
      <w:r w:rsidR="00851F16">
        <w:rPr>
          <w:rFonts w:ascii="Arial" w:hAnsi="Arial" w:cs="Arial"/>
          <w:sz w:val="24"/>
          <w:szCs w:val="24"/>
        </w:rPr>
        <w:t>60</w:t>
      </w:r>
      <w:r w:rsidR="00AD3915">
        <w:rPr>
          <w:rFonts w:ascii="Arial" w:hAnsi="Arial" w:cs="Arial"/>
          <w:sz w:val="24"/>
          <w:szCs w:val="24"/>
        </w:rPr>
        <w:t xml:space="preserve"> </w:t>
      </w:r>
      <w:r w:rsidR="0058793E">
        <w:rPr>
          <w:rFonts w:ascii="Arial" w:hAnsi="Arial" w:cs="Arial"/>
          <w:sz w:val="24"/>
          <w:szCs w:val="24"/>
        </w:rPr>
        <w:t>л/</w:t>
      </w:r>
      <w:proofErr w:type="spellStart"/>
      <w:r>
        <w:rPr>
          <w:rFonts w:ascii="Arial" w:hAnsi="Arial" w:cs="Arial"/>
          <w:sz w:val="24"/>
          <w:szCs w:val="24"/>
        </w:rPr>
        <w:t>сут</w:t>
      </w:r>
      <w:proofErr w:type="spellEnd"/>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1</w:t>
      </w:r>
      <w:r w:rsidR="00AD3915">
        <w:rPr>
          <w:rFonts w:ascii="Arial" w:hAnsi="Arial" w:cs="Arial"/>
          <w:sz w:val="24"/>
          <w:szCs w:val="24"/>
        </w:rPr>
        <w:t xml:space="preserve"> </w:t>
      </w:r>
      <w:r>
        <w:rPr>
          <w:rFonts w:ascii="Arial" w:hAnsi="Arial" w:cs="Arial"/>
          <w:sz w:val="24"/>
          <w:szCs w:val="24"/>
        </w:rPr>
        <w:t>человека</w:t>
      </w:r>
      <w:r w:rsidR="009661EE">
        <w:rPr>
          <w:rFonts w:ascii="Arial" w:hAnsi="Arial" w:cs="Arial"/>
          <w:sz w:val="24"/>
          <w:szCs w:val="24"/>
        </w:rPr>
        <w:t>.</w:t>
      </w:r>
    </w:p>
    <w:p w14:paraId="101E2592" w14:textId="206BAB79" w:rsidR="009661EE" w:rsidRDefault="009661EE" w:rsidP="009661EE">
      <w:pPr>
        <w:spacing w:line="276" w:lineRule="auto"/>
        <w:rPr>
          <w:rFonts w:ascii="Arial" w:hAnsi="Arial" w:cs="Arial"/>
          <w:sz w:val="24"/>
          <w:szCs w:val="24"/>
        </w:rPr>
      </w:pPr>
      <w:r>
        <w:rPr>
          <w:rFonts w:ascii="Arial" w:hAnsi="Arial" w:cs="Arial"/>
          <w:sz w:val="24"/>
          <w:szCs w:val="24"/>
        </w:rPr>
        <w:t>Н</w:t>
      </w:r>
      <w:r w:rsidRPr="00091BD1">
        <w:rPr>
          <w:rFonts w:ascii="Arial" w:hAnsi="Arial" w:cs="Arial"/>
          <w:sz w:val="24"/>
          <w:szCs w:val="24"/>
        </w:rPr>
        <w:t>а</w:t>
      </w:r>
      <w:r w:rsidR="00AD3915">
        <w:rPr>
          <w:rFonts w:ascii="Arial" w:hAnsi="Arial" w:cs="Arial"/>
          <w:sz w:val="24"/>
          <w:szCs w:val="24"/>
        </w:rPr>
        <w:t xml:space="preserve"> </w:t>
      </w:r>
      <w:r w:rsidRPr="00091BD1">
        <w:rPr>
          <w:rFonts w:ascii="Arial" w:hAnsi="Arial" w:cs="Arial"/>
          <w:sz w:val="24"/>
          <w:szCs w:val="24"/>
        </w:rPr>
        <w:t>нужды</w:t>
      </w:r>
      <w:r w:rsidR="00AD3915">
        <w:rPr>
          <w:rFonts w:ascii="Arial" w:hAnsi="Arial" w:cs="Arial"/>
          <w:sz w:val="24"/>
          <w:szCs w:val="24"/>
        </w:rPr>
        <w:t xml:space="preserve"> </w:t>
      </w:r>
      <w:r w:rsidRPr="00091BD1">
        <w:rPr>
          <w:rFonts w:ascii="Arial" w:hAnsi="Arial" w:cs="Arial"/>
          <w:sz w:val="24"/>
          <w:szCs w:val="24"/>
        </w:rPr>
        <w:t>промышленности,</w:t>
      </w:r>
      <w:r w:rsidR="00AD3915">
        <w:rPr>
          <w:rFonts w:ascii="Arial" w:hAnsi="Arial" w:cs="Arial"/>
          <w:sz w:val="24"/>
          <w:szCs w:val="24"/>
        </w:rPr>
        <w:t xml:space="preserve"> </w:t>
      </w:r>
      <w:r w:rsidRPr="00091BD1">
        <w:rPr>
          <w:rFonts w:ascii="Arial" w:hAnsi="Arial" w:cs="Arial"/>
          <w:sz w:val="24"/>
          <w:szCs w:val="24"/>
        </w:rPr>
        <w:t>обеспечивающей</w:t>
      </w:r>
      <w:r w:rsidR="00AD3915">
        <w:rPr>
          <w:rFonts w:ascii="Arial" w:hAnsi="Arial" w:cs="Arial"/>
          <w:sz w:val="24"/>
          <w:szCs w:val="24"/>
        </w:rPr>
        <w:t xml:space="preserve"> </w:t>
      </w:r>
      <w:r w:rsidRPr="00091BD1">
        <w:rPr>
          <w:rFonts w:ascii="Arial" w:hAnsi="Arial" w:cs="Arial"/>
          <w:sz w:val="24"/>
          <w:szCs w:val="24"/>
        </w:rPr>
        <w:t>население</w:t>
      </w:r>
      <w:r w:rsidR="00AD3915">
        <w:rPr>
          <w:rFonts w:ascii="Arial" w:hAnsi="Arial" w:cs="Arial"/>
          <w:sz w:val="24"/>
          <w:szCs w:val="24"/>
        </w:rPr>
        <w:t xml:space="preserve"> </w:t>
      </w:r>
      <w:r w:rsidRPr="00091BD1">
        <w:rPr>
          <w:rFonts w:ascii="Arial" w:hAnsi="Arial" w:cs="Arial"/>
          <w:sz w:val="24"/>
          <w:szCs w:val="24"/>
        </w:rPr>
        <w:t>продуктами,</w:t>
      </w:r>
      <w:r w:rsidR="00AD3915">
        <w:rPr>
          <w:rFonts w:ascii="Arial" w:hAnsi="Arial" w:cs="Arial"/>
          <w:sz w:val="24"/>
          <w:szCs w:val="24"/>
        </w:rPr>
        <w:t xml:space="preserve"> </w:t>
      </w:r>
      <w:r w:rsidRPr="00091BD1">
        <w:rPr>
          <w:rFonts w:ascii="Arial" w:hAnsi="Arial" w:cs="Arial"/>
          <w:sz w:val="24"/>
          <w:szCs w:val="24"/>
        </w:rPr>
        <w:t>и</w:t>
      </w:r>
      <w:r w:rsidR="00AD3915">
        <w:rPr>
          <w:rFonts w:ascii="Arial" w:hAnsi="Arial" w:cs="Arial"/>
          <w:sz w:val="24"/>
          <w:szCs w:val="24"/>
        </w:rPr>
        <w:t xml:space="preserve"> </w:t>
      </w:r>
      <w:r w:rsidRPr="00091BD1">
        <w:rPr>
          <w:rFonts w:ascii="Arial" w:hAnsi="Arial" w:cs="Arial"/>
          <w:sz w:val="24"/>
          <w:szCs w:val="24"/>
        </w:rPr>
        <w:t>неучтенные</w:t>
      </w:r>
      <w:r w:rsidR="00AD3915">
        <w:rPr>
          <w:rFonts w:ascii="Arial" w:hAnsi="Arial" w:cs="Arial"/>
          <w:sz w:val="24"/>
          <w:szCs w:val="24"/>
        </w:rPr>
        <w:t xml:space="preserve"> </w:t>
      </w:r>
      <w:r w:rsidRPr="00091BD1">
        <w:rPr>
          <w:rFonts w:ascii="Arial" w:hAnsi="Arial" w:cs="Arial"/>
          <w:sz w:val="24"/>
          <w:szCs w:val="24"/>
        </w:rPr>
        <w:t>расходы</w:t>
      </w:r>
      <w:r w:rsidR="00AD3915">
        <w:rPr>
          <w:rFonts w:ascii="Arial" w:hAnsi="Arial" w:cs="Arial"/>
          <w:sz w:val="24"/>
          <w:szCs w:val="24"/>
        </w:rPr>
        <w:t xml:space="preserve"> </w:t>
      </w:r>
      <w:r w:rsidRPr="00091BD1">
        <w:rPr>
          <w:rFonts w:ascii="Arial" w:hAnsi="Arial" w:cs="Arial"/>
          <w:sz w:val="24"/>
          <w:szCs w:val="24"/>
        </w:rPr>
        <w:t>при</w:t>
      </w:r>
      <w:r w:rsidR="00AD3915">
        <w:rPr>
          <w:rFonts w:ascii="Arial" w:hAnsi="Arial" w:cs="Arial"/>
          <w:sz w:val="24"/>
          <w:szCs w:val="24"/>
        </w:rPr>
        <w:t xml:space="preserve"> </w:t>
      </w:r>
      <w:r w:rsidRPr="00091BD1">
        <w:rPr>
          <w:rFonts w:ascii="Arial" w:hAnsi="Arial" w:cs="Arial"/>
          <w:sz w:val="24"/>
          <w:szCs w:val="24"/>
        </w:rPr>
        <w:t>соответствующем</w:t>
      </w:r>
      <w:r w:rsidR="00AD3915">
        <w:rPr>
          <w:rFonts w:ascii="Arial" w:hAnsi="Arial" w:cs="Arial"/>
          <w:sz w:val="24"/>
          <w:szCs w:val="24"/>
        </w:rPr>
        <w:t xml:space="preserve"> </w:t>
      </w:r>
      <w:r w:rsidRPr="00091BD1">
        <w:rPr>
          <w:rFonts w:ascii="Arial" w:hAnsi="Arial" w:cs="Arial"/>
          <w:sz w:val="24"/>
          <w:szCs w:val="24"/>
        </w:rPr>
        <w:t>обосновании</w:t>
      </w:r>
      <w:r w:rsidR="00AD3915">
        <w:rPr>
          <w:rFonts w:ascii="Arial" w:hAnsi="Arial" w:cs="Arial"/>
          <w:sz w:val="24"/>
          <w:szCs w:val="24"/>
        </w:rPr>
        <w:t xml:space="preserve"> </w:t>
      </w:r>
      <w:r w:rsidRPr="00091BD1">
        <w:rPr>
          <w:rFonts w:ascii="Arial" w:hAnsi="Arial" w:cs="Arial"/>
          <w:sz w:val="24"/>
          <w:szCs w:val="24"/>
        </w:rPr>
        <w:t>допускается</w:t>
      </w:r>
      <w:r w:rsidR="00AD3915">
        <w:rPr>
          <w:rFonts w:ascii="Arial" w:hAnsi="Arial" w:cs="Arial"/>
          <w:sz w:val="24"/>
          <w:szCs w:val="24"/>
        </w:rPr>
        <w:t xml:space="preserve"> </w:t>
      </w:r>
      <w:r w:rsidRPr="00091BD1">
        <w:rPr>
          <w:rFonts w:ascii="Arial" w:hAnsi="Arial" w:cs="Arial"/>
          <w:sz w:val="24"/>
          <w:szCs w:val="24"/>
        </w:rPr>
        <w:t>принимать</w:t>
      </w:r>
      <w:r w:rsidR="00AD3915">
        <w:rPr>
          <w:rFonts w:ascii="Arial" w:hAnsi="Arial" w:cs="Arial"/>
          <w:sz w:val="24"/>
          <w:szCs w:val="24"/>
        </w:rPr>
        <w:t xml:space="preserve"> </w:t>
      </w:r>
      <w:r w:rsidRPr="00091BD1">
        <w:rPr>
          <w:rFonts w:ascii="Arial" w:hAnsi="Arial" w:cs="Arial"/>
          <w:sz w:val="24"/>
          <w:szCs w:val="24"/>
        </w:rPr>
        <w:t>дополнительно</w:t>
      </w:r>
      <w:r w:rsidR="00AD3915">
        <w:rPr>
          <w:rFonts w:ascii="Arial" w:hAnsi="Arial" w:cs="Arial"/>
          <w:sz w:val="24"/>
          <w:szCs w:val="24"/>
        </w:rPr>
        <w:t xml:space="preserve"> </w:t>
      </w:r>
      <w:r w:rsidRPr="00091BD1">
        <w:rPr>
          <w:rFonts w:ascii="Arial" w:hAnsi="Arial" w:cs="Arial"/>
          <w:sz w:val="24"/>
          <w:szCs w:val="24"/>
        </w:rPr>
        <w:t>в</w:t>
      </w:r>
      <w:r w:rsidR="00AD3915">
        <w:rPr>
          <w:rFonts w:ascii="Arial" w:hAnsi="Arial" w:cs="Arial"/>
          <w:sz w:val="24"/>
          <w:szCs w:val="24"/>
        </w:rPr>
        <w:t xml:space="preserve"> </w:t>
      </w:r>
      <w:r w:rsidRPr="00091BD1">
        <w:rPr>
          <w:rFonts w:ascii="Arial" w:hAnsi="Arial" w:cs="Arial"/>
          <w:sz w:val="24"/>
          <w:szCs w:val="24"/>
        </w:rPr>
        <w:t>размере</w:t>
      </w:r>
      <w:r w:rsidR="00AD3915">
        <w:rPr>
          <w:rFonts w:ascii="Arial" w:hAnsi="Arial" w:cs="Arial"/>
          <w:sz w:val="24"/>
          <w:szCs w:val="24"/>
        </w:rPr>
        <w:t xml:space="preserve"> </w:t>
      </w:r>
      <w:r w:rsidRPr="00091BD1">
        <w:rPr>
          <w:rFonts w:ascii="Arial" w:hAnsi="Arial" w:cs="Arial"/>
          <w:sz w:val="24"/>
          <w:szCs w:val="24"/>
        </w:rPr>
        <w:t>10-15%</w:t>
      </w:r>
      <w:r w:rsidR="00AD3915">
        <w:rPr>
          <w:rFonts w:ascii="Arial" w:hAnsi="Arial" w:cs="Arial"/>
          <w:sz w:val="24"/>
          <w:szCs w:val="24"/>
        </w:rPr>
        <w:t xml:space="preserve"> </w:t>
      </w:r>
      <w:r w:rsidRPr="00091BD1">
        <w:rPr>
          <w:rFonts w:ascii="Arial" w:hAnsi="Arial" w:cs="Arial"/>
          <w:sz w:val="24"/>
          <w:szCs w:val="24"/>
        </w:rPr>
        <w:t>суммарного</w:t>
      </w:r>
      <w:r w:rsidR="00AD3915">
        <w:rPr>
          <w:rFonts w:ascii="Arial" w:hAnsi="Arial" w:cs="Arial"/>
          <w:sz w:val="24"/>
          <w:szCs w:val="24"/>
        </w:rPr>
        <w:t xml:space="preserve"> </w:t>
      </w:r>
      <w:r w:rsidRPr="00091BD1">
        <w:rPr>
          <w:rFonts w:ascii="Arial" w:hAnsi="Arial" w:cs="Arial"/>
          <w:sz w:val="24"/>
          <w:szCs w:val="24"/>
        </w:rPr>
        <w:t>расхода</w:t>
      </w:r>
      <w:r w:rsidR="00AD3915">
        <w:rPr>
          <w:rFonts w:ascii="Arial" w:hAnsi="Arial" w:cs="Arial"/>
          <w:sz w:val="24"/>
          <w:szCs w:val="24"/>
        </w:rPr>
        <w:t xml:space="preserve"> </w:t>
      </w:r>
      <w:r w:rsidRPr="00091BD1">
        <w:rPr>
          <w:rFonts w:ascii="Arial" w:hAnsi="Arial" w:cs="Arial"/>
          <w:sz w:val="24"/>
          <w:szCs w:val="24"/>
        </w:rPr>
        <w:t>на</w:t>
      </w:r>
      <w:r w:rsidR="00AD3915">
        <w:rPr>
          <w:rFonts w:ascii="Arial" w:hAnsi="Arial" w:cs="Arial"/>
          <w:sz w:val="24"/>
          <w:szCs w:val="24"/>
        </w:rPr>
        <w:t xml:space="preserve"> </w:t>
      </w:r>
      <w:r w:rsidRPr="00091BD1">
        <w:rPr>
          <w:rFonts w:ascii="Arial" w:hAnsi="Arial" w:cs="Arial"/>
          <w:sz w:val="24"/>
          <w:szCs w:val="24"/>
        </w:rPr>
        <w:t>хозяйственно-питьевые</w:t>
      </w:r>
      <w:r w:rsidR="00AD3915">
        <w:rPr>
          <w:rFonts w:ascii="Arial" w:hAnsi="Arial" w:cs="Arial"/>
          <w:sz w:val="24"/>
          <w:szCs w:val="24"/>
        </w:rPr>
        <w:t xml:space="preserve"> </w:t>
      </w:r>
      <w:r w:rsidRPr="00091BD1">
        <w:rPr>
          <w:rFonts w:ascii="Arial" w:hAnsi="Arial" w:cs="Arial"/>
          <w:sz w:val="24"/>
          <w:szCs w:val="24"/>
        </w:rPr>
        <w:t>нужды</w:t>
      </w:r>
      <w:r w:rsidR="00AD3915">
        <w:rPr>
          <w:rFonts w:ascii="Arial" w:hAnsi="Arial" w:cs="Arial"/>
          <w:sz w:val="24"/>
          <w:szCs w:val="24"/>
        </w:rPr>
        <w:t xml:space="preserve"> </w:t>
      </w:r>
      <w:r w:rsidRPr="00091BD1">
        <w:rPr>
          <w:rFonts w:ascii="Arial" w:hAnsi="Arial" w:cs="Arial"/>
          <w:sz w:val="24"/>
          <w:szCs w:val="24"/>
        </w:rPr>
        <w:t>населенного</w:t>
      </w:r>
      <w:r w:rsidR="00AD3915">
        <w:rPr>
          <w:rFonts w:ascii="Arial" w:hAnsi="Arial" w:cs="Arial"/>
          <w:sz w:val="24"/>
          <w:szCs w:val="24"/>
        </w:rPr>
        <w:t xml:space="preserve"> </w:t>
      </w:r>
      <w:r>
        <w:rPr>
          <w:rFonts w:ascii="Arial" w:hAnsi="Arial" w:cs="Arial"/>
          <w:sz w:val="24"/>
          <w:szCs w:val="24"/>
        </w:rPr>
        <w:t>пункта</w:t>
      </w:r>
      <w:r w:rsidR="00AD3915">
        <w:rPr>
          <w:rFonts w:ascii="Arial" w:hAnsi="Arial" w:cs="Arial"/>
          <w:sz w:val="24"/>
          <w:szCs w:val="24"/>
        </w:rPr>
        <w:t xml:space="preserve"> </w:t>
      </w:r>
      <w:r w:rsidRPr="004C0060">
        <w:rPr>
          <w:rFonts w:ascii="Arial" w:hAnsi="Arial" w:cs="Arial"/>
          <w:sz w:val="24"/>
          <w:szCs w:val="24"/>
        </w:rPr>
        <w:t>в</w:t>
      </w:r>
      <w:r w:rsidR="00AD3915">
        <w:rPr>
          <w:rFonts w:ascii="Arial" w:hAnsi="Arial" w:cs="Arial"/>
          <w:sz w:val="24"/>
          <w:szCs w:val="24"/>
        </w:rPr>
        <w:t xml:space="preserve"> </w:t>
      </w:r>
      <w:r w:rsidRPr="004C0060">
        <w:rPr>
          <w:rFonts w:ascii="Arial" w:hAnsi="Arial" w:cs="Arial"/>
          <w:sz w:val="24"/>
          <w:szCs w:val="24"/>
        </w:rPr>
        <w:t>соответствии</w:t>
      </w:r>
      <w:r w:rsidR="00AD3915">
        <w:rPr>
          <w:rFonts w:ascii="Arial" w:hAnsi="Arial" w:cs="Arial"/>
          <w:sz w:val="24"/>
          <w:szCs w:val="24"/>
        </w:rPr>
        <w:t xml:space="preserve"> </w:t>
      </w:r>
      <w:r w:rsidRPr="004C0060">
        <w:rPr>
          <w:rFonts w:ascii="Arial" w:hAnsi="Arial" w:cs="Arial"/>
          <w:sz w:val="24"/>
          <w:szCs w:val="24"/>
        </w:rPr>
        <w:t>с</w:t>
      </w:r>
      <w:r w:rsidR="00AD3915">
        <w:rPr>
          <w:rFonts w:ascii="Arial" w:hAnsi="Arial" w:cs="Arial"/>
          <w:sz w:val="24"/>
          <w:szCs w:val="24"/>
        </w:rPr>
        <w:t xml:space="preserve"> </w:t>
      </w:r>
      <w:r w:rsidRPr="004C0060">
        <w:rPr>
          <w:rFonts w:ascii="Arial" w:hAnsi="Arial" w:cs="Arial"/>
          <w:sz w:val="24"/>
          <w:szCs w:val="24"/>
        </w:rPr>
        <w:t>примечанием</w:t>
      </w:r>
      <w:r w:rsidR="00AD3915">
        <w:rPr>
          <w:rFonts w:ascii="Arial" w:hAnsi="Arial" w:cs="Arial"/>
          <w:sz w:val="24"/>
          <w:szCs w:val="24"/>
        </w:rPr>
        <w:t xml:space="preserve"> </w:t>
      </w:r>
      <w:r w:rsidR="0009584F">
        <w:rPr>
          <w:rFonts w:ascii="Arial" w:hAnsi="Arial" w:cs="Arial"/>
          <w:sz w:val="24"/>
          <w:szCs w:val="24"/>
        </w:rPr>
        <w:t>2</w:t>
      </w:r>
      <w:r w:rsidR="00AD3915">
        <w:rPr>
          <w:rFonts w:ascii="Arial" w:hAnsi="Arial" w:cs="Arial"/>
          <w:sz w:val="24"/>
          <w:szCs w:val="24"/>
        </w:rPr>
        <w:t xml:space="preserve"> </w:t>
      </w:r>
      <w:r w:rsidRPr="004C0060">
        <w:rPr>
          <w:rFonts w:ascii="Arial" w:hAnsi="Arial" w:cs="Arial"/>
          <w:sz w:val="24"/>
          <w:szCs w:val="24"/>
        </w:rPr>
        <w:t>к</w:t>
      </w:r>
      <w:r w:rsidR="00AD3915">
        <w:rPr>
          <w:rFonts w:ascii="Arial" w:hAnsi="Arial" w:cs="Arial"/>
          <w:sz w:val="24"/>
          <w:szCs w:val="24"/>
        </w:rPr>
        <w:t xml:space="preserve"> </w:t>
      </w:r>
      <w:r w:rsidRPr="004C0060">
        <w:rPr>
          <w:rFonts w:ascii="Arial" w:hAnsi="Arial" w:cs="Arial"/>
          <w:sz w:val="24"/>
          <w:szCs w:val="24"/>
        </w:rPr>
        <w:t>таблице</w:t>
      </w:r>
      <w:r w:rsidR="00AD3915">
        <w:rPr>
          <w:rFonts w:ascii="Arial" w:hAnsi="Arial" w:cs="Arial"/>
          <w:sz w:val="24"/>
          <w:szCs w:val="24"/>
        </w:rPr>
        <w:t xml:space="preserve"> </w:t>
      </w:r>
      <w:r w:rsidRPr="004C0060">
        <w:rPr>
          <w:rFonts w:ascii="Arial" w:hAnsi="Arial" w:cs="Arial"/>
          <w:sz w:val="24"/>
          <w:szCs w:val="24"/>
        </w:rPr>
        <w:t>1</w:t>
      </w:r>
      <w:r w:rsidR="00AD3915">
        <w:rPr>
          <w:rFonts w:ascii="Arial" w:hAnsi="Arial" w:cs="Arial"/>
          <w:sz w:val="24"/>
          <w:szCs w:val="24"/>
        </w:rPr>
        <w:t xml:space="preserve"> </w:t>
      </w:r>
      <w:r w:rsidRPr="004C0060">
        <w:rPr>
          <w:rFonts w:ascii="Arial" w:hAnsi="Arial" w:cs="Arial"/>
          <w:sz w:val="24"/>
          <w:szCs w:val="24"/>
        </w:rPr>
        <w:t>СП</w:t>
      </w:r>
      <w:r w:rsidR="00AD3915">
        <w:rPr>
          <w:rFonts w:ascii="Arial" w:hAnsi="Arial" w:cs="Arial"/>
          <w:sz w:val="24"/>
          <w:szCs w:val="24"/>
        </w:rPr>
        <w:t xml:space="preserve"> </w:t>
      </w:r>
      <w:r w:rsidRPr="004C0060">
        <w:rPr>
          <w:rFonts w:ascii="Arial" w:hAnsi="Arial" w:cs="Arial"/>
          <w:sz w:val="24"/>
          <w:szCs w:val="24"/>
        </w:rPr>
        <w:t>31.13330.201</w:t>
      </w:r>
      <w:r>
        <w:rPr>
          <w:rFonts w:ascii="Arial" w:hAnsi="Arial" w:cs="Arial"/>
          <w:sz w:val="24"/>
          <w:szCs w:val="24"/>
        </w:rPr>
        <w:t>2</w:t>
      </w:r>
      <w:r w:rsidRPr="004C0060">
        <w:rPr>
          <w:rFonts w:ascii="Arial" w:hAnsi="Arial" w:cs="Arial"/>
          <w:sz w:val="24"/>
          <w:szCs w:val="24"/>
        </w:rPr>
        <w:t>.</w:t>
      </w:r>
    </w:p>
    <w:p w14:paraId="6F941519" w14:textId="07727DD0" w:rsidR="00800020" w:rsidRPr="00800020" w:rsidRDefault="009661EE" w:rsidP="00800020">
      <w:pPr>
        <w:spacing w:line="276" w:lineRule="auto"/>
        <w:rPr>
          <w:rFonts w:ascii="Arial" w:hAnsi="Arial" w:cs="Arial"/>
          <w:sz w:val="24"/>
          <w:szCs w:val="24"/>
        </w:rPr>
      </w:pPr>
      <w:r>
        <w:rPr>
          <w:rFonts w:ascii="Arial" w:hAnsi="Arial" w:cs="Arial"/>
          <w:sz w:val="24"/>
          <w:szCs w:val="24"/>
        </w:rPr>
        <w:t>Также</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соответствии</w:t>
      </w:r>
      <w:r w:rsidR="00AD3915">
        <w:rPr>
          <w:rFonts w:ascii="Arial" w:hAnsi="Arial" w:cs="Arial"/>
          <w:sz w:val="24"/>
          <w:szCs w:val="24"/>
        </w:rPr>
        <w:t xml:space="preserve"> </w:t>
      </w:r>
      <w:r>
        <w:rPr>
          <w:rFonts w:ascii="Arial" w:hAnsi="Arial" w:cs="Arial"/>
          <w:sz w:val="24"/>
          <w:szCs w:val="24"/>
        </w:rPr>
        <w:t>с</w:t>
      </w:r>
      <w:r w:rsidR="00AD3915">
        <w:rPr>
          <w:rFonts w:ascii="Arial" w:hAnsi="Arial" w:cs="Arial"/>
          <w:sz w:val="24"/>
          <w:szCs w:val="24"/>
        </w:rPr>
        <w:t xml:space="preserve"> </w:t>
      </w:r>
      <w:r>
        <w:rPr>
          <w:rFonts w:ascii="Arial" w:hAnsi="Arial" w:cs="Arial"/>
          <w:sz w:val="24"/>
          <w:szCs w:val="24"/>
        </w:rPr>
        <w:t>п.</w:t>
      </w:r>
      <w:r w:rsidR="00AD3915">
        <w:rPr>
          <w:rFonts w:ascii="Arial" w:hAnsi="Arial" w:cs="Arial"/>
          <w:sz w:val="24"/>
          <w:szCs w:val="24"/>
        </w:rPr>
        <w:t xml:space="preserve"> </w:t>
      </w:r>
      <w:r>
        <w:rPr>
          <w:rFonts w:ascii="Arial" w:hAnsi="Arial" w:cs="Arial"/>
          <w:sz w:val="24"/>
          <w:szCs w:val="24"/>
        </w:rPr>
        <w:t>5.3.</w:t>
      </w:r>
      <w:r w:rsidR="00AD3915">
        <w:rPr>
          <w:rFonts w:ascii="Arial" w:hAnsi="Arial" w:cs="Arial"/>
          <w:sz w:val="24"/>
          <w:szCs w:val="24"/>
        </w:rPr>
        <w:t xml:space="preserve"> </w:t>
      </w:r>
      <w:r w:rsidRPr="004C0060">
        <w:rPr>
          <w:rFonts w:ascii="Arial" w:hAnsi="Arial" w:cs="Arial"/>
          <w:sz w:val="24"/>
          <w:szCs w:val="24"/>
        </w:rPr>
        <w:t>СП</w:t>
      </w:r>
      <w:r w:rsidR="00AD3915">
        <w:rPr>
          <w:rFonts w:ascii="Arial" w:hAnsi="Arial" w:cs="Arial"/>
          <w:sz w:val="24"/>
          <w:szCs w:val="24"/>
        </w:rPr>
        <w:t xml:space="preserve"> </w:t>
      </w:r>
      <w:r w:rsidRPr="004C0060">
        <w:rPr>
          <w:rFonts w:ascii="Arial" w:hAnsi="Arial" w:cs="Arial"/>
          <w:sz w:val="24"/>
          <w:szCs w:val="24"/>
        </w:rPr>
        <w:t>31.13330.201</w:t>
      </w:r>
      <w:r>
        <w:rPr>
          <w:rFonts w:ascii="Arial" w:hAnsi="Arial" w:cs="Arial"/>
          <w:sz w:val="24"/>
          <w:szCs w:val="24"/>
        </w:rPr>
        <w:t>2</w:t>
      </w:r>
      <w:r w:rsidR="00AD3915">
        <w:rPr>
          <w:rFonts w:ascii="Arial" w:hAnsi="Arial" w:cs="Arial"/>
          <w:sz w:val="24"/>
          <w:szCs w:val="24"/>
        </w:rPr>
        <w:t xml:space="preserve"> </w:t>
      </w:r>
      <w:r>
        <w:rPr>
          <w:rFonts w:ascii="Arial" w:hAnsi="Arial" w:cs="Arial"/>
          <w:sz w:val="24"/>
          <w:szCs w:val="24"/>
        </w:rPr>
        <w:t>необходимо</w:t>
      </w:r>
      <w:r w:rsidR="00AD3915">
        <w:rPr>
          <w:rFonts w:ascii="Arial" w:hAnsi="Arial" w:cs="Arial"/>
          <w:sz w:val="24"/>
          <w:szCs w:val="24"/>
        </w:rPr>
        <w:t xml:space="preserve"> </w:t>
      </w:r>
      <w:r>
        <w:rPr>
          <w:rFonts w:ascii="Arial" w:hAnsi="Arial" w:cs="Arial"/>
          <w:sz w:val="24"/>
          <w:szCs w:val="24"/>
        </w:rPr>
        <w:t>учитывать</w:t>
      </w:r>
      <w:r w:rsidR="00AD3915">
        <w:rPr>
          <w:rFonts w:ascii="Arial" w:hAnsi="Arial" w:cs="Arial"/>
          <w:sz w:val="24"/>
          <w:szCs w:val="24"/>
        </w:rPr>
        <w:t xml:space="preserve"> </w:t>
      </w:r>
      <w:r>
        <w:rPr>
          <w:rFonts w:ascii="Arial" w:hAnsi="Arial" w:cs="Arial"/>
          <w:sz w:val="24"/>
          <w:szCs w:val="24"/>
        </w:rPr>
        <w:t>расход</w:t>
      </w:r>
      <w:r w:rsidR="00AD3915">
        <w:rPr>
          <w:rFonts w:ascii="Arial" w:hAnsi="Arial" w:cs="Arial"/>
          <w:sz w:val="24"/>
          <w:szCs w:val="24"/>
        </w:rPr>
        <w:t xml:space="preserve"> </w:t>
      </w:r>
      <w:r>
        <w:rPr>
          <w:rFonts w:ascii="Arial" w:hAnsi="Arial" w:cs="Arial"/>
          <w:sz w:val="24"/>
          <w:szCs w:val="24"/>
        </w:rPr>
        <w:t>воды</w:t>
      </w:r>
      <w:r w:rsidR="00AD3915">
        <w:rPr>
          <w:rFonts w:ascii="Arial" w:hAnsi="Arial" w:cs="Arial"/>
          <w:sz w:val="24"/>
          <w:szCs w:val="24"/>
        </w:rPr>
        <w:t xml:space="preserve"> </w:t>
      </w: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полив</w:t>
      </w:r>
      <w:r w:rsidR="0009584F">
        <w:rPr>
          <w:rFonts w:ascii="Arial" w:hAnsi="Arial" w:cs="Arial"/>
          <w:sz w:val="24"/>
          <w:szCs w:val="24"/>
        </w:rPr>
        <w:t>ку</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зависимости</w:t>
      </w:r>
      <w:r w:rsidR="00AD3915">
        <w:rPr>
          <w:rFonts w:ascii="Arial" w:hAnsi="Arial" w:cs="Arial"/>
          <w:sz w:val="24"/>
          <w:szCs w:val="24"/>
        </w:rPr>
        <w:t xml:space="preserve"> </w:t>
      </w:r>
      <w:r w:rsidRPr="007C43E4">
        <w:rPr>
          <w:rFonts w:ascii="Arial" w:hAnsi="Arial" w:cs="Arial"/>
          <w:sz w:val="24"/>
          <w:szCs w:val="24"/>
        </w:rPr>
        <w:t>от</w:t>
      </w:r>
      <w:r w:rsidR="00AD3915">
        <w:rPr>
          <w:rFonts w:ascii="Arial" w:hAnsi="Arial" w:cs="Arial"/>
          <w:sz w:val="24"/>
          <w:szCs w:val="24"/>
        </w:rPr>
        <w:t xml:space="preserve"> </w:t>
      </w:r>
      <w:r w:rsidRPr="007C43E4">
        <w:rPr>
          <w:rFonts w:ascii="Arial" w:hAnsi="Arial" w:cs="Arial"/>
          <w:sz w:val="24"/>
          <w:szCs w:val="24"/>
        </w:rPr>
        <w:t>покрытия</w:t>
      </w:r>
      <w:r w:rsidR="00AD3915">
        <w:rPr>
          <w:rFonts w:ascii="Arial" w:hAnsi="Arial" w:cs="Arial"/>
          <w:sz w:val="24"/>
          <w:szCs w:val="24"/>
        </w:rPr>
        <w:t xml:space="preserve"> </w:t>
      </w:r>
      <w:r w:rsidRPr="007C43E4">
        <w:rPr>
          <w:rFonts w:ascii="Arial" w:hAnsi="Arial" w:cs="Arial"/>
          <w:sz w:val="24"/>
          <w:szCs w:val="24"/>
        </w:rPr>
        <w:t>территории,</w:t>
      </w:r>
      <w:r w:rsidR="00AD3915">
        <w:rPr>
          <w:rFonts w:ascii="Arial" w:hAnsi="Arial" w:cs="Arial"/>
          <w:sz w:val="24"/>
          <w:szCs w:val="24"/>
        </w:rPr>
        <w:t xml:space="preserve"> </w:t>
      </w:r>
      <w:r w:rsidRPr="007C43E4">
        <w:rPr>
          <w:rFonts w:ascii="Arial" w:hAnsi="Arial" w:cs="Arial"/>
          <w:sz w:val="24"/>
          <w:szCs w:val="24"/>
        </w:rPr>
        <w:t>способа</w:t>
      </w:r>
      <w:r w:rsidR="00AD3915">
        <w:rPr>
          <w:rFonts w:ascii="Arial" w:hAnsi="Arial" w:cs="Arial"/>
          <w:sz w:val="24"/>
          <w:szCs w:val="24"/>
        </w:rPr>
        <w:t xml:space="preserve"> </w:t>
      </w:r>
      <w:r w:rsidRPr="007C43E4">
        <w:rPr>
          <w:rFonts w:ascii="Arial" w:hAnsi="Arial" w:cs="Arial"/>
          <w:sz w:val="24"/>
          <w:szCs w:val="24"/>
        </w:rPr>
        <w:t>ее</w:t>
      </w:r>
      <w:r w:rsidR="00AD3915">
        <w:rPr>
          <w:rFonts w:ascii="Arial" w:hAnsi="Arial" w:cs="Arial"/>
          <w:sz w:val="24"/>
          <w:szCs w:val="24"/>
        </w:rPr>
        <w:t xml:space="preserve"> </w:t>
      </w:r>
      <w:r w:rsidRPr="007C43E4">
        <w:rPr>
          <w:rFonts w:ascii="Arial" w:hAnsi="Arial" w:cs="Arial"/>
          <w:sz w:val="24"/>
          <w:szCs w:val="24"/>
        </w:rPr>
        <w:t>поливки,</w:t>
      </w:r>
      <w:r w:rsidR="00AD3915">
        <w:rPr>
          <w:rFonts w:ascii="Arial" w:hAnsi="Arial" w:cs="Arial"/>
          <w:sz w:val="24"/>
          <w:szCs w:val="24"/>
        </w:rPr>
        <w:t xml:space="preserve"> </w:t>
      </w:r>
      <w:r w:rsidRPr="007C43E4">
        <w:rPr>
          <w:rFonts w:ascii="Arial" w:hAnsi="Arial" w:cs="Arial"/>
          <w:sz w:val="24"/>
          <w:szCs w:val="24"/>
        </w:rPr>
        <w:t>вида</w:t>
      </w:r>
      <w:r w:rsidR="00AD3915">
        <w:rPr>
          <w:rFonts w:ascii="Arial" w:hAnsi="Arial" w:cs="Arial"/>
          <w:sz w:val="24"/>
          <w:szCs w:val="24"/>
        </w:rPr>
        <w:t xml:space="preserve"> </w:t>
      </w:r>
      <w:r w:rsidRPr="007C43E4">
        <w:rPr>
          <w:rFonts w:ascii="Arial" w:hAnsi="Arial" w:cs="Arial"/>
          <w:sz w:val="24"/>
          <w:szCs w:val="24"/>
        </w:rPr>
        <w:t>насаждений,</w:t>
      </w:r>
      <w:r w:rsidR="00AD3915">
        <w:rPr>
          <w:rFonts w:ascii="Arial" w:hAnsi="Arial" w:cs="Arial"/>
          <w:sz w:val="24"/>
          <w:szCs w:val="24"/>
        </w:rPr>
        <w:t xml:space="preserve"> </w:t>
      </w:r>
      <w:r w:rsidRPr="007C43E4">
        <w:rPr>
          <w:rFonts w:ascii="Arial" w:hAnsi="Arial" w:cs="Arial"/>
          <w:sz w:val="24"/>
          <w:szCs w:val="24"/>
        </w:rPr>
        <w:t>климатических</w:t>
      </w:r>
      <w:r w:rsidR="00AD3915">
        <w:rPr>
          <w:rFonts w:ascii="Arial" w:hAnsi="Arial" w:cs="Arial"/>
          <w:sz w:val="24"/>
          <w:szCs w:val="24"/>
        </w:rPr>
        <w:t xml:space="preserve"> </w:t>
      </w:r>
      <w:r w:rsidRPr="007C43E4">
        <w:rPr>
          <w:rFonts w:ascii="Arial" w:hAnsi="Arial" w:cs="Arial"/>
          <w:sz w:val="24"/>
          <w:szCs w:val="24"/>
        </w:rPr>
        <w:t>и</w:t>
      </w:r>
      <w:r w:rsidR="00AD3915">
        <w:rPr>
          <w:rFonts w:ascii="Arial" w:hAnsi="Arial" w:cs="Arial"/>
          <w:sz w:val="24"/>
          <w:szCs w:val="24"/>
        </w:rPr>
        <w:t xml:space="preserve"> </w:t>
      </w:r>
      <w:r w:rsidRPr="007C43E4">
        <w:rPr>
          <w:rFonts w:ascii="Arial" w:hAnsi="Arial" w:cs="Arial"/>
          <w:sz w:val="24"/>
          <w:szCs w:val="24"/>
        </w:rPr>
        <w:t>других</w:t>
      </w:r>
      <w:r w:rsidR="00AD3915">
        <w:rPr>
          <w:rFonts w:ascii="Arial" w:hAnsi="Arial" w:cs="Arial"/>
          <w:sz w:val="24"/>
          <w:szCs w:val="24"/>
        </w:rPr>
        <w:t xml:space="preserve"> </w:t>
      </w:r>
      <w:r w:rsidRPr="007C43E4">
        <w:rPr>
          <w:rFonts w:ascii="Arial" w:hAnsi="Arial" w:cs="Arial"/>
          <w:sz w:val="24"/>
          <w:szCs w:val="24"/>
        </w:rPr>
        <w:t>местных</w:t>
      </w:r>
      <w:r w:rsidR="00AD3915">
        <w:rPr>
          <w:rFonts w:ascii="Arial" w:hAnsi="Arial" w:cs="Arial"/>
          <w:sz w:val="24"/>
          <w:szCs w:val="24"/>
        </w:rPr>
        <w:t xml:space="preserve"> </w:t>
      </w:r>
      <w:r w:rsidRPr="007C43E4">
        <w:rPr>
          <w:rFonts w:ascii="Arial" w:hAnsi="Arial" w:cs="Arial"/>
          <w:sz w:val="24"/>
          <w:szCs w:val="24"/>
        </w:rPr>
        <w:t>условий</w:t>
      </w:r>
      <w:r>
        <w:rPr>
          <w:rFonts w:ascii="Arial" w:hAnsi="Arial" w:cs="Arial"/>
          <w:sz w:val="24"/>
          <w:szCs w:val="24"/>
        </w:rPr>
        <w:t>.</w:t>
      </w:r>
      <w:r w:rsidR="00AD3915">
        <w:rPr>
          <w:rFonts w:ascii="Arial" w:hAnsi="Arial" w:cs="Arial"/>
          <w:sz w:val="24"/>
          <w:szCs w:val="24"/>
        </w:rPr>
        <w:t xml:space="preserve"> </w:t>
      </w:r>
      <w:r w:rsidR="00800020" w:rsidRPr="00800020">
        <w:rPr>
          <w:rFonts w:ascii="Arial" w:hAnsi="Arial" w:cs="Arial"/>
          <w:sz w:val="24"/>
          <w:szCs w:val="24"/>
        </w:rPr>
        <w:t>При</w:t>
      </w:r>
      <w:r w:rsidR="00AD3915">
        <w:rPr>
          <w:rFonts w:ascii="Arial" w:hAnsi="Arial" w:cs="Arial"/>
          <w:sz w:val="24"/>
          <w:szCs w:val="24"/>
        </w:rPr>
        <w:t xml:space="preserve"> </w:t>
      </w:r>
      <w:r w:rsidR="00800020" w:rsidRPr="00800020">
        <w:rPr>
          <w:rFonts w:ascii="Arial" w:hAnsi="Arial" w:cs="Arial"/>
          <w:sz w:val="24"/>
          <w:szCs w:val="24"/>
        </w:rPr>
        <w:t>отсутствии</w:t>
      </w:r>
      <w:r w:rsidR="00AD3915">
        <w:rPr>
          <w:rFonts w:ascii="Arial" w:hAnsi="Arial" w:cs="Arial"/>
          <w:sz w:val="24"/>
          <w:szCs w:val="24"/>
        </w:rPr>
        <w:t xml:space="preserve"> </w:t>
      </w:r>
      <w:r w:rsidR="00800020" w:rsidRPr="00800020">
        <w:rPr>
          <w:rFonts w:ascii="Arial" w:hAnsi="Arial" w:cs="Arial"/>
          <w:sz w:val="24"/>
          <w:szCs w:val="24"/>
        </w:rPr>
        <w:t>данных</w:t>
      </w:r>
      <w:r w:rsidR="00AD3915">
        <w:rPr>
          <w:rFonts w:ascii="Arial" w:hAnsi="Arial" w:cs="Arial"/>
          <w:sz w:val="24"/>
          <w:szCs w:val="24"/>
        </w:rPr>
        <w:t xml:space="preserve"> </w:t>
      </w:r>
      <w:r w:rsidR="00800020" w:rsidRPr="00800020">
        <w:rPr>
          <w:rFonts w:ascii="Arial" w:hAnsi="Arial" w:cs="Arial"/>
          <w:sz w:val="24"/>
          <w:szCs w:val="24"/>
        </w:rPr>
        <w:t>о</w:t>
      </w:r>
      <w:r w:rsidR="00AD3915">
        <w:rPr>
          <w:rFonts w:ascii="Arial" w:hAnsi="Arial" w:cs="Arial"/>
          <w:sz w:val="24"/>
          <w:szCs w:val="24"/>
        </w:rPr>
        <w:t xml:space="preserve"> </w:t>
      </w:r>
      <w:r w:rsidR="00800020" w:rsidRPr="00800020">
        <w:rPr>
          <w:rFonts w:ascii="Arial" w:hAnsi="Arial" w:cs="Arial"/>
          <w:sz w:val="24"/>
          <w:szCs w:val="24"/>
        </w:rPr>
        <w:t>площадях</w:t>
      </w:r>
      <w:r w:rsidR="00AD3915">
        <w:rPr>
          <w:rFonts w:ascii="Arial" w:hAnsi="Arial" w:cs="Arial"/>
          <w:sz w:val="24"/>
          <w:szCs w:val="24"/>
        </w:rPr>
        <w:t xml:space="preserve"> </w:t>
      </w:r>
      <w:r w:rsidR="00800020" w:rsidRPr="00800020">
        <w:rPr>
          <w:rFonts w:ascii="Arial" w:hAnsi="Arial" w:cs="Arial"/>
          <w:sz w:val="24"/>
          <w:szCs w:val="24"/>
        </w:rPr>
        <w:t>по</w:t>
      </w:r>
      <w:r w:rsidR="00AD3915">
        <w:rPr>
          <w:rFonts w:ascii="Arial" w:hAnsi="Arial" w:cs="Arial"/>
          <w:sz w:val="24"/>
          <w:szCs w:val="24"/>
        </w:rPr>
        <w:t xml:space="preserve"> </w:t>
      </w:r>
      <w:r w:rsidR="00800020" w:rsidRPr="00800020">
        <w:rPr>
          <w:rFonts w:ascii="Arial" w:hAnsi="Arial" w:cs="Arial"/>
          <w:sz w:val="24"/>
          <w:szCs w:val="24"/>
        </w:rPr>
        <w:t>видам</w:t>
      </w:r>
      <w:r w:rsidR="00AD3915">
        <w:rPr>
          <w:rFonts w:ascii="Arial" w:hAnsi="Arial" w:cs="Arial"/>
          <w:sz w:val="24"/>
          <w:szCs w:val="24"/>
        </w:rPr>
        <w:t xml:space="preserve"> </w:t>
      </w:r>
      <w:r w:rsidR="00800020" w:rsidRPr="00800020">
        <w:rPr>
          <w:rFonts w:ascii="Arial" w:hAnsi="Arial" w:cs="Arial"/>
          <w:sz w:val="24"/>
          <w:szCs w:val="24"/>
        </w:rPr>
        <w:t>благоустройства</w:t>
      </w:r>
      <w:r w:rsidR="00AD3915">
        <w:rPr>
          <w:rFonts w:ascii="Arial" w:hAnsi="Arial" w:cs="Arial"/>
          <w:sz w:val="24"/>
          <w:szCs w:val="24"/>
        </w:rPr>
        <w:t xml:space="preserve"> </w:t>
      </w:r>
      <w:r w:rsidR="00800020" w:rsidRPr="00800020">
        <w:rPr>
          <w:rFonts w:ascii="Arial" w:hAnsi="Arial" w:cs="Arial"/>
          <w:sz w:val="24"/>
          <w:szCs w:val="24"/>
        </w:rPr>
        <w:t>(зеленые</w:t>
      </w:r>
      <w:r w:rsidR="00AD3915">
        <w:rPr>
          <w:rFonts w:ascii="Arial" w:hAnsi="Arial" w:cs="Arial"/>
          <w:sz w:val="24"/>
          <w:szCs w:val="24"/>
        </w:rPr>
        <w:t xml:space="preserve"> </w:t>
      </w:r>
      <w:r w:rsidR="00800020" w:rsidRPr="00800020">
        <w:rPr>
          <w:rFonts w:ascii="Arial" w:hAnsi="Arial" w:cs="Arial"/>
          <w:sz w:val="24"/>
          <w:szCs w:val="24"/>
        </w:rPr>
        <w:t>насаждения,</w:t>
      </w:r>
      <w:r w:rsidR="00AD3915">
        <w:rPr>
          <w:rFonts w:ascii="Arial" w:hAnsi="Arial" w:cs="Arial"/>
          <w:sz w:val="24"/>
          <w:szCs w:val="24"/>
        </w:rPr>
        <w:t xml:space="preserve"> </w:t>
      </w:r>
      <w:r w:rsidR="00800020" w:rsidRPr="00800020">
        <w:rPr>
          <w:rFonts w:ascii="Arial" w:hAnsi="Arial" w:cs="Arial"/>
          <w:sz w:val="24"/>
          <w:szCs w:val="24"/>
        </w:rPr>
        <w:t>проезды</w:t>
      </w:r>
      <w:r w:rsidR="00AD3915">
        <w:rPr>
          <w:rFonts w:ascii="Arial" w:hAnsi="Arial" w:cs="Arial"/>
          <w:sz w:val="24"/>
          <w:szCs w:val="24"/>
        </w:rPr>
        <w:t xml:space="preserve"> </w:t>
      </w:r>
      <w:r w:rsidR="00800020" w:rsidRPr="00800020">
        <w:rPr>
          <w:rFonts w:ascii="Arial" w:hAnsi="Arial" w:cs="Arial"/>
          <w:sz w:val="24"/>
          <w:szCs w:val="24"/>
        </w:rPr>
        <w:t>и</w:t>
      </w:r>
      <w:r w:rsidR="00AD3915">
        <w:rPr>
          <w:rFonts w:ascii="Arial" w:hAnsi="Arial" w:cs="Arial"/>
          <w:sz w:val="24"/>
          <w:szCs w:val="24"/>
        </w:rPr>
        <w:t xml:space="preserve"> </w:t>
      </w:r>
      <w:r w:rsidR="00800020" w:rsidRPr="00800020">
        <w:rPr>
          <w:rFonts w:ascii="Arial" w:hAnsi="Arial" w:cs="Arial"/>
          <w:sz w:val="24"/>
          <w:szCs w:val="24"/>
        </w:rPr>
        <w:t>т.п.)</w:t>
      </w:r>
      <w:r w:rsidR="00AD3915">
        <w:rPr>
          <w:rFonts w:ascii="Arial" w:hAnsi="Arial" w:cs="Arial"/>
          <w:sz w:val="24"/>
          <w:szCs w:val="24"/>
        </w:rPr>
        <w:t xml:space="preserve"> </w:t>
      </w:r>
      <w:r w:rsidR="00800020" w:rsidRPr="00800020">
        <w:rPr>
          <w:rFonts w:ascii="Arial" w:hAnsi="Arial" w:cs="Arial"/>
          <w:sz w:val="24"/>
          <w:szCs w:val="24"/>
        </w:rPr>
        <w:t>удельное</w:t>
      </w:r>
      <w:r w:rsidR="00AD3915">
        <w:rPr>
          <w:rFonts w:ascii="Arial" w:hAnsi="Arial" w:cs="Arial"/>
          <w:sz w:val="24"/>
          <w:szCs w:val="24"/>
        </w:rPr>
        <w:t xml:space="preserve"> </w:t>
      </w:r>
      <w:r w:rsidR="00800020" w:rsidRPr="00800020">
        <w:rPr>
          <w:rFonts w:ascii="Arial" w:hAnsi="Arial" w:cs="Arial"/>
          <w:sz w:val="24"/>
          <w:szCs w:val="24"/>
        </w:rPr>
        <w:t>среднесуточное</w:t>
      </w:r>
      <w:r w:rsidR="00AD3915">
        <w:rPr>
          <w:rFonts w:ascii="Arial" w:hAnsi="Arial" w:cs="Arial"/>
          <w:sz w:val="24"/>
          <w:szCs w:val="24"/>
        </w:rPr>
        <w:t xml:space="preserve"> </w:t>
      </w:r>
      <w:r w:rsidR="00800020" w:rsidRPr="00800020">
        <w:rPr>
          <w:rFonts w:ascii="Arial" w:hAnsi="Arial" w:cs="Arial"/>
          <w:sz w:val="24"/>
          <w:szCs w:val="24"/>
        </w:rPr>
        <w:t>за</w:t>
      </w:r>
      <w:r w:rsidR="00AD3915">
        <w:rPr>
          <w:rFonts w:ascii="Arial" w:hAnsi="Arial" w:cs="Arial"/>
          <w:sz w:val="24"/>
          <w:szCs w:val="24"/>
        </w:rPr>
        <w:t xml:space="preserve"> </w:t>
      </w:r>
      <w:r w:rsidR="00800020" w:rsidRPr="00800020">
        <w:rPr>
          <w:rFonts w:ascii="Arial" w:hAnsi="Arial" w:cs="Arial"/>
          <w:sz w:val="24"/>
          <w:szCs w:val="24"/>
        </w:rPr>
        <w:t>поливочный</w:t>
      </w:r>
      <w:r w:rsidR="00AD3915">
        <w:rPr>
          <w:rFonts w:ascii="Arial" w:hAnsi="Arial" w:cs="Arial"/>
          <w:sz w:val="24"/>
          <w:szCs w:val="24"/>
        </w:rPr>
        <w:t xml:space="preserve"> </w:t>
      </w:r>
      <w:r w:rsidR="00800020" w:rsidRPr="00800020">
        <w:rPr>
          <w:rFonts w:ascii="Arial" w:hAnsi="Arial" w:cs="Arial"/>
          <w:sz w:val="24"/>
          <w:szCs w:val="24"/>
        </w:rPr>
        <w:t>сезон</w:t>
      </w:r>
      <w:r w:rsidR="00AD3915">
        <w:rPr>
          <w:rFonts w:ascii="Arial" w:hAnsi="Arial" w:cs="Arial"/>
          <w:sz w:val="24"/>
          <w:szCs w:val="24"/>
        </w:rPr>
        <w:t xml:space="preserve"> </w:t>
      </w:r>
      <w:r w:rsidR="00800020" w:rsidRPr="00800020">
        <w:rPr>
          <w:rFonts w:ascii="Arial" w:hAnsi="Arial" w:cs="Arial"/>
          <w:sz w:val="24"/>
          <w:szCs w:val="24"/>
        </w:rPr>
        <w:t>потребление</w:t>
      </w:r>
      <w:r w:rsidR="00AD3915">
        <w:rPr>
          <w:rFonts w:ascii="Arial" w:hAnsi="Arial" w:cs="Arial"/>
          <w:sz w:val="24"/>
          <w:szCs w:val="24"/>
        </w:rPr>
        <w:t xml:space="preserve"> </w:t>
      </w:r>
      <w:r w:rsidR="00800020" w:rsidRPr="00800020">
        <w:rPr>
          <w:rFonts w:ascii="Arial" w:hAnsi="Arial" w:cs="Arial"/>
          <w:sz w:val="24"/>
          <w:szCs w:val="24"/>
        </w:rPr>
        <w:t>воды</w:t>
      </w:r>
      <w:r w:rsidR="00AD3915">
        <w:rPr>
          <w:rFonts w:ascii="Arial" w:hAnsi="Arial" w:cs="Arial"/>
          <w:sz w:val="24"/>
          <w:szCs w:val="24"/>
        </w:rPr>
        <w:t xml:space="preserve"> </w:t>
      </w:r>
      <w:r w:rsidR="00800020" w:rsidRPr="00800020">
        <w:rPr>
          <w:rFonts w:ascii="Arial" w:hAnsi="Arial" w:cs="Arial"/>
          <w:sz w:val="24"/>
          <w:szCs w:val="24"/>
        </w:rPr>
        <w:t>на</w:t>
      </w:r>
      <w:r w:rsidR="00AD3915">
        <w:rPr>
          <w:rFonts w:ascii="Arial" w:hAnsi="Arial" w:cs="Arial"/>
          <w:sz w:val="24"/>
          <w:szCs w:val="24"/>
        </w:rPr>
        <w:t xml:space="preserve"> </w:t>
      </w:r>
      <w:r w:rsidR="00800020" w:rsidRPr="00800020">
        <w:rPr>
          <w:rFonts w:ascii="Arial" w:hAnsi="Arial" w:cs="Arial"/>
          <w:sz w:val="24"/>
          <w:szCs w:val="24"/>
        </w:rPr>
        <w:t>поливку</w:t>
      </w:r>
      <w:r w:rsidR="00AD3915">
        <w:rPr>
          <w:rFonts w:ascii="Arial" w:hAnsi="Arial" w:cs="Arial"/>
          <w:sz w:val="24"/>
          <w:szCs w:val="24"/>
        </w:rPr>
        <w:t xml:space="preserve"> </w:t>
      </w:r>
      <w:r w:rsidR="00800020" w:rsidRPr="00800020">
        <w:rPr>
          <w:rFonts w:ascii="Arial" w:hAnsi="Arial" w:cs="Arial"/>
          <w:sz w:val="24"/>
          <w:szCs w:val="24"/>
        </w:rPr>
        <w:t>в</w:t>
      </w:r>
      <w:r w:rsidR="00AD3915">
        <w:rPr>
          <w:rFonts w:ascii="Arial" w:hAnsi="Arial" w:cs="Arial"/>
          <w:sz w:val="24"/>
          <w:szCs w:val="24"/>
        </w:rPr>
        <w:t xml:space="preserve"> </w:t>
      </w:r>
      <w:r w:rsidR="00800020" w:rsidRPr="00800020">
        <w:rPr>
          <w:rFonts w:ascii="Arial" w:hAnsi="Arial" w:cs="Arial"/>
          <w:sz w:val="24"/>
          <w:szCs w:val="24"/>
        </w:rPr>
        <w:t>расчете</w:t>
      </w:r>
      <w:r w:rsidR="00AD3915">
        <w:rPr>
          <w:rFonts w:ascii="Arial" w:hAnsi="Arial" w:cs="Arial"/>
          <w:sz w:val="24"/>
          <w:szCs w:val="24"/>
        </w:rPr>
        <w:t xml:space="preserve"> </w:t>
      </w:r>
      <w:r w:rsidR="00800020" w:rsidRPr="00800020">
        <w:rPr>
          <w:rFonts w:ascii="Arial" w:hAnsi="Arial" w:cs="Arial"/>
          <w:sz w:val="24"/>
          <w:szCs w:val="24"/>
        </w:rPr>
        <w:t>на</w:t>
      </w:r>
      <w:r w:rsidR="00AD3915">
        <w:rPr>
          <w:rFonts w:ascii="Arial" w:hAnsi="Arial" w:cs="Arial"/>
          <w:sz w:val="24"/>
          <w:szCs w:val="24"/>
        </w:rPr>
        <w:t xml:space="preserve"> </w:t>
      </w:r>
      <w:r w:rsidR="00800020" w:rsidRPr="00800020">
        <w:rPr>
          <w:rFonts w:ascii="Arial" w:hAnsi="Arial" w:cs="Arial"/>
          <w:sz w:val="24"/>
          <w:szCs w:val="24"/>
        </w:rPr>
        <w:t>одного</w:t>
      </w:r>
      <w:r w:rsidR="00AD3915">
        <w:rPr>
          <w:rFonts w:ascii="Arial" w:hAnsi="Arial" w:cs="Arial"/>
          <w:sz w:val="24"/>
          <w:szCs w:val="24"/>
        </w:rPr>
        <w:t xml:space="preserve"> </w:t>
      </w:r>
      <w:r w:rsidR="00800020" w:rsidRPr="00800020">
        <w:rPr>
          <w:rFonts w:ascii="Arial" w:hAnsi="Arial" w:cs="Arial"/>
          <w:sz w:val="24"/>
          <w:szCs w:val="24"/>
        </w:rPr>
        <w:t>жителя</w:t>
      </w:r>
      <w:r w:rsidR="00AD3915">
        <w:rPr>
          <w:rFonts w:ascii="Arial" w:hAnsi="Arial" w:cs="Arial"/>
          <w:sz w:val="24"/>
          <w:szCs w:val="24"/>
        </w:rPr>
        <w:t xml:space="preserve"> </w:t>
      </w:r>
      <w:r w:rsidR="00800020" w:rsidRPr="00800020">
        <w:rPr>
          <w:rFonts w:ascii="Arial" w:hAnsi="Arial" w:cs="Arial"/>
          <w:sz w:val="24"/>
          <w:szCs w:val="24"/>
        </w:rPr>
        <w:t>следует</w:t>
      </w:r>
      <w:r w:rsidR="00AD3915">
        <w:rPr>
          <w:rFonts w:ascii="Arial" w:hAnsi="Arial" w:cs="Arial"/>
          <w:sz w:val="24"/>
          <w:szCs w:val="24"/>
        </w:rPr>
        <w:t xml:space="preserve"> </w:t>
      </w:r>
      <w:r w:rsidR="00800020" w:rsidRPr="00800020">
        <w:rPr>
          <w:rFonts w:ascii="Arial" w:hAnsi="Arial" w:cs="Arial"/>
          <w:sz w:val="24"/>
          <w:szCs w:val="24"/>
        </w:rPr>
        <w:t>принимать</w:t>
      </w:r>
      <w:r w:rsidR="00AD3915">
        <w:rPr>
          <w:rFonts w:ascii="Arial" w:hAnsi="Arial" w:cs="Arial"/>
          <w:sz w:val="24"/>
          <w:szCs w:val="24"/>
        </w:rPr>
        <w:t xml:space="preserve"> </w:t>
      </w:r>
      <w:r w:rsidR="00800020" w:rsidRPr="00800020">
        <w:rPr>
          <w:rFonts w:ascii="Arial" w:hAnsi="Arial" w:cs="Arial"/>
          <w:sz w:val="24"/>
          <w:szCs w:val="24"/>
        </w:rPr>
        <w:t>50-90</w:t>
      </w:r>
      <w:r w:rsidR="00AD3915">
        <w:rPr>
          <w:rFonts w:ascii="Arial" w:hAnsi="Arial" w:cs="Arial"/>
          <w:sz w:val="24"/>
          <w:szCs w:val="24"/>
        </w:rPr>
        <w:t xml:space="preserve"> </w:t>
      </w:r>
      <w:r w:rsidR="00800020" w:rsidRPr="00800020">
        <w:rPr>
          <w:rFonts w:ascii="Arial" w:hAnsi="Arial" w:cs="Arial"/>
          <w:sz w:val="24"/>
          <w:szCs w:val="24"/>
        </w:rPr>
        <w:t>л/</w:t>
      </w:r>
      <w:proofErr w:type="spellStart"/>
      <w:r w:rsidR="00800020" w:rsidRPr="00800020">
        <w:rPr>
          <w:rFonts w:ascii="Arial" w:hAnsi="Arial" w:cs="Arial"/>
          <w:sz w:val="24"/>
          <w:szCs w:val="24"/>
        </w:rPr>
        <w:t>сут</w:t>
      </w:r>
      <w:proofErr w:type="spellEnd"/>
      <w:r w:rsidR="00AD3915">
        <w:rPr>
          <w:rFonts w:ascii="Arial" w:hAnsi="Arial" w:cs="Arial"/>
          <w:sz w:val="24"/>
          <w:szCs w:val="24"/>
        </w:rPr>
        <w:t xml:space="preserve"> </w:t>
      </w:r>
      <w:r w:rsidR="00800020" w:rsidRPr="00800020">
        <w:rPr>
          <w:rFonts w:ascii="Arial" w:hAnsi="Arial" w:cs="Arial"/>
          <w:sz w:val="24"/>
          <w:szCs w:val="24"/>
        </w:rPr>
        <w:t>в</w:t>
      </w:r>
      <w:r w:rsidR="00AD3915">
        <w:rPr>
          <w:rFonts w:ascii="Arial" w:hAnsi="Arial" w:cs="Arial"/>
          <w:sz w:val="24"/>
          <w:szCs w:val="24"/>
        </w:rPr>
        <w:t xml:space="preserve"> </w:t>
      </w:r>
      <w:r w:rsidR="00800020" w:rsidRPr="00800020">
        <w:rPr>
          <w:rFonts w:ascii="Arial" w:hAnsi="Arial" w:cs="Arial"/>
          <w:sz w:val="24"/>
          <w:szCs w:val="24"/>
        </w:rPr>
        <w:t>зависимости</w:t>
      </w:r>
      <w:r w:rsidR="00AD3915">
        <w:rPr>
          <w:rFonts w:ascii="Arial" w:hAnsi="Arial" w:cs="Arial"/>
          <w:sz w:val="24"/>
          <w:szCs w:val="24"/>
        </w:rPr>
        <w:t xml:space="preserve"> </w:t>
      </w:r>
      <w:r w:rsidR="00800020" w:rsidRPr="00800020">
        <w:rPr>
          <w:rFonts w:ascii="Arial" w:hAnsi="Arial" w:cs="Arial"/>
          <w:sz w:val="24"/>
          <w:szCs w:val="24"/>
        </w:rPr>
        <w:t>от</w:t>
      </w:r>
      <w:r w:rsidR="00AD3915">
        <w:rPr>
          <w:rFonts w:ascii="Arial" w:hAnsi="Arial" w:cs="Arial"/>
          <w:sz w:val="24"/>
          <w:szCs w:val="24"/>
        </w:rPr>
        <w:t xml:space="preserve"> </w:t>
      </w:r>
      <w:r w:rsidR="00800020" w:rsidRPr="00800020">
        <w:rPr>
          <w:rFonts w:ascii="Arial" w:hAnsi="Arial" w:cs="Arial"/>
          <w:sz w:val="24"/>
          <w:szCs w:val="24"/>
        </w:rPr>
        <w:t>климатических</w:t>
      </w:r>
      <w:r w:rsidR="00AD3915">
        <w:rPr>
          <w:rFonts w:ascii="Arial" w:hAnsi="Arial" w:cs="Arial"/>
          <w:sz w:val="24"/>
          <w:szCs w:val="24"/>
        </w:rPr>
        <w:t xml:space="preserve"> </w:t>
      </w:r>
      <w:r w:rsidR="00800020" w:rsidRPr="00800020">
        <w:rPr>
          <w:rFonts w:ascii="Arial" w:hAnsi="Arial" w:cs="Arial"/>
          <w:sz w:val="24"/>
          <w:szCs w:val="24"/>
        </w:rPr>
        <w:t>условий,</w:t>
      </w:r>
      <w:r w:rsidR="00AD3915">
        <w:rPr>
          <w:rFonts w:ascii="Arial" w:hAnsi="Arial" w:cs="Arial"/>
          <w:sz w:val="24"/>
          <w:szCs w:val="24"/>
        </w:rPr>
        <w:t xml:space="preserve"> </w:t>
      </w:r>
      <w:r w:rsidR="00800020" w:rsidRPr="00800020">
        <w:rPr>
          <w:rFonts w:ascii="Arial" w:hAnsi="Arial" w:cs="Arial"/>
          <w:sz w:val="24"/>
          <w:szCs w:val="24"/>
        </w:rPr>
        <w:t>мощности</w:t>
      </w:r>
      <w:r w:rsidR="00AD3915">
        <w:rPr>
          <w:rFonts w:ascii="Arial" w:hAnsi="Arial" w:cs="Arial"/>
          <w:sz w:val="24"/>
          <w:szCs w:val="24"/>
        </w:rPr>
        <w:t xml:space="preserve"> </w:t>
      </w:r>
      <w:r w:rsidR="00800020" w:rsidRPr="00800020">
        <w:rPr>
          <w:rFonts w:ascii="Arial" w:hAnsi="Arial" w:cs="Arial"/>
          <w:sz w:val="24"/>
          <w:szCs w:val="24"/>
        </w:rPr>
        <w:t>источника</w:t>
      </w:r>
      <w:r w:rsidR="00AD3915">
        <w:rPr>
          <w:rFonts w:ascii="Arial" w:hAnsi="Arial" w:cs="Arial"/>
          <w:sz w:val="24"/>
          <w:szCs w:val="24"/>
        </w:rPr>
        <w:t xml:space="preserve"> </w:t>
      </w:r>
      <w:r w:rsidR="00800020" w:rsidRPr="00800020">
        <w:rPr>
          <w:rFonts w:ascii="Arial" w:hAnsi="Arial" w:cs="Arial"/>
          <w:sz w:val="24"/>
          <w:szCs w:val="24"/>
        </w:rPr>
        <w:t>водоснабжения,</w:t>
      </w:r>
      <w:r w:rsidR="00AD3915">
        <w:rPr>
          <w:rFonts w:ascii="Arial" w:hAnsi="Arial" w:cs="Arial"/>
          <w:sz w:val="24"/>
          <w:szCs w:val="24"/>
        </w:rPr>
        <w:t xml:space="preserve"> </w:t>
      </w:r>
      <w:r w:rsidR="00800020" w:rsidRPr="00800020">
        <w:rPr>
          <w:rFonts w:ascii="Arial" w:hAnsi="Arial" w:cs="Arial"/>
          <w:sz w:val="24"/>
          <w:szCs w:val="24"/>
        </w:rPr>
        <w:t>степени</w:t>
      </w:r>
      <w:r w:rsidR="00AD3915">
        <w:rPr>
          <w:rFonts w:ascii="Arial" w:hAnsi="Arial" w:cs="Arial"/>
          <w:sz w:val="24"/>
          <w:szCs w:val="24"/>
        </w:rPr>
        <w:t xml:space="preserve"> </w:t>
      </w:r>
      <w:r w:rsidR="00800020" w:rsidRPr="00800020">
        <w:rPr>
          <w:rFonts w:ascii="Arial" w:hAnsi="Arial" w:cs="Arial"/>
          <w:sz w:val="24"/>
          <w:szCs w:val="24"/>
        </w:rPr>
        <w:t>благоустройства</w:t>
      </w:r>
      <w:r w:rsidR="00AD3915">
        <w:rPr>
          <w:rFonts w:ascii="Arial" w:hAnsi="Arial" w:cs="Arial"/>
          <w:sz w:val="24"/>
          <w:szCs w:val="24"/>
        </w:rPr>
        <w:t xml:space="preserve"> </w:t>
      </w:r>
      <w:r w:rsidR="00800020" w:rsidRPr="00800020">
        <w:rPr>
          <w:rFonts w:ascii="Arial" w:hAnsi="Arial" w:cs="Arial"/>
          <w:sz w:val="24"/>
          <w:szCs w:val="24"/>
        </w:rPr>
        <w:t>населенных</w:t>
      </w:r>
      <w:r w:rsidR="00AD3915">
        <w:rPr>
          <w:rFonts w:ascii="Arial" w:hAnsi="Arial" w:cs="Arial"/>
          <w:sz w:val="24"/>
          <w:szCs w:val="24"/>
        </w:rPr>
        <w:t xml:space="preserve"> </w:t>
      </w:r>
      <w:r w:rsidR="00800020" w:rsidRPr="00800020">
        <w:rPr>
          <w:rFonts w:ascii="Arial" w:hAnsi="Arial" w:cs="Arial"/>
          <w:sz w:val="24"/>
          <w:szCs w:val="24"/>
        </w:rPr>
        <w:t>пунктов</w:t>
      </w:r>
      <w:r w:rsidR="00AD3915">
        <w:rPr>
          <w:rFonts w:ascii="Arial" w:hAnsi="Arial" w:cs="Arial"/>
          <w:sz w:val="24"/>
          <w:szCs w:val="24"/>
        </w:rPr>
        <w:t xml:space="preserve"> </w:t>
      </w:r>
      <w:r w:rsidR="00800020" w:rsidRPr="00800020">
        <w:rPr>
          <w:rFonts w:ascii="Arial" w:hAnsi="Arial" w:cs="Arial"/>
          <w:sz w:val="24"/>
          <w:szCs w:val="24"/>
        </w:rPr>
        <w:t>и</w:t>
      </w:r>
      <w:r w:rsidR="00AD3915">
        <w:rPr>
          <w:rFonts w:ascii="Arial" w:hAnsi="Arial" w:cs="Arial"/>
          <w:sz w:val="24"/>
          <w:szCs w:val="24"/>
        </w:rPr>
        <w:t xml:space="preserve"> </w:t>
      </w:r>
      <w:r w:rsidR="00800020" w:rsidRPr="00800020">
        <w:rPr>
          <w:rFonts w:ascii="Arial" w:hAnsi="Arial" w:cs="Arial"/>
          <w:sz w:val="24"/>
          <w:szCs w:val="24"/>
        </w:rPr>
        <w:t>других</w:t>
      </w:r>
      <w:r w:rsidR="00AD3915">
        <w:rPr>
          <w:rFonts w:ascii="Arial" w:hAnsi="Arial" w:cs="Arial"/>
          <w:sz w:val="24"/>
          <w:szCs w:val="24"/>
        </w:rPr>
        <w:t xml:space="preserve"> </w:t>
      </w:r>
      <w:r w:rsidR="00800020" w:rsidRPr="00800020">
        <w:rPr>
          <w:rFonts w:ascii="Arial" w:hAnsi="Arial" w:cs="Arial"/>
          <w:sz w:val="24"/>
          <w:szCs w:val="24"/>
        </w:rPr>
        <w:t>местных</w:t>
      </w:r>
      <w:r w:rsidR="00AD3915">
        <w:rPr>
          <w:rFonts w:ascii="Arial" w:hAnsi="Arial" w:cs="Arial"/>
          <w:sz w:val="24"/>
          <w:szCs w:val="24"/>
        </w:rPr>
        <w:t xml:space="preserve"> </w:t>
      </w:r>
      <w:r w:rsidR="00800020" w:rsidRPr="00800020">
        <w:rPr>
          <w:rFonts w:ascii="Arial" w:hAnsi="Arial" w:cs="Arial"/>
          <w:sz w:val="24"/>
          <w:szCs w:val="24"/>
        </w:rPr>
        <w:t>условий.</w:t>
      </w:r>
      <w:r w:rsidR="00AD3915">
        <w:rPr>
          <w:rFonts w:ascii="Arial" w:hAnsi="Arial" w:cs="Arial"/>
          <w:sz w:val="24"/>
          <w:szCs w:val="24"/>
        </w:rPr>
        <w:t xml:space="preserve"> </w:t>
      </w:r>
      <w:r w:rsidR="00800020" w:rsidRPr="00800020">
        <w:rPr>
          <w:rFonts w:ascii="Arial" w:hAnsi="Arial" w:cs="Arial"/>
          <w:sz w:val="24"/>
          <w:szCs w:val="24"/>
        </w:rPr>
        <w:t>Количество</w:t>
      </w:r>
      <w:r w:rsidR="00AD3915">
        <w:rPr>
          <w:rFonts w:ascii="Arial" w:hAnsi="Arial" w:cs="Arial"/>
          <w:sz w:val="24"/>
          <w:szCs w:val="24"/>
        </w:rPr>
        <w:t xml:space="preserve"> </w:t>
      </w:r>
      <w:r w:rsidR="00800020" w:rsidRPr="00800020">
        <w:rPr>
          <w:rFonts w:ascii="Arial" w:hAnsi="Arial" w:cs="Arial"/>
          <w:sz w:val="24"/>
          <w:szCs w:val="24"/>
        </w:rPr>
        <w:t>поливок</w:t>
      </w:r>
      <w:r w:rsidR="00AD3915">
        <w:rPr>
          <w:rFonts w:ascii="Arial" w:hAnsi="Arial" w:cs="Arial"/>
          <w:sz w:val="24"/>
          <w:szCs w:val="24"/>
        </w:rPr>
        <w:t xml:space="preserve"> </w:t>
      </w:r>
      <w:r w:rsidR="00800020" w:rsidRPr="00800020">
        <w:rPr>
          <w:rFonts w:ascii="Arial" w:hAnsi="Arial" w:cs="Arial"/>
          <w:sz w:val="24"/>
          <w:szCs w:val="24"/>
        </w:rPr>
        <w:t>следует</w:t>
      </w:r>
      <w:r w:rsidR="00AD3915">
        <w:rPr>
          <w:rFonts w:ascii="Arial" w:hAnsi="Arial" w:cs="Arial"/>
          <w:sz w:val="24"/>
          <w:szCs w:val="24"/>
        </w:rPr>
        <w:t xml:space="preserve"> </w:t>
      </w:r>
      <w:r w:rsidR="00800020" w:rsidRPr="00800020">
        <w:rPr>
          <w:rFonts w:ascii="Arial" w:hAnsi="Arial" w:cs="Arial"/>
          <w:sz w:val="24"/>
          <w:szCs w:val="24"/>
        </w:rPr>
        <w:t>принимать</w:t>
      </w:r>
      <w:r w:rsidR="00AD3915">
        <w:rPr>
          <w:rFonts w:ascii="Arial" w:hAnsi="Arial" w:cs="Arial"/>
          <w:sz w:val="24"/>
          <w:szCs w:val="24"/>
        </w:rPr>
        <w:t xml:space="preserve"> </w:t>
      </w:r>
      <w:r w:rsidR="00800020" w:rsidRPr="00800020">
        <w:rPr>
          <w:rFonts w:ascii="Arial" w:hAnsi="Arial" w:cs="Arial"/>
          <w:sz w:val="24"/>
          <w:szCs w:val="24"/>
        </w:rPr>
        <w:t>1-2</w:t>
      </w:r>
      <w:r w:rsidR="00AD3915">
        <w:rPr>
          <w:rFonts w:ascii="Arial" w:hAnsi="Arial" w:cs="Arial"/>
          <w:sz w:val="24"/>
          <w:szCs w:val="24"/>
        </w:rPr>
        <w:t xml:space="preserve"> </w:t>
      </w:r>
      <w:r w:rsidR="00800020" w:rsidRPr="00800020">
        <w:rPr>
          <w:rFonts w:ascii="Arial" w:hAnsi="Arial" w:cs="Arial"/>
          <w:sz w:val="24"/>
          <w:szCs w:val="24"/>
        </w:rPr>
        <w:t>в</w:t>
      </w:r>
      <w:r w:rsidR="00AD3915">
        <w:rPr>
          <w:rFonts w:ascii="Arial" w:hAnsi="Arial" w:cs="Arial"/>
          <w:sz w:val="24"/>
          <w:szCs w:val="24"/>
        </w:rPr>
        <w:t xml:space="preserve"> </w:t>
      </w:r>
      <w:r w:rsidR="00800020" w:rsidRPr="00800020">
        <w:rPr>
          <w:rFonts w:ascii="Arial" w:hAnsi="Arial" w:cs="Arial"/>
          <w:sz w:val="24"/>
          <w:szCs w:val="24"/>
        </w:rPr>
        <w:t>сутки</w:t>
      </w:r>
      <w:r w:rsidR="00AD3915">
        <w:rPr>
          <w:rFonts w:ascii="Arial" w:hAnsi="Arial" w:cs="Arial"/>
          <w:sz w:val="24"/>
          <w:szCs w:val="24"/>
        </w:rPr>
        <w:t xml:space="preserve"> </w:t>
      </w:r>
      <w:r w:rsidR="00800020" w:rsidRPr="00800020">
        <w:rPr>
          <w:rFonts w:ascii="Arial" w:hAnsi="Arial" w:cs="Arial"/>
          <w:sz w:val="24"/>
          <w:szCs w:val="24"/>
        </w:rPr>
        <w:t>в</w:t>
      </w:r>
      <w:r w:rsidR="00AD3915">
        <w:rPr>
          <w:rFonts w:ascii="Arial" w:hAnsi="Arial" w:cs="Arial"/>
          <w:sz w:val="24"/>
          <w:szCs w:val="24"/>
        </w:rPr>
        <w:t xml:space="preserve"> </w:t>
      </w:r>
      <w:r w:rsidR="00800020" w:rsidRPr="00800020">
        <w:rPr>
          <w:rFonts w:ascii="Arial" w:hAnsi="Arial" w:cs="Arial"/>
          <w:sz w:val="24"/>
          <w:szCs w:val="24"/>
        </w:rPr>
        <w:t>зависимости</w:t>
      </w:r>
      <w:r w:rsidR="00AD3915">
        <w:rPr>
          <w:rFonts w:ascii="Arial" w:hAnsi="Arial" w:cs="Arial"/>
          <w:sz w:val="24"/>
          <w:szCs w:val="24"/>
        </w:rPr>
        <w:t xml:space="preserve"> </w:t>
      </w:r>
      <w:r w:rsidR="00800020" w:rsidRPr="00800020">
        <w:rPr>
          <w:rFonts w:ascii="Arial" w:hAnsi="Arial" w:cs="Arial"/>
          <w:sz w:val="24"/>
          <w:szCs w:val="24"/>
        </w:rPr>
        <w:t>от</w:t>
      </w:r>
      <w:r w:rsidR="00AD3915">
        <w:rPr>
          <w:rFonts w:ascii="Arial" w:hAnsi="Arial" w:cs="Arial"/>
          <w:sz w:val="24"/>
          <w:szCs w:val="24"/>
        </w:rPr>
        <w:t xml:space="preserve"> </w:t>
      </w:r>
      <w:r w:rsidR="00800020" w:rsidRPr="00800020">
        <w:rPr>
          <w:rFonts w:ascii="Arial" w:hAnsi="Arial" w:cs="Arial"/>
          <w:sz w:val="24"/>
          <w:szCs w:val="24"/>
        </w:rPr>
        <w:t>климатических</w:t>
      </w:r>
      <w:r w:rsidR="00AD3915">
        <w:rPr>
          <w:rFonts w:ascii="Arial" w:hAnsi="Arial" w:cs="Arial"/>
          <w:sz w:val="24"/>
          <w:szCs w:val="24"/>
        </w:rPr>
        <w:t xml:space="preserve"> </w:t>
      </w:r>
      <w:r w:rsidR="00800020" w:rsidRPr="00800020">
        <w:rPr>
          <w:rFonts w:ascii="Arial" w:hAnsi="Arial" w:cs="Arial"/>
          <w:sz w:val="24"/>
          <w:szCs w:val="24"/>
        </w:rPr>
        <w:t>условий.</w:t>
      </w:r>
      <w:r w:rsidR="00AD3915">
        <w:rPr>
          <w:rFonts w:ascii="Arial" w:hAnsi="Arial" w:cs="Arial"/>
          <w:sz w:val="24"/>
          <w:szCs w:val="24"/>
        </w:rPr>
        <w:t xml:space="preserve"> </w:t>
      </w:r>
      <w:r w:rsidR="00800020" w:rsidRPr="00800020">
        <w:rPr>
          <w:rFonts w:ascii="Arial" w:hAnsi="Arial" w:cs="Arial"/>
          <w:sz w:val="24"/>
          <w:szCs w:val="24"/>
        </w:rPr>
        <w:t>Для</w:t>
      </w:r>
      <w:r w:rsidR="00AD3915">
        <w:rPr>
          <w:rFonts w:ascii="Arial" w:hAnsi="Arial" w:cs="Arial"/>
          <w:sz w:val="24"/>
          <w:szCs w:val="24"/>
        </w:rPr>
        <w:t xml:space="preserve"> </w:t>
      </w:r>
      <w:r w:rsidR="005D080D">
        <w:rPr>
          <w:rFonts w:ascii="Arial" w:hAnsi="Arial" w:cs="Arial"/>
          <w:sz w:val="24"/>
          <w:szCs w:val="24"/>
        </w:rPr>
        <w:t>Володарского</w:t>
      </w:r>
      <w:r w:rsidR="00AD3915">
        <w:rPr>
          <w:rFonts w:ascii="Arial" w:hAnsi="Arial" w:cs="Arial"/>
          <w:sz w:val="24"/>
          <w:szCs w:val="24"/>
        </w:rPr>
        <w:t xml:space="preserve"> </w:t>
      </w:r>
      <w:r w:rsidR="00800020" w:rsidRPr="00800020">
        <w:rPr>
          <w:rFonts w:ascii="Arial" w:hAnsi="Arial" w:cs="Arial"/>
          <w:sz w:val="24"/>
          <w:szCs w:val="24"/>
        </w:rPr>
        <w:t>района</w:t>
      </w:r>
      <w:r w:rsidR="00AD3915">
        <w:rPr>
          <w:rFonts w:ascii="Arial" w:hAnsi="Arial" w:cs="Arial"/>
          <w:sz w:val="24"/>
          <w:szCs w:val="24"/>
        </w:rPr>
        <w:t xml:space="preserve"> </w:t>
      </w:r>
      <w:r w:rsidR="00800020" w:rsidRPr="00800020">
        <w:rPr>
          <w:rFonts w:ascii="Arial" w:hAnsi="Arial" w:cs="Arial"/>
          <w:sz w:val="24"/>
          <w:szCs w:val="24"/>
        </w:rPr>
        <w:t>принимаем</w:t>
      </w:r>
      <w:r w:rsidR="00AD3915">
        <w:rPr>
          <w:rFonts w:ascii="Arial" w:hAnsi="Arial" w:cs="Arial"/>
          <w:sz w:val="24"/>
          <w:szCs w:val="24"/>
        </w:rPr>
        <w:t xml:space="preserve"> </w:t>
      </w:r>
      <w:r w:rsidR="00800020" w:rsidRPr="00800020">
        <w:rPr>
          <w:rFonts w:ascii="Arial" w:hAnsi="Arial" w:cs="Arial"/>
          <w:sz w:val="24"/>
          <w:szCs w:val="24"/>
        </w:rPr>
        <w:t>норму</w:t>
      </w:r>
      <w:r w:rsidR="00AD3915">
        <w:rPr>
          <w:rFonts w:ascii="Arial" w:hAnsi="Arial" w:cs="Arial"/>
          <w:sz w:val="24"/>
          <w:szCs w:val="24"/>
        </w:rPr>
        <w:t xml:space="preserve"> </w:t>
      </w:r>
      <w:r w:rsidR="00800020" w:rsidRPr="00800020">
        <w:rPr>
          <w:rFonts w:ascii="Arial" w:hAnsi="Arial" w:cs="Arial"/>
          <w:sz w:val="24"/>
          <w:szCs w:val="24"/>
        </w:rPr>
        <w:t>расхода</w:t>
      </w:r>
      <w:r w:rsidR="00AD3915">
        <w:rPr>
          <w:rFonts w:ascii="Arial" w:hAnsi="Arial" w:cs="Arial"/>
          <w:sz w:val="24"/>
          <w:szCs w:val="24"/>
        </w:rPr>
        <w:t xml:space="preserve"> </w:t>
      </w:r>
      <w:r w:rsidR="00800020" w:rsidRPr="00800020">
        <w:rPr>
          <w:rFonts w:ascii="Arial" w:hAnsi="Arial" w:cs="Arial"/>
          <w:sz w:val="24"/>
          <w:szCs w:val="24"/>
        </w:rPr>
        <w:t>для</w:t>
      </w:r>
      <w:r w:rsidR="00AD3915">
        <w:rPr>
          <w:rFonts w:ascii="Arial" w:hAnsi="Arial" w:cs="Arial"/>
          <w:sz w:val="24"/>
          <w:szCs w:val="24"/>
        </w:rPr>
        <w:t xml:space="preserve"> </w:t>
      </w:r>
      <w:r w:rsidR="00800020" w:rsidRPr="00800020">
        <w:rPr>
          <w:rFonts w:ascii="Arial" w:hAnsi="Arial" w:cs="Arial"/>
          <w:sz w:val="24"/>
          <w:szCs w:val="24"/>
        </w:rPr>
        <w:t>полива</w:t>
      </w:r>
      <w:r w:rsidR="00AD3915">
        <w:rPr>
          <w:rFonts w:ascii="Arial" w:hAnsi="Arial" w:cs="Arial"/>
          <w:sz w:val="24"/>
          <w:szCs w:val="24"/>
        </w:rPr>
        <w:t xml:space="preserve"> </w:t>
      </w:r>
      <w:r w:rsidR="00800020" w:rsidRPr="00800020">
        <w:rPr>
          <w:rFonts w:ascii="Arial" w:hAnsi="Arial" w:cs="Arial"/>
          <w:sz w:val="24"/>
          <w:szCs w:val="24"/>
        </w:rPr>
        <w:t>в</w:t>
      </w:r>
      <w:r w:rsidR="00AD3915">
        <w:rPr>
          <w:rFonts w:ascii="Arial" w:hAnsi="Arial" w:cs="Arial"/>
          <w:sz w:val="24"/>
          <w:szCs w:val="24"/>
        </w:rPr>
        <w:t xml:space="preserve"> </w:t>
      </w:r>
      <w:r w:rsidR="00800020" w:rsidRPr="00800020">
        <w:rPr>
          <w:rFonts w:ascii="Arial" w:hAnsi="Arial" w:cs="Arial"/>
          <w:sz w:val="24"/>
          <w:szCs w:val="24"/>
        </w:rPr>
        <w:t>70</w:t>
      </w:r>
      <w:r w:rsidR="00AD3915">
        <w:rPr>
          <w:rFonts w:ascii="Arial" w:hAnsi="Arial" w:cs="Arial"/>
          <w:sz w:val="24"/>
          <w:szCs w:val="24"/>
        </w:rPr>
        <w:t xml:space="preserve"> </w:t>
      </w:r>
      <w:r w:rsidR="00800020" w:rsidRPr="00800020">
        <w:rPr>
          <w:rFonts w:ascii="Arial" w:hAnsi="Arial" w:cs="Arial"/>
          <w:sz w:val="24"/>
          <w:szCs w:val="24"/>
        </w:rPr>
        <w:t>л/сутки</w:t>
      </w:r>
      <w:r w:rsidR="00AD3915">
        <w:rPr>
          <w:rFonts w:ascii="Arial" w:hAnsi="Arial" w:cs="Arial"/>
          <w:sz w:val="24"/>
          <w:szCs w:val="24"/>
        </w:rPr>
        <w:t xml:space="preserve"> </w:t>
      </w:r>
      <w:r w:rsidR="00800020" w:rsidRPr="00800020">
        <w:rPr>
          <w:rFonts w:ascii="Arial" w:hAnsi="Arial" w:cs="Arial"/>
          <w:sz w:val="24"/>
          <w:szCs w:val="24"/>
        </w:rPr>
        <w:t>с</w:t>
      </w:r>
      <w:r w:rsidR="00AD3915">
        <w:rPr>
          <w:rFonts w:ascii="Arial" w:hAnsi="Arial" w:cs="Arial"/>
          <w:sz w:val="24"/>
          <w:szCs w:val="24"/>
        </w:rPr>
        <w:t xml:space="preserve"> </w:t>
      </w:r>
      <w:r w:rsidR="00800020" w:rsidRPr="00800020">
        <w:rPr>
          <w:rFonts w:ascii="Arial" w:hAnsi="Arial" w:cs="Arial"/>
          <w:sz w:val="24"/>
          <w:szCs w:val="24"/>
        </w:rPr>
        <w:t>учетом</w:t>
      </w:r>
      <w:r w:rsidR="00AD3915">
        <w:rPr>
          <w:rFonts w:ascii="Arial" w:hAnsi="Arial" w:cs="Arial"/>
          <w:sz w:val="24"/>
          <w:szCs w:val="24"/>
        </w:rPr>
        <w:t xml:space="preserve"> </w:t>
      </w:r>
      <w:r w:rsidR="00800020" w:rsidRPr="00800020">
        <w:rPr>
          <w:rFonts w:ascii="Arial" w:hAnsi="Arial" w:cs="Arial"/>
          <w:sz w:val="24"/>
          <w:szCs w:val="24"/>
        </w:rPr>
        <w:t>1</w:t>
      </w:r>
      <w:r w:rsidR="00AD3915">
        <w:rPr>
          <w:rFonts w:ascii="Arial" w:hAnsi="Arial" w:cs="Arial"/>
          <w:sz w:val="24"/>
          <w:szCs w:val="24"/>
        </w:rPr>
        <w:t xml:space="preserve"> </w:t>
      </w:r>
      <w:r w:rsidR="00800020" w:rsidRPr="00800020">
        <w:rPr>
          <w:rFonts w:ascii="Arial" w:hAnsi="Arial" w:cs="Arial"/>
          <w:sz w:val="24"/>
          <w:szCs w:val="24"/>
        </w:rPr>
        <w:t>поливки</w:t>
      </w:r>
      <w:r w:rsidR="00AD3915">
        <w:rPr>
          <w:rFonts w:ascii="Arial" w:hAnsi="Arial" w:cs="Arial"/>
          <w:sz w:val="24"/>
          <w:szCs w:val="24"/>
        </w:rPr>
        <w:t xml:space="preserve"> </w:t>
      </w:r>
      <w:r w:rsidR="00800020" w:rsidRPr="00800020">
        <w:rPr>
          <w:rFonts w:ascii="Arial" w:hAnsi="Arial" w:cs="Arial"/>
          <w:sz w:val="24"/>
          <w:szCs w:val="24"/>
        </w:rPr>
        <w:t>в</w:t>
      </w:r>
      <w:r w:rsidR="00AD3915">
        <w:rPr>
          <w:rFonts w:ascii="Arial" w:hAnsi="Arial" w:cs="Arial"/>
          <w:sz w:val="24"/>
          <w:szCs w:val="24"/>
        </w:rPr>
        <w:t xml:space="preserve"> </w:t>
      </w:r>
      <w:r w:rsidR="00800020" w:rsidRPr="00800020">
        <w:rPr>
          <w:rFonts w:ascii="Arial" w:hAnsi="Arial" w:cs="Arial"/>
          <w:sz w:val="24"/>
          <w:szCs w:val="24"/>
        </w:rPr>
        <w:t>сутки.</w:t>
      </w:r>
    </w:p>
    <w:p w14:paraId="1EFA4FBA" w14:textId="55C9B5C5" w:rsidR="0087183B" w:rsidRDefault="00800020" w:rsidP="009661EE">
      <w:pPr>
        <w:spacing w:line="276" w:lineRule="auto"/>
        <w:rPr>
          <w:rFonts w:ascii="Arial" w:hAnsi="Arial" w:cs="Arial"/>
          <w:sz w:val="24"/>
          <w:szCs w:val="24"/>
        </w:rPr>
      </w:pPr>
      <w:r w:rsidRPr="00800020">
        <w:rPr>
          <w:rFonts w:ascii="Arial" w:hAnsi="Arial" w:cs="Arial"/>
          <w:sz w:val="24"/>
          <w:szCs w:val="24"/>
        </w:rPr>
        <w:t>Расчеты</w:t>
      </w:r>
      <w:r w:rsidR="00AD3915">
        <w:rPr>
          <w:rFonts w:ascii="Arial" w:hAnsi="Arial" w:cs="Arial"/>
          <w:sz w:val="24"/>
          <w:szCs w:val="24"/>
        </w:rPr>
        <w:t xml:space="preserve"> </w:t>
      </w:r>
      <w:r w:rsidRPr="00800020">
        <w:rPr>
          <w:rFonts w:ascii="Arial" w:hAnsi="Arial" w:cs="Arial"/>
          <w:sz w:val="24"/>
          <w:szCs w:val="24"/>
        </w:rPr>
        <w:t>расхода</w:t>
      </w:r>
      <w:r w:rsidR="00AD3915">
        <w:rPr>
          <w:rFonts w:ascii="Arial" w:hAnsi="Arial" w:cs="Arial"/>
          <w:sz w:val="24"/>
          <w:szCs w:val="24"/>
        </w:rPr>
        <w:t xml:space="preserve"> </w:t>
      </w:r>
      <w:r w:rsidRPr="00800020">
        <w:rPr>
          <w:rFonts w:ascii="Arial" w:hAnsi="Arial" w:cs="Arial"/>
          <w:sz w:val="24"/>
          <w:szCs w:val="24"/>
        </w:rPr>
        <w:t>воды</w:t>
      </w:r>
      <w:r w:rsidR="00AD3915">
        <w:rPr>
          <w:rFonts w:ascii="Arial" w:hAnsi="Arial" w:cs="Arial"/>
          <w:sz w:val="24"/>
          <w:szCs w:val="24"/>
        </w:rPr>
        <w:t xml:space="preserve"> </w:t>
      </w:r>
      <w:r w:rsidRPr="00800020">
        <w:rPr>
          <w:rFonts w:ascii="Arial" w:hAnsi="Arial" w:cs="Arial"/>
          <w:sz w:val="24"/>
          <w:szCs w:val="24"/>
        </w:rPr>
        <w:t>в</w:t>
      </w:r>
      <w:r w:rsidR="00AD3915">
        <w:rPr>
          <w:rFonts w:ascii="Arial" w:hAnsi="Arial" w:cs="Arial"/>
          <w:sz w:val="24"/>
          <w:szCs w:val="24"/>
        </w:rPr>
        <w:t xml:space="preserve"> </w:t>
      </w:r>
      <w:r w:rsidRPr="00800020">
        <w:rPr>
          <w:rFonts w:ascii="Arial" w:hAnsi="Arial" w:cs="Arial"/>
          <w:sz w:val="24"/>
          <w:szCs w:val="24"/>
        </w:rPr>
        <w:t>сутки</w:t>
      </w:r>
      <w:r w:rsidR="00AD3915">
        <w:rPr>
          <w:rFonts w:ascii="Arial" w:hAnsi="Arial" w:cs="Arial"/>
          <w:sz w:val="24"/>
          <w:szCs w:val="24"/>
        </w:rPr>
        <w:t xml:space="preserve"> </w:t>
      </w:r>
      <w:r w:rsidRPr="00800020">
        <w:rPr>
          <w:rFonts w:ascii="Arial" w:hAnsi="Arial" w:cs="Arial"/>
          <w:sz w:val="24"/>
          <w:szCs w:val="24"/>
        </w:rPr>
        <w:t>должны</w:t>
      </w:r>
      <w:r w:rsidR="00AD3915">
        <w:rPr>
          <w:rFonts w:ascii="Arial" w:hAnsi="Arial" w:cs="Arial"/>
          <w:sz w:val="24"/>
          <w:szCs w:val="24"/>
        </w:rPr>
        <w:t xml:space="preserve"> </w:t>
      </w:r>
      <w:r w:rsidRPr="00800020">
        <w:rPr>
          <w:rFonts w:ascii="Arial" w:hAnsi="Arial" w:cs="Arial"/>
          <w:sz w:val="24"/>
          <w:szCs w:val="24"/>
        </w:rPr>
        <w:t>учитывать</w:t>
      </w:r>
      <w:r w:rsidR="00AD3915">
        <w:rPr>
          <w:rFonts w:ascii="Arial" w:hAnsi="Arial" w:cs="Arial"/>
          <w:sz w:val="24"/>
          <w:szCs w:val="24"/>
        </w:rPr>
        <w:t xml:space="preserve"> </w:t>
      </w:r>
      <w:r w:rsidRPr="00800020">
        <w:rPr>
          <w:rFonts w:ascii="Arial" w:hAnsi="Arial" w:cs="Arial"/>
          <w:sz w:val="24"/>
          <w:szCs w:val="24"/>
        </w:rPr>
        <w:t>коэффициент</w:t>
      </w:r>
      <w:r w:rsidR="00AD3915">
        <w:rPr>
          <w:rFonts w:ascii="Arial" w:hAnsi="Arial" w:cs="Arial"/>
          <w:sz w:val="24"/>
          <w:szCs w:val="24"/>
        </w:rPr>
        <w:t xml:space="preserve"> </w:t>
      </w:r>
      <w:r w:rsidRPr="00800020">
        <w:rPr>
          <w:rFonts w:ascii="Arial" w:hAnsi="Arial" w:cs="Arial"/>
          <w:sz w:val="24"/>
          <w:szCs w:val="24"/>
        </w:rPr>
        <w:t>суточной</w:t>
      </w:r>
      <w:r w:rsidR="00AD3915">
        <w:rPr>
          <w:rFonts w:ascii="Arial" w:hAnsi="Arial" w:cs="Arial"/>
          <w:sz w:val="24"/>
          <w:szCs w:val="24"/>
        </w:rPr>
        <w:t xml:space="preserve"> </w:t>
      </w:r>
      <w:r w:rsidRPr="00800020">
        <w:rPr>
          <w:rFonts w:ascii="Arial" w:hAnsi="Arial" w:cs="Arial"/>
          <w:sz w:val="24"/>
          <w:szCs w:val="24"/>
        </w:rPr>
        <w:t>неравномерности</w:t>
      </w:r>
      <w:r w:rsidR="00AD3915">
        <w:rPr>
          <w:rFonts w:ascii="Arial" w:hAnsi="Arial" w:cs="Arial"/>
          <w:sz w:val="24"/>
          <w:szCs w:val="24"/>
        </w:rPr>
        <w:t xml:space="preserve"> </w:t>
      </w:r>
      <w:r w:rsidRPr="00800020">
        <w:rPr>
          <w:rFonts w:ascii="Arial" w:hAnsi="Arial" w:cs="Arial"/>
          <w:sz w:val="24"/>
          <w:szCs w:val="24"/>
        </w:rPr>
        <w:t>в</w:t>
      </w:r>
      <w:r w:rsidR="00AD3915">
        <w:rPr>
          <w:rFonts w:ascii="Arial" w:hAnsi="Arial" w:cs="Arial"/>
          <w:sz w:val="24"/>
          <w:szCs w:val="24"/>
        </w:rPr>
        <w:t xml:space="preserve"> </w:t>
      </w:r>
      <w:r w:rsidRPr="00800020">
        <w:rPr>
          <w:rFonts w:ascii="Arial" w:hAnsi="Arial" w:cs="Arial"/>
          <w:sz w:val="24"/>
          <w:szCs w:val="24"/>
        </w:rPr>
        <w:t>связи</w:t>
      </w:r>
      <w:r w:rsidR="00AD3915">
        <w:rPr>
          <w:rFonts w:ascii="Arial" w:hAnsi="Arial" w:cs="Arial"/>
          <w:sz w:val="24"/>
          <w:szCs w:val="24"/>
        </w:rPr>
        <w:t xml:space="preserve"> </w:t>
      </w:r>
      <w:r w:rsidRPr="00800020">
        <w:rPr>
          <w:rFonts w:ascii="Arial" w:hAnsi="Arial" w:cs="Arial"/>
          <w:sz w:val="24"/>
          <w:szCs w:val="24"/>
        </w:rPr>
        <w:t>с</w:t>
      </w:r>
      <w:r w:rsidR="00AD3915">
        <w:rPr>
          <w:rFonts w:ascii="Arial" w:hAnsi="Arial" w:cs="Arial"/>
          <w:sz w:val="24"/>
          <w:szCs w:val="24"/>
        </w:rPr>
        <w:t xml:space="preserve"> </w:t>
      </w:r>
      <w:r w:rsidRPr="00800020">
        <w:rPr>
          <w:rFonts w:ascii="Arial" w:hAnsi="Arial" w:cs="Arial"/>
          <w:sz w:val="24"/>
          <w:szCs w:val="24"/>
        </w:rPr>
        <w:t>разным</w:t>
      </w:r>
      <w:r w:rsidR="00AD3915">
        <w:rPr>
          <w:rFonts w:ascii="Arial" w:hAnsi="Arial" w:cs="Arial"/>
          <w:sz w:val="24"/>
          <w:szCs w:val="24"/>
        </w:rPr>
        <w:t xml:space="preserve"> </w:t>
      </w:r>
      <w:r w:rsidRPr="00800020">
        <w:rPr>
          <w:rFonts w:ascii="Arial" w:hAnsi="Arial" w:cs="Arial"/>
          <w:sz w:val="24"/>
          <w:szCs w:val="24"/>
        </w:rPr>
        <w:t>укладом</w:t>
      </w:r>
      <w:r w:rsidR="00AD3915">
        <w:rPr>
          <w:rFonts w:ascii="Arial" w:hAnsi="Arial" w:cs="Arial"/>
          <w:sz w:val="24"/>
          <w:szCs w:val="24"/>
        </w:rPr>
        <w:t xml:space="preserve"> </w:t>
      </w:r>
      <w:r w:rsidRPr="00800020">
        <w:rPr>
          <w:rFonts w:ascii="Arial" w:hAnsi="Arial" w:cs="Arial"/>
          <w:sz w:val="24"/>
          <w:szCs w:val="24"/>
        </w:rPr>
        <w:t>жизни</w:t>
      </w:r>
      <w:r w:rsidR="00AD3915">
        <w:rPr>
          <w:rFonts w:ascii="Arial" w:hAnsi="Arial" w:cs="Arial"/>
          <w:sz w:val="24"/>
          <w:szCs w:val="24"/>
        </w:rPr>
        <w:t xml:space="preserve"> </w:t>
      </w:r>
      <w:r w:rsidRPr="00800020">
        <w:rPr>
          <w:rFonts w:ascii="Arial" w:hAnsi="Arial" w:cs="Arial"/>
          <w:sz w:val="24"/>
          <w:szCs w:val="24"/>
        </w:rPr>
        <w:t>населения,</w:t>
      </w:r>
      <w:r w:rsidR="00AD3915">
        <w:rPr>
          <w:rFonts w:ascii="Arial" w:hAnsi="Arial" w:cs="Arial"/>
          <w:sz w:val="24"/>
          <w:szCs w:val="24"/>
        </w:rPr>
        <w:t xml:space="preserve"> </w:t>
      </w:r>
      <w:r w:rsidRPr="00800020">
        <w:rPr>
          <w:rFonts w:ascii="Arial" w:hAnsi="Arial" w:cs="Arial"/>
          <w:sz w:val="24"/>
          <w:szCs w:val="24"/>
        </w:rPr>
        <w:t>режима</w:t>
      </w:r>
      <w:r w:rsidR="00AD3915">
        <w:rPr>
          <w:rFonts w:ascii="Arial" w:hAnsi="Arial" w:cs="Arial"/>
          <w:sz w:val="24"/>
          <w:szCs w:val="24"/>
        </w:rPr>
        <w:t xml:space="preserve"> </w:t>
      </w:r>
      <w:r w:rsidRPr="00800020">
        <w:rPr>
          <w:rFonts w:ascii="Arial" w:hAnsi="Arial" w:cs="Arial"/>
          <w:sz w:val="24"/>
          <w:szCs w:val="24"/>
        </w:rPr>
        <w:t>работы</w:t>
      </w:r>
      <w:r w:rsidR="00AD3915">
        <w:rPr>
          <w:rFonts w:ascii="Arial" w:hAnsi="Arial" w:cs="Arial"/>
          <w:sz w:val="24"/>
          <w:szCs w:val="24"/>
        </w:rPr>
        <w:t xml:space="preserve"> </w:t>
      </w:r>
      <w:r w:rsidRPr="00800020">
        <w:rPr>
          <w:rFonts w:ascii="Arial" w:hAnsi="Arial" w:cs="Arial"/>
          <w:sz w:val="24"/>
          <w:szCs w:val="24"/>
        </w:rPr>
        <w:t>предприятий</w:t>
      </w:r>
      <w:r w:rsidR="00AD3915">
        <w:rPr>
          <w:rFonts w:ascii="Arial" w:hAnsi="Arial" w:cs="Arial"/>
          <w:sz w:val="24"/>
          <w:szCs w:val="24"/>
        </w:rPr>
        <w:t xml:space="preserve"> </w:t>
      </w:r>
      <w:r w:rsidRPr="00800020">
        <w:rPr>
          <w:rFonts w:ascii="Arial" w:hAnsi="Arial" w:cs="Arial"/>
          <w:sz w:val="24"/>
          <w:szCs w:val="24"/>
        </w:rPr>
        <w:t>и</w:t>
      </w:r>
      <w:r w:rsidR="00AD3915">
        <w:rPr>
          <w:rFonts w:ascii="Arial" w:hAnsi="Arial" w:cs="Arial"/>
          <w:sz w:val="24"/>
          <w:szCs w:val="24"/>
        </w:rPr>
        <w:t xml:space="preserve"> </w:t>
      </w:r>
      <w:r w:rsidRPr="00800020">
        <w:rPr>
          <w:rFonts w:ascii="Arial" w:hAnsi="Arial" w:cs="Arial"/>
          <w:sz w:val="24"/>
          <w:szCs w:val="24"/>
        </w:rPr>
        <w:t>т.д.</w:t>
      </w:r>
      <w:r w:rsidR="00AD3915">
        <w:rPr>
          <w:rFonts w:ascii="Arial" w:hAnsi="Arial" w:cs="Arial"/>
          <w:sz w:val="24"/>
          <w:szCs w:val="24"/>
        </w:rPr>
        <w:t xml:space="preserve"> </w:t>
      </w:r>
      <w:r w:rsidRPr="00800020">
        <w:rPr>
          <w:rFonts w:ascii="Arial" w:hAnsi="Arial" w:cs="Arial"/>
          <w:sz w:val="24"/>
          <w:szCs w:val="24"/>
        </w:rPr>
        <w:t>В</w:t>
      </w:r>
      <w:r w:rsidR="00AD3915">
        <w:rPr>
          <w:rFonts w:ascii="Arial" w:hAnsi="Arial" w:cs="Arial"/>
          <w:sz w:val="24"/>
          <w:szCs w:val="24"/>
        </w:rPr>
        <w:t xml:space="preserve"> </w:t>
      </w:r>
      <w:r w:rsidRPr="00800020">
        <w:rPr>
          <w:rFonts w:ascii="Arial" w:hAnsi="Arial" w:cs="Arial"/>
          <w:sz w:val="24"/>
          <w:szCs w:val="24"/>
        </w:rPr>
        <w:t>соответствии</w:t>
      </w:r>
      <w:r w:rsidR="00AD3915">
        <w:rPr>
          <w:rFonts w:ascii="Arial" w:hAnsi="Arial" w:cs="Arial"/>
          <w:sz w:val="24"/>
          <w:szCs w:val="24"/>
        </w:rPr>
        <w:t xml:space="preserve"> </w:t>
      </w:r>
      <w:r w:rsidRPr="00800020">
        <w:rPr>
          <w:rFonts w:ascii="Arial" w:hAnsi="Arial" w:cs="Arial"/>
          <w:sz w:val="24"/>
          <w:szCs w:val="24"/>
        </w:rPr>
        <w:t>с</w:t>
      </w:r>
      <w:r w:rsidR="00AD3915">
        <w:rPr>
          <w:rFonts w:ascii="Arial" w:hAnsi="Arial" w:cs="Arial"/>
          <w:sz w:val="24"/>
          <w:szCs w:val="24"/>
        </w:rPr>
        <w:t xml:space="preserve"> </w:t>
      </w:r>
      <w:r w:rsidRPr="00800020">
        <w:rPr>
          <w:rFonts w:ascii="Arial" w:hAnsi="Arial" w:cs="Arial"/>
          <w:sz w:val="24"/>
          <w:szCs w:val="24"/>
        </w:rPr>
        <w:t>этим</w:t>
      </w:r>
      <w:r w:rsidR="00AD3915">
        <w:rPr>
          <w:rFonts w:ascii="Arial" w:hAnsi="Arial" w:cs="Arial"/>
          <w:sz w:val="24"/>
          <w:szCs w:val="24"/>
        </w:rPr>
        <w:t xml:space="preserve"> </w:t>
      </w:r>
      <w:r w:rsidRPr="00800020">
        <w:rPr>
          <w:rFonts w:ascii="Arial" w:hAnsi="Arial" w:cs="Arial"/>
          <w:sz w:val="24"/>
          <w:szCs w:val="24"/>
        </w:rPr>
        <w:t>определен</w:t>
      </w:r>
      <w:r w:rsidR="00AD3915">
        <w:rPr>
          <w:rFonts w:ascii="Arial" w:hAnsi="Arial" w:cs="Arial"/>
          <w:sz w:val="24"/>
          <w:szCs w:val="24"/>
        </w:rPr>
        <w:t xml:space="preserve"> </w:t>
      </w:r>
      <w:r w:rsidRPr="00800020">
        <w:rPr>
          <w:rFonts w:ascii="Arial" w:hAnsi="Arial" w:cs="Arial"/>
          <w:sz w:val="24"/>
          <w:szCs w:val="24"/>
        </w:rPr>
        <w:t>максимальный</w:t>
      </w:r>
      <w:r w:rsidR="00AD3915">
        <w:rPr>
          <w:rFonts w:ascii="Arial" w:hAnsi="Arial" w:cs="Arial"/>
          <w:sz w:val="24"/>
          <w:szCs w:val="24"/>
        </w:rPr>
        <w:t xml:space="preserve"> </w:t>
      </w:r>
      <w:r w:rsidRPr="00800020">
        <w:rPr>
          <w:rFonts w:ascii="Arial" w:hAnsi="Arial" w:cs="Arial"/>
          <w:sz w:val="24"/>
          <w:szCs w:val="24"/>
        </w:rPr>
        <w:t>коэффициент</w:t>
      </w:r>
      <w:r w:rsidR="00AD3915">
        <w:rPr>
          <w:rFonts w:ascii="Arial" w:hAnsi="Arial" w:cs="Arial"/>
          <w:sz w:val="24"/>
          <w:szCs w:val="24"/>
        </w:rPr>
        <w:t xml:space="preserve"> </w:t>
      </w:r>
      <w:r w:rsidRPr="00800020">
        <w:rPr>
          <w:rFonts w:ascii="Arial" w:hAnsi="Arial" w:cs="Arial"/>
          <w:sz w:val="24"/>
          <w:szCs w:val="24"/>
        </w:rPr>
        <w:t>суточной</w:t>
      </w:r>
      <w:r w:rsidR="00AD3915">
        <w:rPr>
          <w:rFonts w:ascii="Arial" w:hAnsi="Arial" w:cs="Arial"/>
          <w:sz w:val="24"/>
          <w:szCs w:val="24"/>
        </w:rPr>
        <w:t xml:space="preserve"> </w:t>
      </w:r>
      <w:r w:rsidRPr="00800020">
        <w:rPr>
          <w:rFonts w:ascii="Arial" w:hAnsi="Arial" w:cs="Arial"/>
          <w:sz w:val="24"/>
          <w:szCs w:val="24"/>
        </w:rPr>
        <w:t>неравномерности</w:t>
      </w:r>
      <w:r w:rsidR="00AD3915">
        <w:rPr>
          <w:rFonts w:ascii="Arial" w:hAnsi="Arial" w:cs="Arial"/>
          <w:sz w:val="24"/>
          <w:szCs w:val="24"/>
        </w:rPr>
        <w:t xml:space="preserve"> </w:t>
      </w:r>
      <w:r w:rsidRPr="00800020">
        <w:rPr>
          <w:rFonts w:ascii="Arial" w:hAnsi="Arial" w:cs="Arial"/>
          <w:sz w:val="24"/>
          <w:szCs w:val="24"/>
        </w:rPr>
        <w:t>–</w:t>
      </w:r>
      <w:r w:rsidR="00AD3915">
        <w:rPr>
          <w:rFonts w:ascii="Arial" w:hAnsi="Arial" w:cs="Arial"/>
          <w:sz w:val="24"/>
          <w:szCs w:val="24"/>
        </w:rPr>
        <w:t xml:space="preserve"> </w:t>
      </w:r>
      <w:r w:rsidRPr="00800020">
        <w:rPr>
          <w:rFonts w:ascii="Arial" w:hAnsi="Arial" w:cs="Arial"/>
          <w:sz w:val="24"/>
          <w:szCs w:val="24"/>
        </w:rPr>
        <w:t>1,2;</w:t>
      </w:r>
      <w:r w:rsidR="00AD3915">
        <w:rPr>
          <w:rFonts w:ascii="Arial" w:hAnsi="Arial" w:cs="Arial"/>
          <w:sz w:val="24"/>
          <w:szCs w:val="24"/>
        </w:rPr>
        <w:t xml:space="preserve"> </w:t>
      </w:r>
      <w:r w:rsidRPr="00800020">
        <w:rPr>
          <w:rFonts w:ascii="Arial" w:hAnsi="Arial" w:cs="Arial"/>
          <w:sz w:val="24"/>
          <w:szCs w:val="24"/>
        </w:rPr>
        <w:t>минимальный</w:t>
      </w:r>
      <w:r w:rsidR="00AD3915">
        <w:rPr>
          <w:rFonts w:ascii="Arial" w:hAnsi="Arial" w:cs="Arial"/>
          <w:sz w:val="24"/>
          <w:szCs w:val="24"/>
        </w:rPr>
        <w:t xml:space="preserve"> </w:t>
      </w:r>
      <w:r w:rsidRPr="00800020">
        <w:rPr>
          <w:rFonts w:ascii="Arial" w:hAnsi="Arial" w:cs="Arial"/>
          <w:sz w:val="24"/>
          <w:szCs w:val="24"/>
        </w:rPr>
        <w:t>коэффициент</w:t>
      </w:r>
      <w:r w:rsidR="00AD3915">
        <w:rPr>
          <w:rFonts w:ascii="Arial" w:hAnsi="Arial" w:cs="Arial"/>
          <w:sz w:val="24"/>
          <w:szCs w:val="24"/>
        </w:rPr>
        <w:t xml:space="preserve"> </w:t>
      </w:r>
      <w:r w:rsidRPr="00800020">
        <w:rPr>
          <w:rFonts w:ascii="Arial" w:hAnsi="Arial" w:cs="Arial"/>
          <w:sz w:val="24"/>
          <w:szCs w:val="24"/>
        </w:rPr>
        <w:t>суточной</w:t>
      </w:r>
      <w:r w:rsidR="00AD3915">
        <w:rPr>
          <w:rFonts w:ascii="Arial" w:hAnsi="Arial" w:cs="Arial"/>
          <w:sz w:val="24"/>
          <w:szCs w:val="24"/>
        </w:rPr>
        <w:t xml:space="preserve"> </w:t>
      </w:r>
      <w:r w:rsidRPr="00800020">
        <w:rPr>
          <w:rFonts w:ascii="Arial" w:hAnsi="Arial" w:cs="Arial"/>
          <w:sz w:val="24"/>
          <w:szCs w:val="24"/>
        </w:rPr>
        <w:t>неравномерности</w:t>
      </w:r>
      <w:r w:rsidR="00AD3915">
        <w:rPr>
          <w:rFonts w:ascii="Arial" w:hAnsi="Arial" w:cs="Arial"/>
          <w:sz w:val="24"/>
          <w:szCs w:val="24"/>
        </w:rPr>
        <w:t xml:space="preserve"> </w:t>
      </w:r>
      <w:r w:rsidRPr="00800020">
        <w:rPr>
          <w:rFonts w:ascii="Arial" w:hAnsi="Arial" w:cs="Arial"/>
          <w:sz w:val="24"/>
          <w:szCs w:val="24"/>
        </w:rPr>
        <w:t>–</w:t>
      </w:r>
      <w:r w:rsidR="00AD3915">
        <w:rPr>
          <w:rFonts w:ascii="Arial" w:hAnsi="Arial" w:cs="Arial"/>
          <w:sz w:val="24"/>
          <w:szCs w:val="24"/>
        </w:rPr>
        <w:t xml:space="preserve"> </w:t>
      </w:r>
      <w:r w:rsidRPr="00800020">
        <w:rPr>
          <w:rFonts w:ascii="Arial" w:hAnsi="Arial" w:cs="Arial"/>
          <w:sz w:val="24"/>
          <w:szCs w:val="24"/>
        </w:rPr>
        <w:t>0,8.</w:t>
      </w:r>
    </w:p>
    <w:p w14:paraId="03D15EED" w14:textId="5DA8A8C4" w:rsidR="00475933" w:rsidRDefault="00475933" w:rsidP="00475933">
      <w:pPr>
        <w:tabs>
          <w:tab w:val="left" w:pos="993"/>
        </w:tabs>
        <w:spacing w:line="276" w:lineRule="auto"/>
        <w:rPr>
          <w:rFonts w:ascii="Arial" w:hAnsi="Arial" w:cs="Arial"/>
          <w:sz w:val="24"/>
          <w:szCs w:val="24"/>
        </w:rPr>
      </w:pPr>
      <w:r>
        <w:rPr>
          <w:rFonts w:ascii="Arial" w:hAnsi="Arial" w:cs="Arial"/>
          <w:sz w:val="24"/>
          <w:szCs w:val="24"/>
        </w:rPr>
        <w:t>Расчет</w:t>
      </w:r>
      <w:r w:rsidR="00AD3915">
        <w:rPr>
          <w:rFonts w:ascii="Arial" w:hAnsi="Arial" w:cs="Arial"/>
          <w:sz w:val="24"/>
          <w:szCs w:val="24"/>
        </w:rPr>
        <w:t xml:space="preserve"> </w:t>
      </w:r>
      <w:r>
        <w:rPr>
          <w:rFonts w:ascii="Arial" w:hAnsi="Arial" w:cs="Arial"/>
          <w:sz w:val="24"/>
          <w:szCs w:val="24"/>
        </w:rPr>
        <w:t>объема</w:t>
      </w:r>
      <w:r w:rsidR="00AD3915">
        <w:rPr>
          <w:rFonts w:ascii="Arial" w:hAnsi="Arial" w:cs="Arial"/>
          <w:sz w:val="24"/>
          <w:szCs w:val="24"/>
        </w:rPr>
        <w:t xml:space="preserve"> </w:t>
      </w:r>
      <w:r>
        <w:rPr>
          <w:rFonts w:ascii="Arial" w:hAnsi="Arial" w:cs="Arial"/>
          <w:sz w:val="24"/>
          <w:szCs w:val="24"/>
        </w:rPr>
        <w:t>водопотребления</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sidR="0070190A">
        <w:rPr>
          <w:rFonts w:ascii="Arial" w:hAnsi="Arial" w:cs="Arial"/>
          <w:bCs/>
          <w:sz w:val="24"/>
          <w:szCs w:val="24"/>
        </w:rPr>
        <w:t>муниципальном</w:t>
      </w:r>
      <w:r w:rsidR="00AD3915">
        <w:rPr>
          <w:rFonts w:ascii="Arial" w:hAnsi="Arial" w:cs="Arial"/>
          <w:bCs/>
          <w:sz w:val="24"/>
          <w:szCs w:val="24"/>
        </w:rPr>
        <w:t xml:space="preserve"> </w:t>
      </w:r>
      <w:r w:rsidR="0070190A">
        <w:rPr>
          <w:rFonts w:ascii="Arial" w:hAnsi="Arial" w:cs="Arial"/>
          <w:bCs/>
          <w:sz w:val="24"/>
          <w:szCs w:val="24"/>
        </w:rPr>
        <w:t>образовании</w:t>
      </w:r>
      <w:r w:rsidR="00AD3915">
        <w:rPr>
          <w:rFonts w:ascii="Arial" w:hAnsi="Arial" w:cs="Arial"/>
          <w:bCs/>
          <w:sz w:val="24"/>
          <w:szCs w:val="24"/>
        </w:rPr>
        <w:t xml:space="preserve"> </w:t>
      </w:r>
      <w:r w:rsidR="0070190A" w:rsidRPr="00C53E6E">
        <w:rPr>
          <w:rFonts w:ascii="Arial" w:hAnsi="Arial" w:cs="Arial"/>
          <w:bCs/>
          <w:sz w:val="24"/>
          <w:szCs w:val="24"/>
        </w:rPr>
        <w:t>«Сельское</w:t>
      </w:r>
      <w:r w:rsidR="00AD3915">
        <w:rPr>
          <w:rFonts w:ascii="Arial" w:hAnsi="Arial" w:cs="Arial"/>
          <w:bCs/>
          <w:sz w:val="24"/>
          <w:szCs w:val="24"/>
        </w:rPr>
        <w:t xml:space="preserve"> </w:t>
      </w:r>
      <w:r w:rsidR="0070190A" w:rsidRPr="00C53E6E">
        <w:rPr>
          <w:rFonts w:ascii="Arial" w:hAnsi="Arial" w:cs="Arial"/>
          <w:bCs/>
          <w:sz w:val="24"/>
          <w:szCs w:val="24"/>
        </w:rPr>
        <w:t>поселение</w:t>
      </w:r>
      <w:r w:rsidR="00AD3915">
        <w:rPr>
          <w:rFonts w:ascii="Arial" w:hAnsi="Arial" w:cs="Arial"/>
          <w:bCs/>
          <w:sz w:val="24"/>
          <w:szCs w:val="24"/>
        </w:rPr>
        <w:t xml:space="preserve"> </w:t>
      </w:r>
      <w:r w:rsidR="0070190A" w:rsidRPr="00C53E6E">
        <w:rPr>
          <w:rFonts w:ascii="Arial" w:hAnsi="Arial" w:cs="Arial"/>
          <w:bCs/>
          <w:sz w:val="24"/>
          <w:szCs w:val="24"/>
        </w:rPr>
        <w:t>Село</w:t>
      </w:r>
      <w:r w:rsidR="00AD3915">
        <w:rPr>
          <w:rFonts w:ascii="Arial" w:hAnsi="Arial" w:cs="Arial"/>
          <w:bCs/>
          <w:sz w:val="24"/>
          <w:szCs w:val="24"/>
        </w:rPr>
        <w:t xml:space="preserve"> </w:t>
      </w:r>
      <w:r w:rsidR="0070190A" w:rsidRPr="00C53E6E">
        <w:rPr>
          <w:rFonts w:ascii="Arial" w:hAnsi="Arial" w:cs="Arial"/>
          <w:bCs/>
          <w:sz w:val="24"/>
          <w:szCs w:val="24"/>
        </w:rPr>
        <w:t>Зеленга</w:t>
      </w:r>
      <w:r w:rsidR="00AD3915">
        <w:rPr>
          <w:rFonts w:ascii="Arial" w:hAnsi="Arial" w:cs="Arial"/>
          <w:bCs/>
          <w:sz w:val="24"/>
          <w:szCs w:val="24"/>
        </w:rPr>
        <w:t xml:space="preserve"> </w:t>
      </w:r>
      <w:r w:rsidR="0070190A" w:rsidRPr="00C53E6E">
        <w:rPr>
          <w:rFonts w:ascii="Arial" w:hAnsi="Arial" w:cs="Arial"/>
          <w:bCs/>
          <w:sz w:val="24"/>
          <w:szCs w:val="24"/>
        </w:rPr>
        <w:t>Володарского</w:t>
      </w:r>
      <w:r w:rsidR="00AD3915">
        <w:rPr>
          <w:rFonts w:ascii="Arial" w:hAnsi="Arial" w:cs="Arial"/>
          <w:bCs/>
          <w:sz w:val="24"/>
          <w:szCs w:val="24"/>
        </w:rPr>
        <w:t xml:space="preserve"> </w:t>
      </w:r>
      <w:r w:rsidR="0070190A" w:rsidRPr="00C53E6E">
        <w:rPr>
          <w:rFonts w:ascii="Arial" w:hAnsi="Arial" w:cs="Arial"/>
          <w:bCs/>
          <w:sz w:val="24"/>
          <w:szCs w:val="24"/>
        </w:rPr>
        <w:t>муниципального</w:t>
      </w:r>
      <w:r w:rsidR="00AD3915">
        <w:rPr>
          <w:rFonts w:ascii="Arial" w:hAnsi="Arial" w:cs="Arial"/>
          <w:bCs/>
          <w:sz w:val="24"/>
          <w:szCs w:val="24"/>
        </w:rPr>
        <w:t xml:space="preserve"> </w:t>
      </w:r>
      <w:r w:rsidR="0070190A" w:rsidRPr="00C53E6E">
        <w:rPr>
          <w:rFonts w:ascii="Arial" w:hAnsi="Arial" w:cs="Arial"/>
          <w:bCs/>
          <w:sz w:val="24"/>
          <w:szCs w:val="24"/>
        </w:rPr>
        <w:t>района</w:t>
      </w:r>
      <w:r w:rsidR="00AD3915">
        <w:rPr>
          <w:rFonts w:ascii="Arial" w:hAnsi="Arial" w:cs="Arial"/>
          <w:bCs/>
          <w:sz w:val="24"/>
          <w:szCs w:val="24"/>
        </w:rPr>
        <w:t xml:space="preserve"> </w:t>
      </w:r>
      <w:r w:rsidR="0070190A" w:rsidRPr="00C53E6E">
        <w:rPr>
          <w:rFonts w:ascii="Arial" w:hAnsi="Arial" w:cs="Arial"/>
          <w:bCs/>
          <w:sz w:val="24"/>
          <w:szCs w:val="24"/>
        </w:rPr>
        <w:t>Астраханской</w:t>
      </w:r>
      <w:r w:rsidR="00AD3915">
        <w:rPr>
          <w:rFonts w:ascii="Arial" w:hAnsi="Arial" w:cs="Arial"/>
          <w:bCs/>
          <w:sz w:val="24"/>
          <w:szCs w:val="24"/>
        </w:rPr>
        <w:t xml:space="preserve"> </w:t>
      </w:r>
      <w:r w:rsidR="0070190A" w:rsidRPr="00C53E6E">
        <w:rPr>
          <w:rFonts w:ascii="Arial" w:hAnsi="Arial" w:cs="Arial"/>
          <w:bCs/>
          <w:sz w:val="24"/>
          <w:szCs w:val="24"/>
        </w:rPr>
        <w:t>области»</w:t>
      </w:r>
      <w:r w:rsidR="00AD3915">
        <w:rPr>
          <w:rFonts w:ascii="Arial" w:hAnsi="Arial" w:cs="Arial"/>
          <w:sz w:val="24"/>
          <w:szCs w:val="24"/>
        </w:rPr>
        <w:t xml:space="preserve"> </w:t>
      </w: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расчетный</w:t>
      </w:r>
      <w:r w:rsidR="00AD3915">
        <w:rPr>
          <w:rFonts w:ascii="Arial" w:hAnsi="Arial" w:cs="Arial"/>
          <w:sz w:val="24"/>
          <w:szCs w:val="24"/>
        </w:rPr>
        <w:t xml:space="preserve"> </w:t>
      </w:r>
      <w:r>
        <w:rPr>
          <w:rFonts w:ascii="Arial" w:hAnsi="Arial" w:cs="Arial"/>
          <w:sz w:val="24"/>
          <w:szCs w:val="24"/>
        </w:rPr>
        <w:t>срок</w:t>
      </w:r>
      <w:r w:rsidR="00AD3915">
        <w:rPr>
          <w:rFonts w:ascii="Arial" w:hAnsi="Arial" w:cs="Arial"/>
          <w:sz w:val="24"/>
          <w:szCs w:val="24"/>
        </w:rPr>
        <w:t xml:space="preserve"> </w:t>
      </w:r>
      <w:r>
        <w:rPr>
          <w:rFonts w:ascii="Arial" w:hAnsi="Arial" w:cs="Arial"/>
          <w:sz w:val="24"/>
          <w:szCs w:val="24"/>
        </w:rPr>
        <w:t>представлен</w:t>
      </w:r>
      <w:r w:rsidR="00AD3915">
        <w:rPr>
          <w:rFonts w:ascii="Arial" w:hAnsi="Arial" w:cs="Arial"/>
          <w:sz w:val="24"/>
          <w:szCs w:val="24"/>
        </w:rPr>
        <w:t xml:space="preserve"> </w:t>
      </w:r>
      <w:r>
        <w:rPr>
          <w:rFonts w:ascii="Arial" w:hAnsi="Arial" w:cs="Arial"/>
          <w:sz w:val="24"/>
          <w:szCs w:val="24"/>
        </w:rPr>
        <w:t>ниже.</w:t>
      </w:r>
    </w:p>
    <w:p w14:paraId="12336119" w14:textId="77777777" w:rsidR="00475933" w:rsidRDefault="00475933" w:rsidP="00475933">
      <w:pPr>
        <w:tabs>
          <w:tab w:val="left" w:pos="993"/>
        </w:tabs>
        <w:spacing w:line="276" w:lineRule="auto"/>
        <w:rPr>
          <w:rFonts w:ascii="Arial" w:hAnsi="Arial" w:cs="Arial"/>
          <w:sz w:val="24"/>
          <w:szCs w:val="24"/>
        </w:rPr>
      </w:pPr>
    </w:p>
    <w:p w14:paraId="5820BBFF" w14:textId="0C14F888" w:rsidR="00475933" w:rsidRDefault="00970217" w:rsidP="00475933">
      <w:pPr>
        <w:pStyle w:val="af3"/>
        <w:keepNext/>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23</w:t>
      </w:r>
      <w:r w:rsidR="000A26FF">
        <w:rPr>
          <w:noProof/>
        </w:rPr>
        <w:fldChar w:fldCharType="end"/>
      </w:r>
      <w:r w:rsidR="00AD3915">
        <w:t xml:space="preserve"> </w:t>
      </w:r>
      <w:r w:rsidR="00475933">
        <w:t>–</w:t>
      </w:r>
      <w:r w:rsidR="00AD3915">
        <w:t xml:space="preserve"> </w:t>
      </w:r>
      <w:r w:rsidR="00475933" w:rsidRPr="001F5820">
        <w:t>Расчет</w:t>
      </w:r>
      <w:r w:rsidR="00AD3915">
        <w:t xml:space="preserve"> </w:t>
      </w:r>
      <w:r w:rsidR="00475933" w:rsidRPr="001F5820">
        <w:t>объема</w:t>
      </w:r>
      <w:r w:rsidR="00AD3915">
        <w:t xml:space="preserve"> </w:t>
      </w:r>
      <w:r w:rsidR="00475933" w:rsidRPr="001F5820">
        <w:t>водопотребления</w:t>
      </w:r>
      <w:r w:rsidR="00AD3915">
        <w:t xml:space="preserve"> </w:t>
      </w:r>
      <w:r w:rsidR="00475933" w:rsidRPr="001F5820">
        <w:t>в</w:t>
      </w:r>
      <w:r w:rsidR="00AD3915">
        <w:t xml:space="preserve"> </w:t>
      </w:r>
      <w:r w:rsidR="006404B0">
        <w:rPr>
          <w:rFonts w:cs="Arial"/>
          <w:bCs w:val="0"/>
          <w:szCs w:val="24"/>
        </w:rPr>
        <w:t>муниципальном</w:t>
      </w:r>
      <w:r w:rsidR="00AD3915">
        <w:rPr>
          <w:rFonts w:cs="Arial"/>
          <w:bCs w:val="0"/>
          <w:szCs w:val="24"/>
        </w:rPr>
        <w:t xml:space="preserve"> </w:t>
      </w:r>
      <w:r w:rsidR="006404B0">
        <w:rPr>
          <w:rFonts w:cs="Arial"/>
          <w:bCs w:val="0"/>
          <w:szCs w:val="24"/>
        </w:rPr>
        <w:t>образовании</w:t>
      </w:r>
      <w:r w:rsidR="00AD3915">
        <w:rPr>
          <w:rFonts w:cs="Arial"/>
          <w:szCs w:val="24"/>
        </w:rPr>
        <w:t xml:space="preserve"> </w:t>
      </w:r>
      <w:r w:rsidR="006404B0" w:rsidRPr="00C53E6E">
        <w:rPr>
          <w:rFonts w:cs="Arial"/>
          <w:szCs w:val="24"/>
        </w:rPr>
        <w:t>«Сельское</w:t>
      </w:r>
      <w:r w:rsidR="00AD3915">
        <w:rPr>
          <w:rFonts w:cs="Arial"/>
          <w:szCs w:val="24"/>
        </w:rPr>
        <w:t xml:space="preserve"> </w:t>
      </w:r>
      <w:r w:rsidR="006404B0" w:rsidRPr="00C53E6E">
        <w:rPr>
          <w:rFonts w:cs="Arial"/>
          <w:szCs w:val="24"/>
        </w:rPr>
        <w:t>поселение</w:t>
      </w:r>
      <w:r w:rsidR="00AD3915">
        <w:rPr>
          <w:rFonts w:cs="Arial"/>
          <w:szCs w:val="24"/>
        </w:rPr>
        <w:t xml:space="preserve"> </w:t>
      </w:r>
      <w:r w:rsidR="006404B0" w:rsidRPr="00C53E6E">
        <w:rPr>
          <w:rFonts w:cs="Arial"/>
          <w:szCs w:val="24"/>
        </w:rPr>
        <w:t>Село</w:t>
      </w:r>
      <w:r w:rsidR="00AD3915">
        <w:rPr>
          <w:rFonts w:cs="Arial"/>
          <w:szCs w:val="24"/>
        </w:rPr>
        <w:t xml:space="preserve"> </w:t>
      </w:r>
      <w:r w:rsidR="006404B0" w:rsidRPr="00C53E6E">
        <w:rPr>
          <w:rFonts w:cs="Arial"/>
          <w:szCs w:val="24"/>
        </w:rPr>
        <w:t>Зеленга</w:t>
      </w:r>
      <w:r w:rsidR="00AD3915">
        <w:rPr>
          <w:rFonts w:cs="Arial"/>
          <w:szCs w:val="24"/>
        </w:rPr>
        <w:t xml:space="preserve"> </w:t>
      </w:r>
      <w:r w:rsidR="006404B0" w:rsidRPr="00C53E6E">
        <w:rPr>
          <w:rFonts w:cs="Arial"/>
          <w:szCs w:val="24"/>
        </w:rPr>
        <w:t>Володарского</w:t>
      </w:r>
      <w:r w:rsidR="00AD3915">
        <w:rPr>
          <w:rFonts w:cs="Arial"/>
          <w:szCs w:val="24"/>
        </w:rPr>
        <w:t xml:space="preserve"> </w:t>
      </w:r>
      <w:r w:rsidR="006404B0" w:rsidRPr="00C53E6E">
        <w:rPr>
          <w:rFonts w:cs="Arial"/>
          <w:szCs w:val="24"/>
        </w:rPr>
        <w:t>муниципального</w:t>
      </w:r>
      <w:r w:rsidR="00AD3915">
        <w:rPr>
          <w:rFonts w:cs="Arial"/>
          <w:szCs w:val="24"/>
        </w:rPr>
        <w:t xml:space="preserve"> </w:t>
      </w:r>
      <w:r w:rsidR="006404B0" w:rsidRPr="00C53E6E">
        <w:rPr>
          <w:rFonts w:cs="Arial"/>
          <w:szCs w:val="24"/>
        </w:rPr>
        <w:t>района</w:t>
      </w:r>
      <w:r w:rsidR="00AD3915">
        <w:rPr>
          <w:rFonts w:cs="Arial"/>
          <w:szCs w:val="24"/>
        </w:rPr>
        <w:t xml:space="preserve"> </w:t>
      </w:r>
      <w:r w:rsidR="006404B0" w:rsidRPr="00C53E6E">
        <w:rPr>
          <w:rFonts w:cs="Arial"/>
          <w:szCs w:val="24"/>
        </w:rPr>
        <w:t>Астраханской</w:t>
      </w:r>
      <w:r w:rsidR="00AD3915">
        <w:rPr>
          <w:rFonts w:cs="Arial"/>
          <w:szCs w:val="24"/>
        </w:rPr>
        <w:t xml:space="preserve"> </w:t>
      </w:r>
      <w:r w:rsidR="006404B0" w:rsidRPr="00C53E6E">
        <w:rPr>
          <w:rFonts w:cs="Arial"/>
          <w:szCs w:val="24"/>
        </w:rPr>
        <w:t>области»</w:t>
      </w:r>
      <w:r w:rsidR="00AD3915">
        <w:t xml:space="preserve"> </w:t>
      </w:r>
      <w:r w:rsidR="00475933" w:rsidRPr="001F5820">
        <w:t>на</w:t>
      </w:r>
      <w:r w:rsidR="00AD3915">
        <w:t xml:space="preserve"> </w:t>
      </w:r>
      <w:r w:rsidR="00475933" w:rsidRPr="001F5820">
        <w:t>20</w:t>
      </w:r>
      <w:r w:rsidR="009661EE">
        <w:t>4</w:t>
      </w:r>
      <w:r w:rsidR="006404B0">
        <w:t>4</w:t>
      </w:r>
      <w:r w:rsidR="00AD3915">
        <w:t xml:space="preserve"> </w:t>
      </w:r>
      <w:r w:rsidR="00475933" w:rsidRPr="001F5820">
        <w:t>год</w:t>
      </w:r>
    </w:p>
    <w:tbl>
      <w:tblPr>
        <w:tblStyle w:val="a8"/>
        <w:tblW w:w="9475" w:type="dxa"/>
        <w:tblLook w:val="04A0" w:firstRow="1" w:lastRow="0" w:firstColumn="1" w:lastColumn="0" w:noHBand="0" w:noVBand="1"/>
      </w:tblPr>
      <w:tblGrid>
        <w:gridCol w:w="569"/>
        <w:gridCol w:w="2778"/>
        <w:gridCol w:w="1517"/>
        <w:gridCol w:w="2233"/>
        <w:gridCol w:w="1088"/>
        <w:gridCol w:w="1290"/>
      </w:tblGrid>
      <w:tr w:rsidR="00475933" w:rsidRPr="00545B6B" w14:paraId="3FFAB0F2" w14:textId="77777777" w:rsidTr="00A06EC1">
        <w:trPr>
          <w:trHeight w:val="862"/>
        </w:trPr>
        <w:tc>
          <w:tcPr>
            <w:tcW w:w="569" w:type="dxa"/>
            <w:vMerge w:val="restart"/>
            <w:vAlign w:val="center"/>
          </w:tcPr>
          <w:p w14:paraId="7AD8FD26" w14:textId="5E46B0F2" w:rsidR="00475933" w:rsidRPr="00545B6B" w:rsidRDefault="00475933"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w:t>
            </w:r>
            <w:r w:rsidR="00AD3915">
              <w:rPr>
                <w:rFonts w:ascii="Arial Narrow" w:hAnsi="Arial Narrow" w:cs="Arial"/>
                <w:b/>
              </w:rPr>
              <w:t xml:space="preserve"> </w:t>
            </w:r>
            <w:proofErr w:type="gramStart"/>
            <w:r w:rsidRPr="00545B6B">
              <w:rPr>
                <w:rFonts w:ascii="Arial Narrow" w:hAnsi="Arial Narrow" w:cs="Arial"/>
                <w:b/>
              </w:rPr>
              <w:t>п</w:t>
            </w:r>
            <w:proofErr w:type="gramEnd"/>
            <w:r w:rsidRPr="00545B6B">
              <w:rPr>
                <w:rFonts w:ascii="Arial Narrow" w:hAnsi="Arial Narrow" w:cs="Arial"/>
                <w:b/>
              </w:rPr>
              <w:t>/п</w:t>
            </w:r>
          </w:p>
        </w:tc>
        <w:tc>
          <w:tcPr>
            <w:tcW w:w="2778" w:type="dxa"/>
            <w:vMerge w:val="restart"/>
            <w:vAlign w:val="center"/>
          </w:tcPr>
          <w:p w14:paraId="7174A100" w14:textId="4D6323E7" w:rsidR="00475933" w:rsidRPr="00545B6B" w:rsidRDefault="00475933"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Наименование</w:t>
            </w:r>
            <w:r w:rsidR="00AD3915">
              <w:rPr>
                <w:rFonts w:ascii="Arial Narrow" w:hAnsi="Arial Narrow" w:cs="Arial"/>
                <w:b/>
              </w:rPr>
              <w:t xml:space="preserve"> </w:t>
            </w:r>
            <w:proofErr w:type="spellStart"/>
            <w:r w:rsidRPr="00545B6B">
              <w:rPr>
                <w:rFonts w:ascii="Arial Narrow" w:hAnsi="Arial Narrow" w:cs="Arial"/>
                <w:b/>
              </w:rPr>
              <w:t>водопотребителей</w:t>
            </w:r>
            <w:proofErr w:type="spellEnd"/>
          </w:p>
        </w:tc>
        <w:tc>
          <w:tcPr>
            <w:tcW w:w="1517" w:type="dxa"/>
            <w:vMerge w:val="restart"/>
            <w:vAlign w:val="center"/>
          </w:tcPr>
          <w:p w14:paraId="22516321" w14:textId="7B241C6A" w:rsidR="00475933" w:rsidRPr="00545B6B" w:rsidRDefault="00475933" w:rsidP="005E7F71">
            <w:pPr>
              <w:tabs>
                <w:tab w:val="left" w:pos="993"/>
              </w:tabs>
              <w:spacing w:line="276" w:lineRule="auto"/>
              <w:ind w:firstLine="0"/>
              <w:jc w:val="center"/>
              <w:rPr>
                <w:rFonts w:ascii="Arial Narrow" w:hAnsi="Arial Narrow" w:cs="Arial"/>
                <w:b/>
              </w:rPr>
            </w:pPr>
            <w:r w:rsidRPr="00545B6B">
              <w:rPr>
                <w:rFonts w:ascii="Arial Narrow" w:hAnsi="Arial Narrow" w:cs="Arial"/>
                <w:b/>
              </w:rPr>
              <w:t>Население</w:t>
            </w:r>
            <w:r>
              <w:rPr>
                <w:rFonts w:ascii="Arial Narrow" w:hAnsi="Arial Narrow" w:cs="Arial"/>
                <w:b/>
              </w:rPr>
              <w:t>,</w:t>
            </w:r>
            <w:r w:rsidR="00AD3915">
              <w:rPr>
                <w:rFonts w:ascii="Arial Narrow" w:hAnsi="Arial Narrow" w:cs="Arial"/>
                <w:b/>
              </w:rPr>
              <w:t xml:space="preserve"> </w:t>
            </w:r>
            <w:r w:rsidR="00A6165B">
              <w:rPr>
                <w:rFonts w:ascii="Arial Narrow" w:hAnsi="Arial Narrow" w:cs="Arial"/>
                <w:b/>
              </w:rPr>
              <w:t>202</w:t>
            </w:r>
            <w:r w:rsidR="006404B0">
              <w:rPr>
                <w:rFonts w:ascii="Arial Narrow" w:hAnsi="Arial Narrow" w:cs="Arial"/>
                <w:b/>
              </w:rPr>
              <w:t>4</w:t>
            </w:r>
            <w:r w:rsidR="00A6165B">
              <w:rPr>
                <w:rFonts w:ascii="Arial Narrow" w:hAnsi="Arial Narrow" w:cs="Arial"/>
                <w:b/>
              </w:rPr>
              <w:t>/204</w:t>
            </w:r>
            <w:r w:rsidR="006404B0">
              <w:rPr>
                <w:rFonts w:ascii="Arial Narrow" w:hAnsi="Arial Narrow" w:cs="Arial"/>
                <w:b/>
              </w:rPr>
              <w:t>4</w:t>
            </w:r>
            <w:r w:rsidR="00AD3915">
              <w:rPr>
                <w:rFonts w:ascii="Arial Narrow" w:hAnsi="Arial Narrow" w:cs="Arial"/>
                <w:b/>
              </w:rPr>
              <w:t xml:space="preserve"> </w:t>
            </w:r>
            <w:r w:rsidR="00A6165B">
              <w:rPr>
                <w:rFonts w:ascii="Arial Narrow" w:hAnsi="Arial Narrow" w:cs="Arial"/>
                <w:b/>
              </w:rPr>
              <w:t>гг.,</w:t>
            </w:r>
            <w:r w:rsidR="00AD3915">
              <w:rPr>
                <w:rFonts w:ascii="Arial Narrow" w:hAnsi="Arial Narrow" w:cs="Arial"/>
                <w:b/>
              </w:rPr>
              <w:t xml:space="preserve"> </w:t>
            </w:r>
            <w:r w:rsidRPr="00545B6B">
              <w:rPr>
                <w:rFonts w:ascii="Arial Narrow" w:hAnsi="Arial Narrow" w:cs="Arial"/>
                <w:b/>
              </w:rPr>
              <w:t>чел</w:t>
            </w:r>
            <w:r w:rsidR="009938ED">
              <w:rPr>
                <w:rFonts w:ascii="Arial Narrow" w:hAnsi="Arial Narrow" w:cs="Arial"/>
                <w:b/>
              </w:rPr>
              <w:t>.</w:t>
            </w:r>
          </w:p>
        </w:tc>
        <w:tc>
          <w:tcPr>
            <w:tcW w:w="2233" w:type="dxa"/>
            <w:vMerge w:val="restart"/>
            <w:vAlign w:val="center"/>
          </w:tcPr>
          <w:p w14:paraId="2754B2A5" w14:textId="60CB4C57" w:rsidR="00475933" w:rsidRPr="00545B6B" w:rsidRDefault="00475933"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Удельное</w:t>
            </w:r>
            <w:r w:rsidR="00AD3915">
              <w:rPr>
                <w:rFonts w:ascii="Arial Narrow" w:hAnsi="Arial Narrow" w:cs="Arial"/>
                <w:b/>
              </w:rPr>
              <w:t xml:space="preserve"> </w:t>
            </w:r>
            <w:r w:rsidRPr="00545B6B">
              <w:rPr>
                <w:rFonts w:ascii="Arial Narrow" w:hAnsi="Arial Narrow" w:cs="Arial"/>
                <w:b/>
              </w:rPr>
              <w:t>хозяйственное</w:t>
            </w:r>
            <w:r w:rsidR="00AD3915">
              <w:rPr>
                <w:rFonts w:ascii="Arial Narrow" w:hAnsi="Arial Narrow" w:cs="Arial"/>
                <w:b/>
              </w:rPr>
              <w:t xml:space="preserve"> </w:t>
            </w:r>
            <w:r w:rsidRPr="00545B6B">
              <w:rPr>
                <w:rFonts w:ascii="Arial Narrow" w:hAnsi="Arial Narrow" w:cs="Arial"/>
                <w:b/>
              </w:rPr>
              <w:t>водопотребление</w:t>
            </w:r>
            <w:r w:rsidR="00AD3915">
              <w:rPr>
                <w:rFonts w:ascii="Arial Narrow" w:hAnsi="Arial Narrow" w:cs="Arial"/>
                <w:b/>
              </w:rPr>
              <w:t xml:space="preserve"> </w:t>
            </w:r>
            <w:r w:rsidRPr="00545B6B">
              <w:rPr>
                <w:rFonts w:ascii="Arial Narrow" w:hAnsi="Arial Narrow" w:cs="Arial"/>
                <w:b/>
              </w:rPr>
              <w:t>(за</w:t>
            </w:r>
            <w:r w:rsidR="00AD3915">
              <w:rPr>
                <w:rFonts w:ascii="Arial Narrow" w:hAnsi="Arial Narrow" w:cs="Arial"/>
                <w:b/>
              </w:rPr>
              <w:t xml:space="preserve"> </w:t>
            </w:r>
            <w:r w:rsidRPr="00545B6B">
              <w:rPr>
                <w:rFonts w:ascii="Arial Narrow" w:hAnsi="Arial Narrow" w:cs="Arial"/>
                <w:b/>
              </w:rPr>
              <w:t>год),</w:t>
            </w:r>
            <w:r w:rsidR="00AD3915">
              <w:rPr>
                <w:rFonts w:ascii="Arial Narrow" w:hAnsi="Arial Narrow" w:cs="Arial"/>
                <w:b/>
              </w:rPr>
              <w:t xml:space="preserve"> </w:t>
            </w:r>
            <w:proofErr w:type="gramStart"/>
            <w:r w:rsidRPr="00545B6B">
              <w:rPr>
                <w:rFonts w:ascii="Arial Narrow" w:hAnsi="Arial Narrow" w:cs="Arial"/>
                <w:b/>
              </w:rPr>
              <w:t>л</w:t>
            </w:r>
            <w:proofErr w:type="gramEnd"/>
            <w:r w:rsidRPr="00545B6B">
              <w:rPr>
                <w:rFonts w:ascii="Arial Narrow" w:hAnsi="Arial Narrow" w:cs="Arial"/>
                <w:b/>
              </w:rPr>
              <w:t>/</w:t>
            </w:r>
            <w:proofErr w:type="spellStart"/>
            <w:r w:rsidRPr="00545B6B">
              <w:rPr>
                <w:rFonts w:ascii="Arial Narrow" w:hAnsi="Arial Narrow" w:cs="Arial"/>
                <w:b/>
              </w:rPr>
              <w:t>сут</w:t>
            </w:r>
            <w:proofErr w:type="spellEnd"/>
          </w:p>
        </w:tc>
        <w:tc>
          <w:tcPr>
            <w:tcW w:w="2378" w:type="dxa"/>
            <w:gridSpan w:val="2"/>
            <w:vAlign w:val="center"/>
          </w:tcPr>
          <w:p w14:paraId="77562C9E" w14:textId="48BF6E12" w:rsidR="00475933" w:rsidRPr="00545B6B" w:rsidRDefault="00494B11" w:rsidP="00454562">
            <w:pPr>
              <w:tabs>
                <w:tab w:val="left" w:pos="993"/>
              </w:tabs>
              <w:spacing w:line="276" w:lineRule="auto"/>
              <w:ind w:firstLine="0"/>
              <w:jc w:val="center"/>
              <w:rPr>
                <w:rFonts w:ascii="Arial Narrow" w:hAnsi="Arial Narrow" w:cs="Arial"/>
                <w:b/>
              </w:rPr>
            </w:pPr>
            <w:r>
              <w:rPr>
                <w:rFonts w:ascii="Arial Narrow" w:hAnsi="Arial Narrow" w:cs="Arial"/>
                <w:b/>
              </w:rPr>
              <w:t>Среднее</w:t>
            </w:r>
            <w:r w:rsidR="00AD3915">
              <w:rPr>
                <w:rFonts w:ascii="Arial Narrow" w:hAnsi="Arial Narrow" w:cs="Arial"/>
                <w:b/>
              </w:rPr>
              <w:t xml:space="preserve"> </w:t>
            </w:r>
            <w:r>
              <w:rPr>
                <w:rFonts w:ascii="Arial Narrow" w:hAnsi="Arial Narrow" w:cs="Arial"/>
                <w:b/>
              </w:rPr>
              <w:t>к</w:t>
            </w:r>
            <w:r w:rsidR="00475933" w:rsidRPr="00545B6B">
              <w:rPr>
                <w:rFonts w:ascii="Arial Narrow" w:hAnsi="Arial Narrow" w:cs="Arial"/>
                <w:b/>
              </w:rPr>
              <w:t>оличество</w:t>
            </w:r>
            <w:r w:rsidR="00AD3915">
              <w:rPr>
                <w:rFonts w:ascii="Arial Narrow" w:hAnsi="Arial Narrow" w:cs="Arial"/>
                <w:b/>
              </w:rPr>
              <w:t xml:space="preserve"> </w:t>
            </w:r>
            <w:r w:rsidR="00475933" w:rsidRPr="00545B6B">
              <w:rPr>
                <w:rFonts w:ascii="Arial Narrow" w:hAnsi="Arial Narrow" w:cs="Arial"/>
                <w:b/>
              </w:rPr>
              <w:t>потребляемой</w:t>
            </w:r>
            <w:r w:rsidR="00AD3915">
              <w:rPr>
                <w:rFonts w:ascii="Arial Narrow" w:hAnsi="Arial Narrow" w:cs="Arial"/>
                <w:b/>
              </w:rPr>
              <w:t xml:space="preserve"> </w:t>
            </w:r>
            <w:r w:rsidR="00475933" w:rsidRPr="00545B6B">
              <w:rPr>
                <w:rFonts w:ascii="Arial Narrow" w:hAnsi="Arial Narrow" w:cs="Arial"/>
                <w:b/>
              </w:rPr>
              <w:t>воды,</w:t>
            </w:r>
            <w:r w:rsidR="00AD3915">
              <w:rPr>
                <w:rFonts w:ascii="Arial Narrow" w:hAnsi="Arial Narrow" w:cs="Arial"/>
                <w:b/>
              </w:rPr>
              <w:t xml:space="preserve"> </w:t>
            </w:r>
            <w:r w:rsidR="00475933" w:rsidRPr="00545B6B">
              <w:rPr>
                <w:rFonts w:ascii="Arial Narrow" w:hAnsi="Arial Narrow" w:cs="Arial"/>
                <w:b/>
              </w:rPr>
              <w:t>тыс.</w:t>
            </w:r>
            <w:r w:rsidR="00AD3915">
              <w:rPr>
                <w:rFonts w:ascii="Arial Narrow" w:hAnsi="Arial Narrow" w:cs="Arial"/>
                <w:b/>
              </w:rPr>
              <w:t xml:space="preserve"> </w:t>
            </w:r>
            <w:r w:rsidR="00475933" w:rsidRPr="00545B6B">
              <w:rPr>
                <w:rFonts w:ascii="Arial Narrow" w:hAnsi="Arial Narrow" w:cs="Arial"/>
                <w:b/>
              </w:rPr>
              <w:t>м</w:t>
            </w:r>
            <w:r w:rsidR="00475933" w:rsidRPr="00545B6B">
              <w:rPr>
                <w:rFonts w:ascii="Arial Narrow" w:hAnsi="Arial Narrow" w:cs="Arial"/>
                <w:b/>
                <w:vertAlign w:val="superscript"/>
              </w:rPr>
              <w:t>3</w:t>
            </w:r>
            <w:r w:rsidR="00475933" w:rsidRPr="00545B6B">
              <w:rPr>
                <w:rFonts w:ascii="Arial Narrow" w:hAnsi="Arial Narrow" w:cs="Arial"/>
                <w:b/>
              </w:rPr>
              <w:t>/</w:t>
            </w:r>
            <w:proofErr w:type="spellStart"/>
            <w:r w:rsidR="00475933" w:rsidRPr="00545B6B">
              <w:rPr>
                <w:rFonts w:ascii="Arial Narrow" w:hAnsi="Arial Narrow" w:cs="Arial"/>
                <w:b/>
              </w:rPr>
              <w:t>сут</w:t>
            </w:r>
            <w:proofErr w:type="spellEnd"/>
            <w:r w:rsidR="00475933" w:rsidRPr="00545B6B">
              <w:rPr>
                <w:rFonts w:ascii="Arial Narrow" w:hAnsi="Arial Narrow" w:cs="Arial"/>
                <w:b/>
              </w:rPr>
              <w:t>.</w:t>
            </w:r>
          </w:p>
        </w:tc>
      </w:tr>
      <w:tr w:rsidR="00475933" w:rsidRPr="00D761D2" w14:paraId="21EB8FA9" w14:textId="77777777" w:rsidTr="00A06EC1">
        <w:trPr>
          <w:trHeight w:val="291"/>
        </w:trPr>
        <w:tc>
          <w:tcPr>
            <w:tcW w:w="569" w:type="dxa"/>
            <w:vMerge/>
          </w:tcPr>
          <w:p w14:paraId="0F62FE05" w14:textId="77777777" w:rsidR="00475933" w:rsidRPr="00D761D2" w:rsidRDefault="00475933" w:rsidP="00454562">
            <w:pPr>
              <w:tabs>
                <w:tab w:val="left" w:pos="993"/>
              </w:tabs>
              <w:spacing w:line="276" w:lineRule="auto"/>
              <w:ind w:firstLine="0"/>
              <w:rPr>
                <w:rFonts w:ascii="Arial Narrow" w:hAnsi="Arial Narrow" w:cs="Arial"/>
              </w:rPr>
            </w:pPr>
          </w:p>
        </w:tc>
        <w:tc>
          <w:tcPr>
            <w:tcW w:w="2778" w:type="dxa"/>
            <w:vMerge/>
          </w:tcPr>
          <w:p w14:paraId="63B7D1F1" w14:textId="77777777" w:rsidR="00475933" w:rsidRPr="00D761D2" w:rsidRDefault="00475933" w:rsidP="00454562">
            <w:pPr>
              <w:tabs>
                <w:tab w:val="left" w:pos="993"/>
              </w:tabs>
              <w:spacing w:line="276" w:lineRule="auto"/>
              <w:ind w:firstLine="0"/>
              <w:rPr>
                <w:rFonts w:ascii="Arial Narrow" w:hAnsi="Arial Narrow" w:cs="Arial"/>
              </w:rPr>
            </w:pPr>
          </w:p>
        </w:tc>
        <w:tc>
          <w:tcPr>
            <w:tcW w:w="1517" w:type="dxa"/>
            <w:vMerge/>
          </w:tcPr>
          <w:p w14:paraId="1DFDF95F" w14:textId="77777777" w:rsidR="00475933" w:rsidRPr="00D761D2" w:rsidRDefault="00475933" w:rsidP="00454562">
            <w:pPr>
              <w:tabs>
                <w:tab w:val="left" w:pos="993"/>
              </w:tabs>
              <w:spacing w:line="276" w:lineRule="auto"/>
              <w:ind w:firstLine="0"/>
              <w:rPr>
                <w:rFonts w:ascii="Arial Narrow" w:hAnsi="Arial Narrow" w:cs="Arial"/>
              </w:rPr>
            </w:pPr>
          </w:p>
        </w:tc>
        <w:tc>
          <w:tcPr>
            <w:tcW w:w="2233" w:type="dxa"/>
            <w:vMerge/>
          </w:tcPr>
          <w:p w14:paraId="33547DCA" w14:textId="77777777" w:rsidR="00475933" w:rsidRPr="00D761D2" w:rsidRDefault="00475933" w:rsidP="00454562">
            <w:pPr>
              <w:tabs>
                <w:tab w:val="left" w:pos="993"/>
              </w:tabs>
              <w:spacing w:line="276" w:lineRule="auto"/>
              <w:ind w:firstLine="0"/>
              <w:rPr>
                <w:rFonts w:ascii="Arial Narrow" w:hAnsi="Arial Narrow" w:cs="Arial"/>
              </w:rPr>
            </w:pPr>
          </w:p>
        </w:tc>
        <w:tc>
          <w:tcPr>
            <w:tcW w:w="1088" w:type="dxa"/>
            <w:vAlign w:val="center"/>
          </w:tcPr>
          <w:p w14:paraId="4B6A84C6" w14:textId="3F2654C4" w:rsidR="00475933" w:rsidRPr="00545B6B" w:rsidRDefault="00991295" w:rsidP="00F17CE4">
            <w:pPr>
              <w:tabs>
                <w:tab w:val="left" w:pos="993"/>
              </w:tabs>
              <w:spacing w:line="276" w:lineRule="auto"/>
              <w:ind w:firstLine="0"/>
              <w:jc w:val="center"/>
              <w:rPr>
                <w:rFonts w:ascii="Arial Narrow" w:hAnsi="Arial Narrow" w:cs="Arial"/>
                <w:b/>
              </w:rPr>
            </w:pPr>
            <w:r>
              <w:rPr>
                <w:rFonts w:ascii="Arial Narrow" w:hAnsi="Arial Narrow" w:cs="Arial"/>
                <w:b/>
              </w:rPr>
              <w:t>202</w:t>
            </w:r>
            <w:r w:rsidR="006309BD">
              <w:rPr>
                <w:rFonts w:ascii="Arial Narrow" w:hAnsi="Arial Narrow" w:cs="Arial"/>
                <w:b/>
              </w:rPr>
              <w:t>4</w:t>
            </w:r>
          </w:p>
        </w:tc>
        <w:tc>
          <w:tcPr>
            <w:tcW w:w="1290" w:type="dxa"/>
            <w:vAlign w:val="center"/>
          </w:tcPr>
          <w:p w14:paraId="50748A54" w14:textId="489E5BB2" w:rsidR="00475933" w:rsidRPr="00545B6B" w:rsidRDefault="00991295" w:rsidP="005E7F71">
            <w:pPr>
              <w:tabs>
                <w:tab w:val="left" w:pos="993"/>
              </w:tabs>
              <w:spacing w:line="276" w:lineRule="auto"/>
              <w:ind w:firstLine="0"/>
              <w:jc w:val="center"/>
              <w:rPr>
                <w:rFonts w:ascii="Arial Narrow" w:hAnsi="Arial Narrow" w:cs="Arial"/>
                <w:b/>
              </w:rPr>
            </w:pPr>
            <w:r>
              <w:rPr>
                <w:rFonts w:ascii="Arial Narrow" w:hAnsi="Arial Narrow" w:cs="Arial"/>
                <w:b/>
              </w:rPr>
              <w:t>204</w:t>
            </w:r>
            <w:r w:rsidR="006309BD">
              <w:rPr>
                <w:rFonts w:ascii="Arial Narrow" w:hAnsi="Arial Narrow" w:cs="Arial"/>
                <w:b/>
              </w:rPr>
              <w:t>4</w:t>
            </w:r>
          </w:p>
        </w:tc>
      </w:tr>
      <w:tr w:rsidR="00E15409" w:rsidRPr="00D761D2" w14:paraId="74FF5C87" w14:textId="77777777" w:rsidTr="006170D6">
        <w:trPr>
          <w:trHeight w:val="227"/>
        </w:trPr>
        <w:tc>
          <w:tcPr>
            <w:tcW w:w="569" w:type="dxa"/>
            <w:vAlign w:val="center"/>
          </w:tcPr>
          <w:p w14:paraId="64F30362" w14:textId="77777777" w:rsidR="00E15409" w:rsidRPr="00D761D2" w:rsidRDefault="00E15409" w:rsidP="00435E20">
            <w:pPr>
              <w:pStyle w:val="a9"/>
              <w:numPr>
                <w:ilvl w:val="0"/>
                <w:numId w:val="45"/>
              </w:numPr>
              <w:tabs>
                <w:tab w:val="left" w:pos="165"/>
                <w:tab w:val="left" w:pos="993"/>
              </w:tabs>
              <w:spacing w:line="276" w:lineRule="auto"/>
              <w:ind w:left="0" w:firstLine="0"/>
              <w:jc w:val="center"/>
              <w:rPr>
                <w:rFonts w:ascii="Arial Narrow" w:hAnsi="Arial Narrow" w:cs="Arial"/>
              </w:rPr>
            </w:pPr>
          </w:p>
        </w:tc>
        <w:tc>
          <w:tcPr>
            <w:tcW w:w="2778" w:type="dxa"/>
            <w:vAlign w:val="center"/>
          </w:tcPr>
          <w:p w14:paraId="59D5C142" w14:textId="435FF129" w:rsidR="00E15409" w:rsidRPr="00D761D2" w:rsidRDefault="00E15409" w:rsidP="006170D6">
            <w:pPr>
              <w:tabs>
                <w:tab w:val="left" w:pos="993"/>
              </w:tabs>
              <w:spacing w:line="276" w:lineRule="auto"/>
              <w:ind w:firstLine="0"/>
              <w:jc w:val="left"/>
              <w:rPr>
                <w:rFonts w:ascii="Arial Narrow" w:hAnsi="Arial Narrow" w:cs="Arial"/>
              </w:rPr>
            </w:pPr>
            <w:r w:rsidRPr="00D761D2">
              <w:rPr>
                <w:rFonts w:ascii="Arial Narrow" w:hAnsi="Arial Narrow" w:cs="Arial"/>
              </w:rPr>
              <w:t>Жилые</w:t>
            </w:r>
            <w:r w:rsidR="00AD3915">
              <w:rPr>
                <w:rFonts w:ascii="Arial Narrow" w:hAnsi="Arial Narrow" w:cs="Arial"/>
              </w:rPr>
              <w:t xml:space="preserve"> </w:t>
            </w:r>
            <w:r w:rsidRPr="00D761D2">
              <w:rPr>
                <w:rFonts w:ascii="Arial Narrow" w:hAnsi="Arial Narrow" w:cs="Arial"/>
              </w:rPr>
              <w:t>дома</w:t>
            </w:r>
          </w:p>
        </w:tc>
        <w:tc>
          <w:tcPr>
            <w:tcW w:w="1517" w:type="dxa"/>
            <w:vAlign w:val="center"/>
          </w:tcPr>
          <w:p w14:paraId="7863E813" w14:textId="76853B11" w:rsidR="00E15409" w:rsidRPr="00DB4478" w:rsidRDefault="006404B0" w:rsidP="006404B0">
            <w:pPr>
              <w:tabs>
                <w:tab w:val="left" w:pos="993"/>
              </w:tabs>
              <w:spacing w:line="276" w:lineRule="auto"/>
              <w:ind w:firstLine="0"/>
              <w:jc w:val="center"/>
              <w:rPr>
                <w:rFonts w:ascii="Arial Narrow" w:hAnsi="Arial Narrow" w:cs="Arial"/>
              </w:rPr>
            </w:pPr>
            <w:r w:rsidRPr="006404B0">
              <w:rPr>
                <w:rFonts w:ascii="Arial Narrow" w:hAnsi="Arial Narrow" w:cs="Arial"/>
              </w:rPr>
              <w:t>2324</w:t>
            </w:r>
            <w:r w:rsidR="00E15409">
              <w:rPr>
                <w:rFonts w:ascii="Arial Narrow" w:hAnsi="Arial Narrow" w:cs="Arial"/>
              </w:rPr>
              <w:t>/</w:t>
            </w:r>
            <w:r>
              <w:rPr>
                <w:rFonts w:ascii="Arial Narrow" w:hAnsi="Arial Narrow" w:cs="Arial"/>
              </w:rPr>
              <w:t>2069</w:t>
            </w:r>
          </w:p>
        </w:tc>
        <w:tc>
          <w:tcPr>
            <w:tcW w:w="2233" w:type="dxa"/>
            <w:vAlign w:val="center"/>
          </w:tcPr>
          <w:p w14:paraId="2BCB1EB5" w14:textId="77777777" w:rsidR="00E15409" w:rsidRPr="00D761D2" w:rsidRDefault="00E15409" w:rsidP="00C66796">
            <w:pPr>
              <w:tabs>
                <w:tab w:val="left" w:pos="993"/>
              </w:tabs>
              <w:spacing w:line="276" w:lineRule="auto"/>
              <w:ind w:firstLine="0"/>
              <w:jc w:val="center"/>
              <w:rPr>
                <w:rFonts w:ascii="Arial Narrow" w:hAnsi="Arial Narrow" w:cs="Arial"/>
              </w:rPr>
            </w:pPr>
            <w:r w:rsidRPr="00D761D2">
              <w:rPr>
                <w:rFonts w:ascii="Arial Narrow" w:hAnsi="Arial Narrow" w:cs="Arial"/>
              </w:rPr>
              <w:t>1</w:t>
            </w:r>
            <w:r w:rsidR="00C66796">
              <w:rPr>
                <w:rFonts w:ascii="Arial Narrow" w:hAnsi="Arial Narrow" w:cs="Arial"/>
              </w:rPr>
              <w:t>60</w:t>
            </w:r>
          </w:p>
        </w:tc>
        <w:tc>
          <w:tcPr>
            <w:tcW w:w="1088" w:type="dxa"/>
            <w:vAlign w:val="center"/>
          </w:tcPr>
          <w:p w14:paraId="2A65DEB2" w14:textId="49635FD2" w:rsidR="00E15409" w:rsidRPr="00D761D2" w:rsidRDefault="00E15409" w:rsidP="003920AA">
            <w:pPr>
              <w:tabs>
                <w:tab w:val="left" w:pos="993"/>
              </w:tabs>
              <w:spacing w:line="276" w:lineRule="auto"/>
              <w:ind w:firstLine="0"/>
              <w:jc w:val="center"/>
              <w:rPr>
                <w:rFonts w:ascii="Arial Narrow" w:hAnsi="Arial Narrow" w:cs="Arial"/>
              </w:rPr>
            </w:pPr>
            <w:r>
              <w:rPr>
                <w:rFonts w:ascii="Arial Narrow" w:hAnsi="Arial Narrow" w:cs="Arial"/>
              </w:rPr>
              <w:t>0,</w:t>
            </w:r>
            <w:r w:rsidR="003920AA">
              <w:rPr>
                <w:rFonts w:ascii="Arial Narrow" w:hAnsi="Arial Narrow" w:cs="Arial"/>
              </w:rPr>
              <w:t>372</w:t>
            </w:r>
          </w:p>
        </w:tc>
        <w:tc>
          <w:tcPr>
            <w:tcW w:w="1290" w:type="dxa"/>
            <w:vAlign w:val="center"/>
          </w:tcPr>
          <w:p w14:paraId="211D1D72" w14:textId="04827CC5" w:rsidR="00E15409" w:rsidRPr="00D761D2" w:rsidRDefault="00AC1E22" w:rsidP="003920AA">
            <w:pPr>
              <w:tabs>
                <w:tab w:val="left" w:pos="993"/>
              </w:tabs>
              <w:spacing w:line="276" w:lineRule="auto"/>
              <w:ind w:firstLine="0"/>
              <w:jc w:val="center"/>
              <w:rPr>
                <w:rFonts w:ascii="Arial Narrow" w:hAnsi="Arial Narrow" w:cs="Arial"/>
              </w:rPr>
            </w:pPr>
            <w:r>
              <w:rPr>
                <w:rFonts w:ascii="Arial Narrow" w:hAnsi="Arial Narrow" w:cs="Arial"/>
              </w:rPr>
              <w:t>0,</w:t>
            </w:r>
            <w:r w:rsidR="003920AA">
              <w:rPr>
                <w:rFonts w:ascii="Arial Narrow" w:hAnsi="Arial Narrow" w:cs="Arial"/>
              </w:rPr>
              <w:t>331</w:t>
            </w:r>
          </w:p>
        </w:tc>
      </w:tr>
      <w:tr w:rsidR="00E15409" w:rsidRPr="00D761D2" w14:paraId="55D92C30" w14:textId="77777777" w:rsidTr="006170D6">
        <w:trPr>
          <w:trHeight w:val="569"/>
        </w:trPr>
        <w:tc>
          <w:tcPr>
            <w:tcW w:w="569" w:type="dxa"/>
            <w:vAlign w:val="center"/>
          </w:tcPr>
          <w:p w14:paraId="038D9724" w14:textId="77777777" w:rsidR="00E15409" w:rsidRPr="00D761D2" w:rsidRDefault="00E15409" w:rsidP="00435E20">
            <w:pPr>
              <w:pStyle w:val="a9"/>
              <w:numPr>
                <w:ilvl w:val="0"/>
                <w:numId w:val="45"/>
              </w:numPr>
              <w:tabs>
                <w:tab w:val="left" w:pos="165"/>
                <w:tab w:val="left" w:pos="993"/>
              </w:tabs>
              <w:spacing w:line="276" w:lineRule="auto"/>
              <w:ind w:left="0" w:firstLine="0"/>
              <w:jc w:val="center"/>
              <w:rPr>
                <w:rFonts w:ascii="Arial Narrow" w:hAnsi="Arial Narrow" w:cs="Arial"/>
              </w:rPr>
            </w:pPr>
          </w:p>
        </w:tc>
        <w:tc>
          <w:tcPr>
            <w:tcW w:w="2778" w:type="dxa"/>
            <w:vAlign w:val="center"/>
          </w:tcPr>
          <w:p w14:paraId="69EBE95D" w14:textId="5DE2110B" w:rsidR="00E15409" w:rsidRPr="00D761D2" w:rsidRDefault="00E15409" w:rsidP="006170D6">
            <w:pPr>
              <w:tabs>
                <w:tab w:val="left" w:pos="993"/>
              </w:tabs>
              <w:spacing w:line="276" w:lineRule="auto"/>
              <w:ind w:firstLine="0"/>
              <w:jc w:val="left"/>
              <w:rPr>
                <w:rFonts w:ascii="Arial Narrow" w:hAnsi="Arial Narrow" w:cs="Arial"/>
              </w:rPr>
            </w:pPr>
            <w:r w:rsidRPr="00D761D2">
              <w:rPr>
                <w:rFonts w:ascii="Arial Narrow" w:hAnsi="Arial Narrow" w:cs="Arial"/>
              </w:rPr>
              <w:t>Местное</w:t>
            </w:r>
            <w:r w:rsidR="00AD3915">
              <w:rPr>
                <w:rFonts w:ascii="Arial Narrow" w:hAnsi="Arial Narrow" w:cs="Arial"/>
              </w:rPr>
              <w:t xml:space="preserve"> </w:t>
            </w:r>
            <w:r w:rsidRPr="00D761D2">
              <w:rPr>
                <w:rFonts w:ascii="Arial Narrow" w:hAnsi="Arial Narrow" w:cs="Arial"/>
              </w:rPr>
              <w:t>производство</w:t>
            </w:r>
            <w:r w:rsidR="00AD3915">
              <w:rPr>
                <w:rFonts w:ascii="Arial Narrow" w:hAnsi="Arial Narrow" w:cs="Arial"/>
              </w:rPr>
              <w:t xml:space="preserve"> </w:t>
            </w:r>
            <w:r w:rsidRPr="00D761D2">
              <w:rPr>
                <w:rFonts w:ascii="Arial Narrow" w:hAnsi="Arial Narrow" w:cs="Arial"/>
              </w:rPr>
              <w:t>и</w:t>
            </w:r>
            <w:r w:rsidR="00AD3915">
              <w:rPr>
                <w:rFonts w:ascii="Arial Narrow" w:hAnsi="Arial Narrow" w:cs="Arial"/>
              </w:rPr>
              <w:t xml:space="preserve"> </w:t>
            </w:r>
            <w:r w:rsidRPr="00D761D2">
              <w:rPr>
                <w:rFonts w:ascii="Arial Narrow" w:hAnsi="Arial Narrow" w:cs="Arial"/>
              </w:rPr>
              <w:t>неучтенные</w:t>
            </w:r>
            <w:r w:rsidR="00AD3915">
              <w:rPr>
                <w:rFonts w:ascii="Arial Narrow" w:hAnsi="Arial Narrow" w:cs="Arial"/>
              </w:rPr>
              <w:t xml:space="preserve"> </w:t>
            </w:r>
            <w:r w:rsidRPr="00D761D2">
              <w:rPr>
                <w:rFonts w:ascii="Arial Narrow" w:hAnsi="Arial Narrow" w:cs="Arial"/>
              </w:rPr>
              <w:t>расходы</w:t>
            </w:r>
            <w:r w:rsidR="00AD3915">
              <w:rPr>
                <w:rFonts w:ascii="Arial Narrow" w:hAnsi="Arial Narrow" w:cs="Arial"/>
              </w:rPr>
              <w:t xml:space="preserve"> </w:t>
            </w:r>
            <w:r w:rsidRPr="00D761D2">
              <w:rPr>
                <w:rFonts w:ascii="Arial Narrow" w:hAnsi="Arial Narrow" w:cs="Arial"/>
              </w:rPr>
              <w:t>(15%)</w:t>
            </w:r>
          </w:p>
        </w:tc>
        <w:tc>
          <w:tcPr>
            <w:tcW w:w="1517" w:type="dxa"/>
            <w:vAlign w:val="center"/>
          </w:tcPr>
          <w:p w14:paraId="1A6471D9" w14:textId="77777777" w:rsidR="00E15409" w:rsidRPr="00D761D2" w:rsidRDefault="00E15409" w:rsidP="00475933">
            <w:pPr>
              <w:tabs>
                <w:tab w:val="left" w:pos="993"/>
              </w:tabs>
              <w:spacing w:line="276" w:lineRule="auto"/>
              <w:ind w:firstLine="0"/>
              <w:jc w:val="center"/>
              <w:rPr>
                <w:rFonts w:ascii="Arial Narrow" w:hAnsi="Arial Narrow" w:cs="Arial"/>
              </w:rPr>
            </w:pPr>
            <w:r>
              <w:rPr>
                <w:rFonts w:ascii="Arial Narrow" w:hAnsi="Arial Narrow" w:cs="Arial"/>
              </w:rPr>
              <w:t>-</w:t>
            </w:r>
          </w:p>
        </w:tc>
        <w:tc>
          <w:tcPr>
            <w:tcW w:w="2233" w:type="dxa"/>
            <w:vAlign w:val="center"/>
          </w:tcPr>
          <w:p w14:paraId="1A705C3D" w14:textId="77777777" w:rsidR="00E15409" w:rsidRPr="00D761D2" w:rsidRDefault="00E15409" w:rsidP="00475933">
            <w:pPr>
              <w:tabs>
                <w:tab w:val="left" w:pos="993"/>
              </w:tabs>
              <w:spacing w:line="276" w:lineRule="auto"/>
              <w:ind w:firstLine="0"/>
              <w:jc w:val="center"/>
              <w:rPr>
                <w:rFonts w:ascii="Arial Narrow" w:hAnsi="Arial Narrow" w:cs="Arial"/>
              </w:rPr>
            </w:pPr>
            <w:r>
              <w:rPr>
                <w:rFonts w:ascii="Arial Narrow" w:hAnsi="Arial Narrow" w:cs="Arial"/>
              </w:rPr>
              <w:t>-</w:t>
            </w:r>
          </w:p>
        </w:tc>
        <w:tc>
          <w:tcPr>
            <w:tcW w:w="1088" w:type="dxa"/>
            <w:vAlign w:val="center"/>
          </w:tcPr>
          <w:p w14:paraId="638F51CC" w14:textId="6F0906B4" w:rsidR="00E15409" w:rsidRPr="00D761D2" w:rsidRDefault="00E15409" w:rsidP="003920AA">
            <w:pPr>
              <w:tabs>
                <w:tab w:val="left" w:pos="993"/>
              </w:tabs>
              <w:spacing w:line="276" w:lineRule="auto"/>
              <w:ind w:firstLine="0"/>
              <w:jc w:val="center"/>
              <w:rPr>
                <w:rFonts w:ascii="Arial Narrow" w:hAnsi="Arial Narrow" w:cs="Arial"/>
              </w:rPr>
            </w:pPr>
            <w:r>
              <w:rPr>
                <w:rFonts w:ascii="Arial Narrow" w:hAnsi="Arial Narrow" w:cs="Arial"/>
              </w:rPr>
              <w:t>0,</w:t>
            </w:r>
            <w:r w:rsidR="00EB1BE2">
              <w:rPr>
                <w:rFonts w:ascii="Arial Narrow" w:hAnsi="Arial Narrow" w:cs="Arial"/>
              </w:rPr>
              <w:t>0</w:t>
            </w:r>
            <w:r w:rsidR="003920AA">
              <w:rPr>
                <w:rFonts w:ascii="Arial Narrow" w:hAnsi="Arial Narrow" w:cs="Arial"/>
              </w:rPr>
              <w:t>56</w:t>
            </w:r>
          </w:p>
        </w:tc>
        <w:tc>
          <w:tcPr>
            <w:tcW w:w="1290" w:type="dxa"/>
            <w:vAlign w:val="center"/>
          </w:tcPr>
          <w:p w14:paraId="0C41DD73" w14:textId="358DCD26" w:rsidR="00E15409" w:rsidRPr="00D761D2" w:rsidRDefault="005734D5" w:rsidP="003920AA">
            <w:pPr>
              <w:tabs>
                <w:tab w:val="left" w:pos="993"/>
              </w:tabs>
              <w:spacing w:line="276" w:lineRule="auto"/>
              <w:ind w:firstLine="0"/>
              <w:jc w:val="center"/>
              <w:rPr>
                <w:rFonts w:ascii="Arial Narrow" w:hAnsi="Arial Narrow" w:cs="Arial"/>
              </w:rPr>
            </w:pPr>
            <w:r>
              <w:rPr>
                <w:rFonts w:ascii="Arial Narrow" w:hAnsi="Arial Narrow" w:cs="Arial"/>
              </w:rPr>
              <w:t>0,</w:t>
            </w:r>
            <w:r w:rsidR="00EB1BE2">
              <w:rPr>
                <w:rFonts w:ascii="Arial Narrow" w:hAnsi="Arial Narrow" w:cs="Arial"/>
              </w:rPr>
              <w:t>0</w:t>
            </w:r>
            <w:r w:rsidR="003920AA">
              <w:rPr>
                <w:rFonts w:ascii="Arial Narrow" w:hAnsi="Arial Narrow" w:cs="Arial"/>
              </w:rPr>
              <w:t>50</w:t>
            </w:r>
          </w:p>
        </w:tc>
      </w:tr>
      <w:tr w:rsidR="00E15409" w:rsidRPr="00D761D2" w14:paraId="450E6952" w14:textId="77777777" w:rsidTr="006170D6">
        <w:trPr>
          <w:trHeight w:val="583"/>
        </w:trPr>
        <w:tc>
          <w:tcPr>
            <w:tcW w:w="569" w:type="dxa"/>
            <w:vAlign w:val="center"/>
          </w:tcPr>
          <w:p w14:paraId="07811C1C" w14:textId="77777777" w:rsidR="00E15409" w:rsidRPr="00D761D2" w:rsidRDefault="00E15409" w:rsidP="00435E20">
            <w:pPr>
              <w:pStyle w:val="a9"/>
              <w:numPr>
                <w:ilvl w:val="0"/>
                <w:numId w:val="45"/>
              </w:numPr>
              <w:tabs>
                <w:tab w:val="left" w:pos="165"/>
                <w:tab w:val="left" w:pos="993"/>
              </w:tabs>
              <w:spacing w:line="276" w:lineRule="auto"/>
              <w:ind w:left="0" w:firstLine="0"/>
              <w:jc w:val="center"/>
              <w:rPr>
                <w:rFonts w:ascii="Arial Narrow" w:hAnsi="Arial Narrow" w:cs="Arial"/>
              </w:rPr>
            </w:pPr>
          </w:p>
        </w:tc>
        <w:tc>
          <w:tcPr>
            <w:tcW w:w="2778" w:type="dxa"/>
            <w:vAlign w:val="center"/>
          </w:tcPr>
          <w:p w14:paraId="7F201C82" w14:textId="60A65C5B" w:rsidR="00E15409" w:rsidRPr="00D761D2" w:rsidRDefault="00E15409" w:rsidP="006170D6">
            <w:pPr>
              <w:tabs>
                <w:tab w:val="left" w:pos="993"/>
              </w:tabs>
              <w:spacing w:line="276" w:lineRule="auto"/>
              <w:ind w:firstLine="0"/>
              <w:jc w:val="left"/>
              <w:rPr>
                <w:rFonts w:ascii="Arial Narrow" w:hAnsi="Arial Narrow" w:cs="Arial"/>
              </w:rPr>
            </w:pPr>
            <w:r w:rsidRPr="00D761D2">
              <w:rPr>
                <w:rFonts w:ascii="Arial Narrow" w:hAnsi="Arial Narrow" w:cs="Arial"/>
              </w:rPr>
              <w:t>Расход</w:t>
            </w:r>
            <w:r w:rsidR="00AD3915">
              <w:rPr>
                <w:rFonts w:ascii="Arial Narrow" w:hAnsi="Arial Narrow" w:cs="Arial"/>
              </w:rPr>
              <w:t xml:space="preserve"> </w:t>
            </w:r>
            <w:r w:rsidRPr="00D761D2">
              <w:rPr>
                <w:rFonts w:ascii="Arial Narrow" w:hAnsi="Arial Narrow" w:cs="Arial"/>
              </w:rPr>
              <w:t>воды</w:t>
            </w:r>
            <w:r w:rsidR="00AD3915">
              <w:rPr>
                <w:rFonts w:ascii="Arial Narrow" w:hAnsi="Arial Narrow" w:cs="Arial"/>
              </w:rPr>
              <w:t xml:space="preserve"> </w:t>
            </w:r>
            <w:r w:rsidRPr="00D761D2">
              <w:rPr>
                <w:rFonts w:ascii="Arial Narrow" w:hAnsi="Arial Narrow" w:cs="Arial"/>
              </w:rPr>
              <w:t>на</w:t>
            </w:r>
            <w:r w:rsidR="00AD3915">
              <w:rPr>
                <w:rFonts w:ascii="Arial Narrow" w:hAnsi="Arial Narrow" w:cs="Arial"/>
              </w:rPr>
              <w:t xml:space="preserve"> </w:t>
            </w:r>
            <w:r w:rsidRPr="00D761D2">
              <w:rPr>
                <w:rFonts w:ascii="Arial Narrow" w:hAnsi="Arial Narrow" w:cs="Arial"/>
              </w:rPr>
              <w:t>полив</w:t>
            </w:r>
            <w:r w:rsidR="00AD3915">
              <w:rPr>
                <w:rFonts w:ascii="Arial Narrow" w:hAnsi="Arial Narrow" w:cs="Arial"/>
              </w:rPr>
              <w:t xml:space="preserve"> </w:t>
            </w:r>
            <w:r w:rsidRPr="00D761D2">
              <w:rPr>
                <w:rFonts w:ascii="Arial Narrow" w:hAnsi="Arial Narrow" w:cs="Arial"/>
              </w:rPr>
              <w:t>территории</w:t>
            </w:r>
          </w:p>
        </w:tc>
        <w:tc>
          <w:tcPr>
            <w:tcW w:w="1517" w:type="dxa"/>
            <w:vAlign w:val="center"/>
          </w:tcPr>
          <w:p w14:paraId="0DF2AC3A" w14:textId="6CEBE2E3" w:rsidR="00E15409" w:rsidRPr="000719CD" w:rsidRDefault="006309BD" w:rsidP="009F5CD6">
            <w:pPr>
              <w:tabs>
                <w:tab w:val="left" w:pos="993"/>
              </w:tabs>
              <w:spacing w:line="276" w:lineRule="auto"/>
              <w:ind w:firstLine="0"/>
              <w:jc w:val="center"/>
              <w:rPr>
                <w:rFonts w:ascii="Arial Narrow" w:hAnsi="Arial Narrow" w:cs="Arial"/>
              </w:rPr>
            </w:pPr>
            <w:r w:rsidRPr="006404B0">
              <w:rPr>
                <w:rFonts w:ascii="Arial Narrow" w:hAnsi="Arial Narrow" w:cs="Arial"/>
              </w:rPr>
              <w:t>2324</w:t>
            </w:r>
            <w:r>
              <w:rPr>
                <w:rFonts w:ascii="Arial Narrow" w:hAnsi="Arial Narrow" w:cs="Arial"/>
              </w:rPr>
              <w:t>/2069</w:t>
            </w:r>
          </w:p>
        </w:tc>
        <w:tc>
          <w:tcPr>
            <w:tcW w:w="2233" w:type="dxa"/>
            <w:vAlign w:val="center"/>
          </w:tcPr>
          <w:p w14:paraId="31C5F06F" w14:textId="77777777" w:rsidR="00E15409" w:rsidRPr="00D761D2" w:rsidRDefault="00E15409" w:rsidP="00475933">
            <w:pPr>
              <w:tabs>
                <w:tab w:val="left" w:pos="993"/>
              </w:tabs>
              <w:spacing w:line="276" w:lineRule="auto"/>
              <w:ind w:firstLine="0"/>
              <w:jc w:val="center"/>
              <w:rPr>
                <w:rFonts w:ascii="Arial Narrow" w:hAnsi="Arial Narrow" w:cs="Arial"/>
              </w:rPr>
            </w:pPr>
            <w:r>
              <w:rPr>
                <w:rFonts w:ascii="Arial Narrow" w:hAnsi="Arial Narrow" w:cs="Arial"/>
              </w:rPr>
              <w:t>70</w:t>
            </w:r>
          </w:p>
        </w:tc>
        <w:tc>
          <w:tcPr>
            <w:tcW w:w="1088" w:type="dxa"/>
            <w:vAlign w:val="center"/>
          </w:tcPr>
          <w:p w14:paraId="11A5911E" w14:textId="5B1212EF" w:rsidR="00E15409" w:rsidRPr="00D761D2" w:rsidRDefault="00E15409" w:rsidP="008D711F">
            <w:pPr>
              <w:tabs>
                <w:tab w:val="left" w:pos="993"/>
              </w:tabs>
              <w:spacing w:line="276" w:lineRule="auto"/>
              <w:ind w:firstLine="0"/>
              <w:jc w:val="center"/>
              <w:rPr>
                <w:rFonts w:ascii="Arial Narrow" w:hAnsi="Arial Narrow" w:cs="Arial"/>
              </w:rPr>
            </w:pPr>
            <w:r>
              <w:rPr>
                <w:rFonts w:ascii="Arial Narrow" w:hAnsi="Arial Narrow" w:cs="Arial"/>
              </w:rPr>
              <w:t>0,</w:t>
            </w:r>
            <w:r w:rsidR="008D711F">
              <w:rPr>
                <w:rFonts w:ascii="Arial Narrow" w:hAnsi="Arial Narrow" w:cs="Arial"/>
              </w:rPr>
              <w:t>163</w:t>
            </w:r>
          </w:p>
        </w:tc>
        <w:tc>
          <w:tcPr>
            <w:tcW w:w="1290" w:type="dxa"/>
            <w:vAlign w:val="center"/>
          </w:tcPr>
          <w:p w14:paraId="17BCE79E" w14:textId="2DC995A2" w:rsidR="00E15409" w:rsidRPr="00D761D2" w:rsidRDefault="005734D5" w:rsidP="008D711F">
            <w:pPr>
              <w:tabs>
                <w:tab w:val="left" w:pos="993"/>
              </w:tabs>
              <w:spacing w:line="276" w:lineRule="auto"/>
              <w:ind w:firstLine="0"/>
              <w:jc w:val="center"/>
              <w:rPr>
                <w:rFonts w:ascii="Arial Narrow" w:hAnsi="Arial Narrow" w:cs="Arial"/>
              </w:rPr>
            </w:pPr>
            <w:r>
              <w:rPr>
                <w:rFonts w:ascii="Arial Narrow" w:hAnsi="Arial Narrow" w:cs="Arial"/>
              </w:rPr>
              <w:t>0</w:t>
            </w:r>
            <w:r w:rsidR="00AC1E22">
              <w:rPr>
                <w:rFonts w:ascii="Arial Narrow" w:hAnsi="Arial Narrow" w:cs="Arial"/>
              </w:rPr>
              <w:t>,</w:t>
            </w:r>
            <w:r w:rsidR="008D711F">
              <w:rPr>
                <w:rFonts w:ascii="Arial Narrow" w:hAnsi="Arial Narrow" w:cs="Arial"/>
              </w:rPr>
              <w:t>145</w:t>
            </w:r>
          </w:p>
        </w:tc>
      </w:tr>
      <w:tr w:rsidR="00E15409" w:rsidRPr="00D761D2" w14:paraId="66196DD2" w14:textId="77777777" w:rsidTr="00BB1FA4">
        <w:trPr>
          <w:trHeight w:val="70"/>
        </w:trPr>
        <w:tc>
          <w:tcPr>
            <w:tcW w:w="3347" w:type="dxa"/>
            <w:gridSpan w:val="2"/>
            <w:vAlign w:val="center"/>
          </w:tcPr>
          <w:p w14:paraId="54EB4F39" w14:textId="77777777" w:rsidR="00E15409" w:rsidRPr="00D761D2" w:rsidRDefault="00E15409" w:rsidP="009153B3">
            <w:pPr>
              <w:tabs>
                <w:tab w:val="left" w:pos="993"/>
              </w:tabs>
              <w:spacing w:line="276" w:lineRule="auto"/>
              <w:ind w:firstLine="0"/>
              <w:jc w:val="left"/>
              <w:rPr>
                <w:rFonts w:ascii="Arial Narrow" w:hAnsi="Arial Narrow" w:cs="Arial"/>
              </w:rPr>
            </w:pPr>
            <w:r w:rsidRPr="00D761D2">
              <w:rPr>
                <w:rFonts w:ascii="Arial Narrow" w:hAnsi="Arial Narrow" w:cs="Arial"/>
              </w:rPr>
              <w:t>Итого</w:t>
            </w:r>
          </w:p>
        </w:tc>
        <w:tc>
          <w:tcPr>
            <w:tcW w:w="1517" w:type="dxa"/>
            <w:vAlign w:val="center"/>
          </w:tcPr>
          <w:p w14:paraId="624B0EC7" w14:textId="77777777" w:rsidR="00E15409" w:rsidRPr="00D761D2" w:rsidRDefault="00E15409" w:rsidP="009153B3">
            <w:pPr>
              <w:tabs>
                <w:tab w:val="left" w:pos="993"/>
              </w:tabs>
              <w:spacing w:line="276" w:lineRule="auto"/>
              <w:ind w:firstLine="0"/>
              <w:jc w:val="center"/>
              <w:rPr>
                <w:rFonts w:ascii="Arial Narrow" w:hAnsi="Arial Narrow" w:cs="Arial"/>
              </w:rPr>
            </w:pPr>
            <w:r>
              <w:rPr>
                <w:rFonts w:ascii="Arial Narrow" w:hAnsi="Arial Narrow" w:cs="Arial"/>
              </w:rPr>
              <w:t>-</w:t>
            </w:r>
          </w:p>
        </w:tc>
        <w:tc>
          <w:tcPr>
            <w:tcW w:w="2233" w:type="dxa"/>
            <w:vAlign w:val="center"/>
          </w:tcPr>
          <w:p w14:paraId="7482D6A9" w14:textId="77777777" w:rsidR="00E15409" w:rsidRPr="00D761D2" w:rsidRDefault="00E15409" w:rsidP="009153B3">
            <w:pPr>
              <w:tabs>
                <w:tab w:val="left" w:pos="993"/>
              </w:tabs>
              <w:spacing w:line="276" w:lineRule="auto"/>
              <w:ind w:firstLine="0"/>
              <w:jc w:val="center"/>
              <w:rPr>
                <w:rFonts w:ascii="Arial Narrow" w:hAnsi="Arial Narrow" w:cs="Arial"/>
              </w:rPr>
            </w:pPr>
            <w:r>
              <w:rPr>
                <w:rFonts w:ascii="Arial Narrow" w:hAnsi="Arial Narrow" w:cs="Arial"/>
              </w:rPr>
              <w:t>-</w:t>
            </w:r>
          </w:p>
        </w:tc>
        <w:tc>
          <w:tcPr>
            <w:tcW w:w="1088" w:type="dxa"/>
            <w:vAlign w:val="center"/>
          </w:tcPr>
          <w:p w14:paraId="5A720096" w14:textId="604EFD7F" w:rsidR="00E15409" w:rsidRPr="00D761D2" w:rsidRDefault="00EB1BE2" w:rsidP="008D711F">
            <w:pPr>
              <w:tabs>
                <w:tab w:val="left" w:pos="993"/>
              </w:tabs>
              <w:spacing w:line="276" w:lineRule="auto"/>
              <w:ind w:firstLine="0"/>
              <w:jc w:val="center"/>
              <w:rPr>
                <w:rFonts w:ascii="Arial Narrow" w:hAnsi="Arial Narrow" w:cs="Arial"/>
              </w:rPr>
            </w:pPr>
            <w:r>
              <w:rPr>
                <w:rFonts w:ascii="Arial Narrow" w:hAnsi="Arial Narrow" w:cs="Arial"/>
              </w:rPr>
              <w:t>0,</w:t>
            </w:r>
            <w:r w:rsidR="008D711F">
              <w:rPr>
                <w:rFonts w:ascii="Arial Narrow" w:hAnsi="Arial Narrow" w:cs="Arial"/>
              </w:rPr>
              <w:t>591</w:t>
            </w:r>
          </w:p>
        </w:tc>
        <w:tc>
          <w:tcPr>
            <w:tcW w:w="1290" w:type="dxa"/>
            <w:vAlign w:val="center"/>
          </w:tcPr>
          <w:p w14:paraId="628D699C" w14:textId="15D449EC" w:rsidR="00E15409" w:rsidRPr="00D761D2" w:rsidRDefault="00EB1BE2" w:rsidP="008D711F">
            <w:pPr>
              <w:tabs>
                <w:tab w:val="left" w:pos="993"/>
              </w:tabs>
              <w:spacing w:line="276" w:lineRule="auto"/>
              <w:ind w:firstLine="0"/>
              <w:jc w:val="center"/>
              <w:rPr>
                <w:rFonts w:ascii="Arial Narrow" w:hAnsi="Arial Narrow" w:cs="Arial"/>
              </w:rPr>
            </w:pPr>
            <w:r>
              <w:rPr>
                <w:rFonts w:ascii="Arial Narrow" w:hAnsi="Arial Narrow" w:cs="Arial"/>
              </w:rPr>
              <w:t>0,</w:t>
            </w:r>
            <w:r w:rsidR="008D711F">
              <w:rPr>
                <w:rFonts w:ascii="Arial Narrow" w:hAnsi="Arial Narrow" w:cs="Arial"/>
              </w:rPr>
              <w:t>526</w:t>
            </w:r>
          </w:p>
        </w:tc>
      </w:tr>
    </w:tbl>
    <w:p w14:paraId="7896FD8F" w14:textId="77777777" w:rsidR="00451712" w:rsidRDefault="00451712" w:rsidP="00475933">
      <w:pPr>
        <w:spacing w:line="276" w:lineRule="auto"/>
        <w:ind w:firstLine="0"/>
        <w:rPr>
          <w:rFonts w:ascii="Arial" w:hAnsi="Arial" w:cs="Arial"/>
          <w:sz w:val="24"/>
          <w:szCs w:val="24"/>
        </w:rPr>
      </w:pPr>
    </w:p>
    <w:p w14:paraId="538A42D8" w14:textId="4A44FF88" w:rsidR="00451712" w:rsidRPr="00451712" w:rsidRDefault="00054A6B" w:rsidP="00475933">
      <w:pPr>
        <w:spacing w:line="276" w:lineRule="auto"/>
        <w:rPr>
          <w:rFonts w:ascii="Arial" w:hAnsi="Arial" w:cs="Arial"/>
          <w:sz w:val="24"/>
          <w:szCs w:val="24"/>
        </w:rPr>
      </w:pPr>
      <w:r>
        <w:rPr>
          <w:rFonts w:ascii="Arial" w:hAnsi="Arial" w:cs="Arial"/>
          <w:sz w:val="24"/>
          <w:szCs w:val="24"/>
        </w:rPr>
        <w:t>Объемы</w:t>
      </w:r>
      <w:r w:rsidR="00AD3915">
        <w:rPr>
          <w:rFonts w:ascii="Arial" w:hAnsi="Arial" w:cs="Arial"/>
          <w:sz w:val="24"/>
          <w:szCs w:val="24"/>
        </w:rPr>
        <w:t xml:space="preserve"> </w:t>
      </w:r>
      <w:r>
        <w:rPr>
          <w:rFonts w:ascii="Arial" w:hAnsi="Arial" w:cs="Arial"/>
          <w:sz w:val="24"/>
          <w:szCs w:val="24"/>
        </w:rPr>
        <w:t>водопотребления</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sidR="00EA5CF5">
        <w:rPr>
          <w:rFonts w:ascii="Arial" w:hAnsi="Arial" w:cs="Arial"/>
          <w:bCs/>
          <w:sz w:val="24"/>
          <w:szCs w:val="24"/>
        </w:rPr>
        <w:t>муниципальном</w:t>
      </w:r>
      <w:r w:rsidR="00AD3915">
        <w:rPr>
          <w:rFonts w:ascii="Arial" w:hAnsi="Arial" w:cs="Arial"/>
          <w:bCs/>
          <w:sz w:val="24"/>
          <w:szCs w:val="24"/>
        </w:rPr>
        <w:t xml:space="preserve"> </w:t>
      </w:r>
      <w:r w:rsidR="00EA5CF5">
        <w:rPr>
          <w:rFonts w:ascii="Arial" w:hAnsi="Arial" w:cs="Arial"/>
          <w:bCs/>
          <w:sz w:val="24"/>
          <w:szCs w:val="24"/>
        </w:rPr>
        <w:t>образовании</w:t>
      </w:r>
      <w:r w:rsidR="00AD3915">
        <w:rPr>
          <w:rFonts w:ascii="Arial" w:hAnsi="Arial" w:cs="Arial"/>
          <w:bCs/>
          <w:sz w:val="24"/>
          <w:szCs w:val="24"/>
        </w:rPr>
        <w:t xml:space="preserve"> </w:t>
      </w:r>
      <w:r w:rsidR="00EA5CF5" w:rsidRPr="00C53E6E">
        <w:rPr>
          <w:rFonts w:ascii="Arial" w:hAnsi="Arial" w:cs="Arial"/>
          <w:bCs/>
          <w:sz w:val="24"/>
          <w:szCs w:val="24"/>
        </w:rPr>
        <w:t>«Сельское</w:t>
      </w:r>
      <w:r w:rsidR="00AD3915">
        <w:rPr>
          <w:rFonts w:ascii="Arial" w:hAnsi="Arial" w:cs="Arial"/>
          <w:bCs/>
          <w:sz w:val="24"/>
          <w:szCs w:val="24"/>
        </w:rPr>
        <w:t xml:space="preserve"> </w:t>
      </w:r>
      <w:r w:rsidR="00EA5CF5" w:rsidRPr="00C53E6E">
        <w:rPr>
          <w:rFonts w:ascii="Arial" w:hAnsi="Arial" w:cs="Arial"/>
          <w:bCs/>
          <w:sz w:val="24"/>
          <w:szCs w:val="24"/>
        </w:rPr>
        <w:t>поселение</w:t>
      </w:r>
      <w:r w:rsidR="00AD3915">
        <w:rPr>
          <w:rFonts w:ascii="Arial" w:hAnsi="Arial" w:cs="Arial"/>
          <w:bCs/>
          <w:sz w:val="24"/>
          <w:szCs w:val="24"/>
        </w:rPr>
        <w:t xml:space="preserve"> </w:t>
      </w:r>
      <w:r w:rsidR="00EA5CF5" w:rsidRPr="00C53E6E">
        <w:rPr>
          <w:rFonts w:ascii="Arial" w:hAnsi="Arial" w:cs="Arial"/>
          <w:bCs/>
          <w:sz w:val="24"/>
          <w:szCs w:val="24"/>
        </w:rPr>
        <w:t>Село</w:t>
      </w:r>
      <w:r w:rsidR="00AD3915">
        <w:rPr>
          <w:rFonts w:ascii="Arial" w:hAnsi="Arial" w:cs="Arial"/>
          <w:bCs/>
          <w:sz w:val="24"/>
          <w:szCs w:val="24"/>
        </w:rPr>
        <w:t xml:space="preserve"> </w:t>
      </w:r>
      <w:proofErr w:type="spellStart"/>
      <w:r w:rsidR="00EA5CF5" w:rsidRPr="00C53E6E">
        <w:rPr>
          <w:rFonts w:ascii="Arial" w:hAnsi="Arial" w:cs="Arial"/>
          <w:bCs/>
          <w:sz w:val="24"/>
          <w:szCs w:val="24"/>
        </w:rPr>
        <w:t>Зеленга</w:t>
      </w:r>
      <w:proofErr w:type="spellEnd"/>
      <w:r w:rsidR="00AD3915">
        <w:rPr>
          <w:rFonts w:ascii="Arial" w:hAnsi="Arial" w:cs="Arial"/>
          <w:bCs/>
          <w:sz w:val="24"/>
          <w:szCs w:val="24"/>
        </w:rPr>
        <w:t xml:space="preserve"> </w:t>
      </w:r>
      <w:r w:rsidR="00EA5CF5" w:rsidRPr="00C53E6E">
        <w:rPr>
          <w:rFonts w:ascii="Arial" w:hAnsi="Arial" w:cs="Arial"/>
          <w:bCs/>
          <w:sz w:val="24"/>
          <w:szCs w:val="24"/>
        </w:rPr>
        <w:t>Володарского</w:t>
      </w:r>
      <w:r w:rsidR="00AD3915">
        <w:rPr>
          <w:rFonts w:ascii="Arial" w:hAnsi="Arial" w:cs="Arial"/>
          <w:bCs/>
          <w:sz w:val="24"/>
          <w:szCs w:val="24"/>
        </w:rPr>
        <w:t xml:space="preserve"> </w:t>
      </w:r>
      <w:r w:rsidR="00EA5CF5" w:rsidRPr="00C53E6E">
        <w:rPr>
          <w:rFonts w:ascii="Arial" w:hAnsi="Arial" w:cs="Arial"/>
          <w:bCs/>
          <w:sz w:val="24"/>
          <w:szCs w:val="24"/>
        </w:rPr>
        <w:t>муниципального</w:t>
      </w:r>
      <w:r w:rsidR="00AD3915">
        <w:rPr>
          <w:rFonts w:ascii="Arial" w:hAnsi="Arial" w:cs="Arial"/>
          <w:bCs/>
          <w:sz w:val="24"/>
          <w:szCs w:val="24"/>
        </w:rPr>
        <w:t xml:space="preserve"> </w:t>
      </w:r>
      <w:r w:rsidR="00EA5CF5" w:rsidRPr="00C53E6E">
        <w:rPr>
          <w:rFonts w:ascii="Arial" w:hAnsi="Arial" w:cs="Arial"/>
          <w:bCs/>
          <w:sz w:val="24"/>
          <w:szCs w:val="24"/>
        </w:rPr>
        <w:t>района</w:t>
      </w:r>
      <w:r w:rsidR="00AD3915">
        <w:rPr>
          <w:rFonts w:ascii="Arial" w:hAnsi="Arial" w:cs="Arial"/>
          <w:bCs/>
          <w:sz w:val="24"/>
          <w:szCs w:val="24"/>
        </w:rPr>
        <w:t xml:space="preserve"> </w:t>
      </w:r>
      <w:r w:rsidR="00EA5CF5" w:rsidRPr="00C53E6E">
        <w:rPr>
          <w:rFonts w:ascii="Arial" w:hAnsi="Arial" w:cs="Arial"/>
          <w:bCs/>
          <w:sz w:val="24"/>
          <w:szCs w:val="24"/>
        </w:rPr>
        <w:t>Астраханской</w:t>
      </w:r>
      <w:r w:rsidR="00AD3915">
        <w:rPr>
          <w:rFonts w:ascii="Arial" w:hAnsi="Arial" w:cs="Arial"/>
          <w:bCs/>
          <w:sz w:val="24"/>
          <w:szCs w:val="24"/>
        </w:rPr>
        <w:t xml:space="preserve"> </w:t>
      </w:r>
      <w:r w:rsidR="00EA5CF5" w:rsidRPr="00C53E6E">
        <w:rPr>
          <w:rFonts w:ascii="Arial" w:hAnsi="Arial" w:cs="Arial"/>
          <w:bCs/>
          <w:sz w:val="24"/>
          <w:szCs w:val="24"/>
        </w:rPr>
        <w:t>области»</w:t>
      </w:r>
      <w:r w:rsidR="00451712" w:rsidRPr="00451712">
        <w:rPr>
          <w:rFonts w:ascii="Arial" w:hAnsi="Arial" w:cs="Arial"/>
          <w:sz w:val="24"/>
          <w:szCs w:val="24"/>
        </w:rPr>
        <w:t>:</w:t>
      </w:r>
      <w:r w:rsidR="00AD3915">
        <w:rPr>
          <w:rFonts w:ascii="Arial" w:hAnsi="Arial" w:cs="Arial"/>
          <w:sz w:val="24"/>
          <w:szCs w:val="24"/>
        </w:rPr>
        <w:t xml:space="preserve"> </w:t>
      </w:r>
      <w:proofErr w:type="gramStart"/>
      <w:r w:rsidR="00451712" w:rsidRPr="00451712">
        <w:rPr>
          <w:rFonts w:ascii="Arial" w:hAnsi="Arial" w:cs="Arial"/>
          <w:sz w:val="24"/>
          <w:szCs w:val="24"/>
          <w:lang w:val="en-US"/>
        </w:rPr>
        <w:t>Q</w:t>
      </w:r>
      <w:proofErr w:type="spellStart"/>
      <w:r w:rsidR="00451712" w:rsidRPr="00451712">
        <w:rPr>
          <w:rFonts w:ascii="Arial" w:hAnsi="Arial" w:cs="Arial"/>
          <w:sz w:val="24"/>
          <w:szCs w:val="24"/>
          <w:vertAlign w:val="subscript"/>
        </w:rPr>
        <w:t>сут</w:t>
      </w:r>
      <w:proofErr w:type="spellEnd"/>
      <w:r w:rsidR="00451712" w:rsidRPr="00451712">
        <w:rPr>
          <w:rFonts w:ascii="Arial" w:hAnsi="Arial" w:cs="Arial"/>
          <w:sz w:val="24"/>
          <w:szCs w:val="24"/>
          <w:vertAlign w:val="subscript"/>
        </w:rPr>
        <w:t>.</w:t>
      </w:r>
      <w:r w:rsidR="00AD3915">
        <w:rPr>
          <w:rFonts w:ascii="Arial" w:hAnsi="Arial" w:cs="Arial"/>
          <w:sz w:val="24"/>
          <w:szCs w:val="24"/>
          <w:vertAlign w:val="subscript"/>
        </w:rPr>
        <w:t xml:space="preserve"> </w:t>
      </w:r>
      <w:r w:rsidR="00451712" w:rsidRPr="00451712">
        <w:rPr>
          <w:rFonts w:ascii="Arial" w:hAnsi="Arial" w:cs="Arial"/>
          <w:sz w:val="24"/>
          <w:szCs w:val="24"/>
          <w:vertAlign w:val="subscript"/>
        </w:rPr>
        <w:t>ср.</w:t>
      </w:r>
      <w:proofErr w:type="gramEnd"/>
      <w:r w:rsidR="00AD3915">
        <w:rPr>
          <w:rFonts w:ascii="Arial" w:hAnsi="Arial" w:cs="Arial"/>
          <w:sz w:val="24"/>
          <w:szCs w:val="24"/>
        </w:rPr>
        <w:t xml:space="preserve"> </w:t>
      </w:r>
      <w:r w:rsidR="00451712" w:rsidRPr="00451712">
        <w:rPr>
          <w:rFonts w:ascii="Arial" w:hAnsi="Arial" w:cs="Arial"/>
          <w:sz w:val="24"/>
          <w:szCs w:val="24"/>
        </w:rPr>
        <w:t>=</w:t>
      </w:r>
      <w:r w:rsidR="00AD3915">
        <w:rPr>
          <w:rFonts w:ascii="Arial" w:hAnsi="Arial" w:cs="Arial"/>
          <w:sz w:val="24"/>
          <w:szCs w:val="24"/>
        </w:rPr>
        <w:t xml:space="preserve"> </w:t>
      </w:r>
      <w:r w:rsidR="00EB1BE2">
        <w:rPr>
          <w:rFonts w:ascii="Arial" w:hAnsi="Arial" w:cs="Arial"/>
          <w:sz w:val="24"/>
          <w:szCs w:val="24"/>
        </w:rPr>
        <w:t>0,</w:t>
      </w:r>
      <w:r w:rsidR="005840B5">
        <w:rPr>
          <w:rFonts w:ascii="Arial" w:hAnsi="Arial" w:cs="Arial"/>
          <w:sz w:val="24"/>
          <w:szCs w:val="24"/>
        </w:rPr>
        <w:t>591</w:t>
      </w:r>
      <w:r w:rsidR="00AD3915">
        <w:rPr>
          <w:rFonts w:ascii="Arial" w:hAnsi="Arial" w:cs="Arial"/>
          <w:sz w:val="24"/>
          <w:szCs w:val="24"/>
        </w:rPr>
        <w:t xml:space="preserve"> </w:t>
      </w:r>
      <w:r w:rsidR="009760FD">
        <w:rPr>
          <w:rFonts w:ascii="Arial" w:hAnsi="Arial" w:cs="Arial"/>
          <w:sz w:val="24"/>
          <w:szCs w:val="24"/>
        </w:rPr>
        <w:t>тыс.</w:t>
      </w:r>
      <w:r w:rsidR="00AD3915">
        <w:rPr>
          <w:rFonts w:ascii="Arial" w:hAnsi="Arial" w:cs="Arial"/>
          <w:sz w:val="24"/>
          <w:szCs w:val="24"/>
        </w:rPr>
        <w:t xml:space="preserve"> </w:t>
      </w:r>
      <w:r w:rsidR="00451712" w:rsidRPr="00451712">
        <w:rPr>
          <w:rFonts w:ascii="Arial" w:hAnsi="Arial" w:cs="Arial"/>
          <w:sz w:val="24"/>
          <w:szCs w:val="24"/>
        </w:rPr>
        <w:t>м</w:t>
      </w:r>
      <w:r w:rsidR="00451712" w:rsidRPr="00451712">
        <w:rPr>
          <w:rFonts w:ascii="Arial" w:hAnsi="Arial" w:cs="Arial"/>
          <w:sz w:val="24"/>
          <w:szCs w:val="24"/>
          <w:vertAlign w:val="superscript"/>
        </w:rPr>
        <w:t>3</w:t>
      </w:r>
      <w:r w:rsidR="00451712" w:rsidRPr="00451712">
        <w:rPr>
          <w:rFonts w:ascii="Arial" w:hAnsi="Arial" w:cs="Arial"/>
          <w:sz w:val="24"/>
          <w:szCs w:val="24"/>
        </w:rPr>
        <w:t>/</w:t>
      </w:r>
      <w:proofErr w:type="spellStart"/>
      <w:r w:rsidR="00451712" w:rsidRPr="00451712">
        <w:rPr>
          <w:rFonts w:ascii="Arial" w:hAnsi="Arial" w:cs="Arial"/>
          <w:sz w:val="24"/>
          <w:szCs w:val="24"/>
        </w:rPr>
        <w:t>сут</w:t>
      </w:r>
      <w:proofErr w:type="spellEnd"/>
      <w:r w:rsidR="00451712" w:rsidRPr="00451712">
        <w:rPr>
          <w:rFonts w:ascii="Arial" w:hAnsi="Arial" w:cs="Arial"/>
          <w:sz w:val="24"/>
          <w:szCs w:val="24"/>
        </w:rPr>
        <w:t>.</w:t>
      </w:r>
      <w:r w:rsidR="00AD3915">
        <w:rPr>
          <w:rFonts w:ascii="Arial" w:hAnsi="Arial" w:cs="Arial"/>
          <w:sz w:val="24"/>
          <w:szCs w:val="24"/>
        </w:rPr>
        <w:t xml:space="preserve"> </w:t>
      </w:r>
      <w:r w:rsidR="00475933">
        <w:rPr>
          <w:rFonts w:ascii="Arial" w:hAnsi="Arial" w:cs="Arial"/>
          <w:sz w:val="24"/>
          <w:szCs w:val="24"/>
        </w:rPr>
        <w:t>Потребление</w:t>
      </w:r>
      <w:r w:rsidR="00AD3915">
        <w:rPr>
          <w:rFonts w:ascii="Arial" w:hAnsi="Arial" w:cs="Arial"/>
          <w:sz w:val="24"/>
          <w:szCs w:val="24"/>
        </w:rPr>
        <w:t xml:space="preserve"> </w:t>
      </w:r>
      <w:r w:rsidR="00E43132">
        <w:rPr>
          <w:rFonts w:ascii="Arial" w:hAnsi="Arial" w:cs="Arial"/>
          <w:sz w:val="24"/>
          <w:szCs w:val="24"/>
        </w:rPr>
        <w:t>воды</w:t>
      </w:r>
      <w:r w:rsidR="00AD3915">
        <w:rPr>
          <w:rFonts w:ascii="Arial" w:hAnsi="Arial" w:cs="Arial"/>
          <w:sz w:val="24"/>
          <w:szCs w:val="24"/>
        </w:rPr>
        <w:t xml:space="preserve"> </w:t>
      </w:r>
      <w:r w:rsidR="00E43132">
        <w:rPr>
          <w:rFonts w:ascii="Arial" w:hAnsi="Arial" w:cs="Arial"/>
          <w:sz w:val="24"/>
          <w:szCs w:val="24"/>
        </w:rPr>
        <w:t>на</w:t>
      </w:r>
      <w:r w:rsidR="00AD3915">
        <w:rPr>
          <w:rFonts w:ascii="Arial" w:hAnsi="Arial" w:cs="Arial"/>
          <w:sz w:val="24"/>
          <w:szCs w:val="24"/>
        </w:rPr>
        <w:t xml:space="preserve"> </w:t>
      </w:r>
      <w:r w:rsidR="00451712" w:rsidRPr="00451712">
        <w:rPr>
          <w:rFonts w:ascii="Arial" w:hAnsi="Arial" w:cs="Arial"/>
          <w:sz w:val="24"/>
          <w:szCs w:val="24"/>
        </w:rPr>
        <w:t>расчетный</w:t>
      </w:r>
      <w:r w:rsidR="00AD3915">
        <w:rPr>
          <w:rFonts w:ascii="Arial" w:hAnsi="Arial" w:cs="Arial"/>
          <w:sz w:val="24"/>
          <w:szCs w:val="24"/>
        </w:rPr>
        <w:t xml:space="preserve"> </w:t>
      </w:r>
      <w:r w:rsidR="00451712" w:rsidRPr="00451712">
        <w:rPr>
          <w:rFonts w:ascii="Arial" w:hAnsi="Arial" w:cs="Arial"/>
          <w:sz w:val="24"/>
          <w:szCs w:val="24"/>
        </w:rPr>
        <w:t>срок</w:t>
      </w:r>
      <w:r w:rsidR="00AD3915">
        <w:rPr>
          <w:rFonts w:ascii="Arial" w:hAnsi="Arial" w:cs="Arial"/>
          <w:sz w:val="24"/>
          <w:szCs w:val="24"/>
        </w:rPr>
        <w:t xml:space="preserve"> </w:t>
      </w:r>
      <w:r w:rsidR="009760FD" w:rsidRPr="005734D5">
        <w:rPr>
          <w:rFonts w:ascii="Arial" w:hAnsi="Arial" w:cs="Arial"/>
          <w:sz w:val="24"/>
          <w:szCs w:val="24"/>
        </w:rPr>
        <w:t>составит</w:t>
      </w:r>
      <w:r w:rsidR="00AD3915">
        <w:rPr>
          <w:rFonts w:ascii="Arial" w:hAnsi="Arial" w:cs="Arial"/>
          <w:sz w:val="24"/>
          <w:szCs w:val="24"/>
        </w:rPr>
        <w:t xml:space="preserve"> </w:t>
      </w:r>
      <w:r w:rsidR="005840B5">
        <w:rPr>
          <w:rFonts w:ascii="Arial" w:hAnsi="Arial" w:cs="Arial"/>
          <w:sz w:val="24"/>
          <w:szCs w:val="24"/>
        </w:rPr>
        <w:t>0,526</w:t>
      </w:r>
      <w:r w:rsidR="00AD3915">
        <w:rPr>
          <w:rFonts w:ascii="Arial" w:hAnsi="Arial" w:cs="Arial"/>
          <w:sz w:val="24"/>
          <w:szCs w:val="24"/>
        </w:rPr>
        <w:t xml:space="preserve"> </w:t>
      </w:r>
      <w:r w:rsidR="009760FD" w:rsidRPr="005734D5">
        <w:rPr>
          <w:rFonts w:ascii="Arial" w:hAnsi="Arial" w:cs="Arial"/>
          <w:sz w:val="24"/>
          <w:szCs w:val="24"/>
        </w:rPr>
        <w:t>тыс</w:t>
      </w:r>
      <w:r w:rsidR="009760FD">
        <w:rPr>
          <w:rFonts w:ascii="Arial" w:hAnsi="Arial" w:cs="Arial"/>
          <w:sz w:val="24"/>
          <w:szCs w:val="24"/>
        </w:rPr>
        <w:t>.</w:t>
      </w:r>
      <w:r w:rsidR="00AD3915">
        <w:rPr>
          <w:rFonts w:ascii="Arial" w:hAnsi="Arial" w:cs="Arial"/>
          <w:sz w:val="24"/>
          <w:szCs w:val="24"/>
        </w:rPr>
        <w:t xml:space="preserve"> </w:t>
      </w:r>
      <w:r w:rsidR="00451712" w:rsidRPr="001019C9">
        <w:rPr>
          <w:rFonts w:ascii="Arial" w:hAnsi="Arial" w:cs="Arial"/>
          <w:sz w:val="24"/>
          <w:szCs w:val="24"/>
        </w:rPr>
        <w:t>м</w:t>
      </w:r>
      <w:r w:rsidR="00451712" w:rsidRPr="001019C9">
        <w:rPr>
          <w:rFonts w:ascii="Arial" w:hAnsi="Arial" w:cs="Arial"/>
          <w:sz w:val="24"/>
          <w:szCs w:val="24"/>
          <w:vertAlign w:val="superscript"/>
        </w:rPr>
        <w:t>3</w:t>
      </w:r>
      <w:r w:rsidR="00451712" w:rsidRPr="001019C9">
        <w:rPr>
          <w:rFonts w:ascii="Arial" w:hAnsi="Arial" w:cs="Arial"/>
          <w:sz w:val="24"/>
          <w:szCs w:val="24"/>
        </w:rPr>
        <w:t>/</w:t>
      </w:r>
      <w:proofErr w:type="spellStart"/>
      <w:r w:rsidR="00451712" w:rsidRPr="001019C9">
        <w:rPr>
          <w:rFonts w:ascii="Arial" w:hAnsi="Arial" w:cs="Arial"/>
          <w:sz w:val="24"/>
          <w:szCs w:val="24"/>
        </w:rPr>
        <w:t>сут</w:t>
      </w:r>
      <w:proofErr w:type="spellEnd"/>
      <w:r w:rsidR="00451712" w:rsidRPr="001019C9">
        <w:rPr>
          <w:rFonts w:ascii="Arial" w:hAnsi="Arial" w:cs="Arial"/>
          <w:sz w:val="24"/>
          <w:szCs w:val="24"/>
        </w:rPr>
        <w:t>.</w:t>
      </w:r>
    </w:p>
    <w:p w14:paraId="7A3347E2" w14:textId="4F785207" w:rsidR="00451712" w:rsidRPr="00451712" w:rsidRDefault="002F3DCF" w:rsidP="00451712">
      <w:pPr>
        <w:spacing w:line="276" w:lineRule="auto"/>
        <w:rPr>
          <w:rFonts w:ascii="Arial" w:hAnsi="Arial" w:cs="Arial"/>
          <w:sz w:val="24"/>
          <w:szCs w:val="24"/>
        </w:rPr>
      </w:pPr>
      <w:r>
        <w:rPr>
          <w:rFonts w:ascii="Arial" w:hAnsi="Arial" w:cs="Arial"/>
          <w:sz w:val="24"/>
          <w:szCs w:val="24"/>
        </w:rPr>
        <w:t>Проектом</w:t>
      </w:r>
      <w:r w:rsidR="00AD3915">
        <w:rPr>
          <w:rFonts w:ascii="Arial" w:hAnsi="Arial" w:cs="Arial"/>
          <w:sz w:val="24"/>
          <w:szCs w:val="24"/>
        </w:rPr>
        <w:t xml:space="preserve"> </w:t>
      </w:r>
      <w:r>
        <w:rPr>
          <w:rFonts w:ascii="Arial" w:hAnsi="Arial" w:cs="Arial"/>
          <w:sz w:val="24"/>
          <w:szCs w:val="24"/>
        </w:rPr>
        <w:t>генерального</w:t>
      </w:r>
      <w:r w:rsidR="00AD3915">
        <w:rPr>
          <w:rFonts w:ascii="Arial" w:hAnsi="Arial" w:cs="Arial"/>
          <w:sz w:val="24"/>
          <w:szCs w:val="24"/>
        </w:rPr>
        <w:t xml:space="preserve"> </w:t>
      </w:r>
      <w:r>
        <w:rPr>
          <w:rFonts w:ascii="Arial" w:hAnsi="Arial" w:cs="Arial"/>
          <w:sz w:val="24"/>
          <w:szCs w:val="24"/>
        </w:rPr>
        <w:t>плана</w:t>
      </w:r>
      <w:r w:rsidR="00AD3915">
        <w:rPr>
          <w:rFonts w:ascii="Arial" w:hAnsi="Arial" w:cs="Arial"/>
          <w:sz w:val="24"/>
          <w:szCs w:val="24"/>
        </w:rPr>
        <w:t xml:space="preserve"> </w:t>
      </w:r>
      <w:r>
        <w:rPr>
          <w:rFonts w:ascii="Arial" w:hAnsi="Arial" w:cs="Arial"/>
          <w:sz w:val="24"/>
          <w:szCs w:val="24"/>
        </w:rPr>
        <w:t>предлагается</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части</w:t>
      </w:r>
      <w:r w:rsidR="00AD3915">
        <w:rPr>
          <w:rFonts w:ascii="Arial" w:hAnsi="Arial" w:cs="Arial"/>
          <w:sz w:val="24"/>
          <w:szCs w:val="24"/>
        </w:rPr>
        <w:t xml:space="preserve"> </w:t>
      </w:r>
      <w:r>
        <w:rPr>
          <w:rFonts w:ascii="Arial" w:hAnsi="Arial" w:cs="Arial"/>
          <w:sz w:val="24"/>
          <w:szCs w:val="24"/>
        </w:rPr>
        <w:t>водоснабжения</w:t>
      </w:r>
      <w:r w:rsidR="00451712" w:rsidRPr="00451712">
        <w:rPr>
          <w:rFonts w:ascii="Arial" w:hAnsi="Arial" w:cs="Arial"/>
          <w:sz w:val="24"/>
          <w:szCs w:val="24"/>
        </w:rPr>
        <w:t>:</w:t>
      </w:r>
    </w:p>
    <w:p w14:paraId="1C59AD21" w14:textId="4012AC88" w:rsidR="002F3DCF" w:rsidRDefault="00451712" w:rsidP="005D6862">
      <w:pPr>
        <w:numPr>
          <w:ilvl w:val="0"/>
          <w:numId w:val="33"/>
        </w:numPr>
        <w:tabs>
          <w:tab w:val="left" w:pos="993"/>
        </w:tabs>
        <w:spacing w:line="276" w:lineRule="auto"/>
        <w:ind w:left="0" w:firstLine="709"/>
        <w:rPr>
          <w:rFonts w:ascii="Arial" w:hAnsi="Arial" w:cs="Arial"/>
          <w:sz w:val="24"/>
          <w:szCs w:val="24"/>
        </w:rPr>
      </w:pPr>
      <w:r w:rsidRPr="00451712">
        <w:rPr>
          <w:rFonts w:ascii="Arial" w:hAnsi="Arial" w:cs="Arial"/>
          <w:sz w:val="24"/>
          <w:szCs w:val="24"/>
        </w:rPr>
        <w:t>за</w:t>
      </w:r>
      <w:r w:rsidR="00723381">
        <w:rPr>
          <w:rFonts w:ascii="Arial" w:hAnsi="Arial" w:cs="Arial"/>
          <w:sz w:val="24"/>
          <w:szCs w:val="24"/>
        </w:rPr>
        <w:t>мена</w:t>
      </w:r>
      <w:r w:rsidR="00AD3915">
        <w:rPr>
          <w:rFonts w:ascii="Arial" w:hAnsi="Arial" w:cs="Arial"/>
          <w:sz w:val="24"/>
          <w:szCs w:val="24"/>
        </w:rPr>
        <w:t xml:space="preserve"> </w:t>
      </w:r>
      <w:r w:rsidR="00723381">
        <w:rPr>
          <w:rFonts w:ascii="Arial" w:hAnsi="Arial" w:cs="Arial"/>
          <w:sz w:val="24"/>
          <w:szCs w:val="24"/>
        </w:rPr>
        <w:t>ветхих</w:t>
      </w:r>
      <w:r w:rsidR="00AD3915">
        <w:rPr>
          <w:rFonts w:ascii="Arial" w:hAnsi="Arial" w:cs="Arial"/>
          <w:sz w:val="24"/>
          <w:szCs w:val="24"/>
        </w:rPr>
        <w:t xml:space="preserve"> </w:t>
      </w:r>
      <w:r w:rsidR="00723381">
        <w:rPr>
          <w:rFonts w:ascii="Arial" w:hAnsi="Arial" w:cs="Arial"/>
          <w:sz w:val="24"/>
          <w:szCs w:val="24"/>
        </w:rPr>
        <w:t>водопроводных</w:t>
      </w:r>
      <w:r w:rsidR="00AD3915">
        <w:rPr>
          <w:rFonts w:ascii="Arial" w:hAnsi="Arial" w:cs="Arial"/>
          <w:sz w:val="24"/>
          <w:szCs w:val="24"/>
        </w:rPr>
        <w:t xml:space="preserve"> </w:t>
      </w:r>
      <w:r w:rsidR="00723381">
        <w:rPr>
          <w:rFonts w:ascii="Arial" w:hAnsi="Arial" w:cs="Arial"/>
          <w:sz w:val="24"/>
          <w:szCs w:val="24"/>
        </w:rPr>
        <w:t>сетей;</w:t>
      </w:r>
    </w:p>
    <w:p w14:paraId="37538090" w14:textId="1E73DB3E" w:rsidR="00723381" w:rsidRDefault="00723381" w:rsidP="005D6862">
      <w:pPr>
        <w:numPr>
          <w:ilvl w:val="0"/>
          <w:numId w:val="33"/>
        </w:numPr>
        <w:tabs>
          <w:tab w:val="left" w:pos="993"/>
        </w:tabs>
        <w:spacing w:line="276" w:lineRule="auto"/>
        <w:ind w:left="0" w:firstLine="709"/>
        <w:rPr>
          <w:rFonts w:ascii="Arial" w:hAnsi="Arial" w:cs="Arial"/>
          <w:sz w:val="24"/>
          <w:szCs w:val="24"/>
        </w:rPr>
      </w:pPr>
      <w:r>
        <w:rPr>
          <w:rFonts w:ascii="Arial" w:hAnsi="Arial" w:cs="Arial"/>
          <w:sz w:val="24"/>
          <w:szCs w:val="24"/>
        </w:rPr>
        <w:t>ст</w:t>
      </w:r>
      <w:r w:rsidR="0068603A">
        <w:rPr>
          <w:rFonts w:ascii="Arial" w:hAnsi="Arial" w:cs="Arial"/>
          <w:sz w:val="24"/>
          <w:szCs w:val="24"/>
        </w:rPr>
        <w:t>роительство</w:t>
      </w:r>
      <w:r w:rsidR="00AD3915">
        <w:rPr>
          <w:rFonts w:ascii="Arial" w:hAnsi="Arial" w:cs="Arial"/>
          <w:sz w:val="24"/>
          <w:szCs w:val="24"/>
        </w:rPr>
        <w:t xml:space="preserve"> </w:t>
      </w:r>
      <w:r w:rsidR="0068603A">
        <w:rPr>
          <w:rFonts w:ascii="Arial" w:hAnsi="Arial" w:cs="Arial"/>
          <w:sz w:val="24"/>
          <w:szCs w:val="24"/>
        </w:rPr>
        <w:t>сетей</w:t>
      </w:r>
      <w:r w:rsidR="00AD3915">
        <w:rPr>
          <w:rFonts w:ascii="Arial" w:hAnsi="Arial" w:cs="Arial"/>
          <w:sz w:val="24"/>
          <w:szCs w:val="24"/>
        </w:rPr>
        <w:t xml:space="preserve"> </w:t>
      </w:r>
      <w:r w:rsidR="0068603A">
        <w:rPr>
          <w:rFonts w:ascii="Arial" w:hAnsi="Arial" w:cs="Arial"/>
          <w:sz w:val="24"/>
          <w:szCs w:val="24"/>
        </w:rPr>
        <w:t>водоотведения;</w:t>
      </w:r>
    </w:p>
    <w:p w14:paraId="1977E949" w14:textId="0FB6E465" w:rsidR="0068603A" w:rsidRPr="002F3DCF" w:rsidRDefault="0068603A" w:rsidP="005D6862">
      <w:pPr>
        <w:numPr>
          <w:ilvl w:val="0"/>
          <w:numId w:val="33"/>
        </w:numPr>
        <w:tabs>
          <w:tab w:val="left" w:pos="993"/>
        </w:tabs>
        <w:spacing w:line="276" w:lineRule="auto"/>
        <w:ind w:left="0" w:firstLine="709"/>
        <w:rPr>
          <w:rFonts w:ascii="Arial" w:hAnsi="Arial" w:cs="Arial"/>
          <w:sz w:val="24"/>
          <w:szCs w:val="24"/>
        </w:rPr>
      </w:pPr>
      <w:r>
        <w:rPr>
          <w:rFonts w:ascii="Arial" w:hAnsi="Arial" w:cs="Arial"/>
          <w:sz w:val="24"/>
          <w:szCs w:val="24"/>
        </w:rPr>
        <w:t>расширение</w:t>
      </w:r>
      <w:r w:rsidR="00AD3915">
        <w:rPr>
          <w:rFonts w:ascii="Arial" w:hAnsi="Arial" w:cs="Arial"/>
          <w:sz w:val="24"/>
          <w:szCs w:val="24"/>
        </w:rPr>
        <w:t xml:space="preserve"> </w:t>
      </w:r>
      <w:r>
        <w:rPr>
          <w:rFonts w:ascii="Arial" w:hAnsi="Arial" w:cs="Arial"/>
          <w:sz w:val="24"/>
          <w:szCs w:val="24"/>
        </w:rPr>
        <w:t>водозабора.</w:t>
      </w:r>
    </w:p>
    <w:p w14:paraId="283D483F" w14:textId="221C5B04" w:rsidR="002E0F2C" w:rsidRDefault="00602A9B" w:rsidP="0052331C">
      <w:pPr>
        <w:spacing w:line="276" w:lineRule="auto"/>
        <w:rPr>
          <w:rFonts w:ascii="Arial" w:hAnsi="Arial" w:cs="Arial"/>
          <w:sz w:val="24"/>
          <w:szCs w:val="24"/>
        </w:rPr>
      </w:pPr>
      <w:r w:rsidRPr="00602A9B">
        <w:rPr>
          <w:rFonts w:ascii="Arial" w:hAnsi="Arial" w:cs="Arial"/>
          <w:sz w:val="24"/>
          <w:szCs w:val="24"/>
        </w:rPr>
        <w:t>Расход</w:t>
      </w:r>
      <w:r w:rsidR="00AD3915">
        <w:rPr>
          <w:rFonts w:ascii="Arial" w:hAnsi="Arial" w:cs="Arial"/>
          <w:sz w:val="24"/>
          <w:szCs w:val="24"/>
        </w:rPr>
        <w:t xml:space="preserve"> </w:t>
      </w:r>
      <w:r w:rsidRPr="00602A9B">
        <w:rPr>
          <w:rFonts w:ascii="Arial" w:hAnsi="Arial" w:cs="Arial"/>
          <w:sz w:val="24"/>
          <w:szCs w:val="24"/>
        </w:rPr>
        <w:t>воды</w:t>
      </w:r>
      <w:r w:rsidR="00AD3915">
        <w:rPr>
          <w:rFonts w:ascii="Arial" w:hAnsi="Arial" w:cs="Arial"/>
          <w:sz w:val="24"/>
          <w:szCs w:val="24"/>
        </w:rPr>
        <w:t xml:space="preserve"> </w:t>
      </w:r>
      <w:r w:rsidRPr="00602A9B">
        <w:rPr>
          <w:rFonts w:ascii="Arial" w:hAnsi="Arial" w:cs="Arial"/>
          <w:sz w:val="24"/>
          <w:szCs w:val="24"/>
        </w:rPr>
        <w:t>на</w:t>
      </w:r>
      <w:r w:rsidR="00AD3915">
        <w:rPr>
          <w:rFonts w:ascii="Arial" w:hAnsi="Arial" w:cs="Arial"/>
          <w:sz w:val="24"/>
          <w:szCs w:val="24"/>
        </w:rPr>
        <w:t xml:space="preserve"> </w:t>
      </w:r>
      <w:r w:rsidRPr="00602A9B">
        <w:rPr>
          <w:rFonts w:ascii="Arial" w:hAnsi="Arial" w:cs="Arial"/>
          <w:sz w:val="24"/>
          <w:szCs w:val="24"/>
        </w:rPr>
        <w:t>наружное</w:t>
      </w:r>
      <w:r w:rsidR="00AD3915">
        <w:rPr>
          <w:rFonts w:ascii="Arial" w:hAnsi="Arial" w:cs="Arial"/>
          <w:sz w:val="24"/>
          <w:szCs w:val="24"/>
        </w:rPr>
        <w:t xml:space="preserve"> </w:t>
      </w:r>
      <w:r w:rsidRPr="00602A9B">
        <w:rPr>
          <w:rFonts w:ascii="Arial" w:hAnsi="Arial" w:cs="Arial"/>
          <w:sz w:val="24"/>
          <w:szCs w:val="24"/>
        </w:rPr>
        <w:t>пожаротушение</w:t>
      </w:r>
      <w:r w:rsidR="00AD3915">
        <w:rPr>
          <w:rFonts w:ascii="Arial" w:hAnsi="Arial" w:cs="Arial"/>
          <w:sz w:val="24"/>
          <w:szCs w:val="24"/>
        </w:rPr>
        <w:t xml:space="preserve"> </w:t>
      </w:r>
      <w:r w:rsidRPr="00602A9B">
        <w:rPr>
          <w:rFonts w:ascii="Arial" w:hAnsi="Arial" w:cs="Arial"/>
          <w:sz w:val="24"/>
          <w:szCs w:val="24"/>
        </w:rPr>
        <w:t>рассчитывается</w:t>
      </w:r>
      <w:r w:rsidR="00AD3915">
        <w:rPr>
          <w:rFonts w:ascii="Arial" w:hAnsi="Arial" w:cs="Arial"/>
          <w:sz w:val="24"/>
          <w:szCs w:val="24"/>
        </w:rPr>
        <w:t xml:space="preserve"> </w:t>
      </w:r>
      <w:r w:rsidRPr="00602A9B">
        <w:rPr>
          <w:rFonts w:ascii="Arial" w:hAnsi="Arial" w:cs="Arial"/>
          <w:sz w:val="24"/>
          <w:szCs w:val="24"/>
        </w:rPr>
        <w:t>на</w:t>
      </w:r>
      <w:r w:rsidR="00AD3915">
        <w:rPr>
          <w:rFonts w:ascii="Arial" w:hAnsi="Arial" w:cs="Arial"/>
          <w:sz w:val="24"/>
          <w:szCs w:val="24"/>
        </w:rPr>
        <w:t xml:space="preserve"> </w:t>
      </w:r>
      <w:r w:rsidRPr="00602A9B">
        <w:rPr>
          <w:rFonts w:ascii="Arial" w:hAnsi="Arial" w:cs="Arial"/>
          <w:sz w:val="24"/>
          <w:szCs w:val="24"/>
        </w:rPr>
        <w:t>основе</w:t>
      </w:r>
      <w:r w:rsidR="00AD3915">
        <w:rPr>
          <w:rFonts w:ascii="Arial" w:hAnsi="Arial" w:cs="Arial"/>
          <w:sz w:val="24"/>
          <w:szCs w:val="24"/>
        </w:rPr>
        <w:t xml:space="preserve"> </w:t>
      </w:r>
      <w:r w:rsidRPr="00602A9B">
        <w:rPr>
          <w:rFonts w:ascii="Arial" w:hAnsi="Arial" w:cs="Arial"/>
          <w:sz w:val="24"/>
          <w:szCs w:val="24"/>
        </w:rPr>
        <w:t>СП</w:t>
      </w:r>
      <w:r w:rsidR="00AD3915">
        <w:rPr>
          <w:rFonts w:ascii="Arial" w:hAnsi="Arial" w:cs="Arial"/>
          <w:sz w:val="24"/>
          <w:szCs w:val="24"/>
        </w:rPr>
        <w:t xml:space="preserve"> </w:t>
      </w:r>
      <w:r w:rsidRPr="00602A9B">
        <w:rPr>
          <w:rFonts w:ascii="Arial" w:hAnsi="Arial" w:cs="Arial"/>
          <w:sz w:val="24"/>
          <w:szCs w:val="24"/>
        </w:rPr>
        <w:t>8.13130.2020</w:t>
      </w:r>
      <w:r w:rsidR="00AD3915">
        <w:rPr>
          <w:rFonts w:ascii="Arial" w:hAnsi="Arial" w:cs="Arial"/>
          <w:sz w:val="24"/>
          <w:szCs w:val="24"/>
        </w:rPr>
        <w:t xml:space="preserve"> </w:t>
      </w:r>
      <w:r w:rsidRPr="00602A9B">
        <w:rPr>
          <w:rFonts w:ascii="Arial" w:hAnsi="Arial" w:cs="Arial"/>
          <w:sz w:val="24"/>
          <w:szCs w:val="24"/>
        </w:rPr>
        <w:t>«Системы</w:t>
      </w:r>
      <w:r w:rsidR="00AD3915">
        <w:rPr>
          <w:rFonts w:ascii="Arial" w:hAnsi="Arial" w:cs="Arial"/>
          <w:sz w:val="24"/>
          <w:szCs w:val="24"/>
        </w:rPr>
        <w:t xml:space="preserve"> </w:t>
      </w:r>
      <w:r w:rsidRPr="00602A9B">
        <w:rPr>
          <w:rFonts w:ascii="Arial" w:hAnsi="Arial" w:cs="Arial"/>
          <w:sz w:val="24"/>
          <w:szCs w:val="24"/>
        </w:rPr>
        <w:t>противопожарной</w:t>
      </w:r>
      <w:r w:rsidR="00AD3915">
        <w:rPr>
          <w:rFonts w:ascii="Arial" w:hAnsi="Arial" w:cs="Arial"/>
          <w:sz w:val="24"/>
          <w:szCs w:val="24"/>
        </w:rPr>
        <w:t xml:space="preserve"> </w:t>
      </w:r>
      <w:r w:rsidRPr="00602A9B">
        <w:rPr>
          <w:rFonts w:ascii="Arial" w:hAnsi="Arial" w:cs="Arial"/>
          <w:sz w:val="24"/>
          <w:szCs w:val="24"/>
        </w:rPr>
        <w:t>защиты.</w:t>
      </w:r>
      <w:r w:rsidR="00AD3915">
        <w:rPr>
          <w:rFonts w:ascii="Arial" w:hAnsi="Arial" w:cs="Arial"/>
          <w:sz w:val="24"/>
          <w:szCs w:val="24"/>
        </w:rPr>
        <w:t xml:space="preserve"> </w:t>
      </w:r>
      <w:r w:rsidRPr="00602A9B">
        <w:rPr>
          <w:rFonts w:ascii="Arial" w:hAnsi="Arial" w:cs="Arial"/>
          <w:sz w:val="24"/>
          <w:szCs w:val="24"/>
        </w:rPr>
        <w:t>Наружное</w:t>
      </w:r>
      <w:r w:rsidR="00AD3915">
        <w:rPr>
          <w:rFonts w:ascii="Arial" w:hAnsi="Arial" w:cs="Arial"/>
          <w:sz w:val="24"/>
          <w:szCs w:val="24"/>
        </w:rPr>
        <w:t xml:space="preserve"> </w:t>
      </w:r>
      <w:r w:rsidRPr="00602A9B">
        <w:rPr>
          <w:rFonts w:ascii="Arial" w:hAnsi="Arial" w:cs="Arial"/>
          <w:sz w:val="24"/>
          <w:szCs w:val="24"/>
        </w:rPr>
        <w:t>противопожарное</w:t>
      </w:r>
      <w:r w:rsidR="00AD3915">
        <w:rPr>
          <w:rFonts w:ascii="Arial" w:hAnsi="Arial" w:cs="Arial"/>
          <w:sz w:val="24"/>
          <w:szCs w:val="24"/>
        </w:rPr>
        <w:t xml:space="preserve"> </w:t>
      </w:r>
      <w:r w:rsidRPr="00602A9B">
        <w:rPr>
          <w:rFonts w:ascii="Arial" w:hAnsi="Arial" w:cs="Arial"/>
          <w:sz w:val="24"/>
          <w:szCs w:val="24"/>
        </w:rPr>
        <w:t>водоснабжение.</w:t>
      </w:r>
      <w:r w:rsidR="00AD3915">
        <w:rPr>
          <w:rFonts w:ascii="Arial" w:hAnsi="Arial" w:cs="Arial"/>
          <w:sz w:val="24"/>
          <w:szCs w:val="24"/>
        </w:rPr>
        <w:t xml:space="preserve"> </w:t>
      </w:r>
      <w:r w:rsidRPr="00602A9B">
        <w:rPr>
          <w:rFonts w:ascii="Arial" w:hAnsi="Arial" w:cs="Arial"/>
          <w:sz w:val="24"/>
          <w:szCs w:val="24"/>
        </w:rPr>
        <w:t>Требования</w:t>
      </w:r>
      <w:r w:rsidR="00AD3915">
        <w:rPr>
          <w:rFonts w:ascii="Arial" w:hAnsi="Arial" w:cs="Arial"/>
          <w:sz w:val="24"/>
          <w:szCs w:val="24"/>
        </w:rPr>
        <w:t xml:space="preserve"> </w:t>
      </w:r>
      <w:r w:rsidRPr="00602A9B">
        <w:rPr>
          <w:rFonts w:ascii="Arial" w:hAnsi="Arial" w:cs="Arial"/>
          <w:sz w:val="24"/>
          <w:szCs w:val="24"/>
        </w:rPr>
        <w:t>пожарной</w:t>
      </w:r>
      <w:r w:rsidR="00AD3915">
        <w:rPr>
          <w:rFonts w:ascii="Arial" w:hAnsi="Arial" w:cs="Arial"/>
          <w:sz w:val="24"/>
          <w:szCs w:val="24"/>
        </w:rPr>
        <w:t xml:space="preserve"> </w:t>
      </w:r>
      <w:r w:rsidRPr="00602A9B">
        <w:rPr>
          <w:rFonts w:ascii="Arial" w:hAnsi="Arial" w:cs="Arial"/>
          <w:sz w:val="24"/>
          <w:szCs w:val="24"/>
        </w:rPr>
        <w:t>безопасности»</w:t>
      </w:r>
      <w:r w:rsidR="00AD3915">
        <w:rPr>
          <w:rFonts w:ascii="Arial" w:hAnsi="Arial" w:cs="Arial"/>
          <w:sz w:val="24"/>
          <w:szCs w:val="24"/>
        </w:rPr>
        <w:t xml:space="preserve"> </w:t>
      </w:r>
      <w:r w:rsidRPr="00602A9B">
        <w:rPr>
          <w:rFonts w:ascii="Arial" w:hAnsi="Arial" w:cs="Arial"/>
          <w:sz w:val="24"/>
          <w:szCs w:val="24"/>
        </w:rPr>
        <w:t>исходя</w:t>
      </w:r>
      <w:r w:rsidR="00AD3915">
        <w:rPr>
          <w:rFonts w:ascii="Arial" w:hAnsi="Arial" w:cs="Arial"/>
          <w:sz w:val="24"/>
          <w:szCs w:val="24"/>
        </w:rPr>
        <w:t xml:space="preserve"> </w:t>
      </w:r>
      <w:r w:rsidRPr="00602A9B">
        <w:rPr>
          <w:rFonts w:ascii="Arial" w:hAnsi="Arial" w:cs="Arial"/>
          <w:sz w:val="24"/>
          <w:szCs w:val="24"/>
        </w:rPr>
        <w:t>из</w:t>
      </w:r>
      <w:r w:rsidR="00AD3915">
        <w:rPr>
          <w:rFonts w:ascii="Arial" w:hAnsi="Arial" w:cs="Arial"/>
          <w:sz w:val="24"/>
          <w:szCs w:val="24"/>
        </w:rPr>
        <w:t xml:space="preserve"> </w:t>
      </w:r>
      <w:r w:rsidRPr="00602A9B">
        <w:rPr>
          <w:rFonts w:ascii="Arial" w:hAnsi="Arial" w:cs="Arial"/>
          <w:sz w:val="24"/>
          <w:szCs w:val="24"/>
        </w:rPr>
        <w:t>характера</w:t>
      </w:r>
      <w:r w:rsidR="00AD3915">
        <w:rPr>
          <w:rFonts w:ascii="Arial" w:hAnsi="Arial" w:cs="Arial"/>
          <w:sz w:val="24"/>
          <w:szCs w:val="24"/>
        </w:rPr>
        <w:t xml:space="preserve"> </w:t>
      </w:r>
      <w:r w:rsidRPr="00602A9B">
        <w:rPr>
          <w:rFonts w:ascii="Arial" w:hAnsi="Arial" w:cs="Arial"/>
          <w:sz w:val="24"/>
          <w:szCs w:val="24"/>
        </w:rPr>
        <w:t>застройки</w:t>
      </w:r>
      <w:r w:rsidR="00AD3915">
        <w:rPr>
          <w:rFonts w:ascii="Arial" w:hAnsi="Arial" w:cs="Arial"/>
          <w:sz w:val="24"/>
          <w:szCs w:val="24"/>
        </w:rPr>
        <w:t xml:space="preserve"> </w:t>
      </w:r>
      <w:r w:rsidRPr="00602A9B">
        <w:rPr>
          <w:rFonts w:ascii="Arial" w:hAnsi="Arial" w:cs="Arial"/>
          <w:sz w:val="24"/>
          <w:szCs w:val="24"/>
        </w:rPr>
        <w:t>и</w:t>
      </w:r>
      <w:r w:rsidR="00AD3915">
        <w:rPr>
          <w:rFonts w:ascii="Arial" w:hAnsi="Arial" w:cs="Arial"/>
          <w:sz w:val="24"/>
          <w:szCs w:val="24"/>
        </w:rPr>
        <w:t xml:space="preserve"> </w:t>
      </w:r>
      <w:r w:rsidRPr="00602A9B">
        <w:rPr>
          <w:rFonts w:ascii="Arial" w:hAnsi="Arial" w:cs="Arial"/>
          <w:sz w:val="24"/>
          <w:szCs w:val="24"/>
        </w:rPr>
        <w:t>проектной</w:t>
      </w:r>
      <w:r w:rsidR="00AD3915">
        <w:rPr>
          <w:rFonts w:ascii="Arial" w:hAnsi="Arial" w:cs="Arial"/>
          <w:sz w:val="24"/>
          <w:szCs w:val="24"/>
        </w:rPr>
        <w:t xml:space="preserve"> </w:t>
      </w:r>
      <w:r w:rsidRPr="00602A9B">
        <w:rPr>
          <w:rFonts w:ascii="Arial" w:hAnsi="Arial" w:cs="Arial"/>
          <w:sz w:val="24"/>
          <w:szCs w:val="24"/>
        </w:rPr>
        <w:t>численности</w:t>
      </w:r>
      <w:r w:rsidR="00AD3915">
        <w:rPr>
          <w:rFonts w:ascii="Arial" w:hAnsi="Arial" w:cs="Arial"/>
          <w:sz w:val="24"/>
          <w:szCs w:val="24"/>
        </w:rPr>
        <w:t xml:space="preserve"> </w:t>
      </w:r>
      <w:r w:rsidRPr="00602A9B">
        <w:rPr>
          <w:rFonts w:ascii="Arial" w:hAnsi="Arial" w:cs="Arial"/>
          <w:sz w:val="24"/>
          <w:szCs w:val="24"/>
        </w:rPr>
        <w:t>населения.</w:t>
      </w:r>
      <w:r w:rsidR="00AD3915">
        <w:rPr>
          <w:rFonts w:ascii="Arial" w:hAnsi="Arial" w:cs="Arial"/>
          <w:sz w:val="24"/>
          <w:szCs w:val="24"/>
        </w:rPr>
        <w:t xml:space="preserve"> </w:t>
      </w:r>
      <w:r w:rsidRPr="00602A9B">
        <w:rPr>
          <w:rFonts w:ascii="Arial" w:hAnsi="Arial" w:cs="Arial"/>
          <w:sz w:val="24"/>
          <w:szCs w:val="24"/>
        </w:rPr>
        <w:t>Для</w:t>
      </w:r>
      <w:r w:rsidR="00AD3915">
        <w:rPr>
          <w:rFonts w:ascii="Arial" w:hAnsi="Arial" w:cs="Arial"/>
          <w:sz w:val="24"/>
          <w:szCs w:val="24"/>
        </w:rPr>
        <w:t xml:space="preserve"> </w:t>
      </w:r>
      <w:r w:rsidRPr="00602A9B">
        <w:rPr>
          <w:rFonts w:ascii="Arial" w:hAnsi="Arial" w:cs="Arial"/>
          <w:sz w:val="24"/>
          <w:szCs w:val="24"/>
        </w:rPr>
        <w:t>расчета</w:t>
      </w:r>
      <w:r w:rsidR="00AD3915">
        <w:rPr>
          <w:rFonts w:ascii="Arial" w:hAnsi="Arial" w:cs="Arial"/>
          <w:sz w:val="24"/>
          <w:szCs w:val="24"/>
        </w:rPr>
        <w:t xml:space="preserve"> </w:t>
      </w:r>
      <w:r w:rsidRPr="00602A9B">
        <w:rPr>
          <w:rFonts w:ascii="Arial" w:hAnsi="Arial" w:cs="Arial"/>
          <w:sz w:val="24"/>
          <w:szCs w:val="24"/>
        </w:rPr>
        <w:t>магистральных</w:t>
      </w:r>
      <w:r w:rsidR="00AD3915">
        <w:rPr>
          <w:rFonts w:ascii="Arial" w:hAnsi="Arial" w:cs="Arial"/>
          <w:sz w:val="24"/>
          <w:szCs w:val="24"/>
        </w:rPr>
        <w:t xml:space="preserve"> </w:t>
      </w:r>
      <w:r w:rsidRPr="00602A9B">
        <w:rPr>
          <w:rFonts w:ascii="Arial" w:hAnsi="Arial" w:cs="Arial"/>
          <w:sz w:val="24"/>
          <w:szCs w:val="24"/>
        </w:rPr>
        <w:t>(расчетных</w:t>
      </w:r>
      <w:r w:rsidR="00AD3915">
        <w:rPr>
          <w:rFonts w:ascii="Arial" w:hAnsi="Arial" w:cs="Arial"/>
          <w:sz w:val="24"/>
          <w:szCs w:val="24"/>
        </w:rPr>
        <w:t xml:space="preserve"> </w:t>
      </w:r>
      <w:r w:rsidRPr="00602A9B">
        <w:rPr>
          <w:rFonts w:ascii="Arial" w:hAnsi="Arial" w:cs="Arial"/>
          <w:sz w:val="24"/>
          <w:szCs w:val="24"/>
        </w:rPr>
        <w:t>кольцевых)</w:t>
      </w:r>
      <w:r w:rsidR="00AD3915">
        <w:rPr>
          <w:rFonts w:ascii="Arial" w:hAnsi="Arial" w:cs="Arial"/>
          <w:sz w:val="24"/>
          <w:szCs w:val="24"/>
        </w:rPr>
        <w:t xml:space="preserve"> </w:t>
      </w:r>
      <w:r w:rsidRPr="00602A9B">
        <w:rPr>
          <w:rFonts w:ascii="Arial" w:hAnsi="Arial" w:cs="Arial"/>
          <w:sz w:val="24"/>
          <w:szCs w:val="24"/>
        </w:rPr>
        <w:t>линий</w:t>
      </w:r>
      <w:r w:rsidR="00AD3915">
        <w:rPr>
          <w:rFonts w:ascii="Arial" w:hAnsi="Arial" w:cs="Arial"/>
          <w:sz w:val="24"/>
          <w:szCs w:val="24"/>
        </w:rPr>
        <w:t xml:space="preserve"> </w:t>
      </w:r>
      <w:r w:rsidRPr="00602A9B">
        <w:rPr>
          <w:rFonts w:ascii="Arial" w:hAnsi="Arial" w:cs="Arial"/>
          <w:sz w:val="24"/>
          <w:szCs w:val="24"/>
        </w:rPr>
        <w:t>водопроводной</w:t>
      </w:r>
      <w:r w:rsidR="00AD3915">
        <w:rPr>
          <w:rFonts w:ascii="Arial" w:hAnsi="Arial" w:cs="Arial"/>
          <w:sz w:val="24"/>
          <w:szCs w:val="24"/>
        </w:rPr>
        <w:t xml:space="preserve"> </w:t>
      </w:r>
      <w:r w:rsidRPr="00602A9B">
        <w:rPr>
          <w:rFonts w:ascii="Arial" w:hAnsi="Arial" w:cs="Arial"/>
          <w:sz w:val="24"/>
          <w:szCs w:val="24"/>
        </w:rPr>
        <w:t>сети</w:t>
      </w:r>
      <w:r w:rsidR="00AD3915">
        <w:rPr>
          <w:rFonts w:ascii="Arial" w:hAnsi="Arial" w:cs="Arial"/>
          <w:sz w:val="24"/>
          <w:szCs w:val="24"/>
        </w:rPr>
        <w:t xml:space="preserve"> </w:t>
      </w:r>
      <w:r w:rsidRPr="00602A9B">
        <w:rPr>
          <w:rFonts w:ascii="Arial" w:hAnsi="Arial" w:cs="Arial"/>
          <w:sz w:val="24"/>
          <w:szCs w:val="24"/>
        </w:rPr>
        <w:t>населенного</w:t>
      </w:r>
      <w:r w:rsidR="00AD3915">
        <w:rPr>
          <w:rFonts w:ascii="Arial" w:hAnsi="Arial" w:cs="Arial"/>
          <w:sz w:val="24"/>
          <w:szCs w:val="24"/>
        </w:rPr>
        <w:t xml:space="preserve"> </w:t>
      </w:r>
      <w:r w:rsidRPr="00602A9B">
        <w:rPr>
          <w:rFonts w:ascii="Arial" w:hAnsi="Arial" w:cs="Arial"/>
          <w:sz w:val="24"/>
          <w:szCs w:val="24"/>
        </w:rPr>
        <w:t>пункта</w:t>
      </w:r>
      <w:r w:rsidR="00AD3915">
        <w:rPr>
          <w:rFonts w:ascii="Arial" w:hAnsi="Arial" w:cs="Arial"/>
          <w:sz w:val="24"/>
          <w:szCs w:val="24"/>
        </w:rPr>
        <w:t xml:space="preserve"> </w:t>
      </w:r>
      <w:r w:rsidRPr="00602A9B">
        <w:rPr>
          <w:rFonts w:ascii="Arial" w:hAnsi="Arial" w:cs="Arial"/>
          <w:sz w:val="24"/>
          <w:szCs w:val="24"/>
        </w:rPr>
        <w:t>расход</w:t>
      </w:r>
      <w:r w:rsidR="00AD3915">
        <w:rPr>
          <w:rFonts w:ascii="Arial" w:hAnsi="Arial" w:cs="Arial"/>
          <w:sz w:val="24"/>
          <w:szCs w:val="24"/>
        </w:rPr>
        <w:t xml:space="preserve"> </w:t>
      </w:r>
      <w:r w:rsidRPr="00602A9B">
        <w:rPr>
          <w:rFonts w:ascii="Arial" w:hAnsi="Arial" w:cs="Arial"/>
          <w:sz w:val="24"/>
          <w:szCs w:val="24"/>
        </w:rPr>
        <w:t>воды</w:t>
      </w:r>
      <w:r w:rsidR="00AD3915">
        <w:rPr>
          <w:rFonts w:ascii="Arial" w:hAnsi="Arial" w:cs="Arial"/>
          <w:sz w:val="24"/>
          <w:szCs w:val="24"/>
        </w:rPr>
        <w:t xml:space="preserve"> </w:t>
      </w:r>
      <w:r w:rsidRPr="00602A9B">
        <w:rPr>
          <w:rFonts w:ascii="Arial" w:hAnsi="Arial" w:cs="Arial"/>
          <w:sz w:val="24"/>
          <w:szCs w:val="24"/>
        </w:rPr>
        <w:t>на</w:t>
      </w:r>
      <w:r w:rsidR="00AD3915">
        <w:rPr>
          <w:rFonts w:ascii="Arial" w:hAnsi="Arial" w:cs="Arial"/>
          <w:sz w:val="24"/>
          <w:szCs w:val="24"/>
        </w:rPr>
        <w:t xml:space="preserve"> </w:t>
      </w:r>
      <w:r w:rsidRPr="00602A9B">
        <w:rPr>
          <w:rFonts w:ascii="Arial" w:hAnsi="Arial" w:cs="Arial"/>
          <w:sz w:val="24"/>
          <w:szCs w:val="24"/>
        </w:rPr>
        <w:t>наружное</w:t>
      </w:r>
      <w:r w:rsidR="00AD3915">
        <w:rPr>
          <w:rFonts w:ascii="Arial" w:hAnsi="Arial" w:cs="Arial"/>
          <w:sz w:val="24"/>
          <w:szCs w:val="24"/>
        </w:rPr>
        <w:t xml:space="preserve"> </w:t>
      </w:r>
      <w:r w:rsidRPr="00602A9B">
        <w:rPr>
          <w:rFonts w:ascii="Arial" w:hAnsi="Arial" w:cs="Arial"/>
          <w:sz w:val="24"/>
          <w:szCs w:val="24"/>
        </w:rPr>
        <w:t>пожаротушение</w:t>
      </w:r>
      <w:r w:rsidR="00AD3915">
        <w:rPr>
          <w:rFonts w:ascii="Arial" w:hAnsi="Arial" w:cs="Arial"/>
          <w:sz w:val="24"/>
          <w:szCs w:val="24"/>
        </w:rPr>
        <w:t xml:space="preserve"> </w:t>
      </w:r>
      <w:r w:rsidRPr="00602A9B">
        <w:rPr>
          <w:rFonts w:ascii="Arial" w:hAnsi="Arial" w:cs="Arial"/>
          <w:sz w:val="24"/>
          <w:szCs w:val="24"/>
        </w:rPr>
        <w:t>(на</w:t>
      </w:r>
      <w:r w:rsidR="00AD3915">
        <w:rPr>
          <w:rFonts w:ascii="Arial" w:hAnsi="Arial" w:cs="Arial"/>
          <w:sz w:val="24"/>
          <w:szCs w:val="24"/>
        </w:rPr>
        <w:t xml:space="preserve"> </w:t>
      </w:r>
      <w:r w:rsidRPr="00602A9B">
        <w:rPr>
          <w:rFonts w:ascii="Arial" w:hAnsi="Arial" w:cs="Arial"/>
          <w:sz w:val="24"/>
          <w:szCs w:val="24"/>
        </w:rPr>
        <w:t>один</w:t>
      </w:r>
      <w:r w:rsidR="00AD3915">
        <w:rPr>
          <w:rFonts w:ascii="Arial" w:hAnsi="Arial" w:cs="Arial"/>
          <w:sz w:val="24"/>
          <w:szCs w:val="24"/>
        </w:rPr>
        <w:t xml:space="preserve"> </w:t>
      </w:r>
      <w:r w:rsidRPr="00602A9B">
        <w:rPr>
          <w:rFonts w:ascii="Arial" w:hAnsi="Arial" w:cs="Arial"/>
          <w:sz w:val="24"/>
          <w:szCs w:val="24"/>
        </w:rPr>
        <w:t>пожар)</w:t>
      </w:r>
      <w:r w:rsidR="00AD3915">
        <w:rPr>
          <w:rFonts w:ascii="Arial" w:hAnsi="Arial" w:cs="Arial"/>
          <w:sz w:val="24"/>
          <w:szCs w:val="24"/>
        </w:rPr>
        <w:t xml:space="preserve"> </w:t>
      </w:r>
      <w:r w:rsidRPr="00602A9B">
        <w:rPr>
          <w:rFonts w:ascii="Arial" w:hAnsi="Arial" w:cs="Arial"/>
          <w:sz w:val="24"/>
          <w:szCs w:val="24"/>
        </w:rPr>
        <w:t>и</w:t>
      </w:r>
      <w:r w:rsidR="00AD3915">
        <w:rPr>
          <w:rFonts w:ascii="Arial" w:hAnsi="Arial" w:cs="Arial"/>
          <w:sz w:val="24"/>
          <w:szCs w:val="24"/>
        </w:rPr>
        <w:t xml:space="preserve"> </w:t>
      </w:r>
      <w:r w:rsidRPr="00602A9B">
        <w:rPr>
          <w:rFonts w:ascii="Arial" w:hAnsi="Arial" w:cs="Arial"/>
          <w:sz w:val="24"/>
          <w:szCs w:val="24"/>
        </w:rPr>
        <w:t>количество</w:t>
      </w:r>
      <w:r w:rsidR="00AD3915">
        <w:rPr>
          <w:rFonts w:ascii="Arial" w:hAnsi="Arial" w:cs="Arial"/>
          <w:sz w:val="24"/>
          <w:szCs w:val="24"/>
        </w:rPr>
        <w:t xml:space="preserve"> </w:t>
      </w:r>
      <w:r w:rsidRPr="00602A9B">
        <w:rPr>
          <w:rFonts w:ascii="Arial" w:hAnsi="Arial" w:cs="Arial"/>
          <w:sz w:val="24"/>
          <w:szCs w:val="24"/>
        </w:rPr>
        <w:t>одновременных</w:t>
      </w:r>
      <w:r w:rsidR="00AD3915">
        <w:rPr>
          <w:rFonts w:ascii="Arial" w:hAnsi="Arial" w:cs="Arial"/>
          <w:sz w:val="24"/>
          <w:szCs w:val="24"/>
        </w:rPr>
        <w:t xml:space="preserve"> </w:t>
      </w:r>
      <w:r w:rsidRPr="00602A9B">
        <w:rPr>
          <w:rFonts w:ascii="Arial" w:hAnsi="Arial" w:cs="Arial"/>
          <w:sz w:val="24"/>
          <w:szCs w:val="24"/>
        </w:rPr>
        <w:t>пожаров</w:t>
      </w:r>
      <w:r w:rsidR="00AD3915">
        <w:rPr>
          <w:rFonts w:ascii="Arial" w:hAnsi="Arial" w:cs="Arial"/>
          <w:sz w:val="24"/>
          <w:szCs w:val="24"/>
        </w:rPr>
        <w:t xml:space="preserve"> </w:t>
      </w:r>
      <w:r w:rsidRPr="00602A9B">
        <w:rPr>
          <w:rFonts w:ascii="Arial" w:hAnsi="Arial" w:cs="Arial"/>
          <w:sz w:val="24"/>
          <w:szCs w:val="24"/>
        </w:rPr>
        <w:t>следует</w:t>
      </w:r>
      <w:r w:rsidR="00AD3915">
        <w:rPr>
          <w:rFonts w:ascii="Arial" w:hAnsi="Arial" w:cs="Arial"/>
          <w:sz w:val="24"/>
          <w:szCs w:val="24"/>
        </w:rPr>
        <w:t xml:space="preserve"> </w:t>
      </w:r>
      <w:r w:rsidRPr="00602A9B">
        <w:rPr>
          <w:rFonts w:ascii="Arial" w:hAnsi="Arial" w:cs="Arial"/>
          <w:sz w:val="24"/>
          <w:szCs w:val="24"/>
        </w:rPr>
        <w:t>принимать</w:t>
      </w:r>
      <w:r w:rsidR="00AD3915">
        <w:rPr>
          <w:rFonts w:ascii="Arial" w:hAnsi="Arial" w:cs="Arial"/>
          <w:sz w:val="24"/>
          <w:szCs w:val="24"/>
        </w:rPr>
        <w:t xml:space="preserve"> </w:t>
      </w:r>
      <w:r w:rsidRPr="00602A9B">
        <w:rPr>
          <w:rFonts w:ascii="Arial" w:hAnsi="Arial" w:cs="Arial"/>
          <w:sz w:val="24"/>
          <w:szCs w:val="24"/>
        </w:rPr>
        <w:t>по</w:t>
      </w:r>
      <w:r w:rsidR="00AD3915">
        <w:rPr>
          <w:rFonts w:ascii="Arial" w:hAnsi="Arial" w:cs="Arial"/>
          <w:sz w:val="24"/>
          <w:szCs w:val="24"/>
        </w:rPr>
        <w:t xml:space="preserve"> </w:t>
      </w:r>
      <w:r w:rsidRPr="00602A9B">
        <w:rPr>
          <w:rFonts w:ascii="Arial" w:hAnsi="Arial" w:cs="Arial"/>
          <w:sz w:val="24"/>
          <w:szCs w:val="24"/>
        </w:rPr>
        <w:t>таблице</w:t>
      </w:r>
      <w:r w:rsidR="00AD3915">
        <w:rPr>
          <w:rFonts w:ascii="Arial" w:hAnsi="Arial" w:cs="Arial"/>
          <w:sz w:val="24"/>
          <w:szCs w:val="24"/>
        </w:rPr>
        <w:t xml:space="preserve"> </w:t>
      </w:r>
      <w:r w:rsidRPr="00602A9B">
        <w:rPr>
          <w:rFonts w:ascii="Arial" w:hAnsi="Arial" w:cs="Arial"/>
          <w:sz w:val="24"/>
          <w:szCs w:val="24"/>
        </w:rPr>
        <w:t>ниже.</w:t>
      </w:r>
      <w:r w:rsidR="00AD3915">
        <w:rPr>
          <w:rFonts w:ascii="Arial" w:hAnsi="Arial" w:cs="Arial"/>
          <w:sz w:val="24"/>
          <w:szCs w:val="24"/>
        </w:rPr>
        <w:t xml:space="preserve"> </w:t>
      </w:r>
      <w:r w:rsidRPr="00602A9B">
        <w:rPr>
          <w:rFonts w:ascii="Arial" w:hAnsi="Arial" w:cs="Arial"/>
          <w:sz w:val="24"/>
          <w:szCs w:val="24"/>
        </w:rPr>
        <w:t>При</w:t>
      </w:r>
      <w:r w:rsidR="00AD3915">
        <w:rPr>
          <w:rFonts w:ascii="Arial" w:hAnsi="Arial" w:cs="Arial"/>
          <w:sz w:val="24"/>
          <w:szCs w:val="24"/>
        </w:rPr>
        <w:t xml:space="preserve"> </w:t>
      </w:r>
      <w:r w:rsidRPr="00602A9B">
        <w:rPr>
          <w:rFonts w:ascii="Arial" w:hAnsi="Arial" w:cs="Arial"/>
          <w:sz w:val="24"/>
          <w:szCs w:val="24"/>
        </w:rPr>
        <w:t>этом</w:t>
      </w:r>
      <w:r w:rsidR="00AD3915">
        <w:rPr>
          <w:rFonts w:ascii="Arial" w:hAnsi="Arial" w:cs="Arial"/>
          <w:sz w:val="24"/>
          <w:szCs w:val="24"/>
        </w:rPr>
        <w:t xml:space="preserve"> </w:t>
      </w:r>
      <w:r w:rsidRPr="00602A9B">
        <w:rPr>
          <w:rFonts w:ascii="Arial" w:hAnsi="Arial" w:cs="Arial"/>
          <w:sz w:val="24"/>
          <w:szCs w:val="24"/>
        </w:rPr>
        <w:t>принятое</w:t>
      </w:r>
      <w:r w:rsidR="00AD3915">
        <w:rPr>
          <w:rFonts w:ascii="Arial" w:hAnsi="Arial" w:cs="Arial"/>
          <w:sz w:val="24"/>
          <w:szCs w:val="24"/>
        </w:rPr>
        <w:t xml:space="preserve"> </w:t>
      </w:r>
      <w:r w:rsidRPr="00602A9B">
        <w:rPr>
          <w:rFonts w:ascii="Arial" w:hAnsi="Arial" w:cs="Arial"/>
          <w:sz w:val="24"/>
          <w:szCs w:val="24"/>
        </w:rPr>
        <w:t>значение</w:t>
      </w:r>
      <w:r w:rsidR="00AD3915">
        <w:rPr>
          <w:rFonts w:ascii="Arial" w:hAnsi="Arial" w:cs="Arial"/>
          <w:sz w:val="24"/>
          <w:szCs w:val="24"/>
        </w:rPr>
        <w:t xml:space="preserve"> </w:t>
      </w:r>
      <w:r w:rsidRPr="00602A9B">
        <w:rPr>
          <w:rFonts w:ascii="Arial" w:hAnsi="Arial" w:cs="Arial"/>
          <w:sz w:val="24"/>
          <w:szCs w:val="24"/>
        </w:rPr>
        <w:t>расхода</w:t>
      </w:r>
      <w:r w:rsidR="00AD3915">
        <w:rPr>
          <w:rFonts w:ascii="Arial" w:hAnsi="Arial" w:cs="Arial"/>
          <w:sz w:val="24"/>
          <w:szCs w:val="24"/>
        </w:rPr>
        <w:t xml:space="preserve"> </w:t>
      </w:r>
      <w:r w:rsidRPr="00602A9B">
        <w:rPr>
          <w:rFonts w:ascii="Arial" w:hAnsi="Arial" w:cs="Arial"/>
          <w:sz w:val="24"/>
          <w:szCs w:val="24"/>
        </w:rPr>
        <w:t>воды</w:t>
      </w:r>
      <w:r w:rsidR="00AD3915">
        <w:rPr>
          <w:rFonts w:ascii="Arial" w:hAnsi="Arial" w:cs="Arial"/>
          <w:sz w:val="24"/>
          <w:szCs w:val="24"/>
        </w:rPr>
        <w:t xml:space="preserve"> </w:t>
      </w:r>
      <w:r w:rsidRPr="00602A9B">
        <w:rPr>
          <w:rFonts w:ascii="Arial" w:hAnsi="Arial" w:cs="Arial"/>
          <w:sz w:val="24"/>
          <w:szCs w:val="24"/>
        </w:rPr>
        <w:t>на</w:t>
      </w:r>
      <w:r w:rsidR="00AD3915">
        <w:rPr>
          <w:rFonts w:ascii="Arial" w:hAnsi="Arial" w:cs="Arial"/>
          <w:sz w:val="24"/>
          <w:szCs w:val="24"/>
        </w:rPr>
        <w:t xml:space="preserve"> </w:t>
      </w:r>
      <w:r w:rsidRPr="00602A9B">
        <w:rPr>
          <w:rFonts w:ascii="Arial" w:hAnsi="Arial" w:cs="Arial"/>
          <w:sz w:val="24"/>
          <w:szCs w:val="24"/>
        </w:rPr>
        <w:t>наружное</w:t>
      </w:r>
      <w:r w:rsidR="00AD3915">
        <w:rPr>
          <w:rFonts w:ascii="Arial" w:hAnsi="Arial" w:cs="Arial"/>
          <w:sz w:val="24"/>
          <w:szCs w:val="24"/>
        </w:rPr>
        <w:t xml:space="preserve"> </w:t>
      </w:r>
      <w:r w:rsidRPr="00602A9B">
        <w:rPr>
          <w:rFonts w:ascii="Arial" w:hAnsi="Arial" w:cs="Arial"/>
          <w:sz w:val="24"/>
          <w:szCs w:val="24"/>
        </w:rPr>
        <w:t>пожаротушение</w:t>
      </w:r>
      <w:r w:rsidR="00AD3915">
        <w:rPr>
          <w:rFonts w:ascii="Arial" w:hAnsi="Arial" w:cs="Arial"/>
          <w:sz w:val="24"/>
          <w:szCs w:val="24"/>
        </w:rPr>
        <w:t xml:space="preserve"> </w:t>
      </w:r>
      <w:r w:rsidRPr="00602A9B">
        <w:rPr>
          <w:rFonts w:ascii="Arial" w:hAnsi="Arial" w:cs="Arial"/>
          <w:sz w:val="24"/>
          <w:szCs w:val="24"/>
        </w:rPr>
        <w:t>должно</w:t>
      </w:r>
      <w:r w:rsidR="00AD3915">
        <w:rPr>
          <w:rFonts w:ascii="Arial" w:hAnsi="Arial" w:cs="Arial"/>
          <w:sz w:val="24"/>
          <w:szCs w:val="24"/>
        </w:rPr>
        <w:t xml:space="preserve"> </w:t>
      </w:r>
      <w:r w:rsidRPr="00602A9B">
        <w:rPr>
          <w:rFonts w:ascii="Arial" w:hAnsi="Arial" w:cs="Arial"/>
          <w:sz w:val="24"/>
          <w:szCs w:val="24"/>
        </w:rPr>
        <w:t>быть</w:t>
      </w:r>
      <w:r w:rsidR="00AD3915">
        <w:rPr>
          <w:rFonts w:ascii="Arial" w:hAnsi="Arial" w:cs="Arial"/>
          <w:sz w:val="24"/>
          <w:szCs w:val="24"/>
        </w:rPr>
        <w:t xml:space="preserve"> </w:t>
      </w:r>
      <w:r w:rsidRPr="00602A9B">
        <w:rPr>
          <w:rFonts w:ascii="Arial" w:hAnsi="Arial" w:cs="Arial"/>
          <w:sz w:val="24"/>
          <w:szCs w:val="24"/>
        </w:rPr>
        <w:t>не</w:t>
      </w:r>
      <w:r w:rsidR="00AD3915">
        <w:rPr>
          <w:rFonts w:ascii="Arial" w:hAnsi="Arial" w:cs="Arial"/>
          <w:sz w:val="24"/>
          <w:szCs w:val="24"/>
        </w:rPr>
        <w:t xml:space="preserve"> </w:t>
      </w:r>
      <w:r w:rsidRPr="00602A9B">
        <w:rPr>
          <w:rFonts w:ascii="Arial" w:hAnsi="Arial" w:cs="Arial"/>
          <w:sz w:val="24"/>
          <w:szCs w:val="24"/>
        </w:rPr>
        <w:t>менее</w:t>
      </w:r>
      <w:r w:rsidR="00AD3915">
        <w:rPr>
          <w:rFonts w:ascii="Arial" w:hAnsi="Arial" w:cs="Arial"/>
          <w:sz w:val="24"/>
          <w:szCs w:val="24"/>
        </w:rPr>
        <w:t xml:space="preserve"> </w:t>
      </w:r>
      <w:r w:rsidRPr="00602A9B">
        <w:rPr>
          <w:rFonts w:ascii="Arial" w:hAnsi="Arial" w:cs="Arial"/>
          <w:sz w:val="24"/>
          <w:szCs w:val="24"/>
        </w:rPr>
        <w:t>расхода</w:t>
      </w:r>
      <w:r w:rsidR="00AD3915">
        <w:rPr>
          <w:rFonts w:ascii="Arial" w:hAnsi="Arial" w:cs="Arial"/>
          <w:sz w:val="24"/>
          <w:szCs w:val="24"/>
        </w:rPr>
        <w:t xml:space="preserve"> </w:t>
      </w:r>
      <w:r w:rsidRPr="00602A9B">
        <w:rPr>
          <w:rFonts w:ascii="Arial" w:hAnsi="Arial" w:cs="Arial"/>
          <w:sz w:val="24"/>
          <w:szCs w:val="24"/>
        </w:rPr>
        <w:t>воды</w:t>
      </w:r>
      <w:r w:rsidR="00AD3915">
        <w:rPr>
          <w:rFonts w:ascii="Arial" w:hAnsi="Arial" w:cs="Arial"/>
          <w:sz w:val="24"/>
          <w:szCs w:val="24"/>
        </w:rPr>
        <w:t xml:space="preserve"> </w:t>
      </w:r>
      <w:r w:rsidRPr="00602A9B">
        <w:rPr>
          <w:rFonts w:ascii="Arial" w:hAnsi="Arial" w:cs="Arial"/>
          <w:sz w:val="24"/>
          <w:szCs w:val="24"/>
        </w:rPr>
        <w:t>для</w:t>
      </w:r>
      <w:r w:rsidR="00AD3915">
        <w:rPr>
          <w:rFonts w:ascii="Arial" w:hAnsi="Arial" w:cs="Arial"/>
          <w:sz w:val="24"/>
          <w:szCs w:val="24"/>
        </w:rPr>
        <w:t xml:space="preserve"> </w:t>
      </w:r>
      <w:r w:rsidRPr="00602A9B">
        <w:rPr>
          <w:rFonts w:ascii="Arial" w:hAnsi="Arial" w:cs="Arial"/>
          <w:sz w:val="24"/>
          <w:szCs w:val="24"/>
        </w:rPr>
        <w:t>расчета</w:t>
      </w:r>
      <w:r w:rsidR="00AD3915">
        <w:rPr>
          <w:rFonts w:ascii="Arial" w:hAnsi="Arial" w:cs="Arial"/>
          <w:sz w:val="24"/>
          <w:szCs w:val="24"/>
        </w:rPr>
        <w:t xml:space="preserve"> </w:t>
      </w:r>
      <w:r w:rsidRPr="00602A9B">
        <w:rPr>
          <w:rFonts w:ascii="Arial" w:hAnsi="Arial" w:cs="Arial"/>
          <w:sz w:val="24"/>
          <w:szCs w:val="24"/>
        </w:rPr>
        <w:t>соединительных</w:t>
      </w:r>
      <w:r w:rsidR="00AD3915">
        <w:rPr>
          <w:rFonts w:ascii="Arial" w:hAnsi="Arial" w:cs="Arial"/>
          <w:sz w:val="24"/>
          <w:szCs w:val="24"/>
        </w:rPr>
        <w:t xml:space="preserve"> </w:t>
      </w:r>
      <w:r w:rsidRPr="00602A9B">
        <w:rPr>
          <w:rFonts w:ascii="Arial" w:hAnsi="Arial" w:cs="Arial"/>
          <w:sz w:val="24"/>
          <w:szCs w:val="24"/>
        </w:rPr>
        <w:t>и</w:t>
      </w:r>
      <w:r w:rsidR="00AD3915">
        <w:rPr>
          <w:rFonts w:ascii="Arial" w:hAnsi="Arial" w:cs="Arial"/>
          <w:sz w:val="24"/>
          <w:szCs w:val="24"/>
        </w:rPr>
        <w:t xml:space="preserve"> </w:t>
      </w:r>
      <w:r w:rsidRPr="00602A9B">
        <w:rPr>
          <w:rFonts w:ascii="Arial" w:hAnsi="Arial" w:cs="Arial"/>
          <w:sz w:val="24"/>
          <w:szCs w:val="24"/>
        </w:rPr>
        <w:t>распределительных</w:t>
      </w:r>
      <w:r w:rsidR="00AD3915">
        <w:rPr>
          <w:rFonts w:ascii="Arial" w:hAnsi="Arial" w:cs="Arial"/>
          <w:sz w:val="24"/>
          <w:szCs w:val="24"/>
        </w:rPr>
        <w:t xml:space="preserve"> </w:t>
      </w:r>
      <w:r w:rsidRPr="00602A9B">
        <w:rPr>
          <w:rFonts w:ascii="Arial" w:hAnsi="Arial" w:cs="Arial"/>
          <w:sz w:val="24"/>
          <w:szCs w:val="24"/>
        </w:rPr>
        <w:t>линий</w:t>
      </w:r>
      <w:r w:rsidR="00AD3915">
        <w:rPr>
          <w:rFonts w:ascii="Arial" w:hAnsi="Arial" w:cs="Arial"/>
          <w:sz w:val="24"/>
          <w:szCs w:val="24"/>
        </w:rPr>
        <w:t xml:space="preserve"> </w:t>
      </w:r>
      <w:r w:rsidRPr="00602A9B">
        <w:rPr>
          <w:rFonts w:ascii="Arial" w:hAnsi="Arial" w:cs="Arial"/>
          <w:sz w:val="24"/>
          <w:szCs w:val="24"/>
        </w:rPr>
        <w:t>водопроводной</w:t>
      </w:r>
      <w:r w:rsidR="00AD3915">
        <w:rPr>
          <w:rFonts w:ascii="Arial" w:hAnsi="Arial" w:cs="Arial"/>
          <w:sz w:val="24"/>
          <w:szCs w:val="24"/>
        </w:rPr>
        <w:t xml:space="preserve"> </w:t>
      </w:r>
      <w:r w:rsidRPr="00602A9B">
        <w:rPr>
          <w:rFonts w:ascii="Arial" w:hAnsi="Arial" w:cs="Arial"/>
          <w:sz w:val="24"/>
          <w:szCs w:val="24"/>
        </w:rPr>
        <w:t>сети</w:t>
      </w:r>
      <w:r w:rsidR="00AD3915">
        <w:rPr>
          <w:rFonts w:ascii="Arial" w:hAnsi="Arial" w:cs="Arial"/>
          <w:sz w:val="24"/>
          <w:szCs w:val="24"/>
        </w:rPr>
        <w:t xml:space="preserve"> </w:t>
      </w:r>
      <w:r w:rsidRPr="00602A9B">
        <w:rPr>
          <w:rFonts w:ascii="Arial" w:hAnsi="Arial" w:cs="Arial"/>
          <w:sz w:val="24"/>
          <w:szCs w:val="24"/>
        </w:rPr>
        <w:t>населенного</w:t>
      </w:r>
      <w:r w:rsidR="00AD3915">
        <w:rPr>
          <w:rFonts w:ascii="Arial" w:hAnsi="Arial" w:cs="Arial"/>
          <w:sz w:val="24"/>
          <w:szCs w:val="24"/>
        </w:rPr>
        <w:t xml:space="preserve"> </w:t>
      </w:r>
      <w:r w:rsidRPr="00602A9B">
        <w:rPr>
          <w:rFonts w:ascii="Arial" w:hAnsi="Arial" w:cs="Arial"/>
          <w:sz w:val="24"/>
          <w:szCs w:val="24"/>
        </w:rPr>
        <w:t>пункта,</w:t>
      </w:r>
      <w:r w:rsidR="00AD3915">
        <w:rPr>
          <w:rFonts w:ascii="Arial" w:hAnsi="Arial" w:cs="Arial"/>
          <w:sz w:val="24"/>
          <w:szCs w:val="24"/>
        </w:rPr>
        <w:t xml:space="preserve"> </w:t>
      </w:r>
      <w:r w:rsidRPr="00602A9B">
        <w:rPr>
          <w:rFonts w:ascii="Arial" w:hAnsi="Arial" w:cs="Arial"/>
          <w:sz w:val="24"/>
          <w:szCs w:val="24"/>
        </w:rPr>
        <w:t>а</w:t>
      </w:r>
      <w:r w:rsidR="00AD3915">
        <w:rPr>
          <w:rFonts w:ascii="Arial" w:hAnsi="Arial" w:cs="Arial"/>
          <w:sz w:val="24"/>
          <w:szCs w:val="24"/>
        </w:rPr>
        <w:t xml:space="preserve"> </w:t>
      </w:r>
      <w:r w:rsidRPr="00602A9B">
        <w:rPr>
          <w:rFonts w:ascii="Arial" w:hAnsi="Arial" w:cs="Arial"/>
          <w:sz w:val="24"/>
          <w:szCs w:val="24"/>
        </w:rPr>
        <w:t>также</w:t>
      </w:r>
      <w:r w:rsidR="00AD3915">
        <w:rPr>
          <w:rFonts w:ascii="Arial" w:hAnsi="Arial" w:cs="Arial"/>
          <w:sz w:val="24"/>
          <w:szCs w:val="24"/>
        </w:rPr>
        <w:t xml:space="preserve"> </w:t>
      </w:r>
      <w:r w:rsidRPr="00602A9B">
        <w:rPr>
          <w:rFonts w:ascii="Arial" w:hAnsi="Arial" w:cs="Arial"/>
          <w:sz w:val="24"/>
          <w:szCs w:val="24"/>
        </w:rPr>
        <w:t>водопроводной</w:t>
      </w:r>
      <w:r w:rsidR="00AD3915">
        <w:rPr>
          <w:rFonts w:ascii="Arial" w:hAnsi="Arial" w:cs="Arial"/>
          <w:sz w:val="24"/>
          <w:szCs w:val="24"/>
        </w:rPr>
        <w:t xml:space="preserve"> </w:t>
      </w:r>
      <w:r w:rsidRPr="00602A9B">
        <w:rPr>
          <w:rFonts w:ascii="Arial" w:hAnsi="Arial" w:cs="Arial"/>
          <w:sz w:val="24"/>
          <w:szCs w:val="24"/>
        </w:rPr>
        <w:t>сети</w:t>
      </w:r>
      <w:r w:rsidR="00AD3915">
        <w:rPr>
          <w:rFonts w:ascii="Arial" w:hAnsi="Arial" w:cs="Arial"/>
          <w:sz w:val="24"/>
          <w:szCs w:val="24"/>
        </w:rPr>
        <w:t xml:space="preserve"> </w:t>
      </w:r>
      <w:r w:rsidRPr="00602A9B">
        <w:rPr>
          <w:rFonts w:ascii="Arial" w:hAnsi="Arial" w:cs="Arial"/>
          <w:sz w:val="24"/>
          <w:szCs w:val="24"/>
        </w:rPr>
        <w:t>внутри</w:t>
      </w:r>
      <w:r w:rsidR="00AD3915">
        <w:rPr>
          <w:rFonts w:ascii="Arial" w:hAnsi="Arial" w:cs="Arial"/>
          <w:sz w:val="24"/>
          <w:szCs w:val="24"/>
        </w:rPr>
        <w:t xml:space="preserve"> </w:t>
      </w:r>
      <w:r w:rsidRPr="00602A9B">
        <w:rPr>
          <w:rFonts w:ascii="Arial" w:hAnsi="Arial" w:cs="Arial"/>
          <w:sz w:val="24"/>
          <w:szCs w:val="24"/>
        </w:rPr>
        <w:t>микрорайона</w:t>
      </w:r>
      <w:r w:rsidR="00AD3915">
        <w:rPr>
          <w:rFonts w:ascii="Arial" w:hAnsi="Arial" w:cs="Arial"/>
          <w:sz w:val="24"/>
          <w:szCs w:val="24"/>
        </w:rPr>
        <w:t xml:space="preserve"> </w:t>
      </w:r>
      <w:r w:rsidRPr="00602A9B">
        <w:rPr>
          <w:rFonts w:ascii="Arial" w:hAnsi="Arial" w:cs="Arial"/>
          <w:sz w:val="24"/>
          <w:szCs w:val="24"/>
        </w:rPr>
        <w:t>или</w:t>
      </w:r>
      <w:r w:rsidR="00AD3915">
        <w:rPr>
          <w:rFonts w:ascii="Arial" w:hAnsi="Arial" w:cs="Arial"/>
          <w:sz w:val="24"/>
          <w:szCs w:val="24"/>
        </w:rPr>
        <w:t xml:space="preserve"> </w:t>
      </w:r>
      <w:r w:rsidRPr="00602A9B">
        <w:rPr>
          <w:rFonts w:ascii="Arial" w:hAnsi="Arial" w:cs="Arial"/>
          <w:sz w:val="24"/>
          <w:szCs w:val="24"/>
        </w:rPr>
        <w:t>квартала</w:t>
      </w:r>
      <w:r w:rsidR="00AD3915">
        <w:rPr>
          <w:rFonts w:ascii="Arial" w:hAnsi="Arial" w:cs="Arial"/>
          <w:sz w:val="24"/>
          <w:szCs w:val="24"/>
        </w:rPr>
        <w:t xml:space="preserve"> </w:t>
      </w:r>
      <w:r w:rsidRPr="00602A9B">
        <w:rPr>
          <w:rFonts w:ascii="Arial" w:hAnsi="Arial" w:cs="Arial"/>
          <w:sz w:val="24"/>
          <w:szCs w:val="24"/>
        </w:rPr>
        <w:t>в</w:t>
      </w:r>
      <w:r w:rsidR="00AD3915">
        <w:rPr>
          <w:rFonts w:ascii="Arial" w:hAnsi="Arial" w:cs="Arial"/>
          <w:sz w:val="24"/>
          <w:szCs w:val="24"/>
        </w:rPr>
        <w:t xml:space="preserve"> </w:t>
      </w:r>
      <w:r w:rsidRPr="00602A9B">
        <w:rPr>
          <w:rFonts w:ascii="Arial" w:hAnsi="Arial" w:cs="Arial"/>
          <w:sz w:val="24"/>
          <w:szCs w:val="24"/>
        </w:rPr>
        <w:t>соответствии</w:t>
      </w:r>
      <w:r w:rsidR="00AD3915">
        <w:rPr>
          <w:rFonts w:ascii="Arial" w:hAnsi="Arial" w:cs="Arial"/>
          <w:sz w:val="24"/>
          <w:szCs w:val="24"/>
        </w:rPr>
        <w:t xml:space="preserve"> </w:t>
      </w:r>
      <w:r w:rsidRPr="00602A9B">
        <w:rPr>
          <w:rFonts w:ascii="Arial" w:hAnsi="Arial" w:cs="Arial"/>
          <w:sz w:val="24"/>
          <w:szCs w:val="24"/>
        </w:rPr>
        <w:t>с</w:t>
      </w:r>
      <w:r w:rsidR="00AD3915">
        <w:rPr>
          <w:rFonts w:ascii="Arial" w:hAnsi="Arial" w:cs="Arial"/>
          <w:sz w:val="24"/>
          <w:szCs w:val="24"/>
        </w:rPr>
        <w:t xml:space="preserve"> </w:t>
      </w:r>
      <w:r w:rsidRPr="00602A9B">
        <w:rPr>
          <w:rFonts w:ascii="Arial" w:hAnsi="Arial" w:cs="Arial"/>
          <w:sz w:val="24"/>
          <w:szCs w:val="24"/>
        </w:rPr>
        <w:t>пунктом</w:t>
      </w:r>
      <w:r w:rsidR="00AD3915">
        <w:rPr>
          <w:rFonts w:ascii="Arial" w:hAnsi="Arial" w:cs="Arial"/>
          <w:sz w:val="24"/>
          <w:szCs w:val="24"/>
        </w:rPr>
        <w:t xml:space="preserve"> </w:t>
      </w:r>
      <w:r w:rsidRPr="00602A9B">
        <w:rPr>
          <w:rFonts w:ascii="Arial" w:hAnsi="Arial" w:cs="Arial"/>
          <w:sz w:val="24"/>
          <w:szCs w:val="24"/>
        </w:rPr>
        <w:t>5.2</w:t>
      </w:r>
      <w:r w:rsidR="00AD3915">
        <w:rPr>
          <w:rFonts w:ascii="Arial" w:hAnsi="Arial" w:cs="Arial"/>
          <w:sz w:val="24"/>
          <w:szCs w:val="24"/>
        </w:rPr>
        <w:t xml:space="preserve"> </w:t>
      </w:r>
      <w:r w:rsidRPr="00602A9B">
        <w:rPr>
          <w:rFonts w:ascii="Arial" w:hAnsi="Arial" w:cs="Arial"/>
          <w:sz w:val="24"/>
          <w:szCs w:val="24"/>
        </w:rPr>
        <w:t>свода</w:t>
      </w:r>
      <w:r w:rsidR="00AD3915">
        <w:rPr>
          <w:rFonts w:ascii="Arial" w:hAnsi="Arial" w:cs="Arial"/>
          <w:sz w:val="24"/>
          <w:szCs w:val="24"/>
        </w:rPr>
        <w:t xml:space="preserve"> </w:t>
      </w:r>
      <w:r w:rsidRPr="00602A9B">
        <w:rPr>
          <w:rFonts w:ascii="Arial" w:hAnsi="Arial" w:cs="Arial"/>
          <w:sz w:val="24"/>
          <w:szCs w:val="24"/>
        </w:rPr>
        <w:t>правил.</w:t>
      </w:r>
      <w:r w:rsidR="00AD3915">
        <w:rPr>
          <w:rFonts w:ascii="Arial" w:hAnsi="Arial" w:cs="Arial"/>
          <w:sz w:val="24"/>
          <w:szCs w:val="24"/>
        </w:rPr>
        <w:t xml:space="preserve"> </w:t>
      </w:r>
    </w:p>
    <w:p w14:paraId="5209719A" w14:textId="594F3281" w:rsidR="0052331C" w:rsidRPr="0052331C" w:rsidRDefault="002E0F2C" w:rsidP="0052331C">
      <w:pPr>
        <w:spacing w:line="276" w:lineRule="auto"/>
        <w:rPr>
          <w:rFonts w:ascii="Arial" w:hAnsi="Arial" w:cs="Arial"/>
          <w:sz w:val="24"/>
          <w:szCs w:val="24"/>
        </w:rPr>
      </w:pPr>
      <w:r w:rsidRPr="002E0F2C">
        <w:rPr>
          <w:rFonts w:ascii="Arial" w:hAnsi="Arial" w:cs="Arial"/>
          <w:sz w:val="24"/>
          <w:szCs w:val="24"/>
        </w:rPr>
        <w:t>Расход</w:t>
      </w:r>
      <w:r w:rsidR="00AD3915">
        <w:rPr>
          <w:rFonts w:ascii="Arial" w:hAnsi="Arial" w:cs="Arial"/>
          <w:sz w:val="24"/>
          <w:szCs w:val="24"/>
        </w:rPr>
        <w:t xml:space="preserve"> </w:t>
      </w:r>
      <w:r w:rsidRPr="002E0F2C">
        <w:rPr>
          <w:rFonts w:ascii="Arial" w:hAnsi="Arial" w:cs="Arial"/>
          <w:sz w:val="24"/>
          <w:szCs w:val="24"/>
        </w:rPr>
        <w:t>воды</w:t>
      </w:r>
      <w:r w:rsidR="00AD3915">
        <w:rPr>
          <w:rFonts w:ascii="Arial" w:hAnsi="Arial" w:cs="Arial"/>
          <w:sz w:val="24"/>
          <w:szCs w:val="24"/>
        </w:rPr>
        <w:t xml:space="preserve"> </w:t>
      </w:r>
      <w:r w:rsidRPr="002E0F2C">
        <w:rPr>
          <w:rFonts w:ascii="Arial" w:hAnsi="Arial" w:cs="Arial"/>
          <w:sz w:val="24"/>
          <w:szCs w:val="24"/>
        </w:rPr>
        <w:t>на</w:t>
      </w:r>
      <w:r w:rsidR="00AD3915">
        <w:rPr>
          <w:rFonts w:ascii="Arial" w:hAnsi="Arial" w:cs="Arial"/>
          <w:sz w:val="24"/>
          <w:szCs w:val="24"/>
        </w:rPr>
        <w:t xml:space="preserve"> </w:t>
      </w:r>
      <w:r w:rsidRPr="002E0F2C">
        <w:rPr>
          <w:rFonts w:ascii="Arial" w:hAnsi="Arial" w:cs="Arial"/>
          <w:sz w:val="24"/>
          <w:szCs w:val="24"/>
        </w:rPr>
        <w:t>восстановление</w:t>
      </w:r>
      <w:r w:rsidR="00AD3915">
        <w:rPr>
          <w:rFonts w:ascii="Arial" w:hAnsi="Arial" w:cs="Arial"/>
          <w:sz w:val="24"/>
          <w:szCs w:val="24"/>
        </w:rPr>
        <w:t xml:space="preserve"> </w:t>
      </w:r>
      <w:r w:rsidRPr="002E0F2C">
        <w:rPr>
          <w:rFonts w:ascii="Arial" w:hAnsi="Arial" w:cs="Arial"/>
          <w:sz w:val="24"/>
          <w:szCs w:val="24"/>
        </w:rPr>
        <w:t>пожарного</w:t>
      </w:r>
      <w:r w:rsidR="00AD3915">
        <w:rPr>
          <w:rFonts w:ascii="Arial" w:hAnsi="Arial" w:cs="Arial"/>
          <w:sz w:val="24"/>
          <w:szCs w:val="24"/>
        </w:rPr>
        <w:t xml:space="preserve"> </w:t>
      </w:r>
      <w:r w:rsidRPr="002E0F2C">
        <w:rPr>
          <w:rFonts w:ascii="Arial" w:hAnsi="Arial" w:cs="Arial"/>
          <w:sz w:val="24"/>
          <w:szCs w:val="24"/>
        </w:rPr>
        <w:t>объема</w:t>
      </w:r>
      <w:r w:rsidR="00AD3915">
        <w:rPr>
          <w:rFonts w:ascii="Arial" w:hAnsi="Arial" w:cs="Arial"/>
          <w:sz w:val="24"/>
          <w:szCs w:val="24"/>
        </w:rPr>
        <w:t xml:space="preserve"> </w:t>
      </w:r>
      <w:r w:rsidRPr="002E0F2C">
        <w:rPr>
          <w:rFonts w:ascii="Arial" w:hAnsi="Arial" w:cs="Arial"/>
          <w:sz w:val="24"/>
          <w:szCs w:val="24"/>
        </w:rPr>
        <w:t>по</w:t>
      </w:r>
      <w:r w:rsidR="00AD3915">
        <w:rPr>
          <w:rFonts w:ascii="Arial" w:hAnsi="Arial" w:cs="Arial"/>
          <w:sz w:val="24"/>
          <w:szCs w:val="24"/>
        </w:rPr>
        <w:t xml:space="preserve"> </w:t>
      </w:r>
      <w:r w:rsidRPr="002E0F2C">
        <w:rPr>
          <w:rFonts w:ascii="Arial" w:hAnsi="Arial" w:cs="Arial"/>
          <w:sz w:val="24"/>
          <w:szCs w:val="24"/>
        </w:rPr>
        <w:t>групповому</w:t>
      </w:r>
      <w:r w:rsidR="00AD3915">
        <w:rPr>
          <w:rFonts w:ascii="Arial" w:hAnsi="Arial" w:cs="Arial"/>
          <w:sz w:val="24"/>
          <w:szCs w:val="24"/>
        </w:rPr>
        <w:t xml:space="preserve"> </w:t>
      </w:r>
      <w:r w:rsidRPr="002E0F2C">
        <w:rPr>
          <w:rFonts w:ascii="Arial" w:hAnsi="Arial" w:cs="Arial"/>
          <w:sz w:val="24"/>
          <w:szCs w:val="24"/>
        </w:rPr>
        <w:t>водопроводу</w:t>
      </w:r>
      <w:r w:rsidR="00AD3915">
        <w:rPr>
          <w:rFonts w:ascii="Arial" w:hAnsi="Arial" w:cs="Arial"/>
          <w:sz w:val="24"/>
          <w:szCs w:val="24"/>
        </w:rPr>
        <w:t xml:space="preserve"> </w:t>
      </w:r>
      <w:r w:rsidRPr="002E0F2C">
        <w:rPr>
          <w:rFonts w:ascii="Arial" w:hAnsi="Arial" w:cs="Arial"/>
          <w:sz w:val="24"/>
          <w:szCs w:val="24"/>
        </w:rPr>
        <w:t>следует</w:t>
      </w:r>
      <w:r w:rsidR="00AD3915">
        <w:rPr>
          <w:rFonts w:ascii="Arial" w:hAnsi="Arial" w:cs="Arial"/>
          <w:sz w:val="24"/>
          <w:szCs w:val="24"/>
        </w:rPr>
        <w:t xml:space="preserve"> </w:t>
      </w:r>
      <w:r w:rsidRPr="002E0F2C">
        <w:rPr>
          <w:rFonts w:ascii="Arial" w:hAnsi="Arial" w:cs="Arial"/>
          <w:sz w:val="24"/>
          <w:szCs w:val="24"/>
        </w:rPr>
        <w:t>определять</w:t>
      </w:r>
      <w:r w:rsidR="00AD3915">
        <w:rPr>
          <w:rFonts w:ascii="Arial" w:hAnsi="Arial" w:cs="Arial"/>
          <w:sz w:val="24"/>
          <w:szCs w:val="24"/>
        </w:rPr>
        <w:t xml:space="preserve"> </w:t>
      </w:r>
      <w:r w:rsidRPr="002E0F2C">
        <w:rPr>
          <w:rFonts w:ascii="Arial" w:hAnsi="Arial" w:cs="Arial"/>
          <w:sz w:val="24"/>
          <w:szCs w:val="24"/>
        </w:rPr>
        <w:t>как</w:t>
      </w:r>
      <w:r w:rsidR="00AD3915">
        <w:rPr>
          <w:rFonts w:ascii="Arial" w:hAnsi="Arial" w:cs="Arial"/>
          <w:sz w:val="24"/>
          <w:szCs w:val="24"/>
        </w:rPr>
        <w:t xml:space="preserve"> </w:t>
      </w:r>
      <w:r w:rsidRPr="002E0F2C">
        <w:rPr>
          <w:rFonts w:ascii="Arial" w:hAnsi="Arial" w:cs="Arial"/>
          <w:sz w:val="24"/>
          <w:szCs w:val="24"/>
        </w:rPr>
        <w:t>сумму</w:t>
      </w:r>
      <w:r w:rsidR="00AD3915">
        <w:rPr>
          <w:rFonts w:ascii="Arial" w:hAnsi="Arial" w:cs="Arial"/>
          <w:sz w:val="24"/>
          <w:szCs w:val="24"/>
        </w:rPr>
        <w:t xml:space="preserve"> </w:t>
      </w:r>
      <w:r w:rsidRPr="002E0F2C">
        <w:rPr>
          <w:rFonts w:ascii="Arial" w:hAnsi="Arial" w:cs="Arial"/>
          <w:sz w:val="24"/>
          <w:szCs w:val="24"/>
        </w:rPr>
        <w:t>расходов</w:t>
      </w:r>
      <w:r w:rsidR="00AD3915">
        <w:rPr>
          <w:rFonts w:ascii="Arial" w:hAnsi="Arial" w:cs="Arial"/>
          <w:sz w:val="24"/>
          <w:szCs w:val="24"/>
        </w:rPr>
        <w:t xml:space="preserve"> </w:t>
      </w:r>
      <w:r w:rsidRPr="002E0F2C">
        <w:rPr>
          <w:rFonts w:ascii="Arial" w:hAnsi="Arial" w:cs="Arial"/>
          <w:sz w:val="24"/>
          <w:szCs w:val="24"/>
        </w:rPr>
        <w:t>воды</w:t>
      </w:r>
      <w:r w:rsidR="00AD3915">
        <w:rPr>
          <w:rFonts w:ascii="Arial" w:hAnsi="Arial" w:cs="Arial"/>
          <w:sz w:val="24"/>
          <w:szCs w:val="24"/>
        </w:rPr>
        <w:t xml:space="preserve"> </w:t>
      </w:r>
      <w:r w:rsidRPr="002E0F2C">
        <w:rPr>
          <w:rFonts w:ascii="Arial" w:hAnsi="Arial" w:cs="Arial"/>
          <w:sz w:val="24"/>
          <w:szCs w:val="24"/>
        </w:rPr>
        <w:t>для</w:t>
      </w:r>
      <w:r w:rsidR="00AD3915">
        <w:rPr>
          <w:rFonts w:ascii="Arial" w:hAnsi="Arial" w:cs="Arial"/>
          <w:sz w:val="24"/>
          <w:szCs w:val="24"/>
        </w:rPr>
        <w:t xml:space="preserve"> </w:t>
      </w:r>
      <w:r w:rsidRPr="002E0F2C">
        <w:rPr>
          <w:rFonts w:ascii="Arial" w:hAnsi="Arial" w:cs="Arial"/>
          <w:sz w:val="24"/>
          <w:szCs w:val="24"/>
        </w:rPr>
        <w:t>населенных</w:t>
      </w:r>
      <w:r w:rsidR="00AD3915">
        <w:rPr>
          <w:rFonts w:ascii="Arial" w:hAnsi="Arial" w:cs="Arial"/>
          <w:sz w:val="24"/>
          <w:szCs w:val="24"/>
        </w:rPr>
        <w:t xml:space="preserve"> </w:t>
      </w:r>
      <w:r w:rsidRPr="002E0F2C">
        <w:rPr>
          <w:rFonts w:ascii="Arial" w:hAnsi="Arial" w:cs="Arial"/>
          <w:sz w:val="24"/>
          <w:szCs w:val="24"/>
        </w:rPr>
        <w:t>пунктов.</w:t>
      </w:r>
      <w:r w:rsidR="00AD3915">
        <w:rPr>
          <w:rFonts w:ascii="Arial" w:hAnsi="Arial" w:cs="Arial"/>
          <w:sz w:val="24"/>
          <w:szCs w:val="24"/>
        </w:rPr>
        <w:t xml:space="preserve"> </w:t>
      </w:r>
      <w:r w:rsidRPr="002E0F2C">
        <w:rPr>
          <w:rFonts w:ascii="Arial" w:hAnsi="Arial" w:cs="Arial"/>
          <w:sz w:val="24"/>
          <w:szCs w:val="24"/>
        </w:rPr>
        <w:t>Максимальный</w:t>
      </w:r>
      <w:r w:rsidR="00AD3915">
        <w:rPr>
          <w:rFonts w:ascii="Arial" w:hAnsi="Arial" w:cs="Arial"/>
          <w:sz w:val="24"/>
          <w:szCs w:val="24"/>
        </w:rPr>
        <w:t xml:space="preserve"> </w:t>
      </w:r>
      <w:r w:rsidRPr="002E0F2C">
        <w:rPr>
          <w:rFonts w:ascii="Arial" w:hAnsi="Arial" w:cs="Arial"/>
          <w:sz w:val="24"/>
          <w:szCs w:val="24"/>
        </w:rPr>
        <w:t>срок</w:t>
      </w:r>
      <w:r w:rsidR="00AD3915">
        <w:rPr>
          <w:rFonts w:ascii="Arial" w:hAnsi="Arial" w:cs="Arial"/>
          <w:sz w:val="24"/>
          <w:szCs w:val="24"/>
        </w:rPr>
        <w:t xml:space="preserve"> </w:t>
      </w:r>
      <w:r w:rsidRPr="002E0F2C">
        <w:rPr>
          <w:rFonts w:ascii="Arial" w:hAnsi="Arial" w:cs="Arial"/>
          <w:sz w:val="24"/>
          <w:szCs w:val="24"/>
        </w:rPr>
        <w:t>восстановления</w:t>
      </w:r>
      <w:r w:rsidR="00AD3915">
        <w:rPr>
          <w:rFonts w:ascii="Arial" w:hAnsi="Arial" w:cs="Arial"/>
          <w:sz w:val="24"/>
          <w:szCs w:val="24"/>
        </w:rPr>
        <w:t xml:space="preserve"> </w:t>
      </w:r>
      <w:r w:rsidRPr="002E0F2C">
        <w:rPr>
          <w:rFonts w:ascii="Arial" w:hAnsi="Arial" w:cs="Arial"/>
          <w:sz w:val="24"/>
          <w:szCs w:val="24"/>
        </w:rPr>
        <w:t>пожарного</w:t>
      </w:r>
      <w:r w:rsidR="00AD3915">
        <w:rPr>
          <w:rFonts w:ascii="Arial" w:hAnsi="Arial" w:cs="Arial"/>
          <w:sz w:val="24"/>
          <w:szCs w:val="24"/>
        </w:rPr>
        <w:t xml:space="preserve"> </w:t>
      </w:r>
      <w:r w:rsidRPr="002E0F2C">
        <w:rPr>
          <w:rFonts w:ascii="Arial" w:hAnsi="Arial" w:cs="Arial"/>
          <w:sz w:val="24"/>
          <w:szCs w:val="24"/>
        </w:rPr>
        <w:t>объема</w:t>
      </w:r>
      <w:r w:rsidR="00AD3915">
        <w:rPr>
          <w:rFonts w:ascii="Arial" w:hAnsi="Arial" w:cs="Arial"/>
          <w:sz w:val="24"/>
          <w:szCs w:val="24"/>
        </w:rPr>
        <w:t xml:space="preserve"> </w:t>
      </w:r>
      <w:r w:rsidRPr="002E0F2C">
        <w:rPr>
          <w:rFonts w:ascii="Arial" w:hAnsi="Arial" w:cs="Arial"/>
          <w:sz w:val="24"/>
          <w:szCs w:val="24"/>
        </w:rPr>
        <w:t>составляет</w:t>
      </w:r>
      <w:r w:rsidR="00AD3915">
        <w:rPr>
          <w:rFonts w:ascii="Arial" w:hAnsi="Arial" w:cs="Arial"/>
          <w:sz w:val="24"/>
          <w:szCs w:val="24"/>
        </w:rPr>
        <w:t xml:space="preserve"> </w:t>
      </w:r>
      <w:r w:rsidRPr="002E0F2C">
        <w:rPr>
          <w:rFonts w:ascii="Arial" w:hAnsi="Arial" w:cs="Arial"/>
          <w:sz w:val="24"/>
          <w:szCs w:val="24"/>
        </w:rPr>
        <w:t>24</w:t>
      </w:r>
      <w:r w:rsidR="00AD3915">
        <w:rPr>
          <w:rFonts w:ascii="Arial" w:hAnsi="Arial" w:cs="Arial"/>
          <w:sz w:val="24"/>
          <w:szCs w:val="24"/>
        </w:rPr>
        <w:t xml:space="preserve"> </w:t>
      </w:r>
      <w:r w:rsidRPr="002E0F2C">
        <w:rPr>
          <w:rFonts w:ascii="Arial" w:hAnsi="Arial" w:cs="Arial"/>
          <w:sz w:val="24"/>
          <w:szCs w:val="24"/>
        </w:rPr>
        <w:t>ч.</w:t>
      </w:r>
    </w:p>
    <w:p w14:paraId="4F57FD2E" w14:textId="4904B414" w:rsidR="0052331C" w:rsidRPr="0052331C" w:rsidRDefault="0052331C" w:rsidP="0052331C">
      <w:pPr>
        <w:spacing w:line="276" w:lineRule="auto"/>
        <w:rPr>
          <w:rFonts w:ascii="Arial" w:hAnsi="Arial" w:cs="Arial"/>
          <w:sz w:val="24"/>
          <w:szCs w:val="24"/>
        </w:rPr>
      </w:pPr>
      <w:r w:rsidRPr="0052331C">
        <w:rPr>
          <w:rFonts w:ascii="Arial" w:hAnsi="Arial" w:cs="Arial"/>
          <w:sz w:val="24"/>
          <w:szCs w:val="24"/>
        </w:rPr>
        <w:t>На</w:t>
      </w:r>
      <w:r w:rsidR="00AD3915">
        <w:rPr>
          <w:rFonts w:ascii="Arial" w:hAnsi="Arial" w:cs="Arial"/>
          <w:sz w:val="24"/>
          <w:szCs w:val="24"/>
        </w:rPr>
        <w:t xml:space="preserve"> </w:t>
      </w:r>
      <w:r w:rsidRPr="0052331C">
        <w:rPr>
          <w:rFonts w:ascii="Arial" w:hAnsi="Arial" w:cs="Arial"/>
          <w:sz w:val="24"/>
          <w:szCs w:val="24"/>
        </w:rPr>
        <w:t>расчетный</w:t>
      </w:r>
      <w:r w:rsidR="00AD3915">
        <w:rPr>
          <w:rFonts w:ascii="Arial" w:hAnsi="Arial" w:cs="Arial"/>
          <w:sz w:val="24"/>
          <w:szCs w:val="24"/>
        </w:rPr>
        <w:t xml:space="preserve"> </w:t>
      </w:r>
      <w:r w:rsidRPr="0052331C">
        <w:rPr>
          <w:rFonts w:ascii="Arial" w:hAnsi="Arial" w:cs="Arial"/>
          <w:sz w:val="24"/>
          <w:szCs w:val="24"/>
        </w:rPr>
        <w:t>срок</w:t>
      </w:r>
      <w:r w:rsidR="00AD3915">
        <w:rPr>
          <w:rFonts w:ascii="Arial" w:hAnsi="Arial" w:cs="Arial"/>
          <w:sz w:val="24"/>
          <w:szCs w:val="24"/>
        </w:rPr>
        <w:t xml:space="preserve"> </w:t>
      </w:r>
      <w:r w:rsidRPr="0052331C">
        <w:rPr>
          <w:rFonts w:ascii="Arial" w:hAnsi="Arial" w:cs="Arial"/>
          <w:sz w:val="24"/>
          <w:szCs w:val="24"/>
        </w:rPr>
        <w:t>(20</w:t>
      </w:r>
      <w:r w:rsidR="00DF5E0E">
        <w:rPr>
          <w:rFonts w:ascii="Arial" w:hAnsi="Arial" w:cs="Arial"/>
          <w:sz w:val="24"/>
          <w:szCs w:val="24"/>
        </w:rPr>
        <w:t>4</w:t>
      </w:r>
      <w:r w:rsidR="005840B5">
        <w:rPr>
          <w:rFonts w:ascii="Arial" w:hAnsi="Arial" w:cs="Arial"/>
          <w:sz w:val="24"/>
          <w:szCs w:val="24"/>
        </w:rPr>
        <w:t>4</w:t>
      </w:r>
      <w:r w:rsidR="00AD3915">
        <w:rPr>
          <w:rFonts w:ascii="Arial" w:hAnsi="Arial" w:cs="Arial"/>
          <w:sz w:val="24"/>
          <w:szCs w:val="24"/>
        </w:rPr>
        <w:t xml:space="preserve"> </w:t>
      </w:r>
      <w:r w:rsidRPr="0052331C">
        <w:rPr>
          <w:rFonts w:ascii="Arial" w:hAnsi="Arial" w:cs="Arial"/>
          <w:sz w:val="24"/>
          <w:szCs w:val="24"/>
        </w:rPr>
        <w:t>год)</w:t>
      </w:r>
      <w:r w:rsidR="00AD3915">
        <w:rPr>
          <w:rFonts w:ascii="Arial" w:hAnsi="Arial" w:cs="Arial"/>
          <w:sz w:val="24"/>
          <w:szCs w:val="24"/>
        </w:rPr>
        <w:t xml:space="preserve"> </w:t>
      </w:r>
      <w:r w:rsidRPr="0052331C">
        <w:rPr>
          <w:rFonts w:ascii="Arial" w:hAnsi="Arial" w:cs="Arial"/>
          <w:sz w:val="24"/>
          <w:szCs w:val="24"/>
        </w:rPr>
        <w:t>принимается</w:t>
      </w:r>
      <w:r w:rsidR="00AD3915">
        <w:rPr>
          <w:rFonts w:ascii="Arial" w:hAnsi="Arial" w:cs="Arial"/>
          <w:sz w:val="24"/>
          <w:szCs w:val="24"/>
        </w:rPr>
        <w:t xml:space="preserve"> </w:t>
      </w:r>
      <w:r w:rsidRPr="0052331C">
        <w:rPr>
          <w:rFonts w:ascii="Arial" w:hAnsi="Arial" w:cs="Arial"/>
          <w:sz w:val="24"/>
          <w:szCs w:val="24"/>
        </w:rPr>
        <w:t>условное</w:t>
      </w:r>
      <w:r w:rsidR="00AD3915">
        <w:rPr>
          <w:rFonts w:ascii="Arial" w:hAnsi="Arial" w:cs="Arial"/>
          <w:sz w:val="24"/>
          <w:szCs w:val="24"/>
        </w:rPr>
        <w:t xml:space="preserve"> </w:t>
      </w:r>
      <w:r w:rsidRPr="0052331C">
        <w:rPr>
          <w:rFonts w:ascii="Arial" w:hAnsi="Arial" w:cs="Arial"/>
          <w:sz w:val="24"/>
          <w:szCs w:val="24"/>
        </w:rPr>
        <w:t>значение</w:t>
      </w:r>
      <w:r w:rsidR="00AD3915">
        <w:rPr>
          <w:rFonts w:ascii="Arial" w:hAnsi="Arial" w:cs="Arial"/>
          <w:sz w:val="24"/>
          <w:szCs w:val="24"/>
        </w:rPr>
        <w:t xml:space="preserve"> </w:t>
      </w:r>
      <w:r w:rsidRPr="0052331C">
        <w:rPr>
          <w:rFonts w:ascii="Arial" w:hAnsi="Arial" w:cs="Arial"/>
          <w:sz w:val="24"/>
          <w:szCs w:val="24"/>
        </w:rPr>
        <w:t>–</w:t>
      </w:r>
      <w:r w:rsidR="00AD3915">
        <w:rPr>
          <w:rFonts w:ascii="Arial" w:hAnsi="Arial" w:cs="Arial"/>
          <w:sz w:val="24"/>
          <w:szCs w:val="24"/>
        </w:rPr>
        <w:t xml:space="preserve"> </w:t>
      </w:r>
      <w:r w:rsidR="00F04E5A">
        <w:rPr>
          <w:rFonts w:ascii="Arial" w:hAnsi="Arial" w:cs="Arial"/>
          <w:sz w:val="24"/>
          <w:szCs w:val="24"/>
        </w:rPr>
        <w:t>один</w:t>
      </w:r>
      <w:r w:rsidR="00AD3915">
        <w:rPr>
          <w:rFonts w:ascii="Arial" w:hAnsi="Arial" w:cs="Arial"/>
          <w:sz w:val="24"/>
          <w:szCs w:val="24"/>
        </w:rPr>
        <w:t xml:space="preserve"> </w:t>
      </w:r>
      <w:r w:rsidRPr="0052331C">
        <w:rPr>
          <w:rFonts w:ascii="Arial" w:hAnsi="Arial" w:cs="Arial"/>
          <w:sz w:val="24"/>
          <w:szCs w:val="24"/>
        </w:rPr>
        <w:t>пожар</w:t>
      </w:r>
      <w:r w:rsidR="00AD3915">
        <w:rPr>
          <w:rFonts w:ascii="Arial" w:hAnsi="Arial" w:cs="Arial"/>
          <w:sz w:val="24"/>
          <w:szCs w:val="24"/>
        </w:rPr>
        <w:t xml:space="preserve"> </w:t>
      </w:r>
      <w:r w:rsidRPr="0052331C">
        <w:rPr>
          <w:rFonts w:ascii="Arial" w:hAnsi="Arial" w:cs="Arial"/>
          <w:sz w:val="24"/>
          <w:szCs w:val="24"/>
        </w:rPr>
        <w:t>в</w:t>
      </w:r>
      <w:r w:rsidR="00AD3915">
        <w:rPr>
          <w:rFonts w:ascii="Arial" w:hAnsi="Arial" w:cs="Arial"/>
          <w:sz w:val="24"/>
          <w:szCs w:val="24"/>
        </w:rPr>
        <w:t xml:space="preserve"> </w:t>
      </w:r>
      <w:r w:rsidRPr="0052331C">
        <w:rPr>
          <w:rFonts w:ascii="Arial" w:hAnsi="Arial" w:cs="Arial"/>
          <w:sz w:val="24"/>
          <w:szCs w:val="24"/>
        </w:rPr>
        <w:t>жилой</w:t>
      </w:r>
      <w:r w:rsidR="00AD3915">
        <w:rPr>
          <w:rFonts w:ascii="Arial" w:hAnsi="Arial" w:cs="Arial"/>
          <w:sz w:val="24"/>
          <w:szCs w:val="24"/>
        </w:rPr>
        <w:t xml:space="preserve"> </w:t>
      </w:r>
      <w:r w:rsidRPr="0052331C">
        <w:rPr>
          <w:rFonts w:ascii="Arial" w:hAnsi="Arial" w:cs="Arial"/>
          <w:sz w:val="24"/>
          <w:szCs w:val="24"/>
        </w:rPr>
        <w:t>застройке</w:t>
      </w:r>
      <w:r w:rsidR="00AD3915">
        <w:rPr>
          <w:rFonts w:ascii="Arial" w:hAnsi="Arial" w:cs="Arial"/>
          <w:sz w:val="24"/>
          <w:szCs w:val="24"/>
        </w:rPr>
        <w:t xml:space="preserve"> </w:t>
      </w:r>
      <w:r w:rsidRPr="0052331C">
        <w:rPr>
          <w:rFonts w:ascii="Arial" w:hAnsi="Arial" w:cs="Arial"/>
          <w:sz w:val="24"/>
          <w:szCs w:val="24"/>
        </w:rPr>
        <w:t>с</w:t>
      </w:r>
      <w:r w:rsidR="00AD3915">
        <w:rPr>
          <w:rFonts w:ascii="Arial" w:hAnsi="Arial" w:cs="Arial"/>
          <w:sz w:val="24"/>
          <w:szCs w:val="24"/>
        </w:rPr>
        <w:t xml:space="preserve"> </w:t>
      </w:r>
      <w:r w:rsidRPr="0052331C">
        <w:rPr>
          <w:rFonts w:ascii="Arial" w:hAnsi="Arial" w:cs="Arial"/>
          <w:sz w:val="24"/>
          <w:szCs w:val="24"/>
        </w:rPr>
        <w:t>расходом</w:t>
      </w:r>
      <w:r w:rsidR="00AD3915">
        <w:rPr>
          <w:rFonts w:ascii="Arial" w:hAnsi="Arial" w:cs="Arial"/>
          <w:sz w:val="24"/>
          <w:szCs w:val="24"/>
        </w:rPr>
        <w:t xml:space="preserve"> </w:t>
      </w:r>
      <w:r w:rsidRPr="0052331C">
        <w:rPr>
          <w:rFonts w:ascii="Arial" w:hAnsi="Arial" w:cs="Arial"/>
          <w:sz w:val="24"/>
          <w:szCs w:val="24"/>
        </w:rPr>
        <w:t>воды</w:t>
      </w:r>
      <w:r w:rsidR="00AD3915">
        <w:rPr>
          <w:rFonts w:ascii="Arial" w:hAnsi="Arial" w:cs="Arial"/>
          <w:sz w:val="24"/>
          <w:szCs w:val="24"/>
        </w:rPr>
        <w:t xml:space="preserve"> </w:t>
      </w:r>
      <w:r w:rsidRPr="0052331C">
        <w:rPr>
          <w:rFonts w:ascii="Arial" w:hAnsi="Arial" w:cs="Arial"/>
          <w:sz w:val="24"/>
          <w:szCs w:val="24"/>
        </w:rPr>
        <w:t>на</w:t>
      </w:r>
      <w:r w:rsidR="00AD3915">
        <w:rPr>
          <w:rFonts w:ascii="Arial" w:hAnsi="Arial" w:cs="Arial"/>
          <w:sz w:val="24"/>
          <w:szCs w:val="24"/>
        </w:rPr>
        <w:t xml:space="preserve"> </w:t>
      </w:r>
      <w:r w:rsidRPr="0052331C">
        <w:rPr>
          <w:rFonts w:ascii="Arial" w:hAnsi="Arial" w:cs="Arial"/>
          <w:sz w:val="24"/>
          <w:szCs w:val="24"/>
        </w:rPr>
        <w:t>наружное</w:t>
      </w:r>
      <w:r w:rsidR="00AD3915">
        <w:rPr>
          <w:rFonts w:ascii="Arial" w:hAnsi="Arial" w:cs="Arial"/>
          <w:sz w:val="24"/>
          <w:szCs w:val="24"/>
        </w:rPr>
        <w:t xml:space="preserve"> </w:t>
      </w:r>
      <w:r w:rsidRPr="0052331C">
        <w:rPr>
          <w:rFonts w:ascii="Arial" w:hAnsi="Arial" w:cs="Arial"/>
          <w:sz w:val="24"/>
          <w:szCs w:val="24"/>
        </w:rPr>
        <w:t>пожаротушение</w:t>
      </w:r>
      <w:r w:rsidR="00AD3915">
        <w:rPr>
          <w:rFonts w:ascii="Arial" w:hAnsi="Arial" w:cs="Arial"/>
          <w:sz w:val="24"/>
          <w:szCs w:val="24"/>
        </w:rPr>
        <w:t xml:space="preserve"> </w:t>
      </w:r>
      <w:r w:rsidR="0068603A">
        <w:rPr>
          <w:rFonts w:ascii="Arial" w:hAnsi="Arial" w:cs="Arial"/>
          <w:sz w:val="24"/>
          <w:szCs w:val="24"/>
        </w:rPr>
        <w:t>1</w:t>
      </w:r>
      <w:r w:rsidR="002F6B79">
        <w:rPr>
          <w:rFonts w:ascii="Arial" w:hAnsi="Arial" w:cs="Arial"/>
          <w:sz w:val="24"/>
          <w:szCs w:val="24"/>
        </w:rPr>
        <w:t>0</w:t>
      </w:r>
      <w:r w:rsidR="00AD3915">
        <w:rPr>
          <w:rFonts w:ascii="Arial" w:hAnsi="Arial" w:cs="Arial"/>
          <w:sz w:val="24"/>
          <w:szCs w:val="24"/>
        </w:rPr>
        <w:t xml:space="preserve"> </w:t>
      </w:r>
      <w:r w:rsidRPr="0052331C">
        <w:rPr>
          <w:rFonts w:ascii="Arial" w:hAnsi="Arial" w:cs="Arial"/>
          <w:sz w:val="24"/>
          <w:szCs w:val="24"/>
        </w:rPr>
        <w:t>л/сек.</w:t>
      </w:r>
    </w:p>
    <w:p w14:paraId="7D98BE8D" w14:textId="25DD2F38" w:rsidR="0052331C" w:rsidRDefault="0052331C" w:rsidP="0052331C">
      <w:pPr>
        <w:spacing w:line="276" w:lineRule="auto"/>
        <w:rPr>
          <w:rFonts w:ascii="Arial" w:hAnsi="Arial" w:cs="Arial"/>
          <w:sz w:val="24"/>
          <w:szCs w:val="24"/>
        </w:rPr>
      </w:pPr>
      <w:r w:rsidRPr="0052331C">
        <w:rPr>
          <w:rFonts w:ascii="Arial" w:hAnsi="Arial" w:cs="Arial"/>
          <w:sz w:val="24"/>
          <w:szCs w:val="24"/>
        </w:rPr>
        <w:t>В</w:t>
      </w:r>
      <w:r w:rsidR="00AD3915">
        <w:rPr>
          <w:rFonts w:ascii="Arial" w:hAnsi="Arial" w:cs="Arial"/>
          <w:sz w:val="24"/>
          <w:szCs w:val="24"/>
        </w:rPr>
        <w:t xml:space="preserve"> </w:t>
      </w:r>
      <w:r w:rsidRPr="0052331C">
        <w:rPr>
          <w:rFonts w:ascii="Arial" w:hAnsi="Arial" w:cs="Arial"/>
          <w:sz w:val="24"/>
          <w:szCs w:val="24"/>
        </w:rPr>
        <w:t>соответствии</w:t>
      </w:r>
      <w:r w:rsidR="00AD3915">
        <w:rPr>
          <w:rFonts w:ascii="Arial" w:hAnsi="Arial" w:cs="Arial"/>
          <w:sz w:val="24"/>
          <w:szCs w:val="24"/>
        </w:rPr>
        <w:t xml:space="preserve"> </w:t>
      </w:r>
      <w:r w:rsidRPr="0052331C">
        <w:rPr>
          <w:rFonts w:ascii="Arial" w:hAnsi="Arial" w:cs="Arial"/>
          <w:sz w:val="24"/>
          <w:szCs w:val="24"/>
        </w:rPr>
        <w:t>с</w:t>
      </w:r>
      <w:r w:rsidR="00AD3915">
        <w:rPr>
          <w:rFonts w:ascii="Arial" w:hAnsi="Arial" w:cs="Arial"/>
          <w:sz w:val="24"/>
          <w:szCs w:val="24"/>
        </w:rPr>
        <w:t xml:space="preserve"> </w:t>
      </w:r>
      <w:r w:rsidRPr="0052331C">
        <w:rPr>
          <w:rFonts w:ascii="Arial" w:hAnsi="Arial" w:cs="Arial"/>
          <w:sz w:val="24"/>
          <w:szCs w:val="24"/>
        </w:rPr>
        <w:t>требованиями</w:t>
      </w:r>
      <w:r w:rsidR="00AD3915">
        <w:rPr>
          <w:rFonts w:ascii="Arial" w:hAnsi="Arial" w:cs="Arial"/>
          <w:sz w:val="24"/>
          <w:szCs w:val="24"/>
        </w:rPr>
        <w:t xml:space="preserve"> </w:t>
      </w:r>
      <w:r w:rsidRPr="0052331C">
        <w:rPr>
          <w:rFonts w:ascii="Arial" w:hAnsi="Arial" w:cs="Arial"/>
          <w:sz w:val="24"/>
          <w:szCs w:val="24"/>
        </w:rPr>
        <w:t>СП</w:t>
      </w:r>
      <w:r w:rsidR="00AD3915">
        <w:rPr>
          <w:rFonts w:ascii="Arial" w:hAnsi="Arial" w:cs="Arial"/>
          <w:sz w:val="24"/>
          <w:szCs w:val="24"/>
        </w:rPr>
        <w:t xml:space="preserve"> </w:t>
      </w:r>
      <w:r w:rsidRPr="0052331C">
        <w:rPr>
          <w:rFonts w:ascii="Arial" w:hAnsi="Arial" w:cs="Arial"/>
          <w:sz w:val="24"/>
          <w:szCs w:val="24"/>
        </w:rPr>
        <w:t>31.13330.2012</w:t>
      </w:r>
      <w:r w:rsidR="00AD3915">
        <w:rPr>
          <w:rFonts w:ascii="Arial" w:hAnsi="Arial" w:cs="Arial"/>
          <w:sz w:val="24"/>
          <w:szCs w:val="24"/>
        </w:rPr>
        <w:t xml:space="preserve"> </w:t>
      </w:r>
      <w:r w:rsidRPr="0052331C">
        <w:rPr>
          <w:rFonts w:ascii="Arial" w:hAnsi="Arial" w:cs="Arial"/>
          <w:sz w:val="24"/>
          <w:szCs w:val="24"/>
        </w:rPr>
        <w:t>в</w:t>
      </w:r>
      <w:r w:rsidR="00AD3915">
        <w:rPr>
          <w:rFonts w:ascii="Arial" w:hAnsi="Arial" w:cs="Arial"/>
          <w:sz w:val="24"/>
          <w:szCs w:val="24"/>
        </w:rPr>
        <w:t xml:space="preserve"> </w:t>
      </w:r>
      <w:r w:rsidRPr="0052331C">
        <w:rPr>
          <w:rFonts w:ascii="Arial" w:hAnsi="Arial" w:cs="Arial"/>
          <w:sz w:val="24"/>
          <w:szCs w:val="24"/>
        </w:rPr>
        <w:t>расчетное</w:t>
      </w:r>
      <w:r w:rsidR="00AD3915">
        <w:rPr>
          <w:rFonts w:ascii="Arial" w:hAnsi="Arial" w:cs="Arial"/>
          <w:sz w:val="24"/>
          <w:szCs w:val="24"/>
        </w:rPr>
        <w:t xml:space="preserve"> </w:t>
      </w:r>
      <w:r w:rsidRPr="0052331C">
        <w:rPr>
          <w:rFonts w:ascii="Arial" w:hAnsi="Arial" w:cs="Arial"/>
          <w:sz w:val="24"/>
          <w:szCs w:val="24"/>
        </w:rPr>
        <w:t>количество</w:t>
      </w:r>
      <w:r w:rsidR="00AD3915">
        <w:rPr>
          <w:rFonts w:ascii="Arial" w:hAnsi="Arial" w:cs="Arial"/>
          <w:sz w:val="24"/>
          <w:szCs w:val="24"/>
        </w:rPr>
        <w:t xml:space="preserve"> </w:t>
      </w:r>
      <w:r w:rsidRPr="0052331C">
        <w:rPr>
          <w:rFonts w:ascii="Arial" w:hAnsi="Arial" w:cs="Arial"/>
          <w:sz w:val="24"/>
          <w:szCs w:val="24"/>
        </w:rPr>
        <w:t>трёх</w:t>
      </w:r>
      <w:r w:rsidR="00AD3915">
        <w:rPr>
          <w:rFonts w:ascii="Arial" w:hAnsi="Arial" w:cs="Arial"/>
          <w:sz w:val="24"/>
          <w:szCs w:val="24"/>
        </w:rPr>
        <w:t xml:space="preserve"> </w:t>
      </w:r>
      <w:r w:rsidRPr="0052331C">
        <w:rPr>
          <w:rFonts w:ascii="Arial" w:hAnsi="Arial" w:cs="Arial"/>
          <w:sz w:val="24"/>
          <w:szCs w:val="24"/>
        </w:rPr>
        <w:t>одновременных</w:t>
      </w:r>
      <w:r w:rsidR="00AD3915">
        <w:rPr>
          <w:rFonts w:ascii="Arial" w:hAnsi="Arial" w:cs="Arial"/>
          <w:sz w:val="24"/>
          <w:szCs w:val="24"/>
        </w:rPr>
        <w:t xml:space="preserve"> </w:t>
      </w:r>
      <w:r w:rsidRPr="0052331C">
        <w:rPr>
          <w:rFonts w:ascii="Arial" w:hAnsi="Arial" w:cs="Arial"/>
          <w:sz w:val="24"/>
          <w:szCs w:val="24"/>
        </w:rPr>
        <w:t>пожаров</w:t>
      </w:r>
      <w:r w:rsidR="00AD3915">
        <w:rPr>
          <w:rFonts w:ascii="Arial" w:hAnsi="Arial" w:cs="Arial"/>
          <w:sz w:val="24"/>
          <w:szCs w:val="24"/>
        </w:rPr>
        <w:t xml:space="preserve"> </w:t>
      </w:r>
      <w:r w:rsidRPr="0052331C">
        <w:rPr>
          <w:rFonts w:ascii="Arial" w:hAnsi="Arial" w:cs="Arial"/>
          <w:sz w:val="24"/>
          <w:szCs w:val="24"/>
        </w:rPr>
        <w:t>включены</w:t>
      </w:r>
      <w:r w:rsidR="00AD3915">
        <w:rPr>
          <w:rFonts w:ascii="Arial" w:hAnsi="Arial" w:cs="Arial"/>
          <w:sz w:val="24"/>
          <w:szCs w:val="24"/>
        </w:rPr>
        <w:t xml:space="preserve"> </w:t>
      </w:r>
      <w:r w:rsidRPr="0052331C">
        <w:rPr>
          <w:rFonts w:ascii="Arial" w:hAnsi="Arial" w:cs="Arial"/>
          <w:sz w:val="24"/>
          <w:szCs w:val="24"/>
        </w:rPr>
        <w:t>и</w:t>
      </w:r>
      <w:r w:rsidR="00AD3915">
        <w:rPr>
          <w:rFonts w:ascii="Arial" w:hAnsi="Arial" w:cs="Arial"/>
          <w:sz w:val="24"/>
          <w:szCs w:val="24"/>
        </w:rPr>
        <w:t xml:space="preserve"> </w:t>
      </w:r>
      <w:r w:rsidRPr="0052331C">
        <w:rPr>
          <w:rFonts w:ascii="Arial" w:hAnsi="Arial" w:cs="Arial"/>
          <w:sz w:val="24"/>
          <w:szCs w:val="24"/>
        </w:rPr>
        <w:t>пожары</w:t>
      </w:r>
      <w:r w:rsidR="00AD3915">
        <w:rPr>
          <w:rFonts w:ascii="Arial" w:hAnsi="Arial" w:cs="Arial"/>
          <w:sz w:val="24"/>
          <w:szCs w:val="24"/>
        </w:rPr>
        <w:t xml:space="preserve"> </w:t>
      </w:r>
      <w:r w:rsidRPr="0052331C">
        <w:rPr>
          <w:rFonts w:ascii="Arial" w:hAnsi="Arial" w:cs="Arial"/>
          <w:sz w:val="24"/>
          <w:szCs w:val="24"/>
        </w:rPr>
        <w:t>на</w:t>
      </w:r>
      <w:r w:rsidR="00AD3915">
        <w:rPr>
          <w:rFonts w:ascii="Arial" w:hAnsi="Arial" w:cs="Arial"/>
          <w:sz w:val="24"/>
          <w:szCs w:val="24"/>
        </w:rPr>
        <w:t xml:space="preserve"> </w:t>
      </w:r>
      <w:r w:rsidRPr="0052331C">
        <w:rPr>
          <w:rFonts w:ascii="Arial" w:hAnsi="Arial" w:cs="Arial"/>
          <w:sz w:val="24"/>
          <w:szCs w:val="24"/>
        </w:rPr>
        <w:t>промышленных</w:t>
      </w:r>
      <w:r w:rsidR="00AD3915">
        <w:rPr>
          <w:rFonts w:ascii="Arial" w:hAnsi="Arial" w:cs="Arial"/>
          <w:sz w:val="24"/>
          <w:szCs w:val="24"/>
        </w:rPr>
        <w:t xml:space="preserve"> </w:t>
      </w:r>
      <w:r w:rsidRPr="0052331C">
        <w:rPr>
          <w:rFonts w:ascii="Arial" w:hAnsi="Arial" w:cs="Arial"/>
          <w:sz w:val="24"/>
          <w:szCs w:val="24"/>
        </w:rPr>
        <w:t>предприятиях,</w:t>
      </w:r>
      <w:r w:rsidR="00AD3915">
        <w:rPr>
          <w:rFonts w:ascii="Arial" w:hAnsi="Arial" w:cs="Arial"/>
          <w:sz w:val="24"/>
          <w:szCs w:val="24"/>
        </w:rPr>
        <w:t xml:space="preserve"> </w:t>
      </w:r>
      <w:r w:rsidRPr="0052331C">
        <w:rPr>
          <w:rFonts w:ascii="Arial" w:hAnsi="Arial" w:cs="Arial"/>
          <w:sz w:val="24"/>
          <w:szCs w:val="24"/>
        </w:rPr>
        <w:t>при</w:t>
      </w:r>
      <w:r w:rsidR="00AD3915">
        <w:rPr>
          <w:rFonts w:ascii="Arial" w:hAnsi="Arial" w:cs="Arial"/>
          <w:sz w:val="24"/>
          <w:szCs w:val="24"/>
        </w:rPr>
        <w:t xml:space="preserve"> </w:t>
      </w:r>
      <w:r w:rsidRPr="0052331C">
        <w:rPr>
          <w:rFonts w:ascii="Arial" w:hAnsi="Arial" w:cs="Arial"/>
          <w:sz w:val="24"/>
          <w:szCs w:val="24"/>
        </w:rPr>
        <w:t>этом</w:t>
      </w:r>
      <w:r w:rsidR="00AD3915">
        <w:rPr>
          <w:rFonts w:ascii="Arial" w:hAnsi="Arial" w:cs="Arial"/>
          <w:sz w:val="24"/>
          <w:szCs w:val="24"/>
        </w:rPr>
        <w:t xml:space="preserve"> </w:t>
      </w:r>
      <w:r w:rsidRPr="0052331C">
        <w:rPr>
          <w:rFonts w:ascii="Arial" w:hAnsi="Arial" w:cs="Arial"/>
          <w:sz w:val="24"/>
          <w:szCs w:val="24"/>
        </w:rPr>
        <w:t>для</w:t>
      </w:r>
      <w:r w:rsidR="00AD3915">
        <w:rPr>
          <w:rFonts w:ascii="Arial" w:hAnsi="Arial" w:cs="Arial"/>
          <w:sz w:val="24"/>
          <w:szCs w:val="24"/>
        </w:rPr>
        <w:t xml:space="preserve"> </w:t>
      </w:r>
      <w:r w:rsidRPr="0052331C">
        <w:rPr>
          <w:rFonts w:ascii="Arial" w:hAnsi="Arial" w:cs="Arial"/>
          <w:sz w:val="24"/>
          <w:szCs w:val="24"/>
        </w:rPr>
        <w:t>предприятий,</w:t>
      </w:r>
      <w:r w:rsidR="00AD3915">
        <w:rPr>
          <w:rFonts w:ascii="Arial" w:hAnsi="Arial" w:cs="Arial"/>
          <w:sz w:val="24"/>
          <w:szCs w:val="24"/>
        </w:rPr>
        <w:t xml:space="preserve"> </w:t>
      </w:r>
      <w:r w:rsidRPr="0052331C">
        <w:rPr>
          <w:rFonts w:ascii="Arial" w:hAnsi="Arial" w:cs="Arial"/>
          <w:sz w:val="24"/>
          <w:szCs w:val="24"/>
        </w:rPr>
        <w:t>имеющих</w:t>
      </w:r>
      <w:r w:rsidR="00AD3915">
        <w:rPr>
          <w:rFonts w:ascii="Arial" w:hAnsi="Arial" w:cs="Arial"/>
          <w:sz w:val="24"/>
          <w:szCs w:val="24"/>
        </w:rPr>
        <w:t xml:space="preserve"> </w:t>
      </w:r>
      <w:r w:rsidRPr="0052331C">
        <w:rPr>
          <w:rFonts w:ascii="Arial" w:hAnsi="Arial" w:cs="Arial"/>
          <w:sz w:val="24"/>
          <w:szCs w:val="24"/>
        </w:rPr>
        <w:t>собственные</w:t>
      </w:r>
      <w:r w:rsidR="00AD3915">
        <w:rPr>
          <w:rFonts w:ascii="Arial" w:hAnsi="Arial" w:cs="Arial"/>
          <w:sz w:val="24"/>
          <w:szCs w:val="24"/>
        </w:rPr>
        <w:t xml:space="preserve"> </w:t>
      </w:r>
      <w:r w:rsidRPr="0052331C">
        <w:rPr>
          <w:rFonts w:ascii="Arial" w:hAnsi="Arial" w:cs="Arial"/>
          <w:sz w:val="24"/>
          <w:szCs w:val="24"/>
        </w:rPr>
        <w:t>технические</w:t>
      </w:r>
      <w:r w:rsidR="00AD3915">
        <w:rPr>
          <w:rFonts w:ascii="Arial" w:hAnsi="Arial" w:cs="Arial"/>
          <w:sz w:val="24"/>
          <w:szCs w:val="24"/>
        </w:rPr>
        <w:t xml:space="preserve"> </w:t>
      </w:r>
      <w:r w:rsidRPr="0052331C">
        <w:rPr>
          <w:rFonts w:ascii="Arial" w:hAnsi="Arial" w:cs="Arial"/>
          <w:sz w:val="24"/>
          <w:szCs w:val="24"/>
        </w:rPr>
        <w:t>водопроводы,</w:t>
      </w:r>
      <w:r w:rsidR="00AD3915">
        <w:rPr>
          <w:rFonts w:ascii="Arial" w:hAnsi="Arial" w:cs="Arial"/>
          <w:sz w:val="24"/>
          <w:szCs w:val="24"/>
        </w:rPr>
        <w:t xml:space="preserve"> </w:t>
      </w:r>
      <w:r w:rsidRPr="0052331C">
        <w:rPr>
          <w:rFonts w:ascii="Arial" w:hAnsi="Arial" w:cs="Arial"/>
          <w:sz w:val="24"/>
          <w:szCs w:val="24"/>
        </w:rPr>
        <w:t>дополнительное</w:t>
      </w:r>
      <w:r w:rsidR="00AD3915">
        <w:rPr>
          <w:rFonts w:ascii="Arial" w:hAnsi="Arial" w:cs="Arial"/>
          <w:sz w:val="24"/>
          <w:szCs w:val="24"/>
        </w:rPr>
        <w:t xml:space="preserve"> </w:t>
      </w:r>
      <w:r w:rsidRPr="0052331C">
        <w:rPr>
          <w:rFonts w:ascii="Arial" w:hAnsi="Arial" w:cs="Arial"/>
          <w:sz w:val="24"/>
          <w:szCs w:val="24"/>
        </w:rPr>
        <w:t>пожаротушение</w:t>
      </w:r>
      <w:r w:rsidR="00AD3915">
        <w:rPr>
          <w:rFonts w:ascii="Arial" w:hAnsi="Arial" w:cs="Arial"/>
          <w:sz w:val="24"/>
          <w:szCs w:val="24"/>
        </w:rPr>
        <w:t xml:space="preserve"> </w:t>
      </w:r>
      <w:r w:rsidRPr="0052331C">
        <w:rPr>
          <w:rFonts w:ascii="Arial" w:hAnsi="Arial" w:cs="Arial"/>
          <w:sz w:val="24"/>
          <w:szCs w:val="24"/>
        </w:rPr>
        <w:t>обеспечивается</w:t>
      </w:r>
      <w:r w:rsidR="00AD3915">
        <w:rPr>
          <w:rFonts w:ascii="Arial" w:hAnsi="Arial" w:cs="Arial"/>
          <w:sz w:val="24"/>
          <w:szCs w:val="24"/>
        </w:rPr>
        <w:t xml:space="preserve"> </w:t>
      </w:r>
      <w:r w:rsidRPr="0052331C">
        <w:rPr>
          <w:rFonts w:ascii="Arial" w:hAnsi="Arial" w:cs="Arial"/>
          <w:sz w:val="24"/>
          <w:szCs w:val="24"/>
        </w:rPr>
        <w:t>от</w:t>
      </w:r>
      <w:r w:rsidR="00AD3915">
        <w:rPr>
          <w:rFonts w:ascii="Arial" w:hAnsi="Arial" w:cs="Arial"/>
          <w:sz w:val="24"/>
          <w:szCs w:val="24"/>
        </w:rPr>
        <w:t xml:space="preserve"> </w:t>
      </w:r>
      <w:r w:rsidRPr="0052331C">
        <w:rPr>
          <w:rFonts w:ascii="Arial" w:hAnsi="Arial" w:cs="Arial"/>
          <w:sz w:val="24"/>
          <w:szCs w:val="24"/>
        </w:rPr>
        <w:t>сети</w:t>
      </w:r>
      <w:r w:rsidR="00AD3915">
        <w:rPr>
          <w:rFonts w:ascii="Arial" w:hAnsi="Arial" w:cs="Arial"/>
          <w:sz w:val="24"/>
          <w:szCs w:val="24"/>
        </w:rPr>
        <w:t xml:space="preserve"> </w:t>
      </w:r>
      <w:r w:rsidRPr="0052331C">
        <w:rPr>
          <w:rFonts w:ascii="Arial" w:hAnsi="Arial" w:cs="Arial"/>
          <w:sz w:val="24"/>
          <w:szCs w:val="24"/>
        </w:rPr>
        <w:t>технического</w:t>
      </w:r>
      <w:r w:rsidR="00AD3915">
        <w:rPr>
          <w:rFonts w:ascii="Arial" w:hAnsi="Arial" w:cs="Arial"/>
          <w:sz w:val="24"/>
          <w:szCs w:val="24"/>
        </w:rPr>
        <w:t xml:space="preserve"> </w:t>
      </w:r>
      <w:r w:rsidRPr="0052331C">
        <w:rPr>
          <w:rFonts w:ascii="Arial" w:hAnsi="Arial" w:cs="Arial"/>
          <w:sz w:val="24"/>
          <w:szCs w:val="24"/>
        </w:rPr>
        <w:t>водоснабжения.</w:t>
      </w:r>
    </w:p>
    <w:p w14:paraId="67D31630" w14:textId="47D0802E" w:rsidR="005E6CD1" w:rsidRPr="0052331C" w:rsidRDefault="005E6CD1" w:rsidP="0052331C">
      <w:pPr>
        <w:spacing w:line="276" w:lineRule="auto"/>
        <w:rPr>
          <w:rFonts w:ascii="Arial" w:hAnsi="Arial" w:cs="Arial"/>
          <w:sz w:val="24"/>
          <w:szCs w:val="24"/>
        </w:rPr>
      </w:pPr>
      <w:r w:rsidRPr="005E6CD1">
        <w:rPr>
          <w:rFonts w:ascii="Arial" w:hAnsi="Arial" w:cs="Arial"/>
          <w:sz w:val="24"/>
          <w:szCs w:val="24"/>
        </w:rPr>
        <w:t>Продолжительность</w:t>
      </w:r>
      <w:r w:rsidR="00AD3915">
        <w:rPr>
          <w:rFonts w:ascii="Arial" w:hAnsi="Arial" w:cs="Arial"/>
          <w:sz w:val="24"/>
          <w:szCs w:val="24"/>
        </w:rPr>
        <w:t xml:space="preserve"> </w:t>
      </w:r>
      <w:r w:rsidRPr="005E6CD1">
        <w:rPr>
          <w:rFonts w:ascii="Arial" w:hAnsi="Arial" w:cs="Arial"/>
          <w:sz w:val="24"/>
          <w:szCs w:val="24"/>
        </w:rPr>
        <w:t>тушения</w:t>
      </w:r>
      <w:r w:rsidR="00AD3915">
        <w:rPr>
          <w:rFonts w:ascii="Arial" w:hAnsi="Arial" w:cs="Arial"/>
          <w:sz w:val="24"/>
          <w:szCs w:val="24"/>
        </w:rPr>
        <w:t xml:space="preserve"> </w:t>
      </w:r>
      <w:r w:rsidRPr="005E6CD1">
        <w:rPr>
          <w:rFonts w:ascii="Arial" w:hAnsi="Arial" w:cs="Arial"/>
          <w:sz w:val="24"/>
          <w:szCs w:val="24"/>
        </w:rPr>
        <w:t>пожара</w:t>
      </w:r>
      <w:r w:rsidR="00AD3915">
        <w:rPr>
          <w:rFonts w:ascii="Arial" w:hAnsi="Arial" w:cs="Arial"/>
          <w:sz w:val="24"/>
          <w:szCs w:val="24"/>
        </w:rPr>
        <w:t xml:space="preserve"> </w:t>
      </w:r>
      <w:r w:rsidRPr="005E6CD1">
        <w:rPr>
          <w:rFonts w:ascii="Arial" w:hAnsi="Arial" w:cs="Arial"/>
          <w:sz w:val="24"/>
          <w:szCs w:val="24"/>
        </w:rPr>
        <w:t>должна</w:t>
      </w:r>
      <w:r w:rsidR="00AD3915">
        <w:rPr>
          <w:rFonts w:ascii="Arial" w:hAnsi="Arial" w:cs="Arial"/>
          <w:sz w:val="24"/>
          <w:szCs w:val="24"/>
        </w:rPr>
        <w:t xml:space="preserve"> </w:t>
      </w:r>
      <w:r w:rsidRPr="005E6CD1">
        <w:rPr>
          <w:rFonts w:ascii="Arial" w:hAnsi="Arial" w:cs="Arial"/>
          <w:sz w:val="24"/>
          <w:szCs w:val="24"/>
        </w:rPr>
        <w:t>приниматься</w:t>
      </w:r>
      <w:r w:rsidR="00AD3915">
        <w:rPr>
          <w:rFonts w:ascii="Arial" w:hAnsi="Arial" w:cs="Arial"/>
          <w:sz w:val="24"/>
          <w:szCs w:val="24"/>
        </w:rPr>
        <w:t xml:space="preserve"> </w:t>
      </w:r>
      <w:r w:rsidRPr="005E6CD1">
        <w:rPr>
          <w:rFonts w:ascii="Arial" w:hAnsi="Arial" w:cs="Arial"/>
          <w:sz w:val="24"/>
          <w:szCs w:val="24"/>
        </w:rPr>
        <w:t>3</w:t>
      </w:r>
      <w:r w:rsidR="00AD3915">
        <w:rPr>
          <w:rFonts w:ascii="Arial" w:hAnsi="Arial" w:cs="Arial"/>
          <w:sz w:val="24"/>
          <w:szCs w:val="24"/>
        </w:rPr>
        <w:t xml:space="preserve"> </w:t>
      </w:r>
      <w:r w:rsidRPr="005E6CD1">
        <w:rPr>
          <w:rFonts w:ascii="Arial" w:hAnsi="Arial" w:cs="Arial"/>
          <w:sz w:val="24"/>
          <w:szCs w:val="24"/>
        </w:rPr>
        <w:t>ч.</w:t>
      </w:r>
    </w:p>
    <w:p w14:paraId="28073017" w14:textId="770DD4DD" w:rsidR="0052331C" w:rsidRPr="0052331C" w:rsidRDefault="00F000EE" w:rsidP="0052331C">
      <w:pPr>
        <w:spacing w:line="276" w:lineRule="auto"/>
        <w:rPr>
          <w:rFonts w:ascii="Arial" w:hAnsi="Arial" w:cs="Arial"/>
          <w:sz w:val="24"/>
          <w:szCs w:val="24"/>
        </w:rPr>
      </w:pPr>
      <w:r>
        <w:rPr>
          <w:rFonts w:ascii="Arial" w:hAnsi="Arial" w:cs="Arial"/>
          <w:sz w:val="24"/>
          <w:szCs w:val="24"/>
        </w:rPr>
        <w:t>Так,</w:t>
      </w:r>
      <w:r w:rsidR="00AD3915">
        <w:rPr>
          <w:rFonts w:ascii="Arial" w:hAnsi="Arial" w:cs="Arial"/>
          <w:sz w:val="24"/>
          <w:szCs w:val="24"/>
        </w:rPr>
        <w:t xml:space="preserve"> </w:t>
      </w:r>
      <w:r w:rsidRPr="0052331C">
        <w:rPr>
          <w:rFonts w:ascii="Arial" w:hAnsi="Arial" w:cs="Arial"/>
          <w:sz w:val="24"/>
          <w:szCs w:val="24"/>
        </w:rPr>
        <w:t>требуемый</w:t>
      </w:r>
      <w:r w:rsidR="00AD3915">
        <w:rPr>
          <w:rFonts w:ascii="Arial" w:hAnsi="Arial" w:cs="Arial"/>
          <w:sz w:val="24"/>
          <w:szCs w:val="24"/>
        </w:rPr>
        <w:t xml:space="preserve"> </w:t>
      </w:r>
      <w:r w:rsidR="0052331C" w:rsidRPr="0052331C">
        <w:rPr>
          <w:rFonts w:ascii="Arial" w:hAnsi="Arial" w:cs="Arial"/>
          <w:sz w:val="24"/>
          <w:szCs w:val="24"/>
        </w:rPr>
        <w:t>противопожарный</w:t>
      </w:r>
      <w:r w:rsidR="00AD3915">
        <w:rPr>
          <w:rFonts w:ascii="Arial" w:hAnsi="Arial" w:cs="Arial"/>
          <w:sz w:val="24"/>
          <w:szCs w:val="24"/>
        </w:rPr>
        <w:t xml:space="preserve"> </w:t>
      </w:r>
      <w:r w:rsidR="0052331C" w:rsidRPr="0052331C">
        <w:rPr>
          <w:rFonts w:ascii="Arial" w:hAnsi="Arial" w:cs="Arial"/>
          <w:sz w:val="24"/>
          <w:szCs w:val="24"/>
        </w:rPr>
        <w:t>запас</w:t>
      </w:r>
      <w:r w:rsidR="00AD3915">
        <w:rPr>
          <w:rFonts w:ascii="Arial" w:hAnsi="Arial" w:cs="Arial"/>
          <w:sz w:val="24"/>
          <w:szCs w:val="24"/>
        </w:rPr>
        <w:t xml:space="preserve"> </w:t>
      </w:r>
      <w:r w:rsidR="0052331C" w:rsidRPr="0052331C">
        <w:rPr>
          <w:rFonts w:ascii="Arial" w:hAnsi="Arial" w:cs="Arial"/>
          <w:sz w:val="24"/>
          <w:szCs w:val="24"/>
        </w:rPr>
        <w:t>воды</w:t>
      </w:r>
      <w:r w:rsidR="00AD3915">
        <w:rPr>
          <w:rFonts w:ascii="Arial" w:hAnsi="Arial" w:cs="Arial"/>
          <w:sz w:val="24"/>
          <w:szCs w:val="24"/>
        </w:rPr>
        <w:t xml:space="preserve"> </w:t>
      </w:r>
      <w:r w:rsidR="00316479" w:rsidRPr="00316479">
        <w:rPr>
          <w:rFonts w:ascii="Arial" w:hAnsi="Arial" w:cs="Arial"/>
          <w:sz w:val="24"/>
          <w:szCs w:val="24"/>
        </w:rPr>
        <w:t>муниципально</w:t>
      </w:r>
      <w:r w:rsidR="00316479">
        <w:rPr>
          <w:rFonts w:ascii="Arial" w:hAnsi="Arial" w:cs="Arial"/>
          <w:sz w:val="24"/>
          <w:szCs w:val="24"/>
        </w:rPr>
        <w:t>го</w:t>
      </w:r>
      <w:r w:rsidR="00AD3915">
        <w:rPr>
          <w:rFonts w:ascii="Arial" w:hAnsi="Arial" w:cs="Arial"/>
          <w:sz w:val="24"/>
          <w:szCs w:val="24"/>
        </w:rPr>
        <w:t xml:space="preserve"> </w:t>
      </w:r>
      <w:r w:rsidR="00316479" w:rsidRPr="00316479">
        <w:rPr>
          <w:rFonts w:ascii="Arial" w:hAnsi="Arial" w:cs="Arial"/>
          <w:sz w:val="24"/>
          <w:szCs w:val="24"/>
        </w:rPr>
        <w:t>образовани</w:t>
      </w:r>
      <w:r w:rsidR="00316479">
        <w:rPr>
          <w:rFonts w:ascii="Arial" w:hAnsi="Arial" w:cs="Arial"/>
          <w:sz w:val="24"/>
          <w:szCs w:val="24"/>
        </w:rPr>
        <w:t>я</w:t>
      </w:r>
      <w:r w:rsidR="00AD3915">
        <w:rPr>
          <w:rFonts w:ascii="Arial" w:hAnsi="Arial" w:cs="Arial"/>
          <w:bCs/>
          <w:sz w:val="24"/>
          <w:szCs w:val="24"/>
        </w:rPr>
        <w:t xml:space="preserve"> </w:t>
      </w:r>
      <w:r w:rsidR="00316479" w:rsidRPr="00316479">
        <w:rPr>
          <w:rFonts w:ascii="Arial" w:hAnsi="Arial" w:cs="Arial"/>
          <w:bCs/>
          <w:sz w:val="24"/>
          <w:szCs w:val="24"/>
        </w:rPr>
        <w:t>«Сельское</w:t>
      </w:r>
      <w:r w:rsidR="00AD3915">
        <w:rPr>
          <w:rFonts w:ascii="Arial" w:hAnsi="Arial" w:cs="Arial"/>
          <w:bCs/>
          <w:sz w:val="24"/>
          <w:szCs w:val="24"/>
        </w:rPr>
        <w:t xml:space="preserve"> </w:t>
      </w:r>
      <w:r w:rsidR="00316479" w:rsidRPr="00316479">
        <w:rPr>
          <w:rFonts w:ascii="Arial" w:hAnsi="Arial" w:cs="Arial"/>
          <w:bCs/>
          <w:sz w:val="24"/>
          <w:szCs w:val="24"/>
        </w:rPr>
        <w:t>поселение</w:t>
      </w:r>
      <w:r w:rsidR="00AD3915">
        <w:rPr>
          <w:rFonts w:ascii="Arial" w:hAnsi="Arial" w:cs="Arial"/>
          <w:bCs/>
          <w:sz w:val="24"/>
          <w:szCs w:val="24"/>
        </w:rPr>
        <w:t xml:space="preserve"> </w:t>
      </w:r>
      <w:r w:rsidR="00316479" w:rsidRPr="00316479">
        <w:rPr>
          <w:rFonts w:ascii="Arial" w:hAnsi="Arial" w:cs="Arial"/>
          <w:bCs/>
          <w:sz w:val="24"/>
          <w:szCs w:val="24"/>
        </w:rPr>
        <w:t>Село</w:t>
      </w:r>
      <w:r w:rsidR="00AD3915">
        <w:rPr>
          <w:rFonts w:ascii="Arial" w:hAnsi="Arial" w:cs="Arial"/>
          <w:bCs/>
          <w:sz w:val="24"/>
          <w:szCs w:val="24"/>
        </w:rPr>
        <w:t xml:space="preserve"> </w:t>
      </w:r>
      <w:r w:rsidR="00316479" w:rsidRPr="00316479">
        <w:rPr>
          <w:rFonts w:ascii="Arial" w:hAnsi="Arial" w:cs="Arial"/>
          <w:bCs/>
          <w:sz w:val="24"/>
          <w:szCs w:val="24"/>
        </w:rPr>
        <w:t>Зеленга</w:t>
      </w:r>
      <w:r w:rsidR="00AD3915">
        <w:rPr>
          <w:rFonts w:ascii="Arial" w:hAnsi="Arial" w:cs="Arial"/>
          <w:bCs/>
          <w:sz w:val="24"/>
          <w:szCs w:val="24"/>
        </w:rPr>
        <w:t xml:space="preserve"> </w:t>
      </w:r>
      <w:r w:rsidR="00316479" w:rsidRPr="00316479">
        <w:rPr>
          <w:rFonts w:ascii="Arial" w:hAnsi="Arial" w:cs="Arial"/>
          <w:bCs/>
          <w:sz w:val="24"/>
          <w:szCs w:val="24"/>
        </w:rPr>
        <w:t>Володарского</w:t>
      </w:r>
      <w:r w:rsidR="00AD3915">
        <w:rPr>
          <w:rFonts w:ascii="Arial" w:hAnsi="Arial" w:cs="Arial"/>
          <w:bCs/>
          <w:sz w:val="24"/>
          <w:szCs w:val="24"/>
        </w:rPr>
        <w:t xml:space="preserve"> </w:t>
      </w:r>
      <w:r w:rsidR="00316479" w:rsidRPr="00316479">
        <w:rPr>
          <w:rFonts w:ascii="Arial" w:hAnsi="Arial" w:cs="Arial"/>
          <w:bCs/>
          <w:sz w:val="24"/>
          <w:szCs w:val="24"/>
        </w:rPr>
        <w:t>муниципального</w:t>
      </w:r>
      <w:r w:rsidR="00AD3915">
        <w:rPr>
          <w:rFonts w:ascii="Arial" w:hAnsi="Arial" w:cs="Arial"/>
          <w:bCs/>
          <w:sz w:val="24"/>
          <w:szCs w:val="24"/>
        </w:rPr>
        <w:t xml:space="preserve"> </w:t>
      </w:r>
      <w:r w:rsidR="00316479" w:rsidRPr="00316479">
        <w:rPr>
          <w:rFonts w:ascii="Arial" w:hAnsi="Arial" w:cs="Arial"/>
          <w:bCs/>
          <w:sz w:val="24"/>
          <w:szCs w:val="24"/>
        </w:rPr>
        <w:t>района</w:t>
      </w:r>
      <w:r w:rsidR="00AD3915">
        <w:rPr>
          <w:rFonts w:ascii="Arial" w:hAnsi="Arial" w:cs="Arial"/>
          <w:bCs/>
          <w:sz w:val="24"/>
          <w:szCs w:val="24"/>
        </w:rPr>
        <w:t xml:space="preserve"> </w:t>
      </w:r>
      <w:r w:rsidR="00316479" w:rsidRPr="00316479">
        <w:rPr>
          <w:rFonts w:ascii="Arial" w:hAnsi="Arial" w:cs="Arial"/>
          <w:bCs/>
          <w:sz w:val="24"/>
          <w:szCs w:val="24"/>
        </w:rPr>
        <w:t>Астраханской</w:t>
      </w:r>
      <w:r w:rsidR="00AD3915">
        <w:rPr>
          <w:rFonts w:ascii="Arial" w:hAnsi="Arial" w:cs="Arial"/>
          <w:bCs/>
          <w:sz w:val="24"/>
          <w:szCs w:val="24"/>
        </w:rPr>
        <w:t xml:space="preserve"> </w:t>
      </w:r>
      <w:r w:rsidR="00316479" w:rsidRPr="00316479">
        <w:rPr>
          <w:rFonts w:ascii="Arial" w:hAnsi="Arial" w:cs="Arial"/>
          <w:bCs/>
          <w:sz w:val="24"/>
          <w:szCs w:val="24"/>
        </w:rPr>
        <w:t>области»</w:t>
      </w:r>
      <w:r w:rsidR="00AD3915">
        <w:rPr>
          <w:rFonts w:ascii="Arial" w:hAnsi="Arial" w:cs="Arial"/>
          <w:sz w:val="24"/>
          <w:szCs w:val="24"/>
        </w:rPr>
        <w:t xml:space="preserve"> </w:t>
      </w:r>
      <w:r w:rsidR="0052331C" w:rsidRPr="0052331C">
        <w:rPr>
          <w:rFonts w:ascii="Arial" w:hAnsi="Arial" w:cs="Arial"/>
          <w:sz w:val="24"/>
          <w:szCs w:val="24"/>
        </w:rPr>
        <w:t>составит:</w:t>
      </w:r>
      <w:r w:rsidR="00AD3915">
        <w:rPr>
          <w:rFonts w:ascii="Arial" w:hAnsi="Arial" w:cs="Arial"/>
          <w:sz w:val="24"/>
          <w:szCs w:val="24"/>
        </w:rPr>
        <w:t xml:space="preserve"> </w:t>
      </w:r>
      <w:r w:rsidR="0068603A">
        <w:rPr>
          <w:rFonts w:ascii="Arial" w:hAnsi="Arial" w:cs="Arial"/>
          <w:sz w:val="24"/>
          <w:szCs w:val="24"/>
        </w:rPr>
        <w:t>(1</w:t>
      </w:r>
      <w:r w:rsidR="00740B82">
        <w:rPr>
          <w:rFonts w:ascii="Arial" w:hAnsi="Arial" w:cs="Arial"/>
          <w:sz w:val="24"/>
          <w:szCs w:val="24"/>
        </w:rPr>
        <w:t>0</w:t>
      </w:r>
      <w:r w:rsidR="00AD3915">
        <w:rPr>
          <w:rFonts w:ascii="Arial" w:hAnsi="Arial" w:cs="Arial"/>
          <w:sz w:val="24"/>
          <w:szCs w:val="24"/>
        </w:rPr>
        <w:t xml:space="preserve"> </w:t>
      </w:r>
      <w:r w:rsidR="00740B82">
        <w:rPr>
          <w:rFonts w:ascii="Arial" w:hAnsi="Arial" w:cs="Arial"/>
          <w:sz w:val="24"/>
          <w:szCs w:val="24"/>
        </w:rPr>
        <w:t>х</w:t>
      </w:r>
      <w:r w:rsidR="00AD3915">
        <w:rPr>
          <w:rFonts w:ascii="Arial" w:hAnsi="Arial" w:cs="Arial"/>
          <w:sz w:val="24"/>
          <w:szCs w:val="24"/>
        </w:rPr>
        <w:t xml:space="preserve"> </w:t>
      </w:r>
      <w:r w:rsidR="00740B82">
        <w:rPr>
          <w:rFonts w:ascii="Arial" w:hAnsi="Arial" w:cs="Arial"/>
          <w:sz w:val="24"/>
          <w:szCs w:val="24"/>
        </w:rPr>
        <w:t>3600</w:t>
      </w:r>
      <w:r w:rsidR="00AD3915">
        <w:rPr>
          <w:rFonts w:ascii="Arial" w:hAnsi="Arial" w:cs="Arial"/>
          <w:sz w:val="24"/>
          <w:szCs w:val="24"/>
        </w:rPr>
        <w:t xml:space="preserve"> </w:t>
      </w:r>
      <w:r w:rsidR="00740B82">
        <w:rPr>
          <w:rFonts w:ascii="Arial" w:hAnsi="Arial" w:cs="Arial"/>
          <w:sz w:val="24"/>
          <w:szCs w:val="24"/>
        </w:rPr>
        <w:t>х</w:t>
      </w:r>
      <w:r w:rsidR="00AD3915">
        <w:rPr>
          <w:rFonts w:ascii="Arial" w:hAnsi="Arial" w:cs="Arial"/>
          <w:sz w:val="24"/>
          <w:szCs w:val="24"/>
        </w:rPr>
        <w:t xml:space="preserve"> </w:t>
      </w:r>
      <w:r w:rsidR="005E6CD1">
        <w:rPr>
          <w:rFonts w:ascii="Arial" w:hAnsi="Arial" w:cs="Arial"/>
          <w:sz w:val="24"/>
          <w:szCs w:val="24"/>
        </w:rPr>
        <w:t>3</w:t>
      </w:r>
      <w:r w:rsidR="00740B82">
        <w:rPr>
          <w:rFonts w:ascii="Arial" w:hAnsi="Arial" w:cs="Arial"/>
          <w:sz w:val="24"/>
          <w:szCs w:val="24"/>
        </w:rPr>
        <w:t>)</w:t>
      </w:r>
      <w:r w:rsidR="00AD3915">
        <w:rPr>
          <w:rFonts w:ascii="Arial" w:hAnsi="Arial" w:cs="Arial"/>
          <w:sz w:val="24"/>
          <w:szCs w:val="24"/>
        </w:rPr>
        <w:t xml:space="preserve"> </w:t>
      </w:r>
      <w:r w:rsidR="0052331C" w:rsidRPr="00BC2423">
        <w:rPr>
          <w:rFonts w:ascii="Arial" w:hAnsi="Arial" w:cs="Arial"/>
          <w:sz w:val="24"/>
          <w:szCs w:val="24"/>
        </w:rPr>
        <w:t>/</w:t>
      </w:r>
      <w:r w:rsidR="00AD3915">
        <w:rPr>
          <w:rFonts w:ascii="Arial" w:hAnsi="Arial" w:cs="Arial"/>
          <w:sz w:val="24"/>
          <w:szCs w:val="24"/>
        </w:rPr>
        <w:t xml:space="preserve"> </w:t>
      </w:r>
      <w:r w:rsidR="0052331C" w:rsidRPr="00BC2423">
        <w:rPr>
          <w:rFonts w:ascii="Arial" w:hAnsi="Arial" w:cs="Arial"/>
          <w:sz w:val="24"/>
          <w:szCs w:val="24"/>
        </w:rPr>
        <w:t>1000</w:t>
      </w:r>
      <w:r w:rsidR="00AD3915">
        <w:rPr>
          <w:rFonts w:ascii="Arial" w:hAnsi="Arial" w:cs="Arial"/>
          <w:sz w:val="24"/>
          <w:szCs w:val="24"/>
        </w:rPr>
        <w:t xml:space="preserve"> </w:t>
      </w:r>
      <w:r w:rsidR="0052331C" w:rsidRPr="00BC2423">
        <w:rPr>
          <w:rFonts w:ascii="Arial" w:hAnsi="Arial" w:cs="Arial"/>
          <w:sz w:val="24"/>
          <w:szCs w:val="24"/>
        </w:rPr>
        <w:sym w:font="Symbol" w:char="003D"/>
      </w:r>
      <w:r w:rsidR="00AD3915">
        <w:rPr>
          <w:rFonts w:ascii="Arial" w:hAnsi="Arial" w:cs="Arial"/>
          <w:sz w:val="24"/>
          <w:szCs w:val="24"/>
        </w:rPr>
        <w:t xml:space="preserve"> </w:t>
      </w:r>
      <w:r>
        <w:rPr>
          <w:rFonts w:ascii="Arial" w:hAnsi="Arial" w:cs="Arial"/>
          <w:sz w:val="24"/>
          <w:szCs w:val="24"/>
        </w:rPr>
        <w:t>108</w:t>
      </w:r>
      <w:r w:rsidR="00AD3915">
        <w:rPr>
          <w:rFonts w:ascii="Arial" w:hAnsi="Arial" w:cs="Arial"/>
          <w:sz w:val="24"/>
          <w:szCs w:val="24"/>
        </w:rPr>
        <w:t xml:space="preserve"> </w:t>
      </w:r>
      <w:r w:rsidR="0052331C" w:rsidRPr="00BC2423">
        <w:rPr>
          <w:rFonts w:ascii="Arial" w:hAnsi="Arial" w:cs="Arial"/>
          <w:sz w:val="24"/>
          <w:szCs w:val="24"/>
        </w:rPr>
        <w:t>м</w:t>
      </w:r>
      <w:r w:rsidR="0052331C" w:rsidRPr="00BC2423">
        <w:rPr>
          <w:rFonts w:ascii="Arial" w:hAnsi="Arial" w:cs="Arial"/>
          <w:sz w:val="24"/>
          <w:szCs w:val="24"/>
          <w:vertAlign w:val="superscript"/>
        </w:rPr>
        <w:t>3</w:t>
      </w:r>
      <w:r w:rsidR="0052331C" w:rsidRPr="00BC2423">
        <w:rPr>
          <w:rFonts w:ascii="Arial" w:hAnsi="Arial" w:cs="Arial"/>
          <w:sz w:val="24"/>
          <w:szCs w:val="24"/>
        </w:rPr>
        <w:t>.</w:t>
      </w:r>
    </w:p>
    <w:p w14:paraId="36CCB77A" w14:textId="66C7DF99" w:rsidR="0052331C" w:rsidRPr="0052331C" w:rsidRDefault="0052331C" w:rsidP="0052331C">
      <w:pPr>
        <w:spacing w:line="276" w:lineRule="auto"/>
        <w:rPr>
          <w:rFonts w:ascii="Arial" w:hAnsi="Arial" w:cs="Arial"/>
          <w:sz w:val="24"/>
          <w:szCs w:val="24"/>
        </w:rPr>
      </w:pPr>
      <w:r w:rsidRPr="00211933">
        <w:rPr>
          <w:rFonts w:ascii="Arial" w:hAnsi="Arial" w:cs="Arial"/>
          <w:sz w:val="24"/>
          <w:szCs w:val="24"/>
        </w:rPr>
        <w:t>Внешние</w:t>
      </w:r>
      <w:r w:rsidR="00AD3915">
        <w:rPr>
          <w:rFonts w:ascii="Arial" w:hAnsi="Arial" w:cs="Arial"/>
          <w:sz w:val="24"/>
          <w:szCs w:val="24"/>
        </w:rPr>
        <w:t xml:space="preserve"> </w:t>
      </w:r>
      <w:r w:rsidRPr="00211933">
        <w:rPr>
          <w:rFonts w:ascii="Arial" w:hAnsi="Arial" w:cs="Arial"/>
          <w:sz w:val="24"/>
          <w:szCs w:val="24"/>
        </w:rPr>
        <w:t>сети</w:t>
      </w:r>
      <w:r w:rsidR="00AD3915">
        <w:rPr>
          <w:rFonts w:ascii="Arial" w:hAnsi="Arial" w:cs="Arial"/>
          <w:sz w:val="24"/>
          <w:szCs w:val="24"/>
        </w:rPr>
        <w:t xml:space="preserve"> </w:t>
      </w:r>
      <w:r w:rsidRPr="00211933">
        <w:rPr>
          <w:rFonts w:ascii="Arial" w:hAnsi="Arial" w:cs="Arial"/>
          <w:sz w:val="24"/>
          <w:szCs w:val="24"/>
        </w:rPr>
        <w:t>водоснабжения</w:t>
      </w:r>
      <w:r w:rsidR="00AD3915">
        <w:rPr>
          <w:rFonts w:ascii="Arial" w:hAnsi="Arial" w:cs="Arial"/>
          <w:sz w:val="24"/>
          <w:szCs w:val="24"/>
        </w:rPr>
        <w:t xml:space="preserve"> </w:t>
      </w:r>
      <w:r w:rsidRPr="00211933">
        <w:rPr>
          <w:rFonts w:ascii="Arial" w:hAnsi="Arial" w:cs="Arial"/>
          <w:sz w:val="24"/>
          <w:szCs w:val="24"/>
        </w:rPr>
        <w:t>запроектированы</w:t>
      </w:r>
      <w:r w:rsidR="00AD3915">
        <w:rPr>
          <w:rFonts w:ascii="Arial" w:hAnsi="Arial" w:cs="Arial"/>
          <w:sz w:val="24"/>
          <w:szCs w:val="24"/>
        </w:rPr>
        <w:t xml:space="preserve"> </w:t>
      </w:r>
      <w:proofErr w:type="gramStart"/>
      <w:r w:rsidRPr="00211933">
        <w:rPr>
          <w:rFonts w:ascii="Arial" w:hAnsi="Arial" w:cs="Arial"/>
          <w:sz w:val="24"/>
          <w:szCs w:val="24"/>
        </w:rPr>
        <w:t>кольцевыми</w:t>
      </w:r>
      <w:proofErr w:type="gramEnd"/>
      <w:r w:rsidRPr="00211933">
        <w:rPr>
          <w:rFonts w:ascii="Arial" w:hAnsi="Arial" w:cs="Arial"/>
          <w:sz w:val="24"/>
          <w:szCs w:val="24"/>
        </w:rPr>
        <w:t>.</w:t>
      </w:r>
      <w:r w:rsidR="00AD3915">
        <w:rPr>
          <w:rFonts w:ascii="Arial" w:hAnsi="Arial" w:cs="Arial"/>
          <w:sz w:val="24"/>
          <w:szCs w:val="24"/>
        </w:rPr>
        <w:t xml:space="preserve"> </w:t>
      </w:r>
      <w:r w:rsidRPr="00211933">
        <w:rPr>
          <w:rFonts w:ascii="Arial" w:hAnsi="Arial" w:cs="Arial"/>
          <w:sz w:val="24"/>
          <w:szCs w:val="24"/>
        </w:rPr>
        <w:t>Пожарные</w:t>
      </w:r>
      <w:r w:rsidR="00AD3915">
        <w:rPr>
          <w:rFonts w:ascii="Arial" w:hAnsi="Arial" w:cs="Arial"/>
          <w:sz w:val="24"/>
          <w:szCs w:val="24"/>
        </w:rPr>
        <w:t xml:space="preserve"> </w:t>
      </w:r>
      <w:r w:rsidRPr="00211933">
        <w:rPr>
          <w:rFonts w:ascii="Arial" w:hAnsi="Arial" w:cs="Arial"/>
          <w:sz w:val="24"/>
          <w:szCs w:val="24"/>
        </w:rPr>
        <w:t>гидранты</w:t>
      </w:r>
      <w:r w:rsidR="00AD3915">
        <w:rPr>
          <w:rFonts w:ascii="Arial" w:hAnsi="Arial" w:cs="Arial"/>
          <w:sz w:val="24"/>
          <w:szCs w:val="24"/>
        </w:rPr>
        <w:t xml:space="preserve"> </w:t>
      </w:r>
      <w:r w:rsidRPr="00211933">
        <w:rPr>
          <w:rFonts w:ascii="Arial" w:hAnsi="Arial" w:cs="Arial"/>
          <w:sz w:val="24"/>
          <w:szCs w:val="24"/>
        </w:rPr>
        <w:t>следует</w:t>
      </w:r>
      <w:r w:rsidR="00AD3915">
        <w:rPr>
          <w:rFonts w:ascii="Arial" w:hAnsi="Arial" w:cs="Arial"/>
          <w:sz w:val="24"/>
          <w:szCs w:val="24"/>
        </w:rPr>
        <w:t xml:space="preserve"> </w:t>
      </w:r>
      <w:r w:rsidRPr="00211933">
        <w:rPr>
          <w:rFonts w:ascii="Arial" w:hAnsi="Arial" w:cs="Arial"/>
          <w:sz w:val="24"/>
          <w:szCs w:val="24"/>
        </w:rPr>
        <w:t>устанавливать</w:t>
      </w:r>
      <w:r w:rsidR="00AD3915">
        <w:rPr>
          <w:rFonts w:ascii="Arial" w:hAnsi="Arial" w:cs="Arial"/>
          <w:sz w:val="24"/>
          <w:szCs w:val="24"/>
        </w:rPr>
        <w:t xml:space="preserve"> </w:t>
      </w:r>
      <w:r w:rsidRPr="00211933">
        <w:rPr>
          <w:rFonts w:ascii="Arial" w:hAnsi="Arial" w:cs="Arial"/>
          <w:sz w:val="24"/>
          <w:szCs w:val="24"/>
        </w:rPr>
        <w:t>на</w:t>
      </w:r>
      <w:r w:rsidR="00AD3915">
        <w:rPr>
          <w:rFonts w:ascii="Arial" w:hAnsi="Arial" w:cs="Arial"/>
          <w:sz w:val="24"/>
          <w:szCs w:val="24"/>
        </w:rPr>
        <w:t xml:space="preserve"> </w:t>
      </w:r>
      <w:r w:rsidRPr="00211933">
        <w:rPr>
          <w:rFonts w:ascii="Arial" w:hAnsi="Arial" w:cs="Arial"/>
          <w:sz w:val="24"/>
          <w:szCs w:val="24"/>
        </w:rPr>
        <w:t>кольцевых</w:t>
      </w:r>
      <w:r w:rsidR="00AD3915">
        <w:rPr>
          <w:rFonts w:ascii="Arial" w:hAnsi="Arial" w:cs="Arial"/>
          <w:sz w:val="24"/>
          <w:szCs w:val="24"/>
        </w:rPr>
        <w:t xml:space="preserve"> </w:t>
      </w:r>
      <w:r w:rsidRPr="00211933">
        <w:rPr>
          <w:rFonts w:ascii="Arial" w:hAnsi="Arial" w:cs="Arial"/>
          <w:sz w:val="24"/>
          <w:szCs w:val="24"/>
        </w:rPr>
        <w:t>участках</w:t>
      </w:r>
      <w:r w:rsidR="00AD3915">
        <w:rPr>
          <w:rFonts w:ascii="Arial" w:hAnsi="Arial" w:cs="Arial"/>
          <w:sz w:val="24"/>
          <w:szCs w:val="24"/>
        </w:rPr>
        <w:t xml:space="preserve"> </w:t>
      </w:r>
      <w:r w:rsidRPr="00211933">
        <w:rPr>
          <w:rFonts w:ascii="Arial" w:hAnsi="Arial" w:cs="Arial"/>
          <w:sz w:val="24"/>
          <w:szCs w:val="24"/>
        </w:rPr>
        <w:t>водопроводных</w:t>
      </w:r>
      <w:r w:rsidR="00AD3915">
        <w:rPr>
          <w:rFonts w:ascii="Arial" w:hAnsi="Arial" w:cs="Arial"/>
          <w:sz w:val="24"/>
          <w:szCs w:val="24"/>
        </w:rPr>
        <w:t xml:space="preserve"> </w:t>
      </w:r>
      <w:r w:rsidRPr="00211933">
        <w:rPr>
          <w:rFonts w:ascii="Arial" w:hAnsi="Arial" w:cs="Arial"/>
          <w:sz w:val="24"/>
          <w:szCs w:val="24"/>
        </w:rPr>
        <w:t>линий.</w:t>
      </w:r>
      <w:r w:rsidR="00AD3915">
        <w:rPr>
          <w:rFonts w:ascii="Arial" w:hAnsi="Arial" w:cs="Arial"/>
          <w:sz w:val="24"/>
          <w:szCs w:val="24"/>
        </w:rPr>
        <w:t xml:space="preserve"> </w:t>
      </w:r>
      <w:r w:rsidRPr="00211933">
        <w:rPr>
          <w:rFonts w:ascii="Arial" w:hAnsi="Arial" w:cs="Arial"/>
          <w:sz w:val="24"/>
          <w:szCs w:val="24"/>
        </w:rPr>
        <w:t>Расстановка</w:t>
      </w:r>
      <w:r w:rsidR="00AD3915">
        <w:rPr>
          <w:rFonts w:ascii="Arial" w:hAnsi="Arial" w:cs="Arial"/>
          <w:sz w:val="24"/>
          <w:szCs w:val="24"/>
        </w:rPr>
        <w:t xml:space="preserve"> </w:t>
      </w:r>
      <w:r w:rsidRPr="00211933">
        <w:rPr>
          <w:rFonts w:ascii="Arial" w:hAnsi="Arial" w:cs="Arial"/>
          <w:sz w:val="24"/>
          <w:szCs w:val="24"/>
        </w:rPr>
        <w:t>пожарных</w:t>
      </w:r>
      <w:r w:rsidR="00AD3915">
        <w:rPr>
          <w:rFonts w:ascii="Arial" w:hAnsi="Arial" w:cs="Arial"/>
          <w:sz w:val="24"/>
          <w:szCs w:val="24"/>
        </w:rPr>
        <w:t xml:space="preserve"> </w:t>
      </w:r>
      <w:r w:rsidRPr="00211933">
        <w:rPr>
          <w:rFonts w:ascii="Arial" w:hAnsi="Arial" w:cs="Arial"/>
          <w:sz w:val="24"/>
          <w:szCs w:val="24"/>
        </w:rPr>
        <w:t>гидрантов</w:t>
      </w:r>
      <w:r w:rsidR="00AD3915">
        <w:rPr>
          <w:rFonts w:ascii="Arial" w:hAnsi="Arial" w:cs="Arial"/>
          <w:sz w:val="24"/>
          <w:szCs w:val="24"/>
        </w:rPr>
        <w:t xml:space="preserve"> </w:t>
      </w:r>
      <w:r w:rsidRPr="00211933">
        <w:rPr>
          <w:rFonts w:ascii="Arial" w:hAnsi="Arial" w:cs="Arial"/>
          <w:sz w:val="24"/>
          <w:szCs w:val="24"/>
        </w:rPr>
        <w:t>на</w:t>
      </w:r>
      <w:r w:rsidR="00AD3915">
        <w:rPr>
          <w:rFonts w:ascii="Arial" w:hAnsi="Arial" w:cs="Arial"/>
          <w:sz w:val="24"/>
          <w:szCs w:val="24"/>
        </w:rPr>
        <w:t xml:space="preserve"> </w:t>
      </w:r>
      <w:r w:rsidRPr="00211933">
        <w:rPr>
          <w:rFonts w:ascii="Arial" w:hAnsi="Arial" w:cs="Arial"/>
          <w:sz w:val="24"/>
          <w:szCs w:val="24"/>
        </w:rPr>
        <w:t>водопроводной</w:t>
      </w:r>
      <w:r w:rsidR="00AD3915">
        <w:rPr>
          <w:rFonts w:ascii="Arial" w:hAnsi="Arial" w:cs="Arial"/>
          <w:sz w:val="24"/>
          <w:szCs w:val="24"/>
        </w:rPr>
        <w:t xml:space="preserve"> </w:t>
      </w:r>
      <w:r w:rsidRPr="00211933">
        <w:rPr>
          <w:rFonts w:ascii="Arial" w:hAnsi="Arial" w:cs="Arial"/>
          <w:sz w:val="24"/>
          <w:szCs w:val="24"/>
        </w:rPr>
        <w:t>сети</w:t>
      </w:r>
      <w:r w:rsidR="00AD3915">
        <w:rPr>
          <w:rFonts w:ascii="Arial" w:hAnsi="Arial" w:cs="Arial"/>
          <w:sz w:val="24"/>
          <w:szCs w:val="24"/>
        </w:rPr>
        <w:t xml:space="preserve"> </w:t>
      </w:r>
      <w:r w:rsidRPr="00211933">
        <w:rPr>
          <w:rFonts w:ascii="Arial" w:hAnsi="Arial" w:cs="Arial"/>
          <w:sz w:val="24"/>
          <w:szCs w:val="24"/>
        </w:rPr>
        <w:t>должна</w:t>
      </w:r>
      <w:r w:rsidR="00AD3915">
        <w:rPr>
          <w:rFonts w:ascii="Arial" w:hAnsi="Arial" w:cs="Arial"/>
          <w:sz w:val="24"/>
          <w:szCs w:val="24"/>
        </w:rPr>
        <w:t xml:space="preserve"> </w:t>
      </w:r>
      <w:r w:rsidRPr="00211933">
        <w:rPr>
          <w:rFonts w:ascii="Arial" w:hAnsi="Arial" w:cs="Arial"/>
          <w:sz w:val="24"/>
          <w:szCs w:val="24"/>
        </w:rPr>
        <w:t>обеспечивать</w:t>
      </w:r>
      <w:r w:rsidR="00AD3915">
        <w:rPr>
          <w:rFonts w:ascii="Arial" w:hAnsi="Arial" w:cs="Arial"/>
          <w:sz w:val="24"/>
          <w:szCs w:val="24"/>
        </w:rPr>
        <w:t xml:space="preserve"> </w:t>
      </w:r>
      <w:r w:rsidRPr="00211933">
        <w:rPr>
          <w:rFonts w:ascii="Arial" w:hAnsi="Arial" w:cs="Arial"/>
          <w:sz w:val="24"/>
          <w:szCs w:val="24"/>
        </w:rPr>
        <w:t>пожаротушение</w:t>
      </w:r>
      <w:r w:rsidR="00AD3915">
        <w:rPr>
          <w:rFonts w:ascii="Arial" w:hAnsi="Arial" w:cs="Arial"/>
          <w:sz w:val="24"/>
          <w:szCs w:val="24"/>
        </w:rPr>
        <w:t xml:space="preserve"> </w:t>
      </w:r>
      <w:r w:rsidRPr="00211933">
        <w:rPr>
          <w:rFonts w:ascii="Arial" w:hAnsi="Arial" w:cs="Arial"/>
          <w:sz w:val="24"/>
          <w:szCs w:val="24"/>
        </w:rPr>
        <w:t>любого</w:t>
      </w:r>
      <w:r w:rsidR="00AD3915">
        <w:rPr>
          <w:rFonts w:ascii="Arial" w:hAnsi="Arial" w:cs="Arial"/>
          <w:sz w:val="24"/>
          <w:szCs w:val="24"/>
        </w:rPr>
        <w:t xml:space="preserve"> </w:t>
      </w:r>
      <w:r w:rsidRPr="00211933">
        <w:rPr>
          <w:rFonts w:ascii="Arial" w:hAnsi="Arial" w:cs="Arial"/>
          <w:sz w:val="24"/>
          <w:szCs w:val="24"/>
        </w:rPr>
        <w:t>обслуживаемого</w:t>
      </w:r>
      <w:r w:rsidR="00AD3915">
        <w:rPr>
          <w:rFonts w:ascii="Arial" w:hAnsi="Arial" w:cs="Arial"/>
          <w:sz w:val="24"/>
          <w:szCs w:val="24"/>
        </w:rPr>
        <w:t xml:space="preserve"> </w:t>
      </w:r>
      <w:r w:rsidRPr="00211933">
        <w:rPr>
          <w:rFonts w:ascii="Arial" w:hAnsi="Arial" w:cs="Arial"/>
          <w:sz w:val="24"/>
          <w:szCs w:val="24"/>
        </w:rPr>
        <w:t>данной</w:t>
      </w:r>
      <w:r w:rsidR="00AD3915">
        <w:rPr>
          <w:rFonts w:ascii="Arial" w:hAnsi="Arial" w:cs="Arial"/>
          <w:sz w:val="24"/>
          <w:szCs w:val="24"/>
        </w:rPr>
        <w:t xml:space="preserve"> </w:t>
      </w:r>
      <w:r w:rsidRPr="00211933">
        <w:rPr>
          <w:rFonts w:ascii="Arial" w:hAnsi="Arial" w:cs="Arial"/>
          <w:sz w:val="24"/>
          <w:szCs w:val="24"/>
        </w:rPr>
        <w:t>сетью</w:t>
      </w:r>
      <w:r w:rsidR="00AD3915">
        <w:rPr>
          <w:rFonts w:ascii="Arial" w:hAnsi="Arial" w:cs="Arial"/>
          <w:sz w:val="24"/>
          <w:szCs w:val="24"/>
        </w:rPr>
        <w:t xml:space="preserve"> </w:t>
      </w:r>
      <w:r w:rsidRPr="00211933">
        <w:rPr>
          <w:rFonts w:ascii="Arial" w:hAnsi="Arial" w:cs="Arial"/>
          <w:sz w:val="24"/>
          <w:szCs w:val="24"/>
        </w:rPr>
        <w:t>здания,</w:t>
      </w:r>
      <w:r w:rsidR="00AD3915">
        <w:rPr>
          <w:rFonts w:ascii="Arial" w:hAnsi="Arial" w:cs="Arial"/>
          <w:sz w:val="24"/>
          <w:szCs w:val="24"/>
        </w:rPr>
        <w:t xml:space="preserve"> </w:t>
      </w:r>
      <w:r w:rsidRPr="00211933">
        <w:rPr>
          <w:rFonts w:ascii="Arial" w:hAnsi="Arial" w:cs="Arial"/>
          <w:sz w:val="24"/>
          <w:szCs w:val="24"/>
        </w:rPr>
        <w:t>сооружения</w:t>
      </w:r>
      <w:r w:rsidR="00AD3915">
        <w:rPr>
          <w:rFonts w:ascii="Arial" w:hAnsi="Arial" w:cs="Arial"/>
          <w:sz w:val="24"/>
          <w:szCs w:val="24"/>
        </w:rPr>
        <w:t xml:space="preserve"> </w:t>
      </w:r>
      <w:r w:rsidRPr="00211933">
        <w:rPr>
          <w:rFonts w:ascii="Arial" w:hAnsi="Arial" w:cs="Arial"/>
          <w:sz w:val="24"/>
          <w:szCs w:val="24"/>
        </w:rPr>
        <w:t>или</w:t>
      </w:r>
      <w:r w:rsidR="00AD3915">
        <w:rPr>
          <w:rFonts w:ascii="Arial" w:hAnsi="Arial" w:cs="Arial"/>
          <w:sz w:val="24"/>
          <w:szCs w:val="24"/>
        </w:rPr>
        <w:t xml:space="preserve"> </w:t>
      </w:r>
      <w:r w:rsidRPr="00211933">
        <w:rPr>
          <w:rFonts w:ascii="Arial" w:hAnsi="Arial" w:cs="Arial"/>
          <w:sz w:val="24"/>
          <w:szCs w:val="24"/>
        </w:rPr>
        <w:t>его</w:t>
      </w:r>
      <w:r w:rsidR="00AD3915">
        <w:rPr>
          <w:rFonts w:ascii="Arial" w:hAnsi="Arial" w:cs="Arial"/>
          <w:sz w:val="24"/>
          <w:szCs w:val="24"/>
        </w:rPr>
        <w:t xml:space="preserve"> </w:t>
      </w:r>
      <w:r w:rsidRPr="00211933">
        <w:rPr>
          <w:rFonts w:ascii="Arial" w:hAnsi="Arial" w:cs="Arial"/>
          <w:sz w:val="24"/>
          <w:szCs w:val="24"/>
        </w:rPr>
        <w:t>части</w:t>
      </w:r>
      <w:r w:rsidR="00AD3915">
        <w:rPr>
          <w:rFonts w:ascii="Arial" w:hAnsi="Arial" w:cs="Arial"/>
          <w:sz w:val="24"/>
          <w:szCs w:val="24"/>
        </w:rPr>
        <w:t xml:space="preserve"> </w:t>
      </w:r>
      <w:r w:rsidRPr="00211933">
        <w:rPr>
          <w:rFonts w:ascii="Arial" w:hAnsi="Arial" w:cs="Arial"/>
          <w:sz w:val="24"/>
          <w:szCs w:val="24"/>
        </w:rPr>
        <w:t>не</w:t>
      </w:r>
      <w:r w:rsidR="00AD3915">
        <w:rPr>
          <w:rFonts w:ascii="Arial" w:hAnsi="Arial" w:cs="Arial"/>
          <w:sz w:val="24"/>
          <w:szCs w:val="24"/>
        </w:rPr>
        <w:t xml:space="preserve"> </w:t>
      </w:r>
      <w:r w:rsidRPr="00211933">
        <w:rPr>
          <w:rFonts w:ascii="Arial" w:hAnsi="Arial" w:cs="Arial"/>
          <w:sz w:val="24"/>
          <w:szCs w:val="24"/>
        </w:rPr>
        <w:t>менее</w:t>
      </w:r>
      <w:r w:rsidR="00AD3915">
        <w:rPr>
          <w:rFonts w:ascii="Arial" w:hAnsi="Arial" w:cs="Arial"/>
          <w:sz w:val="24"/>
          <w:szCs w:val="24"/>
        </w:rPr>
        <w:t xml:space="preserve"> </w:t>
      </w:r>
      <w:r w:rsidRPr="00211933">
        <w:rPr>
          <w:rFonts w:ascii="Arial" w:hAnsi="Arial" w:cs="Arial"/>
          <w:sz w:val="24"/>
          <w:szCs w:val="24"/>
        </w:rPr>
        <w:t>чем</w:t>
      </w:r>
      <w:r w:rsidR="00AD3915">
        <w:rPr>
          <w:rFonts w:ascii="Arial" w:hAnsi="Arial" w:cs="Arial"/>
          <w:sz w:val="24"/>
          <w:szCs w:val="24"/>
        </w:rPr>
        <w:t xml:space="preserve"> </w:t>
      </w:r>
      <w:r w:rsidRPr="00211933">
        <w:rPr>
          <w:rFonts w:ascii="Arial" w:hAnsi="Arial" w:cs="Arial"/>
          <w:sz w:val="24"/>
          <w:szCs w:val="24"/>
        </w:rPr>
        <w:t>от</w:t>
      </w:r>
      <w:r w:rsidR="00AD3915">
        <w:rPr>
          <w:rFonts w:ascii="Arial" w:hAnsi="Arial" w:cs="Arial"/>
          <w:sz w:val="24"/>
          <w:szCs w:val="24"/>
        </w:rPr>
        <w:t xml:space="preserve"> </w:t>
      </w:r>
      <w:r w:rsidRPr="00211933">
        <w:rPr>
          <w:rFonts w:ascii="Arial" w:hAnsi="Arial" w:cs="Arial"/>
          <w:sz w:val="24"/>
          <w:szCs w:val="24"/>
        </w:rPr>
        <w:t>двух</w:t>
      </w:r>
      <w:r w:rsidR="00AD3915">
        <w:rPr>
          <w:rFonts w:ascii="Arial" w:hAnsi="Arial" w:cs="Arial"/>
          <w:sz w:val="24"/>
          <w:szCs w:val="24"/>
        </w:rPr>
        <w:t xml:space="preserve"> </w:t>
      </w:r>
      <w:r w:rsidRPr="00211933">
        <w:rPr>
          <w:rFonts w:ascii="Arial" w:hAnsi="Arial" w:cs="Arial"/>
          <w:sz w:val="24"/>
          <w:szCs w:val="24"/>
        </w:rPr>
        <w:t>гидрантов.</w:t>
      </w:r>
    </w:p>
    <w:p w14:paraId="66A783FB" w14:textId="0FD5FB46" w:rsidR="0087183B" w:rsidRDefault="0087183B" w:rsidP="0087183B">
      <w:pPr>
        <w:spacing w:line="276" w:lineRule="auto"/>
        <w:rPr>
          <w:rFonts w:ascii="Arial" w:hAnsi="Arial" w:cs="Arial"/>
          <w:sz w:val="24"/>
          <w:szCs w:val="24"/>
        </w:rPr>
      </w:pPr>
      <w:r w:rsidRPr="00211933">
        <w:rPr>
          <w:rFonts w:ascii="Arial" w:hAnsi="Arial" w:cs="Arial"/>
          <w:sz w:val="24"/>
          <w:szCs w:val="24"/>
        </w:rPr>
        <w:lastRenderedPageBreak/>
        <w:t>На</w:t>
      </w:r>
      <w:r w:rsidR="00AD3915">
        <w:rPr>
          <w:rFonts w:ascii="Arial" w:hAnsi="Arial" w:cs="Arial"/>
          <w:sz w:val="24"/>
          <w:szCs w:val="24"/>
        </w:rPr>
        <w:t xml:space="preserve"> </w:t>
      </w:r>
      <w:r w:rsidRPr="00211933">
        <w:rPr>
          <w:rFonts w:ascii="Arial" w:hAnsi="Arial" w:cs="Arial"/>
          <w:sz w:val="24"/>
          <w:szCs w:val="24"/>
        </w:rPr>
        <w:t>протяжении</w:t>
      </w:r>
      <w:r w:rsidR="00AD3915">
        <w:rPr>
          <w:rFonts w:ascii="Arial" w:hAnsi="Arial" w:cs="Arial"/>
          <w:sz w:val="24"/>
          <w:szCs w:val="24"/>
        </w:rPr>
        <w:t xml:space="preserve"> </w:t>
      </w:r>
      <w:r w:rsidRPr="00211933">
        <w:rPr>
          <w:rFonts w:ascii="Arial" w:hAnsi="Arial" w:cs="Arial"/>
          <w:sz w:val="24"/>
          <w:szCs w:val="24"/>
        </w:rPr>
        <w:t>последних</w:t>
      </w:r>
      <w:r w:rsidR="00AD3915">
        <w:rPr>
          <w:rFonts w:ascii="Arial" w:hAnsi="Arial" w:cs="Arial"/>
          <w:sz w:val="24"/>
          <w:szCs w:val="24"/>
        </w:rPr>
        <w:t xml:space="preserve"> </w:t>
      </w:r>
      <w:r w:rsidRPr="00211933">
        <w:rPr>
          <w:rFonts w:ascii="Arial" w:hAnsi="Arial" w:cs="Arial"/>
          <w:sz w:val="24"/>
          <w:szCs w:val="24"/>
        </w:rPr>
        <w:t>лет</w:t>
      </w:r>
      <w:r w:rsidR="00AD3915">
        <w:rPr>
          <w:rFonts w:ascii="Arial" w:hAnsi="Arial" w:cs="Arial"/>
          <w:sz w:val="24"/>
          <w:szCs w:val="24"/>
        </w:rPr>
        <w:t xml:space="preserve"> </w:t>
      </w:r>
      <w:r w:rsidRPr="00211933">
        <w:rPr>
          <w:rFonts w:ascii="Arial" w:hAnsi="Arial" w:cs="Arial"/>
          <w:sz w:val="24"/>
          <w:szCs w:val="24"/>
        </w:rPr>
        <w:t>наблюдается</w:t>
      </w:r>
      <w:r w:rsidR="00AD3915">
        <w:rPr>
          <w:rFonts w:ascii="Arial" w:hAnsi="Arial" w:cs="Arial"/>
          <w:sz w:val="24"/>
          <w:szCs w:val="24"/>
        </w:rPr>
        <w:t xml:space="preserve"> </w:t>
      </w:r>
      <w:r w:rsidRPr="00211933">
        <w:rPr>
          <w:rFonts w:ascii="Arial" w:hAnsi="Arial" w:cs="Arial"/>
          <w:sz w:val="24"/>
          <w:szCs w:val="24"/>
        </w:rPr>
        <w:t>тенденция</w:t>
      </w:r>
      <w:r w:rsidR="00AD3915">
        <w:rPr>
          <w:rFonts w:ascii="Arial" w:hAnsi="Arial" w:cs="Arial"/>
          <w:sz w:val="24"/>
          <w:szCs w:val="24"/>
        </w:rPr>
        <w:t xml:space="preserve"> </w:t>
      </w:r>
      <w:r w:rsidRPr="00211933">
        <w:rPr>
          <w:rFonts w:ascii="Arial" w:hAnsi="Arial" w:cs="Arial"/>
          <w:sz w:val="24"/>
          <w:szCs w:val="24"/>
        </w:rPr>
        <w:t>к</w:t>
      </w:r>
      <w:r w:rsidR="00AD3915">
        <w:rPr>
          <w:rFonts w:ascii="Arial" w:hAnsi="Arial" w:cs="Arial"/>
          <w:sz w:val="24"/>
          <w:szCs w:val="24"/>
        </w:rPr>
        <w:t xml:space="preserve"> </w:t>
      </w:r>
      <w:r w:rsidRPr="00211933">
        <w:rPr>
          <w:rFonts w:ascii="Arial" w:hAnsi="Arial" w:cs="Arial"/>
          <w:sz w:val="24"/>
          <w:szCs w:val="24"/>
        </w:rPr>
        <w:t>рациональному</w:t>
      </w:r>
      <w:r w:rsidR="00AD3915">
        <w:rPr>
          <w:rFonts w:ascii="Arial" w:hAnsi="Arial" w:cs="Arial"/>
          <w:sz w:val="24"/>
          <w:szCs w:val="24"/>
        </w:rPr>
        <w:t xml:space="preserve"> </w:t>
      </w:r>
      <w:r w:rsidRPr="00211933">
        <w:rPr>
          <w:rFonts w:ascii="Arial" w:hAnsi="Arial" w:cs="Arial"/>
          <w:sz w:val="24"/>
          <w:szCs w:val="24"/>
        </w:rPr>
        <w:t>и</w:t>
      </w:r>
      <w:r w:rsidR="00AD3915">
        <w:rPr>
          <w:rFonts w:ascii="Arial" w:hAnsi="Arial" w:cs="Arial"/>
          <w:sz w:val="24"/>
          <w:szCs w:val="24"/>
        </w:rPr>
        <w:t xml:space="preserve"> </w:t>
      </w:r>
      <w:r w:rsidRPr="00211933">
        <w:rPr>
          <w:rFonts w:ascii="Arial" w:hAnsi="Arial" w:cs="Arial"/>
          <w:sz w:val="24"/>
          <w:szCs w:val="24"/>
        </w:rPr>
        <w:t>экономному</w:t>
      </w:r>
      <w:r w:rsidR="00AD3915">
        <w:rPr>
          <w:rFonts w:ascii="Arial" w:hAnsi="Arial" w:cs="Arial"/>
          <w:sz w:val="24"/>
          <w:szCs w:val="24"/>
        </w:rPr>
        <w:t xml:space="preserve"> </w:t>
      </w:r>
      <w:r w:rsidRPr="00211933">
        <w:rPr>
          <w:rFonts w:ascii="Arial" w:hAnsi="Arial" w:cs="Arial"/>
          <w:sz w:val="24"/>
          <w:szCs w:val="24"/>
        </w:rPr>
        <w:t>потреблению</w:t>
      </w:r>
      <w:r w:rsidR="00AD3915">
        <w:rPr>
          <w:rFonts w:ascii="Arial" w:hAnsi="Arial" w:cs="Arial"/>
          <w:sz w:val="24"/>
          <w:szCs w:val="24"/>
        </w:rPr>
        <w:t xml:space="preserve"> </w:t>
      </w:r>
      <w:r w:rsidRPr="00211933">
        <w:rPr>
          <w:rFonts w:ascii="Arial" w:hAnsi="Arial" w:cs="Arial"/>
          <w:sz w:val="24"/>
          <w:szCs w:val="24"/>
        </w:rPr>
        <w:t>холодной</w:t>
      </w:r>
      <w:r w:rsidR="00AD3915">
        <w:rPr>
          <w:rFonts w:ascii="Arial" w:hAnsi="Arial" w:cs="Arial"/>
          <w:sz w:val="24"/>
          <w:szCs w:val="24"/>
        </w:rPr>
        <w:t xml:space="preserve"> </w:t>
      </w:r>
      <w:r w:rsidRPr="00211933">
        <w:rPr>
          <w:rFonts w:ascii="Arial" w:hAnsi="Arial" w:cs="Arial"/>
          <w:sz w:val="24"/>
          <w:szCs w:val="24"/>
        </w:rPr>
        <w:t>воды</w:t>
      </w:r>
      <w:r w:rsidR="00AD3915">
        <w:rPr>
          <w:rFonts w:ascii="Arial" w:hAnsi="Arial" w:cs="Arial"/>
          <w:sz w:val="24"/>
          <w:szCs w:val="24"/>
        </w:rPr>
        <w:t xml:space="preserve"> </w:t>
      </w:r>
      <w:r w:rsidRPr="00211933">
        <w:rPr>
          <w:rFonts w:ascii="Arial" w:hAnsi="Arial" w:cs="Arial"/>
          <w:sz w:val="24"/>
          <w:szCs w:val="24"/>
        </w:rPr>
        <w:t>и,</w:t>
      </w:r>
      <w:r w:rsidR="00AD3915">
        <w:rPr>
          <w:rFonts w:ascii="Arial" w:hAnsi="Arial" w:cs="Arial"/>
          <w:sz w:val="24"/>
          <w:szCs w:val="24"/>
        </w:rPr>
        <w:t xml:space="preserve"> </w:t>
      </w:r>
      <w:r w:rsidRPr="00211933">
        <w:rPr>
          <w:rFonts w:ascii="Arial" w:hAnsi="Arial" w:cs="Arial"/>
          <w:sz w:val="24"/>
          <w:szCs w:val="24"/>
        </w:rPr>
        <w:t>следовательно,</w:t>
      </w:r>
      <w:r w:rsidR="00AD3915">
        <w:rPr>
          <w:rFonts w:ascii="Arial" w:hAnsi="Arial" w:cs="Arial"/>
          <w:sz w:val="24"/>
          <w:szCs w:val="24"/>
        </w:rPr>
        <w:t xml:space="preserve"> </w:t>
      </w:r>
      <w:r w:rsidRPr="00211933">
        <w:rPr>
          <w:rFonts w:ascii="Arial" w:hAnsi="Arial" w:cs="Arial"/>
          <w:sz w:val="24"/>
          <w:szCs w:val="24"/>
        </w:rPr>
        <w:t>снижению</w:t>
      </w:r>
      <w:r w:rsidR="00AD3915">
        <w:rPr>
          <w:rFonts w:ascii="Arial" w:hAnsi="Arial" w:cs="Arial"/>
          <w:sz w:val="24"/>
          <w:szCs w:val="24"/>
        </w:rPr>
        <w:t xml:space="preserve"> </w:t>
      </w:r>
      <w:r w:rsidRPr="00211933">
        <w:rPr>
          <w:rFonts w:ascii="Arial" w:hAnsi="Arial" w:cs="Arial"/>
          <w:sz w:val="24"/>
          <w:szCs w:val="24"/>
        </w:rPr>
        <w:t>объемов</w:t>
      </w:r>
      <w:r w:rsidR="00AD3915">
        <w:rPr>
          <w:rFonts w:ascii="Arial" w:hAnsi="Arial" w:cs="Arial"/>
          <w:sz w:val="24"/>
          <w:szCs w:val="24"/>
        </w:rPr>
        <w:t xml:space="preserve"> </w:t>
      </w:r>
      <w:r w:rsidRPr="00211933">
        <w:rPr>
          <w:rFonts w:ascii="Arial" w:hAnsi="Arial" w:cs="Arial"/>
          <w:sz w:val="24"/>
          <w:szCs w:val="24"/>
        </w:rPr>
        <w:t>ее</w:t>
      </w:r>
      <w:r w:rsidR="00AD3915">
        <w:rPr>
          <w:rFonts w:ascii="Arial" w:hAnsi="Arial" w:cs="Arial"/>
          <w:sz w:val="24"/>
          <w:szCs w:val="24"/>
        </w:rPr>
        <w:t xml:space="preserve"> </w:t>
      </w:r>
      <w:r w:rsidRPr="00211933">
        <w:rPr>
          <w:rFonts w:ascii="Arial" w:hAnsi="Arial" w:cs="Arial"/>
          <w:sz w:val="24"/>
          <w:szCs w:val="24"/>
        </w:rPr>
        <w:t>реализации</w:t>
      </w:r>
      <w:r w:rsidR="00AD3915">
        <w:rPr>
          <w:rFonts w:ascii="Arial" w:hAnsi="Arial" w:cs="Arial"/>
          <w:sz w:val="24"/>
          <w:szCs w:val="24"/>
        </w:rPr>
        <w:t xml:space="preserve"> </w:t>
      </w:r>
      <w:r w:rsidRPr="00211933">
        <w:rPr>
          <w:rFonts w:ascii="Arial" w:hAnsi="Arial" w:cs="Arial"/>
          <w:sz w:val="24"/>
          <w:szCs w:val="24"/>
        </w:rPr>
        <w:t>всеми</w:t>
      </w:r>
      <w:r w:rsidR="00AD3915">
        <w:rPr>
          <w:rFonts w:ascii="Arial" w:hAnsi="Arial" w:cs="Arial"/>
          <w:sz w:val="24"/>
          <w:szCs w:val="24"/>
        </w:rPr>
        <w:t xml:space="preserve"> </w:t>
      </w:r>
      <w:r w:rsidRPr="00211933">
        <w:rPr>
          <w:rFonts w:ascii="Arial" w:hAnsi="Arial" w:cs="Arial"/>
          <w:sz w:val="24"/>
          <w:szCs w:val="24"/>
        </w:rPr>
        <w:t>категориями</w:t>
      </w:r>
      <w:r w:rsidR="00AD3915">
        <w:rPr>
          <w:rFonts w:ascii="Arial" w:hAnsi="Arial" w:cs="Arial"/>
          <w:sz w:val="24"/>
          <w:szCs w:val="24"/>
        </w:rPr>
        <w:t xml:space="preserve"> </w:t>
      </w:r>
      <w:r w:rsidRPr="00211933">
        <w:rPr>
          <w:rFonts w:ascii="Arial" w:hAnsi="Arial" w:cs="Arial"/>
          <w:sz w:val="24"/>
          <w:szCs w:val="24"/>
        </w:rPr>
        <w:t>потребителей.</w:t>
      </w:r>
      <w:r w:rsidR="00AD3915">
        <w:rPr>
          <w:rFonts w:ascii="Arial" w:hAnsi="Arial" w:cs="Arial"/>
          <w:sz w:val="24"/>
          <w:szCs w:val="24"/>
        </w:rPr>
        <w:t xml:space="preserve"> </w:t>
      </w:r>
    </w:p>
    <w:p w14:paraId="437F2B05" w14:textId="1087AD19" w:rsidR="0087183B" w:rsidRDefault="0087183B" w:rsidP="0087183B">
      <w:pPr>
        <w:spacing w:line="276" w:lineRule="auto"/>
        <w:rPr>
          <w:rFonts w:ascii="Arial" w:hAnsi="Arial" w:cs="Arial"/>
          <w:sz w:val="24"/>
          <w:szCs w:val="24"/>
        </w:rPr>
      </w:pPr>
      <w:r w:rsidRPr="00211933">
        <w:rPr>
          <w:rFonts w:ascii="Arial" w:hAnsi="Arial" w:cs="Arial"/>
          <w:sz w:val="24"/>
          <w:szCs w:val="24"/>
        </w:rPr>
        <w:t>Целью</w:t>
      </w:r>
      <w:r w:rsidR="00AD3915">
        <w:rPr>
          <w:rFonts w:ascii="Arial" w:hAnsi="Arial" w:cs="Arial"/>
          <w:sz w:val="24"/>
          <w:szCs w:val="24"/>
        </w:rPr>
        <w:t xml:space="preserve"> </w:t>
      </w:r>
      <w:r w:rsidRPr="00211933">
        <w:rPr>
          <w:rFonts w:ascii="Arial" w:hAnsi="Arial" w:cs="Arial"/>
          <w:sz w:val="24"/>
          <w:szCs w:val="24"/>
        </w:rPr>
        <w:t>всех</w:t>
      </w:r>
      <w:r w:rsidR="00AD3915">
        <w:rPr>
          <w:rFonts w:ascii="Arial" w:hAnsi="Arial" w:cs="Arial"/>
          <w:sz w:val="24"/>
          <w:szCs w:val="24"/>
        </w:rPr>
        <w:t xml:space="preserve"> </w:t>
      </w:r>
      <w:r w:rsidRPr="00211933">
        <w:rPr>
          <w:rFonts w:ascii="Arial" w:hAnsi="Arial" w:cs="Arial"/>
          <w:sz w:val="24"/>
          <w:szCs w:val="24"/>
        </w:rPr>
        <w:t>мероприятий</w:t>
      </w:r>
      <w:r w:rsidR="00AD3915">
        <w:rPr>
          <w:rFonts w:ascii="Arial" w:hAnsi="Arial" w:cs="Arial"/>
          <w:sz w:val="24"/>
          <w:szCs w:val="24"/>
        </w:rPr>
        <w:t xml:space="preserve"> </w:t>
      </w:r>
      <w:r w:rsidRPr="00211933">
        <w:rPr>
          <w:rFonts w:ascii="Arial" w:hAnsi="Arial" w:cs="Arial"/>
          <w:sz w:val="24"/>
          <w:szCs w:val="24"/>
        </w:rPr>
        <w:t>по</w:t>
      </w:r>
      <w:r w:rsidR="00AD3915">
        <w:rPr>
          <w:rFonts w:ascii="Arial" w:hAnsi="Arial" w:cs="Arial"/>
          <w:sz w:val="24"/>
          <w:szCs w:val="24"/>
        </w:rPr>
        <w:t xml:space="preserve"> </w:t>
      </w:r>
      <w:r w:rsidRPr="00211933">
        <w:rPr>
          <w:rFonts w:ascii="Arial" w:hAnsi="Arial" w:cs="Arial"/>
          <w:sz w:val="24"/>
          <w:szCs w:val="24"/>
        </w:rPr>
        <w:t>новому</w:t>
      </w:r>
      <w:r w:rsidR="00AD3915">
        <w:rPr>
          <w:rFonts w:ascii="Arial" w:hAnsi="Arial" w:cs="Arial"/>
          <w:sz w:val="24"/>
          <w:szCs w:val="24"/>
        </w:rPr>
        <w:t xml:space="preserve"> </w:t>
      </w:r>
      <w:r w:rsidRPr="00211933">
        <w:rPr>
          <w:rFonts w:ascii="Arial" w:hAnsi="Arial" w:cs="Arial"/>
          <w:sz w:val="24"/>
          <w:szCs w:val="24"/>
        </w:rPr>
        <w:t>строительству,</w:t>
      </w:r>
      <w:r w:rsidR="00AD3915">
        <w:rPr>
          <w:rFonts w:ascii="Arial" w:hAnsi="Arial" w:cs="Arial"/>
          <w:sz w:val="24"/>
          <w:szCs w:val="24"/>
        </w:rPr>
        <w:t xml:space="preserve"> </w:t>
      </w:r>
      <w:r w:rsidRPr="00211933">
        <w:rPr>
          <w:rFonts w:ascii="Arial" w:hAnsi="Arial" w:cs="Arial"/>
          <w:sz w:val="24"/>
          <w:szCs w:val="24"/>
        </w:rPr>
        <w:t>реконструкции</w:t>
      </w:r>
      <w:r w:rsidR="00AD3915">
        <w:rPr>
          <w:rFonts w:ascii="Arial" w:hAnsi="Arial" w:cs="Arial"/>
          <w:sz w:val="24"/>
          <w:szCs w:val="24"/>
        </w:rPr>
        <w:t xml:space="preserve"> </w:t>
      </w:r>
      <w:r w:rsidRPr="00211933">
        <w:rPr>
          <w:rFonts w:ascii="Arial" w:hAnsi="Arial" w:cs="Arial"/>
          <w:sz w:val="24"/>
          <w:szCs w:val="24"/>
        </w:rPr>
        <w:t>и</w:t>
      </w:r>
      <w:r w:rsidR="00AD3915">
        <w:rPr>
          <w:rFonts w:ascii="Arial" w:hAnsi="Arial" w:cs="Arial"/>
          <w:sz w:val="24"/>
          <w:szCs w:val="24"/>
        </w:rPr>
        <w:t xml:space="preserve"> </w:t>
      </w:r>
      <w:r w:rsidRPr="00211933">
        <w:rPr>
          <w:rFonts w:ascii="Arial" w:hAnsi="Arial" w:cs="Arial"/>
          <w:sz w:val="24"/>
          <w:szCs w:val="24"/>
        </w:rPr>
        <w:t>техническому</w:t>
      </w:r>
      <w:r w:rsidR="00AD3915">
        <w:rPr>
          <w:rFonts w:ascii="Arial" w:hAnsi="Arial" w:cs="Arial"/>
          <w:sz w:val="24"/>
          <w:szCs w:val="24"/>
        </w:rPr>
        <w:t xml:space="preserve"> </w:t>
      </w:r>
      <w:r w:rsidRPr="00211933">
        <w:rPr>
          <w:rFonts w:ascii="Arial" w:hAnsi="Arial" w:cs="Arial"/>
          <w:sz w:val="24"/>
          <w:szCs w:val="24"/>
        </w:rPr>
        <w:t>перевооружению</w:t>
      </w:r>
      <w:r w:rsidR="00AD3915">
        <w:rPr>
          <w:rFonts w:ascii="Arial" w:hAnsi="Arial" w:cs="Arial"/>
          <w:sz w:val="24"/>
          <w:szCs w:val="24"/>
        </w:rPr>
        <w:t xml:space="preserve"> </w:t>
      </w:r>
      <w:r w:rsidRPr="00211933">
        <w:rPr>
          <w:rFonts w:ascii="Arial" w:hAnsi="Arial" w:cs="Arial"/>
          <w:sz w:val="24"/>
          <w:szCs w:val="24"/>
        </w:rPr>
        <w:t>объектов</w:t>
      </w:r>
      <w:r w:rsidR="00AD3915">
        <w:rPr>
          <w:rFonts w:ascii="Arial" w:hAnsi="Arial" w:cs="Arial"/>
          <w:sz w:val="24"/>
          <w:szCs w:val="24"/>
        </w:rPr>
        <w:t xml:space="preserve"> </w:t>
      </w:r>
      <w:r w:rsidRPr="00211933">
        <w:rPr>
          <w:rFonts w:ascii="Arial" w:hAnsi="Arial" w:cs="Arial"/>
          <w:sz w:val="24"/>
          <w:szCs w:val="24"/>
        </w:rPr>
        <w:t>системы</w:t>
      </w:r>
      <w:r w:rsidR="00AD3915">
        <w:rPr>
          <w:rFonts w:ascii="Arial" w:hAnsi="Arial" w:cs="Arial"/>
          <w:sz w:val="24"/>
          <w:szCs w:val="24"/>
        </w:rPr>
        <w:t xml:space="preserve"> </w:t>
      </w:r>
      <w:r w:rsidRPr="00211933">
        <w:rPr>
          <w:rFonts w:ascii="Arial" w:hAnsi="Arial" w:cs="Arial"/>
          <w:sz w:val="24"/>
          <w:szCs w:val="24"/>
        </w:rPr>
        <w:t>централизованного</w:t>
      </w:r>
      <w:r w:rsidR="00AD3915">
        <w:rPr>
          <w:rFonts w:ascii="Arial" w:hAnsi="Arial" w:cs="Arial"/>
          <w:sz w:val="24"/>
          <w:szCs w:val="24"/>
        </w:rPr>
        <w:t xml:space="preserve"> </w:t>
      </w:r>
      <w:r w:rsidRPr="00211933">
        <w:rPr>
          <w:rFonts w:ascii="Arial" w:hAnsi="Arial" w:cs="Arial"/>
          <w:sz w:val="24"/>
          <w:szCs w:val="24"/>
        </w:rPr>
        <w:t>водоснабжения</w:t>
      </w:r>
      <w:r w:rsidR="00AD3915">
        <w:rPr>
          <w:rFonts w:ascii="Arial" w:hAnsi="Arial" w:cs="Arial"/>
          <w:sz w:val="24"/>
          <w:szCs w:val="24"/>
        </w:rPr>
        <w:t xml:space="preserve"> </w:t>
      </w:r>
      <w:r w:rsidRPr="00211933">
        <w:rPr>
          <w:rFonts w:ascii="Arial" w:hAnsi="Arial" w:cs="Arial"/>
          <w:sz w:val="24"/>
          <w:szCs w:val="24"/>
        </w:rPr>
        <w:t>является</w:t>
      </w:r>
      <w:r w:rsidR="00AD3915">
        <w:rPr>
          <w:rFonts w:ascii="Arial" w:hAnsi="Arial" w:cs="Arial"/>
          <w:sz w:val="24"/>
          <w:szCs w:val="24"/>
        </w:rPr>
        <w:t xml:space="preserve"> </w:t>
      </w:r>
      <w:r w:rsidRPr="00211933">
        <w:rPr>
          <w:rFonts w:ascii="Arial" w:hAnsi="Arial" w:cs="Arial"/>
          <w:sz w:val="24"/>
          <w:szCs w:val="24"/>
        </w:rPr>
        <w:t>бесперебойное</w:t>
      </w:r>
      <w:r w:rsidR="00AD3915">
        <w:rPr>
          <w:rFonts w:ascii="Arial" w:hAnsi="Arial" w:cs="Arial"/>
          <w:sz w:val="24"/>
          <w:szCs w:val="24"/>
        </w:rPr>
        <w:t xml:space="preserve"> </w:t>
      </w:r>
      <w:r w:rsidRPr="00211933">
        <w:rPr>
          <w:rFonts w:ascii="Arial" w:hAnsi="Arial" w:cs="Arial"/>
          <w:sz w:val="24"/>
          <w:szCs w:val="24"/>
        </w:rPr>
        <w:t>снабжение</w:t>
      </w:r>
      <w:r w:rsidR="00AD3915">
        <w:rPr>
          <w:rFonts w:ascii="Arial" w:hAnsi="Arial" w:cs="Arial"/>
          <w:sz w:val="24"/>
          <w:szCs w:val="24"/>
        </w:rPr>
        <w:t xml:space="preserve"> </w:t>
      </w:r>
      <w:r w:rsidR="00F42B74">
        <w:rPr>
          <w:rFonts w:ascii="Arial" w:hAnsi="Arial" w:cs="Arial"/>
          <w:sz w:val="24"/>
          <w:szCs w:val="24"/>
        </w:rPr>
        <w:t>муниципального</w:t>
      </w:r>
      <w:r w:rsidR="00AD3915">
        <w:rPr>
          <w:rFonts w:ascii="Arial" w:hAnsi="Arial" w:cs="Arial"/>
          <w:sz w:val="24"/>
          <w:szCs w:val="24"/>
        </w:rPr>
        <w:t xml:space="preserve"> </w:t>
      </w:r>
      <w:r w:rsidR="00F42B74">
        <w:rPr>
          <w:rFonts w:ascii="Arial" w:hAnsi="Arial" w:cs="Arial"/>
          <w:sz w:val="24"/>
          <w:szCs w:val="24"/>
        </w:rPr>
        <w:t>образования</w:t>
      </w:r>
      <w:r w:rsidR="00AD3915">
        <w:rPr>
          <w:rFonts w:ascii="Arial" w:hAnsi="Arial" w:cs="Arial"/>
          <w:sz w:val="24"/>
          <w:szCs w:val="24"/>
        </w:rPr>
        <w:t xml:space="preserve"> </w:t>
      </w:r>
      <w:r w:rsidRPr="00211933">
        <w:rPr>
          <w:rFonts w:ascii="Arial" w:hAnsi="Arial" w:cs="Arial"/>
          <w:sz w:val="24"/>
          <w:szCs w:val="24"/>
        </w:rPr>
        <w:t>питьевой</w:t>
      </w:r>
      <w:r w:rsidR="00AD3915">
        <w:rPr>
          <w:rFonts w:ascii="Arial" w:hAnsi="Arial" w:cs="Arial"/>
          <w:sz w:val="24"/>
          <w:szCs w:val="24"/>
        </w:rPr>
        <w:t xml:space="preserve"> </w:t>
      </w:r>
      <w:r w:rsidRPr="00211933">
        <w:rPr>
          <w:rFonts w:ascii="Arial" w:hAnsi="Arial" w:cs="Arial"/>
          <w:sz w:val="24"/>
          <w:szCs w:val="24"/>
        </w:rPr>
        <w:t>водой,</w:t>
      </w:r>
      <w:r w:rsidR="00AD3915">
        <w:rPr>
          <w:rFonts w:ascii="Arial" w:hAnsi="Arial" w:cs="Arial"/>
          <w:sz w:val="24"/>
          <w:szCs w:val="24"/>
        </w:rPr>
        <w:t xml:space="preserve"> </w:t>
      </w:r>
      <w:r w:rsidRPr="00211933">
        <w:rPr>
          <w:rFonts w:ascii="Arial" w:hAnsi="Arial" w:cs="Arial"/>
          <w:sz w:val="24"/>
          <w:szCs w:val="24"/>
        </w:rPr>
        <w:t>отвечающей</w:t>
      </w:r>
      <w:r w:rsidR="00AD3915">
        <w:rPr>
          <w:rFonts w:ascii="Arial" w:hAnsi="Arial" w:cs="Arial"/>
          <w:sz w:val="24"/>
          <w:szCs w:val="24"/>
        </w:rPr>
        <w:t xml:space="preserve"> </w:t>
      </w:r>
      <w:r w:rsidRPr="00211933">
        <w:rPr>
          <w:rFonts w:ascii="Arial" w:hAnsi="Arial" w:cs="Arial"/>
          <w:sz w:val="24"/>
          <w:szCs w:val="24"/>
        </w:rPr>
        <w:t>требованиям</w:t>
      </w:r>
      <w:r w:rsidR="00AD3915">
        <w:rPr>
          <w:rFonts w:ascii="Arial" w:hAnsi="Arial" w:cs="Arial"/>
          <w:sz w:val="24"/>
          <w:szCs w:val="24"/>
        </w:rPr>
        <w:t xml:space="preserve"> </w:t>
      </w:r>
      <w:r w:rsidRPr="00211933">
        <w:rPr>
          <w:rFonts w:ascii="Arial" w:hAnsi="Arial" w:cs="Arial"/>
          <w:sz w:val="24"/>
          <w:szCs w:val="24"/>
        </w:rPr>
        <w:t>новых</w:t>
      </w:r>
      <w:r w:rsidR="00AD3915">
        <w:rPr>
          <w:rFonts w:ascii="Arial" w:hAnsi="Arial" w:cs="Arial"/>
          <w:sz w:val="24"/>
          <w:szCs w:val="24"/>
        </w:rPr>
        <w:t xml:space="preserve"> </w:t>
      </w:r>
      <w:r w:rsidRPr="00211933">
        <w:rPr>
          <w:rFonts w:ascii="Arial" w:hAnsi="Arial" w:cs="Arial"/>
          <w:sz w:val="24"/>
          <w:szCs w:val="24"/>
        </w:rPr>
        <w:t>нормативов</w:t>
      </w:r>
      <w:r w:rsidR="00AD3915">
        <w:rPr>
          <w:rFonts w:ascii="Arial" w:hAnsi="Arial" w:cs="Arial"/>
          <w:sz w:val="24"/>
          <w:szCs w:val="24"/>
        </w:rPr>
        <w:t xml:space="preserve"> </w:t>
      </w:r>
      <w:r w:rsidRPr="00211933">
        <w:rPr>
          <w:rFonts w:ascii="Arial" w:hAnsi="Arial" w:cs="Arial"/>
          <w:sz w:val="24"/>
          <w:szCs w:val="24"/>
        </w:rPr>
        <w:t>качества,</w:t>
      </w:r>
      <w:r w:rsidR="00AD3915">
        <w:rPr>
          <w:rFonts w:ascii="Arial" w:hAnsi="Arial" w:cs="Arial"/>
          <w:sz w:val="24"/>
          <w:szCs w:val="24"/>
        </w:rPr>
        <w:t xml:space="preserve"> </w:t>
      </w:r>
      <w:r w:rsidRPr="00211933">
        <w:rPr>
          <w:rFonts w:ascii="Arial" w:hAnsi="Arial" w:cs="Arial"/>
          <w:sz w:val="24"/>
          <w:szCs w:val="24"/>
        </w:rPr>
        <w:t>повышение</w:t>
      </w:r>
      <w:r w:rsidR="00AD3915">
        <w:rPr>
          <w:rFonts w:ascii="Arial" w:hAnsi="Arial" w:cs="Arial"/>
          <w:sz w:val="24"/>
          <w:szCs w:val="24"/>
        </w:rPr>
        <w:t xml:space="preserve"> </w:t>
      </w:r>
      <w:r w:rsidRPr="00211933">
        <w:rPr>
          <w:rFonts w:ascii="Arial" w:hAnsi="Arial" w:cs="Arial"/>
          <w:sz w:val="24"/>
          <w:szCs w:val="24"/>
        </w:rPr>
        <w:t>энергетической</w:t>
      </w:r>
      <w:r w:rsidR="00AD3915">
        <w:rPr>
          <w:rFonts w:ascii="Arial" w:hAnsi="Arial" w:cs="Arial"/>
          <w:sz w:val="24"/>
          <w:szCs w:val="24"/>
        </w:rPr>
        <w:t xml:space="preserve"> </w:t>
      </w:r>
      <w:r w:rsidRPr="00211933">
        <w:rPr>
          <w:rFonts w:ascii="Arial" w:hAnsi="Arial" w:cs="Arial"/>
          <w:sz w:val="24"/>
          <w:szCs w:val="24"/>
        </w:rPr>
        <w:t>эффективности</w:t>
      </w:r>
      <w:r w:rsidR="00AD3915">
        <w:rPr>
          <w:rFonts w:ascii="Arial" w:hAnsi="Arial" w:cs="Arial"/>
          <w:sz w:val="24"/>
          <w:szCs w:val="24"/>
        </w:rPr>
        <w:t xml:space="preserve"> </w:t>
      </w:r>
      <w:r w:rsidRPr="00211933">
        <w:rPr>
          <w:rFonts w:ascii="Arial" w:hAnsi="Arial" w:cs="Arial"/>
          <w:sz w:val="24"/>
          <w:szCs w:val="24"/>
        </w:rPr>
        <w:t>оборудования,</w:t>
      </w:r>
      <w:r w:rsidR="00AD3915">
        <w:rPr>
          <w:rFonts w:ascii="Arial" w:hAnsi="Arial" w:cs="Arial"/>
          <w:sz w:val="24"/>
          <w:szCs w:val="24"/>
        </w:rPr>
        <w:t xml:space="preserve"> </w:t>
      </w:r>
      <w:r w:rsidRPr="00211933">
        <w:rPr>
          <w:rFonts w:ascii="Arial" w:hAnsi="Arial" w:cs="Arial"/>
          <w:sz w:val="24"/>
          <w:szCs w:val="24"/>
        </w:rPr>
        <w:t>контроль</w:t>
      </w:r>
      <w:r w:rsidR="00AD3915">
        <w:rPr>
          <w:rFonts w:ascii="Arial" w:hAnsi="Arial" w:cs="Arial"/>
          <w:sz w:val="24"/>
          <w:szCs w:val="24"/>
        </w:rPr>
        <w:t xml:space="preserve"> </w:t>
      </w:r>
      <w:r w:rsidRPr="00211933">
        <w:rPr>
          <w:rFonts w:ascii="Arial" w:hAnsi="Arial" w:cs="Arial"/>
          <w:sz w:val="24"/>
          <w:szCs w:val="24"/>
        </w:rPr>
        <w:t>и</w:t>
      </w:r>
      <w:r w:rsidR="00AD3915">
        <w:rPr>
          <w:rFonts w:ascii="Arial" w:hAnsi="Arial" w:cs="Arial"/>
          <w:sz w:val="24"/>
          <w:szCs w:val="24"/>
        </w:rPr>
        <w:t xml:space="preserve"> </w:t>
      </w:r>
      <w:r w:rsidRPr="00211933">
        <w:rPr>
          <w:rFonts w:ascii="Arial" w:hAnsi="Arial" w:cs="Arial"/>
          <w:sz w:val="24"/>
          <w:szCs w:val="24"/>
        </w:rPr>
        <w:t>автоматическое</w:t>
      </w:r>
      <w:r w:rsidR="00AD3915">
        <w:rPr>
          <w:rFonts w:ascii="Arial" w:hAnsi="Arial" w:cs="Arial"/>
          <w:sz w:val="24"/>
          <w:szCs w:val="24"/>
        </w:rPr>
        <w:t xml:space="preserve"> </w:t>
      </w:r>
      <w:r w:rsidRPr="00211933">
        <w:rPr>
          <w:rFonts w:ascii="Arial" w:hAnsi="Arial" w:cs="Arial"/>
          <w:sz w:val="24"/>
          <w:szCs w:val="24"/>
        </w:rPr>
        <w:t>регулирование</w:t>
      </w:r>
      <w:r w:rsidR="00AD3915">
        <w:rPr>
          <w:rFonts w:ascii="Arial" w:hAnsi="Arial" w:cs="Arial"/>
          <w:sz w:val="24"/>
          <w:szCs w:val="24"/>
        </w:rPr>
        <w:t xml:space="preserve"> </w:t>
      </w:r>
      <w:r w:rsidRPr="00211933">
        <w:rPr>
          <w:rFonts w:ascii="Arial" w:hAnsi="Arial" w:cs="Arial"/>
          <w:sz w:val="24"/>
          <w:szCs w:val="24"/>
        </w:rPr>
        <w:t>процесса</w:t>
      </w:r>
      <w:r w:rsidR="00AD3915">
        <w:rPr>
          <w:rFonts w:ascii="Arial" w:hAnsi="Arial" w:cs="Arial"/>
          <w:sz w:val="24"/>
          <w:szCs w:val="24"/>
        </w:rPr>
        <w:t xml:space="preserve"> </w:t>
      </w:r>
      <w:r w:rsidRPr="00211933">
        <w:rPr>
          <w:rFonts w:ascii="Arial" w:hAnsi="Arial" w:cs="Arial"/>
          <w:sz w:val="24"/>
          <w:szCs w:val="24"/>
        </w:rPr>
        <w:t>водоподготовки.</w:t>
      </w:r>
      <w:r w:rsidR="00AD3915">
        <w:rPr>
          <w:rFonts w:ascii="Arial" w:hAnsi="Arial" w:cs="Arial"/>
          <w:sz w:val="24"/>
          <w:szCs w:val="24"/>
        </w:rPr>
        <w:t xml:space="preserve"> </w:t>
      </w:r>
      <w:r w:rsidRPr="00211933">
        <w:rPr>
          <w:rFonts w:ascii="Arial" w:hAnsi="Arial" w:cs="Arial"/>
          <w:sz w:val="24"/>
          <w:szCs w:val="24"/>
        </w:rPr>
        <w:t>Выполнение</w:t>
      </w:r>
      <w:r w:rsidR="00AD3915">
        <w:rPr>
          <w:rFonts w:ascii="Arial" w:hAnsi="Arial" w:cs="Arial"/>
          <w:sz w:val="24"/>
          <w:szCs w:val="24"/>
        </w:rPr>
        <w:t xml:space="preserve"> </w:t>
      </w:r>
      <w:r w:rsidRPr="00211933">
        <w:rPr>
          <w:rFonts w:ascii="Arial" w:hAnsi="Arial" w:cs="Arial"/>
          <w:sz w:val="24"/>
          <w:szCs w:val="24"/>
        </w:rPr>
        <w:t>данных</w:t>
      </w:r>
      <w:r w:rsidR="00AD3915">
        <w:rPr>
          <w:rFonts w:ascii="Arial" w:hAnsi="Arial" w:cs="Arial"/>
          <w:sz w:val="24"/>
          <w:szCs w:val="24"/>
        </w:rPr>
        <w:t xml:space="preserve"> </w:t>
      </w:r>
      <w:r w:rsidRPr="00211933">
        <w:rPr>
          <w:rFonts w:ascii="Arial" w:hAnsi="Arial" w:cs="Arial"/>
          <w:sz w:val="24"/>
          <w:szCs w:val="24"/>
        </w:rPr>
        <w:t>мероприятий</w:t>
      </w:r>
      <w:r w:rsidR="00AD3915">
        <w:rPr>
          <w:rFonts w:ascii="Arial" w:hAnsi="Arial" w:cs="Arial"/>
          <w:sz w:val="24"/>
          <w:szCs w:val="24"/>
        </w:rPr>
        <w:t xml:space="preserve"> </w:t>
      </w:r>
      <w:r w:rsidRPr="00211933">
        <w:rPr>
          <w:rFonts w:ascii="Arial" w:hAnsi="Arial" w:cs="Arial"/>
          <w:sz w:val="24"/>
          <w:szCs w:val="24"/>
        </w:rPr>
        <w:t>позволит</w:t>
      </w:r>
      <w:r w:rsidR="00AD3915">
        <w:rPr>
          <w:rFonts w:ascii="Arial" w:hAnsi="Arial" w:cs="Arial"/>
          <w:sz w:val="24"/>
          <w:szCs w:val="24"/>
        </w:rPr>
        <w:t xml:space="preserve"> </w:t>
      </w:r>
      <w:r w:rsidRPr="00211933">
        <w:rPr>
          <w:rFonts w:ascii="Arial" w:hAnsi="Arial" w:cs="Arial"/>
          <w:sz w:val="24"/>
          <w:szCs w:val="24"/>
        </w:rPr>
        <w:t>гарантировать</w:t>
      </w:r>
      <w:r w:rsidR="00AD3915">
        <w:rPr>
          <w:rFonts w:ascii="Arial" w:hAnsi="Arial" w:cs="Arial"/>
          <w:sz w:val="24"/>
          <w:szCs w:val="24"/>
        </w:rPr>
        <w:t xml:space="preserve"> </w:t>
      </w:r>
      <w:r w:rsidRPr="00211933">
        <w:rPr>
          <w:rFonts w:ascii="Arial" w:hAnsi="Arial" w:cs="Arial"/>
          <w:sz w:val="24"/>
          <w:szCs w:val="24"/>
        </w:rPr>
        <w:t>устойчивую,</w:t>
      </w:r>
      <w:r w:rsidR="00AD3915">
        <w:rPr>
          <w:rFonts w:ascii="Arial" w:hAnsi="Arial" w:cs="Arial"/>
          <w:sz w:val="24"/>
          <w:szCs w:val="24"/>
        </w:rPr>
        <w:t xml:space="preserve"> </w:t>
      </w:r>
      <w:r w:rsidRPr="00211933">
        <w:rPr>
          <w:rFonts w:ascii="Arial" w:hAnsi="Arial" w:cs="Arial"/>
          <w:sz w:val="24"/>
          <w:szCs w:val="24"/>
        </w:rPr>
        <w:t>надежную</w:t>
      </w:r>
      <w:r w:rsidR="00AD3915">
        <w:rPr>
          <w:rFonts w:ascii="Arial" w:hAnsi="Arial" w:cs="Arial"/>
          <w:sz w:val="24"/>
          <w:szCs w:val="24"/>
        </w:rPr>
        <w:t xml:space="preserve"> </w:t>
      </w:r>
      <w:r w:rsidRPr="00211933">
        <w:rPr>
          <w:rFonts w:ascii="Arial" w:hAnsi="Arial" w:cs="Arial"/>
          <w:sz w:val="24"/>
          <w:szCs w:val="24"/>
        </w:rPr>
        <w:t>работу</w:t>
      </w:r>
      <w:r w:rsidR="00AD3915">
        <w:rPr>
          <w:rFonts w:ascii="Arial" w:hAnsi="Arial" w:cs="Arial"/>
          <w:sz w:val="24"/>
          <w:szCs w:val="24"/>
        </w:rPr>
        <w:t xml:space="preserve"> </w:t>
      </w:r>
      <w:r w:rsidRPr="00211933">
        <w:rPr>
          <w:rFonts w:ascii="Arial" w:hAnsi="Arial" w:cs="Arial"/>
          <w:sz w:val="24"/>
          <w:szCs w:val="24"/>
        </w:rPr>
        <w:t>водоочистных</w:t>
      </w:r>
      <w:r w:rsidR="00AD3915">
        <w:rPr>
          <w:rFonts w:ascii="Arial" w:hAnsi="Arial" w:cs="Arial"/>
          <w:sz w:val="24"/>
          <w:szCs w:val="24"/>
        </w:rPr>
        <w:t xml:space="preserve"> </w:t>
      </w:r>
      <w:r w:rsidRPr="00211933">
        <w:rPr>
          <w:rFonts w:ascii="Arial" w:hAnsi="Arial" w:cs="Arial"/>
          <w:sz w:val="24"/>
          <w:szCs w:val="24"/>
        </w:rPr>
        <w:t>сооружений</w:t>
      </w:r>
      <w:r w:rsidR="00AD3915">
        <w:rPr>
          <w:rFonts w:ascii="Arial" w:hAnsi="Arial" w:cs="Arial"/>
          <w:sz w:val="24"/>
          <w:szCs w:val="24"/>
        </w:rPr>
        <w:t xml:space="preserve"> </w:t>
      </w:r>
      <w:r w:rsidRPr="00211933">
        <w:rPr>
          <w:rFonts w:ascii="Arial" w:hAnsi="Arial" w:cs="Arial"/>
          <w:sz w:val="24"/>
          <w:szCs w:val="24"/>
        </w:rPr>
        <w:t>и</w:t>
      </w:r>
      <w:r w:rsidR="00AD3915">
        <w:rPr>
          <w:rFonts w:ascii="Arial" w:hAnsi="Arial" w:cs="Arial"/>
          <w:sz w:val="24"/>
          <w:szCs w:val="24"/>
        </w:rPr>
        <w:t xml:space="preserve"> </w:t>
      </w:r>
      <w:r w:rsidRPr="00211933">
        <w:rPr>
          <w:rFonts w:ascii="Arial" w:hAnsi="Arial" w:cs="Arial"/>
          <w:sz w:val="24"/>
          <w:szCs w:val="24"/>
        </w:rPr>
        <w:t>получать</w:t>
      </w:r>
      <w:r w:rsidR="00AD3915">
        <w:rPr>
          <w:rFonts w:ascii="Arial" w:hAnsi="Arial" w:cs="Arial"/>
          <w:sz w:val="24"/>
          <w:szCs w:val="24"/>
        </w:rPr>
        <w:t xml:space="preserve"> </w:t>
      </w:r>
      <w:r w:rsidRPr="00211933">
        <w:rPr>
          <w:rFonts w:ascii="Arial" w:hAnsi="Arial" w:cs="Arial"/>
          <w:sz w:val="24"/>
          <w:szCs w:val="24"/>
        </w:rPr>
        <w:t>качественную</w:t>
      </w:r>
      <w:r w:rsidR="00AD3915">
        <w:rPr>
          <w:rFonts w:ascii="Arial" w:hAnsi="Arial" w:cs="Arial"/>
          <w:sz w:val="24"/>
          <w:szCs w:val="24"/>
        </w:rPr>
        <w:t xml:space="preserve"> </w:t>
      </w:r>
      <w:r w:rsidRPr="00211933">
        <w:rPr>
          <w:rFonts w:ascii="Arial" w:hAnsi="Arial" w:cs="Arial"/>
          <w:sz w:val="24"/>
          <w:szCs w:val="24"/>
        </w:rPr>
        <w:t>питьевую</w:t>
      </w:r>
      <w:r w:rsidR="00AD3915">
        <w:rPr>
          <w:rFonts w:ascii="Arial" w:hAnsi="Arial" w:cs="Arial"/>
          <w:sz w:val="24"/>
          <w:szCs w:val="24"/>
        </w:rPr>
        <w:t xml:space="preserve"> </w:t>
      </w:r>
      <w:r w:rsidRPr="00211933">
        <w:rPr>
          <w:rFonts w:ascii="Arial" w:hAnsi="Arial" w:cs="Arial"/>
          <w:sz w:val="24"/>
          <w:szCs w:val="24"/>
        </w:rPr>
        <w:t>воду</w:t>
      </w:r>
      <w:r w:rsidR="00AD3915">
        <w:rPr>
          <w:rFonts w:ascii="Arial" w:hAnsi="Arial" w:cs="Arial"/>
          <w:sz w:val="24"/>
          <w:szCs w:val="24"/>
        </w:rPr>
        <w:t xml:space="preserve"> </w:t>
      </w:r>
      <w:r w:rsidRPr="00211933">
        <w:rPr>
          <w:rFonts w:ascii="Arial" w:hAnsi="Arial" w:cs="Arial"/>
          <w:sz w:val="24"/>
          <w:szCs w:val="24"/>
        </w:rPr>
        <w:t>в</w:t>
      </w:r>
      <w:r w:rsidR="00AD3915">
        <w:rPr>
          <w:rFonts w:ascii="Arial" w:hAnsi="Arial" w:cs="Arial"/>
          <w:sz w:val="24"/>
          <w:szCs w:val="24"/>
        </w:rPr>
        <w:t xml:space="preserve"> </w:t>
      </w:r>
      <w:r w:rsidRPr="00211933">
        <w:rPr>
          <w:rFonts w:ascii="Arial" w:hAnsi="Arial" w:cs="Arial"/>
          <w:sz w:val="24"/>
          <w:szCs w:val="24"/>
        </w:rPr>
        <w:t>необходимом</w:t>
      </w:r>
      <w:r w:rsidR="00AD3915">
        <w:rPr>
          <w:rFonts w:ascii="Arial" w:hAnsi="Arial" w:cs="Arial"/>
          <w:sz w:val="24"/>
          <w:szCs w:val="24"/>
        </w:rPr>
        <w:t xml:space="preserve"> </w:t>
      </w:r>
      <w:r w:rsidRPr="00211933">
        <w:rPr>
          <w:rFonts w:ascii="Arial" w:hAnsi="Arial" w:cs="Arial"/>
          <w:sz w:val="24"/>
          <w:szCs w:val="24"/>
        </w:rPr>
        <w:t>количестве</w:t>
      </w:r>
      <w:bookmarkStart w:id="41" w:name="_Toc375752945"/>
      <w:r w:rsidRPr="00211933">
        <w:rPr>
          <w:rFonts w:ascii="Arial" w:hAnsi="Arial" w:cs="Arial"/>
          <w:sz w:val="24"/>
          <w:szCs w:val="24"/>
        </w:rPr>
        <w:t>.</w:t>
      </w:r>
    </w:p>
    <w:p w14:paraId="00A23BCE" w14:textId="2F479A84" w:rsidR="0068603A" w:rsidRDefault="0068603A" w:rsidP="0068603A">
      <w:pPr>
        <w:spacing w:line="276" w:lineRule="auto"/>
        <w:rPr>
          <w:rFonts w:ascii="Arial" w:hAnsi="Arial" w:cs="Arial"/>
          <w:sz w:val="24"/>
          <w:szCs w:val="24"/>
        </w:rPr>
      </w:pPr>
      <w:r w:rsidRPr="00704B3F">
        <w:rPr>
          <w:rFonts w:ascii="Arial" w:hAnsi="Arial" w:cs="Arial"/>
          <w:sz w:val="24"/>
          <w:szCs w:val="24"/>
        </w:rPr>
        <w:t>В</w:t>
      </w:r>
      <w:r w:rsidR="00AD3915">
        <w:rPr>
          <w:rFonts w:ascii="Arial" w:hAnsi="Arial" w:cs="Arial"/>
          <w:sz w:val="24"/>
          <w:szCs w:val="24"/>
        </w:rPr>
        <w:t xml:space="preserve"> </w:t>
      </w:r>
      <w:r w:rsidRPr="00704B3F">
        <w:rPr>
          <w:rFonts w:ascii="Arial" w:hAnsi="Arial" w:cs="Arial"/>
          <w:sz w:val="24"/>
          <w:szCs w:val="24"/>
        </w:rPr>
        <w:t>соответствии</w:t>
      </w:r>
      <w:r w:rsidR="00AD3915">
        <w:rPr>
          <w:rFonts w:ascii="Arial" w:hAnsi="Arial" w:cs="Arial"/>
          <w:sz w:val="24"/>
          <w:szCs w:val="24"/>
        </w:rPr>
        <w:t xml:space="preserve"> </w:t>
      </w:r>
      <w:r w:rsidRPr="00704B3F">
        <w:rPr>
          <w:rFonts w:ascii="Arial" w:hAnsi="Arial" w:cs="Arial"/>
          <w:sz w:val="24"/>
          <w:szCs w:val="24"/>
        </w:rPr>
        <w:t>с</w:t>
      </w:r>
      <w:r w:rsidR="00AD3915">
        <w:rPr>
          <w:rFonts w:ascii="Arial" w:hAnsi="Arial" w:cs="Arial"/>
          <w:sz w:val="24"/>
          <w:szCs w:val="24"/>
        </w:rPr>
        <w:t xml:space="preserve"> </w:t>
      </w:r>
      <w:r w:rsidRPr="00704B3F">
        <w:rPr>
          <w:rFonts w:ascii="Arial" w:hAnsi="Arial" w:cs="Arial"/>
          <w:sz w:val="24"/>
          <w:szCs w:val="24"/>
        </w:rPr>
        <w:t>проектными</w:t>
      </w:r>
      <w:r w:rsidR="00AD3915">
        <w:rPr>
          <w:rFonts w:ascii="Arial" w:hAnsi="Arial" w:cs="Arial"/>
          <w:sz w:val="24"/>
          <w:szCs w:val="24"/>
        </w:rPr>
        <w:t xml:space="preserve"> </w:t>
      </w:r>
      <w:r w:rsidRPr="00704B3F">
        <w:rPr>
          <w:rFonts w:ascii="Arial" w:hAnsi="Arial" w:cs="Arial"/>
          <w:sz w:val="24"/>
          <w:szCs w:val="24"/>
        </w:rPr>
        <w:t>решениями,</w:t>
      </w:r>
      <w:r w:rsidR="00AD3915">
        <w:rPr>
          <w:rFonts w:ascii="Arial" w:hAnsi="Arial" w:cs="Arial"/>
          <w:sz w:val="24"/>
          <w:szCs w:val="24"/>
        </w:rPr>
        <w:t xml:space="preserve"> </w:t>
      </w:r>
      <w:r w:rsidRPr="00704B3F">
        <w:rPr>
          <w:rFonts w:ascii="Arial" w:hAnsi="Arial" w:cs="Arial"/>
          <w:sz w:val="24"/>
          <w:szCs w:val="24"/>
        </w:rPr>
        <w:t>определены</w:t>
      </w:r>
      <w:r w:rsidR="00AD3915">
        <w:rPr>
          <w:rFonts w:ascii="Arial" w:hAnsi="Arial" w:cs="Arial"/>
          <w:sz w:val="24"/>
          <w:szCs w:val="24"/>
        </w:rPr>
        <w:t xml:space="preserve"> </w:t>
      </w:r>
      <w:r w:rsidRPr="00704B3F">
        <w:rPr>
          <w:rFonts w:ascii="Arial" w:hAnsi="Arial" w:cs="Arial"/>
          <w:sz w:val="24"/>
          <w:szCs w:val="24"/>
        </w:rPr>
        <w:t>проектные</w:t>
      </w:r>
      <w:r w:rsidR="00AD3915">
        <w:rPr>
          <w:rFonts w:ascii="Arial" w:hAnsi="Arial" w:cs="Arial"/>
          <w:sz w:val="24"/>
          <w:szCs w:val="24"/>
        </w:rPr>
        <w:t xml:space="preserve"> </w:t>
      </w:r>
      <w:r w:rsidRPr="00704B3F">
        <w:rPr>
          <w:rFonts w:ascii="Arial" w:hAnsi="Arial" w:cs="Arial"/>
          <w:sz w:val="24"/>
          <w:szCs w:val="24"/>
        </w:rPr>
        <w:t>предложения,</w:t>
      </w:r>
      <w:r w:rsidR="00AD3915">
        <w:rPr>
          <w:rFonts w:ascii="Arial" w:hAnsi="Arial" w:cs="Arial"/>
          <w:sz w:val="24"/>
          <w:szCs w:val="24"/>
        </w:rPr>
        <w:t xml:space="preserve"> </w:t>
      </w:r>
      <w:r w:rsidRPr="00704B3F">
        <w:rPr>
          <w:rFonts w:ascii="Arial" w:hAnsi="Arial" w:cs="Arial"/>
          <w:sz w:val="24"/>
          <w:szCs w:val="24"/>
        </w:rPr>
        <w:t>которые</w:t>
      </w:r>
      <w:r w:rsidR="00AD3915">
        <w:rPr>
          <w:rFonts w:ascii="Arial" w:hAnsi="Arial" w:cs="Arial"/>
          <w:sz w:val="24"/>
          <w:szCs w:val="24"/>
        </w:rPr>
        <w:t xml:space="preserve"> </w:t>
      </w:r>
      <w:r w:rsidRPr="00704B3F">
        <w:rPr>
          <w:rFonts w:ascii="Arial" w:hAnsi="Arial" w:cs="Arial"/>
          <w:sz w:val="24"/>
          <w:szCs w:val="24"/>
        </w:rPr>
        <w:t>приводятся</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томе</w:t>
      </w:r>
      <w:r w:rsidR="00AD3915">
        <w:rPr>
          <w:rFonts w:ascii="Arial" w:hAnsi="Arial" w:cs="Arial"/>
          <w:sz w:val="24"/>
          <w:szCs w:val="24"/>
        </w:rPr>
        <w:t xml:space="preserve"> </w:t>
      </w:r>
      <w:r w:rsidRPr="00704B3F">
        <w:rPr>
          <w:rFonts w:ascii="Arial" w:hAnsi="Arial" w:cs="Arial"/>
          <w:sz w:val="24"/>
          <w:szCs w:val="24"/>
        </w:rPr>
        <w:t>1</w:t>
      </w:r>
      <w:r w:rsidR="00AD3915">
        <w:rPr>
          <w:rFonts w:ascii="Arial" w:hAnsi="Arial" w:cs="Arial"/>
          <w:sz w:val="24"/>
          <w:szCs w:val="24"/>
        </w:rPr>
        <w:t xml:space="preserve"> </w:t>
      </w:r>
      <w:r w:rsidRPr="00704B3F">
        <w:rPr>
          <w:rFonts w:ascii="Arial" w:hAnsi="Arial" w:cs="Arial"/>
          <w:sz w:val="24"/>
          <w:szCs w:val="24"/>
        </w:rPr>
        <w:t>настоящего</w:t>
      </w:r>
      <w:r w:rsidR="00AD3915">
        <w:rPr>
          <w:rFonts w:ascii="Arial" w:hAnsi="Arial" w:cs="Arial"/>
          <w:sz w:val="24"/>
          <w:szCs w:val="24"/>
        </w:rPr>
        <w:t xml:space="preserve"> </w:t>
      </w:r>
      <w:r w:rsidRPr="00704B3F">
        <w:rPr>
          <w:rFonts w:ascii="Arial" w:hAnsi="Arial" w:cs="Arial"/>
          <w:sz w:val="24"/>
          <w:szCs w:val="24"/>
        </w:rPr>
        <w:t>проекта</w:t>
      </w:r>
      <w:r w:rsidR="00AD3915">
        <w:rPr>
          <w:rFonts w:ascii="Arial" w:hAnsi="Arial" w:cs="Arial"/>
          <w:sz w:val="24"/>
          <w:szCs w:val="24"/>
        </w:rPr>
        <w:t xml:space="preserve"> </w:t>
      </w:r>
      <w:r w:rsidRPr="00704B3F">
        <w:rPr>
          <w:rFonts w:ascii="Arial" w:hAnsi="Arial" w:cs="Arial"/>
          <w:sz w:val="24"/>
          <w:szCs w:val="24"/>
        </w:rPr>
        <w:t>Генерального</w:t>
      </w:r>
      <w:r w:rsidR="00AD3915">
        <w:rPr>
          <w:rFonts w:ascii="Arial" w:hAnsi="Arial" w:cs="Arial"/>
          <w:sz w:val="24"/>
          <w:szCs w:val="24"/>
        </w:rPr>
        <w:t xml:space="preserve"> </w:t>
      </w:r>
      <w:r w:rsidRPr="00704B3F">
        <w:rPr>
          <w:rFonts w:ascii="Arial" w:hAnsi="Arial" w:cs="Arial"/>
          <w:sz w:val="24"/>
          <w:szCs w:val="24"/>
        </w:rPr>
        <w:t>плана</w:t>
      </w:r>
      <w:r>
        <w:rPr>
          <w:rFonts w:ascii="Arial" w:hAnsi="Arial" w:cs="Arial"/>
          <w:sz w:val="24"/>
          <w:szCs w:val="24"/>
        </w:rPr>
        <w:t>.</w:t>
      </w:r>
    </w:p>
    <w:p w14:paraId="7B39F393" w14:textId="77777777" w:rsidR="00F72E9B" w:rsidRDefault="00F72E9B" w:rsidP="0068603A">
      <w:pPr>
        <w:spacing w:line="276" w:lineRule="auto"/>
        <w:rPr>
          <w:rFonts w:ascii="Arial" w:hAnsi="Arial" w:cs="Arial"/>
          <w:sz w:val="24"/>
          <w:szCs w:val="24"/>
        </w:rPr>
      </w:pPr>
    </w:p>
    <w:p w14:paraId="6ADD1145" w14:textId="77777777" w:rsidR="0068603A" w:rsidRPr="004D75DF" w:rsidRDefault="0068603A" w:rsidP="0068603A">
      <w:pPr>
        <w:tabs>
          <w:tab w:val="left" w:pos="993"/>
        </w:tabs>
        <w:spacing w:line="276" w:lineRule="auto"/>
        <w:rPr>
          <w:rFonts w:ascii="Arial" w:hAnsi="Arial" w:cs="Arial"/>
          <w:b/>
          <w:sz w:val="24"/>
          <w:szCs w:val="24"/>
        </w:rPr>
      </w:pPr>
      <w:r w:rsidRPr="004D75DF">
        <w:rPr>
          <w:rFonts w:ascii="Arial" w:hAnsi="Arial" w:cs="Arial"/>
          <w:b/>
          <w:sz w:val="24"/>
          <w:szCs w:val="24"/>
        </w:rPr>
        <w:t>Водоотведение</w:t>
      </w:r>
    </w:p>
    <w:p w14:paraId="3DEC7031" w14:textId="72C2148F" w:rsidR="0068603A" w:rsidRPr="00500E5A" w:rsidRDefault="0068603A" w:rsidP="0068603A">
      <w:pPr>
        <w:spacing w:line="276" w:lineRule="auto"/>
        <w:rPr>
          <w:rFonts w:ascii="Arial" w:hAnsi="Arial" w:cs="Arial"/>
          <w:sz w:val="24"/>
          <w:szCs w:val="24"/>
        </w:rPr>
      </w:pPr>
      <w:r w:rsidRPr="00500E5A">
        <w:rPr>
          <w:rFonts w:ascii="Arial" w:hAnsi="Arial" w:cs="Arial"/>
          <w:sz w:val="24"/>
          <w:szCs w:val="24"/>
        </w:rPr>
        <w:t>Проектные</w:t>
      </w:r>
      <w:r w:rsidR="00AD3915">
        <w:rPr>
          <w:rFonts w:ascii="Arial" w:hAnsi="Arial" w:cs="Arial"/>
          <w:sz w:val="24"/>
          <w:szCs w:val="24"/>
        </w:rPr>
        <w:t xml:space="preserve"> </w:t>
      </w:r>
      <w:r w:rsidRPr="00500E5A">
        <w:rPr>
          <w:rFonts w:ascii="Arial" w:hAnsi="Arial" w:cs="Arial"/>
          <w:sz w:val="24"/>
          <w:szCs w:val="24"/>
        </w:rPr>
        <w:t>предложения</w:t>
      </w:r>
      <w:r w:rsidR="00AD3915">
        <w:rPr>
          <w:rFonts w:ascii="Arial" w:hAnsi="Arial" w:cs="Arial"/>
          <w:sz w:val="24"/>
          <w:szCs w:val="24"/>
        </w:rPr>
        <w:t xml:space="preserve"> </w:t>
      </w:r>
      <w:r w:rsidRPr="00500E5A">
        <w:rPr>
          <w:rFonts w:ascii="Arial" w:hAnsi="Arial" w:cs="Arial"/>
          <w:sz w:val="24"/>
          <w:szCs w:val="24"/>
        </w:rPr>
        <w:t>генерального</w:t>
      </w:r>
      <w:r w:rsidR="00AD3915">
        <w:rPr>
          <w:rFonts w:ascii="Arial" w:hAnsi="Arial" w:cs="Arial"/>
          <w:sz w:val="24"/>
          <w:szCs w:val="24"/>
        </w:rPr>
        <w:t xml:space="preserve"> </w:t>
      </w:r>
      <w:r w:rsidRPr="00500E5A">
        <w:rPr>
          <w:rFonts w:ascii="Arial" w:hAnsi="Arial" w:cs="Arial"/>
          <w:sz w:val="24"/>
          <w:szCs w:val="24"/>
        </w:rPr>
        <w:t>плана</w:t>
      </w:r>
      <w:r w:rsidR="00AD3915">
        <w:rPr>
          <w:rFonts w:ascii="Arial" w:hAnsi="Arial" w:cs="Arial"/>
          <w:sz w:val="24"/>
          <w:szCs w:val="24"/>
        </w:rPr>
        <w:t xml:space="preserve"> </w:t>
      </w:r>
      <w:r w:rsidRPr="00500E5A">
        <w:rPr>
          <w:rFonts w:ascii="Arial" w:hAnsi="Arial" w:cs="Arial"/>
          <w:sz w:val="24"/>
          <w:szCs w:val="24"/>
        </w:rPr>
        <w:t>на</w:t>
      </w:r>
      <w:r w:rsidR="00AD3915">
        <w:rPr>
          <w:rFonts w:ascii="Arial" w:hAnsi="Arial" w:cs="Arial"/>
          <w:sz w:val="24"/>
          <w:szCs w:val="24"/>
        </w:rPr>
        <w:t xml:space="preserve"> </w:t>
      </w:r>
      <w:r w:rsidRPr="00500E5A">
        <w:rPr>
          <w:rFonts w:ascii="Arial" w:hAnsi="Arial" w:cs="Arial"/>
          <w:sz w:val="24"/>
          <w:szCs w:val="24"/>
        </w:rPr>
        <w:t>данной</w:t>
      </w:r>
      <w:r w:rsidR="00AD3915">
        <w:rPr>
          <w:rFonts w:ascii="Arial" w:hAnsi="Arial" w:cs="Arial"/>
          <w:sz w:val="24"/>
          <w:szCs w:val="24"/>
        </w:rPr>
        <w:t xml:space="preserve"> </w:t>
      </w:r>
      <w:r w:rsidRPr="00500E5A">
        <w:rPr>
          <w:rFonts w:ascii="Arial" w:hAnsi="Arial" w:cs="Arial"/>
          <w:sz w:val="24"/>
          <w:szCs w:val="24"/>
        </w:rPr>
        <w:t>стадии</w:t>
      </w:r>
      <w:r w:rsidR="00AD3915">
        <w:rPr>
          <w:rFonts w:ascii="Arial" w:hAnsi="Arial" w:cs="Arial"/>
          <w:sz w:val="24"/>
          <w:szCs w:val="24"/>
        </w:rPr>
        <w:t xml:space="preserve"> </w:t>
      </w:r>
      <w:r w:rsidRPr="00500E5A">
        <w:rPr>
          <w:rFonts w:ascii="Arial" w:hAnsi="Arial" w:cs="Arial"/>
          <w:sz w:val="24"/>
          <w:szCs w:val="24"/>
        </w:rPr>
        <w:t>проектирования</w:t>
      </w:r>
      <w:r w:rsidR="00AD3915">
        <w:rPr>
          <w:rFonts w:ascii="Arial" w:hAnsi="Arial" w:cs="Arial"/>
          <w:sz w:val="24"/>
          <w:szCs w:val="24"/>
        </w:rPr>
        <w:t xml:space="preserve"> </w:t>
      </w:r>
      <w:r w:rsidRPr="00500E5A">
        <w:rPr>
          <w:rFonts w:ascii="Arial" w:hAnsi="Arial" w:cs="Arial"/>
          <w:sz w:val="24"/>
          <w:szCs w:val="24"/>
        </w:rPr>
        <w:t>сводятся</w:t>
      </w:r>
      <w:r w:rsidR="00AD3915">
        <w:rPr>
          <w:rFonts w:ascii="Arial" w:hAnsi="Arial" w:cs="Arial"/>
          <w:sz w:val="24"/>
          <w:szCs w:val="24"/>
        </w:rPr>
        <w:t xml:space="preserve"> </w:t>
      </w:r>
      <w:r w:rsidRPr="00500E5A">
        <w:rPr>
          <w:rFonts w:ascii="Arial" w:hAnsi="Arial" w:cs="Arial"/>
          <w:sz w:val="24"/>
          <w:szCs w:val="24"/>
        </w:rPr>
        <w:t>к</w:t>
      </w:r>
      <w:r w:rsidR="00AD3915">
        <w:rPr>
          <w:rFonts w:ascii="Arial" w:hAnsi="Arial" w:cs="Arial"/>
          <w:sz w:val="24"/>
          <w:szCs w:val="24"/>
        </w:rPr>
        <w:t xml:space="preserve"> </w:t>
      </w:r>
      <w:r w:rsidRPr="00500E5A">
        <w:rPr>
          <w:rFonts w:ascii="Arial" w:hAnsi="Arial" w:cs="Arial"/>
          <w:sz w:val="24"/>
          <w:szCs w:val="24"/>
        </w:rPr>
        <w:t>определению</w:t>
      </w:r>
      <w:r w:rsidR="00AD3915">
        <w:rPr>
          <w:rFonts w:ascii="Arial" w:hAnsi="Arial" w:cs="Arial"/>
          <w:sz w:val="24"/>
          <w:szCs w:val="24"/>
        </w:rPr>
        <w:t xml:space="preserve"> </w:t>
      </w:r>
      <w:r w:rsidRPr="00500E5A">
        <w:rPr>
          <w:rFonts w:ascii="Arial" w:hAnsi="Arial" w:cs="Arial"/>
          <w:sz w:val="24"/>
          <w:szCs w:val="24"/>
        </w:rPr>
        <w:t>расчетных</w:t>
      </w:r>
      <w:r w:rsidR="00AD3915">
        <w:rPr>
          <w:rFonts w:ascii="Arial" w:hAnsi="Arial" w:cs="Arial"/>
          <w:sz w:val="24"/>
          <w:szCs w:val="24"/>
        </w:rPr>
        <w:t xml:space="preserve"> </w:t>
      </w:r>
      <w:r w:rsidRPr="00500E5A">
        <w:rPr>
          <w:rFonts w:ascii="Arial" w:hAnsi="Arial" w:cs="Arial"/>
          <w:sz w:val="24"/>
          <w:szCs w:val="24"/>
        </w:rPr>
        <w:t>расходов</w:t>
      </w:r>
      <w:r w:rsidR="00AD3915">
        <w:rPr>
          <w:rFonts w:ascii="Arial" w:hAnsi="Arial" w:cs="Arial"/>
          <w:sz w:val="24"/>
          <w:szCs w:val="24"/>
        </w:rPr>
        <w:t xml:space="preserve"> </w:t>
      </w:r>
      <w:r w:rsidRPr="00500E5A">
        <w:rPr>
          <w:rFonts w:ascii="Arial" w:hAnsi="Arial" w:cs="Arial"/>
          <w:sz w:val="24"/>
          <w:szCs w:val="24"/>
        </w:rPr>
        <w:t>сточных</w:t>
      </w:r>
      <w:r w:rsidR="00AD3915">
        <w:rPr>
          <w:rFonts w:ascii="Arial" w:hAnsi="Arial" w:cs="Arial"/>
          <w:sz w:val="24"/>
          <w:szCs w:val="24"/>
        </w:rPr>
        <w:t xml:space="preserve"> </w:t>
      </w:r>
      <w:r w:rsidRPr="00500E5A">
        <w:rPr>
          <w:rFonts w:ascii="Arial" w:hAnsi="Arial" w:cs="Arial"/>
          <w:sz w:val="24"/>
          <w:szCs w:val="24"/>
        </w:rPr>
        <w:t>вод</w:t>
      </w:r>
      <w:r w:rsidR="00AD3915">
        <w:rPr>
          <w:rFonts w:ascii="Arial" w:hAnsi="Arial" w:cs="Arial"/>
          <w:sz w:val="24"/>
          <w:szCs w:val="24"/>
        </w:rPr>
        <w:t xml:space="preserve"> </w:t>
      </w:r>
      <w:r w:rsidRPr="00500E5A">
        <w:rPr>
          <w:rFonts w:ascii="Arial" w:hAnsi="Arial" w:cs="Arial"/>
          <w:sz w:val="24"/>
          <w:szCs w:val="24"/>
        </w:rPr>
        <w:t>и</w:t>
      </w:r>
      <w:r w:rsidR="00AD3915">
        <w:rPr>
          <w:rFonts w:ascii="Arial" w:hAnsi="Arial" w:cs="Arial"/>
          <w:sz w:val="24"/>
          <w:szCs w:val="24"/>
        </w:rPr>
        <w:t xml:space="preserve"> </w:t>
      </w:r>
      <w:r w:rsidRPr="00500E5A">
        <w:rPr>
          <w:rFonts w:ascii="Arial" w:hAnsi="Arial" w:cs="Arial"/>
          <w:sz w:val="24"/>
          <w:szCs w:val="24"/>
        </w:rPr>
        <w:t>выбора</w:t>
      </w:r>
      <w:r w:rsidR="00AD3915">
        <w:rPr>
          <w:rFonts w:ascii="Arial" w:hAnsi="Arial" w:cs="Arial"/>
          <w:sz w:val="24"/>
          <w:szCs w:val="24"/>
        </w:rPr>
        <w:t xml:space="preserve"> </w:t>
      </w:r>
      <w:r w:rsidRPr="00500E5A">
        <w:rPr>
          <w:rFonts w:ascii="Arial" w:hAnsi="Arial" w:cs="Arial"/>
          <w:sz w:val="24"/>
          <w:szCs w:val="24"/>
        </w:rPr>
        <w:t>трасс</w:t>
      </w:r>
      <w:r w:rsidR="00AD3915">
        <w:rPr>
          <w:rFonts w:ascii="Arial" w:hAnsi="Arial" w:cs="Arial"/>
          <w:sz w:val="24"/>
          <w:szCs w:val="24"/>
        </w:rPr>
        <w:t xml:space="preserve"> </w:t>
      </w:r>
      <w:r w:rsidRPr="00500E5A">
        <w:rPr>
          <w:rFonts w:ascii="Arial" w:hAnsi="Arial" w:cs="Arial"/>
          <w:sz w:val="24"/>
          <w:szCs w:val="24"/>
        </w:rPr>
        <w:t>магистральных</w:t>
      </w:r>
      <w:r w:rsidR="00AD3915">
        <w:rPr>
          <w:rFonts w:ascii="Arial" w:hAnsi="Arial" w:cs="Arial"/>
          <w:sz w:val="24"/>
          <w:szCs w:val="24"/>
        </w:rPr>
        <w:t xml:space="preserve"> </w:t>
      </w:r>
      <w:r w:rsidRPr="00500E5A">
        <w:rPr>
          <w:rFonts w:ascii="Arial" w:hAnsi="Arial" w:cs="Arial"/>
          <w:sz w:val="24"/>
          <w:szCs w:val="24"/>
        </w:rPr>
        <w:t>коллекторов.</w:t>
      </w:r>
      <w:r w:rsidR="00AD3915">
        <w:rPr>
          <w:rFonts w:ascii="Arial" w:hAnsi="Arial" w:cs="Arial"/>
          <w:sz w:val="24"/>
          <w:szCs w:val="24"/>
        </w:rPr>
        <w:t xml:space="preserve"> </w:t>
      </w:r>
      <w:r w:rsidRPr="00500E5A">
        <w:rPr>
          <w:rFonts w:ascii="Arial" w:hAnsi="Arial" w:cs="Arial"/>
          <w:sz w:val="24"/>
          <w:szCs w:val="24"/>
        </w:rPr>
        <w:t>Параметры</w:t>
      </w:r>
      <w:r w:rsidR="00AD3915">
        <w:rPr>
          <w:rFonts w:ascii="Arial" w:hAnsi="Arial" w:cs="Arial"/>
          <w:sz w:val="24"/>
          <w:szCs w:val="24"/>
        </w:rPr>
        <w:t xml:space="preserve"> </w:t>
      </w:r>
      <w:r w:rsidRPr="00500E5A">
        <w:rPr>
          <w:rFonts w:ascii="Arial" w:hAnsi="Arial" w:cs="Arial"/>
          <w:sz w:val="24"/>
          <w:szCs w:val="24"/>
        </w:rPr>
        <w:t>сетей</w:t>
      </w:r>
      <w:r w:rsidR="00AD3915">
        <w:rPr>
          <w:rFonts w:ascii="Arial" w:hAnsi="Arial" w:cs="Arial"/>
          <w:sz w:val="24"/>
          <w:szCs w:val="24"/>
        </w:rPr>
        <w:t xml:space="preserve"> </w:t>
      </w:r>
      <w:r w:rsidRPr="00500E5A">
        <w:rPr>
          <w:rFonts w:ascii="Arial" w:hAnsi="Arial" w:cs="Arial"/>
          <w:sz w:val="24"/>
          <w:szCs w:val="24"/>
        </w:rPr>
        <w:t>и</w:t>
      </w:r>
      <w:r w:rsidR="00AD3915">
        <w:rPr>
          <w:rFonts w:ascii="Arial" w:hAnsi="Arial" w:cs="Arial"/>
          <w:sz w:val="24"/>
          <w:szCs w:val="24"/>
        </w:rPr>
        <w:t xml:space="preserve"> </w:t>
      </w:r>
      <w:r w:rsidRPr="00500E5A">
        <w:rPr>
          <w:rFonts w:ascii="Arial" w:hAnsi="Arial" w:cs="Arial"/>
          <w:sz w:val="24"/>
          <w:szCs w:val="24"/>
        </w:rPr>
        <w:t>сооружений</w:t>
      </w:r>
      <w:r w:rsidR="00AD3915">
        <w:rPr>
          <w:rFonts w:ascii="Arial" w:hAnsi="Arial" w:cs="Arial"/>
          <w:sz w:val="24"/>
          <w:szCs w:val="24"/>
        </w:rPr>
        <w:t xml:space="preserve"> </w:t>
      </w:r>
      <w:r w:rsidRPr="00500E5A">
        <w:rPr>
          <w:rFonts w:ascii="Arial" w:hAnsi="Arial" w:cs="Arial"/>
          <w:sz w:val="24"/>
          <w:szCs w:val="24"/>
        </w:rPr>
        <w:t>водоотведения</w:t>
      </w:r>
      <w:r w:rsidR="00AD3915">
        <w:rPr>
          <w:rFonts w:ascii="Arial" w:hAnsi="Arial" w:cs="Arial"/>
          <w:sz w:val="24"/>
          <w:szCs w:val="24"/>
        </w:rPr>
        <w:t xml:space="preserve"> </w:t>
      </w:r>
      <w:r w:rsidRPr="00500E5A">
        <w:rPr>
          <w:rFonts w:ascii="Arial" w:hAnsi="Arial" w:cs="Arial"/>
          <w:sz w:val="24"/>
          <w:szCs w:val="24"/>
        </w:rPr>
        <w:t>уточняются</w:t>
      </w:r>
      <w:r w:rsidR="00AD3915">
        <w:rPr>
          <w:rFonts w:ascii="Arial" w:hAnsi="Arial" w:cs="Arial"/>
          <w:sz w:val="24"/>
          <w:szCs w:val="24"/>
        </w:rPr>
        <w:t xml:space="preserve"> </w:t>
      </w:r>
      <w:r w:rsidRPr="00500E5A">
        <w:rPr>
          <w:rFonts w:ascii="Arial" w:hAnsi="Arial" w:cs="Arial"/>
          <w:sz w:val="24"/>
          <w:szCs w:val="24"/>
        </w:rPr>
        <w:t>на</w:t>
      </w:r>
      <w:r w:rsidR="00AD3915">
        <w:rPr>
          <w:rFonts w:ascii="Arial" w:hAnsi="Arial" w:cs="Arial"/>
          <w:sz w:val="24"/>
          <w:szCs w:val="24"/>
        </w:rPr>
        <w:t xml:space="preserve"> </w:t>
      </w:r>
      <w:r w:rsidRPr="00500E5A">
        <w:rPr>
          <w:rFonts w:ascii="Arial" w:hAnsi="Arial" w:cs="Arial"/>
          <w:sz w:val="24"/>
          <w:szCs w:val="24"/>
        </w:rPr>
        <w:t>последующих</w:t>
      </w:r>
      <w:r w:rsidR="00AD3915">
        <w:rPr>
          <w:rFonts w:ascii="Arial" w:hAnsi="Arial" w:cs="Arial"/>
          <w:sz w:val="24"/>
          <w:szCs w:val="24"/>
        </w:rPr>
        <w:t xml:space="preserve"> </w:t>
      </w:r>
      <w:r w:rsidRPr="00500E5A">
        <w:rPr>
          <w:rFonts w:ascii="Arial" w:hAnsi="Arial" w:cs="Arial"/>
          <w:sz w:val="24"/>
          <w:szCs w:val="24"/>
        </w:rPr>
        <w:t>стадиях</w:t>
      </w:r>
      <w:r w:rsidR="00AD3915">
        <w:rPr>
          <w:rFonts w:ascii="Arial" w:hAnsi="Arial" w:cs="Arial"/>
          <w:sz w:val="24"/>
          <w:szCs w:val="24"/>
        </w:rPr>
        <w:t xml:space="preserve"> </w:t>
      </w:r>
      <w:r w:rsidRPr="00500E5A">
        <w:rPr>
          <w:rFonts w:ascii="Arial" w:hAnsi="Arial" w:cs="Arial"/>
          <w:sz w:val="24"/>
          <w:szCs w:val="24"/>
        </w:rPr>
        <w:t>проектирования.</w:t>
      </w:r>
    </w:p>
    <w:p w14:paraId="3298CB03" w14:textId="65BBF4A8" w:rsidR="0079454E" w:rsidRDefault="0068603A" w:rsidP="0068603A">
      <w:pPr>
        <w:spacing w:line="276" w:lineRule="auto"/>
        <w:rPr>
          <w:rFonts w:ascii="Arial" w:hAnsi="Arial" w:cs="Arial"/>
          <w:sz w:val="24"/>
          <w:szCs w:val="24"/>
        </w:rPr>
      </w:pPr>
      <w:r w:rsidRPr="00500E5A">
        <w:rPr>
          <w:rFonts w:ascii="Arial" w:hAnsi="Arial" w:cs="Arial"/>
          <w:sz w:val="24"/>
          <w:szCs w:val="24"/>
        </w:rPr>
        <w:t>Нормы</w:t>
      </w:r>
      <w:r w:rsidR="00AD3915">
        <w:rPr>
          <w:rFonts w:ascii="Arial" w:hAnsi="Arial" w:cs="Arial"/>
          <w:sz w:val="24"/>
          <w:szCs w:val="24"/>
        </w:rPr>
        <w:t xml:space="preserve"> </w:t>
      </w:r>
      <w:r w:rsidRPr="00500E5A">
        <w:rPr>
          <w:rFonts w:ascii="Arial" w:hAnsi="Arial" w:cs="Arial"/>
          <w:sz w:val="24"/>
          <w:szCs w:val="24"/>
        </w:rPr>
        <w:t>водоотведения</w:t>
      </w:r>
      <w:r w:rsidR="00AD3915">
        <w:rPr>
          <w:rFonts w:ascii="Arial" w:hAnsi="Arial" w:cs="Arial"/>
          <w:sz w:val="24"/>
          <w:szCs w:val="24"/>
        </w:rPr>
        <w:t xml:space="preserve"> </w:t>
      </w:r>
      <w:r w:rsidRPr="00500E5A">
        <w:rPr>
          <w:rFonts w:ascii="Arial" w:hAnsi="Arial" w:cs="Arial"/>
          <w:sz w:val="24"/>
          <w:szCs w:val="24"/>
        </w:rPr>
        <w:t>принимаются</w:t>
      </w:r>
      <w:r w:rsidR="00AD3915">
        <w:rPr>
          <w:rFonts w:ascii="Arial" w:hAnsi="Arial" w:cs="Arial"/>
          <w:sz w:val="24"/>
          <w:szCs w:val="24"/>
        </w:rPr>
        <w:t xml:space="preserve"> </w:t>
      </w:r>
      <w:r w:rsidRPr="00500E5A">
        <w:rPr>
          <w:rFonts w:ascii="Arial" w:hAnsi="Arial" w:cs="Arial"/>
          <w:sz w:val="24"/>
          <w:szCs w:val="24"/>
        </w:rPr>
        <w:t>в</w:t>
      </w:r>
      <w:r w:rsidR="00AD3915">
        <w:rPr>
          <w:rFonts w:ascii="Arial" w:hAnsi="Arial" w:cs="Arial"/>
          <w:sz w:val="24"/>
          <w:szCs w:val="24"/>
        </w:rPr>
        <w:t xml:space="preserve"> </w:t>
      </w:r>
      <w:r w:rsidRPr="00500E5A">
        <w:rPr>
          <w:rFonts w:ascii="Arial" w:hAnsi="Arial" w:cs="Arial"/>
          <w:sz w:val="24"/>
          <w:szCs w:val="24"/>
        </w:rPr>
        <w:t>соответствии</w:t>
      </w:r>
      <w:r w:rsidR="00AD3915">
        <w:rPr>
          <w:rFonts w:ascii="Arial" w:hAnsi="Arial" w:cs="Arial"/>
          <w:sz w:val="24"/>
          <w:szCs w:val="24"/>
        </w:rPr>
        <w:t xml:space="preserve"> </w:t>
      </w:r>
      <w:r w:rsidRPr="00500E5A">
        <w:rPr>
          <w:rFonts w:ascii="Arial" w:hAnsi="Arial" w:cs="Arial"/>
          <w:sz w:val="24"/>
          <w:szCs w:val="24"/>
        </w:rPr>
        <w:t>с</w:t>
      </w:r>
      <w:r w:rsidR="00AD3915">
        <w:rPr>
          <w:rFonts w:ascii="Arial" w:hAnsi="Arial" w:cs="Arial"/>
          <w:sz w:val="24"/>
          <w:szCs w:val="24"/>
        </w:rPr>
        <w:t xml:space="preserve"> </w:t>
      </w:r>
      <w:r w:rsidRPr="00500E5A">
        <w:rPr>
          <w:rFonts w:ascii="Arial" w:hAnsi="Arial" w:cs="Arial"/>
          <w:sz w:val="24"/>
          <w:szCs w:val="24"/>
        </w:rPr>
        <w:t>СП</w:t>
      </w:r>
      <w:r w:rsidR="00AD3915">
        <w:rPr>
          <w:rFonts w:ascii="Arial" w:hAnsi="Arial" w:cs="Arial"/>
          <w:sz w:val="24"/>
          <w:szCs w:val="24"/>
        </w:rPr>
        <w:t xml:space="preserve"> </w:t>
      </w:r>
      <w:r w:rsidR="00530C5B">
        <w:rPr>
          <w:rFonts w:ascii="Arial" w:hAnsi="Arial" w:cs="Arial"/>
          <w:sz w:val="24"/>
          <w:szCs w:val="24"/>
        </w:rPr>
        <w:t>129</w:t>
      </w:r>
      <w:r w:rsidRPr="00500E5A">
        <w:rPr>
          <w:rFonts w:ascii="Arial" w:hAnsi="Arial" w:cs="Arial"/>
          <w:sz w:val="24"/>
          <w:szCs w:val="24"/>
        </w:rPr>
        <w:t>.13330.201</w:t>
      </w:r>
      <w:r w:rsidR="00530C5B">
        <w:rPr>
          <w:rFonts w:ascii="Arial" w:hAnsi="Arial" w:cs="Arial"/>
          <w:sz w:val="24"/>
          <w:szCs w:val="24"/>
        </w:rPr>
        <w:t>9</w:t>
      </w:r>
      <w:r w:rsidR="00AD3915">
        <w:rPr>
          <w:rFonts w:ascii="Arial" w:hAnsi="Arial" w:cs="Arial"/>
          <w:sz w:val="24"/>
          <w:szCs w:val="24"/>
        </w:rPr>
        <w:t xml:space="preserve"> </w:t>
      </w:r>
      <w:r w:rsidRPr="00500E5A">
        <w:rPr>
          <w:rFonts w:ascii="Arial" w:hAnsi="Arial" w:cs="Arial"/>
          <w:sz w:val="24"/>
          <w:szCs w:val="24"/>
        </w:rPr>
        <w:t>«Наружные</w:t>
      </w:r>
      <w:r w:rsidR="00AD3915">
        <w:rPr>
          <w:rFonts w:ascii="Arial" w:hAnsi="Arial" w:cs="Arial"/>
          <w:sz w:val="24"/>
          <w:szCs w:val="24"/>
        </w:rPr>
        <w:t xml:space="preserve"> </w:t>
      </w:r>
      <w:r w:rsidRPr="00500E5A">
        <w:rPr>
          <w:rFonts w:ascii="Arial" w:hAnsi="Arial" w:cs="Arial"/>
          <w:sz w:val="24"/>
          <w:szCs w:val="24"/>
        </w:rPr>
        <w:t>сети</w:t>
      </w:r>
      <w:r w:rsidR="00AD3915">
        <w:rPr>
          <w:rFonts w:ascii="Arial" w:hAnsi="Arial" w:cs="Arial"/>
          <w:sz w:val="24"/>
          <w:szCs w:val="24"/>
        </w:rPr>
        <w:t xml:space="preserve"> </w:t>
      </w:r>
      <w:r w:rsidRPr="00500E5A">
        <w:rPr>
          <w:rFonts w:ascii="Arial" w:hAnsi="Arial" w:cs="Arial"/>
          <w:sz w:val="24"/>
          <w:szCs w:val="24"/>
        </w:rPr>
        <w:t>и</w:t>
      </w:r>
      <w:r w:rsidR="00AD3915">
        <w:rPr>
          <w:rFonts w:ascii="Arial" w:hAnsi="Arial" w:cs="Arial"/>
          <w:sz w:val="24"/>
          <w:szCs w:val="24"/>
        </w:rPr>
        <w:t xml:space="preserve"> </w:t>
      </w:r>
      <w:r w:rsidRPr="00500E5A">
        <w:rPr>
          <w:rFonts w:ascii="Arial" w:hAnsi="Arial" w:cs="Arial"/>
          <w:sz w:val="24"/>
          <w:szCs w:val="24"/>
        </w:rPr>
        <w:t>сооружения</w:t>
      </w:r>
      <w:r w:rsidR="00AD3915">
        <w:rPr>
          <w:rFonts w:ascii="Arial" w:hAnsi="Arial" w:cs="Arial"/>
          <w:sz w:val="24"/>
          <w:szCs w:val="24"/>
        </w:rPr>
        <w:t xml:space="preserve"> </w:t>
      </w:r>
      <w:r w:rsidR="00530C5B">
        <w:rPr>
          <w:rFonts w:ascii="Arial" w:hAnsi="Arial" w:cs="Arial"/>
          <w:sz w:val="24"/>
          <w:szCs w:val="24"/>
        </w:rPr>
        <w:t>водоснабжения</w:t>
      </w:r>
      <w:r w:rsidR="00AD3915">
        <w:rPr>
          <w:rFonts w:ascii="Arial" w:hAnsi="Arial" w:cs="Arial"/>
          <w:sz w:val="24"/>
          <w:szCs w:val="24"/>
        </w:rPr>
        <w:t xml:space="preserve"> </w:t>
      </w:r>
      <w:r w:rsidR="00530C5B">
        <w:rPr>
          <w:rFonts w:ascii="Arial" w:hAnsi="Arial" w:cs="Arial"/>
          <w:sz w:val="24"/>
          <w:szCs w:val="24"/>
        </w:rPr>
        <w:t>и</w:t>
      </w:r>
      <w:r w:rsidR="00AD3915">
        <w:rPr>
          <w:rFonts w:ascii="Arial" w:hAnsi="Arial" w:cs="Arial"/>
          <w:sz w:val="24"/>
          <w:szCs w:val="24"/>
        </w:rPr>
        <w:t xml:space="preserve"> </w:t>
      </w:r>
      <w:r w:rsidR="00530C5B">
        <w:rPr>
          <w:rFonts w:ascii="Arial" w:hAnsi="Arial" w:cs="Arial"/>
          <w:sz w:val="24"/>
          <w:szCs w:val="24"/>
        </w:rPr>
        <w:t>канализации</w:t>
      </w:r>
      <w:r w:rsidRPr="00500E5A">
        <w:rPr>
          <w:rFonts w:ascii="Arial" w:hAnsi="Arial" w:cs="Arial"/>
          <w:sz w:val="24"/>
          <w:szCs w:val="24"/>
        </w:rPr>
        <w:t>.</w:t>
      </w:r>
      <w:r w:rsidR="00AD3915">
        <w:rPr>
          <w:rFonts w:ascii="Arial" w:hAnsi="Arial" w:cs="Arial"/>
          <w:sz w:val="24"/>
          <w:szCs w:val="24"/>
        </w:rPr>
        <w:t xml:space="preserve"> </w:t>
      </w:r>
      <w:r w:rsidRPr="00500E5A">
        <w:rPr>
          <w:rFonts w:ascii="Arial" w:hAnsi="Arial" w:cs="Arial"/>
          <w:sz w:val="24"/>
          <w:szCs w:val="24"/>
        </w:rPr>
        <w:t>Актуализированная</w:t>
      </w:r>
      <w:r w:rsidR="00AD3915">
        <w:rPr>
          <w:rFonts w:ascii="Arial" w:hAnsi="Arial" w:cs="Arial"/>
          <w:sz w:val="24"/>
          <w:szCs w:val="24"/>
        </w:rPr>
        <w:t xml:space="preserve"> </w:t>
      </w:r>
      <w:r w:rsidRPr="00500E5A">
        <w:rPr>
          <w:rFonts w:ascii="Arial" w:hAnsi="Arial" w:cs="Arial"/>
          <w:sz w:val="24"/>
          <w:szCs w:val="24"/>
        </w:rPr>
        <w:t>редакция</w:t>
      </w:r>
      <w:r w:rsidR="00AD3915">
        <w:rPr>
          <w:rFonts w:ascii="Arial" w:hAnsi="Arial" w:cs="Arial"/>
          <w:sz w:val="24"/>
          <w:szCs w:val="24"/>
        </w:rPr>
        <w:t xml:space="preserve"> </w:t>
      </w:r>
      <w:r w:rsidRPr="00500E5A">
        <w:rPr>
          <w:rFonts w:ascii="Arial" w:hAnsi="Arial" w:cs="Arial"/>
          <w:sz w:val="24"/>
          <w:szCs w:val="24"/>
        </w:rPr>
        <w:t>СНиП</w:t>
      </w:r>
      <w:r w:rsidR="00AD3915">
        <w:rPr>
          <w:rFonts w:ascii="Arial" w:hAnsi="Arial" w:cs="Arial"/>
          <w:sz w:val="24"/>
          <w:szCs w:val="24"/>
        </w:rPr>
        <w:t xml:space="preserve"> </w:t>
      </w:r>
      <w:r w:rsidR="00530C5B">
        <w:rPr>
          <w:rFonts w:ascii="Arial" w:hAnsi="Arial" w:cs="Arial"/>
          <w:sz w:val="24"/>
          <w:szCs w:val="24"/>
        </w:rPr>
        <w:t>3</w:t>
      </w:r>
      <w:r w:rsidRPr="00500E5A">
        <w:rPr>
          <w:rFonts w:ascii="Arial" w:hAnsi="Arial" w:cs="Arial"/>
          <w:sz w:val="24"/>
          <w:szCs w:val="24"/>
        </w:rPr>
        <w:t>.0</w:t>
      </w:r>
      <w:r w:rsidR="00530C5B">
        <w:rPr>
          <w:rFonts w:ascii="Arial" w:hAnsi="Arial" w:cs="Arial"/>
          <w:sz w:val="24"/>
          <w:szCs w:val="24"/>
        </w:rPr>
        <w:t>5</w:t>
      </w:r>
      <w:r w:rsidRPr="00500E5A">
        <w:rPr>
          <w:rFonts w:ascii="Arial" w:hAnsi="Arial" w:cs="Arial"/>
          <w:sz w:val="24"/>
          <w:szCs w:val="24"/>
        </w:rPr>
        <w:t>.0</w:t>
      </w:r>
      <w:r w:rsidR="00530C5B">
        <w:rPr>
          <w:rFonts w:ascii="Arial" w:hAnsi="Arial" w:cs="Arial"/>
          <w:sz w:val="24"/>
          <w:szCs w:val="24"/>
        </w:rPr>
        <w:t>4</w:t>
      </w:r>
      <w:r w:rsidRPr="00500E5A">
        <w:rPr>
          <w:rFonts w:ascii="Arial" w:hAnsi="Arial" w:cs="Arial"/>
          <w:sz w:val="24"/>
          <w:szCs w:val="24"/>
        </w:rPr>
        <w:t>-85*».</w:t>
      </w:r>
      <w:r w:rsidR="00AD3915">
        <w:rPr>
          <w:rFonts w:ascii="Arial" w:hAnsi="Arial" w:cs="Arial"/>
          <w:sz w:val="24"/>
          <w:szCs w:val="24"/>
        </w:rPr>
        <w:t xml:space="preserve"> </w:t>
      </w:r>
      <w:r w:rsidR="00B6157A" w:rsidRPr="00B6157A">
        <w:rPr>
          <w:rFonts w:ascii="Arial" w:hAnsi="Arial" w:cs="Arial"/>
          <w:sz w:val="24"/>
          <w:szCs w:val="24"/>
        </w:rPr>
        <w:t>При</w:t>
      </w:r>
      <w:r w:rsidR="00AD3915">
        <w:rPr>
          <w:rFonts w:ascii="Arial" w:hAnsi="Arial" w:cs="Arial"/>
          <w:sz w:val="24"/>
          <w:szCs w:val="24"/>
        </w:rPr>
        <w:t xml:space="preserve"> </w:t>
      </w:r>
      <w:r w:rsidR="00B6157A" w:rsidRPr="00B6157A">
        <w:rPr>
          <w:rFonts w:ascii="Arial" w:hAnsi="Arial" w:cs="Arial"/>
          <w:sz w:val="24"/>
          <w:szCs w:val="24"/>
        </w:rPr>
        <w:t>проектировании</w:t>
      </w:r>
      <w:r w:rsidR="00AD3915">
        <w:rPr>
          <w:rFonts w:ascii="Arial" w:hAnsi="Arial" w:cs="Arial"/>
          <w:sz w:val="24"/>
          <w:szCs w:val="24"/>
        </w:rPr>
        <w:t xml:space="preserve"> </w:t>
      </w:r>
      <w:r w:rsidR="00B6157A" w:rsidRPr="00B6157A">
        <w:rPr>
          <w:rFonts w:ascii="Arial" w:hAnsi="Arial" w:cs="Arial"/>
          <w:sz w:val="24"/>
          <w:szCs w:val="24"/>
        </w:rPr>
        <w:t>систем</w:t>
      </w:r>
      <w:r w:rsidR="00AD3915">
        <w:rPr>
          <w:rFonts w:ascii="Arial" w:hAnsi="Arial" w:cs="Arial"/>
          <w:sz w:val="24"/>
          <w:szCs w:val="24"/>
        </w:rPr>
        <w:t xml:space="preserve"> </w:t>
      </w:r>
      <w:r w:rsidR="00B6157A" w:rsidRPr="00B6157A">
        <w:rPr>
          <w:rFonts w:ascii="Arial" w:hAnsi="Arial" w:cs="Arial"/>
          <w:sz w:val="24"/>
          <w:szCs w:val="24"/>
        </w:rPr>
        <w:t>водоотведения</w:t>
      </w:r>
      <w:r w:rsidR="00AD3915">
        <w:rPr>
          <w:rFonts w:ascii="Arial" w:hAnsi="Arial" w:cs="Arial"/>
          <w:sz w:val="24"/>
          <w:szCs w:val="24"/>
        </w:rPr>
        <w:t xml:space="preserve"> </w:t>
      </w:r>
      <w:r w:rsidR="00B6157A" w:rsidRPr="00B6157A">
        <w:rPr>
          <w:rFonts w:ascii="Arial" w:hAnsi="Arial" w:cs="Arial"/>
          <w:sz w:val="24"/>
          <w:szCs w:val="24"/>
        </w:rPr>
        <w:t>населенных</w:t>
      </w:r>
      <w:r w:rsidR="00AD3915">
        <w:rPr>
          <w:rFonts w:ascii="Arial" w:hAnsi="Arial" w:cs="Arial"/>
          <w:sz w:val="24"/>
          <w:szCs w:val="24"/>
        </w:rPr>
        <w:t xml:space="preserve"> </w:t>
      </w:r>
      <w:r w:rsidR="00B6157A" w:rsidRPr="00B6157A">
        <w:rPr>
          <w:rFonts w:ascii="Arial" w:hAnsi="Arial" w:cs="Arial"/>
          <w:sz w:val="24"/>
          <w:szCs w:val="24"/>
        </w:rPr>
        <w:t>пунктов</w:t>
      </w:r>
      <w:r w:rsidR="00AD3915">
        <w:rPr>
          <w:rFonts w:ascii="Arial" w:hAnsi="Arial" w:cs="Arial"/>
          <w:sz w:val="24"/>
          <w:szCs w:val="24"/>
        </w:rPr>
        <w:t xml:space="preserve"> </w:t>
      </w:r>
      <w:r w:rsidR="00B6157A" w:rsidRPr="00B6157A">
        <w:rPr>
          <w:rFonts w:ascii="Arial" w:hAnsi="Arial" w:cs="Arial"/>
          <w:sz w:val="24"/>
          <w:szCs w:val="24"/>
        </w:rPr>
        <w:t>и</w:t>
      </w:r>
      <w:r w:rsidR="00AD3915">
        <w:rPr>
          <w:rFonts w:ascii="Arial" w:hAnsi="Arial" w:cs="Arial"/>
          <w:sz w:val="24"/>
          <w:szCs w:val="24"/>
        </w:rPr>
        <w:t xml:space="preserve"> </w:t>
      </w:r>
      <w:r w:rsidR="00B6157A" w:rsidRPr="00B6157A">
        <w:rPr>
          <w:rFonts w:ascii="Arial" w:hAnsi="Arial" w:cs="Arial"/>
          <w:sz w:val="24"/>
          <w:szCs w:val="24"/>
        </w:rPr>
        <w:t>районов</w:t>
      </w:r>
      <w:r w:rsidR="00AD3915">
        <w:rPr>
          <w:rFonts w:ascii="Arial" w:hAnsi="Arial" w:cs="Arial"/>
          <w:sz w:val="24"/>
          <w:szCs w:val="24"/>
        </w:rPr>
        <w:t xml:space="preserve"> </w:t>
      </w:r>
      <w:r w:rsidR="00B6157A" w:rsidRPr="00B6157A">
        <w:rPr>
          <w:rFonts w:ascii="Arial" w:hAnsi="Arial" w:cs="Arial"/>
          <w:sz w:val="24"/>
          <w:szCs w:val="24"/>
        </w:rPr>
        <w:t>расчетное</w:t>
      </w:r>
      <w:r w:rsidR="00AD3915">
        <w:rPr>
          <w:rFonts w:ascii="Arial" w:hAnsi="Arial" w:cs="Arial"/>
          <w:sz w:val="24"/>
          <w:szCs w:val="24"/>
        </w:rPr>
        <w:t xml:space="preserve"> </w:t>
      </w:r>
      <w:r w:rsidR="00B6157A" w:rsidRPr="00B6157A">
        <w:rPr>
          <w:rFonts w:ascii="Arial" w:hAnsi="Arial" w:cs="Arial"/>
          <w:sz w:val="24"/>
          <w:szCs w:val="24"/>
        </w:rPr>
        <w:t>удельное</w:t>
      </w:r>
      <w:r w:rsidR="00AD3915">
        <w:rPr>
          <w:rFonts w:ascii="Arial" w:hAnsi="Arial" w:cs="Arial"/>
          <w:sz w:val="24"/>
          <w:szCs w:val="24"/>
        </w:rPr>
        <w:t xml:space="preserve"> </w:t>
      </w:r>
      <w:r w:rsidR="00B6157A" w:rsidRPr="00B6157A">
        <w:rPr>
          <w:rFonts w:ascii="Arial" w:hAnsi="Arial" w:cs="Arial"/>
          <w:sz w:val="24"/>
          <w:szCs w:val="24"/>
        </w:rPr>
        <w:t>среднесуточное</w:t>
      </w:r>
      <w:r w:rsidR="00AD3915">
        <w:rPr>
          <w:rFonts w:ascii="Arial" w:hAnsi="Arial" w:cs="Arial"/>
          <w:sz w:val="24"/>
          <w:szCs w:val="24"/>
        </w:rPr>
        <w:t xml:space="preserve"> </w:t>
      </w:r>
      <w:r w:rsidR="00B6157A" w:rsidRPr="00B6157A">
        <w:rPr>
          <w:rFonts w:ascii="Arial" w:hAnsi="Arial" w:cs="Arial"/>
          <w:sz w:val="24"/>
          <w:szCs w:val="24"/>
        </w:rPr>
        <w:t>(за</w:t>
      </w:r>
      <w:r w:rsidR="00AD3915">
        <w:rPr>
          <w:rFonts w:ascii="Arial" w:hAnsi="Arial" w:cs="Arial"/>
          <w:sz w:val="24"/>
          <w:szCs w:val="24"/>
        </w:rPr>
        <w:t xml:space="preserve"> </w:t>
      </w:r>
      <w:r w:rsidR="00B6157A" w:rsidRPr="00B6157A">
        <w:rPr>
          <w:rFonts w:ascii="Arial" w:hAnsi="Arial" w:cs="Arial"/>
          <w:sz w:val="24"/>
          <w:szCs w:val="24"/>
        </w:rPr>
        <w:t>год)</w:t>
      </w:r>
      <w:r w:rsidR="00AD3915">
        <w:rPr>
          <w:rFonts w:ascii="Arial" w:hAnsi="Arial" w:cs="Arial"/>
          <w:sz w:val="24"/>
          <w:szCs w:val="24"/>
        </w:rPr>
        <w:t xml:space="preserve"> </w:t>
      </w:r>
      <w:r w:rsidR="00B6157A" w:rsidRPr="00B6157A">
        <w:rPr>
          <w:rFonts w:ascii="Arial" w:hAnsi="Arial" w:cs="Arial"/>
          <w:sz w:val="24"/>
          <w:szCs w:val="24"/>
        </w:rPr>
        <w:t>водоотведение</w:t>
      </w:r>
      <w:r w:rsidR="00AD3915">
        <w:rPr>
          <w:rFonts w:ascii="Arial" w:hAnsi="Arial" w:cs="Arial"/>
          <w:sz w:val="24"/>
          <w:szCs w:val="24"/>
        </w:rPr>
        <w:t xml:space="preserve"> </w:t>
      </w:r>
      <w:r w:rsidR="00B6157A" w:rsidRPr="00B6157A">
        <w:rPr>
          <w:rFonts w:ascii="Arial" w:hAnsi="Arial" w:cs="Arial"/>
          <w:sz w:val="24"/>
          <w:szCs w:val="24"/>
        </w:rPr>
        <w:t>бытовых</w:t>
      </w:r>
      <w:r w:rsidR="00AD3915">
        <w:rPr>
          <w:rFonts w:ascii="Arial" w:hAnsi="Arial" w:cs="Arial"/>
          <w:sz w:val="24"/>
          <w:szCs w:val="24"/>
        </w:rPr>
        <w:t xml:space="preserve"> </w:t>
      </w:r>
      <w:r w:rsidR="00B6157A" w:rsidRPr="00B6157A">
        <w:rPr>
          <w:rFonts w:ascii="Arial" w:hAnsi="Arial" w:cs="Arial"/>
          <w:sz w:val="24"/>
          <w:szCs w:val="24"/>
        </w:rPr>
        <w:t>сточных</w:t>
      </w:r>
      <w:r w:rsidR="00AD3915">
        <w:rPr>
          <w:rFonts w:ascii="Arial" w:hAnsi="Arial" w:cs="Arial"/>
          <w:sz w:val="24"/>
          <w:szCs w:val="24"/>
        </w:rPr>
        <w:t xml:space="preserve"> </w:t>
      </w:r>
      <w:r w:rsidR="00B6157A" w:rsidRPr="00B6157A">
        <w:rPr>
          <w:rFonts w:ascii="Arial" w:hAnsi="Arial" w:cs="Arial"/>
          <w:sz w:val="24"/>
          <w:szCs w:val="24"/>
        </w:rPr>
        <w:t>вод</w:t>
      </w:r>
      <w:r w:rsidR="00AD3915">
        <w:rPr>
          <w:rFonts w:ascii="Arial" w:hAnsi="Arial" w:cs="Arial"/>
          <w:sz w:val="24"/>
          <w:szCs w:val="24"/>
        </w:rPr>
        <w:t xml:space="preserve"> </w:t>
      </w:r>
      <w:r w:rsidR="00B6157A" w:rsidRPr="00B6157A">
        <w:rPr>
          <w:rFonts w:ascii="Arial" w:hAnsi="Arial" w:cs="Arial"/>
          <w:sz w:val="24"/>
          <w:szCs w:val="24"/>
        </w:rPr>
        <w:t>от</w:t>
      </w:r>
      <w:r w:rsidR="00AD3915">
        <w:rPr>
          <w:rFonts w:ascii="Arial" w:hAnsi="Arial" w:cs="Arial"/>
          <w:sz w:val="24"/>
          <w:szCs w:val="24"/>
        </w:rPr>
        <w:t xml:space="preserve"> </w:t>
      </w:r>
      <w:r w:rsidR="00B6157A" w:rsidRPr="00B6157A">
        <w:rPr>
          <w:rFonts w:ascii="Arial" w:hAnsi="Arial" w:cs="Arial"/>
          <w:sz w:val="24"/>
          <w:szCs w:val="24"/>
        </w:rPr>
        <w:t>жилых</w:t>
      </w:r>
      <w:r w:rsidR="00AD3915">
        <w:rPr>
          <w:rFonts w:ascii="Arial" w:hAnsi="Arial" w:cs="Arial"/>
          <w:sz w:val="24"/>
          <w:szCs w:val="24"/>
        </w:rPr>
        <w:t xml:space="preserve"> </w:t>
      </w:r>
      <w:r w:rsidR="00B6157A" w:rsidRPr="00B6157A">
        <w:rPr>
          <w:rFonts w:ascii="Arial" w:hAnsi="Arial" w:cs="Arial"/>
          <w:sz w:val="24"/>
          <w:szCs w:val="24"/>
        </w:rPr>
        <w:t>зданий</w:t>
      </w:r>
      <w:r w:rsidR="00AD3915">
        <w:rPr>
          <w:rFonts w:ascii="Arial" w:hAnsi="Arial" w:cs="Arial"/>
          <w:sz w:val="24"/>
          <w:szCs w:val="24"/>
        </w:rPr>
        <w:t xml:space="preserve"> </w:t>
      </w:r>
      <w:r w:rsidR="00B6157A" w:rsidRPr="00B6157A">
        <w:rPr>
          <w:rFonts w:ascii="Arial" w:hAnsi="Arial" w:cs="Arial"/>
          <w:sz w:val="24"/>
          <w:szCs w:val="24"/>
        </w:rPr>
        <w:t>следует</w:t>
      </w:r>
      <w:r w:rsidR="00AD3915">
        <w:rPr>
          <w:rFonts w:ascii="Arial" w:hAnsi="Arial" w:cs="Arial"/>
          <w:sz w:val="24"/>
          <w:szCs w:val="24"/>
        </w:rPr>
        <w:t xml:space="preserve"> </w:t>
      </w:r>
      <w:r w:rsidR="00B6157A" w:rsidRPr="00B6157A">
        <w:rPr>
          <w:rFonts w:ascii="Arial" w:hAnsi="Arial" w:cs="Arial"/>
          <w:sz w:val="24"/>
          <w:szCs w:val="24"/>
        </w:rPr>
        <w:t>принимать</w:t>
      </w:r>
      <w:r w:rsidR="00AD3915">
        <w:rPr>
          <w:rFonts w:ascii="Arial" w:hAnsi="Arial" w:cs="Arial"/>
          <w:sz w:val="24"/>
          <w:szCs w:val="24"/>
        </w:rPr>
        <w:t xml:space="preserve"> </w:t>
      </w:r>
      <w:proofErr w:type="gramStart"/>
      <w:r w:rsidR="00B6157A" w:rsidRPr="00B6157A">
        <w:rPr>
          <w:rFonts w:ascii="Arial" w:hAnsi="Arial" w:cs="Arial"/>
          <w:sz w:val="24"/>
          <w:szCs w:val="24"/>
        </w:rPr>
        <w:t>равным</w:t>
      </w:r>
      <w:proofErr w:type="gramEnd"/>
      <w:r w:rsidR="00AD3915">
        <w:rPr>
          <w:rFonts w:ascii="Arial" w:hAnsi="Arial" w:cs="Arial"/>
          <w:sz w:val="24"/>
          <w:szCs w:val="24"/>
        </w:rPr>
        <w:t xml:space="preserve"> </w:t>
      </w:r>
      <w:r w:rsidR="00B6157A" w:rsidRPr="00B6157A">
        <w:rPr>
          <w:rFonts w:ascii="Arial" w:hAnsi="Arial" w:cs="Arial"/>
          <w:sz w:val="24"/>
          <w:szCs w:val="24"/>
        </w:rPr>
        <w:t>расчетному</w:t>
      </w:r>
      <w:r w:rsidR="00AD3915">
        <w:rPr>
          <w:rFonts w:ascii="Arial" w:hAnsi="Arial" w:cs="Arial"/>
          <w:sz w:val="24"/>
          <w:szCs w:val="24"/>
        </w:rPr>
        <w:t xml:space="preserve"> </w:t>
      </w:r>
      <w:r w:rsidR="00B6157A" w:rsidRPr="00B6157A">
        <w:rPr>
          <w:rFonts w:ascii="Arial" w:hAnsi="Arial" w:cs="Arial"/>
          <w:sz w:val="24"/>
          <w:szCs w:val="24"/>
        </w:rPr>
        <w:t>удельному</w:t>
      </w:r>
      <w:r w:rsidR="00AD3915">
        <w:rPr>
          <w:rFonts w:ascii="Arial" w:hAnsi="Arial" w:cs="Arial"/>
          <w:sz w:val="24"/>
          <w:szCs w:val="24"/>
        </w:rPr>
        <w:t xml:space="preserve"> </w:t>
      </w:r>
      <w:r w:rsidR="00B6157A" w:rsidRPr="00B6157A">
        <w:rPr>
          <w:rFonts w:ascii="Arial" w:hAnsi="Arial" w:cs="Arial"/>
          <w:sz w:val="24"/>
          <w:szCs w:val="24"/>
        </w:rPr>
        <w:t>среднесуточному</w:t>
      </w:r>
      <w:r w:rsidR="00AD3915">
        <w:rPr>
          <w:rFonts w:ascii="Arial" w:hAnsi="Arial" w:cs="Arial"/>
          <w:sz w:val="24"/>
          <w:szCs w:val="24"/>
        </w:rPr>
        <w:t xml:space="preserve"> </w:t>
      </w:r>
      <w:r w:rsidR="00B6157A" w:rsidRPr="00B6157A">
        <w:rPr>
          <w:rFonts w:ascii="Arial" w:hAnsi="Arial" w:cs="Arial"/>
          <w:sz w:val="24"/>
          <w:szCs w:val="24"/>
        </w:rPr>
        <w:t>(за</w:t>
      </w:r>
      <w:r w:rsidR="00AD3915">
        <w:rPr>
          <w:rFonts w:ascii="Arial" w:hAnsi="Arial" w:cs="Arial"/>
          <w:sz w:val="24"/>
          <w:szCs w:val="24"/>
        </w:rPr>
        <w:t xml:space="preserve"> </w:t>
      </w:r>
      <w:r w:rsidR="00B6157A" w:rsidRPr="00B6157A">
        <w:rPr>
          <w:rFonts w:ascii="Arial" w:hAnsi="Arial" w:cs="Arial"/>
          <w:sz w:val="24"/>
          <w:szCs w:val="24"/>
        </w:rPr>
        <w:t>год)</w:t>
      </w:r>
      <w:r w:rsidR="00AD3915">
        <w:rPr>
          <w:rFonts w:ascii="Arial" w:hAnsi="Arial" w:cs="Arial"/>
          <w:sz w:val="24"/>
          <w:szCs w:val="24"/>
        </w:rPr>
        <w:t xml:space="preserve"> </w:t>
      </w:r>
      <w:r w:rsidR="00B6157A" w:rsidRPr="00B6157A">
        <w:rPr>
          <w:rFonts w:ascii="Arial" w:hAnsi="Arial" w:cs="Arial"/>
          <w:sz w:val="24"/>
          <w:szCs w:val="24"/>
        </w:rPr>
        <w:t>водопотреблению</w:t>
      </w:r>
      <w:r w:rsidR="00AD3915">
        <w:rPr>
          <w:rFonts w:ascii="Arial" w:hAnsi="Arial" w:cs="Arial"/>
          <w:sz w:val="24"/>
          <w:szCs w:val="24"/>
        </w:rPr>
        <w:t xml:space="preserve"> </w:t>
      </w:r>
      <w:r w:rsidR="00B6157A" w:rsidRPr="00B6157A">
        <w:rPr>
          <w:rFonts w:ascii="Arial" w:hAnsi="Arial" w:cs="Arial"/>
          <w:sz w:val="24"/>
          <w:szCs w:val="24"/>
        </w:rPr>
        <w:t>без</w:t>
      </w:r>
      <w:r w:rsidR="00AD3915">
        <w:rPr>
          <w:rFonts w:ascii="Arial" w:hAnsi="Arial" w:cs="Arial"/>
          <w:sz w:val="24"/>
          <w:szCs w:val="24"/>
        </w:rPr>
        <w:t xml:space="preserve"> </w:t>
      </w:r>
      <w:r w:rsidR="00B6157A" w:rsidRPr="00B6157A">
        <w:rPr>
          <w:rFonts w:ascii="Arial" w:hAnsi="Arial" w:cs="Arial"/>
          <w:sz w:val="24"/>
          <w:szCs w:val="24"/>
        </w:rPr>
        <w:t>учета</w:t>
      </w:r>
      <w:r w:rsidR="00AD3915">
        <w:rPr>
          <w:rFonts w:ascii="Arial" w:hAnsi="Arial" w:cs="Arial"/>
          <w:sz w:val="24"/>
          <w:szCs w:val="24"/>
        </w:rPr>
        <w:t xml:space="preserve"> </w:t>
      </w:r>
      <w:r w:rsidR="00B6157A" w:rsidRPr="00B6157A">
        <w:rPr>
          <w:rFonts w:ascii="Arial" w:hAnsi="Arial" w:cs="Arial"/>
          <w:sz w:val="24"/>
          <w:szCs w:val="24"/>
        </w:rPr>
        <w:t>расхода</w:t>
      </w:r>
      <w:r w:rsidR="00AD3915">
        <w:rPr>
          <w:rFonts w:ascii="Arial" w:hAnsi="Arial" w:cs="Arial"/>
          <w:sz w:val="24"/>
          <w:szCs w:val="24"/>
        </w:rPr>
        <w:t xml:space="preserve"> </w:t>
      </w:r>
      <w:r w:rsidR="00B6157A" w:rsidRPr="00B6157A">
        <w:rPr>
          <w:rFonts w:ascii="Arial" w:hAnsi="Arial" w:cs="Arial"/>
          <w:sz w:val="24"/>
          <w:szCs w:val="24"/>
        </w:rPr>
        <w:t>воды</w:t>
      </w:r>
      <w:r w:rsidR="00AD3915">
        <w:rPr>
          <w:rFonts w:ascii="Arial" w:hAnsi="Arial" w:cs="Arial"/>
          <w:sz w:val="24"/>
          <w:szCs w:val="24"/>
        </w:rPr>
        <w:t xml:space="preserve"> </w:t>
      </w:r>
      <w:r w:rsidR="00B6157A" w:rsidRPr="00B6157A">
        <w:rPr>
          <w:rFonts w:ascii="Arial" w:hAnsi="Arial" w:cs="Arial"/>
          <w:sz w:val="24"/>
          <w:szCs w:val="24"/>
        </w:rPr>
        <w:t>на</w:t>
      </w:r>
      <w:r w:rsidR="00AD3915">
        <w:rPr>
          <w:rFonts w:ascii="Arial" w:hAnsi="Arial" w:cs="Arial"/>
          <w:sz w:val="24"/>
          <w:szCs w:val="24"/>
        </w:rPr>
        <w:t xml:space="preserve"> </w:t>
      </w:r>
      <w:r w:rsidR="00B6157A" w:rsidRPr="00B6157A">
        <w:rPr>
          <w:rFonts w:ascii="Arial" w:hAnsi="Arial" w:cs="Arial"/>
          <w:sz w:val="24"/>
          <w:szCs w:val="24"/>
        </w:rPr>
        <w:t>полив</w:t>
      </w:r>
      <w:r w:rsidR="00AD3915">
        <w:rPr>
          <w:rFonts w:ascii="Arial" w:hAnsi="Arial" w:cs="Arial"/>
          <w:sz w:val="24"/>
          <w:szCs w:val="24"/>
        </w:rPr>
        <w:t xml:space="preserve"> </w:t>
      </w:r>
      <w:r w:rsidR="00B6157A" w:rsidRPr="00B6157A">
        <w:rPr>
          <w:rFonts w:ascii="Arial" w:hAnsi="Arial" w:cs="Arial"/>
          <w:sz w:val="24"/>
          <w:szCs w:val="24"/>
        </w:rPr>
        <w:t>территорий</w:t>
      </w:r>
      <w:r w:rsidR="00AD3915">
        <w:rPr>
          <w:rFonts w:ascii="Arial" w:hAnsi="Arial" w:cs="Arial"/>
          <w:sz w:val="24"/>
          <w:szCs w:val="24"/>
        </w:rPr>
        <w:t xml:space="preserve"> </w:t>
      </w:r>
      <w:r w:rsidR="00B6157A" w:rsidRPr="00B6157A">
        <w:rPr>
          <w:rFonts w:ascii="Arial" w:hAnsi="Arial" w:cs="Arial"/>
          <w:sz w:val="24"/>
          <w:szCs w:val="24"/>
        </w:rPr>
        <w:t>и</w:t>
      </w:r>
      <w:r w:rsidR="00AD3915">
        <w:rPr>
          <w:rFonts w:ascii="Arial" w:hAnsi="Arial" w:cs="Arial"/>
          <w:sz w:val="24"/>
          <w:szCs w:val="24"/>
        </w:rPr>
        <w:t xml:space="preserve"> </w:t>
      </w:r>
      <w:r w:rsidR="00B6157A" w:rsidRPr="00B6157A">
        <w:rPr>
          <w:rFonts w:ascii="Arial" w:hAnsi="Arial" w:cs="Arial"/>
          <w:sz w:val="24"/>
          <w:szCs w:val="24"/>
        </w:rPr>
        <w:t>зеленых</w:t>
      </w:r>
      <w:r w:rsidR="00AD3915">
        <w:rPr>
          <w:rFonts w:ascii="Arial" w:hAnsi="Arial" w:cs="Arial"/>
          <w:sz w:val="24"/>
          <w:szCs w:val="24"/>
        </w:rPr>
        <w:t xml:space="preserve"> </w:t>
      </w:r>
      <w:r w:rsidR="00B6157A" w:rsidRPr="00B6157A">
        <w:rPr>
          <w:rFonts w:ascii="Arial" w:hAnsi="Arial" w:cs="Arial"/>
          <w:sz w:val="24"/>
          <w:szCs w:val="24"/>
        </w:rPr>
        <w:t>насаждений.</w:t>
      </w:r>
      <w:r w:rsidR="00AD3915">
        <w:rPr>
          <w:rFonts w:ascii="Arial" w:hAnsi="Arial" w:cs="Arial"/>
          <w:sz w:val="24"/>
          <w:szCs w:val="24"/>
        </w:rPr>
        <w:t xml:space="preserve"> </w:t>
      </w:r>
      <w:r w:rsidR="00B6157A" w:rsidRPr="00B6157A">
        <w:rPr>
          <w:rFonts w:ascii="Arial" w:hAnsi="Arial" w:cs="Arial"/>
          <w:sz w:val="24"/>
          <w:szCs w:val="24"/>
        </w:rPr>
        <w:t>Удельное</w:t>
      </w:r>
      <w:r w:rsidR="00AD3915">
        <w:rPr>
          <w:rFonts w:ascii="Arial" w:hAnsi="Arial" w:cs="Arial"/>
          <w:sz w:val="24"/>
          <w:szCs w:val="24"/>
        </w:rPr>
        <w:t xml:space="preserve"> </w:t>
      </w:r>
      <w:r w:rsidR="00B6157A" w:rsidRPr="00B6157A">
        <w:rPr>
          <w:rFonts w:ascii="Arial" w:hAnsi="Arial" w:cs="Arial"/>
          <w:sz w:val="24"/>
          <w:szCs w:val="24"/>
        </w:rPr>
        <w:t>водоотведение</w:t>
      </w:r>
      <w:r w:rsidR="00AD3915">
        <w:rPr>
          <w:rFonts w:ascii="Arial" w:hAnsi="Arial" w:cs="Arial"/>
          <w:sz w:val="24"/>
          <w:szCs w:val="24"/>
        </w:rPr>
        <w:t xml:space="preserve"> </w:t>
      </w:r>
      <w:r w:rsidR="00B6157A" w:rsidRPr="00B6157A">
        <w:rPr>
          <w:rFonts w:ascii="Arial" w:hAnsi="Arial" w:cs="Arial"/>
          <w:sz w:val="24"/>
          <w:szCs w:val="24"/>
        </w:rPr>
        <w:t>в</w:t>
      </w:r>
      <w:r w:rsidR="00AD3915">
        <w:rPr>
          <w:rFonts w:ascii="Arial" w:hAnsi="Arial" w:cs="Arial"/>
          <w:sz w:val="24"/>
          <w:szCs w:val="24"/>
        </w:rPr>
        <w:t xml:space="preserve"> </w:t>
      </w:r>
      <w:proofErr w:type="spellStart"/>
      <w:r w:rsidR="00B6157A" w:rsidRPr="00B6157A">
        <w:rPr>
          <w:rFonts w:ascii="Arial" w:hAnsi="Arial" w:cs="Arial"/>
          <w:sz w:val="24"/>
          <w:szCs w:val="24"/>
        </w:rPr>
        <w:t>неканализованных</w:t>
      </w:r>
      <w:proofErr w:type="spellEnd"/>
      <w:r w:rsidR="00AD3915">
        <w:rPr>
          <w:rFonts w:ascii="Arial" w:hAnsi="Arial" w:cs="Arial"/>
          <w:sz w:val="24"/>
          <w:szCs w:val="24"/>
        </w:rPr>
        <w:t xml:space="preserve"> </w:t>
      </w:r>
      <w:r w:rsidR="00B6157A" w:rsidRPr="00B6157A">
        <w:rPr>
          <w:rFonts w:ascii="Arial" w:hAnsi="Arial" w:cs="Arial"/>
          <w:sz w:val="24"/>
          <w:szCs w:val="24"/>
        </w:rPr>
        <w:t>районах</w:t>
      </w:r>
      <w:r w:rsidR="00AD3915">
        <w:rPr>
          <w:rFonts w:ascii="Arial" w:hAnsi="Arial" w:cs="Arial"/>
          <w:sz w:val="24"/>
          <w:szCs w:val="24"/>
        </w:rPr>
        <w:t xml:space="preserve"> </w:t>
      </w:r>
      <w:r w:rsidR="00B6157A" w:rsidRPr="00B6157A">
        <w:rPr>
          <w:rFonts w:ascii="Arial" w:hAnsi="Arial" w:cs="Arial"/>
          <w:sz w:val="24"/>
          <w:szCs w:val="24"/>
        </w:rPr>
        <w:t>следует</w:t>
      </w:r>
      <w:r w:rsidR="00AD3915">
        <w:rPr>
          <w:rFonts w:ascii="Arial" w:hAnsi="Arial" w:cs="Arial"/>
          <w:sz w:val="24"/>
          <w:szCs w:val="24"/>
        </w:rPr>
        <w:t xml:space="preserve"> </w:t>
      </w:r>
      <w:r w:rsidR="00B6157A" w:rsidRPr="00B6157A">
        <w:rPr>
          <w:rFonts w:ascii="Arial" w:hAnsi="Arial" w:cs="Arial"/>
          <w:sz w:val="24"/>
          <w:szCs w:val="24"/>
        </w:rPr>
        <w:t>принимать</w:t>
      </w:r>
      <w:r w:rsidR="00AD3915">
        <w:rPr>
          <w:rFonts w:ascii="Arial" w:hAnsi="Arial" w:cs="Arial"/>
          <w:sz w:val="24"/>
          <w:szCs w:val="24"/>
        </w:rPr>
        <w:t xml:space="preserve"> </w:t>
      </w:r>
      <w:r w:rsidR="00B6157A" w:rsidRPr="00B6157A">
        <w:rPr>
          <w:rFonts w:ascii="Arial" w:hAnsi="Arial" w:cs="Arial"/>
          <w:sz w:val="24"/>
          <w:szCs w:val="24"/>
        </w:rPr>
        <w:t>25</w:t>
      </w:r>
      <w:r w:rsidR="00AD3915">
        <w:rPr>
          <w:rFonts w:ascii="Arial" w:hAnsi="Arial" w:cs="Arial"/>
          <w:sz w:val="24"/>
          <w:szCs w:val="24"/>
        </w:rPr>
        <w:t xml:space="preserve"> </w:t>
      </w:r>
      <w:r w:rsidR="00B6157A" w:rsidRPr="00B6157A">
        <w:rPr>
          <w:rFonts w:ascii="Arial" w:hAnsi="Arial" w:cs="Arial"/>
          <w:sz w:val="24"/>
          <w:szCs w:val="24"/>
        </w:rPr>
        <w:t>л/</w:t>
      </w:r>
      <w:proofErr w:type="spellStart"/>
      <w:r w:rsidR="00B6157A" w:rsidRPr="00B6157A">
        <w:rPr>
          <w:rFonts w:ascii="Arial" w:hAnsi="Arial" w:cs="Arial"/>
          <w:sz w:val="24"/>
          <w:szCs w:val="24"/>
        </w:rPr>
        <w:t>сут</w:t>
      </w:r>
      <w:proofErr w:type="spellEnd"/>
      <w:r w:rsidR="00B6157A" w:rsidRPr="00B6157A">
        <w:rPr>
          <w:rFonts w:ascii="Arial" w:hAnsi="Arial" w:cs="Arial"/>
          <w:sz w:val="24"/>
          <w:szCs w:val="24"/>
        </w:rPr>
        <w:t>.</w:t>
      </w:r>
      <w:r w:rsidR="00AD3915">
        <w:rPr>
          <w:rFonts w:ascii="Arial" w:hAnsi="Arial" w:cs="Arial"/>
          <w:sz w:val="24"/>
          <w:szCs w:val="24"/>
        </w:rPr>
        <w:t xml:space="preserve"> </w:t>
      </w:r>
      <w:r w:rsidR="00B6157A" w:rsidRPr="00B6157A">
        <w:rPr>
          <w:rFonts w:ascii="Arial" w:hAnsi="Arial" w:cs="Arial"/>
          <w:sz w:val="24"/>
          <w:szCs w:val="24"/>
        </w:rPr>
        <w:t>на</w:t>
      </w:r>
      <w:r w:rsidR="00AD3915">
        <w:rPr>
          <w:rFonts w:ascii="Arial" w:hAnsi="Arial" w:cs="Arial"/>
          <w:sz w:val="24"/>
          <w:szCs w:val="24"/>
        </w:rPr>
        <w:t xml:space="preserve"> </w:t>
      </w:r>
      <w:r w:rsidR="00B6157A" w:rsidRPr="00B6157A">
        <w:rPr>
          <w:rFonts w:ascii="Arial" w:hAnsi="Arial" w:cs="Arial"/>
          <w:sz w:val="24"/>
          <w:szCs w:val="24"/>
        </w:rPr>
        <w:t>одного</w:t>
      </w:r>
      <w:r w:rsidR="00AD3915">
        <w:rPr>
          <w:rFonts w:ascii="Arial" w:hAnsi="Arial" w:cs="Arial"/>
          <w:sz w:val="24"/>
          <w:szCs w:val="24"/>
        </w:rPr>
        <w:t xml:space="preserve"> </w:t>
      </w:r>
      <w:r w:rsidR="00B6157A" w:rsidRPr="00B6157A">
        <w:rPr>
          <w:rFonts w:ascii="Arial" w:hAnsi="Arial" w:cs="Arial"/>
          <w:sz w:val="24"/>
          <w:szCs w:val="24"/>
        </w:rPr>
        <w:t>жителя.</w:t>
      </w:r>
    </w:p>
    <w:p w14:paraId="2AB1094F" w14:textId="27DD4018" w:rsidR="001A07E5" w:rsidRPr="001A07E5" w:rsidRDefault="001A07E5" w:rsidP="001A07E5">
      <w:pPr>
        <w:spacing w:line="276" w:lineRule="auto"/>
        <w:rPr>
          <w:rFonts w:ascii="Arial" w:hAnsi="Arial" w:cs="Arial"/>
          <w:sz w:val="24"/>
          <w:szCs w:val="24"/>
        </w:rPr>
      </w:pPr>
      <w:r w:rsidRPr="001A07E5">
        <w:rPr>
          <w:rFonts w:ascii="Arial" w:hAnsi="Arial" w:cs="Arial"/>
          <w:sz w:val="24"/>
          <w:szCs w:val="24"/>
        </w:rPr>
        <w:t>Среднесуточный</w:t>
      </w:r>
      <w:r w:rsidR="00AD3915">
        <w:rPr>
          <w:rFonts w:ascii="Arial" w:hAnsi="Arial" w:cs="Arial"/>
          <w:sz w:val="24"/>
          <w:szCs w:val="24"/>
        </w:rPr>
        <w:t xml:space="preserve"> </w:t>
      </w:r>
      <w:r w:rsidRPr="001A07E5">
        <w:rPr>
          <w:rFonts w:ascii="Arial" w:hAnsi="Arial" w:cs="Arial"/>
          <w:sz w:val="24"/>
          <w:szCs w:val="24"/>
        </w:rPr>
        <w:t>расход</w:t>
      </w:r>
      <w:r w:rsidR="00AD3915">
        <w:rPr>
          <w:rFonts w:ascii="Arial" w:hAnsi="Arial" w:cs="Arial"/>
          <w:sz w:val="24"/>
          <w:szCs w:val="24"/>
        </w:rPr>
        <w:t xml:space="preserve"> </w:t>
      </w:r>
      <w:r w:rsidRPr="001A07E5">
        <w:rPr>
          <w:rFonts w:ascii="Arial" w:hAnsi="Arial" w:cs="Arial"/>
          <w:sz w:val="24"/>
          <w:szCs w:val="24"/>
        </w:rPr>
        <w:t>сточных</w:t>
      </w:r>
      <w:r w:rsidR="00AD3915">
        <w:rPr>
          <w:rFonts w:ascii="Arial" w:hAnsi="Arial" w:cs="Arial"/>
          <w:sz w:val="24"/>
          <w:szCs w:val="24"/>
        </w:rPr>
        <w:t xml:space="preserve"> </w:t>
      </w:r>
      <w:r w:rsidRPr="001A07E5">
        <w:rPr>
          <w:rFonts w:ascii="Arial" w:hAnsi="Arial" w:cs="Arial"/>
          <w:sz w:val="24"/>
          <w:szCs w:val="24"/>
        </w:rPr>
        <w:t>вод</w:t>
      </w:r>
      <w:r w:rsidR="00AD3915">
        <w:rPr>
          <w:rFonts w:ascii="Arial" w:hAnsi="Arial" w:cs="Arial"/>
          <w:sz w:val="24"/>
          <w:szCs w:val="24"/>
        </w:rPr>
        <w:t xml:space="preserve"> </w:t>
      </w:r>
      <w:r w:rsidRPr="001A07E5">
        <w:rPr>
          <w:rFonts w:ascii="Arial" w:hAnsi="Arial" w:cs="Arial"/>
          <w:sz w:val="24"/>
          <w:szCs w:val="24"/>
        </w:rPr>
        <w:t>населенных</w:t>
      </w:r>
      <w:r w:rsidR="00AD3915">
        <w:rPr>
          <w:rFonts w:ascii="Arial" w:hAnsi="Arial" w:cs="Arial"/>
          <w:sz w:val="24"/>
          <w:szCs w:val="24"/>
        </w:rPr>
        <w:t xml:space="preserve"> </w:t>
      </w:r>
      <w:r w:rsidRPr="001A07E5">
        <w:rPr>
          <w:rFonts w:ascii="Arial" w:hAnsi="Arial" w:cs="Arial"/>
          <w:sz w:val="24"/>
          <w:szCs w:val="24"/>
        </w:rPr>
        <w:t>пунктов</w:t>
      </w:r>
      <w:r w:rsidR="00AD3915">
        <w:rPr>
          <w:rFonts w:ascii="Arial" w:hAnsi="Arial" w:cs="Arial"/>
          <w:sz w:val="24"/>
          <w:szCs w:val="24"/>
        </w:rPr>
        <w:t xml:space="preserve"> </w:t>
      </w:r>
      <w:r w:rsidRPr="001A07E5">
        <w:rPr>
          <w:rFonts w:ascii="Arial" w:hAnsi="Arial" w:cs="Arial"/>
          <w:sz w:val="24"/>
          <w:szCs w:val="24"/>
        </w:rPr>
        <w:t>в</w:t>
      </w:r>
      <w:r w:rsidR="00AD3915">
        <w:rPr>
          <w:rFonts w:ascii="Arial" w:hAnsi="Arial" w:cs="Arial"/>
          <w:sz w:val="24"/>
          <w:szCs w:val="24"/>
        </w:rPr>
        <w:t xml:space="preserve"> </w:t>
      </w:r>
      <w:r w:rsidRPr="001A07E5">
        <w:rPr>
          <w:rFonts w:ascii="Arial" w:hAnsi="Arial" w:cs="Arial"/>
          <w:sz w:val="24"/>
          <w:szCs w:val="24"/>
        </w:rPr>
        <w:t>составе</w:t>
      </w:r>
      <w:r w:rsidR="00AD3915">
        <w:rPr>
          <w:rFonts w:ascii="Arial" w:hAnsi="Arial" w:cs="Arial"/>
          <w:sz w:val="24"/>
          <w:szCs w:val="24"/>
        </w:rPr>
        <w:t xml:space="preserve"> </w:t>
      </w:r>
      <w:r w:rsidRPr="001A07E5">
        <w:rPr>
          <w:rFonts w:ascii="Arial" w:hAnsi="Arial" w:cs="Arial"/>
          <w:sz w:val="24"/>
          <w:szCs w:val="24"/>
        </w:rPr>
        <w:t>районов</w:t>
      </w:r>
      <w:r w:rsidR="00AD3915">
        <w:rPr>
          <w:rFonts w:ascii="Arial" w:hAnsi="Arial" w:cs="Arial"/>
          <w:sz w:val="24"/>
          <w:szCs w:val="24"/>
        </w:rPr>
        <w:t xml:space="preserve"> </w:t>
      </w:r>
      <w:r w:rsidRPr="001A07E5">
        <w:rPr>
          <w:rFonts w:ascii="Arial" w:hAnsi="Arial" w:cs="Arial"/>
          <w:sz w:val="24"/>
          <w:szCs w:val="24"/>
        </w:rPr>
        <w:t>определяется,</w:t>
      </w:r>
      <w:r w:rsidR="00AD3915">
        <w:rPr>
          <w:rFonts w:ascii="Arial" w:hAnsi="Arial" w:cs="Arial"/>
          <w:sz w:val="24"/>
          <w:szCs w:val="24"/>
        </w:rPr>
        <w:t xml:space="preserve"> </w:t>
      </w:r>
      <w:r w:rsidRPr="001A07E5">
        <w:rPr>
          <w:rFonts w:ascii="Arial" w:hAnsi="Arial" w:cs="Arial"/>
          <w:sz w:val="24"/>
          <w:szCs w:val="24"/>
        </w:rPr>
        <w:t>как</w:t>
      </w:r>
      <w:r w:rsidR="00AD3915">
        <w:rPr>
          <w:rFonts w:ascii="Arial" w:hAnsi="Arial" w:cs="Arial"/>
          <w:sz w:val="24"/>
          <w:szCs w:val="24"/>
        </w:rPr>
        <w:t xml:space="preserve"> </w:t>
      </w:r>
      <w:r w:rsidRPr="001A07E5">
        <w:rPr>
          <w:rFonts w:ascii="Arial" w:hAnsi="Arial" w:cs="Arial"/>
          <w:sz w:val="24"/>
          <w:szCs w:val="24"/>
        </w:rPr>
        <w:t>сумма</w:t>
      </w:r>
      <w:r w:rsidR="00AD3915">
        <w:rPr>
          <w:rFonts w:ascii="Arial" w:hAnsi="Arial" w:cs="Arial"/>
          <w:sz w:val="24"/>
          <w:szCs w:val="24"/>
        </w:rPr>
        <w:t xml:space="preserve"> </w:t>
      </w:r>
      <w:r w:rsidRPr="001A07E5">
        <w:rPr>
          <w:rFonts w:ascii="Arial" w:hAnsi="Arial" w:cs="Arial"/>
          <w:sz w:val="24"/>
          <w:szCs w:val="24"/>
        </w:rPr>
        <w:t>всех</w:t>
      </w:r>
      <w:r w:rsidR="00AD3915">
        <w:rPr>
          <w:rFonts w:ascii="Arial" w:hAnsi="Arial" w:cs="Arial"/>
          <w:sz w:val="24"/>
          <w:szCs w:val="24"/>
        </w:rPr>
        <w:t xml:space="preserve"> </w:t>
      </w:r>
      <w:r w:rsidRPr="001A07E5">
        <w:rPr>
          <w:rFonts w:ascii="Arial" w:hAnsi="Arial" w:cs="Arial"/>
          <w:sz w:val="24"/>
          <w:szCs w:val="24"/>
        </w:rPr>
        <w:t>расходов.</w:t>
      </w:r>
      <w:r w:rsidR="00AD3915">
        <w:rPr>
          <w:rFonts w:ascii="Arial" w:hAnsi="Arial" w:cs="Arial"/>
          <w:sz w:val="24"/>
          <w:szCs w:val="24"/>
        </w:rPr>
        <w:t xml:space="preserve"> </w:t>
      </w:r>
      <w:r w:rsidRPr="001A07E5">
        <w:rPr>
          <w:rFonts w:ascii="Arial" w:hAnsi="Arial" w:cs="Arial"/>
          <w:sz w:val="24"/>
          <w:szCs w:val="24"/>
        </w:rPr>
        <w:t>Количество</w:t>
      </w:r>
      <w:r w:rsidR="00AD3915">
        <w:rPr>
          <w:rFonts w:ascii="Arial" w:hAnsi="Arial" w:cs="Arial"/>
          <w:sz w:val="24"/>
          <w:szCs w:val="24"/>
        </w:rPr>
        <w:t xml:space="preserve"> </w:t>
      </w:r>
      <w:r w:rsidRPr="001A07E5">
        <w:rPr>
          <w:rFonts w:ascii="Arial" w:hAnsi="Arial" w:cs="Arial"/>
          <w:sz w:val="24"/>
          <w:szCs w:val="24"/>
        </w:rPr>
        <w:t>сточных</w:t>
      </w:r>
      <w:r w:rsidR="00AD3915">
        <w:rPr>
          <w:rFonts w:ascii="Arial" w:hAnsi="Arial" w:cs="Arial"/>
          <w:sz w:val="24"/>
          <w:szCs w:val="24"/>
        </w:rPr>
        <w:t xml:space="preserve"> </w:t>
      </w:r>
      <w:r w:rsidRPr="001A07E5">
        <w:rPr>
          <w:rFonts w:ascii="Arial" w:hAnsi="Arial" w:cs="Arial"/>
          <w:sz w:val="24"/>
          <w:szCs w:val="24"/>
        </w:rPr>
        <w:t>вод</w:t>
      </w:r>
      <w:r w:rsidR="00AD3915">
        <w:rPr>
          <w:rFonts w:ascii="Arial" w:hAnsi="Arial" w:cs="Arial"/>
          <w:sz w:val="24"/>
          <w:szCs w:val="24"/>
        </w:rPr>
        <w:t xml:space="preserve"> </w:t>
      </w:r>
      <w:r w:rsidRPr="001A07E5">
        <w:rPr>
          <w:rFonts w:ascii="Arial" w:hAnsi="Arial" w:cs="Arial"/>
          <w:sz w:val="24"/>
          <w:szCs w:val="24"/>
        </w:rPr>
        <w:t>от</w:t>
      </w:r>
      <w:r w:rsidR="00AD3915">
        <w:rPr>
          <w:rFonts w:ascii="Arial" w:hAnsi="Arial" w:cs="Arial"/>
          <w:sz w:val="24"/>
          <w:szCs w:val="24"/>
        </w:rPr>
        <w:t xml:space="preserve"> </w:t>
      </w:r>
      <w:r w:rsidRPr="001A07E5">
        <w:rPr>
          <w:rFonts w:ascii="Arial" w:hAnsi="Arial" w:cs="Arial"/>
          <w:sz w:val="24"/>
          <w:szCs w:val="24"/>
        </w:rPr>
        <w:t>предприятий</w:t>
      </w:r>
      <w:r w:rsidR="00AD3915">
        <w:rPr>
          <w:rFonts w:ascii="Arial" w:hAnsi="Arial" w:cs="Arial"/>
          <w:sz w:val="24"/>
          <w:szCs w:val="24"/>
        </w:rPr>
        <w:t xml:space="preserve"> </w:t>
      </w:r>
      <w:r w:rsidRPr="001A07E5">
        <w:rPr>
          <w:rFonts w:ascii="Arial" w:hAnsi="Arial" w:cs="Arial"/>
          <w:sz w:val="24"/>
          <w:szCs w:val="24"/>
        </w:rPr>
        <w:t>местной</w:t>
      </w:r>
      <w:r w:rsidR="00AD3915">
        <w:rPr>
          <w:rFonts w:ascii="Arial" w:hAnsi="Arial" w:cs="Arial"/>
          <w:sz w:val="24"/>
          <w:szCs w:val="24"/>
        </w:rPr>
        <w:t xml:space="preserve"> </w:t>
      </w:r>
      <w:r w:rsidRPr="001A07E5">
        <w:rPr>
          <w:rFonts w:ascii="Arial" w:hAnsi="Arial" w:cs="Arial"/>
          <w:sz w:val="24"/>
          <w:szCs w:val="24"/>
        </w:rPr>
        <w:t>промышленности,</w:t>
      </w:r>
      <w:r w:rsidR="00AD3915">
        <w:rPr>
          <w:rFonts w:ascii="Arial" w:hAnsi="Arial" w:cs="Arial"/>
          <w:sz w:val="24"/>
          <w:szCs w:val="24"/>
        </w:rPr>
        <w:t xml:space="preserve"> </w:t>
      </w:r>
      <w:r w:rsidRPr="001A07E5">
        <w:rPr>
          <w:rFonts w:ascii="Arial" w:hAnsi="Arial" w:cs="Arial"/>
          <w:sz w:val="24"/>
          <w:szCs w:val="24"/>
        </w:rPr>
        <w:t>обслуживающих</w:t>
      </w:r>
      <w:r w:rsidR="00AD3915">
        <w:rPr>
          <w:rFonts w:ascii="Arial" w:hAnsi="Arial" w:cs="Arial"/>
          <w:sz w:val="24"/>
          <w:szCs w:val="24"/>
        </w:rPr>
        <w:t xml:space="preserve"> </w:t>
      </w:r>
      <w:r w:rsidRPr="001A07E5">
        <w:rPr>
          <w:rFonts w:ascii="Arial" w:hAnsi="Arial" w:cs="Arial"/>
          <w:sz w:val="24"/>
          <w:szCs w:val="24"/>
        </w:rPr>
        <w:t>население,</w:t>
      </w:r>
      <w:r w:rsidR="00AD3915">
        <w:rPr>
          <w:rFonts w:ascii="Arial" w:hAnsi="Arial" w:cs="Arial"/>
          <w:sz w:val="24"/>
          <w:szCs w:val="24"/>
        </w:rPr>
        <w:t xml:space="preserve"> </w:t>
      </w:r>
      <w:r w:rsidRPr="001A07E5">
        <w:rPr>
          <w:rFonts w:ascii="Arial" w:hAnsi="Arial" w:cs="Arial"/>
          <w:sz w:val="24"/>
          <w:szCs w:val="24"/>
        </w:rPr>
        <w:t>а</w:t>
      </w:r>
      <w:r w:rsidR="00AD3915">
        <w:rPr>
          <w:rFonts w:ascii="Arial" w:hAnsi="Arial" w:cs="Arial"/>
          <w:sz w:val="24"/>
          <w:szCs w:val="24"/>
        </w:rPr>
        <w:t xml:space="preserve"> </w:t>
      </w:r>
      <w:r w:rsidRPr="001A07E5">
        <w:rPr>
          <w:rFonts w:ascii="Arial" w:hAnsi="Arial" w:cs="Arial"/>
          <w:sz w:val="24"/>
          <w:szCs w:val="24"/>
        </w:rPr>
        <w:t>также</w:t>
      </w:r>
      <w:r w:rsidR="00AD3915">
        <w:rPr>
          <w:rFonts w:ascii="Arial" w:hAnsi="Arial" w:cs="Arial"/>
          <w:sz w:val="24"/>
          <w:szCs w:val="24"/>
        </w:rPr>
        <w:t xml:space="preserve"> </w:t>
      </w:r>
      <w:r w:rsidRPr="001A07E5">
        <w:rPr>
          <w:rFonts w:ascii="Arial" w:hAnsi="Arial" w:cs="Arial"/>
          <w:sz w:val="24"/>
          <w:szCs w:val="24"/>
        </w:rPr>
        <w:t>неучтенные</w:t>
      </w:r>
      <w:r w:rsidR="00AD3915">
        <w:rPr>
          <w:rFonts w:ascii="Arial" w:hAnsi="Arial" w:cs="Arial"/>
          <w:sz w:val="24"/>
          <w:szCs w:val="24"/>
        </w:rPr>
        <w:t xml:space="preserve"> </w:t>
      </w:r>
      <w:r w:rsidRPr="001A07E5">
        <w:rPr>
          <w:rFonts w:ascii="Arial" w:hAnsi="Arial" w:cs="Arial"/>
          <w:sz w:val="24"/>
          <w:szCs w:val="24"/>
        </w:rPr>
        <w:t>расходы</w:t>
      </w:r>
      <w:r w:rsidR="00AD3915">
        <w:rPr>
          <w:rFonts w:ascii="Arial" w:hAnsi="Arial" w:cs="Arial"/>
          <w:sz w:val="24"/>
          <w:szCs w:val="24"/>
        </w:rPr>
        <w:t xml:space="preserve"> </w:t>
      </w:r>
      <w:r w:rsidRPr="001A07E5">
        <w:rPr>
          <w:rFonts w:ascii="Arial" w:hAnsi="Arial" w:cs="Arial"/>
          <w:sz w:val="24"/>
          <w:szCs w:val="24"/>
        </w:rPr>
        <w:t>допускается</w:t>
      </w:r>
      <w:r w:rsidR="00AD3915">
        <w:rPr>
          <w:rFonts w:ascii="Arial" w:hAnsi="Arial" w:cs="Arial"/>
          <w:sz w:val="24"/>
          <w:szCs w:val="24"/>
        </w:rPr>
        <w:t xml:space="preserve"> </w:t>
      </w:r>
      <w:r w:rsidRPr="001A07E5">
        <w:rPr>
          <w:rFonts w:ascii="Arial" w:hAnsi="Arial" w:cs="Arial"/>
          <w:sz w:val="24"/>
          <w:szCs w:val="24"/>
        </w:rPr>
        <w:t>(при</w:t>
      </w:r>
      <w:r w:rsidR="00AD3915">
        <w:rPr>
          <w:rFonts w:ascii="Arial" w:hAnsi="Arial" w:cs="Arial"/>
          <w:sz w:val="24"/>
          <w:szCs w:val="24"/>
        </w:rPr>
        <w:t xml:space="preserve"> </w:t>
      </w:r>
      <w:r w:rsidRPr="001A07E5">
        <w:rPr>
          <w:rFonts w:ascii="Arial" w:hAnsi="Arial" w:cs="Arial"/>
          <w:sz w:val="24"/>
          <w:szCs w:val="24"/>
        </w:rPr>
        <w:t>обосновании)</w:t>
      </w:r>
      <w:r w:rsidR="00AD3915">
        <w:rPr>
          <w:rFonts w:ascii="Arial" w:hAnsi="Arial" w:cs="Arial"/>
          <w:sz w:val="24"/>
          <w:szCs w:val="24"/>
        </w:rPr>
        <w:t xml:space="preserve"> </w:t>
      </w:r>
      <w:r w:rsidRPr="001A07E5">
        <w:rPr>
          <w:rFonts w:ascii="Arial" w:hAnsi="Arial" w:cs="Arial"/>
          <w:sz w:val="24"/>
          <w:szCs w:val="24"/>
        </w:rPr>
        <w:t>принимать</w:t>
      </w:r>
      <w:r w:rsidR="00AD3915">
        <w:rPr>
          <w:rFonts w:ascii="Arial" w:hAnsi="Arial" w:cs="Arial"/>
          <w:sz w:val="24"/>
          <w:szCs w:val="24"/>
        </w:rPr>
        <w:t xml:space="preserve"> </w:t>
      </w:r>
      <w:r w:rsidRPr="001A07E5">
        <w:rPr>
          <w:rFonts w:ascii="Arial" w:hAnsi="Arial" w:cs="Arial"/>
          <w:sz w:val="24"/>
          <w:szCs w:val="24"/>
        </w:rPr>
        <w:t>дополнительно</w:t>
      </w:r>
      <w:r w:rsidR="00AD3915">
        <w:rPr>
          <w:rFonts w:ascii="Arial" w:hAnsi="Arial" w:cs="Arial"/>
          <w:sz w:val="24"/>
          <w:szCs w:val="24"/>
        </w:rPr>
        <w:t xml:space="preserve"> </w:t>
      </w:r>
      <w:r w:rsidRPr="001A07E5">
        <w:rPr>
          <w:rFonts w:ascii="Arial" w:hAnsi="Arial" w:cs="Arial"/>
          <w:sz w:val="24"/>
          <w:szCs w:val="24"/>
        </w:rPr>
        <w:t>в</w:t>
      </w:r>
      <w:r w:rsidR="00AD3915">
        <w:rPr>
          <w:rFonts w:ascii="Arial" w:hAnsi="Arial" w:cs="Arial"/>
          <w:sz w:val="24"/>
          <w:szCs w:val="24"/>
        </w:rPr>
        <w:t xml:space="preserve"> </w:t>
      </w:r>
      <w:r w:rsidRPr="001A07E5">
        <w:rPr>
          <w:rFonts w:ascii="Arial" w:hAnsi="Arial" w:cs="Arial"/>
          <w:sz w:val="24"/>
          <w:szCs w:val="24"/>
        </w:rPr>
        <w:t>размере</w:t>
      </w:r>
      <w:r w:rsidR="00AD3915">
        <w:rPr>
          <w:rFonts w:ascii="Arial" w:hAnsi="Arial" w:cs="Arial"/>
          <w:sz w:val="24"/>
          <w:szCs w:val="24"/>
        </w:rPr>
        <w:t xml:space="preserve"> </w:t>
      </w:r>
      <w:r w:rsidRPr="001A07E5">
        <w:rPr>
          <w:rFonts w:ascii="Arial" w:hAnsi="Arial" w:cs="Arial"/>
          <w:sz w:val="24"/>
          <w:szCs w:val="24"/>
        </w:rPr>
        <w:t>соответственно</w:t>
      </w:r>
      <w:r w:rsidR="00AD3915">
        <w:rPr>
          <w:rFonts w:ascii="Arial" w:hAnsi="Arial" w:cs="Arial"/>
          <w:sz w:val="24"/>
          <w:szCs w:val="24"/>
        </w:rPr>
        <w:t xml:space="preserve"> </w:t>
      </w:r>
      <w:r w:rsidRPr="001A07E5">
        <w:rPr>
          <w:rFonts w:ascii="Arial" w:hAnsi="Arial" w:cs="Arial"/>
          <w:sz w:val="24"/>
          <w:szCs w:val="24"/>
        </w:rPr>
        <w:t>6-12%</w:t>
      </w:r>
      <w:r w:rsidR="00AD3915">
        <w:rPr>
          <w:rFonts w:ascii="Arial" w:hAnsi="Arial" w:cs="Arial"/>
          <w:sz w:val="24"/>
          <w:szCs w:val="24"/>
        </w:rPr>
        <w:t xml:space="preserve"> </w:t>
      </w:r>
      <w:r w:rsidRPr="001A07E5">
        <w:rPr>
          <w:rFonts w:ascii="Arial" w:hAnsi="Arial" w:cs="Arial"/>
          <w:sz w:val="24"/>
          <w:szCs w:val="24"/>
        </w:rPr>
        <w:t>и</w:t>
      </w:r>
      <w:r w:rsidR="00AD3915">
        <w:rPr>
          <w:rFonts w:ascii="Arial" w:hAnsi="Arial" w:cs="Arial"/>
          <w:sz w:val="24"/>
          <w:szCs w:val="24"/>
        </w:rPr>
        <w:t xml:space="preserve"> </w:t>
      </w:r>
      <w:r w:rsidRPr="001A07E5">
        <w:rPr>
          <w:rFonts w:ascii="Arial" w:hAnsi="Arial" w:cs="Arial"/>
          <w:sz w:val="24"/>
          <w:szCs w:val="24"/>
        </w:rPr>
        <w:t>4-8%</w:t>
      </w:r>
      <w:r w:rsidR="00AD3915">
        <w:rPr>
          <w:rFonts w:ascii="Arial" w:hAnsi="Arial" w:cs="Arial"/>
          <w:sz w:val="24"/>
          <w:szCs w:val="24"/>
        </w:rPr>
        <w:t xml:space="preserve"> </w:t>
      </w:r>
      <w:r w:rsidRPr="001A07E5">
        <w:rPr>
          <w:rFonts w:ascii="Arial" w:hAnsi="Arial" w:cs="Arial"/>
          <w:sz w:val="24"/>
          <w:szCs w:val="24"/>
        </w:rPr>
        <w:t>суммарного</w:t>
      </w:r>
      <w:r w:rsidR="00AD3915">
        <w:rPr>
          <w:rFonts w:ascii="Arial" w:hAnsi="Arial" w:cs="Arial"/>
          <w:sz w:val="24"/>
          <w:szCs w:val="24"/>
        </w:rPr>
        <w:t xml:space="preserve"> </w:t>
      </w:r>
      <w:r w:rsidRPr="001A07E5">
        <w:rPr>
          <w:rFonts w:ascii="Arial" w:hAnsi="Arial" w:cs="Arial"/>
          <w:sz w:val="24"/>
          <w:szCs w:val="24"/>
        </w:rPr>
        <w:t>среднесуточного</w:t>
      </w:r>
      <w:r w:rsidR="00AD3915">
        <w:rPr>
          <w:rFonts w:ascii="Arial" w:hAnsi="Arial" w:cs="Arial"/>
          <w:sz w:val="24"/>
          <w:szCs w:val="24"/>
        </w:rPr>
        <w:t xml:space="preserve"> </w:t>
      </w:r>
      <w:r w:rsidRPr="001A07E5">
        <w:rPr>
          <w:rFonts w:ascii="Arial" w:hAnsi="Arial" w:cs="Arial"/>
          <w:sz w:val="24"/>
          <w:szCs w:val="24"/>
        </w:rPr>
        <w:t>водоотведения</w:t>
      </w:r>
      <w:r w:rsidR="00AD3915">
        <w:rPr>
          <w:rFonts w:ascii="Arial" w:hAnsi="Arial" w:cs="Arial"/>
          <w:sz w:val="24"/>
          <w:szCs w:val="24"/>
        </w:rPr>
        <w:t xml:space="preserve"> </w:t>
      </w:r>
      <w:r w:rsidRPr="001A07E5">
        <w:rPr>
          <w:rFonts w:ascii="Arial" w:hAnsi="Arial" w:cs="Arial"/>
          <w:sz w:val="24"/>
          <w:szCs w:val="24"/>
        </w:rPr>
        <w:t>поселения</w:t>
      </w:r>
      <w:r w:rsidR="00AD3915">
        <w:rPr>
          <w:rFonts w:ascii="Arial" w:hAnsi="Arial" w:cs="Arial"/>
          <w:sz w:val="24"/>
          <w:szCs w:val="24"/>
        </w:rPr>
        <w:t xml:space="preserve"> </w:t>
      </w:r>
      <w:r w:rsidRPr="001A07E5">
        <w:rPr>
          <w:rFonts w:ascii="Arial" w:hAnsi="Arial" w:cs="Arial"/>
          <w:sz w:val="24"/>
          <w:szCs w:val="24"/>
        </w:rPr>
        <w:t>или</w:t>
      </w:r>
      <w:r w:rsidR="00AD3915">
        <w:rPr>
          <w:rFonts w:ascii="Arial" w:hAnsi="Arial" w:cs="Arial"/>
          <w:sz w:val="24"/>
          <w:szCs w:val="24"/>
        </w:rPr>
        <w:t xml:space="preserve"> </w:t>
      </w:r>
      <w:r w:rsidRPr="001A07E5">
        <w:rPr>
          <w:rFonts w:ascii="Arial" w:hAnsi="Arial" w:cs="Arial"/>
          <w:sz w:val="24"/>
          <w:szCs w:val="24"/>
        </w:rPr>
        <w:t>муниципального</w:t>
      </w:r>
      <w:r w:rsidR="00AD3915">
        <w:rPr>
          <w:rFonts w:ascii="Arial" w:hAnsi="Arial" w:cs="Arial"/>
          <w:sz w:val="24"/>
          <w:szCs w:val="24"/>
        </w:rPr>
        <w:t xml:space="preserve"> </w:t>
      </w:r>
      <w:r w:rsidRPr="001A07E5">
        <w:rPr>
          <w:rFonts w:ascii="Arial" w:hAnsi="Arial" w:cs="Arial"/>
          <w:sz w:val="24"/>
          <w:szCs w:val="24"/>
        </w:rPr>
        <w:t>округа</w:t>
      </w:r>
      <w:r w:rsidR="00AD3915">
        <w:rPr>
          <w:rFonts w:ascii="Arial" w:hAnsi="Arial" w:cs="Arial"/>
          <w:sz w:val="24"/>
          <w:szCs w:val="24"/>
        </w:rPr>
        <w:t xml:space="preserve"> </w:t>
      </w:r>
      <w:r w:rsidRPr="001A07E5">
        <w:rPr>
          <w:rFonts w:ascii="Arial" w:hAnsi="Arial" w:cs="Arial"/>
          <w:sz w:val="24"/>
          <w:szCs w:val="24"/>
        </w:rPr>
        <w:t>(при</w:t>
      </w:r>
      <w:r w:rsidR="00AD3915">
        <w:rPr>
          <w:rFonts w:ascii="Arial" w:hAnsi="Arial" w:cs="Arial"/>
          <w:sz w:val="24"/>
          <w:szCs w:val="24"/>
        </w:rPr>
        <w:t xml:space="preserve"> </w:t>
      </w:r>
      <w:r w:rsidRPr="001A07E5">
        <w:rPr>
          <w:rFonts w:ascii="Arial" w:hAnsi="Arial" w:cs="Arial"/>
          <w:sz w:val="24"/>
          <w:szCs w:val="24"/>
        </w:rPr>
        <w:t>соответствующем</w:t>
      </w:r>
      <w:r w:rsidR="00AD3915">
        <w:rPr>
          <w:rFonts w:ascii="Arial" w:hAnsi="Arial" w:cs="Arial"/>
          <w:sz w:val="24"/>
          <w:szCs w:val="24"/>
        </w:rPr>
        <w:t xml:space="preserve"> </w:t>
      </w:r>
      <w:r w:rsidRPr="001A07E5">
        <w:rPr>
          <w:rFonts w:ascii="Arial" w:hAnsi="Arial" w:cs="Arial"/>
          <w:sz w:val="24"/>
          <w:szCs w:val="24"/>
        </w:rPr>
        <w:t>обосновании).</w:t>
      </w:r>
      <w:r w:rsidR="00AD3915">
        <w:rPr>
          <w:rFonts w:ascii="Arial" w:hAnsi="Arial" w:cs="Arial"/>
          <w:sz w:val="24"/>
          <w:szCs w:val="24"/>
        </w:rPr>
        <w:t xml:space="preserve"> </w:t>
      </w:r>
      <w:r w:rsidRPr="001A07E5">
        <w:rPr>
          <w:rFonts w:ascii="Arial" w:hAnsi="Arial" w:cs="Arial"/>
          <w:sz w:val="24"/>
          <w:szCs w:val="24"/>
        </w:rPr>
        <w:t>Итоговые</w:t>
      </w:r>
      <w:r w:rsidR="00AD3915">
        <w:rPr>
          <w:rFonts w:ascii="Arial" w:hAnsi="Arial" w:cs="Arial"/>
          <w:sz w:val="24"/>
          <w:szCs w:val="24"/>
        </w:rPr>
        <w:t xml:space="preserve"> </w:t>
      </w:r>
      <w:r w:rsidRPr="001A07E5">
        <w:rPr>
          <w:rFonts w:ascii="Arial" w:hAnsi="Arial" w:cs="Arial"/>
          <w:sz w:val="24"/>
          <w:szCs w:val="24"/>
        </w:rPr>
        <w:t>расчетные</w:t>
      </w:r>
      <w:r w:rsidR="00AD3915">
        <w:rPr>
          <w:rFonts w:ascii="Arial" w:hAnsi="Arial" w:cs="Arial"/>
          <w:sz w:val="24"/>
          <w:szCs w:val="24"/>
        </w:rPr>
        <w:t xml:space="preserve"> </w:t>
      </w:r>
      <w:r w:rsidRPr="001A07E5">
        <w:rPr>
          <w:rFonts w:ascii="Arial" w:hAnsi="Arial" w:cs="Arial"/>
          <w:sz w:val="24"/>
          <w:szCs w:val="24"/>
        </w:rPr>
        <w:t>суточные</w:t>
      </w:r>
      <w:r w:rsidR="00AD3915">
        <w:rPr>
          <w:rFonts w:ascii="Arial" w:hAnsi="Arial" w:cs="Arial"/>
          <w:sz w:val="24"/>
          <w:szCs w:val="24"/>
        </w:rPr>
        <w:t xml:space="preserve"> </w:t>
      </w:r>
      <w:r w:rsidRPr="001A07E5">
        <w:rPr>
          <w:rFonts w:ascii="Arial" w:hAnsi="Arial" w:cs="Arial"/>
          <w:sz w:val="24"/>
          <w:szCs w:val="24"/>
        </w:rPr>
        <w:t>расходы</w:t>
      </w:r>
      <w:r w:rsidR="00AD3915">
        <w:rPr>
          <w:rFonts w:ascii="Arial" w:hAnsi="Arial" w:cs="Arial"/>
          <w:sz w:val="24"/>
          <w:szCs w:val="24"/>
        </w:rPr>
        <w:t xml:space="preserve"> </w:t>
      </w:r>
      <w:r w:rsidRPr="001A07E5">
        <w:rPr>
          <w:rFonts w:ascii="Arial" w:hAnsi="Arial" w:cs="Arial"/>
          <w:sz w:val="24"/>
          <w:szCs w:val="24"/>
        </w:rPr>
        <w:t>принимаются</w:t>
      </w:r>
      <w:r w:rsidR="00AD3915">
        <w:rPr>
          <w:rFonts w:ascii="Arial" w:hAnsi="Arial" w:cs="Arial"/>
          <w:sz w:val="24"/>
          <w:szCs w:val="24"/>
        </w:rPr>
        <w:t xml:space="preserve"> </w:t>
      </w:r>
      <w:r w:rsidRPr="001A07E5">
        <w:rPr>
          <w:rFonts w:ascii="Arial" w:hAnsi="Arial" w:cs="Arial"/>
          <w:sz w:val="24"/>
          <w:szCs w:val="24"/>
        </w:rPr>
        <w:t>как</w:t>
      </w:r>
      <w:r w:rsidR="00AD3915">
        <w:rPr>
          <w:rFonts w:ascii="Arial" w:hAnsi="Arial" w:cs="Arial"/>
          <w:sz w:val="24"/>
          <w:szCs w:val="24"/>
        </w:rPr>
        <w:t xml:space="preserve"> </w:t>
      </w:r>
      <w:r w:rsidRPr="001A07E5">
        <w:rPr>
          <w:rFonts w:ascii="Arial" w:hAnsi="Arial" w:cs="Arial"/>
          <w:sz w:val="24"/>
          <w:szCs w:val="24"/>
        </w:rPr>
        <w:t>произведение</w:t>
      </w:r>
      <w:r w:rsidR="00AD3915">
        <w:rPr>
          <w:rFonts w:ascii="Arial" w:hAnsi="Arial" w:cs="Arial"/>
          <w:sz w:val="24"/>
          <w:szCs w:val="24"/>
        </w:rPr>
        <w:t xml:space="preserve"> </w:t>
      </w:r>
      <w:r w:rsidRPr="001A07E5">
        <w:rPr>
          <w:rFonts w:ascii="Arial" w:hAnsi="Arial" w:cs="Arial"/>
          <w:sz w:val="24"/>
          <w:szCs w:val="24"/>
        </w:rPr>
        <w:t>среднесуточного</w:t>
      </w:r>
      <w:r w:rsidR="00AD3915">
        <w:rPr>
          <w:rFonts w:ascii="Arial" w:hAnsi="Arial" w:cs="Arial"/>
          <w:sz w:val="24"/>
          <w:szCs w:val="24"/>
        </w:rPr>
        <w:t xml:space="preserve"> </w:t>
      </w:r>
      <w:r w:rsidRPr="001A07E5">
        <w:rPr>
          <w:rFonts w:ascii="Arial" w:hAnsi="Arial" w:cs="Arial"/>
          <w:sz w:val="24"/>
          <w:szCs w:val="24"/>
        </w:rPr>
        <w:t>расхода</w:t>
      </w:r>
      <w:r w:rsidR="00AD3915">
        <w:rPr>
          <w:rFonts w:ascii="Arial" w:hAnsi="Arial" w:cs="Arial"/>
          <w:sz w:val="24"/>
          <w:szCs w:val="24"/>
        </w:rPr>
        <w:t xml:space="preserve"> </w:t>
      </w:r>
      <w:r w:rsidRPr="001A07E5">
        <w:rPr>
          <w:rFonts w:ascii="Arial" w:hAnsi="Arial" w:cs="Arial"/>
          <w:sz w:val="24"/>
          <w:szCs w:val="24"/>
        </w:rPr>
        <w:t>и</w:t>
      </w:r>
      <w:r w:rsidR="00AD3915">
        <w:rPr>
          <w:rFonts w:ascii="Arial" w:hAnsi="Arial" w:cs="Arial"/>
          <w:sz w:val="24"/>
          <w:szCs w:val="24"/>
        </w:rPr>
        <w:t xml:space="preserve"> </w:t>
      </w:r>
      <w:r w:rsidRPr="001A07E5">
        <w:rPr>
          <w:rFonts w:ascii="Arial" w:hAnsi="Arial" w:cs="Arial"/>
          <w:sz w:val="24"/>
          <w:szCs w:val="24"/>
        </w:rPr>
        <w:t>значения</w:t>
      </w:r>
      <w:r w:rsidR="00AD3915">
        <w:rPr>
          <w:rFonts w:ascii="Arial" w:hAnsi="Arial" w:cs="Arial"/>
          <w:sz w:val="24"/>
          <w:szCs w:val="24"/>
        </w:rPr>
        <w:t xml:space="preserve"> </w:t>
      </w:r>
      <w:r w:rsidRPr="001A07E5">
        <w:rPr>
          <w:rFonts w:ascii="Arial" w:hAnsi="Arial" w:cs="Arial"/>
          <w:sz w:val="24"/>
          <w:szCs w:val="24"/>
        </w:rPr>
        <w:t>коэффициента</w:t>
      </w:r>
      <w:r w:rsidR="00AD3915">
        <w:rPr>
          <w:rFonts w:ascii="Arial" w:hAnsi="Arial" w:cs="Arial"/>
          <w:sz w:val="24"/>
          <w:szCs w:val="24"/>
        </w:rPr>
        <w:t xml:space="preserve"> </w:t>
      </w:r>
      <w:r w:rsidRPr="001A07E5">
        <w:rPr>
          <w:rFonts w:ascii="Arial" w:hAnsi="Arial" w:cs="Arial"/>
          <w:sz w:val="24"/>
          <w:szCs w:val="24"/>
        </w:rPr>
        <w:t>суточной</w:t>
      </w:r>
      <w:r w:rsidR="00AD3915">
        <w:rPr>
          <w:rFonts w:ascii="Arial" w:hAnsi="Arial" w:cs="Arial"/>
          <w:sz w:val="24"/>
          <w:szCs w:val="24"/>
        </w:rPr>
        <w:t xml:space="preserve"> </w:t>
      </w:r>
      <w:r w:rsidRPr="001A07E5">
        <w:rPr>
          <w:rFonts w:ascii="Arial" w:hAnsi="Arial" w:cs="Arial"/>
          <w:sz w:val="24"/>
          <w:szCs w:val="24"/>
        </w:rPr>
        <w:t>неравномерности.</w:t>
      </w:r>
    </w:p>
    <w:p w14:paraId="64BEDFA8" w14:textId="763FC98B" w:rsidR="001A07E5" w:rsidRDefault="001A07E5" w:rsidP="001A07E5">
      <w:pPr>
        <w:spacing w:line="276" w:lineRule="auto"/>
        <w:rPr>
          <w:rFonts w:ascii="Arial" w:hAnsi="Arial" w:cs="Arial"/>
          <w:sz w:val="24"/>
          <w:szCs w:val="24"/>
        </w:rPr>
      </w:pPr>
      <w:r w:rsidRPr="001A07E5">
        <w:rPr>
          <w:rFonts w:ascii="Arial" w:hAnsi="Arial" w:cs="Arial"/>
          <w:sz w:val="24"/>
          <w:szCs w:val="24"/>
        </w:rPr>
        <w:t>Расчет</w:t>
      </w:r>
      <w:r w:rsidR="00AD3915">
        <w:rPr>
          <w:rFonts w:ascii="Arial" w:hAnsi="Arial" w:cs="Arial"/>
          <w:sz w:val="24"/>
          <w:szCs w:val="24"/>
        </w:rPr>
        <w:t xml:space="preserve"> </w:t>
      </w:r>
      <w:r w:rsidRPr="001A07E5">
        <w:rPr>
          <w:rFonts w:ascii="Arial" w:hAnsi="Arial" w:cs="Arial"/>
          <w:sz w:val="24"/>
          <w:szCs w:val="24"/>
        </w:rPr>
        <w:t>расхода</w:t>
      </w:r>
      <w:r w:rsidR="00AD3915">
        <w:rPr>
          <w:rFonts w:ascii="Arial" w:hAnsi="Arial" w:cs="Arial"/>
          <w:sz w:val="24"/>
          <w:szCs w:val="24"/>
        </w:rPr>
        <w:t xml:space="preserve"> </w:t>
      </w:r>
      <w:r w:rsidRPr="001A07E5">
        <w:rPr>
          <w:rFonts w:ascii="Arial" w:hAnsi="Arial" w:cs="Arial"/>
          <w:sz w:val="24"/>
          <w:szCs w:val="24"/>
        </w:rPr>
        <w:t>сточных</w:t>
      </w:r>
      <w:r w:rsidR="00AD3915">
        <w:rPr>
          <w:rFonts w:ascii="Arial" w:hAnsi="Arial" w:cs="Arial"/>
          <w:sz w:val="24"/>
          <w:szCs w:val="24"/>
        </w:rPr>
        <w:t xml:space="preserve"> </w:t>
      </w:r>
      <w:r w:rsidRPr="001A07E5">
        <w:rPr>
          <w:rFonts w:ascii="Arial" w:hAnsi="Arial" w:cs="Arial"/>
          <w:sz w:val="24"/>
          <w:szCs w:val="24"/>
        </w:rPr>
        <w:t>вод,</w:t>
      </w:r>
      <w:r w:rsidR="00AD3915">
        <w:rPr>
          <w:rFonts w:ascii="Arial" w:hAnsi="Arial" w:cs="Arial"/>
          <w:sz w:val="24"/>
          <w:szCs w:val="24"/>
        </w:rPr>
        <w:t xml:space="preserve"> </w:t>
      </w:r>
      <w:r w:rsidRPr="001A07E5">
        <w:rPr>
          <w:rFonts w:ascii="Arial" w:hAnsi="Arial" w:cs="Arial"/>
          <w:sz w:val="24"/>
          <w:szCs w:val="24"/>
        </w:rPr>
        <w:t>необходимых</w:t>
      </w:r>
      <w:r w:rsidR="00AD3915">
        <w:rPr>
          <w:rFonts w:ascii="Arial" w:hAnsi="Arial" w:cs="Arial"/>
          <w:sz w:val="24"/>
          <w:szCs w:val="24"/>
        </w:rPr>
        <w:t xml:space="preserve"> </w:t>
      </w:r>
      <w:r w:rsidRPr="001A07E5">
        <w:rPr>
          <w:rFonts w:ascii="Arial" w:hAnsi="Arial" w:cs="Arial"/>
          <w:sz w:val="24"/>
          <w:szCs w:val="24"/>
        </w:rPr>
        <w:t>для</w:t>
      </w:r>
      <w:r w:rsidR="00AD3915">
        <w:rPr>
          <w:rFonts w:ascii="Arial" w:hAnsi="Arial" w:cs="Arial"/>
          <w:sz w:val="24"/>
          <w:szCs w:val="24"/>
        </w:rPr>
        <w:t xml:space="preserve"> </w:t>
      </w:r>
      <w:r w:rsidRPr="001A07E5">
        <w:rPr>
          <w:rFonts w:ascii="Arial" w:hAnsi="Arial" w:cs="Arial"/>
          <w:sz w:val="24"/>
          <w:szCs w:val="24"/>
        </w:rPr>
        <w:t>водоотведения</w:t>
      </w:r>
      <w:r w:rsidR="00AD3915">
        <w:rPr>
          <w:rFonts w:ascii="Arial" w:hAnsi="Arial" w:cs="Arial"/>
          <w:sz w:val="24"/>
          <w:szCs w:val="24"/>
        </w:rPr>
        <w:t xml:space="preserve"> </w:t>
      </w:r>
      <w:r w:rsidRPr="001A07E5">
        <w:rPr>
          <w:rFonts w:ascii="Arial" w:hAnsi="Arial" w:cs="Arial"/>
          <w:sz w:val="24"/>
          <w:szCs w:val="24"/>
        </w:rPr>
        <w:t>на</w:t>
      </w:r>
      <w:r w:rsidR="00AD3915">
        <w:rPr>
          <w:rFonts w:ascii="Arial" w:hAnsi="Arial" w:cs="Arial"/>
          <w:sz w:val="24"/>
          <w:szCs w:val="24"/>
        </w:rPr>
        <w:t xml:space="preserve"> </w:t>
      </w:r>
      <w:r w:rsidRPr="001A07E5">
        <w:rPr>
          <w:rFonts w:ascii="Arial" w:hAnsi="Arial" w:cs="Arial"/>
          <w:sz w:val="24"/>
          <w:szCs w:val="24"/>
        </w:rPr>
        <w:t>расчетный</w:t>
      </w:r>
      <w:r w:rsidR="00AD3915">
        <w:rPr>
          <w:rFonts w:ascii="Arial" w:hAnsi="Arial" w:cs="Arial"/>
          <w:sz w:val="24"/>
          <w:szCs w:val="24"/>
        </w:rPr>
        <w:t xml:space="preserve"> </w:t>
      </w:r>
      <w:r w:rsidRPr="001A07E5">
        <w:rPr>
          <w:rFonts w:ascii="Arial" w:hAnsi="Arial" w:cs="Arial"/>
          <w:sz w:val="24"/>
          <w:szCs w:val="24"/>
        </w:rPr>
        <w:t>срок</w:t>
      </w:r>
      <w:r w:rsidR="00AD3915">
        <w:rPr>
          <w:rFonts w:ascii="Arial" w:hAnsi="Arial" w:cs="Arial"/>
          <w:sz w:val="24"/>
          <w:szCs w:val="24"/>
        </w:rPr>
        <w:t xml:space="preserve"> </w:t>
      </w:r>
      <w:r w:rsidRPr="001A07E5">
        <w:rPr>
          <w:rFonts w:ascii="Arial" w:hAnsi="Arial" w:cs="Arial"/>
          <w:sz w:val="24"/>
          <w:szCs w:val="24"/>
        </w:rPr>
        <w:t>приводится</w:t>
      </w:r>
      <w:r w:rsidR="00AD3915">
        <w:rPr>
          <w:rFonts w:ascii="Arial" w:hAnsi="Arial" w:cs="Arial"/>
          <w:sz w:val="24"/>
          <w:szCs w:val="24"/>
        </w:rPr>
        <w:t xml:space="preserve"> </w:t>
      </w:r>
      <w:r w:rsidRPr="001A07E5">
        <w:rPr>
          <w:rFonts w:ascii="Arial" w:hAnsi="Arial" w:cs="Arial"/>
          <w:sz w:val="24"/>
          <w:szCs w:val="24"/>
        </w:rPr>
        <w:t>в</w:t>
      </w:r>
      <w:r w:rsidR="00AD3915">
        <w:rPr>
          <w:rFonts w:ascii="Arial" w:hAnsi="Arial" w:cs="Arial"/>
          <w:sz w:val="24"/>
          <w:szCs w:val="24"/>
        </w:rPr>
        <w:t xml:space="preserve"> </w:t>
      </w:r>
      <w:r w:rsidRPr="001A07E5">
        <w:rPr>
          <w:rFonts w:ascii="Arial" w:hAnsi="Arial" w:cs="Arial"/>
          <w:sz w:val="24"/>
          <w:szCs w:val="24"/>
        </w:rPr>
        <w:t>таблице</w:t>
      </w:r>
      <w:r w:rsidR="00AD3915">
        <w:rPr>
          <w:rFonts w:ascii="Arial" w:hAnsi="Arial" w:cs="Arial"/>
          <w:sz w:val="24"/>
          <w:szCs w:val="24"/>
        </w:rPr>
        <w:t xml:space="preserve"> </w:t>
      </w:r>
      <w:r w:rsidRPr="001A07E5">
        <w:rPr>
          <w:rFonts w:ascii="Arial" w:hAnsi="Arial" w:cs="Arial"/>
          <w:sz w:val="24"/>
          <w:szCs w:val="24"/>
        </w:rPr>
        <w:t>ниже.</w:t>
      </w:r>
    </w:p>
    <w:p w14:paraId="09972692" w14:textId="77777777" w:rsidR="0079454E" w:rsidRDefault="0079454E" w:rsidP="0079454E">
      <w:pPr>
        <w:tabs>
          <w:tab w:val="left" w:pos="993"/>
        </w:tabs>
        <w:spacing w:line="276" w:lineRule="auto"/>
        <w:rPr>
          <w:rFonts w:ascii="Arial" w:hAnsi="Arial" w:cs="Arial"/>
          <w:sz w:val="24"/>
          <w:szCs w:val="24"/>
        </w:rPr>
      </w:pPr>
    </w:p>
    <w:p w14:paraId="06AF7028" w14:textId="2A98B76A" w:rsidR="0079454E" w:rsidRDefault="0079454E" w:rsidP="0079454E">
      <w:pPr>
        <w:pStyle w:val="af3"/>
        <w:keepNext/>
      </w:pPr>
      <w:r>
        <w:lastRenderedPageBreak/>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24</w:t>
      </w:r>
      <w:r w:rsidR="000A26FF">
        <w:rPr>
          <w:noProof/>
        </w:rPr>
        <w:fldChar w:fldCharType="end"/>
      </w:r>
      <w:r w:rsidR="00AD3915">
        <w:t xml:space="preserve"> </w:t>
      </w:r>
      <w:r>
        <w:t>–</w:t>
      </w:r>
      <w:r w:rsidR="00AD3915">
        <w:t xml:space="preserve"> </w:t>
      </w:r>
      <w:r w:rsidRPr="001F5820">
        <w:t>Расчет</w:t>
      </w:r>
      <w:r w:rsidR="00AD3915">
        <w:t xml:space="preserve"> </w:t>
      </w:r>
      <w:r w:rsidRPr="001F5820">
        <w:t>объема</w:t>
      </w:r>
      <w:r w:rsidR="00AD3915">
        <w:t xml:space="preserve"> </w:t>
      </w:r>
      <w:r w:rsidR="003B7423">
        <w:t>водоотведения</w:t>
      </w:r>
      <w:r w:rsidR="00AD3915">
        <w:t xml:space="preserve"> </w:t>
      </w:r>
      <w:r w:rsidRPr="001F5820">
        <w:t>в</w:t>
      </w:r>
      <w:r w:rsidR="00AD3915">
        <w:t xml:space="preserve"> </w:t>
      </w:r>
      <w:r w:rsidR="00EA5CF5">
        <w:rPr>
          <w:rFonts w:cs="Arial"/>
          <w:szCs w:val="24"/>
        </w:rPr>
        <w:t>муниципальном</w:t>
      </w:r>
      <w:r w:rsidR="00AD3915">
        <w:rPr>
          <w:rFonts w:cs="Arial"/>
          <w:szCs w:val="24"/>
        </w:rPr>
        <w:t xml:space="preserve"> </w:t>
      </w:r>
      <w:r w:rsidR="00EA5CF5">
        <w:rPr>
          <w:rFonts w:cs="Arial"/>
          <w:szCs w:val="24"/>
        </w:rPr>
        <w:t>образовании</w:t>
      </w:r>
      <w:r w:rsidR="00AD3915">
        <w:rPr>
          <w:rFonts w:cs="Arial"/>
          <w:szCs w:val="24"/>
        </w:rPr>
        <w:t xml:space="preserve"> </w:t>
      </w:r>
      <w:r w:rsidR="00EA5CF5" w:rsidRPr="00C53E6E">
        <w:rPr>
          <w:rFonts w:cs="Arial"/>
          <w:szCs w:val="24"/>
        </w:rPr>
        <w:t>«Сельское</w:t>
      </w:r>
      <w:r w:rsidR="00AD3915">
        <w:rPr>
          <w:rFonts w:cs="Arial"/>
          <w:szCs w:val="24"/>
        </w:rPr>
        <w:t xml:space="preserve"> </w:t>
      </w:r>
      <w:r w:rsidR="00EA5CF5" w:rsidRPr="00C53E6E">
        <w:rPr>
          <w:rFonts w:cs="Arial"/>
          <w:szCs w:val="24"/>
        </w:rPr>
        <w:t>поселение</w:t>
      </w:r>
      <w:r w:rsidR="00AD3915">
        <w:rPr>
          <w:rFonts w:cs="Arial"/>
          <w:szCs w:val="24"/>
        </w:rPr>
        <w:t xml:space="preserve"> </w:t>
      </w:r>
      <w:r w:rsidR="00EA5CF5" w:rsidRPr="00C53E6E">
        <w:rPr>
          <w:rFonts w:cs="Arial"/>
          <w:szCs w:val="24"/>
        </w:rPr>
        <w:t>Село</w:t>
      </w:r>
      <w:r w:rsidR="00AD3915">
        <w:rPr>
          <w:rFonts w:cs="Arial"/>
          <w:szCs w:val="24"/>
        </w:rPr>
        <w:t xml:space="preserve"> </w:t>
      </w:r>
      <w:r w:rsidR="00EA5CF5" w:rsidRPr="00C53E6E">
        <w:rPr>
          <w:rFonts w:cs="Arial"/>
          <w:szCs w:val="24"/>
        </w:rPr>
        <w:t>Зеленга</w:t>
      </w:r>
      <w:r w:rsidR="00AD3915">
        <w:rPr>
          <w:rFonts w:cs="Arial"/>
          <w:szCs w:val="24"/>
        </w:rPr>
        <w:t xml:space="preserve"> </w:t>
      </w:r>
      <w:r w:rsidR="00EA5CF5" w:rsidRPr="00C53E6E">
        <w:rPr>
          <w:rFonts w:cs="Arial"/>
          <w:szCs w:val="24"/>
        </w:rPr>
        <w:t>Володарского</w:t>
      </w:r>
      <w:r w:rsidR="00AD3915">
        <w:rPr>
          <w:rFonts w:cs="Arial"/>
          <w:szCs w:val="24"/>
        </w:rPr>
        <w:t xml:space="preserve"> </w:t>
      </w:r>
      <w:r w:rsidR="00EA5CF5" w:rsidRPr="00C53E6E">
        <w:rPr>
          <w:rFonts w:cs="Arial"/>
          <w:szCs w:val="24"/>
        </w:rPr>
        <w:t>муниципального</w:t>
      </w:r>
      <w:r w:rsidR="00AD3915">
        <w:rPr>
          <w:rFonts w:cs="Arial"/>
          <w:szCs w:val="24"/>
        </w:rPr>
        <w:t xml:space="preserve"> </w:t>
      </w:r>
      <w:r w:rsidR="00EA5CF5" w:rsidRPr="00C53E6E">
        <w:rPr>
          <w:rFonts w:cs="Arial"/>
          <w:szCs w:val="24"/>
        </w:rPr>
        <w:t>района</w:t>
      </w:r>
      <w:r w:rsidR="00AD3915">
        <w:rPr>
          <w:rFonts w:cs="Arial"/>
          <w:szCs w:val="24"/>
        </w:rPr>
        <w:t xml:space="preserve"> </w:t>
      </w:r>
      <w:r w:rsidR="00EA5CF5" w:rsidRPr="00C53E6E">
        <w:rPr>
          <w:rFonts w:cs="Arial"/>
          <w:szCs w:val="24"/>
        </w:rPr>
        <w:t>Астраханской</w:t>
      </w:r>
      <w:r w:rsidR="00AD3915">
        <w:rPr>
          <w:rFonts w:cs="Arial"/>
          <w:szCs w:val="24"/>
        </w:rPr>
        <w:t xml:space="preserve"> </w:t>
      </w:r>
      <w:r w:rsidR="00EA5CF5" w:rsidRPr="00C53E6E">
        <w:rPr>
          <w:rFonts w:cs="Arial"/>
          <w:szCs w:val="24"/>
        </w:rPr>
        <w:t>области»</w:t>
      </w:r>
      <w:r w:rsidR="00AD3915">
        <w:rPr>
          <w:rFonts w:cs="Arial"/>
          <w:szCs w:val="24"/>
        </w:rPr>
        <w:t xml:space="preserve"> </w:t>
      </w:r>
      <w:r w:rsidRPr="001F5820">
        <w:t>на</w:t>
      </w:r>
      <w:r w:rsidR="00AD3915">
        <w:t xml:space="preserve"> </w:t>
      </w:r>
      <w:r w:rsidRPr="001F5820">
        <w:t>20</w:t>
      </w:r>
      <w:r w:rsidR="000610D5" w:rsidRPr="000610D5">
        <w:t>4</w:t>
      </w:r>
      <w:r w:rsidR="00EA5CF5">
        <w:t>4</w:t>
      </w:r>
      <w:r w:rsidR="00AD3915">
        <w:t xml:space="preserve"> </w:t>
      </w:r>
      <w:r w:rsidRPr="001F5820">
        <w:t>год</w:t>
      </w:r>
    </w:p>
    <w:tbl>
      <w:tblPr>
        <w:tblStyle w:val="a8"/>
        <w:tblW w:w="0" w:type="auto"/>
        <w:tblInd w:w="108" w:type="dxa"/>
        <w:tblLook w:val="04A0" w:firstRow="1" w:lastRow="0" w:firstColumn="1" w:lastColumn="0" w:noHBand="0" w:noVBand="1"/>
      </w:tblPr>
      <w:tblGrid>
        <w:gridCol w:w="485"/>
        <w:gridCol w:w="2778"/>
        <w:gridCol w:w="1517"/>
        <w:gridCol w:w="2233"/>
        <w:gridCol w:w="1088"/>
        <w:gridCol w:w="1290"/>
      </w:tblGrid>
      <w:tr w:rsidR="0017538F" w:rsidRPr="00545B6B" w14:paraId="32538340" w14:textId="77777777" w:rsidTr="00CE52D3">
        <w:trPr>
          <w:trHeight w:val="862"/>
        </w:trPr>
        <w:tc>
          <w:tcPr>
            <w:tcW w:w="461" w:type="dxa"/>
            <w:vMerge w:val="restart"/>
            <w:vAlign w:val="center"/>
          </w:tcPr>
          <w:p w14:paraId="136E5C17" w14:textId="6D75FC8D" w:rsidR="0017538F" w:rsidRPr="00545B6B" w:rsidRDefault="0017538F"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w:t>
            </w:r>
            <w:r w:rsidR="00AD3915">
              <w:rPr>
                <w:rFonts w:ascii="Arial Narrow" w:hAnsi="Arial Narrow" w:cs="Arial"/>
                <w:b/>
              </w:rPr>
              <w:t xml:space="preserve"> </w:t>
            </w:r>
            <w:proofErr w:type="gramStart"/>
            <w:r w:rsidRPr="00545B6B">
              <w:rPr>
                <w:rFonts w:ascii="Arial Narrow" w:hAnsi="Arial Narrow" w:cs="Arial"/>
                <w:b/>
              </w:rPr>
              <w:t>п</w:t>
            </w:r>
            <w:proofErr w:type="gramEnd"/>
            <w:r w:rsidRPr="00545B6B">
              <w:rPr>
                <w:rFonts w:ascii="Arial Narrow" w:hAnsi="Arial Narrow" w:cs="Arial"/>
                <w:b/>
              </w:rPr>
              <w:t>/п</w:t>
            </w:r>
          </w:p>
        </w:tc>
        <w:tc>
          <w:tcPr>
            <w:tcW w:w="2778" w:type="dxa"/>
            <w:vMerge w:val="restart"/>
            <w:vAlign w:val="center"/>
          </w:tcPr>
          <w:p w14:paraId="0BCFA29E" w14:textId="16E46E1C" w:rsidR="0017538F" w:rsidRPr="00545B6B" w:rsidRDefault="0017538F"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Наименование</w:t>
            </w:r>
            <w:r w:rsidR="00AD3915">
              <w:rPr>
                <w:rFonts w:ascii="Arial Narrow" w:hAnsi="Arial Narrow" w:cs="Arial"/>
                <w:b/>
              </w:rPr>
              <w:t xml:space="preserve"> </w:t>
            </w:r>
            <w:proofErr w:type="spellStart"/>
            <w:r w:rsidRPr="00545B6B">
              <w:rPr>
                <w:rFonts w:ascii="Arial Narrow" w:hAnsi="Arial Narrow" w:cs="Arial"/>
                <w:b/>
              </w:rPr>
              <w:t>водопотребителей</w:t>
            </w:r>
            <w:proofErr w:type="spellEnd"/>
          </w:p>
        </w:tc>
        <w:tc>
          <w:tcPr>
            <w:tcW w:w="1517" w:type="dxa"/>
            <w:vMerge w:val="restart"/>
            <w:vAlign w:val="center"/>
          </w:tcPr>
          <w:p w14:paraId="379E4D15" w14:textId="67D3C393" w:rsidR="0017538F" w:rsidRPr="00545B6B" w:rsidRDefault="0017538F" w:rsidP="005E7F71">
            <w:pPr>
              <w:tabs>
                <w:tab w:val="left" w:pos="993"/>
              </w:tabs>
              <w:spacing w:line="276" w:lineRule="auto"/>
              <w:ind w:firstLine="0"/>
              <w:jc w:val="center"/>
              <w:rPr>
                <w:rFonts w:ascii="Arial Narrow" w:hAnsi="Arial Narrow" w:cs="Arial"/>
                <w:b/>
              </w:rPr>
            </w:pPr>
            <w:r w:rsidRPr="00545B6B">
              <w:rPr>
                <w:rFonts w:ascii="Arial Narrow" w:hAnsi="Arial Narrow" w:cs="Arial"/>
                <w:b/>
              </w:rPr>
              <w:t>Население</w:t>
            </w:r>
            <w:r>
              <w:rPr>
                <w:rFonts w:ascii="Arial Narrow" w:hAnsi="Arial Narrow" w:cs="Arial"/>
                <w:b/>
              </w:rPr>
              <w:t>,</w:t>
            </w:r>
            <w:r w:rsidR="00AD3915">
              <w:rPr>
                <w:rFonts w:ascii="Arial Narrow" w:hAnsi="Arial Narrow" w:cs="Arial"/>
                <w:b/>
              </w:rPr>
              <w:t xml:space="preserve"> </w:t>
            </w:r>
            <w:r>
              <w:rPr>
                <w:rFonts w:ascii="Arial Narrow" w:hAnsi="Arial Narrow" w:cs="Arial"/>
                <w:b/>
              </w:rPr>
              <w:t>202</w:t>
            </w:r>
            <w:r w:rsidR="009E05F6">
              <w:rPr>
                <w:rFonts w:ascii="Arial Narrow" w:hAnsi="Arial Narrow" w:cs="Arial"/>
                <w:b/>
              </w:rPr>
              <w:t>4</w:t>
            </w:r>
            <w:r>
              <w:rPr>
                <w:rFonts w:ascii="Arial Narrow" w:hAnsi="Arial Narrow" w:cs="Arial"/>
                <w:b/>
              </w:rPr>
              <w:t>/204</w:t>
            </w:r>
            <w:r w:rsidR="009E05F6">
              <w:rPr>
                <w:rFonts w:ascii="Arial Narrow" w:hAnsi="Arial Narrow" w:cs="Arial"/>
                <w:b/>
              </w:rPr>
              <w:t>4</w:t>
            </w:r>
            <w:r w:rsidR="00AD3915">
              <w:rPr>
                <w:rFonts w:ascii="Arial Narrow" w:hAnsi="Arial Narrow" w:cs="Arial"/>
                <w:b/>
              </w:rPr>
              <w:t xml:space="preserve"> </w:t>
            </w:r>
            <w:r>
              <w:rPr>
                <w:rFonts w:ascii="Arial Narrow" w:hAnsi="Arial Narrow" w:cs="Arial"/>
                <w:b/>
              </w:rPr>
              <w:t>гг.,</w:t>
            </w:r>
            <w:r w:rsidR="00AD3915">
              <w:rPr>
                <w:rFonts w:ascii="Arial Narrow" w:hAnsi="Arial Narrow" w:cs="Arial"/>
                <w:b/>
              </w:rPr>
              <w:t xml:space="preserve"> </w:t>
            </w:r>
            <w:r w:rsidRPr="00545B6B">
              <w:rPr>
                <w:rFonts w:ascii="Arial Narrow" w:hAnsi="Arial Narrow" w:cs="Arial"/>
                <w:b/>
              </w:rPr>
              <w:t>чел</w:t>
            </w:r>
            <w:r>
              <w:rPr>
                <w:rFonts w:ascii="Arial Narrow" w:hAnsi="Arial Narrow" w:cs="Arial"/>
                <w:b/>
              </w:rPr>
              <w:t>.</w:t>
            </w:r>
          </w:p>
        </w:tc>
        <w:tc>
          <w:tcPr>
            <w:tcW w:w="2233" w:type="dxa"/>
            <w:vMerge w:val="restart"/>
            <w:vAlign w:val="center"/>
          </w:tcPr>
          <w:p w14:paraId="4EFFF59F" w14:textId="667D72AF" w:rsidR="0017538F" w:rsidRPr="00545B6B" w:rsidRDefault="0017538F" w:rsidP="00454562">
            <w:pPr>
              <w:tabs>
                <w:tab w:val="left" w:pos="993"/>
              </w:tabs>
              <w:spacing w:line="276" w:lineRule="auto"/>
              <w:ind w:firstLine="0"/>
              <w:jc w:val="center"/>
              <w:rPr>
                <w:rFonts w:ascii="Arial Narrow" w:hAnsi="Arial Narrow" w:cs="Arial"/>
                <w:b/>
              </w:rPr>
            </w:pPr>
            <w:r w:rsidRPr="00545B6B">
              <w:rPr>
                <w:rFonts w:ascii="Arial Narrow" w:hAnsi="Arial Narrow" w:cs="Arial"/>
                <w:b/>
              </w:rPr>
              <w:t>Удельное</w:t>
            </w:r>
            <w:r w:rsidR="00AD3915">
              <w:rPr>
                <w:rFonts w:ascii="Arial Narrow" w:hAnsi="Arial Narrow" w:cs="Arial"/>
                <w:b/>
              </w:rPr>
              <w:t xml:space="preserve"> </w:t>
            </w:r>
            <w:r w:rsidRPr="00545B6B">
              <w:rPr>
                <w:rFonts w:ascii="Arial Narrow" w:hAnsi="Arial Narrow" w:cs="Arial"/>
                <w:b/>
              </w:rPr>
              <w:t>хозяйственное</w:t>
            </w:r>
            <w:r w:rsidR="00AD3915">
              <w:rPr>
                <w:rFonts w:ascii="Arial Narrow" w:hAnsi="Arial Narrow" w:cs="Arial"/>
                <w:b/>
              </w:rPr>
              <w:t xml:space="preserve"> </w:t>
            </w:r>
            <w:r w:rsidRPr="00545B6B">
              <w:rPr>
                <w:rFonts w:ascii="Arial Narrow" w:hAnsi="Arial Narrow" w:cs="Arial"/>
                <w:b/>
              </w:rPr>
              <w:t>водопотребление</w:t>
            </w:r>
            <w:r w:rsidR="00AD3915">
              <w:rPr>
                <w:rFonts w:ascii="Arial Narrow" w:hAnsi="Arial Narrow" w:cs="Arial"/>
                <w:b/>
              </w:rPr>
              <w:t xml:space="preserve"> </w:t>
            </w:r>
            <w:r w:rsidRPr="00545B6B">
              <w:rPr>
                <w:rFonts w:ascii="Arial Narrow" w:hAnsi="Arial Narrow" w:cs="Arial"/>
                <w:b/>
              </w:rPr>
              <w:t>(за</w:t>
            </w:r>
            <w:r w:rsidR="00AD3915">
              <w:rPr>
                <w:rFonts w:ascii="Arial Narrow" w:hAnsi="Arial Narrow" w:cs="Arial"/>
                <w:b/>
              </w:rPr>
              <w:t xml:space="preserve"> </w:t>
            </w:r>
            <w:r w:rsidRPr="00545B6B">
              <w:rPr>
                <w:rFonts w:ascii="Arial Narrow" w:hAnsi="Arial Narrow" w:cs="Arial"/>
                <w:b/>
              </w:rPr>
              <w:t>год),</w:t>
            </w:r>
            <w:r w:rsidR="00AD3915">
              <w:rPr>
                <w:rFonts w:ascii="Arial Narrow" w:hAnsi="Arial Narrow" w:cs="Arial"/>
                <w:b/>
              </w:rPr>
              <w:t xml:space="preserve"> </w:t>
            </w:r>
            <w:proofErr w:type="gramStart"/>
            <w:r w:rsidRPr="00545B6B">
              <w:rPr>
                <w:rFonts w:ascii="Arial Narrow" w:hAnsi="Arial Narrow" w:cs="Arial"/>
                <w:b/>
              </w:rPr>
              <w:t>л</w:t>
            </w:r>
            <w:proofErr w:type="gramEnd"/>
            <w:r w:rsidRPr="00545B6B">
              <w:rPr>
                <w:rFonts w:ascii="Arial Narrow" w:hAnsi="Arial Narrow" w:cs="Arial"/>
                <w:b/>
              </w:rPr>
              <w:t>/</w:t>
            </w:r>
            <w:proofErr w:type="spellStart"/>
            <w:r w:rsidRPr="00545B6B">
              <w:rPr>
                <w:rFonts w:ascii="Arial Narrow" w:hAnsi="Arial Narrow" w:cs="Arial"/>
                <w:b/>
              </w:rPr>
              <w:t>сут</w:t>
            </w:r>
            <w:proofErr w:type="spellEnd"/>
          </w:p>
        </w:tc>
        <w:tc>
          <w:tcPr>
            <w:tcW w:w="2378" w:type="dxa"/>
            <w:gridSpan w:val="2"/>
            <w:vAlign w:val="center"/>
          </w:tcPr>
          <w:p w14:paraId="4C7EAA2E" w14:textId="7CCCD9F7" w:rsidR="0017538F" w:rsidRPr="00545B6B" w:rsidRDefault="00494B11" w:rsidP="00494B11">
            <w:pPr>
              <w:tabs>
                <w:tab w:val="left" w:pos="993"/>
              </w:tabs>
              <w:spacing w:line="276" w:lineRule="auto"/>
              <w:ind w:firstLine="0"/>
              <w:jc w:val="center"/>
              <w:rPr>
                <w:rFonts w:ascii="Arial Narrow" w:hAnsi="Arial Narrow" w:cs="Arial"/>
                <w:b/>
              </w:rPr>
            </w:pPr>
            <w:r>
              <w:rPr>
                <w:rFonts w:ascii="Arial Narrow" w:hAnsi="Arial Narrow" w:cs="Arial"/>
                <w:b/>
              </w:rPr>
              <w:t>Среднее</w:t>
            </w:r>
            <w:r w:rsidR="00AD3915">
              <w:rPr>
                <w:rFonts w:ascii="Arial Narrow" w:hAnsi="Arial Narrow" w:cs="Arial"/>
                <w:b/>
              </w:rPr>
              <w:t xml:space="preserve"> </w:t>
            </w:r>
            <w:r>
              <w:rPr>
                <w:rFonts w:ascii="Arial Narrow" w:hAnsi="Arial Narrow" w:cs="Arial"/>
                <w:b/>
              </w:rPr>
              <w:t>к</w:t>
            </w:r>
            <w:r w:rsidR="0017538F" w:rsidRPr="00545B6B">
              <w:rPr>
                <w:rFonts w:ascii="Arial Narrow" w:hAnsi="Arial Narrow" w:cs="Arial"/>
                <w:b/>
              </w:rPr>
              <w:t>оличество</w:t>
            </w:r>
            <w:r w:rsidR="00AD3915">
              <w:rPr>
                <w:rFonts w:ascii="Arial Narrow" w:hAnsi="Arial Narrow" w:cs="Arial"/>
                <w:b/>
              </w:rPr>
              <w:t xml:space="preserve"> </w:t>
            </w:r>
            <w:r w:rsidR="0017538F" w:rsidRPr="00545B6B">
              <w:rPr>
                <w:rFonts w:ascii="Arial Narrow" w:hAnsi="Arial Narrow" w:cs="Arial"/>
                <w:b/>
              </w:rPr>
              <w:t>потребляемой</w:t>
            </w:r>
            <w:r w:rsidR="00AD3915">
              <w:rPr>
                <w:rFonts w:ascii="Arial Narrow" w:hAnsi="Arial Narrow" w:cs="Arial"/>
                <w:b/>
              </w:rPr>
              <w:t xml:space="preserve"> </w:t>
            </w:r>
            <w:r w:rsidR="0017538F" w:rsidRPr="00545B6B">
              <w:rPr>
                <w:rFonts w:ascii="Arial Narrow" w:hAnsi="Arial Narrow" w:cs="Arial"/>
                <w:b/>
              </w:rPr>
              <w:t>воды,</w:t>
            </w:r>
            <w:r w:rsidR="00AD3915">
              <w:rPr>
                <w:rFonts w:ascii="Arial Narrow" w:hAnsi="Arial Narrow" w:cs="Arial"/>
                <w:b/>
              </w:rPr>
              <w:t xml:space="preserve"> </w:t>
            </w:r>
            <w:r w:rsidR="0017538F" w:rsidRPr="00545B6B">
              <w:rPr>
                <w:rFonts w:ascii="Arial Narrow" w:hAnsi="Arial Narrow" w:cs="Arial"/>
                <w:b/>
              </w:rPr>
              <w:t>тыс.</w:t>
            </w:r>
            <w:r w:rsidR="00AD3915">
              <w:rPr>
                <w:rFonts w:ascii="Arial Narrow" w:hAnsi="Arial Narrow" w:cs="Arial"/>
                <w:b/>
              </w:rPr>
              <w:t xml:space="preserve"> </w:t>
            </w:r>
            <w:r w:rsidR="0017538F" w:rsidRPr="00545B6B">
              <w:rPr>
                <w:rFonts w:ascii="Arial Narrow" w:hAnsi="Arial Narrow" w:cs="Arial"/>
                <w:b/>
              </w:rPr>
              <w:t>м</w:t>
            </w:r>
            <w:r w:rsidR="0017538F" w:rsidRPr="00545B6B">
              <w:rPr>
                <w:rFonts w:ascii="Arial Narrow" w:hAnsi="Arial Narrow" w:cs="Arial"/>
                <w:b/>
                <w:vertAlign w:val="superscript"/>
              </w:rPr>
              <w:t>3</w:t>
            </w:r>
            <w:r w:rsidR="0017538F" w:rsidRPr="00545B6B">
              <w:rPr>
                <w:rFonts w:ascii="Arial Narrow" w:hAnsi="Arial Narrow" w:cs="Arial"/>
                <w:b/>
              </w:rPr>
              <w:t>/</w:t>
            </w:r>
            <w:proofErr w:type="spellStart"/>
            <w:r w:rsidR="0017538F" w:rsidRPr="00545B6B">
              <w:rPr>
                <w:rFonts w:ascii="Arial Narrow" w:hAnsi="Arial Narrow" w:cs="Arial"/>
                <w:b/>
              </w:rPr>
              <w:t>сут</w:t>
            </w:r>
            <w:proofErr w:type="spellEnd"/>
            <w:r w:rsidR="0017538F" w:rsidRPr="00545B6B">
              <w:rPr>
                <w:rFonts w:ascii="Arial Narrow" w:hAnsi="Arial Narrow" w:cs="Arial"/>
                <w:b/>
              </w:rPr>
              <w:t>.</w:t>
            </w:r>
          </w:p>
        </w:tc>
      </w:tr>
      <w:tr w:rsidR="0017538F" w:rsidRPr="00D761D2" w14:paraId="29298D35" w14:textId="77777777" w:rsidTr="00CE52D3">
        <w:trPr>
          <w:trHeight w:val="291"/>
        </w:trPr>
        <w:tc>
          <w:tcPr>
            <w:tcW w:w="461" w:type="dxa"/>
            <w:vMerge/>
          </w:tcPr>
          <w:p w14:paraId="48DEEE3D" w14:textId="77777777" w:rsidR="0017538F" w:rsidRPr="00D761D2" w:rsidRDefault="0017538F" w:rsidP="00454562">
            <w:pPr>
              <w:tabs>
                <w:tab w:val="left" w:pos="993"/>
              </w:tabs>
              <w:spacing w:line="276" w:lineRule="auto"/>
              <w:ind w:firstLine="0"/>
              <w:rPr>
                <w:rFonts w:ascii="Arial Narrow" w:hAnsi="Arial Narrow" w:cs="Arial"/>
              </w:rPr>
            </w:pPr>
          </w:p>
        </w:tc>
        <w:tc>
          <w:tcPr>
            <w:tcW w:w="2778" w:type="dxa"/>
            <w:vMerge/>
          </w:tcPr>
          <w:p w14:paraId="2B6678A5" w14:textId="77777777" w:rsidR="0017538F" w:rsidRPr="00D761D2" w:rsidRDefault="0017538F" w:rsidP="00454562">
            <w:pPr>
              <w:tabs>
                <w:tab w:val="left" w:pos="993"/>
              </w:tabs>
              <w:spacing w:line="276" w:lineRule="auto"/>
              <w:ind w:firstLine="0"/>
              <w:rPr>
                <w:rFonts w:ascii="Arial Narrow" w:hAnsi="Arial Narrow" w:cs="Arial"/>
              </w:rPr>
            </w:pPr>
          </w:p>
        </w:tc>
        <w:tc>
          <w:tcPr>
            <w:tcW w:w="1517" w:type="dxa"/>
            <w:vMerge/>
          </w:tcPr>
          <w:p w14:paraId="152F2DA8" w14:textId="77777777" w:rsidR="0017538F" w:rsidRPr="00D761D2" w:rsidRDefault="0017538F" w:rsidP="00454562">
            <w:pPr>
              <w:tabs>
                <w:tab w:val="left" w:pos="993"/>
              </w:tabs>
              <w:spacing w:line="276" w:lineRule="auto"/>
              <w:ind w:firstLine="0"/>
              <w:rPr>
                <w:rFonts w:ascii="Arial Narrow" w:hAnsi="Arial Narrow" w:cs="Arial"/>
              </w:rPr>
            </w:pPr>
          </w:p>
        </w:tc>
        <w:tc>
          <w:tcPr>
            <w:tcW w:w="2233" w:type="dxa"/>
            <w:vMerge/>
          </w:tcPr>
          <w:p w14:paraId="4DF74618" w14:textId="77777777" w:rsidR="0017538F" w:rsidRPr="00D761D2" w:rsidRDefault="0017538F" w:rsidP="00454562">
            <w:pPr>
              <w:tabs>
                <w:tab w:val="left" w:pos="993"/>
              </w:tabs>
              <w:spacing w:line="276" w:lineRule="auto"/>
              <w:ind w:firstLine="0"/>
              <w:rPr>
                <w:rFonts w:ascii="Arial Narrow" w:hAnsi="Arial Narrow" w:cs="Arial"/>
              </w:rPr>
            </w:pPr>
          </w:p>
        </w:tc>
        <w:tc>
          <w:tcPr>
            <w:tcW w:w="1088" w:type="dxa"/>
            <w:vAlign w:val="center"/>
          </w:tcPr>
          <w:p w14:paraId="2248EC2C" w14:textId="2AE6471B" w:rsidR="0017538F" w:rsidRPr="00545B6B" w:rsidRDefault="00345EAF" w:rsidP="00E15409">
            <w:pPr>
              <w:tabs>
                <w:tab w:val="left" w:pos="993"/>
              </w:tabs>
              <w:spacing w:line="276" w:lineRule="auto"/>
              <w:ind w:firstLine="0"/>
              <w:jc w:val="center"/>
              <w:rPr>
                <w:rFonts w:ascii="Arial Narrow" w:hAnsi="Arial Narrow" w:cs="Arial"/>
                <w:b/>
              </w:rPr>
            </w:pPr>
            <w:r>
              <w:rPr>
                <w:rFonts w:ascii="Arial Narrow" w:hAnsi="Arial Narrow" w:cs="Arial"/>
                <w:b/>
              </w:rPr>
              <w:t>202</w:t>
            </w:r>
            <w:r w:rsidR="00EA5CF5">
              <w:rPr>
                <w:rFonts w:ascii="Arial Narrow" w:hAnsi="Arial Narrow" w:cs="Arial"/>
                <w:b/>
              </w:rPr>
              <w:t>4</w:t>
            </w:r>
          </w:p>
        </w:tc>
        <w:tc>
          <w:tcPr>
            <w:tcW w:w="1290" w:type="dxa"/>
            <w:vAlign w:val="center"/>
          </w:tcPr>
          <w:p w14:paraId="62992B93" w14:textId="17B15955" w:rsidR="0017538F" w:rsidRPr="00545B6B" w:rsidRDefault="00345EAF" w:rsidP="005E7F71">
            <w:pPr>
              <w:tabs>
                <w:tab w:val="left" w:pos="993"/>
              </w:tabs>
              <w:spacing w:line="276" w:lineRule="auto"/>
              <w:ind w:firstLine="0"/>
              <w:jc w:val="center"/>
              <w:rPr>
                <w:rFonts w:ascii="Arial Narrow" w:hAnsi="Arial Narrow" w:cs="Arial"/>
                <w:b/>
              </w:rPr>
            </w:pPr>
            <w:r>
              <w:rPr>
                <w:rFonts w:ascii="Arial Narrow" w:hAnsi="Arial Narrow" w:cs="Arial"/>
                <w:b/>
              </w:rPr>
              <w:t>204</w:t>
            </w:r>
            <w:r w:rsidR="00EA5CF5">
              <w:rPr>
                <w:rFonts w:ascii="Arial Narrow" w:hAnsi="Arial Narrow" w:cs="Arial"/>
                <w:b/>
              </w:rPr>
              <w:t>4</w:t>
            </w:r>
          </w:p>
        </w:tc>
      </w:tr>
      <w:tr w:rsidR="007C69C2" w:rsidRPr="00D761D2" w14:paraId="4F82B030" w14:textId="77777777" w:rsidTr="00CE52D3">
        <w:trPr>
          <w:trHeight w:val="130"/>
        </w:trPr>
        <w:tc>
          <w:tcPr>
            <w:tcW w:w="461" w:type="dxa"/>
            <w:vAlign w:val="center"/>
          </w:tcPr>
          <w:p w14:paraId="3A1AE5D3" w14:textId="77777777" w:rsidR="007C69C2" w:rsidRPr="0079454E" w:rsidRDefault="007C69C2" w:rsidP="0079454E">
            <w:pPr>
              <w:tabs>
                <w:tab w:val="left" w:pos="993"/>
              </w:tabs>
              <w:spacing w:line="276" w:lineRule="auto"/>
              <w:ind w:firstLine="0"/>
              <w:jc w:val="center"/>
              <w:rPr>
                <w:rFonts w:ascii="Arial Narrow" w:hAnsi="Arial Narrow" w:cs="Arial"/>
              </w:rPr>
            </w:pPr>
            <w:r>
              <w:rPr>
                <w:rFonts w:ascii="Arial Narrow" w:hAnsi="Arial Narrow" w:cs="Arial"/>
              </w:rPr>
              <w:t>1.</w:t>
            </w:r>
          </w:p>
        </w:tc>
        <w:tc>
          <w:tcPr>
            <w:tcW w:w="2778" w:type="dxa"/>
            <w:vAlign w:val="center"/>
          </w:tcPr>
          <w:p w14:paraId="34EF92A4" w14:textId="08DBFA5F" w:rsidR="007C69C2" w:rsidRPr="00D761D2" w:rsidRDefault="007C69C2" w:rsidP="00454562">
            <w:pPr>
              <w:tabs>
                <w:tab w:val="left" w:pos="993"/>
              </w:tabs>
              <w:spacing w:line="276" w:lineRule="auto"/>
              <w:ind w:firstLine="0"/>
              <w:jc w:val="left"/>
              <w:rPr>
                <w:rFonts w:ascii="Arial Narrow" w:hAnsi="Arial Narrow" w:cs="Arial"/>
              </w:rPr>
            </w:pPr>
            <w:r w:rsidRPr="00D761D2">
              <w:rPr>
                <w:rFonts w:ascii="Arial Narrow" w:hAnsi="Arial Narrow" w:cs="Arial"/>
              </w:rPr>
              <w:t>Жилые</w:t>
            </w:r>
            <w:r w:rsidR="00AD3915">
              <w:rPr>
                <w:rFonts w:ascii="Arial Narrow" w:hAnsi="Arial Narrow" w:cs="Arial"/>
              </w:rPr>
              <w:t xml:space="preserve"> </w:t>
            </w:r>
            <w:r w:rsidRPr="00D761D2">
              <w:rPr>
                <w:rFonts w:ascii="Arial Narrow" w:hAnsi="Arial Narrow" w:cs="Arial"/>
              </w:rPr>
              <w:t>дома</w:t>
            </w:r>
          </w:p>
        </w:tc>
        <w:tc>
          <w:tcPr>
            <w:tcW w:w="1517" w:type="dxa"/>
            <w:vAlign w:val="center"/>
          </w:tcPr>
          <w:p w14:paraId="65D95FE3" w14:textId="1601D7A4" w:rsidR="007C69C2" w:rsidRPr="00D761D2" w:rsidRDefault="008E13C5" w:rsidP="009F5CD6">
            <w:pPr>
              <w:tabs>
                <w:tab w:val="left" w:pos="993"/>
              </w:tabs>
              <w:spacing w:line="276" w:lineRule="auto"/>
              <w:ind w:firstLine="0"/>
              <w:jc w:val="center"/>
              <w:rPr>
                <w:rFonts w:ascii="Arial Narrow" w:hAnsi="Arial Narrow" w:cs="Arial"/>
              </w:rPr>
            </w:pPr>
            <w:r>
              <w:rPr>
                <w:rFonts w:ascii="Arial Narrow" w:hAnsi="Arial Narrow" w:cs="Arial"/>
              </w:rPr>
              <w:t>2324/2069</w:t>
            </w:r>
          </w:p>
        </w:tc>
        <w:tc>
          <w:tcPr>
            <w:tcW w:w="2233" w:type="dxa"/>
            <w:vAlign w:val="center"/>
          </w:tcPr>
          <w:p w14:paraId="5F407E26" w14:textId="77777777" w:rsidR="007C69C2" w:rsidRPr="00D761D2" w:rsidRDefault="007C69C2" w:rsidP="00E15409">
            <w:pPr>
              <w:tabs>
                <w:tab w:val="left" w:pos="993"/>
              </w:tabs>
              <w:spacing w:line="276" w:lineRule="auto"/>
              <w:ind w:firstLine="0"/>
              <w:jc w:val="center"/>
              <w:rPr>
                <w:rFonts w:ascii="Arial Narrow" w:hAnsi="Arial Narrow" w:cs="Arial"/>
              </w:rPr>
            </w:pPr>
            <w:r>
              <w:rPr>
                <w:rFonts w:ascii="Arial Narrow" w:hAnsi="Arial Narrow" w:cs="Arial"/>
              </w:rPr>
              <w:t>25</w:t>
            </w:r>
          </w:p>
        </w:tc>
        <w:tc>
          <w:tcPr>
            <w:tcW w:w="1088" w:type="dxa"/>
            <w:vAlign w:val="center"/>
          </w:tcPr>
          <w:p w14:paraId="48346D38" w14:textId="3573F4D5" w:rsidR="007C69C2" w:rsidRPr="00D761D2" w:rsidRDefault="000C6B7F" w:rsidP="008E13C5">
            <w:pPr>
              <w:tabs>
                <w:tab w:val="left" w:pos="993"/>
              </w:tabs>
              <w:spacing w:line="276" w:lineRule="auto"/>
              <w:ind w:firstLine="0"/>
              <w:jc w:val="center"/>
              <w:rPr>
                <w:rFonts w:ascii="Arial Narrow" w:hAnsi="Arial Narrow" w:cs="Arial"/>
              </w:rPr>
            </w:pPr>
            <w:r>
              <w:rPr>
                <w:rFonts w:ascii="Arial Narrow" w:hAnsi="Arial Narrow" w:cs="Arial"/>
              </w:rPr>
              <w:t>0</w:t>
            </w:r>
            <w:r w:rsidR="00684C3B">
              <w:rPr>
                <w:rFonts w:ascii="Arial Narrow" w:hAnsi="Arial Narrow" w:cs="Arial"/>
              </w:rPr>
              <w:t>,0</w:t>
            </w:r>
            <w:r w:rsidR="008E13C5">
              <w:rPr>
                <w:rFonts w:ascii="Arial Narrow" w:hAnsi="Arial Narrow" w:cs="Arial"/>
              </w:rPr>
              <w:t>58</w:t>
            </w:r>
          </w:p>
        </w:tc>
        <w:tc>
          <w:tcPr>
            <w:tcW w:w="1290" w:type="dxa"/>
            <w:vAlign w:val="center"/>
          </w:tcPr>
          <w:p w14:paraId="1E4EC906" w14:textId="1A5B1884" w:rsidR="007C69C2" w:rsidRPr="00D761D2" w:rsidRDefault="000C6B7F" w:rsidP="00792EE5">
            <w:pPr>
              <w:tabs>
                <w:tab w:val="left" w:pos="993"/>
              </w:tabs>
              <w:spacing w:line="276" w:lineRule="auto"/>
              <w:ind w:firstLine="0"/>
              <w:jc w:val="center"/>
              <w:rPr>
                <w:rFonts w:ascii="Arial Narrow" w:hAnsi="Arial Narrow" w:cs="Arial"/>
              </w:rPr>
            </w:pPr>
            <w:r>
              <w:rPr>
                <w:rFonts w:ascii="Arial Narrow" w:hAnsi="Arial Narrow" w:cs="Arial"/>
              </w:rPr>
              <w:t>0</w:t>
            </w:r>
            <w:r w:rsidR="00684C3B">
              <w:rPr>
                <w:rFonts w:ascii="Arial Narrow" w:hAnsi="Arial Narrow" w:cs="Arial"/>
              </w:rPr>
              <w:t>,0</w:t>
            </w:r>
            <w:r w:rsidR="00792EE5">
              <w:rPr>
                <w:rFonts w:ascii="Arial Narrow" w:hAnsi="Arial Narrow" w:cs="Arial"/>
              </w:rPr>
              <w:t>52</w:t>
            </w:r>
          </w:p>
        </w:tc>
      </w:tr>
      <w:tr w:rsidR="007C69C2" w:rsidRPr="00D761D2" w14:paraId="06F11932" w14:textId="77777777" w:rsidTr="00CE52D3">
        <w:trPr>
          <w:trHeight w:val="569"/>
        </w:trPr>
        <w:tc>
          <w:tcPr>
            <w:tcW w:w="461" w:type="dxa"/>
            <w:vAlign w:val="center"/>
          </w:tcPr>
          <w:p w14:paraId="63AE0670" w14:textId="77777777" w:rsidR="007C69C2" w:rsidRPr="0079454E" w:rsidRDefault="007C69C2" w:rsidP="0079454E">
            <w:pPr>
              <w:tabs>
                <w:tab w:val="left" w:pos="993"/>
              </w:tabs>
              <w:spacing w:line="276" w:lineRule="auto"/>
              <w:ind w:firstLine="0"/>
              <w:jc w:val="center"/>
              <w:rPr>
                <w:rFonts w:ascii="Arial Narrow" w:hAnsi="Arial Narrow" w:cs="Arial"/>
              </w:rPr>
            </w:pPr>
            <w:r>
              <w:rPr>
                <w:rFonts w:ascii="Arial Narrow" w:hAnsi="Arial Narrow" w:cs="Arial"/>
              </w:rPr>
              <w:t>2.</w:t>
            </w:r>
          </w:p>
        </w:tc>
        <w:tc>
          <w:tcPr>
            <w:tcW w:w="2778" w:type="dxa"/>
            <w:vAlign w:val="center"/>
          </w:tcPr>
          <w:p w14:paraId="2639F132" w14:textId="2B9A3923" w:rsidR="007C69C2" w:rsidRPr="00D761D2" w:rsidRDefault="007C69C2" w:rsidP="00454562">
            <w:pPr>
              <w:tabs>
                <w:tab w:val="left" w:pos="993"/>
              </w:tabs>
              <w:spacing w:line="276" w:lineRule="auto"/>
              <w:ind w:firstLine="0"/>
              <w:jc w:val="left"/>
              <w:rPr>
                <w:rFonts w:ascii="Arial Narrow" w:hAnsi="Arial Narrow" w:cs="Arial"/>
              </w:rPr>
            </w:pPr>
            <w:r w:rsidRPr="00D761D2">
              <w:rPr>
                <w:rFonts w:ascii="Arial Narrow" w:hAnsi="Arial Narrow" w:cs="Arial"/>
              </w:rPr>
              <w:t>Местное</w:t>
            </w:r>
            <w:r w:rsidR="00AD3915">
              <w:rPr>
                <w:rFonts w:ascii="Arial Narrow" w:hAnsi="Arial Narrow" w:cs="Arial"/>
              </w:rPr>
              <w:t xml:space="preserve"> </w:t>
            </w:r>
            <w:r w:rsidRPr="00D761D2">
              <w:rPr>
                <w:rFonts w:ascii="Arial Narrow" w:hAnsi="Arial Narrow" w:cs="Arial"/>
              </w:rPr>
              <w:t>производство</w:t>
            </w:r>
            <w:r w:rsidR="00AD3915">
              <w:rPr>
                <w:rFonts w:ascii="Arial Narrow" w:hAnsi="Arial Narrow" w:cs="Arial"/>
              </w:rPr>
              <w:t xml:space="preserve"> </w:t>
            </w:r>
            <w:r w:rsidRPr="00D761D2">
              <w:rPr>
                <w:rFonts w:ascii="Arial Narrow" w:hAnsi="Arial Narrow" w:cs="Arial"/>
              </w:rPr>
              <w:t>и</w:t>
            </w:r>
            <w:r w:rsidR="00AD3915">
              <w:rPr>
                <w:rFonts w:ascii="Arial Narrow" w:hAnsi="Arial Narrow" w:cs="Arial"/>
              </w:rPr>
              <w:t xml:space="preserve"> </w:t>
            </w:r>
            <w:r w:rsidRPr="00D761D2">
              <w:rPr>
                <w:rFonts w:ascii="Arial Narrow" w:hAnsi="Arial Narrow" w:cs="Arial"/>
              </w:rPr>
              <w:t>неучтенные</w:t>
            </w:r>
            <w:r w:rsidR="00AD3915">
              <w:rPr>
                <w:rFonts w:ascii="Arial Narrow" w:hAnsi="Arial Narrow" w:cs="Arial"/>
              </w:rPr>
              <w:t xml:space="preserve"> </w:t>
            </w:r>
            <w:r w:rsidRPr="00D761D2">
              <w:rPr>
                <w:rFonts w:ascii="Arial Narrow" w:hAnsi="Arial Narrow" w:cs="Arial"/>
              </w:rPr>
              <w:t>расходы</w:t>
            </w:r>
            <w:r w:rsidR="00AD3915">
              <w:rPr>
                <w:rFonts w:ascii="Arial Narrow" w:hAnsi="Arial Narrow" w:cs="Arial"/>
              </w:rPr>
              <w:t xml:space="preserve"> </w:t>
            </w:r>
            <w:r w:rsidRPr="00D761D2">
              <w:rPr>
                <w:rFonts w:ascii="Arial Narrow" w:hAnsi="Arial Narrow" w:cs="Arial"/>
              </w:rPr>
              <w:t>(15%)</w:t>
            </w:r>
          </w:p>
        </w:tc>
        <w:tc>
          <w:tcPr>
            <w:tcW w:w="1517" w:type="dxa"/>
            <w:vAlign w:val="center"/>
          </w:tcPr>
          <w:p w14:paraId="17E6E455" w14:textId="77777777" w:rsidR="007C69C2" w:rsidRPr="00D761D2" w:rsidRDefault="007C69C2" w:rsidP="00DF7445">
            <w:pPr>
              <w:tabs>
                <w:tab w:val="left" w:pos="993"/>
              </w:tabs>
              <w:spacing w:line="276" w:lineRule="auto"/>
              <w:ind w:firstLine="0"/>
              <w:jc w:val="center"/>
              <w:rPr>
                <w:rFonts w:ascii="Arial Narrow" w:hAnsi="Arial Narrow" w:cs="Arial"/>
              </w:rPr>
            </w:pPr>
            <w:r>
              <w:rPr>
                <w:rFonts w:ascii="Arial Narrow" w:hAnsi="Arial Narrow" w:cs="Arial"/>
              </w:rPr>
              <w:t>-</w:t>
            </w:r>
          </w:p>
        </w:tc>
        <w:tc>
          <w:tcPr>
            <w:tcW w:w="2233" w:type="dxa"/>
            <w:vAlign w:val="center"/>
          </w:tcPr>
          <w:p w14:paraId="0FD24A34" w14:textId="77777777" w:rsidR="007C69C2" w:rsidRPr="00D761D2" w:rsidRDefault="007C69C2" w:rsidP="00454562">
            <w:pPr>
              <w:tabs>
                <w:tab w:val="left" w:pos="993"/>
              </w:tabs>
              <w:spacing w:line="276" w:lineRule="auto"/>
              <w:ind w:firstLine="0"/>
              <w:jc w:val="center"/>
              <w:rPr>
                <w:rFonts w:ascii="Arial Narrow" w:hAnsi="Arial Narrow" w:cs="Arial"/>
              </w:rPr>
            </w:pPr>
            <w:r>
              <w:rPr>
                <w:rFonts w:ascii="Arial Narrow" w:hAnsi="Arial Narrow" w:cs="Arial"/>
              </w:rPr>
              <w:t>-</w:t>
            </w:r>
          </w:p>
        </w:tc>
        <w:tc>
          <w:tcPr>
            <w:tcW w:w="1088" w:type="dxa"/>
            <w:vAlign w:val="center"/>
          </w:tcPr>
          <w:p w14:paraId="11755EA5" w14:textId="721EF7F7" w:rsidR="007C69C2" w:rsidRPr="00D761D2" w:rsidRDefault="000C6B7F" w:rsidP="00684C3B">
            <w:pPr>
              <w:tabs>
                <w:tab w:val="left" w:pos="993"/>
              </w:tabs>
              <w:spacing w:line="276" w:lineRule="auto"/>
              <w:ind w:firstLine="0"/>
              <w:jc w:val="center"/>
              <w:rPr>
                <w:rFonts w:ascii="Arial Narrow" w:hAnsi="Arial Narrow" w:cs="Arial"/>
              </w:rPr>
            </w:pPr>
            <w:r>
              <w:rPr>
                <w:rFonts w:ascii="Arial Narrow" w:hAnsi="Arial Narrow" w:cs="Arial"/>
              </w:rPr>
              <w:t>0,0</w:t>
            </w:r>
            <w:r w:rsidR="00792EE5">
              <w:rPr>
                <w:rFonts w:ascii="Arial Narrow" w:hAnsi="Arial Narrow" w:cs="Arial"/>
              </w:rPr>
              <w:t>09</w:t>
            </w:r>
          </w:p>
        </w:tc>
        <w:tc>
          <w:tcPr>
            <w:tcW w:w="1290" w:type="dxa"/>
            <w:vAlign w:val="center"/>
          </w:tcPr>
          <w:p w14:paraId="5EBCAACB" w14:textId="7EF01ECF" w:rsidR="007C69C2" w:rsidRPr="00D761D2" w:rsidRDefault="000C6B7F" w:rsidP="00684C3B">
            <w:pPr>
              <w:tabs>
                <w:tab w:val="left" w:pos="993"/>
              </w:tabs>
              <w:spacing w:line="276" w:lineRule="auto"/>
              <w:ind w:firstLine="0"/>
              <w:jc w:val="center"/>
              <w:rPr>
                <w:rFonts w:ascii="Arial Narrow" w:hAnsi="Arial Narrow" w:cs="Arial"/>
              </w:rPr>
            </w:pPr>
            <w:r>
              <w:rPr>
                <w:rFonts w:ascii="Arial Narrow" w:hAnsi="Arial Narrow" w:cs="Arial"/>
              </w:rPr>
              <w:t>0,</w:t>
            </w:r>
            <w:r w:rsidR="00792EE5">
              <w:rPr>
                <w:rFonts w:ascii="Arial Narrow" w:hAnsi="Arial Narrow" w:cs="Arial"/>
              </w:rPr>
              <w:t>008</w:t>
            </w:r>
          </w:p>
        </w:tc>
      </w:tr>
      <w:tr w:rsidR="0017538F" w:rsidRPr="00D761D2" w14:paraId="24810A32" w14:textId="77777777" w:rsidTr="00CE52D3">
        <w:trPr>
          <w:trHeight w:val="291"/>
        </w:trPr>
        <w:tc>
          <w:tcPr>
            <w:tcW w:w="3239" w:type="dxa"/>
            <w:gridSpan w:val="2"/>
          </w:tcPr>
          <w:p w14:paraId="6A6058C5" w14:textId="77777777" w:rsidR="0017538F" w:rsidRPr="00D761D2" w:rsidRDefault="0017538F" w:rsidP="00454562">
            <w:pPr>
              <w:tabs>
                <w:tab w:val="left" w:pos="993"/>
              </w:tabs>
              <w:spacing w:line="276" w:lineRule="auto"/>
              <w:ind w:firstLine="0"/>
              <w:rPr>
                <w:rFonts w:ascii="Arial Narrow" w:hAnsi="Arial Narrow" w:cs="Arial"/>
              </w:rPr>
            </w:pPr>
            <w:r w:rsidRPr="00D761D2">
              <w:rPr>
                <w:rFonts w:ascii="Arial Narrow" w:hAnsi="Arial Narrow" w:cs="Arial"/>
              </w:rPr>
              <w:t>Итого</w:t>
            </w:r>
          </w:p>
        </w:tc>
        <w:tc>
          <w:tcPr>
            <w:tcW w:w="1517" w:type="dxa"/>
          </w:tcPr>
          <w:p w14:paraId="0D3A73F5" w14:textId="77777777" w:rsidR="0017538F" w:rsidRPr="00D761D2" w:rsidRDefault="0017538F" w:rsidP="00454562">
            <w:pPr>
              <w:tabs>
                <w:tab w:val="left" w:pos="993"/>
              </w:tabs>
              <w:spacing w:line="276" w:lineRule="auto"/>
              <w:ind w:firstLine="0"/>
              <w:jc w:val="center"/>
              <w:rPr>
                <w:rFonts w:ascii="Arial Narrow" w:hAnsi="Arial Narrow" w:cs="Arial"/>
              </w:rPr>
            </w:pPr>
            <w:r>
              <w:rPr>
                <w:rFonts w:ascii="Arial Narrow" w:hAnsi="Arial Narrow" w:cs="Arial"/>
              </w:rPr>
              <w:t>-</w:t>
            </w:r>
          </w:p>
        </w:tc>
        <w:tc>
          <w:tcPr>
            <w:tcW w:w="2233" w:type="dxa"/>
            <w:vAlign w:val="center"/>
          </w:tcPr>
          <w:p w14:paraId="167F312F" w14:textId="77777777" w:rsidR="0017538F" w:rsidRPr="00D761D2" w:rsidRDefault="0017538F" w:rsidP="00DF7445">
            <w:pPr>
              <w:tabs>
                <w:tab w:val="left" w:pos="993"/>
              </w:tabs>
              <w:spacing w:line="276" w:lineRule="auto"/>
              <w:ind w:firstLine="0"/>
              <w:jc w:val="center"/>
              <w:rPr>
                <w:rFonts w:ascii="Arial Narrow" w:hAnsi="Arial Narrow" w:cs="Arial"/>
              </w:rPr>
            </w:pPr>
            <w:r>
              <w:rPr>
                <w:rFonts w:ascii="Arial Narrow" w:hAnsi="Arial Narrow" w:cs="Arial"/>
              </w:rPr>
              <w:t>-</w:t>
            </w:r>
          </w:p>
        </w:tc>
        <w:tc>
          <w:tcPr>
            <w:tcW w:w="1088" w:type="dxa"/>
          </w:tcPr>
          <w:p w14:paraId="288E8DE0" w14:textId="45DECCD4" w:rsidR="0017538F" w:rsidRPr="00F266F1" w:rsidRDefault="000C6B7F" w:rsidP="00684C3B">
            <w:pPr>
              <w:tabs>
                <w:tab w:val="left" w:pos="993"/>
              </w:tabs>
              <w:spacing w:line="276" w:lineRule="auto"/>
              <w:ind w:firstLine="0"/>
              <w:jc w:val="center"/>
              <w:rPr>
                <w:rFonts w:ascii="Arial Narrow" w:hAnsi="Arial Narrow" w:cs="Arial"/>
              </w:rPr>
            </w:pPr>
            <w:r>
              <w:rPr>
                <w:rFonts w:ascii="Arial Narrow" w:hAnsi="Arial Narrow" w:cs="Arial"/>
              </w:rPr>
              <w:t>0,</w:t>
            </w:r>
            <w:r w:rsidR="00792EE5">
              <w:rPr>
                <w:rFonts w:ascii="Arial Narrow" w:hAnsi="Arial Narrow" w:cs="Arial"/>
              </w:rPr>
              <w:t>067</w:t>
            </w:r>
          </w:p>
        </w:tc>
        <w:tc>
          <w:tcPr>
            <w:tcW w:w="1290" w:type="dxa"/>
          </w:tcPr>
          <w:p w14:paraId="7FE58DE2" w14:textId="78AE0D53" w:rsidR="0017538F" w:rsidRPr="00D761D2" w:rsidRDefault="000C6B7F" w:rsidP="00684C3B">
            <w:pPr>
              <w:tabs>
                <w:tab w:val="left" w:pos="993"/>
              </w:tabs>
              <w:spacing w:line="276" w:lineRule="auto"/>
              <w:ind w:firstLine="0"/>
              <w:jc w:val="center"/>
              <w:rPr>
                <w:rFonts w:ascii="Arial Narrow" w:hAnsi="Arial Narrow" w:cs="Arial"/>
              </w:rPr>
            </w:pPr>
            <w:r>
              <w:rPr>
                <w:rFonts w:ascii="Arial Narrow" w:hAnsi="Arial Narrow" w:cs="Arial"/>
              </w:rPr>
              <w:t>0</w:t>
            </w:r>
            <w:r w:rsidR="002F4252">
              <w:rPr>
                <w:rFonts w:ascii="Arial Narrow" w:hAnsi="Arial Narrow" w:cs="Arial"/>
              </w:rPr>
              <w:t>,</w:t>
            </w:r>
            <w:r w:rsidR="00792EE5">
              <w:rPr>
                <w:rFonts w:ascii="Arial Narrow" w:hAnsi="Arial Narrow" w:cs="Arial"/>
              </w:rPr>
              <w:t>060</w:t>
            </w:r>
          </w:p>
        </w:tc>
      </w:tr>
    </w:tbl>
    <w:p w14:paraId="0570D3A5" w14:textId="77777777" w:rsidR="0079454E" w:rsidRDefault="0079454E" w:rsidP="0068603A">
      <w:pPr>
        <w:spacing w:line="276" w:lineRule="auto"/>
        <w:rPr>
          <w:rFonts w:ascii="Arial" w:hAnsi="Arial" w:cs="Arial"/>
          <w:sz w:val="24"/>
          <w:szCs w:val="24"/>
        </w:rPr>
      </w:pPr>
    </w:p>
    <w:p w14:paraId="54740C40" w14:textId="4FA6DA8E" w:rsidR="006D61CB" w:rsidRDefault="0068603A" w:rsidP="0068603A">
      <w:pPr>
        <w:spacing w:line="276" w:lineRule="auto"/>
        <w:rPr>
          <w:rFonts w:ascii="Arial" w:hAnsi="Arial" w:cs="Arial"/>
          <w:sz w:val="24"/>
          <w:szCs w:val="24"/>
        </w:rPr>
      </w:pPr>
      <w:r>
        <w:rPr>
          <w:rFonts w:ascii="Arial" w:hAnsi="Arial" w:cs="Arial"/>
          <w:sz w:val="24"/>
          <w:szCs w:val="24"/>
        </w:rPr>
        <w:t>Таким</w:t>
      </w:r>
      <w:r w:rsidR="00AD3915">
        <w:rPr>
          <w:rFonts w:ascii="Arial" w:hAnsi="Arial" w:cs="Arial"/>
          <w:sz w:val="24"/>
          <w:szCs w:val="24"/>
        </w:rPr>
        <w:t xml:space="preserve"> </w:t>
      </w:r>
      <w:r>
        <w:rPr>
          <w:rFonts w:ascii="Arial" w:hAnsi="Arial" w:cs="Arial"/>
          <w:sz w:val="24"/>
          <w:szCs w:val="24"/>
        </w:rPr>
        <w:t>образом,</w:t>
      </w:r>
      <w:r w:rsidR="00AD3915">
        <w:rPr>
          <w:rFonts w:ascii="Arial" w:hAnsi="Arial" w:cs="Arial"/>
          <w:sz w:val="24"/>
          <w:szCs w:val="24"/>
        </w:rPr>
        <w:t xml:space="preserve"> </w:t>
      </w: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расчетный</w:t>
      </w:r>
      <w:r w:rsidR="00AD3915">
        <w:rPr>
          <w:rFonts w:ascii="Arial" w:hAnsi="Arial" w:cs="Arial"/>
          <w:sz w:val="24"/>
          <w:szCs w:val="24"/>
        </w:rPr>
        <w:t xml:space="preserve"> </w:t>
      </w:r>
      <w:r>
        <w:rPr>
          <w:rFonts w:ascii="Arial" w:hAnsi="Arial" w:cs="Arial"/>
          <w:sz w:val="24"/>
          <w:szCs w:val="24"/>
        </w:rPr>
        <w:t>срок</w:t>
      </w:r>
      <w:r w:rsidR="00AD3915">
        <w:rPr>
          <w:rFonts w:ascii="Arial" w:hAnsi="Arial" w:cs="Arial"/>
          <w:sz w:val="24"/>
          <w:szCs w:val="24"/>
        </w:rPr>
        <w:t xml:space="preserve"> </w:t>
      </w:r>
      <w:r w:rsidR="00494B11">
        <w:rPr>
          <w:rFonts w:ascii="Arial" w:hAnsi="Arial" w:cs="Arial"/>
          <w:sz w:val="24"/>
          <w:szCs w:val="24"/>
        </w:rPr>
        <w:t>средние</w:t>
      </w:r>
      <w:r w:rsidR="00AD3915">
        <w:rPr>
          <w:rFonts w:ascii="Arial" w:hAnsi="Arial" w:cs="Arial"/>
          <w:sz w:val="24"/>
          <w:szCs w:val="24"/>
        </w:rPr>
        <w:t xml:space="preserve"> </w:t>
      </w:r>
      <w:r>
        <w:rPr>
          <w:rFonts w:ascii="Arial" w:hAnsi="Arial" w:cs="Arial"/>
          <w:sz w:val="24"/>
          <w:szCs w:val="24"/>
        </w:rPr>
        <w:t>объемы</w:t>
      </w:r>
      <w:r w:rsidR="00AD3915">
        <w:rPr>
          <w:rFonts w:ascii="Arial" w:hAnsi="Arial" w:cs="Arial"/>
          <w:sz w:val="24"/>
          <w:szCs w:val="24"/>
        </w:rPr>
        <w:t xml:space="preserve"> </w:t>
      </w:r>
      <w:r>
        <w:rPr>
          <w:rFonts w:ascii="Arial" w:hAnsi="Arial" w:cs="Arial"/>
          <w:sz w:val="24"/>
          <w:szCs w:val="24"/>
        </w:rPr>
        <w:t>водоотведения</w:t>
      </w:r>
      <w:r w:rsidR="00AD3915">
        <w:rPr>
          <w:rFonts w:ascii="Arial" w:hAnsi="Arial" w:cs="Arial"/>
          <w:sz w:val="24"/>
          <w:szCs w:val="24"/>
        </w:rPr>
        <w:t xml:space="preserve"> </w:t>
      </w:r>
      <w:r w:rsidRPr="000C6B7F">
        <w:rPr>
          <w:rFonts w:ascii="Arial" w:hAnsi="Arial" w:cs="Arial"/>
          <w:sz w:val="24"/>
          <w:szCs w:val="24"/>
        </w:rPr>
        <w:t>составят</w:t>
      </w:r>
      <w:r w:rsidR="00AD3915">
        <w:rPr>
          <w:rFonts w:ascii="Arial" w:hAnsi="Arial" w:cs="Arial"/>
          <w:sz w:val="24"/>
          <w:szCs w:val="24"/>
        </w:rPr>
        <w:t xml:space="preserve"> </w:t>
      </w:r>
      <w:r w:rsidR="000C6B7F" w:rsidRPr="000C6B7F">
        <w:rPr>
          <w:rFonts w:ascii="Arial" w:hAnsi="Arial" w:cs="Arial"/>
          <w:sz w:val="24"/>
          <w:szCs w:val="24"/>
        </w:rPr>
        <w:t>0,</w:t>
      </w:r>
      <w:r w:rsidR="00792EE5">
        <w:rPr>
          <w:rFonts w:ascii="Arial" w:hAnsi="Arial" w:cs="Arial"/>
          <w:sz w:val="24"/>
          <w:szCs w:val="24"/>
        </w:rPr>
        <w:t>060</w:t>
      </w:r>
      <w:r w:rsidR="00AD3915">
        <w:rPr>
          <w:rFonts w:ascii="Arial" w:hAnsi="Arial" w:cs="Arial"/>
          <w:sz w:val="24"/>
          <w:szCs w:val="24"/>
        </w:rPr>
        <w:t xml:space="preserve"> </w:t>
      </w:r>
      <w:r w:rsidRPr="000C6B7F">
        <w:rPr>
          <w:rFonts w:ascii="Arial" w:hAnsi="Arial" w:cs="Arial"/>
          <w:sz w:val="24"/>
          <w:szCs w:val="24"/>
        </w:rPr>
        <w:t>тыс.</w:t>
      </w:r>
      <w:r w:rsidR="00AD3915">
        <w:rPr>
          <w:rFonts w:ascii="Arial" w:hAnsi="Arial" w:cs="Arial"/>
          <w:sz w:val="24"/>
          <w:szCs w:val="24"/>
        </w:rPr>
        <w:t xml:space="preserve"> </w:t>
      </w:r>
      <w:r>
        <w:rPr>
          <w:rFonts w:ascii="Arial" w:hAnsi="Arial" w:cs="Arial"/>
          <w:sz w:val="24"/>
          <w:szCs w:val="24"/>
        </w:rPr>
        <w:t>м</w:t>
      </w:r>
      <w:r>
        <w:rPr>
          <w:rFonts w:ascii="Arial" w:hAnsi="Arial" w:cs="Arial"/>
          <w:sz w:val="24"/>
          <w:szCs w:val="24"/>
          <w:vertAlign w:val="superscript"/>
        </w:rPr>
        <w:t>3</w:t>
      </w:r>
      <w:r>
        <w:rPr>
          <w:rFonts w:ascii="Arial" w:hAnsi="Arial" w:cs="Arial"/>
          <w:sz w:val="24"/>
          <w:szCs w:val="24"/>
        </w:rPr>
        <w:t>/</w:t>
      </w:r>
      <w:r w:rsidR="00AD3915">
        <w:rPr>
          <w:rFonts w:ascii="Arial" w:hAnsi="Arial" w:cs="Arial"/>
          <w:sz w:val="24"/>
          <w:szCs w:val="24"/>
        </w:rPr>
        <w:t xml:space="preserve"> </w:t>
      </w:r>
      <w:proofErr w:type="spellStart"/>
      <w:r>
        <w:rPr>
          <w:rFonts w:ascii="Arial" w:hAnsi="Arial" w:cs="Arial"/>
          <w:sz w:val="24"/>
          <w:szCs w:val="24"/>
        </w:rPr>
        <w:t>сут</w:t>
      </w:r>
      <w:proofErr w:type="spellEnd"/>
      <w:r>
        <w:rPr>
          <w:rFonts w:ascii="Arial" w:hAnsi="Arial" w:cs="Arial"/>
          <w:sz w:val="24"/>
          <w:szCs w:val="24"/>
        </w:rPr>
        <w:t>.</w:t>
      </w:r>
      <w:bookmarkEnd w:id="41"/>
    </w:p>
    <w:p w14:paraId="406FE3FA" w14:textId="77777777" w:rsidR="00D26CE6" w:rsidRDefault="00D26CE6" w:rsidP="0087183B">
      <w:pPr>
        <w:spacing w:line="276" w:lineRule="auto"/>
        <w:ind w:left="567" w:firstLine="0"/>
        <w:rPr>
          <w:rFonts w:ascii="Arial" w:hAnsi="Arial" w:cs="Arial"/>
          <w:b/>
          <w:sz w:val="24"/>
          <w:szCs w:val="24"/>
        </w:rPr>
      </w:pPr>
    </w:p>
    <w:p w14:paraId="0306CCA5" w14:textId="6A1B9D56" w:rsidR="0087183B" w:rsidRPr="008636CE" w:rsidRDefault="0087183B" w:rsidP="0087183B">
      <w:pPr>
        <w:spacing w:line="276" w:lineRule="auto"/>
        <w:ind w:left="567" w:firstLine="0"/>
        <w:rPr>
          <w:rFonts w:ascii="Arial" w:hAnsi="Arial" w:cs="Arial"/>
          <w:b/>
          <w:sz w:val="24"/>
          <w:szCs w:val="24"/>
        </w:rPr>
      </w:pPr>
      <w:r w:rsidRPr="008636CE">
        <w:rPr>
          <w:rFonts w:ascii="Arial" w:hAnsi="Arial" w:cs="Arial"/>
          <w:b/>
          <w:sz w:val="24"/>
          <w:szCs w:val="24"/>
        </w:rPr>
        <w:t>Теплоснабжение</w:t>
      </w:r>
    </w:p>
    <w:p w14:paraId="36E57DCE" w14:textId="7C82585B" w:rsidR="00646BF3" w:rsidRPr="005A4C72" w:rsidRDefault="00646BF3" w:rsidP="00646BF3">
      <w:pPr>
        <w:tabs>
          <w:tab w:val="left" w:pos="993"/>
        </w:tabs>
        <w:spacing w:line="276" w:lineRule="auto"/>
        <w:rPr>
          <w:rFonts w:ascii="Arial" w:hAnsi="Arial" w:cs="Arial"/>
          <w:sz w:val="24"/>
          <w:szCs w:val="24"/>
        </w:rPr>
      </w:pPr>
      <w:r>
        <w:rPr>
          <w:rFonts w:ascii="Arial" w:hAnsi="Arial" w:cs="Arial"/>
          <w:sz w:val="24"/>
          <w:szCs w:val="24"/>
        </w:rPr>
        <w:t>Теплоснабжение</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sidR="008A3ED0">
        <w:rPr>
          <w:rFonts w:ascii="Arial" w:hAnsi="Arial" w:cs="Arial"/>
          <w:sz w:val="24"/>
          <w:szCs w:val="24"/>
        </w:rPr>
        <w:t>муниципальном</w:t>
      </w:r>
      <w:r w:rsidR="00AD3915">
        <w:rPr>
          <w:rFonts w:ascii="Arial" w:hAnsi="Arial" w:cs="Arial"/>
          <w:sz w:val="24"/>
          <w:szCs w:val="24"/>
        </w:rPr>
        <w:t xml:space="preserve"> </w:t>
      </w:r>
      <w:r w:rsidR="008A3ED0">
        <w:rPr>
          <w:rFonts w:ascii="Arial" w:hAnsi="Arial" w:cs="Arial"/>
          <w:sz w:val="24"/>
          <w:szCs w:val="24"/>
        </w:rPr>
        <w:t>образовании</w:t>
      </w:r>
      <w:r w:rsidR="00177C1E">
        <w:rPr>
          <w:rFonts w:ascii="Arial" w:hAnsi="Arial" w:cs="Arial"/>
          <w:sz w:val="24"/>
          <w:szCs w:val="24"/>
        </w:rPr>
        <w:t>,</w:t>
      </w:r>
      <w:r w:rsidR="00AD3915">
        <w:rPr>
          <w:rFonts w:ascii="Arial" w:hAnsi="Arial" w:cs="Arial"/>
          <w:sz w:val="24"/>
          <w:szCs w:val="24"/>
        </w:rPr>
        <w:t xml:space="preserve"> </w:t>
      </w:r>
      <w:r w:rsidR="00177C1E">
        <w:rPr>
          <w:rFonts w:ascii="Arial" w:hAnsi="Arial" w:cs="Arial"/>
          <w:sz w:val="24"/>
          <w:szCs w:val="24"/>
        </w:rPr>
        <w:t>в</w:t>
      </w:r>
      <w:r w:rsidR="00AD3915">
        <w:rPr>
          <w:rFonts w:ascii="Arial" w:hAnsi="Arial" w:cs="Arial"/>
          <w:sz w:val="24"/>
          <w:szCs w:val="24"/>
        </w:rPr>
        <w:t xml:space="preserve"> </w:t>
      </w:r>
      <w:r w:rsidR="00177C1E">
        <w:rPr>
          <w:rFonts w:ascii="Arial" w:hAnsi="Arial" w:cs="Arial"/>
          <w:sz w:val="24"/>
          <w:szCs w:val="24"/>
        </w:rPr>
        <w:t>основном,</w:t>
      </w:r>
      <w:r w:rsidR="00AD3915">
        <w:rPr>
          <w:rFonts w:ascii="Arial" w:hAnsi="Arial" w:cs="Arial"/>
          <w:sz w:val="24"/>
          <w:szCs w:val="24"/>
        </w:rPr>
        <w:t xml:space="preserve"> </w:t>
      </w:r>
      <w:r w:rsidR="00177C1E">
        <w:rPr>
          <w:rFonts w:ascii="Arial" w:hAnsi="Arial" w:cs="Arial"/>
          <w:sz w:val="24"/>
          <w:szCs w:val="24"/>
        </w:rPr>
        <w:t>индивидуальное.</w:t>
      </w:r>
    </w:p>
    <w:p w14:paraId="3FB46AD6" w14:textId="643CEB0A" w:rsidR="00646BF3" w:rsidRPr="00855221" w:rsidRDefault="00646BF3" w:rsidP="00646BF3">
      <w:pPr>
        <w:tabs>
          <w:tab w:val="left" w:pos="993"/>
        </w:tabs>
        <w:spacing w:line="276" w:lineRule="auto"/>
        <w:rPr>
          <w:rFonts w:ascii="Arial" w:hAnsi="Arial" w:cs="Arial"/>
          <w:sz w:val="24"/>
          <w:szCs w:val="24"/>
        </w:rPr>
      </w:pPr>
      <w:r w:rsidRPr="00855221">
        <w:rPr>
          <w:rFonts w:ascii="Arial" w:hAnsi="Arial" w:cs="Arial"/>
          <w:sz w:val="24"/>
          <w:szCs w:val="24"/>
        </w:rPr>
        <w:t>В</w:t>
      </w:r>
      <w:r w:rsidR="00AD3915">
        <w:rPr>
          <w:rFonts w:ascii="Arial" w:hAnsi="Arial" w:cs="Arial"/>
          <w:sz w:val="24"/>
          <w:szCs w:val="24"/>
        </w:rPr>
        <w:t xml:space="preserve"> </w:t>
      </w:r>
      <w:r w:rsidRPr="00855221">
        <w:rPr>
          <w:rFonts w:ascii="Arial" w:hAnsi="Arial" w:cs="Arial"/>
          <w:sz w:val="24"/>
          <w:szCs w:val="24"/>
        </w:rPr>
        <w:t>качестве</w:t>
      </w:r>
      <w:r w:rsidR="00AD3915">
        <w:rPr>
          <w:rFonts w:ascii="Arial" w:hAnsi="Arial" w:cs="Arial"/>
          <w:sz w:val="24"/>
          <w:szCs w:val="24"/>
        </w:rPr>
        <w:t xml:space="preserve"> </w:t>
      </w:r>
      <w:r w:rsidRPr="00855221">
        <w:rPr>
          <w:rFonts w:ascii="Arial" w:hAnsi="Arial" w:cs="Arial"/>
          <w:sz w:val="24"/>
          <w:szCs w:val="24"/>
        </w:rPr>
        <w:t>основного</w:t>
      </w:r>
      <w:r w:rsidR="00AD3915">
        <w:rPr>
          <w:rFonts w:ascii="Arial" w:hAnsi="Arial" w:cs="Arial"/>
          <w:sz w:val="24"/>
          <w:szCs w:val="24"/>
        </w:rPr>
        <w:t xml:space="preserve"> </w:t>
      </w:r>
      <w:r w:rsidRPr="00855221">
        <w:rPr>
          <w:rFonts w:ascii="Arial" w:hAnsi="Arial" w:cs="Arial"/>
          <w:sz w:val="24"/>
          <w:szCs w:val="24"/>
        </w:rPr>
        <w:t>топлива</w:t>
      </w:r>
      <w:r w:rsidR="00AD3915">
        <w:rPr>
          <w:rFonts w:ascii="Arial" w:hAnsi="Arial" w:cs="Arial"/>
          <w:sz w:val="24"/>
          <w:szCs w:val="24"/>
        </w:rPr>
        <w:t xml:space="preserve"> </w:t>
      </w:r>
      <w:r w:rsidRPr="00855221">
        <w:rPr>
          <w:rFonts w:ascii="Arial" w:hAnsi="Arial" w:cs="Arial"/>
          <w:sz w:val="24"/>
          <w:szCs w:val="24"/>
        </w:rPr>
        <w:t>котельных</w:t>
      </w:r>
      <w:r w:rsidR="00AD3915">
        <w:rPr>
          <w:rFonts w:ascii="Arial" w:hAnsi="Arial" w:cs="Arial"/>
          <w:sz w:val="24"/>
          <w:szCs w:val="24"/>
        </w:rPr>
        <w:t xml:space="preserve"> </w:t>
      </w:r>
      <w:r w:rsidRPr="00855221">
        <w:rPr>
          <w:rFonts w:ascii="Arial" w:hAnsi="Arial" w:cs="Arial"/>
          <w:sz w:val="24"/>
          <w:szCs w:val="24"/>
        </w:rPr>
        <w:t>на</w:t>
      </w:r>
      <w:r w:rsidR="00AD3915">
        <w:rPr>
          <w:rFonts w:ascii="Arial" w:hAnsi="Arial" w:cs="Arial"/>
          <w:sz w:val="24"/>
          <w:szCs w:val="24"/>
        </w:rPr>
        <w:t xml:space="preserve"> </w:t>
      </w:r>
      <w:r w:rsidRPr="00855221">
        <w:rPr>
          <w:rFonts w:ascii="Arial" w:hAnsi="Arial" w:cs="Arial"/>
          <w:sz w:val="24"/>
          <w:szCs w:val="24"/>
        </w:rPr>
        <w:t>планируемый</w:t>
      </w:r>
      <w:r w:rsidR="00AD3915">
        <w:rPr>
          <w:rFonts w:ascii="Arial" w:hAnsi="Arial" w:cs="Arial"/>
          <w:sz w:val="24"/>
          <w:szCs w:val="24"/>
        </w:rPr>
        <w:t xml:space="preserve"> </w:t>
      </w:r>
      <w:r w:rsidRPr="00855221">
        <w:rPr>
          <w:rFonts w:ascii="Arial" w:hAnsi="Arial" w:cs="Arial"/>
          <w:sz w:val="24"/>
          <w:szCs w:val="24"/>
        </w:rPr>
        <w:t>пери</w:t>
      </w:r>
      <w:r>
        <w:rPr>
          <w:rFonts w:ascii="Arial" w:hAnsi="Arial" w:cs="Arial"/>
          <w:sz w:val="24"/>
          <w:szCs w:val="24"/>
        </w:rPr>
        <w:t>од</w:t>
      </w:r>
      <w:r w:rsidR="00AD3915">
        <w:rPr>
          <w:rFonts w:ascii="Arial" w:hAnsi="Arial" w:cs="Arial"/>
          <w:sz w:val="24"/>
          <w:szCs w:val="24"/>
        </w:rPr>
        <w:t xml:space="preserve"> </w:t>
      </w:r>
      <w:r w:rsidR="00D97A9E">
        <w:rPr>
          <w:rFonts w:ascii="Arial" w:hAnsi="Arial" w:cs="Arial"/>
          <w:sz w:val="24"/>
          <w:szCs w:val="24"/>
        </w:rPr>
        <w:t>необходимо</w:t>
      </w:r>
      <w:r w:rsidR="00AD3915">
        <w:rPr>
          <w:rFonts w:ascii="Arial" w:hAnsi="Arial" w:cs="Arial"/>
          <w:sz w:val="24"/>
          <w:szCs w:val="24"/>
        </w:rPr>
        <w:t xml:space="preserve"> </w:t>
      </w:r>
      <w:r>
        <w:rPr>
          <w:rFonts w:ascii="Arial" w:hAnsi="Arial" w:cs="Arial"/>
          <w:sz w:val="24"/>
          <w:szCs w:val="24"/>
        </w:rPr>
        <w:t>предусмотреть</w:t>
      </w:r>
      <w:r w:rsidR="00AD3915">
        <w:rPr>
          <w:rFonts w:ascii="Arial" w:hAnsi="Arial" w:cs="Arial"/>
          <w:sz w:val="24"/>
          <w:szCs w:val="24"/>
        </w:rPr>
        <w:t xml:space="preserve"> </w:t>
      </w:r>
      <w:r>
        <w:rPr>
          <w:rFonts w:ascii="Arial" w:hAnsi="Arial" w:cs="Arial"/>
          <w:sz w:val="24"/>
          <w:szCs w:val="24"/>
        </w:rPr>
        <w:t>природный</w:t>
      </w:r>
      <w:r w:rsidR="00AD3915">
        <w:rPr>
          <w:rFonts w:ascii="Arial" w:hAnsi="Arial" w:cs="Arial"/>
          <w:sz w:val="24"/>
          <w:szCs w:val="24"/>
        </w:rPr>
        <w:t xml:space="preserve"> </w:t>
      </w:r>
      <w:r>
        <w:rPr>
          <w:rFonts w:ascii="Arial" w:hAnsi="Arial" w:cs="Arial"/>
          <w:sz w:val="24"/>
          <w:szCs w:val="24"/>
        </w:rPr>
        <w:t>газ.</w:t>
      </w:r>
      <w:r w:rsidR="00AD3915">
        <w:rPr>
          <w:rFonts w:ascii="Arial" w:hAnsi="Arial" w:cs="Arial"/>
          <w:sz w:val="24"/>
          <w:szCs w:val="24"/>
        </w:rPr>
        <w:t xml:space="preserve"> </w:t>
      </w:r>
      <w:r w:rsidRPr="00855221">
        <w:rPr>
          <w:rFonts w:ascii="Arial" w:hAnsi="Arial" w:cs="Arial"/>
          <w:sz w:val="24"/>
          <w:szCs w:val="24"/>
        </w:rPr>
        <w:t>Система</w:t>
      </w:r>
      <w:r w:rsidR="00AD3915">
        <w:rPr>
          <w:rFonts w:ascii="Arial" w:hAnsi="Arial" w:cs="Arial"/>
          <w:sz w:val="24"/>
          <w:szCs w:val="24"/>
        </w:rPr>
        <w:t xml:space="preserve"> </w:t>
      </w:r>
      <w:r w:rsidRPr="00855221">
        <w:rPr>
          <w:rFonts w:ascii="Arial" w:hAnsi="Arial" w:cs="Arial"/>
          <w:sz w:val="24"/>
          <w:szCs w:val="24"/>
        </w:rPr>
        <w:t>теплоснабжения</w:t>
      </w:r>
      <w:r w:rsidR="00AD3915">
        <w:rPr>
          <w:rFonts w:ascii="Arial" w:hAnsi="Arial" w:cs="Arial"/>
          <w:sz w:val="24"/>
          <w:szCs w:val="24"/>
        </w:rPr>
        <w:t xml:space="preserve"> </w:t>
      </w:r>
      <w:r w:rsidRPr="00855221">
        <w:rPr>
          <w:rFonts w:ascii="Arial" w:hAnsi="Arial" w:cs="Arial"/>
          <w:sz w:val="24"/>
          <w:szCs w:val="24"/>
        </w:rPr>
        <w:t>принимается</w:t>
      </w:r>
      <w:r w:rsidR="00AD3915">
        <w:rPr>
          <w:rFonts w:ascii="Arial" w:hAnsi="Arial" w:cs="Arial"/>
          <w:sz w:val="24"/>
          <w:szCs w:val="24"/>
        </w:rPr>
        <w:t xml:space="preserve"> </w:t>
      </w:r>
      <w:r w:rsidRPr="00855221">
        <w:rPr>
          <w:rFonts w:ascii="Arial" w:hAnsi="Arial" w:cs="Arial"/>
          <w:sz w:val="24"/>
          <w:szCs w:val="24"/>
        </w:rPr>
        <w:t>«закрытая»</w:t>
      </w:r>
      <w:r w:rsidR="00AD3915">
        <w:rPr>
          <w:rFonts w:ascii="Arial" w:hAnsi="Arial" w:cs="Arial"/>
          <w:sz w:val="24"/>
          <w:szCs w:val="24"/>
        </w:rPr>
        <w:t xml:space="preserve"> </w:t>
      </w:r>
      <w:r w:rsidRPr="00855221">
        <w:rPr>
          <w:rFonts w:ascii="Arial" w:hAnsi="Arial" w:cs="Arial"/>
          <w:sz w:val="24"/>
          <w:szCs w:val="24"/>
        </w:rPr>
        <w:t>с</w:t>
      </w:r>
      <w:r w:rsidR="00AD3915">
        <w:rPr>
          <w:rFonts w:ascii="Arial" w:hAnsi="Arial" w:cs="Arial"/>
          <w:sz w:val="24"/>
          <w:szCs w:val="24"/>
        </w:rPr>
        <w:t xml:space="preserve"> </w:t>
      </w:r>
      <w:r w:rsidRPr="00855221">
        <w:rPr>
          <w:rFonts w:ascii="Arial" w:hAnsi="Arial" w:cs="Arial"/>
          <w:sz w:val="24"/>
          <w:szCs w:val="24"/>
        </w:rPr>
        <w:t>подключением</w:t>
      </w:r>
      <w:r w:rsidR="00AD3915">
        <w:rPr>
          <w:rFonts w:ascii="Arial" w:hAnsi="Arial" w:cs="Arial"/>
          <w:sz w:val="24"/>
          <w:szCs w:val="24"/>
        </w:rPr>
        <w:t xml:space="preserve"> </w:t>
      </w:r>
      <w:r w:rsidRPr="00855221">
        <w:rPr>
          <w:rFonts w:ascii="Arial" w:hAnsi="Arial" w:cs="Arial"/>
          <w:sz w:val="24"/>
          <w:szCs w:val="24"/>
        </w:rPr>
        <w:t>абонентов</w:t>
      </w:r>
      <w:r w:rsidR="00AD3915">
        <w:rPr>
          <w:rFonts w:ascii="Arial" w:hAnsi="Arial" w:cs="Arial"/>
          <w:sz w:val="24"/>
          <w:szCs w:val="24"/>
        </w:rPr>
        <w:t xml:space="preserve"> </w:t>
      </w:r>
      <w:r w:rsidRPr="00855221">
        <w:rPr>
          <w:rFonts w:ascii="Arial" w:hAnsi="Arial" w:cs="Arial"/>
          <w:sz w:val="24"/>
          <w:szCs w:val="24"/>
        </w:rPr>
        <w:t>через</w:t>
      </w:r>
      <w:r w:rsidR="00AD3915">
        <w:rPr>
          <w:rFonts w:ascii="Arial" w:hAnsi="Arial" w:cs="Arial"/>
          <w:sz w:val="24"/>
          <w:szCs w:val="24"/>
        </w:rPr>
        <w:t xml:space="preserve"> </w:t>
      </w:r>
      <w:r w:rsidRPr="00855221">
        <w:rPr>
          <w:rFonts w:ascii="Arial" w:hAnsi="Arial" w:cs="Arial"/>
          <w:sz w:val="24"/>
          <w:szCs w:val="24"/>
        </w:rPr>
        <w:t>центральные</w:t>
      </w:r>
      <w:r w:rsidR="00AD3915">
        <w:rPr>
          <w:rFonts w:ascii="Arial" w:hAnsi="Arial" w:cs="Arial"/>
          <w:sz w:val="24"/>
          <w:szCs w:val="24"/>
        </w:rPr>
        <w:t xml:space="preserve"> </w:t>
      </w:r>
      <w:r w:rsidRPr="00855221">
        <w:rPr>
          <w:rFonts w:ascii="Arial" w:hAnsi="Arial" w:cs="Arial"/>
          <w:sz w:val="24"/>
          <w:szCs w:val="24"/>
        </w:rPr>
        <w:t>тепловые</w:t>
      </w:r>
      <w:r w:rsidR="00AD3915">
        <w:rPr>
          <w:rFonts w:ascii="Arial" w:hAnsi="Arial" w:cs="Arial"/>
          <w:sz w:val="24"/>
          <w:szCs w:val="24"/>
        </w:rPr>
        <w:t xml:space="preserve"> </w:t>
      </w:r>
      <w:r w:rsidRPr="00855221">
        <w:rPr>
          <w:rFonts w:ascii="Arial" w:hAnsi="Arial" w:cs="Arial"/>
          <w:sz w:val="24"/>
          <w:szCs w:val="24"/>
        </w:rPr>
        <w:t>пункты</w:t>
      </w:r>
      <w:r w:rsidR="00AD3915">
        <w:rPr>
          <w:rFonts w:ascii="Arial" w:hAnsi="Arial" w:cs="Arial"/>
          <w:sz w:val="24"/>
          <w:szCs w:val="24"/>
        </w:rPr>
        <w:t xml:space="preserve"> </w:t>
      </w:r>
      <w:r w:rsidRPr="00855221">
        <w:rPr>
          <w:rFonts w:ascii="Arial" w:hAnsi="Arial" w:cs="Arial"/>
          <w:sz w:val="24"/>
          <w:szCs w:val="24"/>
        </w:rPr>
        <w:t>(ЦТП),</w:t>
      </w:r>
      <w:r w:rsidR="00AD3915">
        <w:rPr>
          <w:rFonts w:ascii="Arial" w:hAnsi="Arial" w:cs="Arial"/>
          <w:sz w:val="24"/>
          <w:szCs w:val="24"/>
        </w:rPr>
        <w:t xml:space="preserve"> </w:t>
      </w:r>
      <w:r w:rsidRPr="00855221">
        <w:rPr>
          <w:rFonts w:ascii="Arial" w:hAnsi="Arial" w:cs="Arial"/>
          <w:sz w:val="24"/>
          <w:szCs w:val="24"/>
        </w:rPr>
        <w:t>либо</w:t>
      </w:r>
      <w:r w:rsidR="00AD3915">
        <w:rPr>
          <w:rFonts w:ascii="Arial" w:hAnsi="Arial" w:cs="Arial"/>
          <w:sz w:val="24"/>
          <w:szCs w:val="24"/>
        </w:rPr>
        <w:t xml:space="preserve"> </w:t>
      </w:r>
      <w:r w:rsidRPr="00855221">
        <w:rPr>
          <w:rFonts w:ascii="Arial" w:hAnsi="Arial" w:cs="Arial"/>
          <w:sz w:val="24"/>
          <w:szCs w:val="24"/>
        </w:rPr>
        <w:t>индивидуальные</w:t>
      </w:r>
      <w:r w:rsidR="00AD3915">
        <w:rPr>
          <w:rFonts w:ascii="Arial" w:hAnsi="Arial" w:cs="Arial"/>
          <w:sz w:val="24"/>
          <w:szCs w:val="24"/>
        </w:rPr>
        <w:t xml:space="preserve"> </w:t>
      </w:r>
      <w:r w:rsidRPr="00855221">
        <w:rPr>
          <w:rFonts w:ascii="Arial" w:hAnsi="Arial" w:cs="Arial"/>
          <w:sz w:val="24"/>
          <w:szCs w:val="24"/>
        </w:rPr>
        <w:t>тепловые</w:t>
      </w:r>
      <w:r w:rsidR="00AD3915">
        <w:rPr>
          <w:rFonts w:ascii="Arial" w:hAnsi="Arial" w:cs="Arial"/>
          <w:sz w:val="24"/>
          <w:szCs w:val="24"/>
        </w:rPr>
        <w:t xml:space="preserve"> </w:t>
      </w:r>
      <w:r w:rsidRPr="00855221">
        <w:rPr>
          <w:rFonts w:ascii="Arial" w:hAnsi="Arial" w:cs="Arial"/>
          <w:sz w:val="24"/>
          <w:szCs w:val="24"/>
        </w:rPr>
        <w:t>пункты</w:t>
      </w:r>
      <w:r w:rsidR="00AD3915">
        <w:rPr>
          <w:rFonts w:ascii="Arial" w:hAnsi="Arial" w:cs="Arial"/>
          <w:sz w:val="24"/>
          <w:szCs w:val="24"/>
        </w:rPr>
        <w:t xml:space="preserve"> </w:t>
      </w:r>
      <w:r w:rsidRPr="00855221">
        <w:rPr>
          <w:rFonts w:ascii="Arial" w:hAnsi="Arial" w:cs="Arial"/>
          <w:sz w:val="24"/>
          <w:szCs w:val="24"/>
        </w:rPr>
        <w:t>(ИТП),</w:t>
      </w:r>
      <w:r w:rsidR="00AD3915">
        <w:rPr>
          <w:rFonts w:ascii="Arial" w:hAnsi="Arial" w:cs="Arial"/>
          <w:sz w:val="24"/>
          <w:szCs w:val="24"/>
        </w:rPr>
        <w:t xml:space="preserve"> </w:t>
      </w:r>
      <w:r w:rsidRPr="00855221">
        <w:rPr>
          <w:rFonts w:ascii="Arial" w:hAnsi="Arial" w:cs="Arial"/>
          <w:sz w:val="24"/>
          <w:szCs w:val="24"/>
        </w:rPr>
        <w:t>размещаемые</w:t>
      </w:r>
      <w:r w:rsidR="00AD3915">
        <w:rPr>
          <w:rFonts w:ascii="Arial" w:hAnsi="Arial" w:cs="Arial"/>
          <w:sz w:val="24"/>
          <w:szCs w:val="24"/>
        </w:rPr>
        <w:t xml:space="preserve"> </w:t>
      </w:r>
      <w:r w:rsidRPr="00855221">
        <w:rPr>
          <w:rFonts w:ascii="Arial" w:hAnsi="Arial" w:cs="Arial"/>
          <w:sz w:val="24"/>
          <w:szCs w:val="24"/>
        </w:rPr>
        <w:t>в</w:t>
      </w:r>
      <w:r w:rsidR="00AD3915">
        <w:rPr>
          <w:rFonts w:ascii="Arial" w:hAnsi="Arial" w:cs="Arial"/>
          <w:sz w:val="24"/>
          <w:szCs w:val="24"/>
        </w:rPr>
        <w:t xml:space="preserve"> </w:t>
      </w:r>
      <w:r w:rsidRPr="00855221">
        <w:rPr>
          <w:rFonts w:ascii="Arial" w:hAnsi="Arial" w:cs="Arial"/>
          <w:sz w:val="24"/>
          <w:szCs w:val="24"/>
        </w:rPr>
        <w:t>технических</w:t>
      </w:r>
      <w:r w:rsidR="00AD3915">
        <w:rPr>
          <w:rFonts w:ascii="Arial" w:hAnsi="Arial" w:cs="Arial"/>
          <w:sz w:val="24"/>
          <w:szCs w:val="24"/>
        </w:rPr>
        <w:t xml:space="preserve"> </w:t>
      </w:r>
      <w:r w:rsidRPr="00855221">
        <w:rPr>
          <w:rFonts w:ascii="Arial" w:hAnsi="Arial" w:cs="Arial"/>
          <w:sz w:val="24"/>
          <w:szCs w:val="24"/>
        </w:rPr>
        <w:t>подпольях</w:t>
      </w:r>
      <w:r w:rsidR="00AD3915">
        <w:rPr>
          <w:rFonts w:ascii="Arial" w:hAnsi="Arial" w:cs="Arial"/>
          <w:sz w:val="24"/>
          <w:szCs w:val="24"/>
        </w:rPr>
        <w:t xml:space="preserve"> </w:t>
      </w:r>
      <w:r w:rsidRPr="00855221">
        <w:rPr>
          <w:rFonts w:ascii="Arial" w:hAnsi="Arial" w:cs="Arial"/>
          <w:sz w:val="24"/>
          <w:szCs w:val="24"/>
        </w:rPr>
        <w:t>зданий.</w:t>
      </w:r>
      <w:r w:rsidR="00AD3915">
        <w:rPr>
          <w:rFonts w:ascii="Arial" w:hAnsi="Arial" w:cs="Arial"/>
          <w:sz w:val="24"/>
          <w:szCs w:val="24"/>
        </w:rPr>
        <w:t xml:space="preserve"> </w:t>
      </w:r>
    </w:p>
    <w:p w14:paraId="07736B90" w14:textId="5FFCD990" w:rsidR="00646BF3" w:rsidRDefault="00646BF3" w:rsidP="00646BF3">
      <w:pPr>
        <w:tabs>
          <w:tab w:val="left" w:pos="993"/>
        </w:tabs>
        <w:spacing w:line="276" w:lineRule="auto"/>
        <w:rPr>
          <w:rFonts w:ascii="Arial" w:hAnsi="Arial" w:cs="Arial"/>
          <w:sz w:val="24"/>
          <w:szCs w:val="24"/>
        </w:rPr>
      </w:pPr>
      <w:r w:rsidRPr="00855221">
        <w:rPr>
          <w:rFonts w:ascii="Arial" w:hAnsi="Arial" w:cs="Arial"/>
          <w:sz w:val="24"/>
          <w:szCs w:val="24"/>
        </w:rPr>
        <w:t>Теплоснабжение</w:t>
      </w:r>
      <w:r w:rsidR="00AD3915">
        <w:rPr>
          <w:rFonts w:ascii="Arial" w:hAnsi="Arial" w:cs="Arial"/>
          <w:sz w:val="24"/>
          <w:szCs w:val="24"/>
        </w:rPr>
        <w:t xml:space="preserve"> </w:t>
      </w:r>
      <w:r w:rsidRPr="00855221">
        <w:rPr>
          <w:rFonts w:ascii="Arial" w:hAnsi="Arial" w:cs="Arial"/>
          <w:sz w:val="24"/>
          <w:szCs w:val="24"/>
        </w:rPr>
        <w:t>индивидуальной</w:t>
      </w:r>
      <w:r w:rsidR="00AD3915">
        <w:rPr>
          <w:rFonts w:ascii="Arial" w:hAnsi="Arial" w:cs="Arial"/>
          <w:sz w:val="24"/>
          <w:szCs w:val="24"/>
        </w:rPr>
        <w:t xml:space="preserve"> </w:t>
      </w:r>
      <w:r w:rsidRPr="00855221">
        <w:rPr>
          <w:rFonts w:ascii="Arial" w:hAnsi="Arial" w:cs="Arial"/>
          <w:sz w:val="24"/>
          <w:szCs w:val="24"/>
        </w:rPr>
        <w:t>малоэтажной</w:t>
      </w:r>
      <w:r w:rsidR="00AD3915">
        <w:rPr>
          <w:rFonts w:ascii="Arial" w:hAnsi="Arial" w:cs="Arial"/>
          <w:sz w:val="24"/>
          <w:szCs w:val="24"/>
        </w:rPr>
        <w:t xml:space="preserve"> </w:t>
      </w:r>
      <w:r w:rsidRPr="00855221">
        <w:rPr>
          <w:rFonts w:ascii="Arial" w:hAnsi="Arial" w:cs="Arial"/>
          <w:sz w:val="24"/>
          <w:szCs w:val="24"/>
        </w:rPr>
        <w:t>застройки</w:t>
      </w:r>
      <w:r w:rsidR="00AD3915">
        <w:rPr>
          <w:rFonts w:ascii="Arial" w:hAnsi="Arial" w:cs="Arial"/>
          <w:sz w:val="24"/>
          <w:szCs w:val="24"/>
        </w:rPr>
        <w:t xml:space="preserve"> </w:t>
      </w:r>
      <w:r w:rsidRPr="00855221">
        <w:rPr>
          <w:rFonts w:ascii="Arial" w:hAnsi="Arial" w:cs="Arial"/>
          <w:sz w:val="24"/>
          <w:szCs w:val="24"/>
        </w:rPr>
        <w:t>(</w:t>
      </w:r>
      <w:proofErr w:type="gramStart"/>
      <w:r w:rsidRPr="00855221">
        <w:rPr>
          <w:rFonts w:ascii="Arial" w:hAnsi="Arial" w:cs="Arial"/>
          <w:sz w:val="24"/>
          <w:szCs w:val="24"/>
        </w:rPr>
        <w:t>без</w:t>
      </w:r>
      <w:proofErr w:type="gramEnd"/>
      <w:r w:rsidR="00AD3915">
        <w:rPr>
          <w:rFonts w:ascii="Arial" w:hAnsi="Arial" w:cs="Arial"/>
          <w:sz w:val="24"/>
          <w:szCs w:val="24"/>
        </w:rPr>
        <w:t xml:space="preserve"> </w:t>
      </w:r>
      <w:r w:rsidRPr="00855221">
        <w:rPr>
          <w:rFonts w:ascii="Arial" w:hAnsi="Arial" w:cs="Arial"/>
          <w:sz w:val="24"/>
          <w:szCs w:val="24"/>
        </w:rPr>
        <w:t>и</w:t>
      </w:r>
      <w:r w:rsidR="00AD3915">
        <w:rPr>
          <w:rFonts w:ascii="Arial" w:hAnsi="Arial" w:cs="Arial"/>
          <w:sz w:val="24"/>
          <w:szCs w:val="24"/>
        </w:rPr>
        <w:t xml:space="preserve"> </w:t>
      </w:r>
      <w:r w:rsidRPr="00855221">
        <w:rPr>
          <w:rFonts w:ascii="Arial" w:hAnsi="Arial" w:cs="Arial"/>
          <w:sz w:val="24"/>
          <w:szCs w:val="24"/>
        </w:rPr>
        <w:t>с</w:t>
      </w:r>
      <w:r w:rsidR="00AD3915">
        <w:rPr>
          <w:rFonts w:ascii="Arial" w:hAnsi="Arial" w:cs="Arial"/>
          <w:sz w:val="24"/>
          <w:szCs w:val="24"/>
        </w:rPr>
        <w:t xml:space="preserve"> </w:t>
      </w:r>
      <w:r w:rsidRPr="00855221">
        <w:rPr>
          <w:rFonts w:ascii="Arial" w:hAnsi="Arial" w:cs="Arial"/>
          <w:sz w:val="24"/>
          <w:szCs w:val="24"/>
        </w:rPr>
        <w:t>приусадебными</w:t>
      </w:r>
      <w:r w:rsidR="00AD3915">
        <w:rPr>
          <w:rFonts w:ascii="Arial" w:hAnsi="Arial" w:cs="Arial"/>
          <w:sz w:val="24"/>
          <w:szCs w:val="24"/>
        </w:rPr>
        <w:t xml:space="preserve"> </w:t>
      </w:r>
      <w:r w:rsidRPr="00855221">
        <w:rPr>
          <w:rFonts w:ascii="Arial" w:hAnsi="Arial" w:cs="Arial"/>
          <w:sz w:val="24"/>
          <w:szCs w:val="24"/>
        </w:rPr>
        <w:t>участками)</w:t>
      </w:r>
      <w:r w:rsidR="00AD3915">
        <w:rPr>
          <w:rFonts w:ascii="Arial" w:hAnsi="Arial" w:cs="Arial"/>
          <w:sz w:val="24"/>
          <w:szCs w:val="24"/>
        </w:rPr>
        <w:t xml:space="preserve"> </w:t>
      </w:r>
      <w:r w:rsidR="00B410F3">
        <w:rPr>
          <w:rFonts w:ascii="Arial" w:hAnsi="Arial" w:cs="Arial"/>
          <w:sz w:val="24"/>
          <w:szCs w:val="24"/>
        </w:rPr>
        <w:t>носит</w:t>
      </w:r>
      <w:r w:rsidR="00AD3915">
        <w:rPr>
          <w:rFonts w:ascii="Arial" w:hAnsi="Arial" w:cs="Arial"/>
          <w:sz w:val="24"/>
          <w:szCs w:val="24"/>
        </w:rPr>
        <w:t xml:space="preserve"> </w:t>
      </w:r>
      <w:r w:rsidRPr="00855221">
        <w:rPr>
          <w:rFonts w:ascii="Arial" w:hAnsi="Arial" w:cs="Arial"/>
          <w:sz w:val="24"/>
          <w:szCs w:val="24"/>
        </w:rPr>
        <w:t>локальный</w:t>
      </w:r>
      <w:r w:rsidR="00AD3915">
        <w:rPr>
          <w:rFonts w:ascii="Arial" w:hAnsi="Arial" w:cs="Arial"/>
          <w:sz w:val="24"/>
          <w:szCs w:val="24"/>
        </w:rPr>
        <w:t xml:space="preserve"> </w:t>
      </w:r>
      <w:r w:rsidRPr="00855221">
        <w:rPr>
          <w:rFonts w:ascii="Arial" w:hAnsi="Arial" w:cs="Arial"/>
          <w:sz w:val="24"/>
          <w:szCs w:val="24"/>
        </w:rPr>
        <w:t>характер</w:t>
      </w:r>
      <w:r w:rsidR="00AD3915">
        <w:rPr>
          <w:rFonts w:ascii="Arial" w:hAnsi="Arial" w:cs="Arial"/>
          <w:sz w:val="24"/>
          <w:szCs w:val="24"/>
        </w:rPr>
        <w:t xml:space="preserve"> </w:t>
      </w:r>
      <w:r w:rsidRPr="00855221">
        <w:rPr>
          <w:rFonts w:ascii="Arial" w:hAnsi="Arial" w:cs="Arial"/>
          <w:sz w:val="24"/>
          <w:szCs w:val="24"/>
        </w:rPr>
        <w:t>–</w:t>
      </w:r>
      <w:r w:rsidR="00AD3915">
        <w:rPr>
          <w:rFonts w:ascii="Arial" w:hAnsi="Arial" w:cs="Arial"/>
          <w:sz w:val="24"/>
          <w:szCs w:val="24"/>
        </w:rPr>
        <w:t xml:space="preserve"> </w:t>
      </w:r>
      <w:r w:rsidRPr="00855221">
        <w:rPr>
          <w:rFonts w:ascii="Arial" w:hAnsi="Arial" w:cs="Arial"/>
          <w:sz w:val="24"/>
          <w:szCs w:val="24"/>
        </w:rPr>
        <w:t>от</w:t>
      </w:r>
      <w:r w:rsidR="00AD3915">
        <w:rPr>
          <w:rFonts w:ascii="Arial" w:hAnsi="Arial" w:cs="Arial"/>
          <w:sz w:val="24"/>
          <w:szCs w:val="24"/>
        </w:rPr>
        <w:t xml:space="preserve"> </w:t>
      </w:r>
      <w:r w:rsidRPr="00855221">
        <w:rPr>
          <w:rFonts w:ascii="Arial" w:hAnsi="Arial" w:cs="Arial"/>
          <w:sz w:val="24"/>
          <w:szCs w:val="24"/>
        </w:rPr>
        <w:t>автономных</w:t>
      </w:r>
      <w:r w:rsidR="00AD3915">
        <w:rPr>
          <w:rFonts w:ascii="Arial" w:hAnsi="Arial" w:cs="Arial"/>
          <w:sz w:val="24"/>
          <w:szCs w:val="24"/>
        </w:rPr>
        <w:t xml:space="preserve"> </w:t>
      </w:r>
      <w:r w:rsidRPr="00855221">
        <w:rPr>
          <w:rFonts w:ascii="Arial" w:hAnsi="Arial" w:cs="Arial"/>
          <w:sz w:val="24"/>
          <w:szCs w:val="24"/>
        </w:rPr>
        <w:t>теплогенерирующих</w:t>
      </w:r>
      <w:r w:rsidR="00AD3915">
        <w:rPr>
          <w:rFonts w:ascii="Arial" w:hAnsi="Arial" w:cs="Arial"/>
          <w:sz w:val="24"/>
          <w:szCs w:val="24"/>
        </w:rPr>
        <w:t xml:space="preserve"> </w:t>
      </w:r>
      <w:r w:rsidRPr="00855221">
        <w:rPr>
          <w:rFonts w:ascii="Arial" w:hAnsi="Arial" w:cs="Arial"/>
          <w:sz w:val="24"/>
          <w:szCs w:val="24"/>
        </w:rPr>
        <w:t>установок,</w:t>
      </w:r>
      <w:r w:rsidR="00AD3915">
        <w:rPr>
          <w:rFonts w:ascii="Arial" w:hAnsi="Arial" w:cs="Arial"/>
          <w:sz w:val="24"/>
          <w:szCs w:val="24"/>
        </w:rPr>
        <w:t xml:space="preserve"> </w:t>
      </w:r>
      <w:r w:rsidRPr="00855221">
        <w:rPr>
          <w:rFonts w:ascii="Arial" w:hAnsi="Arial" w:cs="Arial"/>
          <w:sz w:val="24"/>
          <w:szCs w:val="24"/>
        </w:rPr>
        <w:t>работающих</w:t>
      </w:r>
      <w:r w:rsidR="00AD3915">
        <w:rPr>
          <w:rFonts w:ascii="Arial" w:hAnsi="Arial" w:cs="Arial"/>
          <w:sz w:val="24"/>
          <w:szCs w:val="24"/>
        </w:rPr>
        <w:t xml:space="preserve"> </w:t>
      </w:r>
      <w:r w:rsidRPr="00855221">
        <w:rPr>
          <w:rFonts w:ascii="Arial" w:hAnsi="Arial" w:cs="Arial"/>
          <w:sz w:val="24"/>
          <w:szCs w:val="24"/>
        </w:rPr>
        <w:t>на</w:t>
      </w:r>
      <w:r w:rsidR="00AD3915">
        <w:rPr>
          <w:rFonts w:ascii="Arial" w:hAnsi="Arial" w:cs="Arial"/>
          <w:sz w:val="24"/>
          <w:szCs w:val="24"/>
        </w:rPr>
        <w:t xml:space="preserve"> </w:t>
      </w:r>
      <w:r w:rsidRPr="00855221">
        <w:rPr>
          <w:rFonts w:ascii="Arial" w:hAnsi="Arial" w:cs="Arial"/>
          <w:sz w:val="24"/>
          <w:szCs w:val="24"/>
        </w:rPr>
        <w:t>природном</w:t>
      </w:r>
      <w:r w:rsidR="00AD3915">
        <w:rPr>
          <w:rFonts w:ascii="Arial" w:hAnsi="Arial" w:cs="Arial"/>
          <w:sz w:val="24"/>
          <w:szCs w:val="24"/>
        </w:rPr>
        <w:t xml:space="preserve"> </w:t>
      </w:r>
      <w:r w:rsidRPr="00855221">
        <w:rPr>
          <w:rFonts w:ascii="Arial" w:hAnsi="Arial" w:cs="Arial"/>
          <w:sz w:val="24"/>
          <w:szCs w:val="24"/>
        </w:rPr>
        <w:t>газе.</w:t>
      </w:r>
      <w:r w:rsidR="00AD3915">
        <w:rPr>
          <w:rFonts w:ascii="Arial" w:hAnsi="Arial" w:cs="Arial"/>
          <w:sz w:val="24"/>
          <w:szCs w:val="24"/>
        </w:rPr>
        <w:t xml:space="preserve"> </w:t>
      </w:r>
      <w:r w:rsidRPr="00855221">
        <w:rPr>
          <w:rFonts w:ascii="Arial" w:hAnsi="Arial" w:cs="Arial"/>
          <w:sz w:val="24"/>
          <w:szCs w:val="24"/>
        </w:rPr>
        <w:t>Выбор</w:t>
      </w:r>
      <w:r w:rsidR="00AD3915">
        <w:rPr>
          <w:rFonts w:ascii="Arial" w:hAnsi="Arial" w:cs="Arial"/>
          <w:sz w:val="24"/>
          <w:szCs w:val="24"/>
        </w:rPr>
        <w:t xml:space="preserve"> </w:t>
      </w:r>
      <w:r w:rsidRPr="00855221">
        <w:rPr>
          <w:rFonts w:ascii="Arial" w:hAnsi="Arial" w:cs="Arial"/>
          <w:sz w:val="24"/>
          <w:szCs w:val="24"/>
        </w:rPr>
        <w:t>индивидуальных</w:t>
      </w:r>
      <w:r w:rsidR="00AD3915">
        <w:rPr>
          <w:rFonts w:ascii="Arial" w:hAnsi="Arial" w:cs="Arial"/>
          <w:sz w:val="24"/>
          <w:szCs w:val="24"/>
        </w:rPr>
        <w:t xml:space="preserve"> </w:t>
      </w:r>
      <w:r w:rsidRPr="00855221">
        <w:rPr>
          <w:rFonts w:ascii="Arial" w:hAnsi="Arial" w:cs="Arial"/>
          <w:sz w:val="24"/>
          <w:szCs w:val="24"/>
        </w:rPr>
        <w:t>источников</w:t>
      </w:r>
      <w:r w:rsidR="00AD3915">
        <w:rPr>
          <w:rFonts w:ascii="Arial" w:hAnsi="Arial" w:cs="Arial"/>
          <w:sz w:val="24"/>
          <w:szCs w:val="24"/>
        </w:rPr>
        <w:t xml:space="preserve"> </w:t>
      </w:r>
      <w:r w:rsidRPr="00855221">
        <w:rPr>
          <w:rFonts w:ascii="Arial" w:hAnsi="Arial" w:cs="Arial"/>
          <w:sz w:val="24"/>
          <w:szCs w:val="24"/>
        </w:rPr>
        <w:t>тепла</w:t>
      </w:r>
      <w:r w:rsidR="00AD3915">
        <w:rPr>
          <w:rFonts w:ascii="Arial" w:hAnsi="Arial" w:cs="Arial"/>
          <w:sz w:val="24"/>
          <w:szCs w:val="24"/>
        </w:rPr>
        <w:t xml:space="preserve"> </w:t>
      </w:r>
      <w:r w:rsidRPr="00855221">
        <w:rPr>
          <w:rFonts w:ascii="Arial" w:hAnsi="Arial" w:cs="Arial"/>
          <w:sz w:val="24"/>
          <w:szCs w:val="24"/>
        </w:rPr>
        <w:t>объясняется</w:t>
      </w:r>
      <w:r w:rsidR="00AD3915">
        <w:rPr>
          <w:rFonts w:ascii="Arial" w:hAnsi="Arial" w:cs="Arial"/>
          <w:sz w:val="24"/>
          <w:szCs w:val="24"/>
        </w:rPr>
        <w:t xml:space="preserve"> </w:t>
      </w:r>
      <w:r w:rsidRPr="00855221">
        <w:rPr>
          <w:rFonts w:ascii="Arial" w:hAnsi="Arial" w:cs="Arial"/>
          <w:sz w:val="24"/>
          <w:szCs w:val="24"/>
        </w:rPr>
        <w:t>тем,</w:t>
      </w:r>
      <w:r w:rsidR="00AD3915">
        <w:rPr>
          <w:rFonts w:ascii="Arial" w:hAnsi="Arial" w:cs="Arial"/>
          <w:sz w:val="24"/>
          <w:szCs w:val="24"/>
        </w:rPr>
        <w:t xml:space="preserve"> </w:t>
      </w:r>
      <w:r w:rsidRPr="00855221">
        <w:rPr>
          <w:rFonts w:ascii="Arial" w:hAnsi="Arial" w:cs="Arial"/>
          <w:sz w:val="24"/>
          <w:szCs w:val="24"/>
        </w:rPr>
        <w:t>что</w:t>
      </w:r>
      <w:r w:rsidR="00AD3915">
        <w:rPr>
          <w:rFonts w:ascii="Arial" w:hAnsi="Arial" w:cs="Arial"/>
          <w:sz w:val="24"/>
          <w:szCs w:val="24"/>
        </w:rPr>
        <w:t xml:space="preserve"> </w:t>
      </w:r>
      <w:r w:rsidRPr="00855221">
        <w:rPr>
          <w:rFonts w:ascii="Arial" w:hAnsi="Arial" w:cs="Arial"/>
          <w:sz w:val="24"/>
          <w:szCs w:val="24"/>
        </w:rPr>
        <w:t>объекты</w:t>
      </w:r>
      <w:r w:rsidR="00AD3915">
        <w:rPr>
          <w:rFonts w:ascii="Arial" w:hAnsi="Arial" w:cs="Arial"/>
          <w:sz w:val="24"/>
          <w:szCs w:val="24"/>
        </w:rPr>
        <w:t xml:space="preserve"> </w:t>
      </w:r>
      <w:r w:rsidRPr="00855221">
        <w:rPr>
          <w:rFonts w:ascii="Arial" w:hAnsi="Arial" w:cs="Arial"/>
          <w:sz w:val="24"/>
          <w:szCs w:val="24"/>
        </w:rPr>
        <w:t>имеют</w:t>
      </w:r>
      <w:r w:rsidR="00AD3915">
        <w:rPr>
          <w:rFonts w:ascii="Arial" w:hAnsi="Arial" w:cs="Arial"/>
          <w:sz w:val="24"/>
          <w:szCs w:val="24"/>
        </w:rPr>
        <w:t xml:space="preserve"> </w:t>
      </w:r>
      <w:r w:rsidRPr="00855221">
        <w:rPr>
          <w:rFonts w:ascii="Arial" w:hAnsi="Arial" w:cs="Arial"/>
          <w:sz w:val="24"/>
          <w:szCs w:val="24"/>
        </w:rPr>
        <w:t>незначительную</w:t>
      </w:r>
      <w:r w:rsidR="00AD3915">
        <w:rPr>
          <w:rFonts w:ascii="Arial" w:hAnsi="Arial" w:cs="Arial"/>
          <w:sz w:val="24"/>
          <w:szCs w:val="24"/>
        </w:rPr>
        <w:t xml:space="preserve"> </w:t>
      </w:r>
      <w:r w:rsidRPr="00855221">
        <w:rPr>
          <w:rFonts w:ascii="Arial" w:hAnsi="Arial" w:cs="Arial"/>
          <w:sz w:val="24"/>
          <w:szCs w:val="24"/>
        </w:rPr>
        <w:t>тепловую</w:t>
      </w:r>
      <w:r w:rsidR="00AD3915">
        <w:rPr>
          <w:rFonts w:ascii="Arial" w:hAnsi="Arial" w:cs="Arial"/>
          <w:sz w:val="24"/>
          <w:szCs w:val="24"/>
        </w:rPr>
        <w:t xml:space="preserve"> </w:t>
      </w:r>
      <w:r w:rsidRPr="00855221">
        <w:rPr>
          <w:rFonts w:ascii="Arial" w:hAnsi="Arial" w:cs="Arial"/>
          <w:sz w:val="24"/>
          <w:szCs w:val="24"/>
        </w:rPr>
        <w:t>нагрузку</w:t>
      </w:r>
      <w:r w:rsidR="00AD3915">
        <w:rPr>
          <w:rFonts w:ascii="Arial" w:hAnsi="Arial" w:cs="Arial"/>
          <w:sz w:val="24"/>
          <w:szCs w:val="24"/>
        </w:rPr>
        <w:t xml:space="preserve"> </w:t>
      </w:r>
      <w:r w:rsidRPr="00855221">
        <w:rPr>
          <w:rFonts w:ascii="Arial" w:hAnsi="Arial" w:cs="Arial"/>
          <w:sz w:val="24"/>
          <w:szCs w:val="24"/>
        </w:rPr>
        <w:t>и</w:t>
      </w:r>
      <w:r w:rsidR="00AD3915">
        <w:rPr>
          <w:rFonts w:ascii="Arial" w:hAnsi="Arial" w:cs="Arial"/>
          <w:sz w:val="24"/>
          <w:szCs w:val="24"/>
        </w:rPr>
        <w:t xml:space="preserve"> </w:t>
      </w:r>
      <w:r w:rsidRPr="00855221">
        <w:rPr>
          <w:rFonts w:ascii="Arial" w:hAnsi="Arial" w:cs="Arial"/>
          <w:sz w:val="24"/>
          <w:szCs w:val="24"/>
        </w:rPr>
        <w:t>находятся</w:t>
      </w:r>
      <w:r w:rsidR="00AD3915">
        <w:rPr>
          <w:rFonts w:ascii="Arial" w:hAnsi="Arial" w:cs="Arial"/>
          <w:sz w:val="24"/>
          <w:szCs w:val="24"/>
        </w:rPr>
        <w:t xml:space="preserve"> </w:t>
      </w:r>
      <w:r w:rsidRPr="00855221">
        <w:rPr>
          <w:rFonts w:ascii="Arial" w:hAnsi="Arial" w:cs="Arial"/>
          <w:sz w:val="24"/>
          <w:szCs w:val="24"/>
        </w:rPr>
        <w:t>на</w:t>
      </w:r>
      <w:r w:rsidR="00AD3915">
        <w:rPr>
          <w:rFonts w:ascii="Arial" w:hAnsi="Arial" w:cs="Arial"/>
          <w:sz w:val="24"/>
          <w:szCs w:val="24"/>
        </w:rPr>
        <w:t xml:space="preserve"> </w:t>
      </w:r>
      <w:r w:rsidRPr="00855221">
        <w:rPr>
          <w:rFonts w:ascii="Arial" w:hAnsi="Arial" w:cs="Arial"/>
          <w:sz w:val="24"/>
          <w:szCs w:val="24"/>
        </w:rPr>
        <w:t>значительном</w:t>
      </w:r>
      <w:r w:rsidR="00AD3915">
        <w:rPr>
          <w:rFonts w:ascii="Arial" w:hAnsi="Arial" w:cs="Arial"/>
          <w:sz w:val="24"/>
          <w:szCs w:val="24"/>
        </w:rPr>
        <w:t xml:space="preserve"> </w:t>
      </w:r>
      <w:r w:rsidRPr="00855221">
        <w:rPr>
          <w:rFonts w:ascii="Arial" w:hAnsi="Arial" w:cs="Arial"/>
          <w:sz w:val="24"/>
          <w:szCs w:val="24"/>
        </w:rPr>
        <w:t>расстоянии</w:t>
      </w:r>
      <w:r w:rsidR="00AD3915">
        <w:rPr>
          <w:rFonts w:ascii="Arial" w:hAnsi="Arial" w:cs="Arial"/>
          <w:sz w:val="24"/>
          <w:szCs w:val="24"/>
        </w:rPr>
        <w:t xml:space="preserve"> </w:t>
      </w:r>
      <w:r w:rsidRPr="00855221">
        <w:rPr>
          <w:rFonts w:ascii="Arial" w:hAnsi="Arial" w:cs="Arial"/>
          <w:sz w:val="24"/>
          <w:szCs w:val="24"/>
        </w:rPr>
        <w:t>друг</w:t>
      </w:r>
      <w:r w:rsidR="00AD3915">
        <w:rPr>
          <w:rFonts w:ascii="Arial" w:hAnsi="Arial" w:cs="Arial"/>
          <w:sz w:val="24"/>
          <w:szCs w:val="24"/>
        </w:rPr>
        <w:t xml:space="preserve"> </w:t>
      </w:r>
      <w:r w:rsidRPr="00855221">
        <w:rPr>
          <w:rFonts w:ascii="Arial" w:hAnsi="Arial" w:cs="Arial"/>
          <w:sz w:val="24"/>
          <w:szCs w:val="24"/>
        </w:rPr>
        <w:t>от</w:t>
      </w:r>
      <w:r w:rsidR="00AD3915">
        <w:rPr>
          <w:rFonts w:ascii="Arial" w:hAnsi="Arial" w:cs="Arial"/>
          <w:sz w:val="24"/>
          <w:szCs w:val="24"/>
        </w:rPr>
        <w:t xml:space="preserve"> </w:t>
      </w:r>
      <w:r w:rsidRPr="00855221">
        <w:rPr>
          <w:rFonts w:ascii="Arial" w:hAnsi="Arial" w:cs="Arial"/>
          <w:sz w:val="24"/>
          <w:szCs w:val="24"/>
        </w:rPr>
        <w:t>друга,</w:t>
      </w:r>
      <w:r w:rsidR="00AD3915">
        <w:rPr>
          <w:rFonts w:ascii="Arial" w:hAnsi="Arial" w:cs="Arial"/>
          <w:sz w:val="24"/>
          <w:szCs w:val="24"/>
        </w:rPr>
        <w:t xml:space="preserve"> </w:t>
      </w:r>
      <w:r w:rsidRPr="00855221">
        <w:rPr>
          <w:rFonts w:ascii="Arial" w:hAnsi="Arial" w:cs="Arial"/>
          <w:sz w:val="24"/>
          <w:szCs w:val="24"/>
        </w:rPr>
        <w:t>что</w:t>
      </w:r>
      <w:r w:rsidR="00AD3915">
        <w:rPr>
          <w:rFonts w:ascii="Arial" w:hAnsi="Arial" w:cs="Arial"/>
          <w:sz w:val="24"/>
          <w:szCs w:val="24"/>
        </w:rPr>
        <w:t xml:space="preserve"> </w:t>
      </w:r>
      <w:r w:rsidRPr="00855221">
        <w:rPr>
          <w:rFonts w:ascii="Arial" w:hAnsi="Arial" w:cs="Arial"/>
          <w:sz w:val="24"/>
          <w:szCs w:val="24"/>
        </w:rPr>
        <w:t>влечёт</w:t>
      </w:r>
      <w:r w:rsidR="00AD3915">
        <w:rPr>
          <w:rFonts w:ascii="Arial" w:hAnsi="Arial" w:cs="Arial"/>
          <w:sz w:val="24"/>
          <w:szCs w:val="24"/>
        </w:rPr>
        <w:t xml:space="preserve"> </w:t>
      </w:r>
      <w:r w:rsidRPr="00855221">
        <w:rPr>
          <w:rFonts w:ascii="Arial" w:hAnsi="Arial" w:cs="Arial"/>
          <w:sz w:val="24"/>
          <w:szCs w:val="24"/>
        </w:rPr>
        <w:t>за</w:t>
      </w:r>
      <w:r w:rsidR="00AD3915">
        <w:rPr>
          <w:rFonts w:ascii="Arial" w:hAnsi="Arial" w:cs="Arial"/>
          <w:sz w:val="24"/>
          <w:szCs w:val="24"/>
        </w:rPr>
        <w:t xml:space="preserve"> </w:t>
      </w:r>
      <w:r w:rsidRPr="00855221">
        <w:rPr>
          <w:rFonts w:ascii="Arial" w:hAnsi="Arial" w:cs="Arial"/>
          <w:sz w:val="24"/>
          <w:szCs w:val="24"/>
        </w:rPr>
        <w:t>собой</w:t>
      </w:r>
      <w:r w:rsidR="00AD3915">
        <w:rPr>
          <w:rFonts w:ascii="Arial" w:hAnsi="Arial" w:cs="Arial"/>
          <w:sz w:val="24"/>
          <w:szCs w:val="24"/>
        </w:rPr>
        <w:t xml:space="preserve"> </w:t>
      </w:r>
      <w:r w:rsidRPr="00855221">
        <w:rPr>
          <w:rFonts w:ascii="Arial" w:hAnsi="Arial" w:cs="Arial"/>
          <w:sz w:val="24"/>
          <w:szCs w:val="24"/>
        </w:rPr>
        <w:t>большие</w:t>
      </w:r>
      <w:r w:rsidR="00AD3915">
        <w:rPr>
          <w:rFonts w:ascii="Arial" w:hAnsi="Arial" w:cs="Arial"/>
          <w:sz w:val="24"/>
          <w:szCs w:val="24"/>
        </w:rPr>
        <w:t xml:space="preserve"> </w:t>
      </w:r>
      <w:r w:rsidRPr="00855221">
        <w:rPr>
          <w:rFonts w:ascii="Arial" w:hAnsi="Arial" w:cs="Arial"/>
          <w:sz w:val="24"/>
          <w:szCs w:val="24"/>
        </w:rPr>
        <w:t>потери</w:t>
      </w:r>
      <w:r w:rsidR="00AD3915">
        <w:rPr>
          <w:rFonts w:ascii="Arial" w:hAnsi="Arial" w:cs="Arial"/>
          <w:sz w:val="24"/>
          <w:szCs w:val="24"/>
        </w:rPr>
        <w:t xml:space="preserve"> </w:t>
      </w:r>
      <w:r w:rsidRPr="00855221">
        <w:rPr>
          <w:rFonts w:ascii="Arial" w:hAnsi="Arial" w:cs="Arial"/>
          <w:sz w:val="24"/>
          <w:szCs w:val="24"/>
        </w:rPr>
        <w:t>в</w:t>
      </w:r>
      <w:r w:rsidR="00AD3915">
        <w:rPr>
          <w:rFonts w:ascii="Arial" w:hAnsi="Arial" w:cs="Arial"/>
          <w:sz w:val="24"/>
          <w:szCs w:val="24"/>
        </w:rPr>
        <w:t xml:space="preserve"> </w:t>
      </w:r>
      <w:r w:rsidRPr="00855221">
        <w:rPr>
          <w:rFonts w:ascii="Arial" w:hAnsi="Arial" w:cs="Arial"/>
          <w:sz w:val="24"/>
          <w:szCs w:val="24"/>
        </w:rPr>
        <w:t>тепловых</w:t>
      </w:r>
      <w:r w:rsidR="00AD3915">
        <w:rPr>
          <w:rFonts w:ascii="Arial" w:hAnsi="Arial" w:cs="Arial"/>
          <w:sz w:val="24"/>
          <w:szCs w:val="24"/>
        </w:rPr>
        <w:t xml:space="preserve"> </w:t>
      </w:r>
      <w:r w:rsidRPr="00855221">
        <w:rPr>
          <w:rFonts w:ascii="Arial" w:hAnsi="Arial" w:cs="Arial"/>
          <w:sz w:val="24"/>
          <w:szCs w:val="24"/>
        </w:rPr>
        <w:t>сетях</w:t>
      </w:r>
      <w:r w:rsidR="00AD3915">
        <w:rPr>
          <w:rFonts w:ascii="Arial" w:hAnsi="Arial" w:cs="Arial"/>
          <w:sz w:val="24"/>
          <w:szCs w:val="24"/>
        </w:rPr>
        <w:t xml:space="preserve"> </w:t>
      </w:r>
      <w:r w:rsidRPr="00855221">
        <w:rPr>
          <w:rFonts w:ascii="Arial" w:hAnsi="Arial" w:cs="Arial"/>
          <w:sz w:val="24"/>
          <w:szCs w:val="24"/>
        </w:rPr>
        <w:t>и</w:t>
      </w:r>
      <w:r w:rsidR="00AD3915">
        <w:rPr>
          <w:rFonts w:ascii="Arial" w:hAnsi="Arial" w:cs="Arial"/>
          <w:sz w:val="24"/>
          <w:szCs w:val="24"/>
        </w:rPr>
        <w:t xml:space="preserve"> </w:t>
      </w:r>
      <w:r w:rsidRPr="00855221">
        <w:rPr>
          <w:rFonts w:ascii="Arial" w:hAnsi="Arial" w:cs="Arial"/>
          <w:sz w:val="24"/>
          <w:szCs w:val="24"/>
        </w:rPr>
        <w:t>значительные</w:t>
      </w:r>
      <w:r w:rsidR="00AD3915">
        <w:rPr>
          <w:rFonts w:ascii="Arial" w:hAnsi="Arial" w:cs="Arial"/>
          <w:sz w:val="24"/>
          <w:szCs w:val="24"/>
        </w:rPr>
        <w:t xml:space="preserve"> </w:t>
      </w:r>
      <w:r w:rsidRPr="00855221">
        <w:rPr>
          <w:rFonts w:ascii="Arial" w:hAnsi="Arial" w:cs="Arial"/>
          <w:sz w:val="24"/>
          <w:szCs w:val="24"/>
        </w:rPr>
        <w:t>капвложения</w:t>
      </w:r>
      <w:r w:rsidR="00AD3915">
        <w:rPr>
          <w:rFonts w:ascii="Arial" w:hAnsi="Arial" w:cs="Arial"/>
          <w:sz w:val="24"/>
          <w:szCs w:val="24"/>
        </w:rPr>
        <w:t xml:space="preserve"> </w:t>
      </w:r>
      <w:r w:rsidRPr="00855221">
        <w:rPr>
          <w:rFonts w:ascii="Arial" w:hAnsi="Arial" w:cs="Arial"/>
          <w:sz w:val="24"/>
          <w:szCs w:val="24"/>
        </w:rPr>
        <w:t>по</w:t>
      </w:r>
      <w:r w:rsidR="00AD3915">
        <w:rPr>
          <w:rFonts w:ascii="Arial" w:hAnsi="Arial" w:cs="Arial"/>
          <w:sz w:val="24"/>
          <w:szCs w:val="24"/>
        </w:rPr>
        <w:t xml:space="preserve"> </w:t>
      </w:r>
      <w:r w:rsidRPr="00855221">
        <w:rPr>
          <w:rFonts w:ascii="Arial" w:hAnsi="Arial" w:cs="Arial"/>
          <w:sz w:val="24"/>
          <w:szCs w:val="24"/>
        </w:rPr>
        <w:t>их</w:t>
      </w:r>
      <w:r w:rsidR="00AD3915">
        <w:rPr>
          <w:rFonts w:ascii="Arial" w:hAnsi="Arial" w:cs="Arial"/>
          <w:sz w:val="24"/>
          <w:szCs w:val="24"/>
        </w:rPr>
        <w:t xml:space="preserve"> </w:t>
      </w:r>
      <w:r w:rsidRPr="00855221">
        <w:rPr>
          <w:rFonts w:ascii="Arial" w:hAnsi="Arial" w:cs="Arial"/>
          <w:sz w:val="24"/>
          <w:szCs w:val="24"/>
        </w:rPr>
        <w:t>прокладке.</w:t>
      </w:r>
    </w:p>
    <w:p w14:paraId="4FFD0C3F" w14:textId="77777777" w:rsidR="005B4E16" w:rsidRDefault="005B4E16" w:rsidP="0087183B">
      <w:pPr>
        <w:spacing w:line="276" w:lineRule="auto"/>
        <w:ind w:left="567" w:firstLine="0"/>
        <w:rPr>
          <w:rFonts w:ascii="Arial" w:hAnsi="Arial" w:cs="Arial"/>
          <w:b/>
          <w:sz w:val="24"/>
          <w:szCs w:val="24"/>
        </w:rPr>
      </w:pPr>
    </w:p>
    <w:p w14:paraId="71F2224A" w14:textId="12D6A823" w:rsidR="0087183B" w:rsidRPr="008636CE" w:rsidRDefault="0087183B" w:rsidP="0087183B">
      <w:pPr>
        <w:spacing w:line="276" w:lineRule="auto"/>
        <w:ind w:left="567" w:firstLine="0"/>
        <w:rPr>
          <w:rFonts w:ascii="Arial" w:hAnsi="Arial" w:cs="Arial"/>
          <w:b/>
          <w:sz w:val="24"/>
          <w:szCs w:val="24"/>
        </w:rPr>
      </w:pPr>
      <w:r w:rsidRPr="008636CE">
        <w:rPr>
          <w:rFonts w:ascii="Arial" w:hAnsi="Arial" w:cs="Arial"/>
          <w:b/>
          <w:sz w:val="24"/>
          <w:szCs w:val="24"/>
        </w:rPr>
        <w:t>Электроснабжение</w:t>
      </w:r>
    </w:p>
    <w:p w14:paraId="1DCD5230" w14:textId="71FCA217" w:rsidR="00646BF3" w:rsidRPr="007B6C0E" w:rsidRDefault="00646BF3" w:rsidP="00646BF3">
      <w:pPr>
        <w:tabs>
          <w:tab w:val="left" w:pos="993"/>
        </w:tabs>
        <w:spacing w:line="276" w:lineRule="auto"/>
        <w:rPr>
          <w:rFonts w:ascii="Arial" w:hAnsi="Arial" w:cs="Arial"/>
          <w:sz w:val="24"/>
          <w:szCs w:val="24"/>
        </w:rPr>
      </w:pPr>
      <w:r w:rsidRPr="007B6C0E">
        <w:rPr>
          <w:rFonts w:ascii="Arial" w:hAnsi="Arial" w:cs="Arial"/>
          <w:sz w:val="24"/>
          <w:szCs w:val="24"/>
        </w:rPr>
        <w:t>Электрические</w:t>
      </w:r>
      <w:r w:rsidR="00AD3915">
        <w:rPr>
          <w:rFonts w:ascii="Arial" w:hAnsi="Arial" w:cs="Arial"/>
          <w:sz w:val="24"/>
          <w:szCs w:val="24"/>
        </w:rPr>
        <w:t xml:space="preserve"> </w:t>
      </w:r>
      <w:r w:rsidRPr="007B6C0E">
        <w:rPr>
          <w:rFonts w:ascii="Arial" w:hAnsi="Arial" w:cs="Arial"/>
          <w:sz w:val="24"/>
          <w:szCs w:val="24"/>
        </w:rPr>
        <w:t>нагрузки</w:t>
      </w:r>
      <w:r w:rsidR="00AD3915">
        <w:rPr>
          <w:rFonts w:ascii="Arial" w:hAnsi="Arial" w:cs="Arial"/>
          <w:sz w:val="24"/>
          <w:szCs w:val="24"/>
        </w:rPr>
        <w:t xml:space="preserve"> </w:t>
      </w:r>
      <w:r w:rsidRPr="007B6C0E">
        <w:rPr>
          <w:rFonts w:ascii="Arial" w:hAnsi="Arial" w:cs="Arial"/>
          <w:sz w:val="24"/>
          <w:szCs w:val="24"/>
        </w:rPr>
        <w:t>жилищно-коммунального</w:t>
      </w:r>
      <w:r w:rsidR="00AD3915">
        <w:rPr>
          <w:rFonts w:ascii="Arial" w:hAnsi="Arial" w:cs="Arial"/>
          <w:sz w:val="24"/>
          <w:szCs w:val="24"/>
        </w:rPr>
        <w:t xml:space="preserve"> </w:t>
      </w:r>
      <w:r w:rsidRPr="007B6C0E">
        <w:rPr>
          <w:rFonts w:ascii="Arial" w:hAnsi="Arial" w:cs="Arial"/>
          <w:sz w:val="24"/>
          <w:szCs w:val="24"/>
        </w:rPr>
        <w:t>сектора</w:t>
      </w:r>
      <w:r w:rsidR="00AD3915">
        <w:rPr>
          <w:rFonts w:ascii="Arial" w:hAnsi="Arial" w:cs="Arial"/>
          <w:sz w:val="24"/>
          <w:szCs w:val="24"/>
        </w:rPr>
        <w:t xml:space="preserve"> </w:t>
      </w:r>
      <w:r w:rsidRPr="007B6C0E">
        <w:rPr>
          <w:rFonts w:ascii="Arial" w:hAnsi="Arial" w:cs="Arial"/>
          <w:sz w:val="24"/>
          <w:szCs w:val="24"/>
        </w:rPr>
        <w:t>определены</w:t>
      </w:r>
      <w:r w:rsidR="00AD3915">
        <w:rPr>
          <w:rFonts w:ascii="Arial" w:hAnsi="Arial" w:cs="Arial"/>
          <w:sz w:val="24"/>
          <w:szCs w:val="24"/>
        </w:rPr>
        <w:t xml:space="preserve"> </w:t>
      </w:r>
      <w:r w:rsidRPr="007B6C0E">
        <w:rPr>
          <w:rFonts w:ascii="Arial" w:hAnsi="Arial" w:cs="Arial"/>
          <w:sz w:val="24"/>
          <w:szCs w:val="24"/>
        </w:rPr>
        <w:t>по</w:t>
      </w:r>
      <w:r w:rsidR="00AD3915">
        <w:rPr>
          <w:rFonts w:ascii="Arial" w:hAnsi="Arial" w:cs="Arial"/>
          <w:sz w:val="24"/>
          <w:szCs w:val="24"/>
        </w:rPr>
        <w:t xml:space="preserve"> </w:t>
      </w:r>
      <w:r w:rsidRPr="007B6C0E">
        <w:rPr>
          <w:rFonts w:ascii="Arial" w:hAnsi="Arial" w:cs="Arial"/>
          <w:sz w:val="24"/>
          <w:szCs w:val="24"/>
        </w:rPr>
        <w:t>срокам</w:t>
      </w:r>
      <w:r w:rsidR="00AD3915">
        <w:rPr>
          <w:rFonts w:ascii="Arial" w:hAnsi="Arial" w:cs="Arial"/>
          <w:sz w:val="24"/>
          <w:szCs w:val="24"/>
        </w:rPr>
        <w:t xml:space="preserve"> </w:t>
      </w:r>
      <w:r w:rsidRPr="007B6C0E">
        <w:rPr>
          <w:rFonts w:ascii="Arial" w:hAnsi="Arial" w:cs="Arial"/>
          <w:sz w:val="24"/>
          <w:szCs w:val="24"/>
        </w:rPr>
        <w:t>проектирования</w:t>
      </w:r>
      <w:r w:rsidR="00AD3915">
        <w:rPr>
          <w:rFonts w:ascii="Arial" w:hAnsi="Arial" w:cs="Arial"/>
          <w:sz w:val="24"/>
          <w:szCs w:val="24"/>
        </w:rPr>
        <w:t xml:space="preserve"> </w:t>
      </w:r>
      <w:r w:rsidRPr="007B6C0E">
        <w:rPr>
          <w:rFonts w:ascii="Arial" w:hAnsi="Arial" w:cs="Arial"/>
          <w:sz w:val="24"/>
          <w:szCs w:val="24"/>
        </w:rPr>
        <w:t>на</w:t>
      </w:r>
      <w:r w:rsidR="00AD3915">
        <w:rPr>
          <w:rFonts w:ascii="Arial" w:hAnsi="Arial" w:cs="Arial"/>
          <w:sz w:val="24"/>
          <w:szCs w:val="24"/>
        </w:rPr>
        <w:t xml:space="preserve"> </w:t>
      </w:r>
      <w:r w:rsidRPr="007B6C0E">
        <w:rPr>
          <w:rFonts w:ascii="Arial" w:hAnsi="Arial" w:cs="Arial"/>
          <w:sz w:val="24"/>
          <w:szCs w:val="24"/>
        </w:rPr>
        <w:t>основе</w:t>
      </w:r>
      <w:r w:rsidR="00AD3915">
        <w:rPr>
          <w:rFonts w:ascii="Arial" w:hAnsi="Arial" w:cs="Arial"/>
          <w:sz w:val="24"/>
          <w:szCs w:val="24"/>
        </w:rPr>
        <w:t xml:space="preserve"> </w:t>
      </w:r>
      <w:r w:rsidRPr="007B6C0E">
        <w:rPr>
          <w:rFonts w:ascii="Arial" w:hAnsi="Arial" w:cs="Arial"/>
          <w:sz w:val="24"/>
          <w:szCs w:val="24"/>
        </w:rPr>
        <w:t>численности</w:t>
      </w:r>
      <w:r w:rsidR="00AD3915">
        <w:rPr>
          <w:rFonts w:ascii="Arial" w:hAnsi="Arial" w:cs="Arial"/>
          <w:sz w:val="24"/>
          <w:szCs w:val="24"/>
        </w:rPr>
        <w:t xml:space="preserve"> </w:t>
      </w:r>
      <w:r w:rsidRPr="007B6C0E">
        <w:rPr>
          <w:rFonts w:ascii="Arial" w:hAnsi="Arial" w:cs="Arial"/>
          <w:sz w:val="24"/>
          <w:szCs w:val="24"/>
        </w:rPr>
        <w:t>населения,</w:t>
      </w:r>
      <w:r w:rsidR="00AD3915">
        <w:rPr>
          <w:rFonts w:ascii="Arial" w:hAnsi="Arial" w:cs="Arial"/>
          <w:sz w:val="24"/>
          <w:szCs w:val="24"/>
        </w:rPr>
        <w:t xml:space="preserve"> </w:t>
      </w:r>
      <w:r w:rsidRPr="007B6C0E">
        <w:rPr>
          <w:rFonts w:ascii="Arial" w:hAnsi="Arial" w:cs="Arial"/>
          <w:sz w:val="24"/>
          <w:szCs w:val="24"/>
        </w:rPr>
        <w:t>принятой</w:t>
      </w:r>
      <w:r w:rsidR="00AD3915">
        <w:rPr>
          <w:rFonts w:ascii="Arial" w:hAnsi="Arial" w:cs="Arial"/>
          <w:sz w:val="24"/>
          <w:szCs w:val="24"/>
        </w:rPr>
        <w:t xml:space="preserve"> </w:t>
      </w:r>
      <w:r w:rsidRPr="007B6C0E">
        <w:rPr>
          <w:rFonts w:ascii="Arial" w:hAnsi="Arial" w:cs="Arial"/>
          <w:sz w:val="24"/>
          <w:szCs w:val="24"/>
        </w:rPr>
        <w:t>настоящим</w:t>
      </w:r>
      <w:r w:rsidR="00AD3915">
        <w:rPr>
          <w:rFonts w:ascii="Arial" w:hAnsi="Arial" w:cs="Arial"/>
          <w:sz w:val="24"/>
          <w:szCs w:val="24"/>
        </w:rPr>
        <w:t xml:space="preserve"> </w:t>
      </w:r>
      <w:r w:rsidRPr="007B6C0E">
        <w:rPr>
          <w:rFonts w:ascii="Arial" w:hAnsi="Arial" w:cs="Arial"/>
          <w:sz w:val="24"/>
          <w:szCs w:val="24"/>
        </w:rPr>
        <w:t>проектом,</w:t>
      </w:r>
      <w:r w:rsidR="00AD3915">
        <w:rPr>
          <w:rFonts w:ascii="Arial" w:hAnsi="Arial" w:cs="Arial"/>
          <w:sz w:val="24"/>
          <w:szCs w:val="24"/>
        </w:rPr>
        <w:t xml:space="preserve"> </w:t>
      </w:r>
      <w:r w:rsidRPr="007B6C0E">
        <w:rPr>
          <w:rFonts w:ascii="Arial" w:hAnsi="Arial" w:cs="Arial"/>
          <w:sz w:val="24"/>
          <w:szCs w:val="24"/>
        </w:rPr>
        <w:t>в</w:t>
      </w:r>
      <w:r w:rsidR="00AD3915">
        <w:rPr>
          <w:rFonts w:ascii="Arial" w:hAnsi="Arial" w:cs="Arial"/>
          <w:sz w:val="24"/>
          <w:szCs w:val="24"/>
        </w:rPr>
        <w:t xml:space="preserve"> </w:t>
      </w:r>
      <w:r w:rsidRPr="007B6C0E">
        <w:rPr>
          <w:rFonts w:ascii="Arial" w:hAnsi="Arial" w:cs="Arial"/>
          <w:sz w:val="24"/>
          <w:szCs w:val="24"/>
        </w:rPr>
        <w:t>соответствии</w:t>
      </w:r>
      <w:r w:rsidR="00AD3915">
        <w:rPr>
          <w:rFonts w:ascii="Arial" w:hAnsi="Arial" w:cs="Arial"/>
          <w:sz w:val="24"/>
          <w:szCs w:val="24"/>
        </w:rPr>
        <w:t xml:space="preserve"> </w:t>
      </w:r>
      <w:r>
        <w:rPr>
          <w:rFonts w:ascii="Arial" w:hAnsi="Arial" w:cs="Arial"/>
          <w:sz w:val="24"/>
          <w:szCs w:val="24"/>
        </w:rPr>
        <w:t>с</w:t>
      </w:r>
      <w:r w:rsidR="00AD3915">
        <w:rPr>
          <w:rFonts w:ascii="Arial" w:hAnsi="Arial" w:cs="Arial"/>
          <w:sz w:val="24"/>
          <w:szCs w:val="24"/>
        </w:rPr>
        <w:t xml:space="preserve"> </w:t>
      </w:r>
      <w:r w:rsidRPr="00EF7337">
        <w:rPr>
          <w:rFonts w:ascii="Arial" w:hAnsi="Arial" w:cs="Arial"/>
          <w:sz w:val="24"/>
          <w:szCs w:val="24"/>
        </w:rPr>
        <w:t>СП</w:t>
      </w:r>
      <w:r w:rsidR="00AD3915">
        <w:rPr>
          <w:rFonts w:ascii="Arial" w:hAnsi="Arial" w:cs="Arial"/>
          <w:sz w:val="24"/>
          <w:szCs w:val="24"/>
        </w:rPr>
        <w:t xml:space="preserve"> </w:t>
      </w:r>
      <w:r w:rsidRPr="00EF7337">
        <w:rPr>
          <w:rFonts w:ascii="Arial" w:hAnsi="Arial" w:cs="Arial"/>
          <w:sz w:val="24"/>
          <w:szCs w:val="24"/>
        </w:rPr>
        <w:t>42.13330.2016</w:t>
      </w:r>
      <w:r w:rsidR="00AD3915">
        <w:rPr>
          <w:rFonts w:ascii="Arial" w:hAnsi="Arial" w:cs="Arial"/>
          <w:sz w:val="24"/>
          <w:szCs w:val="24"/>
        </w:rPr>
        <w:t xml:space="preserve"> </w:t>
      </w:r>
      <w:r>
        <w:rPr>
          <w:rFonts w:ascii="Arial" w:hAnsi="Arial" w:cs="Arial"/>
          <w:sz w:val="24"/>
          <w:szCs w:val="24"/>
        </w:rPr>
        <w:t>«</w:t>
      </w:r>
      <w:r w:rsidRPr="00EF7337">
        <w:rPr>
          <w:rFonts w:ascii="Arial" w:hAnsi="Arial" w:cs="Arial"/>
          <w:sz w:val="24"/>
          <w:szCs w:val="24"/>
        </w:rPr>
        <w:t>Градостроительство.</w:t>
      </w:r>
      <w:r w:rsidR="00AD3915">
        <w:rPr>
          <w:rFonts w:ascii="Arial" w:hAnsi="Arial" w:cs="Arial"/>
          <w:sz w:val="24"/>
          <w:szCs w:val="24"/>
        </w:rPr>
        <w:t xml:space="preserve"> </w:t>
      </w:r>
      <w:r w:rsidRPr="00EF7337">
        <w:rPr>
          <w:rFonts w:ascii="Arial" w:hAnsi="Arial" w:cs="Arial"/>
          <w:sz w:val="24"/>
          <w:szCs w:val="24"/>
        </w:rPr>
        <w:t>Планировка</w:t>
      </w:r>
      <w:r w:rsidR="00AD3915">
        <w:rPr>
          <w:rFonts w:ascii="Arial" w:hAnsi="Arial" w:cs="Arial"/>
          <w:sz w:val="24"/>
          <w:szCs w:val="24"/>
        </w:rPr>
        <w:t xml:space="preserve"> </w:t>
      </w:r>
      <w:r w:rsidRPr="00EF7337">
        <w:rPr>
          <w:rFonts w:ascii="Arial" w:hAnsi="Arial" w:cs="Arial"/>
          <w:sz w:val="24"/>
          <w:szCs w:val="24"/>
        </w:rPr>
        <w:t>и</w:t>
      </w:r>
      <w:r w:rsidR="00AD3915">
        <w:rPr>
          <w:rFonts w:ascii="Arial" w:hAnsi="Arial" w:cs="Arial"/>
          <w:sz w:val="24"/>
          <w:szCs w:val="24"/>
        </w:rPr>
        <w:t xml:space="preserve"> </w:t>
      </w:r>
      <w:r w:rsidRPr="00EF7337">
        <w:rPr>
          <w:rFonts w:ascii="Arial" w:hAnsi="Arial" w:cs="Arial"/>
          <w:sz w:val="24"/>
          <w:szCs w:val="24"/>
        </w:rPr>
        <w:t>застройка</w:t>
      </w:r>
      <w:r w:rsidR="00AD3915">
        <w:rPr>
          <w:rFonts w:ascii="Arial" w:hAnsi="Arial" w:cs="Arial"/>
          <w:sz w:val="24"/>
          <w:szCs w:val="24"/>
        </w:rPr>
        <w:t xml:space="preserve"> </w:t>
      </w:r>
      <w:r w:rsidRPr="00EF7337">
        <w:rPr>
          <w:rFonts w:ascii="Arial" w:hAnsi="Arial" w:cs="Arial"/>
          <w:sz w:val="24"/>
          <w:szCs w:val="24"/>
        </w:rPr>
        <w:t>городских</w:t>
      </w:r>
      <w:r w:rsidR="00AD3915">
        <w:rPr>
          <w:rFonts w:ascii="Arial" w:hAnsi="Arial" w:cs="Arial"/>
          <w:sz w:val="24"/>
          <w:szCs w:val="24"/>
        </w:rPr>
        <w:t xml:space="preserve"> </w:t>
      </w:r>
      <w:r w:rsidRPr="00EF7337">
        <w:rPr>
          <w:rFonts w:ascii="Arial" w:hAnsi="Arial" w:cs="Arial"/>
          <w:sz w:val="24"/>
          <w:szCs w:val="24"/>
        </w:rPr>
        <w:t>и</w:t>
      </w:r>
      <w:r w:rsidR="00AD3915">
        <w:rPr>
          <w:rFonts w:ascii="Arial" w:hAnsi="Arial" w:cs="Arial"/>
          <w:sz w:val="24"/>
          <w:szCs w:val="24"/>
        </w:rPr>
        <w:t xml:space="preserve"> </w:t>
      </w:r>
      <w:r w:rsidRPr="00EF7337">
        <w:rPr>
          <w:rFonts w:ascii="Arial" w:hAnsi="Arial" w:cs="Arial"/>
          <w:sz w:val="24"/>
          <w:szCs w:val="24"/>
        </w:rPr>
        <w:t>сельских</w:t>
      </w:r>
      <w:r w:rsidR="00AD3915">
        <w:rPr>
          <w:rFonts w:ascii="Arial" w:hAnsi="Arial" w:cs="Arial"/>
          <w:sz w:val="24"/>
          <w:szCs w:val="24"/>
        </w:rPr>
        <w:t xml:space="preserve"> </w:t>
      </w:r>
      <w:r w:rsidRPr="00EF7337">
        <w:rPr>
          <w:rFonts w:ascii="Arial" w:hAnsi="Arial" w:cs="Arial"/>
          <w:sz w:val="24"/>
          <w:szCs w:val="24"/>
        </w:rPr>
        <w:t>поселений</w:t>
      </w:r>
      <w:r>
        <w:rPr>
          <w:rFonts w:ascii="Arial" w:hAnsi="Arial" w:cs="Arial"/>
          <w:sz w:val="24"/>
          <w:szCs w:val="24"/>
        </w:rPr>
        <w:t>»</w:t>
      </w:r>
      <w:r w:rsidR="00AD3915">
        <w:rPr>
          <w:rFonts w:ascii="Arial" w:hAnsi="Arial" w:cs="Arial"/>
          <w:sz w:val="24"/>
          <w:szCs w:val="24"/>
        </w:rPr>
        <w:t xml:space="preserve"> </w:t>
      </w:r>
      <w:r w:rsidRPr="00EF7337">
        <w:rPr>
          <w:rFonts w:ascii="Arial" w:hAnsi="Arial" w:cs="Arial"/>
          <w:sz w:val="24"/>
          <w:szCs w:val="24"/>
        </w:rPr>
        <w:t>Актуализированная</w:t>
      </w:r>
      <w:r w:rsidR="00AD3915">
        <w:rPr>
          <w:rFonts w:ascii="Arial" w:hAnsi="Arial" w:cs="Arial"/>
          <w:sz w:val="24"/>
          <w:szCs w:val="24"/>
        </w:rPr>
        <w:t xml:space="preserve"> </w:t>
      </w:r>
      <w:r>
        <w:rPr>
          <w:rFonts w:ascii="Arial" w:hAnsi="Arial" w:cs="Arial"/>
          <w:sz w:val="24"/>
          <w:szCs w:val="24"/>
        </w:rPr>
        <w:t>редакция</w:t>
      </w:r>
      <w:r w:rsidR="00AD3915">
        <w:rPr>
          <w:rFonts w:ascii="Arial" w:hAnsi="Arial" w:cs="Arial"/>
          <w:sz w:val="24"/>
          <w:szCs w:val="24"/>
        </w:rPr>
        <w:t xml:space="preserve"> </w:t>
      </w:r>
      <w:r>
        <w:rPr>
          <w:rFonts w:ascii="Arial" w:hAnsi="Arial" w:cs="Arial"/>
          <w:sz w:val="24"/>
          <w:szCs w:val="24"/>
        </w:rPr>
        <w:t>СНиП</w:t>
      </w:r>
      <w:r w:rsidR="007D086F">
        <w:rPr>
          <w:rFonts w:ascii="Arial" w:hAnsi="Arial" w:cs="Arial"/>
          <w:sz w:val="24"/>
          <w:szCs w:val="24"/>
        </w:rPr>
        <w:t> </w:t>
      </w:r>
      <w:r>
        <w:rPr>
          <w:rFonts w:ascii="Arial" w:hAnsi="Arial" w:cs="Arial"/>
          <w:sz w:val="24"/>
          <w:szCs w:val="24"/>
        </w:rPr>
        <w:t>2.07.01-89*.</w:t>
      </w:r>
    </w:p>
    <w:p w14:paraId="68D6C132" w14:textId="13A0A612" w:rsidR="00646BF3" w:rsidRDefault="00646BF3" w:rsidP="00886B68">
      <w:pPr>
        <w:tabs>
          <w:tab w:val="left" w:pos="993"/>
        </w:tabs>
        <w:spacing w:line="276" w:lineRule="auto"/>
        <w:rPr>
          <w:rFonts w:ascii="Arial" w:hAnsi="Arial" w:cs="Arial"/>
          <w:sz w:val="24"/>
          <w:szCs w:val="24"/>
        </w:rPr>
      </w:pPr>
      <w:r w:rsidRPr="007B5442">
        <w:rPr>
          <w:rFonts w:ascii="Arial" w:hAnsi="Arial" w:cs="Arial"/>
          <w:sz w:val="24"/>
          <w:szCs w:val="24"/>
        </w:rPr>
        <w:t>Электроснабжение</w:t>
      </w:r>
      <w:r w:rsidR="00AD3915">
        <w:rPr>
          <w:rFonts w:ascii="Arial" w:hAnsi="Arial" w:cs="Arial"/>
          <w:sz w:val="24"/>
          <w:szCs w:val="24"/>
        </w:rPr>
        <w:t xml:space="preserve"> </w:t>
      </w:r>
      <w:r w:rsidRPr="007B5442">
        <w:rPr>
          <w:rFonts w:ascii="Arial" w:hAnsi="Arial" w:cs="Arial"/>
          <w:sz w:val="24"/>
          <w:szCs w:val="24"/>
        </w:rPr>
        <w:t>перспективной</w:t>
      </w:r>
      <w:r w:rsidR="00AD3915">
        <w:rPr>
          <w:rFonts w:ascii="Arial" w:hAnsi="Arial" w:cs="Arial"/>
          <w:sz w:val="24"/>
          <w:szCs w:val="24"/>
        </w:rPr>
        <w:t xml:space="preserve"> </w:t>
      </w:r>
      <w:r w:rsidRPr="007B5442">
        <w:rPr>
          <w:rFonts w:ascii="Arial" w:hAnsi="Arial" w:cs="Arial"/>
          <w:sz w:val="24"/>
          <w:szCs w:val="24"/>
        </w:rPr>
        <w:t>нагрузки</w:t>
      </w:r>
      <w:r w:rsidR="00AD3915">
        <w:rPr>
          <w:rFonts w:ascii="Arial" w:hAnsi="Arial" w:cs="Arial"/>
          <w:sz w:val="24"/>
          <w:szCs w:val="24"/>
        </w:rPr>
        <w:t xml:space="preserve"> </w:t>
      </w:r>
      <w:r w:rsidRPr="007B5442">
        <w:rPr>
          <w:rFonts w:ascii="Arial" w:hAnsi="Arial" w:cs="Arial"/>
          <w:sz w:val="24"/>
          <w:szCs w:val="24"/>
        </w:rPr>
        <w:t>обеспечивается</w:t>
      </w:r>
      <w:r w:rsidR="00AD3915">
        <w:rPr>
          <w:rFonts w:ascii="Arial" w:hAnsi="Arial" w:cs="Arial"/>
          <w:sz w:val="24"/>
          <w:szCs w:val="24"/>
        </w:rPr>
        <w:t xml:space="preserve"> </w:t>
      </w:r>
      <w:r w:rsidRPr="007B5442">
        <w:rPr>
          <w:rFonts w:ascii="Arial" w:hAnsi="Arial" w:cs="Arial"/>
          <w:sz w:val="24"/>
          <w:szCs w:val="24"/>
        </w:rPr>
        <w:t>существующими</w:t>
      </w:r>
      <w:r w:rsidR="00AD3915">
        <w:rPr>
          <w:rFonts w:ascii="Arial" w:hAnsi="Arial" w:cs="Arial"/>
          <w:sz w:val="24"/>
          <w:szCs w:val="24"/>
        </w:rPr>
        <w:t xml:space="preserve"> </w:t>
      </w:r>
      <w:r w:rsidRPr="007B5442">
        <w:rPr>
          <w:rFonts w:ascii="Arial" w:hAnsi="Arial" w:cs="Arial"/>
          <w:sz w:val="24"/>
          <w:szCs w:val="24"/>
        </w:rPr>
        <w:t>подстанциями</w:t>
      </w:r>
      <w:r w:rsidR="00AD3915">
        <w:rPr>
          <w:rFonts w:ascii="Arial" w:hAnsi="Arial" w:cs="Arial"/>
          <w:sz w:val="24"/>
          <w:szCs w:val="24"/>
        </w:rPr>
        <w:t xml:space="preserve"> </w:t>
      </w:r>
      <w:r w:rsidRPr="007B5442">
        <w:rPr>
          <w:rFonts w:ascii="Arial" w:hAnsi="Arial" w:cs="Arial"/>
          <w:sz w:val="24"/>
          <w:szCs w:val="24"/>
        </w:rPr>
        <w:t>при</w:t>
      </w:r>
      <w:r w:rsidR="00AD3915">
        <w:rPr>
          <w:rFonts w:ascii="Arial" w:hAnsi="Arial" w:cs="Arial"/>
          <w:sz w:val="24"/>
          <w:szCs w:val="24"/>
        </w:rPr>
        <w:t xml:space="preserve"> </w:t>
      </w:r>
      <w:r w:rsidRPr="007B5442">
        <w:rPr>
          <w:rFonts w:ascii="Arial" w:hAnsi="Arial" w:cs="Arial"/>
          <w:sz w:val="24"/>
          <w:szCs w:val="24"/>
        </w:rPr>
        <w:t>их</w:t>
      </w:r>
      <w:r w:rsidR="00AD3915">
        <w:rPr>
          <w:rFonts w:ascii="Arial" w:hAnsi="Arial" w:cs="Arial"/>
          <w:sz w:val="24"/>
          <w:szCs w:val="24"/>
        </w:rPr>
        <w:t xml:space="preserve"> </w:t>
      </w:r>
      <w:r w:rsidRPr="007B5442">
        <w:rPr>
          <w:rFonts w:ascii="Arial" w:hAnsi="Arial" w:cs="Arial"/>
          <w:sz w:val="24"/>
          <w:szCs w:val="24"/>
        </w:rPr>
        <w:t>поэтапной</w:t>
      </w:r>
      <w:r w:rsidR="00AD3915">
        <w:rPr>
          <w:rFonts w:ascii="Arial" w:hAnsi="Arial" w:cs="Arial"/>
          <w:sz w:val="24"/>
          <w:szCs w:val="24"/>
        </w:rPr>
        <w:t xml:space="preserve"> </w:t>
      </w:r>
      <w:r w:rsidRPr="007B5442">
        <w:rPr>
          <w:rFonts w:ascii="Arial" w:hAnsi="Arial" w:cs="Arial"/>
          <w:sz w:val="24"/>
          <w:szCs w:val="24"/>
        </w:rPr>
        <w:t>реконструкции</w:t>
      </w:r>
      <w:r w:rsidR="00AD3915">
        <w:rPr>
          <w:rFonts w:ascii="Arial" w:hAnsi="Arial" w:cs="Arial"/>
          <w:sz w:val="24"/>
          <w:szCs w:val="24"/>
        </w:rPr>
        <w:t xml:space="preserve"> </w:t>
      </w:r>
      <w:r w:rsidRPr="007B5442">
        <w:rPr>
          <w:rFonts w:ascii="Arial" w:hAnsi="Arial" w:cs="Arial"/>
          <w:sz w:val="24"/>
          <w:szCs w:val="24"/>
        </w:rPr>
        <w:t>с</w:t>
      </w:r>
      <w:r w:rsidR="00AD3915">
        <w:rPr>
          <w:rFonts w:ascii="Arial" w:hAnsi="Arial" w:cs="Arial"/>
          <w:sz w:val="24"/>
          <w:szCs w:val="24"/>
        </w:rPr>
        <w:t xml:space="preserve"> </w:t>
      </w:r>
      <w:r w:rsidRPr="007B5442">
        <w:rPr>
          <w:rFonts w:ascii="Arial" w:hAnsi="Arial" w:cs="Arial"/>
          <w:sz w:val="24"/>
          <w:szCs w:val="24"/>
        </w:rPr>
        <w:t>заменой</w:t>
      </w:r>
      <w:r w:rsidR="00AD3915">
        <w:rPr>
          <w:rFonts w:ascii="Arial" w:hAnsi="Arial" w:cs="Arial"/>
          <w:sz w:val="24"/>
          <w:szCs w:val="24"/>
        </w:rPr>
        <w:t xml:space="preserve"> </w:t>
      </w:r>
      <w:r w:rsidRPr="007B5442">
        <w:rPr>
          <w:rFonts w:ascii="Arial" w:hAnsi="Arial" w:cs="Arial"/>
          <w:sz w:val="24"/>
          <w:szCs w:val="24"/>
        </w:rPr>
        <w:t>устаревшего</w:t>
      </w:r>
      <w:r w:rsidR="00AD3915">
        <w:rPr>
          <w:rFonts w:ascii="Arial" w:hAnsi="Arial" w:cs="Arial"/>
          <w:sz w:val="24"/>
          <w:szCs w:val="24"/>
        </w:rPr>
        <w:t xml:space="preserve"> </w:t>
      </w:r>
      <w:r w:rsidRPr="007B5442">
        <w:rPr>
          <w:rFonts w:ascii="Arial" w:hAnsi="Arial" w:cs="Arial"/>
          <w:sz w:val="24"/>
          <w:szCs w:val="24"/>
        </w:rPr>
        <w:t>оборудования</w:t>
      </w:r>
      <w:r w:rsidR="00AD3915">
        <w:rPr>
          <w:rFonts w:ascii="Arial" w:hAnsi="Arial" w:cs="Arial"/>
          <w:sz w:val="24"/>
          <w:szCs w:val="24"/>
        </w:rPr>
        <w:t xml:space="preserve"> </w:t>
      </w:r>
      <w:r w:rsidRPr="007B5442">
        <w:rPr>
          <w:rFonts w:ascii="Arial" w:hAnsi="Arial" w:cs="Arial"/>
          <w:sz w:val="24"/>
          <w:szCs w:val="24"/>
        </w:rPr>
        <w:t>и</w:t>
      </w:r>
      <w:r w:rsidR="00AD3915">
        <w:rPr>
          <w:rFonts w:ascii="Arial" w:hAnsi="Arial" w:cs="Arial"/>
          <w:sz w:val="24"/>
          <w:szCs w:val="24"/>
        </w:rPr>
        <w:t xml:space="preserve"> </w:t>
      </w:r>
      <w:r w:rsidRPr="007B5442">
        <w:rPr>
          <w:rFonts w:ascii="Arial" w:hAnsi="Arial" w:cs="Arial"/>
          <w:sz w:val="24"/>
          <w:szCs w:val="24"/>
        </w:rPr>
        <w:t>линий</w:t>
      </w:r>
      <w:r w:rsidR="00AD3915">
        <w:rPr>
          <w:rFonts w:ascii="Arial" w:hAnsi="Arial" w:cs="Arial"/>
          <w:sz w:val="24"/>
          <w:szCs w:val="24"/>
        </w:rPr>
        <w:t xml:space="preserve"> </w:t>
      </w:r>
      <w:r w:rsidRPr="007B5442">
        <w:rPr>
          <w:rFonts w:ascii="Arial" w:hAnsi="Arial" w:cs="Arial"/>
          <w:sz w:val="24"/>
          <w:szCs w:val="24"/>
        </w:rPr>
        <w:t>электропередачи,</w:t>
      </w:r>
      <w:r w:rsidR="00AD3915">
        <w:rPr>
          <w:rFonts w:ascii="Arial" w:hAnsi="Arial" w:cs="Arial"/>
          <w:sz w:val="24"/>
          <w:szCs w:val="24"/>
        </w:rPr>
        <w:t xml:space="preserve"> </w:t>
      </w:r>
      <w:r w:rsidRPr="007B5442">
        <w:rPr>
          <w:rFonts w:ascii="Arial" w:hAnsi="Arial" w:cs="Arial"/>
          <w:sz w:val="24"/>
          <w:szCs w:val="24"/>
        </w:rPr>
        <w:t>а</w:t>
      </w:r>
      <w:r w:rsidR="00AD3915">
        <w:rPr>
          <w:rFonts w:ascii="Arial" w:hAnsi="Arial" w:cs="Arial"/>
          <w:sz w:val="24"/>
          <w:szCs w:val="24"/>
        </w:rPr>
        <w:t xml:space="preserve"> </w:t>
      </w:r>
      <w:r w:rsidRPr="007B5442">
        <w:rPr>
          <w:rFonts w:ascii="Arial" w:hAnsi="Arial" w:cs="Arial"/>
          <w:sz w:val="24"/>
          <w:szCs w:val="24"/>
        </w:rPr>
        <w:t>также</w:t>
      </w:r>
      <w:r w:rsidR="00AD3915">
        <w:rPr>
          <w:rFonts w:ascii="Arial" w:hAnsi="Arial" w:cs="Arial"/>
          <w:sz w:val="24"/>
          <w:szCs w:val="24"/>
        </w:rPr>
        <w:t xml:space="preserve"> </w:t>
      </w:r>
      <w:r w:rsidRPr="007B5442">
        <w:rPr>
          <w:rFonts w:ascii="Arial" w:hAnsi="Arial" w:cs="Arial"/>
          <w:sz w:val="24"/>
          <w:szCs w:val="24"/>
        </w:rPr>
        <w:t>строительством</w:t>
      </w:r>
      <w:r w:rsidR="00AD3915">
        <w:rPr>
          <w:rFonts w:ascii="Arial" w:hAnsi="Arial" w:cs="Arial"/>
          <w:sz w:val="24"/>
          <w:szCs w:val="24"/>
        </w:rPr>
        <w:t xml:space="preserve"> </w:t>
      </w:r>
      <w:r w:rsidRPr="007B5442">
        <w:rPr>
          <w:rFonts w:ascii="Arial" w:hAnsi="Arial" w:cs="Arial"/>
          <w:sz w:val="24"/>
          <w:szCs w:val="24"/>
        </w:rPr>
        <w:t>новых</w:t>
      </w:r>
      <w:r w:rsidR="00AD3915">
        <w:rPr>
          <w:rFonts w:ascii="Arial" w:hAnsi="Arial" w:cs="Arial"/>
          <w:sz w:val="24"/>
          <w:szCs w:val="24"/>
        </w:rPr>
        <w:t xml:space="preserve"> </w:t>
      </w:r>
      <w:r w:rsidRPr="007B5442">
        <w:rPr>
          <w:rFonts w:ascii="Arial" w:hAnsi="Arial" w:cs="Arial"/>
          <w:sz w:val="24"/>
          <w:szCs w:val="24"/>
        </w:rPr>
        <w:t>подстанций.</w:t>
      </w:r>
      <w:r w:rsidR="00AD3915">
        <w:rPr>
          <w:rFonts w:ascii="Arial" w:hAnsi="Arial" w:cs="Arial"/>
          <w:sz w:val="24"/>
          <w:szCs w:val="24"/>
        </w:rPr>
        <w:t xml:space="preserve"> </w:t>
      </w:r>
      <w:r w:rsidR="00886B68">
        <w:rPr>
          <w:rFonts w:ascii="Arial" w:hAnsi="Arial" w:cs="Arial"/>
          <w:sz w:val="24"/>
          <w:szCs w:val="24"/>
        </w:rPr>
        <w:t>В</w:t>
      </w:r>
      <w:r w:rsidR="00AD3915">
        <w:rPr>
          <w:rFonts w:ascii="Arial" w:hAnsi="Arial" w:cs="Arial"/>
          <w:sz w:val="24"/>
          <w:szCs w:val="24"/>
        </w:rPr>
        <w:t xml:space="preserve"> </w:t>
      </w:r>
      <w:r w:rsidR="00886B68">
        <w:rPr>
          <w:rFonts w:ascii="Arial" w:hAnsi="Arial" w:cs="Arial"/>
          <w:sz w:val="24"/>
          <w:szCs w:val="24"/>
        </w:rPr>
        <w:t>настоящее</w:t>
      </w:r>
      <w:r w:rsidR="00AD3915">
        <w:rPr>
          <w:rFonts w:ascii="Arial" w:hAnsi="Arial" w:cs="Arial"/>
          <w:sz w:val="24"/>
          <w:szCs w:val="24"/>
        </w:rPr>
        <w:t xml:space="preserve"> </w:t>
      </w:r>
      <w:r w:rsidR="00886B68">
        <w:rPr>
          <w:rFonts w:ascii="Arial" w:hAnsi="Arial" w:cs="Arial"/>
          <w:sz w:val="24"/>
          <w:szCs w:val="24"/>
        </w:rPr>
        <w:t>время</w:t>
      </w:r>
      <w:r w:rsidR="00AD3915">
        <w:rPr>
          <w:rFonts w:ascii="Arial" w:hAnsi="Arial" w:cs="Arial"/>
          <w:sz w:val="24"/>
          <w:szCs w:val="24"/>
        </w:rPr>
        <w:t xml:space="preserve"> </w:t>
      </w:r>
      <w:r w:rsidR="00886B68" w:rsidRPr="007B5442">
        <w:rPr>
          <w:rFonts w:ascii="Arial" w:hAnsi="Arial" w:cs="Arial"/>
          <w:sz w:val="24"/>
          <w:szCs w:val="24"/>
        </w:rPr>
        <w:t>общее</w:t>
      </w:r>
      <w:r w:rsidR="00AD3915">
        <w:rPr>
          <w:rFonts w:ascii="Arial" w:hAnsi="Arial" w:cs="Arial"/>
          <w:sz w:val="24"/>
          <w:szCs w:val="24"/>
        </w:rPr>
        <w:t xml:space="preserve"> </w:t>
      </w:r>
      <w:r w:rsidR="00886B68" w:rsidRPr="007B5442">
        <w:rPr>
          <w:rFonts w:ascii="Arial" w:hAnsi="Arial" w:cs="Arial"/>
          <w:sz w:val="24"/>
          <w:szCs w:val="24"/>
        </w:rPr>
        <w:t>электропотребление</w:t>
      </w:r>
      <w:r w:rsidR="00AD3915">
        <w:rPr>
          <w:rFonts w:ascii="Arial" w:hAnsi="Arial" w:cs="Arial"/>
          <w:sz w:val="24"/>
          <w:szCs w:val="24"/>
        </w:rPr>
        <w:t xml:space="preserve"> </w:t>
      </w:r>
      <w:r w:rsidR="00886B68">
        <w:rPr>
          <w:rFonts w:ascii="Arial" w:hAnsi="Arial" w:cs="Arial"/>
          <w:sz w:val="24"/>
          <w:szCs w:val="24"/>
        </w:rPr>
        <w:t>сельсовета</w:t>
      </w:r>
      <w:r w:rsidR="00AD3915">
        <w:rPr>
          <w:rFonts w:ascii="Arial" w:hAnsi="Arial" w:cs="Arial"/>
          <w:sz w:val="24"/>
          <w:szCs w:val="24"/>
        </w:rPr>
        <w:t xml:space="preserve"> </w:t>
      </w:r>
      <w:r w:rsidR="00886B68">
        <w:rPr>
          <w:rFonts w:ascii="Arial" w:hAnsi="Arial" w:cs="Arial"/>
          <w:sz w:val="24"/>
          <w:szCs w:val="24"/>
        </w:rPr>
        <w:t>составляет</w:t>
      </w:r>
      <w:r w:rsidR="00AD3915">
        <w:rPr>
          <w:rFonts w:ascii="Arial" w:hAnsi="Arial" w:cs="Arial"/>
          <w:sz w:val="24"/>
          <w:szCs w:val="24"/>
        </w:rPr>
        <w:t xml:space="preserve"> </w:t>
      </w:r>
      <w:r w:rsidR="00886B68">
        <w:rPr>
          <w:rFonts w:ascii="Arial" w:hAnsi="Arial" w:cs="Arial"/>
          <w:sz w:val="24"/>
          <w:szCs w:val="24"/>
        </w:rPr>
        <w:t>2207,8</w:t>
      </w:r>
      <w:r w:rsidR="00AD3915">
        <w:rPr>
          <w:rFonts w:ascii="Arial" w:hAnsi="Arial" w:cs="Arial"/>
          <w:sz w:val="24"/>
          <w:szCs w:val="24"/>
        </w:rPr>
        <w:t xml:space="preserve"> </w:t>
      </w:r>
      <w:r w:rsidR="00886B68">
        <w:rPr>
          <w:rFonts w:ascii="Arial" w:hAnsi="Arial" w:cs="Arial"/>
          <w:sz w:val="24"/>
          <w:szCs w:val="24"/>
        </w:rPr>
        <w:t>тыс.</w:t>
      </w:r>
      <w:r w:rsidR="00AD3915">
        <w:rPr>
          <w:rFonts w:ascii="Arial" w:hAnsi="Arial" w:cs="Arial"/>
          <w:sz w:val="24"/>
          <w:szCs w:val="24"/>
        </w:rPr>
        <w:t xml:space="preserve"> </w:t>
      </w:r>
      <w:proofErr w:type="spellStart"/>
      <w:r w:rsidR="00886B68">
        <w:rPr>
          <w:rFonts w:ascii="Arial" w:hAnsi="Arial" w:cs="Arial"/>
          <w:sz w:val="24"/>
          <w:szCs w:val="24"/>
        </w:rPr>
        <w:t>кВ</w:t>
      </w:r>
      <w:proofErr w:type="spellEnd"/>
      <w:r w:rsidR="00886B68">
        <w:rPr>
          <w:rFonts w:ascii="Arial" w:hAnsi="Arial" w:cs="Arial"/>
          <w:sz w:val="24"/>
          <w:szCs w:val="24"/>
        </w:rPr>
        <w:t>*ч/год</w:t>
      </w:r>
      <w:r w:rsidR="00AD3915">
        <w:rPr>
          <w:rFonts w:ascii="Arial" w:hAnsi="Arial" w:cs="Arial"/>
          <w:sz w:val="24"/>
          <w:szCs w:val="24"/>
        </w:rPr>
        <w:t xml:space="preserve"> </w:t>
      </w:r>
      <w:r w:rsidR="00886B68" w:rsidRPr="000D2009">
        <w:rPr>
          <w:rFonts w:ascii="Arial" w:hAnsi="Arial" w:cs="Arial"/>
          <w:sz w:val="24"/>
          <w:szCs w:val="24"/>
        </w:rPr>
        <w:t>при</w:t>
      </w:r>
      <w:r w:rsidR="00AD3915">
        <w:rPr>
          <w:rFonts w:ascii="Arial" w:hAnsi="Arial" w:cs="Arial"/>
          <w:sz w:val="24"/>
          <w:szCs w:val="24"/>
        </w:rPr>
        <w:t xml:space="preserve"> </w:t>
      </w:r>
      <w:r w:rsidR="00886B68" w:rsidRPr="000D2009">
        <w:rPr>
          <w:rFonts w:ascii="Arial" w:hAnsi="Arial" w:cs="Arial"/>
          <w:sz w:val="24"/>
          <w:szCs w:val="24"/>
        </w:rPr>
        <w:t>норме</w:t>
      </w:r>
      <w:r w:rsidR="00AD3915">
        <w:rPr>
          <w:rFonts w:ascii="Arial" w:hAnsi="Arial" w:cs="Arial"/>
          <w:sz w:val="24"/>
          <w:szCs w:val="24"/>
        </w:rPr>
        <w:t xml:space="preserve"> </w:t>
      </w:r>
      <w:r w:rsidR="00886B68" w:rsidRPr="000D2009">
        <w:rPr>
          <w:rFonts w:ascii="Arial" w:hAnsi="Arial" w:cs="Arial"/>
          <w:sz w:val="24"/>
          <w:szCs w:val="24"/>
        </w:rPr>
        <w:t>потребления</w:t>
      </w:r>
      <w:r w:rsidR="00AD3915">
        <w:rPr>
          <w:rFonts w:ascii="Arial" w:hAnsi="Arial" w:cs="Arial"/>
          <w:sz w:val="24"/>
          <w:szCs w:val="24"/>
        </w:rPr>
        <w:t xml:space="preserve"> </w:t>
      </w:r>
      <w:r w:rsidR="00886B68" w:rsidRPr="000D2009">
        <w:rPr>
          <w:rFonts w:ascii="Arial" w:hAnsi="Arial" w:cs="Arial"/>
          <w:sz w:val="24"/>
          <w:szCs w:val="24"/>
        </w:rPr>
        <w:t>950</w:t>
      </w:r>
      <w:r w:rsidR="00AD3915">
        <w:rPr>
          <w:rFonts w:ascii="Arial" w:hAnsi="Arial" w:cs="Arial"/>
          <w:sz w:val="24"/>
          <w:szCs w:val="24"/>
        </w:rPr>
        <w:t xml:space="preserve"> </w:t>
      </w:r>
      <w:proofErr w:type="spellStart"/>
      <w:r w:rsidR="00886B68" w:rsidRPr="000D2009">
        <w:rPr>
          <w:rFonts w:ascii="Arial" w:hAnsi="Arial" w:cs="Arial"/>
          <w:sz w:val="24"/>
          <w:szCs w:val="24"/>
        </w:rPr>
        <w:t>кВ</w:t>
      </w:r>
      <w:proofErr w:type="spellEnd"/>
      <w:r w:rsidR="00886B68" w:rsidRPr="000D2009">
        <w:rPr>
          <w:rFonts w:ascii="Arial" w:hAnsi="Arial" w:cs="Arial"/>
          <w:sz w:val="24"/>
          <w:szCs w:val="24"/>
        </w:rPr>
        <w:t>*ч/год</w:t>
      </w:r>
      <w:r w:rsidR="00AD3915">
        <w:rPr>
          <w:rFonts w:ascii="Arial" w:hAnsi="Arial" w:cs="Arial"/>
          <w:sz w:val="24"/>
          <w:szCs w:val="24"/>
        </w:rPr>
        <w:t xml:space="preserve"> </w:t>
      </w:r>
      <w:r w:rsidR="00886B68" w:rsidRPr="000D2009">
        <w:rPr>
          <w:rFonts w:ascii="Arial" w:hAnsi="Arial" w:cs="Arial"/>
          <w:sz w:val="24"/>
          <w:szCs w:val="24"/>
        </w:rPr>
        <w:t>на</w:t>
      </w:r>
      <w:r w:rsidR="00AD3915">
        <w:rPr>
          <w:rFonts w:ascii="Arial" w:hAnsi="Arial" w:cs="Arial"/>
          <w:sz w:val="24"/>
          <w:szCs w:val="24"/>
        </w:rPr>
        <w:t xml:space="preserve"> </w:t>
      </w:r>
      <w:r w:rsidR="00886B68" w:rsidRPr="000D2009">
        <w:rPr>
          <w:rFonts w:ascii="Arial" w:hAnsi="Arial" w:cs="Arial"/>
          <w:sz w:val="24"/>
          <w:szCs w:val="24"/>
        </w:rPr>
        <w:t>1</w:t>
      </w:r>
      <w:r w:rsidR="00992371">
        <w:rPr>
          <w:rFonts w:ascii="Arial" w:hAnsi="Arial" w:cs="Arial"/>
          <w:sz w:val="24"/>
          <w:szCs w:val="24"/>
        </w:rPr>
        <w:t> </w:t>
      </w:r>
      <w:r w:rsidR="00886B68" w:rsidRPr="000D2009">
        <w:rPr>
          <w:rFonts w:ascii="Arial" w:hAnsi="Arial" w:cs="Arial"/>
          <w:sz w:val="24"/>
          <w:szCs w:val="24"/>
        </w:rPr>
        <w:t>человека</w:t>
      </w:r>
      <w:proofErr w:type="gramStart"/>
      <w:r w:rsidR="00886B68">
        <w:rPr>
          <w:rFonts w:ascii="Arial" w:hAnsi="Arial" w:cs="Arial"/>
          <w:sz w:val="24"/>
          <w:szCs w:val="24"/>
        </w:rPr>
        <w:t>.</w:t>
      </w:r>
      <w:proofErr w:type="gramEnd"/>
      <w:r w:rsidR="00AD3915">
        <w:rPr>
          <w:rFonts w:ascii="Arial" w:hAnsi="Arial" w:cs="Arial"/>
          <w:sz w:val="24"/>
          <w:szCs w:val="24"/>
        </w:rPr>
        <w:t xml:space="preserve"> </w:t>
      </w:r>
      <w:proofErr w:type="gramStart"/>
      <w:r w:rsidR="00886B68" w:rsidRPr="000D2009">
        <w:rPr>
          <w:rFonts w:ascii="Arial" w:hAnsi="Arial" w:cs="Arial"/>
          <w:sz w:val="24"/>
          <w:szCs w:val="24"/>
        </w:rPr>
        <w:t>н</w:t>
      </w:r>
      <w:proofErr w:type="gramEnd"/>
      <w:r w:rsidR="00886B68" w:rsidRPr="000D2009">
        <w:rPr>
          <w:rFonts w:ascii="Arial" w:hAnsi="Arial" w:cs="Arial"/>
          <w:sz w:val="24"/>
          <w:szCs w:val="24"/>
        </w:rPr>
        <w:t>а</w:t>
      </w:r>
      <w:r w:rsidR="00AD3915">
        <w:rPr>
          <w:rFonts w:ascii="Arial" w:hAnsi="Arial" w:cs="Arial"/>
          <w:sz w:val="24"/>
          <w:szCs w:val="24"/>
        </w:rPr>
        <w:t xml:space="preserve"> </w:t>
      </w:r>
      <w:r w:rsidR="00886B68" w:rsidRPr="000D2009">
        <w:rPr>
          <w:rFonts w:ascii="Arial" w:hAnsi="Arial" w:cs="Arial"/>
          <w:sz w:val="24"/>
          <w:szCs w:val="24"/>
        </w:rPr>
        <w:t>расчетный</w:t>
      </w:r>
      <w:r w:rsidR="00AD3915">
        <w:rPr>
          <w:rFonts w:ascii="Arial" w:hAnsi="Arial" w:cs="Arial"/>
          <w:sz w:val="24"/>
          <w:szCs w:val="24"/>
        </w:rPr>
        <w:t xml:space="preserve"> </w:t>
      </w:r>
      <w:r w:rsidR="00886B68" w:rsidRPr="000D2009">
        <w:rPr>
          <w:rFonts w:ascii="Arial" w:hAnsi="Arial" w:cs="Arial"/>
          <w:sz w:val="24"/>
          <w:szCs w:val="24"/>
        </w:rPr>
        <w:t>срок</w:t>
      </w:r>
      <w:r w:rsidR="00AD3915">
        <w:rPr>
          <w:rFonts w:ascii="Arial" w:hAnsi="Arial" w:cs="Arial"/>
          <w:sz w:val="24"/>
          <w:szCs w:val="24"/>
        </w:rPr>
        <w:t xml:space="preserve"> </w:t>
      </w:r>
      <w:r w:rsidR="00886B68">
        <w:rPr>
          <w:rFonts w:ascii="Arial" w:hAnsi="Arial" w:cs="Arial"/>
          <w:sz w:val="24"/>
          <w:szCs w:val="24"/>
        </w:rPr>
        <w:t>генерального</w:t>
      </w:r>
      <w:r w:rsidR="00AD3915">
        <w:rPr>
          <w:rFonts w:ascii="Arial" w:hAnsi="Arial" w:cs="Arial"/>
          <w:sz w:val="24"/>
          <w:szCs w:val="24"/>
        </w:rPr>
        <w:t xml:space="preserve"> </w:t>
      </w:r>
      <w:r w:rsidR="00886B68">
        <w:rPr>
          <w:rFonts w:ascii="Arial" w:hAnsi="Arial" w:cs="Arial"/>
          <w:sz w:val="24"/>
          <w:szCs w:val="24"/>
        </w:rPr>
        <w:t>плана</w:t>
      </w:r>
      <w:r w:rsidR="00AD3915">
        <w:rPr>
          <w:rFonts w:ascii="Arial" w:hAnsi="Arial" w:cs="Arial"/>
          <w:sz w:val="24"/>
          <w:szCs w:val="24"/>
        </w:rPr>
        <w:t xml:space="preserve"> </w:t>
      </w:r>
      <w:r w:rsidR="00886B68">
        <w:rPr>
          <w:rFonts w:ascii="Arial" w:hAnsi="Arial" w:cs="Arial"/>
          <w:sz w:val="24"/>
          <w:szCs w:val="24"/>
        </w:rPr>
        <w:t>показатель</w:t>
      </w:r>
      <w:r w:rsidR="00AD3915">
        <w:rPr>
          <w:rFonts w:ascii="Arial" w:hAnsi="Arial" w:cs="Arial"/>
          <w:sz w:val="24"/>
          <w:szCs w:val="24"/>
        </w:rPr>
        <w:t xml:space="preserve"> </w:t>
      </w:r>
      <w:r w:rsidR="00886B68">
        <w:rPr>
          <w:rFonts w:ascii="Arial" w:hAnsi="Arial" w:cs="Arial"/>
          <w:sz w:val="24"/>
          <w:szCs w:val="24"/>
        </w:rPr>
        <w:t>будет</w:t>
      </w:r>
      <w:r w:rsidR="00AD3915">
        <w:rPr>
          <w:rFonts w:ascii="Arial" w:hAnsi="Arial" w:cs="Arial"/>
          <w:sz w:val="24"/>
          <w:szCs w:val="24"/>
        </w:rPr>
        <w:t xml:space="preserve"> </w:t>
      </w:r>
      <w:r w:rsidR="00886B68" w:rsidRPr="007F3715">
        <w:rPr>
          <w:rFonts w:ascii="Arial" w:hAnsi="Arial" w:cs="Arial"/>
          <w:sz w:val="24"/>
          <w:szCs w:val="24"/>
        </w:rPr>
        <w:t>равен</w:t>
      </w:r>
      <w:r w:rsidR="00AD3915">
        <w:rPr>
          <w:rFonts w:ascii="Arial" w:hAnsi="Arial" w:cs="Arial"/>
          <w:sz w:val="24"/>
          <w:szCs w:val="24"/>
        </w:rPr>
        <w:t xml:space="preserve"> </w:t>
      </w:r>
      <w:r w:rsidR="00886B68">
        <w:rPr>
          <w:rFonts w:ascii="Arial" w:hAnsi="Arial" w:cs="Arial"/>
          <w:sz w:val="24"/>
          <w:szCs w:val="24"/>
        </w:rPr>
        <w:t>1965,55</w:t>
      </w:r>
      <w:r w:rsidR="00AD3915">
        <w:rPr>
          <w:rFonts w:ascii="Arial" w:hAnsi="Arial" w:cs="Arial"/>
          <w:sz w:val="24"/>
          <w:szCs w:val="24"/>
        </w:rPr>
        <w:t xml:space="preserve"> </w:t>
      </w:r>
      <w:r w:rsidR="00886B68" w:rsidRPr="007F3715">
        <w:rPr>
          <w:rFonts w:ascii="Arial" w:hAnsi="Arial" w:cs="Arial"/>
          <w:sz w:val="24"/>
          <w:szCs w:val="24"/>
        </w:rPr>
        <w:t>тыс</w:t>
      </w:r>
      <w:r w:rsidR="00886B68">
        <w:rPr>
          <w:rFonts w:ascii="Arial" w:hAnsi="Arial" w:cs="Arial"/>
          <w:sz w:val="24"/>
          <w:szCs w:val="24"/>
        </w:rPr>
        <w:t>.</w:t>
      </w:r>
      <w:r w:rsidR="00AD3915">
        <w:rPr>
          <w:rFonts w:ascii="Arial" w:hAnsi="Arial" w:cs="Arial"/>
          <w:sz w:val="24"/>
          <w:szCs w:val="24"/>
        </w:rPr>
        <w:t xml:space="preserve"> </w:t>
      </w:r>
      <w:proofErr w:type="spellStart"/>
      <w:r w:rsidR="00886B68">
        <w:rPr>
          <w:rFonts w:ascii="Arial" w:hAnsi="Arial" w:cs="Arial"/>
          <w:sz w:val="24"/>
          <w:szCs w:val="24"/>
        </w:rPr>
        <w:t>кВ</w:t>
      </w:r>
      <w:proofErr w:type="spellEnd"/>
      <w:r w:rsidR="00886B68">
        <w:rPr>
          <w:rFonts w:ascii="Arial" w:hAnsi="Arial" w:cs="Arial"/>
          <w:sz w:val="24"/>
          <w:szCs w:val="24"/>
        </w:rPr>
        <w:t>*ч/год</w:t>
      </w:r>
      <w:r w:rsidR="00886B68" w:rsidRPr="000D2009">
        <w:rPr>
          <w:rFonts w:ascii="Arial" w:hAnsi="Arial" w:cs="Arial"/>
          <w:sz w:val="24"/>
          <w:szCs w:val="24"/>
        </w:rPr>
        <w:t>.</w:t>
      </w:r>
    </w:p>
    <w:p w14:paraId="11BE7921" w14:textId="60905334" w:rsidR="00646BF3" w:rsidRDefault="00646BF3" w:rsidP="00646BF3">
      <w:pPr>
        <w:tabs>
          <w:tab w:val="left" w:pos="993"/>
        </w:tabs>
        <w:spacing w:line="276" w:lineRule="auto"/>
        <w:rPr>
          <w:rFonts w:ascii="Arial" w:hAnsi="Arial" w:cs="Arial"/>
          <w:sz w:val="24"/>
          <w:szCs w:val="24"/>
        </w:rPr>
      </w:pPr>
      <w:r w:rsidRPr="000B31D3">
        <w:rPr>
          <w:rFonts w:ascii="Arial" w:hAnsi="Arial" w:cs="Arial"/>
          <w:sz w:val="24"/>
          <w:szCs w:val="24"/>
        </w:rPr>
        <w:t>Приведенные</w:t>
      </w:r>
      <w:r w:rsidR="00AD3915">
        <w:rPr>
          <w:rFonts w:ascii="Arial" w:hAnsi="Arial" w:cs="Arial"/>
          <w:sz w:val="24"/>
          <w:szCs w:val="24"/>
        </w:rPr>
        <w:t xml:space="preserve"> </w:t>
      </w:r>
      <w:r w:rsidRPr="000B31D3">
        <w:rPr>
          <w:rFonts w:ascii="Arial" w:hAnsi="Arial" w:cs="Arial"/>
          <w:sz w:val="24"/>
          <w:szCs w:val="24"/>
        </w:rPr>
        <w:t>укрупненные</w:t>
      </w:r>
      <w:r w:rsidR="00AD3915">
        <w:rPr>
          <w:rFonts w:ascii="Arial" w:hAnsi="Arial" w:cs="Arial"/>
          <w:sz w:val="24"/>
          <w:szCs w:val="24"/>
        </w:rPr>
        <w:t xml:space="preserve"> </w:t>
      </w:r>
      <w:r w:rsidRPr="000B31D3">
        <w:rPr>
          <w:rFonts w:ascii="Arial" w:hAnsi="Arial" w:cs="Arial"/>
          <w:sz w:val="24"/>
          <w:szCs w:val="24"/>
        </w:rPr>
        <w:t>показатели</w:t>
      </w:r>
      <w:r w:rsidR="00AD3915">
        <w:rPr>
          <w:rFonts w:ascii="Arial" w:hAnsi="Arial" w:cs="Arial"/>
          <w:sz w:val="24"/>
          <w:szCs w:val="24"/>
        </w:rPr>
        <w:t xml:space="preserve"> </w:t>
      </w:r>
      <w:r w:rsidRPr="000B31D3">
        <w:rPr>
          <w:rFonts w:ascii="Arial" w:hAnsi="Arial" w:cs="Arial"/>
          <w:sz w:val="24"/>
          <w:szCs w:val="24"/>
        </w:rPr>
        <w:t>предусматривают</w:t>
      </w:r>
      <w:r w:rsidR="00AD3915">
        <w:rPr>
          <w:rFonts w:ascii="Arial" w:hAnsi="Arial" w:cs="Arial"/>
          <w:sz w:val="24"/>
          <w:szCs w:val="24"/>
        </w:rPr>
        <w:t xml:space="preserve"> </w:t>
      </w:r>
      <w:r w:rsidRPr="000B31D3">
        <w:rPr>
          <w:rFonts w:ascii="Arial" w:hAnsi="Arial" w:cs="Arial"/>
          <w:sz w:val="24"/>
          <w:szCs w:val="24"/>
        </w:rPr>
        <w:t>электропотребление</w:t>
      </w:r>
      <w:r w:rsidR="00AD3915">
        <w:rPr>
          <w:rFonts w:ascii="Arial" w:hAnsi="Arial" w:cs="Arial"/>
          <w:sz w:val="24"/>
          <w:szCs w:val="24"/>
        </w:rPr>
        <w:t xml:space="preserve"> </w:t>
      </w:r>
      <w:r w:rsidRPr="000B31D3">
        <w:rPr>
          <w:rFonts w:ascii="Arial" w:hAnsi="Arial" w:cs="Arial"/>
          <w:sz w:val="24"/>
          <w:szCs w:val="24"/>
        </w:rPr>
        <w:t>жилыми</w:t>
      </w:r>
      <w:r w:rsidR="00AD3915">
        <w:rPr>
          <w:rFonts w:ascii="Arial" w:hAnsi="Arial" w:cs="Arial"/>
          <w:sz w:val="24"/>
          <w:szCs w:val="24"/>
        </w:rPr>
        <w:t xml:space="preserve"> </w:t>
      </w:r>
      <w:r w:rsidRPr="000B31D3">
        <w:rPr>
          <w:rFonts w:ascii="Arial" w:hAnsi="Arial" w:cs="Arial"/>
          <w:sz w:val="24"/>
          <w:szCs w:val="24"/>
        </w:rPr>
        <w:t>и</w:t>
      </w:r>
      <w:r w:rsidR="00AD3915">
        <w:rPr>
          <w:rFonts w:ascii="Arial" w:hAnsi="Arial" w:cs="Arial"/>
          <w:sz w:val="24"/>
          <w:szCs w:val="24"/>
        </w:rPr>
        <w:t xml:space="preserve"> </w:t>
      </w:r>
      <w:r w:rsidRPr="000B31D3">
        <w:rPr>
          <w:rFonts w:ascii="Arial" w:hAnsi="Arial" w:cs="Arial"/>
          <w:sz w:val="24"/>
          <w:szCs w:val="24"/>
        </w:rPr>
        <w:t>общественными</w:t>
      </w:r>
      <w:r w:rsidR="00AD3915">
        <w:rPr>
          <w:rFonts w:ascii="Arial" w:hAnsi="Arial" w:cs="Arial"/>
          <w:sz w:val="24"/>
          <w:szCs w:val="24"/>
        </w:rPr>
        <w:t xml:space="preserve"> </w:t>
      </w:r>
      <w:r w:rsidRPr="000B31D3">
        <w:rPr>
          <w:rFonts w:ascii="Arial" w:hAnsi="Arial" w:cs="Arial"/>
          <w:sz w:val="24"/>
          <w:szCs w:val="24"/>
        </w:rPr>
        <w:t>зданиями,</w:t>
      </w:r>
      <w:r w:rsidR="00AD3915">
        <w:rPr>
          <w:rFonts w:ascii="Arial" w:hAnsi="Arial" w:cs="Arial"/>
          <w:sz w:val="24"/>
          <w:szCs w:val="24"/>
        </w:rPr>
        <w:t xml:space="preserve"> </w:t>
      </w:r>
      <w:r w:rsidRPr="000B31D3">
        <w:rPr>
          <w:rFonts w:ascii="Arial" w:hAnsi="Arial" w:cs="Arial"/>
          <w:sz w:val="24"/>
          <w:szCs w:val="24"/>
        </w:rPr>
        <w:t>предприятиями</w:t>
      </w:r>
      <w:r w:rsidR="00AD3915">
        <w:rPr>
          <w:rFonts w:ascii="Arial" w:hAnsi="Arial" w:cs="Arial"/>
          <w:sz w:val="24"/>
          <w:szCs w:val="24"/>
        </w:rPr>
        <w:t xml:space="preserve"> </w:t>
      </w:r>
      <w:r w:rsidRPr="000B31D3">
        <w:rPr>
          <w:rFonts w:ascii="Arial" w:hAnsi="Arial" w:cs="Arial"/>
          <w:sz w:val="24"/>
          <w:szCs w:val="24"/>
        </w:rPr>
        <w:lastRenderedPageBreak/>
        <w:t>коммунально-бытового</w:t>
      </w:r>
      <w:r w:rsidR="00AD3915">
        <w:rPr>
          <w:rFonts w:ascii="Arial" w:hAnsi="Arial" w:cs="Arial"/>
          <w:sz w:val="24"/>
          <w:szCs w:val="24"/>
        </w:rPr>
        <w:t xml:space="preserve"> </w:t>
      </w:r>
      <w:r w:rsidRPr="000B31D3">
        <w:rPr>
          <w:rFonts w:ascii="Arial" w:hAnsi="Arial" w:cs="Arial"/>
          <w:sz w:val="24"/>
          <w:szCs w:val="24"/>
        </w:rPr>
        <w:t>обслуживания,</w:t>
      </w:r>
      <w:r w:rsidR="00AD3915">
        <w:rPr>
          <w:rFonts w:ascii="Arial" w:hAnsi="Arial" w:cs="Arial"/>
          <w:sz w:val="24"/>
          <w:szCs w:val="24"/>
        </w:rPr>
        <w:t xml:space="preserve"> </w:t>
      </w:r>
      <w:r w:rsidRPr="000B31D3">
        <w:rPr>
          <w:rFonts w:ascii="Arial" w:hAnsi="Arial" w:cs="Arial"/>
          <w:sz w:val="24"/>
          <w:szCs w:val="24"/>
        </w:rPr>
        <w:t>наружным</w:t>
      </w:r>
      <w:r w:rsidR="00AD3915">
        <w:rPr>
          <w:rFonts w:ascii="Arial" w:hAnsi="Arial" w:cs="Arial"/>
          <w:sz w:val="24"/>
          <w:szCs w:val="24"/>
        </w:rPr>
        <w:t xml:space="preserve"> </w:t>
      </w:r>
      <w:r w:rsidRPr="000B31D3">
        <w:rPr>
          <w:rFonts w:ascii="Arial" w:hAnsi="Arial" w:cs="Arial"/>
          <w:sz w:val="24"/>
          <w:szCs w:val="24"/>
        </w:rPr>
        <w:t>осве</w:t>
      </w:r>
      <w:r>
        <w:rPr>
          <w:rFonts w:ascii="Arial" w:hAnsi="Arial" w:cs="Arial"/>
          <w:sz w:val="24"/>
          <w:szCs w:val="24"/>
        </w:rPr>
        <w:t>щением</w:t>
      </w:r>
      <w:r w:rsidRPr="000B31D3">
        <w:rPr>
          <w:rFonts w:ascii="Arial" w:hAnsi="Arial" w:cs="Arial"/>
          <w:sz w:val="24"/>
          <w:szCs w:val="24"/>
        </w:rPr>
        <w:t>,</w:t>
      </w:r>
      <w:r w:rsidR="00AD3915">
        <w:rPr>
          <w:rFonts w:ascii="Arial" w:hAnsi="Arial" w:cs="Arial"/>
          <w:sz w:val="24"/>
          <w:szCs w:val="24"/>
        </w:rPr>
        <w:t xml:space="preserve"> </w:t>
      </w:r>
      <w:r w:rsidRPr="000B31D3">
        <w:rPr>
          <w:rFonts w:ascii="Arial" w:hAnsi="Arial" w:cs="Arial"/>
          <w:sz w:val="24"/>
          <w:szCs w:val="24"/>
        </w:rPr>
        <w:t>системами</w:t>
      </w:r>
      <w:r w:rsidR="00AD3915">
        <w:rPr>
          <w:rFonts w:ascii="Arial" w:hAnsi="Arial" w:cs="Arial"/>
          <w:sz w:val="24"/>
          <w:szCs w:val="24"/>
        </w:rPr>
        <w:t xml:space="preserve"> </w:t>
      </w:r>
      <w:r w:rsidRPr="000B31D3">
        <w:rPr>
          <w:rFonts w:ascii="Arial" w:hAnsi="Arial" w:cs="Arial"/>
          <w:sz w:val="24"/>
          <w:szCs w:val="24"/>
        </w:rPr>
        <w:t>водоснабжения,</w:t>
      </w:r>
      <w:r w:rsidR="00AD3915">
        <w:rPr>
          <w:rFonts w:ascii="Arial" w:hAnsi="Arial" w:cs="Arial"/>
          <w:sz w:val="24"/>
          <w:szCs w:val="24"/>
        </w:rPr>
        <w:t xml:space="preserve"> </w:t>
      </w:r>
      <w:r w:rsidRPr="000B31D3">
        <w:rPr>
          <w:rFonts w:ascii="Arial" w:hAnsi="Arial" w:cs="Arial"/>
          <w:sz w:val="24"/>
          <w:szCs w:val="24"/>
        </w:rPr>
        <w:t>водоотведения</w:t>
      </w:r>
      <w:r w:rsidR="00AD3915">
        <w:rPr>
          <w:rFonts w:ascii="Arial" w:hAnsi="Arial" w:cs="Arial"/>
          <w:sz w:val="24"/>
          <w:szCs w:val="24"/>
        </w:rPr>
        <w:t xml:space="preserve"> </w:t>
      </w:r>
      <w:r w:rsidRPr="000B31D3">
        <w:rPr>
          <w:rFonts w:ascii="Arial" w:hAnsi="Arial" w:cs="Arial"/>
          <w:sz w:val="24"/>
          <w:szCs w:val="24"/>
        </w:rPr>
        <w:t>и</w:t>
      </w:r>
      <w:r w:rsidR="00AD3915">
        <w:rPr>
          <w:rFonts w:ascii="Arial" w:hAnsi="Arial" w:cs="Arial"/>
          <w:sz w:val="24"/>
          <w:szCs w:val="24"/>
        </w:rPr>
        <w:t xml:space="preserve"> </w:t>
      </w:r>
      <w:r w:rsidRPr="000B31D3">
        <w:rPr>
          <w:rFonts w:ascii="Arial" w:hAnsi="Arial" w:cs="Arial"/>
          <w:sz w:val="24"/>
          <w:szCs w:val="24"/>
        </w:rPr>
        <w:t>теплоснабжения</w:t>
      </w:r>
      <w:r>
        <w:rPr>
          <w:rFonts w:ascii="Arial" w:hAnsi="Arial" w:cs="Arial"/>
          <w:sz w:val="24"/>
          <w:szCs w:val="24"/>
        </w:rPr>
        <w:t>.</w:t>
      </w:r>
    </w:p>
    <w:p w14:paraId="629FE7A5" w14:textId="012DAF42" w:rsidR="00B3673F" w:rsidRPr="007B5442" w:rsidRDefault="00B3673F" w:rsidP="005D6862">
      <w:pPr>
        <w:numPr>
          <w:ilvl w:val="0"/>
          <w:numId w:val="35"/>
        </w:numPr>
        <w:tabs>
          <w:tab w:val="left" w:pos="993"/>
        </w:tabs>
        <w:spacing w:line="276" w:lineRule="auto"/>
        <w:ind w:left="0" w:firstLine="568"/>
        <w:rPr>
          <w:rFonts w:ascii="Arial" w:hAnsi="Arial" w:cs="Arial"/>
          <w:sz w:val="24"/>
          <w:szCs w:val="24"/>
        </w:rPr>
      </w:pPr>
      <w:r w:rsidRPr="007B5442">
        <w:rPr>
          <w:rFonts w:ascii="Arial" w:hAnsi="Arial" w:cs="Arial"/>
          <w:sz w:val="24"/>
          <w:szCs w:val="24"/>
        </w:rPr>
        <w:t>применение</w:t>
      </w:r>
      <w:r w:rsidR="00AD3915">
        <w:rPr>
          <w:rFonts w:ascii="Arial" w:hAnsi="Arial" w:cs="Arial"/>
          <w:sz w:val="24"/>
          <w:szCs w:val="24"/>
        </w:rPr>
        <w:t xml:space="preserve"> </w:t>
      </w:r>
      <w:r w:rsidRPr="007B5442">
        <w:rPr>
          <w:rFonts w:ascii="Arial" w:hAnsi="Arial" w:cs="Arial"/>
          <w:sz w:val="24"/>
          <w:szCs w:val="24"/>
        </w:rPr>
        <w:t>новых</w:t>
      </w:r>
      <w:r w:rsidR="00AD3915">
        <w:rPr>
          <w:rFonts w:ascii="Arial" w:hAnsi="Arial" w:cs="Arial"/>
          <w:sz w:val="24"/>
          <w:szCs w:val="24"/>
        </w:rPr>
        <w:t xml:space="preserve"> </w:t>
      </w:r>
      <w:r w:rsidRPr="007B5442">
        <w:rPr>
          <w:rFonts w:ascii="Arial" w:hAnsi="Arial" w:cs="Arial"/>
          <w:sz w:val="24"/>
          <w:szCs w:val="24"/>
        </w:rPr>
        <w:t>технологий</w:t>
      </w:r>
      <w:r w:rsidR="00AD3915">
        <w:rPr>
          <w:rFonts w:ascii="Arial" w:hAnsi="Arial" w:cs="Arial"/>
          <w:sz w:val="24"/>
          <w:szCs w:val="24"/>
        </w:rPr>
        <w:t xml:space="preserve"> </w:t>
      </w:r>
      <w:r w:rsidRPr="007B5442">
        <w:rPr>
          <w:rFonts w:ascii="Arial" w:hAnsi="Arial" w:cs="Arial"/>
          <w:sz w:val="24"/>
          <w:szCs w:val="24"/>
        </w:rPr>
        <w:t>–</w:t>
      </w:r>
      <w:r w:rsidR="00AD3915">
        <w:rPr>
          <w:rFonts w:ascii="Arial" w:hAnsi="Arial" w:cs="Arial"/>
          <w:sz w:val="24"/>
          <w:szCs w:val="24"/>
        </w:rPr>
        <w:t xml:space="preserve"> </w:t>
      </w:r>
      <w:r w:rsidRPr="007B5442">
        <w:rPr>
          <w:rFonts w:ascii="Arial" w:hAnsi="Arial" w:cs="Arial"/>
          <w:sz w:val="24"/>
          <w:szCs w:val="24"/>
        </w:rPr>
        <w:t>передача</w:t>
      </w:r>
      <w:r w:rsidR="00AD3915">
        <w:rPr>
          <w:rFonts w:ascii="Arial" w:hAnsi="Arial" w:cs="Arial"/>
          <w:sz w:val="24"/>
          <w:szCs w:val="24"/>
        </w:rPr>
        <w:t xml:space="preserve"> </w:t>
      </w:r>
      <w:r w:rsidRPr="007B5442">
        <w:rPr>
          <w:rFonts w:ascii="Arial" w:hAnsi="Arial" w:cs="Arial"/>
          <w:sz w:val="24"/>
          <w:szCs w:val="24"/>
        </w:rPr>
        <w:t>электроэнергии</w:t>
      </w:r>
      <w:r w:rsidR="00AD3915">
        <w:rPr>
          <w:rFonts w:ascii="Arial" w:hAnsi="Arial" w:cs="Arial"/>
          <w:sz w:val="24"/>
          <w:szCs w:val="24"/>
        </w:rPr>
        <w:t xml:space="preserve"> </w:t>
      </w:r>
      <w:r w:rsidRPr="007B5442">
        <w:rPr>
          <w:rFonts w:ascii="Arial" w:hAnsi="Arial" w:cs="Arial"/>
          <w:sz w:val="24"/>
          <w:szCs w:val="24"/>
        </w:rPr>
        <w:t>(с</w:t>
      </w:r>
      <w:r w:rsidR="00AD3915">
        <w:rPr>
          <w:rFonts w:ascii="Arial" w:hAnsi="Arial" w:cs="Arial"/>
          <w:sz w:val="24"/>
          <w:szCs w:val="24"/>
        </w:rPr>
        <w:t xml:space="preserve"> </w:t>
      </w:r>
      <w:r w:rsidRPr="007B5442">
        <w:rPr>
          <w:rFonts w:ascii="Arial" w:hAnsi="Arial" w:cs="Arial"/>
          <w:sz w:val="24"/>
          <w:szCs w:val="24"/>
        </w:rPr>
        <w:t>помощью</w:t>
      </w:r>
      <w:r w:rsidR="00AD3915">
        <w:rPr>
          <w:rFonts w:ascii="Arial" w:hAnsi="Arial" w:cs="Arial"/>
          <w:sz w:val="24"/>
          <w:szCs w:val="24"/>
        </w:rPr>
        <w:t xml:space="preserve"> </w:t>
      </w:r>
      <w:r w:rsidRPr="007B5442">
        <w:rPr>
          <w:rFonts w:ascii="Arial" w:hAnsi="Arial" w:cs="Arial"/>
          <w:sz w:val="24"/>
          <w:szCs w:val="24"/>
        </w:rPr>
        <w:t>самонесущего</w:t>
      </w:r>
      <w:r w:rsidR="00AD3915">
        <w:rPr>
          <w:rFonts w:ascii="Arial" w:hAnsi="Arial" w:cs="Arial"/>
          <w:sz w:val="24"/>
          <w:szCs w:val="24"/>
        </w:rPr>
        <w:t xml:space="preserve"> </w:t>
      </w:r>
      <w:r w:rsidRPr="007B5442">
        <w:rPr>
          <w:rFonts w:ascii="Arial" w:hAnsi="Arial" w:cs="Arial"/>
          <w:sz w:val="24"/>
          <w:szCs w:val="24"/>
        </w:rPr>
        <w:t>изолированного</w:t>
      </w:r>
      <w:r w:rsidR="00AD3915">
        <w:rPr>
          <w:rFonts w:ascii="Arial" w:hAnsi="Arial" w:cs="Arial"/>
          <w:sz w:val="24"/>
          <w:szCs w:val="24"/>
        </w:rPr>
        <w:t xml:space="preserve"> </w:t>
      </w:r>
      <w:r w:rsidRPr="007B5442">
        <w:rPr>
          <w:rFonts w:ascii="Arial" w:hAnsi="Arial" w:cs="Arial"/>
          <w:sz w:val="24"/>
          <w:szCs w:val="24"/>
        </w:rPr>
        <w:t>провода</w:t>
      </w:r>
      <w:r>
        <w:rPr>
          <w:rFonts w:ascii="Arial" w:hAnsi="Arial" w:cs="Arial"/>
          <w:sz w:val="24"/>
          <w:szCs w:val="24"/>
        </w:rPr>
        <w:t>);</w:t>
      </w:r>
    </w:p>
    <w:p w14:paraId="2B8687C6" w14:textId="4E44AB8B" w:rsidR="00646BF3" w:rsidRPr="007B5442" w:rsidRDefault="00646BF3" w:rsidP="005D6862">
      <w:pPr>
        <w:numPr>
          <w:ilvl w:val="0"/>
          <w:numId w:val="35"/>
        </w:numPr>
        <w:tabs>
          <w:tab w:val="left" w:pos="993"/>
        </w:tabs>
        <w:spacing w:line="276" w:lineRule="auto"/>
        <w:ind w:left="0" w:firstLine="709"/>
        <w:rPr>
          <w:rFonts w:ascii="Arial" w:hAnsi="Arial" w:cs="Arial"/>
          <w:sz w:val="24"/>
          <w:szCs w:val="24"/>
        </w:rPr>
      </w:pPr>
      <w:r w:rsidRPr="007B5442">
        <w:rPr>
          <w:rFonts w:ascii="Arial" w:hAnsi="Arial" w:cs="Arial"/>
          <w:sz w:val="24"/>
          <w:szCs w:val="24"/>
        </w:rPr>
        <w:t>принятие</w:t>
      </w:r>
      <w:r w:rsidR="00AD3915">
        <w:rPr>
          <w:rFonts w:ascii="Arial" w:hAnsi="Arial" w:cs="Arial"/>
          <w:sz w:val="24"/>
          <w:szCs w:val="24"/>
        </w:rPr>
        <w:t xml:space="preserve"> </w:t>
      </w:r>
      <w:r w:rsidRPr="007B5442">
        <w:rPr>
          <w:rFonts w:ascii="Arial" w:hAnsi="Arial" w:cs="Arial"/>
          <w:sz w:val="24"/>
          <w:szCs w:val="24"/>
        </w:rPr>
        <w:t>мер</w:t>
      </w:r>
      <w:r w:rsidR="00AD3915">
        <w:rPr>
          <w:rFonts w:ascii="Arial" w:hAnsi="Arial" w:cs="Arial"/>
          <w:sz w:val="24"/>
          <w:szCs w:val="24"/>
        </w:rPr>
        <w:t xml:space="preserve"> </w:t>
      </w:r>
      <w:r w:rsidRPr="007B5442">
        <w:rPr>
          <w:rFonts w:ascii="Arial" w:hAnsi="Arial" w:cs="Arial"/>
          <w:sz w:val="24"/>
          <w:szCs w:val="24"/>
        </w:rPr>
        <w:t>по</w:t>
      </w:r>
      <w:r w:rsidR="00AD3915">
        <w:rPr>
          <w:rFonts w:ascii="Arial" w:hAnsi="Arial" w:cs="Arial"/>
          <w:sz w:val="24"/>
          <w:szCs w:val="24"/>
        </w:rPr>
        <w:t xml:space="preserve"> </w:t>
      </w:r>
      <w:r w:rsidRPr="007B5442">
        <w:rPr>
          <w:rFonts w:ascii="Arial" w:hAnsi="Arial" w:cs="Arial"/>
          <w:sz w:val="24"/>
          <w:szCs w:val="24"/>
        </w:rPr>
        <w:t>повышению</w:t>
      </w:r>
      <w:r w:rsidR="00AD3915">
        <w:rPr>
          <w:rFonts w:ascii="Arial" w:hAnsi="Arial" w:cs="Arial"/>
          <w:sz w:val="24"/>
          <w:szCs w:val="24"/>
        </w:rPr>
        <w:t xml:space="preserve"> </w:t>
      </w:r>
      <w:r w:rsidRPr="007B5442">
        <w:rPr>
          <w:rFonts w:ascii="Arial" w:hAnsi="Arial" w:cs="Arial"/>
          <w:sz w:val="24"/>
          <w:szCs w:val="24"/>
        </w:rPr>
        <w:t>надежности</w:t>
      </w:r>
      <w:r w:rsidR="00AD3915">
        <w:rPr>
          <w:rFonts w:ascii="Arial" w:hAnsi="Arial" w:cs="Arial"/>
          <w:sz w:val="24"/>
          <w:szCs w:val="24"/>
        </w:rPr>
        <w:t xml:space="preserve"> </w:t>
      </w:r>
      <w:r w:rsidRPr="007B5442">
        <w:rPr>
          <w:rFonts w:ascii="Arial" w:hAnsi="Arial" w:cs="Arial"/>
          <w:sz w:val="24"/>
          <w:szCs w:val="24"/>
        </w:rPr>
        <w:t>электроснабжения</w:t>
      </w:r>
      <w:r w:rsidR="00AD3915">
        <w:rPr>
          <w:rFonts w:ascii="Arial" w:hAnsi="Arial" w:cs="Arial"/>
          <w:sz w:val="24"/>
          <w:szCs w:val="24"/>
        </w:rPr>
        <w:t xml:space="preserve"> </w:t>
      </w:r>
      <w:r w:rsidRPr="007B5442">
        <w:rPr>
          <w:rFonts w:ascii="Arial" w:hAnsi="Arial" w:cs="Arial"/>
          <w:sz w:val="24"/>
          <w:szCs w:val="24"/>
        </w:rPr>
        <w:t>тех</w:t>
      </w:r>
      <w:r w:rsidR="00AD3915">
        <w:rPr>
          <w:rFonts w:ascii="Arial" w:hAnsi="Arial" w:cs="Arial"/>
          <w:sz w:val="24"/>
          <w:szCs w:val="24"/>
        </w:rPr>
        <w:t xml:space="preserve"> </w:t>
      </w:r>
      <w:r w:rsidRPr="007B5442">
        <w:rPr>
          <w:rFonts w:ascii="Arial" w:hAnsi="Arial" w:cs="Arial"/>
          <w:sz w:val="24"/>
          <w:szCs w:val="24"/>
        </w:rPr>
        <w:t>объектов,</w:t>
      </w:r>
      <w:r w:rsidR="00AD3915">
        <w:rPr>
          <w:rFonts w:ascii="Arial" w:hAnsi="Arial" w:cs="Arial"/>
          <w:sz w:val="24"/>
          <w:szCs w:val="24"/>
        </w:rPr>
        <w:t xml:space="preserve"> </w:t>
      </w:r>
      <w:r w:rsidRPr="007B5442">
        <w:rPr>
          <w:rFonts w:ascii="Arial" w:hAnsi="Arial" w:cs="Arial"/>
          <w:sz w:val="24"/>
          <w:szCs w:val="24"/>
        </w:rPr>
        <w:t>для</w:t>
      </w:r>
      <w:r w:rsidR="00AD3915">
        <w:rPr>
          <w:rFonts w:ascii="Arial" w:hAnsi="Arial" w:cs="Arial"/>
          <w:sz w:val="24"/>
          <w:szCs w:val="24"/>
        </w:rPr>
        <w:t xml:space="preserve"> </w:t>
      </w:r>
      <w:r w:rsidRPr="007B5442">
        <w:rPr>
          <w:rFonts w:ascii="Arial" w:hAnsi="Arial" w:cs="Arial"/>
          <w:sz w:val="24"/>
          <w:szCs w:val="24"/>
        </w:rPr>
        <w:t>которых</w:t>
      </w:r>
      <w:r w:rsidR="00AD3915">
        <w:rPr>
          <w:rFonts w:ascii="Arial" w:hAnsi="Arial" w:cs="Arial"/>
          <w:sz w:val="24"/>
          <w:szCs w:val="24"/>
        </w:rPr>
        <w:t xml:space="preserve"> </w:t>
      </w:r>
      <w:r w:rsidRPr="007B5442">
        <w:rPr>
          <w:rFonts w:ascii="Arial" w:hAnsi="Arial" w:cs="Arial"/>
          <w:sz w:val="24"/>
          <w:szCs w:val="24"/>
        </w:rPr>
        <w:t>перерыв</w:t>
      </w:r>
      <w:r w:rsidR="00AD3915">
        <w:rPr>
          <w:rFonts w:ascii="Arial" w:hAnsi="Arial" w:cs="Arial"/>
          <w:sz w:val="24"/>
          <w:szCs w:val="24"/>
        </w:rPr>
        <w:t xml:space="preserve"> </w:t>
      </w:r>
      <w:r w:rsidRPr="007B5442">
        <w:rPr>
          <w:rFonts w:ascii="Arial" w:hAnsi="Arial" w:cs="Arial"/>
          <w:sz w:val="24"/>
          <w:szCs w:val="24"/>
        </w:rPr>
        <w:t>в</w:t>
      </w:r>
      <w:r w:rsidR="00AD3915">
        <w:rPr>
          <w:rFonts w:ascii="Arial" w:hAnsi="Arial" w:cs="Arial"/>
          <w:sz w:val="24"/>
          <w:szCs w:val="24"/>
        </w:rPr>
        <w:t xml:space="preserve"> </w:t>
      </w:r>
      <w:r w:rsidRPr="007B5442">
        <w:rPr>
          <w:rFonts w:ascii="Arial" w:hAnsi="Arial" w:cs="Arial"/>
          <w:sz w:val="24"/>
          <w:szCs w:val="24"/>
        </w:rPr>
        <w:t>электроснабжении</w:t>
      </w:r>
      <w:r w:rsidR="00AD3915">
        <w:rPr>
          <w:rFonts w:ascii="Arial" w:hAnsi="Arial" w:cs="Arial"/>
          <w:sz w:val="24"/>
          <w:szCs w:val="24"/>
        </w:rPr>
        <w:t xml:space="preserve"> </w:t>
      </w:r>
      <w:r w:rsidRPr="007B5442">
        <w:rPr>
          <w:rFonts w:ascii="Arial" w:hAnsi="Arial" w:cs="Arial"/>
          <w:sz w:val="24"/>
          <w:szCs w:val="24"/>
        </w:rPr>
        <w:t>грозит</w:t>
      </w:r>
      <w:r w:rsidR="00AD3915">
        <w:rPr>
          <w:rFonts w:ascii="Arial" w:hAnsi="Arial" w:cs="Arial"/>
          <w:sz w:val="24"/>
          <w:szCs w:val="24"/>
        </w:rPr>
        <w:t xml:space="preserve"> </w:t>
      </w:r>
      <w:r w:rsidRPr="007B5442">
        <w:rPr>
          <w:rFonts w:ascii="Arial" w:hAnsi="Arial" w:cs="Arial"/>
          <w:sz w:val="24"/>
          <w:szCs w:val="24"/>
        </w:rPr>
        <w:t>серьезными</w:t>
      </w:r>
      <w:r w:rsidR="00AD3915">
        <w:rPr>
          <w:rFonts w:ascii="Arial" w:hAnsi="Arial" w:cs="Arial"/>
          <w:sz w:val="24"/>
          <w:szCs w:val="24"/>
        </w:rPr>
        <w:t xml:space="preserve"> </w:t>
      </w:r>
      <w:r w:rsidRPr="007B5442">
        <w:rPr>
          <w:rFonts w:ascii="Arial" w:hAnsi="Arial" w:cs="Arial"/>
          <w:sz w:val="24"/>
          <w:szCs w:val="24"/>
        </w:rPr>
        <w:t>последствиями;</w:t>
      </w:r>
    </w:p>
    <w:p w14:paraId="7E4162C8" w14:textId="2D0DDDA3" w:rsidR="00646BF3" w:rsidRDefault="00646BF3" w:rsidP="005D6862">
      <w:pPr>
        <w:numPr>
          <w:ilvl w:val="0"/>
          <w:numId w:val="36"/>
        </w:numPr>
        <w:tabs>
          <w:tab w:val="left" w:pos="993"/>
        </w:tabs>
        <w:spacing w:line="276" w:lineRule="auto"/>
        <w:ind w:left="0" w:firstLine="709"/>
        <w:rPr>
          <w:rFonts w:ascii="Arial" w:hAnsi="Arial" w:cs="Arial"/>
          <w:sz w:val="24"/>
          <w:szCs w:val="24"/>
        </w:rPr>
      </w:pPr>
      <w:r w:rsidRPr="007B5442">
        <w:rPr>
          <w:rFonts w:ascii="Arial" w:hAnsi="Arial" w:cs="Arial"/>
          <w:sz w:val="24"/>
          <w:szCs w:val="24"/>
        </w:rPr>
        <w:t>замена</w:t>
      </w:r>
      <w:r w:rsidR="00AD3915">
        <w:rPr>
          <w:rFonts w:ascii="Arial" w:hAnsi="Arial" w:cs="Arial"/>
          <w:sz w:val="24"/>
          <w:szCs w:val="24"/>
        </w:rPr>
        <w:t xml:space="preserve"> </w:t>
      </w:r>
      <w:r w:rsidRPr="007B5442">
        <w:rPr>
          <w:rFonts w:ascii="Arial" w:hAnsi="Arial" w:cs="Arial"/>
          <w:sz w:val="24"/>
          <w:szCs w:val="24"/>
        </w:rPr>
        <w:t>светильников</w:t>
      </w:r>
      <w:r w:rsidR="00AD3915">
        <w:rPr>
          <w:rFonts w:ascii="Arial" w:hAnsi="Arial" w:cs="Arial"/>
          <w:sz w:val="24"/>
          <w:szCs w:val="24"/>
        </w:rPr>
        <w:t xml:space="preserve"> </w:t>
      </w:r>
      <w:r w:rsidRPr="007B5442">
        <w:rPr>
          <w:rFonts w:ascii="Arial" w:hAnsi="Arial" w:cs="Arial"/>
          <w:sz w:val="24"/>
          <w:szCs w:val="24"/>
        </w:rPr>
        <w:t>уличного</w:t>
      </w:r>
      <w:r w:rsidR="00AD3915">
        <w:rPr>
          <w:rFonts w:ascii="Arial" w:hAnsi="Arial" w:cs="Arial"/>
          <w:sz w:val="24"/>
          <w:szCs w:val="24"/>
        </w:rPr>
        <w:t xml:space="preserve"> </w:t>
      </w:r>
      <w:r w:rsidRPr="007B5442">
        <w:rPr>
          <w:rFonts w:ascii="Arial" w:hAnsi="Arial" w:cs="Arial"/>
          <w:sz w:val="24"/>
          <w:szCs w:val="24"/>
        </w:rPr>
        <w:t>освещения</w:t>
      </w:r>
      <w:r w:rsidR="00AD3915">
        <w:rPr>
          <w:rFonts w:ascii="Arial" w:hAnsi="Arial" w:cs="Arial"/>
          <w:sz w:val="24"/>
          <w:szCs w:val="24"/>
        </w:rPr>
        <w:t xml:space="preserve"> </w:t>
      </w:r>
      <w:proofErr w:type="gramStart"/>
      <w:r w:rsidRPr="007B5442">
        <w:rPr>
          <w:rFonts w:ascii="Arial" w:hAnsi="Arial" w:cs="Arial"/>
          <w:sz w:val="24"/>
          <w:szCs w:val="24"/>
        </w:rPr>
        <w:t>на</w:t>
      </w:r>
      <w:proofErr w:type="gramEnd"/>
      <w:r w:rsidR="00AD3915">
        <w:rPr>
          <w:rFonts w:ascii="Arial" w:hAnsi="Arial" w:cs="Arial"/>
          <w:sz w:val="24"/>
          <w:szCs w:val="24"/>
        </w:rPr>
        <w:t xml:space="preserve"> </w:t>
      </w:r>
      <w:r w:rsidR="00B3673F">
        <w:rPr>
          <w:rFonts w:ascii="Arial" w:hAnsi="Arial" w:cs="Arial"/>
          <w:sz w:val="24"/>
          <w:szCs w:val="24"/>
        </w:rPr>
        <w:t>энергосберегающие</w:t>
      </w:r>
      <w:r w:rsidR="00AD3915">
        <w:rPr>
          <w:rFonts w:ascii="Arial" w:hAnsi="Arial" w:cs="Arial"/>
          <w:sz w:val="24"/>
          <w:szCs w:val="24"/>
        </w:rPr>
        <w:t xml:space="preserve"> </w:t>
      </w:r>
      <w:r w:rsidR="00B3673F">
        <w:rPr>
          <w:rFonts w:ascii="Arial" w:hAnsi="Arial" w:cs="Arial"/>
          <w:sz w:val="24"/>
          <w:szCs w:val="24"/>
        </w:rPr>
        <w:t>светодиодные.</w:t>
      </w:r>
    </w:p>
    <w:p w14:paraId="5E893C42" w14:textId="7C07C37C" w:rsidR="00646BF3" w:rsidRPr="0056044D" w:rsidRDefault="00646BF3" w:rsidP="00646BF3">
      <w:pPr>
        <w:tabs>
          <w:tab w:val="left" w:pos="993"/>
        </w:tabs>
        <w:spacing w:line="276" w:lineRule="auto"/>
        <w:rPr>
          <w:rFonts w:ascii="Arial" w:hAnsi="Arial" w:cs="Arial"/>
          <w:sz w:val="24"/>
          <w:szCs w:val="24"/>
        </w:rPr>
      </w:pPr>
      <w:r w:rsidRPr="0056044D">
        <w:rPr>
          <w:rFonts w:ascii="Arial" w:hAnsi="Arial" w:cs="Arial"/>
          <w:sz w:val="24"/>
          <w:szCs w:val="24"/>
        </w:rPr>
        <w:t>Уличное</w:t>
      </w:r>
      <w:r w:rsidR="00AD3915">
        <w:rPr>
          <w:rFonts w:ascii="Arial" w:hAnsi="Arial" w:cs="Arial"/>
          <w:sz w:val="24"/>
          <w:szCs w:val="24"/>
        </w:rPr>
        <w:t xml:space="preserve"> </w:t>
      </w:r>
      <w:r w:rsidRPr="0056044D">
        <w:rPr>
          <w:rFonts w:ascii="Arial" w:hAnsi="Arial" w:cs="Arial"/>
          <w:sz w:val="24"/>
          <w:szCs w:val="24"/>
        </w:rPr>
        <w:t>освещение</w:t>
      </w:r>
      <w:r w:rsidR="00AD3915">
        <w:rPr>
          <w:rFonts w:ascii="Arial" w:hAnsi="Arial" w:cs="Arial"/>
          <w:sz w:val="24"/>
          <w:szCs w:val="24"/>
        </w:rPr>
        <w:t xml:space="preserve"> </w:t>
      </w:r>
      <w:r w:rsidRPr="0056044D">
        <w:rPr>
          <w:rFonts w:ascii="Arial" w:hAnsi="Arial" w:cs="Arial"/>
          <w:sz w:val="24"/>
          <w:szCs w:val="24"/>
        </w:rPr>
        <w:t>предусматривается</w:t>
      </w:r>
      <w:r w:rsidR="00AD3915">
        <w:rPr>
          <w:rFonts w:ascii="Arial" w:hAnsi="Arial" w:cs="Arial"/>
          <w:sz w:val="24"/>
          <w:szCs w:val="24"/>
        </w:rPr>
        <w:t xml:space="preserve"> </w:t>
      </w:r>
      <w:r w:rsidRPr="0056044D">
        <w:rPr>
          <w:rFonts w:ascii="Arial" w:hAnsi="Arial" w:cs="Arial"/>
          <w:sz w:val="24"/>
          <w:szCs w:val="24"/>
        </w:rPr>
        <w:t>воздушным</w:t>
      </w:r>
      <w:r w:rsidR="00AD3915">
        <w:rPr>
          <w:rFonts w:ascii="Arial" w:hAnsi="Arial" w:cs="Arial"/>
          <w:sz w:val="24"/>
          <w:szCs w:val="24"/>
        </w:rPr>
        <w:t xml:space="preserve"> </w:t>
      </w:r>
      <w:r w:rsidRPr="0056044D">
        <w:rPr>
          <w:rFonts w:ascii="Arial" w:hAnsi="Arial" w:cs="Arial"/>
          <w:sz w:val="24"/>
          <w:szCs w:val="24"/>
        </w:rPr>
        <w:t>по</w:t>
      </w:r>
      <w:r w:rsidR="00AD3915">
        <w:rPr>
          <w:rFonts w:ascii="Arial" w:hAnsi="Arial" w:cs="Arial"/>
          <w:sz w:val="24"/>
          <w:szCs w:val="24"/>
        </w:rPr>
        <w:t xml:space="preserve"> </w:t>
      </w:r>
      <w:r w:rsidRPr="0056044D">
        <w:rPr>
          <w:rFonts w:ascii="Arial" w:hAnsi="Arial" w:cs="Arial"/>
          <w:sz w:val="24"/>
          <w:szCs w:val="24"/>
        </w:rPr>
        <w:t>железобетонным</w:t>
      </w:r>
      <w:r w:rsidR="00AD3915">
        <w:rPr>
          <w:rFonts w:ascii="Arial" w:hAnsi="Arial" w:cs="Arial"/>
          <w:sz w:val="24"/>
          <w:szCs w:val="24"/>
        </w:rPr>
        <w:t xml:space="preserve"> </w:t>
      </w:r>
      <w:r w:rsidRPr="0056044D">
        <w:rPr>
          <w:rFonts w:ascii="Arial" w:hAnsi="Arial" w:cs="Arial"/>
          <w:sz w:val="24"/>
          <w:szCs w:val="24"/>
        </w:rPr>
        <w:t>опорам,</w:t>
      </w:r>
      <w:r w:rsidR="00AD3915">
        <w:rPr>
          <w:rFonts w:ascii="Arial" w:hAnsi="Arial" w:cs="Arial"/>
          <w:sz w:val="24"/>
          <w:szCs w:val="24"/>
        </w:rPr>
        <w:t xml:space="preserve"> </w:t>
      </w:r>
      <w:r w:rsidRPr="0056044D">
        <w:rPr>
          <w:rFonts w:ascii="Arial" w:hAnsi="Arial" w:cs="Arial"/>
          <w:sz w:val="24"/>
          <w:szCs w:val="24"/>
        </w:rPr>
        <w:t>управление</w:t>
      </w:r>
      <w:r w:rsidR="00AD3915">
        <w:rPr>
          <w:rFonts w:ascii="Arial" w:hAnsi="Arial" w:cs="Arial"/>
          <w:sz w:val="24"/>
          <w:szCs w:val="24"/>
        </w:rPr>
        <w:t xml:space="preserve"> </w:t>
      </w:r>
      <w:r w:rsidRPr="0056044D">
        <w:rPr>
          <w:rFonts w:ascii="Arial" w:hAnsi="Arial" w:cs="Arial"/>
          <w:sz w:val="24"/>
          <w:szCs w:val="24"/>
        </w:rPr>
        <w:t>уличным</w:t>
      </w:r>
      <w:r w:rsidR="00AD3915">
        <w:rPr>
          <w:rFonts w:ascii="Arial" w:hAnsi="Arial" w:cs="Arial"/>
          <w:sz w:val="24"/>
          <w:szCs w:val="24"/>
        </w:rPr>
        <w:t xml:space="preserve"> </w:t>
      </w:r>
      <w:r w:rsidRPr="0056044D">
        <w:rPr>
          <w:rFonts w:ascii="Arial" w:hAnsi="Arial" w:cs="Arial"/>
          <w:sz w:val="24"/>
          <w:szCs w:val="24"/>
        </w:rPr>
        <w:t>освещением</w:t>
      </w:r>
      <w:r w:rsidR="00AD3915">
        <w:rPr>
          <w:rFonts w:ascii="Arial" w:hAnsi="Arial" w:cs="Arial"/>
          <w:sz w:val="24"/>
          <w:szCs w:val="24"/>
        </w:rPr>
        <w:t xml:space="preserve"> </w:t>
      </w:r>
      <w:r w:rsidRPr="0056044D">
        <w:rPr>
          <w:rFonts w:ascii="Arial" w:hAnsi="Arial" w:cs="Arial"/>
          <w:sz w:val="24"/>
          <w:szCs w:val="24"/>
        </w:rPr>
        <w:t>дистанционное.</w:t>
      </w:r>
    </w:p>
    <w:p w14:paraId="050DD67E" w14:textId="77777777" w:rsidR="00964B45" w:rsidRDefault="00964B45" w:rsidP="00646BF3">
      <w:pPr>
        <w:tabs>
          <w:tab w:val="left" w:pos="993"/>
        </w:tabs>
        <w:spacing w:line="276" w:lineRule="auto"/>
        <w:rPr>
          <w:rFonts w:ascii="Arial" w:hAnsi="Arial" w:cs="Arial"/>
          <w:sz w:val="24"/>
          <w:szCs w:val="24"/>
        </w:rPr>
      </w:pPr>
    </w:p>
    <w:p w14:paraId="2299FC50" w14:textId="77777777" w:rsidR="0087183B" w:rsidRPr="008636CE" w:rsidRDefault="0087183B" w:rsidP="0087183B">
      <w:pPr>
        <w:spacing w:line="276" w:lineRule="auto"/>
        <w:ind w:left="567" w:firstLine="0"/>
        <w:rPr>
          <w:rFonts w:ascii="Arial" w:hAnsi="Arial" w:cs="Arial"/>
          <w:b/>
          <w:sz w:val="24"/>
          <w:szCs w:val="24"/>
        </w:rPr>
      </w:pPr>
      <w:r w:rsidRPr="008636CE">
        <w:rPr>
          <w:rFonts w:ascii="Arial" w:hAnsi="Arial" w:cs="Arial"/>
          <w:b/>
          <w:sz w:val="24"/>
          <w:szCs w:val="24"/>
        </w:rPr>
        <w:t>Газоснабжение</w:t>
      </w:r>
    </w:p>
    <w:p w14:paraId="08715A97" w14:textId="23558438" w:rsidR="0087183B" w:rsidRPr="00BB1BC3" w:rsidRDefault="0069213A" w:rsidP="00BB1BC3">
      <w:pPr>
        <w:spacing w:line="276" w:lineRule="auto"/>
        <w:rPr>
          <w:rFonts w:ascii="Arial" w:hAnsi="Arial" w:cs="Arial"/>
          <w:sz w:val="24"/>
          <w:szCs w:val="24"/>
        </w:rPr>
      </w:pPr>
      <w:r>
        <w:rPr>
          <w:rFonts w:ascii="Arial" w:hAnsi="Arial" w:cs="Arial"/>
          <w:sz w:val="24"/>
          <w:szCs w:val="24"/>
        </w:rPr>
        <w:t>На</w:t>
      </w:r>
      <w:r w:rsidR="00AD3915">
        <w:rPr>
          <w:rFonts w:ascii="Arial" w:hAnsi="Arial" w:cs="Arial"/>
          <w:sz w:val="24"/>
          <w:szCs w:val="24"/>
        </w:rPr>
        <w:t xml:space="preserve"> </w:t>
      </w:r>
      <w:r>
        <w:rPr>
          <w:rFonts w:ascii="Arial" w:hAnsi="Arial" w:cs="Arial"/>
          <w:sz w:val="24"/>
          <w:szCs w:val="24"/>
        </w:rPr>
        <w:t>расчетный</w:t>
      </w:r>
      <w:r w:rsidR="00AD3915">
        <w:rPr>
          <w:rFonts w:ascii="Arial" w:hAnsi="Arial" w:cs="Arial"/>
          <w:sz w:val="24"/>
          <w:szCs w:val="24"/>
        </w:rPr>
        <w:t xml:space="preserve"> </w:t>
      </w:r>
      <w:r>
        <w:rPr>
          <w:rFonts w:ascii="Arial" w:hAnsi="Arial" w:cs="Arial"/>
          <w:sz w:val="24"/>
          <w:szCs w:val="24"/>
        </w:rPr>
        <w:t>срок</w:t>
      </w:r>
      <w:r w:rsidR="00AD3915">
        <w:rPr>
          <w:rFonts w:ascii="Arial" w:hAnsi="Arial" w:cs="Arial"/>
          <w:sz w:val="24"/>
          <w:szCs w:val="24"/>
        </w:rPr>
        <w:t xml:space="preserve"> </w:t>
      </w:r>
      <w:r>
        <w:rPr>
          <w:rFonts w:ascii="Arial" w:hAnsi="Arial" w:cs="Arial"/>
          <w:sz w:val="24"/>
          <w:szCs w:val="24"/>
        </w:rPr>
        <w:t>(до</w:t>
      </w:r>
      <w:r w:rsidR="00AD3915">
        <w:rPr>
          <w:rFonts w:ascii="Arial" w:hAnsi="Arial" w:cs="Arial"/>
          <w:sz w:val="24"/>
          <w:szCs w:val="24"/>
        </w:rPr>
        <w:t xml:space="preserve"> </w:t>
      </w:r>
      <w:r>
        <w:rPr>
          <w:rFonts w:ascii="Arial" w:hAnsi="Arial" w:cs="Arial"/>
          <w:sz w:val="24"/>
          <w:szCs w:val="24"/>
        </w:rPr>
        <w:t>20</w:t>
      </w:r>
      <w:r w:rsidR="00896301">
        <w:rPr>
          <w:rFonts w:ascii="Arial" w:hAnsi="Arial" w:cs="Arial"/>
          <w:sz w:val="24"/>
          <w:szCs w:val="24"/>
        </w:rPr>
        <w:t>4</w:t>
      </w:r>
      <w:r w:rsidR="00C13301">
        <w:rPr>
          <w:rFonts w:ascii="Arial" w:hAnsi="Arial" w:cs="Arial"/>
          <w:sz w:val="24"/>
          <w:szCs w:val="24"/>
        </w:rPr>
        <w:t>4</w:t>
      </w:r>
      <w:r w:rsidR="00AD3915">
        <w:rPr>
          <w:rFonts w:ascii="Arial" w:hAnsi="Arial" w:cs="Arial"/>
          <w:sz w:val="24"/>
          <w:szCs w:val="24"/>
        </w:rPr>
        <w:t xml:space="preserve"> </w:t>
      </w:r>
      <w:r w:rsidR="0087183B" w:rsidRPr="00F0167D">
        <w:rPr>
          <w:rFonts w:ascii="Arial" w:hAnsi="Arial" w:cs="Arial"/>
          <w:sz w:val="24"/>
          <w:szCs w:val="24"/>
        </w:rPr>
        <w:t>г.)</w:t>
      </w:r>
      <w:r w:rsidR="00AD3915">
        <w:rPr>
          <w:rFonts w:ascii="Arial" w:hAnsi="Arial" w:cs="Arial"/>
          <w:sz w:val="24"/>
          <w:szCs w:val="24"/>
        </w:rPr>
        <w:t xml:space="preserve"> </w:t>
      </w:r>
      <w:r w:rsidR="0087183B" w:rsidRPr="00F0167D">
        <w:rPr>
          <w:rFonts w:ascii="Arial" w:hAnsi="Arial" w:cs="Arial"/>
          <w:sz w:val="24"/>
          <w:szCs w:val="24"/>
        </w:rPr>
        <w:t>проектом</w:t>
      </w:r>
      <w:r w:rsidR="00AD3915">
        <w:rPr>
          <w:rFonts w:ascii="Arial" w:hAnsi="Arial" w:cs="Arial"/>
          <w:sz w:val="24"/>
          <w:szCs w:val="24"/>
        </w:rPr>
        <w:t xml:space="preserve"> </w:t>
      </w:r>
      <w:r w:rsidR="0087183B" w:rsidRPr="00F0167D">
        <w:rPr>
          <w:rFonts w:ascii="Arial" w:hAnsi="Arial" w:cs="Arial"/>
          <w:sz w:val="24"/>
          <w:szCs w:val="24"/>
        </w:rPr>
        <w:t>предусматривается</w:t>
      </w:r>
      <w:r w:rsidR="00AD3915">
        <w:rPr>
          <w:rFonts w:ascii="Arial" w:hAnsi="Arial" w:cs="Arial"/>
          <w:sz w:val="24"/>
          <w:szCs w:val="24"/>
        </w:rPr>
        <w:t xml:space="preserve"> </w:t>
      </w:r>
      <w:r w:rsidR="0087183B" w:rsidRPr="00F0167D">
        <w:rPr>
          <w:rFonts w:ascii="Arial" w:hAnsi="Arial" w:cs="Arial"/>
          <w:sz w:val="24"/>
          <w:szCs w:val="24"/>
        </w:rPr>
        <w:t>сохранение</w:t>
      </w:r>
      <w:r w:rsidR="00AD3915">
        <w:rPr>
          <w:rFonts w:ascii="Arial" w:hAnsi="Arial" w:cs="Arial"/>
          <w:sz w:val="24"/>
          <w:szCs w:val="24"/>
        </w:rPr>
        <w:t xml:space="preserve"> </w:t>
      </w:r>
      <w:r w:rsidR="0087183B" w:rsidRPr="00F0167D">
        <w:rPr>
          <w:rFonts w:ascii="Arial" w:hAnsi="Arial" w:cs="Arial"/>
          <w:sz w:val="24"/>
          <w:szCs w:val="24"/>
        </w:rPr>
        <w:t>существующей</w:t>
      </w:r>
      <w:r w:rsidR="00AD3915">
        <w:rPr>
          <w:rFonts w:ascii="Arial" w:hAnsi="Arial" w:cs="Arial"/>
          <w:sz w:val="24"/>
          <w:szCs w:val="24"/>
        </w:rPr>
        <w:t xml:space="preserve"> </w:t>
      </w:r>
      <w:r w:rsidR="0087183B" w:rsidRPr="00F0167D">
        <w:rPr>
          <w:rFonts w:ascii="Arial" w:hAnsi="Arial" w:cs="Arial"/>
          <w:sz w:val="24"/>
          <w:szCs w:val="24"/>
        </w:rPr>
        <w:t>системы</w:t>
      </w:r>
      <w:r w:rsidR="00AD3915">
        <w:rPr>
          <w:rFonts w:ascii="Arial" w:hAnsi="Arial" w:cs="Arial"/>
          <w:sz w:val="24"/>
          <w:szCs w:val="24"/>
        </w:rPr>
        <w:t xml:space="preserve"> </w:t>
      </w:r>
      <w:r w:rsidR="0087183B" w:rsidRPr="00F0167D">
        <w:rPr>
          <w:rFonts w:ascii="Arial" w:hAnsi="Arial" w:cs="Arial"/>
          <w:sz w:val="24"/>
          <w:szCs w:val="24"/>
        </w:rPr>
        <w:t>газоснабжения</w:t>
      </w:r>
      <w:r w:rsidR="00AD3915">
        <w:rPr>
          <w:rFonts w:ascii="Arial" w:hAnsi="Arial" w:cs="Arial"/>
          <w:sz w:val="24"/>
          <w:szCs w:val="24"/>
        </w:rPr>
        <w:t xml:space="preserve"> </w:t>
      </w:r>
      <w:r w:rsidR="00C13301" w:rsidRPr="00C53E6E">
        <w:rPr>
          <w:rFonts w:ascii="Arial" w:hAnsi="Arial" w:cs="Arial"/>
          <w:bCs/>
          <w:sz w:val="24"/>
          <w:szCs w:val="24"/>
        </w:rPr>
        <w:t>муниципального</w:t>
      </w:r>
      <w:r w:rsidR="00AD3915">
        <w:rPr>
          <w:rFonts w:ascii="Arial" w:hAnsi="Arial" w:cs="Arial"/>
          <w:bCs/>
          <w:sz w:val="24"/>
          <w:szCs w:val="24"/>
        </w:rPr>
        <w:t xml:space="preserve"> </w:t>
      </w:r>
      <w:r w:rsidR="00C13301" w:rsidRPr="00C53E6E">
        <w:rPr>
          <w:rFonts w:ascii="Arial" w:hAnsi="Arial" w:cs="Arial"/>
          <w:bCs/>
          <w:sz w:val="24"/>
          <w:szCs w:val="24"/>
        </w:rPr>
        <w:t>образования</w:t>
      </w:r>
      <w:r w:rsidR="00AD3915">
        <w:rPr>
          <w:rFonts w:ascii="Arial" w:hAnsi="Arial" w:cs="Arial"/>
          <w:bCs/>
          <w:sz w:val="24"/>
          <w:szCs w:val="24"/>
        </w:rPr>
        <w:t xml:space="preserve"> </w:t>
      </w:r>
      <w:r w:rsidR="00C13301" w:rsidRPr="00C53E6E">
        <w:rPr>
          <w:rFonts w:ascii="Arial" w:hAnsi="Arial" w:cs="Arial"/>
          <w:bCs/>
          <w:sz w:val="24"/>
          <w:szCs w:val="24"/>
        </w:rPr>
        <w:t>«Сельское</w:t>
      </w:r>
      <w:r w:rsidR="00AD3915">
        <w:rPr>
          <w:rFonts w:ascii="Arial" w:hAnsi="Arial" w:cs="Arial"/>
          <w:bCs/>
          <w:sz w:val="24"/>
          <w:szCs w:val="24"/>
        </w:rPr>
        <w:t xml:space="preserve"> </w:t>
      </w:r>
      <w:r w:rsidR="00C13301" w:rsidRPr="00C53E6E">
        <w:rPr>
          <w:rFonts w:ascii="Arial" w:hAnsi="Arial" w:cs="Arial"/>
          <w:bCs/>
          <w:sz w:val="24"/>
          <w:szCs w:val="24"/>
        </w:rPr>
        <w:t>поселение</w:t>
      </w:r>
      <w:r w:rsidR="00AD3915">
        <w:rPr>
          <w:rFonts w:ascii="Arial" w:hAnsi="Arial" w:cs="Arial"/>
          <w:bCs/>
          <w:sz w:val="24"/>
          <w:szCs w:val="24"/>
        </w:rPr>
        <w:t xml:space="preserve"> </w:t>
      </w:r>
      <w:r w:rsidR="00C13301" w:rsidRPr="00C53E6E">
        <w:rPr>
          <w:rFonts w:ascii="Arial" w:hAnsi="Arial" w:cs="Arial"/>
          <w:bCs/>
          <w:sz w:val="24"/>
          <w:szCs w:val="24"/>
        </w:rPr>
        <w:t>Село</w:t>
      </w:r>
      <w:r w:rsidR="00AD3915">
        <w:rPr>
          <w:rFonts w:ascii="Arial" w:hAnsi="Arial" w:cs="Arial"/>
          <w:bCs/>
          <w:sz w:val="24"/>
          <w:szCs w:val="24"/>
        </w:rPr>
        <w:t xml:space="preserve"> </w:t>
      </w:r>
      <w:r w:rsidR="00C13301" w:rsidRPr="00C53E6E">
        <w:rPr>
          <w:rFonts w:ascii="Arial" w:hAnsi="Arial" w:cs="Arial"/>
          <w:bCs/>
          <w:sz w:val="24"/>
          <w:szCs w:val="24"/>
        </w:rPr>
        <w:t>Зеленга</w:t>
      </w:r>
      <w:r w:rsidR="00AD3915">
        <w:rPr>
          <w:rFonts w:ascii="Arial" w:hAnsi="Arial" w:cs="Arial"/>
          <w:bCs/>
          <w:sz w:val="24"/>
          <w:szCs w:val="24"/>
        </w:rPr>
        <w:t xml:space="preserve"> </w:t>
      </w:r>
      <w:r w:rsidR="00C13301" w:rsidRPr="00C53E6E">
        <w:rPr>
          <w:rFonts w:ascii="Arial" w:hAnsi="Arial" w:cs="Arial"/>
          <w:bCs/>
          <w:sz w:val="24"/>
          <w:szCs w:val="24"/>
        </w:rPr>
        <w:t>Володарского</w:t>
      </w:r>
      <w:r w:rsidR="00AD3915">
        <w:rPr>
          <w:rFonts w:ascii="Arial" w:hAnsi="Arial" w:cs="Arial"/>
          <w:bCs/>
          <w:sz w:val="24"/>
          <w:szCs w:val="24"/>
        </w:rPr>
        <w:t xml:space="preserve"> </w:t>
      </w:r>
      <w:r w:rsidR="00C13301" w:rsidRPr="00C53E6E">
        <w:rPr>
          <w:rFonts w:ascii="Arial" w:hAnsi="Arial" w:cs="Arial"/>
          <w:bCs/>
          <w:sz w:val="24"/>
          <w:szCs w:val="24"/>
        </w:rPr>
        <w:t>муниципального</w:t>
      </w:r>
      <w:r w:rsidR="00AD3915">
        <w:rPr>
          <w:rFonts w:ascii="Arial" w:hAnsi="Arial" w:cs="Arial"/>
          <w:bCs/>
          <w:sz w:val="24"/>
          <w:szCs w:val="24"/>
        </w:rPr>
        <w:t xml:space="preserve"> </w:t>
      </w:r>
      <w:r w:rsidR="00C13301" w:rsidRPr="00C53E6E">
        <w:rPr>
          <w:rFonts w:ascii="Arial" w:hAnsi="Arial" w:cs="Arial"/>
          <w:bCs/>
          <w:sz w:val="24"/>
          <w:szCs w:val="24"/>
        </w:rPr>
        <w:t>района</w:t>
      </w:r>
      <w:r w:rsidR="00AD3915">
        <w:rPr>
          <w:rFonts w:ascii="Arial" w:hAnsi="Arial" w:cs="Arial"/>
          <w:bCs/>
          <w:sz w:val="24"/>
          <w:szCs w:val="24"/>
        </w:rPr>
        <w:t xml:space="preserve"> </w:t>
      </w:r>
      <w:r w:rsidR="00C13301" w:rsidRPr="00C53E6E">
        <w:rPr>
          <w:rFonts w:ascii="Arial" w:hAnsi="Arial" w:cs="Arial"/>
          <w:bCs/>
          <w:sz w:val="24"/>
          <w:szCs w:val="24"/>
        </w:rPr>
        <w:t>Астраханской</w:t>
      </w:r>
      <w:r w:rsidR="00AD3915">
        <w:rPr>
          <w:rFonts w:ascii="Arial" w:hAnsi="Arial" w:cs="Arial"/>
          <w:bCs/>
          <w:sz w:val="24"/>
          <w:szCs w:val="24"/>
        </w:rPr>
        <w:t xml:space="preserve"> </w:t>
      </w:r>
      <w:r w:rsidR="00C13301" w:rsidRPr="00C53E6E">
        <w:rPr>
          <w:rFonts w:ascii="Arial" w:hAnsi="Arial" w:cs="Arial"/>
          <w:bCs/>
          <w:sz w:val="24"/>
          <w:szCs w:val="24"/>
        </w:rPr>
        <w:t>области»</w:t>
      </w:r>
      <w:r w:rsidR="00AD3915">
        <w:rPr>
          <w:rFonts w:ascii="Arial" w:hAnsi="Arial" w:cs="Arial"/>
          <w:sz w:val="24"/>
          <w:szCs w:val="24"/>
        </w:rPr>
        <w:t xml:space="preserve"> </w:t>
      </w:r>
      <w:r w:rsidR="0087183B" w:rsidRPr="00F0167D">
        <w:rPr>
          <w:rFonts w:ascii="Arial" w:hAnsi="Arial" w:cs="Arial"/>
          <w:sz w:val="24"/>
          <w:szCs w:val="24"/>
        </w:rPr>
        <w:t>с</w:t>
      </w:r>
      <w:r w:rsidR="00AD3915">
        <w:rPr>
          <w:rFonts w:ascii="Arial" w:hAnsi="Arial" w:cs="Arial"/>
          <w:sz w:val="24"/>
          <w:szCs w:val="24"/>
        </w:rPr>
        <w:t xml:space="preserve"> </w:t>
      </w:r>
      <w:r w:rsidR="0087183B" w:rsidRPr="00F0167D">
        <w:rPr>
          <w:rFonts w:ascii="Arial" w:hAnsi="Arial" w:cs="Arial"/>
          <w:sz w:val="24"/>
          <w:szCs w:val="24"/>
        </w:rPr>
        <w:t>проведением</w:t>
      </w:r>
      <w:r w:rsidR="00AD3915">
        <w:rPr>
          <w:rFonts w:ascii="Arial" w:hAnsi="Arial" w:cs="Arial"/>
          <w:sz w:val="24"/>
          <w:szCs w:val="24"/>
        </w:rPr>
        <w:t xml:space="preserve"> </w:t>
      </w:r>
      <w:r w:rsidR="0087183B" w:rsidRPr="00F0167D">
        <w:rPr>
          <w:rFonts w:ascii="Arial" w:hAnsi="Arial" w:cs="Arial"/>
          <w:sz w:val="24"/>
          <w:szCs w:val="24"/>
        </w:rPr>
        <w:t>мероприятий</w:t>
      </w:r>
      <w:r w:rsidR="00EE26E5">
        <w:rPr>
          <w:rFonts w:ascii="Arial" w:hAnsi="Arial" w:cs="Arial"/>
          <w:sz w:val="24"/>
          <w:szCs w:val="24"/>
        </w:rPr>
        <w:t>,</w:t>
      </w:r>
      <w:r w:rsidR="00AD3915">
        <w:rPr>
          <w:rFonts w:ascii="Arial" w:hAnsi="Arial" w:cs="Arial"/>
          <w:sz w:val="24"/>
          <w:szCs w:val="24"/>
        </w:rPr>
        <w:t xml:space="preserve"> </w:t>
      </w:r>
      <w:r w:rsidR="0087183B" w:rsidRPr="00F0167D">
        <w:rPr>
          <w:rFonts w:ascii="Arial" w:hAnsi="Arial" w:cs="Arial"/>
          <w:sz w:val="24"/>
          <w:szCs w:val="24"/>
        </w:rPr>
        <w:t>направленных</w:t>
      </w:r>
      <w:r w:rsidR="00AD3915">
        <w:rPr>
          <w:rFonts w:ascii="Arial" w:hAnsi="Arial" w:cs="Arial"/>
          <w:sz w:val="24"/>
          <w:szCs w:val="24"/>
        </w:rPr>
        <w:t xml:space="preserve"> </w:t>
      </w:r>
      <w:r w:rsidR="0087183B" w:rsidRPr="00F0167D">
        <w:rPr>
          <w:rFonts w:ascii="Arial" w:hAnsi="Arial" w:cs="Arial"/>
          <w:sz w:val="24"/>
          <w:szCs w:val="24"/>
        </w:rPr>
        <w:t>на</w:t>
      </w:r>
      <w:r w:rsidR="00AD3915">
        <w:rPr>
          <w:rFonts w:ascii="Arial" w:hAnsi="Arial" w:cs="Arial"/>
          <w:sz w:val="24"/>
          <w:szCs w:val="24"/>
        </w:rPr>
        <w:t xml:space="preserve"> </w:t>
      </w:r>
      <w:r w:rsidR="00BA0632">
        <w:rPr>
          <w:rFonts w:ascii="Arial" w:hAnsi="Arial" w:cs="Arial"/>
          <w:sz w:val="24"/>
          <w:szCs w:val="24"/>
        </w:rPr>
        <w:t>повышение</w:t>
      </w:r>
      <w:r w:rsidR="00AD3915">
        <w:rPr>
          <w:rFonts w:ascii="Arial" w:hAnsi="Arial" w:cs="Arial"/>
          <w:sz w:val="24"/>
          <w:szCs w:val="24"/>
        </w:rPr>
        <w:t xml:space="preserve"> </w:t>
      </w:r>
      <w:r w:rsidR="00BA0632">
        <w:rPr>
          <w:rFonts w:ascii="Arial" w:hAnsi="Arial" w:cs="Arial"/>
          <w:sz w:val="24"/>
          <w:szCs w:val="24"/>
        </w:rPr>
        <w:t>надежности</w:t>
      </w:r>
      <w:r w:rsidR="00AD3915">
        <w:rPr>
          <w:rFonts w:ascii="Arial" w:hAnsi="Arial" w:cs="Arial"/>
          <w:sz w:val="24"/>
          <w:szCs w:val="24"/>
        </w:rPr>
        <w:t xml:space="preserve"> </w:t>
      </w:r>
      <w:r w:rsidR="00BA0632">
        <w:rPr>
          <w:rFonts w:ascii="Arial" w:hAnsi="Arial" w:cs="Arial"/>
          <w:sz w:val="24"/>
          <w:szCs w:val="24"/>
        </w:rPr>
        <w:t>ее</w:t>
      </w:r>
      <w:r w:rsidR="00AD3915">
        <w:rPr>
          <w:rFonts w:ascii="Arial" w:hAnsi="Arial" w:cs="Arial"/>
          <w:sz w:val="24"/>
          <w:szCs w:val="24"/>
        </w:rPr>
        <w:t xml:space="preserve"> </w:t>
      </w:r>
      <w:r w:rsidR="00BA0632">
        <w:rPr>
          <w:rFonts w:ascii="Arial" w:hAnsi="Arial" w:cs="Arial"/>
          <w:sz w:val="24"/>
          <w:szCs w:val="24"/>
        </w:rPr>
        <w:t>работы.</w:t>
      </w:r>
    </w:p>
    <w:p w14:paraId="29B0D562" w14:textId="0629A88D" w:rsidR="006F2715" w:rsidRPr="006F2715" w:rsidRDefault="006F2715" w:rsidP="006F2715">
      <w:pPr>
        <w:spacing w:line="276" w:lineRule="auto"/>
        <w:rPr>
          <w:rFonts w:ascii="Arial" w:hAnsi="Arial" w:cs="Arial"/>
          <w:sz w:val="24"/>
          <w:szCs w:val="24"/>
        </w:rPr>
      </w:pPr>
      <w:r w:rsidRPr="006F2715">
        <w:rPr>
          <w:rFonts w:ascii="Arial" w:hAnsi="Arial" w:cs="Arial"/>
          <w:sz w:val="24"/>
          <w:szCs w:val="24"/>
        </w:rPr>
        <w:t>Проектный</w:t>
      </w:r>
      <w:r w:rsidR="00AD3915">
        <w:rPr>
          <w:rFonts w:ascii="Arial" w:hAnsi="Arial" w:cs="Arial"/>
          <w:sz w:val="24"/>
          <w:szCs w:val="24"/>
        </w:rPr>
        <w:t xml:space="preserve"> </w:t>
      </w:r>
      <w:r w:rsidRPr="006F2715">
        <w:rPr>
          <w:rFonts w:ascii="Arial" w:hAnsi="Arial" w:cs="Arial"/>
          <w:sz w:val="24"/>
          <w:szCs w:val="24"/>
        </w:rPr>
        <w:t>расход</w:t>
      </w:r>
      <w:r w:rsidR="00AD3915">
        <w:rPr>
          <w:rFonts w:ascii="Arial" w:hAnsi="Arial" w:cs="Arial"/>
          <w:sz w:val="24"/>
          <w:szCs w:val="24"/>
        </w:rPr>
        <w:t xml:space="preserve"> </w:t>
      </w:r>
      <w:r w:rsidRPr="006F2715">
        <w:rPr>
          <w:rFonts w:ascii="Arial" w:hAnsi="Arial" w:cs="Arial"/>
          <w:sz w:val="24"/>
          <w:szCs w:val="24"/>
        </w:rPr>
        <w:t>газа</w:t>
      </w:r>
      <w:r w:rsidR="00AD3915">
        <w:rPr>
          <w:rFonts w:ascii="Arial" w:hAnsi="Arial" w:cs="Arial"/>
          <w:sz w:val="24"/>
          <w:szCs w:val="24"/>
        </w:rPr>
        <w:t xml:space="preserve"> </w:t>
      </w:r>
      <w:r w:rsidRPr="006F2715">
        <w:rPr>
          <w:rFonts w:ascii="Arial" w:hAnsi="Arial" w:cs="Arial"/>
          <w:sz w:val="24"/>
          <w:szCs w:val="24"/>
        </w:rPr>
        <w:t>населением</w:t>
      </w:r>
      <w:r w:rsidR="00AD3915">
        <w:rPr>
          <w:rFonts w:ascii="Arial" w:hAnsi="Arial" w:cs="Arial"/>
          <w:sz w:val="24"/>
          <w:szCs w:val="24"/>
        </w:rPr>
        <w:t xml:space="preserve"> </w:t>
      </w:r>
      <w:r w:rsidRPr="006F2715">
        <w:rPr>
          <w:rFonts w:ascii="Arial" w:hAnsi="Arial" w:cs="Arial"/>
          <w:sz w:val="24"/>
          <w:szCs w:val="24"/>
        </w:rPr>
        <w:t>по</w:t>
      </w:r>
      <w:r w:rsidR="00AD3915">
        <w:rPr>
          <w:rFonts w:ascii="Arial" w:hAnsi="Arial" w:cs="Arial"/>
          <w:sz w:val="24"/>
          <w:szCs w:val="24"/>
        </w:rPr>
        <w:t xml:space="preserve"> </w:t>
      </w:r>
      <w:r w:rsidRPr="006F2715">
        <w:rPr>
          <w:rFonts w:ascii="Arial" w:hAnsi="Arial" w:cs="Arial"/>
          <w:sz w:val="24"/>
          <w:szCs w:val="24"/>
        </w:rPr>
        <w:t>населенным</w:t>
      </w:r>
      <w:r w:rsidR="00AD3915">
        <w:rPr>
          <w:rFonts w:ascii="Arial" w:hAnsi="Arial" w:cs="Arial"/>
          <w:sz w:val="24"/>
          <w:szCs w:val="24"/>
        </w:rPr>
        <w:t xml:space="preserve"> </w:t>
      </w:r>
      <w:r w:rsidRPr="006F2715">
        <w:rPr>
          <w:rFonts w:ascii="Arial" w:hAnsi="Arial" w:cs="Arial"/>
          <w:sz w:val="24"/>
          <w:szCs w:val="24"/>
        </w:rPr>
        <w:t>пунктам</w:t>
      </w:r>
      <w:r w:rsidR="00AD3915">
        <w:rPr>
          <w:rFonts w:ascii="Arial" w:hAnsi="Arial" w:cs="Arial"/>
          <w:sz w:val="24"/>
          <w:szCs w:val="24"/>
        </w:rPr>
        <w:t xml:space="preserve"> </w:t>
      </w:r>
      <w:r w:rsidRPr="006F2715">
        <w:rPr>
          <w:rFonts w:ascii="Arial" w:hAnsi="Arial" w:cs="Arial"/>
          <w:sz w:val="24"/>
          <w:szCs w:val="24"/>
        </w:rPr>
        <w:t>определен</w:t>
      </w:r>
      <w:r w:rsidR="00AD3915">
        <w:rPr>
          <w:rFonts w:ascii="Arial" w:hAnsi="Arial" w:cs="Arial"/>
          <w:sz w:val="24"/>
          <w:szCs w:val="24"/>
        </w:rPr>
        <w:t xml:space="preserve"> </w:t>
      </w:r>
      <w:r w:rsidRPr="006F2715">
        <w:rPr>
          <w:rFonts w:ascii="Arial" w:hAnsi="Arial" w:cs="Arial"/>
          <w:sz w:val="24"/>
          <w:szCs w:val="24"/>
        </w:rPr>
        <w:t>в</w:t>
      </w:r>
      <w:r w:rsidR="00AD3915">
        <w:rPr>
          <w:rFonts w:ascii="Arial" w:hAnsi="Arial" w:cs="Arial"/>
          <w:sz w:val="24"/>
          <w:szCs w:val="24"/>
        </w:rPr>
        <w:t xml:space="preserve"> </w:t>
      </w:r>
      <w:r w:rsidRPr="006F2715">
        <w:rPr>
          <w:rFonts w:ascii="Arial" w:hAnsi="Arial" w:cs="Arial"/>
          <w:sz w:val="24"/>
          <w:szCs w:val="24"/>
        </w:rPr>
        <w:t>соответствии</w:t>
      </w:r>
      <w:r w:rsidR="00AD3915">
        <w:rPr>
          <w:rFonts w:ascii="Arial" w:hAnsi="Arial" w:cs="Arial"/>
          <w:sz w:val="24"/>
          <w:szCs w:val="24"/>
        </w:rPr>
        <w:t xml:space="preserve"> </w:t>
      </w:r>
      <w:r w:rsidRPr="006F2715">
        <w:rPr>
          <w:rFonts w:ascii="Arial" w:hAnsi="Arial" w:cs="Arial"/>
          <w:sz w:val="24"/>
          <w:szCs w:val="24"/>
        </w:rPr>
        <w:t>с</w:t>
      </w:r>
      <w:r w:rsidR="00AD3915">
        <w:rPr>
          <w:rFonts w:ascii="Arial" w:hAnsi="Arial" w:cs="Arial"/>
          <w:sz w:val="24"/>
          <w:szCs w:val="24"/>
        </w:rPr>
        <w:t xml:space="preserve"> </w:t>
      </w:r>
      <w:r w:rsidRPr="006F2715">
        <w:rPr>
          <w:rFonts w:ascii="Arial" w:hAnsi="Arial" w:cs="Arial"/>
          <w:sz w:val="24"/>
          <w:szCs w:val="24"/>
        </w:rPr>
        <w:t>СП</w:t>
      </w:r>
      <w:r w:rsidR="00AD3915">
        <w:rPr>
          <w:rFonts w:ascii="Arial" w:hAnsi="Arial" w:cs="Arial"/>
          <w:sz w:val="24"/>
          <w:szCs w:val="24"/>
        </w:rPr>
        <w:t xml:space="preserve"> </w:t>
      </w:r>
      <w:r w:rsidRPr="006F2715">
        <w:rPr>
          <w:rFonts w:ascii="Arial" w:hAnsi="Arial" w:cs="Arial"/>
          <w:sz w:val="24"/>
          <w:szCs w:val="24"/>
        </w:rPr>
        <w:t>42-101-2003</w:t>
      </w:r>
      <w:r w:rsidR="00AD3915">
        <w:rPr>
          <w:rFonts w:ascii="Arial" w:hAnsi="Arial" w:cs="Arial"/>
          <w:sz w:val="24"/>
          <w:szCs w:val="24"/>
        </w:rPr>
        <w:t xml:space="preserve"> </w:t>
      </w:r>
      <w:r w:rsidRPr="006F2715">
        <w:rPr>
          <w:rFonts w:ascii="Arial" w:hAnsi="Arial" w:cs="Arial"/>
          <w:sz w:val="24"/>
          <w:szCs w:val="24"/>
        </w:rPr>
        <w:t>«Общие</w:t>
      </w:r>
      <w:r w:rsidR="00AD3915">
        <w:rPr>
          <w:rFonts w:ascii="Arial" w:hAnsi="Arial" w:cs="Arial"/>
          <w:sz w:val="24"/>
          <w:szCs w:val="24"/>
        </w:rPr>
        <w:t xml:space="preserve"> </w:t>
      </w:r>
      <w:r w:rsidRPr="006F2715">
        <w:rPr>
          <w:rFonts w:ascii="Arial" w:hAnsi="Arial" w:cs="Arial"/>
          <w:sz w:val="24"/>
          <w:szCs w:val="24"/>
        </w:rPr>
        <w:t>положения</w:t>
      </w:r>
      <w:r w:rsidR="00AD3915">
        <w:rPr>
          <w:rFonts w:ascii="Arial" w:hAnsi="Arial" w:cs="Arial"/>
          <w:sz w:val="24"/>
          <w:szCs w:val="24"/>
        </w:rPr>
        <w:t xml:space="preserve"> </w:t>
      </w:r>
      <w:r w:rsidRPr="006F2715">
        <w:rPr>
          <w:rFonts w:ascii="Arial" w:hAnsi="Arial" w:cs="Arial"/>
          <w:sz w:val="24"/>
          <w:szCs w:val="24"/>
        </w:rPr>
        <w:t>по</w:t>
      </w:r>
      <w:r w:rsidR="00AD3915">
        <w:rPr>
          <w:rFonts w:ascii="Arial" w:hAnsi="Arial" w:cs="Arial"/>
          <w:sz w:val="24"/>
          <w:szCs w:val="24"/>
        </w:rPr>
        <w:t xml:space="preserve"> </w:t>
      </w:r>
      <w:r w:rsidRPr="006F2715">
        <w:rPr>
          <w:rFonts w:ascii="Arial" w:hAnsi="Arial" w:cs="Arial"/>
          <w:sz w:val="24"/>
          <w:szCs w:val="24"/>
        </w:rPr>
        <w:t>проектированию</w:t>
      </w:r>
      <w:r w:rsidR="00AD3915">
        <w:rPr>
          <w:rFonts w:ascii="Arial" w:hAnsi="Arial" w:cs="Arial"/>
          <w:sz w:val="24"/>
          <w:szCs w:val="24"/>
        </w:rPr>
        <w:t xml:space="preserve"> </w:t>
      </w:r>
      <w:r w:rsidRPr="006F2715">
        <w:rPr>
          <w:rFonts w:ascii="Arial" w:hAnsi="Arial" w:cs="Arial"/>
          <w:sz w:val="24"/>
          <w:szCs w:val="24"/>
        </w:rPr>
        <w:t>и</w:t>
      </w:r>
      <w:r w:rsidR="00AD3915">
        <w:rPr>
          <w:rFonts w:ascii="Arial" w:hAnsi="Arial" w:cs="Arial"/>
          <w:sz w:val="24"/>
          <w:szCs w:val="24"/>
        </w:rPr>
        <w:t xml:space="preserve"> </w:t>
      </w:r>
      <w:r w:rsidRPr="006F2715">
        <w:rPr>
          <w:rFonts w:ascii="Arial" w:hAnsi="Arial" w:cs="Arial"/>
          <w:sz w:val="24"/>
          <w:szCs w:val="24"/>
        </w:rPr>
        <w:t>строительству</w:t>
      </w:r>
      <w:r w:rsidR="00AD3915">
        <w:rPr>
          <w:rFonts w:ascii="Arial" w:hAnsi="Arial" w:cs="Arial"/>
          <w:sz w:val="24"/>
          <w:szCs w:val="24"/>
        </w:rPr>
        <w:t xml:space="preserve"> </w:t>
      </w:r>
      <w:r w:rsidRPr="006F2715">
        <w:rPr>
          <w:rFonts w:ascii="Arial" w:hAnsi="Arial" w:cs="Arial"/>
          <w:sz w:val="24"/>
          <w:szCs w:val="24"/>
        </w:rPr>
        <w:t>газораспределительных</w:t>
      </w:r>
      <w:r w:rsidR="00AD3915">
        <w:rPr>
          <w:rFonts w:ascii="Arial" w:hAnsi="Arial" w:cs="Arial"/>
          <w:sz w:val="24"/>
          <w:szCs w:val="24"/>
        </w:rPr>
        <w:t xml:space="preserve"> </w:t>
      </w:r>
      <w:r w:rsidRPr="006F2715">
        <w:rPr>
          <w:rFonts w:ascii="Arial" w:hAnsi="Arial" w:cs="Arial"/>
          <w:sz w:val="24"/>
          <w:szCs w:val="24"/>
        </w:rPr>
        <w:t>систем</w:t>
      </w:r>
      <w:r w:rsidR="00AD3915">
        <w:rPr>
          <w:rFonts w:ascii="Arial" w:hAnsi="Arial" w:cs="Arial"/>
          <w:sz w:val="24"/>
          <w:szCs w:val="24"/>
        </w:rPr>
        <w:t xml:space="preserve"> </w:t>
      </w:r>
      <w:r w:rsidRPr="006F2715">
        <w:rPr>
          <w:rFonts w:ascii="Arial" w:hAnsi="Arial" w:cs="Arial"/>
          <w:sz w:val="24"/>
          <w:szCs w:val="24"/>
        </w:rPr>
        <w:t>из</w:t>
      </w:r>
      <w:r w:rsidR="00AD3915">
        <w:rPr>
          <w:rFonts w:ascii="Arial" w:hAnsi="Arial" w:cs="Arial"/>
          <w:sz w:val="24"/>
          <w:szCs w:val="24"/>
        </w:rPr>
        <w:t xml:space="preserve"> </w:t>
      </w:r>
      <w:r w:rsidRPr="006F2715">
        <w:rPr>
          <w:rFonts w:ascii="Arial" w:hAnsi="Arial" w:cs="Arial"/>
          <w:sz w:val="24"/>
          <w:szCs w:val="24"/>
        </w:rPr>
        <w:t>металлических</w:t>
      </w:r>
      <w:r w:rsidR="00AD3915">
        <w:rPr>
          <w:rFonts w:ascii="Arial" w:hAnsi="Arial" w:cs="Arial"/>
          <w:sz w:val="24"/>
          <w:szCs w:val="24"/>
        </w:rPr>
        <w:t xml:space="preserve"> </w:t>
      </w:r>
      <w:r w:rsidRPr="006F2715">
        <w:rPr>
          <w:rFonts w:ascii="Arial" w:hAnsi="Arial" w:cs="Arial"/>
          <w:sz w:val="24"/>
          <w:szCs w:val="24"/>
        </w:rPr>
        <w:t>и</w:t>
      </w:r>
      <w:r w:rsidR="00AD3915">
        <w:rPr>
          <w:rFonts w:ascii="Arial" w:hAnsi="Arial" w:cs="Arial"/>
          <w:sz w:val="24"/>
          <w:szCs w:val="24"/>
        </w:rPr>
        <w:t xml:space="preserve"> </w:t>
      </w:r>
      <w:r w:rsidRPr="006F2715">
        <w:rPr>
          <w:rFonts w:ascii="Arial" w:hAnsi="Arial" w:cs="Arial"/>
          <w:sz w:val="24"/>
          <w:szCs w:val="24"/>
        </w:rPr>
        <w:t>полиэтиленовых</w:t>
      </w:r>
      <w:r w:rsidR="00AD3915">
        <w:rPr>
          <w:rFonts w:ascii="Arial" w:hAnsi="Arial" w:cs="Arial"/>
          <w:sz w:val="24"/>
          <w:szCs w:val="24"/>
        </w:rPr>
        <w:t xml:space="preserve"> </w:t>
      </w:r>
      <w:r w:rsidRPr="006F2715">
        <w:rPr>
          <w:rFonts w:ascii="Arial" w:hAnsi="Arial" w:cs="Arial"/>
          <w:sz w:val="24"/>
          <w:szCs w:val="24"/>
        </w:rPr>
        <w:t>труб».</w:t>
      </w:r>
      <w:r w:rsidR="00AD3915">
        <w:rPr>
          <w:rFonts w:ascii="Arial" w:hAnsi="Arial" w:cs="Arial"/>
          <w:sz w:val="24"/>
          <w:szCs w:val="24"/>
        </w:rPr>
        <w:t xml:space="preserve"> </w:t>
      </w:r>
      <w:r w:rsidRPr="006F2715">
        <w:rPr>
          <w:rFonts w:ascii="Arial" w:hAnsi="Arial" w:cs="Arial"/>
          <w:sz w:val="24"/>
          <w:szCs w:val="24"/>
        </w:rPr>
        <w:t>На</w:t>
      </w:r>
      <w:r w:rsidR="00AD3915">
        <w:rPr>
          <w:rFonts w:ascii="Arial" w:hAnsi="Arial" w:cs="Arial"/>
          <w:sz w:val="24"/>
          <w:szCs w:val="24"/>
        </w:rPr>
        <w:t xml:space="preserve"> </w:t>
      </w:r>
      <w:r w:rsidRPr="006F2715">
        <w:rPr>
          <w:rFonts w:ascii="Arial" w:hAnsi="Arial" w:cs="Arial"/>
          <w:sz w:val="24"/>
          <w:szCs w:val="24"/>
        </w:rPr>
        <w:t>основании</w:t>
      </w:r>
      <w:r w:rsidR="00AD3915">
        <w:rPr>
          <w:rFonts w:ascii="Arial" w:hAnsi="Arial" w:cs="Arial"/>
          <w:sz w:val="24"/>
          <w:szCs w:val="24"/>
        </w:rPr>
        <w:t xml:space="preserve"> </w:t>
      </w:r>
      <w:r w:rsidRPr="006F2715">
        <w:rPr>
          <w:rFonts w:ascii="Arial" w:hAnsi="Arial" w:cs="Arial"/>
          <w:sz w:val="24"/>
          <w:szCs w:val="24"/>
        </w:rPr>
        <w:t>этих</w:t>
      </w:r>
      <w:r w:rsidR="00AD3915">
        <w:rPr>
          <w:rFonts w:ascii="Arial" w:hAnsi="Arial" w:cs="Arial"/>
          <w:sz w:val="24"/>
          <w:szCs w:val="24"/>
        </w:rPr>
        <w:t xml:space="preserve"> </w:t>
      </w:r>
      <w:r w:rsidRPr="006F2715">
        <w:rPr>
          <w:rFonts w:ascii="Arial" w:hAnsi="Arial" w:cs="Arial"/>
          <w:sz w:val="24"/>
          <w:szCs w:val="24"/>
        </w:rPr>
        <w:t>норм</w:t>
      </w:r>
      <w:r w:rsidR="00AD3915">
        <w:rPr>
          <w:rFonts w:ascii="Arial" w:hAnsi="Arial" w:cs="Arial"/>
          <w:sz w:val="24"/>
          <w:szCs w:val="24"/>
        </w:rPr>
        <w:t xml:space="preserve"> </w:t>
      </w:r>
      <w:r w:rsidRPr="006F2715">
        <w:rPr>
          <w:rFonts w:ascii="Arial" w:hAnsi="Arial" w:cs="Arial"/>
          <w:sz w:val="24"/>
          <w:szCs w:val="24"/>
        </w:rPr>
        <w:t>определена</w:t>
      </w:r>
      <w:r w:rsidR="00AD3915">
        <w:rPr>
          <w:rFonts w:ascii="Arial" w:hAnsi="Arial" w:cs="Arial"/>
          <w:sz w:val="24"/>
          <w:szCs w:val="24"/>
        </w:rPr>
        <w:t xml:space="preserve"> </w:t>
      </w:r>
      <w:r w:rsidRPr="006F2715">
        <w:rPr>
          <w:rFonts w:ascii="Arial" w:hAnsi="Arial" w:cs="Arial"/>
          <w:sz w:val="24"/>
          <w:szCs w:val="24"/>
        </w:rPr>
        <w:t>годовая</w:t>
      </w:r>
      <w:r w:rsidR="00AD3915">
        <w:rPr>
          <w:rFonts w:ascii="Arial" w:hAnsi="Arial" w:cs="Arial"/>
          <w:sz w:val="24"/>
          <w:szCs w:val="24"/>
        </w:rPr>
        <w:t xml:space="preserve"> </w:t>
      </w:r>
      <w:r w:rsidRPr="006F2715">
        <w:rPr>
          <w:rFonts w:ascii="Arial" w:hAnsi="Arial" w:cs="Arial"/>
          <w:sz w:val="24"/>
          <w:szCs w:val="24"/>
        </w:rPr>
        <w:t>норма</w:t>
      </w:r>
      <w:r w:rsidR="00AD3915">
        <w:rPr>
          <w:rFonts w:ascii="Arial" w:hAnsi="Arial" w:cs="Arial"/>
          <w:sz w:val="24"/>
          <w:szCs w:val="24"/>
        </w:rPr>
        <w:t xml:space="preserve"> </w:t>
      </w:r>
      <w:r w:rsidRPr="006F2715">
        <w:rPr>
          <w:rFonts w:ascii="Arial" w:hAnsi="Arial" w:cs="Arial"/>
          <w:sz w:val="24"/>
          <w:szCs w:val="24"/>
        </w:rPr>
        <w:t>газопотребления</w:t>
      </w:r>
      <w:r w:rsidR="00AD3915">
        <w:rPr>
          <w:rFonts w:ascii="Arial" w:hAnsi="Arial" w:cs="Arial"/>
          <w:sz w:val="24"/>
          <w:szCs w:val="24"/>
        </w:rPr>
        <w:t xml:space="preserve"> </w:t>
      </w:r>
      <w:r w:rsidRPr="006F2715">
        <w:rPr>
          <w:rFonts w:ascii="Arial" w:hAnsi="Arial" w:cs="Arial"/>
          <w:sz w:val="24"/>
          <w:szCs w:val="24"/>
        </w:rPr>
        <w:t>на</w:t>
      </w:r>
      <w:r w:rsidR="00AD3915">
        <w:rPr>
          <w:rFonts w:ascii="Arial" w:hAnsi="Arial" w:cs="Arial"/>
          <w:sz w:val="24"/>
          <w:szCs w:val="24"/>
        </w:rPr>
        <w:t xml:space="preserve"> </w:t>
      </w:r>
      <w:r w:rsidRPr="006F2715">
        <w:rPr>
          <w:rFonts w:ascii="Arial" w:hAnsi="Arial" w:cs="Arial"/>
          <w:sz w:val="24"/>
          <w:szCs w:val="24"/>
        </w:rPr>
        <w:t>одного</w:t>
      </w:r>
      <w:r w:rsidR="00AD3915">
        <w:rPr>
          <w:rFonts w:ascii="Arial" w:hAnsi="Arial" w:cs="Arial"/>
          <w:sz w:val="24"/>
          <w:szCs w:val="24"/>
        </w:rPr>
        <w:t xml:space="preserve"> </w:t>
      </w:r>
      <w:r w:rsidRPr="006F2715">
        <w:rPr>
          <w:rFonts w:ascii="Arial" w:hAnsi="Arial" w:cs="Arial"/>
          <w:sz w:val="24"/>
          <w:szCs w:val="24"/>
        </w:rPr>
        <w:t>человека</w:t>
      </w:r>
      <w:r w:rsidR="00AD3915">
        <w:rPr>
          <w:rFonts w:ascii="Arial" w:hAnsi="Arial" w:cs="Arial"/>
          <w:sz w:val="24"/>
          <w:szCs w:val="24"/>
        </w:rPr>
        <w:t xml:space="preserve"> </w:t>
      </w:r>
      <w:r w:rsidRPr="006F2715">
        <w:rPr>
          <w:rFonts w:ascii="Arial" w:hAnsi="Arial" w:cs="Arial"/>
          <w:sz w:val="24"/>
          <w:szCs w:val="24"/>
        </w:rPr>
        <w:t>при</w:t>
      </w:r>
      <w:r w:rsidR="00AD3915">
        <w:rPr>
          <w:rFonts w:ascii="Arial" w:hAnsi="Arial" w:cs="Arial"/>
          <w:sz w:val="24"/>
          <w:szCs w:val="24"/>
        </w:rPr>
        <w:t xml:space="preserve"> </w:t>
      </w:r>
      <w:r w:rsidRPr="006F2715">
        <w:rPr>
          <w:rFonts w:ascii="Arial" w:hAnsi="Arial" w:cs="Arial"/>
          <w:sz w:val="24"/>
          <w:szCs w:val="24"/>
        </w:rPr>
        <w:t>горячем</w:t>
      </w:r>
      <w:r w:rsidR="00AD3915">
        <w:rPr>
          <w:rFonts w:ascii="Arial" w:hAnsi="Arial" w:cs="Arial"/>
          <w:sz w:val="24"/>
          <w:szCs w:val="24"/>
        </w:rPr>
        <w:t xml:space="preserve"> </w:t>
      </w:r>
      <w:r w:rsidRPr="006F2715">
        <w:rPr>
          <w:rFonts w:ascii="Arial" w:hAnsi="Arial" w:cs="Arial"/>
          <w:sz w:val="24"/>
          <w:szCs w:val="24"/>
        </w:rPr>
        <w:t>водоснабжении</w:t>
      </w:r>
      <w:r w:rsidR="00AD3915">
        <w:rPr>
          <w:rFonts w:ascii="Arial" w:hAnsi="Arial" w:cs="Arial"/>
          <w:sz w:val="24"/>
          <w:szCs w:val="24"/>
        </w:rPr>
        <w:t xml:space="preserve"> </w:t>
      </w:r>
      <w:r w:rsidRPr="006F2715">
        <w:rPr>
          <w:rFonts w:ascii="Arial" w:hAnsi="Arial" w:cs="Arial"/>
          <w:sz w:val="24"/>
          <w:szCs w:val="24"/>
        </w:rPr>
        <w:t>от</w:t>
      </w:r>
      <w:r w:rsidR="00AD3915">
        <w:rPr>
          <w:rFonts w:ascii="Arial" w:hAnsi="Arial" w:cs="Arial"/>
          <w:sz w:val="24"/>
          <w:szCs w:val="24"/>
        </w:rPr>
        <w:t xml:space="preserve"> </w:t>
      </w:r>
      <w:r w:rsidRPr="006F2715">
        <w:rPr>
          <w:rFonts w:ascii="Arial" w:hAnsi="Arial" w:cs="Arial"/>
          <w:sz w:val="24"/>
          <w:szCs w:val="24"/>
        </w:rPr>
        <w:t>газовых</w:t>
      </w:r>
      <w:r w:rsidR="00AD3915">
        <w:rPr>
          <w:rFonts w:ascii="Arial" w:hAnsi="Arial" w:cs="Arial"/>
          <w:sz w:val="24"/>
          <w:szCs w:val="24"/>
        </w:rPr>
        <w:t xml:space="preserve"> </w:t>
      </w:r>
      <w:r w:rsidRPr="006F2715">
        <w:rPr>
          <w:rFonts w:ascii="Arial" w:hAnsi="Arial" w:cs="Arial"/>
          <w:sz w:val="24"/>
          <w:szCs w:val="24"/>
        </w:rPr>
        <w:t>водонагревателей</w:t>
      </w:r>
      <w:r w:rsidR="00AD3915">
        <w:rPr>
          <w:rFonts w:ascii="Arial" w:hAnsi="Arial" w:cs="Arial"/>
          <w:sz w:val="24"/>
          <w:szCs w:val="24"/>
        </w:rPr>
        <w:t xml:space="preserve"> </w:t>
      </w:r>
      <w:r w:rsidRPr="006F2715">
        <w:rPr>
          <w:rFonts w:ascii="Arial" w:hAnsi="Arial" w:cs="Arial"/>
          <w:sz w:val="24"/>
          <w:szCs w:val="24"/>
        </w:rPr>
        <w:t>при</w:t>
      </w:r>
      <w:r w:rsidR="00AD3915">
        <w:rPr>
          <w:rFonts w:ascii="Arial" w:hAnsi="Arial" w:cs="Arial"/>
          <w:sz w:val="24"/>
          <w:szCs w:val="24"/>
        </w:rPr>
        <w:t xml:space="preserve"> </w:t>
      </w:r>
      <w:r w:rsidRPr="006F2715">
        <w:rPr>
          <w:rFonts w:ascii="Arial" w:hAnsi="Arial" w:cs="Arial"/>
          <w:sz w:val="24"/>
          <w:szCs w:val="24"/>
        </w:rPr>
        <w:t>теплоте</w:t>
      </w:r>
      <w:r w:rsidR="00AD3915">
        <w:rPr>
          <w:rFonts w:ascii="Arial" w:hAnsi="Arial" w:cs="Arial"/>
          <w:sz w:val="24"/>
          <w:szCs w:val="24"/>
        </w:rPr>
        <w:t xml:space="preserve"> </w:t>
      </w:r>
      <w:r w:rsidRPr="006F2715">
        <w:rPr>
          <w:rFonts w:ascii="Arial" w:hAnsi="Arial" w:cs="Arial"/>
          <w:sz w:val="24"/>
          <w:szCs w:val="24"/>
        </w:rPr>
        <w:t>сгорания</w:t>
      </w:r>
      <w:r w:rsidR="00AD3915">
        <w:rPr>
          <w:rFonts w:ascii="Arial" w:hAnsi="Arial" w:cs="Arial"/>
          <w:sz w:val="24"/>
          <w:szCs w:val="24"/>
        </w:rPr>
        <w:t xml:space="preserve"> </w:t>
      </w:r>
      <w:r w:rsidRPr="006F2715">
        <w:rPr>
          <w:rFonts w:ascii="Arial" w:hAnsi="Arial" w:cs="Arial"/>
          <w:sz w:val="24"/>
          <w:szCs w:val="24"/>
        </w:rPr>
        <w:t>газа</w:t>
      </w:r>
      <w:r w:rsidR="00AD3915">
        <w:rPr>
          <w:rFonts w:ascii="Arial" w:hAnsi="Arial" w:cs="Arial"/>
          <w:sz w:val="24"/>
          <w:szCs w:val="24"/>
        </w:rPr>
        <w:t xml:space="preserve"> </w:t>
      </w:r>
      <w:r w:rsidRPr="006F2715">
        <w:rPr>
          <w:rFonts w:ascii="Arial" w:hAnsi="Arial" w:cs="Arial"/>
          <w:sz w:val="24"/>
          <w:szCs w:val="24"/>
        </w:rPr>
        <w:t>34</w:t>
      </w:r>
      <w:r w:rsidR="00AD3915">
        <w:rPr>
          <w:rFonts w:ascii="Arial" w:hAnsi="Arial" w:cs="Arial"/>
          <w:sz w:val="24"/>
          <w:szCs w:val="24"/>
        </w:rPr>
        <w:t xml:space="preserve"> </w:t>
      </w:r>
      <w:r w:rsidRPr="006F2715">
        <w:rPr>
          <w:rFonts w:ascii="Arial" w:hAnsi="Arial" w:cs="Arial"/>
          <w:sz w:val="24"/>
          <w:szCs w:val="24"/>
        </w:rPr>
        <w:t>МДж/м</w:t>
      </w:r>
      <w:proofErr w:type="gramStart"/>
      <w:r w:rsidRPr="006F2715">
        <w:rPr>
          <w:rFonts w:ascii="Arial" w:hAnsi="Arial" w:cs="Arial"/>
          <w:sz w:val="24"/>
          <w:szCs w:val="24"/>
          <w:vertAlign w:val="superscript"/>
        </w:rPr>
        <w:t>2</w:t>
      </w:r>
      <w:proofErr w:type="gramEnd"/>
      <w:r w:rsidR="00AD3915">
        <w:rPr>
          <w:rFonts w:ascii="Arial" w:hAnsi="Arial" w:cs="Arial"/>
          <w:sz w:val="24"/>
          <w:szCs w:val="24"/>
        </w:rPr>
        <w:t xml:space="preserve"> </w:t>
      </w:r>
      <w:r w:rsidRPr="006F2715">
        <w:rPr>
          <w:rFonts w:ascii="Arial" w:hAnsi="Arial" w:cs="Arial"/>
          <w:sz w:val="24"/>
          <w:szCs w:val="24"/>
        </w:rPr>
        <w:t>(8000</w:t>
      </w:r>
      <w:r w:rsidR="00AD3915">
        <w:rPr>
          <w:rFonts w:ascii="Arial" w:hAnsi="Arial" w:cs="Arial"/>
          <w:sz w:val="24"/>
          <w:szCs w:val="24"/>
        </w:rPr>
        <w:t xml:space="preserve"> </w:t>
      </w:r>
      <w:r w:rsidRPr="006F2715">
        <w:rPr>
          <w:rFonts w:ascii="Arial" w:hAnsi="Arial" w:cs="Arial"/>
          <w:sz w:val="24"/>
          <w:szCs w:val="24"/>
        </w:rPr>
        <w:t>ккал/м</w:t>
      </w:r>
      <w:r w:rsidRPr="006F2715">
        <w:rPr>
          <w:rFonts w:ascii="Arial" w:hAnsi="Arial" w:cs="Arial"/>
          <w:sz w:val="24"/>
          <w:szCs w:val="24"/>
          <w:vertAlign w:val="superscript"/>
        </w:rPr>
        <w:t>2</w:t>
      </w:r>
      <w:r w:rsidRPr="006F2715">
        <w:rPr>
          <w:rFonts w:ascii="Arial" w:hAnsi="Arial" w:cs="Arial"/>
          <w:sz w:val="24"/>
          <w:szCs w:val="24"/>
        </w:rPr>
        <w:t>)</w:t>
      </w:r>
      <w:r w:rsidR="00AD3915">
        <w:rPr>
          <w:rFonts w:ascii="Arial" w:hAnsi="Arial" w:cs="Arial"/>
          <w:sz w:val="24"/>
          <w:szCs w:val="24"/>
        </w:rPr>
        <w:t xml:space="preserve"> </w:t>
      </w:r>
      <w:r w:rsidRPr="006F2715">
        <w:rPr>
          <w:rFonts w:ascii="Arial" w:hAnsi="Arial" w:cs="Arial"/>
          <w:sz w:val="24"/>
          <w:szCs w:val="24"/>
        </w:rPr>
        <w:t>–</w:t>
      </w:r>
      <w:r w:rsidR="00AD3915">
        <w:rPr>
          <w:rFonts w:ascii="Arial" w:hAnsi="Arial" w:cs="Arial"/>
          <w:sz w:val="24"/>
          <w:szCs w:val="24"/>
        </w:rPr>
        <w:t xml:space="preserve"> </w:t>
      </w:r>
      <w:r w:rsidR="003F59EB">
        <w:rPr>
          <w:rFonts w:ascii="Arial" w:hAnsi="Arial" w:cs="Arial"/>
          <w:sz w:val="24"/>
          <w:szCs w:val="24"/>
        </w:rPr>
        <w:t>120</w:t>
      </w:r>
      <w:r w:rsidR="00AD3915">
        <w:rPr>
          <w:rFonts w:ascii="Arial" w:hAnsi="Arial" w:cs="Arial"/>
          <w:sz w:val="24"/>
          <w:szCs w:val="24"/>
        </w:rPr>
        <w:t xml:space="preserve"> </w:t>
      </w:r>
      <w:r w:rsidRPr="006F2715">
        <w:rPr>
          <w:rFonts w:ascii="Arial" w:hAnsi="Arial" w:cs="Arial"/>
          <w:sz w:val="24"/>
          <w:szCs w:val="24"/>
        </w:rPr>
        <w:t>м</w:t>
      </w:r>
      <w:r w:rsidRPr="006F2715">
        <w:rPr>
          <w:rFonts w:ascii="Arial" w:hAnsi="Arial" w:cs="Arial"/>
          <w:sz w:val="24"/>
          <w:szCs w:val="24"/>
          <w:vertAlign w:val="superscript"/>
        </w:rPr>
        <w:t>3</w:t>
      </w:r>
      <w:r w:rsidRPr="006F2715">
        <w:rPr>
          <w:rFonts w:ascii="Arial" w:hAnsi="Arial" w:cs="Arial"/>
          <w:sz w:val="24"/>
          <w:szCs w:val="24"/>
        </w:rPr>
        <w:t>.</w:t>
      </w:r>
      <w:r w:rsidR="00AD3915">
        <w:rPr>
          <w:rFonts w:ascii="Arial" w:hAnsi="Arial" w:cs="Arial"/>
          <w:sz w:val="24"/>
          <w:szCs w:val="24"/>
        </w:rPr>
        <w:t xml:space="preserve"> </w:t>
      </w:r>
    </w:p>
    <w:p w14:paraId="7FF6DBC0" w14:textId="71D733E9" w:rsidR="006F2715" w:rsidRPr="006F2715" w:rsidRDefault="006F2715" w:rsidP="006F2715">
      <w:pPr>
        <w:spacing w:line="276" w:lineRule="auto"/>
        <w:rPr>
          <w:rFonts w:ascii="Arial" w:hAnsi="Arial" w:cs="Arial"/>
          <w:b/>
          <w:bCs/>
          <w:sz w:val="24"/>
          <w:szCs w:val="24"/>
        </w:rPr>
      </w:pPr>
      <w:r w:rsidRPr="000D2009">
        <w:rPr>
          <w:rFonts w:ascii="Arial" w:hAnsi="Arial" w:cs="Arial"/>
          <w:sz w:val="24"/>
          <w:szCs w:val="24"/>
        </w:rPr>
        <w:t>Таким</w:t>
      </w:r>
      <w:r w:rsidR="00AD3915">
        <w:rPr>
          <w:rFonts w:ascii="Arial" w:hAnsi="Arial" w:cs="Arial"/>
          <w:sz w:val="24"/>
          <w:szCs w:val="24"/>
        </w:rPr>
        <w:t xml:space="preserve"> </w:t>
      </w:r>
      <w:r w:rsidRPr="000D2009">
        <w:rPr>
          <w:rFonts w:ascii="Arial" w:hAnsi="Arial" w:cs="Arial"/>
          <w:sz w:val="24"/>
          <w:szCs w:val="24"/>
        </w:rPr>
        <w:t>образом,</w:t>
      </w:r>
      <w:r w:rsidR="00AD3915">
        <w:rPr>
          <w:rFonts w:ascii="Arial" w:hAnsi="Arial" w:cs="Arial"/>
          <w:sz w:val="24"/>
          <w:szCs w:val="24"/>
        </w:rPr>
        <w:t xml:space="preserve"> </w:t>
      </w:r>
      <w:r w:rsidR="00D6461A" w:rsidRPr="000D2009">
        <w:rPr>
          <w:rFonts w:ascii="Arial" w:hAnsi="Arial" w:cs="Arial"/>
          <w:sz w:val="24"/>
          <w:szCs w:val="24"/>
        </w:rPr>
        <w:t>газопотребление</w:t>
      </w:r>
      <w:r w:rsidR="00AD3915">
        <w:rPr>
          <w:rFonts w:ascii="Arial" w:hAnsi="Arial" w:cs="Arial"/>
          <w:sz w:val="24"/>
          <w:szCs w:val="24"/>
        </w:rPr>
        <w:t xml:space="preserve"> </w:t>
      </w:r>
      <w:r w:rsidR="00D6461A">
        <w:rPr>
          <w:rFonts w:ascii="Arial" w:hAnsi="Arial" w:cs="Arial"/>
          <w:sz w:val="24"/>
          <w:szCs w:val="24"/>
        </w:rPr>
        <w:t>по</w:t>
      </w:r>
      <w:r w:rsidR="00AD3915">
        <w:rPr>
          <w:rFonts w:ascii="Arial" w:hAnsi="Arial" w:cs="Arial"/>
          <w:sz w:val="24"/>
          <w:szCs w:val="24"/>
        </w:rPr>
        <w:t xml:space="preserve"> </w:t>
      </w:r>
      <w:r w:rsidR="00D6461A">
        <w:rPr>
          <w:rFonts w:ascii="Arial" w:hAnsi="Arial" w:cs="Arial"/>
          <w:sz w:val="24"/>
          <w:szCs w:val="24"/>
        </w:rPr>
        <w:t>состоянию</w:t>
      </w:r>
      <w:r w:rsidR="00AD3915">
        <w:rPr>
          <w:rFonts w:ascii="Arial" w:hAnsi="Arial" w:cs="Arial"/>
          <w:sz w:val="24"/>
          <w:szCs w:val="24"/>
        </w:rPr>
        <w:t xml:space="preserve"> </w:t>
      </w:r>
      <w:r w:rsidR="00D6461A">
        <w:rPr>
          <w:rFonts w:ascii="Arial" w:hAnsi="Arial" w:cs="Arial"/>
          <w:sz w:val="24"/>
          <w:szCs w:val="24"/>
        </w:rPr>
        <w:t>на</w:t>
      </w:r>
      <w:r w:rsidR="00AD3915">
        <w:rPr>
          <w:rFonts w:ascii="Arial" w:hAnsi="Arial" w:cs="Arial"/>
          <w:sz w:val="24"/>
          <w:szCs w:val="24"/>
        </w:rPr>
        <w:t xml:space="preserve"> </w:t>
      </w:r>
      <w:r w:rsidR="00886B68">
        <w:rPr>
          <w:rFonts w:ascii="Arial" w:hAnsi="Arial" w:cs="Arial"/>
          <w:sz w:val="24"/>
          <w:szCs w:val="24"/>
        </w:rPr>
        <w:t>2024</w:t>
      </w:r>
      <w:r w:rsidR="00AD3915">
        <w:rPr>
          <w:rFonts w:ascii="Arial" w:hAnsi="Arial" w:cs="Arial"/>
          <w:sz w:val="24"/>
          <w:szCs w:val="24"/>
        </w:rPr>
        <w:t xml:space="preserve"> </w:t>
      </w:r>
      <w:r w:rsidR="00D6461A">
        <w:rPr>
          <w:rFonts w:ascii="Arial" w:hAnsi="Arial" w:cs="Arial"/>
          <w:sz w:val="24"/>
          <w:szCs w:val="24"/>
        </w:rPr>
        <w:t>г.</w:t>
      </w:r>
      <w:r w:rsidR="00AD3915">
        <w:rPr>
          <w:rFonts w:ascii="Arial" w:hAnsi="Arial" w:cs="Arial"/>
          <w:sz w:val="24"/>
          <w:szCs w:val="24"/>
        </w:rPr>
        <w:t xml:space="preserve"> </w:t>
      </w:r>
      <w:r w:rsidR="00D6461A">
        <w:rPr>
          <w:rFonts w:ascii="Arial" w:hAnsi="Arial" w:cs="Arial"/>
          <w:sz w:val="24"/>
          <w:szCs w:val="24"/>
        </w:rPr>
        <w:t>составляет</w:t>
      </w:r>
      <w:r w:rsidR="00AD3915">
        <w:rPr>
          <w:rFonts w:ascii="Arial" w:hAnsi="Arial" w:cs="Arial"/>
          <w:sz w:val="24"/>
          <w:szCs w:val="24"/>
        </w:rPr>
        <w:t xml:space="preserve"> </w:t>
      </w:r>
      <w:r w:rsidR="00C44E3B">
        <w:rPr>
          <w:rFonts w:ascii="Arial" w:hAnsi="Arial" w:cs="Arial"/>
          <w:sz w:val="24"/>
          <w:szCs w:val="24"/>
        </w:rPr>
        <w:t>341,64</w:t>
      </w:r>
      <w:r w:rsidR="00AD3915">
        <w:rPr>
          <w:rFonts w:ascii="Arial" w:hAnsi="Arial" w:cs="Arial"/>
          <w:sz w:val="24"/>
          <w:szCs w:val="24"/>
        </w:rPr>
        <w:t xml:space="preserve"> </w:t>
      </w:r>
      <w:r w:rsidR="00D6461A">
        <w:rPr>
          <w:rFonts w:ascii="Arial" w:hAnsi="Arial" w:cs="Arial"/>
          <w:sz w:val="24"/>
          <w:szCs w:val="24"/>
        </w:rPr>
        <w:t>тыс.</w:t>
      </w:r>
      <w:r w:rsidR="00AD3915">
        <w:rPr>
          <w:rFonts w:ascii="Arial" w:hAnsi="Arial" w:cs="Arial"/>
          <w:sz w:val="24"/>
          <w:szCs w:val="24"/>
        </w:rPr>
        <w:t xml:space="preserve"> </w:t>
      </w:r>
      <w:r w:rsidR="00D6461A" w:rsidRPr="000D2009">
        <w:rPr>
          <w:rFonts w:ascii="Arial" w:hAnsi="Arial" w:cs="Arial"/>
          <w:sz w:val="24"/>
          <w:szCs w:val="24"/>
        </w:rPr>
        <w:t>м</w:t>
      </w:r>
      <w:r w:rsidR="00D6461A" w:rsidRPr="000D2009">
        <w:rPr>
          <w:rFonts w:ascii="Arial" w:hAnsi="Arial" w:cs="Arial"/>
          <w:sz w:val="24"/>
          <w:szCs w:val="24"/>
          <w:vertAlign w:val="superscript"/>
        </w:rPr>
        <w:t>3</w:t>
      </w:r>
      <w:r w:rsidR="00D6461A" w:rsidRPr="000D2009">
        <w:rPr>
          <w:rFonts w:ascii="Arial" w:hAnsi="Arial" w:cs="Arial"/>
          <w:sz w:val="24"/>
          <w:szCs w:val="24"/>
        </w:rPr>
        <w:t>/год</w:t>
      </w:r>
      <w:r w:rsidR="00D6461A">
        <w:rPr>
          <w:rFonts w:ascii="Arial" w:hAnsi="Arial" w:cs="Arial"/>
          <w:sz w:val="24"/>
          <w:szCs w:val="24"/>
        </w:rPr>
        <w:t>,</w:t>
      </w:r>
      <w:r w:rsidR="00AD3915">
        <w:rPr>
          <w:rFonts w:ascii="Arial" w:hAnsi="Arial" w:cs="Arial"/>
          <w:sz w:val="24"/>
          <w:szCs w:val="24"/>
        </w:rPr>
        <w:t xml:space="preserve"> </w:t>
      </w:r>
      <w:r w:rsidRPr="000D2009">
        <w:rPr>
          <w:rFonts w:ascii="Arial" w:hAnsi="Arial" w:cs="Arial"/>
          <w:sz w:val="24"/>
          <w:szCs w:val="24"/>
        </w:rPr>
        <w:t>на</w:t>
      </w:r>
      <w:r w:rsidR="00AD3915">
        <w:rPr>
          <w:rFonts w:ascii="Arial" w:hAnsi="Arial" w:cs="Arial"/>
          <w:sz w:val="24"/>
          <w:szCs w:val="24"/>
        </w:rPr>
        <w:t xml:space="preserve"> </w:t>
      </w:r>
      <w:r w:rsidRPr="000D2009">
        <w:rPr>
          <w:rFonts w:ascii="Arial" w:hAnsi="Arial" w:cs="Arial"/>
          <w:sz w:val="24"/>
          <w:szCs w:val="24"/>
        </w:rPr>
        <w:t>первую</w:t>
      </w:r>
      <w:r w:rsidR="00AD3915">
        <w:rPr>
          <w:rFonts w:ascii="Arial" w:hAnsi="Arial" w:cs="Arial"/>
          <w:sz w:val="24"/>
          <w:szCs w:val="24"/>
        </w:rPr>
        <w:t xml:space="preserve"> </w:t>
      </w:r>
      <w:r w:rsidRPr="000D2009">
        <w:rPr>
          <w:rFonts w:ascii="Arial" w:hAnsi="Arial" w:cs="Arial"/>
          <w:sz w:val="24"/>
          <w:szCs w:val="24"/>
        </w:rPr>
        <w:t>очередь</w:t>
      </w:r>
      <w:r w:rsidR="00AD3915">
        <w:rPr>
          <w:rFonts w:ascii="Arial" w:hAnsi="Arial" w:cs="Arial"/>
          <w:sz w:val="24"/>
          <w:szCs w:val="24"/>
        </w:rPr>
        <w:t xml:space="preserve"> </w:t>
      </w:r>
      <w:r w:rsidR="00D6461A">
        <w:rPr>
          <w:rFonts w:ascii="Arial" w:hAnsi="Arial" w:cs="Arial"/>
          <w:sz w:val="24"/>
          <w:szCs w:val="24"/>
        </w:rPr>
        <w:t>–</w:t>
      </w:r>
      <w:r w:rsidR="00AD3915">
        <w:rPr>
          <w:rFonts w:ascii="Arial" w:hAnsi="Arial" w:cs="Arial"/>
          <w:sz w:val="24"/>
          <w:szCs w:val="24"/>
        </w:rPr>
        <w:t xml:space="preserve"> </w:t>
      </w:r>
      <w:r w:rsidRPr="00C73FAE">
        <w:rPr>
          <w:rFonts w:ascii="Arial" w:hAnsi="Arial" w:cs="Arial"/>
          <w:sz w:val="24"/>
          <w:szCs w:val="24"/>
        </w:rPr>
        <w:t>составит</w:t>
      </w:r>
      <w:r w:rsidR="00AD3915">
        <w:rPr>
          <w:rFonts w:ascii="Arial" w:hAnsi="Arial" w:cs="Arial"/>
          <w:sz w:val="24"/>
          <w:szCs w:val="24"/>
        </w:rPr>
        <w:t xml:space="preserve"> </w:t>
      </w:r>
      <w:r w:rsidR="002008B8">
        <w:rPr>
          <w:rFonts w:ascii="Arial" w:hAnsi="Arial" w:cs="Arial"/>
          <w:sz w:val="24"/>
          <w:szCs w:val="24"/>
        </w:rPr>
        <w:t>278,88</w:t>
      </w:r>
      <w:r w:rsidR="00AD3915">
        <w:rPr>
          <w:rFonts w:ascii="Arial" w:hAnsi="Arial" w:cs="Arial"/>
          <w:sz w:val="24"/>
          <w:szCs w:val="24"/>
        </w:rPr>
        <w:t xml:space="preserve"> </w:t>
      </w:r>
      <w:r w:rsidR="003F59EB" w:rsidRPr="00C73FAE">
        <w:rPr>
          <w:rFonts w:ascii="Arial" w:hAnsi="Arial" w:cs="Arial"/>
          <w:sz w:val="24"/>
          <w:szCs w:val="24"/>
        </w:rPr>
        <w:t>тыс.</w:t>
      </w:r>
      <w:r w:rsidR="00AD3915">
        <w:rPr>
          <w:rFonts w:ascii="Arial" w:hAnsi="Arial" w:cs="Arial"/>
          <w:sz w:val="24"/>
          <w:szCs w:val="24"/>
        </w:rPr>
        <w:t xml:space="preserve"> </w:t>
      </w:r>
      <w:r w:rsidRPr="00C73FAE">
        <w:rPr>
          <w:rFonts w:ascii="Arial" w:hAnsi="Arial" w:cs="Arial"/>
          <w:sz w:val="24"/>
          <w:szCs w:val="24"/>
        </w:rPr>
        <w:t>м</w:t>
      </w:r>
      <w:r w:rsidRPr="00C73FAE">
        <w:rPr>
          <w:rFonts w:ascii="Arial" w:hAnsi="Arial" w:cs="Arial"/>
          <w:sz w:val="24"/>
          <w:szCs w:val="24"/>
          <w:vertAlign w:val="superscript"/>
        </w:rPr>
        <w:t>3</w:t>
      </w:r>
      <w:r w:rsidRPr="00C73FAE">
        <w:rPr>
          <w:rFonts w:ascii="Arial" w:hAnsi="Arial" w:cs="Arial"/>
          <w:sz w:val="24"/>
          <w:szCs w:val="24"/>
        </w:rPr>
        <w:t>/</w:t>
      </w:r>
      <w:r w:rsidRPr="000D2009">
        <w:rPr>
          <w:rFonts w:ascii="Arial" w:hAnsi="Arial" w:cs="Arial"/>
          <w:sz w:val="24"/>
          <w:szCs w:val="24"/>
        </w:rPr>
        <w:t>год,</w:t>
      </w:r>
      <w:r w:rsidR="00AD3915">
        <w:rPr>
          <w:rFonts w:ascii="Arial" w:hAnsi="Arial" w:cs="Arial"/>
          <w:sz w:val="24"/>
          <w:szCs w:val="24"/>
        </w:rPr>
        <w:t xml:space="preserve"> </w:t>
      </w:r>
      <w:r w:rsidRPr="000D2009">
        <w:rPr>
          <w:rFonts w:ascii="Arial" w:hAnsi="Arial" w:cs="Arial"/>
          <w:sz w:val="24"/>
          <w:szCs w:val="24"/>
        </w:rPr>
        <w:t>на</w:t>
      </w:r>
      <w:r w:rsidR="00AD3915">
        <w:rPr>
          <w:rFonts w:ascii="Arial" w:hAnsi="Arial" w:cs="Arial"/>
          <w:sz w:val="24"/>
          <w:szCs w:val="24"/>
        </w:rPr>
        <w:t xml:space="preserve"> </w:t>
      </w:r>
      <w:r w:rsidRPr="000D2009">
        <w:rPr>
          <w:rFonts w:ascii="Arial" w:hAnsi="Arial" w:cs="Arial"/>
          <w:sz w:val="24"/>
          <w:szCs w:val="24"/>
        </w:rPr>
        <w:t>расчетный</w:t>
      </w:r>
      <w:r w:rsidR="00AD3915">
        <w:rPr>
          <w:rFonts w:ascii="Arial" w:hAnsi="Arial" w:cs="Arial"/>
          <w:sz w:val="24"/>
          <w:szCs w:val="24"/>
        </w:rPr>
        <w:t xml:space="preserve"> </w:t>
      </w:r>
      <w:r w:rsidRPr="00C73FAE">
        <w:rPr>
          <w:rFonts w:ascii="Arial" w:hAnsi="Arial" w:cs="Arial"/>
          <w:sz w:val="24"/>
          <w:szCs w:val="24"/>
        </w:rPr>
        <w:t>срок</w:t>
      </w:r>
      <w:r w:rsidR="00AD3915">
        <w:rPr>
          <w:rFonts w:ascii="Arial" w:hAnsi="Arial" w:cs="Arial"/>
          <w:sz w:val="24"/>
          <w:szCs w:val="24"/>
        </w:rPr>
        <w:t xml:space="preserve"> </w:t>
      </w:r>
      <w:r w:rsidRPr="00C73FAE">
        <w:rPr>
          <w:rFonts w:ascii="Arial" w:hAnsi="Arial" w:cs="Arial"/>
          <w:sz w:val="24"/>
          <w:szCs w:val="24"/>
        </w:rPr>
        <w:t>–</w:t>
      </w:r>
      <w:r w:rsidR="00AD3915">
        <w:rPr>
          <w:rFonts w:ascii="Arial" w:hAnsi="Arial" w:cs="Arial"/>
          <w:sz w:val="24"/>
          <w:szCs w:val="24"/>
        </w:rPr>
        <w:t xml:space="preserve"> </w:t>
      </w:r>
      <w:r w:rsidR="003F0BA8">
        <w:rPr>
          <w:rFonts w:ascii="Arial" w:hAnsi="Arial" w:cs="Arial"/>
          <w:sz w:val="24"/>
          <w:szCs w:val="24"/>
        </w:rPr>
        <w:t>248,28</w:t>
      </w:r>
      <w:r w:rsidR="00AD3915">
        <w:rPr>
          <w:rFonts w:ascii="Arial" w:hAnsi="Arial" w:cs="Arial"/>
          <w:sz w:val="24"/>
          <w:szCs w:val="24"/>
        </w:rPr>
        <w:t xml:space="preserve"> </w:t>
      </w:r>
      <w:r w:rsidR="003F59EB" w:rsidRPr="00C73FAE">
        <w:rPr>
          <w:rFonts w:ascii="Arial" w:hAnsi="Arial" w:cs="Arial"/>
          <w:sz w:val="24"/>
          <w:szCs w:val="24"/>
        </w:rPr>
        <w:t>тыс.</w:t>
      </w:r>
      <w:r w:rsidR="00AD3915">
        <w:rPr>
          <w:rFonts w:ascii="Arial" w:hAnsi="Arial" w:cs="Arial"/>
          <w:sz w:val="24"/>
          <w:szCs w:val="24"/>
        </w:rPr>
        <w:t xml:space="preserve"> </w:t>
      </w:r>
      <w:r w:rsidRPr="000D2009">
        <w:rPr>
          <w:rFonts w:ascii="Arial" w:hAnsi="Arial" w:cs="Arial"/>
          <w:sz w:val="24"/>
          <w:szCs w:val="24"/>
        </w:rPr>
        <w:t>м</w:t>
      </w:r>
      <w:r w:rsidRPr="000D2009">
        <w:rPr>
          <w:rFonts w:ascii="Arial" w:hAnsi="Arial" w:cs="Arial"/>
          <w:sz w:val="24"/>
          <w:szCs w:val="24"/>
          <w:vertAlign w:val="superscript"/>
        </w:rPr>
        <w:t>3</w:t>
      </w:r>
      <w:r w:rsidRPr="000D2009">
        <w:rPr>
          <w:rFonts w:ascii="Arial" w:hAnsi="Arial" w:cs="Arial"/>
          <w:sz w:val="24"/>
          <w:szCs w:val="24"/>
        </w:rPr>
        <w:t>/год.</w:t>
      </w:r>
    </w:p>
    <w:p w14:paraId="3C595C12" w14:textId="02B2B9BC" w:rsidR="006F2715" w:rsidRPr="006F2715" w:rsidRDefault="006F2715" w:rsidP="006F2715">
      <w:pPr>
        <w:spacing w:line="276" w:lineRule="auto"/>
        <w:rPr>
          <w:rFonts w:ascii="Arial" w:hAnsi="Arial" w:cs="Arial"/>
          <w:sz w:val="24"/>
          <w:szCs w:val="24"/>
        </w:rPr>
      </w:pPr>
      <w:r w:rsidRPr="006F2715">
        <w:rPr>
          <w:rFonts w:ascii="Arial" w:hAnsi="Arial" w:cs="Arial"/>
          <w:sz w:val="24"/>
          <w:szCs w:val="24"/>
        </w:rPr>
        <w:t>Д</w:t>
      </w:r>
      <w:r w:rsidR="0053126E">
        <w:rPr>
          <w:rFonts w:ascii="Arial" w:hAnsi="Arial" w:cs="Arial"/>
          <w:sz w:val="24"/>
          <w:szCs w:val="24"/>
        </w:rPr>
        <w:t>ля</w:t>
      </w:r>
      <w:r w:rsidR="00AD3915">
        <w:rPr>
          <w:rFonts w:ascii="Arial" w:hAnsi="Arial" w:cs="Arial"/>
          <w:sz w:val="24"/>
          <w:szCs w:val="24"/>
        </w:rPr>
        <w:t xml:space="preserve"> </w:t>
      </w:r>
      <w:r w:rsidR="0053126E">
        <w:rPr>
          <w:rFonts w:ascii="Arial" w:hAnsi="Arial" w:cs="Arial"/>
          <w:sz w:val="24"/>
          <w:szCs w:val="24"/>
        </w:rPr>
        <w:t>улучшения</w:t>
      </w:r>
      <w:r w:rsidR="00AD3915">
        <w:rPr>
          <w:rFonts w:ascii="Arial" w:hAnsi="Arial" w:cs="Arial"/>
          <w:sz w:val="24"/>
          <w:szCs w:val="24"/>
        </w:rPr>
        <w:t xml:space="preserve"> </w:t>
      </w:r>
      <w:r w:rsidR="0053126E">
        <w:rPr>
          <w:rFonts w:ascii="Arial" w:hAnsi="Arial" w:cs="Arial"/>
          <w:sz w:val="24"/>
          <w:szCs w:val="24"/>
        </w:rPr>
        <w:t>сети</w:t>
      </w:r>
      <w:r w:rsidR="00AD3915">
        <w:rPr>
          <w:rFonts w:ascii="Arial" w:hAnsi="Arial" w:cs="Arial"/>
          <w:sz w:val="24"/>
          <w:szCs w:val="24"/>
        </w:rPr>
        <w:t xml:space="preserve"> </w:t>
      </w:r>
      <w:r w:rsidR="0053126E">
        <w:rPr>
          <w:rFonts w:ascii="Arial" w:hAnsi="Arial" w:cs="Arial"/>
          <w:sz w:val="24"/>
          <w:szCs w:val="24"/>
        </w:rPr>
        <w:t>газоснабжения</w:t>
      </w:r>
      <w:r w:rsidR="00AD3915">
        <w:rPr>
          <w:rFonts w:ascii="Arial" w:hAnsi="Arial" w:cs="Arial"/>
          <w:sz w:val="24"/>
          <w:szCs w:val="24"/>
        </w:rPr>
        <w:t xml:space="preserve"> </w:t>
      </w:r>
      <w:r w:rsidRPr="006F2715">
        <w:rPr>
          <w:rFonts w:ascii="Arial" w:hAnsi="Arial" w:cs="Arial"/>
          <w:sz w:val="24"/>
          <w:szCs w:val="24"/>
        </w:rPr>
        <w:t>проектом</w:t>
      </w:r>
      <w:r w:rsidR="00AD3915">
        <w:rPr>
          <w:rFonts w:ascii="Arial" w:hAnsi="Arial" w:cs="Arial"/>
          <w:sz w:val="24"/>
          <w:szCs w:val="24"/>
        </w:rPr>
        <w:t xml:space="preserve"> </w:t>
      </w:r>
      <w:r w:rsidR="00F44329" w:rsidRPr="006F2715">
        <w:rPr>
          <w:rFonts w:ascii="Arial" w:hAnsi="Arial" w:cs="Arial"/>
          <w:sz w:val="24"/>
          <w:szCs w:val="24"/>
        </w:rPr>
        <w:t>генерального</w:t>
      </w:r>
      <w:r w:rsidR="00AD3915">
        <w:rPr>
          <w:rFonts w:ascii="Arial" w:hAnsi="Arial" w:cs="Arial"/>
          <w:sz w:val="24"/>
          <w:szCs w:val="24"/>
        </w:rPr>
        <w:t xml:space="preserve"> </w:t>
      </w:r>
      <w:r w:rsidRPr="006F2715">
        <w:rPr>
          <w:rFonts w:ascii="Arial" w:hAnsi="Arial" w:cs="Arial"/>
          <w:sz w:val="24"/>
          <w:szCs w:val="24"/>
        </w:rPr>
        <w:t>плана</w:t>
      </w:r>
      <w:r w:rsidR="00AD3915">
        <w:rPr>
          <w:rFonts w:ascii="Arial" w:hAnsi="Arial" w:cs="Arial"/>
          <w:sz w:val="24"/>
          <w:szCs w:val="24"/>
        </w:rPr>
        <w:t xml:space="preserve"> </w:t>
      </w:r>
      <w:r w:rsidRPr="006F2715">
        <w:rPr>
          <w:rFonts w:ascii="Arial" w:hAnsi="Arial" w:cs="Arial"/>
          <w:sz w:val="24"/>
          <w:szCs w:val="24"/>
        </w:rPr>
        <w:t>предлагается:</w:t>
      </w:r>
    </w:p>
    <w:p w14:paraId="4B2DFA2D" w14:textId="7B6E76BB" w:rsidR="00B019BD" w:rsidRDefault="00B019BD" w:rsidP="005D6862">
      <w:pPr>
        <w:numPr>
          <w:ilvl w:val="0"/>
          <w:numId w:val="34"/>
        </w:numPr>
        <w:tabs>
          <w:tab w:val="left" w:pos="993"/>
        </w:tabs>
        <w:spacing w:line="276" w:lineRule="auto"/>
        <w:ind w:left="0" w:firstLine="709"/>
        <w:rPr>
          <w:rFonts w:ascii="Arial" w:hAnsi="Arial" w:cs="Arial"/>
          <w:sz w:val="24"/>
          <w:szCs w:val="24"/>
        </w:rPr>
      </w:pPr>
      <w:bookmarkStart w:id="42" w:name="_Toc470339158"/>
      <w:r w:rsidRPr="006F2715">
        <w:rPr>
          <w:rFonts w:ascii="Arial" w:hAnsi="Arial" w:cs="Arial"/>
          <w:sz w:val="24"/>
          <w:szCs w:val="24"/>
        </w:rPr>
        <w:t>диагностика</w:t>
      </w:r>
      <w:r w:rsidR="00AD3915">
        <w:rPr>
          <w:rFonts w:ascii="Arial" w:hAnsi="Arial" w:cs="Arial"/>
          <w:sz w:val="24"/>
          <w:szCs w:val="24"/>
        </w:rPr>
        <w:t xml:space="preserve"> </w:t>
      </w:r>
      <w:r w:rsidRPr="006F2715">
        <w:rPr>
          <w:rFonts w:ascii="Arial" w:hAnsi="Arial" w:cs="Arial"/>
          <w:sz w:val="24"/>
          <w:szCs w:val="24"/>
        </w:rPr>
        <w:t>оборудования</w:t>
      </w:r>
      <w:r w:rsidR="00AD3915">
        <w:rPr>
          <w:rFonts w:ascii="Arial" w:hAnsi="Arial" w:cs="Arial"/>
          <w:sz w:val="24"/>
          <w:szCs w:val="24"/>
        </w:rPr>
        <w:t xml:space="preserve"> </w:t>
      </w:r>
      <w:r w:rsidRPr="006F2715">
        <w:rPr>
          <w:rFonts w:ascii="Arial" w:hAnsi="Arial" w:cs="Arial"/>
          <w:sz w:val="24"/>
          <w:szCs w:val="24"/>
        </w:rPr>
        <w:t>ГРП</w:t>
      </w:r>
      <w:r>
        <w:rPr>
          <w:rFonts w:ascii="Arial" w:hAnsi="Arial" w:cs="Arial"/>
          <w:sz w:val="24"/>
          <w:szCs w:val="24"/>
        </w:rPr>
        <w:t>;</w:t>
      </w:r>
    </w:p>
    <w:p w14:paraId="59451B69" w14:textId="6F3F4AFC" w:rsidR="006F2715" w:rsidRPr="006F2715" w:rsidRDefault="006F2715" w:rsidP="005D6862">
      <w:pPr>
        <w:numPr>
          <w:ilvl w:val="0"/>
          <w:numId w:val="34"/>
        </w:numPr>
        <w:tabs>
          <w:tab w:val="left" w:pos="993"/>
        </w:tabs>
        <w:spacing w:line="276" w:lineRule="auto"/>
        <w:ind w:left="0" w:firstLine="709"/>
        <w:rPr>
          <w:rFonts w:ascii="Arial" w:hAnsi="Arial" w:cs="Arial"/>
          <w:sz w:val="24"/>
          <w:szCs w:val="24"/>
        </w:rPr>
      </w:pPr>
      <w:r w:rsidRPr="006F2715">
        <w:rPr>
          <w:rFonts w:ascii="Arial" w:hAnsi="Arial" w:cs="Arial"/>
          <w:sz w:val="24"/>
          <w:szCs w:val="24"/>
        </w:rPr>
        <w:t>модернизация</w:t>
      </w:r>
      <w:r w:rsidR="00AD3915">
        <w:rPr>
          <w:rFonts w:ascii="Arial" w:hAnsi="Arial" w:cs="Arial"/>
          <w:sz w:val="24"/>
          <w:szCs w:val="24"/>
        </w:rPr>
        <w:t xml:space="preserve"> </w:t>
      </w:r>
      <w:r w:rsidRPr="006F2715">
        <w:rPr>
          <w:rFonts w:ascii="Arial" w:hAnsi="Arial" w:cs="Arial"/>
          <w:sz w:val="24"/>
          <w:szCs w:val="24"/>
        </w:rPr>
        <w:t>существующих</w:t>
      </w:r>
      <w:r w:rsidR="00AD3915">
        <w:rPr>
          <w:rFonts w:ascii="Arial" w:hAnsi="Arial" w:cs="Arial"/>
          <w:sz w:val="24"/>
          <w:szCs w:val="24"/>
        </w:rPr>
        <w:t xml:space="preserve"> </w:t>
      </w:r>
      <w:r w:rsidRPr="006F2715">
        <w:rPr>
          <w:rFonts w:ascii="Arial" w:hAnsi="Arial" w:cs="Arial"/>
          <w:sz w:val="24"/>
          <w:szCs w:val="24"/>
        </w:rPr>
        <w:t>межпоселковых</w:t>
      </w:r>
      <w:r w:rsidR="00AD3915">
        <w:rPr>
          <w:rFonts w:ascii="Arial" w:hAnsi="Arial" w:cs="Arial"/>
          <w:sz w:val="24"/>
          <w:szCs w:val="24"/>
        </w:rPr>
        <w:t xml:space="preserve"> </w:t>
      </w:r>
      <w:r w:rsidRPr="006F2715">
        <w:rPr>
          <w:rFonts w:ascii="Arial" w:hAnsi="Arial" w:cs="Arial"/>
          <w:sz w:val="24"/>
          <w:szCs w:val="24"/>
        </w:rPr>
        <w:t>газопроводов</w:t>
      </w:r>
      <w:r w:rsidR="00AD3915">
        <w:rPr>
          <w:rFonts w:ascii="Arial" w:hAnsi="Arial" w:cs="Arial"/>
          <w:sz w:val="24"/>
          <w:szCs w:val="24"/>
        </w:rPr>
        <w:t xml:space="preserve"> </w:t>
      </w:r>
      <w:r w:rsidRPr="006F2715">
        <w:rPr>
          <w:rFonts w:ascii="Arial" w:hAnsi="Arial" w:cs="Arial"/>
          <w:sz w:val="24"/>
          <w:szCs w:val="24"/>
        </w:rPr>
        <w:t>высокого</w:t>
      </w:r>
      <w:r w:rsidR="00AD3915">
        <w:rPr>
          <w:rFonts w:ascii="Arial" w:hAnsi="Arial" w:cs="Arial"/>
          <w:sz w:val="24"/>
          <w:szCs w:val="24"/>
        </w:rPr>
        <w:t xml:space="preserve"> </w:t>
      </w:r>
      <w:r w:rsidRPr="006F2715">
        <w:rPr>
          <w:rFonts w:ascii="Arial" w:hAnsi="Arial" w:cs="Arial"/>
          <w:sz w:val="24"/>
          <w:szCs w:val="24"/>
        </w:rPr>
        <w:t>давления</w:t>
      </w:r>
      <w:r w:rsidR="00AD3915">
        <w:rPr>
          <w:rFonts w:ascii="Arial" w:hAnsi="Arial" w:cs="Arial"/>
          <w:sz w:val="24"/>
          <w:szCs w:val="24"/>
        </w:rPr>
        <w:t xml:space="preserve"> </w:t>
      </w:r>
      <w:r w:rsidRPr="006F2715">
        <w:rPr>
          <w:rFonts w:ascii="Arial" w:hAnsi="Arial" w:cs="Arial"/>
          <w:sz w:val="24"/>
          <w:szCs w:val="24"/>
        </w:rPr>
        <w:t>(на</w:t>
      </w:r>
      <w:r w:rsidR="00AD3915">
        <w:rPr>
          <w:rFonts w:ascii="Arial" w:hAnsi="Arial" w:cs="Arial"/>
          <w:sz w:val="24"/>
          <w:szCs w:val="24"/>
        </w:rPr>
        <w:t xml:space="preserve"> </w:t>
      </w:r>
      <w:r w:rsidRPr="006F2715">
        <w:rPr>
          <w:rFonts w:ascii="Arial" w:hAnsi="Arial" w:cs="Arial"/>
          <w:sz w:val="24"/>
          <w:szCs w:val="24"/>
        </w:rPr>
        <w:t>первую</w:t>
      </w:r>
      <w:r w:rsidR="00AD3915">
        <w:rPr>
          <w:rFonts w:ascii="Arial" w:hAnsi="Arial" w:cs="Arial"/>
          <w:sz w:val="24"/>
          <w:szCs w:val="24"/>
        </w:rPr>
        <w:t xml:space="preserve"> </w:t>
      </w:r>
      <w:r w:rsidRPr="006F2715">
        <w:rPr>
          <w:rFonts w:ascii="Arial" w:hAnsi="Arial" w:cs="Arial"/>
          <w:sz w:val="24"/>
          <w:szCs w:val="24"/>
        </w:rPr>
        <w:t>очередь);</w:t>
      </w:r>
    </w:p>
    <w:p w14:paraId="4B39625C" w14:textId="7D55DD61" w:rsidR="0087183B" w:rsidRDefault="006F2715" w:rsidP="005D6862">
      <w:pPr>
        <w:numPr>
          <w:ilvl w:val="0"/>
          <w:numId w:val="34"/>
        </w:numPr>
        <w:tabs>
          <w:tab w:val="left" w:pos="993"/>
        </w:tabs>
        <w:spacing w:line="276" w:lineRule="auto"/>
        <w:ind w:left="0" w:firstLine="709"/>
        <w:rPr>
          <w:rFonts w:ascii="Arial" w:hAnsi="Arial" w:cs="Arial"/>
          <w:sz w:val="24"/>
          <w:szCs w:val="24"/>
        </w:rPr>
      </w:pPr>
      <w:r w:rsidRPr="006F2715">
        <w:rPr>
          <w:rFonts w:ascii="Arial" w:hAnsi="Arial" w:cs="Arial"/>
          <w:sz w:val="24"/>
          <w:szCs w:val="24"/>
        </w:rPr>
        <w:t>замена</w:t>
      </w:r>
      <w:r w:rsidR="00AD3915">
        <w:rPr>
          <w:rFonts w:ascii="Arial" w:hAnsi="Arial" w:cs="Arial"/>
          <w:sz w:val="24"/>
          <w:szCs w:val="24"/>
        </w:rPr>
        <w:t xml:space="preserve"> </w:t>
      </w:r>
      <w:r w:rsidRPr="006F2715">
        <w:rPr>
          <w:rFonts w:ascii="Arial" w:hAnsi="Arial" w:cs="Arial"/>
          <w:sz w:val="24"/>
          <w:szCs w:val="24"/>
        </w:rPr>
        <w:t>устаревшего</w:t>
      </w:r>
      <w:r w:rsidR="00AD3915">
        <w:rPr>
          <w:rFonts w:ascii="Arial" w:hAnsi="Arial" w:cs="Arial"/>
          <w:sz w:val="24"/>
          <w:szCs w:val="24"/>
        </w:rPr>
        <w:t xml:space="preserve"> </w:t>
      </w:r>
      <w:r w:rsidRPr="006F2715">
        <w:rPr>
          <w:rFonts w:ascii="Arial" w:hAnsi="Arial" w:cs="Arial"/>
          <w:sz w:val="24"/>
          <w:szCs w:val="24"/>
        </w:rPr>
        <w:t>энергетического</w:t>
      </w:r>
      <w:r w:rsidR="00AD3915">
        <w:rPr>
          <w:rFonts w:ascii="Arial" w:hAnsi="Arial" w:cs="Arial"/>
          <w:sz w:val="24"/>
          <w:szCs w:val="24"/>
        </w:rPr>
        <w:t xml:space="preserve"> </w:t>
      </w:r>
      <w:r w:rsidRPr="006F2715">
        <w:rPr>
          <w:rFonts w:ascii="Arial" w:hAnsi="Arial" w:cs="Arial"/>
          <w:sz w:val="24"/>
          <w:szCs w:val="24"/>
        </w:rPr>
        <w:t>оборудования</w:t>
      </w:r>
      <w:r w:rsidR="00AD3915">
        <w:rPr>
          <w:rFonts w:ascii="Arial" w:hAnsi="Arial" w:cs="Arial"/>
          <w:sz w:val="24"/>
          <w:szCs w:val="24"/>
        </w:rPr>
        <w:t xml:space="preserve"> </w:t>
      </w:r>
      <w:r w:rsidRPr="006F2715">
        <w:rPr>
          <w:rFonts w:ascii="Arial" w:hAnsi="Arial" w:cs="Arial"/>
          <w:sz w:val="24"/>
          <w:szCs w:val="24"/>
        </w:rPr>
        <w:t>котельных,</w:t>
      </w:r>
      <w:r w:rsidR="00AD3915">
        <w:rPr>
          <w:rFonts w:ascii="Arial" w:hAnsi="Arial" w:cs="Arial"/>
          <w:sz w:val="24"/>
          <w:szCs w:val="24"/>
        </w:rPr>
        <w:t xml:space="preserve"> </w:t>
      </w:r>
      <w:r w:rsidRPr="006F2715">
        <w:rPr>
          <w:rFonts w:ascii="Arial" w:hAnsi="Arial" w:cs="Arial"/>
          <w:sz w:val="24"/>
          <w:szCs w:val="24"/>
        </w:rPr>
        <w:t>ремонт</w:t>
      </w:r>
      <w:r w:rsidR="00AD3915">
        <w:rPr>
          <w:rFonts w:ascii="Arial" w:hAnsi="Arial" w:cs="Arial"/>
          <w:sz w:val="24"/>
          <w:szCs w:val="24"/>
        </w:rPr>
        <w:t xml:space="preserve"> </w:t>
      </w:r>
      <w:r w:rsidRPr="006F2715">
        <w:rPr>
          <w:rFonts w:ascii="Arial" w:hAnsi="Arial" w:cs="Arial"/>
          <w:sz w:val="24"/>
          <w:szCs w:val="24"/>
        </w:rPr>
        <w:t>изношенных</w:t>
      </w:r>
      <w:r w:rsidR="00AD3915">
        <w:rPr>
          <w:rFonts w:ascii="Arial" w:hAnsi="Arial" w:cs="Arial"/>
          <w:sz w:val="24"/>
          <w:szCs w:val="24"/>
        </w:rPr>
        <w:t xml:space="preserve"> </w:t>
      </w:r>
      <w:r w:rsidRPr="006F2715">
        <w:rPr>
          <w:rFonts w:ascii="Arial" w:hAnsi="Arial" w:cs="Arial"/>
          <w:sz w:val="24"/>
          <w:szCs w:val="24"/>
        </w:rPr>
        <w:t>тепловых</w:t>
      </w:r>
      <w:r w:rsidR="00AD3915">
        <w:rPr>
          <w:rFonts w:ascii="Arial" w:hAnsi="Arial" w:cs="Arial"/>
          <w:sz w:val="24"/>
          <w:szCs w:val="24"/>
        </w:rPr>
        <w:t xml:space="preserve"> </w:t>
      </w:r>
      <w:r w:rsidRPr="006F2715">
        <w:rPr>
          <w:rFonts w:ascii="Arial" w:hAnsi="Arial" w:cs="Arial"/>
          <w:sz w:val="24"/>
          <w:szCs w:val="24"/>
        </w:rPr>
        <w:t>сетей,</w:t>
      </w:r>
      <w:r w:rsidR="00AD3915">
        <w:rPr>
          <w:rFonts w:ascii="Arial" w:hAnsi="Arial" w:cs="Arial"/>
          <w:sz w:val="24"/>
          <w:szCs w:val="24"/>
        </w:rPr>
        <w:t xml:space="preserve"> </w:t>
      </w:r>
      <w:r w:rsidRPr="006F2715">
        <w:rPr>
          <w:rFonts w:ascii="Arial" w:hAnsi="Arial" w:cs="Arial"/>
          <w:sz w:val="24"/>
          <w:szCs w:val="24"/>
        </w:rPr>
        <w:t>и,</w:t>
      </w:r>
      <w:r w:rsidR="00AD3915">
        <w:rPr>
          <w:rFonts w:ascii="Arial" w:hAnsi="Arial" w:cs="Arial"/>
          <w:sz w:val="24"/>
          <w:szCs w:val="24"/>
        </w:rPr>
        <w:t xml:space="preserve"> </w:t>
      </w:r>
      <w:r w:rsidRPr="006F2715">
        <w:rPr>
          <w:rFonts w:ascii="Arial" w:hAnsi="Arial" w:cs="Arial"/>
          <w:sz w:val="24"/>
          <w:szCs w:val="24"/>
        </w:rPr>
        <w:t>всле</w:t>
      </w:r>
      <w:r w:rsidR="00B019BD">
        <w:rPr>
          <w:rFonts w:ascii="Arial" w:hAnsi="Arial" w:cs="Arial"/>
          <w:sz w:val="24"/>
          <w:szCs w:val="24"/>
        </w:rPr>
        <w:t>дствие</w:t>
      </w:r>
      <w:r w:rsidR="00AD3915">
        <w:rPr>
          <w:rFonts w:ascii="Arial" w:hAnsi="Arial" w:cs="Arial"/>
          <w:sz w:val="24"/>
          <w:szCs w:val="24"/>
        </w:rPr>
        <w:t xml:space="preserve"> </w:t>
      </w:r>
      <w:r w:rsidR="00B019BD">
        <w:rPr>
          <w:rFonts w:ascii="Arial" w:hAnsi="Arial" w:cs="Arial"/>
          <w:sz w:val="24"/>
          <w:szCs w:val="24"/>
        </w:rPr>
        <w:t>этого,</w:t>
      </w:r>
      <w:r w:rsidR="00AD3915">
        <w:rPr>
          <w:rFonts w:ascii="Arial" w:hAnsi="Arial" w:cs="Arial"/>
          <w:sz w:val="24"/>
          <w:szCs w:val="24"/>
        </w:rPr>
        <w:t xml:space="preserve"> </w:t>
      </w:r>
      <w:r w:rsidR="00B019BD">
        <w:rPr>
          <w:rFonts w:ascii="Arial" w:hAnsi="Arial" w:cs="Arial"/>
          <w:sz w:val="24"/>
          <w:szCs w:val="24"/>
        </w:rPr>
        <w:t>сокращение</w:t>
      </w:r>
      <w:r w:rsidR="00AD3915">
        <w:rPr>
          <w:rFonts w:ascii="Arial" w:hAnsi="Arial" w:cs="Arial"/>
          <w:sz w:val="24"/>
          <w:szCs w:val="24"/>
        </w:rPr>
        <w:t xml:space="preserve"> </w:t>
      </w:r>
      <w:r w:rsidR="00B019BD">
        <w:rPr>
          <w:rFonts w:ascii="Arial" w:hAnsi="Arial" w:cs="Arial"/>
          <w:sz w:val="24"/>
          <w:szCs w:val="24"/>
        </w:rPr>
        <w:t>потерь</w:t>
      </w:r>
      <w:r w:rsidRPr="00B019BD">
        <w:rPr>
          <w:rFonts w:ascii="Arial" w:hAnsi="Arial" w:cs="Arial"/>
          <w:sz w:val="24"/>
          <w:szCs w:val="24"/>
        </w:rPr>
        <w:t>.</w:t>
      </w:r>
      <w:bookmarkEnd w:id="42"/>
    </w:p>
    <w:p w14:paraId="36C14AED" w14:textId="77777777" w:rsidR="00AD231E" w:rsidRPr="00B019BD" w:rsidRDefault="00AD231E" w:rsidP="00AD231E">
      <w:pPr>
        <w:tabs>
          <w:tab w:val="left" w:pos="993"/>
        </w:tabs>
        <w:spacing w:line="276" w:lineRule="auto"/>
        <w:ind w:left="709" w:firstLine="0"/>
        <w:rPr>
          <w:rFonts w:ascii="Arial" w:hAnsi="Arial" w:cs="Arial"/>
          <w:sz w:val="24"/>
          <w:szCs w:val="24"/>
        </w:rPr>
      </w:pPr>
    </w:p>
    <w:p w14:paraId="737F4DBE" w14:textId="4F994BCA" w:rsidR="0087183B" w:rsidRPr="008636CE" w:rsidRDefault="0087183B" w:rsidP="0087183B">
      <w:pPr>
        <w:spacing w:line="276" w:lineRule="auto"/>
        <w:ind w:left="567" w:firstLine="0"/>
        <w:rPr>
          <w:rFonts w:ascii="Arial" w:hAnsi="Arial" w:cs="Arial"/>
          <w:b/>
          <w:sz w:val="24"/>
          <w:szCs w:val="24"/>
        </w:rPr>
      </w:pPr>
      <w:r w:rsidRPr="008636CE">
        <w:rPr>
          <w:rFonts w:ascii="Arial" w:hAnsi="Arial" w:cs="Arial"/>
          <w:b/>
          <w:sz w:val="24"/>
          <w:szCs w:val="24"/>
        </w:rPr>
        <w:t>Система</w:t>
      </w:r>
      <w:r w:rsidR="00AD3915">
        <w:rPr>
          <w:rFonts w:ascii="Arial" w:hAnsi="Arial" w:cs="Arial"/>
          <w:b/>
          <w:sz w:val="24"/>
          <w:szCs w:val="24"/>
        </w:rPr>
        <w:t xml:space="preserve"> </w:t>
      </w:r>
      <w:r w:rsidRPr="008636CE">
        <w:rPr>
          <w:rFonts w:ascii="Arial" w:hAnsi="Arial" w:cs="Arial"/>
          <w:b/>
          <w:sz w:val="24"/>
          <w:szCs w:val="24"/>
        </w:rPr>
        <w:t>обращения</w:t>
      </w:r>
      <w:r w:rsidR="00AD3915">
        <w:rPr>
          <w:rFonts w:ascii="Arial" w:hAnsi="Arial" w:cs="Arial"/>
          <w:b/>
          <w:sz w:val="24"/>
          <w:szCs w:val="24"/>
        </w:rPr>
        <w:t xml:space="preserve"> </w:t>
      </w:r>
      <w:r w:rsidRPr="008636CE">
        <w:rPr>
          <w:rFonts w:ascii="Arial" w:hAnsi="Arial" w:cs="Arial"/>
          <w:b/>
          <w:sz w:val="24"/>
          <w:szCs w:val="24"/>
        </w:rPr>
        <w:t>с</w:t>
      </w:r>
      <w:r w:rsidR="00AD3915">
        <w:rPr>
          <w:rFonts w:ascii="Arial" w:hAnsi="Arial" w:cs="Arial"/>
          <w:b/>
          <w:sz w:val="24"/>
          <w:szCs w:val="24"/>
        </w:rPr>
        <w:t xml:space="preserve"> </w:t>
      </w:r>
      <w:r w:rsidRPr="008636CE">
        <w:rPr>
          <w:rFonts w:ascii="Arial" w:hAnsi="Arial" w:cs="Arial"/>
          <w:b/>
          <w:sz w:val="24"/>
          <w:szCs w:val="24"/>
        </w:rPr>
        <w:t>ТКО</w:t>
      </w:r>
    </w:p>
    <w:p w14:paraId="75D6688F" w14:textId="368943F6" w:rsidR="00E5197F" w:rsidRDefault="00E5197F" w:rsidP="00E5197F">
      <w:pPr>
        <w:spacing w:line="276" w:lineRule="auto"/>
        <w:rPr>
          <w:rFonts w:ascii="Arial" w:hAnsi="Arial" w:cs="Arial"/>
          <w:sz w:val="24"/>
          <w:szCs w:val="24"/>
        </w:rPr>
      </w:pPr>
      <w:r w:rsidRPr="00F0167D">
        <w:rPr>
          <w:rFonts w:ascii="Arial" w:hAnsi="Arial" w:cs="Arial"/>
          <w:sz w:val="24"/>
          <w:szCs w:val="24"/>
        </w:rPr>
        <w:t>Проблема</w:t>
      </w:r>
      <w:r w:rsidR="00AD3915">
        <w:rPr>
          <w:rFonts w:ascii="Arial" w:hAnsi="Arial" w:cs="Arial"/>
          <w:sz w:val="24"/>
          <w:szCs w:val="24"/>
        </w:rPr>
        <w:t xml:space="preserve"> </w:t>
      </w:r>
      <w:r w:rsidRPr="00F0167D">
        <w:rPr>
          <w:rFonts w:ascii="Arial" w:hAnsi="Arial" w:cs="Arial"/>
          <w:sz w:val="24"/>
          <w:szCs w:val="24"/>
        </w:rPr>
        <w:t>обращения</w:t>
      </w:r>
      <w:r w:rsidR="00AD3915">
        <w:rPr>
          <w:rFonts w:ascii="Arial" w:hAnsi="Arial" w:cs="Arial"/>
          <w:sz w:val="24"/>
          <w:szCs w:val="24"/>
        </w:rPr>
        <w:t xml:space="preserve"> </w:t>
      </w:r>
      <w:r w:rsidRPr="00F0167D">
        <w:rPr>
          <w:rFonts w:ascii="Arial" w:hAnsi="Arial" w:cs="Arial"/>
          <w:sz w:val="24"/>
          <w:szCs w:val="24"/>
        </w:rPr>
        <w:t>с</w:t>
      </w:r>
      <w:r w:rsidR="00AD3915">
        <w:rPr>
          <w:rFonts w:ascii="Arial" w:hAnsi="Arial" w:cs="Arial"/>
          <w:sz w:val="24"/>
          <w:szCs w:val="24"/>
        </w:rPr>
        <w:t xml:space="preserve"> </w:t>
      </w:r>
      <w:r w:rsidRPr="00F0167D">
        <w:rPr>
          <w:rFonts w:ascii="Arial" w:hAnsi="Arial" w:cs="Arial"/>
          <w:sz w:val="24"/>
          <w:szCs w:val="24"/>
        </w:rPr>
        <w:t>отходами</w:t>
      </w:r>
      <w:r w:rsidR="00AD3915">
        <w:rPr>
          <w:rFonts w:ascii="Arial" w:hAnsi="Arial" w:cs="Arial"/>
          <w:sz w:val="24"/>
          <w:szCs w:val="24"/>
        </w:rPr>
        <w:t xml:space="preserve"> </w:t>
      </w:r>
      <w:r w:rsidRPr="00F0167D">
        <w:rPr>
          <w:rFonts w:ascii="Arial" w:hAnsi="Arial" w:cs="Arial"/>
          <w:sz w:val="24"/>
          <w:szCs w:val="24"/>
        </w:rPr>
        <w:t>производства</w:t>
      </w:r>
      <w:r w:rsidR="00AD3915">
        <w:rPr>
          <w:rFonts w:ascii="Arial" w:hAnsi="Arial" w:cs="Arial"/>
          <w:sz w:val="24"/>
          <w:szCs w:val="24"/>
        </w:rPr>
        <w:t xml:space="preserve"> </w:t>
      </w:r>
      <w:r w:rsidRPr="00F0167D">
        <w:rPr>
          <w:rFonts w:ascii="Arial" w:hAnsi="Arial" w:cs="Arial"/>
          <w:sz w:val="24"/>
          <w:szCs w:val="24"/>
        </w:rPr>
        <w:t>и</w:t>
      </w:r>
      <w:r w:rsidR="00AD3915">
        <w:rPr>
          <w:rFonts w:ascii="Arial" w:hAnsi="Arial" w:cs="Arial"/>
          <w:sz w:val="24"/>
          <w:szCs w:val="24"/>
        </w:rPr>
        <w:t xml:space="preserve"> </w:t>
      </w:r>
      <w:r w:rsidRPr="00F0167D">
        <w:rPr>
          <w:rFonts w:ascii="Arial" w:hAnsi="Arial" w:cs="Arial"/>
          <w:sz w:val="24"/>
          <w:szCs w:val="24"/>
        </w:rPr>
        <w:t>потребления</w:t>
      </w:r>
      <w:r w:rsidR="00AD3915">
        <w:rPr>
          <w:rFonts w:ascii="Arial" w:hAnsi="Arial" w:cs="Arial"/>
          <w:sz w:val="24"/>
          <w:szCs w:val="24"/>
        </w:rPr>
        <w:t xml:space="preserve"> </w:t>
      </w:r>
      <w:r w:rsidRPr="00F0167D">
        <w:rPr>
          <w:rFonts w:ascii="Arial" w:hAnsi="Arial" w:cs="Arial"/>
          <w:sz w:val="24"/>
          <w:szCs w:val="24"/>
        </w:rPr>
        <w:t>–</w:t>
      </w:r>
      <w:r w:rsidR="00AD3915">
        <w:rPr>
          <w:rFonts w:ascii="Arial" w:hAnsi="Arial" w:cs="Arial"/>
          <w:sz w:val="24"/>
          <w:szCs w:val="24"/>
        </w:rPr>
        <w:t xml:space="preserve"> </w:t>
      </w:r>
      <w:r w:rsidRPr="00F0167D">
        <w:rPr>
          <w:rFonts w:ascii="Arial" w:hAnsi="Arial" w:cs="Arial"/>
          <w:sz w:val="24"/>
          <w:szCs w:val="24"/>
        </w:rPr>
        <w:t>одна</w:t>
      </w:r>
      <w:r w:rsidR="00AD3915">
        <w:rPr>
          <w:rFonts w:ascii="Arial" w:hAnsi="Arial" w:cs="Arial"/>
          <w:sz w:val="24"/>
          <w:szCs w:val="24"/>
        </w:rPr>
        <w:t xml:space="preserve"> </w:t>
      </w:r>
      <w:r w:rsidRPr="00F0167D">
        <w:rPr>
          <w:rFonts w:ascii="Arial" w:hAnsi="Arial" w:cs="Arial"/>
          <w:sz w:val="24"/>
          <w:szCs w:val="24"/>
        </w:rPr>
        <w:t>из</w:t>
      </w:r>
      <w:r w:rsidR="00AD3915">
        <w:rPr>
          <w:rFonts w:ascii="Arial" w:hAnsi="Arial" w:cs="Arial"/>
          <w:sz w:val="24"/>
          <w:szCs w:val="24"/>
        </w:rPr>
        <w:t xml:space="preserve"> </w:t>
      </w:r>
      <w:r w:rsidRPr="00F0167D">
        <w:rPr>
          <w:rFonts w:ascii="Arial" w:hAnsi="Arial" w:cs="Arial"/>
          <w:sz w:val="24"/>
          <w:szCs w:val="24"/>
        </w:rPr>
        <w:t>наиболее</w:t>
      </w:r>
      <w:r w:rsidR="00AD3915">
        <w:rPr>
          <w:rFonts w:ascii="Arial" w:hAnsi="Arial" w:cs="Arial"/>
          <w:sz w:val="24"/>
          <w:szCs w:val="24"/>
        </w:rPr>
        <w:t xml:space="preserve"> </w:t>
      </w:r>
      <w:r w:rsidRPr="00F0167D">
        <w:rPr>
          <w:rFonts w:ascii="Arial" w:hAnsi="Arial" w:cs="Arial"/>
          <w:sz w:val="24"/>
          <w:szCs w:val="24"/>
        </w:rPr>
        <w:t>актуальных</w:t>
      </w:r>
      <w:r w:rsidR="00AD3915">
        <w:rPr>
          <w:rFonts w:ascii="Arial" w:hAnsi="Arial" w:cs="Arial"/>
          <w:sz w:val="24"/>
          <w:szCs w:val="24"/>
        </w:rPr>
        <w:t xml:space="preserve"> </w:t>
      </w:r>
      <w:r w:rsidRPr="00F0167D">
        <w:rPr>
          <w:rFonts w:ascii="Arial" w:hAnsi="Arial" w:cs="Arial"/>
          <w:sz w:val="24"/>
          <w:szCs w:val="24"/>
        </w:rPr>
        <w:t>и</w:t>
      </w:r>
      <w:r w:rsidR="00AD3915">
        <w:rPr>
          <w:rFonts w:ascii="Arial" w:hAnsi="Arial" w:cs="Arial"/>
          <w:sz w:val="24"/>
          <w:szCs w:val="24"/>
        </w:rPr>
        <w:t xml:space="preserve"> </w:t>
      </w:r>
      <w:r w:rsidRPr="00F0167D">
        <w:rPr>
          <w:rFonts w:ascii="Arial" w:hAnsi="Arial" w:cs="Arial"/>
          <w:sz w:val="24"/>
          <w:szCs w:val="24"/>
        </w:rPr>
        <w:t>сложных</w:t>
      </w:r>
      <w:r w:rsidR="00AD3915">
        <w:rPr>
          <w:rFonts w:ascii="Arial" w:hAnsi="Arial" w:cs="Arial"/>
          <w:sz w:val="24"/>
          <w:szCs w:val="24"/>
        </w:rPr>
        <w:t xml:space="preserve"> </w:t>
      </w:r>
      <w:r w:rsidRPr="00F0167D">
        <w:rPr>
          <w:rFonts w:ascii="Arial" w:hAnsi="Arial" w:cs="Arial"/>
          <w:sz w:val="24"/>
          <w:szCs w:val="24"/>
        </w:rPr>
        <w:t>инженерно-экологических</w:t>
      </w:r>
      <w:r w:rsidR="00AD3915">
        <w:rPr>
          <w:rFonts w:ascii="Arial" w:hAnsi="Arial" w:cs="Arial"/>
          <w:sz w:val="24"/>
          <w:szCs w:val="24"/>
        </w:rPr>
        <w:t xml:space="preserve"> </w:t>
      </w:r>
      <w:r w:rsidRPr="00F0167D">
        <w:rPr>
          <w:rFonts w:ascii="Arial" w:hAnsi="Arial" w:cs="Arial"/>
          <w:sz w:val="24"/>
          <w:szCs w:val="24"/>
        </w:rPr>
        <w:t>проблем,</w:t>
      </w:r>
      <w:r w:rsidR="00AD3915">
        <w:rPr>
          <w:rFonts w:ascii="Arial" w:hAnsi="Arial" w:cs="Arial"/>
          <w:sz w:val="24"/>
          <w:szCs w:val="24"/>
        </w:rPr>
        <w:t xml:space="preserve"> </w:t>
      </w:r>
      <w:r w:rsidRPr="00F0167D">
        <w:rPr>
          <w:rFonts w:ascii="Arial" w:hAnsi="Arial" w:cs="Arial"/>
          <w:sz w:val="24"/>
          <w:szCs w:val="24"/>
        </w:rPr>
        <w:t>как</w:t>
      </w:r>
      <w:r w:rsidR="00AD3915">
        <w:rPr>
          <w:rFonts w:ascii="Arial" w:hAnsi="Arial" w:cs="Arial"/>
          <w:sz w:val="24"/>
          <w:szCs w:val="24"/>
        </w:rPr>
        <w:t xml:space="preserve"> </w:t>
      </w:r>
      <w:r w:rsidRPr="00F0167D">
        <w:rPr>
          <w:rFonts w:ascii="Arial" w:hAnsi="Arial" w:cs="Arial"/>
          <w:sz w:val="24"/>
          <w:szCs w:val="24"/>
        </w:rPr>
        <w:t>с</w:t>
      </w:r>
      <w:r w:rsidR="00AD3915">
        <w:rPr>
          <w:rFonts w:ascii="Arial" w:hAnsi="Arial" w:cs="Arial"/>
          <w:sz w:val="24"/>
          <w:szCs w:val="24"/>
        </w:rPr>
        <w:t xml:space="preserve"> </w:t>
      </w:r>
      <w:r w:rsidRPr="00F0167D">
        <w:rPr>
          <w:rFonts w:ascii="Arial" w:hAnsi="Arial" w:cs="Arial"/>
          <w:sz w:val="24"/>
          <w:szCs w:val="24"/>
        </w:rPr>
        <w:t>точки</w:t>
      </w:r>
      <w:r w:rsidR="00AD3915">
        <w:rPr>
          <w:rFonts w:ascii="Arial" w:hAnsi="Arial" w:cs="Arial"/>
          <w:sz w:val="24"/>
          <w:szCs w:val="24"/>
        </w:rPr>
        <w:t xml:space="preserve"> </w:t>
      </w:r>
      <w:r w:rsidRPr="00F0167D">
        <w:rPr>
          <w:rFonts w:ascii="Arial" w:hAnsi="Arial" w:cs="Arial"/>
          <w:sz w:val="24"/>
          <w:szCs w:val="24"/>
        </w:rPr>
        <w:t>зрения</w:t>
      </w:r>
      <w:r w:rsidR="00AD3915">
        <w:rPr>
          <w:rFonts w:ascii="Arial" w:hAnsi="Arial" w:cs="Arial"/>
          <w:sz w:val="24"/>
          <w:szCs w:val="24"/>
        </w:rPr>
        <w:t xml:space="preserve"> </w:t>
      </w:r>
      <w:r w:rsidRPr="00F0167D">
        <w:rPr>
          <w:rFonts w:ascii="Arial" w:hAnsi="Arial" w:cs="Arial"/>
          <w:sz w:val="24"/>
          <w:szCs w:val="24"/>
        </w:rPr>
        <w:t>стабилизации</w:t>
      </w:r>
      <w:r w:rsidR="00AD3915">
        <w:rPr>
          <w:rFonts w:ascii="Arial" w:hAnsi="Arial" w:cs="Arial"/>
          <w:sz w:val="24"/>
          <w:szCs w:val="24"/>
        </w:rPr>
        <w:t xml:space="preserve"> </w:t>
      </w:r>
      <w:r w:rsidRPr="00F0167D">
        <w:rPr>
          <w:rFonts w:ascii="Arial" w:hAnsi="Arial" w:cs="Arial"/>
          <w:sz w:val="24"/>
          <w:szCs w:val="24"/>
        </w:rPr>
        <w:t>и</w:t>
      </w:r>
      <w:r w:rsidR="00AD3915">
        <w:rPr>
          <w:rFonts w:ascii="Arial" w:hAnsi="Arial" w:cs="Arial"/>
          <w:sz w:val="24"/>
          <w:szCs w:val="24"/>
        </w:rPr>
        <w:t xml:space="preserve"> </w:t>
      </w:r>
      <w:r w:rsidRPr="00F0167D">
        <w:rPr>
          <w:rFonts w:ascii="Arial" w:hAnsi="Arial" w:cs="Arial"/>
          <w:sz w:val="24"/>
          <w:szCs w:val="24"/>
        </w:rPr>
        <w:t>улучшения</w:t>
      </w:r>
      <w:r w:rsidR="00AD3915">
        <w:rPr>
          <w:rFonts w:ascii="Arial" w:hAnsi="Arial" w:cs="Arial"/>
          <w:sz w:val="24"/>
          <w:szCs w:val="24"/>
        </w:rPr>
        <w:t xml:space="preserve"> </w:t>
      </w:r>
      <w:r w:rsidRPr="00F0167D">
        <w:rPr>
          <w:rFonts w:ascii="Arial" w:hAnsi="Arial" w:cs="Arial"/>
          <w:sz w:val="24"/>
          <w:szCs w:val="24"/>
        </w:rPr>
        <w:t>экологической</w:t>
      </w:r>
      <w:r w:rsidR="00AD3915">
        <w:rPr>
          <w:rFonts w:ascii="Arial" w:hAnsi="Arial" w:cs="Arial"/>
          <w:sz w:val="24"/>
          <w:szCs w:val="24"/>
        </w:rPr>
        <w:t xml:space="preserve"> </w:t>
      </w:r>
      <w:r w:rsidRPr="00F0167D">
        <w:rPr>
          <w:rFonts w:ascii="Arial" w:hAnsi="Arial" w:cs="Arial"/>
          <w:sz w:val="24"/>
          <w:szCs w:val="24"/>
        </w:rPr>
        <w:t>ситуации,</w:t>
      </w:r>
      <w:r w:rsidR="00AD3915">
        <w:rPr>
          <w:rFonts w:ascii="Arial" w:hAnsi="Arial" w:cs="Arial"/>
          <w:sz w:val="24"/>
          <w:szCs w:val="24"/>
        </w:rPr>
        <w:t xml:space="preserve"> </w:t>
      </w:r>
      <w:r w:rsidRPr="00F0167D">
        <w:rPr>
          <w:rFonts w:ascii="Arial" w:hAnsi="Arial" w:cs="Arial"/>
          <w:sz w:val="24"/>
          <w:szCs w:val="24"/>
        </w:rPr>
        <w:t>так</w:t>
      </w:r>
      <w:r w:rsidR="00AD3915">
        <w:rPr>
          <w:rFonts w:ascii="Arial" w:hAnsi="Arial" w:cs="Arial"/>
          <w:sz w:val="24"/>
          <w:szCs w:val="24"/>
        </w:rPr>
        <w:t xml:space="preserve"> </w:t>
      </w:r>
      <w:r w:rsidRPr="00F0167D">
        <w:rPr>
          <w:rFonts w:ascii="Arial" w:hAnsi="Arial" w:cs="Arial"/>
          <w:sz w:val="24"/>
          <w:szCs w:val="24"/>
        </w:rPr>
        <w:t>и</w:t>
      </w:r>
      <w:r w:rsidR="00AD3915">
        <w:rPr>
          <w:rFonts w:ascii="Arial" w:hAnsi="Arial" w:cs="Arial"/>
          <w:sz w:val="24"/>
          <w:szCs w:val="24"/>
        </w:rPr>
        <w:t xml:space="preserve"> </w:t>
      </w:r>
      <w:r w:rsidRPr="00F0167D">
        <w:rPr>
          <w:rFonts w:ascii="Arial" w:hAnsi="Arial" w:cs="Arial"/>
          <w:sz w:val="24"/>
          <w:szCs w:val="24"/>
        </w:rPr>
        <w:t>расширения</w:t>
      </w:r>
      <w:r w:rsidR="00AD3915">
        <w:rPr>
          <w:rFonts w:ascii="Arial" w:hAnsi="Arial" w:cs="Arial"/>
          <w:sz w:val="24"/>
          <w:szCs w:val="24"/>
        </w:rPr>
        <w:t xml:space="preserve"> </w:t>
      </w:r>
      <w:r w:rsidRPr="00F0167D">
        <w:rPr>
          <w:rFonts w:ascii="Arial" w:hAnsi="Arial" w:cs="Arial"/>
          <w:sz w:val="24"/>
          <w:szCs w:val="24"/>
        </w:rPr>
        <w:t>ресурсного</w:t>
      </w:r>
      <w:r w:rsidR="00AD3915">
        <w:rPr>
          <w:rFonts w:ascii="Arial" w:hAnsi="Arial" w:cs="Arial"/>
          <w:sz w:val="24"/>
          <w:szCs w:val="24"/>
        </w:rPr>
        <w:t xml:space="preserve"> </w:t>
      </w:r>
      <w:r w:rsidRPr="00F0167D">
        <w:rPr>
          <w:rFonts w:ascii="Arial" w:hAnsi="Arial" w:cs="Arial"/>
          <w:sz w:val="24"/>
          <w:szCs w:val="24"/>
        </w:rPr>
        <w:t>потенциала</w:t>
      </w: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как</w:t>
      </w:r>
      <w:r w:rsidR="00AD3915">
        <w:rPr>
          <w:rFonts w:ascii="Arial" w:hAnsi="Arial" w:cs="Arial"/>
          <w:sz w:val="24"/>
          <w:szCs w:val="24"/>
        </w:rPr>
        <w:t xml:space="preserve"> </w:t>
      </w:r>
      <w:r w:rsidRPr="00F0167D">
        <w:rPr>
          <w:rFonts w:ascii="Arial" w:hAnsi="Arial" w:cs="Arial"/>
          <w:sz w:val="24"/>
          <w:szCs w:val="24"/>
        </w:rPr>
        <w:t>для</w:t>
      </w:r>
      <w:r w:rsidR="00AD3915">
        <w:rPr>
          <w:rFonts w:ascii="Arial" w:hAnsi="Arial" w:cs="Arial"/>
          <w:sz w:val="24"/>
          <w:szCs w:val="24"/>
        </w:rPr>
        <w:t xml:space="preserve"> </w:t>
      </w:r>
      <w:r w:rsidRPr="00F0167D">
        <w:rPr>
          <w:rFonts w:ascii="Arial" w:hAnsi="Arial" w:cs="Arial"/>
          <w:sz w:val="24"/>
          <w:szCs w:val="24"/>
        </w:rPr>
        <w:t>все</w:t>
      </w:r>
      <w:r>
        <w:rPr>
          <w:rFonts w:ascii="Arial" w:hAnsi="Arial" w:cs="Arial"/>
          <w:sz w:val="24"/>
          <w:szCs w:val="24"/>
        </w:rPr>
        <w:t>й</w:t>
      </w:r>
      <w:r w:rsidR="00AD3915">
        <w:rPr>
          <w:rFonts w:ascii="Arial" w:hAnsi="Arial" w:cs="Arial"/>
          <w:sz w:val="24"/>
          <w:szCs w:val="24"/>
        </w:rPr>
        <w:t xml:space="preserve"> </w:t>
      </w:r>
      <w:r>
        <w:rPr>
          <w:rFonts w:ascii="Arial" w:hAnsi="Arial" w:cs="Arial"/>
          <w:sz w:val="24"/>
          <w:szCs w:val="24"/>
        </w:rPr>
        <w:t>Астраханской</w:t>
      </w:r>
      <w:r w:rsidR="00AD3915">
        <w:rPr>
          <w:rFonts w:ascii="Arial" w:hAnsi="Arial" w:cs="Arial"/>
          <w:sz w:val="24"/>
          <w:szCs w:val="24"/>
        </w:rPr>
        <w:t xml:space="preserve"> </w:t>
      </w:r>
      <w:r>
        <w:rPr>
          <w:rFonts w:ascii="Arial" w:hAnsi="Arial" w:cs="Arial"/>
          <w:sz w:val="24"/>
          <w:szCs w:val="24"/>
        </w:rPr>
        <w:t>области,</w:t>
      </w:r>
      <w:r w:rsidR="00AD3915">
        <w:rPr>
          <w:rFonts w:ascii="Arial" w:hAnsi="Arial" w:cs="Arial"/>
          <w:sz w:val="24"/>
          <w:szCs w:val="24"/>
        </w:rPr>
        <w:t xml:space="preserve"> </w:t>
      </w:r>
      <w:r w:rsidRPr="00F0167D">
        <w:rPr>
          <w:rFonts w:ascii="Arial" w:hAnsi="Arial" w:cs="Arial"/>
          <w:sz w:val="24"/>
          <w:szCs w:val="24"/>
        </w:rPr>
        <w:t>так</w:t>
      </w:r>
      <w:r w:rsidR="00AD3915">
        <w:rPr>
          <w:rFonts w:ascii="Arial" w:hAnsi="Arial" w:cs="Arial"/>
          <w:sz w:val="24"/>
          <w:szCs w:val="24"/>
        </w:rPr>
        <w:t xml:space="preserve"> </w:t>
      </w:r>
      <w:r w:rsidRPr="00F0167D">
        <w:rPr>
          <w:rFonts w:ascii="Arial" w:hAnsi="Arial" w:cs="Arial"/>
          <w:sz w:val="24"/>
          <w:szCs w:val="24"/>
        </w:rPr>
        <w:t>и</w:t>
      </w:r>
      <w:r w:rsidR="00AD3915">
        <w:rPr>
          <w:rFonts w:ascii="Arial" w:hAnsi="Arial" w:cs="Arial"/>
          <w:sz w:val="24"/>
          <w:szCs w:val="24"/>
        </w:rPr>
        <w:t xml:space="preserve"> </w:t>
      </w:r>
      <w:r w:rsidRPr="00F0167D">
        <w:rPr>
          <w:rFonts w:ascii="Arial" w:hAnsi="Arial" w:cs="Arial"/>
          <w:sz w:val="24"/>
          <w:szCs w:val="24"/>
        </w:rPr>
        <w:t>для</w:t>
      </w:r>
      <w:r w:rsidR="00AD3915">
        <w:rPr>
          <w:rFonts w:ascii="Arial" w:hAnsi="Arial" w:cs="Arial"/>
          <w:sz w:val="24"/>
          <w:szCs w:val="24"/>
        </w:rPr>
        <w:t xml:space="preserve"> </w:t>
      </w:r>
      <w:r w:rsidR="00316479" w:rsidRPr="00316479">
        <w:rPr>
          <w:rFonts w:ascii="Arial" w:hAnsi="Arial" w:cs="Arial"/>
          <w:sz w:val="24"/>
          <w:szCs w:val="24"/>
        </w:rPr>
        <w:t>муниципально</w:t>
      </w:r>
      <w:r w:rsidR="00316479">
        <w:rPr>
          <w:rFonts w:ascii="Arial" w:hAnsi="Arial" w:cs="Arial"/>
          <w:sz w:val="24"/>
          <w:szCs w:val="24"/>
        </w:rPr>
        <w:t>го</w:t>
      </w:r>
      <w:r w:rsidR="00AD3915">
        <w:rPr>
          <w:rFonts w:ascii="Arial" w:hAnsi="Arial" w:cs="Arial"/>
          <w:sz w:val="24"/>
          <w:szCs w:val="24"/>
        </w:rPr>
        <w:t xml:space="preserve"> </w:t>
      </w:r>
      <w:r w:rsidR="00316479" w:rsidRPr="00316479">
        <w:rPr>
          <w:rFonts w:ascii="Arial" w:hAnsi="Arial" w:cs="Arial"/>
          <w:sz w:val="24"/>
          <w:szCs w:val="24"/>
        </w:rPr>
        <w:t>образовани</w:t>
      </w:r>
      <w:r w:rsidR="00316479">
        <w:rPr>
          <w:rFonts w:ascii="Arial" w:hAnsi="Arial" w:cs="Arial"/>
          <w:sz w:val="24"/>
          <w:szCs w:val="24"/>
        </w:rPr>
        <w:t>я</w:t>
      </w:r>
      <w:r w:rsidR="00AD3915">
        <w:rPr>
          <w:rFonts w:ascii="Arial" w:hAnsi="Arial" w:cs="Arial"/>
          <w:bCs/>
          <w:sz w:val="24"/>
          <w:szCs w:val="24"/>
        </w:rPr>
        <w:t xml:space="preserve"> </w:t>
      </w:r>
      <w:r w:rsidR="00316479" w:rsidRPr="00316479">
        <w:rPr>
          <w:rFonts w:ascii="Arial" w:hAnsi="Arial" w:cs="Arial"/>
          <w:bCs/>
          <w:sz w:val="24"/>
          <w:szCs w:val="24"/>
        </w:rPr>
        <w:t>«Сельское</w:t>
      </w:r>
      <w:r w:rsidR="00AD3915">
        <w:rPr>
          <w:rFonts w:ascii="Arial" w:hAnsi="Arial" w:cs="Arial"/>
          <w:bCs/>
          <w:sz w:val="24"/>
          <w:szCs w:val="24"/>
        </w:rPr>
        <w:t xml:space="preserve"> </w:t>
      </w:r>
      <w:r w:rsidR="00316479" w:rsidRPr="00316479">
        <w:rPr>
          <w:rFonts w:ascii="Arial" w:hAnsi="Arial" w:cs="Arial"/>
          <w:bCs/>
          <w:sz w:val="24"/>
          <w:szCs w:val="24"/>
        </w:rPr>
        <w:t>поселение</w:t>
      </w:r>
      <w:r w:rsidR="00AD3915">
        <w:rPr>
          <w:rFonts w:ascii="Arial" w:hAnsi="Arial" w:cs="Arial"/>
          <w:bCs/>
          <w:sz w:val="24"/>
          <w:szCs w:val="24"/>
        </w:rPr>
        <w:t xml:space="preserve"> </w:t>
      </w:r>
      <w:r w:rsidR="00316479" w:rsidRPr="00316479">
        <w:rPr>
          <w:rFonts w:ascii="Arial" w:hAnsi="Arial" w:cs="Arial"/>
          <w:bCs/>
          <w:sz w:val="24"/>
          <w:szCs w:val="24"/>
        </w:rPr>
        <w:t>Село</w:t>
      </w:r>
      <w:r w:rsidR="00AD3915">
        <w:rPr>
          <w:rFonts w:ascii="Arial" w:hAnsi="Arial" w:cs="Arial"/>
          <w:bCs/>
          <w:sz w:val="24"/>
          <w:szCs w:val="24"/>
        </w:rPr>
        <w:t xml:space="preserve"> </w:t>
      </w:r>
      <w:r w:rsidR="00316479" w:rsidRPr="00316479">
        <w:rPr>
          <w:rFonts w:ascii="Arial" w:hAnsi="Arial" w:cs="Arial"/>
          <w:bCs/>
          <w:sz w:val="24"/>
          <w:szCs w:val="24"/>
        </w:rPr>
        <w:t>Зеленга</w:t>
      </w:r>
      <w:r w:rsidR="00AD3915">
        <w:rPr>
          <w:rFonts w:ascii="Arial" w:hAnsi="Arial" w:cs="Arial"/>
          <w:bCs/>
          <w:sz w:val="24"/>
          <w:szCs w:val="24"/>
        </w:rPr>
        <w:t xml:space="preserve"> </w:t>
      </w:r>
      <w:r w:rsidR="00316479" w:rsidRPr="00316479">
        <w:rPr>
          <w:rFonts w:ascii="Arial" w:hAnsi="Arial" w:cs="Arial"/>
          <w:bCs/>
          <w:sz w:val="24"/>
          <w:szCs w:val="24"/>
        </w:rPr>
        <w:t>Володарского</w:t>
      </w:r>
      <w:r w:rsidR="00AD3915">
        <w:rPr>
          <w:rFonts w:ascii="Arial" w:hAnsi="Arial" w:cs="Arial"/>
          <w:bCs/>
          <w:sz w:val="24"/>
          <w:szCs w:val="24"/>
        </w:rPr>
        <w:t xml:space="preserve"> </w:t>
      </w:r>
      <w:r w:rsidR="00316479" w:rsidRPr="00316479">
        <w:rPr>
          <w:rFonts w:ascii="Arial" w:hAnsi="Arial" w:cs="Arial"/>
          <w:bCs/>
          <w:sz w:val="24"/>
          <w:szCs w:val="24"/>
        </w:rPr>
        <w:t>муниципального</w:t>
      </w:r>
      <w:r w:rsidR="00AD3915">
        <w:rPr>
          <w:rFonts w:ascii="Arial" w:hAnsi="Arial" w:cs="Arial"/>
          <w:bCs/>
          <w:sz w:val="24"/>
          <w:szCs w:val="24"/>
        </w:rPr>
        <w:t xml:space="preserve"> </w:t>
      </w:r>
      <w:r w:rsidR="00316479" w:rsidRPr="00316479">
        <w:rPr>
          <w:rFonts w:ascii="Arial" w:hAnsi="Arial" w:cs="Arial"/>
          <w:bCs/>
          <w:sz w:val="24"/>
          <w:szCs w:val="24"/>
        </w:rPr>
        <w:t>района</w:t>
      </w:r>
      <w:r w:rsidR="00AD3915">
        <w:rPr>
          <w:rFonts w:ascii="Arial" w:hAnsi="Arial" w:cs="Arial"/>
          <w:bCs/>
          <w:sz w:val="24"/>
          <w:szCs w:val="24"/>
        </w:rPr>
        <w:t xml:space="preserve"> </w:t>
      </w:r>
      <w:r w:rsidR="00316479" w:rsidRPr="00316479">
        <w:rPr>
          <w:rFonts w:ascii="Arial" w:hAnsi="Arial" w:cs="Arial"/>
          <w:bCs/>
          <w:sz w:val="24"/>
          <w:szCs w:val="24"/>
        </w:rPr>
        <w:t>Астраханской</w:t>
      </w:r>
      <w:r w:rsidR="00AD3915">
        <w:rPr>
          <w:rFonts w:ascii="Arial" w:hAnsi="Arial" w:cs="Arial"/>
          <w:bCs/>
          <w:sz w:val="24"/>
          <w:szCs w:val="24"/>
        </w:rPr>
        <w:t xml:space="preserve"> </w:t>
      </w:r>
      <w:r w:rsidR="00316479" w:rsidRPr="00316479">
        <w:rPr>
          <w:rFonts w:ascii="Arial" w:hAnsi="Arial" w:cs="Arial"/>
          <w:bCs/>
          <w:sz w:val="24"/>
          <w:szCs w:val="24"/>
        </w:rPr>
        <w:t>области»</w:t>
      </w:r>
      <w:r w:rsidR="00AD3915">
        <w:rPr>
          <w:rFonts w:ascii="Arial" w:hAnsi="Arial" w:cs="Arial"/>
          <w:sz w:val="24"/>
          <w:szCs w:val="24"/>
        </w:rPr>
        <w:t xml:space="preserve"> </w:t>
      </w:r>
      <w:r w:rsidRPr="00F0167D">
        <w:rPr>
          <w:rFonts w:ascii="Arial" w:hAnsi="Arial" w:cs="Arial"/>
          <w:sz w:val="24"/>
          <w:szCs w:val="24"/>
        </w:rPr>
        <w:t>в</w:t>
      </w:r>
      <w:r w:rsidR="00AD3915">
        <w:rPr>
          <w:rFonts w:ascii="Arial" w:hAnsi="Arial" w:cs="Arial"/>
          <w:sz w:val="24"/>
          <w:szCs w:val="24"/>
        </w:rPr>
        <w:t xml:space="preserve"> </w:t>
      </w:r>
      <w:r w:rsidRPr="00F0167D">
        <w:rPr>
          <w:rFonts w:ascii="Arial" w:hAnsi="Arial" w:cs="Arial"/>
          <w:sz w:val="24"/>
          <w:szCs w:val="24"/>
        </w:rPr>
        <w:t>частности.</w:t>
      </w:r>
      <w:r w:rsidR="00AD3915">
        <w:rPr>
          <w:rFonts w:ascii="Arial" w:hAnsi="Arial" w:cs="Arial"/>
          <w:sz w:val="24"/>
          <w:szCs w:val="24"/>
        </w:rPr>
        <w:t xml:space="preserve"> </w:t>
      </w:r>
      <w:r w:rsidRPr="00817870">
        <w:rPr>
          <w:rFonts w:ascii="Arial" w:hAnsi="Arial" w:cs="Arial"/>
          <w:sz w:val="24"/>
          <w:szCs w:val="24"/>
        </w:rPr>
        <w:t>На</w:t>
      </w:r>
      <w:r w:rsidR="00AD3915">
        <w:rPr>
          <w:rFonts w:ascii="Arial" w:hAnsi="Arial" w:cs="Arial"/>
          <w:sz w:val="24"/>
          <w:szCs w:val="24"/>
        </w:rPr>
        <w:t xml:space="preserve"> </w:t>
      </w:r>
      <w:r w:rsidRPr="00817870">
        <w:rPr>
          <w:rFonts w:ascii="Arial" w:hAnsi="Arial" w:cs="Arial"/>
          <w:sz w:val="24"/>
          <w:szCs w:val="24"/>
        </w:rPr>
        <w:t>современном</w:t>
      </w:r>
      <w:r w:rsidR="00AD3915">
        <w:rPr>
          <w:rFonts w:ascii="Arial" w:hAnsi="Arial" w:cs="Arial"/>
          <w:sz w:val="24"/>
          <w:szCs w:val="24"/>
        </w:rPr>
        <w:t xml:space="preserve"> </w:t>
      </w:r>
      <w:r w:rsidRPr="00817870">
        <w:rPr>
          <w:rFonts w:ascii="Arial" w:hAnsi="Arial" w:cs="Arial"/>
          <w:sz w:val="24"/>
          <w:szCs w:val="24"/>
        </w:rPr>
        <w:t>этапе</w:t>
      </w:r>
      <w:r w:rsidR="00AD3915">
        <w:rPr>
          <w:rFonts w:ascii="Arial" w:hAnsi="Arial" w:cs="Arial"/>
          <w:sz w:val="24"/>
          <w:szCs w:val="24"/>
        </w:rPr>
        <w:t xml:space="preserve"> </w:t>
      </w:r>
      <w:r w:rsidRPr="00817870">
        <w:rPr>
          <w:rFonts w:ascii="Arial" w:hAnsi="Arial" w:cs="Arial"/>
          <w:sz w:val="24"/>
          <w:szCs w:val="24"/>
        </w:rPr>
        <w:t>система</w:t>
      </w:r>
      <w:r w:rsidR="00AD3915">
        <w:rPr>
          <w:rFonts w:ascii="Arial" w:hAnsi="Arial" w:cs="Arial"/>
          <w:sz w:val="24"/>
          <w:szCs w:val="24"/>
        </w:rPr>
        <w:t xml:space="preserve"> </w:t>
      </w:r>
      <w:r w:rsidRPr="00817870">
        <w:rPr>
          <w:rFonts w:ascii="Arial" w:hAnsi="Arial" w:cs="Arial"/>
          <w:sz w:val="24"/>
          <w:szCs w:val="24"/>
        </w:rPr>
        <w:t>обращения</w:t>
      </w:r>
      <w:r w:rsidR="00AD3915">
        <w:rPr>
          <w:rFonts w:ascii="Arial" w:hAnsi="Arial" w:cs="Arial"/>
          <w:sz w:val="24"/>
          <w:szCs w:val="24"/>
        </w:rPr>
        <w:t xml:space="preserve"> </w:t>
      </w:r>
      <w:r w:rsidRPr="00817870">
        <w:rPr>
          <w:rFonts w:ascii="Arial" w:hAnsi="Arial" w:cs="Arial"/>
          <w:sz w:val="24"/>
          <w:szCs w:val="24"/>
        </w:rPr>
        <w:t>с</w:t>
      </w:r>
      <w:r w:rsidR="00AD3915">
        <w:rPr>
          <w:rFonts w:ascii="Arial" w:hAnsi="Arial" w:cs="Arial"/>
          <w:sz w:val="24"/>
          <w:szCs w:val="24"/>
        </w:rPr>
        <w:t xml:space="preserve"> </w:t>
      </w:r>
      <w:r w:rsidRPr="00817870">
        <w:rPr>
          <w:rFonts w:ascii="Arial" w:hAnsi="Arial" w:cs="Arial"/>
          <w:sz w:val="24"/>
          <w:szCs w:val="24"/>
        </w:rPr>
        <w:t>твердыми</w:t>
      </w:r>
      <w:r w:rsidR="00AD3915">
        <w:rPr>
          <w:rFonts w:ascii="Arial" w:hAnsi="Arial" w:cs="Arial"/>
          <w:sz w:val="24"/>
          <w:szCs w:val="24"/>
        </w:rPr>
        <w:t xml:space="preserve"> </w:t>
      </w:r>
      <w:r w:rsidRPr="00817870">
        <w:rPr>
          <w:rFonts w:ascii="Arial" w:hAnsi="Arial" w:cs="Arial"/>
          <w:sz w:val="24"/>
          <w:szCs w:val="24"/>
        </w:rPr>
        <w:t>коммунальными</w:t>
      </w:r>
      <w:r w:rsidR="00AD3915">
        <w:rPr>
          <w:rFonts w:ascii="Arial" w:hAnsi="Arial" w:cs="Arial"/>
          <w:sz w:val="24"/>
          <w:szCs w:val="24"/>
        </w:rPr>
        <w:t xml:space="preserve"> </w:t>
      </w:r>
      <w:r w:rsidRPr="00817870">
        <w:rPr>
          <w:rFonts w:ascii="Arial" w:hAnsi="Arial" w:cs="Arial"/>
          <w:sz w:val="24"/>
          <w:szCs w:val="24"/>
        </w:rPr>
        <w:t>отходами</w:t>
      </w:r>
      <w:r w:rsidR="00AD3915">
        <w:rPr>
          <w:rFonts w:ascii="Arial" w:hAnsi="Arial" w:cs="Arial"/>
          <w:sz w:val="24"/>
          <w:szCs w:val="24"/>
        </w:rPr>
        <w:t xml:space="preserve"> </w:t>
      </w:r>
      <w:r w:rsidRPr="00817870">
        <w:rPr>
          <w:rFonts w:ascii="Arial" w:hAnsi="Arial" w:cs="Arial"/>
          <w:sz w:val="24"/>
          <w:szCs w:val="24"/>
        </w:rPr>
        <w:t>(ТКО)</w:t>
      </w:r>
      <w:r w:rsidR="00AD3915">
        <w:rPr>
          <w:rFonts w:ascii="Arial" w:hAnsi="Arial" w:cs="Arial"/>
          <w:sz w:val="24"/>
          <w:szCs w:val="24"/>
        </w:rPr>
        <w:t xml:space="preserve"> </w:t>
      </w:r>
      <w:r w:rsidRPr="00817870">
        <w:rPr>
          <w:rFonts w:ascii="Arial" w:hAnsi="Arial" w:cs="Arial"/>
          <w:sz w:val="24"/>
          <w:szCs w:val="24"/>
        </w:rPr>
        <w:t>предполагает</w:t>
      </w:r>
      <w:r w:rsidR="00AD3915">
        <w:rPr>
          <w:rFonts w:ascii="Arial" w:hAnsi="Arial" w:cs="Arial"/>
          <w:sz w:val="24"/>
          <w:szCs w:val="24"/>
        </w:rPr>
        <w:t xml:space="preserve"> </w:t>
      </w:r>
      <w:r w:rsidRPr="00817870">
        <w:rPr>
          <w:rFonts w:ascii="Arial" w:hAnsi="Arial" w:cs="Arial"/>
          <w:sz w:val="24"/>
          <w:szCs w:val="24"/>
        </w:rPr>
        <w:t>по</w:t>
      </w:r>
      <w:r w:rsidR="00AD3915">
        <w:rPr>
          <w:rFonts w:ascii="Arial" w:hAnsi="Arial" w:cs="Arial"/>
          <w:sz w:val="24"/>
          <w:szCs w:val="24"/>
        </w:rPr>
        <w:t xml:space="preserve"> </w:t>
      </w:r>
      <w:r w:rsidRPr="00817870">
        <w:rPr>
          <w:rFonts w:ascii="Arial" w:hAnsi="Arial" w:cs="Arial"/>
          <w:sz w:val="24"/>
          <w:szCs w:val="24"/>
        </w:rPr>
        <w:t>большей</w:t>
      </w:r>
      <w:r w:rsidR="00AD3915">
        <w:rPr>
          <w:rFonts w:ascii="Arial" w:hAnsi="Arial" w:cs="Arial"/>
          <w:sz w:val="24"/>
          <w:szCs w:val="24"/>
        </w:rPr>
        <w:t xml:space="preserve"> </w:t>
      </w:r>
      <w:r w:rsidRPr="00817870">
        <w:rPr>
          <w:rFonts w:ascii="Arial" w:hAnsi="Arial" w:cs="Arial"/>
          <w:sz w:val="24"/>
          <w:szCs w:val="24"/>
        </w:rPr>
        <w:t>части</w:t>
      </w:r>
      <w:r w:rsidR="00AD3915">
        <w:rPr>
          <w:rFonts w:ascii="Arial" w:hAnsi="Arial" w:cs="Arial"/>
          <w:sz w:val="24"/>
          <w:szCs w:val="24"/>
        </w:rPr>
        <w:t xml:space="preserve"> </w:t>
      </w:r>
      <w:r w:rsidRPr="00817870">
        <w:rPr>
          <w:rFonts w:ascii="Arial" w:hAnsi="Arial" w:cs="Arial"/>
          <w:sz w:val="24"/>
          <w:szCs w:val="24"/>
        </w:rPr>
        <w:t>захоронение</w:t>
      </w:r>
      <w:r w:rsidR="00AD3915">
        <w:rPr>
          <w:rFonts w:ascii="Arial" w:hAnsi="Arial" w:cs="Arial"/>
          <w:sz w:val="24"/>
          <w:szCs w:val="24"/>
        </w:rPr>
        <w:t xml:space="preserve"> </w:t>
      </w:r>
      <w:r w:rsidRPr="00817870">
        <w:rPr>
          <w:rFonts w:ascii="Arial" w:hAnsi="Arial" w:cs="Arial"/>
          <w:sz w:val="24"/>
          <w:szCs w:val="24"/>
        </w:rPr>
        <w:t>последних,</w:t>
      </w:r>
      <w:r w:rsidR="00AD3915">
        <w:rPr>
          <w:rFonts w:ascii="Arial" w:hAnsi="Arial" w:cs="Arial"/>
          <w:sz w:val="24"/>
          <w:szCs w:val="24"/>
        </w:rPr>
        <w:t xml:space="preserve"> </w:t>
      </w:r>
      <w:r w:rsidRPr="00817870">
        <w:rPr>
          <w:rFonts w:ascii="Arial" w:hAnsi="Arial" w:cs="Arial"/>
          <w:sz w:val="24"/>
          <w:szCs w:val="24"/>
        </w:rPr>
        <w:t>по</w:t>
      </w:r>
      <w:r w:rsidR="00AD3915">
        <w:rPr>
          <w:rFonts w:ascii="Arial" w:hAnsi="Arial" w:cs="Arial"/>
          <w:sz w:val="24"/>
          <w:szCs w:val="24"/>
        </w:rPr>
        <w:t xml:space="preserve"> </w:t>
      </w:r>
      <w:r w:rsidRPr="00817870">
        <w:rPr>
          <w:rFonts w:ascii="Arial" w:hAnsi="Arial" w:cs="Arial"/>
          <w:sz w:val="24"/>
          <w:szCs w:val="24"/>
        </w:rPr>
        <w:t>этой</w:t>
      </w:r>
      <w:r w:rsidR="00AD3915">
        <w:rPr>
          <w:rFonts w:ascii="Arial" w:hAnsi="Arial" w:cs="Arial"/>
          <w:sz w:val="24"/>
          <w:szCs w:val="24"/>
        </w:rPr>
        <w:t xml:space="preserve"> </w:t>
      </w:r>
      <w:r w:rsidRPr="00817870">
        <w:rPr>
          <w:rFonts w:ascii="Arial" w:hAnsi="Arial" w:cs="Arial"/>
          <w:sz w:val="24"/>
          <w:szCs w:val="24"/>
        </w:rPr>
        <w:t>причине</w:t>
      </w:r>
      <w:r w:rsidR="00AD3915">
        <w:rPr>
          <w:rFonts w:ascii="Arial" w:hAnsi="Arial" w:cs="Arial"/>
          <w:sz w:val="24"/>
          <w:szCs w:val="24"/>
        </w:rPr>
        <w:t xml:space="preserve"> </w:t>
      </w:r>
      <w:r w:rsidRPr="00817870">
        <w:rPr>
          <w:rFonts w:ascii="Arial" w:hAnsi="Arial" w:cs="Arial"/>
          <w:sz w:val="24"/>
          <w:szCs w:val="24"/>
        </w:rPr>
        <w:t>загрязняются</w:t>
      </w:r>
      <w:r w:rsidR="00AD3915">
        <w:rPr>
          <w:rFonts w:ascii="Arial" w:hAnsi="Arial" w:cs="Arial"/>
          <w:sz w:val="24"/>
          <w:szCs w:val="24"/>
        </w:rPr>
        <w:t xml:space="preserve"> </w:t>
      </w:r>
      <w:r w:rsidRPr="00817870">
        <w:rPr>
          <w:rFonts w:ascii="Arial" w:hAnsi="Arial" w:cs="Arial"/>
          <w:sz w:val="24"/>
          <w:szCs w:val="24"/>
        </w:rPr>
        <w:t>грунтовые</w:t>
      </w:r>
      <w:r w:rsidR="00AD3915">
        <w:rPr>
          <w:rFonts w:ascii="Arial" w:hAnsi="Arial" w:cs="Arial"/>
          <w:sz w:val="24"/>
          <w:szCs w:val="24"/>
        </w:rPr>
        <w:t xml:space="preserve"> </w:t>
      </w:r>
      <w:r w:rsidRPr="00817870">
        <w:rPr>
          <w:rFonts w:ascii="Arial" w:hAnsi="Arial" w:cs="Arial"/>
          <w:sz w:val="24"/>
          <w:szCs w:val="24"/>
        </w:rPr>
        <w:t>воды,</w:t>
      </w:r>
      <w:r w:rsidR="00AD3915">
        <w:rPr>
          <w:rFonts w:ascii="Arial" w:hAnsi="Arial" w:cs="Arial"/>
          <w:sz w:val="24"/>
          <w:szCs w:val="24"/>
        </w:rPr>
        <w:t xml:space="preserve"> </w:t>
      </w:r>
      <w:r w:rsidRPr="00817870">
        <w:rPr>
          <w:rFonts w:ascii="Arial" w:hAnsi="Arial" w:cs="Arial"/>
          <w:sz w:val="24"/>
          <w:szCs w:val="24"/>
        </w:rPr>
        <w:t>воздух,</w:t>
      </w:r>
      <w:r w:rsidR="00AD3915">
        <w:rPr>
          <w:rFonts w:ascii="Arial" w:hAnsi="Arial" w:cs="Arial"/>
          <w:sz w:val="24"/>
          <w:szCs w:val="24"/>
        </w:rPr>
        <w:t xml:space="preserve"> </w:t>
      </w:r>
      <w:r w:rsidRPr="00817870">
        <w:rPr>
          <w:rFonts w:ascii="Arial" w:hAnsi="Arial" w:cs="Arial"/>
          <w:sz w:val="24"/>
          <w:szCs w:val="24"/>
        </w:rPr>
        <w:t>посредством</w:t>
      </w:r>
      <w:r w:rsidR="00AD3915">
        <w:rPr>
          <w:rFonts w:ascii="Arial" w:hAnsi="Arial" w:cs="Arial"/>
          <w:sz w:val="24"/>
          <w:szCs w:val="24"/>
        </w:rPr>
        <w:t xml:space="preserve"> </w:t>
      </w:r>
      <w:r w:rsidRPr="00817870">
        <w:rPr>
          <w:rFonts w:ascii="Arial" w:hAnsi="Arial" w:cs="Arial"/>
          <w:sz w:val="24"/>
          <w:szCs w:val="24"/>
        </w:rPr>
        <w:t>чего</w:t>
      </w:r>
      <w:r w:rsidR="00AD3915">
        <w:rPr>
          <w:rFonts w:ascii="Arial" w:hAnsi="Arial" w:cs="Arial"/>
          <w:sz w:val="24"/>
          <w:szCs w:val="24"/>
        </w:rPr>
        <w:t xml:space="preserve"> </w:t>
      </w:r>
      <w:r w:rsidRPr="00817870">
        <w:rPr>
          <w:rFonts w:ascii="Arial" w:hAnsi="Arial" w:cs="Arial"/>
          <w:sz w:val="24"/>
          <w:szCs w:val="24"/>
        </w:rPr>
        <w:t>снижается</w:t>
      </w:r>
      <w:r w:rsidR="00AD3915">
        <w:rPr>
          <w:rFonts w:ascii="Arial" w:hAnsi="Arial" w:cs="Arial"/>
          <w:sz w:val="24"/>
          <w:szCs w:val="24"/>
        </w:rPr>
        <w:t xml:space="preserve"> </w:t>
      </w:r>
      <w:r w:rsidRPr="00817870">
        <w:rPr>
          <w:rFonts w:ascii="Arial" w:hAnsi="Arial" w:cs="Arial"/>
          <w:sz w:val="24"/>
          <w:szCs w:val="24"/>
        </w:rPr>
        <w:t>качество</w:t>
      </w:r>
      <w:r w:rsidR="00AD3915">
        <w:rPr>
          <w:rFonts w:ascii="Arial" w:hAnsi="Arial" w:cs="Arial"/>
          <w:sz w:val="24"/>
          <w:szCs w:val="24"/>
        </w:rPr>
        <w:t xml:space="preserve"> </w:t>
      </w:r>
      <w:r w:rsidRPr="00817870">
        <w:rPr>
          <w:rFonts w:ascii="Arial" w:hAnsi="Arial" w:cs="Arial"/>
          <w:sz w:val="24"/>
          <w:szCs w:val="24"/>
        </w:rPr>
        <w:t>услуг</w:t>
      </w:r>
      <w:r w:rsidR="00AD3915">
        <w:rPr>
          <w:rFonts w:ascii="Arial" w:hAnsi="Arial" w:cs="Arial"/>
          <w:sz w:val="24"/>
          <w:szCs w:val="24"/>
        </w:rPr>
        <w:t xml:space="preserve"> </w:t>
      </w:r>
      <w:r w:rsidRPr="00817870">
        <w:rPr>
          <w:rFonts w:ascii="Arial" w:hAnsi="Arial" w:cs="Arial"/>
          <w:sz w:val="24"/>
          <w:szCs w:val="24"/>
        </w:rPr>
        <w:lastRenderedPageBreak/>
        <w:t>по</w:t>
      </w:r>
      <w:r w:rsidR="00AD3915">
        <w:rPr>
          <w:rFonts w:ascii="Arial" w:hAnsi="Arial" w:cs="Arial"/>
          <w:sz w:val="24"/>
          <w:szCs w:val="24"/>
        </w:rPr>
        <w:t xml:space="preserve"> </w:t>
      </w:r>
      <w:r w:rsidRPr="00817870">
        <w:rPr>
          <w:rFonts w:ascii="Arial" w:hAnsi="Arial" w:cs="Arial"/>
          <w:sz w:val="24"/>
          <w:szCs w:val="24"/>
        </w:rPr>
        <w:t>обращению</w:t>
      </w:r>
      <w:r w:rsidR="00AD3915">
        <w:rPr>
          <w:rFonts w:ascii="Arial" w:hAnsi="Arial" w:cs="Arial"/>
          <w:sz w:val="24"/>
          <w:szCs w:val="24"/>
        </w:rPr>
        <w:t xml:space="preserve"> </w:t>
      </w:r>
      <w:r w:rsidRPr="00817870">
        <w:rPr>
          <w:rFonts w:ascii="Arial" w:hAnsi="Arial" w:cs="Arial"/>
          <w:sz w:val="24"/>
          <w:szCs w:val="24"/>
        </w:rPr>
        <w:t>ТКО.</w:t>
      </w:r>
      <w:r w:rsidR="00AD3915">
        <w:rPr>
          <w:rFonts w:ascii="Arial" w:hAnsi="Arial" w:cs="Arial"/>
          <w:sz w:val="24"/>
          <w:szCs w:val="24"/>
        </w:rPr>
        <w:t xml:space="preserve"> </w:t>
      </w:r>
      <w:r w:rsidRPr="00817870">
        <w:rPr>
          <w:rFonts w:ascii="Arial" w:hAnsi="Arial" w:cs="Arial"/>
          <w:sz w:val="24"/>
          <w:szCs w:val="24"/>
        </w:rPr>
        <w:t>Требуются</w:t>
      </w:r>
      <w:r w:rsidR="00AD3915">
        <w:rPr>
          <w:rFonts w:ascii="Arial" w:hAnsi="Arial" w:cs="Arial"/>
          <w:sz w:val="24"/>
          <w:szCs w:val="24"/>
        </w:rPr>
        <w:t xml:space="preserve"> </w:t>
      </w:r>
      <w:r w:rsidRPr="00817870">
        <w:rPr>
          <w:rFonts w:ascii="Arial" w:hAnsi="Arial" w:cs="Arial"/>
          <w:sz w:val="24"/>
          <w:szCs w:val="24"/>
        </w:rPr>
        <w:t>оперативные</w:t>
      </w:r>
      <w:r w:rsidR="00AD3915">
        <w:rPr>
          <w:rFonts w:ascii="Arial" w:hAnsi="Arial" w:cs="Arial"/>
          <w:sz w:val="24"/>
          <w:szCs w:val="24"/>
        </w:rPr>
        <w:t xml:space="preserve"> </w:t>
      </w:r>
      <w:r w:rsidRPr="00817870">
        <w:rPr>
          <w:rFonts w:ascii="Arial" w:hAnsi="Arial" w:cs="Arial"/>
          <w:sz w:val="24"/>
          <w:szCs w:val="24"/>
        </w:rPr>
        <w:t>меры,</w:t>
      </w:r>
      <w:r w:rsidR="00AD3915">
        <w:rPr>
          <w:rFonts w:ascii="Arial" w:hAnsi="Arial" w:cs="Arial"/>
          <w:sz w:val="24"/>
          <w:szCs w:val="24"/>
        </w:rPr>
        <w:t xml:space="preserve"> </w:t>
      </w:r>
      <w:r w:rsidRPr="00817870">
        <w:rPr>
          <w:rFonts w:ascii="Arial" w:hAnsi="Arial" w:cs="Arial"/>
          <w:sz w:val="24"/>
          <w:szCs w:val="24"/>
        </w:rPr>
        <w:t>включающие</w:t>
      </w:r>
      <w:r w:rsidR="00AD3915">
        <w:rPr>
          <w:rFonts w:ascii="Arial" w:hAnsi="Arial" w:cs="Arial"/>
          <w:sz w:val="24"/>
          <w:szCs w:val="24"/>
        </w:rPr>
        <w:t xml:space="preserve"> </w:t>
      </w:r>
      <w:r w:rsidRPr="00817870">
        <w:rPr>
          <w:rFonts w:ascii="Arial" w:hAnsi="Arial" w:cs="Arial"/>
          <w:sz w:val="24"/>
          <w:szCs w:val="24"/>
        </w:rPr>
        <w:t>усовершенствование</w:t>
      </w:r>
      <w:r w:rsidR="00AD3915">
        <w:rPr>
          <w:rFonts w:ascii="Arial" w:hAnsi="Arial" w:cs="Arial"/>
          <w:sz w:val="24"/>
          <w:szCs w:val="24"/>
        </w:rPr>
        <w:t xml:space="preserve"> </w:t>
      </w:r>
      <w:r w:rsidRPr="00817870">
        <w:rPr>
          <w:rFonts w:ascii="Arial" w:hAnsi="Arial" w:cs="Arial"/>
          <w:sz w:val="24"/>
          <w:szCs w:val="24"/>
        </w:rPr>
        <w:t>услуг,</w:t>
      </w:r>
      <w:r w:rsidR="00AD3915">
        <w:rPr>
          <w:rFonts w:ascii="Arial" w:hAnsi="Arial" w:cs="Arial"/>
          <w:sz w:val="24"/>
          <w:szCs w:val="24"/>
        </w:rPr>
        <w:t xml:space="preserve"> </w:t>
      </w:r>
      <w:r w:rsidRPr="00817870">
        <w:rPr>
          <w:rFonts w:ascii="Arial" w:hAnsi="Arial" w:cs="Arial"/>
          <w:sz w:val="24"/>
          <w:szCs w:val="24"/>
        </w:rPr>
        <w:t>позволяющих</w:t>
      </w:r>
      <w:r w:rsidR="00AD3915">
        <w:rPr>
          <w:rFonts w:ascii="Arial" w:hAnsi="Arial" w:cs="Arial"/>
          <w:sz w:val="24"/>
          <w:szCs w:val="24"/>
        </w:rPr>
        <w:t xml:space="preserve"> </w:t>
      </w:r>
      <w:r w:rsidRPr="00817870">
        <w:rPr>
          <w:rFonts w:ascii="Arial" w:hAnsi="Arial" w:cs="Arial"/>
          <w:sz w:val="24"/>
          <w:szCs w:val="24"/>
        </w:rPr>
        <w:t>депонировать</w:t>
      </w:r>
      <w:r w:rsidR="00AD3915">
        <w:rPr>
          <w:rFonts w:ascii="Arial" w:hAnsi="Arial" w:cs="Arial"/>
          <w:sz w:val="24"/>
          <w:szCs w:val="24"/>
        </w:rPr>
        <w:t xml:space="preserve"> </w:t>
      </w:r>
      <w:r w:rsidRPr="00817870">
        <w:rPr>
          <w:rFonts w:ascii="Arial" w:hAnsi="Arial" w:cs="Arial"/>
          <w:sz w:val="24"/>
          <w:szCs w:val="24"/>
        </w:rPr>
        <w:t>отходы</w:t>
      </w:r>
      <w:r w:rsidR="00AD3915">
        <w:rPr>
          <w:rFonts w:ascii="Arial" w:hAnsi="Arial" w:cs="Arial"/>
          <w:sz w:val="24"/>
          <w:szCs w:val="24"/>
        </w:rPr>
        <w:t xml:space="preserve"> </w:t>
      </w:r>
      <w:r w:rsidRPr="00817870">
        <w:rPr>
          <w:rFonts w:ascii="Arial" w:hAnsi="Arial" w:cs="Arial"/>
          <w:sz w:val="24"/>
          <w:szCs w:val="24"/>
        </w:rPr>
        <w:t>урбанизированных</w:t>
      </w:r>
      <w:r w:rsidR="00AD3915">
        <w:rPr>
          <w:rFonts w:ascii="Arial" w:hAnsi="Arial" w:cs="Arial"/>
          <w:sz w:val="24"/>
          <w:szCs w:val="24"/>
        </w:rPr>
        <w:t xml:space="preserve"> </w:t>
      </w:r>
      <w:r w:rsidRPr="00817870">
        <w:rPr>
          <w:rFonts w:ascii="Arial" w:hAnsi="Arial" w:cs="Arial"/>
          <w:sz w:val="24"/>
          <w:szCs w:val="24"/>
        </w:rPr>
        <w:t>территорий,</w:t>
      </w:r>
      <w:r w:rsidR="00AD3915">
        <w:rPr>
          <w:rFonts w:ascii="Arial" w:hAnsi="Arial" w:cs="Arial"/>
          <w:sz w:val="24"/>
          <w:szCs w:val="24"/>
        </w:rPr>
        <w:t xml:space="preserve"> </w:t>
      </w:r>
      <w:r w:rsidRPr="00817870">
        <w:rPr>
          <w:rFonts w:ascii="Arial" w:hAnsi="Arial" w:cs="Arial"/>
          <w:sz w:val="24"/>
          <w:szCs w:val="24"/>
        </w:rPr>
        <w:t>так</w:t>
      </w:r>
      <w:r w:rsidR="00AD3915">
        <w:rPr>
          <w:rFonts w:ascii="Arial" w:hAnsi="Arial" w:cs="Arial"/>
          <w:sz w:val="24"/>
          <w:szCs w:val="24"/>
        </w:rPr>
        <w:t xml:space="preserve"> </w:t>
      </w:r>
      <w:r w:rsidRPr="00817870">
        <w:rPr>
          <w:rFonts w:ascii="Arial" w:hAnsi="Arial" w:cs="Arial"/>
          <w:sz w:val="24"/>
          <w:szCs w:val="24"/>
        </w:rPr>
        <w:t>как</w:t>
      </w:r>
      <w:r w:rsidR="00AD3915">
        <w:rPr>
          <w:rFonts w:ascii="Arial" w:hAnsi="Arial" w:cs="Arial"/>
          <w:sz w:val="24"/>
          <w:szCs w:val="24"/>
        </w:rPr>
        <w:t xml:space="preserve"> </w:t>
      </w:r>
      <w:r w:rsidRPr="00817870">
        <w:rPr>
          <w:rFonts w:ascii="Arial" w:hAnsi="Arial" w:cs="Arial"/>
          <w:sz w:val="24"/>
          <w:szCs w:val="24"/>
        </w:rPr>
        <w:t>у</w:t>
      </w:r>
      <w:r w:rsidR="00AD3915">
        <w:rPr>
          <w:rFonts w:ascii="Arial" w:hAnsi="Arial" w:cs="Arial"/>
          <w:sz w:val="24"/>
          <w:szCs w:val="24"/>
        </w:rPr>
        <w:t xml:space="preserve"> </w:t>
      </w:r>
      <w:r w:rsidRPr="00817870">
        <w:rPr>
          <w:rFonts w:ascii="Arial" w:hAnsi="Arial" w:cs="Arial"/>
          <w:sz w:val="24"/>
          <w:szCs w:val="24"/>
        </w:rPr>
        <w:t>технологических</w:t>
      </w:r>
      <w:r w:rsidR="00AD3915">
        <w:rPr>
          <w:rFonts w:ascii="Arial" w:hAnsi="Arial" w:cs="Arial"/>
          <w:sz w:val="24"/>
          <w:szCs w:val="24"/>
        </w:rPr>
        <w:t xml:space="preserve"> </w:t>
      </w:r>
      <w:r w:rsidRPr="00817870">
        <w:rPr>
          <w:rFonts w:ascii="Arial" w:hAnsi="Arial" w:cs="Arial"/>
          <w:sz w:val="24"/>
          <w:szCs w:val="24"/>
        </w:rPr>
        <w:t>подходов</w:t>
      </w:r>
      <w:r w:rsidR="00AD3915">
        <w:rPr>
          <w:rFonts w:ascii="Arial" w:hAnsi="Arial" w:cs="Arial"/>
          <w:sz w:val="24"/>
          <w:szCs w:val="24"/>
        </w:rPr>
        <w:t xml:space="preserve"> </w:t>
      </w:r>
      <w:r w:rsidRPr="00817870">
        <w:rPr>
          <w:rFonts w:ascii="Arial" w:hAnsi="Arial" w:cs="Arial"/>
          <w:sz w:val="24"/>
          <w:szCs w:val="24"/>
        </w:rPr>
        <w:t>к</w:t>
      </w:r>
      <w:r w:rsidR="00AD3915">
        <w:rPr>
          <w:rFonts w:ascii="Arial" w:hAnsi="Arial" w:cs="Arial"/>
          <w:sz w:val="24"/>
          <w:szCs w:val="24"/>
        </w:rPr>
        <w:t xml:space="preserve"> </w:t>
      </w:r>
      <w:r w:rsidRPr="00817870">
        <w:rPr>
          <w:rFonts w:ascii="Arial" w:hAnsi="Arial" w:cs="Arial"/>
          <w:sz w:val="24"/>
          <w:szCs w:val="24"/>
        </w:rPr>
        <w:t>депонированию</w:t>
      </w:r>
      <w:r w:rsidR="00AD3915">
        <w:rPr>
          <w:rFonts w:ascii="Arial" w:hAnsi="Arial" w:cs="Arial"/>
          <w:sz w:val="24"/>
          <w:szCs w:val="24"/>
        </w:rPr>
        <w:t xml:space="preserve"> </w:t>
      </w:r>
      <w:r w:rsidRPr="00817870">
        <w:rPr>
          <w:rFonts w:ascii="Arial" w:hAnsi="Arial" w:cs="Arial"/>
          <w:sz w:val="24"/>
          <w:szCs w:val="24"/>
        </w:rPr>
        <w:t>и</w:t>
      </w:r>
      <w:r w:rsidR="00AD3915">
        <w:rPr>
          <w:rFonts w:ascii="Arial" w:hAnsi="Arial" w:cs="Arial"/>
          <w:sz w:val="24"/>
          <w:szCs w:val="24"/>
        </w:rPr>
        <w:t xml:space="preserve"> </w:t>
      </w:r>
      <w:r w:rsidRPr="00817870">
        <w:rPr>
          <w:rFonts w:ascii="Arial" w:hAnsi="Arial" w:cs="Arial"/>
          <w:sz w:val="24"/>
          <w:szCs w:val="24"/>
        </w:rPr>
        <w:t>переработке</w:t>
      </w:r>
      <w:r w:rsidR="00AD3915">
        <w:rPr>
          <w:rFonts w:ascii="Arial" w:hAnsi="Arial" w:cs="Arial"/>
          <w:sz w:val="24"/>
          <w:szCs w:val="24"/>
        </w:rPr>
        <w:t xml:space="preserve"> </w:t>
      </w:r>
      <w:r w:rsidRPr="00817870">
        <w:rPr>
          <w:rFonts w:ascii="Arial" w:hAnsi="Arial" w:cs="Arial"/>
          <w:sz w:val="24"/>
          <w:szCs w:val="24"/>
        </w:rPr>
        <w:t>уже</w:t>
      </w:r>
      <w:r w:rsidR="00AD3915">
        <w:rPr>
          <w:rFonts w:ascii="Arial" w:hAnsi="Arial" w:cs="Arial"/>
          <w:sz w:val="24"/>
          <w:szCs w:val="24"/>
        </w:rPr>
        <w:t xml:space="preserve"> </w:t>
      </w:r>
      <w:r w:rsidRPr="00817870">
        <w:rPr>
          <w:rFonts w:ascii="Arial" w:hAnsi="Arial" w:cs="Arial"/>
          <w:sz w:val="24"/>
          <w:szCs w:val="24"/>
        </w:rPr>
        <w:t>истекли</w:t>
      </w:r>
      <w:r w:rsidR="00AD3915">
        <w:rPr>
          <w:rFonts w:ascii="Arial" w:hAnsi="Arial" w:cs="Arial"/>
          <w:sz w:val="24"/>
          <w:szCs w:val="24"/>
        </w:rPr>
        <w:t xml:space="preserve"> </w:t>
      </w:r>
      <w:r w:rsidRPr="00817870">
        <w:rPr>
          <w:rFonts w:ascii="Arial" w:hAnsi="Arial" w:cs="Arial"/>
          <w:sz w:val="24"/>
          <w:szCs w:val="24"/>
        </w:rPr>
        <w:t>сроки</w:t>
      </w:r>
      <w:r w:rsidR="00AD3915">
        <w:rPr>
          <w:rFonts w:ascii="Arial" w:hAnsi="Arial" w:cs="Arial"/>
          <w:sz w:val="24"/>
          <w:szCs w:val="24"/>
        </w:rPr>
        <w:t xml:space="preserve"> </w:t>
      </w:r>
      <w:r w:rsidRPr="00817870">
        <w:rPr>
          <w:rFonts w:ascii="Arial" w:hAnsi="Arial" w:cs="Arial"/>
          <w:sz w:val="24"/>
          <w:szCs w:val="24"/>
        </w:rPr>
        <w:t>эксплуатации</w:t>
      </w:r>
      <w:r w:rsidR="008F05B7">
        <w:rPr>
          <w:rFonts w:ascii="Arial" w:hAnsi="Arial" w:cs="Arial"/>
          <w:sz w:val="24"/>
          <w:szCs w:val="24"/>
        </w:rPr>
        <w:t>.</w:t>
      </w:r>
    </w:p>
    <w:p w14:paraId="72391E6F" w14:textId="0ADFFA5D" w:rsidR="008F05B7" w:rsidRPr="005949B4" w:rsidRDefault="008F05B7" w:rsidP="008F05B7">
      <w:pPr>
        <w:pStyle w:val="afffffffffffffd"/>
      </w:pPr>
      <w:r w:rsidRPr="005949B4">
        <w:t>Для</w:t>
      </w:r>
      <w:r w:rsidR="00AD3915">
        <w:t xml:space="preserve"> </w:t>
      </w:r>
      <w:r w:rsidRPr="005949B4">
        <w:t>жителей</w:t>
      </w:r>
      <w:r w:rsidR="00AD3915">
        <w:t xml:space="preserve"> </w:t>
      </w:r>
      <w:r w:rsidRPr="005949B4">
        <w:t>сельских</w:t>
      </w:r>
      <w:r w:rsidR="00AD3915">
        <w:t xml:space="preserve"> </w:t>
      </w:r>
      <w:r w:rsidRPr="005949B4">
        <w:t>поселений</w:t>
      </w:r>
      <w:r w:rsidR="00AD3915">
        <w:t xml:space="preserve"> </w:t>
      </w:r>
      <w:r w:rsidRPr="005949B4">
        <w:t>Астраханской</w:t>
      </w:r>
      <w:r w:rsidR="00AD3915">
        <w:t xml:space="preserve"> </w:t>
      </w:r>
      <w:r w:rsidRPr="005949B4">
        <w:t>области,</w:t>
      </w:r>
      <w:r w:rsidR="00AD3915">
        <w:t xml:space="preserve"> </w:t>
      </w:r>
      <w:r w:rsidRPr="005949B4">
        <w:t>расчетный</w:t>
      </w:r>
      <w:r w:rsidR="00AD3915">
        <w:t xml:space="preserve"> </w:t>
      </w:r>
      <w:r w:rsidRPr="005949B4">
        <w:t>норматив</w:t>
      </w:r>
      <w:r w:rsidR="00AD3915">
        <w:t xml:space="preserve"> </w:t>
      </w:r>
      <w:r w:rsidRPr="005949B4">
        <w:t>накопления</w:t>
      </w:r>
      <w:r w:rsidR="00AD3915">
        <w:t xml:space="preserve"> </w:t>
      </w:r>
      <w:r w:rsidRPr="005949B4">
        <w:t>ТКО</w:t>
      </w:r>
      <w:r w:rsidR="00AD3915">
        <w:t xml:space="preserve"> </w:t>
      </w:r>
      <w:r w:rsidRPr="005949B4">
        <w:t>составляет</w:t>
      </w:r>
      <w:r w:rsidR="00AD3915">
        <w:t xml:space="preserve"> </w:t>
      </w:r>
      <w:r w:rsidRPr="005949B4">
        <w:t>1,54</w:t>
      </w:r>
      <w:r w:rsidR="00AD3915">
        <w:t xml:space="preserve"> </w:t>
      </w:r>
      <w:r w:rsidRPr="005949B4">
        <w:t>м</w:t>
      </w:r>
      <w:r w:rsidRPr="005949B4">
        <w:rPr>
          <w:vertAlign w:val="superscript"/>
        </w:rPr>
        <w:t>3</w:t>
      </w:r>
      <w:r w:rsidR="00AD3915">
        <w:t xml:space="preserve"> </w:t>
      </w:r>
      <w:r w:rsidRPr="005949B4">
        <w:t>в</w:t>
      </w:r>
      <w:r w:rsidR="00AD3915">
        <w:t xml:space="preserve"> </w:t>
      </w:r>
      <w:r w:rsidRPr="005949B4">
        <w:t>год</w:t>
      </w:r>
      <w:r w:rsidR="00AD3915">
        <w:t xml:space="preserve"> </w:t>
      </w:r>
      <w:r w:rsidRPr="005949B4">
        <w:t>на</w:t>
      </w:r>
      <w:r w:rsidR="00AD3915">
        <w:t xml:space="preserve"> </w:t>
      </w:r>
      <w:r w:rsidRPr="005949B4">
        <w:t>человека.</w:t>
      </w:r>
      <w:r w:rsidRPr="005949B4">
        <w:rPr>
          <w:rStyle w:val="ae"/>
        </w:rPr>
        <w:footnoteReference w:id="25"/>
      </w:r>
    </w:p>
    <w:p w14:paraId="14516C5B" w14:textId="0DE5E6A7" w:rsidR="008F05B7" w:rsidRPr="005949B4" w:rsidRDefault="008F05B7" w:rsidP="008F05B7">
      <w:pPr>
        <w:pStyle w:val="afffffffffffffd"/>
      </w:pPr>
      <w:r w:rsidRPr="005949B4">
        <w:t>Расчет</w:t>
      </w:r>
      <w:r w:rsidR="00AD3915">
        <w:t xml:space="preserve"> </w:t>
      </w:r>
      <w:r w:rsidRPr="005949B4">
        <w:t>объема</w:t>
      </w:r>
      <w:r w:rsidR="00AD3915">
        <w:t xml:space="preserve"> </w:t>
      </w:r>
      <w:r w:rsidRPr="005949B4">
        <w:t>и</w:t>
      </w:r>
      <w:r w:rsidR="00AD3915">
        <w:t xml:space="preserve"> </w:t>
      </w:r>
      <w:r w:rsidRPr="005949B4">
        <w:t>массы</w:t>
      </w:r>
      <w:r w:rsidR="00AD3915">
        <w:t xml:space="preserve"> </w:t>
      </w:r>
      <w:r w:rsidRPr="005949B4">
        <w:t>отходов,</w:t>
      </w:r>
      <w:r w:rsidR="00AD3915">
        <w:t xml:space="preserve"> </w:t>
      </w:r>
      <w:r w:rsidRPr="005949B4">
        <w:t>образуемых</w:t>
      </w:r>
      <w:r w:rsidR="00AD3915">
        <w:t xml:space="preserve"> </w:t>
      </w:r>
      <w:r w:rsidRPr="005949B4">
        <w:t>в</w:t>
      </w:r>
      <w:r w:rsidR="00AD3915">
        <w:t xml:space="preserve"> </w:t>
      </w:r>
      <w:r w:rsidRPr="005949B4">
        <w:t>среднем</w:t>
      </w:r>
      <w:r w:rsidR="00AD3915">
        <w:t xml:space="preserve"> </w:t>
      </w:r>
      <w:r w:rsidRPr="005949B4">
        <w:t>в</w:t>
      </w:r>
      <w:r w:rsidR="00AD3915">
        <w:t xml:space="preserve"> </w:t>
      </w:r>
      <w:r w:rsidRPr="005949B4">
        <w:t>год,</w:t>
      </w:r>
      <w:r w:rsidR="00AD3915">
        <w:t xml:space="preserve"> </w:t>
      </w:r>
      <w:r w:rsidRPr="005949B4">
        <w:t>производится</w:t>
      </w:r>
      <w:r w:rsidR="00AD3915">
        <w:t xml:space="preserve"> </w:t>
      </w:r>
      <w:r w:rsidRPr="005949B4">
        <w:t>по</w:t>
      </w:r>
      <w:r w:rsidR="00AD3915">
        <w:t xml:space="preserve"> </w:t>
      </w:r>
      <w:r w:rsidRPr="005949B4">
        <w:t>формуле:</w:t>
      </w:r>
    </w:p>
    <w:p w14:paraId="12B6A56B" w14:textId="00CEFD8C" w:rsidR="008F05B7" w:rsidRPr="005949B4" w:rsidRDefault="008F05B7" w:rsidP="008F05B7">
      <w:pPr>
        <w:pStyle w:val="afffffffffffffd"/>
      </w:pPr>
      <w:proofErr w:type="spellStart"/>
      <w:proofErr w:type="gramStart"/>
      <w:r w:rsidRPr="005949B4">
        <w:t>V</w:t>
      </w:r>
      <w:proofErr w:type="gramEnd"/>
      <w:r w:rsidRPr="005949B4">
        <w:rPr>
          <w:vertAlign w:val="subscript"/>
        </w:rPr>
        <w:t>тко</w:t>
      </w:r>
      <w:proofErr w:type="spellEnd"/>
      <w:r w:rsidR="00AD3915">
        <w:t xml:space="preserve"> </w:t>
      </w:r>
      <w:r w:rsidRPr="005949B4">
        <w:t>=</w:t>
      </w:r>
      <w:r w:rsidR="00AD3915">
        <w:t xml:space="preserve"> </w:t>
      </w:r>
      <w:r w:rsidRPr="005949B4">
        <w:t>n</w:t>
      </w:r>
      <w:r w:rsidRPr="005949B4">
        <w:sym w:font="Symbol" w:char="F0D7"/>
      </w:r>
      <w:r w:rsidRPr="005949B4">
        <w:t>1,54</w:t>
      </w:r>
      <w:r w:rsidR="00AD3915">
        <w:t xml:space="preserve"> </w:t>
      </w:r>
      <w:r w:rsidRPr="005949B4">
        <w:t>,</w:t>
      </w:r>
      <w:r w:rsidR="00AD3915">
        <w:t xml:space="preserve"> </w:t>
      </w:r>
      <w:r w:rsidRPr="005949B4">
        <w:t>где</w:t>
      </w:r>
      <w:r w:rsidR="00AD3915">
        <w:t xml:space="preserve"> </w:t>
      </w:r>
      <w:r w:rsidRPr="005949B4">
        <w:t>n</w:t>
      </w:r>
      <w:r w:rsidR="00AD3915">
        <w:t xml:space="preserve"> </w:t>
      </w:r>
      <w:r w:rsidRPr="005949B4">
        <w:t>–</w:t>
      </w:r>
      <w:r w:rsidR="00AD3915">
        <w:t xml:space="preserve"> </w:t>
      </w:r>
      <w:r w:rsidRPr="005949B4">
        <w:t>число</w:t>
      </w:r>
      <w:r w:rsidR="00AD3915">
        <w:t xml:space="preserve"> </w:t>
      </w:r>
      <w:r w:rsidRPr="005949B4">
        <w:t>жителей</w:t>
      </w:r>
      <w:r w:rsidR="00AD3915">
        <w:t xml:space="preserve"> </w:t>
      </w:r>
      <w:r w:rsidRPr="005949B4">
        <w:t>населенного</w:t>
      </w:r>
      <w:r w:rsidR="00AD3915">
        <w:t xml:space="preserve"> </w:t>
      </w:r>
      <w:r w:rsidRPr="005949B4">
        <w:t>пункта.</w:t>
      </w:r>
    </w:p>
    <w:p w14:paraId="03F4C2DB" w14:textId="61359E62" w:rsidR="008F05B7" w:rsidRPr="005949B4" w:rsidRDefault="008F05B7" w:rsidP="008F05B7">
      <w:pPr>
        <w:pStyle w:val="afffffffffffffd"/>
      </w:pPr>
      <w:proofErr w:type="spellStart"/>
      <w:proofErr w:type="gramStart"/>
      <w:r w:rsidRPr="005949B4">
        <w:t>M</w:t>
      </w:r>
      <w:proofErr w:type="gramEnd"/>
      <w:r w:rsidRPr="005949B4">
        <w:t>тко</w:t>
      </w:r>
      <w:proofErr w:type="spellEnd"/>
      <w:r w:rsidR="00AD3915">
        <w:t xml:space="preserve"> </w:t>
      </w:r>
      <w:r w:rsidRPr="005949B4">
        <w:t>=</w:t>
      </w:r>
      <w:r w:rsidR="00AD3915">
        <w:t xml:space="preserve"> </w:t>
      </w:r>
      <w:proofErr w:type="spellStart"/>
      <w:r w:rsidRPr="005949B4">
        <w:t>Vтко</w:t>
      </w:r>
      <w:proofErr w:type="spellEnd"/>
      <w:r w:rsidR="00AD3915">
        <w:t xml:space="preserve"> </w:t>
      </w:r>
      <w:r w:rsidRPr="005949B4">
        <w:sym w:font="Symbol" w:char="F0D7"/>
      </w:r>
      <w:r w:rsidR="00AD3915">
        <w:t xml:space="preserve"> </w:t>
      </w:r>
      <w:r w:rsidRPr="005949B4">
        <w:t>0,15.</w:t>
      </w:r>
    </w:p>
    <w:p w14:paraId="5FE3FBE3" w14:textId="782EDF03" w:rsidR="008F05B7" w:rsidRPr="005949B4" w:rsidRDefault="008F05B7" w:rsidP="008F05B7">
      <w:pPr>
        <w:spacing w:line="276" w:lineRule="auto"/>
        <w:rPr>
          <w:rFonts w:ascii="Arial" w:hAnsi="Arial" w:cs="Arial"/>
          <w:sz w:val="24"/>
          <w:szCs w:val="24"/>
        </w:rPr>
      </w:pPr>
      <w:r w:rsidRPr="005949B4">
        <w:rPr>
          <w:rFonts w:ascii="Arial" w:hAnsi="Arial" w:cs="Arial"/>
          <w:sz w:val="24"/>
          <w:szCs w:val="24"/>
        </w:rPr>
        <w:t>Объем</w:t>
      </w:r>
      <w:r w:rsidR="00AD3915">
        <w:rPr>
          <w:rFonts w:ascii="Arial" w:hAnsi="Arial" w:cs="Arial"/>
          <w:sz w:val="24"/>
          <w:szCs w:val="24"/>
        </w:rPr>
        <w:t xml:space="preserve"> </w:t>
      </w:r>
      <w:r w:rsidRPr="005949B4">
        <w:rPr>
          <w:rFonts w:ascii="Arial" w:hAnsi="Arial" w:cs="Arial"/>
          <w:sz w:val="24"/>
          <w:szCs w:val="24"/>
        </w:rPr>
        <w:t>отходов</w:t>
      </w:r>
      <w:r w:rsidR="00AD3915">
        <w:rPr>
          <w:rFonts w:ascii="Arial" w:hAnsi="Arial" w:cs="Arial"/>
          <w:sz w:val="24"/>
          <w:szCs w:val="24"/>
        </w:rPr>
        <w:t xml:space="preserve"> </w:t>
      </w:r>
      <w:r w:rsidRPr="005949B4">
        <w:rPr>
          <w:rFonts w:ascii="Arial" w:hAnsi="Arial" w:cs="Arial"/>
          <w:sz w:val="24"/>
          <w:szCs w:val="24"/>
        </w:rPr>
        <w:t>МО</w:t>
      </w:r>
      <w:r w:rsidR="00AD3915">
        <w:rPr>
          <w:rFonts w:ascii="Arial" w:hAnsi="Arial" w:cs="Arial"/>
          <w:sz w:val="24"/>
          <w:szCs w:val="24"/>
        </w:rPr>
        <w:t xml:space="preserve"> </w:t>
      </w:r>
      <w:r w:rsidRPr="005949B4">
        <w:rPr>
          <w:sz w:val="24"/>
          <w:szCs w:val="24"/>
        </w:rPr>
        <w:t>«</w:t>
      </w:r>
      <w:r w:rsidR="005949B4" w:rsidRPr="00316479">
        <w:rPr>
          <w:rFonts w:ascii="Arial" w:hAnsi="Arial" w:cs="Arial"/>
          <w:bCs/>
          <w:sz w:val="24"/>
          <w:szCs w:val="24"/>
        </w:rPr>
        <w:t>Сельское</w:t>
      </w:r>
      <w:r w:rsidR="00AD3915">
        <w:rPr>
          <w:rFonts w:ascii="Arial" w:hAnsi="Arial" w:cs="Arial"/>
          <w:bCs/>
          <w:sz w:val="24"/>
          <w:szCs w:val="24"/>
        </w:rPr>
        <w:t xml:space="preserve"> </w:t>
      </w:r>
      <w:r w:rsidR="005949B4" w:rsidRPr="00316479">
        <w:rPr>
          <w:rFonts w:ascii="Arial" w:hAnsi="Arial" w:cs="Arial"/>
          <w:bCs/>
          <w:sz w:val="24"/>
          <w:szCs w:val="24"/>
        </w:rPr>
        <w:t>поселение</w:t>
      </w:r>
      <w:r w:rsidR="00AD3915">
        <w:rPr>
          <w:rFonts w:ascii="Arial" w:hAnsi="Arial" w:cs="Arial"/>
          <w:bCs/>
          <w:sz w:val="24"/>
          <w:szCs w:val="24"/>
        </w:rPr>
        <w:t xml:space="preserve"> </w:t>
      </w:r>
      <w:r w:rsidR="005949B4" w:rsidRPr="00316479">
        <w:rPr>
          <w:rFonts w:ascii="Arial" w:hAnsi="Arial" w:cs="Arial"/>
          <w:bCs/>
          <w:sz w:val="24"/>
          <w:szCs w:val="24"/>
        </w:rPr>
        <w:t>Село</w:t>
      </w:r>
      <w:r w:rsidR="00AD3915">
        <w:rPr>
          <w:rFonts w:ascii="Arial" w:hAnsi="Arial" w:cs="Arial"/>
          <w:bCs/>
          <w:sz w:val="24"/>
          <w:szCs w:val="24"/>
        </w:rPr>
        <w:t xml:space="preserve"> </w:t>
      </w:r>
      <w:r w:rsidR="005949B4" w:rsidRPr="00316479">
        <w:rPr>
          <w:rFonts w:ascii="Arial" w:hAnsi="Arial" w:cs="Arial"/>
          <w:bCs/>
          <w:sz w:val="24"/>
          <w:szCs w:val="24"/>
        </w:rPr>
        <w:t>Зеленга</w:t>
      </w:r>
      <w:r w:rsidR="00AD3915">
        <w:rPr>
          <w:rFonts w:ascii="Arial" w:hAnsi="Arial" w:cs="Arial"/>
          <w:bCs/>
          <w:sz w:val="24"/>
          <w:szCs w:val="24"/>
        </w:rPr>
        <w:t xml:space="preserve"> </w:t>
      </w:r>
      <w:r w:rsidR="005949B4" w:rsidRPr="00316479">
        <w:rPr>
          <w:rFonts w:ascii="Arial" w:hAnsi="Arial" w:cs="Arial"/>
          <w:bCs/>
          <w:sz w:val="24"/>
          <w:szCs w:val="24"/>
        </w:rPr>
        <w:t>Володарского</w:t>
      </w:r>
      <w:r w:rsidR="00AD3915">
        <w:rPr>
          <w:rFonts w:ascii="Arial" w:hAnsi="Arial" w:cs="Arial"/>
          <w:bCs/>
          <w:sz w:val="24"/>
          <w:szCs w:val="24"/>
        </w:rPr>
        <w:t xml:space="preserve"> </w:t>
      </w:r>
      <w:r w:rsidR="005949B4" w:rsidRPr="00316479">
        <w:rPr>
          <w:rFonts w:ascii="Arial" w:hAnsi="Arial" w:cs="Arial"/>
          <w:bCs/>
          <w:sz w:val="24"/>
          <w:szCs w:val="24"/>
        </w:rPr>
        <w:t>муниципального</w:t>
      </w:r>
      <w:r w:rsidR="00AD3915">
        <w:rPr>
          <w:rFonts w:ascii="Arial" w:hAnsi="Arial" w:cs="Arial"/>
          <w:bCs/>
          <w:sz w:val="24"/>
          <w:szCs w:val="24"/>
        </w:rPr>
        <w:t xml:space="preserve"> </w:t>
      </w:r>
      <w:r w:rsidR="005949B4" w:rsidRPr="00316479">
        <w:rPr>
          <w:rFonts w:ascii="Arial" w:hAnsi="Arial" w:cs="Arial"/>
          <w:bCs/>
          <w:sz w:val="24"/>
          <w:szCs w:val="24"/>
        </w:rPr>
        <w:t>района</w:t>
      </w:r>
      <w:r w:rsidR="00AD3915">
        <w:rPr>
          <w:rFonts w:ascii="Arial" w:hAnsi="Arial" w:cs="Arial"/>
          <w:bCs/>
          <w:sz w:val="24"/>
          <w:szCs w:val="24"/>
        </w:rPr>
        <w:t xml:space="preserve"> </w:t>
      </w:r>
      <w:r w:rsidR="005949B4" w:rsidRPr="00316479">
        <w:rPr>
          <w:rFonts w:ascii="Arial" w:hAnsi="Arial" w:cs="Arial"/>
          <w:bCs/>
          <w:sz w:val="24"/>
          <w:szCs w:val="24"/>
        </w:rPr>
        <w:t>Астраханской</w:t>
      </w:r>
      <w:r w:rsidR="00AD3915">
        <w:rPr>
          <w:rFonts w:ascii="Arial" w:hAnsi="Arial" w:cs="Arial"/>
          <w:bCs/>
          <w:sz w:val="24"/>
          <w:szCs w:val="24"/>
        </w:rPr>
        <w:t xml:space="preserve"> </w:t>
      </w:r>
      <w:r w:rsidR="005949B4" w:rsidRPr="00316479">
        <w:rPr>
          <w:rFonts w:ascii="Arial" w:hAnsi="Arial" w:cs="Arial"/>
          <w:bCs/>
          <w:sz w:val="24"/>
          <w:szCs w:val="24"/>
        </w:rPr>
        <w:t>области</w:t>
      </w:r>
      <w:r w:rsidRPr="005949B4">
        <w:rPr>
          <w:sz w:val="24"/>
          <w:szCs w:val="24"/>
        </w:rPr>
        <w:t>»</w:t>
      </w:r>
      <w:r w:rsidR="00AD3915">
        <w:rPr>
          <w:sz w:val="24"/>
          <w:szCs w:val="24"/>
        </w:rPr>
        <w:t xml:space="preserve"> </w:t>
      </w:r>
      <w:r w:rsidRPr="005949B4">
        <w:rPr>
          <w:rFonts w:ascii="Arial" w:hAnsi="Arial" w:cs="Arial"/>
          <w:sz w:val="24"/>
          <w:szCs w:val="24"/>
        </w:rPr>
        <w:t>при</w:t>
      </w:r>
      <w:r w:rsidR="00AD3915">
        <w:rPr>
          <w:rFonts w:ascii="Arial" w:hAnsi="Arial" w:cs="Arial"/>
          <w:sz w:val="24"/>
          <w:szCs w:val="24"/>
        </w:rPr>
        <w:t xml:space="preserve"> </w:t>
      </w:r>
      <w:r w:rsidRPr="005949B4">
        <w:rPr>
          <w:rFonts w:ascii="Arial" w:hAnsi="Arial" w:cs="Arial"/>
          <w:sz w:val="24"/>
          <w:szCs w:val="24"/>
        </w:rPr>
        <w:t>среднем</w:t>
      </w:r>
      <w:r w:rsidR="00AD3915">
        <w:rPr>
          <w:rFonts w:ascii="Arial" w:hAnsi="Arial" w:cs="Arial"/>
          <w:sz w:val="24"/>
          <w:szCs w:val="24"/>
        </w:rPr>
        <w:t xml:space="preserve"> </w:t>
      </w:r>
      <w:r w:rsidRPr="005949B4">
        <w:rPr>
          <w:rFonts w:ascii="Arial" w:hAnsi="Arial" w:cs="Arial"/>
          <w:sz w:val="24"/>
          <w:szCs w:val="24"/>
        </w:rPr>
        <w:t>прогнозе</w:t>
      </w:r>
      <w:r w:rsidR="00AD3915">
        <w:rPr>
          <w:rFonts w:ascii="Arial" w:hAnsi="Arial" w:cs="Arial"/>
          <w:sz w:val="24"/>
          <w:szCs w:val="24"/>
        </w:rPr>
        <w:t xml:space="preserve"> </w:t>
      </w:r>
      <w:r w:rsidRPr="005949B4">
        <w:rPr>
          <w:rFonts w:ascii="Arial" w:hAnsi="Arial" w:cs="Arial"/>
          <w:sz w:val="24"/>
          <w:szCs w:val="24"/>
        </w:rPr>
        <w:t>численности</w:t>
      </w:r>
      <w:r w:rsidR="00AD3915">
        <w:rPr>
          <w:rFonts w:ascii="Arial" w:hAnsi="Arial" w:cs="Arial"/>
          <w:sz w:val="24"/>
          <w:szCs w:val="24"/>
        </w:rPr>
        <w:t xml:space="preserve"> </w:t>
      </w:r>
      <w:r w:rsidRPr="005949B4">
        <w:rPr>
          <w:sz w:val="24"/>
          <w:szCs w:val="24"/>
        </w:rPr>
        <w:t>населения</w:t>
      </w:r>
      <w:r w:rsidR="00AD3915">
        <w:rPr>
          <w:sz w:val="24"/>
          <w:szCs w:val="24"/>
        </w:rPr>
        <w:t xml:space="preserve"> </w:t>
      </w:r>
      <w:r w:rsidR="00AC1286">
        <w:rPr>
          <w:sz w:val="24"/>
          <w:szCs w:val="24"/>
        </w:rPr>
        <w:t>2069</w:t>
      </w:r>
      <w:r w:rsidR="00AD3915">
        <w:rPr>
          <w:sz w:val="24"/>
          <w:szCs w:val="24"/>
        </w:rPr>
        <w:t xml:space="preserve"> </w:t>
      </w:r>
      <w:r w:rsidRPr="005949B4">
        <w:rPr>
          <w:sz w:val="24"/>
          <w:szCs w:val="24"/>
        </w:rPr>
        <w:t>человек</w:t>
      </w:r>
      <w:r w:rsidR="00AD3915">
        <w:rPr>
          <w:rFonts w:ascii="Arial" w:hAnsi="Arial" w:cs="Arial"/>
          <w:sz w:val="24"/>
          <w:szCs w:val="24"/>
        </w:rPr>
        <w:t xml:space="preserve"> </w:t>
      </w:r>
      <w:r w:rsidRPr="005949B4">
        <w:rPr>
          <w:rFonts w:ascii="Arial" w:hAnsi="Arial" w:cs="Arial"/>
          <w:sz w:val="24"/>
          <w:szCs w:val="24"/>
        </w:rPr>
        <w:t>на</w:t>
      </w:r>
      <w:r w:rsidR="00AD3915">
        <w:rPr>
          <w:rFonts w:ascii="Arial" w:hAnsi="Arial" w:cs="Arial"/>
          <w:sz w:val="24"/>
          <w:szCs w:val="24"/>
        </w:rPr>
        <w:t xml:space="preserve"> </w:t>
      </w:r>
      <w:r w:rsidRPr="005949B4">
        <w:rPr>
          <w:rFonts w:ascii="Arial" w:hAnsi="Arial" w:cs="Arial"/>
          <w:sz w:val="24"/>
          <w:szCs w:val="24"/>
        </w:rPr>
        <w:t>расчетный</w:t>
      </w:r>
      <w:r w:rsidR="00AD3915">
        <w:rPr>
          <w:rFonts w:ascii="Arial" w:hAnsi="Arial" w:cs="Arial"/>
          <w:sz w:val="24"/>
          <w:szCs w:val="24"/>
        </w:rPr>
        <w:t xml:space="preserve"> </w:t>
      </w:r>
      <w:r w:rsidRPr="005949B4">
        <w:rPr>
          <w:rFonts w:ascii="Arial" w:hAnsi="Arial" w:cs="Arial"/>
          <w:sz w:val="24"/>
          <w:szCs w:val="24"/>
        </w:rPr>
        <w:t>срок</w:t>
      </w:r>
      <w:r w:rsidR="00AD3915">
        <w:rPr>
          <w:rFonts w:ascii="Arial" w:hAnsi="Arial" w:cs="Arial"/>
          <w:sz w:val="24"/>
          <w:szCs w:val="24"/>
        </w:rPr>
        <w:t xml:space="preserve"> </w:t>
      </w:r>
      <w:r w:rsidRPr="005949B4">
        <w:rPr>
          <w:rFonts w:ascii="Arial" w:hAnsi="Arial" w:cs="Arial"/>
          <w:sz w:val="24"/>
          <w:szCs w:val="24"/>
        </w:rPr>
        <w:t>(2044</w:t>
      </w:r>
      <w:r w:rsidR="00AD3915">
        <w:rPr>
          <w:rFonts w:ascii="Arial" w:hAnsi="Arial" w:cs="Arial"/>
          <w:sz w:val="24"/>
          <w:szCs w:val="24"/>
        </w:rPr>
        <w:t xml:space="preserve"> </w:t>
      </w:r>
      <w:r w:rsidRPr="005949B4">
        <w:rPr>
          <w:rFonts w:ascii="Arial" w:hAnsi="Arial" w:cs="Arial"/>
          <w:sz w:val="24"/>
          <w:szCs w:val="24"/>
        </w:rPr>
        <w:t>г.)</w:t>
      </w:r>
      <w:r w:rsidR="00AD3915">
        <w:rPr>
          <w:rFonts w:ascii="Arial" w:hAnsi="Arial" w:cs="Arial"/>
          <w:sz w:val="24"/>
          <w:szCs w:val="24"/>
        </w:rPr>
        <w:t xml:space="preserve"> </w:t>
      </w:r>
      <w:r w:rsidRPr="005949B4">
        <w:rPr>
          <w:rFonts w:ascii="Arial" w:hAnsi="Arial" w:cs="Arial"/>
          <w:sz w:val="24"/>
          <w:szCs w:val="24"/>
        </w:rPr>
        <w:t>составит</w:t>
      </w:r>
      <w:r w:rsidR="00AD3915">
        <w:rPr>
          <w:rFonts w:ascii="Arial" w:hAnsi="Arial" w:cs="Arial"/>
          <w:sz w:val="24"/>
          <w:szCs w:val="24"/>
        </w:rPr>
        <w:t xml:space="preserve"> </w:t>
      </w:r>
      <w:r w:rsidR="00AC1286">
        <w:rPr>
          <w:rFonts w:ascii="Arial" w:hAnsi="Arial" w:cs="Arial"/>
          <w:sz w:val="24"/>
          <w:szCs w:val="24"/>
        </w:rPr>
        <w:t>3,2</w:t>
      </w:r>
      <w:r w:rsidR="00AD3915">
        <w:rPr>
          <w:rFonts w:ascii="Arial" w:hAnsi="Arial" w:cs="Arial"/>
          <w:sz w:val="24"/>
          <w:szCs w:val="24"/>
        </w:rPr>
        <w:t xml:space="preserve"> </w:t>
      </w:r>
      <w:r w:rsidRPr="005949B4">
        <w:rPr>
          <w:rFonts w:ascii="Arial" w:hAnsi="Arial" w:cs="Arial"/>
          <w:sz w:val="24"/>
          <w:szCs w:val="24"/>
        </w:rPr>
        <w:t>тыс.</w:t>
      </w:r>
      <w:r w:rsidR="00AD3915">
        <w:rPr>
          <w:rFonts w:ascii="Arial" w:hAnsi="Arial" w:cs="Arial"/>
          <w:sz w:val="24"/>
          <w:szCs w:val="24"/>
        </w:rPr>
        <w:t xml:space="preserve"> </w:t>
      </w:r>
      <w:r w:rsidRPr="005949B4">
        <w:rPr>
          <w:rFonts w:ascii="Arial" w:hAnsi="Arial" w:cs="Arial"/>
          <w:sz w:val="24"/>
          <w:szCs w:val="24"/>
        </w:rPr>
        <w:t>м3.</w:t>
      </w:r>
      <w:r w:rsidR="00AD3915">
        <w:rPr>
          <w:rFonts w:ascii="Arial" w:hAnsi="Arial" w:cs="Arial"/>
          <w:sz w:val="24"/>
          <w:szCs w:val="24"/>
        </w:rPr>
        <w:t xml:space="preserve"> </w:t>
      </w:r>
      <w:r w:rsidRPr="005949B4">
        <w:rPr>
          <w:rFonts w:ascii="Arial" w:hAnsi="Arial" w:cs="Arial"/>
          <w:sz w:val="24"/>
          <w:szCs w:val="24"/>
        </w:rPr>
        <w:t>В</w:t>
      </w:r>
      <w:r w:rsidR="00AD3915">
        <w:rPr>
          <w:rFonts w:ascii="Arial" w:hAnsi="Arial" w:cs="Arial"/>
          <w:sz w:val="24"/>
          <w:szCs w:val="24"/>
        </w:rPr>
        <w:t xml:space="preserve"> </w:t>
      </w:r>
      <w:r w:rsidRPr="005949B4">
        <w:rPr>
          <w:rFonts w:ascii="Arial" w:hAnsi="Arial" w:cs="Arial"/>
          <w:sz w:val="24"/>
          <w:szCs w:val="24"/>
        </w:rPr>
        <w:t>свою</w:t>
      </w:r>
      <w:r w:rsidR="00AD3915">
        <w:rPr>
          <w:rFonts w:ascii="Arial" w:hAnsi="Arial" w:cs="Arial"/>
          <w:sz w:val="24"/>
          <w:szCs w:val="24"/>
        </w:rPr>
        <w:t xml:space="preserve"> </w:t>
      </w:r>
      <w:r w:rsidRPr="005949B4">
        <w:rPr>
          <w:rFonts w:ascii="Arial" w:hAnsi="Arial" w:cs="Arial"/>
          <w:sz w:val="24"/>
          <w:szCs w:val="24"/>
        </w:rPr>
        <w:t>очередь</w:t>
      </w:r>
      <w:r w:rsidR="00AD3915">
        <w:rPr>
          <w:rFonts w:ascii="Arial" w:hAnsi="Arial" w:cs="Arial"/>
          <w:sz w:val="24"/>
          <w:szCs w:val="24"/>
        </w:rPr>
        <w:t xml:space="preserve"> </w:t>
      </w:r>
      <w:r w:rsidRPr="005949B4">
        <w:rPr>
          <w:rFonts w:ascii="Arial" w:hAnsi="Arial" w:cs="Arial"/>
          <w:sz w:val="24"/>
          <w:szCs w:val="24"/>
        </w:rPr>
        <w:t>общая</w:t>
      </w:r>
      <w:r w:rsidR="00AD3915">
        <w:rPr>
          <w:rFonts w:ascii="Arial" w:hAnsi="Arial" w:cs="Arial"/>
          <w:sz w:val="24"/>
          <w:szCs w:val="24"/>
        </w:rPr>
        <w:t xml:space="preserve"> </w:t>
      </w:r>
      <w:r w:rsidRPr="005949B4">
        <w:rPr>
          <w:rFonts w:ascii="Arial" w:hAnsi="Arial" w:cs="Arial"/>
          <w:sz w:val="24"/>
          <w:szCs w:val="24"/>
        </w:rPr>
        <w:t>масса</w:t>
      </w:r>
      <w:r w:rsidR="00AD3915">
        <w:rPr>
          <w:rFonts w:ascii="Arial" w:hAnsi="Arial" w:cs="Arial"/>
          <w:sz w:val="24"/>
          <w:szCs w:val="24"/>
        </w:rPr>
        <w:t xml:space="preserve"> </w:t>
      </w:r>
      <w:r w:rsidRPr="005949B4">
        <w:rPr>
          <w:rFonts w:ascii="Arial" w:hAnsi="Arial" w:cs="Arial"/>
          <w:sz w:val="24"/>
          <w:szCs w:val="24"/>
        </w:rPr>
        <w:t>отходов</w:t>
      </w:r>
      <w:r w:rsidR="00AD3915">
        <w:rPr>
          <w:rFonts w:ascii="Arial" w:hAnsi="Arial" w:cs="Arial"/>
          <w:sz w:val="24"/>
          <w:szCs w:val="24"/>
        </w:rPr>
        <w:t xml:space="preserve"> </w:t>
      </w:r>
      <w:r w:rsidRPr="005949B4">
        <w:rPr>
          <w:rFonts w:ascii="Arial" w:hAnsi="Arial" w:cs="Arial"/>
          <w:sz w:val="24"/>
          <w:szCs w:val="24"/>
        </w:rPr>
        <w:t>составит</w:t>
      </w:r>
      <w:r w:rsidR="00AD3915">
        <w:rPr>
          <w:rFonts w:ascii="Arial" w:hAnsi="Arial" w:cs="Arial"/>
          <w:sz w:val="24"/>
          <w:szCs w:val="24"/>
        </w:rPr>
        <w:t xml:space="preserve"> </w:t>
      </w:r>
      <w:r w:rsidR="00AC1286">
        <w:rPr>
          <w:rFonts w:ascii="Arial" w:hAnsi="Arial" w:cs="Arial"/>
          <w:sz w:val="24"/>
          <w:szCs w:val="24"/>
        </w:rPr>
        <w:t>478</w:t>
      </w:r>
      <w:r w:rsidR="00AD3915">
        <w:rPr>
          <w:rFonts w:ascii="Arial" w:hAnsi="Arial" w:cs="Arial"/>
          <w:sz w:val="24"/>
          <w:szCs w:val="24"/>
        </w:rPr>
        <w:t xml:space="preserve"> </w:t>
      </w:r>
      <w:r w:rsidRPr="005949B4">
        <w:rPr>
          <w:rFonts w:ascii="Arial" w:hAnsi="Arial" w:cs="Arial"/>
          <w:sz w:val="24"/>
          <w:szCs w:val="24"/>
        </w:rPr>
        <w:t>тонн.</w:t>
      </w:r>
    </w:p>
    <w:p w14:paraId="4843135F" w14:textId="77777777" w:rsidR="008F05B7" w:rsidRPr="005949B4" w:rsidRDefault="008F05B7" w:rsidP="008F05B7">
      <w:pPr>
        <w:pStyle w:val="-9"/>
      </w:pPr>
    </w:p>
    <w:p w14:paraId="504B1088" w14:textId="78DE2B6E" w:rsidR="008F05B7" w:rsidRPr="005949B4" w:rsidRDefault="008F05B7" w:rsidP="008F05B7">
      <w:pPr>
        <w:pStyle w:val="affffffffffffff5"/>
        <w:ind w:firstLine="0"/>
      </w:pPr>
      <w:r w:rsidRPr="005949B4">
        <w:t>Таблица</w:t>
      </w:r>
      <w:r w:rsidR="00AD3915">
        <w:t xml:space="preserve"> </w:t>
      </w:r>
      <w:r w:rsidR="00BC0145">
        <w:fldChar w:fldCharType="begin"/>
      </w:r>
      <w:r w:rsidR="00BC0145">
        <w:instrText xml:space="preserve"> SEQ Таблица \* ARABIC </w:instrText>
      </w:r>
      <w:r w:rsidR="00BC0145">
        <w:fldChar w:fldCharType="separate"/>
      </w:r>
      <w:r w:rsidRPr="005949B4">
        <w:rPr>
          <w:noProof/>
        </w:rPr>
        <w:t>32</w:t>
      </w:r>
      <w:r w:rsidR="00BC0145">
        <w:rPr>
          <w:noProof/>
        </w:rPr>
        <w:fldChar w:fldCharType="end"/>
      </w:r>
      <w:r w:rsidR="00AD3915">
        <w:t xml:space="preserve"> </w:t>
      </w:r>
      <w:r w:rsidRPr="005949B4">
        <w:t>–</w:t>
      </w:r>
      <w:r w:rsidR="00AD3915">
        <w:t xml:space="preserve"> </w:t>
      </w:r>
      <w:r w:rsidRPr="005949B4">
        <w:t>Нормативы</w:t>
      </w:r>
      <w:r w:rsidR="00AD3915">
        <w:t xml:space="preserve"> </w:t>
      </w:r>
      <w:r w:rsidRPr="005949B4">
        <w:t>накопления</w:t>
      </w:r>
      <w:r w:rsidR="00AD3915">
        <w:t xml:space="preserve"> </w:t>
      </w:r>
      <w:r w:rsidRPr="005949B4">
        <w:t>ТКО</w:t>
      </w:r>
      <w:r w:rsidR="00AD3915">
        <w:t xml:space="preserve"> </w:t>
      </w:r>
      <w:r w:rsidRPr="005949B4">
        <w:t>по</w:t>
      </w:r>
      <w:r w:rsidR="00AD3915">
        <w:t xml:space="preserve"> </w:t>
      </w:r>
      <w:r w:rsidRPr="005949B4">
        <w:t>сферам</w:t>
      </w:r>
      <w:r w:rsidR="00AD3915">
        <w:t xml:space="preserve"> </w:t>
      </w:r>
      <w:r w:rsidRPr="005949B4">
        <w:t>жизнедеяте</w:t>
      </w:r>
      <w:r w:rsidR="005949B4">
        <w:t>льности</w:t>
      </w:r>
      <w:r w:rsidR="00AD3915">
        <w:t xml:space="preserve"> </w:t>
      </w:r>
      <w:r w:rsidR="005949B4">
        <w:t>на</w:t>
      </w:r>
      <w:r w:rsidR="00AD3915">
        <w:t xml:space="preserve"> </w:t>
      </w:r>
      <w:r w:rsidR="005949B4">
        <w:t>2044</w:t>
      </w:r>
      <w:r w:rsidR="00AD3915">
        <w:t xml:space="preserve"> </w:t>
      </w:r>
      <w:r w:rsidRPr="005949B4">
        <w:t>г.</w:t>
      </w:r>
      <w:r w:rsidRPr="005949B4">
        <w:rPr>
          <w:rStyle w:val="ae"/>
        </w:rPr>
        <w:footnoteReference w:id="26"/>
      </w:r>
    </w:p>
    <w:tbl>
      <w:tblPr>
        <w:tblStyle w:val="-113"/>
        <w:tblW w:w="0" w:type="auto"/>
        <w:tblLook w:val="0480" w:firstRow="0" w:lastRow="0" w:firstColumn="1" w:lastColumn="0" w:noHBand="0" w:noVBand="1"/>
      </w:tblPr>
      <w:tblGrid>
        <w:gridCol w:w="3651"/>
        <w:gridCol w:w="2835"/>
        <w:gridCol w:w="3084"/>
      </w:tblGrid>
      <w:tr w:rsidR="008F05B7" w:rsidRPr="008F05B7" w14:paraId="268BEB44" w14:textId="77777777" w:rsidTr="005E1797">
        <w:tc>
          <w:tcPr>
            <w:cnfStyle w:val="001000000000" w:firstRow="0" w:lastRow="0" w:firstColumn="1" w:lastColumn="0" w:oddVBand="0" w:evenVBand="0" w:oddHBand="0" w:evenHBand="0" w:firstRowFirstColumn="0" w:firstRowLastColumn="0" w:lastRowFirstColumn="0" w:lastRowLastColumn="0"/>
            <w:tcW w:w="3652" w:type="dxa"/>
          </w:tcPr>
          <w:p w14:paraId="6AC61642" w14:textId="77777777" w:rsidR="008F05B7" w:rsidRPr="005949B4" w:rsidRDefault="008F05B7" w:rsidP="005E1797">
            <w:pPr>
              <w:pStyle w:val="affffffffffffff3"/>
              <w:jc w:val="center"/>
              <w:rPr>
                <w:b w:val="0"/>
              </w:rPr>
            </w:pPr>
            <w:r w:rsidRPr="005949B4">
              <w:rPr>
                <w:b w:val="0"/>
              </w:rPr>
              <w:t>Раздел</w:t>
            </w:r>
          </w:p>
        </w:tc>
        <w:tc>
          <w:tcPr>
            <w:tcW w:w="2835" w:type="dxa"/>
          </w:tcPr>
          <w:p w14:paraId="4C50CE8C" w14:textId="42CAA3D6" w:rsidR="008F05B7" w:rsidRPr="005949B4" w:rsidRDefault="008F05B7" w:rsidP="005E1797">
            <w:pPr>
              <w:pStyle w:val="affffffffffffff3"/>
              <w:jc w:val="center"/>
              <w:cnfStyle w:val="000000000000" w:firstRow="0" w:lastRow="0" w:firstColumn="0" w:lastColumn="0" w:oddVBand="0" w:evenVBand="0" w:oddHBand="0" w:evenHBand="0" w:firstRowFirstColumn="0" w:firstRowLastColumn="0" w:lastRowFirstColumn="0" w:lastRowLastColumn="0"/>
              <w:rPr>
                <w:b/>
                <w:vertAlign w:val="superscript"/>
              </w:rPr>
            </w:pPr>
            <w:r w:rsidRPr="005949B4">
              <w:rPr>
                <w:b/>
              </w:rPr>
              <w:t>Норматив</w:t>
            </w:r>
            <w:r w:rsidR="00AD3915">
              <w:rPr>
                <w:b/>
              </w:rPr>
              <w:t xml:space="preserve"> </w:t>
            </w:r>
            <w:r w:rsidRPr="005949B4">
              <w:rPr>
                <w:b/>
              </w:rPr>
              <w:t>накопления</w:t>
            </w:r>
            <w:r w:rsidR="00AD3915">
              <w:rPr>
                <w:b/>
              </w:rPr>
              <w:t xml:space="preserve"> </w:t>
            </w:r>
            <w:r w:rsidRPr="005949B4">
              <w:rPr>
                <w:b/>
              </w:rPr>
              <w:t>в</w:t>
            </w:r>
            <w:r w:rsidR="00AD3915">
              <w:rPr>
                <w:b/>
              </w:rPr>
              <w:t xml:space="preserve"> </w:t>
            </w:r>
            <w:r w:rsidRPr="005949B4">
              <w:rPr>
                <w:b/>
              </w:rPr>
              <w:t>год,</w:t>
            </w:r>
            <w:r w:rsidR="00AD3915">
              <w:rPr>
                <w:b/>
              </w:rPr>
              <w:t xml:space="preserve"> </w:t>
            </w:r>
            <w:r w:rsidRPr="005949B4">
              <w:rPr>
                <w:b/>
              </w:rPr>
              <w:t>м</w:t>
            </w:r>
            <w:r w:rsidRPr="005949B4">
              <w:rPr>
                <w:b/>
                <w:vertAlign w:val="superscript"/>
              </w:rPr>
              <w:t>3</w:t>
            </w:r>
          </w:p>
          <w:p w14:paraId="5310B257" w14:textId="5F9BC7A6" w:rsidR="008F05B7" w:rsidRPr="005949B4" w:rsidRDefault="008F05B7" w:rsidP="005E1797">
            <w:pPr>
              <w:pStyle w:val="affffffffffffff3"/>
              <w:jc w:val="center"/>
              <w:cnfStyle w:val="000000000000" w:firstRow="0" w:lastRow="0" w:firstColumn="0" w:lastColumn="0" w:oddVBand="0" w:evenVBand="0" w:oddHBand="0" w:evenHBand="0" w:firstRowFirstColumn="0" w:firstRowLastColumn="0" w:lastRowFirstColumn="0" w:lastRowLastColumn="0"/>
              <w:rPr>
                <w:b/>
              </w:rPr>
            </w:pPr>
            <w:r w:rsidRPr="005949B4">
              <w:rPr>
                <w:b/>
              </w:rPr>
              <w:t>(средний</w:t>
            </w:r>
            <w:r w:rsidR="00AD3915">
              <w:rPr>
                <w:b/>
              </w:rPr>
              <w:t xml:space="preserve"> </w:t>
            </w:r>
            <w:r w:rsidRPr="005949B4">
              <w:rPr>
                <w:b/>
              </w:rPr>
              <w:t>показатель</w:t>
            </w:r>
            <w:r w:rsidR="00AD3915">
              <w:rPr>
                <w:b/>
              </w:rPr>
              <w:t xml:space="preserve"> </w:t>
            </w:r>
            <w:r w:rsidRPr="005949B4">
              <w:rPr>
                <w:b/>
              </w:rPr>
              <w:t>по</w:t>
            </w:r>
            <w:r w:rsidR="00AD3915">
              <w:rPr>
                <w:b/>
              </w:rPr>
              <w:t xml:space="preserve"> </w:t>
            </w:r>
            <w:r w:rsidRPr="005949B4">
              <w:rPr>
                <w:b/>
              </w:rPr>
              <w:t>категории)</w:t>
            </w:r>
          </w:p>
        </w:tc>
        <w:tc>
          <w:tcPr>
            <w:tcW w:w="3084" w:type="dxa"/>
          </w:tcPr>
          <w:p w14:paraId="42969982" w14:textId="681F2566" w:rsidR="008F05B7" w:rsidRPr="005949B4" w:rsidRDefault="008F05B7" w:rsidP="005E1797">
            <w:pPr>
              <w:pStyle w:val="affffffffffffff3"/>
              <w:jc w:val="center"/>
              <w:cnfStyle w:val="000000000000" w:firstRow="0" w:lastRow="0" w:firstColumn="0" w:lastColumn="0" w:oddVBand="0" w:evenVBand="0" w:oddHBand="0" w:evenHBand="0" w:firstRowFirstColumn="0" w:firstRowLastColumn="0" w:lastRowFirstColumn="0" w:lastRowLastColumn="0"/>
              <w:rPr>
                <w:b/>
              </w:rPr>
            </w:pPr>
            <w:r w:rsidRPr="005949B4">
              <w:rPr>
                <w:b/>
              </w:rPr>
              <w:t>Расчетный</w:t>
            </w:r>
            <w:r w:rsidR="00AD3915">
              <w:rPr>
                <w:b/>
              </w:rPr>
              <w:t xml:space="preserve"> </w:t>
            </w:r>
            <w:r w:rsidRPr="005949B4">
              <w:rPr>
                <w:b/>
              </w:rPr>
              <w:t>показатель,</w:t>
            </w:r>
            <w:r w:rsidR="00AD3915">
              <w:rPr>
                <w:b/>
              </w:rPr>
              <w:t xml:space="preserve"> </w:t>
            </w:r>
            <w:r w:rsidRPr="005949B4">
              <w:rPr>
                <w:b/>
              </w:rPr>
              <w:t>тыс.</w:t>
            </w:r>
            <w:r w:rsidR="00AD3915">
              <w:rPr>
                <w:b/>
              </w:rPr>
              <w:t xml:space="preserve"> </w:t>
            </w:r>
            <w:r w:rsidRPr="005949B4">
              <w:rPr>
                <w:b/>
              </w:rPr>
              <w:t>м</w:t>
            </w:r>
            <w:r w:rsidRPr="00204760">
              <w:rPr>
                <w:b/>
                <w:vertAlign w:val="superscript"/>
              </w:rPr>
              <w:t>3</w:t>
            </w:r>
            <w:r w:rsidR="00AD3915">
              <w:rPr>
                <w:b/>
                <w:vertAlign w:val="superscript"/>
              </w:rPr>
              <w:t xml:space="preserve"> </w:t>
            </w:r>
            <w:r w:rsidRPr="005949B4">
              <w:rPr>
                <w:b/>
              </w:rPr>
              <w:t>применительно</w:t>
            </w:r>
            <w:r w:rsidR="00AD3915">
              <w:rPr>
                <w:b/>
              </w:rPr>
              <w:t xml:space="preserve"> </w:t>
            </w:r>
            <w:r w:rsidRPr="005949B4">
              <w:rPr>
                <w:b/>
              </w:rPr>
              <w:t>к</w:t>
            </w:r>
            <w:r w:rsidR="00AD3915">
              <w:rPr>
                <w:b/>
              </w:rPr>
              <w:t xml:space="preserve"> </w:t>
            </w:r>
            <w:r w:rsidRPr="005949B4">
              <w:rPr>
                <w:b/>
              </w:rPr>
              <w:t>численности</w:t>
            </w:r>
            <w:r w:rsidR="00AD3915">
              <w:rPr>
                <w:b/>
              </w:rPr>
              <w:t xml:space="preserve"> </w:t>
            </w:r>
            <w:r w:rsidRPr="005949B4">
              <w:rPr>
                <w:b/>
              </w:rPr>
              <w:t>населения</w:t>
            </w:r>
            <w:r w:rsidR="00AD3915">
              <w:rPr>
                <w:b/>
              </w:rPr>
              <w:t xml:space="preserve"> </w:t>
            </w:r>
            <w:r w:rsidRPr="005949B4">
              <w:rPr>
                <w:b/>
              </w:rPr>
              <w:t>МО</w:t>
            </w:r>
            <w:r w:rsidR="00AD3915">
              <w:rPr>
                <w:b/>
              </w:rPr>
              <w:t xml:space="preserve"> </w:t>
            </w:r>
            <w:r w:rsidRPr="00AC1286">
              <w:rPr>
                <w:b/>
              </w:rPr>
              <w:t>«</w:t>
            </w:r>
            <w:r w:rsidR="00AC1286" w:rsidRPr="00AC1286">
              <w:rPr>
                <w:b/>
                <w:bCs/>
              </w:rPr>
              <w:t>Сельское</w:t>
            </w:r>
            <w:r w:rsidR="00AD3915">
              <w:rPr>
                <w:b/>
                <w:bCs/>
              </w:rPr>
              <w:t xml:space="preserve"> </w:t>
            </w:r>
            <w:r w:rsidR="00AC1286" w:rsidRPr="00AC1286">
              <w:rPr>
                <w:b/>
                <w:bCs/>
              </w:rPr>
              <w:t>поселение</w:t>
            </w:r>
            <w:r w:rsidR="00AD3915">
              <w:rPr>
                <w:b/>
                <w:bCs/>
              </w:rPr>
              <w:t xml:space="preserve"> </w:t>
            </w:r>
            <w:r w:rsidR="00AC1286" w:rsidRPr="00AC1286">
              <w:rPr>
                <w:b/>
                <w:bCs/>
              </w:rPr>
              <w:t>Село</w:t>
            </w:r>
            <w:r w:rsidR="00AD3915">
              <w:rPr>
                <w:b/>
                <w:bCs/>
              </w:rPr>
              <w:t xml:space="preserve"> </w:t>
            </w:r>
            <w:r w:rsidR="00AC1286" w:rsidRPr="00AC1286">
              <w:rPr>
                <w:b/>
                <w:bCs/>
              </w:rPr>
              <w:t>Зеленга</w:t>
            </w:r>
            <w:r w:rsidR="00AD3915">
              <w:rPr>
                <w:b/>
                <w:bCs/>
              </w:rPr>
              <w:t xml:space="preserve"> </w:t>
            </w:r>
            <w:r w:rsidR="00AC1286" w:rsidRPr="00AC1286">
              <w:rPr>
                <w:b/>
                <w:bCs/>
              </w:rPr>
              <w:t>Володарского</w:t>
            </w:r>
            <w:r w:rsidR="00AD3915">
              <w:rPr>
                <w:b/>
                <w:bCs/>
              </w:rPr>
              <w:t xml:space="preserve"> </w:t>
            </w:r>
            <w:r w:rsidR="00AC1286" w:rsidRPr="00AC1286">
              <w:rPr>
                <w:b/>
                <w:bCs/>
              </w:rPr>
              <w:t>муниципального</w:t>
            </w:r>
            <w:r w:rsidR="00AD3915">
              <w:rPr>
                <w:b/>
                <w:bCs/>
              </w:rPr>
              <w:t xml:space="preserve"> </w:t>
            </w:r>
            <w:r w:rsidR="00AC1286" w:rsidRPr="00AC1286">
              <w:rPr>
                <w:b/>
                <w:bCs/>
              </w:rPr>
              <w:t>района</w:t>
            </w:r>
            <w:r w:rsidR="00AD3915">
              <w:rPr>
                <w:b/>
                <w:bCs/>
              </w:rPr>
              <w:t xml:space="preserve"> </w:t>
            </w:r>
            <w:r w:rsidR="00AC1286" w:rsidRPr="00AC1286">
              <w:rPr>
                <w:b/>
                <w:bCs/>
              </w:rPr>
              <w:t>Астраханской</w:t>
            </w:r>
            <w:r w:rsidR="00AD3915">
              <w:rPr>
                <w:b/>
                <w:bCs/>
              </w:rPr>
              <w:t xml:space="preserve"> </w:t>
            </w:r>
            <w:r w:rsidR="00AC1286" w:rsidRPr="00AC1286">
              <w:rPr>
                <w:b/>
                <w:bCs/>
              </w:rPr>
              <w:t>области</w:t>
            </w:r>
            <w:r w:rsidRPr="00AC1286">
              <w:rPr>
                <w:b/>
              </w:rPr>
              <w:t>»</w:t>
            </w:r>
            <w:r w:rsidR="00AD3915">
              <w:rPr>
                <w:b/>
              </w:rPr>
              <w:t xml:space="preserve"> </w:t>
            </w:r>
            <w:r w:rsidRPr="005949B4">
              <w:rPr>
                <w:b/>
              </w:rPr>
              <w:t>по</w:t>
            </w:r>
            <w:r w:rsidR="00AD3915">
              <w:rPr>
                <w:b/>
              </w:rPr>
              <w:t xml:space="preserve"> </w:t>
            </w:r>
            <w:r w:rsidRPr="005949B4">
              <w:rPr>
                <w:b/>
              </w:rPr>
              <w:t>целевому</w:t>
            </w:r>
            <w:r w:rsidR="00AD3915">
              <w:rPr>
                <w:b/>
              </w:rPr>
              <w:t xml:space="preserve"> </w:t>
            </w:r>
            <w:r w:rsidRPr="005949B4">
              <w:rPr>
                <w:b/>
              </w:rPr>
              <w:t>прогнозу</w:t>
            </w:r>
            <w:r w:rsidR="00AD3915">
              <w:rPr>
                <w:b/>
              </w:rPr>
              <w:t xml:space="preserve"> </w:t>
            </w:r>
            <w:r w:rsidRPr="005949B4">
              <w:rPr>
                <w:b/>
              </w:rPr>
              <w:t>в</w:t>
            </w:r>
            <w:r w:rsidR="00AD3915">
              <w:rPr>
                <w:b/>
              </w:rPr>
              <w:t xml:space="preserve"> </w:t>
            </w:r>
            <w:r w:rsidRPr="005949B4">
              <w:rPr>
                <w:b/>
              </w:rPr>
              <w:t>204</w:t>
            </w:r>
            <w:r w:rsidR="00B147B8" w:rsidRPr="005949B4">
              <w:rPr>
                <w:b/>
              </w:rPr>
              <w:t>4</w:t>
            </w:r>
            <w:r w:rsidR="00AD3915">
              <w:rPr>
                <w:b/>
              </w:rPr>
              <w:t xml:space="preserve"> </w:t>
            </w:r>
            <w:r w:rsidRPr="005949B4">
              <w:rPr>
                <w:b/>
              </w:rPr>
              <w:t>г.</w:t>
            </w:r>
          </w:p>
        </w:tc>
      </w:tr>
      <w:tr w:rsidR="008F05B7" w:rsidRPr="008F05B7" w14:paraId="3068B37B" w14:textId="77777777" w:rsidTr="005E1797">
        <w:tc>
          <w:tcPr>
            <w:cnfStyle w:val="001000000000" w:firstRow="0" w:lastRow="0" w:firstColumn="1" w:lastColumn="0" w:oddVBand="0" w:evenVBand="0" w:oddHBand="0" w:evenHBand="0" w:firstRowFirstColumn="0" w:firstRowLastColumn="0" w:lastRowFirstColumn="0" w:lastRowLastColumn="0"/>
            <w:tcW w:w="3652" w:type="dxa"/>
          </w:tcPr>
          <w:p w14:paraId="60CD5DC7" w14:textId="1825EC84" w:rsidR="008F05B7" w:rsidRPr="005949B4" w:rsidRDefault="008F05B7" w:rsidP="005E1797">
            <w:pPr>
              <w:pStyle w:val="affffffffffffff3"/>
            </w:pPr>
            <w:r w:rsidRPr="005949B4">
              <w:t>Административные</w:t>
            </w:r>
            <w:r w:rsidR="00AD3915">
              <w:t xml:space="preserve"> </w:t>
            </w:r>
            <w:r w:rsidRPr="005949B4">
              <w:t>здания,</w:t>
            </w:r>
            <w:r w:rsidR="00AD3915">
              <w:t xml:space="preserve"> </w:t>
            </w:r>
            <w:r w:rsidRPr="005949B4">
              <w:t>учреждения,</w:t>
            </w:r>
            <w:r w:rsidR="00AD3915">
              <w:t xml:space="preserve"> </w:t>
            </w:r>
            <w:r w:rsidRPr="005949B4">
              <w:t>конторы</w:t>
            </w:r>
          </w:p>
        </w:tc>
        <w:tc>
          <w:tcPr>
            <w:tcW w:w="2835" w:type="dxa"/>
          </w:tcPr>
          <w:p w14:paraId="41937F79" w14:textId="77777777" w:rsidR="008F05B7" w:rsidRPr="005949B4" w:rsidRDefault="008F05B7"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1,9</w:t>
            </w:r>
          </w:p>
        </w:tc>
        <w:tc>
          <w:tcPr>
            <w:tcW w:w="3084" w:type="dxa"/>
            <w:vAlign w:val="center"/>
          </w:tcPr>
          <w:p w14:paraId="528E192D" w14:textId="356E5F5A" w:rsidR="008F05B7" w:rsidRPr="005949B4" w:rsidRDefault="005949B4"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3,93</w:t>
            </w:r>
          </w:p>
        </w:tc>
      </w:tr>
      <w:tr w:rsidR="008F05B7" w:rsidRPr="008F05B7" w14:paraId="2E3EADE2" w14:textId="77777777" w:rsidTr="005E1797">
        <w:tc>
          <w:tcPr>
            <w:cnfStyle w:val="001000000000" w:firstRow="0" w:lastRow="0" w:firstColumn="1" w:lastColumn="0" w:oddVBand="0" w:evenVBand="0" w:oddHBand="0" w:evenHBand="0" w:firstRowFirstColumn="0" w:firstRowLastColumn="0" w:lastRowFirstColumn="0" w:lastRowLastColumn="0"/>
            <w:tcW w:w="3652" w:type="dxa"/>
          </w:tcPr>
          <w:p w14:paraId="3BBA513F" w14:textId="537B8E1F" w:rsidR="008F05B7" w:rsidRPr="005949B4" w:rsidRDefault="008F05B7" w:rsidP="005E1797">
            <w:pPr>
              <w:pStyle w:val="affffffffffffff3"/>
            </w:pPr>
            <w:r w:rsidRPr="005949B4">
              <w:t>Предприятия</w:t>
            </w:r>
            <w:r w:rsidR="00AD3915">
              <w:t xml:space="preserve"> </w:t>
            </w:r>
            <w:r w:rsidRPr="005949B4">
              <w:t>торговли</w:t>
            </w:r>
          </w:p>
        </w:tc>
        <w:tc>
          <w:tcPr>
            <w:tcW w:w="2835" w:type="dxa"/>
          </w:tcPr>
          <w:p w14:paraId="75CBB660" w14:textId="77777777" w:rsidR="008F05B7" w:rsidRPr="005949B4" w:rsidRDefault="008F05B7"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2,0</w:t>
            </w:r>
          </w:p>
        </w:tc>
        <w:tc>
          <w:tcPr>
            <w:tcW w:w="3084" w:type="dxa"/>
            <w:vAlign w:val="center"/>
          </w:tcPr>
          <w:p w14:paraId="23206E92" w14:textId="741916AA" w:rsidR="008F05B7" w:rsidRPr="005949B4" w:rsidRDefault="005949B4"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4,14</w:t>
            </w:r>
          </w:p>
        </w:tc>
      </w:tr>
      <w:tr w:rsidR="008F05B7" w:rsidRPr="008F05B7" w14:paraId="362B96A1" w14:textId="77777777" w:rsidTr="005E1797">
        <w:tc>
          <w:tcPr>
            <w:cnfStyle w:val="001000000000" w:firstRow="0" w:lastRow="0" w:firstColumn="1" w:lastColumn="0" w:oddVBand="0" w:evenVBand="0" w:oddHBand="0" w:evenHBand="0" w:firstRowFirstColumn="0" w:firstRowLastColumn="0" w:lastRowFirstColumn="0" w:lastRowLastColumn="0"/>
            <w:tcW w:w="3652" w:type="dxa"/>
          </w:tcPr>
          <w:p w14:paraId="35A17E96" w14:textId="279F9E19" w:rsidR="008F05B7" w:rsidRPr="005949B4" w:rsidRDefault="008F05B7" w:rsidP="005E1797">
            <w:pPr>
              <w:pStyle w:val="affffffffffffff3"/>
            </w:pPr>
            <w:r w:rsidRPr="005949B4">
              <w:t>Предприятия</w:t>
            </w:r>
            <w:r w:rsidR="00AD3915">
              <w:t xml:space="preserve"> </w:t>
            </w:r>
            <w:r w:rsidRPr="005949B4">
              <w:t>транспортной</w:t>
            </w:r>
            <w:r w:rsidR="00AD3915">
              <w:t xml:space="preserve"> </w:t>
            </w:r>
            <w:r w:rsidRPr="005949B4">
              <w:t>инфраструктуры</w:t>
            </w:r>
          </w:p>
        </w:tc>
        <w:tc>
          <w:tcPr>
            <w:tcW w:w="2835" w:type="dxa"/>
          </w:tcPr>
          <w:p w14:paraId="0F81FEE9" w14:textId="77777777" w:rsidR="008F05B7" w:rsidRPr="005949B4" w:rsidRDefault="008F05B7"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6,5</w:t>
            </w:r>
          </w:p>
        </w:tc>
        <w:tc>
          <w:tcPr>
            <w:tcW w:w="3084" w:type="dxa"/>
            <w:vAlign w:val="center"/>
          </w:tcPr>
          <w:p w14:paraId="091CEFE3" w14:textId="6F6D8434" w:rsidR="008F05B7" w:rsidRPr="005949B4" w:rsidRDefault="00572A94"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13,45</w:t>
            </w:r>
          </w:p>
        </w:tc>
      </w:tr>
      <w:tr w:rsidR="008F05B7" w:rsidRPr="008F05B7" w14:paraId="576AF204" w14:textId="77777777" w:rsidTr="005E1797">
        <w:tc>
          <w:tcPr>
            <w:cnfStyle w:val="001000000000" w:firstRow="0" w:lastRow="0" w:firstColumn="1" w:lastColumn="0" w:oddVBand="0" w:evenVBand="0" w:oddHBand="0" w:evenHBand="0" w:firstRowFirstColumn="0" w:firstRowLastColumn="0" w:lastRowFirstColumn="0" w:lastRowLastColumn="0"/>
            <w:tcW w:w="3652" w:type="dxa"/>
          </w:tcPr>
          <w:p w14:paraId="413E7D0C" w14:textId="0805124D" w:rsidR="008F05B7" w:rsidRPr="005949B4" w:rsidRDefault="008F05B7" w:rsidP="005E1797">
            <w:pPr>
              <w:pStyle w:val="affffffffffffff3"/>
            </w:pPr>
            <w:r w:rsidRPr="005949B4">
              <w:t>Дошкольные</w:t>
            </w:r>
            <w:r w:rsidR="00AD3915">
              <w:t xml:space="preserve"> </w:t>
            </w:r>
            <w:r w:rsidRPr="005949B4">
              <w:t>и</w:t>
            </w:r>
            <w:r w:rsidR="00AD3915">
              <w:t xml:space="preserve"> </w:t>
            </w:r>
            <w:r w:rsidRPr="005949B4">
              <w:t>учебные</w:t>
            </w:r>
            <w:r w:rsidR="00AD3915">
              <w:t xml:space="preserve"> </w:t>
            </w:r>
            <w:r w:rsidRPr="005949B4">
              <w:t>заведения</w:t>
            </w:r>
          </w:p>
        </w:tc>
        <w:tc>
          <w:tcPr>
            <w:tcW w:w="2835" w:type="dxa"/>
          </w:tcPr>
          <w:p w14:paraId="1550180B" w14:textId="77777777" w:rsidR="008F05B7" w:rsidRPr="005949B4" w:rsidRDefault="008F05B7"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0,8</w:t>
            </w:r>
          </w:p>
        </w:tc>
        <w:tc>
          <w:tcPr>
            <w:tcW w:w="3084" w:type="dxa"/>
            <w:vAlign w:val="center"/>
          </w:tcPr>
          <w:p w14:paraId="3CB719F0" w14:textId="5CEB90EB" w:rsidR="008F05B7" w:rsidRPr="005949B4" w:rsidRDefault="00572A94"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1,66</w:t>
            </w:r>
          </w:p>
        </w:tc>
      </w:tr>
      <w:tr w:rsidR="008F05B7" w:rsidRPr="008F05B7" w14:paraId="120D8675" w14:textId="77777777" w:rsidTr="005E1797">
        <w:tc>
          <w:tcPr>
            <w:cnfStyle w:val="001000000000" w:firstRow="0" w:lastRow="0" w:firstColumn="1" w:lastColumn="0" w:oddVBand="0" w:evenVBand="0" w:oddHBand="0" w:evenHBand="0" w:firstRowFirstColumn="0" w:firstRowLastColumn="0" w:lastRowFirstColumn="0" w:lastRowLastColumn="0"/>
            <w:tcW w:w="3652" w:type="dxa"/>
          </w:tcPr>
          <w:p w14:paraId="3CD35786" w14:textId="2BC71876" w:rsidR="008F05B7" w:rsidRPr="005949B4" w:rsidRDefault="008F05B7" w:rsidP="005E1797">
            <w:pPr>
              <w:pStyle w:val="affffffffffffff3"/>
            </w:pPr>
            <w:r w:rsidRPr="005949B4">
              <w:t>Культурно-развлекательные,</w:t>
            </w:r>
            <w:r w:rsidR="00AD3915">
              <w:t xml:space="preserve"> </w:t>
            </w:r>
            <w:r w:rsidRPr="005949B4">
              <w:t>спортивные</w:t>
            </w:r>
            <w:r w:rsidR="00AD3915">
              <w:t xml:space="preserve"> </w:t>
            </w:r>
            <w:r w:rsidRPr="005949B4">
              <w:t>учреждения</w:t>
            </w:r>
          </w:p>
        </w:tc>
        <w:tc>
          <w:tcPr>
            <w:tcW w:w="2835" w:type="dxa"/>
          </w:tcPr>
          <w:p w14:paraId="12D181E1" w14:textId="77777777" w:rsidR="008F05B7" w:rsidRPr="005949B4" w:rsidRDefault="008F05B7"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10,9</w:t>
            </w:r>
          </w:p>
        </w:tc>
        <w:tc>
          <w:tcPr>
            <w:tcW w:w="3084" w:type="dxa"/>
            <w:vAlign w:val="center"/>
          </w:tcPr>
          <w:p w14:paraId="0A70522F" w14:textId="1DEFCDAB" w:rsidR="008F05B7" w:rsidRPr="005949B4" w:rsidRDefault="00572A94"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22,55</w:t>
            </w:r>
          </w:p>
        </w:tc>
      </w:tr>
      <w:tr w:rsidR="008F05B7" w:rsidRPr="008F05B7" w14:paraId="25D9F67B" w14:textId="77777777" w:rsidTr="005E1797">
        <w:tc>
          <w:tcPr>
            <w:cnfStyle w:val="001000000000" w:firstRow="0" w:lastRow="0" w:firstColumn="1" w:lastColumn="0" w:oddVBand="0" w:evenVBand="0" w:oddHBand="0" w:evenHBand="0" w:firstRowFirstColumn="0" w:firstRowLastColumn="0" w:lastRowFirstColumn="0" w:lastRowLastColumn="0"/>
            <w:tcW w:w="3652" w:type="dxa"/>
          </w:tcPr>
          <w:p w14:paraId="2BEBDE84" w14:textId="5A7B09EB" w:rsidR="008F05B7" w:rsidRPr="005949B4" w:rsidRDefault="008F05B7" w:rsidP="005E1797">
            <w:pPr>
              <w:pStyle w:val="affffffffffffff3"/>
            </w:pPr>
            <w:r w:rsidRPr="005949B4">
              <w:t>Предприятия</w:t>
            </w:r>
            <w:r w:rsidR="00AD3915">
              <w:t xml:space="preserve"> </w:t>
            </w:r>
            <w:r w:rsidRPr="005949B4">
              <w:t>общественного</w:t>
            </w:r>
            <w:r w:rsidR="00AD3915">
              <w:t xml:space="preserve"> </w:t>
            </w:r>
            <w:r w:rsidRPr="005949B4">
              <w:t>питания</w:t>
            </w:r>
          </w:p>
        </w:tc>
        <w:tc>
          <w:tcPr>
            <w:tcW w:w="2835" w:type="dxa"/>
          </w:tcPr>
          <w:p w14:paraId="12C447A5" w14:textId="77777777" w:rsidR="008F05B7" w:rsidRPr="005949B4" w:rsidRDefault="008F05B7"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2,2</w:t>
            </w:r>
          </w:p>
        </w:tc>
        <w:tc>
          <w:tcPr>
            <w:tcW w:w="3084" w:type="dxa"/>
            <w:vAlign w:val="center"/>
          </w:tcPr>
          <w:p w14:paraId="0EFD48AE" w14:textId="0D0A2915" w:rsidR="008F05B7" w:rsidRPr="005949B4" w:rsidRDefault="00572A94"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4,55</w:t>
            </w:r>
          </w:p>
        </w:tc>
      </w:tr>
      <w:tr w:rsidR="008F05B7" w:rsidRPr="008F05B7" w14:paraId="15A07AC4" w14:textId="77777777" w:rsidTr="005E1797">
        <w:tc>
          <w:tcPr>
            <w:cnfStyle w:val="001000000000" w:firstRow="0" w:lastRow="0" w:firstColumn="1" w:lastColumn="0" w:oddVBand="0" w:evenVBand="0" w:oddHBand="0" w:evenHBand="0" w:firstRowFirstColumn="0" w:firstRowLastColumn="0" w:lastRowFirstColumn="0" w:lastRowLastColumn="0"/>
            <w:tcW w:w="3652" w:type="dxa"/>
          </w:tcPr>
          <w:p w14:paraId="35D19A29" w14:textId="50EFB567" w:rsidR="008F05B7" w:rsidRPr="005949B4" w:rsidRDefault="008F05B7" w:rsidP="005E1797">
            <w:pPr>
              <w:pStyle w:val="affffffffffffff3"/>
            </w:pPr>
            <w:r w:rsidRPr="005949B4">
              <w:t>Предприятия</w:t>
            </w:r>
            <w:r w:rsidR="00AD3915">
              <w:t xml:space="preserve"> </w:t>
            </w:r>
            <w:r w:rsidRPr="005949B4">
              <w:t>службы</w:t>
            </w:r>
            <w:r w:rsidR="00AD3915">
              <w:t xml:space="preserve"> </w:t>
            </w:r>
            <w:r w:rsidRPr="005949B4">
              <w:t>быта</w:t>
            </w:r>
          </w:p>
        </w:tc>
        <w:tc>
          <w:tcPr>
            <w:tcW w:w="2835" w:type="dxa"/>
          </w:tcPr>
          <w:p w14:paraId="4513E9B1" w14:textId="77777777" w:rsidR="008F05B7" w:rsidRPr="005949B4" w:rsidRDefault="008F05B7"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7,0</w:t>
            </w:r>
          </w:p>
        </w:tc>
        <w:tc>
          <w:tcPr>
            <w:tcW w:w="3084" w:type="dxa"/>
            <w:vAlign w:val="center"/>
          </w:tcPr>
          <w:p w14:paraId="27F8FA21" w14:textId="7976D3A4" w:rsidR="008F05B7" w:rsidRPr="005949B4" w:rsidRDefault="009F1CFE"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14,48</w:t>
            </w:r>
          </w:p>
        </w:tc>
      </w:tr>
      <w:tr w:rsidR="008F05B7" w:rsidRPr="00AB5520" w14:paraId="4E6BBC16" w14:textId="77777777" w:rsidTr="005E1797">
        <w:tc>
          <w:tcPr>
            <w:cnfStyle w:val="001000000000" w:firstRow="0" w:lastRow="0" w:firstColumn="1" w:lastColumn="0" w:oddVBand="0" w:evenVBand="0" w:oddHBand="0" w:evenHBand="0" w:firstRowFirstColumn="0" w:firstRowLastColumn="0" w:lastRowFirstColumn="0" w:lastRowLastColumn="0"/>
            <w:tcW w:w="3652" w:type="dxa"/>
          </w:tcPr>
          <w:p w14:paraId="48925C36" w14:textId="35B3470A" w:rsidR="008F05B7" w:rsidRPr="005949B4" w:rsidRDefault="008F05B7" w:rsidP="005E1797">
            <w:pPr>
              <w:pStyle w:val="affffffffffffff3"/>
            </w:pPr>
            <w:r w:rsidRPr="005949B4">
              <w:t>Медицинские</w:t>
            </w:r>
            <w:r w:rsidR="00AD3915">
              <w:t xml:space="preserve"> </w:t>
            </w:r>
            <w:r w:rsidRPr="005949B4">
              <w:t>учреждения</w:t>
            </w:r>
          </w:p>
        </w:tc>
        <w:tc>
          <w:tcPr>
            <w:tcW w:w="2835" w:type="dxa"/>
          </w:tcPr>
          <w:p w14:paraId="31E8677F" w14:textId="77777777" w:rsidR="008F05B7" w:rsidRPr="005949B4" w:rsidRDefault="008F05B7"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3,0</w:t>
            </w:r>
          </w:p>
        </w:tc>
        <w:tc>
          <w:tcPr>
            <w:tcW w:w="3084" w:type="dxa"/>
            <w:vAlign w:val="center"/>
          </w:tcPr>
          <w:p w14:paraId="3BD751D9" w14:textId="5156ACDA" w:rsidR="008F05B7" w:rsidRPr="005949B4" w:rsidRDefault="009F1CFE" w:rsidP="005E1797">
            <w:pPr>
              <w:pStyle w:val="affffffffffffff3"/>
              <w:jc w:val="center"/>
              <w:cnfStyle w:val="000000000000" w:firstRow="0" w:lastRow="0" w:firstColumn="0" w:lastColumn="0" w:oddVBand="0" w:evenVBand="0" w:oddHBand="0" w:evenHBand="0" w:firstRowFirstColumn="0" w:firstRowLastColumn="0" w:lastRowFirstColumn="0" w:lastRowLastColumn="0"/>
            </w:pPr>
            <w:r w:rsidRPr="005949B4">
              <w:t>6,21</w:t>
            </w:r>
          </w:p>
        </w:tc>
      </w:tr>
    </w:tbl>
    <w:p w14:paraId="161B720F" w14:textId="77777777" w:rsidR="008F05B7" w:rsidRPr="00AB5520" w:rsidRDefault="008F05B7" w:rsidP="008F05B7">
      <w:pPr>
        <w:pStyle w:val="afffffffffffffd"/>
      </w:pPr>
    </w:p>
    <w:p w14:paraId="5D50722D" w14:textId="77777777" w:rsidR="008F05B7" w:rsidRPr="00817870" w:rsidRDefault="008F05B7" w:rsidP="00E5197F">
      <w:pPr>
        <w:spacing w:line="276" w:lineRule="auto"/>
        <w:rPr>
          <w:rFonts w:ascii="Arial" w:hAnsi="Arial" w:cs="Arial"/>
          <w:sz w:val="24"/>
          <w:szCs w:val="24"/>
        </w:rPr>
      </w:pPr>
    </w:p>
    <w:p w14:paraId="3D761D93" w14:textId="16EA2348" w:rsidR="00E5197F" w:rsidRPr="00817870" w:rsidRDefault="00E5197F" w:rsidP="00E5197F">
      <w:pPr>
        <w:spacing w:line="276" w:lineRule="auto"/>
        <w:rPr>
          <w:rFonts w:ascii="Arial" w:hAnsi="Arial" w:cs="Arial"/>
          <w:sz w:val="24"/>
          <w:szCs w:val="24"/>
        </w:rPr>
      </w:pPr>
      <w:r w:rsidRPr="00817870">
        <w:rPr>
          <w:rFonts w:ascii="Arial" w:hAnsi="Arial" w:cs="Arial"/>
          <w:sz w:val="24"/>
          <w:szCs w:val="24"/>
        </w:rPr>
        <w:t>С</w:t>
      </w:r>
      <w:r w:rsidR="00AD3915">
        <w:rPr>
          <w:rFonts w:ascii="Arial" w:hAnsi="Arial" w:cs="Arial"/>
          <w:sz w:val="24"/>
          <w:szCs w:val="24"/>
        </w:rPr>
        <w:t xml:space="preserve"> </w:t>
      </w:r>
      <w:r w:rsidRPr="00817870">
        <w:rPr>
          <w:rFonts w:ascii="Arial" w:hAnsi="Arial" w:cs="Arial"/>
          <w:sz w:val="24"/>
          <w:szCs w:val="24"/>
        </w:rPr>
        <w:t>учетом</w:t>
      </w:r>
      <w:r w:rsidR="00AD3915">
        <w:rPr>
          <w:rFonts w:ascii="Arial" w:hAnsi="Arial" w:cs="Arial"/>
          <w:sz w:val="24"/>
          <w:szCs w:val="24"/>
        </w:rPr>
        <w:t xml:space="preserve"> </w:t>
      </w:r>
      <w:r w:rsidRPr="00817870">
        <w:rPr>
          <w:rFonts w:ascii="Arial" w:hAnsi="Arial" w:cs="Arial"/>
          <w:sz w:val="24"/>
          <w:szCs w:val="24"/>
        </w:rPr>
        <w:t>принятых</w:t>
      </w:r>
      <w:r w:rsidR="00AD3915">
        <w:rPr>
          <w:rFonts w:ascii="Arial" w:hAnsi="Arial" w:cs="Arial"/>
          <w:sz w:val="24"/>
          <w:szCs w:val="24"/>
        </w:rPr>
        <w:t xml:space="preserve"> </w:t>
      </w:r>
      <w:r w:rsidRPr="00817870">
        <w:rPr>
          <w:rFonts w:ascii="Arial" w:hAnsi="Arial" w:cs="Arial"/>
          <w:sz w:val="24"/>
          <w:szCs w:val="24"/>
        </w:rPr>
        <w:t>концептуальных</w:t>
      </w:r>
      <w:r w:rsidR="00AD3915">
        <w:rPr>
          <w:rFonts w:ascii="Arial" w:hAnsi="Arial" w:cs="Arial"/>
          <w:sz w:val="24"/>
          <w:szCs w:val="24"/>
        </w:rPr>
        <w:t xml:space="preserve"> </w:t>
      </w:r>
      <w:r w:rsidRPr="00817870">
        <w:rPr>
          <w:rFonts w:ascii="Arial" w:hAnsi="Arial" w:cs="Arial"/>
          <w:sz w:val="24"/>
          <w:szCs w:val="24"/>
        </w:rPr>
        <w:t>подходов</w:t>
      </w:r>
      <w:r w:rsidR="00AD3915">
        <w:rPr>
          <w:rFonts w:ascii="Arial" w:hAnsi="Arial" w:cs="Arial"/>
          <w:sz w:val="24"/>
          <w:szCs w:val="24"/>
        </w:rPr>
        <w:t xml:space="preserve"> </w:t>
      </w:r>
      <w:r w:rsidRPr="00817870">
        <w:rPr>
          <w:rFonts w:ascii="Arial" w:hAnsi="Arial" w:cs="Arial"/>
          <w:sz w:val="24"/>
          <w:szCs w:val="24"/>
        </w:rPr>
        <w:t>построения</w:t>
      </w:r>
      <w:r w:rsidR="00AD3915">
        <w:rPr>
          <w:rFonts w:ascii="Arial" w:hAnsi="Arial" w:cs="Arial"/>
          <w:sz w:val="24"/>
          <w:szCs w:val="24"/>
        </w:rPr>
        <w:t xml:space="preserve"> </w:t>
      </w:r>
      <w:r w:rsidRPr="00817870">
        <w:rPr>
          <w:rFonts w:ascii="Arial" w:hAnsi="Arial" w:cs="Arial"/>
          <w:sz w:val="24"/>
          <w:szCs w:val="24"/>
        </w:rPr>
        <w:t>системы</w:t>
      </w:r>
      <w:r w:rsidR="00AD3915">
        <w:rPr>
          <w:rFonts w:ascii="Arial" w:hAnsi="Arial" w:cs="Arial"/>
          <w:sz w:val="24"/>
          <w:szCs w:val="24"/>
        </w:rPr>
        <w:t xml:space="preserve"> </w:t>
      </w:r>
      <w:r w:rsidRPr="00817870">
        <w:rPr>
          <w:rFonts w:ascii="Arial" w:hAnsi="Arial" w:cs="Arial"/>
          <w:sz w:val="24"/>
          <w:szCs w:val="24"/>
        </w:rPr>
        <w:t>обращения</w:t>
      </w:r>
      <w:r w:rsidR="00AD3915">
        <w:rPr>
          <w:rFonts w:ascii="Arial" w:hAnsi="Arial" w:cs="Arial"/>
          <w:sz w:val="24"/>
          <w:szCs w:val="24"/>
        </w:rPr>
        <w:t xml:space="preserve"> </w:t>
      </w:r>
      <w:r w:rsidRPr="00817870">
        <w:rPr>
          <w:rFonts w:ascii="Arial" w:hAnsi="Arial" w:cs="Arial"/>
          <w:sz w:val="24"/>
          <w:szCs w:val="24"/>
        </w:rPr>
        <w:t>с</w:t>
      </w:r>
      <w:r w:rsidR="00AD3915">
        <w:rPr>
          <w:rFonts w:ascii="Arial" w:hAnsi="Arial" w:cs="Arial"/>
          <w:sz w:val="24"/>
          <w:szCs w:val="24"/>
        </w:rPr>
        <w:t xml:space="preserve"> </w:t>
      </w:r>
      <w:r w:rsidRPr="00817870">
        <w:rPr>
          <w:rFonts w:ascii="Arial" w:hAnsi="Arial" w:cs="Arial"/>
          <w:sz w:val="24"/>
          <w:szCs w:val="24"/>
        </w:rPr>
        <w:t>отходами</w:t>
      </w:r>
      <w:r w:rsidR="00AD3915">
        <w:rPr>
          <w:rFonts w:ascii="Arial" w:hAnsi="Arial" w:cs="Arial"/>
          <w:sz w:val="24"/>
          <w:szCs w:val="24"/>
        </w:rPr>
        <w:t xml:space="preserve"> </w:t>
      </w:r>
      <w:r w:rsidRPr="00817870">
        <w:rPr>
          <w:rFonts w:ascii="Arial" w:hAnsi="Arial" w:cs="Arial"/>
          <w:sz w:val="24"/>
          <w:szCs w:val="24"/>
        </w:rPr>
        <w:t>производства</w:t>
      </w:r>
      <w:r w:rsidR="00AD3915">
        <w:rPr>
          <w:rFonts w:ascii="Arial" w:hAnsi="Arial" w:cs="Arial"/>
          <w:sz w:val="24"/>
          <w:szCs w:val="24"/>
        </w:rPr>
        <w:t xml:space="preserve"> </w:t>
      </w:r>
      <w:r w:rsidRPr="00817870">
        <w:rPr>
          <w:rFonts w:ascii="Arial" w:hAnsi="Arial" w:cs="Arial"/>
          <w:sz w:val="24"/>
          <w:szCs w:val="24"/>
        </w:rPr>
        <w:t>и</w:t>
      </w:r>
      <w:r w:rsidR="00AD3915">
        <w:rPr>
          <w:rFonts w:ascii="Arial" w:hAnsi="Arial" w:cs="Arial"/>
          <w:sz w:val="24"/>
          <w:szCs w:val="24"/>
        </w:rPr>
        <w:t xml:space="preserve"> </w:t>
      </w:r>
      <w:r w:rsidRPr="00817870">
        <w:rPr>
          <w:rFonts w:ascii="Arial" w:hAnsi="Arial" w:cs="Arial"/>
          <w:sz w:val="24"/>
          <w:szCs w:val="24"/>
        </w:rPr>
        <w:t>потребления</w:t>
      </w:r>
      <w:r w:rsidR="00AD3915">
        <w:rPr>
          <w:rFonts w:ascii="Arial" w:hAnsi="Arial" w:cs="Arial"/>
          <w:sz w:val="24"/>
          <w:szCs w:val="24"/>
        </w:rPr>
        <w:t xml:space="preserve"> </w:t>
      </w:r>
      <w:r w:rsidRPr="00817870">
        <w:rPr>
          <w:rFonts w:ascii="Arial" w:hAnsi="Arial" w:cs="Arial"/>
          <w:sz w:val="24"/>
          <w:szCs w:val="24"/>
        </w:rPr>
        <w:t>на</w:t>
      </w:r>
      <w:r w:rsidR="00AD3915">
        <w:rPr>
          <w:rFonts w:ascii="Arial" w:hAnsi="Arial" w:cs="Arial"/>
          <w:sz w:val="24"/>
          <w:szCs w:val="24"/>
        </w:rPr>
        <w:t xml:space="preserve"> </w:t>
      </w:r>
      <w:r w:rsidRPr="00817870">
        <w:rPr>
          <w:rFonts w:ascii="Arial" w:hAnsi="Arial" w:cs="Arial"/>
          <w:sz w:val="24"/>
          <w:szCs w:val="24"/>
        </w:rPr>
        <w:t>территории</w:t>
      </w:r>
      <w:r w:rsidR="00AD3915">
        <w:rPr>
          <w:rFonts w:ascii="Arial" w:hAnsi="Arial" w:cs="Arial"/>
          <w:sz w:val="24"/>
          <w:szCs w:val="24"/>
        </w:rPr>
        <w:t xml:space="preserve"> </w:t>
      </w:r>
      <w:r w:rsidR="006419F5">
        <w:rPr>
          <w:rFonts w:ascii="Arial" w:hAnsi="Arial" w:cs="Arial"/>
          <w:sz w:val="24"/>
          <w:szCs w:val="24"/>
        </w:rPr>
        <w:t>муниципального</w:t>
      </w:r>
      <w:r w:rsidR="00AD3915">
        <w:rPr>
          <w:rFonts w:ascii="Arial" w:hAnsi="Arial" w:cs="Arial"/>
          <w:sz w:val="24"/>
          <w:szCs w:val="24"/>
        </w:rPr>
        <w:t xml:space="preserve"> </w:t>
      </w:r>
      <w:r w:rsidR="006419F5">
        <w:rPr>
          <w:rFonts w:ascii="Arial" w:hAnsi="Arial" w:cs="Arial"/>
          <w:sz w:val="24"/>
          <w:szCs w:val="24"/>
        </w:rPr>
        <w:t>образования</w:t>
      </w:r>
      <w:r w:rsidR="00AD3915">
        <w:rPr>
          <w:rFonts w:ascii="Arial" w:hAnsi="Arial" w:cs="Arial"/>
          <w:sz w:val="24"/>
          <w:szCs w:val="24"/>
        </w:rPr>
        <w:t xml:space="preserve"> </w:t>
      </w:r>
      <w:r w:rsidRPr="00817870">
        <w:rPr>
          <w:rFonts w:ascii="Arial" w:hAnsi="Arial" w:cs="Arial"/>
          <w:sz w:val="24"/>
          <w:szCs w:val="24"/>
        </w:rPr>
        <w:t>можно</w:t>
      </w:r>
      <w:r w:rsidR="00AD3915">
        <w:rPr>
          <w:rFonts w:ascii="Arial" w:hAnsi="Arial" w:cs="Arial"/>
          <w:sz w:val="24"/>
          <w:szCs w:val="24"/>
        </w:rPr>
        <w:t xml:space="preserve"> </w:t>
      </w:r>
      <w:r w:rsidRPr="00817870">
        <w:rPr>
          <w:rFonts w:ascii="Arial" w:hAnsi="Arial" w:cs="Arial"/>
          <w:sz w:val="24"/>
          <w:szCs w:val="24"/>
        </w:rPr>
        <w:t>рекомендовать</w:t>
      </w:r>
      <w:r w:rsidR="00AD3915">
        <w:rPr>
          <w:rFonts w:ascii="Arial" w:hAnsi="Arial" w:cs="Arial"/>
          <w:sz w:val="24"/>
          <w:szCs w:val="24"/>
        </w:rPr>
        <w:t xml:space="preserve"> </w:t>
      </w:r>
      <w:r w:rsidRPr="00817870">
        <w:rPr>
          <w:rFonts w:ascii="Arial" w:hAnsi="Arial" w:cs="Arial"/>
          <w:sz w:val="24"/>
          <w:szCs w:val="24"/>
        </w:rPr>
        <w:t>основные</w:t>
      </w:r>
      <w:r w:rsidR="00AD3915">
        <w:rPr>
          <w:rFonts w:ascii="Arial" w:hAnsi="Arial" w:cs="Arial"/>
          <w:sz w:val="24"/>
          <w:szCs w:val="24"/>
        </w:rPr>
        <w:t xml:space="preserve"> </w:t>
      </w:r>
      <w:r w:rsidRPr="00817870">
        <w:rPr>
          <w:rFonts w:ascii="Arial" w:hAnsi="Arial" w:cs="Arial"/>
          <w:sz w:val="24"/>
          <w:szCs w:val="24"/>
        </w:rPr>
        <w:t>принципы</w:t>
      </w:r>
      <w:r w:rsidR="00AD3915">
        <w:rPr>
          <w:rFonts w:ascii="Arial" w:hAnsi="Arial" w:cs="Arial"/>
          <w:sz w:val="24"/>
          <w:szCs w:val="24"/>
        </w:rPr>
        <w:t xml:space="preserve"> </w:t>
      </w:r>
      <w:r w:rsidRPr="00817870">
        <w:rPr>
          <w:rFonts w:ascii="Arial" w:hAnsi="Arial" w:cs="Arial"/>
          <w:sz w:val="24"/>
          <w:szCs w:val="24"/>
        </w:rPr>
        <w:t>технологической</w:t>
      </w:r>
      <w:r w:rsidR="00AD3915">
        <w:rPr>
          <w:rFonts w:ascii="Arial" w:hAnsi="Arial" w:cs="Arial"/>
          <w:sz w:val="24"/>
          <w:szCs w:val="24"/>
        </w:rPr>
        <w:t xml:space="preserve"> </w:t>
      </w:r>
      <w:r w:rsidRPr="00817870">
        <w:rPr>
          <w:rFonts w:ascii="Arial" w:hAnsi="Arial" w:cs="Arial"/>
          <w:sz w:val="24"/>
          <w:szCs w:val="24"/>
        </w:rPr>
        <w:t>схемы</w:t>
      </w:r>
      <w:r w:rsidR="00AD3915">
        <w:rPr>
          <w:rFonts w:ascii="Arial" w:hAnsi="Arial" w:cs="Arial"/>
          <w:sz w:val="24"/>
          <w:szCs w:val="24"/>
        </w:rPr>
        <w:t xml:space="preserve"> </w:t>
      </w:r>
      <w:r w:rsidRPr="00817870">
        <w:rPr>
          <w:rFonts w:ascii="Arial" w:hAnsi="Arial" w:cs="Arial"/>
          <w:sz w:val="24"/>
          <w:szCs w:val="24"/>
        </w:rPr>
        <w:t>обращения</w:t>
      </w:r>
      <w:r w:rsidR="00AD3915">
        <w:rPr>
          <w:rFonts w:ascii="Arial" w:hAnsi="Arial" w:cs="Arial"/>
          <w:sz w:val="24"/>
          <w:szCs w:val="24"/>
        </w:rPr>
        <w:t xml:space="preserve"> </w:t>
      </w:r>
      <w:r w:rsidRPr="00817870">
        <w:rPr>
          <w:rFonts w:ascii="Arial" w:hAnsi="Arial" w:cs="Arial"/>
          <w:sz w:val="24"/>
          <w:szCs w:val="24"/>
        </w:rPr>
        <w:t>с</w:t>
      </w:r>
      <w:r w:rsidR="00AD3915">
        <w:rPr>
          <w:rFonts w:ascii="Arial" w:hAnsi="Arial" w:cs="Arial"/>
          <w:sz w:val="24"/>
          <w:szCs w:val="24"/>
        </w:rPr>
        <w:t xml:space="preserve"> </w:t>
      </w:r>
      <w:r w:rsidRPr="00817870">
        <w:rPr>
          <w:rFonts w:ascii="Arial" w:hAnsi="Arial" w:cs="Arial"/>
          <w:sz w:val="24"/>
          <w:szCs w:val="24"/>
        </w:rPr>
        <w:t>отходами:</w:t>
      </w:r>
    </w:p>
    <w:p w14:paraId="77597255" w14:textId="33C70BDA" w:rsidR="00E5197F" w:rsidRPr="00817870" w:rsidRDefault="00E5197F" w:rsidP="00435E20">
      <w:pPr>
        <w:numPr>
          <w:ilvl w:val="0"/>
          <w:numId w:val="50"/>
        </w:numPr>
        <w:tabs>
          <w:tab w:val="left" w:pos="993"/>
        </w:tabs>
        <w:spacing w:line="276" w:lineRule="auto"/>
        <w:ind w:left="0" w:firstLine="709"/>
        <w:rPr>
          <w:rFonts w:ascii="Arial" w:hAnsi="Arial" w:cs="Arial"/>
          <w:sz w:val="24"/>
          <w:szCs w:val="24"/>
        </w:rPr>
      </w:pPr>
      <w:r w:rsidRPr="00817870">
        <w:rPr>
          <w:rFonts w:ascii="Arial" w:hAnsi="Arial" w:cs="Arial"/>
          <w:sz w:val="24"/>
          <w:szCs w:val="24"/>
        </w:rPr>
        <w:t>построение</w:t>
      </w:r>
      <w:r w:rsidR="00AD3915">
        <w:rPr>
          <w:rFonts w:ascii="Arial" w:hAnsi="Arial" w:cs="Arial"/>
          <w:sz w:val="24"/>
          <w:szCs w:val="24"/>
        </w:rPr>
        <w:t xml:space="preserve"> </w:t>
      </w:r>
      <w:r w:rsidRPr="00817870">
        <w:rPr>
          <w:rFonts w:ascii="Arial" w:hAnsi="Arial" w:cs="Arial"/>
          <w:sz w:val="24"/>
          <w:szCs w:val="24"/>
        </w:rPr>
        <w:t>системы</w:t>
      </w:r>
      <w:r w:rsidR="00AD3915">
        <w:rPr>
          <w:rFonts w:ascii="Arial" w:hAnsi="Arial" w:cs="Arial"/>
          <w:sz w:val="24"/>
          <w:szCs w:val="24"/>
        </w:rPr>
        <w:t xml:space="preserve"> </w:t>
      </w:r>
      <w:r w:rsidRPr="00817870">
        <w:rPr>
          <w:rFonts w:ascii="Arial" w:hAnsi="Arial" w:cs="Arial"/>
          <w:sz w:val="24"/>
          <w:szCs w:val="24"/>
        </w:rPr>
        <w:t>обращения</w:t>
      </w:r>
      <w:r w:rsidR="00AD3915">
        <w:rPr>
          <w:rFonts w:ascii="Arial" w:hAnsi="Arial" w:cs="Arial"/>
          <w:sz w:val="24"/>
          <w:szCs w:val="24"/>
        </w:rPr>
        <w:t xml:space="preserve"> </w:t>
      </w:r>
      <w:r w:rsidRPr="00817870">
        <w:rPr>
          <w:rFonts w:ascii="Arial" w:hAnsi="Arial" w:cs="Arial"/>
          <w:sz w:val="24"/>
          <w:szCs w:val="24"/>
        </w:rPr>
        <w:t>с</w:t>
      </w:r>
      <w:r w:rsidR="00AD3915">
        <w:rPr>
          <w:rFonts w:ascii="Arial" w:hAnsi="Arial" w:cs="Arial"/>
          <w:sz w:val="24"/>
          <w:szCs w:val="24"/>
        </w:rPr>
        <w:t xml:space="preserve"> </w:t>
      </w:r>
      <w:r w:rsidRPr="00817870">
        <w:rPr>
          <w:rFonts w:ascii="Arial" w:hAnsi="Arial" w:cs="Arial"/>
          <w:sz w:val="24"/>
          <w:szCs w:val="24"/>
        </w:rPr>
        <w:t>отходами,</w:t>
      </w:r>
      <w:r w:rsidR="00AD3915">
        <w:rPr>
          <w:rFonts w:ascii="Arial" w:hAnsi="Arial" w:cs="Arial"/>
          <w:sz w:val="24"/>
          <w:szCs w:val="24"/>
        </w:rPr>
        <w:t xml:space="preserve"> </w:t>
      </w:r>
      <w:r w:rsidRPr="00817870">
        <w:rPr>
          <w:rFonts w:ascii="Arial" w:hAnsi="Arial" w:cs="Arial"/>
          <w:sz w:val="24"/>
          <w:szCs w:val="24"/>
        </w:rPr>
        <w:t>направленной</w:t>
      </w:r>
      <w:r w:rsidR="00AD3915">
        <w:rPr>
          <w:rFonts w:ascii="Arial" w:hAnsi="Arial" w:cs="Arial"/>
          <w:sz w:val="24"/>
          <w:szCs w:val="24"/>
        </w:rPr>
        <w:t xml:space="preserve"> </w:t>
      </w:r>
      <w:r w:rsidRPr="00817870">
        <w:rPr>
          <w:rFonts w:ascii="Arial" w:hAnsi="Arial" w:cs="Arial"/>
          <w:sz w:val="24"/>
          <w:szCs w:val="24"/>
        </w:rPr>
        <w:t>на</w:t>
      </w:r>
      <w:r w:rsidR="00AD3915">
        <w:rPr>
          <w:rFonts w:ascii="Arial" w:hAnsi="Arial" w:cs="Arial"/>
          <w:sz w:val="24"/>
          <w:szCs w:val="24"/>
        </w:rPr>
        <w:t xml:space="preserve"> </w:t>
      </w:r>
      <w:r w:rsidRPr="00817870">
        <w:rPr>
          <w:rFonts w:ascii="Arial" w:hAnsi="Arial" w:cs="Arial"/>
          <w:sz w:val="24"/>
          <w:szCs w:val="24"/>
        </w:rPr>
        <w:t>извлечение</w:t>
      </w:r>
      <w:r w:rsidR="00AD3915">
        <w:rPr>
          <w:rFonts w:ascii="Arial" w:hAnsi="Arial" w:cs="Arial"/>
          <w:sz w:val="24"/>
          <w:szCs w:val="24"/>
        </w:rPr>
        <w:t xml:space="preserve"> </w:t>
      </w:r>
      <w:r w:rsidRPr="00817870">
        <w:rPr>
          <w:rFonts w:ascii="Arial" w:hAnsi="Arial" w:cs="Arial"/>
          <w:sz w:val="24"/>
          <w:szCs w:val="24"/>
        </w:rPr>
        <w:t>максимального</w:t>
      </w:r>
      <w:r w:rsidR="00AD3915">
        <w:rPr>
          <w:rFonts w:ascii="Arial" w:hAnsi="Arial" w:cs="Arial"/>
          <w:sz w:val="24"/>
          <w:szCs w:val="24"/>
        </w:rPr>
        <w:t xml:space="preserve"> </w:t>
      </w:r>
      <w:r w:rsidRPr="00817870">
        <w:rPr>
          <w:rFonts w:ascii="Arial" w:hAnsi="Arial" w:cs="Arial"/>
          <w:sz w:val="24"/>
          <w:szCs w:val="24"/>
        </w:rPr>
        <w:t>количества</w:t>
      </w:r>
      <w:r w:rsidR="00AD3915">
        <w:rPr>
          <w:rFonts w:ascii="Arial" w:hAnsi="Arial" w:cs="Arial"/>
          <w:sz w:val="24"/>
          <w:szCs w:val="24"/>
        </w:rPr>
        <w:t xml:space="preserve"> </w:t>
      </w:r>
      <w:r w:rsidRPr="00817870">
        <w:rPr>
          <w:rFonts w:ascii="Arial" w:hAnsi="Arial" w:cs="Arial"/>
          <w:sz w:val="24"/>
          <w:szCs w:val="24"/>
        </w:rPr>
        <w:t>вторичного</w:t>
      </w:r>
      <w:r w:rsidR="00AD3915">
        <w:rPr>
          <w:rFonts w:ascii="Arial" w:hAnsi="Arial" w:cs="Arial"/>
          <w:sz w:val="24"/>
          <w:szCs w:val="24"/>
        </w:rPr>
        <w:t xml:space="preserve"> </w:t>
      </w:r>
      <w:r w:rsidRPr="00817870">
        <w:rPr>
          <w:rFonts w:ascii="Arial" w:hAnsi="Arial" w:cs="Arial"/>
          <w:sz w:val="24"/>
          <w:szCs w:val="24"/>
        </w:rPr>
        <w:t>сырья</w:t>
      </w:r>
      <w:r w:rsidR="00AD3915">
        <w:rPr>
          <w:rFonts w:ascii="Arial" w:hAnsi="Arial" w:cs="Arial"/>
          <w:sz w:val="24"/>
          <w:szCs w:val="24"/>
        </w:rPr>
        <w:t xml:space="preserve"> </w:t>
      </w:r>
      <w:r w:rsidRPr="00817870">
        <w:rPr>
          <w:rFonts w:ascii="Arial" w:hAnsi="Arial" w:cs="Arial"/>
          <w:sz w:val="24"/>
          <w:szCs w:val="24"/>
        </w:rPr>
        <w:t>за</w:t>
      </w:r>
      <w:r w:rsidR="00AD3915">
        <w:rPr>
          <w:rFonts w:ascii="Arial" w:hAnsi="Arial" w:cs="Arial"/>
          <w:sz w:val="24"/>
          <w:szCs w:val="24"/>
        </w:rPr>
        <w:t xml:space="preserve"> </w:t>
      </w:r>
      <w:r w:rsidRPr="00817870">
        <w:rPr>
          <w:rFonts w:ascii="Arial" w:hAnsi="Arial" w:cs="Arial"/>
          <w:sz w:val="24"/>
          <w:szCs w:val="24"/>
        </w:rPr>
        <w:t>счет</w:t>
      </w:r>
      <w:r w:rsidR="00AD3915">
        <w:rPr>
          <w:rFonts w:ascii="Arial" w:hAnsi="Arial" w:cs="Arial"/>
          <w:sz w:val="24"/>
          <w:szCs w:val="24"/>
        </w:rPr>
        <w:t xml:space="preserve"> </w:t>
      </w:r>
      <w:r w:rsidRPr="00817870">
        <w:rPr>
          <w:rFonts w:ascii="Arial" w:hAnsi="Arial" w:cs="Arial"/>
          <w:sz w:val="24"/>
          <w:szCs w:val="24"/>
        </w:rPr>
        <w:t>внедрения</w:t>
      </w:r>
      <w:r w:rsidR="00AD3915">
        <w:rPr>
          <w:rFonts w:ascii="Arial" w:hAnsi="Arial" w:cs="Arial"/>
          <w:sz w:val="24"/>
          <w:szCs w:val="24"/>
        </w:rPr>
        <w:t xml:space="preserve"> </w:t>
      </w:r>
      <w:r w:rsidRPr="00817870">
        <w:rPr>
          <w:rFonts w:ascii="Arial" w:hAnsi="Arial" w:cs="Arial"/>
          <w:sz w:val="24"/>
          <w:szCs w:val="24"/>
        </w:rPr>
        <w:t>раздельного</w:t>
      </w:r>
      <w:r w:rsidR="00AD3915">
        <w:rPr>
          <w:rFonts w:ascii="Arial" w:hAnsi="Arial" w:cs="Arial"/>
          <w:sz w:val="24"/>
          <w:szCs w:val="24"/>
        </w:rPr>
        <w:t xml:space="preserve"> </w:t>
      </w:r>
      <w:r w:rsidRPr="00817870">
        <w:rPr>
          <w:rFonts w:ascii="Arial" w:hAnsi="Arial" w:cs="Arial"/>
          <w:sz w:val="24"/>
          <w:szCs w:val="24"/>
        </w:rPr>
        <w:t>сбора</w:t>
      </w:r>
      <w:r w:rsidR="00AD3915">
        <w:rPr>
          <w:rFonts w:ascii="Arial" w:hAnsi="Arial" w:cs="Arial"/>
          <w:sz w:val="24"/>
          <w:szCs w:val="24"/>
        </w:rPr>
        <w:t xml:space="preserve"> </w:t>
      </w:r>
      <w:r w:rsidRPr="00817870">
        <w:rPr>
          <w:rFonts w:ascii="Arial" w:hAnsi="Arial" w:cs="Arial"/>
          <w:sz w:val="24"/>
          <w:szCs w:val="24"/>
        </w:rPr>
        <w:t>(накопления),</w:t>
      </w:r>
      <w:r w:rsidR="00AD3915">
        <w:rPr>
          <w:rFonts w:ascii="Arial" w:hAnsi="Arial" w:cs="Arial"/>
          <w:sz w:val="24"/>
          <w:szCs w:val="24"/>
        </w:rPr>
        <w:t xml:space="preserve"> </w:t>
      </w:r>
      <w:r w:rsidRPr="00817870">
        <w:rPr>
          <w:rFonts w:ascii="Arial" w:hAnsi="Arial" w:cs="Arial"/>
          <w:sz w:val="24"/>
          <w:szCs w:val="24"/>
        </w:rPr>
        <w:t>механобиологической</w:t>
      </w:r>
      <w:r w:rsidR="00AD3915">
        <w:rPr>
          <w:rFonts w:ascii="Arial" w:hAnsi="Arial" w:cs="Arial"/>
          <w:sz w:val="24"/>
          <w:szCs w:val="24"/>
        </w:rPr>
        <w:t xml:space="preserve"> </w:t>
      </w:r>
      <w:r w:rsidRPr="00817870">
        <w:rPr>
          <w:rFonts w:ascii="Arial" w:hAnsi="Arial" w:cs="Arial"/>
          <w:sz w:val="24"/>
          <w:szCs w:val="24"/>
        </w:rPr>
        <w:t>и</w:t>
      </w:r>
      <w:r w:rsidR="00AD3915">
        <w:rPr>
          <w:rFonts w:ascii="Arial" w:hAnsi="Arial" w:cs="Arial"/>
          <w:sz w:val="24"/>
          <w:szCs w:val="24"/>
        </w:rPr>
        <w:t xml:space="preserve"> </w:t>
      </w:r>
      <w:r w:rsidRPr="00817870">
        <w:rPr>
          <w:rFonts w:ascii="Arial" w:hAnsi="Arial" w:cs="Arial"/>
          <w:sz w:val="24"/>
          <w:szCs w:val="24"/>
        </w:rPr>
        <w:t>энергетической</w:t>
      </w:r>
      <w:r w:rsidR="00AD3915">
        <w:rPr>
          <w:rFonts w:ascii="Arial" w:hAnsi="Arial" w:cs="Arial"/>
          <w:sz w:val="24"/>
          <w:szCs w:val="24"/>
        </w:rPr>
        <w:t xml:space="preserve"> </w:t>
      </w:r>
      <w:r w:rsidRPr="00817870">
        <w:rPr>
          <w:rFonts w:ascii="Arial" w:hAnsi="Arial" w:cs="Arial"/>
          <w:sz w:val="24"/>
          <w:szCs w:val="24"/>
        </w:rPr>
        <w:t>утилизации</w:t>
      </w:r>
      <w:r w:rsidR="00AD3915">
        <w:rPr>
          <w:rFonts w:ascii="Arial" w:hAnsi="Arial" w:cs="Arial"/>
          <w:sz w:val="24"/>
          <w:szCs w:val="24"/>
        </w:rPr>
        <w:t xml:space="preserve"> </w:t>
      </w:r>
      <w:r w:rsidRPr="00817870">
        <w:rPr>
          <w:rFonts w:ascii="Arial" w:hAnsi="Arial" w:cs="Arial"/>
          <w:sz w:val="24"/>
          <w:szCs w:val="24"/>
        </w:rPr>
        <w:t>отходов</w:t>
      </w:r>
      <w:r w:rsidR="00AD3915">
        <w:rPr>
          <w:rFonts w:ascii="Arial" w:hAnsi="Arial" w:cs="Arial"/>
          <w:sz w:val="24"/>
          <w:szCs w:val="24"/>
        </w:rPr>
        <w:t xml:space="preserve"> </w:t>
      </w:r>
      <w:r w:rsidRPr="00817870">
        <w:rPr>
          <w:rFonts w:ascii="Arial" w:hAnsi="Arial" w:cs="Arial"/>
          <w:sz w:val="24"/>
          <w:szCs w:val="24"/>
        </w:rPr>
        <w:t>перед</w:t>
      </w:r>
      <w:r w:rsidR="00AD3915">
        <w:rPr>
          <w:rFonts w:ascii="Arial" w:hAnsi="Arial" w:cs="Arial"/>
          <w:sz w:val="24"/>
          <w:szCs w:val="24"/>
        </w:rPr>
        <w:t xml:space="preserve"> </w:t>
      </w:r>
      <w:r w:rsidRPr="00817870">
        <w:rPr>
          <w:rFonts w:ascii="Arial" w:hAnsi="Arial" w:cs="Arial"/>
          <w:sz w:val="24"/>
          <w:szCs w:val="24"/>
        </w:rPr>
        <w:t>окончательным</w:t>
      </w:r>
      <w:r w:rsidR="00AD3915">
        <w:rPr>
          <w:rFonts w:ascii="Arial" w:hAnsi="Arial" w:cs="Arial"/>
          <w:sz w:val="24"/>
          <w:szCs w:val="24"/>
        </w:rPr>
        <w:t xml:space="preserve"> </w:t>
      </w:r>
      <w:r w:rsidRPr="00817870">
        <w:rPr>
          <w:rFonts w:ascii="Arial" w:hAnsi="Arial" w:cs="Arial"/>
          <w:sz w:val="24"/>
          <w:szCs w:val="24"/>
        </w:rPr>
        <w:t>захоронением;</w:t>
      </w:r>
    </w:p>
    <w:p w14:paraId="3D84103B" w14:textId="3C4009AF" w:rsidR="00E5197F" w:rsidRDefault="00E5197F" w:rsidP="00435E20">
      <w:pPr>
        <w:numPr>
          <w:ilvl w:val="0"/>
          <w:numId w:val="50"/>
        </w:numPr>
        <w:tabs>
          <w:tab w:val="left" w:pos="993"/>
        </w:tabs>
        <w:spacing w:line="276" w:lineRule="auto"/>
        <w:ind w:left="0" w:firstLine="709"/>
        <w:rPr>
          <w:rFonts w:ascii="Arial" w:hAnsi="Arial" w:cs="Arial"/>
          <w:sz w:val="24"/>
          <w:szCs w:val="24"/>
        </w:rPr>
      </w:pPr>
      <w:r w:rsidRPr="00817870">
        <w:rPr>
          <w:rFonts w:ascii="Arial" w:hAnsi="Arial" w:cs="Arial"/>
          <w:sz w:val="24"/>
          <w:szCs w:val="24"/>
        </w:rPr>
        <w:lastRenderedPageBreak/>
        <w:t>для</w:t>
      </w:r>
      <w:r w:rsidR="00AD3915">
        <w:rPr>
          <w:rFonts w:ascii="Arial" w:hAnsi="Arial" w:cs="Arial"/>
          <w:sz w:val="24"/>
          <w:szCs w:val="24"/>
        </w:rPr>
        <w:t xml:space="preserve"> </w:t>
      </w:r>
      <w:r w:rsidRPr="00817870">
        <w:rPr>
          <w:rFonts w:ascii="Arial" w:hAnsi="Arial" w:cs="Arial"/>
          <w:sz w:val="24"/>
          <w:szCs w:val="24"/>
        </w:rPr>
        <w:t>внедрения</w:t>
      </w:r>
      <w:r w:rsidR="00AD3915">
        <w:rPr>
          <w:rFonts w:ascii="Arial" w:hAnsi="Arial" w:cs="Arial"/>
          <w:sz w:val="24"/>
          <w:szCs w:val="24"/>
        </w:rPr>
        <w:t xml:space="preserve"> </w:t>
      </w:r>
      <w:r w:rsidRPr="00817870">
        <w:rPr>
          <w:rFonts w:ascii="Arial" w:hAnsi="Arial" w:cs="Arial"/>
          <w:sz w:val="24"/>
          <w:szCs w:val="24"/>
        </w:rPr>
        <w:t>системы</w:t>
      </w:r>
      <w:r w:rsidR="00AD3915">
        <w:rPr>
          <w:rFonts w:ascii="Arial" w:hAnsi="Arial" w:cs="Arial"/>
          <w:sz w:val="24"/>
          <w:szCs w:val="24"/>
        </w:rPr>
        <w:t xml:space="preserve"> </w:t>
      </w:r>
      <w:r w:rsidRPr="00817870">
        <w:rPr>
          <w:rFonts w:ascii="Arial" w:hAnsi="Arial" w:cs="Arial"/>
          <w:sz w:val="24"/>
          <w:szCs w:val="24"/>
        </w:rPr>
        <w:t>раздельного</w:t>
      </w:r>
      <w:r w:rsidR="00AD3915">
        <w:rPr>
          <w:rFonts w:ascii="Arial" w:hAnsi="Arial" w:cs="Arial"/>
          <w:sz w:val="24"/>
          <w:szCs w:val="24"/>
        </w:rPr>
        <w:t xml:space="preserve"> </w:t>
      </w:r>
      <w:r w:rsidRPr="00817870">
        <w:rPr>
          <w:rFonts w:ascii="Arial" w:hAnsi="Arial" w:cs="Arial"/>
          <w:sz w:val="24"/>
          <w:szCs w:val="24"/>
        </w:rPr>
        <w:t>накопления</w:t>
      </w:r>
      <w:r w:rsidR="00AD3915">
        <w:rPr>
          <w:rFonts w:ascii="Arial" w:hAnsi="Arial" w:cs="Arial"/>
          <w:sz w:val="24"/>
          <w:szCs w:val="24"/>
        </w:rPr>
        <w:t xml:space="preserve"> </w:t>
      </w:r>
      <w:r w:rsidRPr="00817870">
        <w:rPr>
          <w:rFonts w:ascii="Arial" w:hAnsi="Arial" w:cs="Arial"/>
          <w:sz w:val="24"/>
          <w:szCs w:val="24"/>
        </w:rPr>
        <w:t>отходов</w:t>
      </w:r>
      <w:r w:rsidR="00AD3915">
        <w:rPr>
          <w:rFonts w:ascii="Arial" w:hAnsi="Arial" w:cs="Arial"/>
          <w:sz w:val="24"/>
          <w:szCs w:val="24"/>
        </w:rPr>
        <w:t xml:space="preserve"> </w:t>
      </w:r>
      <w:r w:rsidRPr="00817870">
        <w:rPr>
          <w:rFonts w:ascii="Arial" w:hAnsi="Arial" w:cs="Arial"/>
          <w:sz w:val="24"/>
          <w:szCs w:val="24"/>
        </w:rPr>
        <w:t>отходы</w:t>
      </w:r>
      <w:r w:rsidR="00AD3915">
        <w:rPr>
          <w:rFonts w:ascii="Arial" w:hAnsi="Arial" w:cs="Arial"/>
          <w:sz w:val="24"/>
          <w:szCs w:val="24"/>
        </w:rPr>
        <w:t xml:space="preserve"> </w:t>
      </w:r>
      <w:r w:rsidRPr="00817870">
        <w:rPr>
          <w:rFonts w:ascii="Arial" w:hAnsi="Arial" w:cs="Arial"/>
          <w:sz w:val="24"/>
          <w:szCs w:val="24"/>
        </w:rPr>
        <w:t>вторичного</w:t>
      </w:r>
      <w:r w:rsidR="00AD3915">
        <w:rPr>
          <w:rFonts w:ascii="Arial" w:hAnsi="Arial" w:cs="Arial"/>
          <w:sz w:val="24"/>
          <w:szCs w:val="24"/>
        </w:rPr>
        <w:t xml:space="preserve"> </w:t>
      </w:r>
      <w:r w:rsidRPr="00817870">
        <w:rPr>
          <w:rFonts w:ascii="Arial" w:hAnsi="Arial" w:cs="Arial"/>
          <w:sz w:val="24"/>
          <w:szCs w:val="24"/>
        </w:rPr>
        <w:t>использования</w:t>
      </w:r>
      <w:r w:rsidR="00AD3915">
        <w:rPr>
          <w:rFonts w:ascii="Arial" w:hAnsi="Arial" w:cs="Arial"/>
          <w:sz w:val="24"/>
          <w:szCs w:val="24"/>
        </w:rPr>
        <w:t xml:space="preserve"> </w:t>
      </w:r>
      <w:r w:rsidRPr="00817870">
        <w:rPr>
          <w:rFonts w:ascii="Arial" w:hAnsi="Arial" w:cs="Arial"/>
          <w:sz w:val="24"/>
          <w:szCs w:val="24"/>
        </w:rPr>
        <w:t>складировать</w:t>
      </w:r>
      <w:r w:rsidR="00AD3915">
        <w:rPr>
          <w:rFonts w:ascii="Arial" w:hAnsi="Arial" w:cs="Arial"/>
          <w:sz w:val="24"/>
          <w:szCs w:val="24"/>
        </w:rPr>
        <w:t xml:space="preserve"> </w:t>
      </w:r>
      <w:r w:rsidRPr="00817870">
        <w:rPr>
          <w:rFonts w:ascii="Arial" w:hAnsi="Arial" w:cs="Arial"/>
          <w:sz w:val="24"/>
          <w:szCs w:val="24"/>
        </w:rPr>
        <w:t>в</w:t>
      </w:r>
      <w:r w:rsidR="00AD3915">
        <w:rPr>
          <w:rFonts w:ascii="Arial" w:hAnsi="Arial" w:cs="Arial"/>
          <w:sz w:val="24"/>
          <w:szCs w:val="24"/>
        </w:rPr>
        <w:t xml:space="preserve"> </w:t>
      </w:r>
      <w:r w:rsidRPr="00817870">
        <w:rPr>
          <w:rFonts w:ascii="Arial" w:hAnsi="Arial" w:cs="Arial"/>
          <w:sz w:val="24"/>
          <w:szCs w:val="24"/>
        </w:rPr>
        <w:t>евроконтейнеры</w:t>
      </w:r>
      <w:r w:rsidR="00AD3915">
        <w:rPr>
          <w:rFonts w:ascii="Arial" w:hAnsi="Arial" w:cs="Arial"/>
          <w:sz w:val="24"/>
          <w:szCs w:val="24"/>
        </w:rPr>
        <w:t xml:space="preserve"> </w:t>
      </w:r>
      <w:r w:rsidRPr="00817870">
        <w:rPr>
          <w:rFonts w:ascii="Arial" w:hAnsi="Arial" w:cs="Arial"/>
          <w:sz w:val="24"/>
          <w:szCs w:val="24"/>
        </w:rPr>
        <w:t>объёмом</w:t>
      </w:r>
      <w:r w:rsidR="00AD3915">
        <w:rPr>
          <w:rFonts w:ascii="Arial" w:hAnsi="Arial" w:cs="Arial"/>
          <w:sz w:val="24"/>
          <w:szCs w:val="24"/>
        </w:rPr>
        <w:t xml:space="preserve"> </w:t>
      </w:r>
      <w:r w:rsidRPr="00817870">
        <w:rPr>
          <w:rFonts w:ascii="Arial" w:hAnsi="Arial" w:cs="Arial"/>
          <w:sz w:val="24"/>
          <w:szCs w:val="24"/>
        </w:rPr>
        <w:t>1,1</w:t>
      </w:r>
      <w:r w:rsidR="00AD3915">
        <w:rPr>
          <w:rFonts w:ascii="Arial" w:hAnsi="Arial" w:cs="Arial"/>
          <w:sz w:val="24"/>
          <w:szCs w:val="24"/>
        </w:rPr>
        <w:t xml:space="preserve"> </w:t>
      </w:r>
      <w:r w:rsidRPr="00817870">
        <w:rPr>
          <w:rFonts w:ascii="Arial" w:hAnsi="Arial" w:cs="Arial"/>
          <w:sz w:val="24"/>
          <w:szCs w:val="24"/>
        </w:rPr>
        <w:t>куб.</w:t>
      </w:r>
      <w:r w:rsidR="00AD3915">
        <w:rPr>
          <w:rFonts w:ascii="Arial" w:hAnsi="Arial" w:cs="Arial"/>
          <w:sz w:val="24"/>
          <w:szCs w:val="24"/>
        </w:rPr>
        <w:t xml:space="preserve"> </w:t>
      </w:r>
      <w:r w:rsidRPr="00817870">
        <w:rPr>
          <w:rFonts w:ascii="Arial" w:hAnsi="Arial" w:cs="Arial"/>
          <w:sz w:val="24"/>
          <w:szCs w:val="24"/>
        </w:rPr>
        <w:t>м,</w:t>
      </w:r>
      <w:r w:rsidR="00AD3915">
        <w:rPr>
          <w:rFonts w:ascii="Arial" w:hAnsi="Arial" w:cs="Arial"/>
          <w:sz w:val="24"/>
          <w:szCs w:val="24"/>
        </w:rPr>
        <w:t xml:space="preserve"> </w:t>
      </w:r>
      <w:r w:rsidRPr="00817870">
        <w:rPr>
          <w:rFonts w:ascii="Arial" w:hAnsi="Arial" w:cs="Arial"/>
          <w:sz w:val="24"/>
          <w:szCs w:val="24"/>
        </w:rPr>
        <w:t>имеющие</w:t>
      </w:r>
      <w:r w:rsidR="00AD3915">
        <w:rPr>
          <w:rFonts w:ascii="Arial" w:hAnsi="Arial" w:cs="Arial"/>
          <w:sz w:val="24"/>
          <w:szCs w:val="24"/>
        </w:rPr>
        <w:t xml:space="preserve"> </w:t>
      </w:r>
      <w:r w:rsidRPr="00817870">
        <w:rPr>
          <w:rFonts w:ascii="Arial" w:hAnsi="Arial" w:cs="Arial"/>
          <w:sz w:val="24"/>
          <w:szCs w:val="24"/>
        </w:rPr>
        <w:t>специальную</w:t>
      </w:r>
      <w:r w:rsidR="00AD3915">
        <w:rPr>
          <w:rFonts w:ascii="Arial" w:hAnsi="Arial" w:cs="Arial"/>
          <w:sz w:val="24"/>
          <w:szCs w:val="24"/>
        </w:rPr>
        <w:t xml:space="preserve"> </w:t>
      </w:r>
      <w:r w:rsidRPr="00817870">
        <w:rPr>
          <w:rFonts w:ascii="Arial" w:hAnsi="Arial" w:cs="Arial"/>
          <w:sz w:val="24"/>
          <w:szCs w:val="24"/>
        </w:rPr>
        <w:t>маркировку;</w:t>
      </w:r>
    </w:p>
    <w:p w14:paraId="0E6F69E6" w14:textId="2AFFCE1C" w:rsidR="007063A1" w:rsidRPr="00817870" w:rsidRDefault="007063A1" w:rsidP="00435E20">
      <w:pPr>
        <w:numPr>
          <w:ilvl w:val="0"/>
          <w:numId w:val="50"/>
        </w:numPr>
        <w:tabs>
          <w:tab w:val="left" w:pos="993"/>
        </w:tabs>
        <w:spacing w:line="276" w:lineRule="auto"/>
        <w:ind w:left="0" w:firstLine="709"/>
        <w:rPr>
          <w:rFonts w:ascii="Arial" w:hAnsi="Arial" w:cs="Arial"/>
          <w:sz w:val="24"/>
          <w:szCs w:val="24"/>
        </w:rPr>
      </w:pPr>
      <w:r w:rsidRPr="00817870">
        <w:rPr>
          <w:rFonts w:ascii="Arial" w:hAnsi="Arial" w:cs="Arial"/>
          <w:sz w:val="24"/>
          <w:szCs w:val="24"/>
        </w:rPr>
        <w:t>ликвидация</w:t>
      </w:r>
      <w:r w:rsidR="00AD3915">
        <w:rPr>
          <w:rFonts w:ascii="Arial" w:hAnsi="Arial" w:cs="Arial"/>
          <w:sz w:val="24"/>
          <w:szCs w:val="24"/>
        </w:rPr>
        <w:t xml:space="preserve"> </w:t>
      </w:r>
      <w:r w:rsidRPr="00817870">
        <w:rPr>
          <w:rFonts w:ascii="Arial" w:hAnsi="Arial" w:cs="Arial"/>
          <w:sz w:val="24"/>
          <w:szCs w:val="24"/>
        </w:rPr>
        <w:t>несанкционированных</w:t>
      </w:r>
      <w:r w:rsidR="00AD3915">
        <w:rPr>
          <w:rFonts w:ascii="Arial" w:hAnsi="Arial" w:cs="Arial"/>
          <w:sz w:val="24"/>
          <w:szCs w:val="24"/>
        </w:rPr>
        <w:t xml:space="preserve"> </w:t>
      </w:r>
      <w:r w:rsidRPr="00817870">
        <w:rPr>
          <w:rFonts w:ascii="Arial" w:hAnsi="Arial" w:cs="Arial"/>
          <w:sz w:val="24"/>
          <w:szCs w:val="24"/>
        </w:rPr>
        <w:t>свалок</w:t>
      </w:r>
      <w:r w:rsidR="00AD3915">
        <w:rPr>
          <w:rFonts w:ascii="Arial" w:hAnsi="Arial" w:cs="Arial"/>
          <w:sz w:val="24"/>
          <w:szCs w:val="24"/>
        </w:rPr>
        <w:t xml:space="preserve"> </w:t>
      </w:r>
      <w:r w:rsidRPr="00817870">
        <w:rPr>
          <w:rFonts w:ascii="Arial" w:hAnsi="Arial" w:cs="Arial"/>
          <w:sz w:val="24"/>
          <w:szCs w:val="24"/>
        </w:rPr>
        <w:t>с</w:t>
      </w:r>
      <w:r w:rsidR="00AD3915">
        <w:rPr>
          <w:rFonts w:ascii="Arial" w:hAnsi="Arial" w:cs="Arial"/>
          <w:sz w:val="24"/>
          <w:szCs w:val="24"/>
        </w:rPr>
        <w:t xml:space="preserve"> </w:t>
      </w:r>
      <w:r w:rsidRPr="00817870">
        <w:rPr>
          <w:rFonts w:ascii="Arial" w:hAnsi="Arial" w:cs="Arial"/>
          <w:sz w:val="24"/>
          <w:szCs w:val="24"/>
        </w:rPr>
        <w:t>последующим</w:t>
      </w:r>
      <w:r w:rsidR="00AD3915">
        <w:rPr>
          <w:rFonts w:ascii="Arial" w:hAnsi="Arial" w:cs="Arial"/>
          <w:sz w:val="24"/>
          <w:szCs w:val="24"/>
        </w:rPr>
        <w:t xml:space="preserve"> </w:t>
      </w:r>
      <w:r w:rsidRPr="00817870">
        <w:rPr>
          <w:rFonts w:ascii="Arial" w:hAnsi="Arial" w:cs="Arial"/>
          <w:sz w:val="24"/>
          <w:szCs w:val="24"/>
        </w:rPr>
        <w:t>проведением</w:t>
      </w:r>
      <w:r w:rsidR="00AD3915">
        <w:rPr>
          <w:rFonts w:ascii="Arial" w:hAnsi="Arial" w:cs="Arial"/>
          <w:sz w:val="24"/>
          <w:szCs w:val="24"/>
        </w:rPr>
        <w:t xml:space="preserve"> </w:t>
      </w:r>
      <w:r w:rsidRPr="00817870">
        <w:rPr>
          <w:rFonts w:ascii="Arial" w:hAnsi="Arial" w:cs="Arial"/>
          <w:sz w:val="24"/>
          <w:szCs w:val="24"/>
        </w:rPr>
        <w:t>рекультивации</w:t>
      </w:r>
      <w:r w:rsidR="00AD3915">
        <w:rPr>
          <w:rFonts w:ascii="Arial" w:hAnsi="Arial" w:cs="Arial"/>
          <w:sz w:val="24"/>
          <w:szCs w:val="24"/>
        </w:rPr>
        <w:t xml:space="preserve"> </w:t>
      </w:r>
      <w:r w:rsidRPr="00817870">
        <w:rPr>
          <w:rFonts w:ascii="Arial" w:hAnsi="Arial" w:cs="Arial"/>
          <w:sz w:val="24"/>
          <w:szCs w:val="24"/>
        </w:rPr>
        <w:t>территории,</w:t>
      </w:r>
      <w:r w:rsidR="00AD3915">
        <w:rPr>
          <w:rFonts w:ascii="Arial" w:hAnsi="Arial" w:cs="Arial"/>
          <w:sz w:val="24"/>
          <w:szCs w:val="24"/>
        </w:rPr>
        <w:t xml:space="preserve"> </w:t>
      </w:r>
      <w:r w:rsidRPr="00817870">
        <w:rPr>
          <w:rFonts w:ascii="Arial" w:hAnsi="Arial" w:cs="Arial"/>
          <w:sz w:val="24"/>
          <w:szCs w:val="24"/>
        </w:rPr>
        <w:t>расчистка</w:t>
      </w:r>
      <w:r w:rsidR="00AD3915">
        <w:rPr>
          <w:rFonts w:ascii="Arial" w:hAnsi="Arial" w:cs="Arial"/>
          <w:sz w:val="24"/>
          <w:szCs w:val="24"/>
        </w:rPr>
        <w:t xml:space="preserve"> </w:t>
      </w:r>
      <w:proofErr w:type="gramStart"/>
      <w:r w:rsidRPr="00817870">
        <w:rPr>
          <w:rFonts w:ascii="Arial" w:hAnsi="Arial" w:cs="Arial"/>
          <w:sz w:val="24"/>
          <w:szCs w:val="24"/>
        </w:rPr>
        <w:t>захламленных</w:t>
      </w:r>
      <w:proofErr w:type="gramEnd"/>
      <w:r w:rsidR="00AD3915">
        <w:rPr>
          <w:rFonts w:ascii="Arial" w:hAnsi="Arial" w:cs="Arial"/>
          <w:sz w:val="24"/>
          <w:szCs w:val="24"/>
        </w:rPr>
        <w:t xml:space="preserve"> </w:t>
      </w:r>
      <w:r w:rsidRPr="00817870">
        <w:rPr>
          <w:rFonts w:ascii="Arial" w:hAnsi="Arial" w:cs="Arial"/>
          <w:sz w:val="24"/>
          <w:szCs w:val="24"/>
        </w:rPr>
        <w:t>участков</w:t>
      </w:r>
      <w:r w:rsidR="00AD3915">
        <w:rPr>
          <w:rFonts w:ascii="Arial" w:hAnsi="Arial" w:cs="Arial"/>
          <w:sz w:val="24"/>
          <w:szCs w:val="24"/>
        </w:rPr>
        <w:t xml:space="preserve"> </w:t>
      </w:r>
      <w:r w:rsidRPr="00817870">
        <w:rPr>
          <w:rFonts w:ascii="Arial" w:hAnsi="Arial" w:cs="Arial"/>
          <w:sz w:val="24"/>
          <w:szCs w:val="24"/>
        </w:rPr>
        <w:t>территории</w:t>
      </w:r>
      <w:r>
        <w:rPr>
          <w:rFonts w:ascii="Arial" w:hAnsi="Arial" w:cs="Arial"/>
          <w:sz w:val="24"/>
          <w:szCs w:val="24"/>
        </w:rPr>
        <w:t>;</w:t>
      </w:r>
    </w:p>
    <w:p w14:paraId="633E5473" w14:textId="278AD92C" w:rsidR="00E5197F" w:rsidRPr="00817870" w:rsidRDefault="00E5197F" w:rsidP="00435E20">
      <w:pPr>
        <w:numPr>
          <w:ilvl w:val="0"/>
          <w:numId w:val="50"/>
        </w:numPr>
        <w:tabs>
          <w:tab w:val="left" w:pos="993"/>
        </w:tabs>
        <w:spacing w:line="276" w:lineRule="auto"/>
        <w:ind w:left="0" w:firstLine="709"/>
        <w:rPr>
          <w:rFonts w:ascii="Arial" w:hAnsi="Arial" w:cs="Arial"/>
          <w:sz w:val="24"/>
          <w:szCs w:val="24"/>
        </w:rPr>
      </w:pPr>
      <w:r w:rsidRPr="00817870">
        <w:rPr>
          <w:rFonts w:ascii="Arial" w:hAnsi="Arial" w:cs="Arial"/>
          <w:sz w:val="24"/>
          <w:szCs w:val="24"/>
        </w:rPr>
        <w:t>минимизация</w:t>
      </w:r>
      <w:r w:rsidR="00AD3915">
        <w:rPr>
          <w:rFonts w:ascii="Arial" w:hAnsi="Arial" w:cs="Arial"/>
          <w:sz w:val="24"/>
          <w:szCs w:val="24"/>
        </w:rPr>
        <w:t xml:space="preserve"> </w:t>
      </w:r>
      <w:r w:rsidRPr="00817870">
        <w:rPr>
          <w:rFonts w:ascii="Arial" w:hAnsi="Arial" w:cs="Arial"/>
          <w:sz w:val="24"/>
          <w:szCs w:val="24"/>
        </w:rPr>
        <w:t>количества</w:t>
      </w:r>
      <w:r w:rsidR="00AD3915">
        <w:rPr>
          <w:rFonts w:ascii="Arial" w:hAnsi="Arial" w:cs="Arial"/>
          <w:sz w:val="24"/>
          <w:szCs w:val="24"/>
        </w:rPr>
        <w:t xml:space="preserve"> </w:t>
      </w:r>
      <w:r w:rsidRPr="00817870">
        <w:rPr>
          <w:rFonts w:ascii="Arial" w:hAnsi="Arial" w:cs="Arial"/>
          <w:sz w:val="24"/>
          <w:szCs w:val="24"/>
        </w:rPr>
        <w:t>отходов,</w:t>
      </w:r>
      <w:r w:rsidR="00AD3915">
        <w:rPr>
          <w:rFonts w:ascii="Arial" w:hAnsi="Arial" w:cs="Arial"/>
          <w:sz w:val="24"/>
          <w:szCs w:val="24"/>
        </w:rPr>
        <w:t xml:space="preserve"> </w:t>
      </w:r>
      <w:r w:rsidRPr="00817870">
        <w:rPr>
          <w:rFonts w:ascii="Arial" w:hAnsi="Arial" w:cs="Arial"/>
          <w:sz w:val="24"/>
          <w:szCs w:val="24"/>
        </w:rPr>
        <w:t>направляемых</w:t>
      </w:r>
      <w:r w:rsidR="00AD3915">
        <w:rPr>
          <w:rFonts w:ascii="Arial" w:hAnsi="Arial" w:cs="Arial"/>
          <w:sz w:val="24"/>
          <w:szCs w:val="24"/>
        </w:rPr>
        <w:t xml:space="preserve"> </w:t>
      </w:r>
      <w:r w:rsidRPr="00817870">
        <w:rPr>
          <w:rFonts w:ascii="Arial" w:hAnsi="Arial" w:cs="Arial"/>
          <w:sz w:val="24"/>
          <w:szCs w:val="24"/>
        </w:rPr>
        <w:t>на</w:t>
      </w:r>
      <w:r w:rsidR="00AD3915">
        <w:rPr>
          <w:rFonts w:ascii="Arial" w:hAnsi="Arial" w:cs="Arial"/>
          <w:sz w:val="24"/>
          <w:szCs w:val="24"/>
        </w:rPr>
        <w:t xml:space="preserve"> </w:t>
      </w:r>
      <w:r w:rsidRPr="00817870">
        <w:rPr>
          <w:rFonts w:ascii="Arial" w:hAnsi="Arial" w:cs="Arial"/>
          <w:sz w:val="24"/>
          <w:szCs w:val="24"/>
        </w:rPr>
        <w:t>захоронение,</w:t>
      </w:r>
      <w:r w:rsidR="00AD3915">
        <w:rPr>
          <w:rFonts w:ascii="Arial" w:hAnsi="Arial" w:cs="Arial"/>
          <w:sz w:val="24"/>
          <w:szCs w:val="24"/>
        </w:rPr>
        <w:t xml:space="preserve"> </w:t>
      </w:r>
      <w:r w:rsidRPr="00817870">
        <w:rPr>
          <w:rFonts w:ascii="Arial" w:hAnsi="Arial" w:cs="Arial"/>
          <w:sz w:val="24"/>
          <w:szCs w:val="24"/>
        </w:rPr>
        <w:t>с</w:t>
      </w:r>
      <w:r w:rsidR="00AD3915">
        <w:rPr>
          <w:rFonts w:ascii="Arial" w:hAnsi="Arial" w:cs="Arial"/>
          <w:sz w:val="24"/>
          <w:szCs w:val="24"/>
        </w:rPr>
        <w:t xml:space="preserve"> </w:t>
      </w:r>
      <w:r w:rsidRPr="00817870">
        <w:rPr>
          <w:rFonts w:ascii="Arial" w:hAnsi="Arial" w:cs="Arial"/>
          <w:sz w:val="24"/>
          <w:szCs w:val="24"/>
        </w:rPr>
        <w:t>целью</w:t>
      </w:r>
      <w:r w:rsidR="00AD3915">
        <w:rPr>
          <w:rFonts w:ascii="Arial" w:hAnsi="Arial" w:cs="Arial"/>
          <w:sz w:val="24"/>
          <w:szCs w:val="24"/>
        </w:rPr>
        <w:t xml:space="preserve"> </w:t>
      </w:r>
      <w:r w:rsidRPr="00817870">
        <w:rPr>
          <w:rFonts w:ascii="Arial" w:hAnsi="Arial" w:cs="Arial"/>
          <w:sz w:val="24"/>
          <w:szCs w:val="24"/>
        </w:rPr>
        <w:t>снижения</w:t>
      </w:r>
      <w:r w:rsidR="00AD3915">
        <w:rPr>
          <w:rFonts w:ascii="Arial" w:hAnsi="Arial" w:cs="Arial"/>
          <w:sz w:val="24"/>
          <w:szCs w:val="24"/>
        </w:rPr>
        <w:t xml:space="preserve"> </w:t>
      </w:r>
      <w:r w:rsidRPr="00817870">
        <w:rPr>
          <w:rFonts w:ascii="Arial" w:hAnsi="Arial" w:cs="Arial"/>
          <w:sz w:val="24"/>
          <w:szCs w:val="24"/>
        </w:rPr>
        <w:t>негативного</w:t>
      </w:r>
      <w:r w:rsidR="00AD3915">
        <w:rPr>
          <w:rFonts w:ascii="Arial" w:hAnsi="Arial" w:cs="Arial"/>
          <w:sz w:val="24"/>
          <w:szCs w:val="24"/>
        </w:rPr>
        <w:t xml:space="preserve"> </w:t>
      </w:r>
      <w:r w:rsidRPr="00817870">
        <w:rPr>
          <w:rFonts w:ascii="Arial" w:hAnsi="Arial" w:cs="Arial"/>
          <w:sz w:val="24"/>
          <w:szCs w:val="24"/>
        </w:rPr>
        <w:t>воздействия</w:t>
      </w:r>
      <w:r w:rsidR="00AD3915">
        <w:rPr>
          <w:rFonts w:ascii="Arial" w:hAnsi="Arial" w:cs="Arial"/>
          <w:sz w:val="24"/>
          <w:szCs w:val="24"/>
        </w:rPr>
        <w:t xml:space="preserve"> </w:t>
      </w:r>
      <w:r w:rsidRPr="00817870">
        <w:rPr>
          <w:rFonts w:ascii="Arial" w:hAnsi="Arial" w:cs="Arial"/>
          <w:sz w:val="24"/>
          <w:szCs w:val="24"/>
        </w:rPr>
        <w:t>на</w:t>
      </w:r>
      <w:r w:rsidR="00AD3915">
        <w:rPr>
          <w:rFonts w:ascii="Arial" w:hAnsi="Arial" w:cs="Arial"/>
          <w:sz w:val="24"/>
          <w:szCs w:val="24"/>
        </w:rPr>
        <w:t xml:space="preserve"> </w:t>
      </w:r>
      <w:r w:rsidRPr="00817870">
        <w:rPr>
          <w:rFonts w:ascii="Arial" w:hAnsi="Arial" w:cs="Arial"/>
          <w:sz w:val="24"/>
          <w:szCs w:val="24"/>
        </w:rPr>
        <w:t>окружающую</w:t>
      </w:r>
      <w:r w:rsidR="00AD3915">
        <w:rPr>
          <w:rFonts w:ascii="Arial" w:hAnsi="Arial" w:cs="Arial"/>
          <w:sz w:val="24"/>
          <w:szCs w:val="24"/>
        </w:rPr>
        <w:t xml:space="preserve"> </w:t>
      </w:r>
      <w:r w:rsidRPr="00817870">
        <w:rPr>
          <w:rFonts w:ascii="Arial" w:hAnsi="Arial" w:cs="Arial"/>
          <w:sz w:val="24"/>
          <w:szCs w:val="24"/>
        </w:rPr>
        <w:t>среду</w:t>
      </w:r>
      <w:r w:rsidR="00AD3915">
        <w:rPr>
          <w:rFonts w:ascii="Arial" w:hAnsi="Arial" w:cs="Arial"/>
          <w:sz w:val="24"/>
          <w:szCs w:val="24"/>
        </w:rPr>
        <w:t xml:space="preserve"> </w:t>
      </w:r>
      <w:r w:rsidRPr="00817870">
        <w:rPr>
          <w:rFonts w:ascii="Arial" w:hAnsi="Arial" w:cs="Arial"/>
          <w:sz w:val="24"/>
          <w:szCs w:val="24"/>
        </w:rPr>
        <w:t>объектов</w:t>
      </w:r>
      <w:r w:rsidR="00AD3915">
        <w:rPr>
          <w:rFonts w:ascii="Arial" w:hAnsi="Arial" w:cs="Arial"/>
          <w:sz w:val="24"/>
          <w:szCs w:val="24"/>
        </w:rPr>
        <w:t xml:space="preserve"> </w:t>
      </w:r>
      <w:r w:rsidRPr="00817870">
        <w:rPr>
          <w:rFonts w:ascii="Arial" w:hAnsi="Arial" w:cs="Arial"/>
          <w:sz w:val="24"/>
          <w:szCs w:val="24"/>
        </w:rPr>
        <w:t>размещения</w:t>
      </w:r>
      <w:r w:rsidR="00AD3915">
        <w:rPr>
          <w:rFonts w:ascii="Arial" w:hAnsi="Arial" w:cs="Arial"/>
          <w:sz w:val="24"/>
          <w:szCs w:val="24"/>
        </w:rPr>
        <w:t xml:space="preserve"> </w:t>
      </w:r>
      <w:r w:rsidRPr="00817870">
        <w:rPr>
          <w:rFonts w:ascii="Arial" w:hAnsi="Arial" w:cs="Arial"/>
          <w:sz w:val="24"/>
          <w:szCs w:val="24"/>
        </w:rPr>
        <w:t>отходов</w:t>
      </w:r>
      <w:r w:rsidR="00AD3915">
        <w:rPr>
          <w:rFonts w:ascii="Arial" w:hAnsi="Arial" w:cs="Arial"/>
          <w:sz w:val="24"/>
          <w:szCs w:val="24"/>
        </w:rPr>
        <w:t xml:space="preserve"> </w:t>
      </w:r>
      <w:r w:rsidRPr="00817870">
        <w:rPr>
          <w:rFonts w:ascii="Arial" w:hAnsi="Arial" w:cs="Arial"/>
          <w:sz w:val="24"/>
          <w:szCs w:val="24"/>
        </w:rPr>
        <w:t>может</w:t>
      </w:r>
      <w:r w:rsidR="00AD3915">
        <w:rPr>
          <w:rFonts w:ascii="Arial" w:hAnsi="Arial" w:cs="Arial"/>
          <w:sz w:val="24"/>
          <w:szCs w:val="24"/>
        </w:rPr>
        <w:t xml:space="preserve"> </w:t>
      </w:r>
      <w:r w:rsidRPr="00817870">
        <w:rPr>
          <w:rFonts w:ascii="Arial" w:hAnsi="Arial" w:cs="Arial"/>
          <w:sz w:val="24"/>
          <w:szCs w:val="24"/>
        </w:rPr>
        <w:t>быть</w:t>
      </w:r>
      <w:r w:rsidR="00AD3915">
        <w:rPr>
          <w:rFonts w:ascii="Arial" w:hAnsi="Arial" w:cs="Arial"/>
          <w:sz w:val="24"/>
          <w:szCs w:val="24"/>
        </w:rPr>
        <w:t xml:space="preserve"> </w:t>
      </w:r>
      <w:r w:rsidRPr="00817870">
        <w:rPr>
          <w:rFonts w:ascii="Arial" w:hAnsi="Arial" w:cs="Arial"/>
          <w:sz w:val="24"/>
          <w:szCs w:val="24"/>
        </w:rPr>
        <w:t>достигнута</w:t>
      </w:r>
      <w:r w:rsidR="00AD3915">
        <w:rPr>
          <w:rFonts w:ascii="Arial" w:hAnsi="Arial" w:cs="Arial"/>
          <w:sz w:val="24"/>
          <w:szCs w:val="24"/>
        </w:rPr>
        <w:t xml:space="preserve"> </w:t>
      </w:r>
      <w:r w:rsidRPr="00817870">
        <w:rPr>
          <w:rFonts w:ascii="Arial" w:hAnsi="Arial" w:cs="Arial"/>
          <w:sz w:val="24"/>
          <w:szCs w:val="24"/>
        </w:rPr>
        <w:t>за</w:t>
      </w:r>
      <w:r w:rsidR="00AD3915">
        <w:rPr>
          <w:rFonts w:ascii="Arial" w:hAnsi="Arial" w:cs="Arial"/>
          <w:sz w:val="24"/>
          <w:szCs w:val="24"/>
        </w:rPr>
        <w:t xml:space="preserve"> </w:t>
      </w:r>
      <w:r w:rsidRPr="00817870">
        <w:rPr>
          <w:rFonts w:ascii="Arial" w:hAnsi="Arial" w:cs="Arial"/>
          <w:sz w:val="24"/>
          <w:szCs w:val="24"/>
        </w:rPr>
        <w:t>счет</w:t>
      </w:r>
      <w:r w:rsidR="00AD3915">
        <w:rPr>
          <w:rFonts w:ascii="Arial" w:hAnsi="Arial" w:cs="Arial"/>
          <w:sz w:val="24"/>
          <w:szCs w:val="24"/>
        </w:rPr>
        <w:t xml:space="preserve"> </w:t>
      </w:r>
      <w:r w:rsidRPr="00817870">
        <w:rPr>
          <w:rFonts w:ascii="Arial" w:hAnsi="Arial" w:cs="Arial"/>
          <w:sz w:val="24"/>
          <w:szCs w:val="24"/>
        </w:rPr>
        <w:t>отбора</w:t>
      </w:r>
      <w:r w:rsidR="00AD3915">
        <w:rPr>
          <w:rFonts w:ascii="Arial" w:hAnsi="Arial" w:cs="Arial"/>
          <w:sz w:val="24"/>
          <w:szCs w:val="24"/>
        </w:rPr>
        <w:t xml:space="preserve"> </w:t>
      </w:r>
      <w:r w:rsidRPr="00817870">
        <w:rPr>
          <w:rFonts w:ascii="Arial" w:hAnsi="Arial" w:cs="Arial"/>
          <w:sz w:val="24"/>
          <w:szCs w:val="24"/>
        </w:rPr>
        <w:t>утильных</w:t>
      </w:r>
      <w:r w:rsidR="00AD3915">
        <w:rPr>
          <w:rFonts w:ascii="Arial" w:hAnsi="Arial" w:cs="Arial"/>
          <w:sz w:val="24"/>
          <w:szCs w:val="24"/>
        </w:rPr>
        <w:t xml:space="preserve"> </w:t>
      </w:r>
      <w:r w:rsidRPr="00817870">
        <w:rPr>
          <w:rFonts w:ascii="Arial" w:hAnsi="Arial" w:cs="Arial"/>
          <w:sz w:val="24"/>
          <w:szCs w:val="24"/>
        </w:rPr>
        <w:t>фракций</w:t>
      </w:r>
      <w:r w:rsidR="00AD3915">
        <w:rPr>
          <w:rFonts w:ascii="Arial" w:hAnsi="Arial" w:cs="Arial"/>
          <w:sz w:val="24"/>
          <w:szCs w:val="24"/>
        </w:rPr>
        <w:t xml:space="preserve"> </w:t>
      </w:r>
      <w:r w:rsidRPr="00817870">
        <w:rPr>
          <w:rFonts w:ascii="Arial" w:hAnsi="Arial" w:cs="Arial"/>
          <w:sz w:val="24"/>
          <w:szCs w:val="24"/>
        </w:rPr>
        <w:t>в</w:t>
      </w:r>
      <w:r w:rsidR="00AD3915">
        <w:rPr>
          <w:rFonts w:ascii="Arial" w:hAnsi="Arial" w:cs="Arial"/>
          <w:sz w:val="24"/>
          <w:szCs w:val="24"/>
        </w:rPr>
        <w:t xml:space="preserve"> </w:t>
      </w:r>
      <w:r w:rsidRPr="00817870">
        <w:rPr>
          <w:rFonts w:ascii="Arial" w:hAnsi="Arial" w:cs="Arial"/>
          <w:sz w:val="24"/>
          <w:szCs w:val="24"/>
        </w:rPr>
        <w:t>виде</w:t>
      </w:r>
      <w:r w:rsidR="00AD3915">
        <w:rPr>
          <w:rFonts w:ascii="Arial" w:hAnsi="Arial" w:cs="Arial"/>
          <w:sz w:val="24"/>
          <w:szCs w:val="24"/>
        </w:rPr>
        <w:t xml:space="preserve"> </w:t>
      </w:r>
      <w:r w:rsidRPr="00817870">
        <w:rPr>
          <w:rFonts w:ascii="Arial" w:hAnsi="Arial" w:cs="Arial"/>
          <w:sz w:val="24"/>
          <w:szCs w:val="24"/>
        </w:rPr>
        <w:t>вторичного</w:t>
      </w:r>
      <w:r w:rsidR="00AD3915">
        <w:rPr>
          <w:rFonts w:ascii="Arial" w:hAnsi="Arial" w:cs="Arial"/>
          <w:sz w:val="24"/>
          <w:szCs w:val="24"/>
        </w:rPr>
        <w:t xml:space="preserve"> </w:t>
      </w:r>
      <w:r w:rsidRPr="00817870">
        <w:rPr>
          <w:rFonts w:ascii="Arial" w:hAnsi="Arial" w:cs="Arial"/>
          <w:sz w:val="24"/>
          <w:szCs w:val="24"/>
        </w:rPr>
        <w:t>сырья;</w:t>
      </w:r>
    </w:p>
    <w:p w14:paraId="693AACF2" w14:textId="62754A8A" w:rsidR="00E5197F" w:rsidRPr="00817870" w:rsidRDefault="00E5197F" w:rsidP="00435E20">
      <w:pPr>
        <w:numPr>
          <w:ilvl w:val="0"/>
          <w:numId w:val="50"/>
        </w:numPr>
        <w:tabs>
          <w:tab w:val="left" w:pos="993"/>
        </w:tabs>
        <w:spacing w:line="276" w:lineRule="auto"/>
        <w:ind w:left="0" w:firstLine="709"/>
        <w:rPr>
          <w:rFonts w:ascii="Arial" w:hAnsi="Arial" w:cs="Arial"/>
          <w:sz w:val="24"/>
          <w:szCs w:val="24"/>
        </w:rPr>
      </w:pPr>
      <w:r w:rsidRPr="00817870">
        <w:rPr>
          <w:rFonts w:ascii="Arial" w:hAnsi="Arial" w:cs="Arial"/>
          <w:sz w:val="24"/>
          <w:szCs w:val="24"/>
        </w:rPr>
        <w:t>снижение</w:t>
      </w:r>
      <w:r w:rsidR="00AD3915">
        <w:rPr>
          <w:rFonts w:ascii="Arial" w:hAnsi="Arial" w:cs="Arial"/>
          <w:sz w:val="24"/>
          <w:szCs w:val="24"/>
        </w:rPr>
        <w:t xml:space="preserve"> </w:t>
      </w:r>
      <w:r w:rsidRPr="00817870">
        <w:rPr>
          <w:rFonts w:ascii="Arial" w:hAnsi="Arial" w:cs="Arial"/>
          <w:sz w:val="24"/>
          <w:szCs w:val="24"/>
        </w:rPr>
        <w:t>токсичности</w:t>
      </w:r>
      <w:r w:rsidR="00AD3915">
        <w:rPr>
          <w:rFonts w:ascii="Arial" w:hAnsi="Arial" w:cs="Arial"/>
          <w:sz w:val="24"/>
          <w:szCs w:val="24"/>
        </w:rPr>
        <w:t xml:space="preserve"> </w:t>
      </w:r>
      <w:r w:rsidRPr="00817870">
        <w:rPr>
          <w:rFonts w:ascii="Arial" w:hAnsi="Arial" w:cs="Arial"/>
          <w:sz w:val="24"/>
          <w:szCs w:val="24"/>
        </w:rPr>
        <w:t>отходов,</w:t>
      </w:r>
      <w:r w:rsidR="00AD3915">
        <w:rPr>
          <w:rFonts w:ascii="Arial" w:hAnsi="Arial" w:cs="Arial"/>
          <w:sz w:val="24"/>
          <w:szCs w:val="24"/>
        </w:rPr>
        <w:t xml:space="preserve"> </w:t>
      </w:r>
      <w:r w:rsidRPr="00817870">
        <w:rPr>
          <w:rFonts w:ascii="Arial" w:hAnsi="Arial" w:cs="Arial"/>
          <w:sz w:val="24"/>
          <w:szCs w:val="24"/>
        </w:rPr>
        <w:t>направляемых</w:t>
      </w:r>
      <w:r w:rsidR="00AD3915">
        <w:rPr>
          <w:rFonts w:ascii="Arial" w:hAnsi="Arial" w:cs="Arial"/>
          <w:sz w:val="24"/>
          <w:szCs w:val="24"/>
        </w:rPr>
        <w:t xml:space="preserve"> </w:t>
      </w:r>
      <w:r w:rsidRPr="00817870">
        <w:rPr>
          <w:rFonts w:ascii="Arial" w:hAnsi="Arial" w:cs="Arial"/>
          <w:sz w:val="24"/>
          <w:szCs w:val="24"/>
        </w:rPr>
        <w:t>на</w:t>
      </w:r>
      <w:r w:rsidR="00AD3915">
        <w:rPr>
          <w:rFonts w:ascii="Arial" w:hAnsi="Arial" w:cs="Arial"/>
          <w:sz w:val="24"/>
          <w:szCs w:val="24"/>
        </w:rPr>
        <w:t xml:space="preserve"> </w:t>
      </w:r>
      <w:r w:rsidRPr="00817870">
        <w:rPr>
          <w:rFonts w:ascii="Arial" w:hAnsi="Arial" w:cs="Arial"/>
          <w:sz w:val="24"/>
          <w:szCs w:val="24"/>
        </w:rPr>
        <w:t>захоронение,</w:t>
      </w:r>
      <w:r w:rsidR="00AD3915">
        <w:rPr>
          <w:rFonts w:ascii="Arial" w:hAnsi="Arial" w:cs="Arial"/>
          <w:sz w:val="24"/>
          <w:szCs w:val="24"/>
        </w:rPr>
        <w:t xml:space="preserve"> </w:t>
      </w:r>
      <w:r w:rsidRPr="00817870">
        <w:rPr>
          <w:rFonts w:ascii="Arial" w:hAnsi="Arial" w:cs="Arial"/>
          <w:sz w:val="24"/>
          <w:szCs w:val="24"/>
        </w:rPr>
        <w:t>за</w:t>
      </w:r>
      <w:r w:rsidR="00AD3915">
        <w:rPr>
          <w:rFonts w:ascii="Arial" w:hAnsi="Arial" w:cs="Arial"/>
          <w:sz w:val="24"/>
          <w:szCs w:val="24"/>
        </w:rPr>
        <w:t xml:space="preserve"> </w:t>
      </w:r>
      <w:r w:rsidRPr="00817870">
        <w:rPr>
          <w:rFonts w:ascii="Arial" w:hAnsi="Arial" w:cs="Arial"/>
          <w:sz w:val="24"/>
          <w:szCs w:val="24"/>
        </w:rPr>
        <w:t>счет:</w:t>
      </w:r>
      <w:r w:rsidR="00AD3915">
        <w:rPr>
          <w:rFonts w:ascii="Arial" w:hAnsi="Arial" w:cs="Arial"/>
          <w:sz w:val="24"/>
          <w:szCs w:val="24"/>
        </w:rPr>
        <w:t xml:space="preserve"> </w:t>
      </w:r>
      <w:r w:rsidRPr="00817870">
        <w:rPr>
          <w:rFonts w:ascii="Arial" w:hAnsi="Arial" w:cs="Arial"/>
          <w:sz w:val="24"/>
          <w:szCs w:val="24"/>
        </w:rPr>
        <w:t>извлечения</w:t>
      </w:r>
      <w:r w:rsidR="00AD3915">
        <w:rPr>
          <w:rFonts w:ascii="Arial" w:hAnsi="Arial" w:cs="Arial"/>
          <w:sz w:val="24"/>
          <w:szCs w:val="24"/>
        </w:rPr>
        <w:t xml:space="preserve"> </w:t>
      </w:r>
      <w:r w:rsidRPr="00817870">
        <w:rPr>
          <w:rFonts w:ascii="Arial" w:hAnsi="Arial" w:cs="Arial"/>
          <w:sz w:val="24"/>
          <w:szCs w:val="24"/>
        </w:rPr>
        <w:t>токсичных</w:t>
      </w:r>
      <w:r w:rsidR="00AD3915">
        <w:rPr>
          <w:rFonts w:ascii="Arial" w:hAnsi="Arial" w:cs="Arial"/>
          <w:sz w:val="24"/>
          <w:szCs w:val="24"/>
        </w:rPr>
        <w:t xml:space="preserve"> </w:t>
      </w:r>
      <w:r w:rsidRPr="00817870">
        <w:rPr>
          <w:rFonts w:ascii="Arial" w:hAnsi="Arial" w:cs="Arial"/>
          <w:sz w:val="24"/>
          <w:szCs w:val="24"/>
        </w:rPr>
        <w:t>отходов</w:t>
      </w:r>
      <w:r w:rsidR="00AD3915">
        <w:rPr>
          <w:rFonts w:ascii="Arial" w:hAnsi="Arial" w:cs="Arial"/>
          <w:sz w:val="24"/>
          <w:szCs w:val="24"/>
        </w:rPr>
        <w:t xml:space="preserve"> </w:t>
      </w:r>
      <w:r w:rsidRPr="00817870">
        <w:rPr>
          <w:rFonts w:ascii="Arial" w:hAnsi="Arial" w:cs="Arial"/>
          <w:sz w:val="24"/>
          <w:szCs w:val="24"/>
        </w:rPr>
        <w:t>на</w:t>
      </w:r>
      <w:r w:rsidR="00AD3915">
        <w:rPr>
          <w:rFonts w:ascii="Arial" w:hAnsi="Arial" w:cs="Arial"/>
          <w:sz w:val="24"/>
          <w:szCs w:val="24"/>
        </w:rPr>
        <w:t xml:space="preserve"> </w:t>
      </w:r>
      <w:r w:rsidRPr="00817870">
        <w:rPr>
          <w:rFonts w:ascii="Arial" w:hAnsi="Arial" w:cs="Arial"/>
          <w:sz w:val="24"/>
          <w:szCs w:val="24"/>
        </w:rPr>
        <w:t>стадии</w:t>
      </w:r>
      <w:r w:rsidR="00AD3915">
        <w:rPr>
          <w:rFonts w:ascii="Arial" w:hAnsi="Arial" w:cs="Arial"/>
          <w:sz w:val="24"/>
          <w:szCs w:val="24"/>
        </w:rPr>
        <w:t xml:space="preserve"> </w:t>
      </w:r>
      <w:r w:rsidRPr="00817870">
        <w:rPr>
          <w:rFonts w:ascii="Arial" w:hAnsi="Arial" w:cs="Arial"/>
          <w:sz w:val="24"/>
          <w:szCs w:val="24"/>
        </w:rPr>
        <w:t>накопления</w:t>
      </w:r>
      <w:r w:rsidR="00AD3915">
        <w:rPr>
          <w:rFonts w:ascii="Arial" w:hAnsi="Arial" w:cs="Arial"/>
          <w:sz w:val="24"/>
          <w:szCs w:val="24"/>
        </w:rPr>
        <w:t xml:space="preserve"> </w:t>
      </w:r>
      <w:r w:rsidRPr="00817870">
        <w:rPr>
          <w:rFonts w:ascii="Arial" w:hAnsi="Arial" w:cs="Arial"/>
          <w:sz w:val="24"/>
          <w:szCs w:val="24"/>
        </w:rPr>
        <w:t>и</w:t>
      </w:r>
      <w:r w:rsidR="00AD3915">
        <w:rPr>
          <w:rFonts w:ascii="Arial" w:hAnsi="Arial" w:cs="Arial"/>
          <w:sz w:val="24"/>
          <w:szCs w:val="24"/>
        </w:rPr>
        <w:t xml:space="preserve"> </w:t>
      </w:r>
      <w:r w:rsidRPr="00817870">
        <w:rPr>
          <w:rFonts w:ascii="Arial" w:hAnsi="Arial" w:cs="Arial"/>
          <w:sz w:val="24"/>
          <w:szCs w:val="24"/>
        </w:rPr>
        <w:t>сбора.</w:t>
      </w:r>
      <w:r w:rsidR="00AD3915">
        <w:rPr>
          <w:rFonts w:ascii="Arial" w:hAnsi="Arial" w:cs="Arial"/>
          <w:sz w:val="24"/>
          <w:szCs w:val="24"/>
        </w:rPr>
        <w:t xml:space="preserve"> </w:t>
      </w:r>
      <w:r w:rsidRPr="00817870">
        <w:rPr>
          <w:rFonts w:ascii="Arial" w:hAnsi="Arial" w:cs="Arial"/>
          <w:sz w:val="24"/>
          <w:szCs w:val="24"/>
        </w:rPr>
        <w:t>Основным</w:t>
      </w:r>
      <w:r w:rsidR="00AD3915">
        <w:rPr>
          <w:rFonts w:ascii="Arial" w:hAnsi="Arial" w:cs="Arial"/>
          <w:sz w:val="24"/>
          <w:szCs w:val="24"/>
        </w:rPr>
        <w:t xml:space="preserve"> </w:t>
      </w:r>
      <w:r w:rsidRPr="00817870">
        <w:rPr>
          <w:rFonts w:ascii="Arial" w:hAnsi="Arial" w:cs="Arial"/>
          <w:sz w:val="24"/>
          <w:szCs w:val="24"/>
        </w:rPr>
        <w:t>требованием</w:t>
      </w:r>
      <w:r w:rsidR="00AD3915">
        <w:rPr>
          <w:rFonts w:ascii="Arial" w:hAnsi="Arial" w:cs="Arial"/>
          <w:sz w:val="24"/>
          <w:szCs w:val="24"/>
        </w:rPr>
        <w:t xml:space="preserve"> </w:t>
      </w:r>
      <w:r w:rsidRPr="00817870">
        <w:rPr>
          <w:rFonts w:ascii="Arial" w:hAnsi="Arial" w:cs="Arial"/>
          <w:sz w:val="24"/>
          <w:szCs w:val="24"/>
        </w:rPr>
        <w:t>к</w:t>
      </w:r>
      <w:r w:rsidR="00AD3915">
        <w:rPr>
          <w:rFonts w:ascii="Arial" w:hAnsi="Arial" w:cs="Arial"/>
          <w:sz w:val="24"/>
          <w:szCs w:val="24"/>
        </w:rPr>
        <w:t xml:space="preserve"> </w:t>
      </w:r>
      <w:r w:rsidRPr="00817870">
        <w:rPr>
          <w:rFonts w:ascii="Arial" w:hAnsi="Arial" w:cs="Arial"/>
          <w:sz w:val="24"/>
          <w:szCs w:val="24"/>
        </w:rPr>
        <w:t>захоронению</w:t>
      </w:r>
      <w:r w:rsidR="00AD3915">
        <w:rPr>
          <w:rFonts w:ascii="Arial" w:hAnsi="Arial" w:cs="Arial"/>
          <w:sz w:val="24"/>
          <w:szCs w:val="24"/>
        </w:rPr>
        <w:t xml:space="preserve"> </w:t>
      </w:r>
      <w:r w:rsidRPr="00817870">
        <w:rPr>
          <w:rFonts w:ascii="Arial" w:hAnsi="Arial" w:cs="Arial"/>
          <w:sz w:val="24"/>
          <w:szCs w:val="24"/>
        </w:rPr>
        <w:t>отходов</w:t>
      </w:r>
      <w:r w:rsidR="00AD3915">
        <w:rPr>
          <w:rFonts w:ascii="Arial" w:hAnsi="Arial" w:cs="Arial"/>
          <w:sz w:val="24"/>
          <w:szCs w:val="24"/>
        </w:rPr>
        <w:t xml:space="preserve"> </w:t>
      </w:r>
      <w:r w:rsidRPr="00817870">
        <w:rPr>
          <w:rFonts w:ascii="Arial" w:hAnsi="Arial" w:cs="Arial"/>
          <w:sz w:val="24"/>
          <w:szCs w:val="24"/>
        </w:rPr>
        <w:t>должен</w:t>
      </w:r>
      <w:r w:rsidR="00AD3915">
        <w:rPr>
          <w:rFonts w:ascii="Arial" w:hAnsi="Arial" w:cs="Arial"/>
          <w:sz w:val="24"/>
          <w:szCs w:val="24"/>
        </w:rPr>
        <w:t xml:space="preserve"> </w:t>
      </w:r>
      <w:r w:rsidRPr="00817870">
        <w:rPr>
          <w:rFonts w:ascii="Arial" w:hAnsi="Arial" w:cs="Arial"/>
          <w:sz w:val="24"/>
          <w:szCs w:val="24"/>
        </w:rPr>
        <w:t>стать</w:t>
      </w:r>
      <w:r w:rsidR="00AD3915">
        <w:rPr>
          <w:rFonts w:ascii="Arial" w:hAnsi="Arial" w:cs="Arial"/>
          <w:sz w:val="24"/>
          <w:szCs w:val="24"/>
        </w:rPr>
        <w:t xml:space="preserve"> </w:t>
      </w:r>
      <w:r w:rsidRPr="00817870">
        <w:rPr>
          <w:rFonts w:ascii="Arial" w:hAnsi="Arial" w:cs="Arial"/>
          <w:sz w:val="24"/>
          <w:szCs w:val="24"/>
        </w:rPr>
        <w:t>принцип</w:t>
      </w:r>
      <w:r w:rsidR="00AD3915">
        <w:rPr>
          <w:rFonts w:ascii="Arial" w:hAnsi="Arial" w:cs="Arial"/>
          <w:sz w:val="24"/>
          <w:szCs w:val="24"/>
        </w:rPr>
        <w:t xml:space="preserve"> </w:t>
      </w:r>
      <w:r w:rsidRPr="00817870">
        <w:rPr>
          <w:rFonts w:ascii="Arial" w:hAnsi="Arial" w:cs="Arial"/>
          <w:sz w:val="24"/>
          <w:szCs w:val="24"/>
        </w:rPr>
        <w:t>исключения</w:t>
      </w:r>
      <w:r w:rsidR="00AD3915">
        <w:rPr>
          <w:rFonts w:ascii="Arial" w:hAnsi="Arial" w:cs="Arial"/>
          <w:sz w:val="24"/>
          <w:szCs w:val="24"/>
        </w:rPr>
        <w:t xml:space="preserve"> </w:t>
      </w:r>
      <w:r w:rsidRPr="00817870">
        <w:rPr>
          <w:rFonts w:ascii="Arial" w:hAnsi="Arial" w:cs="Arial"/>
          <w:sz w:val="24"/>
          <w:szCs w:val="24"/>
        </w:rPr>
        <w:t>захоронения</w:t>
      </w:r>
      <w:r w:rsidR="00AD3915">
        <w:rPr>
          <w:rFonts w:ascii="Arial" w:hAnsi="Arial" w:cs="Arial"/>
          <w:sz w:val="24"/>
          <w:szCs w:val="24"/>
        </w:rPr>
        <w:t xml:space="preserve"> </w:t>
      </w:r>
      <w:r w:rsidRPr="00817870">
        <w:rPr>
          <w:rFonts w:ascii="Arial" w:hAnsi="Arial" w:cs="Arial"/>
          <w:sz w:val="24"/>
          <w:szCs w:val="24"/>
        </w:rPr>
        <w:t>отходов,</w:t>
      </w:r>
      <w:r w:rsidR="00AD3915">
        <w:rPr>
          <w:rFonts w:ascii="Arial" w:hAnsi="Arial" w:cs="Arial"/>
          <w:sz w:val="24"/>
          <w:szCs w:val="24"/>
        </w:rPr>
        <w:t xml:space="preserve"> </w:t>
      </w:r>
      <w:r w:rsidRPr="00817870">
        <w:rPr>
          <w:rFonts w:ascii="Arial" w:hAnsi="Arial" w:cs="Arial"/>
          <w:sz w:val="24"/>
          <w:szCs w:val="24"/>
        </w:rPr>
        <w:t>обладающих</w:t>
      </w:r>
      <w:r w:rsidR="00AD3915">
        <w:rPr>
          <w:rFonts w:ascii="Arial" w:hAnsi="Arial" w:cs="Arial"/>
          <w:sz w:val="24"/>
          <w:szCs w:val="24"/>
        </w:rPr>
        <w:t xml:space="preserve"> </w:t>
      </w:r>
      <w:r w:rsidRPr="00817870">
        <w:rPr>
          <w:rFonts w:ascii="Arial" w:hAnsi="Arial" w:cs="Arial"/>
          <w:sz w:val="24"/>
          <w:szCs w:val="24"/>
        </w:rPr>
        <w:t>ресурсным</w:t>
      </w:r>
      <w:r w:rsidR="00AD3915">
        <w:rPr>
          <w:rFonts w:ascii="Arial" w:hAnsi="Arial" w:cs="Arial"/>
          <w:sz w:val="24"/>
          <w:szCs w:val="24"/>
        </w:rPr>
        <w:t xml:space="preserve"> </w:t>
      </w:r>
      <w:r w:rsidRPr="00817870">
        <w:rPr>
          <w:rFonts w:ascii="Arial" w:hAnsi="Arial" w:cs="Arial"/>
          <w:sz w:val="24"/>
          <w:szCs w:val="24"/>
        </w:rPr>
        <w:t>потенциалом;</w:t>
      </w:r>
    </w:p>
    <w:p w14:paraId="0B09B2B5" w14:textId="7EA92C43" w:rsidR="00E5197F" w:rsidRPr="007063A1" w:rsidRDefault="00E5197F" w:rsidP="00435E20">
      <w:pPr>
        <w:numPr>
          <w:ilvl w:val="0"/>
          <w:numId w:val="50"/>
        </w:numPr>
        <w:tabs>
          <w:tab w:val="left" w:pos="993"/>
        </w:tabs>
        <w:spacing w:line="276" w:lineRule="auto"/>
        <w:ind w:left="0" w:firstLine="709"/>
        <w:rPr>
          <w:rFonts w:ascii="Arial" w:hAnsi="Arial" w:cs="Arial"/>
          <w:sz w:val="24"/>
          <w:szCs w:val="24"/>
        </w:rPr>
      </w:pPr>
      <w:r w:rsidRPr="00817870">
        <w:rPr>
          <w:rFonts w:ascii="Arial" w:hAnsi="Arial" w:cs="Arial"/>
          <w:sz w:val="24"/>
          <w:szCs w:val="24"/>
        </w:rPr>
        <w:t>укрупнение</w:t>
      </w:r>
      <w:r w:rsidR="00AD3915">
        <w:rPr>
          <w:rFonts w:ascii="Arial" w:hAnsi="Arial" w:cs="Arial"/>
          <w:sz w:val="24"/>
          <w:szCs w:val="24"/>
        </w:rPr>
        <w:t xml:space="preserve"> </w:t>
      </w:r>
      <w:r w:rsidRPr="00817870">
        <w:rPr>
          <w:rFonts w:ascii="Arial" w:hAnsi="Arial" w:cs="Arial"/>
          <w:sz w:val="24"/>
          <w:szCs w:val="24"/>
        </w:rPr>
        <w:t>объектов</w:t>
      </w:r>
      <w:r w:rsidR="00AD3915">
        <w:rPr>
          <w:rFonts w:ascii="Arial" w:hAnsi="Arial" w:cs="Arial"/>
          <w:sz w:val="24"/>
          <w:szCs w:val="24"/>
        </w:rPr>
        <w:t xml:space="preserve"> </w:t>
      </w:r>
      <w:r w:rsidRPr="00817870">
        <w:rPr>
          <w:rFonts w:ascii="Arial" w:hAnsi="Arial" w:cs="Arial"/>
          <w:sz w:val="24"/>
          <w:szCs w:val="24"/>
        </w:rPr>
        <w:t>утилизации</w:t>
      </w:r>
      <w:r w:rsidR="00AD3915">
        <w:rPr>
          <w:rFonts w:ascii="Arial" w:hAnsi="Arial" w:cs="Arial"/>
          <w:sz w:val="24"/>
          <w:szCs w:val="24"/>
        </w:rPr>
        <w:t xml:space="preserve"> </w:t>
      </w:r>
      <w:r w:rsidRPr="00817870">
        <w:rPr>
          <w:rFonts w:ascii="Arial" w:hAnsi="Arial" w:cs="Arial"/>
          <w:sz w:val="24"/>
          <w:szCs w:val="24"/>
        </w:rPr>
        <w:t>отходов</w:t>
      </w:r>
      <w:r w:rsidR="00AD3915">
        <w:rPr>
          <w:rFonts w:ascii="Arial" w:hAnsi="Arial" w:cs="Arial"/>
          <w:sz w:val="24"/>
          <w:szCs w:val="24"/>
        </w:rPr>
        <w:t xml:space="preserve"> </w:t>
      </w:r>
      <w:r w:rsidRPr="00817870">
        <w:rPr>
          <w:rFonts w:ascii="Arial" w:hAnsi="Arial" w:cs="Arial"/>
          <w:sz w:val="24"/>
          <w:szCs w:val="24"/>
        </w:rPr>
        <w:t>и</w:t>
      </w:r>
      <w:r w:rsidR="00AD3915">
        <w:rPr>
          <w:rFonts w:ascii="Arial" w:hAnsi="Arial" w:cs="Arial"/>
          <w:sz w:val="24"/>
          <w:szCs w:val="24"/>
        </w:rPr>
        <w:t xml:space="preserve"> </w:t>
      </w:r>
      <w:r w:rsidRPr="00817870">
        <w:rPr>
          <w:rFonts w:ascii="Arial" w:hAnsi="Arial" w:cs="Arial"/>
          <w:sz w:val="24"/>
          <w:szCs w:val="24"/>
        </w:rPr>
        <w:t>уменьшение</w:t>
      </w:r>
      <w:r w:rsidR="00AD3915">
        <w:rPr>
          <w:rFonts w:ascii="Arial" w:hAnsi="Arial" w:cs="Arial"/>
          <w:sz w:val="24"/>
          <w:szCs w:val="24"/>
        </w:rPr>
        <w:t xml:space="preserve"> </w:t>
      </w:r>
      <w:r w:rsidRPr="00817870">
        <w:rPr>
          <w:rFonts w:ascii="Arial" w:hAnsi="Arial" w:cs="Arial"/>
          <w:sz w:val="24"/>
          <w:szCs w:val="24"/>
        </w:rPr>
        <w:t>общего</w:t>
      </w:r>
      <w:r w:rsidR="00AD3915">
        <w:rPr>
          <w:rFonts w:ascii="Arial" w:hAnsi="Arial" w:cs="Arial"/>
          <w:sz w:val="24"/>
          <w:szCs w:val="24"/>
        </w:rPr>
        <w:t xml:space="preserve"> </w:t>
      </w:r>
      <w:r w:rsidRPr="00817870">
        <w:rPr>
          <w:rFonts w:ascii="Arial" w:hAnsi="Arial" w:cs="Arial"/>
          <w:sz w:val="24"/>
          <w:szCs w:val="24"/>
        </w:rPr>
        <w:t>числа</w:t>
      </w:r>
      <w:r w:rsidR="00AD3915">
        <w:rPr>
          <w:rFonts w:ascii="Arial" w:hAnsi="Arial" w:cs="Arial"/>
          <w:sz w:val="24"/>
          <w:szCs w:val="24"/>
        </w:rPr>
        <w:t xml:space="preserve"> </w:t>
      </w:r>
      <w:r w:rsidRPr="00817870">
        <w:rPr>
          <w:rFonts w:ascii="Arial" w:hAnsi="Arial" w:cs="Arial"/>
          <w:sz w:val="24"/>
          <w:szCs w:val="24"/>
        </w:rPr>
        <w:t>объектов</w:t>
      </w:r>
      <w:r w:rsidR="00AD3915">
        <w:rPr>
          <w:rFonts w:ascii="Arial" w:hAnsi="Arial" w:cs="Arial"/>
          <w:sz w:val="24"/>
          <w:szCs w:val="24"/>
        </w:rPr>
        <w:t xml:space="preserve"> </w:t>
      </w:r>
      <w:r w:rsidRPr="00817870">
        <w:rPr>
          <w:rFonts w:ascii="Arial" w:hAnsi="Arial" w:cs="Arial"/>
          <w:sz w:val="24"/>
          <w:szCs w:val="24"/>
        </w:rPr>
        <w:t>с</w:t>
      </w:r>
      <w:r w:rsidR="00AD3915">
        <w:rPr>
          <w:rFonts w:ascii="Arial" w:hAnsi="Arial" w:cs="Arial"/>
          <w:sz w:val="24"/>
          <w:szCs w:val="24"/>
        </w:rPr>
        <w:t xml:space="preserve"> </w:t>
      </w:r>
      <w:r w:rsidRPr="00817870">
        <w:rPr>
          <w:rFonts w:ascii="Arial" w:hAnsi="Arial" w:cs="Arial"/>
          <w:sz w:val="24"/>
          <w:szCs w:val="24"/>
        </w:rPr>
        <w:t>целью</w:t>
      </w:r>
      <w:r w:rsidR="00AD3915">
        <w:rPr>
          <w:rFonts w:ascii="Arial" w:hAnsi="Arial" w:cs="Arial"/>
          <w:sz w:val="24"/>
          <w:szCs w:val="24"/>
        </w:rPr>
        <w:t xml:space="preserve"> </w:t>
      </w:r>
      <w:r w:rsidRPr="00817870">
        <w:rPr>
          <w:rFonts w:ascii="Arial" w:hAnsi="Arial" w:cs="Arial"/>
          <w:sz w:val="24"/>
          <w:szCs w:val="24"/>
        </w:rPr>
        <w:t>повышения</w:t>
      </w:r>
      <w:r w:rsidR="00AD3915">
        <w:rPr>
          <w:rFonts w:ascii="Arial" w:hAnsi="Arial" w:cs="Arial"/>
          <w:sz w:val="24"/>
          <w:szCs w:val="24"/>
        </w:rPr>
        <w:t xml:space="preserve"> </w:t>
      </w:r>
      <w:r w:rsidRPr="00817870">
        <w:rPr>
          <w:rFonts w:ascii="Arial" w:hAnsi="Arial" w:cs="Arial"/>
          <w:sz w:val="24"/>
          <w:szCs w:val="24"/>
        </w:rPr>
        <w:t>экономической</w:t>
      </w:r>
      <w:r w:rsidR="00AD3915">
        <w:rPr>
          <w:rFonts w:ascii="Arial" w:hAnsi="Arial" w:cs="Arial"/>
          <w:sz w:val="24"/>
          <w:szCs w:val="24"/>
        </w:rPr>
        <w:t xml:space="preserve"> </w:t>
      </w:r>
      <w:r w:rsidRPr="00817870">
        <w:rPr>
          <w:rFonts w:ascii="Arial" w:hAnsi="Arial" w:cs="Arial"/>
          <w:sz w:val="24"/>
          <w:szCs w:val="24"/>
        </w:rPr>
        <w:t>эффективности</w:t>
      </w:r>
      <w:r w:rsidR="00AD3915">
        <w:rPr>
          <w:rFonts w:ascii="Arial" w:hAnsi="Arial" w:cs="Arial"/>
          <w:sz w:val="24"/>
          <w:szCs w:val="24"/>
        </w:rPr>
        <w:t xml:space="preserve"> </w:t>
      </w:r>
      <w:r w:rsidRPr="00817870">
        <w:rPr>
          <w:rFonts w:ascii="Arial" w:hAnsi="Arial" w:cs="Arial"/>
          <w:sz w:val="24"/>
          <w:szCs w:val="24"/>
        </w:rPr>
        <w:t>инвестиций</w:t>
      </w:r>
      <w:r w:rsidR="00AD3915">
        <w:rPr>
          <w:rFonts w:ascii="Arial" w:hAnsi="Arial" w:cs="Arial"/>
          <w:sz w:val="24"/>
          <w:szCs w:val="24"/>
        </w:rPr>
        <w:t xml:space="preserve"> </w:t>
      </w:r>
      <w:r w:rsidRPr="00817870">
        <w:rPr>
          <w:rFonts w:ascii="Arial" w:hAnsi="Arial" w:cs="Arial"/>
          <w:sz w:val="24"/>
          <w:szCs w:val="24"/>
        </w:rPr>
        <w:t>в</w:t>
      </w:r>
      <w:r w:rsidR="00AD3915">
        <w:rPr>
          <w:rFonts w:ascii="Arial" w:hAnsi="Arial" w:cs="Arial"/>
          <w:sz w:val="24"/>
          <w:szCs w:val="24"/>
        </w:rPr>
        <w:t xml:space="preserve"> </w:t>
      </w:r>
      <w:r w:rsidRPr="00817870">
        <w:rPr>
          <w:rFonts w:ascii="Arial" w:hAnsi="Arial" w:cs="Arial"/>
          <w:sz w:val="24"/>
          <w:szCs w:val="24"/>
        </w:rPr>
        <w:t>развитие</w:t>
      </w:r>
      <w:r w:rsidR="00AD3915">
        <w:rPr>
          <w:rFonts w:ascii="Arial" w:hAnsi="Arial" w:cs="Arial"/>
          <w:sz w:val="24"/>
          <w:szCs w:val="24"/>
        </w:rPr>
        <w:t xml:space="preserve"> </w:t>
      </w:r>
      <w:r w:rsidRPr="00817870">
        <w:rPr>
          <w:rFonts w:ascii="Arial" w:hAnsi="Arial" w:cs="Arial"/>
          <w:sz w:val="24"/>
          <w:szCs w:val="24"/>
        </w:rPr>
        <w:t>отрасли,</w:t>
      </w:r>
      <w:r w:rsidR="00AD3915">
        <w:rPr>
          <w:rFonts w:ascii="Arial" w:hAnsi="Arial" w:cs="Arial"/>
          <w:sz w:val="24"/>
          <w:szCs w:val="24"/>
        </w:rPr>
        <w:t xml:space="preserve"> </w:t>
      </w:r>
      <w:r w:rsidRPr="00817870">
        <w:rPr>
          <w:rFonts w:ascii="Arial" w:hAnsi="Arial" w:cs="Arial"/>
          <w:sz w:val="24"/>
          <w:szCs w:val="24"/>
        </w:rPr>
        <w:t>строительства</w:t>
      </w:r>
      <w:r w:rsidR="00AD3915">
        <w:rPr>
          <w:rFonts w:ascii="Arial" w:hAnsi="Arial" w:cs="Arial"/>
          <w:sz w:val="24"/>
          <w:szCs w:val="24"/>
        </w:rPr>
        <w:t xml:space="preserve"> </w:t>
      </w:r>
      <w:r w:rsidRPr="00817870">
        <w:rPr>
          <w:rFonts w:ascii="Arial" w:hAnsi="Arial" w:cs="Arial"/>
          <w:sz w:val="24"/>
          <w:szCs w:val="24"/>
        </w:rPr>
        <w:t>более</w:t>
      </w:r>
      <w:r w:rsidR="00AD3915">
        <w:rPr>
          <w:rFonts w:ascii="Arial" w:hAnsi="Arial" w:cs="Arial"/>
          <w:sz w:val="24"/>
          <w:szCs w:val="24"/>
        </w:rPr>
        <w:t xml:space="preserve"> </w:t>
      </w:r>
      <w:r w:rsidRPr="00817870">
        <w:rPr>
          <w:rFonts w:ascii="Arial" w:hAnsi="Arial" w:cs="Arial"/>
          <w:sz w:val="24"/>
          <w:szCs w:val="24"/>
        </w:rPr>
        <w:t>совершенных</w:t>
      </w:r>
      <w:r w:rsidR="00AD3915">
        <w:rPr>
          <w:rFonts w:ascii="Arial" w:hAnsi="Arial" w:cs="Arial"/>
          <w:sz w:val="24"/>
          <w:szCs w:val="24"/>
        </w:rPr>
        <w:t xml:space="preserve"> </w:t>
      </w:r>
      <w:r w:rsidRPr="00817870">
        <w:rPr>
          <w:rFonts w:ascii="Arial" w:hAnsi="Arial" w:cs="Arial"/>
          <w:sz w:val="24"/>
          <w:szCs w:val="24"/>
        </w:rPr>
        <w:t>объектов</w:t>
      </w:r>
      <w:r w:rsidR="00AD3915">
        <w:rPr>
          <w:rFonts w:ascii="Arial" w:hAnsi="Arial" w:cs="Arial"/>
          <w:sz w:val="24"/>
          <w:szCs w:val="24"/>
        </w:rPr>
        <w:t xml:space="preserve"> </w:t>
      </w:r>
      <w:r w:rsidRPr="00817870">
        <w:rPr>
          <w:rFonts w:ascii="Arial" w:hAnsi="Arial" w:cs="Arial"/>
          <w:sz w:val="24"/>
          <w:szCs w:val="24"/>
        </w:rPr>
        <w:t>и</w:t>
      </w:r>
      <w:r w:rsidR="00AD3915">
        <w:rPr>
          <w:rFonts w:ascii="Arial" w:hAnsi="Arial" w:cs="Arial"/>
          <w:sz w:val="24"/>
          <w:szCs w:val="24"/>
        </w:rPr>
        <w:t xml:space="preserve"> </w:t>
      </w:r>
      <w:r w:rsidRPr="00817870">
        <w:rPr>
          <w:rFonts w:ascii="Arial" w:hAnsi="Arial" w:cs="Arial"/>
          <w:sz w:val="24"/>
          <w:szCs w:val="24"/>
        </w:rPr>
        <w:t>минимизации</w:t>
      </w:r>
      <w:r w:rsidR="00AD3915">
        <w:rPr>
          <w:rFonts w:ascii="Arial" w:hAnsi="Arial" w:cs="Arial"/>
          <w:sz w:val="24"/>
          <w:szCs w:val="24"/>
        </w:rPr>
        <w:t xml:space="preserve"> </w:t>
      </w:r>
      <w:r w:rsidRPr="00817870">
        <w:rPr>
          <w:rFonts w:ascii="Arial" w:hAnsi="Arial" w:cs="Arial"/>
          <w:sz w:val="24"/>
          <w:szCs w:val="24"/>
        </w:rPr>
        <w:t>негативного</w:t>
      </w:r>
      <w:r w:rsidR="00AD3915">
        <w:rPr>
          <w:rFonts w:ascii="Arial" w:hAnsi="Arial" w:cs="Arial"/>
          <w:sz w:val="24"/>
          <w:szCs w:val="24"/>
        </w:rPr>
        <w:t xml:space="preserve"> </w:t>
      </w:r>
      <w:r w:rsidRPr="00817870">
        <w:rPr>
          <w:rFonts w:ascii="Arial" w:hAnsi="Arial" w:cs="Arial"/>
          <w:sz w:val="24"/>
          <w:szCs w:val="24"/>
        </w:rPr>
        <w:t>воздействи</w:t>
      </w:r>
      <w:r w:rsidR="007063A1">
        <w:rPr>
          <w:rFonts w:ascii="Arial" w:hAnsi="Arial" w:cs="Arial"/>
          <w:sz w:val="24"/>
          <w:szCs w:val="24"/>
        </w:rPr>
        <w:t>я</w:t>
      </w:r>
      <w:r w:rsidR="00AD3915">
        <w:rPr>
          <w:rFonts w:ascii="Arial" w:hAnsi="Arial" w:cs="Arial"/>
          <w:sz w:val="24"/>
          <w:szCs w:val="24"/>
        </w:rPr>
        <w:t xml:space="preserve"> </w:t>
      </w:r>
      <w:r w:rsidR="007063A1">
        <w:rPr>
          <w:rFonts w:ascii="Arial" w:hAnsi="Arial" w:cs="Arial"/>
          <w:sz w:val="24"/>
          <w:szCs w:val="24"/>
        </w:rPr>
        <w:t>на</w:t>
      </w:r>
      <w:r w:rsidR="00AD3915">
        <w:rPr>
          <w:rFonts w:ascii="Arial" w:hAnsi="Arial" w:cs="Arial"/>
          <w:sz w:val="24"/>
          <w:szCs w:val="24"/>
        </w:rPr>
        <w:t xml:space="preserve"> </w:t>
      </w:r>
      <w:r w:rsidR="007063A1">
        <w:rPr>
          <w:rFonts w:ascii="Arial" w:hAnsi="Arial" w:cs="Arial"/>
          <w:sz w:val="24"/>
          <w:szCs w:val="24"/>
        </w:rPr>
        <w:t>стадии</w:t>
      </w:r>
      <w:r w:rsidR="00AD3915">
        <w:rPr>
          <w:rFonts w:ascii="Arial" w:hAnsi="Arial" w:cs="Arial"/>
          <w:sz w:val="24"/>
          <w:szCs w:val="24"/>
        </w:rPr>
        <w:t xml:space="preserve"> </w:t>
      </w:r>
      <w:r w:rsidR="007063A1">
        <w:rPr>
          <w:rFonts w:ascii="Arial" w:hAnsi="Arial" w:cs="Arial"/>
          <w:sz w:val="24"/>
          <w:szCs w:val="24"/>
        </w:rPr>
        <w:t>утилизации</w:t>
      </w:r>
      <w:r w:rsidR="00AD3915">
        <w:rPr>
          <w:rFonts w:ascii="Arial" w:hAnsi="Arial" w:cs="Arial"/>
          <w:sz w:val="24"/>
          <w:szCs w:val="24"/>
        </w:rPr>
        <w:t xml:space="preserve"> </w:t>
      </w:r>
      <w:r w:rsidR="007063A1">
        <w:rPr>
          <w:rFonts w:ascii="Arial" w:hAnsi="Arial" w:cs="Arial"/>
          <w:sz w:val="24"/>
          <w:szCs w:val="24"/>
        </w:rPr>
        <w:t>отходов</w:t>
      </w:r>
      <w:r w:rsidRPr="007063A1">
        <w:rPr>
          <w:rFonts w:ascii="Arial" w:hAnsi="Arial" w:cs="Arial"/>
          <w:sz w:val="24"/>
          <w:szCs w:val="24"/>
        </w:rPr>
        <w:t>.</w:t>
      </w:r>
      <w:r w:rsidR="00AD3915">
        <w:rPr>
          <w:rFonts w:ascii="Arial" w:hAnsi="Arial" w:cs="Arial"/>
          <w:sz w:val="24"/>
          <w:szCs w:val="24"/>
        </w:rPr>
        <w:t xml:space="preserve"> </w:t>
      </w:r>
    </w:p>
    <w:p w14:paraId="0E1987B9" w14:textId="2DA0107E" w:rsidR="0087183B" w:rsidRDefault="00E5197F" w:rsidP="00E5197F">
      <w:pPr>
        <w:spacing w:line="276" w:lineRule="auto"/>
        <w:rPr>
          <w:rFonts w:ascii="Arial" w:hAnsi="Arial" w:cs="Arial"/>
          <w:sz w:val="24"/>
          <w:szCs w:val="24"/>
        </w:rPr>
      </w:pPr>
      <w:r w:rsidRPr="00817870">
        <w:rPr>
          <w:rFonts w:ascii="Arial" w:hAnsi="Arial" w:cs="Arial"/>
          <w:sz w:val="24"/>
          <w:szCs w:val="24"/>
        </w:rPr>
        <w:t>При</w:t>
      </w:r>
      <w:r w:rsidR="00AD3915">
        <w:rPr>
          <w:rFonts w:ascii="Arial" w:hAnsi="Arial" w:cs="Arial"/>
          <w:sz w:val="24"/>
          <w:szCs w:val="24"/>
        </w:rPr>
        <w:t xml:space="preserve"> </w:t>
      </w:r>
      <w:r w:rsidRPr="00817870">
        <w:rPr>
          <w:rFonts w:ascii="Arial" w:hAnsi="Arial" w:cs="Arial"/>
          <w:sz w:val="24"/>
          <w:szCs w:val="24"/>
        </w:rPr>
        <w:t>выборе</w:t>
      </w:r>
      <w:r w:rsidR="00AD3915">
        <w:rPr>
          <w:rFonts w:ascii="Arial" w:hAnsi="Arial" w:cs="Arial"/>
          <w:sz w:val="24"/>
          <w:szCs w:val="24"/>
        </w:rPr>
        <w:t xml:space="preserve"> </w:t>
      </w:r>
      <w:r w:rsidRPr="00817870">
        <w:rPr>
          <w:rFonts w:ascii="Arial" w:hAnsi="Arial" w:cs="Arial"/>
          <w:sz w:val="24"/>
          <w:szCs w:val="24"/>
        </w:rPr>
        <w:t>технологических</w:t>
      </w:r>
      <w:r w:rsidR="00AD3915">
        <w:rPr>
          <w:rFonts w:ascii="Arial" w:hAnsi="Arial" w:cs="Arial"/>
          <w:sz w:val="24"/>
          <w:szCs w:val="24"/>
        </w:rPr>
        <w:t xml:space="preserve"> </w:t>
      </w:r>
      <w:r w:rsidRPr="00817870">
        <w:rPr>
          <w:rFonts w:ascii="Arial" w:hAnsi="Arial" w:cs="Arial"/>
          <w:sz w:val="24"/>
          <w:szCs w:val="24"/>
        </w:rPr>
        <w:t>решений</w:t>
      </w:r>
      <w:r w:rsidR="00AD3915">
        <w:rPr>
          <w:rFonts w:ascii="Arial" w:hAnsi="Arial" w:cs="Arial"/>
          <w:sz w:val="24"/>
          <w:szCs w:val="24"/>
        </w:rPr>
        <w:t xml:space="preserve"> </w:t>
      </w:r>
      <w:r w:rsidRPr="00817870">
        <w:rPr>
          <w:rFonts w:ascii="Arial" w:hAnsi="Arial" w:cs="Arial"/>
          <w:sz w:val="24"/>
          <w:szCs w:val="24"/>
        </w:rPr>
        <w:t>по</w:t>
      </w:r>
      <w:r w:rsidR="00AD3915">
        <w:rPr>
          <w:rFonts w:ascii="Arial" w:hAnsi="Arial" w:cs="Arial"/>
          <w:sz w:val="24"/>
          <w:szCs w:val="24"/>
        </w:rPr>
        <w:t xml:space="preserve"> </w:t>
      </w:r>
      <w:r w:rsidRPr="00817870">
        <w:rPr>
          <w:rFonts w:ascii="Arial" w:hAnsi="Arial" w:cs="Arial"/>
          <w:sz w:val="24"/>
          <w:szCs w:val="24"/>
        </w:rPr>
        <w:t>сбору,</w:t>
      </w:r>
      <w:r w:rsidR="00AD3915">
        <w:rPr>
          <w:rFonts w:ascii="Arial" w:hAnsi="Arial" w:cs="Arial"/>
          <w:sz w:val="24"/>
          <w:szCs w:val="24"/>
        </w:rPr>
        <w:t xml:space="preserve"> </w:t>
      </w:r>
      <w:r w:rsidRPr="00817870">
        <w:rPr>
          <w:rFonts w:ascii="Arial" w:hAnsi="Arial" w:cs="Arial"/>
          <w:sz w:val="24"/>
          <w:szCs w:val="24"/>
        </w:rPr>
        <w:t>транспортированию,</w:t>
      </w:r>
      <w:r w:rsidR="00AD3915">
        <w:rPr>
          <w:rFonts w:ascii="Arial" w:hAnsi="Arial" w:cs="Arial"/>
          <w:sz w:val="24"/>
          <w:szCs w:val="24"/>
        </w:rPr>
        <w:t xml:space="preserve"> </w:t>
      </w:r>
      <w:r w:rsidRPr="00817870">
        <w:rPr>
          <w:rFonts w:ascii="Arial" w:hAnsi="Arial" w:cs="Arial"/>
          <w:sz w:val="24"/>
          <w:szCs w:val="24"/>
        </w:rPr>
        <w:t>обработке,</w:t>
      </w:r>
      <w:r w:rsidR="00AD3915">
        <w:rPr>
          <w:rFonts w:ascii="Arial" w:hAnsi="Arial" w:cs="Arial"/>
          <w:sz w:val="24"/>
          <w:szCs w:val="24"/>
        </w:rPr>
        <w:t xml:space="preserve"> </w:t>
      </w:r>
      <w:r w:rsidRPr="00817870">
        <w:rPr>
          <w:rFonts w:ascii="Arial" w:hAnsi="Arial" w:cs="Arial"/>
          <w:sz w:val="24"/>
          <w:szCs w:val="24"/>
        </w:rPr>
        <w:t>утилизации,</w:t>
      </w:r>
      <w:r w:rsidR="00AD3915">
        <w:rPr>
          <w:rFonts w:ascii="Arial" w:hAnsi="Arial" w:cs="Arial"/>
          <w:sz w:val="24"/>
          <w:szCs w:val="24"/>
        </w:rPr>
        <w:t xml:space="preserve"> </w:t>
      </w:r>
      <w:r w:rsidRPr="00817870">
        <w:rPr>
          <w:rFonts w:ascii="Arial" w:hAnsi="Arial" w:cs="Arial"/>
          <w:sz w:val="24"/>
          <w:szCs w:val="24"/>
        </w:rPr>
        <w:t>обезвреживанию</w:t>
      </w:r>
      <w:r w:rsidR="00AD3915">
        <w:rPr>
          <w:rFonts w:ascii="Arial" w:hAnsi="Arial" w:cs="Arial"/>
          <w:sz w:val="24"/>
          <w:szCs w:val="24"/>
        </w:rPr>
        <w:t xml:space="preserve"> </w:t>
      </w:r>
      <w:r w:rsidRPr="00817870">
        <w:rPr>
          <w:rFonts w:ascii="Arial" w:hAnsi="Arial" w:cs="Arial"/>
          <w:sz w:val="24"/>
          <w:szCs w:val="24"/>
        </w:rPr>
        <w:t>и</w:t>
      </w:r>
      <w:r w:rsidR="00AD3915">
        <w:rPr>
          <w:rFonts w:ascii="Arial" w:hAnsi="Arial" w:cs="Arial"/>
          <w:sz w:val="24"/>
          <w:szCs w:val="24"/>
        </w:rPr>
        <w:t xml:space="preserve"> </w:t>
      </w:r>
      <w:r w:rsidRPr="00817870">
        <w:rPr>
          <w:rFonts w:ascii="Arial" w:hAnsi="Arial" w:cs="Arial"/>
          <w:sz w:val="24"/>
          <w:szCs w:val="24"/>
        </w:rPr>
        <w:t>размещению</w:t>
      </w:r>
      <w:r w:rsidR="00AD3915">
        <w:rPr>
          <w:rFonts w:ascii="Arial" w:hAnsi="Arial" w:cs="Arial"/>
          <w:sz w:val="24"/>
          <w:szCs w:val="24"/>
        </w:rPr>
        <w:t xml:space="preserve"> </w:t>
      </w:r>
      <w:r w:rsidRPr="00817870">
        <w:rPr>
          <w:rFonts w:ascii="Arial" w:hAnsi="Arial" w:cs="Arial"/>
          <w:sz w:val="24"/>
          <w:szCs w:val="24"/>
        </w:rPr>
        <w:t>ТКО</w:t>
      </w:r>
      <w:r w:rsidR="00AD3915">
        <w:rPr>
          <w:rFonts w:ascii="Arial" w:hAnsi="Arial" w:cs="Arial"/>
          <w:sz w:val="24"/>
          <w:szCs w:val="24"/>
        </w:rPr>
        <w:t xml:space="preserve"> </w:t>
      </w:r>
      <w:r w:rsidRPr="00817870">
        <w:rPr>
          <w:rFonts w:ascii="Arial" w:hAnsi="Arial" w:cs="Arial"/>
          <w:sz w:val="24"/>
          <w:szCs w:val="24"/>
        </w:rPr>
        <w:t>на</w:t>
      </w:r>
      <w:r w:rsidR="00AD3915">
        <w:rPr>
          <w:rFonts w:ascii="Arial" w:hAnsi="Arial" w:cs="Arial"/>
          <w:sz w:val="24"/>
          <w:szCs w:val="24"/>
        </w:rPr>
        <w:t xml:space="preserve"> </w:t>
      </w:r>
      <w:r w:rsidRPr="00817870">
        <w:rPr>
          <w:rFonts w:ascii="Arial" w:hAnsi="Arial" w:cs="Arial"/>
          <w:sz w:val="24"/>
          <w:szCs w:val="24"/>
        </w:rPr>
        <w:t>территории</w:t>
      </w:r>
      <w:r w:rsidR="00AD3915">
        <w:rPr>
          <w:rFonts w:ascii="Arial" w:hAnsi="Arial" w:cs="Arial"/>
          <w:sz w:val="24"/>
          <w:szCs w:val="24"/>
        </w:rPr>
        <w:t xml:space="preserve"> </w:t>
      </w:r>
      <w:r w:rsidR="0045046F">
        <w:rPr>
          <w:rFonts w:ascii="Arial" w:hAnsi="Arial" w:cs="Arial"/>
          <w:sz w:val="24"/>
          <w:szCs w:val="24"/>
        </w:rPr>
        <w:t>Астраханской</w:t>
      </w:r>
      <w:r w:rsidR="00AD3915">
        <w:rPr>
          <w:rFonts w:ascii="Arial" w:hAnsi="Arial" w:cs="Arial"/>
          <w:sz w:val="24"/>
          <w:szCs w:val="24"/>
        </w:rPr>
        <w:t xml:space="preserve"> </w:t>
      </w:r>
      <w:r w:rsidR="0045046F">
        <w:rPr>
          <w:rFonts w:ascii="Arial" w:hAnsi="Arial" w:cs="Arial"/>
          <w:sz w:val="24"/>
          <w:szCs w:val="24"/>
        </w:rPr>
        <w:t>области</w:t>
      </w:r>
      <w:r w:rsidR="00AD3915">
        <w:rPr>
          <w:rFonts w:ascii="Arial" w:hAnsi="Arial" w:cs="Arial"/>
          <w:sz w:val="24"/>
          <w:szCs w:val="24"/>
        </w:rPr>
        <w:t xml:space="preserve"> </w:t>
      </w:r>
      <w:r w:rsidRPr="00817870">
        <w:rPr>
          <w:rFonts w:ascii="Arial" w:hAnsi="Arial" w:cs="Arial"/>
          <w:sz w:val="24"/>
          <w:szCs w:val="24"/>
        </w:rPr>
        <w:t>необходимо</w:t>
      </w:r>
      <w:r w:rsidR="00AD3915">
        <w:rPr>
          <w:rFonts w:ascii="Arial" w:hAnsi="Arial" w:cs="Arial"/>
          <w:sz w:val="24"/>
          <w:szCs w:val="24"/>
        </w:rPr>
        <w:t xml:space="preserve"> </w:t>
      </w:r>
      <w:r w:rsidRPr="00817870">
        <w:rPr>
          <w:rFonts w:ascii="Arial" w:hAnsi="Arial" w:cs="Arial"/>
          <w:sz w:val="24"/>
          <w:szCs w:val="24"/>
        </w:rPr>
        <w:t>анализировать</w:t>
      </w:r>
      <w:r w:rsidR="00AD3915">
        <w:rPr>
          <w:rFonts w:ascii="Arial" w:hAnsi="Arial" w:cs="Arial"/>
          <w:sz w:val="24"/>
          <w:szCs w:val="24"/>
        </w:rPr>
        <w:t xml:space="preserve"> </w:t>
      </w:r>
      <w:r w:rsidRPr="00817870">
        <w:rPr>
          <w:rFonts w:ascii="Arial" w:hAnsi="Arial" w:cs="Arial"/>
          <w:sz w:val="24"/>
          <w:szCs w:val="24"/>
        </w:rPr>
        <w:t>передовой</w:t>
      </w:r>
      <w:r w:rsidR="00AD3915">
        <w:rPr>
          <w:rFonts w:ascii="Arial" w:hAnsi="Arial" w:cs="Arial"/>
          <w:sz w:val="24"/>
          <w:szCs w:val="24"/>
        </w:rPr>
        <w:t xml:space="preserve"> </w:t>
      </w:r>
      <w:r w:rsidRPr="00817870">
        <w:rPr>
          <w:rFonts w:ascii="Arial" w:hAnsi="Arial" w:cs="Arial"/>
          <w:sz w:val="24"/>
          <w:szCs w:val="24"/>
        </w:rPr>
        <w:t>опыт</w:t>
      </w:r>
      <w:r w:rsidR="00AD3915">
        <w:rPr>
          <w:rFonts w:ascii="Arial" w:hAnsi="Arial" w:cs="Arial"/>
          <w:sz w:val="24"/>
          <w:szCs w:val="24"/>
        </w:rPr>
        <w:t xml:space="preserve"> </w:t>
      </w:r>
      <w:r w:rsidRPr="00817870">
        <w:rPr>
          <w:rFonts w:ascii="Arial" w:hAnsi="Arial" w:cs="Arial"/>
          <w:sz w:val="24"/>
          <w:szCs w:val="24"/>
        </w:rPr>
        <w:t>регионов</w:t>
      </w:r>
      <w:r w:rsidR="00AD3915">
        <w:rPr>
          <w:rFonts w:ascii="Arial" w:hAnsi="Arial" w:cs="Arial"/>
          <w:sz w:val="24"/>
          <w:szCs w:val="24"/>
        </w:rPr>
        <w:t xml:space="preserve"> </w:t>
      </w:r>
      <w:r w:rsidRPr="00817870">
        <w:rPr>
          <w:rFonts w:ascii="Arial" w:hAnsi="Arial" w:cs="Arial"/>
          <w:sz w:val="24"/>
          <w:szCs w:val="24"/>
        </w:rPr>
        <w:t>России</w:t>
      </w:r>
      <w:r w:rsidR="00AD3915">
        <w:rPr>
          <w:rFonts w:ascii="Arial" w:hAnsi="Arial" w:cs="Arial"/>
          <w:sz w:val="24"/>
          <w:szCs w:val="24"/>
        </w:rPr>
        <w:t xml:space="preserve"> </w:t>
      </w:r>
      <w:r w:rsidRPr="00817870">
        <w:rPr>
          <w:rFonts w:ascii="Arial" w:hAnsi="Arial" w:cs="Arial"/>
          <w:sz w:val="24"/>
          <w:szCs w:val="24"/>
        </w:rPr>
        <w:t>по</w:t>
      </w:r>
      <w:r w:rsidR="00AD3915">
        <w:rPr>
          <w:rFonts w:ascii="Arial" w:hAnsi="Arial" w:cs="Arial"/>
          <w:sz w:val="24"/>
          <w:szCs w:val="24"/>
        </w:rPr>
        <w:t xml:space="preserve"> </w:t>
      </w:r>
      <w:r w:rsidRPr="00817870">
        <w:rPr>
          <w:rFonts w:ascii="Arial" w:hAnsi="Arial" w:cs="Arial"/>
          <w:sz w:val="24"/>
          <w:szCs w:val="24"/>
        </w:rPr>
        <w:t>выбору</w:t>
      </w:r>
      <w:r w:rsidR="00AD3915">
        <w:rPr>
          <w:rFonts w:ascii="Arial" w:hAnsi="Arial" w:cs="Arial"/>
          <w:sz w:val="24"/>
          <w:szCs w:val="24"/>
        </w:rPr>
        <w:t xml:space="preserve"> </w:t>
      </w:r>
      <w:r w:rsidRPr="00817870">
        <w:rPr>
          <w:rFonts w:ascii="Arial" w:hAnsi="Arial" w:cs="Arial"/>
          <w:sz w:val="24"/>
          <w:szCs w:val="24"/>
        </w:rPr>
        <w:t>наилучших</w:t>
      </w:r>
      <w:r w:rsidR="00AD3915">
        <w:rPr>
          <w:rFonts w:ascii="Arial" w:hAnsi="Arial" w:cs="Arial"/>
          <w:sz w:val="24"/>
          <w:szCs w:val="24"/>
        </w:rPr>
        <w:t xml:space="preserve"> </w:t>
      </w:r>
      <w:r w:rsidRPr="00817870">
        <w:rPr>
          <w:rFonts w:ascii="Arial" w:hAnsi="Arial" w:cs="Arial"/>
          <w:sz w:val="24"/>
          <w:szCs w:val="24"/>
        </w:rPr>
        <w:t>доступных</w:t>
      </w:r>
      <w:r w:rsidR="00AD3915">
        <w:rPr>
          <w:rFonts w:ascii="Arial" w:hAnsi="Arial" w:cs="Arial"/>
          <w:sz w:val="24"/>
          <w:szCs w:val="24"/>
        </w:rPr>
        <w:t xml:space="preserve"> </w:t>
      </w:r>
      <w:r w:rsidRPr="00817870">
        <w:rPr>
          <w:rFonts w:ascii="Arial" w:hAnsi="Arial" w:cs="Arial"/>
          <w:sz w:val="24"/>
          <w:szCs w:val="24"/>
        </w:rPr>
        <w:t>технологий.</w:t>
      </w:r>
    </w:p>
    <w:p w14:paraId="04788001" w14:textId="3183EF90" w:rsidR="0087183B" w:rsidRPr="00F0167D" w:rsidRDefault="0087183B" w:rsidP="0087183B">
      <w:pPr>
        <w:spacing w:line="276" w:lineRule="auto"/>
        <w:rPr>
          <w:rFonts w:ascii="Arial" w:hAnsi="Arial" w:cs="Arial"/>
          <w:sz w:val="24"/>
          <w:szCs w:val="24"/>
        </w:rPr>
      </w:pPr>
      <w:r w:rsidRPr="00F0167D">
        <w:rPr>
          <w:rFonts w:ascii="Arial" w:hAnsi="Arial" w:cs="Arial"/>
          <w:sz w:val="24"/>
          <w:szCs w:val="24"/>
        </w:rPr>
        <w:t>Организация</w:t>
      </w:r>
      <w:r w:rsidR="00AD3915">
        <w:rPr>
          <w:rFonts w:ascii="Arial" w:hAnsi="Arial" w:cs="Arial"/>
          <w:sz w:val="24"/>
          <w:szCs w:val="24"/>
        </w:rPr>
        <w:t xml:space="preserve"> </w:t>
      </w:r>
      <w:r w:rsidRPr="00F0167D">
        <w:rPr>
          <w:rFonts w:ascii="Arial" w:hAnsi="Arial" w:cs="Arial"/>
          <w:sz w:val="24"/>
          <w:szCs w:val="24"/>
        </w:rPr>
        <w:t>эффективной</w:t>
      </w:r>
      <w:r w:rsidR="00AD3915">
        <w:rPr>
          <w:rFonts w:ascii="Arial" w:hAnsi="Arial" w:cs="Arial"/>
          <w:sz w:val="24"/>
          <w:szCs w:val="24"/>
        </w:rPr>
        <w:t xml:space="preserve"> </w:t>
      </w:r>
      <w:r w:rsidRPr="00F0167D">
        <w:rPr>
          <w:rFonts w:ascii="Arial" w:hAnsi="Arial" w:cs="Arial"/>
          <w:sz w:val="24"/>
          <w:szCs w:val="24"/>
        </w:rPr>
        <w:t>системы</w:t>
      </w:r>
      <w:r w:rsidR="00AD3915">
        <w:rPr>
          <w:rFonts w:ascii="Arial" w:hAnsi="Arial" w:cs="Arial"/>
          <w:sz w:val="24"/>
          <w:szCs w:val="24"/>
        </w:rPr>
        <w:t xml:space="preserve"> </w:t>
      </w:r>
      <w:r w:rsidRPr="00F0167D">
        <w:rPr>
          <w:rFonts w:ascii="Arial" w:hAnsi="Arial" w:cs="Arial"/>
          <w:sz w:val="24"/>
          <w:szCs w:val="24"/>
        </w:rPr>
        <w:t>обращения</w:t>
      </w:r>
      <w:r w:rsidR="00AD3915">
        <w:rPr>
          <w:rFonts w:ascii="Arial" w:hAnsi="Arial" w:cs="Arial"/>
          <w:sz w:val="24"/>
          <w:szCs w:val="24"/>
        </w:rPr>
        <w:t xml:space="preserve"> </w:t>
      </w:r>
      <w:r w:rsidRPr="00F0167D">
        <w:rPr>
          <w:rFonts w:ascii="Arial" w:hAnsi="Arial" w:cs="Arial"/>
          <w:sz w:val="24"/>
          <w:szCs w:val="24"/>
        </w:rPr>
        <w:t>отходов</w:t>
      </w:r>
      <w:r w:rsidR="00AD3915">
        <w:rPr>
          <w:rFonts w:ascii="Arial" w:hAnsi="Arial" w:cs="Arial"/>
          <w:sz w:val="24"/>
          <w:szCs w:val="24"/>
        </w:rPr>
        <w:t xml:space="preserve"> </w:t>
      </w:r>
      <w:r w:rsidRPr="00F0167D">
        <w:rPr>
          <w:rFonts w:ascii="Arial" w:hAnsi="Arial" w:cs="Arial"/>
          <w:sz w:val="24"/>
          <w:szCs w:val="24"/>
        </w:rPr>
        <w:t>на</w:t>
      </w:r>
      <w:r w:rsidR="00AD3915">
        <w:rPr>
          <w:rFonts w:ascii="Arial" w:hAnsi="Arial" w:cs="Arial"/>
          <w:sz w:val="24"/>
          <w:szCs w:val="24"/>
        </w:rPr>
        <w:t xml:space="preserve"> </w:t>
      </w:r>
      <w:r w:rsidRPr="00F0167D">
        <w:rPr>
          <w:rFonts w:ascii="Arial" w:hAnsi="Arial" w:cs="Arial"/>
          <w:sz w:val="24"/>
          <w:szCs w:val="24"/>
        </w:rPr>
        <w:t>территории</w:t>
      </w:r>
      <w:r w:rsidR="00AD3915">
        <w:rPr>
          <w:rFonts w:ascii="Arial" w:hAnsi="Arial" w:cs="Arial"/>
          <w:sz w:val="24"/>
          <w:szCs w:val="24"/>
        </w:rPr>
        <w:t xml:space="preserve"> </w:t>
      </w:r>
      <w:r w:rsidR="008964B3">
        <w:rPr>
          <w:rFonts w:ascii="Arial" w:hAnsi="Arial" w:cs="Arial"/>
          <w:sz w:val="24"/>
          <w:szCs w:val="24"/>
        </w:rPr>
        <w:t>сельсовета</w:t>
      </w:r>
      <w:r w:rsidR="00AD3915">
        <w:rPr>
          <w:rFonts w:ascii="Arial" w:hAnsi="Arial" w:cs="Arial"/>
          <w:sz w:val="24"/>
          <w:szCs w:val="24"/>
        </w:rPr>
        <w:t xml:space="preserve"> </w:t>
      </w:r>
      <w:r w:rsidRPr="00F0167D">
        <w:rPr>
          <w:rFonts w:ascii="Arial" w:hAnsi="Arial" w:cs="Arial"/>
          <w:sz w:val="24"/>
          <w:szCs w:val="24"/>
        </w:rPr>
        <w:t>–</w:t>
      </w:r>
      <w:r w:rsidR="00AD3915">
        <w:rPr>
          <w:rFonts w:ascii="Arial" w:hAnsi="Arial" w:cs="Arial"/>
          <w:sz w:val="24"/>
          <w:szCs w:val="24"/>
        </w:rPr>
        <w:t xml:space="preserve"> </w:t>
      </w:r>
      <w:r w:rsidRPr="00F0167D">
        <w:rPr>
          <w:rFonts w:ascii="Arial" w:hAnsi="Arial" w:cs="Arial"/>
          <w:sz w:val="24"/>
          <w:szCs w:val="24"/>
        </w:rPr>
        <w:t>одно</w:t>
      </w:r>
      <w:r w:rsidR="00AD3915">
        <w:rPr>
          <w:rFonts w:ascii="Arial" w:hAnsi="Arial" w:cs="Arial"/>
          <w:sz w:val="24"/>
          <w:szCs w:val="24"/>
        </w:rPr>
        <w:t xml:space="preserve"> </w:t>
      </w:r>
      <w:r w:rsidRPr="00F0167D">
        <w:rPr>
          <w:rFonts w:ascii="Arial" w:hAnsi="Arial" w:cs="Arial"/>
          <w:sz w:val="24"/>
          <w:szCs w:val="24"/>
        </w:rPr>
        <w:t>из</w:t>
      </w:r>
      <w:r w:rsidR="00AD3915">
        <w:rPr>
          <w:rFonts w:ascii="Arial" w:hAnsi="Arial" w:cs="Arial"/>
          <w:sz w:val="24"/>
          <w:szCs w:val="24"/>
        </w:rPr>
        <w:t xml:space="preserve"> </w:t>
      </w:r>
      <w:r w:rsidRPr="00F0167D">
        <w:rPr>
          <w:rFonts w:ascii="Arial" w:hAnsi="Arial" w:cs="Arial"/>
          <w:sz w:val="24"/>
          <w:szCs w:val="24"/>
        </w:rPr>
        <w:t>важнейших</w:t>
      </w:r>
      <w:r w:rsidR="00AD3915">
        <w:rPr>
          <w:rFonts w:ascii="Arial" w:hAnsi="Arial" w:cs="Arial"/>
          <w:sz w:val="24"/>
          <w:szCs w:val="24"/>
        </w:rPr>
        <w:t xml:space="preserve"> </w:t>
      </w:r>
      <w:r w:rsidRPr="00F0167D">
        <w:rPr>
          <w:rFonts w:ascii="Arial" w:hAnsi="Arial" w:cs="Arial"/>
          <w:sz w:val="24"/>
          <w:szCs w:val="24"/>
        </w:rPr>
        <w:t>санитарно-гигиенических</w:t>
      </w:r>
      <w:r w:rsidR="00AD3915">
        <w:rPr>
          <w:rFonts w:ascii="Arial" w:hAnsi="Arial" w:cs="Arial"/>
          <w:sz w:val="24"/>
          <w:szCs w:val="24"/>
        </w:rPr>
        <w:t xml:space="preserve"> </w:t>
      </w:r>
      <w:r w:rsidRPr="00F0167D">
        <w:rPr>
          <w:rFonts w:ascii="Arial" w:hAnsi="Arial" w:cs="Arial"/>
          <w:sz w:val="24"/>
          <w:szCs w:val="24"/>
        </w:rPr>
        <w:t>мероприятий,</w:t>
      </w:r>
      <w:r w:rsidR="00AD3915">
        <w:rPr>
          <w:rFonts w:ascii="Arial" w:hAnsi="Arial" w:cs="Arial"/>
          <w:sz w:val="24"/>
          <w:szCs w:val="24"/>
        </w:rPr>
        <w:t xml:space="preserve"> </w:t>
      </w:r>
      <w:r w:rsidRPr="00F0167D">
        <w:rPr>
          <w:rFonts w:ascii="Arial" w:hAnsi="Arial" w:cs="Arial"/>
          <w:sz w:val="24"/>
          <w:szCs w:val="24"/>
        </w:rPr>
        <w:t>способствующих</w:t>
      </w:r>
      <w:r w:rsidR="00AD3915">
        <w:rPr>
          <w:rFonts w:ascii="Arial" w:hAnsi="Arial" w:cs="Arial"/>
          <w:sz w:val="24"/>
          <w:szCs w:val="24"/>
        </w:rPr>
        <w:t xml:space="preserve"> </w:t>
      </w:r>
      <w:r w:rsidRPr="00F0167D">
        <w:rPr>
          <w:rFonts w:ascii="Arial" w:hAnsi="Arial" w:cs="Arial"/>
          <w:sz w:val="24"/>
          <w:szCs w:val="24"/>
        </w:rPr>
        <w:t>охране</w:t>
      </w:r>
      <w:r w:rsidR="00AD3915">
        <w:rPr>
          <w:rFonts w:ascii="Arial" w:hAnsi="Arial" w:cs="Arial"/>
          <w:sz w:val="24"/>
          <w:szCs w:val="24"/>
        </w:rPr>
        <w:t xml:space="preserve"> </w:t>
      </w:r>
      <w:r w:rsidRPr="00F0167D">
        <w:rPr>
          <w:rFonts w:ascii="Arial" w:hAnsi="Arial" w:cs="Arial"/>
          <w:sz w:val="24"/>
          <w:szCs w:val="24"/>
        </w:rPr>
        <w:t>здоровья</w:t>
      </w:r>
      <w:r w:rsidR="00AD3915">
        <w:rPr>
          <w:rFonts w:ascii="Arial" w:hAnsi="Arial" w:cs="Arial"/>
          <w:sz w:val="24"/>
          <w:szCs w:val="24"/>
        </w:rPr>
        <w:t xml:space="preserve"> </w:t>
      </w:r>
      <w:r w:rsidRPr="00F0167D">
        <w:rPr>
          <w:rFonts w:ascii="Arial" w:hAnsi="Arial" w:cs="Arial"/>
          <w:sz w:val="24"/>
          <w:szCs w:val="24"/>
        </w:rPr>
        <w:t>населения</w:t>
      </w:r>
      <w:r w:rsidR="00AD3915">
        <w:rPr>
          <w:rFonts w:ascii="Arial" w:hAnsi="Arial" w:cs="Arial"/>
          <w:sz w:val="24"/>
          <w:szCs w:val="24"/>
        </w:rPr>
        <w:t xml:space="preserve"> </w:t>
      </w:r>
      <w:r w:rsidRPr="00F0167D">
        <w:rPr>
          <w:rFonts w:ascii="Arial" w:hAnsi="Arial" w:cs="Arial"/>
          <w:sz w:val="24"/>
          <w:szCs w:val="24"/>
        </w:rPr>
        <w:t>и</w:t>
      </w:r>
      <w:r w:rsidR="00AD3915">
        <w:rPr>
          <w:rFonts w:ascii="Arial" w:hAnsi="Arial" w:cs="Arial"/>
          <w:sz w:val="24"/>
          <w:szCs w:val="24"/>
        </w:rPr>
        <w:t xml:space="preserve"> </w:t>
      </w:r>
      <w:r w:rsidRPr="00F0167D">
        <w:rPr>
          <w:rFonts w:ascii="Arial" w:hAnsi="Arial" w:cs="Arial"/>
          <w:sz w:val="24"/>
          <w:szCs w:val="24"/>
        </w:rPr>
        <w:t>окружающей</w:t>
      </w:r>
      <w:r w:rsidR="00AD3915">
        <w:rPr>
          <w:rFonts w:ascii="Arial" w:hAnsi="Arial" w:cs="Arial"/>
          <w:sz w:val="24"/>
          <w:szCs w:val="24"/>
        </w:rPr>
        <w:t xml:space="preserve"> </w:t>
      </w:r>
      <w:r w:rsidRPr="00F0167D">
        <w:rPr>
          <w:rFonts w:ascii="Arial" w:hAnsi="Arial" w:cs="Arial"/>
          <w:sz w:val="24"/>
          <w:szCs w:val="24"/>
        </w:rPr>
        <w:t>природной</w:t>
      </w:r>
      <w:r w:rsidR="00AD3915">
        <w:rPr>
          <w:rFonts w:ascii="Arial" w:hAnsi="Arial" w:cs="Arial"/>
          <w:sz w:val="24"/>
          <w:szCs w:val="24"/>
        </w:rPr>
        <w:t xml:space="preserve"> </w:t>
      </w:r>
      <w:r w:rsidRPr="00F0167D">
        <w:rPr>
          <w:rFonts w:ascii="Arial" w:hAnsi="Arial" w:cs="Arial"/>
          <w:sz w:val="24"/>
          <w:szCs w:val="24"/>
        </w:rPr>
        <w:t>среды,</w:t>
      </w:r>
      <w:r w:rsidR="00AD3915">
        <w:rPr>
          <w:rFonts w:ascii="Arial" w:hAnsi="Arial" w:cs="Arial"/>
          <w:sz w:val="24"/>
          <w:szCs w:val="24"/>
        </w:rPr>
        <w:t xml:space="preserve"> </w:t>
      </w:r>
      <w:r w:rsidRPr="00F0167D">
        <w:rPr>
          <w:rFonts w:ascii="Arial" w:hAnsi="Arial" w:cs="Arial"/>
          <w:sz w:val="24"/>
          <w:szCs w:val="24"/>
        </w:rPr>
        <w:t>и</w:t>
      </w:r>
      <w:r w:rsidR="00AD3915">
        <w:rPr>
          <w:rFonts w:ascii="Arial" w:hAnsi="Arial" w:cs="Arial"/>
          <w:sz w:val="24"/>
          <w:szCs w:val="24"/>
        </w:rPr>
        <w:t xml:space="preserve"> </w:t>
      </w:r>
      <w:r w:rsidRPr="00F0167D">
        <w:rPr>
          <w:rFonts w:ascii="Arial" w:hAnsi="Arial" w:cs="Arial"/>
          <w:sz w:val="24"/>
          <w:szCs w:val="24"/>
        </w:rPr>
        <w:t>включает</w:t>
      </w:r>
      <w:r w:rsidR="00AD3915">
        <w:rPr>
          <w:rFonts w:ascii="Arial" w:hAnsi="Arial" w:cs="Arial"/>
          <w:sz w:val="24"/>
          <w:szCs w:val="24"/>
        </w:rPr>
        <w:t xml:space="preserve"> </w:t>
      </w:r>
      <w:r w:rsidRPr="00F0167D">
        <w:rPr>
          <w:rFonts w:ascii="Arial" w:hAnsi="Arial" w:cs="Arial"/>
          <w:sz w:val="24"/>
          <w:szCs w:val="24"/>
        </w:rPr>
        <w:t>в</w:t>
      </w:r>
      <w:r w:rsidR="00AD3915">
        <w:rPr>
          <w:rFonts w:ascii="Arial" w:hAnsi="Arial" w:cs="Arial"/>
          <w:sz w:val="24"/>
          <w:szCs w:val="24"/>
        </w:rPr>
        <w:t xml:space="preserve"> </w:t>
      </w:r>
      <w:r w:rsidRPr="00F0167D">
        <w:rPr>
          <w:rFonts w:ascii="Arial" w:hAnsi="Arial" w:cs="Arial"/>
          <w:sz w:val="24"/>
          <w:szCs w:val="24"/>
        </w:rPr>
        <w:t>себя</w:t>
      </w:r>
      <w:r w:rsidR="00AD3915">
        <w:rPr>
          <w:rFonts w:ascii="Arial" w:hAnsi="Arial" w:cs="Arial"/>
          <w:sz w:val="24"/>
          <w:szCs w:val="24"/>
        </w:rPr>
        <w:t xml:space="preserve"> </w:t>
      </w:r>
      <w:r w:rsidRPr="00F0167D">
        <w:rPr>
          <w:rFonts w:ascii="Arial" w:hAnsi="Arial" w:cs="Arial"/>
          <w:sz w:val="24"/>
          <w:szCs w:val="24"/>
        </w:rPr>
        <w:t>комплекс</w:t>
      </w:r>
      <w:r w:rsidR="00AD3915">
        <w:rPr>
          <w:rFonts w:ascii="Arial" w:hAnsi="Arial" w:cs="Arial"/>
          <w:sz w:val="24"/>
          <w:szCs w:val="24"/>
        </w:rPr>
        <w:t xml:space="preserve"> </w:t>
      </w:r>
      <w:r w:rsidRPr="00F0167D">
        <w:rPr>
          <w:rFonts w:ascii="Arial" w:hAnsi="Arial" w:cs="Arial"/>
          <w:sz w:val="24"/>
          <w:szCs w:val="24"/>
        </w:rPr>
        <w:t>работ</w:t>
      </w:r>
      <w:r w:rsidR="00AD3915">
        <w:rPr>
          <w:rFonts w:ascii="Arial" w:hAnsi="Arial" w:cs="Arial"/>
          <w:sz w:val="24"/>
          <w:szCs w:val="24"/>
        </w:rPr>
        <w:t xml:space="preserve"> </w:t>
      </w:r>
      <w:r w:rsidRPr="00F0167D">
        <w:rPr>
          <w:rFonts w:ascii="Arial" w:hAnsi="Arial" w:cs="Arial"/>
          <w:sz w:val="24"/>
          <w:szCs w:val="24"/>
        </w:rPr>
        <w:t>по</w:t>
      </w:r>
      <w:r w:rsidR="00AD3915">
        <w:rPr>
          <w:rFonts w:ascii="Arial" w:hAnsi="Arial" w:cs="Arial"/>
          <w:sz w:val="24"/>
          <w:szCs w:val="24"/>
        </w:rPr>
        <w:t xml:space="preserve"> </w:t>
      </w:r>
      <w:r w:rsidRPr="00F0167D">
        <w:rPr>
          <w:rFonts w:ascii="Arial" w:hAnsi="Arial" w:cs="Arial"/>
          <w:sz w:val="24"/>
          <w:szCs w:val="24"/>
        </w:rPr>
        <w:t>сбору,</w:t>
      </w:r>
      <w:r w:rsidR="00AD3915">
        <w:rPr>
          <w:rFonts w:ascii="Arial" w:hAnsi="Arial" w:cs="Arial"/>
          <w:sz w:val="24"/>
          <w:szCs w:val="24"/>
        </w:rPr>
        <w:t xml:space="preserve"> </w:t>
      </w:r>
      <w:r w:rsidRPr="00F0167D">
        <w:rPr>
          <w:rFonts w:ascii="Arial" w:hAnsi="Arial" w:cs="Arial"/>
          <w:sz w:val="24"/>
          <w:szCs w:val="24"/>
        </w:rPr>
        <w:t>накоплению,</w:t>
      </w:r>
      <w:r w:rsidR="00AD3915">
        <w:rPr>
          <w:rFonts w:ascii="Arial" w:hAnsi="Arial" w:cs="Arial"/>
          <w:sz w:val="24"/>
          <w:szCs w:val="24"/>
        </w:rPr>
        <w:t xml:space="preserve"> </w:t>
      </w:r>
      <w:r w:rsidRPr="00F0167D">
        <w:rPr>
          <w:rFonts w:ascii="Arial" w:hAnsi="Arial" w:cs="Arial"/>
          <w:sz w:val="24"/>
          <w:szCs w:val="24"/>
        </w:rPr>
        <w:t>утилизации,</w:t>
      </w:r>
      <w:r w:rsidR="00AD3915">
        <w:rPr>
          <w:rFonts w:ascii="Arial" w:hAnsi="Arial" w:cs="Arial"/>
          <w:sz w:val="24"/>
          <w:szCs w:val="24"/>
        </w:rPr>
        <w:t xml:space="preserve"> </w:t>
      </w:r>
      <w:r w:rsidRPr="00F0167D">
        <w:rPr>
          <w:rFonts w:ascii="Arial" w:hAnsi="Arial" w:cs="Arial"/>
          <w:sz w:val="24"/>
          <w:szCs w:val="24"/>
        </w:rPr>
        <w:t>обезвреживанию</w:t>
      </w:r>
      <w:r w:rsidR="00AD3915">
        <w:rPr>
          <w:rFonts w:ascii="Arial" w:hAnsi="Arial" w:cs="Arial"/>
          <w:sz w:val="24"/>
          <w:szCs w:val="24"/>
        </w:rPr>
        <w:t xml:space="preserve"> </w:t>
      </w:r>
      <w:r w:rsidRPr="00F0167D">
        <w:rPr>
          <w:rFonts w:ascii="Arial" w:hAnsi="Arial" w:cs="Arial"/>
          <w:sz w:val="24"/>
          <w:szCs w:val="24"/>
        </w:rPr>
        <w:t>и</w:t>
      </w:r>
      <w:r w:rsidR="00AD3915">
        <w:rPr>
          <w:rFonts w:ascii="Arial" w:hAnsi="Arial" w:cs="Arial"/>
          <w:sz w:val="24"/>
          <w:szCs w:val="24"/>
        </w:rPr>
        <w:t xml:space="preserve"> </w:t>
      </w:r>
      <w:r w:rsidRPr="00F0167D">
        <w:rPr>
          <w:rFonts w:ascii="Arial" w:hAnsi="Arial" w:cs="Arial"/>
          <w:sz w:val="24"/>
          <w:szCs w:val="24"/>
        </w:rPr>
        <w:t>размещению</w:t>
      </w:r>
      <w:r w:rsidR="00AD3915">
        <w:rPr>
          <w:rFonts w:ascii="Arial" w:hAnsi="Arial" w:cs="Arial"/>
          <w:sz w:val="24"/>
          <w:szCs w:val="24"/>
        </w:rPr>
        <w:t xml:space="preserve"> </w:t>
      </w:r>
      <w:r w:rsidRPr="00F0167D">
        <w:rPr>
          <w:rFonts w:ascii="Arial" w:hAnsi="Arial" w:cs="Arial"/>
          <w:sz w:val="24"/>
          <w:szCs w:val="24"/>
        </w:rPr>
        <w:t>отходов.</w:t>
      </w:r>
    </w:p>
    <w:p w14:paraId="1DD357E5" w14:textId="77777777" w:rsidR="00DD33CD" w:rsidRDefault="00DD33CD">
      <w:pPr>
        <w:rPr>
          <w:rFonts w:ascii="Arial" w:hAnsi="Arial" w:cs="Arial"/>
          <w:b/>
          <w:sz w:val="24"/>
          <w:szCs w:val="24"/>
        </w:rPr>
      </w:pPr>
    </w:p>
    <w:p w14:paraId="4FDFA224" w14:textId="79FE3A6C" w:rsidR="00740122" w:rsidRPr="009E1E09" w:rsidRDefault="0087183B" w:rsidP="009E1E09">
      <w:pPr>
        <w:spacing w:line="276" w:lineRule="auto"/>
        <w:ind w:left="284" w:firstLine="0"/>
        <w:outlineLvl w:val="1"/>
        <w:rPr>
          <w:rFonts w:ascii="Arial" w:hAnsi="Arial" w:cs="Arial"/>
          <w:b/>
          <w:sz w:val="24"/>
          <w:szCs w:val="24"/>
        </w:rPr>
      </w:pPr>
      <w:bookmarkStart w:id="43" w:name="_Toc166867939"/>
      <w:r>
        <w:rPr>
          <w:rFonts w:ascii="Arial" w:hAnsi="Arial" w:cs="Arial"/>
          <w:b/>
          <w:sz w:val="24"/>
          <w:szCs w:val="24"/>
        </w:rPr>
        <w:t>3.5</w:t>
      </w:r>
      <w:r w:rsidR="00AD3915">
        <w:rPr>
          <w:rFonts w:ascii="Arial" w:hAnsi="Arial" w:cs="Arial"/>
          <w:b/>
          <w:sz w:val="24"/>
          <w:szCs w:val="24"/>
        </w:rPr>
        <w:t xml:space="preserve"> </w:t>
      </w:r>
      <w:r w:rsidR="00BC11C9" w:rsidRPr="009E1E09">
        <w:rPr>
          <w:rFonts w:ascii="Arial" w:hAnsi="Arial" w:cs="Arial"/>
          <w:b/>
          <w:sz w:val="24"/>
          <w:szCs w:val="24"/>
        </w:rPr>
        <w:t>Градостроительные</w:t>
      </w:r>
      <w:r w:rsidR="00AD3915">
        <w:rPr>
          <w:rFonts w:ascii="Arial" w:hAnsi="Arial" w:cs="Arial"/>
          <w:b/>
          <w:sz w:val="24"/>
          <w:szCs w:val="24"/>
        </w:rPr>
        <w:t xml:space="preserve"> </w:t>
      </w:r>
      <w:r w:rsidR="00BC11C9" w:rsidRPr="009E1E09">
        <w:rPr>
          <w:rFonts w:ascii="Arial" w:hAnsi="Arial" w:cs="Arial"/>
          <w:b/>
          <w:sz w:val="24"/>
          <w:szCs w:val="24"/>
        </w:rPr>
        <w:t>ограничения</w:t>
      </w:r>
      <w:r w:rsidR="00AD3915">
        <w:rPr>
          <w:rFonts w:ascii="Arial" w:hAnsi="Arial" w:cs="Arial"/>
          <w:b/>
          <w:sz w:val="24"/>
          <w:szCs w:val="24"/>
        </w:rPr>
        <w:t xml:space="preserve"> </w:t>
      </w:r>
      <w:r w:rsidR="00BC11C9" w:rsidRPr="009E1E09">
        <w:rPr>
          <w:rFonts w:ascii="Arial" w:hAnsi="Arial" w:cs="Arial"/>
          <w:b/>
          <w:sz w:val="24"/>
          <w:szCs w:val="24"/>
        </w:rPr>
        <w:t>и</w:t>
      </w:r>
      <w:r w:rsidR="00AD3915">
        <w:rPr>
          <w:rFonts w:ascii="Arial" w:hAnsi="Arial" w:cs="Arial"/>
          <w:b/>
          <w:sz w:val="24"/>
          <w:szCs w:val="24"/>
        </w:rPr>
        <w:t xml:space="preserve"> </w:t>
      </w:r>
      <w:r w:rsidR="00BC11C9" w:rsidRPr="009E1E09">
        <w:rPr>
          <w:rFonts w:ascii="Arial" w:hAnsi="Arial" w:cs="Arial"/>
          <w:b/>
          <w:sz w:val="24"/>
          <w:szCs w:val="24"/>
        </w:rPr>
        <w:t>особые</w:t>
      </w:r>
      <w:r w:rsidR="00AD3915">
        <w:rPr>
          <w:rFonts w:ascii="Arial" w:hAnsi="Arial" w:cs="Arial"/>
          <w:b/>
          <w:sz w:val="24"/>
          <w:szCs w:val="24"/>
        </w:rPr>
        <w:t xml:space="preserve"> </w:t>
      </w:r>
      <w:r w:rsidR="00BC11C9" w:rsidRPr="009E1E09">
        <w:rPr>
          <w:rFonts w:ascii="Arial" w:hAnsi="Arial" w:cs="Arial"/>
          <w:b/>
          <w:sz w:val="24"/>
          <w:szCs w:val="24"/>
        </w:rPr>
        <w:t>условия</w:t>
      </w:r>
      <w:r w:rsidR="00AD3915">
        <w:rPr>
          <w:rFonts w:ascii="Arial" w:hAnsi="Arial" w:cs="Arial"/>
          <w:b/>
          <w:sz w:val="24"/>
          <w:szCs w:val="24"/>
        </w:rPr>
        <w:t xml:space="preserve"> </w:t>
      </w:r>
      <w:r w:rsidR="00BC11C9" w:rsidRPr="009E1E09">
        <w:rPr>
          <w:rFonts w:ascii="Arial" w:hAnsi="Arial" w:cs="Arial"/>
          <w:b/>
          <w:sz w:val="24"/>
          <w:szCs w:val="24"/>
        </w:rPr>
        <w:t>использования</w:t>
      </w:r>
      <w:r w:rsidR="00AD3915">
        <w:rPr>
          <w:rFonts w:ascii="Arial" w:hAnsi="Arial" w:cs="Arial"/>
          <w:b/>
          <w:sz w:val="24"/>
          <w:szCs w:val="24"/>
        </w:rPr>
        <w:t xml:space="preserve"> </w:t>
      </w:r>
      <w:r w:rsidR="00BC11C9" w:rsidRPr="009E1E09">
        <w:rPr>
          <w:rFonts w:ascii="Arial" w:hAnsi="Arial" w:cs="Arial"/>
          <w:b/>
          <w:sz w:val="24"/>
          <w:szCs w:val="24"/>
        </w:rPr>
        <w:t>территории</w:t>
      </w:r>
      <w:bookmarkEnd w:id="43"/>
    </w:p>
    <w:p w14:paraId="515C1086" w14:textId="399D6A7F" w:rsidR="0087183B" w:rsidRDefault="0087183B" w:rsidP="00F31D4E">
      <w:pPr>
        <w:spacing w:line="276" w:lineRule="auto"/>
        <w:ind w:left="284" w:firstLine="0"/>
        <w:rPr>
          <w:rFonts w:ascii="Arial" w:hAnsi="Arial" w:cs="Arial"/>
          <w:b/>
          <w:sz w:val="24"/>
          <w:szCs w:val="24"/>
        </w:rPr>
      </w:pPr>
      <w:bookmarkStart w:id="44" w:name="_Toc166867940"/>
      <w:r>
        <w:rPr>
          <w:rFonts w:ascii="Arial" w:hAnsi="Arial" w:cs="Arial"/>
          <w:b/>
          <w:sz w:val="24"/>
          <w:szCs w:val="24"/>
        </w:rPr>
        <w:t>Зоны</w:t>
      </w:r>
      <w:r w:rsidR="00AD3915">
        <w:rPr>
          <w:rFonts w:ascii="Arial" w:hAnsi="Arial" w:cs="Arial"/>
          <w:b/>
          <w:sz w:val="24"/>
          <w:szCs w:val="24"/>
        </w:rPr>
        <w:t xml:space="preserve"> </w:t>
      </w:r>
      <w:r>
        <w:rPr>
          <w:rFonts w:ascii="Arial" w:hAnsi="Arial" w:cs="Arial"/>
          <w:b/>
          <w:sz w:val="24"/>
          <w:szCs w:val="24"/>
        </w:rPr>
        <w:t>с</w:t>
      </w:r>
      <w:r w:rsidR="00AD3915">
        <w:rPr>
          <w:rFonts w:ascii="Arial" w:hAnsi="Arial" w:cs="Arial"/>
          <w:b/>
          <w:sz w:val="24"/>
          <w:szCs w:val="24"/>
        </w:rPr>
        <w:t xml:space="preserve"> </w:t>
      </w:r>
      <w:r>
        <w:rPr>
          <w:rFonts w:ascii="Arial" w:hAnsi="Arial" w:cs="Arial"/>
          <w:b/>
          <w:sz w:val="24"/>
          <w:szCs w:val="24"/>
        </w:rPr>
        <w:t>особыми</w:t>
      </w:r>
      <w:r w:rsidR="00AD3915">
        <w:rPr>
          <w:rFonts w:ascii="Arial" w:hAnsi="Arial" w:cs="Arial"/>
          <w:b/>
          <w:sz w:val="24"/>
          <w:szCs w:val="24"/>
        </w:rPr>
        <w:t xml:space="preserve"> </w:t>
      </w:r>
      <w:r>
        <w:rPr>
          <w:rFonts w:ascii="Arial" w:hAnsi="Arial" w:cs="Arial"/>
          <w:b/>
          <w:sz w:val="24"/>
          <w:szCs w:val="24"/>
        </w:rPr>
        <w:t>условиями</w:t>
      </w:r>
      <w:r w:rsidR="00AD3915">
        <w:rPr>
          <w:rFonts w:ascii="Arial" w:hAnsi="Arial" w:cs="Arial"/>
          <w:b/>
          <w:sz w:val="24"/>
          <w:szCs w:val="24"/>
        </w:rPr>
        <w:t xml:space="preserve"> </w:t>
      </w:r>
      <w:r>
        <w:rPr>
          <w:rFonts w:ascii="Arial" w:hAnsi="Arial" w:cs="Arial"/>
          <w:b/>
          <w:sz w:val="24"/>
          <w:szCs w:val="24"/>
        </w:rPr>
        <w:t>использования</w:t>
      </w:r>
      <w:r w:rsidR="00AD3915">
        <w:rPr>
          <w:rFonts w:ascii="Arial" w:hAnsi="Arial" w:cs="Arial"/>
          <w:b/>
          <w:sz w:val="24"/>
          <w:szCs w:val="24"/>
        </w:rPr>
        <w:t xml:space="preserve"> </w:t>
      </w:r>
      <w:r>
        <w:rPr>
          <w:rFonts w:ascii="Arial" w:hAnsi="Arial" w:cs="Arial"/>
          <w:b/>
          <w:sz w:val="24"/>
          <w:szCs w:val="24"/>
        </w:rPr>
        <w:t>территорий</w:t>
      </w:r>
      <w:bookmarkEnd w:id="44"/>
    </w:p>
    <w:p w14:paraId="53F2CF87" w14:textId="68A09C50" w:rsidR="00BB69A3" w:rsidRPr="006C42DA" w:rsidRDefault="00BB69A3" w:rsidP="00BB69A3">
      <w:pPr>
        <w:tabs>
          <w:tab w:val="left" w:pos="993"/>
        </w:tabs>
        <w:spacing w:line="276" w:lineRule="auto"/>
        <w:rPr>
          <w:rFonts w:ascii="Arial" w:hAnsi="Arial" w:cs="Arial"/>
          <w:sz w:val="24"/>
          <w:szCs w:val="24"/>
        </w:rPr>
      </w:pPr>
      <w:r w:rsidRPr="006C42DA">
        <w:rPr>
          <w:rFonts w:ascii="Arial" w:hAnsi="Arial" w:cs="Arial"/>
          <w:sz w:val="24"/>
          <w:szCs w:val="24"/>
        </w:rPr>
        <w:t>Основным</w:t>
      </w:r>
      <w:r w:rsidR="00AD3915">
        <w:rPr>
          <w:rFonts w:ascii="Arial" w:hAnsi="Arial" w:cs="Arial"/>
          <w:sz w:val="24"/>
          <w:szCs w:val="24"/>
        </w:rPr>
        <w:t xml:space="preserve"> </w:t>
      </w:r>
      <w:r w:rsidRPr="006C42DA">
        <w:rPr>
          <w:rFonts w:ascii="Arial" w:hAnsi="Arial" w:cs="Arial"/>
          <w:sz w:val="24"/>
          <w:szCs w:val="24"/>
        </w:rPr>
        <w:t>мероприятием</w:t>
      </w:r>
      <w:r w:rsidR="00AD3915">
        <w:rPr>
          <w:rFonts w:ascii="Arial" w:hAnsi="Arial" w:cs="Arial"/>
          <w:sz w:val="24"/>
          <w:szCs w:val="24"/>
        </w:rPr>
        <w:t xml:space="preserve"> </w:t>
      </w:r>
      <w:r w:rsidRPr="006C42DA">
        <w:rPr>
          <w:rFonts w:ascii="Arial" w:hAnsi="Arial" w:cs="Arial"/>
          <w:sz w:val="24"/>
          <w:szCs w:val="24"/>
        </w:rPr>
        <w:t>по</w:t>
      </w:r>
      <w:r w:rsidR="00AD3915">
        <w:rPr>
          <w:rFonts w:ascii="Arial" w:hAnsi="Arial" w:cs="Arial"/>
          <w:sz w:val="24"/>
          <w:szCs w:val="24"/>
        </w:rPr>
        <w:t xml:space="preserve"> </w:t>
      </w:r>
      <w:r w:rsidRPr="006C42DA">
        <w:rPr>
          <w:rFonts w:ascii="Arial" w:hAnsi="Arial" w:cs="Arial"/>
          <w:sz w:val="24"/>
          <w:szCs w:val="24"/>
        </w:rPr>
        <w:t>охране</w:t>
      </w:r>
      <w:r w:rsidR="00AD3915">
        <w:rPr>
          <w:rFonts w:ascii="Arial" w:hAnsi="Arial" w:cs="Arial"/>
          <w:sz w:val="24"/>
          <w:szCs w:val="24"/>
        </w:rPr>
        <w:t xml:space="preserve"> </w:t>
      </w:r>
      <w:r w:rsidRPr="006C42DA">
        <w:rPr>
          <w:rFonts w:ascii="Arial" w:hAnsi="Arial" w:cs="Arial"/>
          <w:sz w:val="24"/>
          <w:szCs w:val="24"/>
        </w:rPr>
        <w:t>окружающей</w:t>
      </w:r>
      <w:r w:rsidR="00AD3915">
        <w:rPr>
          <w:rFonts w:ascii="Arial" w:hAnsi="Arial" w:cs="Arial"/>
          <w:sz w:val="24"/>
          <w:szCs w:val="24"/>
        </w:rPr>
        <w:t xml:space="preserve"> </w:t>
      </w:r>
      <w:r w:rsidRPr="006C42DA">
        <w:rPr>
          <w:rFonts w:ascii="Arial" w:hAnsi="Arial" w:cs="Arial"/>
          <w:sz w:val="24"/>
          <w:szCs w:val="24"/>
        </w:rPr>
        <w:t>среды</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поддержанию</w:t>
      </w:r>
      <w:r w:rsidR="00AD3915">
        <w:rPr>
          <w:rFonts w:ascii="Arial" w:hAnsi="Arial" w:cs="Arial"/>
          <w:sz w:val="24"/>
          <w:szCs w:val="24"/>
        </w:rPr>
        <w:t xml:space="preserve"> </w:t>
      </w:r>
      <w:r w:rsidRPr="006C42DA">
        <w:rPr>
          <w:rFonts w:ascii="Arial" w:hAnsi="Arial" w:cs="Arial"/>
          <w:sz w:val="24"/>
          <w:szCs w:val="24"/>
        </w:rPr>
        <w:t>благоприятной</w:t>
      </w:r>
      <w:r w:rsidR="00AD3915">
        <w:rPr>
          <w:rFonts w:ascii="Arial" w:hAnsi="Arial" w:cs="Arial"/>
          <w:sz w:val="24"/>
          <w:szCs w:val="24"/>
        </w:rPr>
        <w:t xml:space="preserve"> </w:t>
      </w:r>
      <w:r w:rsidRPr="006C42DA">
        <w:rPr>
          <w:rFonts w:ascii="Arial" w:hAnsi="Arial" w:cs="Arial"/>
          <w:sz w:val="24"/>
          <w:szCs w:val="24"/>
        </w:rPr>
        <w:t>санитарно-эпидемиологической</w:t>
      </w:r>
      <w:r w:rsidR="00AD3915">
        <w:rPr>
          <w:rFonts w:ascii="Arial" w:hAnsi="Arial" w:cs="Arial"/>
          <w:sz w:val="24"/>
          <w:szCs w:val="24"/>
        </w:rPr>
        <w:t xml:space="preserve"> </w:t>
      </w:r>
      <w:r w:rsidRPr="006C42DA">
        <w:rPr>
          <w:rFonts w:ascii="Arial" w:hAnsi="Arial" w:cs="Arial"/>
          <w:sz w:val="24"/>
          <w:szCs w:val="24"/>
        </w:rPr>
        <w:t>обстановки,</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условиях</w:t>
      </w:r>
      <w:r w:rsidR="00AD3915">
        <w:rPr>
          <w:rFonts w:ascii="Arial" w:hAnsi="Arial" w:cs="Arial"/>
          <w:sz w:val="24"/>
          <w:szCs w:val="24"/>
        </w:rPr>
        <w:t xml:space="preserve"> </w:t>
      </w:r>
      <w:r w:rsidRPr="006C42DA">
        <w:rPr>
          <w:rFonts w:ascii="Arial" w:hAnsi="Arial" w:cs="Arial"/>
          <w:sz w:val="24"/>
          <w:szCs w:val="24"/>
        </w:rPr>
        <w:t>градостроительного</w:t>
      </w:r>
      <w:r w:rsidR="00AD3915">
        <w:rPr>
          <w:rFonts w:ascii="Arial" w:hAnsi="Arial" w:cs="Arial"/>
          <w:sz w:val="24"/>
          <w:szCs w:val="24"/>
        </w:rPr>
        <w:t xml:space="preserve"> </w:t>
      </w:r>
      <w:r w:rsidRPr="006C42DA">
        <w:rPr>
          <w:rFonts w:ascii="Arial" w:hAnsi="Arial" w:cs="Arial"/>
          <w:sz w:val="24"/>
          <w:szCs w:val="24"/>
        </w:rPr>
        <w:t>развития</w:t>
      </w:r>
      <w:r w:rsidR="00AD3915">
        <w:rPr>
          <w:rFonts w:ascii="Arial" w:hAnsi="Arial" w:cs="Arial"/>
          <w:sz w:val="24"/>
          <w:szCs w:val="24"/>
        </w:rPr>
        <w:t xml:space="preserve"> </w:t>
      </w:r>
      <w:r w:rsidRPr="006C42DA">
        <w:rPr>
          <w:rFonts w:ascii="Arial" w:hAnsi="Arial" w:cs="Arial"/>
          <w:sz w:val="24"/>
          <w:szCs w:val="24"/>
        </w:rPr>
        <w:t>территории</w:t>
      </w:r>
      <w:r w:rsidR="00AD3915">
        <w:rPr>
          <w:rFonts w:ascii="Arial" w:hAnsi="Arial" w:cs="Arial"/>
          <w:sz w:val="24"/>
          <w:szCs w:val="24"/>
        </w:rPr>
        <w:t xml:space="preserve"> </w:t>
      </w:r>
      <w:r w:rsidRPr="006C42DA">
        <w:rPr>
          <w:rFonts w:ascii="Arial" w:hAnsi="Arial" w:cs="Arial"/>
          <w:sz w:val="24"/>
          <w:szCs w:val="24"/>
        </w:rPr>
        <w:t>является</w:t>
      </w:r>
      <w:r w:rsidR="00AD3915">
        <w:rPr>
          <w:rFonts w:ascii="Arial" w:hAnsi="Arial" w:cs="Arial"/>
          <w:sz w:val="24"/>
          <w:szCs w:val="24"/>
        </w:rPr>
        <w:t xml:space="preserve"> </w:t>
      </w:r>
      <w:r w:rsidRPr="006C42DA">
        <w:rPr>
          <w:rFonts w:ascii="Arial" w:hAnsi="Arial" w:cs="Arial"/>
          <w:sz w:val="24"/>
          <w:szCs w:val="24"/>
        </w:rPr>
        <w:t>установление</w:t>
      </w:r>
      <w:r w:rsidR="00AD3915">
        <w:rPr>
          <w:rFonts w:ascii="Arial" w:hAnsi="Arial" w:cs="Arial"/>
          <w:sz w:val="24"/>
          <w:szCs w:val="24"/>
        </w:rPr>
        <w:t xml:space="preserve"> </w:t>
      </w:r>
      <w:r w:rsidRPr="006C42DA">
        <w:rPr>
          <w:rFonts w:ascii="Arial" w:hAnsi="Arial" w:cs="Arial"/>
          <w:sz w:val="24"/>
          <w:szCs w:val="24"/>
        </w:rPr>
        <w:t>зон</w:t>
      </w:r>
      <w:r w:rsidR="00AD3915">
        <w:rPr>
          <w:rFonts w:ascii="Arial" w:hAnsi="Arial" w:cs="Arial"/>
          <w:sz w:val="24"/>
          <w:szCs w:val="24"/>
        </w:rPr>
        <w:t xml:space="preserve"> </w:t>
      </w:r>
      <w:r w:rsidRPr="006C42DA">
        <w:rPr>
          <w:rFonts w:ascii="Arial" w:hAnsi="Arial" w:cs="Arial"/>
          <w:sz w:val="24"/>
          <w:szCs w:val="24"/>
        </w:rPr>
        <w:t>с</w:t>
      </w:r>
      <w:r w:rsidR="00AD3915">
        <w:rPr>
          <w:rFonts w:ascii="Arial" w:hAnsi="Arial" w:cs="Arial"/>
          <w:sz w:val="24"/>
          <w:szCs w:val="24"/>
        </w:rPr>
        <w:t xml:space="preserve"> </w:t>
      </w:r>
      <w:r w:rsidRPr="006C42DA">
        <w:rPr>
          <w:rFonts w:ascii="Arial" w:hAnsi="Arial" w:cs="Arial"/>
          <w:sz w:val="24"/>
          <w:szCs w:val="24"/>
        </w:rPr>
        <w:t>особыми</w:t>
      </w:r>
      <w:r w:rsidR="00AD3915">
        <w:rPr>
          <w:rFonts w:ascii="Arial" w:hAnsi="Arial" w:cs="Arial"/>
          <w:sz w:val="24"/>
          <w:szCs w:val="24"/>
        </w:rPr>
        <w:t xml:space="preserve"> </w:t>
      </w:r>
      <w:r w:rsidRPr="006C42DA">
        <w:rPr>
          <w:rFonts w:ascii="Arial" w:hAnsi="Arial" w:cs="Arial"/>
          <w:sz w:val="24"/>
          <w:szCs w:val="24"/>
        </w:rPr>
        <w:t>усло</w:t>
      </w:r>
      <w:r w:rsidR="00454562">
        <w:rPr>
          <w:rFonts w:ascii="Arial" w:hAnsi="Arial" w:cs="Arial"/>
          <w:sz w:val="24"/>
          <w:szCs w:val="24"/>
        </w:rPr>
        <w:t>виями</w:t>
      </w:r>
      <w:r w:rsidR="00AD3915">
        <w:rPr>
          <w:rFonts w:ascii="Arial" w:hAnsi="Arial" w:cs="Arial"/>
          <w:sz w:val="24"/>
          <w:szCs w:val="24"/>
        </w:rPr>
        <w:t xml:space="preserve"> </w:t>
      </w:r>
      <w:r w:rsidR="00454562">
        <w:rPr>
          <w:rFonts w:ascii="Arial" w:hAnsi="Arial" w:cs="Arial"/>
          <w:sz w:val="24"/>
          <w:szCs w:val="24"/>
        </w:rPr>
        <w:t>использования</w:t>
      </w:r>
      <w:r w:rsidR="00AD3915">
        <w:rPr>
          <w:rFonts w:ascii="Arial" w:hAnsi="Arial" w:cs="Arial"/>
          <w:sz w:val="24"/>
          <w:szCs w:val="24"/>
        </w:rPr>
        <w:t xml:space="preserve"> </w:t>
      </w:r>
      <w:r w:rsidR="00454562">
        <w:rPr>
          <w:rFonts w:ascii="Arial" w:hAnsi="Arial" w:cs="Arial"/>
          <w:sz w:val="24"/>
          <w:szCs w:val="24"/>
        </w:rPr>
        <w:t>территорий.</w:t>
      </w:r>
    </w:p>
    <w:p w14:paraId="64229703" w14:textId="78E5B70D" w:rsidR="00DD7579" w:rsidRPr="00DD7579" w:rsidRDefault="00DD7579" w:rsidP="00DD7579">
      <w:pPr>
        <w:tabs>
          <w:tab w:val="left" w:pos="993"/>
        </w:tabs>
        <w:spacing w:line="276" w:lineRule="auto"/>
        <w:rPr>
          <w:rFonts w:ascii="Arial" w:hAnsi="Arial" w:cs="Arial"/>
          <w:sz w:val="24"/>
          <w:szCs w:val="24"/>
        </w:rPr>
      </w:pPr>
      <w:r w:rsidRPr="00F01883">
        <w:rPr>
          <w:rFonts w:ascii="Arial" w:hAnsi="Arial" w:cs="Arial"/>
          <w:b/>
          <w:sz w:val="24"/>
          <w:szCs w:val="24"/>
        </w:rPr>
        <w:t>Санитарно-защитная</w:t>
      </w:r>
      <w:r w:rsidR="00AD3915">
        <w:rPr>
          <w:rFonts w:ascii="Arial" w:hAnsi="Arial" w:cs="Arial"/>
          <w:b/>
          <w:sz w:val="24"/>
          <w:szCs w:val="24"/>
        </w:rPr>
        <w:t xml:space="preserve"> </w:t>
      </w:r>
      <w:r w:rsidRPr="00F01883">
        <w:rPr>
          <w:rFonts w:ascii="Arial" w:hAnsi="Arial" w:cs="Arial"/>
          <w:b/>
          <w:sz w:val="24"/>
          <w:szCs w:val="24"/>
        </w:rPr>
        <w:t>зона</w:t>
      </w:r>
      <w:r w:rsidR="00AD3915">
        <w:rPr>
          <w:rFonts w:ascii="Arial" w:hAnsi="Arial" w:cs="Arial"/>
          <w:b/>
          <w:sz w:val="24"/>
          <w:szCs w:val="24"/>
        </w:rPr>
        <w:t xml:space="preserve"> </w:t>
      </w:r>
      <w:r w:rsidRPr="00F01883">
        <w:rPr>
          <w:rFonts w:ascii="Arial" w:hAnsi="Arial" w:cs="Arial"/>
          <w:b/>
          <w:sz w:val="24"/>
          <w:szCs w:val="24"/>
        </w:rPr>
        <w:t>(СЗЗ)</w:t>
      </w:r>
      <w:r w:rsidR="00AD3915">
        <w:rPr>
          <w:rFonts w:ascii="Arial" w:hAnsi="Arial" w:cs="Arial"/>
          <w:sz w:val="24"/>
          <w:szCs w:val="24"/>
        </w:rPr>
        <w:t xml:space="preserve"> </w:t>
      </w:r>
      <w:r w:rsidRPr="00DD7579">
        <w:rPr>
          <w:rFonts w:ascii="Arial" w:hAnsi="Arial" w:cs="Arial"/>
          <w:sz w:val="24"/>
          <w:szCs w:val="24"/>
        </w:rPr>
        <w:t>–</w:t>
      </w:r>
      <w:r w:rsidR="00AD3915">
        <w:rPr>
          <w:rFonts w:ascii="Arial" w:hAnsi="Arial" w:cs="Arial"/>
          <w:sz w:val="24"/>
          <w:szCs w:val="24"/>
        </w:rPr>
        <w:t xml:space="preserve"> </w:t>
      </w:r>
      <w:r w:rsidRPr="00DD7579">
        <w:rPr>
          <w:rFonts w:ascii="Arial" w:hAnsi="Arial" w:cs="Arial"/>
          <w:sz w:val="24"/>
          <w:szCs w:val="24"/>
        </w:rPr>
        <w:t>специальная</w:t>
      </w:r>
      <w:r w:rsidR="00AD3915">
        <w:rPr>
          <w:rFonts w:ascii="Arial" w:hAnsi="Arial" w:cs="Arial"/>
          <w:sz w:val="24"/>
          <w:szCs w:val="24"/>
        </w:rPr>
        <w:t xml:space="preserve"> </w:t>
      </w:r>
      <w:r w:rsidRPr="00DD7579">
        <w:rPr>
          <w:rFonts w:ascii="Arial" w:hAnsi="Arial" w:cs="Arial"/>
          <w:sz w:val="24"/>
          <w:szCs w:val="24"/>
        </w:rPr>
        <w:t>территория</w:t>
      </w:r>
      <w:r w:rsidR="00AD3915">
        <w:rPr>
          <w:rFonts w:ascii="Arial" w:hAnsi="Arial" w:cs="Arial"/>
          <w:sz w:val="24"/>
          <w:szCs w:val="24"/>
        </w:rPr>
        <w:t xml:space="preserve"> </w:t>
      </w:r>
      <w:r w:rsidRPr="00DD7579">
        <w:rPr>
          <w:rFonts w:ascii="Arial" w:hAnsi="Arial" w:cs="Arial"/>
          <w:sz w:val="24"/>
          <w:szCs w:val="24"/>
        </w:rPr>
        <w:t>с</w:t>
      </w:r>
      <w:r w:rsidR="00AD3915">
        <w:rPr>
          <w:rFonts w:ascii="Arial" w:hAnsi="Arial" w:cs="Arial"/>
          <w:sz w:val="24"/>
          <w:szCs w:val="24"/>
        </w:rPr>
        <w:t xml:space="preserve"> </w:t>
      </w:r>
      <w:r w:rsidRPr="00DD7579">
        <w:rPr>
          <w:rFonts w:ascii="Arial" w:hAnsi="Arial" w:cs="Arial"/>
          <w:sz w:val="24"/>
          <w:szCs w:val="24"/>
        </w:rPr>
        <w:t>особым</w:t>
      </w:r>
      <w:r w:rsidR="00AD3915">
        <w:rPr>
          <w:rFonts w:ascii="Arial" w:hAnsi="Arial" w:cs="Arial"/>
          <w:sz w:val="24"/>
          <w:szCs w:val="24"/>
        </w:rPr>
        <w:t xml:space="preserve"> </w:t>
      </w:r>
      <w:r w:rsidRPr="00DD7579">
        <w:rPr>
          <w:rFonts w:ascii="Arial" w:hAnsi="Arial" w:cs="Arial"/>
          <w:sz w:val="24"/>
          <w:szCs w:val="24"/>
        </w:rPr>
        <w:t>режимом</w:t>
      </w:r>
      <w:r w:rsidR="00AD3915">
        <w:rPr>
          <w:rFonts w:ascii="Arial" w:hAnsi="Arial" w:cs="Arial"/>
          <w:sz w:val="24"/>
          <w:szCs w:val="24"/>
        </w:rPr>
        <w:t xml:space="preserve"> </w:t>
      </w:r>
      <w:r w:rsidRPr="00DD7579">
        <w:rPr>
          <w:rFonts w:ascii="Arial" w:hAnsi="Arial" w:cs="Arial"/>
          <w:sz w:val="24"/>
          <w:szCs w:val="24"/>
        </w:rPr>
        <w:t>использования,</w:t>
      </w:r>
      <w:r w:rsidR="00AD3915">
        <w:rPr>
          <w:rFonts w:ascii="Arial" w:hAnsi="Arial" w:cs="Arial"/>
          <w:sz w:val="24"/>
          <w:szCs w:val="24"/>
        </w:rPr>
        <w:t xml:space="preserve"> </w:t>
      </w:r>
      <w:r w:rsidRPr="00DD7579">
        <w:rPr>
          <w:rFonts w:ascii="Arial" w:hAnsi="Arial" w:cs="Arial"/>
          <w:sz w:val="24"/>
          <w:szCs w:val="24"/>
        </w:rPr>
        <w:t>устанавливаемая</w:t>
      </w:r>
      <w:r w:rsidR="00AD3915">
        <w:rPr>
          <w:rFonts w:ascii="Arial" w:hAnsi="Arial" w:cs="Arial"/>
          <w:sz w:val="24"/>
          <w:szCs w:val="24"/>
        </w:rPr>
        <w:t xml:space="preserve"> </w:t>
      </w:r>
      <w:r w:rsidRPr="00DD7579">
        <w:rPr>
          <w:rFonts w:ascii="Arial" w:hAnsi="Arial" w:cs="Arial"/>
          <w:sz w:val="24"/>
          <w:szCs w:val="24"/>
        </w:rPr>
        <w:t>вокруг</w:t>
      </w:r>
      <w:r w:rsidR="00AD3915">
        <w:rPr>
          <w:rFonts w:ascii="Arial" w:hAnsi="Arial" w:cs="Arial"/>
          <w:sz w:val="24"/>
          <w:szCs w:val="24"/>
        </w:rPr>
        <w:t xml:space="preserve"> </w:t>
      </w:r>
      <w:r w:rsidRPr="00DD7579">
        <w:rPr>
          <w:rFonts w:ascii="Arial" w:hAnsi="Arial" w:cs="Arial"/>
          <w:sz w:val="24"/>
          <w:szCs w:val="24"/>
        </w:rPr>
        <w:t>объектов</w:t>
      </w:r>
      <w:r w:rsidR="00AD3915">
        <w:rPr>
          <w:rFonts w:ascii="Arial" w:hAnsi="Arial" w:cs="Arial"/>
          <w:sz w:val="24"/>
          <w:szCs w:val="24"/>
        </w:rPr>
        <w:t xml:space="preserve"> </w:t>
      </w:r>
      <w:r w:rsidRPr="00DD7579">
        <w:rPr>
          <w:rFonts w:ascii="Arial" w:hAnsi="Arial" w:cs="Arial"/>
          <w:sz w:val="24"/>
          <w:szCs w:val="24"/>
        </w:rPr>
        <w:t>и</w:t>
      </w:r>
      <w:r w:rsidR="00AD3915">
        <w:rPr>
          <w:rFonts w:ascii="Arial" w:hAnsi="Arial" w:cs="Arial"/>
          <w:sz w:val="24"/>
          <w:szCs w:val="24"/>
        </w:rPr>
        <w:t xml:space="preserve"> </w:t>
      </w:r>
      <w:r w:rsidRPr="00DD7579">
        <w:rPr>
          <w:rFonts w:ascii="Arial" w:hAnsi="Arial" w:cs="Arial"/>
          <w:sz w:val="24"/>
          <w:szCs w:val="24"/>
        </w:rPr>
        <w:t>производств,</w:t>
      </w:r>
      <w:r w:rsidR="00AD3915">
        <w:rPr>
          <w:rFonts w:ascii="Arial" w:hAnsi="Arial" w:cs="Arial"/>
          <w:sz w:val="24"/>
          <w:szCs w:val="24"/>
        </w:rPr>
        <w:t xml:space="preserve"> </w:t>
      </w:r>
      <w:r w:rsidRPr="00DD7579">
        <w:rPr>
          <w:rFonts w:ascii="Arial" w:hAnsi="Arial" w:cs="Arial"/>
          <w:sz w:val="24"/>
          <w:szCs w:val="24"/>
        </w:rPr>
        <w:t>являющихся</w:t>
      </w:r>
      <w:r w:rsidR="00AD3915">
        <w:rPr>
          <w:rFonts w:ascii="Arial" w:hAnsi="Arial" w:cs="Arial"/>
          <w:sz w:val="24"/>
          <w:szCs w:val="24"/>
        </w:rPr>
        <w:t xml:space="preserve"> </w:t>
      </w:r>
      <w:r w:rsidRPr="00DD7579">
        <w:rPr>
          <w:rFonts w:ascii="Arial" w:hAnsi="Arial" w:cs="Arial"/>
          <w:sz w:val="24"/>
          <w:szCs w:val="24"/>
        </w:rPr>
        <w:t>источниками</w:t>
      </w:r>
      <w:r w:rsidR="00AD3915">
        <w:rPr>
          <w:rFonts w:ascii="Arial" w:hAnsi="Arial" w:cs="Arial"/>
          <w:sz w:val="24"/>
          <w:szCs w:val="24"/>
        </w:rPr>
        <w:t xml:space="preserve"> </w:t>
      </w:r>
      <w:r w:rsidRPr="00DD7579">
        <w:rPr>
          <w:rFonts w:ascii="Arial" w:hAnsi="Arial" w:cs="Arial"/>
          <w:sz w:val="24"/>
          <w:szCs w:val="24"/>
        </w:rPr>
        <w:t>воздействия</w:t>
      </w:r>
      <w:r w:rsidR="00AD3915">
        <w:rPr>
          <w:rFonts w:ascii="Arial" w:hAnsi="Arial" w:cs="Arial"/>
          <w:sz w:val="24"/>
          <w:szCs w:val="24"/>
        </w:rPr>
        <w:t xml:space="preserve"> </w:t>
      </w:r>
      <w:r w:rsidRPr="00DD7579">
        <w:rPr>
          <w:rFonts w:ascii="Arial" w:hAnsi="Arial" w:cs="Arial"/>
          <w:sz w:val="24"/>
          <w:szCs w:val="24"/>
        </w:rPr>
        <w:t>на</w:t>
      </w:r>
      <w:r w:rsidR="00AD3915">
        <w:rPr>
          <w:rFonts w:ascii="Arial" w:hAnsi="Arial" w:cs="Arial"/>
          <w:sz w:val="24"/>
          <w:szCs w:val="24"/>
        </w:rPr>
        <w:t xml:space="preserve"> </w:t>
      </w:r>
      <w:r w:rsidRPr="00DD7579">
        <w:rPr>
          <w:rFonts w:ascii="Arial" w:hAnsi="Arial" w:cs="Arial"/>
          <w:sz w:val="24"/>
          <w:szCs w:val="24"/>
        </w:rPr>
        <w:t>среду</w:t>
      </w:r>
      <w:r w:rsidR="00AD3915">
        <w:rPr>
          <w:rFonts w:ascii="Arial" w:hAnsi="Arial" w:cs="Arial"/>
          <w:sz w:val="24"/>
          <w:szCs w:val="24"/>
        </w:rPr>
        <w:t xml:space="preserve"> </w:t>
      </w:r>
      <w:r w:rsidRPr="00DD7579">
        <w:rPr>
          <w:rFonts w:ascii="Arial" w:hAnsi="Arial" w:cs="Arial"/>
          <w:sz w:val="24"/>
          <w:szCs w:val="24"/>
        </w:rPr>
        <w:t>обитания</w:t>
      </w:r>
      <w:r w:rsidR="00AD3915">
        <w:rPr>
          <w:rFonts w:ascii="Arial" w:hAnsi="Arial" w:cs="Arial"/>
          <w:sz w:val="24"/>
          <w:szCs w:val="24"/>
        </w:rPr>
        <w:t xml:space="preserve"> </w:t>
      </w:r>
      <w:r w:rsidRPr="00DD7579">
        <w:rPr>
          <w:rFonts w:ascii="Arial" w:hAnsi="Arial" w:cs="Arial"/>
          <w:sz w:val="24"/>
          <w:szCs w:val="24"/>
        </w:rPr>
        <w:t>и</w:t>
      </w:r>
      <w:r w:rsidR="00AD3915">
        <w:rPr>
          <w:rFonts w:ascii="Arial" w:hAnsi="Arial" w:cs="Arial"/>
          <w:sz w:val="24"/>
          <w:szCs w:val="24"/>
        </w:rPr>
        <w:t xml:space="preserve"> </w:t>
      </w:r>
      <w:r w:rsidRPr="00DD7579">
        <w:rPr>
          <w:rFonts w:ascii="Arial" w:hAnsi="Arial" w:cs="Arial"/>
          <w:sz w:val="24"/>
          <w:szCs w:val="24"/>
        </w:rPr>
        <w:t>здоровье</w:t>
      </w:r>
      <w:r w:rsidR="00AD3915">
        <w:rPr>
          <w:rFonts w:ascii="Arial" w:hAnsi="Arial" w:cs="Arial"/>
          <w:sz w:val="24"/>
          <w:szCs w:val="24"/>
        </w:rPr>
        <w:t xml:space="preserve"> </w:t>
      </w:r>
      <w:r w:rsidRPr="00DD7579">
        <w:rPr>
          <w:rFonts w:ascii="Arial" w:hAnsi="Arial" w:cs="Arial"/>
          <w:sz w:val="24"/>
          <w:szCs w:val="24"/>
        </w:rPr>
        <w:t>человека.</w:t>
      </w:r>
      <w:r w:rsidR="00AD3915">
        <w:rPr>
          <w:rFonts w:ascii="Arial" w:hAnsi="Arial" w:cs="Arial"/>
          <w:sz w:val="24"/>
          <w:szCs w:val="24"/>
        </w:rPr>
        <w:t xml:space="preserve"> </w:t>
      </w:r>
      <w:r w:rsidRPr="00DD7579">
        <w:rPr>
          <w:rFonts w:ascii="Arial" w:hAnsi="Arial" w:cs="Arial"/>
          <w:sz w:val="24"/>
          <w:szCs w:val="24"/>
        </w:rPr>
        <w:t>В</w:t>
      </w:r>
      <w:r w:rsidR="00AD3915">
        <w:rPr>
          <w:rFonts w:ascii="Arial" w:hAnsi="Arial" w:cs="Arial"/>
          <w:sz w:val="24"/>
          <w:szCs w:val="24"/>
        </w:rPr>
        <w:t xml:space="preserve"> </w:t>
      </w:r>
      <w:r w:rsidRPr="00DD7579">
        <w:rPr>
          <w:rFonts w:ascii="Arial" w:hAnsi="Arial" w:cs="Arial"/>
          <w:sz w:val="24"/>
          <w:szCs w:val="24"/>
        </w:rPr>
        <w:t>этой</w:t>
      </w:r>
      <w:r w:rsidR="00AD3915">
        <w:rPr>
          <w:rFonts w:ascii="Arial" w:hAnsi="Arial" w:cs="Arial"/>
          <w:sz w:val="24"/>
          <w:szCs w:val="24"/>
        </w:rPr>
        <w:t xml:space="preserve"> </w:t>
      </w:r>
      <w:r w:rsidRPr="00DD7579">
        <w:rPr>
          <w:rFonts w:ascii="Arial" w:hAnsi="Arial" w:cs="Arial"/>
          <w:sz w:val="24"/>
          <w:szCs w:val="24"/>
        </w:rPr>
        <w:t>зоне</w:t>
      </w:r>
      <w:r w:rsidR="00AD3915">
        <w:rPr>
          <w:rFonts w:ascii="Arial" w:hAnsi="Arial" w:cs="Arial"/>
          <w:sz w:val="24"/>
          <w:szCs w:val="24"/>
        </w:rPr>
        <w:t xml:space="preserve"> </w:t>
      </w:r>
      <w:r w:rsidRPr="00DD7579">
        <w:rPr>
          <w:rFonts w:ascii="Arial" w:hAnsi="Arial" w:cs="Arial"/>
          <w:sz w:val="24"/>
          <w:szCs w:val="24"/>
        </w:rPr>
        <w:t>не</w:t>
      </w:r>
      <w:r w:rsidR="00AD3915">
        <w:rPr>
          <w:rFonts w:ascii="Arial" w:hAnsi="Arial" w:cs="Arial"/>
          <w:sz w:val="24"/>
          <w:szCs w:val="24"/>
        </w:rPr>
        <w:t xml:space="preserve"> </w:t>
      </w:r>
      <w:r w:rsidRPr="00DD7579">
        <w:rPr>
          <w:rFonts w:ascii="Arial" w:hAnsi="Arial" w:cs="Arial"/>
          <w:sz w:val="24"/>
          <w:szCs w:val="24"/>
        </w:rPr>
        <w:t>допускается</w:t>
      </w:r>
      <w:r w:rsidR="00AD3915">
        <w:rPr>
          <w:rFonts w:ascii="Arial" w:hAnsi="Arial" w:cs="Arial"/>
          <w:sz w:val="24"/>
          <w:szCs w:val="24"/>
        </w:rPr>
        <w:t xml:space="preserve"> </w:t>
      </w:r>
      <w:r w:rsidRPr="00DD7579">
        <w:rPr>
          <w:rFonts w:ascii="Arial" w:hAnsi="Arial" w:cs="Arial"/>
          <w:sz w:val="24"/>
          <w:szCs w:val="24"/>
        </w:rPr>
        <w:t>размещать</w:t>
      </w:r>
      <w:r w:rsidR="00AD3915">
        <w:rPr>
          <w:rFonts w:ascii="Arial" w:hAnsi="Arial" w:cs="Arial"/>
          <w:sz w:val="24"/>
          <w:szCs w:val="24"/>
        </w:rPr>
        <w:t xml:space="preserve"> </w:t>
      </w:r>
      <w:r w:rsidRPr="00DD7579">
        <w:rPr>
          <w:rFonts w:ascii="Arial" w:hAnsi="Arial" w:cs="Arial"/>
          <w:sz w:val="24"/>
          <w:szCs w:val="24"/>
        </w:rPr>
        <w:t>жилую</w:t>
      </w:r>
      <w:r w:rsidR="00AD3915">
        <w:rPr>
          <w:rFonts w:ascii="Arial" w:hAnsi="Arial" w:cs="Arial"/>
          <w:sz w:val="24"/>
          <w:szCs w:val="24"/>
        </w:rPr>
        <w:t xml:space="preserve"> </w:t>
      </w:r>
      <w:r w:rsidRPr="00DD7579">
        <w:rPr>
          <w:rFonts w:ascii="Arial" w:hAnsi="Arial" w:cs="Arial"/>
          <w:sz w:val="24"/>
          <w:szCs w:val="24"/>
        </w:rPr>
        <w:t>застройку,</w:t>
      </w:r>
      <w:r w:rsidR="00AD3915">
        <w:rPr>
          <w:rFonts w:ascii="Arial" w:hAnsi="Arial" w:cs="Arial"/>
          <w:sz w:val="24"/>
          <w:szCs w:val="24"/>
        </w:rPr>
        <w:t xml:space="preserve"> </w:t>
      </w:r>
      <w:r w:rsidRPr="00DD7579">
        <w:rPr>
          <w:rFonts w:ascii="Arial" w:hAnsi="Arial" w:cs="Arial"/>
          <w:sz w:val="24"/>
          <w:szCs w:val="24"/>
        </w:rPr>
        <w:t>рекреационную</w:t>
      </w:r>
      <w:r w:rsidR="00AD3915">
        <w:rPr>
          <w:rFonts w:ascii="Arial" w:hAnsi="Arial" w:cs="Arial"/>
          <w:sz w:val="24"/>
          <w:szCs w:val="24"/>
        </w:rPr>
        <w:t xml:space="preserve"> </w:t>
      </w:r>
      <w:r w:rsidRPr="00DD7579">
        <w:rPr>
          <w:rFonts w:ascii="Arial" w:hAnsi="Arial" w:cs="Arial"/>
          <w:sz w:val="24"/>
          <w:szCs w:val="24"/>
        </w:rPr>
        <w:t>зону,</w:t>
      </w:r>
      <w:r w:rsidR="00AD3915">
        <w:rPr>
          <w:rFonts w:ascii="Arial" w:hAnsi="Arial" w:cs="Arial"/>
          <w:sz w:val="24"/>
          <w:szCs w:val="24"/>
        </w:rPr>
        <w:t xml:space="preserve"> </w:t>
      </w:r>
      <w:r w:rsidRPr="00DD7579">
        <w:rPr>
          <w:rFonts w:ascii="Arial" w:hAnsi="Arial" w:cs="Arial"/>
          <w:sz w:val="24"/>
          <w:szCs w:val="24"/>
        </w:rPr>
        <w:t>зону</w:t>
      </w:r>
      <w:r w:rsidR="00AD3915">
        <w:rPr>
          <w:rFonts w:ascii="Arial" w:hAnsi="Arial" w:cs="Arial"/>
          <w:sz w:val="24"/>
          <w:szCs w:val="24"/>
        </w:rPr>
        <w:t xml:space="preserve"> </w:t>
      </w:r>
      <w:r w:rsidRPr="00DD7579">
        <w:rPr>
          <w:rFonts w:ascii="Arial" w:hAnsi="Arial" w:cs="Arial"/>
          <w:sz w:val="24"/>
          <w:szCs w:val="24"/>
        </w:rPr>
        <w:t>отдыха,</w:t>
      </w:r>
      <w:r w:rsidR="00AD3915">
        <w:rPr>
          <w:rFonts w:ascii="Arial" w:hAnsi="Arial" w:cs="Arial"/>
          <w:sz w:val="24"/>
          <w:szCs w:val="24"/>
        </w:rPr>
        <w:t xml:space="preserve"> </w:t>
      </w:r>
      <w:r w:rsidRPr="00DD7579">
        <w:rPr>
          <w:rFonts w:ascii="Arial" w:hAnsi="Arial" w:cs="Arial"/>
          <w:sz w:val="24"/>
          <w:szCs w:val="24"/>
        </w:rPr>
        <w:t>курортов,</w:t>
      </w:r>
      <w:r w:rsidR="00AD3915">
        <w:rPr>
          <w:rFonts w:ascii="Arial" w:hAnsi="Arial" w:cs="Arial"/>
          <w:sz w:val="24"/>
          <w:szCs w:val="24"/>
        </w:rPr>
        <w:t xml:space="preserve"> </w:t>
      </w:r>
      <w:r w:rsidRPr="00DD7579">
        <w:rPr>
          <w:rFonts w:ascii="Arial" w:hAnsi="Arial" w:cs="Arial"/>
          <w:sz w:val="24"/>
          <w:szCs w:val="24"/>
        </w:rPr>
        <w:t>территории</w:t>
      </w:r>
      <w:r w:rsidR="00AD3915">
        <w:rPr>
          <w:rFonts w:ascii="Arial" w:hAnsi="Arial" w:cs="Arial"/>
          <w:sz w:val="24"/>
          <w:szCs w:val="24"/>
        </w:rPr>
        <w:t xml:space="preserve"> </w:t>
      </w:r>
      <w:r w:rsidRPr="00DD7579">
        <w:rPr>
          <w:rFonts w:ascii="Arial" w:hAnsi="Arial" w:cs="Arial"/>
          <w:sz w:val="24"/>
          <w:szCs w:val="24"/>
        </w:rPr>
        <w:t>садоводческих</w:t>
      </w:r>
      <w:r w:rsidR="00AD3915">
        <w:rPr>
          <w:rFonts w:ascii="Arial" w:hAnsi="Arial" w:cs="Arial"/>
          <w:sz w:val="24"/>
          <w:szCs w:val="24"/>
        </w:rPr>
        <w:t xml:space="preserve"> </w:t>
      </w:r>
      <w:r w:rsidRPr="00DD7579">
        <w:rPr>
          <w:rFonts w:ascii="Arial" w:hAnsi="Arial" w:cs="Arial"/>
          <w:sz w:val="24"/>
          <w:szCs w:val="24"/>
        </w:rPr>
        <w:t>хозяйств,</w:t>
      </w:r>
      <w:r w:rsidR="00AD3915">
        <w:rPr>
          <w:rFonts w:ascii="Arial" w:hAnsi="Arial" w:cs="Arial"/>
          <w:sz w:val="24"/>
          <w:szCs w:val="24"/>
        </w:rPr>
        <w:t xml:space="preserve"> </w:t>
      </w:r>
      <w:r w:rsidRPr="00DD7579">
        <w:rPr>
          <w:rFonts w:ascii="Arial" w:hAnsi="Arial" w:cs="Arial"/>
          <w:sz w:val="24"/>
          <w:szCs w:val="24"/>
        </w:rPr>
        <w:t>спортивные</w:t>
      </w:r>
      <w:r w:rsidR="00AD3915">
        <w:rPr>
          <w:rFonts w:ascii="Arial" w:hAnsi="Arial" w:cs="Arial"/>
          <w:sz w:val="24"/>
          <w:szCs w:val="24"/>
        </w:rPr>
        <w:t xml:space="preserve"> </w:t>
      </w:r>
      <w:r w:rsidRPr="00DD7579">
        <w:rPr>
          <w:rFonts w:ascii="Arial" w:hAnsi="Arial" w:cs="Arial"/>
          <w:sz w:val="24"/>
          <w:szCs w:val="24"/>
        </w:rPr>
        <w:t>сооружения,</w:t>
      </w:r>
      <w:r w:rsidR="00AD3915">
        <w:rPr>
          <w:rFonts w:ascii="Arial" w:hAnsi="Arial" w:cs="Arial"/>
          <w:sz w:val="24"/>
          <w:szCs w:val="24"/>
        </w:rPr>
        <w:t xml:space="preserve"> </w:t>
      </w:r>
      <w:r w:rsidRPr="00DD7579">
        <w:rPr>
          <w:rFonts w:ascii="Arial" w:hAnsi="Arial" w:cs="Arial"/>
          <w:sz w:val="24"/>
          <w:szCs w:val="24"/>
        </w:rPr>
        <w:t>детские</w:t>
      </w:r>
      <w:r w:rsidR="00AD3915">
        <w:rPr>
          <w:rFonts w:ascii="Arial" w:hAnsi="Arial" w:cs="Arial"/>
          <w:sz w:val="24"/>
          <w:szCs w:val="24"/>
        </w:rPr>
        <w:t xml:space="preserve"> </w:t>
      </w:r>
      <w:r w:rsidRPr="00DD7579">
        <w:rPr>
          <w:rFonts w:ascii="Arial" w:hAnsi="Arial" w:cs="Arial"/>
          <w:sz w:val="24"/>
          <w:szCs w:val="24"/>
        </w:rPr>
        <w:t>площадки,</w:t>
      </w:r>
      <w:r w:rsidR="00AD3915">
        <w:rPr>
          <w:rFonts w:ascii="Arial" w:hAnsi="Arial" w:cs="Arial"/>
          <w:sz w:val="24"/>
          <w:szCs w:val="24"/>
        </w:rPr>
        <w:t xml:space="preserve"> </w:t>
      </w:r>
      <w:r w:rsidRPr="00DD7579">
        <w:rPr>
          <w:rFonts w:ascii="Arial" w:hAnsi="Arial" w:cs="Arial"/>
          <w:sz w:val="24"/>
          <w:szCs w:val="24"/>
        </w:rPr>
        <w:t>образовательные</w:t>
      </w:r>
      <w:r w:rsidR="00AD3915">
        <w:rPr>
          <w:rFonts w:ascii="Arial" w:hAnsi="Arial" w:cs="Arial"/>
          <w:sz w:val="24"/>
          <w:szCs w:val="24"/>
        </w:rPr>
        <w:t xml:space="preserve"> </w:t>
      </w:r>
      <w:r w:rsidRPr="00DD7579">
        <w:rPr>
          <w:rFonts w:ascii="Arial" w:hAnsi="Arial" w:cs="Arial"/>
          <w:sz w:val="24"/>
          <w:szCs w:val="24"/>
        </w:rPr>
        <w:t>и</w:t>
      </w:r>
      <w:r w:rsidR="00AD3915">
        <w:rPr>
          <w:rFonts w:ascii="Arial" w:hAnsi="Arial" w:cs="Arial"/>
          <w:sz w:val="24"/>
          <w:szCs w:val="24"/>
        </w:rPr>
        <w:t xml:space="preserve"> </w:t>
      </w:r>
      <w:r w:rsidRPr="00DD7579">
        <w:rPr>
          <w:rFonts w:ascii="Arial" w:hAnsi="Arial" w:cs="Arial"/>
          <w:sz w:val="24"/>
          <w:szCs w:val="24"/>
        </w:rPr>
        <w:t>воспитательные</w:t>
      </w:r>
      <w:r w:rsidR="00AD3915">
        <w:rPr>
          <w:rFonts w:ascii="Arial" w:hAnsi="Arial" w:cs="Arial"/>
          <w:sz w:val="24"/>
          <w:szCs w:val="24"/>
        </w:rPr>
        <w:t xml:space="preserve"> </w:t>
      </w:r>
      <w:r w:rsidRPr="00DD7579">
        <w:rPr>
          <w:rFonts w:ascii="Arial" w:hAnsi="Arial" w:cs="Arial"/>
          <w:sz w:val="24"/>
          <w:szCs w:val="24"/>
        </w:rPr>
        <w:t>учреждения,</w:t>
      </w:r>
      <w:r w:rsidR="00AD3915">
        <w:rPr>
          <w:rFonts w:ascii="Arial" w:hAnsi="Arial" w:cs="Arial"/>
          <w:sz w:val="24"/>
          <w:szCs w:val="24"/>
        </w:rPr>
        <w:t xml:space="preserve"> </w:t>
      </w:r>
      <w:r w:rsidRPr="00DD7579">
        <w:rPr>
          <w:rFonts w:ascii="Arial" w:hAnsi="Arial" w:cs="Arial"/>
          <w:sz w:val="24"/>
          <w:szCs w:val="24"/>
        </w:rPr>
        <w:t>учебно-профилактические</w:t>
      </w:r>
      <w:r w:rsidR="00AD3915">
        <w:rPr>
          <w:rFonts w:ascii="Arial" w:hAnsi="Arial" w:cs="Arial"/>
          <w:sz w:val="24"/>
          <w:szCs w:val="24"/>
        </w:rPr>
        <w:t xml:space="preserve"> </w:t>
      </w:r>
      <w:r w:rsidRPr="00DD7579">
        <w:rPr>
          <w:rFonts w:ascii="Arial" w:hAnsi="Arial" w:cs="Arial"/>
          <w:sz w:val="24"/>
          <w:szCs w:val="24"/>
        </w:rPr>
        <w:t>и</w:t>
      </w:r>
      <w:r w:rsidR="00AD3915">
        <w:rPr>
          <w:rFonts w:ascii="Arial" w:hAnsi="Arial" w:cs="Arial"/>
          <w:sz w:val="24"/>
          <w:szCs w:val="24"/>
        </w:rPr>
        <w:t xml:space="preserve"> </w:t>
      </w:r>
      <w:r w:rsidRPr="00DD7579">
        <w:rPr>
          <w:rFonts w:ascii="Arial" w:hAnsi="Arial" w:cs="Arial"/>
          <w:sz w:val="24"/>
          <w:szCs w:val="24"/>
        </w:rPr>
        <w:t>оздоровительные</w:t>
      </w:r>
      <w:r w:rsidR="00AD3915">
        <w:rPr>
          <w:rFonts w:ascii="Arial" w:hAnsi="Arial" w:cs="Arial"/>
          <w:sz w:val="24"/>
          <w:szCs w:val="24"/>
        </w:rPr>
        <w:t xml:space="preserve"> </w:t>
      </w:r>
      <w:r w:rsidRPr="00DD7579">
        <w:rPr>
          <w:rFonts w:ascii="Arial" w:hAnsi="Arial" w:cs="Arial"/>
          <w:sz w:val="24"/>
          <w:szCs w:val="24"/>
        </w:rPr>
        <w:t>учреждения</w:t>
      </w:r>
      <w:r w:rsidR="00AD3915">
        <w:rPr>
          <w:rFonts w:ascii="Arial" w:hAnsi="Arial" w:cs="Arial"/>
          <w:sz w:val="24"/>
          <w:szCs w:val="24"/>
        </w:rPr>
        <w:t xml:space="preserve"> </w:t>
      </w:r>
      <w:r w:rsidRPr="00DD7579">
        <w:rPr>
          <w:rFonts w:ascii="Arial" w:hAnsi="Arial" w:cs="Arial"/>
          <w:sz w:val="24"/>
          <w:szCs w:val="24"/>
        </w:rPr>
        <w:t>общего</w:t>
      </w:r>
      <w:r w:rsidR="00AD3915">
        <w:rPr>
          <w:rFonts w:ascii="Arial" w:hAnsi="Arial" w:cs="Arial"/>
          <w:sz w:val="24"/>
          <w:szCs w:val="24"/>
        </w:rPr>
        <w:t xml:space="preserve"> </w:t>
      </w:r>
      <w:r w:rsidRPr="00DD7579">
        <w:rPr>
          <w:rFonts w:ascii="Arial" w:hAnsi="Arial" w:cs="Arial"/>
          <w:sz w:val="24"/>
          <w:szCs w:val="24"/>
        </w:rPr>
        <w:t>пользования.</w:t>
      </w:r>
      <w:r w:rsidR="00AD3915">
        <w:rPr>
          <w:rFonts w:ascii="Arial" w:hAnsi="Arial" w:cs="Arial"/>
          <w:sz w:val="24"/>
          <w:szCs w:val="24"/>
        </w:rPr>
        <w:t xml:space="preserve"> </w:t>
      </w:r>
      <w:r w:rsidRPr="00DD7579">
        <w:rPr>
          <w:rFonts w:ascii="Arial" w:hAnsi="Arial" w:cs="Arial"/>
          <w:sz w:val="24"/>
          <w:szCs w:val="24"/>
        </w:rPr>
        <w:t>В</w:t>
      </w:r>
      <w:r w:rsidR="00AD3915">
        <w:rPr>
          <w:rFonts w:ascii="Arial" w:hAnsi="Arial" w:cs="Arial"/>
          <w:sz w:val="24"/>
          <w:szCs w:val="24"/>
        </w:rPr>
        <w:t xml:space="preserve"> </w:t>
      </w:r>
      <w:r w:rsidRPr="00DD7579">
        <w:rPr>
          <w:rFonts w:ascii="Arial" w:hAnsi="Arial" w:cs="Arial"/>
          <w:sz w:val="24"/>
          <w:szCs w:val="24"/>
        </w:rPr>
        <w:t>СЗЗ</w:t>
      </w:r>
      <w:r w:rsidR="00AD3915">
        <w:rPr>
          <w:rFonts w:ascii="Arial" w:hAnsi="Arial" w:cs="Arial"/>
          <w:sz w:val="24"/>
          <w:szCs w:val="24"/>
        </w:rPr>
        <w:t xml:space="preserve"> </w:t>
      </w:r>
      <w:r w:rsidRPr="00DD7579">
        <w:rPr>
          <w:rFonts w:ascii="Arial" w:hAnsi="Arial" w:cs="Arial"/>
          <w:sz w:val="24"/>
          <w:szCs w:val="24"/>
        </w:rPr>
        <w:t>от</w:t>
      </w:r>
      <w:r w:rsidR="00AD3915">
        <w:rPr>
          <w:rFonts w:ascii="Arial" w:hAnsi="Arial" w:cs="Arial"/>
          <w:sz w:val="24"/>
          <w:szCs w:val="24"/>
        </w:rPr>
        <w:t xml:space="preserve"> </w:t>
      </w:r>
      <w:r w:rsidRPr="00DD7579">
        <w:rPr>
          <w:rFonts w:ascii="Arial" w:hAnsi="Arial" w:cs="Arial"/>
          <w:sz w:val="24"/>
          <w:szCs w:val="24"/>
        </w:rPr>
        <w:t>промышленности</w:t>
      </w:r>
      <w:r w:rsidR="00AD3915">
        <w:rPr>
          <w:rFonts w:ascii="Arial" w:hAnsi="Arial" w:cs="Arial"/>
          <w:sz w:val="24"/>
          <w:szCs w:val="24"/>
        </w:rPr>
        <w:t xml:space="preserve"> </w:t>
      </w:r>
      <w:r w:rsidRPr="00DD7579">
        <w:rPr>
          <w:rFonts w:ascii="Arial" w:hAnsi="Arial" w:cs="Arial"/>
          <w:sz w:val="24"/>
          <w:szCs w:val="24"/>
        </w:rPr>
        <w:t>также</w:t>
      </w:r>
      <w:r w:rsidR="00AD3915">
        <w:rPr>
          <w:rFonts w:ascii="Arial" w:hAnsi="Arial" w:cs="Arial"/>
          <w:sz w:val="24"/>
          <w:szCs w:val="24"/>
        </w:rPr>
        <w:t xml:space="preserve"> </w:t>
      </w:r>
      <w:r w:rsidRPr="00DD7579">
        <w:rPr>
          <w:rFonts w:ascii="Arial" w:hAnsi="Arial" w:cs="Arial"/>
          <w:sz w:val="24"/>
          <w:szCs w:val="24"/>
        </w:rPr>
        <w:t>не</w:t>
      </w:r>
      <w:r w:rsidR="00AD3915">
        <w:rPr>
          <w:rFonts w:ascii="Arial" w:hAnsi="Arial" w:cs="Arial"/>
          <w:sz w:val="24"/>
          <w:szCs w:val="24"/>
        </w:rPr>
        <w:t xml:space="preserve"> </w:t>
      </w:r>
      <w:r w:rsidRPr="00DD7579">
        <w:rPr>
          <w:rFonts w:ascii="Arial" w:hAnsi="Arial" w:cs="Arial"/>
          <w:sz w:val="24"/>
          <w:szCs w:val="24"/>
        </w:rPr>
        <w:t>разрешено</w:t>
      </w:r>
      <w:r w:rsidR="00AD3915">
        <w:rPr>
          <w:rFonts w:ascii="Arial" w:hAnsi="Arial" w:cs="Arial"/>
          <w:sz w:val="24"/>
          <w:szCs w:val="24"/>
        </w:rPr>
        <w:t xml:space="preserve"> </w:t>
      </w:r>
      <w:r w:rsidRPr="00DD7579">
        <w:rPr>
          <w:rFonts w:ascii="Arial" w:hAnsi="Arial" w:cs="Arial"/>
          <w:sz w:val="24"/>
          <w:szCs w:val="24"/>
        </w:rPr>
        <w:t>размещать</w:t>
      </w:r>
      <w:r w:rsidR="00AD3915">
        <w:rPr>
          <w:rFonts w:ascii="Arial" w:hAnsi="Arial" w:cs="Arial"/>
          <w:sz w:val="24"/>
          <w:szCs w:val="24"/>
        </w:rPr>
        <w:t xml:space="preserve"> </w:t>
      </w:r>
      <w:r w:rsidRPr="00DD7579">
        <w:rPr>
          <w:rFonts w:ascii="Arial" w:hAnsi="Arial" w:cs="Arial"/>
          <w:sz w:val="24"/>
          <w:szCs w:val="24"/>
        </w:rPr>
        <w:t>производство</w:t>
      </w:r>
      <w:r w:rsidR="00AD3915">
        <w:rPr>
          <w:rFonts w:ascii="Arial" w:hAnsi="Arial" w:cs="Arial"/>
          <w:sz w:val="24"/>
          <w:szCs w:val="24"/>
        </w:rPr>
        <w:t xml:space="preserve"> </w:t>
      </w:r>
      <w:r w:rsidRPr="00DD7579">
        <w:rPr>
          <w:rFonts w:ascii="Arial" w:hAnsi="Arial" w:cs="Arial"/>
          <w:sz w:val="24"/>
          <w:szCs w:val="24"/>
        </w:rPr>
        <w:t>лекарственных</w:t>
      </w:r>
      <w:r w:rsidR="00AD3915">
        <w:rPr>
          <w:rFonts w:ascii="Arial" w:hAnsi="Arial" w:cs="Arial"/>
          <w:sz w:val="24"/>
          <w:szCs w:val="24"/>
        </w:rPr>
        <w:t xml:space="preserve"> </w:t>
      </w:r>
      <w:r w:rsidRPr="00DD7579">
        <w:rPr>
          <w:rFonts w:ascii="Arial" w:hAnsi="Arial" w:cs="Arial"/>
          <w:sz w:val="24"/>
          <w:szCs w:val="24"/>
        </w:rPr>
        <w:t>объектов,</w:t>
      </w:r>
      <w:r w:rsidR="00AD3915">
        <w:rPr>
          <w:rFonts w:ascii="Arial" w:hAnsi="Arial" w:cs="Arial"/>
          <w:sz w:val="24"/>
          <w:szCs w:val="24"/>
        </w:rPr>
        <w:t xml:space="preserve"> </w:t>
      </w:r>
      <w:r w:rsidRPr="00DD7579">
        <w:rPr>
          <w:rFonts w:ascii="Arial" w:hAnsi="Arial" w:cs="Arial"/>
          <w:sz w:val="24"/>
          <w:szCs w:val="24"/>
        </w:rPr>
        <w:t>лекарственных</w:t>
      </w:r>
      <w:r w:rsidR="00AD3915">
        <w:rPr>
          <w:rFonts w:ascii="Arial" w:hAnsi="Arial" w:cs="Arial"/>
          <w:sz w:val="24"/>
          <w:szCs w:val="24"/>
        </w:rPr>
        <w:t xml:space="preserve"> </w:t>
      </w:r>
      <w:r w:rsidRPr="00DD7579">
        <w:rPr>
          <w:rFonts w:ascii="Arial" w:hAnsi="Arial" w:cs="Arial"/>
          <w:sz w:val="24"/>
          <w:szCs w:val="24"/>
        </w:rPr>
        <w:t>средств,</w:t>
      </w:r>
      <w:r w:rsidR="00AD3915">
        <w:rPr>
          <w:rFonts w:ascii="Arial" w:hAnsi="Arial" w:cs="Arial"/>
          <w:sz w:val="24"/>
          <w:szCs w:val="24"/>
        </w:rPr>
        <w:t xml:space="preserve"> </w:t>
      </w:r>
      <w:r w:rsidRPr="00DD7579">
        <w:rPr>
          <w:rFonts w:ascii="Arial" w:hAnsi="Arial" w:cs="Arial"/>
          <w:sz w:val="24"/>
          <w:szCs w:val="24"/>
        </w:rPr>
        <w:t>склады</w:t>
      </w:r>
      <w:r w:rsidR="00AD3915">
        <w:rPr>
          <w:rFonts w:ascii="Arial" w:hAnsi="Arial" w:cs="Arial"/>
          <w:sz w:val="24"/>
          <w:szCs w:val="24"/>
        </w:rPr>
        <w:t xml:space="preserve"> </w:t>
      </w:r>
      <w:r w:rsidRPr="00DD7579">
        <w:rPr>
          <w:rFonts w:ascii="Arial" w:hAnsi="Arial" w:cs="Arial"/>
          <w:sz w:val="24"/>
          <w:szCs w:val="24"/>
        </w:rPr>
        <w:t>продуктов,</w:t>
      </w:r>
      <w:r w:rsidR="00AD3915">
        <w:rPr>
          <w:rFonts w:ascii="Arial" w:hAnsi="Arial" w:cs="Arial"/>
          <w:sz w:val="24"/>
          <w:szCs w:val="24"/>
        </w:rPr>
        <w:t xml:space="preserve"> </w:t>
      </w:r>
      <w:r w:rsidRPr="00DD7579">
        <w:rPr>
          <w:rFonts w:ascii="Arial" w:hAnsi="Arial" w:cs="Arial"/>
          <w:sz w:val="24"/>
          <w:szCs w:val="24"/>
        </w:rPr>
        <w:t>фармацевтические</w:t>
      </w:r>
      <w:r w:rsidR="00AD3915">
        <w:rPr>
          <w:rFonts w:ascii="Arial" w:hAnsi="Arial" w:cs="Arial"/>
          <w:sz w:val="24"/>
          <w:szCs w:val="24"/>
        </w:rPr>
        <w:t xml:space="preserve"> </w:t>
      </w:r>
      <w:r w:rsidRPr="00DD7579">
        <w:rPr>
          <w:rFonts w:ascii="Arial" w:hAnsi="Arial" w:cs="Arial"/>
          <w:sz w:val="24"/>
          <w:szCs w:val="24"/>
        </w:rPr>
        <w:t>предприятия,</w:t>
      </w:r>
      <w:r w:rsidR="00AD3915">
        <w:rPr>
          <w:rFonts w:ascii="Arial" w:hAnsi="Arial" w:cs="Arial"/>
          <w:sz w:val="24"/>
          <w:szCs w:val="24"/>
        </w:rPr>
        <w:t xml:space="preserve"> </w:t>
      </w:r>
      <w:r w:rsidRPr="00DD7579">
        <w:rPr>
          <w:rFonts w:ascii="Arial" w:hAnsi="Arial" w:cs="Arial"/>
          <w:sz w:val="24"/>
          <w:szCs w:val="24"/>
        </w:rPr>
        <w:t>пищевые</w:t>
      </w:r>
      <w:r w:rsidR="00AD3915">
        <w:rPr>
          <w:rFonts w:ascii="Arial" w:hAnsi="Arial" w:cs="Arial"/>
          <w:sz w:val="24"/>
          <w:szCs w:val="24"/>
        </w:rPr>
        <w:t xml:space="preserve"> </w:t>
      </w:r>
      <w:r w:rsidRPr="00DD7579">
        <w:rPr>
          <w:rFonts w:ascii="Arial" w:hAnsi="Arial" w:cs="Arial"/>
          <w:sz w:val="24"/>
          <w:szCs w:val="24"/>
        </w:rPr>
        <w:t>отрасли,</w:t>
      </w:r>
      <w:r w:rsidR="00AD3915">
        <w:rPr>
          <w:rFonts w:ascii="Arial" w:hAnsi="Arial" w:cs="Arial"/>
          <w:sz w:val="24"/>
          <w:szCs w:val="24"/>
        </w:rPr>
        <w:t xml:space="preserve"> </w:t>
      </w:r>
      <w:r w:rsidRPr="00DD7579">
        <w:rPr>
          <w:rFonts w:ascii="Arial" w:hAnsi="Arial" w:cs="Arial"/>
          <w:sz w:val="24"/>
          <w:szCs w:val="24"/>
        </w:rPr>
        <w:t>комплексы</w:t>
      </w:r>
      <w:r w:rsidR="00AD3915">
        <w:rPr>
          <w:rFonts w:ascii="Arial" w:hAnsi="Arial" w:cs="Arial"/>
          <w:sz w:val="24"/>
          <w:szCs w:val="24"/>
        </w:rPr>
        <w:t xml:space="preserve"> </w:t>
      </w:r>
      <w:r w:rsidRPr="00DD7579">
        <w:rPr>
          <w:rFonts w:ascii="Arial" w:hAnsi="Arial" w:cs="Arial"/>
          <w:sz w:val="24"/>
          <w:szCs w:val="24"/>
        </w:rPr>
        <w:t>водопроводных</w:t>
      </w:r>
      <w:r w:rsidR="00AD3915">
        <w:rPr>
          <w:rFonts w:ascii="Arial" w:hAnsi="Arial" w:cs="Arial"/>
          <w:sz w:val="24"/>
          <w:szCs w:val="24"/>
        </w:rPr>
        <w:t xml:space="preserve"> </w:t>
      </w:r>
      <w:r w:rsidRPr="00DD7579">
        <w:rPr>
          <w:rFonts w:ascii="Arial" w:hAnsi="Arial" w:cs="Arial"/>
          <w:sz w:val="24"/>
          <w:szCs w:val="24"/>
        </w:rPr>
        <w:t>сооружений.</w:t>
      </w:r>
      <w:r w:rsidR="00AD3915">
        <w:rPr>
          <w:rFonts w:ascii="Arial" w:hAnsi="Arial" w:cs="Arial"/>
          <w:sz w:val="24"/>
          <w:szCs w:val="24"/>
        </w:rPr>
        <w:t xml:space="preserve"> </w:t>
      </w:r>
      <w:r w:rsidRPr="00DD7579">
        <w:rPr>
          <w:rFonts w:ascii="Arial" w:hAnsi="Arial" w:cs="Arial"/>
          <w:sz w:val="24"/>
          <w:szCs w:val="24"/>
        </w:rPr>
        <w:t>СЗЗ</w:t>
      </w:r>
      <w:r w:rsidR="00AD3915">
        <w:rPr>
          <w:rFonts w:ascii="Arial" w:hAnsi="Arial" w:cs="Arial"/>
          <w:sz w:val="24"/>
          <w:szCs w:val="24"/>
        </w:rPr>
        <w:t xml:space="preserve"> </w:t>
      </w:r>
      <w:r w:rsidRPr="00DD7579">
        <w:rPr>
          <w:rFonts w:ascii="Arial" w:hAnsi="Arial" w:cs="Arial"/>
          <w:sz w:val="24"/>
          <w:szCs w:val="24"/>
        </w:rPr>
        <w:t>предназначены</w:t>
      </w:r>
      <w:r w:rsidR="00AD3915">
        <w:rPr>
          <w:rFonts w:ascii="Arial" w:hAnsi="Arial" w:cs="Arial"/>
          <w:sz w:val="24"/>
          <w:szCs w:val="24"/>
        </w:rPr>
        <w:t xml:space="preserve"> </w:t>
      </w:r>
      <w:r w:rsidRPr="00DD7579">
        <w:rPr>
          <w:rFonts w:ascii="Arial" w:hAnsi="Arial" w:cs="Arial"/>
          <w:sz w:val="24"/>
          <w:szCs w:val="24"/>
        </w:rPr>
        <w:t>для</w:t>
      </w:r>
      <w:r w:rsidR="00AD3915">
        <w:rPr>
          <w:rFonts w:ascii="Arial" w:hAnsi="Arial" w:cs="Arial"/>
          <w:sz w:val="24"/>
          <w:szCs w:val="24"/>
        </w:rPr>
        <w:t xml:space="preserve"> </w:t>
      </w:r>
      <w:r w:rsidRPr="00DD7579">
        <w:rPr>
          <w:rFonts w:ascii="Arial" w:hAnsi="Arial" w:cs="Arial"/>
          <w:sz w:val="24"/>
          <w:szCs w:val="24"/>
        </w:rPr>
        <w:t>уменьшения</w:t>
      </w:r>
      <w:r w:rsidR="00AD3915">
        <w:rPr>
          <w:rFonts w:ascii="Arial" w:hAnsi="Arial" w:cs="Arial"/>
          <w:sz w:val="24"/>
          <w:szCs w:val="24"/>
        </w:rPr>
        <w:t xml:space="preserve"> </w:t>
      </w:r>
      <w:r w:rsidRPr="00DD7579">
        <w:rPr>
          <w:rFonts w:ascii="Arial" w:hAnsi="Arial" w:cs="Arial"/>
          <w:sz w:val="24"/>
          <w:szCs w:val="24"/>
        </w:rPr>
        <w:t>воздействия</w:t>
      </w:r>
      <w:r w:rsidR="00AD3915">
        <w:rPr>
          <w:rFonts w:ascii="Arial" w:hAnsi="Arial" w:cs="Arial"/>
          <w:sz w:val="24"/>
          <w:szCs w:val="24"/>
        </w:rPr>
        <w:t xml:space="preserve"> </w:t>
      </w:r>
      <w:r w:rsidRPr="00DD7579">
        <w:rPr>
          <w:rFonts w:ascii="Arial" w:hAnsi="Arial" w:cs="Arial"/>
          <w:sz w:val="24"/>
          <w:szCs w:val="24"/>
        </w:rPr>
        <w:t>загрязнения</w:t>
      </w:r>
      <w:r w:rsidR="00AD3915">
        <w:rPr>
          <w:rFonts w:ascii="Arial" w:hAnsi="Arial" w:cs="Arial"/>
          <w:sz w:val="24"/>
          <w:szCs w:val="24"/>
        </w:rPr>
        <w:t xml:space="preserve"> </w:t>
      </w:r>
      <w:r w:rsidRPr="00DD7579">
        <w:rPr>
          <w:rFonts w:ascii="Arial" w:hAnsi="Arial" w:cs="Arial"/>
          <w:sz w:val="24"/>
          <w:szCs w:val="24"/>
        </w:rPr>
        <w:t>на</w:t>
      </w:r>
      <w:r w:rsidR="00AD3915">
        <w:rPr>
          <w:rFonts w:ascii="Arial" w:hAnsi="Arial" w:cs="Arial"/>
          <w:sz w:val="24"/>
          <w:szCs w:val="24"/>
        </w:rPr>
        <w:t xml:space="preserve"> </w:t>
      </w:r>
      <w:r w:rsidRPr="00DD7579">
        <w:rPr>
          <w:rFonts w:ascii="Arial" w:hAnsi="Arial" w:cs="Arial"/>
          <w:sz w:val="24"/>
          <w:szCs w:val="24"/>
        </w:rPr>
        <w:t>атмосферный</w:t>
      </w:r>
      <w:r w:rsidR="00AD3915">
        <w:rPr>
          <w:rFonts w:ascii="Arial" w:hAnsi="Arial" w:cs="Arial"/>
          <w:sz w:val="24"/>
          <w:szCs w:val="24"/>
        </w:rPr>
        <w:t xml:space="preserve"> </w:t>
      </w:r>
      <w:r w:rsidRPr="00DD7579">
        <w:rPr>
          <w:rFonts w:ascii="Arial" w:hAnsi="Arial" w:cs="Arial"/>
          <w:sz w:val="24"/>
          <w:szCs w:val="24"/>
        </w:rPr>
        <w:lastRenderedPageBreak/>
        <w:t>воздух</w:t>
      </w:r>
      <w:r w:rsidR="00AD3915">
        <w:rPr>
          <w:rFonts w:ascii="Arial" w:hAnsi="Arial" w:cs="Arial"/>
          <w:sz w:val="24"/>
          <w:szCs w:val="24"/>
        </w:rPr>
        <w:t xml:space="preserve"> </w:t>
      </w:r>
      <w:r w:rsidRPr="00DD7579">
        <w:rPr>
          <w:rFonts w:ascii="Arial" w:hAnsi="Arial" w:cs="Arial"/>
          <w:sz w:val="24"/>
          <w:szCs w:val="24"/>
        </w:rPr>
        <w:t>(химического,</w:t>
      </w:r>
      <w:r w:rsidR="00AD3915">
        <w:rPr>
          <w:rFonts w:ascii="Arial" w:hAnsi="Arial" w:cs="Arial"/>
          <w:sz w:val="24"/>
          <w:szCs w:val="24"/>
        </w:rPr>
        <w:t xml:space="preserve"> </w:t>
      </w:r>
      <w:r w:rsidRPr="00DD7579">
        <w:rPr>
          <w:rFonts w:ascii="Arial" w:hAnsi="Arial" w:cs="Arial"/>
          <w:sz w:val="24"/>
          <w:szCs w:val="24"/>
        </w:rPr>
        <w:t>биологического,</w:t>
      </w:r>
      <w:r w:rsidR="00AD3915">
        <w:rPr>
          <w:rFonts w:ascii="Arial" w:hAnsi="Arial" w:cs="Arial"/>
          <w:sz w:val="24"/>
          <w:szCs w:val="24"/>
        </w:rPr>
        <w:t xml:space="preserve"> </w:t>
      </w:r>
      <w:r w:rsidRPr="00DD7579">
        <w:rPr>
          <w:rFonts w:ascii="Arial" w:hAnsi="Arial" w:cs="Arial"/>
          <w:sz w:val="24"/>
          <w:szCs w:val="24"/>
        </w:rPr>
        <w:t>физического)</w:t>
      </w:r>
      <w:r w:rsidR="00AD3915">
        <w:rPr>
          <w:rFonts w:ascii="Arial" w:hAnsi="Arial" w:cs="Arial"/>
          <w:sz w:val="24"/>
          <w:szCs w:val="24"/>
        </w:rPr>
        <w:t xml:space="preserve"> </w:t>
      </w:r>
      <w:r w:rsidRPr="00DD7579">
        <w:rPr>
          <w:rFonts w:ascii="Arial" w:hAnsi="Arial" w:cs="Arial"/>
          <w:sz w:val="24"/>
          <w:szCs w:val="24"/>
        </w:rPr>
        <w:t>до</w:t>
      </w:r>
      <w:r w:rsidR="00AD3915">
        <w:rPr>
          <w:rFonts w:ascii="Arial" w:hAnsi="Arial" w:cs="Arial"/>
          <w:sz w:val="24"/>
          <w:szCs w:val="24"/>
        </w:rPr>
        <w:t xml:space="preserve"> </w:t>
      </w:r>
      <w:r w:rsidRPr="00DD7579">
        <w:rPr>
          <w:rFonts w:ascii="Arial" w:hAnsi="Arial" w:cs="Arial"/>
          <w:sz w:val="24"/>
          <w:szCs w:val="24"/>
        </w:rPr>
        <w:t>значений,</w:t>
      </w:r>
      <w:r w:rsidR="00AD3915">
        <w:rPr>
          <w:rFonts w:ascii="Arial" w:hAnsi="Arial" w:cs="Arial"/>
          <w:sz w:val="24"/>
          <w:szCs w:val="24"/>
        </w:rPr>
        <w:t xml:space="preserve"> </w:t>
      </w:r>
      <w:r w:rsidRPr="00DD7579">
        <w:rPr>
          <w:rFonts w:ascii="Arial" w:hAnsi="Arial" w:cs="Arial"/>
          <w:sz w:val="24"/>
          <w:szCs w:val="24"/>
        </w:rPr>
        <w:t>установленных</w:t>
      </w:r>
      <w:r w:rsidR="00AD3915">
        <w:rPr>
          <w:rFonts w:ascii="Arial" w:hAnsi="Arial" w:cs="Arial"/>
          <w:sz w:val="24"/>
          <w:szCs w:val="24"/>
        </w:rPr>
        <w:t xml:space="preserve"> </w:t>
      </w:r>
      <w:r w:rsidRPr="00DD7579">
        <w:rPr>
          <w:rFonts w:ascii="Arial" w:hAnsi="Arial" w:cs="Arial"/>
          <w:sz w:val="24"/>
          <w:szCs w:val="24"/>
        </w:rPr>
        <w:t>гигиеническими</w:t>
      </w:r>
      <w:r w:rsidR="00AD3915">
        <w:rPr>
          <w:rFonts w:ascii="Arial" w:hAnsi="Arial" w:cs="Arial"/>
          <w:sz w:val="24"/>
          <w:szCs w:val="24"/>
        </w:rPr>
        <w:t xml:space="preserve"> </w:t>
      </w:r>
      <w:r w:rsidRPr="00DD7579">
        <w:rPr>
          <w:rFonts w:ascii="Arial" w:hAnsi="Arial" w:cs="Arial"/>
          <w:sz w:val="24"/>
          <w:szCs w:val="24"/>
        </w:rPr>
        <w:t>нормами.</w:t>
      </w:r>
      <w:r w:rsidR="00AD3915">
        <w:rPr>
          <w:rFonts w:ascii="Arial" w:hAnsi="Arial" w:cs="Arial"/>
          <w:sz w:val="24"/>
          <w:szCs w:val="24"/>
        </w:rPr>
        <w:t xml:space="preserve"> </w:t>
      </w:r>
      <w:r w:rsidRPr="00DD7579">
        <w:rPr>
          <w:rFonts w:ascii="Arial" w:hAnsi="Arial" w:cs="Arial"/>
          <w:sz w:val="24"/>
          <w:szCs w:val="24"/>
        </w:rPr>
        <w:t>По</w:t>
      </w:r>
      <w:r w:rsidR="00AD3915">
        <w:rPr>
          <w:rFonts w:ascii="Arial" w:hAnsi="Arial" w:cs="Arial"/>
          <w:sz w:val="24"/>
          <w:szCs w:val="24"/>
        </w:rPr>
        <w:t xml:space="preserve"> </w:t>
      </w:r>
      <w:r w:rsidRPr="00DD7579">
        <w:rPr>
          <w:rFonts w:ascii="Arial" w:hAnsi="Arial" w:cs="Arial"/>
          <w:sz w:val="24"/>
          <w:szCs w:val="24"/>
        </w:rPr>
        <w:t>своему</w:t>
      </w:r>
      <w:r w:rsidR="00AD3915">
        <w:rPr>
          <w:rFonts w:ascii="Arial" w:hAnsi="Arial" w:cs="Arial"/>
          <w:sz w:val="24"/>
          <w:szCs w:val="24"/>
        </w:rPr>
        <w:t xml:space="preserve"> </w:t>
      </w:r>
      <w:r w:rsidRPr="00DD7579">
        <w:rPr>
          <w:rFonts w:ascii="Arial" w:hAnsi="Arial" w:cs="Arial"/>
          <w:sz w:val="24"/>
          <w:szCs w:val="24"/>
        </w:rPr>
        <w:t>функциональному</w:t>
      </w:r>
      <w:r w:rsidR="00AD3915">
        <w:rPr>
          <w:rFonts w:ascii="Arial" w:hAnsi="Arial" w:cs="Arial"/>
          <w:sz w:val="24"/>
          <w:szCs w:val="24"/>
        </w:rPr>
        <w:t xml:space="preserve"> </w:t>
      </w:r>
      <w:r w:rsidRPr="00DD7579">
        <w:rPr>
          <w:rFonts w:ascii="Arial" w:hAnsi="Arial" w:cs="Arial"/>
          <w:sz w:val="24"/>
          <w:szCs w:val="24"/>
        </w:rPr>
        <w:t>назначению</w:t>
      </w:r>
      <w:r w:rsidR="00AD3915">
        <w:rPr>
          <w:rFonts w:ascii="Arial" w:hAnsi="Arial" w:cs="Arial"/>
          <w:sz w:val="24"/>
          <w:szCs w:val="24"/>
        </w:rPr>
        <w:t xml:space="preserve"> </w:t>
      </w:r>
      <w:r w:rsidRPr="00DD7579">
        <w:rPr>
          <w:rFonts w:ascii="Arial" w:hAnsi="Arial" w:cs="Arial"/>
          <w:sz w:val="24"/>
          <w:szCs w:val="24"/>
        </w:rPr>
        <w:t>СЗЗ</w:t>
      </w:r>
      <w:r w:rsidR="00AD3915">
        <w:rPr>
          <w:rFonts w:ascii="Arial" w:hAnsi="Arial" w:cs="Arial"/>
          <w:sz w:val="24"/>
          <w:szCs w:val="24"/>
        </w:rPr>
        <w:t xml:space="preserve"> </w:t>
      </w:r>
      <w:r w:rsidRPr="00DD7579">
        <w:rPr>
          <w:rFonts w:ascii="Arial" w:hAnsi="Arial" w:cs="Arial"/>
          <w:sz w:val="24"/>
          <w:szCs w:val="24"/>
        </w:rPr>
        <w:t>является</w:t>
      </w:r>
      <w:r w:rsidR="00AD3915">
        <w:rPr>
          <w:rFonts w:ascii="Arial" w:hAnsi="Arial" w:cs="Arial"/>
          <w:sz w:val="24"/>
          <w:szCs w:val="24"/>
        </w:rPr>
        <w:t xml:space="preserve"> </w:t>
      </w:r>
      <w:r w:rsidRPr="00DD7579">
        <w:rPr>
          <w:rFonts w:ascii="Arial" w:hAnsi="Arial" w:cs="Arial"/>
          <w:sz w:val="24"/>
          <w:szCs w:val="24"/>
        </w:rPr>
        <w:t>защитным</w:t>
      </w:r>
      <w:r w:rsidR="00AD3915">
        <w:rPr>
          <w:rFonts w:ascii="Arial" w:hAnsi="Arial" w:cs="Arial"/>
          <w:sz w:val="24"/>
          <w:szCs w:val="24"/>
        </w:rPr>
        <w:t xml:space="preserve"> </w:t>
      </w:r>
      <w:r w:rsidRPr="00DD7579">
        <w:rPr>
          <w:rFonts w:ascii="Arial" w:hAnsi="Arial" w:cs="Arial"/>
          <w:sz w:val="24"/>
          <w:szCs w:val="24"/>
        </w:rPr>
        <w:t>барьером,</w:t>
      </w:r>
      <w:r w:rsidR="00AD3915">
        <w:rPr>
          <w:rFonts w:ascii="Arial" w:hAnsi="Arial" w:cs="Arial"/>
          <w:sz w:val="24"/>
          <w:szCs w:val="24"/>
        </w:rPr>
        <w:t xml:space="preserve"> </w:t>
      </w:r>
      <w:r w:rsidRPr="00DD7579">
        <w:rPr>
          <w:rFonts w:ascii="Arial" w:hAnsi="Arial" w:cs="Arial"/>
          <w:sz w:val="24"/>
          <w:szCs w:val="24"/>
        </w:rPr>
        <w:t>обеспечивающим</w:t>
      </w:r>
      <w:r w:rsidR="00AD3915">
        <w:rPr>
          <w:rFonts w:ascii="Arial" w:hAnsi="Arial" w:cs="Arial"/>
          <w:sz w:val="24"/>
          <w:szCs w:val="24"/>
        </w:rPr>
        <w:t xml:space="preserve"> </w:t>
      </w:r>
      <w:r w:rsidRPr="00DD7579">
        <w:rPr>
          <w:rFonts w:ascii="Arial" w:hAnsi="Arial" w:cs="Arial"/>
          <w:sz w:val="24"/>
          <w:szCs w:val="24"/>
        </w:rPr>
        <w:t>уровень</w:t>
      </w:r>
      <w:r w:rsidR="00AD3915">
        <w:rPr>
          <w:rFonts w:ascii="Arial" w:hAnsi="Arial" w:cs="Arial"/>
          <w:sz w:val="24"/>
          <w:szCs w:val="24"/>
        </w:rPr>
        <w:t xml:space="preserve"> </w:t>
      </w:r>
      <w:r w:rsidRPr="00DD7579">
        <w:rPr>
          <w:rFonts w:ascii="Arial" w:hAnsi="Arial" w:cs="Arial"/>
          <w:sz w:val="24"/>
          <w:szCs w:val="24"/>
        </w:rPr>
        <w:t>безопасности</w:t>
      </w:r>
      <w:r w:rsidR="00AD3915">
        <w:rPr>
          <w:rFonts w:ascii="Arial" w:hAnsi="Arial" w:cs="Arial"/>
          <w:sz w:val="24"/>
          <w:szCs w:val="24"/>
        </w:rPr>
        <w:t xml:space="preserve"> </w:t>
      </w:r>
      <w:r w:rsidRPr="00DD7579">
        <w:rPr>
          <w:rFonts w:ascii="Arial" w:hAnsi="Arial" w:cs="Arial"/>
          <w:sz w:val="24"/>
          <w:szCs w:val="24"/>
        </w:rPr>
        <w:t>населения</w:t>
      </w:r>
      <w:r w:rsidR="00AD3915">
        <w:rPr>
          <w:rFonts w:ascii="Arial" w:hAnsi="Arial" w:cs="Arial"/>
          <w:sz w:val="24"/>
          <w:szCs w:val="24"/>
        </w:rPr>
        <w:t xml:space="preserve"> </w:t>
      </w:r>
      <w:r w:rsidRPr="00DD7579">
        <w:rPr>
          <w:rFonts w:ascii="Arial" w:hAnsi="Arial" w:cs="Arial"/>
          <w:sz w:val="24"/>
          <w:szCs w:val="24"/>
        </w:rPr>
        <w:t>при</w:t>
      </w:r>
      <w:r w:rsidR="00AD3915">
        <w:rPr>
          <w:rFonts w:ascii="Arial" w:hAnsi="Arial" w:cs="Arial"/>
          <w:sz w:val="24"/>
          <w:szCs w:val="24"/>
        </w:rPr>
        <w:t xml:space="preserve"> </w:t>
      </w:r>
      <w:r w:rsidRPr="00DD7579">
        <w:rPr>
          <w:rFonts w:ascii="Arial" w:hAnsi="Arial" w:cs="Arial"/>
          <w:sz w:val="24"/>
          <w:szCs w:val="24"/>
        </w:rPr>
        <w:t>эксплуатации</w:t>
      </w:r>
      <w:r w:rsidR="00AD3915">
        <w:rPr>
          <w:rFonts w:ascii="Arial" w:hAnsi="Arial" w:cs="Arial"/>
          <w:sz w:val="24"/>
          <w:szCs w:val="24"/>
        </w:rPr>
        <w:t xml:space="preserve"> </w:t>
      </w:r>
      <w:r w:rsidRPr="00DD7579">
        <w:rPr>
          <w:rFonts w:ascii="Arial" w:hAnsi="Arial" w:cs="Arial"/>
          <w:sz w:val="24"/>
          <w:szCs w:val="24"/>
        </w:rPr>
        <w:t>объектов</w:t>
      </w:r>
      <w:r w:rsidR="00AD3915">
        <w:rPr>
          <w:rFonts w:ascii="Arial" w:hAnsi="Arial" w:cs="Arial"/>
          <w:sz w:val="24"/>
          <w:szCs w:val="24"/>
        </w:rPr>
        <w:t xml:space="preserve"> </w:t>
      </w:r>
      <w:r w:rsidRPr="00DD7579">
        <w:rPr>
          <w:rFonts w:ascii="Arial" w:hAnsi="Arial" w:cs="Arial"/>
          <w:sz w:val="24"/>
          <w:szCs w:val="24"/>
        </w:rPr>
        <w:t>в</w:t>
      </w:r>
      <w:r w:rsidR="00AD3915">
        <w:rPr>
          <w:rFonts w:ascii="Arial" w:hAnsi="Arial" w:cs="Arial"/>
          <w:sz w:val="24"/>
          <w:szCs w:val="24"/>
        </w:rPr>
        <w:t xml:space="preserve"> </w:t>
      </w:r>
      <w:r w:rsidRPr="00DD7579">
        <w:rPr>
          <w:rFonts w:ascii="Arial" w:hAnsi="Arial" w:cs="Arial"/>
          <w:sz w:val="24"/>
          <w:szCs w:val="24"/>
        </w:rPr>
        <w:t>штатном</w:t>
      </w:r>
      <w:r w:rsidR="00AD3915">
        <w:rPr>
          <w:rFonts w:ascii="Arial" w:hAnsi="Arial" w:cs="Arial"/>
          <w:sz w:val="24"/>
          <w:szCs w:val="24"/>
        </w:rPr>
        <w:t xml:space="preserve"> </w:t>
      </w:r>
      <w:r w:rsidRPr="00DD7579">
        <w:rPr>
          <w:rFonts w:ascii="Arial" w:hAnsi="Arial" w:cs="Arial"/>
          <w:sz w:val="24"/>
          <w:szCs w:val="24"/>
        </w:rPr>
        <w:t>режиме.</w:t>
      </w:r>
    </w:p>
    <w:p w14:paraId="1E083951" w14:textId="4D67E8B5" w:rsidR="00DD7579" w:rsidRPr="00DD7579" w:rsidRDefault="00DD7579" w:rsidP="00DD7579">
      <w:pPr>
        <w:tabs>
          <w:tab w:val="left" w:pos="993"/>
        </w:tabs>
        <w:spacing w:line="276" w:lineRule="auto"/>
        <w:rPr>
          <w:rFonts w:ascii="Arial" w:hAnsi="Arial" w:cs="Arial"/>
          <w:sz w:val="24"/>
          <w:szCs w:val="24"/>
        </w:rPr>
      </w:pPr>
      <w:r w:rsidRPr="00F01883">
        <w:rPr>
          <w:rFonts w:ascii="Arial" w:hAnsi="Arial" w:cs="Arial"/>
          <w:b/>
          <w:sz w:val="24"/>
          <w:szCs w:val="24"/>
        </w:rPr>
        <w:t>Охранная</w:t>
      </w:r>
      <w:r w:rsidR="00AD3915">
        <w:rPr>
          <w:rFonts w:ascii="Arial" w:hAnsi="Arial" w:cs="Arial"/>
          <w:b/>
          <w:sz w:val="24"/>
          <w:szCs w:val="24"/>
        </w:rPr>
        <w:t xml:space="preserve"> </w:t>
      </w:r>
      <w:r w:rsidRPr="00F01883">
        <w:rPr>
          <w:rFonts w:ascii="Arial" w:hAnsi="Arial" w:cs="Arial"/>
          <w:b/>
          <w:sz w:val="24"/>
          <w:szCs w:val="24"/>
        </w:rPr>
        <w:t>зона</w:t>
      </w:r>
      <w:r w:rsidR="00AD3915">
        <w:rPr>
          <w:rFonts w:ascii="Arial" w:hAnsi="Arial" w:cs="Arial"/>
          <w:sz w:val="24"/>
          <w:szCs w:val="24"/>
        </w:rPr>
        <w:t xml:space="preserve"> </w:t>
      </w:r>
      <w:r w:rsidRPr="00DD7579">
        <w:rPr>
          <w:rFonts w:ascii="Arial" w:hAnsi="Arial" w:cs="Arial"/>
          <w:sz w:val="24"/>
          <w:szCs w:val="24"/>
        </w:rPr>
        <w:t>–</w:t>
      </w:r>
      <w:r w:rsidR="00AD3915">
        <w:rPr>
          <w:rFonts w:ascii="Arial" w:hAnsi="Arial" w:cs="Arial"/>
          <w:sz w:val="24"/>
          <w:szCs w:val="24"/>
        </w:rPr>
        <w:t xml:space="preserve"> </w:t>
      </w:r>
      <w:r w:rsidRPr="00DD7579">
        <w:rPr>
          <w:rFonts w:ascii="Arial" w:hAnsi="Arial" w:cs="Arial"/>
          <w:sz w:val="24"/>
          <w:szCs w:val="24"/>
        </w:rPr>
        <w:t>территория,</w:t>
      </w:r>
      <w:r w:rsidR="00AD3915">
        <w:rPr>
          <w:rFonts w:ascii="Arial" w:hAnsi="Arial" w:cs="Arial"/>
          <w:sz w:val="24"/>
          <w:szCs w:val="24"/>
        </w:rPr>
        <w:t xml:space="preserve"> </w:t>
      </w:r>
      <w:r w:rsidRPr="00DD7579">
        <w:rPr>
          <w:rFonts w:ascii="Arial" w:hAnsi="Arial" w:cs="Arial"/>
          <w:sz w:val="24"/>
          <w:szCs w:val="24"/>
        </w:rPr>
        <w:t>в</w:t>
      </w:r>
      <w:r w:rsidR="00AD3915">
        <w:rPr>
          <w:rFonts w:ascii="Arial" w:hAnsi="Arial" w:cs="Arial"/>
          <w:sz w:val="24"/>
          <w:szCs w:val="24"/>
        </w:rPr>
        <w:t xml:space="preserve"> </w:t>
      </w:r>
      <w:r w:rsidRPr="00DD7579">
        <w:rPr>
          <w:rFonts w:ascii="Arial" w:hAnsi="Arial" w:cs="Arial"/>
          <w:sz w:val="24"/>
          <w:szCs w:val="24"/>
        </w:rPr>
        <w:t>пределах</w:t>
      </w:r>
      <w:r w:rsidR="00AD3915">
        <w:rPr>
          <w:rFonts w:ascii="Arial" w:hAnsi="Arial" w:cs="Arial"/>
          <w:sz w:val="24"/>
          <w:szCs w:val="24"/>
        </w:rPr>
        <w:t xml:space="preserve"> </w:t>
      </w:r>
      <w:r w:rsidRPr="00DD7579">
        <w:rPr>
          <w:rFonts w:ascii="Arial" w:hAnsi="Arial" w:cs="Arial"/>
          <w:sz w:val="24"/>
          <w:szCs w:val="24"/>
        </w:rPr>
        <w:t>которой</w:t>
      </w:r>
      <w:r w:rsidR="00AD3915">
        <w:rPr>
          <w:rFonts w:ascii="Arial" w:hAnsi="Arial" w:cs="Arial"/>
          <w:sz w:val="24"/>
          <w:szCs w:val="24"/>
        </w:rPr>
        <w:t xml:space="preserve"> </w:t>
      </w:r>
      <w:r w:rsidRPr="00DD7579">
        <w:rPr>
          <w:rFonts w:ascii="Arial" w:hAnsi="Arial" w:cs="Arial"/>
          <w:sz w:val="24"/>
          <w:szCs w:val="24"/>
        </w:rPr>
        <w:t>устанавливается</w:t>
      </w:r>
      <w:r w:rsidR="00AD3915">
        <w:rPr>
          <w:rFonts w:ascii="Arial" w:hAnsi="Arial" w:cs="Arial"/>
          <w:sz w:val="24"/>
          <w:szCs w:val="24"/>
        </w:rPr>
        <w:t xml:space="preserve"> </w:t>
      </w:r>
      <w:r w:rsidRPr="00DD7579">
        <w:rPr>
          <w:rFonts w:ascii="Arial" w:hAnsi="Arial" w:cs="Arial"/>
          <w:sz w:val="24"/>
          <w:szCs w:val="24"/>
        </w:rPr>
        <w:t>особый</w:t>
      </w:r>
      <w:r w:rsidR="00AD3915">
        <w:rPr>
          <w:rFonts w:ascii="Arial" w:hAnsi="Arial" w:cs="Arial"/>
          <w:sz w:val="24"/>
          <w:szCs w:val="24"/>
        </w:rPr>
        <w:t xml:space="preserve"> </w:t>
      </w:r>
      <w:r w:rsidRPr="00DD7579">
        <w:rPr>
          <w:rFonts w:ascii="Arial" w:hAnsi="Arial" w:cs="Arial"/>
          <w:sz w:val="24"/>
          <w:szCs w:val="24"/>
        </w:rPr>
        <w:t>режим</w:t>
      </w:r>
      <w:r w:rsidR="00AD3915">
        <w:rPr>
          <w:rFonts w:ascii="Arial" w:hAnsi="Arial" w:cs="Arial"/>
          <w:sz w:val="24"/>
          <w:szCs w:val="24"/>
        </w:rPr>
        <w:t xml:space="preserve"> </w:t>
      </w:r>
      <w:r w:rsidRPr="00DD7579">
        <w:rPr>
          <w:rFonts w:ascii="Arial" w:hAnsi="Arial" w:cs="Arial"/>
          <w:sz w:val="24"/>
          <w:szCs w:val="24"/>
        </w:rPr>
        <w:t>использования</w:t>
      </w:r>
      <w:r w:rsidR="00AD3915">
        <w:rPr>
          <w:rFonts w:ascii="Arial" w:hAnsi="Arial" w:cs="Arial"/>
          <w:sz w:val="24"/>
          <w:szCs w:val="24"/>
        </w:rPr>
        <w:t xml:space="preserve"> </w:t>
      </w:r>
      <w:r w:rsidRPr="00DD7579">
        <w:rPr>
          <w:rFonts w:ascii="Arial" w:hAnsi="Arial" w:cs="Arial"/>
          <w:sz w:val="24"/>
          <w:szCs w:val="24"/>
        </w:rPr>
        <w:t>земли,</w:t>
      </w:r>
      <w:r w:rsidR="00AD3915">
        <w:rPr>
          <w:rFonts w:ascii="Arial" w:hAnsi="Arial" w:cs="Arial"/>
          <w:sz w:val="24"/>
          <w:szCs w:val="24"/>
        </w:rPr>
        <w:t xml:space="preserve"> </w:t>
      </w:r>
      <w:r w:rsidRPr="00DD7579">
        <w:rPr>
          <w:rFonts w:ascii="Arial" w:hAnsi="Arial" w:cs="Arial"/>
          <w:sz w:val="24"/>
          <w:szCs w:val="24"/>
        </w:rPr>
        <w:t>ограниченный</w:t>
      </w:r>
      <w:r w:rsidR="00AD3915">
        <w:rPr>
          <w:rFonts w:ascii="Arial" w:hAnsi="Arial" w:cs="Arial"/>
          <w:sz w:val="24"/>
          <w:szCs w:val="24"/>
        </w:rPr>
        <w:t xml:space="preserve"> </w:t>
      </w:r>
      <w:r w:rsidRPr="00DD7579">
        <w:rPr>
          <w:rFonts w:ascii="Arial" w:hAnsi="Arial" w:cs="Arial"/>
          <w:sz w:val="24"/>
          <w:szCs w:val="24"/>
        </w:rPr>
        <w:t>хозяйственной</w:t>
      </w:r>
      <w:r w:rsidR="00AD3915">
        <w:rPr>
          <w:rFonts w:ascii="Arial" w:hAnsi="Arial" w:cs="Arial"/>
          <w:sz w:val="24"/>
          <w:szCs w:val="24"/>
        </w:rPr>
        <w:t xml:space="preserve"> </w:t>
      </w:r>
      <w:r w:rsidRPr="00DD7579">
        <w:rPr>
          <w:rFonts w:ascii="Arial" w:hAnsi="Arial" w:cs="Arial"/>
          <w:sz w:val="24"/>
          <w:szCs w:val="24"/>
        </w:rPr>
        <w:t>деятельностью,</w:t>
      </w:r>
      <w:r w:rsidR="00AD3915">
        <w:rPr>
          <w:rFonts w:ascii="Arial" w:hAnsi="Arial" w:cs="Arial"/>
          <w:sz w:val="24"/>
          <w:szCs w:val="24"/>
        </w:rPr>
        <w:t xml:space="preserve"> </w:t>
      </w:r>
      <w:r w:rsidRPr="00DD7579">
        <w:rPr>
          <w:rFonts w:ascii="Arial" w:hAnsi="Arial" w:cs="Arial"/>
          <w:sz w:val="24"/>
          <w:szCs w:val="24"/>
        </w:rPr>
        <w:t>запрещающий</w:t>
      </w:r>
      <w:r w:rsidR="00AD3915">
        <w:rPr>
          <w:rFonts w:ascii="Arial" w:hAnsi="Arial" w:cs="Arial"/>
          <w:sz w:val="24"/>
          <w:szCs w:val="24"/>
        </w:rPr>
        <w:t xml:space="preserve"> </w:t>
      </w:r>
      <w:r w:rsidRPr="00DD7579">
        <w:rPr>
          <w:rFonts w:ascii="Arial" w:hAnsi="Arial" w:cs="Arial"/>
          <w:sz w:val="24"/>
          <w:szCs w:val="24"/>
        </w:rPr>
        <w:t>строительство</w:t>
      </w:r>
      <w:r w:rsidR="00AD3915">
        <w:rPr>
          <w:rFonts w:ascii="Arial" w:hAnsi="Arial" w:cs="Arial"/>
          <w:sz w:val="24"/>
          <w:szCs w:val="24"/>
        </w:rPr>
        <w:t xml:space="preserve"> </w:t>
      </w:r>
      <w:r w:rsidRPr="00DD7579">
        <w:rPr>
          <w:rFonts w:ascii="Arial" w:hAnsi="Arial" w:cs="Arial"/>
          <w:sz w:val="24"/>
          <w:szCs w:val="24"/>
        </w:rPr>
        <w:t>за</w:t>
      </w:r>
      <w:r w:rsidR="00AD3915">
        <w:rPr>
          <w:rFonts w:ascii="Arial" w:hAnsi="Arial" w:cs="Arial"/>
          <w:sz w:val="24"/>
          <w:szCs w:val="24"/>
        </w:rPr>
        <w:t xml:space="preserve"> </w:t>
      </w:r>
      <w:r w:rsidRPr="00DD7579">
        <w:rPr>
          <w:rFonts w:ascii="Arial" w:hAnsi="Arial" w:cs="Arial"/>
          <w:sz w:val="24"/>
          <w:szCs w:val="24"/>
        </w:rPr>
        <w:t>исключением</w:t>
      </w:r>
      <w:r w:rsidR="00AD3915">
        <w:rPr>
          <w:rFonts w:ascii="Arial" w:hAnsi="Arial" w:cs="Arial"/>
          <w:sz w:val="24"/>
          <w:szCs w:val="24"/>
        </w:rPr>
        <w:t xml:space="preserve"> </w:t>
      </w:r>
      <w:r w:rsidRPr="00DD7579">
        <w:rPr>
          <w:rFonts w:ascii="Arial" w:hAnsi="Arial" w:cs="Arial"/>
          <w:sz w:val="24"/>
          <w:szCs w:val="24"/>
        </w:rPr>
        <w:t>применения</w:t>
      </w:r>
      <w:r w:rsidR="00AD3915">
        <w:rPr>
          <w:rFonts w:ascii="Arial" w:hAnsi="Arial" w:cs="Arial"/>
          <w:sz w:val="24"/>
          <w:szCs w:val="24"/>
        </w:rPr>
        <w:t xml:space="preserve"> </w:t>
      </w:r>
      <w:r w:rsidRPr="00DD7579">
        <w:rPr>
          <w:rFonts w:ascii="Arial" w:hAnsi="Arial" w:cs="Arial"/>
          <w:sz w:val="24"/>
          <w:szCs w:val="24"/>
        </w:rPr>
        <w:t>специальных</w:t>
      </w:r>
      <w:r w:rsidR="00AD3915">
        <w:rPr>
          <w:rFonts w:ascii="Arial" w:hAnsi="Arial" w:cs="Arial"/>
          <w:sz w:val="24"/>
          <w:szCs w:val="24"/>
        </w:rPr>
        <w:t xml:space="preserve"> </w:t>
      </w:r>
      <w:r w:rsidRPr="00DD7579">
        <w:rPr>
          <w:rFonts w:ascii="Arial" w:hAnsi="Arial" w:cs="Arial"/>
          <w:sz w:val="24"/>
          <w:szCs w:val="24"/>
        </w:rPr>
        <w:t>мер,</w:t>
      </w:r>
      <w:r w:rsidR="00AD3915">
        <w:rPr>
          <w:rFonts w:ascii="Arial" w:hAnsi="Arial" w:cs="Arial"/>
          <w:sz w:val="24"/>
          <w:szCs w:val="24"/>
        </w:rPr>
        <w:t xml:space="preserve"> </w:t>
      </w:r>
      <w:r w:rsidRPr="00DD7579">
        <w:rPr>
          <w:rFonts w:ascii="Arial" w:hAnsi="Arial" w:cs="Arial"/>
          <w:sz w:val="24"/>
          <w:szCs w:val="24"/>
        </w:rPr>
        <w:t>направленных</w:t>
      </w:r>
      <w:r w:rsidR="00AD3915">
        <w:rPr>
          <w:rFonts w:ascii="Arial" w:hAnsi="Arial" w:cs="Arial"/>
          <w:sz w:val="24"/>
          <w:szCs w:val="24"/>
        </w:rPr>
        <w:t xml:space="preserve"> </w:t>
      </w:r>
      <w:r w:rsidRPr="00DD7579">
        <w:rPr>
          <w:rFonts w:ascii="Arial" w:hAnsi="Arial" w:cs="Arial"/>
          <w:sz w:val="24"/>
          <w:szCs w:val="24"/>
        </w:rPr>
        <w:t>на</w:t>
      </w:r>
      <w:r w:rsidR="00AD3915">
        <w:rPr>
          <w:rFonts w:ascii="Arial" w:hAnsi="Arial" w:cs="Arial"/>
          <w:sz w:val="24"/>
          <w:szCs w:val="24"/>
        </w:rPr>
        <w:t xml:space="preserve"> </w:t>
      </w:r>
      <w:r w:rsidRPr="00DD7579">
        <w:rPr>
          <w:rFonts w:ascii="Arial" w:hAnsi="Arial" w:cs="Arial"/>
          <w:sz w:val="24"/>
          <w:szCs w:val="24"/>
        </w:rPr>
        <w:t>регенерацию</w:t>
      </w:r>
      <w:r w:rsidR="00AD3915">
        <w:rPr>
          <w:rFonts w:ascii="Arial" w:hAnsi="Arial" w:cs="Arial"/>
          <w:sz w:val="24"/>
          <w:szCs w:val="24"/>
        </w:rPr>
        <w:t xml:space="preserve"> </w:t>
      </w:r>
      <w:r w:rsidRPr="00DD7579">
        <w:rPr>
          <w:rFonts w:ascii="Arial" w:hAnsi="Arial" w:cs="Arial"/>
          <w:sz w:val="24"/>
          <w:szCs w:val="24"/>
        </w:rPr>
        <w:t>объектов.</w:t>
      </w:r>
      <w:r w:rsidR="00AD3915">
        <w:rPr>
          <w:rFonts w:ascii="Arial" w:hAnsi="Arial" w:cs="Arial"/>
          <w:sz w:val="24"/>
          <w:szCs w:val="24"/>
        </w:rPr>
        <w:t xml:space="preserve"> </w:t>
      </w:r>
    </w:p>
    <w:p w14:paraId="3C8B8921" w14:textId="044295F4" w:rsidR="00DD7579" w:rsidRPr="00DD7579" w:rsidRDefault="00DD7579" w:rsidP="00DD7579">
      <w:pPr>
        <w:tabs>
          <w:tab w:val="left" w:pos="993"/>
        </w:tabs>
        <w:spacing w:line="276" w:lineRule="auto"/>
        <w:rPr>
          <w:rFonts w:ascii="Arial" w:hAnsi="Arial" w:cs="Arial"/>
          <w:sz w:val="24"/>
          <w:szCs w:val="24"/>
        </w:rPr>
      </w:pPr>
      <w:r w:rsidRPr="00DD7579">
        <w:rPr>
          <w:rFonts w:ascii="Arial" w:hAnsi="Arial" w:cs="Arial"/>
          <w:sz w:val="24"/>
          <w:szCs w:val="24"/>
        </w:rPr>
        <w:t>В</w:t>
      </w:r>
      <w:r w:rsidR="00AD3915">
        <w:rPr>
          <w:rFonts w:ascii="Arial" w:hAnsi="Arial" w:cs="Arial"/>
          <w:sz w:val="24"/>
          <w:szCs w:val="24"/>
        </w:rPr>
        <w:t xml:space="preserve"> </w:t>
      </w:r>
      <w:r w:rsidRPr="00DD7579">
        <w:rPr>
          <w:rFonts w:ascii="Arial" w:hAnsi="Arial" w:cs="Arial"/>
          <w:sz w:val="24"/>
          <w:szCs w:val="24"/>
        </w:rPr>
        <w:t>целях</w:t>
      </w:r>
      <w:r w:rsidR="00AD3915">
        <w:rPr>
          <w:rFonts w:ascii="Arial" w:hAnsi="Arial" w:cs="Arial"/>
          <w:sz w:val="24"/>
          <w:szCs w:val="24"/>
        </w:rPr>
        <w:t xml:space="preserve"> </w:t>
      </w:r>
      <w:r w:rsidRPr="00DD7579">
        <w:rPr>
          <w:rFonts w:ascii="Arial" w:hAnsi="Arial" w:cs="Arial"/>
          <w:sz w:val="24"/>
          <w:szCs w:val="24"/>
        </w:rPr>
        <w:t>обеспечения</w:t>
      </w:r>
      <w:r w:rsidR="00AD3915">
        <w:rPr>
          <w:rFonts w:ascii="Arial" w:hAnsi="Arial" w:cs="Arial"/>
          <w:sz w:val="24"/>
          <w:szCs w:val="24"/>
        </w:rPr>
        <w:t xml:space="preserve"> </w:t>
      </w:r>
      <w:r w:rsidRPr="00DD7579">
        <w:rPr>
          <w:rFonts w:ascii="Arial" w:hAnsi="Arial" w:cs="Arial"/>
          <w:sz w:val="24"/>
          <w:szCs w:val="24"/>
        </w:rPr>
        <w:t>сохранности</w:t>
      </w:r>
      <w:r w:rsidR="00AD3915">
        <w:rPr>
          <w:rFonts w:ascii="Arial" w:hAnsi="Arial" w:cs="Arial"/>
          <w:sz w:val="24"/>
          <w:szCs w:val="24"/>
        </w:rPr>
        <w:t xml:space="preserve"> </w:t>
      </w:r>
      <w:r w:rsidRPr="00DD7579">
        <w:rPr>
          <w:rFonts w:ascii="Arial" w:hAnsi="Arial" w:cs="Arial"/>
          <w:sz w:val="24"/>
          <w:szCs w:val="24"/>
        </w:rPr>
        <w:t>объектов</w:t>
      </w:r>
      <w:r w:rsidR="00AD3915">
        <w:rPr>
          <w:rFonts w:ascii="Arial" w:hAnsi="Arial" w:cs="Arial"/>
          <w:sz w:val="24"/>
          <w:szCs w:val="24"/>
        </w:rPr>
        <w:t xml:space="preserve"> </w:t>
      </w:r>
      <w:r w:rsidRPr="00DD7579">
        <w:rPr>
          <w:rFonts w:ascii="Arial" w:hAnsi="Arial" w:cs="Arial"/>
          <w:sz w:val="24"/>
          <w:szCs w:val="24"/>
        </w:rPr>
        <w:t>культурного</w:t>
      </w:r>
      <w:r w:rsidR="00AD3915">
        <w:rPr>
          <w:rFonts w:ascii="Arial" w:hAnsi="Arial" w:cs="Arial"/>
          <w:sz w:val="24"/>
          <w:szCs w:val="24"/>
        </w:rPr>
        <w:t xml:space="preserve"> </w:t>
      </w:r>
      <w:r w:rsidRPr="00DD7579">
        <w:rPr>
          <w:rFonts w:ascii="Arial" w:hAnsi="Arial" w:cs="Arial"/>
          <w:sz w:val="24"/>
          <w:szCs w:val="24"/>
        </w:rPr>
        <w:t>наследия</w:t>
      </w:r>
      <w:r w:rsidR="00AD3915">
        <w:rPr>
          <w:rFonts w:ascii="Arial" w:hAnsi="Arial" w:cs="Arial"/>
          <w:sz w:val="24"/>
          <w:szCs w:val="24"/>
        </w:rPr>
        <w:t xml:space="preserve"> </w:t>
      </w:r>
      <w:r w:rsidRPr="00DD7579">
        <w:rPr>
          <w:rFonts w:ascii="Arial" w:hAnsi="Arial" w:cs="Arial"/>
          <w:sz w:val="24"/>
          <w:szCs w:val="24"/>
        </w:rPr>
        <w:t>(архитектурные</w:t>
      </w:r>
      <w:r w:rsidR="00AD3915">
        <w:rPr>
          <w:rFonts w:ascii="Arial" w:hAnsi="Arial" w:cs="Arial"/>
          <w:sz w:val="24"/>
          <w:szCs w:val="24"/>
        </w:rPr>
        <w:t xml:space="preserve"> </w:t>
      </w:r>
      <w:r w:rsidRPr="00DD7579">
        <w:rPr>
          <w:rFonts w:ascii="Arial" w:hAnsi="Arial" w:cs="Arial"/>
          <w:sz w:val="24"/>
          <w:szCs w:val="24"/>
        </w:rPr>
        <w:t>ансамбли,</w:t>
      </w:r>
      <w:r w:rsidR="00AD3915">
        <w:rPr>
          <w:rFonts w:ascii="Arial" w:hAnsi="Arial" w:cs="Arial"/>
          <w:sz w:val="24"/>
          <w:szCs w:val="24"/>
        </w:rPr>
        <w:t xml:space="preserve"> </w:t>
      </w:r>
      <w:r w:rsidRPr="00DD7579">
        <w:rPr>
          <w:rFonts w:ascii="Arial" w:hAnsi="Arial" w:cs="Arial"/>
          <w:sz w:val="24"/>
          <w:szCs w:val="24"/>
        </w:rPr>
        <w:t>градостроительные</w:t>
      </w:r>
      <w:r w:rsidR="00AD3915">
        <w:rPr>
          <w:rFonts w:ascii="Arial" w:hAnsi="Arial" w:cs="Arial"/>
          <w:sz w:val="24"/>
          <w:szCs w:val="24"/>
        </w:rPr>
        <w:t xml:space="preserve"> </w:t>
      </w:r>
      <w:r w:rsidRPr="00DD7579">
        <w:rPr>
          <w:rFonts w:ascii="Arial" w:hAnsi="Arial" w:cs="Arial"/>
          <w:sz w:val="24"/>
          <w:szCs w:val="24"/>
        </w:rPr>
        <w:t>комплексы,</w:t>
      </w:r>
      <w:r w:rsidR="00AD3915">
        <w:rPr>
          <w:rFonts w:ascii="Arial" w:hAnsi="Arial" w:cs="Arial"/>
          <w:sz w:val="24"/>
          <w:szCs w:val="24"/>
        </w:rPr>
        <w:t xml:space="preserve"> </w:t>
      </w:r>
      <w:r w:rsidRPr="00DD7579">
        <w:rPr>
          <w:rFonts w:ascii="Arial" w:hAnsi="Arial" w:cs="Arial"/>
          <w:sz w:val="24"/>
          <w:szCs w:val="24"/>
        </w:rPr>
        <w:t>исторические</w:t>
      </w:r>
      <w:r w:rsidR="00AD3915">
        <w:rPr>
          <w:rFonts w:ascii="Arial" w:hAnsi="Arial" w:cs="Arial"/>
          <w:sz w:val="24"/>
          <w:szCs w:val="24"/>
        </w:rPr>
        <w:t xml:space="preserve"> </w:t>
      </w:r>
      <w:r w:rsidRPr="00DD7579">
        <w:rPr>
          <w:rFonts w:ascii="Arial" w:hAnsi="Arial" w:cs="Arial"/>
          <w:sz w:val="24"/>
          <w:szCs w:val="24"/>
        </w:rPr>
        <w:t>центры</w:t>
      </w:r>
      <w:r w:rsidR="00AD3915">
        <w:rPr>
          <w:rFonts w:ascii="Arial" w:hAnsi="Arial" w:cs="Arial"/>
          <w:sz w:val="24"/>
          <w:szCs w:val="24"/>
        </w:rPr>
        <w:t xml:space="preserve"> </w:t>
      </w:r>
      <w:r w:rsidRPr="00DD7579">
        <w:rPr>
          <w:rFonts w:ascii="Arial" w:hAnsi="Arial" w:cs="Arial"/>
          <w:sz w:val="24"/>
          <w:szCs w:val="24"/>
        </w:rPr>
        <w:t>городов,</w:t>
      </w:r>
      <w:r w:rsidR="00AD3915">
        <w:rPr>
          <w:rFonts w:ascii="Arial" w:hAnsi="Arial" w:cs="Arial"/>
          <w:sz w:val="24"/>
          <w:szCs w:val="24"/>
        </w:rPr>
        <w:t xml:space="preserve"> </w:t>
      </w:r>
      <w:r w:rsidRPr="00DD7579">
        <w:rPr>
          <w:rFonts w:ascii="Arial" w:hAnsi="Arial" w:cs="Arial"/>
          <w:sz w:val="24"/>
          <w:szCs w:val="24"/>
        </w:rPr>
        <w:t>отдельные</w:t>
      </w:r>
      <w:r w:rsidR="00AD3915">
        <w:rPr>
          <w:rFonts w:ascii="Arial" w:hAnsi="Arial" w:cs="Arial"/>
          <w:sz w:val="24"/>
          <w:szCs w:val="24"/>
        </w:rPr>
        <w:t xml:space="preserve"> </w:t>
      </w:r>
      <w:r w:rsidRPr="00DD7579">
        <w:rPr>
          <w:rFonts w:ascii="Arial" w:hAnsi="Arial" w:cs="Arial"/>
          <w:sz w:val="24"/>
          <w:szCs w:val="24"/>
        </w:rPr>
        <w:t>кварталы,</w:t>
      </w:r>
      <w:r w:rsidR="00AD3915">
        <w:rPr>
          <w:rFonts w:ascii="Arial" w:hAnsi="Arial" w:cs="Arial"/>
          <w:sz w:val="24"/>
          <w:szCs w:val="24"/>
        </w:rPr>
        <w:t xml:space="preserve"> </w:t>
      </w:r>
      <w:r w:rsidRPr="00DD7579">
        <w:rPr>
          <w:rFonts w:ascii="Arial" w:hAnsi="Arial" w:cs="Arial"/>
          <w:sz w:val="24"/>
          <w:szCs w:val="24"/>
        </w:rPr>
        <w:t>площади,</w:t>
      </w:r>
      <w:r w:rsidR="00AD3915">
        <w:rPr>
          <w:rFonts w:ascii="Arial" w:hAnsi="Arial" w:cs="Arial"/>
          <w:sz w:val="24"/>
          <w:szCs w:val="24"/>
        </w:rPr>
        <w:t xml:space="preserve"> </w:t>
      </w:r>
      <w:r w:rsidRPr="00DD7579">
        <w:rPr>
          <w:rFonts w:ascii="Arial" w:hAnsi="Arial" w:cs="Arial"/>
          <w:sz w:val="24"/>
          <w:szCs w:val="24"/>
        </w:rPr>
        <w:t>улицы,</w:t>
      </w:r>
      <w:r w:rsidR="00AD3915">
        <w:rPr>
          <w:rFonts w:ascii="Arial" w:hAnsi="Arial" w:cs="Arial"/>
          <w:sz w:val="24"/>
          <w:szCs w:val="24"/>
        </w:rPr>
        <w:t xml:space="preserve"> </w:t>
      </w:r>
      <w:r w:rsidRPr="00DD7579">
        <w:rPr>
          <w:rFonts w:ascii="Arial" w:hAnsi="Arial" w:cs="Arial"/>
          <w:sz w:val="24"/>
          <w:szCs w:val="24"/>
        </w:rPr>
        <w:t>достопримечательные</w:t>
      </w:r>
      <w:r w:rsidR="00AD3915">
        <w:rPr>
          <w:rFonts w:ascii="Arial" w:hAnsi="Arial" w:cs="Arial"/>
          <w:sz w:val="24"/>
          <w:szCs w:val="24"/>
        </w:rPr>
        <w:t xml:space="preserve"> </w:t>
      </w:r>
      <w:r w:rsidRPr="00DD7579">
        <w:rPr>
          <w:rFonts w:ascii="Arial" w:hAnsi="Arial" w:cs="Arial"/>
          <w:sz w:val="24"/>
          <w:szCs w:val="24"/>
        </w:rPr>
        <w:t>места,</w:t>
      </w:r>
      <w:r w:rsidR="00AD3915">
        <w:rPr>
          <w:rFonts w:ascii="Arial" w:hAnsi="Arial" w:cs="Arial"/>
          <w:sz w:val="24"/>
          <w:szCs w:val="24"/>
        </w:rPr>
        <w:t xml:space="preserve"> </w:t>
      </w:r>
      <w:r w:rsidRPr="00DD7579">
        <w:rPr>
          <w:rFonts w:ascii="Arial" w:hAnsi="Arial" w:cs="Arial"/>
          <w:sz w:val="24"/>
          <w:szCs w:val="24"/>
        </w:rPr>
        <w:t>отдельно</w:t>
      </w:r>
      <w:r w:rsidR="00AD3915">
        <w:rPr>
          <w:rFonts w:ascii="Arial" w:hAnsi="Arial" w:cs="Arial"/>
          <w:sz w:val="24"/>
          <w:szCs w:val="24"/>
        </w:rPr>
        <w:t xml:space="preserve"> </w:t>
      </w:r>
      <w:r w:rsidRPr="00DD7579">
        <w:rPr>
          <w:rFonts w:ascii="Arial" w:hAnsi="Arial" w:cs="Arial"/>
          <w:sz w:val="24"/>
          <w:szCs w:val="24"/>
        </w:rPr>
        <w:t>стоящие</w:t>
      </w:r>
      <w:r w:rsidR="00AD3915">
        <w:rPr>
          <w:rFonts w:ascii="Arial" w:hAnsi="Arial" w:cs="Arial"/>
          <w:sz w:val="24"/>
          <w:szCs w:val="24"/>
        </w:rPr>
        <w:t xml:space="preserve"> </w:t>
      </w:r>
      <w:r w:rsidRPr="00DD7579">
        <w:rPr>
          <w:rFonts w:ascii="Arial" w:hAnsi="Arial" w:cs="Arial"/>
          <w:sz w:val="24"/>
          <w:szCs w:val="24"/>
        </w:rPr>
        <w:t>здания,</w:t>
      </w:r>
      <w:r w:rsidR="00AD3915">
        <w:rPr>
          <w:rFonts w:ascii="Arial" w:hAnsi="Arial" w:cs="Arial"/>
          <w:sz w:val="24"/>
          <w:szCs w:val="24"/>
        </w:rPr>
        <w:t xml:space="preserve"> </w:t>
      </w:r>
      <w:r w:rsidRPr="00DD7579">
        <w:rPr>
          <w:rFonts w:ascii="Arial" w:hAnsi="Arial" w:cs="Arial"/>
          <w:sz w:val="24"/>
          <w:szCs w:val="24"/>
        </w:rPr>
        <w:t>произведения</w:t>
      </w:r>
      <w:r w:rsidR="00AD3915">
        <w:rPr>
          <w:rFonts w:ascii="Arial" w:hAnsi="Arial" w:cs="Arial"/>
          <w:sz w:val="24"/>
          <w:szCs w:val="24"/>
        </w:rPr>
        <w:t xml:space="preserve"> </w:t>
      </w:r>
      <w:r w:rsidRPr="00DD7579">
        <w:rPr>
          <w:rFonts w:ascii="Arial" w:hAnsi="Arial" w:cs="Arial"/>
          <w:sz w:val="24"/>
          <w:szCs w:val="24"/>
        </w:rPr>
        <w:t>садово-паркового</w:t>
      </w:r>
      <w:r w:rsidR="00AD3915">
        <w:rPr>
          <w:rFonts w:ascii="Arial" w:hAnsi="Arial" w:cs="Arial"/>
          <w:sz w:val="24"/>
          <w:szCs w:val="24"/>
        </w:rPr>
        <w:t xml:space="preserve"> </w:t>
      </w:r>
      <w:r w:rsidRPr="00DD7579">
        <w:rPr>
          <w:rFonts w:ascii="Arial" w:hAnsi="Arial" w:cs="Arial"/>
          <w:sz w:val="24"/>
          <w:szCs w:val="24"/>
        </w:rPr>
        <w:t>ландшафтного</w:t>
      </w:r>
      <w:r w:rsidR="00AD3915">
        <w:rPr>
          <w:rFonts w:ascii="Arial" w:hAnsi="Arial" w:cs="Arial"/>
          <w:sz w:val="24"/>
          <w:szCs w:val="24"/>
        </w:rPr>
        <w:t xml:space="preserve"> </w:t>
      </w:r>
      <w:r w:rsidRPr="00DD7579">
        <w:rPr>
          <w:rFonts w:ascii="Arial" w:hAnsi="Arial" w:cs="Arial"/>
          <w:sz w:val="24"/>
          <w:szCs w:val="24"/>
        </w:rPr>
        <w:t>искусства,</w:t>
      </w:r>
      <w:r w:rsidR="00AD3915">
        <w:rPr>
          <w:rFonts w:ascii="Arial" w:hAnsi="Arial" w:cs="Arial"/>
          <w:sz w:val="24"/>
          <w:szCs w:val="24"/>
        </w:rPr>
        <w:t xml:space="preserve"> </w:t>
      </w:r>
      <w:r w:rsidRPr="00DD7579">
        <w:rPr>
          <w:rFonts w:ascii="Arial" w:hAnsi="Arial" w:cs="Arial"/>
          <w:sz w:val="24"/>
          <w:szCs w:val="24"/>
        </w:rPr>
        <w:t>памятники</w:t>
      </w:r>
      <w:r w:rsidR="00AD3915">
        <w:rPr>
          <w:rFonts w:ascii="Arial" w:hAnsi="Arial" w:cs="Arial"/>
          <w:sz w:val="24"/>
          <w:szCs w:val="24"/>
        </w:rPr>
        <w:t xml:space="preserve"> </w:t>
      </w:r>
      <w:r w:rsidRPr="00DD7579">
        <w:rPr>
          <w:rFonts w:ascii="Arial" w:hAnsi="Arial" w:cs="Arial"/>
          <w:sz w:val="24"/>
          <w:szCs w:val="24"/>
        </w:rPr>
        <w:t>археологии,</w:t>
      </w:r>
      <w:r w:rsidR="00AD3915">
        <w:rPr>
          <w:rFonts w:ascii="Arial" w:hAnsi="Arial" w:cs="Arial"/>
          <w:sz w:val="24"/>
          <w:szCs w:val="24"/>
        </w:rPr>
        <w:t xml:space="preserve"> </w:t>
      </w:r>
      <w:r w:rsidRPr="00DD7579">
        <w:rPr>
          <w:rFonts w:ascii="Arial" w:hAnsi="Arial" w:cs="Arial"/>
          <w:sz w:val="24"/>
          <w:szCs w:val="24"/>
        </w:rPr>
        <w:t>произведения</w:t>
      </w:r>
      <w:r w:rsidR="00AD3915">
        <w:rPr>
          <w:rFonts w:ascii="Arial" w:hAnsi="Arial" w:cs="Arial"/>
          <w:sz w:val="24"/>
          <w:szCs w:val="24"/>
        </w:rPr>
        <w:t xml:space="preserve"> </w:t>
      </w:r>
      <w:r w:rsidRPr="00DD7579">
        <w:rPr>
          <w:rFonts w:ascii="Arial" w:hAnsi="Arial" w:cs="Arial"/>
          <w:sz w:val="24"/>
          <w:szCs w:val="24"/>
        </w:rPr>
        <w:t>монументального</w:t>
      </w:r>
      <w:r w:rsidR="00AD3915">
        <w:rPr>
          <w:rFonts w:ascii="Arial" w:hAnsi="Arial" w:cs="Arial"/>
          <w:sz w:val="24"/>
          <w:szCs w:val="24"/>
        </w:rPr>
        <w:t xml:space="preserve"> </w:t>
      </w:r>
      <w:r w:rsidRPr="00DD7579">
        <w:rPr>
          <w:rFonts w:ascii="Arial" w:hAnsi="Arial" w:cs="Arial"/>
          <w:sz w:val="24"/>
          <w:szCs w:val="24"/>
        </w:rPr>
        <w:t>искусства)</w:t>
      </w:r>
      <w:r w:rsidR="00AD3915">
        <w:rPr>
          <w:rFonts w:ascii="Arial" w:hAnsi="Arial" w:cs="Arial"/>
          <w:sz w:val="24"/>
          <w:szCs w:val="24"/>
        </w:rPr>
        <w:t xml:space="preserve"> </w:t>
      </w:r>
      <w:r w:rsidRPr="00DD7579">
        <w:rPr>
          <w:rFonts w:ascii="Arial" w:hAnsi="Arial" w:cs="Arial"/>
          <w:sz w:val="24"/>
          <w:szCs w:val="24"/>
        </w:rPr>
        <w:t>в</w:t>
      </w:r>
      <w:r w:rsidR="00AD3915">
        <w:rPr>
          <w:rFonts w:ascii="Arial" w:hAnsi="Arial" w:cs="Arial"/>
          <w:sz w:val="24"/>
          <w:szCs w:val="24"/>
        </w:rPr>
        <w:t xml:space="preserve"> </w:t>
      </w:r>
      <w:r w:rsidRPr="00DD7579">
        <w:rPr>
          <w:rFonts w:ascii="Arial" w:hAnsi="Arial" w:cs="Arial"/>
          <w:sz w:val="24"/>
          <w:szCs w:val="24"/>
        </w:rPr>
        <w:t>их</w:t>
      </w:r>
      <w:r w:rsidR="00AD3915">
        <w:rPr>
          <w:rFonts w:ascii="Arial" w:hAnsi="Arial" w:cs="Arial"/>
          <w:sz w:val="24"/>
          <w:szCs w:val="24"/>
        </w:rPr>
        <w:t xml:space="preserve"> </w:t>
      </w:r>
      <w:r w:rsidRPr="00DD7579">
        <w:rPr>
          <w:rFonts w:ascii="Arial" w:hAnsi="Arial" w:cs="Arial"/>
          <w:sz w:val="24"/>
          <w:szCs w:val="24"/>
        </w:rPr>
        <w:t>исторической</w:t>
      </w:r>
      <w:r w:rsidR="00AD3915">
        <w:rPr>
          <w:rFonts w:ascii="Arial" w:hAnsi="Arial" w:cs="Arial"/>
          <w:sz w:val="24"/>
          <w:szCs w:val="24"/>
        </w:rPr>
        <w:t xml:space="preserve"> </w:t>
      </w:r>
      <w:r w:rsidRPr="00DD7579">
        <w:rPr>
          <w:rFonts w:ascii="Arial" w:hAnsi="Arial" w:cs="Arial"/>
          <w:sz w:val="24"/>
          <w:szCs w:val="24"/>
        </w:rPr>
        <w:t>среде</w:t>
      </w:r>
      <w:r w:rsidR="00AD3915">
        <w:rPr>
          <w:rFonts w:ascii="Arial" w:hAnsi="Arial" w:cs="Arial"/>
          <w:sz w:val="24"/>
          <w:szCs w:val="24"/>
        </w:rPr>
        <w:t xml:space="preserve"> </w:t>
      </w:r>
      <w:r w:rsidRPr="00DD7579">
        <w:rPr>
          <w:rFonts w:ascii="Arial" w:hAnsi="Arial" w:cs="Arial"/>
          <w:sz w:val="24"/>
          <w:szCs w:val="24"/>
        </w:rPr>
        <w:t>на</w:t>
      </w:r>
      <w:r w:rsidR="00AD3915">
        <w:rPr>
          <w:rFonts w:ascii="Arial" w:hAnsi="Arial" w:cs="Arial"/>
          <w:sz w:val="24"/>
          <w:szCs w:val="24"/>
        </w:rPr>
        <w:t xml:space="preserve"> </w:t>
      </w:r>
      <w:r w:rsidRPr="00DD7579">
        <w:rPr>
          <w:rFonts w:ascii="Arial" w:hAnsi="Arial" w:cs="Arial"/>
          <w:sz w:val="24"/>
          <w:szCs w:val="24"/>
        </w:rPr>
        <w:t>сопряженной</w:t>
      </w:r>
      <w:r w:rsidR="00AD3915">
        <w:rPr>
          <w:rFonts w:ascii="Arial" w:hAnsi="Arial" w:cs="Arial"/>
          <w:sz w:val="24"/>
          <w:szCs w:val="24"/>
        </w:rPr>
        <w:t xml:space="preserve"> </w:t>
      </w:r>
      <w:r w:rsidRPr="00DD7579">
        <w:rPr>
          <w:rFonts w:ascii="Arial" w:hAnsi="Arial" w:cs="Arial"/>
          <w:sz w:val="24"/>
          <w:szCs w:val="24"/>
        </w:rPr>
        <w:t>с</w:t>
      </w:r>
      <w:r w:rsidR="00AD3915">
        <w:rPr>
          <w:rFonts w:ascii="Arial" w:hAnsi="Arial" w:cs="Arial"/>
          <w:sz w:val="24"/>
          <w:szCs w:val="24"/>
        </w:rPr>
        <w:t xml:space="preserve"> </w:t>
      </w:r>
      <w:r w:rsidRPr="00DD7579">
        <w:rPr>
          <w:rFonts w:ascii="Arial" w:hAnsi="Arial" w:cs="Arial"/>
          <w:sz w:val="24"/>
          <w:szCs w:val="24"/>
        </w:rPr>
        <w:t>ними</w:t>
      </w:r>
      <w:r w:rsidR="00AD3915">
        <w:rPr>
          <w:rFonts w:ascii="Arial" w:hAnsi="Arial" w:cs="Arial"/>
          <w:sz w:val="24"/>
          <w:szCs w:val="24"/>
        </w:rPr>
        <w:t xml:space="preserve"> </w:t>
      </w:r>
      <w:r w:rsidRPr="00DD7579">
        <w:rPr>
          <w:rFonts w:ascii="Arial" w:hAnsi="Arial" w:cs="Arial"/>
          <w:sz w:val="24"/>
          <w:szCs w:val="24"/>
        </w:rPr>
        <w:t>территории</w:t>
      </w:r>
      <w:r w:rsidR="00AD3915">
        <w:rPr>
          <w:rFonts w:ascii="Arial" w:hAnsi="Arial" w:cs="Arial"/>
          <w:sz w:val="24"/>
          <w:szCs w:val="24"/>
        </w:rPr>
        <w:t xml:space="preserve"> </w:t>
      </w:r>
      <w:r w:rsidRPr="00DD7579">
        <w:rPr>
          <w:rFonts w:ascii="Arial" w:hAnsi="Arial" w:cs="Arial"/>
          <w:sz w:val="24"/>
          <w:szCs w:val="24"/>
        </w:rPr>
        <w:t>устанавливаются</w:t>
      </w:r>
      <w:r w:rsidR="00AD3915">
        <w:rPr>
          <w:rFonts w:ascii="Arial" w:hAnsi="Arial" w:cs="Arial"/>
          <w:sz w:val="24"/>
          <w:szCs w:val="24"/>
        </w:rPr>
        <w:t xml:space="preserve"> </w:t>
      </w:r>
      <w:r w:rsidRPr="00DD7579">
        <w:rPr>
          <w:rFonts w:ascii="Arial" w:hAnsi="Arial" w:cs="Arial"/>
          <w:sz w:val="24"/>
          <w:szCs w:val="24"/>
        </w:rPr>
        <w:t>зоны</w:t>
      </w:r>
      <w:r w:rsidR="00AD3915">
        <w:rPr>
          <w:rFonts w:ascii="Arial" w:hAnsi="Arial" w:cs="Arial"/>
          <w:sz w:val="24"/>
          <w:szCs w:val="24"/>
        </w:rPr>
        <w:t xml:space="preserve"> </w:t>
      </w:r>
      <w:r w:rsidRPr="00DD7579">
        <w:rPr>
          <w:rFonts w:ascii="Arial" w:hAnsi="Arial" w:cs="Arial"/>
          <w:sz w:val="24"/>
          <w:szCs w:val="24"/>
        </w:rPr>
        <w:t>охраны</w:t>
      </w:r>
      <w:r w:rsidR="00AD3915">
        <w:rPr>
          <w:rFonts w:ascii="Arial" w:hAnsi="Arial" w:cs="Arial"/>
          <w:sz w:val="24"/>
          <w:szCs w:val="24"/>
        </w:rPr>
        <w:t xml:space="preserve"> </w:t>
      </w:r>
      <w:r w:rsidRPr="00DD7579">
        <w:rPr>
          <w:rFonts w:ascii="Arial" w:hAnsi="Arial" w:cs="Arial"/>
          <w:sz w:val="24"/>
          <w:szCs w:val="24"/>
        </w:rPr>
        <w:t>объектов</w:t>
      </w:r>
      <w:r w:rsidR="00AD3915">
        <w:rPr>
          <w:rFonts w:ascii="Arial" w:hAnsi="Arial" w:cs="Arial"/>
          <w:sz w:val="24"/>
          <w:szCs w:val="24"/>
        </w:rPr>
        <w:t xml:space="preserve"> </w:t>
      </w:r>
      <w:r w:rsidRPr="00DD7579">
        <w:rPr>
          <w:rFonts w:ascii="Arial" w:hAnsi="Arial" w:cs="Arial"/>
          <w:sz w:val="24"/>
          <w:szCs w:val="24"/>
        </w:rPr>
        <w:t>культурного</w:t>
      </w:r>
      <w:r w:rsidR="00AD3915">
        <w:rPr>
          <w:rFonts w:ascii="Arial" w:hAnsi="Arial" w:cs="Arial"/>
          <w:sz w:val="24"/>
          <w:szCs w:val="24"/>
        </w:rPr>
        <w:t xml:space="preserve"> </w:t>
      </w:r>
      <w:r w:rsidRPr="00DD7579">
        <w:rPr>
          <w:rFonts w:ascii="Arial" w:hAnsi="Arial" w:cs="Arial"/>
          <w:sz w:val="24"/>
          <w:szCs w:val="24"/>
        </w:rPr>
        <w:t>наследия.</w:t>
      </w:r>
      <w:r w:rsidR="00AD3915">
        <w:rPr>
          <w:rFonts w:ascii="Arial" w:hAnsi="Arial" w:cs="Arial"/>
          <w:sz w:val="24"/>
          <w:szCs w:val="24"/>
        </w:rPr>
        <w:t xml:space="preserve"> </w:t>
      </w:r>
    </w:p>
    <w:p w14:paraId="50189360" w14:textId="7E910B9F" w:rsidR="00DD7579" w:rsidRPr="00DD7579" w:rsidRDefault="00DD7579" w:rsidP="00DD7579">
      <w:pPr>
        <w:tabs>
          <w:tab w:val="left" w:pos="993"/>
        </w:tabs>
        <w:spacing w:line="276" w:lineRule="auto"/>
        <w:rPr>
          <w:rFonts w:ascii="Arial" w:hAnsi="Arial" w:cs="Arial"/>
          <w:sz w:val="24"/>
          <w:szCs w:val="24"/>
        </w:rPr>
      </w:pPr>
      <w:r w:rsidRPr="00DD7579">
        <w:rPr>
          <w:rFonts w:ascii="Arial" w:hAnsi="Arial" w:cs="Arial"/>
          <w:sz w:val="24"/>
          <w:szCs w:val="24"/>
        </w:rPr>
        <w:t>Ограничения</w:t>
      </w:r>
      <w:r w:rsidR="00AD3915">
        <w:rPr>
          <w:rFonts w:ascii="Arial" w:hAnsi="Arial" w:cs="Arial"/>
          <w:sz w:val="24"/>
          <w:szCs w:val="24"/>
        </w:rPr>
        <w:t xml:space="preserve"> </w:t>
      </w:r>
      <w:r w:rsidRPr="00DD7579">
        <w:rPr>
          <w:rFonts w:ascii="Arial" w:hAnsi="Arial" w:cs="Arial"/>
          <w:sz w:val="24"/>
          <w:szCs w:val="24"/>
        </w:rPr>
        <w:t>на</w:t>
      </w:r>
      <w:r w:rsidR="00AD3915">
        <w:rPr>
          <w:rFonts w:ascii="Arial" w:hAnsi="Arial" w:cs="Arial"/>
          <w:sz w:val="24"/>
          <w:szCs w:val="24"/>
        </w:rPr>
        <w:t xml:space="preserve"> </w:t>
      </w:r>
      <w:r w:rsidRPr="00DD7579">
        <w:rPr>
          <w:rFonts w:ascii="Arial" w:hAnsi="Arial" w:cs="Arial"/>
          <w:sz w:val="24"/>
          <w:szCs w:val="24"/>
        </w:rPr>
        <w:t>использование</w:t>
      </w:r>
      <w:r w:rsidR="00AD3915">
        <w:rPr>
          <w:rFonts w:ascii="Arial" w:hAnsi="Arial" w:cs="Arial"/>
          <w:sz w:val="24"/>
          <w:szCs w:val="24"/>
        </w:rPr>
        <w:t xml:space="preserve"> </w:t>
      </w:r>
      <w:r w:rsidRPr="00DD7579">
        <w:rPr>
          <w:rFonts w:ascii="Arial" w:hAnsi="Arial" w:cs="Arial"/>
          <w:sz w:val="24"/>
          <w:szCs w:val="24"/>
        </w:rPr>
        <w:t>территорий</w:t>
      </w:r>
      <w:r w:rsidR="00AD3915">
        <w:rPr>
          <w:rFonts w:ascii="Arial" w:hAnsi="Arial" w:cs="Arial"/>
          <w:sz w:val="24"/>
          <w:szCs w:val="24"/>
        </w:rPr>
        <w:t xml:space="preserve"> </w:t>
      </w:r>
      <w:r w:rsidRPr="00DD7579">
        <w:rPr>
          <w:rFonts w:ascii="Arial" w:hAnsi="Arial" w:cs="Arial"/>
          <w:sz w:val="24"/>
          <w:szCs w:val="24"/>
        </w:rPr>
        <w:t>для</w:t>
      </w:r>
      <w:r w:rsidR="00AD3915">
        <w:rPr>
          <w:rFonts w:ascii="Arial" w:hAnsi="Arial" w:cs="Arial"/>
          <w:sz w:val="24"/>
          <w:szCs w:val="24"/>
        </w:rPr>
        <w:t xml:space="preserve"> </w:t>
      </w:r>
      <w:r w:rsidRPr="00DD7579">
        <w:rPr>
          <w:rFonts w:ascii="Arial" w:hAnsi="Arial" w:cs="Arial"/>
          <w:sz w:val="24"/>
          <w:szCs w:val="24"/>
        </w:rPr>
        <w:t>осуществления</w:t>
      </w:r>
      <w:r w:rsidR="00AD3915">
        <w:rPr>
          <w:rFonts w:ascii="Arial" w:hAnsi="Arial" w:cs="Arial"/>
          <w:sz w:val="24"/>
          <w:szCs w:val="24"/>
        </w:rPr>
        <w:t xml:space="preserve"> </w:t>
      </w:r>
      <w:r w:rsidRPr="00DD7579">
        <w:rPr>
          <w:rFonts w:ascii="Arial" w:hAnsi="Arial" w:cs="Arial"/>
          <w:sz w:val="24"/>
          <w:szCs w:val="24"/>
        </w:rPr>
        <w:t>градостроительной</w:t>
      </w:r>
      <w:r w:rsidR="00AD3915">
        <w:rPr>
          <w:rFonts w:ascii="Arial" w:hAnsi="Arial" w:cs="Arial"/>
          <w:sz w:val="24"/>
          <w:szCs w:val="24"/>
        </w:rPr>
        <w:t xml:space="preserve"> </w:t>
      </w:r>
      <w:r w:rsidRPr="00DD7579">
        <w:rPr>
          <w:rFonts w:ascii="Arial" w:hAnsi="Arial" w:cs="Arial"/>
          <w:sz w:val="24"/>
          <w:szCs w:val="24"/>
        </w:rPr>
        <w:t>деятельности</w:t>
      </w:r>
      <w:r w:rsidR="00AD3915">
        <w:rPr>
          <w:rFonts w:ascii="Arial" w:hAnsi="Arial" w:cs="Arial"/>
          <w:sz w:val="24"/>
          <w:szCs w:val="24"/>
        </w:rPr>
        <w:t xml:space="preserve"> </w:t>
      </w:r>
      <w:r w:rsidRPr="00DD7579">
        <w:rPr>
          <w:rFonts w:ascii="Arial" w:hAnsi="Arial" w:cs="Arial"/>
          <w:sz w:val="24"/>
          <w:szCs w:val="24"/>
        </w:rPr>
        <w:t>устанавливаются</w:t>
      </w:r>
      <w:r w:rsidR="00AD3915">
        <w:rPr>
          <w:rFonts w:ascii="Arial" w:hAnsi="Arial" w:cs="Arial"/>
          <w:sz w:val="24"/>
          <w:szCs w:val="24"/>
        </w:rPr>
        <w:t xml:space="preserve"> </w:t>
      </w:r>
      <w:r w:rsidRPr="00DD7579">
        <w:rPr>
          <w:rFonts w:ascii="Arial" w:hAnsi="Arial" w:cs="Arial"/>
          <w:sz w:val="24"/>
          <w:szCs w:val="24"/>
        </w:rPr>
        <w:t>в</w:t>
      </w:r>
      <w:r w:rsidR="00AD3915">
        <w:rPr>
          <w:rFonts w:ascii="Arial" w:hAnsi="Arial" w:cs="Arial"/>
          <w:sz w:val="24"/>
          <w:szCs w:val="24"/>
        </w:rPr>
        <w:t xml:space="preserve"> </w:t>
      </w:r>
      <w:r w:rsidRPr="00DD7579">
        <w:rPr>
          <w:rFonts w:ascii="Arial" w:hAnsi="Arial" w:cs="Arial"/>
          <w:sz w:val="24"/>
          <w:szCs w:val="24"/>
        </w:rPr>
        <w:t>следующих</w:t>
      </w:r>
      <w:r w:rsidR="00AD3915">
        <w:rPr>
          <w:rFonts w:ascii="Arial" w:hAnsi="Arial" w:cs="Arial"/>
          <w:sz w:val="24"/>
          <w:szCs w:val="24"/>
        </w:rPr>
        <w:t xml:space="preserve"> </w:t>
      </w:r>
      <w:r w:rsidRPr="00DD7579">
        <w:rPr>
          <w:rFonts w:ascii="Arial" w:hAnsi="Arial" w:cs="Arial"/>
          <w:sz w:val="24"/>
          <w:szCs w:val="24"/>
        </w:rPr>
        <w:t>зонах</w:t>
      </w:r>
      <w:r w:rsidR="00AD3915">
        <w:rPr>
          <w:rFonts w:ascii="Arial" w:hAnsi="Arial" w:cs="Arial"/>
          <w:sz w:val="24"/>
          <w:szCs w:val="24"/>
        </w:rPr>
        <w:t xml:space="preserve"> </w:t>
      </w:r>
      <w:r w:rsidRPr="00DD7579">
        <w:rPr>
          <w:rFonts w:ascii="Arial" w:hAnsi="Arial" w:cs="Arial"/>
          <w:sz w:val="24"/>
          <w:szCs w:val="24"/>
        </w:rPr>
        <w:t>с</w:t>
      </w:r>
      <w:r w:rsidR="00AD3915">
        <w:rPr>
          <w:rFonts w:ascii="Arial" w:hAnsi="Arial" w:cs="Arial"/>
          <w:sz w:val="24"/>
          <w:szCs w:val="24"/>
        </w:rPr>
        <w:t xml:space="preserve"> </w:t>
      </w:r>
      <w:r w:rsidRPr="00DD7579">
        <w:rPr>
          <w:rFonts w:ascii="Arial" w:hAnsi="Arial" w:cs="Arial"/>
          <w:sz w:val="24"/>
          <w:szCs w:val="24"/>
        </w:rPr>
        <w:t>особыми</w:t>
      </w:r>
      <w:r w:rsidR="00AD3915">
        <w:rPr>
          <w:rFonts w:ascii="Arial" w:hAnsi="Arial" w:cs="Arial"/>
          <w:sz w:val="24"/>
          <w:szCs w:val="24"/>
        </w:rPr>
        <w:t xml:space="preserve"> </w:t>
      </w:r>
      <w:r w:rsidRPr="00DD7579">
        <w:rPr>
          <w:rFonts w:ascii="Arial" w:hAnsi="Arial" w:cs="Arial"/>
          <w:sz w:val="24"/>
          <w:szCs w:val="24"/>
        </w:rPr>
        <w:t>условиями</w:t>
      </w:r>
      <w:r w:rsidR="00AD3915">
        <w:rPr>
          <w:rFonts w:ascii="Arial" w:hAnsi="Arial" w:cs="Arial"/>
          <w:sz w:val="24"/>
          <w:szCs w:val="24"/>
        </w:rPr>
        <w:t xml:space="preserve"> </w:t>
      </w:r>
      <w:r w:rsidRPr="00DD7579">
        <w:rPr>
          <w:rFonts w:ascii="Arial" w:hAnsi="Arial" w:cs="Arial"/>
          <w:sz w:val="24"/>
          <w:szCs w:val="24"/>
        </w:rPr>
        <w:t>использования</w:t>
      </w:r>
      <w:r w:rsidR="00AD3915">
        <w:rPr>
          <w:rFonts w:ascii="Arial" w:hAnsi="Arial" w:cs="Arial"/>
          <w:sz w:val="24"/>
          <w:szCs w:val="24"/>
        </w:rPr>
        <w:t xml:space="preserve"> </w:t>
      </w:r>
      <w:r w:rsidRPr="00DD7579">
        <w:rPr>
          <w:rFonts w:ascii="Arial" w:hAnsi="Arial" w:cs="Arial"/>
          <w:sz w:val="24"/>
          <w:szCs w:val="24"/>
        </w:rPr>
        <w:t>территорий.</w:t>
      </w:r>
    </w:p>
    <w:p w14:paraId="59DAA24A" w14:textId="1B8BF392" w:rsidR="00DD7579" w:rsidRPr="00DD7579" w:rsidRDefault="00DD7579" w:rsidP="00DD7579">
      <w:pPr>
        <w:tabs>
          <w:tab w:val="left" w:pos="993"/>
        </w:tabs>
        <w:spacing w:line="276" w:lineRule="auto"/>
        <w:rPr>
          <w:rFonts w:ascii="Arial" w:hAnsi="Arial" w:cs="Arial"/>
          <w:sz w:val="24"/>
          <w:szCs w:val="24"/>
        </w:rPr>
      </w:pPr>
      <w:r w:rsidRPr="00F01883">
        <w:rPr>
          <w:rFonts w:ascii="Arial" w:hAnsi="Arial" w:cs="Arial"/>
          <w:b/>
          <w:sz w:val="24"/>
          <w:szCs w:val="24"/>
        </w:rPr>
        <w:t>Санитарно-защитные</w:t>
      </w:r>
      <w:r w:rsidR="00AD3915">
        <w:rPr>
          <w:rFonts w:ascii="Arial" w:hAnsi="Arial" w:cs="Arial"/>
          <w:b/>
          <w:sz w:val="24"/>
          <w:szCs w:val="24"/>
        </w:rPr>
        <w:t xml:space="preserve"> </w:t>
      </w:r>
      <w:r w:rsidRPr="00F01883">
        <w:rPr>
          <w:rFonts w:ascii="Arial" w:hAnsi="Arial" w:cs="Arial"/>
          <w:b/>
          <w:sz w:val="24"/>
          <w:szCs w:val="24"/>
        </w:rPr>
        <w:t>зоны</w:t>
      </w:r>
      <w:r w:rsidR="00AD3915">
        <w:rPr>
          <w:rFonts w:ascii="Arial" w:hAnsi="Arial" w:cs="Arial"/>
          <w:b/>
          <w:sz w:val="24"/>
          <w:szCs w:val="24"/>
        </w:rPr>
        <w:t xml:space="preserve"> </w:t>
      </w:r>
      <w:r w:rsidRPr="00F01883">
        <w:rPr>
          <w:rFonts w:ascii="Arial" w:hAnsi="Arial" w:cs="Arial"/>
          <w:b/>
          <w:sz w:val="24"/>
          <w:szCs w:val="24"/>
        </w:rPr>
        <w:t>предприятий,</w:t>
      </w:r>
      <w:r w:rsidR="00AD3915">
        <w:rPr>
          <w:rFonts w:ascii="Arial" w:hAnsi="Arial" w:cs="Arial"/>
          <w:b/>
          <w:sz w:val="24"/>
          <w:szCs w:val="24"/>
        </w:rPr>
        <w:t xml:space="preserve"> </w:t>
      </w:r>
      <w:r w:rsidRPr="00F01883">
        <w:rPr>
          <w:rFonts w:ascii="Arial" w:hAnsi="Arial" w:cs="Arial"/>
          <w:b/>
          <w:sz w:val="24"/>
          <w:szCs w:val="24"/>
        </w:rPr>
        <w:t>сооружений</w:t>
      </w:r>
      <w:r w:rsidR="00AD3915">
        <w:rPr>
          <w:rFonts w:ascii="Arial" w:hAnsi="Arial" w:cs="Arial"/>
          <w:b/>
          <w:sz w:val="24"/>
          <w:szCs w:val="24"/>
        </w:rPr>
        <w:t xml:space="preserve"> </w:t>
      </w:r>
      <w:r w:rsidRPr="00F01883">
        <w:rPr>
          <w:rFonts w:ascii="Arial" w:hAnsi="Arial" w:cs="Arial"/>
          <w:b/>
          <w:sz w:val="24"/>
          <w:szCs w:val="24"/>
        </w:rPr>
        <w:t>и</w:t>
      </w:r>
      <w:r w:rsidR="00AD3915">
        <w:rPr>
          <w:rFonts w:ascii="Arial" w:hAnsi="Arial" w:cs="Arial"/>
          <w:b/>
          <w:sz w:val="24"/>
          <w:szCs w:val="24"/>
        </w:rPr>
        <w:t xml:space="preserve"> </w:t>
      </w:r>
      <w:r w:rsidRPr="00F01883">
        <w:rPr>
          <w:rFonts w:ascii="Arial" w:hAnsi="Arial" w:cs="Arial"/>
          <w:b/>
          <w:sz w:val="24"/>
          <w:szCs w:val="24"/>
        </w:rPr>
        <w:t>иных</w:t>
      </w:r>
      <w:r w:rsidR="00AD3915">
        <w:rPr>
          <w:rFonts w:ascii="Arial" w:hAnsi="Arial" w:cs="Arial"/>
          <w:b/>
          <w:sz w:val="24"/>
          <w:szCs w:val="24"/>
        </w:rPr>
        <w:t xml:space="preserve"> </w:t>
      </w:r>
      <w:r w:rsidRPr="00F01883">
        <w:rPr>
          <w:rFonts w:ascii="Arial" w:hAnsi="Arial" w:cs="Arial"/>
          <w:b/>
          <w:sz w:val="24"/>
          <w:szCs w:val="24"/>
        </w:rPr>
        <w:t>объектов.</w:t>
      </w:r>
      <w:r w:rsidR="00AD3915">
        <w:rPr>
          <w:rFonts w:ascii="Arial" w:hAnsi="Arial" w:cs="Arial"/>
          <w:sz w:val="24"/>
          <w:szCs w:val="24"/>
        </w:rPr>
        <w:t xml:space="preserve"> </w:t>
      </w:r>
      <w:r w:rsidRPr="00DD7579">
        <w:rPr>
          <w:rFonts w:ascii="Arial" w:hAnsi="Arial" w:cs="Arial"/>
          <w:sz w:val="24"/>
          <w:szCs w:val="24"/>
        </w:rPr>
        <w:t>В</w:t>
      </w:r>
      <w:r w:rsidR="00AD3915">
        <w:rPr>
          <w:rFonts w:ascii="Arial" w:hAnsi="Arial" w:cs="Arial"/>
          <w:sz w:val="24"/>
          <w:szCs w:val="24"/>
        </w:rPr>
        <w:t xml:space="preserve"> </w:t>
      </w:r>
      <w:r w:rsidRPr="00DD7579">
        <w:rPr>
          <w:rFonts w:ascii="Arial" w:hAnsi="Arial" w:cs="Arial"/>
          <w:sz w:val="24"/>
          <w:szCs w:val="24"/>
        </w:rPr>
        <w:t>зависимости</w:t>
      </w:r>
      <w:r w:rsidR="00AD3915">
        <w:rPr>
          <w:rFonts w:ascii="Arial" w:hAnsi="Arial" w:cs="Arial"/>
          <w:sz w:val="24"/>
          <w:szCs w:val="24"/>
        </w:rPr>
        <w:t xml:space="preserve"> </w:t>
      </w:r>
      <w:r w:rsidRPr="00DD7579">
        <w:rPr>
          <w:rFonts w:ascii="Arial" w:hAnsi="Arial" w:cs="Arial"/>
          <w:sz w:val="24"/>
          <w:szCs w:val="24"/>
        </w:rPr>
        <w:t>от</w:t>
      </w:r>
      <w:r w:rsidR="00AD3915">
        <w:rPr>
          <w:rFonts w:ascii="Arial" w:hAnsi="Arial" w:cs="Arial"/>
          <w:sz w:val="24"/>
          <w:szCs w:val="24"/>
        </w:rPr>
        <w:t xml:space="preserve"> </w:t>
      </w:r>
      <w:r w:rsidRPr="00DD7579">
        <w:rPr>
          <w:rFonts w:ascii="Arial" w:hAnsi="Arial" w:cs="Arial"/>
          <w:sz w:val="24"/>
          <w:szCs w:val="24"/>
        </w:rPr>
        <w:t>характеристики</w:t>
      </w:r>
      <w:r w:rsidR="00AD3915">
        <w:rPr>
          <w:rFonts w:ascii="Arial" w:hAnsi="Arial" w:cs="Arial"/>
          <w:sz w:val="24"/>
          <w:szCs w:val="24"/>
        </w:rPr>
        <w:t xml:space="preserve"> </w:t>
      </w:r>
      <w:r w:rsidRPr="00DD7579">
        <w:rPr>
          <w:rFonts w:ascii="Arial" w:hAnsi="Arial" w:cs="Arial"/>
          <w:sz w:val="24"/>
          <w:szCs w:val="24"/>
        </w:rPr>
        <w:t>выбросов</w:t>
      </w:r>
      <w:r w:rsidR="00AD3915">
        <w:rPr>
          <w:rFonts w:ascii="Arial" w:hAnsi="Arial" w:cs="Arial"/>
          <w:sz w:val="24"/>
          <w:szCs w:val="24"/>
        </w:rPr>
        <w:t xml:space="preserve"> </w:t>
      </w:r>
      <w:r w:rsidRPr="00DD7579">
        <w:rPr>
          <w:rFonts w:ascii="Arial" w:hAnsi="Arial" w:cs="Arial"/>
          <w:sz w:val="24"/>
          <w:szCs w:val="24"/>
        </w:rPr>
        <w:t>для</w:t>
      </w:r>
      <w:r w:rsidR="00AD3915">
        <w:rPr>
          <w:rFonts w:ascii="Arial" w:hAnsi="Arial" w:cs="Arial"/>
          <w:sz w:val="24"/>
          <w:szCs w:val="24"/>
        </w:rPr>
        <w:t xml:space="preserve"> </w:t>
      </w:r>
      <w:r w:rsidRPr="00DD7579">
        <w:rPr>
          <w:rFonts w:ascii="Arial" w:hAnsi="Arial" w:cs="Arial"/>
          <w:sz w:val="24"/>
          <w:szCs w:val="24"/>
        </w:rPr>
        <w:t>промышленного</w:t>
      </w:r>
      <w:r w:rsidR="00AD3915">
        <w:rPr>
          <w:rFonts w:ascii="Arial" w:hAnsi="Arial" w:cs="Arial"/>
          <w:sz w:val="24"/>
          <w:szCs w:val="24"/>
        </w:rPr>
        <w:t xml:space="preserve"> </w:t>
      </w:r>
      <w:r w:rsidRPr="00DD7579">
        <w:rPr>
          <w:rFonts w:ascii="Arial" w:hAnsi="Arial" w:cs="Arial"/>
          <w:sz w:val="24"/>
          <w:szCs w:val="24"/>
        </w:rPr>
        <w:t>объекта</w:t>
      </w:r>
      <w:r w:rsidR="00AD3915">
        <w:rPr>
          <w:rFonts w:ascii="Arial" w:hAnsi="Arial" w:cs="Arial"/>
          <w:sz w:val="24"/>
          <w:szCs w:val="24"/>
        </w:rPr>
        <w:t xml:space="preserve"> </w:t>
      </w:r>
      <w:r w:rsidRPr="00DD7579">
        <w:rPr>
          <w:rFonts w:ascii="Arial" w:hAnsi="Arial" w:cs="Arial"/>
          <w:sz w:val="24"/>
          <w:szCs w:val="24"/>
        </w:rPr>
        <w:t>и</w:t>
      </w:r>
      <w:r w:rsidR="00AD3915">
        <w:rPr>
          <w:rFonts w:ascii="Arial" w:hAnsi="Arial" w:cs="Arial"/>
          <w:sz w:val="24"/>
          <w:szCs w:val="24"/>
        </w:rPr>
        <w:t xml:space="preserve"> </w:t>
      </w:r>
      <w:r w:rsidRPr="00DD7579">
        <w:rPr>
          <w:rFonts w:ascii="Arial" w:hAnsi="Arial" w:cs="Arial"/>
          <w:sz w:val="24"/>
          <w:szCs w:val="24"/>
        </w:rPr>
        <w:t>производства</w:t>
      </w:r>
      <w:r w:rsidR="00AD3915">
        <w:rPr>
          <w:rFonts w:ascii="Arial" w:hAnsi="Arial" w:cs="Arial"/>
          <w:sz w:val="24"/>
          <w:szCs w:val="24"/>
        </w:rPr>
        <w:t xml:space="preserve"> </w:t>
      </w:r>
      <w:r w:rsidRPr="00DD7579">
        <w:rPr>
          <w:rFonts w:ascii="Arial" w:hAnsi="Arial" w:cs="Arial"/>
          <w:sz w:val="24"/>
          <w:szCs w:val="24"/>
        </w:rPr>
        <w:t>размер</w:t>
      </w:r>
      <w:r w:rsidR="00AD3915">
        <w:rPr>
          <w:rFonts w:ascii="Arial" w:hAnsi="Arial" w:cs="Arial"/>
          <w:sz w:val="24"/>
          <w:szCs w:val="24"/>
        </w:rPr>
        <w:t xml:space="preserve"> </w:t>
      </w:r>
      <w:r w:rsidRPr="00DD7579">
        <w:rPr>
          <w:rFonts w:ascii="Arial" w:hAnsi="Arial" w:cs="Arial"/>
          <w:sz w:val="24"/>
          <w:szCs w:val="24"/>
        </w:rPr>
        <w:t>санитарно-защитной</w:t>
      </w:r>
      <w:r w:rsidR="00AD3915">
        <w:rPr>
          <w:rFonts w:ascii="Arial" w:hAnsi="Arial" w:cs="Arial"/>
          <w:sz w:val="24"/>
          <w:szCs w:val="24"/>
        </w:rPr>
        <w:t xml:space="preserve"> </w:t>
      </w:r>
      <w:r w:rsidRPr="00DD7579">
        <w:rPr>
          <w:rFonts w:ascii="Arial" w:hAnsi="Arial" w:cs="Arial"/>
          <w:sz w:val="24"/>
          <w:szCs w:val="24"/>
        </w:rPr>
        <w:t>зоны</w:t>
      </w:r>
      <w:r w:rsidR="00AD3915">
        <w:rPr>
          <w:rFonts w:ascii="Arial" w:hAnsi="Arial" w:cs="Arial"/>
          <w:sz w:val="24"/>
          <w:szCs w:val="24"/>
        </w:rPr>
        <w:t xml:space="preserve"> </w:t>
      </w:r>
      <w:r w:rsidRPr="00DD7579">
        <w:rPr>
          <w:rFonts w:ascii="Arial" w:hAnsi="Arial" w:cs="Arial"/>
          <w:sz w:val="24"/>
          <w:szCs w:val="24"/>
        </w:rPr>
        <w:t>устанавливается</w:t>
      </w:r>
      <w:r w:rsidR="00AD3915">
        <w:rPr>
          <w:rFonts w:ascii="Arial" w:hAnsi="Arial" w:cs="Arial"/>
          <w:sz w:val="24"/>
          <w:szCs w:val="24"/>
        </w:rPr>
        <w:t xml:space="preserve"> </w:t>
      </w:r>
      <w:r w:rsidRPr="00DD7579">
        <w:rPr>
          <w:rFonts w:ascii="Arial" w:hAnsi="Arial" w:cs="Arial"/>
          <w:sz w:val="24"/>
          <w:szCs w:val="24"/>
        </w:rPr>
        <w:t>от</w:t>
      </w:r>
      <w:r w:rsidR="00AD3915">
        <w:rPr>
          <w:rFonts w:ascii="Arial" w:hAnsi="Arial" w:cs="Arial"/>
          <w:sz w:val="24"/>
          <w:szCs w:val="24"/>
        </w:rPr>
        <w:t xml:space="preserve"> </w:t>
      </w:r>
      <w:r w:rsidRPr="00DD7579">
        <w:rPr>
          <w:rFonts w:ascii="Arial" w:hAnsi="Arial" w:cs="Arial"/>
          <w:sz w:val="24"/>
          <w:szCs w:val="24"/>
        </w:rPr>
        <w:t>границы</w:t>
      </w:r>
      <w:r w:rsidR="00AD3915">
        <w:rPr>
          <w:rFonts w:ascii="Arial" w:hAnsi="Arial" w:cs="Arial"/>
          <w:sz w:val="24"/>
          <w:szCs w:val="24"/>
        </w:rPr>
        <w:t xml:space="preserve"> </w:t>
      </w:r>
      <w:r w:rsidRPr="00DD7579">
        <w:rPr>
          <w:rFonts w:ascii="Arial" w:hAnsi="Arial" w:cs="Arial"/>
          <w:sz w:val="24"/>
          <w:szCs w:val="24"/>
        </w:rPr>
        <w:t>промплощадки</w:t>
      </w:r>
      <w:r w:rsidR="00AD3915">
        <w:rPr>
          <w:rFonts w:ascii="Arial" w:hAnsi="Arial" w:cs="Arial"/>
          <w:sz w:val="24"/>
          <w:szCs w:val="24"/>
        </w:rPr>
        <w:t xml:space="preserve"> </w:t>
      </w:r>
      <w:r w:rsidRPr="00DD7579">
        <w:rPr>
          <w:rFonts w:ascii="Arial" w:hAnsi="Arial" w:cs="Arial"/>
          <w:sz w:val="24"/>
          <w:szCs w:val="24"/>
        </w:rPr>
        <w:t>и/или</w:t>
      </w:r>
      <w:r w:rsidR="00AD3915">
        <w:rPr>
          <w:rFonts w:ascii="Arial" w:hAnsi="Arial" w:cs="Arial"/>
          <w:sz w:val="24"/>
          <w:szCs w:val="24"/>
        </w:rPr>
        <w:t xml:space="preserve"> </w:t>
      </w:r>
      <w:r w:rsidRPr="00DD7579">
        <w:rPr>
          <w:rFonts w:ascii="Arial" w:hAnsi="Arial" w:cs="Arial"/>
          <w:sz w:val="24"/>
          <w:szCs w:val="24"/>
        </w:rPr>
        <w:t>от</w:t>
      </w:r>
      <w:r w:rsidR="00AD3915">
        <w:rPr>
          <w:rFonts w:ascii="Arial" w:hAnsi="Arial" w:cs="Arial"/>
          <w:sz w:val="24"/>
          <w:szCs w:val="24"/>
        </w:rPr>
        <w:t xml:space="preserve"> </w:t>
      </w:r>
      <w:r w:rsidRPr="00DD7579">
        <w:rPr>
          <w:rFonts w:ascii="Arial" w:hAnsi="Arial" w:cs="Arial"/>
          <w:sz w:val="24"/>
          <w:szCs w:val="24"/>
        </w:rPr>
        <w:t>конкретного</w:t>
      </w:r>
      <w:r w:rsidR="00AD3915">
        <w:rPr>
          <w:rFonts w:ascii="Arial" w:hAnsi="Arial" w:cs="Arial"/>
          <w:sz w:val="24"/>
          <w:szCs w:val="24"/>
        </w:rPr>
        <w:t xml:space="preserve"> </w:t>
      </w:r>
      <w:r w:rsidRPr="00DD7579">
        <w:rPr>
          <w:rFonts w:ascii="Arial" w:hAnsi="Arial" w:cs="Arial"/>
          <w:sz w:val="24"/>
          <w:szCs w:val="24"/>
        </w:rPr>
        <w:t>источника</w:t>
      </w:r>
      <w:r w:rsidR="00AD3915">
        <w:rPr>
          <w:rFonts w:ascii="Arial" w:hAnsi="Arial" w:cs="Arial"/>
          <w:sz w:val="24"/>
          <w:szCs w:val="24"/>
        </w:rPr>
        <w:t xml:space="preserve"> </w:t>
      </w:r>
      <w:r w:rsidRPr="00DD7579">
        <w:rPr>
          <w:rFonts w:ascii="Arial" w:hAnsi="Arial" w:cs="Arial"/>
          <w:sz w:val="24"/>
          <w:szCs w:val="24"/>
        </w:rPr>
        <w:t>выбросов</w:t>
      </w:r>
      <w:r w:rsidR="00AD3915">
        <w:rPr>
          <w:rFonts w:ascii="Arial" w:hAnsi="Arial" w:cs="Arial"/>
          <w:sz w:val="24"/>
          <w:szCs w:val="24"/>
        </w:rPr>
        <w:t xml:space="preserve"> </w:t>
      </w:r>
      <w:r w:rsidRPr="00DD7579">
        <w:rPr>
          <w:rFonts w:ascii="Arial" w:hAnsi="Arial" w:cs="Arial"/>
          <w:sz w:val="24"/>
          <w:szCs w:val="24"/>
        </w:rPr>
        <w:t>загрязняющих</w:t>
      </w:r>
      <w:r w:rsidR="00AD3915">
        <w:rPr>
          <w:rFonts w:ascii="Arial" w:hAnsi="Arial" w:cs="Arial"/>
          <w:sz w:val="24"/>
          <w:szCs w:val="24"/>
        </w:rPr>
        <w:t xml:space="preserve"> </w:t>
      </w:r>
      <w:r w:rsidRPr="00DD7579">
        <w:rPr>
          <w:rFonts w:ascii="Arial" w:hAnsi="Arial" w:cs="Arial"/>
          <w:sz w:val="24"/>
          <w:szCs w:val="24"/>
        </w:rPr>
        <w:t>веществ.</w:t>
      </w:r>
    </w:p>
    <w:p w14:paraId="3390D79C" w14:textId="56197178" w:rsidR="00DD7579" w:rsidRPr="00DD7579" w:rsidRDefault="00DD7579" w:rsidP="00DD7579">
      <w:pPr>
        <w:tabs>
          <w:tab w:val="left" w:pos="993"/>
        </w:tabs>
        <w:spacing w:line="276" w:lineRule="auto"/>
        <w:rPr>
          <w:rFonts w:ascii="Arial" w:hAnsi="Arial" w:cs="Arial"/>
          <w:sz w:val="24"/>
          <w:szCs w:val="24"/>
        </w:rPr>
      </w:pPr>
      <w:r w:rsidRPr="00DD7579">
        <w:rPr>
          <w:rFonts w:ascii="Arial" w:hAnsi="Arial" w:cs="Arial"/>
          <w:sz w:val="24"/>
          <w:szCs w:val="24"/>
        </w:rPr>
        <w:t>Для</w:t>
      </w:r>
      <w:r w:rsidR="00AD3915">
        <w:rPr>
          <w:rFonts w:ascii="Arial" w:hAnsi="Arial" w:cs="Arial"/>
          <w:sz w:val="24"/>
          <w:szCs w:val="24"/>
        </w:rPr>
        <w:t xml:space="preserve"> </w:t>
      </w:r>
      <w:r w:rsidRPr="00DD7579">
        <w:rPr>
          <w:rFonts w:ascii="Arial" w:hAnsi="Arial" w:cs="Arial"/>
          <w:sz w:val="24"/>
          <w:szCs w:val="24"/>
        </w:rPr>
        <w:t>групп</w:t>
      </w:r>
      <w:r w:rsidR="00AD3915">
        <w:rPr>
          <w:rFonts w:ascii="Arial" w:hAnsi="Arial" w:cs="Arial"/>
          <w:sz w:val="24"/>
          <w:szCs w:val="24"/>
        </w:rPr>
        <w:t xml:space="preserve"> </w:t>
      </w:r>
      <w:r w:rsidRPr="00DD7579">
        <w:rPr>
          <w:rFonts w:ascii="Arial" w:hAnsi="Arial" w:cs="Arial"/>
          <w:sz w:val="24"/>
          <w:szCs w:val="24"/>
        </w:rPr>
        <w:t>промышленных</w:t>
      </w:r>
      <w:r w:rsidR="00AD3915">
        <w:rPr>
          <w:rFonts w:ascii="Arial" w:hAnsi="Arial" w:cs="Arial"/>
          <w:sz w:val="24"/>
          <w:szCs w:val="24"/>
        </w:rPr>
        <w:t xml:space="preserve"> </w:t>
      </w:r>
      <w:r w:rsidRPr="00DD7579">
        <w:rPr>
          <w:rFonts w:ascii="Arial" w:hAnsi="Arial" w:cs="Arial"/>
          <w:sz w:val="24"/>
          <w:szCs w:val="24"/>
        </w:rPr>
        <w:t>объектов</w:t>
      </w:r>
      <w:r w:rsidR="00AD3915">
        <w:rPr>
          <w:rFonts w:ascii="Arial" w:hAnsi="Arial" w:cs="Arial"/>
          <w:sz w:val="24"/>
          <w:szCs w:val="24"/>
        </w:rPr>
        <w:t xml:space="preserve"> </w:t>
      </w:r>
      <w:r w:rsidRPr="00DD7579">
        <w:rPr>
          <w:rFonts w:ascii="Arial" w:hAnsi="Arial" w:cs="Arial"/>
          <w:sz w:val="24"/>
          <w:szCs w:val="24"/>
        </w:rPr>
        <w:t>и</w:t>
      </w:r>
      <w:r w:rsidR="00AD3915">
        <w:rPr>
          <w:rFonts w:ascii="Arial" w:hAnsi="Arial" w:cs="Arial"/>
          <w:sz w:val="24"/>
          <w:szCs w:val="24"/>
        </w:rPr>
        <w:t xml:space="preserve"> </w:t>
      </w:r>
      <w:r w:rsidRPr="00DD7579">
        <w:rPr>
          <w:rFonts w:ascii="Arial" w:hAnsi="Arial" w:cs="Arial"/>
          <w:sz w:val="24"/>
          <w:szCs w:val="24"/>
        </w:rPr>
        <w:t>производств</w:t>
      </w:r>
      <w:r w:rsidR="00AD3915">
        <w:rPr>
          <w:rFonts w:ascii="Arial" w:hAnsi="Arial" w:cs="Arial"/>
          <w:sz w:val="24"/>
          <w:szCs w:val="24"/>
        </w:rPr>
        <w:t xml:space="preserve"> </w:t>
      </w:r>
      <w:r w:rsidRPr="00DD7579">
        <w:rPr>
          <w:rFonts w:ascii="Arial" w:hAnsi="Arial" w:cs="Arial"/>
          <w:sz w:val="24"/>
          <w:szCs w:val="24"/>
        </w:rPr>
        <w:t>или</w:t>
      </w:r>
      <w:r w:rsidR="00AD3915">
        <w:rPr>
          <w:rFonts w:ascii="Arial" w:hAnsi="Arial" w:cs="Arial"/>
          <w:sz w:val="24"/>
          <w:szCs w:val="24"/>
        </w:rPr>
        <w:t xml:space="preserve"> </w:t>
      </w:r>
      <w:r w:rsidRPr="00DD7579">
        <w:rPr>
          <w:rFonts w:ascii="Arial" w:hAnsi="Arial" w:cs="Arial"/>
          <w:sz w:val="24"/>
          <w:szCs w:val="24"/>
        </w:rPr>
        <w:t>промышленного</w:t>
      </w:r>
      <w:r w:rsidR="00AD3915">
        <w:rPr>
          <w:rFonts w:ascii="Arial" w:hAnsi="Arial" w:cs="Arial"/>
          <w:sz w:val="24"/>
          <w:szCs w:val="24"/>
        </w:rPr>
        <w:t xml:space="preserve"> </w:t>
      </w:r>
      <w:r w:rsidRPr="00DD7579">
        <w:rPr>
          <w:rFonts w:ascii="Arial" w:hAnsi="Arial" w:cs="Arial"/>
          <w:sz w:val="24"/>
          <w:szCs w:val="24"/>
        </w:rPr>
        <w:t>узла</w:t>
      </w:r>
      <w:r w:rsidR="00AD3915">
        <w:rPr>
          <w:rFonts w:ascii="Arial" w:hAnsi="Arial" w:cs="Arial"/>
          <w:sz w:val="24"/>
          <w:szCs w:val="24"/>
        </w:rPr>
        <w:t xml:space="preserve"> </w:t>
      </w:r>
      <w:r w:rsidRPr="00DD7579">
        <w:rPr>
          <w:rFonts w:ascii="Arial" w:hAnsi="Arial" w:cs="Arial"/>
          <w:sz w:val="24"/>
          <w:szCs w:val="24"/>
        </w:rPr>
        <w:t>(комплекса)</w:t>
      </w:r>
      <w:r w:rsidR="00AD3915">
        <w:rPr>
          <w:rFonts w:ascii="Arial" w:hAnsi="Arial" w:cs="Arial"/>
          <w:sz w:val="24"/>
          <w:szCs w:val="24"/>
        </w:rPr>
        <w:t xml:space="preserve"> </w:t>
      </w:r>
      <w:r w:rsidRPr="00DD7579">
        <w:rPr>
          <w:rFonts w:ascii="Arial" w:hAnsi="Arial" w:cs="Arial"/>
          <w:sz w:val="24"/>
          <w:szCs w:val="24"/>
        </w:rPr>
        <w:t>на</w:t>
      </w:r>
      <w:r w:rsidR="00AD3915">
        <w:rPr>
          <w:rFonts w:ascii="Arial" w:hAnsi="Arial" w:cs="Arial"/>
          <w:sz w:val="24"/>
          <w:szCs w:val="24"/>
        </w:rPr>
        <w:t xml:space="preserve"> </w:t>
      </w:r>
      <w:r w:rsidRPr="00DD7579">
        <w:rPr>
          <w:rFonts w:ascii="Arial" w:hAnsi="Arial" w:cs="Arial"/>
          <w:sz w:val="24"/>
          <w:szCs w:val="24"/>
        </w:rPr>
        <w:t>основании</w:t>
      </w:r>
      <w:r w:rsidR="00AD3915">
        <w:rPr>
          <w:rFonts w:ascii="Arial" w:hAnsi="Arial" w:cs="Arial"/>
          <w:sz w:val="24"/>
          <w:szCs w:val="24"/>
        </w:rPr>
        <w:t xml:space="preserve"> </w:t>
      </w:r>
      <w:r w:rsidRPr="00DD7579">
        <w:rPr>
          <w:rFonts w:ascii="Arial" w:hAnsi="Arial" w:cs="Arial"/>
          <w:sz w:val="24"/>
          <w:szCs w:val="24"/>
        </w:rPr>
        <w:t>СанПиН</w:t>
      </w:r>
      <w:r w:rsidR="00AD3915">
        <w:rPr>
          <w:rFonts w:ascii="Arial" w:hAnsi="Arial" w:cs="Arial"/>
          <w:sz w:val="24"/>
          <w:szCs w:val="24"/>
        </w:rPr>
        <w:t xml:space="preserve"> </w:t>
      </w:r>
      <w:r w:rsidRPr="00DD7579">
        <w:rPr>
          <w:rFonts w:ascii="Arial" w:hAnsi="Arial" w:cs="Arial"/>
          <w:sz w:val="24"/>
          <w:szCs w:val="24"/>
        </w:rPr>
        <w:t>2.2.1/2.1.1.2555-09</w:t>
      </w:r>
      <w:r w:rsidR="00AD3915">
        <w:rPr>
          <w:rFonts w:ascii="Arial" w:hAnsi="Arial" w:cs="Arial"/>
          <w:sz w:val="24"/>
          <w:szCs w:val="24"/>
        </w:rPr>
        <w:t xml:space="preserve"> </w:t>
      </w:r>
      <w:r w:rsidRPr="00DD7579">
        <w:rPr>
          <w:rFonts w:ascii="Arial" w:hAnsi="Arial" w:cs="Arial"/>
          <w:sz w:val="24"/>
          <w:szCs w:val="24"/>
        </w:rPr>
        <w:t>устанавливается</w:t>
      </w:r>
      <w:r w:rsidR="00AD3915">
        <w:rPr>
          <w:rFonts w:ascii="Arial" w:hAnsi="Arial" w:cs="Arial"/>
          <w:sz w:val="24"/>
          <w:szCs w:val="24"/>
        </w:rPr>
        <w:t xml:space="preserve"> </w:t>
      </w:r>
      <w:r w:rsidRPr="00DD7579">
        <w:rPr>
          <w:rFonts w:ascii="Arial" w:hAnsi="Arial" w:cs="Arial"/>
          <w:sz w:val="24"/>
          <w:szCs w:val="24"/>
        </w:rPr>
        <w:t>санитарно-защитная</w:t>
      </w:r>
      <w:r w:rsidR="00AD3915">
        <w:rPr>
          <w:rFonts w:ascii="Arial" w:hAnsi="Arial" w:cs="Arial"/>
          <w:sz w:val="24"/>
          <w:szCs w:val="24"/>
        </w:rPr>
        <w:t xml:space="preserve"> </w:t>
      </w:r>
      <w:r w:rsidRPr="00DD7579">
        <w:rPr>
          <w:rFonts w:ascii="Arial" w:hAnsi="Arial" w:cs="Arial"/>
          <w:sz w:val="24"/>
          <w:szCs w:val="24"/>
        </w:rPr>
        <w:t>зона</w:t>
      </w:r>
      <w:r w:rsidR="00AD3915">
        <w:rPr>
          <w:rFonts w:ascii="Arial" w:hAnsi="Arial" w:cs="Arial"/>
          <w:sz w:val="24"/>
          <w:szCs w:val="24"/>
        </w:rPr>
        <w:t xml:space="preserve"> </w:t>
      </w:r>
      <w:r w:rsidRPr="00DD7579">
        <w:rPr>
          <w:rFonts w:ascii="Arial" w:hAnsi="Arial" w:cs="Arial"/>
          <w:sz w:val="24"/>
          <w:szCs w:val="24"/>
        </w:rPr>
        <w:t>с</w:t>
      </w:r>
      <w:r w:rsidR="00AD3915">
        <w:rPr>
          <w:rFonts w:ascii="Arial" w:hAnsi="Arial" w:cs="Arial"/>
          <w:sz w:val="24"/>
          <w:szCs w:val="24"/>
        </w:rPr>
        <w:t xml:space="preserve"> </w:t>
      </w:r>
      <w:r w:rsidRPr="00DD7579">
        <w:rPr>
          <w:rFonts w:ascii="Arial" w:hAnsi="Arial" w:cs="Arial"/>
          <w:sz w:val="24"/>
          <w:szCs w:val="24"/>
        </w:rPr>
        <w:t>учетом</w:t>
      </w:r>
      <w:r w:rsidR="00AD3915">
        <w:rPr>
          <w:rFonts w:ascii="Arial" w:hAnsi="Arial" w:cs="Arial"/>
          <w:sz w:val="24"/>
          <w:szCs w:val="24"/>
        </w:rPr>
        <w:t xml:space="preserve"> </w:t>
      </w:r>
      <w:r w:rsidRPr="00DD7579">
        <w:rPr>
          <w:rFonts w:ascii="Arial" w:hAnsi="Arial" w:cs="Arial"/>
          <w:sz w:val="24"/>
          <w:szCs w:val="24"/>
        </w:rPr>
        <w:t>суммарных</w:t>
      </w:r>
      <w:r w:rsidR="00AD3915">
        <w:rPr>
          <w:rFonts w:ascii="Arial" w:hAnsi="Arial" w:cs="Arial"/>
          <w:sz w:val="24"/>
          <w:szCs w:val="24"/>
        </w:rPr>
        <w:t xml:space="preserve"> </w:t>
      </w:r>
      <w:r w:rsidRPr="00DD7579">
        <w:rPr>
          <w:rFonts w:ascii="Arial" w:hAnsi="Arial" w:cs="Arial"/>
          <w:sz w:val="24"/>
          <w:szCs w:val="24"/>
        </w:rPr>
        <w:t>выбросов</w:t>
      </w:r>
      <w:r w:rsidR="00AD3915">
        <w:rPr>
          <w:rFonts w:ascii="Arial" w:hAnsi="Arial" w:cs="Arial"/>
          <w:sz w:val="24"/>
          <w:szCs w:val="24"/>
        </w:rPr>
        <w:t xml:space="preserve"> </w:t>
      </w:r>
      <w:r w:rsidRPr="00DD7579">
        <w:rPr>
          <w:rFonts w:ascii="Arial" w:hAnsi="Arial" w:cs="Arial"/>
          <w:sz w:val="24"/>
          <w:szCs w:val="24"/>
        </w:rPr>
        <w:t>в</w:t>
      </w:r>
      <w:r w:rsidR="00AD3915">
        <w:rPr>
          <w:rFonts w:ascii="Arial" w:hAnsi="Arial" w:cs="Arial"/>
          <w:sz w:val="24"/>
          <w:szCs w:val="24"/>
        </w:rPr>
        <w:t xml:space="preserve"> </w:t>
      </w:r>
      <w:r w:rsidRPr="00DD7579">
        <w:rPr>
          <w:rFonts w:ascii="Arial" w:hAnsi="Arial" w:cs="Arial"/>
          <w:sz w:val="24"/>
          <w:szCs w:val="24"/>
        </w:rPr>
        <w:t>атмосферный</w:t>
      </w:r>
      <w:r w:rsidR="00AD3915">
        <w:rPr>
          <w:rFonts w:ascii="Arial" w:hAnsi="Arial" w:cs="Arial"/>
          <w:sz w:val="24"/>
          <w:szCs w:val="24"/>
        </w:rPr>
        <w:t xml:space="preserve"> </w:t>
      </w:r>
      <w:r w:rsidRPr="00DD7579">
        <w:rPr>
          <w:rFonts w:ascii="Arial" w:hAnsi="Arial" w:cs="Arial"/>
          <w:sz w:val="24"/>
          <w:szCs w:val="24"/>
        </w:rPr>
        <w:t>воздух</w:t>
      </w:r>
      <w:r w:rsidR="00AD3915">
        <w:rPr>
          <w:rFonts w:ascii="Arial" w:hAnsi="Arial" w:cs="Arial"/>
          <w:sz w:val="24"/>
          <w:szCs w:val="24"/>
        </w:rPr>
        <w:t xml:space="preserve"> </w:t>
      </w:r>
      <w:r w:rsidRPr="00DD7579">
        <w:rPr>
          <w:rFonts w:ascii="Arial" w:hAnsi="Arial" w:cs="Arial"/>
          <w:sz w:val="24"/>
          <w:szCs w:val="24"/>
        </w:rPr>
        <w:t>и</w:t>
      </w:r>
      <w:r w:rsidR="00AD3915">
        <w:rPr>
          <w:rFonts w:ascii="Arial" w:hAnsi="Arial" w:cs="Arial"/>
          <w:sz w:val="24"/>
          <w:szCs w:val="24"/>
        </w:rPr>
        <w:t xml:space="preserve"> </w:t>
      </w:r>
      <w:r w:rsidRPr="00DD7579">
        <w:rPr>
          <w:rFonts w:ascii="Arial" w:hAnsi="Arial" w:cs="Arial"/>
          <w:sz w:val="24"/>
          <w:szCs w:val="24"/>
        </w:rPr>
        <w:t>физического</w:t>
      </w:r>
      <w:r w:rsidR="00AD3915">
        <w:rPr>
          <w:rFonts w:ascii="Arial" w:hAnsi="Arial" w:cs="Arial"/>
          <w:sz w:val="24"/>
          <w:szCs w:val="24"/>
        </w:rPr>
        <w:t xml:space="preserve"> </w:t>
      </w:r>
      <w:r w:rsidRPr="00DD7579">
        <w:rPr>
          <w:rFonts w:ascii="Arial" w:hAnsi="Arial" w:cs="Arial"/>
          <w:sz w:val="24"/>
          <w:szCs w:val="24"/>
        </w:rPr>
        <w:t>воздействия</w:t>
      </w:r>
      <w:r w:rsidR="00AD3915">
        <w:rPr>
          <w:rFonts w:ascii="Arial" w:hAnsi="Arial" w:cs="Arial"/>
          <w:sz w:val="24"/>
          <w:szCs w:val="24"/>
        </w:rPr>
        <w:t xml:space="preserve"> </w:t>
      </w:r>
      <w:r w:rsidRPr="00DD7579">
        <w:rPr>
          <w:rFonts w:ascii="Arial" w:hAnsi="Arial" w:cs="Arial"/>
          <w:sz w:val="24"/>
          <w:szCs w:val="24"/>
        </w:rPr>
        <w:t>источников</w:t>
      </w:r>
      <w:r w:rsidR="00AD3915">
        <w:rPr>
          <w:rFonts w:ascii="Arial" w:hAnsi="Arial" w:cs="Arial"/>
          <w:sz w:val="24"/>
          <w:szCs w:val="24"/>
        </w:rPr>
        <w:t xml:space="preserve"> </w:t>
      </w:r>
      <w:r w:rsidRPr="00DD7579">
        <w:rPr>
          <w:rFonts w:ascii="Arial" w:hAnsi="Arial" w:cs="Arial"/>
          <w:sz w:val="24"/>
          <w:szCs w:val="24"/>
        </w:rPr>
        <w:t>промышленных</w:t>
      </w:r>
      <w:r w:rsidR="00AD3915">
        <w:rPr>
          <w:rFonts w:ascii="Arial" w:hAnsi="Arial" w:cs="Arial"/>
          <w:sz w:val="24"/>
          <w:szCs w:val="24"/>
        </w:rPr>
        <w:t xml:space="preserve"> </w:t>
      </w:r>
      <w:r w:rsidRPr="00DD7579">
        <w:rPr>
          <w:rFonts w:ascii="Arial" w:hAnsi="Arial" w:cs="Arial"/>
          <w:sz w:val="24"/>
          <w:szCs w:val="24"/>
        </w:rPr>
        <w:t>объектов</w:t>
      </w:r>
      <w:r w:rsidR="00AD3915">
        <w:rPr>
          <w:rFonts w:ascii="Arial" w:hAnsi="Arial" w:cs="Arial"/>
          <w:sz w:val="24"/>
          <w:szCs w:val="24"/>
        </w:rPr>
        <w:t xml:space="preserve"> </w:t>
      </w:r>
      <w:r w:rsidRPr="00DD7579">
        <w:rPr>
          <w:rFonts w:ascii="Arial" w:hAnsi="Arial" w:cs="Arial"/>
          <w:sz w:val="24"/>
          <w:szCs w:val="24"/>
        </w:rPr>
        <w:t>и</w:t>
      </w:r>
      <w:r w:rsidR="00AD3915">
        <w:rPr>
          <w:rFonts w:ascii="Arial" w:hAnsi="Arial" w:cs="Arial"/>
          <w:sz w:val="24"/>
          <w:szCs w:val="24"/>
        </w:rPr>
        <w:t xml:space="preserve"> </w:t>
      </w:r>
      <w:r w:rsidRPr="00DD7579">
        <w:rPr>
          <w:rFonts w:ascii="Arial" w:hAnsi="Arial" w:cs="Arial"/>
          <w:sz w:val="24"/>
          <w:szCs w:val="24"/>
        </w:rPr>
        <w:t>производств,</w:t>
      </w:r>
      <w:r w:rsidR="00AD3915">
        <w:rPr>
          <w:rFonts w:ascii="Arial" w:hAnsi="Arial" w:cs="Arial"/>
          <w:sz w:val="24"/>
          <w:szCs w:val="24"/>
        </w:rPr>
        <w:t xml:space="preserve"> </w:t>
      </w:r>
      <w:r w:rsidRPr="00DD7579">
        <w:rPr>
          <w:rFonts w:ascii="Arial" w:hAnsi="Arial" w:cs="Arial"/>
          <w:sz w:val="24"/>
          <w:szCs w:val="24"/>
        </w:rPr>
        <w:t>входящих</w:t>
      </w:r>
      <w:r w:rsidR="00AD3915">
        <w:rPr>
          <w:rFonts w:ascii="Arial" w:hAnsi="Arial" w:cs="Arial"/>
          <w:sz w:val="24"/>
          <w:szCs w:val="24"/>
        </w:rPr>
        <w:t xml:space="preserve"> </w:t>
      </w:r>
      <w:r w:rsidRPr="00DD7579">
        <w:rPr>
          <w:rFonts w:ascii="Arial" w:hAnsi="Arial" w:cs="Arial"/>
          <w:sz w:val="24"/>
          <w:szCs w:val="24"/>
        </w:rPr>
        <w:t>в</w:t>
      </w:r>
      <w:r w:rsidR="00AD3915">
        <w:rPr>
          <w:rFonts w:ascii="Arial" w:hAnsi="Arial" w:cs="Arial"/>
          <w:sz w:val="24"/>
          <w:szCs w:val="24"/>
        </w:rPr>
        <w:t xml:space="preserve"> </w:t>
      </w:r>
      <w:r w:rsidRPr="00DD7579">
        <w:rPr>
          <w:rFonts w:ascii="Arial" w:hAnsi="Arial" w:cs="Arial"/>
          <w:sz w:val="24"/>
          <w:szCs w:val="24"/>
        </w:rPr>
        <w:t>единую</w:t>
      </w:r>
      <w:r w:rsidR="00AD3915">
        <w:rPr>
          <w:rFonts w:ascii="Arial" w:hAnsi="Arial" w:cs="Arial"/>
          <w:sz w:val="24"/>
          <w:szCs w:val="24"/>
        </w:rPr>
        <w:t xml:space="preserve"> </w:t>
      </w:r>
      <w:r w:rsidRPr="00DD7579">
        <w:rPr>
          <w:rFonts w:ascii="Arial" w:hAnsi="Arial" w:cs="Arial"/>
          <w:sz w:val="24"/>
          <w:szCs w:val="24"/>
        </w:rPr>
        <w:t>зону.</w:t>
      </w:r>
    </w:p>
    <w:p w14:paraId="56AC56A2" w14:textId="261B8305" w:rsidR="00BB69A3" w:rsidRPr="00DD7579" w:rsidRDefault="00DD7579" w:rsidP="00DD7579">
      <w:pPr>
        <w:tabs>
          <w:tab w:val="left" w:pos="993"/>
        </w:tabs>
        <w:spacing w:line="276" w:lineRule="auto"/>
        <w:rPr>
          <w:rFonts w:ascii="Arial" w:hAnsi="Arial" w:cs="Arial"/>
          <w:sz w:val="24"/>
          <w:szCs w:val="24"/>
        </w:rPr>
      </w:pPr>
      <w:r w:rsidRPr="00DD7579">
        <w:rPr>
          <w:rFonts w:ascii="Arial" w:hAnsi="Arial" w:cs="Arial"/>
          <w:sz w:val="24"/>
          <w:szCs w:val="24"/>
        </w:rPr>
        <w:t>Представленные</w:t>
      </w:r>
      <w:r w:rsidR="00AD3915">
        <w:rPr>
          <w:rFonts w:ascii="Arial" w:hAnsi="Arial" w:cs="Arial"/>
          <w:sz w:val="24"/>
          <w:szCs w:val="24"/>
        </w:rPr>
        <w:t xml:space="preserve"> </w:t>
      </w:r>
      <w:r w:rsidRPr="00DD7579">
        <w:rPr>
          <w:rFonts w:ascii="Arial" w:hAnsi="Arial" w:cs="Arial"/>
          <w:sz w:val="24"/>
          <w:szCs w:val="24"/>
        </w:rPr>
        <w:t>в</w:t>
      </w:r>
      <w:r w:rsidR="00AD3915">
        <w:rPr>
          <w:rFonts w:ascii="Arial" w:hAnsi="Arial" w:cs="Arial"/>
          <w:sz w:val="24"/>
          <w:szCs w:val="24"/>
        </w:rPr>
        <w:t xml:space="preserve"> </w:t>
      </w:r>
      <w:r w:rsidRPr="00DD7579">
        <w:rPr>
          <w:rFonts w:ascii="Arial" w:hAnsi="Arial" w:cs="Arial"/>
          <w:sz w:val="24"/>
          <w:szCs w:val="24"/>
        </w:rPr>
        <w:t>следующей</w:t>
      </w:r>
      <w:r w:rsidR="00AD3915">
        <w:rPr>
          <w:rFonts w:ascii="Arial" w:hAnsi="Arial" w:cs="Arial"/>
          <w:sz w:val="24"/>
          <w:szCs w:val="24"/>
        </w:rPr>
        <w:t xml:space="preserve"> </w:t>
      </w:r>
      <w:r w:rsidRPr="00DD7579">
        <w:rPr>
          <w:rFonts w:ascii="Arial" w:hAnsi="Arial" w:cs="Arial"/>
          <w:sz w:val="24"/>
          <w:szCs w:val="24"/>
        </w:rPr>
        <w:t>таблице</w:t>
      </w:r>
      <w:r w:rsidR="00AD3915">
        <w:rPr>
          <w:rFonts w:ascii="Arial" w:hAnsi="Arial" w:cs="Arial"/>
          <w:sz w:val="24"/>
          <w:szCs w:val="24"/>
        </w:rPr>
        <w:t xml:space="preserve"> </w:t>
      </w:r>
      <w:r w:rsidRPr="00DD7579">
        <w:rPr>
          <w:rFonts w:ascii="Arial" w:hAnsi="Arial" w:cs="Arial"/>
          <w:sz w:val="24"/>
          <w:szCs w:val="24"/>
        </w:rPr>
        <w:t>размеры</w:t>
      </w:r>
      <w:r w:rsidR="00AD3915">
        <w:rPr>
          <w:rFonts w:ascii="Arial" w:hAnsi="Arial" w:cs="Arial"/>
          <w:sz w:val="24"/>
          <w:szCs w:val="24"/>
        </w:rPr>
        <w:t xml:space="preserve"> </w:t>
      </w:r>
      <w:r w:rsidRPr="00DD7579">
        <w:rPr>
          <w:rFonts w:ascii="Arial" w:hAnsi="Arial" w:cs="Arial"/>
          <w:sz w:val="24"/>
          <w:szCs w:val="24"/>
        </w:rPr>
        <w:t>санитарно-защитных</w:t>
      </w:r>
      <w:r w:rsidR="00AD3915">
        <w:rPr>
          <w:rFonts w:ascii="Arial" w:hAnsi="Arial" w:cs="Arial"/>
          <w:sz w:val="24"/>
          <w:szCs w:val="24"/>
        </w:rPr>
        <w:t xml:space="preserve"> </w:t>
      </w:r>
      <w:r w:rsidRPr="00DD7579">
        <w:rPr>
          <w:rFonts w:ascii="Arial" w:hAnsi="Arial" w:cs="Arial"/>
          <w:sz w:val="24"/>
          <w:szCs w:val="24"/>
        </w:rPr>
        <w:t>зон</w:t>
      </w:r>
      <w:r w:rsidR="00AD3915">
        <w:rPr>
          <w:rFonts w:ascii="Arial" w:hAnsi="Arial" w:cs="Arial"/>
          <w:sz w:val="24"/>
          <w:szCs w:val="24"/>
        </w:rPr>
        <w:t xml:space="preserve"> </w:t>
      </w:r>
      <w:r w:rsidRPr="00DD7579">
        <w:rPr>
          <w:rFonts w:ascii="Arial" w:hAnsi="Arial" w:cs="Arial"/>
          <w:sz w:val="24"/>
          <w:szCs w:val="24"/>
        </w:rPr>
        <w:t>являются</w:t>
      </w:r>
      <w:r w:rsidR="00AD3915">
        <w:rPr>
          <w:rFonts w:ascii="Arial" w:hAnsi="Arial" w:cs="Arial"/>
          <w:sz w:val="24"/>
          <w:szCs w:val="24"/>
        </w:rPr>
        <w:t xml:space="preserve"> </w:t>
      </w:r>
      <w:r w:rsidRPr="00DD7579">
        <w:rPr>
          <w:rFonts w:ascii="Arial" w:hAnsi="Arial" w:cs="Arial"/>
          <w:sz w:val="24"/>
          <w:szCs w:val="24"/>
        </w:rPr>
        <w:t>ориентировочными</w:t>
      </w:r>
      <w:r w:rsidR="00AD3915">
        <w:rPr>
          <w:rFonts w:ascii="Arial" w:hAnsi="Arial" w:cs="Arial"/>
          <w:sz w:val="24"/>
          <w:szCs w:val="24"/>
        </w:rPr>
        <w:t xml:space="preserve"> </w:t>
      </w:r>
      <w:r w:rsidRPr="00DD7579">
        <w:rPr>
          <w:rFonts w:ascii="Arial" w:hAnsi="Arial" w:cs="Arial"/>
          <w:sz w:val="24"/>
          <w:szCs w:val="24"/>
        </w:rPr>
        <w:t>(нормативными)</w:t>
      </w:r>
      <w:r w:rsidR="00AD3915">
        <w:rPr>
          <w:rFonts w:ascii="Arial" w:hAnsi="Arial" w:cs="Arial"/>
          <w:sz w:val="24"/>
          <w:szCs w:val="24"/>
        </w:rPr>
        <w:t xml:space="preserve"> </w:t>
      </w:r>
      <w:r w:rsidRPr="00DD7579">
        <w:rPr>
          <w:rFonts w:ascii="Arial" w:hAnsi="Arial" w:cs="Arial"/>
          <w:sz w:val="24"/>
          <w:szCs w:val="24"/>
        </w:rPr>
        <w:t>для</w:t>
      </w:r>
      <w:r w:rsidR="00AD3915">
        <w:rPr>
          <w:rFonts w:ascii="Arial" w:hAnsi="Arial" w:cs="Arial"/>
          <w:sz w:val="24"/>
          <w:szCs w:val="24"/>
        </w:rPr>
        <w:t xml:space="preserve"> </w:t>
      </w:r>
      <w:r w:rsidRPr="00DD7579">
        <w:rPr>
          <w:rFonts w:ascii="Arial" w:hAnsi="Arial" w:cs="Arial"/>
          <w:sz w:val="24"/>
          <w:szCs w:val="24"/>
        </w:rPr>
        <w:t>объектов,</w:t>
      </w:r>
      <w:r w:rsidR="00AD3915">
        <w:rPr>
          <w:rFonts w:ascii="Arial" w:hAnsi="Arial" w:cs="Arial"/>
          <w:sz w:val="24"/>
          <w:szCs w:val="24"/>
        </w:rPr>
        <w:t xml:space="preserve"> </w:t>
      </w:r>
      <w:r w:rsidRPr="00DD7579">
        <w:rPr>
          <w:rFonts w:ascii="Arial" w:hAnsi="Arial" w:cs="Arial"/>
          <w:sz w:val="24"/>
          <w:szCs w:val="24"/>
        </w:rPr>
        <w:t>расположенных</w:t>
      </w:r>
      <w:r w:rsidR="00AD3915">
        <w:rPr>
          <w:rFonts w:ascii="Arial" w:hAnsi="Arial" w:cs="Arial"/>
          <w:sz w:val="24"/>
          <w:szCs w:val="24"/>
        </w:rPr>
        <w:t xml:space="preserve"> </w:t>
      </w:r>
      <w:r w:rsidRPr="00DD7579">
        <w:rPr>
          <w:rFonts w:ascii="Arial" w:hAnsi="Arial" w:cs="Arial"/>
          <w:sz w:val="24"/>
          <w:szCs w:val="24"/>
        </w:rPr>
        <w:t>на</w:t>
      </w:r>
      <w:r w:rsidR="00AD3915">
        <w:rPr>
          <w:rFonts w:ascii="Arial" w:hAnsi="Arial" w:cs="Arial"/>
          <w:sz w:val="24"/>
          <w:szCs w:val="24"/>
        </w:rPr>
        <w:t xml:space="preserve"> </w:t>
      </w:r>
      <w:r w:rsidRPr="00DD7579">
        <w:rPr>
          <w:rFonts w:ascii="Arial" w:hAnsi="Arial" w:cs="Arial"/>
          <w:sz w:val="24"/>
          <w:szCs w:val="24"/>
        </w:rPr>
        <w:t>территории</w:t>
      </w:r>
      <w:r w:rsidR="00AD3915">
        <w:rPr>
          <w:rFonts w:ascii="Arial" w:hAnsi="Arial" w:cs="Arial"/>
          <w:sz w:val="24"/>
          <w:szCs w:val="24"/>
        </w:rPr>
        <w:t xml:space="preserve"> </w:t>
      </w:r>
      <w:r w:rsidRPr="00DD7579">
        <w:rPr>
          <w:rFonts w:ascii="Arial" w:hAnsi="Arial" w:cs="Arial"/>
          <w:sz w:val="24"/>
          <w:szCs w:val="24"/>
        </w:rPr>
        <w:t>округа.</w:t>
      </w:r>
      <w:r w:rsidR="00AD3915">
        <w:rPr>
          <w:rFonts w:ascii="Arial" w:hAnsi="Arial" w:cs="Arial"/>
          <w:sz w:val="24"/>
          <w:szCs w:val="24"/>
        </w:rPr>
        <w:t xml:space="preserve"> </w:t>
      </w:r>
      <w:r w:rsidRPr="00DD7579">
        <w:rPr>
          <w:rFonts w:ascii="Arial" w:hAnsi="Arial" w:cs="Arial"/>
          <w:sz w:val="24"/>
          <w:szCs w:val="24"/>
        </w:rPr>
        <w:t>Более</w:t>
      </w:r>
      <w:r w:rsidR="00AD3915">
        <w:rPr>
          <w:rFonts w:ascii="Arial" w:hAnsi="Arial" w:cs="Arial"/>
          <w:sz w:val="24"/>
          <w:szCs w:val="24"/>
        </w:rPr>
        <w:t xml:space="preserve"> </w:t>
      </w:r>
      <w:r w:rsidRPr="00DD7579">
        <w:rPr>
          <w:rFonts w:ascii="Arial" w:hAnsi="Arial" w:cs="Arial"/>
          <w:sz w:val="24"/>
          <w:szCs w:val="24"/>
        </w:rPr>
        <w:t>точные</w:t>
      </w:r>
      <w:r w:rsidR="00AD3915">
        <w:rPr>
          <w:rFonts w:ascii="Arial" w:hAnsi="Arial" w:cs="Arial"/>
          <w:sz w:val="24"/>
          <w:szCs w:val="24"/>
        </w:rPr>
        <w:t xml:space="preserve"> </w:t>
      </w:r>
      <w:r w:rsidRPr="00DD7579">
        <w:rPr>
          <w:rFonts w:ascii="Arial" w:hAnsi="Arial" w:cs="Arial"/>
          <w:sz w:val="24"/>
          <w:szCs w:val="24"/>
        </w:rPr>
        <w:t>значения</w:t>
      </w:r>
      <w:r w:rsidR="00AD3915">
        <w:rPr>
          <w:rFonts w:ascii="Arial" w:hAnsi="Arial" w:cs="Arial"/>
          <w:sz w:val="24"/>
          <w:szCs w:val="24"/>
        </w:rPr>
        <w:t xml:space="preserve"> </w:t>
      </w:r>
      <w:r w:rsidRPr="00DD7579">
        <w:rPr>
          <w:rFonts w:ascii="Arial" w:hAnsi="Arial" w:cs="Arial"/>
          <w:sz w:val="24"/>
          <w:szCs w:val="24"/>
        </w:rPr>
        <w:t>зон</w:t>
      </w:r>
      <w:r w:rsidR="00AD3915">
        <w:rPr>
          <w:rFonts w:ascii="Arial" w:hAnsi="Arial" w:cs="Arial"/>
          <w:sz w:val="24"/>
          <w:szCs w:val="24"/>
        </w:rPr>
        <w:t xml:space="preserve"> </w:t>
      </w:r>
      <w:r w:rsidRPr="00DD7579">
        <w:rPr>
          <w:rFonts w:ascii="Arial" w:hAnsi="Arial" w:cs="Arial"/>
          <w:sz w:val="24"/>
          <w:szCs w:val="24"/>
        </w:rPr>
        <w:t>необходимо</w:t>
      </w:r>
      <w:r w:rsidR="00AD3915">
        <w:rPr>
          <w:rFonts w:ascii="Arial" w:hAnsi="Arial" w:cs="Arial"/>
          <w:sz w:val="24"/>
          <w:szCs w:val="24"/>
        </w:rPr>
        <w:t xml:space="preserve"> </w:t>
      </w:r>
      <w:r w:rsidRPr="00DD7579">
        <w:rPr>
          <w:rFonts w:ascii="Arial" w:hAnsi="Arial" w:cs="Arial"/>
          <w:sz w:val="24"/>
          <w:szCs w:val="24"/>
        </w:rPr>
        <w:t>определять</w:t>
      </w:r>
      <w:r w:rsidR="00AD3915">
        <w:rPr>
          <w:rFonts w:ascii="Arial" w:hAnsi="Arial" w:cs="Arial"/>
          <w:sz w:val="24"/>
          <w:szCs w:val="24"/>
        </w:rPr>
        <w:t xml:space="preserve"> </w:t>
      </w:r>
      <w:r w:rsidRPr="00DD7579">
        <w:rPr>
          <w:rFonts w:ascii="Arial" w:hAnsi="Arial" w:cs="Arial"/>
          <w:sz w:val="24"/>
          <w:szCs w:val="24"/>
        </w:rPr>
        <w:t>посредством</w:t>
      </w:r>
      <w:r w:rsidR="00AD3915">
        <w:rPr>
          <w:rFonts w:ascii="Arial" w:hAnsi="Arial" w:cs="Arial"/>
          <w:sz w:val="24"/>
          <w:szCs w:val="24"/>
        </w:rPr>
        <w:t xml:space="preserve"> </w:t>
      </w:r>
      <w:r w:rsidRPr="00DD7579">
        <w:rPr>
          <w:rFonts w:ascii="Arial" w:hAnsi="Arial" w:cs="Arial"/>
          <w:sz w:val="24"/>
          <w:szCs w:val="24"/>
        </w:rPr>
        <w:t>создания</w:t>
      </w:r>
      <w:r w:rsidR="00AD3915">
        <w:rPr>
          <w:rFonts w:ascii="Arial" w:hAnsi="Arial" w:cs="Arial"/>
          <w:sz w:val="24"/>
          <w:szCs w:val="24"/>
        </w:rPr>
        <w:t xml:space="preserve"> </w:t>
      </w:r>
      <w:r w:rsidRPr="00DD7579">
        <w:rPr>
          <w:rFonts w:ascii="Arial" w:hAnsi="Arial" w:cs="Arial"/>
          <w:sz w:val="24"/>
          <w:szCs w:val="24"/>
        </w:rPr>
        <w:t>проектов</w:t>
      </w:r>
      <w:r w:rsidR="00AD3915">
        <w:rPr>
          <w:rFonts w:ascii="Arial" w:hAnsi="Arial" w:cs="Arial"/>
          <w:sz w:val="24"/>
          <w:szCs w:val="24"/>
        </w:rPr>
        <w:t xml:space="preserve"> </w:t>
      </w:r>
      <w:r w:rsidRPr="00DD7579">
        <w:rPr>
          <w:rFonts w:ascii="Arial" w:hAnsi="Arial" w:cs="Arial"/>
          <w:sz w:val="24"/>
          <w:szCs w:val="24"/>
        </w:rPr>
        <w:t>санитарно-защитных</w:t>
      </w:r>
      <w:r w:rsidR="00AD3915">
        <w:rPr>
          <w:rFonts w:ascii="Arial" w:hAnsi="Arial" w:cs="Arial"/>
          <w:sz w:val="24"/>
          <w:szCs w:val="24"/>
        </w:rPr>
        <w:t xml:space="preserve"> </w:t>
      </w:r>
      <w:r w:rsidRPr="00DD7579">
        <w:rPr>
          <w:rFonts w:ascii="Arial" w:hAnsi="Arial" w:cs="Arial"/>
          <w:sz w:val="24"/>
          <w:szCs w:val="24"/>
        </w:rPr>
        <w:t>зон</w:t>
      </w:r>
      <w:r w:rsidR="00AD3915">
        <w:rPr>
          <w:rFonts w:ascii="Arial" w:hAnsi="Arial" w:cs="Arial"/>
          <w:sz w:val="24"/>
          <w:szCs w:val="24"/>
        </w:rPr>
        <w:t xml:space="preserve"> </w:t>
      </w:r>
      <w:r w:rsidRPr="00DD7579">
        <w:rPr>
          <w:rFonts w:ascii="Arial" w:hAnsi="Arial" w:cs="Arial"/>
          <w:sz w:val="24"/>
          <w:szCs w:val="24"/>
        </w:rPr>
        <w:t>для</w:t>
      </w:r>
      <w:r w:rsidR="00AD3915">
        <w:rPr>
          <w:rFonts w:ascii="Arial" w:hAnsi="Arial" w:cs="Arial"/>
          <w:sz w:val="24"/>
          <w:szCs w:val="24"/>
        </w:rPr>
        <w:t xml:space="preserve"> </w:t>
      </w:r>
      <w:r w:rsidRPr="00DD7579">
        <w:rPr>
          <w:rFonts w:ascii="Arial" w:hAnsi="Arial" w:cs="Arial"/>
          <w:sz w:val="24"/>
          <w:szCs w:val="24"/>
        </w:rPr>
        <w:t>каждого</w:t>
      </w:r>
      <w:r w:rsidR="00AD3915">
        <w:rPr>
          <w:rFonts w:ascii="Arial" w:hAnsi="Arial" w:cs="Arial"/>
          <w:sz w:val="24"/>
          <w:szCs w:val="24"/>
        </w:rPr>
        <w:t xml:space="preserve"> </w:t>
      </w:r>
      <w:r w:rsidRPr="00DD7579">
        <w:rPr>
          <w:rFonts w:ascii="Arial" w:hAnsi="Arial" w:cs="Arial"/>
          <w:sz w:val="24"/>
          <w:szCs w:val="24"/>
        </w:rPr>
        <w:t>конкретного</w:t>
      </w:r>
      <w:r w:rsidR="00AD3915">
        <w:rPr>
          <w:rFonts w:ascii="Arial" w:hAnsi="Arial" w:cs="Arial"/>
          <w:sz w:val="24"/>
          <w:szCs w:val="24"/>
        </w:rPr>
        <w:t xml:space="preserve"> </w:t>
      </w:r>
      <w:r w:rsidRPr="00DD7579">
        <w:rPr>
          <w:rFonts w:ascii="Arial" w:hAnsi="Arial" w:cs="Arial"/>
          <w:sz w:val="24"/>
          <w:szCs w:val="24"/>
        </w:rPr>
        <w:t>объекта.</w:t>
      </w:r>
    </w:p>
    <w:p w14:paraId="2C847253" w14:textId="77777777" w:rsidR="00BB69A3" w:rsidRPr="006C42DA" w:rsidRDefault="00BB69A3" w:rsidP="00BB69A3">
      <w:pPr>
        <w:tabs>
          <w:tab w:val="left" w:pos="993"/>
        </w:tabs>
        <w:spacing w:line="276" w:lineRule="auto"/>
        <w:rPr>
          <w:rFonts w:ascii="Arial" w:hAnsi="Arial" w:cs="Arial"/>
          <w:sz w:val="24"/>
          <w:szCs w:val="24"/>
        </w:rPr>
      </w:pPr>
    </w:p>
    <w:p w14:paraId="70229C16" w14:textId="63BCAA4F" w:rsidR="00BB69A3" w:rsidRDefault="00970217" w:rsidP="00BB69A3">
      <w:pPr>
        <w:pStyle w:val="af3"/>
        <w:keepNext/>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DA492C">
        <w:rPr>
          <w:noProof/>
        </w:rPr>
        <w:t>25</w:t>
      </w:r>
      <w:r w:rsidR="000A26FF">
        <w:rPr>
          <w:noProof/>
        </w:rPr>
        <w:fldChar w:fldCharType="end"/>
      </w:r>
      <w:r w:rsidR="00AD3915">
        <w:t xml:space="preserve"> </w:t>
      </w:r>
      <w:r w:rsidR="00BB69A3">
        <w:t>–</w:t>
      </w:r>
      <w:r w:rsidR="00AD3915">
        <w:t xml:space="preserve"> </w:t>
      </w:r>
      <w:r w:rsidR="00BB69A3" w:rsidRPr="002457B6">
        <w:t>Нормативные</w:t>
      </w:r>
      <w:r w:rsidR="00AD3915">
        <w:t xml:space="preserve"> </w:t>
      </w:r>
      <w:r w:rsidR="00BB69A3" w:rsidRPr="002457B6">
        <w:t>размеры</w:t>
      </w:r>
      <w:r w:rsidR="00AD3915">
        <w:t xml:space="preserve"> </w:t>
      </w:r>
      <w:r w:rsidR="00BB69A3" w:rsidRPr="002457B6">
        <w:t>СЗЗ</w:t>
      </w:r>
      <w:r w:rsidR="00AD3915">
        <w:t xml:space="preserve"> </w:t>
      </w:r>
      <w:r w:rsidR="00BB69A3" w:rsidRPr="002457B6">
        <w:t>от</w:t>
      </w:r>
      <w:r w:rsidR="00AD3915">
        <w:t xml:space="preserve"> </w:t>
      </w:r>
      <w:r w:rsidR="00BB69A3" w:rsidRPr="002457B6">
        <w:t>промышленных</w:t>
      </w:r>
      <w:r w:rsidR="00AD3915">
        <w:t xml:space="preserve"> </w:t>
      </w:r>
      <w:r w:rsidR="00BB69A3" w:rsidRPr="002457B6">
        <w:t>и</w:t>
      </w:r>
      <w:r w:rsidR="00AD3915">
        <w:t xml:space="preserve"> </w:t>
      </w:r>
      <w:r w:rsidR="00BB69A3" w:rsidRPr="002457B6">
        <w:t>иных</w:t>
      </w:r>
      <w:r w:rsidR="00AD3915">
        <w:t xml:space="preserve"> </w:t>
      </w:r>
      <w:r w:rsidR="00BB69A3" w:rsidRPr="002457B6">
        <w:t>объектов</w:t>
      </w:r>
    </w:p>
    <w:tbl>
      <w:tblPr>
        <w:tblStyle w:val="a8"/>
        <w:tblW w:w="5000" w:type="pct"/>
        <w:tblLook w:val="04A0" w:firstRow="1" w:lastRow="0" w:firstColumn="1" w:lastColumn="0" w:noHBand="0" w:noVBand="1"/>
      </w:tblPr>
      <w:tblGrid>
        <w:gridCol w:w="1162"/>
        <w:gridCol w:w="3845"/>
        <w:gridCol w:w="4563"/>
      </w:tblGrid>
      <w:tr w:rsidR="00BB69A3" w:rsidRPr="00EE641B" w14:paraId="1DB15E1F" w14:textId="77777777" w:rsidTr="00EC2231">
        <w:trPr>
          <w:tblHeader/>
        </w:trPr>
        <w:tc>
          <w:tcPr>
            <w:tcW w:w="607" w:type="pct"/>
            <w:vAlign w:val="center"/>
          </w:tcPr>
          <w:p w14:paraId="7ACAF232" w14:textId="77777777" w:rsidR="00BB69A3" w:rsidRPr="00EE641B" w:rsidRDefault="00BB69A3" w:rsidP="00EC2231">
            <w:pPr>
              <w:ind w:firstLine="0"/>
              <w:jc w:val="center"/>
              <w:rPr>
                <w:rFonts w:ascii="Arial Narrow" w:hAnsi="Arial Narrow"/>
                <w:b/>
              </w:rPr>
            </w:pPr>
            <w:r w:rsidRPr="00EE641B">
              <w:rPr>
                <w:rFonts w:ascii="Arial Narrow" w:hAnsi="Arial Narrow"/>
                <w:b/>
              </w:rPr>
              <w:t>№</w:t>
            </w:r>
          </w:p>
        </w:tc>
        <w:tc>
          <w:tcPr>
            <w:tcW w:w="2009" w:type="pct"/>
            <w:vAlign w:val="center"/>
          </w:tcPr>
          <w:p w14:paraId="56BA7241" w14:textId="0DE53266" w:rsidR="00BB69A3" w:rsidRPr="00EE641B" w:rsidRDefault="00BB69A3" w:rsidP="00EC2231">
            <w:pPr>
              <w:ind w:firstLine="0"/>
              <w:jc w:val="center"/>
              <w:rPr>
                <w:rFonts w:ascii="Arial Narrow" w:hAnsi="Arial Narrow"/>
                <w:b/>
              </w:rPr>
            </w:pPr>
            <w:r w:rsidRPr="00EE641B">
              <w:rPr>
                <w:rFonts w:ascii="Arial Narrow" w:hAnsi="Arial Narrow"/>
                <w:b/>
              </w:rPr>
              <w:t>Назначение</w:t>
            </w:r>
            <w:r w:rsidR="00AD3915">
              <w:rPr>
                <w:rFonts w:ascii="Arial Narrow" w:hAnsi="Arial Narrow"/>
                <w:b/>
              </w:rPr>
              <w:t xml:space="preserve"> </w:t>
            </w:r>
            <w:r w:rsidRPr="00EE641B">
              <w:rPr>
                <w:rFonts w:ascii="Arial Narrow" w:hAnsi="Arial Narrow"/>
                <w:b/>
              </w:rPr>
              <w:t>объекта</w:t>
            </w:r>
          </w:p>
        </w:tc>
        <w:tc>
          <w:tcPr>
            <w:tcW w:w="2383" w:type="pct"/>
            <w:vAlign w:val="center"/>
          </w:tcPr>
          <w:p w14:paraId="49BE1ED3" w14:textId="2682A4D5" w:rsidR="00BB69A3" w:rsidRPr="00EE641B" w:rsidRDefault="00BB69A3" w:rsidP="00EC2231">
            <w:pPr>
              <w:ind w:firstLine="0"/>
              <w:jc w:val="center"/>
              <w:rPr>
                <w:rFonts w:ascii="Arial Narrow" w:hAnsi="Arial Narrow"/>
                <w:b/>
              </w:rPr>
            </w:pPr>
            <w:r w:rsidRPr="00EE641B">
              <w:rPr>
                <w:rFonts w:ascii="Arial Narrow" w:hAnsi="Arial Narrow"/>
                <w:b/>
              </w:rPr>
              <w:t>Нормативный</w:t>
            </w:r>
            <w:r w:rsidR="00AD3915">
              <w:rPr>
                <w:rFonts w:ascii="Arial Narrow" w:hAnsi="Arial Narrow"/>
                <w:b/>
              </w:rPr>
              <w:t xml:space="preserve"> </w:t>
            </w:r>
            <w:r w:rsidRPr="00EE641B">
              <w:rPr>
                <w:rFonts w:ascii="Arial Narrow" w:hAnsi="Arial Narrow"/>
                <w:b/>
              </w:rPr>
              <w:t>размер,</w:t>
            </w:r>
            <w:r w:rsidR="00AD3915">
              <w:rPr>
                <w:rFonts w:ascii="Arial Narrow" w:hAnsi="Arial Narrow"/>
                <w:b/>
              </w:rPr>
              <w:t xml:space="preserve"> </w:t>
            </w:r>
            <w:proofErr w:type="gramStart"/>
            <w:r w:rsidRPr="00EE641B">
              <w:rPr>
                <w:rFonts w:ascii="Arial Narrow" w:hAnsi="Arial Narrow"/>
                <w:b/>
              </w:rPr>
              <w:t>м</w:t>
            </w:r>
            <w:proofErr w:type="gramEnd"/>
          </w:p>
        </w:tc>
      </w:tr>
      <w:tr w:rsidR="00BB69A3" w:rsidRPr="00EE641B" w14:paraId="677CB259" w14:textId="77777777" w:rsidTr="00EC2231">
        <w:trPr>
          <w:tblHeader/>
        </w:trPr>
        <w:tc>
          <w:tcPr>
            <w:tcW w:w="5000" w:type="pct"/>
            <w:gridSpan w:val="3"/>
            <w:vAlign w:val="center"/>
          </w:tcPr>
          <w:p w14:paraId="38747A18" w14:textId="259D6BCF" w:rsidR="00BB69A3" w:rsidRPr="00EE641B" w:rsidRDefault="00BB69A3" w:rsidP="00EC2231">
            <w:pPr>
              <w:ind w:firstLine="0"/>
              <w:jc w:val="center"/>
              <w:rPr>
                <w:rFonts w:ascii="Arial Narrow" w:hAnsi="Arial Narrow"/>
                <w:b/>
              </w:rPr>
            </w:pPr>
            <w:r w:rsidRPr="00EE641B">
              <w:rPr>
                <w:rFonts w:ascii="Arial Narrow" w:hAnsi="Arial Narrow"/>
                <w:b/>
              </w:rPr>
              <w:t>Санитарно-защитные</w:t>
            </w:r>
            <w:r w:rsidR="00AD3915">
              <w:rPr>
                <w:rFonts w:ascii="Arial Narrow" w:hAnsi="Arial Narrow"/>
                <w:b/>
              </w:rPr>
              <w:t xml:space="preserve"> </w:t>
            </w:r>
            <w:r w:rsidRPr="00EE641B">
              <w:rPr>
                <w:rFonts w:ascii="Arial Narrow" w:hAnsi="Arial Narrow"/>
                <w:b/>
              </w:rPr>
              <w:t>зоны</w:t>
            </w:r>
          </w:p>
        </w:tc>
      </w:tr>
      <w:tr w:rsidR="00BB69A3" w:rsidRPr="00EE641B" w14:paraId="46F9E1DA" w14:textId="77777777" w:rsidTr="00EC2231">
        <w:tc>
          <w:tcPr>
            <w:tcW w:w="607" w:type="pct"/>
            <w:vAlign w:val="center"/>
          </w:tcPr>
          <w:p w14:paraId="35D2F30C" w14:textId="77777777" w:rsidR="00BB69A3" w:rsidRPr="00EE641B" w:rsidRDefault="00BB69A3" w:rsidP="00435E20">
            <w:pPr>
              <w:pStyle w:val="a9"/>
              <w:numPr>
                <w:ilvl w:val="0"/>
                <w:numId w:val="40"/>
              </w:numPr>
              <w:contextualSpacing w:val="0"/>
              <w:jc w:val="center"/>
              <w:rPr>
                <w:rFonts w:ascii="Arial Narrow" w:hAnsi="Arial Narrow"/>
              </w:rPr>
            </w:pPr>
          </w:p>
        </w:tc>
        <w:tc>
          <w:tcPr>
            <w:tcW w:w="2009" w:type="pct"/>
            <w:vAlign w:val="center"/>
          </w:tcPr>
          <w:p w14:paraId="78C2F0B8" w14:textId="77777777" w:rsidR="00BB69A3" w:rsidRPr="00EE641B" w:rsidRDefault="00BB69A3" w:rsidP="00EC2231">
            <w:pPr>
              <w:ind w:firstLine="0"/>
              <w:jc w:val="center"/>
              <w:rPr>
                <w:rFonts w:ascii="Arial Narrow" w:hAnsi="Arial Narrow"/>
              </w:rPr>
            </w:pPr>
            <w:r w:rsidRPr="00EE641B">
              <w:rPr>
                <w:rFonts w:ascii="Arial Narrow" w:hAnsi="Arial Narrow"/>
              </w:rPr>
              <w:t>Скотомогильники</w:t>
            </w:r>
          </w:p>
        </w:tc>
        <w:tc>
          <w:tcPr>
            <w:tcW w:w="2383" w:type="pct"/>
            <w:vAlign w:val="center"/>
          </w:tcPr>
          <w:p w14:paraId="6999A91E" w14:textId="77777777" w:rsidR="00BB69A3" w:rsidRPr="00EE641B" w:rsidRDefault="00BB69A3" w:rsidP="00EC2231">
            <w:pPr>
              <w:ind w:firstLine="0"/>
              <w:jc w:val="center"/>
              <w:rPr>
                <w:rFonts w:ascii="Arial Narrow" w:hAnsi="Arial Narrow"/>
              </w:rPr>
            </w:pPr>
            <w:r w:rsidRPr="00EE641B">
              <w:rPr>
                <w:rFonts w:ascii="Arial Narrow" w:hAnsi="Arial Narrow"/>
              </w:rPr>
              <w:t>1000</w:t>
            </w:r>
          </w:p>
        </w:tc>
      </w:tr>
      <w:tr w:rsidR="00BB69A3" w:rsidRPr="00EE641B" w14:paraId="5687A0B9" w14:textId="77777777" w:rsidTr="00EC2231">
        <w:tc>
          <w:tcPr>
            <w:tcW w:w="607" w:type="pct"/>
            <w:vAlign w:val="center"/>
          </w:tcPr>
          <w:p w14:paraId="7B5A4EFE" w14:textId="77777777" w:rsidR="00BB69A3" w:rsidRPr="00EE641B" w:rsidRDefault="00BB69A3" w:rsidP="00435E20">
            <w:pPr>
              <w:pStyle w:val="a9"/>
              <w:numPr>
                <w:ilvl w:val="0"/>
                <w:numId w:val="40"/>
              </w:numPr>
              <w:contextualSpacing w:val="0"/>
              <w:jc w:val="center"/>
              <w:rPr>
                <w:rFonts w:ascii="Arial Narrow" w:hAnsi="Arial Narrow"/>
              </w:rPr>
            </w:pPr>
          </w:p>
        </w:tc>
        <w:tc>
          <w:tcPr>
            <w:tcW w:w="2009" w:type="pct"/>
            <w:vAlign w:val="center"/>
          </w:tcPr>
          <w:p w14:paraId="52956E91" w14:textId="1196A3FB" w:rsidR="00BB69A3" w:rsidRPr="00EE641B" w:rsidRDefault="00BB69A3" w:rsidP="00EC2231">
            <w:pPr>
              <w:ind w:firstLine="0"/>
              <w:jc w:val="center"/>
              <w:rPr>
                <w:rFonts w:ascii="Arial Narrow" w:hAnsi="Arial Narrow"/>
              </w:rPr>
            </w:pPr>
            <w:r w:rsidRPr="00EE641B">
              <w:rPr>
                <w:rFonts w:ascii="Arial Narrow" w:hAnsi="Arial Narrow"/>
              </w:rPr>
              <w:t>Полигоны</w:t>
            </w:r>
            <w:r w:rsidR="00AD3915">
              <w:rPr>
                <w:rFonts w:ascii="Arial Narrow" w:hAnsi="Arial Narrow"/>
              </w:rPr>
              <w:t xml:space="preserve"> </w:t>
            </w:r>
            <w:r w:rsidRPr="00EE641B">
              <w:rPr>
                <w:rFonts w:ascii="Arial Narrow" w:hAnsi="Arial Narrow"/>
              </w:rPr>
              <w:t>ТКО</w:t>
            </w:r>
          </w:p>
        </w:tc>
        <w:tc>
          <w:tcPr>
            <w:tcW w:w="2383" w:type="pct"/>
            <w:vAlign w:val="center"/>
          </w:tcPr>
          <w:p w14:paraId="49BF9A1A" w14:textId="77777777" w:rsidR="00BB69A3" w:rsidRPr="00EE641B" w:rsidRDefault="00BB69A3" w:rsidP="00EC2231">
            <w:pPr>
              <w:ind w:firstLine="0"/>
              <w:jc w:val="center"/>
              <w:rPr>
                <w:rFonts w:ascii="Arial Narrow" w:hAnsi="Arial Narrow"/>
              </w:rPr>
            </w:pPr>
            <w:r w:rsidRPr="00EE641B">
              <w:rPr>
                <w:rFonts w:ascii="Arial Narrow" w:hAnsi="Arial Narrow"/>
              </w:rPr>
              <w:t>1000</w:t>
            </w:r>
          </w:p>
        </w:tc>
      </w:tr>
      <w:tr w:rsidR="00BB69A3" w:rsidRPr="00EE641B" w14:paraId="4A367DD2" w14:textId="77777777" w:rsidTr="00EC2231">
        <w:tc>
          <w:tcPr>
            <w:tcW w:w="607" w:type="pct"/>
            <w:vAlign w:val="center"/>
          </w:tcPr>
          <w:p w14:paraId="2C2DCBC6" w14:textId="77777777" w:rsidR="00BB69A3" w:rsidRPr="00EE641B" w:rsidRDefault="00BB69A3" w:rsidP="00435E20">
            <w:pPr>
              <w:pStyle w:val="a9"/>
              <w:numPr>
                <w:ilvl w:val="0"/>
                <w:numId w:val="40"/>
              </w:numPr>
              <w:contextualSpacing w:val="0"/>
              <w:jc w:val="center"/>
              <w:rPr>
                <w:rFonts w:ascii="Arial Narrow" w:hAnsi="Arial Narrow"/>
              </w:rPr>
            </w:pPr>
          </w:p>
        </w:tc>
        <w:tc>
          <w:tcPr>
            <w:tcW w:w="2009" w:type="pct"/>
            <w:vAlign w:val="center"/>
          </w:tcPr>
          <w:p w14:paraId="73EF3A5A" w14:textId="1193FAD3" w:rsidR="00BB69A3" w:rsidRPr="00EE641B" w:rsidRDefault="00BB69A3" w:rsidP="00EC2231">
            <w:pPr>
              <w:ind w:firstLine="0"/>
              <w:jc w:val="center"/>
              <w:rPr>
                <w:rFonts w:ascii="Arial Narrow" w:hAnsi="Arial Narrow"/>
              </w:rPr>
            </w:pPr>
            <w:r w:rsidRPr="00EE641B">
              <w:rPr>
                <w:rFonts w:ascii="Arial Narrow" w:hAnsi="Arial Narrow"/>
              </w:rPr>
              <w:t>Промышленные</w:t>
            </w:r>
            <w:r w:rsidR="00AD3915">
              <w:rPr>
                <w:rFonts w:ascii="Arial Narrow" w:hAnsi="Arial Narrow"/>
              </w:rPr>
              <w:t xml:space="preserve"> </w:t>
            </w:r>
            <w:r w:rsidRPr="00EE641B">
              <w:rPr>
                <w:rFonts w:ascii="Arial Narrow" w:hAnsi="Arial Narrow"/>
              </w:rPr>
              <w:t>и</w:t>
            </w:r>
            <w:r w:rsidR="00AD3915">
              <w:rPr>
                <w:rFonts w:ascii="Arial Narrow" w:hAnsi="Arial Narrow"/>
              </w:rPr>
              <w:t xml:space="preserve"> </w:t>
            </w:r>
            <w:r w:rsidRPr="00EE641B">
              <w:rPr>
                <w:rFonts w:ascii="Arial Narrow" w:hAnsi="Arial Narrow"/>
              </w:rPr>
              <w:t>сельскохозяйственные</w:t>
            </w:r>
            <w:r w:rsidR="00AD3915">
              <w:rPr>
                <w:rFonts w:ascii="Arial Narrow" w:hAnsi="Arial Narrow"/>
              </w:rPr>
              <w:t xml:space="preserve"> </w:t>
            </w:r>
            <w:r w:rsidRPr="00EE641B">
              <w:rPr>
                <w:rFonts w:ascii="Arial Narrow" w:hAnsi="Arial Narrow"/>
              </w:rPr>
              <w:t>предприятия</w:t>
            </w:r>
            <w:r w:rsidR="00AD3915">
              <w:rPr>
                <w:rFonts w:ascii="Arial Narrow" w:hAnsi="Arial Narrow"/>
              </w:rPr>
              <w:t xml:space="preserve"> </w:t>
            </w:r>
            <w:r w:rsidRPr="00EE641B">
              <w:rPr>
                <w:rFonts w:ascii="Arial Narrow" w:hAnsi="Arial Narrow"/>
              </w:rPr>
              <w:t>I,</w:t>
            </w:r>
            <w:r w:rsidR="00AD3915">
              <w:rPr>
                <w:rFonts w:ascii="Arial Narrow" w:hAnsi="Arial Narrow"/>
              </w:rPr>
              <w:t xml:space="preserve"> </w:t>
            </w:r>
            <w:r w:rsidRPr="00EE641B">
              <w:rPr>
                <w:rFonts w:ascii="Arial Narrow" w:hAnsi="Arial Narrow"/>
              </w:rPr>
              <w:t>II,</w:t>
            </w:r>
            <w:r w:rsidR="00AD3915">
              <w:rPr>
                <w:rFonts w:ascii="Arial Narrow" w:hAnsi="Arial Narrow"/>
              </w:rPr>
              <w:t xml:space="preserve"> </w:t>
            </w:r>
            <w:r w:rsidRPr="00EE641B">
              <w:rPr>
                <w:rFonts w:ascii="Arial Narrow" w:hAnsi="Arial Narrow"/>
              </w:rPr>
              <w:t>III,</w:t>
            </w:r>
            <w:r w:rsidR="00AD3915">
              <w:rPr>
                <w:rFonts w:ascii="Arial Narrow" w:hAnsi="Arial Narrow"/>
              </w:rPr>
              <w:t xml:space="preserve"> </w:t>
            </w:r>
            <w:r w:rsidRPr="00EE641B">
              <w:rPr>
                <w:rFonts w:ascii="Arial Narrow" w:hAnsi="Arial Narrow"/>
              </w:rPr>
              <w:t>IV,</w:t>
            </w:r>
            <w:r w:rsidR="00AD3915">
              <w:rPr>
                <w:rFonts w:ascii="Arial Narrow" w:hAnsi="Arial Narrow"/>
              </w:rPr>
              <w:t xml:space="preserve"> </w:t>
            </w:r>
            <w:r w:rsidRPr="00EE641B">
              <w:rPr>
                <w:rFonts w:ascii="Arial Narrow" w:hAnsi="Arial Narrow"/>
              </w:rPr>
              <w:t>V</w:t>
            </w:r>
            <w:r w:rsidR="00AD3915">
              <w:rPr>
                <w:rFonts w:ascii="Arial Narrow" w:hAnsi="Arial Narrow"/>
              </w:rPr>
              <w:t xml:space="preserve"> </w:t>
            </w:r>
            <w:r w:rsidRPr="00EE641B">
              <w:rPr>
                <w:rFonts w:ascii="Arial Narrow" w:hAnsi="Arial Narrow"/>
              </w:rPr>
              <w:t>классов</w:t>
            </w:r>
            <w:r w:rsidR="00AD3915">
              <w:rPr>
                <w:rFonts w:ascii="Arial Narrow" w:hAnsi="Arial Narrow"/>
              </w:rPr>
              <w:t xml:space="preserve"> </w:t>
            </w:r>
            <w:r w:rsidRPr="00EE641B">
              <w:rPr>
                <w:rFonts w:ascii="Arial Narrow" w:hAnsi="Arial Narrow"/>
              </w:rPr>
              <w:t>опасности</w:t>
            </w:r>
          </w:p>
        </w:tc>
        <w:tc>
          <w:tcPr>
            <w:tcW w:w="2383" w:type="pct"/>
            <w:vAlign w:val="center"/>
          </w:tcPr>
          <w:p w14:paraId="3B9E7D37" w14:textId="490FFE04" w:rsidR="00BB69A3" w:rsidRPr="00EE641B" w:rsidRDefault="00BB69A3" w:rsidP="00EC2231">
            <w:pPr>
              <w:ind w:firstLine="0"/>
              <w:jc w:val="center"/>
              <w:rPr>
                <w:rFonts w:ascii="Arial Narrow" w:hAnsi="Arial Narrow"/>
              </w:rPr>
            </w:pPr>
            <w:r w:rsidRPr="00EE641B">
              <w:rPr>
                <w:rFonts w:ascii="Arial Narrow" w:hAnsi="Arial Narrow"/>
              </w:rPr>
              <w:t>1000,</w:t>
            </w:r>
            <w:r w:rsidR="00AD3915">
              <w:rPr>
                <w:rFonts w:ascii="Arial Narrow" w:hAnsi="Arial Narrow"/>
              </w:rPr>
              <w:t xml:space="preserve"> </w:t>
            </w:r>
            <w:r w:rsidRPr="00EE641B">
              <w:rPr>
                <w:rFonts w:ascii="Arial Narrow" w:hAnsi="Arial Narrow"/>
              </w:rPr>
              <w:t>500,</w:t>
            </w:r>
            <w:r w:rsidR="00AD3915">
              <w:rPr>
                <w:rFonts w:ascii="Arial Narrow" w:hAnsi="Arial Narrow"/>
              </w:rPr>
              <w:t xml:space="preserve"> </w:t>
            </w:r>
            <w:r w:rsidRPr="00EE641B">
              <w:rPr>
                <w:rFonts w:ascii="Arial Narrow" w:hAnsi="Arial Narrow"/>
              </w:rPr>
              <w:t>300,</w:t>
            </w:r>
            <w:r w:rsidR="00AD3915">
              <w:rPr>
                <w:rFonts w:ascii="Arial Narrow" w:hAnsi="Arial Narrow"/>
              </w:rPr>
              <w:t xml:space="preserve"> </w:t>
            </w:r>
            <w:r w:rsidRPr="00EE641B">
              <w:rPr>
                <w:rFonts w:ascii="Arial Narrow" w:hAnsi="Arial Narrow"/>
              </w:rPr>
              <w:t>100,</w:t>
            </w:r>
            <w:r w:rsidR="00AD3915">
              <w:rPr>
                <w:rFonts w:ascii="Arial Narrow" w:hAnsi="Arial Narrow"/>
              </w:rPr>
              <w:t xml:space="preserve"> </w:t>
            </w:r>
            <w:r w:rsidRPr="00EE641B">
              <w:rPr>
                <w:rFonts w:ascii="Arial Narrow" w:hAnsi="Arial Narrow"/>
              </w:rPr>
              <w:t>50</w:t>
            </w:r>
          </w:p>
        </w:tc>
      </w:tr>
      <w:tr w:rsidR="00BB69A3" w:rsidRPr="00EE641B" w14:paraId="4EC65162" w14:textId="77777777" w:rsidTr="00EC2231">
        <w:tc>
          <w:tcPr>
            <w:tcW w:w="607" w:type="pct"/>
            <w:vAlign w:val="center"/>
          </w:tcPr>
          <w:p w14:paraId="2785CF23" w14:textId="77777777" w:rsidR="00BB69A3" w:rsidRPr="00EE641B" w:rsidRDefault="00BB69A3" w:rsidP="00435E20">
            <w:pPr>
              <w:pStyle w:val="a9"/>
              <w:numPr>
                <w:ilvl w:val="0"/>
                <w:numId w:val="40"/>
              </w:numPr>
              <w:contextualSpacing w:val="0"/>
              <w:jc w:val="center"/>
              <w:rPr>
                <w:rFonts w:ascii="Arial Narrow" w:hAnsi="Arial Narrow"/>
              </w:rPr>
            </w:pPr>
          </w:p>
        </w:tc>
        <w:tc>
          <w:tcPr>
            <w:tcW w:w="2009" w:type="pct"/>
            <w:vAlign w:val="center"/>
          </w:tcPr>
          <w:p w14:paraId="53683021" w14:textId="11680F3B" w:rsidR="00BB69A3" w:rsidRPr="00EE641B" w:rsidRDefault="00BB69A3" w:rsidP="00EC2231">
            <w:pPr>
              <w:ind w:firstLine="0"/>
              <w:jc w:val="center"/>
              <w:rPr>
                <w:rFonts w:ascii="Arial Narrow" w:hAnsi="Arial Narrow"/>
              </w:rPr>
            </w:pPr>
            <w:r w:rsidRPr="00EE641B">
              <w:rPr>
                <w:rFonts w:ascii="Arial Narrow" w:hAnsi="Arial Narrow"/>
              </w:rPr>
              <w:t>Очистные</w:t>
            </w:r>
            <w:r w:rsidR="00AD3915">
              <w:rPr>
                <w:rFonts w:ascii="Arial Narrow" w:hAnsi="Arial Narrow"/>
              </w:rPr>
              <w:t xml:space="preserve"> </w:t>
            </w:r>
            <w:r w:rsidRPr="00EE641B">
              <w:rPr>
                <w:rFonts w:ascii="Arial Narrow" w:hAnsi="Arial Narrow"/>
              </w:rPr>
              <w:t>сооружения</w:t>
            </w:r>
            <w:r w:rsidR="00AD3915">
              <w:rPr>
                <w:rFonts w:ascii="Arial Narrow" w:hAnsi="Arial Narrow"/>
              </w:rPr>
              <w:t xml:space="preserve"> </w:t>
            </w:r>
          </w:p>
        </w:tc>
        <w:tc>
          <w:tcPr>
            <w:tcW w:w="2383" w:type="pct"/>
            <w:vAlign w:val="center"/>
          </w:tcPr>
          <w:p w14:paraId="5F0B4797" w14:textId="77777777" w:rsidR="00BB69A3" w:rsidRPr="00EE641B" w:rsidRDefault="00BB69A3" w:rsidP="00EC2231">
            <w:pPr>
              <w:ind w:firstLine="0"/>
              <w:jc w:val="center"/>
              <w:rPr>
                <w:rFonts w:ascii="Arial Narrow" w:hAnsi="Arial Narrow"/>
              </w:rPr>
            </w:pPr>
            <w:r w:rsidRPr="00EE641B">
              <w:rPr>
                <w:rFonts w:ascii="Arial Narrow" w:hAnsi="Arial Narrow"/>
              </w:rPr>
              <w:t>500</w:t>
            </w:r>
          </w:p>
        </w:tc>
      </w:tr>
      <w:tr w:rsidR="00BB69A3" w:rsidRPr="00EE641B" w14:paraId="7F811094" w14:textId="77777777" w:rsidTr="00EC2231">
        <w:tc>
          <w:tcPr>
            <w:tcW w:w="607" w:type="pct"/>
            <w:vAlign w:val="center"/>
          </w:tcPr>
          <w:p w14:paraId="292CFB2A" w14:textId="77777777" w:rsidR="00BB69A3" w:rsidRPr="00EE641B" w:rsidRDefault="00BB69A3" w:rsidP="00435E20">
            <w:pPr>
              <w:pStyle w:val="a9"/>
              <w:numPr>
                <w:ilvl w:val="0"/>
                <w:numId w:val="40"/>
              </w:numPr>
              <w:contextualSpacing w:val="0"/>
              <w:jc w:val="center"/>
              <w:rPr>
                <w:rFonts w:ascii="Arial Narrow" w:hAnsi="Arial Narrow"/>
              </w:rPr>
            </w:pPr>
          </w:p>
        </w:tc>
        <w:tc>
          <w:tcPr>
            <w:tcW w:w="2009" w:type="pct"/>
            <w:vAlign w:val="center"/>
          </w:tcPr>
          <w:p w14:paraId="3DAC3693" w14:textId="52CCEABF" w:rsidR="00BB69A3" w:rsidRPr="00EE641B" w:rsidRDefault="00BB69A3" w:rsidP="00EC2231">
            <w:pPr>
              <w:ind w:firstLine="0"/>
              <w:jc w:val="center"/>
              <w:rPr>
                <w:rFonts w:ascii="Arial Narrow" w:hAnsi="Arial Narrow"/>
              </w:rPr>
            </w:pPr>
            <w:r w:rsidRPr="00EE641B">
              <w:rPr>
                <w:rFonts w:ascii="Arial Narrow" w:hAnsi="Arial Narrow"/>
              </w:rPr>
              <w:t>Автозаправочные</w:t>
            </w:r>
            <w:r w:rsidR="00AD3915">
              <w:rPr>
                <w:rFonts w:ascii="Arial Narrow" w:hAnsi="Arial Narrow"/>
              </w:rPr>
              <w:t xml:space="preserve"> </w:t>
            </w:r>
            <w:r w:rsidRPr="00EE641B">
              <w:rPr>
                <w:rFonts w:ascii="Arial Narrow" w:hAnsi="Arial Narrow"/>
              </w:rPr>
              <w:t>станции</w:t>
            </w:r>
          </w:p>
        </w:tc>
        <w:tc>
          <w:tcPr>
            <w:tcW w:w="2383" w:type="pct"/>
            <w:vAlign w:val="center"/>
          </w:tcPr>
          <w:p w14:paraId="12B687B6" w14:textId="77777777" w:rsidR="00BB69A3" w:rsidRPr="00EE641B" w:rsidRDefault="00BB69A3" w:rsidP="00EC2231">
            <w:pPr>
              <w:ind w:firstLine="0"/>
              <w:jc w:val="center"/>
              <w:rPr>
                <w:rFonts w:ascii="Arial Narrow" w:hAnsi="Arial Narrow"/>
              </w:rPr>
            </w:pPr>
            <w:r w:rsidRPr="00EE641B">
              <w:rPr>
                <w:rFonts w:ascii="Arial Narrow" w:hAnsi="Arial Narrow"/>
              </w:rPr>
              <w:t>100</w:t>
            </w:r>
          </w:p>
        </w:tc>
      </w:tr>
      <w:tr w:rsidR="00BB69A3" w:rsidRPr="00EE641B" w14:paraId="4195A59D" w14:textId="77777777" w:rsidTr="00EC2231">
        <w:tc>
          <w:tcPr>
            <w:tcW w:w="607" w:type="pct"/>
            <w:vAlign w:val="center"/>
          </w:tcPr>
          <w:p w14:paraId="1565F834" w14:textId="77777777" w:rsidR="00BB69A3" w:rsidRPr="00EE641B" w:rsidRDefault="00BB69A3" w:rsidP="00435E20">
            <w:pPr>
              <w:pStyle w:val="a9"/>
              <w:numPr>
                <w:ilvl w:val="0"/>
                <w:numId w:val="40"/>
              </w:numPr>
              <w:contextualSpacing w:val="0"/>
              <w:jc w:val="center"/>
              <w:rPr>
                <w:rFonts w:ascii="Arial Narrow" w:hAnsi="Arial Narrow"/>
              </w:rPr>
            </w:pPr>
          </w:p>
        </w:tc>
        <w:tc>
          <w:tcPr>
            <w:tcW w:w="2009" w:type="pct"/>
            <w:vAlign w:val="center"/>
          </w:tcPr>
          <w:p w14:paraId="03EF8EE1" w14:textId="77777777" w:rsidR="00BB69A3" w:rsidRPr="00EE641B" w:rsidRDefault="00BB69A3" w:rsidP="00EC2231">
            <w:pPr>
              <w:ind w:firstLine="0"/>
              <w:jc w:val="center"/>
              <w:rPr>
                <w:rFonts w:ascii="Arial Narrow" w:hAnsi="Arial Narrow"/>
              </w:rPr>
            </w:pPr>
            <w:r w:rsidRPr="00EE641B">
              <w:rPr>
                <w:rFonts w:ascii="Arial Narrow" w:hAnsi="Arial Narrow"/>
              </w:rPr>
              <w:t>Кладбища</w:t>
            </w:r>
          </w:p>
        </w:tc>
        <w:tc>
          <w:tcPr>
            <w:tcW w:w="2383" w:type="pct"/>
            <w:vAlign w:val="center"/>
          </w:tcPr>
          <w:p w14:paraId="1848F2C1" w14:textId="239989D3" w:rsidR="00BB69A3" w:rsidRPr="00EE641B" w:rsidRDefault="00BB69A3" w:rsidP="00EC2231">
            <w:pPr>
              <w:ind w:firstLine="0"/>
              <w:jc w:val="center"/>
              <w:rPr>
                <w:rFonts w:ascii="Arial Narrow" w:hAnsi="Arial Narrow"/>
              </w:rPr>
            </w:pPr>
            <w:r w:rsidRPr="00EE641B">
              <w:rPr>
                <w:rFonts w:ascii="Arial Narrow" w:hAnsi="Arial Narrow"/>
              </w:rPr>
              <w:t>500,</w:t>
            </w:r>
            <w:r w:rsidR="00AD3915">
              <w:rPr>
                <w:rFonts w:ascii="Arial Narrow" w:hAnsi="Arial Narrow"/>
              </w:rPr>
              <w:t xml:space="preserve"> </w:t>
            </w:r>
            <w:r w:rsidRPr="00EE641B">
              <w:rPr>
                <w:rFonts w:ascii="Arial Narrow" w:hAnsi="Arial Narrow"/>
              </w:rPr>
              <w:t>300,</w:t>
            </w:r>
            <w:r w:rsidR="00AD3915">
              <w:rPr>
                <w:rFonts w:ascii="Arial Narrow" w:hAnsi="Arial Narrow"/>
              </w:rPr>
              <w:t xml:space="preserve"> </w:t>
            </w:r>
            <w:r w:rsidRPr="00EE641B">
              <w:rPr>
                <w:rFonts w:ascii="Arial Narrow" w:hAnsi="Arial Narrow"/>
              </w:rPr>
              <w:t>100,</w:t>
            </w:r>
            <w:r w:rsidR="00AD3915">
              <w:rPr>
                <w:rFonts w:ascii="Arial Narrow" w:hAnsi="Arial Narrow"/>
              </w:rPr>
              <w:t xml:space="preserve"> </w:t>
            </w:r>
            <w:r w:rsidRPr="00EE641B">
              <w:rPr>
                <w:rFonts w:ascii="Arial Narrow" w:hAnsi="Arial Narrow"/>
              </w:rPr>
              <w:t>50</w:t>
            </w:r>
          </w:p>
        </w:tc>
      </w:tr>
      <w:tr w:rsidR="00BB69A3" w:rsidRPr="00EE641B" w14:paraId="7059C28A" w14:textId="77777777" w:rsidTr="00EC2231">
        <w:trPr>
          <w:tblHeader/>
        </w:trPr>
        <w:tc>
          <w:tcPr>
            <w:tcW w:w="5000" w:type="pct"/>
            <w:gridSpan w:val="3"/>
            <w:vAlign w:val="center"/>
          </w:tcPr>
          <w:p w14:paraId="24FF4729" w14:textId="180290DF" w:rsidR="00BB69A3" w:rsidRPr="00EE641B" w:rsidRDefault="00BB69A3" w:rsidP="00EC2231">
            <w:pPr>
              <w:ind w:firstLine="0"/>
              <w:jc w:val="center"/>
              <w:rPr>
                <w:rFonts w:ascii="Arial Narrow" w:hAnsi="Arial Narrow"/>
                <w:b/>
              </w:rPr>
            </w:pPr>
            <w:r w:rsidRPr="00EE641B">
              <w:rPr>
                <w:rFonts w:ascii="Arial Narrow" w:hAnsi="Arial Narrow"/>
                <w:b/>
              </w:rPr>
              <w:t>Санитарный</w:t>
            </w:r>
            <w:r w:rsidR="00AD3915">
              <w:rPr>
                <w:rFonts w:ascii="Arial Narrow" w:hAnsi="Arial Narrow"/>
                <w:b/>
              </w:rPr>
              <w:t xml:space="preserve"> </w:t>
            </w:r>
            <w:r w:rsidRPr="00EE641B">
              <w:rPr>
                <w:rFonts w:ascii="Arial Narrow" w:hAnsi="Arial Narrow"/>
                <w:b/>
              </w:rPr>
              <w:t>разрыв</w:t>
            </w:r>
          </w:p>
        </w:tc>
      </w:tr>
      <w:tr w:rsidR="00BB69A3" w:rsidRPr="00EE641B" w14:paraId="0F88B58B" w14:textId="77777777" w:rsidTr="00EC2231">
        <w:tc>
          <w:tcPr>
            <w:tcW w:w="607" w:type="pct"/>
            <w:vAlign w:val="center"/>
          </w:tcPr>
          <w:p w14:paraId="3E890F62" w14:textId="77777777" w:rsidR="00BB69A3" w:rsidRPr="00EE641B" w:rsidRDefault="00BB69A3" w:rsidP="00435E20">
            <w:pPr>
              <w:pStyle w:val="a9"/>
              <w:numPr>
                <w:ilvl w:val="0"/>
                <w:numId w:val="40"/>
              </w:numPr>
              <w:contextualSpacing w:val="0"/>
              <w:jc w:val="center"/>
              <w:rPr>
                <w:rFonts w:ascii="Arial Narrow" w:hAnsi="Arial Narrow"/>
              </w:rPr>
            </w:pPr>
          </w:p>
        </w:tc>
        <w:tc>
          <w:tcPr>
            <w:tcW w:w="2009" w:type="pct"/>
            <w:vAlign w:val="center"/>
          </w:tcPr>
          <w:p w14:paraId="2B200822" w14:textId="2F7DAD5A" w:rsidR="00BB69A3" w:rsidRPr="00EE641B" w:rsidRDefault="00BB69A3" w:rsidP="00EC2231">
            <w:pPr>
              <w:pStyle w:val="Default"/>
              <w:jc w:val="center"/>
              <w:rPr>
                <w:rFonts w:ascii="Arial Narrow" w:hAnsi="Arial Narrow"/>
                <w:sz w:val="22"/>
                <w:szCs w:val="22"/>
              </w:rPr>
            </w:pPr>
            <w:r w:rsidRPr="00EE641B">
              <w:rPr>
                <w:rFonts w:ascii="Arial Narrow" w:hAnsi="Arial Narrow"/>
                <w:sz w:val="22"/>
                <w:szCs w:val="22"/>
              </w:rPr>
              <w:t>Магистральный</w:t>
            </w:r>
            <w:r w:rsidR="00AD3915">
              <w:rPr>
                <w:rFonts w:ascii="Arial Narrow" w:hAnsi="Arial Narrow"/>
                <w:sz w:val="22"/>
                <w:szCs w:val="22"/>
              </w:rPr>
              <w:t xml:space="preserve"> </w:t>
            </w:r>
            <w:r w:rsidRPr="00EE641B">
              <w:rPr>
                <w:rFonts w:ascii="Arial Narrow" w:hAnsi="Arial Narrow"/>
                <w:sz w:val="22"/>
                <w:szCs w:val="22"/>
              </w:rPr>
              <w:t>газопровод</w:t>
            </w:r>
            <w:r w:rsidR="00AD3915">
              <w:rPr>
                <w:rFonts w:ascii="Arial Narrow" w:hAnsi="Arial Narrow"/>
                <w:sz w:val="22"/>
                <w:szCs w:val="22"/>
              </w:rPr>
              <w:t xml:space="preserve"> </w:t>
            </w:r>
          </w:p>
        </w:tc>
        <w:tc>
          <w:tcPr>
            <w:tcW w:w="2383" w:type="pct"/>
            <w:vAlign w:val="center"/>
          </w:tcPr>
          <w:p w14:paraId="06E4B88D" w14:textId="7A4BAED2" w:rsidR="00BB69A3" w:rsidRPr="00EE641B" w:rsidRDefault="00BB69A3" w:rsidP="00EC2231">
            <w:pPr>
              <w:pStyle w:val="Default"/>
              <w:jc w:val="center"/>
              <w:rPr>
                <w:rFonts w:ascii="Arial Narrow" w:hAnsi="Arial Narrow"/>
                <w:sz w:val="22"/>
                <w:szCs w:val="22"/>
              </w:rPr>
            </w:pPr>
            <w:r w:rsidRPr="00EE641B">
              <w:rPr>
                <w:rFonts w:ascii="Arial Narrow" w:hAnsi="Arial Narrow"/>
                <w:sz w:val="22"/>
                <w:szCs w:val="22"/>
              </w:rPr>
              <w:t>350;</w:t>
            </w:r>
            <w:r w:rsidR="00AD3915">
              <w:rPr>
                <w:rFonts w:ascii="Arial Narrow" w:hAnsi="Arial Narrow"/>
                <w:sz w:val="22"/>
                <w:szCs w:val="22"/>
              </w:rPr>
              <w:t xml:space="preserve"> </w:t>
            </w:r>
            <w:r w:rsidRPr="00EE641B">
              <w:rPr>
                <w:rFonts w:ascii="Arial Narrow" w:hAnsi="Arial Narrow"/>
                <w:sz w:val="22"/>
                <w:szCs w:val="22"/>
              </w:rPr>
              <w:t>150</w:t>
            </w:r>
            <w:r w:rsidR="00AD3915">
              <w:rPr>
                <w:rFonts w:ascii="Arial Narrow" w:hAnsi="Arial Narrow"/>
                <w:sz w:val="22"/>
                <w:szCs w:val="22"/>
              </w:rPr>
              <w:t xml:space="preserve"> </w:t>
            </w:r>
          </w:p>
        </w:tc>
      </w:tr>
      <w:tr w:rsidR="00BB69A3" w:rsidRPr="00EE641B" w14:paraId="12689761" w14:textId="77777777" w:rsidTr="00EC2231">
        <w:tc>
          <w:tcPr>
            <w:tcW w:w="607" w:type="pct"/>
            <w:vAlign w:val="center"/>
          </w:tcPr>
          <w:p w14:paraId="0AA95171" w14:textId="77777777" w:rsidR="00BB69A3" w:rsidRPr="00EE641B" w:rsidRDefault="00BB69A3" w:rsidP="00435E20">
            <w:pPr>
              <w:pStyle w:val="a9"/>
              <w:numPr>
                <w:ilvl w:val="0"/>
                <w:numId w:val="40"/>
              </w:numPr>
              <w:contextualSpacing w:val="0"/>
              <w:jc w:val="center"/>
              <w:rPr>
                <w:rFonts w:ascii="Arial Narrow" w:hAnsi="Arial Narrow"/>
              </w:rPr>
            </w:pPr>
          </w:p>
        </w:tc>
        <w:tc>
          <w:tcPr>
            <w:tcW w:w="2009" w:type="pct"/>
            <w:vAlign w:val="center"/>
          </w:tcPr>
          <w:p w14:paraId="1CA61B84" w14:textId="2E9F3B8F" w:rsidR="00BB69A3" w:rsidRPr="00EE641B" w:rsidRDefault="00BB69A3" w:rsidP="00EC2231">
            <w:pPr>
              <w:pStyle w:val="Default"/>
              <w:jc w:val="center"/>
              <w:rPr>
                <w:rFonts w:ascii="Arial Narrow" w:hAnsi="Arial Narrow"/>
                <w:sz w:val="22"/>
                <w:szCs w:val="22"/>
              </w:rPr>
            </w:pPr>
            <w:r w:rsidRPr="00EE641B">
              <w:rPr>
                <w:rFonts w:ascii="Arial Narrow" w:hAnsi="Arial Narrow"/>
                <w:sz w:val="22"/>
                <w:szCs w:val="22"/>
              </w:rPr>
              <w:t>Магистральный</w:t>
            </w:r>
            <w:r w:rsidR="00AD3915">
              <w:rPr>
                <w:rFonts w:ascii="Arial Narrow" w:hAnsi="Arial Narrow"/>
                <w:sz w:val="22"/>
                <w:szCs w:val="22"/>
              </w:rPr>
              <w:t xml:space="preserve"> </w:t>
            </w:r>
            <w:r w:rsidRPr="00EE641B">
              <w:rPr>
                <w:rFonts w:ascii="Arial Narrow" w:hAnsi="Arial Narrow"/>
                <w:sz w:val="22"/>
                <w:szCs w:val="22"/>
              </w:rPr>
              <w:t>нефтепровод</w:t>
            </w:r>
            <w:r w:rsidR="00AD3915">
              <w:rPr>
                <w:rFonts w:ascii="Arial Narrow" w:hAnsi="Arial Narrow"/>
                <w:sz w:val="22"/>
                <w:szCs w:val="22"/>
              </w:rPr>
              <w:t xml:space="preserve"> </w:t>
            </w:r>
          </w:p>
        </w:tc>
        <w:tc>
          <w:tcPr>
            <w:tcW w:w="2383" w:type="pct"/>
            <w:vAlign w:val="center"/>
          </w:tcPr>
          <w:p w14:paraId="2B7A6B06" w14:textId="375F075D" w:rsidR="00BB69A3" w:rsidRPr="00EE641B" w:rsidRDefault="00BB69A3" w:rsidP="00EC2231">
            <w:pPr>
              <w:pStyle w:val="Default"/>
              <w:jc w:val="center"/>
              <w:rPr>
                <w:rFonts w:ascii="Arial Narrow" w:hAnsi="Arial Narrow"/>
                <w:sz w:val="22"/>
                <w:szCs w:val="22"/>
              </w:rPr>
            </w:pPr>
            <w:r w:rsidRPr="00EE641B">
              <w:rPr>
                <w:rFonts w:ascii="Arial Narrow" w:hAnsi="Arial Narrow"/>
                <w:sz w:val="22"/>
                <w:szCs w:val="22"/>
              </w:rPr>
              <w:t>100</w:t>
            </w:r>
            <w:r w:rsidR="00AD3915">
              <w:rPr>
                <w:rFonts w:ascii="Arial Narrow" w:hAnsi="Arial Narrow"/>
                <w:sz w:val="22"/>
                <w:szCs w:val="22"/>
              </w:rPr>
              <w:t xml:space="preserve"> </w:t>
            </w:r>
          </w:p>
        </w:tc>
      </w:tr>
    </w:tbl>
    <w:p w14:paraId="518421AE" w14:textId="77777777" w:rsidR="00EE641B" w:rsidRDefault="00EE641B" w:rsidP="00BB69A3">
      <w:pPr>
        <w:tabs>
          <w:tab w:val="left" w:pos="993"/>
        </w:tabs>
        <w:spacing w:line="276" w:lineRule="auto"/>
        <w:rPr>
          <w:rFonts w:ascii="Arial" w:hAnsi="Arial" w:cs="Arial"/>
          <w:sz w:val="24"/>
          <w:szCs w:val="24"/>
        </w:rPr>
      </w:pPr>
    </w:p>
    <w:p w14:paraId="550CE7F3" w14:textId="490AAE5A" w:rsidR="00BB69A3" w:rsidRDefault="00BB69A3" w:rsidP="00BB69A3">
      <w:pPr>
        <w:tabs>
          <w:tab w:val="left" w:pos="993"/>
        </w:tabs>
        <w:spacing w:line="276" w:lineRule="auto"/>
        <w:rPr>
          <w:rFonts w:ascii="Arial" w:hAnsi="Arial" w:cs="Arial"/>
          <w:sz w:val="24"/>
          <w:szCs w:val="24"/>
        </w:rPr>
      </w:pPr>
      <w:r w:rsidRPr="006C42DA">
        <w:rPr>
          <w:rFonts w:ascii="Arial" w:hAnsi="Arial" w:cs="Arial"/>
          <w:sz w:val="24"/>
          <w:szCs w:val="24"/>
        </w:rPr>
        <w:t>Для</w:t>
      </w:r>
      <w:r w:rsidR="00AD3915">
        <w:rPr>
          <w:rFonts w:ascii="Arial" w:hAnsi="Arial" w:cs="Arial"/>
          <w:sz w:val="24"/>
          <w:szCs w:val="24"/>
        </w:rPr>
        <w:t xml:space="preserve"> </w:t>
      </w:r>
      <w:r w:rsidRPr="006C42DA">
        <w:rPr>
          <w:rFonts w:ascii="Arial" w:hAnsi="Arial" w:cs="Arial"/>
          <w:sz w:val="24"/>
          <w:szCs w:val="24"/>
        </w:rPr>
        <w:t>автомагистралей,</w:t>
      </w:r>
      <w:r w:rsidR="00AD3915">
        <w:rPr>
          <w:rFonts w:ascii="Arial" w:hAnsi="Arial" w:cs="Arial"/>
          <w:sz w:val="24"/>
          <w:szCs w:val="24"/>
        </w:rPr>
        <w:t xml:space="preserve"> </w:t>
      </w:r>
      <w:r w:rsidRPr="006C42DA">
        <w:rPr>
          <w:rFonts w:ascii="Arial" w:hAnsi="Arial" w:cs="Arial"/>
          <w:sz w:val="24"/>
          <w:szCs w:val="24"/>
        </w:rPr>
        <w:t>линий</w:t>
      </w:r>
      <w:r w:rsidR="00AD3915">
        <w:rPr>
          <w:rFonts w:ascii="Arial" w:hAnsi="Arial" w:cs="Arial"/>
          <w:sz w:val="24"/>
          <w:szCs w:val="24"/>
        </w:rPr>
        <w:t xml:space="preserve"> </w:t>
      </w:r>
      <w:r w:rsidRPr="006C42DA">
        <w:rPr>
          <w:rFonts w:ascii="Arial" w:hAnsi="Arial" w:cs="Arial"/>
          <w:sz w:val="24"/>
          <w:szCs w:val="24"/>
        </w:rPr>
        <w:t>железнодорожного</w:t>
      </w:r>
      <w:r w:rsidR="00AD3915">
        <w:rPr>
          <w:rFonts w:ascii="Arial" w:hAnsi="Arial" w:cs="Arial"/>
          <w:sz w:val="24"/>
          <w:szCs w:val="24"/>
        </w:rPr>
        <w:t xml:space="preserve"> </w:t>
      </w:r>
      <w:r w:rsidRPr="006C42DA">
        <w:rPr>
          <w:rFonts w:ascii="Arial" w:hAnsi="Arial" w:cs="Arial"/>
          <w:sz w:val="24"/>
          <w:szCs w:val="24"/>
        </w:rPr>
        <w:t>транспорта,</w:t>
      </w:r>
      <w:r w:rsidR="00AD3915">
        <w:rPr>
          <w:rFonts w:ascii="Arial" w:hAnsi="Arial" w:cs="Arial"/>
          <w:sz w:val="24"/>
          <w:szCs w:val="24"/>
        </w:rPr>
        <w:t xml:space="preserve"> </w:t>
      </w:r>
      <w:r w:rsidRPr="006C42DA">
        <w:rPr>
          <w:rFonts w:ascii="Arial" w:hAnsi="Arial" w:cs="Arial"/>
          <w:sz w:val="24"/>
          <w:szCs w:val="24"/>
        </w:rPr>
        <w:t>метрополитена,</w:t>
      </w:r>
      <w:r w:rsidR="00AD3915">
        <w:rPr>
          <w:rFonts w:ascii="Arial" w:hAnsi="Arial" w:cs="Arial"/>
          <w:sz w:val="24"/>
          <w:szCs w:val="24"/>
        </w:rPr>
        <w:t xml:space="preserve"> </w:t>
      </w:r>
      <w:r w:rsidRPr="006C42DA">
        <w:rPr>
          <w:rFonts w:ascii="Arial" w:hAnsi="Arial" w:cs="Arial"/>
          <w:sz w:val="24"/>
          <w:szCs w:val="24"/>
        </w:rPr>
        <w:t>гаражей</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автостоянок,</w:t>
      </w:r>
      <w:r w:rsidR="00AD3915">
        <w:rPr>
          <w:rFonts w:ascii="Arial" w:hAnsi="Arial" w:cs="Arial"/>
          <w:sz w:val="24"/>
          <w:szCs w:val="24"/>
        </w:rPr>
        <w:t xml:space="preserve"> </w:t>
      </w:r>
      <w:r w:rsidRPr="006C42DA">
        <w:rPr>
          <w:rFonts w:ascii="Arial" w:hAnsi="Arial" w:cs="Arial"/>
          <w:sz w:val="24"/>
          <w:szCs w:val="24"/>
        </w:rPr>
        <w:t>а</w:t>
      </w:r>
      <w:r w:rsidR="00AD3915">
        <w:rPr>
          <w:rFonts w:ascii="Arial" w:hAnsi="Arial" w:cs="Arial"/>
          <w:sz w:val="24"/>
          <w:szCs w:val="24"/>
        </w:rPr>
        <w:t xml:space="preserve"> </w:t>
      </w:r>
      <w:r w:rsidRPr="006C42DA">
        <w:rPr>
          <w:rFonts w:ascii="Arial" w:hAnsi="Arial" w:cs="Arial"/>
          <w:sz w:val="24"/>
          <w:szCs w:val="24"/>
        </w:rPr>
        <w:t>также</w:t>
      </w:r>
      <w:r w:rsidR="00AD3915">
        <w:rPr>
          <w:rFonts w:ascii="Arial" w:hAnsi="Arial" w:cs="Arial"/>
          <w:sz w:val="24"/>
          <w:szCs w:val="24"/>
        </w:rPr>
        <w:t xml:space="preserve"> </w:t>
      </w:r>
      <w:r w:rsidRPr="006C42DA">
        <w:rPr>
          <w:rFonts w:ascii="Arial" w:hAnsi="Arial" w:cs="Arial"/>
          <w:sz w:val="24"/>
          <w:szCs w:val="24"/>
        </w:rPr>
        <w:t>вдоль</w:t>
      </w:r>
      <w:r w:rsidR="00AD3915">
        <w:rPr>
          <w:rFonts w:ascii="Arial" w:hAnsi="Arial" w:cs="Arial"/>
          <w:sz w:val="24"/>
          <w:szCs w:val="24"/>
        </w:rPr>
        <w:t xml:space="preserve"> </w:t>
      </w:r>
      <w:r w:rsidRPr="006C42DA">
        <w:rPr>
          <w:rFonts w:ascii="Arial" w:hAnsi="Arial" w:cs="Arial"/>
          <w:sz w:val="24"/>
          <w:szCs w:val="24"/>
        </w:rPr>
        <w:t>стандартных</w:t>
      </w:r>
      <w:r w:rsidR="00AD3915">
        <w:rPr>
          <w:rFonts w:ascii="Arial" w:hAnsi="Arial" w:cs="Arial"/>
          <w:sz w:val="24"/>
          <w:szCs w:val="24"/>
        </w:rPr>
        <w:t xml:space="preserve"> </w:t>
      </w:r>
      <w:r w:rsidRPr="006C42DA">
        <w:rPr>
          <w:rFonts w:ascii="Arial" w:hAnsi="Arial" w:cs="Arial"/>
          <w:sz w:val="24"/>
          <w:szCs w:val="24"/>
        </w:rPr>
        <w:t>маршрутов</w:t>
      </w:r>
      <w:r w:rsidR="00AD3915">
        <w:rPr>
          <w:rFonts w:ascii="Arial" w:hAnsi="Arial" w:cs="Arial"/>
          <w:sz w:val="24"/>
          <w:szCs w:val="24"/>
        </w:rPr>
        <w:t xml:space="preserve"> </w:t>
      </w:r>
      <w:r w:rsidRPr="006C42DA">
        <w:rPr>
          <w:rFonts w:ascii="Arial" w:hAnsi="Arial" w:cs="Arial"/>
          <w:sz w:val="24"/>
          <w:szCs w:val="24"/>
        </w:rPr>
        <w:t>полета</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зоне</w:t>
      </w:r>
      <w:r w:rsidR="00AD3915">
        <w:rPr>
          <w:rFonts w:ascii="Arial" w:hAnsi="Arial" w:cs="Arial"/>
          <w:sz w:val="24"/>
          <w:szCs w:val="24"/>
        </w:rPr>
        <w:t xml:space="preserve"> </w:t>
      </w:r>
      <w:r w:rsidRPr="006C42DA">
        <w:rPr>
          <w:rFonts w:ascii="Arial" w:hAnsi="Arial" w:cs="Arial"/>
          <w:sz w:val="24"/>
          <w:szCs w:val="24"/>
        </w:rPr>
        <w:t>взлета</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посадки</w:t>
      </w:r>
      <w:r w:rsidR="00AD3915">
        <w:rPr>
          <w:rFonts w:ascii="Arial" w:hAnsi="Arial" w:cs="Arial"/>
          <w:sz w:val="24"/>
          <w:szCs w:val="24"/>
        </w:rPr>
        <w:t xml:space="preserve"> </w:t>
      </w:r>
      <w:r w:rsidRPr="006C42DA">
        <w:rPr>
          <w:rFonts w:ascii="Arial" w:hAnsi="Arial" w:cs="Arial"/>
          <w:sz w:val="24"/>
          <w:szCs w:val="24"/>
        </w:rPr>
        <w:t>воздушных</w:t>
      </w:r>
      <w:r w:rsidR="00AD3915">
        <w:rPr>
          <w:rFonts w:ascii="Arial" w:hAnsi="Arial" w:cs="Arial"/>
          <w:sz w:val="24"/>
          <w:szCs w:val="24"/>
        </w:rPr>
        <w:t xml:space="preserve"> </w:t>
      </w:r>
      <w:r w:rsidRPr="006C42DA">
        <w:rPr>
          <w:rFonts w:ascii="Arial" w:hAnsi="Arial" w:cs="Arial"/>
          <w:sz w:val="24"/>
          <w:szCs w:val="24"/>
        </w:rPr>
        <w:t>судов</w:t>
      </w:r>
      <w:r w:rsidR="00AD3915">
        <w:rPr>
          <w:rFonts w:ascii="Arial" w:hAnsi="Arial" w:cs="Arial"/>
          <w:sz w:val="24"/>
          <w:szCs w:val="24"/>
        </w:rPr>
        <w:t xml:space="preserve"> </w:t>
      </w:r>
      <w:r w:rsidRPr="006C42DA">
        <w:rPr>
          <w:rFonts w:ascii="Arial" w:hAnsi="Arial" w:cs="Arial"/>
          <w:sz w:val="24"/>
          <w:szCs w:val="24"/>
        </w:rPr>
        <w:t>устанавливается</w:t>
      </w:r>
      <w:r w:rsidR="00AD3915">
        <w:rPr>
          <w:rFonts w:ascii="Arial" w:hAnsi="Arial" w:cs="Arial"/>
          <w:sz w:val="24"/>
          <w:szCs w:val="24"/>
        </w:rPr>
        <w:t xml:space="preserve"> </w:t>
      </w:r>
      <w:r w:rsidRPr="006C42DA">
        <w:rPr>
          <w:rFonts w:ascii="Arial" w:hAnsi="Arial" w:cs="Arial"/>
          <w:sz w:val="24"/>
          <w:szCs w:val="24"/>
        </w:rPr>
        <w:t>расстояние</w:t>
      </w:r>
      <w:r w:rsidR="00AD3915">
        <w:rPr>
          <w:rFonts w:ascii="Arial" w:hAnsi="Arial" w:cs="Arial"/>
          <w:sz w:val="24"/>
          <w:szCs w:val="24"/>
        </w:rPr>
        <w:t xml:space="preserve"> </w:t>
      </w:r>
      <w:r w:rsidRPr="006C42DA">
        <w:rPr>
          <w:rFonts w:ascii="Arial" w:hAnsi="Arial" w:cs="Arial"/>
          <w:sz w:val="24"/>
          <w:szCs w:val="24"/>
        </w:rPr>
        <w:t>от</w:t>
      </w:r>
      <w:r w:rsidR="00AD3915">
        <w:rPr>
          <w:rFonts w:ascii="Arial" w:hAnsi="Arial" w:cs="Arial"/>
          <w:sz w:val="24"/>
          <w:szCs w:val="24"/>
        </w:rPr>
        <w:t xml:space="preserve"> </w:t>
      </w:r>
      <w:r w:rsidRPr="006C42DA">
        <w:rPr>
          <w:rFonts w:ascii="Arial" w:hAnsi="Arial" w:cs="Arial"/>
          <w:sz w:val="24"/>
          <w:szCs w:val="24"/>
        </w:rPr>
        <w:t>источника</w:t>
      </w:r>
      <w:r w:rsidR="00AD3915">
        <w:rPr>
          <w:rFonts w:ascii="Arial" w:hAnsi="Arial" w:cs="Arial"/>
          <w:sz w:val="24"/>
          <w:szCs w:val="24"/>
        </w:rPr>
        <w:t xml:space="preserve"> </w:t>
      </w:r>
      <w:r w:rsidRPr="006C42DA">
        <w:rPr>
          <w:rFonts w:ascii="Arial" w:hAnsi="Arial" w:cs="Arial"/>
          <w:sz w:val="24"/>
          <w:szCs w:val="24"/>
        </w:rPr>
        <w:t>химического,</w:t>
      </w:r>
      <w:r w:rsidR="00AD3915">
        <w:rPr>
          <w:rFonts w:ascii="Arial" w:hAnsi="Arial" w:cs="Arial"/>
          <w:sz w:val="24"/>
          <w:szCs w:val="24"/>
        </w:rPr>
        <w:t xml:space="preserve"> </w:t>
      </w:r>
      <w:r w:rsidRPr="006C42DA">
        <w:rPr>
          <w:rFonts w:ascii="Arial" w:hAnsi="Arial" w:cs="Arial"/>
          <w:sz w:val="24"/>
          <w:szCs w:val="24"/>
        </w:rPr>
        <w:t>биологического</w:t>
      </w:r>
      <w:r w:rsidR="00AD3915">
        <w:rPr>
          <w:rFonts w:ascii="Arial" w:hAnsi="Arial" w:cs="Arial"/>
          <w:sz w:val="24"/>
          <w:szCs w:val="24"/>
        </w:rPr>
        <w:t xml:space="preserve"> </w:t>
      </w:r>
      <w:r w:rsidRPr="006C42DA">
        <w:rPr>
          <w:rFonts w:ascii="Arial" w:hAnsi="Arial" w:cs="Arial"/>
          <w:sz w:val="24"/>
          <w:szCs w:val="24"/>
        </w:rPr>
        <w:t>и/или</w:t>
      </w:r>
      <w:r w:rsidR="00AD3915">
        <w:rPr>
          <w:rFonts w:ascii="Arial" w:hAnsi="Arial" w:cs="Arial"/>
          <w:sz w:val="24"/>
          <w:szCs w:val="24"/>
        </w:rPr>
        <w:t xml:space="preserve"> </w:t>
      </w:r>
      <w:r w:rsidRPr="006C42DA">
        <w:rPr>
          <w:rFonts w:ascii="Arial" w:hAnsi="Arial" w:cs="Arial"/>
          <w:sz w:val="24"/>
          <w:szCs w:val="24"/>
        </w:rPr>
        <w:t>физического</w:t>
      </w:r>
      <w:r w:rsidR="00AD3915">
        <w:rPr>
          <w:rFonts w:ascii="Arial" w:hAnsi="Arial" w:cs="Arial"/>
          <w:sz w:val="24"/>
          <w:szCs w:val="24"/>
        </w:rPr>
        <w:t xml:space="preserve"> </w:t>
      </w:r>
      <w:r w:rsidRPr="006C42DA">
        <w:rPr>
          <w:rFonts w:ascii="Arial" w:hAnsi="Arial" w:cs="Arial"/>
          <w:sz w:val="24"/>
          <w:szCs w:val="24"/>
        </w:rPr>
        <w:t>воздействия,</w:t>
      </w:r>
      <w:r w:rsidR="00AD3915">
        <w:rPr>
          <w:rFonts w:ascii="Arial" w:hAnsi="Arial" w:cs="Arial"/>
          <w:sz w:val="24"/>
          <w:szCs w:val="24"/>
        </w:rPr>
        <w:t xml:space="preserve"> </w:t>
      </w:r>
      <w:r w:rsidRPr="006C42DA">
        <w:rPr>
          <w:rFonts w:ascii="Arial" w:hAnsi="Arial" w:cs="Arial"/>
          <w:sz w:val="24"/>
          <w:szCs w:val="24"/>
        </w:rPr>
        <w:t>уменьшающее</w:t>
      </w:r>
      <w:r w:rsidR="00AD3915">
        <w:rPr>
          <w:rFonts w:ascii="Arial" w:hAnsi="Arial" w:cs="Arial"/>
          <w:sz w:val="24"/>
          <w:szCs w:val="24"/>
        </w:rPr>
        <w:t xml:space="preserve"> </w:t>
      </w:r>
      <w:r w:rsidRPr="006C42DA">
        <w:rPr>
          <w:rFonts w:ascii="Arial" w:hAnsi="Arial" w:cs="Arial"/>
          <w:sz w:val="24"/>
          <w:szCs w:val="24"/>
        </w:rPr>
        <w:t>эти</w:t>
      </w:r>
      <w:r w:rsidR="00AD3915">
        <w:rPr>
          <w:rFonts w:ascii="Arial" w:hAnsi="Arial" w:cs="Arial"/>
          <w:sz w:val="24"/>
          <w:szCs w:val="24"/>
        </w:rPr>
        <w:t xml:space="preserve"> </w:t>
      </w:r>
      <w:r w:rsidRPr="006C42DA">
        <w:rPr>
          <w:rFonts w:ascii="Arial" w:hAnsi="Arial" w:cs="Arial"/>
          <w:sz w:val="24"/>
          <w:szCs w:val="24"/>
        </w:rPr>
        <w:t>воздействия</w:t>
      </w:r>
      <w:r w:rsidR="00AD3915">
        <w:rPr>
          <w:rFonts w:ascii="Arial" w:hAnsi="Arial" w:cs="Arial"/>
          <w:sz w:val="24"/>
          <w:szCs w:val="24"/>
        </w:rPr>
        <w:t xml:space="preserve"> </w:t>
      </w:r>
      <w:r w:rsidRPr="006C42DA">
        <w:rPr>
          <w:rFonts w:ascii="Arial" w:hAnsi="Arial" w:cs="Arial"/>
          <w:sz w:val="24"/>
          <w:szCs w:val="24"/>
        </w:rPr>
        <w:t>до</w:t>
      </w:r>
      <w:r w:rsidR="00AD3915">
        <w:rPr>
          <w:rFonts w:ascii="Arial" w:hAnsi="Arial" w:cs="Arial"/>
          <w:sz w:val="24"/>
          <w:szCs w:val="24"/>
        </w:rPr>
        <w:t xml:space="preserve"> </w:t>
      </w:r>
      <w:r w:rsidRPr="006C42DA">
        <w:rPr>
          <w:rFonts w:ascii="Arial" w:hAnsi="Arial" w:cs="Arial"/>
          <w:sz w:val="24"/>
          <w:szCs w:val="24"/>
        </w:rPr>
        <w:t>значений</w:t>
      </w:r>
      <w:r w:rsidR="00AD3915">
        <w:rPr>
          <w:rFonts w:ascii="Arial" w:hAnsi="Arial" w:cs="Arial"/>
          <w:sz w:val="24"/>
          <w:szCs w:val="24"/>
        </w:rPr>
        <w:t xml:space="preserve"> </w:t>
      </w:r>
      <w:r w:rsidRPr="006C42DA">
        <w:rPr>
          <w:rFonts w:ascii="Arial" w:hAnsi="Arial" w:cs="Arial"/>
          <w:sz w:val="24"/>
          <w:szCs w:val="24"/>
        </w:rPr>
        <w:t>гигиенических</w:t>
      </w:r>
      <w:r w:rsidR="00AD3915">
        <w:rPr>
          <w:rFonts w:ascii="Arial" w:hAnsi="Arial" w:cs="Arial"/>
          <w:sz w:val="24"/>
          <w:szCs w:val="24"/>
        </w:rPr>
        <w:t xml:space="preserve"> </w:t>
      </w:r>
      <w:r w:rsidRPr="006C42DA">
        <w:rPr>
          <w:rFonts w:ascii="Arial" w:hAnsi="Arial" w:cs="Arial"/>
          <w:sz w:val="24"/>
          <w:szCs w:val="24"/>
        </w:rPr>
        <w:t>нормативов</w:t>
      </w:r>
      <w:r w:rsidR="00AD3915">
        <w:rPr>
          <w:rFonts w:ascii="Arial" w:hAnsi="Arial" w:cs="Arial"/>
          <w:sz w:val="24"/>
          <w:szCs w:val="24"/>
        </w:rPr>
        <w:t xml:space="preserve"> </w:t>
      </w:r>
      <w:r w:rsidRPr="006C42DA">
        <w:rPr>
          <w:rFonts w:ascii="Arial" w:hAnsi="Arial" w:cs="Arial"/>
          <w:sz w:val="24"/>
          <w:szCs w:val="24"/>
        </w:rPr>
        <w:t>(далее</w:t>
      </w:r>
      <w:r w:rsidR="00AD3915">
        <w:rPr>
          <w:rFonts w:ascii="Arial" w:hAnsi="Arial" w:cs="Arial"/>
          <w:sz w:val="24"/>
          <w:szCs w:val="24"/>
        </w:rPr>
        <w:t xml:space="preserve"> </w:t>
      </w:r>
      <w:r w:rsidRPr="006C42DA">
        <w:rPr>
          <w:rFonts w:ascii="Arial" w:hAnsi="Arial" w:cs="Arial"/>
          <w:sz w:val="24"/>
          <w:szCs w:val="24"/>
        </w:rPr>
        <w:t>-</w:t>
      </w:r>
      <w:r w:rsidR="00AD3915">
        <w:rPr>
          <w:rFonts w:ascii="Arial" w:hAnsi="Arial" w:cs="Arial"/>
          <w:sz w:val="24"/>
          <w:szCs w:val="24"/>
        </w:rPr>
        <w:t xml:space="preserve"> </w:t>
      </w:r>
      <w:r w:rsidRPr="006C42DA">
        <w:rPr>
          <w:rFonts w:ascii="Arial" w:hAnsi="Arial" w:cs="Arial"/>
          <w:sz w:val="24"/>
          <w:szCs w:val="24"/>
        </w:rPr>
        <w:t>санитарные</w:t>
      </w:r>
      <w:r w:rsidR="00AD3915">
        <w:rPr>
          <w:rFonts w:ascii="Arial" w:hAnsi="Arial" w:cs="Arial"/>
          <w:sz w:val="24"/>
          <w:szCs w:val="24"/>
        </w:rPr>
        <w:t xml:space="preserve"> </w:t>
      </w:r>
      <w:r w:rsidRPr="006C42DA">
        <w:rPr>
          <w:rFonts w:ascii="Arial" w:hAnsi="Arial" w:cs="Arial"/>
          <w:sz w:val="24"/>
          <w:szCs w:val="24"/>
        </w:rPr>
        <w:t>разрывы).</w:t>
      </w:r>
      <w:r w:rsidR="00AD3915">
        <w:rPr>
          <w:rFonts w:ascii="Arial" w:hAnsi="Arial" w:cs="Arial"/>
          <w:sz w:val="24"/>
          <w:szCs w:val="24"/>
        </w:rPr>
        <w:t xml:space="preserve"> </w:t>
      </w:r>
      <w:r w:rsidRPr="006C42DA">
        <w:rPr>
          <w:rFonts w:ascii="Arial" w:hAnsi="Arial" w:cs="Arial"/>
          <w:sz w:val="24"/>
          <w:szCs w:val="24"/>
        </w:rPr>
        <w:t>Величина</w:t>
      </w:r>
      <w:r w:rsidR="00AD3915">
        <w:rPr>
          <w:rFonts w:ascii="Arial" w:hAnsi="Arial" w:cs="Arial"/>
          <w:sz w:val="24"/>
          <w:szCs w:val="24"/>
        </w:rPr>
        <w:t xml:space="preserve"> </w:t>
      </w:r>
      <w:r w:rsidRPr="006C42DA">
        <w:rPr>
          <w:rFonts w:ascii="Arial" w:hAnsi="Arial" w:cs="Arial"/>
          <w:sz w:val="24"/>
          <w:szCs w:val="24"/>
        </w:rPr>
        <w:t>разрыва</w:t>
      </w:r>
      <w:r w:rsidR="00AD3915">
        <w:rPr>
          <w:rFonts w:ascii="Arial" w:hAnsi="Arial" w:cs="Arial"/>
          <w:sz w:val="24"/>
          <w:szCs w:val="24"/>
        </w:rPr>
        <w:t xml:space="preserve"> </w:t>
      </w:r>
      <w:r w:rsidRPr="006C42DA">
        <w:rPr>
          <w:rFonts w:ascii="Arial" w:hAnsi="Arial" w:cs="Arial"/>
          <w:sz w:val="24"/>
          <w:szCs w:val="24"/>
        </w:rPr>
        <w:t>устанавливается</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каждом</w:t>
      </w:r>
      <w:r w:rsidR="00AD3915">
        <w:rPr>
          <w:rFonts w:ascii="Arial" w:hAnsi="Arial" w:cs="Arial"/>
          <w:sz w:val="24"/>
          <w:szCs w:val="24"/>
        </w:rPr>
        <w:t xml:space="preserve"> </w:t>
      </w:r>
      <w:r w:rsidRPr="006C42DA">
        <w:rPr>
          <w:rFonts w:ascii="Arial" w:hAnsi="Arial" w:cs="Arial"/>
          <w:sz w:val="24"/>
          <w:szCs w:val="24"/>
        </w:rPr>
        <w:t>конкретном</w:t>
      </w:r>
      <w:r w:rsidR="00AD3915">
        <w:rPr>
          <w:rFonts w:ascii="Arial" w:hAnsi="Arial" w:cs="Arial"/>
          <w:sz w:val="24"/>
          <w:szCs w:val="24"/>
        </w:rPr>
        <w:t xml:space="preserve"> </w:t>
      </w:r>
      <w:r w:rsidRPr="006C42DA">
        <w:rPr>
          <w:rFonts w:ascii="Arial" w:hAnsi="Arial" w:cs="Arial"/>
          <w:sz w:val="24"/>
          <w:szCs w:val="24"/>
        </w:rPr>
        <w:t>случае</w:t>
      </w:r>
      <w:r w:rsidR="00AD3915">
        <w:rPr>
          <w:rFonts w:ascii="Arial" w:hAnsi="Arial" w:cs="Arial"/>
          <w:sz w:val="24"/>
          <w:szCs w:val="24"/>
        </w:rPr>
        <w:t xml:space="preserve"> </w:t>
      </w:r>
      <w:r w:rsidRPr="006C42DA">
        <w:rPr>
          <w:rFonts w:ascii="Arial" w:hAnsi="Arial" w:cs="Arial"/>
          <w:sz w:val="24"/>
          <w:szCs w:val="24"/>
        </w:rPr>
        <w:t>на</w:t>
      </w:r>
      <w:r w:rsidR="00AD3915">
        <w:rPr>
          <w:rFonts w:ascii="Arial" w:hAnsi="Arial" w:cs="Arial"/>
          <w:sz w:val="24"/>
          <w:szCs w:val="24"/>
        </w:rPr>
        <w:t xml:space="preserve"> </w:t>
      </w:r>
      <w:r w:rsidRPr="006C42DA">
        <w:rPr>
          <w:rFonts w:ascii="Arial" w:hAnsi="Arial" w:cs="Arial"/>
          <w:sz w:val="24"/>
          <w:szCs w:val="24"/>
        </w:rPr>
        <w:t>основании</w:t>
      </w:r>
      <w:r w:rsidR="00AD3915">
        <w:rPr>
          <w:rFonts w:ascii="Arial" w:hAnsi="Arial" w:cs="Arial"/>
          <w:sz w:val="24"/>
          <w:szCs w:val="24"/>
        </w:rPr>
        <w:t xml:space="preserve"> </w:t>
      </w:r>
      <w:r w:rsidRPr="006C42DA">
        <w:rPr>
          <w:rFonts w:ascii="Arial" w:hAnsi="Arial" w:cs="Arial"/>
          <w:sz w:val="24"/>
          <w:szCs w:val="24"/>
        </w:rPr>
        <w:t>расчетов</w:t>
      </w:r>
      <w:r w:rsidR="00AD3915">
        <w:rPr>
          <w:rFonts w:ascii="Arial" w:hAnsi="Arial" w:cs="Arial"/>
          <w:sz w:val="24"/>
          <w:szCs w:val="24"/>
        </w:rPr>
        <w:t xml:space="preserve"> </w:t>
      </w:r>
      <w:r w:rsidRPr="006C42DA">
        <w:rPr>
          <w:rFonts w:ascii="Arial" w:hAnsi="Arial" w:cs="Arial"/>
          <w:sz w:val="24"/>
          <w:szCs w:val="24"/>
        </w:rPr>
        <w:t>рассеивания</w:t>
      </w:r>
      <w:r w:rsidR="00AD3915">
        <w:rPr>
          <w:rFonts w:ascii="Arial" w:hAnsi="Arial" w:cs="Arial"/>
          <w:sz w:val="24"/>
          <w:szCs w:val="24"/>
        </w:rPr>
        <w:t xml:space="preserve"> </w:t>
      </w:r>
      <w:r w:rsidRPr="006C42DA">
        <w:rPr>
          <w:rFonts w:ascii="Arial" w:hAnsi="Arial" w:cs="Arial"/>
          <w:sz w:val="24"/>
          <w:szCs w:val="24"/>
        </w:rPr>
        <w:t>загрязнения</w:t>
      </w:r>
      <w:r w:rsidR="00AD3915">
        <w:rPr>
          <w:rFonts w:ascii="Arial" w:hAnsi="Arial" w:cs="Arial"/>
          <w:sz w:val="24"/>
          <w:szCs w:val="24"/>
        </w:rPr>
        <w:t xml:space="preserve"> </w:t>
      </w:r>
      <w:r w:rsidRPr="006C42DA">
        <w:rPr>
          <w:rFonts w:ascii="Arial" w:hAnsi="Arial" w:cs="Arial"/>
          <w:sz w:val="24"/>
          <w:szCs w:val="24"/>
        </w:rPr>
        <w:t>атмосферного</w:t>
      </w:r>
      <w:r w:rsidR="00AD3915">
        <w:rPr>
          <w:rFonts w:ascii="Arial" w:hAnsi="Arial" w:cs="Arial"/>
          <w:sz w:val="24"/>
          <w:szCs w:val="24"/>
        </w:rPr>
        <w:t xml:space="preserve"> </w:t>
      </w:r>
      <w:r w:rsidRPr="006C42DA">
        <w:rPr>
          <w:rFonts w:ascii="Arial" w:hAnsi="Arial" w:cs="Arial"/>
          <w:sz w:val="24"/>
          <w:szCs w:val="24"/>
        </w:rPr>
        <w:t>воздуха</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физических</w:t>
      </w:r>
      <w:r w:rsidR="00AD3915">
        <w:rPr>
          <w:rFonts w:ascii="Arial" w:hAnsi="Arial" w:cs="Arial"/>
          <w:sz w:val="24"/>
          <w:szCs w:val="24"/>
        </w:rPr>
        <w:t xml:space="preserve"> </w:t>
      </w:r>
      <w:r w:rsidRPr="006C42DA">
        <w:rPr>
          <w:rFonts w:ascii="Arial" w:hAnsi="Arial" w:cs="Arial"/>
          <w:sz w:val="24"/>
          <w:szCs w:val="24"/>
        </w:rPr>
        <w:t>факторов</w:t>
      </w:r>
      <w:r w:rsidR="00AD3915">
        <w:rPr>
          <w:rFonts w:ascii="Arial" w:hAnsi="Arial" w:cs="Arial"/>
          <w:sz w:val="24"/>
          <w:szCs w:val="24"/>
        </w:rPr>
        <w:t xml:space="preserve"> </w:t>
      </w:r>
      <w:r w:rsidRPr="006C42DA">
        <w:rPr>
          <w:rFonts w:ascii="Arial" w:hAnsi="Arial" w:cs="Arial"/>
          <w:sz w:val="24"/>
          <w:szCs w:val="24"/>
        </w:rPr>
        <w:t>(шума,</w:t>
      </w:r>
      <w:r w:rsidR="00AD3915">
        <w:rPr>
          <w:rFonts w:ascii="Arial" w:hAnsi="Arial" w:cs="Arial"/>
          <w:sz w:val="24"/>
          <w:szCs w:val="24"/>
        </w:rPr>
        <w:t xml:space="preserve"> </w:t>
      </w:r>
      <w:r w:rsidRPr="006C42DA">
        <w:rPr>
          <w:rFonts w:ascii="Arial" w:hAnsi="Arial" w:cs="Arial"/>
          <w:sz w:val="24"/>
          <w:szCs w:val="24"/>
        </w:rPr>
        <w:t>вибрации,</w:t>
      </w:r>
      <w:r w:rsidR="00AD3915">
        <w:rPr>
          <w:rFonts w:ascii="Arial" w:hAnsi="Arial" w:cs="Arial"/>
          <w:sz w:val="24"/>
          <w:szCs w:val="24"/>
        </w:rPr>
        <w:t xml:space="preserve"> </w:t>
      </w:r>
      <w:r w:rsidRPr="006C42DA">
        <w:rPr>
          <w:rFonts w:ascii="Arial" w:hAnsi="Arial" w:cs="Arial"/>
          <w:sz w:val="24"/>
          <w:szCs w:val="24"/>
        </w:rPr>
        <w:t>электромагнитных</w:t>
      </w:r>
      <w:r w:rsidR="00AD3915">
        <w:rPr>
          <w:rFonts w:ascii="Arial" w:hAnsi="Arial" w:cs="Arial"/>
          <w:sz w:val="24"/>
          <w:szCs w:val="24"/>
        </w:rPr>
        <w:t xml:space="preserve"> </w:t>
      </w:r>
      <w:r w:rsidRPr="006C42DA">
        <w:rPr>
          <w:rFonts w:ascii="Arial" w:hAnsi="Arial" w:cs="Arial"/>
          <w:sz w:val="24"/>
          <w:szCs w:val="24"/>
        </w:rPr>
        <w:t>полей</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др.)</w:t>
      </w:r>
      <w:r w:rsidR="00AD3915">
        <w:rPr>
          <w:rFonts w:ascii="Arial" w:hAnsi="Arial" w:cs="Arial"/>
          <w:sz w:val="24"/>
          <w:szCs w:val="24"/>
        </w:rPr>
        <w:t xml:space="preserve"> </w:t>
      </w:r>
      <w:r w:rsidRPr="006C42DA">
        <w:rPr>
          <w:rFonts w:ascii="Arial" w:hAnsi="Arial" w:cs="Arial"/>
          <w:sz w:val="24"/>
          <w:szCs w:val="24"/>
        </w:rPr>
        <w:t>с</w:t>
      </w:r>
      <w:r w:rsidR="00AD3915">
        <w:rPr>
          <w:rFonts w:ascii="Arial" w:hAnsi="Arial" w:cs="Arial"/>
          <w:sz w:val="24"/>
          <w:szCs w:val="24"/>
        </w:rPr>
        <w:t xml:space="preserve"> </w:t>
      </w:r>
      <w:r w:rsidRPr="006C42DA">
        <w:rPr>
          <w:rFonts w:ascii="Arial" w:hAnsi="Arial" w:cs="Arial"/>
          <w:sz w:val="24"/>
          <w:szCs w:val="24"/>
        </w:rPr>
        <w:t>последующим</w:t>
      </w:r>
      <w:r w:rsidR="00AD3915">
        <w:rPr>
          <w:rFonts w:ascii="Arial" w:hAnsi="Arial" w:cs="Arial"/>
          <w:sz w:val="24"/>
          <w:szCs w:val="24"/>
        </w:rPr>
        <w:t xml:space="preserve"> </w:t>
      </w:r>
      <w:r w:rsidRPr="006C42DA">
        <w:rPr>
          <w:rFonts w:ascii="Arial" w:hAnsi="Arial" w:cs="Arial"/>
          <w:sz w:val="24"/>
          <w:szCs w:val="24"/>
        </w:rPr>
        <w:t>проведением</w:t>
      </w:r>
      <w:r w:rsidR="00AD3915">
        <w:rPr>
          <w:rFonts w:ascii="Arial" w:hAnsi="Arial" w:cs="Arial"/>
          <w:sz w:val="24"/>
          <w:szCs w:val="24"/>
        </w:rPr>
        <w:t xml:space="preserve"> </w:t>
      </w:r>
      <w:r w:rsidRPr="006C42DA">
        <w:rPr>
          <w:rFonts w:ascii="Arial" w:hAnsi="Arial" w:cs="Arial"/>
          <w:sz w:val="24"/>
          <w:szCs w:val="24"/>
        </w:rPr>
        <w:t>натурных</w:t>
      </w:r>
      <w:r w:rsidR="00AD3915">
        <w:rPr>
          <w:rFonts w:ascii="Arial" w:hAnsi="Arial" w:cs="Arial"/>
          <w:sz w:val="24"/>
          <w:szCs w:val="24"/>
        </w:rPr>
        <w:t xml:space="preserve"> </w:t>
      </w:r>
      <w:r w:rsidRPr="006C42DA">
        <w:rPr>
          <w:rFonts w:ascii="Arial" w:hAnsi="Arial" w:cs="Arial"/>
          <w:sz w:val="24"/>
          <w:szCs w:val="24"/>
        </w:rPr>
        <w:t>исследований</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измерений.</w:t>
      </w:r>
    </w:p>
    <w:p w14:paraId="6B2B4A03" w14:textId="662D56FA" w:rsidR="00454562" w:rsidRPr="007D1899" w:rsidRDefault="00454562" w:rsidP="007D1899">
      <w:pPr>
        <w:tabs>
          <w:tab w:val="left" w:pos="993"/>
        </w:tabs>
        <w:spacing w:line="276" w:lineRule="auto"/>
        <w:rPr>
          <w:rFonts w:ascii="Arial" w:hAnsi="Arial" w:cs="Arial"/>
          <w:b/>
          <w:sz w:val="24"/>
          <w:szCs w:val="24"/>
        </w:rPr>
      </w:pPr>
      <w:r>
        <w:rPr>
          <w:rFonts w:ascii="Arial" w:hAnsi="Arial" w:cs="Arial"/>
          <w:b/>
          <w:sz w:val="24"/>
          <w:szCs w:val="24"/>
        </w:rPr>
        <w:t>Охранная</w:t>
      </w:r>
      <w:r w:rsidR="00AD3915">
        <w:rPr>
          <w:rFonts w:ascii="Arial" w:hAnsi="Arial" w:cs="Arial"/>
          <w:b/>
          <w:sz w:val="24"/>
          <w:szCs w:val="24"/>
        </w:rPr>
        <w:t xml:space="preserve"> </w:t>
      </w:r>
      <w:r>
        <w:rPr>
          <w:rFonts w:ascii="Arial" w:hAnsi="Arial" w:cs="Arial"/>
          <w:b/>
          <w:sz w:val="24"/>
          <w:szCs w:val="24"/>
        </w:rPr>
        <w:t>зона</w:t>
      </w:r>
      <w:r w:rsidR="00AD3915">
        <w:rPr>
          <w:rFonts w:ascii="Arial" w:hAnsi="Arial" w:cs="Arial"/>
          <w:b/>
          <w:sz w:val="24"/>
          <w:szCs w:val="24"/>
        </w:rPr>
        <w:t xml:space="preserve"> </w:t>
      </w:r>
      <w:r>
        <w:rPr>
          <w:rFonts w:ascii="Arial" w:hAnsi="Arial" w:cs="Arial"/>
          <w:b/>
          <w:sz w:val="24"/>
          <w:szCs w:val="24"/>
        </w:rPr>
        <w:t>газопроводов</w:t>
      </w:r>
      <w:r w:rsidR="00AD3915">
        <w:rPr>
          <w:rFonts w:ascii="Arial" w:hAnsi="Arial" w:cs="Arial"/>
          <w:b/>
          <w:sz w:val="24"/>
          <w:szCs w:val="24"/>
        </w:rPr>
        <w:t xml:space="preserve"> </w:t>
      </w:r>
      <w:r>
        <w:rPr>
          <w:rFonts w:ascii="Arial" w:hAnsi="Arial" w:cs="Arial"/>
          <w:b/>
          <w:sz w:val="24"/>
          <w:szCs w:val="24"/>
        </w:rPr>
        <w:t>и</w:t>
      </w:r>
      <w:r w:rsidR="00AD3915">
        <w:rPr>
          <w:rFonts w:ascii="Arial" w:hAnsi="Arial" w:cs="Arial"/>
          <w:b/>
          <w:sz w:val="24"/>
          <w:szCs w:val="24"/>
        </w:rPr>
        <w:t xml:space="preserve"> </w:t>
      </w:r>
      <w:r>
        <w:rPr>
          <w:rFonts w:ascii="Arial" w:hAnsi="Arial" w:cs="Arial"/>
          <w:b/>
          <w:sz w:val="24"/>
          <w:szCs w:val="24"/>
        </w:rPr>
        <w:t>систем</w:t>
      </w:r>
      <w:r w:rsidR="00AD3915">
        <w:rPr>
          <w:rFonts w:ascii="Arial" w:hAnsi="Arial" w:cs="Arial"/>
          <w:b/>
          <w:sz w:val="24"/>
          <w:szCs w:val="24"/>
        </w:rPr>
        <w:t xml:space="preserve"> </w:t>
      </w:r>
      <w:r>
        <w:rPr>
          <w:rFonts w:ascii="Arial" w:hAnsi="Arial" w:cs="Arial"/>
          <w:b/>
          <w:sz w:val="24"/>
          <w:szCs w:val="24"/>
        </w:rPr>
        <w:t>газоснабжения</w:t>
      </w:r>
      <w:r w:rsidR="007D1899">
        <w:rPr>
          <w:rFonts w:ascii="Arial" w:hAnsi="Arial" w:cs="Arial"/>
          <w:b/>
          <w:sz w:val="24"/>
          <w:szCs w:val="24"/>
        </w:rPr>
        <w:t>.</w:t>
      </w:r>
      <w:r w:rsidR="00AD3915">
        <w:rPr>
          <w:rFonts w:ascii="Arial" w:hAnsi="Arial" w:cs="Arial"/>
          <w:b/>
          <w:sz w:val="24"/>
          <w:szCs w:val="24"/>
        </w:rPr>
        <w:t xml:space="preserve"> </w:t>
      </w:r>
      <w:proofErr w:type="gramStart"/>
      <w:r w:rsidRPr="00435EF0">
        <w:rPr>
          <w:rFonts w:ascii="Arial" w:hAnsi="Arial" w:cs="Arial"/>
          <w:sz w:val="24"/>
          <w:szCs w:val="24"/>
        </w:rPr>
        <w:t>Согласно</w:t>
      </w:r>
      <w:r w:rsidR="00AD3915">
        <w:rPr>
          <w:rFonts w:ascii="Arial" w:hAnsi="Arial" w:cs="Arial"/>
          <w:sz w:val="24"/>
          <w:szCs w:val="24"/>
        </w:rPr>
        <w:t xml:space="preserve"> </w:t>
      </w:r>
      <w:r w:rsidRPr="00435EF0">
        <w:rPr>
          <w:rFonts w:ascii="Arial" w:hAnsi="Arial" w:cs="Arial"/>
          <w:sz w:val="24"/>
          <w:szCs w:val="24"/>
        </w:rPr>
        <w:t>Постановления</w:t>
      </w:r>
      <w:proofErr w:type="gramEnd"/>
      <w:r w:rsidR="00AD3915">
        <w:rPr>
          <w:rFonts w:ascii="Arial" w:hAnsi="Arial" w:cs="Arial"/>
          <w:sz w:val="24"/>
          <w:szCs w:val="24"/>
        </w:rPr>
        <w:t xml:space="preserve"> </w:t>
      </w:r>
      <w:r w:rsidRPr="00435EF0">
        <w:rPr>
          <w:rFonts w:ascii="Arial" w:hAnsi="Arial" w:cs="Arial"/>
          <w:sz w:val="24"/>
          <w:szCs w:val="24"/>
        </w:rPr>
        <w:t>Правительства</w:t>
      </w:r>
      <w:r w:rsidR="00AD3915">
        <w:rPr>
          <w:rFonts w:ascii="Arial" w:hAnsi="Arial" w:cs="Arial"/>
          <w:sz w:val="24"/>
          <w:szCs w:val="24"/>
        </w:rPr>
        <w:t xml:space="preserve"> </w:t>
      </w:r>
      <w:r w:rsidRPr="00435EF0">
        <w:rPr>
          <w:rFonts w:ascii="Arial" w:hAnsi="Arial" w:cs="Arial"/>
          <w:sz w:val="24"/>
          <w:szCs w:val="24"/>
        </w:rPr>
        <w:t>Российской</w:t>
      </w:r>
      <w:r w:rsidR="00AD3915">
        <w:rPr>
          <w:rFonts w:ascii="Arial" w:hAnsi="Arial" w:cs="Arial"/>
          <w:sz w:val="24"/>
          <w:szCs w:val="24"/>
        </w:rPr>
        <w:t xml:space="preserve"> </w:t>
      </w:r>
      <w:r w:rsidRPr="00435EF0">
        <w:rPr>
          <w:rFonts w:ascii="Arial" w:hAnsi="Arial" w:cs="Arial"/>
          <w:sz w:val="24"/>
          <w:szCs w:val="24"/>
        </w:rPr>
        <w:t>Федерации</w:t>
      </w:r>
      <w:r w:rsidR="00AD3915">
        <w:rPr>
          <w:rFonts w:ascii="Arial" w:hAnsi="Arial" w:cs="Arial"/>
          <w:sz w:val="24"/>
          <w:szCs w:val="24"/>
        </w:rPr>
        <w:t xml:space="preserve"> </w:t>
      </w:r>
      <w:r w:rsidRPr="00435EF0">
        <w:rPr>
          <w:rFonts w:ascii="Arial" w:hAnsi="Arial" w:cs="Arial"/>
          <w:sz w:val="24"/>
          <w:szCs w:val="24"/>
        </w:rPr>
        <w:t>от</w:t>
      </w:r>
      <w:r w:rsidR="00AD3915">
        <w:rPr>
          <w:rFonts w:ascii="Arial" w:hAnsi="Arial" w:cs="Arial"/>
          <w:sz w:val="24"/>
          <w:szCs w:val="24"/>
        </w:rPr>
        <w:t xml:space="preserve"> </w:t>
      </w:r>
      <w:r w:rsidRPr="00435EF0">
        <w:rPr>
          <w:rFonts w:ascii="Arial" w:hAnsi="Arial" w:cs="Arial"/>
          <w:sz w:val="24"/>
          <w:szCs w:val="24"/>
        </w:rPr>
        <w:t>20</w:t>
      </w:r>
      <w:r w:rsidR="00AD3915">
        <w:rPr>
          <w:rFonts w:ascii="Arial" w:hAnsi="Arial" w:cs="Arial"/>
          <w:sz w:val="24"/>
          <w:szCs w:val="24"/>
        </w:rPr>
        <w:t xml:space="preserve"> </w:t>
      </w:r>
      <w:r w:rsidRPr="00435EF0">
        <w:rPr>
          <w:rFonts w:ascii="Arial" w:hAnsi="Arial" w:cs="Arial"/>
          <w:sz w:val="24"/>
          <w:szCs w:val="24"/>
        </w:rPr>
        <w:t>ноября</w:t>
      </w:r>
      <w:r w:rsidR="00AD3915">
        <w:rPr>
          <w:rFonts w:ascii="Arial" w:hAnsi="Arial" w:cs="Arial"/>
          <w:sz w:val="24"/>
          <w:szCs w:val="24"/>
        </w:rPr>
        <w:t xml:space="preserve"> </w:t>
      </w:r>
      <w:r w:rsidRPr="00435EF0">
        <w:rPr>
          <w:rFonts w:ascii="Arial" w:hAnsi="Arial" w:cs="Arial"/>
          <w:sz w:val="24"/>
          <w:szCs w:val="24"/>
        </w:rPr>
        <w:t>2000</w:t>
      </w:r>
      <w:r w:rsidR="00AD3915">
        <w:rPr>
          <w:rFonts w:ascii="Arial" w:hAnsi="Arial" w:cs="Arial"/>
          <w:sz w:val="24"/>
          <w:szCs w:val="24"/>
        </w:rPr>
        <w:t xml:space="preserve"> </w:t>
      </w:r>
      <w:r w:rsidRPr="00435EF0">
        <w:rPr>
          <w:rFonts w:ascii="Arial" w:hAnsi="Arial" w:cs="Arial"/>
          <w:sz w:val="24"/>
          <w:szCs w:val="24"/>
        </w:rPr>
        <w:t>года</w:t>
      </w:r>
      <w:r w:rsidR="00AD3915">
        <w:rPr>
          <w:rFonts w:ascii="Arial" w:hAnsi="Arial" w:cs="Arial"/>
          <w:sz w:val="24"/>
          <w:szCs w:val="24"/>
        </w:rPr>
        <w:t xml:space="preserve"> </w:t>
      </w:r>
      <w:r w:rsidRPr="00435EF0">
        <w:rPr>
          <w:rFonts w:ascii="Arial" w:hAnsi="Arial" w:cs="Arial"/>
          <w:sz w:val="24"/>
          <w:szCs w:val="24"/>
        </w:rPr>
        <w:t>№878</w:t>
      </w:r>
      <w:r w:rsidR="00AD3915">
        <w:rPr>
          <w:rFonts w:ascii="Arial" w:hAnsi="Arial" w:cs="Arial"/>
          <w:sz w:val="24"/>
          <w:szCs w:val="24"/>
        </w:rPr>
        <w:t xml:space="preserve"> </w:t>
      </w:r>
      <w:r w:rsidRPr="00435EF0">
        <w:rPr>
          <w:rFonts w:ascii="Arial" w:hAnsi="Arial" w:cs="Arial"/>
          <w:sz w:val="24"/>
          <w:szCs w:val="24"/>
        </w:rPr>
        <w:t>«Об</w:t>
      </w:r>
      <w:r w:rsidR="00AD3915">
        <w:rPr>
          <w:rFonts w:ascii="Arial" w:hAnsi="Arial" w:cs="Arial"/>
          <w:sz w:val="24"/>
          <w:szCs w:val="24"/>
        </w:rPr>
        <w:t xml:space="preserve"> </w:t>
      </w:r>
      <w:r w:rsidRPr="00435EF0">
        <w:rPr>
          <w:rFonts w:ascii="Arial" w:hAnsi="Arial" w:cs="Arial"/>
          <w:sz w:val="24"/>
          <w:szCs w:val="24"/>
        </w:rPr>
        <w:t>утверждении</w:t>
      </w:r>
      <w:r w:rsidR="00AD3915">
        <w:rPr>
          <w:rFonts w:ascii="Arial" w:hAnsi="Arial" w:cs="Arial"/>
          <w:sz w:val="24"/>
          <w:szCs w:val="24"/>
        </w:rPr>
        <w:t xml:space="preserve"> </w:t>
      </w:r>
      <w:r w:rsidRPr="00435EF0">
        <w:rPr>
          <w:rFonts w:ascii="Arial" w:hAnsi="Arial" w:cs="Arial"/>
          <w:sz w:val="24"/>
          <w:szCs w:val="24"/>
        </w:rPr>
        <w:t>Правил</w:t>
      </w:r>
      <w:r w:rsidR="00AD3915">
        <w:rPr>
          <w:rFonts w:ascii="Arial" w:hAnsi="Arial" w:cs="Arial"/>
          <w:sz w:val="24"/>
          <w:szCs w:val="24"/>
        </w:rPr>
        <w:t xml:space="preserve"> </w:t>
      </w:r>
      <w:r w:rsidRPr="00435EF0">
        <w:rPr>
          <w:rFonts w:ascii="Arial" w:hAnsi="Arial" w:cs="Arial"/>
          <w:sz w:val="24"/>
          <w:szCs w:val="24"/>
        </w:rPr>
        <w:t>охраны</w:t>
      </w:r>
      <w:r w:rsidR="00AD3915">
        <w:rPr>
          <w:rFonts w:ascii="Arial" w:hAnsi="Arial" w:cs="Arial"/>
          <w:sz w:val="24"/>
          <w:szCs w:val="24"/>
        </w:rPr>
        <w:t xml:space="preserve"> </w:t>
      </w:r>
      <w:r w:rsidRPr="00435EF0">
        <w:rPr>
          <w:rFonts w:ascii="Arial" w:hAnsi="Arial" w:cs="Arial"/>
          <w:sz w:val="24"/>
          <w:szCs w:val="24"/>
        </w:rPr>
        <w:t>газораспределительных</w:t>
      </w:r>
      <w:r w:rsidR="00AD3915">
        <w:rPr>
          <w:rFonts w:ascii="Arial" w:hAnsi="Arial" w:cs="Arial"/>
          <w:sz w:val="24"/>
          <w:szCs w:val="24"/>
        </w:rPr>
        <w:t xml:space="preserve"> </w:t>
      </w:r>
      <w:r w:rsidRPr="00435EF0">
        <w:rPr>
          <w:rFonts w:ascii="Arial" w:hAnsi="Arial" w:cs="Arial"/>
          <w:sz w:val="24"/>
          <w:szCs w:val="24"/>
        </w:rPr>
        <w:t>сетей</w:t>
      </w:r>
      <w:r w:rsidR="00AD3915">
        <w:rPr>
          <w:rFonts w:ascii="Arial" w:hAnsi="Arial" w:cs="Arial"/>
          <w:sz w:val="24"/>
          <w:szCs w:val="24"/>
        </w:rPr>
        <w:t xml:space="preserve"> </w:t>
      </w:r>
      <w:r w:rsidRPr="00435EF0">
        <w:rPr>
          <w:rFonts w:ascii="Arial" w:hAnsi="Arial" w:cs="Arial"/>
          <w:sz w:val="24"/>
          <w:szCs w:val="24"/>
        </w:rPr>
        <w:t>(с</w:t>
      </w:r>
      <w:r w:rsidR="00AD3915">
        <w:rPr>
          <w:rFonts w:ascii="Arial" w:hAnsi="Arial" w:cs="Arial"/>
          <w:sz w:val="24"/>
          <w:szCs w:val="24"/>
        </w:rPr>
        <w:t xml:space="preserve"> </w:t>
      </w:r>
      <w:r w:rsidRPr="00435EF0">
        <w:rPr>
          <w:rFonts w:ascii="Arial" w:hAnsi="Arial" w:cs="Arial"/>
          <w:sz w:val="24"/>
          <w:szCs w:val="24"/>
        </w:rPr>
        <w:t>изменениями</w:t>
      </w:r>
      <w:r w:rsidR="00AD3915">
        <w:rPr>
          <w:rFonts w:ascii="Arial" w:hAnsi="Arial" w:cs="Arial"/>
          <w:sz w:val="24"/>
          <w:szCs w:val="24"/>
        </w:rPr>
        <w:t xml:space="preserve"> </w:t>
      </w:r>
      <w:r w:rsidRPr="00435EF0">
        <w:rPr>
          <w:rFonts w:ascii="Arial" w:hAnsi="Arial" w:cs="Arial"/>
          <w:sz w:val="24"/>
          <w:szCs w:val="24"/>
        </w:rPr>
        <w:t>на</w:t>
      </w:r>
      <w:r w:rsidR="00AD3915">
        <w:rPr>
          <w:rFonts w:ascii="Arial" w:hAnsi="Arial" w:cs="Arial"/>
          <w:sz w:val="24"/>
          <w:szCs w:val="24"/>
        </w:rPr>
        <w:t xml:space="preserve"> </w:t>
      </w:r>
      <w:r w:rsidRPr="00435EF0">
        <w:rPr>
          <w:rFonts w:ascii="Arial" w:hAnsi="Arial" w:cs="Arial"/>
          <w:sz w:val="24"/>
          <w:szCs w:val="24"/>
        </w:rPr>
        <w:t>17</w:t>
      </w:r>
      <w:r w:rsidR="00AD3915">
        <w:rPr>
          <w:rFonts w:ascii="Arial" w:hAnsi="Arial" w:cs="Arial"/>
          <w:sz w:val="24"/>
          <w:szCs w:val="24"/>
        </w:rPr>
        <w:t xml:space="preserve"> </w:t>
      </w:r>
      <w:r w:rsidRPr="00435EF0">
        <w:rPr>
          <w:rFonts w:ascii="Arial" w:hAnsi="Arial" w:cs="Arial"/>
          <w:sz w:val="24"/>
          <w:szCs w:val="24"/>
        </w:rPr>
        <w:t>мая</w:t>
      </w:r>
      <w:r w:rsidR="00AD3915">
        <w:rPr>
          <w:rFonts w:ascii="Arial" w:hAnsi="Arial" w:cs="Arial"/>
          <w:sz w:val="24"/>
          <w:szCs w:val="24"/>
        </w:rPr>
        <w:t xml:space="preserve"> </w:t>
      </w:r>
      <w:r w:rsidRPr="00435EF0">
        <w:rPr>
          <w:rFonts w:ascii="Arial" w:hAnsi="Arial" w:cs="Arial"/>
          <w:sz w:val="24"/>
          <w:szCs w:val="24"/>
        </w:rPr>
        <w:t>2016</w:t>
      </w:r>
      <w:r w:rsidR="00AD3915">
        <w:rPr>
          <w:rFonts w:ascii="Arial" w:hAnsi="Arial" w:cs="Arial"/>
          <w:sz w:val="24"/>
          <w:szCs w:val="24"/>
        </w:rPr>
        <w:t xml:space="preserve"> </w:t>
      </w:r>
      <w:r w:rsidRPr="00435EF0">
        <w:rPr>
          <w:rFonts w:ascii="Arial" w:hAnsi="Arial" w:cs="Arial"/>
          <w:sz w:val="24"/>
          <w:szCs w:val="24"/>
        </w:rPr>
        <w:t>года)»</w:t>
      </w:r>
      <w:r w:rsidR="00AD3915">
        <w:rPr>
          <w:rFonts w:ascii="Arial" w:hAnsi="Arial" w:cs="Arial"/>
          <w:b/>
          <w:bCs/>
          <w:sz w:val="24"/>
          <w:szCs w:val="24"/>
        </w:rPr>
        <w:t xml:space="preserve"> </w:t>
      </w:r>
      <w:r w:rsidRPr="009F6AA3">
        <w:rPr>
          <w:rFonts w:ascii="Arial" w:hAnsi="Arial" w:cs="Arial"/>
          <w:bCs/>
          <w:sz w:val="24"/>
          <w:szCs w:val="24"/>
        </w:rPr>
        <w:t>д</w:t>
      </w:r>
      <w:r w:rsidRPr="00435EF0">
        <w:rPr>
          <w:rFonts w:ascii="Arial" w:hAnsi="Arial" w:cs="Arial"/>
          <w:sz w:val="24"/>
          <w:szCs w:val="24"/>
        </w:rPr>
        <w:t>ля</w:t>
      </w:r>
      <w:r w:rsidR="00AD3915">
        <w:rPr>
          <w:rFonts w:ascii="Arial" w:hAnsi="Arial" w:cs="Arial"/>
          <w:sz w:val="24"/>
          <w:szCs w:val="24"/>
        </w:rPr>
        <w:t xml:space="preserve"> </w:t>
      </w:r>
      <w:r w:rsidRPr="00435EF0">
        <w:rPr>
          <w:rFonts w:ascii="Arial" w:hAnsi="Arial" w:cs="Arial"/>
          <w:sz w:val="24"/>
          <w:szCs w:val="24"/>
        </w:rPr>
        <w:t>газораспределительных</w:t>
      </w:r>
      <w:r w:rsidR="00AD3915">
        <w:rPr>
          <w:rFonts w:ascii="Arial" w:hAnsi="Arial" w:cs="Arial"/>
          <w:sz w:val="24"/>
          <w:szCs w:val="24"/>
        </w:rPr>
        <w:t xml:space="preserve"> </w:t>
      </w:r>
      <w:r w:rsidRPr="00435EF0">
        <w:rPr>
          <w:rFonts w:ascii="Arial" w:hAnsi="Arial" w:cs="Arial"/>
          <w:sz w:val="24"/>
          <w:szCs w:val="24"/>
        </w:rPr>
        <w:t>сетей</w:t>
      </w:r>
      <w:r w:rsidR="00AD3915">
        <w:rPr>
          <w:rFonts w:ascii="Arial" w:hAnsi="Arial" w:cs="Arial"/>
          <w:sz w:val="24"/>
          <w:szCs w:val="24"/>
        </w:rPr>
        <w:t xml:space="preserve"> </w:t>
      </w:r>
      <w:r w:rsidRPr="00435EF0">
        <w:rPr>
          <w:rFonts w:ascii="Arial" w:hAnsi="Arial" w:cs="Arial"/>
          <w:sz w:val="24"/>
          <w:szCs w:val="24"/>
        </w:rPr>
        <w:t>устанавливаются</w:t>
      </w:r>
      <w:r w:rsidR="00AD3915">
        <w:rPr>
          <w:rFonts w:ascii="Arial" w:hAnsi="Arial" w:cs="Arial"/>
          <w:sz w:val="24"/>
          <w:szCs w:val="24"/>
        </w:rPr>
        <w:t xml:space="preserve"> </w:t>
      </w:r>
      <w:r w:rsidRPr="00435EF0">
        <w:rPr>
          <w:rFonts w:ascii="Arial" w:hAnsi="Arial" w:cs="Arial"/>
          <w:sz w:val="24"/>
          <w:szCs w:val="24"/>
        </w:rPr>
        <w:t>следующие</w:t>
      </w:r>
      <w:r w:rsidR="00AD3915">
        <w:rPr>
          <w:rFonts w:ascii="Arial" w:hAnsi="Arial" w:cs="Arial"/>
          <w:sz w:val="24"/>
          <w:szCs w:val="24"/>
        </w:rPr>
        <w:t xml:space="preserve"> </w:t>
      </w:r>
      <w:r w:rsidRPr="00435EF0">
        <w:rPr>
          <w:rFonts w:ascii="Arial" w:hAnsi="Arial" w:cs="Arial"/>
          <w:sz w:val="24"/>
          <w:szCs w:val="24"/>
        </w:rPr>
        <w:t>охранные</w:t>
      </w:r>
      <w:r w:rsidR="00AD3915">
        <w:rPr>
          <w:rFonts w:ascii="Arial" w:hAnsi="Arial" w:cs="Arial"/>
          <w:sz w:val="24"/>
          <w:szCs w:val="24"/>
        </w:rPr>
        <w:t xml:space="preserve"> </w:t>
      </w:r>
      <w:r w:rsidRPr="00435EF0">
        <w:rPr>
          <w:rFonts w:ascii="Arial" w:hAnsi="Arial" w:cs="Arial"/>
          <w:sz w:val="24"/>
          <w:szCs w:val="24"/>
        </w:rPr>
        <w:t>зоны:</w:t>
      </w:r>
    </w:p>
    <w:p w14:paraId="76C35524" w14:textId="7BF91B61"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а)</w:t>
      </w:r>
      <w:r w:rsidR="00AD3915">
        <w:rPr>
          <w:rFonts w:ascii="Arial" w:hAnsi="Arial" w:cs="Arial"/>
          <w:sz w:val="24"/>
          <w:szCs w:val="24"/>
        </w:rPr>
        <w:t xml:space="preserve"> </w:t>
      </w:r>
      <w:r w:rsidRPr="00435EF0">
        <w:rPr>
          <w:rFonts w:ascii="Arial" w:hAnsi="Arial" w:cs="Arial"/>
          <w:sz w:val="24"/>
          <w:szCs w:val="24"/>
        </w:rPr>
        <w:t>вдоль</w:t>
      </w:r>
      <w:r w:rsidR="00AD3915">
        <w:rPr>
          <w:rFonts w:ascii="Arial" w:hAnsi="Arial" w:cs="Arial"/>
          <w:sz w:val="24"/>
          <w:szCs w:val="24"/>
        </w:rPr>
        <w:t xml:space="preserve"> </w:t>
      </w:r>
      <w:r w:rsidRPr="00435EF0">
        <w:rPr>
          <w:rFonts w:ascii="Arial" w:hAnsi="Arial" w:cs="Arial"/>
          <w:sz w:val="24"/>
          <w:szCs w:val="24"/>
        </w:rPr>
        <w:t>трасс</w:t>
      </w:r>
      <w:r w:rsidR="00AD3915">
        <w:rPr>
          <w:rFonts w:ascii="Arial" w:hAnsi="Arial" w:cs="Arial"/>
          <w:sz w:val="24"/>
          <w:szCs w:val="24"/>
        </w:rPr>
        <w:t xml:space="preserve"> </w:t>
      </w:r>
      <w:r w:rsidRPr="00435EF0">
        <w:rPr>
          <w:rFonts w:ascii="Arial" w:hAnsi="Arial" w:cs="Arial"/>
          <w:sz w:val="24"/>
          <w:szCs w:val="24"/>
        </w:rPr>
        <w:t>наружных</w:t>
      </w:r>
      <w:r w:rsidR="00AD3915">
        <w:rPr>
          <w:rFonts w:ascii="Arial" w:hAnsi="Arial" w:cs="Arial"/>
          <w:sz w:val="24"/>
          <w:szCs w:val="24"/>
        </w:rPr>
        <w:t xml:space="preserve"> </w:t>
      </w:r>
      <w:r w:rsidRPr="00435EF0">
        <w:rPr>
          <w:rFonts w:ascii="Arial" w:hAnsi="Arial" w:cs="Arial"/>
          <w:sz w:val="24"/>
          <w:szCs w:val="24"/>
        </w:rPr>
        <w:t>газопроводов</w:t>
      </w:r>
      <w:r w:rsidR="00AD3915">
        <w:rPr>
          <w:rFonts w:ascii="Arial" w:hAnsi="Arial" w:cs="Arial"/>
          <w:sz w:val="24"/>
          <w:szCs w:val="24"/>
        </w:rPr>
        <w:t xml:space="preserve"> </w:t>
      </w:r>
      <w:r w:rsidRPr="00435EF0">
        <w:rPr>
          <w:rFonts w:ascii="Arial" w:hAnsi="Arial" w:cs="Arial"/>
          <w:sz w:val="24"/>
          <w:szCs w:val="24"/>
        </w:rPr>
        <w:t>-</w:t>
      </w:r>
      <w:r w:rsidR="00AD3915">
        <w:rPr>
          <w:rFonts w:ascii="Arial" w:hAnsi="Arial" w:cs="Arial"/>
          <w:sz w:val="24"/>
          <w:szCs w:val="24"/>
        </w:rPr>
        <w:t xml:space="preserve"> </w:t>
      </w:r>
      <w:r w:rsidRPr="00435EF0">
        <w:rPr>
          <w:rFonts w:ascii="Arial" w:hAnsi="Arial" w:cs="Arial"/>
          <w:sz w:val="24"/>
          <w:szCs w:val="24"/>
        </w:rPr>
        <w:t>в</w:t>
      </w:r>
      <w:r w:rsidR="00AD3915">
        <w:rPr>
          <w:rFonts w:ascii="Arial" w:hAnsi="Arial" w:cs="Arial"/>
          <w:sz w:val="24"/>
          <w:szCs w:val="24"/>
        </w:rPr>
        <w:t xml:space="preserve"> </w:t>
      </w:r>
      <w:r w:rsidRPr="00435EF0">
        <w:rPr>
          <w:rFonts w:ascii="Arial" w:hAnsi="Arial" w:cs="Arial"/>
          <w:sz w:val="24"/>
          <w:szCs w:val="24"/>
        </w:rPr>
        <w:t>виде</w:t>
      </w:r>
      <w:r w:rsidR="00AD3915">
        <w:rPr>
          <w:rFonts w:ascii="Arial" w:hAnsi="Arial" w:cs="Arial"/>
          <w:sz w:val="24"/>
          <w:szCs w:val="24"/>
        </w:rPr>
        <w:t xml:space="preserve"> </w:t>
      </w:r>
      <w:r w:rsidRPr="00435EF0">
        <w:rPr>
          <w:rFonts w:ascii="Arial" w:hAnsi="Arial" w:cs="Arial"/>
          <w:sz w:val="24"/>
          <w:szCs w:val="24"/>
        </w:rPr>
        <w:t>территории,</w:t>
      </w:r>
      <w:r w:rsidR="00AD3915">
        <w:rPr>
          <w:rFonts w:ascii="Arial" w:hAnsi="Arial" w:cs="Arial"/>
          <w:sz w:val="24"/>
          <w:szCs w:val="24"/>
        </w:rPr>
        <w:t xml:space="preserve"> </w:t>
      </w:r>
      <w:r w:rsidRPr="00435EF0">
        <w:rPr>
          <w:rFonts w:ascii="Arial" w:hAnsi="Arial" w:cs="Arial"/>
          <w:sz w:val="24"/>
          <w:szCs w:val="24"/>
        </w:rPr>
        <w:t>ограниченной</w:t>
      </w:r>
      <w:r w:rsidR="00AD3915">
        <w:rPr>
          <w:rFonts w:ascii="Arial" w:hAnsi="Arial" w:cs="Arial"/>
          <w:sz w:val="24"/>
          <w:szCs w:val="24"/>
        </w:rPr>
        <w:t xml:space="preserve"> </w:t>
      </w:r>
      <w:r w:rsidRPr="00435EF0">
        <w:rPr>
          <w:rFonts w:ascii="Arial" w:hAnsi="Arial" w:cs="Arial"/>
          <w:sz w:val="24"/>
          <w:szCs w:val="24"/>
        </w:rPr>
        <w:t>условными</w:t>
      </w:r>
      <w:r w:rsidR="00AD3915">
        <w:rPr>
          <w:rFonts w:ascii="Arial" w:hAnsi="Arial" w:cs="Arial"/>
          <w:sz w:val="24"/>
          <w:szCs w:val="24"/>
        </w:rPr>
        <w:t xml:space="preserve"> </w:t>
      </w:r>
      <w:r w:rsidRPr="00435EF0">
        <w:rPr>
          <w:rFonts w:ascii="Arial" w:hAnsi="Arial" w:cs="Arial"/>
          <w:sz w:val="24"/>
          <w:szCs w:val="24"/>
        </w:rPr>
        <w:t>линиями,</w:t>
      </w:r>
      <w:r w:rsidR="00AD3915">
        <w:rPr>
          <w:rFonts w:ascii="Arial" w:hAnsi="Arial" w:cs="Arial"/>
          <w:sz w:val="24"/>
          <w:szCs w:val="24"/>
        </w:rPr>
        <w:t xml:space="preserve"> </w:t>
      </w:r>
      <w:r w:rsidRPr="00435EF0">
        <w:rPr>
          <w:rFonts w:ascii="Arial" w:hAnsi="Arial" w:cs="Arial"/>
          <w:sz w:val="24"/>
          <w:szCs w:val="24"/>
        </w:rPr>
        <w:t>проходящими</w:t>
      </w:r>
      <w:r w:rsidR="00AD3915">
        <w:rPr>
          <w:rFonts w:ascii="Arial" w:hAnsi="Arial" w:cs="Arial"/>
          <w:sz w:val="24"/>
          <w:szCs w:val="24"/>
        </w:rPr>
        <w:t xml:space="preserve"> </w:t>
      </w:r>
      <w:r w:rsidRPr="00435EF0">
        <w:rPr>
          <w:rFonts w:ascii="Arial" w:hAnsi="Arial" w:cs="Arial"/>
          <w:sz w:val="24"/>
          <w:szCs w:val="24"/>
        </w:rPr>
        <w:t>на</w:t>
      </w:r>
      <w:r w:rsidR="00AD3915">
        <w:rPr>
          <w:rFonts w:ascii="Arial" w:hAnsi="Arial" w:cs="Arial"/>
          <w:sz w:val="24"/>
          <w:szCs w:val="24"/>
        </w:rPr>
        <w:t xml:space="preserve"> </w:t>
      </w:r>
      <w:r w:rsidRPr="00435EF0">
        <w:rPr>
          <w:rFonts w:ascii="Arial" w:hAnsi="Arial" w:cs="Arial"/>
          <w:sz w:val="24"/>
          <w:szCs w:val="24"/>
        </w:rPr>
        <w:t>расстоянии</w:t>
      </w:r>
      <w:r w:rsidR="00AD3915">
        <w:rPr>
          <w:rFonts w:ascii="Arial" w:hAnsi="Arial" w:cs="Arial"/>
          <w:sz w:val="24"/>
          <w:szCs w:val="24"/>
        </w:rPr>
        <w:t xml:space="preserve"> </w:t>
      </w:r>
      <w:r w:rsidRPr="00435EF0">
        <w:rPr>
          <w:rFonts w:ascii="Arial" w:hAnsi="Arial" w:cs="Arial"/>
          <w:sz w:val="24"/>
          <w:szCs w:val="24"/>
        </w:rPr>
        <w:t>2</w:t>
      </w:r>
      <w:r w:rsidR="00AD3915">
        <w:rPr>
          <w:rFonts w:ascii="Arial" w:hAnsi="Arial" w:cs="Arial"/>
          <w:sz w:val="24"/>
          <w:szCs w:val="24"/>
        </w:rPr>
        <w:t xml:space="preserve"> </w:t>
      </w:r>
      <w:r w:rsidRPr="00435EF0">
        <w:rPr>
          <w:rFonts w:ascii="Arial" w:hAnsi="Arial" w:cs="Arial"/>
          <w:sz w:val="24"/>
          <w:szCs w:val="24"/>
        </w:rPr>
        <w:t>метров</w:t>
      </w:r>
      <w:r w:rsidR="00AD3915">
        <w:rPr>
          <w:rFonts w:ascii="Arial" w:hAnsi="Arial" w:cs="Arial"/>
          <w:sz w:val="24"/>
          <w:szCs w:val="24"/>
        </w:rPr>
        <w:t xml:space="preserve"> </w:t>
      </w:r>
      <w:r w:rsidRPr="00435EF0">
        <w:rPr>
          <w:rFonts w:ascii="Arial" w:hAnsi="Arial" w:cs="Arial"/>
          <w:sz w:val="24"/>
          <w:szCs w:val="24"/>
        </w:rPr>
        <w:t>с</w:t>
      </w:r>
      <w:r w:rsidR="00AD3915">
        <w:rPr>
          <w:rFonts w:ascii="Arial" w:hAnsi="Arial" w:cs="Arial"/>
          <w:sz w:val="24"/>
          <w:szCs w:val="24"/>
        </w:rPr>
        <w:t xml:space="preserve"> </w:t>
      </w:r>
      <w:r w:rsidRPr="00435EF0">
        <w:rPr>
          <w:rFonts w:ascii="Arial" w:hAnsi="Arial" w:cs="Arial"/>
          <w:sz w:val="24"/>
          <w:szCs w:val="24"/>
        </w:rPr>
        <w:t>каждой</w:t>
      </w:r>
      <w:r w:rsidR="00AD3915">
        <w:rPr>
          <w:rFonts w:ascii="Arial" w:hAnsi="Arial" w:cs="Arial"/>
          <w:sz w:val="24"/>
          <w:szCs w:val="24"/>
        </w:rPr>
        <w:t xml:space="preserve"> </w:t>
      </w:r>
      <w:r w:rsidRPr="00435EF0">
        <w:rPr>
          <w:rFonts w:ascii="Arial" w:hAnsi="Arial" w:cs="Arial"/>
          <w:sz w:val="24"/>
          <w:szCs w:val="24"/>
        </w:rPr>
        <w:t>стороны</w:t>
      </w:r>
      <w:r w:rsidR="00AD3915">
        <w:rPr>
          <w:rFonts w:ascii="Arial" w:hAnsi="Arial" w:cs="Arial"/>
          <w:sz w:val="24"/>
          <w:szCs w:val="24"/>
        </w:rPr>
        <w:t xml:space="preserve"> </w:t>
      </w:r>
      <w:r w:rsidRPr="00435EF0">
        <w:rPr>
          <w:rFonts w:ascii="Arial" w:hAnsi="Arial" w:cs="Arial"/>
          <w:sz w:val="24"/>
          <w:szCs w:val="24"/>
        </w:rPr>
        <w:t>газопровода;</w:t>
      </w:r>
    </w:p>
    <w:p w14:paraId="3EA63040" w14:textId="2E385E4B"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б)</w:t>
      </w:r>
      <w:r w:rsidR="00AD3915">
        <w:rPr>
          <w:rFonts w:ascii="Arial" w:hAnsi="Arial" w:cs="Arial"/>
          <w:sz w:val="24"/>
          <w:szCs w:val="24"/>
        </w:rPr>
        <w:t xml:space="preserve"> </w:t>
      </w:r>
      <w:r w:rsidRPr="00435EF0">
        <w:rPr>
          <w:rFonts w:ascii="Arial" w:hAnsi="Arial" w:cs="Arial"/>
          <w:sz w:val="24"/>
          <w:szCs w:val="24"/>
        </w:rPr>
        <w:t>вдоль</w:t>
      </w:r>
      <w:r w:rsidR="00AD3915">
        <w:rPr>
          <w:rFonts w:ascii="Arial" w:hAnsi="Arial" w:cs="Arial"/>
          <w:sz w:val="24"/>
          <w:szCs w:val="24"/>
        </w:rPr>
        <w:t xml:space="preserve"> </w:t>
      </w:r>
      <w:r w:rsidRPr="00435EF0">
        <w:rPr>
          <w:rFonts w:ascii="Arial" w:hAnsi="Arial" w:cs="Arial"/>
          <w:sz w:val="24"/>
          <w:szCs w:val="24"/>
        </w:rPr>
        <w:t>трасс</w:t>
      </w:r>
      <w:r w:rsidR="00AD3915">
        <w:rPr>
          <w:rFonts w:ascii="Arial" w:hAnsi="Arial" w:cs="Arial"/>
          <w:sz w:val="24"/>
          <w:szCs w:val="24"/>
        </w:rPr>
        <w:t xml:space="preserve"> </w:t>
      </w:r>
      <w:r w:rsidRPr="00435EF0">
        <w:rPr>
          <w:rFonts w:ascii="Arial" w:hAnsi="Arial" w:cs="Arial"/>
          <w:sz w:val="24"/>
          <w:szCs w:val="24"/>
        </w:rPr>
        <w:t>подземных</w:t>
      </w:r>
      <w:r w:rsidR="00AD3915">
        <w:rPr>
          <w:rFonts w:ascii="Arial" w:hAnsi="Arial" w:cs="Arial"/>
          <w:sz w:val="24"/>
          <w:szCs w:val="24"/>
        </w:rPr>
        <w:t xml:space="preserve"> </w:t>
      </w:r>
      <w:r w:rsidRPr="00435EF0">
        <w:rPr>
          <w:rFonts w:ascii="Arial" w:hAnsi="Arial" w:cs="Arial"/>
          <w:sz w:val="24"/>
          <w:szCs w:val="24"/>
        </w:rPr>
        <w:t>газопроводов</w:t>
      </w:r>
      <w:r w:rsidR="00AD3915">
        <w:rPr>
          <w:rFonts w:ascii="Arial" w:hAnsi="Arial" w:cs="Arial"/>
          <w:sz w:val="24"/>
          <w:szCs w:val="24"/>
        </w:rPr>
        <w:t xml:space="preserve"> </w:t>
      </w:r>
      <w:r w:rsidRPr="00435EF0">
        <w:rPr>
          <w:rFonts w:ascii="Arial" w:hAnsi="Arial" w:cs="Arial"/>
          <w:sz w:val="24"/>
          <w:szCs w:val="24"/>
        </w:rPr>
        <w:t>из</w:t>
      </w:r>
      <w:r w:rsidR="00AD3915">
        <w:rPr>
          <w:rFonts w:ascii="Arial" w:hAnsi="Arial" w:cs="Arial"/>
          <w:sz w:val="24"/>
          <w:szCs w:val="24"/>
        </w:rPr>
        <w:t xml:space="preserve"> </w:t>
      </w:r>
      <w:r w:rsidRPr="00435EF0">
        <w:rPr>
          <w:rFonts w:ascii="Arial" w:hAnsi="Arial" w:cs="Arial"/>
          <w:sz w:val="24"/>
          <w:szCs w:val="24"/>
        </w:rPr>
        <w:t>полиэтиленовых</w:t>
      </w:r>
      <w:r w:rsidR="00AD3915">
        <w:rPr>
          <w:rFonts w:ascii="Arial" w:hAnsi="Arial" w:cs="Arial"/>
          <w:sz w:val="24"/>
          <w:szCs w:val="24"/>
        </w:rPr>
        <w:t xml:space="preserve"> </w:t>
      </w:r>
      <w:r w:rsidRPr="00435EF0">
        <w:rPr>
          <w:rFonts w:ascii="Arial" w:hAnsi="Arial" w:cs="Arial"/>
          <w:sz w:val="24"/>
          <w:szCs w:val="24"/>
        </w:rPr>
        <w:t>труб</w:t>
      </w:r>
      <w:r w:rsidR="00AD3915">
        <w:rPr>
          <w:rFonts w:ascii="Arial" w:hAnsi="Arial" w:cs="Arial"/>
          <w:sz w:val="24"/>
          <w:szCs w:val="24"/>
        </w:rPr>
        <w:t xml:space="preserve"> </w:t>
      </w:r>
      <w:r w:rsidRPr="00435EF0">
        <w:rPr>
          <w:rFonts w:ascii="Arial" w:hAnsi="Arial" w:cs="Arial"/>
          <w:sz w:val="24"/>
          <w:szCs w:val="24"/>
        </w:rPr>
        <w:t>при</w:t>
      </w:r>
      <w:r w:rsidR="00AD3915">
        <w:rPr>
          <w:rFonts w:ascii="Arial" w:hAnsi="Arial" w:cs="Arial"/>
          <w:sz w:val="24"/>
          <w:szCs w:val="24"/>
        </w:rPr>
        <w:t xml:space="preserve"> </w:t>
      </w:r>
      <w:r w:rsidRPr="00435EF0">
        <w:rPr>
          <w:rFonts w:ascii="Arial" w:hAnsi="Arial" w:cs="Arial"/>
          <w:sz w:val="24"/>
          <w:szCs w:val="24"/>
        </w:rPr>
        <w:t>использовании</w:t>
      </w:r>
      <w:r w:rsidR="00AD3915">
        <w:rPr>
          <w:rFonts w:ascii="Arial" w:hAnsi="Arial" w:cs="Arial"/>
          <w:sz w:val="24"/>
          <w:szCs w:val="24"/>
        </w:rPr>
        <w:t xml:space="preserve"> </w:t>
      </w:r>
      <w:r w:rsidRPr="00435EF0">
        <w:rPr>
          <w:rFonts w:ascii="Arial" w:hAnsi="Arial" w:cs="Arial"/>
          <w:sz w:val="24"/>
          <w:szCs w:val="24"/>
        </w:rPr>
        <w:t>медного</w:t>
      </w:r>
      <w:r w:rsidR="00AD3915">
        <w:rPr>
          <w:rFonts w:ascii="Arial" w:hAnsi="Arial" w:cs="Arial"/>
          <w:sz w:val="24"/>
          <w:szCs w:val="24"/>
        </w:rPr>
        <w:t xml:space="preserve"> </w:t>
      </w:r>
      <w:r w:rsidRPr="00435EF0">
        <w:rPr>
          <w:rFonts w:ascii="Arial" w:hAnsi="Arial" w:cs="Arial"/>
          <w:sz w:val="24"/>
          <w:szCs w:val="24"/>
        </w:rPr>
        <w:t>провода</w:t>
      </w:r>
      <w:r w:rsidR="00AD3915">
        <w:rPr>
          <w:rFonts w:ascii="Arial" w:hAnsi="Arial" w:cs="Arial"/>
          <w:sz w:val="24"/>
          <w:szCs w:val="24"/>
        </w:rPr>
        <w:t xml:space="preserve"> </w:t>
      </w:r>
      <w:r w:rsidRPr="00435EF0">
        <w:rPr>
          <w:rFonts w:ascii="Arial" w:hAnsi="Arial" w:cs="Arial"/>
          <w:sz w:val="24"/>
          <w:szCs w:val="24"/>
        </w:rPr>
        <w:t>для</w:t>
      </w:r>
      <w:r w:rsidR="00AD3915">
        <w:rPr>
          <w:rFonts w:ascii="Arial" w:hAnsi="Arial" w:cs="Arial"/>
          <w:sz w:val="24"/>
          <w:szCs w:val="24"/>
        </w:rPr>
        <w:t xml:space="preserve"> </w:t>
      </w:r>
      <w:r w:rsidRPr="00435EF0">
        <w:rPr>
          <w:rFonts w:ascii="Arial" w:hAnsi="Arial" w:cs="Arial"/>
          <w:sz w:val="24"/>
          <w:szCs w:val="24"/>
        </w:rPr>
        <w:t>обозначения</w:t>
      </w:r>
      <w:r w:rsidR="00AD3915">
        <w:rPr>
          <w:rFonts w:ascii="Arial" w:hAnsi="Arial" w:cs="Arial"/>
          <w:sz w:val="24"/>
          <w:szCs w:val="24"/>
        </w:rPr>
        <w:t xml:space="preserve"> </w:t>
      </w:r>
      <w:r w:rsidRPr="00435EF0">
        <w:rPr>
          <w:rFonts w:ascii="Arial" w:hAnsi="Arial" w:cs="Arial"/>
          <w:sz w:val="24"/>
          <w:szCs w:val="24"/>
        </w:rPr>
        <w:t>трассы</w:t>
      </w:r>
      <w:r w:rsidR="00AD3915">
        <w:rPr>
          <w:rFonts w:ascii="Arial" w:hAnsi="Arial" w:cs="Arial"/>
          <w:sz w:val="24"/>
          <w:szCs w:val="24"/>
        </w:rPr>
        <w:t xml:space="preserve"> </w:t>
      </w:r>
      <w:r w:rsidRPr="00435EF0">
        <w:rPr>
          <w:rFonts w:ascii="Arial" w:hAnsi="Arial" w:cs="Arial"/>
          <w:sz w:val="24"/>
          <w:szCs w:val="24"/>
        </w:rPr>
        <w:t>газопровода</w:t>
      </w:r>
      <w:r w:rsidR="00AD3915">
        <w:rPr>
          <w:rFonts w:ascii="Arial" w:hAnsi="Arial" w:cs="Arial"/>
          <w:sz w:val="24"/>
          <w:szCs w:val="24"/>
        </w:rPr>
        <w:t xml:space="preserve"> </w:t>
      </w:r>
      <w:r w:rsidRPr="00435EF0">
        <w:rPr>
          <w:rFonts w:ascii="Arial" w:hAnsi="Arial" w:cs="Arial"/>
          <w:sz w:val="24"/>
          <w:szCs w:val="24"/>
        </w:rPr>
        <w:t>-</w:t>
      </w:r>
      <w:r w:rsidR="00AD3915">
        <w:rPr>
          <w:rFonts w:ascii="Arial" w:hAnsi="Arial" w:cs="Arial"/>
          <w:sz w:val="24"/>
          <w:szCs w:val="24"/>
        </w:rPr>
        <w:t xml:space="preserve"> </w:t>
      </w:r>
      <w:r w:rsidRPr="00435EF0">
        <w:rPr>
          <w:rFonts w:ascii="Arial" w:hAnsi="Arial" w:cs="Arial"/>
          <w:sz w:val="24"/>
          <w:szCs w:val="24"/>
        </w:rPr>
        <w:t>в</w:t>
      </w:r>
      <w:r w:rsidR="00AD3915">
        <w:rPr>
          <w:rFonts w:ascii="Arial" w:hAnsi="Arial" w:cs="Arial"/>
          <w:sz w:val="24"/>
          <w:szCs w:val="24"/>
        </w:rPr>
        <w:t xml:space="preserve"> </w:t>
      </w:r>
      <w:r w:rsidRPr="00435EF0">
        <w:rPr>
          <w:rFonts w:ascii="Arial" w:hAnsi="Arial" w:cs="Arial"/>
          <w:sz w:val="24"/>
          <w:szCs w:val="24"/>
        </w:rPr>
        <w:t>виде</w:t>
      </w:r>
      <w:r w:rsidR="00AD3915">
        <w:rPr>
          <w:rFonts w:ascii="Arial" w:hAnsi="Arial" w:cs="Arial"/>
          <w:sz w:val="24"/>
          <w:szCs w:val="24"/>
        </w:rPr>
        <w:t xml:space="preserve"> </w:t>
      </w:r>
      <w:r w:rsidRPr="00435EF0">
        <w:rPr>
          <w:rFonts w:ascii="Arial" w:hAnsi="Arial" w:cs="Arial"/>
          <w:sz w:val="24"/>
          <w:szCs w:val="24"/>
        </w:rPr>
        <w:t>территории,</w:t>
      </w:r>
      <w:r w:rsidR="00AD3915">
        <w:rPr>
          <w:rFonts w:ascii="Arial" w:hAnsi="Arial" w:cs="Arial"/>
          <w:sz w:val="24"/>
          <w:szCs w:val="24"/>
        </w:rPr>
        <w:t xml:space="preserve"> </w:t>
      </w:r>
      <w:r w:rsidRPr="00435EF0">
        <w:rPr>
          <w:rFonts w:ascii="Arial" w:hAnsi="Arial" w:cs="Arial"/>
          <w:sz w:val="24"/>
          <w:szCs w:val="24"/>
        </w:rPr>
        <w:t>ограниченной</w:t>
      </w:r>
      <w:r w:rsidR="00AD3915">
        <w:rPr>
          <w:rFonts w:ascii="Arial" w:hAnsi="Arial" w:cs="Arial"/>
          <w:sz w:val="24"/>
          <w:szCs w:val="24"/>
        </w:rPr>
        <w:t xml:space="preserve"> </w:t>
      </w:r>
      <w:r w:rsidRPr="00435EF0">
        <w:rPr>
          <w:rFonts w:ascii="Arial" w:hAnsi="Arial" w:cs="Arial"/>
          <w:sz w:val="24"/>
          <w:szCs w:val="24"/>
        </w:rPr>
        <w:t>условными</w:t>
      </w:r>
      <w:r w:rsidR="00AD3915">
        <w:rPr>
          <w:rFonts w:ascii="Arial" w:hAnsi="Arial" w:cs="Arial"/>
          <w:sz w:val="24"/>
          <w:szCs w:val="24"/>
        </w:rPr>
        <w:t xml:space="preserve"> </w:t>
      </w:r>
      <w:r w:rsidRPr="00435EF0">
        <w:rPr>
          <w:rFonts w:ascii="Arial" w:hAnsi="Arial" w:cs="Arial"/>
          <w:sz w:val="24"/>
          <w:szCs w:val="24"/>
        </w:rPr>
        <w:t>линиями,</w:t>
      </w:r>
      <w:r w:rsidR="00AD3915">
        <w:rPr>
          <w:rFonts w:ascii="Arial" w:hAnsi="Arial" w:cs="Arial"/>
          <w:sz w:val="24"/>
          <w:szCs w:val="24"/>
        </w:rPr>
        <w:t xml:space="preserve"> </w:t>
      </w:r>
      <w:r w:rsidRPr="00435EF0">
        <w:rPr>
          <w:rFonts w:ascii="Arial" w:hAnsi="Arial" w:cs="Arial"/>
          <w:sz w:val="24"/>
          <w:szCs w:val="24"/>
        </w:rPr>
        <w:t>проходящими</w:t>
      </w:r>
      <w:r w:rsidR="00AD3915">
        <w:rPr>
          <w:rFonts w:ascii="Arial" w:hAnsi="Arial" w:cs="Arial"/>
          <w:sz w:val="24"/>
          <w:szCs w:val="24"/>
        </w:rPr>
        <w:t xml:space="preserve"> </w:t>
      </w:r>
      <w:r w:rsidRPr="00435EF0">
        <w:rPr>
          <w:rFonts w:ascii="Arial" w:hAnsi="Arial" w:cs="Arial"/>
          <w:sz w:val="24"/>
          <w:szCs w:val="24"/>
        </w:rPr>
        <w:t>на</w:t>
      </w:r>
      <w:r w:rsidR="00AD3915">
        <w:rPr>
          <w:rFonts w:ascii="Arial" w:hAnsi="Arial" w:cs="Arial"/>
          <w:sz w:val="24"/>
          <w:szCs w:val="24"/>
        </w:rPr>
        <w:t xml:space="preserve"> </w:t>
      </w:r>
      <w:r w:rsidRPr="00435EF0">
        <w:rPr>
          <w:rFonts w:ascii="Arial" w:hAnsi="Arial" w:cs="Arial"/>
          <w:sz w:val="24"/>
          <w:szCs w:val="24"/>
        </w:rPr>
        <w:t>расстоянии</w:t>
      </w:r>
      <w:r w:rsidR="00AD3915">
        <w:rPr>
          <w:rFonts w:ascii="Arial" w:hAnsi="Arial" w:cs="Arial"/>
          <w:sz w:val="24"/>
          <w:szCs w:val="24"/>
        </w:rPr>
        <w:t xml:space="preserve"> </w:t>
      </w:r>
      <w:r w:rsidRPr="00435EF0">
        <w:rPr>
          <w:rFonts w:ascii="Arial" w:hAnsi="Arial" w:cs="Arial"/>
          <w:sz w:val="24"/>
          <w:szCs w:val="24"/>
        </w:rPr>
        <w:t>3</w:t>
      </w:r>
      <w:r w:rsidR="00AD3915">
        <w:rPr>
          <w:rFonts w:ascii="Arial" w:hAnsi="Arial" w:cs="Arial"/>
          <w:sz w:val="24"/>
          <w:szCs w:val="24"/>
        </w:rPr>
        <w:t xml:space="preserve"> </w:t>
      </w:r>
      <w:r w:rsidRPr="00435EF0">
        <w:rPr>
          <w:rFonts w:ascii="Arial" w:hAnsi="Arial" w:cs="Arial"/>
          <w:sz w:val="24"/>
          <w:szCs w:val="24"/>
        </w:rPr>
        <w:t>метров</w:t>
      </w:r>
      <w:r w:rsidR="00AD3915">
        <w:rPr>
          <w:rFonts w:ascii="Arial" w:hAnsi="Arial" w:cs="Arial"/>
          <w:sz w:val="24"/>
          <w:szCs w:val="24"/>
        </w:rPr>
        <w:t xml:space="preserve"> </w:t>
      </w:r>
      <w:r w:rsidRPr="00435EF0">
        <w:rPr>
          <w:rFonts w:ascii="Arial" w:hAnsi="Arial" w:cs="Arial"/>
          <w:sz w:val="24"/>
          <w:szCs w:val="24"/>
        </w:rPr>
        <w:t>от</w:t>
      </w:r>
      <w:r w:rsidR="00AD3915">
        <w:rPr>
          <w:rFonts w:ascii="Arial" w:hAnsi="Arial" w:cs="Arial"/>
          <w:sz w:val="24"/>
          <w:szCs w:val="24"/>
        </w:rPr>
        <w:t xml:space="preserve"> </w:t>
      </w:r>
      <w:r w:rsidRPr="00435EF0">
        <w:rPr>
          <w:rFonts w:ascii="Arial" w:hAnsi="Arial" w:cs="Arial"/>
          <w:sz w:val="24"/>
          <w:szCs w:val="24"/>
        </w:rPr>
        <w:t>газопровода</w:t>
      </w:r>
      <w:r w:rsidR="00AD3915">
        <w:rPr>
          <w:rFonts w:ascii="Arial" w:hAnsi="Arial" w:cs="Arial"/>
          <w:sz w:val="24"/>
          <w:szCs w:val="24"/>
        </w:rPr>
        <w:t xml:space="preserve"> </w:t>
      </w:r>
      <w:r w:rsidRPr="00435EF0">
        <w:rPr>
          <w:rFonts w:ascii="Arial" w:hAnsi="Arial" w:cs="Arial"/>
          <w:sz w:val="24"/>
          <w:szCs w:val="24"/>
        </w:rPr>
        <w:t>со</w:t>
      </w:r>
      <w:r w:rsidR="00AD3915">
        <w:rPr>
          <w:rFonts w:ascii="Arial" w:hAnsi="Arial" w:cs="Arial"/>
          <w:sz w:val="24"/>
          <w:szCs w:val="24"/>
        </w:rPr>
        <w:t xml:space="preserve"> </w:t>
      </w:r>
      <w:r w:rsidRPr="00435EF0">
        <w:rPr>
          <w:rFonts w:ascii="Arial" w:hAnsi="Arial" w:cs="Arial"/>
          <w:sz w:val="24"/>
          <w:szCs w:val="24"/>
        </w:rPr>
        <w:t>стороны</w:t>
      </w:r>
      <w:r w:rsidR="00AD3915">
        <w:rPr>
          <w:rFonts w:ascii="Arial" w:hAnsi="Arial" w:cs="Arial"/>
          <w:sz w:val="24"/>
          <w:szCs w:val="24"/>
        </w:rPr>
        <w:t xml:space="preserve"> </w:t>
      </w:r>
      <w:r w:rsidRPr="00435EF0">
        <w:rPr>
          <w:rFonts w:ascii="Arial" w:hAnsi="Arial" w:cs="Arial"/>
          <w:sz w:val="24"/>
          <w:szCs w:val="24"/>
        </w:rPr>
        <w:t>провода</w:t>
      </w:r>
      <w:r w:rsidR="00AD3915">
        <w:rPr>
          <w:rFonts w:ascii="Arial" w:hAnsi="Arial" w:cs="Arial"/>
          <w:sz w:val="24"/>
          <w:szCs w:val="24"/>
        </w:rPr>
        <w:t xml:space="preserve"> </w:t>
      </w:r>
      <w:r w:rsidRPr="00435EF0">
        <w:rPr>
          <w:rFonts w:ascii="Arial" w:hAnsi="Arial" w:cs="Arial"/>
          <w:sz w:val="24"/>
          <w:szCs w:val="24"/>
        </w:rPr>
        <w:t>и</w:t>
      </w:r>
      <w:r w:rsidR="00AD3915">
        <w:rPr>
          <w:rFonts w:ascii="Arial" w:hAnsi="Arial" w:cs="Arial"/>
          <w:sz w:val="24"/>
          <w:szCs w:val="24"/>
        </w:rPr>
        <w:t xml:space="preserve"> </w:t>
      </w:r>
      <w:r w:rsidRPr="00435EF0">
        <w:rPr>
          <w:rFonts w:ascii="Arial" w:hAnsi="Arial" w:cs="Arial"/>
          <w:sz w:val="24"/>
          <w:szCs w:val="24"/>
        </w:rPr>
        <w:t>2</w:t>
      </w:r>
      <w:r w:rsidR="00AD3915">
        <w:rPr>
          <w:rFonts w:ascii="Arial" w:hAnsi="Arial" w:cs="Arial"/>
          <w:sz w:val="24"/>
          <w:szCs w:val="24"/>
        </w:rPr>
        <w:t xml:space="preserve"> </w:t>
      </w:r>
      <w:r w:rsidRPr="00435EF0">
        <w:rPr>
          <w:rFonts w:ascii="Arial" w:hAnsi="Arial" w:cs="Arial"/>
          <w:sz w:val="24"/>
          <w:szCs w:val="24"/>
        </w:rPr>
        <w:t>метров</w:t>
      </w:r>
      <w:r w:rsidR="00AD3915">
        <w:rPr>
          <w:rFonts w:ascii="Arial" w:hAnsi="Arial" w:cs="Arial"/>
          <w:sz w:val="24"/>
          <w:szCs w:val="24"/>
        </w:rPr>
        <w:t xml:space="preserve"> </w:t>
      </w:r>
      <w:r w:rsidR="009778ED">
        <w:rPr>
          <w:rFonts w:ascii="Arial" w:hAnsi="Arial" w:cs="Arial"/>
          <w:sz w:val="24"/>
          <w:szCs w:val="24"/>
        </w:rPr>
        <w:t>–</w:t>
      </w:r>
      <w:r w:rsidR="00AD3915">
        <w:rPr>
          <w:rFonts w:ascii="Arial" w:hAnsi="Arial" w:cs="Arial"/>
          <w:sz w:val="24"/>
          <w:szCs w:val="24"/>
        </w:rPr>
        <w:t xml:space="preserve"> </w:t>
      </w:r>
      <w:r w:rsidRPr="00435EF0">
        <w:rPr>
          <w:rFonts w:ascii="Arial" w:hAnsi="Arial" w:cs="Arial"/>
          <w:sz w:val="24"/>
          <w:szCs w:val="24"/>
        </w:rPr>
        <w:t>с</w:t>
      </w:r>
      <w:r w:rsidR="00AD3915">
        <w:rPr>
          <w:rFonts w:ascii="Arial" w:hAnsi="Arial" w:cs="Arial"/>
          <w:sz w:val="24"/>
          <w:szCs w:val="24"/>
        </w:rPr>
        <w:t xml:space="preserve"> </w:t>
      </w:r>
      <w:r w:rsidRPr="00435EF0">
        <w:rPr>
          <w:rFonts w:ascii="Arial" w:hAnsi="Arial" w:cs="Arial"/>
          <w:sz w:val="24"/>
          <w:szCs w:val="24"/>
        </w:rPr>
        <w:t>противоположной</w:t>
      </w:r>
      <w:r w:rsidR="00AD3915">
        <w:rPr>
          <w:rFonts w:ascii="Arial" w:hAnsi="Arial" w:cs="Arial"/>
          <w:sz w:val="24"/>
          <w:szCs w:val="24"/>
        </w:rPr>
        <w:t xml:space="preserve"> </w:t>
      </w:r>
      <w:r w:rsidRPr="00435EF0">
        <w:rPr>
          <w:rFonts w:ascii="Arial" w:hAnsi="Arial" w:cs="Arial"/>
          <w:sz w:val="24"/>
          <w:szCs w:val="24"/>
        </w:rPr>
        <w:t>стороны;</w:t>
      </w:r>
    </w:p>
    <w:p w14:paraId="0895EFEE" w14:textId="054C294A"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в)</w:t>
      </w:r>
      <w:r w:rsidR="00AD3915">
        <w:rPr>
          <w:rFonts w:ascii="Arial" w:hAnsi="Arial" w:cs="Arial"/>
          <w:sz w:val="24"/>
          <w:szCs w:val="24"/>
        </w:rPr>
        <w:t xml:space="preserve"> </w:t>
      </w:r>
      <w:r w:rsidRPr="00435EF0">
        <w:rPr>
          <w:rFonts w:ascii="Arial" w:hAnsi="Arial" w:cs="Arial"/>
          <w:sz w:val="24"/>
          <w:szCs w:val="24"/>
        </w:rPr>
        <w:t>вдоль</w:t>
      </w:r>
      <w:r w:rsidR="00AD3915">
        <w:rPr>
          <w:rFonts w:ascii="Arial" w:hAnsi="Arial" w:cs="Arial"/>
          <w:sz w:val="24"/>
          <w:szCs w:val="24"/>
        </w:rPr>
        <w:t xml:space="preserve"> </w:t>
      </w:r>
      <w:r w:rsidRPr="00435EF0">
        <w:rPr>
          <w:rFonts w:ascii="Arial" w:hAnsi="Arial" w:cs="Arial"/>
          <w:sz w:val="24"/>
          <w:szCs w:val="24"/>
        </w:rPr>
        <w:t>трасс</w:t>
      </w:r>
      <w:r w:rsidR="00AD3915">
        <w:rPr>
          <w:rFonts w:ascii="Arial" w:hAnsi="Arial" w:cs="Arial"/>
          <w:sz w:val="24"/>
          <w:szCs w:val="24"/>
        </w:rPr>
        <w:t xml:space="preserve"> </w:t>
      </w:r>
      <w:r w:rsidRPr="00435EF0">
        <w:rPr>
          <w:rFonts w:ascii="Arial" w:hAnsi="Arial" w:cs="Arial"/>
          <w:sz w:val="24"/>
          <w:szCs w:val="24"/>
        </w:rPr>
        <w:t>наружных</w:t>
      </w:r>
      <w:r w:rsidR="00AD3915">
        <w:rPr>
          <w:rFonts w:ascii="Arial" w:hAnsi="Arial" w:cs="Arial"/>
          <w:sz w:val="24"/>
          <w:szCs w:val="24"/>
        </w:rPr>
        <w:t xml:space="preserve"> </w:t>
      </w:r>
      <w:r w:rsidRPr="00435EF0">
        <w:rPr>
          <w:rFonts w:ascii="Arial" w:hAnsi="Arial" w:cs="Arial"/>
          <w:sz w:val="24"/>
          <w:szCs w:val="24"/>
        </w:rPr>
        <w:t>газопроводов</w:t>
      </w:r>
      <w:r w:rsidR="00AD3915">
        <w:rPr>
          <w:rFonts w:ascii="Arial" w:hAnsi="Arial" w:cs="Arial"/>
          <w:sz w:val="24"/>
          <w:szCs w:val="24"/>
        </w:rPr>
        <w:t xml:space="preserve"> </w:t>
      </w:r>
      <w:r w:rsidRPr="00435EF0">
        <w:rPr>
          <w:rFonts w:ascii="Arial" w:hAnsi="Arial" w:cs="Arial"/>
          <w:sz w:val="24"/>
          <w:szCs w:val="24"/>
        </w:rPr>
        <w:t>на</w:t>
      </w:r>
      <w:r w:rsidR="00AD3915">
        <w:rPr>
          <w:rFonts w:ascii="Arial" w:hAnsi="Arial" w:cs="Arial"/>
          <w:sz w:val="24"/>
          <w:szCs w:val="24"/>
        </w:rPr>
        <w:t xml:space="preserve"> </w:t>
      </w:r>
      <w:r w:rsidRPr="00435EF0">
        <w:rPr>
          <w:rFonts w:ascii="Arial" w:hAnsi="Arial" w:cs="Arial"/>
          <w:sz w:val="24"/>
          <w:szCs w:val="24"/>
        </w:rPr>
        <w:t>вечномерзлых</w:t>
      </w:r>
      <w:r w:rsidR="00AD3915">
        <w:rPr>
          <w:rFonts w:ascii="Arial" w:hAnsi="Arial" w:cs="Arial"/>
          <w:sz w:val="24"/>
          <w:szCs w:val="24"/>
        </w:rPr>
        <w:t xml:space="preserve"> </w:t>
      </w:r>
      <w:r w:rsidRPr="00435EF0">
        <w:rPr>
          <w:rFonts w:ascii="Arial" w:hAnsi="Arial" w:cs="Arial"/>
          <w:sz w:val="24"/>
          <w:szCs w:val="24"/>
        </w:rPr>
        <w:t>грунтах</w:t>
      </w:r>
      <w:r w:rsidR="00AD3915">
        <w:rPr>
          <w:rFonts w:ascii="Arial" w:hAnsi="Arial" w:cs="Arial"/>
          <w:sz w:val="24"/>
          <w:szCs w:val="24"/>
        </w:rPr>
        <w:t xml:space="preserve"> </w:t>
      </w:r>
      <w:r w:rsidRPr="00435EF0">
        <w:rPr>
          <w:rFonts w:ascii="Arial" w:hAnsi="Arial" w:cs="Arial"/>
          <w:sz w:val="24"/>
          <w:szCs w:val="24"/>
        </w:rPr>
        <w:t>независимо</w:t>
      </w:r>
      <w:r w:rsidR="00AD3915">
        <w:rPr>
          <w:rFonts w:ascii="Arial" w:hAnsi="Arial" w:cs="Arial"/>
          <w:sz w:val="24"/>
          <w:szCs w:val="24"/>
        </w:rPr>
        <w:t xml:space="preserve"> </w:t>
      </w:r>
      <w:r w:rsidRPr="00435EF0">
        <w:rPr>
          <w:rFonts w:ascii="Arial" w:hAnsi="Arial" w:cs="Arial"/>
          <w:sz w:val="24"/>
          <w:szCs w:val="24"/>
        </w:rPr>
        <w:t>от</w:t>
      </w:r>
      <w:r w:rsidR="00AD3915">
        <w:rPr>
          <w:rFonts w:ascii="Arial" w:hAnsi="Arial" w:cs="Arial"/>
          <w:sz w:val="24"/>
          <w:szCs w:val="24"/>
        </w:rPr>
        <w:t xml:space="preserve"> </w:t>
      </w:r>
      <w:r w:rsidRPr="00435EF0">
        <w:rPr>
          <w:rFonts w:ascii="Arial" w:hAnsi="Arial" w:cs="Arial"/>
          <w:sz w:val="24"/>
          <w:szCs w:val="24"/>
        </w:rPr>
        <w:t>материала</w:t>
      </w:r>
      <w:r w:rsidR="00AD3915">
        <w:rPr>
          <w:rFonts w:ascii="Arial" w:hAnsi="Arial" w:cs="Arial"/>
          <w:sz w:val="24"/>
          <w:szCs w:val="24"/>
        </w:rPr>
        <w:t xml:space="preserve"> </w:t>
      </w:r>
      <w:r w:rsidRPr="00435EF0">
        <w:rPr>
          <w:rFonts w:ascii="Arial" w:hAnsi="Arial" w:cs="Arial"/>
          <w:sz w:val="24"/>
          <w:szCs w:val="24"/>
        </w:rPr>
        <w:t>труб</w:t>
      </w:r>
      <w:r w:rsidR="00AD3915">
        <w:rPr>
          <w:rFonts w:ascii="Arial" w:hAnsi="Arial" w:cs="Arial"/>
          <w:sz w:val="24"/>
          <w:szCs w:val="24"/>
        </w:rPr>
        <w:t xml:space="preserve"> </w:t>
      </w:r>
      <w:r w:rsidRPr="00435EF0">
        <w:rPr>
          <w:rFonts w:ascii="Arial" w:hAnsi="Arial" w:cs="Arial"/>
          <w:sz w:val="24"/>
          <w:szCs w:val="24"/>
        </w:rPr>
        <w:t>-</w:t>
      </w:r>
      <w:r w:rsidR="00AD3915">
        <w:rPr>
          <w:rFonts w:ascii="Arial" w:hAnsi="Arial" w:cs="Arial"/>
          <w:sz w:val="24"/>
          <w:szCs w:val="24"/>
        </w:rPr>
        <w:t xml:space="preserve"> </w:t>
      </w:r>
      <w:r w:rsidRPr="00435EF0">
        <w:rPr>
          <w:rFonts w:ascii="Arial" w:hAnsi="Arial" w:cs="Arial"/>
          <w:sz w:val="24"/>
          <w:szCs w:val="24"/>
        </w:rPr>
        <w:t>в</w:t>
      </w:r>
      <w:r w:rsidR="00AD3915">
        <w:rPr>
          <w:rFonts w:ascii="Arial" w:hAnsi="Arial" w:cs="Arial"/>
          <w:sz w:val="24"/>
          <w:szCs w:val="24"/>
        </w:rPr>
        <w:t xml:space="preserve"> </w:t>
      </w:r>
      <w:r w:rsidRPr="00435EF0">
        <w:rPr>
          <w:rFonts w:ascii="Arial" w:hAnsi="Arial" w:cs="Arial"/>
          <w:sz w:val="24"/>
          <w:szCs w:val="24"/>
        </w:rPr>
        <w:t>виде</w:t>
      </w:r>
      <w:r w:rsidR="00AD3915">
        <w:rPr>
          <w:rFonts w:ascii="Arial" w:hAnsi="Arial" w:cs="Arial"/>
          <w:sz w:val="24"/>
          <w:szCs w:val="24"/>
        </w:rPr>
        <w:t xml:space="preserve"> </w:t>
      </w:r>
      <w:r w:rsidRPr="00435EF0">
        <w:rPr>
          <w:rFonts w:ascii="Arial" w:hAnsi="Arial" w:cs="Arial"/>
          <w:sz w:val="24"/>
          <w:szCs w:val="24"/>
        </w:rPr>
        <w:t>территории,</w:t>
      </w:r>
      <w:r w:rsidR="00AD3915">
        <w:rPr>
          <w:rFonts w:ascii="Arial" w:hAnsi="Arial" w:cs="Arial"/>
          <w:sz w:val="24"/>
          <w:szCs w:val="24"/>
        </w:rPr>
        <w:t xml:space="preserve"> </w:t>
      </w:r>
      <w:r w:rsidRPr="00435EF0">
        <w:rPr>
          <w:rFonts w:ascii="Arial" w:hAnsi="Arial" w:cs="Arial"/>
          <w:sz w:val="24"/>
          <w:szCs w:val="24"/>
        </w:rPr>
        <w:t>ограниченной</w:t>
      </w:r>
      <w:r w:rsidR="00AD3915">
        <w:rPr>
          <w:rFonts w:ascii="Arial" w:hAnsi="Arial" w:cs="Arial"/>
          <w:sz w:val="24"/>
          <w:szCs w:val="24"/>
        </w:rPr>
        <w:t xml:space="preserve"> </w:t>
      </w:r>
      <w:r w:rsidRPr="00435EF0">
        <w:rPr>
          <w:rFonts w:ascii="Arial" w:hAnsi="Arial" w:cs="Arial"/>
          <w:sz w:val="24"/>
          <w:szCs w:val="24"/>
        </w:rPr>
        <w:t>условными</w:t>
      </w:r>
      <w:r w:rsidR="00AD3915">
        <w:rPr>
          <w:rFonts w:ascii="Arial" w:hAnsi="Arial" w:cs="Arial"/>
          <w:sz w:val="24"/>
          <w:szCs w:val="24"/>
        </w:rPr>
        <w:t xml:space="preserve"> </w:t>
      </w:r>
      <w:r w:rsidRPr="00435EF0">
        <w:rPr>
          <w:rFonts w:ascii="Arial" w:hAnsi="Arial" w:cs="Arial"/>
          <w:sz w:val="24"/>
          <w:szCs w:val="24"/>
        </w:rPr>
        <w:t>линиями,</w:t>
      </w:r>
      <w:r w:rsidR="00AD3915">
        <w:rPr>
          <w:rFonts w:ascii="Arial" w:hAnsi="Arial" w:cs="Arial"/>
          <w:sz w:val="24"/>
          <w:szCs w:val="24"/>
        </w:rPr>
        <w:t xml:space="preserve"> </w:t>
      </w:r>
      <w:r w:rsidRPr="00435EF0">
        <w:rPr>
          <w:rFonts w:ascii="Arial" w:hAnsi="Arial" w:cs="Arial"/>
          <w:sz w:val="24"/>
          <w:szCs w:val="24"/>
        </w:rPr>
        <w:t>проходящими</w:t>
      </w:r>
      <w:r w:rsidR="00AD3915">
        <w:rPr>
          <w:rFonts w:ascii="Arial" w:hAnsi="Arial" w:cs="Arial"/>
          <w:sz w:val="24"/>
          <w:szCs w:val="24"/>
        </w:rPr>
        <w:t xml:space="preserve"> </w:t>
      </w:r>
      <w:r w:rsidRPr="00435EF0">
        <w:rPr>
          <w:rFonts w:ascii="Arial" w:hAnsi="Arial" w:cs="Arial"/>
          <w:sz w:val="24"/>
          <w:szCs w:val="24"/>
        </w:rPr>
        <w:t>на</w:t>
      </w:r>
      <w:r w:rsidR="00AD3915">
        <w:rPr>
          <w:rFonts w:ascii="Arial" w:hAnsi="Arial" w:cs="Arial"/>
          <w:sz w:val="24"/>
          <w:szCs w:val="24"/>
        </w:rPr>
        <w:t xml:space="preserve"> </w:t>
      </w:r>
      <w:r w:rsidRPr="00435EF0">
        <w:rPr>
          <w:rFonts w:ascii="Arial" w:hAnsi="Arial" w:cs="Arial"/>
          <w:sz w:val="24"/>
          <w:szCs w:val="24"/>
        </w:rPr>
        <w:t>расстоянии</w:t>
      </w:r>
      <w:r w:rsidR="00AD3915">
        <w:rPr>
          <w:rFonts w:ascii="Arial" w:hAnsi="Arial" w:cs="Arial"/>
          <w:sz w:val="24"/>
          <w:szCs w:val="24"/>
        </w:rPr>
        <w:t xml:space="preserve"> </w:t>
      </w:r>
      <w:r w:rsidRPr="00435EF0">
        <w:rPr>
          <w:rFonts w:ascii="Arial" w:hAnsi="Arial" w:cs="Arial"/>
          <w:sz w:val="24"/>
          <w:szCs w:val="24"/>
        </w:rPr>
        <w:t>10</w:t>
      </w:r>
      <w:r w:rsidR="00AD3915">
        <w:rPr>
          <w:rFonts w:ascii="Arial" w:hAnsi="Arial" w:cs="Arial"/>
          <w:sz w:val="24"/>
          <w:szCs w:val="24"/>
        </w:rPr>
        <w:t xml:space="preserve"> </w:t>
      </w:r>
      <w:r w:rsidRPr="00435EF0">
        <w:rPr>
          <w:rFonts w:ascii="Arial" w:hAnsi="Arial" w:cs="Arial"/>
          <w:sz w:val="24"/>
          <w:szCs w:val="24"/>
        </w:rPr>
        <w:t>метров</w:t>
      </w:r>
      <w:r w:rsidR="00AD3915">
        <w:rPr>
          <w:rFonts w:ascii="Arial" w:hAnsi="Arial" w:cs="Arial"/>
          <w:sz w:val="24"/>
          <w:szCs w:val="24"/>
        </w:rPr>
        <w:t xml:space="preserve"> </w:t>
      </w:r>
      <w:r w:rsidRPr="00435EF0">
        <w:rPr>
          <w:rFonts w:ascii="Arial" w:hAnsi="Arial" w:cs="Arial"/>
          <w:sz w:val="24"/>
          <w:szCs w:val="24"/>
        </w:rPr>
        <w:t>с</w:t>
      </w:r>
      <w:r w:rsidR="00AD3915">
        <w:rPr>
          <w:rFonts w:ascii="Arial" w:hAnsi="Arial" w:cs="Arial"/>
          <w:sz w:val="24"/>
          <w:szCs w:val="24"/>
        </w:rPr>
        <w:t xml:space="preserve"> </w:t>
      </w:r>
      <w:r w:rsidRPr="00435EF0">
        <w:rPr>
          <w:rFonts w:ascii="Arial" w:hAnsi="Arial" w:cs="Arial"/>
          <w:sz w:val="24"/>
          <w:szCs w:val="24"/>
        </w:rPr>
        <w:t>каждой</w:t>
      </w:r>
      <w:r w:rsidR="00AD3915">
        <w:rPr>
          <w:rFonts w:ascii="Arial" w:hAnsi="Arial" w:cs="Arial"/>
          <w:sz w:val="24"/>
          <w:szCs w:val="24"/>
        </w:rPr>
        <w:t xml:space="preserve"> </w:t>
      </w:r>
      <w:r w:rsidRPr="00435EF0">
        <w:rPr>
          <w:rFonts w:ascii="Arial" w:hAnsi="Arial" w:cs="Arial"/>
          <w:sz w:val="24"/>
          <w:szCs w:val="24"/>
        </w:rPr>
        <w:t>стороны</w:t>
      </w:r>
      <w:r w:rsidR="00AD3915">
        <w:rPr>
          <w:rFonts w:ascii="Arial" w:hAnsi="Arial" w:cs="Arial"/>
          <w:sz w:val="24"/>
          <w:szCs w:val="24"/>
        </w:rPr>
        <w:t xml:space="preserve"> </w:t>
      </w:r>
      <w:r w:rsidRPr="00435EF0">
        <w:rPr>
          <w:rFonts w:ascii="Arial" w:hAnsi="Arial" w:cs="Arial"/>
          <w:sz w:val="24"/>
          <w:szCs w:val="24"/>
        </w:rPr>
        <w:t>газопровода;</w:t>
      </w:r>
    </w:p>
    <w:p w14:paraId="7B22276B" w14:textId="6541B3D2"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г)</w:t>
      </w:r>
      <w:r w:rsidR="00AD3915">
        <w:rPr>
          <w:rFonts w:ascii="Arial" w:hAnsi="Arial" w:cs="Arial"/>
          <w:sz w:val="24"/>
          <w:szCs w:val="24"/>
        </w:rPr>
        <w:t xml:space="preserve"> </w:t>
      </w:r>
      <w:r w:rsidRPr="00435EF0">
        <w:rPr>
          <w:rFonts w:ascii="Arial" w:hAnsi="Arial" w:cs="Arial"/>
          <w:sz w:val="24"/>
          <w:szCs w:val="24"/>
        </w:rPr>
        <w:t>вокруг</w:t>
      </w:r>
      <w:r w:rsidR="00AD3915">
        <w:rPr>
          <w:rFonts w:ascii="Arial" w:hAnsi="Arial" w:cs="Arial"/>
          <w:sz w:val="24"/>
          <w:szCs w:val="24"/>
        </w:rPr>
        <w:t xml:space="preserve"> </w:t>
      </w:r>
      <w:r w:rsidRPr="00435EF0">
        <w:rPr>
          <w:rFonts w:ascii="Arial" w:hAnsi="Arial" w:cs="Arial"/>
          <w:sz w:val="24"/>
          <w:szCs w:val="24"/>
        </w:rPr>
        <w:t>отдельно</w:t>
      </w:r>
      <w:r w:rsidR="00AD3915">
        <w:rPr>
          <w:rFonts w:ascii="Arial" w:hAnsi="Arial" w:cs="Arial"/>
          <w:sz w:val="24"/>
          <w:szCs w:val="24"/>
        </w:rPr>
        <w:t xml:space="preserve"> </w:t>
      </w:r>
      <w:r w:rsidRPr="00435EF0">
        <w:rPr>
          <w:rFonts w:ascii="Arial" w:hAnsi="Arial" w:cs="Arial"/>
          <w:sz w:val="24"/>
          <w:szCs w:val="24"/>
        </w:rPr>
        <w:t>стоящих</w:t>
      </w:r>
      <w:r w:rsidR="00AD3915">
        <w:rPr>
          <w:rFonts w:ascii="Arial" w:hAnsi="Arial" w:cs="Arial"/>
          <w:sz w:val="24"/>
          <w:szCs w:val="24"/>
        </w:rPr>
        <w:t xml:space="preserve"> </w:t>
      </w:r>
      <w:r w:rsidRPr="00435EF0">
        <w:rPr>
          <w:rFonts w:ascii="Arial" w:hAnsi="Arial" w:cs="Arial"/>
          <w:sz w:val="24"/>
          <w:szCs w:val="24"/>
        </w:rPr>
        <w:t>газорегуляторных</w:t>
      </w:r>
      <w:r w:rsidR="00AD3915">
        <w:rPr>
          <w:rFonts w:ascii="Arial" w:hAnsi="Arial" w:cs="Arial"/>
          <w:sz w:val="24"/>
          <w:szCs w:val="24"/>
        </w:rPr>
        <w:t xml:space="preserve"> </w:t>
      </w:r>
      <w:r w:rsidRPr="00435EF0">
        <w:rPr>
          <w:rFonts w:ascii="Arial" w:hAnsi="Arial" w:cs="Arial"/>
          <w:sz w:val="24"/>
          <w:szCs w:val="24"/>
        </w:rPr>
        <w:t>пунктов</w:t>
      </w:r>
      <w:r w:rsidR="00AD3915">
        <w:rPr>
          <w:rFonts w:ascii="Arial" w:hAnsi="Arial" w:cs="Arial"/>
          <w:sz w:val="24"/>
          <w:szCs w:val="24"/>
        </w:rPr>
        <w:t xml:space="preserve"> </w:t>
      </w:r>
      <w:r w:rsidR="009778ED">
        <w:rPr>
          <w:rFonts w:ascii="Arial" w:hAnsi="Arial" w:cs="Arial"/>
          <w:sz w:val="24"/>
          <w:szCs w:val="24"/>
        </w:rPr>
        <w:t>–</w:t>
      </w:r>
      <w:r w:rsidR="00AD3915">
        <w:rPr>
          <w:rFonts w:ascii="Arial" w:hAnsi="Arial" w:cs="Arial"/>
          <w:sz w:val="24"/>
          <w:szCs w:val="24"/>
        </w:rPr>
        <w:t xml:space="preserve"> </w:t>
      </w:r>
      <w:r w:rsidRPr="00435EF0">
        <w:rPr>
          <w:rFonts w:ascii="Arial" w:hAnsi="Arial" w:cs="Arial"/>
          <w:sz w:val="24"/>
          <w:szCs w:val="24"/>
        </w:rPr>
        <w:t>в</w:t>
      </w:r>
      <w:r w:rsidR="00AD3915">
        <w:rPr>
          <w:rFonts w:ascii="Arial" w:hAnsi="Arial" w:cs="Arial"/>
          <w:sz w:val="24"/>
          <w:szCs w:val="24"/>
        </w:rPr>
        <w:t xml:space="preserve"> </w:t>
      </w:r>
      <w:r w:rsidRPr="00435EF0">
        <w:rPr>
          <w:rFonts w:ascii="Arial" w:hAnsi="Arial" w:cs="Arial"/>
          <w:sz w:val="24"/>
          <w:szCs w:val="24"/>
        </w:rPr>
        <w:t>виде</w:t>
      </w:r>
      <w:r w:rsidR="00AD3915">
        <w:rPr>
          <w:rFonts w:ascii="Arial" w:hAnsi="Arial" w:cs="Arial"/>
          <w:sz w:val="24"/>
          <w:szCs w:val="24"/>
        </w:rPr>
        <w:t xml:space="preserve"> </w:t>
      </w:r>
      <w:r w:rsidRPr="00435EF0">
        <w:rPr>
          <w:rFonts w:ascii="Arial" w:hAnsi="Arial" w:cs="Arial"/>
          <w:sz w:val="24"/>
          <w:szCs w:val="24"/>
        </w:rPr>
        <w:t>территории,</w:t>
      </w:r>
      <w:r w:rsidR="00AD3915">
        <w:rPr>
          <w:rFonts w:ascii="Arial" w:hAnsi="Arial" w:cs="Arial"/>
          <w:sz w:val="24"/>
          <w:szCs w:val="24"/>
        </w:rPr>
        <w:t xml:space="preserve"> </w:t>
      </w:r>
      <w:r w:rsidRPr="00435EF0">
        <w:rPr>
          <w:rFonts w:ascii="Arial" w:hAnsi="Arial" w:cs="Arial"/>
          <w:sz w:val="24"/>
          <w:szCs w:val="24"/>
        </w:rPr>
        <w:t>ограниченной</w:t>
      </w:r>
      <w:r w:rsidR="00AD3915">
        <w:rPr>
          <w:rFonts w:ascii="Arial" w:hAnsi="Arial" w:cs="Arial"/>
          <w:sz w:val="24"/>
          <w:szCs w:val="24"/>
        </w:rPr>
        <w:t xml:space="preserve"> </w:t>
      </w:r>
      <w:r w:rsidRPr="00435EF0">
        <w:rPr>
          <w:rFonts w:ascii="Arial" w:hAnsi="Arial" w:cs="Arial"/>
          <w:sz w:val="24"/>
          <w:szCs w:val="24"/>
        </w:rPr>
        <w:t>замкнутой</w:t>
      </w:r>
      <w:r w:rsidR="00AD3915">
        <w:rPr>
          <w:rFonts w:ascii="Arial" w:hAnsi="Arial" w:cs="Arial"/>
          <w:sz w:val="24"/>
          <w:szCs w:val="24"/>
        </w:rPr>
        <w:t xml:space="preserve"> </w:t>
      </w:r>
      <w:r w:rsidRPr="00435EF0">
        <w:rPr>
          <w:rFonts w:ascii="Arial" w:hAnsi="Arial" w:cs="Arial"/>
          <w:sz w:val="24"/>
          <w:szCs w:val="24"/>
        </w:rPr>
        <w:t>линией,</w:t>
      </w:r>
      <w:r w:rsidR="00AD3915">
        <w:rPr>
          <w:rFonts w:ascii="Arial" w:hAnsi="Arial" w:cs="Arial"/>
          <w:sz w:val="24"/>
          <w:szCs w:val="24"/>
        </w:rPr>
        <w:t xml:space="preserve"> </w:t>
      </w:r>
      <w:r w:rsidRPr="00435EF0">
        <w:rPr>
          <w:rFonts w:ascii="Arial" w:hAnsi="Arial" w:cs="Arial"/>
          <w:sz w:val="24"/>
          <w:szCs w:val="24"/>
        </w:rPr>
        <w:t>проведенной</w:t>
      </w:r>
      <w:r w:rsidR="00AD3915">
        <w:rPr>
          <w:rFonts w:ascii="Arial" w:hAnsi="Arial" w:cs="Arial"/>
          <w:sz w:val="24"/>
          <w:szCs w:val="24"/>
        </w:rPr>
        <w:t xml:space="preserve"> </w:t>
      </w:r>
      <w:r w:rsidRPr="00435EF0">
        <w:rPr>
          <w:rFonts w:ascii="Arial" w:hAnsi="Arial" w:cs="Arial"/>
          <w:sz w:val="24"/>
          <w:szCs w:val="24"/>
        </w:rPr>
        <w:t>на</w:t>
      </w:r>
      <w:r w:rsidR="00AD3915">
        <w:rPr>
          <w:rFonts w:ascii="Arial" w:hAnsi="Arial" w:cs="Arial"/>
          <w:sz w:val="24"/>
          <w:szCs w:val="24"/>
        </w:rPr>
        <w:t xml:space="preserve"> </w:t>
      </w:r>
      <w:r w:rsidRPr="00435EF0">
        <w:rPr>
          <w:rFonts w:ascii="Arial" w:hAnsi="Arial" w:cs="Arial"/>
          <w:sz w:val="24"/>
          <w:szCs w:val="24"/>
        </w:rPr>
        <w:t>расстоянии</w:t>
      </w:r>
      <w:r w:rsidR="00AD3915">
        <w:rPr>
          <w:rFonts w:ascii="Arial" w:hAnsi="Arial" w:cs="Arial"/>
          <w:sz w:val="24"/>
          <w:szCs w:val="24"/>
        </w:rPr>
        <w:t xml:space="preserve"> </w:t>
      </w:r>
      <w:r w:rsidRPr="00435EF0">
        <w:rPr>
          <w:rFonts w:ascii="Arial" w:hAnsi="Arial" w:cs="Arial"/>
          <w:sz w:val="24"/>
          <w:szCs w:val="24"/>
        </w:rPr>
        <w:t>10</w:t>
      </w:r>
      <w:r w:rsidR="00AD3915">
        <w:rPr>
          <w:rFonts w:ascii="Arial" w:hAnsi="Arial" w:cs="Arial"/>
          <w:sz w:val="24"/>
          <w:szCs w:val="24"/>
        </w:rPr>
        <w:t xml:space="preserve"> </w:t>
      </w:r>
      <w:r w:rsidRPr="00435EF0">
        <w:rPr>
          <w:rFonts w:ascii="Arial" w:hAnsi="Arial" w:cs="Arial"/>
          <w:sz w:val="24"/>
          <w:szCs w:val="24"/>
        </w:rPr>
        <w:t>метров</w:t>
      </w:r>
      <w:r w:rsidR="00AD3915">
        <w:rPr>
          <w:rFonts w:ascii="Arial" w:hAnsi="Arial" w:cs="Arial"/>
          <w:sz w:val="24"/>
          <w:szCs w:val="24"/>
        </w:rPr>
        <w:t xml:space="preserve"> </w:t>
      </w:r>
      <w:r w:rsidRPr="00435EF0">
        <w:rPr>
          <w:rFonts w:ascii="Arial" w:hAnsi="Arial" w:cs="Arial"/>
          <w:sz w:val="24"/>
          <w:szCs w:val="24"/>
        </w:rPr>
        <w:t>от</w:t>
      </w:r>
      <w:r w:rsidR="00AD3915">
        <w:rPr>
          <w:rFonts w:ascii="Arial" w:hAnsi="Arial" w:cs="Arial"/>
          <w:sz w:val="24"/>
          <w:szCs w:val="24"/>
        </w:rPr>
        <w:t xml:space="preserve"> </w:t>
      </w:r>
      <w:r w:rsidRPr="00435EF0">
        <w:rPr>
          <w:rFonts w:ascii="Arial" w:hAnsi="Arial" w:cs="Arial"/>
          <w:sz w:val="24"/>
          <w:szCs w:val="24"/>
        </w:rPr>
        <w:t>границ</w:t>
      </w:r>
      <w:r w:rsidR="00AD3915">
        <w:rPr>
          <w:rFonts w:ascii="Arial" w:hAnsi="Arial" w:cs="Arial"/>
          <w:sz w:val="24"/>
          <w:szCs w:val="24"/>
        </w:rPr>
        <w:t xml:space="preserve"> </w:t>
      </w:r>
      <w:r w:rsidRPr="00435EF0">
        <w:rPr>
          <w:rFonts w:ascii="Arial" w:hAnsi="Arial" w:cs="Arial"/>
          <w:sz w:val="24"/>
          <w:szCs w:val="24"/>
        </w:rPr>
        <w:t>этих</w:t>
      </w:r>
      <w:r w:rsidR="00AD3915">
        <w:rPr>
          <w:rFonts w:ascii="Arial" w:hAnsi="Arial" w:cs="Arial"/>
          <w:sz w:val="24"/>
          <w:szCs w:val="24"/>
        </w:rPr>
        <w:t xml:space="preserve"> </w:t>
      </w:r>
      <w:r w:rsidRPr="00435EF0">
        <w:rPr>
          <w:rFonts w:ascii="Arial" w:hAnsi="Arial" w:cs="Arial"/>
          <w:sz w:val="24"/>
          <w:szCs w:val="24"/>
        </w:rPr>
        <w:t>объектов.</w:t>
      </w:r>
      <w:r w:rsidR="00AD3915">
        <w:rPr>
          <w:rFonts w:ascii="Arial" w:hAnsi="Arial" w:cs="Arial"/>
          <w:sz w:val="24"/>
          <w:szCs w:val="24"/>
        </w:rPr>
        <w:t xml:space="preserve"> </w:t>
      </w:r>
      <w:r w:rsidRPr="00435EF0">
        <w:rPr>
          <w:rFonts w:ascii="Arial" w:hAnsi="Arial" w:cs="Arial"/>
          <w:sz w:val="24"/>
          <w:szCs w:val="24"/>
        </w:rPr>
        <w:t>Для</w:t>
      </w:r>
      <w:r w:rsidR="00AD3915">
        <w:rPr>
          <w:rFonts w:ascii="Arial" w:hAnsi="Arial" w:cs="Arial"/>
          <w:sz w:val="24"/>
          <w:szCs w:val="24"/>
        </w:rPr>
        <w:t xml:space="preserve"> </w:t>
      </w:r>
      <w:r w:rsidRPr="00435EF0">
        <w:rPr>
          <w:rFonts w:ascii="Arial" w:hAnsi="Arial" w:cs="Arial"/>
          <w:sz w:val="24"/>
          <w:szCs w:val="24"/>
        </w:rPr>
        <w:t>газорегуляторных</w:t>
      </w:r>
      <w:r w:rsidR="00AD3915">
        <w:rPr>
          <w:rFonts w:ascii="Arial" w:hAnsi="Arial" w:cs="Arial"/>
          <w:sz w:val="24"/>
          <w:szCs w:val="24"/>
        </w:rPr>
        <w:t xml:space="preserve"> </w:t>
      </w:r>
      <w:r w:rsidRPr="00435EF0">
        <w:rPr>
          <w:rFonts w:ascii="Arial" w:hAnsi="Arial" w:cs="Arial"/>
          <w:sz w:val="24"/>
          <w:szCs w:val="24"/>
        </w:rPr>
        <w:t>пунктов,</w:t>
      </w:r>
      <w:r w:rsidR="00AD3915">
        <w:rPr>
          <w:rFonts w:ascii="Arial" w:hAnsi="Arial" w:cs="Arial"/>
          <w:sz w:val="24"/>
          <w:szCs w:val="24"/>
        </w:rPr>
        <w:t xml:space="preserve"> </w:t>
      </w:r>
      <w:r w:rsidRPr="00435EF0">
        <w:rPr>
          <w:rFonts w:ascii="Arial" w:hAnsi="Arial" w:cs="Arial"/>
          <w:sz w:val="24"/>
          <w:szCs w:val="24"/>
        </w:rPr>
        <w:t>пристроенных</w:t>
      </w:r>
      <w:r w:rsidR="00AD3915">
        <w:rPr>
          <w:rFonts w:ascii="Arial" w:hAnsi="Arial" w:cs="Arial"/>
          <w:sz w:val="24"/>
          <w:szCs w:val="24"/>
        </w:rPr>
        <w:t xml:space="preserve"> </w:t>
      </w:r>
      <w:r w:rsidRPr="00435EF0">
        <w:rPr>
          <w:rFonts w:ascii="Arial" w:hAnsi="Arial" w:cs="Arial"/>
          <w:sz w:val="24"/>
          <w:szCs w:val="24"/>
        </w:rPr>
        <w:t>к</w:t>
      </w:r>
      <w:r w:rsidR="00AD3915">
        <w:rPr>
          <w:rFonts w:ascii="Arial" w:hAnsi="Arial" w:cs="Arial"/>
          <w:sz w:val="24"/>
          <w:szCs w:val="24"/>
        </w:rPr>
        <w:t xml:space="preserve"> </w:t>
      </w:r>
      <w:r w:rsidRPr="00435EF0">
        <w:rPr>
          <w:rFonts w:ascii="Arial" w:hAnsi="Arial" w:cs="Arial"/>
          <w:sz w:val="24"/>
          <w:szCs w:val="24"/>
        </w:rPr>
        <w:t>зданиям,</w:t>
      </w:r>
      <w:r w:rsidR="00AD3915">
        <w:rPr>
          <w:rFonts w:ascii="Arial" w:hAnsi="Arial" w:cs="Arial"/>
          <w:sz w:val="24"/>
          <w:szCs w:val="24"/>
        </w:rPr>
        <w:t xml:space="preserve"> </w:t>
      </w:r>
      <w:r w:rsidRPr="00435EF0">
        <w:rPr>
          <w:rFonts w:ascii="Arial" w:hAnsi="Arial" w:cs="Arial"/>
          <w:sz w:val="24"/>
          <w:szCs w:val="24"/>
        </w:rPr>
        <w:t>охранная</w:t>
      </w:r>
      <w:r w:rsidR="00AD3915">
        <w:rPr>
          <w:rFonts w:ascii="Arial" w:hAnsi="Arial" w:cs="Arial"/>
          <w:sz w:val="24"/>
          <w:szCs w:val="24"/>
        </w:rPr>
        <w:t xml:space="preserve"> </w:t>
      </w:r>
      <w:r w:rsidRPr="00435EF0">
        <w:rPr>
          <w:rFonts w:ascii="Arial" w:hAnsi="Arial" w:cs="Arial"/>
          <w:sz w:val="24"/>
          <w:szCs w:val="24"/>
        </w:rPr>
        <w:t>зона</w:t>
      </w:r>
      <w:r w:rsidR="00AD3915">
        <w:rPr>
          <w:rFonts w:ascii="Arial" w:hAnsi="Arial" w:cs="Arial"/>
          <w:sz w:val="24"/>
          <w:szCs w:val="24"/>
        </w:rPr>
        <w:t xml:space="preserve"> </w:t>
      </w:r>
      <w:r w:rsidRPr="00435EF0">
        <w:rPr>
          <w:rFonts w:ascii="Arial" w:hAnsi="Arial" w:cs="Arial"/>
          <w:sz w:val="24"/>
          <w:szCs w:val="24"/>
        </w:rPr>
        <w:t>не</w:t>
      </w:r>
      <w:r w:rsidR="00AD3915">
        <w:rPr>
          <w:rFonts w:ascii="Arial" w:hAnsi="Arial" w:cs="Arial"/>
          <w:sz w:val="24"/>
          <w:szCs w:val="24"/>
        </w:rPr>
        <w:t xml:space="preserve"> </w:t>
      </w:r>
      <w:r w:rsidRPr="00435EF0">
        <w:rPr>
          <w:rFonts w:ascii="Arial" w:hAnsi="Arial" w:cs="Arial"/>
          <w:sz w:val="24"/>
          <w:szCs w:val="24"/>
        </w:rPr>
        <w:t>регламентируется;</w:t>
      </w:r>
    </w:p>
    <w:p w14:paraId="684F2948" w14:textId="24F53DB8"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д)</w:t>
      </w:r>
      <w:r w:rsidR="00AD3915">
        <w:rPr>
          <w:rFonts w:ascii="Arial" w:hAnsi="Arial" w:cs="Arial"/>
          <w:sz w:val="24"/>
          <w:szCs w:val="24"/>
        </w:rPr>
        <w:t xml:space="preserve"> </w:t>
      </w:r>
      <w:r w:rsidRPr="00435EF0">
        <w:rPr>
          <w:rFonts w:ascii="Arial" w:hAnsi="Arial" w:cs="Arial"/>
          <w:sz w:val="24"/>
          <w:szCs w:val="24"/>
        </w:rPr>
        <w:t>вдоль</w:t>
      </w:r>
      <w:r w:rsidR="00AD3915">
        <w:rPr>
          <w:rFonts w:ascii="Arial" w:hAnsi="Arial" w:cs="Arial"/>
          <w:sz w:val="24"/>
          <w:szCs w:val="24"/>
        </w:rPr>
        <w:t xml:space="preserve"> </w:t>
      </w:r>
      <w:r w:rsidRPr="00435EF0">
        <w:rPr>
          <w:rFonts w:ascii="Arial" w:hAnsi="Arial" w:cs="Arial"/>
          <w:sz w:val="24"/>
          <w:szCs w:val="24"/>
        </w:rPr>
        <w:t>подводных</w:t>
      </w:r>
      <w:r w:rsidR="00AD3915">
        <w:rPr>
          <w:rFonts w:ascii="Arial" w:hAnsi="Arial" w:cs="Arial"/>
          <w:sz w:val="24"/>
          <w:szCs w:val="24"/>
        </w:rPr>
        <w:t xml:space="preserve"> </w:t>
      </w:r>
      <w:r w:rsidRPr="00435EF0">
        <w:rPr>
          <w:rFonts w:ascii="Arial" w:hAnsi="Arial" w:cs="Arial"/>
          <w:sz w:val="24"/>
          <w:szCs w:val="24"/>
        </w:rPr>
        <w:t>переходов</w:t>
      </w:r>
      <w:r w:rsidR="00AD3915">
        <w:rPr>
          <w:rFonts w:ascii="Arial" w:hAnsi="Arial" w:cs="Arial"/>
          <w:sz w:val="24"/>
          <w:szCs w:val="24"/>
        </w:rPr>
        <w:t xml:space="preserve"> </w:t>
      </w:r>
      <w:r w:rsidRPr="00435EF0">
        <w:rPr>
          <w:rFonts w:ascii="Arial" w:hAnsi="Arial" w:cs="Arial"/>
          <w:sz w:val="24"/>
          <w:szCs w:val="24"/>
        </w:rPr>
        <w:t>газопроводов</w:t>
      </w:r>
      <w:r w:rsidR="00AD3915">
        <w:rPr>
          <w:rFonts w:ascii="Arial" w:hAnsi="Arial" w:cs="Arial"/>
          <w:sz w:val="24"/>
          <w:szCs w:val="24"/>
        </w:rPr>
        <w:t xml:space="preserve"> </w:t>
      </w:r>
      <w:r w:rsidRPr="00435EF0">
        <w:rPr>
          <w:rFonts w:ascii="Arial" w:hAnsi="Arial" w:cs="Arial"/>
          <w:sz w:val="24"/>
          <w:szCs w:val="24"/>
        </w:rPr>
        <w:t>через</w:t>
      </w:r>
      <w:r w:rsidR="00AD3915">
        <w:rPr>
          <w:rFonts w:ascii="Arial" w:hAnsi="Arial" w:cs="Arial"/>
          <w:sz w:val="24"/>
          <w:szCs w:val="24"/>
        </w:rPr>
        <w:t xml:space="preserve"> </w:t>
      </w:r>
      <w:r w:rsidRPr="00435EF0">
        <w:rPr>
          <w:rFonts w:ascii="Arial" w:hAnsi="Arial" w:cs="Arial"/>
          <w:sz w:val="24"/>
          <w:szCs w:val="24"/>
        </w:rPr>
        <w:t>судоходные</w:t>
      </w:r>
      <w:r w:rsidR="00AD3915">
        <w:rPr>
          <w:rFonts w:ascii="Arial" w:hAnsi="Arial" w:cs="Arial"/>
          <w:sz w:val="24"/>
          <w:szCs w:val="24"/>
        </w:rPr>
        <w:t xml:space="preserve"> </w:t>
      </w:r>
      <w:r w:rsidRPr="00435EF0">
        <w:rPr>
          <w:rFonts w:ascii="Arial" w:hAnsi="Arial" w:cs="Arial"/>
          <w:sz w:val="24"/>
          <w:szCs w:val="24"/>
        </w:rPr>
        <w:t>и</w:t>
      </w:r>
      <w:r w:rsidR="00AD3915">
        <w:rPr>
          <w:rFonts w:ascii="Arial" w:hAnsi="Arial" w:cs="Arial"/>
          <w:sz w:val="24"/>
          <w:szCs w:val="24"/>
        </w:rPr>
        <w:t xml:space="preserve"> </w:t>
      </w:r>
      <w:r w:rsidRPr="00435EF0">
        <w:rPr>
          <w:rFonts w:ascii="Arial" w:hAnsi="Arial" w:cs="Arial"/>
          <w:sz w:val="24"/>
          <w:szCs w:val="24"/>
        </w:rPr>
        <w:t>сплавные</w:t>
      </w:r>
      <w:r w:rsidR="00AD3915">
        <w:rPr>
          <w:rFonts w:ascii="Arial" w:hAnsi="Arial" w:cs="Arial"/>
          <w:sz w:val="24"/>
          <w:szCs w:val="24"/>
        </w:rPr>
        <w:t xml:space="preserve"> </w:t>
      </w:r>
      <w:r w:rsidRPr="00435EF0">
        <w:rPr>
          <w:rFonts w:ascii="Arial" w:hAnsi="Arial" w:cs="Arial"/>
          <w:sz w:val="24"/>
          <w:szCs w:val="24"/>
        </w:rPr>
        <w:t>реки,</w:t>
      </w:r>
      <w:r w:rsidR="00AD3915">
        <w:rPr>
          <w:rFonts w:ascii="Arial" w:hAnsi="Arial" w:cs="Arial"/>
          <w:sz w:val="24"/>
          <w:szCs w:val="24"/>
        </w:rPr>
        <w:t xml:space="preserve"> </w:t>
      </w:r>
      <w:r w:rsidRPr="00435EF0">
        <w:rPr>
          <w:rFonts w:ascii="Arial" w:hAnsi="Arial" w:cs="Arial"/>
          <w:sz w:val="24"/>
          <w:szCs w:val="24"/>
        </w:rPr>
        <w:t>озера,</w:t>
      </w:r>
      <w:r w:rsidR="00AD3915">
        <w:rPr>
          <w:rFonts w:ascii="Arial" w:hAnsi="Arial" w:cs="Arial"/>
          <w:sz w:val="24"/>
          <w:szCs w:val="24"/>
        </w:rPr>
        <w:t xml:space="preserve"> </w:t>
      </w:r>
      <w:r w:rsidRPr="00435EF0">
        <w:rPr>
          <w:rFonts w:ascii="Arial" w:hAnsi="Arial" w:cs="Arial"/>
          <w:sz w:val="24"/>
          <w:szCs w:val="24"/>
        </w:rPr>
        <w:t>водохранилища,</w:t>
      </w:r>
      <w:r w:rsidR="00AD3915">
        <w:rPr>
          <w:rFonts w:ascii="Arial" w:hAnsi="Arial" w:cs="Arial"/>
          <w:sz w:val="24"/>
          <w:szCs w:val="24"/>
        </w:rPr>
        <w:t xml:space="preserve"> </w:t>
      </w:r>
      <w:r w:rsidRPr="00435EF0">
        <w:rPr>
          <w:rFonts w:ascii="Arial" w:hAnsi="Arial" w:cs="Arial"/>
          <w:sz w:val="24"/>
          <w:szCs w:val="24"/>
        </w:rPr>
        <w:t>каналы</w:t>
      </w:r>
      <w:r w:rsidR="00AD3915">
        <w:rPr>
          <w:rFonts w:ascii="Arial" w:hAnsi="Arial" w:cs="Arial"/>
          <w:sz w:val="24"/>
          <w:szCs w:val="24"/>
        </w:rPr>
        <w:t xml:space="preserve"> </w:t>
      </w:r>
      <w:r w:rsidR="009778ED">
        <w:rPr>
          <w:rFonts w:ascii="Arial" w:hAnsi="Arial" w:cs="Arial"/>
          <w:sz w:val="24"/>
          <w:szCs w:val="24"/>
        </w:rPr>
        <w:t>–</w:t>
      </w:r>
      <w:r w:rsidR="00AD3915">
        <w:rPr>
          <w:rFonts w:ascii="Arial" w:hAnsi="Arial" w:cs="Arial"/>
          <w:sz w:val="24"/>
          <w:szCs w:val="24"/>
        </w:rPr>
        <w:t xml:space="preserve"> </w:t>
      </w:r>
      <w:r w:rsidRPr="00435EF0">
        <w:rPr>
          <w:rFonts w:ascii="Arial" w:hAnsi="Arial" w:cs="Arial"/>
          <w:sz w:val="24"/>
          <w:szCs w:val="24"/>
        </w:rPr>
        <w:t>в</w:t>
      </w:r>
      <w:r w:rsidR="00AD3915">
        <w:rPr>
          <w:rFonts w:ascii="Arial" w:hAnsi="Arial" w:cs="Arial"/>
          <w:sz w:val="24"/>
          <w:szCs w:val="24"/>
        </w:rPr>
        <w:t xml:space="preserve"> </w:t>
      </w:r>
      <w:r w:rsidRPr="00435EF0">
        <w:rPr>
          <w:rFonts w:ascii="Arial" w:hAnsi="Arial" w:cs="Arial"/>
          <w:sz w:val="24"/>
          <w:szCs w:val="24"/>
        </w:rPr>
        <w:t>виде</w:t>
      </w:r>
      <w:r w:rsidR="00AD3915">
        <w:rPr>
          <w:rFonts w:ascii="Arial" w:hAnsi="Arial" w:cs="Arial"/>
          <w:sz w:val="24"/>
          <w:szCs w:val="24"/>
        </w:rPr>
        <w:t xml:space="preserve"> </w:t>
      </w:r>
      <w:r w:rsidRPr="00435EF0">
        <w:rPr>
          <w:rFonts w:ascii="Arial" w:hAnsi="Arial" w:cs="Arial"/>
          <w:sz w:val="24"/>
          <w:szCs w:val="24"/>
        </w:rPr>
        <w:t>участка</w:t>
      </w:r>
      <w:r w:rsidR="00AD3915">
        <w:rPr>
          <w:rFonts w:ascii="Arial" w:hAnsi="Arial" w:cs="Arial"/>
          <w:sz w:val="24"/>
          <w:szCs w:val="24"/>
        </w:rPr>
        <w:t xml:space="preserve"> </w:t>
      </w:r>
      <w:r w:rsidRPr="00435EF0">
        <w:rPr>
          <w:rFonts w:ascii="Arial" w:hAnsi="Arial" w:cs="Arial"/>
          <w:sz w:val="24"/>
          <w:szCs w:val="24"/>
        </w:rPr>
        <w:t>водного</w:t>
      </w:r>
      <w:r w:rsidR="00AD3915">
        <w:rPr>
          <w:rFonts w:ascii="Arial" w:hAnsi="Arial" w:cs="Arial"/>
          <w:sz w:val="24"/>
          <w:szCs w:val="24"/>
        </w:rPr>
        <w:t xml:space="preserve"> </w:t>
      </w:r>
      <w:r w:rsidRPr="00435EF0">
        <w:rPr>
          <w:rFonts w:ascii="Arial" w:hAnsi="Arial" w:cs="Arial"/>
          <w:sz w:val="24"/>
          <w:szCs w:val="24"/>
        </w:rPr>
        <w:t>пространства</w:t>
      </w:r>
      <w:r w:rsidR="00AD3915">
        <w:rPr>
          <w:rFonts w:ascii="Arial" w:hAnsi="Arial" w:cs="Arial"/>
          <w:sz w:val="24"/>
          <w:szCs w:val="24"/>
        </w:rPr>
        <w:t xml:space="preserve"> </w:t>
      </w:r>
      <w:r w:rsidRPr="00435EF0">
        <w:rPr>
          <w:rFonts w:ascii="Arial" w:hAnsi="Arial" w:cs="Arial"/>
          <w:sz w:val="24"/>
          <w:szCs w:val="24"/>
        </w:rPr>
        <w:t>от</w:t>
      </w:r>
      <w:r w:rsidR="00AD3915">
        <w:rPr>
          <w:rFonts w:ascii="Arial" w:hAnsi="Arial" w:cs="Arial"/>
          <w:sz w:val="24"/>
          <w:szCs w:val="24"/>
        </w:rPr>
        <w:t xml:space="preserve"> </w:t>
      </w:r>
      <w:r w:rsidRPr="00435EF0">
        <w:rPr>
          <w:rFonts w:ascii="Arial" w:hAnsi="Arial" w:cs="Arial"/>
          <w:sz w:val="24"/>
          <w:szCs w:val="24"/>
        </w:rPr>
        <w:t>водной</w:t>
      </w:r>
      <w:r w:rsidR="00AD3915">
        <w:rPr>
          <w:rFonts w:ascii="Arial" w:hAnsi="Arial" w:cs="Arial"/>
          <w:sz w:val="24"/>
          <w:szCs w:val="24"/>
        </w:rPr>
        <w:t xml:space="preserve"> </w:t>
      </w:r>
      <w:r w:rsidRPr="00435EF0">
        <w:rPr>
          <w:rFonts w:ascii="Arial" w:hAnsi="Arial" w:cs="Arial"/>
          <w:sz w:val="24"/>
          <w:szCs w:val="24"/>
        </w:rPr>
        <w:t>поверхности</w:t>
      </w:r>
      <w:r w:rsidR="00AD3915">
        <w:rPr>
          <w:rFonts w:ascii="Arial" w:hAnsi="Arial" w:cs="Arial"/>
          <w:sz w:val="24"/>
          <w:szCs w:val="24"/>
        </w:rPr>
        <w:t xml:space="preserve"> </w:t>
      </w:r>
      <w:r w:rsidRPr="00435EF0">
        <w:rPr>
          <w:rFonts w:ascii="Arial" w:hAnsi="Arial" w:cs="Arial"/>
          <w:sz w:val="24"/>
          <w:szCs w:val="24"/>
        </w:rPr>
        <w:t>до</w:t>
      </w:r>
      <w:r w:rsidR="00AD3915">
        <w:rPr>
          <w:rFonts w:ascii="Arial" w:hAnsi="Arial" w:cs="Arial"/>
          <w:sz w:val="24"/>
          <w:szCs w:val="24"/>
        </w:rPr>
        <w:t xml:space="preserve"> </w:t>
      </w:r>
      <w:r w:rsidRPr="00435EF0">
        <w:rPr>
          <w:rFonts w:ascii="Arial" w:hAnsi="Arial" w:cs="Arial"/>
          <w:sz w:val="24"/>
          <w:szCs w:val="24"/>
        </w:rPr>
        <w:t>дна,</w:t>
      </w:r>
      <w:r w:rsidR="00AD3915">
        <w:rPr>
          <w:rFonts w:ascii="Arial" w:hAnsi="Arial" w:cs="Arial"/>
          <w:sz w:val="24"/>
          <w:szCs w:val="24"/>
        </w:rPr>
        <w:t xml:space="preserve"> </w:t>
      </w:r>
      <w:r w:rsidRPr="00435EF0">
        <w:rPr>
          <w:rFonts w:ascii="Arial" w:hAnsi="Arial" w:cs="Arial"/>
          <w:sz w:val="24"/>
          <w:szCs w:val="24"/>
        </w:rPr>
        <w:t>заключенного</w:t>
      </w:r>
      <w:r w:rsidR="00AD3915">
        <w:rPr>
          <w:rFonts w:ascii="Arial" w:hAnsi="Arial" w:cs="Arial"/>
          <w:sz w:val="24"/>
          <w:szCs w:val="24"/>
        </w:rPr>
        <w:t xml:space="preserve"> </w:t>
      </w:r>
      <w:r w:rsidRPr="00435EF0">
        <w:rPr>
          <w:rFonts w:ascii="Arial" w:hAnsi="Arial" w:cs="Arial"/>
          <w:sz w:val="24"/>
          <w:szCs w:val="24"/>
        </w:rPr>
        <w:t>между</w:t>
      </w:r>
      <w:r w:rsidR="00AD3915">
        <w:rPr>
          <w:rFonts w:ascii="Arial" w:hAnsi="Arial" w:cs="Arial"/>
          <w:sz w:val="24"/>
          <w:szCs w:val="24"/>
        </w:rPr>
        <w:t xml:space="preserve"> </w:t>
      </w:r>
      <w:r w:rsidRPr="00435EF0">
        <w:rPr>
          <w:rFonts w:ascii="Arial" w:hAnsi="Arial" w:cs="Arial"/>
          <w:sz w:val="24"/>
          <w:szCs w:val="24"/>
        </w:rPr>
        <w:t>параллельными</w:t>
      </w:r>
      <w:r w:rsidR="00AD3915">
        <w:rPr>
          <w:rFonts w:ascii="Arial" w:hAnsi="Arial" w:cs="Arial"/>
          <w:sz w:val="24"/>
          <w:szCs w:val="24"/>
        </w:rPr>
        <w:t xml:space="preserve"> </w:t>
      </w:r>
      <w:r w:rsidRPr="00435EF0">
        <w:rPr>
          <w:rFonts w:ascii="Arial" w:hAnsi="Arial" w:cs="Arial"/>
          <w:sz w:val="24"/>
          <w:szCs w:val="24"/>
        </w:rPr>
        <w:t>плоскостями,</w:t>
      </w:r>
      <w:r w:rsidR="00AD3915">
        <w:rPr>
          <w:rFonts w:ascii="Arial" w:hAnsi="Arial" w:cs="Arial"/>
          <w:sz w:val="24"/>
          <w:szCs w:val="24"/>
        </w:rPr>
        <w:t xml:space="preserve"> </w:t>
      </w:r>
      <w:r w:rsidRPr="00435EF0">
        <w:rPr>
          <w:rFonts w:ascii="Arial" w:hAnsi="Arial" w:cs="Arial"/>
          <w:sz w:val="24"/>
          <w:szCs w:val="24"/>
        </w:rPr>
        <w:t>отстоящими</w:t>
      </w:r>
      <w:r w:rsidR="00AD3915">
        <w:rPr>
          <w:rFonts w:ascii="Arial" w:hAnsi="Arial" w:cs="Arial"/>
          <w:sz w:val="24"/>
          <w:szCs w:val="24"/>
        </w:rPr>
        <w:t xml:space="preserve"> </w:t>
      </w:r>
      <w:r w:rsidRPr="00435EF0">
        <w:rPr>
          <w:rFonts w:ascii="Arial" w:hAnsi="Arial" w:cs="Arial"/>
          <w:sz w:val="24"/>
          <w:szCs w:val="24"/>
        </w:rPr>
        <w:t>на</w:t>
      </w:r>
      <w:r w:rsidR="00AD3915">
        <w:rPr>
          <w:rFonts w:ascii="Arial" w:hAnsi="Arial" w:cs="Arial"/>
          <w:sz w:val="24"/>
          <w:szCs w:val="24"/>
        </w:rPr>
        <w:t xml:space="preserve"> </w:t>
      </w:r>
      <w:r w:rsidRPr="00435EF0">
        <w:rPr>
          <w:rFonts w:ascii="Arial" w:hAnsi="Arial" w:cs="Arial"/>
          <w:sz w:val="24"/>
          <w:szCs w:val="24"/>
        </w:rPr>
        <w:t>100</w:t>
      </w:r>
      <w:r w:rsidR="00AD3915">
        <w:rPr>
          <w:rFonts w:ascii="Arial" w:hAnsi="Arial" w:cs="Arial"/>
          <w:sz w:val="24"/>
          <w:szCs w:val="24"/>
        </w:rPr>
        <w:t xml:space="preserve"> </w:t>
      </w:r>
      <w:r w:rsidRPr="00435EF0">
        <w:rPr>
          <w:rFonts w:ascii="Arial" w:hAnsi="Arial" w:cs="Arial"/>
          <w:sz w:val="24"/>
          <w:szCs w:val="24"/>
        </w:rPr>
        <w:t>м</w:t>
      </w:r>
      <w:r w:rsidR="00AD3915">
        <w:rPr>
          <w:rFonts w:ascii="Arial" w:hAnsi="Arial" w:cs="Arial"/>
          <w:sz w:val="24"/>
          <w:szCs w:val="24"/>
        </w:rPr>
        <w:t xml:space="preserve"> </w:t>
      </w:r>
      <w:r w:rsidRPr="00435EF0">
        <w:rPr>
          <w:rFonts w:ascii="Arial" w:hAnsi="Arial" w:cs="Arial"/>
          <w:sz w:val="24"/>
          <w:szCs w:val="24"/>
        </w:rPr>
        <w:t>с</w:t>
      </w:r>
      <w:r w:rsidR="00AD3915">
        <w:rPr>
          <w:rFonts w:ascii="Arial" w:hAnsi="Arial" w:cs="Arial"/>
          <w:sz w:val="24"/>
          <w:szCs w:val="24"/>
        </w:rPr>
        <w:t xml:space="preserve"> </w:t>
      </w:r>
      <w:r w:rsidRPr="00435EF0">
        <w:rPr>
          <w:rFonts w:ascii="Arial" w:hAnsi="Arial" w:cs="Arial"/>
          <w:sz w:val="24"/>
          <w:szCs w:val="24"/>
        </w:rPr>
        <w:t>каждой</w:t>
      </w:r>
      <w:r w:rsidR="00AD3915">
        <w:rPr>
          <w:rFonts w:ascii="Arial" w:hAnsi="Arial" w:cs="Arial"/>
          <w:sz w:val="24"/>
          <w:szCs w:val="24"/>
        </w:rPr>
        <w:t xml:space="preserve"> </w:t>
      </w:r>
      <w:r w:rsidRPr="00435EF0">
        <w:rPr>
          <w:rFonts w:ascii="Arial" w:hAnsi="Arial" w:cs="Arial"/>
          <w:sz w:val="24"/>
          <w:szCs w:val="24"/>
        </w:rPr>
        <w:t>стороны</w:t>
      </w:r>
      <w:r w:rsidR="00AD3915">
        <w:rPr>
          <w:rFonts w:ascii="Arial" w:hAnsi="Arial" w:cs="Arial"/>
          <w:sz w:val="24"/>
          <w:szCs w:val="24"/>
        </w:rPr>
        <w:t xml:space="preserve"> </w:t>
      </w:r>
      <w:r w:rsidRPr="00435EF0">
        <w:rPr>
          <w:rFonts w:ascii="Arial" w:hAnsi="Arial" w:cs="Arial"/>
          <w:sz w:val="24"/>
          <w:szCs w:val="24"/>
        </w:rPr>
        <w:t>газопровода;</w:t>
      </w:r>
    </w:p>
    <w:p w14:paraId="3FEFA146" w14:textId="266094E5" w:rsidR="00454562" w:rsidRPr="00435EF0" w:rsidRDefault="00454562" w:rsidP="00454562">
      <w:pPr>
        <w:tabs>
          <w:tab w:val="left" w:pos="993"/>
        </w:tabs>
        <w:spacing w:line="276" w:lineRule="auto"/>
        <w:rPr>
          <w:rFonts w:ascii="Arial" w:hAnsi="Arial" w:cs="Arial"/>
          <w:sz w:val="24"/>
          <w:szCs w:val="24"/>
        </w:rPr>
      </w:pPr>
      <w:r w:rsidRPr="00435EF0">
        <w:rPr>
          <w:rFonts w:ascii="Arial" w:hAnsi="Arial" w:cs="Arial"/>
          <w:sz w:val="24"/>
          <w:szCs w:val="24"/>
        </w:rPr>
        <w:t>е)</w:t>
      </w:r>
      <w:r w:rsidR="00AD3915">
        <w:rPr>
          <w:rFonts w:ascii="Arial" w:hAnsi="Arial" w:cs="Arial"/>
          <w:sz w:val="24"/>
          <w:szCs w:val="24"/>
        </w:rPr>
        <w:t xml:space="preserve"> </w:t>
      </w:r>
      <w:r w:rsidRPr="00435EF0">
        <w:rPr>
          <w:rFonts w:ascii="Arial" w:hAnsi="Arial" w:cs="Arial"/>
          <w:sz w:val="24"/>
          <w:szCs w:val="24"/>
        </w:rPr>
        <w:t>вдоль</w:t>
      </w:r>
      <w:r w:rsidR="00AD3915">
        <w:rPr>
          <w:rFonts w:ascii="Arial" w:hAnsi="Arial" w:cs="Arial"/>
          <w:sz w:val="24"/>
          <w:szCs w:val="24"/>
        </w:rPr>
        <w:t xml:space="preserve"> </w:t>
      </w:r>
      <w:r w:rsidRPr="00435EF0">
        <w:rPr>
          <w:rFonts w:ascii="Arial" w:hAnsi="Arial" w:cs="Arial"/>
          <w:sz w:val="24"/>
          <w:szCs w:val="24"/>
        </w:rPr>
        <w:t>трасс</w:t>
      </w:r>
      <w:r w:rsidR="00AD3915">
        <w:rPr>
          <w:rFonts w:ascii="Arial" w:hAnsi="Arial" w:cs="Arial"/>
          <w:sz w:val="24"/>
          <w:szCs w:val="24"/>
        </w:rPr>
        <w:t xml:space="preserve"> </w:t>
      </w:r>
      <w:r w:rsidRPr="00435EF0">
        <w:rPr>
          <w:rFonts w:ascii="Arial" w:hAnsi="Arial" w:cs="Arial"/>
          <w:sz w:val="24"/>
          <w:szCs w:val="24"/>
        </w:rPr>
        <w:t>межпоселковых</w:t>
      </w:r>
      <w:r w:rsidR="00AD3915">
        <w:rPr>
          <w:rFonts w:ascii="Arial" w:hAnsi="Arial" w:cs="Arial"/>
          <w:sz w:val="24"/>
          <w:szCs w:val="24"/>
        </w:rPr>
        <w:t xml:space="preserve"> </w:t>
      </w:r>
      <w:r w:rsidRPr="00435EF0">
        <w:rPr>
          <w:rFonts w:ascii="Arial" w:hAnsi="Arial" w:cs="Arial"/>
          <w:sz w:val="24"/>
          <w:szCs w:val="24"/>
        </w:rPr>
        <w:t>газопроводов,</w:t>
      </w:r>
      <w:r w:rsidR="00AD3915">
        <w:rPr>
          <w:rFonts w:ascii="Arial" w:hAnsi="Arial" w:cs="Arial"/>
          <w:sz w:val="24"/>
          <w:szCs w:val="24"/>
        </w:rPr>
        <w:t xml:space="preserve"> </w:t>
      </w:r>
      <w:r w:rsidRPr="00435EF0">
        <w:rPr>
          <w:rFonts w:ascii="Arial" w:hAnsi="Arial" w:cs="Arial"/>
          <w:sz w:val="24"/>
          <w:szCs w:val="24"/>
        </w:rPr>
        <w:t>проходящих</w:t>
      </w:r>
      <w:r w:rsidR="00AD3915">
        <w:rPr>
          <w:rFonts w:ascii="Arial" w:hAnsi="Arial" w:cs="Arial"/>
          <w:sz w:val="24"/>
          <w:szCs w:val="24"/>
        </w:rPr>
        <w:t xml:space="preserve"> </w:t>
      </w:r>
      <w:r w:rsidRPr="00435EF0">
        <w:rPr>
          <w:rFonts w:ascii="Arial" w:hAnsi="Arial" w:cs="Arial"/>
          <w:sz w:val="24"/>
          <w:szCs w:val="24"/>
        </w:rPr>
        <w:t>по</w:t>
      </w:r>
      <w:r w:rsidR="00AD3915">
        <w:rPr>
          <w:rFonts w:ascii="Arial" w:hAnsi="Arial" w:cs="Arial"/>
          <w:sz w:val="24"/>
          <w:szCs w:val="24"/>
        </w:rPr>
        <w:t xml:space="preserve"> </w:t>
      </w:r>
      <w:r w:rsidRPr="00435EF0">
        <w:rPr>
          <w:rFonts w:ascii="Arial" w:hAnsi="Arial" w:cs="Arial"/>
          <w:sz w:val="24"/>
          <w:szCs w:val="24"/>
        </w:rPr>
        <w:t>лесам</w:t>
      </w:r>
      <w:r w:rsidR="00AD3915">
        <w:rPr>
          <w:rFonts w:ascii="Arial" w:hAnsi="Arial" w:cs="Arial"/>
          <w:sz w:val="24"/>
          <w:szCs w:val="24"/>
        </w:rPr>
        <w:t xml:space="preserve"> </w:t>
      </w:r>
      <w:r w:rsidRPr="00435EF0">
        <w:rPr>
          <w:rFonts w:ascii="Arial" w:hAnsi="Arial" w:cs="Arial"/>
          <w:sz w:val="24"/>
          <w:szCs w:val="24"/>
        </w:rPr>
        <w:t>и</w:t>
      </w:r>
      <w:r w:rsidR="00AD3915">
        <w:rPr>
          <w:rFonts w:ascii="Arial" w:hAnsi="Arial" w:cs="Arial"/>
          <w:sz w:val="24"/>
          <w:szCs w:val="24"/>
        </w:rPr>
        <w:t xml:space="preserve"> </w:t>
      </w:r>
      <w:r w:rsidRPr="00435EF0">
        <w:rPr>
          <w:rFonts w:ascii="Arial" w:hAnsi="Arial" w:cs="Arial"/>
          <w:sz w:val="24"/>
          <w:szCs w:val="24"/>
        </w:rPr>
        <w:t>древесно-кустарниковой</w:t>
      </w:r>
      <w:r w:rsidR="00AD3915">
        <w:rPr>
          <w:rFonts w:ascii="Arial" w:hAnsi="Arial" w:cs="Arial"/>
          <w:sz w:val="24"/>
          <w:szCs w:val="24"/>
        </w:rPr>
        <w:t xml:space="preserve"> </w:t>
      </w:r>
      <w:r w:rsidRPr="00435EF0">
        <w:rPr>
          <w:rFonts w:ascii="Arial" w:hAnsi="Arial" w:cs="Arial"/>
          <w:sz w:val="24"/>
          <w:szCs w:val="24"/>
        </w:rPr>
        <w:t>растительности,</w:t>
      </w:r>
      <w:r w:rsidR="00AD3915">
        <w:rPr>
          <w:rFonts w:ascii="Arial" w:hAnsi="Arial" w:cs="Arial"/>
          <w:sz w:val="24"/>
          <w:szCs w:val="24"/>
        </w:rPr>
        <w:t xml:space="preserve"> </w:t>
      </w:r>
      <w:r w:rsidR="002F301C">
        <w:rPr>
          <w:rFonts w:ascii="Arial" w:hAnsi="Arial" w:cs="Arial"/>
          <w:sz w:val="24"/>
          <w:szCs w:val="24"/>
        </w:rPr>
        <w:t>–</w:t>
      </w:r>
      <w:r w:rsidR="00AD3915">
        <w:rPr>
          <w:rFonts w:ascii="Arial" w:hAnsi="Arial" w:cs="Arial"/>
          <w:sz w:val="24"/>
          <w:szCs w:val="24"/>
        </w:rPr>
        <w:t xml:space="preserve"> </w:t>
      </w:r>
      <w:r w:rsidRPr="00435EF0">
        <w:rPr>
          <w:rFonts w:ascii="Arial" w:hAnsi="Arial" w:cs="Arial"/>
          <w:sz w:val="24"/>
          <w:szCs w:val="24"/>
        </w:rPr>
        <w:t>в</w:t>
      </w:r>
      <w:r w:rsidR="00AD3915">
        <w:rPr>
          <w:rFonts w:ascii="Arial" w:hAnsi="Arial" w:cs="Arial"/>
          <w:sz w:val="24"/>
          <w:szCs w:val="24"/>
        </w:rPr>
        <w:t xml:space="preserve"> </w:t>
      </w:r>
      <w:r w:rsidRPr="00435EF0">
        <w:rPr>
          <w:rFonts w:ascii="Arial" w:hAnsi="Arial" w:cs="Arial"/>
          <w:sz w:val="24"/>
          <w:szCs w:val="24"/>
        </w:rPr>
        <w:t>виде</w:t>
      </w:r>
      <w:r w:rsidR="00AD3915">
        <w:rPr>
          <w:rFonts w:ascii="Arial" w:hAnsi="Arial" w:cs="Arial"/>
          <w:sz w:val="24"/>
          <w:szCs w:val="24"/>
        </w:rPr>
        <w:t xml:space="preserve"> </w:t>
      </w:r>
      <w:r w:rsidRPr="00435EF0">
        <w:rPr>
          <w:rFonts w:ascii="Arial" w:hAnsi="Arial" w:cs="Arial"/>
          <w:sz w:val="24"/>
          <w:szCs w:val="24"/>
        </w:rPr>
        <w:t>просек</w:t>
      </w:r>
      <w:r w:rsidR="00AD3915">
        <w:rPr>
          <w:rFonts w:ascii="Arial" w:hAnsi="Arial" w:cs="Arial"/>
          <w:sz w:val="24"/>
          <w:szCs w:val="24"/>
        </w:rPr>
        <w:t xml:space="preserve"> </w:t>
      </w:r>
      <w:r w:rsidRPr="00435EF0">
        <w:rPr>
          <w:rFonts w:ascii="Arial" w:hAnsi="Arial" w:cs="Arial"/>
          <w:sz w:val="24"/>
          <w:szCs w:val="24"/>
        </w:rPr>
        <w:t>шириной</w:t>
      </w:r>
      <w:r w:rsidR="00AD3915">
        <w:rPr>
          <w:rFonts w:ascii="Arial" w:hAnsi="Arial" w:cs="Arial"/>
          <w:sz w:val="24"/>
          <w:szCs w:val="24"/>
        </w:rPr>
        <w:t xml:space="preserve"> </w:t>
      </w:r>
      <w:r w:rsidRPr="00435EF0">
        <w:rPr>
          <w:rFonts w:ascii="Arial" w:hAnsi="Arial" w:cs="Arial"/>
          <w:sz w:val="24"/>
          <w:szCs w:val="24"/>
        </w:rPr>
        <w:t>6</w:t>
      </w:r>
      <w:r w:rsidR="00AD3915">
        <w:rPr>
          <w:rFonts w:ascii="Arial" w:hAnsi="Arial" w:cs="Arial"/>
          <w:sz w:val="24"/>
          <w:szCs w:val="24"/>
        </w:rPr>
        <w:t xml:space="preserve"> </w:t>
      </w:r>
      <w:r w:rsidRPr="00435EF0">
        <w:rPr>
          <w:rFonts w:ascii="Arial" w:hAnsi="Arial" w:cs="Arial"/>
          <w:sz w:val="24"/>
          <w:szCs w:val="24"/>
        </w:rPr>
        <w:t>метров,</w:t>
      </w:r>
      <w:r w:rsidR="00AD3915">
        <w:rPr>
          <w:rFonts w:ascii="Arial" w:hAnsi="Arial" w:cs="Arial"/>
          <w:sz w:val="24"/>
          <w:szCs w:val="24"/>
        </w:rPr>
        <w:t xml:space="preserve"> </w:t>
      </w:r>
      <w:r w:rsidRPr="00435EF0">
        <w:rPr>
          <w:rFonts w:ascii="Arial" w:hAnsi="Arial" w:cs="Arial"/>
          <w:sz w:val="24"/>
          <w:szCs w:val="24"/>
        </w:rPr>
        <w:t>по</w:t>
      </w:r>
      <w:r w:rsidR="00AD3915">
        <w:rPr>
          <w:rFonts w:ascii="Arial" w:hAnsi="Arial" w:cs="Arial"/>
          <w:sz w:val="24"/>
          <w:szCs w:val="24"/>
        </w:rPr>
        <w:t xml:space="preserve"> </w:t>
      </w:r>
      <w:r w:rsidRPr="00435EF0">
        <w:rPr>
          <w:rFonts w:ascii="Arial" w:hAnsi="Arial" w:cs="Arial"/>
          <w:sz w:val="24"/>
          <w:szCs w:val="24"/>
        </w:rPr>
        <w:t>3</w:t>
      </w:r>
      <w:r w:rsidR="00AD3915">
        <w:rPr>
          <w:rFonts w:ascii="Arial" w:hAnsi="Arial" w:cs="Arial"/>
          <w:sz w:val="24"/>
          <w:szCs w:val="24"/>
        </w:rPr>
        <w:t xml:space="preserve"> </w:t>
      </w:r>
      <w:r w:rsidRPr="00435EF0">
        <w:rPr>
          <w:rFonts w:ascii="Arial" w:hAnsi="Arial" w:cs="Arial"/>
          <w:sz w:val="24"/>
          <w:szCs w:val="24"/>
        </w:rPr>
        <w:t>метра</w:t>
      </w:r>
      <w:r w:rsidR="00AD3915">
        <w:rPr>
          <w:rFonts w:ascii="Arial" w:hAnsi="Arial" w:cs="Arial"/>
          <w:sz w:val="24"/>
          <w:szCs w:val="24"/>
        </w:rPr>
        <w:t xml:space="preserve"> </w:t>
      </w:r>
      <w:r w:rsidRPr="00435EF0">
        <w:rPr>
          <w:rFonts w:ascii="Arial" w:hAnsi="Arial" w:cs="Arial"/>
          <w:sz w:val="24"/>
          <w:szCs w:val="24"/>
        </w:rPr>
        <w:t>с</w:t>
      </w:r>
      <w:r w:rsidR="00AD3915">
        <w:rPr>
          <w:rFonts w:ascii="Arial" w:hAnsi="Arial" w:cs="Arial"/>
          <w:sz w:val="24"/>
          <w:szCs w:val="24"/>
        </w:rPr>
        <w:t xml:space="preserve"> </w:t>
      </w:r>
      <w:r w:rsidRPr="00435EF0">
        <w:rPr>
          <w:rFonts w:ascii="Arial" w:hAnsi="Arial" w:cs="Arial"/>
          <w:sz w:val="24"/>
          <w:szCs w:val="24"/>
        </w:rPr>
        <w:t>каждой</w:t>
      </w:r>
      <w:r w:rsidR="00AD3915">
        <w:rPr>
          <w:rFonts w:ascii="Arial" w:hAnsi="Arial" w:cs="Arial"/>
          <w:sz w:val="24"/>
          <w:szCs w:val="24"/>
        </w:rPr>
        <w:t xml:space="preserve"> </w:t>
      </w:r>
      <w:r w:rsidRPr="00435EF0">
        <w:rPr>
          <w:rFonts w:ascii="Arial" w:hAnsi="Arial" w:cs="Arial"/>
          <w:sz w:val="24"/>
          <w:szCs w:val="24"/>
        </w:rPr>
        <w:t>стороны</w:t>
      </w:r>
      <w:r w:rsidR="00AD3915">
        <w:rPr>
          <w:rFonts w:ascii="Arial" w:hAnsi="Arial" w:cs="Arial"/>
          <w:sz w:val="24"/>
          <w:szCs w:val="24"/>
        </w:rPr>
        <w:t xml:space="preserve"> </w:t>
      </w:r>
      <w:r w:rsidRPr="00435EF0">
        <w:rPr>
          <w:rFonts w:ascii="Arial" w:hAnsi="Arial" w:cs="Arial"/>
          <w:sz w:val="24"/>
          <w:szCs w:val="24"/>
        </w:rPr>
        <w:t>газопровода.</w:t>
      </w:r>
      <w:r w:rsidR="00AD3915">
        <w:rPr>
          <w:rFonts w:ascii="Arial" w:hAnsi="Arial" w:cs="Arial"/>
          <w:sz w:val="24"/>
          <w:szCs w:val="24"/>
        </w:rPr>
        <w:t xml:space="preserve"> </w:t>
      </w:r>
      <w:r w:rsidRPr="00435EF0">
        <w:rPr>
          <w:rFonts w:ascii="Arial" w:hAnsi="Arial" w:cs="Arial"/>
          <w:sz w:val="24"/>
          <w:szCs w:val="24"/>
        </w:rPr>
        <w:t>Для</w:t>
      </w:r>
      <w:r w:rsidR="00AD3915">
        <w:rPr>
          <w:rFonts w:ascii="Arial" w:hAnsi="Arial" w:cs="Arial"/>
          <w:sz w:val="24"/>
          <w:szCs w:val="24"/>
        </w:rPr>
        <w:t xml:space="preserve"> </w:t>
      </w:r>
      <w:r w:rsidRPr="00435EF0">
        <w:rPr>
          <w:rFonts w:ascii="Arial" w:hAnsi="Arial" w:cs="Arial"/>
          <w:sz w:val="24"/>
          <w:szCs w:val="24"/>
        </w:rPr>
        <w:t>надземных</w:t>
      </w:r>
      <w:r w:rsidR="00AD3915">
        <w:rPr>
          <w:rFonts w:ascii="Arial" w:hAnsi="Arial" w:cs="Arial"/>
          <w:sz w:val="24"/>
          <w:szCs w:val="24"/>
        </w:rPr>
        <w:t xml:space="preserve"> </w:t>
      </w:r>
      <w:r w:rsidRPr="00435EF0">
        <w:rPr>
          <w:rFonts w:ascii="Arial" w:hAnsi="Arial" w:cs="Arial"/>
          <w:sz w:val="24"/>
          <w:szCs w:val="24"/>
        </w:rPr>
        <w:t>участков</w:t>
      </w:r>
      <w:r w:rsidR="00AD3915">
        <w:rPr>
          <w:rFonts w:ascii="Arial" w:hAnsi="Arial" w:cs="Arial"/>
          <w:sz w:val="24"/>
          <w:szCs w:val="24"/>
        </w:rPr>
        <w:t xml:space="preserve"> </w:t>
      </w:r>
      <w:r w:rsidRPr="00435EF0">
        <w:rPr>
          <w:rFonts w:ascii="Arial" w:hAnsi="Arial" w:cs="Arial"/>
          <w:sz w:val="24"/>
          <w:szCs w:val="24"/>
        </w:rPr>
        <w:t>газопроводов</w:t>
      </w:r>
      <w:r w:rsidR="00AD3915">
        <w:rPr>
          <w:rFonts w:ascii="Arial" w:hAnsi="Arial" w:cs="Arial"/>
          <w:sz w:val="24"/>
          <w:szCs w:val="24"/>
        </w:rPr>
        <w:t xml:space="preserve"> </w:t>
      </w:r>
      <w:r w:rsidRPr="00435EF0">
        <w:rPr>
          <w:rFonts w:ascii="Arial" w:hAnsi="Arial" w:cs="Arial"/>
          <w:sz w:val="24"/>
          <w:szCs w:val="24"/>
        </w:rPr>
        <w:t>расстояние</w:t>
      </w:r>
      <w:r w:rsidR="00AD3915">
        <w:rPr>
          <w:rFonts w:ascii="Arial" w:hAnsi="Arial" w:cs="Arial"/>
          <w:sz w:val="24"/>
          <w:szCs w:val="24"/>
        </w:rPr>
        <w:t xml:space="preserve"> </w:t>
      </w:r>
      <w:r w:rsidRPr="00435EF0">
        <w:rPr>
          <w:rFonts w:ascii="Arial" w:hAnsi="Arial" w:cs="Arial"/>
          <w:sz w:val="24"/>
          <w:szCs w:val="24"/>
        </w:rPr>
        <w:t>от</w:t>
      </w:r>
      <w:r w:rsidR="00AD3915">
        <w:rPr>
          <w:rFonts w:ascii="Arial" w:hAnsi="Arial" w:cs="Arial"/>
          <w:sz w:val="24"/>
          <w:szCs w:val="24"/>
        </w:rPr>
        <w:t xml:space="preserve"> </w:t>
      </w:r>
      <w:r w:rsidRPr="00435EF0">
        <w:rPr>
          <w:rFonts w:ascii="Arial" w:hAnsi="Arial" w:cs="Arial"/>
          <w:sz w:val="24"/>
          <w:szCs w:val="24"/>
        </w:rPr>
        <w:t>деревьев</w:t>
      </w:r>
      <w:r w:rsidR="00AD3915">
        <w:rPr>
          <w:rFonts w:ascii="Arial" w:hAnsi="Arial" w:cs="Arial"/>
          <w:sz w:val="24"/>
          <w:szCs w:val="24"/>
        </w:rPr>
        <w:t xml:space="preserve"> </w:t>
      </w:r>
      <w:r w:rsidRPr="00435EF0">
        <w:rPr>
          <w:rFonts w:ascii="Arial" w:hAnsi="Arial" w:cs="Arial"/>
          <w:sz w:val="24"/>
          <w:szCs w:val="24"/>
        </w:rPr>
        <w:t>до</w:t>
      </w:r>
      <w:r w:rsidR="00AD3915">
        <w:rPr>
          <w:rFonts w:ascii="Arial" w:hAnsi="Arial" w:cs="Arial"/>
          <w:sz w:val="24"/>
          <w:szCs w:val="24"/>
        </w:rPr>
        <w:t xml:space="preserve"> </w:t>
      </w:r>
      <w:r w:rsidRPr="00435EF0">
        <w:rPr>
          <w:rFonts w:ascii="Arial" w:hAnsi="Arial" w:cs="Arial"/>
          <w:sz w:val="24"/>
          <w:szCs w:val="24"/>
        </w:rPr>
        <w:t>трубопровода</w:t>
      </w:r>
      <w:r w:rsidR="00AD3915">
        <w:rPr>
          <w:rFonts w:ascii="Arial" w:hAnsi="Arial" w:cs="Arial"/>
          <w:sz w:val="24"/>
          <w:szCs w:val="24"/>
        </w:rPr>
        <w:t xml:space="preserve"> </w:t>
      </w:r>
      <w:r w:rsidRPr="00435EF0">
        <w:rPr>
          <w:rFonts w:ascii="Arial" w:hAnsi="Arial" w:cs="Arial"/>
          <w:sz w:val="24"/>
          <w:szCs w:val="24"/>
        </w:rPr>
        <w:t>должно</w:t>
      </w:r>
      <w:r w:rsidR="00AD3915">
        <w:rPr>
          <w:rFonts w:ascii="Arial" w:hAnsi="Arial" w:cs="Arial"/>
          <w:sz w:val="24"/>
          <w:szCs w:val="24"/>
        </w:rPr>
        <w:t xml:space="preserve"> </w:t>
      </w:r>
      <w:r w:rsidRPr="00435EF0">
        <w:rPr>
          <w:rFonts w:ascii="Arial" w:hAnsi="Arial" w:cs="Arial"/>
          <w:sz w:val="24"/>
          <w:szCs w:val="24"/>
        </w:rPr>
        <w:t>быть</w:t>
      </w:r>
      <w:r w:rsidR="00AD3915">
        <w:rPr>
          <w:rFonts w:ascii="Arial" w:hAnsi="Arial" w:cs="Arial"/>
          <w:sz w:val="24"/>
          <w:szCs w:val="24"/>
        </w:rPr>
        <w:t xml:space="preserve"> </w:t>
      </w:r>
      <w:r w:rsidRPr="00435EF0">
        <w:rPr>
          <w:rFonts w:ascii="Arial" w:hAnsi="Arial" w:cs="Arial"/>
          <w:sz w:val="24"/>
          <w:szCs w:val="24"/>
        </w:rPr>
        <w:t>не</w:t>
      </w:r>
      <w:r w:rsidR="00AD3915">
        <w:rPr>
          <w:rFonts w:ascii="Arial" w:hAnsi="Arial" w:cs="Arial"/>
          <w:sz w:val="24"/>
          <w:szCs w:val="24"/>
        </w:rPr>
        <w:t xml:space="preserve"> </w:t>
      </w:r>
      <w:r w:rsidRPr="00435EF0">
        <w:rPr>
          <w:rFonts w:ascii="Arial" w:hAnsi="Arial" w:cs="Arial"/>
          <w:sz w:val="24"/>
          <w:szCs w:val="24"/>
        </w:rPr>
        <w:t>менее</w:t>
      </w:r>
      <w:r w:rsidR="00AD3915">
        <w:rPr>
          <w:rFonts w:ascii="Arial" w:hAnsi="Arial" w:cs="Arial"/>
          <w:sz w:val="24"/>
          <w:szCs w:val="24"/>
        </w:rPr>
        <w:t xml:space="preserve"> </w:t>
      </w:r>
      <w:r w:rsidRPr="00435EF0">
        <w:rPr>
          <w:rFonts w:ascii="Arial" w:hAnsi="Arial" w:cs="Arial"/>
          <w:sz w:val="24"/>
          <w:szCs w:val="24"/>
        </w:rPr>
        <w:t>высоты</w:t>
      </w:r>
      <w:r w:rsidR="00AD3915">
        <w:rPr>
          <w:rFonts w:ascii="Arial" w:hAnsi="Arial" w:cs="Arial"/>
          <w:sz w:val="24"/>
          <w:szCs w:val="24"/>
        </w:rPr>
        <w:t xml:space="preserve"> </w:t>
      </w:r>
      <w:r w:rsidRPr="00435EF0">
        <w:rPr>
          <w:rFonts w:ascii="Arial" w:hAnsi="Arial" w:cs="Arial"/>
          <w:sz w:val="24"/>
          <w:szCs w:val="24"/>
        </w:rPr>
        <w:t>деревьев</w:t>
      </w:r>
      <w:r w:rsidR="00AD3915">
        <w:rPr>
          <w:rFonts w:ascii="Arial" w:hAnsi="Arial" w:cs="Arial"/>
          <w:sz w:val="24"/>
          <w:szCs w:val="24"/>
        </w:rPr>
        <w:t xml:space="preserve"> </w:t>
      </w:r>
      <w:r w:rsidRPr="00435EF0">
        <w:rPr>
          <w:rFonts w:ascii="Arial" w:hAnsi="Arial" w:cs="Arial"/>
          <w:sz w:val="24"/>
          <w:szCs w:val="24"/>
        </w:rPr>
        <w:t>в</w:t>
      </w:r>
      <w:r w:rsidR="00AD3915">
        <w:rPr>
          <w:rFonts w:ascii="Arial" w:hAnsi="Arial" w:cs="Arial"/>
          <w:sz w:val="24"/>
          <w:szCs w:val="24"/>
        </w:rPr>
        <w:t xml:space="preserve"> </w:t>
      </w:r>
      <w:r w:rsidRPr="00435EF0">
        <w:rPr>
          <w:rFonts w:ascii="Arial" w:hAnsi="Arial" w:cs="Arial"/>
          <w:sz w:val="24"/>
          <w:szCs w:val="24"/>
        </w:rPr>
        <w:t>течение</w:t>
      </w:r>
      <w:r w:rsidR="00AD3915">
        <w:rPr>
          <w:rFonts w:ascii="Arial" w:hAnsi="Arial" w:cs="Arial"/>
          <w:sz w:val="24"/>
          <w:szCs w:val="24"/>
        </w:rPr>
        <w:t xml:space="preserve"> </w:t>
      </w:r>
      <w:r w:rsidRPr="00435EF0">
        <w:rPr>
          <w:rFonts w:ascii="Arial" w:hAnsi="Arial" w:cs="Arial"/>
          <w:sz w:val="24"/>
          <w:szCs w:val="24"/>
        </w:rPr>
        <w:t>всего</w:t>
      </w:r>
      <w:r w:rsidR="00AD3915">
        <w:rPr>
          <w:rFonts w:ascii="Arial" w:hAnsi="Arial" w:cs="Arial"/>
          <w:sz w:val="24"/>
          <w:szCs w:val="24"/>
        </w:rPr>
        <w:t xml:space="preserve"> </w:t>
      </w:r>
      <w:r w:rsidRPr="00435EF0">
        <w:rPr>
          <w:rFonts w:ascii="Arial" w:hAnsi="Arial" w:cs="Arial"/>
          <w:sz w:val="24"/>
          <w:szCs w:val="24"/>
        </w:rPr>
        <w:t>срока</w:t>
      </w:r>
      <w:r w:rsidR="00AD3915">
        <w:rPr>
          <w:rFonts w:ascii="Arial" w:hAnsi="Arial" w:cs="Arial"/>
          <w:sz w:val="24"/>
          <w:szCs w:val="24"/>
        </w:rPr>
        <w:t xml:space="preserve"> </w:t>
      </w:r>
      <w:r w:rsidRPr="00435EF0">
        <w:rPr>
          <w:rFonts w:ascii="Arial" w:hAnsi="Arial" w:cs="Arial"/>
          <w:sz w:val="24"/>
          <w:szCs w:val="24"/>
        </w:rPr>
        <w:t>эксплуатации</w:t>
      </w:r>
      <w:r w:rsidR="00AD3915">
        <w:rPr>
          <w:rFonts w:ascii="Arial" w:hAnsi="Arial" w:cs="Arial"/>
          <w:sz w:val="24"/>
          <w:szCs w:val="24"/>
        </w:rPr>
        <w:t xml:space="preserve"> </w:t>
      </w:r>
      <w:r w:rsidRPr="00435EF0">
        <w:rPr>
          <w:rFonts w:ascii="Arial" w:hAnsi="Arial" w:cs="Arial"/>
          <w:sz w:val="24"/>
          <w:szCs w:val="24"/>
        </w:rPr>
        <w:t>газопровода.</w:t>
      </w:r>
    </w:p>
    <w:p w14:paraId="670AC668" w14:textId="2BD3718A" w:rsidR="00454562" w:rsidRPr="00435EF0" w:rsidRDefault="00454562" w:rsidP="00454562">
      <w:pPr>
        <w:tabs>
          <w:tab w:val="left" w:pos="993"/>
        </w:tabs>
        <w:spacing w:line="276" w:lineRule="auto"/>
        <w:rPr>
          <w:rFonts w:ascii="Arial" w:hAnsi="Arial" w:cs="Arial"/>
          <w:b/>
          <w:bCs/>
          <w:sz w:val="24"/>
          <w:szCs w:val="24"/>
        </w:rPr>
      </w:pPr>
      <w:proofErr w:type="gramStart"/>
      <w:r w:rsidRPr="00435EF0">
        <w:rPr>
          <w:rFonts w:ascii="Arial" w:hAnsi="Arial" w:cs="Arial"/>
          <w:sz w:val="24"/>
          <w:szCs w:val="24"/>
        </w:rPr>
        <w:t>Согласно</w:t>
      </w:r>
      <w:r w:rsidR="00AD3915">
        <w:rPr>
          <w:rFonts w:ascii="Arial" w:hAnsi="Arial" w:cs="Arial"/>
          <w:sz w:val="24"/>
          <w:szCs w:val="24"/>
        </w:rPr>
        <w:t xml:space="preserve"> </w:t>
      </w:r>
      <w:r w:rsidRPr="00435EF0">
        <w:rPr>
          <w:rFonts w:ascii="Arial" w:hAnsi="Arial" w:cs="Arial"/>
          <w:sz w:val="24"/>
          <w:szCs w:val="24"/>
        </w:rPr>
        <w:t>Постановления</w:t>
      </w:r>
      <w:r w:rsidR="00AD3915">
        <w:rPr>
          <w:rFonts w:ascii="Arial" w:hAnsi="Arial" w:cs="Arial"/>
          <w:sz w:val="24"/>
          <w:szCs w:val="24"/>
        </w:rPr>
        <w:t xml:space="preserve"> </w:t>
      </w:r>
      <w:r w:rsidRPr="00435EF0">
        <w:rPr>
          <w:rFonts w:ascii="Arial" w:hAnsi="Arial" w:cs="Arial"/>
          <w:sz w:val="24"/>
          <w:szCs w:val="24"/>
        </w:rPr>
        <w:t>Правительства</w:t>
      </w:r>
      <w:r w:rsidR="00AD3915">
        <w:rPr>
          <w:rFonts w:ascii="Arial" w:hAnsi="Arial" w:cs="Arial"/>
          <w:sz w:val="24"/>
          <w:szCs w:val="24"/>
        </w:rPr>
        <w:t xml:space="preserve"> </w:t>
      </w:r>
      <w:r w:rsidRPr="00435EF0">
        <w:rPr>
          <w:rFonts w:ascii="Arial" w:hAnsi="Arial" w:cs="Arial"/>
          <w:sz w:val="24"/>
          <w:szCs w:val="24"/>
        </w:rPr>
        <w:t>Российской</w:t>
      </w:r>
      <w:r w:rsidR="00AD3915">
        <w:rPr>
          <w:rFonts w:ascii="Arial" w:hAnsi="Arial" w:cs="Arial"/>
          <w:sz w:val="24"/>
          <w:szCs w:val="24"/>
        </w:rPr>
        <w:t xml:space="preserve"> </w:t>
      </w:r>
      <w:r w:rsidRPr="00435EF0">
        <w:rPr>
          <w:rFonts w:ascii="Arial" w:hAnsi="Arial" w:cs="Arial"/>
          <w:sz w:val="24"/>
          <w:szCs w:val="24"/>
        </w:rPr>
        <w:t>Федерации</w:t>
      </w:r>
      <w:r w:rsidR="00AD3915">
        <w:rPr>
          <w:rFonts w:ascii="Arial" w:hAnsi="Arial" w:cs="Arial"/>
          <w:sz w:val="24"/>
          <w:szCs w:val="24"/>
        </w:rPr>
        <w:t xml:space="preserve"> </w:t>
      </w:r>
      <w:r w:rsidRPr="00435EF0">
        <w:rPr>
          <w:rFonts w:ascii="Arial" w:hAnsi="Arial" w:cs="Arial"/>
          <w:sz w:val="24"/>
          <w:szCs w:val="24"/>
        </w:rPr>
        <w:t>от</w:t>
      </w:r>
      <w:r w:rsidR="00AD3915">
        <w:rPr>
          <w:rFonts w:ascii="Arial" w:hAnsi="Arial" w:cs="Arial"/>
          <w:sz w:val="24"/>
          <w:szCs w:val="24"/>
        </w:rPr>
        <w:t xml:space="preserve"> </w:t>
      </w:r>
      <w:r w:rsidRPr="00435EF0">
        <w:rPr>
          <w:rFonts w:ascii="Arial" w:hAnsi="Arial" w:cs="Arial"/>
          <w:sz w:val="24"/>
          <w:szCs w:val="24"/>
        </w:rPr>
        <w:t>8</w:t>
      </w:r>
      <w:r w:rsidR="00AD3915">
        <w:rPr>
          <w:rFonts w:ascii="Arial" w:hAnsi="Arial" w:cs="Arial"/>
          <w:sz w:val="24"/>
          <w:szCs w:val="24"/>
        </w:rPr>
        <w:t xml:space="preserve"> </w:t>
      </w:r>
      <w:r w:rsidRPr="00435EF0">
        <w:rPr>
          <w:rFonts w:ascii="Arial" w:hAnsi="Arial" w:cs="Arial"/>
          <w:sz w:val="24"/>
          <w:szCs w:val="24"/>
        </w:rPr>
        <w:t>сентября</w:t>
      </w:r>
      <w:r w:rsidR="00AD3915">
        <w:rPr>
          <w:rFonts w:ascii="Arial" w:hAnsi="Arial" w:cs="Arial"/>
          <w:sz w:val="24"/>
          <w:szCs w:val="24"/>
        </w:rPr>
        <w:t xml:space="preserve"> </w:t>
      </w:r>
      <w:r w:rsidRPr="00435EF0">
        <w:rPr>
          <w:rFonts w:ascii="Arial" w:hAnsi="Arial" w:cs="Arial"/>
          <w:sz w:val="24"/>
          <w:szCs w:val="24"/>
        </w:rPr>
        <w:t>2017</w:t>
      </w:r>
      <w:r w:rsidR="00AD3915">
        <w:rPr>
          <w:rFonts w:ascii="Arial" w:hAnsi="Arial" w:cs="Arial"/>
          <w:sz w:val="24"/>
          <w:szCs w:val="24"/>
        </w:rPr>
        <w:t xml:space="preserve"> </w:t>
      </w:r>
      <w:r w:rsidRPr="00435EF0">
        <w:rPr>
          <w:rFonts w:ascii="Arial" w:hAnsi="Arial" w:cs="Arial"/>
          <w:sz w:val="24"/>
          <w:szCs w:val="24"/>
        </w:rPr>
        <w:t>года</w:t>
      </w:r>
      <w:r w:rsidR="00AD3915">
        <w:rPr>
          <w:rFonts w:ascii="Arial" w:hAnsi="Arial" w:cs="Arial"/>
          <w:sz w:val="24"/>
          <w:szCs w:val="24"/>
        </w:rPr>
        <w:t xml:space="preserve"> </w:t>
      </w:r>
      <w:r w:rsidRPr="00435EF0">
        <w:rPr>
          <w:rFonts w:ascii="Arial" w:hAnsi="Arial" w:cs="Arial"/>
          <w:sz w:val="24"/>
          <w:szCs w:val="24"/>
        </w:rPr>
        <w:t>№1083</w:t>
      </w:r>
      <w:r w:rsidR="00AD3915">
        <w:rPr>
          <w:rFonts w:ascii="Arial" w:hAnsi="Arial" w:cs="Arial"/>
          <w:sz w:val="24"/>
          <w:szCs w:val="24"/>
        </w:rPr>
        <w:t xml:space="preserve"> </w:t>
      </w:r>
      <w:r w:rsidRPr="00435EF0">
        <w:rPr>
          <w:rFonts w:ascii="Arial" w:hAnsi="Arial" w:cs="Arial"/>
          <w:sz w:val="24"/>
          <w:szCs w:val="24"/>
        </w:rPr>
        <w:t>«Об</w:t>
      </w:r>
      <w:r w:rsidR="00AD3915">
        <w:rPr>
          <w:rFonts w:ascii="Arial" w:hAnsi="Arial" w:cs="Arial"/>
          <w:sz w:val="24"/>
          <w:szCs w:val="24"/>
        </w:rPr>
        <w:t xml:space="preserve"> </w:t>
      </w:r>
      <w:r w:rsidRPr="00435EF0">
        <w:rPr>
          <w:rFonts w:ascii="Arial" w:hAnsi="Arial" w:cs="Arial"/>
          <w:sz w:val="24"/>
          <w:szCs w:val="24"/>
        </w:rPr>
        <w:t>утверждении</w:t>
      </w:r>
      <w:r w:rsidR="00AD3915">
        <w:rPr>
          <w:rFonts w:ascii="Arial" w:hAnsi="Arial" w:cs="Arial"/>
          <w:bCs/>
          <w:sz w:val="24"/>
          <w:szCs w:val="24"/>
        </w:rPr>
        <w:t xml:space="preserve"> </w:t>
      </w:r>
      <w:r w:rsidRPr="00435EF0">
        <w:rPr>
          <w:rFonts w:ascii="Arial" w:hAnsi="Arial" w:cs="Arial"/>
          <w:bCs/>
          <w:sz w:val="24"/>
          <w:szCs w:val="24"/>
        </w:rPr>
        <w:t>Правил</w:t>
      </w:r>
      <w:r w:rsidR="00AD3915">
        <w:rPr>
          <w:rFonts w:ascii="Arial" w:hAnsi="Arial" w:cs="Arial"/>
          <w:bCs/>
          <w:sz w:val="24"/>
          <w:szCs w:val="24"/>
        </w:rPr>
        <w:t xml:space="preserve"> </w:t>
      </w:r>
      <w:r w:rsidRPr="00435EF0">
        <w:rPr>
          <w:rFonts w:ascii="Arial" w:hAnsi="Arial" w:cs="Arial"/>
          <w:bCs/>
          <w:sz w:val="24"/>
          <w:szCs w:val="24"/>
        </w:rPr>
        <w:t>охраны</w:t>
      </w:r>
      <w:r w:rsidR="00AD3915">
        <w:rPr>
          <w:rFonts w:ascii="Arial" w:hAnsi="Arial" w:cs="Arial"/>
          <w:bCs/>
          <w:sz w:val="24"/>
          <w:szCs w:val="24"/>
        </w:rPr>
        <w:t xml:space="preserve"> </w:t>
      </w:r>
      <w:r w:rsidRPr="00435EF0">
        <w:rPr>
          <w:rFonts w:ascii="Arial" w:hAnsi="Arial" w:cs="Arial"/>
          <w:bCs/>
          <w:sz w:val="24"/>
          <w:szCs w:val="24"/>
        </w:rPr>
        <w:t>магистральных</w:t>
      </w:r>
      <w:r w:rsidR="00AD3915">
        <w:rPr>
          <w:rFonts w:ascii="Arial" w:hAnsi="Arial" w:cs="Arial"/>
          <w:bCs/>
          <w:sz w:val="24"/>
          <w:szCs w:val="24"/>
        </w:rPr>
        <w:t xml:space="preserve"> </w:t>
      </w:r>
      <w:r w:rsidRPr="00435EF0">
        <w:rPr>
          <w:rFonts w:ascii="Arial" w:hAnsi="Arial" w:cs="Arial"/>
          <w:bCs/>
          <w:sz w:val="24"/>
          <w:szCs w:val="24"/>
        </w:rPr>
        <w:t>газопроводов</w:t>
      </w:r>
      <w:r w:rsidR="00AD3915">
        <w:rPr>
          <w:rFonts w:ascii="Arial" w:hAnsi="Arial" w:cs="Arial"/>
          <w:bCs/>
          <w:sz w:val="24"/>
          <w:szCs w:val="24"/>
        </w:rPr>
        <w:t xml:space="preserve"> </w:t>
      </w:r>
      <w:r w:rsidRPr="00435EF0">
        <w:rPr>
          <w:rFonts w:ascii="Arial" w:hAnsi="Arial" w:cs="Arial"/>
          <w:bCs/>
          <w:sz w:val="24"/>
          <w:szCs w:val="24"/>
        </w:rPr>
        <w:t>и</w:t>
      </w:r>
      <w:r w:rsidR="00AD3915">
        <w:rPr>
          <w:rFonts w:ascii="Arial" w:hAnsi="Arial" w:cs="Arial"/>
          <w:bCs/>
          <w:sz w:val="24"/>
          <w:szCs w:val="24"/>
        </w:rPr>
        <w:t xml:space="preserve"> </w:t>
      </w:r>
      <w:r w:rsidRPr="00435EF0">
        <w:rPr>
          <w:rFonts w:ascii="Arial" w:hAnsi="Arial" w:cs="Arial"/>
          <w:bCs/>
          <w:sz w:val="24"/>
          <w:szCs w:val="24"/>
        </w:rPr>
        <w:t>о</w:t>
      </w:r>
      <w:r w:rsidR="00AD3915">
        <w:rPr>
          <w:rFonts w:ascii="Arial" w:hAnsi="Arial" w:cs="Arial"/>
          <w:bCs/>
          <w:sz w:val="24"/>
          <w:szCs w:val="24"/>
        </w:rPr>
        <w:t xml:space="preserve"> </w:t>
      </w:r>
      <w:r w:rsidRPr="00435EF0">
        <w:rPr>
          <w:rFonts w:ascii="Arial" w:hAnsi="Arial" w:cs="Arial"/>
          <w:bCs/>
          <w:sz w:val="24"/>
          <w:szCs w:val="24"/>
        </w:rPr>
        <w:t>внесении</w:t>
      </w:r>
      <w:r w:rsidR="00AD3915">
        <w:rPr>
          <w:rFonts w:ascii="Arial" w:hAnsi="Arial" w:cs="Arial"/>
          <w:bCs/>
          <w:sz w:val="24"/>
          <w:szCs w:val="24"/>
        </w:rPr>
        <w:t xml:space="preserve"> </w:t>
      </w:r>
      <w:r w:rsidRPr="00435EF0">
        <w:rPr>
          <w:rFonts w:ascii="Arial" w:hAnsi="Arial" w:cs="Arial"/>
          <w:bCs/>
          <w:sz w:val="24"/>
          <w:szCs w:val="24"/>
        </w:rPr>
        <w:t>изменений</w:t>
      </w:r>
      <w:r w:rsidR="00AD3915">
        <w:rPr>
          <w:rFonts w:ascii="Arial" w:hAnsi="Arial" w:cs="Arial"/>
          <w:bCs/>
          <w:sz w:val="24"/>
          <w:szCs w:val="24"/>
        </w:rPr>
        <w:t xml:space="preserve"> </w:t>
      </w: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Положение</w:t>
      </w:r>
      <w:r w:rsidR="00AD3915">
        <w:rPr>
          <w:rFonts w:ascii="Arial" w:hAnsi="Arial" w:cs="Arial"/>
          <w:bCs/>
          <w:sz w:val="24"/>
          <w:szCs w:val="24"/>
        </w:rPr>
        <w:t xml:space="preserve"> </w:t>
      </w:r>
      <w:r w:rsidRPr="00435EF0">
        <w:rPr>
          <w:rFonts w:ascii="Arial" w:hAnsi="Arial" w:cs="Arial"/>
          <w:bCs/>
          <w:sz w:val="24"/>
          <w:szCs w:val="24"/>
        </w:rPr>
        <w:t>о</w:t>
      </w:r>
      <w:r w:rsidR="00AD3915">
        <w:rPr>
          <w:rFonts w:ascii="Arial" w:hAnsi="Arial" w:cs="Arial"/>
          <w:bCs/>
          <w:sz w:val="24"/>
          <w:szCs w:val="24"/>
        </w:rPr>
        <w:t xml:space="preserve"> </w:t>
      </w:r>
      <w:r w:rsidRPr="00435EF0">
        <w:rPr>
          <w:rFonts w:ascii="Arial" w:hAnsi="Arial" w:cs="Arial"/>
          <w:bCs/>
          <w:sz w:val="24"/>
          <w:szCs w:val="24"/>
        </w:rPr>
        <w:t>представлении</w:t>
      </w:r>
      <w:r w:rsidR="00AD3915">
        <w:rPr>
          <w:rFonts w:ascii="Arial" w:hAnsi="Arial" w:cs="Arial"/>
          <w:bCs/>
          <w:sz w:val="24"/>
          <w:szCs w:val="24"/>
        </w:rPr>
        <w:t xml:space="preserve"> </w:t>
      </w: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федеральный</w:t>
      </w:r>
      <w:r w:rsidR="00AD3915">
        <w:rPr>
          <w:rFonts w:ascii="Arial" w:hAnsi="Arial" w:cs="Arial"/>
          <w:bCs/>
          <w:sz w:val="24"/>
          <w:szCs w:val="24"/>
        </w:rPr>
        <w:t xml:space="preserve"> </w:t>
      </w:r>
      <w:r w:rsidRPr="00435EF0">
        <w:rPr>
          <w:rFonts w:ascii="Arial" w:hAnsi="Arial" w:cs="Arial"/>
          <w:bCs/>
          <w:sz w:val="24"/>
          <w:szCs w:val="24"/>
        </w:rPr>
        <w:t>орган</w:t>
      </w:r>
      <w:r w:rsidR="00AD3915">
        <w:rPr>
          <w:rFonts w:ascii="Arial" w:hAnsi="Arial" w:cs="Arial"/>
          <w:bCs/>
          <w:sz w:val="24"/>
          <w:szCs w:val="24"/>
        </w:rPr>
        <w:t xml:space="preserve"> </w:t>
      </w:r>
      <w:r w:rsidRPr="00435EF0">
        <w:rPr>
          <w:rFonts w:ascii="Arial" w:hAnsi="Arial" w:cs="Arial"/>
          <w:bCs/>
          <w:sz w:val="24"/>
          <w:szCs w:val="24"/>
        </w:rPr>
        <w:t>исполнительной</w:t>
      </w:r>
      <w:r w:rsidR="00AD3915">
        <w:rPr>
          <w:rFonts w:ascii="Arial" w:hAnsi="Arial" w:cs="Arial"/>
          <w:bCs/>
          <w:sz w:val="24"/>
          <w:szCs w:val="24"/>
        </w:rPr>
        <w:t xml:space="preserve"> </w:t>
      </w:r>
      <w:r w:rsidRPr="00435EF0">
        <w:rPr>
          <w:rFonts w:ascii="Arial" w:hAnsi="Arial" w:cs="Arial"/>
          <w:bCs/>
          <w:sz w:val="24"/>
          <w:szCs w:val="24"/>
        </w:rPr>
        <w:t>власти</w:t>
      </w:r>
      <w:r w:rsidR="00AD3915">
        <w:rPr>
          <w:rFonts w:ascii="Arial" w:hAnsi="Arial" w:cs="Arial"/>
          <w:bCs/>
          <w:sz w:val="24"/>
          <w:szCs w:val="24"/>
        </w:rPr>
        <w:t xml:space="preserve"> </w:t>
      </w:r>
      <w:r w:rsidRPr="00435EF0">
        <w:rPr>
          <w:rFonts w:ascii="Arial" w:hAnsi="Arial" w:cs="Arial"/>
          <w:bCs/>
          <w:sz w:val="24"/>
          <w:szCs w:val="24"/>
        </w:rPr>
        <w:t>(его</w:t>
      </w:r>
      <w:r w:rsidR="00AD3915">
        <w:rPr>
          <w:rFonts w:ascii="Arial" w:hAnsi="Arial" w:cs="Arial"/>
          <w:bCs/>
          <w:sz w:val="24"/>
          <w:szCs w:val="24"/>
        </w:rPr>
        <w:t xml:space="preserve"> </w:t>
      </w:r>
      <w:r w:rsidRPr="00435EF0">
        <w:rPr>
          <w:rFonts w:ascii="Arial" w:hAnsi="Arial" w:cs="Arial"/>
          <w:bCs/>
          <w:sz w:val="24"/>
          <w:szCs w:val="24"/>
        </w:rPr>
        <w:t>территориальные</w:t>
      </w:r>
      <w:r w:rsidR="00AD3915">
        <w:rPr>
          <w:rFonts w:ascii="Arial" w:hAnsi="Arial" w:cs="Arial"/>
          <w:bCs/>
          <w:sz w:val="24"/>
          <w:szCs w:val="24"/>
        </w:rPr>
        <w:t xml:space="preserve"> </w:t>
      </w:r>
      <w:r w:rsidRPr="00435EF0">
        <w:rPr>
          <w:rFonts w:ascii="Arial" w:hAnsi="Arial" w:cs="Arial"/>
          <w:bCs/>
          <w:sz w:val="24"/>
          <w:szCs w:val="24"/>
        </w:rPr>
        <w:t>органы),</w:t>
      </w:r>
      <w:r w:rsidR="00AD3915">
        <w:rPr>
          <w:rFonts w:ascii="Arial" w:hAnsi="Arial" w:cs="Arial"/>
          <w:bCs/>
          <w:sz w:val="24"/>
          <w:szCs w:val="24"/>
        </w:rPr>
        <w:t xml:space="preserve"> </w:t>
      </w:r>
      <w:r w:rsidRPr="00435EF0">
        <w:rPr>
          <w:rFonts w:ascii="Arial" w:hAnsi="Arial" w:cs="Arial"/>
          <w:bCs/>
          <w:sz w:val="24"/>
          <w:szCs w:val="24"/>
        </w:rPr>
        <w:lastRenderedPageBreak/>
        <w:t>уполномоченный</w:t>
      </w:r>
      <w:r w:rsidR="00AD3915">
        <w:rPr>
          <w:rFonts w:ascii="Arial" w:hAnsi="Arial" w:cs="Arial"/>
          <w:bCs/>
          <w:sz w:val="24"/>
          <w:szCs w:val="24"/>
        </w:rPr>
        <w:t xml:space="preserve"> </w:t>
      </w:r>
      <w:r w:rsidRPr="00435EF0">
        <w:rPr>
          <w:rFonts w:ascii="Arial" w:hAnsi="Arial" w:cs="Arial"/>
          <w:bCs/>
          <w:sz w:val="24"/>
          <w:szCs w:val="24"/>
        </w:rPr>
        <w:t>Правительством</w:t>
      </w:r>
      <w:r w:rsidR="00AD3915">
        <w:rPr>
          <w:rFonts w:ascii="Arial" w:hAnsi="Arial" w:cs="Arial"/>
          <w:bCs/>
          <w:sz w:val="24"/>
          <w:szCs w:val="24"/>
        </w:rPr>
        <w:t xml:space="preserve"> </w:t>
      </w:r>
      <w:r w:rsidRPr="00435EF0">
        <w:rPr>
          <w:rFonts w:ascii="Arial" w:hAnsi="Arial" w:cs="Arial"/>
          <w:bCs/>
          <w:sz w:val="24"/>
          <w:szCs w:val="24"/>
        </w:rPr>
        <w:t>Российской</w:t>
      </w:r>
      <w:r w:rsidR="00AD3915">
        <w:rPr>
          <w:rFonts w:ascii="Arial" w:hAnsi="Arial" w:cs="Arial"/>
          <w:bCs/>
          <w:sz w:val="24"/>
          <w:szCs w:val="24"/>
        </w:rPr>
        <w:t xml:space="preserve"> </w:t>
      </w:r>
      <w:r w:rsidRPr="00435EF0">
        <w:rPr>
          <w:rFonts w:ascii="Arial" w:hAnsi="Arial" w:cs="Arial"/>
          <w:bCs/>
          <w:sz w:val="24"/>
          <w:szCs w:val="24"/>
        </w:rPr>
        <w:t>Федерации</w:t>
      </w:r>
      <w:r w:rsidR="00AD3915">
        <w:rPr>
          <w:rFonts w:ascii="Arial" w:hAnsi="Arial" w:cs="Arial"/>
          <w:bCs/>
          <w:sz w:val="24"/>
          <w:szCs w:val="24"/>
        </w:rPr>
        <w:t xml:space="preserve"> </w:t>
      </w:r>
      <w:r w:rsidRPr="00435EF0">
        <w:rPr>
          <w:rFonts w:ascii="Arial" w:hAnsi="Arial" w:cs="Arial"/>
          <w:bCs/>
          <w:sz w:val="24"/>
          <w:szCs w:val="24"/>
        </w:rPr>
        <w:t>на</w:t>
      </w:r>
      <w:r w:rsidR="00AD3915">
        <w:rPr>
          <w:rFonts w:ascii="Arial" w:hAnsi="Arial" w:cs="Arial"/>
          <w:bCs/>
          <w:sz w:val="24"/>
          <w:szCs w:val="24"/>
        </w:rPr>
        <w:t xml:space="preserve"> </w:t>
      </w:r>
      <w:r w:rsidRPr="00435EF0">
        <w:rPr>
          <w:rFonts w:ascii="Arial" w:hAnsi="Arial" w:cs="Arial"/>
          <w:bCs/>
          <w:sz w:val="24"/>
          <w:szCs w:val="24"/>
        </w:rPr>
        <w:t>осуществление</w:t>
      </w:r>
      <w:r w:rsidR="00AD3915">
        <w:rPr>
          <w:rFonts w:ascii="Arial" w:hAnsi="Arial" w:cs="Arial"/>
          <w:bCs/>
          <w:sz w:val="24"/>
          <w:szCs w:val="24"/>
        </w:rPr>
        <w:t xml:space="preserve"> </w:t>
      </w:r>
      <w:r w:rsidRPr="00435EF0">
        <w:rPr>
          <w:rFonts w:ascii="Arial" w:hAnsi="Arial" w:cs="Arial"/>
          <w:bCs/>
          <w:sz w:val="24"/>
          <w:szCs w:val="24"/>
        </w:rPr>
        <w:t>государственного</w:t>
      </w:r>
      <w:r w:rsidR="00AD3915">
        <w:rPr>
          <w:rFonts w:ascii="Arial" w:hAnsi="Arial" w:cs="Arial"/>
          <w:bCs/>
          <w:sz w:val="24"/>
          <w:szCs w:val="24"/>
        </w:rPr>
        <w:t xml:space="preserve"> </w:t>
      </w:r>
      <w:r w:rsidRPr="00435EF0">
        <w:rPr>
          <w:rFonts w:ascii="Arial" w:hAnsi="Arial" w:cs="Arial"/>
          <w:bCs/>
          <w:sz w:val="24"/>
          <w:szCs w:val="24"/>
        </w:rPr>
        <w:t>кадастрового</w:t>
      </w:r>
      <w:r w:rsidR="00AD3915">
        <w:rPr>
          <w:rFonts w:ascii="Arial" w:hAnsi="Arial" w:cs="Arial"/>
          <w:bCs/>
          <w:sz w:val="24"/>
          <w:szCs w:val="24"/>
        </w:rPr>
        <w:t xml:space="preserve"> </w:t>
      </w:r>
      <w:r w:rsidRPr="00435EF0">
        <w:rPr>
          <w:rFonts w:ascii="Arial" w:hAnsi="Arial" w:cs="Arial"/>
          <w:bCs/>
          <w:sz w:val="24"/>
          <w:szCs w:val="24"/>
        </w:rPr>
        <w:t>учета,</w:t>
      </w:r>
      <w:r w:rsidR="00AD3915">
        <w:rPr>
          <w:rFonts w:ascii="Arial" w:hAnsi="Arial" w:cs="Arial"/>
          <w:bCs/>
          <w:sz w:val="24"/>
          <w:szCs w:val="24"/>
        </w:rPr>
        <w:t xml:space="preserve"> </w:t>
      </w:r>
      <w:r w:rsidRPr="00435EF0">
        <w:rPr>
          <w:rFonts w:ascii="Arial" w:hAnsi="Arial" w:cs="Arial"/>
          <w:bCs/>
          <w:sz w:val="24"/>
          <w:szCs w:val="24"/>
        </w:rPr>
        <w:t>государственной</w:t>
      </w:r>
      <w:r w:rsidR="00AD3915">
        <w:rPr>
          <w:rFonts w:ascii="Arial" w:hAnsi="Arial" w:cs="Arial"/>
          <w:bCs/>
          <w:sz w:val="24"/>
          <w:szCs w:val="24"/>
        </w:rPr>
        <w:t xml:space="preserve"> </w:t>
      </w:r>
      <w:r w:rsidRPr="00435EF0">
        <w:rPr>
          <w:rFonts w:ascii="Arial" w:hAnsi="Arial" w:cs="Arial"/>
          <w:bCs/>
          <w:sz w:val="24"/>
          <w:szCs w:val="24"/>
        </w:rPr>
        <w:t>регистрации</w:t>
      </w:r>
      <w:r w:rsidR="00AD3915">
        <w:rPr>
          <w:rFonts w:ascii="Arial" w:hAnsi="Arial" w:cs="Arial"/>
          <w:bCs/>
          <w:sz w:val="24"/>
          <w:szCs w:val="24"/>
        </w:rPr>
        <w:t xml:space="preserve"> </w:t>
      </w:r>
      <w:r w:rsidRPr="00435EF0">
        <w:rPr>
          <w:rFonts w:ascii="Arial" w:hAnsi="Arial" w:cs="Arial"/>
          <w:bCs/>
          <w:sz w:val="24"/>
          <w:szCs w:val="24"/>
        </w:rPr>
        <w:t>прав,</w:t>
      </w:r>
      <w:r w:rsidR="00AD3915">
        <w:rPr>
          <w:rFonts w:ascii="Arial" w:hAnsi="Arial" w:cs="Arial"/>
          <w:bCs/>
          <w:sz w:val="24"/>
          <w:szCs w:val="24"/>
        </w:rPr>
        <w:t xml:space="preserve"> </w:t>
      </w:r>
      <w:r w:rsidRPr="00435EF0">
        <w:rPr>
          <w:rFonts w:ascii="Arial" w:hAnsi="Arial" w:cs="Arial"/>
          <w:bCs/>
          <w:sz w:val="24"/>
          <w:szCs w:val="24"/>
        </w:rPr>
        <w:t>ведение</w:t>
      </w:r>
      <w:r w:rsidR="00AD3915">
        <w:rPr>
          <w:rFonts w:ascii="Arial" w:hAnsi="Arial" w:cs="Arial"/>
          <w:bCs/>
          <w:sz w:val="24"/>
          <w:szCs w:val="24"/>
        </w:rPr>
        <w:t xml:space="preserve"> </w:t>
      </w:r>
      <w:r w:rsidRPr="00435EF0">
        <w:rPr>
          <w:rFonts w:ascii="Arial" w:hAnsi="Arial" w:cs="Arial"/>
          <w:bCs/>
          <w:sz w:val="24"/>
          <w:szCs w:val="24"/>
        </w:rPr>
        <w:t>Единого</w:t>
      </w:r>
      <w:r w:rsidR="00AD3915">
        <w:rPr>
          <w:rFonts w:ascii="Arial" w:hAnsi="Arial" w:cs="Arial"/>
          <w:bCs/>
          <w:sz w:val="24"/>
          <w:szCs w:val="24"/>
        </w:rPr>
        <w:t xml:space="preserve"> </w:t>
      </w:r>
      <w:r w:rsidRPr="00435EF0">
        <w:rPr>
          <w:rFonts w:ascii="Arial" w:hAnsi="Arial" w:cs="Arial"/>
          <w:bCs/>
          <w:sz w:val="24"/>
          <w:szCs w:val="24"/>
        </w:rPr>
        <w:t>государственного</w:t>
      </w:r>
      <w:r w:rsidR="00AD3915">
        <w:rPr>
          <w:rFonts w:ascii="Arial" w:hAnsi="Arial" w:cs="Arial"/>
          <w:bCs/>
          <w:sz w:val="24"/>
          <w:szCs w:val="24"/>
        </w:rPr>
        <w:t xml:space="preserve"> </w:t>
      </w:r>
      <w:r w:rsidRPr="00435EF0">
        <w:rPr>
          <w:rFonts w:ascii="Arial" w:hAnsi="Arial" w:cs="Arial"/>
          <w:bCs/>
          <w:sz w:val="24"/>
          <w:szCs w:val="24"/>
        </w:rPr>
        <w:t>реестра</w:t>
      </w:r>
      <w:r w:rsidR="00AD3915">
        <w:rPr>
          <w:rFonts w:ascii="Arial" w:hAnsi="Arial" w:cs="Arial"/>
          <w:bCs/>
          <w:sz w:val="24"/>
          <w:szCs w:val="24"/>
        </w:rPr>
        <w:t xml:space="preserve"> </w:t>
      </w:r>
      <w:r w:rsidRPr="00435EF0">
        <w:rPr>
          <w:rFonts w:ascii="Arial" w:hAnsi="Arial" w:cs="Arial"/>
          <w:bCs/>
          <w:sz w:val="24"/>
          <w:szCs w:val="24"/>
        </w:rPr>
        <w:t>недвижимости</w:t>
      </w:r>
      <w:r w:rsidR="00AD3915">
        <w:rPr>
          <w:rFonts w:ascii="Arial" w:hAnsi="Arial" w:cs="Arial"/>
          <w:bCs/>
          <w:sz w:val="24"/>
          <w:szCs w:val="24"/>
        </w:rPr>
        <w:t xml:space="preserve"> </w:t>
      </w:r>
      <w:r w:rsidRPr="00435EF0">
        <w:rPr>
          <w:rFonts w:ascii="Arial" w:hAnsi="Arial" w:cs="Arial"/>
          <w:bCs/>
          <w:sz w:val="24"/>
          <w:szCs w:val="24"/>
        </w:rPr>
        <w:t>и</w:t>
      </w:r>
      <w:r w:rsidR="00AD3915">
        <w:rPr>
          <w:rFonts w:ascii="Arial" w:hAnsi="Arial" w:cs="Arial"/>
          <w:bCs/>
          <w:sz w:val="24"/>
          <w:szCs w:val="24"/>
        </w:rPr>
        <w:t xml:space="preserve"> </w:t>
      </w:r>
      <w:r w:rsidRPr="00435EF0">
        <w:rPr>
          <w:rFonts w:ascii="Arial" w:hAnsi="Arial" w:cs="Arial"/>
          <w:bCs/>
          <w:sz w:val="24"/>
          <w:szCs w:val="24"/>
        </w:rPr>
        <w:t>предоставление</w:t>
      </w:r>
      <w:r w:rsidR="00AD3915">
        <w:rPr>
          <w:rFonts w:ascii="Arial" w:hAnsi="Arial" w:cs="Arial"/>
          <w:bCs/>
          <w:sz w:val="24"/>
          <w:szCs w:val="24"/>
        </w:rPr>
        <w:t xml:space="preserve"> </w:t>
      </w:r>
      <w:r w:rsidRPr="00435EF0">
        <w:rPr>
          <w:rFonts w:ascii="Arial" w:hAnsi="Arial" w:cs="Arial"/>
          <w:bCs/>
          <w:sz w:val="24"/>
          <w:szCs w:val="24"/>
        </w:rPr>
        <w:t>сведений,</w:t>
      </w:r>
      <w:r w:rsidR="00AD3915">
        <w:rPr>
          <w:rFonts w:ascii="Arial" w:hAnsi="Arial" w:cs="Arial"/>
          <w:bCs/>
          <w:sz w:val="24"/>
          <w:szCs w:val="24"/>
        </w:rPr>
        <w:t xml:space="preserve"> </w:t>
      </w:r>
      <w:r w:rsidRPr="00435EF0">
        <w:rPr>
          <w:rFonts w:ascii="Arial" w:hAnsi="Arial" w:cs="Arial"/>
          <w:bCs/>
          <w:sz w:val="24"/>
          <w:szCs w:val="24"/>
        </w:rPr>
        <w:t>содержащихся</w:t>
      </w:r>
      <w:r w:rsidR="00AD3915">
        <w:rPr>
          <w:rFonts w:ascii="Arial" w:hAnsi="Arial" w:cs="Arial"/>
          <w:bCs/>
          <w:sz w:val="24"/>
          <w:szCs w:val="24"/>
        </w:rPr>
        <w:t xml:space="preserve"> </w:t>
      </w: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Едином</w:t>
      </w:r>
      <w:r w:rsidR="00AD3915">
        <w:rPr>
          <w:rFonts w:ascii="Arial" w:hAnsi="Arial" w:cs="Arial"/>
          <w:bCs/>
          <w:sz w:val="24"/>
          <w:szCs w:val="24"/>
        </w:rPr>
        <w:t xml:space="preserve"> </w:t>
      </w:r>
      <w:r w:rsidRPr="00435EF0">
        <w:rPr>
          <w:rFonts w:ascii="Arial" w:hAnsi="Arial" w:cs="Arial"/>
          <w:bCs/>
          <w:sz w:val="24"/>
          <w:szCs w:val="24"/>
        </w:rPr>
        <w:t>государственном</w:t>
      </w:r>
      <w:r w:rsidR="00AD3915">
        <w:rPr>
          <w:rFonts w:ascii="Arial" w:hAnsi="Arial" w:cs="Arial"/>
          <w:bCs/>
          <w:sz w:val="24"/>
          <w:szCs w:val="24"/>
        </w:rPr>
        <w:t xml:space="preserve"> </w:t>
      </w:r>
      <w:r w:rsidRPr="00435EF0">
        <w:rPr>
          <w:rFonts w:ascii="Arial" w:hAnsi="Arial" w:cs="Arial"/>
          <w:bCs/>
          <w:sz w:val="24"/>
          <w:szCs w:val="24"/>
        </w:rPr>
        <w:t>реестре</w:t>
      </w:r>
      <w:r w:rsidR="00AD3915">
        <w:rPr>
          <w:rFonts w:ascii="Arial" w:hAnsi="Arial" w:cs="Arial"/>
          <w:bCs/>
          <w:sz w:val="24"/>
          <w:szCs w:val="24"/>
        </w:rPr>
        <w:t xml:space="preserve"> </w:t>
      </w:r>
      <w:r w:rsidRPr="00435EF0">
        <w:rPr>
          <w:rFonts w:ascii="Arial" w:hAnsi="Arial" w:cs="Arial"/>
          <w:bCs/>
          <w:sz w:val="24"/>
          <w:szCs w:val="24"/>
        </w:rPr>
        <w:t>недвижимости,</w:t>
      </w:r>
      <w:r w:rsidR="00AD3915">
        <w:rPr>
          <w:rFonts w:ascii="Arial" w:hAnsi="Arial" w:cs="Arial"/>
          <w:bCs/>
          <w:sz w:val="24"/>
          <w:szCs w:val="24"/>
        </w:rPr>
        <w:t xml:space="preserve"> </w:t>
      </w:r>
      <w:r w:rsidRPr="00435EF0">
        <w:rPr>
          <w:rFonts w:ascii="Arial" w:hAnsi="Arial" w:cs="Arial"/>
          <w:bCs/>
          <w:sz w:val="24"/>
          <w:szCs w:val="24"/>
        </w:rPr>
        <w:t>федеральными</w:t>
      </w:r>
      <w:proofErr w:type="gramEnd"/>
      <w:r w:rsidR="00AD3915">
        <w:rPr>
          <w:rFonts w:ascii="Arial" w:hAnsi="Arial" w:cs="Arial"/>
          <w:bCs/>
          <w:sz w:val="24"/>
          <w:szCs w:val="24"/>
        </w:rPr>
        <w:t xml:space="preserve"> </w:t>
      </w:r>
      <w:r w:rsidRPr="00435EF0">
        <w:rPr>
          <w:rFonts w:ascii="Arial" w:hAnsi="Arial" w:cs="Arial"/>
          <w:bCs/>
          <w:sz w:val="24"/>
          <w:szCs w:val="24"/>
        </w:rPr>
        <w:t>органами</w:t>
      </w:r>
      <w:r w:rsidR="00AD3915">
        <w:rPr>
          <w:rFonts w:ascii="Arial" w:hAnsi="Arial" w:cs="Arial"/>
          <w:bCs/>
          <w:sz w:val="24"/>
          <w:szCs w:val="24"/>
        </w:rPr>
        <w:t xml:space="preserve"> </w:t>
      </w:r>
      <w:r w:rsidRPr="00435EF0">
        <w:rPr>
          <w:rFonts w:ascii="Arial" w:hAnsi="Arial" w:cs="Arial"/>
          <w:bCs/>
          <w:sz w:val="24"/>
          <w:szCs w:val="24"/>
        </w:rPr>
        <w:t>исполнительной</w:t>
      </w:r>
      <w:r w:rsidR="00AD3915">
        <w:rPr>
          <w:rFonts w:ascii="Arial" w:hAnsi="Arial" w:cs="Arial"/>
          <w:bCs/>
          <w:sz w:val="24"/>
          <w:szCs w:val="24"/>
        </w:rPr>
        <w:t xml:space="preserve"> </w:t>
      </w:r>
      <w:r w:rsidRPr="00435EF0">
        <w:rPr>
          <w:rFonts w:ascii="Arial" w:hAnsi="Arial" w:cs="Arial"/>
          <w:bCs/>
          <w:sz w:val="24"/>
          <w:szCs w:val="24"/>
        </w:rPr>
        <w:t>власти,</w:t>
      </w:r>
      <w:r w:rsidR="00AD3915">
        <w:rPr>
          <w:rFonts w:ascii="Arial" w:hAnsi="Arial" w:cs="Arial"/>
          <w:bCs/>
          <w:sz w:val="24"/>
          <w:szCs w:val="24"/>
        </w:rPr>
        <w:t xml:space="preserve"> </w:t>
      </w:r>
      <w:r w:rsidRPr="00435EF0">
        <w:rPr>
          <w:rFonts w:ascii="Arial" w:hAnsi="Arial" w:cs="Arial"/>
          <w:bCs/>
          <w:sz w:val="24"/>
          <w:szCs w:val="24"/>
        </w:rPr>
        <w:t>органами</w:t>
      </w:r>
      <w:r w:rsidR="00AD3915">
        <w:rPr>
          <w:rFonts w:ascii="Arial" w:hAnsi="Arial" w:cs="Arial"/>
          <w:bCs/>
          <w:sz w:val="24"/>
          <w:szCs w:val="24"/>
        </w:rPr>
        <w:t xml:space="preserve"> </w:t>
      </w:r>
      <w:r w:rsidRPr="00435EF0">
        <w:rPr>
          <w:rFonts w:ascii="Arial" w:hAnsi="Arial" w:cs="Arial"/>
          <w:bCs/>
          <w:sz w:val="24"/>
          <w:szCs w:val="24"/>
        </w:rPr>
        <w:t>государственной</w:t>
      </w:r>
      <w:r w:rsidR="00AD3915">
        <w:rPr>
          <w:rFonts w:ascii="Arial" w:hAnsi="Arial" w:cs="Arial"/>
          <w:bCs/>
          <w:sz w:val="24"/>
          <w:szCs w:val="24"/>
        </w:rPr>
        <w:t xml:space="preserve"> </w:t>
      </w:r>
      <w:r w:rsidRPr="00435EF0">
        <w:rPr>
          <w:rFonts w:ascii="Arial" w:hAnsi="Arial" w:cs="Arial"/>
          <w:bCs/>
          <w:sz w:val="24"/>
          <w:szCs w:val="24"/>
        </w:rPr>
        <w:t>власти</w:t>
      </w:r>
      <w:r w:rsidR="00AD3915">
        <w:rPr>
          <w:rFonts w:ascii="Arial" w:hAnsi="Arial" w:cs="Arial"/>
          <w:bCs/>
          <w:sz w:val="24"/>
          <w:szCs w:val="24"/>
        </w:rPr>
        <w:t xml:space="preserve"> </w:t>
      </w:r>
      <w:r w:rsidRPr="00435EF0">
        <w:rPr>
          <w:rFonts w:ascii="Arial" w:hAnsi="Arial" w:cs="Arial"/>
          <w:bCs/>
          <w:sz w:val="24"/>
          <w:szCs w:val="24"/>
        </w:rPr>
        <w:t>субъектов</w:t>
      </w:r>
      <w:r w:rsidR="00AD3915">
        <w:rPr>
          <w:rFonts w:ascii="Arial" w:hAnsi="Arial" w:cs="Arial"/>
          <w:bCs/>
          <w:sz w:val="24"/>
          <w:szCs w:val="24"/>
        </w:rPr>
        <w:t xml:space="preserve"> </w:t>
      </w:r>
      <w:r w:rsidRPr="00435EF0">
        <w:rPr>
          <w:rFonts w:ascii="Arial" w:hAnsi="Arial" w:cs="Arial"/>
          <w:bCs/>
          <w:sz w:val="24"/>
          <w:szCs w:val="24"/>
        </w:rPr>
        <w:t>Российской</w:t>
      </w:r>
      <w:r w:rsidR="00AD3915">
        <w:rPr>
          <w:rFonts w:ascii="Arial" w:hAnsi="Arial" w:cs="Arial"/>
          <w:bCs/>
          <w:sz w:val="24"/>
          <w:szCs w:val="24"/>
        </w:rPr>
        <w:t xml:space="preserve"> </w:t>
      </w:r>
      <w:r w:rsidRPr="00435EF0">
        <w:rPr>
          <w:rFonts w:ascii="Arial" w:hAnsi="Arial" w:cs="Arial"/>
          <w:bCs/>
          <w:sz w:val="24"/>
          <w:szCs w:val="24"/>
        </w:rPr>
        <w:t>Федерации</w:t>
      </w:r>
      <w:r w:rsidR="00AD3915">
        <w:rPr>
          <w:rFonts w:ascii="Arial" w:hAnsi="Arial" w:cs="Arial"/>
          <w:bCs/>
          <w:sz w:val="24"/>
          <w:szCs w:val="24"/>
        </w:rPr>
        <w:t xml:space="preserve"> </w:t>
      </w:r>
      <w:r w:rsidRPr="00435EF0">
        <w:rPr>
          <w:rFonts w:ascii="Arial" w:hAnsi="Arial" w:cs="Arial"/>
          <w:bCs/>
          <w:sz w:val="24"/>
          <w:szCs w:val="24"/>
        </w:rPr>
        <w:t>и</w:t>
      </w:r>
      <w:r w:rsidR="00AD3915">
        <w:rPr>
          <w:rFonts w:ascii="Arial" w:hAnsi="Arial" w:cs="Arial"/>
          <w:bCs/>
          <w:sz w:val="24"/>
          <w:szCs w:val="24"/>
        </w:rPr>
        <w:t xml:space="preserve"> </w:t>
      </w:r>
      <w:r w:rsidRPr="00435EF0">
        <w:rPr>
          <w:rFonts w:ascii="Arial" w:hAnsi="Arial" w:cs="Arial"/>
          <w:bCs/>
          <w:sz w:val="24"/>
          <w:szCs w:val="24"/>
        </w:rPr>
        <w:t>органами</w:t>
      </w:r>
      <w:r w:rsidR="00AD3915">
        <w:rPr>
          <w:rFonts w:ascii="Arial" w:hAnsi="Arial" w:cs="Arial"/>
          <w:bCs/>
          <w:sz w:val="24"/>
          <w:szCs w:val="24"/>
        </w:rPr>
        <w:t xml:space="preserve"> </w:t>
      </w:r>
      <w:r w:rsidRPr="00435EF0">
        <w:rPr>
          <w:rFonts w:ascii="Arial" w:hAnsi="Arial" w:cs="Arial"/>
          <w:bCs/>
          <w:sz w:val="24"/>
          <w:szCs w:val="24"/>
        </w:rPr>
        <w:t>местного</w:t>
      </w:r>
      <w:r w:rsidR="00AD3915">
        <w:rPr>
          <w:rFonts w:ascii="Arial" w:hAnsi="Arial" w:cs="Arial"/>
          <w:bCs/>
          <w:sz w:val="24"/>
          <w:szCs w:val="24"/>
        </w:rPr>
        <w:t xml:space="preserve"> </w:t>
      </w:r>
      <w:r w:rsidRPr="00435EF0">
        <w:rPr>
          <w:rFonts w:ascii="Arial" w:hAnsi="Arial" w:cs="Arial"/>
          <w:bCs/>
          <w:sz w:val="24"/>
          <w:szCs w:val="24"/>
        </w:rPr>
        <w:t>самоуправления</w:t>
      </w:r>
      <w:r w:rsidR="00AD3915">
        <w:rPr>
          <w:rFonts w:ascii="Arial" w:hAnsi="Arial" w:cs="Arial"/>
          <w:bCs/>
          <w:sz w:val="24"/>
          <w:szCs w:val="24"/>
        </w:rPr>
        <w:t xml:space="preserve"> </w:t>
      </w:r>
      <w:r w:rsidRPr="00435EF0">
        <w:rPr>
          <w:rFonts w:ascii="Arial" w:hAnsi="Arial" w:cs="Arial"/>
          <w:bCs/>
          <w:sz w:val="24"/>
          <w:szCs w:val="24"/>
        </w:rPr>
        <w:t>дополнительных</w:t>
      </w:r>
      <w:r w:rsidR="00AD3915">
        <w:rPr>
          <w:rFonts w:ascii="Arial" w:hAnsi="Arial" w:cs="Arial"/>
          <w:bCs/>
          <w:sz w:val="24"/>
          <w:szCs w:val="24"/>
        </w:rPr>
        <w:t xml:space="preserve"> </w:t>
      </w:r>
      <w:r w:rsidRPr="00435EF0">
        <w:rPr>
          <w:rFonts w:ascii="Arial" w:hAnsi="Arial" w:cs="Arial"/>
          <w:bCs/>
          <w:sz w:val="24"/>
          <w:szCs w:val="24"/>
        </w:rPr>
        <w:t>сведений,</w:t>
      </w:r>
      <w:r w:rsidR="00AD3915">
        <w:rPr>
          <w:rFonts w:ascii="Arial" w:hAnsi="Arial" w:cs="Arial"/>
          <w:bCs/>
          <w:sz w:val="24"/>
          <w:szCs w:val="24"/>
        </w:rPr>
        <w:t xml:space="preserve"> </w:t>
      </w:r>
      <w:r w:rsidRPr="00435EF0">
        <w:rPr>
          <w:rFonts w:ascii="Arial" w:hAnsi="Arial" w:cs="Arial"/>
          <w:bCs/>
          <w:sz w:val="24"/>
          <w:szCs w:val="24"/>
        </w:rPr>
        <w:t>воспроизводимых</w:t>
      </w:r>
      <w:r w:rsidR="00AD3915">
        <w:rPr>
          <w:rFonts w:ascii="Arial" w:hAnsi="Arial" w:cs="Arial"/>
          <w:bCs/>
          <w:sz w:val="24"/>
          <w:szCs w:val="24"/>
        </w:rPr>
        <w:t xml:space="preserve"> </w:t>
      </w:r>
      <w:r w:rsidRPr="00435EF0">
        <w:rPr>
          <w:rFonts w:ascii="Arial" w:hAnsi="Arial" w:cs="Arial"/>
          <w:bCs/>
          <w:sz w:val="24"/>
          <w:szCs w:val="24"/>
        </w:rPr>
        <w:t>на</w:t>
      </w:r>
      <w:r w:rsidR="00AD3915">
        <w:rPr>
          <w:rFonts w:ascii="Arial" w:hAnsi="Arial" w:cs="Arial"/>
          <w:bCs/>
          <w:sz w:val="24"/>
          <w:szCs w:val="24"/>
        </w:rPr>
        <w:t xml:space="preserve"> </w:t>
      </w:r>
      <w:r w:rsidRPr="00435EF0">
        <w:rPr>
          <w:rFonts w:ascii="Arial" w:hAnsi="Arial" w:cs="Arial"/>
          <w:bCs/>
          <w:sz w:val="24"/>
          <w:szCs w:val="24"/>
        </w:rPr>
        <w:t>публичных</w:t>
      </w:r>
      <w:r w:rsidR="00AD3915">
        <w:rPr>
          <w:rFonts w:ascii="Arial" w:hAnsi="Arial" w:cs="Arial"/>
          <w:bCs/>
          <w:sz w:val="24"/>
          <w:szCs w:val="24"/>
        </w:rPr>
        <w:t xml:space="preserve"> </w:t>
      </w:r>
      <w:r w:rsidRPr="00435EF0">
        <w:rPr>
          <w:rFonts w:ascii="Arial" w:hAnsi="Arial" w:cs="Arial"/>
          <w:bCs/>
          <w:sz w:val="24"/>
          <w:szCs w:val="24"/>
        </w:rPr>
        <w:t>кадастровых</w:t>
      </w:r>
      <w:r w:rsidR="00AD3915">
        <w:rPr>
          <w:rFonts w:ascii="Arial" w:hAnsi="Arial" w:cs="Arial"/>
          <w:bCs/>
          <w:sz w:val="24"/>
          <w:szCs w:val="24"/>
        </w:rPr>
        <w:t xml:space="preserve"> </w:t>
      </w:r>
      <w:r w:rsidRPr="00435EF0">
        <w:rPr>
          <w:rFonts w:ascii="Arial" w:hAnsi="Arial" w:cs="Arial"/>
          <w:bCs/>
          <w:sz w:val="24"/>
          <w:szCs w:val="24"/>
        </w:rPr>
        <w:t>картах</w:t>
      </w:r>
      <w:r w:rsidR="00AD3915">
        <w:rPr>
          <w:rFonts w:ascii="Arial" w:hAnsi="Arial" w:cs="Arial"/>
          <w:bCs/>
          <w:sz w:val="24"/>
          <w:szCs w:val="24"/>
        </w:rPr>
        <w:t xml:space="preserve"> </w:t>
      </w:r>
      <w:r w:rsidRPr="00435EF0">
        <w:rPr>
          <w:rFonts w:ascii="Arial" w:hAnsi="Arial" w:cs="Arial"/>
          <w:bCs/>
          <w:sz w:val="24"/>
          <w:szCs w:val="24"/>
        </w:rPr>
        <w:t>(с</w:t>
      </w:r>
      <w:r w:rsidR="00AD3915">
        <w:rPr>
          <w:rFonts w:ascii="Arial" w:hAnsi="Arial" w:cs="Arial"/>
          <w:bCs/>
          <w:sz w:val="24"/>
          <w:szCs w:val="24"/>
        </w:rPr>
        <w:t xml:space="preserve"> </w:t>
      </w:r>
      <w:r w:rsidRPr="00435EF0">
        <w:rPr>
          <w:rFonts w:ascii="Arial" w:hAnsi="Arial" w:cs="Arial"/>
          <w:bCs/>
          <w:sz w:val="24"/>
          <w:szCs w:val="24"/>
        </w:rPr>
        <w:t>изменениями</w:t>
      </w:r>
      <w:r w:rsidR="00AD3915">
        <w:rPr>
          <w:rFonts w:ascii="Arial" w:hAnsi="Arial" w:cs="Arial"/>
          <w:bCs/>
          <w:sz w:val="24"/>
          <w:szCs w:val="24"/>
        </w:rPr>
        <w:t xml:space="preserve"> </w:t>
      </w:r>
      <w:r w:rsidRPr="00435EF0">
        <w:rPr>
          <w:rFonts w:ascii="Arial" w:hAnsi="Arial" w:cs="Arial"/>
          <w:bCs/>
          <w:sz w:val="24"/>
          <w:szCs w:val="24"/>
        </w:rPr>
        <w:t>на</w:t>
      </w:r>
      <w:r w:rsidR="00AD3915">
        <w:rPr>
          <w:rFonts w:ascii="Arial" w:hAnsi="Arial" w:cs="Arial"/>
          <w:bCs/>
          <w:sz w:val="24"/>
          <w:szCs w:val="24"/>
        </w:rPr>
        <w:t xml:space="preserve"> </w:t>
      </w:r>
      <w:r w:rsidRPr="00435EF0">
        <w:rPr>
          <w:rFonts w:ascii="Arial" w:hAnsi="Arial" w:cs="Arial"/>
          <w:bCs/>
          <w:sz w:val="24"/>
          <w:szCs w:val="24"/>
        </w:rPr>
        <w:t>15</w:t>
      </w:r>
      <w:r w:rsidR="00AD3915">
        <w:rPr>
          <w:rFonts w:ascii="Arial" w:hAnsi="Arial" w:cs="Arial"/>
          <w:bCs/>
          <w:sz w:val="24"/>
          <w:szCs w:val="24"/>
        </w:rPr>
        <w:t xml:space="preserve"> </w:t>
      </w:r>
      <w:r w:rsidRPr="00435EF0">
        <w:rPr>
          <w:rFonts w:ascii="Arial" w:hAnsi="Arial" w:cs="Arial"/>
          <w:bCs/>
          <w:sz w:val="24"/>
          <w:szCs w:val="24"/>
        </w:rPr>
        <w:t>июля</w:t>
      </w:r>
      <w:r w:rsidR="00AD3915">
        <w:rPr>
          <w:rFonts w:ascii="Arial" w:hAnsi="Arial" w:cs="Arial"/>
          <w:bCs/>
          <w:sz w:val="24"/>
          <w:szCs w:val="24"/>
        </w:rPr>
        <w:t xml:space="preserve"> </w:t>
      </w:r>
      <w:r w:rsidRPr="00435EF0">
        <w:rPr>
          <w:rFonts w:ascii="Arial" w:hAnsi="Arial" w:cs="Arial"/>
          <w:bCs/>
          <w:sz w:val="24"/>
          <w:szCs w:val="24"/>
        </w:rPr>
        <w:t>2019</w:t>
      </w:r>
      <w:r w:rsidR="00AD3915">
        <w:rPr>
          <w:rFonts w:ascii="Arial" w:hAnsi="Arial" w:cs="Arial"/>
          <w:bCs/>
          <w:sz w:val="24"/>
          <w:szCs w:val="24"/>
        </w:rPr>
        <w:t xml:space="preserve"> </w:t>
      </w:r>
      <w:r w:rsidRPr="00435EF0">
        <w:rPr>
          <w:rFonts w:ascii="Arial" w:hAnsi="Arial" w:cs="Arial"/>
          <w:bCs/>
          <w:sz w:val="24"/>
          <w:szCs w:val="24"/>
        </w:rPr>
        <w:t>года)»</w:t>
      </w:r>
      <w:r w:rsidR="00AD3915">
        <w:rPr>
          <w:rFonts w:ascii="Arial" w:hAnsi="Arial" w:cs="Arial"/>
          <w:b/>
          <w:bCs/>
          <w:sz w:val="24"/>
          <w:szCs w:val="24"/>
        </w:rPr>
        <w:t xml:space="preserve"> </w:t>
      </w:r>
      <w:r w:rsidRPr="00B928EC">
        <w:rPr>
          <w:rFonts w:ascii="Arial" w:hAnsi="Arial" w:cs="Arial"/>
          <w:bCs/>
          <w:sz w:val="24"/>
          <w:szCs w:val="24"/>
        </w:rPr>
        <w:t>о</w:t>
      </w:r>
      <w:r w:rsidRPr="00435EF0">
        <w:rPr>
          <w:rFonts w:ascii="Arial" w:hAnsi="Arial" w:cs="Arial"/>
          <w:sz w:val="24"/>
          <w:szCs w:val="24"/>
        </w:rPr>
        <w:t>хранные</w:t>
      </w:r>
      <w:r w:rsidR="00AD3915">
        <w:rPr>
          <w:rFonts w:ascii="Arial" w:hAnsi="Arial" w:cs="Arial"/>
          <w:sz w:val="24"/>
          <w:szCs w:val="24"/>
        </w:rPr>
        <w:t xml:space="preserve"> </w:t>
      </w:r>
      <w:r w:rsidRPr="00435EF0">
        <w:rPr>
          <w:rFonts w:ascii="Arial" w:hAnsi="Arial" w:cs="Arial"/>
          <w:sz w:val="24"/>
          <w:szCs w:val="24"/>
        </w:rPr>
        <w:t>зоны</w:t>
      </w:r>
      <w:r w:rsidR="00AD3915">
        <w:rPr>
          <w:rFonts w:ascii="Arial" w:hAnsi="Arial" w:cs="Arial"/>
          <w:sz w:val="24"/>
          <w:szCs w:val="24"/>
        </w:rPr>
        <w:t xml:space="preserve"> </w:t>
      </w:r>
      <w:r w:rsidRPr="00435EF0">
        <w:rPr>
          <w:rFonts w:ascii="Arial" w:hAnsi="Arial" w:cs="Arial"/>
          <w:sz w:val="24"/>
          <w:szCs w:val="24"/>
        </w:rPr>
        <w:t>объектов</w:t>
      </w:r>
      <w:r w:rsidR="00AD3915">
        <w:rPr>
          <w:rFonts w:ascii="Arial" w:hAnsi="Arial" w:cs="Arial"/>
          <w:sz w:val="24"/>
          <w:szCs w:val="24"/>
        </w:rPr>
        <w:t xml:space="preserve"> </w:t>
      </w:r>
      <w:r w:rsidRPr="00435EF0">
        <w:rPr>
          <w:rFonts w:ascii="Arial" w:hAnsi="Arial" w:cs="Arial"/>
          <w:sz w:val="24"/>
          <w:szCs w:val="24"/>
        </w:rPr>
        <w:t>магистральных</w:t>
      </w:r>
      <w:r w:rsidR="00AD3915">
        <w:rPr>
          <w:rFonts w:ascii="Arial" w:hAnsi="Arial" w:cs="Arial"/>
          <w:sz w:val="24"/>
          <w:szCs w:val="24"/>
        </w:rPr>
        <w:t xml:space="preserve"> </w:t>
      </w:r>
      <w:r w:rsidRPr="00435EF0">
        <w:rPr>
          <w:rFonts w:ascii="Arial" w:hAnsi="Arial" w:cs="Arial"/>
          <w:sz w:val="24"/>
          <w:szCs w:val="24"/>
        </w:rPr>
        <w:t>газопроводов</w:t>
      </w:r>
      <w:r w:rsidR="00AD3915">
        <w:rPr>
          <w:rFonts w:ascii="Arial" w:hAnsi="Arial" w:cs="Arial"/>
          <w:sz w:val="24"/>
          <w:szCs w:val="24"/>
        </w:rPr>
        <w:t xml:space="preserve"> </w:t>
      </w:r>
      <w:r w:rsidRPr="00435EF0">
        <w:rPr>
          <w:rFonts w:ascii="Arial" w:hAnsi="Arial" w:cs="Arial"/>
          <w:sz w:val="24"/>
          <w:szCs w:val="24"/>
        </w:rPr>
        <w:t>устанавливаются:</w:t>
      </w:r>
    </w:p>
    <w:p w14:paraId="236A64AA" w14:textId="32BCCB18"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а)</w:t>
      </w:r>
      <w:r w:rsidR="00AD3915">
        <w:rPr>
          <w:rFonts w:ascii="Arial" w:hAnsi="Arial" w:cs="Arial"/>
          <w:bCs/>
          <w:sz w:val="24"/>
          <w:szCs w:val="24"/>
        </w:rPr>
        <w:t xml:space="preserve"> </w:t>
      </w:r>
      <w:r w:rsidRPr="00435EF0">
        <w:rPr>
          <w:rFonts w:ascii="Arial" w:hAnsi="Arial" w:cs="Arial"/>
          <w:bCs/>
          <w:sz w:val="24"/>
          <w:szCs w:val="24"/>
        </w:rPr>
        <w:t>вдоль</w:t>
      </w:r>
      <w:r w:rsidR="00AD3915">
        <w:rPr>
          <w:rFonts w:ascii="Arial" w:hAnsi="Arial" w:cs="Arial"/>
          <w:bCs/>
          <w:sz w:val="24"/>
          <w:szCs w:val="24"/>
        </w:rPr>
        <w:t xml:space="preserve"> </w:t>
      </w:r>
      <w:r w:rsidRPr="00435EF0">
        <w:rPr>
          <w:rFonts w:ascii="Arial" w:hAnsi="Arial" w:cs="Arial"/>
          <w:bCs/>
          <w:sz w:val="24"/>
          <w:szCs w:val="24"/>
        </w:rPr>
        <w:t>линейной</w:t>
      </w:r>
      <w:r w:rsidR="00AD3915">
        <w:rPr>
          <w:rFonts w:ascii="Arial" w:hAnsi="Arial" w:cs="Arial"/>
          <w:bCs/>
          <w:sz w:val="24"/>
          <w:szCs w:val="24"/>
        </w:rPr>
        <w:t xml:space="preserve"> </w:t>
      </w:r>
      <w:r w:rsidRPr="00435EF0">
        <w:rPr>
          <w:rFonts w:ascii="Arial" w:hAnsi="Arial" w:cs="Arial"/>
          <w:bCs/>
          <w:sz w:val="24"/>
          <w:szCs w:val="24"/>
        </w:rPr>
        <w:t>части</w:t>
      </w:r>
      <w:r w:rsidR="00AD3915">
        <w:rPr>
          <w:rFonts w:ascii="Arial" w:hAnsi="Arial" w:cs="Arial"/>
          <w:bCs/>
          <w:sz w:val="24"/>
          <w:szCs w:val="24"/>
        </w:rPr>
        <w:t xml:space="preserve"> </w:t>
      </w:r>
      <w:r w:rsidRPr="00435EF0">
        <w:rPr>
          <w:rFonts w:ascii="Arial" w:hAnsi="Arial" w:cs="Arial"/>
          <w:bCs/>
          <w:sz w:val="24"/>
          <w:szCs w:val="24"/>
        </w:rPr>
        <w:t>магистрального</w:t>
      </w:r>
      <w:r w:rsidR="00AD3915">
        <w:rPr>
          <w:rFonts w:ascii="Arial" w:hAnsi="Arial" w:cs="Arial"/>
          <w:bCs/>
          <w:sz w:val="24"/>
          <w:szCs w:val="24"/>
        </w:rPr>
        <w:t xml:space="preserve"> </w:t>
      </w:r>
      <w:r w:rsidRPr="00435EF0">
        <w:rPr>
          <w:rFonts w:ascii="Arial" w:hAnsi="Arial" w:cs="Arial"/>
          <w:bCs/>
          <w:sz w:val="24"/>
          <w:szCs w:val="24"/>
        </w:rPr>
        <w:t>газопровода</w:t>
      </w:r>
      <w:r w:rsidR="00AD3915">
        <w:rPr>
          <w:rFonts w:ascii="Arial" w:hAnsi="Arial" w:cs="Arial"/>
          <w:bCs/>
          <w:sz w:val="24"/>
          <w:szCs w:val="24"/>
        </w:rPr>
        <w:t xml:space="preserve"> </w:t>
      </w:r>
      <w:r w:rsidR="00A43F9F">
        <w:rPr>
          <w:rFonts w:ascii="Arial" w:hAnsi="Arial" w:cs="Arial"/>
          <w:bCs/>
          <w:sz w:val="24"/>
          <w:szCs w:val="24"/>
        </w:rPr>
        <w:t>–</w:t>
      </w:r>
      <w:r w:rsidR="00AD3915">
        <w:rPr>
          <w:rFonts w:ascii="Arial" w:hAnsi="Arial" w:cs="Arial"/>
          <w:bCs/>
          <w:sz w:val="24"/>
          <w:szCs w:val="24"/>
        </w:rPr>
        <w:t xml:space="preserve"> </w:t>
      </w: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виде</w:t>
      </w:r>
      <w:r w:rsidR="00AD3915">
        <w:rPr>
          <w:rFonts w:ascii="Arial" w:hAnsi="Arial" w:cs="Arial"/>
          <w:bCs/>
          <w:sz w:val="24"/>
          <w:szCs w:val="24"/>
        </w:rPr>
        <w:t xml:space="preserve"> </w:t>
      </w:r>
      <w:r w:rsidRPr="00435EF0">
        <w:rPr>
          <w:rFonts w:ascii="Arial" w:hAnsi="Arial" w:cs="Arial"/>
          <w:bCs/>
          <w:sz w:val="24"/>
          <w:szCs w:val="24"/>
        </w:rPr>
        <w:t>территории,</w:t>
      </w:r>
      <w:r w:rsidR="00AD3915">
        <w:rPr>
          <w:rFonts w:ascii="Arial" w:hAnsi="Arial" w:cs="Arial"/>
          <w:bCs/>
          <w:sz w:val="24"/>
          <w:szCs w:val="24"/>
        </w:rPr>
        <w:t xml:space="preserve"> </w:t>
      </w:r>
      <w:r w:rsidRPr="00435EF0">
        <w:rPr>
          <w:rFonts w:ascii="Arial" w:hAnsi="Arial" w:cs="Arial"/>
          <w:bCs/>
          <w:sz w:val="24"/>
          <w:szCs w:val="24"/>
        </w:rPr>
        <w:t>ограниченной</w:t>
      </w:r>
      <w:r w:rsidR="00AD3915">
        <w:rPr>
          <w:rFonts w:ascii="Arial" w:hAnsi="Arial" w:cs="Arial"/>
          <w:bCs/>
          <w:sz w:val="24"/>
          <w:szCs w:val="24"/>
        </w:rPr>
        <w:t xml:space="preserve"> </w:t>
      </w:r>
      <w:r w:rsidRPr="00435EF0">
        <w:rPr>
          <w:rFonts w:ascii="Arial" w:hAnsi="Arial" w:cs="Arial"/>
          <w:bCs/>
          <w:sz w:val="24"/>
          <w:szCs w:val="24"/>
        </w:rPr>
        <w:t>условными</w:t>
      </w:r>
      <w:r w:rsidR="00AD3915">
        <w:rPr>
          <w:rFonts w:ascii="Arial" w:hAnsi="Arial" w:cs="Arial"/>
          <w:bCs/>
          <w:sz w:val="24"/>
          <w:szCs w:val="24"/>
        </w:rPr>
        <w:t xml:space="preserve"> </w:t>
      </w:r>
      <w:r w:rsidRPr="00435EF0">
        <w:rPr>
          <w:rFonts w:ascii="Arial" w:hAnsi="Arial" w:cs="Arial"/>
          <w:bCs/>
          <w:sz w:val="24"/>
          <w:szCs w:val="24"/>
        </w:rPr>
        <w:t>параллельными</w:t>
      </w:r>
      <w:r w:rsidR="00AD3915">
        <w:rPr>
          <w:rFonts w:ascii="Arial" w:hAnsi="Arial" w:cs="Arial"/>
          <w:bCs/>
          <w:sz w:val="24"/>
          <w:szCs w:val="24"/>
        </w:rPr>
        <w:t xml:space="preserve"> </w:t>
      </w:r>
      <w:r w:rsidRPr="00435EF0">
        <w:rPr>
          <w:rFonts w:ascii="Arial" w:hAnsi="Arial" w:cs="Arial"/>
          <w:bCs/>
          <w:sz w:val="24"/>
          <w:szCs w:val="24"/>
        </w:rPr>
        <w:t>плоскостями,</w:t>
      </w:r>
      <w:r w:rsidR="00AD3915">
        <w:rPr>
          <w:rFonts w:ascii="Arial" w:hAnsi="Arial" w:cs="Arial"/>
          <w:bCs/>
          <w:sz w:val="24"/>
          <w:szCs w:val="24"/>
        </w:rPr>
        <w:t xml:space="preserve"> </w:t>
      </w:r>
      <w:r w:rsidRPr="00435EF0">
        <w:rPr>
          <w:rFonts w:ascii="Arial" w:hAnsi="Arial" w:cs="Arial"/>
          <w:bCs/>
          <w:sz w:val="24"/>
          <w:szCs w:val="24"/>
        </w:rPr>
        <w:t>проходящими</w:t>
      </w:r>
      <w:r w:rsidR="00AD3915">
        <w:rPr>
          <w:rFonts w:ascii="Arial" w:hAnsi="Arial" w:cs="Arial"/>
          <w:bCs/>
          <w:sz w:val="24"/>
          <w:szCs w:val="24"/>
        </w:rPr>
        <w:t xml:space="preserve"> </w:t>
      </w:r>
      <w:r w:rsidRPr="00435EF0">
        <w:rPr>
          <w:rFonts w:ascii="Arial" w:hAnsi="Arial" w:cs="Arial"/>
          <w:bCs/>
          <w:sz w:val="24"/>
          <w:szCs w:val="24"/>
        </w:rPr>
        <w:t>на</w:t>
      </w:r>
      <w:r w:rsidR="00AD3915">
        <w:rPr>
          <w:rFonts w:ascii="Arial" w:hAnsi="Arial" w:cs="Arial"/>
          <w:bCs/>
          <w:sz w:val="24"/>
          <w:szCs w:val="24"/>
        </w:rPr>
        <w:t xml:space="preserve"> </w:t>
      </w:r>
      <w:r w:rsidRPr="00435EF0">
        <w:rPr>
          <w:rFonts w:ascii="Arial" w:hAnsi="Arial" w:cs="Arial"/>
          <w:bCs/>
          <w:sz w:val="24"/>
          <w:szCs w:val="24"/>
        </w:rPr>
        <w:t>расстоянии</w:t>
      </w:r>
      <w:r w:rsidR="00AD3915">
        <w:rPr>
          <w:rFonts w:ascii="Arial" w:hAnsi="Arial" w:cs="Arial"/>
          <w:bCs/>
          <w:sz w:val="24"/>
          <w:szCs w:val="24"/>
        </w:rPr>
        <w:t xml:space="preserve"> </w:t>
      </w:r>
      <w:r w:rsidRPr="00435EF0">
        <w:rPr>
          <w:rFonts w:ascii="Arial" w:hAnsi="Arial" w:cs="Arial"/>
          <w:bCs/>
          <w:sz w:val="24"/>
          <w:szCs w:val="24"/>
        </w:rPr>
        <w:t>25</w:t>
      </w:r>
      <w:r w:rsidR="00AD3915">
        <w:rPr>
          <w:rFonts w:ascii="Arial" w:hAnsi="Arial" w:cs="Arial"/>
          <w:bCs/>
          <w:sz w:val="24"/>
          <w:szCs w:val="24"/>
        </w:rPr>
        <w:t xml:space="preserve"> </w:t>
      </w:r>
      <w:r w:rsidRPr="00435EF0">
        <w:rPr>
          <w:rFonts w:ascii="Arial" w:hAnsi="Arial" w:cs="Arial"/>
          <w:bCs/>
          <w:sz w:val="24"/>
          <w:szCs w:val="24"/>
        </w:rPr>
        <w:t>метров</w:t>
      </w:r>
      <w:r w:rsidR="00AD3915">
        <w:rPr>
          <w:rFonts w:ascii="Arial" w:hAnsi="Arial" w:cs="Arial"/>
          <w:bCs/>
          <w:sz w:val="24"/>
          <w:szCs w:val="24"/>
        </w:rPr>
        <w:t xml:space="preserve"> </w:t>
      </w:r>
      <w:r w:rsidRPr="00435EF0">
        <w:rPr>
          <w:rFonts w:ascii="Arial" w:hAnsi="Arial" w:cs="Arial"/>
          <w:bCs/>
          <w:sz w:val="24"/>
          <w:szCs w:val="24"/>
        </w:rPr>
        <w:t>от</w:t>
      </w:r>
      <w:r w:rsidR="00AD3915">
        <w:rPr>
          <w:rFonts w:ascii="Arial" w:hAnsi="Arial" w:cs="Arial"/>
          <w:bCs/>
          <w:sz w:val="24"/>
          <w:szCs w:val="24"/>
        </w:rPr>
        <w:t xml:space="preserve"> </w:t>
      </w:r>
      <w:r w:rsidRPr="00435EF0">
        <w:rPr>
          <w:rFonts w:ascii="Arial" w:hAnsi="Arial" w:cs="Arial"/>
          <w:bCs/>
          <w:sz w:val="24"/>
          <w:szCs w:val="24"/>
        </w:rPr>
        <w:t>оси</w:t>
      </w:r>
      <w:r w:rsidR="00AD3915">
        <w:rPr>
          <w:rFonts w:ascii="Arial" w:hAnsi="Arial" w:cs="Arial"/>
          <w:bCs/>
          <w:sz w:val="24"/>
          <w:szCs w:val="24"/>
        </w:rPr>
        <w:t xml:space="preserve"> </w:t>
      </w:r>
      <w:r w:rsidRPr="00435EF0">
        <w:rPr>
          <w:rFonts w:ascii="Arial" w:hAnsi="Arial" w:cs="Arial"/>
          <w:bCs/>
          <w:sz w:val="24"/>
          <w:szCs w:val="24"/>
        </w:rPr>
        <w:t>магистрального</w:t>
      </w:r>
      <w:r w:rsidR="00AD3915">
        <w:rPr>
          <w:rFonts w:ascii="Arial" w:hAnsi="Arial" w:cs="Arial"/>
          <w:bCs/>
          <w:sz w:val="24"/>
          <w:szCs w:val="24"/>
        </w:rPr>
        <w:t xml:space="preserve"> </w:t>
      </w:r>
      <w:r w:rsidRPr="00435EF0">
        <w:rPr>
          <w:rFonts w:ascii="Arial" w:hAnsi="Arial" w:cs="Arial"/>
          <w:bCs/>
          <w:sz w:val="24"/>
          <w:szCs w:val="24"/>
        </w:rPr>
        <w:t>газопровода</w:t>
      </w:r>
      <w:r w:rsidR="00AD3915">
        <w:rPr>
          <w:rFonts w:ascii="Arial" w:hAnsi="Arial" w:cs="Arial"/>
          <w:bCs/>
          <w:sz w:val="24"/>
          <w:szCs w:val="24"/>
        </w:rPr>
        <w:t xml:space="preserve"> </w:t>
      </w:r>
      <w:r w:rsidRPr="00435EF0">
        <w:rPr>
          <w:rFonts w:ascii="Arial" w:hAnsi="Arial" w:cs="Arial"/>
          <w:bCs/>
          <w:sz w:val="24"/>
          <w:szCs w:val="24"/>
        </w:rPr>
        <w:t>с</w:t>
      </w:r>
      <w:r w:rsidR="00AD3915">
        <w:rPr>
          <w:rFonts w:ascii="Arial" w:hAnsi="Arial" w:cs="Arial"/>
          <w:bCs/>
          <w:sz w:val="24"/>
          <w:szCs w:val="24"/>
        </w:rPr>
        <w:t xml:space="preserve"> </w:t>
      </w:r>
      <w:r w:rsidRPr="00435EF0">
        <w:rPr>
          <w:rFonts w:ascii="Arial" w:hAnsi="Arial" w:cs="Arial"/>
          <w:bCs/>
          <w:sz w:val="24"/>
          <w:szCs w:val="24"/>
        </w:rPr>
        <w:t>каждой</w:t>
      </w:r>
      <w:r w:rsidR="00AD3915">
        <w:rPr>
          <w:rFonts w:ascii="Arial" w:hAnsi="Arial" w:cs="Arial"/>
          <w:bCs/>
          <w:sz w:val="24"/>
          <w:szCs w:val="24"/>
        </w:rPr>
        <w:t xml:space="preserve"> </w:t>
      </w:r>
      <w:r w:rsidRPr="00435EF0">
        <w:rPr>
          <w:rFonts w:ascii="Arial" w:hAnsi="Arial" w:cs="Arial"/>
          <w:bCs/>
          <w:sz w:val="24"/>
          <w:szCs w:val="24"/>
        </w:rPr>
        <w:t>стороны;</w:t>
      </w:r>
    </w:p>
    <w:p w14:paraId="43A4A247" w14:textId="5BA1FA00"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б)</w:t>
      </w:r>
      <w:r w:rsidR="00AD3915">
        <w:rPr>
          <w:rFonts w:ascii="Arial" w:hAnsi="Arial" w:cs="Arial"/>
          <w:bCs/>
          <w:sz w:val="24"/>
          <w:szCs w:val="24"/>
        </w:rPr>
        <w:t xml:space="preserve"> </w:t>
      </w:r>
      <w:r w:rsidRPr="00435EF0">
        <w:rPr>
          <w:rFonts w:ascii="Arial" w:hAnsi="Arial" w:cs="Arial"/>
          <w:bCs/>
          <w:sz w:val="24"/>
          <w:szCs w:val="24"/>
        </w:rPr>
        <w:t>вдоль</w:t>
      </w:r>
      <w:r w:rsidR="00AD3915">
        <w:rPr>
          <w:rFonts w:ascii="Arial" w:hAnsi="Arial" w:cs="Arial"/>
          <w:bCs/>
          <w:sz w:val="24"/>
          <w:szCs w:val="24"/>
        </w:rPr>
        <w:t xml:space="preserve"> </w:t>
      </w:r>
      <w:r w:rsidRPr="00435EF0">
        <w:rPr>
          <w:rFonts w:ascii="Arial" w:hAnsi="Arial" w:cs="Arial"/>
          <w:bCs/>
          <w:sz w:val="24"/>
          <w:szCs w:val="24"/>
        </w:rPr>
        <w:t>линейной</w:t>
      </w:r>
      <w:r w:rsidR="00AD3915">
        <w:rPr>
          <w:rFonts w:ascii="Arial" w:hAnsi="Arial" w:cs="Arial"/>
          <w:bCs/>
          <w:sz w:val="24"/>
          <w:szCs w:val="24"/>
        </w:rPr>
        <w:t xml:space="preserve"> </w:t>
      </w:r>
      <w:r w:rsidRPr="00435EF0">
        <w:rPr>
          <w:rFonts w:ascii="Arial" w:hAnsi="Arial" w:cs="Arial"/>
          <w:bCs/>
          <w:sz w:val="24"/>
          <w:szCs w:val="24"/>
        </w:rPr>
        <w:t>части</w:t>
      </w:r>
      <w:r w:rsidR="00AD3915">
        <w:rPr>
          <w:rFonts w:ascii="Arial" w:hAnsi="Arial" w:cs="Arial"/>
          <w:bCs/>
          <w:sz w:val="24"/>
          <w:szCs w:val="24"/>
        </w:rPr>
        <w:t xml:space="preserve"> </w:t>
      </w:r>
      <w:r w:rsidRPr="00435EF0">
        <w:rPr>
          <w:rFonts w:ascii="Arial" w:hAnsi="Arial" w:cs="Arial"/>
          <w:bCs/>
          <w:sz w:val="24"/>
          <w:szCs w:val="24"/>
        </w:rPr>
        <w:t>многониточного</w:t>
      </w:r>
      <w:r w:rsidR="00AD3915">
        <w:rPr>
          <w:rFonts w:ascii="Arial" w:hAnsi="Arial" w:cs="Arial"/>
          <w:bCs/>
          <w:sz w:val="24"/>
          <w:szCs w:val="24"/>
        </w:rPr>
        <w:t xml:space="preserve"> </w:t>
      </w:r>
      <w:r w:rsidRPr="00435EF0">
        <w:rPr>
          <w:rFonts w:ascii="Arial" w:hAnsi="Arial" w:cs="Arial"/>
          <w:bCs/>
          <w:sz w:val="24"/>
          <w:szCs w:val="24"/>
        </w:rPr>
        <w:t>магистрального</w:t>
      </w:r>
      <w:r w:rsidR="00AD3915">
        <w:rPr>
          <w:rFonts w:ascii="Arial" w:hAnsi="Arial" w:cs="Arial"/>
          <w:bCs/>
          <w:sz w:val="24"/>
          <w:szCs w:val="24"/>
        </w:rPr>
        <w:t xml:space="preserve"> </w:t>
      </w:r>
      <w:r w:rsidRPr="00435EF0">
        <w:rPr>
          <w:rFonts w:ascii="Arial" w:hAnsi="Arial" w:cs="Arial"/>
          <w:bCs/>
          <w:sz w:val="24"/>
          <w:szCs w:val="24"/>
        </w:rPr>
        <w:t>газопровода</w:t>
      </w:r>
      <w:r w:rsidR="00AD3915">
        <w:rPr>
          <w:rFonts w:ascii="Arial" w:hAnsi="Arial" w:cs="Arial"/>
          <w:bCs/>
          <w:sz w:val="24"/>
          <w:szCs w:val="24"/>
        </w:rPr>
        <w:t xml:space="preserve"> </w:t>
      </w:r>
      <w:r w:rsidR="00A43F9F">
        <w:rPr>
          <w:rFonts w:ascii="Arial" w:hAnsi="Arial" w:cs="Arial"/>
          <w:bCs/>
          <w:sz w:val="24"/>
          <w:szCs w:val="24"/>
        </w:rPr>
        <w:t>–</w:t>
      </w:r>
      <w:r w:rsidR="00AD3915">
        <w:rPr>
          <w:rFonts w:ascii="Arial" w:hAnsi="Arial" w:cs="Arial"/>
          <w:bCs/>
          <w:sz w:val="24"/>
          <w:szCs w:val="24"/>
        </w:rPr>
        <w:t xml:space="preserve"> </w:t>
      </w: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виде</w:t>
      </w:r>
      <w:r w:rsidR="00AD3915">
        <w:rPr>
          <w:rFonts w:ascii="Arial" w:hAnsi="Arial" w:cs="Arial"/>
          <w:bCs/>
          <w:sz w:val="24"/>
          <w:szCs w:val="24"/>
        </w:rPr>
        <w:t xml:space="preserve"> </w:t>
      </w:r>
      <w:r w:rsidRPr="00435EF0">
        <w:rPr>
          <w:rFonts w:ascii="Arial" w:hAnsi="Arial" w:cs="Arial"/>
          <w:bCs/>
          <w:sz w:val="24"/>
          <w:szCs w:val="24"/>
        </w:rPr>
        <w:t>территории,</w:t>
      </w:r>
      <w:r w:rsidR="00AD3915">
        <w:rPr>
          <w:rFonts w:ascii="Arial" w:hAnsi="Arial" w:cs="Arial"/>
          <w:bCs/>
          <w:sz w:val="24"/>
          <w:szCs w:val="24"/>
        </w:rPr>
        <w:t xml:space="preserve"> </w:t>
      </w:r>
      <w:r w:rsidRPr="00435EF0">
        <w:rPr>
          <w:rFonts w:ascii="Arial" w:hAnsi="Arial" w:cs="Arial"/>
          <w:bCs/>
          <w:sz w:val="24"/>
          <w:szCs w:val="24"/>
        </w:rPr>
        <w:t>ограниченной</w:t>
      </w:r>
      <w:r w:rsidR="00AD3915">
        <w:rPr>
          <w:rFonts w:ascii="Arial" w:hAnsi="Arial" w:cs="Arial"/>
          <w:bCs/>
          <w:sz w:val="24"/>
          <w:szCs w:val="24"/>
        </w:rPr>
        <w:t xml:space="preserve"> </w:t>
      </w:r>
      <w:r w:rsidRPr="00435EF0">
        <w:rPr>
          <w:rFonts w:ascii="Arial" w:hAnsi="Arial" w:cs="Arial"/>
          <w:bCs/>
          <w:sz w:val="24"/>
          <w:szCs w:val="24"/>
        </w:rPr>
        <w:t>условными</w:t>
      </w:r>
      <w:r w:rsidR="00AD3915">
        <w:rPr>
          <w:rFonts w:ascii="Arial" w:hAnsi="Arial" w:cs="Arial"/>
          <w:bCs/>
          <w:sz w:val="24"/>
          <w:szCs w:val="24"/>
        </w:rPr>
        <w:t xml:space="preserve"> </w:t>
      </w:r>
      <w:r w:rsidRPr="00435EF0">
        <w:rPr>
          <w:rFonts w:ascii="Arial" w:hAnsi="Arial" w:cs="Arial"/>
          <w:bCs/>
          <w:sz w:val="24"/>
          <w:szCs w:val="24"/>
        </w:rPr>
        <w:t>параллельными</w:t>
      </w:r>
      <w:r w:rsidR="00AD3915">
        <w:rPr>
          <w:rFonts w:ascii="Arial" w:hAnsi="Arial" w:cs="Arial"/>
          <w:bCs/>
          <w:sz w:val="24"/>
          <w:szCs w:val="24"/>
        </w:rPr>
        <w:t xml:space="preserve"> </w:t>
      </w:r>
      <w:r w:rsidRPr="00435EF0">
        <w:rPr>
          <w:rFonts w:ascii="Arial" w:hAnsi="Arial" w:cs="Arial"/>
          <w:bCs/>
          <w:sz w:val="24"/>
          <w:szCs w:val="24"/>
        </w:rPr>
        <w:t>плоскостями,</w:t>
      </w:r>
      <w:r w:rsidR="00AD3915">
        <w:rPr>
          <w:rFonts w:ascii="Arial" w:hAnsi="Arial" w:cs="Arial"/>
          <w:bCs/>
          <w:sz w:val="24"/>
          <w:szCs w:val="24"/>
        </w:rPr>
        <w:t xml:space="preserve"> </w:t>
      </w:r>
      <w:r w:rsidRPr="00435EF0">
        <w:rPr>
          <w:rFonts w:ascii="Arial" w:hAnsi="Arial" w:cs="Arial"/>
          <w:bCs/>
          <w:sz w:val="24"/>
          <w:szCs w:val="24"/>
        </w:rPr>
        <w:t>проходящими</w:t>
      </w:r>
      <w:r w:rsidR="00AD3915">
        <w:rPr>
          <w:rFonts w:ascii="Arial" w:hAnsi="Arial" w:cs="Arial"/>
          <w:bCs/>
          <w:sz w:val="24"/>
          <w:szCs w:val="24"/>
        </w:rPr>
        <w:t xml:space="preserve"> </w:t>
      </w:r>
      <w:r w:rsidRPr="00435EF0">
        <w:rPr>
          <w:rFonts w:ascii="Arial" w:hAnsi="Arial" w:cs="Arial"/>
          <w:bCs/>
          <w:sz w:val="24"/>
          <w:szCs w:val="24"/>
        </w:rPr>
        <w:t>на</w:t>
      </w:r>
      <w:r w:rsidR="00AD3915">
        <w:rPr>
          <w:rFonts w:ascii="Arial" w:hAnsi="Arial" w:cs="Arial"/>
          <w:bCs/>
          <w:sz w:val="24"/>
          <w:szCs w:val="24"/>
        </w:rPr>
        <w:t xml:space="preserve"> </w:t>
      </w:r>
      <w:r w:rsidRPr="00435EF0">
        <w:rPr>
          <w:rFonts w:ascii="Arial" w:hAnsi="Arial" w:cs="Arial"/>
          <w:bCs/>
          <w:sz w:val="24"/>
          <w:szCs w:val="24"/>
        </w:rPr>
        <w:t>расстоянии</w:t>
      </w:r>
      <w:r w:rsidR="00AD3915">
        <w:rPr>
          <w:rFonts w:ascii="Arial" w:hAnsi="Arial" w:cs="Arial"/>
          <w:bCs/>
          <w:sz w:val="24"/>
          <w:szCs w:val="24"/>
        </w:rPr>
        <w:t xml:space="preserve"> </w:t>
      </w:r>
      <w:r w:rsidRPr="00435EF0">
        <w:rPr>
          <w:rFonts w:ascii="Arial" w:hAnsi="Arial" w:cs="Arial"/>
          <w:bCs/>
          <w:sz w:val="24"/>
          <w:szCs w:val="24"/>
        </w:rPr>
        <w:t>25</w:t>
      </w:r>
      <w:r w:rsidR="00AD3915">
        <w:rPr>
          <w:rFonts w:ascii="Arial" w:hAnsi="Arial" w:cs="Arial"/>
          <w:bCs/>
          <w:sz w:val="24"/>
          <w:szCs w:val="24"/>
        </w:rPr>
        <w:t xml:space="preserve"> </w:t>
      </w:r>
      <w:r w:rsidRPr="00435EF0">
        <w:rPr>
          <w:rFonts w:ascii="Arial" w:hAnsi="Arial" w:cs="Arial"/>
          <w:bCs/>
          <w:sz w:val="24"/>
          <w:szCs w:val="24"/>
        </w:rPr>
        <w:t>метров</w:t>
      </w:r>
      <w:r w:rsidR="00AD3915">
        <w:rPr>
          <w:rFonts w:ascii="Arial" w:hAnsi="Arial" w:cs="Arial"/>
          <w:bCs/>
          <w:sz w:val="24"/>
          <w:szCs w:val="24"/>
        </w:rPr>
        <w:t xml:space="preserve"> </w:t>
      </w:r>
      <w:r w:rsidRPr="00435EF0">
        <w:rPr>
          <w:rFonts w:ascii="Arial" w:hAnsi="Arial" w:cs="Arial"/>
          <w:bCs/>
          <w:sz w:val="24"/>
          <w:szCs w:val="24"/>
        </w:rPr>
        <w:t>от</w:t>
      </w:r>
      <w:r w:rsidR="00AD3915">
        <w:rPr>
          <w:rFonts w:ascii="Arial" w:hAnsi="Arial" w:cs="Arial"/>
          <w:bCs/>
          <w:sz w:val="24"/>
          <w:szCs w:val="24"/>
        </w:rPr>
        <w:t xml:space="preserve"> </w:t>
      </w:r>
      <w:r w:rsidRPr="00435EF0">
        <w:rPr>
          <w:rFonts w:ascii="Arial" w:hAnsi="Arial" w:cs="Arial"/>
          <w:bCs/>
          <w:sz w:val="24"/>
          <w:szCs w:val="24"/>
        </w:rPr>
        <w:t>осей</w:t>
      </w:r>
      <w:r w:rsidR="00AD3915">
        <w:rPr>
          <w:rFonts w:ascii="Arial" w:hAnsi="Arial" w:cs="Arial"/>
          <w:bCs/>
          <w:sz w:val="24"/>
          <w:szCs w:val="24"/>
        </w:rPr>
        <w:t xml:space="preserve"> </w:t>
      </w:r>
      <w:r w:rsidRPr="00435EF0">
        <w:rPr>
          <w:rFonts w:ascii="Arial" w:hAnsi="Arial" w:cs="Arial"/>
          <w:bCs/>
          <w:sz w:val="24"/>
          <w:szCs w:val="24"/>
        </w:rPr>
        <w:t>крайних</w:t>
      </w:r>
      <w:r w:rsidR="00AD3915">
        <w:rPr>
          <w:rFonts w:ascii="Arial" w:hAnsi="Arial" w:cs="Arial"/>
          <w:bCs/>
          <w:sz w:val="24"/>
          <w:szCs w:val="24"/>
        </w:rPr>
        <w:t xml:space="preserve"> </w:t>
      </w:r>
      <w:r w:rsidRPr="00435EF0">
        <w:rPr>
          <w:rFonts w:ascii="Arial" w:hAnsi="Arial" w:cs="Arial"/>
          <w:bCs/>
          <w:sz w:val="24"/>
          <w:szCs w:val="24"/>
        </w:rPr>
        <w:t>ниток</w:t>
      </w:r>
      <w:r w:rsidR="00AD3915">
        <w:rPr>
          <w:rFonts w:ascii="Arial" w:hAnsi="Arial" w:cs="Arial"/>
          <w:bCs/>
          <w:sz w:val="24"/>
          <w:szCs w:val="24"/>
        </w:rPr>
        <w:t xml:space="preserve"> </w:t>
      </w:r>
      <w:r w:rsidRPr="00435EF0">
        <w:rPr>
          <w:rFonts w:ascii="Arial" w:hAnsi="Arial" w:cs="Arial"/>
          <w:bCs/>
          <w:sz w:val="24"/>
          <w:szCs w:val="24"/>
        </w:rPr>
        <w:t>магистрального</w:t>
      </w:r>
      <w:r w:rsidR="00AD3915">
        <w:rPr>
          <w:rFonts w:ascii="Arial" w:hAnsi="Arial" w:cs="Arial"/>
          <w:bCs/>
          <w:sz w:val="24"/>
          <w:szCs w:val="24"/>
        </w:rPr>
        <w:t xml:space="preserve"> </w:t>
      </w:r>
      <w:r w:rsidRPr="00435EF0">
        <w:rPr>
          <w:rFonts w:ascii="Arial" w:hAnsi="Arial" w:cs="Arial"/>
          <w:bCs/>
          <w:sz w:val="24"/>
          <w:szCs w:val="24"/>
        </w:rPr>
        <w:t>газопровода;</w:t>
      </w:r>
    </w:p>
    <w:p w14:paraId="1DF25370" w14:textId="25F2C896"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вдоль</w:t>
      </w:r>
      <w:r w:rsidR="00AD3915">
        <w:rPr>
          <w:rFonts w:ascii="Arial" w:hAnsi="Arial" w:cs="Arial"/>
          <w:bCs/>
          <w:sz w:val="24"/>
          <w:szCs w:val="24"/>
        </w:rPr>
        <w:t xml:space="preserve"> </w:t>
      </w:r>
      <w:r w:rsidRPr="00435EF0">
        <w:rPr>
          <w:rFonts w:ascii="Arial" w:hAnsi="Arial" w:cs="Arial"/>
          <w:bCs/>
          <w:sz w:val="24"/>
          <w:szCs w:val="24"/>
        </w:rPr>
        <w:t>подводных</w:t>
      </w:r>
      <w:r w:rsidR="00AD3915">
        <w:rPr>
          <w:rFonts w:ascii="Arial" w:hAnsi="Arial" w:cs="Arial"/>
          <w:bCs/>
          <w:sz w:val="24"/>
          <w:szCs w:val="24"/>
        </w:rPr>
        <w:t xml:space="preserve"> </w:t>
      </w:r>
      <w:r w:rsidRPr="00435EF0">
        <w:rPr>
          <w:rFonts w:ascii="Arial" w:hAnsi="Arial" w:cs="Arial"/>
          <w:bCs/>
          <w:sz w:val="24"/>
          <w:szCs w:val="24"/>
        </w:rPr>
        <w:t>переходов</w:t>
      </w:r>
      <w:r w:rsidR="00AD3915">
        <w:rPr>
          <w:rFonts w:ascii="Arial" w:hAnsi="Arial" w:cs="Arial"/>
          <w:bCs/>
          <w:sz w:val="24"/>
          <w:szCs w:val="24"/>
        </w:rPr>
        <w:t xml:space="preserve"> </w:t>
      </w:r>
      <w:r w:rsidRPr="00435EF0">
        <w:rPr>
          <w:rFonts w:ascii="Arial" w:hAnsi="Arial" w:cs="Arial"/>
          <w:bCs/>
          <w:sz w:val="24"/>
          <w:szCs w:val="24"/>
        </w:rPr>
        <w:t>магистральных</w:t>
      </w:r>
      <w:r w:rsidR="00AD3915">
        <w:rPr>
          <w:rFonts w:ascii="Arial" w:hAnsi="Arial" w:cs="Arial"/>
          <w:bCs/>
          <w:sz w:val="24"/>
          <w:szCs w:val="24"/>
        </w:rPr>
        <w:t xml:space="preserve"> </w:t>
      </w:r>
      <w:r w:rsidRPr="00435EF0">
        <w:rPr>
          <w:rFonts w:ascii="Arial" w:hAnsi="Arial" w:cs="Arial"/>
          <w:bCs/>
          <w:sz w:val="24"/>
          <w:szCs w:val="24"/>
        </w:rPr>
        <w:t>газопроводов</w:t>
      </w:r>
      <w:r w:rsidR="00AD3915">
        <w:rPr>
          <w:rFonts w:ascii="Arial" w:hAnsi="Arial" w:cs="Arial"/>
          <w:bCs/>
          <w:sz w:val="24"/>
          <w:szCs w:val="24"/>
        </w:rPr>
        <w:t xml:space="preserve"> </w:t>
      </w:r>
      <w:r w:rsidRPr="00435EF0">
        <w:rPr>
          <w:rFonts w:ascii="Arial" w:hAnsi="Arial" w:cs="Arial"/>
          <w:bCs/>
          <w:sz w:val="24"/>
          <w:szCs w:val="24"/>
        </w:rPr>
        <w:t>через</w:t>
      </w:r>
      <w:r w:rsidR="00AD3915">
        <w:rPr>
          <w:rFonts w:ascii="Arial" w:hAnsi="Arial" w:cs="Arial"/>
          <w:bCs/>
          <w:sz w:val="24"/>
          <w:szCs w:val="24"/>
        </w:rPr>
        <w:t xml:space="preserve"> </w:t>
      </w:r>
      <w:r w:rsidRPr="00435EF0">
        <w:rPr>
          <w:rFonts w:ascii="Arial" w:hAnsi="Arial" w:cs="Arial"/>
          <w:bCs/>
          <w:sz w:val="24"/>
          <w:szCs w:val="24"/>
        </w:rPr>
        <w:t>водные</w:t>
      </w:r>
      <w:r w:rsidR="00AD3915">
        <w:rPr>
          <w:rFonts w:ascii="Arial" w:hAnsi="Arial" w:cs="Arial"/>
          <w:bCs/>
          <w:sz w:val="24"/>
          <w:szCs w:val="24"/>
        </w:rPr>
        <w:t xml:space="preserve"> </w:t>
      </w:r>
      <w:r w:rsidRPr="00435EF0">
        <w:rPr>
          <w:rFonts w:ascii="Arial" w:hAnsi="Arial" w:cs="Arial"/>
          <w:bCs/>
          <w:sz w:val="24"/>
          <w:szCs w:val="24"/>
        </w:rPr>
        <w:t>преграды</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виде</w:t>
      </w:r>
      <w:r w:rsidR="00AD3915">
        <w:rPr>
          <w:rFonts w:ascii="Arial" w:hAnsi="Arial" w:cs="Arial"/>
          <w:bCs/>
          <w:sz w:val="24"/>
          <w:szCs w:val="24"/>
        </w:rPr>
        <w:t xml:space="preserve"> </w:t>
      </w:r>
      <w:r w:rsidRPr="00435EF0">
        <w:rPr>
          <w:rFonts w:ascii="Arial" w:hAnsi="Arial" w:cs="Arial"/>
          <w:bCs/>
          <w:sz w:val="24"/>
          <w:szCs w:val="24"/>
        </w:rPr>
        <w:t>части</w:t>
      </w:r>
      <w:r w:rsidR="00AD3915">
        <w:rPr>
          <w:rFonts w:ascii="Arial" w:hAnsi="Arial" w:cs="Arial"/>
          <w:bCs/>
          <w:sz w:val="24"/>
          <w:szCs w:val="24"/>
        </w:rPr>
        <w:t xml:space="preserve"> </w:t>
      </w:r>
      <w:r w:rsidRPr="00435EF0">
        <w:rPr>
          <w:rFonts w:ascii="Arial" w:hAnsi="Arial" w:cs="Arial"/>
          <w:bCs/>
          <w:sz w:val="24"/>
          <w:szCs w:val="24"/>
        </w:rPr>
        <w:t>водного</w:t>
      </w:r>
      <w:r w:rsidR="00AD3915">
        <w:rPr>
          <w:rFonts w:ascii="Arial" w:hAnsi="Arial" w:cs="Arial"/>
          <w:bCs/>
          <w:sz w:val="24"/>
          <w:szCs w:val="24"/>
        </w:rPr>
        <w:t xml:space="preserve"> </w:t>
      </w:r>
      <w:r w:rsidRPr="00435EF0">
        <w:rPr>
          <w:rFonts w:ascii="Arial" w:hAnsi="Arial" w:cs="Arial"/>
          <w:bCs/>
          <w:sz w:val="24"/>
          <w:szCs w:val="24"/>
        </w:rPr>
        <w:t>объекта</w:t>
      </w:r>
      <w:r w:rsidR="00AD3915">
        <w:rPr>
          <w:rFonts w:ascii="Arial" w:hAnsi="Arial" w:cs="Arial"/>
          <w:bCs/>
          <w:sz w:val="24"/>
          <w:szCs w:val="24"/>
        </w:rPr>
        <w:t xml:space="preserve"> </w:t>
      </w:r>
      <w:r w:rsidRPr="00435EF0">
        <w:rPr>
          <w:rFonts w:ascii="Arial" w:hAnsi="Arial" w:cs="Arial"/>
          <w:bCs/>
          <w:sz w:val="24"/>
          <w:szCs w:val="24"/>
        </w:rPr>
        <w:t>от</w:t>
      </w:r>
      <w:r w:rsidR="00AD3915">
        <w:rPr>
          <w:rFonts w:ascii="Arial" w:hAnsi="Arial" w:cs="Arial"/>
          <w:bCs/>
          <w:sz w:val="24"/>
          <w:szCs w:val="24"/>
        </w:rPr>
        <w:t xml:space="preserve"> </w:t>
      </w:r>
      <w:r w:rsidRPr="00435EF0">
        <w:rPr>
          <w:rFonts w:ascii="Arial" w:hAnsi="Arial" w:cs="Arial"/>
          <w:bCs/>
          <w:sz w:val="24"/>
          <w:szCs w:val="24"/>
        </w:rPr>
        <w:t>поверхности</w:t>
      </w:r>
      <w:r w:rsidR="00AD3915">
        <w:rPr>
          <w:rFonts w:ascii="Arial" w:hAnsi="Arial" w:cs="Arial"/>
          <w:bCs/>
          <w:sz w:val="24"/>
          <w:szCs w:val="24"/>
        </w:rPr>
        <w:t xml:space="preserve"> </w:t>
      </w:r>
      <w:r w:rsidRPr="00435EF0">
        <w:rPr>
          <w:rFonts w:ascii="Arial" w:hAnsi="Arial" w:cs="Arial"/>
          <w:bCs/>
          <w:sz w:val="24"/>
          <w:szCs w:val="24"/>
        </w:rPr>
        <w:t>до</w:t>
      </w:r>
      <w:r w:rsidR="00AD3915">
        <w:rPr>
          <w:rFonts w:ascii="Arial" w:hAnsi="Arial" w:cs="Arial"/>
          <w:bCs/>
          <w:sz w:val="24"/>
          <w:szCs w:val="24"/>
        </w:rPr>
        <w:t xml:space="preserve"> </w:t>
      </w:r>
      <w:r w:rsidRPr="00435EF0">
        <w:rPr>
          <w:rFonts w:ascii="Arial" w:hAnsi="Arial" w:cs="Arial"/>
          <w:bCs/>
          <w:sz w:val="24"/>
          <w:szCs w:val="24"/>
        </w:rPr>
        <w:t>дна,</w:t>
      </w:r>
      <w:r w:rsidR="00AD3915">
        <w:rPr>
          <w:rFonts w:ascii="Arial" w:hAnsi="Arial" w:cs="Arial"/>
          <w:bCs/>
          <w:sz w:val="24"/>
          <w:szCs w:val="24"/>
        </w:rPr>
        <w:t xml:space="preserve"> </w:t>
      </w:r>
      <w:r w:rsidRPr="00435EF0">
        <w:rPr>
          <w:rFonts w:ascii="Arial" w:hAnsi="Arial" w:cs="Arial"/>
          <w:bCs/>
          <w:sz w:val="24"/>
          <w:szCs w:val="24"/>
        </w:rPr>
        <w:t>ограниченной</w:t>
      </w:r>
      <w:r w:rsidR="00AD3915">
        <w:rPr>
          <w:rFonts w:ascii="Arial" w:hAnsi="Arial" w:cs="Arial"/>
          <w:bCs/>
          <w:sz w:val="24"/>
          <w:szCs w:val="24"/>
        </w:rPr>
        <w:t xml:space="preserve"> </w:t>
      </w:r>
      <w:r w:rsidRPr="00435EF0">
        <w:rPr>
          <w:rFonts w:ascii="Arial" w:hAnsi="Arial" w:cs="Arial"/>
          <w:bCs/>
          <w:sz w:val="24"/>
          <w:szCs w:val="24"/>
        </w:rPr>
        <w:t>условными</w:t>
      </w:r>
      <w:r w:rsidR="00AD3915">
        <w:rPr>
          <w:rFonts w:ascii="Arial" w:hAnsi="Arial" w:cs="Arial"/>
          <w:bCs/>
          <w:sz w:val="24"/>
          <w:szCs w:val="24"/>
        </w:rPr>
        <w:t xml:space="preserve"> </w:t>
      </w:r>
      <w:r w:rsidRPr="00435EF0">
        <w:rPr>
          <w:rFonts w:ascii="Arial" w:hAnsi="Arial" w:cs="Arial"/>
          <w:bCs/>
          <w:sz w:val="24"/>
          <w:szCs w:val="24"/>
        </w:rPr>
        <w:t>параллельными</w:t>
      </w:r>
      <w:r w:rsidR="00AD3915">
        <w:rPr>
          <w:rFonts w:ascii="Arial" w:hAnsi="Arial" w:cs="Arial"/>
          <w:bCs/>
          <w:sz w:val="24"/>
          <w:szCs w:val="24"/>
        </w:rPr>
        <w:t xml:space="preserve"> </w:t>
      </w:r>
      <w:r w:rsidRPr="00435EF0">
        <w:rPr>
          <w:rFonts w:ascii="Arial" w:hAnsi="Arial" w:cs="Arial"/>
          <w:bCs/>
          <w:sz w:val="24"/>
          <w:szCs w:val="24"/>
        </w:rPr>
        <w:t>плоскостями,</w:t>
      </w:r>
      <w:r w:rsidR="00AD3915">
        <w:rPr>
          <w:rFonts w:ascii="Arial" w:hAnsi="Arial" w:cs="Arial"/>
          <w:bCs/>
          <w:sz w:val="24"/>
          <w:szCs w:val="24"/>
        </w:rPr>
        <w:t xml:space="preserve"> </w:t>
      </w:r>
      <w:r w:rsidRPr="00435EF0">
        <w:rPr>
          <w:rFonts w:ascii="Arial" w:hAnsi="Arial" w:cs="Arial"/>
          <w:bCs/>
          <w:sz w:val="24"/>
          <w:szCs w:val="24"/>
        </w:rPr>
        <w:t>отстоящими</w:t>
      </w:r>
      <w:r w:rsidR="00AD3915">
        <w:rPr>
          <w:rFonts w:ascii="Arial" w:hAnsi="Arial" w:cs="Arial"/>
          <w:bCs/>
          <w:sz w:val="24"/>
          <w:szCs w:val="24"/>
        </w:rPr>
        <w:t xml:space="preserve"> </w:t>
      </w:r>
      <w:r w:rsidRPr="00435EF0">
        <w:rPr>
          <w:rFonts w:ascii="Arial" w:hAnsi="Arial" w:cs="Arial"/>
          <w:bCs/>
          <w:sz w:val="24"/>
          <w:szCs w:val="24"/>
        </w:rPr>
        <w:t>от</w:t>
      </w:r>
      <w:r w:rsidR="00AD3915">
        <w:rPr>
          <w:rFonts w:ascii="Arial" w:hAnsi="Arial" w:cs="Arial"/>
          <w:bCs/>
          <w:sz w:val="24"/>
          <w:szCs w:val="24"/>
        </w:rPr>
        <w:t xml:space="preserve"> </w:t>
      </w:r>
      <w:r w:rsidRPr="00435EF0">
        <w:rPr>
          <w:rFonts w:ascii="Arial" w:hAnsi="Arial" w:cs="Arial"/>
          <w:bCs/>
          <w:sz w:val="24"/>
          <w:szCs w:val="24"/>
        </w:rPr>
        <w:t>оси</w:t>
      </w:r>
      <w:r w:rsidR="00AD3915">
        <w:rPr>
          <w:rFonts w:ascii="Arial" w:hAnsi="Arial" w:cs="Arial"/>
          <w:bCs/>
          <w:sz w:val="24"/>
          <w:szCs w:val="24"/>
        </w:rPr>
        <w:t xml:space="preserve"> </w:t>
      </w:r>
      <w:r w:rsidRPr="00435EF0">
        <w:rPr>
          <w:rFonts w:ascii="Arial" w:hAnsi="Arial" w:cs="Arial"/>
          <w:bCs/>
          <w:sz w:val="24"/>
          <w:szCs w:val="24"/>
        </w:rPr>
        <w:t>магистрального</w:t>
      </w:r>
      <w:r w:rsidR="00AD3915">
        <w:rPr>
          <w:rFonts w:ascii="Arial" w:hAnsi="Arial" w:cs="Arial"/>
          <w:bCs/>
          <w:sz w:val="24"/>
          <w:szCs w:val="24"/>
        </w:rPr>
        <w:t xml:space="preserve"> </w:t>
      </w:r>
      <w:r w:rsidRPr="00435EF0">
        <w:rPr>
          <w:rFonts w:ascii="Arial" w:hAnsi="Arial" w:cs="Arial"/>
          <w:bCs/>
          <w:sz w:val="24"/>
          <w:szCs w:val="24"/>
        </w:rPr>
        <w:t>газопровода</w:t>
      </w:r>
      <w:r w:rsidR="00AD3915">
        <w:rPr>
          <w:rFonts w:ascii="Arial" w:hAnsi="Arial" w:cs="Arial"/>
          <w:bCs/>
          <w:sz w:val="24"/>
          <w:szCs w:val="24"/>
        </w:rPr>
        <w:t xml:space="preserve"> </w:t>
      </w:r>
      <w:r w:rsidRPr="00435EF0">
        <w:rPr>
          <w:rFonts w:ascii="Arial" w:hAnsi="Arial" w:cs="Arial"/>
          <w:bCs/>
          <w:sz w:val="24"/>
          <w:szCs w:val="24"/>
        </w:rPr>
        <w:t>на</w:t>
      </w:r>
      <w:r w:rsidR="00AD3915">
        <w:rPr>
          <w:rFonts w:ascii="Arial" w:hAnsi="Arial" w:cs="Arial"/>
          <w:bCs/>
          <w:sz w:val="24"/>
          <w:szCs w:val="24"/>
        </w:rPr>
        <w:t xml:space="preserve"> </w:t>
      </w:r>
      <w:r w:rsidRPr="00435EF0">
        <w:rPr>
          <w:rFonts w:ascii="Arial" w:hAnsi="Arial" w:cs="Arial"/>
          <w:bCs/>
          <w:sz w:val="24"/>
          <w:szCs w:val="24"/>
        </w:rPr>
        <w:t>100</w:t>
      </w:r>
      <w:r w:rsidR="00AD3915">
        <w:rPr>
          <w:rFonts w:ascii="Arial" w:hAnsi="Arial" w:cs="Arial"/>
          <w:bCs/>
          <w:sz w:val="24"/>
          <w:szCs w:val="24"/>
        </w:rPr>
        <w:t xml:space="preserve"> </w:t>
      </w:r>
      <w:r w:rsidRPr="00435EF0">
        <w:rPr>
          <w:rFonts w:ascii="Arial" w:hAnsi="Arial" w:cs="Arial"/>
          <w:bCs/>
          <w:sz w:val="24"/>
          <w:szCs w:val="24"/>
        </w:rPr>
        <w:t>метров</w:t>
      </w:r>
      <w:r w:rsidR="00AD3915">
        <w:rPr>
          <w:rFonts w:ascii="Arial" w:hAnsi="Arial" w:cs="Arial"/>
          <w:bCs/>
          <w:sz w:val="24"/>
          <w:szCs w:val="24"/>
        </w:rPr>
        <w:t xml:space="preserve"> </w:t>
      </w:r>
      <w:r w:rsidRPr="00435EF0">
        <w:rPr>
          <w:rFonts w:ascii="Arial" w:hAnsi="Arial" w:cs="Arial"/>
          <w:bCs/>
          <w:sz w:val="24"/>
          <w:szCs w:val="24"/>
        </w:rPr>
        <w:t>с</w:t>
      </w:r>
      <w:r w:rsidR="00AD3915">
        <w:rPr>
          <w:rFonts w:ascii="Arial" w:hAnsi="Arial" w:cs="Arial"/>
          <w:bCs/>
          <w:sz w:val="24"/>
          <w:szCs w:val="24"/>
        </w:rPr>
        <w:t xml:space="preserve"> </w:t>
      </w:r>
      <w:r w:rsidRPr="00435EF0">
        <w:rPr>
          <w:rFonts w:ascii="Arial" w:hAnsi="Arial" w:cs="Arial"/>
          <w:bCs/>
          <w:sz w:val="24"/>
          <w:szCs w:val="24"/>
        </w:rPr>
        <w:t>каждой</w:t>
      </w:r>
      <w:r w:rsidR="00AD3915">
        <w:rPr>
          <w:rFonts w:ascii="Arial" w:hAnsi="Arial" w:cs="Arial"/>
          <w:bCs/>
          <w:sz w:val="24"/>
          <w:szCs w:val="24"/>
        </w:rPr>
        <w:t xml:space="preserve"> </w:t>
      </w:r>
      <w:r w:rsidRPr="00435EF0">
        <w:rPr>
          <w:rFonts w:ascii="Arial" w:hAnsi="Arial" w:cs="Arial"/>
          <w:bCs/>
          <w:sz w:val="24"/>
          <w:szCs w:val="24"/>
        </w:rPr>
        <w:t>стороны;</w:t>
      </w:r>
    </w:p>
    <w:p w14:paraId="7477BAC3" w14:textId="13213B72"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г)</w:t>
      </w:r>
      <w:r w:rsidR="00AD3915">
        <w:rPr>
          <w:rFonts w:ascii="Arial" w:hAnsi="Arial" w:cs="Arial"/>
          <w:bCs/>
          <w:sz w:val="24"/>
          <w:szCs w:val="24"/>
        </w:rPr>
        <w:t xml:space="preserve"> </w:t>
      </w:r>
      <w:r w:rsidRPr="00435EF0">
        <w:rPr>
          <w:rFonts w:ascii="Arial" w:hAnsi="Arial" w:cs="Arial"/>
          <w:bCs/>
          <w:sz w:val="24"/>
          <w:szCs w:val="24"/>
        </w:rPr>
        <w:t>вдоль</w:t>
      </w:r>
      <w:r w:rsidR="00AD3915">
        <w:rPr>
          <w:rFonts w:ascii="Arial" w:hAnsi="Arial" w:cs="Arial"/>
          <w:bCs/>
          <w:sz w:val="24"/>
          <w:szCs w:val="24"/>
        </w:rPr>
        <w:t xml:space="preserve"> </w:t>
      </w:r>
      <w:r w:rsidRPr="00435EF0">
        <w:rPr>
          <w:rFonts w:ascii="Arial" w:hAnsi="Arial" w:cs="Arial"/>
          <w:bCs/>
          <w:sz w:val="24"/>
          <w:szCs w:val="24"/>
        </w:rPr>
        <w:t>газопроводов,</w:t>
      </w:r>
      <w:r w:rsidR="00AD3915">
        <w:rPr>
          <w:rFonts w:ascii="Arial" w:hAnsi="Arial" w:cs="Arial"/>
          <w:bCs/>
          <w:sz w:val="24"/>
          <w:szCs w:val="24"/>
        </w:rPr>
        <w:t xml:space="preserve"> </w:t>
      </w:r>
      <w:r w:rsidRPr="00435EF0">
        <w:rPr>
          <w:rFonts w:ascii="Arial" w:hAnsi="Arial" w:cs="Arial"/>
          <w:bCs/>
          <w:sz w:val="24"/>
          <w:szCs w:val="24"/>
        </w:rPr>
        <w:t>соединяющих</w:t>
      </w:r>
      <w:r w:rsidR="00AD3915">
        <w:rPr>
          <w:rFonts w:ascii="Arial" w:hAnsi="Arial" w:cs="Arial"/>
          <w:bCs/>
          <w:sz w:val="24"/>
          <w:szCs w:val="24"/>
        </w:rPr>
        <w:t xml:space="preserve"> </w:t>
      </w:r>
      <w:r w:rsidRPr="00435EF0">
        <w:rPr>
          <w:rFonts w:ascii="Arial" w:hAnsi="Arial" w:cs="Arial"/>
          <w:bCs/>
          <w:sz w:val="24"/>
          <w:szCs w:val="24"/>
        </w:rPr>
        <w:t>объекты</w:t>
      </w:r>
      <w:r w:rsidR="00AD3915">
        <w:rPr>
          <w:rFonts w:ascii="Arial" w:hAnsi="Arial" w:cs="Arial"/>
          <w:bCs/>
          <w:sz w:val="24"/>
          <w:szCs w:val="24"/>
        </w:rPr>
        <w:t xml:space="preserve"> </w:t>
      </w:r>
      <w:r w:rsidRPr="00435EF0">
        <w:rPr>
          <w:rFonts w:ascii="Arial" w:hAnsi="Arial" w:cs="Arial"/>
          <w:bCs/>
          <w:sz w:val="24"/>
          <w:szCs w:val="24"/>
        </w:rPr>
        <w:t>подземных</w:t>
      </w:r>
      <w:r w:rsidR="00AD3915">
        <w:rPr>
          <w:rFonts w:ascii="Arial" w:hAnsi="Arial" w:cs="Arial"/>
          <w:bCs/>
          <w:sz w:val="24"/>
          <w:szCs w:val="24"/>
        </w:rPr>
        <w:t xml:space="preserve"> </w:t>
      </w:r>
      <w:r w:rsidRPr="00435EF0">
        <w:rPr>
          <w:rFonts w:ascii="Arial" w:hAnsi="Arial" w:cs="Arial"/>
          <w:bCs/>
          <w:sz w:val="24"/>
          <w:szCs w:val="24"/>
        </w:rPr>
        <w:t>хранилищ</w:t>
      </w:r>
      <w:r w:rsidR="00AD3915">
        <w:rPr>
          <w:rFonts w:ascii="Arial" w:hAnsi="Arial" w:cs="Arial"/>
          <w:bCs/>
          <w:sz w:val="24"/>
          <w:szCs w:val="24"/>
        </w:rPr>
        <w:t xml:space="preserve"> </w:t>
      </w:r>
      <w:r w:rsidRPr="00435EF0">
        <w:rPr>
          <w:rFonts w:ascii="Arial" w:hAnsi="Arial" w:cs="Arial"/>
          <w:bCs/>
          <w:sz w:val="24"/>
          <w:szCs w:val="24"/>
        </w:rPr>
        <w:t>газа,</w:t>
      </w:r>
      <w:r w:rsidR="00AD3915">
        <w:rPr>
          <w:rFonts w:ascii="Arial" w:hAnsi="Arial" w:cs="Arial"/>
          <w:bCs/>
          <w:sz w:val="24"/>
          <w:szCs w:val="24"/>
        </w:rPr>
        <w:t xml:space="preserve"> </w:t>
      </w:r>
      <w:r w:rsidR="00A43F9F">
        <w:rPr>
          <w:rFonts w:ascii="Arial" w:hAnsi="Arial" w:cs="Arial"/>
          <w:bCs/>
          <w:sz w:val="24"/>
          <w:szCs w:val="24"/>
        </w:rPr>
        <w:t>–</w:t>
      </w:r>
      <w:r w:rsidR="00AD3915">
        <w:rPr>
          <w:rFonts w:ascii="Arial" w:hAnsi="Arial" w:cs="Arial"/>
          <w:bCs/>
          <w:sz w:val="24"/>
          <w:szCs w:val="24"/>
        </w:rPr>
        <w:t xml:space="preserve"> </w:t>
      </w: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виде</w:t>
      </w:r>
      <w:r w:rsidR="00AD3915">
        <w:rPr>
          <w:rFonts w:ascii="Arial" w:hAnsi="Arial" w:cs="Arial"/>
          <w:bCs/>
          <w:sz w:val="24"/>
          <w:szCs w:val="24"/>
        </w:rPr>
        <w:t xml:space="preserve"> </w:t>
      </w:r>
      <w:r w:rsidRPr="00435EF0">
        <w:rPr>
          <w:rFonts w:ascii="Arial" w:hAnsi="Arial" w:cs="Arial"/>
          <w:bCs/>
          <w:sz w:val="24"/>
          <w:szCs w:val="24"/>
        </w:rPr>
        <w:t>территории,</w:t>
      </w:r>
      <w:r w:rsidR="00AD3915">
        <w:rPr>
          <w:rFonts w:ascii="Arial" w:hAnsi="Arial" w:cs="Arial"/>
          <w:bCs/>
          <w:sz w:val="24"/>
          <w:szCs w:val="24"/>
        </w:rPr>
        <w:t xml:space="preserve"> </w:t>
      </w:r>
      <w:r w:rsidRPr="00435EF0">
        <w:rPr>
          <w:rFonts w:ascii="Arial" w:hAnsi="Arial" w:cs="Arial"/>
          <w:bCs/>
          <w:sz w:val="24"/>
          <w:szCs w:val="24"/>
        </w:rPr>
        <w:t>ограниченной</w:t>
      </w:r>
      <w:r w:rsidR="00AD3915">
        <w:rPr>
          <w:rFonts w:ascii="Arial" w:hAnsi="Arial" w:cs="Arial"/>
          <w:bCs/>
          <w:sz w:val="24"/>
          <w:szCs w:val="24"/>
        </w:rPr>
        <w:t xml:space="preserve"> </w:t>
      </w:r>
      <w:r w:rsidRPr="00435EF0">
        <w:rPr>
          <w:rFonts w:ascii="Arial" w:hAnsi="Arial" w:cs="Arial"/>
          <w:bCs/>
          <w:sz w:val="24"/>
          <w:szCs w:val="24"/>
        </w:rPr>
        <w:t>условными</w:t>
      </w:r>
      <w:r w:rsidR="00AD3915">
        <w:rPr>
          <w:rFonts w:ascii="Arial" w:hAnsi="Arial" w:cs="Arial"/>
          <w:bCs/>
          <w:sz w:val="24"/>
          <w:szCs w:val="24"/>
        </w:rPr>
        <w:t xml:space="preserve"> </w:t>
      </w:r>
      <w:r w:rsidRPr="00435EF0">
        <w:rPr>
          <w:rFonts w:ascii="Arial" w:hAnsi="Arial" w:cs="Arial"/>
          <w:bCs/>
          <w:sz w:val="24"/>
          <w:szCs w:val="24"/>
        </w:rPr>
        <w:t>параллельными</w:t>
      </w:r>
      <w:r w:rsidR="00AD3915">
        <w:rPr>
          <w:rFonts w:ascii="Arial" w:hAnsi="Arial" w:cs="Arial"/>
          <w:bCs/>
          <w:sz w:val="24"/>
          <w:szCs w:val="24"/>
        </w:rPr>
        <w:t xml:space="preserve"> </w:t>
      </w:r>
      <w:r w:rsidRPr="00435EF0">
        <w:rPr>
          <w:rFonts w:ascii="Arial" w:hAnsi="Arial" w:cs="Arial"/>
          <w:bCs/>
          <w:sz w:val="24"/>
          <w:szCs w:val="24"/>
        </w:rPr>
        <w:t>плоскостями,</w:t>
      </w:r>
      <w:r w:rsidR="00AD3915">
        <w:rPr>
          <w:rFonts w:ascii="Arial" w:hAnsi="Arial" w:cs="Arial"/>
          <w:bCs/>
          <w:sz w:val="24"/>
          <w:szCs w:val="24"/>
        </w:rPr>
        <w:t xml:space="preserve"> </w:t>
      </w:r>
      <w:r w:rsidRPr="00435EF0">
        <w:rPr>
          <w:rFonts w:ascii="Arial" w:hAnsi="Arial" w:cs="Arial"/>
          <w:bCs/>
          <w:sz w:val="24"/>
          <w:szCs w:val="24"/>
        </w:rPr>
        <w:t>проходящими</w:t>
      </w:r>
      <w:r w:rsidR="00AD3915">
        <w:rPr>
          <w:rFonts w:ascii="Arial" w:hAnsi="Arial" w:cs="Arial"/>
          <w:bCs/>
          <w:sz w:val="24"/>
          <w:szCs w:val="24"/>
        </w:rPr>
        <w:t xml:space="preserve"> </w:t>
      </w:r>
      <w:r w:rsidRPr="00435EF0">
        <w:rPr>
          <w:rFonts w:ascii="Arial" w:hAnsi="Arial" w:cs="Arial"/>
          <w:bCs/>
          <w:sz w:val="24"/>
          <w:szCs w:val="24"/>
        </w:rPr>
        <w:t>на</w:t>
      </w:r>
      <w:r w:rsidR="00AD3915">
        <w:rPr>
          <w:rFonts w:ascii="Arial" w:hAnsi="Arial" w:cs="Arial"/>
          <w:bCs/>
          <w:sz w:val="24"/>
          <w:szCs w:val="24"/>
        </w:rPr>
        <w:t xml:space="preserve"> </w:t>
      </w:r>
      <w:r w:rsidRPr="00435EF0">
        <w:rPr>
          <w:rFonts w:ascii="Arial" w:hAnsi="Arial" w:cs="Arial"/>
          <w:bCs/>
          <w:sz w:val="24"/>
          <w:szCs w:val="24"/>
        </w:rPr>
        <w:t>расстоянии</w:t>
      </w:r>
      <w:r w:rsidR="00AD3915">
        <w:rPr>
          <w:rFonts w:ascii="Arial" w:hAnsi="Arial" w:cs="Arial"/>
          <w:bCs/>
          <w:sz w:val="24"/>
          <w:szCs w:val="24"/>
        </w:rPr>
        <w:t xml:space="preserve"> </w:t>
      </w:r>
      <w:r w:rsidRPr="00435EF0">
        <w:rPr>
          <w:rFonts w:ascii="Arial" w:hAnsi="Arial" w:cs="Arial"/>
          <w:bCs/>
          <w:sz w:val="24"/>
          <w:szCs w:val="24"/>
        </w:rPr>
        <w:t>25</w:t>
      </w:r>
      <w:r w:rsidR="00AD3915">
        <w:rPr>
          <w:rFonts w:ascii="Arial" w:hAnsi="Arial" w:cs="Arial"/>
          <w:bCs/>
          <w:sz w:val="24"/>
          <w:szCs w:val="24"/>
        </w:rPr>
        <w:t xml:space="preserve"> </w:t>
      </w:r>
      <w:r w:rsidRPr="00435EF0">
        <w:rPr>
          <w:rFonts w:ascii="Arial" w:hAnsi="Arial" w:cs="Arial"/>
          <w:bCs/>
          <w:sz w:val="24"/>
          <w:szCs w:val="24"/>
        </w:rPr>
        <w:t>метров</w:t>
      </w:r>
      <w:r w:rsidR="00AD3915">
        <w:rPr>
          <w:rFonts w:ascii="Arial" w:hAnsi="Arial" w:cs="Arial"/>
          <w:bCs/>
          <w:sz w:val="24"/>
          <w:szCs w:val="24"/>
        </w:rPr>
        <w:t xml:space="preserve"> </w:t>
      </w:r>
      <w:r w:rsidRPr="00435EF0">
        <w:rPr>
          <w:rFonts w:ascii="Arial" w:hAnsi="Arial" w:cs="Arial"/>
          <w:bCs/>
          <w:sz w:val="24"/>
          <w:szCs w:val="24"/>
        </w:rPr>
        <w:t>от</w:t>
      </w:r>
      <w:r w:rsidR="00AD3915">
        <w:rPr>
          <w:rFonts w:ascii="Arial" w:hAnsi="Arial" w:cs="Arial"/>
          <w:bCs/>
          <w:sz w:val="24"/>
          <w:szCs w:val="24"/>
        </w:rPr>
        <w:t xml:space="preserve"> </w:t>
      </w:r>
      <w:r w:rsidRPr="00435EF0">
        <w:rPr>
          <w:rFonts w:ascii="Arial" w:hAnsi="Arial" w:cs="Arial"/>
          <w:bCs/>
          <w:sz w:val="24"/>
          <w:szCs w:val="24"/>
        </w:rPr>
        <w:t>осей</w:t>
      </w:r>
      <w:r w:rsidR="00AD3915">
        <w:rPr>
          <w:rFonts w:ascii="Arial" w:hAnsi="Arial" w:cs="Arial"/>
          <w:bCs/>
          <w:sz w:val="24"/>
          <w:szCs w:val="24"/>
        </w:rPr>
        <w:t xml:space="preserve"> </w:t>
      </w:r>
      <w:r w:rsidRPr="00435EF0">
        <w:rPr>
          <w:rFonts w:ascii="Arial" w:hAnsi="Arial" w:cs="Arial"/>
          <w:bCs/>
          <w:sz w:val="24"/>
          <w:szCs w:val="24"/>
        </w:rPr>
        <w:t>газопроводов</w:t>
      </w:r>
      <w:r w:rsidR="00AD3915">
        <w:rPr>
          <w:rFonts w:ascii="Arial" w:hAnsi="Arial" w:cs="Arial"/>
          <w:bCs/>
          <w:sz w:val="24"/>
          <w:szCs w:val="24"/>
        </w:rPr>
        <w:t xml:space="preserve"> </w:t>
      </w:r>
      <w:r w:rsidRPr="00435EF0">
        <w:rPr>
          <w:rFonts w:ascii="Arial" w:hAnsi="Arial" w:cs="Arial"/>
          <w:bCs/>
          <w:sz w:val="24"/>
          <w:szCs w:val="24"/>
        </w:rPr>
        <w:t>с</w:t>
      </w:r>
      <w:r w:rsidR="00AD3915">
        <w:rPr>
          <w:rFonts w:ascii="Arial" w:hAnsi="Arial" w:cs="Arial"/>
          <w:bCs/>
          <w:sz w:val="24"/>
          <w:szCs w:val="24"/>
        </w:rPr>
        <w:t xml:space="preserve"> </w:t>
      </w:r>
      <w:r w:rsidRPr="00435EF0">
        <w:rPr>
          <w:rFonts w:ascii="Arial" w:hAnsi="Arial" w:cs="Arial"/>
          <w:bCs/>
          <w:sz w:val="24"/>
          <w:szCs w:val="24"/>
        </w:rPr>
        <w:t>каждой</w:t>
      </w:r>
      <w:r w:rsidR="00AD3915">
        <w:rPr>
          <w:rFonts w:ascii="Arial" w:hAnsi="Arial" w:cs="Arial"/>
          <w:bCs/>
          <w:sz w:val="24"/>
          <w:szCs w:val="24"/>
        </w:rPr>
        <w:t xml:space="preserve"> </w:t>
      </w:r>
      <w:r w:rsidRPr="00435EF0">
        <w:rPr>
          <w:rFonts w:ascii="Arial" w:hAnsi="Arial" w:cs="Arial"/>
          <w:bCs/>
          <w:sz w:val="24"/>
          <w:szCs w:val="24"/>
        </w:rPr>
        <w:t>стороны;</w:t>
      </w:r>
    </w:p>
    <w:p w14:paraId="3044CB31" w14:textId="27E242A4"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д)</w:t>
      </w:r>
      <w:r w:rsidR="00AD3915">
        <w:rPr>
          <w:rFonts w:ascii="Arial" w:hAnsi="Arial" w:cs="Arial"/>
          <w:bCs/>
          <w:sz w:val="24"/>
          <w:szCs w:val="24"/>
        </w:rPr>
        <w:t xml:space="preserve"> </w:t>
      </w:r>
      <w:r w:rsidRPr="00435EF0">
        <w:rPr>
          <w:rFonts w:ascii="Arial" w:hAnsi="Arial" w:cs="Arial"/>
          <w:bCs/>
          <w:sz w:val="24"/>
          <w:szCs w:val="24"/>
        </w:rPr>
        <w:t>вокруг</w:t>
      </w:r>
      <w:r w:rsidR="00AD3915">
        <w:rPr>
          <w:rFonts w:ascii="Arial" w:hAnsi="Arial" w:cs="Arial"/>
          <w:bCs/>
          <w:sz w:val="24"/>
          <w:szCs w:val="24"/>
        </w:rPr>
        <w:t xml:space="preserve"> </w:t>
      </w:r>
      <w:r w:rsidRPr="00435EF0">
        <w:rPr>
          <w:rFonts w:ascii="Arial" w:hAnsi="Arial" w:cs="Arial"/>
          <w:bCs/>
          <w:sz w:val="24"/>
          <w:szCs w:val="24"/>
        </w:rPr>
        <w:t>компрессорных</w:t>
      </w:r>
      <w:r w:rsidR="00AD3915">
        <w:rPr>
          <w:rFonts w:ascii="Arial" w:hAnsi="Arial" w:cs="Arial"/>
          <w:bCs/>
          <w:sz w:val="24"/>
          <w:szCs w:val="24"/>
        </w:rPr>
        <w:t xml:space="preserve"> </w:t>
      </w:r>
      <w:r w:rsidRPr="00435EF0">
        <w:rPr>
          <w:rFonts w:ascii="Arial" w:hAnsi="Arial" w:cs="Arial"/>
          <w:bCs/>
          <w:sz w:val="24"/>
          <w:szCs w:val="24"/>
        </w:rPr>
        <w:t>станций,</w:t>
      </w:r>
      <w:r w:rsidR="00AD3915">
        <w:rPr>
          <w:rFonts w:ascii="Arial" w:hAnsi="Arial" w:cs="Arial"/>
          <w:bCs/>
          <w:sz w:val="24"/>
          <w:szCs w:val="24"/>
        </w:rPr>
        <w:t xml:space="preserve"> </w:t>
      </w:r>
      <w:r w:rsidRPr="00435EF0">
        <w:rPr>
          <w:rFonts w:ascii="Arial" w:hAnsi="Arial" w:cs="Arial"/>
          <w:bCs/>
          <w:sz w:val="24"/>
          <w:szCs w:val="24"/>
        </w:rPr>
        <w:t>газоизмерительных</w:t>
      </w:r>
      <w:r w:rsidR="00AD3915">
        <w:rPr>
          <w:rFonts w:ascii="Arial" w:hAnsi="Arial" w:cs="Arial"/>
          <w:bCs/>
          <w:sz w:val="24"/>
          <w:szCs w:val="24"/>
        </w:rPr>
        <w:t xml:space="preserve"> </w:t>
      </w:r>
      <w:r w:rsidRPr="00435EF0">
        <w:rPr>
          <w:rFonts w:ascii="Arial" w:hAnsi="Arial" w:cs="Arial"/>
          <w:bCs/>
          <w:sz w:val="24"/>
          <w:szCs w:val="24"/>
        </w:rPr>
        <w:t>станций,</w:t>
      </w:r>
      <w:r w:rsidR="00AD3915">
        <w:rPr>
          <w:rFonts w:ascii="Arial" w:hAnsi="Arial" w:cs="Arial"/>
          <w:bCs/>
          <w:sz w:val="24"/>
          <w:szCs w:val="24"/>
        </w:rPr>
        <w:t xml:space="preserve"> </w:t>
      </w:r>
      <w:r w:rsidRPr="00435EF0">
        <w:rPr>
          <w:rFonts w:ascii="Arial" w:hAnsi="Arial" w:cs="Arial"/>
          <w:bCs/>
          <w:sz w:val="24"/>
          <w:szCs w:val="24"/>
        </w:rPr>
        <w:t>газораспределительных</w:t>
      </w:r>
      <w:r w:rsidR="00AD3915">
        <w:rPr>
          <w:rFonts w:ascii="Arial" w:hAnsi="Arial" w:cs="Arial"/>
          <w:bCs/>
          <w:sz w:val="24"/>
          <w:szCs w:val="24"/>
        </w:rPr>
        <w:t xml:space="preserve"> </w:t>
      </w:r>
      <w:r w:rsidRPr="00435EF0">
        <w:rPr>
          <w:rFonts w:ascii="Arial" w:hAnsi="Arial" w:cs="Arial"/>
          <w:bCs/>
          <w:sz w:val="24"/>
          <w:szCs w:val="24"/>
        </w:rPr>
        <w:t>станций,</w:t>
      </w:r>
      <w:r w:rsidR="00AD3915">
        <w:rPr>
          <w:rFonts w:ascii="Arial" w:hAnsi="Arial" w:cs="Arial"/>
          <w:bCs/>
          <w:sz w:val="24"/>
          <w:szCs w:val="24"/>
        </w:rPr>
        <w:t xml:space="preserve"> </w:t>
      </w:r>
      <w:r w:rsidRPr="00435EF0">
        <w:rPr>
          <w:rFonts w:ascii="Arial" w:hAnsi="Arial" w:cs="Arial"/>
          <w:bCs/>
          <w:sz w:val="24"/>
          <w:szCs w:val="24"/>
        </w:rPr>
        <w:t>узлов</w:t>
      </w:r>
      <w:r w:rsidR="00AD3915">
        <w:rPr>
          <w:rFonts w:ascii="Arial" w:hAnsi="Arial" w:cs="Arial"/>
          <w:bCs/>
          <w:sz w:val="24"/>
          <w:szCs w:val="24"/>
        </w:rPr>
        <w:t xml:space="preserve"> </w:t>
      </w:r>
      <w:r w:rsidRPr="00435EF0">
        <w:rPr>
          <w:rFonts w:ascii="Arial" w:hAnsi="Arial" w:cs="Arial"/>
          <w:bCs/>
          <w:sz w:val="24"/>
          <w:szCs w:val="24"/>
        </w:rPr>
        <w:t>и</w:t>
      </w:r>
      <w:r w:rsidR="00AD3915">
        <w:rPr>
          <w:rFonts w:ascii="Arial" w:hAnsi="Arial" w:cs="Arial"/>
          <w:bCs/>
          <w:sz w:val="24"/>
          <w:szCs w:val="24"/>
        </w:rPr>
        <w:t xml:space="preserve"> </w:t>
      </w:r>
      <w:r w:rsidRPr="00435EF0">
        <w:rPr>
          <w:rFonts w:ascii="Arial" w:hAnsi="Arial" w:cs="Arial"/>
          <w:bCs/>
          <w:sz w:val="24"/>
          <w:szCs w:val="24"/>
        </w:rPr>
        <w:t>пунктов</w:t>
      </w:r>
      <w:r w:rsidR="00AD3915">
        <w:rPr>
          <w:rFonts w:ascii="Arial" w:hAnsi="Arial" w:cs="Arial"/>
          <w:bCs/>
          <w:sz w:val="24"/>
          <w:szCs w:val="24"/>
        </w:rPr>
        <w:t xml:space="preserve"> </w:t>
      </w:r>
      <w:r w:rsidRPr="00435EF0">
        <w:rPr>
          <w:rFonts w:ascii="Arial" w:hAnsi="Arial" w:cs="Arial"/>
          <w:bCs/>
          <w:sz w:val="24"/>
          <w:szCs w:val="24"/>
        </w:rPr>
        <w:t>редуцирования</w:t>
      </w:r>
      <w:r w:rsidR="00AD3915">
        <w:rPr>
          <w:rFonts w:ascii="Arial" w:hAnsi="Arial" w:cs="Arial"/>
          <w:bCs/>
          <w:sz w:val="24"/>
          <w:szCs w:val="24"/>
        </w:rPr>
        <w:t xml:space="preserve"> </w:t>
      </w:r>
      <w:r w:rsidRPr="00435EF0">
        <w:rPr>
          <w:rFonts w:ascii="Arial" w:hAnsi="Arial" w:cs="Arial"/>
          <w:bCs/>
          <w:sz w:val="24"/>
          <w:szCs w:val="24"/>
        </w:rPr>
        <w:t>газа,</w:t>
      </w:r>
      <w:r w:rsidR="00AD3915">
        <w:rPr>
          <w:rFonts w:ascii="Arial" w:hAnsi="Arial" w:cs="Arial"/>
          <w:bCs/>
          <w:sz w:val="24"/>
          <w:szCs w:val="24"/>
        </w:rPr>
        <w:t xml:space="preserve"> </w:t>
      </w:r>
      <w:r w:rsidRPr="00435EF0">
        <w:rPr>
          <w:rFonts w:ascii="Arial" w:hAnsi="Arial" w:cs="Arial"/>
          <w:bCs/>
          <w:sz w:val="24"/>
          <w:szCs w:val="24"/>
        </w:rPr>
        <w:t>станций</w:t>
      </w:r>
      <w:r w:rsidR="00AD3915">
        <w:rPr>
          <w:rFonts w:ascii="Arial" w:hAnsi="Arial" w:cs="Arial"/>
          <w:bCs/>
          <w:sz w:val="24"/>
          <w:szCs w:val="24"/>
        </w:rPr>
        <w:t xml:space="preserve"> </w:t>
      </w:r>
      <w:r w:rsidRPr="00435EF0">
        <w:rPr>
          <w:rFonts w:ascii="Arial" w:hAnsi="Arial" w:cs="Arial"/>
          <w:bCs/>
          <w:sz w:val="24"/>
          <w:szCs w:val="24"/>
        </w:rPr>
        <w:t>охлаждения</w:t>
      </w:r>
      <w:r w:rsidR="00AD3915">
        <w:rPr>
          <w:rFonts w:ascii="Arial" w:hAnsi="Arial" w:cs="Arial"/>
          <w:bCs/>
          <w:sz w:val="24"/>
          <w:szCs w:val="24"/>
        </w:rPr>
        <w:t xml:space="preserve"> </w:t>
      </w:r>
      <w:r w:rsidRPr="00435EF0">
        <w:rPr>
          <w:rFonts w:ascii="Arial" w:hAnsi="Arial" w:cs="Arial"/>
          <w:bCs/>
          <w:sz w:val="24"/>
          <w:szCs w:val="24"/>
        </w:rPr>
        <w:t>газа</w:t>
      </w:r>
      <w:r w:rsidR="00AD3915">
        <w:rPr>
          <w:rFonts w:ascii="Arial" w:hAnsi="Arial" w:cs="Arial"/>
          <w:bCs/>
          <w:sz w:val="24"/>
          <w:szCs w:val="24"/>
        </w:rPr>
        <w:t xml:space="preserve"> </w:t>
      </w:r>
      <w:r w:rsidRPr="00435EF0">
        <w:rPr>
          <w:rFonts w:ascii="Arial" w:hAnsi="Arial" w:cs="Arial"/>
          <w:bCs/>
          <w:sz w:val="24"/>
          <w:szCs w:val="24"/>
        </w:rPr>
        <w:t>-</w:t>
      </w:r>
      <w:r w:rsidR="00AD3915">
        <w:rPr>
          <w:rFonts w:ascii="Arial" w:hAnsi="Arial" w:cs="Arial"/>
          <w:bCs/>
          <w:sz w:val="24"/>
          <w:szCs w:val="24"/>
        </w:rPr>
        <w:t xml:space="preserve"> </w:t>
      </w: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виде</w:t>
      </w:r>
      <w:r w:rsidR="00AD3915">
        <w:rPr>
          <w:rFonts w:ascii="Arial" w:hAnsi="Arial" w:cs="Arial"/>
          <w:bCs/>
          <w:sz w:val="24"/>
          <w:szCs w:val="24"/>
        </w:rPr>
        <w:t xml:space="preserve"> </w:t>
      </w:r>
      <w:r w:rsidRPr="00435EF0">
        <w:rPr>
          <w:rFonts w:ascii="Arial" w:hAnsi="Arial" w:cs="Arial"/>
          <w:bCs/>
          <w:sz w:val="24"/>
          <w:szCs w:val="24"/>
        </w:rPr>
        <w:t>территории,</w:t>
      </w:r>
      <w:r w:rsidR="00AD3915">
        <w:rPr>
          <w:rFonts w:ascii="Arial" w:hAnsi="Arial" w:cs="Arial"/>
          <w:bCs/>
          <w:sz w:val="24"/>
          <w:szCs w:val="24"/>
        </w:rPr>
        <w:t xml:space="preserve"> </w:t>
      </w:r>
      <w:r w:rsidRPr="00435EF0">
        <w:rPr>
          <w:rFonts w:ascii="Arial" w:hAnsi="Arial" w:cs="Arial"/>
          <w:bCs/>
          <w:sz w:val="24"/>
          <w:szCs w:val="24"/>
        </w:rPr>
        <w:t>ограниченной</w:t>
      </w:r>
      <w:r w:rsidR="00AD3915">
        <w:rPr>
          <w:rFonts w:ascii="Arial" w:hAnsi="Arial" w:cs="Arial"/>
          <w:bCs/>
          <w:sz w:val="24"/>
          <w:szCs w:val="24"/>
        </w:rPr>
        <w:t xml:space="preserve"> </w:t>
      </w:r>
      <w:r w:rsidRPr="00435EF0">
        <w:rPr>
          <w:rFonts w:ascii="Arial" w:hAnsi="Arial" w:cs="Arial"/>
          <w:bCs/>
          <w:sz w:val="24"/>
          <w:szCs w:val="24"/>
        </w:rPr>
        <w:t>условной</w:t>
      </w:r>
      <w:r w:rsidR="00AD3915">
        <w:rPr>
          <w:rFonts w:ascii="Arial" w:hAnsi="Arial" w:cs="Arial"/>
          <w:bCs/>
          <w:sz w:val="24"/>
          <w:szCs w:val="24"/>
        </w:rPr>
        <w:t xml:space="preserve"> </w:t>
      </w:r>
      <w:r w:rsidRPr="00435EF0">
        <w:rPr>
          <w:rFonts w:ascii="Arial" w:hAnsi="Arial" w:cs="Arial"/>
          <w:bCs/>
          <w:sz w:val="24"/>
          <w:szCs w:val="24"/>
        </w:rPr>
        <w:t>замкнутой</w:t>
      </w:r>
      <w:r w:rsidR="00AD3915">
        <w:rPr>
          <w:rFonts w:ascii="Arial" w:hAnsi="Arial" w:cs="Arial"/>
          <w:bCs/>
          <w:sz w:val="24"/>
          <w:szCs w:val="24"/>
        </w:rPr>
        <w:t xml:space="preserve"> </w:t>
      </w:r>
      <w:r w:rsidRPr="00435EF0">
        <w:rPr>
          <w:rFonts w:ascii="Arial" w:hAnsi="Arial" w:cs="Arial"/>
          <w:bCs/>
          <w:sz w:val="24"/>
          <w:szCs w:val="24"/>
        </w:rPr>
        <w:t>линией,</w:t>
      </w:r>
      <w:r w:rsidR="00AD3915">
        <w:rPr>
          <w:rFonts w:ascii="Arial" w:hAnsi="Arial" w:cs="Arial"/>
          <w:bCs/>
          <w:sz w:val="24"/>
          <w:szCs w:val="24"/>
        </w:rPr>
        <w:t xml:space="preserve"> </w:t>
      </w:r>
      <w:r w:rsidRPr="00435EF0">
        <w:rPr>
          <w:rFonts w:ascii="Arial" w:hAnsi="Arial" w:cs="Arial"/>
          <w:bCs/>
          <w:sz w:val="24"/>
          <w:szCs w:val="24"/>
        </w:rPr>
        <w:t>отстоящей</w:t>
      </w:r>
      <w:r w:rsidR="00AD3915">
        <w:rPr>
          <w:rFonts w:ascii="Arial" w:hAnsi="Arial" w:cs="Arial"/>
          <w:bCs/>
          <w:sz w:val="24"/>
          <w:szCs w:val="24"/>
        </w:rPr>
        <w:t xml:space="preserve"> </w:t>
      </w:r>
      <w:r w:rsidRPr="00435EF0">
        <w:rPr>
          <w:rFonts w:ascii="Arial" w:hAnsi="Arial" w:cs="Arial"/>
          <w:bCs/>
          <w:sz w:val="24"/>
          <w:szCs w:val="24"/>
        </w:rPr>
        <w:t>от</w:t>
      </w:r>
      <w:r w:rsidR="00AD3915">
        <w:rPr>
          <w:rFonts w:ascii="Arial" w:hAnsi="Arial" w:cs="Arial"/>
          <w:bCs/>
          <w:sz w:val="24"/>
          <w:szCs w:val="24"/>
        </w:rPr>
        <w:t xml:space="preserve"> </w:t>
      </w:r>
      <w:r w:rsidRPr="00435EF0">
        <w:rPr>
          <w:rFonts w:ascii="Arial" w:hAnsi="Arial" w:cs="Arial"/>
          <w:bCs/>
          <w:sz w:val="24"/>
          <w:szCs w:val="24"/>
        </w:rPr>
        <w:t>внешней</w:t>
      </w:r>
      <w:r w:rsidR="00AD3915">
        <w:rPr>
          <w:rFonts w:ascii="Arial" w:hAnsi="Arial" w:cs="Arial"/>
          <w:bCs/>
          <w:sz w:val="24"/>
          <w:szCs w:val="24"/>
        </w:rPr>
        <w:t xml:space="preserve"> </w:t>
      </w:r>
      <w:r w:rsidRPr="00435EF0">
        <w:rPr>
          <w:rFonts w:ascii="Arial" w:hAnsi="Arial" w:cs="Arial"/>
          <w:bCs/>
          <w:sz w:val="24"/>
          <w:szCs w:val="24"/>
        </w:rPr>
        <w:t>границы</w:t>
      </w:r>
      <w:r w:rsidR="00AD3915">
        <w:rPr>
          <w:rFonts w:ascii="Arial" w:hAnsi="Arial" w:cs="Arial"/>
          <w:bCs/>
          <w:sz w:val="24"/>
          <w:szCs w:val="24"/>
        </w:rPr>
        <w:t xml:space="preserve"> </w:t>
      </w:r>
      <w:r w:rsidRPr="00435EF0">
        <w:rPr>
          <w:rFonts w:ascii="Arial" w:hAnsi="Arial" w:cs="Arial"/>
          <w:bCs/>
          <w:sz w:val="24"/>
          <w:szCs w:val="24"/>
        </w:rPr>
        <w:t>указанных</w:t>
      </w:r>
      <w:r w:rsidR="00AD3915">
        <w:rPr>
          <w:rFonts w:ascii="Arial" w:hAnsi="Arial" w:cs="Arial"/>
          <w:bCs/>
          <w:sz w:val="24"/>
          <w:szCs w:val="24"/>
        </w:rPr>
        <w:t xml:space="preserve"> </w:t>
      </w:r>
      <w:r w:rsidRPr="00435EF0">
        <w:rPr>
          <w:rFonts w:ascii="Arial" w:hAnsi="Arial" w:cs="Arial"/>
          <w:bCs/>
          <w:sz w:val="24"/>
          <w:szCs w:val="24"/>
        </w:rPr>
        <w:t>объектов</w:t>
      </w:r>
      <w:r w:rsidR="00AD3915">
        <w:rPr>
          <w:rFonts w:ascii="Arial" w:hAnsi="Arial" w:cs="Arial"/>
          <w:bCs/>
          <w:sz w:val="24"/>
          <w:szCs w:val="24"/>
        </w:rPr>
        <w:t xml:space="preserve"> </w:t>
      </w:r>
      <w:r w:rsidRPr="00435EF0">
        <w:rPr>
          <w:rFonts w:ascii="Arial" w:hAnsi="Arial" w:cs="Arial"/>
          <w:bCs/>
          <w:sz w:val="24"/>
          <w:szCs w:val="24"/>
        </w:rPr>
        <w:t>на</w:t>
      </w:r>
      <w:r w:rsidR="00AD3915">
        <w:rPr>
          <w:rFonts w:ascii="Arial" w:hAnsi="Arial" w:cs="Arial"/>
          <w:bCs/>
          <w:sz w:val="24"/>
          <w:szCs w:val="24"/>
        </w:rPr>
        <w:t xml:space="preserve"> </w:t>
      </w:r>
      <w:r w:rsidRPr="00435EF0">
        <w:rPr>
          <w:rFonts w:ascii="Arial" w:hAnsi="Arial" w:cs="Arial"/>
          <w:bCs/>
          <w:sz w:val="24"/>
          <w:szCs w:val="24"/>
        </w:rPr>
        <w:t>100</w:t>
      </w:r>
      <w:r w:rsidR="00AD3915">
        <w:rPr>
          <w:rFonts w:ascii="Arial" w:hAnsi="Arial" w:cs="Arial"/>
          <w:bCs/>
          <w:sz w:val="24"/>
          <w:szCs w:val="24"/>
        </w:rPr>
        <w:t xml:space="preserve"> </w:t>
      </w:r>
      <w:r w:rsidRPr="00435EF0">
        <w:rPr>
          <w:rFonts w:ascii="Arial" w:hAnsi="Arial" w:cs="Arial"/>
          <w:bCs/>
          <w:sz w:val="24"/>
          <w:szCs w:val="24"/>
        </w:rPr>
        <w:t>метров</w:t>
      </w:r>
      <w:r w:rsidR="00AD3915">
        <w:rPr>
          <w:rFonts w:ascii="Arial" w:hAnsi="Arial" w:cs="Arial"/>
          <w:bCs/>
          <w:sz w:val="24"/>
          <w:szCs w:val="24"/>
        </w:rPr>
        <w:t xml:space="preserve"> </w:t>
      </w:r>
      <w:r w:rsidRPr="00435EF0">
        <w:rPr>
          <w:rFonts w:ascii="Arial" w:hAnsi="Arial" w:cs="Arial"/>
          <w:bCs/>
          <w:sz w:val="24"/>
          <w:szCs w:val="24"/>
        </w:rPr>
        <w:t>с</w:t>
      </w:r>
      <w:r w:rsidR="00AD3915">
        <w:rPr>
          <w:rFonts w:ascii="Arial" w:hAnsi="Arial" w:cs="Arial"/>
          <w:bCs/>
          <w:sz w:val="24"/>
          <w:szCs w:val="24"/>
        </w:rPr>
        <w:t xml:space="preserve"> </w:t>
      </w:r>
      <w:r w:rsidRPr="00435EF0">
        <w:rPr>
          <w:rFonts w:ascii="Arial" w:hAnsi="Arial" w:cs="Arial"/>
          <w:bCs/>
          <w:sz w:val="24"/>
          <w:szCs w:val="24"/>
        </w:rPr>
        <w:t>каждой</w:t>
      </w:r>
      <w:r w:rsidR="00AD3915">
        <w:rPr>
          <w:rFonts w:ascii="Arial" w:hAnsi="Arial" w:cs="Arial"/>
          <w:bCs/>
          <w:sz w:val="24"/>
          <w:szCs w:val="24"/>
        </w:rPr>
        <w:t xml:space="preserve"> </w:t>
      </w:r>
      <w:r w:rsidRPr="00435EF0">
        <w:rPr>
          <w:rFonts w:ascii="Arial" w:hAnsi="Arial" w:cs="Arial"/>
          <w:bCs/>
          <w:sz w:val="24"/>
          <w:szCs w:val="24"/>
        </w:rPr>
        <w:t>стороны;</w:t>
      </w:r>
    </w:p>
    <w:p w14:paraId="5A33F67C" w14:textId="252B2C9B" w:rsidR="00454562" w:rsidRPr="00435EF0" w:rsidRDefault="00454562" w:rsidP="00454562">
      <w:pPr>
        <w:tabs>
          <w:tab w:val="left" w:pos="993"/>
        </w:tabs>
        <w:spacing w:line="276" w:lineRule="auto"/>
        <w:rPr>
          <w:rFonts w:ascii="Arial" w:hAnsi="Arial" w:cs="Arial"/>
          <w:bCs/>
          <w:sz w:val="24"/>
          <w:szCs w:val="24"/>
        </w:rPr>
      </w:pPr>
      <w:r w:rsidRPr="00435EF0">
        <w:rPr>
          <w:rFonts w:ascii="Arial" w:hAnsi="Arial" w:cs="Arial"/>
          <w:bCs/>
          <w:sz w:val="24"/>
          <w:szCs w:val="24"/>
        </w:rPr>
        <w:t>е)</w:t>
      </w:r>
      <w:r w:rsidR="00AD3915">
        <w:rPr>
          <w:rFonts w:ascii="Arial" w:hAnsi="Arial" w:cs="Arial"/>
          <w:bCs/>
          <w:sz w:val="24"/>
          <w:szCs w:val="24"/>
        </w:rPr>
        <w:t xml:space="preserve"> </w:t>
      </w:r>
      <w:r w:rsidRPr="00435EF0">
        <w:rPr>
          <w:rFonts w:ascii="Arial" w:hAnsi="Arial" w:cs="Arial"/>
          <w:bCs/>
          <w:sz w:val="24"/>
          <w:szCs w:val="24"/>
        </w:rPr>
        <w:t>вокруг</w:t>
      </w:r>
      <w:r w:rsidR="00AD3915">
        <w:rPr>
          <w:rFonts w:ascii="Arial" w:hAnsi="Arial" w:cs="Arial"/>
          <w:bCs/>
          <w:sz w:val="24"/>
          <w:szCs w:val="24"/>
        </w:rPr>
        <w:t xml:space="preserve"> </w:t>
      </w:r>
      <w:r w:rsidRPr="00435EF0">
        <w:rPr>
          <w:rFonts w:ascii="Arial" w:hAnsi="Arial" w:cs="Arial"/>
          <w:bCs/>
          <w:sz w:val="24"/>
          <w:szCs w:val="24"/>
        </w:rPr>
        <w:t>наземных</w:t>
      </w:r>
      <w:r w:rsidR="00AD3915">
        <w:rPr>
          <w:rFonts w:ascii="Arial" w:hAnsi="Arial" w:cs="Arial"/>
          <w:bCs/>
          <w:sz w:val="24"/>
          <w:szCs w:val="24"/>
        </w:rPr>
        <w:t xml:space="preserve"> </w:t>
      </w:r>
      <w:r w:rsidRPr="00435EF0">
        <w:rPr>
          <w:rFonts w:ascii="Arial" w:hAnsi="Arial" w:cs="Arial"/>
          <w:bCs/>
          <w:sz w:val="24"/>
          <w:szCs w:val="24"/>
        </w:rPr>
        <w:t>сооружений</w:t>
      </w:r>
      <w:r w:rsidR="00AD3915">
        <w:rPr>
          <w:rFonts w:ascii="Arial" w:hAnsi="Arial" w:cs="Arial"/>
          <w:bCs/>
          <w:sz w:val="24"/>
          <w:szCs w:val="24"/>
        </w:rPr>
        <w:t xml:space="preserve"> </w:t>
      </w:r>
      <w:r w:rsidRPr="00435EF0">
        <w:rPr>
          <w:rFonts w:ascii="Arial" w:hAnsi="Arial" w:cs="Arial"/>
          <w:bCs/>
          <w:sz w:val="24"/>
          <w:szCs w:val="24"/>
        </w:rPr>
        <w:t>подземных</w:t>
      </w:r>
      <w:r w:rsidR="00AD3915">
        <w:rPr>
          <w:rFonts w:ascii="Arial" w:hAnsi="Arial" w:cs="Arial"/>
          <w:bCs/>
          <w:sz w:val="24"/>
          <w:szCs w:val="24"/>
        </w:rPr>
        <w:t xml:space="preserve"> </w:t>
      </w:r>
      <w:r w:rsidRPr="00435EF0">
        <w:rPr>
          <w:rFonts w:ascii="Arial" w:hAnsi="Arial" w:cs="Arial"/>
          <w:bCs/>
          <w:sz w:val="24"/>
          <w:szCs w:val="24"/>
        </w:rPr>
        <w:t>хранилищ</w:t>
      </w:r>
      <w:r w:rsidR="00AD3915">
        <w:rPr>
          <w:rFonts w:ascii="Arial" w:hAnsi="Arial" w:cs="Arial"/>
          <w:bCs/>
          <w:sz w:val="24"/>
          <w:szCs w:val="24"/>
        </w:rPr>
        <w:t xml:space="preserve"> </w:t>
      </w:r>
      <w:r w:rsidRPr="00435EF0">
        <w:rPr>
          <w:rFonts w:ascii="Arial" w:hAnsi="Arial" w:cs="Arial"/>
          <w:bCs/>
          <w:sz w:val="24"/>
          <w:szCs w:val="24"/>
        </w:rPr>
        <w:t>газа</w:t>
      </w:r>
      <w:r w:rsidR="00AD3915">
        <w:rPr>
          <w:rFonts w:ascii="Arial" w:hAnsi="Arial" w:cs="Arial"/>
          <w:bCs/>
          <w:sz w:val="24"/>
          <w:szCs w:val="24"/>
        </w:rPr>
        <w:t xml:space="preserve"> </w:t>
      </w:r>
      <w:r w:rsidRPr="00435EF0">
        <w:rPr>
          <w:rFonts w:ascii="Arial" w:hAnsi="Arial" w:cs="Arial"/>
          <w:bCs/>
          <w:sz w:val="24"/>
          <w:szCs w:val="24"/>
        </w:rPr>
        <w:t>-</w:t>
      </w:r>
      <w:r w:rsidR="00AD3915">
        <w:rPr>
          <w:rFonts w:ascii="Arial" w:hAnsi="Arial" w:cs="Arial"/>
          <w:bCs/>
          <w:sz w:val="24"/>
          <w:szCs w:val="24"/>
        </w:rPr>
        <w:t xml:space="preserve"> </w:t>
      </w: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виде</w:t>
      </w:r>
      <w:r w:rsidR="00AD3915">
        <w:rPr>
          <w:rFonts w:ascii="Arial" w:hAnsi="Arial" w:cs="Arial"/>
          <w:bCs/>
          <w:sz w:val="24"/>
          <w:szCs w:val="24"/>
        </w:rPr>
        <w:t xml:space="preserve"> </w:t>
      </w:r>
      <w:r w:rsidRPr="00435EF0">
        <w:rPr>
          <w:rFonts w:ascii="Arial" w:hAnsi="Arial" w:cs="Arial"/>
          <w:bCs/>
          <w:sz w:val="24"/>
          <w:szCs w:val="24"/>
        </w:rPr>
        <w:t>территории,</w:t>
      </w:r>
      <w:r w:rsidR="00AD3915">
        <w:rPr>
          <w:rFonts w:ascii="Arial" w:hAnsi="Arial" w:cs="Arial"/>
          <w:bCs/>
          <w:sz w:val="24"/>
          <w:szCs w:val="24"/>
        </w:rPr>
        <w:t xml:space="preserve"> </w:t>
      </w:r>
      <w:r w:rsidRPr="00435EF0">
        <w:rPr>
          <w:rFonts w:ascii="Arial" w:hAnsi="Arial" w:cs="Arial"/>
          <w:bCs/>
          <w:sz w:val="24"/>
          <w:szCs w:val="24"/>
        </w:rPr>
        <w:t>ограниченной</w:t>
      </w:r>
      <w:r w:rsidR="00AD3915">
        <w:rPr>
          <w:rFonts w:ascii="Arial" w:hAnsi="Arial" w:cs="Arial"/>
          <w:bCs/>
          <w:sz w:val="24"/>
          <w:szCs w:val="24"/>
        </w:rPr>
        <w:t xml:space="preserve"> </w:t>
      </w:r>
      <w:r w:rsidRPr="00435EF0">
        <w:rPr>
          <w:rFonts w:ascii="Arial" w:hAnsi="Arial" w:cs="Arial"/>
          <w:bCs/>
          <w:sz w:val="24"/>
          <w:szCs w:val="24"/>
        </w:rPr>
        <w:t>условной</w:t>
      </w:r>
      <w:r w:rsidR="00AD3915">
        <w:rPr>
          <w:rFonts w:ascii="Arial" w:hAnsi="Arial" w:cs="Arial"/>
          <w:bCs/>
          <w:sz w:val="24"/>
          <w:szCs w:val="24"/>
        </w:rPr>
        <w:t xml:space="preserve"> </w:t>
      </w:r>
      <w:r w:rsidRPr="00435EF0">
        <w:rPr>
          <w:rFonts w:ascii="Arial" w:hAnsi="Arial" w:cs="Arial"/>
          <w:bCs/>
          <w:sz w:val="24"/>
          <w:szCs w:val="24"/>
        </w:rPr>
        <w:t>замкнутой</w:t>
      </w:r>
      <w:r w:rsidR="00AD3915">
        <w:rPr>
          <w:rFonts w:ascii="Arial" w:hAnsi="Arial" w:cs="Arial"/>
          <w:bCs/>
          <w:sz w:val="24"/>
          <w:szCs w:val="24"/>
        </w:rPr>
        <w:t xml:space="preserve"> </w:t>
      </w:r>
      <w:r w:rsidRPr="00435EF0">
        <w:rPr>
          <w:rFonts w:ascii="Arial" w:hAnsi="Arial" w:cs="Arial"/>
          <w:bCs/>
          <w:sz w:val="24"/>
          <w:szCs w:val="24"/>
        </w:rPr>
        <w:t>линией,</w:t>
      </w:r>
      <w:r w:rsidR="00AD3915">
        <w:rPr>
          <w:rFonts w:ascii="Arial" w:hAnsi="Arial" w:cs="Arial"/>
          <w:bCs/>
          <w:sz w:val="24"/>
          <w:szCs w:val="24"/>
        </w:rPr>
        <w:t xml:space="preserve"> </w:t>
      </w:r>
      <w:r w:rsidRPr="00435EF0">
        <w:rPr>
          <w:rFonts w:ascii="Arial" w:hAnsi="Arial" w:cs="Arial"/>
          <w:bCs/>
          <w:sz w:val="24"/>
          <w:szCs w:val="24"/>
        </w:rPr>
        <w:t>отстоящей</w:t>
      </w:r>
      <w:r w:rsidR="00AD3915">
        <w:rPr>
          <w:rFonts w:ascii="Arial" w:hAnsi="Arial" w:cs="Arial"/>
          <w:bCs/>
          <w:sz w:val="24"/>
          <w:szCs w:val="24"/>
        </w:rPr>
        <w:t xml:space="preserve"> </w:t>
      </w:r>
      <w:r w:rsidRPr="00435EF0">
        <w:rPr>
          <w:rFonts w:ascii="Arial" w:hAnsi="Arial" w:cs="Arial"/>
          <w:bCs/>
          <w:sz w:val="24"/>
          <w:szCs w:val="24"/>
        </w:rPr>
        <w:t>от</w:t>
      </w:r>
      <w:r w:rsidR="00AD3915">
        <w:rPr>
          <w:rFonts w:ascii="Arial" w:hAnsi="Arial" w:cs="Arial"/>
          <w:bCs/>
          <w:sz w:val="24"/>
          <w:szCs w:val="24"/>
        </w:rPr>
        <w:t xml:space="preserve"> </w:t>
      </w:r>
      <w:r w:rsidRPr="00435EF0">
        <w:rPr>
          <w:rFonts w:ascii="Arial" w:hAnsi="Arial" w:cs="Arial"/>
          <w:bCs/>
          <w:sz w:val="24"/>
          <w:szCs w:val="24"/>
        </w:rPr>
        <w:t>внешней</w:t>
      </w:r>
      <w:r w:rsidR="00AD3915">
        <w:rPr>
          <w:rFonts w:ascii="Arial" w:hAnsi="Arial" w:cs="Arial"/>
          <w:bCs/>
          <w:sz w:val="24"/>
          <w:szCs w:val="24"/>
        </w:rPr>
        <w:t xml:space="preserve"> </w:t>
      </w:r>
      <w:r w:rsidRPr="00435EF0">
        <w:rPr>
          <w:rFonts w:ascii="Arial" w:hAnsi="Arial" w:cs="Arial"/>
          <w:bCs/>
          <w:sz w:val="24"/>
          <w:szCs w:val="24"/>
        </w:rPr>
        <w:t>границы</w:t>
      </w:r>
      <w:r w:rsidR="00AD3915">
        <w:rPr>
          <w:rFonts w:ascii="Arial" w:hAnsi="Arial" w:cs="Arial"/>
          <w:bCs/>
          <w:sz w:val="24"/>
          <w:szCs w:val="24"/>
        </w:rPr>
        <w:t xml:space="preserve"> </w:t>
      </w:r>
      <w:r w:rsidRPr="00435EF0">
        <w:rPr>
          <w:rFonts w:ascii="Arial" w:hAnsi="Arial" w:cs="Arial"/>
          <w:bCs/>
          <w:sz w:val="24"/>
          <w:szCs w:val="24"/>
        </w:rPr>
        <w:t>указанных</w:t>
      </w:r>
      <w:r w:rsidR="00AD3915">
        <w:rPr>
          <w:rFonts w:ascii="Arial" w:hAnsi="Arial" w:cs="Arial"/>
          <w:bCs/>
          <w:sz w:val="24"/>
          <w:szCs w:val="24"/>
        </w:rPr>
        <w:t xml:space="preserve"> </w:t>
      </w:r>
      <w:r w:rsidRPr="00435EF0">
        <w:rPr>
          <w:rFonts w:ascii="Arial" w:hAnsi="Arial" w:cs="Arial"/>
          <w:bCs/>
          <w:sz w:val="24"/>
          <w:szCs w:val="24"/>
        </w:rPr>
        <w:t>объектов</w:t>
      </w:r>
      <w:r w:rsidR="00AD3915">
        <w:rPr>
          <w:rFonts w:ascii="Arial" w:hAnsi="Arial" w:cs="Arial"/>
          <w:bCs/>
          <w:sz w:val="24"/>
          <w:szCs w:val="24"/>
        </w:rPr>
        <w:t xml:space="preserve"> </w:t>
      </w:r>
      <w:r w:rsidRPr="00435EF0">
        <w:rPr>
          <w:rFonts w:ascii="Arial" w:hAnsi="Arial" w:cs="Arial"/>
          <w:bCs/>
          <w:sz w:val="24"/>
          <w:szCs w:val="24"/>
        </w:rPr>
        <w:t>на</w:t>
      </w:r>
      <w:r w:rsidR="00AD3915">
        <w:rPr>
          <w:rFonts w:ascii="Arial" w:hAnsi="Arial" w:cs="Arial"/>
          <w:bCs/>
          <w:sz w:val="24"/>
          <w:szCs w:val="24"/>
        </w:rPr>
        <w:t xml:space="preserve"> </w:t>
      </w:r>
      <w:r w:rsidRPr="00435EF0">
        <w:rPr>
          <w:rFonts w:ascii="Arial" w:hAnsi="Arial" w:cs="Arial"/>
          <w:bCs/>
          <w:sz w:val="24"/>
          <w:szCs w:val="24"/>
        </w:rPr>
        <w:t>100</w:t>
      </w:r>
      <w:r w:rsidR="00AD3915">
        <w:rPr>
          <w:rFonts w:ascii="Arial" w:hAnsi="Arial" w:cs="Arial"/>
          <w:bCs/>
          <w:sz w:val="24"/>
          <w:szCs w:val="24"/>
        </w:rPr>
        <w:t xml:space="preserve"> </w:t>
      </w:r>
      <w:r w:rsidRPr="00435EF0">
        <w:rPr>
          <w:rFonts w:ascii="Arial" w:hAnsi="Arial" w:cs="Arial"/>
          <w:bCs/>
          <w:sz w:val="24"/>
          <w:szCs w:val="24"/>
        </w:rPr>
        <w:t>метров</w:t>
      </w:r>
      <w:r w:rsidR="00AD3915">
        <w:rPr>
          <w:rFonts w:ascii="Arial" w:hAnsi="Arial" w:cs="Arial"/>
          <w:bCs/>
          <w:sz w:val="24"/>
          <w:szCs w:val="24"/>
        </w:rPr>
        <w:t xml:space="preserve"> </w:t>
      </w:r>
      <w:r w:rsidRPr="00435EF0">
        <w:rPr>
          <w:rFonts w:ascii="Arial" w:hAnsi="Arial" w:cs="Arial"/>
          <w:bCs/>
          <w:sz w:val="24"/>
          <w:szCs w:val="24"/>
        </w:rPr>
        <w:t>с</w:t>
      </w:r>
      <w:r w:rsidR="00AD3915">
        <w:rPr>
          <w:rFonts w:ascii="Arial" w:hAnsi="Arial" w:cs="Arial"/>
          <w:bCs/>
          <w:sz w:val="24"/>
          <w:szCs w:val="24"/>
        </w:rPr>
        <w:t xml:space="preserve"> </w:t>
      </w:r>
      <w:r w:rsidRPr="00435EF0">
        <w:rPr>
          <w:rFonts w:ascii="Arial" w:hAnsi="Arial" w:cs="Arial"/>
          <w:bCs/>
          <w:sz w:val="24"/>
          <w:szCs w:val="24"/>
        </w:rPr>
        <w:t>каждой</w:t>
      </w:r>
      <w:r w:rsidR="00AD3915">
        <w:rPr>
          <w:rFonts w:ascii="Arial" w:hAnsi="Arial" w:cs="Arial"/>
          <w:bCs/>
          <w:sz w:val="24"/>
          <w:szCs w:val="24"/>
        </w:rPr>
        <w:t xml:space="preserve"> </w:t>
      </w:r>
      <w:r w:rsidRPr="00435EF0">
        <w:rPr>
          <w:rFonts w:ascii="Arial" w:hAnsi="Arial" w:cs="Arial"/>
          <w:bCs/>
          <w:sz w:val="24"/>
          <w:szCs w:val="24"/>
        </w:rPr>
        <w:t>стороны.</w:t>
      </w:r>
    </w:p>
    <w:p w14:paraId="1683CB2A" w14:textId="16378003" w:rsidR="004339FF" w:rsidRDefault="00454562" w:rsidP="004339FF">
      <w:pPr>
        <w:tabs>
          <w:tab w:val="left" w:pos="993"/>
        </w:tabs>
        <w:spacing w:line="276" w:lineRule="auto"/>
        <w:rPr>
          <w:rFonts w:ascii="Arial" w:hAnsi="Arial" w:cs="Arial"/>
          <w:bCs/>
          <w:sz w:val="24"/>
          <w:szCs w:val="24"/>
        </w:rPr>
      </w:pPr>
      <w:r>
        <w:rPr>
          <w:rFonts w:ascii="Arial" w:hAnsi="Arial" w:cs="Arial"/>
          <w:b/>
          <w:sz w:val="24"/>
          <w:szCs w:val="24"/>
        </w:rPr>
        <w:t>Охранная</w:t>
      </w:r>
      <w:r w:rsidR="00AD3915">
        <w:rPr>
          <w:rFonts w:ascii="Arial" w:hAnsi="Arial" w:cs="Arial"/>
          <w:b/>
          <w:sz w:val="24"/>
          <w:szCs w:val="24"/>
        </w:rPr>
        <w:t xml:space="preserve"> </w:t>
      </w:r>
      <w:r>
        <w:rPr>
          <w:rFonts w:ascii="Arial" w:hAnsi="Arial" w:cs="Arial"/>
          <w:b/>
          <w:sz w:val="24"/>
          <w:szCs w:val="24"/>
        </w:rPr>
        <w:t>зона</w:t>
      </w:r>
      <w:r w:rsidR="00AD3915">
        <w:rPr>
          <w:rFonts w:ascii="Arial" w:hAnsi="Arial" w:cs="Arial"/>
          <w:b/>
          <w:sz w:val="24"/>
          <w:szCs w:val="24"/>
        </w:rPr>
        <w:t xml:space="preserve"> </w:t>
      </w:r>
      <w:r>
        <w:rPr>
          <w:rFonts w:ascii="Arial" w:hAnsi="Arial" w:cs="Arial"/>
          <w:b/>
          <w:sz w:val="24"/>
          <w:szCs w:val="24"/>
        </w:rPr>
        <w:t>объектов</w:t>
      </w:r>
      <w:r w:rsidR="00AD3915">
        <w:rPr>
          <w:rFonts w:ascii="Arial" w:hAnsi="Arial" w:cs="Arial"/>
          <w:b/>
          <w:sz w:val="24"/>
          <w:szCs w:val="24"/>
        </w:rPr>
        <w:t xml:space="preserve"> </w:t>
      </w:r>
      <w:r>
        <w:rPr>
          <w:rFonts w:ascii="Arial" w:hAnsi="Arial" w:cs="Arial"/>
          <w:b/>
          <w:sz w:val="24"/>
          <w:szCs w:val="24"/>
        </w:rPr>
        <w:t>электросетевого</w:t>
      </w:r>
      <w:r w:rsidR="00AD3915">
        <w:rPr>
          <w:rFonts w:ascii="Arial" w:hAnsi="Arial" w:cs="Arial"/>
          <w:b/>
          <w:sz w:val="24"/>
          <w:szCs w:val="24"/>
        </w:rPr>
        <w:t xml:space="preserve"> </w:t>
      </w:r>
      <w:r>
        <w:rPr>
          <w:rFonts w:ascii="Arial" w:hAnsi="Arial" w:cs="Arial"/>
          <w:b/>
          <w:sz w:val="24"/>
          <w:szCs w:val="24"/>
        </w:rPr>
        <w:t>хозяйства</w:t>
      </w:r>
      <w:r w:rsidR="00AD3915">
        <w:rPr>
          <w:rFonts w:ascii="Arial" w:hAnsi="Arial" w:cs="Arial"/>
          <w:b/>
          <w:sz w:val="24"/>
          <w:szCs w:val="24"/>
        </w:rPr>
        <w:t xml:space="preserve"> </w:t>
      </w:r>
      <w:r>
        <w:rPr>
          <w:rFonts w:ascii="Arial" w:hAnsi="Arial" w:cs="Arial"/>
          <w:b/>
          <w:sz w:val="24"/>
          <w:szCs w:val="24"/>
        </w:rPr>
        <w:t>(вдоль</w:t>
      </w:r>
      <w:r w:rsidR="00AD3915">
        <w:rPr>
          <w:rFonts w:ascii="Arial" w:hAnsi="Arial" w:cs="Arial"/>
          <w:b/>
          <w:sz w:val="24"/>
          <w:szCs w:val="24"/>
        </w:rPr>
        <w:t xml:space="preserve"> </w:t>
      </w:r>
      <w:r>
        <w:rPr>
          <w:rFonts w:ascii="Arial" w:hAnsi="Arial" w:cs="Arial"/>
          <w:b/>
          <w:sz w:val="24"/>
          <w:szCs w:val="24"/>
        </w:rPr>
        <w:t>линий</w:t>
      </w:r>
      <w:r w:rsidR="00AD3915">
        <w:rPr>
          <w:rFonts w:ascii="Arial" w:hAnsi="Arial" w:cs="Arial"/>
          <w:b/>
          <w:sz w:val="24"/>
          <w:szCs w:val="24"/>
        </w:rPr>
        <w:t xml:space="preserve"> </w:t>
      </w:r>
      <w:r>
        <w:rPr>
          <w:rFonts w:ascii="Arial" w:hAnsi="Arial" w:cs="Arial"/>
          <w:b/>
          <w:sz w:val="24"/>
          <w:szCs w:val="24"/>
        </w:rPr>
        <w:t>электропередачи,</w:t>
      </w:r>
      <w:r w:rsidR="00AD3915">
        <w:rPr>
          <w:rFonts w:ascii="Arial" w:hAnsi="Arial" w:cs="Arial"/>
          <w:b/>
          <w:sz w:val="24"/>
          <w:szCs w:val="24"/>
        </w:rPr>
        <w:t xml:space="preserve"> </w:t>
      </w:r>
      <w:r>
        <w:rPr>
          <w:rFonts w:ascii="Arial" w:hAnsi="Arial" w:cs="Arial"/>
          <w:b/>
          <w:sz w:val="24"/>
          <w:szCs w:val="24"/>
        </w:rPr>
        <w:t>вокруг</w:t>
      </w:r>
      <w:r w:rsidR="00AD3915">
        <w:rPr>
          <w:rFonts w:ascii="Arial" w:hAnsi="Arial" w:cs="Arial"/>
          <w:b/>
          <w:sz w:val="24"/>
          <w:szCs w:val="24"/>
        </w:rPr>
        <w:t xml:space="preserve"> </w:t>
      </w:r>
      <w:r>
        <w:rPr>
          <w:rFonts w:ascii="Arial" w:hAnsi="Arial" w:cs="Arial"/>
          <w:b/>
          <w:sz w:val="24"/>
          <w:szCs w:val="24"/>
        </w:rPr>
        <w:t>подстанций)</w:t>
      </w:r>
      <w:r w:rsidR="007D1899">
        <w:rPr>
          <w:rFonts w:ascii="Arial" w:hAnsi="Arial" w:cs="Arial"/>
          <w:b/>
          <w:sz w:val="24"/>
          <w:szCs w:val="24"/>
        </w:rPr>
        <w:t>.</w:t>
      </w:r>
      <w:r w:rsidR="00AD3915">
        <w:rPr>
          <w:rFonts w:ascii="Arial" w:hAnsi="Arial" w:cs="Arial"/>
          <w:b/>
          <w:sz w:val="24"/>
          <w:szCs w:val="24"/>
        </w:rPr>
        <w:t xml:space="preserve"> </w:t>
      </w:r>
      <w:r w:rsidR="004339FF" w:rsidRPr="00435EF0">
        <w:rPr>
          <w:rFonts w:ascii="Arial" w:hAnsi="Arial" w:cs="Arial"/>
          <w:bCs/>
          <w:sz w:val="24"/>
          <w:szCs w:val="24"/>
        </w:rPr>
        <w:t>Действующие</w:t>
      </w:r>
      <w:r w:rsidR="00AD3915">
        <w:rPr>
          <w:rFonts w:ascii="Arial" w:hAnsi="Arial" w:cs="Arial"/>
          <w:bCs/>
          <w:sz w:val="24"/>
          <w:szCs w:val="24"/>
        </w:rPr>
        <w:t xml:space="preserve"> </w:t>
      </w:r>
      <w:r w:rsidR="004339FF" w:rsidRPr="00435EF0">
        <w:rPr>
          <w:rFonts w:ascii="Arial" w:hAnsi="Arial" w:cs="Arial"/>
          <w:bCs/>
          <w:sz w:val="24"/>
          <w:szCs w:val="24"/>
        </w:rPr>
        <w:t>правила</w:t>
      </w:r>
      <w:r w:rsidR="00AD3915">
        <w:rPr>
          <w:rFonts w:ascii="Arial" w:hAnsi="Arial" w:cs="Arial"/>
          <w:bCs/>
          <w:sz w:val="24"/>
          <w:szCs w:val="24"/>
        </w:rPr>
        <w:t xml:space="preserve"> </w:t>
      </w:r>
      <w:r w:rsidR="004339FF" w:rsidRPr="00435EF0">
        <w:rPr>
          <w:rFonts w:ascii="Arial" w:hAnsi="Arial" w:cs="Arial"/>
          <w:bCs/>
          <w:sz w:val="24"/>
          <w:szCs w:val="24"/>
        </w:rPr>
        <w:t>по</w:t>
      </w:r>
      <w:r w:rsidR="00AD3915">
        <w:rPr>
          <w:rFonts w:ascii="Arial" w:hAnsi="Arial" w:cs="Arial"/>
          <w:bCs/>
          <w:sz w:val="24"/>
          <w:szCs w:val="24"/>
        </w:rPr>
        <w:t xml:space="preserve"> </w:t>
      </w:r>
      <w:r w:rsidR="004339FF" w:rsidRPr="00435EF0">
        <w:rPr>
          <w:rFonts w:ascii="Arial" w:hAnsi="Arial" w:cs="Arial"/>
          <w:bCs/>
          <w:sz w:val="24"/>
          <w:szCs w:val="24"/>
        </w:rPr>
        <w:t>определению</w:t>
      </w:r>
      <w:r w:rsidR="00AD3915">
        <w:rPr>
          <w:rFonts w:ascii="Arial" w:hAnsi="Arial" w:cs="Arial"/>
          <w:bCs/>
          <w:sz w:val="24"/>
          <w:szCs w:val="24"/>
        </w:rPr>
        <w:t xml:space="preserve"> </w:t>
      </w:r>
      <w:r w:rsidR="004339FF" w:rsidRPr="00435EF0">
        <w:rPr>
          <w:rFonts w:ascii="Arial" w:hAnsi="Arial" w:cs="Arial"/>
          <w:bCs/>
          <w:sz w:val="24"/>
          <w:szCs w:val="24"/>
        </w:rPr>
        <w:t>охранной</w:t>
      </w:r>
      <w:r w:rsidR="00AD3915">
        <w:rPr>
          <w:rFonts w:ascii="Arial" w:hAnsi="Arial" w:cs="Arial"/>
          <w:bCs/>
          <w:sz w:val="24"/>
          <w:szCs w:val="24"/>
        </w:rPr>
        <w:t xml:space="preserve"> </w:t>
      </w:r>
      <w:r w:rsidR="004339FF" w:rsidRPr="00435EF0">
        <w:rPr>
          <w:rFonts w:ascii="Arial" w:hAnsi="Arial" w:cs="Arial"/>
          <w:bCs/>
          <w:sz w:val="24"/>
          <w:szCs w:val="24"/>
        </w:rPr>
        <w:t>зо</w:t>
      </w:r>
      <w:r w:rsidR="004339FF">
        <w:rPr>
          <w:rFonts w:ascii="Arial" w:hAnsi="Arial" w:cs="Arial"/>
          <w:bCs/>
          <w:sz w:val="24"/>
          <w:szCs w:val="24"/>
        </w:rPr>
        <w:t>ны</w:t>
      </w:r>
      <w:r w:rsidR="00AD3915">
        <w:rPr>
          <w:rFonts w:ascii="Arial" w:hAnsi="Arial" w:cs="Arial"/>
          <w:bCs/>
          <w:sz w:val="24"/>
          <w:szCs w:val="24"/>
        </w:rPr>
        <w:t xml:space="preserve"> </w:t>
      </w:r>
      <w:proofErr w:type="gramStart"/>
      <w:r w:rsidR="004339FF">
        <w:rPr>
          <w:rFonts w:ascii="Arial" w:hAnsi="Arial" w:cs="Arial"/>
          <w:bCs/>
          <w:sz w:val="24"/>
          <w:szCs w:val="24"/>
        </w:rPr>
        <w:t>для</w:t>
      </w:r>
      <w:proofErr w:type="gramEnd"/>
      <w:r w:rsidR="00AD3915">
        <w:rPr>
          <w:rFonts w:ascii="Arial" w:hAnsi="Arial" w:cs="Arial"/>
          <w:bCs/>
          <w:sz w:val="24"/>
          <w:szCs w:val="24"/>
        </w:rPr>
        <w:t xml:space="preserve"> </w:t>
      </w:r>
      <w:proofErr w:type="gramStart"/>
      <w:r w:rsidR="004339FF" w:rsidRPr="00435EF0">
        <w:rPr>
          <w:rFonts w:ascii="Arial" w:hAnsi="Arial" w:cs="Arial"/>
          <w:bCs/>
          <w:sz w:val="24"/>
          <w:szCs w:val="24"/>
        </w:rPr>
        <w:t>ЛЭП</w:t>
      </w:r>
      <w:proofErr w:type="gramEnd"/>
      <w:r w:rsidR="00AD3915">
        <w:rPr>
          <w:rFonts w:ascii="Arial" w:hAnsi="Arial" w:cs="Arial"/>
          <w:bCs/>
          <w:sz w:val="24"/>
          <w:szCs w:val="24"/>
        </w:rPr>
        <w:t xml:space="preserve"> </w:t>
      </w:r>
      <w:r w:rsidR="004339FF" w:rsidRPr="00435EF0">
        <w:rPr>
          <w:rFonts w:ascii="Arial" w:hAnsi="Arial" w:cs="Arial"/>
          <w:bCs/>
          <w:sz w:val="24"/>
          <w:szCs w:val="24"/>
        </w:rPr>
        <w:t>определены</w:t>
      </w:r>
      <w:r w:rsidR="00AD3915">
        <w:rPr>
          <w:rFonts w:ascii="Arial" w:hAnsi="Arial" w:cs="Arial"/>
          <w:bCs/>
          <w:sz w:val="24"/>
          <w:szCs w:val="24"/>
        </w:rPr>
        <w:t xml:space="preserve"> </w:t>
      </w:r>
      <w:r w:rsidR="004339FF" w:rsidRPr="00435EF0">
        <w:rPr>
          <w:rFonts w:ascii="Arial" w:hAnsi="Arial" w:cs="Arial"/>
          <w:bCs/>
          <w:sz w:val="24"/>
          <w:szCs w:val="24"/>
        </w:rPr>
        <w:t>согласно</w:t>
      </w:r>
      <w:r w:rsidR="00AD3915">
        <w:rPr>
          <w:rFonts w:ascii="Arial" w:hAnsi="Arial" w:cs="Arial"/>
          <w:bCs/>
          <w:sz w:val="24"/>
          <w:szCs w:val="24"/>
        </w:rPr>
        <w:t xml:space="preserve"> </w:t>
      </w:r>
      <w:hyperlink r:id="rId12" w:anchor="1" w:history="1">
        <w:r w:rsidR="004339FF" w:rsidRPr="00ED2029">
          <w:rPr>
            <w:rFonts w:ascii="Arial" w:hAnsi="Arial" w:cs="Arial"/>
            <w:bCs/>
            <w:sz w:val="24"/>
            <w:szCs w:val="24"/>
          </w:rPr>
          <w:t>Постановлению</w:t>
        </w:r>
        <w:r w:rsidR="00AD3915">
          <w:rPr>
            <w:rFonts w:ascii="Arial" w:hAnsi="Arial" w:cs="Arial"/>
            <w:bCs/>
            <w:sz w:val="24"/>
            <w:szCs w:val="24"/>
          </w:rPr>
          <w:t xml:space="preserve"> </w:t>
        </w:r>
        <w:r w:rsidR="004339FF" w:rsidRPr="00ED2029">
          <w:rPr>
            <w:rFonts w:ascii="Arial" w:hAnsi="Arial" w:cs="Arial"/>
            <w:bCs/>
            <w:sz w:val="24"/>
            <w:szCs w:val="24"/>
          </w:rPr>
          <w:t>№160</w:t>
        </w:r>
        <w:r w:rsidR="00AD3915">
          <w:rPr>
            <w:rFonts w:ascii="Arial" w:hAnsi="Arial" w:cs="Arial"/>
            <w:bCs/>
            <w:sz w:val="24"/>
            <w:szCs w:val="24"/>
          </w:rPr>
          <w:t xml:space="preserve"> </w:t>
        </w:r>
        <w:r w:rsidR="004339FF" w:rsidRPr="00ED2029">
          <w:rPr>
            <w:rFonts w:ascii="Arial" w:hAnsi="Arial" w:cs="Arial"/>
            <w:bCs/>
            <w:sz w:val="24"/>
            <w:szCs w:val="24"/>
          </w:rPr>
          <w:t>Правительства</w:t>
        </w:r>
        <w:r w:rsidR="00AD3915">
          <w:rPr>
            <w:rFonts w:ascii="Arial" w:hAnsi="Arial" w:cs="Arial"/>
            <w:bCs/>
            <w:sz w:val="24"/>
            <w:szCs w:val="24"/>
          </w:rPr>
          <w:t xml:space="preserve"> </w:t>
        </w:r>
        <w:r w:rsidR="004339FF">
          <w:t>РФ</w:t>
        </w:r>
      </w:hyperlink>
      <w:r w:rsidR="00AD3915">
        <w:rPr>
          <w:rFonts w:ascii="Arial" w:hAnsi="Arial" w:cs="Arial"/>
          <w:bCs/>
          <w:sz w:val="24"/>
          <w:szCs w:val="24"/>
        </w:rPr>
        <w:t xml:space="preserve"> </w:t>
      </w:r>
      <w:r w:rsidR="004339FF" w:rsidRPr="00435EF0">
        <w:rPr>
          <w:rFonts w:ascii="Arial" w:hAnsi="Arial" w:cs="Arial"/>
          <w:bCs/>
          <w:sz w:val="24"/>
          <w:szCs w:val="24"/>
        </w:rPr>
        <w:t>от</w:t>
      </w:r>
      <w:r w:rsidR="00AD3915">
        <w:rPr>
          <w:rFonts w:ascii="Arial" w:hAnsi="Arial" w:cs="Arial"/>
          <w:bCs/>
          <w:sz w:val="24"/>
          <w:szCs w:val="24"/>
        </w:rPr>
        <w:t xml:space="preserve"> </w:t>
      </w:r>
      <w:r w:rsidR="004339FF" w:rsidRPr="00435EF0">
        <w:rPr>
          <w:rFonts w:ascii="Arial" w:hAnsi="Arial" w:cs="Arial"/>
          <w:bCs/>
          <w:sz w:val="24"/>
          <w:szCs w:val="24"/>
        </w:rPr>
        <w:t>24</w:t>
      </w:r>
      <w:r w:rsidR="00AD3915">
        <w:rPr>
          <w:rFonts w:ascii="Arial" w:hAnsi="Arial" w:cs="Arial"/>
          <w:bCs/>
          <w:sz w:val="24"/>
          <w:szCs w:val="24"/>
        </w:rPr>
        <w:t xml:space="preserve"> </w:t>
      </w:r>
      <w:r w:rsidR="004339FF" w:rsidRPr="00435EF0">
        <w:rPr>
          <w:rFonts w:ascii="Arial" w:hAnsi="Arial" w:cs="Arial"/>
          <w:bCs/>
          <w:sz w:val="24"/>
          <w:szCs w:val="24"/>
        </w:rPr>
        <w:t>февраля</w:t>
      </w:r>
      <w:r w:rsidR="00AD3915">
        <w:rPr>
          <w:rFonts w:ascii="Arial" w:hAnsi="Arial" w:cs="Arial"/>
          <w:bCs/>
          <w:sz w:val="24"/>
          <w:szCs w:val="24"/>
        </w:rPr>
        <w:t xml:space="preserve"> </w:t>
      </w:r>
      <w:r w:rsidR="004339FF" w:rsidRPr="00435EF0">
        <w:rPr>
          <w:rFonts w:ascii="Arial" w:hAnsi="Arial" w:cs="Arial"/>
          <w:bCs/>
          <w:sz w:val="24"/>
          <w:szCs w:val="24"/>
        </w:rPr>
        <w:t>2009</w:t>
      </w:r>
      <w:r w:rsidR="00AD3915">
        <w:rPr>
          <w:rFonts w:ascii="Arial" w:hAnsi="Arial" w:cs="Arial"/>
          <w:bCs/>
          <w:sz w:val="24"/>
          <w:szCs w:val="24"/>
        </w:rPr>
        <w:t xml:space="preserve"> </w:t>
      </w:r>
      <w:r w:rsidR="004339FF" w:rsidRPr="00435EF0">
        <w:rPr>
          <w:rFonts w:ascii="Arial" w:hAnsi="Arial" w:cs="Arial"/>
          <w:bCs/>
          <w:sz w:val="24"/>
          <w:szCs w:val="24"/>
        </w:rPr>
        <w:t>года.</w:t>
      </w:r>
      <w:r w:rsidR="00AD3915">
        <w:rPr>
          <w:rFonts w:ascii="Arial" w:hAnsi="Arial" w:cs="Arial"/>
          <w:bCs/>
          <w:sz w:val="24"/>
          <w:szCs w:val="24"/>
        </w:rPr>
        <w:t xml:space="preserve"> </w:t>
      </w:r>
      <w:r w:rsidR="004339FF" w:rsidRPr="00841A5E">
        <w:rPr>
          <w:rFonts w:ascii="Arial" w:hAnsi="Arial" w:cs="Arial"/>
          <w:bCs/>
          <w:sz w:val="24"/>
          <w:szCs w:val="24"/>
        </w:rPr>
        <w:t>В</w:t>
      </w:r>
      <w:r w:rsidR="00AD3915">
        <w:rPr>
          <w:rFonts w:ascii="Arial" w:hAnsi="Arial" w:cs="Arial"/>
          <w:bCs/>
          <w:sz w:val="24"/>
          <w:szCs w:val="24"/>
        </w:rPr>
        <w:t xml:space="preserve"> </w:t>
      </w:r>
      <w:r w:rsidR="004339FF" w:rsidRPr="00841A5E">
        <w:rPr>
          <w:rFonts w:ascii="Arial" w:hAnsi="Arial" w:cs="Arial"/>
          <w:bCs/>
          <w:sz w:val="24"/>
          <w:szCs w:val="24"/>
        </w:rPr>
        <w:t>охранных</w:t>
      </w:r>
      <w:r w:rsidR="00AD3915">
        <w:rPr>
          <w:rFonts w:ascii="Arial" w:hAnsi="Arial" w:cs="Arial"/>
          <w:bCs/>
          <w:sz w:val="24"/>
          <w:szCs w:val="24"/>
        </w:rPr>
        <w:t xml:space="preserve"> </w:t>
      </w:r>
      <w:r w:rsidR="004339FF" w:rsidRPr="00841A5E">
        <w:rPr>
          <w:rFonts w:ascii="Arial" w:hAnsi="Arial" w:cs="Arial"/>
          <w:bCs/>
          <w:sz w:val="24"/>
          <w:szCs w:val="24"/>
        </w:rPr>
        <w:t>зонах</w:t>
      </w:r>
      <w:r w:rsidR="00AD3915">
        <w:rPr>
          <w:rFonts w:ascii="Arial" w:hAnsi="Arial" w:cs="Arial"/>
          <w:bCs/>
          <w:sz w:val="24"/>
          <w:szCs w:val="24"/>
        </w:rPr>
        <w:t xml:space="preserve"> </w:t>
      </w:r>
      <w:r w:rsidR="004339FF" w:rsidRPr="00841A5E">
        <w:rPr>
          <w:rFonts w:ascii="Arial" w:hAnsi="Arial" w:cs="Arial"/>
          <w:bCs/>
          <w:sz w:val="24"/>
          <w:szCs w:val="24"/>
        </w:rPr>
        <w:t>в</w:t>
      </w:r>
      <w:r w:rsidR="00AD3915">
        <w:rPr>
          <w:rFonts w:ascii="Arial" w:hAnsi="Arial" w:cs="Arial"/>
          <w:bCs/>
          <w:sz w:val="24"/>
          <w:szCs w:val="24"/>
        </w:rPr>
        <w:t xml:space="preserve"> </w:t>
      </w:r>
      <w:r w:rsidR="004339FF" w:rsidRPr="00841A5E">
        <w:rPr>
          <w:rFonts w:ascii="Arial" w:hAnsi="Arial" w:cs="Arial"/>
          <w:bCs/>
          <w:sz w:val="24"/>
          <w:szCs w:val="24"/>
        </w:rPr>
        <w:t>целях</w:t>
      </w:r>
      <w:r w:rsidR="00AD3915">
        <w:rPr>
          <w:rFonts w:ascii="Arial" w:hAnsi="Arial" w:cs="Arial"/>
          <w:bCs/>
          <w:sz w:val="24"/>
          <w:szCs w:val="24"/>
        </w:rPr>
        <w:t xml:space="preserve"> </w:t>
      </w:r>
      <w:r w:rsidR="004339FF" w:rsidRPr="00841A5E">
        <w:rPr>
          <w:rFonts w:ascii="Arial" w:hAnsi="Arial" w:cs="Arial"/>
          <w:bCs/>
          <w:sz w:val="24"/>
          <w:szCs w:val="24"/>
        </w:rPr>
        <w:t>обеспечения</w:t>
      </w:r>
      <w:r w:rsidR="00AD3915">
        <w:rPr>
          <w:rFonts w:ascii="Arial" w:hAnsi="Arial" w:cs="Arial"/>
          <w:bCs/>
          <w:sz w:val="24"/>
          <w:szCs w:val="24"/>
        </w:rPr>
        <w:t xml:space="preserve"> </w:t>
      </w:r>
      <w:r w:rsidR="004339FF" w:rsidRPr="00841A5E">
        <w:rPr>
          <w:rFonts w:ascii="Arial" w:hAnsi="Arial" w:cs="Arial"/>
          <w:bCs/>
          <w:sz w:val="24"/>
          <w:szCs w:val="24"/>
        </w:rPr>
        <w:t>безопасных</w:t>
      </w:r>
      <w:r w:rsidR="00AD3915">
        <w:rPr>
          <w:rFonts w:ascii="Arial" w:hAnsi="Arial" w:cs="Arial"/>
          <w:bCs/>
          <w:sz w:val="24"/>
          <w:szCs w:val="24"/>
        </w:rPr>
        <w:t xml:space="preserve"> </w:t>
      </w:r>
      <w:r w:rsidR="004339FF" w:rsidRPr="00841A5E">
        <w:rPr>
          <w:rFonts w:ascii="Arial" w:hAnsi="Arial" w:cs="Arial"/>
          <w:bCs/>
          <w:sz w:val="24"/>
          <w:szCs w:val="24"/>
        </w:rPr>
        <w:t>условий</w:t>
      </w:r>
      <w:r w:rsidR="00AD3915">
        <w:rPr>
          <w:rFonts w:ascii="Arial" w:hAnsi="Arial" w:cs="Arial"/>
          <w:bCs/>
          <w:sz w:val="24"/>
          <w:szCs w:val="24"/>
        </w:rPr>
        <w:t xml:space="preserve"> </w:t>
      </w:r>
      <w:r w:rsidR="004339FF" w:rsidRPr="00841A5E">
        <w:rPr>
          <w:rFonts w:ascii="Arial" w:hAnsi="Arial" w:cs="Arial"/>
          <w:bCs/>
          <w:sz w:val="24"/>
          <w:szCs w:val="24"/>
        </w:rPr>
        <w:t>эксплуатации</w:t>
      </w:r>
      <w:r w:rsidR="00AD3915">
        <w:rPr>
          <w:rFonts w:ascii="Arial" w:hAnsi="Arial" w:cs="Arial"/>
          <w:bCs/>
          <w:sz w:val="24"/>
          <w:szCs w:val="24"/>
        </w:rPr>
        <w:t xml:space="preserve"> </w:t>
      </w:r>
      <w:r w:rsidR="004339FF" w:rsidRPr="00841A5E">
        <w:rPr>
          <w:rFonts w:ascii="Arial" w:hAnsi="Arial" w:cs="Arial"/>
          <w:bCs/>
          <w:sz w:val="24"/>
          <w:szCs w:val="24"/>
        </w:rPr>
        <w:t>и</w:t>
      </w:r>
      <w:r w:rsidR="00AD3915">
        <w:rPr>
          <w:rFonts w:ascii="Arial" w:hAnsi="Arial" w:cs="Arial"/>
          <w:bCs/>
          <w:sz w:val="24"/>
          <w:szCs w:val="24"/>
        </w:rPr>
        <w:t xml:space="preserve"> </w:t>
      </w:r>
      <w:r w:rsidR="004339FF" w:rsidRPr="00841A5E">
        <w:rPr>
          <w:rFonts w:ascii="Arial" w:hAnsi="Arial" w:cs="Arial"/>
          <w:bCs/>
          <w:sz w:val="24"/>
          <w:szCs w:val="24"/>
        </w:rPr>
        <w:t>исключения</w:t>
      </w:r>
      <w:r w:rsidR="00AD3915">
        <w:rPr>
          <w:rFonts w:ascii="Arial" w:hAnsi="Arial" w:cs="Arial"/>
          <w:bCs/>
          <w:sz w:val="24"/>
          <w:szCs w:val="24"/>
        </w:rPr>
        <w:t xml:space="preserve"> </w:t>
      </w:r>
      <w:r w:rsidR="004339FF" w:rsidRPr="00841A5E">
        <w:rPr>
          <w:rFonts w:ascii="Arial" w:hAnsi="Arial" w:cs="Arial"/>
          <w:bCs/>
          <w:sz w:val="24"/>
          <w:szCs w:val="24"/>
        </w:rPr>
        <w:t>возможности</w:t>
      </w:r>
      <w:r w:rsidR="00AD3915">
        <w:rPr>
          <w:rFonts w:ascii="Arial" w:hAnsi="Arial" w:cs="Arial"/>
          <w:bCs/>
          <w:sz w:val="24"/>
          <w:szCs w:val="24"/>
        </w:rPr>
        <w:t xml:space="preserve"> </w:t>
      </w:r>
      <w:r w:rsidR="004339FF" w:rsidRPr="00841A5E">
        <w:rPr>
          <w:rFonts w:ascii="Arial" w:hAnsi="Arial" w:cs="Arial"/>
          <w:bCs/>
          <w:sz w:val="24"/>
          <w:szCs w:val="24"/>
        </w:rPr>
        <w:t>повреждения</w:t>
      </w:r>
      <w:r w:rsidR="00AD3915">
        <w:rPr>
          <w:rFonts w:ascii="Arial" w:hAnsi="Arial" w:cs="Arial"/>
          <w:bCs/>
          <w:sz w:val="24"/>
          <w:szCs w:val="24"/>
        </w:rPr>
        <w:t xml:space="preserve"> </w:t>
      </w:r>
      <w:r w:rsidR="004339FF" w:rsidRPr="00841A5E">
        <w:rPr>
          <w:rFonts w:ascii="Arial" w:hAnsi="Arial" w:cs="Arial"/>
          <w:bCs/>
          <w:sz w:val="24"/>
          <w:szCs w:val="24"/>
        </w:rPr>
        <w:t>линий</w:t>
      </w:r>
      <w:r w:rsidR="00AD3915">
        <w:rPr>
          <w:rFonts w:ascii="Arial" w:hAnsi="Arial" w:cs="Arial"/>
          <w:bCs/>
          <w:sz w:val="24"/>
          <w:szCs w:val="24"/>
        </w:rPr>
        <w:t xml:space="preserve"> </w:t>
      </w:r>
      <w:r w:rsidR="004339FF" w:rsidRPr="00841A5E">
        <w:rPr>
          <w:rFonts w:ascii="Arial" w:hAnsi="Arial" w:cs="Arial"/>
          <w:bCs/>
          <w:sz w:val="24"/>
          <w:szCs w:val="24"/>
        </w:rPr>
        <w:t>электропередачи</w:t>
      </w:r>
      <w:r w:rsidR="00AD3915">
        <w:rPr>
          <w:rFonts w:ascii="Arial" w:hAnsi="Arial" w:cs="Arial"/>
          <w:bCs/>
          <w:sz w:val="24"/>
          <w:szCs w:val="24"/>
        </w:rPr>
        <w:t xml:space="preserve"> </w:t>
      </w:r>
      <w:r w:rsidR="004339FF" w:rsidRPr="00841A5E">
        <w:rPr>
          <w:rFonts w:ascii="Arial" w:hAnsi="Arial" w:cs="Arial"/>
          <w:bCs/>
          <w:sz w:val="24"/>
          <w:szCs w:val="24"/>
        </w:rPr>
        <w:t>и</w:t>
      </w:r>
      <w:r w:rsidR="00AD3915">
        <w:rPr>
          <w:rFonts w:ascii="Arial" w:hAnsi="Arial" w:cs="Arial"/>
          <w:bCs/>
          <w:sz w:val="24"/>
          <w:szCs w:val="24"/>
        </w:rPr>
        <w:t xml:space="preserve"> </w:t>
      </w:r>
      <w:r w:rsidR="004339FF" w:rsidRPr="00841A5E">
        <w:rPr>
          <w:rFonts w:ascii="Arial" w:hAnsi="Arial" w:cs="Arial"/>
          <w:bCs/>
          <w:sz w:val="24"/>
          <w:szCs w:val="24"/>
        </w:rPr>
        <w:t>иных</w:t>
      </w:r>
      <w:r w:rsidR="00AD3915">
        <w:rPr>
          <w:rFonts w:ascii="Arial" w:hAnsi="Arial" w:cs="Arial"/>
          <w:bCs/>
          <w:sz w:val="24"/>
          <w:szCs w:val="24"/>
        </w:rPr>
        <w:t xml:space="preserve"> </w:t>
      </w:r>
      <w:r w:rsidR="004339FF" w:rsidRPr="00841A5E">
        <w:rPr>
          <w:rFonts w:ascii="Arial" w:hAnsi="Arial" w:cs="Arial"/>
          <w:bCs/>
          <w:sz w:val="24"/>
          <w:szCs w:val="24"/>
        </w:rPr>
        <w:t>объектов</w:t>
      </w:r>
      <w:r w:rsidR="00AD3915">
        <w:rPr>
          <w:rFonts w:ascii="Arial" w:hAnsi="Arial" w:cs="Arial"/>
          <w:bCs/>
          <w:sz w:val="24"/>
          <w:szCs w:val="24"/>
        </w:rPr>
        <w:t xml:space="preserve"> </w:t>
      </w:r>
      <w:r w:rsidR="004339FF" w:rsidRPr="00841A5E">
        <w:rPr>
          <w:rFonts w:ascii="Arial" w:hAnsi="Arial" w:cs="Arial"/>
          <w:bCs/>
          <w:sz w:val="24"/>
          <w:szCs w:val="24"/>
        </w:rPr>
        <w:t>электросетевого</w:t>
      </w:r>
      <w:r w:rsidR="00AD3915">
        <w:rPr>
          <w:rFonts w:ascii="Arial" w:hAnsi="Arial" w:cs="Arial"/>
          <w:bCs/>
          <w:sz w:val="24"/>
          <w:szCs w:val="24"/>
        </w:rPr>
        <w:t xml:space="preserve"> </w:t>
      </w:r>
      <w:r w:rsidR="004339FF" w:rsidRPr="00841A5E">
        <w:rPr>
          <w:rFonts w:ascii="Arial" w:hAnsi="Arial" w:cs="Arial"/>
          <w:bCs/>
          <w:sz w:val="24"/>
          <w:szCs w:val="24"/>
        </w:rPr>
        <w:t>хозяйства</w:t>
      </w:r>
      <w:r w:rsidR="00AD3915">
        <w:rPr>
          <w:rFonts w:ascii="Arial" w:hAnsi="Arial" w:cs="Arial"/>
          <w:bCs/>
          <w:sz w:val="24"/>
          <w:szCs w:val="24"/>
        </w:rPr>
        <w:t xml:space="preserve"> </w:t>
      </w:r>
      <w:proofErr w:type="gramStart"/>
      <w:r w:rsidR="004339FF" w:rsidRPr="00841A5E">
        <w:rPr>
          <w:rFonts w:ascii="Arial" w:hAnsi="Arial" w:cs="Arial"/>
          <w:bCs/>
          <w:sz w:val="24"/>
          <w:szCs w:val="24"/>
        </w:rPr>
        <w:t>устанавливаются</w:t>
      </w:r>
      <w:r w:rsidR="00AD3915">
        <w:rPr>
          <w:rFonts w:ascii="Arial" w:hAnsi="Arial" w:cs="Arial"/>
          <w:bCs/>
          <w:sz w:val="24"/>
          <w:szCs w:val="24"/>
        </w:rPr>
        <w:t xml:space="preserve"> </w:t>
      </w:r>
      <w:r w:rsidR="004339FF" w:rsidRPr="00841A5E">
        <w:rPr>
          <w:rFonts w:ascii="Arial" w:hAnsi="Arial" w:cs="Arial"/>
          <w:bCs/>
          <w:sz w:val="24"/>
          <w:szCs w:val="24"/>
        </w:rPr>
        <w:t>особые</w:t>
      </w:r>
      <w:r w:rsidR="00AD3915">
        <w:rPr>
          <w:rFonts w:ascii="Arial" w:hAnsi="Arial" w:cs="Arial"/>
          <w:bCs/>
          <w:sz w:val="24"/>
          <w:szCs w:val="24"/>
        </w:rPr>
        <w:t xml:space="preserve"> </w:t>
      </w:r>
      <w:r w:rsidR="004339FF" w:rsidRPr="00841A5E">
        <w:rPr>
          <w:rFonts w:ascii="Arial" w:hAnsi="Arial" w:cs="Arial"/>
          <w:bCs/>
          <w:sz w:val="24"/>
          <w:szCs w:val="24"/>
        </w:rPr>
        <w:t>условия</w:t>
      </w:r>
      <w:proofErr w:type="gramEnd"/>
      <w:r w:rsidR="00AD3915">
        <w:rPr>
          <w:rFonts w:ascii="Arial" w:hAnsi="Arial" w:cs="Arial"/>
          <w:bCs/>
          <w:sz w:val="24"/>
          <w:szCs w:val="24"/>
        </w:rPr>
        <w:t xml:space="preserve"> </w:t>
      </w:r>
      <w:r w:rsidR="004339FF" w:rsidRPr="00841A5E">
        <w:rPr>
          <w:rFonts w:ascii="Arial" w:hAnsi="Arial" w:cs="Arial"/>
          <w:bCs/>
          <w:sz w:val="24"/>
          <w:szCs w:val="24"/>
        </w:rPr>
        <w:t>использования</w:t>
      </w:r>
      <w:r w:rsidR="00AD3915">
        <w:rPr>
          <w:rFonts w:ascii="Arial" w:hAnsi="Arial" w:cs="Arial"/>
          <w:bCs/>
          <w:sz w:val="24"/>
          <w:szCs w:val="24"/>
        </w:rPr>
        <w:t xml:space="preserve"> </w:t>
      </w:r>
      <w:r w:rsidR="004339FF" w:rsidRPr="00841A5E">
        <w:rPr>
          <w:rFonts w:ascii="Arial" w:hAnsi="Arial" w:cs="Arial"/>
          <w:bCs/>
          <w:sz w:val="24"/>
          <w:szCs w:val="24"/>
        </w:rPr>
        <w:t>территорий.</w:t>
      </w:r>
      <w:r w:rsidR="00AD3915">
        <w:rPr>
          <w:rFonts w:ascii="Arial" w:hAnsi="Arial" w:cs="Arial"/>
          <w:bCs/>
          <w:sz w:val="24"/>
          <w:szCs w:val="24"/>
        </w:rPr>
        <w:t xml:space="preserve"> </w:t>
      </w:r>
    </w:p>
    <w:p w14:paraId="5915D51C" w14:textId="2AB0D7BB" w:rsidR="004339FF" w:rsidRDefault="004339FF" w:rsidP="004339FF">
      <w:pPr>
        <w:tabs>
          <w:tab w:val="left" w:pos="993"/>
        </w:tabs>
        <w:spacing w:line="276" w:lineRule="auto"/>
        <w:rPr>
          <w:rFonts w:ascii="Arial" w:hAnsi="Arial" w:cs="Arial"/>
          <w:bCs/>
          <w:sz w:val="24"/>
          <w:szCs w:val="24"/>
        </w:rPr>
      </w:pPr>
      <w:r w:rsidRPr="00841A5E">
        <w:rPr>
          <w:rFonts w:ascii="Arial" w:hAnsi="Arial" w:cs="Arial"/>
          <w:bCs/>
          <w:sz w:val="24"/>
          <w:szCs w:val="24"/>
        </w:rPr>
        <w:t>Охранные</w:t>
      </w:r>
      <w:r w:rsidR="00AD3915">
        <w:rPr>
          <w:rFonts w:ascii="Arial" w:hAnsi="Arial" w:cs="Arial"/>
          <w:bCs/>
          <w:sz w:val="24"/>
          <w:szCs w:val="24"/>
        </w:rPr>
        <w:t xml:space="preserve"> </w:t>
      </w:r>
      <w:r w:rsidRPr="00841A5E">
        <w:rPr>
          <w:rFonts w:ascii="Arial" w:hAnsi="Arial" w:cs="Arial"/>
          <w:bCs/>
          <w:sz w:val="24"/>
          <w:szCs w:val="24"/>
        </w:rPr>
        <w:t>зоны</w:t>
      </w:r>
      <w:r w:rsidR="00AD3915">
        <w:rPr>
          <w:rFonts w:ascii="Arial" w:hAnsi="Arial" w:cs="Arial"/>
          <w:bCs/>
          <w:sz w:val="24"/>
          <w:szCs w:val="24"/>
        </w:rPr>
        <w:t xml:space="preserve"> </w:t>
      </w:r>
      <w:r w:rsidRPr="00841A5E">
        <w:rPr>
          <w:rFonts w:ascii="Arial" w:hAnsi="Arial" w:cs="Arial"/>
          <w:bCs/>
          <w:sz w:val="24"/>
          <w:szCs w:val="24"/>
        </w:rPr>
        <w:t>устанавливаются</w:t>
      </w:r>
      <w:r w:rsidR="00AD3915">
        <w:rPr>
          <w:rFonts w:ascii="Arial" w:hAnsi="Arial" w:cs="Arial"/>
          <w:bCs/>
          <w:sz w:val="24"/>
          <w:szCs w:val="24"/>
        </w:rPr>
        <w:t xml:space="preserve"> </w:t>
      </w:r>
      <w:r w:rsidRPr="00841A5E">
        <w:rPr>
          <w:rFonts w:ascii="Arial" w:hAnsi="Arial" w:cs="Arial"/>
          <w:bCs/>
          <w:sz w:val="24"/>
          <w:szCs w:val="24"/>
        </w:rPr>
        <w:t>для</w:t>
      </w:r>
      <w:r w:rsidR="00AD3915">
        <w:rPr>
          <w:rFonts w:ascii="Arial" w:hAnsi="Arial" w:cs="Arial"/>
          <w:bCs/>
          <w:sz w:val="24"/>
          <w:szCs w:val="24"/>
        </w:rPr>
        <w:t xml:space="preserve"> </w:t>
      </w:r>
      <w:r w:rsidRPr="00841A5E">
        <w:rPr>
          <w:rFonts w:ascii="Arial" w:hAnsi="Arial" w:cs="Arial"/>
          <w:bCs/>
          <w:sz w:val="24"/>
          <w:szCs w:val="24"/>
        </w:rPr>
        <w:t>всех</w:t>
      </w:r>
      <w:r w:rsidR="00AD3915">
        <w:rPr>
          <w:rFonts w:ascii="Arial" w:hAnsi="Arial" w:cs="Arial"/>
          <w:bCs/>
          <w:sz w:val="24"/>
          <w:szCs w:val="24"/>
        </w:rPr>
        <w:t xml:space="preserve"> </w:t>
      </w:r>
      <w:r w:rsidRPr="00841A5E">
        <w:rPr>
          <w:rFonts w:ascii="Arial" w:hAnsi="Arial" w:cs="Arial"/>
          <w:bCs/>
          <w:sz w:val="24"/>
          <w:szCs w:val="24"/>
        </w:rPr>
        <w:t>объектов</w:t>
      </w:r>
      <w:r w:rsidR="00AD3915">
        <w:rPr>
          <w:rFonts w:ascii="Arial" w:hAnsi="Arial" w:cs="Arial"/>
          <w:bCs/>
          <w:sz w:val="24"/>
          <w:szCs w:val="24"/>
        </w:rPr>
        <w:t xml:space="preserve"> </w:t>
      </w:r>
      <w:r w:rsidRPr="00841A5E">
        <w:rPr>
          <w:rFonts w:ascii="Arial" w:hAnsi="Arial" w:cs="Arial"/>
          <w:bCs/>
          <w:sz w:val="24"/>
          <w:szCs w:val="24"/>
        </w:rPr>
        <w:t>электросетевого</w:t>
      </w:r>
      <w:r w:rsidR="00AD3915">
        <w:rPr>
          <w:rFonts w:ascii="Arial" w:hAnsi="Arial" w:cs="Arial"/>
          <w:bCs/>
          <w:sz w:val="24"/>
          <w:szCs w:val="24"/>
        </w:rPr>
        <w:t xml:space="preserve"> </w:t>
      </w:r>
      <w:r w:rsidRPr="00841A5E">
        <w:rPr>
          <w:rFonts w:ascii="Arial" w:hAnsi="Arial" w:cs="Arial"/>
          <w:bCs/>
          <w:sz w:val="24"/>
          <w:szCs w:val="24"/>
        </w:rPr>
        <w:t>хозяйства</w:t>
      </w:r>
      <w:r w:rsidR="00AD3915">
        <w:rPr>
          <w:rFonts w:ascii="Arial" w:hAnsi="Arial" w:cs="Arial"/>
          <w:bCs/>
          <w:sz w:val="24"/>
          <w:szCs w:val="24"/>
        </w:rPr>
        <w:t xml:space="preserve"> </w:t>
      </w:r>
      <w:r w:rsidRPr="00841A5E">
        <w:rPr>
          <w:rFonts w:ascii="Arial" w:hAnsi="Arial" w:cs="Arial"/>
          <w:bCs/>
          <w:sz w:val="24"/>
          <w:szCs w:val="24"/>
        </w:rPr>
        <w:t>исходя</w:t>
      </w:r>
      <w:r w:rsidR="00AD3915">
        <w:rPr>
          <w:rFonts w:ascii="Arial" w:hAnsi="Arial" w:cs="Arial"/>
          <w:bCs/>
          <w:sz w:val="24"/>
          <w:szCs w:val="24"/>
        </w:rPr>
        <w:t xml:space="preserve"> </w:t>
      </w:r>
      <w:r w:rsidRPr="00841A5E">
        <w:rPr>
          <w:rFonts w:ascii="Arial" w:hAnsi="Arial" w:cs="Arial"/>
          <w:bCs/>
          <w:sz w:val="24"/>
          <w:szCs w:val="24"/>
        </w:rPr>
        <w:t>из</w:t>
      </w:r>
      <w:r w:rsidR="00AD3915">
        <w:rPr>
          <w:rFonts w:ascii="Arial" w:hAnsi="Arial" w:cs="Arial"/>
          <w:bCs/>
          <w:sz w:val="24"/>
          <w:szCs w:val="24"/>
        </w:rPr>
        <w:t xml:space="preserve"> </w:t>
      </w:r>
      <w:r w:rsidRPr="00841A5E">
        <w:rPr>
          <w:rFonts w:ascii="Arial" w:hAnsi="Arial" w:cs="Arial"/>
          <w:bCs/>
          <w:sz w:val="24"/>
          <w:szCs w:val="24"/>
        </w:rPr>
        <w:t>требований</w:t>
      </w:r>
      <w:r w:rsidR="00AD3915">
        <w:rPr>
          <w:rFonts w:ascii="Arial" w:hAnsi="Arial" w:cs="Arial"/>
          <w:bCs/>
          <w:sz w:val="24"/>
          <w:szCs w:val="24"/>
        </w:rPr>
        <w:t xml:space="preserve"> </w:t>
      </w:r>
      <w:r w:rsidRPr="00841A5E">
        <w:rPr>
          <w:rFonts w:ascii="Arial" w:hAnsi="Arial" w:cs="Arial"/>
          <w:bCs/>
          <w:sz w:val="24"/>
          <w:szCs w:val="24"/>
        </w:rPr>
        <w:t>к</w:t>
      </w:r>
      <w:r w:rsidR="00AD3915">
        <w:rPr>
          <w:rFonts w:ascii="Arial" w:hAnsi="Arial" w:cs="Arial"/>
          <w:bCs/>
          <w:sz w:val="24"/>
          <w:szCs w:val="24"/>
        </w:rPr>
        <w:t xml:space="preserve"> </w:t>
      </w:r>
      <w:r w:rsidRPr="00841A5E">
        <w:rPr>
          <w:rFonts w:ascii="Arial" w:hAnsi="Arial" w:cs="Arial"/>
          <w:bCs/>
          <w:sz w:val="24"/>
          <w:szCs w:val="24"/>
        </w:rPr>
        <w:t>границам</w:t>
      </w:r>
      <w:r w:rsidR="00AD3915">
        <w:rPr>
          <w:rFonts w:ascii="Arial" w:hAnsi="Arial" w:cs="Arial"/>
          <w:bCs/>
          <w:sz w:val="24"/>
          <w:szCs w:val="24"/>
        </w:rPr>
        <w:t xml:space="preserve"> </w:t>
      </w:r>
      <w:r w:rsidRPr="00841A5E">
        <w:rPr>
          <w:rFonts w:ascii="Arial" w:hAnsi="Arial" w:cs="Arial"/>
          <w:bCs/>
          <w:sz w:val="24"/>
          <w:szCs w:val="24"/>
        </w:rPr>
        <w:t>установления</w:t>
      </w:r>
      <w:r w:rsidR="00AD3915">
        <w:rPr>
          <w:rFonts w:ascii="Arial" w:hAnsi="Arial" w:cs="Arial"/>
          <w:bCs/>
          <w:sz w:val="24"/>
          <w:szCs w:val="24"/>
        </w:rPr>
        <w:t xml:space="preserve"> </w:t>
      </w:r>
      <w:r w:rsidRPr="00841A5E">
        <w:rPr>
          <w:rFonts w:ascii="Arial" w:hAnsi="Arial" w:cs="Arial"/>
          <w:bCs/>
          <w:sz w:val="24"/>
          <w:szCs w:val="24"/>
        </w:rPr>
        <w:t>охранных</w:t>
      </w:r>
      <w:r w:rsidR="00AD3915">
        <w:rPr>
          <w:rFonts w:ascii="Arial" w:hAnsi="Arial" w:cs="Arial"/>
          <w:bCs/>
          <w:sz w:val="24"/>
          <w:szCs w:val="24"/>
        </w:rPr>
        <w:t xml:space="preserve"> </w:t>
      </w:r>
      <w:r w:rsidRPr="00841A5E">
        <w:rPr>
          <w:rFonts w:ascii="Arial" w:hAnsi="Arial" w:cs="Arial"/>
          <w:bCs/>
          <w:sz w:val="24"/>
          <w:szCs w:val="24"/>
        </w:rPr>
        <w:t>зон</w:t>
      </w:r>
      <w:r>
        <w:rPr>
          <w:rFonts w:ascii="Arial" w:hAnsi="Arial" w:cs="Arial"/>
          <w:bCs/>
          <w:sz w:val="24"/>
          <w:szCs w:val="24"/>
        </w:rPr>
        <w:t>:</w:t>
      </w:r>
    </w:p>
    <w:p w14:paraId="359D7E9F" w14:textId="60817122" w:rsidR="004339FF" w:rsidRPr="00C228E3" w:rsidRDefault="004339FF" w:rsidP="004339FF">
      <w:pPr>
        <w:tabs>
          <w:tab w:val="left" w:pos="993"/>
        </w:tabs>
        <w:spacing w:line="276" w:lineRule="auto"/>
        <w:rPr>
          <w:rFonts w:ascii="Arial" w:hAnsi="Arial" w:cs="Arial"/>
          <w:bCs/>
          <w:sz w:val="24"/>
          <w:szCs w:val="24"/>
        </w:rPr>
      </w:pPr>
      <w:r w:rsidRPr="00C228E3">
        <w:rPr>
          <w:rFonts w:ascii="Arial" w:hAnsi="Arial" w:cs="Arial"/>
          <w:bCs/>
          <w:sz w:val="24"/>
          <w:szCs w:val="24"/>
        </w:rPr>
        <w:t>а)</w:t>
      </w:r>
      <w:r w:rsidR="00AD3915">
        <w:rPr>
          <w:rFonts w:ascii="Arial" w:hAnsi="Arial" w:cs="Arial"/>
          <w:bCs/>
          <w:sz w:val="24"/>
          <w:szCs w:val="24"/>
        </w:rPr>
        <w:t xml:space="preserve"> </w:t>
      </w:r>
      <w:r w:rsidRPr="00C228E3">
        <w:rPr>
          <w:rFonts w:ascii="Arial" w:hAnsi="Arial" w:cs="Arial"/>
          <w:bCs/>
          <w:sz w:val="24"/>
          <w:szCs w:val="24"/>
        </w:rPr>
        <w:t>вдоль</w:t>
      </w:r>
      <w:r w:rsidR="00AD3915">
        <w:rPr>
          <w:rFonts w:ascii="Arial" w:hAnsi="Arial" w:cs="Arial"/>
          <w:bCs/>
          <w:sz w:val="24"/>
          <w:szCs w:val="24"/>
        </w:rPr>
        <w:t xml:space="preserve"> </w:t>
      </w:r>
      <w:r w:rsidRPr="00C228E3">
        <w:rPr>
          <w:rFonts w:ascii="Arial" w:hAnsi="Arial" w:cs="Arial"/>
          <w:bCs/>
          <w:sz w:val="24"/>
          <w:szCs w:val="24"/>
        </w:rPr>
        <w:t>воздушных</w:t>
      </w:r>
      <w:r w:rsidR="00AD3915">
        <w:rPr>
          <w:rFonts w:ascii="Arial" w:hAnsi="Arial" w:cs="Arial"/>
          <w:bCs/>
          <w:sz w:val="24"/>
          <w:szCs w:val="24"/>
        </w:rPr>
        <w:t xml:space="preserve"> </w:t>
      </w:r>
      <w:r w:rsidRPr="00C228E3">
        <w:rPr>
          <w:rFonts w:ascii="Arial" w:hAnsi="Arial" w:cs="Arial"/>
          <w:bCs/>
          <w:sz w:val="24"/>
          <w:szCs w:val="24"/>
        </w:rPr>
        <w:t>линий</w:t>
      </w:r>
      <w:r w:rsidR="00AD3915">
        <w:rPr>
          <w:rFonts w:ascii="Arial" w:hAnsi="Arial" w:cs="Arial"/>
          <w:bCs/>
          <w:sz w:val="24"/>
          <w:szCs w:val="24"/>
        </w:rPr>
        <w:t xml:space="preserve"> </w:t>
      </w:r>
      <w:r w:rsidRPr="00C228E3">
        <w:rPr>
          <w:rFonts w:ascii="Arial" w:hAnsi="Arial" w:cs="Arial"/>
          <w:bCs/>
          <w:sz w:val="24"/>
          <w:szCs w:val="24"/>
        </w:rPr>
        <w:t>электропередачи</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C228E3">
        <w:rPr>
          <w:rFonts w:ascii="Arial" w:hAnsi="Arial" w:cs="Arial"/>
          <w:bCs/>
          <w:sz w:val="24"/>
          <w:szCs w:val="24"/>
        </w:rPr>
        <w:t>в</w:t>
      </w:r>
      <w:r w:rsidR="00AD3915">
        <w:rPr>
          <w:rFonts w:ascii="Arial" w:hAnsi="Arial" w:cs="Arial"/>
          <w:bCs/>
          <w:sz w:val="24"/>
          <w:szCs w:val="24"/>
        </w:rPr>
        <w:t xml:space="preserve"> </w:t>
      </w:r>
      <w:r w:rsidRPr="00C228E3">
        <w:rPr>
          <w:rFonts w:ascii="Arial" w:hAnsi="Arial" w:cs="Arial"/>
          <w:bCs/>
          <w:sz w:val="24"/>
          <w:szCs w:val="24"/>
        </w:rPr>
        <w:t>виде</w:t>
      </w:r>
      <w:r w:rsidR="00AD3915">
        <w:rPr>
          <w:rFonts w:ascii="Arial" w:hAnsi="Arial" w:cs="Arial"/>
          <w:bCs/>
          <w:sz w:val="24"/>
          <w:szCs w:val="24"/>
        </w:rPr>
        <w:t xml:space="preserve"> </w:t>
      </w:r>
      <w:r w:rsidRPr="00C228E3">
        <w:rPr>
          <w:rFonts w:ascii="Arial" w:hAnsi="Arial" w:cs="Arial"/>
          <w:bCs/>
          <w:sz w:val="24"/>
          <w:szCs w:val="24"/>
        </w:rPr>
        <w:t>части</w:t>
      </w:r>
      <w:r w:rsidR="00AD3915">
        <w:rPr>
          <w:rFonts w:ascii="Arial" w:hAnsi="Arial" w:cs="Arial"/>
          <w:bCs/>
          <w:sz w:val="24"/>
          <w:szCs w:val="24"/>
        </w:rPr>
        <w:t xml:space="preserve"> </w:t>
      </w:r>
      <w:r w:rsidRPr="00C228E3">
        <w:rPr>
          <w:rFonts w:ascii="Arial" w:hAnsi="Arial" w:cs="Arial"/>
          <w:bCs/>
          <w:sz w:val="24"/>
          <w:szCs w:val="24"/>
        </w:rPr>
        <w:t>поверхности</w:t>
      </w:r>
      <w:r w:rsidR="00AD3915">
        <w:rPr>
          <w:rFonts w:ascii="Arial" w:hAnsi="Arial" w:cs="Arial"/>
          <w:bCs/>
          <w:sz w:val="24"/>
          <w:szCs w:val="24"/>
        </w:rPr>
        <w:t xml:space="preserve"> </w:t>
      </w:r>
      <w:r w:rsidRPr="00C228E3">
        <w:rPr>
          <w:rFonts w:ascii="Arial" w:hAnsi="Arial" w:cs="Arial"/>
          <w:bCs/>
          <w:sz w:val="24"/>
          <w:szCs w:val="24"/>
        </w:rPr>
        <w:t>участка</w:t>
      </w:r>
      <w:r w:rsidR="00AD3915">
        <w:rPr>
          <w:rFonts w:ascii="Arial" w:hAnsi="Arial" w:cs="Arial"/>
          <w:bCs/>
          <w:sz w:val="24"/>
          <w:szCs w:val="24"/>
        </w:rPr>
        <w:t xml:space="preserve"> </w:t>
      </w:r>
      <w:r w:rsidRPr="00C228E3">
        <w:rPr>
          <w:rFonts w:ascii="Arial" w:hAnsi="Arial" w:cs="Arial"/>
          <w:bCs/>
          <w:sz w:val="24"/>
          <w:szCs w:val="24"/>
        </w:rPr>
        <w:t>земли</w:t>
      </w:r>
      <w:r w:rsidR="00AD3915">
        <w:rPr>
          <w:rFonts w:ascii="Arial" w:hAnsi="Arial" w:cs="Arial"/>
          <w:bCs/>
          <w:sz w:val="24"/>
          <w:szCs w:val="24"/>
        </w:rPr>
        <w:t xml:space="preserve"> </w:t>
      </w:r>
      <w:r w:rsidRPr="00C228E3">
        <w:rPr>
          <w:rFonts w:ascii="Arial" w:hAnsi="Arial" w:cs="Arial"/>
          <w:bCs/>
          <w:sz w:val="24"/>
          <w:szCs w:val="24"/>
        </w:rPr>
        <w:t>и</w:t>
      </w:r>
      <w:r w:rsidR="00AD3915">
        <w:rPr>
          <w:rFonts w:ascii="Arial" w:hAnsi="Arial" w:cs="Arial"/>
          <w:bCs/>
          <w:sz w:val="24"/>
          <w:szCs w:val="24"/>
        </w:rPr>
        <w:t xml:space="preserve"> </w:t>
      </w:r>
      <w:r w:rsidRPr="00C228E3">
        <w:rPr>
          <w:rFonts w:ascii="Arial" w:hAnsi="Arial" w:cs="Arial"/>
          <w:bCs/>
          <w:sz w:val="24"/>
          <w:szCs w:val="24"/>
        </w:rPr>
        <w:t>воздушного</w:t>
      </w:r>
      <w:r w:rsidR="00AD3915">
        <w:rPr>
          <w:rFonts w:ascii="Arial" w:hAnsi="Arial" w:cs="Arial"/>
          <w:bCs/>
          <w:sz w:val="24"/>
          <w:szCs w:val="24"/>
        </w:rPr>
        <w:t xml:space="preserve"> </w:t>
      </w:r>
      <w:r w:rsidRPr="00C228E3">
        <w:rPr>
          <w:rFonts w:ascii="Arial" w:hAnsi="Arial" w:cs="Arial"/>
          <w:bCs/>
          <w:sz w:val="24"/>
          <w:szCs w:val="24"/>
        </w:rPr>
        <w:t>пространства</w:t>
      </w:r>
      <w:r w:rsidR="00AD3915">
        <w:rPr>
          <w:rFonts w:ascii="Arial" w:hAnsi="Arial" w:cs="Arial"/>
          <w:bCs/>
          <w:sz w:val="24"/>
          <w:szCs w:val="24"/>
        </w:rPr>
        <w:t xml:space="preserve"> </w:t>
      </w:r>
      <w:r w:rsidRPr="00C228E3">
        <w:rPr>
          <w:rFonts w:ascii="Arial" w:hAnsi="Arial" w:cs="Arial"/>
          <w:bCs/>
          <w:sz w:val="24"/>
          <w:szCs w:val="24"/>
        </w:rPr>
        <w:t>(на</w:t>
      </w:r>
      <w:r w:rsidR="00AD3915">
        <w:rPr>
          <w:rFonts w:ascii="Arial" w:hAnsi="Arial" w:cs="Arial"/>
          <w:bCs/>
          <w:sz w:val="24"/>
          <w:szCs w:val="24"/>
        </w:rPr>
        <w:t xml:space="preserve"> </w:t>
      </w:r>
      <w:r w:rsidRPr="00C228E3">
        <w:rPr>
          <w:rFonts w:ascii="Arial" w:hAnsi="Arial" w:cs="Arial"/>
          <w:bCs/>
          <w:sz w:val="24"/>
          <w:szCs w:val="24"/>
        </w:rPr>
        <w:t>высоту,</w:t>
      </w:r>
      <w:r w:rsidR="00AD3915">
        <w:rPr>
          <w:rFonts w:ascii="Arial" w:hAnsi="Arial" w:cs="Arial"/>
          <w:bCs/>
          <w:sz w:val="24"/>
          <w:szCs w:val="24"/>
        </w:rPr>
        <w:t xml:space="preserve"> </w:t>
      </w:r>
      <w:r w:rsidRPr="00C228E3">
        <w:rPr>
          <w:rFonts w:ascii="Arial" w:hAnsi="Arial" w:cs="Arial"/>
          <w:bCs/>
          <w:sz w:val="24"/>
          <w:szCs w:val="24"/>
        </w:rPr>
        <w:t>соответствующую</w:t>
      </w:r>
      <w:r w:rsidR="00AD3915">
        <w:rPr>
          <w:rFonts w:ascii="Arial" w:hAnsi="Arial" w:cs="Arial"/>
          <w:bCs/>
          <w:sz w:val="24"/>
          <w:szCs w:val="24"/>
        </w:rPr>
        <w:t xml:space="preserve"> </w:t>
      </w:r>
      <w:r w:rsidRPr="00C228E3">
        <w:rPr>
          <w:rFonts w:ascii="Arial" w:hAnsi="Arial" w:cs="Arial"/>
          <w:bCs/>
          <w:sz w:val="24"/>
          <w:szCs w:val="24"/>
        </w:rPr>
        <w:t>высоте</w:t>
      </w:r>
      <w:r w:rsidR="00AD3915">
        <w:rPr>
          <w:rFonts w:ascii="Arial" w:hAnsi="Arial" w:cs="Arial"/>
          <w:bCs/>
          <w:sz w:val="24"/>
          <w:szCs w:val="24"/>
        </w:rPr>
        <w:t xml:space="preserve"> </w:t>
      </w:r>
      <w:r w:rsidRPr="00C228E3">
        <w:rPr>
          <w:rFonts w:ascii="Arial" w:hAnsi="Arial" w:cs="Arial"/>
          <w:bCs/>
          <w:sz w:val="24"/>
          <w:szCs w:val="24"/>
        </w:rPr>
        <w:t>опор</w:t>
      </w:r>
      <w:r w:rsidR="00AD3915">
        <w:rPr>
          <w:rFonts w:ascii="Arial" w:hAnsi="Arial" w:cs="Arial"/>
          <w:bCs/>
          <w:sz w:val="24"/>
          <w:szCs w:val="24"/>
        </w:rPr>
        <w:t xml:space="preserve"> </w:t>
      </w:r>
      <w:r w:rsidRPr="00C228E3">
        <w:rPr>
          <w:rFonts w:ascii="Arial" w:hAnsi="Arial" w:cs="Arial"/>
          <w:bCs/>
          <w:sz w:val="24"/>
          <w:szCs w:val="24"/>
        </w:rPr>
        <w:t>воздушных</w:t>
      </w:r>
      <w:r w:rsidR="00AD3915">
        <w:rPr>
          <w:rFonts w:ascii="Arial" w:hAnsi="Arial" w:cs="Arial"/>
          <w:bCs/>
          <w:sz w:val="24"/>
          <w:szCs w:val="24"/>
        </w:rPr>
        <w:t xml:space="preserve"> </w:t>
      </w:r>
      <w:r w:rsidRPr="00C228E3">
        <w:rPr>
          <w:rFonts w:ascii="Arial" w:hAnsi="Arial" w:cs="Arial"/>
          <w:bCs/>
          <w:sz w:val="24"/>
          <w:szCs w:val="24"/>
        </w:rPr>
        <w:t>линий</w:t>
      </w:r>
      <w:r w:rsidR="00AD3915">
        <w:rPr>
          <w:rFonts w:ascii="Arial" w:hAnsi="Arial" w:cs="Arial"/>
          <w:bCs/>
          <w:sz w:val="24"/>
          <w:szCs w:val="24"/>
        </w:rPr>
        <w:t xml:space="preserve"> </w:t>
      </w:r>
      <w:r w:rsidRPr="00C228E3">
        <w:rPr>
          <w:rFonts w:ascii="Arial" w:hAnsi="Arial" w:cs="Arial"/>
          <w:bCs/>
          <w:sz w:val="24"/>
          <w:szCs w:val="24"/>
        </w:rPr>
        <w:t>электропередачи),</w:t>
      </w:r>
      <w:r w:rsidR="00AD3915">
        <w:rPr>
          <w:rFonts w:ascii="Arial" w:hAnsi="Arial" w:cs="Arial"/>
          <w:bCs/>
          <w:sz w:val="24"/>
          <w:szCs w:val="24"/>
        </w:rPr>
        <w:t xml:space="preserve"> </w:t>
      </w:r>
      <w:r w:rsidRPr="00C228E3">
        <w:rPr>
          <w:rFonts w:ascii="Arial" w:hAnsi="Arial" w:cs="Arial"/>
          <w:bCs/>
          <w:sz w:val="24"/>
          <w:szCs w:val="24"/>
        </w:rPr>
        <w:t>ограниченной</w:t>
      </w:r>
      <w:r w:rsidR="00AD3915">
        <w:rPr>
          <w:rFonts w:ascii="Arial" w:hAnsi="Arial" w:cs="Arial"/>
          <w:bCs/>
          <w:sz w:val="24"/>
          <w:szCs w:val="24"/>
        </w:rPr>
        <w:t xml:space="preserve"> </w:t>
      </w:r>
      <w:r w:rsidRPr="00C228E3">
        <w:rPr>
          <w:rFonts w:ascii="Arial" w:hAnsi="Arial" w:cs="Arial"/>
          <w:bCs/>
          <w:sz w:val="24"/>
          <w:szCs w:val="24"/>
        </w:rPr>
        <w:t>параллельными</w:t>
      </w:r>
      <w:r w:rsidR="00AD3915">
        <w:rPr>
          <w:rFonts w:ascii="Arial" w:hAnsi="Arial" w:cs="Arial"/>
          <w:bCs/>
          <w:sz w:val="24"/>
          <w:szCs w:val="24"/>
        </w:rPr>
        <w:t xml:space="preserve"> </w:t>
      </w:r>
      <w:r w:rsidRPr="00C228E3">
        <w:rPr>
          <w:rFonts w:ascii="Arial" w:hAnsi="Arial" w:cs="Arial"/>
          <w:bCs/>
          <w:sz w:val="24"/>
          <w:szCs w:val="24"/>
        </w:rPr>
        <w:t>вертикальными</w:t>
      </w:r>
      <w:r w:rsidR="00AD3915">
        <w:rPr>
          <w:rFonts w:ascii="Arial" w:hAnsi="Arial" w:cs="Arial"/>
          <w:bCs/>
          <w:sz w:val="24"/>
          <w:szCs w:val="24"/>
        </w:rPr>
        <w:t xml:space="preserve"> </w:t>
      </w:r>
      <w:r w:rsidRPr="00C228E3">
        <w:rPr>
          <w:rFonts w:ascii="Arial" w:hAnsi="Arial" w:cs="Arial"/>
          <w:bCs/>
          <w:sz w:val="24"/>
          <w:szCs w:val="24"/>
        </w:rPr>
        <w:t>плоскостями,</w:t>
      </w:r>
      <w:r w:rsidR="00AD3915">
        <w:rPr>
          <w:rFonts w:ascii="Arial" w:hAnsi="Arial" w:cs="Arial"/>
          <w:bCs/>
          <w:sz w:val="24"/>
          <w:szCs w:val="24"/>
        </w:rPr>
        <w:t xml:space="preserve"> </w:t>
      </w:r>
      <w:r w:rsidRPr="00C228E3">
        <w:rPr>
          <w:rFonts w:ascii="Arial" w:hAnsi="Arial" w:cs="Arial"/>
          <w:bCs/>
          <w:sz w:val="24"/>
          <w:szCs w:val="24"/>
        </w:rPr>
        <w:t>отстоящими</w:t>
      </w:r>
      <w:r w:rsidR="00AD3915">
        <w:rPr>
          <w:rFonts w:ascii="Arial" w:hAnsi="Arial" w:cs="Arial"/>
          <w:bCs/>
          <w:sz w:val="24"/>
          <w:szCs w:val="24"/>
        </w:rPr>
        <w:t xml:space="preserve"> </w:t>
      </w:r>
      <w:r w:rsidRPr="00C228E3">
        <w:rPr>
          <w:rFonts w:ascii="Arial" w:hAnsi="Arial" w:cs="Arial"/>
          <w:bCs/>
          <w:sz w:val="24"/>
          <w:szCs w:val="24"/>
        </w:rPr>
        <w:t>по</w:t>
      </w:r>
      <w:r w:rsidR="00AD3915">
        <w:rPr>
          <w:rFonts w:ascii="Arial" w:hAnsi="Arial" w:cs="Arial"/>
          <w:bCs/>
          <w:sz w:val="24"/>
          <w:szCs w:val="24"/>
        </w:rPr>
        <w:t xml:space="preserve"> </w:t>
      </w:r>
      <w:r w:rsidRPr="00C228E3">
        <w:rPr>
          <w:rFonts w:ascii="Arial" w:hAnsi="Arial" w:cs="Arial"/>
          <w:bCs/>
          <w:sz w:val="24"/>
          <w:szCs w:val="24"/>
        </w:rPr>
        <w:t>обе</w:t>
      </w:r>
      <w:r w:rsidR="00AD3915">
        <w:rPr>
          <w:rFonts w:ascii="Arial" w:hAnsi="Arial" w:cs="Arial"/>
          <w:bCs/>
          <w:sz w:val="24"/>
          <w:szCs w:val="24"/>
        </w:rPr>
        <w:t xml:space="preserve"> </w:t>
      </w:r>
      <w:r w:rsidRPr="00C228E3">
        <w:rPr>
          <w:rFonts w:ascii="Arial" w:hAnsi="Arial" w:cs="Arial"/>
          <w:bCs/>
          <w:sz w:val="24"/>
          <w:szCs w:val="24"/>
        </w:rPr>
        <w:t>стороны</w:t>
      </w:r>
      <w:r w:rsidR="00AD3915">
        <w:rPr>
          <w:rFonts w:ascii="Arial" w:hAnsi="Arial" w:cs="Arial"/>
          <w:bCs/>
          <w:sz w:val="24"/>
          <w:szCs w:val="24"/>
        </w:rPr>
        <w:t xml:space="preserve"> </w:t>
      </w:r>
      <w:r w:rsidRPr="00C228E3">
        <w:rPr>
          <w:rFonts w:ascii="Arial" w:hAnsi="Arial" w:cs="Arial"/>
          <w:bCs/>
          <w:sz w:val="24"/>
          <w:szCs w:val="24"/>
        </w:rPr>
        <w:t>линии</w:t>
      </w:r>
      <w:r w:rsidR="00AD3915">
        <w:rPr>
          <w:rFonts w:ascii="Arial" w:hAnsi="Arial" w:cs="Arial"/>
          <w:bCs/>
          <w:sz w:val="24"/>
          <w:szCs w:val="24"/>
        </w:rPr>
        <w:t xml:space="preserve"> </w:t>
      </w:r>
      <w:r w:rsidRPr="00C228E3">
        <w:rPr>
          <w:rFonts w:ascii="Arial" w:hAnsi="Arial" w:cs="Arial"/>
          <w:bCs/>
          <w:sz w:val="24"/>
          <w:szCs w:val="24"/>
        </w:rPr>
        <w:t>электропередачи</w:t>
      </w:r>
      <w:r w:rsidR="00AD3915">
        <w:rPr>
          <w:rFonts w:ascii="Arial" w:hAnsi="Arial" w:cs="Arial"/>
          <w:bCs/>
          <w:sz w:val="24"/>
          <w:szCs w:val="24"/>
        </w:rPr>
        <w:t xml:space="preserve"> </w:t>
      </w:r>
      <w:r w:rsidRPr="00C228E3">
        <w:rPr>
          <w:rFonts w:ascii="Arial" w:hAnsi="Arial" w:cs="Arial"/>
          <w:bCs/>
          <w:sz w:val="24"/>
          <w:szCs w:val="24"/>
        </w:rPr>
        <w:t>от</w:t>
      </w:r>
      <w:r w:rsidR="00AD3915">
        <w:rPr>
          <w:rFonts w:ascii="Arial" w:hAnsi="Arial" w:cs="Arial"/>
          <w:bCs/>
          <w:sz w:val="24"/>
          <w:szCs w:val="24"/>
        </w:rPr>
        <w:t xml:space="preserve"> </w:t>
      </w:r>
      <w:r w:rsidRPr="00C228E3">
        <w:rPr>
          <w:rFonts w:ascii="Arial" w:hAnsi="Arial" w:cs="Arial"/>
          <w:bCs/>
          <w:sz w:val="24"/>
          <w:szCs w:val="24"/>
        </w:rPr>
        <w:t>крайних</w:t>
      </w:r>
      <w:r w:rsidR="00AD3915">
        <w:rPr>
          <w:rFonts w:ascii="Arial" w:hAnsi="Arial" w:cs="Arial"/>
          <w:bCs/>
          <w:sz w:val="24"/>
          <w:szCs w:val="24"/>
        </w:rPr>
        <w:t xml:space="preserve"> </w:t>
      </w:r>
      <w:r w:rsidRPr="00C228E3">
        <w:rPr>
          <w:rFonts w:ascii="Arial" w:hAnsi="Arial" w:cs="Arial"/>
          <w:bCs/>
          <w:sz w:val="24"/>
          <w:szCs w:val="24"/>
        </w:rPr>
        <w:t>проводов</w:t>
      </w:r>
      <w:r w:rsidR="00AD3915">
        <w:rPr>
          <w:rFonts w:ascii="Arial" w:hAnsi="Arial" w:cs="Arial"/>
          <w:bCs/>
          <w:sz w:val="24"/>
          <w:szCs w:val="24"/>
        </w:rPr>
        <w:t xml:space="preserve"> </w:t>
      </w:r>
      <w:r w:rsidRPr="00C228E3">
        <w:rPr>
          <w:rFonts w:ascii="Arial" w:hAnsi="Arial" w:cs="Arial"/>
          <w:bCs/>
          <w:sz w:val="24"/>
          <w:szCs w:val="24"/>
        </w:rPr>
        <w:t>при</w:t>
      </w:r>
      <w:r w:rsidR="00AD3915">
        <w:rPr>
          <w:rFonts w:ascii="Arial" w:hAnsi="Arial" w:cs="Arial"/>
          <w:bCs/>
          <w:sz w:val="24"/>
          <w:szCs w:val="24"/>
        </w:rPr>
        <w:t xml:space="preserve"> </w:t>
      </w:r>
      <w:proofErr w:type="spellStart"/>
      <w:r w:rsidRPr="00C228E3">
        <w:rPr>
          <w:rFonts w:ascii="Arial" w:hAnsi="Arial" w:cs="Arial"/>
          <w:bCs/>
          <w:sz w:val="24"/>
          <w:szCs w:val="24"/>
        </w:rPr>
        <w:t>неотклоненном</w:t>
      </w:r>
      <w:proofErr w:type="spellEnd"/>
      <w:r w:rsidR="00AD3915">
        <w:rPr>
          <w:rFonts w:ascii="Arial" w:hAnsi="Arial" w:cs="Arial"/>
          <w:bCs/>
          <w:sz w:val="24"/>
          <w:szCs w:val="24"/>
        </w:rPr>
        <w:t xml:space="preserve"> </w:t>
      </w:r>
      <w:r w:rsidRPr="00C228E3">
        <w:rPr>
          <w:rFonts w:ascii="Arial" w:hAnsi="Arial" w:cs="Arial"/>
          <w:bCs/>
          <w:sz w:val="24"/>
          <w:szCs w:val="24"/>
        </w:rPr>
        <w:t>их</w:t>
      </w:r>
      <w:r w:rsidR="00AD3915">
        <w:rPr>
          <w:rFonts w:ascii="Arial" w:hAnsi="Arial" w:cs="Arial"/>
          <w:bCs/>
          <w:sz w:val="24"/>
          <w:szCs w:val="24"/>
        </w:rPr>
        <w:t xml:space="preserve"> </w:t>
      </w:r>
      <w:r w:rsidRPr="00C228E3">
        <w:rPr>
          <w:rFonts w:ascii="Arial" w:hAnsi="Arial" w:cs="Arial"/>
          <w:bCs/>
          <w:sz w:val="24"/>
          <w:szCs w:val="24"/>
        </w:rPr>
        <w:t>положении</w:t>
      </w:r>
      <w:r w:rsidR="00AD3915">
        <w:rPr>
          <w:rFonts w:ascii="Arial" w:hAnsi="Arial" w:cs="Arial"/>
          <w:bCs/>
          <w:sz w:val="24"/>
          <w:szCs w:val="24"/>
        </w:rPr>
        <w:t xml:space="preserve"> </w:t>
      </w:r>
      <w:r w:rsidRPr="00C228E3">
        <w:rPr>
          <w:rFonts w:ascii="Arial" w:hAnsi="Arial" w:cs="Arial"/>
          <w:bCs/>
          <w:sz w:val="24"/>
          <w:szCs w:val="24"/>
        </w:rPr>
        <w:t>на</w:t>
      </w:r>
      <w:r w:rsidR="00AD3915">
        <w:rPr>
          <w:rFonts w:ascii="Arial" w:hAnsi="Arial" w:cs="Arial"/>
          <w:bCs/>
          <w:sz w:val="24"/>
          <w:szCs w:val="24"/>
        </w:rPr>
        <w:t xml:space="preserve"> </w:t>
      </w:r>
      <w:r w:rsidRPr="00C228E3">
        <w:rPr>
          <w:rFonts w:ascii="Arial" w:hAnsi="Arial" w:cs="Arial"/>
          <w:bCs/>
          <w:sz w:val="24"/>
          <w:szCs w:val="24"/>
        </w:rPr>
        <w:t>следующем</w:t>
      </w:r>
      <w:r w:rsidR="00AD3915">
        <w:rPr>
          <w:rFonts w:ascii="Arial" w:hAnsi="Arial" w:cs="Arial"/>
          <w:bCs/>
          <w:sz w:val="24"/>
          <w:szCs w:val="24"/>
        </w:rPr>
        <w:t xml:space="preserve"> </w:t>
      </w:r>
      <w:r w:rsidRPr="00C228E3">
        <w:rPr>
          <w:rFonts w:ascii="Arial" w:hAnsi="Arial" w:cs="Arial"/>
          <w:bCs/>
          <w:sz w:val="24"/>
          <w:szCs w:val="24"/>
        </w:rPr>
        <w:t>расстоянии:</w:t>
      </w:r>
    </w:p>
    <w:p w14:paraId="760F5F5E" w14:textId="7F9B178E" w:rsidR="004339FF" w:rsidRPr="00C64872" w:rsidRDefault="004339FF" w:rsidP="00435E20">
      <w:pPr>
        <w:pStyle w:val="a9"/>
        <w:numPr>
          <w:ilvl w:val="0"/>
          <w:numId w:val="46"/>
        </w:numPr>
        <w:tabs>
          <w:tab w:val="left" w:pos="993"/>
        </w:tabs>
        <w:spacing w:line="276" w:lineRule="auto"/>
        <w:ind w:left="0" w:firstLine="709"/>
        <w:rPr>
          <w:rFonts w:ascii="Arial" w:hAnsi="Arial" w:cs="Arial"/>
          <w:bCs/>
          <w:sz w:val="24"/>
          <w:szCs w:val="24"/>
        </w:rPr>
      </w:pPr>
      <w:proofErr w:type="gramStart"/>
      <w:r>
        <w:rPr>
          <w:rFonts w:ascii="Arial" w:hAnsi="Arial" w:cs="Arial"/>
          <w:bCs/>
          <w:sz w:val="24"/>
          <w:szCs w:val="24"/>
        </w:rPr>
        <w:lastRenderedPageBreak/>
        <w:t>до</w:t>
      </w:r>
      <w:r w:rsidR="00AD3915">
        <w:rPr>
          <w:rFonts w:ascii="Arial" w:hAnsi="Arial" w:cs="Arial"/>
          <w:bCs/>
          <w:sz w:val="24"/>
          <w:szCs w:val="24"/>
        </w:rPr>
        <w:t xml:space="preserve"> </w:t>
      </w:r>
      <w:r>
        <w:rPr>
          <w:rFonts w:ascii="Arial" w:hAnsi="Arial" w:cs="Arial"/>
          <w:bCs/>
          <w:sz w:val="24"/>
          <w:szCs w:val="24"/>
        </w:rPr>
        <w:t>1</w:t>
      </w:r>
      <w:r w:rsidR="00AD3915">
        <w:rPr>
          <w:rFonts w:ascii="Arial" w:hAnsi="Arial" w:cs="Arial"/>
          <w:bCs/>
          <w:sz w:val="24"/>
          <w:szCs w:val="24"/>
        </w:rPr>
        <w:t xml:space="preserve"> </w:t>
      </w:r>
      <w:proofErr w:type="spellStart"/>
      <w:r>
        <w:rPr>
          <w:rFonts w:ascii="Arial" w:hAnsi="Arial" w:cs="Arial"/>
          <w:bCs/>
          <w:sz w:val="24"/>
          <w:szCs w:val="24"/>
        </w:rPr>
        <w:t>кВ</w:t>
      </w:r>
      <w:proofErr w:type="spellEnd"/>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C64872">
        <w:rPr>
          <w:rFonts w:ascii="Arial" w:hAnsi="Arial" w:cs="Arial"/>
          <w:bCs/>
          <w:sz w:val="24"/>
          <w:szCs w:val="24"/>
        </w:rPr>
        <w:t>2</w:t>
      </w:r>
      <w:r w:rsidR="00AD3915">
        <w:rPr>
          <w:rFonts w:ascii="Arial" w:hAnsi="Arial" w:cs="Arial"/>
          <w:bCs/>
          <w:sz w:val="24"/>
          <w:szCs w:val="24"/>
        </w:rPr>
        <w:t xml:space="preserve"> </w:t>
      </w:r>
      <w:r w:rsidRPr="00C64872">
        <w:rPr>
          <w:rFonts w:ascii="Arial" w:hAnsi="Arial" w:cs="Arial"/>
          <w:bCs/>
          <w:sz w:val="24"/>
          <w:szCs w:val="24"/>
        </w:rPr>
        <w:t>м</w:t>
      </w:r>
      <w:r w:rsidR="00AD3915">
        <w:rPr>
          <w:rFonts w:ascii="Arial" w:hAnsi="Arial" w:cs="Arial"/>
          <w:bCs/>
          <w:sz w:val="24"/>
          <w:szCs w:val="24"/>
        </w:rPr>
        <w:t xml:space="preserve"> </w:t>
      </w:r>
      <w:r w:rsidRPr="0051338F">
        <w:rPr>
          <w:rFonts w:ascii="Arial" w:hAnsi="Arial" w:cs="Arial"/>
          <w:bCs/>
          <w:sz w:val="24"/>
          <w:szCs w:val="24"/>
        </w:rPr>
        <w:t>(для</w:t>
      </w:r>
      <w:r w:rsidR="00AD3915">
        <w:rPr>
          <w:rFonts w:ascii="Arial" w:hAnsi="Arial" w:cs="Arial"/>
          <w:bCs/>
          <w:sz w:val="24"/>
          <w:szCs w:val="24"/>
        </w:rPr>
        <w:t xml:space="preserve"> </w:t>
      </w:r>
      <w:r w:rsidRPr="0051338F">
        <w:rPr>
          <w:rFonts w:ascii="Arial" w:hAnsi="Arial" w:cs="Arial"/>
          <w:bCs/>
          <w:sz w:val="24"/>
          <w:szCs w:val="24"/>
        </w:rPr>
        <w:t>линий</w:t>
      </w:r>
      <w:r w:rsidR="00AD3915">
        <w:rPr>
          <w:rFonts w:ascii="Arial" w:hAnsi="Arial" w:cs="Arial"/>
          <w:bCs/>
          <w:sz w:val="24"/>
          <w:szCs w:val="24"/>
        </w:rPr>
        <w:t xml:space="preserve"> </w:t>
      </w:r>
      <w:r w:rsidRPr="0051338F">
        <w:rPr>
          <w:rFonts w:ascii="Arial" w:hAnsi="Arial" w:cs="Arial"/>
          <w:bCs/>
          <w:sz w:val="24"/>
          <w:szCs w:val="24"/>
        </w:rPr>
        <w:t>с</w:t>
      </w:r>
      <w:r w:rsidR="00AD3915">
        <w:rPr>
          <w:rFonts w:ascii="Arial" w:hAnsi="Arial" w:cs="Arial"/>
          <w:bCs/>
          <w:sz w:val="24"/>
          <w:szCs w:val="24"/>
        </w:rPr>
        <w:t xml:space="preserve"> </w:t>
      </w:r>
      <w:r w:rsidRPr="0051338F">
        <w:rPr>
          <w:rFonts w:ascii="Arial" w:hAnsi="Arial" w:cs="Arial"/>
          <w:bCs/>
          <w:sz w:val="24"/>
          <w:szCs w:val="24"/>
        </w:rPr>
        <w:t>самонесущими</w:t>
      </w:r>
      <w:r w:rsidR="00AD3915">
        <w:rPr>
          <w:rFonts w:ascii="Arial" w:hAnsi="Arial" w:cs="Arial"/>
          <w:bCs/>
          <w:sz w:val="24"/>
          <w:szCs w:val="24"/>
        </w:rPr>
        <w:t xml:space="preserve"> </w:t>
      </w:r>
      <w:r w:rsidRPr="0051338F">
        <w:rPr>
          <w:rFonts w:ascii="Arial" w:hAnsi="Arial" w:cs="Arial"/>
          <w:bCs/>
          <w:sz w:val="24"/>
          <w:szCs w:val="24"/>
        </w:rPr>
        <w:t>или</w:t>
      </w:r>
      <w:r w:rsidR="00AD3915">
        <w:rPr>
          <w:rFonts w:ascii="Arial" w:hAnsi="Arial" w:cs="Arial"/>
          <w:bCs/>
          <w:sz w:val="24"/>
          <w:szCs w:val="24"/>
        </w:rPr>
        <w:t xml:space="preserve"> </w:t>
      </w:r>
      <w:r w:rsidRPr="0051338F">
        <w:rPr>
          <w:rFonts w:ascii="Arial" w:hAnsi="Arial" w:cs="Arial"/>
          <w:bCs/>
          <w:sz w:val="24"/>
          <w:szCs w:val="24"/>
        </w:rPr>
        <w:t>изолированными</w:t>
      </w:r>
      <w:r w:rsidR="00AD3915">
        <w:rPr>
          <w:rFonts w:ascii="Arial" w:hAnsi="Arial" w:cs="Arial"/>
          <w:bCs/>
          <w:sz w:val="24"/>
          <w:szCs w:val="24"/>
        </w:rPr>
        <w:t xml:space="preserve"> </w:t>
      </w:r>
      <w:r w:rsidRPr="0051338F">
        <w:rPr>
          <w:rFonts w:ascii="Arial" w:hAnsi="Arial" w:cs="Arial"/>
          <w:bCs/>
          <w:sz w:val="24"/>
          <w:szCs w:val="24"/>
        </w:rPr>
        <w:t>проводами,</w:t>
      </w:r>
      <w:r w:rsidR="00AD3915">
        <w:rPr>
          <w:rFonts w:ascii="Arial" w:hAnsi="Arial" w:cs="Arial"/>
          <w:bCs/>
          <w:sz w:val="24"/>
          <w:szCs w:val="24"/>
        </w:rPr>
        <w:t xml:space="preserve"> </w:t>
      </w:r>
      <w:r w:rsidRPr="0051338F">
        <w:rPr>
          <w:rFonts w:ascii="Arial" w:hAnsi="Arial" w:cs="Arial"/>
          <w:bCs/>
          <w:sz w:val="24"/>
          <w:szCs w:val="24"/>
        </w:rPr>
        <w:t>проложенных</w:t>
      </w:r>
      <w:r w:rsidR="00AD3915">
        <w:rPr>
          <w:rFonts w:ascii="Arial" w:hAnsi="Arial" w:cs="Arial"/>
          <w:bCs/>
          <w:sz w:val="24"/>
          <w:szCs w:val="24"/>
        </w:rPr>
        <w:t xml:space="preserve"> </w:t>
      </w:r>
      <w:r w:rsidRPr="0051338F">
        <w:rPr>
          <w:rFonts w:ascii="Arial" w:hAnsi="Arial" w:cs="Arial"/>
          <w:bCs/>
          <w:sz w:val="24"/>
          <w:szCs w:val="24"/>
        </w:rPr>
        <w:t>по</w:t>
      </w:r>
      <w:r w:rsidR="00AD3915">
        <w:rPr>
          <w:rFonts w:ascii="Arial" w:hAnsi="Arial" w:cs="Arial"/>
          <w:bCs/>
          <w:sz w:val="24"/>
          <w:szCs w:val="24"/>
        </w:rPr>
        <w:t xml:space="preserve"> </w:t>
      </w:r>
      <w:r w:rsidRPr="0051338F">
        <w:rPr>
          <w:rFonts w:ascii="Arial" w:hAnsi="Arial" w:cs="Arial"/>
          <w:bCs/>
          <w:sz w:val="24"/>
          <w:szCs w:val="24"/>
        </w:rPr>
        <w:t>стенам</w:t>
      </w:r>
      <w:r w:rsidR="00AD3915">
        <w:rPr>
          <w:rFonts w:ascii="Arial" w:hAnsi="Arial" w:cs="Arial"/>
          <w:bCs/>
          <w:sz w:val="24"/>
          <w:szCs w:val="24"/>
        </w:rPr>
        <w:t xml:space="preserve"> </w:t>
      </w:r>
      <w:r w:rsidRPr="0051338F">
        <w:rPr>
          <w:rFonts w:ascii="Arial" w:hAnsi="Arial" w:cs="Arial"/>
          <w:bCs/>
          <w:sz w:val="24"/>
          <w:szCs w:val="24"/>
        </w:rPr>
        <w:t>зданий,</w:t>
      </w:r>
      <w:r w:rsidR="00AD3915">
        <w:rPr>
          <w:rFonts w:ascii="Arial" w:hAnsi="Arial" w:cs="Arial"/>
          <w:bCs/>
          <w:sz w:val="24"/>
          <w:szCs w:val="24"/>
        </w:rPr>
        <w:t xml:space="preserve"> </w:t>
      </w:r>
      <w:r w:rsidRPr="0051338F">
        <w:rPr>
          <w:rFonts w:ascii="Arial" w:hAnsi="Arial" w:cs="Arial"/>
          <w:bCs/>
          <w:sz w:val="24"/>
          <w:szCs w:val="24"/>
        </w:rPr>
        <w:t>конструкциям</w:t>
      </w:r>
      <w:r w:rsidR="00AD3915">
        <w:rPr>
          <w:rFonts w:ascii="Arial" w:hAnsi="Arial" w:cs="Arial"/>
          <w:bCs/>
          <w:sz w:val="24"/>
          <w:szCs w:val="24"/>
        </w:rPr>
        <w:t xml:space="preserve"> </w:t>
      </w:r>
      <w:r w:rsidRPr="0051338F">
        <w:rPr>
          <w:rFonts w:ascii="Arial" w:hAnsi="Arial" w:cs="Arial"/>
          <w:bCs/>
          <w:sz w:val="24"/>
          <w:szCs w:val="24"/>
        </w:rPr>
        <w:t>и</w:t>
      </w:r>
      <w:r w:rsidR="00AD3915">
        <w:rPr>
          <w:rFonts w:ascii="Arial" w:hAnsi="Arial" w:cs="Arial"/>
          <w:bCs/>
          <w:sz w:val="24"/>
          <w:szCs w:val="24"/>
        </w:rPr>
        <w:t xml:space="preserve"> </w:t>
      </w:r>
      <w:r w:rsidRPr="0051338F">
        <w:rPr>
          <w:rFonts w:ascii="Arial" w:hAnsi="Arial" w:cs="Arial"/>
          <w:bCs/>
          <w:sz w:val="24"/>
          <w:szCs w:val="24"/>
        </w:rPr>
        <w:t>т.д.,</w:t>
      </w:r>
      <w:r w:rsidR="00AD3915">
        <w:rPr>
          <w:rFonts w:ascii="Arial" w:hAnsi="Arial" w:cs="Arial"/>
          <w:bCs/>
          <w:sz w:val="24"/>
          <w:szCs w:val="24"/>
        </w:rPr>
        <w:t xml:space="preserve"> </w:t>
      </w:r>
      <w:r>
        <w:rPr>
          <w:rFonts w:ascii="Arial" w:hAnsi="Arial" w:cs="Arial"/>
          <w:bCs/>
          <w:sz w:val="24"/>
          <w:szCs w:val="24"/>
        </w:rPr>
        <w:t>охранная</w:t>
      </w:r>
      <w:r w:rsidR="00AD3915">
        <w:rPr>
          <w:rFonts w:ascii="Arial" w:hAnsi="Arial" w:cs="Arial"/>
          <w:bCs/>
          <w:sz w:val="24"/>
          <w:szCs w:val="24"/>
        </w:rPr>
        <w:t xml:space="preserve"> </w:t>
      </w:r>
      <w:r>
        <w:rPr>
          <w:rFonts w:ascii="Arial" w:hAnsi="Arial" w:cs="Arial"/>
          <w:bCs/>
          <w:sz w:val="24"/>
          <w:szCs w:val="24"/>
        </w:rPr>
        <w:t>зона</w:t>
      </w:r>
      <w:r w:rsidR="00AD3915">
        <w:rPr>
          <w:rFonts w:ascii="Arial" w:hAnsi="Arial" w:cs="Arial"/>
          <w:bCs/>
          <w:sz w:val="24"/>
          <w:szCs w:val="24"/>
        </w:rPr>
        <w:t xml:space="preserve"> </w:t>
      </w:r>
      <w:r w:rsidRPr="0051338F">
        <w:rPr>
          <w:rFonts w:ascii="Arial" w:hAnsi="Arial" w:cs="Arial"/>
          <w:bCs/>
          <w:sz w:val="24"/>
          <w:szCs w:val="24"/>
        </w:rPr>
        <w:t>определяется</w:t>
      </w:r>
      <w:r w:rsidR="00AD3915">
        <w:rPr>
          <w:rFonts w:ascii="Arial" w:hAnsi="Arial" w:cs="Arial"/>
          <w:bCs/>
          <w:sz w:val="24"/>
          <w:szCs w:val="24"/>
        </w:rPr>
        <w:t xml:space="preserve"> </w:t>
      </w:r>
      <w:r w:rsidRPr="0051338F">
        <w:rPr>
          <w:rFonts w:ascii="Arial" w:hAnsi="Arial" w:cs="Arial"/>
          <w:bCs/>
          <w:sz w:val="24"/>
          <w:szCs w:val="24"/>
        </w:rPr>
        <w:t>в</w:t>
      </w:r>
      <w:r w:rsidR="00AD3915">
        <w:rPr>
          <w:rFonts w:ascii="Arial" w:hAnsi="Arial" w:cs="Arial"/>
          <w:bCs/>
          <w:sz w:val="24"/>
          <w:szCs w:val="24"/>
        </w:rPr>
        <w:t xml:space="preserve"> </w:t>
      </w:r>
      <w:r w:rsidRPr="0051338F">
        <w:rPr>
          <w:rFonts w:ascii="Arial" w:hAnsi="Arial" w:cs="Arial"/>
          <w:bCs/>
          <w:sz w:val="24"/>
          <w:szCs w:val="24"/>
        </w:rPr>
        <w:t>соответствии</w:t>
      </w:r>
      <w:r w:rsidR="00AD3915">
        <w:rPr>
          <w:rFonts w:ascii="Arial" w:hAnsi="Arial" w:cs="Arial"/>
          <w:bCs/>
          <w:sz w:val="24"/>
          <w:szCs w:val="24"/>
        </w:rPr>
        <w:t xml:space="preserve"> </w:t>
      </w:r>
      <w:r w:rsidRPr="0051338F">
        <w:rPr>
          <w:rFonts w:ascii="Arial" w:hAnsi="Arial" w:cs="Arial"/>
          <w:bCs/>
          <w:sz w:val="24"/>
          <w:szCs w:val="24"/>
        </w:rPr>
        <w:t>с</w:t>
      </w:r>
      <w:r w:rsidR="00AD3915">
        <w:rPr>
          <w:rFonts w:ascii="Arial" w:hAnsi="Arial" w:cs="Arial"/>
          <w:bCs/>
          <w:sz w:val="24"/>
          <w:szCs w:val="24"/>
        </w:rPr>
        <w:t xml:space="preserve"> </w:t>
      </w:r>
      <w:r w:rsidRPr="0051338F">
        <w:rPr>
          <w:rFonts w:ascii="Arial" w:hAnsi="Arial" w:cs="Arial"/>
          <w:bCs/>
          <w:sz w:val="24"/>
          <w:szCs w:val="24"/>
        </w:rPr>
        <w:t>установленными</w:t>
      </w:r>
      <w:r w:rsidR="00AD3915">
        <w:rPr>
          <w:rFonts w:ascii="Arial" w:hAnsi="Arial" w:cs="Arial"/>
          <w:bCs/>
          <w:sz w:val="24"/>
          <w:szCs w:val="24"/>
        </w:rPr>
        <w:t xml:space="preserve"> </w:t>
      </w:r>
      <w:r w:rsidRPr="0051338F">
        <w:rPr>
          <w:rFonts w:ascii="Arial" w:hAnsi="Arial" w:cs="Arial"/>
          <w:bCs/>
          <w:sz w:val="24"/>
          <w:szCs w:val="24"/>
        </w:rPr>
        <w:t>нормативными</w:t>
      </w:r>
      <w:r w:rsidR="00AD3915">
        <w:rPr>
          <w:rFonts w:ascii="Arial" w:hAnsi="Arial" w:cs="Arial"/>
          <w:bCs/>
          <w:sz w:val="24"/>
          <w:szCs w:val="24"/>
        </w:rPr>
        <w:t xml:space="preserve"> </w:t>
      </w:r>
      <w:r w:rsidRPr="0051338F">
        <w:rPr>
          <w:rFonts w:ascii="Arial" w:hAnsi="Arial" w:cs="Arial"/>
          <w:bCs/>
          <w:sz w:val="24"/>
          <w:szCs w:val="24"/>
        </w:rPr>
        <w:t>правовыми</w:t>
      </w:r>
      <w:r w:rsidR="00AD3915">
        <w:rPr>
          <w:rFonts w:ascii="Arial" w:hAnsi="Arial" w:cs="Arial"/>
          <w:bCs/>
          <w:sz w:val="24"/>
          <w:szCs w:val="24"/>
        </w:rPr>
        <w:t xml:space="preserve"> </w:t>
      </w:r>
      <w:r w:rsidRPr="0051338F">
        <w:rPr>
          <w:rFonts w:ascii="Arial" w:hAnsi="Arial" w:cs="Arial"/>
          <w:bCs/>
          <w:sz w:val="24"/>
          <w:szCs w:val="24"/>
        </w:rPr>
        <w:t>актами</w:t>
      </w:r>
      <w:r w:rsidR="00AD3915">
        <w:rPr>
          <w:rFonts w:ascii="Arial" w:hAnsi="Arial" w:cs="Arial"/>
          <w:bCs/>
          <w:sz w:val="24"/>
          <w:szCs w:val="24"/>
        </w:rPr>
        <w:t xml:space="preserve"> </w:t>
      </w:r>
      <w:r w:rsidRPr="0051338F">
        <w:rPr>
          <w:rFonts w:ascii="Arial" w:hAnsi="Arial" w:cs="Arial"/>
          <w:bCs/>
          <w:sz w:val="24"/>
          <w:szCs w:val="24"/>
        </w:rPr>
        <w:t>минимальными</w:t>
      </w:r>
      <w:r w:rsidR="00AD3915">
        <w:rPr>
          <w:rFonts w:ascii="Arial" w:hAnsi="Arial" w:cs="Arial"/>
          <w:bCs/>
          <w:sz w:val="24"/>
          <w:szCs w:val="24"/>
        </w:rPr>
        <w:t xml:space="preserve"> </w:t>
      </w:r>
      <w:r w:rsidRPr="0051338F">
        <w:rPr>
          <w:rFonts w:ascii="Arial" w:hAnsi="Arial" w:cs="Arial"/>
          <w:bCs/>
          <w:sz w:val="24"/>
          <w:szCs w:val="24"/>
        </w:rPr>
        <w:t>допустимыми</w:t>
      </w:r>
      <w:r w:rsidR="00AD3915">
        <w:rPr>
          <w:rFonts w:ascii="Arial" w:hAnsi="Arial" w:cs="Arial"/>
          <w:bCs/>
          <w:sz w:val="24"/>
          <w:szCs w:val="24"/>
        </w:rPr>
        <w:t xml:space="preserve"> </w:t>
      </w:r>
      <w:r w:rsidRPr="0051338F">
        <w:rPr>
          <w:rFonts w:ascii="Arial" w:hAnsi="Arial" w:cs="Arial"/>
          <w:bCs/>
          <w:sz w:val="24"/>
          <w:szCs w:val="24"/>
        </w:rPr>
        <w:t>расстояниями</w:t>
      </w:r>
      <w:r w:rsidR="00AD3915">
        <w:rPr>
          <w:rFonts w:ascii="Arial" w:hAnsi="Arial" w:cs="Arial"/>
          <w:bCs/>
          <w:sz w:val="24"/>
          <w:szCs w:val="24"/>
        </w:rPr>
        <w:t xml:space="preserve"> </w:t>
      </w:r>
      <w:r w:rsidRPr="0051338F">
        <w:rPr>
          <w:rFonts w:ascii="Arial" w:hAnsi="Arial" w:cs="Arial"/>
          <w:bCs/>
          <w:sz w:val="24"/>
          <w:szCs w:val="24"/>
        </w:rPr>
        <w:t>от</w:t>
      </w:r>
      <w:r w:rsidR="00AD3915">
        <w:rPr>
          <w:rFonts w:ascii="Arial" w:hAnsi="Arial" w:cs="Arial"/>
          <w:bCs/>
          <w:sz w:val="24"/>
          <w:szCs w:val="24"/>
        </w:rPr>
        <w:t xml:space="preserve"> </w:t>
      </w:r>
      <w:r w:rsidRPr="0051338F">
        <w:rPr>
          <w:rFonts w:ascii="Arial" w:hAnsi="Arial" w:cs="Arial"/>
          <w:bCs/>
          <w:sz w:val="24"/>
          <w:szCs w:val="24"/>
        </w:rPr>
        <w:t>таких</w:t>
      </w:r>
      <w:r w:rsidR="00AD3915">
        <w:rPr>
          <w:rFonts w:ascii="Arial" w:hAnsi="Arial" w:cs="Arial"/>
          <w:bCs/>
          <w:sz w:val="24"/>
          <w:szCs w:val="24"/>
        </w:rPr>
        <w:t xml:space="preserve"> </w:t>
      </w:r>
      <w:r w:rsidRPr="0051338F">
        <w:rPr>
          <w:rFonts w:ascii="Arial" w:hAnsi="Arial" w:cs="Arial"/>
          <w:bCs/>
          <w:sz w:val="24"/>
          <w:szCs w:val="24"/>
        </w:rPr>
        <w:t>линий)</w:t>
      </w:r>
      <w:r w:rsidRPr="00C64872">
        <w:rPr>
          <w:rFonts w:ascii="Arial" w:hAnsi="Arial" w:cs="Arial"/>
          <w:bCs/>
          <w:sz w:val="24"/>
          <w:szCs w:val="24"/>
        </w:rPr>
        <w:t>;</w:t>
      </w:r>
      <w:r w:rsidRPr="00C64872">
        <w:rPr>
          <w:rFonts w:ascii="Arial" w:hAnsi="Arial" w:cs="Arial"/>
          <w:bCs/>
          <w:sz w:val="24"/>
          <w:szCs w:val="24"/>
        </w:rPr>
        <w:tab/>
      </w:r>
      <w:proofErr w:type="gramEnd"/>
    </w:p>
    <w:p w14:paraId="46CA8F89" w14:textId="3BF04251" w:rsidR="004339FF" w:rsidRPr="00C64872" w:rsidRDefault="004339FF" w:rsidP="00435E20">
      <w:pPr>
        <w:pStyle w:val="a9"/>
        <w:numPr>
          <w:ilvl w:val="0"/>
          <w:numId w:val="46"/>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1-20</w:t>
      </w:r>
      <w:r w:rsidR="00AD3915">
        <w:rPr>
          <w:rFonts w:ascii="Arial" w:hAnsi="Arial" w:cs="Arial"/>
          <w:bCs/>
          <w:sz w:val="24"/>
          <w:szCs w:val="24"/>
        </w:rPr>
        <w:t xml:space="preserve"> </w:t>
      </w:r>
      <w:proofErr w:type="spellStart"/>
      <w:r w:rsidRPr="00C64872">
        <w:rPr>
          <w:rFonts w:ascii="Arial" w:hAnsi="Arial" w:cs="Arial"/>
          <w:bCs/>
          <w:sz w:val="24"/>
          <w:szCs w:val="24"/>
        </w:rPr>
        <w:t>кВ</w:t>
      </w:r>
      <w:proofErr w:type="spellEnd"/>
      <w:r w:rsidR="00AD3915">
        <w:rPr>
          <w:rFonts w:ascii="Arial" w:hAnsi="Arial" w:cs="Arial"/>
          <w:bCs/>
          <w:sz w:val="24"/>
          <w:szCs w:val="24"/>
        </w:rPr>
        <w:t xml:space="preserve"> </w:t>
      </w:r>
      <w:r w:rsidRPr="00C64872">
        <w:rPr>
          <w:rFonts w:ascii="Arial" w:hAnsi="Arial" w:cs="Arial"/>
          <w:bCs/>
          <w:sz w:val="24"/>
          <w:szCs w:val="24"/>
        </w:rPr>
        <w:t>–</w:t>
      </w:r>
      <w:r w:rsidR="00AD3915">
        <w:rPr>
          <w:rFonts w:ascii="Arial" w:hAnsi="Arial" w:cs="Arial"/>
          <w:bCs/>
          <w:sz w:val="24"/>
          <w:szCs w:val="24"/>
        </w:rPr>
        <w:t xml:space="preserve"> </w:t>
      </w:r>
      <w:r w:rsidRPr="00C64872">
        <w:rPr>
          <w:rFonts w:ascii="Arial" w:hAnsi="Arial" w:cs="Arial"/>
          <w:bCs/>
          <w:sz w:val="24"/>
          <w:szCs w:val="24"/>
        </w:rPr>
        <w:t>10</w:t>
      </w:r>
      <w:r w:rsidR="00AD3915">
        <w:rPr>
          <w:rFonts w:ascii="Arial" w:hAnsi="Arial" w:cs="Arial"/>
          <w:bCs/>
          <w:sz w:val="24"/>
          <w:szCs w:val="24"/>
        </w:rPr>
        <w:t xml:space="preserve"> </w:t>
      </w:r>
      <w:r w:rsidRPr="00C64872">
        <w:rPr>
          <w:rFonts w:ascii="Arial" w:hAnsi="Arial" w:cs="Arial"/>
          <w:bCs/>
          <w:sz w:val="24"/>
          <w:szCs w:val="24"/>
        </w:rPr>
        <w:t>м</w:t>
      </w:r>
      <w:r w:rsidR="00AD3915">
        <w:rPr>
          <w:rFonts w:ascii="Arial" w:hAnsi="Arial" w:cs="Arial"/>
          <w:bCs/>
          <w:sz w:val="24"/>
          <w:szCs w:val="24"/>
        </w:rPr>
        <w:t xml:space="preserve"> </w:t>
      </w:r>
      <w:r w:rsidRPr="00234662">
        <w:rPr>
          <w:rFonts w:ascii="Arial" w:hAnsi="Arial" w:cs="Arial"/>
          <w:bCs/>
          <w:sz w:val="24"/>
          <w:szCs w:val="24"/>
        </w:rPr>
        <w:t>(5</w:t>
      </w:r>
      <w:r w:rsidR="00AD3915">
        <w:rPr>
          <w:rFonts w:ascii="Arial" w:hAnsi="Arial" w:cs="Arial"/>
          <w:bCs/>
          <w:sz w:val="24"/>
          <w:szCs w:val="24"/>
        </w:rPr>
        <w:t xml:space="preserve"> </w:t>
      </w:r>
      <w:r>
        <w:rPr>
          <w:rFonts w:ascii="Arial" w:hAnsi="Arial" w:cs="Arial"/>
          <w:bCs/>
          <w:sz w:val="24"/>
          <w:szCs w:val="24"/>
        </w:rPr>
        <w:t>м</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234662">
        <w:rPr>
          <w:rFonts w:ascii="Arial" w:hAnsi="Arial" w:cs="Arial"/>
          <w:bCs/>
          <w:sz w:val="24"/>
          <w:szCs w:val="24"/>
        </w:rPr>
        <w:t>для</w:t>
      </w:r>
      <w:r w:rsidR="00AD3915">
        <w:rPr>
          <w:rFonts w:ascii="Arial" w:hAnsi="Arial" w:cs="Arial"/>
          <w:bCs/>
          <w:sz w:val="24"/>
          <w:szCs w:val="24"/>
        </w:rPr>
        <w:t xml:space="preserve"> </w:t>
      </w:r>
      <w:r w:rsidRPr="00234662">
        <w:rPr>
          <w:rFonts w:ascii="Arial" w:hAnsi="Arial" w:cs="Arial"/>
          <w:bCs/>
          <w:sz w:val="24"/>
          <w:szCs w:val="24"/>
        </w:rPr>
        <w:t>линий</w:t>
      </w:r>
      <w:r w:rsidR="00AD3915">
        <w:rPr>
          <w:rFonts w:ascii="Arial" w:hAnsi="Arial" w:cs="Arial"/>
          <w:bCs/>
          <w:sz w:val="24"/>
          <w:szCs w:val="24"/>
        </w:rPr>
        <w:t xml:space="preserve"> </w:t>
      </w:r>
      <w:r w:rsidRPr="00234662">
        <w:rPr>
          <w:rFonts w:ascii="Arial" w:hAnsi="Arial" w:cs="Arial"/>
          <w:bCs/>
          <w:sz w:val="24"/>
          <w:szCs w:val="24"/>
        </w:rPr>
        <w:t>с</w:t>
      </w:r>
      <w:r w:rsidR="00AD3915">
        <w:rPr>
          <w:rFonts w:ascii="Arial" w:hAnsi="Arial" w:cs="Arial"/>
          <w:bCs/>
          <w:sz w:val="24"/>
          <w:szCs w:val="24"/>
        </w:rPr>
        <w:t xml:space="preserve"> </w:t>
      </w:r>
      <w:r w:rsidRPr="00234662">
        <w:rPr>
          <w:rFonts w:ascii="Arial" w:hAnsi="Arial" w:cs="Arial"/>
          <w:bCs/>
          <w:sz w:val="24"/>
          <w:szCs w:val="24"/>
        </w:rPr>
        <w:t>самонесущими</w:t>
      </w:r>
      <w:r w:rsidR="00AD3915">
        <w:rPr>
          <w:rFonts w:ascii="Arial" w:hAnsi="Arial" w:cs="Arial"/>
          <w:bCs/>
          <w:sz w:val="24"/>
          <w:szCs w:val="24"/>
        </w:rPr>
        <w:t xml:space="preserve"> </w:t>
      </w:r>
      <w:r w:rsidRPr="00234662">
        <w:rPr>
          <w:rFonts w:ascii="Arial" w:hAnsi="Arial" w:cs="Arial"/>
          <w:bCs/>
          <w:sz w:val="24"/>
          <w:szCs w:val="24"/>
        </w:rPr>
        <w:t>или</w:t>
      </w:r>
      <w:r w:rsidR="00AD3915">
        <w:rPr>
          <w:rFonts w:ascii="Arial" w:hAnsi="Arial" w:cs="Arial"/>
          <w:bCs/>
          <w:sz w:val="24"/>
          <w:szCs w:val="24"/>
        </w:rPr>
        <w:t xml:space="preserve"> </w:t>
      </w:r>
      <w:r w:rsidRPr="00234662">
        <w:rPr>
          <w:rFonts w:ascii="Arial" w:hAnsi="Arial" w:cs="Arial"/>
          <w:bCs/>
          <w:sz w:val="24"/>
          <w:szCs w:val="24"/>
        </w:rPr>
        <w:t>изолированными</w:t>
      </w:r>
      <w:r w:rsidR="00AD3915">
        <w:rPr>
          <w:rFonts w:ascii="Arial" w:hAnsi="Arial" w:cs="Arial"/>
          <w:bCs/>
          <w:sz w:val="24"/>
          <w:szCs w:val="24"/>
        </w:rPr>
        <w:t xml:space="preserve"> </w:t>
      </w:r>
      <w:r w:rsidRPr="00234662">
        <w:rPr>
          <w:rFonts w:ascii="Arial" w:hAnsi="Arial" w:cs="Arial"/>
          <w:bCs/>
          <w:sz w:val="24"/>
          <w:szCs w:val="24"/>
        </w:rPr>
        <w:t>проводами,</w:t>
      </w:r>
      <w:r w:rsidR="00AD3915">
        <w:rPr>
          <w:rFonts w:ascii="Arial" w:hAnsi="Arial" w:cs="Arial"/>
          <w:bCs/>
          <w:sz w:val="24"/>
          <w:szCs w:val="24"/>
        </w:rPr>
        <w:t xml:space="preserve"> </w:t>
      </w:r>
      <w:r w:rsidRPr="00234662">
        <w:rPr>
          <w:rFonts w:ascii="Arial" w:hAnsi="Arial" w:cs="Arial"/>
          <w:bCs/>
          <w:sz w:val="24"/>
          <w:szCs w:val="24"/>
        </w:rPr>
        <w:t>размещенных</w:t>
      </w:r>
      <w:r w:rsidR="00AD3915">
        <w:rPr>
          <w:rFonts w:ascii="Arial" w:hAnsi="Arial" w:cs="Arial"/>
          <w:bCs/>
          <w:sz w:val="24"/>
          <w:szCs w:val="24"/>
        </w:rPr>
        <w:t xml:space="preserve"> </w:t>
      </w:r>
      <w:r w:rsidRPr="00234662">
        <w:rPr>
          <w:rFonts w:ascii="Arial" w:hAnsi="Arial" w:cs="Arial"/>
          <w:bCs/>
          <w:sz w:val="24"/>
          <w:szCs w:val="24"/>
        </w:rPr>
        <w:t>в</w:t>
      </w:r>
      <w:r w:rsidR="00AD3915">
        <w:rPr>
          <w:rFonts w:ascii="Arial" w:hAnsi="Arial" w:cs="Arial"/>
          <w:bCs/>
          <w:sz w:val="24"/>
          <w:szCs w:val="24"/>
        </w:rPr>
        <w:t xml:space="preserve"> </w:t>
      </w:r>
      <w:r w:rsidRPr="00234662">
        <w:rPr>
          <w:rFonts w:ascii="Arial" w:hAnsi="Arial" w:cs="Arial"/>
          <w:bCs/>
          <w:sz w:val="24"/>
          <w:szCs w:val="24"/>
        </w:rPr>
        <w:t>границах</w:t>
      </w:r>
      <w:r w:rsidR="00AD3915">
        <w:rPr>
          <w:rFonts w:ascii="Arial" w:hAnsi="Arial" w:cs="Arial"/>
          <w:bCs/>
          <w:sz w:val="24"/>
          <w:szCs w:val="24"/>
        </w:rPr>
        <w:t xml:space="preserve"> </w:t>
      </w:r>
      <w:r w:rsidRPr="00234662">
        <w:rPr>
          <w:rFonts w:ascii="Arial" w:hAnsi="Arial" w:cs="Arial"/>
          <w:bCs/>
          <w:sz w:val="24"/>
          <w:szCs w:val="24"/>
        </w:rPr>
        <w:t>населенных</w:t>
      </w:r>
      <w:r w:rsidR="00AD3915">
        <w:rPr>
          <w:rFonts w:ascii="Arial" w:hAnsi="Arial" w:cs="Arial"/>
          <w:bCs/>
          <w:sz w:val="24"/>
          <w:szCs w:val="24"/>
        </w:rPr>
        <w:t xml:space="preserve"> </w:t>
      </w:r>
      <w:r w:rsidRPr="00234662">
        <w:rPr>
          <w:rFonts w:ascii="Arial" w:hAnsi="Arial" w:cs="Arial"/>
          <w:bCs/>
          <w:sz w:val="24"/>
          <w:szCs w:val="24"/>
        </w:rPr>
        <w:t>пунктов)</w:t>
      </w:r>
      <w:r w:rsidRPr="00C64872">
        <w:rPr>
          <w:rFonts w:ascii="Arial" w:hAnsi="Arial" w:cs="Arial"/>
          <w:bCs/>
          <w:sz w:val="24"/>
          <w:szCs w:val="24"/>
        </w:rPr>
        <w:t>;</w:t>
      </w:r>
    </w:p>
    <w:p w14:paraId="63F1544F" w14:textId="6F6EC19B" w:rsidR="004339FF" w:rsidRPr="00C64872" w:rsidRDefault="004339FF" w:rsidP="00435E20">
      <w:pPr>
        <w:pStyle w:val="a9"/>
        <w:numPr>
          <w:ilvl w:val="0"/>
          <w:numId w:val="46"/>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35</w:t>
      </w:r>
      <w:r w:rsidR="00AD3915">
        <w:rPr>
          <w:rFonts w:ascii="Arial" w:hAnsi="Arial" w:cs="Arial"/>
          <w:bCs/>
          <w:sz w:val="24"/>
          <w:szCs w:val="24"/>
        </w:rPr>
        <w:t xml:space="preserve"> </w:t>
      </w:r>
      <w:proofErr w:type="spellStart"/>
      <w:r w:rsidRPr="00C64872">
        <w:rPr>
          <w:rFonts w:ascii="Arial" w:hAnsi="Arial" w:cs="Arial"/>
          <w:bCs/>
          <w:sz w:val="24"/>
          <w:szCs w:val="24"/>
        </w:rPr>
        <w:t>кВ</w:t>
      </w:r>
      <w:proofErr w:type="spellEnd"/>
      <w:r w:rsidR="00AD3915">
        <w:rPr>
          <w:rFonts w:ascii="Arial" w:hAnsi="Arial" w:cs="Arial"/>
          <w:bCs/>
          <w:sz w:val="24"/>
          <w:szCs w:val="24"/>
        </w:rPr>
        <w:t xml:space="preserve"> </w:t>
      </w:r>
      <w:r w:rsidRPr="00C64872">
        <w:rPr>
          <w:rFonts w:ascii="Arial" w:hAnsi="Arial" w:cs="Arial"/>
          <w:bCs/>
          <w:sz w:val="24"/>
          <w:szCs w:val="24"/>
        </w:rPr>
        <w:t>–</w:t>
      </w:r>
      <w:r w:rsidR="00AD3915">
        <w:rPr>
          <w:rFonts w:ascii="Arial" w:hAnsi="Arial" w:cs="Arial"/>
          <w:bCs/>
          <w:sz w:val="24"/>
          <w:szCs w:val="24"/>
        </w:rPr>
        <w:t xml:space="preserve"> </w:t>
      </w:r>
      <w:r w:rsidRPr="00C64872">
        <w:rPr>
          <w:rFonts w:ascii="Arial" w:hAnsi="Arial" w:cs="Arial"/>
          <w:bCs/>
          <w:sz w:val="24"/>
          <w:szCs w:val="24"/>
        </w:rPr>
        <w:t>15</w:t>
      </w:r>
      <w:r w:rsidR="00AD3915">
        <w:rPr>
          <w:rFonts w:ascii="Arial" w:hAnsi="Arial" w:cs="Arial"/>
          <w:bCs/>
          <w:sz w:val="24"/>
          <w:szCs w:val="24"/>
        </w:rPr>
        <w:t xml:space="preserve"> </w:t>
      </w:r>
      <w:r w:rsidRPr="00C64872">
        <w:rPr>
          <w:rFonts w:ascii="Arial" w:hAnsi="Arial" w:cs="Arial"/>
          <w:bCs/>
          <w:sz w:val="24"/>
          <w:szCs w:val="24"/>
        </w:rPr>
        <w:t>м;</w:t>
      </w:r>
    </w:p>
    <w:p w14:paraId="3C3C36DD" w14:textId="5963CD39" w:rsidR="004339FF" w:rsidRPr="00C64872" w:rsidRDefault="004339FF" w:rsidP="00435E20">
      <w:pPr>
        <w:pStyle w:val="a9"/>
        <w:numPr>
          <w:ilvl w:val="0"/>
          <w:numId w:val="46"/>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110</w:t>
      </w:r>
      <w:r w:rsidR="00AD3915">
        <w:rPr>
          <w:rFonts w:ascii="Arial" w:hAnsi="Arial" w:cs="Arial"/>
          <w:bCs/>
          <w:sz w:val="24"/>
          <w:szCs w:val="24"/>
        </w:rPr>
        <w:t xml:space="preserve"> </w:t>
      </w:r>
      <w:proofErr w:type="spellStart"/>
      <w:r w:rsidRPr="00C64872">
        <w:rPr>
          <w:rFonts w:ascii="Arial" w:hAnsi="Arial" w:cs="Arial"/>
          <w:bCs/>
          <w:sz w:val="24"/>
          <w:szCs w:val="24"/>
        </w:rPr>
        <w:t>кВ</w:t>
      </w:r>
      <w:proofErr w:type="spellEnd"/>
      <w:r w:rsidR="00AD3915">
        <w:rPr>
          <w:rFonts w:ascii="Arial" w:hAnsi="Arial" w:cs="Arial"/>
          <w:bCs/>
          <w:sz w:val="24"/>
          <w:szCs w:val="24"/>
        </w:rPr>
        <w:t xml:space="preserve"> </w:t>
      </w:r>
      <w:r w:rsidRPr="00C64872">
        <w:rPr>
          <w:rFonts w:ascii="Arial" w:hAnsi="Arial" w:cs="Arial"/>
          <w:bCs/>
          <w:sz w:val="24"/>
          <w:szCs w:val="24"/>
        </w:rPr>
        <w:t>–</w:t>
      </w:r>
      <w:r w:rsidR="00AD3915">
        <w:rPr>
          <w:rFonts w:ascii="Arial" w:hAnsi="Arial" w:cs="Arial"/>
          <w:bCs/>
          <w:sz w:val="24"/>
          <w:szCs w:val="24"/>
        </w:rPr>
        <w:t xml:space="preserve"> </w:t>
      </w:r>
      <w:r w:rsidRPr="00C64872">
        <w:rPr>
          <w:rFonts w:ascii="Arial" w:hAnsi="Arial" w:cs="Arial"/>
          <w:bCs/>
          <w:sz w:val="24"/>
          <w:szCs w:val="24"/>
        </w:rPr>
        <w:t>20</w:t>
      </w:r>
      <w:r w:rsidR="00AD3915">
        <w:rPr>
          <w:rFonts w:ascii="Arial" w:hAnsi="Arial" w:cs="Arial"/>
          <w:bCs/>
          <w:sz w:val="24"/>
          <w:szCs w:val="24"/>
        </w:rPr>
        <w:t xml:space="preserve"> </w:t>
      </w:r>
      <w:r w:rsidRPr="00C64872">
        <w:rPr>
          <w:rFonts w:ascii="Arial" w:hAnsi="Arial" w:cs="Arial"/>
          <w:bCs/>
          <w:sz w:val="24"/>
          <w:szCs w:val="24"/>
        </w:rPr>
        <w:t>м;</w:t>
      </w:r>
    </w:p>
    <w:p w14:paraId="6D117FCB" w14:textId="712D6618" w:rsidR="004339FF" w:rsidRPr="00C64872" w:rsidRDefault="004339FF" w:rsidP="00435E20">
      <w:pPr>
        <w:pStyle w:val="a9"/>
        <w:numPr>
          <w:ilvl w:val="0"/>
          <w:numId w:val="46"/>
        </w:numPr>
        <w:tabs>
          <w:tab w:val="left" w:pos="993"/>
        </w:tabs>
        <w:spacing w:line="276" w:lineRule="auto"/>
        <w:ind w:left="0" w:firstLine="709"/>
        <w:rPr>
          <w:rFonts w:ascii="Arial" w:hAnsi="Arial" w:cs="Arial"/>
          <w:bCs/>
          <w:sz w:val="24"/>
          <w:szCs w:val="24"/>
        </w:rPr>
      </w:pPr>
      <w:r>
        <w:rPr>
          <w:rFonts w:ascii="Arial" w:hAnsi="Arial" w:cs="Arial"/>
          <w:bCs/>
          <w:sz w:val="24"/>
          <w:szCs w:val="24"/>
        </w:rPr>
        <w:t>150,</w:t>
      </w:r>
      <w:r w:rsidR="00AD3915">
        <w:rPr>
          <w:rFonts w:ascii="Arial" w:hAnsi="Arial" w:cs="Arial"/>
          <w:bCs/>
          <w:sz w:val="24"/>
          <w:szCs w:val="24"/>
        </w:rPr>
        <w:t xml:space="preserve"> </w:t>
      </w:r>
      <w:r w:rsidRPr="00C64872">
        <w:rPr>
          <w:rFonts w:ascii="Arial" w:hAnsi="Arial" w:cs="Arial"/>
          <w:bCs/>
          <w:sz w:val="24"/>
          <w:szCs w:val="24"/>
        </w:rPr>
        <w:t>220</w:t>
      </w:r>
      <w:r w:rsidR="00AD3915">
        <w:rPr>
          <w:rFonts w:ascii="Arial" w:hAnsi="Arial" w:cs="Arial"/>
          <w:bCs/>
          <w:sz w:val="24"/>
          <w:szCs w:val="24"/>
        </w:rPr>
        <w:t xml:space="preserve"> </w:t>
      </w:r>
      <w:proofErr w:type="spellStart"/>
      <w:r w:rsidRPr="00C64872">
        <w:rPr>
          <w:rFonts w:ascii="Arial" w:hAnsi="Arial" w:cs="Arial"/>
          <w:bCs/>
          <w:sz w:val="24"/>
          <w:szCs w:val="24"/>
        </w:rPr>
        <w:t>кВ</w:t>
      </w:r>
      <w:proofErr w:type="spellEnd"/>
      <w:r w:rsidR="00AD3915">
        <w:rPr>
          <w:rFonts w:ascii="Arial" w:hAnsi="Arial" w:cs="Arial"/>
          <w:bCs/>
          <w:sz w:val="24"/>
          <w:szCs w:val="24"/>
        </w:rPr>
        <w:t xml:space="preserve"> </w:t>
      </w:r>
      <w:r w:rsidRPr="00C64872">
        <w:rPr>
          <w:rFonts w:ascii="Arial" w:hAnsi="Arial" w:cs="Arial"/>
          <w:bCs/>
          <w:sz w:val="24"/>
          <w:szCs w:val="24"/>
        </w:rPr>
        <w:t>–</w:t>
      </w:r>
      <w:r w:rsidR="00AD3915">
        <w:rPr>
          <w:rFonts w:ascii="Arial" w:hAnsi="Arial" w:cs="Arial"/>
          <w:bCs/>
          <w:sz w:val="24"/>
          <w:szCs w:val="24"/>
        </w:rPr>
        <w:t xml:space="preserve"> </w:t>
      </w:r>
      <w:r w:rsidRPr="00C64872">
        <w:rPr>
          <w:rFonts w:ascii="Arial" w:hAnsi="Arial" w:cs="Arial"/>
          <w:bCs/>
          <w:sz w:val="24"/>
          <w:szCs w:val="24"/>
        </w:rPr>
        <w:t>25</w:t>
      </w:r>
      <w:r w:rsidR="00AD3915">
        <w:rPr>
          <w:rFonts w:ascii="Arial" w:hAnsi="Arial" w:cs="Arial"/>
          <w:bCs/>
          <w:sz w:val="24"/>
          <w:szCs w:val="24"/>
        </w:rPr>
        <w:t xml:space="preserve"> </w:t>
      </w:r>
      <w:r w:rsidRPr="00C64872">
        <w:rPr>
          <w:rFonts w:ascii="Arial" w:hAnsi="Arial" w:cs="Arial"/>
          <w:bCs/>
          <w:sz w:val="24"/>
          <w:szCs w:val="24"/>
        </w:rPr>
        <w:t>м;</w:t>
      </w:r>
    </w:p>
    <w:p w14:paraId="536081D6" w14:textId="236C9EB2" w:rsidR="004339FF" w:rsidRPr="00C64872" w:rsidRDefault="004339FF" w:rsidP="00435E20">
      <w:pPr>
        <w:pStyle w:val="a9"/>
        <w:numPr>
          <w:ilvl w:val="0"/>
          <w:numId w:val="46"/>
        </w:numPr>
        <w:tabs>
          <w:tab w:val="left" w:pos="993"/>
        </w:tabs>
        <w:spacing w:line="276" w:lineRule="auto"/>
        <w:ind w:left="0" w:firstLine="709"/>
        <w:rPr>
          <w:rFonts w:ascii="Arial" w:hAnsi="Arial" w:cs="Arial"/>
          <w:bCs/>
          <w:sz w:val="24"/>
          <w:szCs w:val="24"/>
        </w:rPr>
      </w:pPr>
      <w:r>
        <w:rPr>
          <w:rFonts w:ascii="Arial" w:hAnsi="Arial" w:cs="Arial"/>
          <w:bCs/>
          <w:sz w:val="24"/>
          <w:szCs w:val="24"/>
        </w:rPr>
        <w:t>300,</w:t>
      </w:r>
      <w:r w:rsidR="00AD3915">
        <w:rPr>
          <w:rFonts w:ascii="Arial" w:hAnsi="Arial" w:cs="Arial"/>
          <w:bCs/>
          <w:sz w:val="24"/>
          <w:szCs w:val="24"/>
        </w:rPr>
        <w:t xml:space="preserve"> </w:t>
      </w:r>
      <w:r w:rsidRPr="00C64872">
        <w:rPr>
          <w:rFonts w:ascii="Arial" w:hAnsi="Arial" w:cs="Arial"/>
          <w:bCs/>
          <w:sz w:val="24"/>
          <w:szCs w:val="24"/>
        </w:rPr>
        <w:t>500</w:t>
      </w:r>
      <w:r>
        <w:rPr>
          <w:rFonts w:ascii="Arial" w:hAnsi="Arial" w:cs="Arial"/>
          <w:bCs/>
          <w:sz w:val="24"/>
          <w:szCs w:val="24"/>
        </w:rPr>
        <w:t>,</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Pr>
          <w:rFonts w:ascii="Arial" w:hAnsi="Arial" w:cs="Arial"/>
          <w:bCs/>
          <w:sz w:val="24"/>
          <w:szCs w:val="24"/>
        </w:rPr>
        <w:t>400</w:t>
      </w:r>
      <w:r w:rsidR="00AD3915">
        <w:rPr>
          <w:rFonts w:ascii="Arial" w:hAnsi="Arial" w:cs="Arial"/>
          <w:bCs/>
          <w:sz w:val="24"/>
          <w:szCs w:val="24"/>
        </w:rPr>
        <w:t xml:space="preserve"> </w:t>
      </w:r>
      <w:proofErr w:type="spellStart"/>
      <w:r w:rsidRPr="00C64872">
        <w:rPr>
          <w:rFonts w:ascii="Arial" w:hAnsi="Arial" w:cs="Arial"/>
          <w:bCs/>
          <w:sz w:val="24"/>
          <w:szCs w:val="24"/>
        </w:rPr>
        <w:t>кВ</w:t>
      </w:r>
      <w:proofErr w:type="spellEnd"/>
      <w:r w:rsidR="00AD3915">
        <w:rPr>
          <w:rFonts w:ascii="Arial" w:hAnsi="Arial" w:cs="Arial"/>
          <w:bCs/>
          <w:sz w:val="24"/>
          <w:szCs w:val="24"/>
        </w:rPr>
        <w:t xml:space="preserve"> </w:t>
      </w:r>
      <w:r w:rsidRPr="00C64872">
        <w:rPr>
          <w:rFonts w:ascii="Arial" w:hAnsi="Arial" w:cs="Arial"/>
          <w:bCs/>
          <w:sz w:val="24"/>
          <w:szCs w:val="24"/>
        </w:rPr>
        <w:t>–</w:t>
      </w:r>
      <w:r w:rsidR="00AD3915">
        <w:rPr>
          <w:rFonts w:ascii="Arial" w:hAnsi="Arial" w:cs="Arial"/>
          <w:bCs/>
          <w:sz w:val="24"/>
          <w:szCs w:val="24"/>
        </w:rPr>
        <w:t xml:space="preserve"> </w:t>
      </w:r>
      <w:r w:rsidRPr="00C64872">
        <w:rPr>
          <w:rFonts w:ascii="Arial" w:hAnsi="Arial" w:cs="Arial"/>
          <w:bCs/>
          <w:sz w:val="24"/>
          <w:szCs w:val="24"/>
        </w:rPr>
        <w:t>30</w:t>
      </w:r>
      <w:r w:rsidR="00AD3915">
        <w:rPr>
          <w:rFonts w:ascii="Arial" w:hAnsi="Arial" w:cs="Arial"/>
          <w:bCs/>
          <w:sz w:val="24"/>
          <w:szCs w:val="24"/>
        </w:rPr>
        <w:t xml:space="preserve"> </w:t>
      </w:r>
      <w:r w:rsidRPr="00C64872">
        <w:rPr>
          <w:rFonts w:ascii="Arial" w:hAnsi="Arial" w:cs="Arial"/>
          <w:bCs/>
          <w:sz w:val="24"/>
          <w:szCs w:val="24"/>
        </w:rPr>
        <w:t>м;</w:t>
      </w:r>
    </w:p>
    <w:p w14:paraId="3861C895" w14:textId="7E9BA047" w:rsidR="004339FF" w:rsidRPr="00C64872" w:rsidRDefault="004339FF" w:rsidP="00435E20">
      <w:pPr>
        <w:pStyle w:val="a9"/>
        <w:numPr>
          <w:ilvl w:val="0"/>
          <w:numId w:val="46"/>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750</w:t>
      </w:r>
      <w:r>
        <w:rPr>
          <w:rFonts w:ascii="Arial" w:hAnsi="Arial" w:cs="Arial"/>
          <w:bCs/>
          <w:sz w:val="24"/>
          <w:szCs w:val="24"/>
        </w:rPr>
        <w:t>,</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Pr>
          <w:rFonts w:ascii="Arial" w:hAnsi="Arial" w:cs="Arial"/>
          <w:bCs/>
          <w:sz w:val="24"/>
          <w:szCs w:val="24"/>
        </w:rPr>
        <w:t>750</w:t>
      </w:r>
      <w:r w:rsidR="00AD3915">
        <w:rPr>
          <w:rFonts w:ascii="Arial" w:hAnsi="Arial" w:cs="Arial"/>
          <w:bCs/>
          <w:sz w:val="24"/>
          <w:szCs w:val="24"/>
        </w:rPr>
        <w:t xml:space="preserve"> </w:t>
      </w:r>
      <w:proofErr w:type="spellStart"/>
      <w:r w:rsidRPr="00C64872">
        <w:rPr>
          <w:rFonts w:ascii="Arial" w:hAnsi="Arial" w:cs="Arial"/>
          <w:bCs/>
          <w:sz w:val="24"/>
          <w:szCs w:val="24"/>
        </w:rPr>
        <w:t>кВ</w:t>
      </w:r>
      <w:proofErr w:type="spellEnd"/>
      <w:r w:rsidR="00AD3915">
        <w:rPr>
          <w:rFonts w:ascii="Arial" w:hAnsi="Arial" w:cs="Arial"/>
          <w:bCs/>
          <w:sz w:val="24"/>
          <w:szCs w:val="24"/>
        </w:rPr>
        <w:t xml:space="preserve"> </w:t>
      </w:r>
      <w:r w:rsidRPr="00C64872">
        <w:rPr>
          <w:rFonts w:ascii="Arial" w:hAnsi="Arial" w:cs="Arial"/>
          <w:bCs/>
          <w:sz w:val="24"/>
          <w:szCs w:val="24"/>
        </w:rPr>
        <w:t>–</w:t>
      </w:r>
      <w:r w:rsidR="00AD3915">
        <w:rPr>
          <w:rFonts w:ascii="Arial" w:hAnsi="Arial" w:cs="Arial"/>
          <w:bCs/>
          <w:sz w:val="24"/>
          <w:szCs w:val="24"/>
        </w:rPr>
        <w:t xml:space="preserve"> </w:t>
      </w:r>
      <w:r w:rsidRPr="00C64872">
        <w:rPr>
          <w:rFonts w:ascii="Arial" w:hAnsi="Arial" w:cs="Arial"/>
          <w:bCs/>
          <w:sz w:val="24"/>
          <w:szCs w:val="24"/>
        </w:rPr>
        <w:t>40</w:t>
      </w:r>
      <w:r w:rsidR="00AD3915">
        <w:rPr>
          <w:rFonts w:ascii="Arial" w:hAnsi="Arial" w:cs="Arial"/>
          <w:bCs/>
          <w:sz w:val="24"/>
          <w:szCs w:val="24"/>
        </w:rPr>
        <w:t xml:space="preserve"> </w:t>
      </w:r>
      <w:r w:rsidRPr="00C64872">
        <w:rPr>
          <w:rFonts w:ascii="Arial" w:hAnsi="Arial" w:cs="Arial"/>
          <w:bCs/>
          <w:sz w:val="24"/>
          <w:szCs w:val="24"/>
        </w:rPr>
        <w:t>м;</w:t>
      </w:r>
    </w:p>
    <w:p w14:paraId="1A58CDCE" w14:textId="70E13CC9" w:rsidR="004339FF" w:rsidRPr="00C64872" w:rsidRDefault="004339FF" w:rsidP="00435E20">
      <w:pPr>
        <w:pStyle w:val="a9"/>
        <w:numPr>
          <w:ilvl w:val="0"/>
          <w:numId w:val="46"/>
        </w:numPr>
        <w:tabs>
          <w:tab w:val="left" w:pos="993"/>
        </w:tabs>
        <w:spacing w:line="276" w:lineRule="auto"/>
        <w:ind w:left="0" w:firstLine="709"/>
        <w:rPr>
          <w:rFonts w:ascii="Arial" w:hAnsi="Arial" w:cs="Arial"/>
          <w:bCs/>
          <w:sz w:val="24"/>
          <w:szCs w:val="24"/>
        </w:rPr>
      </w:pPr>
      <w:r w:rsidRPr="00C64872">
        <w:rPr>
          <w:rFonts w:ascii="Arial" w:hAnsi="Arial" w:cs="Arial"/>
          <w:bCs/>
          <w:sz w:val="24"/>
          <w:szCs w:val="24"/>
        </w:rPr>
        <w:t>1150</w:t>
      </w:r>
      <w:r w:rsidR="00AD3915">
        <w:rPr>
          <w:rFonts w:ascii="Arial" w:hAnsi="Arial" w:cs="Arial"/>
          <w:bCs/>
          <w:sz w:val="24"/>
          <w:szCs w:val="24"/>
        </w:rPr>
        <w:t xml:space="preserve"> </w:t>
      </w:r>
      <w:proofErr w:type="spellStart"/>
      <w:r w:rsidRPr="00C64872">
        <w:rPr>
          <w:rFonts w:ascii="Arial" w:hAnsi="Arial" w:cs="Arial"/>
          <w:bCs/>
          <w:sz w:val="24"/>
          <w:szCs w:val="24"/>
        </w:rPr>
        <w:t>кВ</w:t>
      </w:r>
      <w:proofErr w:type="spellEnd"/>
      <w:r w:rsidR="00AD3915">
        <w:rPr>
          <w:rFonts w:ascii="Arial" w:hAnsi="Arial" w:cs="Arial"/>
          <w:bCs/>
          <w:sz w:val="24"/>
          <w:szCs w:val="24"/>
        </w:rPr>
        <w:t xml:space="preserve"> </w:t>
      </w:r>
      <w:r w:rsidRPr="00C64872">
        <w:rPr>
          <w:rFonts w:ascii="Arial" w:hAnsi="Arial" w:cs="Arial"/>
          <w:bCs/>
          <w:sz w:val="24"/>
          <w:szCs w:val="24"/>
        </w:rPr>
        <w:t>–</w:t>
      </w:r>
      <w:r w:rsidR="00AD3915">
        <w:rPr>
          <w:rFonts w:ascii="Arial" w:hAnsi="Arial" w:cs="Arial"/>
          <w:bCs/>
          <w:sz w:val="24"/>
          <w:szCs w:val="24"/>
        </w:rPr>
        <w:t xml:space="preserve"> </w:t>
      </w:r>
      <w:r w:rsidRPr="00C64872">
        <w:rPr>
          <w:rFonts w:ascii="Arial" w:hAnsi="Arial" w:cs="Arial"/>
          <w:bCs/>
          <w:sz w:val="24"/>
          <w:szCs w:val="24"/>
        </w:rPr>
        <w:t>55</w:t>
      </w:r>
      <w:r w:rsidR="00AD3915">
        <w:rPr>
          <w:rFonts w:ascii="Arial" w:hAnsi="Arial" w:cs="Arial"/>
          <w:bCs/>
          <w:sz w:val="24"/>
          <w:szCs w:val="24"/>
        </w:rPr>
        <w:t xml:space="preserve"> </w:t>
      </w:r>
      <w:r w:rsidRPr="00C64872">
        <w:rPr>
          <w:rFonts w:ascii="Arial" w:hAnsi="Arial" w:cs="Arial"/>
          <w:bCs/>
          <w:sz w:val="24"/>
          <w:szCs w:val="24"/>
        </w:rPr>
        <w:t>м</w:t>
      </w:r>
      <w:r>
        <w:rPr>
          <w:rFonts w:ascii="Arial" w:hAnsi="Arial" w:cs="Arial"/>
          <w:bCs/>
          <w:sz w:val="24"/>
          <w:szCs w:val="24"/>
        </w:rPr>
        <w:t>;</w:t>
      </w:r>
    </w:p>
    <w:p w14:paraId="5BDC0ADC" w14:textId="557A16D3" w:rsidR="004339FF" w:rsidRPr="00EB570C" w:rsidRDefault="004339FF" w:rsidP="004339FF">
      <w:pPr>
        <w:tabs>
          <w:tab w:val="left" w:pos="993"/>
        </w:tabs>
        <w:spacing w:line="276" w:lineRule="auto"/>
        <w:rPr>
          <w:rFonts w:ascii="Arial" w:hAnsi="Arial" w:cs="Arial"/>
          <w:bCs/>
          <w:sz w:val="24"/>
          <w:szCs w:val="24"/>
        </w:rPr>
      </w:pPr>
      <w:proofErr w:type="gramStart"/>
      <w:r w:rsidRPr="00EB570C">
        <w:rPr>
          <w:rFonts w:ascii="Arial" w:hAnsi="Arial" w:cs="Arial"/>
          <w:bCs/>
          <w:sz w:val="24"/>
          <w:szCs w:val="24"/>
        </w:rPr>
        <w:t>б)</w:t>
      </w:r>
      <w:r w:rsidR="00AD3915">
        <w:rPr>
          <w:rFonts w:ascii="Arial" w:hAnsi="Arial" w:cs="Arial"/>
          <w:bCs/>
          <w:sz w:val="24"/>
          <w:szCs w:val="24"/>
        </w:rPr>
        <w:t xml:space="preserve"> </w:t>
      </w:r>
      <w:r w:rsidRPr="00EB570C">
        <w:rPr>
          <w:rFonts w:ascii="Arial" w:hAnsi="Arial" w:cs="Arial"/>
          <w:bCs/>
          <w:sz w:val="24"/>
          <w:szCs w:val="24"/>
        </w:rPr>
        <w:t>вдоль</w:t>
      </w:r>
      <w:r w:rsidR="00AD3915">
        <w:rPr>
          <w:rFonts w:ascii="Arial" w:hAnsi="Arial" w:cs="Arial"/>
          <w:bCs/>
          <w:sz w:val="24"/>
          <w:szCs w:val="24"/>
        </w:rPr>
        <w:t xml:space="preserve"> </w:t>
      </w:r>
      <w:r w:rsidRPr="00EB570C">
        <w:rPr>
          <w:rFonts w:ascii="Arial" w:hAnsi="Arial" w:cs="Arial"/>
          <w:bCs/>
          <w:sz w:val="24"/>
          <w:szCs w:val="24"/>
        </w:rPr>
        <w:t>подземных</w:t>
      </w:r>
      <w:r w:rsidR="00AD3915">
        <w:rPr>
          <w:rFonts w:ascii="Arial" w:hAnsi="Arial" w:cs="Arial"/>
          <w:bCs/>
          <w:sz w:val="24"/>
          <w:szCs w:val="24"/>
        </w:rPr>
        <w:t xml:space="preserve"> </w:t>
      </w:r>
      <w:r w:rsidRPr="00EB570C">
        <w:rPr>
          <w:rFonts w:ascii="Arial" w:hAnsi="Arial" w:cs="Arial"/>
          <w:bCs/>
          <w:sz w:val="24"/>
          <w:szCs w:val="24"/>
        </w:rPr>
        <w:t>кабельных</w:t>
      </w:r>
      <w:r w:rsidR="00AD3915">
        <w:rPr>
          <w:rFonts w:ascii="Arial" w:hAnsi="Arial" w:cs="Arial"/>
          <w:bCs/>
          <w:sz w:val="24"/>
          <w:szCs w:val="24"/>
        </w:rPr>
        <w:t xml:space="preserve"> </w:t>
      </w:r>
      <w:r w:rsidRPr="00EB570C">
        <w:rPr>
          <w:rFonts w:ascii="Arial" w:hAnsi="Arial" w:cs="Arial"/>
          <w:bCs/>
          <w:sz w:val="24"/>
          <w:szCs w:val="24"/>
        </w:rPr>
        <w:t>линий</w:t>
      </w:r>
      <w:r w:rsidR="00AD3915">
        <w:rPr>
          <w:rFonts w:ascii="Arial" w:hAnsi="Arial" w:cs="Arial"/>
          <w:bCs/>
          <w:sz w:val="24"/>
          <w:szCs w:val="24"/>
        </w:rPr>
        <w:t xml:space="preserve"> </w:t>
      </w:r>
      <w:r w:rsidRPr="00EB570C">
        <w:rPr>
          <w:rFonts w:ascii="Arial" w:hAnsi="Arial" w:cs="Arial"/>
          <w:bCs/>
          <w:sz w:val="24"/>
          <w:szCs w:val="24"/>
        </w:rPr>
        <w:t>электропередачи</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EB570C">
        <w:rPr>
          <w:rFonts w:ascii="Arial" w:hAnsi="Arial" w:cs="Arial"/>
          <w:bCs/>
          <w:sz w:val="24"/>
          <w:szCs w:val="24"/>
        </w:rPr>
        <w:t>в</w:t>
      </w:r>
      <w:r w:rsidR="00AD3915">
        <w:rPr>
          <w:rFonts w:ascii="Arial" w:hAnsi="Arial" w:cs="Arial"/>
          <w:bCs/>
          <w:sz w:val="24"/>
          <w:szCs w:val="24"/>
        </w:rPr>
        <w:t xml:space="preserve"> </w:t>
      </w:r>
      <w:r w:rsidRPr="00EB570C">
        <w:rPr>
          <w:rFonts w:ascii="Arial" w:hAnsi="Arial" w:cs="Arial"/>
          <w:bCs/>
          <w:sz w:val="24"/>
          <w:szCs w:val="24"/>
        </w:rPr>
        <w:t>виде</w:t>
      </w:r>
      <w:r w:rsidR="00AD3915">
        <w:rPr>
          <w:rFonts w:ascii="Arial" w:hAnsi="Arial" w:cs="Arial"/>
          <w:bCs/>
          <w:sz w:val="24"/>
          <w:szCs w:val="24"/>
        </w:rPr>
        <w:t xml:space="preserve"> </w:t>
      </w:r>
      <w:r w:rsidRPr="00EB570C">
        <w:rPr>
          <w:rFonts w:ascii="Arial" w:hAnsi="Arial" w:cs="Arial"/>
          <w:bCs/>
          <w:sz w:val="24"/>
          <w:szCs w:val="24"/>
        </w:rPr>
        <w:t>части</w:t>
      </w:r>
      <w:r w:rsidR="00AD3915">
        <w:rPr>
          <w:rFonts w:ascii="Arial" w:hAnsi="Arial" w:cs="Arial"/>
          <w:bCs/>
          <w:sz w:val="24"/>
          <w:szCs w:val="24"/>
        </w:rPr>
        <w:t xml:space="preserve"> </w:t>
      </w:r>
      <w:r w:rsidRPr="00EB570C">
        <w:rPr>
          <w:rFonts w:ascii="Arial" w:hAnsi="Arial" w:cs="Arial"/>
          <w:bCs/>
          <w:sz w:val="24"/>
          <w:szCs w:val="24"/>
        </w:rPr>
        <w:t>поверхности</w:t>
      </w:r>
      <w:r w:rsidR="00AD3915">
        <w:rPr>
          <w:rFonts w:ascii="Arial" w:hAnsi="Arial" w:cs="Arial"/>
          <w:bCs/>
          <w:sz w:val="24"/>
          <w:szCs w:val="24"/>
        </w:rPr>
        <w:t xml:space="preserve"> </w:t>
      </w:r>
      <w:r w:rsidRPr="00EB570C">
        <w:rPr>
          <w:rFonts w:ascii="Arial" w:hAnsi="Arial" w:cs="Arial"/>
          <w:bCs/>
          <w:sz w:val="24"/>
          <w:szCs w:val="24"/>
        </w:rPr>
        <w:t>участка</w:t>
      </w:r>
      <w:r w:rsidR="00AD3915">
        <w:rPr>
          <w:rFonts w:ascii="Arial" w:hAnsi="Arial" w:cs="Arial"/>
          <w:bCs/>
          <w:sz w:val="24"/>
          <w:szCs w:val="24"/>
        </w:rPr>
        <w:t xml:space="preserve"> </w:t>
      </w:r>
      <w:r w:rsidRPr="00EB570C">
        <w:rPr>
          <w:rFonts w:ascii="Arial" w:hAnsi="Arial" w:cs="Arial"/>
          <w:bCs/>
          <w:sz w:val="24"/>
          <w:szCs w:val="24"/>
        </w:rPr>
        <w:t>земли,</w:t>
      </w:r>
      <w:r w:rsidR="00AD3915">
        <w:rPr>
          <w:rFonts w:ascii="Arial" w:hAnsi="Arial" w:cs="Arial"/>
          <w:bCs/>
          <w:sz w:val="24"/>
          <w:szCs w:val="24"/>
        </w:rPr>
        <w:t xml:space="preserve"> </w:t>
      </w:r>
      <w:r w:rsidRPr="00EB570C">
        <w:rPr>
          <w:rFonts w:ascii="Arial" w:hAnsi="Arial" w:cs="Arial"/>
          <w:bCs/>
          <w:sz w:val="24"/>
          <w:szCs w:val="24"/>
        </w:rPr>
        <w:t>расположенного</w:t>
      </w:r>
      <w:r w:rsidR="00AD3915">
        <w:rPr>
          <w:rFonts w:ascii="Arial" w:hAnsi="Arial" w:cs="Arial"/>
          <w:bCs/>
          <w:sz w:val="24"/>
          <w:szCs w:val="24"/>
        </w:rPr>
        <w:t xml:space="preserve"> </w:t>
      </w:r>
      <w:r w:rsidRPr="00EB570C">
        <w:rPr>
          <w:rFonts w:ascii="Arial" w:hAnsi="Arial" w:cs="Arial"/>
          <w:bCs/>
          <w:sz w:val="24"/>
          <w:szCs w:val="24"/>
        </w:rPr>
        <w:t>под</w:t>
      </w:r>
      <w:r w:rsidR="00AD3915">
        <w:rPr>
          <w:rFonts w:ascii="Arial" w:hAnsi="Arial" w:cs="Arial"/>
          <w:bCs/>
          <w:sz w:val="24"/>
          <w:szCs w:val="24"/>
        </w:rPr>
        <w:t xml:space="preserve"> </w:t>
      </w:r>
      <w:r w:rsidRPr="00EB570C">
        <w:rPr>
          <w:rFonts w:ascii="Arial" w:hAnsi="Arial" w:cs="Arial"/>
          <w:bCs/>
          <w:sz w:val="24"/>
          <w:szCs w:val="24"/>
        </w:rPr>
        <w:t>ней</w:t>
      </w:r>
      <w:r w:rsidR="00AD3915">
        <w:rPr>
          <w:rFonts w:ascii="Arial" w:hAnsi="Arial" w:cs="Arial"/>
          <w:bCs/>
          <w:sz w:val="24"/>
          <w:szCs w:val="24"/>
        </w:rPr>
        <w:t xml:space="preserve"> </w:t>
      </w:r>
      <w:r w:rsidRPr="00EB570C">
        <w:rPr>
          <w:rFonts w:ascii="Arial" w:hAnsi="Arial" w:cs="Arial"/>
          <w:bCs/>
          <w:sz w:val="24"/>
          <w:szCs w:val="24"/>
        </w:rPr>
        <w:t>участка</w:t>
      </w:r>
      <w:r w:rsidR="00AD3915">
        <w:rPr>
          <w:rFonts w:ascii="Arial" w:hAnsi="Arial" w:cs="Arial"/>
          <w:bCs/>
          <w:sz w:val="24"/>
          <w:szCs w:val="24"/>
        </w:rPr>
        <w:t xml:space="preserve"> </w:t>
      </w:r>
      <w:r w:rsidRPr="00EB570C">
        <w:rPr>
          <w:rFonts w:ascii="Arial" w:hAnsi="Arial" w:cs="Arial"/>
          <w:bCs/>
          <w:sz w:val="24"/>
          <w:szCs w:val="24"/>
        </w:rPr>
        <w:t>недр</w:t>
      </w:r>
      <w:r w:rsidR="00AD3915">
        <w:rPr>
          <w:rFonts w:ascii="Arial" w:hAnsi="Arial" w:cs="Arial"/>
          <w:bCs/>
          <w:sz w:val="24"/>
          <w:szCs w:val="24"/>
        </w:rPr>
        <w:t xml:space="preserve"> </w:t>
      </w:r>
      <w:r w:rsidRPr="00EB570C">
        <w:rPr>
          <w:rFonts w:ascii="Arial" w:hAnsi="Arial" w:cs="Arial"/>
          <w:bCs/>
          <w:sz w:val="24"/>
          <w:szCs w:val="24"/>
        </w:rPr>
        <w:t>(на</w:t>
      </w:r>
      <w:r w:rsidR="00AD3915">
        <w:rPr>
          <w:rFonts w:ascii="Arial" w:hAnsi="Arial" w:cs="Arial"/>
          <w:bCs/>
          <w:sz w:val="24"/>
          <w:szCs w:val="24"/>
        </w:rPr>
        <w:t xml:space="preserve"> </w:t>
      </w:r>
      <w:r w:rsidRPr="00EB570C">
        <w:rPr>
          <w:rFonts w:ascii="Arial" w:hAnsi="Arial" w:cs="Arial"/>
          <w:bCs/>
          <w:sz w:val="24"/>
          <w:szCs w:val="24"/>
        </w:rPr>
        <w:t>глубину,</w:t>
      </w:r>
      <w:r w:rsidR="00AD3915">
        <w:rPr>
          <w:rFonts w:ascii="Arial" w:hAnsi="Arial" w:cs="Arial"/>
          <w:bCs/>
          <w:sz w:val="24"/>
          <w:szCs w:val="24"/>
        </w:rPr>
        <w:t xml:space="preserve"> </w:t>
      </w:r>
      <w:r w:rsidRPr="00EB570C">
        <w:rPr>
          <w:rFonts w:ascii="Arial" w:hAnsi="Arial" w:cs="Arial"/>
          <w:bCs/>
          <w:sz w:val="24"/>
          <w:szCs w:val="24"/>
        </w:rPr>
        <w:t>соответствующую</w:t>
      </w:r>
      <w:r w:rsidR="00AD3915">
        <w:rPr>
          <w:rFonts w:ascii="Arial" w:hAnsi="Arial" w:cs="Arial"/>
          <w:bCs/>
          <w:sz w:val="24"/>
          <w:szCs w:val="24"/>
        </w:rPr>
        <w:t xml:space="preserve"> </w:t>
      </w:r>
      <w:r w:rsidRPr="00EB570C">
        <w:rPr>
          <w:rFonts w:ascii="Arial" w:hAnsi="Arial" w:cs="Arial"/>
          <w:bCs/>
          <w:sz w:val="24"/>
          <w:szCs w:val="24"/>
        </w:rPr>
        <w:t>глубине</w:t>
      </w:r>
      <w:r w:rsidR="00AD3915">
        <w:rPr>
          <w:rFonts w:ascii="Arial" w:hAnsi="Arial" w:cs="Arial"/>
          <w:bCs/>
          <w:sz w:val="24"/>
          <w:szCs w:val="24"/>
        </w:rPr>
        <w:t xml:space="preserve"> </w:t>
      </w:r>
      <w:r w:rsidRPr="00EB570C">
        <w:rPr>
          <w:rFonts w:ascii="Arial" w:hAnsi="Arial" w:cs="Arial"/>
          <w:bCs/>
          <w:sz w:val="24"/>
          <w:szCs w:val="24"/>
        </w:rPr>
        <w:t>прокладки</w:t>
      </w:r>
      <w:r w:rsidR="00AD3915">
        <w:rPr>
          <w:rFonts w:ascii="Arial" w:hAnsi="Arial" w:cs="Arial"/>
          <w:bCs/>
          <w:sz w:val="24"/>
          <w:szCs w:val="24"/>
        </w:rPr>
        <w:t xml:space="preserve"> </w:t>
      </w:r>
      <w:r w:rsidRPr="00EB570C">
        <w:rPr>
          <w:rFonts w:ascii="Arial" w:hAnsi="Arial" w:cs="Arial"/>
          <w:bCs/>
          <w:sz w:val="24"/>
          <w:szCs w:val="24"/>
        </w:rPr>
        <w:t>кабельных</w:t>
      </w:r>
      <w:r w:rsidR="00AD3915">
        <w:rPr>
          <w:rFonts w:ascii="Arial" w:hAnsi="Arial" w:cs="Arial"/>
          <w:bCs/>
          <w:sz w:val="24"/>
          <w:szCs w:val="24"/>
        </w:rPr>
        <w:t xml:space="preserve"> </w:t>
      </w:r>
      <w:r w:rsidRPr="00EB570C">
        <w:rPr>
          <w:rFonts w:ascii="Arial" w:hAnsi="Arial" w:cs="Arial"/>
          <w:bCs/>
          <w:sz w:val="24"/>
          <w:szCs w:val="24"/>
        </w:rPr>
        <w:t>линий</w:t>
      </w:r>
      <w:r w:rsidR="00AD3915">
        <w:rPr>
          <w:rFonts w:ascii="Arial" w:hAnsi="Arial" w:cs="Arial"/>
          <w:bCs/>
          <w:sz w:val="24"/>
          <w:szCs w:val="24"/>
        </w:rPr>
        <w:t xml:space="preserve"> </w:t>
      </w:r>
      <w:r w:rsidRPr="00EB570C">
        <w:rPr>
          <w:rFonts w:ascii="Arial" w:hAnsi="Arial" w:cs="Arial"/>
          <w:bCs/>
          <w:sz w:val="24"/>
          <w:szCs w:val="24"/>
        </w:rPr>
        <w:t>электропередачи),</w:t>
      </w:r>
      <w:r w:rsidR="00AD3915">
        <w:rPr>
          <w:rFonts w:ascii="Arial" w:hAnsi="Arial" w:cs="Arial"/>
          <w:bCs/>
          <w:sz w:val="24"/>
          <w:szCs w:val="24"/>
        </w:rPr>
        <w:t xml:space="preserve"> </w:t>
      </w:r>
      <w:r w:rsidRPr="00EB570C">
        <w:rPr>
          <w:rFonts w:ascii="Arial" w:hAnsi="Arial" w:cs="Arial"/>
          <w:bCs/>
          <w:sz w:val="24"/>
          <w:szCs w:val="24"/>
        </w:rPr>
        <w:t>ограниченной</w:t>
      </w:r>
      <w:r w:rsidR="00AD3915">
        <w:rPr>
          <w:rFonts w:ascii="Arial" w:hAnsi="Arial" w:cs="Arial"/>
          <w:bCs/>
          <w:sz w:val="24"/>
          <w:szCs w:val="24"/>
        </w:rPr>
        <w:t xml:space="preserve"> </w:t>
      </w:r>
      <w:r w:rsidRPr="00EB570C">
        <w:rPr>
          <w:rFonts w:ascii="Arial" w:hAnsi="Arial" w:cs="Arial"/>
          <w:bCs/>
          <w:sz w:val="24"/>
          <w:szCs w:val="24"/>
        </w:rPr>
        <w:t>параллельными</w:t>
      </w:r>
      <w:r w:rsidR="00AD3915">
        <w:rPr>
          <w:rFonts w:ascii="Arial" w:hAnsi="Arial" w:cs="Arial"/>
          <w:bCs/>
          <w:sz w:val="24"/>
          <w:szCs w:val="24"/>
        </w:rPr>
        <w:t xml:space="preserve"> </w:t>
      </w:r>
      <w:r w:rsidRPr="00EB570C">
        <w:rPr>
          <w:rFonts w:ascii="Arial" w:hAnsi="Arial" w:cs="Arial"/>
          <w:bCs/>
          <w:sz w:val="24"/>
          <w:szCs w:val="24"/>
        </w:rPr>
        <w:t>вертикальными</w:t>
      </w:r>
      <w:r w:rsidR="00AD3915">
        <w:rPr>
          <w:rFonts w:ascii="Arial" w:hAnsi="Arial" w:cs="Arial"/>
          <w:bCs/>
          <w:sz w:val="24"/>
          <w:szCs w:val="24"/>
        </w:rPr>
        <w:t xml:space="preserve"> </w:t>
      </w:r>
      <w:r w:rsidRPr="00EB570C">
        <w:rPr>
          <w:rFonts w:ascii="Arial" w:hAnsi="Arial" w:cs="Arial"/>
          <w:bCs/>
          <w:sz w:val="24"/>
          <w:szCs w:val="24"/>
        </w:rPr>
        <w:t>плоскостями,</w:t>
      </w:r>
      <w:r w:rsidR="00AD3915">
        <w:rPr>
          <w:rFonts w:ascii="Arial" w:hAnsi="Arial" w:cs="Arial"/>
          <w:bCs/>
          <w:sz w:val="24"/>
          <w:szCs w:val="24"/>
        </w:rPr>
        <w:t xml:space="preserve"> </w:t>
      </w:r>
      <w:r w:rsidRPr="00EB570C">
        <w:rPr>
          <w:rFonts w:ascii="Arial" w:hAnsi="Arial" w:cs="Arial"/>
          <w:bCs/>
          <w:sz w:val="24"/>
          <w:szCs w:val="24"/>
        </w:rPr>
        <w:t>отстоящими</w:t>
      </w:r>
      <w:r w:rsidR="00AD3915">
        <w:rPr>
          <w:rFonts w:ascii="Arial" w:hAnsi="Arial" w:cs="Arial"/>
          <w:bCs/>
          <w:sz w:val="24"/>
          <w:szCs w:val="24"/>
        </w:rPr>
        <w:t xml:space="preserve"> </w:t>
      </w:r>
      <w:r w:rsidRPr="00EB570C">
        <w:rPr>
          <w:rFonts w:ascii="Arial" w:hAnsi="Arial" w:cs="Arial"/>
          <w:bCs/>
          <w:sz w:val="24"/>
          <w:szCs w:val="24"/>
        </w:rPr>
        <w:t>по</w:t>
      </w:r>
      <w:r w:rsidR="00AD3915">
        <w:rPr>
          <w:rFonts w:ascii="Arial" w:hAnsi="Arial" w:cs="Arial"/>
          <w:bCs/>
          <w:sz w:val="24"/>
          <w:szCs w:val="24"/>
        </w:rPr>
        <w:t xml:space="preserve"> </w:t>
      </w:r>
      <w:r w:rsidRPr="00EB570C">
        <w:rPr>
          <w:rFonts w:ascii="Arial" w:hAnsi="Arial" w:cs="Arial"/>
          <w:bCs/>
          <w:sz w:val="24"/>
          <w:szCs w:val="24"/>
        </w:rPr>
        <w:t>обе</w:t>
      </w:r>
      <w:r w:rsidR="00AD3915">
        <w:rPr>
          <w:rFonts w:ascii="Arial" w:hAnsi="Arial" w:cs="Arial"/>
          <w:bCs/>
          <w:sz w:val="24"/>
          <w:szCs w:val="24"/>
        </w:rPr>
        <w:t xml:space="preserve"> </w:t>
      </w:r>
      <w:r w:rsidRPr="00EB570C">
        <w:rPr>
          <w:rFonts w:ascii="Arial" w:hAnsi="Arial" w:cs="Arial"/>
          <w:bCs/>
          <w:sz w:val="24"/>
          <w:szCs w:val="24"/>
        </w:rPr>
        <w:t>стороны</w:t>
      </w:r>
      <w:r w:rsidR="00AD3915">
        <w:rPr>
          <w:rFonts w:ascii="Arial" w:hAnsi="Arial" w:cs="Arial"/>
          <w:bCs/>
          <w:sz w:val="24"/>
          <w:szCs w:val="24"/>
        </w:rPr>
        <w:t xml:space="preserve"> </w:t>
      </w:r>
      <w:r w:rsidRPr="00EB570C">
        <w:rPr>
          <w:rFonts w:ascii="Arial" w:hAnsi="Arial" w:cs="Arial"/>
          <w:bCs/>
          <w:sz w:val="24"/>
          <w:szCs w:val="24"/>
        </w:rPr>
        <w:t>линии</w:t>
      </w:r>
      <w:r w:rsidR="00AD3915">
        <w:rPr>
          <w:rFonts w:ascii="Arial" w:hAnsi="Arial" w:cs="Arial"/>
          <w:bCs/>
          <w:sz w:val="24"/>
          <w:szCs w:val="24"/>
        </w:rPr>
        <w:t xml:space="preserve"> </w:t>
      </w:r>
      <w:r w:rsidRPr="00EB570C">
        <w:rPr>
          <w:rFonts w:ascii="Arial" w:hAnsi="Arial" w:cs="Arial"/>
          <w:bCs/>
          <w:sz w:val="24"/>
          <w:szCs w:val="24"/>
        </w:rPr>
        <w:t>электропередачи</w:t>
      </w:r>
      <w:r w:rsidR="00AD3915">
        <w:rPr>
          <w:rFonts w:ascii="Arial" w:hAnsi="Arial" w:cs="Arial"/>
          <w:bCs/>
          <w:sz w:val="24"/>
          <w:szCs w:val="24"/>
        </w:rPr>
        <w:t xml:space="preserve"> </w:t>
      </w:r>
      <w:r w:rsidRPr="00EB570C">
        <w:rPr>
          <w:rFonts w:ascii="Arial" w:hAnsi="Arial" w:cs="Arial"/>
          <w:bCs/>
          <w:sz w:val="24"/>
          <w:szCs w:val="24"/>
        </w:rPr>
        <w:t>от</w:t>
      </w:r>
      <w:r w:rsidR="00AD3915">
        <w:rPr>
          <w:rFonts w:ascii="Arial" w:hAnsi="Arial" w:cs="Arial"/>
          <w:bCs/>
          <w:sz w:val="24"/>
          <w:szCs w:val="24"/>
        </w:rPr>
        <w:t xml:space="preserve"> </w:t>
      </w:r>
      <w:r w:rsidRPr="00EB570C">
        <w:rPr>
          <w:rFonts w:ascii="Arial" w:hAnsi="Arial" w:cs="Arial"/>
          <w:bCs/>
          <w:sz w:val="24"/>
          <w:szCs w:val="24"/>
        </w:rPr>
        <w:t>крайних</w:t>
      </w:r>
      <w:r w:rsidR="00AD3915">
        <w:rPr>
          <w:rFonts w:ascii="Arial" w:hAnsi="Arial" w:cs="Arial"/>
          <w:bCs/>
          <w:sz w:val="24"/>
          <w:szCs w:val="24"/>
        </w:rPr>
        <w:t xml:space="preserve"> </w:t>
      </w:r>
      <w:r w:rsidRPr="00EB570C">
        <w:rPr>
          <w:rFonts w:ascii="Arial" w:hAnsi="Arial" w:cs="Arial"/>
          <w:bCs/>
          <w:sz w:val="24"/>
          <w:szCs w:val="24"/>
        </w:rPr>
        <w:t>кабелей</w:t>
      </w:r>
      <w:r w:rsidR="00AD3915">
        <w:rPr>
          <w:rFonts w:ascii="Arial" w:hAnsi="Arial" w:cs="Arial"/>
          <w:bCs/>
          <w:sz w:val="24"/>
          <w:szCs w:val="24"/>
        </w:rPr>
        <w:t xml:space="preserve"> </w:t>
      </w:r>
      <w:r w:rsidRPr="00EB570C">
        <w:rPr>
          <w:rFonts w:ascii="Arial" w:hAnsi="Arial" w:cs="Arial"/>
          <w:bCs/>
          <w:sz w:val="24"/>
          <w:szCs w:val="24"/>
        </w:rPr>
        <w:t>на</w:t>
      </w:r>
      <w:r w:rsidR="00AD3915">
        <w:rPr>
          <w:rFonts w:ascii="Arial" w:hAnsi="Arial" w:cs="Arial"/>
          <w:bCs/>
          <w:sz w:val="24"/>
          <w:szCs w:val="24"/>
        </w:rPr>
        <w:t xml:space="preserve"> </w:t>
      </w:r>
      <w:r w:rsidRPr="00EB570C">
        <w:rPr>
          <w:rFonts w:ascii="Arial" w:hAnsi="Arial" w:cs="Arial"/>
          <w:bCs/>
          <w:sz w:val="24"/>
          <w:szCs w:val="24"/>
        </w:rPr>
        <w:t>расстоянии</w:t>
      </w:r>
      <w:r w:rsidR="00AD3915">
        <w:rPr>
          <w:rFonts w:ascii="Arial" w:hAnsi="Arial" w:cs="Arial"/>
          <w:bCs/>
          <w:sz w:val="24"/>
          <w:szCs w:val="24"/>
        </w:rPr>
        <w:t xml:space="preserve"> </w:t>
      </w:r>
      <w:r w:rsidRPr="00EB570C">
        <w:rPr>
          <w:rFonts w:ascii="Arial" w:hAnsi="Arial" w:cs="Arial"/>
          <w:bCs/>
          <w:sz w:val="24"/>
          <w:szCs w:val="24"/>
        </w:rPr>
        <w:t>1</w:t>
      </w:r>
      <w:r w:rsidR="00AD3915">
        <w:rPr>
          <w:rFonts w:ascii="Arial" w:hAnsi="Arial" w:cs="Arial"/>
          <w:bCs/>
          <w:sz w:val="24"/>
          <w:szCs w:val="24"/>
        </w:rPr>
        <w:t xml:space="preserve"> </w:t>
      </w:r>
      <w:r w:rsidRPr="00EB570C">
        <w:rPr>
          <w:rFonts w:ascii="Arial" w:hAnsi="Arial" w:cs="Arial"/>
          <w:bCs/>
          <w:sz w:val="24"/>
          <w:szCs w:val="24"/>
        </w:rPr>
        <w:t>метра</w:t>
      </w:r>
      <w:r w:rsidR="00AD3915">
        <w:rPr>
          <w:rFonts w:ascii="Arial" w:hAnsi="Arial" w:cs="Arial"/>
          <w:bCs/>
          <w:sz w:val="24"/>
          <w:szCs w:val="24"/>
        </w:rPr>
        <w:t xml:space="preserve"> </w:t>
      </w:r>
      <w:r w:rsidRPr="00EB570C">
        <w:rPr>
          <w:rFonts w:ascii="Arial" w:hAnsi="Arial" w:cs="Arial"/>
          <w:bCs/>
          <w:sz w:val="24"/>
          <w:szCs w:val="24"/>
        </w:rPr>
        <w:t>(при</w:t>
      </w:r>
      <w:r w:rsidR="00AD3915">
        <w:rPr>
          <w:rFonts w:ascii="Arial" w:hAnsi="Arial" w:cs="Arial"/>
          <w:bCs/>
          <w:sz w:val="24"/>
          <w:szCs w:val="24"/>
        </w:rPr>
        <w:t xml:space="preserve"> </w:t>
      </w:r>
      <w:r w:rsidRPr="00EB570C">
        <w:rPr>
          <w:rFonts w:ascii="Arial" w:hAnsi="Arial" w:cs="Arial"/>
          <w:bCs/>
          <w:sz w:val="24"/>
          <w:szCs w:val="24"/>
        </w:rPr>
        <w:t>прохождении</w:t>
      </w:r>
      <w:r w:rsidR="00AD3915">
        <w:rPr>
          <w:rFonts w:ascii="Arial" w:hAnsi="Arial" w:cs="Arial"/>
          <w:bCs/>
          <w:sz w:val="24"/>
          <w:szCs w:val="24"/>
        </w:rPr>
        <w:t xml:space="preserve"> </w:t>
      </w:r>
      <w:r w:rsidRPr="00EB570C">
        <w:rPr>
          <w:rFonts w:ascii="Arial" w:hAnsi="Arial" w:cs="Arial"/>
          <w:bCs/>
          <w:sz w:val="24"/>
          <w:szCs w:val="24"/>
        </w:rPr>
        <w:t>кабельных</w:t>
      </w:r>
      <w:r w:rsidR="00AD3915">
        <w:rPr>
          <w:rFonts w:ascii="Arial" w:hAnsi="Arial" w:cs="Arial"/>
          <w:bCs/>
          <w:sz w:val="24"/>
          <w:szCs w:val="24"/>
        </w:rPr>
        <w:t xml:space="preserve"> </w:t>
      </w:r>
      <w:r w:rsidRPr="00EB570C">
        <w:rPr>
          <w:rFonts w:ascii="Arial" w:hAnsi="Arial" w:cs="Arial"/>
          <w:bCs/>
          <w:sz w:val="24"/>
          <w:szCs w:val="24"/>
        </w:rPr>
        <w:t>линий</w:t>
      </w:r>
      <w:r w:rsidR="00AD3915">
        <w:rPr>
          <w:rFonts w:ascii="Arial" w:hAnsi="Arial" w:cs="Arial"/>
          <w:bCs/>
          <w:sz w:val="24"/>
          <w:szCs w:val="24"/>
        </w:rPr>
        <w:t xml:space="preserve"> </w:t>
      </w:r>
      <w:r w:rsidRPr="00EB570C">
        <w:rPr>
          <w:rFonts w:ascii="Arial" w:hAnsi="Arial" w:cs="Arial"/>
          <w:bCs/>
          <w:sz w:val="24"/>
          <w:szCs w:val="24"/>
        </w:rPr>
        <w:t>напряжением</w:t>
      </w:r>
      <w:r w:rsidR="00AD3915">
        <w:rPr>
          <w:rFonts w:ascii="Arial" w:hAnsi="Arial" w:cs="Arial"/>
          <w:bCs/>
          <w:sz w:val="24"/>
          <w:szCs w:val="24"/>
        </w:rPr>
        <w:t xml:space="preserve"> </w:t>
      </w:r>
      <w:r w:rsidRPr="00EB570C">
        <w:rPr>
          <w:rFonts w:ascii="Arial" w:hAnsi="Arial" w:cs="Arial"/>
          <w:bCs/>
          <w:sz w:val="24"/>
          <w:szCs w:val="24"/>
        </w:rPr>
        <w:t>до</w:t>
      </w:r>
      <w:r w:rsidR="00AD3915">
        <w:rPr>
          <w:rFonts w:ascii="Arial" w:hAnsi="Arial" w:cs="Arial"/>
          <w:bCs/>
          <w:sz w:val="24"/>
          <w:szCs w:val="24"/>
        </w:rPr>
        <w:t xml:space="preserve"> </w:t>
      </w:r>
      <w:r w:rsidRPr="00EB570C">
        <w:rPr>
          <w:rFonts w:ascii="Arial" w:hAnsi="Arial" w:cs="Arial"/>
          <w:bCs/>
          <w:sz w:val="24"/>
          <w:szCs w:val="24"/>
        </w:rPr>
        <w:t>1</w:t>
      </w:r>
      <w:r w:rsidR="00AD3915">
        <w:rPr>
          <w:rFonts w:ascii="Arial" w:hAnsi="Arial" w:cs="Arial"/>
          <w:bCs/>
          <w:sz w:val="24"/>
          <w:szCs w:val="24"/>
        </w:rPr>
        <w:t xml:space="preserve"> </w:t>
      </w:r>
      <w:r w:rsidRPr="00EB570C">
        <w:rPr>
          <w:rFonts w:ascii="Arial" w:hAnsi="Arial" w:cs="Arial"/>
          <w:bCs/>
          <w:sz w:val="24"/>
          <w:szCs w:val="24"/>
        </w:rPr>
        <w:t>киловольта</w:t>
      </w:r>
      <w:r w:rsidR="00AD3915">
        <w:rPr>
          <w:rFonts w:ascii="Arial" w:hAnsi="Arial" w:cs="Arial"/>
          <w:bCs/>
          <w:sz w:val="24"/>
          <w:szCs w:val="24"/>
        </w:rPr>
        <w:t xml:space="preserve"> </w:t>
      </w:r>
      <w:r w:rsidRPr="00EB570C">
        <w:rPr>
          <w:rFonts w:ascii="Arial" w:hAnsi="Arial" w:cs="Arial"/>
          <w:bCs/>
          <w:sz w:val="24"/>
          <w:szCs w:val="24"/>
        </w:rPr>
        <w:t>в</w:t>
      </w:r>
      <w:r w:rsidR="00AD3915">
        <w:rPr>
          <w:rFonts w:ascii="Arial" w:hAnsi="Arial" w:cs="Arial"/>
          <w:bCs/>
          <w:sz w:val="24"/>
          <w:szCs w:val="24"/>
        </w:rPr>
        <w:t xml:space="preserve"> </w:t>
      </w:r>
      <w:r w:rsidRPr="00EB570C">
        <w:rPr>
          <w:rFonts w:ascii="Arial" w:hAnsi="Arial" w:cs="Arial"/>
          <w:bCs/>
          <w:sz w:val="24"/>
          <w:szCs w:val="24"/>
        </w:rPr>
        <w:t>городах</w:t>
      </w:r>
      <w:r w:rsidR="00AD3915">
        <w:rPr>
          <w:rFonts w:ascii="Arial" w:hAnsi="Arial" w:cs="Arial"/>
          <w:bCs/>
          <w:sz w:val="24"/>
          <w:szCs w:val="24"/>
        </w:rPr>
        <w:t xml:space="preserve"> </w:t>
      </w:r>
      <w:r w:rsidRPr="00EB570C">
        <w:rPr>
          <w:rFonts w:ascii="Arial" w:hAnsi="Arial" w:cs="Arial"/>
          <w:bCs/>
          <w:sz w:val="24"/>
          <w:szCs w:val="24"/>
        </w:rPr>
        <w:t>под</w:t>
      </w:r>
      <w:r w:rsidR="00AD3915">
        <w:rPr>
          <w:rFonts w:ascii="Arial" w:hAnsi="Arial" w:cs="Arial"/>
          <w:bCs/>
          <w:sz w:val="24"/>
          <w:szCs w:val="24"/>
        </w:rPr>
        <w:t xml:space="preserve"> </w:t>
      </w:r>
      <w:r w:rsidRPr="00EB570C">
        <w:rPr>
          <w:rFonts w:ascii="Arial" w:hAnsi="Arial" w:cs="Arial"/>
          <w:bCs/>
          <w:sz w:val="24"/>
          <w:szCs w:val="24"/>
        </w:rPr>
        <w:t>тротуарами</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EB570C">
        <w:rPr>
          <w:rFonts w:ascii="Arial" w:hAnsi="Arial" w:cs="Arial"/>
          <w:bCs/>
          <w:sz w:val="24"/>
          <w:szCs w:val="24"/>
        </w:rPr>
        <w:t>на</w:t>
      </w:r>
      <w:r w:rsidR="00AD3915">
        <w:rPr>
          <w:rFonts w:ascii="Arial" w:hAnsi="Arial" w:cs="Arial"/>
          <w:bCs/>
          <w:sz w:val="24"/>
          <w:szCs w:val="24"/>
        </w:rPr>
        <w:t xml:space="preserve"> </w:t>
      </w:r>
      <w:r w:rsidRPr="00EB570C">
        <w:rPr>
          <w:rFonts w:ascii="Arial" w:hAnsi="Arial" w:cs="Arial"/>
          <w:bCs/>
          <w:sz w:val="24"/>
          <w:szCs w:val="24"/>
        </w:rPr>
        <w:t>0,6</w:t>
      </w:r>
      <w:r w:rsidR="00AD3915">
        <w:rPr>
          <w:rFonts w:ascii="Arial" w:hAnsi="Arial" w:cs="Arial"/>
          <w:bCs/>
          <w:sz w:val="24"/>
          <w:szCs w:val="24"/>
        </w:rPr>
        <w:t xml:space="preserve"> </w:t>
      </w:r>
      <w:r w:rsidRPr="00EB570C">
        <w:rPr>
          <w:rFonts w:ascii="Arial" w:hAnsi="Arial" w:cs="Arial"/>
          <w:bCs/>
          <w:sz w:val="24"/>
          <w:szCs w:val="24"/>
        </w:rPr>
        <w:t>метра</w:t>
      </w:r>
      <w:r w:rsidR="00AD3915">
        <w:rPr>
          <w:rFonts w:ascii="Arial" w:hAnsi="Arial" w:cs="Arial"/>
          <w:bCs/>
          <w:sz w:val="24"/>
          <w:szCs w:val="24"/>
        </w:rPr>
        <w:t xml:space="preserve"> </w:t>
      </w:r>
      <w:r w:rsidRPr="00EB570C">
        <w:rPr>
          <w:rFonts w:ascii="Arial" w:hAnsi="Arial" w:cs="Arial"/>
          <w:bCs/>
          <w:sz w:val="24"/>
          <w:szCs w:val="24"/>
        </w:rPr>
        <w:t>в</w:t>
      </w:r>
      <w:r w:rsidR="00AD3915">
        <w:rPr>
          <w:rFonts w:ascii="Arial" w:hAnsi="Arial" w:cs="Arial"/>
          <w:bCs/>
          <w:sz w:val="24"/>
          <w:szCs w:val="24"/>
        </w:rPr>
        <w:t xml:space="preserve"> </w:t>
      </w:r>
      <w:r w:rsidRPr="00EB570C">
        <w:rPr>
          <w:rFonts w:ascii="Arial" w:hAnsi="Arial" w:cs="Arial"/>
          <w:bCs/>
          <w:sz w:val="24"/>
          <w:szCs w:val="24"/>
        </w:rPr>
        <w:t>сторону</w:t>
      </w:r>
      <w:r w:rsidR="00AD3915">
        <w:rPr>
          <w:rFonts w:ascii="Arial" w:hAnsi="Arial" w:cs="Arial"/>
          <w:bCs/>
          <w:sz w:val="24"/>
          <w:szCs w:val="24"/>
        </w:rPr>
        <w:t xml:space="preserve"> </w:t>
      </w:r>
      <w:r w:rsidRPr="00EB570C">
        <w:rPr>
          <w:rFonts w:ascii="Arial" w:hAnsi="Arial" w:cs="Arial"/>
          <w:bCs/>
          <w:sz w:val="24"/>
          <w:szCs w:val="24"/>
        </w:rPr>
        <w:t>зданий</w:t>
      </w:r>
      <w:proofErr w:type="gramEnd"/>
      <w:r w:rsidR="00AD3915">
        <w:rPr>
          <w:rFonts w:ascii="Arial" w:hAnsi="Arial" w:cs="Arial"/>
          <w:bCs/>
          <w:sz w:val="24"/>
          <w:szCs w:val="24"/>
        </w:rPr>
        <w:t xml:space="preserve"> </w:t>
      </w:r>
      <w:r w:rsidRPr="00EB570C">
        <w:rPr>
          <w:rFonts w:ascii="Arial" w:hAnsi="Arial" w:cs="Arial"/>
          <w:bCs/>
          <w:sz w:val="24"/>
          <w:szCs w:val="24"/>
        </w:rPr>
        <w:t>и</w:t>
      </w:r>
      <w:r w:rsidR="00AD3915">
        <w:rPr>
          <w:rFonts w:ascii="Arial" w:hAnsi="Arial" w:cs="Arial"/>
          <w:bCs/>
          <w:sz w:val="24"/>
          <w:szCs w:val="24"/>
        </w:rPr>
        <w:t xml:space="preserve"> </w:t>
      </w:r>
      <w:r w:rsidRPr="00EB570C">
        <w:rPr>
          <w:rFonts w:ascii="Arial" w:hAnsi="Arial" w:cs="Arial"/>
          <w:bCs/>
          <w:sz w:val="24"/>
          <w:szCs w:val="24"/>
        </w:rPr>
        <w:t>сооружений</w:t>
      </w:r>
      <w:r w:rsidR="00AD3915">
        <w:rPr>
          <w:rFonts w:ascii="Arial" w:hAnsi="Arial" w:cs="Arial"/>
          <w:bCs/>
          <w:sz w:val="24"/>
          <w:szCs w:val="24"/>
        </w:rPr>
        <w:t xml:space="preserve"> </w:t>
      </w:r>
      <w:r w:rsidRPr="00EB570C">
        <w:rPr>
          <w:rFonts w:ascii="Arial" w:hAnsi="Arial" w:cs="Arial"/>
          <w:bCs/>
          <w:sz w:val="24"/>
          <w:szCs w:val="24"/>
        </w:rPr>
        <w:t>и</w:t>
      </w:r>
      <w:r w:rsidR="00AD3915">
        <w:rPr>
          <w:rFonts w:ascii="Arial" w:hAnsi="Arial" w:cs="Arial"/>
          <w:bCs/>
          <w:sz w:val="24"/>
          <w:szCs w:val="24"/>
        </w:rPr>
        <w:t xml:space="preserve"> </w:t>
      </w:r>
      <w:r w:rsidRPr="00EB570C">
        <w:rPr>
          <w:rFonts w:ascii="Arial" w:hAnsi="Arial" w:cs="Arial"/>
          <w:bCs/>
          <w:sz w:val="24"/>
          <w:szCs w:val="24"/>
        </w:rPr>
        <w:t>на</w:t>
      </w:r>
      <w:r w:rsidR="00AD3915">
        <w:rPr>
          <w:rFonts w:ascii="Arial" w:hAnsi="Arial" w:cs="Arial"/>
          <w:bCs/>
          <w:sz w:val="24"/>
          <w:szCs w:val="24"/>
        </w:rPr>
        <w:t xml:space="preserve"> </w:t>
      </w:r>
      <w:r w:rsidRPr="00EB570C">
        <w:rPr>
          <w:rFonts w:ascii="Arial" w:hAnsi="Arial" w:cs="Arial"/>
          <w:bCs/>
          <w:sz w:val="24"/>
          <w:szCs w:val="24"/>
        </w:rPr>
        <w:t>1</w:t>
      </w:r>
      <w:r w:rsidR="00AD3915">
        <w:rPr>
          <w:rFonts w:ascii="Arial" w:hAnsi="Arial" w:cs="Arial"/>
          <w:bCs/>
          <w:sz w:val="24"/>
          <w:szCs w:val="24"/>
        </w:rPr>
        <w:t xml:space="preserve"> </w:t>
      </w:r>
      <w:r w:rsidRPr="00EB570C">
        <w:rPr>
          <w:rFonts w:ascii="Arial" w:hAnsi="Arial" w:cs="Arial"/>
          <w:bCs/>
          <w:sz w:val="24"/>
          <w:szCs w:val="24"/>
        </w:rPr>
        <w:t>метр</w:t>
      </w:r>
      <w:r w:rsidR="00AD3915">
        <w:rPr>
          <w:rFonts w:ascii="Arial" w:hAnsi="Arial" w:cs="Arial"/>
          <w:bCs/>
          <w:sz w:val="24"/>
          <w:szCs w:val="24"/>
        </w:rPr>
        <w:t xml:space="preserve"> </w:t>
      </w:r>
      <w:r w:rsidRPr="00EB570C">
        <w:rPr>
          <w:rFonts w:ascii="Arial" w:hAnsi="Arial" w:cs="Arial"/>
          <w:bCs/>
          <w:sz w:val="24"/>
          <w:szCs w:val="24"/>
        </w:rPr>
        <w:t>в</w:t>
      </w:r>
      <w:r w:rsidR="00AD3915">
        <w:rPr>
          <w:rFonts w:ascii="Arial" w:hAnsi="Arial" w:cs="Arial"/>
          <w:bCs/>
          <w:sz w:val="24"/>
          <w:szCs w:val="24"/>
        </w:rPr>
        <w:t xml:space="preserve"> </w:t>
      </w:r>
      <w:r w:rsidRPr="00EB570C">
        <w:rPr>
          <w:rFonts w:ascii="Arial" w:hAnsi="Arial" w:cs="Arial"/>
          <w:bCs/>
          <w:sz w:val="24"/>
          <w:szCs w:val="24"/>
        </w:rPr>
        <w:t>сторону</w:t>
      </w:r>
      <w:r w:rsidR="00AD3915">
        <w:rPr>
          <w:rFonts w:ascii="Arial" w:hAnsi="Arial" w:cs="Arial"/>
          <w:bCs/>
          <w:sz w:val="24"/>
          <w:szCs w:val="24"/>
        </w:rPr>
        <w:t xml:space="preserve"> </w:t>
      </w:r>
      <w:r w:rsidRPr="00EB570C">
        <w:rPr>
          <w:rFonts w:ascii="Arial" w:hAnsi="Arial" w:cs="Arial"/>
          <w:bCs/>
          <w:sz w:val="24"/>
          <w:szCs w:val="24"/>
        </w:rPr>
        <w:t>проезжей</w:t>
      </w:r>
      <w:r w:rsidR="00AD3915">
        <w:rPr>
          <w:rFonts w:ascii="Arial" w:hAnsi="Arial" w:cs="Arial"/>
          <w:bCs/>
          <w:sz w:val="24"/>
          <w:szCs w:val="24"/>
        </w:rPr>
        <w:t xml:space="preserve"> </w:t>
      </w:r>
      <w:r w:rsidRPr="00EB570C">
        <w:rPr>
          <w:rFonts w:ascii="Arial" w:hAnsi="Arial" w:cs="Arial"/>
          <w:bCs/>
          <w:sz w:val="24"/>
          <w:szCs w:val="24"/>
        </w:rPr>
        <w:t>части</w:t>
      </w:r>
      <w:r w:rsidR="00AD3915">
        <w:rPr>
          <w:rFonts w:ascii="Arial" w:hAnsi="Arial" w:cs="Arial"/>
          <w:bCs/>
          <w:sz w:val="24"/>
          <w:szCs w:val="24"/>
        </w:rPr>
        <w:t xml:space="preserve"> </w:t>
      </w:r>
      <w:r w:rsidRPr="00EB570C">
        <w:rPr>
          <w:rFonts w:ascii="Arial" w:hAnsi="Arial" w:cs="Arial"/>
          <w:bCs/>
          <w:sz w:val="24"/>
          <w:szCs w:val="24"/>
        </w:rPr>
        <w:t>улицы);</w:t>
      </w:r>
    </w:p>
    <w:p w14:paraId="23998E83" w14:textId="5CAE4DB0" w:rsidR="004339FF" w:rsidRPr="00EB570C" w:rsidRDefault="004339FF" w:rsidP="004339FF">
      <w:pPr>
        <w:tabs>
          <w:tab w:val="left" w:pos="993"/>
        </w:tabs>
        <w:spacing w:line="276" w:lineRule="auto"/>
        <w:rPr>
          <w:rFonts w:ascii="Arial" w:hAnsi="Arial" w:cs="Arial"/>
          <w:bCs/>
          <w:sz w:val="24"/>
          <w:szCs w:val="24"/>
        </w:rPr>
      </w:pPr>
      <w:r w:rsidRPr="00EB570C">
        <w:rPr>
          <w:rFonts w:ascii="Arial" w:hAnsi="Arial" w:cs="Arial"/>
          <w:bCs/>
          <w:sz w:val="24"/>
          <w:szCs w:val="24"/>
        </w:rPr>
        <w:t>в)</w:t>
      </w:r>
      <w:r w:rsidR="00AD3915">
        <w:rPr>
          <w:rFonts w:ascii="Arial" w:hAnsi="Arial" w:cs="Arial"/>
          <w:bCs/>
          <w:sz w:val="24"/>
          <w:szCs w:val="24"/>
        </w:rPr>
        <w:t xml:space="preserve"> </w:t>
      </w:r>
      <w:r w:rsidRPr="00EB570C">
        <w:rPr>
          <w:rFonts w:ascii="Arial" w:hAnsi="Arial" w:cs="Arial"/>
          <w:bCs/>
          <w:sz w:val="24"/>
          <w:szCs w:val="24"/>
        </w:rPr>
        <w:t>вдоль</w:t>
      </w:r>
      <w:r w:rsidR="00AD3915">
        <w:rPr>
          <w:rFonts w:ascii="Arial" w:hAnsi="Arial" w:cs="Arial"/>
          <w:bCs/>
          <w:sz w:val="24"/>
          <w:szCs w:val="24"/>
        </w:rPr>
        <w:t xml:space="preserve"> </w:t>
      </w:r>
      <w:r w:rsidRPr="00EB570C">
        <w:rPr>
          <w:rFonts w:ascii="Arial" w:hAnsi="Arial" w:cs="Arial"/>
          <w:bCs/>
          <w:sz w:val="24"/>
          <w:szCs w:val="24"/>
        </w:rPr>
        <w:t>подводных</w:t>
      </w:r>
      <w:r w:rsidR="00AD3915">
        <w:rPr>
          <w:rFonts w:ascii="Arial" w:hAnsi="Arial" w:cs="Arial"/>
          <w:bCs/>
          <w:sz w:val="24"/>
          <w:szCs w:val="24"/>
        </w:rPr>
        <w:t xml:space="preserve"> </w:t>
      </w:r>
      <w:r w:rsidRPr="00EB570C">
        <w:rPr>
          <w:rFonts w:ascii="Arial" w:hAnsi="Arial" w:cs="Arial"/>
          <w:bCs/>
          <w:sz w:val="24"/>
          <w:szCs w:val="24"/>
        </w:rPr>
        <w:t>кабельных</w:t>
      </w:r>
      <w:r w:rsidR="00AD3915">
        <w:rPr>
          <w:rFonts w:ascii="Arial" w:hAnsi="Arial" w:cs="Arial"/>
          <w:bCs/>
          <w:sz w:val="24"/>
          <w:szCs w:val="24"/>
        </w:rPr>
        <w:t xml:space="preserve"> </w:t>
      </w:r>
      <w:r w:rsidRPr="00EB570C">
        <w:rPr>
          <w:rFonts w:ascii="Arial" w:hAnsi="Arial" w:cs="Arial"/>
          <w:bCs/>
          <w:sz w:val="24"/>
          <w:szCs w:val="24"/>
        </w:rPr>
        <w:t>линий</w:t>
      </w:r>
      <w:r w:rsidR="00AD3915">
        <w:rPr>
          <w:rFonts w:ascii="Arial" w:hAnsi="Arial" w:cs="Arial"/>
          <w:bCs/>
          <w:sz w:val="24"/>
          <w:szCs w:val="24"/>
        </w:rPr>
        <w:t xml:space="preserve"> </w:t>
      </w:r>
      <w:r w:rsidRPr="00EB570C">
        <w:rPr>
          <w:rFonts w:ascii="Arial" w:hAnsi="Arial" w:cs="Arial"/>
          <w:bCs/>
          <w:sz w:val="24"/>
          <w:szCs w:val="24"/>
        </w:rPr>
        <w:t>электропередачи</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EB570C">
        <w:rPr>
          <w:rFonts w:ascii="Arial" w:hAnsi="Arial" w:cs="Arial"/>
          <w:bCs/>
          <w:sz w:val="24"/>
          <w:szCs w:val="24"/>
        </w:rPr>
        <w:t>в</w:t>
      </w:r>
      <w:r w:rsidR="00AD3915">
        <w:rPr>
          <w:rFonts w:ascii="Arial" w:hAnsi="Arial" w:cs="Arial"/>
          <w:bCs/>
          <w:sz w:val="24"/>
          <w:szCs w:val="24"/>
        </w:rPr>
        <w:t xml:space="preserve"> </w:t>
      </w:r>
      <w:r w:rsidRPr="00EB570C">
        <w:rPr>
          <w:rFonts w:ascii="Arial" w:hAnsi="Arial" w:cs="Arial"/>
          <w:bCs/>
          <w:sz w:val="24"/>
          <w:szCs w:val="24"/>
        </w:rPr>
        <w:t>виде</w:t>
      </w:r>
      <w:r w:rsidR="00AD3915">
        <w:rPr>
          <w:rFonts w:ascii="Arial" w:hAnsi="Arial" w:cs="Arial"/>
          <w:bCs/>
          <w:sz w:val="24"/>
          <w:szCs w:val="24"/>
        </w:rPr>
        <w:t xml:space="preserve"> </w:t>
      </w:r>
      <w:r w:rsidRPr="00EB570C">
        <w:rPr>
          <w:rFonts w:ascii="Arial" w:hAnsi="Arial" w:cs="Arial"/>
          <w:bCs/>
          <w:sz w:val="24"/>
          <w:szCs w:val="24"/>
        </w:rPr>
        <w:t>водного</w:t>
      </w:r>
      <w:r w:rsidR="00AD3915">
        <w:rPr>
          <w:rFonts w:ascii="Arial" w:hAnsi="Arial" w:cs="Arial"/>
          <w:bCs/>
          <w:sz w:val="24"/>
          <w:szCs w:val="24"/>
        </w:rPr>
        <w:t xml:space="preserve"> </w:t>
      </w:r>
      <w:r w:rsidRPr="00EB570C">
        <w:rPr>
          <w:rFonts w:ascii="Arial" w:hAnsi="Arial" w:cs="Arial"/>
          <w:bCs/>
          <w:sz w:val="24"/>
          <w:szCs w:val="24"/>
        </w:rPr>
        <w:t>пространства</w:t>
      </w:r>
      <w:r w:rsidR="00AD3915">
        <w:rPr>
          <w:rFonts w:ascii="Arial" w:hAnsi="Arial" w:cs="Arial"/>
          <w:bCs/>
          <w:sz w:val="24"/>
          <w:szCs w:val="24"/>
        </w:rPr>
        <w:t xml:space="preserve"> </w:t>
      </w:r>
      <w:r w:rsidRPr="00EB570C">
        <w:rPr>
          <w:rFonts w:ascii="Arial" w:hAnsi="Arial" w:cs="Arial"/>
          <w:bCs/>
          <w:sz w:val="24"/>
          <w:szCs w:val="24"/>
        </w:rPr>
        <w:t>от</w:t>
      </w:r>
      <w:r w:rsidR="00AD3915">
        <w:rPr>
          <w:rFonts w:ascii="Arial" w:hAnsi="Arial" w:cs="Arial"/>
          <w:bCs/>
          <w:sz w:val="24"/>
          <w:szCs w:val="24"/>
        </w:rPr>
        <w:t xml:space="preserve"> </w:t>
      </w:r>
      <w:r w:rsidRPr="00EB570C">
        <w:rPr>
          <w:rFonts w:ascii="Arial" w:hAnsi="Arial" w:cs="Arial"/>
          <w:bCs/>
          <w:sz w:val="24"/>
          <w:szCs w:val="24"/>
        </w:rPr>
        <w:t>водной</w:t>
      </w:r>
      <w:r w:rsidR="00AD3915">
        <w:rPr>
          <w:rFonts w:ascii="Arial" w:hAnsi="Arial" w:cs="Arial"/>
          <w:bCs/>
          <w:sz w:val="24"/>
          <w:szCs w:val="24"/>
        </w:rPr>
        <w:t xml:space="preserve"> </w:t>
      </w:r>
      <w:r w:rsidRPr="00EB570C">
        <w:rPr>
          <w:rFonts w:ascii="Arial" w:hAnsi="Arial" w:cs="Arial"/>
          <w:bCs/>
          <w:sz w:val="24"/>
          <w:szCs w:val="24"/>
        </w:rPr>
        <w:t>поверхности</w:t>
      </w:r>
      <w:r w:rsidR="00AD3915">
        <w:rPr>
          <w:rFonts w:ascii="Arial" w:hAnsi="Arial" w:cs="Arial"/>
          <w:bCs/>
          <w:sz w:val="24"/>
          <w:szCs w:val="24"/>
        </w:rPr>
        <w:t xml:space="preserve"> </w:t>
      </w:r>
      <w:r w:rsidRPr="00EB570C">
        <w:rPr>
          <w:rFonts w:ascii="Arial" w:hAnsi="Arial" w:cs="Arial"/>
          <w:bCs/>
          <w:sz w:val="24"/>
          <w:szCs w:val="24"/>
        </w:rPr>
        <w:t>до</w:t>
      </w:r>
      <w:r w:rsidR="00AD3915">
        <w:rPr>
          <w:rFonts w:ascii="Arial" w:hAnsi="Arial" w:cs="Arial"/>
          <w:bCs/>
          <w:sz w:val="24"/>
          <w:szCs w:val="24"/>
        </w:rPr>
        <w:t xml:space="preserve"> </w:t>
      </w:r>
      <w:r w:rsidRPr="00EB570C">
        <w:rPr>
          <w:rFonts w:ascii="Arial" w:hAnsi="Arial" w:cs="Arial"/>
          <w:bCs/>
          <w:sz w:val="24"/>
          <w:szCs w:val="24"/>
        </w:rPr>
        <w:t>дна,</w:t>
      </w:r>
      <w:r w:rsidR="00AD3915">
        <w:rPr>
          <w:rFonts w:ascii="Arial" w:hAnsi="Arial" w:cs="Arial"/>
          <w:bCs/>
          <w:sz w:val="24"/>
          <w:szCs w:val="24"/>
        </w:rPr>
        <w:t xml:space="preserve"> </w:t>
      </w:r>
      <w:r w:rsidRPr="00EB570C">
        <w:rPr>
          <w:rFonts w:ascii="Arial" w:hAnsi="Arial" w:cs="Arial"/>
          <w:bCs/>
          <w:sz w:val="24"/>
          <w:szCs w:val="24"/>
        </w:rPr>
        <w:t>ограниченного</w:t>
      </w:r>
      <w:r w:rsidR="00AD3915">
        <w:rPr>
          <w:rFonts w:ascii="Arial" w:hAnsi="Arial" w:cs="Arial"/>
          <w:bCs/>
          <w:sz w:val="24"/>
          <w:szCs w:val="24"/>
        </w:rPr>
        <w:t xml:space="preserve"> </w:t>
      </w:r>
      <w:r w:rsidRPr="00EB570C">
        <w:rPr>
          <w:rFonts w:ascii="Arial" w:hAnsi="Arial" w:cs="Arial"/>
          <w:bCs/>
          <w:sz w:val="24"/>
          <w:szCs w:val="24"/>
        </w:rPr>
        <w:t>вертикальными</w:t>
      </w:r>
      <w:r w:rsidR="00AD3915">
        <w:rPr>
          <w:rFonts w:ascii="Arial" w:hAnsi="Arial" w:cs="Arial"/>
          <w:bCs/>
          <w:sz w:val="24"/>
          <w:szCs w:val="24"/>
        </w:rPr>
        <w:t xml:space="preserve"> </w:t>
      </w:r>
      <w:r w:rsidRPr="00EB570C">
        <w:rPr>
          <w:rFonts w:ascii="Arial" w:hAnsi="Arial" w:cs="Arial"/>
          <w:bCs/>
          <w:sz w:val="24"/>
          <w:szCs w:val="24"/>
        </w:rPr>
        <w:t>плоскостями,</w:t>
      </w:r>
      <w:r w:rsidR="00AD3915">
        <w:rPr>
          <w:rFonts w:ascii="Arial" w:hAnsi="Arial" w:cs="Arial"/>
          <w:bCs/>
          <w:sz w:val="24"/>
          <w:szCs w:val="24"/>
        </w:rPr>
        <w:t xml:space="preserve"> </w:t>
      </w:r>
      <w:r w:rsidRPr="00EB570C">
        <w:rPr>
          <w:rFonts w:ascii="Arial" w:hAnsi="Arial" w:cs="Arial"/>
          <w:bCs/>
          <w:sz w:val="24"/>
          <w:szCs w:val="24"/>
        </w:rPr>
        <w:t>отстоящими</w:t>
      </w:r>
      <w:r w:rsidR="00AD3915">
        <w:rPr>
          <w:rFonts w:ascii="Arial" w:hAnsi="Arial" w:cs="Arial"/>
          <w:bCs/>
          <w:sz w:val="24"/>
          <w:szCs w:val="24"/>
        </w:rPr>
        <w:t xml:space="preserve"> </w:t>
      </w:r>
      <w:r w:rsidRPr="00EB570C">
        <w:rPr>
          <w:rFonts w:ascii="Arial" w:hAnsi="Arial" w:cs="Arial"/>
          <w:bCs/>
          <w:sz w:val="24"/>
          <w:szCs w:val="24"/>
        </w:rPr>
        <w:t>по</w:t>
      </w:r>
      <w:r w:rsidR="00AD3915">
        <w:rPr>
          <w:rFonts w:ascii="Arial" w:hAnsi="Arial" w:cs="Arial"/>
          <w:bCs/>
          <w:sz w:val="24"/>
          <w:szCs w:val="24"/>
        </w:rPr>
        <w:t xml:space="preserve"> </w:t>
      </w:r>
      <w:r w:rsidRPr="00EB570C">
        <w:rPr>
          <w:rFonts w:ascii="Arial" w:hAnsi="Arial" w:cs="Arial"/>
          <w:bCs/>
          <w:sz w:val="24"/>
          <w:szCs w:val="24"/>
        </w:rPr>
        <w:t>обе</w:t>
      </w:r>
      <w:r w:rsidR="00AD3915">
        <w:rPr>
          <w:rFonts w:ascii="Arial" w:hAnsi="Arial" w:cs="Arial"/>
          <w:bCs/>
          <w:sz w:val="24"/>
          <w:szCs w:val="24"/>
        </w:rPr>
        <w:t xml:space="preserve"> </w:t>
      </w:r>
      <w:r w:rsidRPr="00EB570C">
        <w:rPr>
          <w:rFonts w:ascii="Arial" w:hAnsi="Arial" w:cs="Arial"/>
          <w:bCs/>
          <w:sz w:val="24"/>
          <w:szCs w:val="24"/>
        </w:rPr>
        <w:t>стороны</w:t>
      </w:r>
      <w:r w:rsidR="00AD3915">
        <w:rPr>
          <w:rFonts w:ascii="Arial" w:hAnsi="Arial" w:cs="Arial"/>
          <w:bCs/>
          <w:sz w:val="24"/>
          <w:szCs w:val="24"/>
        </w:rPr>
        <w:t xml:space="preserve"> </w:t>
      </w:r>
      <w:r w:rsidRPr="00EB570C">
        <w:rPr>
          <w:rFonts w:ascii="Arial" w:hAnsi="Arial" w:cs="Arial"/>
          <w:bCs/>
          <w:sz w:val="24"/>
          <w:szCs w:val="24"/>
        </w:rPr>
        <w:t>линии</w:t>
      </w:r>
      <w:r w:rsidR="00AD3915">
        <w:rPr>
          <w:rFonts w:ascii="Arial" w:hAnsi="Arial" w:cs="Arial"/>
          <w:bCs/>
          <w:sz w:val="24"/>
          <w:szCs w:val="24"/>
        </w:rPr>
        <w:t xml:space="preserve"> </w:t>
      </w:r>
      <w:r w:rsidRPr="00EB570C">
        <w:rPr>
          <w:rFonts w:ascii="Arial" w:hAnsi="Arial" w:cs="Arial"/>
          <w:bCs/>
          <w:sz w:val="24"/>
          <w:szCs w:val="24"/>
        </w:rPr>
        <w:t>от</w:t>
      </w:r>
      <w:r w:rsidR="00AD3915">
        <w:rPr>
          <w:rFonts w:ascii="Arial" w:hAnsi="Arial" w:cs="Arial"/>
          <w:bCs/>
          <w:sz w:val="24"/>
          <w:szCs w:val="24"/>
        </w:rPr>
        <w:t xml:space="preserve"> </w:t>
      </w:r>
      <w:r w:rsidRPr="00EB570C">
        <w:rPr>
          <w:rFonts w:ascii="Arial" w:hAnsi="Arial" w:cs="Arial"/>
          <w:bCs/>
          <w:sz w:val="24"/>
          <w:szCs w:val="24"/>
        </w:rPr>
        <w:t>крайних</w:t>
      </w:r>
      <w:r w:rsidR="00AD3915">
        <w:rPr>
          <w:rFonts w:ascii="Arial" w:hAnsi="Arial" w:cs="Arial"/>
          <w:bCs/>
          <w:sz w:val="24"/>
          <w:szCs w:val="24"/>
        </w:rPr>
        <w:t xml:space="preserve"> </w:t>
      </w:r>
      <w:r w:rsidRPr="00EB570C">
        <w:rPr>
          <w:rFonts w:ascii="Arial" w:hAnsi="Arial" w:cs="Arial"/>
          <w:bCs/>
          <w:sz w:val="24"/>
          <w:szCs w:val="24"/>
        </w:rPr>
        <w:t>кабелей</w:t>
      </w:r>
      <w:r w:rsidR="00AD3915">
        <w:rPr>
          <w:rFonts w:ascii="Arial" w:hAnsi="Arial" w:cs="Arial"/>
          <w:bCs/>
          <w:sz w:val="24"/>
          <w:szCs w:val="24"/>
        </w:rPr>
        <w:t xml:space="preserve"> </w:t>
      </w:r>
      <w:r w:rsidRPr="00EB570C">
        <w:rPr>
          <w:rFonts w:ascii="Arial" w:hAnsi="Arial" w:cs="Arial"/>
          <w:bCs/>
          <w:sz w:val="24"/>
          <w:szCs w:val="24"/>
        </w:rPr>
        <w:t>на</w:t>
      </w:r>
      <w:r w:rsidR="00AD3915">
        <w:rPr>
          <w:rFonts w:ascii="Arial" w:hAnsi="Arial" w:cs="Arial"/>
          <w:bCs/>
          <w:sz w:val="24"/>
          <w:szCs w:val="24"/>
        </w:rPr>
        <w:t xml:space="preserve"> </w:t>
      </w:r>
      <w:r w:rsidRPr="00EB570C">
        <w:rPr>
          <w:rFonts w:ascii="Arial" w:hAnsi="Arial" w:cs="Arial"/>
          <w:bCs/>
          <w:sz w:val="24"/>
          <w:szCs w:val="24"/>
        </w:rPr>
        <w:t>расстоянии</w:t>
      </w:r>
      <w:r w:rsidR="00AD3915">
        <w:rPr>
          <w:rFonts w:ascii="Arial" w:hAnsi="Arial" w:cs="Arial"/>
          <w:bCs/>
          <w:sz w:val="24"/>
          <w:szCs w:val="24"/>
        </w:rPr>
        <w:t xml:space="preserve"> </w:t>
      </w:r>
      <w:r w:rsidRPr="00EB570C">
        <w:rPr>
          <w:rFonts w:ascii="Arial" w:hAnsi="Arial" w:cs="Arial"/>
          <w:bCs/>
          <w:sz w:val="24"/>
          <w:szCs w:val="24"/>
        </w:rPr>
        <w:t>100</w:t>
      </w:r>
      <w:r w:rsidR="00AD3915">
        <w:rPr>
          <w:rFonts w:ascii="Arial" w:hAnsi="Arial" w:cs="Arial"/>
          <w:bCs/>
          <w:sz w:val="24"/>
          <w:szCs w:val="24"/>
        </w:rPr>
        <w:t xml:space="preserve"> </w:t>
      </w:r>
      <w:r w:rsidRPr="00EB570C">
        <w:rPr>
          <w:rFonts w:ascii="Arial" w:hAnsi="Arial" w:cs="Arial"/>
          <w:bCs/>
          <w:sz w:val="24"/>
          <w:szCs w:val="24"/>
        </w:rPr>
        <w:t>метров;</w:t>
      </w:r>
    </w:p>
    <w:p w14:paraId="54FD0357" w14:textId="2D3ECE74" w:rsidR="004339FF" w:rsidRPr="00EB570C" w:rsidRDefault="004339FF" w:rsidP="004339FF">
      <w:pPr>
        <w:tabs>
          <w:tab w:val="left" w:pos="993"/>
        </w:tabs>
        <w:spacing w:line="276" w:lineRule="auto"/>
        <w:rPr>
          <w:rFonts w:ascii="Arial" w:hAnsi="Arial" w:cs="Arial"/>
          <w:bCs/>
          <w:sz w:val="24"/>
          <w:szCs w:val="24"/>
        </w:rPr>
      </w:pPr>
      <w:proofErr w:type="gramStart"/>
      <w:r w:rsidRPr="00EB570C">
        <w:rPr>
          <w:rFonts w:ascii="Arial" w:hAnsi="Arial" w:cs="Arial"/>
          <w:bCs/>
          <w:sz w:val="24"/>
          <w:szCs w:val="24"/>
        </w:rPr>
        <w:t>г)</w:t>
      </w:r>
      <w:r w:rsidR="00AD3915">
        <w:rPr>
          <w:rFonts w:ascii="Arial" w:hAnsi="Arial" w:cs="Arial"/>
          <w:bCs/>
          <w:sz w:val="24"/>
          <w:szCs w:val="24"/>
        </w:rPr>
        <w:t xml:space="preserve"> </w:t>
      </w:r>
      <w:r w:rsidRPr="00EB570C">
        <w:rPr>
          <w:rFonts w:ascii="Arial" w:hAnsi="Arial" w:cs="Arial"/>
          <w:bCs/>
          <w:sz w:val="24"/>
          <w:szCs w:val="24"/>
        </w:rPr>
        <w:t>вдоль</w:t>
      </w:r>
      <w:r w:rsidR="00AD3915">
        <w:rPr>
          <w:rFonts w:ascii="Arial" w:hAnsi="Arial" w:cs="Arial"/>
          <w:bCs/>
          <w:sz w:val="24"/>
          <w:szCs w:val="24"/>
        </w:rPr>
        <w:t xml:space="preserve"> </w:t>
      </w:r>
      <w:r w:rsidRPr="00EB570C">
        <w:rPr>
          <w:rFonts w:ascii="Arial" w:hAnsi="Arial" w:cs="Arial"/>
          <w:bCs/>
          <w:sz w:val="24"/>
          <w:szCs w:val="24"/>
        </w:rPr>
        <w:t>переходов</w:t>
      </w:r>
      <w:r w:rsidR="00AD3915">
        <w:rPr>
          <w:rFonts w:ascii="Arial" w:hAnsi="Arial" w:cs="Arial"/>
          <w:bCs/>
          <w:sz w:val="24"/>
          <w:szCs w:val="24"/>
        </w:rPr>
        <w:t xml:space="preserve"> </w:t>
      </w:r>
      <w:r w:rsidRPr="00EB570C">
        <w:rPr>
          <w:rFonts w:ascii="Arial" w:hAnsi="Arial" w:cs="Arial"/>
          <w:bCs/>
          <w:sz w:val="24"/>
          <w:szCs w:val="24"/>
        </w:rPr>
        <w:t>воздушных</w:t>
      </w:r>
      <w:r w:rsidR="00AD3915">
        <w:rPr>
          <w:rFonts w:ascii="Arial" w:hAnsi="Arial" w:cs="Arial"/>
          <w:bCs/>
          <w:sz w:val="24"/>
          <w:szCs w:val="24"/>
        </w:rPr>
        <w:t xml:space="preserve"> </w:t>
      </w:r>
      <w:r w:rsidRPr="00EB570C">
        <w:rPr>
          <w:rFonts w:ascii="Arial" w:hAnsi="Arial" w:cs="Arial"/>
          <w:bCs/>
          <w:sz w:val="24"/>
          <w:szCs w:val="24"/>
        </w:rPr>
        <w:t>линий</w:t>
      </w:r>
      <w:r w:rsidR="00AD3915">
        <w:rPr>
          <w:rFonts w:ascii="Arial" w:hAnsi="Arial" w:cs="Arial"/>
          <w:bCs/>
          <w:sz w:val="24"/>
          <w:szCs w:val="24"/>
        </w:rPr>
        <w:t xml:space="preserve"> </w:t>
      </w:r>
      <w:r w:rsidRPr="00EB570C">
        <w:rPr>
          <w:rFonts w:ascii="Arial" w:hAnsi="Arial" w:cs="Arial"/>
          <w:bCs/>
          <w:sz w:val="24"/>
          <w:szCs w:val="24"/>
        </w:rPr>
        <w:t>электропередачи</w:t>
      </w:r>
      <w:r w:rsidR="00AD3915">
        <w:rPr>
          <w:rFonts w:ascii="Arial" w:hAnsi="Arial" w:cs="Arial"/>
          <w:bCs/>
          <w:sz w:val="24"/>
          <w:szCs w:val="24"/>
        </w:rPr>
        <w:t xml:space="preserve"> </w:t>
      </w:r>
      <w:r w:rsidRPr="00EB570C">
        <w:rPr>
          <w:rFonts w:ascii="Arial" w:hAnsi="Arial" w:cs="Arial"/>
          <w:bCs/>
          <w:sz w:val="24"/>
          <w:szCs w:val="24"/>
        </w:rPr>
        <w:t>через</w:t>
      </w:r>
      <w:r w:rsidR="00AD3915">
        <w:rPr>
          <w:rFonts w:ascii="Arial" w:hAnsi="Arial" w:cs="Arial"/>
          <w:bCs/>
          <w:sz w:val="24"/>
          <w:szCs w:val="24"/>
        </w:rPr>
        <w:t xml:space="preserve"> </w:t>
      </w:r>
      <w:r w:rsidRPr="00EB570C">
        <w:rPr>
          <w:rFonts w:ascii="Arial" w:hAnsi="Arial" w:cs="Arial"/>
          <w:bCs/>
          <w:sz w:val="24"/>
          <w:szCs w:val="24"/>
        </w:rPr>
        <w:t>водоемы</w:t>
      </w:r>
      <w:r w:rsidR="00AD3915">
        <w:rPr>
          <w:rFonts w:ascii="Arial" w:hAnsi="Arial" w:cs="Arial"/>
          <w:bCs/>
          <w:sz w:val="24"/>
          <w:szCs w:val="24"/>
        </w:rPr>
        <w:t xml:space="preserve"> </w:t>
      </w:r>
      <w:r w:rsidRPr="00EB570C">
        <w:rPr>
          <w:rFonts w:ascii="Arial" w:hAnsi="Arial" w:cs="Arial"/>
          <w:bCs/>
          <w:sz w:val="24"/>
          <w:szCs w:val="24"/>
        </w:rPr>
        <w:t>(реки,</w:t>
      </w:r>
      <w:r w:rsidR="00AD3915">
        <w:rPr>
          <w:rFonts w:ascii="Arial" w:hAnsi="Arial" w:cs="Arial"/>
          <w:bCs/>
          <w:sz w:val="24"/>
          <w:szCs w:val="24"/>
        </w:rPr>
        <w:t xml:space="preserve"> </w:t>
      </w:r>
      <w:r w:rsidRPr="00EB570C">
        <w:rPr>
          <w:rFonts w:ascii="Arial" w:hAnsi="Arial" w:cs="Arial"/>
          <w:bCs/>
          <w:sz w:val="24"/>
          <w:szCs w:val="24"/>
        </w:rPr>
        <w:t>каналы,</w:t>
      </w:r>
      <w:r w:rsidR="00AD3915">
        <w:rPr>
          <w:rFonts w:ascii="Arial" w:hAnsi="Arial" w:cs="Arial"/>
          <w:bCs/>
          <w:sz w:val="24"/>
          <w:szCs w:val="24"/>
        </w:rPr>
        <w:t xml:space="preserve"> </w:t>
      </w:r>
      <w:r w:rsidRPr="00EB570C">
        <w:rPr>
          <w:rFonts w:ascii="Arial" w:hAnsi="Arial" w:cs="Arial"/>
          <w:bCs/>
          <w:sz w:val="24"/>
          <w:szCs w:val="24"/>
        </w:rPr>
        <w:t>озера</w:t>
      </w:r>
      <w:r w:rsidR="00AD3915">
        <w:rPr>
          <w:rFonts w:ascii="Arial" w:hAnsi="Arial" w:cs="Arial"/>
          <w:bCs/>
          <w:sz w:val="24"/>
          <w:szCs w:val="24"/>
        </w:rPr>
        <w:t xml:space="preserve"> </w:t>
      </w:r>
      <w:r w:rsidRPr="00EB570C">
        <w:rPr>
          <w:rFonts w:ascii="Arial" w:hAnsi="Arial" w:cs="Arial"/>
          <w:bCs/>
          <w:sz w:val="24"/>
          <w:szCs w:val="24"/>
        </w:rPr>
        <w:t>и</w:t>
      </w:r>
      <w:r w:rsidR="00AD3915">
        <w:rPr>
          <w:rFonts w:ascii="Arial" w:hAnsi="Arial" w:cs="Arial"/>
          <w:bCs/>
          <w:sz w:val="24"/>
          <w:szCs w:val="24"/>
        </w:rPr>
        <w:t xml:space="preserve"> </w:t>
      </w:r>
      <w:r w:rsidRPr="00EB570C">
        <w:rPr>
          <w:rFonts w:ascii="Arial" w:hAnsi="Arial" w:cs="Arial"/>
          <w:bCs/>
          <w:sz w:val="24"/>
          <w:szCs w:val="24"/>
        </w:rPr>
        <w:t>др.)</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EB570C">
        <w:rPr>
          <w:rFonts w:ascii="Arial" w:hAnsi="Arial" w:cs="Arial"/>
          <w:bCs/>
          <w:sz w:val="24"/>
          <w:szCs w:val="24"/>
        </w:rPr>
        <w:t>в</w:t>
      </w:r>
      <w:r w:rsidR="00AD3915">
        <w:rPr>
          <w:rFonts w:ascii="Arial" w:hAnsi="Arial" w:cs="Arial"/>
          <w:bCs/>
          <w:sz w:val="24"/>
          <w:szCs w:val="24"/>
        </w:rPr>
        <w:t xml:space="preserve"> </w:t>
      </w:r>
      <w:r w:rsidRPr="00EB570C">
        <w:rPr>
          <w:rFonts w:ascii="Arial" w:hAnsi="Arial" w:cs="Arial"/>
          <w:bCs/>
          <w:sz w:val="24"/>
          <w:szCs w:val="24"/>
        </w:rPr>
        <w:t>виде</w:t>
      </w:r>
      <w:r w:rsidR="00AD3915">
        <w:rPr>
          <w:rFonts w:ascii="Arial" w:hAnsi="Arial" w:cs="Arial"/>
          <w:bCs/>
          <w:sz w:val="24"/>
          <w:szCs w:val="24"/>
        </w:rPr>
        <w:t xml:space="preserve"> </w:t>
      </w:r>
      <w:r w:rsidRPr="00EB570C">
        <w:rPr>
          <w:rFonts w:ascii="Arial" w:hAnsi="Arial" w:cs="Arial"/>
          <w:bCs/>
          <w:sz w:val="24"/>
          <w:szCs w:val="24"/>
        </w:rPr>
        <w:t>воздушного</w:t>
      </w:r>
      <w:r w:rsidR="00AD3915">
        <w:rPr>
          <w:rFonts w:ascii="Arial" w:hAnsi="Arial" w:cs="Arial"/>
          <w:bCs/>
          <w:sz w:val="24"/>
          <w:szCs w:val="24"/>
        </w:rPr>
        <w:t xml:space="preserve"> </w:t>
      </w:r>
      <w:r w:rsidRPr="00EB570C">
        <w:rPr>
          <w:rFonts w:ascii="Arial" w:hAnsi="Arial" w:cs="Arial"/>
          <w:bCs/>
          <w:sz w:val="24"/>
          <w:szCs w:val="24"/>
        </w:rPr>
        <w:t>пространства</w:t>
      </w:r>
      <w:r w:rsidR="00AD3915">
        <w:rPr>
          <w:rFonts w:ascii="Arial" w:hAnsi="Arial" w:cs="Arial"/>
          <w:bCs/>
          <w:sz w:val="24"/>
          <w:szCs w:val="24"/>
        </w:rPr>
        <w:t xml:space="preserve"> </w:t>
      </w:r>
      <w:r w:rsidRPr="00EB570C">
        <w:rPr>
          <w:rFonts w:ascii="Arial" w:hAnsi="Arial" w:cs="Arial"/>
          <w:bCs/>
          <w:sz w:val="24"/>
          <w:szCs w:val="24"/>
        </w:rPr>
        <w:t>над</w:t>
      </w:r>
      <w:r w:rsidR="00AD3915">
        <w:rPr>
          <w:rFonts w:ascii="Arial" w:hAnsi="Arial" w:cs="Arial"/>
          <w:bCs/>
          <w:sz w:val="24"/>
          <w:szCs w:val="24"/>
        </w:rPr>
        <w:t xml:space="preserve"> </w:t>
      </w:r>
      <w:r w:rsidRPr="00EB570C">
        <w:rPr>
          <w:rFonts w:ascii="Arial" w:hAnsi="Arial" w:cs="Arial"/>
          <w:bCs/>
          <w:sz w:val="24"/>
          <w:szCs w:val="24"/>
        </w:rPr>
        <w:t>водной</w:t>
      </w:r>
      <w:r w:rsidR="00AD3915">
        <w:rPr>
          <w:rFonts w:ascii="Arial" w:hAnsi="Arial" w:cs="Arial"/>
          <w:bCs/>
          <w:sz w:val="24"/>
          <w:szCs w:val="24"/>
        </w:rPr>
        <w:t xml:space="preserve"> </w:t>
      </w:r>
      <w:r w:rsidRPr="00EB570C">
        <w:rPr>
          <w:rFonts w:ascii="Arial" w:hAnsi="Arial" w:cs="Arial"/>
          <w:bCs/>
          <w:sz w:val="24"/>
          <w:szCs w:val="24"/>
        </w:rPr>
        <w:t>поверхностью</w:t>
      </w:r>
      <w:r w:rsidR="00AD3915">
        <w:rPr>
          <w:rFonts w:ascii="Arial" w:hAnsi="Arial" w:cs="Arial"/>
          <w:bCs/>
          <w:sz w:val="24"/>
          <w:szCs w:val="24"/>
        </w:rPr>
        <w:t xml:space="preserve"> </w:t>
      </w:r>
      <w:r w:rsidRPr="00EB570C">
        <w:rPr>
          <w:rFonts w:ascii="Arial" w:hAnsi="Arial" w:cs="Arial"/>
          <w:bCs/>
          <w:sz w:val="24"/>
          <w:szCs w:val="24"/>
        </w:rPr>
        <w:t>водоемов</w:t>
      </w:r>
      <w:r w:rsidR="00AD3915">
        <w:rPr>
          <w:rFonts w:ascii="Arial" w:hAnsi="Arial" w:cs="Arial"/>
          <w:bCs/>
          <w:sz w:val="24"/>
          <w:szCs w:val="24"/>
        </w:rPr>
        <w:t xml:space="preserve"> </w:t>
      </w:r>
      <w:r w:rsidRPr="00EB570C">
        <w:rPr>
          <w:rFonts w:ascii="Arial" w:hAnsi="Arial" w:cs="Arial"/>
          <w:bCs/>
          <w:sz w:val="24"/>
          <w:szCs w:val="24"/>
        </w:rPr>
        <w:t>(на</w:t>
      </w:r>
      <w:r w:rsidR="00AD3915">
        <w:rPr>
          <w:rFonts w:ascii="Arial" w:hAnsi="Arial" w:cs="Arial"/>
          <w:bCs/>
          <w:sz w:val="24"/>
          <w:szCs w:val="24"/>
        </w:rPr>
        <w:t xml:space="preserve"> </w:t>
      </w:r>
      <w:r w:rsidRPr="00EB570C">
        <w:rPr>
          <w:rFonts w:ascii="Arial" w:hAnsi="Arial" w:cs="Arial"/>
          <w:bCs/>
          <w:sz w:val="24"/>
          <w:szCs w:val="24"/>
        </w:rPr>
        <w:t>высоту,</w:t>
      </w:r>
      <w:r w:rsidR="00AD3915">
        <w:rPr>
          <w:rFonts w:ascii="Arial" w:hAnsi="Arial" w:cs="Arial"/>
          <w:bCs/>
          <w:sz w:val="24"/>
          <w:szCs w:val="24"/>
        </w:rPr>
        <w:t xml:space="preserve"> </w:t>
      </w:r>
      <w:r w:rsidRPr="00EB570C">
        <w:rPr>
          <w:rFonts w:ascii="Arial" w:hAnsi="Arial" w:cs="Arial"/>
          <w:bCs/>
          <w:sz w:val="24"/>
          <w:szCs w:val="24"/>
        </w:rPr>
        <w:t>соответствующую</w:t>
      </w:r>
      <w:r w:rsidR="00AD3915">
        <w:rPr>
          <w:rFonts w:ascii="Arial" w:hAnsi="Arial" w:cs="Arial"/>
          <w:bCs/>
          <w:sz w:val="24"/>
          <w:szCs w:val="24"/>
        </w:rPr>
        <w:t xml:space="preserve"> </w:t>
      </w:r>
      <w:r w:rsidRPr="00EB570C">
        <w:rPr>
          <w:rFonts w:ascii="Arial" w:hAnsi="Arial" w:cs="Arial"/>
          <w:bCs/>
          <w:sz w:val="24"/>
          <w:szCs w:val="24"/>
        </w:rPr>
        <w:t>высоте</w:t>
      </w:r>
      <w:r w:rsidR="00AD3915">
        <w:rPr>
          <w:rFonts w:ascii="Arial" w:hAnsi="Arial" w:cs="Arial"/>
          <w:bCs/>
          <w:sz w:val="24"/>
          <w:szCs w:val="24"/>
        </w:rPr>
        <w:t xml:space="preserve"> </w:t>
      </w:r>
      <w:r w:rsidRPr="00EB570C">
        <w:rPr>
          <w:rFonts w:ascii="Arial" w:hAnsi="Arial" w:cs="Arial"/>
          <w:bCs/>
          <w:sz w:val="24"/>
          <w:szCs w:val="24"/>
        </w:rPr>
        <w:t>опор</w:t>
      </w:r>
      <w:r w:rsidR="00AD3915">
        <w:rPr>
          <w:rFonts w:ascii="Arial" w:hAnsi="Arial" w:cs="Arial"/>
          <w:bCs/>
          <w:sz w:val="24"/>
          <w:szCs w:val="24"/>
        </w:rPr>
        <w:t xml:space="preserve"> </w:t>
      </w:r>
      <w:r w:rsidRPr="00EB570C">
        <w:rPr>
          <w:rFonts w:ascii="Arial" w:hAnsi="Arial" w:cs="Arial"/>
          <w:bCs/>
          <w:sz w:val="24"/>
          <w:szCs w:val="24"/>
        </w:rPr>
        <w:t>воздушных</w:t>
      </w:r>
      <w:r w:rsidR="00AD3915">
        <w:rPr>
          <w:rFonts w:ascii="Arial" w:hAnsi="Arial" w:cs="Arial"/>
          <w:bCs/>
          <w:sz w:val="24"/>
          <w:szCs w:val="24"/>
        </w:rPr>
        <w:t xml:space="preserve"> </w:t>
      </w:r>
      <w:r w:rsidRPr="00EB570C">
        <w:rPr>
          <w:rFonts w:ascii="Arial" w:hAnsi="Arial" w:cs="Arial"/>
          <w:bCs/>
          <w:sz w:val="24"/>
          <w:szCs w:val="24"/>
        </w:rPr>
        <w:t>линий</w:t>
      </w:r>
      <w:r w:rsidR="00AD3915">
        <w:rPr>
          <w:rFonts w:ascii="Arial" w:hAnsi="Arial" w:cs="Arial"/>
          <w:bCs/>
          <w:sz w:val="24"/>
          <w:szCs w:val="24"/>
        </w:rPr>
        <w:t xml:space="preserve"> </w:t>
      </w:r>
      <w:r w:rsidRPr="00EB570C">
        <w:rPr>
          <w:rFonts w:ascii="Arial" w:hAnsi="Arial" w:cs="Arial"/>
          <w:bCs/>
          <w:sz w:val="24"/>
          <w:szCs w:val="24"/>
        </w:rPr>
        <w:t>электропередачи),</w:t>
      </w:r>
      <w:r w:rsidR="00AD3915">
        <w:rPr>
          <w:rFonts w:ascii="Arial" w:hAnsi="Arial" w:cs="Arial"/>
          <w:bCs/>
          <w:sz w:val="24"/>
          <w:szCs w:val="24"/>
        </w:rPr>
        <w:t xml:space="preserve"> </w:t>
      </w:r>
      <w:r w:rsidRPr="00EB570C">
        <w:rPr>
          <w:rFonts w:ascii="Arial" w:hAnsi="Arial" w:cs="Arial"/>
          <w:bCs/>
          <w:sz w:val="24"/>
          <w:szCs w:val="24"/>
        </w:rPr>
        <w:t>ограниченного</w:t>
      </w:r>
      <w:r w:rsidR="00AD3915">
        <w:rPr>
          <w:rFonts w:ascii="Arial" w:hAnsi="Arial" w:cs="Arial"/>
          <w:bCs/>
          <w:sz w:val="24"/>
          <w:szCs w:val="24"/>
        </w:rPr>
        <w:t xml:space="preserve"> </w:t>
      </w:r>
      <w:r w:rsidRPr="00EB570C">
        <w:rPr>
          <w:rFonts w:ascii="Arial" w:hAnsi="Arial" w:cs="Arial"/>
          <w:bCs/>
          <w:sz w:val="24"/>
          <w:szCs w:val="24"/>
        </w:rPr>
        <w:t>вертикальными</w:t>
      </w:r>
      <w:r w:rsidR="00AD3915">
        <w:rPr>
          <w:rFonts w:ascii="Arial" w:hAnsi="Arial" w:cs="Arial"/>
          <w:bCs/>
          <w:sz w:val="24"/>
          <w:szCs w:val="24"/>
        </w:rPr>
        <w:t xml:space="preserve"> </w:t>
      </w:r>
      <w:r w:rsidRPr="00EB570C">
        <w:rPr>
          <w:rFonts w:ascii="Arial" w:hAnsi="Arial" w:cs="Arial"/>
          <w:bCs/>
          <w:sz w:val="24"/>
          <w:szCs w:val="24"/>
        </w:rPr>
        <w:t>плоскостями,</w:t>
      </w:r>
      <w:r w:rsidR="00AD3915">
        <w:rPr>
          <w:rFonts w:ascii="Arial" w:hAnsi="Arial" w:cs="Arial"/>
          <w:bCs/>
          <w:sz w:val="24"/>
          <w:szCs w:val="24"/>
        </w:rPr>
        <w:t xml:space="preserve"> </w:t>
      </w:r>
      <w:r w:rsidRPr="00EB570C">
        <w:rPr>
          <w:rFonts w:ascii="Arial" w:hAnsi="Arial" w:cs="Arial"/>
          <w:bCs/>
          <w:sz w:val="24"/>
          <w:szCs w:val="24"/>
        </w:rPr>
        <w:t>отстоящими</w:t>
      </w:r>
      <w:r w:rsidR="00AD3915">
        <w:rPr>
          <w:rFonts w:ascii="Arial" w:hAnsi="Arial" w:cs="Arial"/>
          <w:bCs/>
          <w:sz w:val="24"/>
          <w:szCs w:val="24"/>
        </w:rPr>
        <w:t xml:space="preserve"> </w:t>
      </w:r>
      <w:r w:rsidRPr="00EB570C">
        <w:rPr>
          <w:rFonts w:ascii="Arial" w:hAnsi="Arial" w:cs="Arial"/>
          <w:bCs/>
          <w:sz w:val="24"/>
          <w:szCs w:val="24"/>
        </w:rPr>
        <w:t>по</w:t>
      </w:r>
      <w:r w:rsidR="00AD3915">
        <w:rPr>
          <w:rFonts w:ascii="Arial" w:hAnsi="Arial" w:cs="Arial"/>
          <w:bCs/>
          <w:sz w:val="24"/>
          <w:szCs w:val="24"/>
        </w:rPr>
        <w:t xml:space="preserve"> </w:t>
      </w:r>
      <w:r w:rsidRPr="00EB570C">
        <w:rPr>
          <w:rFonts w:ascii="Arial" w:hAnsi="Arial" w:cs="Arial"/>
          <w:bCs/>
          <w:sz w:val="24"/>
          <w:szCs w:val="24"/>
        </w:rPr>
        <w:t>обе</w:t>
      </w:r>
      <w:r w:rsidR="00AD3915">
        <w:rPr>
          <w:rFonts w:ascii="Arial" w:hAnsi="Arial" w:cs="Arial"/>
          <w:bCs/>
          <w:sz w:val="24"/>
          <w:szCs w:val="24"/>
        </w:rPr>
        <w:t xml:space="preserve"> </w:t>
      </w:r>
      <w:r w:rsidRPr="00EB570C">
        <w:rPr>
          <w:rFonts w:ascii="Arial" w:hAnsi="Arial" w:cs="Arial"/>
          <w:bCs/>
          <w:sz w:val="24"/>
          <w:szCs w:val="24"/>
        </w:rPr>
        <w:t>стороны</w:t>
      </w:r>
      <w:r w:rsidR="00AD3915">
        <w:rPr>
          <w:rFonts w:ascii="Arial" w:hAnsi="Arial" w:cs="Arial"/>
          <w:bCs/>
          <w:sz w:val="24"/>
          <w:szCs w:val="24"/>
        </w:rPr>
        <w:t xml:space="preserve"> </w:t>
      </w:r>
      <w:r w:rsidRPr="00EB570C">
        <w:rPr>
          <w:rFonts w:ascii="Arial" w:hAnsi="Arial" w:cs="Arial"/>
          <w:bCs/>
          <w:sz w:val="24"/>
          <w:szCs w:val="24"/>
        </w:rPr>
        <w:t>линии</w:t>
      </w:r>
      <w:r w:rsidR="00AD3915">
        <w:rPr>
          <w:rFonts w:ascii="Arial" w:hAnsi="Arial" w:cs="Arial"/>
          <w:bCs/>
          <w:sz w:val="24"/>
          <w:szCs w:val="24"/>
        </w:rPr>
        <w:t xml:space="preserve"> </w:t>
      </w:r>
      <w:r w:rsidRPr="00EB570C">
        <w:rPr>
          <w:rFonts w:ascii="Arial" w:hAnsi="Arial" w:cs="Arial"/>
          <w:bCs/>
          <w:sz w:val="24"/>
          <w:szCs w:val="24"/>
        </w:rPr>
        <w:t>электропередачи</w:t>
      </w:r>
      <w:r w:rsidR="00AD3915">
        <w:rPr>
          <w:rFonts w:ascii="Arial" w:hAnsi="Arial" w:cs="Arial"/>
          <w:bCs/>
          <w:sz w:val="24"/>
          <w:szCs w:val="24"/>
        </w:rPr>
        <w:t xml:space="preserve"> </w:t>
      </w:r>
      <w:r w:rsidRPr="00EB570C">
        <w:rPr>
          <w:rFonts w:ascii="Arial" w:hAnsi="Arial" w:cs="Arial"/>
          <w:bCs/>
          <w:sz w:val="24"/>
          <w:szCs w:val="24"/>
        </w:rPr>
        <w:t>от</w:t>
      </w:r>
      <w:r w:rsidR="00AD3915">
        <w:rPr>
          <w:rFonts w:ascii="Arial" w:hAnsi="Arial" w:cs="Arial"/>
          <w:bCs/>
          <w:sz w:val="24"/>
          <w:szCs w:val="24"/>
        </w:rPr>
        <w:t xml:space="preserve"> </w:t>
      </w:r>
      <w:r w:rsidRPr="00EB570C">
        <w:rPr>
          <w:rFonts w:ascii="Arial" w:hAnsi="Arial" w:cs="Arial"/>
          <w:bCs/>
          <w:sz w:val="24"/>
          <w:szCs w:val="24"/>
        </w:rPr>
        <w:t>крайних</w:t>
      </w:r>
      <w:r w:rsidR="00AD3915">
        <w:rPr>
          <w:rFonts w:ascii="Arial" w:hAnsi="Arial" w:cs="Arial"/>
          <w:bCs/>
          <w:sz w:val="24"/>
          <w:szCs w:val="24"/>
        </w:rPr>
        <w:t xml:space="preserve"> </w:t>
      </w:r>
      <w:r w:rsidRPr="00EB570C">
        <w:rPr>
          <w:rFonts w:ascii="Arial" w:hAnsi="Arial" w:cs="Arial"/>
          <w:bCs/>
          <w:sz w:val="24"/>
          <w:szCs w:val="24"/>
        </w:rPr>
        <w:t>проводов</w:t>
      </w:r>
      <w:r w:rsidR="00AD3915">
        <w:rPr>
          <w:rFonts w:ascii="Arial" w:hAnsi="Arial" w:cs="Arial"/>
          <w:bCs/>
          <w:sz w:val="24"/>
          <w:szCs w:val="24"/>
        </w:rPr>
        <w:t xml:space="preserve"> </w:t>
      </w:r>
      <w:r w:rsidRPr="00EB570C">
        <w:rPr>
          <w:rFonts w:ascii="Arial" w:hAnsi="Arial" w:cs="Arial"/>
          <w:bCs/>
          <w:sz w:val="24"/>
          <w:szCs w:val="24"/>
        </w:rPr>
        <w:t>при</w:t>
      </w:r>
      <w:r w:rsidR="00AD3915">
        <w:rPr>
          <w:rFonts w:ascii="Arial" w:hAnsi="Arial" w:cs="Arial"/>
          <w:bCs/>
          <w:sz w:val="24"/>
          <w:szCs w:val="24"/>
        </w:rPr>
        <w:t xml:space="preserve"> </w:t>
      </w:r>
      <w:proofErr w:type="spellStart"/>
      <w:r w:rsidRPr="00EB570C">
        <w:rPr>
          <w:rFonts w:ascii="Arial" w:hAnsi="Arial" w:cs="Arial"/>
          <w:bCs/>
          <w:sz w:val="24"/>
          <w:szCs w:val="24"/>
        </w:rPr>
        <w:t>неотклоненном</w:t>
      </w:r>
      <w:proofErr w:type="spellEnd"/>
      <w:r w:rsidR="00AD3915">
        <w:rPr>
          <w:rFonts w:ascii="Arial" w:hAnsi="Arial" w:cs="Arial"/>
          <w:bCs/>
          <w:sz w:val="24"/>
          <w:szCs w:val="24"/>
        </w:rPr>
        <w:t xml:space="preserve"> </w:t>
      </w:r>
      <w:r w:rsidRPr="00EB570C">
        <w:rPr>
          <w:rFonts w:ascii="Arial" w:hAnsi="Arial" w:cs="Arial"/>
          <w:bCs/>
          <w:sz w:val="24"/>
          <w:szCs w:val="24"/>
        </w:rPr>
        <w:t>их</w:t>
      </w:r>
      <w:r w:rsidR="00AD3915">
        <w:rPr>
          <w:rFonts w:ascii="Arial" w:hAnsi="Arial" w:cs="Arial"/>
          <w:bCs/>
          <w:sz w:val="24"/>
          <w:szCs w:val="24"/>
        </w:rPr>
        <w:t xml:space="preserve"> </w:t>
      </w:r>
      <w:r w:rsidRPr="00EB570C">
        <w:rPr>
          <w:rFonts w:ascii="Arial" w:hAnsi="Arial" w:cs="Arial"/>
          <w:bCs/>
          <w:sz w:val="24"/>
          <w:szCs w:val="24"/>
        </w:rPr>
        <w:t>положении</w:t>
      </w:r>
      <w:r w:rsidR="00AD3915">
        <w:rPr>
          <w:rFonts w:ascii="Arial" w:hAnsi="Arial" w:cs="Arial"/>
          <w:bCs/>
          <w:sz w:val="24"/>
          <w:szCs w:val="24"/>
        </w:rPr>
        <w:t xml:space="preserve"> </w:t>
      </w:r>
      <w:r w:rsidRPr="00EB570C">
        <w:rPr>
          <w:rFonts w:ascii="Arial" w:hAnsi="Arial" w:cs="Arial"/>
          <w:bCs/>
          <w:sz w:val="24"/>
          <w:szCs w:val="24"/>
        </w:rPr>
        <w:t>для</w:t>
      </w:r>
      <w:r w:rsidR="00AD3915">
        <w:rPr>
          <w:rFonts w:ascii="Arial" w:hAnsi="Arial" w:cs="Arial"/>
          <w:bCs/>
          <w:sz w:val="24"/>
          <w:szCs w:val="24"/>
        </w:rPr>
        <w:t xml:space="preserve"> </w:t>
      </w:r>
      <w:r w:rsidRPr="00EB570C">
        <w:rPr>
          <w:rFonts w:ascii="Arial" w:hAnsi="Arial" w:cs="Arial"/>
          <w:bCs/>
          <w:sz w:val="24"/>
          <w:szCs w:val="24"/>
        </w:rPr>
        <w:t>судоходных</w:t>
      </w:r>
      <w:r w:rsidR="00AD3915">
        <w:rPr>
          <w:rFonts w:ascii="Arial" w:hAnsi="Arial" w:cs="Arial"/>
          <w:bCs/>
          <w:sz w:val="24"/>
          <w:szCs w:val="24"/>
        </w:rPr>
        <w:t xml:space="preserve"> </w:t>
      </w:r>
      <w:r w:rsidRPr="00EB570C">
        <w:rPr>
          <w:rFonts w:ascii="Arial" w:hAnsi="Arial" w:cs="Arial"/>
          <w:bCs/>
          <w:sz w:val="24"/>
          <w:szCs w:val="24"/>
        </w:rPr>
        <w:t>водоемов</w:t>
      </w:r>
      <w:r w:rsidR="00AD3915">
        <w:rPr>
          <w:rFonts w:ascii="Arial" w:hAnsi="Arial" w:cs="Arial"/>
          <w:bCs/>
          <w:sz w:val="24"/>
          <w:szCs w:val="24"/>
        </w:rPr>
        <w:t xml:space="preserve"> </w:t>
      </w:r>
      <w:r w:rsidRPr="00EB570C">
        <w:rPr>
          <w:rFonts w:ascii="Arial" w:hAnsi="Arial" w:cs="Arial"/>
          <w:bCs/>
          <w:sz w:val="24"/>
          <w:szCs w:val="24"/>
        </w:rPr>
        <w:t>на</w:t>
      </w:r>
      <w:r w:rsidR="00AD3915">
        <w:rPr>
          <w:rFonts w:ascii="Arial" w:hAnsi="Arial" w:cs="Arial"/>
          <w:bCs/>
          <w:sz w:val="24"/>
          <w:szCs w:val="24"/>
        </w:rPr>
        <w:t xml:space="preserve"> </w:t>
      </w:r>
      <w:r w:rsidRPr="00EB570C">
        <w:rPr>
          <w:rFonts w:ascii="Arial" w:hAnsi="Arial" w:cs="Arial"/>
          <w:bCs/>
          <w:sz w:val="24"/>
          <w:szCs w:val="24"/>
        </w:rPr>
        <w:t>расстоянии</w:t>
      </w:r>
      <w:r w:rsidR="00AD3915">
        <w:rPr>
          <w:rFonts w:ascii="Arial" w:hAnsi="Arial" w:cs="Arial"/>
          <w:bCs/>
          <w:sz w:val="24"/>
          <w:szCs w:val="24"/>
        </w:rPr>
        <w:t xml:space="preserve"> </w:t>
      </w:r>
      <w:r w:rsidRPr="00EB570C">
        <w:rPr>
          <w:rFonts w:ascii="Arial" w:hAnsi="Arial" w:cs="Arial"/>
          <w:bCs/>
          <w:sz w:val="24"/>
          <w:szCs w:val="24"/>
        </w:rPr>
        <w:t>100</w:t>
      </w:r>
      <w:r w:rsidR="00AD3915">
        <w:rPr>
          <w:rFonts w:ascii="Arial" w:hAnsi="Arial" w:cs="Arial"/>
          <w:bCs/>
          <w:sz w:val="24"/>
          <w:szCs w:val="24"/>
        </w:rPr>
        <w:t xml:space="preserve"> </w:t>
      </w:r>
      <w:r w:rsidRPr="00EB570C">
        <w:rPr>
          <w:rFonts w:ascii="Arial" w:hAnsi="Arial" w:cs="Arial"/>
          <w:bCs/>
          <w:sz w:val="24"/>
          <w:szCs w:val="24"/>
        </w:rPr>
        <w:t>метров,</w:t>
      </w:r>
      <w:r w:rsidR="00AD3915">
        <w:rPr>
          <w:rFonts w:ascii="Arial" w:hAnsi="Arial" w:cs="Arial"/>
          <w:bCs/>
          <w:sz w:val="24"/>
          <w:szCs w:val="24"/>
        </w:rPr>
        <w:t xml:space="preserve"> </w:t>
      </w:r>
      <w:r w:rsidRPr="00EB570C">
        <w:rPr>
          <w:rFonts w:ascii="Arial" w:hAnsi="Arial" w:cs="Arial"/>
          <w:bCs/>
          <w:sz w:val="24"/>
          <w:szCs w:val="24"/>
        </w:rPr>
        <w:t>для</w:t>
      </w:r>
      <w:r w:rsidR="00AD3915">
        <w:rPr>
          <w:rFonts w:ascii="Arial" w:hAnsi="Arial" w:cs="Arial"/>
          <w:bCs/>
          <w:sz w:val="24"/>
          <w:szCs w:val="24"/>
        </w:rPr>
        <w:t xml:space="preserve"> </w:t>
      </w:r>
      <w:r w:rsidRPr="00EB570C">
        <w:rPr>
          <w:rFonts w:ascii="Arial" w:hAnsi="Arial" w:cs="Arial"/>
          <w:bCs/>
          <w:sz w:val="24"/>
          <w:szCs w:val="24"/>
        </w:rPr>
        <w:t>несудоходных</w:t>
      </w:r>
      <w:r w:rsidR="00AD3915">
        <w:rPr>
          <w:rFonts w:ascii="Arial" w:hAnsi="Arial" w:cs="Arial"/>
          <w:bCs/>
          <w:sz w:val="24"/>
          <w:szCs w:val="24"/>
        </w:rPr>
        <w:t xml:space="preserve"> </w:t>
      </w:r>
      <w:r w:rsidRPr="00EB570C">
        <w:rPr>
          <w:rFonts w:ascii="Arial" w:hAnsi="Arial" w:cs="Arial"/>
          <w:bCs/>
          <w:sz w:val="24"/>
          <w:szCs w:val="24"/>
        </w:rPr>
        <w:t>водоемов</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EB570C">
        <w:rPr>
          <w:rFonts w:ascii="Arial" w:hAnsi="Arial" w:cs="Arial"/>
          <w:bCs/>
          <w:sz w:val="24"/>
          <w:szCs w:val="24"/>
        </w:rPr>
        <w:t>на</w:t>
      </w:r>
      <w:r w:rsidR="00AD3915">
        <w:rPr>
          <w:rFonts w:ascii="Arial" w:hAnsi="Arial" w:cs="Arial"/>
          <w:bCs/>
          <w:sz w:val="24"/>
          <w:szCs w:val="24"/>
        </w:rPr>
        <w:t xml:space="preserve"> </w:t>
      </w:r>
      <w:r w:rsidRPr="00EB570C">
        <w:rPr>
          <w:rFonts w:ascii="Arial" w:hAnsi="Arial" w:cs="Arial"/>
          <w:bCs/>
          <w:sz w:val="24"/>
          <w:szCs w:val="24"/>
        </w:rPr>
        <w:t>расстоянии,</w:t>
      </w:r>
      <w:r w:rsidR="00AD3915">
        <w:rPr>
          <w:rFonts w:ascii="Arial" w:hAnsi="Arial" w:cs="Arial"/>
          <w:bCs/>
          <w:sz w:val="24"/>
          <w:szCs w:val="24"/>
        </w:rPr>
        <w:t xml:space="preserve"> </w:t>
      </w:r>
      <w:r w:rsidRPr="00EB570C">
        <w:rPr>
          <w:rFonts w:ascii="Arial" w:hAnsi="Arial" w:cs="Arial"/>
          <w:bCs/>
          <w:sz w:val="24"/>
          <w:szCs w:val="24"/>
        </w:rPr>
        <w:t>предусмотренном</w:t>
      </w:r>
      <w:r w:rsidR="00AD3915">
        <w:rPr>
          <w:rFonts w:ascii="Arial" w:hAnsi="Arial" w:cs="Arial"/>
          <w:bCs/>
          <w:sz w:val="24"/>
          <w:szCs w:val="24"/>
        </w:rPr>
        <w:t xml:space="preserve"> </w:t>
      </w:r>
      <w:r w:rsidRPr="00EB570C">
        <w:rPr>
          <w:rFonts w:ascii="Arial" w:hAnsi="Arial" w:cs="Arial"/>
          <w:bCs/>
          <w:sz w:val="24"/>
          <w:szCs w:val="24"/>
        </w:rPr>
        <w:t>для</w:t>
      </w:r>
      <w:r w:rsidR="00AD3915">
        <w:rPr>
          <w:rFonts w:ascii="Arial" w:hAnsi="Arial" w:cs="Arial"/>
          <w:bCs/>
          <w:sz w:val="24"/>
          <w:szCs w:val="24"/>
        </w:rPr>
        <w:t xml:space="preserve"> </w:t>
      </w:r>
      <w:r w:rsidRPr="00EB570C">
        <w:rPr>
          <w:rFonts w:ascii="Arial" w:hAnsi="Arial" w:cs="Arial"/>
          <w:bCs/>
          <w:sz w:val="24"/>
          <w:szCs w:val="24"/>
        </w:rPr>
        <w:t>установления</w:t>
      </w:r>
      <w:proofErr w:type="gramEnd"/>
      <w:r w:rsidR="00AD3915">
        <w:rPr>
          <w:rFonts w:ascii="Arial" w:hAnsi="Arial" w:cs="Arial"/>
          <w:bCs/>
          <w:sz w:val="24"/>
          <w:szCs w:val="24"/>
        </w:rPr>
        <w:t xml:space="preserve"> </w:t>
      </w:r>
      <w:r w:rsidRPr="00EB570C">
        <w:rPr>
          <w:rFonts w:ascii="Arial" w:hAnsi="Arial" w:cs="Arial"/>
          <w:bCs/>
          <w:sz w:val="24"/>
          <w:szCs w:val="24"/>
        </w:rPr>
        <w:t>охранных</w:t>
      </w:r>
      <w:r w:rsidR="00AD3915">
        <w:rPr>
          <w:rFonts w:ascii="Arial" w:hAnsi="Arial" w:cs="Arial"/>
          <w:bCs/>
          <w:sz w:val="24"/>
          <w:szCs w:val="24"/>
        </w:rPr>
        <w:t xml:space="preserve"> </w:t>
      </w:r>
      <w:r w:rsidRPr="00EB570C">
        <w:rPr>
          <w:rFonts w:ascii="Arial" w:hAnsi="Arial" w:cs="Arial"/>
          <w:bCs/>
          <w:sz w:val="24"/>
          <w:szCs w:val="24"/>
        </w:rPr>
        <w:t>зон</w:t>
      </w:r>
      <w:r w:rsidR="00AD3915">
        <w:rPr>
          <w:rFonts w:ascii="Arial" w:hAnsi="Arial" w:cs="Arial"/>
          <w:bCs/>
          <w:sz w:val="24"/>
          <w:szCs w:val="24"/>
        </w:rPr>
        <w:t xml:space="preserve"> </w:t>
      </w:r>
      <w:r w:rsidRPr="00EB570C">
        <w:rPr>
          <w:rFonts w:ascii="Arial" w:hAnsi="Arial" w:cs="Arial"/>
          <w:bCs/>
          <w:sz w:val="24"/>
          <w:szCs w:val="24"/>
        </w:rPr>
        <w:t>вдоль</w:t>
      </w:r>
      <w:r w:rsidR="00AD3915">
        <w:rPr>
          <w:rFonts w:ascii="Arial" w:hAnsi="Arial" w:cs="Arial"/>
          <w:bCs/>
          <w:sz w:val="24"/>
          <w:szCs w:val="24"/>
        </w:rPr>
        <w:t xml:space="preserve"> </w:t>
      </w:r>
      <w:r w:rsidRPr="00EB570C">
        <w:rPr>
          <w:rFonts w:ascii="Arial" w:hAnsi="Arial" w:cs="Arial"/>
          <w:bCs/>
          <w:sz w:val="24"/>
          <w:szCs w:val="24"/>
        </w:rPr>
        <w:t>воздушных</w:t>
      </w:r>
      <w:r w:rsidR="00AD3915">
        <w:rPr>
          <w:rFonts w:ascii="Arial" w:hAnsi="Arial" w:cs="Arial"/>
          <w:bCs/>
          <w:sz w:val="24"/>
          <w:szCs w:val="24"/>
        </w:rPr>
        <w:t xml:space="preserve"> </w:t>
      </w:r>
      <w:r w:rsidRPr="00EB570C">
        <w:rPr>
          <w:rFonts w:ascii="Arial" w:hAnsi="Arial" w:cs="Arial"/>
          <w:bCs/>
          <w:sz w:val="24"/>
          <w:szCs w:val="24"/>
        </w:rPr>
        <w:t>линий</w:t>
      </w:r>
      <w:r w:rsidR="00AD3915">
        <w:rPr>
          <w:rFonts w:ascii="Arial" w:hAnsi="Arial" w:cs="Arial"/>
          <w:bCs/>
          <w:sz w:val="24"/>
          <w:szCs w:val="24"/>
        </w:rPr>
        <w:t xml:space="preserve"> </w:t>
      </w:r>
      <w:r w:rsidRPr="00EB570C">
        <w:rPr>
          <w:rFonts w:ascii="Arial" w:hAnsi="Arial" w:cs="Arial"/>
          <w:bCs/>
          <w:sz w:val="24"/>
          <w:szCs w:val="24"/>
        </w:rPr>
        <w:t>электропередачи;</w:t>
      </w:r>
    </w:p>
    <w:p w14:paraId="097612F3" w14:textId="47EC1CAF" w:rsidR="004339FF" w:rsidRPr="00435EF0" w:rsidRDefault="004339FF" w:rsidP="004339FF">
      <w:pPr>
        <w:tabs>
          <w:tab w:val="left" w:pos="993"/>
        </w:tabs>
        <w:spacing w:line="276" w:lineRule="auto"/>
        <w:rPr>
          <w:rFonts w:ascii="Arial" w:hAnsi="Arial" w:cs="Arial"/>
          <w:bCs/>
          <w:sz w:val="24"/>
          <w:szCs w:val="24"/>
        </w:rPr>
      </w:pPr>
      <w:r w:rsidRPr="00EB570C">
        <w:rPr>
          <w:rFonts w:ascii="Arial" w:hAnsi="Arial" w:cs="Arial"/>
          <w:bCs/>
          <w:sz w:val="24"/>
          <w:szCs w:val="24"/>
        </w:rPr>
        <w:t>д)</w:t>
      </w:r>
      <w:r w:rsidR="00AD3915">
        <w:rPr>
          <w:rFonts w:ascii="Arial" w:hAnsi="Arial" w:cs="Arial"/>
          <w:bCs/>
          <w:sz w:val="24"/>
          <w:szCs w:val="24"/>
        </w:rPr>
        <w:t xml:space="preserve"> </w:t>
      </w:r>
      <w:r w:rsidRPr="00EB570C">
        <w:rPr>
          <w:rFonts w:ascii="Arial" w:hAnsi="Arial" w:cs="Arial"/>
          <w:bCs/>
          <w:sz w:val="24"/>
          <w:szCs w:val="24"/>
        </w:rPr>
        <w:t>вокруг</w:t>
      </w:r>
      <w:r w:rsidR="00AD3915">
        <w:rPr>
          <w:rFonts w:ascii="Arial" w:hAnsi="Arial" w:cs="Arial"/>
          <w:bCs/>
          <w:sz w:val="24"/>
          <w:szCs w:val="24"/>
        </w:rPr>
        <w:t xml:space="preserve"> </w:t>
      </w:r>
      <w:r w:rsidRPr="00EB570C">
        <w:rPr>
          <w:rFonts w:ascii="Arial" w:hAnsi="Arial" w:cs="Arial"/>
          <w:bCs/>
          <w:sz w:val="24"/>
          <w:szCs w:val="24"/>
        </w:rPr>
        <w:t>подстанций</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EB570C">
        <w:rPr>
          <w:rFonts w:ascii="Arial" w:hAnsi="Arial" w:cs="Arial"/>
          <w:bCs/>
          <w:sz w:val="24"/>
          <w:szCs w:val="24"/>
        </w:rPr>
        <w:t>в</w:t>
      </w:r>
      <w:r w:rsidR="00AD3915">
        <w:rPr>
          <w:rFonts w:ascii="Arial" w:hAnsi="Arial" w:cs="Arial"/>
          <w:bCs/>
          <w:sz w:val="24"/>
          <w:szCs w:val="24"/>
        </w:rPr>
        <w:t xml:space="preserve"> </w:t>
      </w:r>
      <w:r w:rsidRPr="00EB570C">
        <w:rPr>
          <w:rFonts w:ascii="Arial" w:hAnsi="Arial" w:cs="Arial"/>
          <w:bCs/>
          <w:sz w:val="24"/>
          <w:szCs w:val="24"/>
        </w:rPr>
        <w:t>виде</w:t>
      </w:r>
      <w:r w:rsidR="00AD3915">
        <w:rPr>
          <w:rFonts w:ascii="Arial" w:hAnsi="Arial" w:cs="Arial"/>
          <w:bCs/>
          <w:sz w:val="24"/>
          <w:szCs w:val="24"/>
        </w:rPr>
        <w:t xml:space="preserve"> </w:t>
      </w:r>
      <w:r w:rsidRPr="00EB570C">
        <w:rPr>
          <w:rFonts w:ascii="Arial" w:hAnsi="Arial" w:cs="Arial"/>
          <w:bCs/>
          <w:sz w:val="24"/>
          <w:szCs w:val="24"/>
        </w:rPr>
        <w:t>части</w:t>
      </w:r>
      <w:r w:rsidR="00AD3915">
        <w:rPr>
          <w:rFonts w:ascii="Arial" w:hAnsi="Arial" w:cs="Arial"/>
          <w:bCs/>
          <w:sz w:val="24"/>
          <w:szCs w:val="24"/>
        </w:rPr>
        <w:t xml:space="preserve"> </w:t>
      </w:r>
      <w:r w:rsidRPr="00EB570C">
        <w:rPr>
          <w:rFonts w:ascii="Arial" w:hAnsi="Arial" w:cs="Arial"/>
          <w:bCs/>
          <w:sz w:val="24"/>
          <w:szCs w:val="24"/>
        </w:rPr>
        <w:t>поверхности</w:t>
      </w:r>
      <w:r w:rsidR="00AD3915">
        <w:rPr>
          <w:rFonts w:ascii="Arial" w:hAnsi="Arial" w:cs="Arial"/>
          <w:bCs/>
          <w:sz w:val="24"/>
          <w:szCs w:val="24"/>
        </w:rPr>
        <w:t xml:space="preserve"> </w:t>
      </w:r>
      <w:r w:rsidRPr="00EB570C">
        <w:rPr>
          <w:rFonts w:ascii="Arial" w:hAnsi="Arial" w:cs="Arial"/>
          <w:bCs/>
          <w:sz w:val="24"/>
          <w:szCs w:val="24"/>
        </w:rPr>
        <w:t>участка</w:t>
      </w:r>
      <w:r w:rsidR="00AD3915">
        <w:rPr>
          <w:rFonts w:ascii="Arial" w:hAnsi="Arial" w:cs="Arial"/>
          <w:bCs/>
          <w:sz w:val="24"/>
          <w:szCs w:val="24"/>
        </w:rPr>
        <w:t xml:space="preserve"> </w:t>
      </w:r>
      <w:r w:rsidRPr="00EB570C">
        <w:rPr>
          <w:rFonts w:ascii="Arial" w:hAnsi="Arial" w:cs="Arial"/>
          <w:bCs/>
          <w:sz w:val="24"/>
          <w:szCs w:val="24"/>
        </w:rPr>
        <w:t>земли</w:t>
      </w:r>
      <w:r w:rsidR="00AD3915">
        <w:rPr>
          <w:rFonts w:ascii="Arial" w:hAnsi="Arial" w:cs="Arial"/>
          <w:bCs/>
          <w:sz w:val="24"/>
          <w:szCs w:val="24"/>
        </w:rPr>
        <w:t xml:space="preserve"> </w:t>
      </w:r>
      <w:r w:rsidRPr="00EB570C">
        <w:rPr>
          <w:rFonts w:ascii="Arial" w:hAnsi="Arial" w:cs="Arial"/>
          <w:bCs/>
          <w:sz w:val="24"/>
          <w:szCs w:val="24"/>
        </w:rPr>
        <w:t>и</w:t>
      </w:r>
      <w:r w:rsidR="00AD3915">
        <w:rPr>
          <w:rFonts w:ascii="Arial" w:hAnsi="Arial" w:cs="Arial"/>
          <w:bCs/>
          <w:sz w:val="24"/>
          <w:szCs w:val="24"/>
        </w:rPr>
        <w:t xml:space="preserve"> </w:t>
      </w:r>
      <w:r w:rsidRPr="00EB570C">
        <w:rPr>
          <w:rFonts w:ascii="Arial" w:hAnsi="Arial" w:cs="Arial"/>
          <w:bCs/>
          <w:sz w:val="24"/>
          <w:szCs w:val="24"/>
        </w:rPr>
        <w:t>воздушного</w:t>
      </w:r>
      <w:r w:rsidR="00AD3915">
        <w:rPr>
          <w:rFonts w:ascii="Arial" w:hAnsi="Arial" w:cs="Arial"/>
          <w:bCs/>
          <w:sz w:val="24"/>
          <w:szCs w:val="24"/>
        </w:rPr>
        <w:t xml:space="preserve"> </w:t>
      </w:r>
      <w:r w:rsidRPr="00EB570C">
        <w:rPr>
          <w:rFonts w:ascii="Arial" w:hAnsi="Arial" w:cs="Arial"/>
          <w:bCs/>
          <w:sz w:val="24"/>
          <w:szCs w:val="24"/>
        </w:rPr>
        <w:t>пространства</w:t>
      </w:r>
      <w:r w:rsidR="00AD3915">
        <w:rPr>
          <w:rFonts w:ascii="Arial" w:hAnsi="Arial" w:cs="Arial"/>
          <w:bCs/>
          <w:sz w:val="24"/>
          <w:szCs w:val="24"/>
        </w:rPr>
        <w:t xml:space="preserve"> </w:t>
      </w:r>
      <w:r w:rsidRPr="00EB570C">
        <w:rPr>
          <w:rFonts w:ascii="Arial" w:hAnsi="Arial" w:cs="Arial"/>
          <w:bCs/>
          <w:sz w:val="24"/>
          <w:szCs w:val="24"/>
        </w:rPr>
        <w:t>(на</w:t>
      </w:r>
      <w:r w:rsidR="00AD3915">
        <w:rPr>
          <w:rFonts w:ascii="Arial" w:hAnsi="Arial" w:cs="Arial"/>
          <w:bCs/>
          <w:sz w:val="24"/>
          <w:szCs w:val="24"/>
        </w:rPr>
        <w:t xml:space="preserve"> </w:t>
      </w:r>
      <w:r w:rsidRPr="00EB570C">
        <w:rPr>
          <w:rFonts w:ascii="Arial" w:hAnsi="Arial" w:cs="Arial"/>
          <w:bCs/>
          <w:sz w:val="24"/>
          <w:szCs w:val="24"/>
        </w:rPr>
        <w:t>высоту,</w:t>
      </w:r>
      <w:r w:rsidR="00AD3915">
        <w:rPr>
          <w:rFonts w:ascii="Arial" w:hAnsi="Arial" w:cs="Arial"/>
          <w:bCs/>
          <w:sz w:val="24"/>
          <w:szCs w:val="24"/>
        </w:rPr>
        <w:t xml:space="preserve"> </w:t>
      </w:r>
      <w:r w:rsidRPr="00EB570C">
        <w:rPr>
          <w:rFonts w:ascii="Arial" w:hAnsi="Arial" w:cs="Arial"/>
          <w:bCs/>
          <w:sz w:val="24"/>
          <w:szCs w:val="24"/>
        </w:rPr>
        <w:t>соответствующую</w:t>
      </w:r>
      <w:r w:rsidR="00AD3915">
        <w:rPr>
          <w:rFonts w:ascii="Arial" w:hAnsi="Arial" w:cs="Arial"/>
          <w:bCs/>
          <w:sz w:val="24"/>
          <w:szCs w:val="24"/>
        </w:rPr>
        <w:t xml:space="preserve"> </w:t>
      </w:r>
      <w:r w:rsidRPr="00EB570C">
        <w:rPr>
          <w:rFonts w:ascii="Arial" w:hAnsi="Arial" w:cs="Arial"/>
          <w:bCs/>
          <w:sz w:val="24"/>
          <w:szCs w:val="24"/>
        </w:rPr>
        <w:t>высоте</w:t>
      </w:r>
      <w:r w:rsidR="00AD3915">
        <w:rPr>
          <w:rFonts w:ascii="Arial" w:hAnsi="Arial" w:cs="Arial"/>
          <w:bCs/>
          <w:sz w:val="24"/>
          <w:szCs w:val="24"/>
        </w:rPr>
        <w:t xml:space="preserve"> </w:t>
      </w:r>
      <w:r w:rsidRPr="00EB570C">
        <w:rPr>
          <w:rFonts w:ascii="Arial" w:hAnsi="Arial" w:cs="Arial"/>
          <w:bCs/>
          <w:sz w:val="24"/>
          <w:szCs w:val="24"/>
        </w:rPr>
        <w:t>наивысшей</w:t>
      </w:r>
      <w:r w:rsidR="00AD3915">
        <w:rPr>
          <w:rFonts w:ascii="Arial" w:hAnsi="Arial" w:cs="Arial"/>
          <w:bCs/>
          <w:sz w:val="24"/>
          <w:szCs w:val="24"/>
        </w:rPr>
        <w:t xml:space="preserve"> </w:t>
      </w:r>
      <w:r w:rsidRPr="00EB570C">
        <w:rPr>
          <w:rFonts w:ascii="Arial" w:hAnsi="Arial" w:cs="Arial"/>
          <w:bCs/>
          <w:sz w:val="24"/>
          <w:szCs w:val="24"/>
        </w:rPr>
        <w:t>точки</w:t>
      </w:r>
      <w:r w:rsidR="00AD3915">
        <w:rPr>
          <w:rFonts w:ascii="Arial" w:hAnsi="Arial" w:cs="Arial"/>
          <w:bCs/>
          <w:sz w:val="24"/>
          <w:szCs w:val="24"/>
        </w:rPr>
        <w:t xml:space="preserve"> </w:t>
      </w:r>
      <w:r w:rsidRPr="00EB570C">
        <w:rPr>
          <w:rFonts w:ascii="Arial" w:hAnsi="Arial" w:cs="Arial"/>
          <w:bCs/>
          <w:sz w:val="24"/>
          <w:szCs w:val="24"/>
        </w:rPr>
        <w:t>подстанции),</w:t>
      </w:r>
      <w:r w:rsidR="00AD3915">
        <w:rPr>
          <w:rFonts w:ascii="Arial" w:hAnsi="Arial" w:cs="Arial"/>
          <w:bCs/>
          <w:sz w:val="24"/>
          <w:szCs w:val="24"/>
        </w:rPr>
        <w:t xml:space="preserve"> </w:t>
      </w:r>
      <w:r w:rsidRPr="00EB570C">
        <w:rPr>
          <w:rFonts w:ascii="Arial" w:hAnsi="Arial" w:cs="Arial"/>
          <w:bCs/>
          <w:sz w:val="24"/>
          <w:szCs w:val="24"/>
        </w:rPr>
        <w:t>ограниченной</w:t>
      </w:r>
      <w:r w:rsidR="00AD3915">
        <w:rPr>
          <w:rFonts w:ascii="Arial" w:hAnsi="Arial" w:cs="Arial"/>
          <w:bCs/>
          <w:sz w:val="24"/>
          <w:szCs w:val="24"/>
        </w:rPr>
        <w:t xml:space="preserve"> </w:t>
      </w:r>
      <w:r w:rsidRPr="00EB570C">
        <w:rPr>
          <w:rFonts w:ascii="Arial" w:hAnsi="Arial" w:cs="Arial"/>
          <w:bCs/>
          <w:sz w:val="24"/>
          <w:szCs w:val="24"/>
        </w:rPr>
        <w:t>вертикальными</w:t>
      </w:r>
      <w:r w:rsidR="00AD3915">
        <w:rPr>
          <w:rFonts w:ascii="Arial" w:hAnsi="Arial" w:cs="Arial"/>
          <w:bCs/>
          <w:sz w:val="24"/>
          <w:szCs w:val="24"/>
        </w:rPr>
        <w:t xml:space="preserve"> </w:t>
      </w:r>
      <w:r w:rsidRPr="00EB570C">
        <w:rPr>
          <w:rFonts w:ascii="Arial" w:hAnsi="Arial" w:cs="Arial"/>
          <w:bCs/>
          <w:sz w:val="24"/>
          <w:szCs w:val="24"/>
        </w:rPr>
        <w:t>плоскостями,</w:t>
      </w:r>
      <w:r w:rsidR="00AD3915">
        <w:rPr>
          <w:rFonts w:ascii="Arial" w:hAnsi="Arial" w:cs="Arial"/>
          <w:bCs/>
          <w:sz w:val="24"/>
          <w:szCs w:val="24"/>
        </w:rPr>
        <w:t xml:space="preserve"> </w:t>
      </w:r>
      <w:r w:rsidRPr="00EB570C">
        <w:rPr>
          <w:rFonts w:ascii="Arial" w:hAnsi="Arial" w:cs="Arial"/>
          <w:bCs/>
          <w:sz w:val="24"/>
          <w:szCs w:val="24"/>
        </w:rPr>
        <w:t>отстоящими</w:t>
      </w:r>
      <w:r w:rsidR="00AD3915">
        <w:rPr>
          <w:rFonts w:ascii="Arial" w:hAnsi="Arial" w:cs="Arial"/>
          <w:bCs/>
          <w:sz w:val="24"/>
          <w:szCs w:val="24"/>
        </w:rPr>
        <w:t xml:space="preserve"> </w:t>
      </w:r>
      <w:r w:rsidRPr="00EB570C">
        <w:rPr>
          <w:rFonts w:ascii="Arial" w:hAnsi="Arial" w:cs="Arial"/>
          <w:bCs/>
          <w:sz w:val="24"/>
          <w:szCs w:val="24"/>
        </w:rPr>
        <w:t>от</w:t>
      </w:r>
      <w:r w:rsidR="00AD3915">
        <w:rPr>
          <w:rFonts w:ascii="Arial" w:hAnsi="Arial" w:cs="Arial"/>
          <w:bCs/>
          <w:sz w:val="24"/>
          <w:szCs w:val="24"/>
        </w:rPr>
        <w:t xml:space="preserve"> </w:t>
      </w:r>
      <w:r w:rsidRPr="00EB570C">
        <w:rPr>
          <w:rFonts w:ascii="Arial" w:hAnsi="Arial" w:cs="Arial"/>
          <w:bCs/>
          <w:sz w:val="24"/>
          <w:szCs w:val="24"/>
        </w:rPr>
        <w:t>всех</w:t>
      </w:r>
      <w:r w:rsidR="00AD3915">
        <w:rPr>
          <w:rFonts w:ascii="Arial" w:hAnsi="Arial" w:cs="Arial"/>
          <w:bCs/>
          <w:sz w:val="24"/>
          <w:szCs w:val="24"/>
        </w:rPr>
        <w:t xml:space="preserve"> </w:t>
      </w:r>
      <w:r w:rsidRPr="00EB570C">
        <w:rPr>
          <w:rFonts w:ascii="Arial" w:hAnsi="Arial" w:cs="Arial"/>
          <w:bCs/>
          <w:sz w:val="24"/>
          <w:szCs w:val="24"/>
        </w:rPr>
        <w:t>сторон</w:t>
      </w:r>
      <w:r w:rsidR="00AD3915">
        <w:rPr>
          <w:rFonts w:ascii="Arial" w:hAnsi="Arial" w:cs="Arial"/>
          <w:bCs/>
          <w:sz w:val="24"/>
          <w:szCs w:val="24"/>
        </w:rPr>
        <w:t xml:space="preserve"> </w:t>
      </w:r>
      <w:r w:rsidRPr="00EB570C">
        <w:rPr>
          <w:rFonts w:ascii="Arial" w:hAnsi="Arial" w:cs="Arial"/>
          <w:bCs/>
          <w:sz w:val="24"/>
          <w:szCs w:val="24"/>
        </w:rPr>
        <w:t>ограждения</w:t>
      </w:r>
      <w:r w:rsidR="00AD3915">
        <w:rPr>
          <w:rFonts w:ascii="Arial" w:hAnsi="Arial" w:cs="Arial"/>
          <w:bCs/>
          <w:sz w:val="24"/>
          <w:szCs w:val="24"/>
        </w:rPr>
        <w:t xml:space="preserve"> </w:t>
      </w:r>
      <w:r w:rsidRPr="00EB570C">
        <w:rPr>
          <w:rFonts w:ascii="Arial" w:hAnsi="Arial" w:cs="Arial"/>
          <w:bCs/>
          <w:sz w:val="24"/>
          <w:szCs w:val="24"/>
        </w:rPr>
        <w:t>подстанции</w:t>
      </w:r>
      <w:r w:rsidR="00AD3915">
        <w:rPr>
          <w:rFonts w:ascii="Arial" w:hAnsi="Arial" w:cs="Arial"/>
          <w:bCs/>
          <w:sz w:val="24"/>
          <w:szCs w:val="24"/>
        </w:rPr>
        <w:t xml:space="preserve"> </w:t>
      </w:r>
      <w:r w:rsidRPr="00EB570C">
        <w:rPr>
          <w:rFonts w:ascii="Arial" w:hAnsi="Arial" w:cs="Arial"/>
          <w:bCs/>
          <w:sz w:val="24"/>
          <w:szCs w:val="24"/>
        </w:rPr>
        <w:t>по</w:t>
      </w:r>
      <w:r w:rsidR="00AD3915">
        <w:rPr>
          <w:rFonts w:ascii="Arial" w:hAnsi="Arial" w:cs="Arial"/>
          <w:bCs/>
          <w:sz w:val="24"/>
          <w:szCs w:val="24"/>
        </w:rPr>
        <w:t xml:space="preserve"> </w:t>
      </w:r>
      <w:r w:rsidRPr="00EB570C">
        <w:rPr>
          <w:rFonts w:ascii="Arial" w:hAnsi="Arial" w:cs="Arial"/>
          <w:bCs/>
          <w:sz w:val="24"/>
          <w:szCs w:val="24"/>
        </w:rPr>
        <w:t>периметру</w:t>
      </w:r>
      <w:r w:rsidR="00AD3915">
        <w:rPr>
          <w:rFonts w:ascii="Arial" w:hAnsi="Arial" w:cs="Arial"/>
          <w:bCs/>
          <w:sz w:val="24"/>
          <w:szCs w:val="24"/>
        </w:rPr>
        <w:t xml:space="preserve"> </w:t>
      </w:r>
      <w:r w:rsidRPr="00EB570C">
        <w:rPr>
          <w:rFonts w:ascii="Arial" w:hAnsi="Arial" w:cs="Arial"/>
          <w:bCs/>
          <w:sz w:val="24"/>
          <w:szCs w:val="24"/>
        </w:rPr>
        <w:t>на</w:t>
      </w:r>
      <w:r w:rsidR="00AD3915">
        <w:rPr>
          <w:rFonts w:ascii="Arial" w:hAnsi="Arial" w:cs="Arial"/>
          <w:bCs/>
          <w:sz w:val="24"/>
          <w:szCs w:val="24"/>
        </w:rPr>
        <w:t xml:space="preserve"> </w:t>
      </w:r>
      <w:r w:rsidRPr="00EB570C">
        <w:rPr>
          <w:rFonts w:ascii="Arial" w:hAnsi="Arial" w:cs="Arial"/>
          <w:bCs/>
          <w:sz w:val="24"/>
          <w:szCs w:val="24"/>
        </w:rPr>
        <w:t>расстоянии,</w:t>
      </w:r>
      <w:r w:rsidR="00AD3915">
        <w:rPr>
          <w:rFonts w:ascii="Arial" w:hAnsi="Arial" w:cs="Arial"/>
          <w:bCs/>
          <w:sz w:val="24"/>
          <w:szCs w:val="24"/>
        </w:rPr>
        <w:t xml:space="preserve"> </w:t>
      </w:r>
      <w:r w:rsidRPr="00EB570C">
        <w:rPr>
          <w:rFonts w:ascii="Arial" w:hAnsi="Arial" w:cs="Arial"/>
          <w:bCs/>
          <w:sz w:val="24"/>
          <w:szCs w:val="24"/>
        </w:rPr>
        <w:t>указанном</w:t>
      </w:r>
      <w:r w:rsidR="00AD3915">
        <w:rPr>
          <w:rFonts w:ascii="Arial" w:hAnsi="Arial" w:cs="Arial"/>
          <w:bCs/>
          <w:sz w:val="24"/>
          <w:szCs w:val="24"/>
        </w:rPr>
        <w:t xml:space="preserve"> </w:t>
      </w:r>
      <w:r w:rsidRPr="00EB570C">
        <w:rPr>
          <w:rFonts w:ascii="Arial" w:hAnsi="Arial" w:cs="Arial"/>
          <w:bCs/>
          <w:sz w:val="24"/>
          <w:szCs w:val="24"/>
        </w:rPr>
        <w:t>в</w:t>
      </w:r>
      <w:r w:rsidR="00AD3915">
        <w:rPr>
          <w:rFonts w:ascii="Arial" w:hAnsi="Arial" w:cs="Arial"/>
          <w:bCs/>
          <w:sz w:val="24"/>
          <w:szCs w:val="24"/>
        </w:rPr>
        <w:t xml:space="preserve"> </w:t>
      </w:r>
      <w:r w:rsidRPr="00EB570C">
        <w:rPr>
          <w:rFonts w:ascii="Arial" w:hAnsi="Arial" w:cs="Arial"/>
          <w:bCs/>
          <w:sz w:val="24"/>
          <w:szCs w:val="24"/>
        </w:rPr>
        <w:t>подпункте</w:t>
      </w:r>
      <w:r w:rsidR="00AD3915">
        <w:rPr>
          <w:rFonts w:ascii="Arial" w:hAnsi="Arial" w:cs="Arial"/>
          <w:bCs/>
          <w:sz w:val="24"/>
          <w:szCs w:val="24"/>
        </w:rPr>
        <w:t xml:space="preserve"> </w:t>
      </w:r>
      <w:r>
        <w:rPr>
          <w:rFonts w:ascii="Arial" w:hAnsi="Arial" w:cs="Arial"/>
          <w:bCs/>
          <w:sz w:val="24"/>
          <w:szCs w:val="24"/>
        </w:rPr>
        <w:t>«</w:t>
      </w:r>
      <w:r w:rsidRPr="00EB570C">
        <w:rPr>
          <w:rFonts w:ascii="Arial" w:hAnsi="Arial" w:cs="Arial"/>
          <w:bCs/>
          <w:sz w:val="24"/>
          <w:szCs w:val="24"/>
        </w:rPr>
        <w:t>а</w:t>
      </w:r>
      <w:r>
        <w:rPr>
          <w:rFonts w:ascii="Arial" w:hAnsi="Arial" w:cs="Arial"/>
          <w:bCs/>
          <w:sz w:val="24"/>
          <w:szCs w:val="24"/>
        </w:rPr>
        <w:t>»</w:t>
      </w:r>
      <w:r w:rsidRPr="00EB570C">
        <w:rPr>
          <w:rFonts w:ascii="Arial" w:hAnsi="Arial" w:cs="Arial"/>
          <w:bCs/>
          <w:sz w:val="24"/>
          <w:szCs w:val="24"/>
        </w:rPr>
        <w:t>,</w:t>
      </w:r>
      <w:r w:rsidR="00AD3915">
        <w:rPr>
          <w:rFonts w:ascii="Arial" w:hAnsi="Arial" w:cs="Arial"/>
          <w:bCs/>
          <w:sz w:val="24"/>
          <w:szCs w:val="24"/>
        </w:rPr>
        <w:t xml:space="preserve"> </w:t>
      </w:r>
      <w:r w:rsidRPr="00EB570C">
        <w:rPr>
          <w:rFonts w:ascii="Arial" w:hAnsi="Arial" w:cs="Arial"/>
          <w:bCs/>
          <w:sz w:val="24"/>
          <w:szCs w:val="24"/>
        </w:rPr>
        <w:t>применительно</w:t>
      </w:r>
      <w:r w:rsidR="00AD3915">
        <w:rPr>
          <w:rFonts w:ascii="Arial" w:hAnsi="Arial" w:cs="Arial"/>
          <w:bCs/>
          <w:sz w:val="24"/>
          <w:szCs w:val="24"/>
        </w:rPr>
        <w:t xml:space="preserve"> </w:t>
      </w:r>
      <w:r w:rsidRPr="00EB570C">
        <w:rPr>
          <w:rFonts w:ascii="Arial" w:hAnsi="Arial" w:cs="Arial"/>
          <w:bCs/>
          <w:sz w:val="24"/>
          <w:szCs w:val="24"/>
        </w:rPr>
        <w:t>к</w:t>
      </w:r>
      <w:r w:rsidR="00AD3915">
        <w:rPr>
          <w:rFonts w:ascii="Arial" w:hAnsi="Arial" w:cs="Arial"/>
          <w:bCs/>
          <w:sz w:val="24"/>
          <w:szCs w:val="24"/>
        </w:rPr>
        <w:t xml:space="preserve"> </w:t>
      </w:r>
      <w:r w:rsidRPr="00EB570C">
        <w:rPr>
          <w:rFonts w:ascii="Arial" w:hAnsi="Arial" w:cs="Arial"/>
          <w:bCs/>
          <w:sz w:val="24"/>
          <w:szCs w:val="24"/>
        </w:rPr>
        <w:t>высшему</w:t>
      </w:r>
      <w:r w:rsidR="00AD3915">
        <w:rPr>
          <w:rFonts w:ascii="Arial" w:hAnsi="Arial" w:cs="Arial"/>
          <w:bCs/>
          <w:sz w:val="24"/>
          <w:szCs w:val="24"/>
        </w:rPr>
        <w:t xml:space="preserve"> </w:t>
      </w:r>
      <w:r w:rsidRPr="00EB570C">
        <w:rPr>
          <w:rFonts w:ascii="Arial" w:hAnsi="Arial" w:cs="Arial"/>
          <w:bCs/>
          <w:sz w:val="24"/>
          <w:szCs w:val="24"/>
        </w:rPr>
        <w:t>классу</w:t>
      </w:r>
      <w:r w:rsidR="00AD3915">
        <w:rPr>
          <w:rFonts w:ascii="Arial" w:hAnsi="Arial" w:cs="Arial"/>
          <w:bCs/>
          <w:sz w:val="24"/>
          <w:szCs w:val="24"/>
        </w:rPr>
        <w:t xml:space="preserve"> </w:t>
      </w:r>
      <w:r w:rsidRPr="00EB570C">
        <w:rPr>
          <w:rFonts w:ascii="Arial" w:hAnsi="Arial" w:cs="Arial"/>
          <w:bCs/>
          <w:sz w:val="24"/>
          <w:szCs w:val="24"/>
        </w:rPr>
        <w:t>напряжения</w:t>
      </w:r>
      <w:r w:rsidR="00AD3915">
        <w:rPr>
          <w:rFonts w:ascii="Arial" w:hAnsi="Arial" w:cs="Arial"/>
          <w:bCs/>
          <w:sz w:val="24"/>
          <w:szCs w:val="24"/>
        </w:rPr>
        <w:t xml:space="preserve"> </w:t>
      </w:r>
      <w:r w:rsidRPr="00EB570C">
        <w:rPr>
          <w:rFonts w:ascii="Arial" w:hAnsi="Arial" w:cs="Arial"/>
          <w:bCs/>
          <w:sz w:val="24"/>
          <w:szCs w:val="24"/>
        </w:rPr>
        <w:t>подстанции.</w:t>
      </w:r>
    </w:p>
    <w:p w14:paraId="11C1AECD" w14:textId="0D5A15AD" w:rsidR="004339FF" w:rsidRDefault="004339FF" w:rsidP="004339FF">
      <w:pPr>
        <w:tabs>
          <w:tab w:val="left" w:pos="993"/>
        </w:tabs>
        <w:spacing w:line="276" w:lineRule="auto"/>
        <w:rPr>
          <w:rFonts w:ascii="Arial" w:hAnsi="Arial" w:cs="Arial"/>
          <w:bCs/>
          <w:sz w:val="24"/>
          <w:szCs w:val="24"/>
        </w:rPr>
      </w:pP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охранных</w:t>
      </w:r>
      <w:r w:rsidR="00AD3915">
        <w:rPr>
          <w:rFonts w:ascii="Arial" w:hAnsi="Arial" w:cs="Arial"/>
          <w:bCs/>
          <w:sz w:val="24"/>
          <w:szCs w:val="24"/>
        </w:rPr>
        <w:t xml:space="preserve"> </w:t>
      </w:r>
      <w:r w:rsidRPr="00435EF0">
        <w:rPr>
          <w:rFonts w:ascii="Arial" w:hAnsi="Arial" w:cs="Arial"/>
          <w:bCs/>
          <w:sz w:val="24"/>
          <w:szCs w:val="24"/>
        </w:rPr>
        <w:t>зонах</w:t>
      </w:r>
      <w:r w:rsidR="00AD3915">
        <w:rPr>
          <w:rFonts w:ascii="Arial" w:hAnsi="Arial" w:cs="Arial"/>
          <w:bCs/>
          <w:sz w:val="24"/>
          <w:szCs w:val="24"/>
        </w:rPr>
        <w:t xml:space="preserve"> </w:t>
      </w:r>
      <w:r w:rsidRPr="00435EF0">
        <w:rPr>
          <w:rFonts w:ascii="Arial" w:hAnsi="Arial" w:cs="Arial"/>
          <w:bCs/>
          <w:sz w:val="24"/>
          <w:szCs w:val="24"/>
        </w:rPr>
        <w:t>запрещается</w:t>
      </w:r>
      <w:r w:rsidR="00AD3915">
        <w:rPr>
          <w:rFonts w:ascii="Arial" w:hAnsi="Arial" w:cs="Arial"/>
          <w:bCs/>
          <w:sz w:val="24"/>
          <w:szCs w:val="24"/>
        </w:rPr>
        <w:t xml:space="preserve"> </w:t>
      </w:r>
      <w:r w:rsidRPr="00435EF0">
        <w:rPr>
          <w:rFonts w:ascii="Arial" w:hAnsi="Arial" w:cs="Arial"/>
          <w:bCs/>
          <w:sz w:val="24"/>
          <w:szCs w:val="24"/>
        </w:rPr>
        <w:t>осуществлять</w:t>
      </w:r>
      <w:r w:rsidR="00AD3915">
        <w:rPr>
          <w:rFonts w:ascii="Arial" w:hAnsi="Arial" w:cs="Arial"/>
          <w:bCs/>
          <w:sz w:val="24"/>
          <w:szCs w:val="24"/>
        </w:rPr>
        <w:t xml:space="preserve"> </w:t>
      </w:r>
      <w:r w:rsidRPr="00435EF0">
        <w:rPr>
          <w:rFonts w:ascii="Arial" w:hAnsi="Arial" w:cs="Arial"/>
          <w:bCs/>
          <w:sz w:val="24"/>
          <w:szCs w:val="24"/>
        </w:rPr>
        <w:t>любые</w:t>
      </w:r>
      <w:r w:rsidR="00AD3915">
        <w:rPr>
          <w:rFonts w:ascii="Arial" w:hAnsi="Arial" w:cs="Arial"/>
          <w:bCs/>
          <w:sz w:val="24"/>
          <w:szCs w:val="24"/>
        </w:rPr>
        <w:t xml:space="preserve"> </w:t>
      </w:r>
      <w:r w:rsidRPr="00435EF0">
        <w:rPr>
          <w:rFonts w:ascii="Arial" w:hAnsi="Arial" w:cs="Arial"/>
          <w:bCs/>
          <w:sz w:val="24"/>
          <w:szCs w:val="24"/>
        </w:rPr>
        <w:t>действия,</w:t>
      </w:r>
      <w:r w:rsidR="00AD3915">
        <w:rPr>
          <w:rFonts w:ascii="Arial" w:hAnsi="Arial" w:cs="Arial"/>
          <w:bCs/>
          <w:sz w:val="24"/>
          <w:szCs w:val="24"/>
        </w:rPr>
        <w:t xml:space="preserve"> </w:t>
      </w:r>
      <w:r w:rsidRPr="00435EF0">
        <w:rPr>
          <w:rFonts w:ascii="Arial" w:hAnsi="Arial" w:cs="Arial"/>
          <w:bCs/>
          <w:sz w:val="24"/>
          <w:szCs w:val="24"/>
        </w:rPr>
        <w:t>которые</w:t>
      </w:r>
      <w:r w:rsidR="00AD3915">
        <w:rPr>
          <w:rFonts w:ascii="Arial" w:hAnsi="Arial" w:cs="Arial"/>
          <w:bCs/>
          <w:sz w:val="24"/>
          <w:szCs w:val="24"/>
        </w:rPr>
        <w:t xml:space="preserve"> </w:t>
      </w:r>
      <w:r w:rsidRPr="00435EF0">
        <w:rPr>
          <w:rFonts w:ascii="Arial" w:hAnsi="Arial" w:cs="Arial"/>
          <w:bCs/>
          <w:sz w:val="24"/>
          <w:szCs w:val="24"/>
        </w:rPr>
        <w:t>могут</w:t>
      </w:r>
      <w:r w:rsidR="00AD3915">
        <w:rPr>
          <w:rFonts w:ascii="Arial" w:hAnsi="Arial" w:cs="Arial"/>
          <w:bCs/>
          <w:sz w:val="24"/>
          <w:szCs w:val="24"/>
        </w:rPr>
        <w:t xml:space="preserve"> </w:t>
      </w:r>
      <w:r w:rsidRPr="00435EF0">
        <w:rPr>
          <w:rFonts w:ascii="Arial" w:hAnsi="Arial" w:cs="Arial"/>
          <w:bCs/>
          <w:sz w:val="24"/>
          <w:szCs w:val="24"/>
        </w:rPr>
        <w:t>нарушить</w:t>
      </w:r>
      <w:r w:rsidR="00AD3915">
        <w:rPr>
          <w:rFonts w:ascii="Arial" w:hAnsi="Arial" w:cs="Arial"/>
          <w:bCs/>
          <w:sz w:val="24"/>
          <w:szCs w:val="24"/>
        </w:rPr>
        <w:t xml:space="preserve"> </w:t>
      </w:r>
      <w:r w:rsidRPr="00435EF0">
        <w:rPr>
          <w:rFonts w:ascii="Arial" w:hAnsi="Arial" w:cs="Arial"/>
          <w:bCs/>
          <w:sz w:val="24"/>
          <w:szCs w:val="24"/>
        </w:rPr>
        <w:t>безопасную</w:t>
      </w:r>
      <w:r w:rsidR="00AD3915">
        <w:rPr>
          <w:rFonts w:ascii="Arial" w:hAnsi="Arial" w:cs="Arial"/>
          <w:bCs/>
          <w:sz w:val="24"/>
          <w:szCs w:val="24"/>
        </w:rPr>
        <w:t xml:space="preserve"> </w:t>
      </w:r>
      <w:r w:rsidRPr="00435EF0">
        <w:rPr>
          <w:rFonts w:ascii="Arial" w:hAnsi="Arial" w:cs="Arial"/>
          <w:bCs/>
          <w:sz w:val="24"/>
          <w:szCs w:val="24"/>
        </w:rPr>
        <w:t>работу</w:t>
      </w:r>
      <w:r w:rsidR="00AD3915">
        <w:rPr>
          <w:rFonts w:ascii="Arial" w:hAnsi="Arial" w:cs="Arial"/>
          <w:bCs/>
          <w:sz w:val="24"/>
          <w:szCs w:val="24"/>
        </w:rPr>
        <w:t xml:space="preserve"> </w:t>
      </w:r>
      <w:r w:rsidRPr="00435EF0">
        <w:rPr>
          <w:rFonts w:ascii="Arial" w:hAnsi="Arial" w:cs="Arial"/>
          <w:bCs/>
          <w:sz w:val="24"/>
          <w:szCs w:val="24"/>
        </w:rPr>
        <w:t>объектов</w:t>
      </w:r>
      <w:r w:rsidR="00AD3915">
        <w:rPr>
          <w:rFonts w:ascii="Arial" w:hAnsi="Arial" w:cs="Arial"/>
          <w:bCs/>
          <w:sz w:val="24"/>
          <w:szCs w:val="24"/>
        </w:rPr>
        <w:t xml:space="preserve"> </w:t>
      </w:r>
      <w:r w:rsidRPr="00435EF0">
        <w:rPr>
          <w:rFonts w:ascii="Arial" w:hAnsi="Arial" w:cs="Arial"/>
          <w:bCs/>
          <w:sz w:val="24"/>
          <w:szCs w:val="24"/>
        </w:rPr>
        <w:t>электросетевого</w:t>
      </w:r>
      <w:r w:rsidR="00AD3915">
        <w:rPr>
          <w:rFonts w:ascii="Arial" w:hAnsi="Arial" w:cs="Arial"/>
          <w:bCs/>
          <w:sz w:val="24"/>
          <w:szCs w:val="24"/>
        </w:rPr>
        <w:t xml:space="preserve"> </w:t>
      </w:r>
      <w:r w:rsidRPr="00435EF0">
        <w:rPr>
          <w:rFonts w:ascii="Arial" w:hAnsi="Arial" w:cs="Arial"/>
          <w:bCs/>
          <w:sz w:val="24"/>
          <w:szCs w:val="24"/>
        </w:rPr>
        <w:t>хозяйства,</w:t>
      </w:r>
      <w:r w:rsidR="00AD3915">
        <w:rPr>
          <w:rFonts w:ascii="Arial" w:hAnsi="Arial" w:cs="Arial"/>
          <w:bCs/>
          <w:sz w:val="24"/>
          <w:szCs w:val="24"/>
        </w:rPr>
        <w:t xml:space="preserve"> </w:t>
      </w:r>
      <w:r w:rsidRPr="00435EF0">
        <w:rPr>
          <w:rFonts w:ascii="Arial" w:hAnsi="Arial" w:cs="Arial"/>
          <w:bCs/>
          <w:sz w:val="24"/>
          <w:szCs w:val="24"/>
        </w:rPr>
        <w:t>в</w:t>
      </w:r>
      <w:r w:rsidR="00AD3915">
        <w:rPr>
          <w:rFonts w:ascii="Arial" w:hAnsi="Arial" w:cs="Arial"/>
          <w:bCs/>
          <w:sz w:val="24"/>
          <w:szCs w:val="24"/>
        </w:rPr>
        <w:t xml:space="preserve"> </w:t>
      </w:r>
      <w:r w:rsidRPr="00435EF0">
        <w:rPr>
          <w:rFonts w:ascii="Arial" w:hAnsi="Arial" w:cs="Arial"/>
          <w:bCs/>
          <w:sz w:val="24"/>
          <w:szCs w:val="24"/>
        </w:rPr>
        <w:t>том</w:t>
      </w:r>
      <w:r w:rsidR="00AD3915">
        <w:rPr>
          <w:rFonts w:ascii="Arial" w:hAnsi="Arial" w:cs="Arial"/>
          <w:bCs/>
          <w:sz w:val="24"/>
          <w:szCs w:val="24"/>
        </w:rPr>
        <w:t xml:space="preserve"> </w:t>
      </w:r>
      <w:r w:rsidRPr="00435EF0">
        <w:rPr>
          <w:rFonts w:ascii="Arial" w:hAnsi="Arial" w:cs="Arial"/>
          <w:bCs/>
          <w:sz w:val="24"/>
          <w:szCs w:val="24"/>
        </w:rPr>
        <w:t>числе</w:t>
      </w:r>
      <w:r w:rsidR="00AD3915">
        <w:rPr>
          <w:rFonts w:ascii="Arial" w:hAnsi="Arial" w:cs="Arial"/>
          <w:bCs/>
          <w:sz w:val="24"/>
          <w:szCs w:val="24"/>
        </w:rPr>
        <w:t xml:space="preserve"> </w:t>
      </w:r>
      <w:r w:rsidRPr="00435EF0">
        <w:rPr>
          <w:rFonts w:ascii="Arial" w:hAnsi="Arial" w:cs="Arial"/>
          <w:bCs/>
          <w:sz w:val="24"/>
          <w:szCs w:val="24"/>
        </w:rPr>
        <w:t>привести</w:t>
      </w:r>
      <w:r w:rsidR="00AD3915">
        <w:rPr>
          <w:rFonts w:ascii="Arial" w:hAnsi="Arial" w:cs="Arial"/>
          <w:bCs/>
          <w:sz w:val="24"/>
          <w:szCs w:val="24"/>
        </w:rPr>
        <w:t xml:space="preserve"> </w:t>
      </w:r>
      <w:r w:rsidRPr="00435EF0">
        <w:rPr>
          <w:rFonts w:ascii="Arial" w:hAnsi="Arial" w:cs="Arial"/>
          <w:bCs/>
          <w:sz w:val="24"/>
          <w:szCs w:val="24"/>
        </w:rPr>
        <w:t>к</w:t>
      </w:r>
      <w:r w:rsidR="00AD3915">
        <w:rPr>
          <w:rFonts w:ascii="Arial" w:hAnsi="Arial" w:cs="Arial"/>
          <w:bCs/>
          <w:sz w:val="24"/>
          <w:szCs w:val="24"/>
        </w:rPr>
        <w:t xml:space="preserve"> </w:t>
      </w:r>
      <w:r w:rsidRPr="00435EF0">
        <w:rPr>
          <w:rFonts w:ascii="Arial" w:hAnsi="Arial" w:cs="Arial"/>
          <w:bCs/>
          <w:sz w:val="24"/>
          <w:szCs w:val="24"/>
        </w:rPr>
        <w:t>их</w:t>
      </w:r>
      <w:r w:rsidR="00AD3915">
        <w:rPr>
          <w:rFonts w:ascii="Arial" w:hAnsi="Arial" w:cs="Arial"/>
          <w:bCs/>
          <w:sz w:val="24"/>
          <w:szCs w:val="24"/>
        </w:rPr>
        <w:t xml:space="preserve"> </w:t>
      </w:r>
      <w:r w:rsidRPr="00435EF0">
        <w:rPr>
          <w:rFonts w:ascii="Arial" w:hAnsi="Arial" w:cs="Arial"/>
          <w:bCs/>
          <w:sz w:val="24"/>
          <w:szCs w:val="24"/>
        </w:rPr>
        <w:t>повреждению</w:t>
      </w:r>
      <w:r w:rsidR="00AD3915">
        <w:rPr>
          <w:rFonts w:ascii="Arial" w:hAnsi="Arial" w:cs="Arial"/>
          <w:bCs/>
          <w:sz w:val="24"/>
          <w:szCs w:val="24"/>
        </w:rPr>
        <w:t xml:space="preserve"> </w:t>
      </w:r>
      <w:r w:rsidRPr="00435EF0">
        <w:rPr>
          <w:rFonts w:ascii="Arial" w:hAnsi="Arial" w:cs="Arial"/>
          <w:bCs/>
          <w:sz w:val="24"/>
          <w:szCs w:val="24"/>
        </w:rPr>
        <w:t>или</w:t>
      </w:r>
      <w:r w:rsidR="00AD3915">
        <w:rPr>
          <w:rFonts w:ascii="Arial" w:hAnsi="Arial" w:cs="Arial"/>
          <w:bCs/>
          <w:sz w:val="24"/>
          <w:szCs w:val="24"/>
        </w:rPr>
        <w:t xml:space="preserve"> </w:t>
      </w:r>
      <w:r w:rsidRPr="00435EF0">
        <w:rPr>
          <w:rFonts w:ascii="Arial" w:hAnsi="Arial" w:cs="Arial"/>
          <w:bCs/>
          <w:sz w:val="24"/>
          <w:szCs w:val="24"/>
        </w:rPr>
        <w:t>уничтожению,</w:t>
      </w:r>
      <w:r w:rsidR="00AD3915">
        <w:rPr>
          <w:rFonts w:ascii="Arial" w:hAnsi="Arial" w:cs="Arial"/>
          <w:bCs/>
          <w:sz w:val="24"/>
          <w:szCs w:val="24"/>
        </w:rPr>
        <w:t xml:space="preserve"> </w:t>
      </w:r>
      <w:r w:rsidRPr="00435EF0">
        <w:rPr>
          <w:rFonts w:ascii="Arial" w:hAnsi="Arial" w:cs="Arial"/>
          <w:bCs/>
          <w:sz w:val="24"/>
          <w:szCs w:val="24"/>
        </w:rPr>
        <w:t>и</w:t>
      </w:r>
      <w:r w:rsidR="00AD3915">
        <w:rPr>
          <w:rFonts w:ascii="Arial" w:hAnsi="Arial" w:cs="Arial"/>
          <w:bCs/>
          <w:sz w:val="24"/>
          <w:szCs w:val="24"/>
        </w:rPr>
        <w:t xml:space="preserve"> </w:t>
      </w:r>
      <w:r w:rsidRPr="00435EF0">
        <w:rPr>
          <w:rFonts w:ascii="Arial" w:hAnsi="Arial" w:cs="Arial"/>
          <w:bCs/>
          <w:sz w:val="24"/>
          <w:szCs w:val="24"/>
        </w:rPr>
        <w:t>(или)</w:t>
      </w:r>
      <w:r w:rsidR="00AD3915">
        <w:rPr>
          <w:rFonts w:ascii="Arial" w:hAnsi="Arial" w:cs="Arial"/>
          <w:bCs/>
          <w:sz w:val="24"/>
          <w:szCs w:val="24"/>
        </w:rPr>
        <w:t xml:space="preserve"> </w:t>
      </w:r>
      <w:r w:rsidRPr="00435EF0">
        <w:rPr>
          <w:rFonts w:ascii="Arial" w:hAnsi="Arial" w:cs="Arial"/>
          <w:bCs/>
          <w:sz w:val="24"/>
          <w:szCs w:val="24"/>
        </w:rPr>
        <w:t>повлечь</w:t>
      </w:r>
      <w:r w:rsidR="00AD3915">
        <w:rPr>
          <w:rFonts w:ascii="Arial" w:hAnsi="Arial" w:cs="Arial"/>
          <w:bCs/>
          <w:sz w:val="24"/>
          <w:szCs w:val="24"/>
        </w:rPr>
        <w:t xml:space="preserve"> </w:t>
      </w:r>
      <w:r w:rsidRPr="00435EF0">
        <w:rPr>
          <w:rFonts w:ascii="Arial" w:hAnsi="Arial" w:cs="Arial"/>
          <w:bCs/>
          <w:sz w:val="24"/>
          <w:szCs w:val="24"/>
        </w:rPr>
        <w:t>причинение</w:t>
      </w:r>
      <w:r w:rsidR="00AD3915">
        <w:rPr>
          <w:rFonts w:ascii="Arial" w:hAnsi="Arial" w:cs="Arial"/>
          <w:bCs/>
          <w:sz w:val="24"/>
          <w:szCs w:val="24"/>
        </w:rPr>
        <w:t xml:space="preserve"> </w:t>
      </w:r>
      <w:r w:rsidRPr="00435EF0">
        <w:rPr>
          <w:rFonts w:ascii="Arial" w:hAnsi="Arial" w:cs="Arial"/>
          <w:bCs/>
          <w:sz w:val="24"/>
          <w:szCs w:val="24"/>
        </w:rPr>
        <w:t>вреда</w:t>
      </w:r>
      <w:r w:rsidR="00AD3915">
        <w:rPr>
          <w:rFonts w:ascii="Arial" w:hAnsi="Arial" w:cs="Arial"/>
          <w:bCs/>
          <w:sz w:val="24"/>
          <w:szCs w:val="24"/>
        </w:rPr>
        <w:t xml:space="preserve"> </w:t>
      </w:r>
      <w:r w:rsidRPr="00435EF0">
        <w:rPr>
          <w:rFonts w:ascii="Arial" w:hAnsi="Arial" w:cs="Arial"/>
          <w:bCs/>
          <w:sz w:val="24"/>
          <w:szCs w:val="24"/>
        </w:rPr>
        <w:t>жизни,</w:t>
      </w:r>
      <w:r w:rsidR="00AD3915">
        <w:rPr>
          <w:rFonts w:ascii="Arial" w:hAnsi="Arial" w:cs="Arial"/>
          <w:bCs/>
          <w:sz w:val="24"/>
          <w:szCs w:val="24"/>
        </w:rPr>
        <w:t xml:space="preserve"> </w:t>
      </w:r>
      <w:r w:rsidRPr="00435EF0">
        <w:rPr>
          <w:rFonts w:ascii="Arial" w:hAnsi="Arial" w:cs="Arial"/>
          <w:bCs/>
          <w:sz w:val="24"/>
          <w:szCs w:val="24"/>
        </w:rPr>
        <w:t>здоровью</w:t>
      </w:r>
      <w:r w:rsidR="00AD3915">
        <w:rPr>
          <w:rFonts w:ascii="Arial" w:hAnsi="Arial" w:cs="Arial"/>
          <w:bCs/>
          <w:sz w:val="24"/>
          <w:szCs w:val="24"/>
        </w:rPr>
        <w:t xml:space="preserve"> </w:t>
      </w:r>
      <w:r w:rsidRPr="00435EF0">
        <w:rPr>
          <w:rFonts w:ascii="Arial" w:hAnsi="Arial" w:cs="Arial"/>
          <w:bCs/>
          <w:sz w:val="24"/>
          <w:szCs w:val="24"/>
        </w:rPr>
        <w:t>граждан</w:t>
      </w:r>
      <w:r w:rsidR="00AD3915">
        <w:rPr>
          <w:rFonts w:ascii="Arial" w:hAnsi="Arial" w:cs="Arial"/>
          <w:bCs/>
          <w:sz w:val="24"/>
          <w:szCs w:val="24"/>
        </w:rPr>
        <w:t xml:space="preserve"> </w:t>
      </w:r>
      <w:r w:rsidRPr="00435EF0">
        <w:rPr>
          <w:rFonts w:ascii="Arial" w:hAnsi="Arial" w:cs="Arial"/>
          <w:bCs/>
          <w:sz w:val="24"/>
          <w:szCs w:val="24"/>
        </w:rPr>
        <w:t>и</w:t>
      </w:r>
      <w:r w:rsidR="00AD3915">
        <w:rPr>
          <w:rFonts w:ascii="Arial" w:hAnsi="Arial" w:cs="Arial"/>
          <w:bCs/>
          <w:sz w:val="24"/>
          <w:szCs w:val="24"/>
        </w:rPr>
        <w:t xml:space="preserve"> </w:t>
      </w:r>
      <w:r w:rsidRPr="00435EF0">
        <w:rPr>
          <w:rFonts w:ascii="Arial" w:hAnsi="Arial" w:cs="Arial"/>
          <w:bCs/>
          <w:sz w:val="24"/>
          <w:szCs w:val="24"/>
        </w:rPr>
        <w:t>имуществу</w:t>
      </w:r>
      <w:r w:rsidR="00AD3915">
        <w:rPr>
          <w:rFonts w:ascii="Arial" w:hAnsi="Arial" w:cs="Arial"/>
          <w:bCs/>
          <w:sz w:val="24"/>
          <w:szCs w:val="24"/>
        </w:rPr>
        <w:t xml:space="preserve"> </w:t>
      </w:r>
      <w:r w:rsidRPr="00435EF0">
        <w:rPr>
          <w:rFonts w:ascii="Arial" w:hAnsi="Arial" w:cs="Arial"/>
          <w:bCs/>
          <w:sz w:val="24"/>
          <w:szCs w:val="24"/>
        </w:rPr>
        <w:t>физических</w:t>
      </w:r>
      <w:r w:rsidR="00AD3915">
        <w:rPr>
          <w:rFonts w:ascii="Arial" w:hAnsi="Arial" w:cs="Arial"/>
          <w:bCs/>
          <w:sz w:val="24"/>
          <w:szCs w:val="24"/>
        </w:rPr>
        <w:t xml:space="preserve"> </w:t>
      </w:r>
      <w:r w:rsidRPr="00435EF0">
        <w:rPr>
          <w:rFonts w:ascii="Arial" w:hAnsi="Arial" w:cs="Arial"/>
          <w:bCs/>
          <w:sz w:val="24"/>
          <w:szCs w:val="24"/>
        </w:rPr>
        <w:t>или</w:t>
      </w:r>
      <w:r w:rsidR="00AD3915">
        <w:rPr>
          <w:rFonts w:ascii="Arial" w:hAnsi="Arial" w:cs="Arial"/>
          <w:bCs/>
          <w:sz w:val="24"/>
          <w:szCs w:val="24"/>
        </w:rPr>
        <w:t xml:space="preserve"> </w:t>
      </w:r>
      <w:r w:rsidRPr="00435EF0">
        <w:rPr>
          <w:rFonts w:ascii="Arial" w:hAnsi="Arial" w:cs="Arial"/>
          <w:bCs/>
          <w:sz w:val="24"/>
          <w:szCs w:val="24"/>
        </w:rPr>
        <w:t>юридических</w:t>
      </w:r>
      <w:r w:rsidR="00AD3915">
        <w:rPr>
          <w:rFonts w:ascii="Arial" w:hAnsi="Arial" w:cs="Arial"/>
          <w:bCs/>
          <w:sz w:val="24"/>
          <w:szCs w:val="24"/>
        </w:rPr>
        <w:t xml:space="preserve"> </w:t>
      </w:r>
      <w:r w:rsidRPr="00435EF0">
        <w:rPr>
          <w:rFonts w:ascii="Arial" w:hAnsi="Arial" w:cs="Arial"/>
          <w:bCs/>
          <w:sz w:val="24"/>
          <w:szCs w:val="24"/>
        </w:rPr>
        <w:t>лиц,</w:t>
      </w:r>
      <w:r w:rsidR="00AD3915">
        <w:rPr>
          <w:rFonts w:ascii="Arial" w:hAnsi="Arial" w:cs="Arial"/>
          <w:bCs/>
          <w:sz w:val="24"/>
          <w:szCs w:val="24"/>
        </w:rPr>
        <w:t xml:space="preserve"> </w:t>
      </w:r>
      <w:r w:rsidRPr="00435EF0">
        <w:rPr>
          <w:rFonts w:ascii="Arial" w:hAnsi="Arial" w:cs="Arial"/>
          <w:bCs/>
          <w:sz w:val="24"/>
          <w:szCs w:val="24"/>
        </w:rPr>
        <w:t>а</w:t>
      </w:r>
      <w:r w:rsidR="00AD3915">
        <w:rPr>
          <w:rFonts w:ascii="Arial" w:hAnsi="Arial" w:cs="Arial"/>
          <w:bCs/>
          <w:sz w:val="24"/>
          <w:szCs w:val="24"/>
        </w:rPr>
        <w:t xml:space="preserve"> </w:t>
      </w:r>
      <w:r w:rsidRPr="00435EF0">
        <w:rPr>
          <w:rFonts w:ascii="Arial" w:hAnsi="Arial" w:cs="Arial"/>
          <w:bCs/>
          <w:sz w:val="24"/>
          <w:szCs w:val="24"/>
        </w:rPr>
        <w:t>также</w:t>
      </w:r>
      <w:r w:rsidR="00AD3915">
        <w:rPr>
          <w:rFonts w:ascii="Arial" w:hAnsi="Arial" w:cs="Arial"/>
          <w:bCs/>
          <w:sz w:val="24"/>
          <w:szCs w:val="24"/>
        </w:rPr>
        <w:t xml:space="preserve"> </w:t>
      </w:r>
      <w:r w:rsidRPr="00435EF0">
        <w:rPr>
          <w:rFonts w:ascii="Arial" w:hAnsi="Arial" w:cs="Arial"/>
          <w:bCs/>
          <w:sz w:val="24"/>
          <w:szCs w:val="24"/>
        </w:rPr>
        <w:t>повлечь</w:t>
      </w:r>
      <w:r w:rsidR="00AD3915">
        <w:rPr>
          <w:rFonts w:ascii="Arial" w:hAnsi="Arial" w:cs="Arial"/>
          <w:bCs/>
          <w:sz w:val="24"/>
          <w:szCs w:val="24"/>
        </w:rPr>
        <w:t xml:space="preserve"> </w:t>
      </w:r>
      <w:r w:rsidRPr="00435EF0">
        <w:rPr>
          <w:rFonts w:ascii="Arial" w:hAnsi="Arial" w:cs="Arial"/>
          <w:bCs/>
          <w:sz w:val="24"/>
          <w:szCs w:val="24"/>
        </w:rPr>
        <w:t>нанесение</w:t>
      </w:r>
      <w:r w:rsidR="00AD3915">
        <w:rPr>
          <w:rFonts w:ascii="Arial" w:hAnsi="Arial" w:cs="Arial"/>
          <w:bCs/>
          <w:sz w:val="24"/>
          <w:szCs w:val="24"/>
        </w:rPr>
        <w:t xml:space="preserve"> </w:t>
      </w:r>
      <w:r w:rsidRPr="00435EF0">
        <w:rPr>
          <w:rFonts w:ascii="Arial" w:hAnsi="Arial" w:cs="Arial"/>
          <w:bCs/>
          <w:sz w:val="24"/>
          <w:szCs w:val="24"/>
        </w:rPr>
        <w:t>экологического</w:t>
      </w:r>
      <w:r w:rsidR="00AD3915">
        <w:rPr>
          <w:rFonts w:ascii="Arial" w:hAnsi="Arial" w:cs="Arial"/>
          <w:bCs/>
          <w:sz w:val="24"/>
          <w:szCs w:val="24"/>
        </w:rPr>
        <w:t xml:space="preserve"> </w:t>
      </w:r>
      <w:r w:rsidRPr="00435EF0">
        <w:rPr>
          <w:rFonts w:ascii="Arial" w:hAnsi="Arial" w:cs="Arial"/>
          <w:bCs/>
          <w:sz w:val="24"/>
          <w:szCs w:val="24"/>
        </w:rPr>
        <w:t>ущерба</w:t>
      </w:r>
      <w:r w:rsidR="00AD3915">
        <w:rPr>
          <w:rFonts w:ascii="Arial" w:hAnsi="Arial" w:cs="Arial"/>
          <w:bCs/>
          <w:sz w:val="24"/>
          <w:szCs w:val="24"/>
        </w:rPr>
        <w:t xml:space="preserve"> </w:t>
      </w:r>
      <w:r w:rsidRPr="00435EF0">
        <w:rPr>
          <w:rFonts w:ascii="Arial" w:hAnsi="Arial" w:cs="Arial"/>
          <w:bCs/>
          <w:sz w:val="24"/>
          <w:szCs w:val="24"/>
        </w:rPr>
        <w:t>и</w:t>
      </w:r>
      <w:r w:rsidR="00AD3915">
        <w:rPr>
          <w:rFonts w:ascii="Arial" w:hAnsi="Arial" w:cs="Arial"/>
          <w:bCs/>
          <w:sz w:val="24"/>
          <w:szCs w:val="24"/>
        </w:rPr>
        <w:t xml:space="preserve"> </w:t>
      </w:r>
      <w:r w:rsidRPr="00435EF0">
        <w:rPr>
          <w:rFonts w:ascii="Arial" w:hAnsi="Arial" w:cs="Arial"/>
          <w:bCs/>
          <w:sz w:val="24"/>
          <w:szCs w:val="24"/>
        </w:rPr>
        <w:t>возникновение</w:t>
      </w:r>
      <w:r w:rsidR="00AD3915">
        <w:rPr>
          <w:rFonts w:ascii="Arial" w:hAnsi="Arial" w:cs="Arial"/>
          <w:bCs/>
          <w:sz w:val="24"/>
          <w:szCs w:val="24"/>
        </w:rPr>
        <w:t xml:space="preserve"> </w:t>
      </w:r>
      <w:r w:rsidRPr="00435EF0">
        <w:rPr>
          <w:rFonts w:ascii="Arial" w:hAnsi="Arial" w:cs="Arial"/>
          <w:bCs/>
          <w:sz w:val="24"/>
          <w:szCs w:val="24"/>
        </w:rPr>
        <w:t>пожаро</w:t>
      </w:r>
      <w:r>
        <w:rPr>
          <w:rFonts w:ascii="Arial" w:hAnsi="Arial" w:cs="Arial"/>
          <w:bCs/>
          <w:sz w:val="24"/>
          <w:szCs w:val="24"/>
        </w:rPr>
        <w:t>в</w:t>
      </w:r>
      <w:r w:rsidRPr="00062C9E">
        <w:rPr>
          <w:rFonts w:ascii="Arial" w:hAnsi="Arial" w:cs="Arial"/>
          <w:bCs/>
          <w:sz w:val="24"/>
          <w:szCs w:val="24"/>
        </w:rPr>
        <w:t>,</w:t>
      </w:r>
      <w:r w:rsidR="00AD3915">
        <w:rPr>
          <w:rFonts w:ascii="Arial" w:hAnsi="Arial" w:cs="Arial"/>
          <w:bCs/>
          <w:sz w:val="24"/>
          <w:szCs w:val="24"/>
        </w:rPr>
        <w:t xml:space="preserve"> </w:t>
      </w:r>
      <w:r w:rsidRPr="00062C9E">
        <w:rPr>
          <w:rFonts w:ascii="Arial" w:hAnsi="Arial" w:cs="Arial"/>
          <w:bCs/>
          <w:sz w:val="24"/>
          <w:szCs w:val="24"/>
        </w:rPr>
        <w:t>в</w:t>
      </w:r>
      <w:r w:rsidR="00AD3915">
        <w:rPr>
          <w:rFonts w:ascii="Arial" w:hAnsi="Arial" w:cs="Arial"/>
          <w:bCs/>
          <w:sz w:val="24"/>
          <w:szCs w:val="24"/>
        </w:rPr>
        <w:t xml:space="preserve"> </w:t>
      </w:r>
      <w:r w:rsidRPr="00062C9E">
        <w:rPr>
          <w:rFonts w:ascii="Arial" w:hAnsi="Arial" w:cs="Arial"/>
          <w:bCs/>
          <w:sz w:val="24"/>
          <w:szCs w:val="24"/>
        </w:rPr>
        <w:t>том</w:t>
      </w:r>
      <w:r w:rsidR="00AD3915">
        <w:rPr>
          <w:rFonts w:ascii="Arial" w:hAnsi="Arial" w:cs="Arial"/>
          <w:bCs/>
          <w:sz w:val="24"/>
          <w:szCs w:val="24"/>
        </w:rPr>
        <w:t xml:space="preserve"> </w:t>
      </w:r>
      <w:r w:rsidRPr="00062C9E">
        <w:rPr>
          <w:rFonts w:ascii="Arial" w:hAnsi="Arial" w:cs="Arial"/>
          <w:bCs/>
          <w:sz w:val="24"/>
          <w:szCs w:val="24"/>
        </w:rPr>
        <w:t>числе:</w:t>
      </w:r>
    </w:p>
    <w:p w14:paraId="4E5B9CA1" w14:textId="526781FD" w:rsidR="004339FF" w:rsidRPr="00062C9E" w:rsidRDefault="004339FF" w:rsidP="004339FF">
      <w:pPr>
        <w:tabs>
          <w:tab w:val="left" w:pos="993"/>
        </w:tabs>
        <w:spacing w:line="276" w:lineRule="auto"/>
        <w:rPr>
          <w:rFonts w:ascii="Arial" w:hAnsi="Arial" w:cs="Arial"/>
          <w:bCs/>
          <w:sz w:val="24"/>
          <w:szCs w:val="24"/>
        </w:rPr>
      </w:pPr>
      <w:r w:rsidRPr="00062C9E">
        <w:rPr>
          <w:rFonts w:ascii="Arial" w:hAnsi="Arial" w:cs="Arial"/>
          <w:bCs/>
          <w:sz w:val="24"/>
          <w:szCs w:val="24"/>
        </w:rPr>
        <w:t>а)</w:t>
      </w:r>
      <w:r w:rsidR="00AD3915">
        <w:rPr>
          <w:rFonts w:ascii="Arial" w:hAnsi="Arial" w:cs="Arial"/>
          <w:bCs/>
          <w:sz w:val="24"/>
          <w:szCs w:val="24"/>
        </w:rPr>
        <w:t xml:space="preserve"> </w:t>
      </w:r>
      <w:r w:rsidRPr="00062C9E">
        <w:rPr>
          <w:rFonts w:ascii="Arial" w:hAnsi="Arial" w:cs="Arial"/>
          <w:bCs/>
          <w:sz w:val="24"/>
          <w:szCs w:val="24"/>
        </w:rPr>
        <w:t>набрасывать</w:t>
      </w:r>
      <w:r w:rsidR="00AD3915">
        <w:rPr>
          <w:rFonts w:ascii="Arial" w:hAnsi="Arial" w:cs="Arial"/>
          <w:bCs/>
          <w:sz w:val="24"/>
          <w:szCs w:val="24"/>
        </w:rPr>
        <w:t xml:space="preserve"> </w:t>
      </w:r>
      <w:r w:rsidRPr="00062C9E">
        <w:rPr>
          <w:rFonts w:ascii="Arial" w:hAnsi="Arial" w:cs="Arial"/>
          <w:bCs/>
          <w:sz w:val="24"/>
          <w:szCs w:val="24"/>
        </w:rPr>
        <w:t>на</w:t>
      </w:r>
      <w:r w:rsidR="00AD3915">
        <w:rPr>
          <w:rFonts w:ascii="Arial" w:hAnsi="Arial" w:cs="Arial"/>
          <w:bCs/>
          <w:sz w:val="24"/>
          <w:szCs w:val="24"/>
        </w:rPr>
        <w:t xml:space="preserve"> </w:t>
      </w:r>
      <w:r w:rsidRPr="00062C9E">
        <w:rPr>
          <w:rFonts w:ascii="Arial" w:hAnsi="Arial" w:cs="Arial"/>
          <w:bCs/>
          <w:sz w:val="24"/>
          <w:szCs w:val="24"/>
        </w:rPr>
        <w:t>провода</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опоры</w:t>
      </w:r>
      <w:r w:rsidR="00AD3915">
        <w:rPr>
          <w:rFonts w:ascii="Arial" w:hAnsi="Arial" w:cs="Arial"/>
          <w:bCs/>
          <w:sz w:val="24"/>
          <w:szCs w:val="24"/>
        </w:rPr>
        <w:t xml:space="preserve"> </w:t>
      </w:r>
      <w:r w:rsidRPr="00062C9E">
        <w:rPr>
          <w:rFonts w:ascii="Arial" w:hAnsi="Arial" w:cs="Arial"/>
          <w:bCs/>
          <w:sz w:val="24"/>
          <w:szCs w:val="24"/>
        </w:rPr>
        <w:t>воздушных</w:t>
      </w:r>
      <w:r w:rsidR="00AD3915">
        <w:rPr>
          <w:rFonts w:ascii="Arial" w:hAnsi="Arial" w:cs="Arial"/>
          <w:bCs/>
          <w:sz w:val="24"/>
          <w:szCs w:val="24"/>
        </w:rPr>
        <w:t xml:space="preserve"> </w:t>
      </w:r>
      <w:r w:rsidRPr="00062C9E">
        <w:rPr>
          <w:rFonts w:ascii="Arial" w:hAnsi="Arial" w:cs="Arial"/>
          <w:bCs/>
          <w:sz w:val="24"/>
          <w:szCs w:val="24"/>
        </w:rPr>
        <w:t>линий</w:t>
      </w:r>
      <w:r w:rsidR="00AD3915">
        <w:rPr>
          <w:rFonts w:ascii="Arial" w:hAnsi="Arial" w:cs="Arial"/>
          <w:bCs/>
          <w:sz w:val="24"/>
          <w:szCs w:val="24"/>
        </w:rPr>
        <w:t xml:space="preserve"> </w:t>
      </w:r>
      <w:r w:rsidRPr="00062C9E">
        <w:rPr>
          <w:rFonts w:ascii="Arial" w:hAnsi="Arial" w:cs="Arial"/>
          <w:bCs/>
          <w:sz w:val="24"/>
          <w:szCs w:val="24"/>
        </w:rPr>
        <w:t>электропередачи</w:t>
      </w:r>
      <w:r w:rsidR="00AD3915">
        <w:rPr>
          <w:rFonts w:ascii="Arial" w:hAnsi="Arial" w:cs="Arial"/>
          <w:bCs/>
          <w:sz w:val="24"/>
          <w:szCs w:val="24"/>
        </w:rPr>
        <w:t xml:space="preserve"> </w:t>
      </w:r>
      <w:r w:rsidRPr="00062C9E">
        <w:rPr>
          <w:rFonts w:ascii="Arial" w:hAnsi="Arial" w:cs="Arial"/>
          <w:bCs/>
          <w:sz w:val="24"/>
          <w:szCs w:val="24"/>
        </w:rPr>
        <w:t>посторонние</w:t>
      </w:r>
      <w:r w:rsidR="00AD3915">
        <w:rPr>
          <w:rFonts w:ascii="Arial" w:hAnsi="Arial" w:cs="Arial"/>
          <w:bCs/>
          <w:sz w:val="24"/>
          <w:szCs w:val="24"/>
        </w:rPr>
        <w:t xml:space="preserve"> </w:t>
      </w:r>
      <w:r w:rsidRPr="00062C9E">
        <w:rPr>
          <w:rFonts w:ascii="Arial" w:hAnsi="Arial" w:cs="Arial"/>
          <w:bCs/>
          <w:sz w:val="24"/>
          <w:szCs w:val="24"/>
        </w:rPr>
        <w:t>предметы,</w:t>
      </w:r>
      <w:r w:rsidR="00AD3915">
        <w:rPr>
          <w:rFonts w:ascii="Arial" w:hAnsi="Arial" w:cs="Arial"/>
          <w:bCs/>
          <w:sz w:val="24"/>
          <w:szCs w:val="24"/>
        </w:rPr>
        <w:t xml:space="preserve"> </w:t>
      </w:r>
      <w:r w:rsidRPr="00062C9E">
        <w:rPr>
          <w:rFonts w:ascii="Arial" w:hAnsi="Arial" w:cs="Arial"/>
          <w:bCs/>
          <w:sz w:val="24"/>
          <w:szCs w:val="24"/>
        </w:rPr>
        <w:t>а</w:t>
      </w:r>
      <w:r w:rsidR="00AD3915">
        <w:rPr>
          <w:rFonts w:ascii="Arial" w:hAnsi="Arial" w:cs="Arial"/>
          <w:bCs/>
          <w:sz w:val="24"/>
          <w:szCs w:val="24"/>
        </w:rPr>
        <w:t xml:space="preserve"> </w:t>
      </w:r>
      <w:r w:rsidRPr="00062C9E">
        <w:rPr>
          <w:rFonts w:ascii="Arial" w:hAnsi="Arial" w:cs="Arial"/>
          <w:bCs/>
          <w:sz w:val="24"/>
          <w:szCs w:val="24"/>
        </w:rPr>
        <w:t>также</w:t>
      </w:r>
      <w:r w:rsidR="00AD3915">
        <w:rPr>
          <w:rFonts w:ascii="Arial" w:hAnsi="Arial" w:cs="Arial"/>
          <w:bCs/>
          <w:sz w:val="24"/>
          <w:szCs w:val="24"/>
        </w:rPr>
        <w:t xml:space="preserve"> </w:t>
      </w:r>
      <w:r w:rsidRPr="00062C9E">
        <w:rPr>
          <w:rFonts w:ascii="Arial" w:hAnsi="Arial" w:cs="Arial"/>
          <w:bCs/>
          <w:sz w:val="24"/>
          <w:szCs w:val="24"/>
        </w:rPr>
        <w:t>подниматься</w:t>
      </w:r>
      <w:r w:rsidR="00AD3915">
        <w:rPr>
          <w:rFonts w:ascii="Arial" w:hAnsi="Arial" w:cs="Arial"/>
          <w:bCs/>
          <w:sz w:val="24"/>
          <w:szCs w:val="24"/>
        </w:rPr>
        <w:t xml:space="preserve"> </w:t>
      </w:r>
      <w:r w:rsidRPr="00062C9E">
        <w:rPr>
          <w:rFonts w:ascii="Arial" w:hAnsi="Arial" w:cs="Arial"/>
          <w:bCs/>
          <w:sz w:val="24"/>
          <w:szCs w:val="24"/>
        </w:rPr>
        <w:t>на</w:t>
      </w:r>
      <w:r w:rsidR="00AD3915">
        <w:rPr>
          <w:rFonts w:ascii="Arial" w:hAnsi="Arial" w:cs="Arial"/>
          <w:bCs/>
          <w:sz w:val="24"/>
          <w:szCs w:val="24"/>
        </w:rPr>
        <w:t xml:space="preserve"> </w:t>
      </w:r>
      <w:r w:rsidRPr="00062C9E">
        <w:rPr>
          <w:rFonts w:ascii="Arial" w:hAnsi="Arial" w:cs="Arial"/>
          <w:bCs/>
          <w:sz w:val="24"/>
          <w:szCs w:val="24"/>
        </w:rPr>
        <w:t>опоры</w:t>
      </w:r>
      <w:r w:rsidR="00AD3915">
        <w:rPr>
          <w:rFonts w:ascii="Arial" w:hAnsi="Arial" w:cs="Arial"/>
          <w:bCs/>
          <w:sz w:val="24"/>
          <w:szCs w:val="24"/>
        </w:rPr>
        <w:t xml:space="preserve"> </w:t>
      </w:r>
      <w:r w:rsidRPr="00062C9E">
        <w:rPr>
          <w:rFonts w:ascii="Arial" w:hAnsi="Arial" w:cs="Arial"/>
          <w:bCs/>
          <w:sz w:val="24"/>
          <w:szCs w:val="24"/>
        </w:rPr>
        <w:t>воздушных</w:t>
      </w:r>
      <w:r w:rsidR="00AD3915">
        <w:rPr>
          <w:rFonts w:ascii="Arial" w:hAnsi="Arial" w:cs="Arial"/>
          <w:bCs/>
          <w:sz w:val="24"/>
          <w:szCs w:val="24"/>
        </w:rPr>
        <w:t xml:space="preserve"> </w:t>
      </w:r>
      <w:r w:rsidRPr="00062C9E">
        <w:rPr>
          <w:rFonts w:ascii="Arial" w:hAnsi="Arial" w:cs="Arial"/>
          <w:bCs/>
          <w:sz w:val="24"/>
          <w:szCs w:val="24"/>
        </w:rPr>
        <w:t>линий</w:t>
      </w:r>
      <w:r w:rsidR="00AD3915">
        <w:rPr>
          <w:rFonts w:ascii="Arial" w:hAnsi="Arial" w:cs="Arial"/>
          <w:bCs/>
          <w:sz w:val="24"/>
          <w:szCs w:val="24"/>
        </w:rPr>
        <w:t xml:space="preserve"> </w:t>
      </w:r>
      <w:r w:rsidRPr="00062C9E">
        <w:rPr>
          <w:rFonts w:ascii="Arial" w:hAnsi="Arial" w:cs="Arial"/>
          <w:bCs/>
          <w:sz w:val="24"/>
          <w:szCs w:val="24"/>
        </w:rPr>
        <w:t>электропередачи;</w:t>
      </w:r>
    </w:p>
    <w:p w14:paraId="2B94A222" w14:textId="4BE255DB" w:rsidR="004339FF" w:rsidRPr="00062C9E" w:rsidRDefault="004339FF" w:rsidP="004339FF">
      <w:pPr>
        <w:tabs>
          <w:tab w:val="left" w:pos="993"/>
        </w:tabs>
        <w:spacing w:line="276" w:lineRule="auto"/>
        <w:rPr>
          <w:rFonts w:ascii="Arial" w:hAnsi="Arial" w:cs="Arial"/>
          <w:bCs/>
          <w:sz w:val="24"/>
          <w:szCs w:val="24"/>
        </w:rPr>
      </w:pPr>
      <w:r w:rsidRPr="00062C9E">
        <w:rPr>
          <w:rFonts w:ascii="Arial" w:hAnsi="Arial" w:cs="Arial"/>
          <w:bCs/>
          <w:sz w:val="24"/>
          <w:szCs w:val="24"/>
        </w:rPr>
        <w:lastRenderedPageBreak/>
        <w:t>б)</w:t>
      </w:r>
      <w:r w:rsidR="00AD3915">
        <w:rPr>
          <w:rFonts w:ascii="Arial" w:hAnsi="Arial" w:cs="Arial"/>
          <w:bCs/>
          <w:sz w:val="24"/>
          <w:szCs w:val="24"/>
        </w:rPr>
        <w:t xml:space="preserve"> </w:t>
      </w:r>
      <w:r w:rsidRPr="00062C9E">
        <w:rPr>
          <w:rFonts w:ascii="Arial" w:hAnsi="Arial" w:cs="Arial"/>
          <w:bCs/>
          <w:sz w:val="24"/>
          <w:szCs w:val="24"/>
        </w:rPr>
        <w:t>размещать</w:t>
      </w:r>
      <w:r w:rsidR="00AD3915">
        <w:rPr>
          <w:rFonts w:ascii="Arial" w:hAnsi="Arial" w:cs="Arial"/>
          <w:bCs/>
          <w:sz w:val="24"/>
          <w:szCs w:val="24"/>
        </w:rPr>
        <w:t xml:space="preserve"> </w:t>
      </w:r>
      <w:r w:rsidRPr="00062C9E">
        <w:rPr>
          <w:rFonts w:ascii="Arial" w:hAnsi="Arial" w:cs="Arial"/>
          <w:bCs/>
          <w:sz w:val="24"/>
          <w:szCs w:val="24"/>
        </w:rPr>
        <w:t>любые</w:t>
      </w:r>
      <w:r w:rsidR="00AD3915">
        <w:rPr>
          <w:rFonts w:ascii="Arial" w:hAnsi="Arial" w:cs="Arial"/>
          <w:bCs/>
          <w:sz w:val="24"/>
          <w:szCs w:val="24"/>
        </w:rPr>
        <w:t xml:space="preserve"> </w:t>
      </w:r>
      <w:r w:rsidRPr="00062C9E">
        <w:rPr>
          <w:rFonts w:ascii="Arial" w:hAnsi="Arial" w:cs="Arial"/>
          <w:bCs/>
          <w:sz w:val="24"/>
          <w:szCs w:val="24"/>
        </w:rPr>
        <w:t>объекты</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предметы</w:t>
      </w:r>
      <w:r w:rsidR="00AD3915">
        <w:rPr>
          <w:rFonts w:ascii="Arial" w:hAnsi="Arial" w:cs="Arial"/>
          <w:bCs/>
          <w:sz w:val="24"/>
          <w:szCs w:val="24"/>
        </w:rPr>
        <w:t xml:space="preserve"> </w:t>
      </w:r>
      <w:r w:rsidRPr="00062C9E">
        <w:rPr>
          <w:rFonts w:ascii="Arial" w:hAnsi="Arial" w:cs="Arial"/>
          <w:bCs/>
          <w:sz w:val="24"/>
          <w:szCs w:val="24"/>
        </w:rPr>
        <w:t>(материалы)</w:t>
      </w:r>
      <w:r w:rsidR="00AD3915">
        <w:rPr>
          <w:rFonts w:ascii="Arial" w:hAnsi="Arial" w:cs="Arial"/>
          <w:bCs/>
          <w:sz w:val="24"/>
          <w:szCs w:val="24"/>
        </w:rPr>
        <w:t xml:space="preserve"> </w:t>
      </w:r>
      <w:r w:rsidRPr="00062C9E">
        <w:rPr>
          <w:rFonts w:ascii="Arial" w:hAnsi="Arial" w:cs="Arial"/>
          <w:bCs/>
          <w:sz w:val="24"/>
          <w:szCs w:val="24"/>
        </w:rPr>
        <w:t>в</w:t>
      </w:r>
      <w:r w:rsidR="00AD3915">
        <w:rPr>
          <w:rFonts w:ascii="Arial" w:hAnsi="Arial" w:cs="Arial"/>
          <w:bCs/>
          <w:sz w:val="24"/>
          <w:szCs w:val="24"/>
        </w:rPr>
        <w:t xml:space="preserve"> </w:t>
      </w:r>
      <w:proofErr w:type="gramStart"/>
      <w:r w:rsidRPr="00062C9E">
        <w:rPr>
          <w:rFonts w:ascii="Arial" w:hAnsi="Arial" w:cs="Arial"/>
          <w:bCs/>
          <w:sz w:val="24"/>
          <w:szCs w:val="24"/>
        </w:rPr>
        <w:t>пределах</w:t>
      </w:r>
      <w:proofErr w:type="gramEnd"/>
      <w:r w:rsidR="00AD3915">
        <w:rPr>
          <w:rFonts w:ascii="Arial" w:hAnsi="Arial" w:cs="Arial"/>
          <w:bCs/>
          <w:sz w:val="24"/>
          <w:szCs w:val="24"/>
        </w:rPr>
        <w:t xml:space="preserve"> </w:t>
      </w:r>
      <w:r w:rsidRPr="00062C9E">
        <w:rPr>
          <w:rFonts w:ascii="Arial" w:hAnsi="Arial" w:cs="Arial"/>
          <w:bCs/>
          <w:sz w:val="24"/>
          <w:szCs w:val="24"/>
        </w:rPr>
        <w:t>созданных</w:t>
      </w:r>
      <w:r w:rsidR="00AD3915">
        <w:rPr>
          <w:rFonts w:ascii="Arial" w:hAnsi="Arial" w:cs="Arial"/>
          <w:bCs/>
          <w:sz w:val="24"/>
          <w:szCs w:val="24"/>
        </w:rPr>
        <w:t xml:space="preserve"> </w:t>
      </w:r>
      <w:r w:rsidRPr="00062C9E">
        <w:rPr>
          <w:rFonts w:ascii="Arial" w:hAnsi="Arial" w:cs="Arial"/>
          <w:bCs/>
          <w:sz w:val="24"/>
          <w:szCs w:val="24"/>
        </w:rPr>
        <w:t>в</w:t>
      </w:r>
      <w:r w:rsidR="00AD3915">
        <w:rPr>
          <w:rFonts w:ascii="Arial" w:hAnsi="Arial" w:cs="Arial"/>
          <w:bCs/>
          <w:sz w:val="24"/>
          <w:szCs w:val="24"/>
        </w:rPr>
        <w:t xml:space="preserve"> </w:t>
      </w:r>
      <w:r w:rsidRPr="00062C9E">
        <w:rPr>
          <w:rFonts w:ascii="Arial" w:hAnsi="Arial" w:cs="Arial"/>
          <w:bCs/>
          <w:sz w:val="24"/>
          <w:szCs w:val="24"/>
        </w:rPr>
        <w:t>соответствии</w:t>
      </w:r>
      <w:r w:rsidR="00AD3915">
        <w:rPr>
          <w:rFonts w:ascii="Arial" w:hAnsi="Arial" w:cs="Arial"/>
          <w:bCs/>
          <w:sz w:val="24"/>
          <w:szCs w:val="24"/>
        </w:rPr>
        <w:t xml:space="preserve"> </w:t>
      </w:r>
      <w:r w:rsidRPr="00062C9E">
        <w:rPr>
          <w:rFonts w:ascii="Arial" w:hAnsi="Arial" w:cs="Arial"/>
          <w:bCs/>
          <w:sz w:val="24"/>
          <w:szCs w:val="24"/>
        </w:rPr>
        <w:t>с</w:t>
      </w:r>
      <w:r w:rsidR="00AD3915">
        <w:rPr>
          <w:rFonts w:ascii="Arial" w:hAnsi="Arial" w:cs="Arial"/>
          <w:bCs/>
          <w:sz w:val="24"/>
          <w:szCs w:val="24"/>
        </w:rPr>
        <w:t xml:space="preserve"> </w:t>
      </w:r>
      <w:r w:rsidRPr="00062C9E">
        <w:rPr>
          <w:rFonts w:ascii="Arial" w:hAnsi="Arial" w:cs="Arial"/>
          <w:bCs/>
          <w:sz w:val="24"/>
          <w:szCs w:val="24"/>
        </w:rPr>
        <w:t>требованиями</w:t>
      </w:r>
      <w:r w:rsidR="00AD3915">
        <w:rPr>
          <w:rFonts w:ascii="Arial" w:hAnsi="Arial" w:cs="Arial"/>
          <w:bCs/>
          <w:sz w:val="24"/>
          <w:szCs w:val="24"/>
        </w:rPr>
        <w:t xml:space="preserve"> </w:t>
      </w:r>
      <w:r w:rsidRPr="00062C9E">
        <w:rPr>
          <w:rFonts w:ascii="Arial" w:hAnsi="Arial" w:cs="Arial"/>
          <w:bCs/>
          <w:sz w:val="24"/>
          <w:szCs w:val="24"/>
        </w:rPr>
        <w:t>нормативно-технических</w:t>
      </w:r>
      <w:r w:rsidR="00AD3915">
        <w:rPr>
          <w:rFonts w:ascii="Arial" w:hAnsi="Arial" w:cs="Arial"/>
          <w:bCs/>
          <w:sz w:val="24"/>
          <w:szCs w:val="24"/>
        </w:rPr>
        <w:t xml:space="preserve"> </w:t>
      </w:r>
      <w:r w:rsidRPr="00062C9E">
        <w:rPr>
          <w:rFonts w:ascii="Arial" w:hAnsi="Arial" w:cs="Arial"/>
          <w:bCs/>
          <w:sz w:val="24"/>
          <w:szCs w:val="24"/>
        </w:rPr>
        <w:t>документов</w:t>
      </w:r>
      <w:r w:rsidR="00AD3915">
        <w:rPr>
          <w:rFonts w:ascii="Arial" w:hAnsi="Arial" w:cs="Arial"/>
          <w:bCs/>
          <w:sz w:val="24"/>
          <w:szCs w:val="24"/>
        </w:rPr>
        <w:t xml:space="preserve"> </w:t>
      </w:r>
      <w:r w:rsidRPr="00062C9E">
        <w:rPr>
          <w:rFonts w:ascii="Arial" w:hAnsi="Arial" w:cs="Arial"/>
          <w:bCs/>
          <w:sz w:val="24"/>
          <w:szCs w:val="24"/>
        </w:rPr>
        <w:t>проходов</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подъездов</w:t>
      </w:r>
      <w:r w:rsidR="00AD3915">
        <w:rPr>
          <w:rFonts w:ascii="Arial" w:hAnsi="Arial" w:cs="Arial"/>
          <w:bCs/>
          <w:sz w:val="24"/>
          <w:szCs w:val="24"/>
        </w:rPr>
        <w:t xml:space="preserve"> </w:t>
      </w:r>
      <w:r w:rsidRPr="00062C9E">
        <w:rPr>
          <w:rFonts w:ascii="Arial" w:hAnsi="Arial" w:cs="Arial"/>
          <w:bCs/>
          <w:sz w:val="24"/>
          <w:szCs w:val="24"/>
        </w:rPr>
        <w:t>для</w:t>
      </w:r>
      <w:r w:rsidR="00AD3915">
        <w:rPr>
          <w:rFonts w:ascii="Arial" w:hAnsi="Arial" w:cs="Arial"/>
          <w:bCs/>
          <w:sz w:val="24"/>
          <w:szCs w:val="24"/>
        </w:rPr>
        <w:t xml:space="preserve"> </w:t>
      </w:r>
      <w:r w:rsidRPr="00062C9E">
        <w:rPr>
          <w:rFonts w:ascii="Arial" w:hAnsi="Arial" w:cs="Arial"/>
          <w:bCs/>
          <w:sz w:val="24"/>
          <w:szCs w:val="24"/>
        </w:rPr>
        <w:t>доступа</w:t>
      </w:r>
      <w:r w:rsidR="00AD3915">
        <w:rPr>
          <w:rFonts w:ascii="Arial" w:hAnsi="Arial" w:cs="Arial"/>
          <w:bCs/>
          <w:sz w:val="24"/>
          <w:szCs w:val="24"/>
        </w:rPr>
        <w:t xml:space="preserve"> </w:t>
      </w:r>
      <w:r w:rsidRPr="00062C9E">
        <w:rPr>
          <w:rFonts w:ascii="Arial" w:hAnsi="Arial" w:cs="Arial"/>
          <w:bCs/>
          <w:sz w:val="24"/>
          <w:szCs w:val="24"/>
        </w:rPr>
        <w:t>к</w:t>
      </w:r>
      <w:r w:rsidR="00AD3915">
        <w:rPr>
          <w:rFonts w:ascii="Arial" w:hAnsi="Arial" w:cs="Arial"/>
          <w:bCs/>
          <w:sz w:val="24"/>
          <w:szCs w:val="24"/>
        </w:rPr>
        <w:t xml:space="preserve"> </w:t>
      </w:r>
      <w:r w:rsidRPr="00062C9E">
        <w:rPr>
          <w:rFonts w:ascii="Arial" w:hAnsi="Arial" w:cs="Arial"/>
          <w:bCs/>
          <w:sz w:val="24"/>
          <w:szCs w:val="24"/>
        </w:rPr>
        <w:t>объектам</w:t>
      </w:r>
      <w:r w:rsidR="00AD3915">
        <w:rPr>
          <w:rFonts w:ascii="Arial" w:hAnsi="Arial" w:cs="Arial"/>
          <w:bCs/>
          <w:sz w:val="24"/>
          <w:szCs w:val="24"/>
        </w:rPr>
        <w:t xml:space="preserve"> </w:t>
      </w:r>
      <w:r w:rsidRPr="00062C9E">
        <w:rPr>
          <w:rFonts w:ascii="Arial" w:hAnsi="Arial" w:cs="Arial"/>
          <w:bCs/>
          <w:sz w:val="24"/>
          <w:szCs w:val="24"/>
        </w:rPr>
        <w:t>электросетевого</w:t>
      </w:r>
      <w:r w:rsidR="00AD3915">
        <w:rPr>
          <w:rFonts w:ascii="Arial" w:hAnsi="Arial" w:cs="Arial"/>
          <w:bCs/>
          <w:sz w:val="24"/>
          <w:szCs w:val="24"/>
        </w:rPr>
        <w:t xml:space="preserve"> </w:t>
      </w:r>
      <w:r w:rsidRPr="00062C9E">
        <w:rPr>
          <w:rFonts w:ascii="Arial" w:hAnsi="Arial" w:cs="Arial"/>
          <w:bCs/>
          <w:sz w:val="24"/>
          <w:szCs w:val="24"/>
        </w:rPr>
        <w:t>хозяйства,</w:t>
      </w:r>
      <w:r w:rsidR="00AD3915">
        <w:rPr>
          <w:rFonts w:ascii="Arial" w:hAnsi="Arial" w:cs="Arial"/>
          <w:bCs/>
          <w:sz w:val="24"/>
          <w:szCs w:val="24"/>
        </w:rPr>
        <w:t xml:space="preserve"> </w:t>
      </w:r>
      <w:r w:rsidRPr="00062C9E">
        <w:rPr>
          <w:rFonts w:ascii="Arial" w:hAnsi="Arial" w:cs="Arial"/>
          <w:bCs/>
          <w:sz w:val="24"/>
          <w:szCs w:val="24"/>
        </w:rPr>
        <w:t>а</w:t>
      </w:r>
      <w:r w:rsidR="00AD3915">
        <w:rPr>
          <w:rFonts w:ascii="Arial" w:hAnsi="Arial" w:cs="Arial"/>
          <w:bCs/>
          <w:sz w:val="24"/>
          <w:szCs w:val="24"/>
        </w:rPr>
        <w:t xml:space="preserve"> </w:t>
      </w:r>
      <w:r w:rsidRPr="00062C9E">
        <w:rPr>
          <w:rFonts w:ascii="Arial" w:hAnsi="Arial" w:cs="Arial"/>
          <w:bCs/>
          <w:sz w:val="24"/>
          <w:szCs w:val="24"/>
        </w:rPr>
        <w:t>также</w:t>
      </w:r>
      <w:r w:rsidR="00AD3915">
        <w:rPr>
          <w:rFonts w:ascii="Arial" w:hAnsi="Arial" w:cs="Arial"/>
          <w:bCs/>
          <w:sz w:val="24"/>
          <w:szCs w:val="24"/>
        </w:rPr>
        <w:t xml:space="preserve"> </w:t>
      </w:r>
      <w:r w:rsidRPr="00062C9E">
        <w:rPr>
          <w:rFonts w:ascii="Arial" w:hAnsi="Arial" w:cs="Arial"/>
          <w:bCs/>
          <w:sz w:val="24"/>
          <w:szCs w:val="24"/>
        </w:rPr>
        <w:t>проводить</w:t>
      </w:r>
      <w:r w:rsidR="00AD3915">
        <w:rPr>
          <w:rFonts w:ascii="Arial" w:hAnsi="Arial" w:cs="Arial"/>
          <w:bCs/>
          <w:sz w:val="24"/>
          <w:szCs w:val="24"/>
        </w:rPr>
        <w:t xml:space="preserve"> </w:t>
      </w:r>
      <w:r w:rsidRPr="00062C9E">
        <w:rPr>
          <w:rFonts w:ascii="Arial" w:hAnsi="Arial" w:cs="Arial"/>
          <w:bCs/>
          <w:sz w:val="24"/>
          <w:szCs w:val="24"/>
        </w:rPr>
        <w:t>любые</w:t>
      </w:r>
      <w:r w:rsidR="00AD3915">
        <w:rPr>
          <w:rFonts w:ascii="Arial" w:hAnsi="Arial" w:cs="Arial"/>
          <w:bCs/>
          <w:sz w:val="24"/>
          <w:szCs w:val="24"/>
        </w:rPr>
        <w:t xml:space="preserve"> </w:t>
      </w:r>
      <w:r w:rsidRPr="00062C9E">
        <w:rPr>
          <w:rFonts w:ascii="Arial" w:hAnsi="Arial" w:cs="Arial"/>
          <w:bCs/>
          <w:sz w:val="24"/>
          <w:szCs w:val="24"/>
        </w:rPr>
        <w:t>работы</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возводить</w:t>
      </w:r>
      <w:r w:rsidR="00AD3915">
        <w:rPr>
          <w:rFonts w:ascii="Arial" w:hAnsi="Arial" w:cs="Arial"/>
          <w:bCs/>
          <w:sz w:val="24"/>
          <w:szCs w:val="24"/>
        </w:rPr>
        <w:t xml:space="preserve"> </w:t>
      </w:r>
      <w:r w:rsidRPr="00062C9E">
        <w:rPr>
          <w:rFonts w:ascii="Arial" w:hAnsi="Arial" w:cs="Arial"/>
          <w:bCs/>
          <w:sz w:val="24"/>
          <w:szCs w:val="24"/>
        </w:rPr>
        <w:t>сооружения,</w:t>
      </w:r>
      <w:r w:rsidR="00AD3915">
        <w:rPr>
          <w:rFonts w:ascii="Arial" w:hAnsi="Arial" w:cs="Arial"/>
          <w:bCs/>
          <w:sz w:val="24"/>
          <w:szCs w:val="24"/>
        </w:rPr>
        <w:t xml:space="preserve"> </w:t>
      </w:r>
      <w:r w:rsidRPr="00062C9E">
        <w:rPr>
          <w:rFonts w:ascii="Arial" w:hAnsi="Arial" w:cs="Arial"/>
          <w:bCs/>
          <w:sz w:val="24"/>
          <w:szCs w:val="24"/>
        </w:rPr>
        <w:t>которые</w:t>
      </w:r>
      <w:r w:rsidR="00AD3915">
        <w:rPr>
          <w:rFonts w:ascii="Arial" w:hAnsi="Arial" w:cs="Arial"/>
          <w:bCs/>
          <w:sz w:val="24"/>
          <w:szCs w:val="24"/>
        </w:rPr>
        <w:t xml:space="preserve"> </w:t>
      </w:r>
      <w:r w:rsidRPr="00062C9E">
        <w:rPr>
          <w:rFonts w:ascii="Arial" w:hAnsi="Arial" w:cs="Arial"/>
          <w:bCs/>
          <w:sz w:val="24"/>
          <w:szCs w:val="24"/>
        </w:rPr>
        <w:t>могут</w:t>
      </w:r>
      <w:r w:rsidR="00AD3915">
        <w:rPr>
          <w:rFonts w:ascii="Arial" w:hAnsi="Arial" w:cs="Arial"/>
          <w:bCs/>
          <w:sz w:val="24"/>
          <w:szCs w:val="24"/>
        </w:rPr>
        <w:t xml:space="preserve"> </w:t>
      </w:r>
      <w:r w:rsidRPr="00062C9E">
        <w:rPr>
          <w:rFonts w:ascii="Arial" w:hAnsi="Arial" w:cs="Arial"/>
          <w:bCs/>
          <w:sz w:val="24"/>
          <w:szCs w:val="24"/>
        </w:rPr>
        <w:t>препятствовать</w:t>
      </w:r>
      <w:r w:rsidR="00AD3915">
        <w:rPr>
          <w:rFonts w:ascii="Arial" w:hAnsi="Arial" w:cs="Arial"/>
          <w:bCs/>
          <w:sz w:val="24"/>
          <w:szCs w:val="24"/>
        </w:rPr>
        <w:t xml:space="preserve"> </w:t>
      </w:r>
      <w:r w:rsidRPr="00062C9E">
        <w:rPr>
          <w:rFonts w:ascii="Arial" w:hAnsi="Arial" w:cs="Arial"/>
          <w:bCs/>
          <w:sz w:val="24"/>
          <w:szCs w:val="24"/>
        </w:rPr>
        <w:t>доступу</w:t>
      </w:r>
      <w:r w:rsidR="00AD3915">
        <w:rPr>
          <w:rFonts w:ascii="Arial" w:hAnsi="Arial" w:cs="Arial"/>
          <w:bCs/>
          <w:sz w:val="24"/>
          <w:szCs w:val="24"/>
        </w:rPr>
        <w:t xml:space="preserve"> </w:t>
      </w:r>
      <w:r w:rsidRPr="00062C9E">
        <w:rPr>
          <w:rFonts w:ascii="Arial" w:hAnsi="Arial" w:cs="Arial"/>
          <w:bCs/>
          <w:sz w:val="24"/>
          <w:szCs w:val="24"/>
        </w:rPr>
        <w:t>к</w:t>
      </w:r>
      <w:r w:rsidR="00AD3915">
        <w:rPr>
          <w:rFonts w:ascii="Arial" w:hAnsi="Arial" w:cs="Arial"/>
          <w:bCs/>
          <w:sz w:val="24"/>
          <w:szCs w:val="24"/>
        </w:rPr>
        <w:t xml:space="preserve"> </w:t>
      </w:r>
      <w:r w:rsidRPr="00062C9E">
        <w:rPr>
          <w:rFonts w:ascii="Arial" w:hAnsi="Arial" w:cs="Arial"/>
          <w:bCs/>
          <w:sz w:val="24"/>
          <w:szCs w:val="24"/>
        </w:rPr>
        <w:t>объектам</w:t>
      </w:r>
      <w:r w:rsidR="00AD3915">
        <w:rPr>
          <w:rFonts w:ascii="Arial" w:hAnsi="Arial" w:cs="Arial"/>
          <w:bCs/>
          <w:sz w:val="24"/>
          <w:szCs w:val="24"/>
        </w:rPr>
        <w:t xml:space="preserve"> </w:t>
      </w:r>
      <w:r w:rsidRPr="00062C9E">
        <w:rPr>
          <w:rFonts w:ascii="Arial" w:hAnsi="Arial" w:cs="Arial"/>
          <w:bCs/>
          <w:sz w:val="24"/>
          <w:szCs w:val="24"/>
        </w:rPr>
        <w:t>электросетевого</w:t>
      </w:r>
      <w:r w:rsidR="00AD3915">
        <w:rPr>
          <w:rFonts w:ascii="Arial" w:hAnsi="Arial" w:cs="Arial"/>
          <w:bCs/>
          <w:sz w:val="24"/>
          <w:szCs w:val="24"/>
        </w:rPr>
        <w:t xml:space="preserve"> </w:t>
      </w:r>
      <w:r w:rsidRPr="00062C9E">
        <w:rPr>
          <w:rFonts w:ascii="Arial" w:hAnsi="Arial" w:cs="Arial"/>
          <w:bCs/>
          <w:sz w:val="24"/>
          <w:szCs w:val="24"/>
        </w:rPr>
        <w:t>хозяйства,</w:t>
      </w:r>
      <w:r w:rsidR="00AD3915">
        <w:rPr>
          <w:rFonts w:ascii="Arial" w:hAnsi="Arial" w:cs="Arial"/>
          <w:bCs/>
          <w:sz w:val="24"/>
          <w:szCs w:val="24"/>
        </w:rPr>
        <w:t xml:space="preserve"> </w:t>
      </w:r>
      <w:r w:rsidRPr="00062C9E">
        <w:rPr>
          <w:rFonts w:ascii="Arial" w:hAnsi="Arial" w:cs="Arial"/>
          <w:bCs/>
          <w:sz w:val="24"/>
          <w:szCs w:val="24"/>
        </w:rPr>
        <w:t>без</w:t>
      </w:r>
      <w:r w:rsidR="00AD3915">
        <w:rPr>
          <w:rFonts w:ascii="Arial" w:hAnsi="Arial" w:cs="Arial"/>
          <w:bCs/>
          <w:sz w:val="24"/>
          <w:szCs w:val="24"/>
        </w:rPr>
        <w:t xml:space="preserve"> </w:t>
      </w:r>
      <w:r w:rsidRPr="00062C9E">
        <w:rPr>
          <w:rFonts w:ascii="Arial" w:hAnsi="Arial" w:cs="Arial"/>
          <w:bCs/>
          <w:sz w:val="24"/>
          <w:szCs w:val="24"/>
        </w:rPr>
        <w:t>создания</w:t>
      </w:r>
      <w:r w:rsidR="00AD3915">
        <w:rPr>
          <w:rFonts w:ascii="Arial" w:hAnsi="Arial" w:cs="Arial"/>
          <w:bCs/>
          <w:sz w:val="24"/>
          <w:szCs w:val="24"/>
        </w:rPr>
        <w:t xml:space="preserve"> </w:t>
      </w:r>
      <w:r w:rsidRPr="00062C9E">
        <w:rPr>
          <w:rFonts w:ascii="Arial" w:hAnsi="Arial" w:cs="Arial"/>
          <w:bCs/>
          <w:sz w:val="24"/>
          <w:szCs w:val="24"/>
        </w:rPr>
        <w:t>необходимых</w:t>
      </w:r>
      <w:r w:rsidR="00AD3915">
        <w:rPr>
          <w:rFonts w:ascii="Arial" w:hAnsi="Arial" w:cs="Arial"/>
          <w:bCs/>
          <w:sz w:val="24"/>
          <w:szCs w:val="24"/>
        </w:rPr>
        <w:t xml:space="preserve"> </w:t>
      </w:r>
      <w:r w:rsidRPr="00062C9E">
        <w:rPr>
          <w:rFonts w:ascii="Arial" w:hAnsi="Arial" w:cs="Arial"/>
          <w:bCs/>
          <w:sz w:val="24"/>
          <w:szCs w:val="24"/>
        </w:rPr>
        <w:t>для</w:t>
      </w:r>
      <w:r w:rsidR="00AD3915">
        <w:rPr>
          <w:rFonts w:ascii="Arial" w:hAnsi="Arial" w:cs="Arial"/>
          <w:bCs/>
          <w:sz w:val="24"/>
          <w:szCs w:val="24"/>
        </w:rPr>
        <w:t xml:space="preserve"> </w:t>
      </w:r>
      <w:r w:rsidRPr="00062C9E">
        <w:rPr>
          <w:rFonts w:ascii="Arial" w:hAnsi="Arial" w:cs="Arial"/>
          <w:bCs/>
          <w:sz w:val="24"/>
          <w:szCs w:val="24"/>
        </w:rPr>
        <w:t>такого</w:t>
      </w:r>
      <w:r w:rsidR="00AD3915">
        <w:rPr>
          <w:rFonts w:ascii="Arial" w:hAnsi="Arial" w:cs="Arial"/>
          <w:bCs/>
          <w:sz w:val="24"/>
          <w:szCs w:val="24"/>
        </w:rPr>
        <w:t xml:space="preserve"> </w:t>
      </w:r>
      <w:r w:rsidRPr="00062C9E">
        <w:rPr>
          <w:rFonts w:ascii="Arial" w:hAnsi="Arial" w:cs="Arial"/>
          <w:bCs/>
          <w:sz w:val="24"/>
          <w:szCs w:val="24"/>
        </w:rPr>
        <w:t>доступа</w:t>
      </w:r>
      <w:r w:rsidR="00AD3915">
        <w:rPr>
          <w:rFonts w:ascii="Arial" w:hAnsi="Arial" w:cs="Arial"/>
          <w:bCs/>
          <w:sz w:val="24"/>
          <w:szCs w:val="24"/>
        </w:rPr>
        <w:t xml:space="preserve"> </w:t>
      </w:r>
      <w:r w:rsidRPr="00062C9E">
        <w:rPr>
          <w:rFonts w:ascii="Arial" w:hAnsi="Arial" w:cs="Arial"/>
          <w:bCs/>
          <w:sz w:val="24"/>
          <w:szCs w:val="24"/>
        </w:rPr>
        <w:t>проходов</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подъездов;</w:t>
      </w:r>
    </w:p>
    <w:p w14:paraId="001CBD6F" w14:textId="519792A6" w:rsidR="004339FF" w:rsidRDefault="004339FF" w:rsidP="004339FF">
      <w:pPr>
        <w:tabs>
          <w:tab w:val="left" w:pos="993"/>
        </w:tabs>
        <w:spacing w:line="276" w:lineRule="auto"/>
        <w:rPr>
          <w:rFonts w:ascii="Arial" w:hAnsi="Arial" w:cs="Arial"/>
          <w:bCs/>
          <w:sz w:val="24"/>
          <w:szCs w:val="24"/>
        </w:rPr>
      </w:pPr>
      <w:proofErr w:type="gramStart"/>
      <w:r w:rsidRPr="00062C9E">
        <w:rPr>
          <w:rFonts w:ascii="Arial" w:hAnsi="Arial" w:cs="Arial"/>
          <w:bCs/>
          <w:sz w:val="24"/>
          <w:szCs w:val="24"/>
        </w:rPr>
        <w:t>в)</w:t>
      </w:r>
      <w:r w:rsidR="00AD3915">
        <w:rPr>
          <w:rFonts w:ascii="Arial" w:hAnsi="Arial" w:cs="Arial"/>
          <w:bCs/>
          <w:sz w:val="24"/>
          <w:szCs w:val="24"/>
        </w:rPr>
        <w:t xml:space="preserve"> </w:t>
      </w:r>
      <w:r w:rsidRPr="00062C9E">
        <w:rPr>
          <w:rFonts w:ascii="Arial" w:hAnsi="Arial" w:cs="Arial"/>
          <w:bCs/>
          <w:sz w:val="24"/>
          <w:szCs w:val="24"/>
        </w:rPr>
        <w:t>находиться</w:t>
      </w:r>
      <w:r w:rsidR="00AD3915">
        <w:rPr>
          <w:rFonts w:ascii="Arial" w:hAnsi="Arial" w:cs="Arial"/>
          <w:bCs/>
          <w:sz w:val="24"/>
          <w:szCs w:val="24"/>
        </w:rPr>
        <w:t xml:space="preserve"> </w:t>
      </w:r>
      <w:r w:rsidRPr="00062C9E">
        <w:rPr>
          <w:rFonts w:ascii="Arial" w:hAnsi="Arial" w:cs="Arial"/>
          <w:bCs/>
          <w:sz w:val="24"/>
          <w:szCs w:val="24"/>
        </w:rPr>
        <w:t>в</w:t>
      </w:r>
      <w:r w:rsidR="00AD3915">
        <w:rPr>
          <w:rFonts w:ascii="Arial" w:hAnsi="Arial" w:cs="Arial"/>
          <w:bCs/>
          <w:sz w:val="24"/>
          <w:szCs w:val="24"/>
        </w:rPr>
        <w:t xml:space="preserve"> </w:t>
      </w:r>
      <w:r w:rsidRPr="00062C9E">
        <w:rPr>
          <w:rFonts w:ascii="Arial" w:hAnsi="Arial" w:cs="Arial"/>
          <w:bCs/>
          <w:sz w:val="24"/>
          <w:szCs w:val="24"/>
        </w:rPr>
        <w:t>пределах</w:t>
      </w:r>
      <w:r w:rsidR="00AD3915">
        <w:rPr>
          <w:rFonts w:ascii="Arial" w:hAnsi="Arial" w:cs="Arial"/>
          <w:bCs/>
          <w:sz w:val="24"/>
          <w:szCs w:val="24"/>
        </w:rPr>
        <w:t xml:space="preserve"> </w:t>
      </w:r>
      <w:r w:rsidRPr="00062C9E">
        <w:rPr>
          <w:rFonts w:ascii="Arial" w:hAnsi="Arial" w:cs="Arial"/>
          <w:bCs/>
          <w:sz w:val="24"/>
          <w:szCs w:val="24"/>
        </w:rPr>
        <w:t>огороженной</w:t>
      </w:r>
      <w:r w:rsidR="00AD3915">
        <w:rPr>
          <w:rFonts w:ascii="Arial" w:hAnsi="Arial" w:cs="Arial"/>
          <w:bCs/>
          <w:sz w:val="24"/>
          <w:szCs w:val="24"/>
        </w:rPr>
        <w:t xml:space="preserve"> </w:t>
      </w:r>
      <w:r w:rsidRPr="00062C9E">
        <w:rPr>
          <w:rFonts w:ascii="Arial" w:hAnsi="Arial" w:cs="Arial"/>
          <w:bCs/>
          <w:sz w:val="24"/>
          <w:szCs w:val="24"/>
        </w:rPr>
        <w:t>территории</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помещениях</w:t>
      </w:r>
      <w:r w:rsidR="00AD3915">
        <w:rPr>
          <w:rFonts w:ascii="Arial" w:hAnsi="Arial" w:cs="Arial"/>
          <w:bCs/>
          <w:sz w:val="24"/>
          <w:szCs w:val="24"/>
        </w:rPr>
        <w:t xml:space="preserve"> </w:t>
      </w:r>
      <w:r w:rsidRPr="00062C9E">
        <w:rPr>
          <w:rFonts w:ascii="Arial" w:hAnsi="Arial" w:cs="Arial"/>
          <w:bCs/>
          <w:sz w:val="24"/>
          <w:szCs w:val="24"/>
        </w:rPr>
        <w:t>распределительных</w:t>
      </w:r>
      <w:r w:rsidR="00AD3915">
        <w:rPr>
          <w:rFonts w:ascii="Arial" w:hAnsi="Arial" w:cs="Arial"/>
          <w:bCs/>
          <w:sz w:val="24"/>
          <w:szCs w:val="24"/>
        </w:rPr>
        <w:t xml:space="preserve"> </w:t>
      </w:r>
      <w:r w:rsidRPr="00062C9E">
        <w:rPr>
          <w:rFonts w:ascii="Arial" w:hAnsi="Arial" w:cs="Arial"/>
          <w:bCs/>
          <w:sz w:val="24"/>
          <w:szCs w:val="24"/>
        </w:rPr>
        <w:t>устройств</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подстанций,</w:t>
      </w:r>
      <w:r w:rsidR="00AD3915">
        <w:rPr>
          <w:rFonts w:ascii="Arial" w:hAnsi="Arial" w:cs="Arial"/>
          <w:bCs/>
          <w:sz w:val="24"/>
          <w:szCs w:val="24"/>
        </w:rPr>
        <w:t xml:space="preserve"> </w:t>
      </w:r>
      <w:r w:rsidRPr="00062C9E">
        <w:rPr>
          <w:rFonts w:ascii="Arial" w:hAnsi="Arial" w:cs="Arial"/>
          <w:bCs/>
          <w:sz w:val="24"/>
          <w:szCs w:val="24"/>
        </w:rPr>
        <w:t>открывать</w:t>
      </w:r>
      <w:r w:rsidR="00AD3915">
        <w:rPr>
          <w:rFonts w:ascii="Arial" w:hAnsi="Arial" w:cs="Arial"/>
          <w:bCs/>
          <w:sz w:val="24"/>
          <w:szCs w:val="24"/>
        </w:rPr>
        <w:t xml:space="preserve"> </w:t>
      </w:r>
      <w:r w:rsidRPr="00062C9E">
        <w:rPr>
          <w:rFonts w:ascii="Arial" w:hAnsi="Arial" w:cs="Arial"/>
          <w:bCs/>
          <w:sz w:val="24"/>
          <w:szCs w:val="24"/>
        </w:rPr>
        <w:t>двери</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люки</w:t>
      </w:r>
      <w:r w:rsidR="00AD3915">
        <w:rPr>
          <w:rFonts w:ascii="Arial" w:hAnsi="Arial" w:cs="Arial"/>
          <w:bCs/>
          <w:sz w:val="24"/>
          <w:szCs w:val="24"/>
        </w:rPr>
        <w:t xml:space="preserve"> </w:t>
      </w:r>
      <w:r w:rsidRPr="00062C9E">
        <w:rPr>
          <w:rFonts w:ascii="Arial" w:hAnsi="Arial" w:cs="Arial"/>
          <w:bCs/>
          <w:sz w:val="24"/>
          <w:szCs w:val="24"/>
        </w:rPr>
        <w:t>распределительных</w:t>
      </w:r>
      <w:r w:rsidR="00AD3915">
        <w:rPr>
          <w:rFonts w:ascii="Arial" w:hAnsi="Arial" w:cs="Arial"/>
          <w:bCs/>
          <w:sz w:val="24"/>
          <w:szCs w:val="24"/>
        </w:rPr>
        <w:t xml:space="preserve"> </w:t>
      </w:r>
      <w:r w:rsidRPr="00062C9E">
        <w:rPr>
          <w:rFonts w:ascii="Arial" w:hAnsi="Arial" w:cs="Arial"/>
          <w:bCs/>
          <w:sz w:val="24"/>
          <w:szCs w:val="24"/>
        </w:rPr>
        <w:t>устройств</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подстанций,</w:t>
      </w:r>
      <w:r w:rsidR="00AD3915">
        <w:rPr>
          <w:rFonts w:ascii="Arial" w:hAnsi="Arial" w:cs="Arial"/>
          <w:bCs/>
          <w:sz w:val="24"/>
          <w:szCs w:val="24"/>
        </w:rPr>
        <w:t xml:space="preserve"> </w:t>
      </w:r>
      <w:r w:rsidRPr="00062C9E">
        <w:rPr>
          <w:rFonts w:ascii="Arial" w:hAnsi="Arial" w:cs="Arial"/>
          <w:bCs/>
          <w:sz w:val="24"/>
          <w:szCs w:val="24"/>
        </w:rPr>
        <w:t>производить</w:t>
      </w:r>
      <w:r w:rsidR="00AD3915">
        <w:rPr>
          <w:rFonts w:ascii="Arial" w:hAnsi="Arial" w:cs="Arial"/>
          <w:bCs/>
          <w:sz w:val="24"/>
          <w:szCs w:val="24"/>
        </w:rPr>
        <w:t xml:space="preserve"> </w:t>
      </w:r>
      <w:r w:rsidRPr="00062C9E">
        <w:rPr>
          <w:rFonts w:ascii="Arial" w:hAnsi="Arial" w:cs="Arial"/>
          <w:bCs/>
          <w:sz w:val="24"/>
          <w:szCs w:val="24"/>
        </w:rPr>
        <w:t>переключения</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подключения</w:t>
      </w:r>
      <w:r w:rsidR="00AD3915">
        <w:rPr>
          <w:rFonts w:ascii="Arial" w:hAnsi="Arial" w:cs="Arial"/>
          <w:bCs/>
          <w:sz w:val="24"/>
          <w:szCs w:val="24"/>
        </w:rPr>
        <w:t xml:space="preserve"> </w:t>
      </w:r>
      <w:r w:rsidRPr="00062C9E">
        <w:rPr>
          <w:rFonts w:ascii="Arial" w:hAnsi="Arial" w:cs="Arial"/>
          <w:bCs/>
          <w:sz w:val="24"/>
          <w:szCs w:val="24"/>
        </w:rPr>
        <w:t>в</w:t>
      </w:r>
      <w:r w:rsidR="00AD3915">
        <w:rPr>
          <w:rFonts w:ascii="Arial" w:hAnsi="Arial" w:cs="Arial"/>
          <w:bCs/>
          <w:sz w:val="24"/>
          <w:szCs w:val="24"/>
        </w:rPr>
        <w:t xml:space="preserve"> </w:t>
      </w:r>
      <w:r w:rsidRPr="00062C9E">
        <w:rPr>
          <w:rFonts w:ascii="Arial" w:hAnsi="Arial" w:cs="Arial"/>
          <w:bCs/>
          <w:sz w:val="24"/>
          <w:szCs w:val="24"/>
        </w:rPr>
        <w:t>электрических</w:t>
      </w:r>
      <w:r w:rsidR="00AD3915">
        <w:rPr>
          <w:rFonts w:ascii="Arial" w:hAnsi="Arial" w:cs="Arial"/>
          <w:bCs/>
          <w:sz w:val="24"/>
          <w:szCs w:val="24"/>
        </w:rPr>
        <w:t xml:space="preserve"> </w:t>
      </w:r>
      <w:r w:rsidRPr="00062C9E">
        <w:rPr>
          <w:rFonts w:ascii="Arial" w:hAnsi="Arial" w:cs="Arial"/>
          <w:bCs/>
          <w:sz w:val="24"/>
          <w:szCs w:val="24"/>
        </w:rPr>
        <w:t>сетях</w:t>
      </w:r>
      <w:r w:rsidR="00AD3915">
        <w:rPr>
          <w:rFonts w:ascii="Arial" w:hAnsi="Arial" w:cs="Arial"/>
          <w:bCs/>
          <w:sz w:val="24"/>
          <w:szCs w:val="24"/>
        </w:rPr>
        <w:t xml:space="preserve"> </w:t>
      </w:r>
      <w:r w:rsidRPr="00062C9E">
        <w:rPr>
          <w:rFonts w:ascii="Arial" w:hAnsi="Arial" w:cs="Arial"/>
          <w:bCs/>
          <w:sz w:val="24"/>
          <w:szCs w:val="24"/>
        </w:rPr>
        <w:t>(указанное</w:t>
      </w:r>
      <w:r w:rsidR="00AD3915">
        <w:rPr>
          <w:rFonts w:ascii="Arial" w:hAnsi="Arial" w:cs="Arial"/>
          <w:bCs/>
          <w:sz w:val="24"/>
          <w:szCs w:val="24"/>
        </w:rPr>
        <w:t xml:space="preserve"> </w:t>
      </w:r>
      <w:r w:rsidRPr="00062C9E">
        <w:rPr>
          <w:rFonts w:ascii="Arial" w:hAnsi="Arial" w:cs="Arial"/>
          <w:bCs/>
          <w:sz w:val="24"/>
          <w:szCs w:val="24"/>
        </w:rPr>
        <w:t>требование</w:t>
      </w:r>
      <w:r w:rsidR="00AD3915">
        <w:rPr>
          <w:rFonts w:ascii="Arial" w:hAnsi="Arial" w:cs="Arial"/>
          <w:bCs/>
          <w:sz w:val="24"/>
          <w:szCs w:val="24"/>
        </w:rPr>
        <w:t xml:space="preserve"> </w:t>
      </w:r>
      <w:r w:rsidRPr="00062C9E">
        <w:rPr>
          <w:rFonts w:ascii="Arial" w:hAnsi="Arial" w:cs="Arial"/>
          <w:bCs/>
          <w:sz w:val="24"/>
          <w:szCs w:val="24"/>
        </w:rPr>
        <w:t>не</w:t>
      </w:r>
      <w:r w:rsidR="00AD3915">
        <w:rPr>
          <w:rFonts w:ascii="Arial" w:hAnsi="Arial" w:cs="Arial"/>
          <w:bCs/>
          <w:sz w:val="24"/>
          <w:szCs w:val="24"/>
        </w:rPr>
        <w:t xml:space="preserve"> </w:t>
      </w:r>
      <w:r w:rsidRPr="00062C9E">
        <w:rPr>
          <w:rFonts w:ascii="Arial" w:hAnsi="Arial" w:cs="Arial"/>
          <w:bCs/>
          <w:sz w:val="24"/>
          <w:szCs w:val="24"/>
        </w:rPr>
        <w:t>распространяется</w:t>
      </w:r>
      <w:r w:rsidR="00AD3915">
        <w:rPr>
          <w:rFonts w:ascii="Arial" w:hAnsi="Arial" w:cs="Arial"/>
          <w:bCs/>
          <w:sz w:val="24"/>
          <w:szCs w:val="24"/>
        </w:rPr>
        <w:t xml:space="preserve"> </w:t>
      </w:r>
      <w:r w:rsidRPr="00062C9E">
        <w:rPr>
          <w:rFonts w:ascii="Arial" w:hAnsi="Arial" w:cs="Arial"/>
          <w:bCs/>
          <w:sz w:val="24"/>
          <w:szCs w:val="24"/>
        </w:rPr>
        <w:t>на</w:t>
      </w:r>
      <w:r w:rsidR="00AD3915">
        <w:rPr>
          <w:rFonts w:ascii="Arial" w:hAnsi="Arial" w:cs="Arial"/>
          <w:bCs/>
          <w:sz w:val="24"/>
          <w:szCs w:val="24"/>
        </w:rPr>
        <w:t xml:space="preserve"> </w:t>
      </w:r>
      <w:r w:rsidRPr="00062C9E">
        <w:rPr>
          <w:rFonts w:ascii="Arial" w:hAnsi="Arial" w:cs="Arial"/>
          <w:bCs/>
          <w:sz w:val="24"/>
          <w:szCs w:val="24"/>
        </w:rPr>
        <w:t>работников,</w:t>
      </w:r>
      <w:r w:rsidR="00AD3915">
        <w:rPr>
          <w:rFonts w:ascii="Arial" w:hAnsi="Arial" w:cs="Arial"/>
          <w:bCs/>
          <w:sz w:val="24"/>
          <w:szCs w:val="24"/>
        </w:rPr>
        <w:t xml:space="preserve"> </w:t>
      </w:r>
      <w:r w:rsidRPr="00062C9E">
        <w:rPr>
          <w:rFonts w:ascii="Arial" w:hAnsi="Arial" w:cs="Arial"/>
          <w:bCs/>
          <w:sz w:val="24"/>
          <w:szCs w:val="24"/>
        </w:rPr>
        <w:t>занятых</w:t>
      </w:r>
      <w:r w:rsidR="00AD3915">
        <w:rPr>
          <w:rFonts w:ascii="Arial" w:hAnsi="Arial" w:cs="Arial"/>
          <w:bCs/>
          <w:sz w:val="24"/>
          <w:szCs w:val="24"/>
        </w:rPr>
        <w:t xml:space="preserve"> </w:t>
      </w:r>
      <w:r w:rsidRPr="00062C9E">
        <w:rPr>
          <w:rFonts w:ascii="Arial" w:hAnsi="Arial" w:cs="Arial"/>
          <w:bCs/>
          <w:sz w:val="24"/>
          <w:szCs w:val="24"/>
        </w:rPr>
        <w:t>выполнением</w:t>
      </w:r>
      <w:r w:rsidR="00AD3915">
        <w:rPr>
          <w:rFonts w:ascii="Arial" w:hAnsi="Arial" w:cs="Arial"/>
          <w:bCs/>
          <w:sz w:val="24"/>
          <w:szCs w:val="24"/>
        </w:rPr>
        <w:t xml:space="preserve"> </w:t>
      </w:r>
      <w:r w:rsidRPr="00062C9E">
        <w:rPr>
          <w:rFonts w:ascii="Arial" w:hAnsi="Arial" w:cs="Arial"/>
          <w:bCs/>
          <w:sz w:val="24"/>
          <w:szCs w:val="24"/>
        </w:rPr>
        <w:t>разрешенных</w:t>
      </w:r>
      <w:r w:rsidR="00AD3915">
        <w:rPr>
          <w:rFonts w:ascii="Arial" w:hAnsi="Arial" w:cs="Arial"/>
          <w:bCs/>
          <w:sz w:val="24"/>
          <w:szCs w:val="24"/>
        </w:rPr>
        <w:t xml:space="preserve"> </w:t>
      </w:r>
      <w:r w:rsidRPr="00062C9E">
        <w:rPr>
          <w:rFonts w:ascii="Arial" w:hAnsi="Arial" w:cs="Arial"/>
          <w:bCs/>
          <w:sz w:val="24"/>
          <w:szCs w:val="24"/>
        </w:rPr>
        <w:t>в</w:t>
      </w:r>
      <w:r w:rsidR="00AD3915">
        <w:rPr>
          <w:rFonts w:ascii="Arial" w:hAnsi="Arial" w:cs="Arial"/>
          <w:bCs/>
          <w:sz w:val="24"/>
          <w:szCs w:val="24"/>
        </w:rPr>
        <w:t xml:space="preserve"> </w:t>
      </w:r>
      <w:r w:rsidRPr="00062C9E">
        <w:rPr>
          <w:rFonts w:ascii="Arial" w:hAnsi="Arial" w:cs="Arial"/>
          <w:bCs/>
          <w:sz w:val="24"/>
          <w:szCs w:val="24"/>
        </w:rPr>
        <w:t>установленном</w:t>
      </w:r>
      <w:r w:rsidR="00AD3915">
        <w:rPr>
          <w:rFonts w:ascii="Arial" w:hAnsi="Arial" w:cs="Arial"/>
          <w:bCs/>
          <w:sz w:val="24"/>
          <w:szCs w:val="24"/>
        </w:rPr>
        <w:t xml:space="preserve"> </w:t>
      </w:r>
      <w:r w:rsidRPr="00062C9E">
        <w:rPr>
          <w:rFonts w:ascii="Arial" w:hAnsi="Arial" w:cs="Arial"/>
          <w:bCs/>
          <w:sz w:val="24"/>
          <w:szCs w:val="24"/>
        </w:rPr>
        <w:t>порядке</w:t>
      </w:r>
      <w:r w:rsidR="00AD3915">
        <w:rPr>
          <w:rFonts w:ascii="Arial" w:hAnsi="Arial" w:cs="Arial"/>
          <w:bCs/>
          <w:sz w:val="24"/>
          <w:szCs w:val="24"/>
        </w:rPr>
        <w:t xml:space="preserve"> </w:t>
      </w:r>
      <w:r w:rsidRPr="00062C9E">
        <w:rPr>
          <w:rFonts w:ascii="Arial" w:hAnsi="Arial" w:cs="Arial"/>
          <w:bCs/>
          <w:sz w:val="24"/>
          <w:szCs w:val="24"/>
        </w:rPr>
        <w:t>работ),</w:t>
      </w:r>
      <w:r w:rsidR="00AD3915">
        <w:rPr>
          <w:rFonts w:ascii="Arial" w:hAnsi="Arial" w:cs="Arial"/>
          <w:bCs/>
          <w:sz w:val="24"/>
          <w:szCs w:val="24"/>
        </w:rPr>
        <w:t xml:space="preserve"> </w:t>
      </w:r>
      <w:r w:rsidRPr="00062C9E">
        <w:rPr>
          <w:rFonts w:ascii="Arial" w:hAnsi="Arial" w:cs="Arial"/>
          <w:bCs/>
          <w:sz w:val="24"/>
          <w:szCs w:val="24"/>
        </w:rPr>
        <w:t>разводить</w:t>
      </w:r>
      <w:r w:rsidR="00AD3915">
        <w:rPr>
          <w:rFonts w:ascii="Arial" w:hAnsi="Arial" w:cs="Arial"/>
          <w:bCs/>
          <w:sz w:val="24"/>
          <w:szCs w:val="24"/>
        </w:rPr>
        <w:t xml:space="preserve"> </w:t>
      </w:r>
      <w:r w:rsidRPr="00062C9E">
        <w:rPr>
          <w:rFonts w:ascii="Arial" w:hAnsi="Arial" w:cs="Arial"/>
          <w:bCs/>
          <w:sz w:val="24"/>
          <w:szCs w:val="24"/>
        </w:rPr>
        <w:t>огонь</w:t>
      </w:r>
      <w:r w:rsidR="00AD3915">
        <w:rPr>
          <w:rFonts w:ascii="Arial" w:hAnsi="Arial" w:cs="Arial"/>
          <w:bCs/>
          <w:sz w:val="24"/>
          <w:szCs w:val="24"/>
        </w:rPr>
        <w:t xml:space="preserve"> </w:t>
      </w:r>
      <w:r w:rsidRPr="00062C9E">
        <w:rPr>
          <w:rFonts w:ascii="Arial" w:hAnsi="Arial" w:cs="Arial"/>
          <w:bCs/>
          <w:sz w:val="24"/>
          <w:szCs w:val="24"/>
        </w:rPr>
        <w:t>в</w:t>
      </w:r>
      <w:r w:rsidR="00AD3915">
        <w:rPr>
          <w:rFonts w:ascii="Arial" w:hAnsi="Arial" w:cs="Arial"/>
          <w:bCs/>
          <w:sz w:val="24"/>
          <w:szCs w:val="24"/>
        </w:rPr>
        <w:t xml:space="preserve"> </w:t>
      </w:r>
      <w:r w:rsidRPr="00062C9E">
        <w:rPr>
          <w:rFonts w:ascii="Arial" w:hAnsi="Arial" w:cs="Arial"/>
          <w:bCs/>
          <w:sz w:val="24"/>
          <w:szCs w:val="24"/>
        </w:rPr>
        <w:t>пределах</w:t>
      </w:r>
      <w:r w:rsidR="00AD3915">
        <w:rPr>
          <w:rFonts w:ascii="Arial" w:hAnsi="Arial" w:cs="Arial"/>
          <w:bCs/>
          <w:sz w:val="24"/>
          <w:szCs w:val="24"/>
        </w:rPr>
        <w:t xml:space="preserve"> </w:t>
      </w:r>
      <w:r w:rsidRPr="00062C9E">
        <w:rPr>
          <w:rFonts w:ascii="Arial" w:hAnsi="Arial" w:cs="Arial"/>
          <w:bCs/>
          <w:sz w:val="24"/>
          <w:szCs w:val="24"/>
        </w:rPr>
        <w:t>охранных</w:t>
      </w:r>
      <w:r w:rsidR="00AD3915">
        <w:rPr>
          <w:rFonts w:ascii="Arial" w:hAnsi="Arial" w:cs="Arial"/>
          <w:bCs/>
          <w:sz w:val="24"/>
          <w:szCs w:val="24"/>
        </w:rPr>
        <w:t xml:space="preserve"> </w:t>
      </w:r>
      <w:r w:rsidRPr="00062C9E">
        <w:rPr>
          <w:rFonts w:ascii="Arial" w:hAnsi="Arial" w:cs="Arial"/>
          <w:bCs/>
          <w:sz w:val="24"/>
          <w:szCs w:val="24"/>
        </w:rPr>
        <w:t>зон</w:t>
      </w:r>
      <w:r w:rsidR="00AD3915">
        <w:rPr>
          <w:rFonts w:ascii="Arial" w:hAnsi="Arial" w:cs="Arial"/>
          <w:bCs/>
          <w:sz w:val="24"/>
          <w:szCs w:val="24"/>
        </w:rPr>
        <w:t xml:space="preserve"> </w:t>
      </w:r>
      <w:r w:rsidRPr="00062C9E">
        <w:rPr>
          <w:rFonts w:ascii="Arial" w:hAnsi="Arial" w:cs="Arial"/>
          <w:bCs/>
          <w:sz w:val="24"/>
          <w:szCs w:val="24"/>
        </w:rPr>
        <w:t>вводных</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распределительных</w:t>
      </w:r>
      <w:r w:rsidR="00AD3915">
        <w:rPr>
          <w:rFonts w:ascii="Arial" w:hAnsi="Arial" w:cs="Arial"/>
          <w:bCs/>
          <w:sz w:val="24"/>
          <w:szCs w:val="24"/>
        </w:rPr>
        <w:t xml:space="preserve"> </w:t>
      </w:r>
      <w:r w:rsidRPr="00062C9E">
        <w:rPr>
          <w:rFonts w:ascii="Arial" w:hAnsi="Arial" w:cs="Arial"/>
          <w:bCs/>
          <w:sz w:val="24"/>
          <w:szCs w:val="24"/>
        </w:rPr>
        <w:t>устройств,</w:t>
      </w:r>
      <w:r w:rsidR="00AD3915">
        <w:rPr>
          <w:rFonts w:ascii="Arial" w:hAnsi="Arial" w:cs="Arial"/>
          <w:bCs/>
          <w:sz w:val="24"/>
          <w:szCs w:val="24"/>
        </w:rPr>
        <w:t xml:space="preserve"> </w:t>
      </w:r>
      <w:r w:rsidRPr="00062C9E">
        <w:rPr>
          <w:rFonts w:ascii="Arial" w:hAnsi="Arial" w:cs="Arial"/>
          <w:bCs/>
          <w:sz w:val="24"/>
          <w:szCs w:val="24"/>
        </w:rPr>
        <w:t>подстанций,</w:t>
      </w:r>
      <w:r w:rsidR="00AD3915">
        <w:rPr>
          <w:rFonts w:ascii="Arial" w:hAnsi="Arial" w:cs="Arial"/>
          <w:bCs/>
          <w:sz w:val="24"/>
          <w:szCs w:val="24"/>
        </w:rPr>
        <w:t xml:space="preserve"> </w:t>
      </w:r>
      <w:r w:rsidRPr="00062C9E">
        <w:rPr>
          <w:rFonts w:ascii="Arial" w:hAnsi="Arial" w:cs="Arial"/>
          <w:bCs/>
          <w:sz w:val="24"/>
          <w:szCs w:val="24"/>
        </w:rPr>
        <w:t>воздушных</w:t>
      </w:r>
      <w:r w:rsidR="00AD3915">
        <w:rPr>
          <w:rFonts w:ascii="Arial" w:hAnsi="Arial" w:cs="Arial"/>
          <w:bCs/>
          <w:sz w:val="24"/>
          <w:szCs w:val="24"/>
        </w:rPr>
        <w:t xml:space="preserve"> </w:t>
      </w:r>
      <w:r w:rsidRPr="00062C9E">
        <w:rPr>
          <w:rFonts w:ascii="Arial" w:hAnsi="Arial" w:cs="Arial"/>
          <w:bCs/>
          <w:sz w:val="24"/>
          <w:szCs w:val="24"/>
        </w:rPr>
        <w:t>линий</w:t>
      </w:r>
      <w:r w:rsidR="00AD3915">
        <w:rPr>
          <w:rFonts w:ascii="Arial" w:hAnsi="Arial" w:cs="Arial"/>
          <w:bCs/>
          <w:sz w:val="24"/>
          <w:szCs w:val="24"/>
        </w:rPr>
        <w:t xml:space="preserve"> </w:t>
      </w:r>
      <w:r w:rsidRPr="00062C9E">
        <w:rPr>
          <w:rFonts w:ascii="Arial" w:hAnsi="Arial" w:cs="Arial"/>
          <w:bCs/>
          <w:sz w:val="24"/>
          <w:szCs w:val="24"/>
        </w:rPr>
        <w:t>электропередачи,</w:t>
      </w:r>
      <w:r w:rsidR="00AD3915">
        <w:rPr>
          <w:rFonts w:ascii="Arial" w:hAnsi="Arial" w:cs="Arial"/>
          <w:bCs/>
          <w:sz w:val="24"/>
          <w:szCs w:val="24"/>
        </w:rPr>
        <w:t xml:space="preserve"> </w:t>
      </w:r>
      <w:r w:rsidRPr="00062C9E">
        <w:rPr>
          <w:rFonts w:ascii="Arial" w:hAnsi="Arial" w:cs="Arial"/>
          <w:bCs/>
          <w:sz w:val="24"/>
          <w:szCs w:val="24"/>
        </w:rPr>
        <w:t>а</w:t>
      </w:r>
      <w:r w:rsidR="00AD3915">
        <w:rPr>
          <w:rFonts w:ascii="Arial" w:hAnsi="Arial" w:cs="Arial"/>
          <w:bCs/>
          <w:sz w:val="24"/>
          <w:szCs w:val="24"/>
        </w:rPr>
        <w:t xml:space="preserve"> </w:t>
      </w:r>
      <w:r w:rsidRPr="00062C9E">
        <w:rPr>
          <w:rFonts w:ascii="Arial" w:hAnsi="Arial" w:cs="Arial"/>
          <w:bCs/>
          <w:sz w:val="24"/>
          <w:szCs w:val="24"/>
        </w:rPr>
        <w:t>также</w:t>
      </w:r>
      <w:r w:rsidR="00AD3915">
        <w:rPr>
          <w:rFonts w:ascii="Arial" w:hAnsi="Arial" w:cs="Arial"/>
          <w:bCs/>
          <w:sz w:val="24"/>
          <w:szCs w:val="24"/>
        </w:rPr>
        <w:t xml:space="preserve"> </w:t>
      </w:r>
      <w:r w:rsidRPr="00062C9E">
        <w:rPr>
          <w:rFonts w:ascii="Arial" w:hAnsi="Arial" w:cs="Arial"/>
          <w:bCs/>
          <w:sz w:val="24"/>
          <w:szCs w:val="24"/>
        </w:rPr>
        <w:t>в</w:t>
      </w:r>
      <w:r w:rsidR="00AD3915">
        <w:rPr>
          <w:rFonts w:ascii="Arial" w:hAnsi="Arial" w:cs="Arial"/>
          <w:bCs/>
          <w:sz w:val="24"/>
          <w:szCs w:val="24"/>
        </w:rPr>
        <w:t xml:space="preserve"> </w:t>
      </w:r>
      <w:r w:rsidRPr="00062C9E">
        <w:rPr>
          <w:rFonts w:ascii="Arial" w:hAnsi="Arial" w:cs="Arial"/>
          <w:bCs/>
          <w:sz w:val="24"/>
          <w:szCs w:val="24"/>
        </w:rPr>
        <w:t>охранных</w:t>
      </w:r>
      <w:r w:rsidR="00AD3915">
        <w:rPr>
          <w:rFonts w:ascii="Arial" w:hAnsi="Arial" w:cs="Arial"/>
          <w:bCs/>
          <w:sz w:val="24"/>
          <w:szCs w:val="24"/>
        </w:rPr>
        <w:t xml:space="preserve"> </w:t>
      </w:r>
      <w:r w:rsidRPr="00062C9E">
        <w:rPr>
          <w:rFonts w:ascii="Arial" w:hAnsi="Arial" w:cs="Arial"/>
          <w:bCs/>
          <w:sz w:val="24"/>
          <w:szCs w:val="24"/>
        </w:rPr>
        <w:t>зонах</w:t>
      </w:r>
      <w:r w:rsidR="00AD3915">
        <w:rPr>
          <w:rFonts w:ascii="Arial" w:hAnsi="Arial" w:cs="Arial"/>
          <w:bCs/>
          <w:sz w:val="24"/>
          <w:szCs w:val="24"/>
        </w:rPr>
        <w:t xml:space="preserve"> </w:t>
      </w:r>
      <w:r w:rsidRPr="00062C9E">
        <w:rPr>
          <w:rFonts w:ascii="Arial" w:hAnsi="Arial" w:cs="Arial"/>
          <w:bCs/>
          <w:sz w:val="24"/>
          <w:szCs w:val="24"/>
        </w:rPr>
        <w:t>к</w:t>
      </w:r>
      <w:r>
        <w:rPr>
          <w:rFonts w:ascii="Arial" w:hAnsi="Arial" w:cs="Arial"/>
          <w:bCs/>
          <w:sz w:val="24"/>
          <w:szCs w:val="24"/>
        </w:rPr>
        <w:t>абельных</w:t>
      </w:r>
      <w:proofErr w:type="gramEnd"/>
      <w:r w:rsidR="00AD3915">
        <w:rPr>
          <w:rFonts w:ascii="Arial" w:hAnsi="Arial" w:cs="Arial"/>
          <w:bCs/>
          <w:sz w:val="24"/>
          <w:szCs w:val="24"/>
        </w:rPr>
        <w:t xml:space="preserve"> </w:t>
      </w:r>
      <w:r>
        <w:rPr>
          <w:rFonts w:ascii="Arial" w:hAnsi="Arial" w:cs="Arial"/>
          <w:bCs/>
          <w:sz w:val="24"/>
          <w:szCs w:val="24"/>
        </w:rPr>
        <w:t>линий</w:t>
      </w:r>
      <w:r w:rsidR="00AD3915">
        <w:rPr>
          <w:rFonts w:ascii="Arial" w:hAnsi="Arial" w:cs="Arial"/>
          <w:bCs/>
          <w:sz w:val="24"/>
          <w:szCs w:val="24"/>
        </w:rPr>
        <w:t xml:space="preserve"> </w:t>
      </w:r>
      <w:r>
        <w:rPr>
          <w:rFonts w:ascii="Arial" w:hAnsi="Arial" w:cs="Arial"/>
          <w:bCs/>
          <w:sz w:val="24"/>
          <w:szCs w:val="24"/>
        </w:rPr>
        <w:t>электропередачи;</w:t>
      </w:r>
    </w:p>
    <w:p w14:paraId="699BFEF3" w14:textId="3229DE72" w:rsidR="004339FF" w:rsidRDefault="004339FF" w:rsidP="004339FF">
      <w:pPr>
        <w:tabs>
          <w:tab w:val="left" w:pos="993"/>
        </w:tabs>
        <w:spacing w:line="276" w:lineRule="auto"/>
        <w:rPr>
          <w:rFonts w:ascii="Arial" w:hAnsi="Arial" w:cs="Arial"/>
          <w:bCs/>
          <w:sz w:val="24"/>
          <w:szCs w:val="24"/>
        </w:rPr>
      </w:pPr>
      <w:r w:rsidRPr="00062C9E">
        <w:rPr>
          <w:rFonts w:ascii="Arial" w:hAnsi="Arial" w:cs="Arial"/>
          <w:bCs/>
          <w:sz w:val="24"/>
          <w:szCs w:val="24"/>
        </w:rPr>
        <w:t>г)</w:t>
      </w:r>
      <w:r w:rsidR="00AD3915">
        <w:rPr>
          <w:rFonts w:ascii="Arial" w:hAnsi="Arial" w:cs="Arial"/>
          <w:bCs/>
          <w:sz w:val="24"/>
          <w:szCs w:val="24"/>
        </w:rPr>
        <w:t xml:space="preserve"> </w:t>
      </w:r>
      <w:r w:rsidRPr="00062C9E">
        <w:rPr>
          <w:rFonts w:ascii="Arial" w:hAnsi="Arial" w:cs="Arial"/>
          <w:bCs/>
          <w:sz w:val="24"/>
          <w:szCs w:val="24"/>
        </w:rPr>
        <w:t>размещать</w:t>
      </w:r>
      <w:r w:rsidR="00AD3915">
        <w:rPr>
          <w:rFonts w:ascii="Arial" w:hAnsi="Arial" w:cs="Arial"/>
          <w:bCs/>
          <w:sz w:val="24"/>
          <w:szCs w:val="24"/>
        </w:rPr>
        <w:t xml:space="preserve"> </w:t>
      </w:r>
      <w:r w:rsidRPr="00062C9E">
        <w:rPr>
          <w:rFonts w:ascii="Arial" w:hAnsi="Arial" w:cs="Arial"/>
          <w:bCs/>
          <w:sz w:val="24"/>
          <w:szCs w:val="24"/>
        </w:rPr>
        <w:t>свалки;</w:t>
      </w:r>
    </w:p>
    <w:p w14:paraId="20908FE4" w14:textId="527C64AD" w:rsidR="00454562" w:rsidRDefault="004339FF" w:rsidP="004339FF">
      <w:pPr>
        <w:tabs>
          <w:tab w:val="left" w:pos="993"/>
        </w:tabs>
        <w:spacing w:line="276" w:lineRule="auto"/>
        <w:rPr>
          <w:rFonts w:ascii="Arial" w:hAnsi="Arial" w:cs="Arial"/>
          <w:bCs/>
          <w:sz w:val="24"/>
          <w:szCs w:val="24"/>
        </w:rPr>
      </w:pPr>
      <w:r w:rsidRPr="00062C9E">
        <w:rPr>
          <w:rFonts w:ascii="Arial" w:hAnsi="Arial" w:cs="Arial"/>
          <w:bCs/>
          <w:sz w:val="24"/>
          <w:szCs w:val="24"/>
        </w:rPr>
        <w:t>д)</w:t>
      </w:r>
      <w:r w:rsidR="00AD3915">
        <w:rPr>
          <w:rFonts w:ascii="Arial" w:hAnsi="Arial" w:cs="Arial"/>
          <w:bCs/>
          <w:sz w:val="24"/>
          <w:szCs w:val="24"/>
        </w:rPr>
        <w:t xml:space="preserve"> </w:t>
      </w:r>
      <w:r w:rsidRPr="00062C9E">
        <w:rPr>
          <w:rFonts w:ascii="Arial" w:hAnsi="Arial" w:cs="Arial"/>
          <w:bCs/>
          <w:sz w:val="24"/>
          <w:szCs w:val="24"/>
        </w:rPr>
        <w:t>производить</w:t>
      </w:r>
      <w:r w:rsidR="00AD3915">
        <w:rPr>
          <w:rFonts w:ascii="Arial" w:hAnsi="Arial" w:cs="Arial"/>
          <w:bCs/>
          <w:sz w:val="24"/>
          <w:szCs w:val="24"/>
        </w:rPr>
        <w:t xml:space="preserve"> </w:t>
      </w:r>
      <w:r w:rsidRPr="00062C9E">
        <w:rPr>
          <w:rFonts w:ascii="Arial" w:hAnsi="Arial" w:cs="Arial"/>
          <w:bCs/>
          <w:sz w:val="24"/>
          <w:szCs w:val="24"/>
        </w:rPr>
        <w:t>работы</w:t>
      </w:r>
      <w:r w:rsidR="00AD3915">
        <w:rPr>
          <w:rFonts w:ascii="Arial" w:hAnsi="Arial" w:cs="Arial"/>
          <w:bCs/>
          <w:sz w:val="24"/>
          <w:szCs w:val="24"/>
        </w:rPr>
        <w:t xml:space="preserve"> </w:t>
      </w:r>
      <w:r w:rsidRPr="00062C9E">
        <w:rPr>
          <w:rFonts w:ascii="Arial" w:hAnsi="Arial" w:cs="Arial"/>
          <w:bCs/>
          <w:sz w:val="24"/>
          <w:szCs w:val="24"/>
        </w:rPr>
        <w:t>ударными</w:t>
      </w:r>
      <w:r w:rsidR="00AD3915">
        <w:rPr>
          <w:rFonts w:ascii="Arial" w:hAnsi="Arial" w:cs="Arial"/>
          <w:bCs/>
          <w:sz w:val="24"/>
          <w:szCs w:val="24"/>
        </w:rPr>
        <w:t xml:space="preserve"> </w:t>
      </w:r>
      <w:r w:rsidRPr="00062C9E">
        <w:rPr>
          <w:rFonts w:ascii="Arial" w:hAnsi="Arial" w:cs="Arial"/>
          <w:bCs/>
          <w:sz w:val="24"/>
          <w:szCs w:val="24"/>
        </w:rPr>
        <w:t>механизмами,</w:t>
      </w:r>
      <w:r w:rsidR="00AD3915">
        <w:rPr>
          <w:rFonts w:ascii="Arial" w:hAnsi="Arial" w:cs="Arial"/>
          <w:bCs/>
          <w:sz w:val="24"/>
          <w:szCs w:val="24"/>
        </w:rPr>
        <w:t xml:space="preserve"> </w:t>
      </w:r>
      <w:r w:rsidRPr="00062C9E">
        <w:rPr>
          <w:rFonts w:ascii="Arial" w:hAnsi="Arial" w:cs="Arial"/>
          <w:bCs/>
          <w:sz w:val="24"/>
          <w:szCs w:val="24"/>
        </w:rPr>
        <w:t>сбрасывать</w:t>
      </w:r>
      <w:r w:rsidR="00AD3915">
        <w:rPr>
          <w:rFonts w:ascii="Arial" w:hAnsi="Arial" w:cs="Arial"/>
          <w:bCs/>
          <w:sz w:val="24"/>
          <w:szCs w:val="24"/>
        </w:rPr>
        <w:t xml:space="preserve"> </w:t>
      </w:r>
      <w:r w:rsidRPr="00062C9E">
        <w:rPr>
          <w:rFonts w:ascii="Arial" w:hAnsi="Arial" w:cs="Arial"/>
          <w:bCs/>
          <w:sz w:val="24"/>
          <w:szCs w:val="24"/>
        </w:rPr>
        <w:t>тяжести</w:t>
      </w:r>
      <w:r w:rsidR="00AD3915">
        <w:rPr>
          <w:rFonts w:ascii="Arial" w:hAnsi="Arial" w:cs="Arial"/>
          <w:bCs/>
          <w:sz w:val="24"/>
          <w:szCs w:val="24"/>
        </w:rPr>
        <w:t xml:space="preserve"> </w:t>
      </w:r>
      <w:r w:rsidRPr="00062C9E">
        <w:rPr>
          <w:rFonts w:ascii="Arial" w:hAnsi="Arial" w:cs="Arial"/>
          <w:bCs/>
          <w:sz w:val="24"/>
          <w:szCs w:val="24"/>
        </w:rPr>
        <w:t>массой</w:t>
      </w:r>
      <w:r w:rsidR="00AD3915">
        <w:rPr>
          <w:rFonts w:ascii="Arial" w:hAnsi="Arial" w:cs="Arial"/>
          <w:bCs/>
          <w:sz w:val="24"/>
          <w:szCs w:val="24"/>
        </w:rPr>
        <w:t xml:space="preserve"> </w:t>
      </w:r>
      <w:r w:rsidRPr="00062C9E">
        <w:rPr>
          <w:rFonts w:ascii="Arial" w:hAnsi="Arial" w:cs="Arial"/>
          <w:bCs/>
          <w:sz w:val="24"/>
          <w:szCs w:val="24"/>
        </w:rPr>
        <w:t>свыше</w:t>
      </w:r>
      <w:r w:rsidR="00AD3915">
        <w:rPr>
          <w:rFonts w:ascii="Arial" w:hAnsi="Arial" w:cs="Arial"/>
          <w:bCs/>
          <w:sz w:val="24"/>
          <w:szCs w:val="24"/>
        </w:rPr>
        <w:t xml:space="preserve"> </w:t>
      </w:r>
      <w:r w:rsidRPr="00062C9E">
        <w:rPr>
          <w:rFonts w:ascii="Arial" w:hAnsi="Arial" w:cs="Arial"/>
          <w:bCs/>
          <w:sz w:val="24"/>
          <w:szCs w:val="24"/>
        </w:rPr>
        <w:t>5</w:t>
      </w:r>
      <w:r w:rsidR="00AD3915">
        <w:rPr>
          <w:rFonts w:ascii="Arial" w:hAnsi="Arial" w:cs="Arial"/>
          <w:bCs/>
          <w:sz w:val="24"/>
          <w:szCs w:val="24"/>
        </w:rPr>
        <w:t xml:space="preserve"> </w:t>
      </w:r>
      <w:r w:rsidRPr="00062C9E">
        <w:rPr>
          <w:rFonts w:ascii="Arial" w:hAnsi="Arial" w:cs="Arial"/>
          <w:bCs/>
          <w:sz w:val="24"/>
          <w:szCs w:val="24"/>
        </w:rPr>
        <w:t>тонн,</w:t>
      </w:r>
      <w:r w:rsidR="00AD3915">
        <w:rPr>
          <w:rFonts w:ascii="Arial" w:hAnsi="Arial" w:cs="Arial"/>
          <w:bCs/>
          <w:sz w:val="24"/>
          <w:szCs w:val="24"/>
        </w:rPr>
        <w:t xml:space="preserve"> </w:t>
      </w:r>
      <w:r w:rsidRPr="00062C9E">
        <w:rPr>
          <w:rFonts w:ascii="Arial" w:hAnsi="Arial" w:cs="Arial"/>
          <w:bCs/>
          <w:sz w:val="24"/>
          <w:szCs w:val="24"/>
        </w:rPr>
        <w:t>производить</w:t>
      </w:r>
      <w:r w:rsidR="00AD3915">
        <w:rPr>
          <w:rFonts w:ascii="Arial" w:hAnsi="Arial" w:cs="Arial"/>
          <w:bCs/>
          <w:sz w:val="24"/>
          <w:szCs w:val="24"/>
        </w:rPr>
        <w:t xml:space="preserve"> </w:t>
      </w:r>
      <w:r w:rsidRPr="00062C9E">
        <w:rPr>
          <w:rFonts w:ascii="Arial" w:hAnsi="Arial" w:cs="Arial"/>
          <w:bCs/>
          <w:sz w:val="24"/>
          <w:szCs w:val="24"/>
        </w:rPr>
        <w:t>сброс</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слив</w:t>
      </w:r>
      <w:r w:rsidR="00AD3915">
        <w:rPr>
          <w:rFonts w:ascii="Arial" w:hAnsi="Arial" w:cs="Arial"/>
          <w:bCs/>
          <w:sz w:val="24"/>
          <w:szCs w:val="24"/>
        </w:rPr>
        <w:t xml:space="preserve"> </w:t>
      </w:r>
      <w:r w:rsidRPr="00062C9E">
        <w:rPr>
          <w:rFonts w:ascii="Arial" w:hAnsi="Arial" w:cs="Arial"/>
          <w:bCs/>
          <w:sz w:val="24"/>
          <w:szCs w:val="24"/>
        </w:rPr>
        <w:t>едких</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коррозионных</w:t>
      </w:r>
      <w:r w:rsidR="00AD3915">
        <w:rPr>
          <w:rFonts w:ascii="Arial" w:hAnsi="Arial" w:cs="Arial"/>
          <w:bCs/>
          <w:sz w:val="24"/>
          <w:szCs w:val="24"/>
        </w:rPr>
        <w:t xml:space="preserve"> </w:t>
      </w:r>
      <w:r w:rsidRPr="00062C9E">
        <w:rPr>
          <w:rFonts w:ascii="Arial" w:hAnsi="Arial" w:cs="Arial"/>
          <w:bCs/>
          <w:sz w:val="24"/>
          <w:szCs w:val="24"/>
        </w:rPr>
        <w:t>веществ</w:t>
      </w:r>
      <w:r w:rsidR="00AD3915">
        <w:rPr>
          <w:rFonts w:ascii="Arial" w:hAnsi="Arial" w:cs="Arial"/>
          <w:bCs/>
          <w:sz w:val="24"/>
          <w:szCs w:val="24"/>
        </w:rPr>
        <w:t xml:space="preserve"> </w:t>
      </w:r>
      <w:r w:rsidRPr="00062C9E">
        <w:rPr>
          <w:rFonts w:ascii="Arial" w:hAnsi="Arial" w:cs="Arial"/>
          <w:bCs/>
          <w:sz w:val="24"/>
          <w:szCs w:val="24"/>
        </w:rPr>
        <w:t>и</w:t>
      </w:r>
      <w:r w:rsidR="00AD3915">
        <w:rPr>
          <w:rFonts w:ascii="Arial" w:hAnsi="Arial" w:cs="Arial"/>
          <w:bCs/>
          <w:sz w:val="24"/>
          <w:szCs w:val="24"/>
        </w:rPr>
        <w:t xml:space="preserve"> </w:t>
      </w:r>
      <w:r w:rsidRPr="00062C9E">
        <w:rPr>
          <w:rFonts w:ascii="Arial" w:hAnsi="Arial" w:cs="Arial"/>
          <w:bCs/>
          <w:sz w:val="24"/>
          <w:szCs w:val="24"/>
        </w:rPr>
        <w:t>горюче-смазочных</w:t>
      </w:r>
      <w:r w:rsidR="00AD3915">
        <w:rPr>
          <w:rFonts w:ascii="Arial" w:hAnsi="Arial" w:cs="Arial"/>
          <w:bCs/>
          <w:sz w:val="24"/>
          <w:szCs w:val="24"/>
        </w:rPr>
        <w:t xml:space="preserve"> </w:t>
      </w:r>
      <w:r w:rsidRPr="00062C9E">
        <w:rPr>
          <w:rFonts w:ascii="Arial" w:hAnsi="Arial" w:cs="Arial"/>
          <w:bCs/>
          <w:sz w:val="24"/>
          <w:szCs w:val="24"/>
        </w:rPr>
        <w:t>материалов</w:t>
      </w:r>
      <w:r w:rsidR="00AD3915">
        <w:rPr>
          <w:rFonts w:ascii="Arial" w:hAnsi="Arial" w:cs="Arial"/>
          <w:bCs/>
          <w:sz w:val="24"/>
          <w:szCs w:val="24"/>
        </w:rPr>
        <w:t xml:space="preserve"> </w:t>
      </w:r>
      <w:r w:rsidRPr="00062C9E">
        <w:rPr>
          <w:rFonts w:ascii="Arial" w:hAnsi="Arial" w:cs="Arial"/>
          <w:bCs/>
          <w:sz w:val="24"/>
          <w:szCs w:val="24"/>
        </w:rPr>
        <w:t>(в</w:t>
      </w:r>
      <w:r w:rsidR="00AD3915">
        <w:rPr>
          <w:rFonts w:ascii="Arial" w:hAnsi="Arial" w:cs="Arial"/>
          <w:bCs/>
          <w:sz w:val="24"/>
          <w:szCs w:val="24"/>
        </w:rPr>
        <w:t xml:space="preserve"> </w:t>
      </w:r>
      <w:r w:rsidRPr="00062C9E">
        <w:rPr>
          <w:rFonts w:ascii="Arial" w:hAnsi="Arial" w:cs="Arial"/>
          <w:bCs/>
          <w:sz w:val="24"/>
          <w:szCs w:val="24"/>
        </w:rPr>
        <w:t>охранных</w:t>
      </w:r>
      <w:r w:rsidR="00AD3915">
        <w:rPr>
          <w:rFonts w:ascii="Arial" w:hAnsi="Arial" w:cs="Arial"/>
          <w:bCs/>
          <w:sz w:val="24"/>
          <w:szCs w:val="24"/>
        </w:rPr>
        <w:t xml:space="preserve"> </w:t>
      </w:r>
      <w:r w:rsidRPr="00062C9E">
        <w:rPr>
          <w:rFonts w:ascii="Arial" w:hAnsi="Arial" w:cs="Arial"/>
          <w:bCs/>
          <w:sz w:val="24"/>
          <w:szCs w:val="24"/>
        </w:rPr>
        <w:t>зонах</w:t>
      </w:r>
      <w:r w:rsidR="00AD3915">
        <w:rPr>
          <w:rFonts w:ascii="Arial" w:hAnsi="Arial" w:cs="Arial"/>
          <w:bCs/>
          <w:sz w:val="24"/>
          <w:szCs w:val="24"/>
        </w:rPr>
        <w:t xml:space="preserve"> </w:t>
      </w:r>
      <w:r w:rsidRPr="00062C9E">
        <w:rPr>
          <w:rFonts w:ascii="Arial" w:hAnsi="Arial" w:cs="Arial"/>
          <w:bCs/>
          <w:sz w:val="24"/>
          <w:szCs w:val="24"/>
        </w:rPr>
        <w:t>подземных</w:t>
      </w:r>
      <w:r w:rsidR="00AD3915">
        <w:rPr>
          <w:rFonts w:ascii="Arial" w:hAnsi="Arial" w:cs="Arial"/>
          <w:bCs/>
          <w:sz w:val="24"/>
          <w:szCs w:val="24"/>
        </w:rPr>
        <w:t xml:space="preserve"> </w:t>
      </w:r>
      <w:r w:rsidRPr="00062C9E">
        <w:rPr>
          <w:rFonts w:ascii="Arial" w:hAnsi="Arial" w:cs="Arial"/>
          <w:bCs/>
          <w:sz w:val="24"/>
          <w:szCs w:val="24"/>
        </w:rPr>
        <w:t>кабельных</w:t>
      </w:r>
      <w:r w:rsidR="00AD3915">
        <w:rPr>
          <w:rFonts w:ascii="Arial" w:hAnsi="Arial" w:cs="Arial"/>
          <w:bCs/>
          <w:sz w:val="24"/>
          <w:szCs w:val="24"/>
        </w:rPr>
        <w:t xml:space="preserve"> </w:t>
      </w:r>
      <w:r w:rsidRPr="00062C9E">
        <w:rPr>
          <w:rFonts w:ascii="Arial" w:hAnsi="Arial" w:cs="Arial"/>
          <w:bCs/>
          <w:sz w:val="24"/>
          <w:szCs w:val="24"/>
        </w:rPr>
        <w:t>линий</w:t>
      </w:r>
      <w:r w:rsidR="00AD3915">
        <w:rPr>
          <w:rFonts w:ascii="Arial" w:hAnsi="Arial" w:cs="Arial"/>
          <w:bCs/>
          <w:sz w:val="24"/>
          <w:szCs w:val="24"/>
        </w:rPr>
        <w:t xml:space="preserve"> </w:t>
      </w:r>
      <w:r w:rsidRPr="00062C9E">
        <w:rPr>
          <w:rFonts w:ascii="Arial" w:hAnsi="Arial" w:cs="Arial"/>
          <w:bCs/>
          <w:sz w:val="24"/>
          <w:szCs w:val="24"/>
        </w:rPr>
        <w:t>электропередачи).</w:t>
      </w:r>
    </w:p>
    <w:p w14:paraId="64ECD6FF" w14:textId="7B0A6B56"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
          <w:sz w:val="24"/>
          <w:szCs w:val="24"/>
        </w:rPr>
        <w:t>Охранная</w:t>
      </w:r>
      <w:r w:rsidR="00AD3915">
        <w:rPr>
          <w:rFonts w:ascii="Arial" w:hAnsi="Arial" w:cs="Arial"/>
          <w:b/>
          <w:sz w:val="24"/>
          <w:szCs w:val="24"/>
        </w:rPr>
        <w:t xml:space="preserve"> </w:t>
      </w:r>
      <w:r w:rsidRPr="00BE14F4">
        <w:rPr>
          <w:rFonts w:ascii="Arial" w:hAnsi="Arial" w:cs="Arial"/>
          <w:b/>
          <w:sz w:val="24"/>
          <w:szCs w:val="24"/>
        </w:rPr>
        <w:t>зона</w:t>
      </w:r>
      <w:r w:rsidR="00AD3915">
        <w:rPr>
          <w:rFonts w:ascii="Arial" w:hAnsi="Arial" w:cs="Arial"/>
          <w:b/>
          <w:sz w:val="24"/>
          <w:szCs w:val="24"/>
        </w:rPr>
        <w:t xml:space="preserve"> </w:t>
      </w:r>
      <w:r w:rsidRPr="00BE14F4">
        <w:rPr>
          <w:rFonts w:ascii="Arial" w:hAnsi="Arial" w:cs="Arial"/>
          <w:b/>
          <w:sz w:val="24"/>
          <w:szCs w:val="24"/>
        </w:rPr>
        <w:t>линий</w:t>
      </w:r>
      <w:r w:rsidR="00AD3915">
        <w:rPr>
          <w:rFonts w:ascii="Arial" w:hAnsi="Arial" w:cs="Arial"/>
          <w:b/>
          <w:sz w:val="24"/>
          <w:szCs w:val="24"/>
        </w:rPr>
        <w:t xml:space="preserve"> </w:t>
      </w:r>
      <w:r w:rsidRPr="00BE14F4">
        <w:rPr>
          <w:rFonts w:ascii="Arial" w:hAnsi="Arial" w:cs="Arial"/>
          <w:b/>
          <w:sz w:val="24"/>
          <w:szCs w:val="24"/>
        </w:rPr>
        <w:t>и</w:t>
      </w:r>
      <w:r w:rsidR="00AD3915">
        <w:rPr>
          <w:rFonts w:ascii="Arial" w:hAnsi="Arial" w:cs="Arial"/>
          <w:b/>
          <w:sz w:val="24"/>
          <w:szCs w:val="24"/>
        </w:rPr>
        <w:t xml:space="preserve"> </w:t>
      </w:r>
      <w:r w:rsidRPr="00BE14F4">
        <w:rPr>
          <w:rFonts w:ascii="Arial" w:hAnsi="Arial" w:cs="Arial"/>
          <w:b/>
          <w:sz w:val="24"/>
          <w:szCs w:val="24"/>
        </w:rPr>
        <w:t>сооружений</w:t>
      </w:r>
      <w:r w:rsidR="00AD3915">
        <w:rPr>
          <w:rFonts w:ascii="Arial" w:hAnsi="Arial" w:cs="Arial"/>
          <w:b/>
          <w:sz w:val="24"/>
          <w:szCs w:val="24"/>
        </w:rPr>
        <w:t xml:space="preserve"> </w:t>
      </w:r>
      <w:r w:rsidRPr="00BE14F4">
        <w:rPr>
          <w:rFonts w:ascii="Arial" w:hAnsi="Arial" w:cs="Arial"/>
          <w:b/>
          <w:sz w:val="24"/>
          <w:szCs w:val="24"/>
        </w:rPr>
        <w:t>связи</w:t>
      </w:r>
      <w:r>
        <w:rPr>
          <w:rFonts w:ascii="Arial" w:hAnsi="Arial" w:cs="Arial"/>
          <w:b/>
          <w:sz w:val="24"/>
          <w:szCs w:val="24"/>
        </w:rPr>
        <w:t>.</w:t>
      </w:r>
      <w:r w:rsidR="00AD3915">
        <w:rPr>
          <w:rFonts w:ascii="Arial" w:hAnsi="Arial" w:cs="Arial"/>
          <w:b/>
          <w:sz w:val="24"/>
          <w:szCs w:val="24"/>
        </w:rPr>
        <w:t xml:space="preserve"> </w:t>
      </w:r>
      <w:r w:rsidRPr="00BE14F4">
        <w:rPr>
          <w:rFonts w:ascii="Arial" w:hAnsi="Arial" w:cs="Arial"/>
          <w:bCs/>
          <w:sz w:val="24"/>
          <w:szCs w:val="24"/>
        </w:rPr>
        <w:t>Охранная</w:t>
      </w:r>
      <w:r w:rsidR="00AD3915">
        <w:rPr>
          <w:rFonts w:ascii="Arial" w:hAnsi="Arial" w:cs="Arial"/>
          <w:bCs/>
          <w:sz w:val="24"/>
          <w:szCs w:val="24"/>
        </w:rPr>
        <w:t xml:space="preserve"> </w:t>
      </w:r>
      <w:r w:rsidRPr="00BE14F4">
        <w:rPr>
          <w:rFonts w:ascii="Arial" w:hAnsi="Arial" w:cs="Arial"/>
          <w:bCs/>
          <w:sz w:val="24"/>
          <w:szCs w:val="24"/>
        </w:rPr>
        <w:t>зона</w:t>
      </w:r>
      <w:r w:rsidR="00AD3915">
        <w:rPr>
          <w:rFonts w:ascii="Arial" w:hAnsi="Arial" w:cs="Arial"/>
          <w:bCs/>
          <w:sz w:val="24"/>
          <w:szCs w:val="24"/>
        </w:rPr>
        <w:t xml:space="preserve"> </w:t>
      </w:r>
      <w:r w:rsidRPr="00BE14F4">
        <w:rPr>
          <w:rFonts w:ascii="Arial" w:hAnsi="Arial" w:cs="Arial"/>
          <w:bCs/>
          <w:sz w:val="24"/>
          <w:szCs w:val="24"/>
        </w:rPr>
        <w:t>силовых</w:t>
      </w:r>
      <w:r w:rsidR="00AD3915">
        <w:rPr>
          <w:rFonts w:ascii="Arial" w:hAnsi="Arial" w:cs="Arial"/>
          <w:bCs/>
          <w:sz w:val="24"/>
          <w:szCs w:val="24"/>
        </w:rPr>
        <w:t xml:space="preserve"> </w:t>
      </w:r>
      <w:r w:rsidRPr="00BE14F4">
        <w:rPr>
          <w:rFonts w:ascii="Arial" w:hAnsi="Arial" w:cs="Arial"/>
          <w:bCs/>
          <w:sz w:val="24"/>
          <w:szCs w:val="24"/>
        </w:rPr>
        <w:t>кабелей</w:t>
      </w:r>
      <w:r w:rsidR="00AD3915">
        <w:rPr>
          <w:rFonts w:ascii="Arial" w:hAnsi="Arial" w:cs="Arial"/>
          <w:bCs/>
          <w:sz w:val="24"/>
          <w:szCs w:val="24"/>
        </w:rPr>
        <w:t xml:space="preserve"> </w:t>
      </w:r>
      <w:r w:rsidRPr="00BE14F4">
        <w:rPr>
          <w:rFonts w:ascii="Arial" w:hAnsi="Arial" w:cs="Arial"/>
          <w:bCs/>
          <w:sz w:val="24"/>
          <w:szCs w:val="24"/>
        </w:rPr>
        <w:t>всех</w:t>
      </w:r>
      <w:r w:rsidR="00AD3915">
        <w:rPr>
          <w:rFonts w:ascii="Arial" w:hAnsi="Arial" w:cs="Arial"/>
          <w:bCs/>
          <w:sz w:val="24"/>
          <w:szCs w:val="24"/>
        </w:rPr>
        <w:t xml:space="preserve"> </w:t>
      </w:r>
      <w:r w:rsidRPr="00BE14F4">
        <w:rPr>
          <w:rFonts w:ascii="Arial" w:hAnsi="Arial" w:cs="Arial"/>
          <w:bCs/>
          <w:sz w:val="24"/>
          <w:szCs w:val="24"/>
        </w:rPr>
        <w:t>напряжения</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кабелей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от</w:t>
      </w:r>
      <w:r w:rsidR="00AD3915">
        <w:rPr>
          <w:rFonts w:ascii="Arial" w:hAnsi="Arial" w:cs="Arial"/>
          <w:bCs/>
          <w:sz w:val="24"/>
          <w:szCs w:val="24"/>
        </w:rPr>
        <w:t xml:space="preserve"> </w:t>
      </w:r>
      <w:r w:rsidRPr="00BE14F4">
        <w:rPr>
          <w:rFonts w:ascii="Arial" w:hAnsi="Arial" w:cs="Arial"/>
          <w:bCs/>
          <w:sz w:val="24"/>
          <w:szCs w:val="24"/>
        </w:rPr>
        <w:t>сети</w:t>
      </w:r>
      <w:r w:rsidR="00AD3915">
        <w:rPr>
          <w:rFonts w:ascii="Arial" w:hAnsi="Arial" w:cs="Arial"/>
          <w:bCs/>
          <w:sz w:val="24"/>
          <w:szCs w:val="24"/>
        </w:rPr>
        <w:t xml:space="preserve"> </w:t>
      </w:r>
      <w:r w:rsidRPr="00BE14F4">
        <w:rPr>
          <w:rFonts w:ascii="Arial" w:hAnsi="Arial" w:cs="Arial"/>
          <w:bCs/>
          <w:sz w:val="24"/>
          <w:szCs w:val="24"/>
        </w:rPr>
        <w:t>до</w:t>
      </w:r>
      <w:r w:rsidR="00AD3915">
        <w:rPr>
          <w:rFonts w:ascii="Arial" w:hAnsi="Arial" w:cs="Arial"/>
          <w:bCs/>
          <w:sz w:val="24"/>
          <w:szCs w:val="24"/>
        </w:rPr>
        <w:t xml:space="preserve"> </w:t>
      </w:r>
      <w:r w:rsidRPr="00BE14F4">
        <w:rPr>
          <w:rFonts w:ascii="Arial" w:hAnsi="Arial" w:cs="Arial"/>
          <w:bCs/>
          <w:sz w:val="24"/>
          <w:szCs w:val="24"/>
        </w:rPr>
        <w:t>фундамента</w:t>
      </w:r>
      <w:r w:rsidR="00AD3915">
        <w:rPr>
          <w:rFonts w:ascii="Arial" w:hAnsi="Arial" w:cs="Arial"/>
          <w:bCs/>
          <w:sz w:val="24"/>
          <w:szCs w:val="24"/>
        </w:rPr>
        <w:t xml:space="preserve"> </w:t>
      </w:r>
      <w:r w:rsidRPr="00BE14F4">
        <w:rPr>
          <w:rFonts w:ascii="Arial" w:hAnsi="Arial" w:cs="Arial"/>
          <w:bCs/>
          <w:sz w:val="24"/>
          <w:szCs w:val="24"/>
        </w:rPr>
        <w:t>здания</w:t>
      </w:r>
      <w:r w:rsidR="00AD3915">
        <w:rPr>
          <w:rFonts w:ascii="Arial" w:hAnsi="Arial" w:cs="Arial"/>
          <w:bCs/>
          <w:sz w:val="24"/>
          <w:szCs w:val="24"/>
        </w:rPr>
        <w:t xml:space="preserve"> </w:t>
      </w:r>
      <w:r w:rsidRPr="00BE14F4">
        <w:rPr>
          <w:rFonts w:ascii="Arial" w:hAnsi="Arial" w:cs="Arial"/>
          <w:bCs/>
          <w:sz w:val="24"/>
          <w:szCs w:val="24"/>
        </w:rPr>
        <w:t>или</w:t>
      </w:r>
      <w:r w:rsidR="00AD3915">
        <w:rPr>
          <w:rFonts w:ascii="Arial" w:hAnsi="Arial" w:cs="Arial"/>
          <w:bCs/>
          <w:sz w:val="24"/>
          <w:szCs w:val="24"/>
        </w:rPr>
        <w:t xml:space="preserve"> </w:t>
      </w:r>
      <w:r w:rsidRPr="00BE14F4">
        <w:rPr>
          <w:rFonts w:ascii="Arial" w:hAnsi="Arial" w:cs="Arial"/>
          <w:bCs/>
          <w:sz w:val="24"/>
          <w:szCs w:val="24"/>
        </w:rPr>
        <w:t>сооружения</w:t>
      </w:r>
      <w:r w:rsidR="00AD3915">
        <w:rPr>
          <w:rFonts w:ascii="Arial" w:hAnsi="Arial" w:cs="Arial"/>
          <w:bCs/>
          <w:sz w:val="24"/>
          <w:szCs w:val="24"/>
        </w:rPr>
        <w:t xml:space="preserve"> </w:t>
      </w:r>
      <w:r w:rsidRPr="00BE14F4">
        <w:rPr>
          <w:rFonts w:ascii="Arial" w:hAnsi="Arial" w:cs="Arial"/>
          <w:bCs/>
          <w:sz w:val="24"/>
          <w:szCs w:val="24"/>
        </w:rPr>
        <w:t>–</w:t>
      </w:r>
      <w:r w:rsidR="00AD3915">
        <w:rPr>
          <w:rFonts w:ascii="Arial" w:hAnsi="Arial" w:cs="Arial"/>
          <w:bCs/>
          <w:sz w:val="24"/>
          <w:szCs w:val="24"/>
        </w:rPr>
        <w:t xml:space="preserve"> </w:t>
      </w:r>
      <w:r w:rsidRPr="00BE14F4">
        <w:rPr>
          <w:rFonts w:ascii="Arial" w:hAnsi="Arial" w:cs="Arial"/>
          <w:bCs/>
          <w:sz w:val="24"/>
          <w:szCs w:val="24"/>
        </w:rPr>
        <w:t>0,6</w:t>
      </w:r>
      <w:r w:rsidR="00AD3915">
        <w:rPr>
          <w:rFonts w:ascii="Arial" w:hAnsi="Arial" w:cs="Arial"/>
          <w:bCs/>
          <w:sz w:val="24"/>
          <w:szCs w:val="24"/>
        </w:rPr>
        <w:t xml:space="preserve"> </w:t>
      </w:r>
      <w:r w:rsidRPr="00BE14F4">
        <w:rPr>
          <w:rFonts w:ascii="Arial" w:hAnsi="Arial" w:cs="Arial"/>
          <w:bCs/>
          <w:sz w:val="24"/>
          <w:szCs w:val="24"/>
        </w:rPr>
        <w:t>м.</w:t>
      </w:r>
    </w:p>
    <w:p w14:paraId="6D00E52D" w14:textId="641995CB" w:rsidR="0093184B" w:rsidRPr="00BE14F4" w:rsidRDefault="0093184B" w:rsidP="00435E20">
      <w:pPr>
        <w:numPr>
          <w:ilvl w:val="6"/>
          <w:numId w:val="57"/>
        </w:numPr>
        <w:tabs>
          <w:tab w:val="left" w:pos="993"/>
        </w:tabs>
        <w:spacing w:line="276" w:lineRule="auto"/>
        <w:ind w:left="0" w:firstLine="709"/>
        <w:rPr>
          <w:rFonts w:ascii="Arial" w:hAnsi="Arial" w:cs="Arial"/>
          <w:bCs/>
          <w:sz w:val="24"/>
          <w:szCs w:val="24"/>
        </w:rPr>
      </w:pP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трассах</w:t>
      </w:r>
      <w:r w:rsidR="00AD3915">
        <w:rPr>
          <w:rFonts w:ascii="Arial" w:hAnsi="Arial" w:cs="Arial"/>
          <w:bCs/>
          <w:sz w:val="24"/>
          <w:szCs w:val="24"/>
        </w:rPr>
        <w:t xml:space="preserve"> </w:t>
      </w:r>
      <w:r w:rsidRPr="00BE14F4">
        <w:rPr>
          <w:rFonts w:ascii="Arial" w:hAnsi="Arial" w:cs="Arial"/>
          <w:bCs/>
          <w:sz w:val="24"/>
          <w:szCs w:val="24"/>
        </w:rPr>
        <w:t>кабельных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воздушных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устанавливаются</w:t>
      </w:r>
      <w:r w:rsidR="00AD3915">
        <w:rPr>
          <w:rFonts w:ascii="Arial" w:hAnsi="Arial" w:cs="Arial"/>
          <w:bCs/>
          <w:sz w:val="24"/>
          <w:szCs w:val="24"/>
        </w:rPr>
        <w:t xml:space="preserve"> </w:t>
      </w:r>
      <w:r w:rsidRPr="00BE14F4">
        <w:rPr>
          <w:rFonts w:ascii="Arial" w:hAnsi="Arial" w:cs="Arial"/>
          <w:bCs/>
          <w:sz w:val="24"/>
          <w:szCs w:val="24"/>
        </w:rPr>
        <w:t>охранные</w:t>
      </w:r>
      <w:r w:rsidR="00AD3915">
        <w:rPr>
          <w:rFonts w:ascii="Arial" w:hAnsi="Arial" w:cs="Arial"/>
          <w:bCs/>
          <w:sz w:val="24"/>
          <w:szCs w:val="24"/>
        </w:rPr>
        <w:t xml:space="preserve"> </w:t>
      </w:r>
      <w:r w:rsidRPr="00BE14F4">
        <w:rPr>
          <w:rFonts w:ascii="Arial" w:hAnsi="Arial" w:cs="Arial"/>
          <w:bCs/>
          <w:sz w:val="24"/>
          <w:szCs w:val="24"/>
        </w:rPr>
        <w:t>зоны</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особыми</w:t>
      </w:r>
      <w:r w:rsidR="00AD3915">
        <w:rPr>
          <w:rFonts w:ascii="Arial" w:hAnsi="Arial" w:cs="Arial"/>
          <w:bCs/>
          <w:sz w:val="24"/>
          <w:szCs w:val="24"/>
        </w:rPr>
        <w:t xml:space="preserve"> </w:t>
      </w:r>
      <w:r w:rsidRPr="00BE14F4">
        <w:rPr>
          <w:rFonts w:ascii="Arial" w:hAnsi="Arial" w:cs="Arial"/>
          <w:bCs/>
          <w:sz w:val="24"/>
          <w:szCs w:val="24"/>
        </w:rPr>
        <w:t>условиями</w:t>
      </w:r>
      <w:r w:rsidR="00AD3915">
        <w:rPr>
          <w:rFonts w:ascii="Arial" w:hAnsi="Arial" w:cs="Arial"/>
          <w:bCs/>
          <w:sz w:val="24"/>
          <w:szCs w:val="24"/>
        </w:rPr>
        <w:t xml:space="preserve"> </w:t>
      </w:r>
      <w:r w:rsidRPr="00BE14F4">
        <w:rPr>
          <w:rFonts w:ascii="Arial" w:hAnsi="Arial" w:cs="Arial"/>
          <w:bCs/>
          <w:sz w:val="24"/>
          <w:szCs w:val="24"/>
        </w:rPr>
        <w:t>использования:</w:t>
      </w:r>
    </w:p>
    <w:p w14:paraId="5664E8CE" w14:textId="342BF03C" w:rsidR="0093184B" w:rsidRPr="00BE14F4" w:rsidRDefault="0093184B" w:rsidP="00435E20">
      <w:pPr>
        <w:numPr>
          <w:ilvl w:val="0"/>
          <w:numId w:val="58"/>
        </w:numPr>
        <w:tabs>
          <w:tab w:val="left" w:pos="993"/>
        </w:tabs>
        <w:spacing w:line="276" w:lineRule="auto"/>
        <w:ind w:left="0" w:firstLine="709"/>
        <w:rPr>
          <w:rFonts w:ascii="Arial" w:hAnsi="Arial" w:cs="Arial"/>
          <w:bCs/>
          <w:sz w:val="24"/>
          <w:szCs w:val="24"/>
        </w:rPr>
      </w:pPr>
      <w:proofErr w:type="gramStart"/>
      <w:r w:rsidRPr="00BE14F4">
        <w:rPr>
          <w:rFonts w:ascii="Arial" w:hAnsi="Arial" w:cs="Arial"/>
          <w:bCs/>
          <w:sz w:val="24"/>
          <w:szCs w:val="24"/>
        </w:rPr>
        <w:t>для</w:t>
      </w:r>
      <w:r w:rsidR="00AD3915">
        <w:rPr>
          <w:rFonts w:ascii="Arial" w:hAnsi="Arial" w:cs="Arial"/>
          <w:bCs/>
          <w:sz w:val="24"/>
          <w:szCs w:val="24"/>
        </w:rPr>
        <w:t xml:space="preserve"> </w:t>
      </w:r>
      <w:r w:rsidRPr="00BE14F4">
        <w:rPr>
          <w:rFonts w:ascii="Arial" w:hAnsi="Arial" w:cs="Arial"/>
          <w:bCs/>
          <w:sz w:val="24"/>
          <w:szCs w:val="24"/>
        </w:rPr>
        <w:t>подземных</w:t>
      </w:r>
      <w:r w:rsidR="00AD3915">
        <w:rPr>
          <w:rFonts w:ascii="Arial" w:hAnsi="Arial" w:cs="Arial"/>
          <w:bCs/>
          <w:sz w:val="24"/>
          <w:szCs w:val="24"/>
        </w:rPr>
        <w:t xml:space="preserve"> </w:t>
      </w:r>
      <w:r w:rsidRPr="00BE14F4">
        <w:rPr>
          <w:rFonts w:ascii="Arial" w:hAnsi="Arial" w:cs="Arial"/>
          <w:bCs/>
          <w:sz w:val="24"/>
          <w:szCs w:val="24"/>
        </w:rPr>
        <w:t>кабельных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для</w:t>
      </w:r>
      <w:r w:rsidR="00AD3915">
        <w:rPr>
          <w:rFonts w:ascii="Arial" w:hAnsi="Arial" w:cs="Arial"/>
          <w:bCs/>
          <w:sz w:val="24"/>
          <w:szCs w:val="24"/>
        </w:rPr>
        <w:t xml:space="preserve"> </w:t>
      </w:r>
      <w:r w:rsidRPr="00BE14F4">
        <w:rPr>
          <w:rFonts w:ascii="Arial" w:hAnsi="Arial" w:cs="Arial"/>
          <w:bCs/>
          <w:sz w:val="24"/>
          <w:szCs w:val="24"/>
        </w:rPr>
        <w:t>воздушных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расположенных</w:t>
      </w:r>
      <w:r w:rsidR="00AD3915">
        <w:rPr>
          <w:rFonts w:ascii="Arial" w:hAnsi="Arial" w:cs="Arial"/>
          <w:bCs/>
          <w:sz w:val="24"/>
          <w:szCs w:val="24"/>
        </w:rPr>
        <w:t xml:space="preserve"> </w:t>
      </w:r>
      <w:r w:rsidRPr="00BE14F4">
        <w:rPr>
          <w:rFonts w:ascii="Arial" w:hAnsi="Arial" w:cs="Arial"/>
          <w:bCs/>
          <w:sz w:val="24"/>
          <w:szCs w:val="24"/>
        </w:rPr>
        <w:t>вне</w:t>
      </w:r>
      <w:r w:rsidR="00AD3915">
        <w:rPr>
          <w:rFonts w:ascii="Arial" w:hAnsi="Arial" w:cs="Arial"/>
          <w:bCs/>
          <w:sz w:val="24"/>
          <w:szCs w:val="24"/>
        </w:rPr>
        <w:t xml:space="preserve"> </w:t>
      </w:r>
      <w:r w:rsidRPr="00BE14F4">
        <w:rPr>
          <w:rFonts w:ascii="Arial" w:hAnsi="Arial" w:cs="Arial"/>
          <w:bCs/>
          <w:sz w:val="24"/>
          <w:szCs w:val="24"/>
        </w:rPr>
        <w:t>населенных</w:t>
      </w:r>
      <w:r w:rsidR="00AD3915">
        <w:rPr>
          <w:rFonts w:ascii="Arial" w:hAnsi="Arial" w:cs="Arial"/>
          <w:bCs/>
          <w:sz w:val="24"/>
          <w:szCs w:val="24"/>
        </w:rPr>
        <w:t xml:space="preserve"> </w:t>
      </w:r>
      <w:r w:rsidRPr="00BE14F4">
        <w:rPr>
          <w:rFonts w:ascii="Arial" w:hAnsi="Arial" w:cs="Arial"/>
          <w:bCs/>
          <w:sz w:val="24"/>
          <w:szCs w:val="24"/>
        </w:rPr>
        <w:t>пунктов</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безлесных</w:t>
      </w:r>
      <w:r w:rsidR="00AD3915">
        <w:rPr>
          <w:rFonts w:ascii="Arial" w:hAnsi="Arial" w:cs="Arial"/>
          <w:bCs/>
          <w:sz w:val="24"/>
          <w:szCs w:val="24"/>
        </w:rPr>
        <w:t xml:space="preserve"> </w:t>
      </w:r>
      <w:r w:rsidRPr="00BE14F4">
        <w:rPr>
          <w:rFonts w:ascii="Arial" w:hAnsi="Arial" w:cs="Arial"/>
          <w:bCs/>
          <w:sz w:val="24"/>
          <w:szCs w:val="24"/>
        </w:rPr>
        <w:t>участках,</w:t>
      </w:r>
      <w:r w:rsidR="00AD3915">
        <w:rPr>
          <w:rFonts w:ascii="Arial" w:hAnsi="Arial" w:cs="Arial"/>
          <w:bCs/>
          <w:sz w:val="24"/>
          <w:szCs w:val="24"/>
        </w:rPr>
        <w:t xml:space="preserve"> </w:t>
      </w:r>
      <w:r w:rsidRPr="00BE14F4">
        <w:rPr>
          <w:rFonts w:ascii="Arial" w:hAnsi="Arial" w:cs="Arial"/>
          <w:bCs/>
          <w:sz w:val="24"/>
          <w:szCs w:val="24"/>
        </w:rPr>
        <w:t>-</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виде</w:t>
      </w:r>
      <w:r w:rsidR="00AD3915">
        <w:rPr>
          <w:rFonts w:ascii="Arial" w:hAnsi="Arial" w:cs="Arial"/>
          <w:bCs/>
          <w:sz w:val="24"/>
          <w:szCs w:val="24"/>
        </w:rPr>
        <w:t xml:space="preserve"> </w:t>
      </w:r>
      <w:r w:rsidRPr="00BE14F4">
        <w:rPr>
          <w:rFonts w:ascii="Arial" w:hAnsi="Arial" w:cs="Arial"/>
          <w:bCs/>
          <w:sz w:val="24"/>
          <w:szCs w:val="24"/>
        </w:rPr>
        <w:t>участков</w:t>
      </w:r>
      <w:r w:rsidR="00AD3915">
        <w:rPr>
          <w:rFonts w:ascii="Arial" w:hAnsi="Arial" w:cs="Arial"/>
          <w:bCs/>
          <w:sz w:val="24"/>
          <w:szCs w:val="24"/>
        </w:rPr>
        <w:t xml:space="preserve"> </w:t>
      </w:r>
      <w:r w:rsidRPr="00BE14F4">
        <w:rPr>
          <w:rFonts w:ascii="Arial" w:hAnsi="Arial" w:cs="Arial"/>
          <w:bCs/>
          <w:sz w:val="24"/>
          <w:szCs w:val="24"/>
        </w:rPr>
        <w:t>земли</w:t>
      </w:r>
      <w:r w:rsidR="00AD3915">
        <w:rPr>
          <w:rFonts w:ascii="Arial" w:hAnsi="Arial" w:cs="Arial"/>
          <w:bCs/>
          <w:sz w:val="24"/>
          <w:szCs w:val="24"/>
        </w:rPr>
        <w:t xml:space="preserve"> </w:t>
      </w:r>
      <w:r w:rsidRPr="00BE14F4">
        <w:rPr>
          <w:rFonts w:ascii="Arial" w:hAnsi="Arial" w:cs="Arial"/>
          <w:bCs/>
          <w:sz w:val="24"/>
          <w:szCs w:val="24"/>
        </w:rPr>
        <w:t>вдоль</w:t>
      </w:r>
      <w:r w:rsidR="00AD3915">
        <w:rPr>
          <w:rFonts w:ascii="Arial" w:hAnsi="Arial" w:cs="Arial"/>
          <w:bCs/>
          <w:sz w:val="24"/>
          <w:szCs w:val="24"/>
        </w:rPr>
        <w:t xml:space="preserve"> </w:t>
      </w:r>
      <w:r w:rsidRPr="00BE14F4">
        <w:rPr>
          <w:rFonts w:ascii="Arial" w:hAnsi="Arial" w:cs="Arial"/>
          <w:bCs/>
          <w:sz w:val="24"/>
          <w:szCs w:val="24"/>
        </w:rPr>
        <w:t>этих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определяемых</w:t>
      </w:r>
      <w:r w:rsidR="00AD3915">
        <w:rPr>
          <w:rFonts w:ascii="Arial" w:hAnsi="Arial" w:cs="Arial"/>
          <w:bCs/>
          <w:sz w:val="24"/>
          <w:szCs w:val="24"/>
        </w:rPr>
        <w:t xml:space="preserve"> </w:t>
      </w:r>
      <w:r w:rsidRPr="00BE14F4">
        <w:rPr>
          <w:rFonts w:ascii="Arial" w:hAnsi="Arial" w:cs="Arial"/>
          <w:bCs/>
          <w:sz w:val="24"/>
          <w:szCs w:val="24"/>
        </w:rPr>
        <w:t>параллельными</w:t>
      </w:r>
      <w:r w:rsidR="00AD3915">
        <w:rPr>
          <w:rFonts w:ascii="Arial" w:hAnsi="Arial" w:cs="Arial"/>
          <w:bCs/>
          <w:sz w:val="24"/>
          <w:szCs w:val="24"/>
        </w:rPr>
        <w:t xml:space="preserve"> </w:t>
      </w:r>
      <w:r w:rsidRPr="00BE14F4">
        <w:rPr>
          <w:rFonts w:ascii="Arial" w:hAnsi="Arial" w:cs="Arial"/>
          <w:bCs/>
          <w:sz w:val="24"/>
          <w:szCs w:val="24"/>
        </w:rPr>
        <w:t>прямыми,</w:t>
      </w:r>
      <w:r w:rsidR="00AD3915">
        <w:rPr>
          <w:rFonts w:ascii="Arial" w:hAnsi="Arial" w:cs="Arial"/>
          <w:bCs/>
          <w:sz w:val="24"/>
          <w:szCs w:val="24"/>
        </w:rPr>
        <w:t xml:space="preserve"> </w:t>
      </w:r>
      <w:r w:rsidRPr="00BE14F4">
        <w:rPr>
          <w:rFonts w:ascii="Arial" w:hAnsi="Arial" w:cs="Arial"/>
          <w:bCs/>
          <w:sz w:val="24"/>
          <w:szCs w:val="24"/>
        </w:rPr>
        <w:t>отстоящими</w:t>
      </w:r>
      <w:r w:rsidR="00AD3915">
        <w:rPr>
          <w:rFonts w:ascii="Arial" w:hAnsi="Arial" w:cs="Arial"/>
          <w:bCs/>
          <w:sz w:val="24"/>
          <w:szCs w:val="24"/>
        </w:rPr>
        <w:t xml:space="preserve"> </w:t>
      </w:r>
      <w:r w:rsidRPr="00BE14F4">
        <w:rPr>
          <w:rFonts w:ascii="Arial" w:hAnsi="Arial" w:cs="Arial"/>
          <w:bCs/>
          <w:sz w:val="24"/>
          <w:szCs w:val="24"/>
        </w:rPr>
        <w:t>от</w:t>
      </w:r>
      <w:r w:rsidR="00AD3915">
        <w:rPr>
          <w:rFonts w:ascii="Arial" w:hAnsi="Arial" w:cs="Arial"/>
          <w:bCs/>
          <w:sz w:val="24"/>
          <w:szCs w:val="24"/>
        </w:rPr>
        <w:t xml:space="preserve"> </w:t>
      </w:r>
      <w:r w:rsidRPr="00BE14F4">
        <w:rPr>
          <w:rFonts w:ascii="Arial" w:hAnsi="Arial" w:cs="Arial"/>
          <w:bCs/>
          <w:sz w:val="24"/>
          <w:szCs w:val="24"/>
        </w:rPr>
        <w:t>трассы</w:t>
      </w:r>
      <w:r w:rsidR="00AD3915">
        <w:rPr>
          <w:rFonts w:ascii="Arial" w:hAnsi="Arial" w:cs="Arial"/>
          <w:bCs/>
          <w:sz w:val="24"/>
          <w:szCs w:val="24"/>
        </w:rPr>
        <w:t xml:space="preserve"> </w:t>
      </w:r>
      <w:r w:rsidRPr="00BE14F4">
        <w:rPr>
          <w:rFonts w:ascii="Arial" w:hAnsi="Arial" w:cs="Arial"/>
          <w:bCs/>
          <w:sz w:val="24"/>
          <w:szCs w:val="24"/>
        </w:rPr>
        <w:t>подземного</w:t>
      </w:r>
      <w:r w:rsidR="00AD3915">
        <w:rPr>
          <w:rFonts w:ascii="Arial" w:hAnsi="Arial" w:cs="Arial"/>
          <w:bCs/>
          <w:sz w:val="24"/>
          <w:szCs w:val="24"/>
        </w:rPr>
        <w:t xml:space="preserve"> </w:t>
      </w:r>
      <w:r w:rsidRPr="00BE14F4">
        <w:rPr>
          <w:rFonts w:ascii="Arial" w:hAnsi="Arial" w:cs="Arial"/>
          <w:bCs/>
          <w:sz w:val="24"/>
          <w:szCs w:val="24"/>
        </w:rPr>
        <w:t>кабеля</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или</w:t>
      </w:r>
      <w:r w:rsidR="00AD3915">
        <w:rPr>
          <w:rFonts w:ascii="Arial" w:hAnsi="Arial" w:cs="Arial"/>
          <w:bCs/>
          <w:sz w:val="24"/>
          <w:szCs w:val="24"/>
        </w:rPr>
        <w:t xml:space="preserve"> </w:t>
      </w:r>
      <w:r w:rsidRPr="00BE14F4">
        <w:rPr>
          <w:rFonts w:ascii="Arial" w:hAnsi="Arial" w:cs="Arial"/>
          <w:bCs/>
          <w:sz w:val="24"/>
          <w:szCs w:val="24"/>
        </w:rPr>
        <w:t>от</w:t>
      </w:r>
      <w:r w:rsidR="00AD3915">
        <w:rPr>
          <w:rFonts w:ascii="Arial" w:hAnsi="Arial" w:cs="Arial"/>
          <w:bCs/>
          <w:sz w:val="24"/>
          <w:szCs w:val="24"/>
        </w:rPr>
        <w:t xml:space="preserve"> </w:t>
      </w:r>
      <w:r w:rsidRPr="00BE14F4">
        <w:rPr>
          <w:rFonts w:ascii="Arial" w:hAnsi="Arial" w:cs="Arial"/>
          <w:bCs/>
          <w:sz w:val="24"/>
          <w:szCs w:val="24"/>
        </w:rPr>
        <w:t>крайних</w:t>
      </w:r>
      <w:r w:rsidR="00AD3915">
        <w:rPr>
          <w:rFonts w:ascii="Arial" w:hAnsi="Arial" w:cs="Arial"/>
          <w:bCs/>
          <w:sz w:val="24"/>
          <w:szCs w:val="24"/>
        </w:rPr>
        <w:t xml:space="preserve"> </w:t>
      </w:r>
      <w:r w:rsidRPr="00BE14F4">
        <w:rPr>
          <w:rFonts w:ascii="Arial" w:hAnsi="Arial" w:cs="Arial"/>
          <w:bCs/>
          <w:sz w:val="24"/>
          <w:szCs w:val="24"/>
        </w:rPr>
        <w:t>проводов</w:t>
      </w:r>
      <w:r w:rsidR="00AD3915">
        <w:rPr>
          <w:rFonts w:ascii="Arial" w:hAnsi="Arial" w:cs="Arial"/>
          <w:bCs/>
          <w:sz w:val="24"/>
          <w:szCs w:val="24"/>
        </w:rPr>
        <w:t xml:space="preserve"> </w:t>
      </w:r>
      <w:r w:rsidRPr="00BE14F4">
        <w:rPr>
          <w:rFonts w:ascii="Arial" w:hAnsi="Arial" w:cs="Arial"/>
          <w:bCs/>
          <w:sz w:val="24"/>
          <w:szCs w:val="24"/>
        </w:rPr>
        <w:t>воздушных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не</w:t>
      </w:r>
      <w:r w:rsidR="00AD3915">
        <w:rPr>
          <w:rFonts w:ascii="Arial" w:hAnsi="Arial" w:cs="Arial"/>
          <w:bCs/>
          <w:sz w:val="24"/>
          <w:szCs w:val="24"/>
        </w:rPr>
        <w:t xml:space="preserve"> </w:t>
      </w:r>
      <w:r w:rsidRPr="00BE14F4">
        <w:rPr>
          <w:rFonts w:ascii="Arial" w:hAnsi="Arial" w:cs="Arial"/>
          <w:bCs/>
          <w:sz w:val="24"/>
          <w:szCs w:val="24"/>
        </w:rPr>
        <w:t>менее</w:t>
      </w:r>
      <w:r w:rsidR="00AD3915">
        <w:rPr>
          <w:rFonts w:ascii="Arial" w:hAnsi="Arial" w:cs="Arial"/>
          <w:bCs/>
          <w:sz w:val="24"/>
          <w:szCs w:val="24"/>
        </w:rPr>
        <w:t xml:space="preserve"> </w:t>
      </w:r>
      <w:r w:rsidRPr="00BE14F4">
        <w:rPr>
          <w:rFonts w:ascii="Arial" w:hAnsi="Arial" w:cs="Arial"/>
          <w:bCs/>
          <w:sz w:val="24"/>
          <w:szCs w:val="24"/>
        </w:rPr>
        <w:t>чем</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2</w:t>
      </w:r>
      <w:r w:rsidR="00AD3915">
        <w:rPr>
          <w:rFonts w:ascii="Arial" w:hAnsi="Arial" w:cs="Arial"/>
          <w:bCs/>
          <w:sz w:val="24"/>
          <w:szCs w:val="24"/>
        </w:rPr>
        <w:t xml:space="preserve"> </w:t>
      </w:r>
      <w:r w:rsidRPr="00BE14F4">
        <w:rPr>
          <w:rFonts w:ascii="Arial" w:hAnsi="Arial" w:cs="Arial"/>
          <w:bCs/>
          <w:sz w:val="24"/>
          <w:szCs w:val="24"/>
        </w:rPr>
        <w:t>метра</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каждой</w:t>
      </w:r>
      <w:r w:rsidR="00AD3915">
        <w:rPr>
          <w:rFonts w:ascii="Arial" w:hAnsi="Arial" w:cs="Arial"/>
          <w:bCs/>
          <w:sz w:val="24"/>
          <w:szCs w:val="24"/>
        </w:rPr>
        <w:t xml:space="preserve"> </w:t>
      </w:r>
      <w:r w:rsidRPr="00BE14F4">
        <w:rPr>
          <w:rFonts w:ascii="Arial" w:hAnsi="Arial" w:cs="Arial"/>
          <w:bCs/>
          <w:sz w:val="24"/>
          <w:szCs w:val="24"/>
        </w:rPr>
        <w:t>стороны;</w:t>
      </w:r>
      <w:proofErr w:type="gramEnd"/>
    </w:p>
    <w:p w14:paraId="7844119B" w14:textId="6C7A62A9" w:rsidR="0093184B" w:rsidRPr="00BE14F4" w:rsidRDefault="0093184B" w:rsidP="00435E20">
      <w:pPr>
        <w:numPr>
          <w:ilvl w:val="0"/>
          <w:numId w:val="58"/>
        </w:numPr>
        <w:tabs>
          <w:tab w:val="left" w:pos="993"/>
        </w:tabs>
        <w:spacing w:line="276" w:lineRule="auto"/>
        <w:ind w:left="0" w:firstLine="709"/>
        <w:rPr>
          <w:rFonts w:ascii="Arial" w:hAnsi="Arial" w:cs="Arial"/>
          <w:bCs/>
          <w:sz w:val="24"/>
          <w:szCs w:val="24"/>
        </w:rPr>
      </w:pPr>
      <w:r w:rsidRPr="00BE14F4">
        <w:rPr>
          <w:rFonts w:ascii="Arial" w:hAnsi="Arial" w:cs="Arial"/>
          <w:bCs/>
          <w:sz w:val="24"/>
          <w:szCs w:val="24"/>
        </w:rPr>
        <w:t>для</w:t>
      </w:r>
      <w:r w:rsidR="00AD3915">
        <w:rPr>
          <w:rFonts w:ascii="Arial" w:hAnsi="Arial" w:cs="Arial"/>
          <w:bCs/>
          <w:sz w:val="24"/>
          <w:szCs w:val="24"/>
        </w:rPr>
        <w:t xml:space="preserve"> </w:t>
      </w:r>
      <w:r w:rsidRPr="00BE14F4">
        <w:rPr>
          <w:rFonts w:ascii="Arial" w:hAnsi="Arial" w:cs="Arial"/>
          <w:bCs/>
          <w:sz w:val="24"/>
          <w:szCs w:val="24"/>
        </w:rPr>
        <w:t>наземных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подземных</w:t>
      </w:r>
      <w:r w:rsidR="00AD3915">
        <w:rPr>
          <w:rFonts w:ascii="Arial" w:hAnsi="Arial" w:cs="Arial"/>
          <w:bCs/>
          <w:sz w:val="24"/>
          <w:szCs w:val="24"/>
        </w:rPr>
        <w:t xml:space="preserve"> </w:t>
      </w:r>
      <w:r w:rsidRPr="00BE14F4">
        <w:rPr>
          <w:rFonts w:ascii="Arial" w:hAnsi="Arial" w:cs="Arial"/>
          <w:bCs/>
          <w:sz w:val="24"/>
          <w:szCs w:val="24"/>
        </w:rPr>
        <w:t>необслуживаемых</w:t>
      </w:r>
      <w:r w:rsidR="00AD3915">
        <w:rPr>
          <w:rFonts w:ascii="Arial" w:hAnsi="Arial" w:cs="Arial"/>
          <w:bCs/>
          <w:sz w:val="24"/>
          <w:szCs w:val="24"/>
        </w:rPr>
        <w:t xml:space="preserve"> </w:t>
      </w:r>
      <w:r w:rsidRPr="00BE14F4">
        <w:rPr>
          <w:rFonts w:ascii="Arial" w:hAnsi="Arial" w:cs="Arial"/>
          <w:bCs/>
          <w:sz w:val="24"/>
          <w:szCs w:val="24"/>
        </w:rPr>
        <w:t>усилительных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регенерационных</w:t>
      </w:r>
      <w:r w:rsidR="00AD3915">
        <w:rPr>
          <w:rFonts w:ascii="Arial" w:hAnsi="Arial" w:cs="Arial"/>
          <w:bCs/>
          <w:sz w:val="24"/>
          <w:szCs w:val="24"/>
        </w:rPr>
        <w:t xml:space="preserve"> </w:t>
      </w:r>
      <w:r w:rsidRPr="00BE14F4">
        <w:rPr>
          <w:rFonts w:ascii="Arial" w:hAnsi="Arial" w:cs="Arial"/>
          <w:bCs/>
          <w:sz w:val="24"/>
          <w:szCs w:val="24"/>
        </w:rPr>
        <w:t>пунктов</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кабельных</w:t>
      </w:r>
      <w:r w:rsidR="00AD3915">
        <w:rPr>
          <w:rFonts w:ascii="Arial" w:hAnsi="Arial" w:cs="Arial"/>
          <w:bCs/>
          <w:sz w:val="24"/>
          <w:szCs w:val="24"/>
        </w:rPr>
        <w:t xml:space="preserve"> </w:t>
      </w:r>
      <w:r w:rsidRPr="00BE14F4">
        <w:rPr>
          <w:rFonts w:ascii="Arial" w:hAnsi="Arial" w:cs="Arial"/>
          <w:bCs/>
          <w:sz w:val="24"/>
          <w:szCs w:val="24"/>
        </w:rPr>
        <w:t>линиях</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виде</w:t>
      </w:r>
      <w:r w:rsidR="00AD3915">
        <w:rPr>
          <w:rFonts w:ascii="Arial" w:hAnsi="Arial" w:cs="Arial"/>
          <w:bCs/>
          <w:sz w:val="24"/>
          <w:szCs w:val="24"/>
        </w:rPr>
        <w:t xml:space="preserve"> </w:t>
      </w:r>
      <w:r w:rsidRPr="00BE14F4">
        <w:rPr>
          <w:rFonts w:ascii="Arial" w:hAnsi="Arial" w:cs="Arial"/>
          <w:bCs/>
          <w:sz w:val="24"/>
          <w:szCs w:val="24"/>
        </w:rPr>
        <w:t>участков</w:t>
      </w:r>
      <w:r w:rsidR="00AD3915">
        <w:rPr>
          <w:rFonts w:ascii="Arial" w:hAnsi="Arial" w:cs="Arial"/>
          <w:bCs/>
          <w:sz w:val="24"/>
          <w:szCs w:val="24"/>
        </w:rPr>
        <w:t xml:space="preserve"> </w:t>
      </w:r>
      <w:r w:rsidRPr="00BE14F4">
        <w:rPr>
          <w:rFonts w:ascii="Arial" w:hAnsi="Arial" w:cs="Arial"/>
          <w:bCs/>
          <w:sz w:val="24"/>
          <w:szCs w:val="24"/>
        </w:rPr>
        <w:t>земли,</w:t>
      </w:r>
      <w:r w:rsidR="00AD3915">
        <w:rPr>
          <w:rFonts w:ascii="Arial" w:hAnsi="Arial" w:cs="Arial"/>
          <w:bCs/>
          <w:sz w:val="24"/>
          <w:szCs w:val="24"/>
        </w:rPr>
        <w:t xml:space="preserve"> </w:t>
      </w:r>
      <w:r w:rsidRPr="00BE14F4">
        <w:rPr>
          <w:rFonts w:ascii="Arial" w:hAnsi="Arial" w:cs="Arial"/>
          <w:bCs/>
          <w:sz w:val="24"/>
          <w:szCs w:val="24"/>
        </w:rPr>
        <w:t>определяемых</w:t>
      </w:r>
      <w:r w:rsidR="00AD3915">
        <w:rPr>
          <w:rFonts w:ascii="Arial" w:hAnsi="Arial" w:cs="Arial"/>
          <w:bCs/>
          <w:sz w:val="24"/>
          <w:szCs w:val="24"/>
        </w:rPr>
        <w:t xml:space="preserve"> </w:t>
      </w:r>
      <w:r w:rsidRPr="00BE14F4">
        <w:rPr>
          <w:rFonts w:ascii="Arial" w:hAnsi="Arial" w:cs="Arial"/>
          <w:bCs/>
          <w:sz w:val="24"/>
          <w:szCs w:val="24"/>
        </w:rPr>
        <w:t>замкнутой</w:t>
      </w:r>
      <w:r w:rsidR="00AD3915">
        <w:rPr>
          <w:rFonts w:ascii="Arial" w:hAnsi="Arial" w:cs="Arial"/>
          <w:bCs/>
          <w:sz w:val="24"/>
          <w:szCs w:val="24"/>
        </w:rPr>
        <w:t xml:space="preserve"> </w:t>
      </w:r>
      <w:r w:rsidRPr="00BE14F4">
        <w:rPr>
          <w:rFonts w:ascii="Arial" w:hAnsi="Arial" w:cs="Arial"/>
          <w:bCs/>
          <w:sz w:val="24"/>
          <w:szCs w:val="24"/>
        </w:rPr>
        <w:t>линией,</w:t>
      </w:r>
      <w:r w:rsidR="00AD3915">
        <w:rPr>
          <w:rFonts w:ascii="Arial" w:hAnsi="Arial" w:cs="Arial"/>
          <w:bCs/>
          <w:sz w:val="24"/>
          <w:szCs w:val="24"/>
        </w:rPr>
        <w:t xml:space="preserve"> </w:t>
      </w:r>
      <w:r w:rsidRPr="00BE14F4">
        <w:rPr>
          <w:rFonts w:ascii="Arial" w:hAnsi="Arial" w:cs="Arial"/>
          <w:bCs/>
          <w:sz w:val="24"/>
          <w:szCs w:val="24"/>
        </w:rPr>
        <w:t>относящей</w:t>
      </w:r>
      <w:r w:rsidR="00AD3915">
        <w:rPr>
          <w:rFonts w:ascii="Arial" w:hAnsi="Arial" w:cs="Arial"/>
          <w:bCs/>
          <w:sz w:val="24"/>
          <w:szCs w:val="24"/>
        </w:rPr>
        <w:t xml:space="preserve"> </w:t>
      </w:r>
      <w:r w:rsidRPr="00BE14F4">
        <w:rPr>
          <w:rFonts w:ascii="Arial" w:hAnsi="Arial" w:cs="Arial"/>
          <w:bCs/>
          <w:sz w:val="24"/>
          <w:szCs w:val="24"/>
        </w:rPr>
        <w:t>от</w:t>
      </w:r>
      <w:r w:rsidR="00AD3915">
        <w:rPr>
          <w:rFonts w:ascii="Arial" w:hAnsi="Arial" w:cs="Arial"/>
          <w:bCs/>
          <w:sz w:val="24"/>
          <w:szCs w:val="24"/>
        </w:rPr>
        <w:t xml:space="preserve"> </w:t>
      </w:r>
      <w:r w:rsidRPr="00BE14F4">
        <w:rPr>
          <w:rFonts w:ascii="Arial" w:hAnsi="Arial" w:cs="Arial"/>
          <w:bCs/>
          <w:sz w:val="24"/>
          <w:szCs w:val="24"/>
        </w:rPr>
        <w:t>центра</w:t>
      </w:r>
      <w:r w:rsidR="00AD3915">
        <w:rPr>
          <w:rFonts w:ascii="Arial" w:hAnsi="Arial" w:cs="Arial"/>
          <w:bCs/>
          <w:sz w:val="24"/>
          <w:szCs w:val="24"/>
        </w:rPr>
        <w:t xml:space="preserve"> </w:t>
      </w:r>
      <w:r w:rsidRPr="00BE14F4">
        <w:rPr>
          <w:rFonts w:ascii="Arial" w:hAnsi="Arial" w:cs="Arial"/>
          <w:bCs/>
          <w:sz w:val="24"/>
          <w:szCs w:val="24"/>
        </w:rPr>
        <w:t>установки</w:t>
      </w:r>
      <w:r w:rsidR="00AD3915">
        <w:rPr>
          <w:rFonts w:ascii="Arial" w:hAnsi="Arial" w:cs="Arial"/>
          <w:bCs/>
          <w:sz w:val="24"/>
          <w:szCs w:val="24"/>
        </w:rPr>
        <w:t xml:space="preserve"> </w:t>
      </w:r>
      <w:r w:rsidRPr="00BE14F4">
        <w:rPr>
          <w:rFonts w:ascii="Arial" w:hAnsi="Arial" w:cs="Arial"/>
          <w:bCs/>
          <w:sz w:val="24"/>
          <w:szCs w:val="24"/>
        </w:rPr>
        <w:t>усилительных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регенерационных</w:t>
      </w:r>
      <w:r w:rsidR="00AD3915">
        <w:rPr>
          <w:rFonts w:ascii="Arial" w:hAnsi="Arial" w:cs="Arial"/>
          <w:bCs/>
          <w:sz w:val="24"/>
          <w:szCs w:val="24"/>
        </w:rPr>
        <w:t xml:space="preserve"> </w:t>
      </w:r>
      <w:r w:rsidRPr="00BE14F4">
        <w:rPr>
          <w:rFonts w:ascii="Arial" w:hAnsi="Arial" w:cs="Arial"/>
          <w:bCs/>
          <w:sz w:val="24"/>
          <w:szCs w:val="24"/>
        </w:rPr>
        <w:t>пунктов</w:t>
      </w:r>
      <w:r w:rsidR="00AD3915">
        <w:rPr>
          <w:rFonts w:ascii="Arial" w:hAnsi="Arial" w:cs="Arial"/>
          <w:bCs/>
          <w:sz w:val="24"/>
          <w:szCs w:val="24"/>
        </w:rPr>
        <w:t xml:space="preserve"> </w:t>
      </w:r>
      <w:r w:rsidRPr="00BE14F4">
        <w:rPr>
          <w:rFonts w:ascii="Arial" w:hAnsi="Arial" w:cs="Arial"/>
          <w:bCs/>
          <w:sz w:val="24"/>
          <w:szCs w:val="24"/>
        </w:rPr>
        <w:t>или</w:t>
      </w:r>
      <w:r w:rsidR="00AD3915">
        <w:rPr>
          <w:rFonts w:ascii="Arial" w:hAnsi="Arial" w:cs="Arial"/>
          <w:bCs/>
          <w:sz w:val="24"/>
          <w:szCs w:val="24"/>
        </w:rPr>
        <w:t xml:space="preserve"> </w:t>
      </w:r>
      <w:r w:rsidRPr="00BE14F4">
        <w:rPr>
          <w:rFonts w:ascii="Arial" w:hAnsi="Arial" w:cs="Arial"/>
          <w:bCs/>
          <w:sz w:val="24"/>
          <w:szCs w:val="24"/>
        </w:rPr>
        <w:t>от</w:t>
      </w:r>
      <w:r w:rsidR="00AD3915">
        <w:rPr>
          <w:rFonts w:ascii="Arial" w:hAnsi="Arial" w:cs="Arial"/>
          <w:bCs/>
          <w:sz w:val="24"/>
          <w:szCs w:val="24"/>
        </w:rPr>
        <w:t xml:space="preserve"> </w:t>
      </w:r>
      <w:r w:rsidRPr="00BE14F4">
        <w:rPr>
          <w:rFonts w:ascii="Arial" w:hAnsi="Arial" w:cs="Arial"/>
          <w:bCs/>
          <w:sz w:val="24"/>
          <w:szCs w:val="24"/>
        </w:rPr>
        <w:t>границы</w:t>
      </w:r>
      <w:r w:rsidR="00AD3915">
        <w:rPr>
          <w:rFonts w:ascii="Arial" w:hAnsi="Arial" w:cs="Arial"/>
          <w:bCs/>
          <w:sz w:val="24"/>
          <w:szCs w:val="24"/>
        </w:rPr>
        <w:t xml:space="preserve"> </w:t>
      </w:r>
      <w:r w:rsidRPr="00BE14F4">
        <w:rPr>
          <w:rFonts w:ascii="Arial" w:hAnsi="Arial" w:cs="Arial"/>
          <w:bCs/>
          <w:sz w:val="24"/>
          <w:szCs w:val="24"/>
        </w:rPr>
        <w:t>их</w:t>
      </w:r>
      <w:r w:rsidR="00AD3915">
        <w:rPr>
          <w:rFonts w:ascii="Arial" w:hAnsi="Arial" w:cs="Arial"/>
          <w:bCs/>
          <w:sz w:val="24"/>
          <w:szCs w:val="24"/>
        </w:rPr>
        <w:t xml:space="preserve"> </w:t>
      </w:r>
      <w:r w:rsidRPr="00BE14F4">
        <w:rPr>
          <w:rFonts w:ascii="Arial" w:hAnsi="Arial" w:cs="Arial"/>
          <w:bCs/>
          <w:sz w:val="24"/>
          <w:szCs w:val="24"/>
        </w:rPr>
        <w:t>обвалования</w:t>
      </w:r>
      <w:r w:rsidR="00AD3915">
        <w:rPr>
          <w:rFonts w:ascii="Arial" w:hAnsi="Arial" w:cs="Arial"/>
          <w:bCs/>
          <w:sz w:val="24"/>
          <w:szCs w:val="24"/>
        </w:rPr>
        <w:t xml:space="preserve"> </w:t>
      </w:r>
      <w:r w:rsidRPr="00BE14F4">
        <w:rPr>
          <w:rFonts w:ascii="Arial" w:hAnsi="Arial" w:cs="Arial"/>
          <w:bCs/>
          <w:sz w:val="24"/>
          <w:szCs w:val="24"/>
        </w:rPr>
        <w:t>не</w:t>
      </w:r>
      <w:r w:rsidR="00AD3915">
        <w:rPr>
          <w:rFonts w:ascii="Arial" w:hAnsi="Arial" w:cs="Arial"/>
          <w:bCs/>
          <w:sz w:val="24"/>
          <w:szCs w:val="24"/>
        </w:rPr>
        <w:t xml:space="preserve"> </w:t>
      </w:r>
      <w:r w:rsidRPr="00BE14F4">
        <w:rPr>
          <w:rFonts w:ascii="Arial" w:hAnsi="Arial" w:cs="Arial"/>
          <w:bCs/>
          <w:sz w:val="24"/>
          <w:szCs w:val="24"/>
        </w:rPr>
        <w:t>менее</w:t>
      </w:r>
      <w:r w:rsidR="00AD3915">
        <w:rPr>
          <w:rFonts w:ascii="Arial" w:hAnsi="Arial" w:cs="Arial"/>
          <w:bCs/>
          <w:sz w:val="24"/>
          <w:szCs w:val="24"/>
        </w:rPr>
        <w:t xml:space="preserve"> </w:t>
      </w:r>
      <w:r w:rsidRPr="00BE14F4">
        <w:rPr>
          <w:rFonts w:ascii="Arial" w:hAnsi="Arial" w:cs="Arial"/>
          <w:bCs/>
          <w:sz w:val="24"/>
          <w:szCs w:val="24"/>
        </w:rPr>
        <w:t>чем</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3</w:t>
      </w:r>
      <w:r w:rsidR="00AD3915">
        <w:rPr>
          <w:rFonts w:ascii="Arial" w:hAnsi="Arial" w:cs="Arial"/>
          <w:bCs/>
          <w:sz w:val="24"/>
          <w:szCs w:val="24"/>
        </w:rPr>
        <w:t xml:space="preserve"> </w:t>
      </w:r>
      <w:r w:rsidRPr="00BE14F4">
        <w:rPr>
          <w:rFonts w:ascii="Arial" w:hAnsi="Arial" w:cs="Arial"/>
          <w:bCs/>
          <w:sz w:val="24"/>
          <w:szCs w:val="24"/>
        </w:rPr>
        <w:t>метра</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от</w:t>
      </w:r>
      <w:r w:rsidR="00AD3915">
        <w:rPr>
          <w:rFonts w:ascii="Arial" w:hAnsi="Arial" w:cs="Arial"/>
          <w:bCs/>
          <w:sz w:val="24"/>
          <w:szCs w:val="24"/>
        </w:rPr>
        <w:t xml:space="preserve"> </w:t>
      </w:r>
      <w:r w:rsidRPr="00BE14F4">
        <w:rPr>
          <w:rFonts w:ascii="Arial" w:hAnsi="Arial" w:cs="Arial"/>
          <w:bCs/>
          <w:sz w:val="24"/>
          <w:szCs w:val="24"/>
        </w:rPr>
        <w:t>контуров</w:t>
      </w:r>
      <w:r w:rsidR="00AD3915">
        <w:rPr>
          <w:rFonts w:ascii="Arial" w:hAnsi="Arial" w:cs="Arial"/>
          <w:bCs/>
          <w:sz w:val="24"/>
          <w:szCs w:val="24"/>
        </w:rPr>
        <w:t xml:space="preserve"> </w:t>
      </w:r>
      <w:r w:rsidRPr="00BE14F4">
        <w:rPr>
          <w:rFonts w:ascii="Arial" w:hAnsi="Arial" w:cs="Arial"/>
          <w:bCs/>
          <w:sz w:val="24"/>
          <w:szCs w:val="24"/>
        </w:rPr>
        <w:t>заземления</w:t>
      </w:r>
      <w:r w:rsidR="00AD3915">
        <w:rPr>
          <w:rFonts w:ascii="Arial" w:hAnsi="Arial" w:cs="Arial"/>
          <w:bCs/>
          <w:sz w:val="24"/>
          <w:szCs w:val="24"/>
        </w:rPr>
        <w:t xml:space="preserve"> </w:t>
      </w:r>
      <w:r w:rsidRPr="00BE14F4">
        <w:rPr>
          <w:rFonts w:ascii="Arial" w:hAnsi="Arial" w:cs="Arial"/>
          <w:bCs/>
          <w:sz w:val="24"/>
          <w:szCs w:val="24"/>
        </w:rPr>
        <w:t>не</w:t>
      </w:r>
      <w:r w:rsidR="00AD3915">
        <w:rPr>
          <w:rFonts w:ascii="Arial" w:hAnsi="Arial" w:cs="Arial"/>
          <w:bCs/>
          <w:sz w:val="24"/>
          <w:szCs w:val="24"/>
        </w:rPr>
        <w:t xml:space="preserve"> </w:t>
      </w:r>
      <w:r w:rsidRPr="00BE14F4">
        <w:rPr>
          <w:rFonts w:ascii="Arial" w:hAnsi="Arial" w:cs="Arial"/>
          <w:bCs/>
          <w:sz w:val="24"/>
          <w:szCs w:val="24"/>
        </w:rPr>
        <w:t>менее</w:t>
      </w:r>
      <w:r w:rsidR="00AD3915">
        <w:rPr>
          <w:rFonts w:ascii="Arial" w:hAnsi="Arial" w:cs="Arial"/>
          <w:bCs/>
          <w:sz w:val="24"/>
          <w:szCs w:val="24"/>
        </w:rPr>
        <w:t xml:space="preserve"> </w:t>
      </w:r>
      <w:r w:rsidRPr="00BE14F4">
        <w:rPr>
          <w:rFonts w:ascii="Arial" w:hAnsi="Arial" w:cs="Arial"/>
          <w:bCs/>
          <w:sz w:val="24"/>
          <w:szCs w:val="24"/>
        </w:rPr>
        <w:t>чем</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2</w:t>
      </w:r>
      <w:r w:rsidR="00AD3915">
        <w:rPr>
          <w:rFonts w:ascii="Arial" w:hAnsi="Arial" w:cs="Arial"/>
          <w:bCs/>
          <w:sz w:val="24"/>
          <w:szCs w:val="24"/>
        </w:rPr>
        <w:t xml:space="preserve"> </w:t>
      </w:r>
      <w:r w:rsidRPr="00BE14F4">
        <w:rPr>
          <w:rFonts w:ascii="Arial" w:hAnsi="Arial" w:cs="Arial"/>
          <w:bCs/>
          <w:sz w:val="24"/>
          <w:szCs w:val="24"/>
        </w:rPr>
        <w:t>метра;</w:t>
      </w:r>
    </w:p>
    <w:p w14:paraId="6664614A" w14:textId="38FD4E36"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создаются</w:t>
      </w:r>
      <w:r w:rsidR="00AD3915">
        <w:rPr>
          <w:rFonts w:ascii="Arial" w:hAnsi="Arial" w:cs="Arial"/>
          <w:bCs/>
          <w:sz w:val="24"/>
          <w:szCs w:val="24"/>
        </w:rPr>
        <w:t xml:space="preserve"> </w:t>
      </w:r>
      <w:r w:rsidRPr="00BE14F4">
        <w:rPr>
          <w:rFonts w:ascii="Arial" w:hAnsi="Arial" w:cs="Arial"/>
          <w:bCs/>
          <w:sz w:val="24"/>
          <w:szCs w:val="24"/>
        </w:rPr>
        <w:t>просеки</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лесных</w:t>
      </w:r>
      <w:r w:rsidR="00AD3915">
        <w:rPr>
          <w:rFonts w:ascii="Arial" w:hAnsi="Arial" w:cs="Arial"/>
          <w:bCs/>
          <w:sz w:val="24"/>
          <w:szCs w:val="24"/>
        </w:rPr>
        <w:t xml:space="preserve"> </w:t>
      </w:r>
      <w:r w:rsidRPr="00BE14F4">
        <w:rPr>
          <w:rFonts w:ascii="Arial" w:hAnsi="Arial" w:cs="Arial"/>
          <w:bCs/>
          <w:sz w:val="24"/>
          <w:szCs w:val="24"/>
        </w:rPr>
        <w:t>массивах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зеленых</w:t>
      </w:r>
      <w:r w:rsidR="00AD3915">
        <w:rPr>
          <w:rFonts w:ascii="Arial" w:hAnsi="Arial" w:cs="Arial"/>
          <w:bCs/>
          <w:sz w:val="24"/>
          <w:szCs w:val="24"/>
        </w:rPr>
        <w:t xml:space="preserve"> </w:t>
      </w:r>
      <w:r w:rsidRPr="00BE14F4">
        <w:rPr>
          <w:rFonts w:ascii="Arial" w:hAnsi="Arial" w:cs="Arial"/>
          <w:bCs/>
          <w:sz w:val="24"/>
          <w:szCs w:val="24"/>
        </w:rPr>
        <w:t>насаждениях:</w:t>
      </w:r>
    </w:p>
    <w:p w14:paraId="33F548FF" w14:textId="2B372172" w:rsidR="0093184B" w:rsidRPr="00BE14F4" w:rsidRDefault="0093184B" w:rsidP="00435E20">
      <w:pPr>
        <w:numPr>
          <w:ilvl w:val="0"/>
          <w:numId w:val="59"/>
        </w:numPr>
        <w:tabs>
          <w:tab w:val="left" w:pos="993"/>
        </w:tabs>
        <w:spacing w:line="276" w:lineRule="auto"/>
        <w:ind w:left="0" w:firstLine="709"/>
        <w:rPr>
          <w:rFonts w:ascii="Arial" w:hAnsi="Arial" w:cs="Arial"/>
          <w:bCs/>
          <w:sz w:val="24"/>
          <w:szCs w:val="24"/>
        </w:rPr>
      </w:pPr>
      <w:r w:rsidRPr="00BE14F4">
        <w:rPr>
          <w:rFonts w:ascii="Arial" w:hAnsi="Arial" w:cs="Arial"/>
          <w:bCs/>
          <w:sz w:val="24"/>
          <w:szCs w:val="24"/>
        </w:rPr>
        <w:t>при</w:t>
      </w:r>
      <w:r w:rsidR="00AD3915">
        <w:rPr>
          <w:rFonts w:ascii="Arial" w:hAnsi="Arial" w:cs="Arial"/>
          <w:bCs/>
          <w:sz w:val="24"/>
          <w:szCs w:val="24"/>
        </w:rPr>
        <w:t xml:space="preserve"> </w:t>
      </w:r>
      <w:r w:rsidRPr="00BE14F4">
        <w:rPr>
          <w:rFonts w:ascii="Arial" w:hAnsi="Arial" w:cs="Arial"/>
          <w:bCs/>
          <w:sz w:val="24"/>
          <w:szCs w:val="24"/>
        </w:rPr>
        <w:t>высоте</w:t>
      </w:r>
      <w:r w:rsidR="00AD3915">
        <w:rPr>
          <w:rFonts w:ascii="Arial" w:hAnsi="Arial" w:cs="Arial"/>
          <w:bCs/>
          <w:sz w:val="24"/>
          <w:szCs w:val="24"/>
        </w:rPr>
        <w:t xml:space="preserve"> </w:t>
      </w:r>
      <w:r w:rsidRPr="00BE14F4">
        <w:rPr>
          <w:rFonts w:ascii="Arial" w:hAnsi="Arial" w:cs="Arial"/>
          <w:bCs/>
          <w:sz w:val="24"/>
          <w:szCs w:val="24"/>
        </w:rPr>
        <w:t>насаждений</w:t>
      </w:r>
      <w:r w:rsidR="00AD3915">
        <w:rPr>
          <w:rFonts w:ascii="Arial" w:hAnsi="Arial" w:cs="Arial"/>
          <w:bCs/>
          <w:sz w:val="24"/>
          <w:szCs w:val="24"/>
        </w:rPr>
        <w:t xml:space="preserve"> </w:t>
      </w:r>
      <w:r w:rsidRPr="00BE14F4">
        <w:rPr>
          <w:rFonts w:ascii="Arial" w:hAnsi="Arial" w:cs="Arial"/>
          <w:bCs/>
          <w:sz w:val="24"/>
          <w:szCs w:val="24"/>
        </w:rPr>
        <w:t>не</w:t>
      </w:r>
      <w:r w:rsidR="00AD3915">
        <w:rPr>
          <w:rFonts w:ascii="Arial" w:hAnsi="Arial" w:cs="Arial"/>
          <w:bCs/>
          <w:sz w:val="24"/>
          <w:szCs w:val="24"/>
        </w:rPr>
        <w:t xml:space="preserve"> </w:t>
      </w:r>
      <w:r w:rsidRPr="00BE14F4">
        <w:rPr>
          <w:rFonts w:ascii="Arial" w:hAnsi="Arial" w:cs="Arial"/>
          <w:bCs/>
          <w:sz w:val="24"/>
          <w:szCs w:val="24"/>
        </w:rPr>
        <w:t>менее</w:t>
      </w:r>
      <w:r w:rsidR="00AD3915">
        <w:rPr>
          <w:rFonts w:ascii="Arial" w:hAnsi="Arial" w:cs="Arial"/>
          <w:bCs/>
          <w:sz w:val="24"/>
          <w:szCs w:val="24"/>
        </w:rPr>
        <w:t xml:space="preserve"> </w:t>
      </w:r>
      <w:r w:rsidRPr="00BE14F4">
        <w:rPr>
          <w:rFonts w:ascii="Arial" w:hAnsi="Arial" w:cs="Arial"/>
          <w:bCs/>
          <w:sz w:val="24"/>
          <w:szCs w:val="24"/>
        </w:rPr>
        <w:t>4</w:t>
      </w:r>
      <w:r w:rsidR="00AD3915">
        <w:rPr>
          <w:rFonts w:ascii="Arial" w:hAnsi="Arial" w:cs="Arial"/>
          <w:bCs/>
          <w:sz w:val="24"/>
          <w:szCs w:val="24"/>
        </w:rPr>
        <w:t xml:space="preserve"> </w:t>
      </w:r>
      <w:r w:rsidRPr="00BE14F4">
        <w:rPr>
          <w:rFonts w:ascii="Arial" w:hAnsi="Arial" w:cs="Arial"/>
          <w:bCs/>
          <w:sz w:val="24"/>
          <w:szCs w:val="24"/>
        </w:rPr>
        <w:t>метров</w:t>
      </w:r>
      <w:r w:rsidR="00AD3915">
        <w:rPr>
          <w:rFonts w:ascii="Arial" w:hAnsi="Arial" w:cs="Arial"/>
          <w:bCs/>
          <w:sz w:val="24"/>
          <w:szCs w:val="24"/>
        </w:rPr>
        <w:t xml:space="preserve"> </w:t>
      </w:r>
      <w:r w:rsidRPr="00BE14F4">
        <w:rPr>
          <w:rFonts w:ascii="Arial" w:hAnsi="Arial" w:cs="Arial"/>
          <w:bCs/>
          <w:sz w:val="24"/>
          <w:szCs w:val="24"/>
        </w:rPr>
        <w:t>-</w:t>
      </w:r>
      <w:r w:rsidR="00AD3915">
        <w:rPr>
          <w:rFonts w:ascii="Arial" w:hAnsi="Arial" w:cs="Arial"/>
          <w:bCs/>
          <w:sz w:val="24"/>
          <w:szCs w:val="24"/>
        </w:rPr>
        <w:t xml:space="preserve"> </w:t>
      </w:r>
      <w:r w:rsidRPr="00BE14F4">
        <w:rPr>
          <w:rFonts w:ascii="Arial" w:hAnsi="Arial" w:cs="Arial"/>
          <w:bCs/>
          <w:sz w:val="24"/>
          <w:szCs w:val="24"/>
        </w:rPr>
        <w:t>шириной</w:t>
      </w:r>
      <w:r w:rsidR="00AD3915">
        <w:rPr>
          <w:rFonts w:ascii="Arial" w:hAnsi="Arial" w:cs="Arial"/>
          <w:bCs/>
          <w:sz w:val="24"/>
          <w:szCs w:val="24"/>
        </w:rPr>
        <w:t xml:space="preserve"> </w:t>
      </w:r>
      <w:r w:rsidRPr="00BE14F4">
        <w:rPr>
          <w:rFonts w:ascii="Arial" w:hAnsi="Arial" w:cs="Arial"/>
          <w:bCs/>
          <w:sz w:val="24"/>
          <w:szCs w:val="24"/>
        </w:rPr>
        <w:t>не</w:t>
      </w:r>
      <w:r w:rsidR="00AD3915">
        <w:rPr>
          <w:rFonts w:ascii="Arial" w:hAnsi="Arial" w:cs="Arial"/>
          <w:bCs/>
          <w:sz w:val="24"/>
          <w:szCs w:val="24"/>
        </w:rPr>
        <w:t xml:space="preserve"> </w:t>
      </w:r>
      <w:r w:rsidRPr="00BE14F4">
        <w:rPr>
          <w:rFonts w:ascii="Arial" w:hAnsi="Arial" w:cs="Arial"/>
          <w:bCs/>
          <w:sz w:val="24"/>
          <w:szCs w:val="24"/>
        </w:rPr>
        <w:t>менее</w:t>
      </w:r>
      <w:r w:rsidR="00AD3915">
        <w:rPr>
          <w:rFonts w:ascii="Arial" w:hAnsi="Arial" w:cs="Arial"/>
          <w:bCs/>
          <w:sz w:val="24"/>
          <w:szCs w:val="24"/>
        </w:rPr>
        <w:t xml:space="preserve"> </w:t>
      </w:r>
      <w:r w:rsidRPr="00BE14F4">
        <w:rPr>
          <w:rFonts w:ascii="Arial" w:hAnsi="Arial" w:cs="Arial"/>
          <w:bCs/>
          <w:sz w:val="24"/>
          <w:szCs w:val="24"/>
        </w:rPr>
        <w:t>расстояния</w:t>
      </w:r>
      <w:r w:rsidR="00AD3915">
        <w:rPr>
          <w:rFonts w:ascii="Arial" w:hAnsi="Arial" w:cs="Arial"/>
          <w:bCs/>
          <w:sz w:val="24"/>
          <w:szCs w:val="24"/>
        </w:rPr>
        <w:t xml:space="preserve"> </w:t>
      </w:r>
      <w:r w:rsidRPr="00BE14F4">
        <w:rPr>
          <w:rFonts w:ascii="Arial" w:hAnsi="Arial" w:cs="Arial"/>
          <w:bCs/>
          <w:sz w:val="24"/>
          <w:szCs w:val="24"/>
        </w:rPr>
        <w:t>между</w:t>
      </w:r>
      <w:r w:rsidR="00AD3915">
        <w:rPr>
          <w:rFonts w:ascii="Arial" w:hAnsi="Arial" w:cs="Arial"/>
          <w:bCs/>
          <w:sz w:val="24"/>
          <w:szCs w:val="24"/>
        </w:rPr>
        <w:t xml:space="preserve"> </w:t>
      </w:r>
      <w:r w:rsidRPr="00BE14F4">
        <w:rPr>
          <w:rFonts w:ascii="Arial" w:hAnsi="Arial" w:cs="Arial"/>
          <w:bCs/>
          <w:sz w:val="24"/>
          <w:szCs w:val="24"/>
        </w:rPr>
        <w:t>крайними</w:t>
      </w:r>
      <w:r w:rsidR="00AD3915">
        <w:rPr>
          <w:rFonts w:ascii="Arial" w:hAnsi="Arial" w:cs="Arial"/>
          <w:bCs/>
          <w:sz w:val="24"/>
          <w:szCs w:val="24"/>
        </w:rPr>
        <w:t xml:space="preserve"> </w:t>
      </w:r>
      <w:r w:rsidRPr="00BE14F4">
        <w:rPr>
          <w:rFonts w:ascii="Arial" w:hAnsi="Arial" w:cs="Arial"/>
          <w:bCs/>
          <w:sz w:val="24"/>
          <w:szCs w:val="24"/>
        </w:rPr>
        <w:t>проводами</w:t>
      </w:r>
      <w:r w:rsidR="00AD3915">
        <w:rPr>
          <w:rFonts w:ascii="Arial" w:hAnsi="Arial" w:cs="Arial"/>
          <w:bCs/>
          <w:sz w:val="24"/>
          <w:szCs w:val="24"/>
        </w:rPr>
        <w:t xml:space="preserve"> </w:t>
      </w:r>
      <w:r w:rsidRPr="00BE14F4">
        <w:rPr>
          <w:rFonts w:ascii="Arial" w:hAnsi="Arial" w:cs="Arial"/>
          <w:bCs/>
          <w:sz w:val="24"/>
          <w:szCs w:val="24"/>
        </w:rPr>
        <w:t>воздушных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плюс</w:t>
      </w:r>
      <w:r w:rsidR="00AD3915">
        <w:rPr>
          <w:rFonts w:ascii="Arial" w:hAnsi="Arial" w:cs="Arial"/>
          <w:bCs/>
          <w:sz w:val="24"/>
          <w:szCs w:val="24"/>
        </w:rPr>
        <w:t xml:space="preserve"> </w:t>
      </w:r>
      <w:r w:rsidRPr="00BE14F4">
        <w:rPr>
          <w:rFonts w:ascii="Arial" w:hAnsi="Arial" w:cs="Arial"/>
          <w:bCs/>
          <w:sz w:val="24"/>
          <w:szCs w:val="24"/>
        </w:rPr>
        <w:t>4</w:t>
      </w:r>
      <w:r w:rsidR="00AD3915">
        <w:rPr>
          <w:rFonts w:ascii="Arial" w:hAnsi="Arial" w:cs="Arial"/>
          <w:bCs/>
          <w:sz w:val="24"/>
          <w:szCs w:val="24"/>
        </w:rPr>
        <w:t xml:space="preserve"> </w:t>
      </w:r>
      <w:r w:rsidRPr="00BE14F4">
        <w:rPr>
          <w:rFonts w:ascii="Arial" w:hAnsi="Arial" w:cs="Arial"/>
          <w:bCs/>
          <w:sz w:val="24"/>
          <w:szCs w:val="24"/>
        </w:rPr>
        <w:t>метра</w:t>
      </w:r>
      <w:r w:rsidR="00AD3915">
        <w:rPr>
          <w:rFonts w:ascii="Arial" w:hAnsi="Arial" w:cs="Arial"/>
          <w:bCs/>
          <w:sz w:val="24"/>
          <w:szCs w:val="24"/>
        </w:rPr>
        <w:t xml:space="preserve"> </w:t>
      </w:r>
      <w:r w:rsidRPr="00BE14F4">
        <w:rPr>
          <w:rFonts w:ascii="Arial" w:hAnsi="Arial" w:cs="Arial"/>
          <w:bCs/>
          <w:sz w:val="24"/>
          <w:szCs w:val="24"/>
        </w:rPr>
        <w:t>(по</w:t>
      </w:r>
      <w:r w:rsidR="00AD3915">
        <w:rPr>
          <w:rFonts w:ascii="Arial" w:hAnsi="Arial" w:cs="Arial"/>
          <w:bCs/>
          <w:sz w:val="24"/>
          <w:szCs w:val="24"/>
        </w:rPr>
        <w:t xml:space="preserve"> </w:t>
      </w:r>
      <w:r w:rsidRPr="00BE14F4">
        <w:rPr>
          <w:rFonts w:ascii="Arial" w:hAnsi="Arial" w:cs="Arial"/>
          <w:bCs/>
          <w:sz w:val="24"/>
          <w:szCs w:val="24"/>
        </w:rPr>
        <w:t>2</w:t>
      </w:r>
      <w:r w:rsidR="00AD3915">
        <w:rPr>
          <w:rFonts w:ascii="Arial" w:hAnsi="Arial" w:cs="Arial"/>
          <w:bCs/>
          <w:sz w:val="24"/>
          <w:szCs w:val="24"/>
        </w:rPr>
        <w:t xml:space="preserve"> </w:t>
      </w:r>
      <w:r w:rsidRPr="00BE14F4">
        <w:rPr>
          <w:rFonts w:ascii="Arial" w:hAnsi="Arial" w:cs="Arial"/>
          <w:bCs/>
          <w:sz w:val="24"/>
          <w:szCs w:val="24"/>
        </w:rPr>
        <w:t>метра</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каждой</w:t>
      </w:r>
      <w:r w:rsidR="00AD3915">
        <w:rPr>
          <w:rFonts w:ascii="Arial" w:hAnsi="Arial" w:cs="Arial"/>
          <w:bCs/>
          <w:sz w:val="24"/>
          <w:szCs w:val="24"/>
        </w:rPr>
        <w:t xml:space="preserve"> </w:t>
      </w:r>
      <w:r w:rsidRPr="00BE14F4">
        <w:rPr>
          <w:rFonts w:ascii="Arial" w:hAnsi="Arial" w:cs="Arial"/>
          <w:bCs/>
          <w:sz w:val="24"/>
          <w:szCs w:val="24"/>
        </w:rPr>
        <w:t>стороны</w:t>
      </w:r>
      <w:r w:rsidR="00AD3915">
        <w:rPr>
          <w:rFonts w:ascii="Arial" w:hAnsi="Arial" w:cs="Arial"/>
          <w:bCs/>
          <w:sz w:val="24"/>
          <w:szCs w:val="24"/>
        </w:rPr>
        <w:t xml:space="preserve"> </w:t>
      </w:r>
      <w:r w:rsidRPr="00BE14F4">
        <w:rPr>
          <w:rFonts w:ascii="Arial" w:hAnsi="Arial" w:cs="Arial"/>
          <w:bCs/>
          <w:sz w:val="24"/>
          <w:szCs w:val="24"/>
        </w:rPr>
        <w:t>от</w:t>
      </w:r>
      <w:r w:rsidR="00AD3915">
        <w:rPr>
          <w:rFonts w:ascii="Arial" w:hAnsi="Arial" w:cs="Arial"/>
          <w:bCs/>
          <w:sz w:val="24"/>
          <w:szCs w:val="24"/>
        </w:rPr>
        <w:t xml:space="preserve"> </w:t>
      </w:r>
      <w:r w:rsidRPr="00BE14F4">
        <w:rPr>
          <w:rFonts w:ascii="Arial" w:hAnsi="Arial" w:cs="Arial"/>
          <w:bCs/>
          <w:sz w:val="24"/>
          <w:szCs w:val="24"/>
        </w:rPr>
        <w:t>крайних</w:t>
      </w:r>
      <w:r w:rsidR="00AD3915">
        <w:rPr>
          <w:rFonts w:ascii="Arial" w:hAnsi="Arial" w:cs="Arial"/>
          <w:bCs/>
          <w:sz w:val="24"/>
          <w:szCs w:val="24"/>
        </w:rPr>
        <w:t xml:space="preserve"> </w:t>
      </w:r>
      <w:r w:rsidRPr="00BE14F4">
        <w:rPr>
          <w:rFonts w:ascii="Arial" w:hAnsi="Arial" w:cs="Arial"/>
          <w:bCs/>
          <w:sz w:val="24"/>
          <w:szCs w:val="24"/>
        </w:rPr>
        <w:t>проводов</w:t>
      </w:r>
      <w:r w:rsidR="00AD3915">
        <w:rPr>
          <w:rFonts w:ascii="Arial" w:hAnsi="Arial" w:cs="Arial"/>
          <w:bCs/>
          <w:sz w:val="24"/>
          <w:szCs w:val="24"/>
        </w:rPr>
        <w:t xml:space="preserve"> </w:t>
      </w:r>
      <w:r w:rsidRPr="00BE14F4">
        <w:rPr>
          <w:rFonts w:ascii="Arial" w:hAnsi="Arial" w:cs="Arial"/>
          <w:bCs/>
          <w:sz w:val="24"/>
          <w:szCs w:val="24"/>
        </w:rPr>
        <w:t>до</w:t>
      </w:r>
      <w:r w:rsidR="00AD3915">
        <w:rPr>
          <w:rFonts w:ascii="Arial" w:hAnsi="Arial" w:cs="Arial"/>
          <w:bCs/>
          <w:sz w:val="24"/>
          <w:szCs w:val="24"/>
        </w:rPr>
        <w:t xml:space="preserve"> </w:t>
      </w:r>
      <w:r w:rsidRPr="00BE14F4">
        <w:rPr>
          <w:rFonts w:ascii="Arial" w:hAnsi="Arial" w:cs="Arial"/>
          <w:bCs/>
          <w:sz w:val="24"/>
          <w:szCs w:val="24"/>
        </w:rPr>
        <w:t>ветвей</w:t>
      </w:r>
      <w:r w:rsidR="00AD3915">
        <w:rPr>
          <w:rFonts w:ascii="Arial" w:hAnsi="Arial" w:cs="Arial"/>
          <w:bCs/>
          <w:sz w:val="24"/>
          <w:szCs w:val="24"/>
        </w:rPr>
        <w:t xml:space="preserve"> </w:t>
      </w:r>
      <w:r w:rsidRPr="00BE14F4">
        <w:rPr>
          <w:rFonts w:ascii="Arial" w:hAnsi="Arial" w:cs="Arial"/>
          <w:bCs/>
          <w:sz w:val="24"/>
          <w:szCs w:val="24"/>
        </w:rPr>
        <w:t>деревьев);</w:t>
      </w:r>
    </w:p>
    <w:p w14:paraId="63FE34CD" w14:textId="2AF1DEBE" w:rsidR="0093184B" w:rsidRPr="00BE14F4" w:rsidRDefault="0093184B" w:rsidP="00435E20">
      <w:pPr>
        <w:numPr>
          <w:ilvl w:val="0"/>
          <w:numId w:val="59"/>
        </w:numPr>
        <w:tabs>
          <w:tab w:val="left" w:pos="993"/>
        </w:tabs>
        <w:spacing w:line="276" w:lineRule="auto"/>
        <w:ind w:left="0" w:firstLine="709"/>
        <w:rPr>
          <w:rFonts w:ascii="Arial" w:hAnsi="Arial" w:cs="Arial"/>
          <w:bCs/>
          <w:sz w:val="24"/>
          <w:szCs w:val="24"/>
        </w:rPr>
      </w:pPr>
      <w:r w:rsidRPr="00BE14F4">
        <w:rPr>
          <w:rFonts w:ascii="Arial" w:hAnsi="Arial" w:cs="Arial"/>
          <w:bCs/>
          <w:sz w:val="24"/>
          <w:szCs w:val="24"/>
        </w:rPr>
        <w:t>при</w:t>
      </w:r>
      <w:r w:rsidR="00AD3915">
        <w:rPr>
          <w:rFonts w:ascii="Arial" w:hAnsi="Arial" w:cs="Arial"/>
          <w:bCs/>
          <w:sz w:val="24"/>
          <w:szCs w:val="24"/>
        </w:rPr>
        <w:t xml:space="preserve"> </w:t>
      </w:r>
      <w:r w:rsidRPr="00BE14F4">
        <w:rPr>
          <w:rFonts w:ascii="Arial" w:hAnsi="Arial" w:cs="Arial"/>
          <w:bCs/>
          <w:sz w:val="24"/>
          <w:szCs w:val="24"/>
        </w:rPr>
        <w:t>высоте</w:t>
      </w:r>
      <w:r w:rsidR="00AD3915">
        <w:rPr>
          <w:rFonts w:ascii="Arial" w:hAnsi="Arial" w:cs="Arial"/>
          <w:bCs/>
          <w:sz w:val="24"/>
          <w:szCs w:val="24"/>
        </w:rPr>
        <w:t xml:space="preserve"> </w:t>
      </w:r>
      <w:r w:rsidRPr="00BE14F4">
        <w:rPr>
          <w:rFonts w:ascii="Arial" w:hAnsi="Arial" w:cs="Arial"/>
          <w:bCs/>
          <w:sz w:val="24"/>
          <w:szCs w:val="24"/>
        </w:rPr>
        <w:t>насаждений</w:t>
      </w:r>
      <w:r w:rsidR="00AD3915">
        <w:rPr>
          <w:rFonts w:ascii="Arial" w:hAnsi="Arial" w:cs="Arial"/>
          <w:bCs/>
          <w:sz w:val="24"/>
          <w:szCs w:val="24"/>
        </w:rPr>
        <w:t xml:space="preserve"> </w:t>
      </w:r>
      <w:r w:rsidRPr="00BE14F4">
        <w:rPr>
          <w:rFonts w:ascii="Arial" w:hAnsi="Arial" w:cs="Arial"/>
          <w:bCs/>
          <w:sz w:val="24"/>
          <w:szCs w:val="24"/>
        </w:rPr>
        <w:t>более</w:t>
      </w:r>
      <w:r w:rsidR="00AD3915">
        <w:rPr>
          <w:rFonts w:ascii="Arial" w:hAnsi="Arial" w:cs="Arial"/>
          <w:bCs/>
          <w:sz w:val="24"/>
          <w:szCs w:val="24"/>
        </w:rPr>
        <w:t xml:space="preserve"> </w:t>
      </w:r>
      <w:r w:rsidRPr="00BE14F4">
        <w:rPr>
          <w:rFonts w:ascii="Arial" w:hAnsi="Arial" w:cs="Arial"/>
          <w:bCs/>
          <w:sz w:val="24"/>
          <w:szCs w:val="24"/>
        </w:rPr>
        <w:t>4</w:t>
      </w:r>
      <w:r w:rsidR="00AD3915">
        <w:rPr>
          <w:rFonts w:ascii="Arial" w:hAnsi="Arial" w:cs="Arial"/>
          <w:bCs/>
          <w:sz w:val="24"/>
          <w:szCs w:val="24"/>
        </w:rPr>
        <w:t xml:space="preserve"> </w:t>
      </w:r>
      <w:r w:rsidRPr="00BE14F4">
        <w:rPr>
          <w:rFonts w:ascii="Arial" w:hAnsi="Arial" w:cs="Arial"/>
          <w:bCs/>
          <w:sz w:val="24"/>
          <w:szCs w:val="24"/>
        </w:rPr>
        <w:t>метров</w:t>
      </w:r>
      <w:r w:rsidR="00AD3915">
        <w:rPr>
          <w:rFonts w:ascii="Arial" w:hAnsi="Arial" w:cs="Arial"/>
          <w:bCs/>
          <w:sz w:val="24"/>
          <w:szCs w:val="24"/>
        </w:rPr>
        <w:t xml:space="preserve"> </w:t>
      </w:r>
      <w:r w:rsidRPr="00BE14F4">
        <w:rPr>
          <w:rFonts w:ascii="Arial" w:hAnsi="Arial" w:cs="Arial"/>
          <w:bCs/>
          <w:sz w:val="24"/>
          <w:szCs w:val="24"/>
        </w:rPr>
        <w:t>-</w:t>
      </w:r>
      <w:r w:rsidR="00AD3915">
        <w:rPr>
          <w:rFonts w:ascii="Arial" w:hAnsi="Arial" w:cs="Arial"/>
          <w:bCs/>
          <w:sz w:val="24"/>
          <w:szCs w:val="24"/>
        </w:rPr>
        <w:t xml:space="preserve"> </w:t>
      </w:r>
      <w:r w:rsidRPr="00BE14F4">
        <w:rPr>
          <w:rFonts w:ascii="Arial" w:hAnsi="Arial" w:cs="Arial"/>
          <w:bCs/>
          <w:sz w:val="24"/>
          <w:szCs w:val="24"/>
        </w:rPr>
        <w:t>шириной</w:t>
      </w:r>
      <w:r w:rsidR="00AD3915">
        <w:rPr>
          <w:rFonts w:ascii="Arial" w:hAnsi="Arial" w:cs="Arial"/>
          <w:bCs/>
          <w:sz w:val="24"/>
          <w:szCs w:val="24"/>
        </w:rPr>
        <w:t xml:space="preserve"> </w:t>
      </w:r>
      <w:r w:rsidRPr="00BE14F4">
        <w:rPr>
          <w:rFonts w:ascii="Arial" w:hAnsi="Arial" w:cs="Arial"/>
          <w:bCs/>
          <w:sz w:val="24"/>
          <w:szCs w:val="24"/>
        </w:rPr>
        <w:t>не</w:t>
      </w:r>
      <w:r w:rsidR="00AD3915">
        <w:rPr>
          <w:rFonts w:ascii="Arial" w:hAnsi="Arial" w:cs="Arial"/>
          <w:bCs/>
          <w:sz w:val="24"/>
          <w:szCs w:val="24"/>
        </w:rPr>
        <w:t xml:space="preserve"> </w:t>
      </w:r>
      <w:r w:rsidRPr="00BE14F4">
        <w:rPr>
          <w:rFonts w:ascii="Arial" w:hAnsi="Arial" w:cs="Arial"/>
          <w:bCs/>
          <w:sz w:val="24"/>
          <w:szCs w:val="24"/>
        </w:rPr>
        <w:t>менее</w:t>
      </w:r>
      <w:r w:rsidR="00AD3915">
        <w:rPr>
          <w:rFonts w:ascii="Arial" w:hAnsi="Arial" w:cs="Arial"/>
          <w:bCs/>
          <w:sz w:val="24"/>
          <w:szCs w:val="24"/>
        </w:rPr>
        <w:t xml:space="preserve"> </w:t>
      </w:r>
      <w:r w:rsidRPr="00BE14F4">
        <w:rPr>
          <w:rFonts w:ascii="Arial" w:hAnsi="Arial" w:cs="Arial"/>
          <w:bCs/>
          <w:sz w:val="24"/>
          <w:szCs w:val="24"/>
        </w:rPr>
        <w:t>расстояния</w:t>
      </w:r>
      <w:r w:rsidR="00AD3915">
        <w:rPr>
          <w:rFonts w:ascii="Arial" w:hAnsi="Arial" w:cs="Arial"/>
          <w:bCs/>
          <w:sz w:val="24"/>
          <w:szCs w:val="24"/>
        </w:rPr>
        <w:t xml:space="preserve"> </w:t>
      </w:r>
      <w:r w:rsidRPr="00BE14F4">
        <w:rPr>
          <w:rFonts w:ascii="Arial" w:hAnsi="Arial" w:cs="Arial"/>
          <w:bCs/>
          <w:sz w:val="24"/>
          <w:szCs w:val="24"/>
        </w:rPr>
        <w:t>между</w:t>
      </w:r>
      <w:r w:rsidR="00AD3915">
        <w:rPr>
          <w:rFonts w:ascii="Arial" w:hAnsi="Arial" w:cs="Arial"/>
          <w:bCs/>
          <w:sz w:val="24"/>
          <w:szCs w:val="24"/>
        </w:rPr>
        <w:t xml:space="preserve"> </w:t>
      </w:r>
      <w:r w:rsidRPr="00BE14F4">
        <w:rPr>
          <w:rFonts w:ascii="Arial" w:hAnsi="Arial" w:cs="Arial"/>
          <w:bCs/>
          <w:sz w:val="24"/>
          <w:szCs w:val="24"/>
        </w:rPr>
        <w:t>крайними</w:t>
      </w:r>
      <w:r w:rsidR="00AD3915">
        <w:rPr>
          <w:rFonts w:ascii="Arial" w:hAnsi="Arial" w:cs="Arial"/>
          <w:bCs/>
          <w:sz w:val="24"/>
          <w:szCs w:val="24"/>
        </w:rPr>
        <w:t xml:space="preserve"> </w:t>
      </w:r>
      <w:r w:rsidRPr="00BE14F4">
        <w:rPr>
          <w:rFonts w:ascii="Arial" w:hAnsi="Arial" w:cs="Arial"/>
          <w:bCs/>
          <w:sz w:val="24"/>
          <w:szCs w:val="24"/>
        </w:rPr>
        <w:t>проводами</w:t>
      </w:r>
      <w:r w:rsidR="00AD3915">
        <w:rPr>
          <w:rFonts w:ascii="Arial" w:hAnsi="Arial" w:cs="Arial"/>
          <w:bCs/>
          <w:sz w:val="24"/>
          <w:szCs w:val="24"/>
        </w:rPr>
        <w:t xml:space="preserve"> </w:t>
      </w:r>
      <w:r w:rsidRPr="00BE14F4">
        <w:rPr>
          <w:rFonts w:ascii="Arial" w:hAnsi="Arial" w:cs="Arial"/>
          <w:bCs/>
          <w:sz w:val="24"/>
          <w:szCs w:val="24"/>
        </w:rPr>
        <w:t>воздушных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плюс</w:t>
      </w:r>
      <w:r w:rsidR="00AD3915">
        <w:rPr>
          <w:rFonts w:ascii="Arial" w:hAnsi="Arial" w:cs="Arial"/>
          <w:bCs/>
          <w:sz w:val="24"/>
          <w:szCs w:val="24"/>
        </w:rPr>
        <w:t xml:space="preserve"> </w:t>
      </w:r>
      <w:r w:rsidRPr="00BE14F4">
        <w:rPr>
          <w:rFonts w:ascii="Arial" w:hAnsi="Arial" w:cs="Arial"/>
          <w:bCs/>
          <w:sz w:val="24"/>
          <w:szCs w:val="24"/>
        </w:rPr>
        <w:t>6</w:t>
      </w:r>
      <w:r w:rsidR="00AD3915">
        <w:rPr>
          <w:rFonts w:ascii="Arial" w:hAnsi="Arial" w:cs="Arial"/>
          <w:bCs/>
          <w:sz w:val="24"/>
          <w:szCs w:val="24"/>
        </w:rPr>
        <w:t xml:space="preserve"> </w:t>
      </w:r>
      <w:r w:rsidRPr="00BE14F4">
        <w:rPr>
          <w:rFonts w:ascii="Arial" w:hAnsi="Arial" w:cs="Arial"/>
          <w:bCs/>
          <w:sz w:val="24"/>
          <w:szCs w:val="24"/>
        </w:rPr>
        <w:t>метров</w:t>
      </w:r>
      <w:r w:rsidR="00AD3915">
        <w:rPr>
          <w:rFonts w:ascii="Arial" w:hAnsi="Arial" w:cs="Arial"/>
          <w:bCs/>
          <w:sz w:val="24"/>
          <w:szCs w:val="24"/>
        </w:rPr>
        <w:t xml:space="preserve"> </w:t>
      </w:r>
      <w:r w:rsidRPr="00BE14F4">
        <w:rPr>
          <w:rFonts w:ascii="Arial" w:hAnsi="Arial" w:cs="Arial"/>
          <w:bCs/>
          <w:sz w:val="24"/>
          <w:szCs w:val="24"/>
        </w:rPr>
        <w:t>(по</w:t>
      </w:r>
      <w:r w:rsidR="00AD3915">
        <w:rPr>
          <w:rFonts w:ascii="Arial" w:hAnsi="Arial" w:cs="Arial"/>
          <w:bCs/>
          <w:sz w:val="24"/>
          <w:szCs w:val="24"/>
        </w:rPr>
        <w:t xml:space="preserve"> </w:t>
      </w:r>
      <w:r w:rsidRPr="00BE14F4">
        <w:rPr>
          <w:rFonts w:ascii="Arial" w:hAnsi="Arial" w:cs="Arial"/>
          <w:bCs/>
          <w:sz w:val="24"/>
          <w:szCs w:val="24"/>
        </w:rPr>
        <w:t>3</w:t>
      </w:r>
      <w:r w:rsidR="00AD3915">
        <w:rPr>
          <w:rFonts w:ascii="Arial" w:hAnsi="Arial" w:cs="Arial"/>
          <w:bCs/>
          <w:sz w:val="24"/>
          <w:szCs w:val="24"/>
        </w:rPr>
        <w:t xml:space="preserve"> </w:t>
      </w:r>
      <w:r w:rsidRPr="00BE14F4">
        <w:rPr>
          <w:rFonts w:ascii="Arial" w:hAnsi="Arial" w:cs="Arial"/>
          <w:bCs/>
          <w:sz w:val="24"/>
          <w:szCs w:val="24"/>
        </w:rPr>
        <w:t>метра</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каждой</w:t>
      </w:r>
      <w:r w:rsidR="00AD3915">
        <w:rPr>
          <w:rFonts w:ascii="Arial" w:hAnsi="Arial" w:cs="Arial"/>
          <w:bCs/>
          <w:sz w:val="24"/>
          <w:szCs w:val="24"/>
        </w:rPr>
        <w:t xml:space="preserve"> </w:t>
      </w:r>
      <w:r w:rsidRPr="00BE14F4">
        <w:rPr>
          <w:rFonts w:ascii="Arial" w:hAnsi="Arial" w:cs="Arial"/>
          <w:bCs/>
          <w:sz w:val="24"/>
          <w:szCs w:val="24"/>
        </w:rPr>
        <w:t>стороны</w:t>
      </w:r>
      <w:r w:rsidR="00AD3915">
        <w:rPr>
          <w:rFonts w:ascii="Arial" w:hAnsi="Arial" w:cs="Arial"/>
          <w:bCs/>
          <w:sz w:val="24"/>
          <w:szCs w:val="24"/>
        </w:rPr>
        <w:t xml:space="preserve"> </w:t>
      </w:r>
      <w:r w:rsidRPr="00BE14F4">
        <w:rPr>
          <w:rFonts w:ascii="Arial" w:hAnsi="Arial" w:cs="Arial"/>
          <w:bCs/>
          <w:sz w:val="24"/>
          <w:szCs w:val="24"/>
        </w:rPr>
        <w:t>от</w:t>
      </w:r>
      <w:r w:rsidR="00AD3915">
        <w:rPr>
          <w:rFonts w:ascii="Arial" w:hAnsi="Arial" w:cs="Arial"/>
          <w:bCs/>
          <w:sz w:val="24"/>
          <w:szCs w:val="24"/>
        </w:rPr>
        <w:t xml:space="preserve"> </w:t>
      </w:r>
      <w:r w:rsidRPr="00BE14F4">
        <w:rPr>
          <w:rFonts w:ascii="Arial" w:hAnsi="Arial" w:cs="Arial"/>
          <w:bCs/>
          <w:sz w:val="24"/>
          <w:szCs w:val="24"/>
        </w:rPr>
        <w:t>крайних</w:t>
      </w:r>
      <w:r w:rsidR="00AD3915">
        <w:rPr>
          <w:rFonts w:ascii="Arial" w:hAnsi="Arial" w:cs="Arial"/>
          <w:bCs/>
          <w:sz w:val="24"/>
          <w:szCs w:val="24"/>
        </w:rPr>
        <w:t xml:space="preserve"> </w:t>
      </w:r>
      <w:r w:rsidRPr="00BE14F4">
        <w:rPr>
          <w:rFonts w:ascii="Arial" w:hAnsi="Arial" w:cs="Arial"/>
          <w:bCs/>
          <w:sz w:val="24"/>
          <w:szCs w:val="24"/>
        </w:rPr>
        <w:t>проводов</w:t>
      </w:r>
      <w:r w:rsidR="00AD3915">
        <w:rPr>
          <w:rFonts w:ascii="Arial" w:hAnsi="Arial" w:cs="Arial"/>
          <w:bCs/>
          <w:sz w:val="24"/>
          <w:szCs w:val="24"/>
        </w:rPr>
        <w:t xml:space="preserve"> </w:t>
      </w:r>
      <w:r w:rsidRPr="00BE14F4">
        <w:rPr>
          <w:rFonts w:ascii="Arial" w:hAnsi="Arial" w:cs="Arial"/>
          <w:bCs/>
          <w:sz w:val="24"/>
          <w:szCs w:val="24"/>
        </w:rPr>
        <w:t>до</w:t>
      </w:r>
      <w:r w:rsidR="00AD3915">
        <w:rPr>
          <w:rFonts w:ascii="Arial" w:hAnsi="Arial" w:cs="Arial"/>
          <w:bCs/>
          <w:sz w:val="24"/>
          <w:szCs w:val="24"/>
        </w:rPr>
        <w:t xml:space="preserve"> </w:t>
      </w:r>
      <w:r w:rsidRPr="00BE14F4">
        <w:rPr>
          <w:rFonts w:ascii="Arial" w:hAnsi="Arial" w:cs="Arial"/>
          <w:bCs/>
          <w:sz w:val="24"/>
          <w:szCs w:val="24"/>
        </w:rPr>
        <w:t>ветвей</w:t>
      </w:r>
      <w:r w:rsidR="00AD3915">
        <w:rPr>
          <w:rFonts w:ascii="Arial" w:hAnsi="Arial" w:cs="Arial"/>
          <w:bCs/>
          <w:sz w:val="24"/>
          <w:szCs w:val="24"/>
        </w:rPr>
        <w:t xml:space="preserve"> </w:t>
      </w:r>
      <w:r w:rsidRPr="00BE14F4">
        <w:rPr>
          <w:rFonts w:ascii="Arial" w:hAnsi="Arial" w:cs="Arial"/>
          <w:bCs/>
          <w:sz w:val="24"/>
          <w:szCs w:val="24"/>
        </w:rPr>
        <w:t>деревьев);</w:t>
      </w:r>
    </w:p>
    <w:p w14:paraId="2A3C9855" w14:textId="40FE2110" w:rsidR="0093184B" w:rsidRDefault="0093184B" w:rsidP="00435E20">
      <w:pPr>
        <w:numPr>
          <w:ilvl w:val="0"/>
          <w:numId w:val="59"/>
        </w:numPr>
        <w:tabs>
          <w:tab w:val="left" w:pos="993"/>
        </w:tabs>
        <w:spacing w:line="276" w:lineRule="auto"/>
        <w:ind w:left="0" w:firstLine="709"/>
        <w:rPr>
          <w:rFonts w:ascii="Arial" w:hAnsi="Arial" w:cs="Arial"/>
          <w:bCs/>
          <w:sz w:val="24"/>
          <w:szCs w:val="24"/>
        </w:rPr>
      </w:pPr>
      <w:r w:rsidRPr="00BE14F4">
        <w:rPr>
          <w:rFonts w:ascii="Arial" w:hAnsi="Arial" w:cs="Arial"/>
          <w:bCs/>
          <w:sz w:val="24"/>
          <w:szCs w:val="24"/>
        </w:rPr>
        <w:t>вдоль</w:t>
      </w:r>
      <w:r w:rsidR="00AD3915">
        <w:rPr>
          <w:rFonts w:ascii="Arial" w:hAnsi="Arial" w:cs="Arial"/>
          <w:bCs/>
          <w:sz w:val="24"/>
          <w:szCs w:val="24"/>
        </w:rPr>
        <w:t xml:space="preserve"> </w:t>
      </w:r>
      <w:r w:rsidRPr="00BE14F4">
        <w:rPr>
          <w:rFonts w:ascii="Arial" w:hAnsi="Arial" w:cs="Arial"/>
          <w:bCs/>
          <w:sz w:val="24"/>
          <w:szCs w:val="24"/>
        </w:rPr>
        <w:t>трассы</w:t>
      </w:r>
      <w:r w:rsidR="00AD3915">
        <w:rPr>
          <w:rFonts w:ascii="Arial" w:hAnsi="Arial" w:cs="Arial"/>
          <w:bCs/>
          <w:sz w:val="24"/>
          <w:szCs w:val="24"/>
        </w:rPr>
        <w:t xml:space="preserve"> </w:t>
      </w:r>
      <w:r w:rsidRPr="00BE14F4">
        <w:rPr>
          <w:rFonts w:ascii="Arial" w:hAnsi="Arial" w:cs="Arial"/>
          <w:bCs/>
          <w:sz w:val="24"/>
          <w:szCs w:val="24"/>
        </w:rPr>
        <w:t>кабеля</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w:t>
      </w:r>
      <w:r w:rsidR="00AD3915">
        <w:rPr>
          <w:rFonts w:ascii="Arial" w:hAnsi="Arial" w:cs="Arial"/>
          <w:bCs/>
          <w:sz w:val="24"/>
          <w:szCs w:val="24"/>
        </w:rPr>
        <w:t xml:space="preserve"> </w:t>
      </w:r>
      <w:r w:rsidRPr="00BE14F4">
        <w:rPr>
          <w:rFonts w:ascii="Arial" w:hAnsi="Arial" w:cs="Arial"/>
          <w:bCs/>
          <w:sz w:val="24"/>
          <w:szCs w:val="24"/>
        </w:rPr>
        <w:t>шириной</w:t>
      </w:r>
      <w:r w:rsidR="00AD3915">
        <w:rPr>
          <w:rFonts w:ascii="Arial" w:hAnsi="Arial" w:cs="Arial"/>
          <w:bCs/>
          <w:sz w:val="24"/>
          <w:szCs w:val="24"/>
        </w:rPr>
        <w:t xml:space="preserve"> </w:t>
      </w:r>
      <w:r w:rsidRPr="00BE14F4">
        <w:rPr>
          <w:rFonts w:ascii="Arial" w:hAnsi="Arial" w:cs="Arial"/>
          <w:bCs/>
          <w:sz w:val="24"/>
          <w:szCs w:val="24"/>
        </w:rPr>
        <w:t>не</w:t>
      </w:r>
      <w:r w:rsidR="00AD3915">
        <w:rPr>
          <w:rFonts w:ascii="Arial" w:hAnsi="Arial" w:cs="Arial"/>
          <w:bCs/>
          <w:sz w:val="24"/>
          <w:szCs w:val="24"/>
        </w:rPr>
        <w:t xml:space="preserve"> </w:t>
      </w:r>
      <w:r w:rsidRPr="00BE14F4">
        <w:rPr>
          <w:rFonts w:ascii="Arial" w:hAnsi="Arial" w:cs="Arial"/>
          <w:bCs/>
          <w:sz w:val="24"/>
          <w:szCs w:val="24"/>
        </w:rPr>
        <w:t>менее</w:t>
      </w:r>
      <w:r w:rsidR="00AD3915">
        <w:rPr>
          <w:rFonts w:ascii="Arial" w:hAnsi="Arial" w:cs="Arial"/>
          <w:bCs/>
          <w:sz w:val="24"/>
          <w:szCs w:val="24"/>
        </w:rPr>
        <w:t xml:space="preserve"> </w:t>
      </w:r>
      <w:r w:rsidRPr="00BE14F4">
        <w:rPr>
          <w:rFonts w:ascii="Arial" w:hAnsi="Arial" w:cs="Arial"/>
          <w:bCs/>
          <w:sz w:val="24"/>
          <w:szCs w:val="24"/>
        </w:rPr>
        <w:t>6</w:t>
      </w:r>
      <w:r w:rsidR="00AD3915">
        <w:rPr>
          <w:rFonts w:ascii="Arial" w:hAnsi="Arial" w:cs="Arial"/>
          <w:bCs/>
          <w:sz w:val="24"/>
          <w:szCs w:val="24"/>
        </w:rPr>
        <w:t xml:space="preserve"> </w:t>
      </w:r>
      <w:r w:rsidRPr="00BE14F4">
        <w:rPr>
          <w:rFonts w:ascii="Arial" w:hAnsi="Arial" w:cs="Arial"/>
          <w:bCs/>
          <w:sz w:val="24"/>
          <w:szCs w:val="24"/>
        </w:rPr>
        <w:t>метров</w:t>
      </w:r>
      <w:r w:rsidR="00AD3915">
        <w:rPr>
          <w:rFonts w:ascii="Arial" w:hAnsi="Arial" w:cs="Arial"/>
          <w:bCs/>
          <w:sz w:val="24"/>
          <w:szCs w:val="24"/>
        </w:rPr>
        <w:t xml:space="preserve"> </w:t>
      </w:r>
      <w:r w:rsidRPr="00BE14F4">
        <w:rPr>
          <w:rFonts w:ascii="Arial" w:hAnsi="Arial" w:cs="Arial"/>
          <w:bCs/>
          <w:sz w:val="24"/>
          <w:szCs w:val="24"/>
        </w:rPr>
        <w:t>(по</w:t>
      </w:r>
      <w:r w:rsidR="00AD3915">
        <w:rPr>
          <w:rFonts w:ascii="Arial" w:hAnsi="Arial" w:cs="Arial"/>
          <w:bCs/>
          <w:sz w:val="24"/>
          <w:szCs w:val="24"/>
        </w:rPr>
        <w:t xml:space="preserve"> </w:t>
      </w:r>
      <w:r w:rsidRPr="00BE14F4">
        <w:rPr>
          <w:rFonts w:ascii="Arial" w:hAnsi="Arial" w:cs="Arial"/>
          <w:bCs/>
          <w:sz w:val="24"/>
          <w:szCs w:val="24"/>
        </w:rPr>
        <w:t>3</w:t>
      </w:r>
      <w:r w:rsidR="00AD3915">
        <w:rPr>
          <w:rFonts w:ascii="Arial" w:hAnsi="Arial" w:cs="Arial"/>
          <w:bCs/>
          <w:sz w:val="24"/>
          <w:szCs w:val="24"/>
        </w:rPr>
        <w:t xml:space="preserve"> </w:t>
      </w:r>
      <w:r w:rsidRPr="00BE14F4">
        <w:rPr>
          <w:rFonts w:ascii="Arial" w:hAnsi="Arial" w:cs="Arial"/>
          <w:bCs/>
          <w:sz w:val="24"/>
          <w:szCs w:val="24"/>
        </w:rPr>
        <w:t>метра</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каждой</w:t>
      </w:r>
      <w:r w:rsidR="00AD3915">
        <w:rPr>
          <w:rFonts w:ascii="Arial" w:hAnsi="Arial" w:cs="Arial"/>
          <w:bCs/>
          <w:sz w:val="24"/>
          <w:szCs w:val="24"/>
        </w:rPr>
        <w:t xml:space="preserve"> </w:t>
      </w:r>
      <w:r w:rsidRPr="00BE14F4">
        <w:rPr>
          <w:rFonts w:ascii="Arial" w:hAnsi="Arial" w:cs="Arial"/>
          <w:bCs/>
          <w:sz w:val="24"/>
          <w:szCs w:val="24"/>
        </w:rPr>
        <w:t>стороны</w:t>
      </w:r>
      <w:r w:rsidR="00AD3915">
        <w:rPr>
          <w:rFonts w:ascii="Arial" w:hAnsi="Arial" w:cs="Arial"/>
          <w:bCs/>
          <w:sz w:val="24"/>
          <w:szCs w:val="24"/>
        </w:rPr>
        <w:t xml:space="preserve"> </w:t>
      </w:r>
      <w:r w:rsidRPr="00BE14F4">
        <w:rPr>
          <w:rFonts w:ascii="Arial" w:hAnsi="Arial" w:cs="Arial"/>
          <w:bCs/>
          <w:sz w:val="24"/>
          <w:szCs w:val="24"/>
        </w:rPr>
        <w:t>от</w:t>
      </w:r>
      <w:r w:rsidR="00AD3915">
        <w:rPr>
          <w:rFonts w:ascii="Arial" w:hAnsi="Arial" w:cs="Arial"/>
          <w:bCs/>
          <w:sz w:val="24"/>
          <w:szCs w:val="24"/>
        </w:rPr>
        <w:t xml:space="preserve"> </w:t>
      </w:r>
      <w:r w:rsidRPr="00BE14F4">
        <w:rPr>
          <w:rFonts w:ascii="Arial" w:hAnsi="Arial" w:cs="Arial"/>
          <w:bCs/>
          <w:sz w:val="24"/>
          <w:szCs w:val="24"/>
        </w:rPr>
        <w:t>кабеля</w:t>
      </w:r>
      <w:r w:rsidR="00AD3915">
        <w:rPr>
          <w:rFonts w:ascii="Arial" w:hAnsi="Arial" w:cs="Arial"/>
          <w:bCs/>
          <w:sz w:val="24"/>
          <w:szCs w:val="24"/>
        </w:rPr>
        <w:t xml:space="preserve"> </w:t>
      </w:r>
      <w:r w:rsidRPr="00BE14F4">
        <w:rPr>
          <w:rFonts w:ascii="Arial" w:hAnsi="Arial" w:cs="Arial"/>
          <w:bCs/>
          <w:sz w:val="24"/>
          <w:szCs w:val="24"/>
        </w:rPr>
        <w:t>связи)</w:t>
      </w:r>
      <w:r>
        <w:rPr>
          <w:rFonts w:ascii="Arial" w:hAnsi="Arial" w:cs="Arial"/>
          <w:bCs/>
          <w:sz w:val="24"/>
          <w:szCs w:val="24"/>
        </w:rPr>
        <w:t>.</w:t>
      </w:r>
    </w:p>
    <w:p w14:paraId="71ACB205" w14:textId="56A603D3"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lastRenderedPageBreak/>
        <w:t>Все</w:t>
      </w:r>
      <w:r w:rsidR="00AD3915">
        <w:rPr>
          <w:rFonts w:ascii="Arial" w:hAnsi="Arial" w:cs="Arial"/>
          <w:bCs/>
          <w:sz w:val="24"/>
          <w:szCs w:val="24"/>
        </w:rPr>
        <w:t xml:space="preserve"> </w:t>
      </w:r>
      <w:r w:rsidRPr="00BE14F4">
        <w:rPr>
          <w:rFonts w:ascii="Arial" w:hAnsi="Arial" w:cs="Arial"/>
          <w:bCs/>
          <w:sz w:val="24"/>
          <w:szCs w:val="24"/>
        </w:rPr>
        <w:t>работы</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охранных</w:t>
      </w:r>
      <w:r w:rsidR="00AD3915">
        <w:rPr>
          <w:rFonts w:ascii="Arial" w:hAnsi="Arial" w:cs="Arial"/>
          <w:bCs/>
          <w:sz w:val="24"/>
          <w:szCs w:val="24"/>
        </w:rPr>
        <w:t xml:space="preserve"> </w:t>
      </w:r>
      <w:r w:rsidRPr="00BE14F4">
        <w:rPr>
          <w:rFonts w:ascii="Arial" w:hAnsi="Arial" w:cs="Arial"/>
          <w:bCs/>
          <w:sz w:val="24"/>
          <w:szCs w:val="24"/>
        </w:rPr>
        <w:t>зонах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сооружений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сооружений</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выполняются</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соблюдением</w:t>
      </w:r>
      <w:r w:rsidR="00AD3915">
        <w:rPr>
          <w:rFonts w:ascii="Arial" w:hAnsi="Arial" w:cs="Arial"/>
          <w:bCs/>
          <w:sz w:val="24"/>
          <w:szCs w:val="24"/>
        </w:rPr>
        <w:t xml:space="preserve"> </w:t>
      </w:r>
      <w:r w:rsidRPr="00BE14F4">
        <w:rPr>
          <w:rFonts w:ascii="Arial" w:hAnsi="Arial" w:cs="Arial"/>
          <w:bCs/>
          <w:sz w:val="24"/>
          <w:szCs w:val="24"/>
        </w:rPr>
        <w:t>действующих</w:t>
      </w:r>
      <w:r w:rsidR="00AD3915">
        <w:rPr>
          <w:rFonts w:ascii="Arial" w:hAnsi="Arial" w:cs="Arial"/>
          <w:bCs/>
          <w:sz w:val="24"/>
          <w:szCs w:val="24"/>
        </w:rPr>
        <w:t xml:space="preserve"> </w:t>
      </w:r>
      <w:r w:rsidRPr="00BE14F4">
        <w:rPr>
          <w:rFonts w:ascii="Arial" w:hAnsi="Arial" w:cs="Arial"/>
          <w:bCs/>
          <w:sz w:val="24"/>
          <w:szCs w:val="24"/>
        </w:rPr>
        <w:t>нормативных</w:t>
      </w:r>
      <w:r w:rsidR="00AD3915">
        <w:rPr>
          <w:rFonts w:ascii="Arial" w:hAnsi="Arial" w:cs="Arial"/>
          <w:bCs/>
          <w:sz w:val="24"/>
          <w:szCs w:val="24"/>
        </w:rPr>
        <w:t xml:space="preserve"> </w:t>
      </w:r>
      <w:r w:rsidRPr="00BE14F4">
        <w:rPr>
          <w:rFonts w:ascii="Arial" w:hAnsi="Arial" w:cs="Arial"/>
          <w:bCs/>
          <w:sz w:val="24"/>
          <w:szCs w:val="24"/>
        </w:rPr>
        <w:t>документов</w:t>
      </w:r>
      <w:r w:rsidR="00AD3915">
        <w:rPr>
          <w:rFonts w:ascii="Arial" w:hAnsi="Arial" w:cs="Arial"/>
          <w:bCs/>
          <w:sz w:val="24"/>
          <w:szCs w:val="24"/>
        </w:rPr>
        <w:t xml:space="preserve"> </w:t>
      </w:r>
      <w:r w:rsidRPr="00BE14F4">
        <w:rPr>
          <w:rFonts w:ascii="Arial" w:hAnsi="Arial" w:cs="Arial"/>
          <w:bCs/>
          <w:sz w:val="24"/>
          <w:szCs w:val="24"/>
        </w:rPr>
        <w:t>по</w:t>
      </w:r>
      <w:r w:rsidR="00AD3915">
        <w:rPr>
          <w:rFonts w:ascii="Arial" w:hAnsi="Arial" w:cs="Arial"/>
          <w:bCs/>
          <w:sz w:val="24"/>
          <w:szCs w:val="24"/>
        </w:rPr>
        <w:t xml:space="preserve"> </w:t>
      </w:r>
      <w:r w:rsidRPr="00BE14F4">
        <w:rPr>
          <w:rFonts w:ascii="Arial" w:hAnsi="Arial" w:cs="Arial"/>
          <w:bCs/>
          <w:sz w:val="24"/>
          <w:szCs w:val="24"/>
        </w:rPr>
        <w:t>правилам</w:t>
      </w:r>
      <w:r w:rsidR="00AD3915">
        <w:rPr>
          <w:rFonts w:ascii="Arial" w:hAnsi="Arial" w:cs="Arial"/>
          <w:bCs/>
          <w:sz w:val="24"/>
          <w:szCs w:val="24"/>
        </w:rPr>
        <w:t xml:space="preserve"> </w:t>
      </w:r>
      <w:r w:rsidRPr="00BE14F4">
        <w:rPr>
          <w:rFonts w:ascii="Arial" w:hAnsi="Arial" w:cs="Arial"/>
          <w:bCs/>
          <w:sz w:val="24"/>
          <w:szCs w:val="24"/>
        </w:rPr>
        <w:t>производства</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приемки</w:t>
      </w:r>
      <w:r w:rsidR="00AD3915">
        <w:rPr>
          <w:rFonts w:ascii="Arial" w:hAnsi="Arial" w:cs="Arial"/>
          <w:bCs/>
          <w:sz w:val="24"/>
          <w:szCs w:val="24"/>
        </w:rPr>
        <w:t xml:space="preserve"> </w:t>
      </w:r>
      <w:r w:rsidRPr="00BE14F4">
        <w:rPr>
          <w:rFonts w:ascii="Arial" w:hAnsi="Arial" w:cs="Arial"/>
          <w:bCs/>
          <w:sz w:val="24"/>
          <w:szCs w:val="24"/>
        </w:rPr>
        <w:t>работ.</w:t>
      </w:r>
    </w:p>
    <w:p w14:paraId="09364C0D" w14:textId="4C11172A"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2.</w:t>
      </w:r>
      <w:r w:rsidR="00AD3915">
        <w:rPr>
          <w:rFonts w:ascii="Arial" w:hAnsi="Arial" w:cs="Arial"/>
          <w:bCs/>
          <w:sz w:val="24"/>
          <w:szCs w:val="24"/>
        </w:rPr>
        <w:t xml:space="preserve"> </w:t>
      </w:r>
      <w:r w:rsidRPr="00BE14F4">
        <w:rPr>
          <w:rFonts w:ascii="Arial" w:hAnsi="Arial" w:cs="Arial"/>
          <w:bCs/>
          <w:sz w:val="24"/>
          <w:szCs w:val="24"/>
        </w:rPr>
        <w:t>Трассы</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должны</w:t>
      </w:r>
      <w:r w:rsidR="00AD3915">
        <w:rPr>
          <w:rFonts w:ascii="Arial" w:hAnsi="Arial" w:cs="Arial"/>
          <w:bCs/>
          <w:sz w:val="24"/>
          <w:szCs w:val="24"/>
        </w:rPr>
        <w:t xml:space="preserve"> </w:t>
      </w:r>
      <w:r w:rsidRPr="00BE14F4">
        <w:rPr>
          <w:rFonts w:ascii="Arial" w:hAnsi="Arial" w:cs="Arial"/>
          <w:bCs/>
          <w:sz w:val="24"/>
          <w:szCs w:val="24"/>
        </w:rPr>
        <w:t>периодически</w:t>
      </w:r>
      <w:r w:rsidR="00AD3915">
        <w:rPr>
          <w:rFonts w:ascii="Arial" w:hAnsi="Arial" w:cs="Arial"/>
          <w:bCs/>
          <w:sz w:val="24"/>
          <w:szCs w:val="24"/>
        </w:rPr>
        <w:t xml:space="preserve"> </w:t>
      </w:r>
      <w:r w:rsidRPr="00BE14F4">
        <w:rPr>
          <w:rFonts w:ascii="Arial" w:hAnsi="Arial" w:cs="Arial"/>
          <w:bCs/>
          <w:sz w:val="24"/>
          <w:szCs w:val="24"/>
        </w:rPr>
        <w:t>расчищаться</w:t>
      </w:r>
      <w:r w:rsidR="00AD3915">
        <w:rPr>
          <w:rFonts w:ascii="Arial" w:hAnsi="Arial" w:cs="Arial"/>
          <w:bCs/>
          <w:sz w:val="24"/>
          <w:szCs w:val="24"/>
        </w:rPr>
        <w:t xml:space="preserve"> </w:t>
      </w:r>
      <w:r w:rsidRPr="00BE14F4">
        <w:rPr>
          <w:rFonts w:ascii="Arial" w:hAnsi="Arial" w:cs="Arial"/>
          <w:bCs/>
          <w:sz w:val="24"/>
          <w:szCs w:val="24"/>
        </w:rPr>
        <w:t>от</w:t>
      </w:r>
      <w:r w:rsidR="00AD3915">
        <w:rPr>
          <w:rFonts w:ascii="Arial" w:hAnsi="Arial" w:cs="Arial"/>
          <w:bCs/>
          <w:sz w:val="24"/>
          <w:szCs w:val="24"/>
        </w:rPr>
        <w:t xml:space="preserve"> </w:t>
      </w:r>
      <w:r w:rsidRPr="00BE14F4">
        <w:rPr>
          <w:rFonts w:ascii="Arial" w:hAnsi="Arial" w:cs="Arial"/>
          <w:bCs/>
          <w:sz w:val="24"/>
          <w:szCs w:val="24"/>
        </w:rPr>
        <w:t>кустарников</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деревьев,</w:t>
      </w:r>
      <w:r w:rsidR="00AD3915">
        <w:rPr>
          <w:rFonts w:ascii="Arial" w:hAnsi="Arial" w:cs="Arial"/>
          <w:bCs/>
          <w:sz w:val="24"/>
          <w:szCs w:val="24"/>
        </w:rPr>
        <w:t xml:space="preserve"> </w:t>
      </w:r>
      <w:r w:rsidRPr="00BE14F4">
        <w:rPr>
          <w:rFonts w:ascii="Arial" w:hAnsi="Arial" w:cs="Arial"/>
          <w:bCs/>
          <w:sz w:val="24"/>
          <w:szCs w:val="24"/>
        </w:rPr>
        <w:t>содержаться</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безопасном</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пожарном</w:t>
      </w:r>
      <w:r w:rsidR="00AD3915">
        <w:rPr>
          <w:rFonts w:ascii="Arial" w:hAnsi="Arial" w:cs="Arial"/>
          <w:bCs/>
          <w:sz w:val="24"/>
          <w:szCs w:val="24"/>
        </w:rPr>
        <w:t xml:space="preserve"> </w:t>
      </w:r>
      <w:r w:rsidRPr="00BE14F4">
        <w:rPr>
          <w:rFonts w:ascii="Arial" w:hAnsi="Arial" w:cs="Arial"/>
          <w:bCs/>
          <w:sz w:val="24"/>
          <w:szCs w:val="24"/>
        </w:rPr>
        <w:t>отношении</w:t>
      </w:r>
      <w:r w:rsidR="00AD3915">
        <w:rPr>
          <w:rFonts w:ascii="Arial" w:hAnsi="Arial" w:cs="Arial"/>
          <w:bCs/>
          <w:sz w:val="24"/>
          <w:szCs w:val="24"/>
        </w:rPr>
        <w:t xml:space="preserve"> </w:t>
      </w:r>
      <w:r w:rsidRPr="00BE14F4">
        <w:rPr>
          <w:rFonts w:ascii="Arial" w:hAnsi="Arial" w:cs="Arial"/>
          <w:bCs/>
          <w:sz w:val="24"/>
          <w:szCs w:val="24"/>
        </w:rPr>
        <w:t>состоянии,</w:t>
      </w:r>
      <w:r w:rsidR="00AD3915">
        <w:rPr>
          <w:rFonts w:ascii="Arial" w:hAnsi="Arial" w:cs="Arial"/>
          <w:bCs/>
          <w:sz w:val="24"/>
          <w:szCs w:val="24"/>
        </w:rPr>
        <w:t xml:space="preserve"> </w:t>
      </w:r>
      <w:r w:rsidRPr="00BE14F4">
        <w:rPr>
          <w:rFonts w:ascii="Arial" w:hAnsi="Arial" w:cs="Arial"/>
          <w:bCs/>
          <w:sz w:val="24"/>
          <w:szCs w:val="24"/>
        </w:rPr>
        <w:t>должна</w:t>
      </w:r>
      <w:r w:rsidR="00AD3915">
        <w:rPr>
          <w:rFonts w:ascii="Arial" w:hAnsi="Arial" w:cs="Arial"/>
          <w:bCs/>
          <w:sz w:val="24"/>
          <w:szCs w:val="24"/>
        </w:rPr>
        <w:t xml:space="preserve"> </w:t>
      </w:r>
      <w:r w:rsidRPr="00BE14F4">
        <w:rPr>
          <w:rFonts w:ascii="Arial" w:hAnsi="Arial" w:cs="Arial"/>
          <w:bCs/>
          <w:sz w:val="24"/>
          <w:szCs w:val="24"/>
        </w:rPr>
        <w:t>поддерживаться</w:t>
      </w:r>
      <w:r w:rsidR="00AD3915">
        <w:rPr>
          <w:rFonts w:ascii="Arial" w:hAnsi="Arial" w:cs="Arial"/>
          <w:bCs/>
          <w:sz w:val="24"/>
          <w:szCs w:val="24"/>
        </w:rPr>
        <w:t xml:space="preserve"> </w:t>
      </w:r>
      <w:r w:rsidRPr="00BE14F4">
        <w:rPr>
          <w:rFonts w:ascii="Arial" w:hAnsi="Arial" w:cs="Arial"/>
          <w:bCs/>
          <w:sz w:val="24"/>
          <w:szCs w:val="24"/>
        </w:rPr>
        <w:t>установленная</w:t>
      </w:r>
      <w:r w:rsidR="00AD3915">
        <w:rPr>
          <w:rFonts w:ascii="Arial" w:hAnsi="Arial" w:cs="Arial"/>
          <w:bCs/>
          <w:sz w:val="24"/>
          <w:szCs w:val="24"/>
        </w:rPr>
        <w:t xml:space="preserve"> </w:t>
      </w:r>
      <w:r w:rsidRPr="00BE14F4">
        <w:rPr>
          <w:rFonts w:ascii="Arial" w:hAnsi="Arial" w:cs="Arial"/>
          <w:bCs/>
          <w:sz w:val="24"/>
          <w:szCs w:val="24"/>
        </w:rPr>
        <w:t>ширина</w:t>
      </w:r>
      <w:r w:rsidR="00AD3915">
        <w:rPr>
          <w:rFonts w:ascii="Arial" w:hAnsi="Arial" w:cs="Arial"/>
          <w:bCs/>
          <w:sz w:val="24"/>
          <w:szCs w:val="24"/>
        </w:rPr>
        <w:t xml:space="preserve"> </w:t>
      </w:r>
      <w:r w:rsidRPr="00BE14F4">
        <w:rPr>
          <w:rFonts w:ascii="Arial" w:hAnsi="Arial" w:cs="Arial"/>
          <w:bCs/>
          <w:sz w:val="24"/>
          <w:szCs w:val="24"/>
        </w:rPr>
        <w:t>просек.</w:t>
      </w:r>
      <w:r w:rsidR="00AD3915">
        <w:rPr>
          <w:rFonts w:ascii="Arial" w:hAnsi="Arial" w:cs="Arial"/>
          <w:bCs/>
          <w:sz w:val="24"/>
          <w:szCs w:val="24"/>
        </w:rPr>
        <w:t xml:space="preserve"> </w:t>
      </w:r>
      <w:r w:rsidRPr="00BE14F4">
        <w:rPr>
          <w:rFonts w:ascii="Arial" w:hAnsi="Arial" w:cs="Arial"/>
          <w:bCs/>
          <w:sz w:val="24"/>
          <w:szCs w:val="24"/>
        </w:rPr>
        <w:t>Деревья,</w:t>
      </w:r>
      <w:r w:rsidR="00AD3915">
        <w:rPr>
          <w:rFonts w:ascii="Arial" w:hAnsi="Arial" w:cs="Arial"/>
          <w:bCs/>
          <w:sz w:val="24"/>
          <w:szCs w:val="24"/>
        </w:rPr>
        <w:t xml:space="preserve"> </w:t>
      </w:r>
      <w:r w:rsidRPr="00BE14F4">
        <w:rPr>
          <w:rFonts w:ascii="Arial" w:hAnsi="Arial" w:cs="Arial"/>
          <w:bCs/>
          <w:sz w:val="24"/>
          <w:szCs w:val="24"/>
        </w:rPr>
        <w:t>создающие</w:t>
      </w:r>
      <w:r w:rsidR="00AD3915">
        <w:rPr>
          <w:rFonts w:ascii="Arial" w:hAnsi="Arial" w:cs="Arial"/>
          <w:bCs/>
          <w:sz w:val="24"/>
          <w:szCs w:val="24"/>
        </w:rPr>
        <w:t xml:space="preserve"> </w:t>
      </w:r>
      <w:r w:rsidRPr="00BE14F4">
        <w:rPr>
          <w:rFonts w:ascii="Arial" w:hAnsi="Arial" w:cs="Arial"/>
          <w:bCs/>
          <w:sz w:val="24"/>
          <w:szCs w:val="24"/>
        </w:rPr>
        <w:t>угрозу</w:t>
      </w:r>
      <w:r w:rsidR="00AD3915">
        <w:rPr>
          <w:rFonts w:ascii="Arial" w:hAnsi="Arial" w:cs="Arial"/>
          <w:bCs/>
          <w:sz w:val="24"/>
          <w:szCs w:val="24"/>
        </w:rPr>
        <w:t xml:space="preserve"> </w:t>
      </w:r>
      <w:r w:rsidRPr="00BE14F4">
        <w:rPr>
          <w:rFonts w:ascii="Arial" w:hAnsi="Arial" w:cs="Arial"/>
          <w:bCs/>
          <w:sz w:val="24"/>
          <w:szCs w:val="24"/>
        </w:rPr>
        <w:t>проводам</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опорам</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должны</w:t>
      </w:r>
      <w:r w:rsidR="00AD3915">
        <w:rPr>
          <w:rFonts w:ascii="Arial" w:hAnsi="Arial" w:cs="Arial"/>
          <w:bCs/>
          <w:sz w:val="24"/>
          <w:szCs w:val="24"/>
        </w:rPr>
        <w:t xml:space="preserve"> </w:t>
      </w:r>
      <w:r w:rsidRPr="00BE14F4">
        <w:rPr>
          <w:rFonts w:ascii="Arial" w:hAnsi="Arial" w:cs="Arial"/>
          <w:bCs/>
          <w:sz w:val="24"/>
          <w:szCs w:val="24"/>
        </w:rPr>
        <w:t>быть</w:t>
      </w:r>
      <w:r w:rsidR="00AD3915">
        <w:rPr>
          <w:rFonts w:ascii="Arial" w:hAnsi="Arial" w:cs="Arial"/>
          <w:bCs/>
          <w:sz w:val="24"/>
          <w:szCs w:val="24"/>
        </w:rPr>
        <w:t xml:space="preserve"> </w:t>
      </w:r>
      <w:r w:rsidRPr="00BE14F4">
        <w:rPr>
          <w:rFonts w:ascii="Arial" w:hAnsi="Arial" w:cs="Arial"/>
          <w:bCs/>
          <w:sz w:val="24"/>
          <w:szCs w:val="24"/>
        </w:rPr>
        <w:t>вырублены</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оформлением</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установленном</w:t>
      </w:r>
      <w:r w:rsidR="00AD3915">
        <w:rPr>
          <w:rFonts w:ascii="Arial" w:hAnsi="Arial" w:cs="Arial"/>
          <w:bCs/>
          <w:sz w:val="24"/>
          <w:szCs w:val="24"/>
        </w:rPr>
        <w:t xml:space="preserve"> </w:t>
      </w:r>
      <w:r w:rsidRPr="00BE14F4">
        <w:rPr>
          <w:rFonts w:ascii="Arial" w:hAnsi="Arial" w:cs="Arial"/>
          <w:bCs/>
          <w:sz w:val="24"/>
          <w:szCs w:val="24"/>
        </w:rPr>
        <w:t>порядке</w:t>
      </w:r>
      <w:r w:rsidR="00AD3915">
        <w:rPr>
          <w:rFonts w:ascii="Arial" w:hAnsi="Arial" w:cs="Arial"/>
          <w:bCs/>
          <w:sz w:val="24"/>
          <w:szCs w:val="24"/>
        </w:rPr>
        <w:t xml:space="preserve"> </w:t>
      </w:r>
      <w:r w:rsidRPr="00BE14F4">
        <w:rPr>
          <w:rFonts w:ascii="Arial" w:hAnsi="Arial" w:cs="Arial"/>
          <w:bCs/>
          <w:sz w:val="24"/>
          <w:szCs w:val="24"/>
        </w:rPr>
        <w:t>лесорубочных</w:t>
      </w:r>
      <w:r w:rsidR="00AD3915">
        <w:rPr>
          <w:rFonts w:ascii="Arial" w:hAnsi="Arial" w:cs="Arial"/>
          <w:bCs/>
          <w:sz w:val="24"/>
          <w:szCs w:val="24"/>
        </w:rPr>
        <w:t xml:space="preserve"> </w:t>
      </w:r>
      <w:r w:rsidRPr="00BE14F4">
        <w:rPr>
          <w:rFonts w:ascii="Arial" w:hAnsi="Arial" w:cs="Arial"/>
          <w:bCs/>
          <w:sz w:val="24"/>
          <w:szCs w:val="24"/>
        </w:rPr>
        <w:t>билетов</w:t>
      </w:r>
      <w:r w:rsidR="00AD3915">
        <w:rPr>
          <w:rFonts w:ascii="Arial" w:hAnsi="Arial" w:cs="Arial"/>
          <w:bCs/>
          <w:sz w:val="24"/>
          <w:szCs w:val="24"/>
        </w:rPr>
        <w:t xml:space="preserve"> </w:t>
      </w:r>
      <w:r w:rsidRPr="00BE14F4">
        <w:rPr>
          <w:rFonts w:ascii="Arial" w:hAnsi="Arial" w:cs="Arial"/>
          <w:bCs/>
          <w:sz w:val="24"/>
          <w:szCs w:val="24"/>
        </w:rPr>
        <w:t>(ордеров).</w:t>
      </w:r>
    </w:p>
    <w:p w14:paraId="0310474C" w14:textId="07536E90"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3.</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трассах</w:t>
      </w:r>
      <w:r w:rsidR="00AD3915">
        <w:rPr>
          <w:rFonts w:ascii="Arial" w:hAnsi="Arial" w:cs="Arial"/>
          <w:bCs/>
          <w:sz w:val="24"/>
          <w:szCs w:val="24"/>
        </w:rPr>
        <w:t xml:space="preserve"> </w:t>
      </w:r>
      <w:r w:rsidRPr="00BE14F4">
        <w:rPr>
          <w:rFonts w:ascii="Arial" w:hAnsi="Arial" w:cs="Arial"/>
          <w:bCs/>
          <w:sz w:val="24"/>
          <w:szCs w:val="24"/>
        </w:rPr>
        <w:t>кабельных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proofErr w:type="gramStart"/>
      <w:r w:rsidRPr="00BE14F4">
        <w:rPr>
          <w:rFonts w:ascii="Arial" w:hAnsi="Arial" w:cs="Arial"/>
          <w:bCs/>
          <w:sz w:val="24"/>
          <w:szCs w:val="24"/>
        </w:rPr>
        <w:t>вне</w:t>
      </w:r>
      <w:r w:rsidR="00AD3915">
        <w:rPr>
          <w:rFonts w:ascii="Arial" w:hAnsi="Arial" w:cs="Arial"/>
          <w:bCs/>
          <w:sz w:val="24"/>
          <w:szCs w:val="24"/>
        </w:rPr>
        <w:t xml:space="preserve"> </w:t>
      </w:r>
      <w:r w:rsidRPr="00BE14F4">
        <w:rPr>
          <w:rFonts w:ascii="Arial" w:hAnsi="Arial" w:cs="Arial"/>
          <w:bCs/>
          <w:sz w:val="24"/>
          <w:szCs w:val="24"/>
        </w:rPr>
        <w:t>городской</w:t>
      </w:r>
      <w:proofErr w:type="gramEnd"/>
      <w:r w:rsidR="00AD3915">
        <w:rPr>
          <w:rFonts w:ascii="Arial" w:hAnsi="Arial" w:cs="Arial"/>
          <w:bCs/>
          <w:sz w:val="24"/>
          <w:szCs w:val="24"/>
        </w:rPr>
        <w:t xml:space="preserve"> </w:t>
      </w:r>
      <w:r w:rsidRPr="00BE14F4">
        <w:rPr>
          <w:rFonts w:ascii="Arial" w:hAnsi="Arial" w:cs="Arial"/>
          <w:bCs/>
          <w:sz w:val="24"/>
          <w:szCs w:val="24"/>
        </w:rPr>
        <w:t>черты</w:t>
      </w:r>
      <w:r w:rsidR="00AD3915">
        <w:rPr>
          <w:rFonts w:ascii="Arial" w:hAnsi="Arial" w:cs="Arial"/>
          <w:bCs/>
          <w:sz w:val="24"/>
          <w:szCs w:val="24"/>
        </w:rPr>
        <w:t xml:space="preserve"> </w:t>
      </w:r>
      <w:r w:rsidRPr="00BE14F4">
        <w:rPr>
          <w:rFonts w:ascii="Arial" w:hAnsi="Arial" w:cs="Arial"/>
          <w:bCs/>
          <w:sz w:val="24"/>
          <w:szCs w:val="24"/>
        </w:rPr>
        <w:t>устанавливаются</w:t>
      </w:r>
      <w:r w:rsidR="00AD3915">
        <w:rPr>
          <w:rFonts w:ascii="Arial" w:hAnsi="Arial" w:cs="Arial"/>
          <w:bCs/>
          <w:sz w:val="24"/>
          <w:szCs w:val="24"/>
        </w:rPr>
        <w:t xml:space="preserve"> </w:t>
      </w:r>
      <w:r w:rsidRPr="00BE14F4">
        <w:rPr>
          <w:rFonts w:ascii="Arial" w:hAnsi="Arial" w:cs="Arial"/>
          <w:bCs/>
          <w:sz w:val="24"/>
          <w:szCs w:val="24"/>
        </w:rPr>
        <w:t>информационные</w:t>
      </w:r>
      <w:r w:rsidR="00AD3915">
        <w:rPr>
          <w:rFonts w:ascii="Arial" w:hAnsi="Arial" w:cs="Arial"/>
          <w:bCs/>
          <w:sz w:val="24"/>
          <w:szCs w:val="24"/>
        </w:rPr>
        <w:t xml:space="preserve"> </w:t>
      </w:r>
      <w:r w:rsidRPr="00BE14F4">
        <w:rPr>
          <w:rFonts w:ascii="Arial" w:hAnsi="Arial" w:cs="Arial"/>
          <w:bCs/>
          <w:sz w:val="24"/>
          <w:szCs w:val="24"/>
        </w:rPr>
        <w:t>знаки,</w:t>
      </w:r>
      <w:r w:rsidR="00AD3915">
        <w:rPr>
          <w:rFonts w:ascii="Arial" w:hAnsi="Arial" w:cs="Arial"/>
          <w:bCs/>
          <w:sz w:val="24"/>
          <w:szCs w:val="24"/>
        </w:rPr>
        <w:t xml:space="preserve"> </w:t>
      </w:r>
      <w:r w:rsidRPr="00BE14F4">
        <w:rPr>
          <w:rFonts w:ascii="Arial" w:hAnsi="Arial" w:cs="Arial"/>
          <w:bCs/>
          <w:sz w:val="24"/>
          <w:szCs w:val="24"/>
        </w:rPr>
        <w:t>являющиеся</w:t>
      </w:r>
      <w:r w:rsidR="00AD3915">
        <w:rPr>
          <w:rFonts w:ascii="Arial" w:hAnsi="Arial" w:cs="Arial"/>
          <w:bCs/>
          <w:sz w:val="24"/>
          <w:szCs w:val="24"/>
        </w:rPr>
        <w:t xml:space="preserve"> </w:t>
      </w:r>
      <w:r w:rsidRPr="00BE14F4">
        <w:rPr>
          <w:rFonts w:ascii="Arial" w:hAnsi="Arial" w:cs="Arial"/>
          <w:bCs/>
          <w:sz w:val="24"/>
          <w:szCs w:val="24"/>
        </w:rPr>
        <w:t>ориентирами.</w:t>
      </w:r>
      <w:r w:rsidR="00AD3915">
        <w:rPr>
          <w:rFonts w:ascii="Arial" w:hAnsi="Arial" w:cs="Arial"/>
          <w:bCs/>
          <w:sz w:val="24"/>
          <w:szCs w:val="24"/>
        </w:rPr>
        <w:t xml:space="preserve"> </w:t>
      </w:r>
      <w:r w:rsidRPr="00BE14F4">
        <w:rPr>
          <w:rFonts w:ascii="Arial" w:hAnsi="Arial" w:cs="Arial"/>
          <w:bCs/>
          <w:sz w:val="24"/>
          <w:szCs w:val="24"/>
        </w:rPr>
        <w:t>Количество,</w:t>
      </w:r>
      <w:r w:rsidR="00AD3915">
        <w:rPr>
          <w:rFonts w:ascii="Arial" w:hAnsi="Arial" w:cs="Arial"/>
          <w:bCs/>
          <w:sz w:val="24"/>
          <w:szCs w:val="24"/>
        </w:rPr>
        <w:t xml:space="preserve"> </w:t>
      </w:r>
      <w:r w:rsidRPr="00BE14F4">
        <w:rPr>
          <w:rFonts w:ascii="Arial" w:hAnsi="Arial" w:cs="Arial"/>
          <w:bCs/>
          <w:sz w:val="24"/>
          <w:szCs w:val="24"/>
        </w:rPr>
        <w:t>тип</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места</w:t>
      </w:r>
      <w:r w:rsidR="00AD3915">
        <w:rPr>
          <w:rFonts w:ascii="Arial" w:hAnsi="Arial" w:cs="Arial"/>
          <w:bCs/>
          <w:sz w:val="24"/>
          <w:szCs w:val="24"/>
        </w:rPr>
        <w:t xml:space="preserve"> </w:t>
      </w:r>
      <w:r w:rsidRPr="00BE14F4">
        <w:rPr>
          <w:rFonts w:ascii="Arial" w:hAnsi="Arial" w:cs="Arial"/>
          <w:bCs/>
          <w:sz w:val="24"/>
          <w:szCs w:val="24"/>
        </w:rPr>
        <w:t>установки</w:t>
      </w:r>
      <w:r w:rsidR="00AD3915">
        <w:rPr>
          <w:rFonts w:ascii="Arial" w:hAnsi="Arial" w:cs="Arial"/>
          <w:bCs/>
          <w:sz w:val="24"/>
          <w:szCs w:val="24"/>
        </w:rPr>
        <w:t xml:space="preserve"> </w:t>
      </w:r>
      <w:r w:rsidRPr="00BE14F4">
        <w:rPr>
          <w:rFonts w:ascii="Arial" w:hAnsi="Arial" w:cs="Arial"/>
          <w:bCs/>
          <w:sz w:val="24"/>
          <w:szCs w:val="24"/>
        </w:rPr>
        <w:t>информационных</w:t>
      </w:r>
      <w:r w:rsidR="00AD3915">
        <w:rPr>
          <w:rFonts w:ascii="Arial" w:hAnsi="Arial" w:cs="Arial"/>
          <w:bCs/>
          <w:sz w:val="24"/>
          <w:szCs w:val="24"/>
        </w:rPr>
        <w:t xml:space="preserve"> </w:t>
      </w:r>
      <w:r w:rsidRPr="00BE14F4">
        <w:rPr>
          <w:rFonts w:ascii="Arial" w:hAnsi="Arial" w:cs="Arial"/>
          <w:bCs/>
          <w:sz w:val="24"/>
          <w:szCs w:val="24"/>
        </w:rPr>
        <w:t>знаков</w:t>
      </w:r>
      <w:r w:rsidR="00AD3915">
        <w:rPr>
          <w:rFonts w:ascii="Arial" w:hAnsi="Arial" w:cs="Arial"/>
          <w:bCs/>
          <w:sz w:val="24"/>
          <w:szCs w:val="24"/>
        </w:rPr>
        <w:t xml:space="preserve"> </w:t>
      </w:r>
      <w:r w:rsidRPr="00BE14F4">
        <w:rPr>
          <w:rFonts w:ascii="Arial" w:hAnsi="Arial" w:cs="Arial"/>
          <w:bCs/>
          <w:sz w:val="24"/>
          <w:szCs w:val="24"/>
        </w:rPr>
        <w:t>определяются</w:t>
      </w:r>
      <w:r w:rsidR="00AD3915">
        <w:rPr>
          <w:rFonts w:ascii="Arial" w:hAnsi="Arial" w:cs="Arial"/>
          <w:bCs/>
          <w:sz w:val="24"/>
          <w:szCs w:val="24"/>
        </w:rPr>
        <w:t xml:space="preserve"> </w:t>
      </w:r>
      <w:r w:rsidRPr="00BE14F4">
        <w:rPr>
          <w:rFonts w:ascii="Arial" w:hAnsi="Arial" w:cs="Arial"/>
          <w:bCs/>
          <w:sz w:val="24"/>
          <w:szCs w:val="24"/>
        </w:rPr>
        <w:t>владельцами</w:t>
      </w:r>
      <w:r w:rsidR="00AD3915">
        <w:rPr>
          <w:rFonts w:ascii="Arial" w:hAnsi="Arial" w:cs="Arial"/>
          <w:bCs/>
          <w:sz w:val="24"/>
          <w:szCs w:val="24"/>
        </w:rPr>
        <w:t xml:space="preserve"> </w:t>
      </w:r>
      <w:r w:rsidRPr="00BE14F4">
        <w:rPr>
          <w:rFonts w:ascii="Arial" w:hAnsi="Arial" w:cs="Arial"/>
          <w:bCs/>
          <w:sz w:val="24"/>
          <w:szCs w:val="24"/>
        </w:rPr>
        <w:t>или</w:t>
      </w:r>
      <w:r w:rsidR="00AD3915">
        <w:rPr>
          <w:rFonts w:ascii="Arial" w:hAnsi="Arial" w:cs="Arial"/>
          <w:bCs/>
          <w:sz w:val="24"/>
          <w:szCs w:val="24"/>
        </w:rPr>
        <w:t xml:space="preserve"> </w:t>
      </w:r>
      <w:r w:rsidRPr="00BE14F4">
        <w:rPr>
          <w:rFonts w:ascii="Arial" w:hAnsi="Arial" w:cs="Arial"/>
          <w:bCs/>
          <w:sz w:val="24"/>
          <w:szCs w:val="24"/>
        </w:rPr>
        <w:t>предприятиями,</w:t>
      </w:r>
      <w:r w:rsidR="00AD3915">
        <w:rPr>
          <w:rFonts w:ascii="Arial" w:hAnsi="Arial" w:cs="Arial"/>
          <w:bCs/>
          <w:sz w:val="24"/>
          <w:szCs w:val="24"/>
        </w:rPr>
        <w:t xml:space="preserve"> </w:t>
      </w:r>
      <w:r w:rsidRPr="00BE14F4">
        <w:rPr>
          <w:rFonts w:ascii="Arial" w:hAnsi="Arial" w:cs="Arial"/>
          <w:bCs/>
          <w:sz w:val="24"/>
          <w:szCs w:val="24"/>
        </w:rPr>
        <w:t>эксплуатирующими</w:t>
      </w:r>
      <w:r w:rsidR="00AD3915">
        <w:rPr>
          <w:rFonts w:ascii="Arial" w:hAnsi="Arial" w:cs="Arial"/>
          <w:bCs/>
          <w:sz w:val="24"/>
          <w:szCs w:val="24"/>
        </w:rPr>
        <w:t xml:space="preserve"> </w:t>
      </w:r>
      <w:r w:rsidRPr="00BE14F4">
        <w:rPr>
          <w:rFonts w:ascii="Arial" w:hAnsi="Arial" w:cs="Arial"/>
          <w:bCs/>
          <w:sz w:val="24"/>
          <w:szCs w:val="24"/>
        </w:rPr>
        <w:t>линии</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по</w:t>
      </w:r>
      <w:r w:rsidR="00AD3915">
        <w:rPr>
          <w:rFonts w:ascii="Arial" w:hAnsi="Arial" w:cs="Arial"/>
          <w:bCs/>
          <w:sz w:val="24"/>
          <w:szCs w:val="24"/>
        </w:rPr>
        <w:t xml:space="preserve"> </w:t>
      </w:r>
      <w:r w:rsidRPr="00BE14F4">
        <w:rPr>
          <w:rFonts w:ascii="Arial" w:hAnsi="Arial" w:cs="Arial"/>
          <w:bCs/>
          <w:sz w:val="24"/>
          <w:szCs w:val="24"/>
        </w:rPr>
        <w:t>существующим</w:t>
      </w:r>
      <w:r w:rsidR="00AD3915">
        <w:rPr>
          <w:rFonts w:ascii="Arial" w:hAnsi="Arial" w:cs="Arial"/>
          <w:bCs/>
          <w:sz w:val="24"/>
          <w:szCs w:val="24"/>
        </w:rPr>
        <w:t xml:space="preserve"> </w:t>
      </w:r>
      <w:r w:rsidRPr="00BE14F4">
        <w:rPr>
          <w:rFonts w:ascii="Arial" w:hAnsi="Arial" w:cs="Arial"/>
          <w:bCs/>
          <w:sz w:val="24"/>
          <w:szCs w:val="24"/>
        </w:rPr>
        <w:t>нормативам</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правилам</w:t>
      </w:r>
      <w:r w:rsidR="00AD3915">
        <w:rPr>
          <w:rFonts w:ascii="Arial" w:hAnsi="Arial" w:cs="Arial"/>
          <w:bCs/>
          <w:sz w:val="24"/>
          <w:szCs w:val="24"/>
        </w:rPr>
        <w:t xml:space="preserve"> </w:t>
      </w:r>
      <w:r w:rsidRPr="00BE14F4">
        <w:rPr>
          <w:rFonts w:ascii="Arial" w:hAnsi="Arial" w:cs="Arial"/>
          <w:bCs/>
          <w:sz w:val="24"/>
          <w:szCs w:val="24"/>
        </w:rPr>
        <w:t>либо</w:t>
      </w:r>
      <w:r w:rsidR="00AD3915">
        <w:rPr>
          <w:rFonts w:ascii="Arial" w:hAnsi="Arial" w:cs="Arial"/>
          <w:bCs/>
          <w:sz w:val="24"/>
          <w:szCs w:val="24"/>
        </w:rPr>
        <w:t xml:space="preserve"> </w:t>
      </w:r>
      <w:r w:rsidRPr="00BE14F4">
        <w:rPr>
          <w:rFonts w:ascii="Arial" w:hAnsi="Arial" w:cs="Arial"/>
          <w:bCs/>
          <w:sz w:val="24"/>
          <w:szCs w:val="24"/>
        </w:rPr>
        <w:t>нормативам</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правилам,</w:t>
      </w:r>
      <w:r w:rsidR="00AD3915">
        <w:rPr>
          <w:rFonts w:ascii="Arial" w:hAnsi="Arial" w:cs="Arial"/>
          <w:bCs/>
          <w:sz w:val="24"/>
          <w:szCs w:val="24"/>
        </w:rPr>
        <w:t xml:space="preserve"> </w:t>
      </w:r>
      <w:r w:rsidRPr="00BE14F4">
        <w:rPr>
          <w:rFonts w:ascii="Arial" w:hAnsi="Arial" w:cs="Arial"/>
          <w:bCs/>
          <w:sz w:val="24"/>
          <w:szCs w:val="24"/>
        </w:rPr>
        <w:t>установленным</w:t>
      </w:r>
      <w:r w:rsidR="00AD3915">
        <w:rPr>
          <w:rFonts w:ascii="Arial" w:hAnsi="Arial" w:cs="Arial"/>
          <w:bCs/>
          <w:sz w:val="24"/>
          <w:szCs w:val="24"/>
        </w:rPr>
        <w:t xml:space="preserve"> </w:t>
      </w:r>
      <w:r w:rsidRPr="00BE14F4">
        <w:rPr>
          <w:rFonts w:ascii="Arial" w:hAnsi="Arial" w:cs="Arial"/>
          <w:bCs/>
          <w:sz w:val="24"/>
          <w:szCs w:val="24"/>
        </w:rPr>
        <w:t>для</w:t>
      </w:r>
      <w:r w:rsidR="00AD3915">
        <w:rPr>
          <w:rFonts w:ascii="Arial" w:hAnsi="Arial" w:cs="Arial"/>
          <w:bCs/>
          <w:sz w:val="24"/>
          <w:szCs w:val="24"/>
        </w:rPr>
        <w:t xml:space="preserve"> </w:t>
      </w:r>
      <w:r w:rsidRPr="00BE14F4">
        <w:rPr>
          <w:rFonts w:ascii="Arial" w:hAnsi="Arial" w:cs="Arial"/>
          <w:bCs/>
          <w:sz w:val="24"/>
          <w:szCs w:val="24"/>
        </w:rPr>
        <w:t>сетей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общего</w:t>
      </w:r>
      <w:r w:rsidR="00AD3915">
        <w:rPr>
          <w:rFonts w:ascii="Arial" w:hAnsi="Arial" w:cs="Arial"/>
          <w:bCs/>
          <w:sz w:val="24"/>
          <w:szCs w:val="24"/>
        </w:rPr>
        <w:t xml:space="preserve"> </w:t>
      </w:r>
      <w:r w:rsidRPr="00BE14F4">
        <w:rPr>
          <w:rFonts w:ascii="Arial" w:hAnsi="Arial" w:cs="Arial"/>
          <w:bCs/>
          <w:sz w:val="24"/>
          <w:szCs w:val="24"/>
        </w:rPr>
        <w:t>пользования</w:t>
      </w:r>
      <w:r w:rsidR="00AD3915">
        <w:rPr>
          <w:rFonts w:ascii="Arial" w:hAnsi="Arial" w:cs="Arial"/>
          <w:bCs/>
          <w:sz w:val="24"/>
          <w:szCs w:val="24"/>
        </w:rPr>
        <w:t xml:space="preserve"> </w:t>
      </w:r>
      <w:r w:rsidRPr="00BE14F4">
        <w:rPr>
          <w:rFonts w:ascii="Arial" w:hAnsi="Arial" w:cs="Arial"/>
          <w:bCs/>
          <w:sz w:val="24"/>
          <w:szCs w:val="24"/>
        </w:rPr>
        <w:t>Российской</w:t>
      </w:r>
      <w:r w:rsidR="00AD3915">
        <w:rPr>
          <w:rFonts w:ascii="Arial" w:hAnsi="Arial" w:cs="Arial"/>
          <w:bCs/>
          <w:sz w:val="24"/>
          <w:szCs w:val="24"/>
        </w:rPr>
        <w:t xml:space="preserve"> </w:t>
      </w:r>
      <w:r w:rsidRPr="00BE14F4">
        <w:rPr>
          <w:rFonts w:ascii="Arial" w:hAnsi="Arial" w:cs="Arial"/>
          <w:bCs/>
          <w:sz w:val="24"/>
          <w:szCs w:val="24"/>
        </w:rPr>
        <w:t>Федерации.</w:t>
      </w:r>
    </w:p>
    <w:p w14:paraId="228BE768" w14:textId="271BB0B3"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4.</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городах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других</w:t>
      </w:r>
      <w:r w:rsidR="00AD3915">
        <w:rPr>
          <w:rFonts w:ascii="Arial" w:hAnsi="Arial" w:cs="Arial"/>
          <w:bCs/>
          <w:sz w:val="24"/>
          <w:szCs w:val="24"/>
        </w:rPr>
        <w:t xml:space="preserve"> </w:t>
      </w:r>
      <w:r w:rsidRPr="00BE14F4">
        <w:rPr>
          <w:rFonts w:ascii="Arial" w:hAnsi="Arial" w:cs="Arial"/>
          <w:bCs/>
          <w:sz w:val="24"/>
          <w:szCs w:val="24"/>
        </w:rPr>
        <w:t>населенных</w:t>
      </w:r>
      <w:r w:rsidR="00AD3915">
        <w:rPr>
          <w:rFonts w:ascii="Arial" w:hAnsi="Arial" w:cs="Arial"/>
          <w:bCs/>
          <w:sz w:val="24"/>
          <w:szCs w:val="24"/>
        </w:rPr>
        <w:t xml:space="preserve"> </w:t>
      </w:r>
      <w:r w:rsidRPr="00BE14F4">
        <w:rPr>
          <w:rFonts w:ascii="Arial" w:hAnsi="Arial" w:cs="Arial"/>
          <w:bCs/>
          <w:sz w:val="24"/>
          <w:szCs w:val="24"/>
        </w:rPr>
        <w:t>пунктах</w:t>
      </w:r>
      <w:r w:rsidR="00AD3915">
        <w:rPr>
          <w:rFonts w:ascii="Arial" w:hAnsi="Arial" w:cs="Arial"/>
          <w:bCs/>
          <w:sz w:val="24"/>
          <w:szCs w:val="24"/>
        </w:rPr>
        <w:t xml:space="preserve"> </w:t>
      </w:r>
      <w:r w:rsidRPr="00BE14F4">
        <w:rPr>
          <w:rFonts w:ascii="Arial" w:hAnsi="Arial" w:cs="Arial"/>
          <w:bCs/>
          <w:sz w:val="24"/>
          <w:szCs w:val="24"/>
        </w:rPr>
        <w:t>прохождение</w:t>
      </w:r>
      <w:r w:rsidR="00AD3915">
        <w:rPr>
          <w:rFonts w:ascii="Arial" w:hAnsi="Arial" w:cs="Arial"/>
          <w:bCs/>
          <w:sz w:val="24"/>
          <w:szCs w:val="24"/>
        </w:rPr>
        <w:t xml:space="preserve"> </w:t>
      </w:r>
      <w:r w:rsidRPr="00BE14F4">
        <w:rPr>
          <w:rFonts w:ascii="Arial" w:hAnsi="Arial" w:cs="Arial"/>
          <w:bCs/>
          <w:sz w:val="24"/>
          <w:szCs w:val="24"/>
        </w:rPr>
        <w:t>трасс</w:t>
      </w:r>
      <w:r w:rsidR="00AD3915">
        <w:rPr>
          <w:rFonts w:ascii="Arial" w:hAnsi="Arial" w:cs="Arial"/>
          <w:bCs/>
          <w:sz w:val="24"/>
          <w:szCs w:val="24"/>
        </w:rPr>
        <w:t xml:space="preserve"> </w:t>
      </w:r>
      <w:r w:rsidRPr="00BE14F4">
        <w:rPr>
          <w:rFonts w:ascii="Arial" w:hAnsi="Arial" w:cs="Arial"/>
          <w:bCs/>
          <w:sz w:val="24"/>
          <w:szCs w:val="24"/>
        </w:rPr>
        <w:t>подземных</w:t>
      </w:r>
      <w:r w:rsidR="00AD3915">
        <w:rPr>
          <w:rFonts w:ascii="Arial" w:hAnsi="Arial" w:cs="Arial"/>
          <w:bCs/>
          <w:sz w:val="24"/>
          <w:szCs w:val="24"/>
        </w:rPr>
        <w:t xml:space="preserve"> </w:t>
      </w:r>
      <w:r w:rsidRPr="00BE14F4">
        <w:rPr>
          <w:rFonts w:ascii="Arial" w:hAnsi="Arial" w:cs="Arial"/>
          <w:bCs/>
          <w:sz w:val="24"/>
          <w:szCs w:val="24"/>
        </w:rPr>
        <w:t>кабельных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определяется</w:t>
      </w:r>
      <w:r w:rsidR="00AD3915">
        <w:rPr>
          <w:rFonts w:ascii="Arial" w:hAnsi="Arial" w:cs="Arial"/>
          <w:bCs/>
          <w:sz w:val="24"/>
          <w:szCs w:val="24"/>
        </w:rPr>
        <w:t xml:space="preserve"> </w:t>
      </w:r>
      <w:r w:rsidRPr="00BE14F4">
        <w:rPr>
          <w:rFonts w:ascii="Arial" w:hAnsi="Arial" w:cs="Arial"/>
          <w:bCs/>
          <w:sz w:val="24"/>
          <w:szCs w:val="24"/>
        </w:rPr>
        <w:t>по</w:t>
      </w:r>
      <w:r w:rsidR="00AD3915">
        <w:rPr>
          <w:rFonts w:ascii="Arial" w:hAnsi="Arial" w:cs="Arial"/>
          <w:bCs/>
          <w:sz w:val="24"/>
          <w:szCs w:val="24"/>
        </w:rPr>
        <w:t xml:space="preserve"> </w:t>
      </w:r>
      <w:r w:rsidRPr="00BE14F4">
        <w:rPr>
          <w:rFonts w:ascii="Arial" w:hAnsi="Arial" w:cs="Arial"/>
          <w:bCs/>
          <w:sz w:val="24"/>
          <w:szCs w:val="24"/>
        </w:rPr>
        <w:t>табличкам</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зданиях,</w:t>
      </w:r>
      <w:r w:rsidR="00AD3915">
        <w:rPr>
          <w:rFonts w:ascii="Arial" w:hAnsi="Arial" w:cs="Arial"/>
          <w:bCs/>
          <w:sz w:val="24"/>
          <w:szCs w:val="24"/>
        </w:rPr>
        <w:t xml:space="preserve"> </w:t>
      </w:r>
      <w:r w:rsidRPr="00BE14F4">
        <w:rPr>
          <w:rFonts w:ascii="Arial" w:hAnsi="Arial" w:cs="Arial"/>
          <w:bCs/>
          <w:sz w:val="24"/>
          <w:szCs w:val="24"/>
        </w:rPr>
        <w:t>опорах</w:t>
      </w:r>
      <w:r w:rsidR="00AD3915">
        <w:rPr>
          <w:rFonts w:ascii="Arial" w:hAnsi="Arial" w:cs="Arial"/>
          <w:bCs/>
          <w:sz w:val="24"/>
          <w:szCs w:val="24"/>
        </w:rPr>
        <w:t xml:space="preserve"> </w:t>
      </w:r>
      <w:r w:rsidRPr="00BE14F4">
        <w:rPr>
          <w:rFonts w:ascii="Arial" w:hAnsi="Arial" w:cs="Arial"/>
          <w:bCs/>
          <w:sz w:val="24"/>
          <w:szCs w:val="24"/>
        </w:rPr>
        <w:t>воздушных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электропередач,</w:t>
      </w:r>
      <w:r w:rsidR="00AD3915">
        <w:rPr>
          <w:rFonts w:ascii="Arial" w:hAnsi="Arial" w:cs="Arial"/>
          <w:bCs/>
          <w:sz w:val="24"/>
          <w:szCs w:val="24"/>
        </w:rPr>
        <w:t xml:space="preserve"> </w:t>
      </w:r>
      <w:r w:rsidRPr="00BE14F4">
        <w:rPr>
          <w:rFonts w:ascii="Arial" w:hAnsi="Arial" w:cs="Arial"/>
          <w:bCs/>
          <w:sz w:val="24"/>
          <w:szCs w:val="24"/>
        </w:rPr>
        <w:t>ограждениях,</w:t>
      </w:r>
      <w:r w:rsidR="00AD3915">
        <w:rPr>
          <w:rFonts w:ascii="Arial" w:hAnsi="Arial" w:cs="Arial"/>
          <w:bCs/>
          <w:sz w:val="24"/>
          <w:szCs w:val="24"/>
        </w:rPr>
        <w:t xml:space="preserve"> </w:t>
      </w:r>
      <w:r w:rsidRPr="00BE14F4">
        <w:rPr>
          <w:rFonts w:ascii="Arial" w:hAnsi="Arial" w:cs="Arial"/>
          <w:bCs/>
          <w:sz w:val="24"/>
          <w:szCs w:val="24"/>
        </w:rPr>
        <w:t>а</w:t>
      </w:r>
      <w:r w:rsidR="00AD3915">
        <w:rPr>
          <w:rFonts w:ascii="Arial" w:hAnsi="Arial" w:cs="Arial"/>
          <w:bCs/>
          <w:sz w:val="24"/>
          <w:szCs w:val="24"/>
        </w:rPr>
        <w:t xml:space="preserve"> </w:t>
      </w:r>
      <w:r w:rsidRPr="00BE14F4">
        <w:rPr>
          <w:rFonts w:ascii="Arial" w:hAnsi="Arial" w:cs="Arial"/>
          <w:bCs/>
          <w:sz w:val="24"/>
          <w:szCs w:val="24"/>
        </w:rPr>
        <w:t>также</w:t>
      </w:r>
      <w:r w:rsidR="00AD3915">
        <w:rPr>
          <w:rFonts w:ascii="Arial" w:hAnsi="Arial" w:cs="Arial"/>
          <w:bCs/>
          <w:sz w:val="24"/>
          <w:szCs w:val="24"/>
        </w:rPr>
        <w:t xml:space="preserve"> </w:t>
      </w:r>
      <w:r w:rsidRPr="00BE14F4">
        <w:rPr>
          <w:rFonts w:ascii="Arial" w:hAnsi="Arial" w:cs="Arial"/>
          <w:bCs/>
          <w:sz w:val="24"/>
          <w:szCs w:val="24"/>
        </w:rPr>
        <w:t>по</w:t>
      </w:r>
      <w:r w:rsidR="00AD3915">
        <w:rPr>
          <w:rFonts w:ascii="Arial" w:hAnsi="Arial" w:cs="Arial"/>
          <w:bCs/>
          <w:sz w:val="24"/>
          <w:szCs w:val="24"/>
        </w:rPr>
        <w:t xml:space="preserve"> </w:t>
      </w:r>
      <w:r w:rsidRPr="00BE14F4">
        <w:rPr>
          <w:rFonts w:ascii="Arial" w:hAnsi="Arial" w:cs="Arial"/>
          <w:bCs/>
          <w:sz w:val="24"/>
          <w:szCs w:val="24"/>
        </w:rPr>
        <w:t>технической</w:t>
      </w:r>
      <w:r w:rsidR="00AD3915">
        <w:rPr>
          <w:rFonts w:ascii="Arial" w:hAnsi="Arial" w:cs="Arial"/>
          <w:bCs/>
          <w:sz w:val="24"/>
          <w:szCs w:val="24"/>
        </w:rPr>
        <w:t xml:space="preserve"> </w:t>
      </w:r>
      <w:r w:rsidRPr="00BE14F4">
        <w:rPr>
          <w:rFonts w:ascii="Arial" w:hAnsi="Arial" w:cs="Arial"/>
          <w:bCs/>
          <w:sz w:val="24"/>
          <w:szCs w:val="24"/>
        </w:rPr>
        <w:t>документации.</w:t>
      </w:r>
      <w:r w:rsidR="00AD3915">
        <w:rPr>
          <w:rFonts w:ascii="Arial" w:hAnsi="Arial" w:cs="Arial"/>
          <w:bCs/>
          <w:sz w:val="24"/>
          <w:szCs w:val="24"/>
        </w:rPr>
        <w:t xml:space="preserve"> </w:t>
      </w:r>
      <w:r w:rsidRPr="00BE14F4">
        <w:rPr>
          <w:rFonts w:ascii="Arial" w:hAnsi="Arial" w:cs="Arial"/>
          <w:bCs/>
          <w:sz w:val="24"/>
          <w:szCs w:val="24"/>
        </w:rPr>
        <w:t>Границы</w:t>
      </w:r>
      <w:r w:rsidR="00AD3915">
        <w:rPr>
          <w:rFonts w:ascii="Arial" w:hAnsi="Arial" w:cs="Arial"/>
          <w:bCs/>
          <w:sz w:val="24"/>
          <w:szCs w:val="24"/>
        </w:rPr>
        <w:t xml:space="preserve"> </w:t>
      </w:r>
      <w:r w:rsidRPr="00BE14F4">
        <w:rPr>
          <w:rFonts w:ascii="Arial" w:hAnsi="Arial" w:cs="Arial"/>
          <w:bCs/>
          <w:sz w:val="24"/>
          <w:szCs w:val="24"/>
        </w:rPr>
        <w:t>охранных</w:t>
      </w:r>
      <w:r w:rsidR="00AD3915">
        <w:rPr>
          <w:rFonts w:ascii="Arial" w:hAnsi="Arial" w:cs="Arial"/>
          <w:bCs/>
          <w:sz w:val="24"/>
          <w:szCs w:val="24"/>
        </w:rPr>
        <w:t xml:space="preserve"> </w:t>
      </w:r>
      <w:r w:rsidRPr="00BE14F4">
        <w:rPr>
          <w:rFonts w:ascii="Arial" w:hAnsi="Arial" w:cs="Arial"/>
          <w:bCs/>
          <w:sz w:val="24"/>
          <w:szCs w:val="24"/>
        </w:rPr>
        <w:t>зон</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трассах</w:t>
      </w:r>
      <w:r w:rsidR="00AD3915">
        <w:rPr>
          <w:rFonts w:ascii="Arial" w:hAnsi="Arial" w:cs="Arial"/>
          <w:bCs/>
          <w:sz w:val="24"/>
          <w:szCs w:val="24"/>
        </w:rPr>
        <w:t xml:space="preserve"> </w:t>
      </w:r>
      <w:r w:rsidRPr="00BE14F4">
        <w:rPr>
          <w:rFonts w:ascii="Arial" w:hAnsi="Arial" w:cs="Arial"/>
          <w:bCs/>
          <w:sz w:val="24"/>
          <w:szCs w:val="24"/>
        </w:rPr>
        <w:t>подземных</w:t>
      </w:r>
      <w:r w:rsidR="00AD3915">
        <w:rPr>
          <w:rFonts w:ascii="Arial" w:hAnsi="Arial" w:cs="Arial"/>
          <w:bCs/>
          <w:sz w:val="24"/>
          <w:szCs w:val="24"/>
        </w:rPr>
        <w:t xml:space="preserve"> </w:t>
      </w:r>
      <w:r w:rsidRPr="00BE14F4">
        <w:rPr>
          <w:rFonts w:ascii="Arial" w:hAnsi="Arial" w:cs="Arial"/>
          <w:bCs/>
          <w:sz w:val="24"/>
          <w:szCs w:val="24"/>
        </w:rPr>
        <w:t>кабельных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определяются</w:t>
      </w:r>
      <w:r w:rsidR="00AD3915">
        <w:rPr>
          <w:rFonts w:ascii="Arial" w:hAnsi="Arial" w:cs="Arial"/>
          <w:bCs/>
          <w:sz w:val="24"/>
          <w:szCs w:val="24"/>
        </w:rPr>
        <w:t xml:space="preserve"> </w:t>
      </w:r>
      <w:r w:rsidRPr="00BE14F4">
        <w:rPr>
          <w:rFonts w:ascii="Arial" w:hAnsi="Arial" w:cs="Arial"/>
          <w:bCs/>
          <w:sz w:val="24"/>
          <w:szCs w:val="24"/>
        </w:rPr>
        <w:t>владельцами</w:t>
      </w:r>
      <w:r w:rsidR="00AD3915">
        <w:rPr>
          <w:rFonts w:ascii="Arial" w:hAnsi="Arial" w:cs="Arial"/>
          <w:bCs/>
          <w:sz w:val="24"/>
          <w:szCs w:val="24"/>
        </w:rPr>
        <w:t xml:space="preserve"> </w:t>
      </w:r>
      <w:r w:rsidRPr="00BE14F4">
        <w:rPr>
          <w:rFonts w:ascii="Arial" w:hAnsi="Arial" w:cs="Arial"/>
          <w:bCs/>
          <w:sz w:val="24"/>
          <w:szCs w:val="24"/>
        </w:rPr>
        <w:t>или</w:t>
      </w:r>
      <w:r w:rsidR="00AD3915">
        <w:rPr>
          <w:rFonts w:ascii="Arial" w:hAnsi="Arial" w:cs="Arial"/>
          <w:bCs/>
          <w:sz w:val="24"/>
          <w:szCs w:val="24"/>
        </w:rPr>
        <w:t xml:space="preserve"> </w:t>
      </w:r>
      <w:r w:rsidRPr="00BE14F4">
        <w:rPr>
          <w:rFonts w:ascii="Arial" w:hAnsi="Arial" w:cs="Arial"/>
          <w:bCs/>
          <w:sz w:val="24"/>
          <w:szCs w:val="24"/>
        </w:rPr>
        <w:t>предприятиями,</w:t>
      </w:r>
      <w:r w:rsidR="00AD3915">
        <w:rPr>
          <w:rFonts w:ascii="Arial" w:hAnsi="Arial" w:cs="Arial"/>
          <w:bCs/>
          <w:sz w:val="24"/>
          <w:szCs w:val="24"/>
        </w:rPr>
        <w:t xml:space="preserve"> </w:t>
      </w:r>
      <w:r w:rsidRPr="00BE14F4">
        <w:rPr>
          <w:rFonts w:ascii="Arial" w:hAnsi="Arial" w:cs="Arial"/>
          <w:bCs/>
          <w:sz w:val="24"/>
          <w:szCs w:val="24"/>
        </w:rPr>
        <w:t>эксплуатирующими</w:t>
      </w:r>
      <w:r w:rsidR="00AD3915">
        <w:rPr>
          <w:rFonts w:ascii="Arial" w:hAnsi="Arial" w:cs="Arial"/>
          <w:bCs/>
          <w:sz w:val="24"/>
          <w:szCs w:val="24"/>
        </w:rPr>
        <w:t xml:space="preserve"> </w:t>
      </w:r>
      <w:r w:rsidRPr="00BE14F4">
        <w:rPr>
          <w:rFonts w:ascii="Arial" w:hAnsi="Arial" w:cs="Arial"/>
          <w:bCs/>
          <w:sz w:val="24"/>
          <w:szCs w:val="24"/>
        </w:rPr>
        <w:t>эти</w:t>
      </w:r>
      <w:r w:rsidR="00AD3915">
        <w:rPr>
          <w:rFonts w:ascii="Arial" w:hAnsi="Arial" w:cs="Arial"/>
          <w:bCs/>
          <w:sz w:val="24"/>
          <w:szCs w:val="24"/>
        </w:rPr>
        <w:t xml:space="preserve"> </w:t>
      </w:r>
      <w:r w:rsidRPr="00BE14F4">
        <w:rPr>
          <w:rFonts w:ascii="Arial" w:hAnsi="Arial" w:cs="Arial"/>
          <w:bCs/>
          <w:sz w:val="24"/>
          <w:szCs w:val="24"/>
        </w:rPr>
        <w:t>линии.</w:t>
      </w:r>
    </w:p>
    <w:p w14:paraId="6C394E7B" w14:textId="4363B379"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5.</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местах</w:t>
      </w:r>
      <w:r w:rsidR="00AD3915">
        <w:rPr>
          <w:rFonts w:ascii="Arial" w:hAnsi="Arial" w:cs="Arial"/>
          <w:bCs/>
          <w:sz w:val="24"/>
          <w:szCs w:val="24"/>
        </w:rPr>
        <w:t xml:space="preserve"> </w:t>
      </w:r>
      <w:r w:rsidRPr="00BE14F4">
        <w:rPr>
          <w:rFonts w:ascii="Arial" w:hAnsi="Arial" w:cs="Arial"/>
          <w:bCs/>
          <w:sz w:val="24"/>
          <w:szCs w:val="24"/>
        </w:rPr>
        <w:t>установки</w:t>
      </w:r>
      <w:r w:rsidR="00AD3915">
        <w:rPr>
          <w:rFonts w:ascii="Arial" w:hAnsi="Arial" w:cs="Arial"/>
          <w:bCs/>
          <w:sz w:val="24"/>
          <w:szCs w:val="24"/>
        </w:rPr>
        <w:t xml:space="preserve"> </w:t>
      </w:r>
      <w:r w:rsidRPr="00BE14F4">
        <w:rPr>
          <w:rFonts w:ascii="Arial" w:hAnsi="Arial" w:cs="Arial"/>
          <w:bCs/>
          <w:sz w:val="24"/>
          <w:szCs w:val="24"/>
        </w:rPr>
        <w:t>необслуживаемых</w:t>
      </w:r>
      <w:r w:rsidR="00AD3915">
        <w:rPr>
          <w:rFonts w:ascii="Arial" w:hAnsi="Arial" w:cs="Arial"/>
          <w:bCs/>
          <w:sz w:val="24"/>
          <w:szCs w:val="24"/>
        </w:rPr>
        <w:t xml:space="preserve"> </w:t>
      </w:r>
      <w:r w:rsidRPr="00BE14F4">
        <w:rPr>
          <w:rFonts w:ascii="Arial" w:hAnsi="Arial" w:cs="Arial"/>
          <w:bCs/>
          <w:sz w:val="24"/>
          <w:szCs w:val="24"/>
        </w:rPr>
        <w:t>усилительных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регенерационных</w:t>
      </w:r>
      <w:r w:rsidR="00AD3915">
        <w:rPr>
          <w:rFonts w:ascii="Arial" w:hAnsi="Arial" w:cs="Arial"/>
          <w:bCs/>
          <w:sz w:val="24"/>
          <w:szCs w:val="24"/>
        </w:rPr>
        <w:t xml:space="preserve"> </w:t>
      </w:r>
      <w:r w:rsidRPr="00BE14F4">
        <w:rPr>
          <w:rFonts w:ascii="Arial" w:hAnsi="Arial" w:cs="Arial"/>
          <w:bCs/>
          <w:sz w:val="24"/>
          <w:szCs w:val="24"/>
        </w:rPr>
        <w:t>пунктов</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линиях</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оборудование</w:t>
      </w:r>
      <w:r w:rsidR="00AD3915">
        <w:rPr>
          <w:rFonts w:ascii="Arial" w:hAnsi="Arial" w:cs="Arial"/>
          <w:bCs/>
          <w:sz w:val="24"/>
          <w:szCs w:val="24"/>
        </w:rPr>
        <w:t xml:space="preserve"> </w:t>
      </w:r>
      <w:r w:rsidRPr="00BE14F4">
        <w:rPr>
          <w:rFonts w:ascii="Arial" w:hAnsi="Arial" w:cs="Arial"/>
          <w:bCs/>
          <w:sz w:val="24"/>
          <w:szCs w:val="24"/>
        </w:rPr>
        <w:t>которых</w:t>
      </w:r>
      <w:r w:rsidR="00AD3915">
        <w:rPr>
          <w:rFonts w:ascii="Arial" w:hAnsi="Arial" w:cs="Arial"/>
          <w:bCs/>
          <w:sz w:val="24"/>
          <w:szCs w:val="24"/>
        </w:rPr>
        <w:t xml:space="preserve"> </w:t>
      </w:r>
      <w:r w:rsidRPr="00BE14F4">
        <w:rPr>
          <w:rFonts w:ascii="Arial" w:hAnsi="Arial" w:cs="Arial"/>
          <w:bCs/>
          <w:sz w:val="24"/>
          <w:szCs w:val="24"/>
        </w:rPr>
        <w:t>размещается</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унифицированных</w:t>
      </w:r>
      <w:r w:rsidR="00AD3915">
        <w:rPr>
          <w:rFonts w:ascii="Arial" w:hAnsi="Arial" w:cs="Arial"/>
          <w:bCs/>
          <w:sz w:val="24"/>
          <w:szCs w:val="24"/>
        </w:rPr>
        <w:t xml:space="preserve"> </w:t>
      </w:r>
      <w:r w:rsidRPr="00BE14F4">
        <w:rPr>
          <w:rFonts w:ascii="Arial" w:hAnsi="Arial" w:cs="Arial"/>
          <w:bCs/>
          <w:sz w:val="24"/>
          <w:szCs w:val="24"/>
        </w:rPr>
        <w:t>контейнерах</w:t>
      </w:r>
      <w:r w:rsidR="00AD3915">
        <w:rPr>
          <w:rFonts w:ascii="Arial" w:hAnsi="Arial" w:cs="Arial"/>
          <w:bCs/>
          <w:sz w:val="24"/>
          <w:szCs w:val="24"/>
        </w:rPr>
        <w:t xml:space="preserve"> </w:t>
      </w:r>
      <w:r w:rsidRPr="00BE14F4">
        <w:rPr>
          <w:rFonts w:ascii="Arial" w:hAnsi="Arial" w:cs="Arial"/>
          <w:bCs/>
          <w:sz w:val="24"/>
          <w:szCs w:val="24"/>
        </w:rPr>
        <w:t>непосредственно</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грунте</w:t>
      </w:r>
      <w:r w:rsidR="00AD3915">
        <w:rPr>
          <w:rFonts w:ascii="Arial" w:hAnsi="Arial" w:cs="Arial"/>
          <w:bCs/>
          <w:sz w:val="24"/>
          <w:szCs w:val="24"/>
        </w:rPr>
        <w:t xml:space="preserve"> </w:t>
      </w:r>
      <w:r w:rsidRPr="00BE14F4">
        <w:rPr>
          <w:rFonts w:ascii="Arial" w:hAnsi="Arial" w:cs="Arial"/>
          <w:bCs/>
          <w:sz w:val="24"/>
          <w:szCs w:val="24"/>
        </w:rPr>
        <w:t>без</w:t>
      </w:r>
      <w:r w:rsidR="00AD3915">
        <w:rPr>
          <w:rFonts w:ascii="Arial" w:hAnsi="Arial" w:cs="Arial"/>
          <w:bCs/>
          <w:sz w:val="24"/>
          <w:szCs w:val="24"/>
        </w:rPr>
        <w:t xml:space="preserve"> </w:t>
      </w:r>
      <w:r w:rsidRPr="00BE14F4">
        <w:rPr>
          <w:rFonts w:ascii="Arial" w:hAnsi="Arial" w:cs="Arial"/>
          <w:bCs/>
          <w:sz w:val="24"/>
          <w:szCs w:val="24"/>
        </w:rPr>
        <w:t>надстроек,</w:t>
      </w:r>
      <w:r w:rsidR="00AD3915">
        <w:rPr>
          <w:rFonts w:ascii="Arial" w:hAnsi="Arial" w:cs="Arial"/>
          <w:bCs/>
          <w:sz w:val="24"/>
          <w:szCs w:val="24"/>
        </w:rPr>
        <w:t xml:space="preserve"> </w:t>
      </w:r>
      <w:r w:rsidRPr="00BE14F4">
        <w:rPr>
          <w:rFonts w:ascii="Arial" w:hAnsi="Arial" w:cs="Arial"/>
          <w:bCs/>
          <w:sz w:val="24"/>
          <w:szCs w:val="24"/>
        </w:rPr>
        <w:t>должны</w:t>
      </w:r>
      <w:r w:rsidR="00AD3915">
        <w:rPr>
          <w:rFonts w:ascii="Arial" w:hAnsi="Arial" w:cs="Arial"/>
          <w:bCs/>
          <w:sz w:val="24"/>
          <w:szCs w:val="24"/>
        </w:rPr>
        <w:t xml:space="preserve"> </w:t>
      </w:r>
      <w:r w:rsidRPr="00BE14F4">
        <w:rPr>
          <w:rFonts w:ascii="Arial" w:hAnsi="Arial" w:cs="Arial"/>
          <w:bCs/>
          <w:sz w:val="24"/>
          <w:szCs w:val="24"/>
        </w:rPr>
        <w:t>устанавливаться</w:t>
      </w:r>
      <w:r w:rsidR="00AD3915">
        <w:rPr>
          <w:rFonts w:ascii="Arial" w:hAnsi="Arial" w:cs="Arial"/>
          <w:bCs/>
          <w:sz w:val="24"/>
          <w:szCs w:val="24"/>
        </w:rPr>
        <w:t xml:space="preserve"> </w:t>
      </w:r>
      <w:r w:rsidRPr="00BE14F4">
        <w:rPr>
          <w:rFonts w:ascii="Arial" w:hAnsi="Arial" w:cs="Arial"/>
          <w:bCs/>
          <w:sz w:val="24"/>
          <w:szCs w:val="24"/>
        </w:rPr>
        <w:t>опознавательные</w:t>
      </w:r>
      <w:r w:rsidR="00AD3915">
        <w:rPr>
          <w:rFonts w:ascii="Arial" w:hAnsi="Arial" w:cs="Arial"/>
          <w:bCs/>
          <w:sz w:val="24"/>
          <w:szCs w:val="24"/>
        </w:rPr>
        <w:t xml:space="preserve"> </w:t>
      </w:r>
      <w:r w:rsidRPr="00BE14F4">
        <w:rPr>
          <w:rFonts w:ascii="Arial" w:hAnsi="Arial" w:cs="Arial"/>
          <w:bCs/>
          <w:sz w:val="24"/>
          <w:szCs w:val="24"/>
        </w:rPr>
        <w:t>знаки</w:t>
      </w:r>
      <w:r w:rsidR="00AD3915">
        <w:rPr>
          <w:rFonts w:ascii="Arial" w:hAnsi="Arial" w:cs="Arial"/>
          <w:bCs/>
          <w:sz w:val="24"/>
          <w:szCs w:val="24"/>
        </w:rPr>
        <w:t xml:space="preserve"> </w:t>
      </w:r>
      <w:r w:rsidRPr="00BE14F4">
        <w:rPr>
          <w:rFonts w:ascii="Arial" w:hAnsi="Arial" w:cs="Arial"/>
          <w:bCs/>
          <w:sz w:val="24"/>
          <w:szCs w:val="24"/>
        </w:rPr>
        <w:t>как</w:t>
      </w:r>
      <w:r w:rsidR="00AD3915">
        <w:rPr>
          <w:rFonts w:ascii="Arial" w:hAnsi="Arial" w:cs="Arial"/>
          <w:bCs/>
          <w:sz w:val="24"/>
          <w:szCs w:val="24"/>
        </w:rPr>
        <w:t xml:space="preserve"> </w:t>
      </w:r>
      <w:r w:rsidRPr="00BE14F4">
        <w:rPr>
          <w:rFonts w:ascii="Arial" w:hAnsi="Arial" w:cs="Arial"/>
          <w:bCs/>
          <w:sz w:val="24"/>
          <w:szCs w:val="24"/>
        </w:rPr>
        <w:t>для</w:t>
      </w:r>
      <w:r w:rsidR="00AD3915">
        <w:rPr>
          <w:rFonts w:ascii="Arial" w:hAnsi="Arial" w:cs="Arial"/>
          <w:bCs/>
          <w:sz w:val="24"/>
          <w:szCs w:val="24"/>
        </w:rPr>
        <w:t xml:space="preserve"> </w:t>
      </w:r>
      <w:r w:rsidRPr="00BE14F4">
        <w:rPr>
          <w:rFonts w:ascii="Arial" w:hAnsi="Arial" w:cs="Arial"/>
          <w:bCs/>
          <w:sz w:val="24"/>
          <w:szCs w:val="24"/>
        </w:rPr>
        <w:t>зимнего</w:t>
      </w:r>
      <w:r w:rsidR="00AD3915">
        <w:rPr>
          <w:rFonts w:ascii="Arial" w:hAnsi="Arial" w:cs="Arial"/>
          <w:bCs/>
          <w:sz w:val="24"/>
          <w:szCs w:val="24"/>
        </w:rPr>
        <w:t xml:space="preserve"> </w:t>
      </w:r>
      <w:r w:rsidRPr="00BE14F4">
        <w:rPr>
          <w:rFonts w:ascii="Arial" w:hAnsi="Arial" w:cs="Arial"/>
          <w:bCs/>
          <w:sz w:val="24"/>
          <w:szCs w:val="24"/>
        </w:rPr>
        <w:t>времени</w:t>
      </w:r>
      <w:r w:rsidR="00AD3915">
        <w:rPr>
          <w:rFonts w:ascii="Arial" w:hAnsi="Arial" w:cs="Arial"/>
          <w:bCs/>
          <w:sz w:val="24"/>
          <w:szCs w:val="24"/>
        </w:rPr>
        <w:t xml:space="preserve"> </w:t>
      </w:r>
      <w:r w:rsidRPr="00BE14F4">
        <w:rPr>
          <w:rFonts w:ascii="Arial" w:hAnsi="Arial" w:cs="Arial"/>
          <w:bCs/>
          <w:sz w:val="24"/>
          <w:szCs w:val="24"/>
        </w:rPr>
        <w:t>года</w:t>
      </w:r>
      <w:r w:rsidR="00AD3915">
        <w:rPr>
          <w:rFonts w:ascii="Arial" w:hAnsi="Arial" w:cs="Arial"/>
          <w:bCs/>
          <w:sz w:val="24"/>
          <w:szCs w:val="24"/>
        </w:rPr>
        <w:t xml:space="preserve"> </w:t>
      </w:r>
      <w:r w:rsidRPr="00BE14F4">
        <w:rPr>
          <w:rFonts w:ascii="Arial" w:hAnsi="Arial" w:cs="Arial"/>
          <w:bCs/>
          <w:sz w:val="24"/>
          <w:szCs w:val="24"/>
        </w:rPr>
        <w:t>(снежные</w:t>
      </w:r>
      <w:r w:rsidR="00AD3915">
        <w:rPr>
          <w:rFonts w:ascii="Arial" w:hAnsi="Arial" w:cs="Arial"/>
          <w:bCs/>
          <w:sz w:val="24"/>
          <w:szCs w:val="24"/>
        </w:rPr>
        <w:t xml:space="preserve"> </w:t>
      </w:r>
      <w:r w:rsidRPr="00BE14F4">
        <w:rPr>
          <w:rFonts w:ascii="Arial" w:hAnsi="Arial" w:cs="Arial"/>
          <w:bCs/>
          <w:sz w:val="24"/>
          <w:szCs w:val="24"/>
        </w:rPr>
        <w:t>заносы),</w:t>
      </w:r>
      <w:r w:rsidR="00AD3915">
        <w:rPr>
          <w:rFonts w:ascii="Arial" w:hAnsi="Arial" w:cs="Arial"/>
          <w:bCs/>
          <w:sz w:val="24"/>
          <w:szCs w:val="24"/>
        </w:rPr>
        <w:t xml:space="preserve"> </w:t>
      </w:r>
      <w:r w:rsidRPr="00BE14F4">
        <w:rPr>
          <w:rFonts w:ascii="Arial" w:hAnsi="Arial" w:cs="Arial"/>
          <w:bCs/>
          <w:sz w:val="24"/>
          <w:szCs w:val="24"/>
        </w:rPr>
        <w:t>так</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для</w:t>
      </w:r>
      <w:r w:rsidR="00AD3915">
        <w:rPr>
          <w:rFonts w:ascii="Arial" w:hAnsi="Arial" w:cs="Arial"/>
          <w:bCs/>
          <w:sz w:val="24"/>
          <w:szCs w:val="24"/>
        </w:rPr>
        <w:t xml:space="preserve"> </w:t>
      </w:r>
      <w:r w:rsidRPr="00BE14F4">
        <w:rPr>
          <w:rFonts w:ascii="Arial" w:hAnsi="Arial" w:cs="Arial"/>
          <w:bCs/>
          <w:sz w:val="24"/>
          <w:szCs w:val="24"/>
        </w:rPr>
        <w:t>летнего.</w:t>
      </w:r>
    </w:p>
    <w:p w14:paraId="6D84C363" w14:textId="42165874"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6.</w:t>
      </w:r>
      <w:r w:rsidR="00AD3915">
        <w:rPr>
          <w:rFonts w:ascii="Arial" w:hAnsi="Arial" w:cs="Arial"/>
          <w:bCs/>
          <w:sz w:val="24"/>
          <w:szCs w:val="24"/>
        </w:rPr>
        <w:t xml:space="preserve"> </w:t>
      </w:r>
      <w:r w:rsidRPr="00BE14F4">
        <w:rPr>
          <w:rFonts w:ascii="Arial" w:hAnsi="Arial" w:cs="Arial"/>
          <w:bCs/>
          <w:sz w:val="24"/>
          <w:szCs w:val="24"/>
        </w:rPr>
        <w:t>Границы</w:t>
      </w:r>
      <w:r w:rsidR="00AD3915">
        <w:rPr>
          <w:rFonts w:ascii="Arial" w:hAnsi="Arial" w:cs="Arial"/>
          <w:bCs/>
          <w:sz w:val="24"/>
          <w:szCs w:val="24"/>
        </w:rPr>
        <w:t xml:space="preserve"> </w:t>
      </w:r>
      <w:r w:rsidRPr="00BE14F4">
        <w:rPr>
          <w:rFonts w:ascii="Arial" w:hAnsi="Arial" w:cs="Arial"/>
          <w:bCs/>
          <w:sz w:val="24"/>
          <w:szCs w:val="24"/>
        </w:rPr>
        <w:t>охранных</w:t>
      </w:r>
      <w:r w:rsidR="00AD3915">
        <w:rPr>
          <w:rFonts w:ascii="Arial" w:hAnsi="Arial" w:cs="Arial"/>
          <w:bCs/>
          <w:sz w:val="24"/>
          <w:szCs w:val="24"/>
        </w:rPr>
        <w:t xml:space="preserve"> </w:t>
      </w:r>
      <w:r w:rsidRPr="00BE14F4">
        <w:rPr>
          <w:rFonts w:ascii="Arial" w:hAnsi="Arial" w:cs="Arial"/>
          <w:bCs/>
          <w:sz w:val="24"/>
          <w:szCs w:val="24"/>
        </w:rPr>
        <w:t>зон</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трассах</w:t>
      </w:r>
      <w:r w:rsidR="00AD3915">
        <w:rPr>
          <w:rFonts w:ascii="Arial" w:hAnsi="Arial" w:cs="Arial"/>
          <w:bCs/>
          <w:sz w:val="24"/>
          <w:szCs w:val="24"/>
        </w:rPr>
        <w:t xml:space="preserve"> </w:t>
      </w:r>
      <w:r w:rsidRPr="00BE14F4">
        <w:rPr>
          <w:rFonts w:ascii="Arial" w:hAnsi="Arial" w:cs="Arial"/>
          <w:bCs/>
          <w:sz w:val="24"/>
          <w:szCs w:val="24"/>
        </w:rPr>
        <w:t>морских</w:t>
      </w:r>
      <w:r w:rsidR="00AD3915">
        <w:rPr>
          <w:rFonts w:ascii="Arial" w:hAnsi="Arial" w:cs="Arial"/>
          <w:bCs/>
          <w:sz w:val="24"/>
          <w:szCs w:val="24"/>
        </w:rPr>
        <w:t xml:space="preserve"> </w:t>
      </w:r>
      <w:r w:rsidRPr="00BE14F4">
        <w:rPr>
          <w:rFonts w:ascii="Arial" w:hAnsi="Arial" w:cs="Arial"/>
          <w:bCs/>
          <w:sz w:val="24"/>
          <w:szCs w:val="24"/>
        </w:rPr>
        <w:t>кабельных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трассах</w:t>
      </w:r>
      <w:r w:rsidR="00AD3915">
        <w:rPr>
          <w:rFonts w:ascii="Arial" w:hAnsi="Arial" w:cs="Arial"/>
          <w:bCs/>
          <w:sz w:val="24"/>
          <w:szCs w:val="24"/>
        </w:rPr>
        <w:t xml:space="preserve"> </w:t>
      </w:r>
      <w:r w:rsidRPr="00BE14F4">
        <w:rPr>
          <w:rFonts w:ascii="Arial" w:hAnsi="Arial" w:cs="Arial"/>
          <w:bCs/>
          <w:sz w:val="24"/>
          <w:szCs w:val="24"/>
        </w:rPr>
        <w:t>кабелей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при</w:t>
      </w:r>
      <w:r w:rsidR="00AD3915">
        <w:rPr>
          <w:rFonts w:ascii="Arial" w:hAnsi="Arial" w:cs="Arial"/>
          <w:bCs/>
          <w:sz w:val="24"/>
          <w:szCs w:val="24"/>
        </w:rPr>
        <w:t xml:space="preserve"> </w:t>
      </w:r>
      <w:r w:rsidRPr="00BE14F4">
        <w:rPr>
          <w:rFonts w:ascii="Arial" w:hAnsi="Arial" w:cs="Arial"/>
          <w:bCs/>
          <w:sz w:val="24"/>
          <w:szCs w:val="24"/>
        </w:rPr>
        <w:t>переходах</w:t>
      </w:r>
      <w:r w:rsidR="00AD3915">
        <w:rPr>
          <w:rFonts w:ascii="Arial" w:hAnsi="Arial" w:cs="Arial"/>
          <w:bCs/>
          <w:sz w:val="24"/>
          <w:szCs w:val="24"/>
        </w:rPr>
        <w:t xml:space="preserve"> </w:t>
      </w:r>
      <w:r w:rsidRPr="00BE14F4">
        <w:rPr>
          <w:rFonts w:ascii="Arial" w:hAnsi="Arial" w:cs="Arial"/>
          <w:bCs/>
          <w:sz w:val="24"/>
          <w:szCs w:val="24"/>
        </w:rPr>
        <w:t>через</w:t>
      </w:r>
      <w:r w:rsidR="00AD3915">
        <w:rPr>
          <w:rFonts w:ascii="Arial" w:hAnsi="Arial" w:cs="Arial"/>
          <w:bCs/>
          <w:sz w:val="24"/>
          <w:szCs w:val="24"/>
        </w:rPr>
        <w:t xml:space="preserve"> </w:t>
      </w:r>
      <w:r w:rsidRPr="00BE14F4">
        <w:rPr>
          <w:rFonts w:ascii="Arial" w:hAnsi="Arial" w:cs="Arial"/>
          <w:bCs/>
          <w:sz w:val="24"/>
          <w:szCs w:val="24"/>
        </w:rPr>
        <w:t>судоходные</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сплавные</w:t>
      </w:r>
      <w:r w:rsidR="00AD3915">
        <w:rPr>
          <w:rFonts w:ascii="Arial" w:hAnsi="Arial" w:cs="Arial"/>
          <w:bCs/>
          <w:sz w:val="24"/>
          <w:szCs w:val="24"/>
        </w:rPr>
        <w:t xml:space="preserve"> </w:t>
      </w:r>
      <w:r w:rsidRPr="00BE14F4">
        <w:rPr>
          <w:rFonts w:ascii="Arial" w:hAnsi="Arial" w:cs="Arial"/>
          <w:bCs/>
          <w:sz w:val="24"/>
          <w:szCs w:val="24"/>
        </w:rPr>
        <w:t>реки,</w:t>
      </w:r>
      <w:r w:rsidR="00AD3915">
        <w:rPr>
          <w:rFonts w:ascii="Arial" w:hAnsi="Arial" w:cs="Arial"/>
          <w:bCs/>
          <w:sz w:val="24"/>
          <w:szCs w:val="24"/>
        </w:rPr>
        <w:t xml:space="preserve"> </w:t>
      </w:r>
      <w:r w:rsidRPr="00BE14F4">
        <w:rPr>
          <w:rFonts w:ascii="Arial" w:hAnsi="Arial" w:cs="Arial"/>
          <w:bCs/>
          <w:sz w:val="24"/>
          <w:szCs w:val="24"/>
        </w:rPr>
        <w:t>озера,</w:t>
      </w:r>
      <w:r w:rsidR="00AD3915">
        <w:rPr>
          <w:rFonts w:ascii="Arial" w:hAnsi="Arial" w:cs="Arial"/>
          <w:bCs/>
          <w:sz w:val="24"/>
          <w:szCs w:val="24"/>
        </w:rPr>
        <w:t xml:space="preserve"> </w:t>
      </w:r>
      <w:r w:rsidRPr="00BE14F4">
        <w:rPr>
          <w:rFonts w:ascii="Arial" w:hAnsi="Arial" w:cs="Arial"/>
          <w:bCs/>
          <w:sz w:val="24"/>
          <w:szCs w:val="24"/>
        </w:rPr>
        <w:t>водохранилища</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каналы</w:t>
      </w:r>
      <w:r w:rsidR="00AD3915">
        <w:rPr>
          <w:rFonts w:ascii="Arial" w:hAnsi="Arial" w:cs="Arial"/>
          <w:bCs/>
          <w:sz w:val="24"/>
          <w:szCs w:val="24"/>
        </w:rPr>
        <w:t xml:space="preserve"> </w:t>
      </w:r>
      <w:r w:rsidRPr="00BE14F4">
        <w:rPr>
          <w:rFonts w:ascii="Arial" w:hAnsi="Arial" w:cs="Arial"/>
          <w:bCs/>
          <w:sz w:val="24"/>
          <w:szCs w:val="24"/>
        </w:rPr>
        <w:t>(арыки)</w:t>
      </w:r>
      <w:r w:rsidR="00AD3915">
        <w:rPr>
          <w:rFonts w:ascii="Arial" w:hAnsi="Arial" w:cs="Arial"/>
          <w:bCs/>
          <w:sz w:val="24"/>
          <w:szCs w:val="24"/>
        </w:rPr>
        <w:t xml:space="preserve"> </w:t>
      </w:r>
      <w:r w:rsidRPr="00BE14F4">
        <w:rPr>
          <w:rFonts w:ascii="Arial" w:hAnsi="Arial" w:cs="Arial"/>
          <w:bCs/>
          <w:sz w:val="24"/>
          <w:szCs w:val="24"/>
        </w:rPr>
        <w:t>обозначаются</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местах</w:t>
      </w:r>
      <w:r w:rsidR="00AD3915">
        <w:rPr>
          <w:rFonts w:ascii="Arial" w:hAnsi="Arial" w:cs="Arial"/>
          <w:bCs/>
          <w:sz w:val="24"/>
          <w:szCs w:val="24"/>
        </w:rPr>
        <w:t xml:space="preserve"> </w:t>
      </w:r>
      <w:r w:rsidRPr="00BE14F4">
        <w:rPr>
          <w:rFonts w:ascii="Arial" w:hAnsi="Arial" w:cs="Arial"/>
          <w:bCs/>
          <w:sz w:val="24"/>
          <w:szCs w:val="24"/>
        </w:rPr>
        <w:t>выведения</w:t>
      </w:r>
      <w:r w:rsidR="00AD3915">
        <w:rPr>
          <w:rFonts w:ascii="Arial" w:hAnsi="Arial" w:cs="Arial"/>
          <w:bCs/>
          <w:sz w:val="24"/>
          <w:szCs w:val="24"/>
        </w:rPr>
        <w:t xml:space="preserve"> </w:t>
      </w:r>
      <w:r w:rsidRPr="00BE14F4">
        <w:rPr>
          <w:rFonts w:ascii="Arial" w:hAnsi="Arial" w:cs="Arial"/>
          <w:bCs/>
          <w:sz w:val="24"/>
          <w:szCs w:val="24"/>
        </w:rPr>
        <w:t>кабелей</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берег</w:t>
      </w:r>
      <w:r w:rsidR="00AD3915">
        <w:rPr>
          <w:rFonts w:ascii="Arial" w:hAnsi="Arial" w:cs="Arial"/>
          <w:bCs/>
          <w:sz w:val="24"/>
          <w:szCs w:val="24"/>
        </w:rPr>
        <w:t xml:space="preserve"> </w:t>
      </w:r>
      <w:r w:rsidRPr="00BE14F4">
        <w:rPr>
          <w:rFonts w:ascii="Arial" w:hAnsi="Arial" w:cs="Arial"/>
          <w:bCs/>
          <w:sz w:val="24"/>
          <w:szCs w:val="24"/>
        </w:rPr>
        <w:t>сигнальными</w:t>
      </w:r>
      <w:r w:rsidR="00AD3915">
        <w:rPr>
          <w:rFonts w:ascii="Arial" w:hAnsi="Arial" w:cs="Arial"/>
          <w:bCs/>
          <w:sz w:val="24"/>
          <w:szCs w:val="24"/>
        </w:rPr>
        <w:t xml:space="preserve"> </w:t>
      </w:r>
      <w:r w:rsidRPr="00BE14F4">
        <w:rPr>
          <w:rFonts w:ascii="Arial" w:hAnsi="Arial" w:cs="Arial"/>
          <w:bCs/>
          <w:sz w:val="24"/>
          <w:szCs w:val="24"/>
        </w:rPr>
        <w:t>знаками.</w:t>
      </w:r>
      <w:r w:rsidR="00AD3915">
        <w:rPr>
          <w:rFonts w:ascii="Arial" w:hAnsi="Arial" w:cs="Arial"/>
          <w:bCs/>
          <w:sz w:val="24"/>
          <w:szCs w:val="24"/>
        </w:rPr>
        <w:t xml:space="preserve"> </w:t>
      </w:r>
      <w:r w:rsidRPr="00BE14F4">
        <w:rPr>
          <w:rFonts w:ascii="Arial" w:hAnsi="Arial" w:cs="Arial"/>
          <w:bCs/>
          <w:sz w:val="24"/>
          <w:szCs w:val="24"/>
        </w:rPr>
        <w:t>Запрещающие</w:t>
      </w:r>
      <w:r w:rsidR="00AD3915">
        <w:rPr>
          <w:rFonts w:ascii="Arial" w:hAnsi="Arial" w:cs="Arial"/>
          <w:bCs/>
          <w:sz w:val="24"/>
          <w:szCs w:val="24"/>
        </w:rPr>
        <w:t xml:space="preserve"> </w:t>
      </w:r>
      <w:r w:rsidRPr="00BE14F4">
        <w:rPr>
          <w:rFonts w:ascii="Arial" w:hAnsi="Arial" w:cs="Arial"/>
          <w:bCs/>
          <w:sz w:val="24"/>
          <w:szCs w:val="24"/>
        </w:rPr>
        <w:t>знаки</w:t>
      </w:r>
      <w:r w:rsidR="00AD3915">
        <w:rPr>
          <w:rFonts w:ascii="Arial" w:hAnsi="Arial" w:cs="Arial"/>
          <w:bCs/>
          <w:sz w:val="24"/>
          <w:szCs w:val="24"/>
        </w:rPr>
        <w:t xml:space="preserve"> </w:t>
      </w:r>
      <w:r w:rsidRPr="00BE14F4">
        <w:rPr>
          <w:rFonts w:ascii="Arial" w:hAnsi="Arial" w:cs="Arial"/>
          <w:bCs/>
          <w:sz w:val="24"/>
          <w:szCs w:val="24"/>
        </w:rPr>
        <w:t>судоходной</w:t>
      </w:r>
      <w:r w:rsidR="00AD3915">
        <w:rPr>
          <w:rFonts w:ascii="Arial" w:hAnsi="Arial" w:cs="Arial"/>
          <w:bCs/>
          <w:sz w:val="24"/>
          <w:szCs w:val="24"/>
        </w:rPr>
        <w:t xml:space="preserve"> </w:t>
      </w:r>
      <w:r w:rsidRPr="00BE14F4">
        <w:rPr>
          <w:rFonts w:ascii="Arial" w:hAnsi="Arial" w:cs="Arial"/>
          <w:bCs/>
          <w:sz w:val="24"/>
          <w:szCs w:val="24"/>
        </w:rPr>
        <w:t>обстановки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навигационные</w:t>
      </w:r>
      <w:r w:rsidR="00AD3915">
        <w:rPr>
          <w:rFonts w:ascii="Arial" w:hAnsi="Arial" w:cs="Arial"/>
          <w:bCs/>
          <w:sz w:val="24"/>
          <w:szCs w:val="24"/>
        </w:rPr>
        <w:t xml:space="preserve"> </w:t>
      </w:r>
      <w:r w:rsidRPr="00BE14F4">
        <w:rPr>
          <w:rFonts w:ascii="Arial" w:hAnsi="Arial" w:cs="Arial"/>
          <w:bCs/>
          <w:sz w:val="24"/>
          <w:szCs w:val="24"/>
        </w:rPr>
        <w:t>огни</w:t>
      </w:r>
      <w:r w:rsidR="00AD3915">
        <w:rPr>
          <w:rFonts w:ascii="Arial" w:hAnsi="Arial" w:cs="Arial"/>
          <w:bCs/>
          <w:sz w:val="24"/>
          <w:szCs w:val="24"/>
        </w:rPr>
        <w:t xml:space="preserve"> </w:t>
      </w:r>
      <w:r w:rsidRPr="00BE14F4">
        <w:rPr>
          <w:rFonts w:ascii="Arial" w:hAnsi="Arial" w:cs="Arial"/>
          <w:bCs/>
          <w:sz w:val="24"/>
          <w:szCs w:val="24"/>
        </w:rPr>
        <w:t>устанавливаются</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соответствии</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действующими</w:t>
      </w:r>
      <w:r w:rsidR="00AD3915">
        <w:rPr>
          <w:rFonts w:ascii="Arial" w:hAnsi="Arial" w:cs="Arial"/>
          <w:bCs/>
          <w:sz w:val="24"/>
          <w:szCs w:val="24"/>
        </w:rPr>
        <w:t xml:space="preserve"> </w:t>
      </w:r>
      <w:r w:rsidRPr="00BE14F4">
        <w:rPr>
          <w:rFonts w:ascii="Arial" w:hAnsi="Arial" w:cs="Arial"/>
          <w:bCs/>
          <w:sz w:val="24"/>
          <w:szCs w:val="24"/>
        </w:rPr>
        <w:t>требованиями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государственными</w:t>
      </w:r>
      <w:r w:rsidR="00AD3915">
        <w:rPr>
          <w:rFonts w:ascii="Arial" w:hAnsi="Arial" w:cs="Arial"/>
          <w:bCs/>
          <w:sz w:val="24"/>
          <w:szCs w:val="24"/>
        </w:rPr>
        <w:t xml:space="preserve"> </w:t>
      </w:r>
      <w:r w:rsidRPr="00BE14F4">
        <w:rPr>
          <w:rFonts w:ascii="Arial" w:hAnsi="Arial" w:cs="Arial"/>
          <w:bCs/>
          <w:sz w:val="24"/>
          <w:szCs w:val="24"/>
        </w:rPr>
        <w:t>стандартами.</w:t>
      </w:r>
      <w:r w:rsidR="00AD3915">
        <w:rPr>
          <w:rFonts w:ascii="Arial" w:hAnsi="Arial" w:cs="Arial"/>
          <w:bCs/>
          <w:sz w:val="24"/>
          <w:szCs w:val="24"/>
        </w:rPr>
        <w:t xml:space="preserve"> </w:t>
      </w:r>
      <w:r w:rsidRPr="00BE14F4">
        <w:rPr>
          <w:rFonts w:ascii="Arial" w:hAnsi="Arial" w:cs="Arial"/>
          <w:bCs/>
          <w:sz w:val="24"/>
          <w:szCs w:val="24"/>
        </w:rPr>
        <w:t>Трассы</w:t>
      </w:r>
      <w:r w:rsidR="00AD3915">
        <w:rPr>
          <w:rFonts w:ascii="Arial" w:hAnsi="Arial" w:cs="Arial"/>
          <w:bCs/>
          <w:sz w:val="24"/>
          <w:szCs w:val="24"/>
        </w:rPr>
        <w:t xml:space="preserve"> </w:t>
      </w:r>
      <w:r w:rsidRPr="00BE14F4">
        <w:rPr>
          <w:rFonts w:ascii="Arial" w:hAnsi="Arial" w:cs="Arial"/>
          <w:bCs/>
          <w:sz w:val="24"/>
          <w:szCs w:val="24"/>
        </w:rPr>
        <w:t>морских</w:t>
      </w:r>
      <w:r w:rsidR="00AD3915">
        <w:rPr>
          <w:rFonts w:ascii="Arial" w:hAnsi="Arial" w:cs="Arial"/>
          <w:bCs/>
          <w:sz w:val="24"/>
          <w:szCs w:val="24"/>
        </w:rPr>
        <w:t xml:space="preserve"> </w:t>
      </w:r>
      <w:r w:rsidRPr="00BE14F4">
        <w:rPr>
          <w:rFonts w:ascii="Arial" w:hAnsi="Arial" w:cs="Arial"/>
          <w:bCs/>
          <w:sz w:val="24"/>
          <w:szCs w:val="24"/>
        </w:rPr>
        <w:t>кабельных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указываются</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«Извещениях</w:t>
      </w:r>
      <w:r w:rsidR="00AD3915">
        <w:rPr>
          <w:rFonts w:ascii="Arial" w:hAnsi="Arial" w:cs="Arial"/>
          <w:bCs/>
          <w:sz w:val="24"/>
          <w:szCs w:val="24"/>
        </w:rPr>
        <w:t xml:space="preserve"> </w:t>
      </w:r>
      <w:r w:rsidRPr="00BE14F4">
        <w:rPr>
          <w:rFonts w:ascii="Arial" w:hAnsi="Arial" w:cs="Arial"/>
          <w:bCs/>
          <w:sz w:val="24"/>
          <w:szCs w:val="24"/>
        </w:rPr>
        <w:t>мореплавателям»</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наносятся</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морские</w:t>
      </w:r>
      <w:r w:rsidR="00AD3915">
        <w:rPr>
          <w:rFonts w:ascii="Arial" w:hAnsi="Arial" w:cs="Arial"/>
          <w:bCs/>
          <w:sz w:val="24"/>
          <w:szCs w:val="24"/>
        </w:rPr>
        <w:t xml:space="preserve"> </w:t>
      </w:r>
      <w:r w:rsidRPr="00BE14F4">
        <w:rPr>
          <w:rFonts w:ascii="Arial" w:hAnsi="Arial" w:cs="Arial"/>
          <w:bCs/>
          <w:sz w:val="24"/>
          <w:szCs w:val="24"/>
        </w:rPr>
        <w:t>карты.</w:t>
      </w:r>
    </w:p>
    <w:p w14:paraId="19488CCD" w14:textId="6F424CBB"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7.</w:t>
      </w:r>
      <w:r w:rsidR="00AD3915">
        <w:rPr>
          <w:rFonts w:ascii="Arial" w:hAnsi="Arial" w:cs="Arial"/>
          <w:bCs/>
          <w:sz w:val="24"/>
          <w:szCs w:val="24"/>
        </w:rPr>
        <w:t xml:space="preserve"> </w:t>
      </w:r>
      <w:r w:rsidRPr="00BE14F4">
        <w:rPr>
          <w:rFonts w:ascii="Arial" w:hAnsi="Arial" w:cs="Arial"/>
          <w:bCs/>
          <w:sz w:val="24"/>
          <w:szCs w:val="24"/>
        </w:rPr>
        <w:t>Минимально</w:t>
      </w:r>
      <w:r w:rsidR="00AD3915">
        <w:rPr>
          <w:rFonts w:ascii="Arial" w:hAnsi="Arial" w:cs="Arial"/>
          <w:bCs/>
          <w:sz w:val="24"/>
          <w:szCs w:val="24"/>
        </w:rPr>
        <w:t xml:space="preserve"> </w:t>
      </w:r>
      <w:r w:rsidRPr="00BE14F4">
        <w:rPr>
          <w:rFonts w:ascii="Arial" w:hAnsi="Arial" w:cs="Arial"/>
          <w:bCs/>
          <w:sz w:val="24"/>
          <w:szCs w:val="24"/>
        </w:rPr>
        <w:t>допустимые</w:t>
      </w:r>
      <w:r w:rsidR="00AD3915">
        <w:rPr>
          <w:rFonts w:ascii="Arial" w:hAnsi="Arial" w:cs="Arial"/>
          <w:bCs/>
          <w:sz w:val="24"/>
          <w:szCs w:val="24"/>
        </w:rPr>
        <w:t xml:space="preserve"> </w:t>
      </w:r>
      <w:r w:rsidRPr="00BE14F4">
        <w:rPr>
          <w:rFonts w:ascii="Arial" w:hAnsi="Arial" w:cs="Arial"/>
          <w:bCs/>
          <w:sz w:val="24"/>
          <w:szCs w:val="24"/>
        </w:rPr>
        <w:t>расстояния</w:t>
      </w:r>
      <w:r w:rsidR="00AD3915">
        <w:rPr>
          <w:rFonts w:ascii="Arial" w:hAnsi="Arial" w:cs="Arial"/>
          <w:bCs/>
          <w:sz w:val="24"/>
          <w:szCs w:val="24"/>
        </w:rPr>
        <w:t xml:space="preserve"> </w:t>
      </w:r>
      <w:r w:rsidRPr="00BE14F4">
        <w:rPr>
          <w:rFonts w:ascii="Arial" w:hAnsi="Arial" w:cs="Arial"/>
          <w:bCs/>
          <w:sz w:val="24"/>
          <w:szCs w:val="24"/>
        </w:rPr>
        <w:t>(разрывы)</w:t>
      </w:r>
      <w:r w:rsidR="00AD3915">
        <w:rPr>
          <w:rFonts w:ascii="Arial" w:hAnsi="Arial" w:cs="Arial"/>
          <w:bCs/>
          <w:sz w:val="24"/>
          <w:szCs w:val="24"/>
        </w:rPr>
        <w:t xml:space="preserve"> </w:t>
      </w:r>
      <w:r w:rsidRPr="00BE14F4">
        <w:rPr>
          <w:rFonts w:ascii="Arial" w:hAnsi="Arial" w:cs="Arial"/>
          <w:bCs/>
          <w:sz w:val="24"/>
          <w:szCs w:val="24"/>
        </w:rPr>
        <w:t>между</w:t>
      </w:r>
      <w:r w:rsidR="00AD3915">
        <w:rPr>
          <w:rFonts w:ascii="Arial" w:hAnsi="Arial" w:cs="Arial"/>
          <w:bCs/>
          <w:sz w:val="24"/>
          <w:szCs w:val="24"/>
        </w:rPr>
        <w:t xml:space="preserve"> </w:t>
      </w:r>
      <w:r w:rsidRPr="00BE14F4">
        <w:rPr>
          <w:rFonts w:ascii="Arial" w:hAnsi="Arial" w:cs="Arial"/>
          <w:bCs/>
          <w:sz w:val="24"/>
          <w:szCs w:val="24"/>
        </w:rPr>
        <w:t>сооружениями</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другими</w:t>
      </w:r>
      <w:r w:rsidR="00AD3915">
        <w:rPr>
          <w:rFonts w:ascii="Arial" w:hAnsi="Arial" w:cs="Arial"/>
          <w:bCs/>
          <w:sz w:val="24"/>
          <w:szCs w:val="24"/>
        </w:rPr>
        <w:t xml:space="preserve"> </w:t>
      </w:r>
      <w:r w:rsidRPr="00BE14F4">
        <w:rPr>
          <w:rFonts w:ascii="Arial" w:hAnsi="Arial" w:cs="Arial"/>
          <w:bCs/>
          <w:sz w:val="24"/>
          <w:szCs w:val="24"/>
        </w:rPr>
        <w:t>сооружениями</w:t>
      </w:r>
      <w:r w:rsidR="00AD3915">
        <w:rPr>
          <w:rFonts w:ascii="Arial" w:hAnsi="Arial" w:cs="Arial"/>
          <w:bCs/>
          <w:sz w:val="24"/>
          <w:szCs w:val="24"/>
        </w:rPr>
        <w:t xml:space="preserve"> </w:t>
      </w:r>
      <w:r w:rsidRPr="00BE14F4">
        <w:rPr>
          <w:rFonts w:ascii="Arial" w:hAnsi="Arial" w:cs="Arial"/>
          <w:bCs/>
          <w:sz w:val="24"/>
          <w:szCs w:val="24"/>
        </w:rPr>
        <w:t>определяются</w:t>
      </w:r>
      <w:r w:rsidR="00AD3915">
        <w:rPr>
          <w:rFonts w:ascii="Arial" w:hAnsi="Arial" w:cs="Arial"/>
          <w:bCs/>
          <w:sz w:val="24"/>
          <w:szCs w:val="24"/>
        </w:rPr>
        <w:t xml:space="preserve"> </w:t>
      </w:r>
      <w:r w:rsidRPr="00BE14F4">
        <w:rPr>
          <w:rFonts w:ascii="Arial" w:hAnsi="Arial" w:cs="Arial"/>
          <w:bCs/>
          <w:sz w:val="24"/>
          <w:szCs w:val="24"/>
        </w:rPr>
        <w:t>правилами</w:t>
      </w:r>
      <w:r w:rsidR="00AD3915">
        <w:rPr>
          <w:rFonts w:ascii="Arial" w:hAnsi="Arial" w:cs="Arial"/>
          <w:bCs/>
          <w:sz w:val="24"/>
          <w:szCs w:val="24"/>
        </w:rPr>
        <w:t xml:space="preserve"> </w:t>
      </w:r>
      <w:r w:rsidRPr="00BE14F4">
        <w:rPr>
          <w:rFonts w:ascii="Arial" w:hAnsi="Arial" w:cs="Arial"/>
          <w:bCs/>
          <w:sz w:val="24"/>
          <w:szCs w:val="24"/>
        </w:rPr>
        <w:t>возведения</w:t>
      </w:r>
      <w:r w:rsidR="00AD3915">
        <w:rPr>
          <w:rFonts w:ascii="Arial" w:hAnsi="Arial" w:cs="Arial"/>
          <w:bCs/>
          <w:sz w:val="24"/>
          <w:szCs w:val="24"/>
        </w:rPr>
        <w:t xml:space="preserve"> </w:t>
      </w:r>
      <w:r w:rsidRPr="00BE14F4">
        <w:rPr>
          <w:rFonts w:ascii="Arial" w:hAnsi="Arial" w:cs="Arial"/>
          <w:bCs/>
          <w:sz w:val="24"/>
          <w:szCs w:val="24"/>
        </w:rPr>
        <w:t>соответствующих</w:t>
      </w:r>
      <w:r w:rsidR="00AD3915">
        <w:rPr>
          <w:rFonts w:ascii="Arial" w:hAnsi="Arial" w:cs="Arial"/>
          <w:bCs/>
          <w:sz w:val="24"/>
          <w:szCs w:val="24"/>
        </w:rPr>
        <w:t xml:space="preserve"> </w:t>
      </w:r>
      <w:r w:rsidRPr="00BE14F4">
        <w:rPr>
          <w:rFonts w:ascii="Arial" w:hAnsi="Arial" w:cs="Arial"/>
          <w:bCs/>
          <w:sz w:val="24"/>
          <w:szCs w:val="24"/>
        </w:rPr>
        <w:t>сооружений</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не</w:t>
      </w:r>
      <w:r w:rsidR="00AD3915">
        <w:rPr>
          <w:rFonts w:ascii="Arial" w:hAnsi="Arial" w:cs="Arial"/>
          <w:bCs/>
          <w:sz w:val="24"/>
          <w:szCs w:val="24"/>
        </w:rPr>
        <w:t xml:space="preserve"> </w:t>
      </w:r>
      <w:r w:rsidRPr="00BE14F4">
        <w:rPr>
          <w:rFonts w:ascii="Arial" w:hAnsi="Arial" w:cs="Arial"/>
          <w:bCs/>
          <w:sz w:val="24"/>
          <w:szCs w:val="24"/>
        </w:rPr>
        <w:t>должны</w:t>
      </w:r>
      <w:r w:rsidR="00AD3915">
        <w:rPr>
          <w:rFonts w:ascii="Arial" w:hAnsi="Arial" w:cs="Arial"/>
          <w:bCs/>
          <w:sz w:val="24"/>
          <w:szCs w:val="24"/>
        </w:rPr>
        <w:t xml:space="preserve"> </w:t>
      </w:r>
      <w:r w:rsidRPr="00BE14F4">
        <w:rPr>
          <w:rFonts w:ascii="Arial" w:hAnsi="Arial" w:cs="Arial"/>
          <w:bCs/>
          <w:sz w:val="24"/>
          <w:szCs w:val="24"/>
        </w:rPr>
        <w:t>допускать</w:t>
      </w:r>
      <w:r w:rsidR="00AD3915">
        <w:rPr>
          <w:rFonts w:ascii="Arial" w:hAnsi="Arial" w:cs="Arial"/>
          <w:bCs/>
          <w:sz w:val="24"/>
          <w:szCs w:val="24"/>
        </w:rPr>
        <w:t xml:space="preserve"> </w:t>
      </w:r>
      <w:r w:rsidRPr="00BE14F4">
        <w:rPr>
          <w:rFonts w:ascii="Arial" w:hAnsi="Arial" w:cs="Arial"/>
          <w:bCs/>
          <w:sz w:val="24"/>
          <w:szCs w:val="24"/>
        </w:rPr>
        <w:t>механическое</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электрическое</w:t>
      </w:r>
      <w:r w:rsidR="00AD3915">
        <w:rPr>
          <w:rFonts w:ascii="Arial" w:hAnsi="Arial" w:cs="Arial"/>
          <w:bCs/>
          <w:sz w:val="24"/>
          <w:szCs w:val="24"/>
        </w:rPr>
        <w:t xml:space="preserve"> </w:t>
      </w:r>
      <w:r w:rsidRPr="00BE14F4">
        <w:rPr>
          <w:rFonts w:ascii="Arial" w:hAnsi="Arial" w:cs="Arial"/>
          <w:bCs/>
          <w:sz w:val="24"/>
          <w:szCs w:val="24"/>
        </w:rPr>
        <w:t>воздействие</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сооружения</w:t>
      </w:r>
      <w:r w:rsidR="00AD3915">
        <w:rPr>
          <w:rFonts w:ascii="Arial" w:hAnsi="Arial" w:cs="Arial"/>
          <w:bCs/>
          <w:sz w:val="24"/>
          <w:szCs w:val="24"/>
        </w:rPr>
        <w:t xml:space="preserve"> </w:t>
      </w:r>
      <w:r w:rsidRPr="00BE14F4">
        <w:rPr>
          <w:rFonts w:ascii="Arial" w:hAnsi="Arial" w:cs="Arial"/>
          <w:bCs/>
          <w:sz w:val="24"/>
          <w:szCs w:val="24"/>
        </w:rPr>
        <w:t>связи.</w:t>
      </w:r>
    </w:p>
    <w:p w14:paraId="0F4E543D" w14:textId="5769B395"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8.</w:t>
      </w:r>
      <w:r w:rsidR="00AD3915">
        <w:rPr>
          <w:rFonts w:ascii="Arial" w:hAnsi="Arial" w:cs="Arial"/>
          <w:bCs/>
          <w:sz w:val="24"/>
          <w:szCs w:val="24"/>
        </w:rPr>
        <w:t xml:space="preserve"> </w:t>
      </w:r>
      <w:proofErr w:type="gramStart"/>
      <w:r w:rsidRPr="00BE14F4">
        <w:rPr>
          <w:rFonts w:ascii="Arial" w:hAnsi="Arial" w:cs="Arial"/>
          <w:bCs/>
          <w:sz w:val="24"/>
          <w:szCs w:val="24"/>
        </w:rPr>
        <w:t>Охранные</w:t>
      </w:r>
      <w:r w:rsidR="00AD3915">
        <w:rPr>
          <w:rFonts w:ascii="Arial" w:hAnsi="Arial" w:cs="Arial"/>
          <w:bCs/>
          <w:sz w:val="24"/>
          <w:szCs w:val="24"/>
        </w:rPr>
        <w:t xml:space="preserve"> </w:t>
      </w:r>
      <w:r w:rsidRPr="00BE14F4">
        <w:rPr>
          <w:rFonts w:ascii="Arial" w:hAnsi="Arial" w:cs="Arial"/>
          <w:bCs/>
          <w:sz w:val="24"/>
          <w:szCs w:val="24"/>
        </w:rPr>
        <w:t>зоны</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трассах</w:t>
      </w:r>
      <w:r w:rsidR="00AD3915">
        <w:rPr>
          <w:rFonts w:ascii="Arial" w:hAnsi="Arial" w:cs="Arial"/>
          <w:bCs/>
          <w:sz w:val="24"/>
          <w:szCs w:val="24"/>
        </w:rPr>
        <w:t xml:space="preserve"> </w:t>
      </w:r>
      <w:r w:rsidRPr="00BE14F4">
        <w:rPr>
          <w:rFonts w:ascii="Arial" w:hAnsi="Arial" w:cs="Arial"/>
          <w:bCs/>
          <w:sz w:val="24"/>
          <w:szCs w:val="24"/>
        </w:rPr>
        <w:t>кабельных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воздушных</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полосе</w:t>
      </w:r>
      <w:r w:rsidR="00AD3915">
        <w:rPr>
          <w:rFonts w:ascii="Arial" w:hAnsi="Arial" w:cs="Arial"/>
          <w:bCs/>
          <w:sz w:val="24"/>
          <w:szCs w:val="24"/>
        </w:rPr>
        <w:t xml:space="preserve"> </w:t>
      </w:r>
      <w:r w:rsidRPr="00BE14F4">
        <w:rPr>
          <w:rFonts w:ascii="Arial" w:hAnsi="Arial" w:cs="Arial"/>
          <w:bCs/>
          <w:sz w:val="24"/>
          <w:szCs w:val="24"/>
        </w:rPr>
        <w:t>отвода</w:t>
      </w:r>
      <w:r w:rsidR="00AD3915">
        <w:rPr>
          <w:rFonts w:ascii="Arial" w:hAnsi="Arial" w:cs="Arial"/>
          <w:bCs/>
          <w:sz w:val="24"/>
          <w:szCs w:val="24"/>
        </w:rPr>
        <w:t xml:space="preserve"> </w:t>
      </w:r>
      <w:r w:rsidRPr="00BE14F4">
        <w:rPr>
          <w:rFonts w:ascii="Arial" w:hAnsi="Arial" w:cs="Arial"/>
          <w:bCs/>
          <w:sz w:val="24"/>
          <w:szCs w:val="24"/>
        </w:rPr>
        <w:t>автомобильных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железных</w:t>
      </w:r>
      <w:r w:rsidR="00AD3915">
        <w:rPr>
          <w:rFonts w:ascii="Arial" w:hAnsi="Arial" w:cs="Arial"/>
          <w:bCs/>
          <w:sz w:val="24"/>
          <w:szCs w:val="24"/>
        </w:rPr>
        <w:t xml:space="preserve"> </w:t>
      </w:r>
      <w:r w:rsidRPr="00BE14F4">
        <w:rPr>
          <w:rFonts w:ascii="Arial" w:hAnsi="Arial" w:cs="Arial"/>
          <w:bCs/>
          <w:sz w:val="24"/>
          <w:szCs w:val="24"/>
        </w:rPr>
        <w:t>дорог</w:t>
      </w:r>
      <w:r w:rsidR="00AD3915">
        <w:rPr>
          <w:rFonts w:ascii="Arial" w:hAnsi="Arial" w:cs="Arial"/>
          <w:bCs/>
          <w:sz w:val="24"/>
          <w:szCs w:val="24"/>
        </w:rPr>
        <w:t xml:space="preserve"> </w:t>
      </w:r>
      <w:r w:rsidRPr="00BE14F4">
        <w:rPr>
          <w:rFonts w:ascii="Arial" w:hAnsi="Arial" w:cs="Arial"/>
          <w:bCs/>
          <w:sz w:val="24"/>
          <w:szCs w:val="24"/>
        </w:rPr>
        <w:t>могут</w:t>
      </w:r>
      <w:r w:rsidR="00AD3915">
        <w:rPr>
          <w:rFonts w:ascii="Arial" w:hAnsi="Arial" w:cs="Arial"/>
          <w:bCs/>
          <w:sz w:val="24"/>
          <w:szCs w:val="24"/>
        </w:rPr>
        <w:t xml:space="preserve"> </w:t>
      </w:r>
      <w:r w:rsidRPr="00BE14F4">
        <w:rPr>
          <w:rFonts w:ascii="Arial" w:hAnsi="Arial" w:cs="Arial"/>
          <w:bCs/>
          <w:sz w:val="24"/>
          <w:szCs w:val="24"/>
        </w:rPr>
        <w:t>использоваться</w:t>
      </w:r>
      <w:r w:rsidR="00AD3915">
        <w:rPr>
          <w:rFonts w:ascii="Arial" w:hAnsi="Arial" w:cs="Arial"/>
          <w:bCs/>
          <w:sz w:val="24"/>
          <w:szCs w:val="24"/>
        </w:rPr>
        <w:t xml:space="preserve"> </w:t>
      </w:r>
      <w:r w:rsidRPr="00BE14F4">
        <w:rPr>
          <w:rFonts w:ascii="Arial" w:hAnsi="Arial" w:cs="Arial"/>
          <w:bCs/>
          <w:sz w:val="24"/>
          <w:szCs w:val="24"/>
        </w:rPr>
        <w:t>предприятиями</w:t>
      </w:r>
      <w:r w:rsidR="00AD3915">
        <w:rPr>
          <w:rFonts w:ascii="Arial" w:hAnsi="Arial" w:cs="Arial"/>
          <w:bCs/>
          <w:sz w:val="24"/>
          <w:szCs w:val="24"/>
        </w:rPr>
        <w:t xml:space="preserve"> </w:t>
      </w:r>
      <w:r w:rsidRPr="00BE14F4">
        <w:rPr>
          <w:rFonts w:ascii="Arial" w:hAnsi="Arial" w:cs="Arial"/>
          <w:bCs/>
          <w:sz w:val="24"/>
          <w:szCs w:val="24"/>
        </w:rPr>
        <w:t>автомобильного</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железнодорожного</w:t>
      </w:r>
      <w:r w:rsidR="00AD3915">
        <w:rPr>
          <w:rFonts w:ascii="Arial" w:hAnsi="Arial" w:cs="Arial"/>
          <w:bCs/>
          <w:sz w:val="24"/>
          <w:szCs w:val="24"/>
        </w:rPr>
        <w:t xml:space="preserve"> </w:t>
      </w:r>
      <w:r w:rsidRPr="00BE14F4">
        <w:rPr>
          <w:rFonts w:ascii="Arial" w:hAnsi="Arial" w:cs="Arial"/>
          <w:bCs/>
          <w:sz w:val="24"/>
          <w:szCs w:val="24"/>
        </w:rPr>
        <w:t>транспорта</w:t>
      </w:r>
      <w:r w:rsidR="00AD3915">
        <w:rPr>
          <w:rFonts w:ascii="Arial" w:hAnsi="Arial" w:cs="Arial"/>
          <w:bCs/>
          <w:sz w:val="24"/>
          <w:szCs w:val="24"/>
        </w:rPr>
        <w:t xml:space="preserve"> </w:t>
      </w:r>
      <w:r w:rsidRPr="00BE14F4">
        <w:rPr>
          <w:rFonts w:ascii="Arial" w:hAnsi="Arial" w:cs="Arial"/>
          <w:bCs/>
          <w:sz w:val="24"/>
          <w:szCs w:val="24"/>
        </w:rPr>
        <w:t>для</w:t>
      </w:r>
      <w:r w:rsidR="00AD3915">
        <w:rPr>
          <w:rFonts w:ascii="Arial" w:hAnsi="Arial" w:cs="Arial"/>
          <w:bCs/>
          <w:sz w:val="24"/>
          <w:szCs w:val="24"/>
        </w:rPr>
        <w:t xml:space="preserve"> </w:t>
      </w:r>
      <w:r w:rsidRPr="00BE14F4">
        <w:rPr>
          <w:rFonts w:ascii="Arial" w:hAnsi="Arial" w:cs="Arial"/>
          <w:bCs/>
          <w:sz w:val="24"/>
          <w:szCs w:val="24"/>
        </w:rPr>
        <w:t>их</w:t>
      </w:r>
      <w:r w:rsidR="00AD3915">
        <w:rPr>
          <w:rFonts w:ascii="Arial" w:hAnsi="Arial" w:cs="Arial"/>
          <w:bCs/>
          <w:sz w:val="24"/>
          <w:szCs w:val="24"/>
        </w:rPr>
        <w:t xml:space="preserve"> </w:t>
      </w:r>
      <w:r w:rsidRPr="00BE14F4">
        <w:rPr>
          <w:rFonts w:ascii="Arial" w:hAnsi="Arial" w:cs="Arial"/>
          <w:bCs/>
          <w:sz w:val="24"/>
          <w:szCs w:val="24"/>
        </w:rPr>
        <w:t>нужд</w:t>
      </w:r>
      <w:r w:rsidR="00AD3915">
        <w:rPr>
          <w:rFonts w:ascii="Arial" w:hAnsi="Arial" w:cs="Arial"/>
          <w:bCs/>
          <w:sz w:val="24"/>
          <w:szCs w:val="24"/>
        </w:rPr>
        <w:t xml:space="preserve"> </w:t>
      </w:r>
      <w:r w:rsidRPr="00BE14F4">
        <w:rPr>
          <w:rFonts w:ascii="Arial" w:hAnsi="Arial" w:cs="Arial"/>
          <w:bCs/>
          <w:sz w:val="24"/>
          <w:szCs w:val="24"/>
        </w:rPr>
        <w:t>без</w:t>
      </w:r>
      <w:r w:rsidR="00AD3915">
        <w:rPr>
          <w:rFonts w:ascii="Arial" w:hAnsi="Arial" w:cs="Arial"/>
          <w:bCs/>
          <w:sz w:val="24"/>
          <w:szCs w:val="24"/>
        </w:rPr>
        <w:t xml:space="preserve"> </w:t>
      </w:r>
      <w:r w:rsidRPr="00BE14F4">
        <w:rPr>
          <w:rFonts w:ascii="Arial" w:hAnsi="Arial" w:cs="Arial"/>
          <w:bCs/>
          <w:sz w:val="24"/>
          <w:szCs w:val="24"/>
        </w:rPr>
        <w:t>согласования</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предприятиями,</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ведении</w:t>
      </w:r>
      <w:r w:rsidR="00AD3915">
        <w:rPr>
          <w:rFonts w:ascii="Arial" w:hAnsi="Arial" w:cs="Arial"/>
          <w:bCs/>
          <w:sz w:val="24"/>
          <w:szCs w:val="24"/>
        </w:rPr>
        <w:t xml:space="preserve"> </w:t>
      </w:r>
      <w:r w:rsidRPr="00BE14F4">
        <w:rPr>
          <w:rFonts w:ascii="Arial" w:hAnsi="Arial" w:cs="Arial"/>
          <w:bCs/>
          <w:sz w:val="24"/>
          <w:szCs w:val="24"/>
        </w:rPr>
        <w:t>которых</w:t>
      </w:r>
      <w:r w:rsidR="00AD3915">
        <w:rPr>
          <w:rFonts w:ascii="Arial" w:hAnsi="Arial" w:cs="Arial"/>
          <w:bCs/>
          <w:sz w:val="24"/>
          <w:szCs w:val="24"/>
        </w:rPr>
        <w:t xml:space="preserve"> </w:t>
      </w:r>
      <w:r w:rsidRPr="00BE14F4">
        <w:rPr>
          <w:rFonts w:ascii="Arial" w:hAnsi="Arial" w:cs="Arial"/>
          <w:bCs/>
          <w:sz w:val="24"/>
          <w:szCs w:val="24"/>
        </w:rPr>
        <w:t>находятся</w:t>
      </w:r>
      <w:r w:rsidR="00AD3915">
        <w:rPr>
          <w:rFonts w:ascii="Arial" w:hAnsi="Arial" w:cs="Arial"/>
          <w:bCs/>
          <w:sz w:val="24"/>
          <w:szCs w:val="24"/>
        </w:rPr>
        <w:t xml:space="preserve"> </w:t>
      </w:r>
      <w:r w:rsidRPr="00BE14F4">
        <w:rPr>
          <w:rFonts w:ascii="Arial" w:hAnsi="Arial" w:cs="Arial"/>
          <w:bCs/>
          <w:sz w:val="24"/>
          <w:szCs w:val="24"/>
        </w:rPr>
        <w:t>эти</w:t>
      </w:r>
      <w:r w:rsidR="00AD3915">
        <w:rPr>
          <w:rFonts w:ascii="Arial" w:hAnsi="Arial" w:cs="Arial"/>
          <w:bCs/>
          <w:sz w:val="24"/>
          <w:szCs w:val="24"/>
        </w:rPr>
        <w:t xml:space="preserve"> </w:t>
      </w:r>
      <w:r w:rsidRPr="00BE14F4">
        <w:rPr>
          <w:rFonts w:ascii="Arial" w:hAnsi="Arial" w:cs="Arial"/>
          <w:bCs/>
          <w:sz w:val="24"/>
          <w:szCs w:val="24"/>
        </w:rPr>
        <w:t>линии</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если</w:t>
      </w:r>
      <w:r w:rsidR="00AD3915">
        <w:rPr>
          <w:rFonts w:ascii="Arial" w:hAnsi="Arial" w:cs="Arial"/>
          <w:bCs/>
          <w:sz w:val="24"/>
          <w:szCs w:val="24"/>
        </w:rPr>
        <w:t xml:space="preserve"> </w:t>
      </w:r>
      <w:r w:rsidRPr="00BE14F4">
        <w:rPr>
          <w:rFonts w:ascii="Arial" w:hAnsi="Arial" w:cs="Arial"/>
          <w:bCs/>
          <w:sz w:val="24"/>
          <w:szCs w:val="24"/>
        </w:rPr>
        <w:t>это</w:t>
      </w:r>
      <w:r w:rsidR="00AD3915">
        <w:rPr>
          <w:rFonts w:ascii="Arial" w:hAnsi="Arial" w:cs="Arial"/>
          <w:bCs/>
          <w:sz w:val="24"/>
          <w:szCs w:val="24"/>
        </w:rPr>
        <w:t xml:space="preserve"> </w:t>
      </w:r>
      <w:r w:rsidRPr="00BE14F4">
        <w:rPr>
          <w:rFonts w:ascii="Arial" w:hAnsi="Arial" w:cs="Arial"/>
          <w:bCs/>
          <w:sz w:val="24"/>
          <w:szCs w:val="24"/>
        </w:rPr>
        <w:t>не</w:t>
      </w:r>
      <w:r w:rsidR="00AD3915">
        <w:rPr>
          <w:rFonts w:ascii="Arial" w:hAnsi="Arial" w:cs="Arial"/>
          <w:bCs/>
          <w:sz w:val="24"/>
          <w:szCs w:val="24"/>
        </w:rPr>
        <w:t xml:space="preserve"> </w:t>
      </w:r>
      <w:r w:rsidRPr="00BE14F4">
        <w:rPr>
          <w:rFonts w:ascii="Arial" w:hAnsi="Arial" w:cs="Arial"/>
          <w:bCs/>
          <w:sz w:val="24"/>
          <w:szCs w:val="24"/>
        </w:rPr>
        <w:t>связано</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механическим</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электрическим</w:t>
      </w:r>
      <w:r w:rsidR="00AD3915">
        <w:rPr>
          <w:rFonts w:ascii="Arial" w:hAnsi="Arial" w:cs="Arial"/>
          <w:bCs/>
          <w:sz w:val="24"/>
          <w:szCs w:val="24"/>
        </w:rPr>
        <w:t xml:space="preserve"> </w:t>
      </w:r>
      <w:r w:rsidRPr="00BE14F4">
        <w:rPr>
          <w:rFonts w:ascii="Arial" w:hAnsi="Arial" w:cs="Arial"/>
          <w:bCs/>
          <w:sz w:val="24"/>
          <w:szCs w:val="24"/>
        </w:rPr>
        <w:t>воздействием</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сооружения</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при</w:t>
      </w:r>
      <w:r w:rsidR="00AD3915">
        <w:rPr>
          <w:rFonts w:ascii="Arial" w:hAnsi="Arial" w:cs="Arial"/>
          <w:bCs/>
          <w:sz w:val="24"/>
          <w:szCs w:val="24"/>
        </w:rPr>
        <w:t xml:space="preserve"> </w:t>
      </w:r>
      <w:r w:rsidRPr="00BE14F4">
        <w:rPr>
          <w:rFonts w:ascii="Arial" w:hAnsi="Arial" w:cs="Arial"/>
          <w:bCs/>
          <w:sz w:val="24"/>
          <w:szCs w:val="24"/>
        </w:rPr>
        <w:t>условии</w:t>
      </w:r>
      <w:r w:rsidR="00AD3915">
        <w:rPr>
          <w:rFonts w:ascii="Arial" w:hAnsi="Arial" w:cs="Arial"/>
          <w:bCs/>
          <w:sz w:val="24"/>
          <w:szCs w:val="24"/>
        </w:rPr>
        <w:t xml:space="preserve"> </w:t>
      </w:r>
      <w:r w:rsidRPr="00BE14F4">
        <w:rPr>
          <w:rFonts w:ascii="Arial" w:hAnsi="Arial" w:cs="Arial"/>
          <w:bCs/>
          <w:sz w:val="24"/>
          <w:szCs w:val="24"/>
        </w:rPr>
        <w:t>обязательного</w:t>
      </w:r>
      <w:r w:rsidR="00AD3915">
        <w:rPr>
          <w:rFonts w:ascii="Arial" w:hAnsi="Arial" w:cs="Arial"/>
          <w:bCs/>
          <w:sz w:val="24"/>
          <w:szCs w:val="24"/>
        </w:rPr>
        <w:t xml:space="preserve"> </w:t>
      </w:r>
      <w:r w:rsidRPr="00BE14F4">
        <w:rPr>
          <w:rFonts w:ascii="Arial" w:hAnsi="Arial" w:cs="Arial"/>
          <w:bCs/>
          <w:sz w:val="24"/>
          <w:szCs w:val="24"/>
        </w:rPr>
        <w:t>обеспечения</w:t>
      </w:r>
      <w:r w:rsidR="00AD3915">
        <w:rPr>
          <w:rFonts w:ascii="Arial" w:hAnsi="Arial" w:cs="Arial"/>
          <w:bCs/>
          <w:sz w:val="24"/>
          <w:szCs w:val="24"/>
        </w:rPr>
        <w:t xml:space="preserve"> </w:t>
      </w:r>
      <w:r w:rsidRPr="00BE14F4">
        <w:rPr>
          <w:rFonts w:ascii="Arial" w:hAnsi="Arial" w:cs="Arial"/>
          <w:bCs/>
          <w:sz w:val="24"/>
          <w:szCs w:val="24"/>
        </w:rPr>
        <w:t>сохранности</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связи</w:t>
      </w:r>
      <w:proofErr w:type="gramEnd"/>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линий</w:t>
      </w:r>
      <w:r w:rsidR="00AD3915">
        <w:rPr>
          <w:rFonts w:ascii="Arial" w:hAnsi="Arial" w:cs="Arial"/>
          <w:bCs/>
          <w:sz w:val="24"/>
          <w:szCs w:val="24"/>
        </w:rPr>
        <w:t xml:space="preserve"> </w:t>
      </w:r>
      <w:r w:rsidRPr="00BE14F4">
        <w:rPr>
          <w:rFonts w:ascii="Arial" w:hAnsi="Arial" w:cs="Arial"/>
          <w:bCs/>
          <w:sz w:val="24"/>
          <w:szCs w:val="24"/>
        </w:rPr>
        <w:t>радиофикации.</w:t>
      </w:r>
    </w:p>
    <w:p w14:paraId="4B0271BD" w14:textId="081CFBB1"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lastRenderedPageBreak/>
        <w:t>9.</w:t>
      </w:r>
      <w:r w:rsidR="00AD3915">
        <w:rPr>
          <w:rFonts w:ascii="Arial" w:hAnsi="Arial" w:cs="Arial"/>
          <w:bCs/>
          <w:sz w:val="24"/>
          <w:szCs w:val="24"/>
        </w:rPr>
        <w:t xml:space="preserve"> </w:t>
      </w:r>
      <w:r w:rsidRPr="00BE14F4">
        <w:rPr>
          <w:rFonts w:ascii="Arial" w:hAnsi="Arial" w:cs="Arial"/>
          <w:bCs/>
          <w:sz w:val="24"/>
          <w:szCs w:val="24"/>
        </w:rPr>
        <w:t>Порядок</w:t>
      </w:r>
      <w:r w:rsidR="00AD3915">
        <w:rPr>
          <w:rFonts w:ascii="Arial" w:hAnsi="Arial" w:cs="Arial"/>
          <w:bCs/>
          <w:sz w:val="24"/>
          <w:szCs w:val="24"/>
        </w:rPr>
        <w:t xml:space="preserve"> </w:t>
      </w:r>
      <w:r w:rsidRPr="00BE14F4">
        <w:rPr>
          <w:rFonts w:ascii="Arial" w:hAnsi="Arial" w:cs="Arial"/>
          <w:bCs/>
          <w:sz w:val="24"/>
          <w:szCs w:val="24"/>
        </w:rPr>
        <w:t>использования</w:t>
      </w:r>
      <w:r w:rsidR="00AD3915">
        <w:rPr>
          <w:rFonts w:ascii="Arial" w:hAnsi="Arial" w:cs="Arial"/>
          <w:bCs/>
          <w:sz w:val="24"/>
          <w:szCs w:val="24"/>
        </w:rPr>
        <w:t xml:space="preserve"> </w:t>
      </w:r>
      <w:r w:rsidRPr="00BE14F4">
        <w:rPr>
          <w:rFonts w:ascii="Arial" w:hAnsi="Arial" w:cs="Arial"/>
          <w:bCs/>
          <w:sz w:val="24"/>
          <w:szCs w:val="24"/>
        </w:rPr>
        <w:t>земельных</w:t>
      </w:r>
      <w:r w:rsidR="00AD3915">
        <w:rPr>
          <w:rFonts w:ascii="Arial" w:hAnsi="Arial" w:cs="Arial"/>
          <w:bCs/>
          <w:sz w:val="24"/>
          <w:szCs w:val="24"/>
        </w:rPr>
        <w:t xml:space="preserve"> </w:t>
      </w:r>
      <w:r w:rsidRPr="00BE14F4">
        <w:rPr>
          <w:rFonts w:ascii="Arial" w:hAnsi="Arial" w:cs="Arial"/>
          <w:bCs/>
          <w:sz w:val="24"/>
          <w:szCs w:val="24"/>
        </w:rPr>
        <w:t>участков,</w:t>
      </w:r>
      <w:r w:rsidR="00AD3915">
        <w:rPr>
          <w:rFonts w:ascii="Arial" w:hAnsi="Arial" w:cs="Arial"/>
          <w:bCs/>
          <w:sz w:val="24"/>
          <w:szCs w:val="24"/>
        </w:rPr>
        <w:t xml:space="preserve"> </w:t>
      </w:r>
      <w:r w:rsidRPr="00BE14F4">
        <w:rPr>
          <w:rFonts w:ascii="Arial" w:hAnsi="Arial" w:cs="Arial"/>
          <w:bCs/>
          <w:sz w:val="24"/>
          <w:szCs w:val="24"/>
        </w:rPr>
        <w:t>расположенных</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охранных</w:t>
      </w:r>
      <w:r w:rsidR="00AD3915">
        <w:rPr>
          <w:rFonts w:ascii="Arial" w:hAnsi="Arial" w:cs="Arial"/>
          <w:bCs/>
          <w:sz w:val="24"/>
          <w:szCs w:val="24"/>
        </w:rPr>
        <w:t xml:space="preserve"> </w:t>
      </w:r>
      <w:r w:rsidRPr="00BE14F4">
        <w:rPr>
          <w:rFonts w:ascii="Arial" w:hAnsi="Arial" w:cs="Arial"/>
          <w:bCs/>
          <w:sz w:val="24"/>
          <w:szCs w:val="24"/>
        </w:rPr>
        <w:t>зонах</w:t>
      </w:r>
      <w:r w:rsidR="00AD3915">
        <w:rPr>
          <w:rFonts w:ascii="Arial" w:hAnsi="Arial" w:cs="Arial"/>
          <w:bCs/>
          <w:sz w:val="24"/>
          <w:szCs w:val="24"/>
        </w:rPr>
        <w:t xml:space="preserve"> </w:t>
      </w:r>
      <w:r w:rsidRPr="00BE14F4">
        <w:rPr>
          <w:rFonts w:ascii="Arial" w:hAnsi="Arial" w:cs="Arial"/>
          <w:bCs/>
          <w:sz w:val="24"/>
          <w:szCs w:val="24"/>
        </w:rPr>
        <w:t>сооружений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регулируется</w:t>
      </w:r>
      <w:r w:rsidR="00AD3915">
        <w:rPr>
          <w:rFonts w:ascii="Arial" w:hAnsi="Arial" w:cs="Arial"/>
          <w:bCs/>
          <w:sz w:val="24"/>
          <w:szCs w:val="24"/>
        </w:rPr>
        <w:t xml:space="preserve"> </w:t>
      </w:r>
      <w:r w:rsidRPr="00BE14F4">
        <w:rPr>
          <w:rFonts w:ascii="Arial" w:hAnsi="Arial" w:cs="Arial"/>
          <w:bCs/>
          <w:sz w:val="24"/>
          <w:szCs w:val="24"/>
        </w:rPr>
        <w:t>земельным</w:t>
      </w:r>
      <w:r w:rsidR="00AD3915">
        <w:rPr>
          <w:rFonts w:ascii="Arial" w:hAnsi="Arial" w:cs="Arial"/>
          <w:bCs/>
          <w:sz w:val="24"/>
          <w:szCs w:val="24"/>
        </w:rPr>
        <w:t xml:space="preserve"> </w:t>
      </w:r>
      <w:r w:rsidRPr="00BE14F4">
        <w:rPr>
          <w:rFonts w:ascii="Arial" w:hAnsi="Arial" w:cs="Arial"/>
          <w:bCs/>
          <w:sz w:val="24"/>
          <w:szCs w:val="24"/>
        </w:rPr>
        <w:t>законодательством</w:t>
      </w:r>
      <w:r w:rsidR="00AD3915">
        <w:rPr>
          <w:rFonts w:ascii="Arial" w:hAnsi="Arial" w:cs="Arial"/>
          <w:bCs/>
          <w:sz w:val="24"/>
          <w:szCs w:val="24"/>
        </w:rPr>
        <w:t xml:space="preserve"> </w:t>
      </w:r>
      <w:r w:rsidRPr="00BE14F4">
        <w:rPr>
          <w:rFonts w:ascii="Arial" w:hAnsi="Arial" w:cs="Arial"/>
          <w:bCs/>
          <w:sz w:val="24"/>
          <w:szCs w:val="24"/>
        </w:rPr>
        <w:t>Российской</w:t>
      </w:r>
      <w:r w:rsidR="00AD3915">
        <w:rPr>
          <w:rFonts w:ascii="Arial" w:hAnsi="Arial" w:cs="Arial"/>
          <w:bCs/>
          <w:sz w:val="24"/>
          <w:szCs w:val="24"/>
        </w:rPr>
        <w:t xml:space="preserve"> </w:t>
      </w:r>
      <w:r w:rsidRPr="00BE14F4">
        <w:rPr>
          <w:rFonts w:ascii="Arial" w:hAnsi="Arial" w:cs="Arial"/>
          <w:bCs/>
          <w:sz w:val="24"/>
          <w:szCs w:val="24"/>
        </w:rPr>
        <w:t>Федерации.</w:t>
      </w:r>
    </w:p>
    <w:p w14:paraId="37D247BD" w14:textId="41C3EE1F"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10.</w:t>
      </w:r>
      <w:r w:rsidR="00AD3915">
        <w:rPr>
          <w:rFonts w:ascii="Arial" w:hAnsi="Arial" w:cs="Arial"/>
          <w:bCs/>
          <w:sz w:val="24"/>
          <w:szCs w:val="24"/>
        </w:rPr>
        <w:t xml:space="preserve"> </w:t>
      </w:r>
      <w:proofErr w:type="gramStart"/>
      <w:r w:rsidRPr="00BE14F4">
        <w:rPr>
          <w:rFonts w:ascii="Arial" w:hAnsi="Arial" w:cs="Arial"/>
          <w:bCs/>
          <w:sz w:val="24"/>
          <w:szCs w:val="24"/>
        </w:rPr>
        <w:t>При</w:t>
      </w:r>
      <w:r w:rsidR="00AD3915">
        <w:rPr>
          <w:rFonts w:ascii="Arial" w:hAnsi="Arial" w:cs="Arial"/>
          <w:bCs/>
          <w:sz w:val="24"/>
          <w:szCs w:val="24"/>
        </w:rPr>
        <w:t xml:space="preserve"> </w:t>
      </w:r>
      <w:r w:rsidRPr="00BE14F4">
        <w:rPr>
          <w:rFonts w:ascii="Arial" w:hAnsi="Arial" w:cs="Arial"/>
          <w:bCs/>
          <w:sz w:val="24"/>
          <w:szCs w:val="24"/>
        </w:rPr>
        <w:t>предоставлении</w:t>
      </w:r>
      <w:r w:rsidR="00AD3915">
        <w:rPr>
          <w:rFonts w:ascii="Arial" w:hAnsi="Arial" w:cs="Arial"/>
          <w:bCs/>
          <w:sz w:val="24"/>
          <w:szCs w:val="24"/>
        </w:rPr>
        <w:t xml:space="preserve"> </w:t>
      </w:r>
      <w:r w:rsidRPr="00BE14F4">
        <w:rPr>
          <w:rFonts w:ascii="Arial" w:hAnsi="Arial" w:cs="Arial"/>
          <w:bCs/>
          <w:sz w:val="24"/>
          <w:szCs w:val="24"/>
        </w:rPr>
        <w:t>земель,</w:t>
      </w:r>
      <w:r w:rsidR="00AD3915">
        <w:rPr>
          <w:rFonts w:ascii="Arial" w:hAnsi="Arial" w:cs="Arial"/>
          <w:bCs/>
          <w:sz w:val="24"/>
          <w:szCs w:val="24"/>
        </w:rPr>
        <w:t xml:space="preserve"> </w:t>
      </w:r>
      <w:r w:rsidRPr="00BE14F4">
        <w:rPr>
          <w:rFonts w:ascii="Arial" w:hAnsi="Arial" w:cs="Arial"/>
          <w:bCs/>
          <w:sz w:val="24"/>
          <w:szCs w:val="24"/>
        </w:rPr>
        <w:t>расположенных</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охранных</w:t>
      </w:r>
      <w:r w:rsidR="00AD3915">
        <w:rPr>
          <w:rFonts w:ascii="Arial" w:hAnsi="Arial" w:cs="Arial"/>
          <w:bCs/>
          <w:sz w:val="24"/>
          <w:szCs w:val="24"/>
        </w:rPr>
        <w:t xml:space="preserve"> </w:t>
      </w:r>
      <w:r w:rsidRPr="00BE14F4">
        <w:rPr>
          <w:rFonts w:ascii="Arial" w:hAnsi="Arial" w:cs="Arial"/>
          <w:bCs/>
          <w:sz w:val="24"/>
          <w:szCs w:val="24"/>
        </w:rPr>
        <w:t>зонах</w:t>
      </w:r>
      <w:r w:rsidR="00AD3915">
        <w:rPr>
          <w:rFonts w:ascii="Arial" w:hAnsi="Arial" w:cs="Arial"/>
          <w:bCs/>
          <w:sz w:val="24"/>
          <w:szCs w:val="24"/>
        </w:rPr>
        <w:t xml:space="preserve"> </w:t>
      </w:r>
      <w:r w:rsidRPr="00BE14F4">
        <w:rPr>
          <w:rFonts w:ascii="Arial" w:hAnsi="Arial" w:cs="Arial"/>
          <w:bCs/>
          <w:sz w:val="24"/>
          <w:szCs w:val="24"/>
        </w:rPr>
        <w:t>сооружений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под</w:t>
      </w:r>
      <w:r w:rsidR="00AD3915">
        <w:rPr>
          <w:rFonts w:ascii="Arial" w:hAnsi="Arial" w:cs="Arial"/>
          <w:bCs/>
          <w:sz w:val="24"/>
          <w:szCs w:val="24"/>
        </w:rPr>
        <w:t xml:space="preserve"> </w:t>
      </w:r>
      <w:r w:rsidRPr="00BE14F4">
        <w:rPr>
          <w:rFonts w:ascii="Arial" w:hAnsi="Arial" w:cs="Arial"/>
          <w:bCs/>
          <w:sz w:val="24"/>
          <w:szCs w:val="24"/>
        </w:rPr>
        <w:t>сельскохозяйственные</w:t>
      </w:r>
      <w:r w:rsidR="00AD3915">
        <w:rPr>
          <w:rFonts w:ascii="Arial" w:hAnsi="Arial" w:cs="Arial"/>
          <w:bCs/>
          <w:sz w:val="24"/>
          <w:szCs w:val="24"/>
        </w:rPr>
        <w:t xml:space="preserve"> </w:t>
      </w:r>
      <w:r w:rsidRPr="00BE14F4">
        <w:rPr>
          <w:rFonts w:ascii="Arial" w:hAnsi="Arial" w:cs="Arial"/>
          <w:bCs/>
          <w:sz w:val="24"/>
          <w:szCs w:val="24"/>
        </w:rPr>
        <w:t>угодья,</w:t>
      </w:r>
      <w:r w:rsidR="00AD3915">
        <w:rPr>
          <w:rFonts w:ascii="Arial" w:hAnsi="Arial" w:cs="Arial"/>
          <w:bCs/>
          <w:sz w:val="24"/>
          <w:szCs w:val="24"/>
        </w:rPr>
        <w:t xml:space="preserve"> </w:t>
      </w:r>
      <w:r w:rsidRPr="00BE14F4">
        <w:rPr>
          <w:rFonts w:ascii="Arial" w:hAnsi="Arial" w:cs="Arial"/>
          <w:bCs/>
          <w:sz w:val="24"/>
          <w:szCs w:val="24"/>
        </w:rPr>
        <w:t>огородные</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садовые</w:t>
      </w:r>
      <w:r w:rsidR="00AD3915">
        <w:rPr>
          <w:rFonts w:ascii="Arial" w:hAnsi="Arial" w:cs="Arial"/>
          <w:bCs/>
          <w:sz w:val="24"/>
          <w:szCs w:val="24"/>
        </w:rPr>
        <w:t xml:space="preserve"> </w:t>
      </w:r>
      <w:r w:rsidRPr="00BE14F4">
        <w:rPr>
          <w:rFonts w:ascii="Arial" w:hAnsi="Arial" w:cs="Arial"/>
          <w:bCs/>
          <w:sz w:val="24"/>
          <w:szCs w:val="24"/>
        </w:rPr>
        <w:t>участки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других</w:t>
      </w:r>
      <w:r w:rsidR="00AD3915">
        <w:rPr>
          <w:rFonts w:ascii="Arial" w:hAnsi="Arial" w:cs="Arial"/>
          <w:bCs/>
          <w:sz w:val="24"/>
          <w:szCs w:val="24"/>
        </w:rPr>
        <w:t xml:space="preserve"> </w:t>
      </w:r>
      <w:r w:rsidRPr="00BE14F4">
        <w:rPr>
          <w:rFonts w:ascii="Arial" w:hAnsi="Arial" w:cs="Arial"/>
          <w:bCs/>
          <w:sz w:val="24"/>
          <w:szCs w:val="24"/>
        </w:rPr>
        <w:t>сельскохозяйственных</w:t>
      </w:r>
      <w:r w:rsidR="00AD3915">
        <w:rPr>
          <w:rFonts w:ascii="Arial" w:hAnsi="Arial" w:cs="Arial"/>
          <w:bCs/>
          <w:sz w:val="24"/>
          <w:szCs w:val="24"/>
        </w:rPr>
        <w:t xml:space="preserve"> </w:t>
      </w:r>
      <w:r w:rsidRPr="00BE14F4">
        <w:rPr>
          <w:rFonts w:ascii="Arial" w:hAnsi="Arial" w:cs="Arial"/>
          <w:bCs/>
          <w:sz w:val="24"/>
          <w:szCs w:val="24"/>
        </w:rPr>
        <w:t>целях</w:t>
      </w:r>
      <w:r w:rsidR="00AD3915">
        <w:rPr>
          <w:rFonts w:ascii="Arial" w:hAnsi="Arial" w:cs="Arial"/>
          <w:bCs/>
          <w:sz w:val="24"/>
          <w:szCs w:val="24"/>
        </w:rPr>
        <w:t xml:space="preserve"> </w:t>
      </w:r>
      <w:r w:rsidRPr="00BE14F4">
        <w:rPr>
          <w:rFonts w:ascii="Arial" w:hAnsi="Arial" w:cs="Arial"/>
          <w:bCs/>
          <w:sz w:val="24"/>
          <w:szCs w:val="24"/>
        </w:rPr>
        <w:t>органами</w:t>
      </w:r>
      <w:r w:rsidR="00AD3915">
        <w:rPr>
          <w:rFonts w:ascii="Arial" w:hAnsi="Arial" w:cs="Arial"/>
          <w:bCs/>
          <w:sz w:val="24"/>
          <w:szCs w:val="24"/>
        </w:rPr>
        <w:t xml:space="preserve"> </w:t>
      </w:r>
      <w:r w:rsidRPr="00BE14F4">
        <w:rPr>
          <w:rFonts w:ascii="Arial" w:hAnsi="Arial" w:cs="Arial"/>
          <w:bCs/>
          <w:sz w:val="24"/>
          <w:szCs w:val="24"/>
        </w:rPr>
        <w:t>местного</w:t>
      </w:r>
      <w:r w:rsidR="00AD3915">
        <w:rPr>
          <w:rFonts w:ascii="Arial" w:hAnsi="Arial" w:cs="Arial"/>
          <w:bCs/>
          <w:sz w:val="24"/>
          <w:szCs w:val="24"/>
        </w:rPr>
        <w:t xml:space="preserve"> </w:t>
      </w:r>
      <w:r w:rsidRPr="00BE14F4">
        <w:rPr>
          <w:rFonts w:ascii="Arial" w:hAnsi="Arial" w:cs="Arial"/>
          <w:bCs/>
          <w:sz w:val="24"/>
          <w:szCs w:val="24"/>
        </w:rPr>
        <w:t>самоуправления</w:t>
      </w:r>
      <w:r w:rsidR="00AD3915">
        <w:rPr>
          <w:rFonts w:ascii="Arial" w:hAnsi="Arial" w:cs="Arial"/>
          <w:bCs/>
          <w:sz w:val="24"/>
          <w:szCs w:val="24"/>
        </w:rPr>
        <w:t xml:space="preserve"> </w:t>
      </w:r>
      <w:r w:rsidRPr="00BE14F4">
        <w:rPr>
          <w:rFonts w:ascii="Arial" w:hAnsi="Arial" w:cs="Arial"/>
          <w:bCs/>
          <w:sz w:val="24"/>
          <w:szCs w:val="24"/>
        </w:rPr>
        <w:t>при</w:t>
      </w:r>
      <w:r w:rsidR="00AD3915">
        <w:rPr>
          <w:rFonts w:ascii="Arial" w:hAnsi="Arial" w:cs="Arial"/>
          <w:bCs/>
          <w:sz w:val="24"/>
          <w:szCs w:val="24"/>
        </w:rPr>
        <w:t xml:space="preserve"> </w:t>
      </w:r>
      <w:r w:rsidRPr="00BE14F4">
        <w:rPr>
          <w:rFonts w:ascii="Arial" w:hAnsi="Arial" w:cs="Arial"/>
          <w:bCs/>
          <w:sz w:val="24"/>
          <w:szCs w:val="24"/>
        </w:rPr>
        <w:t>наличии</w:t>
      </w:r>
      <w:r w:rsidR="00AD3915">
        <w:rPr>
          <w:rFonts w:ascii="Arial" w:hAnsi="Arial" w:cs="Arial"/>
          <w:bCs/>
          <w:sz w:val="24"/>
          <w:szCs w:val="24"/>
        </w:rPr>
        <w:t xml:space="preserve"> </w:t>
      </w:r>
      <w:r w:rsidRPr="00BE14F4">
        <w:rPr>
          <w:rFonts w:ascii="Arial" w:hAnsi="Arial" w:cs="Arial"/>
          <w:bCs/>
          <w:sz w:val="24"/>
          <w:szCs w:val="24"/>
        </w:rPr>
        <w:t>согласия</w:t>
      </w:r>
      <w:r w:rsidR="00AD3915">
        <w:rPr>
          <w:rFonts w:ascii="Arial" w:hAnsi="Arial" w:cs="Arial"/>
          <w:bCs/>
          <w:sz w:val="24"/>
          <w:szCs w:val="24"/>
        </w:rPr>
        <w:t xml:space="preserve"> </w:t>
      </w:r>
      <w:r w:rsidRPr="00BE14F4">
        <w:rPr>
          <w:rFonts w:ascii="Arial" w:hAnsi="Arial" w:cs="Arial"/>
          <w:bCs/>
          <w:sz w:val="24"/>
          <w:szCs w:val="24"/>
        </w:rPr>
        <w:t>предприятий,</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ведении</w:t>
      </w:r>
      <w:r w:rsidR="00AD3915">
        <w:rPr>
          <w:rFonts w:ascii="Arial" w:hAnsi="Arial" w:cs="Arial"/>
          <w:bCs/>
          <w:sz w:val="24"/>
          <w:szCs w:val="24"/>
        </w:rPr>
        <w:t xml:space="preserve"> </w:t>
      </w:r>
      <w:r w:rsidRPr="00BE14F4">
        <w:rPr>
          <w:rFonts w:ascii="Arial" w:hAnsi="Arial" w:cs="Arial"/>
          <w:bCs/>
          <w:sz w:val="24"/>
          <w:szCs w:val="24"/>
        </w:rPr>
        <w:t>которых</w:t>
      </w:r>
      <w:r w:rsidR="00AD3915">
        <w:rPr>
          <w:rFonts w:ascii="Arial" w:hAnsi="Arial" w:cs="Arial"/>
          <w:bCs/>
          <w:sz w:val="24"/>
          <w:szCs w:val="24"/>
        </w:rPr>
        <w:t xml:space="preserve"> </w:t>
      </w:r>
      <w:r w:rsidRPr="00BE14F4">
        <w:rPr>
          <w:rFonts w:ascii="Arial" w:hAnsi="Arial" w:cs="Arial"/>
          <w:bCs/>
          <w:sz w:val="24"/>
          <w:szCs w:val="24"/>
        </w:rPr>
        <w:t>находятся</w:t>
      </w:r>
      <w:r w:rsidR="00AD3915">
        <w:rPr>
          <w:rFonts w:ascii="Arial" w:hAnsi="Arial" w:cs="Arial"/>
          <w:bCs/>
          <w:sz w:val="24"/>
          <w:szCs w:val="24"/>
        </w:rPr>
        <w:t xml:space="preserve"> </w:t>
      </w:r>
      <w:r w:rsidRPr="00BE14F4">
        <w:rPr>
          <w:rFonts w:ascii="Arial" w:hAnsi="Arial" w:cs="Arial"/>
          <w:bCs/>
          <w:sz w:val="24"/>
          <w:szCs w:val="24"/>
        </w:rPr>
        <w:t>сооружения</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выдаваемых</w:t>
      </w:r>
      <w:r w:rsidR="00AD3915">
        <w:rPr>
          <w:rFonts w:ascii="Arial" w:hAnsi="Arial" w:cs="Arial"/>
          <w:bCs/>
          <w:sz w:val="24"/>
          <w:szCs w:val="24"/>
        </w:rPr>
        <w:t xml:space="preserve"> </w:t>
      </w:r>
      <w:r w:rsidRPr="00BE14F4">
        <w:rPr>
          <w:rFonts w:ascii="Arial" w:hAnsi="Arial" w:cs="Arial"/>
          <w:bCs/>
          <w:sz w:val="24"/>
          <w:szCs w:val="24"/>
        </w:rPr>
        <w:t>документах</w:t>
      </w:r>
      <w:r w:rsidR="00AD3915">
        <w:rPr>
          <w:rFonts w:ascii="Arial" w:hAnsi="Arial" w:cs="Arial"/>
          <w:bCs/>
          <w:sz w:val="24"/>
          <w:szCs w:val="24"/>
        </w:rPr>
        <w:t xml:space="preserve"> </w:t>
      </w:r>
      <w:r w:rsidRPr="00BE14F4">
        <w:rPr>
          <w:rFonts w:ascii="Arial" w:hAnsi="Arial" w:cs="Arial"/>
          <w:bCs/>
          <w:sz w:val="24"/>
          <w:szCs w:val="24"/>
        </w:rPr>
        <w:t>о</w:t>
      </w:r>
      <w:r w:rsidR="00AD3915">
        <w:rPr>
          <w:rFonts w:ascii="Arial" w:hAnsi="Arial" w:cs="Arial"/>
          <w:bCs/>
          <w:sz w:val="24"/>
          <w:szCs w:val="24"/>
        </w:rPr>
        <w:t xml:space="preserve"> </w:t>
      </w:r>
      <w:r w:rsidRPr="00BE14F4">
        <w:rPr>
          <w:rFonts w:ascii="Arial" w:hAnsi="Arial" w:cs="Arial"/>
          <w:bCs/>
          <w:sz w:val="24"/>
          <w:szCs w:val="24"/>
        </w:rPr>
        <w:t>правах</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земельные</w:t>
      </w:r>
      <w:r w:rsidR="00AD3915">
        <w:rPr>
          <w:rFonts w:ascii="Arial" w:hAnsi="Arial" w:cs="Arial"/>
          <w:bCs/>
          <w:sz w:val="24"/>
          <w:szCs w:val="24"/>
        </w:rPr>
        <w:t xml:space="preserve"> </w:t>
      </w:r>
      <w:r w:rsidRPr="00BE14F4">
        <w:rPr>
          <w:rFonts w:ascii="Arial" w:hAnsi="Arial" w:cs="Arial"/>
          <w:bCs/>
          <w:sz w:val="24"/>
          <w:szCs w:val="24"/>
        </w:rPr>
        <w:t>участки</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обязательном</w:t>
      </w:r>
      <w:r w:rsidR="00AD3915">
        <w:rPr>
          <w:rFonts w:ascii="Arial" w:hAnsi="Arial" w:cs="Arial"/>
          <w:bCs/>
          <w:sz w:val="24"/>
          <w:szCs w:val="24"/>
        </w:rPr>
        <w:t xml:space="preserve"> </w:t>
      </w:r>
      <w:r w:rsidRPr="00BE14F4">
        <w:rPr>
          <w:rFonts w:ascii="Arial" w:hAnsi="Arial" w:cs="Arial"/>
          <w:bCs/>
          <w:sz w:val="24"/>
          <w:szCs w:val="24"/>
        </w:rPr>
        <w:t>порядке</w:t>
      </w:r>
      <w:r w:rsidR="00AD3915">
        <w:rPr>
          <w:rFonts w:ascii="Arial" w:hAnsi="Arial" w:cs="Arial"/>
          <w:bCs/>
          <w:sz w:val="24"/>
          <w:szCs w:val="24"/>
        </w:rPr>
        <w:t xml:space="preserve"> </w:t>
      </w:r>
      <w:r w:rsidRPr="00BE14F4">
        <w:rPr>
          <w:rFonts w:ascii="Arial" w:hAnsi="Arial" w:cs="Arial"/>
          <w:bCs/>
          <w:sz w:val="24"/>
          <w:szCs w:val="24"/>
        </w:rPr>
        <w:t>делается</w:t>
      </w:r>
      <w:r w:rsidR="00AD3915">
        <w:rPr>
          <w:rFonts w:ascii="Arial" w:hAnsi="Arial" w:cs="Arial"/>
          <w:bCs/>
          <w:sz w:val="24"/>
          <w:szCs w:val="24"/>
        </w:rPr>
        <w:t xml:space="preserve"> </w:t>
      </w:r>
      <w:r w:rsidRPr="00BE14F4">
        <w:rPr>
          <w:rFonts w:ascii="Arial" w:hAnsi="Arial" w:cs="Arial"/>
          <w:bCs/>
          <w:sz w:val="24"/>
          <w:szCs w:val="24"/>
        </w:rPr>
        <w:t>отметка</w:t>
      </w:r>
      <w:r w:rsidR="00AD3915">
        <w:rPr>
          <w:rFonts w:ascii="Arial" w:hAnsi="Arial" w:cs="Arial"/>
          <w:bCs/>
          <w:sz w:val="24"/>
          <w:szCs w:val="24"/>
        </w:rPr>
        <w:t xml:space="preserve"> </w:t>
      </w:r>
      <w:r w:rsidRPr="00BE14F4">
        <w:rPr>
          <w:rFonts w:ascii="Arial" w:hAnsi="Arial" w:cs="Arial"/>
          <w:bCs/>
          <w:sz w:val="24"/>
          <w:szCs w:val="24"/>
        </w:rPr>
        <w:t>о</w:t>
      </w:r>
      <w:r w:rsidR="00AD3915">
        <w:rPr>
          <w:rFonts w:ascii="Arial" w:hAnsi="Arial" w:cs="Arial"/>
          <w:bCs/>
          <w:sz w:val="24"/>
          <w:szCs w:val="24"/>
        </w:rPr>
        <w:t xml:space="preserve"> </w:t>
      </w:r>
      <w:r w:rsidRPr="00BE14F4">
        <w:rPr>
          <w:rFonts w:ascii="Arial" w:hAnsi="Arial" w:cs="Arial"/>
          <w:bCs/>
          <w:sz w:val="24"/>
          <w:szCs w:val="24"/>
        </w:rPr>
        <w:t>наличии</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участках</w:t>
      </w:r>
      <w:r w:rsidR="00AD3915">
        <w:rPr>
          <w:rFonts w:ascii="Arial" w:hAnsi="Arial" w:cs="Arial"/>
          <w:bCs/>
          <w:sz w:val="24"/>
          <w:szCs w:val="24"/>
        </w:rPr>
        <w:t xml:space="preserve"> </w:t>
      </w:r>
      <w:r w:rsidRPr="00BE14F4">
        <w:rPr>
          <w:rFonts w:ascii="Arial" w:hAnsi="Arial" w:cs="Arial"/>
          <w:bCs/>
          <w:sz w:val="24"/>
          <w:szCs w:val="24"/>
        </w:rPr>
        <w:t>зон</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особыми</w:t>
      </w:r>
      <w:r w:rsidR="00AD3915">
        <w:rPr>
          <w:rFonts w:ascii="Arial" w:hAnsi="Arial" w:cs="Arial"/>
          <w:bCs/>
          <w:sz w:val="24"/>
          <w:szCs w:val="24"/>
        </w:rPr>
        <w:t xml:space="preserve"> </w:t>
      </w:r>
      <w:r w:rsidRPr="00BE14F4">
        <w:rPr>
          <w:rFonts w:ascii="Arial" w:hAnsi="Arial" w:cs="Arial"/>
          <w:bCs/>
          <w:sz w:val="24"/>
          <w:szCs w:val="24"/>
        </w:rPr>
        <w:t>условиями</w:t>
      </w:r>
      <w:r w:rsidR="00AD3915">
        <w:rPr>
          <w:rFonts w:ascii="Arial" w:hAnsi="Arial" w:cs="Arial"/>
          <w:bCs/>
          <w:sz w:val="24"/>
          <w:szCs w:val="24"/>
        </w:rPr>
        <w:t xml:space="preserve"> </w:t>
      </w:r>
      <w:r w:rsidRPr="00BE14F4">
        <w:rPr>
          <w:rFonts w:ascii="Arial" w:hAnsi="Arial" w:cs="Arial"/>
          <w:bCs/>
          <w:sz w:val="24"/>
          <w:szCs w:val="24"/>
        </w:rPr>
        <w:t>использования.</w:t>
      </w:r>
      <w:proofErr w:type="gramEnd"/>
    </w:p>
    <w:p w14:paraId="1916DC9A" w14:textId="4CC22C97"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Предприятие,</w:t>
      </w:r>
      <w:r w:rsidR="00AD3915">
        <w:rPr>
          <w:rFonts w:ascii="Arial" w:hAnsi="Arial" w:cs="Arial"/>
          <w:bCs/>
          <w:sz w:val="24"/>
          <w:szCs w:val="24"/>
        </w:rPr>
        <w:t xml:space="preserve"> </w:t>
      </w:r>
      <w:r w:rsidRPr="00BE14F4">
        <w:rPr>
          <w:rFonts w:ascii="Arial" w:hAnsi="Arial" w:cs="Arial"/>
          <w:bCs/>
          <w:sz w:val="24"/>
          <w:szCs w:val="24"/>
        </w:rPr>
        <w:t>эксплуатирующее</w:t>
      </w:r>
      <w:r w:rsidR="00AD3915">
        <w:rPr>
          <w:rFonts w:ascii="Arial" w:hAnsi="Arial" w:cs="Arial"/>
          <w:bCs/>
          <w:sz w:val="24"/>
          <w:szCs w:val="24"/>
        </w:rPr>
        <w:t xml:space="preserve"> </w:t>
      </w:r>
      <w:r w:rsidRPr="00BE14F4">
        <w:rPr>
          <w:rFonts w:ascii="Arial" w:hAnsi="Arial" w:cs="Arial"/>
          <w:bCs/>
          <w:sz w:val="24"/>
          <w:szCs w:val="24"/>
        </w:rPr>
        <w:t>сооружения</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письменно</w:t>
      </w:r>
      <w:r w:rsidR="00AD3915">
        <w:rPr>
          <w:rFonts w:ascii="Arial" w:hAnsi="Arial" w:cs="Arial"/>
          <w:bCs/>
          <w:sz w:val="24"/>
          <w:szCs w:val="24"/>
        </w:rPr>
        <w:t xml:space="preserve"> </w:t>
      </w:r>
      <w:r w:rsidRPr="00BE14F4">
        <w:rPr>
          <w:rFonts w:ascii="Arial" w:hAnsi="Arial" w:cs="Arial"/>
          <w:bCs/>
          <w:sz w:val="24"/>
          <w:szCs w:val="24"/>
        </w:rPr>
        <w:t>информирует</w:t>
      </w:r>
      <w:r w:rsidR="00AD3915">
        <w:rPr>
          <w:rFonts w:ascii="Arial" w:hAnsi="Arial" w:cs="Arial"/>
          <w:bCs/>
          <w:sz w:val="24"/>
          <w:szCs w:val="24"/>
        </w:rPr>
        <w:t xml:space="preserve"> </w:t>
      </w:r>
      <w:r w:rsidRPr="00BE14F4">
        <w:rPr>
          <w:rFonts w:ascii="Arial" w:hAnsi="Arial" w:cs="Arial"/>
          <w:bCs/>
          <w:sz w:val="24"/>
          <w:szCs w:val="24"/>
        </w:rPr>
        <w:t>собственника</w:t>
      </w:r>
      <w:r w:rsidR="00AD3915">
        <w:rPr>
          <w:rFonts w:ascii="Arial" w:hAnsi="Arial" w:cs="Arial"/>
          <w:bCs/>
          <w:sz w:val="24"/>
          <w:szCs w:val="24"/>
        </w:rPr>
        <w:t xml:space="preserve"> </w:t>
      </w:r>
      <w:r w:rsidRPr="00BE14F4">
        <w:rPr>
          <w:rFonts w:ascii="Arial" w:hAnsi="Arial" w:cs="Arial"/>
          <w:bCs/>
          <w:sz w:val="24"/>
          <w:szCs w:val="24"/>
        </w:rPr>
        <w:t>земли</w:t>
      </w:r>
      <w:r w:rsidR="00AD3915">
        <w:rPr>
          <w:rFonts w:ascii="Arial" w:hAnsi="Arial" w:cs="Arial"/>
          <w:bCs/>
          <w:sz w:val="24"/>
          <w:szCs w:val="24"/>
        </w:rPr>
        <w:t xml:space="preserve"> </w:t>
      </w:r>
      <w:r w:rsidRPr="00BE14F4">
        <w:rPr>
          <w:rFonts w:ascii="Arial" w:hAnsi="Arial" w:cs="Arial"/>
          <w:bCs/>
          <w:sz w:val="24"/>
          <w:szCs w:val="24"/>
        </w:rPr>
        <w:t>(землевладельца,</w:t>
      </w:r>
      <w:r w:rsidR="00AD3915">
        <w:rPr>
          <w:rFonts w:ascii="Arial" w:hAnsi="Arial" w:cs="Arial"/>
          <w:bCs/>
          <w:sz w:val="24"/>
          <w:szCs w:val="24"/>
        </w:rPr>
        <w:t xml:space="preserve"> </w:t>
      </w:r>
      <w:r w:rsidRPr="00BE14F4">
        <w:rPr>
          <w:rFonts w:ascii="Arial" w:hAnsi="Arial" w:cs="Arial"/>
          <w:bCs/>
          <w:sz w:val="24"/>
          <w:szCs w:val="24"/>
        </w:rPr>
        <w:t>землепользователя,</w:t>
      </w:r>
      <w:r w:rsidR="00AD3915">
        <w:rPr>
          <w:rFonts w:ascii="Arial" w:hAnsi="Arial" w:cs="Arial"/>
          <w:bCs/>
          <w:sz w:val="24"/>
          <w:szCs w:val="24"/>
        </w:rPr>
        <w:t xml:space="preserve"> </w:t>
      </w:r>
      <w:r w:rsidRPr="00BE14F4">
        <w:rPr>
          <w:rFonts w:ascii="Arial" w:hAnsi="Arial" w:cs="Arial"/>
          <w:bCs/>
          <w:sz w:val="24"/>
          <w:szCs w:val="24"/>
        </w:rPr>
        <w:t>арендатора)</w:t>
      </w:r>
      <w:r w:rsidR="00AD3915">
        <w:rPr>
          <w:rFonts w:ascii="Arial" w:hAnsi="Arial" w:cs="Arial"/>
          <w:bCs/>
          <w:sz w:val="24"/>
          <w:szCs w:val="24"/>
        </w:rPr>
        <w:t xml:space="preserve"> </w:t>
      </w:r>
      <w:r w:rsidRPr="00BE14F4">
        <w:rPr>
          <w:rFonts w:ascii="Arial" w:hAnsi="Arial" w:cs="Arial"/>
          <w:bCs/>
          <w:sz w:val="24"/>
          <w:szCs w:val="24"/>
        </w:rPr>
        <w:t>о</w:t>
      </w:r>
      <w:r w:rsidR="00AD3915">
        <w:rPr>
          <w:rFonts w:ascii="Arial" w:hAnsi="Arial" w:cs="Arial"/>
          <w:bCs/>
          <w:sz w:val="24"/>
          <w:szCs w:val="24"/>
        </w:rPr>
        <w:t xml:space="preserve"> </w:t>
      </w:r>
      <w:r w:rsidRPr="00BE14F4">
        <w:rPr>
          <w:rFonts w:ascii="Arial" w:hAnsi="Arial" w:cs="Arial"/>
          <w:bCs/>
          <w:sz w:val="24"/>
          <w:szCs w:val="24"/>
        </w:rPr>
        <w:t>настоящих</w:t>
      </w:r>
      <w:r w:rsidR="00AD3915">
        <w:rPr>
          <w:rFonts w:ascii="Arial" w:hAnsi="Arial" w:cs="Arial"/>
          <w:bCs/>
          <w:sz w:val="24"/>
          <w:szCs w:val="24"/>
        </w:rPr>
        <w:t xml:space="preserve"> </w:t>
      </w:r>
      <w:r w:rsidRPr="00BE14F4">
        <w:rPr>
          <w:rFonts w:ascii="Arial" w:hAnsi="Arial" w:cs="Arial"/>
          <w:bCs/>
          <w:sz w:val="24"/>
          <w:szCs w:val="24"/>
        </w:rPr>
        <w:t>Правилах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определяет</w:t>
      </w:r>
      <w:r w:rsidR="00AD3915">
        <w:rPr>
          <w:rFonts w:ascii="Arial" w:hAnsi="Arial" w:cs="Arial"/>
          <w:bCs/>
          <w:sz w:val="24"/>
          <w:szCs w:val="24"/>
        </w:rPr>
        <w:t xml:space="preserve"> </w:t>
      </w:r>
      <w:r w:rsidRPr="00BE14F4">
        <w:rPr>
          <w:rFonts w:ascii="Arial" w:hAnsi="Arial" w:cs="Arial"/>
          <w:bCs/>
          <w:sz w:val="24"/>
          <w:szCs w:val="24"/>
        </w:rPr>
        <w:t>компенсационные</w:t>
      </w:r>
      <w:r w:rsidR="00AD3915">
        <w:rPr>
          <w:rFonts w:ascii="Arial" w:hAnsi="Arial" w:cs="Arial"/>
          <w:bCs/>
          <w:sz w:val="24"/>
          <w:szCs w:val="24"/>
        </w:rPr>
        <w:t xml:space="preserve"> </w:t>
      </w:r>
      <w:r w:rsidRPr="00BE14F4">
        <w:rPr>
          <w:rFonts w:ascii="Arial" w:hAnsi="Arial" w:cs="Arial"/>
          <w:bCs/>
          <w:sz w:val="24"/>
          <w:szCs w:val="24"/>
        </w:rPr>
        <w:t>мероприятия</w:t>
      </w:r>
      <w:r w:rsidR="00AD3915">
        <w:rPr>
          <w:rFonts w:ascii="Arial" w:hAnsi="Arial" w:cs="Arial"/>
          <w:bCs/>
          <w:sz w:val="24"/>
          <w:szCs w:val="24"/>
        </w:rPr>
        <w:t xml:space="preserve"> </w:t>
      </w:r>
      <w:r w:rsidRPr="00BE14F4">
        <w:rPr>
          <w:rFonts w:ascii="Arial" w:hAnsi="Arial" w:cs="Arial"/>
          <w:bCs/>
          <w:sz w:val="24"/>
          <w:szCs w:val="24"/>
        </w:rPr>
        <w:t>по</w:t>
      </w:r>
      <w:r w:rsidR="00AD3915">
        <w:rPr>
          <w:rFonts w:ascii="Arial" w:hAnsi="Arial" w:cs="Arial"/>
          <w:bCs/>
          <w:sz w:val="24"/>
          <w:szCs w:val="24"/>
        </w:rPr>
        <w:t xml:space="preserve"> </w:t>
      </w:r>
      <w:r w:rsidRPr="00BE14F4">
        <w:rPr>
          <w:rFonts w:ascii="Arial" w:hAnsi="Arial" w:cs="Arial"/>
          <w:bCs/>
          <w:sz w:val="24"/>
          <w:szCs w:val="24"/>
        </w:rPr>
        <w:t>возмещению</w:t>
      </w:r>
      <w:r w:rsidR="00AD3915">
        <w:rPr>
          <w:rFonts w:ascii="Arial" w:hAnsi="Arial" w:cs="Arial"/>
          <w:bCs/>
          <w:sz w:val="24"/>
          <w:szCs w:val="24"/>
        </w:rPr>
        <w:t xml:space="preserve"> </w:t>
      </w:r>
      <w:r w:rsidRPr="00BE14F4">
        <w:rPr>
          <w:rFonts w:ascii="Arial" w:hAnsi="Arial" w:cs="Arial"/>
          <w:bCs/>
          <w:sz w:val="24"/>
          <w:szCs w:val="24"/>
        </w:rPr>
        <w:t>ущерба</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соответствии</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законодательством</w:t>
      </w:r>
      <w:r w:rsidR="00AD3915">
        <w:rPr>
          <w:rFonts w:ascii="Arial" w:hAnsi="Arial" w:cs="Arial"/>
          <w:bCs/>
          <w:sz w:val="24"/>
          <w:szCs w:val="24"/>
        </w:rPr>
        <w:t xml:space="preserve"> </w:t>
      </w:r>
      <w:r w:rsidRPr="00BE14F4">
        <w:rPr>
          <w:rFonts w:ascii="Arial" w:hAnsi="Arial" w:cs="Arial"/>
          <w:bCs/>
          <w:sz w:val="24"/>
          <w:szCs w:val="24"/>
        </w:rPr>
        <w:t>Российской</w:t>
      </w:r>
      <w:r w:rsidR="00AD3915">
        <w:rPr>
          <w:rFonts w:ascii="Arial" w:hAnsi="Arial" w:cs="Arial"/>
          <w:bCs/>
          <w:sz w:val="24"/>
          <w:szCs w:val="24"/>
        </w:rPr>
        <w:t xml:space="preserve"> </w:t>
      </w:r>
      <w:r w:rsidRPr="00BE14F4">
        <w:rPr>
          <w:rFonts w:ascii="Arial" w:hAnsi="Arial" w:cs="Arial"/>
          <w:bCs/>
          <w:sz w:val="24"/>
          <w:szCs w:val="24"/>
        </w:rPr>
        <w:t>Федерации.</w:t>
      </w:r>
    </w:p>
    <w:p w14:paraId="1D19C99A" w14:textId="72BC0EEE" w:rsidR="0093184B" w:rsidRPr="00BE14F4"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11.</w:t>
      </w:r>
      <w:r w:rsidR="00AD3915">
        <w:rPr>
          <w:rFonts w:ascii="Arial" w:hAnsi="Arial" w:cs="Arial"/>
          <w:bCs/>
          <w:sz w:val="24"/>
          <w:szCs w:val="24"/>
        </w:rPr>
        <w:t xml:space="preserve"> </w:t>
      </w:r>
      <w:r w:rsidRPr="00BE14F4">
        <w:rPr>
          <w:rFonts w:ascii="Arial" w:hAnsi="Arial" w:cs="Arial"/>
          <w:bCs/>
          <w:sz w:val="24"/>
          <w:szCs w:val="24"/>
        </w:rPr>
        <w:t>При</w:t>
      </w:r>
      <w:r w:rsidR="00AD3915">
        <w:rPr>
          <w:rFonts w:ascii="Arial" w:hAnsi="Arial" w:cs="Arial"/>
          <w:bCs/>
          <w:sz w:val="24"/>
          <w:szCs w:val="24"/>
        </w:rPr>
        <w:t xml:space="preserve"> </w:t>
      </w:r>
      <w:r w:rsidRPr="00BE14F4">
        <w:rPr>
          <w:rFonts w:ascii="Arial" w:hAnsi="Arial" w:cs="Arial"/>
          <w:bCs/>
          <w:sz w:val="24"/>
          <w:szCs w:val="24"/>
        </w:rPr>
        <w:t>реконструкции</w:t>
      </w:r>
      <w:r w:rsidR="00AD3915">
        <w:rPr>
          <w:rFonts w:ascii="Arial" w:hAnsi="Arial" w:cs="Arial"/>
          <w:bCs/>
          <w:sz w:val="24"/>
          <w:szCs w:val="24"/>
        </w:rPr>
        <w:t xml:space="preserve"> </w:t>
      </w:r>
      <w:r w:rsidRPr="00BE14F4">
        <w:rPr>
          <w:rFonts w:ascii="Arial" w:hAnsi="Arial" w:cs="Arial"/>
          <w:bCs/>
          <w:sz w:val="24"/>
          <w:szCs w:val="24"/>
        </w:rPr>
        <w:t>(модернизации)</w:t>
      </w:r>
      <w:r w:rsidR="00AD3915">
        <w:rPr>
          <w:rFonts w:ascii="Arial" w:hAnsi="Arial" w:cs="Arial"/>
          <w:bCs/>
          <w:sz w:val="24"/>
          <w:szCs w:val="24"/>
        </w:rPr>
        <w:t xml:space="preserve"> </w:t>
      </w:r>
      <w:r w:rsidRPr="00BE14F4">
        <w:rPr>
          <w:rFonts w:ascii="Arial" w:hAnsi="Arial" w:cs="Arial"/>
          <w:bCs/>
          <w:sz w:val="24"/>
          <w:szCs w:val="24"/>
        </w:rPr>
        <w:t>автомобильных</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железных</w:t>
      </w:r>
      <w:r w:rsidR="00AD3915">
        <w:rPr>
          <w:rFonts w:ascii="Arial" w:hAnsi="Arial" w:cs="Arial"/>
          <w:bCs/>
          <w:sz w:val="24"/>
          <w:szCs w:val="24"/>
        </w:rPr>
        <w:t xml:space="preserve"> </w:t>
      </w:r>
      <w:r w:rsidRPr="00BE14F4">
        <w:rPr>
          <w:rFonts w:ascii="Arial" w:hAnsi="Arial" w:cs="Arial"/>
          <w:bCs/>
          <w:sz w:val="24"/>
          <w:szCs w:val="24"/>
        </w:rPr>
        <w:t>дорог</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других</w:t>
      </w:r>
      <w:r w:rsidR="00AD3915">
        <w:rPr>
          <w:rFonts w:ascii="Arial" w:hAnsi="Arial" w:cs="Arial"/>
          <w:bCs/>
          <w:sz w:val="24"/>
          <w:szCs w:val="24"/>
        </w:rPr>
        <w:t xml:space="preserve"> </w:t>
      </w:r>
      <w:r w:rsidRPr="00BE14F4">
        <w:rPr>
          <w:rFonts w:ascii="Arial" w:hAnsi="Arial" w:cs="Arial"/>
          <w:bCs/>
          <w:sz w:val="24"/>
          <w:szCs w:val="24"/>
        </w:rPr>
        <w:t>сооружений</w:t>
      </w:r>
      <w:r w:rsidR="00AD3915">
        <w:rPr>
          <w:rFonts w:ascii="Arial" w:hAnsi="Arial" w:cs="Arial"/>
          <w:bCs/>
          <w:sz w:val="24"/>
          <w:szCs w:val="24"/>
        </w:rPr>
        <w:t xml:space="preserve"> </w:t>
      </w:r>
      <w:r w:rsidRPr="00BE14F4">
        <w:rPr>
          <w:rFonts w:ascii="Arial" w:hAnsi="Arial" w:cs="Arial"/>
          <w:bCs/>
          <w:sz w:val="24"/>
          <w:szCs w:val="24"/>
        </w:rPr>
        <w:t>промышленного</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непромышленного</w:t>
      </w:r>
      <w:r w:rsidR="00AD3915">
        <w:rPr>
          <w:rFonts w:ascii="Arial" w:hAnsi="Arial" w:cs="Arial"/>
          <w:bCs/>
          <w:sz w:val="24"/>
          <w:szCs w:val="24"/>
        </w:rPr>
        <w:t xml:space="preserve"> </w:t>
      </w:r>
      <w:r w:rsidRPr="00BE14F4">
        <w:rPr>
          <w:rFonts w:ascii="Arial" w:hAnsi="Arial" w:cs="Arial"/>
          <w:bCs/>
          <w:sz w:val="24"/>
          <w:szCs w:val="24"/>
        </w:rPr>
        <w:t>назначения</w:t>
      </w:r>
      <w:r w:rsidR="00AD3915">
        <w:rPr>
          <w:rFonts w:ascii="Arial" w:hAnsi="Arial" w:cs="Arial"/>
          <w:bCs/>
          <w:sz w:val="24"/>
          <w:szCs w:val="24"/>
        </w:rPr>
        <w:t xml:space="preserve"> </w:t>
      </w:r>
      <w:r w:rsidRPr="00BE14F4">
        <w:rPr>
          <w:rFonts w:ascii="Arial" w:hAnsi="Arial" w:cs="Arial"/>
          <w:bCs/>
          <w:sz w:val="24"/>
          <w:szCs w:val="24"/>
        </w:rPr>
        <w:t>настоящие</w:t>
      </w:r>
      <w:r w:rsidR="00AD3915">
        <w:rPr>
          <w:rFonts w:ascii="Arial" w:hAnsi="Arial" w:cs="Arial"/>
          <w:bCs/>
          <w:sz w:val="24"/>
          <w:szCs w:val="24"/>
        </w:rPr>
        <w:t xml:space="preserve"> </w:t>
      </w:r>
      <w:r w:rsidRPr="00BE14F4">
        <w:rPr>
          <w:rFonts w:ascii="Arial" w:hAnsi="Arial" w:cs="Arial"/>
          <w:bCs/>
          <w:sz w:val="24"/>
          <w:szCs w:val="24"/>
        </w:rPr>
        <w:t>Правила</w:t>
      </w:r>
      <w:r w:rsidR="00AD3915">
        <w:rPr>
          <w:rFonts w:ascii="Arial" w:hAnsi="Arial" w:cs="Arial"/>
          <w:bCs/>
          <w:sz w:val="24"/>
          <w:szCs w:val="24"/>
        </w:rPr>
        <w:t xml:space="preserve"> </w:t>
      </w:r>
      <w:r w:rsidRPr="00BE14F4">
        <w:rPr>
          <w:rFonts w:ascii="Arial" w:hAnsi="Arial" w:cs="Arial"/>
          <w:bCs/>
          <w:sz w:val="24"/>
          <w:szCs w:val="24"/>
        </w:rPr>
        <w:t>распространяются</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на</w:t>
      </w:r>
      <w:r w:rsidR="00AD3915">
        <w:rPr>
          <w:rFonts w:ascii="Arial" w:hAnsi="Arial" w:cs="Arial"/>
          <w:bCs/>
          <w:sz w:val="24"/>
          <w:szCs w:val="24"/>
        </w:rPr>
        <w:t xml:space="preserve"> </w:t>
      </w:r>
      <w:r w:rsidRPr="00BE14F4">
        <w:rPr>
          <w:rFonts w:ascii="Arial" w:hAnsi="Arial" w:cs="Arial"/>
          <w:bCs/>
          <w:sz w:val="24"/>
          <w:szCs w:val="24"/>
        </w:rPr>
        <w:t>ранее</w:t>
      </w:r>
      <w:r w:rsidR="00AD3915">
        <w:rPr>
          <w:rFonts w:ascii="Arial" w:hAnsi="Arial" w:cs="Arial"/>
          <w:bCs/>
          <w:sz w:val="24"/>
          <w:szCs w:val="24"/>
        </w:rPr>
        <w:t xml:space="preserve"> </w:t>
      </w:r>
      <w:r w:rsidRPr="00BE14F4">
        <w:rPr>
          <w:rFonts w:ascii="Arial" w:hAnsi="Arial" w:cs="Arial"/>
          <w:bCs/>
          <w:sz w:val="24"/>
          <w:szCs w:val="24"/>
        </w:rPr>
        <w:t>построенные</w:t>
      </w:r>
      <w:r w:rsidR="00AD3915">
        <w:rPr>
          <w:rFonts w:ascii="Arial" w:hAnsi="Arial" w:cs="Arial"/>
          <w:bCs/>
          <w:sz w:val="24"/>
          <w:szCs w:val="24"/>
        </w:rPr>
        <w:t xml:space="preserve"> </w:t>
      </w:r>
      <w:r w:rsidRPr="00BE14F4">
        <w:rPr>
          <w:rFonts w:ascii="Arial" w:hAnsi="Arial" w:cs="Arial"/>
          <w:bCs/>
          <w:sz w:val="24"/>
          <w:szCs w:val="24"/>
        </w:rPr>
        <w:t>сооружения</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попадающие</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зону</w:t>
      </w:r>
      <w:r w:rsidR="00AD3915">
        <w:rPr>
          <w:rFonts w:ascii="Arial" w:hAnsi="Arial" w:cs="Arial"/>
          <w:bCs/>
          <w:sz w:val="24"/>
          <w:szCs w:val="24"/>
        </w:rPr>
        <w:t xml:space="preserve"> </w:t>
      </w:r>
      <w:r w:rsidRPr="00BE14F4">
        <w:rPr>
          <w:rFonts w:ascii="Arial" w:hAnsi="Arial" w:cs="Arial"/>
          <w:bCs/>
          <w:sz w:val="24"/>
          <w:szCs w:val="24"/>
        </w:rPr>
        <w:t>отчуждения</w:t>
      </w:r>
      <w:r w:rsidR="00AD3915">
        <w:rPr>
          <w:rFonts w:ascii="Arial" w:hAnsi="Arial" w:cs="Arial"/>
          <w:bCs/>
          <w:sz w:val="24"/>
          <w:szCs w:val="24"/>
        </w:rPr>
        <w:t xml:space="preserve"> </w:t>
      </w:r>
      <w:r w:rsidRPr="00BE14F4">
        <w:rPr>
          <w:rFonts w:ascii="Arial" w:hAnsi="Arial" w:cs="Arial"/>
          <w:bCs/>
          <w:sz w:val="24"/>
          <w:szCs w:val="24"/>
        </w:rPr>
        <w:t>этих</w:t>
      </w:r>
      <w:r w:rsidR="00AD3915">
        <w:rPr>
          <w:rFonts w:ascii="Arial" w:hAnsi="Arial" w:cs="Arial"/>
          <w:bCs/>
          <w:sz w:val="24"/>
          <w:szCs w:val="24"/>
        </w:rPr>
        <w:t xml:space="preserve"> </w:t>
      </w:r>
      <w:r w:rsidRPr="00BE14F4">
        <w:rPr>
          <w:rFonts w:ascii="Arial" w:hAnsi="Arial" w:cs="Arial"/>
          <w:bCs/>
          <w:sz w:val="24"/>
          <w:szCs w:val="24"/>
        </w:rPr>
        <w:t>объектов.</w:t>
      </w:r>
    </w:p>
    <w:p w14:paraId="0157E1A1" w14:textId="26E0D7E4" w:rsidR="0093184B" w:rsidRPr="00435EF0" w:rsidRDefault="0093184B" w:rsidP="0093184B">
      <w:pPr>
        <w:tabs>
          <w:tab w:val="left" w:pos="993"/>
        </w:tabs>
        <w:spacing w:line="276" w:lineRule="auto"/>
        <w:rPr>
          <w:rFonts w:ascii="Arial" w:hAnsi="Arial" w:cs="Arial"/>
          <w:bCs/>
          <w:sz w:val="24"/>
          <w:szCs w:val="24"/>
        </w:rPr>
      </w:pPr>
      <w:r w:rsidRPr="00BE14F4">
        <w:rPr>
          <w:rFonts w:ascii="Arial" w:hAnsi="Arial" w:cs="Arial"/>
          <w:bCs/>
          <w:sz w:val="24"/>
          <w:szCs w:val="24"/>
        </w:rPr>
        <w:t>12.</w:t>
      </w:r>
      <w:r w:rsidR="00AD3915">
        <w:rPr>
          <w:rFonts w:ascii="Arial" w:hAnsi="Arial" w:cs="Arial"/>
          <w:bCs/>
          <w:sz w:val="24"/>
          <w:szCs w:val="24"/>
        </w:rPr>
        <w:t xml:space="preserve"> </w:t>
      </w:r>
      <w:r w:rsidRPr="00BE14F4">
        <w:rPr>
          <w:rFonts w:ascii="Arial" w:hAnsi="Arial" w:cs="Arial"/>
          <w:bCs/>
          <w:sz w:val="24"/>
          <w:szCs w:val="24"/>
        </w:rPr>
        <w:t>Переустройство</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перенос</w:t>
      </w:r>
      <w:r w:rsidR="00AD3915">
        <w:rPr>
          <w:rFonts w:ascii="Arial" w:hAnsi="Arial" w:cs="Arial"/>
          <w:bCs/>
          <w:sz w:val="24"/>
          <w:szCs w:val="24"/>
        </w:rPr>
        <w:t xml:space="preserve"> </w:t>
      </w:r>
      <w:r w:rsidRPr="00BE14F4">
        <w:rPr>
          <w:rFonts w:ascii="Arial" w:hAnsi="Arial" w:cs="Arial"/>
          <w:bCs/>
          <w:sz w:val="24"/>
          <w:szCs w:val="24"/>
        </w:rPr>
        <w:t>сооружений</w:t>
      </w:r>
      <w:r w:rsidR="00AD3915">
        <w:rPr>
          <w:rFonts w:ascii="Arial" w:hAnsi="Arial" w:cs="Arial"/>
          <w:bCs/>
          <w:sz w:val="24"/>
          <w:szCs w:val="24"/>
        </w:rPr>
        <w:t xml:space="preserve"> </w:t>
      </w:r>
      <w:r w:rsidRPr="00BE14F4">
        <w:rPr>
          <w:rFonts w:ascii="Arial" w:hAnsi="Arial" w:cs="Arial"/>
          <w:bCs/>
          <w:sz w:val="24"/>
          <w:szCs w:val="24"/>
        </w:rPr>
        <w:t>связи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радиофикации,</w:t>
      </w:r>
      <w:r w:rsidR="00AD3915">
        <w:rPr>
          <w:rFonts w:ascii="Arial" w:hAnsi="Arial" w:cs="Arial"/>
          <w:bCs/>
          <w:sz w:val="24"/>
          <w:szCs w:val="24"/>
        </w:rPr>
        <w:t xml:space="preserve"> </w:t>
      </w:r>
      <w:r w:rsidRPr="00BE14F4">
        <w:rPr>
          <w:rFonts w:ascii="Arial" w:hAnsi="Arial" w:cs="Arial"/>
          <w:bCs/>
          <w:sz w:val="24"/>
          <w:szCs w:val="24"/>
        </w:rPr>
        <w:t>связанные</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новым</w:t>
      </w:r>
      <w:r w:rsidR="00AD3915">
        <w:rPr>
          <w:rFonts w:ascii="Arial" w:hAnsi="Arial" w:cs="Arial"/>
          <w:bCs/>
          <w:sz w:val="24"/>
          <w:szCs w:val="24"/>
        </w:rPr>
        <w:t xml:space="preserve"> </w:t>
      </w:r>
      <w:r w:rsidRPr="00BE14F4">
        <w:rPr>
          <w:rFonts w:ascii="Arial" w:hAnsi="Arial" w:cs="Arial"/>
          <w:bCs/>
          <w:sz w:val="24"/>
          <w:szCs w:val="24"/>
        </w:rPr>
        <w:t>строительством,</w:t>
      </w:r>
      <w:r w:rsidR="00AD3915">
        <w:rPr>
          <w:rFonts w:ascii="Arial" w:hAnsi="Arial" w:cs="Arial"/>
          <w:bCs/>
          <w:sz w:val="24"/>
          <w:szCs w:val="24"/>
        </w:rPr>
        <w:t xml:space="preserve"> </w:t>
      </w:r>
      <w:r w:rsidRPr="00BE14F4">
        <w:rPr>
          <w:rFonts w:ascii="Arial" w:hAnsi="Arial" w:cs="Arial"/>
          <w:bCs/>
          <w:sz w:val="24"/>
          <w:szCs w:val="24"/>
        </w:rPr>
        <w:t>расширением</w:t>
      </w:r>
      <w:r w:rsidR="00AD3915">
        <w:rPr>
          <w:rFonts w:ascii="Arial" w:hAnsi="Arial" w:cs="Arial"/>
          <w:bCs/>
          <w:sz w:val="24"/>
          <w:szCs w:val="24"/>
        </w:rPr>
        <w:t xml:space="preserve"> </w:t>
      </w:r>
      <w:r w:rsidRPr="00BE14F4">
        <w:rPr>
          <w:rFonts w:ascii="Arial" w:hAnsi="Arial" w:cs="Arial"/>
          <w:bCs/>
          <w:sz w:val="24"/>
          <w:szCs w:val="24"/>
        </w:rPr>
        <w:t>или</w:t>
      </w:r>
      <w:r w:rsidR="00AD3915">
        <w:rPr>
          <w:rFonts w:ascii="Arial" w:hAnsi="Arial" w:cs="Arial"/>
          <w:bCs/>
          <w:sz w:val="24"/>
          <w:szCs w:val="24"/>
        </w:rPr>
        <w:t xml:space="preserve"> </w:t>
      </w:r>
      <w:r w:rsidRPr="00BE14F4">
        <w:rPr>
          <w:rFonts w:ascii="Arial" w:hAnsi="Arial" w:cs="Arial"/>
          <w:bCs/>
          <w:sz w:val="24"/>
          <w:szCs w:val="24"/>
        </w:rPr>
        <w:t>реконструкцией</w:t>
      </w:r>
      <w:r w:rsidR="00AD3915">
        <w:rPr>
          <w:rFonts w:ascii="Arial" w:hAnsi="Arial" w:cs="Arial"/>
          <w:bCs/>
          <w:sz w:val="24"/>
          <w:szCs w:val="24"/>
        </w:rPr>
        <w:t xml:space="preserve"> </w:t>
      </w:r>
      <w:r w:rsidRPr="00BE14F4">
        <w:rPr>
          <w:rFonts w:ascii="Arial" w:hAnsi="Arial" w:cs="Arial"/>
          <w:bCs/>
          <w:sz w:val="24"/>
          <w:szCs w:val="24"/>
        </w:rPr>
        <w:t>(модернизацией)</w:t>
      </w:r>
      <w:r w:rsidR="00AD3915">
        <w:rPr>
          <w:rFonts w:ascii="Arial" w:hAnsi="Arial" w:cs="Arial"/>
          <w:bCs/>
          <w:sz w:val="24"/>
          <w:szCs w:val="24"/>
        </w:rPr>
        <w:t xml:space="preserve"> </w:t>
      </w:r>
      <w:r w:rsidRPr="00BE14F4">
        <w:rPr>
          <w:rFonts w:ascii="Arial" w:hAnsi="Arial" w:cs="Arial"/>
          <w:bCs/>
          <w:sz w:val="24"/>
          <w:szCs w:val="24"/>
        </w:rPr>
        <w:t>населенных</w:t>
      </w:r>
      <w:r w:rsidR="00AD3915">
        <w:rPr>
          <w:rFonts w:ascii="Arial" w:hAnsi="Arial" w:cs="Arial"/>
          <w:bCs/>
          <w:sz w:val="24"/>
          <w:szCs w:val="24"/>
        </w:rPr>
        <w:t xml:space="preserve"> </w:t>
      </w:r>
      <w:r w:rsidRPr="00BE14F4">
        <w:rPr>
          <w:rFonts w:ascii="Arial" w:hAnsi="Arial" w:cs="Arial"/>
          <w:bCs/>
          <w:sz w:val="24"/>
          <w:szCs w:val="24"/>
        </w:rPr>
        <w:t>пунктов</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отдельных</w:t>
      </w:r>
      <w:r w:rsidR="00AD3915">
        <w:rPr>
          <w:rFonts w:ascii="Arial" w:hAnsi="Arial" w:cs="Arial"/>
          <w:bCs/>
          <w:sz w:val="24"/>
          <w:szCs w:val="24"/>
        </w:rPr>
        <w:t xml:space="preserve"> </w:t>
      </w:r>
      <w:r w:rsidRPr="00BE14F4">
        <w:rPr>
          <w:rFonts w:ascii="Arial" w:hAnsi="Arial" w:cs="Arial"/>
          <w:bCs/>
          <w:sz w:val="24"/>
          <w:szCs w:val="24"/>
        </w:rPr>
        <w:t>зданий,</w:t>
      </w:r>
      <w:r w:rsidR="00AD3915">
        <w:rPr>
          <w:rFonts w:ascii="Arial" w:hAnsi="Arial" w:cs="Arial"/>
          <w:bCs/>
          <w:sz w:val="24"/>
          <w:szCs w:val="24"/>
        </w:rPr>
        <w:t xml:space="preserve"> </w:t>
      </w:r>
      <w:r w:rsidRPr="00BE14F4">
        <w:rPr>
          <w:rFonts w:ascii="Arial" w:hAnsi="Arial" w:cs="Arial"/>
          <w:bCs/>
          <w:sz w:val="24"/>
          <w:szCs w:val="24"/>
        </w:rPr>
        <w:t>переустройством</w:t>
      </w:r>
      <w:r w:rsidR="00AD3915">
        <w:rPr>
          <w:rFonts w:ascii="Arial" w:hAnsi="Arial" w:cs="Arial"/>
          <w:bCs/>
          <w:sz w:val="24"/>
          <w:szCs w:val="24"/>
        </w:rPr>
        <w:t xml:space="preserve"> </w:t>
      </w:r>
      <w:r w:rsidRPr="00BE14F4">
        <w:rPr>
          <w:rFonts w:ascii="Arial" w:hAnsi="Arial" w:cs="Arial"/>
          <w:bCs/>
          <w:sz w:val="24"/>
          <w:szCs w:val="24"/>
        </w:rPr>
        <w:t>дорог</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мостов,</w:t>
      </w:r>
      <w:r w:rsidR="00AD3915">
        <w:rPr>
          <w:rFonts w:ascii="Arial" w:hAnsi="Arial" w:cs="Arial"/>
          <w:bCs/>
          <w:sz w:val="24"/>
          <w:szCs w:val="24"/>
        </w:rPr>
        <w:t xml:space="preserve"> </w:t>
      </w:r>
      <w:r w:rsidRPr="00BE14F4">
        <w:rPr>
          <w:rFonts w:ascii="Arial" w:hAnsi="Arial" w:cs="Arial"/>
          <w:bCs/>
          <w:sz w:val="24"/>
          <w:szCs w:val="24"/>
        </w:rPr>
        <w:t>освоением</w:t>
      </w:r>
      <w:r w:rsidR="00AD3915">
        <w:rPr>
          <w:rFonts w:ascii="Arial" w:hAnsi="Arial" w:cs="Arial"/>
          <w:bCs/>
          <w:sz w:val="24"/>
          <w:szCs w:val="24"/>
        </w:rPr>
        <w:t xml:space="preserve"> </w:t>
      </w:r>
      <w:r w:rsidRPr="00BE14F4">
        <w:rPr>
          <w:rFonts w:ascii="Arial" w:hAnsi="Arial" w:cs="Arial"/>
          <w:bCs/>
          <w:sz w:val="24"/>
          <w:szCs w:val="24"/>
        </w:rPr>
        <w:t>новых</w:t>
      </w:r>
      <w:r w:rsidR="00AD3915">
        <w:rPr>
          <w:rFonts w:ascii="Arial" w:hAnsi="Arial" w:cs="Arial"/>
          <w:bCs/>
          <w:sz w:val="24"/>
          <w:szCs w:val="24"/>
        </w:rPr>
        <w:t xml:space="preserve"> </w:t>
      </w:r>
      <w:r w:rsidRPr="00BE14F4">
        <w:rPr>
          <w:rFonts w:ascii="Arial" w:hAnsi="Arial" w:cs="Arial"/>
          <w:bCs/>
          <w:sz w:val="24"/>
          <w:szCs w:val="24"/>
        </w:rPr>
        <w:t>земель,</w:t>
      </w:r>
      <w:r w:rsidR="00AD3915">
        <w:rPr>
          <w:rFonts w:ascii="Arial" w:hAnsi="Arial" w:cs="Arial"/>
          <w:bCs/>
          <w:sz w:val="24"/>
          <w:szCs w:val="24"/>
        </w:rPr>
        <w:t xml:space="preserve"> </w:t>
      </w:r>
      <w:r w:rsidRPr="00BE14F4">
        <w:rPr>
          <w:rFonts w:ascii="Arial" w:hAnsi="Arial" w:cs="Arial"/>
          <w:bCs/>
          <w:sz w:val="24"/>
          <w:szCs w:val="24"/>
        </w:rPr>
        <w:t>переустройством</w:t>
      </w:r>
      <w:r w:rsidR="00AD3915">
        <w:rPr>
          <w:rFonts w:ascii="Arial" w:hAnsi="Arial" w:cs="Arial"/>
          <w:bCs/>
          <w:sz w:val="24"/>
          <w:szCs w:val="24"/>
        </w:rPr>
        <w:t xml:space="preserve"> </w:t>
      </w:r>
      <w:r w:rsidRPr="00BE14F4">
        <w:rPr>
          <w:rFonts w:ascii="Arial" w:hAnsi="Arial" w:cs="Arial"/>
          <w:bCs/>
          <w:sz w:val="24"/>
          <w:szCs w:val="24"/>
        </w:rPr>
        <w:t>систем</w:t>
      </w:r>
      <w:r w:rsidR="00AD3915">
        <w:rPr>
          <w:rFonts w:ascii="Arial" w:hAnsi="Arial" w:cs="Arial"/>
          <w:bCs/>
          <w:sz w:val="24"/>
          <w:szCs w:val="24"/>
        </w:rPr>
        <w:t xml:space="preserve"> </w:t>
      </w:r>
      <w:r w:rsidRPr="00BE14F4">
        <w:rPr>
          <w:rFonts w:ascii="Arial" w:hAnsi="Arial" w:cs="Arial"/>
          <w:bCs/>
          <w:sz w:val="24"/>
          <w:szCs w:val="24"/>
        </w:rPr>
        <w:t>мелиорации,</w:t>
      </w:r>
      <w:r w:rsidR="00AD3915">
        <w:rPr>
          <w:rFonts w:ascii="Arial" w:hAnsi="Arial" w:cs="Arial"/>
          <w:bCs/>
          <w:sz w:val="24"/>
          <w:szCs w:val="24"/>
        </w:rPr>
        <w:t xml:space="preserve"> </w:t>
      </w:r>
      <w:r w:rsidRPr="00BE14F4">
        <w:rPr>
          <w:rFonts w:ascii="Arial" w:hAnsi="Arial" w:cs="Arial"/>
          <w:bCs/>
          <w:sz w:val="24"/>
          <w:szCs w:val="24"/>
        </w:rPr>
        <w:t>производятся</w:t>
      </w:r>
      <w:r w:rsidR="00AD3915">
        <w:rPr>
          <w:rFonts w:ascii="Arial" w:hAnsi="Arial" w:cs="Arial"/>
          <w:bCs/>
          <w:sz w:val="24"/>
          <w:szCs w:val="24"/>
        </w:rPr>
        <w:t xml:space="preserve"> </w:t>
      </w:r>
      <w:r w:rsidRPr="00BE14F4">
        <w:rPr>
          <w:rFonts w:ascii="Arial" w:hAnsi="Arial" w:cs="Arial"/>
          <w:bCs/>
          <w:sz w:val="24"/>
          <w:szCs w:val="24"/>
        </w:rPr>
        <w:t>заказчиком</w:t>
      </w:r>
      <w:r w:rsidR="00AD3915">
        <w:rPr>
          <w:rFonts w:ascii="Arial" w:hAnsi="Arial" w:cs="Arial"/>
          <w:bCs/>
          <w:sz w:val="24"/>
          <w:szCs w:val="24"/>
        </w:rPr>
        <w:t xml:space="preserve"> </w:t>
      </w:r>
      <w:r w:rsidRPr="00BE14F4">
        <w:rPr>
          <w:rFonts w:ascii="Arial" w:hAnsi="Arial" w:cs="Arial"/>
          <w:bCs/>
          <w:sz w:val="24"/>
          <w:szCs w:val="24"/>
        </w:rPr>
        <w:t>(застройщиком)</w:t>
      </w:r>
      <w:r w:rsidR="00AD3915">
        <w:rPr>
          <w:rFonts w:ascii="Arial" w:hAnsi="Arial" w:cs="Arial"/>
          <w:bCs/>
          <w:sz w:val="24"/>
          <w:szCs w:val="24"/>
        </w:rPr>
        <w:t xml:space="preserve"> </w:t>
      </w:r>
      <w:r w:rsidRPr="00BE14F4">
        <w:rPr>
          <w:rFonts w:ascii="Arial" w:hAnsi="Arial" w:cs="Arial"/>
          <w:bCs/>
          <w:sz w:val="24"/>
          <w:szCs w:val="24"/>
        </w:rPr>
        <w:t>в</w:t>
      </w:r>
      <w:r w:rsidR="00AD3915">
        <w:rPr>
          <w:rFonts w:ascii="Arial" w:hAnsi="Arial" w:cs="Arial"/>
          <w:bCs/>
          <w:sz w:val="24"/>
          <w:szCs w:val="24"/>
        </w:rPr>
        <w:t xml:space="preserve"> </w:t>
      </w:r>
      <w:r w:rsidRPr="00BE14F4">
        <w:rPr>
          <w:rFonts w:ascii="Arial" w:hAnsi="Arial" w:cs="Arial"/>
          <w:bCs/>
          <w:sz w:val="24"/>
          <w:szCs w:val="24"/>
        </w:rPr>
        <w:t>соответствии</w:t>
      </w:r>
      <w:r w:rsidR="00AD3915">
        <w:rPr>
          <w:rFonts w:ascii="Arial" w:hAnsi="Arial" w:cs="Arial"/>
          <w:bCs/>
          <w:sz w:val="24"/>
          <w:szCs w:val="24"/>
        </w:rPr>
        <w:t xml:space="preserve"> </w:t>
      </w:r>
      <w:r w:rsidRPr="00BE14F4">
        <w:rPr>
          <w:rFonts w:ascii="Arial" w:hAnsi="Arial" w:cs="Arial"/>
          <w:bCs/>
          <w:sz w:val="24"/>
          <w:szCs w:val="24"/>
        </w:rPr>
        <w:t>с</w:t>
      </w:r>
      <w:r w:rsidR="00AD3915">
        <w:rPr>
          <w:rFonts w:ascii="Arial" w:hAnsi="Arial" w:cs="Arial"/>
          <w:bCs/>
          <w:sz w:val="24"/>
          <w:szCs w:val="24"/>
        </w:rPr>
        <w:t xml:space="preserve"> </w:t>
      </w:r>
      <w:r w:rsidRPr="00BE14F4">
        <w:rPr>
          <w:rFonts w:ascii="Arial" w:hAnsi="Arial" w:cs="Arial"/>
          <w:bCs/>
          <w:sz w:val="24"/>
          <w:szCs w:val="24"/>
        </w:rPr>
        <w:t>государственными</w:t>
      </w:r>
      <w:r w:rsidR="00AD3915">
        <w:rPr>
          <w:rFonts w:ascii="Arial" w:hAnsi="Arial" w:cs="Arial"/>
          <w:bCs/>
          <w:sz w:val="24"/>
          <w:szCs w:val="24"/>
        </w:rPr>
        <w:t xml:space="preserve"> </w:t>
      </w:r>
      <w:r w:rsidRPr="00BE14F4">
        <w:rPr>
          <w:rFonts w:ascii="Arial" w:hAnsi="Arial" w:cs="Arial"/>
          <w:bCs/>
          <w:sz w:val="24"/>
          <w:szCs w:val="24"/>
        </w:rPr>
        <w:t>стандартами</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техническими</w:t>
      </w:r>
      <w:r w:rsidR="00AD3915">
        <w:rPr>
          <w:rFonts w:ascii="Arial" w:hAnsi="Arial" w:cs="Arial"/>
          <w:bCs/>
          <w:sz w:val="24"/>
          <w:szCs w:val="24"/>
        </w:rPr>
        <w:t xml:space="preserve"> </w:t>
      </w:r>
      <w:r w:rsidRPr="00BE14F4">
        <w:rPr>
          <w:rFonts w:ascii="Arial" w:hAnsi="Arial" w:cs="Arial"/>
          <w:bCs/>
          <w:sz w:val="24"/>
          <w:szCs w:val="24"/>
        </w:rPr>
        <w:t>условиями,</w:t>
      </w:r>
      <w:r w:rsidR="00AD3915">
        <w:rPr>
          <w:rFonts w:ascii="Arial" w:hAnsi="Arial" w:cs="Arial"/>
          <w:bCs/>
          <w:sz w:val="24"/>
          <w:szCs w:val="24"/>
        </w:rPr>
        <w:t xml:space="preserve"> </w:t>
      </w:r>
      <w:r w:rsidRPr="00BE14F4">
        <w:rPr>
          <w:rFonts w:ascii="Arial" w:hAnsi="Arial" w:cs="Arial"/>
          <w:bCs/>
          <w:sz w:val="24"/>
          <w:szCs w:val="24"/>
        </w:rPr>
        <w:t>установленными</w:t>
      </w:r>
      <w:r w:rsidR="00AD3915">
        <w:rPr>
          <w:rFonts w:ascii="Arial" w:hAnsi="Arial" w:cs="Arial"/>
          <w:bCs/>
          <w:sz w:val="24"/>
          <w:szCs w:val="24"/>
        </w:rPr>
        <w:t xml:space="preserve"> </w:t>
      </w:r>
      <w:r w:rsidRPr="00BE14F4">
        <w:rPr>
          <w:rFonts w:ascii="Arial" w:hAnsi="Arial" w:cs="Arial"/>
          <w:bCs/>
          <w:sz w:val="24"/>
          <w:szCs w:val="24"/>
        </w:rPr>
        <w:t>владельцами</w:t>
      </w:r>
      <w:r w:rsidR="00AD3915">
        <w:rPr>
          <w:rFonts w:ascii="Arial" w:hAnsi="Arial" w:cs="Arial"/>
          <w:bCs/>
          <w:sz w:val="24"/>
          <w:szCs w:val="24"/>
        </w:rPr>
        <w:t xml:space="preserve"> </w:t>
      </w:r>
      <w:r w:rsidRPr="00BE14F4">
        <w:rPr>
          <w:rFonts w:ascii="Arial" w:hAnsi="Arial" w:cs="Arial"/>
          <w:bCs/>
          <w:sz w:val="24"/>
          <w:szCs w:val="24"/>
        </w:rPr>
        <w:t>сетей</w:t>
      </w:r>
      <w:r w:rsidR="00AD3915">
        <w:rPr>
          <w:rFonts w:ascii="Arial" w:hAnsi="Arial" w:cs="Arial"/>
          <w:bCs/>
          <w:sz w:val="24"/>
          <w:szCs w:val="24"/>
        </w:rPr>
        <w:t xml:space="preserve"> </w:t>
      </w:r>
      <w:r w:rsidRPr="00BE14F4">
        <w:rPr>
          <w:rFonts w:ascii="Arial" w:hAnsi="Arial" w:cs="Arial"/>
          <w:bCs/>
          <w:sz w:val="24"/>
          <w:szCs w:val="24"/>
        </w:rPr>
        <w:t>и</w:t>
      </w:r>
      <w:r w:rsidR="00AD3915">
        <w:rPr>
          <w:rFonts w:ascii="Arial" w:hAnsi="Arial" w:cs="Arial"/>
          <w:bCs/>
          <w:sz w:val="24"/>
          <w:szCs w:val="24"/>
        </w:rPr>
        <w:t xml:space="preserve"> </w:t>
      </w:r>
      <w:r w:rsidRPr="00BE14F4">
        <w:rPr>
          <w:rFonts w:ascii="Arial" w:hAnsi="Arial" w:cs="Arial"/>
          <w:bCs/>
          <w:sz w:val="24"/>
          <w:szCs w:val="24"/>
        </w:rPr>
        <w:t>сре</w:t>
      </w:r>
      <w:proofErr w:type="gramStart"/>
      <w:r w:rsidRPr="00BE14F4">
        <w:rPr>
          <w:rFonts w:ascii="Arial" w:hAnsi="Arial" w:cs="Arial"/>
          <w:bCs/>
          <w:sz w:val="24"/>
          <w:szCs w:val="24"/>
        </w:rPr>
        <w:t>дств</w:t>
      </w:r>
      <w:r w:rsidR="00AD3915">
        <w:rPr>
          <w:rFonts w:ascii="Arial" w:hAnsi="Arial" w:cs="Arial"/>
          <w:bCs/>
          <w:sz w:val="24"/>
          <w:szCs w:val="24"/>
        </w:rPr>
        <w:t xml:space="preserve"> </w:t>
      </w:r>
      <w:r w:rsidRPr="00BE14F4">
        <w:rPr>
          <w:rFonts w:ascii="Arial" w:hAnsi="Arial" w:cs="Arial"/>
          <w:bCs/>
          <w:sz w:val="24"/>
          <w:szCs w:val="24"/>
        </w:rPr>
        <w:t>св</w:t>
      </w:r>
      <w:proofErr w:type="gramEnd"/>
      <w:r w:rsidRPr="00BE14F4">
        <w:rPr>
          <w:rFonts w:ascii="Arial" w:hAnsi="Arial" w:cs="Arial"/>
          <w:bCs/>
          <w:sz w:val="24"/>
          <w:szCs w:val="24"/>
        </w:rPr>
        <w:t>язи.</w:t>
      </w:r>
    </w:p>
    <w:p w14:paraId="2377984F" w14:textId="3F33AC80" w:rsidR="00DC4735" w:rsidRPr="00F95754" w:rsidRDefault="00DC4735" w:rsidP="00DC4735">
      <w:pPr>
        <w:tabs>
          <w:tab w:val="left" w:pos="993"/>
        </w:tabs>
        <w:spacing w:line="276" w:lineRule="auto"/>
        <w:rPr>
          <w:rFonts w:ascii="Arial" w:hAnsi="Arial" w:cs="Arial"/>
          <w:b/>
          <w:sz w:val="24"/>
          <w:szCs w:val="24"/>
        </w:rPr>
      </w:pPr>
      <w:r w:rsidRPr="006C42DA">
        <w:rPr>
          <w:rFonts w:ascii="Arial" w:hAnsi="Arial" w:cs="Arial"/>
          <w:b/>
          <w:sz w:val="24"/>
          <w:szCs w:val="24"/>
        </w:rPr>
        <w:t>Водоохранные</w:t>
      </w:r>
      <w:r w:rsidR="00AD3915">
        <w:rPr>
          <w:rFonts w:ascii="Arial" w:hAnsi="Arial" w:cs="Arial"/>
          <w:b/>
          <w:sz w:val="24"/>
          <w:szCs w:val="24"/>
        </w:rPr>
        <w:t xml:space="preserve"> </w:t>
      </w:r>
      <w:r w:rsidRPr="006C42DA">
        <w:rPr>
          <w:rFonts w:ascii="Arial" w:hAnsi="Arial" w:cs="Arial"/>
          <w:b/>
          <w:sz w:val="24"/>
          <w:szCs w:val="24"/>
        </w:rPr>
        <w:t>зоны,</w:t>
      </w:r>
      <w:r w:rsidR="00AD3915">
        <w:rPr>
          <w:rFonts w:ascii="Arial" w:hAnsi="Arial" w:cs="Arial"/>
          <w:b/>
          <w:sz w:val="24"/>
          <w:szCs w:val="24"/>
        </w:rPr>
        <w:t xml:space="preserve"> </w:t>
      </w:r>
      <w:r w:rsidRPr="006C42DA">
        <w:rPr>
          <w:rFonts w:ascii="Arial" w:hAnsi="Arial" w:cs="Arial"/>
          <w:b/>
          <w:sz w:val="24"/>
          <w:szCs w:val="24"/>
        </w:rPr>
        <w:t>прибрежные</w:t>
      </w:r>
      <w:r w:rsidR="00AD3915">
        <w:rPr>
          <w:rFonts w:ascii="Arial" w:hAnsi="Arial" w:cs="Arial"/>
          <w:b/>
          <w:sz w:val="24"/>
          <w:szCs w:val="24"/>
        </w:rPr>
        <w:t xml:space="preserve"> </w:t>
      </w:r>
      <w:r w:rsidRPr="006C42DA">
        <w:rPr>
          <w:rFonts w:ascii="Arial" w:hAnsi="Arial" w:cs="Arial"/>
          <w:b/>
          <w:sz w:val="24"/>
          <w:szCs w:val="24"/>
        </w:rPr>
        <w:t>защитные</w:t>
      </w:r>
      <w:r w:rsidR="00AD3915">
        <w:rPr>
          <w:rFonts w:ascii="Arial" w:hAnsi="Arial" w:cs="Arial"/>
          <w:b/>
          <w:sz w:val="24"/>
          <w:szCs w:val="24"/>
        </w:rPr>
        <w:t xml:space="preserve"> </w:t>
      </w:r>
      <w:r w:rsidRPr="006C42DA">
        <w:rPr>
          <w:rFonts w:ascii="Arial" w:hAnsi="Arial" w:cs="Arial"/>
          <w:b/>
          <w:sz w:val="24"/>
          <w:szCs w:val="24"/>
        </w:rPr>
        <w:t>полосы,</w:t>
      </w:r>
      <w:r w:rsidR="00AD3915">
        <w:rPr>
          <w:rFonts w:ascii="Arial" w:hAnsi="Arial" w:cs="Arial"/>
          <w:b/>
          <w:sz w:val="24"/>
          <w:szCs w:val="24"/>
        </w:rPr>
        <w:t xml:space="preserve"> </w:t>
      </w:r>
      <w:r w:rsidRPr="006C42DA">
        <w:rPr>
          <w:rFonts w:ascii="Arial" w:hAnsi="Arial" w:cs="Arial"/>
          <w:b/>
          <w:sz w:val="24"/>
          <w:szCs w:val="24"/>
        </w:rPr>
        <w:t>береговая</w:t>
      </w:r>
      <w:r w:rsidR="00AD3915">
        <w:rPr>
          <w:rFonts w:ascii="Arial" w:hAnsi="Arial" w:cs="Arial"/>
          <w:b/>
          <w:sz w:val="24"/>
          <w:szCs w:val="24"/>
        </w:rPr>
        <w:t xml:space="preserve"> </w:t>
      </w:r>
      <w:r w:rsidRPr="006C42DA">
        <w:rPr>
          <w:rFonts w:ascii="Arial" w:hAnsi="Arial" w:cs="Arial"/>
          <w:b/>
          <w:sz w:val="24"/>
          <w:szCs w:val="24"/>
        </w:rPr>
        <w:t>полоса</w:t>
      </w:r>
      <w:r>
        <w:rPr>
          <w:rFonts w:ascii="Arial" w:hAnsi="Arial" w:cs="Arial"/>
          <w:b/>
          <w:sz w:val="24"/>
          <w:szCs w:val="24"/>
        </w:rPr>
        <w:t>.</w:t>
      </w:r>
      <w:r w:rsidR="00AD3915">
        <w:rPr>
          <w:rFonts w:ascii="Arial" w:hAnsi="Arial" w:cs="Arial"/>
          <w:b/>
          <w:sz w:val="24"/>
          <w:szCs w:val="24"/>
        </w:rPr>
        <w:t xml:space="preserve"> </w:t>
      </w:r>
      <w:r w:rsidRPr="006C42DA">
        <w:rPr>
          <w:rFonts w:ascii="Arial" w:hAnsi="Arial" w:cs="Arial"/>
          <w:sz w:val="24"/>
          <w:szCs w:val="24"/>
        </w:rPr>
        <w:t>Границы</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использование</w:t>
      </w:r>
      <w:r w:rsidR="00AD3915">
        <w:rPr>
          <w:rFonts w:ascii="Arial" w:hAnsi="Arial" w:cs="Arial"/>
          <w:sz w:val="24"/>
          <w:szCs w:val="24"/>
        </w:rPr>
        <w:t xml:space="preserve"> </w:t>
      </w:r>
      <w:r w:rsidRPr="006C42DA">
        <w:rPr>
          <w:rFonts w:ascii="Arial" w:hAnsi="Arial" w:cs="Arial"/>
          <w:sz w:val="24"/>
          <w:szCs w:val="24"/>
        </w:rPr>
        <w:t>береговых</w:t>
      </w:r>
      <w:r w:rsidR="00AD3915">
        <w:rPr>
          <w:rFonts w:ascii="Arial" w:hAnsi="Arial" w:cs="Arial"/>
          <w:sz w:val="24"/>
          <w:szCs w:val="24"/>
        </w:rPr>
        <w:t xml:space="preserve"> </w:t>
      </w:r>
      <w:r w:rsidRPr="006C42DA">
        <w:rPr>
          <w:rFonts w:ascii="Arial" w:hAnsi="Arial" w:cs="Arial"/>
          <w:sz w:val="24"/>
          <w:szCs w:val="24"/>
        </w:rPr>
        <w:t>полос</w:t>
      </w:r>
      <w:r w:rsidR="00AD3915">
        <w:rPr>
          <w:rFonts w:ascii="Arial" w:hAnsi="Arial" w:cs="Arial"/>
          <w:sz w:val="24"/>
          <w:szCs w:val="24"/>
        </w:rPr>
        <w:t xml:space="preserve"> </w:t>
      </w:r>
      <w:r w:rsidRPr="006C42DA">
        <w:rPr>
          <w:rFonts w:ascii="Arial" w:hAnsi="Arial" w:cs="Arial"/>
          <w:sz w:val="24"/>
          <w:szCs w:val="24"/>
        </w:rPr>
        <w:t>общего</w:t>
      </w:r>
      <w:r w:rsidR="00AD3915">
        <w:rPr>
          <w:rFonts w:ascii="Arial" w:hAnsi="Arial" w:cs="Arial"/>
          <w:sz w:val="24"/>
          <w:szCs w:val="24"/>
        </w:rPr>
        <w:t xml:space="preserve"> </w:t>
      </w:r>
      <w:r w:rsidRPr="006C42DA">
        <w:rPr>
          <w:rFonts w:ascii="Arial" w:hAnsi="Arial" w:cs="Arial"/>
          <w:sz w:val="24"/>
          <w:szCs w:val="24"/>
        </w:rPr>
        <w:t>пользования</w:t>
      </w:r>
      <w:r w:rsidR="00AD3915">
        <w:rPr>
          <w:rFonts w:ascii="Arial" w:hAnsi="Arial" w:cs="Arial"/>
          <w:sz w:val="24"/>
          <w:szCs w:val="24"/>
        </w:rPr>
        <w:t xml:space="preserve"> </w:t>
      </w:r>
      <w:r w:rsidRPr="006C42DA">
        <w:rPr>
          <w:rFonts w:ascii="Arial" w:hAnsi="Arial" w:cs="Arial"/>
          <w:sz w:val="24"/>
          <w:szCs w:val="24"/>
        </w:rPr>
        <w:t>водных</w:t>
      </w:r>
      <w:r w:rsidR="00AD3915">
        <w:rPr>
          <w:rFonts w:ascii="Arial" w:hAnsi="Arial" w:cs="Arial"/>
          <w:sz w:val="24"/>
          <w:szCs w:val="24"/>
        </w:rPr>
        <w:t xml:space="preserve"> </w:t>
      </w:r>
      <w:r w:rsidRPr="006C42DA">
        <w:rPr>
          <w:rFonts w:ascii="Arial" w:hAnsi="Arial" w:cs="Arial"/>
          <w:sz w:val="24"/>
          <w:szCs w:val="24"/>
        </w:rPr>
        <w:t>объектов</w:t>
      </w:r>
      <w:r w:rsidR="00AD3915">
        <w:rPr>
          <w:rFonts w:ascii="Arial" w:hAnsi="Arial" w:cs="Arial"/>
          <w:sz w:val="24"/>
          <w:szCs w:val="24"/>
        </w:rPr>
        <w:t xml:space="preserve"> </w:t>
      </w:r>
      <w:r w:rsidRPr="006C42DA">
        <w:rPr>
          <w:rFonts w:ascii="Arial" w:hAnsi="Arial" w:cs="Arial"/>
          <w:sz w:val="24"/>
          <w:szCs w:val="24"/>
        </w:rPr>
        <w:t>зафиксированы</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соответствии</w:t>
      </w:r>
      <w:r w:rsidR="00AD3915">
        <w:rPr>
          <w:rFonts w:ascii="Arial" w:hAnsi="Arial" w:cs="Arial"/>
          <w:sz w:val="24"/>
          <w:szCs w:val="24"/>
        </w:rPr>
        <w:t xml:space="preserve"> </w:t>
      </w:r>
      <w:r w:rsidRPr="006C42DA">
        <w:rPr>
          <w:rFonts w:ascii="Arial" w:hAnsi="Arial" w:cs="Arial"/>
          <w:sz w:val="24"/>
          <w:szCs w:val="24"/>
        </w:rPr>
        <w:t>с</w:t>
      </w:r>
      <w:r w:rsidR="00AD3915">
        <w:rPr>
          <w:rFonts w:ascii="Arial" w:hAnsi="Arial" w:cs="Arial"/>
          <w:sz w:val="24"/>
          <w:szCs w:val="24"/>
        </w:rPr>
        <w:t xml:space="preserve"> </w:t>
      </w:r>
      <w:r w:rsidRPr="006C42DA">
        <w:rPr>
          <w:rFonts w:ascii="Arial" w:hAnsi="Arial" w:cs="Arial"/>
          <w:sz w:val="24"/>
          <w:szCs w:val="24"/>
        </w:rPr>
        <w:t>требованиями</w:t>
      </w:r>
      <w:r w:rsidR="00AD3915">
        <w:rPr>
          <w:rFonts w:ascii="Arial" w:hAnsi="Arial" w:cs="Arial"/>
          <w:sz w:val="24"/>
          <w:szCs w:val="24"/>
        </w:rPr>
        <w:t xml:space="preserve"> </w:t>
      </w:r>
      <w:r w:rsidRPr="006C42DA">
        <w:rPr>
          <w:rFonts w:ascii="Arial" w:hAnsi="Arial" w:cs="Arial"/>
          <w:sz w:val="24"/>
          <w:szCs w:val="24"/>
        </w:rPr>
        <w:t>Водного</w:t>
      </w:r>
      <w:r w:rsidR="00AD3915">
        <w:rPr>
          <w:rFonts w:ascii="Arial" w:hAnsi="Arial" w:cs="Arial"/>
          <w:sz w:val="24"/>
          <w:szCs w:val="24"/>
        </w:rPr>
        <w:t xml:space="preserve"> </w:t>
      </w:r>
      <w:r w:rsidRPr="006C42DA">
        <w:rPr>
          <w:rFonts w:ascii="Arial" w:hAnsi="Arial" w:cs="Arial"/>
          <w:sz w:val="24"/>
          <w:szCs w:val="24"/>
        </w:rPr>
        <w:t>кодекса</w:t>
      </w:r>
      <w:r w:rsidR="00AD3915">
        <w:rPr>
          <w:rFonts w:ascii="Arial" w:hAnsi="Arial" w:cs="Arial"/>
          <w:sz w:val="24"/>
          <w:szCs w:val="24"/>
        </w:rPr>
        <w:t xml:space="preserve"> </w:t>
      </w:r>
      <w:r w:rsidRPr="006C42DA">
        <w:rPr>
          <w:rFonts w:ascii="Arial" w:hAnsi="Arial" w:cs="Arial"/>
          <w:sz w:val="24"/>
          <w:szCs w:val="24"/>
        </w:rPr>
        <w:t>Российской</w:t>
      </w:r>
      <w:r w:rsidR="00AD3915">
        <w:rPr>
          <w:rFonts w:ascii="Arial" w:hAnsi="Arial" w:cs="Arial"/>
          <w:sz w:val="24"/>
          <w:szCs w:val="24"/>
        </w:rPr>
        <w:t xml:space="preserve"> </w:t>
      </w:r>
      <w:r w:rsidRPr="006C42DA">
        <w:rPr>
          <w:rFonts w:ascii="Arial" w:hAnsi="Arial" w:cs="Arial"/>
          <w:sz w:val="24"/>
          <w:szCs w:val="24"/>
        </w:rPr>
        <w:t>Федерации</w:t>
      </w:r>
      <w:r w:rsidR="00AD3915">
        <w:rPr>
          <w:rFonts w:ascii="Arial" w:hAnsi="Arial" w:cs="Arial"/>
          <w:sz w:val="24"/>
          <w:szCs w:val="24"/>
        </w:rPr>
        <w:t xml:space="preserve"> </w:t>
      </w:r>
      <w:r w:rsidRPr="006C42DA">
        <w:rPr>
          <w:rFonts w:ascii="Arial" w:hAnsi="Arial" w:cs="Arial"/>
          <w:sz w:val="24"/>
          <w:szCs w:val="24"/>
        </w:rPr>
        <w:t>от</w:t>
      </w:r>
      <w:r w:rsidR="00AD3915">
        <w:rPr>
          <w:rFonts w:ascii="Arial" w:hAnsi="Arial" w:cs="Arial"/>
          <w:sz w:val="24"/>
          <w:szCs w:val="24"/>
        </w:rPr>
        <w:t xml:space="preserve"> </w:t>
      </w:r>
      <w:r w:rsidRPr="006C42DA">
        <w:rPr>
          <w:rFonts w:ascii="Arial" w:hAnsi="Arial" w:cs="Arial"/>
          <w:sz w:val="24"/>
          <w:szCs w:val="24"/>
        </w:rPr>
        <w:t>03.06.2006</w:t>
      </w:r>
      <w:r w:rsidR="00AD3915">
        <w:rPr>
          <w:rFonts w:ascii="Arial" w:hAnsi="Arial" w:cs="Arial"/>
          <w:sz w:val="24"/>
          <w:szCs w:val="24"/>
        </w:rPr>
        <w:t xml:space="preserve"> </w:t>
      </w:r>
      <w:r w:rsidRPr="006C42DA">
        <w:rPr>
          <w:rFonts w:ascii="Arial" w:hAnsi="Arial" w:cs="Arial"/>
          <w:sz w:val="24"/>
          <w:szCs w:val="24"/>
        </w:rPr>
        <w:t>№74-ФЗ.</w:t>
      </w:r>
    </w:p>
    <w:p w14:paraId="3E1AD8BB" w14:textId="604B6711"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Ширина</w:t>
      </w:r>
      <w:r w:rsidR="00AD3915">
        <w:rPr>
          <w:rFonts w:ascii="Arial" w:hAnsi="Arial" w:cs="Arial"/>
          <w:sz w:val="24"/>
          <w:szCs w:val="24"/>
        </w:rPr>
        <w:t xml:space="preserve"> </w:t>
      </w:r>
      <w:r w:rsidRPr="006C42DA">
        <w:rPr>
          <w:rFonts w:ascii="Arial" w:hAnsi="Arial" w:cs="Arial"/>
          <w:sz w:val="24"/>
          <w:szCs w:val="24"/>
        </w:rPr>
        <w:t>береговой</w:t>
      </w:r>
      <w:r w:rsidR="00AD3915">
        <w:rPr>
          <w:rFonts w:ascii="Arial" w:hAnsi="Arial" w:cs="Arial"/>
          <w:sz w:val="24"/>
          <w:szCs w:val="24"/>
        </w:rPr>
        <w:t xml:space="preserve"> </w:t>
      </w:r>
      <w:r w:rsidRPr="006C42DA">
        <w:rPr>
          <w:rFonts w:ascii="Arial" w:hAnsi="Arial" w:cs="Arial"/>
          <w:sz w:val="24"/>
          <w:szCs w:val="24"/>
        </w:rPr>
        <w:t>полосы</w:t>
      </w:r>
      <w:r w:rsidR="00AD3915">
        <w:rPr>
          <w:rFonts w:ascii="Arial" w:hAnsi="Arial" w:cs="Arial"/>
          <w:sz w:val="24"/>
          <w:szCs w:val="24"/>
        </w:rPr>
        <w:t xml:space="preserve"> </w:t>
      </w:r>
      <w:r w:rsidRPr="006C42DA">
        <w:rPr>
          <w:rFonts w:ascii="Arial" w:hAnsi="Arial" w:cs="Arial"/>
          <w:sz w:val="24"/>
          <w:szCs w:val="24"/>
        </w:rPr>
        <w:t>составляет</w:t>
      </w:r>
      <w:r w:rsidR="00AD3915">
        <w:rPr>
          <w:rFonts w:ascii="Arial" w:hAnsi="Arial" w:cs="Arial"/>
          <w:sz w:val="24"/>
          <w:szCs w:val="24"/>
        </w:rPr>
        <w:t xml:space="preserve"> </w:t>
      </w:r>
      <w:r w:rsidRPr="006C42DA">
        <w:rPr>
          <w:rFonts w:ascii="Arial" w:hAnsi="Arial" w:cs="Arial"/>
          <w:sz w:val="24"/>
          <w:szCs w:val="24"/>
        </w:rPr>
        <w:t>20</w:t>
      </w:r>
      <w:r w:rsidR="00AD3915">
        <w:rPr>
          <w:rFonts w:ascii="Arial" w:hAnsi="Arial" w:cs="Arial"/>
          <w:sz w:val="24"/>
          <w:szCs w:val="24"/>
        </w:rPr>
        <w:t xml:space="preserve"> </w:t>
      </w:r>
      <w:r w:rsidRPr="006C42DA">
        <w:rPr>
          <w:rFonts w:ascii="Arial" w:hAnsi="Arial" w:cs="Arial"/>
          <w:sz w:val="24"/>
          <w:szCs w:val="24"/>
        </w:rPr>
        <w:t>м,</w:t>
      </w:r>
      <w:r w:rsidR="00AD3915">
        <w:rPr>
          <w:rFonts w:ascii="Arial" w:hAnsi="Arial" w:cs="Arial"/>
          <w:sz w:val="24"/>
          <w:szCs w:val="24"/>
        </w:rPr>
        <w:t xml:space="preserve"> </w:t>
      </w:r>
      <w:r w:rsidRPr="006C42DA">
        <w:rPr>
          <w:rFonts w:ascii="Arial" w:hAnsi="Arial" w:cs="Arial"/>
          <w:sz w:val="24"/>
          <w:szCs w:val="24"/>
        </w:rPr>
        <w:t>за</w:t>
      </w:r>
      <w:r w:rsidR="00AD3915">
        <w:rPr>
          <w:rFonts w:ascii="Arial" w:hAnsi="Arial" w:cs="Arial"/>
          <w:sz w:val="24"/>
          <w:szCs w:val="24"/>
        </w:rPr>
        <w:t xml:space="preserve"> </w:t>
      </w:r>
      <w:r w:rsidRPr="006C42DA">
        <w:rPr>
          <w:rFonts w:ascii="Arial" w:hAnsi="Arial" w:cs="Arial"/>
          <w:sz w:val="24"/>
          <w:szCs w:val="24"/>
        </w:rPr>
        <w:t>исключением</w:t>
      </w:r>
      <w:r w:rsidR="00AD3915">
        <w:rPr>
          <w:rFonts w:ascii="Arial" w:hAnsi="Arial" w:cs="Arial"/>
          <w:sz w:val="24"/>
          <w:szCs w:val="24"/>
        </w:rPr>
        <w:t xml:space="preserve"> </w:t>
      </w:r>
      <w:r w:rsidRPr="006C42DA">
        <w:rPr>
          <w:rFonts w:ascii="Arial" w:hAnsi="Arial" w:cs="Arial"/>
          <w:sz w:val="24"/>
          <w:szCs w:val="24"/>
        </w:rPr>
        <w:t>береговой</w:t>
      </w:r>
      <w:r w:rsidR="00AD3915">
        <w:rPr>
          <w:rFonts w:ascii="Arial" w:hAnsi="Arial" w:cs="Arial"/>
          <w:sz w:val="24"/>
          <w:szCs w:val="24"/>
        </w:rPr>
        <w:t xml:space="preserve"> </w:t>
      </w:r>
      <w:r w:rsidRPr="006C42DA">
        <w:rPr>
          <w:rFonts w:ascii="Arial" w:hAnsi="Arial" w:cs="Arial"/>
          <w:sz w:val="24"/>
          <w:szCs w:val="24"/>
        </w:rPr>
        <w:t>полосы</w:t>
      </w:r>
      <w:r w:rsidR="00AD3915">
        <w:rPr>
          <w:rFonts w:ascii="Arial" w:hAnsi="Arial" w:cs="Arial"/>
          <w:sz w:val="24"/>
          <w:szCs w:val="24"/>
        </w:rPr>
        <w:t xml:space="preserve"> </w:t>
      </w:r>
      <w:r w:rsidRPr="006C42DA">
        <w:rPr>
          <w:rFonts w:ascii="Arial" w:hAnsi="Arial" w:cs="Arial"/>
          <w:sz w:val="24"/>
          <w:szCs w:val="24"/>
        </w:rPr>
        <w:t>рек</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ручьев,</w:t>
      </w:r>
      <w:r w:rsidR="00AD3915">
        <w:rPr>
          <w:rFonts w:ascii="Arial" w:hAnsi="Arial" w:cs="Arial"/>
          <w:sz w:val="24"/>
          <w:szCs w:val="24"/>
        </w:rPr>
        <w:t xml:space="preserve"> </w:t>
      </w:r>
      <w:r w:rsidRPr="006C42DA">
        <w:rPr>
          <w:rFonts w:ascii="Arial" w:hAnsi="Arial" w:cs="Arial"/>
          <w:sz w:val="24"/>
          <w:szCs w:val="24"/>
        </w:rPr>
        <w:t>протяженность</w:t>
      </w:r>
      <w:r w:rsidR="00AD3915">
        <w:rPr>
          <w:rFonts w:ascii="Arial" w:hAnsi="Arial" w:cs="Arial"/>
          <w:sz w:val="24"/>
          <w:szCs w:val="24"/>
        </w:rPr>
        <w:t xml:space="preserve"> </w:t>
      </w:r>
      <w:r w:rsidRPr="006C42DA">
        <w:rPr>
          <w:rFonts w:ascii="Arial" w:hAnsi="Arial" w:cs="Arial"/>
          <w:sz w:val="24"/>
          <w:szCs w:val="24"/>
        </w:rPr>
        <w:t>которых</w:t>
      </w:r>
      <w:r w:rsidR="00AD3915">
        <w:rPr>
          <w:rFonts w:ascii="Arial" w:hAnsi="Arial" w:cs="Arial"/>
          <w:sz w:val="24"/>
          <w:szCs w:val="24"/>
        </w:rPr>
        <w:t xml:space="preserve"> </w:t>
      </w:r>
      <w:r w:rsidRPr="006C42DA">
        <w:rPr>
          <w:rFonts w:ascii="Arial" w:hAnsi="Arial" w:cs="Arial"/>
          <w:sz w:val="24"/>
          <w:szCs w:val="24"/>
        </w:rPr>
        <w:t>от</w:t>
      </w:r>
      <w:r w:rsidR="00AD3915">
        <w:rPr>
          <w:rFonts w:ascii="Arial" w:hAnsi="Arial" w:cs="Arial"/>
          <w:sz w:val="24"/>
          <w:szCs w:val="24"/>
        </w:rPr>
        <w:t xml:space="preserve"> </w:t>
      </w:r>
      <w:r w:rsidRPr="006C42DA">
        <w:rPr>
          <w:rFonts w:ascii="Arial" w:hAnsi="Arial" w:cs="Arial"/>
          <w:sz w:val="24"/>
          <w:szCs w:val="24"/>
        </w:rPr>
        <w:t>истока</w:t>
      </w:r>
      <w:r w:rsidR="00AD3915">
        <w:rPr>
          <w:rFonts w:ascii="Arial" w:hAnsi="Arial" w:cs="Arial"/>
          <w:sz w:val="24"/>
          <w:szCs w:val="24"/>
        </w:rPr>
        <w:t xml:space="preserve"> </w:t>
      </w:r>
      <w:r w:rsidRPr="006C42DA">
        <w:rPr>
          <w:rFonts w:ascii="Arial" w:hAnsi="Arial" w:cs="Arial"/>
          <w:sz w:val="24"/>
          <w:szCs w:val="24"/>
        </w:rPr>
        <w:t>до</w:t>
      </w:r>
      <w:r w:rsidR="00AD3915">
        <w:rPr>
          <w:rFonts w:ascii="Arial" w:hAnsi="Arial" w:cs="Arial"/>
          <w:sz w:val="24"/>
          <w:szCs w:val="24"/>
        </w:rPr>
        <w:t xml:space="preserve"> </w:t>
      </w:r>
      <w:r w:rsidRPr="006C42DA">
        <w:rPr>
          <w:rFonts w:ascii="Arial" w:hAnsi="Arial" w:cs="Arial"/>
          <w:sz w:val="24"/>
          <w:szCs w:val="24"/>
        </w:rPr>
        <w:t>устья</w:t>
      </w:r>
      <w:r w:rsidR="00AD3915">
        <w:rPr>
          <w:rFonts w:ascii="Arial" w:hAnsi="Arial" w:cs="Arial"/>
          <w:sz w:val="24"/>
          <w:szCs w:val="24"/>
        </w:rPr>
        <w:t xml:space="preserve"> </w:t>
      </w:r>
      <w:r w:rsidRPr="006C42DA">
        <w:rPr>
          <w:rFonts w:ascii="Arial" w:hAnsi="Arial" w:cs="Arial"/>
          <w:sz w:val="24"/>
          <w:szCs w:val="24"/>
        </w:rPr>
        <w:t>не</w:t>
      </w:r>
      <w:r w:rsidR="00AD3915">
        <w:rPr>
          <w:rFonts w:ascii="Arial" w:hAnsi="Arial" w:cs="Arial"/>
          <w:sz w:val="24"/>
          <w:szCs w:val="24"/>
        </w:rPr>
        <w:t xml:space="preserve"> </w:t>
      </w:r>
      <w:r w:rsidRPr="006C42DA">
        <w:rPr>
          <w:rFonts w:ascii="Arial" w:hAnsi="Arial" w:cs="Arial"/>
          <w:sz w:val="24"/>
          <w:szCs w:val="24"/>
        </w:rPr>
        <w:t>более</w:t>
      </w:r>
      <w:r w:rsidR="00AD3915">
        <w:rPr>
          <w:rFonts w:ascii="Arial" w:hAnsi="Arial" w:cs="Arial"/>
          <w:sz w:val="24"/>
          <w:szCs w:val="24"/>
        </w:rPr>
        <w:t xml:space="preserve"> </w:t>
      </w:r>
      <w:r w:rsidRPr="006C42DA">
        <w:rPr>
          <w:rFonts w:ascii="Arial" w:hAnsi="Arial" w:cs="Arial"/>
          <w:sz w:val="24"/>
          <w:szCs w:val="24"/>
        </w:rPr>
        <w:t>чем</w:t>
      </w:r>
      <w:r w:rsidR="00AD3915">
        <w:rPr>
          <w:rFonts w:ascii="Arial" w:hAnsi="Arial" w:cs="Arial"/>
          <w:sz w:val="24"/>
          <w:szCs w:val="24"/>
        </w:rPr>
        <w:t xml:space="preserve"> </w:t>
      </w:r>
      <w:r w:rsidRPr="006C42DA">
        <w:rPr>
          <w:rFonts w:ascii="Arial" w:hAnsi="Arial" w:cs="Arial"/>
          <w:sz w:val="24"/>
          <w:szCs w:val="24"/>
        </w:rPr>
        <w:t>десять</w:t>
      </w:r>
      <w:r w:rsidR="00AD3915">
        <w:rPr>
          <w:rFonts w:ascii="Arial" w:hAnsi="Arial" w:cs="Arial"/>
          <w:sz w:val="24"/>
          <w:szCs w:val="24"/>
        </w:rPr>
        <w:t xml:space="preserve"> </w:t>
      </w:r>
      <w:r w:rsidRPr="006C42DA">
        <w:rPr>
          <w:rFonts w:ascii="Arial" w:hAnsi="Arial" w:cs="Arial"/>
          <w:sz w:val="24"/>
          <w:szCs w:val="24"/>
        </w:rPr>
        <w:t>километров</w:t>
      </w:r>
      <w:r w:rsidR="00AD3915">
        <w:rPr>
          <w:rFonts w:ascii="Arial" w:hAnsi="Arial" w:cs="Arial"/>
          <w:sz w:val="24"/>
          <w:szCs w:val="24"/>
        </w:rPr>
        <w:t xml:space="preserve"> </w:t>
      </w:r>
      <w:r w:rsidRPr="006C42DA">
        <w:rPr>
          <w:rFonts w:ascii="Arial" w:hAnsi="Arial" w:cs="Arial"/>
          <w:sz w:val="24"/>
          <w:szCs w:val="24"/>
        </w:rPr>
        <w:t>—</w:t>
      </w:r>
      <w:r w:rsidR="00AD3915">
        <w:rPr>
          <w:rFonts w:ascii="Arial" w:hAnsi="Arial" w:cs="Arial"/>
          <w:sz w:val="24"/>
          <w:szCs w:val="24"/>
        </w:rPr>
        <w:t xml:space="preserve"> </w:t>
      </w:r>
      <w:r w:rsidRPr="006C42DA">
        <w:rPr>
          <w:rFonts w:ascii="Arial" w:hAnsi="Arial" w:cs="Arial"/>
          <w:sz w:val="24"/>
          <w:szCs w:val="24"/>
        </w:rPr>
        <w:t>для</w:t>
      </w:r>
      <w:r w:rsidR="00AD3915">
        <w:rPr>
          <w:rFonts w:ascii="Arial" w:hAnsi="Arial" w:cs="Arial"/>
          <w:sz w:val="24"/>
          <w:szCs w:val="24"/>
        </w:rPr>
        <w:t xml:space="preserve"> </w:t>
      </w:r>
      <w:r w:rsidRPr="006C42DA">
        <w:rPr>
          <w:rFonts w:ascii="Arial" w:hAnsi="Arial" w:cs="Arial"/>
          <w:sz w:val="24"/>
          <w:szCs w:val="24"/>
        </w:rPr>
        <w:t>них</w:t>
      </w:r>
      <w:r w:rsidR="00AD3915">
        <w:rPr>
          <w:rFonts w:ascii="Arial" w:hAnsi="Arial" w:cs="Arial"/>
          <w:sz w:val="24"/>
          <w:szCs w:val="24"/>
        </w:rPr>
        <w:t xml:space="preserve"> </w:t>
      </w:r>
      <w:r w:rsidRPr="006C42DA">
        <w:rPr>
          <w:rFonts w:ascii="Arial" w:hAnsi="Arial" w:cs="Arial"/>
          <w:sz w:val="24"/>
          <w:szCs w:val="24"/>
        </w:rPr>
        <w:t>ширина</w:t>
      </w:r>
      <w:r w:rsidR="00AD3915">
        <w:rPr>
          <w:rFonts w:ascii="Arial" w:hAnsi="Arial" w:cs="Arial"/>
          <w:sz w:val="24"/>
          <w:szCs w:val="24"/>
        </w:rPr>
        <w:t xml:space="preserve"> </w:t>
      </w:r>
      <w:r w:rsidRPr="006C42DA">
        <w:rPr>
          <w:rFonts w:ascii="Arial" w:hAnsi="Arial" w:cs="Arial"/>
          <w:sz w:val="24"/>
          <w:szCs w:val="24"/>
        </w:rPr>
        <w:t>береговой</w:t>
      </w:r>
      <w:r w:rsidR="00AD3915">
        <w:rPr>
          <w:rFonts w:ascii="Arial" w:hAnsi="Arial" w:cs="Arial"/>
          <w:sz w:val="24"/>
          <w:szCs w:val="24"/>
        </w:rPr>
        <w:t xml:space="preserve"> </w:t>
      </w:r>
      <w:r w:rsidRPr="006C42DA">
        <w:rPr>
          <w:rFonts w:ascii="Arial" w:hAnsi="Arial" w:cs="Arial"/>
          <w:sz w:val="24"/>
          <w:szCs w:val="24"/>
        </w:rPr>
        <w:t>полосы</w:t>
      </w:r>
      <w:r w:rsidR="00AD3915">
        <w:rPr>
          <w:rFonts w:ascii="Arial" w:hAnsi="Arial" w:cs="Arial"/>
          <w:sz w:val="24"/>
          <w:szCs w:val="24"/>
        </w:rPr>
        <w:t xml:space="preserve"> </w:t>
      </w:r>
      <w:r w:rsidRPr="006C42DA">
        <w:rPr>
          <w:rFonts w:ascii="Arial" w:hAnsi="Arial" w:cs="Arial"/>
          <w:sz w:val="24"/>
          <w:szCs w:val="24"/>
        </w:rPr>
        <w:t>составляет</w:t>
      </w:r>
      <w:r w:rsidR="00AD3915">
        <w:rPr>
          <w:rFonts w:ascii="Arial" w:hAnsi="Arial" w:cs="Arial"/>
          <w:sz w:val="24"/>
          <w:szCs w:val="24"/>
        </w:rPr>
        <w:t xml:space="preserve"> </w:t>
      </w:r>
      <w:r w:rsidRPr="006C42DA">
        <w:rPr>
          <w:rFonts w:ascii="Arial" w:hAnsi="Arial" w:cs="Arial"/>
          <w:sz w:val="24"/>
          <w:szCs w:val="24"/>
        </w:rPr>
        <w:t>5</w:t>
      </w:r>
      <w:r w:rsidR="00AD3915">
        <w:rPr>
          <w:rFonts w:ascii="Arial" w:hAnsi="Arial" w:cs="Arial"/>
          <w:sz w:val="24"/>
          <w:szCs w:val="24"/>
        </w:rPr>
        <w:t xml:space="preserve"> </w:t>
      </w:r>
      <w:r w:rsidRPr="006C42DA">
        <w:rPr>
          <w:rFonts w:ascii="Arial" w:hAnsi="Arial" w:cs="Arial"/>
          <w:sz w:val="24"/>
          <w:szCs w:val="24"/>
        </w:rPr>
        <w:t>м.</w:t>
      </w:r>
    </w:p>
    <w:p w14:paraId="26F94E99" w14:textId="583EF313"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На</w:t>
      </w:r>
      <w:r w:rsidR="00AD3915">
        <w:rPr>
          <w:rFonts w:ascii="Arial" w:hAnsi="Arial" w:cs="Arial"/>
          <w:sz w:val="24"/>
          <w:szCs w:val="24"/>
        </w:rPr>
        <w:t xml:space="preserve"> </w:t>
      </w:r>
      <w:r w:rsidRPr="006C42DA">
        <w:rPr>
          <w:rFonts w:ascii="Arial" w:hAnsi="Arial" w:cs="Arial"/>
          <w:sz w:val="24"/>
          <w:szCs w:val="24"/>
        </w:rPr>
        <w:t>территории</w:t>
      </w:r>
      <w:r w:rsidR="00AD3915">
        <w:rPr>
          <w:rFonts w:ascii="Arial" w:hAnsi="Arial" w:cs="Arial"/>
          <w:sz w:val="24"/>
          <w:szCs w:val="24"/>
        </w:rPr>
        <w:t xml:space="preserve"> </w:t>
      </w:r>
      <w:r w:rsidRPr="006C42DA">
        <w:rPr>
          <w:rFonts w:ascii="Arial" w:hAnsi="Arial" w:cs="Arial"/>
          <w:sz w:val="24"/>
          <w:szCs w:val="24"/>
        </w:rPr>
        <w:t>береговых</w:t>
      </w:r>
      <w:r w:rsidR="00AD3915">
        <w:rPr>
          <w:rFonts w:ascii="Arial" w:hAnsi="Arial" w:cs="Arial"/>
          <w:sz w:val="24"/>
          <w:szCs w:val="24"/>
        </w:rPr>
        <w:t xml:space="preserve"> </w:t>
      </w:r>
      <w:r w:rsidRPr="006C42DA">
        <w:rPr>
          <w:rFonts w:ascii="Arial" w:hAnsi="Arial" w:cs="Arial"/>
          <w:sz w:val="24"/>
          <w:szCs w:val="24"/>
        </w:rPr>
        <w:t>полос</w:t>
      </w:r>
      <w:r w:rsidR="00AD3915">
        <w:rPr>
          <w:rFonts w:ascii="Arial" w:hAnsi="Arial" w:cs="Arial"/>
          <w:sz w:val="24"/>
          <w:szCs w:val="24"/>
        </w:rPr>
        <w:t xml:space="preserve"> </w:t>
      </w:r>
      <w:r w:rsidRPr="006C42DA">
        <w:rPr>
          <w:rFonts w:ascii="Arial" w:hAnsi="Arial" w:cs="Arial"/>
          <w:sz w:val="24"/>
          <w:szCs w:val="24"/>
        </w:rPr>
        <w:t>запрещается</w:t>
      </w:r>
      <w:r w:rsidR="00AD3915">
        <w:rPr>
          <w:rFonts w:ascii="Arial" w:hAnsi="Arial" w:cs="Arial"/>
          <w:sz w:val="24"/>
          <w:szCs w:val="24"/>
        </w:rPr>
        <w:t xml:space="preserve"> </w:t>
      </w:r>
      <w:r w:rsidRPr="006C42DA">
        <w:rPr>
          <w:rFonts w:ascii="Arial" w:hAnsi="Arial" w:cs="Arial"/>
          <w:sz w:val="24"/>
          <w:szCs w:val="24"/>
        </w:rPr>
        <w:t>любая</w:t>
      </w:r>
      <w:r w:rsidR="00AD3915">
        <w:rPr>
          <w:rFonts w:ascii="Arial" w:hAnsi="Arial" w:cs="Arial"/>
          <w:sz w:val="24"/>
          <w:szCs w:val="24"/>
        </w:rPr>
        <w:t xml:space="preserve"> </w:t>
      </w:r>
      <w:r w:rsidRPr="006C42DA">
        <w:rPr>
          <w:rFonts w:ascii="Arial" w:hAnsi="Arial" w:cs="Arial"/>
          <w:sz w:val="24"/>
          <w:szCs w:val="24"/>
        </w:rPr>
        <w:t>деятельность</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градостроительные</w:t>
      </w:r>
      <w:r w:rsidR="00AD3915">
        <w:rPr>
          <w:rFonts w:ascii="Arial" w:hAnsi="Arial" w:cs="Arial"/>
          <w:sz w:val="24"/>
          <w:szCs w:val="24"/>
        </w:rPr>
        <w:t xml:space="preserve"> </w:t>
      </w:r>
      <w:r w:rsidRPr="006C42DA">
        <w:rPr>
          <w:rFonts w:ascii="Arial" w:hAnsi="Arial" w:cs="Arial"/>
          <w:sz w:val="24"/>
          <w:szCs w:val="24"/>
        </w:rPr>
        <w:t>изменения,</w:t>
      </w:r>
      <w:r w:rsidR="00AD3915">
        <w:rPr>
          <w:rFonts w:ascii="Arial" w:hAnsi="Arial" w:cs="Arial"/>
          <w:sz w:val="24"/>
          <w:szCs w:val="24"/>
        </w:rPr>
        <w:t xml:space="preserve"> </w:t>
      </w:r>
      <w:r w:rsidRPr="006C42DA">
        <w:rPr>
          <w:rFonts w:ascii="Arial" w:hAnsi="Arial" w:cs="Arial"/>
          <w:sz w:val="24"/>
          <w:szCs w:val="24"/>
        </w:rPr>
        <w:t>влекущие</w:t>
      </w:r>
      <w:r w:rsidR="00AD3915">
        <w:rPr>
          <w:rFonts w:ascii="Arial" w:hAnsi="Arial" w:cs="Arial"/>
          <w:sz w:val="24"/>
          <w:szCs w:val="24"/>
        </w:rPr>
        <w:t xml:space="preserve"> </w:t>
      </w:r>
      <w:r w:rsidRPr="006C42DA">
        <w:rPr>
          <w:rFonts w:ascii="Arial" w:hAnsi="Arial" w:cs="Arial"/>
          <w:sz w:val="24"/>
          <w:szCs w:val="24"/>
        </w:rPr>
        <w:t>за</w:t>
      </w:r>
      <w:r w:rsidR="00AD3915">
        <w:rPr>
          <w:rFonts w:ascii="Arial" w:hAnsi="Arial" w:cs="Arial"/>
          <w:sz w:val="24"/>
          <w:szCs w:val="24"/>
        </w:rPr>
        <w:t xml:space="preserve"> </w:t>
      </w:r>
      <w:r w:rsidRPr="006C42DA">
        <w:rPr>
          <w:rFonts w:ascii="Arial" w:hAnsi="Arial" w:cs="Arial"/>
          <w:sz w:val="24"/>
          <w:szCs w:val="24"/>
        </w:rPr>
        <w:t>собой</w:t>
      </w:r>
      <w:r w:rsidR="00AD3915">
        <w:rPr>
          <w:rFonts w:ascii="Arial" w:hAnsi="Arial" w:cs="Arial"/>
          <w:sz w:val="24"/>
          <w:szCs w:val="24"/>
        </w:rPr>
        <w:t xml:space="preserve"> </w:t>
      </w:r>
      <w:r w:rsidRPr="006C42DA">
        <w:rPr>
          <w:rFonts w:ascii="Arial" w:hAnsi="Arial" w:cs="Arial"/>
          <w:sz w:val="24"/>
          <w:szCs w:val="24"/>
        </w:rPr>
        <w:t>загрязнение</w:t>
      </w:r>
      <w:r w:rsidR="00AD3915">
        <w:rPr>
          <w:rFonts w:ascii="Arial" w:hAnsi="Arial" w:cs="Arial"/>
          <w:sz w:val="24"/>
          <w:szCs w:val="24"/>
        </w:rPr>
        <w:t xml:space="preserve"> </w:t>
      </w:r>
      <w:r w:rsidRPr="006C42DA">
        <w:rPr>
          <w:rFonts w:ascii="Arial" w:hAnsi="Arial" w:cs="Arial"/>
          <w:sz w:val="24"/>
          <w:szCs w:val="24"/>
        </w:rPr>
        <w:t>бассейна</w:t>
      </w:r>
      <w:r w:rsidR="00AD3915">
        <w:rPr>
          <w:rFonts w:ascii="Arial" w:hAnsi="Arial" w:cs="Arial"/>
          <w:sz w:val="24"/>
          <w:szCs w:val="24"/>
        </w:rPr>
        <w:t xml:space="preserve"> </w:t>
      </w:r>
      <w:r w:rsidRPr="006C42DA">
        <w:rPr>
          <w:rFonts w:ascii="Arial" w:hAnsi="Arial" w:cs="Arial"/>
          <w:sz w:val="24"/>
          <w:szCs w:val="24"/>
        </w:rPr>
        <w:t>водосбора,</w:t>
      </w:r>
      <w:r w:rsidR="00AD3915">
        <w:rPr>
          <w:rFonts w:ascii="Arial" w:hAnsi="Arial" w:cs="Arial"/>
          <w:sz w:val="24"/>
          <w:szCs w:val="24"/>
        </w:rPr>
        <w:t xml:space="preserve"> </w:t>
      </w:r>
      <w:r w:rsidRPr="006C42DA">
        <w:rPr>
          <w:rFonts w:ascii="Arial" w:hAnsi="Arial" w:cs="Arial"/>
          <w:sz w:val="24"/>
          <w:szCs w:val="24"/>
        </w:rPr>
        <w:t>засорение,</w:t>
      </w:r>
      <w:r w:rsidR="00AD3915">
        <w:rPr>
          <w:rFonts w:ascii="Arial" w:hAnsi="Arial" w:cs="Arial"/>
          <w:sz w:val="24"/>
          <w:szCs w:val="24"/>
        </w:rPr>
        <w:t xml:space="preserve"> </w:t>
      </w:r>
      <w:r w:rsidRPr="006C42DA">
        <w:rPr>
          <w:rFonts w:ascii="Arial" w:hAnsi="Arial" w:cs="Arial"/>
          <w:sz w:val="24"/>
          <w:szCs w:val="24"/>
        </w:rPr>
        <w:t>заиление</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истощение</w:t>
      </w:r>
      <w:r w:rsidR="00AD3915">
        <w:rPr>
          <w:rFonts w:ascii="Arial" w:hAnsi="Arial" w:cs="Arial"/>
          <w:sz w:val="24"/>
          <w:szCs w:val="24"/>
        </w:rPr>
        <w:t xml:space="preserve"> </w:t>
      </w:r>
      <w:r w:rsidRPr="006C42DA">
        <w:rPr>
          <w:rFonts w:ascii="Arial" w:hAnsi="Arial" w:cs="Arial"/>
          <w:sz w:val="24"/>
          <w:szCs w:val="24"/>
        </w:rPr>
        <w:t>водных</w:t>
      </w:r>
      <w:r w:rsidR="00AD3915">
        <w:rPr>
          <w:rFonts w:ascii="Arial" w:hAnsi="Arial" w:cs="Arial"/>
          <w:sz w:val="24"/>
          <w:szCs w:val="24"/>
        </w:rPr>
        <w:t xml:space="preserve"> </w:t>
      </w:r>
      <w:r w:rsidRPr="006C42DA">
        <w:rPr>
          <w:rFonts w:ascii="Arial" w:hAnsi="Arial" w:cs="Arial"/>
          <w:sz w:val="24"/>
          <w:szCs w:val="24"/>
        </w:rPr>
        <w:t>объектов.</w:t>
      </w:r>
    </w:p>
    <w:p w14:paraId="4548F87B" w14:textId="58F4BD3A" w:rsidR="00DC4735" w:rsidRPr="006C42DA" w:rsidRDefault="00DC4735" w:rsidP="00DC4735">
      <w:pPr>
        <w:tabs>
          <w:tab w:val="left" w:pos="993"/>
        </w:tabs>
        <w:spacing w:line="276" w:lineRule="auto"/>
        <w:rPr>
          <w:rFonts w:ascii="Arial" w:hAnsi="Arial" w:cs="Arial"/>
          <w:sz w:val="24"/>
          <w:szCs w:val="24"/>
        </w:rPr>
      </w:pPr>
      <w:proofErr w:type="gramStart"/>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соответствии</w:t>
      </w:r>
      <w:r w:rsidR="00AD3915">
        <w:rPr>
          <w:rFonts w:ascii="Arial" w:hAnsi="Arial" w:cs="Arial"/>
          <w:sz w:val="24"/>
          <w:szCs w:val="24"/>
        </w:rPr>
        <w:t xml:space="preserve"> </w:t>
      </w:r>
      <w:r w:rsidRPr="006C42DA">
        <w:rPr>
          <w:rFonts w:ascii="Arial" w:hAnsi="Arial" w:cs="Arial"/>
          <w:sz w:val="24"/>
          <w:szCs w:val="24"/>
        </w:rPr>
        <w:t>со</w:t>
      </w:r>
      <w:r w:rsidR="00AD3915">
        <w:rPr>
          <w:rFonts w:ascii="Arial" w:hAnsi="Arial" w:cs="Arial"/>
          <w:sz w:val="24"/>
          <w:szCs w:val="24"/>
        </w:rPr>
        <w:t xml:space="preserve"> </w:t>
      </w:r>
      <w:r w:rsidRPr="006C42DA">
        <w:rPr>
          <w:rFonts w:ascii="Arial" w:hAnsi="Arial" w:cs="Arial"/>
          <w:sz w:val="24"/>
          <w:szCs w:val="24"/>
        </w:rPr>
        <w:t>статьей</w:t>
      </w:r>
      <w:r w:rsidR="00AD3915">
        <w:rPr>
          <w:rFonts w:ascii="Arial" w:hAnsi="Arial" w:cs="Arial"/>
          <w:sz w:val="24"/>
          <w:szCs w:val="24"/>
        </w:rPr>
        <w:t xml:space="preserve"> </w:t>
      </w:r>
      <w:r w:rsidRPr="006C42DA">
        <w:rPr>
          <w:rFonts w:ascii="Arial" w:hAnsi="Arial" w:cs="Arial"/>
          <w:sz w:val="24"/>
          <w:szCs w:val="24"/>
        </w:rPr>
        <w:t>65</w:t>
      </w:r>
      <w:r w:rsidR="00AD3915">
        <w:rPr>
          <w:rFonts w:ascii="Arial" w:hAnsi="Arial" w:cs="Arial"/>
          <w:sz w:val="24"/>
          <w:szCs w:val="24"/>
        </w:rPr>
        <w:t xml:space="preserve"> </w:t>
      </w:r>
      <w:r w:rsidRPr="006C42DA">
        <w:rPr>
          <w:rFonts w:ascii="Arial" w:hAnsi="Arial" w:cs="Arial"/>
          <w:sz w:val="24"/>
          <w:szCs w:val="24"/>
        </w:rPr>
        <w:t>Водного</w:t>
      </w:r>
      <w:r w:rsidR="00AD3915">
        <w:rPr>
          <w:rFonts w:ascii="Arial" w:hAnsi="Arial" w:cs="Arial"/>
          <w:sz w:val="24"/>
          <w:szCs w:val="24"/>
        </w:rPr>
        <w:t xml:space="preserve"> </w:t>
      </w:r>
      <w:r w:rsidRPr="006C42DA">
        <w:rPr>
          <w:rFonts w:ascii="Arial" w:hAnsi="Arial" w:cs="Arial"/>
          <w:sz w:val="24"/>
          <w:szCs w:val="24"/>
        </w:rPr>
        <w:t>кодекса</w:t>
      </w:r>
      <w:r w:rsidR="00AD3915">
        <w:rPr>
          <w:rFonts w:ascii="Arial" w:hAnsi="Arial" w:cs="Arial"/>
          <w:sz w:val="24"/>
          <w:szCs w:val="24"/>
        </w:rPr>
        <w:t xml:space="preserve"> </w:t>
      </w:r>
      <w:r w:rsidRPr="006C42DA">
        <w:rPr>
          <w:rFonts w:ascii="Arial" w:hAnsi="Arial" w:cs="Arial"/>
          <w:sz w:val="24"/>
          <w:szCs w:val="24"/>
        </w:rPr>
        <w:t>РФ,</w:t>
      </w:r>
      <w:r w:rsidR="00AD3915">
        <w:rPr>
          <w:rFonts w:ascii="Arial" w:hAnsi="Arial" w:cs="Arial"/>
          <w:sz w:val="24"/>
          <w:szCs w:val="24"/>
        </w:rPr>
        <w:t xml:space="preserve"> </w:t>
      </w:r>
      <w:r w:rsidRPr="006C42DA">
        <w:rPr>
          <w:rFonts w:ascii="Arial" w:hAnsi="Arial" w:cs="Arial"/>
          <w:sz w:val="24"/>
          <w:szCs w:val="24"/>
        </w:rPr>
        <w:t>водоохранными</w:t>
      </w:r>
      <w:r w:rsidR="00AD3915">
        <w:rPr>
          <w:rFonts w:ascii="Arial" w:hAnsi="Arial" w:cs="Arial"/>
          <w:sz w:val="24"/>
          <w:szCs w:val="24"/>
        </w:rPr>
        <w:t xml:space="preserve"> </w:t>
      </w:r>
      <w:r w:rsidRPr="006C42DA">
        <w:rPr>
          <w:rFonts w:ascii="Arial" w:hAnsi="Arial" w:cs="Arial"/>
          <w:sz w:val="24"/>
          <w:szCs w:val="24"/>
        </w:rPr>
        <w:t>зонами</w:t>
      </w:r>
      <w:r w:rsidR="00AD3915">
        <w:rPr>
          <w:rFonts w:ascii="Arial" w:hAnsi="Arial" w:cs="Arial"/>
          <w:sz w:val="24"/>
          <w:szCs w:val="24"/>
        </w:rPr>
        <w:t xml:space="preserve"> </w:t>
      </w:r>
      <w:r w:rsidRPr="006C42DA">
        <w:rPr>
          <w:rFonts w:ascii="Arial" w:hAnsi="Arial" w:cs="Arial"/>
          <w:sz w:val="24"/>
          <w:szCs w:val="24"/>
        </w:rPr>
        <w:t>(ВЗ)</w:t>
      </w:r>
      <w:r w:rsidR="00AD3915">
        <w:rPr>
          <w:rFonts w:ascii="Arial" w:hAnsi="Arial" w:cs="Arial"/>
          <w:sz w:val="24"/>
          <w:szCs w:val="24"/>
        </w:rPr>
        <w:t xml:space="preserve"> </w:t>
      </w:r>
      <w:r w:rsidRPr="006C42DA">
        <w:rPr>
          <w:rFonts w:ascii="Arial" w:hAnsi="Arial" w:cs="Arial"/>
          <w:sz w:val="24"/>
          <w:szCs w:val="24"/>
        </w:rPr>
        <w:t>являются</w:t>
      </w:r>
      <w:r w:rsidR="00AD3915">
        <w:rPr>
          <w:rFonts w:ascii="Arial" w:hAnsi="Arial" w:cs="Arial"/>
          <w:sz w:val="24"/>
          <w:szCs w:val="24"/>
        </w:rPr>
        <w:t xml:space="preserve"> </w:t>
      </w:r>
      <w:r w:rsidRPr="006C42DA">
        <w:rPr>
          <w:rFonts w:ascii="Arial" w:hAnsi="Arial" w:cs="Arial"/>
          <w:sz w:val="24"/>
          <w:szCs w:val="24"/>
        </w:rPr>
        <w:t>территории,</w:t>
      </w:r>
      <w:r w:rsidR="00AD3915">
        <w:rPr>
          <w:rFonts w:ascii="Arial" w:hAnsi="Arial" w:cs="Arial"/>
          <w:sz w:val="24"/>
          <w:szCs w:val="24"/>
        </w:rPr>
        <w:t xml:space="preserve"> </w:t>
      </w:r>
      <w:r w:rsidRPr="006C42DA">
        <w:rPr>
          <w:rFonts w:ascii="Arial" w:hAnsi="Arial" w:cs="Arial"/>
          <w:sz w:val="24"/>
          <w:szCs w:val="24"/>
        </w:rPr>
        <w:t>которые</w:t>
      </w:r>
      <w:r w:rsidR="00AD3915">
        <w:rPr>
          <w:rFonts w:ascii="Arial" w:hAnsi="Arial" w:cs="Arial"/>
          <w:sz w:val="24"/>
          <w:szCs w:val="24"/>
        </w:rPr>
        <w:t xml:space="preserve"> </w:t>
      </w:r>
      <w:r w:rsidRPr="006C42DA">
        <w:rPr>
          <w:rFonts w:ascii="Arial" w:hAnsi="Arial" w:cs="Arial"/>
          <w:sz w:val="24"/>
          <w:szCs w:val="24"/>
        </w:rPr>
        <w:t>примыкают</w:t>
      </w:r>
      <w:r w:rsidR="00AD3915">
        <w:rPr>
          <w:rFonts w:ascii="Arial" w:hAnsi="Arial" w:cs="Arial"/>
          <w:sz w:val="24"/>
          <w:szCs w:val="24"/>
        </w:rPr>
        <w:t xml:space="preserve"> </w:t>
      </w:r>
      <w:r w:rsidRPr="006C42DA">
        <w:rPr>
          <w:rFonts w:ascii="Arial" w:hAnsi="Arial" w:cs="Arial"/>
          <w:sz w:val="24"/>
          <w:szCs w:val="24"/>
        </w:rPr>
        <w:t>к</w:t>
      </w:r>
      <w:r w:rsidR="00AD3915">
        <w:rPr>
          <w:rFonts w:ascii="Arial" w:hAnsi="Arial" w:cs="Arial"/>
          <w:sz w:val="24"/>
          <w:szCs w:val="24"/>
        </w:rPr>
        <w:t xml:space="preserve"> </w:t>
      </w:r>
      <w:r w:rsidRPr="006C42DA">
        <w:rPr>
          <w:rFonts w:ascii="Arial" w:hAnsi="Arial" w:cs="Arial"/>
          <w:sz w:val="24"/>
          <w:szCs w:val="24"/>
        </w:rPr>
        <w:t>береговой</w:t>
      </w:r>
      <w:r w:rsidR="00AD3915">
        <w:rPr>
          <w:rFonts w:ascii="Arial" w:hAnsi="Arial" w:cs="Arial"/>
          <w:sz w:val="24"/>
          <w:szCs w:val="24"/>
        </w:rPr>
        <w:t xml:space="preserve"> </w:t>
      </w:r>
      <w:r w:rsidRPr="006C42DA">
        <w:rPr>
          <w:rFonts w:ascii="Arial" w:hAnsi="Arial" w:cs="Arial"/>
          <w:sz w:val="24"/>
          <w:szCs w:val="24"/>
        </w:rPr>
        <w:t>линии</w:t>
      </w:r>
      <w:r w:rsidR="00AD3915">
        <w:rPr>
          <w:rFonts w:ascii="Arial" w:hAnsi="Arial" w:cs="Arial"/>
          <w:sz w:val="24"/>
          <w:szCs w:val="24"/>
        </w:rPr>
        <w:t xml:space="preserve"> </w:t>
      </w:r>
      <w:r w:rsidRPr="006C42DA">
        <w:rPr>
          <w:rFonts w:ascii="Arial" w:hAnsi="Arial" w:cs="Arial"/>
          <w:sz w:val="24"/>
          <w:szCs w:val="24"/>
        </w:rPr>
        <w:t>морей,</w:t>
      </w:r>
      <w:r w:rsidR="00AD3915">
        <w:rPr>
          <w:rFonts w:ascii="Arial" w:hAnsi="Arial" w:cs="Arial"/>
          <w:sz w:val="24"/>
          <w:szCs w:val="24"/>
        </w:rPr>
        <w:t xml:space="preserve"> </w:t>
      </w:r>
      <w:r w:rsidRPr="006C42DA">
        <w:rPr>
          <w:rFonts w:ascii="Arial" w:hAnsi="Arial" w:cs="Arial"/>
          <w:sz w:val="24"/>
          <w:szCs w:val="24"/>
        </w:rPr>
        <w:t>рек,</w:t>
      </w:r>
      <w:r w:rsidR="00AD3915">
        <w:rPr>
          <w:rFonts w:ascii="Arial" w:hAnsi="Arial" w:cs="Arial"/>
          <w:sz w:val="24"/>
          <w:szCs w:val="24"/>
        </w:rPr>
        <w:t xml:space="preserve"> </w:t>
      </w:r>
      <w:r w:rsidRPr="006C42DA">
        <w:rPr>
          <w:rFonts w:ascii="Arial" w:hAnsi="Arial" w:cs="Arial"/>
          <w:sz w:val="24"/>
          <w:szCs w:val="24"/>
        </w:rPr>
        <w:t>ручьев,</w:t>
      </w:r>
      <w:r w:rsidR="00AD3915">
        <w:rPr>
          <w:rFonts w:ascii="Arial" w:hAnsi="Arial" w:cs="Arial"/>
          <w:sz w:val="24"/>
          <w:szCs w:val="24"/>
        </w:rPr>
        <w:t xml:space="preserve"> </w:t>
      </w:r>
      <w:r w:rsidRPr="006C42DA">
        <w:rPr>
          <w:rFonts w:ascii="Arial" w:hAnsi="Arial" w:cs="Arial"/>
          <w:sz w:val="24"/>
          <w:szCs w:val="24"/>
        </w:rPr>
        <w:t>каналов,</w:t>
      </w:r>
      <w:r w:rsidR="00AD3915">
        <w:rPr>
          <w:rFonts w:ascii="Arial" w:hAnsi="Arial" w:cs="Arial"/>
          <w:sz w:val="24"/>
          <w:szCs w:val="24"/>
        </w:rPr>
        <w:t xml:space="preserve"> </w:t>
      </w:r>
      <w:r w:rsidRPr="006C42DA">
        <w:rPr>
          <w:rFonts w:ascii="Arial" w:hAnsi="Arial" w:cs="Arial"/>
          <w:sz w:val="24"/>
          <w:szCs w:val="24"/>
        </w:rPr>
        <w:t>озер,</w:t>
      </w:r>
      <w:r w:rsidR="00AD3915">
        <w:rPr>
          <w:rFonts w:ascii="Arial" w:hAnsi="Arial" w:cs="Arial"/>
          <w:sz w:val="24"/>
          <w:szCs w:val="24"/>
        </w:rPr>
        <w:t xml:space="preserve"> </w:t>
      </w:r>
      <w:r w:rsidRPr="006C42DA">
        <w:rPr>
          <w:rFonts w:ascii="Arial" w:hAnsi="Arial" w:cs="Arial"/>
          <w:sz w:val="24"/>
          <w:szCs w:val="24"/>
        </w:rPr>
        <w:t>водохранилищ</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на</w:t>
      </w:r>
      <w:r w:rsidR="00AD3915">
        <w:rPr>
          <w:rFonts w:ascii="Arial" w:hAnsi="Arial" w:cs="Arial"/>
          <w:sz w:val="24"/>
          <w:szCs w:val="24"/>
        </w:rPr>
        <w:t xml:space="preserve"> </w:t>
      </w:r>
      <w:r w:rsidRPr="006C42DA">
        <w:rPr>
          <w:rFonts w:ascii="Arial" w:hAnsi="Arial" w:cs="Arial"/>
          <w:sz w:val="24"/>
          <w:szCs w:val="24"/>
        </w:rPr>
        <w:t>которых</w:t>
      </w:r>
      <w:r w:rsidR="00AD3915">
        <w:rPr>
          <w:rFonts w:ascii="Arial" w:hAnsi="Arial" w:cs="Arial"/>
          <w:sz w:val="24"/>
          <w:szCs w:val="24"/>
        </w:rPr>
        <w:t xml:space="preserve"> </w:t>
      </w:r>
      <w:r w:rsidRPr="006C42DA">
        <w:rPr>
          <w:rFonts w:ascii="Arial" w:hAnsi="Arial" w:cs="Arial"/>
          <w:sz w:val="24"/>
          <w:szCs w:val="24"/>
        </w:rPr>
        <w:t>устанавливается</w:t>
      </w:r>
      <w:r w:rsidR="00AD3915">
        <w:rPr>
          <w:rFonts w:ascii="Arial" w:hAnsi="Arial" w:cs="Arial"/>
          <w:sz w:val="24"/>
          <w:szCs w:val="24"/>
        </w:rPr>
        <w:t xml:space="preserve"> </w:t>
      </w:r>
      <w:r w:rsidRPr="006C42DA">
        <w:rPr>
          <w:rFonts w:ascii="Arial" w:hAnsi="Arial" w:cs="Arial"/>
          <w:sz w:val="24"/>
          <w:szCs w:val="24"/>
        </w:rPr>
        <w:t>специальный</w:t>
      </w:r>
      <w:r w:rsidR="00AD3915">
        <w:rPr>
          <w:rFonts w:ascii="Arial" w:hAnsi="Arial" w:cs="Arial"/>
          <w:sz w:val="24"/>
          <w:szCs w:val="24"/>
        </w:rPr>
        <w:t xml:space="preserve"> </w:t>
      </w:r>
      <w:r w:rsidRPr="006C42DA">
        <w:rPr>
          <w:rFonts w:ascii="Arial" w:hAnsi="Arial" w:cs="Arial"/>
          <w:sz w:val="24"/>
          <w:szCs w:val="24"/>
        </w:rPr>
        <w:t>режим</w:t>
      </w:r>
      <w:r w:rsidR="00AD3915">
        <w:rPr>
          <w:rFonts w:ascii="Arial" w:hAnsi="Arial" w:cs="Arial"/>
          <w:sz w:val="24"/>
          <w:szCs w:val="24"/>
        </w:rPr>
        <w:t xml:space="preserve"> </w:t>
      </w:r>
      <w:r w:rsidRPr="006C42DA">
        <w:rPr>
          <w:rFonts w:ascii="Arial" w:hAnsi="Arial" w:cs="Arial"/>
          <w:sz w:val="24"/>
          <w:szCs w:val="24"/>
        </w:rPr>
        <w:t>осуществления</w:t>
      </w:r>
      <w:r w:rsidR="00AD3915">
        <w:rPr>
          <w:rFonts w:ascii="Arial" w:hAnsi="Arial" w:cs="Arial"/>
          <w:sz w:val="24"/>
          <w:szCs w:val="24"/>
        </w:rPr>
        <w:t xml:space="preserve"> </w:t>
      </w:r>
      <w:r w:rsidRPr="006C42DA">
        <w:rPr>
          <w:rFonts w:ascii="Arial" w:hAnsi="Arial" w:cs="Arial"/>
          <w:sz w:val="24"/>
          <w:szCs w:val="24"/>
        </w:rPr>
        <w:t>хозяйственной</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иной</w:t>
      </w:r>
      <w:r w:rsidR="00AD3915">
        <w:rPr>
          <w:rFonts w:ascii="Arial" w:hAnsi="Arial" w:cs="Arial"/>
          <w:sz w:val="24"/>
          <w:szCs w:val="24"/>
        </w:rPr>
        <w:t xml:space="preserve"> </w:t>
      </w:r>
      <w:r w:rsidRPr="006C42DA">
        <w:rPr>
          <w:rFonts w:ascii="Arial" w:hAnsi="Arial" w:cs="Arial"/>
          <w:sz w:val="24"/>
          <w:szCs w:val="24"/>
        </w:rPr>
        <w:t>деятельности</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целях</w:t>
      </w:r>
      <w:r w:rsidR="00AD3915">
        <w:rPr>
          <w:rFonts w:ascii="Arial" w:hAnsi="Arial" w:cs="Arial"/>
          <w:sz w:val="24"/>
          <w:szCs w:val="24"/>
        </w:rPr>
        <w:t xml:space="preserve"> </w:t>
      </w:r>
      <w:r w:rsidRPr="006C42DA">
        <w:rPr>
          <w:rFonts w:ascii="Arial" w:hAnsi="Arial" w:cs="Arial"/>
          <w:sz w:val="24"/>
          <w:szCs w:val="24"/>
        </w:rPr>
        <w:t>предотвращения</w:t>
      </w:r>
      <w:r w:rsidR="00AD3915">
        <w:rPr>
          <w:rFonts w:ascii="Arial" w:hAnsi="Arial" w:cs="Arial"/>
          <w:sz w:val="24"/>
          <w:szCs w:val="24"/>
        </w:rPr>
        <w:t xml:space="preserve"> </w:t>
      </w:r>
      <w:r w:rsidRPr="006C42DA">
        <w:rPr>
          <w:rFonts w:ascii="Arial" w:hAnsi="Arial" w:cs="Arial"/>
          <w:sz w:val="24"/>
          <w:szCs w:val="24"/>
        </w:rPr>
        <w:t>загрязнения,</w:t>
      </w:r>
      <w:r w:rsidR="00AD3915">
        <w:rPr>
          <w:rFonts w:ascii="Arial" w:hAnsi="Arial" w:cs="Arial"/>
          <w:sz w:val="24"/>
          <w:szCs w:val="24"/>
        </w:rPr>
        <w:t xml:space="preserve"> </w:t>
      </w:r>
      <w:r w:rsidRPr="006C42DA">
        <w:rPr>
          <w:rFonts w:ascii="Arial" w:hAnsi="Arial" w:cs="Arial"/>
          <w:sz w:val="24"/>
          <w:szCs w:val="24"/>
        </w:rPr>
        <w:t>засорения,</w:t>
      </w:r>
      <w:r w:rsidR="00AD3915">
        <w:rPr>
          <w:rFonts w:ascii="Arial" w:hAnsi="Arial" w:cs="Arial"/>
          <w:sz w:val="24"/>
          <w:szCs w:val="24"/>
        </w:rPr>
        <w:t xml:space="preserve"> </w:t>
      </w:r>
      <w:r w:rsidRPr="006C42DA">
        <w:rPr>
          <w:rFonts w:ascii="Arial" w:hAnsi="Arial" w:cs="Arial"/>
          <w:sz w:val="24"/>
          <w:szCs w:val="24"/>
        </w:rPr>
        <w:t>заиления</w:t>
      </w:r>
      <w:r w:rsidR="00AD3915">
        <w:rPr>
          <w:rFonts w:ascii="Arial" w:hAnsi="Arial" w:cs="Arial"/>
          <w:sz w:val="24"/>
          <w:szCs w:val="24"/>
        </w:rPr>
        <w:t xml:space="preserve"> </w:t>
      </w:r>
      <w:r w:rsidRPr="006C42DA">
        <w:rPr>
          <w:rFonts w:ascii="Arial" w:hAnsi="Arial" w:cs="Arial"/>
          <w:sz w:val="24"/>
          <w:szCs w:val="24"/>
        </w:rPr>
        <w:t>указанных</w:t>
      </w:r>
      <w:r w:rsidR="00AD3915">
        <w:rPr>
          <w:rFonts w:ascii="Arial" w:hAnsi="Arial" w:cs="Arial"/>
          <w:sz w:val="24"/>
          <w:szCs w:val="24"/>
        </w:rPr>
        <w:t xml:space="preserve"> </w:t>
      </w:r>
      <w:r w:rsidRPr="006C42DA">
        <w:rPr>
          <w:rFonts w:ascii="Arial" w:hAnsi="Arial" w:cs="Arial"/>
          <w:sz w:val="24"/>
          <w:szCs w:val="24"/>
        </w:rPr>
        <w:t>водных</w:t>
      </w:r>
      <w:r w:rsidR="00AD3915">
        <w:rPr>
          <w:rFonts w:ascii="Arial" w:hAnsi="Arial" w:cs="Arial"/>
          <w:sz w:val="24"/>
          <w:szCs w:val="24"/>
        </w:rPr>
        <w:t xml:space="preserve"> </w:t>
      </w:r>
      <w:r w:rsidRPr="006C42DA">
        <w:rPr>
          <w:rFonts w:ascii="Arial" w:hAnsi="Arial" w:cs="Arial"/>
          <w:sz w:val="24"/>
          <w:szCs w:val="24"/>
        </w:rPr>
        <w:t>объектов</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истощения</w:t>
      </w:r>
      <w:r w:rsidR="00AD3915">
        <w:rPr>
          <w:rFonts w:ascii="Arial" w:hAnsi="Arial" w:cs="Arial"/>
          <w:sz w:val="24"/>
          <w:szCs w:val="24"/>
        </w:rPr>
        <w:t xml:space="preserve"> </w:t>
      </w:r>
      <w:r w:rsidRPr="006C42DA">
        <w:rPr>
          <w:rFonts w:ascii="Arial" w:hAnsi="Arial" w:cs="Arial"/>
          <w:sz w:val="24"/>
          <w:szCs w:val="24"/>
        </w:rPr>
        <w:t>их</w:t>
      </w:r>
      <w:r w:rsidR="00AD3915">
        <w:rPr>
          <w:rFonts w:ascii="Arial" w:hAnsi="Arial" w:cs="Arial"/>
          <w:sz w:val="24"/>
          <w:szCs w:val="24"/>
        </w:rPr>
        <w:t xml:space="preserve"> </w:t>
      </w:r>
      <w:r w:rsidRPr="006C42DA">
        <w:rPr>
          <w:rFonts w:ascii="Arial" w:hAnsi="Arial" w:cs="Arial"/>
          <w:sz w:val="24"/>
          <w:szCs w:val="24"/>
        </w:rPr>
        <w:t>вод,</w:t>
      </w:r>
      <w:r w:rsidR="00AD3915">
        <w:rPr>
          <w:rFonts w:ascii="Arial" w:hAnsi="Arial" w:cs="Arial"/>
          <w:sz w:val="24"/>
          <w:szCs w:val="24"/>
        </w:rPr>
        <w:t xml:space="preserve"> </w:t>
      </w:r>
      <w:r w:rsidRPr="006C42DA">
        <w:rPr>
          <w:rFonts w:ascii="Arial" w:hAnsi="Arial" w:cs="Arial"/>
          <w:sz w:val="24"/>
          <w:szCs w:val="24"/>
        </w:rPr>
        <w:t>а</w:t>
      </w:r>
      <w:r w:rsidR="00AD3915">
        <w:rPr>
          <w:rFonts w:ascii="Arial" w:hAnsi="Arial" w:cs="Arial"/>
          <w:sz w:val="24"/>
          <w:szCs w:val="24"/>
        </w:rPr>
        <w:t xml:space="preserve"> </w:t>
      </w:r>
      <w:r w:rsidRPr="006C42DA">
        <w:rPr>
          <w:rFonts w:ascii="Arial" w:hAnsi="Arial" w:cs="Arial"/>
          <w:sz w:val="24"/>
          <w:szCs w:val="24"/>
        </w:rPr>
        <w:t>также</w:t>
      </w:r>
      <w:r w:rsidR="00AD3915">
        <w:rPr>
          <w:rFonts w:ascii="Arial" w:hAnsi="Arial" w:cs="Arial"/>
          <w:sz w:val="24"/>
          <w:szCs w:val="24"/>
        </w:rPr>
        <w:t xml:space="preserve"> </w:t>
      </w:r>
      <w:r w:rsidRPr="006C42DA">
        <w:rPr>
          <w:rFonts w:ascii="Arial" w:hAnsi="Arial" w:cs="Arial"/>
          <w:sz w:val="24"/>
          <w:szCs w:val="24"/>
        </w:rPr>
        <w:t>сохранения</w:t>
      </w:r>
      <w:r w:rsidR="00AD3915">
        <w:rPr>
          <w:rFonts w:ascii="Arial" w:hAnsi="Arial" w:cs="Arial"/>
          <w:sz w:val="24"/>
          <w:szCs w:val="24"/>
        </w:rPr>
        <w:t xml:space="preserve"> </w:t>
      </w:r>
      <w:r w:rsidRPr="006C42DA">
        <w:rPr>
          <w:rFonts w:ascii="Arial" w:hAnsi="Arial" w:cs="Arial"/>
          <w:sz w:val="24"/>
          <w:szCs w:val="24"/>
        </w:rPr>
        <w:t>среды</w:t>
      </w:r>
      <w:r w:rsidR="00AD3915">
        <w:rPr>
          <w:rFonts w:ascii="Arial" w:hAnsi="Arial" w:cs="Arial"/>
          <w:sz w:val="24"/>
          <w:szCs w:val="24"/>
        </w:rPr>
        <w:t xml:space="preserve"> </w:t>
      </w:r>
      <w:r w:rsidRPr="006C42DA">
        <w:rPr>
          <w:rFonts w:ascii="Arial" w:hAnsi="Arial" w:cs="Arial"/>
          <w:sz w:val="24"/>
          <w:szCs w:val="24"/>
        </w:rPr>
        <w:t>обитания</w:t>
      </w:r>
      <w:r w:rsidR="00AD3915">
        <w:rPr>
          <w:rFonts w:ascii="Arial" w:hAnsi="Arial" w:cs="Arial"/>
          <w:sz w:val="24"/>
          <w:szCs w:val="24"/>
        </w:rPr>
        <w:t xml:space="preserve"> </w:t>
      </w:r>
      <w:r w:rsidRPr="006C42DA">
        <w:rPr>
          <w:rFonts w:ascii="Arial" w:hAnsi="Arial" w:cs="Arial"/>
          <w:sz w:val="24"/>
          <w:szCs w:val="24"/>
        </w:rPr>
        <w:t>водных</w:t>
      </w:r>
      <w:r w:rsidR="00AD3915">
        <w:rPr>
          <w:rFonts w:ascii="Arial" w:hAnsi="Arial" w:cs="Arial"/>
          <w:sz w:val="24"/>
          <w:szCs w:val="24"/>
        </w:rPr>
        <w:t xml:space="preserve"> </w:t>
      </w:r>
      <w:r w:rsidRPr="006C42DA">
        <w:rPr>
          <w:rFonts w:ascii="Arial" w:hAnsi="Arial" w:cs="Arial"/>
          <w:sz w:val="24"/>
          <w:szCs w:val="24"/>
        </w:rPr>
        <w:t>биологических</w:t>
      </w:r>
      <w:r w:rsidR="00AD3915">
        <w:rPr>
          <w:rFonts w:ascii="Arial" w:hAnsi="Arial" w:cs="Arial"/>
          <w:sz w:val="24"/>
          <w:szCs w:val="24"/>
        </w:rPr>
        <w:t xml:space="preserve"> </w:t>
      </w:r>
      <w:r w:rsidRPr="006C42DA">
        <w:rPr>
          <w:rFonts w:ascii="Arial" w:hAnsi="Arial" w:cs="Arial"/>
          <w:sz w:val="24"/>
          <w:szCs w:val="24"/>
        </w:rPr>
        <w:t>ресурсов</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других</w:t>
      </w:r>
      <w:r w:rsidR="00AD3915">
        <w:rPr>
          <w:rFonts w:ascii="Arial" w:hAnsi="Arial" w:cs="Arial"/>
          <w:sz w:val="24"/>
          <w:szCs w:val="24"/>
        </w:rPr>
        <w:t xml:space="preserve"> </w:t>
      </w:r>
      <w:r w:rsidRPr="006C42DA">
        <w:rPr>
          <w:rFonts w:ascii="Arial" w:hAnsi="Arial" w:cs="Arial"/>
          <w:sz w:val="24"/>
          <w:szCs w:val="24"/>
        </w:rPr>
        <w:t>объектов</w:t>
      </w:r>
      <w:r w:rsidR="00AD3915">
        <w:rPr>
          <w:rFonts w:ascii="Arial" w:hAnsi="Arial" w:cs="Arial"/>
          <w:sz w:val="24"/>
          <w:szCs w:val="24"/>
        </w:rPr>
        <w:t xml:space="preserve"> </w:t>
      </w:r>
      <w:r w:rsidRPr="006C42DA">
        <w:rPr>
          <w:rFonts w:ascii="Arial" w:hAnsi="Arial" w:cs="Arial"/>
          <w:sz w:val="24"/>
          <w:szCs w:val="24"/>
        </w:rPr>
        <w:t>животного</w:t>
      </w:r>
      <w:proofErr w:type="gramEnd"/>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растительного</w:t>
      </w:r>
      <w:r w:rsidR="00AD3915">
        <w:rPr>
          <w:rFonts w:ascii="Arial" w:hAnsi="Arial" w:cs="Arial"/>
          <w:sz w:val="24"/>
          <w:szCs w:val="24"/>
        </w:rPr>
        <w:t xml:space="preserve"> </w:t>
      </w:r>
      <w:r w:rsidRPr="006C42DA">
        <w:rPr>
          <w:rFonts w:ascii="Arial" w:hAnsi="Arial" w:cs="Arial"/>
          <w:sz w:val="24"/>
          <w:szCs w:val="24"/>
        </w:rPr>
        <w:t>мира.</w:t>
      </w:r>
    </w:p>
    <w:p w14:paraId="1B7169AB" w14:textId="705E8937"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границах</w:t>
      </w:r>
      <w:r w:rsidR="00AD3915">
        <w:rPr>
          <w:rFonts w:ascii="Arial" w:hAnsi="Arial" w:cs="Arial"/>
          <w:sz w:val="24"/>
          <w:szCs w:val="24"/>
        </w:rPr>
        <w:t xml:space="preserve"> </w:t>
      </w:r>
      <w:r w:rsidRPr="006C42DA">
        <w:rPr>
          <w:rFonts w:ascii="Arial" w:hAnsi="Arial" w:cs="Arial"/>
          <w:sz w:val="24"/>
          <w:szCs w:val="24"/>
        </w:rPr>
        <w:t>водоохранных</w:t>
      </w:r>
      <w:r w:rsidR="00AD3915">
        <w:rPr>
          <w:rFonts w:ascii="Arial" w:hAnsi="Arial" w:cs="Arial"/>
          <w:sz w:val="24"/>
          <w:szCs w:val="24"/>
        </w:rPr>
        <w:t xml:space="preserve"> </w:t>
      </w:r>
      <w:r w:rsidRPr="006C42DA">
        <w:rPr>
          <w:rFonts w:ascii="Arial" w:hAnsi="Arial" w:cs="Arial"/>
          <w:sz w:val="24"/>
          <w:szCs w:val="24"/>
        </w:rPr>
        <w:t>зон</w:t>
      </w:r>
      <w:r w:rsidR="00AD3915">
        <w:rPr>
          <w:rFonts w:ascii="Arial" w:hAnsi="Arial" w:cs="Arial"/>
          <w:sz w:val="24"/>
          <w:szCs w:val="24"/>
        </w:rPr>
        <w:t xml:space="preserve"> </w:t>
      </w:r>
      <w:r w:rsidRPr="006C42DA">
        <w:rPr>
          <w:rFonts w:ascii="Arial" w:hAnsi="Arial" w:cs="Arial"/>
          <w:sz w:val="24"/>
          <w:szCs w:val="24"/>
        </w:rPr>
        <w:t>устанавливаются</w:t>
      </w:r>
      <w:r w:rsidR="00AD3915">
        <w:rPr>
          <w:rFonts w:ascii="Arial" w:hAnsi="Arial" w:cs="Arial"/>
          <w:sz w:val="24"/>
          <w:szCs w:val="24"/>
        </w:rPr>
        <w:t xml:space="preserve"> </w:t>
      </w:r>
      <w:r w:rsidRPr="006C42DA">
        <w:rPr>
          <w:rFonts w:ascii="Arial" w:hAnsi="Arial" w:cs="Arial"/>
          <w:sz w:val="24"/>
          <w:szCs w:val="24"/>
        </w:rPr>
        <w:t>прибрежные</w:t>
      </w:r>
      <w:r w:rsidR="00AD3915">
        <w:rPr>
          <w:rFonts w:ascii="Arial" w:hAnsi="Arial" w:cs="Arial"/>
          <w:sz w:val="24"/>
          <w:szCs w:val="24"/>
        </w:rPr>
        <w:t xml:space="preserve"> </w:t>
      </w:r>
      <w:r w:rsidRPr="006C42DA">
        <w:rPr>
          <w:rFonts w:ascii="Arial" w:hAnsi="Arial" w:cs="Arial"/>
          <w:sz w:val="24"/>
          <w:szCs w:val="24"/>
        </w:rPr>
        <w:t>защитные</w:t>
      </w:r>
      <w:r w:rsidR="00AD3915">
        <w:rPr>
          <w:rFonts w:ascii="Arial" w:hAnsi="Arial" w:cs="Arial"/>
          <w:sz w:val="24"/>
          <w:szCs w:val="24"/>
        </w:rPr>
        <w:t xml:space="preserve"> </w:t>
      </w:r>
      <w:r w:rsidRPr="006C42DA">
        <w:rPr>
          <w:rFonts w:ascii="Arial" w:hAnsi="Arial" w:cs="Arial"/>
          <w:sz w:val="24"/>
          <w:szCs w:val="24"/>
        </w:rPr>
        <w:t>полосы</w:t>
      </w:r>
      <w:r w:rsidR="00AD3915">
        <w:rPr>
          <w:rFonts w:ascii="Arial" w:hAnsi="Arial" w:cs="Arial"/>
          <w:sz w:val="24"/>
          <w:szCs w:val="24"/>
        </w:rPr>
        <w:t xml:space="preserve"> </w:t>
      </w:r>
      <w:r w:rsidRPr="006C42DA">
        <w:rPr>
          <w:rFonts w:ascii="Arial" w:hAnsi="Arial" w:cs="Arial"/>
          <w:sz w:val="24"/>
          <w:szCs w:val="24"/>
        </w:rPr>
        <w:t>(ПЗП),</w:t>
      </w:r>
      <w:r w:rsidR="00AD3915">
        <w:rPr>
          <w:rFonts w:ascii="Arial" w:hAnsi="Arial" w:cs="Arial"/>
          <w:sz w:val="24"/>
          <w:szCs w:val="24"/>
        </w:rPr>
        <w:t xml:space="preserve"> </w:t>
      </w:r>
      <w:r w:rsidRPr="006C42DA">
        <w:rPr>
          <w:rFonts w:ascii="Arial" w:hAnsi="Arial" w:cs="Arial"/>
          <w:sz w:val="24"/>
          <w:szCs w:val="24"/>
        </w:rPr>
        <w:t>на</w:t>
      </w:r>
      <w:r w:rsidR="00AD3915">
        <w:rPr>
          <w:rFonts w:ascii="Arial" w:hAnsi="Arial" w:cs="Arial"/>
          <w:sz w:val="24"/>
          <w:szCs w:val="24"/>
        </w:rPr>
        <w:t xml:space="preserve"> </w:t>
      </w:r>
      <w:r w:rsidRPr="006C42DA">
        <w:rPr>
          <w:rFonts w:ascii="Arial" w:hAnsi="Arial" w:cs="Arial"/>
          <w:sz w:val="24"/>
          <w:szCs w:val="24"/>
        </w:rPr>
        <w:t>территориях</w:t>
      </w:r>
      <w:r w:rsidR="00AD3915">
        <w:rPr>
          <w:rFonts w:ascii="Arial" w:hAnsi="Arial" w:cs="Arial"/>
          <w:sz w:val="24"/>
          <w:szCs w:val="24"/>
        </w:rPr>
        <w:t xml:space="preserve"> </w:t>
      </w:r>
      <w:r w:rsidRPr="006C42DA">
        <w:rPr>
          <w:rFonts w:ascii="Arial" w:hAnsi="Arial" w:cs="Arial"/>
          <w:sz w:val="24"/>
          <w:szCs w:val="24"/>
        </w:rPr>
        <w:t>которых</w:t>
      </w:r>
      <w:r w:rsidR="00AD3915">
        <w:rPr>
          <w:rFonts w:ascii="Arial" w:hAnsi="Arial" w:cs="Arial"/>
          <w:sz w:val="24"/>
          <w:szCs w:val="24"/>
        </w:rPr>
        <w:t xml:space="preserve"> </w:t>
      </w:r>
      <w:r w:rsidRPr="006C42DA">
        <w:rPr>
          <w:rFonts w:ascii="Arial" w:hAnsi="Arial" w:cs="Arial"/>
          <w:sz w:val="24"/>
          <w:szCs w:val="24"/>
        </w:rPr>
        <w:t>вводятся</w:t>
      </w:r>
      <w:r w:rsidR="00AD3915">
        <w:rPr>
          <w:rFonts w:ascii="Arial" w:hAnsi="Arial" w:cs="Arial"/>
          <w:sz w:val="24"/>
          <w:szCs w:val="24"/>
        </w:rPr>
        <w:t xml:space="preserve"> </w:t>
      </w:r>
      <w:r w:rsidRPr="006C42DA">
        <w:rPr>
          <w:rFonts w:ascii="Arial" w:hAnsi="Arial" w:cs="Arial"/>
          <w:sz w:val="24"/>
          <w:szCs w:val="24"/>
        </w:rPr>
        <w:t>дополнительные</w:t>
      </w:r>
      <w:r w:rsidR="00AD3915">
        <w:rPr>
          <w:rFonts w:ascii="Arial" w:hAnsi="Arial" w:cs="Arial"/>
          <w:sz w:val="24"/>
          <w:szCs w:val="24"/>
        </w:rPr>
        <w:t xml:space="preserve"> </w:t>
      </w:r>
      <w:r w:rsidRPr="006C42DA">
        <w:rPr>
          <w:rFonts w:ascii="Arial" w:hAnsi="Arial" w:cs="Arial"/>
          <w:sz w:val="24"/>
          <w:szCs w:val="24"/>
        </w:rPr>
        <w:t>ограничения</w:t>
      </w:r>
      <w:r w:rsidR="00AD3915">
        <w:rPr>
          <w:rFonts w:ascii="Arial" w:hAnsi="Arial" w:cs="Arial"/>
          <w:sz w:val="24"/>
          <w:szCs w:val="24"/>
        </w:rPr>
        <w:t xml:space="preserve"> </w:t>
      </w:r>
      <w:r w:rsidRPr="006C42DA">
        <w:rPr>
          <w:rFonts w:ascii="Arial" w:hAnsi="Arial" w:cs="Arial"/>
          <w:sz w:val="24"/>
          <w:szCs w:val="24"/>
        </w:rPr>
        <w:t>хозяйственной</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иной</w:t>
      </w:r>
      <w:r w:rsidR="00AD3915">
        <w:rPr>
          <w:rFonts w:ascii="Arial" w:hAnsi="Arial" w:cs="Arial"/>
          <w:sz w:val="24"/>
          <w:szCs w:val="24"/>
        </w:rPr>
        <w:t xml:space="preserve"> </w:t>
      </w:r>
      <w:r w:rsidRPr="006C42DA">
        <w:rPr>
          <w:rFonts w:ascii="Arial" w:hAnsi="Arial" w:cs="Arial"/>
          <w:sz w:val="24"/>
          <w:szCs w:val="24"/>
        </w:rPr>
        <w:t>деятельности.</w:t>
      </w:r>
    </w:p>
    <w:p w14:paraId="68EF7692" w14:textId="2396CE25"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lastRenderedPageBreak/>
        <w:t>Размеры</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границы</w:t>
      </w:r>
      <w:r w:rsidR="00AD3915">
        <w:rPr>
          <w:rFonts w:ascii="Arial" w:hAnsi="Arial" w:cs="Arial"/>
          <w:sz w:val="24"/>
          <w:szCs w:val="24"/>
        </w:rPr>
        <w:t xml:space="preserve"> </w:t>
      </w:r>
      <w:r w:rsidRPr="006C42DA">
        <w:rPr>
          <w:rFonts w:ascii="Arial" w:hAnsi="Arial" w:cs="Arial"/>
          <w:sz w:val="24"/>
          <w:szCs w:val="24"/>
        </w:rPr>
        <w:t>водоохранных</w:t>
      </w:r>
      <w:r w:rsidR="00AD3915">
        <w:rPr>
          <w:rFonts w:ascii="Arial" w:hAnsi="Arial" w:cs="Arial"/>
          <w:sz w:val="24"/>
          <w:szCs w:val="24"/>
        </w:rPr>
        <w:t xml:space="preserve"> </w:t>
      </w:r>
      <w:r w:rsidRPr="006C42DA">
        <w:rPr>
          <w:rFonts w:ascii="Arial" w:hAnsi="Arial" w:cs="Arial"/>
          <w:sz w:val="24"/>
          <w:szCs w:val="24"/>
        </w:rPr>
        <w:t>зон,</w:t>
      </w:r>
      <w:r w:rsidR="00AD3915">
        <w:rPr>
          <w:rFonts w:ascii="Arial" w:hAnsi="Arial" w:cs="Arial"/>
          <w:sz w:val="24"/>
          <w:szCs w:val="24"/>
        </w:rPr>
        <w:t xml:space="preserve"> </w:t>
      </w:r>
      <w:r w:rsidRPr="006C42DA">
        <w:rPr>
          <w:rFonts w:ascii="Arial" w:hAnsi="Arial" w:cs="Arial"/>
          <w:sz w:val="24"/>
          <w:szCs w:val="24"/>
        </w:rPr>
        <w:t>а</w:t>
      </w:r>
      <w:r w:rsidR="00AD3915">
        <w:rPr>
          <w:rFonts w:ascii="Arial" w:hAnsi="Arial" w:cs="Arial"/>
          <w:sz w:val="24"/>
          <w:szCs w:val="24"/>
        </w:rPr>
        <w:t xml:space="preserve"> </w:t>
      </w:r>
      <w:r w:rsidRPr="006C42DA">
        <w:rPr>
          <w:rFonts w:ascii="Arial" w:hAnsi="Arial" w:cs="Arial"/>
          <w:sz w:val="24"/>
          <w:szCs w:val="24"/>
        </w:rPr>
        <w:t>также</w:t>
      </w:r>
      <w:r w:rsidR="00AD3915">
        <w:rPr>
          <w:rFonts w:ascii="Arial" w:hAnsi="Arial" w:cs="Arial"/>
          <w:sz w:val="24"/>
          <w:szCs w:val="24"/>
        </w:rPr>
        <w:t xml:space="preserve"> </w:t>
      </w:r>
      <w:r w:rsidRPr="006C42DA">
        <w:rPr>
          <w:rFonts w:ascii="Arial" w:hAnsi="Arial" w:cs="Arial"/>
          <w:sz w:val="24"/>
          <w:szCs w:val="24"/>
        </w:rPr>
        <w:t>режим</w:t>
      </w:r>
      <w:r w:rsidR="00AD3915">
        <w:rPr>
          <w:rFonts w:ascii="Arial" w:hAnsi="Arial" w:cs="Arial"/>
          <w:sz w:val="24"/>
          <w:szCs w:val="24"/>
        </w:rPr>
        <w:t xml:space="preserve"> </w:t>
      </w:r>
      <w:r w:rsidRPr="006C42DA">
        <w:rPr>
          <w:rFonts w:ascii="Arial" w:hAnsi="Arial" w:cs="Arial"/>
          <w:sz w:val="24"/>
          <w:szCs w:val="24"/>
        </w:rPr>
        <w:t>их</w:t>
      </w:r>
      <w:r w:rsidR="00AD3915">
        <w:rPr>
          <w:rFonts w:ascii="Arial" w:hAnsi="Arial" w:cs="Arial"/>
          <w:sz w:val="24"/>
          <w:szCs w:val="24"/>
        </w:rPr>
        <w:t xml:space="preserve"> </w:t>
      </w:r>
      <w:r w:rsidRPr="006C42DA">
        <w:rPr>
          <w:rFonts w:ascii="Arial" w:hAnsi="Arial" w:cs="Arial"/>
          <w:sz w:val="24"/>
          <w:szCs w:val="24"/>
        </w:rPr>
        <w:t>использования</w:t>
      </w:r>
      <w:r w:rsidR="00AD3915">
        <w:rPr>
          <w:rFonts w:ascii="Arial" w:hAnsi="Arial" w:cs="Arial"/>
          <w:sz w:val="24"/>
          <w:szCs w:val="24"/>
        </w:rPr>
        <w:t xml:space="preserve"> </w:t>
      </w:r>
      <w:r w:rsidRPr="006C42DA">
        <w:rPr>
          <w:rFonts w:ascii="Arial" w:hAnsi="Arial" w:cs="Arial"/>
          <w:sz w:val="24"/>
          <w:szCs w:val="24"/>
        </w:rPr>
        <w:t>утверждены</w:t>
      </w:r>
      <w:r w:rsidR="00AD3915">
        <w:rPr>
          <w:rFonts w:ascii="Arial" w:hAnsi="Arial" w:cs="Arial"/>
          <w:sz w:val="24"/>
          <w:szCs w:val="24"/>
        </w:rPr>
        <w:t xml:space="preserve"> </w:t>
      </w:r>
      <w:r w:rsidRPr="006C42DA">
        <w:rPr>
          <w:rFonts w:ascii="Arial" w:hAnsi="Arial" w:cs="Arial"/>
          <w:sz w:val="24"/>
          <w:szCs w:val="24"/>
        </w:rPr>
        <w:t>статьей</w:t>
      </w:r>
      <w:r w:rsidR="00AD3915">
        <w:rPr>
          <w:rFonts w:ascii="Arial" w:hAnsi="Arial" w:cs="Arial"/>
          <w:sz w:val="24"/>
          <w:szCs w:val="24"/>
        </w:rPr>
        <w:t xml:space="preserve"> </w:t>
      </w:r>
      <w:r w:rsidRPr="006C42DA">
        <w:rPr>
          <w:rFonts w:ascii="Arial" w:hAnsi="Arial" w:cs="Arial"/>
          <w:sz w:val="24"/>
          <w:szCs w:val="24"/>
        </w:rPr>
        <w:t>65</w:t>
      </w:r>
      <w:r w:rsidR="00AD3915">
        <w:rPr>
          <w:rFonts w:ascii="Arial" w:hAnsi="Arial" w:cs="Arial"/>
          <w:sz w:val="24"/>
          <w:szCs w:val="24"/>
        </w:rPr>
        <w:t xml:space="preserve"> </w:t>
      </w:r>
      <w:r w:rsidRPr="006C42DA">
        <w:rPr>
          <w:rFonts w:ascii="Arial" w:hAnsi="Arial" w:cs="Arial"/>
          <w:sz w:val="24"/>
          <w:szCs w:val="24"/>
        </w:rPr>
        <w:t>Водного</w:t>
      </w:r>
      <w:r w:rsidR="00AD3915">
        <w:rPr>
          <w:rFonts w:ascii="Arial" w:hAnsi="Arial" w:cs="Arial"/>
          <w:sz w:val="24"/>
          <w:szCs w:val="24"/>
        </w:rPr>
        <w:t xml:space="preserve"> </w:t>
      </w:r>
      <w:r w:rsidRPr="006C42DA">
        <w:rPr>
          <w:rFonts w:ascii="Arial" w:hAnsi="Arial" w:cs="Arial"/>
          <w:sz w:val="24"/>
          <w:szCs w:val="24"/>
        </w:rPr>
        <w:t>кодекса</w:t>
      </w:r>
      <w:r w:rsidR="00AD3915">
        <w:rPr>
          <w:rFonts w:ascii="Arial" w:hAnsi="Arial" w:cs="Arial"/>
          <w:sz w:val="24"/>
          <w:szCs w:val="24"/>
        </w:rPr>
        <w:t xml:space="preserve"> </w:t>
      </w:r>
      <w:r w:rsidRPr="006C42DA">
        <w:rPr>
          <w:rFonts w:ascii="Arial" w:hAnsi="Arial" w:cs="Arial"/>
          <w:sz w:val="24"/>
          <w:szCs w:val="24"/>
        </w:rPr>
        <w:t>РФ.</w:t>
      </w:r>
    </w:p>
    <w:p w14:paraId="45A4BABF" w14:textId="2113AD5F"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Ширина</w:t>
      </w:r>
      <w:r w:rsidR="00AD3915">
        <w:rPr>
          <w:rFonts w:ascii="Arial" w:hAnsi="Arial" w:cs="Arial"/>
          <w:sz w:val="24"/>
          <w:szCs w:val="24"/>
        </w:rPr>
        <w:t xml:space="preserve"> </w:t>
      </w:r>
      <w:r w:rsidRPr="006C42DA">
        <w:rPr>
          <w:rFonts w:ascii="Arial" w:hAnsi="Arial" w:cs="Arial"/>
          <w:sz w:val="24"/>
          <w:szCs w:val="24"/>
        </w:rPr>
        <w:t>водоохраной</w:t>
      </w:r>
      <w:r w:rsidR="00AD3915">
        <w:rPr>
          <w:rFonts w:ascii="Arial" w:hAnsi="Arial" w:cs="Arial"/>
          <w:sz w:val="24"/>
          <w:szCs w:val="24"/>
        </w:rPr>
        <w:t xml:space="preserve"> </w:t>
      </w:r>
      <w:r w:rsidRPr="006C42DA">
        <w:rPr>
          <w:rFonts w:ascii="Arial" w:hAnsi="Arial" w:cs="Arial"/>
          <w:sz w:val="24"/>
          <w:szCs w:val="24"/>
        </w:rPr>
        <w:t>зоны</w:t>
      </w:r>
      <w:r w:rsidR="00AD3915">
        <w:rPr>
          <w:rFonts w:ascii="Arial" w:hAnsi="Arial" w:cs="Arial"/>
          <w:sz w:val="24"/>
          <w:szCs w:val="24"/>
        </w:rPr>
        <w:t xml:space="preserve"> </w:t>
      </w:r>
      <w:r w:rsidRPr="006C42DA">
        <w:rPr>
          <w:rFonts w:ascii="Arial" w:hAnsi="Arial" w:cs="Arial"/>
          <w:sz w:val="24"/>
          <w:szCs w:val="24"/>
        </w:rPr>
        <w:t>рек</w:t>
      </w:r>
      <w:r w:rsidR="00AD3915">
        <w:rPr>
          <w:rFonts w:ascii="Arial" w:hAnsi="Arial" w:cs="Arial"/>
          <w:sz w:val="24"/>
          <w:szCs w:val="24"/>
        </w:rPr>
        <w:t xml:space="preserve"> </w:t>
      </w:r>
      <w:r w:rsidRPr="006C42DA">
        <w:rPr>
          <w:rFonts w:ascii="Arial" w:hAnsi="Arial" w:cs="Arial"/>
          <w:sz w:val="24"/>
          <w:szCs w:val="24"/>
        </w:rPr>
        <w:t>или</w:t>
      </w:r>
      <w:r w:rsidR="00AD3915">
        <w:rPr>
          <w:rFonts w:ascii="Arial" w:hAnsi="Arial" w:cs="Arial"/>
          <w:sz w:val="24"/>
          <w:szCs w:val="24"/>
        </w:rPr>
        <w:t xml:space="preserve"> </w:t>
      </w:r>
      <w:r w:rsidRPr="006C42DA">
        <w:rPr>
          <w:rFonts w:ascii="Arial" w:hAnsi="Arial" w:cs="Arial"/>
          <w:sz w:val="24"/>
          <w:szCs w:val="24"/>
        </w:rPr>
        <w:t>ручьев</w:t>
      </w:r>
      <w:r w:rsidR="00AD3915">
        <w:rPr>
          <w:rFonts w:ascii="Arial" w:hAnsi="Arial" w:cs="Arial"/>
          <w:sz w:val="24"/>
          <w:szCs w:val="24"/>
        </w:rPr>
        <w:t xml:space="preserve"> </w:t>
      </w:r>
      <w:r w:rsidRPr="006C42DA">
        <w:rPr>
          <w:rFonts w:ascii="Arial" w:hAnsi="Arial" w:cs="Arial"/>
          <w:sz w:val="24"/>
          <w:szCs w:val="24"/>
        </w:rPr>
        <w:t>устанавливается</w:t>
      </w:r>
      <w:r w:rsidR="00AD3915">
        <w:rPr>
          <w:rFonts w:ascii="Arial" w:hAnsi="Arial" w:cs="Arial"/>
          <w:sz w:val="24"/>
          <w:szCs w:val="24"/>
        </w:rPr>
        <w:t xml:space="preserve"> </w:t>
      </w:r>
      <w:r w:rsidRPr="006C42DA">
        <w:rPr>
          <w:rFonts w:ascii="Arial" w:hAnsi="Arial" w:cs="Arial"/>
          <w:sz w:val="24"/>
          <w:szCs w:val="24"/>
        </w:rPr>
        <w:t>от</w:t>
      </w:r>
      <w:r w:rsidR="00AD3915">
        <w:rPr>
          <w:rFonts w:ascii="Arial" w:hAnsi="Arial" w:cs="Arial"/>
          <w:sz w:val="24"/>
          <w:szCs w:val="24"/>
        </w:rPr>
        <w:t xml:space="preserve"> </w:t>
      </w:r>
      <w:r w:rsidRPr="006C42DA">
        <w:rPr>
          <w:rFonts w:ascii="Arial" w:hAnsi="Arial" w:cs="Arial"/>
          <w:sz w:val="24"/>
          <w:szCs w:val="24"/>
        </w:rPr>
        <w:t>их</w:t>
      </w:r>
      <w:r w:rsidR="00AD3915">
        <w:rPr>
          <w:rFonts w:ascii="Arial" w:hAnsi="Arial" w:cs="Arial"/>
          <w:sz w:val="24"/>
          <w:szCs w:val="24"/>
        </w:rPr>
        <w:t xml:space="preserve"> </w:t>
      </w:r>
      <w:r w:rsidRPr="006C42DA">
        <w:rPr>
          <w:rFonts w:ascii="Arial" w:hAnsi="Arial" w:cs="Arial"/>
          <w:sz w:val="24"/>
          <w:szCs w:val="24"/>
        </w:rPr>
        <w:t>истока</w:t>
      </w:r>
      <w:r w:rsidR="00AD3915">
        <w:rPr>
          <w:rFonts w:ascii="Arial" w:hAnsi="Arial" w:cs="Arial"/>
          <w:sz w:val="24"/>
          <w:szCs w:val="24"/>
        </w:rPr>
        <w:t xml:space="preserve"> </w:t>
      </w:r>
      <w:r w:rsidRPr="006C42DA">
        <w:rPr>
          <w:rFonts w:ascii="Arial" w:hAnsi="Arial" w:cs="Arial"/>
          <w:sz w:val="24"/>
          <w:szCs w:val="24"/>
        </w:rPr>
        <w:t>для</w:t>
      </w:r>
      <w:r w:rsidR="00AD3915">
        <w:rPr>
          <w:rFonts w:ascii="Arial" w:hAnsi="Arial" w:cs="Arial"/>
          <w:sz w:val="24"/>
          <w:szCs w:val="24"/>
        </w:rPr>
        <w:t xml:space="preserve"> </w:t>
      </w:r>
      <w:r w:rsidRPr="006C42DA">
        <w:rPr>
          <w:rFonts w:ascii="Arial" w:hAnsi="Arial" w:cs="Arial"/>
          <w:sz w:val="24"/>
          <w:szCs w:val="24"/>
        </w:rPr>
        <w:t>рек</w:t>
      </w:r>
      <w:r w:rsidR="00AD3915">
        <w:rPr>
          <w:rFonts w:ascii="Arial" w:hAnsi="Arial" w:cs="Arial"/>
          <w:sz w:val="24"/>
          <w:szCs w:val="24"/>
        </w:rPr>
        <w:t xml:space="preserve"> </w:t>
      </w:r>
      <w:r w:rsidRPr="006C42DA">
        <w:rPr>
          <w:rFonts w:ascii="Arial" w:hAnsi="Arial" w:cs="Arial"/>
          <w:sz w:val="24"/>
          <w:szCs w:val="24"/>
        </w:rPr>
        <w:t>или</w:t>
      </w:r>
      <w:r w:rsidR="00AD3915">
        <w:rPr>
          <w:rFonts w:ascii="Arial" w:hAnsi="Arial" w:cs="Arial"/>
          <w:sz w:val="24"/>
          <w:szCs w:val="24"/>
        </w:rPr>
        <w:t xml:space="preserve"> </w:t>
      </w:r>
      <w:r w:rsidRPr="006C42DA">
        <w:rPr>
          <w:rFonts w:ascii="Arial" w:hAnsi="Arial" w:cs="Arial"/>
          <w:sz w:val="24"/>
          <w:szCs w:val="24"/>
        </w:rPr>
        <w:t>ручьев</w:t>
      </w:r>
      <w:r w:rsidR="00AD3915">
        <w:rPr>
          <w:rFonts w:ascii="Arial" w:hAnsi="Arial" w:cs="Arial"/>
          <w:sz w:val="24"/>
          <w:szCs w:val="24"/>
        </w:rPr>
        <w:t xml:space="preserve"> </w:t>
      </w:r>
      <w:r w:rsidRPr="006C42DA">
        <w:rPr>
          <w:rFonts w:ascii="Arial" w:hAnsi="Arial" w:cs="Arial"/>
          <w:sz w:val="24"/>
          <w:szCs w:val="24"/>
        </w:rPr>
        <w:t>протяженностью:</w:t>
      </w:r>
    </w:p>
    <w:p w14:paraId="5B9D06F4" w14:textId="371A984C"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1)</w:t>
      </w:r>
      <w:r w:rsidR="00AD3915">
        <w:rPr>
          <w:rFonts w:ascii="Arial" w:hAnsi="Arial" w:cs="Arial"/>
          <w:sz w:val="24"/>
          <w:szCs w:val="24"/>
        </w:rPr>
        <w:t xml:space="preserve"> </w:t>
      </w:r>
      <w:r w:rsidRPr="006C42DA">
        <w:rPr>
          <w:rFonts w:ascii="Arial" w:hAnsi="Arial" w:cs="Arial"/>
          <w:sz w:val="24"/>
          <w:szCs w:val="24"/>
        </w:rPr>
        <w:t>до</w:t>
      </w:r>
      <w:r w:rsidR="00AD3915">
        <w:rPr>
          <w:rFonts w:ascii="Arial" w:hAnsi="Arial" w:cs="Arial"/>
          <w:sz w:val="24"/>
          <w:szCs w:val="24"/>
        </w:rPr>
        <w:t xml:space="preserve"> </w:t>
      </w:r>
      <w:r w:rsidRPr="006C42DA">
        <w:rPr>
          <w:rFonts w:ascii="Arial" w:hAnsi="Arial" w:cs="Arial"/>
          <w:sz w:val="24"/>
          <w:szCs w:val="24"/>
        </w:rPr>
        <w:t>десяти</w:t>
      </w:r>
      <w:r w:rsidR="00AD3915">
        <w:rPr>
          <w:rFonts w:ascii="Arial" w:hAnsi="Arial" w:cs="Arial"/>
          <w:sz w:val="24"/>
          <w:szCs w:val="24"/>
        </w:rPr>
        <w:t xml:space="preserve"> </w:t>
      </w:r>
      <w:r w:rsidRPr="006C42DA">
        <w:rPr>
          <w:rFonts w:ascii="Arial" w:hAnsi="Arial" w:cs="Arial"/>
          <w:sz w:val="24"/>
          <w:szCs w:val="24"/>
        </w:rPr>
        <w:t>километров</w:t>
      </w:r>
      <w:r w:rsidR="00AD3915">
        <w:rPr>
          <w:rFonts w:ascii="Arial" w:hAnsi="Arial" w:cs="Arial"/>
          <w:sz w:val="24"/>
          <w:szCs w:val="24"/>
        </w:rPr>
        <w:t xml:space="preserve"> </w:t>
      </w:r>
      <w:r w:rsidRPr="006C42DA">
        <w:rPr>
          <w:rFonts w:ascii="Arial" w:hAnsi="Arial" w:cs="Arial"/>
          <w:sz w:val="24"/>
          <w:szCs w:val="24"/>
        </w:rPr>
        <w:t>–</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размере</w:t>
      </w:r>
      <w:r w:rsidR="00AD3915">
        <w:rPr>
          <w:rFonts w:ascii="Arial" w:hAnsi="Arial" w:cs="Arial"/>
          <w:sz w:val="24"/>
          <w:szCs w:val="24"/>
        </w:rPr>
        <w:t xml:space="preserve"> </w:t>
      </w:r>
      <w:r w:rsidRPr="006C42DA">
        <w:rPr>
          <w:rFonts w:ascii="Arial" w:hAnsi="Arial" w:cs="Arial"/>
          <w:sz w:val="24"/>
          <w:szCs w:val="24"/>
        </w:rPr>
        <w:t>пятидесяти</w:t>
      </w:r>
      <w:r w:rsidR="00AD3915">
        <w:rPr>
          <w:rFonts w:ascii="Arial" w:hAnsi="Arial" w:cs="Arial"/>
          <w:sz w:val="24"/>
          <w:szCs w:val="24"/>
        </w:rPr>
        <w:t xml:space="preserve"> </w:t>
      </w:r>
      <w:r w:rsidRPr="006C42DA">
        <w:rPr>
          <w:rFonts w:ascii="Arial" w:hAnsi="Arial" w:cs="Arial"/>
          <w:sz w:val="24"/>
          <w:szCs w:val="24"/>
        </w:rPr>
        <w:t>метров;</w:t>
      </w:r>
    </w:p>
    <w:p w14:paraId="3220A91D" w14:textId="71DF61F2"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2)</w:t>
      </w:r>
      <w:r w:rsidR="00AD3915">
        <w:rPr>
          <w:rFonts w:ascii="Arial" w:hAnsi="Arial" w:cs="Arial"/>
          <w:sz w:val="24"/>
          <w:szCs w:val="24"/>
        </w:rPr>
        <w:t xml:space="preserve"> </w:t>
      </w:r>
      <w:r w:rsidRPr="006C42DA">
        <w:rPr>
          <w:rFonts w:ascii="Arial" w:hAnsi="Arial" w:cs="Arial"/>
          <w:sz w:val="24"/>
          <w:szCs w:val="24"/>
        </w:rPr>
        <w:t>от</w:t>
      </w:r>
      <w:r w:rsidR="00AD3915">
        <w:rPr>
          <w:rFonts w:ascii="Arial" w:hAnsi="Arial" w:cs="Arial"/>
          <w:sz w:val="24"/>
          <w:szCs w:val="24"/>
        </w:rPr>
        <w:t xml:space="preserve"> </w:t>
      </w:r>
      <w:r w:rsidRPr="006C42DA">
        <w:rPr>
          <w:rFonts w:ascii="Arial" w:hAnsi="Arial" w:cs="Arial"/>
          <w:sz w:val="24"/>
          <w:szCs w:val="24"/>
        </w:rPr>
        <w:t>десяти</w:t>
      </w:r>
      <w:r w:rsidR="00AD3915">
        <w:rPr>
          <w:rFonts w:ascii="Arial" w:hAnsi="Arial" w:cs="Arial"/>
          <w:sz w:val="24"/>
          <w:szCs w:val="24"/>
        </w:rPr>
        <w:t xml:space="preserve"> </w:t>
      </w:r>
      <w:r w:rsidRPr="006C42DA">
        <w:rPr>
          <w:rFonts w:ascii="Arial" w:hAnsi="Arial" w:cs="Arial"/>
          <w:sz w:val="24"/>
          <w:szCs w:val="24"/>
        </w:rPr>
        <w:t>до</w:t>
      </w:r>
      <w:r w:rsidR="00AD3915">
        <w:rPr>
          <w:rFonts w:ascii="Arial" w:hAnsi="Arial" w:cs="Arial"/>
          <w:sz w:val="24"/>
          <w:szCs w:val="24"/>
        </w:rPr>
        <w:t xml:space="preserve"> </w:t>
      </w:r>
      <w:r w:rsidRPr="006C42DA">
        <w:rPr>
          <w:rFonts w:ascii="Arial" w:hAnsi="Arial" w:cs="Arial"/>
          <w:sz w:val="24"/>
          <w:szCs w:val="24"/>
        </w:rPr>
        <w:t>пятидесяти</w:t>
      </w:r>
      <w:r w:rsidR="00AD3915">
        <w:rPr>
          <w:rFonts w:ascii="Arial" w:hAnsi="Arial" w:cs="Arial"/>
          <w:sz w:val="24"/>
          <w:szCs w:val="24"/>
        </w:rPr>
        <w:t xml:space="preserve"> </w:t>
      </w:r>
      <w:r w:rsidRPr="006C42DA">
        <w:rPr>
          <w:rFonts w:ascii="Arial" w:hAnsi="Arial" w:cs="Arial"/>
          <w:sz w:val="24"/>
          <w:szCs w:val="24"/>
        </w:rPr>
        <w:t>километров</w:t>
      </w:r>
      <w:r w:rsidR="00AD3915">
        <w:rPr>
          <w:rFonts w:ascii="Arial" w:hAnsi="Arial" w:cs="Arial"/>
          <w:sz w:val="24"/>
          <w:szCs w:val="24"/>
        </w:rPr>
        <w:t xml:space="preserve"> </w:t>
      </w:r>
      <w:r w:rsidRPr="006C42DA">
        <w:rPr>
          <w:rFonts w:ascii="Arial" w:hAnsi="Arial" w:cs="Arial"/>
          <w:sz w:val="24"/>
          <w:szCs w:val="24"/>
        </w:rPr>
        <w:t>–</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размере</w:t>
      </w:r>
      <w:r w:rsidR="00AD3915">
        <w:rPr>
          <w:rFonts w:ascii="Arial" w:hAnsi="Arial" w:cs="Arial"/>
          <w:sz w:val="24"/>
          <w:szCs w:val="24"/>
        </w:rPr>
        <w:t xml:space="preserve"> </w:t>
      </w:r>
      <w:r w:rsidRPr="006C42DA">
        <w:rPr>
          <w:rFonts w:ascii="Arial" w:hAnsi="Arial" w:cs="Arial"/>
          <w:sz w:val="24"/>
          <w:szCs w:val="24"/>
        </w:rPr>
        <w:t>ста</w:t>
      </w:r>
      <w:r w:rsidR="00AD3915">
        <w:rPr>
          <w:rFonts w:ascii="Arial" w:hAnsi="Arial" w:cs="Arial"/>
          <w:sz w:val="24"/>
          <w:szCs w:val="24"/>
        </w:rPr>
        <w:t xml:space="preserve"> </w:t>
      </w:r>
      <w:r w:rsidRPr="006C42DA">
        <w:rPr>
          <w:rFonts w:ascii="Arial" w:hAnsi="Arial" w:cs="Arial"/>
          <w:sz w:val="24"/>
          <w:szCs w:val="24"/>
        </w:rPr>
        <w:t>метров;</w:t>
      </w:r>
    </w:p>
    <w:p w14:paraId="2A049BA6" w14:textId="5C70E89C"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3)</w:t>
      </w:r>
      <w:r w:rsidR="00AD3915">
        <w:rPr>
          <w:rFonts w:ascii="Arial" w:hAnsi="Arial" w:cs="Arial"/>
          <w:sz w:val="24"/>
          <w:szCs w:val="24"/>
        </w:rPr>
        <w:t xml:space="preserve"> </w:t>
      </w:r>
      <w:r w:rsidRPr="006C42DA">
        <w:rPr>
          <w:rFonts w:ascii="Arial" w:hAnsi="Arial" w:cs="Arial"/>
          <w:sz w:val="24"/>
          <w:szCs w:val="24"/>
        </w:rPr>
        <w:t>от</w:t>
      </w:r>
      <w:r w:rsidR="00AD3915">
        <w:rPr>
          <w:rFonts w:ascii="Arial" w:hAnsi="Arial" w:cs="Arial"/>
          <w:sz w:val="24"/>
          <w:szCs w:val="24"/>
        </w:rPr>
        <w:t xml:space="preserve"> </w:t>
      </w:r>
      <w:r w:rsidRPr="006C42DA">
        <w:rPr>
          <w:rFonts w:ascii="Arial" w:hAnsi="Arial" w:cs="Arial"/>
          <w:sz w:val="24"/>
          <w:szCs w:val="24"/>
        </w:rPr>
        <w:t>пятидесяти</w:t>
      </w:r>
      <w:r w:rsidR="00AD3915">
        <w:rPr>
          <w:rFonts w:ascii="Arial" w:hAnsi="Arial" w:cs="Arial"/>
          <w:sz w:val="24"/>
          <w:szCs w:val="24"/>
        </w:rPr>
        <w:t xml:space="preserve"> </w:t>
      </w:r>
      <w:r w:rsidRPr="006C42DA">
        <w:rPr>
          <w:rFonts w:ascii="Arial" w:hAnsi="Arial" w:cs="Arial"/>
          <w:sz w:val="24"/>
          <w:szCs w:val="24"/>
        </w:rPr>
        <w:t>километров</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более</w:t>
      </w:r>
      <w:r w:rsidR="00AD3915">
        <w:rPr>
          <w:rFonts w:ascii="Arial" w:hAnsi="Arial" w:cs="Arial"/>
          <w:sz w:val="24"/>
          <w:szCs w:val="24"/>
        </w:rPr>
        <w:t xml:space="preserve"> </w:t>
      </w:r>
      <w:r w:rsidRPr="006C42DA">
        <w:rPr>
          <w:rFonts w:ascii="Arial" w:hAnsi="Arial" w:cs="Arial"/>
          <w:sz w:val="24"/>
          <w:szCs w:val="24"/>
        </w:rPr>
        <w:t>–</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размере</w:t>
      </w:r>
      <w:r w:rsidR="00AD3915">
        <w:rPr>
          <w:rFonts w:ascii="Arial" w:hAnsi="Arial" w:cs="Arial"/>
          <w:sz w:val="24"/>
          <w:szCs w:val="24"/>
        </w:rPr>
        <w:t xml:space="preserve"> </w:t>
      </w:r>
      <w:r w:rsidRPr="006C42DA">
        <w:rPr>
          <w:rFonts w:ascii="Arial" w:hAnsi="Arial" w:cs="Arial"/>
          <w:sz w:val="24"/>
          <w:szCs w:val="24"/>
        </w:rPr>
        <w:t>двухсот</w:t>
      </w:r>
      <w:r w:rsidR="00AD3915">
        <w:rPr>
          <w:rFonts w:ascii="Arial" w:hAnsi="Arial" w:cs="Arial"/>
          <w:sz w:val="24"/>
          <w:szCs w:val="24"/>
        </w:rPr>
        <w:t xml:space="preserve"> </w:t>
      </w:r>
      <w:r w:rsidRPr="006C42DA">
        <w:rPr>
          <w:rFonts w:ascii="Arial" w:hAnsi="Arial" w:cs="Arial"/>
          <w:sz w:val="24"/>
          <w:szCs w:val="24"/>
        </w:rPr>
        <w:t>метров.</w:t>
      </w:r>
    </w:p>
    <w:p w14:paraId="0DD3E82E" w14:textId="4CDE7069"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Радиус</w:t>
      </w:r>
      <w:r w:rsidR="00AD3915">
        <w:rPr>
          <w:rFonts w:ascii="Arial" w:hAnsi="Arial" w:cs="Arial"/>
          <w:sz w:val="24"/>
          <w:szCs w:val="24"/>
        </w:rPr>
        <w:t xml:space="preserve"> </w:t>
      </w:r>
      <w:r w:rsidRPr="006C42DA">
        <w:rPr>
          <w:rFonts w:ascii="Arial" w:hAnsi="Arial" w:cs="Arial"/>
          <w:sz w:val="24"/>
          <w:szCs w:val="24"/>
        </w:rPr>
        <w:t>водоохранной</w:t>
      </w:r>
      <w:r w:rsidR="00AD3915">
        <w:rPr>
          <w:rFonts w:ascii="Arial" w:hAnsi="Arial" w:cs="Arial"/>
          <w:sz w:val="24"/>
          <w:szCs w:val="24"/>
        </w:rPr>
        <w:t xml:space="preserve"> </w:t>
      </w:r>
      <w:r w:rsidRPr="006C42DA">
        <w:rPr>
          <w:rFonts w:ascii="Arial" w:hAnsi="Arial" w:cs="Arial"/>
          <w:sz w:val="24"/>
          <w:szCs w:val="24"/>
        </w:rPr>
        <w:t>зоны</w:t>
      </w:r>
      <w:r w:rsidR="00AD3915">
        <w:rPr>
          <w:rFonts w:ascii="Arial" w:hAnsi="Arial" w:cs="Arial"/>
          <w:sz w:val="24"/>
          <w:szCs w:val="24"/>
        </w:rPr>
        <w:t xml:space="preserve"> </w:t>
      </w:r>
      <w:r w:rsidRPr="006C42DA">
        <w:rPr>
          <w:rFonts w:ascii="Arial" w:hAnsi="Arial" w:cs="Arial"/>
          <w:sz w:val="24"/>
          <w:szCs w:val="24"/>
        </w:rPr>
        <w:t>для</w:t>
      </w:r>
      <w:r w:rsidR="00AD3915">
        <w:rPr>
          <w:rFonts w:ascii="Arial" w:hAnsi="Arial" w:cs="Arial"/>
          <w:sz w:val="24"/>
          <w:szCs w:val="24"/>
        </w:rPr>
        <w:t xml:space="preserve"> </w:t>
      </w:r>
      <w:r w:rsidRPr="006C42DA">
        <w:rPr>
          <w:rFonts w:ascii="Arial" w:hAnsi="Arial" w:cs="Arial"/>
          <w:sz w:val="24"/>
          <w:szCs w:val="24"/>
        </w:rPr>
        <w:t>истоков</w:t>
      </w:r>
      <w:r w:rsidR="00AD3915">
        <w:rPr>
          <w:rFonts w:ascii="Arial" w:hAnsi="Arial" w:cs="Arial"/>
          <w:sz w:val="24"/>
          <w:szCs w:val="24"/>
        </w:rPr>
        <w:t xml:space="preserve"> </w:t>
      </w:r>
      <w:r w:rsidRPr="006C42DA">
        <w:rPr>
          <w:rFonts w:ascii="Arial" w:hAnsi="Arial" w:cs="Arial"/>
          <w:sz w:val="24"/>
          <w:szCs w:val="24"/>
        </w:rPr>
        <w:t>реки,</w:t>
      </w:r>
      <w:r w:rsidR="00AD3915">
        <w:rPr>
          <w:rFonts w:ascii="Arial" w:hAnsi="Arial" w:cs="Arial"/>
          <w:sz w:val="24"/>
          <w:szCs w:val="24"/>
        </w:rPr>
        <w:t xml:space="preserve"> </w:t>
      </w:r>
      <w:r w:rsidRPr="006C42DA">
        <w:rPr>
          <w:rFonts w:ascii="Arial" w:hAnsi="Arial" w:cs="Arial"/>
          <w:sz w:val="24"/>
          <w:szCs w:val="24"/>
        </w:rPr>
        <w:t>ручья</w:t>
      </w:r>
      <w:r w:rsidR="00AD3915">
        <w:rPr>
          <w:rFonts w:ascii="Arial" w:hAnsi="Arial" w:cs="Arial"/>
          <w:sz w:val="24"/>
          <w:szCs w:val="24"/>
        </w:rPr>
        <w:t xml:space="preserve"> </w:t>
      </w:r>
      <w:r w:rsidRPr="006C42DA">
        <w:rPr>
          <w:rFonts w:ascii="Arial" w:hAnsi="Arial" w:cs="Arial"/>
          <w:sz w:val="24"/>
          <w:szCs w:val="24"/>
        </w:rPr>
        <w:t>устанавливается</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размере</w:t>
      </w:r>
      <w:r w:rsidR="00AD3915">
        <w:rPr>
          <w:rFonts w:ascii="Arial" w:hAnsi="Arial" w:cs="Arial"/>
          <w:sz w:val="24"/>
          <w:szCs w:val="24"/>
        </w:rPr>
        <w:t xml:space="preserve"> </w:t>
      </w:r>
      <w:r w:rsidRPr="006C42DA">
        <w:rPr>
          <w:rFonts w:ascii="Arial" w:hAnsi="Arial" w:cs="Arial"/>
          <w:sz w:val="24"/>
          <w:szCs w:val="24"/>
        </w:rPr>
        <w:t>пятидесяти</w:t>
      </w:r>
      <w:r w:rsidR="00AD3915">
        <w:rPr>
          <w:rFonts w:ascii="Arial" w:hAnsi="Arial" w:cs="Arial"/>
          <w:sz w:val="24"/>
          <w:szCs w:val="24"/>
        </w:rPr>
        <w:t xml:space="preserve"> </w:t>
      </w:r>
      <w:r w:rsidRPr="006C42DA">
        <w:rPr>
          <w:rFonts w:ascii="Arial" w:hAnsi="Arial" w:cs="Arial"/>
          <w:sz w:val="24"/>
          <w:szCs w:val="24"/>
        </w:rPr>
        <w:t>метров.</w:t>
      </w:r>
    </w:p>
    <w:p w14:paraId="157EDB05" w14:textId="2FF49D25" w:rsidR="00DC4735" w:rsidRPr="006C42DA" w:rsidRDefault="00DC4735" w:rsidP="00DC4735">
      <w:pPr>
        <w:tabs>
          <w:tab w:val="left" w:pos="993"/>
        </w:tabs>
        <w:spacing w:line="276" w:lineRule="auto"/>
        <w:rPr>
          <w:rFonts w:ascii="Arial" w:hAnsi="Arial" w:cs="Arial"/>
          <w:sz w:val="24"/>
          <w:szCs w:val="24"/>
        </w:rPr>
      </w:pPr>
      <w:r w:rsidRPr="006C42DA">
        <w:rPr>
          <w:rFonts w:ascii="Arial" w:hAnsi="Arial" w:cs="Arial"/>
          <w:sz w:val="24"/>
          <w:szCs w:val="24"/>
        </w:rPr>
        <w:t>Ширина</w:t>
      </w:r>
      <w:r w:rsidR="00AD3915">
        <w:rPr>
          <w:rFonts w:ascii="Arial" w:hAnsi="Arial" w:cs="Arial"/>
          <w:sz w:val="24"/>
          <w:szCs w:val="24"/>
        </w:rPr>
        <w:t xml:space="preserve"> </w:t>
      </w:r>
      <w:r w:rsidRPr="006C42DA">
        <w:rPr>
          <w:rFonts w:ascii="Arial" w:hAnsi="Arial" w:cs="Arial"/>
          <w:sz w:val="24"/>
          <w:szCs w:val="24"/>
        </w:rPr>
        <w:t>водоохранной</w:t>
      </w:r>
      <w:r w:rsidR="00AD3915">
        <w:rPr>
          <w:rFonts w:ascii="Arial" w:hAnsi="Arial" w:cs="Arial"/>
          <w:sz w:val="24"/>
          <w:szCs w:val="24"/>
        </w:rPr>
        <w:t xml:space="preserve"> </w:t>
      </w:r>
      <w:r w:rsidRPr="006C42DA">
        <w:rPr>
          <w:rFonts w:ascii="Arial" w:hAnsi="Arial" w:cs="Arial"/>
          <w:sz w:val="24"/>
          <w:szCs w:val="24"/>
        </w:rPr>
        <w:t>зоны</w:t>
      </w:r>
      <w:r w:rsidR="00AD3915">
        <w:rPr>
          <w:rFonts w:ascii="Arial" w:hAnsi="Arial" w:cs="Arial"/>
          <w:sz w:val="24"/>
          <w:szCs w:val="24"/>
        </w:rPr>
        <w:t xml:space="preserve"> </w:t>
      </w:r>
      <w:r w:rsidRPr="006C42DA">
        <w:rPr>
          <w:rFonts w:ascii="Arial" w:hAnsi="Arial" w:cs="Arial"/>
          <w:sz w:val="24"/>
          <w:szCs w:val="24"/>
        </w:rPr>
        <w:t>озера,</w:t>
      </w:r>
      <w:r w:rsidR="00AD3915">
        <w:rPr>
          <w:rFonts w:ascii="Arial" w:hAnsi="Arial" w:cs="Arial"/>
          <w:sz w:val="24"/>
          <w:szCs w:val="24"/>
        </w:rPr>
        <w:t xml:space="preserve"> </w:t>
      </w:r>
      <w:r w:rsidRPr="006C42DA">
        <w:rPr>
          <w:rFonts w:ascii="Arial" w:hAnsi="Arial" w:cs="Arial"/>
          <w:sz w:val="24"/>
          <w:szCs w:val="24"/>
        </w:rPr>
        <w:t>водохранилища,</w:t>
      </w:r>
      <w:r w:rsidR="00AD3915">
        <w:rPr>
          <w:rFonts w:ascii="Arial" w:hAnsi="Arial" w:cs="Arial"/>
          <w:sz w:val="24"/>
          <w:szCs w:val="24"/>
        </w:rPr>
        <w:t xml:space="preserve"> </w:t>
      </w:r>
      <w:r w:rsidRPr="006C42DA">
        <w:rPr>
          <w:rFonts w:ascii="Arial" w:hAnsi="Arial" w:cs="Arial"/>
          <w:sz w:val="24"/>
          <w:szCs w:val="24"/>
        </w:rPr>
        <w:t>за</w:t>
      </w:r>
      <w:r w:rsidR="00AD3915">
        <w:rPr>
          <w:rFonts w:ascii="Arial" w:hAnsi="Arial" w:cs="Arial"/>
          <w:sz w:val="24"/>
          <w:szCs w:val="24"/>
        </w:rPr>
        <w:t xml:space="preserve"> </w:t>
      </w:r>
      <w:r w:rsidRPr="006C42DA">
        <w:rPr>
          <w:rFonts w:ascii="Arial" w:hAnsi="Arial" w:cs="Arial"/>
          <w:sz w:val="24"/>
          <w:szCs w:val="24"/>
        </w:rPr>
        <w:t>исключением</w:t>
      </w:r>
      <w:r w:rsidR="00AD3915">
        <w:rPr>
          <w:rFonts w:ascii="Arial" w:hAnsi="Arial" w:cs="Arial"/>
          <w:sz w:val="24"/>
          <w:szCs w:val="24"/>
        </w:rPr>
        <w:t xml:space="preserve"> </w:t>
      </w:r>
      <w:r w:rsidRPr="006C42DA">
        <w:rPr>
          <w:rFonts w:ascii="Arial" w:hAnsi="Arial" w:cs="Arial"/>
          <w:sz w:val="24"/>
          <w:szCs w:val="24"/>
        </w:rPr>
        <w:t>озера,</w:t>
      </w:r>
      <w:r w:rsidR="00AD3915">
        <w:rPr>
          <w:rFonts w:ascii="Arial" w:hAnsi="Arial" w:cs="Arial"/>
          <w:sz w:val="24"/>
          <w:szCs w:val="24"/>
        </w:rPr>
        <w:t xml:space="preserve"> </w:t>
      </w:r>
      <w:r w:rsidRPr="006C42DA">
        <w:rPr>
          <w:rFonts w:ascii="Arial" w:hAnsi="Arial" w:cs="Arial"/>
          <w:sz w:val="24"/>
          <w:szCs w:val="24"/>
        </w:rPr>
        <w:t>расположенного</w:t>
      </w:r>
      <w:r w:rsidR="00AD3915">
        <w:rPr>
          <w:rFonts w:ascii="Arial" w:hAnsi="Arial" w:cs="Arial"/>
          <w:sz w:val="24"/>
          <w:szCs w:val="24"/>
        </w:rPr>
        <w:t xml:space="preserve"> </w:t>
      </w:r>
      <w:r w:rsidRPr="006C42DA">
        <w:rPr>
          <w:rFonts w:ascii="Arial" w:hAnsi="Arial" w:cs="Arial"/>
          <w:sz w:val="24"/>
          <w:szCs w:val="24"/>
        </w:rPr>
        <w:t>внутри</w:t>
      </w:r>
      <w:r w:rsidR="00AD3915">
        <w:rPr>
          <w:rFonts w:ascii="Arial" w:hAnsi="Arial" w:cs="Arial"/>
          <w:sz w:val="24"/>
          <w:szCs w:val="24"/>
        </w:rPr>
        <w:t xml:space="preserve"> </w:t>
      </w:r>
      <w:r w:rsidRPr="006C42DA">
        <w:rPr>
          <w:rFonts w:ascii="Arial" w:hAnsi="Arial" w:cs="Arial"/>
          <w:sz w:val="24"/>
          <w:szCs w:val="24"/>
        </w:rPr>
        <w:t>болота,</w:t>
      </w:r>
      <w:r w:rsidR="00AD3915">
        <w:rPr>
          <w:rFonts w:ascii="Arial" w:hAnsi="Arial" w:cs="Arial"/>
          <w:sz w:val="24"/>
          <w:szCs w:val="24"/>
        </w:rPr>
        <w:t xml:space="preserve"> </w:t>
      </w:r>
      <w:r w:rsidRPr="006C42DA">
        <w:rPr>
          <w:rFonts w:ascii="Arial" w:hAnsi="Arial" w:cs="Arial"/>
          <w:sz w:val="24"/>
          <w:szCs w:val="24"/>
        </w:rPr>
        <w:t>или</w:t>
      </w:r>
      <w:r w:rsidR="00AD3915">
        <w:rPr>
          <w:rFonts w:ascii="Arial" w:hAnsi="Arial" w:cs="Arial"/>
          <w:sz w:val="24"/>
          <w:szCs w:val="24"/>
        </w:rPr>
        <w:t xml:space="preserve"> </w:t>
      </w:r>
      <w:r w:rsidRPr="006C42DA">
        <w:rPr>
          <w:rFonts w:ascii="Arial" w:hAnsi="Arial" w:cs="Arial"/>
          <w:sz w:val="24"/>
          <w:szCs w:val="24"/>
        </w:rPr>
        <w:t>озера,</w:t>
      </w:r>
      <w:r w:rsidR="00AD3915">
        <w:rPr>
          <w:rFonts w:ascii="Arial" w:hAnsi="Arial" w:cs="Arial"/>
          <w:sz w:val="24"/>
          <w:szCs w:val="24"/>
        </w:rPr>
        <w:t xml:space="preserve"> </w:t>
      </w:r>
      <w:r w:rsidRPr="006C42DA">
        <w:rPr>
          <w:rFonts w:ascii="Arial" w:hAnsi="Arial" w:cs="Arial"/>
          <w:sz w:val="24"/>
          <w:szCs w:val="24"/>
        </w:rPr>
        <w:t>водохранилища</w:t>
      </w:r>
      <w:r w:rsidR="00AD3915">
        <w:rPr>
          <w:rFonts w:ascii="Arial" w:hAnsi="Arial" w:cs="Arial"/>
          <w:sz w:val="24"/>
          <w:szCs w:val="24"/>
        </w:rPr>
        <w:t xml:space="preserve"> </w:t>
      </w:r>
      <w:r w:rsidRPr="006C42DA">
        <w:rPr>
          <w:rFonts w:ascii="Arial" w:hAnsi="Arial" w:cs="Arial"/>
          <w:sz w:val="24"/>
          <w:szCs w:val="24"/>
        </w:rPr>
        <w:t>с</w:t>
      </w:r>
      <w:r w:rsidR="00AD3915">
        <w:rPr>
          <w:rFonts w:ascii="Arial" w:hAnsi="Arial" w:cs="Arial"/>
          <w:sz w:val="24"/>
          <w:szCs w:val="24"/>
        </w:rPr>
        <w:t xml:space="preserve"> </w:t>
      </w:r>
      <w:r w:rsidRPr="006C42DA">
        <w:rPr>
          <w:rFonts w:ascii="Arial" w:hAnsi="Arial" w:cs="Arial"/>
          <w:sz w:val="24"/>
          <w:szCs w:val="24"/>
        </w:rPr>
        <w:t>акваторией</w:t>
      </w:r>
      <w:r w:rsidR="00AD3915">
        <w:rPr>
          <w:rFonts w:ascii="Arial" w:hAnsi="Arial" w:cs="Arial"/>
          <w:sz w:val="24"/>
          <w:szCs w:val="24"/>
        </w:rPr>
        <w:t xml:space="preserve"> </w:t>
      </w:r>
      <w:r w:rsidRPr="006C42DA">
        <w:rPr>
          <w:rFonts w:ascii="Arial" w:hAnsi="Arial" w:cs="Arial"/>
          <w:sz w:val="24"/>
          <w:szCs w:val="24"/>
        </w:rPr>
        <w:t>менее</w:t>
      </w:r>
      <w:r w:rsidR="00AD3915">
        <w:rPr>
          <w:rFonts w:ascii="Arial" w:hAnsi="Arial" w:cs="Arial"/>
          <w:sz w:val="24"/>
          <w:szCs w:val="24"/>
        </w:rPr>
        <w:t xml:space="preserve"> </w:t>
      </w:r>
      <w:r w:rsidRPr="006C42DA">
        <w:rPr>
          <w:rFonts w:ascii="Arial" w:hAnsi="Arial" w:cs="Arial"/>
          <w:sz w:val="24"/>
          <w:szCs w:val="24"/>
        </w:rPr>
        <w:t>0,5</w:t>
      </w:r>
      <w:r w:rsidR="00AD3915">
        <w:rPr>
          <w:rFonts w:ascii="Arial" w:hAnsi="Arial" w:cs="Arial"/>
          <w:sz w:val="24"/>
          <w:szCs w:val="24"/>
        </w:rPr>
        <w:t xml:space="preserve"> </w:t>
      </w:r>
      <w:r w:rsidRPr="006C42DA">
        <w:rPr>
          <w:rFonts w:ascii="Arial" w:hAnsi="Arial" w:cs="Arial"/>
          <w:sz w:val="24"/>
          <w:szCs w:val="24"/>
        </w:rPr>
        <w:t>квадратного</w:t>
      </w:r>
      <w:r w:rsidR="00AD3915">
        <w:rPr>
          <w:rFonts w:ascii="Arial" w:hAnsi="Arial" w:cs="Arial"/>
          <w:sz w:val="24"/>
          <w:szCs w:val="24"/>
        </w:rPr>
        <w:t xml:space="preserve"> </w:t>
      </w:r>
      <w:r w:rsidRPr="006C42DA">
        <w:rPr>
          <w:rFonts w:ascii="Arial" w:hAnsi="Arial" w:cs="Arial"/>
          <w:sz w:val="24"/>
          <w:szCs w:val="24"/>
        </w:rPr>
        <w:t>километра,</w:t>
      </w:r>
      <w:r w:rsidR="00AD3915">
        <w:rPr>
          <w:rFonts w:ascii="Arial" w:hAnsi="Arial" w:cs="Arial"/>
          <w:sz w:val="24"/>
          <w:szCs w:val="24"/>
        </w:rPr>
        <w:t xml:space="preserve"> </w:t>
      </w:r>
      <w:r w:rsidRPr="006C42DA">
        <w:rPr>
          <w:rFonts w:ascii="Arial" w:hAnsi="Arial" w:cs="Arial"/>
          <w:sz w:val="24"/>
          <w:szCs w:val="24"/>
        </w:rPr>
        <w:t>устанавливается</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размере</w:t>
      </w:r>
      <w:r w:rsidR="00AD3915">
        <w:rPr>
          <w:rFonts w:ascii="Arial" w:hAnsi="Arial" w:cs="Arial"/>
          <w:sz w:val="24"/>
          <w:szCs w:val="24"/>
        </w:rPr>
        <w:t xml:space="preserve"> </w:t>
      </w:r>
      <w:r w:rsidRPr="006C42DA">
        <w:rPr>
          <w:rFonts w:ascii="Arial" w:hAnsi="Arial" w:cs="Arial"/>
          <w:sz w:val="24"/>
          <w:szCs w:val="24"/>
        </w:rPr>
        <w:t>пятидесяти</w:t>
      </w:r>
      <w:r w:rsidR="00AD3915">
        <w:rPr>
          <w:rFonts w:ascii="Arial" w:hAnsi="Arial" w:cs="Arial"/>
          <w:sz w:val="24"/>
          <w:szCs w:val="24"/>
        </w:rPr>
        <w:t xml:space="preserve"> </w:t>
      </w:r>
      <w:r w:rsidRPr="006C42DA">
        <w:rPr>
          <w:rFonts w:ascii="Arial" w:hAnsi="Arial" w:cs="Arial"/>
          <w:sz w:val="24"/>
          <w:szCs w:val="24"/>
        </w:rPr>
        <w:t>метров.</w:t>
      </w:r>
      <w:r w:rsidR="00AD3915">
        <w:rPr>
          <w:rFonts w:ascii="Arial" w:hAnsi="Arial" w:cs="Arial"/>
          <w:sz w:val="24"/>
          <w:szCs w:val="24"/>
        </w:rPr>
        <w:t xml:space="preserve"> </w:t>
      </w:r>
      <w:r w:rsidRPr="006C42DA">
        <w:rPr>
          <w:rFonts w:ascii="Arial" w:hAnsi="Arial" w:cs="Arial"/>
          <w:sz w:val="24"/>
          <w:szCs w:val="24"/>
        </w:rPr>
        <w:t>Ширина</w:t>
      </w:r>
      <w:r w:rsidR="00AD3915">
        <w:rPr>
          <w:rFonts w:ascii="Arial" w:hAnsi="Arial" w:cs="Arial"/>
          <w:sz w:val="24"/>
          <w:szCs w:val="24"/>
        </w:rPr>
        <w:t xml:space="preserve"> </w:t>
      </w:r>
      <w:r w:rsidRPr="006C42DA">
        <w:rPr>
          <w:rFonts w:ascii="Arial" w:hAnsi="Arial" w:cs="Arial"/>
          <w:sz w:val="24"/>
          <w:szCs w:val="24"/>
        </w:rPr>
        <w:t>водоохранной</w:t>
      </w:r>
      <w:r w:rsidR="00AD3915">
        <w:rPr>
          <w:rFonts w:ascii="Arial" w:hAnsi="Arial" w:cs="Arial"/>
          <w:sz w:val="24"/>
          <w:szCs w:val="24"/>
        </w:rPr>
        <w:t xml:space="preserve"> </w:t>
      </w:r>
      <w:r w:rsidRPr="006C42DA">
        <w:rPr>
          <w:rFonts w:ascii="Arial" w:hAnsi="Arial" w:cs="Arial"/>
          <w:sz w:val="24"/>
          <w:szCs w:val="24"/>
        </w:rPr>
        <w:t>зоны</w:t>
      </w:r>
      <w:r w:rsidR="00AD3915">
        <w:rPr>
          <w:rFonts w:ascii="Arial" w:hAnsi="Arial" w:cs="Arial"/>
          <w:sz w:val="24"/>
          <w:szCs w:val="24"/>
        </w:rPr>
        <w:t xml:space="preserve"> </w:t>
      </w:r>
      <w:r w:rsidRPr="006C42DA">
        <w:rPr>
          <w:rFonts w:ascii="Arial" w:hAnsi="Arial" w:cs="Arial"/>
          <w:sz w:val="24"/>
          <w:szCs w:val="24"/>
        </w:rPr>
        <w:t>водохранилища,</w:t>
      </w:r>
      <w:r w:rsidR="00AD3915">
        <w:rPr>
          <w:rFonts w:ascii="Arial" w:hAnsi="Arial" w:cs="Arial"/>
          <w:sz w:val="24"/>
          <w:szCs w:val="24"/>
        </w:rPr>
        <w:t xml:space="preserve"> </w:t>
      </w:r>
      <w:r w:rsidRPr="006C42DA">
        <w:rPr>
          <w:rFonts w:ascii="Arial" w:hAnsi="Arial" w:cs="Arial"/>
          <w:sz w:val="24"/>
          <w:szCs w:val="24"/>
        </w:rPr>
        <w:t>расположенного</w:t>
      </w:r>
      <w:r w:rsidR="00AD3915">
        <w:rPr>
          <w:rFonts w:ascii="Arial" w:hAnsi="Arial" w:cs="Arial"/>
          <w:sz w:val="24"/>
          <w:szCs w:val="24"/>
        </w:rPr>
        <w:t xml:space="preserve"> </w:t>
      </w:r>
      <w:r w:rsidRPr="006C42DA">
        <w:rPr>
          <w:rFonts w:ascii="Arial" w:hAnsi="Arial" w:cs="Arial"/>
          <w:sz w:val="24"/>
          <w:szCs w:val="24"/>
        </w:rPr>
        <w:t>на</w:t>
      </w:r>
      <w:r w:rsidR="00AD3915">
        <w:rPr>
          <w:rFonts w:ascii="Arial" w:hAnsi="Arial" w:cs="Arial"/>
          <w:sz w:val="24"/>
          <w:szCs w:val="24"/>
        </w:rPr>
        <w:t xml:space="preserve"> </w:t>
      </w:r>
      <w:r w:rsidRPr="006C42DA">
        <w:rPr>
          <w:rFonts w:ascii="Arial" w:hAnsi="Arial" w:cs="Arial"/>
          <w:sz w:val="24"/>
          <w:szCs w:val="24"/>
        </w:rPr>
        <w:t>водотоке,</w:t>
      </w:r>
      <w:r w:rsidR="00AD3915">
        <w:rPr>
          <w:rFonts w:ascii="Arial" w:hAnsi="Arial" w:cs="Arial"/>
          <w:sz w:val="24"/>
          <w:szCs w:val="24"/>
        </w:rPr>
        <w:t xml:space="preserve"> </w:t>
      </w:r>
      <w:r w:rsidRPr="006C42DA">
        <w:rPr>
          <w:rFonts w:ascii="Arial" w:hAnsi="Arial" w:cs="Arial"/>
          <w:sz w:val="24"/>
          <w:szCs w:val="24"/>
        </w:rPr>
        <w:t>устанавливается</w:t>
      </w:r>
      <w:r w:rsidR="00AD3915">
        <w:rPr>
          <w:rFonts w:ascii="Arial" w:hAnsi="Arial" w:cs="Arial"/>
          <w:sz w:val="24"/>
          <w:szCs w:val="24"/>
        </w:rPr>
        <w:t xml:space="preserve"> </w:t>
      </w:r>
      <w:r w:rsidRPr="006C42DA">
        <w:rPr>
          <w:rFonts w:ascii="Arial" w:hAnsi="Arial" w:cs="Arial"/>
          <w:sz w:val="24"/>
          <w:szCs w:val="24"/>
        </w:rPr>
        <w:t>равной</w:t>
      </w:r>
      <w:r w:rsidR="00AD3915">
        <w:rPr>
          <w:rFonts w:ascii="Arial" w:hAnsi="Arial" w:cs="Arial"/>
          <w:sz w:val="24"/>
          <w:szCs w:val="24"/>
        </w:rPr>
        <w:t xml:space="preserve"> </w:t>
      </w:r>
      <w:r w:rsidRPr="006C42DA">
        <w:rPr>
          <w:rFonts w:ascii="Arial" w:hAnsi="Arial" w:cs="Arial"/>
          <w:sz w:val="24"/>
          <w:szCs w:val="24"/>
        </w:rPr>
        <w:t>ширине</w:t>
      </w:r>
      <w:r w:rsidR="00AD3915">
        <w:rPr>
          <w:rFonts w:ascii="Arial" w:hAnsi="Arial" w:cs="Arial"/>
          <w:sz w:val="24"/>
          <w:szCs w:val="24"/>
        </w:rPr>
        <w:t xml:space="preserve"> </w:t>
      </w:r>
      <w:r w:rsidRPr="006C42DA">
        <w:rPr>
          <w:rFonts w:ascii="Arial" w:hAnsi="Arial" w:cs="Arial"/>
          <w:sz w:val="24"/>
          <w:szCs w:val="24"/>
        </w:rPr>
        <w:t>водоохранной</w:t>
      </w:r>
      <w:r w:rsidR="00AD3915">
        <w:rPr>
          <w:rFonts w:ascii="Arial" w:hAnsi="Arial" w:cs="Arial"/>
          <w:sz w:val="24"/>
          <w:szCs w:val="24"/>
        </w:rPr>
        <w:t xml:space="preserve"> </w:t>
      </w:r>
      <w:r w:rsidRPr="006C42DA">
        <w:rPr>
          <w:rFonts w:ascii="Arial" w:hAnsi="Arial" w:cs="Arial"/>
          <w:sz w:val="24"/>
          <w:szCs w:val="24"/>
        </w:rPr>
        <w:t>зоны</w:t>
      </w:r>
      <w:r w:rsidR="00AD3915">
        <w:rPr>
          <w:rFonts w:ascii="Arial" w:hAnsi="Arial" w:cs="Arial"/>
          <w:sz w:val="24"/>
          <w:szCs w:val="24"/>
        </w:rPr>
        <w:t xml:space="preserve"> </w:t>
      </w:r>
      <w:r w:rsidRPr="006C42DA">
        <w:rPr>
          <w:rFonts w:ascii="Arial" w:hAnsi="Arial" w:cs="Arial"/>
          <w:sz w:val="24"/>
          <w:szCs w:val="24"/>
        </w:rPr>
        <w:t>этого</w:t>
      </w:r>
      <w:r w:rsidR="00AD3915">
        <w:rPr>
          <w:rFonts w:ascii="Arial" w:hAnsi="Arial" w:cs="Arial"/>
          <w:sz w:val="24"/>
          <w:szCs w:val="24"/>
        </w:rPr>
        <w:t xml:space="preserve"> </w:t>
      </w:r>
      <w:r w:rsidRPr="006C42DA">
        <w:rPr>
          <w:rFonts w:ascii="Arial" w:hAnsi="Arial" w:cs="Arial"/>
          <w:sz w:val="24"/>
          <w:szCs w:val="24"/>
        </w:rPr>
        <w:t>водотока.</w:t>
      </w:r>
      <w:r w:rsidR="00AD3915">
        <w:rPr>
          <w:rFonts w:ascii="Arial" w:hAnsi="Arial" w:cs="Arial"/>
          <w:sz w:val="24"/>
          <w:szCs w:val="24"/>
        </w:rPr>
        <w:t xml:space="preserve"> </w:t>
      </w:r>
    </w:p>
    <w:p w14:paraId="3EA50C09" w14:textId="17BA2A3B" w:rsidR="00DC4735" w:rsidRPr="006C0DA7" w:rsidRDefault="00DC4735" w:rsidP="00DC4735">
      <w:pPr>
        <w:spacing w:line="276" w:lineRule="auto"/>
        <w:rPr>
          <w:rFonts w:ascii="Arial" w:eastAsia="Times New Roman" w:hAnsi="Arial" w:cs="Arial"/>
          <w:bCs/>
          <w:color w:val="00000A"/>
          <w:sz w:val="24"/>
          <w:szCs w:val="24"/>
          <w:lang w:eastAsia="ru-RU"/>
        </w:rPr>
      </w:pPr>
      <w:r w:rsidRPr="006C0DA7">
        <w:rPr>
          <w:rFonts w:ascii="Arial" w:eastAsia="Times New Roman" w:hAnsi="Arial" w:cs="Arial"/>
          <w:bCs/>
          <w:color w:val="00000A"/>
          <w:sz w:val="24"/>
          <w:szCs w:val="24"/>
          <w:lang w:eastAsia="ru-RU"/>
        </w:rPr>
        <w:t>Для</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реки,</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ручья</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протяженностью</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менее</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десяти</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километров</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от</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истока</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до</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устья</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водоохранная</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зона</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совпадает</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с</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прибрежной</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защитной</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полосой.</w:t>
      </w:r>
    </w:p>
    <w:p w14:paraId="5CCB781B" w14:textId="4C4C86A9" w:rsidR="00DC4735" w:rsidRPr="006C0DA7" w:rsidRDefault="00DC4735" w:rsidP="00DC4735">
      <w:pPr>
        <w:spacing w:line="276" w:lineRule="auto"/>
        <w:rPr>
          <w:rFonts w:ascii="Arial" w:eastAsia="Times New Roman" w:hAnsi="Arial" w:cs="Arial"/>
          <w:bCs/>
          <w:color w:val="00000A"/>
          <w:sz w:val="24"/>
          <w:szCs w:val="24"/>
          <w:lang w:eastAsia="ru-RU"/>
        </w:rPr>
      </w:pPr>
      <w:r w:rsidRPr="006C0DA7">
        <w:rPr>
          <w:rFonts w:ascii="Arial" w:eastAsia="Times New Roman" w:hAnsi="Arial" w:cs="Arial"/>
          <w:bCs/>
          <w:color w:val="00000A"/>
          <w:sz w:val="24"/>
          <w:szCs w:val="24"/>
          <w:lang w:eastAsia="ru-RU"/>
        </w:rPr>
        <w:t>Прибрежную</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защитную</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полосу</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водных</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объектов</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необходимо</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установить</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шириной</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от</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30</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до</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50</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м</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зависимости</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от</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угла</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уклона</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берега</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водного</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объекта</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(тридцать</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метров</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для</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обратного</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или</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нулевого</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уклона,</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сорок</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метров</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для</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уклона</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до</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трех</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градусов</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пятьдесят</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метров</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для</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уклона</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три</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более</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градуса).</w:t>
      </w:r>
    </w:p>
    <w:p w14:paraId="04CB7E8D" w14:textId="156E72E5" w:rsidR="00DC4735" w:rsidRDefault="00DC4735" w:rsidP="00DC4735">
      <w:pPr>
        <w:tabs>
          <w:tab w:val="left" w:pos="993"/>
        </w:tabs>
        <w:spacing w:line="276" w:lineRule="auto"/>
        <w:rPr>
          <w:rFonts w:ascii="Arial" w:eastAsia="Times New Roman" w:hAnsi="Arial" w:cs="Arial"/>
          <w:bCs/>
          <w:color w:val="00000A"/>
          <w:sz w:val="24"/>
          <w:szCs w:val="24"/>
          <w:lang w:eastAsia="ru-RU"/>
        </w:rPr>
      </w:pPr>
      <w:r w:rsidRPr="006C0DA7">
        <w:rPr>
          <w:rFonts w:ascii="Arial" w:eastAsia="Times New Roman" w:hAnsi="Arial" w:cs="Arial"/>
          <w:bCs/>
          <w:color w:val="00000A"/>
          <w:sz w:val="24"/>
          <w:szCs w:val="24"/>
          <w:lang w:eastAsia="ru-RU"/>
        </w:rPr>
        <w:t>Для</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расположенных</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границах</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болот</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проточных</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сточных</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озер</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соответствующих</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водотоков</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ширина</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прибрежной</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защитной</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полосы</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устанавливается</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размере</w:t>
      </w:r>
      <w:r w:rsidR="00AD3915">
        <w:rPr>
          <w:rFonts w:ascii="Arial" w:eastAsia="Times New Roman" w:hAnsi="Arial" w:cs="Arial"/>
          <w:bCs/>
          <w:color w:val="00000A"/>
          <w:sz w:val="24"/>
          <w:szCs w:val="24"/>
          <w:lang w:eastAsia="ru-RU"/>
        </w:rPr>
        <w:t xml:space="preserve"> </w:t>
      </w:r>
      <w:r w:rsidRPr="006C0DA7">
        <w:rPr>
          <w:rFonts w:ascii="Arial" w:eastAsia="Times New Roman" w:hAnsi="Arial" w:cs="Arial"/>
          <w:bCs/>
          <w:color w:val="00000A"/>
          <w:sz w:val="24"/>
          <w:szCs w:val="24"/>
          <w:lang w:eastAsia="ru-RU"/>
        </w:rPr>
        <w:t>50</w:t>
      </w:r>
      <w:r w:rsidR="00AD3915">
        <w:rPr>
          <w:rFonts w:ascii="Arial" w:eastAsia="Times New Roman" w:hAnsi="Arial" w:cs="Arial"/>
          <w:bCs/>
          <w:color w:val="00000A"/>
          <w:sz w:val="24"/>
          <w:szCs w:val="24"/>
          <w:lang w:eastAsia="ru-RU"/>
        </w:rPr>
        <w:t xml:space="preserve"> </w:t>
      </w:r>
      <w:r>
        <w:rPr>
          <w:rFonts w:ascii="Arial" w:eastAsia="Times New Roman" w:hAnsi="Arial" w:cs="Arial"/>
          <w:bCs/>
          <w:color w:val="00000A"/>
          <w:sz w:val="24"/>
          <w:szCs w:val="24"/>
          <w:lang w:eastAsia="ru-RU"/>
        </w:rPr>
        <w:t>м.</w:t>
      </w:r>
    </w:p>
    <w:p w14:paraId="0DC2996E" w14:textId="6B860733" w:rsidR="0093184B" w:rsidRDefault="0093184B" w:rsidP="00DC4735">
      <w:pPr>
        <w:tabs>
          <w:tab w:val="left" w:pos="993"/>
        </w:tabs>
        <w:spacing w:line="276" w:lineRule="auto"/>
        <w:rPr>
          <w:rFonts w:ascii="Arial" w:hAnsi="Arial" w:cs="Arial"/>
          <w:b/>
          <w:bCs/>
          <w:sz w:val="24"/>
          <w:szCs w:val="24"/>
        </w:rPr>
      </w:pPr>
      <w:r w:rsidRPr="0093184B">
        <w:rPr>
          <w:rFonts w:ascii="Arial" w:hAnsi="Arial" w:cs="Arial"/>
          <w:b/>
          <w:bCs/>
          <w:sz w:val="24"/>
          <w:szCs w:val="24"/>
        </w:rPr>
        <w:t>Охранная</w:t>
      </w:r>
      <w:r w:rsidR="00AD3915">
        <w:rPr>
          <w:rFonts w:ascii="Arial" w:hAnsi="Arial" w:cs="Arial"/>
          <w:b/>
          <w:bCs/>
          <w:sz w:val="24"/>
          <w:szCs w:val="24"/>
        </w:rPr>
        <w:t xml:space="preserve"> </w:t>
      </w:r>
      <w:r w:rsidRPr="0093184B">
        <w:rPr>
          <w:rFonts w:ascii="Arial" w:hAnsi="Arial" w:cs="Arial"/>
          <w:b/>
          <w:bCs/>
          <w:sz w:val="24"/>
          <w:szCs w:val="24"/>
        </w:rPr>
        <w:t>зона</w:t>
      </w:r>
      <w:r w:rsidR="00AD3915">
        <w:rPr>
          <w:rFonts w:ascii="Arial" w:hAnsi="Arial" w:cs="Arial"/>
          <w:b/>
          <w:bCs/>
          <w:sz w:val="24"/>
          <w:szCs w:val="24"/>
        </w:rPr>
        <w:t xml:space="preserve"> </w:t>
      </w:r>
      <w:r w:rsidRPr="0093184B">
        <w:rPr>
          <w:rFonts w:ascii="Arial" w:hAnsi="Arial" w:cs="Arial"/>
          <w:b/>
          <w:bCs/>
          <w:sz w:val="24"/>
          <w:szCs w:val="24"/>
        </w:rPr>
        <w:t>объекта</w:t>
      </w:r>
      <w:r w:rsidR="00AD3915">
        <w:rPr>
          <w:rFonts w:ascii="Arial" w:hAnsi="Arial" w:cs="Arial"/>
          <w:b/>
          <w:bCs/>
          <w:sz w:val="24"/>
          <w:szCs w:val="24"/>
        </w:rPr>
        <w:t xml:space="preserve"> </w:t>
      </w:r>
      <w:r w:rsidRPr="0093184B">
        <w:rPr>
          <w:rFonts w:ascii="Arial" w:hAnsi="Arial" w:cs="Arial"/>
          <w:b/>
          <w:bCs/>
          <w:sz w:val="24"/>
          <w:szCs w:val="24"/>
        </w:rPr>
        <w:t>культурного</w:t>
      </w:r>
      <w:r w:rsidR="00AD3915">
        <w:rPr>
          <w:rFonts w:ascii="Arial" w:hAnsi="Arial" w:cs="Arial"/>
          <w:b/>
          <w:bCs/>
          <w:sz w:val="24"/>
          <w:szCs w:val="24"/>
        </w:rPr>
        <w:t xml:space="preserve"> </w:t>
      </w:r>
      <w:r w:rsidRPr="0093184B">
        <w:rPr>
          <w:rFonts w:ascii="Arial" w:hAnsi="Arial" w:cs="Arial"/>
          <w:b/>
          <w:bCs/>
          <w:sz w:val="24"/>
          <w:szCs w:val="24"/>
        </w:rPr>
        <w:t>наследия</w:t>
      </w:r>
      <w:r>
        <w:rPr>
          <w:rFonts w:ascii="Arial" w:hAnsi="Arial" w:cs="Arial"/>
          <w:b/>
          <w:bCs/>
          <w:sz w:val="24"/>
          <w:szCs w:val="24"/>
        </w:rPr>
        <w:t>.</w:t>
      </w:r>
    </w:p>
    <w:p w14:paraId="7D84B8E5" w14:textId="1247BA19" w:rsidR="0093184B" w:rsidRPr="0093184B" w:rsidRDefault="0093184B" w:rsidP="0093184B">
      <w:pPr>
        <w:pBdr>
          <w:top w:val="nil"/>
          <w:left w:val="nil"/>
          <w:bottom w:val="nil"/>
          <w:right w:val="nil"/>
          <w:between w:val="nil"/>
          <w:bar w:val="nil"/>
        </w:pBdr>
        <w:tabs>
          <w:tab w:val="left" w:pos="993"/>
        </w:tabs>
        <w:spacing w:line="276" w:lineRule="auto"/>
        <w:rPr>
          <w:rFonts w:ascii="Arial" w:hAnsi="Arial" w:cs="Arial"/>
          <w:bCs/>
          <w:sz w:val="24"/>
          <w:szCs w:val="24"/>
        </w:rPr>
      </w:pPr>
      <w:proofErr w:type="gramStart"/>
      <w:r w:rsidRPr="0093184B">
        <w:rPr>
          <w:rFonts w:ascii="Arial" w:hAnsi="Arial" w:cs="Arial"/>
          <w:bCs/>
          <w:sz w:val="24"/>
          <w:szCs w:val="24"/>
        </w:rPr>
        <w:t>Охранная</w:t>
      </w:r>
      <w:r w:rsidR="00AD3915">
        <w:rPr>
          <w:rFonts w:ascii="Arial" w:hAnsi="Arial" w:cs="Arial"/>
          <w:bCs/>
          <w:sz w:val="24"/>
          <w:szCs w:val="24"/>
        </w:rPr>
        <w:t xml:space="preserve"> </w:t>
      </w:r>
      <w:r w:rsidRPr="0093184B">
        <w:rPr>
          <w:rFonts w:ascii="Arial" w:hAnsi="Arial" w:cs="Arial"/>
          <w:bCs/>
          <w:sz w:val="24"/>
          <w:szCs w:val="24"/>
        </w:rPr>
        <w:t>зона</w:t>
      </w:r>
      <w:r w:rsidR="00AD3915">
        <w:rPr>
          <w:rFonts w:ascii="Arial" w:hAnsi="Arial" w:cs="Arial"/>
          <w:bCs/>
          <w:sz w:val="24"/>
          <w:szCs w:val="24"/>
        </w:rPr>
        <w:t xml:space="preserve"> </w:t>
      </w:r>
      <w:r w:rsidRPr="0093184B">
        <w:rPr>
          <w:rFonts w:ascii="Arial" w:hAnsi="Arial" w:cs="Arial"/>
          <w:bCs/>
          <w:sz w:val="24"/>
          <w:szCs w:val="24"/>
        </w:rPr>
        <w:t>объекта</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w:t>
      </w:r>
      <w:r w:rsidR="00AD3915">
        <w:rPr>
          <w:rFonts w:ascii="Arial" w:hAnsi="Arial" w:cs="Arial"/>
          <w:bCs/>
          <w:sz w:val="24"/>
          <w:szCs w:val="24"/>
        </w:rPr>
        <w:t xml:space="preserve"> </w:t>
      </w:r>
      <w:r w:rsidRPr="0093184B">
        <w:rPr>
          <w:rFonts w:ascii="Arial" w:hAnsi="Arial" w:cs="Arial"/>
          <w:bCs/>
          <w:sz w:val="24"/>
          <w:szCs w:val="24"/>
        </w:rPr>
        <w:t>территория,</w:t>
      </w:r>
      <w:r w:rsidR="00AD3915">
        <w:rPr>
          <w:rFonts w:ascii="Arial" w:hAnsi="Arial" w:cs="Arial"/>
          <w:bCs/>
          <w:sz w:val="24"/>
          <w:szCs w:val="24"/>
        </w:rPr>
        <w:t xml:space="preserve"> </w:t>
      </w: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пределах</w:t>
      </w:r>
      <w:r w:rsidR="00AD3915">
        <w:rPr>
          <w:rFonts w:ascii="Arial" w:hAnsi="Arial" w:cs="Arial"/>
          <w:bCs/>
          <w:sz w:val="24"/>
          <w:szCs w:val="24"/>
        </w:rPr>
        <w:t xml:space="preserve"> </w:t>
      </w:r>
      <w:r w:rsidRPr="0093184B">
        <w:rPr>
          <w:rFonts w:ascii="Arial" w:hAnsi="Arial" w:cs="Arial"/>
          <w:bCs/>
          <w:sz w:val="24"/>
          <w:szCs w:val="24"/>
        </w:rPr>
        <w:t>которой</w:t>
      </w:r>
      <w:r w:rsidR="00AD3915">
        <w:rPr>
          <w:rFonts w:ascii="Arial" w:hAnsi="Arial" w:cs="Arial"/>
          <w:bCs/>
          <w:sz w:val="24"/>
          <w:szCs w:val="24"/>
        </w:rPr>
        <w:t xml:space="preserve"> </w:t>
      </w: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целях</w:t>
      </w:r>
      <w:r w:rsidR="00AD3915">
        <w:rPr>
          <w:rFonts w:ascii="Arial" w:hAnsi="Arial" w:cs="Arial"/>
          <w:bCs/>
          <w:sz w:val="24"/>
          <w:szCs w:val="24"/>
        </w:rPr>
        <w:t xml:space="preserve"> </w:t>
      </w:r>
      <w:r w:rsidRPr="0093184B">
        <w:rPr>
          <w:rFonts w:ascii="Arial" w:hAnsi="Arial" w:cs="Arial"/>
          <w:bCs/>
          <w:sz w:val="24"/>
          <w:szCs w:val="24"/>
        </w:rPr>
        <w:t>обеспечения</w:t>
      </w:r>
      <w:r w:rsidR="00AD3915">
        <w:rPr>
          <w:rFonts w:ascii="Arial" w:hAnsi="Arial" w:cs="Arial"/>
          <w:bCs/>
          <w:sz w:val="24"/>
          <w:szCs w:val="24"/>
        </w:rPr>
        <w:t xml:space="preserve"> </w:t>
      </w:r>
      <w:r w:rsidRPr="0093184B">
        <w:rPr>
          <w:rFonts w:ascii="Arial" w:hAnsi="Arial" w:cs="Arial"/>
          <w:bCs/>
          <w:sz w:val="24"/>
          <w:szCs w:val="24"/>
        </w:rPr>
        <w:t>сохранности</w:t>
      </w:r>
      <w:r w:rsidR="00AD3915">
        <w:rPr>
          <w:rFonts w:ascii="Arial" w:hAnsi="Arial" w:cs="Arial"/>
          <w:bCs/>
          <w:sz w:val="24"/>
          <w:szCs w:val="24"/>
        </w:rPr>
        <w:t xml:space="preserve"> </w:t>
      </w:r>
      <w:r w:rsidRPr="0093184B">
        <w:rPr>
          <w:rFonts w:ascii="Arial" w:hAnsi="Arial" w:cs="Arial"/>
          <w:bCs/>
          <w:sz w:val="24"/>
          <w:szCs w:val="24"/>
        </w:rPr>
        <w:t>объекта</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его</w:t>
      </w:r>
      <w:r w:rsidR="00AD3915">
        <w:rPr>
          <w:rFonts w:ascii="Arial" w:hAnsi="Arial" w:cs="Arial"/>
          <w:bCs/>
          <w:sz w:val="24"/>
          <w:szCs w:val="24"/>
        </w:rPr>
        <w:t xml:space="preserve"> </w:t>
      </w:r>
      <w:r w:rsidRPr="0093184B">
        <w:rPr>
          <w:rFonts w:ascii="Arial" w:hAnsi="Arial" w:cs="Arial"/>
          <w:bCs/>
          <w:sz w:val="24"/>
          <w:szCs w:val="24"/>
        </w:rPr>
        <w:t>историческом</w:t>
      </w:r>
      <w:r w:rsidR="00AD3915">
        <w:rPr>
          <w:rFonts w:ascii="Arial" w:hAnsi="Arial" w:cs="Arial"/>
          <w:bCs/>
          <w:sz w:val="24"/>
          <w:szCs w:val="24"/>
        </w:rPr>
        <w:t xml:space="preserve"> </w:t>
      </w:r>
      <w:r w:rsidRPr="0093184B">
        <w:rPr>
          <w:rFonts w:ascii="Arial" w:hAnsi="Arial" w:cs="Arial"/>
          <w:bCs/>
          <w:sz w:val="24"/>
          <w:szCs w:val="24"/>
        </w:rPr>
        <w:t>ландшафтном</w:t>
      </w:r>
      <w:r w:rsidR="00AD3915">
        <w:rPr>
          <w:rFonts w:ascii="Arial" w:hAnsi="Arial" w:cs="Arial"/>
          <w:bCs/>
          <w:sz w:val="24"/>
          <w:szCs w:val="24"/>
        </w:rPr>
        <w:t xml:space="preserve"> </w:t>
      </w:r>
      <w:r w:rsidRPr="0093184B">
        <w:rPr>
          <w:rFonts w:ascii="Arial" w:hAnsi="Arial" w:cs="Arial"/>
          <w:bCs/>
          <w:sz w:val="24"/>
          <w:szCs w:val="24"/>
        </w:rPr>
        <w:t>окружении</w:t>
      </w:r>
      <w:r w:rsidR="00AD3915">
        <w:rPr>
          <w:rFonts w:ascii="Arial" w:hAnsi="Arial" w:cs="Arial"/>
          <w:bCs/>
          <w:sz w:val="24"/>
          <w:szCs w:val="24"/>
        </w:rPr>
        <w:t xml:space="preserve"> </w:t>
      </w:r>
      <w:r w:rsidRPr="0093184B">
        <w:rPr>
          <w:rFonts w:ascii="Arial" w:hAnsi="Arial" w:cs="Arial"/>
          <w:bCs/>
          <w:sz w:val="24"/>
          <w:szCs w:val="24"/>
        </w:rPr>
        <w:t>устанавливается</w:t>
      </w:r>
      <w:r w:rsidR="00AD3915">
        <w:rPr>
          <w:rFonts w:ascii="Arial" w:hAnsi="Arial" w:cs="Arial"/>
          <w:bCs/>
          <w:sz w:val="24"/>
          <w:szCs w:val="24"/>
        </w:rPr>
        <w:t xml:space="preserve"> </w:t>
      </w:r>
      <w:r w:rsidRPr="0093184B">
        <w:rPr>
          <w:rFonts w:ascii="Arial" w:hAnsi="Arial" w:cs="Arial"/>
          <w:bCs/>
          <w:sz w:val="24"/>
          <w:szCs w:val="24"/>
        </w:rPr>
        <w:t>особый</w:t>
      </w:r>
      <w:r w:rsidR="00AD3915">
        <w:rPr>
          <w:rFonts w:ascii="Arial" w:hAnsi="Arial" w:cs="Arial"/>
          <w:bCs/>
          <w:sz w:val="24"/>
          <w:szCs w:val="24"/>
        </w:rPr>
        <w:t xml:space="preserve"> </w:t>
      </w:r>
      <w:r w:rsidRPr="0093184B">
        <w:rPr>
          <w:rFonts w:ascii="Arial" w:hAnsi="Arial" w:cs="Arial"/>
          <w:bCs/>
          <w:sz w:val="24"/>
          <w:szCs w:val="24"/>
        </w:rPr>
        <w:t>режим</w:t>
      </w:r>
      <w:r w:rsidR="00AD3915">
        <w:rPr>
          <w:rFonts w:ascii="Arial" w:hAnsi="Arial" w:cs="Arial"/>
          <w:bCs/>
          <w:sz w:val="24"/>
          <w:szCs w:val="24"/>
        </w:rPr>
        <w:t xml:space="preserve"> </w:t>
      </w:r>
      <w:r w:rsidRPr="0093184B">
        <w:rPr>
          <w:rFonts w:ascii="Arial" w:hAnsi="Arial" w:cs="Arial"/>
          <w:bCs/>
          <w:sz w:val="24"/>
          <w:szCs w:val="24"/>
        </w:rPr>
        <w:t>использования</w:t>
      </w:r>
      <w:r w:rsidR="00AD3915">
        <w:rPr>
          <w:rFonts w:ascii="Arial" w:hAnsi="Arial" w:cs="Arial"/>
          <w:bCs/>
          <w:sz w:val="24"/>
          <w:szCs w:val="24"/>
        </w:rPr>
        <w:t xml:space="preserve"> </w:t>
      </w:r>
      <w:r w:rsidRPr="0093184B">
        <w:rPr>
          <w:rFonts w:ascii="Arial" w:hAnsi="Arial" w:cs="Arial"/>
          <w:bCs/>
          <w:sz w:val="24"/>
          <w:szCs w:val="24"/>
        </w:rPr>
        <w:t>земель</w:t>
      </w:r>
      <w:r w:rsidR="00AD3915">
        <w:rPr>
          <w:rFonts w:ascii="Arial" w:hAnsi="Arial" w:cs="Arial"/>
          <w:bCs/>
          <w:sz w:val="24"/>
          <w:szCs w:val="24"/>
        </w:rPr>
        <w:t xml:space="preserve"> </w:t>
      </w:r>
      <w:r w:rsidRPr="0093184B">
        <w:rPr>
          <w:rFonts w:ascii="Arial" w:hAnsi="Arial" w:cs="Arial"/>
          <w:bCs/>
          <w:sz w:val="24"/>
          <w:szCs w:val="24"/>
        </w:rPr>
        <w:t>и</w:t>
      </w:r>
      <w:r w:rsidR="00AD3915">
        <w:rPr>
          <w:rFonts w:ascii="Arial" w:hAnsi="Arial" w:cs="Arial"/>
          <w:bCs/>
          <w:sz w:val="24"/>
          <w:szCs w:val="24"/>
        </w:rPr>
        <w:t xml:space="preserve"> </w:t>
      </w:r>
      <w:r w:rsidRPr="0093184B">
        <w:rPr>
          <w:rFonts w:ascii="Arial" w:hAnsi="Arial" w:cs="Arial"/>
          <w:bCs/>
          <w:sz w:val="24"/>
          <w:szCs w:val="24"/>
        </w:rPr>
        <w:t>земельных</w:t>
      </w:r>
      <w:r w:rsidR="00AD3915">
        <w:rPr>
          <w:rFonts w:ascii="Arial" w:hAnsi="Arial" w:cs="Arial"/>
          <w:bCs/>
          <w:sz w:val="24"/>
          <w:szCs w:val="24"/>
        </w:rPr>
        <w:t xml:space="preserve"> </w:t>
      </w:r>
      <w:r w:rsidRPr="0093184B">
        <w:rPr>
          <w:rFonts w:ascii="Arial" w:hAnsi="Arial" w:cs="Arial"/>
          <w:bCs/>
          <w:sz w:val="24"/>
          <w:szCs w:val="24"/>
        </w:rPr>
        <w:t>участков,</w:t>
      </w:r>
      <w:r w:rsidR="00AD3915">
        <w:rPr>
          <w:rFonts w:ascii="Arial" w:hAnsi="Arial" w:cs="Arial"/>
          <w:bCs/>
          <w:sz w:val="24"/>
          <w:szCs w:val="24"/>
        </w:rPr>
        <w:t xml:space="preserve"> </w:t>
      </w:r>
      <w:r w:rsidRPr="0093184B">
        <w:rPr>
          <w:rFonts w:ascii="Arial" w:hAnsi="Arial" w:cs="Arial"/>
          <w:bCs/>
          <w:sz w:val="24"/>
          <w:szCs w:val="24"/>
        </w:rPr>
        <w:t>ограничивающий</w:t>
      </w:r>
      <w:r w:rsidR="00AD3915">
        <w:rPr>
          <w:rFonts w:ascii="Arial" w:hAnsi="Arial" w:cs="Arial"/>
          <w:bCs/>
          <w:sz w:val="24"/>
          <w:szCs w:val="24"/>
        </w:rPr>
        <w:t xml:space="preserve"> </w:t>
      </w:r>
      <w:r w:rsidRPr="0093184B">
        <w:rPr>
          <w:rFonts w:ascii="Arial" w:hAnsi="Arial" w:cs="Arial"/>
          <w:bCs/>
          <w:sz w:val="24"/>
          <w:szCs w:val="24"/>
        </w:rPr>
        <w:t>хозяйственную</w:t>
      </w:r>
      <w:r w:rsidR="00AD3915">
        <w:rPr>
          <w:rFonts w:ascii="Arial" w:hAnsi="Arial" w:cs="Arial"/>
          <w:bCs/>
          <w:sz w:val="24"/>
          <w:szCs w:val="24"/>
        </w:rPr>
        <w:t xml:space="preserve"> </w:t>
      </w:r>
      <w:r w:rsidRPr="0093184B">
        <w:rPr>
          <w:rFonts w:ascii="Arial" w:hAnsi="Arial" w:cs="Arial"/>
          <w:bCs/>
          <w:sz w:val="24"/>
          <w:szCs w:val="24"/>
        </w:rPr>
        <w:t>деятельность</w:t>
      </w:r>
      <w:r w:rsidR="00AD3915">
        <w:rPr>
          <w:rFonts w:ascii="Arial" w:hAnsi="Arial" w:cs="Arial"/>
          <w:bCs/>
          <w:sz w:val="24"/>
          <w:szCs w:val="24"/>
        </w:rPr>
        <w:t xml:space="preserve"> </w:t>
      </w:r>
      <w:r w:rsidRPr="0093184B">
        <w:rPr>
          <w:rFonts w:ascii="Arial" w:hAnsi="Arial" w:cs="Arial"/>
          <w:bCs/>
          <w:sz w:val="24"/>
          <w:szCs w:val="24"/>
        </w:rPr>
        <w:t>и</w:t>
      </w:r>
      <w:r w:rsidR="00AD3915">
        <w:rPr>
          <w:rFonts w:ascii="Arial" w:hAnsi="Arial" w:cs="Arial"/>
          <w:bCs/>
          <w:sz w:val="24"/>
          <w:szCs w:val="24"/>
        </w:rPr>
        <w:t xml:space="preserve"> </w:t>
      </w:r>
      <w:r w:rsidRPr="0093184B">
        <w:rPr>
          <w:rFonts w:ascii="Arial" w:hAnsi="Arial" w:cs="Arial"/>
          <w:bCs/>
          <w:sz w:val="24"/>
          <w:szCs w:val="24"/>
        </w:rPr>
        <w:t>запрещающий</w:t>
      </w:r>
      <w:r w:rsidR="00AD3915">
        <w:rPr>
          <w:rFonts w:ascii="Arial" w:hAnsi="Arial" w:cs="Arial"/>
          <w:bCs/>
          <w:sz w:val="24"/>
          <w:szCs w:val="24"/>
        </w:rPr>
        <w:t xml:space="preserve"> </w:t>
      </w:r>
      <w:r w:rsidRPr="0093184B">
        <w:rPr>
          <w:rFonts w:ascii="Arial" w:hAnsi="Arial" w:cs="Arial"/>
          <w:bCs/>
          <w:sz w:val="24"/>
          <w:szCs w:val="24"/>
        </w:rPr>
        <w:t>строительство,</w:t>
      </w:r>
      <w:r w:rsidR="00AD3915">
        <w:rPr>
          <w:rFonts w:ascii="Arial" w:hAnsi="Arial" w:cs="Arial"/>
          <w:bCs/>
          <w:sz w:val="24"/>
          <w:szCs w:val="24"/>
        </w:rPr>
        <w:t xml:space="preserve"> </w:t>
      </w:r>
      <w:r w:rsidRPr="0093184B">
        <w:rPr>
          <w:rFonts w:ascii="Arial" w:hAnsi="Arial" w:cs="Arial"/>
          <w:bCs/>
          <w:sz w:val="24"/>
          <w:szCs w:val="24"/>
        </w:rPr>
        <w:t>за</w:t>
      </w:r>
      <w:r w:rsidR="00AD3915">
        <w:rPr>
          <w:rFonts w:ascii="Arial" w:hAnsi="Arial" w:cs="Arial"/>
          <w:bCs/>
          <w:sz w:val="24"/>
          <w:szCs w:val="24"/>
        </w:rPr>
        <w:t xml:space="preserve"> </w:t>
      </w:r>
      <w:r w:rsidRPr="0093184B">
        <w:rPr>
          <w:rFonts w:ascii="Arial" w:hAnsi="Arial" w:cs="Arial"/>
          <w:bCs/>
          <w:sz w:val="24"/>
          <w:szCs w:val="24"/>
        </w:rPr>
        <w:t>исключением</w:t>
      </w:r>
      <w:r w:rsidR="00AD3915">
        <w:rPr>
          <w:rFonts w:ascii="Arial" w:hAnsi="Arial" w:cs="Arial"/>
          <w:bCs/>
          <w:sz w:val="24"/>
          <w:szCs w:val="24"/>
        </w:rPr>
        <w:t xml:space="preserve"> </w:t>
      </w:r>
      <w:r w:rsidRPr="0093184B">
        <w:rPr>
          <w:rFonts w:ascii="Arial" w:hAnsi="Arial" w:cs="Arial"/>
          <w:bCs/>
          <w:sz w:val="24"/>
          <w:szCs w:val="24"/>
        </w:rPr>
        <w:t>применения</w:t>
      </w:r>
      <w:r w:rsidR="00AD3915">
        <w:rPr>
          <w:rFonts w:ascii="Arial" w:hAnsi="Arial" w:cs="Arial"/>
          <w:bCs/>
          <w:sz w:val="24"/>
          <w:szCs w:val="24"/>
        </w:rPr>
        <w:t xml:space="preserve"> </w:t>
      </w:r>
      <w:r w:rsidRPr="0093184B">
        <w:rPr>
          <w:rFonts w:ascii="Arial" w:hAnsi="Arial" w:cs="Arial"/>
          <w:bCs/>
          <w:sz w:val="24"/>
          <w:szCs w:val="24"/>
        </w:rPr>
        <w:t>специальных</w:t>
      </w:r>
      <w:r w:rsidR="00AD3915">
        <w:rPr>
          <w:rFonts w:ascii="Arial" w:hAnsi="Arial" w:cs="Arial"/>
          <w:bCs/>
          <w:sz w:val="24"/>
          <w:szCs w:val="24"/>
        </w:rPr>
        <w:t xml:space="preserve"> </w:t>
      </w:r>
      <w:r w:rsidRPr="0093184B">
        <w:rPr>
          <w:rFonts w:ascii="Arial" w:hAnsi="Arial" w:cs="Arial"/>
          <w:bCs/>
          <w:sz w:val="24"/>
          <w:szCs w:val="24"/>
        </w:rPr>
        <w:t>мер,</w:t>
      </w:r>
      <w:r w:rsidR="00AD3915">
        <w:rPr>
          <w:rFonts w:ascii="Arial" w:hAnsi="Arial" w:cs="Arial"/>
          <w:bCs/>
          <w:sz w:val="24"/>
          <w:szCs w:val="24"/>
        </w:rPr>
        <w:t xml:space="preserve"> </w:t>
      </w:r>
      <w:r w:rsidRPr="0093184B">
        <w:rPr>
          <w:rFonts w:ascii="Arial" w:hAnsi="Arial" w:cs="Arial"/>
          <w:bCs/>
          <w:sz w:val="24"/>
          <w:szCs w:val="24"/>
        </w:rPr>
        <w:t>направленных</w:t>
      </w:r>
      <w:r w:rsidR="00AD3915">
        <w:rPr>
          <w:rFonts w:ascii="Arial" w:hAnsi="Arial" w:cs="Arial"/>
          <w:bCs/>
          <w:sz w:val="24"/>
          <w:szCs w:val="24"/>
        </w:rPr>
        <w:t xml:space="preserve"> </w:t>
      </w:r>
      <w:r w:rsidRPr="0093184B">
        <w:rPr>
          <w:rFonts w:ascii="Arial" w:hAnsi="Arial" w:cs="Arial"/>
          <w:bCs/>
          <w:sz w:val="24"/>
          <w:szCs w:val="24"/>
        </w:rPr>
        <w:t>на</w:t>
      </w:r>
      <w:r w:rsidR="00AD3915">
        <w:rPr>
          <w:rFonts w:ascii="Arial" w:hAnsi="Arial" w:cs="Arial"/>
          <w:bCs/>
          <w:sz w:val="24"/>
          <w:szCs w:val="24"/>
        </w:rPr>
        <w:t xml:space="preserve"> </w:t>
      </w:r>
      <w:r w:rsidRPr="0093184B">
        <w:rPr>
          <w:rFonts w:ascii="Arial" w:hAnsi="Arial" w:cs="Arial"/>
          <w:bCs/>
          <w:sz w:val="24"/>
          <w:szCs w:val="24"/>
        </w:rPr>
        <w:t>сохранение</w:t>
      </w:r>
      <w:r w:rsidR="00AD3915">
        <w:rPr>
          <w:rFonts w:ascii="Arial" w:hAnsi="Arial" w:cs="Arial"/>
          <w:bCs/>
          <w:sz w:val="24"/>
          <w:szCs w:val="24"/>
        </w:rPr>
        <w:t xml:space="preserve"> </w:t>
      </w:r>
      <w:r w:rsidRPr="0093184B">
        <w:rPr>
          <w:rFonts w:ascii="Arial" w:hAnsi="Arial" w:cs="Arial"/>
          <w:bCs/>
          <w:sz w:val="24"/>
          <w:szCs w:val="24"/>
        </w:rPr>
        <w:t>и</w:t>
      </w:r>
      <w:r w:rsidR="00AD3915">
        <w:rPr>
          <w:rFonts w:ascii="Arial" w:hAnsi="Arial" w:cs="Arial"/>
          <w:bCs/>
          <w:sz w:val="24"/>
          <w:szCs w:val="24"/>
        </w:rPr>
        <w:t xml:space="preserve"> </w:t>
      </w:r>
      <w:r w:rsidRPr="0093184B">
        <w:rPr>
          <w:rFonts w:ascii="Arial" w:hAnsi="Arial" w:cs="Arial"/>
          <w:bCs/>
          <w:sz w:val="24"/>
          <w:szCs w:val="24"/>
        </w:rPr>
        <w:t>регенерацию</w:t>
      </w:r>
      <w:r w:rsidR="00AD3915">
        <w:rPr>
          <w:rFonts w:ascii="Arial" w:hAnsi="Arial" w:cs="Arial"/>
          <w:bCs/>
          <w:sz w:val="24"/>
          <w:szCs w:val="24"/>
        </w:rPr>
        <w:t xml:space="preserve"> </w:t>
      </w:r>
      <w:r w:rsidRPr="0093184B">
        <w:rPr>
          <w:rFonts w:ascii="Arial" w:hAnsi="Arial" w:cs="Arial"/>
          <w:bCs/>
          <w:sz w:val="24"/>
          <w:szCs w:val="24"/>
        </w:rPr>
        <w:t>историко-градостроительной</w:t>
      </w:r>
      <w:r w:rsidR="00AD3915">
        <w:rPr>
          <w:rFonts w:ascii="Arial" w:hAnsi="Arial" w:cs="Arial"/>
          <w:bCs/>
          <w:sz w:val="24"/>
          <w:szCs w:val="24"/>
        </w:rPr>
        <w:t xml:space="preserve"> </w:t>
      </w:r>
      <w:r w:rsidRPr="0093184B">
        <w:rPr>
          <w:rFonts w:ascii="Arial" w:hAnsi="Arial" w:cs="Arial"/>
          <w:bCs/>
          <w:sz w:val="24"/>
          <w:szCs w:val="24"/>
        </w:rPr>
        <w:t>или</w:t>
      </w:r>
      <w:r w:rsidR="00AD3915">
        <w:rPr>
          <w:rFonts w:ascii="Arial" w:hAnsi="Arial" w:cs="Arial"/>
          <w:bCs/>
          <w:sz w:val="24"/>
          <w:szCs w:val="24"/>
        </w:rPr>
        <w:t xml:space="preserve"> </w:t>
      </w:r>
      <w:r w:rsidRPr="0093184B">
        <w:rPr>
          <w:rFonts w:ascii="Arial" w:hAnsi="Arial" w:cs="Arial"/>
          <w:bCs/>
          <w:sz w:val="24"/>
          <w:szCs w:val="24"/>
        </w:rPr>
        <w:t>природной</w:t>
      </w:r>
      <w:r w:rsidR="00AD3915">
        <w:rPr>
          <w:rFonts w:ascii="Arial" w:hAnsi="Arial" w:cs="Arial"/>
          <w:bCs/>
          <w:sz w:val="24"/>
          <w:szCs w:val="24"/>
        </w:rPr>
        <w:t xml:space="preserve"> </w:t>
      </w:r>
      <w:r w:rsidRPr="0093184B">
        <w:rPr>
          <w:rFonts w:ascii="Arial" w:hAnsi="Arial" w:cs="Arial"/>
          <w:bCs/>
          <w:sz w:val="24"/>
          <w:szCs w:val="24"/>
        </w:rPr>
        <w:t>среды</w:t>
      </w:r>
      <w:r w:rsidR="00AD3915">
        <w:rPr>
          <w:rFonts w:ascii="Arial" w:hAnsi="Arial" w:cs="Arial"/>
          <w:bCs/>
          <w:sz w:val="24"/>
          <w:szCs w:val="24"/>
        </w:rPr>
        <w:t xml:space="preserve"> </w:t>
      </w:r>
      <w:r w:rsidRPr="0093184B">
        <w:rPr>
          <w:rFonts w:ascii="Arial" w:hAnsi="Arial" w:cs="Arial"/>
          <w:bCs/>
          <w:sz w:val="24"/>
          <w:szCs w:val="24"/>
        </w:rPr>
        <w:t>объекта</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proofErr w:type="gramEnd"/>
    </w:p>
    <w:p w14:paraId="67B62246" w14:textId="73CC0A86" w:rsidR="0093184B" w:rsidRPr="0093184B" w:rsidRDefault="0093184B" w:rsidP="0093184B">
      <w:pPr>
        <w:pBdr>
          <w:top w:val="nil"/>
          <w:left w:val="nil"/>
          <w:bottom w:val="nil"/>
          <w:right w:val="nil"/>
          <w:between w:val="nil"/>
          <w:bar w:val="nil"/>
        </w:pBdr>
        <w:tabs>
          <w:tab w:val="left" w:pos="993"/>
        </w:tabs>
        <w:spacing w:line="276" w:lineRule="auto"/>
        <w:rPr>
          <w:rFonts w:ascii="Arial" w:hAnsi="Arial" w:cs="Arial"/>
          <w:bCs/>
          <w:sz w:val="24"/>
          <w:szCs w:val="24"/>
        </w:rPr>
      </w:pP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пределах</w:t>
      </w:r>
      <w:r w:rsidR="00AD3915">
        <w:rPr>
          <w:rFonts w:ascii="Arial" w:hAnsi="Arial" w:cs="Arial"/>
          <w:bCs/>
          <w:sz w:val="24"/>
          <w:szCs w:val="24"/>
        </w:rPr>
        <w:t xml:space="preserve"> </w:t>
      </w:r>
      <w:r w:rsidRPr="0093184B">
        <w:rPr>
          <w:rFonts w:ascii="Arial" w:hAnsi="Arial" w:cs="Arial"/>
          <w:bCs/>
          <w:sz w:val="24"/>
          <w:szCs w:val="24"/>
        </w:rPr>
        <w:t>зоны</w:t>
      </w:r>
      <w:r w:rsidR="00AD3915">
        <w:rPr>
          <w:rFonts w:ascii="Arial" w:hAnsi="Arial" w:cs="Arial"/>
          <w:bCs/>
          <w:sz w:val="24"/>
          <w:szCs w:val="24"/>
        </w:rPr>
        <w:t xml:space="preserve"> </w:t>
      </w:r>
      <w:r w:rsidRPr="0093184B">
        <w:rPr>
          <w:rFonts w:ascii="Arial" w:hAnsi="Arial" w:cs="Arial"/>
          <w:bCs/>
          <w:sz w:val="24"/>
          <w:szCs w:val="24"/>
        </w:rPr>
        <w:t>запрещается:</w:t>
      </w:r>
    </w:p>
    <w:p w14:paraId="514DC5A6" w14:textId="78D78BC0" w:rsidR="0093184B" w:rsidRPr="002714EA" w:rsidRDefault="0093184B" w:rsidP="00435E20">
      <w:pPr>
        <w:pStyle w:val="a9"/>
        <w:numPr>
          <w:ilvl w:val="0"/>
          <w:numId w:val="60"/>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строительство</w:t>
      </w:r>
      <w:r w:rsidR="00AD3915">
        <w:rPr>
          <w:rFonts w:ascii="Arial" w:hAnsi="Arial" w:cs="Arial"/>
          <w:bCs/>
          <w:sz w:val="24"/>
          <w:szCs w:val="24"/>
        </w:rPr>
        <w:t xml:space="preserve"> </w:t>
      </w:r>
      <w:r w:rsidRPr="002714EA">
        <w:rPr>
          <w:rFonts w:ascii="Arial" w:hAnsi="Arial" w:cs="Arial"/>
          <w:bCs/>
          <w:sz w:val="24"/>
          <w:szCs w:val="24"/>
        </w:rPr>
        <w:t>новых</w:t>
      </w:r>
      <w:r w:rsidR="00AD3915">
        <w:rPr>
          <w:rFonts w:ascii="Arial" w:hAnsi="Arial" w:cs="Arial"/>
          <w:bCs/>
          <w:sz w:val="24"/>
          <w:szCs w:val="24"/>
        </w:rPr>
        <w:t xml:space="preserve"> </w:t>
      </w:r>
      <w:r w:rsidRPr="002714EA">
        <w:rPr>
          <w:rFonts w:ascii="Arial" w:hAnsi="Arial" w:cs="Arial"/>
          <w:bCs/>
          <w:sz w:val="24"/>
          <w:szCs w:val="24"/>
        </w:rPr>
        <w:t>зданий</w:t>
      </w:r>
      <w:r w:rsidR="00AD3915">
        <w:rPr>
          <w:rFonts w:ascii="Arial" w:hAnsi="Arial" w:cs="Arial"/>
          <w:bCs/>
          <w:sz w:val="24"/>
          <w:szCs w:val="24"/>
        </w:rPr>
        <w:t xml:space="preserve"> </w:t>
      </w:r>
      <w:r w:rsidRPr="002714EA">
        <w:rPr>
          <w:rFonts w:ascii="Arial" w:hAnsi="Arial" w:cs="Arial"/>
          <w:bCs/>
          <w:sz w:val="24"/>
          <w:szCs w:val="24"/>
        </w:rPr>
        <w:t>и</w:t>
      </w:r>
      <w:r w:rsidR="00AD3915">
        <w:rPr>
          <w:rFonts w:ascii="Arial" w:hAnsi="Arial" w:cs="Arial"/>
          <w:bCs/>
          <w:sz w:val="24"/>
          <w:szCs w:val="24"/>
        </w:rPr>
        <w:t xml:space="preserve"> </w:t>
      </w:r>
      <w:r w:rsidRPr="002714EA">
        <w:rPr>
          <w:rFonts w:ascii="Arial" w:hAnsi="Arial" w:cs="Arial"/>
          <w:bCs/>
          <w:sz w:val="24"/>
          <w:szCs w:val="24"/>
        </w:rPr>
        <w:t>сооружений,</w:t>
      </w:r>
      <w:r w:rsidR="00AD3915">
        <w:rPr>
          <w:rFonts w:ascii="Arial" w:hAnsi="Arial" w:cs="Arial"/>
          <w:bCs/>
          <w:sz w:val="24"/>
          <w:szCs w:val="24"/>
        </w:rPr>
        <w:t xml:space="preserve"> </w:t>
      </w:r>
      <w:proofErr w:type="gramStart"/>
      <w:r w:rsidRPr="002714EA">
        <w:rPr>
          <w:rFonts w:ascii="Arial" w:hAnsi="Arial" w:cs="Arial"/>
          <w:bCs/>
          <w:sz w:val="24"/>
          <w:szCs w:val="24"/>
        </w:rPr>
        <w:t>кроме</w:t>
      </w:r>
      <w:proofErr w:type="gramEnd"/>
      <w:r w:rsidR="00AD3915">
        <w:rPr>
          <w:rFonts w:ascii="Arial" w:hAnsi="Arial" w:cs="Arial"/>
          <w:bCs/>
          <w:sz w:val="24"/>
          <w:szCs w:val="24"/>
        </w:rPr>
        <w:t xml:space="preserve"> </w:t>
      </w:r>
      <w:r w:rsidRPr="002714EA">
        <w:rPr>
          <w:rFonts w:ascii="Arial" w:hAnsi="Arial" w:cs="Arial"/>
          <w:bCs/>
          <w:sz w:val="24"/>
          <w:szCs w:val="24"/>
        </w:rPr>
        <w:t>воссозданных</w:t>
      </w:r>
      <w:r w:rsidR="00AD3915">
        <w:rPr>
          <w:rFonts w:ascii="Arial" w:hAnsi="Arial" w:cs="Arial"/>
          <w:bCs/>
          <w:sz w:val="24"/>
          <w:szCs w:val="24"/>
        </w:rPr>
        <w:t xml:space="preserve"> </w:t>
      </w:r>
      <w:r w:rsidRPr="002714EA">
        <w:rPr>
          <w:rFonts w:ascii="Arial" w:hAnsi="Arial" w:cs="Arial"/>
          <w:bCs/>
          <w:sz w:val="24"/>
          <w:szCs w:val="24"/>
        </w:rPr>
        <w:t>на</w:t>
      </w:r>
      <w:r w:rsidR="00AD3915">
        <w:rPr>
          <w:rFonts w:ascii="Arial" w:hAnsi="Arial" w:cs="Arial"/>
          <w:bCs/>
          <w:sz w:val="24"/>
          <w:szCs w:val="24"/>
        </w:rPr>
        <w:t xml:space="preserve"> </w:t>
      </w:r>
      <w:r w:rsidRPr="002714EA">
        <w:rPr>
          <w:rFonts w:ascii="Arial" w:hAnsi="Arial" w:cs="Arial"/>
          <w:bCs/>
          <w:sz w:val="24"/>
          <w:szCs w:val="24"/>
        </w:rPr>
        <w:t>месте</w:t>
      </w:r>
      <w:r w:rsidR="00AD3915">
        <w:rPr>
          <w:rFonts w:ascii="Arial" w:hAnsi="Arial" w:cs="Arial"/>
          <w:bCs/>
          <w:sz w:val="24"/>
          <w:szCs w:val="24"/>
        </w:rPr>
        <w:t xml:space="preserve"> </w:t>
      </w:r>
      <w:r w:rsidRPr="002714EA">
        <w:rPr>
          <w:rFonts w:ascii="Arial" w:hAnsi="Arial" w:cs="Arial"/>
          <w:bCs/>
          <w:sz w:val="24"/>
          <w:szCs w:val="24"/>
        </w:rPr>
        <w:t>утраченных;</w:t>
      </w:r>
    </w:p>
    <w:p w14:paraId="2FA45290" w14:textId="2E60A8ED" w:rsidR="0093184B" w:rsidRPr="002714EA" w:rsidRDefault="0093184B" w:rsidP="00435E20">
      <w:pPr>
        <w:pStyle w:val="a9"/>
        <w:numPr>
          <w:ilvl w:val="0"/>
          <w:numId w:val="60"/>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строительство</w:t>
      </w:r>
      <w:r w:rsidR="00AD3915">
        <w:rPr>
          <w:rFonts w:ascii="Arial" w:hAnsi="Arial" w:cs="Arial"/>
          <w:bCs/>
          <w:sz w:val="24"/>
          <w:szCs w:val="24"/>
        </w:rPr>
        <w:t xml:space="preserve"> </w:t>
      </w:r>
      <w:r w:rsidRPr="002714EA">
        <w:rPr>
          <w:rFonts w:ascii="Arial" w:hAnsi="Arial" w:cs="Arial"/>
          <w:bCs/>
          <w:sz w:val="24"/>
          <w:szCs w:val="24"/>
        </w:rPr>
        <w:t>зданий</w:t>
      </w:r>
      <w:r w:rsidR="00AD3915">
        <w:rPr>
          <w:rFonts w:ascii="Arial" w:hAnsi="Arial" w:cs="Arial"/>
          <w:bCs/>
          <w:sz w:val="24"/>
          <w:szCs w:val="24"/>
        </w:rPr>
        <w:t xml:space="preserve"> </w:t>
      </w:r>
      <w:r w:rsidRPr="002714EA">
        <w:rPr>
          <w:rFonts w:ascii="Arial" w:hAnsi="Arial" w:cs="Arial"/>
          <w:bCs/>
          <w:sz w:val="24"/>
          <w:szCs w:val="24"/>
        </w:rPr>
        <w:t>и</w:t>
      </w:r>
      <w:r w:rsidR="00AD3915">
        <w:rPr>
          <w:rFonts w:ascii="Arial" w:hAnsi="Arial" w:cs="Arial"/>
          <w:bCs/>
          <w:sz w:val="24"/>
          <w:szCs w:val="24"/>
        </w:rPr>
        <w:t xml:space="preserve"> </w:t>
      </w:r>
      <w:r w:rsidRPr="002714EA">
        <w:rPr>
          <w:rFonts w:ascii="Arial" w:hAnsi="Arial" w:cs="Arial"/>
          <w:bCs/>
          <w:sz w:val="24"/>
          <w:szCs w:val="24"/>
        </w:rPr>
        <w:t>сооружений,</w:t>
      </w:r>
      <w:r w:rsidR="00AD3915">
        <w:rPr>
          <w:rFonts w:ascii="Arial" w:hAnsi="Arial" w:cs="Arial"/>
          <w:bCs/>
          <w:sz w:val="24"/>
          <w:szCs w:val="24"/>
        </w:rPr>
        <w:t xml:space="preserve"> </w:t>
      </w:r>
      <w:r w:rsidRPr="002714EA">
        <w:rPr>
          <w:rFonts w:ascii="Arial" w:hAnsi="Arial" w:cs="Arial"/>
          <w:bCs/>
          <w:sz w:val="24"/>
          <w:szCs w:val="24"/>
        </w:rPr>
        <w:t>в</w:t>
      </w:r>
      <w:r w:rsidR="00AD3915">
        <w:rPr>
          <w:rFonts w:ascii="Arial" w:hAnsi="Arial" w:cs="Arial"/>
          <w:bCs/>
          <w:sz w:val="24"/>
          <w:szCs w:val="24"/>
        </w:rPr>
        <w:t xml:space="preserve"> </w:t>
      </w:r>
      <w:r w:rsidRPr="002714EA">
        <w:rPr>
          <w:rFonts w:ascii="Arial" w:hAnsi="Arial" w:cs="Arial"/>
          <w:bCs/>
          <w:sz w:val="24"/>
          <w:szCs w:val="24"/>
        </w:rPr>
        <w:t>том</w:t>
      </w:r>
      <w:r w:rsidR="00AD3915">
        <w:rPr>
          <w:rFonts w:ascii="Arial" w:hAnsi="Arial" w:cs="Arial"/>
          <w:bCs/>
          <w:sz w:val="24"/>
          <w:szCs w:val="24"/>
        </w:rPr>
        <w:t xml:space="preserve"> </w:t>
      </w:r>
      <w:r w:rsidRPr="002714EA">
        <w:rPr>
          <w:rFonts w:ascii="Arial" w:hAnsi="Arial" w:cs="Arial"/>
          <w:bCs/>
          <w:sz w:val="24"/>
          <w:szCs w:val="24"/>
        </w:rPr>
        <w:t>числе</w:t>
      </w:r>
      <w:r w:rsidR="00AD3915">
        <w:rPr>
          <w:rFonts w:ascii="Arial" w:hAnsi="Arial" w:cs="Arial"/>
          <w:bCs/>
          <w:sz w:val="24"/>
          <w:szCs w:val="24"/>
        </w:rPr>
        <w:t xml:space="preserve"> </w:t>
      </w:r>
      <w:r w:rsidRPr="002714EA">
        <w:rPr>
          <w:rFonts w:ascii="Arial" w:hAnsi="Arial" w:cs="Arial"/>
          <w:bCs/>
          <w:sz w:val="24"/>
          <w:szCs w:val="24"/>
        </w:rPr>
        <w:t>и</w:t>
      </w:r>
      <w:r w:rsidR="00AD3915">
        <w:rPr>
          <w:rFonts w:ascii="Arial" w:hAnsi="Arial" w:cs="Arial"/>
          <w:bCs/>
          <w:sz w:val="24"/>
          <w:szCs w:val="24"/>
        </w:rPr>
        <w:t xml:space="preserve"> </w:t>
      </w:r>
      <w:r w:rsidRPr="002714EA">
        <w:rPr>
          <w:rFonts w:ascii="Arial" w:hAnsi="Arial" w:cs="Arial"/>
          <w:bCs/>
          <w:sz w:val="24"/>
          <w:szCs w:val="24"/>
        </w:rPr>
        <w:t>временных</w:t>
      </w:r>
      <w:r w:rsidR="00AD3915">
        <w:rPr>
          <w:rFonts w:ascii="Arial" w:hAnsi="Arial" w:cs="Arial"/>
          <w:bCs/>
          <w:sz w:val="24"/>
          <w:szCs w:val="24"/>
        </w:rPr>
        <w:t xml:space="preserve"> </w:t>
      </w:r>
      <w:r w:rsidRPr="002714EA">
        <w:rPr>
          <w:rFonts w:ascii="Arial" w:hAnsi="Arial" w:cs="Arial"/>
          <w:bCs/>
          <w:sz w:val="24"/>
          <w:szCs w:val="24"/>
        </w:rPr>
        <w:t>с</w:t>
      </w:r>
      <w:r w:rsidR="00AD3915">
        <w:rPr>
          <w:rFonts w:ascii="Arial" w:hAnsi="Arial" w:cs="Arial"/>
          <w:bCs/>
          <w:sz w:val="24"/>
          <w:szCs w:val="24"/>
        </w:rPr>
        <w:t xml:space="preserve"> </w:t>
      </w:r>
      <w:r w:rsidRPr="002714EA">
        <w:rPr>
          <w:rFonts w:ascii="Arial" w:hAnsi="Arial" w:cs="Arial"/>
          <w:bCs/>
          <w:sz w:val="24"/>
          <w:szCs w:val="24"/>
        </w:rPr>
        <w:t>отступом</w:t>
      </w:r>
      <w:r w:rsidR="00AD3915">
        <w:rPr>
          <w:rFonts w:ascii="Arial" w:hAnsi="Arial" w:cs="Arial"/>
          <w:bCs/>
          <w:sz w:val="24"/>
          <w:szCs w:val="24"/>
        </w:rPr>
        <w:t xml:space="preserve"> </w:t>
      </w:r>
      <w:r w:rsidRPr="002714EA">
        <w:rPr>
          <w:rFonts w:ascii="Arial" w:hAnsi="Arial" w:cs="Arial"/>
          <w:bCs/>
          <w:sz w:val="24"/>
          <w:szCs w:val="24"/>
        </w:rPr>
        <w:t>от</w:t>
      </w:r>
      <w:r w:rsidR="00AD3915">
        <w:rPr>
          <w:rFonts w:ascii="Arial" w:hAnsi="Arial" w:cs="Arial"/>
          <w:bCs/>
          <w:sz w:val="24"/>
          <w:szCs w:val="24"/>
        </w:rPr>
        <w:t xml:space="preserve"> </w:t>
      </w:r>
      <w:r w:rsidRPr="002714EA">
        <w:rPr>
          <w:rFonts w:ascii="Arial" w:hAnsi="Arial" w:cs="Arial"/>
          <w:bCs/>
          <w:sz w:val="24"/>
          <w:szCs w:val="24"/>
        </w:rPr>
        <w:t>исторической</w:t>
      </w:r>
      <w:r w:rsidR="00AD3915">
        <w:rPr>
          <w:rFonts w:ascii="Arial" w:hAnsi="Arial" w:cs="Arial"/>
          <w:bCs/>
          <w:sz w:val="24"/>
          <w:szCs w:val="24"/>
        </w:rPr>
        <w:t xml:space="preserve"> </w:t>
      </w:r>
      <w:r w:rsidRPr="002714EA">
        <w:rPr>
          <w:rFonts w:ascii="Arial" w:hAnsi="Arial" w:cs="Arial"/>
          <w:bCs/>
          <w:sz w:val="24"/>
          <w:szCs w:val="24"/>
        </w:rPr>
        <w:t>линии</w:t>
      </w:r>
      <w:r w:rsidR="00AD3915">
        <w:rPr>
          <w:rFonts w:ascii="Arial" w:hAnsi="Arial" w:cs="Arial"/>
          <w:bCs/>
          <w:sz w:val="24"/>
          <w:szCs w:val="24"/>
        </w:rPr>
        <w:t xml:space="preserve"> </w:t>
      </w:r>
      <w:r w:rsidRPr="002714EA">
        <w:rPr>
          <w:rFonts w:ascii="Arial" w:hAnsi="Arial" w:cs="Arial"/>
          <w:bCs/>
          <w:sz w:val="24"/>
          <w:szCs w:val="24"/>
        </w:rPr>
        <w:t>застройки</w:t>
      </w:r>
      <w:r w:rsidR="00AD3915">
        <w:rPr>
          <w:rFonts w:ascii="Arial" w:hAnsi="Arial" w:cs="Arial"/>
          <w:bCs/>
          <w:sz w:val="24"/>
          <w:szCs w:val="24"/>
        </w:rPr>
        <w:t xml:space="preserve"> </w:t>
      </w:r>
      <w:r w:rsidRPr="002714EA">
        <w:rPr>
          <w:rFonts w:ascii="Arial" w:hAnsi="Arial" w:cs="Arial"/>
          <w:bCs/>
          <w:sz w:val="24"/>
          <w:szCs w:val="24"/>
        </w:rPr>
        <w:t>квартала;</w:t>
      </w:r>
    </w:p>
    <w:p w14:paraId="4E002F4F" w14:textId="53C923B7" w:rsidR="0093184B" w:rsidRPr="002714EA" w:rsidRDefault="0093184B" w:rsidP="00435E20">
      <w:pPr>
        <w:pStyle w:val="a9"/>
        <w:numPr>
          <w:ilvl w:val="0"/>
          <w:numId w:val="60"/>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устройство</w:t>
      </w:r>
      <w:r w:rsidR="00AD3915">
        <w:rPr>
          <w:rFonts w:ascii="Arial" w:hAnsi="Arial" w:cs="Arial"/>
          <w:bCs/>
          <w:sz w:val="24"/>
          <w:szCs w:val="24"/>
        </w:rPr>
        <w:t xml:space="preserve"> </w:t>
      </w:r>
      <w:r w:rsidRPr="002714EA">
        <w:rPr>
          <w:rFonts w:ascii="Arial" w:hAnsi="Arial" w:cs="Arial"/>
          <w:bCs/>
          <w:sz w:val="24"/>
          <w:szCs w:val="24"/>
        </w:rPr>
        <w:t>воздушных</w:t>
      </w:r>
      <w:r w:rsidR="00AD3915">
        <w:rPr>
          <w:rFonts w:ascii="Arial" w:hAnsi="Arial" w:cs="Arial"/>
          <w:bCs/>
          <w:sz w:val="24"/>
          <w:szCs w:val="24"/>
        </w:rPr>
        <w:t xml:space="preserve"> </w:t>
      </w:r>
      <w:r w:rsidRPr="002714EA">
        <w:rPr>
          <w:rFonts w:ascii="Arial" w:hAnsi="Arial" w:cs="Arial"/>
          <w:bCs/>
          <w:sz w:val="24"/>
          <w:szCs w:val="24"/>
        </w:rPr>
        <w:t>линий</w:t>
      </w:r>
      <w:r w:rsidR="00AD3915">
        <w:rPr>
          <w:rFonts w:ascii="Arial" w:hAnsi="Arial" w:cs="Arial"/>
          <w:bCs/>
          <w:sz w:val="24"/>
          <w:szCs w:val="24"/>
        </w:rPr>
        <w:t xml:space="preserve"> </w:t>
      </w:r>
      <w:r w:rsidRPr="002714EA">
        <w:rPr>
          <w:rFonts w:ascii="Arial" w:hAnsi="Arial" w:cs="Arial"/>
          <w:bCs/>
          <w:sz w:val="24"/>
          <w:szCs w:val="24"/>
        </w:rPr>
        <w:t>электропередач;</w:t>
      </w:r>
    </w:p>
    <w:p w14:paraId="7823D119" w14:textId="59429A20" w:rsidR="0093184B" w:rsidRPr="002714EA" w:rsidRDefault="0093184B" w:rsidP="00435E20">
      <w:pPr>
        <w:pStyle w:val="a9"/>
        <w:numPr>
          <w:ilvl w:val="0"/>
          <w:numId w:val="60"/>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размещение</w:t>
      </w:r>
      <w:r w:rsidR="00AD3915">
        <w:rPr>
          <w:rFonts w:ascii="Arial" w:hAnsi="Arial" w:cs="Arial"/>
          <w:bCs/>
          <w:sz w:val="24"/>
          <w:szCs w:val="24"/>
        </w:rPr>
        <w:t xml:space="preserve"> </w:t>
      </w:r>
      <w:r w:rsidRPr="002714EA">
        <w:rPr>
          <w:rFonts w:ascii="Arial" w:hAnsi="Arial" w:cs="Arial"/>
          <w:bCs/>
          <w:sz w:val="24"/>
          <w:szCs w:val="24"/>
        </w:rPr>
        <w:t>крупногабаритных</w:t>
      </w:r>
      <w:r w:rsidR="00AD3915">
        <w:rPr>
          <w:rFonts w:ascii="Arial" w:hAnsi="Arial" w:cs="Arial"/>
          <w:bCs/>
          <w:sz w:val="24"/>
          <w:szCs w:val="24"/>
        </w:rPr>
        <w:t xml:space="preserve"> </w:t>
      </w:r>
      <w:r w:rsidRPr="002714EA">
        <w:rPr>
          <w:rFonts w:ascii="Arial" w:hAnsi="Arial" w:cs="Arial"/>
          <w:bCs/>
          <w:sz w:val="24"/>
          <w:szCs w:val="24"/>
        </w:rPr>
        <w:t>рекламных</w:t>
      </w:r>
      <w:r w:rsidR="00AD3915">
        <w:rPr>
          <w:rFonts w:ascii="Arial" w:hAnsi="Arial" w:cs="Arial"/>
          <w:bCs/>
          <w:sz w:val="24"/>
          <w:szCs w:val="24"/>
        </w:rPr>
        <w:t xml:space="preserve"> </w:t>
      </w:r>
      <w:r w:rsidRPr="002714EA">
        <w:rPr>
          <w:rFonts w:ascii="Arial" w:hAnsi="Arial" w:cs="Arial"/>
          <w:bCs/>
          <w:sz w:val="24"/>
          <w:szCs w:val="24"/>
        </w:rPr>
        <w:t>конструкций</w:t>
      </w:r>
      <w:r w:rsidR="00AD3915">
        <w:rPr>
          <w:rFonts w:ascii="Arial" w:hAnsi="Arial" w:cs="Arial"/>
          <w:bCs/>
          <w:sz w:val="24"/>
          <w:szCs w:val="24"/>
        </w:rPr>
        <w:t xml:space="preserve"> </w:t>
      </w:r>
      <w:r w:rsidRPr="002714EA">
        <w:rPr>
          <w:rFonts w:ascii="Arial" w:hAnsi="Arial" w:cs="Arial"/>
          <w:bCs/>
          <w:sz w:val="24"/>
          <w:szCs w:val="24"/>
        </w:rPr>
        <w:t>и</w:t>
      </w:r>
      <w:r w:rsidR="00AD3915">
        <w:rPr>
          <w:rFonts w:ascii="Arial" w:hAnsi="Arial" w:cs="Arial"/>
          <w:bCs/>
          <w:sz w:val="24"/>
          <w:szCs w:val="24"/>
        </w:rPr>
        <w:t xml:space="preserve"> </w:t>
      </w:r>
      <w:r w:rsidRPr="002714EA">
        <w:rPr>
          <w:rFonts w:ascii="Arial" w:hAnsi="Arial" w:cs="Arial"/>
          <w:bCs/>
          <w:sz w:val="24"/>
          <w:szCs w:val="24"/>
        </w:rPr>
        <w:t>вывесок;</w:t>
      </w:r>
    </w:p>
    <w:p w14:paraId="11199F66" w14:textId="068C08D9" w:rsidR="0093184B" w:rsidRPr="002714EA" w:rsidRDefault="0093184B" w:rsidP="00435E20">
      <w:pPr>
        <w:pStyle w:val="a9"/>
        <w:numPr>
          <w:ilvl w:val="0"/>
          <w:numId w:val="60"/>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размещение</w:t>
      </w:r>
      <w:r w:rsidR="00AD3915">
        <w:rPr>
          <w:rFonts w:ascii="Arial" w:hAnsi="Arial" w:cs="Arial"/>
          <w:bCs/>
          <w:sz w:val="24"/>
          <w:szCs w:val="24"/>
        </w:rPr>
        <w:t xml:space="preserve"> </w:t>
      </w:r>
      <w:r w:rsidRPr="002714EA">
        <w:rPr>
          <w:rFonts w:ascii="Arial" w:hAnsi="Arial" w:cs="Arial"/>
          <w:bCs/>
          <w:sz w:val="24"/>
          <w:szCs w:val="24"/>
        </w:rPr>
        <w:t>временных</w:t>
      </w:r>
      <w:r w:rsidR="00AD3915">
        <w:rPr>
          <w:rFonts w:ascii="Arial" w:hAnsi="Arial" w:cs="Arial"/>
          <w:bCs/>
          <w:sz w:val="24"/>
          <w:szCs w:val="24"/>
        </w:rPr>
        <w:t xml:space="preserve"> </w:t>
      </w:r>
      <w:r w:rsidRPr="002714EA">
        <w:rPr>
          <w:rFonts w:ascii="Arial" w:hAnsi="Arial" w:cs="Arial"/>
          <w:bCs/>
          <w:sz w:val="24"/>
          <w:szCs w:val="24"/>
        </w:rPr>
        <w:t>объектов,</w:t>
      </w:r>
      <w:r w:rsidR="00AD3915">
        <w:rPr>
          <w:rFonts w:ascii="Arial" w:hAnsi="Arial" w:cs="Arial"/>
          <w:bCs/>
          <w:sz w:val="24"/>
          <w:szCs w:val="24"/>
        </w:rPr>
        <w:t xml:space="preserve"> </w:t>
      </w:r>
      <w:r w:rsidRPr="002714EA">
        <w:rPr>
          <w:rFonts w:ascii="Arial" w:hAnsi="Arial" w:cs="Arial"/>
          <w:bCs/>
          <w:sz w:val="24"/>
          <w:szCs w:val="24"/>
        </w:rPr>
        <w:t>навесов,</w:t>
      </w:r>
      <w:r w:rsidR="00AD3915">
        <w:rPr>
          <w:rFonts w:ascii="Arial" w:hAnsi="Arial" w:cs="Arial"/>
          <w:bCs/>
          <w:sz w:val="24"/>
          <w:szCs w:val="24"/>
        </w:rPr>
        <w:t xml:space="preserve"> </w:t>
      </w:r>
      <w:r w:rsidRPr="002714EA">
        <w:rPr>
          <w:rFonts w:ascii="Arial" w:hAnsi="Arial" w:cs="Arial"/>
          <w:bCs/>
          <w:sz w:val="24"/>
          <w:szCs w:val="24"/>
        </w:rPr>
        <w:t>киосков</w:t>
      </w:r>
      <w:r w:rsidR="00AD3915">
        <w:rPr>
          <w:rFonts w:ascii="Arial" w:hAnsi="Arial" w:cs="Arial"/>
          <w:bCs/>
          <w:sz w:val="24"/>
          <w:szCs w:val="24"/>
        </w:rPr>
        <w:t xml:space="preserve"> </w:t>
      </w:r>
      <w:r w:rsidRPr="002714EA">
        <w:rPr>
          <w:rFonts w:ascii="Arial" w:hAnsi="Arial" w:cs="Arial"/>
          <w:bCs/>
          <w:sz w:val="24"/>
          <w:szCs w:val="24"/>
        </w:rPr>
        <w:t>и</w:t>
      </w:r>
      <w:r w:rsidR="00AD3915">
        <w:rPr>
          <w:rFonts w:ascii="Arial" w:hAnsi="Arial" w:cs="Arial"/>
          <w:bCs/>
          <w:sz w:val="24"/>
          <w:szCs w:val="24"/>
        </w:rPr>
        <w:t xml:space="preserve"> </w:t>
      </w:r>
      <w:r w:rsidRPr="002714EA">
        <w:rPr>
          <w:rFonts w:ascii="Arial" w:hAnsi="Arial" w:cs="Arial"/>
          <w:bCs/>
          <w:sz w:val="24"/>
          <w:szCs w:val="24"/>
        </w:rPr>
        <w:t>других</w:t>
      </w:r>
      <w:r w:rsidR="00AD3915">
        <w:rPr>
          <w:rFonts w:ascii="Arial" w:hAnsi="Arial" w:cs="Arial"/>
          <w:bCs/>
          <w:sz w:val="24"/>
          <w:szCs w:val="24"/>
        </w:rPr>
        <w:t xml:space="preserve"> </w:t>
      </w:r>
      <w:r w:rsidRPr="002714EA">
        <w:rPr>
          <w:rFonts w:ascii="Arial" w:hAnsi="Arial" w:cs="Arial"/>
          <w:bCs/>
          <w:sz w:val="24"/>
          <w:szCs w:val="24"/>
        </w:rPr>
        <w:t>объектов,</w:t>
      </w:r>
      <w:r w:rsidR="00AD3915">
        <w:rPr>
          <w:rFonts w:ascii="Arial" w:hAnsi="Arial" w:cs="Arial"/>
          <w:bCs/>
          <w:sz w:val="24"/>
          <w:szCs w:val="24"/>
        </w:rPr>
        <w:t xml:space="preserve"> </w:t>
      </w:r>
      <w:r w:rsidRPr="002714EA">
        <w:rPr>
          <w:rFonts w:ascii="Arial" w:hAnsi="Arial" w:cs="Arial"/>
          <w:bCs/>
          <w:sz w:val="24"/>
          <w:szCs w:val="24"/>
        </w:rPr>
        <w:t>которые</w:t>
      </w:r>
      <w:r w:rsidR="00AD3915">
        <w:rPr>
          <w:rFonts w:ascii="Arial" w:hAnsi="Arial" w:cs="Arial"/>
          <w:bCs/>
          <w:sz w:val="24"/>
          <w:szCs w:val="24"/>
        </w:rPr>
        <w:t xml:space="preserve"> </w:t>
      </w:r>
      <w:r w:rsidRPr="002714EA">
        <w:rPr>
          <w:rFonts w:ascii="Arial" w:hAnsi="Arial" w:cs="Arial"/>
          <w:bCs/>
          <w:sz w:val="24"/>
          <w:szCs w:val="24"/>
        </w:rPr>
        <w:t>не</w:t>
      </w:r>
      <w:r w:rsidR="00AD3915">
        <w:rPr>
          <w:rFonts w:ascii="Arial" w:hAnsi="Arial" w:cs="Arial"/>
          <w:bCs/>
          <w:sz w:val="24"/>
          <w:szCs w:val="24"/>
        </w:rPr>
        <w:t xml:space="preserve"> </w:t>
      </w:r>
      <w:r w:rsidRPr="002714EA">
        <w:rPr>
          <w:rFonts w:ascii="Arial" w:hAnsi="Arial" w:cs="Arial"/>
          <w:bCs/>
          <w:sz w:val="24"/>
          <w:szCs w:val="24"/>
        </w:rPr>
        <w:t>относятся</w:t>
      </w:r>
      <w:r w:rsidR="00AD3915">
        <w:rPr>
          <w:rFonts w:ascii="Arial" w:hAnsi="Arial" w:cs="Arial"/>
          <w:bCs/>
          <w:sz w:val="24"/>
          <w:szCs w:val="24"/>
        </w:rPr>
        <w:t xml:space="preserve"> </w:t>
      </w:r>
      <w:r w:rsidRPr="002714EA">
        <w:rPr>
          <w:rFonts w:ascii="Arial" w:hAnsi="Arial" w:cs="Arial"/>
          <w:bCs/>
          <w:sz w:val="24"/>
          <w:szCs w:val="24"/>
        </w:rPr>
        <w:t>к</w:t>
      </w:r>
      <w:r w:rsidR="00AD3915">
        <w:rPr>
          <w:rFonts w:ascii="Arial" w:hAnsi="Arial" w:cs="Arial"/>
          <w:bCs/>
          <w:sz w:val="24"/>
          <w:szCs w:val="24"/>
        </w:rPr>
        <w:t xml:space="preserve"> </w:t>
      </w:r>
      <w:r w:rsidRPr="002714EA">
        <w:rPr>
          <w:rFonts w:ascii="Arial" w:hAnsi="Arial" w:cs="Arial"/>
          <w:bCs/>
          <w:sz w:val="24"/>
          <w:szCs w:val="24"/>
        </w:rPr>
        <w:t>обеспечению</w:t>
      </w:r>
      <w:r w:rsidR="00AD3915">
        <w:rPr>
          <w:rFonts w:ascii="Arial" w:hAnsi="Arial" w:cs="Arial"/>
          <w:bCs/>
          <w:sz w:val="24"/>
          <w:szCs w:val="24"/>
        </w:rPr>
        <w:t xml:space="preserve"> </w:t>
      </w:r>
      <w:r w:rsidRPr="002714EA">
        <w:rPr>
          <w:rFonts w:ascii="Arial" w:hAnsi="Arial" w:cs="Arial"/>
          <w:bCs/>
          <w:sz w:val="24"/>
          <w:szCs w:val="24"/>
        </w:rPr>
        <w:t>жизнедеятельности</w:t>
      </w:r>
      <w:r w:rsidR="00AD3915">
        <w:rPr>
          <w:rFonts w:ascii="Arial" w:hAnsi="Arial" w:cs="Arial"/>
          <w:bCs/>
          <w:sz w:val="24"/>
          <w:szCs w:val="24"/>
        </w:rPr>
        <w:t xml:space="preserve"> </w:t>
      </w:r>
      <w:r w:rsidRPr="002714EA">
        <w:rPr>
          <w:rFonts w:ascii="Arial" w:hAnsi="Arial" w:cs="Arial"/>
          <w:bCs/>
          <w:sz w:val="24"/>
          <w:szCs w:val="24"/>
        </w:rPr>
        <w:t>и</w:t>
      </w:r>
      <w:r w:rsidR="00AD3915">
        <w:rPr>
          <w:rFonts w:ascii="Arial" w:hAnsi="Arial" w:cs="Arial"/>
          <w:bCs/>
          <w:sz w:val="24"/>
          <w:szCs w:val="24"/>
        </w:rPr>
        <w:t xml:space="preserve"> </w:t>
      </w:r>
      <w:r w:rsidRPr="002714EA">
        <w:rPr>
          <w:rFonts w:ascii="Arial" w:hAnsi="Arial" w:cs="Arial"/>
          <w:bCs/>
          <w:sz w:val="24"/>
          <w:szCs w:val="24"/>
        </w:rPr>
        <w:t>эксплуатации</w:t>
      </w:r>
      <w:r w:rsidR="00AD3915">
        <w:rPr>
          <w:rFonts w:ascii="Arial" w:hAnsi="Arial" w:cs="Arial"/>
          <w:bCs/>
          <w:sz w:val="24"/>
          <w:szCs w:val="24"/>
        </w:rPr>
        <w:t xml:space="preserve"> </w:t>
      </w:r>
      <w:r w:rsidRPr="002714EA">
        <w:rPr>
          <w:rFonts w:ascii="Arial" w:hAnsi="Arial" w:cs="Arial"/>
          <w:bCs/>
          <w:sz w:val="24"/>
          <w:szCs w:val="24"/>
        </w:rPr>
        <w:t>объекта</w:t>
      </w:r>
      <w:r w:rsidR="00AD3915">
        <w:rPr>
          <w:rFonts w:ascii="Arial" w:hAnsi="Arial" w:cs="Arial"/>
          <w:bCs/>
          <w:sz w:val="24"/>
          <w:szCs w:val="24"/>
        </w:rPr>
        <w:t xml:space="preserve"> </w:t>
      </w:r>
      <w:r w:rsidRPr="002714EA">
        <w:rPr>
          <w:rFonts w:ascii="Arial" w:hAnsi="Arial" w:cs="Arial"/>
          <w:bCs/>
          <w:sz w:val="24"/>
          <w:szCs w:val="24"/>
        </w:rPr>
        <w:t>культурного</w:t>
      </w:r>
      <w:r w:rsidR="00AD3915">
        <w:rPr>
          <w:rFonts w:ascii="Arial" w:hAnsi="Arial" w:cs="Arial"/>
          <w:bCs/>
          <w:sz w:val="24"/>
          <w:szCs w:val="24"/>
        </w:rPr>
        <w:t xml:space="preserve"> </w:t>
      </w:r>
      <w:r w:rsidRPr="002714EA">
        <w:rPr>
          <w:rFonts w:ascii="Arial" w:hAnsi="Arial" w:cs="Arial"/>
          <w:bCs/>
          <w:sz w:val="24"/>
          <w:szCs w:val="24"/>
        </w:rPr>
        <w:t>наследия;</w:t>
      </w:r>
    </w:p>
    <w:p w14:paraId="1F04D483" w14:textId="477A53F9" w:rsidR="0093184B" w:rsidRPr="002714EA" w:rsidRDefault="0093184B" w:rsidP="00435E20">
      <w:pPr>
        <w:pStyle w:val="a9"/>
        <w:numPr>
          <w:ilvl w:val="0"/>
          <w:numId w:val="60"/>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использование</w:t>
      </w:r>
      <w:r w:rsidR="00AD3915">
        <w:rPr>
          <w:rFonts w:ascii="Arial" w:hAnsi="Arial" w:cs="Arial"/>
          <w:bCs/>
          <w:sz w:val="24"/>
          <w:szCs w:val="24"/>
        </w:rPr>
        <w:t xml:space="preserve"> </w:t>
      </w:r>
      <w:r w:rsidRPr="002714EA">
        <w:rPr>
          <w:rFonts w:ascii="Arial" w:hAnsi="Arial" w:cs="Arial"/>
          <w:bCs/>
          <w:sz w:val="24"/>
          <w:szCs w:val="24"/>
        </w:rPr>
        <w:t>территории</w:t>
      </w:r>
      <w:r w:rsidR="00AD3915">
        <w:rPr>
          <w:rFonts w:ascii="Arial" w:hAnsi="Arial" w:cs="Arial"/>
          <w:bCs/>
          <w:sz w:val="24"/>
          <w:szCs w:val="24"/>
        </w:rPr>
        <w:t xml:space="preserve"> </w:t>
      </w:r>
      <w:r w:rsidRPr="002714EA">
        <w:rPr>
          <w:rFonts w:ascii="Arial" w:hAnsi="Arial" w:cs="Arial"/>
          <w:bCs/>
          <w:sz w:val="24"/>
          <w:szCs w:val="24"/>
        </w:rPr>
        <w:t>и</w:t>
      </w:r>
      <w:r w:rsidR="00AD3915">
        <w:rPr>
          <w:rFonts w:ascii="Arial" w:hAnsi="Arial" w:cs="Arial"/>
          <w:bCs/>
          <w:sz w:val="24"/>
          <w:szCs w:val="24"/>
        </w:rPr>
        <w:t xml:space="preserve"> </w:t>
      </w:r>
      <w:r w:rsidRPr="002714EA">
        <w:rPr>
          <w:rFonts w:ascii="Arial" w:hAnsi="Arial" w:cs="Arial"/>
          <w:bCs/>
          <w:sz w:val="24"/>
          <w:szCs w:val="24"/>
        </w:rPr>
        <w:t>существующих</w:t>
      </w:r>
      <w:r w:rsidR="00AD3915">
        <w:rPr>
          <w:rFonts w:ascii="Arial" w:hAnsi="Arial" w:cs="Arial"/>
          <w:bCs/>
          <w:sz w:val="24"/>
          <w:szCs w:val="24"/>
        </w:rPr>
        <w:t xml:space="preserve"> </w:t>
      </w:r>
      <w:r w:rsidRPr="002714EA">
        <w:rPr>
          <w:rFonts w:ascii="Arial" w:hAnsi="Arial" w:cs="Arial"/>
          <w:bCs/>
          <w:sz w:val="24"/>
          <w:szCs w:val="24"/>
        </w:rPr>
        <w:t>зданий</w:t>
      </w:r>
      <w:r w:rsidR="00AD3915">
        <w:rPr>
          <w:rFonts w:ascii="Arial" w:hAnsi="Arial" w:cs="Arial"/>
          <w:bCs/>
          <w:sz w:val="24"/>
          <w:szCs w:val="24"/>
        </w:rPr>
        <w:t xml:space="preserve"> </w:t>
      </w:r>
      <w:r w:rsidRPr="002714EA">
        <w:rPr>
          <w:rFonts w:ascii="Arial" w:hAnsi="Arial" w:cs="Arial"/>
          <w:bCs/>
          <w:sz w:val="24"/>
          <w:szCs w:val="24"/>
        </w:rPr>
        <w:t>и</w:t>
      </w:r>
      <w:r w:rsidR="00AD3915">
        <w:rPr>
          <w:rFonts w:ascii="Arial" w:hAnsi="Arial" w:cs="Arial"/>
          <w:bCs/>
          <w:sz w:val="24"/>
          <w:szCs w:val="24"/>
        </w:rPr>
        <w:t xml:space="preserve"> </w:t>
      </w:r>
      <w:r w:rsidRPr="002714EA">
        <w:rPr>
          <w:rFonts w:ascii="Arial" w:hAnsi="Arial" w:cs="Arial"/>
          <w:bCs/>
          <w:sz w:val="24"/>
          <w:szCs w:val="24"/>
        </w:rPr>
        <w:t>сооружений</w:t>
      </w:r>
      <w:r w:rsidR="00AD3915">
        <w:rPr>
          <w:rFonts w:ascii="Arial" w:hAnsi="Arial" w:cs="Arial"/>
          <w:bCs/>
          <w:sz w:val="24"/>
          <w:szCs w:val="24"/>
        </w:rPr>
        <w:t xml:space="preserve"> </w:t>
      </w:r>
      <w:r w:rsidRPr="002714EA">
        <w:rPr>
          <w:rFonts w:ascii="Arial" w:hAnsi="Arial" w:cs="Arial"/>
          <w:bCs/>
          <w:sz w:val="24"/>
          <w:szCs w:val="24"/>
        </w:rPr>
        <w:t>для</w:t>
      </w:r>
      <w:r w:rsidR="00AD3915">
        <w:rPr>
          <w:rFonts w:ascii="Arial" w:hAnsi="Arial" w:cs="Arial"/>
          <w:bCs/>
          <w:sz w:val="24"/>
          <w:szCs w:val="24"/>
        </w:rPr>
        <w:t xml:space="preserve"> </w:t>
      </w:r>
      <w:r w:rsidRPr="002714EA">
        <w:rPr>
          <w:rFonts w:ascii="Arial" w:hAnsi="Arial" w:cs="Arial"/>
          <w:bCs/>
          <w:sz w:val="24"/>
          <w:szCs w:val="24"/>
        </w:rPr>
        <w:t>размещения</w:t>
      </w:r>
      <w:r w:rsidR="00AD3915">
        <w:rPr>
          <w:rFonts w:ascii="Arial" w:hAnsi="Arial" w:cs="Arial"/>
          <w:bCs/>
          <w:sz w:val="24"/>
          <w:szCs w:val="24"/>
        </w:rPr>
        <w:t xml:space="preserve"> </w:t>
      </w:r>
      <w:r w:rsidRPr="002714EA">
        <w:rPr>
          <w:rFonts w:ascii="Arial" w:hAnsi="Arial" w:cs="Arial"/>
          <w:bCs/>
          <w:sz w:val="24"/>
          <w:szCs w:val="24"/>
        </w:rPr>
        <w:t>пожароопасных</w:t>
      </w:r>
      <w:r w:rsidR="00AD3915">
        <w:rPr>
          <w:rFonts w:ascii="Arial" w:hAnsi="Arial" w:cs="Arial"/>
          <w:bCs/>
          <w:sz w:val="24"/>
          <w:szCs w:val="24"/>
        </w:rPr>
        <w:t xml:space="preserve"> </w:t>
      </w:r>
      <w:r w:rsidRPr="002714EA">
        <w:rPr>
          <w:rFonts w:ascii="Arial" w:hAnsi="Arial" w:cs="Arial"/>
          <w:bCs/>
          <w:sz w:val="24"/>
          <w:szCs w:val="24"/>
        </w:rPr>
        <w:t>и</w:t>
      </w:r>
      <w:r w:rsidR="00AD3915">
        <w:rPr>
          <w:rFonts w:ascii="Arial" w:hAnsi="Arial" w:cs="Arial"/>
          <w:bCs/>
          <w:sz w:val="24"/>
          <w:szCs w:val="24"/>
        </w:rPr>
        <w:t xml:space="preserve"> </w:t>
      </w:r>
      <w:r w:rsidRPr="002714EA">
        <w:rPr>
          <w:rFonts w:ascii="Arial" w:hAnsi="Arial" w:cs="Arial"/>
          <w:bCs/>
          <w:sz w:val="24"/>
          <w:szCs w:val="24"/>
        </w:rPr>
        <w:t>экологически</w:t>
      </w:r>
      <w:r w:rsidR="00AD3915">
        <w:rPr>
          <w:rFonts w:ascii="Arial" w:hAnsi="Arial" w:cs="Arial"/>
          <w:bCs/>
          <w:sz w:val="24"/>
          <w:szCs w:val="24"/>
        </w:rPr>
        <w:t xml:space="preserve"> </w:t>
      </w:r>
      <w:r w:rsidRPr="002714EA">
        <w:rPr>
          <w:rFonts w:ascii="Arial" w:hAnsi="Arial" w:cs="Arial"/>
          <w:bCs/>
          <w:sz w:val="24"/>
          <w:szCs w:val="24"/>
        </w:rPr>
        <w:t>вредных</w:t>
      </w:r>
      <w:r w:rsidR="00AD3915">
        <w:rPr>
          <w:rFonts w:ascii="Arial" w:hAnsi="Arial" w:cs="Arial"/>
          <w:bCs/>
          <w:sz w:val="24"/>
          <w:szCs w:val="24"/>
        </w:rPr>
        <w:t xml:space="preserve"> </w:t>
      </w:r>
      <w:r w:rsidRPr="002714EA">
        <w:rPr>
          <w:rFonts w:ascii="Arial" w:hAnsi="Arial" w:cs="Arial"/>
          <w:bCs/>
          <w:sz w:val="24"/>
          <w:szCs w:val="24"/>
        </w:rPr>
        <w:t>функций;</w:t>
      </w:r>
    </w:p>
    <w:p w14:paraId="175971DF" w14:textId="1C749820" w:rsidR="0093184B" w:rsidRPr="002714EA" w:rsidRDefault="0093184B" w:rsidP="00435E20">
      <w:pPr>
        <w:pStyle w:val="a9"/>
        <w:numPr>
          <w:ilvl w:val="0"/>
          <w:numId w:val="60"/>
        </w:numPr>
        <w:pBdr>
          <w:top w:val="nil"/>
          <w:left w:val="nil"/>
          <w:bottom w:val="nil"/>
          <w:right w:val="nil"/>
          <w:between w:val="nil"/>
          <w:bar w:val="nil"/>
        </w:pBdr>
        <w:tabs>
          <w:tab w:val="left" w:pos="993"/>
        </w:tabs>
        <w:spacing w:line="276" w:lineRule="auto"/>
        <w:ind w:left="0" w:firstLine="709"/>
        <w:rPr>
          <w:rFonts w:ascii="Arial" w:hAnsi="Arial" w:cs="Arial"/>
          <w:bCs/>
          <w:sz w:val="24"/>
          <w:szCs w:val="24"/>
        </w:rPr>
      </w:pPr>
      <w:r w:rsidRPr="002714EA">
        <w:rPr>
          <w:rFonts w:ascii="Arial" w:hAnsi="Arial" w:cs="Arial"/>
          <w:bCs/>
          <w:sz w:val="24"/>
          <w:szCs w:val="24"/>
        </w:rPr>
        <w:t>запрещается</w:t>
      </w:r>
      <w:r w:rsidR="00AD3915">
        <w:rPr>
          <w:rFonts w:ascii="Arial" w:hAnsi="Arial" w:cs="Arial"/>
          <w:bCs/>
          <w:sz w:val="24"/>
          <w:szCs w:val="24"/>
        </w:rPr>
        <w:t xml:space="preserve"> </w:t>
      </w:r>
      <w:r w:rsidRPr="002714EA">
        <w:rPr>
          <w:rFonts w:ascii="Arial" w:hAnsi="Arial" w:cs="Arial"/>
          <w:bCs/>
          <w:sz w:val="24"/>
          <w:szCs w:val="24"/>
        </w:rPr>
        <w:t>хозяйственная</w:t>
      </w:r>
      <w:r w:rsidR="00AD3915">
        <w:rPr>
          <w:rFonts w:ascii="Arial" w:hAnsi="Arial" w:cs="Arial"/>
          <w:bCs/>
          <w:sz w:val="24"/>
          <w:szCs w:val="24"/>
        </w:rPr>
        <w:t xml:space="preserve"> </w:t>
      </w:r>
      <w:r w:rsidRPr="002714EA">
        <w:rPr>
          <w:rFonts w:ascii="Arial" w:hAnsi="Arial" w:cs="Arial"/>
          <w:bCs/>
          <w:sz w:val="24"/>
          <w:szCs w:val="24"/>
        </w:rPr>
        <w:t>деятельность,</w:t>
      </w:r>
      <w:r w:rsidR="00AD3915">
        <w:rPr>
          <w:rFonts w:ascii="Arial" w:hAnsi="Arial" w:cs="Arial"/>
          <w:bCs/>
          <w:sz w:val="24"/>
          <w:szCs w:val="24"/>
        </w:rPr>
        <w:t xml:space="preserve"> </w:t>
      </w:r>
      <w:r w:rsidRPr="002714EA">
        <w:rPr>
          <w:rFonts w:ascii="Arial" w:hAnsi="Arial" w:cs="Arial"/>
          <w:bCs/>
          <w:sz w:val="24"/>
          <w:szCs w:val="24"/>
        </w:rPr>
        <w:t>за</w:t>
      </w:r>
      <w:r w:rsidR="00AD3915">
        <w:rPr>
          <w:rFonts w:ascii="Arial" w:hAnsi="Arial" w:cs="Arial"/>
          <w:bCs/>
          <w:sz w:val="24"/>
          <w:szCs w:val="24"/>
        </w:rPr>
        <w:t xml:space="preserve"> </w:t>
      </w:r>
      <w:r w:rsidRPr="002714EA">
        <w:rPr>
          <w:rFonts w:ascii="Arial" w:hAnsi="Arial" w:cs="Arial"/>
          <w:bCs/>
          <w:sz w:val="24"/>
          <w:szCs w:val="24"/>
        </w:rPr>
        <w:t>исключением</w:t>
      </w:r>
      <w:r w:rsidR="00AD3915">
        <w:rPr>
          <w:rFonts w:ascii="Arial" w:hAnsi="Arial" w:cs="Arial"/>
          <w:bCs/>
          <w:sz w:val="24"/>
          <w:szCs w:val="24"/>
        </w:rPr>
        <w:t xml:space="preserve"> </w:t>
      </w:r>
      <w:r w:rsidRPr="002714EA">
        <w:rPr>
          <w:rFonts w:ascii="Arial" w:hAnsi="Arial" w:cs="Arial"/>
          <w:bCs/>
          <w:sz w:val="24"/>
          <w:szCs w:val="24"/>
        </w:rPr>
        <w:t>работ,</w:t>
      </w:r>
      <w:r w:rsidR="00AD3915">
        <w:rPr>
          <w:rFonts w:ascii="Arial" w:hAnsi="Arial" w:cs="Arial"/>
          <w:bCs/>
          <w:sz w:val="24"/>
          <w:szCs w:val="24"/>
        </w:rPr>
        <w:t xml:space="preserve"> </w:t>
      </w:r>
      <w:r w:rsidRPr="002714EA">
        <w:rPr>
          <w:rFonts w:ascii="Arial" w:hAnsi="Arial" w:cs="Arial"/>
          <w:bCs/>
          <w:sz w:val="24"/>
          <w:szCs w:val="24"/>
        </w:rPr>
        <w:t>направленных</w:t>
      </w:r>
      <w:r w:rsidR="00AD3915">
        <w:rPr>
          <w:rFonts w:ascii="Arial" w:hAnsi="Arial" w:cs="Arial"/>
          <w:bCs/>
          <w:sz w:val="24"/>
          <w:szCs w:val="24"/>
        </w:rPr>
        <w:t xml:space="preserve"> </w:t>
      </w:r>
      <w:r w:rsidRPr="002714EA">
        <w:rPr>
          <w:rFonts w:ascii="Arial" w:hAnsi="Arial" w:cs="Arial"/>
          <w:bCs/>
          <w:sz w:val="24"/>
          <w:szCs w:val="24"/>
        </w:rPr>
        <w:t>на</w:t>
      </w:r>
      <w:r w:rsidR="00AD3915">
        <w:rPr>
          <w:rFonts w:ascii="Arial" w:hAnsi="Arial" w:cs="Arial"/>
          <w:bCs/>
          <w:sz w:val="24"/>
          <w:szCs w:val="24"/>
        </w:rPr>
        <w:t xml:space="preserve"> </w:t>
      </w:r>
      <w:r w:rsidRPr="002714EA">
        <w:rPr>
          <w:rFonts w:ascii="Arial" w:hAnsi="Arial" w:cs="Arial"/>
          <w:bCs/>
          <w:sz w:val="24"/>
          <w:szCs w:val="24"/>
        </w:rPr>
        <w:t>обеспечение</w:t>
      </w:r>
      <w:r w:rsidR="00AD3915">
        <w:rPr>
          <w:rFonts w:ascii="Arial" w:hAnsi="Arial" w:cs="Arial"/>
          <w:bCs/>
          <w:sz w:val="24"/>
          <w:szCs w:val="24"/>
        </w:rPr>
        <w:t xml:space="preserve"> </w:t>
      </w:r>
      <w:r w:rsidRPr="002714EA">
        <w:rPr>
          <w:rFonts w:ascii="Arial" w:hAnsi="Arial" w:cs="Arial"/>
          <w:bCs/>
          <w:sz w:val="24"/>
          <w:szCs w:val="24"/>
        </w:rPr>
        <w:t>сохранности</w:t>
      </w:r>
      <w:r w:rsidR="00AD3915">
        <w:rPr>
          <w:rFonts w:ascii="Arial" w:hAnsi="Arial" w:cs="Arial"/>
          <w:bCs/>
          <w:sz w:val="24"/>
          <w:szCs w:val="24"/>
        </w:rPr>
        <w:t xml:space="preserve"> </w:t>
      </w:r>
      <w:r w:rsidRPr="002714EA">
        <w:rPr>
          <w:rFonts w:ascii="Arial" w:hAnsi="Arial" w:cs="Arial"/>
          <w:bCs/>
          <w:sz w:val="24"/>
          <w:szCs w:val="24"/>
        </w:rPr>
        <w:t>памятников</w:t>
      </w:r>
      <w:r w:rsidR="00AD3915">
        <w:rPr>
          <w:rFonts w:ascii="Arial" w:hAnsi="Arial" w:cs="Arial"/>
          <w:bCs/>
          <w:sz w:val="24"/>
          <w:szCs w:val="24"/>
        </w:rPr>
        <w:t xml:space="preserve"> </w:t>
      </w:r>
      <w:r w:rsidRPr="002714EA">
        <w:rPr>
          <w:rFonts w:ascii="Arial" w:hAnsi="Arial" w:cs="Arial"/>
          <w:bCs/>
          <w:sz w:val="24"/>
          <w:szCs w:val="24"/>
        </w:rPr>
        <w:t>культурного</w:t>
      </w:r>
      <w:r w:rsidR="00AD3915">
        <w:rPr>
          <w:rFonts w:ascii="Arial" w:hAnsi="Arial" w:cs="Arial"/>
          <w:bCs/>
          <w:sz w:val="24"/>
          <w:szCs w:val="24"/>
        </w:rPr>
        <w:t xml:space="preserve"> </w:t>
      </w:r>
      <w:r w:rsidRPr="002714EA">
        <w:rPr>
          <w:rFonts w:ascii="Arial" w:hAnsi="Arial" w:cs="Arial"/>
          <w:bCs/>
          <w:sz w:val="24"/>
          <w:szCs w:val="24"/>
        </w:rPr>
        <w:t>наследия.</w:t>
      </w:r>
    </w:p>
    <w:p w14:paraId="5D72280A" w14:textId="725C7EE8" w:rsidR="0093184B" w:rsidRPr="0093184B" w:rsidRDefault="0093184B" w:rsidP="0093184B">
      <w:pPr>
        <w:pBdr>
          <w:top w:val="nil"/>
          <w:left w:val="nil"/>
          <w:bottom w:val="nil"/>
          <w:right w:val="nil"/>
          <w:between w:val="nil"/>
          <w:bar w:val="nil"/>
        </w:pBdr>
        <w:tabs>
          <w:tab w:val="left" w:pos="993"/>
        </w:tabs>
        <w:spacing w:line="276" w:lineRule="auto"/>
        <w:rPr>
          <w:rFonts w:ascii="Arial" w:hAnsi="Arial" w:cs="Arial"/>
          <w:bCs/>
          <w:sz w:val="24"/>
          <w:szCs w:val="24"/>
        </w:rPr>
      </w:pPr>
      <w:r w:rsidRPr="0093184B">
        <w:rPr>
          <w:rFonts w:ascii="Arial" w:hAnsi="Arial" w:cs="Arial"/>
          <w:bCs/>
          <w:sz w:val="24"/>
          <w:szCs w:val="24"/>
        </w:rPr>
        <w:lastRenderedPageBreak/>
        <w:t>Не</w:t>
      </w:r>
      <w:r w:rsidR="00AD3915">
        <w:rPr>
          <w:rFonts w:ascii="Arial" w:hAnsi="Arial" w:cs="Arial"/>
          <w:bCs/>
          <w:sz w:val="24"/>
          <w:szCs w:val="24"/>
        </w:rPr>
        <w:t xml:space="preserve"> </w:t>
      </w:r>
      <w:r w:rsidRPr="0093184B">
        <w:rPr>
          <w:rFonts w:ascii="Arial" w:hAnsi="Arial" w:cs="Arial"/>
          <w:bCs/>
          <w:sz w:val="24"/>
          <w:szCs w:val="24"/>
        </w:rPr>
        <w:t>допускается</w:t>
      </w:r>
      <w:r w:rsidR="00AD3915">
        <w:rPr>
          <w:rFonts w:ascii="Arial" w:hAnsi="Arial" w:cs="Arial"/>
          <w:bCs/>
          <w:sz w:val="24"/>
          <w:szCs w:val="24"/>
        </w:rPr>
        <w:t xml:space="preserve"> </w:t>
      </w:r>
      <w:r w:rsidRPr="0093184B">
        <w:rPr>
          <w:rFonts w:ascii="Arial" w:hAnsi="Arial" w:cs="Arial"/>
          <w:bCs/>
          <w:sz w:val="24"/>
          <w:szCs w:val="24"/>
        </w:rPr>
        <w:t>распространение</w:t>
      </w:r>
      <w:r w:rsidR="00AD3915">
        <w:rPr>
          <w:rFonts w:ascii="Arial" w:hAnsi="Arial" w:cs="Arial"/>
          <w:bCs/>
          <w:sz w:val="24"/>
          <w:szCs w:val="24"/>
        </w:rPr>
        <w:t xml:space="preserve"> </w:t>
      </w:r>
      <w:r w:rsidRPr="0093184B">
        <w:rPr>
          <w:rFonts w:ascii="Arial" w:hAnsi="Arial" w:cs="Arial"/>
          <w:bCs/>
          <w:sz w:val="24"/>
          <w:szCs w:val="24"/>
        </w:rPr>
        <w:t>наружной</w:t>
      </w:r>
      <w:r w:rsidR="00AD3915">
        <w:rPr>
          <w:rFonts w:ascii="Arial" w:hAnsi="Arial" w:cs="Arial"/>
          <w:bCs/>
          <w:sz w:val="24"/>
          <w:szCs w:val="24"/>
        </w:rPr>
        <w:t xml:space="preserve"> </w:t>
      </w:r>
      <w:r w:rsidRPr="0093184B">
        <w:rPr>
          <w:rFonts w:ascii="Arial" w:hAnsi="Arial" w:cs="Arial"/>
          <w:bCs/>
          <w:sz w:val="24"/>
          <w:szCs w:val="24"/>
        </w:rPr>
        <w:t>рекламы</w:t>
      </w:r>
      <w:r w:rsidR="00AD3915">
        <w:rPr>
          <w:rFonts w:ascii="Arial" w:hAnsi="Arial" w:cs="Arial"/>
          <w:bCs/>
          <w:sz w:val="24"/>
          <w:szCs w:val="24"/>
        </w:rPr>
        <w:t xml:space="preserve"> </w:t>
      </w:r>
      <w:r w:rsidRPr="0093184B">
        <w:rPr>
          <w:rFonts w:ascii="Arial" w:hAnsi="Arial" w:cs="Arial"/>
          <w:bCs/>
          <w:sz w:val="24"/>
          <w:szCs w:val="24"/>
        </w:rPr>
        <w:t>на</w:t>
      </w:r>
      <w:r w:rsidR="00AD3915">
        <w:rPr>
          <w:rFonts w:ascii="Arial" w:hAnsi="Arial" w:cs="Arial"/>
          <w:bCs/>
          <w:sz w:val="24"/>
          <w:szCs w:val="24"/>
        </w:rPr>
        <w:t xml:space="preserve"> </w:t>
      </w:r>
      <w:r w:rsidRPr="0093184B">
        <w:rPr>
          <w:rFonts w:ascii="Arial" w:hAnsi="Arial" w:cs="Arial"/>
          <w:bCs/>
          <w:sz w:val="24"/>
          <w:szCs w:val="24"/>
        </w:rPr>
        <w:t>объектах</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включённых</w:t>
      </w:r>
      <w:r w:rsidR="00AD3915">
        <w:rPr>
          <w:rFonts w:ascii="Arial" w:hAnsi="Arial" w:cs="Arial"/>
          <w:bCs/>
          <w:sz w:val="24"/>
          <w:szCs w:val="24"/>
        </w:rPr>
        <w:t xml:space="preserve"> </w:t>
      </w: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реестр,</w:t>
      </w:r>
      <w:r w:rsidR="00AD3915">
        <w:rPr>
          <w:rFonts w:ascii="Arial" w:hAnsi="Arial" w:cs="Arial"/>
          <w:bCs/>
          <w:sz w:val="24"/>
          <w:szCs w:val="24"/>
        </w:rPr>
        <w:t xml:space="preserve"> </w:t>
      </w:r>
      <w:r w:rsidRPr="0093184B">
        <w:rPr>
          <w:rFonts w:ascii="Arial" w:hAnsi="Arial" w:cs="Arial"/>
          <w:bCs/>
          <w:sz w:val="24"/>
          <w:szCs w:val="24"/>
        </w:rPr>
        <w:t>а</w:t>
      </w:r>
      <w:r w:rsidR="00AD3915">
        <w:rPr>
          <w:rFonts w:ascii="Arial" w:hAnsi="Arial" w:cs="Arial"/>
          <w:bCs/>
          <w:sz w:val="24"/>
          <w:szCs w:val="24"/>
        </w:rPr>
        <w:t xml:space="preserve"> </w:t>
      </w:r>
      <w:r w:rsidRPr="0093184B">
        <w:rPr>
          <w:rFonts w:ascii="Arial" w:hAnsi="Arial" w:cs="Arial"/>
          <w:bCs/>
          <w:sz w:val="24"/>
          <w:szCs w:val="24"/>
        </w:rPr>
        <w:t>также</w:t>
      </w:r>
      <w:r w:rsidR="00AD3915">
        <w:rPr>
          <w:rFonts w:ascii="Arial" w:hAnsi="Arial" w:cs="Arial"/>
          <w:bCs/>
          <w:sz w:val="24"/>
          <w:szCs w:val="24"/>
        </w:rPr>
        <w:t xml:space="preserve"> </w:t>
      </w:r>
      <w:r w:rsidRPr="0093184B">
        <w:rPr>
          <w:rFonts w:ascii="Arial" w:hAnsi="Arial" w:cs="Arial"/>
          <w:bCs/>
          <w:sz w:val="24"/>
          <w:szCs w:val="24"/>
        </w:rPr>
        <w:t>на</w:t>
      </w:r>
      <w:r w:rsidR="00AD3915">
        <w:rPr>
          <w:rFonts w:ascii="Arial" w:hAnsi="Arial" w:cs="Arial"/>
          <w:bCs/>
          <w:sz w:val="24"/>
          <w:szCs w:val="24"/>
        </w:rPr>
        <w:t xml:space="preserve"> </w:t>
      </w:r>
      <w:r w:rsidRPr="0093184B">
        <w:rPr>
          <w:rFonts w:ascii="Arial" w:hAnsi="Arial" w:cs="Arial"/>
          <w:bCs/>
          <w:sz w:val="24"/>
          <w:szCs w:val="24"/>
        </w:rPr>
        <w:t>их</w:t>
      </w:r>
      <w:r w:rsidR="00AD3915">
        <w:rPr>
          <w:rFonts w:ascii="Arial" w:hAnsi="Arial" w:cs="Arial"/>
          <w:bCs/>
          <w:sz w:val="24"/>
          <w:szCs w:val="24"/>
        </w:rPr>
        <w:t xml:space="preserve"> </w:t>
      </w:r>
      <w:r w:rsidRPr="0093184B">
        <w:rPr>
          <w:rFonts w:ascii="Arial" w:hAnsi="Arial" w:cs="Arial"/>
          <w:bCs/>
          <w:sz w:val="24"/>
          <w:szCs w:val="24"/>
        </w:rPr>
        <w:t>территориях,</w:t>
      </w:r>
      <w:r w:rsidR="00AD3915">
        <w:rPr>
          <w:rFonts w:ascii="Arial" w:hAnsi="Arial" w:cs="Arial"/>
          <w:bCs/>
          <w:sz w:val="24"/>
          <w:szCs w:val="24"/>
        </w:rPr>
        <w:t xml:space="preserve"> </w:t>
      </w:r>
      <w:r w:rsidRPr="0093184B">
        <w:rPr>
          <w:rFonts w:ascii="Arial" w:hAnsi="Arial" w:cs="Arial"/>
          <w:bCs/>
          <w:sz w:val="24"/>
          <w:szCs w:val="24"/>
        </w:rPr>
        <w:t>за</w:t>
      </w:r>
      <w:r w:rsidR="00AD3915">
        <w:rPr>
          <w:rFonts w:ascii="Arial" w:hAnsi="Arial" w:cs="Arial"/>
          <w:bCs/>
          <w:sz w:val="24"/>
          <w:szCs w:val="24"/>
        </w:rPr>
        <w:t xml:space="preserve"> </w:t>
      </w:r>
      <w:r w:rsidRPr="0093184B">
        <w:rPr>
          <w:rFonts w:ascii="Arial" w:hAnsi="Arial" w:cs="Arial"/>
          <w:bCs/>
          <w:sz w:val="24"/>
          <w:szCs w:val="24"/>
        </w:rPr>
        <w:t>исключением</w:t>
      </w:r>
      <w:r w:rsidR="00AD3915">
        <w:rPr>
          <w:rFonts w:ascii="Arial" w:hAnsi="Arial" w:cs="Arial"/>
          <w:bCs/>
          <w:sz w:val="24"/>
          <w:szCs w:val="24"/>
        </w:rPr>
        <w:t xml:space="preserve"> </w:t>
      </w:r>
      <w:r w:rsidRPr="0093184B">
        <w:rPr>
          <w:rFonts w:ascii="Arial" w:hAnsi="Arial" w:cs="Arial"/>
          <w:bCs/>
          <w:sz w:val="24"/>
          <w:szCs w:val="24"/>
        </w:rPr>
        <w:t>территорий</w:t>
      </w:r>
      <w:r w:rsidR="00AD3915">
        <w:rPr>
          <w:rFonts w:ascii="Arial" w:hAnsi="Arial" w:cs="Arial"/>
          <w:bCs/>
          <w:sz w:val="24"/>
          <w:szCs w:val="24"/>
        </w:rPr>
        <w:t xml:space="preserve"> </w:t>
      </w:r>
      <w:r w:rsidRPr="0093184B">
        <w:rPr>
          <w:rFonts w:ascii="Arial" w:hAnsi="Arial" w:cs="Arial"/>
          <w:bCs/>
          <w:sz w:val="24"/>
          <w:szCs w:val="24"/>
        </w:rPr>
        <w:t>достопримечательных</w:t>
      </w:r>
      <w:r w:rsidR="00AD3915">
        <w:rPr>
          <w:rFonts w:ascii="Arial" w:hAnsi="Arial" w:cs="Arial"/>
          <w:bCs/>
          <w:sz w:val="24"/>
          <w:szCs w:val="24"/>
        </w:rPr>
        <w:t xml:space="preserve"> </w:t>
      </w:r>
      <w:r w:rsidRPr="0093184B">
        <w:rPr>
          <w:rFonts w:ascii="Arial" w:hAnsi="Arial" w:cs="Arial"/>
          <w:bCs/>
          <w:sz w:val="24"/>
          <w:szCs w:val="24"/>
        </w:rPr>
        <w:t>мест.</w:t>
      </w:r>
      <w:r w:rsidR="00AD3915">
        <w:rPr>
          <w:rFonts w:ascii="Arial" w:hAnsi="Arial" w:cs="Arial"/>
          <w:bCs/>
          <w:sz w:val="24"/>
          <w:szCs w:val="24"/>
        </w:rPr>
        <w:t xml:space="preserve"> </w:t>
      </w:r>
      <w:proofErr w:type="gramStart"/>
      <w:r w:rsidRPr="0093184B">
        <w:rPr>
          <w:rFonts w:ascii="Arial" w:hAnsi="Arial" w:cs="Arial"/>
          <w:bCs/>
          <w:sz w:val="24"/>
          <w:szCs w:val="24"/>
        </w:rPr>
        <w:t>Данное</w:t>
      </w:r>
      <w:r w:rsidR="00AD3915">
        <w:rPr>
          <w:rFonts w:ascii="Arial" w:hAnsi="Arial" w:cs="Arial"/>
          <w:bCs/>
          <w:sz w:val="24"/>
          <w:szCs w:val="24"/>
        </w:rPr>
        <w:t xml:space="preserve"> </w:t>
      </w:r>
      <w:r w:rsidRPr="0093184B">
        <w:rPr>
          <w:rFonts w:ascii="Arial" w:hAnsi="Arial" w:cs="Arial"/>
          <w:bCs/>
          <w:sz w:val="24"/>
          <w:szCs w:val="24"/>
        </w:rPr>
        <w:t>требование</w:t>
      </w:r>
      <w:r w:rsidR="00AD3915">
        <w:rPr>
          <w:rFonts w:ascii="Arial" w:hAnsi="Arial" w:cs="Arial"/>
          <w:bCs/>
          <w:sz w:val="24"/>
          <w:szCs w:val="24"/>
        </w:rPr>
        <w:t xml:space="preserve"> </w:t>
      </w:r>
      <w:r w:rsidRPr="0093184B">
        <w:rPr>
          <w:rFonts w:ascii="Arial" w:hAnsi="Arial" w:cs="Arial"/>
          <w:bCs/>
          <w:sz w:val="24"/>
          <w:szCs w:val="24"/>
        </w:rPr>
        <w:t>не</w:t>
      </w:r>
      <w:r w:rsidR="00AD3915">
        <w:rPr>
          <w:rFonts w:ascii="Arial" w:hAnsi="Arial" w:cs="Arial"/>
          <w:bCs/>
          <w:sz w:val="24"/>
          <w:szCs w:val="24"/>
        </w:rPr>
        <w:t xml:space="preserve"> </w:t>
      </w:r>
      <w:r w:rsidRPr="0093184B">
        <w:rPr>
          <w:rFonts w:ascii="Arial" w:hAnsi="Arial" w:cs="Arial"/>
          <w:bCs/>
          <w:sz w:val="24"/>
          <w:szCs w:val="24"/>
        </w:rPr>
        <w:t>применяется</w:t>
      </w:r>
      <w:r w:rsidR="00AD3915">
        <w:rPr>
          <w:rFonts w:ascii="Arial" w:hAnsi="Arial" w:cs="Arial"/>
          <w:bCs/>
          <w:sz w:val="24"/>
          <w:szCs w:val="24"/>
        </w:rPr>
        <w:t xml:space="preserve"> </w:t>
      </w: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отношении</w:t>
      </w:r>
      <w:r w:rsidR="00AD3915">
        <w:rPr>
          <w:rFonts w:ascii="Arial" w:hAnsi="Arial" w:cs="Arial"/>
          <w:bCs/>
          <w:sz w:val="24"/>
          <w:szCs w:val="24"/>
        </w:rPr>
        <w:t xml:space="preserve"> </w:t>
      </w:r>
      <w:r w:rsidRPr="0093184B">
        <w:rPr>
          <w:rFonts w:ascii="Arial" w:hAnsi="Arial" w:cs="Arial"/>
          <w:bCs/>
          <w:sz w:val="24"/>
          <w:szCs w:val="24"/>
        </w:rPr>
        <w:t>распространения</w:t>
      </w:r>
      <w:r w:rsidR="00AD3915">
        <w:rPr>
          <w:rFonts w:ascii="Arial" w:hAnsi="Arial" w:cs="Arial"/>
          <w:bCs/>
          <w:sz w:val="24"/>
          <w:szCs w:val="24"/>
        </w:rPr>
        <w:t xml:space="preserve"> </w:t>
      </w:r>
      <w:r w:rsidRPr="0093184B">
        <w:rPr>
          <w:rFonts w:ascii="Arial" w:hAnsi="Arial" w:cs="Arial"/>
          <w:bCs/>
          <w:sz w:val="24"/>
          <w:szCs w:val="24"/>
        </w:rPr>
        <w:t>на</w:t>
      </w:r>
      <w:r w:rsidR="00AD3915">
        <w:rPr>
          <w:rFonts w:ascii="Arial" w:hAnsi="Arial" w:cs="Arial"/>
          <w:bCs/>
          <w:sz w:val="24"/>
          <w:szCs w:val="24"/>
        </w:rPr>
        <w:t xml:space="preserve"> </w:t>
      </w:r>
      <w:r w:rsidRPr="0093184B">
        <w:rPr>
          <w:rFonts w:ascii="Arial" w:hAnsi="Arial" w:cs="Arial"/>
          <w:bCs/>
          <w:sz w:val="24"/>
          <w:szCs w:val="24"/>
        </w:rPr>
        <w:t>объектах</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их</w:t>
      </w:r>
      <w:r w:rsidR="00AD3915">
        <w:rPr>
          <w:rFonts w:ascii="Arial" w:hAnsi="Arial" w:cs="Arial"/>
          <w:bCs/>
          <w:sz w:val="24"/>
          <w:szCs w:val="24"/>
        </w:rPr>
        <w:t xml:space="preserve"> </w:t>
      </w:r>
      <w:r w:rsidRPr="0093184B">
        <w:rPr>
          <w:rFonts w:ascii="Arial" w:hAnsi="Arial" w:cs="Arial"/>
          <w:bCs/>
          <w:sz w:val="24"/>
          <w:szCs w:val="24"/>
        </w:rPr>
        <w:t>территориях</w:t>
      </w:r>
      <w:r w:rsidR="00AD3915">
        <w:rPr>
          <w:rFonts w:ascii="Arial" w:hAnsi="Arial" w:cs="Arial"/>
          <w:bCs/>
          <w:sz w:val="24"/>
          <w:szCs w:val="24"/>
        </w:rPr>
        <w:t xml:space="preserve"> </w:t>
      </w:r>
      <w:r w:rsidRPr="0093184B">
        <w:rPr>
          <w:rFonts w:ascii="Arial" w:hAnsi="Arial" w:cs="Arial"/>
          <w:bCs/>
          <w:sz w:val="24"/>
          <w:szCs w:val="24"/>
        </w:rPr>
        <w:t>наружной</w:t>
      </w:r>
      <w:r w:rsidR="00AD3915">
        <w:rPr>
          <w:rFonts w:ascii="Arial" w:hAnsi="Arial" w:cs="Arial"/>
          <w:bCs/>
          <w:sz w:val="24"/>
          <w:szCs w:val="24"/>
        </w:rPr>
        <w:t xml:space="preserve"> </w:t>
      </w:r>
      <w:r w:rsidRPr="0093184B">
        <w:rPr>
          <w:rFonts w:ascii="Arial" w:hAnsi="Arial" w:cs="Arial"/>
          <w:bCs/>
          <w:sz w:val="24"/>
          <w:szCs w:val="24"/>
        </w:rPr>
        <w:t>рекламы,</w:t>
      </w:r>
      <w:r w:rsidR="00AD3915">
        <w:rPr>
          <w:rFonts w:ascii="Arial" w:hAnsi="Arial" w:cs="Arial"/>
          <w:bCs/>
          <w:sz w:val="24"/>
          <w:szCs w:val="24"/>
        </w:rPr>
        <w:t xml:space="preserve"> </w:t>
      </w:r>
      <w:r w:rsidRPr="0093184B">
        <w:rPr>
          <w:rFonts w:ascii="Arial" w:hAnsi="Arial" w:cs="Arial"/>
          <w:bCs/>
          <w:sz w:val="24"/>
          <w:szCs w:val="24"/>
        </w:rPr>
        <w:t>содержащей</w:t>
      </w:r>
      <w:r w:rsidR="00AD3915">
        <w:rPr>
          <w:rFonts w:ascii="Arial" w:hAnsi="Arial" w:cs="Arial"/>
          <w:bCs/>
          <w:sz w:val="24"/>
          <w:szCs w:val="24"/>
        </w:rPr>
        <w:t xml:space="preserve"> </w:t>
      </w:r>
      <w:r w:rsidRPr="0093184B">
        <w:rPr>
          <w:rFonts w:ascii="Arial" w:hAnsi="Arial" w:cs="Arial"/>
          <w:bCs/>
          <w:sz w:val="24"/>
          <w:szCs w:val="24"/>
        </w:rPr>
        <w:t>исключительно</w:t>
      </w:r>
      <w:r w:rsidR="00AD3915">
        <w:rPr>
          <w:rFonts w:ascii="Arial" w:hAnsi="Arial" w:cs="Arial"/>
          <w:bCs/>
          <w:sz w:val="24"/>
          <w:szCs w:val="24"/>
        </w:rPr>
        <w:t xml:space="preserve"> </w:t>
      </w:r>
      <w:r w:rsidRPr="0093184B">
        <w:rPr>
          <w:rFonts w:ascii="Arial" w:hAnsi="Arial" w:cs="Arial"/>
          <w:bCs/>
          <w:sz w:val="24"/>
          <w:szCs w:val="24"/>
        </w:rPr>
        <w:t>информацию</w:t>
      </w:r>
      <w:r w:rsidR="00AD3915">
        <w:rPr>
          <w:rFonts w:ascii="Arial" w:hAnsi="Arial" w:cs="Arial"/>
          <w:bCs/>
          <w:sz w:val="24"/>
          <w:szCs w:val="24"/>
        </w:rPr>
        <w:t xml:space="preserve"> </w:t>
      </w:r>
      <w:r w:rsidRPr="0093184B">
        <w:rPr>
          <w:rFonts w:ascii="Arial" w:hAnsi="Arial" w:cs="Arial"/>
          <w:bCs/>
          <w:sz w:val="24"/>
          <w:szCs w:val="24"/>
        </w:rPr>
        <w:t>о</w:t>
      </w:r>
      <w:r w:rsidR="00AD3915">
        <w:rPr>
          <w:rFonts w:ascii="Arial" w:hAnsi="Arial" w:cs="Arial"/>
          <w:bCs/>
          <w:sz w:val="24"/>
          <w:szCs w:val="24"/>
        </w:rPr>
        <w:t xml:space="preserve"> </w:t>
      </w:r>
      <w:r w:rsidRPr="0093184B">
        <w:rPr>
          <w:rFonts w:ascii="Arial" w:hAnsi="Arial" w:cs="Arial"/>
          <w:bCs/>
          <w:sz w:val="24"/>
          <w:szCs w:val="24"/>
        </w:rPr>
        <w:t>проведении</w:t>
      </w:r>
      <w:r w:rsidR="00AD3915">
        <w:rPr>
          <w:rFonts w:ascii="Arial" w:hAnsi="Arial" w:cs="Arial"/>
          <w:bCs/>
          <w:sz w:val="24"/>
          <w:szCs w:val="24"/>
        </w:rPr>
        <w:t xml:space="preserve"> </w:t>
      </w:r>
      <w:r w:rsidRPr="0093184B">
        <w:rPr>
          <w:rFonts w:ascii="Arial" w:hAnsi="Arial" w:cs="Arial"/>
          <w:bCs/>
          <w:sz w:val="24"/>
          <w:szCs w:val="24"/>
        </w:rPr>
        <w:t>на</w:t>
      </w:r>
      <w:r w:rsidR="00AD3915">
        <w:rPr>
          <w:rFonts w:ascii="Arial" w:hAnsi="Arial" w:cs="Arial"/>
          <w:bCs/>
          <w:sz w:val="24"/>
          <w:szCs w:val="24"/>
        </w:rPr>
        <w:t xml:space="preserve"> </w:t>
      </w:r>
      <w:r w:rsidRPr="0093184B">
        <w:rPr>
          <w:rFonts w:ascii="Arial" w:hAnsi="Arial" w:cs="Arial"/>
          <w:bCs/>
          <w:sz w:val="24"/>
          <w:szCs w:val="24"/>
        </w:rPr>
        <w:t>объектах</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их</w:t>
      </w:r>
      <w:r w:rsidR="00AD3915">
        <w:rPr>
          <w:rFonts w:ascii="Arial" w:hAnsi="Arial" w:cs="Arial"/>
          <w:bCs/>
          <w:sz w:val="24"/>
          <w:szCs w:val="24"/>
        </w:rPr>
        <w:t xml:space="preserve"> </w:t>
      </w:r>
      <w:r w:rsidRPr="0093184B">
        <w:rPr>
          <w:rFonts w:ascii="Arial" w:hAnsi="Arial" w:cs="Arial"/>
          <w:bCs/>
          <w:sz w:val="24"/>
          <w:szCs w:val="24"/>
        </w:rPr>
        <w:t>территориях</w:t>
      </w:r>
      <w:r w:rsidR="00AD3915">
        <w:rPr>
          <w:rFonts w:ascii="Arial" w:hAnsi="Arial" w:cs="Arial"/>
          <w:bCs/>
          <w:sz w:val="24"/>
          <w:szCs w:val="24"/>
        </w:rPr>
        <w:t xml:space="preserve"> </w:t>
      </w:r>
      <w:r w:rsidRPr="0093184B">
        <w:rPr>
          <w:rFonts w:ascii="Arial" w:hAnsi="Arial" w:cs="Arial"/>
          <w:bCs/>
          <w:sz w:val="24"/>
          <w:szCs w:val="24"/>
        </w:rPr>
        <w:t>театрально-зрелищных,</w:t>
      </w:r>
      <w:r w:rsidR="00AD3915">
        <w:rPr>
          <w:rFonts w:ascii="Arial" w:hAnsi="Arial" w:cs="Arial"/>
          <w:bCs/>
          <w:sz w:val="24"/>
          <w:szCs w:val="24"/>
        </w:rPr>
        <w:t xml:space="preserve"> </w:t>
      </w:r>
      <w:r w:rsidRPr="0093184B">
        <w:rPr>
          <w:rFonts w:ascii="Arial" w:hAnsi="Arial" w:cs="Arial"/>
          <w:bCs/>
          <w:sz w:val="24"/>
          <w:szCs w:val="24"/>
        </w:rPr>
        <w:t>культурно-просветительных</w:t>
      </w:r>
      <w:r w:rsidR="00AD3915">
        <w:rPr>
          <w:rFonts w:ascii="Arial" w:hAnsi="Arial" w:cs="Arial"/>
          <w:bCs/>
          <w:sz w:val="24"/>
          <w:szCs w:val="24"/>
        </w:rPr>
        <w:t xml:space="preserve"> </w:t>
      </w:r>
      <w:r w:rsidRPr="0093184B">
        <w:rPr>
          <w:rFonts w:ascii="Arial" w:hAnsi="Arial" w:cs="Arial"/>
          <w:bCs/>
          <w:sz w:val="24"/>
          <w:szCs w:val="24"/>
        </w:rPr>
        <w:t>и</w:t>
      </w:r>
      <w:r w:rsidR="00AD3915">
        <w:rPr>
          <w:rFonts w:ascii="Arial" w:hAnsi="Arial" w:cs="Arial"/>
          <w:bCs/>
          <w:sz w:val="24"/>
          <w:szCs w:val="24"/>
        </w:rPr>
        <w:t xml:space="preserve"> </w:t>
      </w:r>
      <w:r w:rsidRPr="0093184B">
        <w:rPr>
          <w:rFonts w:ascii="Arial" w:hAnsi="Arial" w:cs="Arial"/>
          <w:bCs/>
          <w:sz w:val="24"/>
          <w:szCs w:val="24"/>
        </w:rPr>
        <w:t>зрелищно-развлекательных</w:t>
      </w:r>
      <w:r w:rsidR="00AD3915">
        <w:rPr>
          <w:rFonts w:ascii="Arial" w:hAnsi="Arial" w:cs="Arial"/>
          <w:bCs/>
          <w:sz w:val="24"/>
          <w:szCs w:val="24"/>
        </w:rPr>
        <w:t xml:space="preserve"> </w:t>
      </w:r>
      <w:r w:rsidRPr="0093184B">
        <w:rPr>
          <w:rFonts w:ascii="Arial" w:hAnsi="Arial" w:cs="Arial"/>
          <w:bCs/>
          <w:sz w:val="24"/>
          <w:szCs w:val="24"/>
        </w:rPr>
        <w:t>мероприятий</w:t>
      </w:r>
      <w:r w:rsidR="00AD3915">
        <w:rPr>
          <w:rFonts w:ascii="Arial" w:hAnsi="Arial" w:cs="Arial"/>
          <w:bCs/>
          <w:sz w:val="24"/>
          <w:szCs w:val="24"/>
        </w:rPr>
        <w:t xml:space="preserve"> </w:t>
      </w:r>
      <w:r w:rsidRPr="0093184B">
        <w:rPr>
          <w:rFonts w:ascii="Arial" w:hAnsi="Arial" w:cs="Arial"/>
          <w:bCs/>
          <w:sz w:val="24"/>
          <w:szCs w:val="24"/>
        </w:rPr>
        <w:t>или</w:t>
      </w:r>
      <w:r w:rsidR="00AD3915">
        <w:rPr>
          <w:rFonts w:ascii="Arial" w:hAnsi="Arial" w:cs="Arial"/>
          <w:bCs/>
          <w:sz w:val="24"/>
          <w:szCs w:val="24"/>
        </w:rPr>
        <w:t xml:space="preserve"> </w:t>
      </w:r>
      <w:r w:rsidRPr="0093184B">
        <w:rPr>
          <w:rFonts w:ascii="Arial" w:hAnsi="Arial" w:cs="Arial"/>
          <w:bCs/>
          <w:sz w:val="24"/>
          <w:szCs w:val="24"/>
        </w:rPr>
        <w:t>исключительно</w:t>
      </w:r>
      <w:r w:rsidR="00AD3915">
        <w:rPr>
          <w:rFonts w:ascii="Arial" w:hAnsi="Arial" w:cs="Arial"/>
          <w:bCs/>
          <w:sz w:val="24"/>
          <w:szCs w:val="24"/>
        </w:rPr>
        <w:t xml:space="preserve"> </w:t>
      </w:r>
      <w:r w:rsidRPr="0093184B">
        <w:rPr>
          <w:rFonts w:ascii="Arial" w:hAnsi="Arial" w:cs="Arial"/>
          <w:bCs/>
          <w:sz w:val="24"/>
          <w:szCs w:val="24"/>
        </w:rPr>
        <w:t>информацию</w:t>
      </w:r>
      <w:r w:rsidR="00AD3915">
        <w:rPr>
          <w:rFonts w:ascii="Arial" w:hAnsi="Arial" w:cs="Arial"/>
          <w:bCs/>
          <w:sz w:val="24"/>
          <w:szCs w:val="24"/>
        </w:rPr>
        <w:t xml:space="preserve"> </w:t>
      </w:r>
      <w:r w:rsidRPr="0093184B">
        <w:rPr>
          <w:rFonts w:ascii="Arial" w:hAnsi="Arial" w:cs="Arial"/>
          <w:bCs/>
          <w:sz w:val="24"/>
          <w:szCs w:val="24"/>
        </w:rPr>
        <w:t>об</w:t>
      </w:r>
      <w:r w:rsidR="00AD3915">
        <w:rPr>
          <w:rFonts w:ascii="Arial" w:hAnsi="Arial" w:cs="Arial"/>
          <w:bCs/>
          <w:sz w:val="24"/>
          <w:szCs w:val="24"/>
        </w:rPr>
        <w:t xml:space="preserve"> </w:t>
      </w:r>
      <w:r w:rsidRPr="0093184B">
        <w:rPr>
          <w:rFonts w:ascii="Arial" w:hAnsi="Arial" w:cs="Arial"/>
          <w:bCs/>
          <w:sz w:val="24"/>
          <w:szCs w:val="24"/>
        </w:rPr>
        <w:t>указанных</w:t>
      </w:r>
      <w:r w:rsidR="00AD3915">
        <w:rPr>
          <w:rFonts w:ascii="Arial" w:hAnsi="Arial" w:cs="Arial"/>
          <w:bCs/>
          <w:sz w:val="24"/>
          <w:szCs w:val="24"/>
        </w:rPr>
        <w:t xml:space="preserve"> </w:t>
      </w:r>
      <w:r w:rsidRPr="0093184B">
        <w:rPr>
          <w:rFonts w:ascii="Arial" w:hAnsi="Arial" w:cs="Arial"/>
          <w:bCs/>
          <w:sz w:val="24"/>
          <w:szCs w:val="24"/>
        </w:rPr>
        <w:t>мероприятиях</w:t>
      </w:r>
      <w:r w:rsidR="00AD3915">
        <w:rPr>
          <w:rFonts w:ascii="Arial" w:hAnsi="Arial" w:cs="Arial"/>
          <w:bCs/>
          <w:sz w:val="24"/>
          <w:szCs w:val="24"/>
        </w:rPr>
        <w:t xml:space="preserve"> </w:t>
      </w:r>
      <w:r w:rsidRPr="0093184B">
        <w:rPr>
          <w:rFonts w:ascii="Arial" w:hAnsi="Arial" w:cs="Arial"/>
          <w:bCs/>
          <w:sz w:val="24"/>
          <w:szCs w:val="24"/>
        </w:rPr>
        <w:t>с</w:t>
      </w:r>
      <w:r w:rsidR="00AD3915">
        <w:rPr>
          <w:rFonts w:ascii="Arial" w:hAnsi="Arial" w:cs="Arial"/>
          <w:bCs/>
          <w:sz w:val="24"/>
          <w:szCs w:val="24"/>
        </w:rPr>
        <w:t xml:space="preserve"> </w:t>
      </w:r>
      <w:r w:rsidRPr="0093184B">
        <w:rPr>
          <w:rFonts w:ascii="Arial" w:hAnsi="Arial" w:cs="Arial"/>
          <w:bCs/>
          <w:sz w:val="24"/>
          <w:szCs w:val="24"/>
        </w:rPr>
        <w:t>одновременным</w:t>
      </w:r>
      <w:r w:rsidR="00AD3915">
        <w:rPr>
          <w:rFonts w:ascii="Arial" w:hAnsi="Arial" w:cs="Arial"/>
          <w:bCs/>
          <w:sz w:val="24"/>
          <w:szCs w:val="24"/>
        </w:rPr>
        <w:t xml:space="preserve"> </w:t>
      </w:r>
      <w:r w:rsidRPr="0093184B">
        <w:rPr>
          <w:rFonts w:ascii="Arial" w:hAnsi="Arial" w:cs="Arial"/>
          <w:bCs/>
          <w:sz w:val="24"/>
          <w:szCs w:val="24"/>
        </w:rPr>
        <w:t>упоминанием</w:t>
      </w:r>
      <w:r w:rsidR="00AD3915">
        <w:rPr>
          <w:rFonts w:ascii="Arial" w:hAnsi="Arial" w:cs="Arial"/>
          <w:bCs/>
          <w:sz w:val="24"/>
          <w:szCs w:val="24"/>
        </w:rPr>
        <w:t xml:space="preserve"> </w:t>
      </w:r>
      <w:r w:rsidRPr="0093184B">
        <w:rPr>
          <w:rFonts w:ascii="Arial" w:hAnsi="Arial" w:cs="Arial"/>
          <w:bCs/>
          <w:sz w:val="24"/>
          <w:szCs w:val="24"/>
        </w:rPr>
        <w:t>об</w:t>
      </w:r>
      <w:r w:rsidR="00AD3915">
        <w:rPr>
          <w:rFonts w:ascii="Arial" w:hAnsi="Arial" w:cs="Arial"/>
          <w:bCs/>
          <w:sz w:val="24"/>
          <w:szCs w:val="24"/>
        </w:rPr>
        <w:t xml:space="preserve"> </w:t>
      </w:r>
      <w:r w:rsidRPr="0093184B">
        <w:rPr>
          <w:rFonts w:ascii="Arial" w:hAnsi="Arial" w:cs="Arial"/>
          <w:bCs/>
          <w:sz w:val="24"/>
          <w:szCs w:val="24"/>
        </w:rPr>
        <w:t>определённом</w:t>
      </w:r>
      <w:r w:rsidR="00AD3915">
        <w:rPr>
          <w:rFonts w:ascii="Arial" w:hAnsi="Arial" w:cs="Arial"/>
          <w:bCs/>
          <w:sz w:val="24"/>
          <w:szCs w:val="24"/>
        </w:rPr>
        <w:t xml:space="preserve"> </w:t>
      </w:r>
      <w:r w:rsidRPr="0093184B">
        <w:rPr>
          <w:rFonts w:ascii="Arial" w:hAnsi="Arial" w:cs="Arial"/>
          <w:bCs/>
          <w:sz w:val="24"/>
          <w:szCs w:val="24"/>
        </w:rPr>
        <w:t>лице</w:t>
      </w:r>
      <w:r w:rsidR="00AD3915">
        <w:rPr>
          <w:rFonts w:ascii="Arial" w:hAnsi="Arial" w:cs="Arial"/>
          <w:bCs/>
          <w:sz w:val="24"/>
          <w:szCs w:val="24"/>
        </w:rPr>
        <w:t xml:space="preserve"> </w:t>
      </w:r>
      <w:r w:rsidRPr="0093184B">
        <w:rPr>
          <w:rFonts w:ascii="Arial" w:hAnsi="Arial" w:cs="Arial"/>
          <w:bCs/>
          <w:sz w:val="24"/>
          <w:szCs w:val="24"/>
        </w:rPr>
        <w:t>как</w:t>
      </w:r>
      <w:r w:rsidR="00AD3915">
        <w:rPr>
          <w:rFonts w:ascii="Arial" w:hAnsi="Arial" w:cs="Arial"/>
          <w:bCs/>
          <w:sz w:val="24"/>
          <w:szCs w:val="24"/>
        </w:rPr>
        <w:t xml:space="preserve"> </w:t>
      </w:r>
      <w:r w:rsidRPr="0093184B">
        <w:rPr>
          <w:rFonts w:ascii="Arial" w:hAnsi="Arial" w:cs="Arial"/>
          <w:bCs/>
          <w:sz w:val="24"/>
          <w:szCs w:val="24"/>
        </w:rPr>
        <w:t>о</w:t>
      </w:r>
      <w:r w:rsidR="00AD3915">
        <w:rPr>
          <w:rFonts w:ascii="Arial" w:hAnsi="Arial" w:cs="Arial"/>
          <w:bCs/>
          <w:sz w:val="24"/>
          <w:szCs w:val="24"/>
        </w:rPr>
        <w:t xml:space="preserve"> </w:t>
      </w:r>
      <w:r w:rsidRPr="0093184B">
        <w:rPr>
          <w:rFonts w:ascii="Arial" w:hAnsi="Arial" w:cs="Arial"/>
          <w:bCs/>
          <w:sz w:val="24"/>
          <w:szCs w:val="24"/>
        </w:rPr>
        <w:t>спонсоре</w:t>
      </w:r>
      <w:r w:rsidR="00AD3915">
        <w:rPr>
          <w:rFonts w:ascii="Arial" w:hAnsi="Arial" w:cs="Arial"/>
          <w:bCs/>
          <w:sz w:val="24"/>
          <w:szCs w:val="24"/>
        </w:rPr>
        <w:t xml:space="preserve"> </w:t>
      </w:r>
      <w:r w:rsidRPr="0093184B">
        <w:rPr>
          <w:rFonts w:ascii="Arial" w:hAnsi="Arial" w:cs="Arial"/>
          <w:bCs/>
          <w:sz w:val="24"/>
          <w:szCs w:val="24"/>
        </w:rPr>
        <w:t>конкретного</w:t>
      </w:r>
      <w:r w:rsidR="00AD3915">
        <w:rPr>
          <w:rFonts w:ascii="Arial" w:hAnsi="Arial" w:cs="Arial"/>
          <w:bCs/>
          <w:sz w:val="24"/>
          <w:szCs w:val="24"/>
        </w:rPr>
        <w:t xml:space="preserve"> </w:t>
      </w:r>
      <w:r w:rsidRPr="0093184B">
        <w:rPr>
          <w:rFonts w:ascii="Arial" w:hAnsi="Arial" w:cs="Arial"/>
          <w:bCs/>
          <w:sz w:val="24"/>
          <w:szCs w:val="24"/>
        </w:rPr>
        <w:t>мероприятия</w:t>
      </w:r>
      <w:r w:rsidR="00AD3915">
        <w:rPr>
          <w:rFonts w:ascii="Arial" w:hAnsi="Arial" w:cs="Arial"/>
          <w:bCs/>
          <w:sz w:val="24"/>
          <w:szCs w:val="24"/>
        </w:rPr>
        <w:t xml:space="preserve"> </w:t>
      </w:r>
      <w:r w:rsidRPr="0093184B">
        <w:rPr>
          <w:rFonts w:ascii="Arial" w:hAnsi="Arial" w:cs="Arial"/>
          <w:bCs/>
          <w:sz w:val="24"/>
          <w:szCs w:val="24"/>
        </w:rPr>
        <w:t>при</w:t>
      </w:r>
      <w:r w:rsidR="00AD3915">
        <w:rPr>
          <w:rFonts w:ascii="Arial" w:hAnsi="Arial" w:cs="Arial"/>
          <w:bCs/>
          <w:sz w:val="24"/>
          <w:szCs w:val="24"/>
        </w:rPr>
        <w:t xml:space="preserve"> </w:t>
      </w:r>
      <w:r w:rsidRPr="0093184B">
        <w:rPr>
          <w:rFonts w:ascii="Arial" w:hAnsi="Arial" w:cs="Arial"/>
          <w:bCs/>
          <w:sz w:val="24"/>
          <w:szCs w:val="24"/>
        </w:rPr>
        <w:t>условии,</w:t>
      </w:r>
      <w:r w:rsidR="00AD3915">
        <w:rPr>
          <w:rFonts w:ascii="Arial" w:hAnsi="Arial" w:cs="Arial"/>
          <w:bCs/>
          <w:sz w:val="24"/>
          <w:szCs w:val="24"/>
        </w:rPr>
        <w:t xml:space="preserve"> </w:t>
      </w:r>
      <w:r w:rsidRPr="0093184B">
        <w:rPr>
          <w:rFonts w:ascii="Arial" w:hAnsi="Arial" w:cs="Arial"/>
          <w:bCs/>
          <w:sz w:val="24"/>
          <w:szCs w:val="24"/>
        </w:rPr>
        <w:t>если</w:t>
      </w:r>
      <w:r w:rsidR="00AD3915">
        <w:rPr>
          <w:rFonts w:ascii="Arial" w:hAnsi="Arial" w:cs="Arial"/>
          <w:bCs/>
          <w:sz w:val="24"/>
          <w:szCs w:val="24"/>
        </w:rPr>
        <w:t xml:space="preserve"> </w:t>
      </w:r>
      <w:r w:rsidRPr="0093184B">
        <w:rPr>
          <w:rFonts w:ascii="Arial" w:hAnsi="Arial" w:cs="Arial"/>
          <w:bCs/>
          <w:sz w:val="24"/>
          <w:szCs w:val="24"/>
        </w:rPr>
        <w:t>такому</w:t>
      </w:r>
      <w:r w:rsidR="00AD3915">
        <w:rPr>
          <w:rFonts w:ascii="Arial" w:hAnsi="Arial" w:cs="Arial"/>
          <w:bCs/>
          <w:sz w:val="24"/>
          <w:szCs w:val="24"/>
        </w:rPr>
        <w:t xml:space="preserve"> </w:t>
      </w:r>
      <w:r w:rsidRPr="0093184B">
        <w:rPr>
          <w:rFonts w:ascii="Arial" w:hAnsi="Arial" w:cs="Arial"/>
          <w:bCs/>
          <w:sz w:val="24"/>
          <w:szCs w:val="24"/>
        </w:rPr>
        <w:t>упоминанию</w:t>
      </w:r>
      <w:r w:rsidR="00AD3915">
        <w:rPr>
          <w:rFonts w:ascii="Arial" w:hAnsi="Arial" w:cs="Arial"/>
          <w:bCs/>
          <w:sz w:val="24"/>
          <w:szCs w:val="24"/>
        </w:rPr>
        <w:t xml:space="preserve"> </w:t>
      </w:r>
      <w:r w:rsidRPr="0093184B">
        <w:rPr>
          <w:rFonts w:ascii="Arial" w:hAnsi="Arial" w:cs="Arial"/>
          <w:bCs/>
          <w:sz w:val="24"/>
          <w:szCs w:val="24"/>
        </w:rPr>
        <w:t>отведено</w:t>
      </w:r>
      <w:r w:rsidR="00AD3915">
        <w:rPr>
          <w:rFonts w:ascii="Arial" w:hAnsi="Arial" w:cs="Arial"/>
          <w:bCs/>
          <w:sz w:val="24"/>
          <w:szCs w:val="24"/>
        </w:rPr>
        <w:t xml:space="preserve"> </w:t>
      </w:r>
      <w:r w:rsidRPr="0093184B">
        <w:rPr>
          <w:rFonts w:ascii="Arial" w:hAnsi="Arial" w:cs="Arial"/>
          <w:bCs/>
          <w:sz w:val="24"/>
          <w:szCs w:val="24"/>
        </w:rPr>
        <w:t>не</w:t>
      </w:r>
      <w:r w:rsidR="00AD3915">
        <w:rPr>
          <w:rFonts w:ascii="Arial" w:hAnsi="Arial" w:cs="Arial"/>
          <w:bCs/>
          <w:sz w:val="24"/>
          <w:szCs w:val="24"/>
        </w:rPr>
        <w:t xml:space="preserve"> </w:t>
      </w:r>
      <w:r w:rsidRPr="0093184B">
        <w:rPr>
          <w:rFonts w:ascii="Arial" w:hAnsi="Arial" w:cs="Arial"/>
          <w:bCs/>
          <w:sz w:val="24"/>
          <w:szCs w:val="24"/>
        </w:rPr>
        <w:t>более</w:t>
      </w:r>
      <w:r w:rsidR="00AD3915">
        <w:rPr>
          <w:rFonts w:ascii="Arial" w:hAnsi="Arial" w:cs="Arial"/>
          <w:bCs/>
          <w:sz w:val="24"/>
          <w:szCs w:val="24"/>
        </w:rPr>
        <w:t xml:space="preserve"> </w:t>
      </w:r>
      <w:r w:rsidRPr="0093184B">
        <w:rPr>
          <w:rFonts w:ascii="Arial" w:hAnsi="Arial" w:cs="Arial"/>
          <w:bCs/>
          <w:sz w:val="24"/>
          <w:szCs w:val="24"/>
        </w:rPr>
        <w:t>чем</w:t>
      </w:r>
      <w:r w:rsidR="00AD3915">
        <w:rPr>
          <w:rFonts w:ascii="Arial" w:hAnsi="Arial" w:cs="Arial"/>
          <w:bCs/>
          <w:sz w:val="24"/>
          <w:szCs w:val="24"/>
        </w:rPr>
        <w:t xml:space="preserve"> </w:t>
      </w:r>
      <w:r w:rsidRPr="0093184B">
        <w:rPr>
          <w:rFonts w:ascii="Arial" w:hAnsi="Arial" w:cs="Arial"/>
          <w:bCs/>
          <w:sz w:val="24"/>
          <w:szCs w:val="24"/>
        </w:rPr>
        <w:t>десять</w:t>
      </w:r>
      <w:r w:rsidR="00AD3915">
        <w:rPr>
          <w:rFonts w:ascii="Arial" w:hAnsi="Arial" w:cs="Arial"/>
          <w:bCs/>
          <w:sz w:val="24"/>
          <w:szCs w:val="24"/>
        </w:rPr>
        <w:t xml:space="preserve"> </w:t>
      </w:r>
      <w:r w:rsidRPr="0093184B">
        <w:rPr>
          <w:rFonts w:ascii="Arial" w:hAnsi="Arial" w:cs="Arial"/>
          <w:bCs/>
          <w:sz w:val="24"/>
          <w:szCs w:val="24"/>
        </w:rPr>
        <w:t>процентов</w:t>
      </w:r>
      <w:r w:rsidR="00AD3915">
        <w:rPr>
          <w:rFonts w:ascii="Arial" w:hAnsi="Arial" w:cs="Arial"/>
          <w:bCs/>
          <w:sz w:val="24"/>
          <w:szCs w:val="24"/>
        </w:rPr>
        <w:t xml:space="preserve"> </w:t>
      </w:r>
      <w:r w:rsidRPr="0093184B">
        <w:rPr>
          <w:rFonts w:ascii="Arial" w:hAnsi="Arial" w:cs="Arial"/>
          <w:bCs/>
          <w:sz w:val="24"/>
          <w:szCs w:val="24"/>
        </w:rPr>
        <w:t>рекламной</w:t>
      </w:r>
      <w:proofErr w:type="gramEnd"/>
      <w:r w:rsidR="00AD3915">
        <w:rPr>
          <w:rFonts w:ascii="Arial" w:hAnsi="Arial" w:cs="Arial"/>
          <w:bCs/>
          <w:sz w:val="24"/>
          <w:szCs w:val="24"/>
        </w:rPr>
        <w:t xml:space="preserve"> </w:t>
      </w:r>
      <w:r w:rsidRPr="0093184B">
        <w:rPr>
          <w:rFonts w:ascii="Arial" w:hAnsi="Arial" w:cs="Arial"/>
          <w:bCs/>
          <w:sz w:val="24"/>
          <w:szCs w:val="24"/>
        </w:rPr>
        <w:t>площади</w:t>
      </w:r>
      <w:r w:rsidR="00AD3915">
        <w:rPr>
          <w:rFonts w:ascii="Arial" w:hAnsi="Arial" w:cs="Arial"/>
          <w:bCs/>
          <w:sz w:val="24"/>
          <w:szCs w:val="24"/>
        </w:rPr>
        <w:t xml:space="preserve"> </w:t>
      </w:r>
      <w:r w:rsidRPr="0093184B">
        <w:rPr>
          <w:rFonts w:ascii="Arial" w:hAnsi="Arial" w:cs="Arial"/>
          <w:bCs/>
          <w:sz w:val="24"/>
          <w:szCs w:val="24"/>
        </w:rPr>
        <w:t>(пространства).</w:t>
      </w:r>
      <w:r w:rsidR="00AD3915">
        <w:rPr>
          <w:rFonts w:ascii="Arial" w:hAnsi="Arial" w:cs="Arial"/>
          <w:bCs/>
          <w:sz w:val="24"/>
          <w:szCs w:val="24"/>
        </w:rPr>
        <w:t xml:space="preserve"> </w:t>
      </w:r>
      <w:r w:rsidRPr="0093184B">
        <w:rPr>
          <w:rFonts w:ascii="Arial" w:hAnsi="Arial" w:cs="Arial"/>
          <w:bCs/>
          <w:sz w:val="24"/>
          <w:szCs w:val="24"/>
        </w:rPr>
        <w:t>Требования</w:t>
      </w:r>
      <w:r w:rsidR="00AD3915">
        <w:rPr>
          <w:rFonts w:ascii="Arial" w:hAnsi="Arial" w:cs="Arial"/>
          <w:bCs/>
          <w:sz w:val="24"/>
          <w:szCs w:val="24"/>
        </w:rPr>
        <w:t xml:space="preserve"> </w:t>
      </w:r>
      <w:r w:rsidRPr="0093184B">
        <w:rPr>
          <w:rFonts w:ascii="Arial" w:hAnsi="Arial" w:cs="Arial"/>
          <w:bCs/>
          <w:sz w:val="24"/>
          <w:szCs w:val="24"/>
        </w:rPr>
        <w:t>к</w:t>
      </w:r>
      <w:r w:rsidR="00AD3915">
        <w:rPr>
          <w:rFonts w:ascii="Arial" w:hAnsi="Arial" w:cs="Arial"/>
          <w:bCs/>
          <w:sz w:val="24"/>
          <w:szCs w:val="24"/>
        </w:rPr>
        <w:t xml:space="preserve"> </w:t>
      </w:r>
      <w:r w:rsidRPr="0093184B">
        <w:rPr>
          <w:rFonts w:ascii="Arial" w:hAnsi="Arial" w:cs="Arial"/>
          <w:bCs/>
          <w:sz w:val="24"/>
          <w:szCs w:val="24"/>
        </w:rPr>
        <w:t>распространению</w:t>
      </w:r>
      <w:r w:rsidR="00AD3915">
        <w:rPr>
          <w:rFonts w:ascii="Arial" w:hAnsi="Arial" w:cs="Arial"/>
          <w:bCs/>
          <w:sz w:val="24"/>
          <w:szCs w:val="24"/>
        </w:rPr>
        <w:t xml:space="preserve"> </w:t>
      </w:r>
      <w:r w:rsidRPr="0093184B">
        <w:rPr>
          <w:rFonts w:ascii="Arial" w:hAnsi="Arial" w:cs="Arial"/>
          <w:bCs/>
          <w:sz w:val="24"/>
          <w:szCs w:val="24"/>
        </w:rPr>
        <w:t>на</w:t>
      </w:r>
      <w:r w:rsidR="00AD3915">
        <w:rPr>
          <w:rFonts w:ascii="Arial" w:hAnsi="Arial" w:cs="Arial"/>
          <w:bCs/>
          <w:sz w:val="24"/>
          <w:szCs w:val="24"/>
        </w:rPr>
        <w:t xml:space="preserve"> </w:t>
      </w:r>
      <w:r w:rsidRPr="0093184B">
        <w:rPr>
          <w:rFonts w:ascii="Arial" w:hAnsi="Arial" w:cs="Arial"/>
          <w:bCs/>
          <w:sz w:val="24"/>
          <w:szCs w:val="24"/>
        </w:rPr>
        <w:t>объектах</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их</w:t>
      </w:r>
      <w:r w:rsidR="00AD3915">
        <w:rPr>
          <w:rFonts w:ascii="Arial" w:hAnsi="Arial" w:cs="Arial"/>
          <w:bCs/>
          <w:sz w:val="24"/>
          <w:szCs w:val="24"/>
        </w:rPr>
        <w:t xml:space="preserve"> </w:t>
      </w:r>
      <w:r w:rsidRPr="0093184B">
        <w:rPr>
          <w:rFonts w:ascii="Arial" w:hAnsi="Arial" w:cs="Arial"/>
          <w:bCs/>
          <w:sz w:val="24"/>
          <w:szCs w:val="24"/>
        </w:rPr>
        <w:t>территориях</w:t>
      </w:r>
      <w:r w:rsidR="00AD3915">
        <w:rPr>
          <w:rFonts w:ascii="Arial" w:hAnsi="Arial" w:cs="Arial"/>
          <w:bCs/>
          <w:sz w:val="24"/>
          <w:szCs w:val="24"/>
        </w:rPr>
        <w:t xml:space="preserve"> </w:t>
      </w:r>
      <w:r w:rsidRPr="0093184B">
        <w:rPr>
          <w:rFonts w:ascii="Arial" w:hAnsi="Arial" w:cs="Arial"/>
          <w:bCs/>
          <w:sz w:val="24"/>
          <w:szCs w:val="24"/>
        </w:rPr>
        <w:t>наружной</w:t>
      </w:r>
      <w:r w:rsidR="00AD3915">
        <w:rPr>
          <w:rFonts w:ascii="Arial" w:hAnsi="Arial" w:cs="Arial"/>
          <w:bCs/>
          <w:sz w:val="24"/>
          <w:szCs w:val="24"/>
        </w:rPr>
        <w:t xml:space="preserve"> </w:t>
      </w:r>
      <w:r w:rsidRPr="0093184B">
        <w:rPr>
          <w:rFonts w:ascii="Arial" w:hAnsi="Arial" w:cs="Arial"/>
          <w:bCs/>
          <w:sz w:val="24"/>
          <w:szCs w:val="24"/>
        </w:rPr>
        <w:t>рекламы</w:t>
      </w:r>
      <w:r w:rsidR="00AD3915">
        <w:rPr>
          <w:rFonts w:ascii="Arial" w:hAnsi="Arial" w:cs="Arial"/>
          <w:bCs/>
          <w:sz w:val="24"/>
          <w:szCs w:val="24"/>
        </w:rPr>
        <w:t xml:space="preserve"> </w:t>
      </w:r>
      <w:r w:rsidRPr="0093184B">
        <w:rPr>
          <w:rFonts w:ascii="Arial" w:hAnsi="Arial" w:cs="Arial"/>
          <w:bCs/>
          <w:sz w:val="24"/>
          <w:szCs w:val="24"/>
        </w:rPr>
        <w:t>указываются</w:t>
      </w:r>
      <w:r w:rsidR="00AD3915">
        <w:rPr>
          <w:rFonts w:ascii="Arial" w:hAnsi="Arial" w:cs="Arial"/>
          <w:bCs/>
          <w:sz w:val="24"/>
          <w:szCs w:val="24"/>
        </w:rPr>
        <w:t xml:space="preserve"> </w:t>
      </w: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охранном</w:t>
      </w:r>
      <w:r w:rsidR="00AD3915">
        <w:rPr>
          <w:rFonts w:ascii="Arial" w:hAnsi="Arial" w:cs="Arial"/>
          <w:bCs/>
          <w:sz w:val="24"/>
          <w:szCs w:val="24"/>
        </w:rPr>
        <w:t xml:space="preserve"> </w:t>
      </w:r>
      <w:r w:rsidRPr="0093184B">
        <w:rPr>
          <w:rFonts w:ascii="Arial" w:hAnsi="Arial" w:cs="Arial"/>
          <w:bCs/>
          <w:sz w:val="24"/>
          <w:szCs w:val="24"/>
        </w:rPr>
        <w:t>обязательстве</w:t>
      </w:r>
      <w:r w:rsidR="00AD3915">
        <w:rPr>
          <w:rFonts w:ascii="Arial" w:hAnsi="Arial" w:cs="Arial"/>
          <w:bCs/>
          <w:sz w:val="24"/>
          <w:szCs w:val="24"/>
        </w:rPr>
        <w:t xml:space="preserve"> </w:t>
      </w:r>
      <w:r w:rsidRPr="0093184B">
        <w:rPr>
          <w:rFonts w:ascii="Arial" w:hAnsi="Arial" w:cs="Arial"/>
          <w:bCs/>
          <w:sz w:val="24"/>
          <w:szCs w:val="24"/>
        </w:rPr>
        <w:t>собственника</w:t>
      </w:r>
      <w:r w:rsidR="00AD3915">
        <w:rPr>
          <w:rFonts w:ascii="Arial" w:hAnsi="Arial" w:cs="Arial"/>
          <w:bCs/>
          <w:sz w:val="24"/>
          <w:szCs w:val="24"/>
        </w:rPr>
        <w:t xml:space="preserve"> </w:t>
      </w:r>
      <w:r w:rsidRPr="0093184B">
        <w:rPr>
          <w:rFonts w:ascii="Arial" w:hAnsi="Arial" w:cs="Arial"/>
          <w:bCs/>
          <w:sz w:val="24"/>
          <w:szCs w:val="24"/>
        </w:rPr>
        <w:t>или</w:t>
      </w:r>
      <w:r w:rsidR="00AD3915">
        <w:rPr>
          <w:rFonts w:ascii="Arial" w:hAnsi="Arial" w:cs="Arial"/>
          <w:bCs/>
          <w:sz w:val="24"/>
          <w:szCs w:val="24"/>
        </w:rPr>
        <w:t xml:space="preserve"> </w:t>
      </w:r>
      <w:r w:rsidRPr="0093184B">
        <w:rPr>
          <w:rFonts w:ascii="Arial" w:hAnsi="Arial" w:cs="Arial"/>
          <w:bCs/>
          <w:sz w:val="24"/>
          <w:szCs w:val="24"/>
        </w:rPr>
        <w:t>иного</w:t>
      </w:r>
      <w:r w:rsidR="00AD3915">
        <w:rPr>
          <w:rFonts w:ascii="Arial" w:hAnsi="Arial" w:cs="Arial"/>
          <w:bCs/>
          <w:sz w:val="24"/>
          <w:szCs w:val="24"/>
        </w:rPr>
        <w:t xml:space="preserve"> </w:t>
      </w:r>
      <w:r w:rsidRPr="0093184B">
        <w:rPr>
          <w:rFonts w:ascii="Arial" w:hAnsi="Arial" w:cs="Arial"/>
          <w:bCs/>
          <w:sz w:val="24"/>
          <w:szCs w:val="24"/>
        </w:rPr>
        <w:t>законного</w:t>
      </w:r>
      <w:r w:rsidR="00AD3915">
        <w:rPr>
          <w:rFonts w:ascii="Arial" w:hAnsi="Arial" w:cs="Arial"/>
          <w:bCs/>
          <w:sz w:val="24"/>
          <w:szCs w:val="24"/>
        </w:rPr>
        <w:t xml:space="preserve"> </w:t>
      </w:r>
      <w:r w:rsidRPr="0093184B">
        <w:rPr>
          <w:rFonts w:ascii="Arial" w:hAnsi="Arial" w:cs="Arial"/>
          <w:bCs/>
          <w:sz w:val="24"/>
          <w:szCs w:val="24"/>
        </w:rPr>
        <w:t>владельца</w:t>
      </w:r>
      <w:r w:rsidR="00AD3915">
        <w:rPr>
          <w:rFonts w:ascii="Arial" w:hAnsi="Arial" w:cs="Arial"/>
          <w:bCs/>
          <w:sz w:val="24"/>
          <w:szCs w:val="24"/>
        </w:rPr>
        <w:t xml:space="preserve"> </w:t>
      </w:r>
      <w:r w:rsidRPr="0093184B">
        <w:rPr>
          <w:rFonts w:ascii="Arial" w:hAnsi="Arial" w:cs="Arial"/>
          <w:bCs/>
          <w:sz w:val="24"/>
          <w:szCs w:val="24"/>
        </w:rPr>
        <w:t>объекта</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случае</w:t>
      </w:r>
      <w:r w:rsidR="00AD3915">
        <w:rPr>
          <w:rFonts w:ascii="Arial" w:hAnsi="Arial" w:cs="Arial"/>
          <w:bCs/>
          <w:sz w:val="24"/>
          <w:szCs w:val="24"/>
        </w:rPr>
        <w:t xml:space="preserve"> </w:t>
      </w:r>
      <w:r w:rsidRPr="0093184B">
        <w:rPr>
          <w:rFonts w:ascii="Arial" w:hAnsi="Arial" w:cs="Arial"/>
          <w:bCs/>
          <w:sz w:val="24"/>
          <w:szCs w:val="24"/>
        </w:rPr>
        <w:t>распространения</w:t>
      </w:r>
      <w:r w:rsidR="00AD3915">
        <w:rPr>
          <w:rFonts w:ascii="Arial" w:hAnsi="Arial" w:cs="Arial"/>
          <w:bCs/>
          <w:sz w:val="24"/>
          <w:szCs w:val="24"/>
        </w:rPr>
        <w:t xml:space="preserve"> </w:t>
      </w:r>
      <w:r w:rsidRPr="0093184B">
        <w:rPr>
          <w:rFonts w:ascii="Arial" w:hAnsi="Arial" w:cs="Arial"/>
          <w:bCs/>
          <w:sz w:val="24"/>
          <w:szCs w:val="24"/>
        </w:rPr>
        <w:t>наружной</w:t>
      </w:r>
      <w:r w:rsidR="00AD3915">
        <w:rPr>
          <w:rFonts w:ascii="Arial" w:hAnsi="Arial" w:cs="Arial"/>
          <w:bCs/>
          <w:sz w:val="24"/>
          <w:szCs w:val="24"/>
        </w:rPr>
        <w:t xml:space="preserve"> </w:t>
      </w:r>
      <w:r w:rsidRPr="0093184B">
        <w:rPr>
          <w:rFonts w:ascii="Arial" w:hAnsi="Arial" w:cs="Arial"/>
          <w:bCs/>
          <w:sz w:val="24"/>
          <w:szCs w:val="24"/>
        </w:rPr>
        <w:t>рекламы,</w:t>
      </w:r>
      <w:r w:rsidR="00AD3915">
        <w:rPr>
          <w:rFonts w:ascii="Arial" w:hAnsi="Arial" w:cs="Arial"/>
          <w:bCs/>
          <w:sz w:val="24"/>
          <w:szCs w:val="24"/>
        </w:rPr>
        <w:t xml:space="preserve"> </w:t>
      </w:r>
      <w:r w:rsidRPr="0093184B">
        <w:rPr>
          <w:rFonts w:ascii="Arial" w:hAnsi="Arial" w:cs="Arial"/>
          <w:bCs/>
          <w:sz w:val="24"/>
          <w:szCs w:val="24"/>
        </w:rPr>
        <w:t>предусмотренной</w:t>
      </w:r>
      <w:r w:rsidR="00AD3915">
        <w:rPr>
          <w:rFonts w:ascii="Arial" w:hAnsi="Arial" w:cs="Arial"/>
          <w:bCs/>
          <w:sz w:val="24"/>
          <w:szCs w:val="24"/>
        </w:rPr>
        <w:t xml:space="preserve"> </w:t>
      </w:r>
      <w:r w:rsidRPr="0093184B">
        <w:rPr>
          <w:rFonts w:ascii="Arial" w:hAnsi="Arial" w:cs="Arial"/>
          <w:bCs/>
          <w:sz w:val="24"/>
          <w:szCs w:val="24"/>
        </w:rPr>
        <w:t>настоящим</w:t>
      </w:r>
      <w:r w:rsidR="00AD3915">
        <w:rPr>
          <w:rFonts w:ascii="Arial" w:hAnsi="Arial" w:cs="Arial"/>
          <w:bCs/>
          <w:sz w:val="24"/>
          <w:szCs w:val="24"/>
        </w:rPr>
        <w:t xml:space="preserve"> </w:t>
      </w:r>
      <w:r w:rsidRPr="0093184B">
        <w:rPr>
          <w:rFonts w:ascii="Arial" w:hAnsi="Arial" w:cs="Arial"/>
          <w:bCs/>
          <w:sz w:val="24"/>
          <w:szCs w:val="24"/>
        </w:rPr>
        <w:t>пунктом.</w:t>
      </w:r>
    </w:p>
    <w:p w14:paraId="7F76F207" w14:textId="6E7D25FC" w:rsidR="0093184B" w:rsidRPr="0093184B" w:rsidRDefault="0093184B" w:rsidP="0093184B">
      <w:pPr>
        <w:pBdr>
          <w:between w:val="nil"/>
        </w:pBdr>
        <w:tabs>
          <w:tab w:val="left" w:pos="993"/>
        </w:tabs>
        <w:spacing w:line="276" w:lineRule="auto"/>
        <w:rPr>
          <w:rFonts w:ascii="Arial" w:hAnsi="Arial" w:cs="Arial"/>
          <w:bCs/>
          <w:sz w:val="24"/>
          <w:szCs w:val="24"/>
        </w:rPr>
      </w:pPr>
      <w:proofErr w:type="gramStart"/>
      <w:r w:rsidRPr="0093184B">
        <w:rPr>
          <w:rFonts w:ascii="Arial" w:hAnsi="Arial" w:cs="Arial"/>
          <w:bCs/>
          <w:sz w:val="24"/>
          <w:szCs w:val="24"/>
        </w:rPr>
        <w:t>Запрет</w:t>
      </w:r>
      <w:r w:rsidR="00AD3915">
        <w:rPr>
          <w:rFonts w:ascii="Arial" w:hAnsi="Arial" w:cs="Arial"/>
          <w:bCs/>
          <w:sz w:val="24"/>
          <w:szCs w:val="24"/>
        </w:rPr>
        <w:t xml:space="preserve"> </w:t>
      </w:r>
      <w:r w:rsidRPr="0093184B">
        <w:rPr>
          <w:rFonts w:ascii="Arial" w:hAnsi="Arial" w:cs="Arial"/>
          <w:bCs/>
          <w:sz w:val="24"/>
          <w:szCs w:val="24"/>
        </w:rPr>
        <w:t>или</w:t>
      </w:r>
      <w:r w:rsidR="00AD3915">
        <w:rPr>
          <w:rFonts w:ascii="Arial" w:hAnsi="Arial" w:cs="Arial"/>
          <w:bCs/>
          <w:sz w:val="24"/>
          <w:szCs w:val="24"/>
        </w:rPr>
        <w:t xml:space="preserve"> </w:t>
      </w:r>
      <w:r w:rsidRPr="0093184B">
        <w:rPr>
          <w:rFonts w:ascii="Arial" w:hAnsi="Arial" w:cs="Arial"/>
          <w:bCs/>
          <w:sz w:val="24"/>
          <w:szCs w:val="24"/>
        </w:rPr>
        <w:t>ограничение</w:t>
      </w:r>
      <w:r w:rsidR="00AD3915">
        <w:rPr>
          <w:rFonts w:ascii="Arial" w:hAnsi="Arial" w:cs="Arial"/>
          <w:bCs/>
          <w:sz w:val="24"/>
          <w:szCs w:val="24"/>
        </w:rPr>
        <w:t xml:space="preserve"> </w:t>
      </w:r>
      <w:r w:rsidRPr="0093184B">
        <w:rPr>
          <w:rFonts w:ascii="Arial" w:hAnsi="Arial" w:cs="Arial"/>
          <w:bCs/>
          <w:sz w:val="24"/>
          <w:szCs w:val="24"/>
        </w:rPr>
        <w:t>распространения</w:t>
      </w:r>
      <w:r w:rsidR="00AD3915">
        <w:rPr>
          <w:rFonts w:ascii="Arial" w:hAnsi="Arial" w:cs="Arial"/>
          <w:bCs/>
          <w:sz w:val="24"/>
          <w:szCs w:val="24"/>
        </w:rPr>
        <w:t xml:space="preserve"> </w:t>
      </w:r>
      <w:r w:rsidRPr="0093184B">
        <w:rPr>
          <w:rFonts w:ascii="Arial" w:hAnsi="Arial" w:cs="Arial"/>
          <w:bCs/>
          <w:sz w:val="24"/>
          <w:szCs w:val="24"/>
        </w:rPr>
        <w:t>наружной</w:t>
      </w:r>
      <w:r w:rsidR="00AD3915">
        <w:rPr>
          <w:rFonts w:ascii="Arial" w:hAnsi="Arial" w:cs="Arial"/>
          <w:bCs/>
          <w:sz w:val="24"/>
          <w:szCs w:val="24"/>
        </w:rPr>
        <w:t xml:space="preserve"> </w:t>
      </w:r>
      <w:r w:rsidRPr="0093184B">
        <w:rPr>
          <w:rFonts w:ascii="Arial" w:hAnsi="Arial" w:cs="Arial"/>
          <w:bCs/>
          <w:sz w:val="24"/>
          <w:szCs w:val="24"/>
        </w:rPr>
        <w:t>рекламы</w:t>
      </w:r>
      <w:r w:rsidR="00AD3915">
        <w:rPr>
          <w:rFonts w:ascii="Arial" w:hAnsi="Arial" w:cs="Arial"/>
          <w:bCs/>
          <w:sz w:val="24"/>
          <w:szCs w:val="24"/>
        </w:rPr>
        <w:t xml:space="preserve"> </w:t>
      </w:r>
      <w:r w:rsidRPr="0093184B">
        <w:rPr>
          <w:rFonts w:ascii="Arial" w:hAnsi="Arial" w:cs="Arial"/>
          <w:bCs/>
          <w:sz w:val="24"/>
          <w:szCs w:val="24"/>
        </w:rPr>
        <w:t>на</w:t>
      </w:r>
      <w:r w:rsidR="00AD3915">
        <w:rPr>
          <w:rFonts w:ascii="Arial" w:hAnsi="Arial" w:cs="Arial"/>
          <w:bCs/>
          <w:sz w:val="24"/>
          <w:szCs w:val="24"/>
        </w:rPr>
        <w:t xml:space="preserve"> </w:t>
      </w:r>
      <w:r w:rsidRPr="0093184B">
        <w:rPr>
          <w:rFonts w:ascii="Arial" w:hAnsi="Arial" w:cs="Arial"/>
          <w:bCs/>
          <w:sz w:val="24"/>
          <w:szCs w:val="24"/>
        </w:rPr>
        <w:t>объектах</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находящихся</w:t>
      </w:r>
      <w:r w:rsidR="00AD3915">
        <w:rPr>
          <w:rFonts w:ascii="Arial" w:hAnsi="Arial" w:cs="Arial"/>
          <w:bCs/>
          <w:sz w:val="24"/>
          <w:szCs w:val="24"/>
        </w:rPr>
        <w:t xml:space="preserve"> </w:t>
      </w: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границах</w:t>
      </w:r>
      <w:r w:rsidR="00AD3915">
        <w:rPr>
          <w:rFonts w:ascii="Arial" w:hAnsi="Arial" w:cs="Arial"/>
          <w:bCs/>
          <w:sz w:val="24"/>
          <w:szCs w:val="24"/>
        </w:rPr>
        <w:t xml:space="preserve"> </w:t>
      </w:r>
      <w:r w:rsidRPr="0093184B">
        <w:rPr>
          <w:rFonts w:ascii="Arial" w:hAnsi="Arial" w:cs="Arial"/>
          <w:bCs/>
          <w:sz w:val="24"/>
          <w:szCs w:val="24"/>
        </w:rPr>
        <w:t>территории</w:t>
      </w:r>
      <w:r w:rsidR="00AD3915">
        <w:rPr>
          <w:rFonts w:ascii="Arial" w:hAnsi="Arial" w:cs="Arial"/>
          <w:bCs/>
          <w:sz w:val="24"/>
          <w:szCs w:val="24"/>
        </w:rPr>
        <w:t xml:space="preserve"> </w:t>
      </w:r>
      <w:r w:rsidRPr="0093184B">
        <w:rPr>
          <w:rFonts w:ascii="Arial" w:hAnsi="Arial" w:cs="Arial"/>
          <w:bCs/>
          <w:sz w:val="24"/>
          <w:szCs w:val="24"/>
        </w:rPr>
        <w:t>достопримечательного</w:t>
      </w:r>
      <w:r w:rsidR="00AD3915">
        <w:rPr>
          <w:rFonts w:ascii="Arial" w:hAnsi="Arial" w:cs="Arial"/>
          <w:bCs/>
          <w:sz w:val="24"/>
          <w:szCs w:val="24"/>
        </w:rPr>
        <w:t xml:space="preserve"> </w:t>
      </w:r>
      <w:r w:rsidRPr="0093184B">
        <w:rPr>
          <w:rFonts w:ascii="Arial" w:hAnsi="Arial" w:cs="Arial"/>
          <w:bCs/>
          <w:sz w:val="24"/>
          <w:szCs w:val="24"/>
        </w:rPr>
        <w:t>места</w:t>
      </w:r>
      <w:r w:rsidR="00AD3915">
        <w:rPr>
          <w:rFonts w:ascii="Arial" w:hAnsi="Arial" w:cs="Arial"/>
          <w:bCs/>
          <w:sz w:val="24"/>
          <w:szCs w:val="24"/>
        </w:rPr>
        <w:t xml:space="preserve"> </w:t>
      </w:r>
      <w:r w:rsidRPr="0093184B">
        <w:rPr>
          <w:rFonts w:ascii="Arial" w:hAnsi="Arial" w:cs="Arial"/>
          <w:bCs/>
          <w:sz w:val="24"/>
          <w:szCs w:val="24"/>
        </w:rPr>
        <w:t>и</w:t>
      </w:r>
      <w:r w:rsidR="00AD3915">
        <w:rPr>
          <w:rFonts w:ascii="Arial" w:hAnsi="Arial" w:cs="Arial"/>
          <w:bCs/>
          <w:sz w:val="24"/>
          <w:szCs w:val="24"/>
        </w:rPr>
        <w:t xml:space="preserve"> </w:t>
      </w:r>
      <w:r w:rsidRPr="0093184B">
        <w:rPr>
          <w:rFonts w:ascii="Arial" w:hAnsi="Arial" w:cs="Arial"/>
          <w:bCs/>
          <w:sz w:val="24"/>
          <w:szCs w:val="24"/>
        </w:rPr>
        <w:t>включённых</w:t>
      </w:r>
      <w:r w:rsidR="00AD3915">
        <w:rPr>
          <w:rFonts w:ascii="Arial" w:hAnsi="Arial" w:cs="Arial"/>
          <w:bCs/>
          <w:sz w:val="24"/>
          <w:szCs w:val="24"/>
        </w:rPr>
        <w:t xml:space="preserve"> </w:t>
      </w: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реестр,</w:t>
      </w:r>
      <w:r w:rsidR="00AD3915">
        <w:rPr>
          <w:rFonts w:ascii="Arial" w:hAnsi="Arial" w:cs="Arial"/>
          <w:bCs/>
          <w:sz w:val="24"/>
          <w:szCs w:val="24"/>
        </w:rPr>
        <w:t xml:space="preserve"> </w:t>
      </w:r>
      <w:r w:rsidRPr="0093184B">
        <w:rPr>
          <w:rFonts w:ascii="Arial" w:hAnsi="Arial" w:cs="Arial"/>
          <w:bCs/>
          <w:sz w:val="24"/>
          <w:szCs w:val="24"/>
        </w:rPr>
        <w:t>а</w:t>
      </w:r>
      <w:r w:rsidR="00AD3915">
        <w:rPr>
          <w:rFonts w:ascii="Arial" w:hAnsi="Arial" w:cs="Arial"/>
          <w:bCs/>
          <w:sz w:val="24"/>
          <w:szCs w:val="24"/>
        </w:rPr>
        <w:t xml:space="preserve"> </w:t>
      </w:r>
      <w:r w:rsidRPr="0093184B">
        <w:rPr>
          <w:rFonts w:ascii="Arial" w:hAnsi="Arial" w:cs="Arial"/>
          <w:bCs/>
          <w:sz w:val="24"/>
          <w:szCs w:val="24"/>
        </w:rPr>
        <w:t>также</w:t>
      </w:r>
      <w:r w:rsidR="00AD3915">
        <w:rPr>
          <w:rFonts w:ascii="Arial" w:hAnsi="Arial" w:cs="Arial"/>
          <w:bCs/>
          <w:sz w:val="24"/>
          <w:szCs w:val="24"/>
        </w:rPr>
        <w:t xml:space="preserve"> </w:t>
      </w:r>
      <w:r w:rsidRPr="0093184B">
        <w:rPr>
          <w:rFonts w:ascii="Arial" w:hAnsi="Arial" w:cs="Arial"/>
          <w:bCs/>
          <w:sz w:val="24"/>
          <w:szCs w:val="24"/>
        </w:rPr>
        <w:t>требования</w:t>
      </w:r>
      <w:r w:rsidR="00AD3915">
        <w:rPr>
          <w:rFonts w:ascii="Arial" w:hAnsi="Arial" w:cs="Arial"/>
          <w:bCs/>
          <w:sz w:val="24"/>
          <w:szCs w:val="24"/>
        </w:rPr>
        <w:t xml:space="preserve"> </w:t>
      </w:r>
      <w:r w:rsidRPr="0093184B">
        <w:rPr>
          <w:rFonts w:ascii="Arial" w:hAnsi="Arial" w:cs="Arial"/>
          <w:bCs/>
          <w:sz w:val="24"/>
          <w:szCs w:val="24"/>
        </w:rPr>
        <w:t>к</w:t>
      </w:r>
      <w:r w:rsidR="00AD3915">
        <w:rPr>
          <w:rFonts w:ascii="Arial" w:hAnsi="Arial" w:cs="Arial"/>
          <w:bCs/>
          <w:sz w:val="24"/>
          <w:szCs w:val="24"/>
        </w:rPr>
        <w:t xml:space="preserve"> </w:t>
      </w:r>
      <w:r w:rsidRPr="0093184B">
        <w:rPr>
          <w:rFonts w:ascii="Arial" w:hAnsi="Arial" w:cs="Arial"/>
          <w:bCs/>
          <w:sz w:val="24"/>
          <w:szCs w:val="24"/>
        </w:rPr>
        <w:t>её</w:t>
      </w:r>
      <w:r w:rsidR="00AD3915">
        <w:rPr>
          <w:rFonts w:ascii="Arial" w:hAnsi="Arial" w:cs="Arial"/>
          <w:bCs/>
          <w:sz w:val="24"/>
          <w:szCs w:val="24"/>
        </w:rPr>
        <w:t xml:space="preserve"> </w:t>
      </w:r>
      <w:r w:rsidRPr="0093184B">
        <w:rPr>
          <w:rFonts w:ascii="Arial" w:hAnsi="Arial" w:cs="Arial"/>
          <w:bCs/>
          <w:sz w:val="24"/>
          <w:szCs w:val="24"/>
        </w:rPr>
        <w:t>распространению</w:t>
      </w:r>
      <w:r w:rsidR="00AD3915">
        <w:rPr>
          <w:rFonts w:ascii="Arial" w:hAnsi="Arial" w:cs="Arial"/>
          <w:bCs/>
          <w:sz w:val="24"/>
          <w:szCs w:val="24"/>
        </w:rPr>
        <w:t xml:space="preserve"> </w:t>
      </w:r>
      <w:r w:rsidRPr="0093184B">
        <w:rPr>
          <w:rFonts w:ascii="Arial" w:hAnsi="Arial" w:cs="Arial"/>
          <w:bCs/>
          <w:sz w:val="24"/>
          <w:szCs w:val="24"/>
        </w:rPr>
        <w:t>устанавливаются</w:t>
      </w:r>
      <w:r w:rsidR="00AD3915">
        <w:rPr>
          <w:rFonts w:ascii="Arial" w:hAnsi="Arial" w:cs="Arial"/>
          <w:bCs/>
          <w:sz w:val="24"/>
          <w:szCs w:val="24"/>
        </w:rPr>
        <w:t xml:space="preserve"> </w:t>
      </w:r>
      <w:r w:rsidRPr="0093184B">
        <w:rPr>
          <w:rFonts w:ascii="Arial" w:hAnsi="Arial" w:cs="Arial"/>
          <w:bCs/>
          <w:sz w:val="24"/>
          <w:szCs w:val="24"/>
        </w:rPr>
        <w:t>соответствующим</w:t>
      </w:r>
      <w:r w:rsidR="00AD3915">
        <w:rPr>
          <w:rFonts w:ascii="Arial" w:hAnsi="Arial" w:cs="Arial"/>
          <w:bCs/>
          <w:sz w:val="24"/>
          <w:szCs w:val="24"/>
        </w:rPr>
        <w:t xml:space="preserve"> </w:t>
      </w:r>
      <w:r w:rsidRPr="0093184B">
        <w:rPr>
          <w:rFonts w:ascii="Arial" w:hAnsi="Arial" w:cs="Arial"/>
          <w:bCs/>
          <w:sz w:val="24"/>
          <w:szCs w:val="24"/>
        </w:rPr>
        <w:t>органом</w:t>
      </w:r>
      <w:r w:rsidR="00AD3915">
        <w:rPr>
          <w:rFonts w:ascii="Arial" w:hAnsi="Arial" w:cs="Arial"/>
          <w:bCs/>
          <w:sz w:val="24"/>
          <w:szCs w:val="24"/>
        </w:rPr>
        <w:t xml:space="preserve"> </w:t>
      </w:r>
      <w:r w:rsidRPr="0093184B">
        <w:rPr>
          <w:rFonts w:ascii="Arial" w:hAnsi="Arial" w:cs="Arial"/>
          <w:bCs/>
          <w:sz w:val="24"/>
          <w:szCs w:val="24"/>
        </w:rPr>
        <w:t>охраны</w:t>
      </w:r>
      <w:r w:rsidR="00AD3915">
        <w:rPr>
          <w:rFonts w:ascii="Arial" w:hAnsi="Arial" w:cs="Arial"/>
          <w:bCs/>
          <w:sz w:val="24"/>
          <w:szCs w:val="24"/>
        </w:rPr>
        <w:t xml:space="preserve"> </w:t>
      </w:r>
      <w:r w:rsidRPr="0093184B">
        <w:rPr>
          <w:rFonts w:ascii="Arial" w:hAnsi="Arial" w:cs="Arial"/>
          <w:bCs/>
          <w:sz w:val="24"/>
          <w:szCs w:val="24"/>
        </w:rPr>
        <w:t>объектов</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определённым</w:t>
      </w:r>
      <w:r w:rsidR="00AD3915">
        <w:rPr>
          <w:rFonts w:ascii="Arial" w:hAnsi="Arial" w:cs="Arial"/>
          <w:bCs/>
          <w:sz w:val="24"/>
          <w:szCs w:val="24"/>
        </w:rPr>
        <w:t xml:space="preserve"> </w:t>
      </w:r>
      <w:r w:rsidRPr="0093184B">
        <w:rPr>
          <w:rFonts w:ascii="Arial" w:hAnsi="Arial" w:cs="Arial"/>
          <w:bCs/>
          <w:sz w:val="24"/>
          <w:szCs w:val="24"/>
        </w:rPr>
        <w:t>пунктом</w:t>
      </w:r>
      <w:r w:rsidR="00AD3915">
        <w:rPr>
          <w:rFonts w:ascii="Arial" w:hAnsi="Arial" w:cs="Arial"/>
          <w:bCs/>
          <w:sz w:val="24"/>
          <w:szCs w:val="24"/>
        </w:rPr>
        <w:t xml:space="preserve"> </w:t>
      </w:r>
      <w:r w:rsidRPr="0093184B">
        <w:rPr>
          <w:rFonts w:ascii="Arial" w:hAnsi="Arial" w:cs="Arial"/>
          <w:bCs/>
          <w:sz w:val="24"/>
          <w:szCs w:val="24"/>
        </w:rPr>
        <w:t>7</w:t>
      </w:r>
      <w:r w:rsidR="00AD3915">
        <w:rPr>
          <w:rFonts w:ascii="Arial" w:hAnsi="Arial" w:cs="Arial"/>
          <w:bCs/>
          <w:sz w:val="24"/>
          <w:szCs w:val="24"/>
        </w:rPr>
        <w:t xml:space="preserve"> </w:t>
      </w:r>
      <w:r w:rsidRPr="0093184B">
        <w:rPr>
          <w:rFonts w:ascii="Arial" w:hAnsi="Arial" w:cs="Arial"/>
          <w:bCs/>
          <w:sz w:val="24"/>
          <w:szCs w:val="24"/>
        </w:rPr>
        <w:t>статьи</w:t>
      </w:r>
      <w:r w:rsidR="00AD3915">
        <w:rPr>
          <w:rFonts w:ascii="Arial" w:hAnsi="Arial" w:cs="Arial"/>
          <w:bCs/>
          <w:sz w:val="24"/>
          <w:szCs w:val="24"/>
        </w:rPr>
        <w:t xml:space="preserve"> </w:t>
      </w:r>
      <w:r w:rsidRPr="0093184B">
        <w:rPr>
          <w:rFonts w:ascii="Arial" w:hAnsi="Arial" w:cs="Arial"/>
          <w:bCs/>
          <w:sz w:val="24"/>
          <w:szCs w:val="24"/>
        </w:rPr>
        <w:t>47.6</w:t>
      </w:r>
      <w:r w:rsidR="00AD3915">
        <w:rPr>
          <w:rFonts w:ascii="Arial" w:hAnsi="Arial" w:cs="Arial"/>
          <w:bCs/>
          <w:sz w:val="24"/>
          <w:szCs w:val="24"/>
        </w:rPr>
        <w:t xml:space="preserve"> </w:t>
      </w:r>
      <w:r w:rsidRPr="0093184B">
        <w:rPr>
          <w:rFonts w:ascii="Arial" w:hAnsi="Arial" w:cs="Arial"/>
          <w:bCs/>
          <w:sz w:val="24"/>
          <w:szCs w:val="24"/>
        </w:rPr>
        <w:t>Федерального</w:t>
      </w:r>
      <w:r w:rsidR="00AD3915">
        <w:rPr>
          <w:rFonts w:ascii="Arial" w:hAnsi="Arial" w:cs="Arial"/>
          <w:bCs/>
          <w:sz w:val="24"/>
          <w:szCs w:val="24"/>
        </w:rPr>
        <w:t xml:space="preserve"> </w:t>
      </w:r>
      <w:r w:rsidRPr="0093184B">
        <w:rPr>
          <w:rFonts w:ascii="Arial" w:hAnsi="Arial" w:cs="Arial"/>
          <w:bCs/>
          <w:sz w:val="24"/>
          <w:szCs w:val="24"/>
        </w:rPr>
        <w:t>закона</w:t>
      </w:r>
      <w:r w:rsidR="00AD3915">
        <w:rPr>
          <w:rFonts w:ascii="Arial" w:hAnsi="Arial" w:cs="Arial"/>
          <w:bCs/>
          <w:sz w:val="24"/>
          <w:szCs w:val="24"/>
        </w:rPr>
        <w:t xml:space="preserve"> </w:t>
      </w:r>
      <w:r w:rsidRPr="0093184B">
        <w:rPr>
          <w:rFonts w:ascii="Arial" w:hAnsi="Arial" w:cs="Arial"/>
          <w:bCs/>
          <w:sz w:val="24"/>
          <w:szCs w:val="24"/>
        </w:rPr>
        <w:t>от</w:t>
      </w:r>
      <w:r w:rsidR="00AD3915">
        <w:rPr>
          <w:rFonts w:ascii="Arial" w:hAnsi="Arial" w:cs="Arial"/>
          <w:bCs/>
          <w:sz w:val="24"/>
          <w:szCs w:val="24"/>
        </w:rPr>
        <w:t xml:space="preserve"> </w:t>
      </w:r>
      <w:r w:rsidRPr="0093184B">
        <w:rPr>
          <w:rFonts w:ascii="Arial" w:hAnsi="Arial" w:cs="Arial"/>
          <w:bCs/>
          <w:sz w:val="24"/>
          <w:szCs w:val="24"/>
        </w:rPr>
        <w:t>25</w:t>
      </w:r>
      <w:r w:rsidR="00AD3915">
        <w:rPr>
          <w:rFonts w:ascii="Arial" w:hAnsi="Arial" w:cs="Arial"/>
          <w:bCs/>
          <w:sz w:val="24"/>
          <w:szCs w:val="24"/>
        </w:rPr>
        <w:t xml:space="preserve"> </w:t>
      </w:r>
      <w:r w:rsidRPr="0093184B">
        <w:rPr>
          <w:rFonts w:ascii="Arial" w:hAnsi="Arial" w:cs="Arial"/>
          <w:bCs/>
          <w:sz w:val="24"/>
          <w:szCs w:val="24"/>
        </w:rPr>
        <w:t>июня</w:t>
      </w:r>
      <w:r w:rsidR="00AD3915">
        <w:rPr>
          <w:rFonts w:ascii="Arial" w:hAnsi="Arial" w:cs="Arial"/>
          <w:bCs/>
          <w:sz w:val="24"/>
          <w:szCs w:val="24"/>
        </w:rPr>
        <w:t xml:space="preserve"> </w:t>
      </w:r>
      <w:r w:rsidRPr="0093184B">
        <w:rPr>
          <w:rFonts w:ascii="Arial" w:hAnsi="Arial" w:cs="Arial"/>
          <w:bCs/>
          <w:sz w:val="24"/>
          <w:szCs w:val="24"/>
        </w:rPr>
        <w:t>2002</w:t>
      </w:r>
      <w:r w:rsidR="00AD3915">
        <w:rPr>
          <w:rFonts w:ascii="Arial" w:hAnsi="Arial" w:cs="Arial"/>
          <w:bCs/>
          <w:sz w:val="24"/>
          <w:szCs w:val="24"/>
        </w:rPr>
        <w:t xml:space="preserve"> </w:t>
      </w:r>
      <w:r w:rsidRPr="0093184B">
        <w:rPr>
          <w:rFonts w:ascii="Arial" w:hAnsi="Arial" w:cs="Arial"/>
          <w:bCs/>
          <w:sz w:val="24"/>
          <w:szCs w:val="24"/>
        </w:rPr>
        <w:t>г.</w:t>
      </w:r>
      <w:r w:rsidR="00AD3915">
        <w:rPr>
          <w:rFonts w:ascii="Arial" w:hAnsi="Arial" w:cs="Arial"/>
          <w:bCs/>
          <w:sz w:val="24"/>
          <w:szCs w:val="24"/>
        </w:rPr>
        <w:t xml:space="preserve"> </w:t>
      </w:r>
      <w:r w:rsidRPr="0093184B">
        <w:rPr>
          <w:rFonts w:ascii="Arial" w:hAnsi="Arial" w:cs="Arial"/>
          <w:bCs/>
          <w:sz w:val="24"/>
          <w:szCs w:val="24"/>
        </w:rPr>
        <w:t>№</w:t>
      </w:r>
      <w:r w:rsidR="00AD3915">
        <w:rPr>
          <w:rFonts w:ascii="Arial" w:hAnsi="Arial" w:cs="Arial"/>
          <w:bCs/>
          <w:sz w:val="24"/>
          <w:szCs w:val="24"/>
        </w:rPr>
        <w:t xml:space="preserve"> </w:t>
      </w:r>
      <w:r w:rsidRPr="0093184B">
        <w:rPr>
          <w:rFonts w:ascii="Arial" w:hAnsi="Arial" w:cs="Arial"/>
          <w:bCs/>
          <w:sz w:val="24"/>
          <w:szCs w:val="24"/>
        </w:rPr>
        <w:t>73-ФЗ</w:t>
      </w:r>
      <w:r w:rsidR="00AD3915">
        <w:rPr>
          <w:rFonts w:ascii="Arial" w:hAnsi="Arial" w:cs="Arial"/>
          <w:bCs/>
          <w:sz w:val="24"/>
          <w:szCs w:val="24"/>
        </w:rPr>
        <w:t xml:space="preserve"> </w:t>
      </w:r>
      <w:r w:rsidRPr="0093184B">
        <w:rPr>
          <w:rFonts w:ascii="Arial" w:hAnsi="Arial" w:cs="Arial"/>
          <w:bCs/>
          <w:sz w:val="24"/>
          <w:szCs w:val="24"/>
        </w:rPr>
        <w:t>«Об</w:t>
      </w:r>
      <w:r w:rsidR="00AD3915">
        <w:rPr>
          <w:rFonts w:ascii="Arial" w:hAnsi="Arial" w:cs="Arial"/>
          <w:bCs/>
          <w:sz w:val="24"/>
          <w:szCs w:val="24"/>
        </w:rPr>
        <w:t xml:space="preserve"> </w:t>
      </w:r>
      <w:r w:rsidRPr="0093184B">
        <w:rPr>
          <w:rFonts w:ascii="Arial" w:hAnsi="Arial" w:cs="Arial"/>
          <w:bCs/>
          <w:sz w:val="24"/>
          <w:szCs w:val="24"/>
        </w:rPr>
        <w:t>объектах</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(памятниках</w:t>
      </w:r>
      <w:r w:rsidR="00AD3915">
        <w:rPr>
          <w:rFonts w:ascii="Arial" w:hAnsi="Arial" w:cs="Arial"/>
          <w:bCs/>
          <w:sz w:val="24"/>
          <w:szCs w:val="24"/>
        </w:rPr>
        <w:t xml:space="preserve"> </w:t>
      </w:r>
      <w:r w:rsidRPr="0093184B">
        <w:rPr>
          <w:rFonts w:ascii="Arial" w:hAnsi="Arial" w:cs="Arial"/>
          <w:bCs/>
          <w:sz w:val="24"/>
          <w:szCs w:val="24"/>
        </w:rPr>
        <w:t>истории</w:t>
      </w:r>
      <w:r w:rsidR="00AD3915">
        <w:rPr>
          <w:rFonts w:ascii="Arial" w:hAnsi="Arial" w:cs="Arial"/>
          <w:bCs/>
          <w:sz w:val="24"/>
          <w:szCs w:val="24"/>
        </w:rPr>
        <w:t xml:space="preserve"> </w:t>
      </w:r>
      <w:r w:rsidRPr="0093184B">
        <w:rPr>
          <w:rFonts w:ascii="Arial" w:hAnsi="Arial" w:cs="Arial"/>
          <w:bCs/>
          <w:sz w:val="24"/>
          <w:szCs w:val="24"/>
        </w:rPr>
        <w:t>и</w:t>
      </w:r>
      <w:r w:rsidR="00AD3915">
        <w:rPr>
          <w:rFonts w:ascii="Arial" w:hAnsi="Arial" w:cs="Arial"/>
          <w:bCs/>
          <w:sz w:val="24"/>
          <w:szCs w:val="24"/>
        </w:rPr>
        <w:t xml:space="preserve"> </w:t>
      </w:r>
      <w:r w:rsidRPr="0093184B">
        <w:rPr>
          <w:rFonts w:ascii="Arial" w:hAnsi="Arial" w:cs="Arial"/>
          <w:bCs/>
          <w:sz w:val="24"/>
          <w:szCs w:val="24"/>
        </w:rPr>
        <w:t>культуры)</w:t>
      </w:r>
      <w:r w:rsidR="00AD3915">
        <w:rPr>
          <w:rFonts w:ascii="Arial" w:hAnsi="Arial" w:cs="Arial"/>
          <w:bCs/>
          <w:sz w:val="24"/>
          <w:szCs w:val="24"/>
        </w:rPr>
        <w:t xml:space="preserve"> </w:t>
      </w:r>
      <w:r w:rsidRPr="0093184B">
        <w:rPr>
          <w:rFonts w:ascii="Arial" w:hAnsi="Arial" w:cs="Arial"/>
          <w:bCs/>
          <w:sz w:val="24"/>
          <w:szCs w:val="24"/>
        </w:rPr>
        <w:t>народов</w:t>
      </w:r>
      <w:r w:rsidR="00AD3915">
        <w:rPr>
          <w:rFonts w:ascii="Arial" w:hAnsi="Arial" w:cs="Arial"/>
          <w:bCs/>
          <w:sz w:val="24"/>
          <w:szCs w:val="24"/>
        </w:rPr>
        <w:t xml:space="preserve"> </w:t>
      </w:r>
      <w:r w:rsidRPr="0093184B">
        <w:rPr>
          <w:rFonts w:ascii="Arial" w:hAnsi="Arial" w:cs="Arial"/>
          <w:bCs/>
          <w:sz w:val="24"/>
          <w:szCs w:val="24"/>
        </w:rPr>
        <w:t>Российской</w:t>
      </w:r>
      <w:r w:rsidR="00AD3915">
        <w:rPr>
          <w:rFonts w:ascii="Arial" w:hAnsi="Arial" w:cs="Arial"/>
          <w:bCs/>
          <w:sz w:val="24"/>
          <w:szCs w:val="24"/>
        </w:rPr>
        <w:t xml:space="preserve"> </w:t>
      </w:r>
      <w:r w:rsidRPr="0093184B">
        <w:rPr>
          <w:rFonts w:ascii="Arial" w:hAnsi="Arial" w:cs="Arial"/>
          <w:bCs/>
          <w:sz w:val="24"/>
          <w:szCs w:val="24"/>
        </w:rPr>
        <w:t>Федерации».</w:t>
      </w:r>
      <w:proofErr w:type="gramEnd"/>
    </w:p>
    <w:p w14:paraId="112FF40D" w14:textId="4842DEE0" w:rsidR="0093184B" w:rsidRPr="0093184B" w:rsidRDefault="0093184B" w:rsidP="0093184B">
      <w:pPr>
        <w:pBdr>
          <w:top w:val="nil"/>
          <w:left w:val="nil"/>
          <w:bottom w:val="nil"/>
          <w:right w:val="nil"/>
          <w:between w:val="nil"/>
          <w:bar w:val="nil"/>
        </w:pBdr>
        <w:tabs>
          <w:tab w:val="left" w:pos="993"/>
        </w:tabs>
        <w:spacing w:line="276" w:lineRule="auto"/>
        <w:rPr>
          <w:rFonts w:ascii="Arial" w:hAnsi="Arial" w:cs="Arial"/>
          <w:bCs/>
          <w:sz w:val="24"/>
          <w:szCs w:val="24"/>
        </w:rPr>
      </w:pPr>
      <w:r w:rsidRPr="0093184B">
        <w:rPr>
          <w:rFonts w:ascii="Arial" w:hAnsi="Arial" w:cs="Arial"/>
          <w:bCs/>
          <w:sz w:val="24"/>
          <w:szCs w:val="24"/>
        </w:rPr>
        <w:t>Решения</w:t>
      </w:r>
      <w:r w:rsidR="00AD3915">
        <w:rPr>
          <w:rFonts w:ascii="Arial" w:hAnsi="Arial" w:cs="Arial"/>
          <w:bCs/>
          <w:sz w:val="24"/>
          <w:szCs w:val="24"/>
        </w:rPr>
        <w:t xml:space="preserve"> </w:t>
      </w:r>
      <w:r w:rsidRPr="0093184B">
        <w:rPr>
          <w:rFonts w:ascii="Arial" w:hAnsi="Arial" w:cs="Arial"/>
          <w:bCs/>
          <w:sz w:val="24"/>
          <w:szCs w:val="24"/>
        </w:rPr>
        <w:t>об</w:t>
      </w:r>
      <w:r w:rsidR="00AD3915">
        <w:rPr>
          <w:rFonts w:ascii="Arial" w:hAnsi="Arial" w:cs="Arial"/>
          <w:bCs/>
          <w:sz w:val="24"/>
          <w:szCs w:val="24"/>
        </w:rPr>
        <w:t xml:space="preserve"> </w:t>
      </w:r>
      <w:r w:rsidRPr="0093184B">
        <w:rPr>
          <w:rFonts w:ascii="Arial" w:hAnsi="Arial" w:cs="Arial"/>
          <w:bCs/>
          <w:sz w:val="24"/>
          <w:szCs w:val="24"/>
        </w:rPr>
        <w:t>установлении,</w:t>
      </w:r>
      <w:r w:rsidR="00AD3915">
        <w:rPr>
          <w:rFonts w:ascii="Arial" w:hAnsi="Arial" w:cs="Arial"/>
          <w:bCs/>
          <w:sz w:val="24"/>
          <w:szCs w:val="24"/>
        </w:rPr>
        <w:t xml:space="preserve"> </w:t>
      </w:r>
      <w:r w:rsidRPr="0093184B">
        <w:rPr>
          <w:rFonts w:ascii="Arial" w:hAnsi="Arial" w:cs="Arial"/>
          <w:bCs/>
          <w:sz w:val="24"/>
          <w:szCs w:val="24"/>
        </w:rPr>
        <w:t>изменении</w:t>
      </w:r>
      <w:r w:rsidR="00AD3915">
        <w:rPr>
          <w:rFonts w:ascii="Arial" w:hAnsi="Arial" w:cs="Arial"/>
          <w:bCs/>
          <w:sz w:val="24"/>
          <w:szCs w:val="24"/>
        </w:rPr>
        <w:t xml:space="preserve"> </w:t>
      </w:r>
      <w:proofErr w:type="gramStart"/>
      <w:r w:rsidRPr="0093184B">
        <w:rPr>
          <w:rFonts w:ascii="Arial" w:hAnsi="Arial" w:cs="Arial"/>
          <w:bCs/>
          <w:sz w:val="24"/>
          <w:szCs w:val="24"/>
        </w:rPr>
        <w:t>зон</w:t>
      </w:r>
      <w:r w:rsidR="00AD3915">
        <w:rPr>
          <w:rFonts w:ascii="Arial" w:hAnsi="Arial" w:cs="Arial"/>
          <w:bCs/>
          <w:sz w:val="24"/>
          <w:szCs w:val="24"/>
        </w:rPr>
        <w:t xml:space="preserve"> </w:t>
      </w:r>
      <w:r w:rsidRPr="0093184B">
        <w:rPr>
          <w:rFonts w:ascii="Arial" w:hAnsi="Arial" w:cs="Arial"/>
          <w:bCs/>
          <w:sz w:val="24"/>
          <w:szCs w:val="24"/>
        </w:rPr>
        <w:t>охраны</w:t>
      </w:r>
      <w:r w:rsidR="00AD3915">
        <w:rPr>
          <w:rFonts w:ascii="Arial" w:hAnsi="Arial" w:cs="Arial"/>
          <w:bCs/>
          <w:sz w:val="24"/>
          <w:szCs w:val="24"/>
        </w:rPr>
        <w:t xml:space="preserve"> </w:t>
      </w:r>
      <w:r w:rsidRPr="0093184B">
        <w:rPr>
          <w:rFonts w:ascii="Arial" w:hAnsi="Arial" w:cs="Arial"/>
          <w:bCs/>
          <w:sz w:val="24"/>
          <w:szCs w:val="24"/>
        </w:rPr>
        <w:t>объектов</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регионального</w:t>
      </w:r>
      <w:r w:rsidR="00AD3915">
        <w:rPr>
          <w:rFonts w:ascii="Arial" w:hAnsi="Arial" w:cs="Arial"/>
          <w:bCs/>
          <w:sz w:val="24"/>
          <w:szCs w:val="24"/>
        </w:rPr>
        <w:t xml:space="preserve"> </w:t>
      </w:r>
      <w:r w:rsidRPr="0093184B">
        <w:rPr>
          <w:rFonts w:ascii="Arial" w:hAnsi="Arial" w:cs="Arial"/>
          <w:bCs/>
          <w:sz w:val="24"/>
          <w:szCs w:val="24"/>
        </w:rPr>
        <w:t>значения</w:t>
      </w:r>
      <w:proofErr w:type="gramEnd"/>
      <w:r w:rsidR="00AD3915">
        <w:rPr>
          <w:rFonts w:ascii="Arial" w:hAnsi="Arial" w:cs="Arial"/>
          <w:bCs/>
          <w:sz w:val="24"/>
          <w:szCs w:val="24"/>
        </w:rPr>
        <w:t xml:space="preserve"> </w:t>
      </w:r>
      <w:r w:rsidRPr="0093184B">
        <w:rPr>
          <w:rFonts w:ascii="Arial" w:hAnsi="Arial" w:cs="Arial"/>
          <w:bCs/>
          <w:sz w:val="24"/>
          <w:szCs w:val="24"/>
        </w:rPr>
        <w:t>принимаются,</w:t>
      </w:r>
      <w:r w:rsidR="00AD3915">
        <w:rPr>
          <w:rFonts w:ascii="Arial" w:hAnsi="Arial" w:cs="Arial"/>
          <w:bCs/>
          <w:sz w:val="24"/>
          <w:szCs w:val="24"/>
        </w:rPr>
        <w:t xml:space="preserve"> </w:t>
      </w:r>
      <w:r w:rsidRPr="0093184B">
        <w:rPr>
          <w:rFonts w:ascii="Arial" w:hAnsi="Arial" w:cs="Arial"/>
          <w:bCs/>
          <w:sz w:val="24"/>
          <w:szCs w:val="24"/>
        </w:rPr>
        <w:t>требования</w:t>
      </w:r>
      <w:r w:rsidR="00AD3915">
        <w:rPr>
          <w:rFonts w:ascii="Arial" w:hAnsi="Arial" w:cs="Arial"/>
          <w:bCs/>
          <w:sz w:val="24"/>
          <w:szCs w:val="24"/>
        </w:rPr>
        <w:t xml:space="preserve"> </w:t>
      </w:r>
      <w:r w:rsidRPr="0093184B">
        <w:rPr>
          <w:rFonts w:ascii="Arial" w:hAnsi="Arial" w:cs="Arial"/>
          <w:bCs/>
          <w:sz w:val="24"/>
          <w:szCs w:val="24"/>
        </w:rPr>
        <w:t>к</w:t>
      </w:r>
      <w:r w:rsidR="00AD3915">
        <w:rPr>
          <w:rFonts w:ascii="Arial" w:hAnsi="Arial" w:cs="Arial"/>
          <w:bCs/>
          <w:sz w:val="24"/>
          <w:szCs w:val="24"/>
        </w:rPr>
        <w:t xml:space="preserve"> </w:t>
      </w:r>
      <w:r w:rsidRPr="0093184B">
        <w:rPr>
          <w:rFonts w:ascii="Arial" w:hAnsi="Arial" w:cs="Arial"/>
          <w:bCs/>
          <w:sz w:val="24"/>
          <w:szCs w:val="24"/>
        </w:rPr>
        <w:t>градостроительным</w:t>
      </w:r>
      <w:r w:rsidR="00AD3915">
        <w:rPr>
          <w:rFonts w:ascii="Arial" w:hAnsi="Arial" w:cs="Arial"/>
          <w:bCs/>
          <w:sz w:val="24"/>
          <w:szCs w:val="24"/>
        </w:rPr>
        <w:t xml:space="preserve"> </w:t>
      </w:r>
      <w:r w:rsidRPr="0093184B">
        <w:rPr>
          <w:rFonts w:ascii="Arial" w:hAnsi="Arial" w:cs="Arial"/>
          <w:bCs/>
          <w:sz w:val="24"/>
          <w:szCs w:val="24"/>
        </w:rPr>
        <w:t>регламентам</w:t>
      </w:r>
      <w:r w:rsidR="00AD3915">
        <w:rPr>
          <w:rFonts w:ascii="Arial" w:hAnsi="Arial" w:cs="Arial"/>
          <w:bCs/>
          <w:sz w:val="24"/>
          <w:szCs w:val="24"/>
        </w:rPr>
        <w:t xml:space="preserve"> </w:t>
      </w: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границах</w:t>
      </w:r>
      <w:r w:rsidR="00AD3915">
        <w:rPr>
          <w:rFonts w:ascii="Arial" w:hAnsi="Arial" w:cs="Arial"/>
          <w:bCs/>
          <w:sz w:val="24"/>
          <w:szCs w:val="24"/>
        </w:rPr>
        <w:t xml:space="preserve"> </w:t>
      </w:r>
      <w:r w:rsidRPr="0093184B">
        <w:rPr>
          <w:rFonts w:ascii="Arial" w:hAnsi="Arial" w:cs="Arial"/>
          <w:bCs/>
          <w:sz w:val="24"/>
          <w:szCs w:val="24"/>
        </w:rPr>
        <w:t>территорий</w:t>
      </w:r>
      <w:r w:rsidR="00AD3915">
        <w:rPr>
          <w:rFonts w:ascii="Arial" w:hAnsi="Arial" w:cs="Arial"/>
          <w:bCs/>
          <w:sz w:val="24"/>
          <w:szCs w:val="24"/>
        </w:rPr>
        <w:t xml:space="preserve"> </w:t>
      </w:r>
      <w:r w:rsidRPr="0093184B">
        <w:rPr>
          <w:rFonts w:ascii="Arial" w:hAnsi="Arial" w:cs="Arial"/>
          <w:bCs/>
          <w:sz w:val="24"/>
          <w:szCs w:val="24"/>
        </w:rPr>
        <w:t>данных</w:t>
      </w:r>
      <w:r w:rsidR="00AD3915">
        <w:rPr>
          <w:rFonts w:ascii="Arial" w:hAnsi="Arial" w:cs="Arial"/>
          <w:bCs/>
          <w:sz w:val="24"/>
          <w:szCs w:val="24"/>
        </w:rPr>
        <w:t xml:space="preserve"> </w:t>
      </w:r>
      <w:r w:rsidRPr="0093184B">
        <w:rPr>
          <w:rFonts w:ascii="Arial" w:hAnsi="Arial" w:cs="Arial"/>
          <w:bCs/>
          <w:sz w:val="24"/>
          <w:szCs w:val="24"/>
        </w:rPr>
        <w:t>зон</w:t>
      </w:r>
      <w:r w:rsidR="00AD3915">
        <w:rPr>
          <w:rFonts w:ascii="Arial" w:hAnsi="Arial" w:cs="Arial"/>
          <w:bCs/>
          <w:sz w:val="24"/>
          <w:szCs w:val="24"/>
        </w:rPr>
        <w:t xml:space="preserve"> </w:t>
      </w:r>
      <w:r w:rsidRPr="0093184B">
        <w:rPr>
          <w:rFonts w:ascii="Arial" w:hAnsi="Arial" w:cs="Arial"/>
          <w:bCs/>
          <w:sz w:val="24"/>
          <w:szCs w:val="24"/>
        </w:rPr>
        <w:t>утверждаются</w:t>
      </w:r>
      <w:r w:rsidR="00AD3915">
        <w:rPr>
          <w:rFonts w:ascii="Arial" w:hAnsi="Arial" w:cs="Arial"/>
          <w:bCs/>
          <w:sz w:val="24"/>
          <w:szCs w:val="24"/>
        </w:rPr>
        <w:t xml:space="preserve"> </w:t>
      </w:r>
      <w:r w:rsidRPr="0093184B">
        <w:rPr>
          <w:rFonts w:ascii="Arial" w:hAnsi="Arial" w:cs="Arial"/>
          <w:bCs/>
          <w:sz w:val="24"/>
          <w:szCs w:val="24"/>
        </w:rPr>
        <w:t>Правительством</w:t>
      </w:r>
      <w:r w:rsidR="00AD3915">
        <w:rPr>
          <w:rFonts w:ascii="Arial" w:hAnsi="Arial" w:cs="Arial"/>
          <w:bCs/>
          <w:sz w:val="24"/>
          <w:szCs w:val="24"/>
        </w:rPr>
        <w:t xml:space="preserve"> </w:t>
      </w:r>
      <w:r w:rsidRPr="0093184B">
        <w:rPr>
          <w:rFonts w:ascii="Arial" w:hAnsi="Arial" w:cs="Arial"/>
          <w:bCs/>
          <w:sz w:val="24"/>
          <w:szCs w:val="24"/>
        </w:rPr>
        <w:t>Астраханской</w:t>
      </w:r>
      <w:r w:rsidR="00AD3915">
        <w:rPr>
          <w:rFonts w:ascii="Arial" w:hAnsi="Arial" w:cs="Arial"/>
          <w:bCs/>
          <w:sz w:val="24"/>
          <w:szCs w:val="24"/>
        </w:rPr>
        <w:t xml:space="preserve"> </w:t>
      </w:r>
      <w:r w:rsidRPr="0093184B">
        <w:rPr>
          <w:rFonts w:ascii="Arial" w:hAnsi="Arial" w:cs="Arial"/>
          <w:bCs/>
          <w:sz w:val="24"/>
          <w:szCs w:val="24"/>
        </w:rPr>
        <w:t>области</w:t>
      </w:r>
      <w:r w:rsidR="00AD3915">
        <w:rPr>
          <w:rFonts w:ascii="Arial" w:hAnsi="Arial" w:cs="Arial"/>
          <w:bCs/>
          <w:sz w:val="24"/>
          <w:szCs w:val="24"/>
        </w:rPr>
        <w:t xml:space="preserve"> </w:t>
      </w:r>
      <w:r w:rsidRPr="0093184B">
        <w:rPr>
          <w:rFonts w:ascii="Arial" w:hAnsi="Arial" w:cs="Arial"/>
          <w:bCs/>
          <w:sz w:val="24"/>
          <w:szCs w:val="24"/>
        </w:rPr>
        <w:t>на</w:t>
      </w:r>
      <w:r w:rsidR="00AD3915">
        <w:rPr>
          <w:rFonts w:ascii="Arial" w:hAnsi="Arial" w:cs="Arial"/>
          <w:bCs/>
          <w:sz w:val="24"/>
          <w:szCs w:val="24"/>
        </w:rPr>
        <w:t xml:space="preserve"> </w:t>
      </w:r>
      <w:r w:rsidRPr="0093184B">
        <w:rPr>
          <w:rFonts w:ascii="Arial" w:hAnsi="Arial" w:cs="Arial"/>
          <w:bCs/>
          <w:sz w:val="24"/>
          <w:szCs w:val="24"/>
        </w:rPr>
        <w:t>основании</w:t>
      </w:r>
      <w:r w:rsidR="00AD3915">
        <w:rPr>
          <w:rFonts w:ascii="Arial" w:hAnsi="Arial" w:cs="Arial"/>
          <w:bCs/>
          <w:sz w:val="24"/>
          <w:szCs w:val="24"/>
        </w:rPr>
        <w:t xml:space="preserve"> </w:t>
      </w:r>
      <w:r w:rsidRPr="0093184B">
        <w:rPr>
          <w:rFonts w:ascii="Arial" w:hAnsi="Arial" w:cs="Arial"/>
          <w:bCs/>
          <w:sz w:val="24"/>
          <w:szCs w:val="24"/>
        </w:rPr>
        <w:t>проектов</w:t>
      </w:r>
      <w:r w:rsidR="00AD3915">
        <w:rPr>
          <w:rFonts w:ascii="Arial" w:hAnsi="Arial" w:cs="Arial"/>
          <w:bCs/>
          <w:sz w:val="24"/>
          <w:szCs w:val="24"/>
        </w:rPr>
        <w:t xml:space="preserve"> </w:t>
      </w:r>
      <w:r w:rsidRPr="0093184B">
        <w:rPr>
          <w:rFonts w:ascii="Arial" w:hAnsi="Arial" w:cs="Arial"/>
          <w:bCs/>
          <w:sz w:val="24"/>
          <w:szCs w:val="24"/>
        </w:rPr>
        <w:t>зон</w:t>
      </w:r>
      <w:r w:rsidR="00AD3915">
        <w:rPr>
          <w:rFonts w:ascii="Arial" w:hAnsi="Arial" w:cs="Arial"/>
          <w:bCs/>
          <w:sz w:val="24"/>
          <w:szCs w:val="24"/>
        </w:rPr>
        <w:t xml:space="preserve"> </w:t>
      </w:r>
      <w:r w:rsidRPr="0093184B">
        <w:rPr>
          <w:rFonts w:ascii="Arial" w:hAnsi="Arial" w:cs="Arial"/>
          <w:bCs/>
          <w:sz w:val="24"/>
          <w:szCs w:val="24"/>
        </w:rPr>
        <w:t>охраны</w:t>
      </w:r>
      <w:r w:rsidR="00AD3915">
        <w:rPr>
          <w:rFonts w:ascii="Arial" w:hAnsi="Arial" w:cs="Arial"/>
          <w:bCs/>
          <w:sz w:val="24"/>
          <w:szCs w:val="24"/>
        </w:rPr>
        <w:t xml:space="preserve"> </w:t>
      </w:r>
      <w:r w:rsidRPr="0093184B">
        <w:rPr>
          <w:rFonts w:ascii="Arial" w:hAnsi="Arial" w:cs="Arial"/>
          <w:bCs/>
          <w:sz w:val="24"/>
          <w:szCs w:val="24"/>
        </w:rPr>
        <w:t>объектов</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с</w:t>
      </w:r>
      <w:r w:rsidR="00AD3915">
        <w:rPr>
          <w:rFonts w:ascii="Arial" w:hAnsi="Arial" w:cs="Arial"/>
          <w:bCs/>
          <w:sz w:val="24"/>
          <w:szCs w:val="24"/>
        </w:rPr>
        <w:t xml:space="preserve"> </w:t>
      </w:r>
      <w:r w:rsidRPr="0093184B">
        <w:rPr>
          <w:rFonts w:ascii="Arial" w:hAnsi="Arial" w:cs="Arial"/>
          <w:bCs/>
          <w:sz w:val="24"/>
          <w:szCs w:val="24"/>
        </w:rPr>
        <w:t>учетом</w:t>
      </w:r>
      <w:r w:rsidR="00AD3915">
        <w:rPr>
          <w:rFonts w:ascii="Arial" w:hAnsi="Arial" w:cs="Arial"/>
          <w:bCs/>
          <w:sz w:val="24"/>
          <w:szCs w:val="24"/>
        </w:rPr>
        <w:t xml:space="preserve"> </w:t>
      </w:r>
      <w:r w:rsidRPr="0093184B">
        <w:rPr>
          <w:rFonts w:ascii="Arial" w:hAnsi="Arial" w:cs="Arial"/>
          <w:bCs/>
          <w:sz w:val="24"/>
          <w:szCs w:val="24"/>
        </w:rPr>
        <w:t>наличия</w:t>
      </w:r>
      <w:r w:rsidR="00AD3915">
        <w:rPr>
          <w:rFonts w:ascii="Arial" w:hAnsi="Arial" w:cs="Arial"/>
          <w:bCs/>
          <w:sz w:val="24"/>
          <w:szCs w:val="24"/>
        </w:rPr>
        <w:t xml:space="preserve"> </w:t>
      </w:r>
      <w:r w:rsidRPr="0093184B">
        <w:rPr>
          <w:rFonts w:ascii="Arial" w:hAnsi="Arial" w:cs="Arial"/>
          <w:bCs/>
          <w:sz w:val="24"/>
          <w:szCs w:val="24"/>
        </w:rPr>
        <w:t>положительного</w:t>
      </w:r>
      <w:r w:rsidR="00AD3915">
        <w:rPr>
          <w:rFonts w:ascii="Arial" w:hAnsi="Arial" w:cs="Arial"/>
          <w:bCs/>
          <w:sz w:val="24"/>
          <w:szCs w:val="24"/>
        </w:rPr>
        <w:t xml:space="preserve"> </w:t>
      </w:r>
      <w:r w:rsidRPr="0093184B">
        <w:rPr>
          <w:rFonts w:ascii="Arial" w:hAnsi="Arial" w:cs="Arial"/>
          <w:bCs/>
          <w:sz w:val="24"/>
          <w:szCs w:val="24"/>
        </w:rPr>
        <w:t>заключения</w:t>
      </w:r>
      <w:r w:rsidR="00AD3915">
        <w:rPr>
          <w:rFonts w:ascii="Arial" w:hAnsi="Arial" w:cs="Arial"/>
          <w:bCs/>
          <w:sz w:val="24"/>
          <w:szCs w:val="24"/>
        </w:rPr>
        <w:t xml:space="preserve"> </w:t>
      </w:r>
      <w:r w:rsidRPr="0093184B">
        <w:rPr>
          <w:rFonts w:ascii="Arial" w:hAnsi="Arial" w:cs="Arial"/>
          <w:bCs/>
          <w:sz w:val="24"/>
          <w:szCs w:val="24"/>
        </w:rPr>
        <w:t>государственной</w:t>
      </w:r>
      <w:r w:rsidR="00AD3915">
        <w:rPr>
          <w:rFonts w:ascii="Arial" w:hAnsi="Arial" w:cs="Arial"/>
          <w:bCs/>
          <w:sz w:val="24"/>
          <w:szCs w:val="24"/>
        </w:rPr>
        <w:t xml:space="preserve"> </w:t>
      </w:r>
      <w:r w:rsidRPr="0093184B">
        <w:rPr>
          <w:rFonts w:ascii="Arial" w:hAnsi="Arial" w:cs="Arial"/>
          <w:bCs/>
          <w:sz w:val="24"/>
          <w:szCs w:val="24"/>
        </w:rPr>
        <w:t>историко-культурной</w:t>
      </w:r>
      <w:r w:rsidR="00AD3915">
        <w:rPr>
          <w:rFonts w:ascii="Arial" w:hAnsi="Arial" w:cs="Arial"/>
          <w:bCs/>
          <w:sz w:val="24"/>
          <w:szCs w:val="24"/>
        </w:rPr>
        <w:t xml:space="preserve"> </w:t>
      </w:r>
      <w:r w:rsidRPr="0093184B">
        <w:rPr>
          <w:rFonts w:ascii="Arial" w:hAnsi="Arial" w:cs="Arial"/>
          <w:bCs/>
          <w:sz w:val="24"/>
          <w:szCs w:val="24"/>
        </w:rPr>
        <w:t>экспертизы</w:t>
      </w:r>
      <w:r w:rsidR="00AD3915">
        <w:rPr>
          <w:rFonts w:ascii="Arial" w:hAnsi="Arial" w:cs="Arial"/>
          <w:bCs/>
          <w:sz w:val="24"/>
          <w:szCs w:val="24"/>
        </w:rPr>
        <w:t xml:space="preserve"> </w:t>
      </w:r>
      <w:r w:rsidRPr="0093184B">
        <w:rPr>
          <w:rFonts w:ascii="Arial" w:hAnsi="Arial" w:cs="Arial"/>
          <w:bCs/>
          <w:sz w:val="24"/>
          <w:szCs w:val="24"/>
        </w:rPr>
        <w:t>по</w:t>
      </w:r>
      <w:r w:rsidR="00AD3915">
        <w:rPr>
          <w:rFonts w:ascii="Arial" w:hAnsi="Arial" w:cs="Arial"/>
          <w:bCs/>
          <w:sz w:val="24"/>
          <w:szCs w:val="24"/>
        </w:rPr>
        <w:t xml:space="preserve"> </w:t>
      </w:r>
      <w:r w:rsidRPr="0093184B">
        <w:rPr>
          <w:rFonts w:ascii="Arial" w:hAnsi="Arial" w:cs="Arial"/>
          <w:bCs/>
          <w:sz w:val="24"/>
          <w:szCs w:val="24"/>
        </w:rPr>
        <w:t>представлению</w:t>
      </w:r>
      <w:r w:rsidR="00AD3915">
        <w:rPr>
          <w:rFonts w:ascii="Arial" w:hAnsi="Arial" w:cs="Arial"/>
          <w:bCs/>
          <w:sz w:val="24"/>
          <w:szCs w:val="24"/>
        </w:rPr>
        <w:t xml:space="preserve"> </w:t>
      </w:r>
      <w:r w:rsidRPr="0093184B">
        <w:rPr>
          <w:rFonts w:ascii="Arial" w:hAnsi="Arial" w:cs="Arial"/>
          <w:bCs/>
          <w:sz w:val="24"/>
          <w:szCs w:val="24"/>
        </w:rPr>
        <w:t>областного</w:t>
      </w:r>
      <w:r w:rsidR="00AD3915">
        <w:rPr>
          <w:rFonts w:ascii="Arial" w:hAnsi="Arial" w:cs="Arial"/>
          <w:bCs/>
          <w:sz w:val="24"/>
          <w:szCs w:val="24"/>
        </w:rPr>
        <w:t xml:space="preserve"> </w:t>
      </w:r>
      <w:r w:rsidRPr="0093184B">
        <w:rPr>
          <w:rFonts w:ascii="Arial" w:hAnsi="Arial" w:cs="Arial"/>
          <w:bCs/>
          <w:sz w:val="24"/>
          <w:szCs w:val="24"/>
        </w:rPr>
        <w:t>органа</w:t>
      </w:r>
      <w:r w:rsidR="00AD3915">
        <w:rPr>
          <w:rFonts w:ascii="Arial" w:hAnsi="Arial" w:cs="Arial"/>
          <w:bCs/>
          <w:sz w:val="24"/>
          <w:szCs w:val="24"/>
        </w:rPr>
        <w:t xml:space="preserve"> </w:t>
      </w:r>
      <w:r w:rsidRPr="0093184B">
        <w:rPr>
          <w:rFonts w:ascii="Arial" w:hAnsi="Arial" w:cs="Arial"/>
          <w:bCs/>
          <w:sz w:val="24"/>
          <w:szCs w:val="24"/>
        </w:rPr>
        <w:t>охраны</w:t>
      </w:r>
      <w:r w:rsidR="00AD3915">
        <w:rPr>
          <w:rFonts w:ascii="Arial" w:hAnsi="Arial" w:cs="Arial"/>
          <w:bCs/>
          <w:sz w:val="24"/>
          <w:szCs w:val="24"/>
        </w:rPr>
        <w:t xml:space="preserve"> </w:t>
      </w:r>
      <w:r w:rsidRPr="0093184B">
        <w:rPr>
          <w:rFonts w:ascii="Arial" w:hAnsi="Arial" w:cs="Arial"/>
          <w:bCs/>
          <w:sz w:val="24"/>
          <w:szCs w:val="24"/>
        </w:rPr>
        <w:t>объектов</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p>
    <w:p w14:paraId="77B253C9" w14:textId="24C85797" w:rsidR="0093184B" w:rsidRPr="0093184B" w:rsidRDefault="0093184B" w:rsidP="0093184B">
      <w:pPr>
        <w:tabs>
          <w:tab w:val="left" w:pos="993"/>
        </w:tabs>
        <w:spacing w:line="276" w:lineRule="auto"/>
        <w:rPr>
          <w:rFonts w:ascii="Arial" w:hAnsi="Arial" w:cs="Arial"/>
          <w:bCs/>
          <w:sz w:val="24"/>
          <w:szCs w:val="24"/>
        </w:rPr>
      </w:pPr>
      <w:proofErr w:type="gramStart"/>
      <w:r w:rsidRPr="0093184B">
        <w:rPr>
          <w:rFonts w:ascii="Arial" w:hAnsi="Arial" w:cs="Arial"/>
          <w:bCs/>
          <w:sz w:val="24"/>
          <w:szCs w:val="24"/>
        </w:rPr>
        <w:t>Решения</w:t>
      </w:r>
      <w:r w:rsidR="00AD3915">
        <w:rPr>
          <w:rFonts w:ascii="Arial" w:hAnsi="Arial" w:cs="Arial"/>
          <w:bCs/>
          <w:sz w:val="24"/>
          <w:szCs w:val="24"/>
        </w:rPr>
        <w:t xml:space="preserve"> </w:t>
      </w:r>
      <w:r w:rsidRPr="0093184B">
        <w:rPr>
          <w:rFonts w:ascii="Arial" w:hAnsi="Arial" w:cs="Arial"/>
          <w:bCs/>
          <w:sz w:val="24"/>
          <w:szCs w:val="24"/>
        </w:rPr>
        <w:t>об</w:t>
      </w:r>
      <w:r w:rsidR="00AD3915">
        <w:rPr>
          <w:rFonts w:ascii="Arial" w:hAnsi="Arial" w:cs="Arial"/>
          <w:bCs/>
          <w:sz w:val="24"/>
          <w:szCs w:val="24"/>
        </w:rPr>
        <w:t xml:space="preserve"> </w:t>
      </w:r>
      <w:r w:rsidRPr="0093184B">
        <w:rPr>
          <w:rFonts w:ascii="Arial" w:hAnsi="Arial" w:cs="Arial"/>
          <w:bCs/>
          <w:sz w:val="24"/>
          <w:szCs w:val="24"/>
        </w:rPr>
        <w:t>установлении,</w:t>
      </w:r>
      <w:r w:rsidR="00AD3915">
        <w:rPr>
          <w:rFonts w:ascii="Arial" w:hAnsi="Arial" w:cs="Arial"/>
          <w:bCs/>
          <w:sz w:val="24"/>
          <w:szCs w:val="24"/>
        </w:rPr>
        <w:t xml:space="preserve"> </w:t>
      </w:r>
      <w:r w:rsidRPr="0093184B">
        <w:rPr>
          <w:rFonts w:ascii="Arial" w:hAnsi="Arial" w:cs="Arial"/>
          <w:bCs/>
          <w:sz w:val="24"/>
          <w:szCs w:val="24"/>
        </w:rPr>
        <w:t>изменении</w:t>
      </w:r>
      <w:r w:rsidR="00AD3915">
        <w:rPr>
          <w:rFonts w:ascii="Arial" w:hAnsi="Arial" w:cs="Arial"/>
          <w:bCs/>
          <w:sz w:val="24"/>
          <w:szCs w:val="24"/>
        </w:rPr>
        <w:t xml:space="preserve"> </w:t>
      </w:r>
      <w:r w:rsidRPr="0093184B">
        <w:rPr>
          <w:rFonts w:ascii="Arial" w:hAnsi="Arial" w:cs="Arial"/>
          <w:bCs/>
          <w:sz w:val="24"/>
          <w:szCs w:val="24"/>
        </w:rPr>
        <w:t>зон</w:t>
      </w:r>
      <w:r w:rsidR="00AD3915">
        <w:rPr>
          <w:rFonts w:ascii="Arial" w:hAnsi="Arial" w:cs="Arial"/>
          <w:bCs/>
          <w:sz w:val="24"/>
          <w:szCs w:val="24"/>
        </w:rPr>
        <w:t xml:space="preserve"> </w:t>
      </w:r>
      <w:r w:rsidRPr="0093184B">
        <w:rPr>
          <w:rFonts w:ascii="Arial" w:hAnsi="Arial" w:cs="Arial"/>
          <w:bCs/>
          <w:sz w:val="24"/>
          <w:szCs w:val="24"/>
        </w:rPr>
        <w:t>охраны</w:t>
      </w:r>
      <w:r w:rsidR="00AD3915">
        <w:rPr>
          <w:rFonts w:ascii="Arial" w:hAnsi="Arial" w:cs="Arial"/>
          <w:bCs/>
          <w:sz w:val="24"/>
          <w:szCs w:val="24"/>
        </w:rPr>
        <w:t xml:space="preserve"> </w:t>
      </w:r>
      <w:r w:rsidRPr="0093184B">
        <w:rPr>
          <w:rFonts w:ascii="Arial" w:hAnsi="Arial" w:cs="Arial"/>
          <w:bCs/>
          <w:sz w:val="24"/>
          <w:szCs w:val="24"/>
        </w:rPr>
        <w:t>объектов</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местного</w:t>
      </w:r>
      <w:r w:rsidR="00AD3915">
        <w:rPr>
          <w:rFonts w:ascii="Arial" w:hAnsi="Arial" w:cs="Arial"/>
          <w:bCs/>
          <w:sz w:val="24"/>
          <w:szCs w:val="24"/>
        </w:rPr>
        <w:t xml:space="preserve"> </w:t>
      </w:r>
      <w:r w:rsidRPr="0093184B">
        <w:rPr>
          <w:rFonts w:ascii="Arial" w:hAnsi="Arial" w:cs="Arial"/>
          <w:bCs/>
          <w:sz w:val="24"/>
          <w:szCs w:val="24"/>
        </w:rPr>
        <w:t>(муниципального)</w:t>
      </w:r>
      <w:r w:rsidR="00AD3915">
        <w:rPr>
          <w:rFonts w:ascii="Arial" w:hAnsi="Arial" w:cs="Arial"/>
          <w:bCs/>
          <w:sz w:val="24"/>
          <w:szCs w:val="24"/>
        </w:rPr>
        <w:t xml:space="preserve"> </w:t>
      </w:r>
      <w:r w:rsidRPr="0093184B">
        <w:rPr>
          <w:rFonts w:ascii="Arial" w:hAnsi="Arial" w:cs="Arial"/>
          <w:bCs/>
          <w:sz w:val="24"/>
          <w:szCs w:val="24"/>
        </w:rPr>
        <w:t>значения</w:t>
      </w:r>
      <w:r w:rsidR="00AD3915">
        <w:rPr>
          <w:rFonts w:ascii="Arial" w:hAnsi="Arial" w:cs="Arial"/>
          <w:bCs/>
          <w:sz w:val="24"/>
          <w:szCs w:val="24"/>
        </w:rPr>
        <w:t xml:space="preserve"> </w:t>
      </w:r>
      <w:r w:rsidRPr="0093184B">
        <w:rPr>
          <w:rFonts w:ascii="Arial" w:hAnsi="Arial" w:cs="Arial"/>
          <w:bCs/>
          <w:sz w:val="24"/>
          <w:szCs w:val="24"/>
        </w:rPr>
        <w:t>принимаются,</w:t>
      </w:r>
      <w:r w:rsidR="00AD3915">
        <w:rPr>
          <w:rFonts w:ascii="Arial" w:hAnsi="Arial" w:cs="Arial"/>
          <w:bCs/>
          <w:sz w:val="24"/>
          <w:szCs w:val="24"/>
        </w:rPr>
        <w:t xml:space="preserve"> </w:t>
      </w:r>
      <w:r w:rsidRPr="0093184B">
        <w:rPr>
          <w:rFonts w:ascii="Arial" w:hAnsi="Arial" w:cs="Arial"/>
          <w:bCs/>
          <w:sz w:val="24"/>
          <w:szCs w:val="24"/>
        </w:rPr>
        <w:t>требования</w:t>
      </w:r>
      <w:r w:rsidR="00AD3915">
        <w:rPr>
          <w:rFonts w:ascii="Arial" w:hAnsi="Arial" w:cs="Arial"/>
          <w:bCs/>
          <w:sz w:val="24"/>
          <w:szCs w:val="24"/>
        </w:rPr>
        <w:t xml:space="preserve"> </w:t>
      </w:r>
      <w:r w:rsidRPr="0093184B">
        <w:rPr>
          <w:rFonts w:ascii="Arial" w:hAnsi="Arial" w:cs="Arial"/>
          <w:bCs/>
          <w:sz w:val="24"/>
          <w:szCs w:val="24"/>
        </w:rPr>
        <w:t>к</w:t>
      </w:r>
      <w:r w:rsidR="00AD3915">
        <w:rPr>
          <w:rFonts w:ascii="Arial" w:hAnsi="Arial" w:cs="Arial"/>
          <w:bCs/>
          <w:sz w:val="24"/>
          <w:szCs w:val="24"/>
        </w:rPr>
        <w:t xml:space="preserve"> </w:t>
      </w:r>
      <w:r w:rsidRPr="0093184B">
        <w:rPr>
          <w:rFonts w:ascii="Arial" w:hAnsi="Arial" w:cs="Arial"/>
          <w:bCs/>
          <w:sz w:val="24"/>
          <w:szCs w:val="24"/>
        </w:rPr>
        <w:t>градостроительным</w:t>
      </w:r>
      <w:r w:rsidR="00AD3915">
        <w:rPr>
          <w:rFonts w:ascii="Arial" w:hAnsi="Arial" w:cs="Arial"/>
          <w:bCs/>
          <w:sz w:val="24"/>
          <w:szCs w:val="24"/>
        </w:rPr>
        <w:t xml:space="preserve"> </w:t>
      </w:r>
      <w:r w:rsidRPr="0093184B">
        <w:rPr>
          <w:rFonts w:ascii="Arial" w:hAnsi="Arial" w:cs="Arial"/>
          <w:bCs/>
          <w:sz w:val="24"/>
          <w:szCs w:val="24"/>
        </w:rPr>
        <w:t>регламентам</w:t>
      </w:r>
      <w:r w:rsidR="00AD3915">
        <w:rPr>
          <w:rFonts w:ascii="Arial" w:hAnsi="Arial" w:cs="Arial"/>
          <w:bCs/>
          <w:sz w:val="24"/>
          <w:szCs w:val="24"/>
        </w:rPr>
        <w:t xml:space="preserve"> </w:t>
      </w:r>
      <w:r w:rsidRPr="0093184B">
        <w:rPr>
          <w:rFonts w:ascii="Arial" w:hAnsi="Arial" w:cs="Arial"/>
          <w:bCs/>
          <w:sz w:val="24"/>
          <w:szCs w:val="24"/>
        </w:rPr>
        <w:t>в</w:t>
      </w:r>
      <w:r w:rsidR="00AD3915">
        <w:rPr>
          <w:rFonts w:ascii="Arial" w:hAnsi="Arial" w:cs="Arial"/>
          <w:bCs/>
          <w:sz w:val="24"/>
          <w:szCs w:val="24"/>
        </w:rPr>
        <w:t xml:space="preserve"> </w:t>
      </w:r>
      <w:r w:rsidRPr="0093184B">
        <w:rPr>
          <w:rFonts w:ascii="Arial" w:hAnsi="Arial" w:cs="Arial"/>
          <w:bCs/>
          <w:sz w:val="24"/>
          <w:szCs w:val="24"/>
        </w:rPr>
        <w:t>границах</w:t>
      </w:r>
      <w:r w:rsidR="00AD3915">
        <w:rPr>
          <w:rFonts w:ascii="Arial" w:hAnsi="Arial" w:cs="Arial"/>
          <w:bCs/>
          <w:sz w:val="24"/>
          <w:szCs w:val="24"/>
        </w:rPr>
        <w:t xml:space="preserve"> </w:t>
      </w:r>
      <w:r w:rsidRPr="0093184B">
        <w:rPr>
          <w:rFonts w:ascii="Arial" w:hAnsi="Arial" w:cs="Arial"/>
          <w:bCs/>
          <w:sz w:val="24"/>
          <w:szCs w:val="24"/>
        </w:rPr>
        <w:t>территорий</w:t>
      </w:r>
      <w:r w:rsidR="00AD3915">
        <w:rPr>
          <w:rFonts w:ascii="Arial" w:hAnsi="Arial" w:cs="Arial"/>
          <w:bCs/>
          <w:sz w:val="24"/>
          <w:szCs w:val="24"/>
        </w:rPr>
        <w:t xml:space="preserve"> </w:t>
      </w:r>
      <w:r w:rsidRPr="0093184B">
        <w:rPr>
          <w:rFonts w:ascii="Arial" w:hAnsi="Arial" w:cs="Arial"/>
          <w:bCs/>
          <w:sz w:val="24"/>
          <w:szCs w:val="24"/>
        </w:rPr>
        <w:t>данных</w:t>
      </w:r>
      <w:r w:rsidR="00AD3915">
        <w:rPr>
          <w:rFonts w:ascii="Arial" w:hAnsi="Arial" w:cs="Arial"/>
          <w:bCs/>
          <w:sz w:val="24"/>
          <w:szCs w:val="24"/>
        </w:rPr>
        <w:t xml:space="preserve"> </w:t>
      </w:r>
      <w:r w:rsidRPr="0093184B">
        <w:rPr>
          <w:rFonts w:ascii="Arial" w:hAnsi="Arial" w:cs="Arial"/>
          <w:bCs/>
          <w:sz w:val="24"/>
          <w:szCs w:val="24"/>
        </w:rPr>
        <w:t>зон</w:t>
      </w:r>
      <w:r w:rsidR="00AD3915">
        <w:rPr>
          <w:rFonts w:ascii="Arial" w:hAnsi="Arial" w:cs="Arial"/>
          <w:bCs/>
          <w:sz w:val="24"/>
          <w:szCs w:val="24"/>
        </w:rPr>
        <w:t xml:space="preserve"> </w:t>
      </w:r>
      <w:r w:rsidRPr="0093184B">
        <w:rPr>
          <w:rFonts w:ascii="Arial" w:hAnsi="Arial" w:cs="Arial"/>
          <w:bCs/>
          <w:sz w:val="24"/>
          <w:szCs w:val="24"/>
        </w:rPr>
        <w:t>утверждаются</w:t>
      </w:r>
      <w:r w:rsidR="00AD3915">
        <w:rPr>
          <w:rFonts w:ascii="Arial" w:hAnsi="Arial" w:cs="Arial"/>
          <w:bCs/>
          <w:sz w:val="24"/>
          <w:szCs w:val="24"/>
        </w:rPr>
        <w:t xml:space="preserve"> </w:t>
      </w:r>
      <w:r w:rsidRPr="0093184B">
        <w:rPr>
          <w:rFonts w:ascii="Arial" w:hAnsi="Arial" w:cs="Arial"/>
          <w:bCs/>
          <w:sz w:val="24"/>
          <w:szCs w:val="24"/>
        </w:rPr>
        <w:t>областным</w:t>
      </w:r>
      <w:r w:rsidR="00AD3915">
        <w:rPr>
          <w:rFonts w:ascii="Arial" w:hAnsi="Arial" w:cs="Arial"/>
          <w:bCs/>
          <w:sz w:val="24"/>
          <w:szCs w:val="24"/>
        </w:rPr>
        <w:t xml:space="preserve"> </w:t>
      </w:r>
      <w:r w:rsidRPr="0093184B">
        <w:rPr>
          <w:rFonts w:ascii="Arial" w:hAnsi="Arial" w:cs="Arial"/>
          <w:bCs/>
          <w:sz w:val="24"/>
          <w:szCs w:val="24"/>
        </w:rPr>
        <w:t>органом</w:t>
      </w:r>
      <w:r w:rsidR="00AD3915">
        <w:rPr>
          <w:rFonts w:ascii="Arial" w:hAnsi="Arial" w:cs="Arial"/>
          <w:bCs/>
          <w:sz w:val="24"/>
          <w:szCs w:val="24"/>
        </w:rPr>
        <w:t xml:space="preserve"> </w:t>
      </w:r>
      <w:r w:rsidRPr="0093184B">
        <w:rPr>
          <w:rFonts w:ascii="Arial" w:hAnsi="Arial" w:cs="Arial"/>
          <w:bCs/>
          <w:sz w:val="24"/>
          <w:szCs w:val="24"/>
        </w:rPr>
        <w:t>охраны</w:t>
      </w:r>
      <w:r w:rsidR="00AD3915">
        <w:rPr>
          <w:rFonts w:ascii="Arial" w:hAnsi="Arial" w:cs="Arial"/>
          <w:bCs/>
          <w:sz w:val="24"/>
          <w:szCs w:val="24"/>
        </w:rPr>
        <w:t xml:space="preserve"> </w:t>
      </w:r>
      <w:r w:rsidRPr="0093184B">
        <w:rPr>
          <w:rFonts w:ascii="Arial" w:hAnsi="Arial" w:cs="Arial"/>
          <w:bCs/>
          <w:sz w:val="24"/>
          <w:szCs w:val="24"/>
        </w:rPr>
        <w:t>объектов</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на</w:t>
      </w:r>
      <w:r w:rsidR="00AD3915">
        <w:rPr>
          <w:rFonts w:ascii="Arial" w:hAnsi="Arial" w:cs="Arial"/>
          <w:bCs/>
          <w:sz w:val="24"/>
          <w:szCs w:val="24"/>
        </w:rPr>
        <w:t xml:space="preserve"> </w:t>
      </w:r>
      <w:r w:rsidRPr="0093184B">
        <w:rPr>
          <w:rFonts w:ascii="Arial" w:hAnsi="Arial" w:cs="Arial"/>
          <w:bCs/>
          <w:sz w:val="24"/>
          <w:szCs w:val="24"/>
        </w:rPr>
        <w:t>основании</w:t>
      </w:r>
      <w:r w:rsidR="00AD3915">
        <w:rPr>
          <w:rFonts w:ascii="Arial" w:hAnsi="Arial" w:cs="Arial"/>
          <w:bCs/>
          <w:sz w:val="24"/>
          <w:szCs w:val="24"/>
        </w:rPr>
        <w:t xml:space="preserve"> </w:t>
      </w:r>
      <w:r w:rsidRPr="0093184B">
        <w:rPr>
          <w:rFonts w:ascii="Arial" w:hAnsi="Arial" w:cs="Arial"/>
          <w:bCs/>
          <w:sz w:val="24"/>
          <w:szCs w:val="24"/>
        </w:rPr>
        <w:t>проектов</w:t>
      </w:r>
      <w:r w:rsidR="00AD3915">
        <w:rPr>
          <w:rFonts w:ascii="Arial" w:hAnsi="Arial" w:cs="Arial"/>
          <w:bCs/>
          <w:sz w:val="24"/>
          <w:szCs w:val="24"/>
        </w:rPr>
        <w:t xml:space="preserve"> </w:t>
      </w:r>
      <w:r w:rsidRPr="0093184B">
        <w:rPr>
          <w:rFonts w:ascii="Arial" w:hAnsi="Arial" w:cs="Arial"/>
          <w:bCs/>
          <w:sz w:val="24"/>
          <w:szCs w:val="24"/>
        </w:rPr>
        <w:t>зон</w:t>
      </w:r>
      <w:r w:rsidR="00AD3915">
        <w:rPr>
          <w:rFonts w:ascii="Arial" w:hAnsi="Arial" w:cs="Arial"/>
          <w:bCs/>
          <w:sz w:val="24"/>
          <w:szCs w:val="24"/>
        </w:rPr>
        <w:t xml:space="preserve"> </w:t>
      </w:r>
      <w:r w:rsidRPr="0093184B">
        <w:rPr>
          <w:rFonts w:ascii="Arial" w:hAnsi="Arial" w:cs="Arial"/>
          <w:bCs/>
          <w:sz w:val="24"/>
          <w:szCs w:val="24"/>
        </w:rPr>
        <w:t>охраны</w:t>
      </w:r>
      <w:r w:rsidR="00AD3915">
        <w:rPr>
          <w:rFonts w:ascii="Arial" w:hAnsi="Arial" w:cs="Arial"/>
          <w:bCs/>
          <w:sz w:val="24"/>
          <w:szCs w:val="24"/>
        </w:rPr>
        <w:t xml:space="preserve"> </w:t>
      </w:r>
      <w:r w:rsidRPr="0093184B">
        <w:rPr>
          <w:rFonts w:ascii="Arial" w:hAnsi="Arial" w:cs="Arial"/>
          <w:bCs/>
          <w:sz w:val="24"/>
          <w:szCs w:val="24"/>
        </w:rPr>
        <w:t>объектов</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согласованных</w:t>
      </w:r>
      <w:r w:rsidR="00AD3915">
        <w:rPr>
          <w:rFonts w:ascii="Arial" w:hAnsi="Arial" w:cs="Arial"/>
          <w:bCs/>
          <w:sz w:val="24"/>
          <w:szCs w:val="24"/>
        </w:rPr>
        <w:t xml:space="preserve"> </w:t>
      </w:r>
      <w:r w:rsidRPr="0093184B">
        <w:rPr>
          <w:rFonts w:ascii="Arial" w:hAnsi="Arial" w:cs="Arial"/>
          <w:bCs/>
          <w:sz w:val="24"/>
          <w:szCs w:val="24"/>
        </w:rPr>
        <w:t>с</w:t>
      </w:r>
      <w:r w:rsidR="00AD3915">
        <w:rPr>
          <w:rFonts w:ascii="Arial" w:hAnsi="Arial" w:cs="Arial"/>
          <w:bCs/>
          <w:sz w:val="24"/>
          <w:szCs w:val="24"/>
        </w:rPr>
        <w:t xml:space="preserve"> </w:t>
      </w:r>
      <w:r w:rsidRPr="0093184B">
        <w:rPr>
          <w:rFonts w:ascii="Arial" w:hAnsi="Arial" w:cs="Arial"/>
          <w:bCs/>
          <w:sz w:val="24"/>
          <w:szCs w:val="24"/>
        </w:rPr>
        <w:t>органами</w:t>
      </w:r>
      <w:r w:rsidR="00AD3915">
        <w:rPr>
          <w:rFonts w:ascii="Arial" w:hAnsi="Arial" w:cs="Arial"/>
          <w:bCs/>
          <w:sz w:val="24"/>
          <w:szCs w:val="24"/>
        </w:rPr>
        <w:t xml:space="preserve"> </w:t>
      </w:r>
      <w:r w:rsidRPr="0093184B">
        <w:rPr>
          <w:rFonts w:ascii="Arial" w:hAnsi="Arial" w:cs="Arial"/>
          <w:bCs/>
          <w:sz w:val="24"/>
          <w:szCs w:val="24"/>
        </w:rPr>
        <w:t>местного</w:t>
      </w:r>
      <w:r w:rsidR="00AD3915">
        <w:rPr>
          <w:rFonts w:ascii="Arial" w:hAnsi="Arial" w:cs="Arial"/>
          <w:bCs/>
          <w:sz w:val="24"/>
          <w:szCs w:val="24"/>
        </w:rPr>
        <w:t xml:space="preserve"> </w:t>
      </w:r>
      <w:r w:rsidRPr="0093184B">
        <w:rPr>
          <w:rFonts w:ascii="Arial" w:hAnsi="Arial" w:cs="Arial"/>
          <w:bCs/>
          <w:sz w:val="24"/>
          <w:szCs w:val="24"/>
        </w:rPr>
        <w:t>самоуправления</w:t>
      </w:r>
      <w:r w:rsidR="00AD3915">
        <w:rPr>
          <w:rFonts w:ascii="Arial" w:hAnsi="Arial" w:cs="Arial"/>
          <w:bCs/>
          <w:sz w:val="24"/>
          <w:szCs w:val="24"/>
        </w:rPr>
        <w:t xml:space="preserve"> </w:t>
      </w:r>
      <w:r w:rsidRPr="0093184B">
        <w:rPr>
          <w:rFonts w:ascii="Arial" w:hAnsi="Arial" w:cs="Arial"/>
          <w:bCs/>
          <w:sz w:val="24"/>
          <w:szCs w:val="24"/>
        </w:rPr>
        <w:t>городских</w:t>
      </w:r>
      <w:r w:rsidR="00AD3915">
        <w:rPr>
          <w:rFonts w:ascii="Arial" w:hAnsi="Arial" w:cs="Arial"/>
          <w:bCs/>
          <w:sz w:val="24"/>
          <w:szCs w:val="24"/>
        </w:rPr>
        <w:t xml:space="preserve"> </w:t>
      </w:r>
      <w:r w:rsidRPr="0093184B">
        <w:rPr>
          <w:rFonts w:ascii="Arial" w:hAnsi="Arial" w:cs="Arial"/>
          <w:bCs/>
          <w:sz w:val="24"/>
          <w:szCs w:val="24"/>
        </w:rPr>
        <w:t>округов</w:t>
      </w:r>
      <w:r w:rsidR="00AD3915">
        <w:rPr>
          <w:rFonts w:ascii="Arial" w:hAnsi="Arial" w:cs="Arial"/>
          <w:bCs/>
          <w:sz w:val="24"/>
          <w:szCs w:val="24"/>
        </w:rPr>
        <w:t xml:space="preserve"> </w:t>
      </w:r>
      <w:r w:rsidRPr="0093184B">
        <w:rPr>
          <w:rFonts w:ascii="Arial" w:hAnsi="Arial" w:cs="Arial"/>
          <w:bCs/>
          <w:sz w:val="24"/>
          <w:szCs w:val="24"/>
        </w:rPr>
        <w:t>или</w:t>
      </w:r>
      <w:r w:rsidR="00AD3915">
        <w:rPr>
          <w:rFonts w:ascii="Arial" w:hAnsi="Arial" w:cs="Arial"/>
          <w:bCs/>
          <w:sz w:val="24"/>
          <w:szCs w:val="24"/>
        </w:rPr>
        <w:t xml:space="preserve"> </w:t>
      </w:r>
      <w:r w:rsidRPr="0093184B">
        <w:rPr>
          <w:rFonts w:ascii="Arial" w:hAnsi="Arial" w:cs="Arial"/>
          <w:bCs/>
          <w:sz w:val="24"/>
          <w:szCs w:val="24"/>
        </w:rPr>
        <w:t>муниципальных</w:t>
      </w:r>
      <w:r w:rsidR="00AD3915">
        <w:rPr>
          <w:rFonts w:ascii="Arial" w:hAnsi="Arial" w:cs="Arial"/>
          <w:bCs/>
          <w:sz w:val="24"/>
          <w:szCs w:val="24"/>
        </w:rPr>
        <w:t xml:space="preserve"> </w:t>
      </w:r>
      <w:r w:rsidRPr="0093184B">
        <w:rPr>
          <w:rFonts w:ascii="Arial" w:hAnsi="Arial" w:cs="Arial"/>
          <w:bCs/>
          <w:sz w:val="24"/>
          <w:szCs w:val="24"/>
        </w:rPr>
        <w:t>районов,</w:t>
      </w:r>
      <w:r w:rsidR="00AD3915">
        <w:rPr>
          <w:rFonts w:ascii="Arial" w:hAnsi="Arial" w:cs="Arial"/>
          <w:bCs/>
          <w:sz w:val="24"/>
          <w:szCs w:val="24"/>
        </w:rPr>
        <w:t xml:space="preserve"> </w:t>
      </w:r>
      <w:r w:rsidRPr="0093184B">
        <w:rPr>
          <w:rFonts w:ascii="Arial" w:hAnsi="Arial" w:cs="Arial"/>
          <w:bCs/>
          <w:sz w:val="24"/>
          <w:szCs w:val="24"/>
        </w:rPr>
        <w:t>на</w:t>
      </w:r>
      <w:r w:rsidR="00AD3915">
        <w:rPr>
          <w:rFonts w:ascii="Arial" w:hAnsi="Arial" w:cs="Arial"/>
          <w:bCs/>
          <w:sz w:val="24"/>
          <w:szCs w:val="24"/>
        </w:rPr>
        <w:t xml:space="preserve"> </w:t>
      </w:r>
      <w:r w:rsidRPr="0093184B">
        <w:rPr>
          <w:rFonts w:ascii="Arial" w:hAnsi="Arial" w:cs="Arial"/>
          <w:bCs/>
          <w:sz w:val="24"/>
          <w:szCs w:val="24"/>
        </w:rPr>
        <w:t>территориях</w:t>
      </w:r>
      <w:r w:rsidR="00AD3915">
        <w:rPr>
          <w:rFonts w:ascii="Arial" w:hAnsi="Arial" w:cs="Arial"/>
          <w:bCs/>
          <w:sz w:val="24"/>
          <w:szCs w:val="24"/>
        </w:rPr>
        <w:t xml:space="preserve"> </w:t>
      </w:r>
      <w:r w:rsidRPr="0093184B">
        <w:rPr>
          <w:rFonts w:ascii="Arial" w:hAnsi="Arial" w:cs="Arial"/>
          <w:bCs/>
          <w:sz w:val="24"/>
          <w:szCs w:val="24"/>
        </w:rPr>
        <w:t>которых</w:t>
      </w:r>
      <w:r w:rsidR="00AD3915">
        <w:rPr>
          <w:rFonts w:ascii="Arial" w:hAnsi="Arial" w:cs="Arial"/>
          <w:bCs/>
          <w:sz w:val="24"/>
          <w:szCs w:val="24"/>
        </w:rPr>
        <w:t xml:space="preserve"> </w:t>
      </w:r>
      <w:r w:rsidRPr="0093184B">
        <w:rPr>
          <w:rFonts w:ascii="Arial" w:hAnsi="Arial" w:cs="Arial"/>
          <w:bCs/>
          <w:sz w:val="24"/>
          <w:szCs w:val="24"/>
        </w:rPr>
        <w:t>планируется</w:t>
      </w:r>
      <w:r w:rsidR="00AD3915">
        <w:rPr>
          <w:rFonts w:ascii="Arial" w:hAnsi="Arial" w:cs="Arial"/>
          <w:bCs/>
          <w:sz w:val="24"/>
          <w:szCs w:val="24"/>
        </w:rPr>
        <w:t xml:space="preserve"> </w:t>
      </w:r>
      <w:r w:rsidRPr="0093184B">
        <w:rPr>
          <w:rFonts w:ascii="Arial" w:hAnsi="Arial" w:cs="Arial"/>
          <w:bCs/>
          <w:sz w:val="24"/>
          <w:szCs w:val="24"/>
        </w:rPr>
        <w:t>установить</w:t>
      </w:r>
      <w:r w:rsidR="00AD3915">
        <w:rPr>
          <w:rFonts w:ascii="Arial" w:hAnsi="Arial" w:cs="Arial"/>
          <w:bCs/>
          <w:sz w:val="24"/>
          <w:szCs w:val="24"/>
        </w:rPr>
        <w:t xml:space="preserve"> </w:t>
      </w:r>
      <w:r w:rsidRPr="0093184B">
        <w:rPr>
          <w:rFonts w:ascii="Arial" w:hAnsi="Arial" w:cs="Arial"/>
          <w:bCs/>
          <w:sz w:val="24"/>
          <w:szCs w:val="24"/>
        </w:rPr>
        <w:t>(изменить)</w:t>
      </w:r>
      <w:r w:rsidR="00AD3915">
        <w:rPr>
          <w:rFonts w:ascii="Arial" w:hAnsi="Arial" w:cs="Arial"/>
          <w:bCs/>
          <w:sz w:val="24"/>
          <w:szCs w:val="24"/>
        </w:rPr>
        <w:t xml:space="preserve"> </w:t>
      </w:r>
      <w:r w:rsidRPr="0093184B">
        <w:rPr>
          <w:rFonts w:ascii="Arial" w:hAnsi="Arial" w:cs="Arial"/>
          <w:bCs/>
          <w:sz w:val="24"/>
          <w:szCs w:val="24"/>
        </w:rPr>
        <w:t>зоны</w:t>
      </w:r>
      <w:r w:rsidR="00AD3915">
        <w:rPr>
          <w:rFonts w:ascii="Arial" w:hAnsi="Arial" w:cs="Arial"/>
          <w:bCs/>
          <w:sz w:val="24"/>
          <w:szCs w:val="24"/>
        </w:rPr>
        <w:t xml:space="preserve"> </w:t>
      </w:r>
      <w:r w:rsidRPr="0093184B">
        <w:rPr>
          <w:rFonts w:ascii="Arial" w:hAnsi="Arial" w:cs="Arial"/>
          <w:bCs/>
          <w:sz w:val="24"/>
          <w:szCs w:val="24"/>
        </w:rPr>
        <w:t>охраны</w:t>
      </w:r>
      <w:r w:rsidR="00AD3915">
        <w:rPr>
          <w:rFonts w:ascii="Arial" w:hAnsi="Arial" w:cs="Arial"/>
          <w:bCs/>
          <w:sz w:val="24"/>
          <w:szCs w:val="24"/>
        </w:rPr>
        <w:t xml:space="preserve"> </w:t>
      </w:r>
      <w:r w:rsidRPr="0093184B">
        <w:rPr>
          <w:rFonts w:ascii="Arial" w:hAnsi="Arial" w:cs="Arial"/>
          <w:bCs/>
          <w:sz w:val="24"/>
          <w:szCs w:val="24"/>
        </w:rPr>
        <w:t>объектов</w:t>
      </w:r>
      <w:r w:rsidR="00AD3915">
        <w:rPr>
          <w:rFonts w:ascii="Arial" w:hAnsi="Arial" w:cs="Arial"/>
          <w:bCs/>
          <w:sz w:val="24"/>
          <w:szCs w:val="24"/>
        </w:rPr>
        <w:t xml:space="preserve"> </w:t>
      </w:r>
      <w:r w:rsidRPr="0093184B">
        <w:rPr>
          <w:rFonts w:ascii="Arial" w:hAnsi="Arial" w:cs="Arial"/>
          <w:bCs/>
          <w:sz w:val="24"/>
          <w:szCs w:val="24"/>
        </w:rPr>
        <w:t>культурного</w:t>
      </w:r>
      <w:r w:rsidR="00AD3915">
        <w:rPr>
          <w:rFonts w:ascii="Arial" w:hAnsi="Arial" w:cs="Arial"/>
          <w:bCs/>
          <w:sz w:val="24"/>
          <w:szCs w:val="24"/>
        </w:rPr>
        <w:t xml:space="preserve"> </w:t>
      </w:r>
      <w:r w:rsidRPr="0093184B">
        <w:rPr>
          <w:rFonts w:ascii="Arial" w:hAnsi="Arial" w:cs="Arial"/>
          <w:bCs/>
          <w:sz w:val="24"/>
          <w:szCs w:val="24"/>
        </w:rPr>
        <w:t>наследия</w:t>
      </w:r>
      <w:r w:rsidR="00AD3915">
        <w:rPr>
          <w:rFonts w:ascii="Arial" w:hAnsi="Arial" w:cs="Arial"/>
          <w:bCs/>
          <w:sz w:val="24"/>
          <w:szCs w:val="24"/>
        </w:rPr>
        <w:t xml:space="preserve"> </w:t>
      </w:r>
      <w:r w:rsidRPr="0093184B">
        <w:rPr>
          <w:rFonts w:ascii="Arial" w:hAnsi="Arial" w:cs="Arial"/>
          <w:bCs/>
          <w:sz w:val="24"/>
          <w:szCs w:val="24"/>
        </w:rPr>
        <w:t>местного</w:t>
      </w:r>
      <w:r w:rsidR="00AD3915">
        <w:rPr>
          <w:rFonts w:ascii="Arial" w:hAnsi="Arial" w:cs="Arial"/>
          <w:bCs/>
          <w:sz w:val="24"/>
          <w:szCs w:val="24"/>
        </w:rPr>
        <w:t xml:space="preserve"> </w:t>
      </w:r>
      <w:r w:rsidRPr="0093184B">
        <w:rPr>
          <w:rFonts w:ascii="Arial" w:hAnsi="Arial" w:cs="Arial"/>
          <w:bCs/>
          <w:sz w:val="24"/>
          <w:szCs w:val="24"/>
        </w:rPr>
        <w:t>(муниципального</w:t>
      </w:r>
      <w:proofErr w:type="gramEnd"/>
      <w:r w:rsidRPr="0093184B">
        <w:rPr>
          <w:rFonts w:ascii="Arial" w:hAnsi="Arial" w:cs="Arial"/>
          <w:bCs/>
          <w:sz w:val="24"/>
          <w:szCs w:val="24"/>
        </w:rPr>
        <w:t>)</w:t>
      </w:r>
      <w:r w:rsidR="00AD3915">
        <w:rPr>
          <w:rFonts w:ascii="Arial" w:hAnsi="Arial" w:cs="Arial"/>
          <w:bCs/>
          <w:sz w:val="24"/>
          <w:szCs w:val="24"/>
        </w:rPr>
        <w:t xml:space="preserve"> </w:t>
      </w:r>
      <w:r w:rsidRPr="0093184B">
        <w:rPr>
          <w:rFonts w:ascii="Arial" w:hAnsi="Arial" w:cs="Arial"/>
          <w:bCs/>
          <w:sz w:val="24"/>
          <w:szCs w:val="24"/>
        </w:rPr>
        <w:t>значения,</w:t>
      </w:r>
      <w:r w:rsidR="00AD3915">
        <w:rPr>
          <w:rFonts w:ascii="Arial" w:hAnsi="Arial" w:cs="Arial"/>
          <w:bCs/>
          <w:sz w:val="24"/>
          <w:szCs w:val="24"/>
        </w:rPr>
        <w:t xml:space="preserve"> </w:t>
      </w:r>
      <w:r w:rsidRPr="0093184B">
        <w:rPr>
          <w:rFonts w:ascii="Arial" w:hAnsi="Arial" w:cs="Arial"/>
          <w:bCs/>
          <w:sz w:val="24"/>
          <w:szCs w:val="24"/>
        </w:rPr>
        <w:t>с</w:t>
      </w:r>
      <w:r w:rsidR="00AD3915">
        <w:rPr>
          <w:rFonts w:ascii="Arial" w:hAnsi="Arial" w:cs="Arial"/>
          <w:bCs/>
          <w:sz w:val="24"/>
          <w:szCs w:val="24"/>
        </w:rPr>
        <w:t xml:space="preserve"> </w:t>
      </w:r>
      <w:r w:rsidRPr="0093184B">
        <w:rPr>
          <w:rFonts w:ascii="Arial" w:hAnsi="Arial" w:cs="Arial"/>
          <w:bCs/>
          <w:sz w:val="24"/>
          <w:szCs w:val="24"/>
        </w:rPr>
        <w:t>учетом</w:t>
      </w:r>
      <w:r w:rsidR="00AD3915">
        <w:rPr>
          <w:rFonts w:ascii="Arial" w:hAnsi="Arial" w:cs="Arial"/>
          <w:bCs/>
          <w:sz w:val="24"/>
          <w:szCs w:val="24"/>
        </w:rPr>
        <w:t xml:space="preserve"> </w:t>
      </w:r>
      <w:r w:rsidRPr="0093184B">
        <w:rPr>
          <w:rFonts w:ascii="Arial" w:hAnsi="Arial" w:cs="Arial"/>
          <w:bCs/>
          <w:sz w:val="24"/>
          <w:szCs w:val="24"/>
        </w:rPr>
        <w:t>наличия</w:t>
      </w:r>
      <w:r w:rsidR="00AD3915">
        <w:rPr>
          <w:rFonts w:ascii="Arial" w:hAnsi="Arial" w:cs="Arial"/>
          <w:bCs/>
          <w:sz w:val="24"/>
          <w:szCs w:val="24"/>
        </w:rPr>
        <w:t xml:space="preserve"> </w:t>
      </w:r>
      <w:r w:rsidRPr="0093184B">
        <w:rPr>
          <w:rFonts w:ascii="Arial" w:hAnsi="Arial" w:cs="Arial"/>
          <w:bCs/>
          <w:sz w:val="24"/>
          <w:szCs w:val="24"/>
        </w:rPr>
        <w:t>положительного</w:t>
      </w:r>
      <w:r w:rsidR="00AD3915">
        <w:rPr>
          <w:rFonts w:ascii="Arial" w:hAnsi="Arial" w:cs="Arial"/>
          <w:bCs/>
          <w:sz w:val="24"/>
          <w:szCs w:val="24"/>
        </w:rPr>
        <w:t xml:space="preserve"> </w:t>
      </w:r>
      <w:r w:rsidRPr="0093184B">
        <w:rPr>
          <w:rFonts w:ascii="Arial" w:hAnsi="Arial" w:cs="Arial"/>
          <w:bCs/>
          <w:sz w:val="24"/>
          <w:szCs w:val="24"/>
        </w:rPr>
        <w:t>заключения</w:t>
      </w:r>
      <w:r w:rsidR="00AD3915">
        <w:rPr>
          <w:rFonts w:ascii="Arial" w:hAnsi="Arial" w:cs="Arial"/>
          <w:bCs/>
          <w:sz w:val="24"/>
          <w:szCs w:val="24"/>
        </w:rPr>
        <w:t xml:space="preserve"> </w:t>
      </w:r>
      <w:r w:rsidRPr="0093184B">
        <w:rPr>
          <w:rFonts w:ascii="Arial" w:hAnsi="Arial" w:cs="Arial"/>
          <w:bCs/>
          <w:sz w:val="24"/>
          <w:szCs w:val="24"/>
        </w:rPr>
        <w:t>государственной</w:t>
      </w:r>
      <w:r w:rsidR="00AD3915">
        <w:rPr>
          <w:rFonts w:ascii="Arial" w:hAnsi="Arial" w:cs="Arial"/>
          <w:bCs/>
          <w:sz w:val="24"/>
          <w:szCs w:val="24"/>
        </w:rPr>
        <w:t xml:space="preserve"> </w:t>
      </w:r>
      <w:r w:rsidRPr="0093184B">
        <w:rPr>
          <w:rFonts w:ascii="Arial" w:hAnsi="Arial" w:cs="Arial"/>
          <w:bCs/>
          <w:sz w:val="24"/>
          <w:szCs w:val="24"/>
        </w:rPr>
        <w:t>историко-культурной</w:t>
      </w:r>
      <w:r w:rsidR="00AD3915">
        <w:rPr>
          <w:rFonts w:ascii="Arial" w:hAnsi="Arial" w:cs="Arial"/>
          <w:bCs/>
          <w:sz w:val="24"/>
          <w:szCs w:val="24"/>
        </w:rPr>
        <w:t xml:space="preserve"> </w:t>
      </w:r>
      <w:r w:rsidRPr="0093184B">
        <w:rPr>
          <w:rFonts w:ascii="Arial" w:hAnsi="Arial" w:cs="Arial"/>
          <w:bCs/>
          <w:sz w:val="24"/>
          <w:szCs w:val="24"/>
        </w:rPr>
        <w:t>экспертизы.</w:t>
      </w:r>
    </w:p>
    <w:p w14:paraId="0F4547A6" w14:textId="0F490E01" w:rsidR="00D31FB8" w:rsidRPr="00F30F5B" w:rsidRDefault="00D31FB8" w:rsidP="00DC4735">
      <w:pPr>
        <w:tabs>
          <w:tab w:val="left" w:pos="993"/>
        </w:tabs>
        <w:spacing w:line="276" w:lineRule="auto"/>
        <w:rPr>
          <w:rFonts w:ascii="Arial" w:hAnsi="Arial" w:cs="Arial"/>
          <w:bCs/>
          <w:sz w:val="24"/>
          <w:szCs w:val="24"/>
        </w:rPr>
      </w:pPr>
      <w:r w:rsidRPr="00F30F5B">
        <w:rPr>
          <w:rFonts w:ascii="Arial" w:hAnsi="Arial" w:cs="Arial"/>
          <w:b/>
          <w:sz w:val="24"/>
          <w:szCs w:val="24"/>
        </w:rPr>
        <w:t>Зона</w:t>
      </w:r>
      <w:r w:rsidR="00AD3915">
        <w:rPr>
          <w:rFonts w:ascii="Arial" w:hAnsi="Arial" w:cs="Arial"/>
          <w:b/>
          <w:sz w:val="24"/>
          <w:szCs w:val="24"/>
        </w:rPr>
        <w:t xml:space="preserve"> </w:t>
      </w:r>
      <w:r w:rsidRPr="00F30F5B">
        <w:rPr>
          <w:rFonts w:ascii="Arial" w:hAnsi="Arial" w:cs="Arial"/>
          <w:b/>
          <w:sz w:val="24"/>
          <w:szCs w:val="24"/>
        </w:rPr>
        <w:t>регулирования</w:t>
      </w:r>
      <w:r w:rsidR="00AD3915">
        <w:rPr>
          <w:rFonts w:ascii="Arial" w:hAnsi="Arial" w:cs="Arial"/>
          <w:b/>
          <w:sz w:val="24"/>
          <w:szCs w:val="24"/>
        </w:rPr>
        <w:t xml:space="preserve"> </w:t>
      </w:r>
      <w:r w:rsidRPr="00F30F5B">
        <w:rPr>
          <w:rFonts w:ascii="Arial" w:hAnsi="Arial" w:cs="Arial"/>
          <w:b/>
          <w:sz w:val="24"/>
          <w:szCs w:val="24"/>
        </w:rPr>
        <w:t>застройки</w:t>
      </w:r>
      <w:r w:rsidR="00AD3915">
        <w:rPr>
          <w:rFonts w:ascii="Arial" w:hAnsi="Arial" w:cs="Arial"/>
          <w:b/>
          <w:sz w:val="24"/>
          <w:szCs w:val="24"/>
        </w:rPr>
        <w:t xml:space="preserve"> </w:t>
      </w:r>
      <w:r w:rsidRPr="00F30F5B">
        <w:rPr>
          <w:rFonts w:ascii="Arial" w:hAnsi="Arial" w:cs="Arial"/>
          <w:b/>
          <w:sz w:val="24"/>
          <w:szCs w:val="24"/>
        </w:rPr>
        <w:t>и</w:t>
      </w:r>
      <w:r w:rsidR="00AD3915">
        <w:rPr>
          <w:rFonts w:ascii="Arial" w:hAnsi="Arial" w:cs="Arial"/>
          <w:b/>
          <w:sz w:val="24"/>
          <w:szCs w:val="24"/>
        </w:rPr>
        <w:t xml:space="preserve"> </w:t>
      </w:r>
      <w:r w:rsidRPr="00F30F5B">
        <w:rPr>
          <w:rFonts w:ascii="Arial" w:hAnsi="Arial" w:cs="Arial"/>
          <w:b/>
          <w:sz w:val="24"/>
          <w:szCs w:val="24"/>
        </w:rPr>
        <w:t>хозяйственной</w:t>
      </w:r>
      <w:r w:rsidR="00AD3915">
        <w:rPr>
          <w:rFonts w:ascii="Arial" w:hAnsi="Arial" w:cs="Arial"/>
          <w:b/>
          <w:sz w:val="24"/>
          <w:szCs w:val="24"/>
        </w:rPr>
        <w:t xml:space="preserve"> </w:t>
      </w:r>
      <w:r w:rsidRPr="00F30F5B">
        <w:rPr>
          <w:rFonts w:ascii="Arial" w:hAnsi="Arial" w:cs="Arial"/>
          <w:b/>
          <w:sz w:val="24"/>
          <w:szCs w:val="24"/>
        </w:rPr>
        <w:t>деятельности.</w:t>
      </w:r>
      <w:r w:rsidR="00AD3915">
        <w:rPr>
          <w:rFonts w:ascii="Arial" w:hAnsi="Arial" w:cs="Arial"/>
          <w:b/>
          <w:sz w:val="24"/>
          <w:szCs w:val="24"/>
        </w:rPr>
        <w:t xml:space="preserve"> </w:t>
      </w:r>
      <w:r w:rsidRPr="00F30F5B">
        <w:rPr>
          <w:rFonts w:ascii="Arial" w:hAnsi="Arial" w:cs="Arial"/>
          <w:sz w:val="24"/>
          <w:szCs w:val="24"/>
        </w:rPr>
        <w:t>Зона</w:t>
      </w:r>
      <w:r w:rsidR="00AD3915">
        <w:rPr>
          <w:rFonts w:ascii="Arial" w:hAnsi="Arial" w:cs="Arial"/>
          <w:bCs/>
          <w:sz w:val="24"/>
          <w:szCs w:val="24"/>
        </w:rPr>
        <w:t xml:space="preserve"> </w:t>
      </w:r>
      <w:r w:rsidRPr="00F30F5B">
        <w:rPr>
          <w:rFonts w:ascii="Arial" w:hAnsi="Arial" w:cs="Arial"/>
          <w:bCs/>
          <w:sz w:val="24"/>
          <w:szCs w:val="24"/>
        </w:rPr>
        <w:t>регулирования</w:t>
      </w:r>
      <w:r w:rsidR="00AD3915">
        <w:rPr>
          <w:rFonts w:ascii="Arial" w:hAnsi="Arial" w:cs="Arial"/>
          <w:bCs/>
          <w:sz w:val="24"/>
          <w:szCs w:val="24"/>
        </w:rPr>
        <w:t xml:space="preserve"> </w:t>
      </w:r>
      <w:r w:rsidRPr="00F30F5B">
        <w:rPr>
          <w:rFonts w:ascii="Arial" w:hAnsi="Arial" w:cs="Arial"/>
          <w:bCs/>
          <w:sz w:val="24"/>
          <w:szCs w:val="24"/>
        </w:rPr>
        <w:t>застройки</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хозяйственной</w:t>
      </w:r>
      <w:r w:rsidR="00AD3915">
        <w:rPr>
          <w:rFonts w:ascii="Arial" w:hAnsi="Arial" w:cs="Arial"/>
          <w:bCs/>
          <w:sz w:val="24"/>
          <w:szCs w:val="24"/>
        </w:rPr>
        <w:t xml:space="preserve"> </w:t>
      </w:r>
      <w:r w:rsidRPr="00F30F5B">
        <w:rPr>
          <w:rFonts w:ascii="Arial" w:hAnsi="Arial" w:cs="Arial"/>
          <w:bCs/>
          <w:sz w:val="24"/>
          <w:szCs w:val="24"/>
        </w:rPr>
        <w:t>деятельности</w:t>
      </w:r>
      <w:r w:rsidR="00AD3915">
        <w:rPr>
          <w:rFonts w:ascii="Arial" w:hAnsi="Arial" w:cs="Arial"/>
          <w:bCs/>
          <w:sz w:val="24"/>
          <w:szCs w:val="24"/>
        </w:rPr>
        <w:t xml:space="preserve"> </w:t>
      </w:r>
      <w:r w:rsidRPr="00F30F5B">
        <w:rPr>
          <w:rFonts w:ascii="Arial" w:hAnsi="Arial" w:cs="Arial"/>
          <w:bCs/>
          <w:sz w:val="24"/>
          <w:szCs w:val="24"/>
        </w:rPr>
        <w:t>–</w:t>
      </w:r>
      <w:r w:rsidR="00AD3915">
        <w:rPr>
          <w:rFonts w:ascii="Arial" w:hAnsi="Arial" w:cs="Arial"/>
          <w:bCs/>
          <w:sz w:val="24"/>
          <w:szCs w:val="24"/>
        </w:rPr>
        <w:t xml:space="preserve"> </w:t>
      </w:r>
      <w:r w:rsidRPr="00F30F5B">
        <w:rPr>
          <w:rFonts w:ascii="Arial" w:hAnsi="Arial" w:cs="Arial"/>
          <w:bCs/>
          <w:sz w:val="24"/>
          <w:szCs w:val="24"/>
        </w:rPr>
        <w:t>территория,</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пределах</w:t>
      </w:r>
      <w:r w:rsidR="00AD3915">
        <w:rPr>
          <w:rFonts w:ascii="Arial" w:hAnsi="Arial" w:cs="Arial"/>
          <w:bCs/>
          <w:sz w:val="24"/>
          <w:szCs w:val="24"/>
        </w:rPr>
        <w:t xml:space="preserve"> </w:t>
      </w:r>
      <w:r w:rsidRPr="00F30F5B">
        <w:rPr>
          <w:rFonts w:ascii="Arial" w:hAnsi="Arial" w:cs="Arial"/>
          <w:bCs/>
          <w:sz w:val="24"/>
          <w:szCs w:val="24"/>
        </w:rPr>
        <w:t>которой</w:t>
      </w:r>
      <w:r w:rsidR="00AD3915">
        <w:rPr>
          <w:rFonts w:ascii="Arial" w:hAnsi="Arial" w:cs="Arial"/>
          <w:bCs/>
          <w:sz w:val="24"/>
          <w:szCs w:val="24"/>
        </w:rPr>
        <w:t xml:space="preserve"> </w:t>
      </w:r>
      <w:r w:rsidRPr="00F30F5B">
        <w:rPr>
          <w:rFonts w:ascii="Arial" w:hAnsi="Arial" w:cs="Arial"/>
          <w:bCs/>
          <w:sz w:val="24"/>
          <w:szCs w:val="24"/>
        </w:rPr>
        <w:t>устанавливается</w:t>
      </w:r>
      <w:r w:rsidR="00AD3915">
        <w:rPr>
          <w:rFonts w:ascii="Arial" w:hAnsi="Arial" w:cs="Arial"/>
          <w:bCs/>
          <w:sz w:val="24"/>
          <w:szCs w:val="24"/>
        </w:rPr>
        <w:t xml:space="preserve"> </w:t>
      </w:r>
      <w:r w:rsidRPr="00F30F5B">
        <w:rPr>
          <w:rFonts w:ascii="Arial" w:hAnsi="Arial" w:cs="Arial"/>
          <w:bCs/>
          <w:sz w:val="24"/>
          <w:szCs w:val="24"/>
        </w:rPr>
        <w:t>режим</w:t>
      </w:r>
      <w:r w:rsidR="00AD3915">
        <w:rPr>
          <w:rFonts w:ascii="Arial" w:hAnsi="Arial" w:cs="Arial"/>
          <w:bCs/>
          <w:sz w:val="24"/>
          <w:szCs w:val="24"/>
        </w:rPr>
        <w:t xml:space="preserve"> </w:t>
      </w:r>
      <w:r w:rsidRPr="00F30F5B">
        <w:rPr>
          <w:rFonts w:ascii="Arial" w:hAnsi="Arial" w:cs="Arial"/>
          <w:bCs/>
          <w:sz w:val="24"/>
          <w:szCs w:val="24"/>
        </w:rPr>
        <w:t>использования</w:t>
      </w:r>
      <w:r w:rsidR="00AD3915">
        <w:rPr>
          <w:rFonts w:ascii="Arial" w:hAnsi="Arial" w:cs="Arial"/>
          <w:bCs/>
          <w:sz w:val="24"/>
          <w:szCs w:val="24"/>
        </w:rPr>
        <w:t xml:space="preserve"> </w:t>
      </w:r>
      <w:r w:rsidRPr="00F30F5B">
        <w:rPr>
          <w:rFonts w:ascii="Arial" w:hAnsi="Arial" w:cs="Arial"/>
          <w:bCs/>
          <w:sz w:val="24"/>
          <w:szCs w:val="24"/>
        </w:rPr>
        <w:t>земель</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земельных</w:t>
      </w:r>
      <w:r w:rsidR="00AD3915">
        <w:rPr>
          <w:rFonts w:ascii="Arial" w:hAnsi="Arial" w:cs="Arial"/>
          <w:bCs/>
          <w:sz w:val="24"/>
          <w:szCs w:val="24"/>
        </w:rPr>
        <w:t xml:space="preserve"> </w:t>
      </w:r>
      <w:r w:rsidRPr="00F30F5B">
        <w:rPr>
          <w:rFonts w:ascii="Arial" w:hAnsi="Arial" w:cs="Arial"/>
          <w:bCs/>
          <w:sz w:val="24"/>
          <w:szCs w:val="24"/>
        </w:rPr>
        <w:t>участков,</w:t>
      </w:r>
      <w:r w:rsidR="00AD3915">
        <w:rPr>
          <w:rFonts w:ascii="Arial" w:hAnsi="Arial" w:cs="Arial"/>
          <w:bCs/>
          <w:sz w:val="24"/>
          <w:szCs w:val="24"/>
        </w:rPr>
        <w:t xml:space="preserve"> </w:t>
      </w:r>
      <w:r w:rsidRPr="00F30F5B">
        <w:rPr>
          <w:rFonts w:ascii="Arial" w:hAnsi="Arial" w:cs="Arial"/>
          <w:bCs/>
          <w:sz w:val="24"/>
          <w:szCs w:val="24"/>
        </w:rPr>
        <w:t>ограничивающий</w:t>
      </w:r>
      <w:r w:rsidR="00AD3915">
        <w:rPr>
          <w:rFonts w:ascii="Arial" w:hAnsi="Arial" w:cs="Arial"/>
          <w:bCs/>
          <w:sz w:val="24"/>
          <w:szCs w:val="24"/>
        </w:rPr>
        <w:t xml:space="preserve"> </w:t>
      </w:r>
      <w:r w:rsidRPr="00F30F5B">
        <w:rPr>
          <w:rFonts w:ascii="Arial" w:hAnsi="Arial" w:cs="Arial"/>
          <w:bCs/>
          <w:sz w:val="24"/>
          <w:szCs w:val="24"/>
        </w:rPr>
        <w:t>строительство</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хозяйственную</w:t>
      </w:r>
      <w:r w:rsidR="00AD3915">
        <w:rPr>
          <w:rFonts w:ascii="Arial" w:hAnsi="Arial" w:cs="Arial"/>
          <w:bCs/>
          <w:sz w:val="24"/>
          <w:szCs w:val="24"/>
        </w:rPr>
        <w:t xml:space="preserve"> </w:t>
      </w:r>
      <w:r w:rsidRPr="00F30F5B">
        <w:rPr>
          <w:rFonts w:ascii="Arial" w:hAnsi="Arial" w:cs="Arial"/>
          <w:bCs/>
          <w:sz w:val="24"/>
          <w:szCs w:val="24"/>
        </w:rPr>
        <w:t>деятельность,</w:t>
      </w:r>
      <w:r w:rsidR="00AD3915">
        <w:rPr>
          <w:rFonts w:ascii="Arial" w:hAnsi="Arial" w:cs="Arial"/>
          <w:bCs/>
          <w:sz w:val="24"/>
          <w:szCs w:val="24"/>
        </w:rPr>
        <w:t xml:space="preserve"> </w:t>
      </w:r>
      <w:r w:rsidRPr="00F30F5B">
        <w:rPr>
          <w:rFonts w:ascii="Arial" w:hAnsi="Arial" w:cs="Arial"/>
          <w:bCs/>
          <w:sz w:val="24"/>
          <w:szCs w:val="24"/>
        </w:rPr>
        <w:t>определяются</w:t>
      </w:r>
      <w:r w:rsidR="00AD3915">
        <w:rPr>
          <w:rFonts w:ascii="Arial" w:hAnsi="Arial" w:cs="Arial"/>
          <w:bCs/>
          <w:sz w:val="24"/>
          <w:szCs w:val="24"/>
        </w:rPr>
        <w:t xml:space="preserve"> </w:t>
      </w:r>
      <w:r w:rsidRPr="00F30F5B">
        <w:rPr>
          <w:rFonts w:ascii="Arial" w:hAnsi="Arial" w:cs="Arial"/>
          <w:bCs/>
          <w:sz w:val="24"/>
          <w:szCs w:val="24"/>
        </w:rPr>
        <w:t>требования</w:t>
      </w:r>
      <w:r w:rsidR="00AD3915">
        <w:rPr>
          <w:rFonts w:ascii="Arial" w:hAnsi="Arial" w:cs="Arial"/>
          <w:bCs/>
          <w:sz w:val="24"/>
          <w:szCs w:val="24"/>
        </w:rPr>
        <w:t xml:space="preserve"> </w:t>
      </w:r>
      <w:r w:rsidRPr="00F30F5B">
        <w:rPr>
          <w:rFonts w:ascii="Arial" w:hAnsi="Arial" w:cs="Arial"/>
          <w:bCs/>
          <w:sz w:val="24"/>
          <w:szCs w:val="24"/>
        </w:rPr>
        <w:t>к</w:t>
      </w:r>
      <w:r w:rsidR="00AD3915">
        <w:rPr>
          <w:rFonts w:ascii="Arial" w:hAnsi="Arial" w:cs="Arial"/>
          <w:bCs/>
          <w:sz w:val="24"/>
          <w:szCs w:val="24"/>
        </w:rPr>
        <w:t xml:space="preserve"> </w:t>
      </w:r>
      <w:r w:rsidRPr="00F30F5B">
        <w:rPr>
          <w:rFonts w:ascii="Arial" w:hAnsi="Arial" w:cs="Arial"/>
          <w:bCs/>
          <w:sz w:val="24"/>
          <w:szCs w:val="24"/>
        </w:rPr>
        <w:t>реконструкции</w:t>
      </w:r>
      <w:r w:rsidR="00AD3915">
        <w:rPr>
          <w:rFonts w:ascii="Arial" w:hAnsi="Arial" w:cs="Arial"/>
          <w:bCs/>
          <w:sz w:val="24"/>
          <w:szCs w:val="24"/>
        </w:rPr>
        <w:t xml:space="preserve"> </w:t>
      </w:r>
      <w:r w:rsidRPr="00F30F5B">
        <w:rPr>
          <w:rFonts w:ascii="Arial" w:hAnsi="Arial" w:cs="Arial"/>
          <w:bCs/>
          <w:sz w:val="24"/>
          <w:szCs w:val="24"/>
        </w:rPr>
        <w:t>существующих</w:t>
      </w:r>
      <w:r w:rsidR="00AD3915">
        <w:rPr>
          <w:rFonts w:ascii="Arial" w:hAnsi="Arial" w:cs="Arial"/>
          <w:bCs/>
          <w:sz w:val="24"/>
          <w:szCs w:val="24"/>
        </w:rPr>
        <w:t xml:space="preserve"> </w:t>
      </w:r>
      <w:r w:rsidRPr="00F30F5B">
        <w:rPr>
          <w:rFonts w:ascii="Arial" w:hAnsi="Arial" w:cs="Arial"/>
          <w:bCs/>
          <w:sz w:val="24"/>
          <w:szCs w:val="24"/>
        </w:rPr>
        <w:t>зданий</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сооружений.</w:t>
      </w:r>
      <w:r w:rsidR="00AD3915">
        <w:rPr>
          <w:rFonts w:ascii="Arial" w:hAnsi="Arial" w:cs="Arial"/>
          <w:bCs/>
          <w:sz w:val="24"/>
          <w:szCs w:val="24"/>
        </w:rPr>
        <w:t xml:space="preserve"> </w:t>
      </w:r>
    </w:p>
    <w:p w14:paraId="6FDA6812" w14:textId="3E9A14AF" w:rsidR="00D31FB8" w:rsidRPr="00F30F5B" w:rsidRDefault="00D31FB8" w:rsidP="00D31FB8">
      <w:pPr>
        <w:tabs>
          <w:tab w:val="left" w:pos="993"/>
        </w:tabs>
        <w:spacing w:line="276" w:lineRule="auto"/>
        <w:rPr>
          <w:rFonts w:ascii="Arial" w:hAnsi="Arial" w:cs="Arial"/>
          <w:bCs/>
          <w:sz w:val="24"/>
          <w:szCs w:val="24"/>
        </w:rPr>
      </w:pPr>
      <w:proofErr w:type="gramStart"/>
      <w:r w:rsidRPr="00F30F5B">
        <w:rPr>
          <w:rFonts w:ascii="Arial" w:hAnsi="Arial" w:cs="Arial"/>
          <w:bCs/>
          <w:sz w:val="24"/>
          <w:szCs w:val="24"/>
        </w:rPr>
        <w:t>Режим</w:t>
      </w:r>
      <w:r w:rsidR="00AD3915">
        <w:rPr>
          <w:rFonts w:ascii="Arial" w:hAnsi="Arial" w:cs="Arial"/>
          <w:bCs/>
          <w:sz w:val="24"/>
          <w:szCs w:val="24"/>
        </w:rPr>
        <w:t xml:space="preserve"> </w:t>
      </w:r>
      <w:r w:rsidRPr="00F30F5B">
        <w:rPr>
          <w:rFonts w:ascii="Arial" w:hAnsi="Arial" w:cs="Arial"/>
          <w:bCs/>
          <w:sz w:val="24"/>
          <w:szCs w:val="24"/>
        </w:rPr>
        <w:t>использования</w:t>
      </w:r>
      <w:r w:rsidR="00AD3915">
        <w:rPr>
          <w:rFonts w:ascii="Arial" w:hAnsi="Arial" w:cs="Arial"/>
          <w:bCs/>
          <w:sz w:val="24"/>
          <w:szCs w:val="24"/>
        </w:rPr>
        <w:t xml:space="preserve"> </w:t>
      </w:r>
      <w:r w:rsidRPr="00F30F5B">
        <w:rPr>
          <w:rFonts w:ascii="Arial" w:hAnsi="Arial" w:cs="Arial"/>
          <w:bCs/>
          <w:sz w:val="24"/>
          <w:szCs w:val="24"/>
        </w:rPr>
        <w:t>земель</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требования</w:t>
      </w:r>
      <w:r w:rsidR="00AD3915">
        <w:rPr>
          <w:rFonts w:ascii="Arial" w:hAnsi="Arial" w:cs="Arial"/>
          <w:bCs/>
          <w:sz w:val="24"/>
          <w:szCs w:val="24"/>
        </w:rPr>
        <w:t xml:space="preserve"> </w:t>
      </w:r>
      <w:r w:rsidRPr="00F30F5B">
        <w:rPr>
          <w:rFonts w:ascii="Arial" w:hAnsi="Arial" w:cs="Arial"/>
          <w:bCs/>
          <w:sz w:val="24"/>
          <w:szCs w:val="24"/>
        </w:rPr>
        <w:t>к</w:t>
      </w:r>
      <w:r w:rsidR="00AD3915">
        <w:rPr>
          <w:rFonts w:ascii="Arial" w:hAnsi="Arial" w:cs="Arial"/>
          <w:bCs/>
          <w:sz w:val="24"/>
          <w:szCs w:val="24"/>
        </w:rPr>
        <w:t xml:space="preserve"> </w:t>
      </w:r>
      <w:r w:rsidRPr="00F30F5B">
        <w:rPr>
          <w:rFonts w:ascii="Arial" w:hAnsi="Arial" w:cs="Arial"/>
          <w:bCs/>
          <w:sz w:val="24"/>
          <w:szCs w:val="24"/>
        </w:rPr>
        <w:t>градостроительным</w:t>
      </w:r>
      <w:r w:rsidR="00AD3915">
        <w:rPr>
          <w:rFonts w:ascii="Arial" w:hAnsi="Arial" w:cs="Arial"/>
          <w:bCs/>
          <w:sz w:val="24"/>
          <w:szCs w:val="24"/>
        </w:rPr>
        <w:t xml:space="preserve"> </w:t>
      </w:r>
      <w:r w:rsidRPr="00F30F5B">
        <w:rPr>
          <w:rFonts w:ascii="Arial" w:hAnsi="Arial" w:cs="Arial"/>
          <w:bCs/>
          <w:sz w:val="24"/>
          <w:szCs w:val="24"/>
        </w:rPr>
        <w:t>регламентам</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границах</w:t>
      </w:r>
      <w:r w:rsidR="00AD3915">
        <w:rPr>
          <w:rFonts w:ascii="Arial" w:hAnsi="Arial" w:cs="Arial"/>
          <w:bCs/>
          <w:sz w:val="24"/>
          <w:szCs w:val="24"/>
        </w:rPr>
        <w:t xml:space="preserve"> </w:t>
      </w:r>
      <w:r w:rsidRPr="00F30F5B">
        <w:rPr>
          <w:rFonts w:ascii="Arial" w:hAnsi="Arial" w:cs="Arial"/>
          <w:bCs/>
          <w:sz w:val="24"/>
          <w:szCs w:val="24"/>
        </w:rPr>
        <w:t>зоны</w:t>
      </w:r>
      <w:r w:rsidR="00AD3915">
        <w:rPr>
          <w:rFonts w:ascii="Arial" w:hAnsi="Arial" w:cs="Arial"/>
          <w:bCs/>
          <w:sz w:val="24"/>
          <w:szCs w:val="24"/>
        </w:rPr>
        <w:t xml:space="preserve"> </w:t>
      </w:r>
      <w:r w:rsidRPr="00F30F5B">
        <w:rPr>
          <w:rFonts w:ascii="Arial" w:hAnsi="Arial" w:cs="Arial"/>
          <w:bCs/>
          <w:sz w:val="24"/>
          <w:szCs w:val="24"/>
        </w:rPr>
        <w:t>регулирования</w:t>
      </w:r>
      <w:r w:rsidR="00AD3915">
        <w:rPr>
          <w:rFonts w:ascii="Arial" w:hAnsi="Arial" w:cs="Arial"/>
          <w:bCs/>
          <w:sz w:val="24"/>
          <w:szCs w:val="24"/>
        </w:rPr>
        <w:t xml:space="preserve"> </w:t>
      </w:r>
      <w:r w:rsidRPr="00F30F5B">
        <w:rPr>
          <w:rFonts w:ascii="Arial" w:hAnsi="Arial" w:cs="Arial"/>
          <w:bCs/>
          <w:sz w:val="24"/>
          <w:szCs w:val="24"/>
        </w:rPr>
        <w:t>застройки</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хозяйственной</w:t>
      </w:r>
      <w:r w:rsidR="00AD3915">
        <w:rPr>
          <w:rFonts w:ascii="Arial" w:hAnsi="Arial" w:cs="Arial"/>
          <w:bCs/>
          <w:sz w:val="24"/>
          <w:szCs w:val="24"/>
        </w:rPr>
        <w:t xml:space="preserve"> </w:t>
      </w:r>
      <w:r w:rsidRPr="00F30F5B">
        <w:rPr>
          <w:rFonts w:ascii="Arial" w:hAnsi="Arial" w:cs="Arial"/>
          <w:bCs/>
          <w:sz w:val="24"/>
          <w:szCs w:val="24"/>
        </w:rPr>
        <w:lastRenderedPageBreak/>
        <w:t>деятельности,</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том</w:t>
      </w:r>
      <w:r w:rsidR="00AD3915">
        <w:rPr>
          <w:rFonts w:ascii="Arial" w:hAnsi="Arial" w:cs="Arial"/>
          <w:bCs/>
          <w:sz w:val="24"/>
          <w:szCs w:val="24"/>
        </w:rPr>
        <w:t xml:space="preserve"> </w:t>
      </w:r>
      <w:r w:rsidRPr="00F30F5B">
        <w:rPr>
          <w:rFonts w:ascii="Arial" w:hAnsi="Arial" w:cs="Arial"/>
          <w:bCs/>
          <w:sz w:val="24"/>
          <w:szCs w:val="24"/>
        </w:rPr>
        <w:t>числе</w:t>
      </w:r>
      <w:r w:rsidR="00AD3915">
        <w:rPr>
          <w:rFonts w:ascii="Arial" w:hAnsi="Arial" w:cs="Arial"/>
          <w:bCs/>
          <w:sz w:val="24"/>
          <w:szCs w:val="24"/>
        </w:rPr>
        <w:t xml:space="preserve"> </w:t>
      </w:r>
      <w:r w:rsidRPr="00F30F5B">
        <w:rPr>
          <w:rFonts w:ascii="Arial" w:hAnsi="Arial" w:cs="Arial"/>
          <w:bCs/>
          <w:sz w:val="24"/>
          <w:szCs w:val="24"/>
        </w:rPr>
        <w:t>единой</w:t>
      </w:r>
      <w:r w:rsidR="00AD3915">
        <w:rPr>
          <w:rFonts w:ascii="Arial" w:hAnsi="Arial" w:cs="Arial"/>
          <w:bCs/>
          <w:sz w:val="24"/>
          <w:szCs w:val="24"/>
        </w:rPr>
        <w:t xml:space="preserve"> </w:t>
      </w:r>
      <w:r w:rsidRPr="00F30F5B">
        <w:rPr>
          <w:rFonts w:ascii="Arial" w:hAnsi="Arial" w:cs="Arial"/>
          <w:bCs/>
          <w:sz w:val="24"/>
          <w:szCs w:val="24"/>
        </w:rPr>
        <w:t>зоны</w:t>
      </w:r>
      <w:r w:rsidR="00AD3915">
        <w:rPr>
          <w:rFonts w:ascii="Arial" w:hAnsi="Arial" w:cs="Arial"/>
          <w:bCs/>
          <w:sz w:val="24"/>
          <w:szCs w:val="24"/>
        </w:rPr>
        <w:t xml:space="preserve"> </w:t>
      </w:r>
      <w:r w:rsidRPr="00F30F5B">
        <w:rPr>
          <w:rFonts w:ascii="Arial" w:hAnsi="Arial" w:cs="Arial"/>
          <w:bCs/>
          <w:sz w:val="24"/>
          <w:szCs w:val="24"/>
        </w:rPr>
        <w:t>регулирования</w:t>
      </w:r>
      <w:r w:rsidR="00AD3915">
        <w:rPr>
          <w:rFonts w:ascii="Arial" w:hAnsi="Arial" w:cs="Arial"/>
          <w:bCs/>
          <w:sz w:val="24"/>
          <w:szCs w:val="24"/>
        </w:rPr>
        <w:t xml:space="preserve"> </w:t>
      </w:r>
      <w:r w:rsidRPr="00F30F5B">
        <w:rPr>
          <w:rFonts w:ascii="Arial" w:hAnsi="Arial" w:cs="Arial"/>
          <w:bCs/>
          <w:sz w:val="24"/>
          <w:szCs w:val="24"/>
        </w:rPr>
        <w:t>застройки</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хозяйственной</w:t>
      </w:r>
      <w:r w:rsidR="00AD3915">
        <w:rPr>
          <w:rFonts w:ascii="Arial" w:hAnsi="Arial" w:cs="Arial"/>
          <w:bCs/>
          <w:sz w:val="24"/>
          <w:szCs w:val="24"/>
        </w:rPr>
        <w:t xml:space="preserve"> </w:t>
      </w:r>
      <w:r w:rsidRPr="00F30F5B">
        <w:rPr>
          <w:rFonts w:ascii="Arial" w:hAnsi="Arial" w:cs="Arial"/>
          <w:bCs/>
          <w:sz w:val="24"/>
          <w:szCs w:val="24"/>
        </w:rPr>
        <w:t>деятельности,</w:t>
      </w:r>
      <w:r w:rsidR="00AD3915">
        <w:rPr>
          <w:rFonts w:ascii="Arial" w:hAnsi="Arial" w:cs="Arial"/>
          <w:bCs/>
          <w:sz w:val="24"/>
          <w:szCs w:val="24"/>
        </w:rPr>
        <w:t xml:space="preserve"> </w:t>
      </w:r>
      <w:r w:rsidRPr="00F30F5B">
        <w:rPr>
          <w:rFonts w:ascii="Arial" w:hAnsi="Arial" w:cs="Arial"/>
          <w:bCs/>
          <w:sz w:val="24"/>
          <w:szCs w:val="24"/>
        </w:rPr>
        <w:t>устанавливаются</w:t>
      </w:r>
      <w:r w:rsidR="00AD3915">
        <w:rPr>
          <w:rFonts w:ascii="Arial" w:hAnsi="Arial" w:cs="Arial"/>
          <w:bCs/>
          <w:sz w:val="24"/>
          <w:szCs w:val="24"/>
        </w:rPr>
        <w:t xml:space="preserve"> </w:t>
      </w:r>
      <w:r w:rsidRPr="00F30F5B">
        <w:rPr>
          <w:rFonts w:ascii="Arial" w:hAnsi="Arial" w:cs="Arial"/>
          <w:bCs/>
          <w:sz w:val="24"/>
          <w:szCs w:val="24"/>
        </w:rPr>
        <w:t>с</w:t>
      </w:r>
      <w:r w:rsidR="00AD3915">
        <w:rPr>
          <w:rFonts w:ascii="Arial" w:hAnsi="Arial" w:cs="Arial"/>
          <w:bCs/>
          <w:sz w:val="24"/>
          <w:szCs w:val="24"/>
        </w:rPr>
        <w:t xml:space="preserve"> </w:t>
      </w:r>
      <w:r w:rsidRPr="00F30F5B">
        <w:rPr>
          <w:rFonts w:ascii="Arial" w:hAnsi="Arial" w:cs="Arial"/>
          <w:bCs/>
          <w:sz w:val="24"/>
          <w:szCs w:val="24"/>
        </w:rPr>
        <w:t>учетом</w:t>
      </w:r>
      <w:r w:rsidR="00AD3915">
        <w:rPr>
          <w:rFonts w:ascii="Arial" w:hAnsi="Arial" w:cs="Arial"/>
          <w:bCs/>
          <w:sz w:val="24"/>
          <w:szCs w:val="24"/>
        </w:rPr>
        <w:t xml:space="preserve"> </w:t>
      </w:r>
      <w:r w:rsidRPr="00F30F5B">
        <w:rPr>
          <w:rFonts w:ascii="Arial" w:hAnsi="Arial" w:cs="Arial"/>
          <w:bCs/>
          <w:sz w:val="24"/>
          <w:szCs w:val="24"/>
        </w:rPr>
        <w:t>следующих</w:t>
      </w:r>
      <w:r w:rsidR="00AD3915">
        <w:rPr>
          <w:rFonts w:ascii="Arial" w:hAnsi="Arial" w:cs="Arial"/>
          <w:bCs/>
          <w:sz w:val="24"/>
          <w:szCs w:val="24"/>
        </w:rPr>
        <w:t xml:space="preserve"> </w:t>
      </w:r>
      <w:r w:rsidRPr="00F30F5B">
        <w:rPr>
          <w:rFonts w:ascii="Arial" w:hAnsi="Arial" w:cs="Arial"/>
          <w:bCs/>
          <w:sz w:val="24"/>
          <w:szCs w:val="24"/>
        </w:rPr>
        <w:t>требований:</w:t>
      </w:r>
      <w:r w:rsidRPr="00F30F5B">
        <w:rPr>
          <w:rFonts w:ascii="Arial" w:hAnsi="Arial" w:cs="Arial"/>
          <w:bCs/>
          <w:sz w:val="24"/>
          <w:szCs w:val="24"/>
        </w:rPr>
        <w:br/>
        <w:t>а)</w:t>
      </w:r>
      <w:r w:rsidR="00AD3915">
        <w:rPr>
          <w:rFonts w:ascii="Arial" w:hAnsi="Arial" w:cs="Arial"/>
          <w:bCs/>
          <w:sz w:val="24"/>
          <w:szCs w:val="24"/>
        </w:rPr>
        <w:t xml:space="preserve"> </w:t>
      </w:r>
      <w:r w:rsidRPr="00F30F5B">
        <w:rPr>
          <w:rFonts w:ascii="Arial" w:hAnsi="Arial" w:cs="Arial"/>
          <w:bCs/>
          <w:sz w:val="24"/>
          <w:szCs w:val="24"/>
        </w:rPr>
        <w:t>ограничение</w:t>
      </w:r>
      <w:r w:rsidR="00AD3915">
        <w:rPr>
          <w:rFonts w:ascii="Arial" w:hAnsi="Arial" w:cs="Arial"/>
          <w:bCs/>
          <w:sz w:val="24"/>
          <w:szCs w:val="24"/>
        </w:rPr>
        <w:t xml:space="preserve"> </w:t>
      </w:r>
      <w:r w:rsidRPr="00F30F5B">
        <w:rPr>
          <w:rFonts w:ascii="Arial" w:hAnsi="Arial" w:cs="Arial"/>
          <w:bCs/>
          <w:sz w:val="24"/>
          <w:szCs w:val="24"/>
        </w:rPr>
        <w:t>строительства,</w:t>
      </w:r>
      <w:r w:rsidR="00AD3915">
        <w:rPr>
          <w:rFonts w:ascii="Arial" w:hAnsi="Arial" w:cs="Arial"/>
          <w:bCs/>
          <w:sz w:val="24"/>
          <w:szCs w:val="24"/>
        </w:rPr>
        <w:t xml:space="preserve"> </w:t>
      </w:r>
      <w:r w:rsidRPr="00F30F5B">
        <w:rPr>
          <w:rFonts w:ascii="Arial" w:hAnsi="Arial" w:cs="Arial"/>
          <w:bCs/>
          <w:sz w:val="24"/>
          <w:szCs w:val="24"/>
        </w:rPr>
        <w:t>необходимое</w:t>
      </w:r>
      <w:r w:rsidR="00AD3915">
        <w:rPr>
          <w:rFonts w:ascii="Arial" w:hAnsi="Arial" w:cs="Arial"/>
          <w:bCs/>
          <w:sz w:val="24"/>
          <w:szCs w:val="24"/>
        </w:rPr>
        <w:t xml:space="preserve"> </w:t>
      </w:r>
      <w:r w:rsidRPr="00F30F5B">
        <w:rPr>
          <w:rFonts w:ascii="Arial" w:hAnsi="Arial" w:cs="Arial"/>
          <w:bCs/>
          <w:sz w:val="24"/>
          <w:szCs w:val="24"/>
        </w:rPr>
        <w:t>для</w:t>
      </w:r>
      <w:r w:rsidR="00AD3915">
        <w:rPr>
          <w:rFonts w:ascii="Arial" w:hAnsi="Arial" w:cs="Arial"/>
          <w:bCs/>
          <w:sz w:val="24"/>
          <w:szCs w:val="24"/>
        </w:rPr>
        <w:t xml:space="preserve"> </w:t>
      </w:r>
      <w:r w:rsidRPr="00F30F5B">
        <w:rPr>
          <w:rFonts w:ascii="Arial" w:hAnsi="Arial" w:cs="Arial"/>
          <w:bCs/>
          <w:sz w:val="24"/>
          <w:szCs w:val="24"/>
        </w:rPr>
        <w:t>обеспечения</w:t>
      </w:r>
      <w:r w:rsidR="00AD3915">
        <w:rPr>
          <w:rFonts w:ascii="Arial" w:hAnsi="Arial" w:cs="Arial"/>
          <w:bCs/>
          <w:sz w:val="24"/>
          <w:szCs w:val="24"/>
        </w:rPr>
        <w:t xml:space="preserve"> </w:t>
      </w:r>
      <w:r w:rsidRPr="00F30F5B">
        <w:rPr>
          <w:rFonts w:ascii="Arial" w:hAnsi="Arial" w:cs="Arial"/>
          <w:bCs/>
          <w:sz w:val="24"/>
          <w:szCs w:val="24"/>
        </w:rPr>
        <w:t>сохранности</w:t>
      </w:r>
      <w:r w:rsidR="00AD3915">
        <w:rPr>
          <w:rFonts w:ascii="Arial" w:hAnsi="Arial" w:cs="Arial"/>
          <w:bCs/>
          <w:sz w:val="24"/>
          <w:szCs w:val="24"/>
        </w:rPr>
        <w:t xml:space="preserve"> </w:t>
      </w:r>
      <w:r w:rsidRPr="00F30F5B">
        <w:rPr>
          <w:rFonts w:ascii="Arial" w:hAnsi="Arial" w:cs="Arial"/>
          <w:bCs/>
          <w:sz w:val="24"/>
          <w:szCs w:val="24"/>
        </w:rPr>
        <w:t>объекта</w:t>
      </w:r>
      <w:r w:rsidR="00AD3915">
        <w:rPr>
          <w:rFonts w:ascii="Arial" w:hAnsi="Arial" w:cs="Arial"/>
          <w:bCs/>
          <w:sz w:val="24"/>
          <w:szCs w:val="24"/>
        </w:rPr>
        <w:t xml:space="preserve"> </w:t>
      </w:r>
      <w:r w:rsidRPr="00F30F5B">
        <w:rPr>
          <w:rFonts w:ascii="Arial" w:hAnsi="Arial" w:cs="Arial"/>
          <w:bCs/>
          <w:sz w:val="24"/>
          <w:szCs w:val="24"/>
        </w:rPr>
        <w:t>культурного</w:t>
      </w:r>
      <w:r w:rsidR="00AD3915">
        <w:rPr>
          <w:rFonts w:ascii="Arial" w:hAnsi="Arial" w:cs="Arial"/>
          <w:bCs/>
          <w:sz w:val="24"/>
          <w:szCs w:val="24"/>
        </w:rPr>
        <w:t xml:space="preserve"> </w:t>
      </w:r>
      <w:r w:rsidRPr="00F30F5B">
        <w:rPr>
          <w:rFonts w:ascii="Arial" w:hAnsi="Arial" w:cs="Arial"/>
          <w:bCs/>
          <w:sz w:val="24"/>
          <w:szCs w:val="24"/>
        </w:rPr>
        <w:t>наследия</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его</w:t>
      </w:r>
      <w:r w:rsidR="00AD3915">
        <w:rPr>
          <w:rFonts w:ascii="Arial" w:hAnsi="Arial" w:cs="Arial"/>
          <w:bCs/>
          <w:sz w:val="24"/>
          <w:szCs w:val="24"/>
        </w:rPr>
        <w:t xml:space="preserve"> </w:t>
      </w:r>
      <w:r w:rsidRPr="00F30F5B">
        <w:rPr>
          <w:rFonts w:ascii="Arial" w:hAnsi="Arial" w:cs="Arial"/>
          <w:bCs/>
          <w:sz w:val="24"/>
          <w:szCs w:val="24"/>
        </w:rPr>
        <w:t>исторической</w:t>
      </w:r>
      <w:r w:rsidR="00AD3915">
        <w:rPr>
          <w:rFonts w:ascii="Arial" w:hAnsi="Arial" w:cs="Arial"/>
          <w:bCs/>
          <w:sz w:val="24"/>
          <w:szCs w:val="24"/>
        </w:rPr>
        <w:t xml:space="preserve"> </w:t>
      </w:r>
      <w:r w:rsidRPr="00F30F5B">
        <w:rPr>
          <w:rFonts w:ascii="Arial" w:hAnsi="Arial" w:cs="Arial"/>
          <w:bCs/>
          <w:sz w:val="24"/>
          <w:szCs w:val="24"/>
        </w:rPr>
        <w:t>среде,</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том</w:t>
      </w:r>
      <w:r w:rsidR="00AD3915">
        <w:rPr>
          <w:rFonts w:ascii="Arial" w:hAnsi="Arial" w:cs="Arial"/>
          <w:bCs/>
          <w:sz w:val="24"/>
          <w:szCs w:val="24"/>
        </w:rPr>
        <w:t xml:space="preserve"> </w:t>
      </w:r>
      <w:r w:rsidRPr="00F30F5B">
        <w:rPr>
          <w:rFonts w:ascii="Arial" w:hAnsi="Arial" w:cs="Arial"/>
          <w:bCs/>
          <w:sz w:val="24"/>
          <w:szCs w:val="24"/>
        </w:rPr>
        <w:t>числе</w:t>
      </w:r>
      <w:r w:rsidR="00AD3915">
        <w:rPr>
          <w:rFonts w:ascii="Arial" w:hAnsi="Arial" w:cs="Arial"/>
          <w:bCs/>
          <w:sz w:val="24"/>
          <w:szCs w:val="24"/>
        </w:rPr>
        <w:t xml:space="preserve"> </w:t>
      </w:r>
      <w:r w:rsidRPr="00F30F5B">
        <w:rPr>
          <w:rFonts w:ascii="Arial" w:hAnsi="Arial" w:cs="Arial"/>
          <w:bCs/>
          <w:sz w:val="24"/>
          <w:szCs w:val="24"/>
        </w:rPr>
        <w:t>касающееся</w:t>
      </w:r>
      <w:r w:rsidR="00AD3915">
        <w:rPr>
          <w:rFonts w:ascii="Arial" w:hAnsi="Arial" w:cs="Arial"/>
          <w:bCs/>
          <w:sz w:val="24"/>
          <w:szCs w:val="24"/>
        </w:rPr>
        <w:t xml:space="preserve"> </w:t>
      </w:r>
      <w:r w:rsidRPr="00F30F5B">
        <w:rPr>
          <w:rFonts w:ascii="Arial" w:hAnsi="Arial" w:cs="Arial"/>
          <w:bCs/>
          <w:sz w:val="24"/>
          <w:szCs w:val="24"/>
        </w:rPr>
        <w:t>размеров,</w:t>
      </w:r>
      <w:r w:rsidR="00AD3915">
        <w:rPr>
          <w:rFonts w:ascii="Arial" w:hAnsi="Arial" w:cs="Arial"/>
          <w:bCs/>
          <w:sz w:val="24"/>
          <w:szCs w:val="24"/>
        </w:rPr>
        <w:t xml:space="preserve"> </w:t>
      </w:r>
      <w:r w:rsidRPr="00F30F5B">
        <w:rPr>
          <w:rFonts w:ascii="Arial" w:hAnsi="Arial" w:cs="Arial"/>
          <w:bCs/>
          <w:sz w:val="24"/>
          <w:szCs w:val="24"/>
        </w:rPr>
        <w:t>пропорций</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параметров</w:t>
      </w:r>
      <w:r w:rsidR="00AD3915">
        <w:rPr>
          <w:rFonts w:ascii="Arial" w:hAnsi="Arial" w:cs="Arial"/>
          <w:bCs/>
          <w:sz w:val="24"/>
          <w:szCs w:val="24"/>
        </w:rPr>
        <w:t xml:space="preserve"> </w:t>
      </w:r>
      <w:r w:rsidRPr="00F30F5B">
        <w:rPr>
          <w:rFonts w:ascii="Arial" w:hAnsi="Arial" w:cs="Arial"/>
          <w:bCs/>
          <w:sz w:val="24"/>
          <w:szCs w:val="24"/>
        </w:rPr>
        <w:t>объектов</w:t>
      </w:r>
      <w:r w:rsidR="00AD3915">
        <w:rPr>
          <w:rFonts w:ascii="Arial" w:hAnsi="Arial" w:cs="Arial"/>
          <w:bCs/>
          <w:sz w:val="24"/>
          <w:szCs w:val="24"/>
        </w:rPr>
        <w:t xml:space="preserve"> </w:t>
      </w:r>
      <w:r w:rsidRPr="00F30F5B">
        <w:rPr>
          <w:rFonts w:ascii="Arial" w:hAnsi="Arial" w:cs="Arial"/>
          <w:bCs/>
          <w:sz w:val="24"/>
          <w:szCs w:val="24"/>
        </w:rPr>
        <w:t>капитального</w:t>
      </w:r>
      <w:r w:rsidR="00AD3915">
        <w:rPr>
          <w:rFonts w:ascii="Arial" w:hAnsi="Arial" w:cs="Arial"/>
          <w:bCs/>
          <w:sz w:val="24"/>
          <w:szCs w:val="24"/>
        </w:rPr>
        <w:t xml:space="preserve"> </w:t>
      </w:r>
      <w:r w:rsidRPr="00F30F5B">
        <w:rPr>
          <w:rFonts w:ascii="Arial" w:hAnsi="Arial" w:cs="Arial"/>
          <w:bCs/>
          <w:sz w:val="24"/>
          <w:szCs w:val="24"/>
        </w:rPr>
        <w:t>строительства</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их</w:t>
      </w:r>
      <w:r w:rsidR="00AD3915">
        <w:rPr>
          <w:rFonts w:ascii="Arial" w:hAnsi="Arial" w:cs="Arial"/>
          <w:bCs/>
          <w:sz w:val="24"/>
          <w:szCs w:val="24"/>
        </w:rPr>
        <w:t xml:space="preserve"> </w:t>
      </w:r>
      <w:r w:rsidRPr="00F30F5B">
        <w:rPr>
          <w:rFonts w:ascii="Arial" w:hAnsi="Arial" w:cs="Arial"/>
          <w:bCs/>
          <w:sz w:val="24"/>
          <w:szCs w:val="24"/>
        </w:rPr>
        <w:t>частей,</w:t>
      </w:r>
      <w:r w:rsidR="00AD3915">
        <w:rPr>
          <w:rFonts w:ascii="Arial" w:hAnsi="Arial" w:cs="Arial"/>
          <w:bCs/>
          <w:sz w:val="24"/>
          <w:szCs w:val="24"/>
        </w:rPr>
        <w:t xml:space="preserve"> </w:t>
      </w:r>
      <w:r w:rsidRPr="00F30F5B">
        <w:rPr>
          <w:rFonts w:ascii="Arial" w:hAnsi="Arial" w:cs="Arial"/>
          <w:bCs/>
          <w:sz w:val="24"/>
          <w:szCs w:val="24"/>
        </w:rPr>
        <w:t>использования</w:t>
      </w:r>
      <w:proofErr w:type="gramEnd"/>
      <w:r w:rsidR="00AD3915">
        <w:rPr>
          <w:rFonts w:ascii="Arial" w:hAnsi="Arial" w:cs="Arial"/>
          <w:bCs/>
          <w:sz w:val="24"/>
          <w:szCs w:val="24"/>
        </w:rPr>
        <w:t xml:space="preserve"> </w:t>
      </w:r>
      <w:r w:rsidRPr="00F30F5B">
        <w:rPr>
          <w:rFonts w:ascii="Arial" w:hAnsi="Arial" w:cs="Arial"/>
          <w:bCs/>
          <w:sz w:val="24"/>
          <w:szCs w:val="24"/>
        </w:rPr>
        <w:t>отдельных</w:t>
      </w:r>
      <w:r w:rsidR="00AD3915">
        <w:rPr>
          <w:rFonts w:ascii="Arial" w:hAnsi="Arial" w:cs="Arial"/>
          <w:bCs/>
          <w:sz w:val="24"/>
          <w:szCs w:val="24"/>
        </w:rPr>
        <w:t xml:space="preserve"> </w:t>
      </w:r>
      <w:r w:rsidRPr="00F30F5B">
        <w:rPr>
          <w:rFonts w:ascii="Arial" w:hAnsi="Arial" w:cs="Arial"/>
          <w:bCs/>
          <w:sz w:val="24"/>
          <w:szCs w:val="24"/>
        </w:rPr>
        <w:t>строительных</w:t>
      </w:r>
      <w:r w:rsidR="00AD3915">
        <w:rPr>
          <w:rFonts w:ascii="Arial" w:hAnsi="Arial" w:cs="Arial"/>
          <w:bCs/>
          <w:sz w:val="24"/>
          <w:szCs w:val="24"/>
        </w:rPr>
        <w:t xml:space="preserve"> </w:t>
      </w:r>
      <w:r w:rsidRPr="00F30F5B">
        <w:rPr>
          <w:rFonts w:ascii="Arial" w:hAnsi="Arial" w:cs="Arial"/>
          <w:bCs/>
          <w:sz w:val="24"/>
          <w:szCs w:val="24"/>
        </w:rPr>
        <w:t>материалов,</w:t>
      </w:r>
      <w:r w:rsidR="00AD3915">
        <w:rPr>
          <w:rFonts w:ascii="Arial" w:hAnsi="Arial" w:cs="Arial"/>
          <w:bCs/>
          <w:sz w:val="24"/>
          <w:szCs w:val="24"/>
        </w:rPr>
        <w:t xml:space="preserve"> </w:t>
      </w:r>
      <w:r w:rsidRPr="00F30F5B">
        <w:rPr>
          <w:rFonts w:ascii="Arial" w:hAnsi="Arial" w:cs="Arial"/>
          <w:bCs/>
          <w:sz w:val="24"/>
          <w:szCs w:val="24"/>
        </w:rPr>
        <w:t>применения</w:t>
      </w:r>
      <w:r w:rsidR="00AD3915">
        <w:rPr>
          <w:rFonts w:ascii="Arial" w:hAnsi="Arial" w:cs="Arial"/>
          <w:bCs/>
          <w:sz w:val="24"/>
          <w:szCs w:val="24"/>
        </w:rPr>
        <w:t xml:space="preserve"> </w:t>
      </w:r>
      <w:r w:rsidRPr="00F30F5B">
        <w:rPr>
          <w:rFonts w:ascii="Arial" w:hAnsi="Arial" w:cs="Arial"/>
          <w:bCs/>
          <w:sz w:val="24"/>
          <w:szCs w:val="24"/>
        </w:rPr>
        <w:t>цветовых</w:t>
      </w:r>
      <w:r w:rsidR="00AD3915">
        <w:rPr>
          <w:rFonts w:ascii="Arial" w:hAnsi="Arial" w:cs="Arial"/>
          <w:bCs/>
          <w:sz w:val="24"/>
          <w:szCs w:val="24"/>
        </w:rPr>
        <w:t xml:space="preserve"> </w:t>
      </w:r>
      <w:r w:rsidRPr="00F30F5B">
        <w:rPr>
          <w:rFonts w:ascii="Arial" w:hAnsi="Arial" w:cs="Arial"/>
          <w:bCs/>
          <w:sz w:val="24"/>
          <w:szCs w:val="24"/>
        </w:rPr>
        <w:t>решений;</w:t>
      </w:r>
    </w:p>
    <w:p w14:paraId="28D7604B" w14:textId="7573BC3A" w:rsidR="00D31FB8" w:rsidRPr="00F30F5B"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б)</w:t>
      </w:r>
      <w:r w:rsidR="00AD3915">
        <w:rPr>
          <w:rFonts w:ascii="Arial" w:hAnsi="Arial" w:cs="Arial"/>
          <w:bCs/>
          <w:sz w:val="24"/>
          <w:szCs w:val="24"/>
        </w:rPr>
        <w:t xml:space="preserve"> </w:t>
      </w:r>
      <w:r w:rsidRPr="00F30F5B">
        <w:rPr>
          <w:rFonts w:ascii="Arial" w:hAnsi="Arial" w:cs="Arial"/>
          <w:bCs/>
          <w:sz w:val="24"/>
          <w:szCs w:val="24"/>
        </w:rPr>
        <w:t>ограничение</w:t>
      </w:r>
      <w:r w:rsidR="00AD3915">
        <w:rPr>
          <w:rFonts w:ascii="Arial" w:hAnsi="Arial" w:cs="Arial"/>
          <w:bCs/>
          <w:sz w:val="24"/>
          <w:szCs w:val="24"/>
        </w:rPr>
        <w:t xml:space="preserve"> </w:t>
      </w:r>
      <w:r w:rsidRPr="00F30F5B">
        <w:rPr>
          <w:rFonts w:ascii="Arial" w:hAnsi="Arial" w:cs="Arial"/>
          <w:bCs/>
          <w:sz w:val="24"/>
          <w:szCs w:val="24"/>
        </w:rPr>
        <w:t>капитального</w:t>
      </w:r>
      <w:r w:rsidR="00AD3915">
        <w:rPr>
          <w:rFonts w:ascii="Arial" w:hAnsi="Arial" w:cs="Arial"/>
          <w:bCs/>
          <w:sz w:val="24"/>
          <w:szCs w:val="24"/>
        </w:rPr>
        <w:t xml:space="preserve"> </w:t>
      </w:r>
      <w:r w:rsidRPr="00F30F5B">
        <w:rPr>
          <w:rFonts w:ascii="Arial" w:hAnsi="Arial" w:cs="Arial"/>
          <w:bCs/>
          <w:sz w:val="24"/>
          <w:szCs w:val="24"/>
        </w:rPr>
        <w:t>ремонта</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реконструкции</w:t>
      </w:r>
      <w:r w:rsidR="00AD3915">
        <w:rPr>
          <w:rFonts w:ascii="Arial" w:hAnsi="Arial" w:cs="Arial"/>
          <w:bCs/>
          <w:sz w:val="24"/>
          <w:szCs w:val="24"/>
        </w:rPr>
        <w:t xml:space="preserve"> </w:t>
      </w:r>
      <w:r w:rsidRPr="00F30F5B">
        <w:rPr>
          <w:rFonts w:ascii="Arial" w:hAnsi="Arial" w:cs="Arial"/>
          <w:bCs/>
          <w:sz w:val="24"/>
          <w:szCs w:val="24"/>
        </w:rPr>
        <w:t>объектов</w:t>
      </w:r>
      <w:r w:rsidR="00AD3915">
        <w:rPr>
          <w:rFonts w:ascii="Arial" w:hAnsi="Arial" w:cs="Arial"/>
          <w:bCs/>
          <w:sz w:val="24"/>
          <w:szCs w:val="24"/>
        </w:rPr>
        <w:t xml:space="preserve"> </w:t>
      </w:r>
      <w:r w:rsidRPr="00F30F5B">
        <w:rPr>
          <w:rFonts w:ascii="Arial" w:hAnsi="Arial" w:cs="Arial"/>
          <w:bCs/>
          <w:sz w:val="24"/>
          <w:szCs w:val="24"/>
        </w:rPr>
        <w:t>капитального</w:t>
      </w:r>
      <w:r w:rsidR="00AD3915">
        <w:rPr>
          <w:rFonts w:ascii="Arial" w:hAnsi="Arial" w:cs="Arial"/>
          <w:bCs/>
          <w:sz w:val="24"/>
          <w:szCs w:val="24"/>
        </w:rPr>
        <w:t xml:space="preserve"> </w:t>
      </w:r>
      <w:r w:rsidRPr="00F30F5B">
        <w:rPr>
          <w:rFonts w:ascii="Arial" w:hAnsi="Arial" w:cs="Arial"/>
          <w:bCs/>
          <w:sz w:val="24"/>
          <w:szCs w:val="24"/>
        </w:rPr>
        <w:t>строительства</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их</w:t>
      </w:r>
      <w:r w:rsidR="00AD3915">
        <w:rPr>
          <w:rFonts w:ascii="Arial" w:hAnsi="Arial" w:cs="Arial"/>
          <w:bCs/>
          <w:sz w:val="24"/>
          <w:szCs w:val="24"/>
        </w:rPr>
        <w:t xml:space="preserve"> </w:t>
      </w:r>
      <w:r w:rsidRPr="00F30F5B">
        <w:rPr>
          <w:rFonts w:ascii="Arial" w:hAnsi="Arial" w:cs="Arial"/>
          <w:bCs/>
          <w:sz w:val="24"/>
          <w:szCs w:val="24"/>
        </w:rPr>
        <w:t>частей,</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том</w:t>
      </w:r>
      <w:r w:rsidR="00AD3915">
        <w:rPr>
          <w:rFonts w:ascii="Arial" w:hAnsi="Arial" w:cs="Arial"/>
          <w:bCs/>
          <w:sz w:val="24"/>
          <w:szCs w:val="24"/>
        </w:rPr>
        <w:t xml:space="preserve"> </w:t>
      </w:r>
      <w:r w:rsidRPr="00F30F5B">
        <w:rPr>
          <w:rFonts w:ascii="Arial" w:hAnsi="Arial" w:cs="Arial"/>
          <w:bCs/>
          <w:sz w:val="24"/>
          <w:szCs w:val="24"/>
        </w:rPr>
        <w:t>числе</w:t>
      </w:r>
      <w:r w:rsidR="00AD3915">
        <w:rPr>
          <w:rFonts w:ascii="Arial" w:hAnsi="Arial" w:cs="Arial"/>
          <w:bCs/>
          <w:sz w:val="24"/>
          <w:szCs w:val="24"/>
        </w:rPr>
        <w:t xml:space="preserve"> </w:t>
      </w:r>
      <w:r w:rsidRPr="00F30F5B">
        <w:rPr>
          <w:rFonts w:ascii="Arial" w:hAnsi="Arial" w:cs="Arial"/>
          <w:bCs/>
          <w:sz w:val="24"/>
          <w:szCs w:val="24"/>
        </w:rPr>
        <w:t>касающееся</w:t>
      </w:r>
      <w:r w:rsidR="00AD3915">
        <w:rPr>
          <w:rFonts w:ascii="Arial" w:hAnsi="Arial" w:cs="Arial"/>
          <w:bCs/>
          <w:sz w:val="24"/>
          <w:szCs w:val="24"/>
        </w:rPr>
        <w:t xml:space="preserve"> </w:t>
      </w:r>
      <w:r w:rsidRPr="00F30F5B">
        <w:rPr>
          <w:rFonts w:ascii="Arial" w:hAnsi="Arial" w:cs="Arial"/>
          <w:bCs/>
          <w:sz w:val="24"/>
          <w:szCs w:val="24"/>
        </w:rPr>
        <w:t>их</w:t>
      </w:r>
      <w:r w:rsidR="00AD3915">
        <w:rPr>
          <w:rFonts w:ascii="Arial" w:hAnsi="Arial" w:cs="Arial"/>
          <w:bCs/>
          <w:sz w:val="24"/>
          <w:szCs w:val="24"/>
        </w:rPr>
        <w:t xml:space="preserve"> </w:t>
      </w:r>
      <w:r w:rsidRPr="00F30F5B">
        <w:rPr>
          <w:rFonts w:ascii="Arial" w:hAnsi="Arial" w:cs="Arial"/>
          <w:bCs/>
          <w:sz w:val="24"/>
          <w:szCs w:val="24"/>
        </w:rPr>
        <w:t>размеров,</w:t>
      </w:r>
      <w:r w:rsidR="00AD3915">
        <w:rPr>
          <w:rFonts w:ascii="Arial" w:hAnsi="Arial" w:cs="Arial"/>
          <w:bCs/>
          <w:sz w:val="24"/>
          <w:szCs w:val="24"/>
        </w:rPr>
        <w:t xml:space="preserve"> </w:t>
      </w:r>
      <w:r w:rsidRPr="00F30F5B">
        <w:rPr>
          <w:rFonts w:ascii="Arial" w:hAnsi="Arial" w:cs="Arial"/>
          <w:bCs/>
          <w:sz w:val="24"/>
          <w:szCs w:val="24"/>
        </w:rPr>
        <w:t>пропорций</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параметров,</w:t>
      </w:r>
      <w:r w:rsidR="00AD3915">
        <w:rPr>
          <w:rFonts w:ascii="Arial" w:hAnsi="Arial" w:cs="Arial"/>
          <w:bCs/>
          <w:sz w:val="24"/>
          <w:szCs w:val="24"/>
        </w:rPr>
        <w:t xml:space="preserve"> </w:t>
      </w:r>
      <w:r w:rsidRPr="00F30F5B">
        <w:rPr>
          <w:rFonts w:ascii="Arial" w:hAnsi="Arial" w:cs="Arial"/>
          <w:bCs/>
          <w:sz w:val="24"/>
          <w:szCs w:val="24"/>
        </w:rPr>
        <w:t>использования</w:t>
      </w:r>
      <w:r w:rsidR="00AD3915">
        <w:rPr>
          <w:rFonts w:ascii="Arial" w:hAnsi="Arial" w:cs="Arial"/>
          <w:bCs/>
          <w:sz w:val="24"/>
          <w:szCs w:val="24"/>
        </w:rPr>
        <w:t xml:space="preserve"> </w:t>
      </w:r>
      <w:r w:rsidRPr="00F30F5B">
        <w:rPr>
          <w:rFonts w:ascii="Arial" w:hAnsi="Arial" w:cs="Arial"/>
          <w:bCs/>
          <w:sz w:val="24"/>
          <w:szCs w:val="24"/>
        </w:rPr>
        <w:t>отдельных</w:t>
      </w:r>
      <w:r w:rsidR="00AD3915">
        <w:rPr>
          <w:rFonts w:ascii="Arial" w:hAnsi="Arial" w:cs="Arial"/>
          <w:bCs/>
          <w:sz w:val="24"/>
          <w:szCs w:val="24"/>
        </w:rPr>
        <w:t xml:space="preserve"> </w:t>
      </w:r>
      <w:r w:rsidRPr="00F30F5B">
        <w:rPr>
          <w:rFonts w:ascii="Arial" w:hAnsi="Arial" w:cs="Arial"/>
          <w:bCs/>
          <w:sz w:val="24"/>
          <w:szCs w:val="24"/>
        </w:rPr>
        <w:t>строительных</w:t>
      </w:r>
      <w:r w:rsidR="00AD3915">
        <w:rPr>
          <w:rFonts w:ascii="Arial" w:hAnsi="Arial" w:cs="Arial"/>
          <w:bCs/>
          <w:sz w:val="24"/>
          <w:szCs w:val="24"/>
        </w:rPr>
        <w:t xml:space="preserve"> </w:t>
      </w:r>
      <w:r w:rsidRPr="00F30F5B">
        <w:rPr>
          <w:rFonts w:ascii="Arial" w:hAnsi="Arial" w:cs="Arial"/>
          <w:bCs/>
          <w:sz w:val="24"/>
          <w:szCs w:val="24"/>
        </w:rPr>
        <w:t>материалов,</w:t>
      </w:r>
      <w:r w:rsidR="00AD3915">
        <w:rPr>
          <w:rFonts w:ascii="Arial" w:hAnsi="Arial" w:cs="Arial"/>
          <w:bCs/>
          <w:sz w:val="24"/>
          <w:szCs w:val="24"/>
        </w:rPr>
        <w:t xml:space="preserve"> </w:t>
      </w:r>
      <w:r w:rsidRPr="00F30F5B">
        <w:rPr>
          <w:rFonts w:ascii="Arial" w:hAnsi="Arial" w:cs="Arial"/>
          <w:bCs/>
          <w:sz w:val="24"/>
          <w:szCs w:val="24"/>
        </w:rPr>
        <w:t>применения</w:t>
      </w:r>
      <w:r w:rsidR="00AD3915">
        <w:rPr>
          <w:rFonts w:ascii="Arial" w:hAnsi="Arial" w:cs="Arial"/>
          <w:bCs/>
          <w:sz w:val="24"/>
          <w:szCs w:val="24"/>
        </w:rPr>
        <w:t xml:space="preserve"> </w:t>
      </w:r>
      <w:r w:rsidRPr="00F30F5B">
        <w:rPr>
          <w:rFonts w:ascii="Arial" w:hAnsi="Arial" w:cs="Arial"/>
          <w:bCs/>
          <w:sz w:val="24"/>
          <w:szCs w:val="24"/>
        </w:rPr>
        <w:t>цветовых</w:t>
      </w:r>
      <w:r w:rsidR="00AD3915">
        <w:rPr>
          <w:rFonts w:ascii="Arial" w:hAnsi="Arial" w:cs="Arial"/>
          <w:bCs/>
          <w:sz w:val="24"/>
          <w:szCs w:val="24"/>
        </w:rPr>
        <w:t xml:space="preserve"> </w:t>
      </w:r>
      <w:r w:rsidRPr="00F30F5B">
        <w:rPr>
          <w:rFonts w:ascii="Arial" w:hAnsi="Arial" w:cs="Arial"/>
          <w:bCs/>
          <w:sz w:val="24"/>
          <w:szCs w:val="24"/>
        </w:rPr>
        <w:t>решений;</w:t>
      </w:r>
    </w:p>
    <w:p w14:paraId="6995EA7F" w14:textId="0970AD62" w:rsidR="00D31FB8" w:rsidRPr="00F30F5B"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обеспечение</w:t>
      </w:r>
      <w:r w:rsidR="00AD3915">
        <w:rPr>
          <w:rFonts w:ascii="Arial" w:hAnsi="Arial" w:cs="Arial"/>
          <w:bCs/>
          <w:sz w:val="24"/>
          <w:szCs w:val="24"/>
        </w:rPr>
        <w:t xml:space="preserve"> </w:t>
      </w:r>
      <w:r w:rsidRPr="00F30F5B">
        <w:rPr>
          <w:rFonts w:ascii="Arial" w:hAnsi="Arial" w:cs="Arial"/>
          <w:bCs/>
          <w:sz w:val="24"/>
          <w:szCs w:val="24"/>
        </w:rPr>
        <w:t>визуального</w:t>
      </w:r>
      <w:r w:rsidR="00AD3915">
        <w:rPr>
          <w:rFonts w:ascii="Arial" w:hAnsi="Arial" w:cs="Arial"/>
          <w:bCs/>
          <w:sz w:val="24"/>
          <w:szCs w:val="24"/>
        </w:rPr>
        <w:t xml:space="preserve"> </w:t>
      </w:r>
      <w:r w:rsidRPr="00F30F5B">
        <w:rPr>
          <w:rFonts w:ascii="Arial" w:hAnsi="Arial" w:cs="Arial"/>
          <w:bCs/>
          <w:sz w:val="24"/>
          <w:szCs w:val="24"/>
        </w:rPr>
        <w:t>восприятия</w:t>
      </w:r>
      <w:r w:rsidR="00AD3915">
        <w:rPr>
          <w:rFonts w:ascii="Arial" w:hAnsi="Arial" w:cs="Arial"/>
          <w:bCs/>
          <w:sz w:val="24"/>
          <w:szCs w:val="24"/>
        </w:rPr>
        <w:t xml:space="preserve"> </w:t>
      </w:r>
      <w:r w:rsidRPr="00F30F5B">
        <w:rPr>
          <w:rFonts w:ascii="Arial" w:hAnsi="Arial" w:cs="Arial"/>
          <w:bCs/>
          <w:sz w:val="24"/>
          <w:szCs w:val="24"/>
        </w:rPr>
        <w:t>объекта</w:t>
      </w:r>
      <w:r w:rsidR="00AD3915">
        <w:rPr>
          <w:rFonts w:ascii="Arial" w:hAnsi="Arial" w:cs="Arial"/>
          <w:bCs/>
          <w:sz w:val="24"/>
          <w:szCs w:val="24"/>
        </w:rPr>
        <w:t xml:space="preserve"> </w:t>
      </w:r>
      <w:r w:rsidRPr="00F30F5B">
        <w:rPr>
          <w:rFonts w:ascii="Arial" w:hAnsi="Arial" w:cs="Arial"/>
          <w:bCs/>
          <w:sz w:val="24"/>
          <w:szCs w:val="24"/>
        </w:rPr>
        <w:t>культурного</w:t>
      </w:r>
      <w:r w:rsidR="00AD3915">
        <w:rPr>
          <w:rFonts w:ascii="Arial" w:hAnsi="Arial" w:cs="Arial"/>
          <w:bCs/>
          <w:sz w:val="24"/>
          <w:szCs w:val="24"/>
        </w:rPr>
        <w:t xml:space="preserve"> </w:t>
      </w:r>
      <w:r w:rsidRPr="00F30F5B">
        <w:rPr>
          <w:rFonts w:ascii="Arial" w:hAnsi="Arial" w:cs="Arial"/>
          <w:bCs/>
          <w:sz w:val="24"/>
          <w:szCs w:val="24"/>
        </w:rPr>
        <w:t>наследия</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его</w:t>
      </w:r>
      <w:r w:rsidR="00AD3915">
        <w:rPr>
          <w:rFonts w:ascii="Arial" w:hAnsi="Arial" w:cs="Arial"/>
          <w:bCs/>
          <w:sz w:val="24"/>
          <w:szCs w:val="24"/>
        </w:rPr>
        <w:t xml:space="preserve"> </w:t>
      </w:r>
      <w:r w:rsidRPr="00F30F5B">
        <w:rPr>
          <w:rFonts w:ascii="Arial" w:hAnsi="Arial" w:cs="Arial"/>
          <w:bCs/>
          <w:sz w:val="24"/>
          <w:szCs w:val="24"/>
        </w:rPr>
        <w:t>историко-градостроительной</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природной</w:t>
      </w:r>
      <w:r w:rsidR="00AD3915">
        <w:rPr>
          <w:rFonts w:ascii="Arial" w:hAnsi="Arial" w:cs="Arial"/>
          <w:bCs/>
          <w:sz w:val="24"/>
          <w:szCs w:val="24"/>
        </w:rPr>
        <w:t xml:space="preserve"> </w:t>
      </w:r>
      <w:r w:rsidRPr="00F30F5B">
        <w:rPr>
          <w:rFonts w:ascii="Arial" w:hAnsi="Arial" w:cs="Arial"/>
          <w:bCs/>
          <w:sz w:val="24"/>
          <w:szCs w:val="24"/>
        </w:rPr>
        <w:t>среде;</w:t>
      </w:r>
    </w:p>
    <w:p w14:paraId="3751EE64" w14:textId="0C54D44E" w:rsidR="00D31FB8" w:rsidRPr="00F30F5B"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г)</w:t>
      </w:r>
      <w:r w:rsidR="00AD3915">
        <w:rPr>
          <w:rFonts w:ascii="Arial" w:hAnsi="Arial" w:cs="Arial"/>
          <w:bCs/>
          <w:sz w:val="24"/>
          <w:szCs w:val="24"/>
        </w:rPr>
        <w:t xml:space="preserve"> </w:t>
      </w:r>
      <w:r w:rsidRPr="00F30F5B">
        <w:rPr>
          <w:rFonts w:ascii="Arial" w:hAnsi="Arial" w:cs="Arial"/>
          <w:bCs/>
          <w:sz w:val="24"/>
          <w:szCs w:val="24"/>
        </w:rPr>
        <w:t>ограничение</w:t>
      </w:r>
      <w:r w:rsidR="00AD3915">
        <w:rPr>
          <w:rFonts w:ascii="Arial" w:hAnsi="Arial" w:cs="Arial"/>
          <w:bCs/>
          <w:sz w:val="24"/>
          <w:szCs w:val="24"/>
        </w:rPr>
        <w:t xml:space="preserve"> </w:t>
      </w:r>
      <w:r w:rsidRPr="00F30F5B">
        <w:rPr>
          <w:rFonts w:ascii="Arial" w:hAnsi="Arial" w:cs="Arial"/>
          <w:bCs/>
          <w:sz w:val="24"/>
          <w:szCs w:val="24"/>
        </w:rPr>
        <w:t>хозяйственной</w:t>
      </w:r>
      <w:r w:rsidR="00AD3915">
        <w:rPr>
          <w:rFonts w:ascii="Arial" w:hAnsi="Arial" w:cs="Arial"/>
          <w:bCs/>
          <w:sz w:val="24"/>
          <w:szCs w:val="24"/>
        </w:rPr>
        <w:t xml:space="preserve"> </w:t>
      </w:r>
      <w:r w:rsidRPr="00F30F5B">
        <w:rPr>
          <w:rFonts w:ascii="Arial" w:hAnsi="Arial" w:cs="Arial"/>
          <w:bCs/>
          <w:sz w:val="24"/>
          <w:szCs w:val="24"/>
        </w:rPr>
        <w:t>деятельности,</w:t>
      </w:r>
      <w:r w:rsidR="00AD3915">
        <w:rPr>
          <w:rFonts w:ascii="Arial" w:hAnsi="Arial" w:cs="Arial"/>
          <w:bCs/>
          <w:sz w:val="24"/>
          <w:szCs w:val="24"/>
        </w:rPr>
        <w:t xml:space="preserve"> </w:t>
      </w:r>
      <w:r w:rsidRPr="00F30F5B">
        <w:rPr>
          <w:rFonts w:ascii="Arial" w:hAnsi="Arial" w:cs="Arial"/>
          <w:bCs/>
          <w:sz w:val="24"/>
          <w:szCs w:val="24"/>
        </w:rPr>
        <w:t>необходимое</w:t>
      </w:r>
      <w:r w:rsidR="00AD3915">
        <w:rPr>
          <w:rFonts w:ascii="Arial" w:hAnsi="Arial" w:cs="Arial"/>
          <w:bCs/>
          <w:sz w:val="24"/>
          <w:szCs w:val="24"/>
        </w:rPr>
        <w:t xml:space="preserve"> </w:t>
      </w:r>
      <w:r w:rsidRPr="00F30F5B">
        <w:rPr>
          <w:rFonts w:ascii="Arial" w:hAnsi="Arial" w:cs="Arial"/>
          <w:bCs/>
          <w:sz w:val="24"/>
          <w:szCs w:val="24"/>
        </w:rPr>
        <w:t>для</w:t>
      </w:r>
      <w:r w:rsidR="00AD3915">
        <w:rPr>
          <w:rFonts w:ascii="Arial" w:hAnsi="Arial" w:cs="Arial"/>
          <w:bCs/>
          <w:sz w:val="24"/>
          <w:szCs w:val="24"/>
        </w:rPr>
        <w:t xml:space="preserve"> </w:t>
      </w:r>
      <w:r w:rsidRPr="00F30F5B">
        <w:rPr>
          <w:rFonts w:ascii="Arial" w:hAnsi="Arial" w:cs="Arial"/>
          <w:bCs/>
          <w:sz w:val="24"/>
          <w:szCs w:val="24"/>
        </w:rPr>
        <w:t>обеспечения</w:t>
      </w:r>
      <w:r w:rsidR="00AD3915">
        <w:rPr>
          <w:rFonts w:ascii="Arial" w:hAnsi="Arial" w:cs="Arial"/>
          <w:bCs/>
          <w:sz w:val="24"/>
          <w:szCs w:val="24"/>
        </w:rPr>
        <w:t xml:space="preserve"> </w:t>
      </w:r>
      <w:r w:rsidRPr="00F30F5B">
        <w:rPr>
          <w:rFonts w:ascii="Arial" w:hAnsi="Arial" w:cs="Arial"/>
          <w:bCs/>
          <w:sz w:val="24"/>
          <w:szCs w:val="24"/>
        </w:rPr>
        <w:t>сохранности</w:t>
      </w:r>
      <w:r w:rsidR="00AD3915">
        <w:rPr>
          <w:rFonts w:ascii="Arial" w:hAnsi="Arial" w:cs="Arial"/>
          <w:bCs/>
          <w:sz w:val="24"/>
          <w:szCs w:val="24"/>
        </w:rPr>
        <w:t xml:space="preserve"> </w:t>
      </w:r>
      <w:r w:rsidRPr="00F30F5B">
        <w:rPr>
          <w:rFonts w:ascii="Arial" w:hAnsi="Arial" w:cs="Arial"/>
          <w:bCs/>
          <w:sz w:val="24"/>
          <w:szCs w:val="24"/>
        </w:rPr>
        <w:t>объекта</w:t>
      </w:r>
      <w:r w:rsidR="00AD3915">
        <w:rPr>
          <w:rFonts w:ascii="Arial" w:hAnsi="Arial" w:cs="Arial"/>
          <w:bCs/>
          <w:sz w:val="24"/>
          <w:szCs w:val="24"/>
        </w:rPr>
        <w:t xml:space="preserve"> </w:t>
      </w:r>
      <w:r w:rsidRPr="00F30F5B">
        <w:rPr>
          <w:rFonts w:ascii="Arial" w:hAnsi="Arial" w:cs="Arial"/>
          <w:bCs/>
          <w:sz w:val="24"/>
          <w:szCs w:val="24"/>
        </w:rPr>
        <w:t>культурного</w:t>
      </w:r>
      <w:r w:rsidR="00AD3915">
        <w:rPr>
          <w:rFonts w:ascii="Arial" w:hAnsi="Arial" w:cs="Arial"/>
          <w:bCs/>
          <w:sz w:val="24"/>
          <w:szCs w:val="24"/>
        </w:rPr>
        <w:t xml:space="preserve"> </w:t>
      </w:r>
      <w:r w:rsidRPr="00F30F5B">
        <w:rPr>
          <w:rFonts w:ascii="Arial" w:hAnsi="Arial" w:cs="Arial"/>
          <w:bCs/>
          <w:sz w:val="24"/>
          <w:szCs w:val="24"/>
        </w:rPr>
        <w:t>наследия</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его</w:t>
      </w:r>
      <w:r w:rsidR="00AD3915">
        <w:rPr>
          <w:rFonts w:ascii="Arial" w:hAnsi="Arial" w:cs="Arial"/>
          <w:bCs/>
          <w:sz w:val="24"/>
          <w:szCs w:val="24"/>
        </w:rPr>
        <w:t xml:space="preserve"> </w:t>
      </w:r>
      <w:r w:rsidRPr="00F30F5B">
        <w:rPr>
          <w:rFonts w:ascii="Arial" w:hAnsi="Arial" w:cs="Arial"/>
          <w:bCs/>
          <w:sz w:val="24"/>
          <w:szCs w:val="24"/>
        </w:rPr>
        <w:t>историко-градостроительной</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природной</w:t>
      </w:r>
      <w:r w:rsidR="00AD3915">
        <w:rPr>
          <w:rFonts w:ascii="Arial" w:hAnsi="Arial" w:cs="Arial"/>
          <w:bCs/>
          <w:sz w:val="24"/>
          <w:szCs w:val="24"/>
        </w:rPr>
        <w:t xml:space="preserve"> </w:t>
      </w:r>
      <w:r w:rsidRPr="00F30F5B">
        <w:rPr>
          <w:rFonts w:ascii="Arial" w:hAnsi="Arial" w:cs="Arial"/>
          <w:bCs/>
          <w:sz w:val="24"/>
          <w:szCs w:val="24"/>
        </w:rPr>
        <w:t>среде;</w:t>
      </w:r>
    </w:p>
    <w:p w14:paraId="5D334D84" w14:textId="42E77CDE" w:rsidR="00D31FB8" w:rsidRPr="00F30F5B"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д)</w:t>
      </w:r>
      <w:r w:rsidR="00AD3915">
        <w:rPr>
          <w:rFonts w:ascii="Arial" w:hAnsi="Arial" w:cs="Arial"/>
          <w:bCs/>
          <w:sz w:val="24"/>
          <w:szCs w:val="24"/>
        </w:rPr>
        <w:t xml:space="preserve"> </w:t>
      </w:r>
      <w:r w:rsidRPr="00F30F5B">
        <w:rPr>
          <w:rFonts w:ascii="Arial" w:hAnsi="Arial" w:cs="Arial"/>
          <w:bCs/>
          <w:sz w:val="24"/>
          <w:szCs w:val="24"/>
        </w:rPr>
        <w:t>сохранение</w:t>
      </w:r>
      <w:r w:rsidR="00AD3915">
        <w:rPr>
          <w:rFonts w:ascii="Arial" w:hAnsi="Arial" w:cs="Arial"/>
          <w:bCs/>
          <w:sz w:val="24"/>
          <w:szCs w:val="24"/>
        </w:rPr>
        <w:t xml:space="preserve"> </w:t>
      </w:r>
      <w:r w:rsidRPr="00F30F5B">
        <w:rPr>
          <w:rFonts w:ascii="Arial" w:hAnsi="Arial" w:cs="Arial"/>
          <w:bCs/>
          <w:sz w:val="24"/>
          <w:szCs w:val="24"/>
        </w:rPr>
        <w:t>качества</w:t>
      </w:r>
      <w:r w:rsidR="00AD3915">
        <w:rPr>
          <w:rFonts w:ascii="Arial" w:hAnsi="Arial" w:cs="Arial"/>
          <w:bCs/>
          <w:sz w:val="24"/>
          <w:szCs w:val="24"/>
        </w:rPr>
        <w:t xml:space="preserve"> </w:t>
      </w:r>
      <w:r w:rsidRPr="00F30F5B">
        <w:rPr>
          <w:rFonts w:ascii="Arial" w:hAnsi="Arial" w:cs="Arial"/>
          <w:bCs/>
          <w:sz w:val="24"/>
          <w:szCs w:val="24"/>
        </w:rPr>
        <w:t>окружающей</w:t>
      </w:r>
      <w:r w:rsidR="00AD3915">
        <w:rPr>
          <w:rFonts w:ascii="Arial" w:hAnsi="Arial" w:cs="Arial"/>
          <w:bCs/>
          <w:sz w:val="24"/>
          <w:szCs w:val="24"/>
        </w:rPr>
        <w:t xml:space="preserve"> </w:t>
      </w:r>
      <w:r w:rsidRPr="00F30F5B">
        <w:rPr>
          <w:rFonts w:ascii="Arial" w:hAnsi="Arial" w:cs="Arial"/>
          <w:bCs/>
          <w:sz w:val="24"/>
          <w:szCs w:val="24"/>
        </w:rPr>
        <w:t>среды,</w:t>
      </w:r>
      <w:r w:rsidR="00AD3915">
        <w:rPr>
          <w:rFonts w:ascii="Arial" w:hAnsi="Arial" w:cs="Arial"/>
          <w:bCs/>
          <w:sz w:val="24"/>
          <w:szCs w:val="24"/>
        </w:rPr>
        <w:t xml:space="preserve"> </w:t>
      </w:r>
      <w:r w:rsidRPr="00F30F5B">
        <w:rPr>
          <w:rFonts w:ascii="Arial" w:hAnsi="Arial" w:cs="Arial"/>
          <w:bCs/>
          <w:sz w:val="24"/>
          <w:szCs w:val="24"/>
        </w:rPr>
        <w:t>необходимого</w:t>
      </w:r>
      <w:r w:rsidR="00AD3915">
        <w:rPr>
          <w:rFonts w:ascii="Arial" w:hAnsi="Arial" w:cs="Arial"/>
          <w:bCs/>
          <w:sz w:val="24"/>
          <w:szCs w:val="24"/>
        </w:rPr>
        <w:t xml:space="preserve"> </w:t>
      </w:r>
      <w:r w:rsidRPr="00F30F5B">
        <w:rPr>
          <w:rFonts w:ascii="Arial" w:hAnsi="Arial" w:cs="Arial"/>
          <w:bCs/>
          <w:sz w:val="24"/>
          <w:szCs w:val="24"/>
        </w:rPr>
        <w:t>для</w:t>
      </w:r>
      <w:r w:rsidR="00AD3915">
        <w:rPr>
          <w:rFonts w:ascii="Arial" w:hAnsi="Arial" w:cs="Arial"/>
          <w:bCs/>
          <w:sz w:val="24"/>
          <w:szCs w:val="24"/>
        </w:rPr>
        <w:t xml:space="preserve"> </w:t>
      </w:r>
      <w:r w:rsidRPr="00F30F5B">
        <w:rPr>
          <w:rFonts w:ascii="Arial" w:hAnsi="Arial" w:cs="Arial"/>
          <w:bCs/>
          <w:sz w:val="24"/>
          <w:szCs w:val="24"/>
        </w:rPr>
        <w:t>обеспечения</w:t>
      </w:r>
      <w:r w:rsidR="00AD3915">
        <w:rPr>
          <w:rFonts w:ascii="Arial" w:hAnsi="Arial" w:cs="Arial"/>
          <w:bCs/>
          <w:sz w:val="24"/>
          <w:szCs w:val="24"/>
        </w:rPr>
        <w:t xml:space="preserve"> </w:t>
      </w:r>
      <w:r w:rsidRPr="00F30F5B">
        <w:rPr>
          <w:rFonts w:ascii="Arial" w:hAnsi="Arial" w:cs="Arial"/>
          <w:bCs/>
          <w:sz w:val="24"/>
          <w:szCs w:val="24"/>
        </w:rPr>
        <w:t>сохранности</w:t>
      </w:r>
      <w:r w:rsidR="00AD3915">
        <w:rPr>
          <w:rFonts w:ascii="Arial" w:hAnsi="Arial" w:cs="Arial"/>
          <w:bCs/>
          <w:sz w:val="24"/>
          <w:szCs w:val="24"/>
        </w:rPr>
        <w:t xml:space="preserve"> </w:t>
      </w:r>
      <w:r w:rsidRPr="00F30F5B">
        <w:rPr>
          <w:rFonts w:ascii="Arial" w:hAnsi="Arial" w:cs="Arial"/>
          <w:bCs/>
          <w:sz w:val="24"/>
          <w:szCs w:val="24"/>
        </w:rPr>
        <w:t>объекта</w:t>
      </w:r>
      <w:r w:rsidR="00AD3915">
        <w:rPr>
          <w:rFonts w:ascii="Arial" w:hAnsi="Arial" w:cs="Arial"/>
          <w:bCs/>
          <w:sz w:val="24"/>
          <w:szCs w:val="24"/>
        </w:rPr>
        <w:t xml:space="preserve"> </w:t>
      </w:r>
      <w:r w:rsidRPr="00F30F5B">
        <w:rPr>
          <w:rFonts w:ascii="Arial" w:hAnsi="Arial" w:cs="Arial"/>
          <w:bCs/>
          <w:sz w:val="24"/>
          <w:szCs w:val="24"/>
        </w:rPr>
        <w:t>культурного</w:t>
      </w:r>
      <w:r w:rsidR="00AD3915">
        <w:rPr>
          <w:rFonts w:ascii="Arial" w:hAnsi="Arial" w:cs="Arial"/>
          <w:bCs/>
          <w:sz w:val="24"/>
          <w:szCs w:val="24"/>
        </w:rPr>
        <w:t xml:space="preserve"> </w:t>
      </w:r>
      <w:r w:rsidRPr="00F30F5B">
        <w:rPr>
          <w:rFonts w:ascii="Arial" w:hAnsi="Arial" w:cs="Arial"/>
          <w:bCs/>
          <w:sz w:val="24"/>
          <w:szCs w:val="24"/>
        </w:rPr>
        <w:t>наследия</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его</w:t>
      </w:r>
      <w:r w:rsidR="00AD3915">
        <w:rPr>
          <w:rFonts w:ascii="Arial" w:hAnsi="Arial" w:cs="Arial"/>
          <w:bCs/>
          <w:sz w:val="24"/>
          <w:szCs w:val="24"/>
        </w:rPr>
        <w:t xml:space="preserve"> </w:t>
      </w:r>
      <w:r w:rsidRPr="00F30F5B">
        <w:rPr>
          <w:rFonts w:ascii="Arial" w:hAnsi="Arial" w:cs="Arial"/>
          <w:bCs/>
          <w:sz w:val="24"/>
          <w:szCs w:val="24"/>
        </w:rPr>
        <w:t>историко-градостроительной</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природной</w:t>
      </w:r>
      <w:r w:rsidR="00AD3915">
        <w:rPr>
          <w:rFonts w:ascii="Arial" w:hAnsi="Arial" w:cs="Arial"/>
          <w:bCs/>
          <w:sz w:val="24"/>
          <w:szCs w:val="24"/>
        </w:rPr>
        <w:t xml:space="preserve"> </w:t>
      </w:r>
      <w:r w:rsidRPr="00F30F5B">
        <w:rPr>
          <w:rFonts w:ascii="Arial" w:hAnsi="Arial" w:cs="Arial"/>
          <w:bCs/>
          <w:sz w:val="24"/>
          <w:szCs w:val="24"/>
        </w:rPr>
        <w:t>среде;</w:t>
      </w:r>
    </w:p>
    <w:p w14:paraId="14319CF8" w14:textId="6BDE46FF" w:rsidR="00D31FB8" w:rsidRPr="00F30F5B"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е)</w:t>
      </w:r>
      <w:r w:rsidR="00AD3915">
        <w:rPr>
          <w:rFonts w:ascii="Arial" w:hAnsi="Arial" w:cs="Arial"/>
          <w:bCs/>
          <w:sz w:val="24"/>
          <w:szCs w:val="24"/>
        </w:rPr>
        <w:t xml:space="preserve"> </w:t>
      </w:r>
      <w:r w:rsidRPr="00F30F5B">
        <w:rPr>
          <w:rFonts w:ascii="Arial" w:hAnsi="Arial" w:cs="Arial"/>
          <w:bCs/>
          <w:sz w:val="24"/>
          <w:szCs w:val="24"/>
        </w:rPr>
        <w:t>соблюдение</w:t>
      </w:r>
      <w:r w:rsidR="00AD3915">
        <w:rPr>
          <w:rFonts w:ascii="Arial" w:hAnsi="Arial" w:cs="Arial"/>
          <w:bCs/>
          <w:sz w:val="24"/>
          <w:szCs w:val="24"/>
        </w:rPr>
        <w:t xml:space="preserve"> </w:t>
      </w:r>
      <w:r w:rsidRPr="00F30F5B">
        <w:rPr>
          <w:rFonts w:ascii="Arial" w:hAnsi="Arial" w:cs="Arial"/>
          <w:bCs/>
          <w:sz w:val="24"/>
          <w:szCs w:val="24"/>
        </w:rPr>
        <w:t>требований</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области</w:t>
      </w:r>
      <w:r w:rsidR="00AD3915">
        <w:rPr>
          <w:rFonts w:ascii="Arial" w:hAnsi="Arial" w:cs="Arial"/>
          <w:bCs/>
          <w:sz w:val="24"/>
          <w:szCs w:val="24"/>
        </w:rPr>
        <w:t xml:space="preserve"> </w:t>
      </w:r>
      <w:r w:rsidRPr="00F30F5B">
        <w:rPr>
          <w:rFonts w:ascii="Arial" w:hAnsi="Arial" w:cs="Arial"/>
          <w:bCs/>
          <w:sz w:val="24"/>
          <w:szCs w:val="24"/>
        </w:rPr>
        <w:t>охраны</w:t>
      </w:r>
      <w:r w:rsidR="00AD3915">
        <w:rPr>
          <w:rFonts w:ascii="Arial" w:hAnsi="Arial" w:cs="Arial"/>
          <w:bCs/>
          <w:sz w:val="24"/>
          <w:szCs w:val="24"/>
        </w:rPr>
        <w:t xml:space="preserve"> </w:t>
      </w:r>
      <w:r w:rsidRPr="00F30F5B">
        <w:rPr>
          <w:rFonts w:ascii="Arial" w:hAnsi="Arial" w:cs="Arial"/>
          <w:bCs/>
          <w:sz w:val="24"/>
          <w:szCs w:val="24"/>
        </w:rPr>
        <w:t>окружающей</w:t>
      </w:r>
      <w:r w:rsidR="00AD3915">
        <w:rPr>
          <w:rFonts w:ascii="Arial" w:hAnsi="Arial" w:cs="Arial"/>
          <w:bCs/>
          <w:sz w:val="24"/>
          <w:szCs w:val="24"/>
        </w:rPr>
        <w:t xml:space="preserve"> </w:t>
      </w:r>
      <w:r w:rsidRPr="00F30F5B">
        <w:rPr>
          <w:rFonts w:ascii="Arial" w:hAnsi="Arial" w:cs="Arial"/>
          <w:bCs/>
          <w:sz w:val="24"/>
          <w:szCs w:val="24"/>
        </w:rPr>
        <w:t>среды,</w:t>
      </w:r>
      <w:r w:rsidR="00AD3915">
        <w:rPr>
          <w:rFonts w:ascii="Arial" w:hAnsi="Arial" w:cs="Arial"/>
          <w:bCs/>
          <w:sz w:val="24"/>
          <w:szCs w:val="24"/>
        </w:rPr>
        <w:t xml:space="preserve"> </w:t>
      </w:r>
      <w:r w:rsidRPr="00F30F5B">
        <w:rPr>
          <w:rFonts w:ascii="Arial" w:hAnsi="Arial" w:cs="Arial"/>
          <w:bCs/>
          <w:sz w:val="24"/>
          <w:szCs w:val="24"/>
        </w:rPr>
        <w:t>необходимых</w:t>
      </w:r>
      <w:r w:rsidR="00AD3915">
        <w:rPr>
          <w:rFonts w:ascii="Arial" w:hAnsi="Arial" w:cs="Arial"/>
          <w:bCs/>
          <w:sz w:val="24"/>
          <w:szCs w:val="24"/>
        </w:rPr>
        <w:t xml:space="preserve"> </w:t>
      </w:r>
      <w:r w:rsidRPr="00F30F5B">
        <w:rPr>
          <w:rFonts w:ascii="Arial" w:hAnsi="Arial" w:cs="Arial"/>
          <w:bCs/>
          <w:sz w:val="24"/>
          <w:szCs w:val="24"/>
        </w:rPr>
        <w:t>для</w:t>
      </w:r>
      <w:r w:rsidR="00AD3915">
        <w:rPr>
          <w:rFonts w:ascii="Arial" w:hAnsi="Arial" w:cs="Arial"/>
          <w:bCs/>
          <w:sz w:val="24"/>
          <w:szCs w:val="24"/>
        </w:rPr>
        <w:t xml:space="preserve"> </w:t>
      </w:r>
      <w:r w:rsidRPr="00F30F5B">
        <w:rPr>
          <w:rFonts w:ascii="Arial" w:hAnsi="Arial" w:cs="Arial"/>
          <w:bCs/>
          <w:sz w:val="24"/>
          <w:szCs w:val="24"/>
        </w:rPr>
        <w:t>обеспечения</w:t>
      </w:r>
      <w:r w:rsidR="00AD3915">
        <w:rPr>
          <w:rFonts w:ascii="Arial" w:hAnsi="Arial" w:cs="Arial"/>
          <w:bCs/>
          <w:sz w:val="24"/>
          <w:szCs w:val="24"/>
        </w:rPr>
        <w:t xml:space="preserve"> </w:t>
      </w:r>
      <w:r w:rsidRPr="00F30F5B">
        <w:rPr>
          <w:rFonts w:ascii="Arial" w:hAnsi="Arial" w:cs="Arial"/>
          <w:bCs/>
          <w:sz w:val="24"/>
          <w:szCs w:val="24"/>
        </w:rPr>
        <w:t>сохранности</w:t>
      </w:r>
      <w:r w:rsidR="00AD3915">
        <w:rPr>
          <w:rFonts w:ascii="Arial" w:hAnsi="Arial" w:cs="Arial"/>
          <w:bCs/>
          <w:sz w:val="24"/>
          <w:szCs w:val="24"/>
        </w:rPr>
        <w:t xml:space="preserve"> </w:t>
      </w:r>
      <w:r w:rsidRPr="00F30F5B">
        <w:rPr>
          <w:rFonts w:ascii="Arial" w:hAnsi="Arial" w:cs="Arial"/>
          <w:bCs/>
          <w:sz w:val="24"/>
          <w:szCs w:val="24"/>
        </w:rPr>
        <w:t>объекта</w:t>
      </w:r>
      <w:r w:rsidR="00AD3915">
        <w:rPr>
          <w:rFonts w:ascii="Arial" w:hAnsi="Arial" w:cs="Arial"/>
          <w:bCs/>
          <w:sz w:val="24"/>
          <w:szCs w:val="24"/>
        </w:rPr>
        <w:t xml:space="preserve"> </w:t>
      </w:r>
      <w:r w:rsidRPr="00F30F5B">
        <w:rPr>
          <w:rFonts w:ascii="Arial" w:hAnsi="Arial" w:cs="Arial"/>
          <w:bCs/>
          <w:sz w:val="24"/>
          <w:szCs w:val="24"/>
        </w:rPr>
        <w:t>культурного</w:t>
      </w:r>
      <w:r w:rsidR="00AD3915">
        <w:rPr>
          <w:rFonts w:ascii="Arial" w:hAnsi="Arial" w:cs="Arial"/>
          <w:bCs/>
          <w:sz w:val="24"/>
          <w:szCs w:val="24"/>
        </w:rPr>
        <w:t xml:space="preserve"> </w:t>
      </w:r>
      <w:r w:rsidRPr="00F30F5B">
        <w:rPr>
          <w:rFonts w:ascii="Arial" w:hAnsi="Arial" w:cs="Arial"/>
          <w:bCs/>
          <w:sz w:val="24"/>
          <w:szCs w:val="24"/>
        </w:rPr>
        <w:t>наследия</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его</w:t>
      </w:r>
      <w:r w:rsidR="00AD3915">
        <w:rPr>
          <w:rFonts w:ascii="Arial" w:hAnsi="Arial" w:cs="Arial"/>
          <w:bCs/>
          <w:sz w:val="24"/>
          <w:szCs w:val="24"/>
        </w:rPr>
        <w:t xml:space="preserve"> </w:t>
      </w:r>
      <w:r w:rsidRPr="00F30F5B">
        <w:rPr>
          <w:rFonts w:ascii="Arial" w:hAnsi="Arial" w:cs="Arial"/>
          <w:bCs/>
          <w:sz w:val="24"/>
          <w:szCs w:val="24"/>
        </w:rPr>
        <w:t>историческом</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ландшафтном</w:t>
      </w:r>
      <w:r w:rsidR="00AD3915">
        <w:rPr>
          <w:rFonts w:ascii="Arial" w:hAnsi="Arial" w:cs="Arial"/>
          <w:bCs/>
          <w:sz w:val="24"/>
          <w:szCs w:val="24"/>
        </w:rPr>
        <w:t xml:space="preserve"> </w:t>
      </w:r>
      <w:r w:rsidRPr="00F30F5B">
        <w:rPr>
          <w:rFonts w:ascii="Arial" w:hAnsi="Arial" w:cs="Arial"/>
          <w:bCs/>
          <w:sz w:val="24"/>
          <w:szCs w:val="24"/>
        </w:rPr>
        <w:t>окружении,</w:t>
      </w:r>
      <w:r w:rsidR="00AD3915">
        <w:rPr>
          <w:rFonts w:ascii="Arial" w:hAnsi="Arial" w:cs="Arial"/>
          <w:bCs/>
          <w:sz w:val="24"/>
          <w:szCs w:val="24"/>
        </w:rPr>
        <w:t xml:space="preserve"> </w:t>
      </w:r>
      <w:r w:rsidRPr="00F30F5B">
        <w:rPr>
          <w:rFonts w:ascii="Arial" w:hAnsi="Arial" w:cs="Arial"/>
          <w:bCs/>
          <w:sz w:val="24"/>
          <w:szCs w:val="24"/>
        </w:rPr>
        <w:t>а</w:t>
      </w:r>
      <w:r w:rsidR="00AD3915">
        <w:rPr>
          <w:rFonts w:ascii="Arial" w:hAnsi="Arial" w:cs="Arial"/>
          <w:bCs/>
          <w:sz w:val="24"/>
          <w:szCs w:val="24"/>
        </w:rPr>
        <w:t xml:space="preserve"> </w:t>
      </w:r>
      <w:r w:rsidRPr="00F30F5B">
        <w:rPr>
          <w:rFonts w:ascii="Arial" w:hAnsi="Arial" w:cs="Arial"/>
          <w:bCs/>
          <w:sz w:val="24"/>
          <w:szCs w:val="24"/>
        </w:rPr>
        <w:t>также</w:t>
      </w:r>
      <w:r w:rsidR="00AD3915">
        <w:rPr>
          <w:rFonts w:ascii="Arial" w:hAnsi="Arial" w:cs="Arial"/>
          <w:bCs/>
          <w:sz w:val="24"/>
          <w:szCs w:val="24"/>
        </w:rPr>
        <w:t xml:space="preserve"> </w:t>
      </w:r>
      <w:r w:rsidRPr="00F30F5B">
        <w:rPr>
          <w:rFonts w:ascii="Arial" w:hAnsi="Arial" w:cs="Arial"/>
          <w:bCs/>
          <w:sz w:val="24"/>
          <w:szCs w:val="24"/>
        </w:rPr>
        <w:t>охраняемого</w:t>
      </w:r>
      <w:r w:rsidR="00AD3915">
        <w:rPr>
          <w:rFonts w:ascii="Arial" w:hAnsi="Arial" w:cs="Arial"/>
          <w:bCs/>
          <w:sz w:val="24"/>
          <w:szCs w:val="24"/>
        </w:rPr>
        <w:t xml:space="preserve"> </w:t>
      </w:r>
      <w:r w:rsidRPr="00F30F5B">
        <w:rPr>
          <w:rFonts w:ascii="Arial" w:hAnsi="Arial" w:cs="Arial"/>
          <w:bCs/>
          <w:sz w:val="24"/>
          <w:szCs w:val="24"/>
        </w:rPr>
        <w:t>природного</w:t>
      </w:r>
      <w:r w:rsidR="00AD3915">
        <w:rPr>
          <w:rFonts w:ascii="Arial" w:hAnsi="Arial" w:cs="Arial"/>
          <w:bCs/>
          <w:sz w:val="24"/>
          <w:szCs w:val="24"/>
        </w:rPr>
        <w:t xml:space="preserve"> </w:t>
      </w:r>
      <w:r w:rsidRPr="00F30F5B">
        <w:rPr>
          <w:rFonts w:ascii="Arial" w:hAnsi="Arial" w:cs="Arial"/>
          <w:bCs/>
          <w:sz w:val="24"/>
          <w:szCs w:val="24"/>
        </w:rPr>
        <w:t>ландшафта;</w:t>
      </w:r>
    </w:p>
    <w:p w14:paraId="4E5F8BAB" w14:textId="13B00DC3" w:rsidR="00D31FB8" w:rsidRDefault="00D31FB8" w:rsidP="00D31FB8">
      <w:pPr>
        <w:tabs>
          <w:tab w:val="left" w:pos="993"/>
        </w:tabs>
        <w:spacing w:line="276" w:lineRule="auto"/>
        <w:rPr>
          <w:rFonts w:ascii="Arial" w:hAnsi="Arial" w:cs="Arial"/>
          <w:bCs/>
          <w:sz w:val="24"/>
          <w:szCs w:val="24"/>
        </w:rPr>
      </w:pPr>
      <w:r w:rsidRPr="00F30F5B">
        <w:rPr>
          <w:rFonts w:ascii="Arial" w:hAnsi="Arial" w:cs="Arial"/>
          <w:bCs/>
          <w:sz w:val="24"/>
          <w:szCs w:val="24"/>
        </w:rPr>
        <w:t>ж)</w:t>
      </w:r>
      <w:r w:rsidR="00AD3915">
        <w:rPr>
          <w:rFonts w:ascii="Arial" w:hAnsi="Arial" w:cs="Arial"/>
          <w:bCs/>
          <w:sz w:val="24"/>
          <w:szCs w:val="24"/>
        </w:rPr>
        <w:t xml:space="preserve"> </w:t>
      </w:r>
      <w:r w:rsidRPr="00F30F5B">
        <w:rPr>
          <w:rFonts w:ascii="Arial" w:hAnsi="Arial" w:cs="Arial"/>
          <w:bCs/>
          <w:sz w:val="24"/>
          <w:szCs w:val="24"/>
        </w:rPr>
        <w:t>иные</w:t>
      </w:r>
      <w:r w:rsidR="00AD3915">
        <w:rPr>
          <w:rFonts w:ascii="Arial" w:hAnsi="Arial" w:cs="Arial"/>
          <w:bCs/>
          <w:sz w:val="24"/>
          <w:szCs w:val="24"/>
        </w:rPr>
        <w:t xml:space="preserve"> </w:t>
      </w:r>
      <w:r w:rsidRPr="00F30F5B">
        <w:rPr>
          <w:rFonts w:ascii="Arial" w:hAnsi="Arial" w:cs="Arial"/>
          <w:bCs/>
          <w:sz w:val="24"/>
          <w:szCs w:val="24"/>
        </w:rPr>
        <w:t>требования,</w:t>
      </w:r>
      <w:r w:rsidR="00AD3915">
        <w:rPr>
          <w:rFonts w:ascii="Arial" w:hAnsi="Arial" w:cs="Arial"/>
          <w:bCs/>
          <w:sz w:val="24"/>
          <w:szCs w:val="24"/>
        </w:rPr>
        <w:t xml:space="preserve"> </w:t>
      </w:r>
      <w:r w:rsidRPr="00F30F5B">
        <w:rPr>
          <w:rFonts w:ascii="Arial" w:hAnsi="Arial" w:cs="Arial"/>
          <w:bCs/>
          <w:sz w:val="24"/>
          <w:szCs w:val="24"/>
        </w:rPr>
        <w:t>необходимые</w:t>
      </w:r>
      <w:r w:rsidR="00AD3915">
        <w:rPr>
          <w:rFonts w:ascii="Arial" w:hAnsi="Arial" w:cs="Arial"/>
          <w:bCs/>
          <w:sz w:val="24"/>
          <w:szCs w:val="24"/>
        </w:rPr>
        <w:t xml:space="preserve"> </w:t>
      </w:r>
      <w:r w:rsidRPr="00F30F5B">
        <w:rPr>
          <w:rFonts w:ascii="Arial" w:hAnsi="Arial" w:cs="Arial"/>
          <w:bCs/>
          <w:sz w:val="24"/>
          <w:szCs w:val="24"/>
        </w:rPr>
        <w:t>для</w:t>
      </w:r>
      <w:r w:rsidR="00AD3915">
        <w:rPr>
          <w:rFonts w:ascii="Arial" w:hAnsi="Arial" w:cs="Arial"/>
          <w:bCs/>
          <w:sz w:val="24"/>
          <w:szCs w:val="24"/>
        </w:rPr>
        <w:t xml:space="preserve"> </w:t>
      </w:r>
      <w:r w:rsidRPr="00F30F5B">
        <w:rPr>
          <w:rFonts w:ascii="Arial" w:hAnsi="Arial" w:cs="Arial"/>
          <w:bCs/>
          <w:sz w:val="24"/>
          <w:szCs w:val="24"/>
        </w:rPr>
        <w:t>обеспечения</w:t>
      </w:r>
      <w:r w:rsidR="00AD3915">
        <w:rPr>
          <w:rFonts w:ascii="Arial" w:hAnsi="Arial" w:cs="Arial"/>
          <w:bCs/>
          <w:sz w:val="24"/>
          <w:szCs w:val="24"/>
        </w:rPr>
        <w:t xml:space="preserve"> </w:t>
      </w:r>
      <w:r w:rsidRPr="00F30F5B">
        <w:rPr>
          <w:rFonts w:ascii="Arial" w:hAnsi="Arial" w:cs="Arial"/>
          <w:bCs/>
          <w:sz w:val="24"/>
          <w:szCs w:val="24"/>
        </w:rPr>
        <w:t>сохранности</w:t>
      </w:r>
      <w:r w:rsidR="00AD3915">
        <w:rPr>
          <w:rFonts w:ascii="Arial" w:hAnsi="Arial" w:cs="Arial"/>
          <w:bCs/>
          <w:sz w:val="24"/>
          <w:szCs w:val="24"/>
        </w:rPr>
        <w:t xml:space="preserve"> </w:t>
      </w:r>
      <w:r w:rsidRPr="00F30F5B">
        <w:rPr>
          <w:rFonts w:ascii="Arial" w:hAnsi="Arial" w:cs="Arial"/>
          <w:bCs/>
          <w:sz w:val="24"/>
          <w:szCs w:val="24"/>
        </w:rPr>
        <w:t>объекта</w:t>
      </w:r>
      <w:r w:rsidR="00AD3915">
        <w:rPr>
          <w:rFonts w:ascii="Arial" w:hAnsi="Arial" w:cs="Arial"/>
          <w:bCs/>
          <w:sz w:val="24"/>
          <w:szCs w:val="24"/>
        </w:rPr>
        <w:t xml:space="preserve"> </w:t>
      </w:r>
      <w:r w:rsidRPr="00F30F5B">
        <w:rPr>
          <w:rFonts w:ascii="Arial" w:hAnsi="Arial" w:cs="Arial"/>
          <w:bCs/>
          <w:sz w:val="24"/>
          <w:szCs w:val="24"/>
        </w:rPr>
        <w:t>культурного</w:t>
      </w:r>
      <w:r w:rsidR="00AD3915">
        <w:rPr>
          <w:rFonts w:ascii="Arial" w:hAnsi="Arial" w:cs="Arial"/>
          <w:bCs/>
          <w:sz w:val="24"/>
          <w:szCs w:val="24"/>
        </w:rPr>
        <w:t xml:space="preserve"> </w:t>
      </w:r>
      <w:r w:rsidRPr="00F30F5B">
        <w:rPr>
          <w:rFonts w:ascii="Arial" w:hAnsi="Arial" w:cs="Arial"/>
          <w:bCs/>
          <w:sz w:val="24"/>
          <w:szCs w:val="24"/>
        </w:rPr>
        <w:t>наследия</w:t>
      </w:r>
      <w:r w:rsidR="00AD3915">
        <w:rPr>
          <w:rFonts w:ascii="Arial" w:hAnsi="Arial" w:cs="Arial"/>
          <w:bCs/>
          <w:sz w:val="24"/>
          <w:szCs w:val="24"/>
        </w:rPr>
        <w:t xml:space="preserve"> </w:t>
      </w:r>
      <w:r w:rsidRPr="00F30F5B">
        <w:rPr>
          <w:rFonts w:ascii="Arial" w:hAnsi="Arial" w:cs="Arial"/>
          <w:bCs/>
          <w:sz w:val="24"/>
          <w:szCs w:val="24"/>
        </w:rPr>
        <w:t>в</w:t>
      </w:r>
      <w:r w:rsidR="00AD3915">
        <w:rPr>
          <w:rFonts w:ascii="Arial" w:hAnsi="Arial" w:cs="Arial"/>
          <w:bCs/>
          <w:sz w:val="24"/>
          <w:szCs w:val="24"/>
        </w:rPr>
        <w:t xml:space="preserve"> </w:t>
      </w:r>
      <w:r w:rsidRPr="00F30F5B">
        <w:rPr>
          <w:rFonts w:ascii="Arial" w:hAnsi="Arial" w:cs="Arial"/>
          <w:bCs/>
          <w:sz w:val="24"/>
          <w:szCs w:val="24"/>
        </w:rPr>
        <w:t>его</w:t>
      </w:r>
      <w:r w:rsidR="00AD3915">
        <w:rPr>
          <w:rFonts w:ascii="Arial" w:hAnsi="Arial" w:cs="Arial"/>
          <w:bCs/>
          <w:sz w:val="24"/>
          <w:szCs w:val="24"/>
        </w:rPr>
        <w:t xml:space="preserve"> </w:t>
      </w:r>
      <w:r w:rsidRPr="00F30F5B">
        <w:rPr>
          <w:rFonts w:ascii="Arial" w:hAnsi="Arial" w:cs="Arial"/>
          <w:bCs/>
          <w:sz w:val="24"/>
          <w:szCs w:val="24"/>
        </w:rPr>
        <w:t>историко-градостроительной</w:t>
      </w:r>
      <w:r w:rsidR="00AD3915">
        <w:rPr>
          <w:rFonts w:ascii="Arial" w:hAnsi="Arial" w:cs="Arial"/>
          <w:bCs/>
          <w:sz w:val="24"/>
          <w:szCs w:val="24"/>
        </w:rPr>
        <w:t xml:space="preserve"> </w:t>
      </w:r>
      <w:r w:rsidRPr="00F30F5B">
        <w:rPr>
          <w:rFonts w:ascii="Arial" w:hAnsi="Arial" w:cs="Arial"/>
          <w:bCs/>
          <w:sz w:val="24"/>
          <w:szCs w:val="24"/>
        </w:rPr>
        <w:t>и</w:t>
      </w:r>
      <w:r w:rsidR="00AD3915">
        <w:rPr>
          <w:rFonts w:ascii="Arial" w:hAnsi="Arial" w:cs="Arial"/>
          <w:bCs/>
          <w:sz w:val="24"/>
          <w:szCs w:val="24"/>
        </w:rPr>
        <w:t xml:space="preserve"> </w:t>
      </w:r>
      <w:r w:rsidRPr="00F30F5B">
        <w:rPr>
          <w:rFonts w:ascii="Arial" w:hAnsi="Arial" w:cs="Arial"/>
          <w:bCs/>
          <w:sz w:val="24"/>
          <w:szCs w:val="24"/>
        </w:rPr>
        <w:t>природной</w:t>
      </w:r>
      <w:r w:rsidR="00AD3915">
        <w:rPr>
          <w:rFonts w:ascii="Arial" w:hAnsi="Arial" w:cs="Arial"/>
          <w:bCs/>
          <w:sz w:val="24"/>
          <w:szCs w:val="24"/>
        </w:rPr>
        <w:t xml:space="preserve"> </w:t>
      </w:r>
      <w:r w:rsidRPr="00F30F5B">
        <w:rPr>
          <w:rFonts w:ascii="Arial" w:hAnsi="Arial" w:cs="Arial"/>
          <w:bCs/>
          <w:sz w:val="24"/>
          <w:szCs w:val="24"/>
        </w:rPr>
        <w:t>среде.</w:t>
      </w:r>
    </w:p>
    <w:p w14:paraId="427DF417" w14:textId="3E70D2EE" w:rsidR="007D1899" w:rsidRPr="007D1899" w:rsidRDefault="007D1899" w:rsidP="00D31FB8">
      <w:pPr>
        <w:tabs>
          <w:tab w:val="left" w:pos="993"/>
        </w:tabs>
        <w:spacing w:line="276" w:lineRule="auto"/>
        <w:rPr>
          <w:rFonts w:ascii="Arial" w:hAnsi="Arial" w:cs="Arial"/>
          <w:b/>
          <w:sz w:val="24"/>
          <w:szCs w:val="24"/>
        </w:rPr>
      </w:pPr>
      <w:r>
        <w:rPr>
          <w:rFonts w:ascii="Arial" w:hAnsi="Arial" w:cs="Arial"/>
          <w:b/>
          <w:sz w:val="24"/>
          <w:szCs w:val="24"/>
        </w:rPr>
        <w:t>Защитная</w:t>
      </w:r>
      <w:r w:rsidR="00AD3915">
        <w:rPr>
          <w:rFonts w:ascii="Arial" w:hAnsi="Arial" w:cs="Arial"/>
          <w:b/>
          <w:sz w:val="24"/>
          <w:szCs w:val="24"/>
        </w:rPr>
        <w:t xml:space="preserve"> </w:t>
      </w:r>
      <w:r>
        <w:rPr>
          <w:rFonts w:ascii="Arial" w:hAnsi="Arial" w:cs="Arial"/>
          <w:b/>
          <w:sz w:val="24"/>
          <w:szCs w:val="24"/>
        </w:rPr>
        <w:t>зона</w:t>
      </w:r>
      <w:r w:rsidR="00AD3915">
        <w:rPr>
          <w:rFonts w:ascii="Arial" w:hAnsi="Arial" w:cs="Arial"/>
          <w:b/>
          <w:sz w:val="24"/>
          <w:szCs w:val="24"/>
        </w:rPr>
        <w:t xml:space="preserve"> </w:t>
      </w:r>
      <w:r>
        <w:rPr>
          <w:rFonts w:ascii="Arial" w:hAnsi="Arial" w:cs="Arial"/>
          <w:b/>
          <w:sz w:val="24"/>
          <w:szCs w:val="24"/>
        </w:rPr>
        <w:t>объекта</w:t>
      </w:r>
      <w:r w:rsidR="00AD3915">
        <w:rPr>
          <w:rFonts w:ascii="Arial" w:hAnsi="Arial" w:cs="Arial"/>
          <w:b/>
          <w:sz w:val="24"/>
          <w:szCs w:val="24"/>
        </w:rPr>
        <w:t xml:space="preserve"> </w:t>
      </w:r>
      <w:r>
        <w:rPr>
          <w:rFonts w:ascii="Arial" w:hAnsi="Arial" w:cs="Arial"/>
          <w:b/>
          <w:sz w:val="24"/>
          <w:szCs w:val="24"/>
        </w:rPr>
        <w:t>культурного</w:t>
      </w:r>
      <w:r w:rsidR="00AD3915">
        <w:rPr>
          <w:rFonts w:ascii="Arial" w:hAnsi="Arial" w:cs="Arial"/>
          <w:b/>
          <w:sz w:val="24"/>
          <w:szCs w:val="24"/>
        </w:rPr>
        <w:t xml:space="preserve"> </w:t>
      </w:r>
      <w:r>
        <w:rPr>
          <w:rFonts w:ascii="Arial" w:hAnsi="Arial" w:cs="Arial"/>
          <w:b/>
          <w:sz w:val="24"/>
          <w:szCs w:val="24"/>
        </w:rPr>
        <w:t>наследия.</w:t>
      </w:r>
      <w:r w:rsidR="00AD3915">
        <w:rPr>
          <w:rFonts w:ascii="Arial" w:hAnsi="Arial" w:cs="Arial"/>
          <w:b/>
          <w:sz w:val="24"/>
          <w:szCs w:val="24"/>
        </w:rPr>
        <w:t xml:space="preserve"> </w:t>
      </w:r>
      <w:proofErr w:type="gramStart"/>
      <w:r w:rsidRPr="007D17F3">
        <w:rPr>
          <w:rFonts w:ascii="Arial" w:hAnsi="Arial" w:cs="Arial"/>
          <w:sz w:val="24"/>
          <w:szCs w:val="24"/>
        </w:rPr>
        <w:t>Защитные</w:t>
      </w:r>
      <w:r w:rsidR="00AD3915">
        <w:rPr>
          <w:rFonts w:ascii="Arial" w:hAnsi="Arial" w:cs="Arial"/>
          <w:sz w:val="24"/>
          <w:szCs w:val="24"/>
        </w:rPr>
        <w:t xml:space="preserve"> </w:t>
      </w:r>
      <w:r w:rsidRPr="007D17F3">
        <w:rPr>
          <w:rFonts w:ascii="Arial" w:hAnsi="Arial" w:cs="Arial"/>
          <w:sz w:val="24"/>
          <w:szCs w:val="24"/>
        </w:rPr>
        <w:t>зоны</w:t>
      </w:r>
      <w:r w:rsidR="00AD3915">
        <w:rPr>
          <w:rFonts w:ascii="Arial" w:hAnsi="Arial" w:cs="Arial"/>
          <w:sz w:val="24"/>
          <w:szCs w:val="24"/>
        </w:rPr>
        <w:t xml:space="preserve"> </w:t>
      </w:r>
      <w:r w:rsidRPr="007D17F3">
        <w:rPr>
          <w:rFonts w:ascii="Arial" w:hAnsi="Arial" w:cs="Arial"/>
          <w:sz w:val="24"/>
          <w:szCs w:val="24"/>
        </w:rPr>
        <w:t>объектов</w:t>
      </w:r>
      <w:r w:rsidR="00AD3915">
        <w:rPr>
          <w:rFonts w:ascii="Arial" w:hAnsi="Arial" w:cs="Arial"/>
          <w:sz w:val="24"/>
          <w:szCs w:val="24"/>
        </w:rPr>
        <w:t xml:space="preserve"> </w:t>
      </w:r>
      <w:r w:rsidRPr="007D17F3">
        <w:rPr>
          <w:rFonts w:ascii="Arial" w:hAnsi="Arial" w:cs="Arial"/>
          <w:sz w:val="24"/>
          <w:szCs w:val="24"/>
        </w:rPr>
        <w:t>культурного</w:t>
      </w:r>
      <w:r w:rsidR="00AD3915">
        <w:rPr>
          <w:rFonts w:ascii="Arial" w:hAnsi="Arial" w:cs="Arial"/>
          <w:sz w:val="24"/>
          <w:szCs w:val="24"/>
        </w:rPr>
        <w:t xml:space="preserve"> </w:t>
      </w:r>
      <w:r w:rsidRPr="007D17F3">
        <w:rPr>
          <w:rFonts w:ascii="Arial" w:hAnsi="Arial" w:cs="Arial"/>
          <w:sz w:val="24"/>
          <w:szCs w:val="24"/>
        </w:rPr>
        <w:t>наследия</w:t>
      </w:r>
      <w:r w:rsidR="00AD3915">
        <w:rPr>
          <w:rFonts w:ascii="Arial" w:hAnsi="Arial" w:cs="Arial"/>
          <w:sz w:val="24"/>
          <w:szCs w:val="24"/>
        </w:rPr>
        <w:t xml:space="preserve"> </w:t>
      </w:r>
      <w:r w:rsidRPr="007D17F3">
        <w:rPr>
          <w:rFonts w:ascii="Arial" w:hAnsi="Arial" w:cs="Arial"/>
          <w:sz w:val="24"/>
          <w:szCs w:val="24"/>
        </w:rPr>
        <w:t>не</w:t>
      </w:r>
      <w:r w:rsidR="00AD3915">
        <w:rPr>
          <w:rFonts w:ascii="Arial" w:hAnsi="Arial" w:cs="Arial"/>
          <w:sz w:val="24"/>
          <w:szCs w:val="24"/>
        </w:rPr>
        <w:t xml:space="preserve"> </w:t>
      </w:r>
      <w:r w:rsidRPr="007D17F3">
        <w:rPr>
          <w:rFonts w:ascii="Arial" w:hAnsi="Arial" w:cs="Arial"/>
          <w:sz w:val="24"/>
          <w:szCs w:val="24"/>
        </w:rPr>
        <w:t>устанавливаются</w:t>
      </w:r>
      <w:r w:rsidR="00AD3915">
        <w:rPr>
          <w:rFonts w:ascii="Arial" w:hAnsi="Arial" w:cs="Arial"/>
          <w:sz w:val="24"/>
          <w:szCs w:val="24"/>
        </w:rPr>
        <w:t xml:space="preserve"> </w:t>
      </w:r>
      <w:r w:rsidRPr="007D17F3">
        <w:rPr>
          <w:rFonts w:ascii="Arial" w:hAnsi="Arial" w:cs="Arial"/>
          <w:sz w:val="24"/>
          <w:szCs w:val="24"/>
        </w:rPr>
        <w:t>для</w:t>
      </w:r>
      <w:r w:rsidR="00AD3915">
        <w:rPr>
          <w:rFonts w:ascii="Arial" w:hAnsi="Arial" w:cs="Arial"/>
          <w:sz w:val="24"/>
          <w:szCs w:val="24"/>
        </w:rPr>
        <w:t xml:space="preserve"> </w:t>
      </w:r>
      <w:r w:rsidRPr="007D17F3">
        <w:rPr>
          <w:rFonts w:ascii="Arial" w:hAnsi="Arial" w:cs="Arial"/>
          <w:sz w:val="24"/>
          <w:szCs w:val="24"/>
        </w:rPr>
        <w:t>объектов</w:t>
      </w:r>
      <w:r w:rsidR="00AD3915">
        <w:rPr>
          <w:rFonts w:ascii="Arial" w:hAnsi="Arial" w:cs="Arial"/>
          <w:sz w:val="24"/>
          <w:szCs w:val="24"/>
        </w:rPr>
        <w:t xml:space="preserve"> </w:t>
      </w:r>
      <w:r w:rsidRPr="007D17F3">
        <w:rPr>
          <w:rFonts w:ascii="Arial" w:hAnsi="Arial" w:cs="Arial"/>
          <w:sz w:val="24"/>
          <w:szCs w:val="24"/>
        </w:rPr>
        <w:t>археологического</w:t>
      </w:r>
      <w:r w:rsidR="00AD3915">
        <w:rPr>
          <w:rFonts w:ascii="Arial" w:hAnsi="Arial" w:cs="Arial"/>
          <w:sz w:val="24"/>
          <w:szCs w:val="24"/>
        </w:rPr>
        <w:t xml:space="preserve"> </w:t>
      </w:r>
      <w:r w:rsidRPr="007D17F3">
        <w:rPr>
          <w:rFonts w:ascii="Arial" w:hAnsi="Arial" w:cs="Arial"/>
          <w:sz w:val="24"/>
          <w:szCs w:val="24"/>
        </w:rPr>
        <w:t>наследия,</w:t>
      </w:r>
      <w:r w:rsidR="00AD3915">
        <w:rPr>
          <w:rFonts w:ascii="Arial" w:hAnsi="Arial" w:cs="Arial"/>
          <w:sz w:val="24"/>
          <w:szCs w:val="24"/>
        </w:rPr>
        <w:t xml:space="preserve"> </w:t>
      </w:r>
      <w:r w:rsidRPr="007D17F3">
        <w:rPr>
          <w:rFonts w:ascii="Arial" w:hAnsi="Arial" w:cs="Arial"/>
          <w:sz w:val="24"/>
          <w:szCs w:val="24"/>
        </w:rPr>
        <w:t>некрополей,</w:t>
      </w:r>
      <w:r w:rsidR="00AD3915">
        <w:rPr>
          <w:rFonts w:ascii="Arial" w:hAnsi="Arial" w:cs="Arial"/>
          <w:sz w:val="24"/>
          <w:szCs w:val="24"/>
        </w:rPr>
        <w:t xml:space="preserve"> </w:t>
      </w:r>
      <w:r w:rsidRPr="007D17F3">
        <w:rPr>
          <w:rFonts w:ascii="Arial" w:hAnsi="Arial" w:cs="Arial"/>
          <w:sz w:val="24"/>
          <w:szCs w:val="24"/>
        </w:rPr>
        <w:t>захоронений,</w:t>
      </w:r>
      <w:r w:rsidR="00AD3915">
        <w:rPr>
          <w:rFonts w:ascii="Arial" w:hAnsi="Arial" w:cs="Arial"/>
          <w:sz w:val="24"/>
          <w:szCs w:val="24"/>
        </w:rPr>
        <w:t xml:space="preserve"> </w:t>
      </w:r>
      <w:r w:rsidRPr="007D17F3">
        <w:rPr>
          <w:rFonts w:ascii="Arial" w:hAnsi="Arial" w:cs="Arial"/>
          <w:sz w:val="24"/>
          <w:szCs w:val="24"/>
        </w:rPr>
        <w:t>расположенных</w:t>
      </w:r>
      <w:r w:rsidR="00AD3915">
        <w:rPr>
          <w:rFonts w:ascii="Arial" w:hAnsi="Arial" w:cs="Arial"/>
          <w:sz w:val="24"/>
          <w:szCs w:val="24"/>
        </w:rPr>
        <w:t xml:space="preserve"> </w:t>
      </w:r>
      <w:r w:rsidRPr="007D17F3">
        <w:rPr>
          <w:rFonts w:ascii="Arial" w:hAnsi="Arial" w:cs="Arial"/>
          <w:sz w:val="24"/>
          <w:szCs w:val="24"/>
        </w:rPr>
        <w:t>в</w:t>
      </w:r>
      <w:r w:rsidR="00AD3915">
        <w:rPr>
          <w:rFonts w:ascii="Arial" w:hAnsi="Arial" w:cs="Arial"/>
          <w:sz w:val="24"/>
          <w:szCs w:val="24"/>
        </w:rPr>
        <w:t xml:space="preserve"> </w:t>
      </w:r>
      <w:r w:rsidRPr="007D17F3">
        <w:rPr>
          <w:rFonts w:ascii="Arial" w:hAnsi="Arial" w:cs="Arial"/>
          <w:sz w:val="24"/>
          <w:szCs w:val="24"/>
        </w:rPr>
        <w:t>границах</w:t>
      </w:r>
      <w:r w:rsidR="00AD3915">
        <w:rPr>
          <w:rFonts w:ascii="Arial" w:hAnsi="Arial" w:cs="Arial"/>
          <w:sz w:val="24"/>
          <w:szCs w:val="24"/>
        </w:rPr>
        <w:t xml:space="preserve"> </w:t>
      </w:r>
      <w:r w:rsidRPr="007D17F3">
        <w:rPr>
          <w:rFonts w:ascii="Arial" w:hAnsi="Arial" w:cs="Arial"/>
          <w:sz w:val="24"/>
          <w:szCs w:val="24"/>
        </w:rPr>
        <w:t>некрополей,</w:t>
      </w:r>
      <w:r w:rsidR="00AD3915">
        <w:rPr>
          <w:rFonts w:ascii="Arial" w:hAnsi="Arial" w:cs="Arial"/>
          <w:sz w:val="24"/>
          <w:szCs w:val="24"/>
        </w:rPr>
        <w:t xml:space="preserve"> </w:t>
      </w:r>
      <w:r w:rsidRPr="007D17F3">
        <w:rPr>
          <w:rFonts w:ascii="Arial" w:hAnsi="Arial" w:cs="Arial"/>
          <w:sz w:val="24"/>
          <w:szCs w:val="24"/>
        </w:rPr>
        <w:t>произведений</w:t>
      </w:r>
      <w:r w:rsidR="00AD3915">
        <w:rPr>
          <w:rFonts w:ascii="Arial" w:hAnsi="Arial" w:cs="Arial"/>
          <w:sz w:val="24"/>
          <w:szCs w:val="24"/>
        </w:rPr>
        <w:t xml:space="preserve"> </w:t>
      </w:r>
      <w:r w:rsidRPr="007D17F3">
        <w:rPr>
          <w:rFonts w:ascii="Arial" w:hAnsi="Arial" w:cs="Arial"/>
          <w:sz w:val="24"/>
          <w:szCs w:val="24"/>
        </w:rPr>
        <w:t>монументального</w:t>
      </w:r>
      <w:r w:rsidR="00AD3915">
        <w:rPr>
          <w:rFonts w:ascii="Arial" w:hAnsi="Arial" w:cs="Arial"/>
          <w:sz w:val="24"/>
          <w:szCs w:val="24"/>
        </w:rPr>
        <w:t xml:space="preserve"> </w:t>
      </w:r>
      <w:r w:rsidRPr="007D17F3">
        <w:rPr>
          <w:rFonts w:ascii="Arial" w:hAnsi="Arial" w:cs="Arial"/>
          <w:sz w:val="24"/>
          <w:szCs w:val="24"/>
        </w:rPr>
        <w:t>искусства,</w:t>
      </w:r>
      <w:r w:rsidR="00AD3915">
        <w:rPr>
          <w:rFonts w:ascii="Arial" w:hAnsi="Arial" w:cs="Arial"/>
          <w:sz w:val="24"/>
          <w:szCs w:val="24"/>
        </w:rPr>
        <w:t xml:space="preserve"> </w:t>
      </w:r>
      <w:r w:rsidRPr="007D17F3">
        <w:rPr>
          <w:rFonts w:ascii="Arial" w:hAnsi="Arial" w:cs="Arial"/>
          <w:sz w:val="24"/>
          <w:szCs w:val="24"/>
        </w:rPr>
        <w:t>а</w:t>
      </w:r>
      <w:r w:rsidR="00AD3915">
        <w:rPr>
          <w:rFonts w:ascii="Arial" w:hAnsi="Arial" w:cs="Arial"/>
          <w:sz w:val="24"/>
          <w:szCs w:val="24"/>
        </w:rPr>
        <w:t xml:space="preserve"> </w:t>
      </w:r>
      <w:r w:rsidRPr="007D17F3">
        <w:rPr>
          <w:rFonts w:ascii="Arial" w:hAnsi="Arial" w:cs="Arial"/>
          <w:sz w:val="24"/>
          <w:szCs w:val="24"/>
        </w:rPr>
        <w:t>также</w:t>
      </w:r>
      <w:r w:rsidR="00AD3915">
        <w:rPr>
          <w:rFonts w:ascii="Arial" w:hAnsi="Arial" w:cs="Arial"/>
          <w:sz w:val="24"/>
          <w:szCs w:val="24"/>
        </w:rPr>
        <w:t xml:space="preserve"> </w:t>
      </w:r>
      <w:r w:rsidRPr="007D17F3">
        <w:rPr>
          <w:rFonts w:ascii="Arial" w:hAnsi="Arial" w:cs="Arial"/>
          <w:sz w:val="24"/>
          <w:szCs w:val="24"/>
        </w:rPr>
        <w:t>памятников</w:t>
      </w:r>
      <w:r w:rsidR="00AD3915">
        <w:rPr>
          <w:rFonts w:ascii="Arial" w:hAnsi="Arial" w:cs="Arial"/>
          <w:sz w:val="24"/>
          <w:szCs w:val="24"/>
        </w:rPr>
        <w:t xml:space="preserve"> </w:t>
      </w:r>
      <w:r w:rsidRPr="007D17F3">
        <w:rPr>
          <w:rFonts w:ascii="Arial" w:hAnsi="Arial" w:cs="Arial"/>
          <w:sz w:val="24"/>
          <w:szCs w:val="24"/>
        </w:rPr>
        <w:t>и</w:t>
      </w:r>
      <w:r w:rsidR="00AD3915">
        <w:rPr>
          <w:rFonts w:ascii="Arial" w:hAnsi="Arial" w:cs="Arial"/>
          <w:sz w:val="24"/>
          <w:szCs w:val="24"/>
        </w:rPr>
        <w:t xml:space="preserve"> </w:t>
      </w:r>
      <w:r w:rsidRPr="007D17F3">
        <w:rPr>
          <w:rFonts w:ascii="Arial" w:hAnsi="Arial" w:cs="Arial"/>
          <w:sz w:val="24"/>
          <w:szCs w:val="24"/>
        </w:rPr>
        <w:t>ансамблей,</w:t>
      </w:r>
      <w:r w:rsidR="00AD3915">
        <w:rPr>
          <w:rFonts w:ascii="Arial" w:hAnsi="Arial" w:cs="Arial"/>
          <w:sz w:val="24"/>
          <w:szCs w:val="24"/>
        </w:rPr>
        <w:t xml:space="preserve"> </w:t>
      </w:r>
      <w:r w:rsidRPr="007D17F3">
        <w:rPr>
          <w:rFonts w:ascii="Arial" w:hAnsi="Arial" w:cs="Arial"/>
          <w:sz w:val="24"/>
          <w:szCs w:val="24"/>
        </w:rPr>
        <w:t>расположенных</w:t>
      </w:r>
      <w:r w:rsidR="00AD3915">
        <w:rPr>
          <w:rFonts w:ascii="Arial" w:hAnsi="Arial" w:cs="Arial"/>
          <w:sz w:val="24"/>
          <w:szCs w:val="24"/>
        </w:rPr>
        <w:t xml:space="preserve"> </w:t>
      </w:r>
      <w:r w:rsidRPr="007D17F3">
        <w:rPr>
          <w:rFonts w:ascii="Arial" w:hAnsi="Arial" w:cs="Arial"/>
          <w:sz w:val="24"/>
          <w:szCs w:val="24"/>
        </w:rPr>
        <w:t>в</w:t>
      </w:r>
      <w:r w:rsidR="00AD3915">
        <w:rPr>
          <w:rFonts w:ascii="Arial" w:hAnsi="Arial" w:cs="Arial"/>
          <w:sz w:val="24"/>
          <w:szCs w:val="24"/>
        </w:rPr>
        <w:t xml:space="preserve"> </w:t>
      </w:r>
      <w:r w:rsidRPr="007D17F3">
        <w:rPr>
          <w:rFonts w:ascii="Arial" w:hAnsi="Arial" w:cs="Arial"/>
          <w:sz w:val="24"/>
          <w:szCs w:val="24"/>
        </w:rPr>
        <w:t>границах</w:t>
      </w:r>
      <w:r w:rsidR="00AD3915">
        <w:rPr>
          <w:rFonts w:ascii="Arial" w:hAnsi="Arial" w:cs="Arial"/>
          <w:sz w:val="24"/>
          <w:szCs w:val="24"/>
        </w:rPr>
        <w:t xml:space="preserve"> </w:t>
      </w:r>
      <w:r w:rsidRPr="007D17F3">
        <w:rPr>
          <w:rFonts w:ascii="Arial" w:hAnsi="Arial" w:cs="Arial"/>
          <w:sz w:val="24"/>
          <w:szCs w:val="24"/>
        </w:rPr>
        <w:t>достопримечательного</w:t>
      </w:r>
      <w:r w:rsidR="00AD3915">
        <w:rPr>
          <w:rFonts w:ascii="Arial" w:hAnsi="Arial" w:cs="Arial"/>
          <w:sz w:val="24"/>
          <w:szCs w:val="24"/>
        </w:rPr>
        <w:t xml:space="preserve"> </w:t>
      </w:r>
      <w:r w:rsidRPr="007D17F3">
        <w:rPr>
          <w:rFonts w:ascii="Arial" w:hAnsi="Arial" w:cs="Arial"/>
          <w:sz w:val="24"/>
          <w:szCs w:val="24"/>
        </w:rPr>
        <w:t>места,</w:t>
      </w:r>
      <w:r w:rsidR="00AD3915">
        <w:rPr>
          <w:rFonts w:ascii="Arial" w:hAnsi="Arial" w:cs="Arial"/>
          <w:sz w:val="24"/>
          <w:szCs w:val="24"/>
        </w:rPr>
        <w:t xml:space="preserve"> </w:t>
      </w:r>
      <w:r w:rsidRPr="007D17F3">
        <w:rPr>
          <w:rFonts w:ascii="Arial" w:hAnsi="Arial" w:cs="Arial"/>
          <w:sz w:val="24"/>
          <w:szCs w:val="24"/>
        </w:rPr>
        <w:t>в</w:t>
      </w:r>
      <w:r w:rsidR="00AD3915">
        <w:rPr>
          <w:rFonts w:ascii="Arial" w:hAnsi="Arial" w:cs="Arial"/>
          <w:sz w:val="24"/>
          <w:szCs w:val="24"/>
        </w:rPr>
        <w:t xml:space="preserve"> </w:t>
      </w:r>
      <w:r w:rsidRPr="007D17F3">
        <w:rPr>
          <w:rFonts w:ascii="Arial" w:hAnsi="Arial" w:cs="Arial"/>
          <w:sz w:val="24"/>
          <w:szCs w:val="24"/>
        </w:rPr>
        <w:t>которых</w:t>
      </w:r>
      <w:r w:rsidR="00AD3915">
        <w:rPr>
          <w:rFonts w:ascii="Arial" w:hAnsi="Arial" w:cs="Arial"/>
          <w:sz w:val="24"/>
          <w:szCs w:val="24"/>
        </w:rPr>
        <w:t xml:space="preserve"> </w:t>
      </w:r>
      <w:r w:rsidRPr="007D17F3">
        <w:rPr>
          <w:rFonts w:ascii="Arial" w:hAnsi="Arial" w:cs="Arial"/>
          <w:sz w:val="24"/>
          <w:szCs w:val="24"/>
        </w:rPr>
        <w:t>соответствующим</w:t>
      </w:r>
      <w:r w:rsidR="00AD3915">
        <w:rPr>
          <w:rFonts w:ascii="Arial" w:hAnsi="Arial" w:cs="Arial"/>
          <w:sz w:val="24"/>
          <w:szCs w:val="24"/>
        </w:rPr>
        <w:t xml:space="preserve"> </w:t>
      </w:r>
      <w:r w:rsidRPr="007D17F3">
        <w:rPr>
          <w:rFonts w:ascii="Arial" w:hAnsi="Arial" w:cs="Arial"/>
          <w:sz w:val="24"/>
          <w:szCs w:val="24"/>
        </w:rPr>
        <w:t>органом</w:t>
      </w:r>
      <w:r w:rsidR="00AD3915">
        <w:rPr>
          <w:rFonts w:ascii="Arial" w:hAnsi="Arial" w:cs="Arial"/>
          <w:sz w:val="24"/>
          <w:szCs w:val="24"/>
        </w:rPr>
        <w:t xml:space="preserve"> </w:t>
      </w:r>
      <w:r w:rsidRPr="007D17F3">
        <w:rPr>
          <w:rFonts w:ascii="Arial" w:hAnsi="Arial" w:cs="Arial"/>
          <w:sz w:val="24"/>
          <w:szCs w:val="24"/>
        </w:rPr>
        <w:t>охраны</w:t>
      </w:r>
      <w:r w:rsidR="00AD3915">
        <w:rPr>
          <w:rFonts w:ascii="Arial" w:hAnsi="Arial" w:cs="Arial"/>
          <w:sz w:val="24"/>
          <w:szCs w:val="24"/>
        </w:rPr>
        <w:t xml:space="preserve"> </w:t>
      </w:r>
      <w:r w:rsidRPr="007D17F3">
        <w:rPr>
          <w:rFonts w:ascii="Arial" w:hAnsi="Arial" w:cs="Arial"/>
          <w:sz w:val="24"/>
          <w:szCs w:val="24"/>
        </w:rPr>
        <w:t>объектов</w:t>
      </w:r>
      <w:r w:rsidR="00AD3915">
        <w:rPr>
          <w:rFonts w:ascii="Arial" w:hAnsi="Arial" w:cs="Arial"/>
          <w:sz w:val="24"/>
          <w:szCs w:val="24"/>
        </w:rPr>
        <w:t xml:space="preserve"> </w:t>
      </w:r>
      <w:r w:rsidRPr="007D17F3">
        <w:rPr>
          <w:rFonts w:ascii="Arial" w:hAnsi="Arial" w:cs="Arial"/>
          <w:sz w:val="24"/>
          <w:szCs w:val="24"/>
        </w:rPr>
        <w:t>культурного</w:t>
      </w:r>
      <w:r w:rsidR="00AD3915">
        <w:rPr>
          <w:rFonts w:ascii="Arial" w:hAnsi="Arial" w:cs="Arial"/>
          <w:sz w:val="24"/>
          <w:szCs w:val="24"/>
        </w:rPr>
        <w:t xml:space="preserve"> </w:t>
      </w:r>
      <w:r w:rsidRPr="007D17F3">
        <w:rPr>
          <w:rFonts w:ascii="Arial" w:hAnsi="Arial" w:cs="Arial"/>
          <w:sz w:val="24"/>
          <w:szCs w:val="24"/>
        </w:rPr>
        <w:t>наследия</w:t>
      </w:r>
      <w:r w:rsidR="00AD3915">
        <w:rPr>
          <w:rFonts w:ascii="Arial" w:hAnsi="Arial" w:cs="Arial"/>
          <w:sz w:val="24"/>
          <w:szCs w:val="24"/>
        </w:rPr>
        <w:t xml:space="preserve"> </w:t>
      </w:r>
      <w:r w:rsidRPr="007D17F3">
        <w:rPr>
          <w:rFonts w:ascii="Arial" w:hAnsi="Arial" w:cs="Arial"/>
          <w:sz w:val="24"/>
          <w:szCs w:val="24"/>
        </w:rPr>
        <w:t>установлены</w:t>
      </w:r>
      <w:r w:rsidR="00AD3915">
        <w:rPr>
          <w:rFonts w:ascii="Arial" w:hAnsi="Arial" w:cs="Arial"/>
          <w:sz w:val="24"/>
          <w:szCs w:val="24"/>
        </w:rPr>
        <w:t xml:space="preserve"> </w:t>
      </w:r>
      <w:r w:rsidRPr="007D17F3">
        <w:rPr>
          <w:rFonts w:ascii="Arial" w:hAnsi="Arial" w:cs="Arial"/>
          <w:sz w:val="24"/>
          <w:szCs w:val="24"/>
        </w:rPr>
        <w:t>предусмотренные</w:t>
      </w:r>
      <w:r w:rsidR="00AD3915">
        <w:rPr>
          <w:rFonts w:ascii="Arial" w:hAnsi="Arial" w:cs="Arial"/>
          <w:sz w:val="24"/>
          <w:szCs w:val="24"/>
        </w:rPr>
        <w:t xml:space="preserve"> </w:t>
      </w:r>
      <w:r w:rsidRPr="007D17F3">
        <w:rPr>
          <w:rFonts w:ascii="Arial" w:hAnsi="Arial" w:cs="Arial"/>
          <w:sz w:val="24"/>
          <w:szCs w:val="24"/>
        </w:rPr>
        <w:t>статьей</w:t>
      </w:r>
      <w:r w:rsidR="00AD3915">
        <w:rPr>
          <w:rFonts w:ascii="Arial" w:hAnsi="Arial" w:cs="Arial"/>
          <w:sz w:val="24"/>
          <w:szCs w:val="24"/>
        </w:rPr>
        <w:t xml:space="preserve"> </w:t>
      </w:r>
      <w:r w:rsidRPr="007D17F3">
        <w:rPr>
          <w:rFonts w:ascii="Arial" w:hAnsi="Arial" w:cs="Arial"/>
          <w:sz w:val="24"/>
          <w:szCs w:val="24"/>
        </w:rPr>
        <w:t>56_4</w:t>
      </w:r>
      <w:r w:rsidR="00AD3915">
        <w:rPr>
          <w:rFonts w:ascii="Arial" w:hAnsi="Arial" w:cs="Arial"/>
          <w:sz w:val="24"/>
          <w:szCs w:val="24"/>
        </w:rPr>
        <w:t xml:space="preserve"> </w:t>
      </w:r>
      <w:r w:rsidRPr="007D17F3">
        <w:rPr>
          <w:rFonts w:ascii="Arial" w:hAnsi="Arial" w:cs="Arial"/>
          <w:sz w:val="24"/>
          <w:szCs w:val="24"/>
        </w:rPr>
        <w:t>Федерального</w:t>
      </w:r>
      <w:r w:rsidR="00AD3915">
        <w:rPr>
          <w:rFonts w:ascii="Arial" w:hAnsi="Arial" w:cs="Arial"/>
          <w:sz w:val="24"/>
          <w:szCs w:val="24"/>
        </w:rPr>
        <w:t xml:space="preserve"> </w:t>
      </w:r>
      <w:r w:rsidRPr="007D17F3">
        <w:rPr>
          <w:rFonts w:ascii="Arial" w:hAnsi="Arial" w:cs="Arial"/>
          <w:sz w:val="24"/>
          <w:szCs w:val="24"/>
        </w:rPr>
        <w:t>закона</w:t>
      </w:r>
      <w:r w:rsidR="00AD3915">
        <w:rPr>
          <w:rFonts w:ascii="Arial" w:hAnsi="Arial" w:cs="Arial"/>
          <w:sz w:val="24"/>
          <w:szCs w:val="24"/>
        </w:rPr>
        <w:t xml:space="preserve"> </w:t>
      </w:r>
      <w:r w:rsidRPr="007D17F3">
        <w:rPr>
          <w:rFonts w:ascii="Arial" w:hAnsi="Arial" w:cs="Arial"/>
          <w:sz w:val="24"/>
          <w:szCs w:val="24"/>
        </w:rPr>
        <w:t>«Об</w:t>
      </w:r>
      <w:r w:rsidR="00AD3915">
        <w:rPr>
          <w:rFonts w:ascii="Arial" w:hAnsi="Arial" w:cs="Arial"/>
          <w:sz w:val="24"/>
          <w:szCs w:val="24"/>
        </w:rPr>
        <w:t xml:space="preserve"> </w:t>
      </w:r>
      <w:r w:rsidRPr="007D17F3">
        <w:rPr>
          <w:rFonts w:ascii="Arial" w:hAnsi="Arial" w:cs="Arial"/>
          <w:sz w:val="24"/>
          <w:szCs w:val="24"/>
        </w:rPr>
        <w:t>объектах</w:t>
      </w:r>
      <w:r w:rsidR="00AD3915">
        <w:rPr>
          <w:rFonts w:ascii="Arial" w:hAnsi="Arial" w:cs="Arial"/>
          <w:sz w:val="24"/>
          <w:szCs w:val="24"/>
        </w:rPr>
        <w:t xml:space="preserve"> </w:t>
      </w:r>
      <w:r w:rsidRPr="007D17F3">
        <w:rPr>
          <w:rFonts w:ascii="Arial" w:hAnsi="Arial" w:cs="Arial"/>
          <w:sz w:val="24"/>
          <w:szCs w:val="24"/>
        </w:rPr>
        <w:t>культурного</w:t>
      </w:r>
      <w:r w:rsidR="00AD3915">
        <w:rPr>
          <w:rFonts w:ascii="Arial" w:hAnsi="Arial" w:cs="Arial"/>
          <w:sz w:val="24"/>
          <w:szCs w:val="24"/>
        </w:rPr>
        <w:t xml:space="preserve"> </w:t>
      </w:r>
      <w:r w:rsidRPr="007D17F3">
        <w:rPr>
          <w:rFonts w:ascii="Arial" w:hAnsi="Arial" w:cs="Arial"/>
          <w:sz w:val="24"/>
          <w:szCs w:val="24"/>
        </w:rPr>
        <w:t>наследия</w:t>
      </w:r>
      <w:r w:rsidR="00AD3915">
        <w:rPr>
          <w:rFonts w:ascii="Arial" w:hAnsi="Arial" w:cs="Arial"/>
          <w:sz w:val="24"/>
          <w:szCs w:val="24"/>
        </w:rPr>
        <w:t xml:space="preserve"> </w:t>
      </w:r>
      <w:r w:rsidRPr="007D17F3">
        <w:rPr>
          <w:rFonts w:ascii="Arial" w:hAnsi="Arial" w:cs="Arial"/>
          <w:sz w:val="24"/>
          <w:szCs w:val="24"/>
        </w:rPr>
        <w:t>(памятниках</w:t>
      </w:r>
      <w:r w:rsidR="00AD3915">
        <w:rPr>
          <w:rFonts w:ascii="Arial" w:hAnsi="Arial" w:cs="Arial"/>
          <w:sz w:val="24"/>
          <w:szCs w:val="24"/>
        </w:rPr>
        <w:t xml:space="preserve"> </w:t>
      </w:r>
      <w:r w:rsidRPr="007D17F3">
        <w:rPr>
          <w:rFonts w:ascii="Arial" w:hAnsi="Arial" w:cs="Arial"/>
          <w:sz w:val="24"/>
          <w:szCs w:val="24"/>
        </w:rPr>
        <w:t>истории</w:t>
      </w:r>
      <w:r w:rsidR="00AD3915">
        <w:rPr>
          <w:rFonts w:ascii="Arial" w:hAnsi="Arial" w:cs="Arial"/>
          <w:sz w:val="24"/>
          <w:szCs w:val="24"/>
        </w:rPr>
        <w:t xml:space="preserve"> </w:t>
      </w:r>
      <w:r w:rsidRPr="007D17F3">
        <w:rPr>
          <w:rFonts w:ascii="Arial" w:hAnsi="Arial" w:cs="Arial"/>
          <w:sz w:val="24"/>
          <w:szCs w:val="24"/>
        </w:rPr>
        <w:t>и</w:t>
      </w:r>
      <w:r w:rsidR="00AD3915">
        <w:rPr>
          <w:rFonts w:ascii="Arial" w:hAnsi="Arial" w:cs="Arial"/>
          <w:sz w:val="24"/>
          <w:szCs w:val="24"/>
        </w:rPr>
        <w:t xml:space="preserve"> </w:t>
      </w:r>
      <w:r w:rsidRPr="007D17F3">
        <w:rPr>
          <w:rFonts w:ascii="Arial" w:hAnsi="Arial" w:cs="Arial"/>
          <w:sz w:val="24"/>
          <w:szCs w:val="24"/>
        </w:rPr>
        <w:t>культуры)</w:t>
      </w:r>
      <w:r w:rsidR="00AD3915">
        <w:rPr>
          <w:rFonts w:ascii="Arial" w:hAnsi="Arial" w:cs="Arial"/>
          <w:sz w:val="24"/>
          <w:szCs w:val="24"/>
        </w:rPr>
        <w:t xml:space="preserve"> </w:t>
      </w:r>
      <w:r w:rsidRPr="007D17F3">
        <w:rPr>
          <w:rFonts w:ascii="Arial" w:hAnsi="Arial" w:cs="Arial"/>
          <w:sz w:val="24"/>
          <w:szCs w:val="24"/>
        </w:rPr>
        <w:t>народов</w:t>
      </w:r>
      <w:r w:rsidR="00AD3915">
        <w:rPr>
          <w:rFonts w:ascii="Arial" w:hAnsi="Arial" w:cs="Arial"/>
          <w:sz w:val="24"/>
          <w:szCs w:val="24"/>
        </w:rPr>
        <w:t xml:space="preserve"> </w:t>
      </w:r>
      <w:r w:rsidRPr="007D17F3">
        <w:rPr>
          <w:rFonts w:ascii="Arial" w:hAnsi="Arial" w:cs="Arial"/>
          <w:sz w:val="24"/>
          <w:szCs w:val="24"/>
        </w:rPr>
        <w:t>Российской</w:t>
      </w:r>
      <w:r w:rsidR="00AD3915">
        <w:rPr>
          <w:rFonts w:ascii="Arial" w:hAnsi="Arial" w:cs="Arial"/>
          <w:sz w:val="24"/>
          <w:szCs w:val="24"/>
        </w:rPr>
        <w:t xml:space="preserve"> </w:t>
      </w:r>
      <w:r w:rsidRPr="007D17F3">
        <w:rPr>
          <w:rFonts w:ascii="Arial" w:hAnsi="Arial" w:cs="Arial"/>
          <w:sz w:val="24"/>
          <w:szCs w:val="24"/>
        </w:rPr>
        <w:t>Федерации»</w:t>
      </w:r>
      <w:r w:rsidR="00AD3915">
        <w:rPr>
          <w:rFonts w:ascii="Arial" w:hAnsi="Arial" w:cs="Arial"/>
          <w:sz w:val="24"/>
          <w:szCs w:val="24"/>
        </w:rPr>
        <w:t xml:space="preserve"> </w:t>
      </w:r>
      <w:r w:rsidRPr="007D17F3">
        <w:rPr>
          <w:rFonts w:ascii="Arial" w:hAnsi="Arial" w:cs="Arial"/>
          <w:sz w:val="24"/>
          <w:szCs w:val="24"/>
        </w:rPr>
        <w:t>требования</w:t>
      </w:r>
      <w:r w:rsidR="00AD3915">
        <w:rPr>
          <w:rFonts w:ascii="Arial" w:hAnsi="Arial" w:cs="Arial"/>
          <w:sz w:val="24"/>
          <w:szCs w:val="24"/>
        </w:rPr>
        <w:t xml:space="preserve"> </w:t>
      </w:r>
      <w:r w:rsidRPr="007D17F3">
        <w:rPr>
          <w:rFonts w:ascii="Arial" w:hAnsi="Arial" w:cs="Arial"/>
          <w:sz w:val="24"/>
          <w:szCs w:val="24"/>
        </w:rPr>
        <w:t>и</w:t>
      </w:r>
      <w:r w:rsidR="00AD3915">
        <w:rPr>
          <w:rFonts w:ascii="Arial" w:hAnsi="Arial" w:cs="Arial"/>
          <w:sz w:val="24"/>
          <w:szCs w:val="24"/>
        </w:rPr>
        <w:t xml:space="preserve"> </w:t>
      </w:r>
      <w:r w:rsidRPr="007D17F3">
        <w:rPr>
          <w:rFonts w:ascii="Arial" w:hAnsi="Arial" w:cs="Arial"/>
          <w:sz w:val="24"/>
          <w:szCs w:val="24"/>
        </w:rPr>
        <w:t>ограничения.</w:t>
      </w:r>
      <w:proofErr w:type="gramEnd"/>
    </w:p>
    <w:p w14:paraId="7509EF71" w14:textId="171B9790" w:rsidR="007D1899" w:rsidRPr="007D17F3" w:rsidRDefault="007D1899" w:rsidP="007D1899">
      <w:pPr>
        <w:tabs>
          <w:tab w:val="left" w:pos="993"/>
        </w:tabs>
        <w:spacing w:line="276" w:lineRule="auto"/>
        <w:rPr>
          <w:rFonts w:ascii="Arial" w:hAnsi="Arial" w:cs="Arial"/>
          <w:sz w:val="24"/>
          <w:szCs w:val="24"/>
        </w:rPr>
      </w:pPr>
      <w:r w:rsidRPr="007D17F3">
        <w:rPr>
          <w:rFonts w:ascii="Arial" w:hAnsi="Arial" w:cs="Arial"/>
          <w:sz w:val="24"/>
          <w:szCs w:val="24"/>
        </w:rPr>
        <w:t>Границы</w:t>
      </w:r>
      <w:r w:rsidR="00AD3915">
        <w:rPr>
          <w:rFonts w:ascii="Arial" w:hAnsi="Arial" w:cs="Arial"/>
          <w:sz w:val="24"/>
          <w:szCs w:val="24"/>
        </w:rPr>
        <w:t xml:space="preserve"> </w:t>
      </w:r>
      <w:r w:rsidRPr="007D17F3">
        <w:rPr>
          <w:rFonts w:ascii="Arial" w:hAnsi="Arial" w:cs="Arial"/>
          <w:sz w:val="24"/>
          <w:szCs w:val="24"/>
        </w:rPr>
        <w:t>защитной</w:t>
      </w:r>
      <w:r w:rsidR="00AD3915">
        <w:rPr>
          <w:rFonts w:ascii="Arial" w:hAnsi="Arial" w:cs="Arial"/>
          <w:sz w:val="24"/>
          <w:szCs w:val="24"/>
        </w:rPr>
        <w:t xml:space="preserve"> </w:t>
      </w:r>
      <w:r w:rsidRPr="007D17F3">
        <w:rPr>
          <w:rFonts w:ascii="Arial" w:hAnsi="Arial" w:cs="Arial"/>
          <w:sz w:val="24"/>
          <w:szCs w:val="24"/>
        </w:rPr>
        <w:t>зоны</w:t>
      </w:r>
      <w:r w:rsidR="00AD3915">
        <w:rPr>
          <w:rFonts w:ascii="Arial" w:hAnsi="Arial" w:cs="Arial"/>
          <w:sz w:val="24"/>
          <w:szCs w:val="24"/>
        </w:rPr>
        <w:t xml:space="preserve"> </w:t>
      </w:r>
      <w:r w:rsidRPr="007D17F3">
        <w:rPr>
          <w:rFonts w:ascii="Arial" w:hAnsi="Arial" w:cs="Arial"/>
          <w:sz w:val="24"/>
          <w:szCs w:val="24"/>
        </w:rPr>
        <w:t>объекта</w:t>
      </w:r>
      <w:r w:rsidR="00AD3915">
        <w:rPr>
          <w:rFonts w:ascii="Arial" w:hAnsi="Arial" w:cs="Arial"/>
          <w:sz w:val="24"/>
          <w:szCs w:val="24"/>
        </w:rPr>
        <w:t xml:space="preserve"> </w:t>
      </w:r>
      <w:r w:rsidRPr="007D17F3">
        <w:rPr>
          <w:rFonts w:ascii="Arial" w:hAnsi="Arial" w:cs="Arial"/>
          <w:sz w:val="24"/>
          <w:szCs w:val="24"/>
        </w:rPr>
        <w:t>культурного</w:t>
      </w:r>
      <w:r w:rsidR="00AD3915">
        <w:rPr>
          <w:rFonts w:ascii="Arial" w:hAnsi="Arial" w:cs="Arial"/>
          <w:sz w:val="24"/>
          <w:szCs w:val="24"/>
        </w:rPr>
        <w:t xml:space="preserve"> </w:t>
      </w:r>
      <w:r w:rsidRPr="007D17F3">
        <w:rPr>
          <w:rFonts w:ascii="Arial" w:hAnsi="Arial" w:cs="Arial"/>
          <w:sz w:val="24"/>
          <w:szCs w:val="24"/>
        </w:rPr>
        <w:t>наследия</w:t>
      </w:r>
      <w:r w:rsidR="00AD3915">
        <w:rPr>
          <w:rFonts w:ascii="Arial" w:hAnsi="Arial" w:cs="Arial"/>
          <w:sz w:val="24"/>
          <w:szCs w:val="24"/>
        </w:rPr>
        <w:t xml:space="preserve"> </w:t>
      </w:r>
      <w:r w:rsidRPr="007D17F3">
        <w:rPr>
          <w:rFonts w:ascii="Arial" w:hAnsi="Arial" w:cs="Arial"/>
          <w:sz w:val="24"/>
          <w:szCs w:val="24"/>
        </w:rPr>
        <w:t>устанавливаются:</w:t>
      </w:r>
    </w:p>
    <w:p w14:paraId="1933C122" w14:textId="4EAE615C" w:rsidR="007D1899" w:rsidRPr="007D17F3" w:rsidRDefault="007D1899" w:rsidP="007D1899">
      <w:pPr>
        <w:tabs>
          <w:tab w:val="left" w:pos="993"/>
        </w:tabs>
        <w:spacing w:line="276" w:lineRule="auto"/>
        <w:rPr>
          <w:rFonts w:ascii="Arial" w:hAnsi="Arial" w:cs="Arial"/>
          <w:sz w:val="24"/>
          <w:szCs w:val="24"/>
        </w:rPr>
      </w:pPr>
      <w:r w:rsidRPr="007D17F3">
        <w:rPr>
          <w:rFonts w:ascii="Arial" w:hAnsi="Arial" w:cs="Arial"/>
          <w:sz w:val="24"/>
          <w:szCs w:val="24"/>
        </w:rPr>
        <w:t>1)</w:t>
      </w:r>
      <w:r w:rsidR="00AD3915">
        <w:rPr>
          <w:rFonts w:ascii="Arial" w:hAnsi="Arial" w:cs="Arial"/>
          <w:sz w:val="24"/>
          <w:szCs w:val="24"/>
        </w:rPr>
        <w:t xml:space="preserve"> </w:t>
      </w:r>
      <w:r w:rsidRPr="007D17F3">
        <w:rPr>
          <w:rFonts w:ascii="Arial" w:hAnsi="Arial" w:cs="Arial"/>
          <w:sz w:val="24"/>
          <w:szCs w:val="24"/>
        </w:rPr>
        <w:t>для</w:t>
      </w:r>
      <w:r w:rsidR="00AD3915">
        <w:rPr>
          <w:rFonts w:ascii="Arial" w:hAnsi="Arial" w:cs="Arial"/>
          <w:sz w:val="24"/>
          <w:szCs w:val="24"/>
        </w:rPr>
        <w:t xml:space="preserve"> </w:t>
      </w:r>
      <w:r w:rsidRPr="007D17F3">
        <w:rPr>
          <w:rFonts w:ascii="Arial" w:hAnsi="Arial" w:cs="Arial"/>
          <w:sz w:val="24"/>
          <w:szCs w:val="24"/>
        </w:rPr>
        <w:t>памятника,</w:t>
      </w:r>
      <w:r w:rsidR="00AD3915">
        <w:rPr>
          <w:rFonts w:ascii="Arial" w:hAnsi="Arial" w:cs="Arial"/>
          <w:sz w:val="24"/>
          <w:szCs w:val="24"/>
        </w:rPr>
        <w:t xml:space="preserve"> </w:t>
      </w:r>
      <w:r w:rsidRPr="007D17F3">
        <w:rPr>
          <w:rFonts w:ascii="Arial" w:hAnsi="Arial" w:cs="Arial"/>
          <w:sz w:val="24"/>
          <w:szCs w:val="24"/>
        </w:rPr>
        <w:t>расположенного</w:t>
      </w:r>
      <w:r w:rsidR="00AD3915">
        <w:rPr>
          <w:rFonts w:ascii="Arial" w:hAnsi="Arial" w:cs="Arial"/>
          <w:sz w:val="24"/>
          <w:szCs w:val="24"/>
        </w:rPr>
        <w:t xml:space="preserve"> </w:t>
      </w:r>
      <w:r w:rsidRPr="007D17F3">
        <w:rPr>
          <w:rFonts w:ascii="Arial" w:hAnsi="Arial" w:cs="Arial"/>
          <w:sz w:val="24"/>
          <w:szCs w:val="24"/>
        </w:rPr>
        <w:t>в</w:t>
      </w:r>
      <w:r w:rsidR="00AD3915">
        <w:rPr>
          <w:rFonts w:ascii="Arial" w:hAnsi="Arial" w:cs="Arial"/>
          <w:sz w:val="24"/>
          <w:szCs w:val="24"/>
        </w:rPr>
        <w:t xml:space="preserve"> </w:t>
      </w:r>
      <w:r w:rsidRPr="007D17F3">
        <w:rPr>
          <w:rFonts w:ascii="Arial" w:hAnsi="Arial" w:cs="Arial"/>
          <w:sz w:val="24"/>
          <w:szCs w:val="24"/>
        </w:rPr>
        <w:t>границах</w:t>
      </w:r>
      <w:r w:rsidR="00AD3915">
        <w:rPr>
          <w:rFonts w:ascii="Arial" w:hAnsi="Arial" w:cs="Arial"/>
          <w:sz w:val="24"/>
          <w:szCs w:val="24"/>
        </w:rPr>
        <w:t xml:space="preserve"> </w:t>
      </w:r>
      <w:r w:rsidRPr="007D17F3">
        <w:rPr>
          <w:rFonts w:ascii="Arial" w:hAnsi="Arial" w:cs="Arial"/>
          <w:sz w:val="24"/>
          <w:szCs w:val="24"/>
        </w:rPr>
        <w:t>населенного</w:t>
      </w:r>
      <w:r w:rsidR="00AD3915">
        <w:rPr>
          <w:rFonts w:ascii="Arial" w:hAnsi="Arial" w:cs="Arial"/>
          <w:sz w:val="24"/>
          <w:szCs w:val="24"/>
        </w:rPr>
        <w:t xml:space="preserve"> </w:t>
      </w:r>
      <w:r w:rsidRPr="007D17F3">
        <w:rPr>
          <w:rFonts w:ascii="Arial" w:hAnsi="Arial" w:cs="Arial"/>
          <w:sz w:val="24"/>
          <w:szCs w:val="24"/>
        </w:rPr>
        <w:t>пункта,</w:t>
      </w:r>
      <w:r w:rsidR="00AD3915">
        <w:rPr>
          <w:rFonts w:ascii="Arial" w:hAnsi="Arial" w:cs="Arial"/>
          <w:sz w:val="24"/>
          <w:szCs w:val="24"/>
        </w:rPr>
        <w:t xml:space="preserve"> </w:t>
      </w:r>
      <w:r w:rsidRPr="007D17F3">
        <w:rPr>
          <w:rFonts w:ascii="Arial" w:hAnsi="Arial" w:cs="Arial"/>
          <w:sz w:val="24"/>
          <w:szCs w:val="24"/>
        </w:rPr>
        <w:t>на</w:t>
      </w:r>
      <w:r w:rsidR="00AD3915">
        <w:rPr>
          <w:rFonts w:ascii="Arial" w:hAnsi="Arial" w:cs="Arial"/>
          <w:sz w:val="24"/>
          <w:szCs w:val="24"/>
        </w:rPr>
        <w:t xml:space="preserve"> </w:t>
      </w:r>
      <w:r w:rsidRPr="007D17F3">
        <w:rPr>
          <w:rFonts w:ascii="Arial" w:hAnsi="Arial" w:cs="Arial"/>
          <w:sz w:val="24"/>
          <w:szCs w:val="24"/>
        </w:rPr>
        <w:t>расстоянии</w:t>
      </w:r>
      <w:r w:rsidR="00AD3915">
        <w:rPr>
          <w:rFonts w:ascii="Arial" w:hAnsi="Arial" w:cs="Arial"/>
          <w:sz w:val="24"/>
          <w:szCs w:val="24"/>
        </w:rPr>
        <w:t xml:space="preserve"> </w:t>
      </w:r>
      <w:r w:rsidRPr="007D17F3">
        <w:rPr>
          <w:rFonts w:ascii="Arial" w:hAnsi="Arial" w:cs="Arial"/>
          <w:sz w:val="24"/>
          <w:szCs w:val="24"/>
        </w:rPr>
        <w:t>100</w:t>
      </w:r>
      <w:r w:rsidR="00AD3915">
        <w:rPr>
          <w:rFonts w:ascii="Arial" w:hAnsi="Arial" w:cs="Arial"/>
          <w:sz w:val="24"/>
          <w:szCs w:val="24"/>
        </w:rPr>
        <w:t xml:space="preserve"> </w:t>
      </w:r>
      <w:r w:rsidRPr="007D17F3">
        <w:rPr>
          <w:rFonts w:ascii="Arial" w:hAnsi="Arial" w:cs="Arial"/>
          <w:sz w:val="24"/>
          <w:szCs w:val="24"/>
        </w:rPr>
        <w:t>метров</w:t>
      </w:r>
      <w:r w:rsidR="00AD3915">
        <w:rPr>
          <w:rFonts w:ascii="Arial" w:hAnsi="Arial" w:cs="Arial"/>
          <w:sz w:val="24"/>
          <w:szCs w:val="24"/>
        </w:rPr>
        <w:t xml:space="preserve"> </w:t>
      </w:r>
      <w:r w:rsidRPr="007D17F3">
        <w:rPr>
          <w:rFonts w:ascii="Arial" w:hAnsi="Arial" w:cs="Arial"/>
          <w:sz w:val="24"/>
          <w:szCs w:val="24"/>
        </w:rPr>
        <w:t>от</w:t>
      </w:r>
      <w:r w:rsidR="00AD3915">
        <w:rPr>
          <w:rFonts w:ascii="Arial" w:hAnsi="Arial" w:cs="Arial"/>
          <w:sz w:val="24"/>
          <w:szCs w:val="24"/>
        </w:rPr>
        <w:t xml:space="preserve"> </w:t>
      </w:r>
      <w:r w:rsidRPr="007D17F3">
        <w:rPr>
          <w:rFonts w:ascii="Arial" w:hAnsi="Arial" w:cs="Arial"/>
          <w:sz w:val="24"/>
          <w:szCs w:val="24"/>
        </w:rPr>
        <w:t>внешних</w:t>
      </w:r>
      <w:r w:rsidR="00AD3915">
        <w:rPr>
          <w:rFonts w:ascii="Arial" w:hAnsi="Arial" w:cs="Arial"/>
          <w:sz w:val="24"/>
          <w:szCs w:val="24"/>
        </w:rPr>
        <w:t xml:space="preserve"> </w:t>
      </w:r>
      <w:r w:rsidRPr="007D17F3">
        <w:rPr>
          <w:rFonts w:ascii="Arial" w:hAnsi="Arial" w:cs="Arial"/>
          <w:sz w:val="24"/>
          <w:szCs w:val="24"/>
        </w:rPr>
        <w:t>границ</w:t>
      </w:r>
      <w:r w:rsidR="00AD3915">
        <w:rPr>
          <w:rFonts w:ascii="Arial" w:hAnsi="Arial" w:cs="Arial"/>
          <w:sz w:val="24"/>
          <w:szCs w:val="24"/>
        </w:rPr>
        <w:t xml:space="preserve"> </w:t>
      </w:r>
      <w:r w:rsidRPr="007D17F3">
        <w:rPr>
          <w:rFonts w:ascii="Arial" w:hAnsi="Arial" w:cs="Arial"/>
          <w:sz w:val="24"/>
          <w:szCs w:val="24"/>
        </w:rPr>
        <w:t>территории</w:t>
      </w:r>
      <w:r w:rsidR="00AD3915">
        <w:rPr>
          <w:rFonts w:ascii="Arial" w:hAnsi="Arial" w:cs="Arial"/>
          <w:sz w:val="24"/>
          <w:szCs w:val="24"/>
        </w:rPr>
        <w:t xml:space="preserve"> </w:t>
      </w:r>
      <w:r w:rsidRPr="007D17F3">
        <w:rPr>
          <w:rFonts w:ascii="Arial" w:hAnsi="Arial" w:cs="Arial"/>
          <w:sz w:val="24"/>
          <w:szCs w:val="24"/>
        </w:rPr>
        <w:t>памятника,</w:t>
      </w:r>
      <w:r w:rsidR="00AD3915">
        <w:rPr>
          <w:rFonts w:ascii="Arial" w:hAnsi="Arial" w:cs="Arial"/>
          <w:sz w:val="24"/>
          <w:szCs w:val="24"/>
        </w:rPr>
        <w:t xml:space="preserve"> </w:t>
      </w:r>
      <w:r w:rsidRPr="007D17F3">
        <w:rPr>
          <w:rFonts w:ascii="Arial" w:hAnsi="Arial" w:cs="Arial"/>
          <w:sz w:val="24"/>
          <w:szCs w:val="24"/>
        </w:rPr>
        <w:t>для</w:t>
      </w:r>
      <w:r w:rsidR="00AD3915">
        <w:rPr>
          <w:rFonts w:ascii="Arial" w:hAnsi="Arial" w:cs="Arial"/>
          <w:sz w:val="24"/>
          <w:szCs w:val="24"/>
        </w:rPr>
        <w:t xml:space="preserve"> </w:t>
      </w:r>
      <w:r w:rsidRPr="007D17F3">
        <w:rPr>
          <w:rFonts w:ascii="Arial" w:hAnsi="Arial" w:cs="Arial"/>
          <w:sz w:val="24"/>
          <w:szCs w:val="24"/>
        </w:rPr>
        <w:t>памятника,</w:t>
      </w:r>
      <w:r w:rsidR="00AD3915">
        <w:rPr>
          <w:rFonts w:ascii="Arial" w:hAnsi="Arial" w:cs="Arial"/>
          <w:sz w:val="24"/>
          <w:szCs w:val="24"/>
        </w:rPr>
        <w:t xml:space="preserve"> </w:t>
      </w:r>
      <w:r w:rsidRPr="007D17F3">
        <w:rPr>
          <w:rFonts w:ascii="Arial" w:hAnsi="Arial" w:cs="Arial"/>
          <w:sz w:val="24"/>
          <w:szCs w:val="24"/>
        </w:rPr>
        <w:t>расположенного</w:t>
      </w:r>
      <w:r w:rsidR="00AD3915">
        <w:rPr>
          <w:rFonts w:ascii="Arial" w:hAnsi="Arial" w:cs="Arial"/>
          <w:sz w:val="24"/>
          <w:szCs w:val="24"/>
        </w:rPr>
        <w:t xml:space="preserve"> </w:t>
      </w:r>
      <w:r w:rsidRPr="007D17F3">
        <w:rPr>
          <w:rFonts w:ascii="Arial" w:hAnsi="Arial" w:cs="Arial"/>
          <w:sz w:val="24"/>
          <w:szCs w:val="24"/>
        </w:rPr>
        <w:t>вне</w:t>
      </w:r>
      <w:r w:rsidR="00AD3915">
        <w:rPr>
          <w:rFonts w:ascii="Arial" w:hAnsi="Arial" w:cs="Arial"/>
          <w:sz w:val="24"/>
          <w:szCs w:val="24"/>
        </w:rPr>
        <w:t xml:space="preserve"> </w:t>
      </w:r>
      <w:r w:rsidRPr="007D17F3">
        <w:rPr>
          <w:rFonts w:ascii="Arial" w:hAnsi="Arial" w:cs="Arial"/>
          <w:sz w:val="24"/>
          <w:szCs w:val="24"/>
        </w:rPr>
        <w:t>границ</w:t>
      </w:r>
      <w:r w:rsidR="00AD3915">
        <w:rPr>
          <w:rFonts w:ascii="Arial" w:hAnsi="Arial" w:cs="Arial"/>
          <w:sz w:val="24"/>
          <w:szCs w:val="24"/>
        </w:rPr>
        <w:t xml:space="preserve"> </w:t>
      </w:r>
      <w:r w:rsidRPr="007D17F3">
        <w:rPr>
          <w:rFonts w:ascii="Arial" w:hAnsi="Arial" w:cs="Arial"/>
          <w:sz w:val="24"/>
          <w:szCs w:val="24"/>
        </w:rPr>
        <w:t>населенного</w:t>
      </w:r>
      <w:r w:rsidR="00AD3915">
        <w:rPr>
          <w:rFonts w:ascii="Arial" w:hAnsi="Arial" w:cs="Arial"/>
          <w:sz w:val="24"/>
          <w:szCs w:val="24"/>
        </w:rPr>
        <w:t xml:space="preserve"> </w:t>
      </w:r>
      <w:r w:rsidRPr="007D17F3">
        <w:rPr>
          <w:rFonts w:ascii="Arial" w:hAnsi="Arial" w:cs="Arial"/>
          <w:sz w:val="24"/>
          <w:szCs w:val="24"/>
        </w:rPr>
        <w:t>пункта,</w:t>
      </w:r>
      <w:r w:rsidR="00AD3915">
        <w:rPr>
          <w:rFonts w:ascii="Arial" w:hAnsi="Arial" w:cs="Arial"/>
          <w:sz w:val="24"/>
          <w:szCs w:val="24"/>
        </w:rPr>
        <w:t xml:space="preserve"> </w:t>
      </w:r>
      <w:r w:rsidRPr="007D17F3">
        <w:rPr>
          <w:rFonts w:ascii="Arial" w:hAnsi="Arial" w:cs="Arial"/>
          <w:sz w:val="24"/>
          <w:szCs w:val="24"/>
        </w:rPr>
        <w:t>на</w:t>
      </w:r>
      <w:r w:rsidR="00AD3915">
        <w:rPr>
          <w:rFonts w:ascii="Arial" w:hAnsi="Arial" w:cs="Arial"/>
          <w:sz w:val="24"/>
          <w:szCs w:val="24"/>
        </w:rPr>
        <w:t xml:space="preserve"> </w:t>
      </w:r>
      <w:r w:rsidRPr="007D17F3">
        <w:rPr>
          <w:rFonts w:ascii="Arial" w:hAnsi="Arial" w:cs="Arial"/>
          <w:sz w:val="24"/>
          <w:szCs w:val="24"/>
        </w:rPr>
        <w:t>расстоянии</w:t>
      </w:r>
      <w:r w:rsidR="00AD3915">
        <w:rPr>
          <w:rFonts w:ascii="Arial" w:hAnsi="Arial" w:cs="Arial"/>
          <w:sz w:val="24"/>
          <w:szCs w:val="24"/>
        </w:rPr>
        <w:t xml:space="preserve"> </w:t>
      </w:r>
      <w:r w:rsidRPr="007D17F3">
        <w:rPr>
          <w:rFonts w:ascii="Arial" w:hAnsi="Arial" w:cs="Arial"/>
          <w:sz w:val="24"/>
          <w:szCs w:val="24"/>
        </w:rPr>
        <w:t>200</w:t>
      </w:r>
      <w:r w:rsidR="00AD3915">
        <w:rPr>
          <w:rFonts w:ascii="Arial" w:hAnsi="Arial" w:cs="Arial"/>
          <w:sz w:val="24"/>
          <w:szCs w:val="24"/>
        </w:rPr>
        <w:t xml:space="preserve"> </w:t>
      </w:r>
      <w:r w:rsidRPr="007D17F3">
        <w:rPr>
          <w:rFonts w:ascii="Arial" w:hAnsi="Arial" w:cs="Arial"/>
          <w:sz w:val="24"/>
          <w:szCs w:val="24"/>
        </w:rPr>
        <w:t>метров</w:t>
      </w:r>
      <w:r w:rsidR="00AD3915">
        <w:rPr>
          <w:rFonts w:ascii="Arial" w:hAnsi="Arial" w:cs="Arial"/>
          <w:sz w:val="24"/>
          <w:szCs w:val="24"/>
        </w:rPr>
        <w:t xml:space="preserve"> </w:t>
      </w:r>
      <w:r w:rsidRPr="007D17F3">
        <w:rPr>
          <w:rFonts w:ascii="Arial" w:hAnsi="Arial" w:cs="Arial"/>
          <w:sz w:val="24"/>
          <w:szCs w:val="24"/>
        </w:rPr>
        <w:t>от</w:t>
      </w:r>
      <w:r w:rsidR="00AD3915">
        <w:rPr>
          <w:rFonts w:ascii="Arial" w:hAnsi="Arial" w:cs="Arial"/>
          <w:sz w:val="24"/>
          <w:szCs w:val="24"/>
        </w:rPr>
        <w:t xml:space="preserve"> </w:t>
      </w:r>
      <w:r w:rsidRPr="007D17F3">
        <w:rPr>
          <w:rFonts w:ascii="Arial" w:hAnsi="Arial" w:cs="Arial"/>
          <w:sz w:val="24"/>
          <w:szCs w:val="24"/>
        </w:rPr>
        <w:t>внешних</w:t>
      </w:r>
      <w:r w:rsidR="00AD3915">
        <w:rPr>
          <w:rFonts w:ascii="Arial" w:hAnsi="Arial" w:cs="Arial"/>
          <w:sz w:val="24"/>
          <w:szCs w:val="24"/>
        </w:rPr>
        <w:t xml:space="preserve"> </w:t>
      </w:r>
      <w:r w:rsidRPr="007D17F3">
        <w:rPr>
          <w:rFonts w:ascii="Arial" w:hAnsi="Arial" w:cs="Arial"/>
          <w:sz w:val="24"/>
          <w:szCs w:val="24"/>
        </w:rPr>
        <w:t>границ</w:t>
      </w:r>
      <w:r w:rsidR="00AD3915">
        <w:rPr>
          <w:rFonts w:ascii="Arial" w:hAnsi="Arial" w:cs="Arial"/>
          <w:sz w:val="24"/>
          <w:szCs w:val="24"/>
        </w:rPr>
        <w:t xml:space="preserve"> </w:t>
      </w:r>
      <w:r w:rsidRPr="007D17F3">
        <w:rPr>
          <w:rFonts w:ascii="Arial" w:hAnsi="Arial" w:cs="Arial"/>
          <w:sz w:val="24"/>
          <w:szCs w:val="24"/>
        </w:rPr>
        <w:t>территории</w:t>
      </w:r>
      <w:r w:rsidR="00AD3915">
        <w:rPr>
          <w:rFonts w:ascii="Arial" w:hAnsi="Arial" w:cs="Arial"/>
          <w:sz w:val="24"/>
          <w:szCs w:val="24"/>
        </w:rPr>
        <w:t xml:space="preserve"> </w:t>
      </w:r>
      <w:r w:rsidRPr="007D17F3">
        <w:rPr>
          <w:rFonts w:ascii="Arial" w:hAnsi="Arial" w:cs="Arial"/>
          <w:sz w:val="24"/>
          <w:szCs w:val="24"/>
        </w:rPr>
        <w:t>памятника;</w:t>
      </w:r>
    </w:p>
    <w:p w14:paraId="7184EB39" w14:textId="2F67052C" w:rsidR="007D1899" w:rsidRPr="007D17F3" w:rsidRDefault="007D1899" w:rsidP="007D1899">
      <w:pPr>
        <w:tabs>
          <w:tab w:val="left" w:pos="993"/>
        </w:tabs>
        <w:spacing w:line="276" w:lineRule="auto"/>
        <w:rPr>
          <w:rFonts w:ascii="Arial" w:hAnsi="Arial" w:cs="Arial"/>
          <w:sz w:val="24"/>
          <w:szCs w:val="24"/>
        </w:rPr>
      </w:pPr>
      <w:r w:rsidRPr="007D17F3">
        <w:rPr>
          <w:rFonts w:ascii="Arial" w:hAnsi="Arial" w:cs="Arial"/>
          <w:sz w:val="24"/>
          <w:szCs w:val="24"/>
        </w:rPr>
        <w:t>2)</w:t>
      </w:r>
      <w:r w:rsidR="00AD3915">
        <w:rPr>
          <w:rFonts w:ascii="Arial" w:hAnsi="Arial" w:cs="Arial"/>
          <w:sz w:val="24"/>
          <w:szCs w:val="24"/>
        </w:rPr>
        <w:t xml:space="preserve"> </w:t>
      </w:r>
      <w:r w:rsidRPr="007D17F3">
        <w:rPr>
          <w:rFonts w:ascii="Arial" w:hAnsi="Arial" w:cs="Arial"/>
          <w:sz w:val="24"/>
          <w:szCs w:val="24"/>
        </w:rPr>
        <w:t>для</w:t>
      </w:r>
      <w:r w:rsidR="00AD3915">
        <w:rPr>
          <w:rFonts w:ascii="Arial" w:hAnsi="Arial" w:cs="Arial"/>
          <w:sz w:val="24"/>
          <w:szCs w:val="24"/>
        </w:rPr>
        <w:t xml:space="preserve"> </w:t>
      </w:r>
      <w:r w:rsidRPr="007D17F3">
        <w:rPr>
          <w:rFonts w:ascii="Arial" w:hAnsi="Arial" w:cs="Arial"/>
          <w:sz w:val="24"/>
          <w:szCs w:val="24"/>
        </w:rPr>
        <w:t>ансамбля,</w:t>
      </w:r>
      <w:r w:rsidR="00AD3915">
        <w:rPr>
          <w:rFonts w:ascii="Arial" w:hAnsi="Arial" w:cs="Arial"/>
          <w:sz w:val="24"/>
          <w:szCs w:val="24"/>
        </w:rPr>
        <w:t xml:space="preserve"> </w:t>
      </w:r>
      <w:r w:rsidRPr="007D17F3">
        <w:rPr>
          <w:rFonts w:ascii="Arial" w:hAnsi="Arial" w:cs="Arial"/>
          <w:sz w:val="24"/>
          <w:szCs w:val="24"/>
        </w:rPr>
        <w:t>расположенного</w:t>
      </w:r>
      <w:r w:rsidR="00AD3915">
        <w:rPr>
          <w:rFonts w:ascii="Arial" w:hAnsi="Arial" w:cs="Arial"/>
          <w:sz w:val="24"/>
          <w:szCs w:val="24"/>
        </w:rPr>
        <w:t xml:space="preserve"> </w:t>
      </w:r>
      <w:r w:rsidRPr="007D17F3">
        <w:rPr>
          <w:rFonts w:ascii="Arial" w:hAnsi="Arial" w:cs="Arial"/>
          <w:sz w:val="24"/>
          <w:szCs w:val="24"/>
        </w:rPr>
        <w:t>в</w:t>
      </w:r>
      <w:r w:rsidR="00AD3915">
        <w:rPr>
          <w:rFonts w:ascii="Arial" w:hAnsi="Arial" w:cs="Arial"/>
          <w:sz w:val="24"/>
          <w:szCs w:val="24"/>
        </w:rPr>
        <w:t xml:space="preserve"> </w:t>
      </w:r>
      <w:r w:rsidRPr="007D17F3">
        <w:rPr>
          <w:rFonts w:ascii="Arial" w:hAnsi="Arial" w:cs="Arial"/>
          <w:sz w:val="24"/>
          <w:szCs w:val="24"/>
        </w:rPr>
        <w:t>границах</w:t>
      </w:r>
      <w:r w:rsidR="00AD3915">
        <w:rPr>
          <w:rFonts w:ascii="Arial" w:hAnsi="Arial" w:cs="Arial"/>
          <w:sz w:val="24"/>
          <w:szCs w:val="24"/>
        </w:rPr>
        <w:t xml:space="preserve"> </w:t>
      </w:r>
      <w:r w:rsidRPr="007D17F3">
        <w:rPr>
          <w:rFonts w:ascii="Arial" w:hAnsi="Arial" w:cs="Arial"/>
          <w:sz w:val="24"/>
          <w:szCs w:val="24"/>
        </w:rPr>
        <w:t>населенного</w:t>
      </w:r>
      <w:r w:rsidR="00AD3915">
        <w:rPr>
          <w:rFonts w:ascii="Arial" w:hAnsi="Arial" w:cs="Arial"/>
          <w:sz w:val="24"/>
          <w:szCs w:val="24"/>
        </w:rPr>
        <w:t xml:space="preserve"> </w:t>
      </w:r>
      <w:r w:rsidRPr="007D17F3">
        <w:rPr>
          <w:rFonts w:ascii="Arial" w:hAnsi="Arial" w:cs="Arial"/>
          <w:sz w:val="24"/>
          <w:szCs w:val="24"/>
        </w:rPr>
        <w:t>пункта,</w:t>
      </w:r>
      <w:r w:rsidR="00AD3915">
        <w:rPr>
          <w:rFonts w:ascii="Arial" w:hAnsi="Arial" w:cs="Arial"/>
          <w:sz w:val="24"/>
          <w:szCs w:val="24"/>
        </w:rPr>
        <w:t xml:space="preserve"> </w:t>
      </w:r>
      <w:r w:rsidRPr="007D17F3">
        <w:rPr>
          <w:rFonts w:ascii="Arial" w:hAnsi="Arial" w:cs="Arial"/>
          <w:sz w:val="24"/>
          <w:szCs w:val="24"/>
        </w:rPr>
        <w:t>на</w:t>
      </w:r>
      <w:r w:rsidR="00AD3915">
        <w:rPr>
          <w:rFonts w:ascii="Arial" w:hAnsi="Arial" w:cs="Arial"/>
          <w:sz w:val="24"/>
          <w:szCs w:val="24"/>
        </w:rPr>
        <w:t xml:space="preserve"> </w:t>
      </w:r>
      <w:r w:rsidRPr="007D17F3">
        <w:rPr>
          <w:rFonts w:ascii="Arial" w:hAnsi="Arial" w:cs="Arial"/>
          <w:sz w:val="24"/>
          <w:szCs w:val="24"/>
        </w:rPr>
        <w:t>расстоянии</w:t>
      </w:r>
      <w:r w:rsidR="00AD3915">
        <w:rPr>
          <w:rFonts w:ascii="Arial" w:hAnsi="Arial" w:cs="Arial"/>
          <w:sz w:val="24"/>
          <w:szCs w:val="24"/>
        </w:rPr>
        <w:t xml:space="preserve"> </w:t>
      </w:r>
      <w:r w:rsidRPr="007D17F3">
        <w:rPr>
          <w:rFonts w:ascii="Arial" w:hAnsi="Arial" w:cs="Arial"/>
          <w:sz w:val="24"/>
          <w:szCs w:val="24"/>
        </w:rPr>
        <w:t>150</w:t>
      </w:r>
      <w:r w:rsidR="00AD3915">
        <w:rPr>
          <w:rFonts w:ascii="Arial" w:hAnsi="Arial" w:cs="Arial"/>
          <w:sz w:val="24"/>
          <w:szCs w:val="24"/>
        </w:rPr>
        <w:t xml:space="preserve"> </w:t>
      </w:r>
      <w:r w:rsidRPr="007D17F3">
        <w:rPr>
          <w:rFonts w:ascii="Arial" w:hAnsi="Arial" w:cs="Arial"/>
          <w:sz w:val="24"/>
          <w:szCs w:val="24"/>
        </w:rPr>
        <w:t>метров</w:t>
      </w:r>
      <w:r w:rsidR="00AD3915">
        <w:rPr>
          <w:rFonts w:ascii="Arial" w:hAnsi="Arial" w:cs="Arial"/>
          <w:sz w:val="24"/>
          <w:szCs w:val="24"/>
        </w:rPr>
        <w:t xml:space="preserve"> </w:t>
      </w:r>
      <w:r w:rsidRPr="007D17F3">
        <w:rPr>
          <w:rFonts w:ascii="Arial" w:hAnsi="Arial" w:cs="Arial"/>
          <w:sz w:val="24"/>
          <w:szCs w:val="24"/>
        </w:rPr>
        <w:t>от</w:t>
      </w:r>
      <w:r w:rsidR="00AD3915">
        <w:rPr>
          <w:rFonts w:ascii="Arial" w:hAnsi="Arial" w:cs="Arial"/>
          <w:sz w:val="24"/>
          <w:szCs w:val="24"/>
        </w:rPr>
        <w:t xml:space="preserve"> </w:t>
      </w:r>
      <w:r w:rsidRPr="007D17F3">
        <w:rPr>
          <w:rFonts w:ascii="Arial" w:hAnsi="Arial" w:cs="Arial"/>
          <w:sz w:val="24"/>
          <w:szCs w:val="24"/>
        </w:rPr>
        <w:t>внешних</w:t>
      </w:r>
      <w:r w:rsidR="00AD3915">
        <w:rPr>
          <w:rFonts w:ascii="Arial" w:hAnsi="Arial" w:cs="Arial"/>
          <w:sz w:val="24"/>
          <w:szCs w:val="24"/>
        </w:rPr>
        <w:t xml:space="preserve"> </w:t>
      </w:r>
      <w:r w:rsidRPr="007D17F3">
        <w:rPr>
          <w:rFonts w:ascii="Arial" w:hAnsi="Arial" w:cs="Arial"/>
          <w:sz w:val="24"/>
          <w:szCs w:val="24"/>
        </w:rPr>
        <w:t>границ</w:t>
      </w:r>
      <w:r w:rsidR="00AD3915">
        <w:rPr>
          <w:rFonts w:ascii="Arial" w:hAnsi="Arial" w:cs="Arial"/>
          <w:sz w:val="24"/>
          <w:szCs w:val="24"/>
        </w:rPr>
        <w:t xml:space="preserve"> </w:t>
      </w:r>
      <w:r w:rsidRPr="007D17F3">
        <w:rPr>
          <w:rFonts w:ascii="Arial" w:hAnsi="Arial" w:cs="Arial"/>
          <w:sz w:val="24"/>
          <w:szCs w:val="24"/>
        </w:rPr>
        <w:t>территории</w:t>
      </w:r>
      <w:r w:rsidR="00AD3915">
        <w:rPr>
          <w:rFonts w:ascii="Arial" w:hAnsi="Arial" w:cs="Arial"/>
          <w:sz w:val="24"/>
          <w:szCs w:val="24"/>
        </w:rPr>
        <w:t xml:space="preserve"> </w:t>
      </w:r>
      <w:r w:rsidRPr="007D17F3">
        <w:rPr>
          <w:rFonts w:ascii="Arial" w:hAnsi="Arial" w:cs="Arial"/>
          <w:sz w:val="24"/>
          <w:szCs w:val="24"/>
        </w:rPr>
        <w:t>ансамбля,</w:t>
      </w:r>
      <w:r w:rsidR="00AD3915">
        <w:rPr>
          <w:rFonts w:ascii="Arial" w:hAnsi="Arial" w:cs="Arial"/>
          <w:sz w:val="24"/>
          <w:szCs w:val="24"/>
        </w:rPr>
        <w:t xml:space="preserve"> </w:t>
      </w:r>
      <w:r w:rsidRPr="007D17F3">
        <w:rPr>
          <w:rFonts w:ascii="Arial" w:hAnsi="Arial" w:cs="Arial"/>
          <w:sz w:val="24"/>
          <w:szCs w:val="24"/>
        </w:rPr>
        <w:t>для</w:t>
      </w:r>
      <w:r w:rsidR="00AD3915">
        <w:rPr>
          <w:rFonts w:ascii="Arial" w:hAnsi="Arial" w:cs="Arial"/>
          <w:sz w:val="24"/>
          <w:szCs w:val="24"/>
        </w:rPr>
        <w:t xml:space="preserve"> </w:t>
      </w:r>
      <w:r w:rsidRPr="007D17F3">
        <w:rPr>
          <w:rFonts w:ascii="Arial" w:hAnsi="Arial" w:cs="Arial"/>
          <w:sz w:val="24"/>
          <w:szCs w:val="24"/>
        </w:rPr>
        <w:t>ансамбля,</w:t>
      </w:r>
      <w:r w:rsidR="00AD3915">
        <w:rPr>
          <w:rFonts w:ascii="Arial" w:hAnsi="Arial" w:cs="Arial"/>
          <w:sz w:val="24"/>
          <w:szCs w:val="24"/>
        </w:rPr>
        <w:t xml:space="preserve"> </w:t>
      </w:r>
      <w:r w:rsidRPr="007D17F3">
        <w:rPr>
          <w:rFonts w:ascii="Arial" w:hAnsi="Arial" w:cs="Arial"/>
          <w:sz w:val="24"/>
          <w:szCs w:val="24"/>
        </w:rPr>
        <w:t>расположенного</w:t>
      </w:r>
      <w:r w:rsidR="00AD3915">
        <w:rPr>
          <w:rFonts w:ascii="Arial" w:hAnsi="Arial" w:cs="Arial"/>
          <w:sz w:val="24"/>
          <w:szCs w:val="24"/>
        </w:rPr>
        <w:t xml:space="preserve"> </w:t>
      </w:r>
      <w:r w:rsidRPr="007D17F3">
        <w:rPr>
          <w:rFonts w:ascii="Arial" w:hAnsi="Arial" w:cs="Arial"/>
          <w:sz w:val="24"/>
          <w:szCs w:val="24"/>
        </w:rPr>
        <w:t>вне</w:t>
      </w:r>
      <w:r w:rsidR="00AD3915">
        <w:rPr>
          <w:rFonts w:ascii="Arial" w:hAnsi="Arial" w:cs="Arial"/>
          <w:sz w:val="24"/>
          <w:szCs w:val="24"/>
        </w:rPr>
        <w:t xml:space="preserve"> </w:t>
      </w:r>
      <w:r w:rsidRPr="007D17F3">
        <w:rPr>
          <w:rFonts w:ascii="Arial" w:hAnsi="Arial" w:cs="Arial"/>
          <w:sz w:val="24"/>
          <w:szCs w:val="24"/>
        </w:rPr>
        <w:t>границ</w:t>
      </w:r>
      <w:r w:rsidR="00AD3915">
        <w:rPr>
          <w:rFonts w:ascii="Arial" w:hAnsi="Arial" w:cs="Arial"/>
          <w:sz w:val="24"/>
          <w:szCs w:val="24"/>
        </w:rPr>
        <w:t xml:space="preserve"> </w:t>
      </w:r>
      <w:r w:rsidRPr="007D17F3">
        <w:rPr>
          <w:rFonts w:ascii="Arial" w:hAnsi="Arial" w:cs="Arial"/>
          <w:sz w:val="24"/>
          <w:szCs w:val="24"/>
        </w:rPr>
        <w:t>населенного</w:t>
      </w:r>
      <w:r w:rsidR="00AD3915">
        <w:rPr>
          <w:rFonts w:ascii="Arial" w:hAnsi="Arial" w:cs="Arial"/>
          <w:sz w:val="24"/>
          <w:szCs w:val="24"/>
        </w:rPr>
        <w:t xml:space="preserve"> </w:t>
      </w:r>
      <w:r w:rsidRPr="007D17F3">
        <w:rPr>
          <w:rFonts w:ascii="Arial" w:hAnsi="Arial" w:cs="Arial"/>
          <w:sz w:val="24"/>
          <w:szCs w:val="24"/>
        </w:rPr>
        <w:t>пункта,</w:t>
      </w:r>
      <w:r w:rsidR="00AD3915">
        <w:rPr>
          <w:rFonts w:ascii="Arial" w:hAnsi="Arial" w:cs="Arial"/>
          <w:sz w:val="24"/>
          <w:szCs w:val="24"/>
        </w:rPr>
        <w:t xml:space="preserve"> </w:t>
      </w:r>
      <w:r w:rsidRPr="007D17F3">
        <w:rPr>
          <w:rFonts w:ascii="Arial" w:hAnsi="Arial" w:cs="Arial"/>
          <w:sz w:val="24"/>
          <w:szCs w:val="24"/>
        </w:rPr>
        <w:t>на</w:t>
      </w:r>
      <w:r w:rsidR="00AD3915">
        <w:rPr>
          <w:rFonts w:ascii="Arial" w:hAnsi="Arial" w:cs="Arial"/>
          <w:sz w:val="24"/>
          <w:szCs w:val="24"/>
        </w:rPr>
        <w:t xml:space="preserve"> </w:t>
      </w:r>
      <w:r w:rsidRPr="007D17F3">
        <w:rPr>
          <w:rFonts w:ascii="Arial" w:hAnsi="Arial" w:cs="Arial"/>
          <w:sz w:val="24"/>
          <w:szCs w:val="24"/>
        </w:rPr>
        <w:t>расстоянии</w:t>
      </w:r>
      <w:r w:rsidR="00AD3915">
        <w:rPr>
          <w:rFonts w:ascii="Arial" w:hAnsi="Arial" w:cs="Arial"/>
          <w:sz w:val="24"/>
          <w:szCs w:val="24"/>
        </w:rPr>
        <w:t xml:space="preserve"> </w:t>
      </w:r>
      <w:r w:rsidRPr="007D17F3">
        <w:rPr>
          <w:rFonts w:ascii="Arial" w:hAnsi="Arial" w:cs="Arial"/>
          <w:sz w:val="24"/>
          <w:szCs w:val="24"/>
        </w:rPr>
        <w:t>250</w:t>
      </w:r>
      <w:r w:rsidR="00AD3915">
        <w:rPr>
          <w:rFonts w:ascii="Arial" w:hAnsi="Arial" w:cs="Arial"/>
          <w:sz w:val="24"/>
          <w:szCs w:val="24"/>
        </w:rPr>
        <w:t xml:space="preserve"> </w:t>
      </w:r>
      <w:r w:rsidRPr="007D17F3">
        <w:rPr>
          <w:rFonts w:ascii="Arial" w:hAnsi="Arial" w:cs="Arial"/>
          <w:sz w:val="24"/>
          <w:szCs w:val="24"/>
        </w:rPr>
        <w:t>метров</w:t>
      </w:r>
      <w:r w:rsidR="00AD3915">
        <w:rPr>
          <w:rFonts w:ascii="Arial" w:hAnsi="Arial" w:cs="Arial"/>
          <w:sz w:val="24"/>
          <w:szCs w:val="24"/>
        </w:rPr>
        <w:t xml:space="preserve"> </w:t>
      </w:r>
      <w:r w:rsidRPr="007D17F3">
        <w:rPr>
          <w:rFonts w:ascii="Arial" w:hAnsi="Arial" w:cs="Arial"/>
          <w:sz w:val="24"/>
          <w:szCs w:val="24"/>
        </w:rPr>
        <w:t>от</w:t>
      </w:r>
      <w:r w:rsidR="00AD3915">
        <w:rPr>
          <w:rFonts w:ascii="Arial" w:hAnsi="Arial" w:cs="Arial"/>
          <w:sz w:val="24"/>
          <w:szCs w:val="24"/>
        </w:rPr>
        <w:t xml:space="preserve"> </w:t>
      </w:r>
      <w:r w:rsidRPr="007D17F3">
        <w:rPr>
          <w:rFonts w:ascii="Arial" w:hAnsi="Arial" w:cs="Arial"/>
          <w:sz w:val="24"/>
          <w:szCs w:val="24"/>
        </w:rPr>
        <w:t>внешних</w:t>
      </w:r>
      <w:r w:rsidR="00AD3915">
        <w:rPr>
          <w:rFonts w:ascii="Arial" w:hAnsi="Arial" w:cs="Arial"/>
          <w:sz w:val="24"/>
          <w:szCs w:val="24"/>
        </w:rPr>
        <w:t xml:space="preserve"> </w:t>
      </w:r>
      <w:r w:rsidRPr="007D17F3">
        <w:rPr>
          <w:rFonts w:ascii="Arial" w:hAnsi="Arial" w:cs="Arial"/>
          <w:sz w:val="24"/>
          <w:szCs w:val="24"/>
        </w:rPr>
        <w:t>границ</w:t>
      </w:r>
      <w:r w:rsidR="00AD3915">
        <w:rPr>
          <w:rFonts w:ascii="Arial" w:hAnsi="Arial" w:cs="Arial"/>
          <w:sz w:val="24"/>
          <w:szCs w:val="24"/>
        </w:rPr>
        <w:t xml:space="preserve"> </w:t>
      </w:r>
      <w:r w:rsidRPr="007D17F3">
        <w:rPr>
          <w:rFonts w:ascii="Arial" w:hAnsi="Arial" w:cs="Arial"/>
          <w:sz w:val="24"/>
          <w:szCs w:val="24"/>
        </w:rPr>
        <w:t>территории</w:t>
      </w:r>
      <w:r w:rsidR="00AD3915">
        <w:rPr>
          <w:rFonts w:ascii="Arial" w:hAnsi="Arial" w:cs="Arial"/>
          <w:sz w:val="24"/>
          <w:szCs w:val="24"/>
        </w:rPr>
        <w:t xml:space="preserve"> </w:t>
      </w:r>
      <w:r w:rsidRPr="007D17F3">
        <w:rPr>
          <w:rFonts w:ascii="Arial" w:hAnsi="Arial" w:cs="Arial"/>
          <w:sz w:val="24"/>
          <w:szCs w:val="24"/>
        </w:rPr>
        <w:t>ансамбля.</w:t>
      </w:r>
    </w:p>
    <w:p w14:paraId="1340DA8D" w14:textId="42A955EC" w:rsidR="007D1899" w:rsidRPr="007D17F3" w:rsidRDefault="007D1899" w:rsidP="007D1899">
      <w:pPr>
        <w:tabs>
          <w:tab w:val="left" w:pos="993"/>
        </w:tabs>
        <w:spacing w:line="276" w:lineRule="auto"/>
        <w:rPr>
          <w:rFonts w:ascii="Arial" w:hAnsi="Arial" w:cs="Arial"/>
          <w:sz w:val="24"/>
          <w:szCs w:val="24"/>
        </w:rPr>
      </w:pPr>
      <w:r w:rsidRPr="007D17F3">
        <w:rPr>
          <w:rFonts w:ascii="Arial" w:hAnsi="Arial" w:cs="Arial"/>
          <w:sz w:val="24"/>
          <w:szCs w:val="24"/>
        </w:rPr>
        <w:t>В</w:t>
      </w:r>
      <w:r w:rsidR="00AD3915">
        <w:rPr>
          <w:rFonts w:ascii="Arial" w:hAnsi="Arial" w:cs="Arial"/>
          <w:sz w:val="24"/>
          <w:szCs w:val="24"/>
        </w:rPr>
        <w:t xml:space="preserve"> </w:t>
      </w:r>
      <w:r w:rsidRPr="007D17F3">
        <w:rPr>
          <w:rFonts w:ascii="Arial" w:hAnsi="Arial" w:cs="Arial"/>
          <w:sz w:val="24"/>
          <w:szCs w:val="24"/>
        </w:rPr>
        <w:t>случае</w:t>
      </w:r>
      <w:r w:rsidR="00AD3915">
        <w:rPr>
          <w:rFonts w:ascii="Arial" w:hAnsi="Arial" w:cs="Arial"/>
          <w:sz w:val="24"/>
          <w:szCs w:val="24"/>
        </w:rPr>
        <w:t xml:space="preserve"> </w:t>
      </w:r>
      <w:r w:rsidRPr="007D17F3">
        <w:rPr>
          <w:rFonts w:ascii="Arial" w:hAnsi="Arial" w:cs="Arial"/>
          <w:sz w:val="24"/>
          <w:szCs w:val="24"/>
        </w:rPr>
        <w:t>отсутствия</w:t>
      </w:r>
      <w:r w:rsidR="00AD3915">
        <w:rPr>
          <w:rFonts w:ascii="Arial" w:hAnsi="Arial" w:cs="Arial"/>
          <w:sz w:val="24"/>
          <w:szCs w:val="24"/>
        </w:rPr>
        <w:t xml:space="preserve"> </w:t>
      </w:r>
      <w:r w:rsidRPr="007D17F3">
        <w:rPr>
          <w:rFonts w:ascii="Arial" w:hAnsi="Arial" w:cs="Arial"/>
          <w:sz w:val="24"/>
          <w:szCs w:val="24"/>
        </w:rPr>
        <w:t>утвержденных</w:t>
      </w:r>
      <w:r w:rsidR="00AD3915">
        <w:rPr>
          <w:rFonts w:ascii="Arial" w:hAnsi="Arial" w:cs="Arial"/>
          <w:sz w:val="24"/>
          <w:szCs w:val="24"/>
        </w:rPr>
        <w:t xml:space="preserve"> </w:t>
      </w:r>
      <w:r w:rsidRPr="007D17F3">
        <w:rPr>
          <w:rFonts w:ascii="Arial" w:hAnsi="Arial" w:cs="Arial"/>
          <w:sz w:val="24"/>
          <w:szCs w:val="24"/>
        </w:rPr>
        <w:t>границ</w:t>
      </w:r>
      <w:r w:rsidR="00AD3915">
        <w:rPr>
          <w:rFonts w:ascii="Arial" w:hAnsi="Arial" w:cs="Arial"/>
          <w:sz w:val="24"/>
          <w:szCs w:val="24"/>
        </w:rPr>
        <w:t xml:space="preserve"> </w:t>
      </w:r>
      <w:r w:rsidRPr="007D17F3">
        <w:rPr>
          <w:rFonts w:ascii="Arial" w:hAnsi="Arial" w:cs="Arial"/>
          <w:sz w:val="24"/>
          <w:szCs w:val="24"/>
        </w:rPr>
        <w:t>территории</w:t>
      </w:r>
      <w:r w:rsidR="00AD3915">
        <w:rPr>
          <w:rFonts w:ascii="Arial" w:hAnsi="Arial" w:cs="Arial"/>
          <w:sz w:val="24"/>
          <w:szCs w:val="24"/>
        </w:rPr>
        <w:t xml:space="preserve"> </w:t>
      </w:r>
      <w:r w:rsidRPr="007D17F3">
        <w:rPr>
          <w:rFonts w:ascii="Arial" w:hAnsi="Arial" w:cs="Arial"/>
          <w:sz w:val="24"/>
          <w:szCs w:val="24"/>
        </w:rPr>
        <w:t>объекта</w:t>
      </w:r>
      <w:r w:rsidR="00AD3915">
        <w:rPr>
          <w:rFonts w:ascii="Arial" w:hAnsi="Arial" w:cs="Arial"/>
          <w:sz w:val="24"/>
          <w:szCs w:val="24"/>
        </w:rPr>
        <w:t xml:space="preserve"> </w:t>
      </w:r>
      <w:r w:rsidRPr="007D17F3">
        <w:rPr>
          <w:rFonts w:ascii="Arial" w:hAnsi="Arial" w:cs="Arial"/>
          <w:sz w:val="24"/>
          <w:szCs w:val="24"/>
        </w:rPr>
        <w:t>культурного</w:t>
      </w:r>
      <w:r w:rsidR="00AD3915">
        <w:rPr>
          <w:rFonts w:ascii="Arial" w:hAnsi="Arial" w:cs="Arial"/>
          <w:sz w:val="24"/>
          <w:szCs w:val="24"/>
        </w:rPr>
        <w:t xml:space="preserve"> </w:t>
      </w:r>
      <w:r w:rsidRPr="007D17F3">
        <w:rPr>
          <w:rFonts w:ascii="Arial" w:hAnsi="Arial" w:cs="Arial"/>
          <w:sz w:val="24"/>
          <w:szCs w:val="24"/>
        </w:rPr>
        <w:t>наследия,</w:t>
      </w:r>
      <w:r w:rsidR="00AD3915">
        <w:rPr>
          <w:rFonts w:ascii="Arial" w:hAnsi="Arial" w:cs="Arial"/>
          <w:sz w:val="24"/>
          <w:szCs w:val="24"/>
        </w:rPr>
        <w:t xml:space="preserve"> </w:t>
      </w:r>
      <w:r w:rsidRPr="007D17F3">
        <w:rPr>
          <w:rFonts w:ascii="Arial" w:hAnsi="Arial" w:cs="Arial"/>
          <w:sz w:val="24"/>
          <w:szCs w:val="24"/>
        </w:rPr>
        <w:t>расположенного</w:t>
      </w:r>
      <w:r w:rsidR="00AD3915">
        <w:rPr>
          <w:rFonts w:ascii="Arial" w:hAnsi="Arial" w:cs="Arial"/>
          <w:sz w:val="24"/>
          <w:szCs w:val="24"/>
        </w:rPr>
        <w:t xml:space="preserve"> </w:t>
      </w:r>
      <w:r w:rsidRPr="007D17F3">
        <w:rPr>
          <w:rFonts w:ascii="Arial" w:hAnsi="Arial" w:cs="Arial"/>
          <w:sz w:val="24"/>
          <w:szCs w:val="24"/>
        </w:rPr>
        <w:t>в</w:t>
      </w:r>
      <w:r w:rsidR="00AD3915">
        <w:rPr>
          <w:rFonts w:ascii="Arial" w:hAnsi="Arial" w:cs="Arial"/>
          <w:sz w:val="24"/>
          <w:szCs w:val="24"/>
        </w:rPr>
        <w:t xml:space="preserve"> </w:t>
      </w:r>
      <w:r w:rsidRPr="007D17F3">
        <w:rPr>
          <w:rFonts w:ascii="Arial" w:hAnsi="Arial" w:cs="Arial"/>
          <w:sz w:val="24"/>
          <w:szCs w:val="24"/>
        </w:rPr>
        <w:t>границах</w:t>
      </w:r>
      <w:r w:rsidR="00AD3915">
        <w:rPr>
          <w:rFonts w:ascii="Arial" w:hAnsi="Arial" w:cs="Arial"/>
          <w:sz w:val="24"/>
          <w:szCs w:val="24"/>
        </w:rPr>
        <w:t xml:space="preserve"> </w:t>
      </w:r>
      <w:r w:rsidRPr="007D17F3">
        <w:rPr>
          <w:rFonts w:ascii="Arial" w:hAnsi="Arial" w:cs="Arial"/>
          <w:sz w:val="24"/>
          <w:szCs w:val="24"/>
        </w:rPr>
        <w:t>населенного</w:t>
      </w:r>
      <w:r w:rsidR="00AD3915">
        <w:rPr>
          <w:rFonts w:ascii="Arial" w:hAnsi="Arial" w:cs="Arial"/>
          <w:sz w:val="24"/>
          <w:szCs w:val="24"/>
        </w:rPr>
        <w:t xml:space="preserve"> </w:t>
      </w:r>
      <w:r w:rsidRPr="007D17F3">
        <w:rPr>
          <w:rFonts w:ascii="Arial" w:hAnsi="Arial" w:cs="Arial"/>
          <w:sz w:val="24"/>
          <w:szCs w:val="24"/>
        </w:rPr>
        <w:t>пункта,</w:t>
      </w:r>
      <w:r w:rsidR="00AD3915">
        <w:rPr>
          <w:rFonts w:ascii="Arial" w:hAnsi="Arial" w:cs="Arial"/>
          <w:sz w:val="24"/>
          <w:szCs w:val="24"/>
        </w:rPr>
        <w:t xml:space="preserve"> </w:t>
      </w:r>
      <w:r w:rsidRPr="007D17F3">
        <w:rPr>
          <w:rFonts w:ascii="Arial" w:hAnsi="Arial" w:cs="Arial"/>
          <w:sz w:val="24"/>
          <w:szCs w:val="24"/>
        </w:rPr>
        <w:t>границы</w:t>
      </w:r>
      <w:r w:rsidR="00AD3915">
        <w:rPr>
          <w:rFonts w:ascii="Arial" w:hAnsi="Arial" w:cs="Arial"/>
          <w:sz w:val="24"/>
          <w:szCs w:val="24"/>
        </w:rPr>
        <w:t xml:space="preserve"> </w:t>
      </w:r>
      <w:r w:rsidRPr="007D17F3">
        <w:rPr>
          <w:rFonts w:ascii="Arial" w:hAnsi="Arial" w:cs="Arial"/>
          <w:sz w:val="24"/>
          <w:szCs w:val="24"/>
        </w:rPr>
        <w:t>защитной</w:t>
      </w:r>
      <w:r w:rsidR="00AD3915">
        <w:rPr>
          <w:rFonts w:ascii="Arial" w:hAnsi="Arial" w:cs="Arial"/>
          <w:sz w:val="24"/>
          <w:szCs w:val="24"/>
        </w:rPr>
        <w:t xml:space="preserve"> </w:t>
      </w:r>
      <w:r w:rsidRPr="007D17F3">
        <w:rPr>
          <w:rFonts w:ascii="Arial" w:hAnsi="Arial" w:cs="Arial"/>
          <w:sz w:val="24"/>
          <w:szCs w:val="24"/>
        </w:rPr>
        <w:t>зоны</w:t>
      </w:r>
      <w:r w:rsidR="00AD3915">
        <w:rPr>
          <w:rFonts w:ascii="Arial" w:hAnsi="Arial" w:cs="Arial"/>
          <w:sz w:val="24"/>
          <w:szCs w:val="24"/>
        </w:rPr>
        <w:t xml:space="preserve"> </w:t>
      </w:r>
      <w:r w:rsidRPr="007D17F3">
        <w:rPr>
          <w:rFonts w:ascii="Arial" w:hAnsi="Arial" w:cs="Arial"/>
          <w:sz w:val="24"/>
          <w:szCs w:val="24"/>
        </w:rPr>
        <w:t>такого</w:t>
      </w:r>
      <w:r w:rsidR="00AD3915">
        <w:rPr>
          <w:rFonts w:ascii="Arial" w:hAnsi="Arial" w:cs="Arial"/>
          <w:sz w:val="24"/>
          <w:szCs w:val="24"/>
        </w:rPr>
        <w:t xml:space="preserve"> </w:t>
      </w:r>
      <w:r w:rsidRPr="007D17F3">
        <w:rPr>
          <w:rFonts w:ascii="Arial" w:hAnsi="Arial" w:cs="Arial"/>
          <w:sz w:val="24"/>
          <w:szCs w:val="24"/>
        </w:rPr>
        <w:t>объекта</w:t>
      </w:r>
      <w:r w:rsidR="00AD3915">
        <w:rPr>
          <w:rFonts w:ascii="Arial" w:hAnsi="Arial" w:cs="Arial"/>
          <w:sz w:val="24"/>
          <w:szCs w:val="24"/>
        </w:rPr>
        <w:t xml:space="preserve"> </w:t>
      </w:r>
      <w:r w:rsidRPr="007D17F3">
        <w:rPr>
          <w:rFonts w:ascii="Arial" w:hAnsi="Arial" w:cs="Arial"/>
          <w:sz w:val="24"/>
          <w:szCs w:val="24"/>
        </w:rPr>
        <w:t>устанавливаются</w:t>
      </w:r>
      <w:r w:rsidR="00AD3915">
        <w:rPr>
          <w:rFonts w:ascii="Arial" w:hAnsi="Arial" w:cs="Arial"/>
          <w:sz w:val="24"/>
          <w:szCs w:val="24"/>
        </w:rPr>
        <w:t xml:space="preserve"> </w:t>
      </w:r>
      <w:r w:rsidRPr="007D17F3">
        <w:rPr>
          <w:rFonts w:ascii="Arial" w:hAnsi="Arial" w:cs="Arial"/>
          <w:sz w:val="24"/>
          <w:szCs w:val="24"/>
        </w:rPr>
        <w:t>на</w:t>
      </w:r>
      <w:r w:rsidR="00AD3915">
        <w:rPr>
          <w:rFonts w:ascii="Arial" w:hAnsi="Arial" w:cs="Arial"/>
          <w:sz w:val="24"/>
          <w:szCs w:val="24"/>
        </w:rPr>
        <w:t xml:space="preserve"> </w:t>
      </w:r>
      <w:r w:rsidRPr="007D17F3">
        <w:rPr>
          <w:rFonts w:ascii="Arial" w:hAnsi="Arial" w:cs="Arial"/>
          <w:sz w:val="24"/>
          <w:szCs w:val="24"/>
        </w:rPr>
        <w:t>расстоянии</w:t>
      </w:r>
      <w:r w:rsidR="00AD3915">
        <w:rPr>
          <w:rFonts w:ascii="Arial" w:hAnsi="Arial" w:cs="Arial"/>
          <w:sz w:val="24"/>
          <w:szCs w:val="24"/>
        </w:rPr>
        <w:t xml:space="preserve"> </w:t>
      </w:r>
      <w:r w:rsidRPr="007D17F3">
        <w:rPr>
          <w:rFonts w:ascii="Arial" w:hAnsi="Arial" w:cs="Arial"/>
          <w:sz w:val="24"/>
          <w:szCs w:val="24"/>
        </w:rPr>
        <w:t>200</w:t>
      </w:r>
      <w:r w:rsidR="00AD3915">
        <w:rPr>
          <w:rFonts w:ascii="Arial" w:hAnsi="Arial" w:cs="Arial"/>
          <w:sz w:val="24"/>
          <w:szCs w:val="24"/>
        </w:rPr>
        <w:t xml:space="preserve"> </w:t>
      </w:r>
      <w:r w:rsidRPr="007D17F3">
        <w:rPr>
          <w:rFonts w:ascii="Arial" w:hAnsi="Arial" w:cs="Arial"/>
          <w:sz w:val="24"/>
          <w:szCs w:val="24"/>
        </w:rPr>
        <w:t>метров</w:t>
      </w:r>
      <w:r w:rsidR="00AD3915">
        <w:rPr>
          <w:rFonts w:ascii="Arial" w:hAnsi="Arial" w:cs="Arial"/>
          <w:sz w:val="24"/>
          <w:szCs w:val="24"/>
        </w:rPr>
        <w:t xml:space="preserve"> </w:t>
      </w:r>
      <w:r w:rsidRPr="007D17F3">
        <w:rPr>
          <w:rFonts w:ascii="Arial" w:hAnsi="Arial" w:cs="Arial"/>
          <w:sz w:val="24"/>
          <w:szCs w:val="24"/>
        </w:rPr>
        <w:t>от</w:t>
      </w:r>
      <w:r w:rsidR="00AD3915">
        <w:rPr>
          <w:rFonts w:ascii="Arial" w:hAnsi="Arial" w:cs="Arial"/>
          <w:sz w:val="24"/>
          <w:szCs w:val="24"/>
        </w:rPr>
        <w:t xml:space="preserve"> </w:t>
      </w:r>
      <w:r w:rsidRPr="007D17F3">
        <w:rPr>
          <w:rFonts w:ascii="Arial" w:hAnsi="Arial" w:cs="Arial"/>
          <w:sz w:val="24"/>
          <w:szCs w:val="24"/>
        </w:rPr>
        <w:t>линии</w:t>
      </w:r>
      <w:r w:rsidR="00AD3915">
        <w:rPr>
          <w:rFonts w:ascii="Arial" w:hAnsi="Arial" w:cs="Arial"/>
          <w:sz w:val="24"/>
          <w:szCs w:val="24"/>
        </w:rPr>
        <w:t xml:space="preserve"> </w:t>
      </w:r>
      <w:r w:rsidRPr="007D17F3">
        <w:rPr>
          <w:rFonts w:ascii="Arial" w:hAnsi="Arial" w:cs="Arial"/>
          <w:sz w:val="24"/>
          <w:szCs w:val="24"/>
        </w:rPr>
        <w:lastRenderedPageBreak/>
        <w:t>внешней</w:t>
      </w:r>
      <w:r w:rsidR="00AD3915">
        <w:rPr>
          <w:rFonts w:ascii="Arial" w:hAnsi="Arial" w:cs="Arial"/>
          <w:sz w:val="24"/>
          <w:szCs w:val="24"/>
        </w:rPr>
        <w:t xml:space="preserve"> </w:t>
      </w:r>
      <w:r w:rsidRPr="007D17F3">
        <w:rPr>
          <w:rFonts w:ascii="Arial" w:hAnsi="Arial" w:cs="Arial"/>
          <w:sz w:val="24"/>
          <w:szCs w:val="24"/>
        </w:rPr>
        <w:t>стены</w:t>
      </w:r>
      <w:r w:rsidR="00AD3915">
        <w:rPr>
          <w:rFonts w:ascii="Arial" w:hAnsi="Arial" w:cs="Arial"/>
          <w:sz w:val="24"/>
          <w:szCs w:val="24"/>
        </w:rPr>
        <w:t xml:space="preserve"> </w:t>
      </w:r>
      <w:r w:rsidRPr="007D17F3">
        <w:rPr>
          <w:rFonts w:ascii="Arial" w:hAnsi="Arial" w:cs="Arial"/>
          <w:sz w:val="24"/>
          <w:szCs w:val="24"/>
        </w:rPr>
        <w:t>памятника</w:t>
      </w:r>
      <w:r w:rsidR="00AD3915">
        <w:rPr>
          <w:rFonts w:ascii="Arial" w:hAnsi="Arial" w:cs="Arial"/>
          <w:sz w:val="24"/>
          <w:szCs w:val="24"/>
        </w:rPr>
        <w:t xml:space="preserve"> </w:t>
      </w:r>
      <w:r w:rsidRPr="007D17F3">
        <w:rPr>
          <w:rFonts w:ascii="Arial" w:hAnsi="Arial" w:cs="Arial"/>
          <w:sz w:val="24"/>
          <w:szCs w:val="24"/>
        </w:rPr>
        <w:t>либо</w:t>
      </w:r>
      <w:r w:rsidR="00AD3915">
        <w:rPr>
          <w:rFonts w:ascii="Arial" w:hAnsi="Arial" w:cs="Arial"/>
          <w:sz w:val="24"/>
          <w:szCs w:val="24"/>
        </w:rPr>
        <w:t xml:space="preserve"> </w:t>
      </w:r>
      <w:r w:rsidRPr="007D17F3">
        <w:rPr>
          <w:rFonts w:ascii="Arial" w:hAnsi="Arial" w:cs="Arial"/>
          <w:sz w:val="24"/>
          <w:szCs w:val="24"/>
        </w:rPr>
        <w:t>от</w:t>
      </w:r>
      <w:r w:rsidR="00AD3915">
        <w:rPr>
          <w:rFonts w:ascii="Arial" w:hAnsi="Arial" w:cs="Arial"/>
          <w:sz w:val="24"/>
          <w:szCs w:val="24"/>
        </w:rPr>
        <w:t xml:space="preserve"> </w:t>
      </w:r>
      <w:r w:rsidRPr="007D17F3">
        <w:rPr>
          <w:rFonts w:ascii="Arial" w:hAnsi="Arial" w:cs="Arial"/>
          <w:sz w:val="24"/>
          <w:szCs w:val="24"/>
        </w:rPr>
        <w:t>линии</w:t>
      </w:r>
      <w:r w:rsidR="00AD3915">
        <w:rPr>
          <w:rFonts w:ascii="Arial" w:hAnsi="Arial" w:cs="Arial"/>
          <w:sz w:val="24"/>
          <w:szCs w:val="24"/>
        </w:rPr>
        <w:t xml:space="preserve"> </w:t>
      </w:r>
      <w:r w:rsidRPr="007D17F3">
        <w:rPr>
          <w:rFonts w:ascii="Arial" w:hAnsi="Arial" w:cs="Arial"/>
          <w:sz w:val="24"/>
          <w:szCs w:val="24"/>
        </w:rPr>
        <w:t>общего</w:t>
      </w:r>
      <w:r w:rsidR="00AD3915">
        <w:rPr>
          <w:rFonts w:ascii="Arial" w:hAnsi="Arial" w:cs="Arial"/>
          <w:sz w:val="24"/>
          <w:szCs w:val="24"/>
        </w:rPr>
        <w:t xml:space="preserve"> </w:t>
      </w:r>
      <w:r w:rsidRPr="007D17F3">
        <w:rPr>
          <w:rFonts w:ascii="Arial" w:hAnsi="Arial" w:cs="Arial"/>
          <w:sz w:val="24"/>
          <w:szCs w:val="24"/>
        </w:rPr>
        <w:t>контура</w:t>
      </w:r>
      <w:r w:rsidR="00AD3915">
        <w:rPr>
          <w:rFonts w:ascii="Arial" w:hAnsi="Arial" w:cs="Arial"/>
          <w:sz w:val="24"/>
          <w:szCs w:val="24"/>
        </w:rPr>
        <w:t xml:space="preserve"> </w:t>
      </w:r>
      <w:r w:rsidRPr="007D17F3">
        <w:rPr>
          <w:rFonts w:ascii="Arial" w:hAnsi="Arial" w:cs="Arial"/>
          <w:sz w:val="24"/>
          <w:szCs w:val="24"/>
        </w:rPr>
        <w:t>ансамбля,</w:t>
      </w:r>
      <w:r w:rsidR="00AD3915">
        <w:rPr>
          <w:rFonts w:ascii="Arial" w:hAnsi="Arial" w:cs="Arial"/>
          <w:sz w:val="24"/>
          <w:szCs w:val="24"/>
        </w:rPr>
        <w:t xml:space="preserve"> </w:t>
      </w:r>
      <w:r w:rsidRPr="007D17F3">
        <w:rPr>
          <w:rFonts w:ascii="Arial" w:hAnsi="Arial" w:cs="Arial"/>
          <w:sz w:val="24"/>
          <w:szCs w:val="24"/>
        </w:rPr>
        <w:t>образуемого</w:t>
      </w:r>
      <w:r w:rsidR="00AD3915">
        <w:rPr>
          <w:rFonts w:ascii="Arial" w:hAnsi="Arial" w:cs="Arial"/>
          <w:sz w:val="24"/>
          <w:szCs w:val="24"/>
        </w:rPr>
        <w:t xml:space="preserve"> </w:t>
      </w:r>
      <w:r w:rsidRPr="007D17F3">
        <w:rPr>
          <w:rFonts w:ascii="Arial" w:hAnsi="Arial" w:cs="Arial"/>
          <w:sz w:val="24"/>
          <w:szCs w:val="24"/>
        </w:rPr>
        <w:t>соединением</w:t>
      </w:r>
      <w:r w:rsidR="00AD3915">
        <w:rPr>
          <w:rFonts w:ascii="Arial" w:hAnsi="Arial" w:cs="Arial"/>
          <w:sz w:val="24"/>
          <w:szCs w:val="24"/>
        </w:rPr>
        <w:t xml:space="preserve"> </w:t>
      </w:r>
      <w:r w:rsidRPr="007D17F3">
        <w:rPr>
          <w:rFonts w:ascii="Arial" w:hAnsi="Arial" w:cs="Arial"/>
          <w:sz w:val="24"/>
          <w:szCs w:val="24"/>
        </w:rPr>
        <w:t>внешних</w:t>
      </w:r>
      <w:r w:rsidR="00AD3915">
        <w:rPr>
          <w:rFonts w:ascii="Arial" w:hAnsi="Arial" w:cs="Arial"/>
          <w:sz w:val="24"/>
          <w:szCs w:val="24"/>
        </w:rPr>
        <w:t xml:space="preserve"> </w:t>
      </w:r>
      <w:r w:rsidRPr="007D17F3">
        <w:rPr>
          <w:rFonts w:ascii="Arial" w:hAnsi="Arial" w:cs="Arial"/>
          <w:sz w:val="24"/>
          <w:szCs w:val="24"/>
        </w:rPr>
        <w:t>точек</w:t>
      </w:r>
      <w:r w:rsidR="00AD3915">
        <w:rPr>
          <w:rFonts w:ascii="Arial" w:hAnsi="Arial" w:cs="Arial"/>
          <w:sz w:val="24"/>
          <w:szCs w:val="24"/>
        </w:rPr>
        <w:t xml:space="preserve"> </w:t>
      </w:r>
      <w:r w:rsidRPr="007D17F3">
        <w:rPr>
          <w:rFonts w:ascii="Arial" w:hAnsi="Arial" w:cs="Arial"/>
          <w:sz w:val="24"/>
          <w:szCs w:val="24"/>
        </w:rPr>
        <w:t>наиболее</w:t>
      </w:r>
      <w:r w:rsidR="00AD3915">
        <w:rPr>
          <w:rFonts w:ascii="Arial" w:hAnsi="Arial" w:cs="Arial"/>
          <w:sz w:val="24"/>
          <w:szCs w:val="24"/>
        </w:rPr>
        <w:t xml:space="preserve"> </w:t>
      </w:r>
      <w:r w:rsidRPr="007D17F3">
        <w:rPr>
          <w:rFonts w:ascii="Arial" w:hAnsi="Arial" w:cs="Arial"/>
          <w:sz w:val="24"/>
          <w:szCs w:val="24"/>
        </w:rPr>
        <w:t>удаленных</w:t>
      </w:r>
      <w:r w:rsidR="00AD3915">
        <w:rPr>
          <w:rFonts w:ascii="Arial" w:hAnsi="Arial" w:cs="Arial"/>
          <w:sz w:val="24"/>
          <w:szCs w:val="24"/>
        </w:rPr>
        <w:t xml:space="preserve"> </w:t>
      </w:r>
      <w:r w:rsidRPr="007D17F3">
        <w:rPr>
          <w:rFonts w:ascii="Arial" w:hAnsi="Arial" w:cs="Arial"/>
          <w:sz w:val="24"/>
          <w:szCs w:val="24"/>
        </w:rPr>
        <w:t>элементов</w:t>
      </w:r>
      <w:r w:rsidR="00AD3915">
        <w:rPr>
          <w:rFonts w:ascii="Arial" w:hAnsi="Arial" w:cs="Arial"/>
          <w:sz w:val="24"/>
          <w:szCs w:val="24"/>
        </w:rPr>
        <w:t xml:space="preserve"> </w:t>
      </w:r>
      <w:r w:rsidRPr="007D17F3">
        <w:rPr>
          <w:rFonts w:ascii="Arial" w:hAnsi="Arial" w:cs="Arial"/>
          <w:sz w:val="24"/>
          <w:szCs w:val="24"/>
        </w:rPr>
        <w:t>ансамбля,</w:t>
      </w:r>
      <w:r w:rsidR="00AD3915">
        <w:rPr>
          <w:rFonts w:ascii="Arial" w:hAnsi="Arial" w:cs="Arial"/>
          <w:sz w:val="24"/>
          <w:szCs w:val="24"/>
        </w:rPr>
        <w:t xml:space="preserve"> </w:t>
      </w:r>
      <w:r w:rsidRPr="007D17F3">
        <w:rPr>
          <w:rFonts w:ascii="Arial" w:hAnsi="Arial" w:cs="Arial"/>
          <w:sz w:val="24"/>
          <w:szCs w:val="24"/>
        </w:rPr>
        <w:t>включая</w:t>
      </w:r>
      <w:r w:rsidR="00AD3915">
        <w:rPr>
          <w:rFonts w:ascii="Arial" w:hAnsi="Arial" w:cs="Arial"/>
          <w:sz w:val="24"/>
          <w:szCs w:val="24"/>
        </w:rPr>
        <w:t xml:space="preserve"> </w:t>
      </w:r>
      <w:r w:rsidRPr="007D17F3">
        <w:rPr>
          <w:rFonts w:ascii="Arial" w:hAnsi="Arial" w:cs="Arial"/>
          <w:sz w:val="24"/>
          <w:szCs w:val="24"/>
        </w:rPr>
        <w:t>парковую</w:t>
      </w:r>
      <w:r w:rsidR="00AD3915">
        <w:rPr>
          <w:rFonts w:ascii="Arial" w:hAnsi="Arial" w:cs="Arial"/>
          <w:sz w:val="24"/>
          <w:szCs w:val="24"/>
        </w:rPr>
        <w:t xml:space="preserve"> </w:t>
      </w:r>
      <w:r w:rsidRPr="007D17F3">
        <w:rPr>
          <w:rFonts w:ascii="Arial" w:hAnsi="Arial" w:cs="Arial"/>
          <w:sz w:val="24"/>
          <w:szCs w:val="24"/>
        </w:rPr>
        <w:t>территорию.</w:t>
      </w:r>
      <w:r w:rsidR="00AD3915">
        <w:rPr>
          <w:rFonts w:ascii="Arial" w:hAnsi="Arial" w:cs="Arial"/>
          <w:sz w:val="24"/>
          <w:szCs w:val="24"/>
        </w:rPr>
        <w:t xml:space="preserve"> </w:t>
      </w:r>
      <w:r w:rsidRPr="007D17F3">
        <w:rPr>
          <w:rFonts w:ascii="Arial" w:hAnsi="Arial" w:cs="Arial"/>
          <w:sz w:val="24"/>
          <w:szCs w:val="24"/>
        </w:rPr>
        <w:t>В</w:t>
      </w:r>
      <w:r w:rsidR="00AD3915">
        <w:rPr>
          <w:rFonts w:ascii="Arial" w:hAnsi="Arial" w:cs="Arial"/>
          <w:sz w:val="24"/>
          <w:szCs w:val="24"/>
        </w:rPr>
        <w:t xml:space="preserve"> </w:t>
      </w:r>
      <w:r w:rsidRPr="007D17F3">
        <w:rPr>
          <w:rFonts w:ascii="Arial" w:hAnsi="Arial" w:cs="Arial"/>
          <w:sz w:val="24"/>
          <w:szCs w:val="24"/>
        </w:rPr>
        <w:t>случае</w:t>
      </w:r>
      <w:r w:rsidR="00AD3915">
        <w:rPr>
          <w:rFonts w:ascii="Arial" w:hAnsi="Arial" w:cs="Arial"/>
          <w:sz w:val="24"/>
          <w:szCs w:val="24"/>
        </w:rPr>
        <w:t xml:space="preserve"> </w:t>
      </w:r>
      <w:r w:rsidRPr="007D17F3">
        <w:rPr>
          <w:rFonts w:ascii="Arial" w:hAnsi="Arial" w:cs="Arial"/>
          <w:sz w:val="24"/>
          <w:szCs w:val="24"/>
        </w:rPr>
        <w:t>отсутствия</w:t>
      </w:r>
      <w:r w:rsidR="00AD3915">
        <w:rPr>
          <w:rFonts w:ascii="Arial" w:hAnsi="Arial" w:cs="Arial"/>
          <w:sz w:val="24"/>
          <w:szCs w:val="24"/>
        </w:rPr>
        <w:t xml:space="preserve"> </w:t>
      </w:r>
      <w:r w:rsidRPr="007D17F3">
        <w:rPr>
          <w:rFonts w:ascii="Arial" w:hAnsi="Arial" w:cs="Arial"/>
          <w:sz w:val="24"/>
          <w:szCs w:val="24"/>
        </w:rPr>
        <w:t>утвержденных</w:t>
      </w:r>
      <w:r w:rsidR="00AD3915">
        <w:rPr>
          <w:rFonts w:ascii="Arial" w:hAnsi="Arial" w:cs="Arial"/>
          <w:sz w:val="24"/>
          <w:szCs w:val="24"/>
        </w:rPr>
        <w:t xml:space="preserve"> </w:t>
      </w:r>
      <w:r w:rsidRPr="007D17F3">
        <w:rPr>
          <w:rFonts w:ascii="Arial" w:hAnsi="Arial" w:cs="Arial"/>
          <w:sz w:val="24"/>
          <w:szCs w:val="24"/>
        </w:rPr>
        <w:t>границ</w:t>
      </w:r>
      <w:r w:rsidR="00AD3915">
        <w:rPr>
          <w:rFonts w:ascii="Arial" w:hAnsi="Arial" w:cs="Arial"/>
          <w:sz w:val="24"/>
          <w:szCs w:val="24"/>
        </w:rPr>
        <w:t xml:space="preserve"> </w:t>
      </w:r>
      <w:r w:rsidRPr="007D17F3">
        <w:rPr>
          <w:rFonts w:ascii="Arial" w:hAnsi="Arial" w:cs="Arial"/>
          <w:sz w:val="24"/>
          <w:szCs w:val="24"/>
        </w:rPr>
        <w:t>территории</w:t>
      </w:r>
      <w:r w:rsidR="00AD3915">
        <w:rPr>
          <w:rFonts w:ascii="Arial" w:hAnsi="Arial" w:cs="Arial"/>
          <w:sz w:val="24"/>
          <w:szCs w:val="24"/>
        </w:rPr>
        <w:t xml:space="preserve"> </w:t>
      </w:r>
      <w:r w:rsidRPr="007D17F3">
        <w:rPr>
          <w:rFonts w:ascii="Arial" w:hAnsi="Arial" w:cs="Arial"/>
          <w:sz w:val="24"/>
          <w:szCs w:val="24"/>
        </w:rPr>
        <w:t>объекта</w:t>
      </w:r>
      <w:r w:rsidR="00AD3915">
        <w:rPr>
          <w:rFonts w:ascii="Arial" w:hAnsi="Arial" w:cs="Arial"/>
          <w:sz w:val="24"/>
          <w:szCs w:val="24"/>
        </w:rPr>
        <w:t xml:space="preserve"> </w:t>
      </w:r>
      <w:r w:rsidRPr="007D17F3">
        <w:rPr>
          <w:rFonts w:ascii="Arial" w:hAnsi="Arial" w:cs="Arial"/>
          <w:sz w:val="24"/>
          <w:szCs w:val="24"/>
        </w:rPr>
        <w:t>культурного</w:t>
      </w:r>
      <w:r w:rsidR="00AD3915">
        <w:rPr>
          <w:rFonts w:ascii="Arial" w:hAnsi="Arial" w:cs="Arial"/>
          <w:sz w:val="24"/>
          <w:szCs w:val="24"/>
        </w:rPr>
        <w:t xml:space="preserve"> </w:t>
      </w:r>
      <w:r w:rsidRPr="007D17F3">
        <w:rPr>
          <w:rFonts w:ascii="Arial" w:hAnsi="Arial" w:cs="Arial"/>
          <w:sz w:val="24"/>
          <w:szCs w:val="24"/>
        </w:rPr>
        <w:t>наследия,</w:t>
      </w:r>
      <w:r w:rsidR="00AD3915">
        <w:rPr>
          <w:rFonts w:ascii="Arial" w:hAnsi="Arial" w:cs="Arial"/>
          <w:sz w:val="24"/>
          <w:szCs w:val="24"/>
        </w:rPr>
        <w:t xml:space="preserve"> </w:t>
      </w:r>
      <w:r w:rsidRPr="007D17F3">
        <w:rPr>
          <w:rFonts w:ascii="Arial" w:hAnsi="Arial" w:cs="Arial"/>
          <w:sz w:val="24"/>
          <w:szCs w:val="24"/>
        </w:rPr>
        <w:t>расположенного</w:t>
      </w:r>
      <w:r w:rsidR="00AD3915">
        <w:rPr>
          <w:rFonts w:ascii="Arial" w:hAnsi="Arial" w:cs="Arial"/>
          <w:sz w:val="24"/>
          <w:szCs w:val="24"/>
        </w:rPr>
        <w:t xml:space="preserve"> </w:t>
      </w:r>
      <w:r w:rsidRPr="007D17F3">
        <w:rPr>
          <w:rFonts w:ascii="Arial" w:hAnsi="Arial" w:cs="Arial"/>
          <w:sz w:val="24"/>
          <w:szCs w:val="24"/>
        </w:rPr>
        <w:t>вне</w:t>
      </w:r>
      <w:r w:rsidR="00AD3915">
        <w:rPr>
          <w:rFonts w:ascii="Arial" w:hAnsi="Arial" w:cs="Arial"/>
          <w:sz w:val="24"/>
          <w:szCs w:val="24"/>
        </w:rPr>
        <w:t xml:space="preserve"> </w:t>
      </w:r>
      <w:r w:rsidRPr="007D17F3">
        <w:rPr>
          <w:rFonts w:ascii="Arial" w:hAnsi="Arial" w:cs="Arial"/>
          <w:sz w:val="24"/>
          <w:szCs w:val="24"/>
        </w:rPr>
        <w:t>границ</w:t>
      </w:r>
      <w:r w:rsidR="00AD3915">
        <w:rPr>
          <w:rFonts w:ascii="Arial" w:hAnsi="Arial" w:cs="Arial"/>
          <w:sz w:val="24"/>
          <w:szCs w:val="24"/>
        </w:rPr>
        <w:t xml:space="preserve"> </w:t>
      </w:r>
      <w:r w:rsidRPr="007D17F3">
        <w:rPr>
          <w:rFonts w:ascii="Arial" w:hAnsi="Arial" w:cs="Arial"/>
          <w:sz w:val="24"/>
          <w:szCs w:val="24"/>
        </w:rPr>
        <w:t>населенного</w:t>
      </w:r>
      <w:r w:rsidR="00AD3915">
        <w:rPr>
          <w:rFonts w:ascii="Arial" w:hAnsi="Arial" w:cs="Arial"/>
          <w:sz w:val="24"/>
          <w:szCs w:val="24"/>
        </w:rPr>
        <w:t xml:space="preserve"> </w:t>
      </w:r>
      <w:r w:rsidRPr="007D17F3">
        <w:rPr>
          <w:rFonts w:ascii="Arial" w:hAnsi="Arial" w:cs="Arial"/>
          <w:sz w:val="24"/>
          <w:szCs w:val="24"/>
        </w:rPr>
        <w:t>пункта,</w:t>
      </w:r>
      <w:r w:rsidR="00AD3915">
        <w:rPr>
          <w:rFonts w:ascii="Arial" w:hAnsi="Arial" w:cs="Arial"/>
          <w:sz w:val="24"/>
          <w:szCs w:val="24"/>
        </w:rPr>
        <w:t xml:space="preserve"> </w:t>
      </w:r>
      <w:r w:rsidRPr="007D17F3">
        <w:rPr>
          <w:rFonts w:ascii="Arial" w:hAnsi="Arial" w:cs="Arial"/>
          <w:sz w:val="24"/>
          <w:szCs w:val="24"/>
        </w:rPr>
        <w:t>границы</w:t>
      </w:r>
      <w:r w:rsidR="00AD3915">
        <w:rPr>
          <w:rFonts w:ascii="Arial" w:hAnsi="Arial" w:cs="Arial"/>
          <w:sz w:val="24"/>
          <w:szCs w:val="24"/>
        </w:rPr>
        <w:t xml:space="preserve"> </w:t>
      </w:r>
      <w:r w:rsidRPr="007D17F3">
        <w:rPr>
          <w:rFonts w:ascii="Arial" w:hAnsi="Arial" w:cs="Arial"/>
          <w:sz w:val="24"/>
          <w:szCs w:val="24"/>
        </w:rPr>
        <w:t>защитной</w:t>
      </w:r>
      <w:r w:rsidR="00AD3915">
        <w:rPr>
          <w:rFonts w:ascii="Arial" w:hAnsi="Arial" w:cs="Arial"/>
          <w:sz w:val="24"/>
          <w:szCs w:val="24"/>
        </w:rPr>
        <w:t xml:space="preserve"> </w:t>
      </w:r>
      <w:r w:rsidRPr="007D17F3">
        <w:rPr>
          <w:rFonts w:ascii="Arial" w:hAnsi="Arial" w:cs="Arial"/>
          <w:sz w:val="24"/>
          <w:szCs w:val="24"/>
        </w:rPr>
        <w:t>зоны</w:t>
      </w:r>
      <w:r w:rsidR="00AD3915">
        <w:rPr>
          <w:rFonts w:ascii="Arial" w:hAnsi="Arial" w:cs="Arial"/>
          <w:sz w:val="24"/>
          <w:szCs w:val="24"/>
        </w:rPr>
        <w:t xml:space="preserve"> </w:t>
      </w:r>
      <w:r w:rsidRPr="007D17F3">
        <w:rPr>
          <w:rFonts w:ascii="Arial" w:hAnsi="Arial" w:cs="Arial"/>
          <w:sz w:val="24"/>
          <w:szCs w:val="24"/>
        </w:rPr>
        <w:t>такого</w:t>
      </w:r>
      <w:r w:rsidR="00AD3915">
        <w:rPr>
          <w:rFonts w:ascii="Arial" w:hAnsi="Arial" w:cs="Arial"/>
          <w:sz w:val="24"/>
          <w:szCs w:val="24"/>
        </w:rPr>
        <w:t xml:space="preserve"> </w:t>
      </w:r>
      <w:r w:rsidRPr="007D17F3">
        <w:rPr>
          <w:rFonts w:ascii="Arial" w:hAnsi="Arial" w:cs="Arial"/>
          <w:sz w:val="24"/>
          <w:szCs w:val="24"/>
        </w:rPr>
        <w:t>объекта</w:t>
      </w:r>
      <w:r w:rsidR="00AD3915">
        <w:rPr>
          <w:rFonts w:ascii="Arial" w:hAnsi="Arial" w:cs="Arial"/>
          <w:sz w:val="24"/>
          <w:szCs w:val="24"/>
        </w:rPr>
        <w:t xml:space="preserve"> </w:t>
      </w:r>
      <w:r w:rsidRPr="007D17F3">
        <w:rPr>
          <w:rFonts w:ascii="Arial" w:hAnsi="Arial" w:cs="Arial"/>
          <w:sz w:val="24"/>
          <w:szCs w:val="24"/>
        </w:rPr>
        <w:t>устанавливаются</w:t>
      </w:r>
      <w:r w:rsidR="00AD3915">
        <w:rPr>
          <w:rFonts w:ascii="Arial" w:hAnsi="Arial" w:cs="Arial"/>
          <w:sz w:val="24"/>
          <w:szCs w:val="24"/>
        </w:rPr>
        <w:t xml:space="preserve"> </w:t>
      </w:r>
      <w:r w:rsidRPr="007D17F3">
        <w:rPr>
          <w:rFonts w:ascii="Arial" w:hAnsi="Arial" w:cs="Arial"/>
          <w:sz w:val="24"/>
          <w:szCs w:val="24"/>
        </w:rPr>
        <w:t>на</w:t>
      </w:r>
      <w:r w:rsidR="00AD3915">
        <w:rPr>
          <w:rFonts w:ascii="Arial" w:hAnsi="Arial" w:cs="Arial"/>
          <w:sz w:val="24"/>
          <w:szCs w:val="24"/>
        </w:rPr>
        <w:t xml:space="preserve"> </w:t>
      </w:r>
      <w:r w:rsidRPr="007D17F3">
        <w:rPr>
          <w:rFonts w:ascii="Arial" w:hAnsi="Arial" w:cs="Arial"/>
          <w:sz w:val="24"/>
          <w:szCs w:val="24"/>
        </w:rPr>
        <w:t>расстоянии</w:t>
      </w:r>
      <w:r w:rsidR="00AD3915">
        <w:rPr>
          <w:rFonts w:ascii="Arial" w:hAnsi="Arial" w:cs="Arial"/>
          <w:sz w:val="24"/>
          <w:szCs w:val="24"/>
        </w:rPr>
        <w:t xml:space="preserve"> </w:t>
      </w:r>
      <w:r w:rsidRPr="007D17F3">
        <w:rPr>
          <w:rFonts w:ascii="Arial" w:hAnsi="Arial" w:cs="Arial"/>
          <w:sz w:val="24"/>
          <w:szCs w:val="24"/>
        </w:rPr>
        <w:t>300</w:t>
      </w:r>
      <w:r w:rsidR="00AD3915">
        <w:rPr>
          <w:rFonts w:ascii="Arial" w:hAnsi="Arial" w:cs="Arial"/>
          <w:sz w:val="24"/>
          <w:szCs w:val="24"/>
        </w:rPr>
        <w:t xml:space="preserve"> </w:t>
      </w:r>
      <w:r w:rsidRPr="007D17F3">
        <w:rPr>
          <w:rFonts w:ascii="Arial" w:hAnsi="Arial" w:cs="Arial"/>
          <w:sz w:val="24"/>
          <w:szCs w:val="24"/>
        </w:rPr>
        <w:t>метров</w:t>
      </w:r>
      <w:r w:rsidR="00AD3915">
        <w:rPr>
          <w:rFonts w:ascii="Arial" w:hAnsi="Arial" w:cs="Arial"/>
          <w:sz w:val="24"/>
          <w:szCs w:val="24"/>
        </w:rPr>
        <w:t xml:space="preserve"> </w:t>
      </w:r>
      <w:r w:rsidRPr="007D17F3">
        <w:rPr>
          <w:rFonts w:ascii="Arial" w:hAnsi="Arial" w:cs="Arial"/>
          <w:sz w:val="24"/>
          <w:szCs w:val="24"/>
        </w:rPr>
        <w:t>от</w:t>
      </w:r>
      <w:r w:rsidR="00AD3915">
        <w:rPr>
          <w:rFonts w:ascii="Arial" w:hAnsi="Arial" w:cs="Arial"/>
          <w:sz w:val="24"/>
          <w:szCs w:val="24"/>
        </w:rPr>
        <w:t xml:space="preserve"> </w:t>
      </w:r>
      <w:r w:rsidRPr="007D17F3">
        <w:rPr>
          <w:rFonts w:ascii="Arial" w:hAnsi="Arial" w:cs="Arial"/>
          <w:sz w:val="24"/>
          <w:szCs w:val="24"/>
        </w:rPr>
        <w:t>линии</w:t>
      </w:r>
      <w:r w:rsidR="00AD3915">
        <w:rPr>
          <w:rFonts w:ascii="Arial" w:hAnsi="Arial" w:cs="Arial"/>
          <w:sz w:val="24"/>
          <w:szCs w:val="24"/>
        </w:rPr>
        <w:t xml:space="preserve"> </w:t>
      </w:r>
      <w:r w:rsidRPr="007D17F3">
        <w:rPr>
          <w:rFonts w:ascii="Arial" w:hAnsi="Arial" w:cs="Arial"/>
          <w:sz w:val="24"/>
          <w:szCs w:val="24"/>
        </w:rPr>
        <w:t>внешней</w:t>
      </w:r>
      <w:r w:rsidR="00AD3915">
        <w:rPr>
          <w:rFonts w:ascii="Arial" w:hAnsi="Arial" w:cs="Arial"/>
          <w:sz w:val="24"/>
          <w:szCs w:val="24"/>
        </w:rPr>
        <w:t xml:space="preserve"> </w:t>
      </w:r>
      <w:r w:rsidRPr="007D17F3">
        <w:rPr>
          <w:rFonts w:ascii="Arial" w:hAnsi="Arial" w:cs="Arial"/>
          <w:sz w:val="24"/>
          <w:szCs w:val="24"/>
        </w:rPr>
        <w:t>стены</w:t>
      </w:r>
      <w:r w:rsidR="00AD3915">
        <w:rPr>
          <w:rFonts w:ascii="Arial" w:hAnsi="Arial" w:cs="Arial"/>
          <w:sz w:val="24"/>
          <w:szCs w:val="24"/>
        </w:rPr>
        <w:t xml:space="preserve"> </w:t>
      </w:r>
      <w:r w:rsidRPr="007D17F3">
        <w:rPr>
          <w:rFonts w:ascii="Arial" w:hAnsi="Arial" w:cs="Arial"/>
          <w:sz w:val="24"/>
          <w:szCs w:val="24"/>
        </w:rPr>
        <w:t>памятника</w:t>
      </w:r>
      <w:r w:rsidR="00AD3915">
        <w:rPr>
          <w:rFonts w:ascii="Arial" w:hAnsi="Arial" w:cs="Arial"/>
          <w:sz w:val="24"/>
          <w:szCs w:val="24"/>
        </w:rPr>
        <w:t xml:space="preserve"> </w:t>
      </w:r>
      <w:r w:rsidRPr="007D17F3">
        <w:rPr>
          <w:rFonts w:ascii="Arial" w:hAnsi="Arial" w:cs="Arial"/>
          <w:sz w:val="24"/>
          <w:szCs w:val="24"/>
        </w:rPr>
        <w:t>либо</w:t>
      </w:r>
      <w:r w:rsidR="00AD3915">
        <w:rPr>
          <w:rFonts w:ascii="Arial" w:hAnsi="Arial" w:cs="Arial"/>
          <w:sz w:val="24"/>
          <w:szCs w:val="24"/>
        </w:rPr>
        <w:t xml:space="preserve"> </w:t>
      </w:r>
      <w:r w:rsidRPr="007D17F3">
        <w:rPr>
          <w:rFonts w:ascii="Arial" w:hAnsi="Arial" w:cs="Arial"/>
          <w:sz w:val="24"/>
          <w:szCs w:val="24"/>
        </w:rPr>
        <w:t>от</w:t>
      </w:r>
      <w:r w:rsidR="00AD3915">
        <w:rPr>
          <w:rFonts w:ascii="Arial" w:hAnsi="Arial" w:cs="Arial"/>
          <w:sz w:val="24"/>
          <w:szCs w:val="24"/>
        </w:rPr>
        <w:t xml:space="preserve"> </w:t>
      </w:r>
      <w:r w:rsidRPr="007D17F3">
        <w:rPr>
          <w:rFonts w:ascii="Arial" w:hAnsi="Arial" w:cs="Arial"/>
          <w:sz w:val="24"/>
          <w:szCs w:val="24"/>
        </w:rPr>
        <w:t>линии</w:t>
      </w:r>
      <w:r w:rsidR="00AD3915">
        <w:rPr>
          <w:rFonts w:ascii="Arial" w:hAnsi="Arial" w:cs="Arial"/>
          <w:sz w:val="24"/>
          <w:szCs w:val="24"/>
        </w:rPr>
        <w:t xml:space="preserve"> </w:t>
      </w:r>
      <w:r w:rsidRPr="007D17F3">
        <w:rPr>
          <w:rFonts w:ascii="Arial" w:hAnsi="Arial" w:cs="Arial"/>
          <w:sz w:val="24"/>
          <w:szCs w:val="24"/>
        </w:rPr>
        <w:t>общего</w:t>
      </w:r>
      <w:r w:rsidR="00AD3915">
        <w:rPr>
          <w:rFonts w:ascii="Arial" w:hAnsi="Arial" w:cs="Arial"/>
          <w:sz w:val="24"/>
          <w:szCs w:val="24"/>
        </w:rPr>
        <w:t xml:space="preserve"> </w:t>
      </w:r>
      <w:r w:rsidRPr="007D17F3">
        <w:rPr>
          <w:rFonts w:ascii="Arial" w:hAnsi="Arial" w:cs="Arial"/>
          <w:sz w:val="24"/>
          <w:szCs w:val="24"/>
        </w:rPr>
        <w:t>контура</w:t>
      </w:r>
      <w:r w:rsidR="00AD3915">
        <w:rPr>
          <w:rFonts w:ascii="Arial" w:hAnsi="Arial" w:cs="Arial"/>
          <w:sz w:val="24"/>
          <w:szCs w:val="24"/>
        </w:rPr>
        <w:t xml:space="preserve"> </w:t>
      </w:r>
      <w:r w:rsidRPr="007D17F3">
        <w:rPr>
          <w:rFonts w:ascii="Arial" w:hAnsi="Arial" w:cs="Arial"/>
          <w:sz w:val="24"/>
          <w:szCs w:val="24"/>
        </w:rPr>
        <w:t>ансамбля,</w:t>
      </w:r>
      <w:r w:rsidR="00AD3915">
        <w:rPr>
          <w:rFonts w:ascii="Arial" w:hAnsi="Arial" w:cs="Arial"/>
          <w:sz w:val="24"/>
          <w:szCs w:val="24"/>
        </w:rPr>
        <w:t xml:space="preserve"> </w:t>
      </w:r>
      <w:r w:rsidRPr="007D17F3">
        <w:rPr>
          <w:rFonts w:ascii="Arial" w:hAnsi="Arial" w:cs="Arial"/>
          <w:sz w:val="24"/>
          <w:szCs w:val="24"/>
        </w:rPr>
        <w:t>образуемого</w:t>
      </w:r>
      <w:r w:rsidR="00AD3915">
        <w:rPr>
          <w:rFonts w:ascii="Arial" w:hAnsi="Arial" w:cs="Arial"/>
          <w:sz w:val="24"/>
          <w:szCs w:val="24"/>
        </w:rPr>
        <w:t xml:space="preserve"> </w:t>
      </w:r>
      <w:r w:rsidRPr="007D17F3">
        <w:rPr>
          <w:rFonts w:ascii="Arial" w:hAnsi="Arial" w:cs="Arial"/>
          <w:sz w:val="24"/>
          <w:szCs w:val="24"/>
        </w:rPr>
        <w:t>соединением</w:t>
      </w:r>
      <w:r w:rsidR="00AD3915">
        <w:rPr>
          <w:rFonts w:ascii="Arial" w:hAnsi="Arial" w:cs="Arial"/>
          <w:sz w:val="24"/>
          <w:szCs w:val="24"/>
        </w:rPr>
        <w:t xml:space="preserve"> </w:t>
      </w:r>
      <w:r w:rsidRPr="007D17F3">
        <w:rPr>
          <w:rFonts w:ascii="Arial" w:hAnsi="Arial" w:cs="Arial"/>
          <w:sz w:val="24"/>
          <w:szCs w:val="24"/>
        </w:rPr>
        <w:t>внешних</w:t>
      </w:r>
      <w:r w:rsidR="00AD3915">
        <w:rPr>
          <w:rFonts w:ascii="Arial" w:hAnsi="Arial" w:cs="Arial"/>
          <w:sz w:val="24"/>
          <w:szCs w:val="24"/>
        </w:rPr>
        <w:t xml:space="preserve"> </w:t>
      </w:r>
      <w:r w:rsidRPr="007D17F3">
        <w:rPr>
          <w:rFonts w:ascii="Arial" w:hAnsi="Arial" w:cs="Arial"/>
          <w:sz w:val="24"/>
          <w:szCs w:val="24"/>
        </w:rPr>
        <w:t>точек</w:t>
      </w:r>
      <w:r w:rsidR="00AD3915">
        <w:rPr>
          <w:rFonts w:ascii="Arial" w:hAnsi="Arial" w:cs="Arial"/>
          <w:sz w:val="24"/>
          <w:szCs w:val="24"/>
        </w:rPr>
        <w:t xml:space="preserve"> </w:t>
      </w:r>
      <w:r w:rsidRPr="007D17F3">
        <w:rPr>
          <w:rFonts w:ascii="Arial" w:hAnsi="Arial" w:cs="Arial"/>
          <w:sz w:val="24"/>
          <w:szCs w:val="24"/>
        </w:rPr>
        <w:t>наиболее</w:t>
      </w:r>
      <w:r w:rsidR="00AD3915">
        <w:rPr>
          <w:rFonts w:ascii="Arial" w:hAnsi="Arial" w:cs="Arial"/>
          <w:sz w:val="24"/>
          <w:szCs w:val="24"/>
        </w:rPr>
        <w:t xml:space="preserve"> </w:t>
      </w:r>
      <w:r w:rsidRPr="007D17F3">
        <w:rPr>
          <w:rFonts w:ascii="Arial" w:hAnsi="Arial" w:cs="Arial"/>
          <w:sz w:val="24"/>
          <w:szCs w:val="24"/>
        </w:rPr>
        <w:t>удаленных</w:t>
      </w:r>
      <w:r w:rsidR="00AD3915">
        <w:rPr>
          <w:rFonts w:ascii="Arial" w:hAnsi="Arial" w:cs="Arial"/>
          <w:sz w:val="24"/>
          <w:szCs w:val="24"/>
        </w:rPr>
        <w:t xml:space="preserve"> </w:t>
      </w:r>
      <w:r w:rsidRPr="007D17F3">
        <w:rPr>
          <w:rFonts w:ascii="Arial" w:hAnsi="Arial" w:cs="Arial"/>
          <w:sz w:val="24"/>
          <w:szCs w:val="24"/>
        </w:rPr>
        <w:t>элементов</w:t>
      </w:r>
      <w:r w:rsidR="00AD3915">
        <w:rPr>
          <w:rFonts w:ascii="Arial" w:hAnsi="Arial" w:cs="Arial"/>
          <w:sz w:val="24"/>
          <w:szCs w:val="24"/>
        </w:rPr>
        <w:t xml:space="preserve"> </w:t>
      </w:r>
      <w:r w:rsidRPr="007D17F3">
        <w:rPr>
          <w:rFonts w:ascii="Arial" w:hAnsi="Arial" w:cs="Arial"/>
          <w:sz w:val="24"/>
          <w:szCs w:val="24"/>
        </w:rPr>
        <w:t>ансамбля,</w:t>
      </w:r>
      <w:r w:rsidR="00AD3915">
        <w:rPr>
          <w:rFonts w:ascii="Arial" w:hAnsi="Arial" w:cs="Arial"/>
          <w:sz w:val="24"/>
          <w:szCs w:val="24"/>
        </w:rPr>
        <w:t xml:space="preserve"> </w:t>
      </w:r>
      <w:r w:rsidRPr="007D17F3">
        <w:rPr>
          <w:rFonts w:ascii="Arial" w:hAnsi="Arial" w:cs="Arial"/>
          <w:sz w:val="24"/>
          <w:szCs w:val="24"/>
        </w:rPr>
        <w:t>включая</w:t>
      </w:r>
      <w:r w:rsidR="00AD3915">
        <w:rPr>
          <w:rFonts w:ascii="Arial" w:hAnsi="Arial" w:cs="Arial"/>
          <w:sz w:val="24"/>
          <w:szCs w:val="24"/>
        </w:rPr>
        <w:t xml:space="preserve"> </w:t>
      </w:r>
      <w:r w:rsidRPr="007D17F3">
        <w:rPr>
          <w:rFonts w:ascii="Arial" w:hAnsi="Arial" w:cs="Arial"/>
          <w:sz w:val="24"/>
          <w:szCs w:val="24"/>
        </w:rPr>
        <w:t>парковую</w:t>
      </w:r>
      <w:r w:rsidR="00AD3915">
        <w:rPr>
          <w:rFonts w:ascii="Arial" w:hAnsi="Arial" w:cs="Arial"/>
          <w:sz w:val="24"/>
          <w:szCs w:val="24"/>
        </w:rPr>
        <w:t xml:space="preserve"> </w:t>
      </w:r>
      <w:r w:rsidRPr="007D17F3">
        <w:rPr>
          <w:rFonts w:ascii="Arial" w:hAnsi="Arial" w:cs="Arial"/>
          <w:sz w:val="24"/>
          <w:szCs w:val="24"/>
        </w:rPr>
        <w:t>территорию.</w:t>
      </w:r>
    </w:p>
    <w:p w14:paraId="3A0D1BFB" w14:textId="7379F5ED" w:rsidR="00D31FB8" w:rsidRPr="006C42DA" w:rsidRDefault="00D31FB8" w:rsidP="00D31FB8">
      <w:pPr>
        <w:tabs>
          <w:tab w:val="left" w:pos="993"/>
        </w:tabs>
        <w:spacing w:line="276" w:lineRule="auto"/>
        <w:rPr>
          <w:rFonts w:ascii="Arial" w:hAnsi="Arial" w:cs="Arial"/>
          <w:sz w:val="24"/>
          <w:szCs w:val="24"/>
        </w:rPr>
      </w:pPr>
      <w:r w:rsidRPr="006C42DA">
        <w:rPr>
          <w:rFonts w:ascii="Arial" w:hAnsi="Arial" w:cs="Arial"/>
          <w:b/>
          <w:sz w:val="24"/>
          <w:szCs w:val="24"/>
        </w:rPr>
        <w:t>Придорожные</w:t>
      </w:r>
      <w:r w:rsidR="00AD3915">
        <w:rPr>
          <w:rFonts w:ascii="Arial" w:hAnsi="Arial" w:cs="Arial"/>
          <w:b/>
          <w:sz w:val="24"/>
          <w:szCs w:val="24"/>
        </w:rPr>
        <w:t xml:space="preserve"> </w:t>
      </w:r>
      <w:r w:rsidRPr="006C42DA">
        <w:rPr>
          <w:rFonts w:ascii="Arial" w:hAnsi="Arial" w:cs="Arial"/>
          <w:b/>
          <w:sz w:val="24"/>
          <w:szCs w:val="24"/>
        </w:rPr>
        <w:t>полосы</w:t>
      </w:r>
      <w:r w:rsidR="00AD3915">
        <w:rPr>
          <w:rFonts w:ascii="Arial" w:hAnsi="Arial" w:cs="Arial"/>
          <w:b/>
          <w:sz w:val="24"/>
          <w:szCs w:val="24"/>
        </w:rPr>
        <w:t xml:space="preserve"> </w:t>
      </w:r>
      <w:r w:rsidRPr="006C42DA">
        <w:rPr>
          <w:rFonts w:ascii="Arial" w:hAnsi="Arial" w:cs="Arial"/>
          <w:b/>
          <w:sz w:val="24"/>
          <w:szCs w:val="24"/>
        </w:rPr>
        <w:t>автомобильных</w:t>
      </w:r>
      <w:r w:rsidR="00AD3915">
        <w:rPr>
          <w:rFonts w:ascii="Arial" w:hAnsi="Arial" w:cs="Arial"/>
          <w:b/>
          <w:sz w:val="24"/>
          <w:szCs w:val="24"/>
        </w:rPr>
        <w:t xml:space="preserve"> </w:t>
      </w:r>
      <w:r w:rsidRPr="006C42DA">
        <w:rPr>
          <w:rFonts w:ascii="Arial" w:hAnsi="Arial" w:cs="Arial"/>
          <w:b/>
          <w:sz w:val="24"/>
          <w:szCs w:val="24"/>
        </w:rPr>
        <w:t>дорог</w:t>
      </w:r>
      <w:r>
        <w:rPr>
          <w:rFonts w:ascii="Arial" w:hAnsi="Arial" w:cs="Arial"/>
          <w:b/>
          <w:sz w:val="24"/>
          <w:szCs w:val="24"/>
        </w:rPr>
        <w:t>.</w:t>
      </w:r>
      <w:r w:rsidR="00AD3915">
        <w:rPr>
          <w:rFonts w:ascii="Arial" w:hAnsi="Arial" w:cs="Arial"/>
          <w:b/>
          <w:sz w:val="24"/>
          <w:szCs w:val="24"/>
        </w:rPr>
        <w:t xml:space="preserve"> </w:t>
      </w:r>
      <w:proofErr w:type="gramStart"/>
      <w:r w:rsidRPr="006C42DA">
        <w:rPr>
          <w:rFonts w:ascii="Arial" w:hAnsi="Arial" w:cs="Arial"/>
          <w:sz w:val="24"/>
          <w:szCs w:val="24"/>
        </w:rPr>
        <w:t>Для</w:t>
      </w:r>
      <w:r w:rsidR="00AD3915">
        <w:rPr>
          <w:rFonts w:ascii="Arial" w:hAnsi="Arial" w:cs="Arial"/>
          <w:sz w:val="24"/>
          <w:szCs w:val="24"/>
        </w:rPr>
        <w:t xml:space="preserve"> </w:t>
      </w:r>
      <w:r w:rsidRPr="006C42DA">
        <w:rPr>
          <w:rFonts w:ascii="Arial" w:hAnsi="Arial" w:cs="Arial"/>
          <w:sz w:val="24"/>
          <w:szCs w:val="24"/>
        </w:rPr>
        <w:t>автомобильных</w:t>
      </w:r>
      <w:r w:rsidR="00AD3915">
        <w:rPr>
          <w:rFonts w:ascii="Arial" w:hAnsi="Arial" w:cs="Arial"/>
          <w:sz w:val="24"/>
          <w:szCs w:val="24"/>
        </w:rPr>
        <w:t xml:space="preserve"> </w:t>
      </w:r>
      <w:r w:rsidRPr="006C42DA">
        <w:rPr>
          <w:rFonts w:ascii="Arial" w:hAnsi="Arial" w:cs="Arial"/>
          <w:sz w:val="24"/>
          <w:szCs w:val="24"/>
        </w:rPr>
        <w:t>дорог</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соответствии</w:t>
      </w:r>
      <w:r w:rsidR="00AD3915">
        <w:rPr>
          <w:rFonts w:ascii="Arial" w:hAnsi="Arial" w:cs="Arial"/>
          <w:sz w:val="24"/>
          <w:szCs w:val="24"/>
        </w:rPr>
        <w:t xml:space="preserve"> </w:t>
      </w:r>
      <w:r w:rsidRPr="006C42DA">
        <w:rPr>
          <w:rFonts w:ascii="Arial" w:hAnsi="Arial" w:cs="Arial"/>
          <w:sz w:val="24"/>
          <w:szCs w:val="24"/>
        </w:rPr>
        <w:t>с</w:t>
      </w:r>
      <w:r w:rsidR="00AD3915">
        <w:rPr>
          <w:rFonts w:ascii="Arial" w:hAnsi="Arial" w:cs="Arial"/>
          <w:sz w:val="24"/>
          <w:szCs w:val="24"/>
        </w:rPr>
        <w:t xml:space="preserve"> </w:t>
      </w:r>
      <w:r w:rsidRPr="006C42DA">
        <w:rPr>
          <w:rFonts w:ascii="Arial" w:hAnsi="Arial" w:cs="Arial"/>
          <w:sz w:val="24"/>
          <w:szCs w:val="24"/>
        </w:rPr>
        <w:t>ст.</w:t>
      </w:r>
      <w:r w:rsidR="00AD3915">
        <w:rPr>
          <w:rFonts w:ascii="Arial" w:hAnsi="Arial" w:cs="Arial"/>
          <w:sz w:val="24"/>
          <w:szCs w:val="24"/>
        </w:rPr>
        <w:t xml:space="preserve"> </w:t>
      </w:r>
      <w:r w:rsidRPr="006C42DA">
        <w:rPr>
          <w:rFonts w:ascii="Arial" w:hAnsi="Arial" w:cs="Arial"/>
          <w:sz w:val="24"/>
          <w:szCs w:val="24"/>
        </w:rPr>
        <w:t>26</w:t>
      </w:r>
      <w:r w:rsidR="00AD3915">
        <w:rPr>
          <w:rFonts w:ascii="Arial" w:hAnsi="Arial" w:cs="Arial"/>
          <w:sz w:val="24"/>
          <w:szCs w:val="24"/>
        </w:rPr>
        <w:t xml:space="preserve"> </w:t>
      </w:r>
      <w:r w:rsidRPr="006C42DA">
        <w:rPr>
          <w:rFonts w:ascii="Arial" w:hAnsi="Arial" w:cs="Arial"/>
          <w:sz w:val="24"/>
          <w:szCs w:val="24"/>
        </w:rPr>
        <w:t>ФЗ</w:t>
      </w:r>
      <w:r w:rsidR="00AD3915">
        <w:rPr>
          <w:rFonts w:ascii="Arial" w:hAnsi="Arial" w:cs="Arial"/>
          <w:sz w:val="24"/>
          <w:szCs w:val="24"/>
        </w:rPr>
        <w:t xml:space="preserve"> </w:t>
      </w:r>
      <w:r w:rsidRPr="006C42DA">
        <w:rPr>
          <w:rFonts w:ascii="Arial" w:hAnsi="Arial" w:cs="Arial"/>
          <w:sz w:val="24"/>
          <w:szCs w:val="24"/>
        </w:rPr>
        <w:t>«Об</w:t>
      </w:r>
      <w:r w:rsidR="00AD3915">
        <w:rPr>
          <w:rFonts w:ascii="Arial" w:hAnsi="Arial" w:cs="Arial"/>
          <w:sz w:val="24"/>
          <w:szCs w:val="24"/>
        </w:rPr>
        <w:t xml:space="preserve"> </w:t>
      </w:r>
      <w:r w:rsidRPr="006C42DA">
        <w:rPr>
          <w:rFonts w:ascii="Arial" w:hAnsi="Arial" w:cs="Arial"/>
          <w:sz w:val="24"/>
          <w:szCs w:val="24"/>
        </w:rPr>
        <w:t>автомобильных</w:t>
      </w:r>
      <w:r w:rsidR="00AD3915">
        <w:rPr>
          <w:rFonts w:ascii="Arial" w:hAnsi="Arial" w:cs="Arial"/>
          <w:sz w:val="24"/>
          <w:szCs w:val="24"/>
        </w:rPr>
        <w:t xml:space="preserve"> </w:t>
      </w:r>
      <w:r w:rsidRPr="006C42DA">
        <w:rPr>
          <w:rFonts w:ascii="Arial" w:hAnsi="Arial" w:cs="Arial"/>
          <w:sz w:val="24"/>
          <w:szCs w:val="24"/>
        </w:rPr>
        <w:t>дорогах</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о</w:t>
      </w:r>
      <w:r w:rsidR="00AD3915">
        <w:rPr>
          <w:rFonts w:ascii="Arial" w:hAnsi="Arial" w:cs="Arial"/>
          <w:sz w:val="24"/>
          <w:szCs w:val="24"/>
        </w:rPr>
        <w:t xml:space="preserve"> </w:t>
      </w:r>
      <w:r w:rsidRPr="006C42DA">
        <w:rPr>
          <w:rFonts w:ascii="Arial" w:hAnsi="Arial" w:cs="Arial"/>
          <w:sz w:val="24"/>
          <w:szCs w:val="24"/>
        </w:rPr>
        <w:t>дорожной</w:t>
      </w:r>
      <w:r w:rsidR="00AD3915">
        <w:rPr>
          <w:rFonts w:ascii="Arial" w:hAnsi="Arial" w:cs="Arial"/>
          <w:sz w:val="24"/>
          <w:szCs w:val="24"/>
        </w:rPr>
        <w:t xml:space="preserve"> </w:t>
      </w:r>
      <w:r w:rsidRPr="006C42DA">
        <w:rPr>
          <w:rFonts w:ascii="Arial" w:hAnsi="Arial" w:cs="Arial"/>
          <w:sz w:val="24"/>
          <w:szCs w:val="24"/>
        </w:rPr>
        <w:t>деятельности</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Российской</w:t>
      </w:r>
      <w:r w:rsidR="00AD3915">
        <w:rPr>
          <w:rFonts w:ascii="Arial" w:hAnsi="Arial" w:cs="Arial"/>
          <w:sz w:val="24"/>
          <w:szCs w:val="24"/>
        </w:rPr>
        <w:t xml:space="preserve"> </w:t>
      </w:r>
      <w:r w:rsidRPr="006C42DA">
        <w:rPr>
          <w:rFonts w:ascii="Arial" w:hAnsi="Arial" w:cs="Arial"/>
          <w:sz w:val="24"/>
          <w:szCs w:val="24"/>
        </w:rPr>
        <w:t>Федерации</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о</w:t>
      </w:r>
      <w:r w:rsidR="00AD3915">
        <w:rPr>
          <w:rFonts w:ascii="Arial" w:hAnsi="Arial" w:cs="Arial"/>
          <w:sz w:val="24"/>
          <w:szCs w:val="24"/>
        </w:rPr>
        <w:t xml:space="preserve"> </w:t>
      </w:r>
      <w:r w:rsidRPr="006C42DA">
        <w:rPr>
          <w:rFonts w:ascii="Arial" w:hAnsi="Arial" w:cs="Arial"/>
          <w:sz w:val="24"/>
          <w:szCs w:val="24"/>
        </w:rPr>
        <w:t>внесении</w:t>
      </w:r>
      <w:r w:rsidR="00AD3915">
        <w:rPr>
          <w:rFonts w:ascii="Arial" w:hAnsi="Arial" w:cs="Arial"/>
          <w:sz w:val="24"/>
          <w:szCs w:val="24"/>
        </w:rPr>
        <w:t xml:space="preserve"> </w:t>
      </w:r>
      <w:r w:rsidRPr="006C42DA">
        <w:rPr>
          <w:rFonts w:ascii="Arial" w:hAnsi="Arial" w:cs="Arial"/>
          <w:sz w:val="24"/>
          <w:szCs w:val="24"/>
        </w:rPr>
        <w:t>изменений</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отдельные</w:t>
      </w:r>
      <w:r w:rsidR="00AD3915">
        <w:rPr>
          <w:rFonts w:ascii="Arial" w:hAnsi="Arial" w:cs="Arial"/>
          <w:sz w:val="24"/>
          <w:szCs w:val="24"/>
        </w:rPr>
        <w:t xml:space="preserve"> </w:t>
      </w:r>
      <w:r w:rsidRPr="006C42DA">
        <w:rPr>
          <w:rFonts w:ascii="Arial" w:hAnsi="Arial" w:cs="Arial"/>
          <w:sz w:val="24"/>
          <w:szCs w:val="24"/>
        </w:rPr>
        <w:t>законодательные</w:t>
      </w:r>
      <w:r w:rsidR="00AD3915">
        <w:rPr>
          <w:rFonts w:ascii="Arial" w:hAnsi="Arial" w:cs="Arial"/>
          <w:sz w:val="24"/>
          <w:szCs w:val="24"/>
        </w:rPr>
        <w:t xml:space="preserve"> </w:t>
      </w:r>
      <w:r w:rsidRPr="006C42DA">
        <w:rPr>
          <w:rFonts w:ascii="Arial" w:hAnsi="Arial" w:cs="Arial"/>
          <w:sz w:val="24"/>
          <w:szCs w:val="24"/>
        </w:rPr>
        <w:t>акты</w:t>
      </w:r>
      <w:r w:rsidR="00AD3915">
        <w:rPr>
          <w:rFonts w:ascii="Arial" w:hAnsi="Arial" w:cs="Arial"/>
          <w:sz w:val="24"/>
          <w:szCs w:val="24"/>
        </w:rPr>
        <w:t xml:space="preserve"> </w:t>
      </w:r>
      <w:r w:rsidRPr="006C42DA">
        <w:rPr>
          <w:rFonts w:ascii="Arial" w:hAnsi="Arial" w:cs="Arial"/>
          <w:sz w:val="24"/>
          <w:szCs w:val="24"/>
        </w:rPr>
        <w:t>Российской</w:t>
      </w:r>
      <w:r w:rsidR="00AD3915">
        <w:rPr>
          <w:rFonts w:ascii="Arial" w:hAnsi="Arial" w:cs="Arial"/>
          <w:sz w:val="24"/>
          <w:szCs w:val="24"/>
        </w:rPr>
        <w:t xml:space="preserve"> </w:t>
      </w:r>
      <w:r w:rsidRPr="006C42DA">
        <w:rPr>
          <w:rFonts w:ascii="Arial" w:hAnsi="Arial" w:cs="Arial"/>
          <w:sz w:val="24"/>
          <w:szCs w:val="24"/>
        </w:rPr>
        <w:t>Федерации»</w:t>
      </w:r>
      <w:r w:rsidR="00AD3915">
        <w:rPr>
          <w:rFonts w:ascii="Arial" w:hAnsi="Arial" w:cs="Arial"/>
          <w:sz w:val="24"/>
          <w:szCs w:val="24"/>
        </w:rPr>
        <w:t xml:space="preserve"> </w:t>
      </w:r>
      <w:r w:rsidRPr="006C42DA">
        <w:rPr>
          <w:rFonts w:ascii="Arial" w:hAnsi="Arial" w:cs="Arial"/>
          <w:sz w:val="24"/>
          <w:szCs w:val="24"/>
        </w:rPr>
        <w:t>№257-ФЗ</w:t>
      </w:r>
      <w:r w:rsidR="00AD3915">
        <w:rPr>
          <w:rFonts w:ascii="Arial" w:hAnsi="Arial" w:cs="Arial"/>
          <w:sz w:val="24"/>
          <w:szCs w:val="24"/>
        </w:rPr>
        <w:t xml:space="preserve"> </w:t>
      </w:r>
      <w:r w:rsidRPr="006C42DA">
        <w:rPr>
          <w:rFonts w:ascii="Arial" w:hAnsi="Arial" w:cs="Arial"/>
          <w:sz w:val="24"/>
          <w:szCs w:val="24"/>
        </w:rPr>
        <w:t>от</w:t>
      </w:r>
      <w:r w:rsidR="00AD3915">
        <w:rPr>
          <w:rFonts w:ascii="Arial" w:hAnsi="Arial" w:cs="Arial"/>
          <w:sz w:val="24"/>
          <w:szCs w:val="24"/>
        </w:rPr>
        <w:t xml:space="preserve"> </w:t>
      </w:r>
      <w:r w:rsidRPr="006C42DA">
        <w:rPr>
          <w:rFonts w:ascii="Arial" w:hAnsi="Arial" w:cs="Arial"/>
          <w:sz w:val="24"/>
          <w:szCs w:val="24"/>
        </w:rPr>
        <w:t>08.11.07</w:t>
      </w:r>
      <w:r w:rsidR="00AD3915">
        <w:rPr>
          <w:rFonts w:ascii="Arial" w:hAnsi="Arial" w:cs="Arial"/>
          <w:sz w:val="24"/>
          <w:szCs w:val="24"/>
        </w:rPr>
        <w:t xml:space="preserve"> </w:t>
      </w:r>
      <w:r w:rsidRPr="006C42DA">
        <w:rPr>
          <w:rFonts w:ascii="Arial" w:hAnsi="Arial" w:cs="Arial"/>
          <w:sz w:val="24"/>
          <w:szCs w:val="24"/>
        </w:rPr>
        <w:t>устанавливаются</w:t>
      </w:r>
      <w:r w:rsidR="00AD3915">
        <w:rPr>
          <w:rFonts w:ascii="Arial" w:hAnsi="Arial" w:cs="Arial"/>
          <w:sz w:val="24"/>
          <w:szCs w:val="24"/>
        </w:rPr>
        <w:t xml:space="preserve"> </w:t>
      </w:r>
      <w:r w:rsidRPr="006C42DA">
        <w:rPr>
          <w:rFonts w:ascii="Arial" w:hAnsi="Arial" w:cs="Arial"/>
          <w:sz w:val="24"/>
          <w:szCs w:val="24"/>
        </w:rPr>
        <w:t>придорожные</w:t>
      </w:r>
      <w:r w:rsidR="00AD3915">
        <w:rPr>
          <w:rFonts w:ascii="Arial" w:hAnsi="Arial" w:cs="Arial"/>
          <w:sz w:val="24"/>
          <w:szCs w:val="24"/>
        </w:rPr>
        <w:t xml:space="preserve"> </w:t>
      </w:r>
      <w:r w:rsidRPr="006C42DA">
        <w:rPr>
          <w:rFonts w:ascii="Arial" w:hAnsi="Arial" w:cs="Arial"/>
          <w:sz w:val="24"/>
          <w:szCs w:val="24"/>
        </w:rPr>
        <w:t>полосы</w:t>
      </w:r>
      <w:r w:rsidR="00AD3915">
        <w:rPr>
          <w:rFonts w:ascii="Arial" w:hAnsi="Arial" w:cs="Arial"/>
          <w:sz w:val="24"/>
          <w:szCs w:val="24"/>
        </w:rPr>
        <w:t xml:space="preserve"> </w:t>
      </w:r>
      <w:r w:rsidRPr="006C42DA">
        <w:rPr>
          <w:rFonts w:ascii="Arial" w:hAnsi="Arial" w:cs="Arial"/>
          <w:sz w:val="24"/>
          <w:szCs w:val="24"/>
        </w:rPr>
        <w:t>автомобильных</w:t>
      </w:r>
      <w:r w:rsidR="00AD3915">
        <w:rPr>
          <w:rFonts w:ascii="Arial" w:hAnsi="Arial" w:cs="Arial"/>
          <w:sz w:val="24"/>
          <w:szCs w:val="24"/>
        </w:rPr>
        <w:t xml:space="preserve"> </w:t>
      </w:r>
      <w:r w:rsidRPr="006C42DA">
        <w:rPr>
          <w:rFonts w:ascii="Arial" w:hAnsi="Arial" w:cs="Arial"/>
          <w:sz w:val="24"/>
          <w:szCs w:val="24"/>
        </w:rPr>
        <w:t>дорог</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6C42DA">
        <w:rPr>
          <w:rFonts w:ascii="Arial" w:hAnsi="Arial" w:cs="Arial"/>
          <w:sz w:val="24"/>
          <w:szCs w:val="24"/>
        </w:rPr>
        <w:t>территории,</w:t>
      </w:r>
      <w:r w:rsidR="00AD3915">
        <w:rPr>
          <w:rFonts w:ascii="Arial" w:hAnsi="Arial" w:cs="Arial"/>
          <w:sz w:val="24"/>
          <w:szCs w:val="24"/>
        </w:rPr>
        <w:t xml:space="preserve"> </w:t>
      </w:r>
      <w:r w:rsidRPr="006C42DA">
        <w:rPr>
          <w:rFonts w:ascii="Arial" w:hAnsi="Arial" w:cs="Arial"/>
          <w:sz w:val="24"/>
          <w:szCs w:val="24"/>
        </w:rPr>
        <w:t>которые</w:t>
      </w:r>
      <w:r w:rsidR="00AD3915">
        <w:rPr>
          <w:rFonts w:ascii="Arial" w:hAnsi="Arial" w:cs="Arial"/>
          <w:sz w:val="24"/>
          <w:szCs w:val="24"/>
        </w:rPr>
        <w:t xml:space="preserve"> </w:t>
      </w:r>
      <w:r w:rsidRPr="006C42DA">
        <w:rPr>
          <w:rFonts w:ascii="Arial" w:hAnsi="Arial" w:cs="Arial"/>
          <w:sz w:val="24"/>
          <w:szCs w:val="24"/>
        </w:rPr>
        <w:t>прилегают</w:t>
      </w:r>
      <w:r w:rsidR="00AD3915">
        <w:rPr>
          <w:rFonts w:ascii="Arial" w:hAnsi="Arial" w:cs="Arial"/>
          <w:sz w:val="24"/>
          <w:szCs w:val="24"/>
        </w:rPr>
        <w:t xml:space="preserve"> </w:t>
      </w:r>
      <w:r w:rsidRPr="006C42DA">
        <w:rPr>
          <w:rFonts w:ascii="Arial" w:hAnsi="Arial" w:cs="Arial"/>
          <w:sz w:val="24"/>
          <w:szCs w:val="24"/>
        </w:rPr>
        <w:t>с</w:t>
      </w:r>
      <w:r w:rsidR="00AD3915">
        <w:rPr>
          <w:rFonts w:ascii="Arial" w:hAnsi="Arial" w:cs="Arial"/>
          <w:sz w:val="24"/>
          <w:szCs w:val="24"/>
        </w:rPr>
        <w:t xml:space="preserve"> </w:t>
      </w:r>
      <w:r w:rsidRPr="006C42DA">
        <w:rPr>
          <w:rFonts w:ascii="Arial" w:hAnsi="Arial" w:cs="Arial"/>
          <w:sz w:val="24"/>
          <w:szCs w:val="24"/>
        </w:rPr>
        <w:t>обеих</w:t>
      </w:r>
      <w:r w:rsidR="00AD3915">
        <w:rPr>
          <w:rFonts w:ascii="Arial" w:hAnsi="Arial" w:cs="Arial"/>
          <w:sz w:val="24"/>
          <w:szCs w:val="24"/>
        </w:rPr>
        <w:t xml:space="preserve"> </w:t>
      </w:r>
      <w:r w:rsidRPr="006C42DA">
        <w:rPr>
          <w:rFonts w:ascii="Arial" w:hAnsi="Arial" w:cs="Arial"/>
          <w:sz w:val="24"/>
          <w:szCs w:val="24"/>
        </w:rPr>
        <w:t>сторон</w:t>
      </w:r>
      <w:r w:rsidR="00AD3915">
        <w:rPr>
          <w:rFonts w:ascii="Arial" w:hAnsi="Arial" w:cs="Arial"/>
          <w:sz w:val="24"/>
          <w:szCs w:val="24"/>
        </w:rPr>
        <w:t xml:space="preserve"> </w:t>
      </w:r>
      <w:r w:rsidRPr="006C42DA">
        <w:rPr>
          <w:rFonts w:ascii="Arial" w:hAnsi="Arial" w:cs="Arial"/>
          <w:sz w:val="24"/>
          <w:szCs w:val="24"/>
        </w:rPr>
        <w:t>к</w:t>
      </w:r>
      <w:r w:rsidR="00AD3915">
        <w:rPr>
          <w:rFonts w:ascii="Arial" w:hAnsi="Arial" w:cs="Arial"/>
          <w:sz w:val="24"/>
          <w:szCs w:val="24"/>
        </w:rPr>
        <w:t xml:space="preserve"> </w:t>
      </w:r>
      <w:r w:rsidRPr="006C42DA">
        <w:rPr>
          <w:rFonts w:ascii="Arial" w:hAnsi="Arial" w:cs="Arial"/>
          <w:sz w:val="24"/>
          <w:szCs w:val="24"/>
        </w:rPr>
        <w:t>полосе</w:t>
      </w:r>
      <w:r w:rsidR="00AD3915">
        <w:rPr>
          <w:rFonts w:ascii="Arial" w:hAnsi="Arial" w:cs="Arial"/>
          <w:sz w:val="24"/>
          <w:szCs w:val="24"/>
        </w:rPr>
        <w:t xml:space="preserve"> </w:t>
      </w:r>
      <w:r w:rsidRPr="006C42DA">
        <w:rPr>
          <w:rFonts w:ascii="Arial" w:hAnsi="Arial" w:cs="Arial"/>
          <w:sz w:val="24"/>
          <w:szCs w:val="24"/>
        </w:rPr>
        <w:t>отвода</w:t>
      </w:r>
      <w:r w:rsidR="00AD3915">
        <w:rPr>
          <w:rFonts w:ascii="Arial" w:hAnsi="Arial" w:cs="Arial"/>
          <w:sz w:val="24"/>
          <w:szCs w:val="24"/>
        </w:rPr>
        <w:t xml:space="preserve"> </w:t>
      </w:r>
      <w:r w:rsidRPr="006C42DA">
        <w:rPr>
          <w:rFonts w:ascii="Arial" w:hAnsi="Arial" w:cs="Arial"/>
          <w:sz w:val="24"/>
          <w:szCs w:val="24"/>
        </w:rPr>
        <w:t>автомобильной</w:t>
      </w:r>
      <w:r w:rsidR="00AD3915">
        <w:rPr>
          <w:rFonts w:ascii="Arial" w:hAnsi="Arial" w:cs="Arial"/>
          <w:sz w:val="24"/>
          <w:szCs w:val="24"/>
        </w:rPr>
        <w:t xml:space="preserve"> </w:t>
      </w:r>
      <w:r w:rsidRPr="006C42DA">
        <w:rPr>
          <w:rFonts w:ascii="Arial" w:hAnsi="Arial" w:cs="Arial"/>
          <w:sz w:val="24"/>
          <w:szCs w:val="24"/>
        </w:rPr>
        <w:t>дороги</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границах</w:t>
      </w:r>
      <w:r w:rsidR="00AD3915">
        <w:rPr>
          <w:rFonts w:ascii="Arial" w:hAnsi="Arial" w:cs="Arial"/>
          <w:sz w:val="24"/>
          <w:szCs w:val="24"/>
        </w:rPr>
        <w:t xml:space="preserve"> </w:t>
      </w:r>
      <w:r w:rsidRPr="006C42DA">
        <w:rPr>
          <w:rFonts w:ascii="Arial" w:hAnsi="Arial" w:cs="Arial"/>
          <w:sz w:val="24"/>
          <w:szCs w:val="24"/>
        </w:rPr>
        <w:t>которых</w:t>
      </w:r>
      <w:r w:rsidR="00AD3915">
        <w:rPr>
          <w:rFonts w:ascii="Arial" w:hAnsi="Arial" w:cs="Arial"/>
          <w:sz w:val="24"/>
          <w:szCs w:val="24"/>
        </w:rPr>
        <w:t xml:space="preserve"> </w:t>
      </w:r>
      <w:r w:rsidRPr="006C42DA">
        <w:rPr>
          <w:rFonts w:ascii="Arial" w:hAnsi="Arial" w:cs="Arial"/>
          <w:sz w:val="24"/>
          <w:szCs w:val="24"/>
        </w:rPr>
        <w:t>устанавливается</w:t>
      </w:r>
      <w:r w:rsidR="00AD3915">
        <w:rPr>
          <w:rFonts w:ascii="Arial" w:hAnsi="Arial" w:cs="Arial"/>
          <w:sz w:val="24"/>
          <w:szCs w:val="24"/>
        </w:rPr>
        <w:t xml:space="preserve"> </w:t>
      </w:r>
      <w:r w:rsidRPr="006C42DA">
        <w:rPr>
          <w:rFonts w:ascii="Arial" w:hAnsi="Arial" w:cs="Arial"/>
          <w:sz w:val="24"/>
          <w:szCs w:val="24"/>
        </w:rPr>
        <w:t>особый</w:t>
      </w:r>
      <w:r w:rsidR="00AD3915">
        <w:rPr>
          <w:rFonts w:ascii="Arial" w:hAnsi="Arial" w:cs="Arial"/>
          <w:sz w:val="24"/>
          <w:szCs w:val="24"/>
        </w:rPr>
        <w:t xml:space="preserve"> </w:t>
      </w:r>
      <w:r w:rsidRPr="006C42DA">
        <w:rPr>
          <w:rFonts w:ascii="Arial" w:hAnsi="Arial" w:cs="Arial"/>
          <w:sz w:val="24"/>
          <w:szCs w:val="24"/>
        </w:rPr>
        <w:t>режим</w:t>
      </w:r>
      <w:r w:rsidR="00AD3915">
        <w:rPr>
          <w:rFonts w:ascii="Arial" w:hAnsi="Arial" w:cs="Arial"/>
          <w:sz w:val="24"/>
          <w:szCs w:val="24"/>
        </w:rPr>
        <w:t xml:space="preserve"> </w:t>
      </w:r>
      <w:r w:rsidRPr="006C42DA">
        <w:rPr>
          <w:rFonts w:ascii="Arial" w:hAnsi="Arial" w:cs="Arial"/>
          <w:sz w:val="24"/>
          <w:szCs w:val="24"/>
        </w:rPr>
        <w:t>использования</w:t>
      </w:r>
      <w:r w:rsidR="00AD3915">
        <w:rPr>
          <w:rFonts w:ascii="Arial" w:hAnsi="Arial" w:cs="Arial"/>
          <w:sz w:val="24"/>
          <w:szCs w:val="24"/>
        </w:rPr>
        <w:t xml:space="preserve"> </w:t>
      </w:r>
      <w:r w:rsidRPr="006C42DA">
        <w:rPr>
          <w:rFonts w:ascii="Arial" w:hAnsi="Arial" w:cs="Arial"/>
          <w:sz w:val="24"/>
          <w:szCs w:val="24"/>
        </w:rPr>
        <w:t>земельных</w:t>
      </w:r>
      <w:r w:rsidR="00AD3915">
        <w:rPr>
          <w:rFonts w:ascii="Arial" w:hAnsi="Arial" w:cs="Arial"/>
          <w:sz w:val="24"/>
          <w:szCs w:val="24"/>
        </w:rPr>
        <w:t xml:space="preserve"> </w:t>
      </w:r>
      <w:r w:rsidRPr="006C42DA">
        <w:rPr>
          <w:rFonts w:ascii="Arial" w:hAnsi="Arial" w:cs="Arial"/>
          <w:sz w:val="24"/>
          <w:szCs w:val="24"/>
        </w:rPr>
        <w:t>участков</w:t>
      </w:r>
      <w:r w:rsidR="00AD3915">
        <w:rPr>
          <w:rFonts w:ascii="Arial" w:hAnsi="Arial" w:cs="Arial"/>
          <w:sz w:val="24"/>
          <w:szCs w:val="24"/>
        </w:rPr>
        <w:t xml:space="preserve"> </w:t>
      </w:r>
      <w:r w:rsidRPr="009265BD">
        <w:rPr>
          <w:rFonts w:ascii="Arial" w:hAnsi="Arial" w:cs="Arial"/>
          <w:sz w:val="24"/>
          <w:szCs w:val="24"/>
        </w:rPr>
        <w:t>в</w:t>
      </w:r>
      <w:r w:rsidR="00AD3915">
        <w:rPr>
          <w:rFonts w:ascii="Arial" w:hAnsi="Arial" w:cs="Arial"/>
          <w:sz w:val="24"/>
          <w:szCs w:val="24"/>
        </w:rPr>
        <w:t xml:space="preserve"> </w:t>
      </w:r>
      <w:r w:rsidRPr="009265BD">
        <w:rPr>
          <w:rFonts w:ascii="Arial" w:hAnsi="Arial" w:cs="Arial"/>
          <w:sz w:val="24"/>
          <w:szCs w:val="24"/>
        </w:rPr>
        <w:t>целях</w:t>
      </w:r>
      <w:proofErr w:type="gramEnd"/>
      <w:r w:rsidR="00AD3915">
        <w:rPr>
          <w:rFonts w:ascii="Arial" w:hAnsi="Arial" w:cs="Arial"/>
          <w:sz w:val="24"/>
          <w:szCs w:val="24"/>
        </w:rPr>
        <w:t xml:space="preserve"> </w:t>
      </w:r>
      <w:r w:rsidRPr="009265BD">
        <w:rPr>
          <w:rFonts w:ascii="Arial" w:hAnsi="Arial" w:cs="Arial"/>
          <w:sz w:val="24"/>
          <w:szCs w:val="24"/>
        </w:rPr>
        <w:t>обеспечения</w:t>
      </w:r>
      <w:r w:rsidR="00AD3915">
        <w:rPr>
          <w:rFonts w:ascii="Arial" w:hAnsi="Arial" w:cs="Arial"/>
          <w:sz w:val="24"/>
          <w:szCs w:val="24"/>
        </w:rPr>
        <w:t xml:space="preserve"> </w:t>
      </w:r>
      <w:r w:rsidRPr="009265BD">
        <w:rPr>
          <w:rFonts w:ascii="Arial" w:hAnsi="Arial" w:cs="Arial"/>
          <w:sz w:val="24"/>
          <w:szCs w:val="24"/>
        </w:rPr>
        <w:t>требований</w:t>
      </w:r>
      <w:r w:rsidR="00AD3915">
        <w:rPr>
          <w:rFonts w:ascii="Arial" w:hAnsi="Arial" w:cs="Arial"/>
          <w:sz w:val="24"/>
          <w:szCs w:val="24"/>
        </w:rPr>
        <w:t xml:space="preserve"> </w:t>
      </w:r>
      <w:r w:rsidRPr="009265BD">
        <w:rPr>
          <w:rFonts w:ascii="Arial" w:hAnsi="Arial" w:cs="Arial"/>
          <w:sz w:val="24"/>
          <w:szCs w:val="24"/>
        </w:rPr>
        <w:t>безопасности</w:t>
      </w:r>
      <w:r w:rsidR="00AD3915">
        <w:rPr>
          <w:rFonts w:ascii="Arial" w:hAnsi="Arial" w:cs="Arial"/>
          <w:sz w:val="24"/>
          <w:szCs w:val="24"/>
        </w:rPr>
        <w:t xml:space="preserve"> </w:t>
      </w:r>
      <w:r w:rsidRPr="009265BD">
        <w:rPr>
          <w:rFonts w:ascii="Arial" w:hAnsi="Arial" w:cs="Arial"/>
          <w:sz w:val="24"/>
          <w:szCs w:val="24"/>
        </w:rPr>
        <w:t>дорожного</w:t>
      </w:r>
      <w:r w:rsidR="00AD3915">
        <w:rPr>
          <w:rFonts w:ascii="Arial" w:hAnsi="Arial" w:cs="Arial"/>
          <w:sz w:val="24"/>
          <w:szCs w:val="24"/>
        </w:rPr>
        <w:t xml:space="preserve"> </w:t>
      </w:r>
      <w:r w:rsidRPr="009265BD">
        <w:rPr>
          <w:rFonts w:ascii="Arial" w:hAnsi="Arial" w:cs="Arial"/>
          <w:sz w:val="24"/>
          <w:szCs w:val="24"/>
        </w:rPr>
        <w:t>движения,</w:t>
      </w:r>
      <w:r w:rsidR="00AD3915">
        <w:rPr>
          <w:rFonts w:ascii="Arial" w:hAnsi="Arial" w:cs="Arial"/>
          <w:sz w:val="24"/>
          <w:szCs w:val="24"/>
        </w:rPr>
        <w:t xml:space="preserve"> </w:t>
      </w:r>
      <w:r w:rsidRPr="009265BD">
        <w:rPr>
          <w:rFonts w:ascii="Arial" w:hAnsi="Arial" w:cs="Arial"/>
          <w:sz w:val="24"/>
          <w:szCs w:val="24"/>
        </w:rPr>
        <w:t>а</w:t>
      </w:r>
      <w:r w:rsidR="00AD3915">
        <w:rPr>
          <w:rFonts w:ascii="Arial" w:hAnsi="Arial" w:cs="Arial"/>
          <w:sz w:val="24"/>
          <w:szCs w:val="24"/>
        </w:rPr>
        <w:t xml:space="preserve"> </w:t>
      </w:r>
      <w:r w:rsidRPr="009265BD">
        <w:rPr>
          <w:rFonts w:ascii="Arial" w:hAnsi="Arial" w:cs="Arial"/>
          <w:sz w:val="24"/>
          <w:szCs w:val="24"/>
        </w:rPr>
        <w:t>также</w:t>
      </w:r>
      <w:r w:rsidR="00AD3915">
        <w:rPr>
          <w:rFonts w:ascii="Arial" w:hAnsi="Arial" w:cs="Arial"/>
          <w:sz w:val="24"/>
          <w:szCs w:val="24"/>
        </w:rPr>
        <w:t xml:space="preserve"> </w:t>
      </w:r>
      <w:r w:rsidRPr="009265BD">
        <w:rPr>
          <w:rFonts w:ascii="Arial" w:hAnsi="Arial" w:cs="Arial"/>
          <w:sz w:val="24"/>
          <w:szCs w:val="24"/>
        </w:rPr>
        <w:t>нормальных</w:t>
      </w:r>
      <w:r w:rsidR="00AD3915">
        <w:rPr>
          <w:rFonts w:ascii="Arial" w:hAnsi="Arial" w:cs="Arial"/>
          <w:sz w:val="24"/>
          <w:szCs w:val="24"/>
        </w:rPr>
        <w:t xml:space="preserve"> </w:t>
      </w:r>
      <w:r w:rsidRPr="009265BD">
        <w:rPr>
          <w:rFonts w:ascii="Arial" w:hAnsi="Arial" w:cs="Arial"/>
          <w:sz w:val="24"/>
          <w:szCs w:val="24"/>
        </w:rPr>
        <w:t>условий</w:t>
      </w:r>
      <w:r w:rsidR="00AD3915">
        <w:rPr>
          <w:rFonts w:ascii="Arial" w:hAnsi="Arial" w:cs="Arial"/>
          <w:sz w:val="24"/>
          <w:szCs w:val="24"/>
        </w:rPr>
        <w:t xml:space="preserve"> </w:t>
      </w:r>
      <w:r w:rsidRPr="009265BD">
        <w:rPr>
          <w:rFonts w:ascii="Arial" w:hAnsi="Arial" w:cs="Arial"/>
          <w:sz w:val="24"/>
          <w:szCs w:val="24"/>
        </w:rPr>
        <w:t>реконструкции,</w:t>
      </w:r>
      <w:r w:rsidR="00AD3915">
        <w:rPr>
          <w:rFonts w:ascii="Arial" w:hAnsi="Arial" w:cs="Arial"/>
          <w:sz w:val="24"/>
          <w:szCs w:val="24"/>
        </w:rPr>
        <w:t xml:space="preserve"> </w:t>
      </w:r>
      <w:r w:rsidRPr="009265BD">
        <w:rPr>
          <w:rFonts w:ascii="Arial" w:hAnsi="Arial" w:cs="Arial"/>
          <w:sz w:val="24"/>
          <w:szCs w:val="24"/>
        </w:rPr>
        <w:t>капитального</w:t>
      </w:r>
      <w:r w:rsidR="00AD3915">
        <w:rPr>
          <w:rFonts w:ascii="Arial" w:hAnsi="Arial" w:cs="Arial"/>
          <w:sz w:val="24"/>
          <w:szCs w:val="24"/>
        </w:rPr>
        <w:t xml:space="preserve"> </w:t>
      </w:r>
      <w:r w:rsidRPr="009265BD">
        <w:rPr>
          <w:rFonts w:ascii="Arial" w:hAnsi="Arial" w:cs="Arial"/>
          <w:sz w:val="24"/>
          <w:szCs w:val="24"/>
        </w:rPr>
        <w:t>ремонта,</w:t>
      </w:r>
      <w:r w:rsidR="00AD3915">
        <w:rPr>
          <w:rFonts w:ascii="Arial" w:hAnsi="Arial" w:cs="Arial"/>
          <w:sz w:val="24"/>
          <w:szCs w:val="24"/>
        </w:rPr>
        <w:t xml:space="preserve"> </w:t>
      </w:r>
      <w:r w:rsidRPr="009265BD">
        <w:rPr>
          <w:rFonts w:ascii="Arial" w:hAnsi="Arial" w:cs="Arial"/>
          <w:sz w:val="24"/>
          <w:szCs w:val="24"/>
        </w:rPr>
        <w:t>ремонта,</w:t>
      </w:r>
      <w:r w:rsidR="00AD3915">
        <w:rPr>
          <w:rFonts w:ascii="Arial" w:hAnsi="Arial" w:cs="Arial"/>
          <w:sz w:val="24"/>
          <w:szCs w:val="24"/>
        </w:rPr>
        <w:t xml:space="preserve"> </w:t>
      </w:r>
      <w:r w:rsidRPr="009265BD">
        <w:rPr>
          <w:rFonts w:ascii="Arial" w:hAnsi="Arial" w:cs="Arial"/>
          <w:sz w:val="24"/>
          <w:szCs w:val="24"/>
        </w:rPr>
        <w:t>содержания</w:t>
      </w:r>
      <w:r w:rsidR="00AD3915">
        <w:rPr>
          <w:rFonts w:ascii="Arial" w:hAnsi="Arial" w:cs="Arial"/>
          <w:sz w:val="24"/>
          <w:szCs w:val="24"/>
        </w:rPr>
        <w:t xml:space="preserve"> </w:t>
      </w:r>
      <w:r w:rsidRPr="009265BD">
        <w:rPr>
          <w:rFonts w:ascii="Arial" w:hAnsi="Arial" w:cs="Arial"/>
          <w:sz w:val="24"/>
          <w:szCs w:val="24"/>
        </w:rPr>
        <w:t>автомобильной</w:t>
      </w:r>
      <w:r w:rsidR="00AD3915">
        <w:rPr>
          <w:rFonts w:ascii="Arial" w:hAnsi="Arial" w:cs="Arial"/>
          <w:sz w:val="24"/>
          <w:szCs w:val="24"/>
        </w:rPr>
        <w:t xml:space="preserve"> </w:t>
      </w:r>
      <w:r w:rsidRPr="009265BD">
        <w:rPr>
          <w:rFonts w:ascii="Arial" w:hAnsi="Arial" w:cs="Arial"/>
          <w:sz w:val="24"/>
          <w:szCs w:val="24"/>
        </w:rPr>
        <w:t>дороги,</w:t>
      </w:r>
      <w:r w:rsidR="00AD3915">
        <w:rPr>
          <w:rFonts w:ascii="Arial" w:hAnsi="Arial" w:cs="Arial"/>
          <w:sz w:val="24"/>
          <w:szCs w:val="24"/>
        </w:rPr>
        <w:t xml:space="preserve"> </w:t>
      </w:r>
      <w:r w:rsidRPr="009265BD">
        <w:rPr>
          <w:rFonts w:ascii="Arial" w:hAnsi="Arial" w:cs="Arial"/>
          <w:sz w:val="24"/>
          <w:szCs w:val="24"/>
        </w:rPr>
        <w:t>ее</w:t>
      </w:r>
      <w:r w:rsidR="00AD3915">
        <w:rPr>
          <w:rFonts w:ascii="Arial" w:hAnsi="Arial" w:cs="Arial"/>
          <w:sz w:val="24"/>
          <w:szCs w:val="24"/>
        </w:rPr>
        <w:t xml:space="preserve"> </w:t>
      </w:r>
      <w:r w:rsidRPr="009265BD">
        <w:rPr>
          <w:rFonts w:ascii="Arial" w:hAnsi="Arial" w:cs="Arial"/>
          <w:sz w:val="24"/>
          <w:szCs w:val="24"/>
        </w:rPr>
        <w:t>сохранности</w:t>
      </w:r>
      <w:r w:rsidR="00AD3915">
        <w:rPr>
          <w:rFonts w:ascii="Arial" w:hAnsi="Arial" w:cs="Arial"/>
          <w:sz w:val="24"/>
          <w:szCs w:val="24"/>
        </w:rPr>
        <w:t xml:space="preserve"> </w:t>
      </w:r>
      <w:r w:rsidRPr="009265BD">
        <w:rPr>
          <w:rFonts w:ascii="Arial" w:hAnsi="Arial" w:cs="Arial"/>
          <w:sz w:val="24"/>
          <w:szCs w:val="24"/>
        </w:rPr>
        <w:t>с</w:t>
      </w:r>
      <w:r w:rsidR="00AD3915">
        <w:rPr>
          <w:rFonts w:ascii="Arial" w:hAnsi="Arial" w:cs="Arial"/>
          <w:sz w:val="24"/>
          <w:szCs w:val="24"/>
        </w:rPr>
        <w:t xml:space="preserve"> </w:t>
      </w:r>
      <w:r w:rsidRPr="009265BD">
        <w:rPr>
          <w:rFonts w:ascii="Arial" w:hAnsi="Arial" w:cs="Arial"/>
          <w:sz w:val="24"/>
          <w:szCs w:val="24"/>
        </w:rPr>
        <w:t>учетом</w:t>
      </w:r>
      <w:r w:rsidR="00AD3915">
        <w:rPr>
          <w:rFonts w:ascii="Arial" w:hAnsi="Arial" w:cs="Arial"/>
          <w:sz w:val="24"/>
          <w:szCs w:val="24"/>
        </w:rPr>
        <w:t xml:space="preserve"> </w:t>
      </w:r>
      <w:r w:rsidRPr="009265BD">
        <w:rPr>
          <w:rFonts w:ascii="Arial" w:hAnsi="Arial" w:cs="Arial"/>
          <w:sz w:val="24"/>
          <w:szCs w:val="24"/>
        </w:rPr>
        <w:t>перспектив</w:t>
      </w:r>
      <w:r w:rsidR="00AD3915">
        <w:rPr>
          <w:rFonts w:ascii="Arial" w:hAnsi="Arial" w:cs="Arial"/>
          <w:sz w:val="24"/>
          <w:szCs w:val="24"/>
        </w:rPr>
        <w:t xml:space="preserve"> </w:t>
      </w:r>
      <w:r w:rsidRPr="009265BD">
        <w:rPr>
          <w:rFonts w:ascii="Arial" w:hAnsi="Arial" w:cs="Arial"/>
          <w:sz w:val="24"/>
          <w:szCs w:val="24"/>
        </w:rPr>
        <w:t>развития</w:t>
      </w:r>
      <w:r w:rsidR="00AD3915">
        <w:rPr>
          <w:rFonts w:ascii="Arial" w:hAnsi="Arial" w:cs="Arial"/>
          <w:sz w:val="24"/>
          <w:szCs w:val="24"/>
        </w:rPr>
        <w:t xml:space="preserve"> </w:t>
      </w:r>
      <w:r w:rsidRPr="009265BD">
        <w:rPr>
          <w:rFonts w:ascii="Arial" w:hAnsi="Arial" w:cs="Arial"/>
          <w:sz w:val="24"/>
          <w:szCs w:val="24"/>
        </w:rPr>
        <w:t>автомобильной</w:t>
      </w:r>
      <w:r w:rsidR="00AD3915">
        <w:rPr>
          <w:rFonts w:ascii="Arial" w:hAnsi="Arial" w:cs="Arial"/>
          <w:sz w:val="24"/>
          <w:szCs w:val="24"/>
        </w:rPr>
        <w:t xml:space="preserve"> </w:t>
      </w:r>
      <w:r w:rsidRPr="009265BD">
        <w:rPr>
          <w:rFonts w:ascii="Arial" w:hAnsi="Arial" w:cs="Arial"/>
          <w:sz w:val="24"/>
          <w:szCs w:val="24"/>
        </w:rPr>
        <w:t>дорог</w:t>
      </w:r>
      <w:r w:rsidRPr="006C42DA">
        <w:rPr>
          <w:rFonts w:ascii="Arial" w:hAnsi="Arial" w:cs="Arial"/>
          <w:sz w:val="24"/>
          <w:szCs w:val="24"/>
        </w:rPr>
        <w:t>.</w:t>
      </w:r>
      <w:r w:rsidR="00AD3915">
        <w:rPr>
          <w:rFonts w:ascii="Arial" w:hAnsi="Arial" w:cs="Arial"/>
          <w:sz w:val="24"/>
          <w:szCs w:val="24"/>
        </w:rPr>
        <w:t xml:space="preserve"> </w:t>
      </w:r>
      <w:r w:rsidRPr="006C42DA">
        <w:rPr>
          <w:rFonts w:ascii="Arial" w:hAnsi="Arial" w:cs="Arial"/>
          <w:sz w:val="24"/>
          <w:szCs w:val="24"/>
        </w:rPr>
        <w:t>Придорожные</w:t>
      </w:r>
      <w:r w:rsidR="00AD3915">
        <w:rPr>
          <w:rFonts w:ascii="Arial" w:hAnsi="Arial" w:cs="Arial"/>
          <w:sz w:val="24"/>
          <w:szCs w:val="24"/>
        </w:rPr>
        <w:t xml:space="preserve"> </w:t>
      </w:r>
      <w:r w:rsidRPr="006C42DA">
        <w:rPr>
          <w:rFonts w:ascii="Arial" w:hAnsi="Arial" w:cs="Arial"/>
          <w:sz w:val="24"/>
          <w:szCs w:val="24"/>
        </w:rPr>
        <w:t>полосы</w:t>
      </w:r>
      <w:r w:rsidR="00AD3915">
        <w:rPr>
          <w:rFonts w:ascii="Arial" w:hAnsi="Arial" w:cs="Arial"/>
          <w:sz w:val="24"/>
          <w:szCs w:val="24"/>
        </w:rPr>
        <w:t xml:space="preserve"> </w:t>
      </w:r>
      <w:r w:rsidRPr="006C42DA">
        <w:rPr>
          <w:rFonts w:ascii="Arial" w:hAnsi="Arial" w:cs="Arial"/>
          <w:sz w:val="24"/>
          <w:szCs w:val="24"/>
        </w:rPr>
        <w:t>устанавливаются</w:t>
      </w:r>
      <w:r w:rsidR="00AD3915">
        <w:rPr>
          <w:rFonts w:ascii="Arial" w:hAnsi="Arial" w:cs="Arial"/>
          <w:sz w:val="24"/>
          <w:szCs w:val="24"/>
        </w:rPr>
        <w:t xml:space="preserve"> </w:t>
      </w:r>
      <w:r w:rsidRPr="006C42DA">
        <w:rPr>
          <w:rFonts w:ascii="Arial" w:hAnsi="Arial" w:cs="Arial"/>
          <w:sz w:val="24"/>
          <w:szCs w:val="24"/>
        </w:rPr>
        <w:t>для</w:t>
      </w:r>
      <w:r w:rsidR="00AD3915">
        <w:rPr>
          <w:rFonts w:ascii="Arial" w:hAnsi="Arial" w:cs="Arial"/>
          <w:sz w:val="24"/>
          <w:szCs w:val="24"/>
        </w:rPr>
        <w:t xml:space="preserve"> </w:t>
      </w:r>
      <w:r w:rsidRPr="006C42DA">
        <w:rPr>
          <w:rFonts w:ascii="Arial" w:hAnsi="Arial" w:cs="Arial"/>
          <w:sz w:val="24"/>
          <w:szCs w:val="24"/>
        </w:rPr>
        <w:t>автомобильных</w:t>
      </w:r>
      <w:r w:rsidR="00AD3915">
        <w:rPr>
          <w:rFonts w:ascii="Arial" w:hAnsi="Arial" w:cs="Arial"/>
          <w:sz w:val="24"/>
          <w:szCs w:val="24"/>
        </w:rPr>
        <w:t xml:space="preserve"> </w:t>
      </w:r>
      <w:r w:rsidRPr="006C42DA">
        <w:rPr>
          <w:rFonts w:ascii="Arial" w:hAnsi="Arial" w:cs="Arial"/>
          <w:sz w:val="24"/>
          <w:szCs w:val="24"/>
        </w:rPr>
        <w:t>дорог,</w:t>
      </w:r>
      <w:r w:rsidR="00AD3915">
        <w:rPr>
          <w:rFonts w:ascii="Arial" w:hAnsi="Arial" w:cs="Arial"/>
          <w:sz w:val="24"/>
          <w:szCs w:val="24"/>
        </w:rPr>
        <w:t xml:space="preserve"> </w:t>
      </w:r>
      <w:r w:rsidRPr="006C42DA">
        <w:rPr>
          <w:rFonts w:ascii="Arial" w:hAnsi="Arial" w:cs="Arial"/>
          <w:sz w:val="24"/>
          <w:szCs w:val="24"/>
        </w:rPr>
        <w:t>за</w:t>
      </w:r>
      <w:r w:rsidR="00AD3915">
        <w:rPr>
          <w:rFonts w:ascii="Arial" w:hAnsi="Arial" w:cs="Arial"/>
          <w:sz w:val="24"/>
          <w:szCs w:val="24"/>
        </w:rPr>
        <w:t xml:space="preserve"> </w:t>
      </w:r>
      <w:r w:rsidRPr="006C42DA">
        <w:rPr>
          <w:rFonts w:ascii="Arial" w:hAnsi="Arial" w:cs="Arial"/>
          <w:sz w:val="24"/>
          <w:szCs w:val="24"/>
        </w:rPr>
        <w:t>исключением</w:t>
      </w:r>
      <w:r w:rsidR="00AD3915">
        <w:rPr>
          <w:rFonts w:ascii="Arial" w:hAnsi="Arial" w:cs="Arial"/>
          <w:sz w:val="24"/>
          <w:szCs w:val="24"/>
        </w:rPr>
        <w:t xml:space="preserve"> </w:t>
      </w:r>
      <w:r w:rsidRPr="006C42DA">
        <w:rPr>
          <w:rFonts w:ascii="Arial" w:hAnsi="Arial" w:cs="Arial"/>
          <w:sz w:val="24"/>
          <w:szCs w:val="24"/>
        </w:rPr>
        <w:t>автомобильных</w:t>
      </w:r>
      <w:r w:rsidR="00AD3915">
        <w:rPr>
          <w:rFonts w:ascii="Arial" w:hAnsi="Arial" w:cs="Arial"/>
          <w:sz w:val="24"/>
          <w:szCs w:val="24"/>
        </w:rPr>
        <w:t xml:space="preserve"> </w:t>
      </w:r>
      <w:r w:rsidRPr="006C42DA">
        <w:rPr>
          <w:rFonts w:ascii="Arial" w:hAnsi="Arial" w:cs="Arial"/>
          <w:sz w:val="24"/>
          <w:szCs w:val="24"/>
        </w:rPr>
        <w:t>дорог,</w:t>
      </w:r>
      <w:r w:rsidR="00AD3915">
        <w:rPr>
          <w:rFonts w:ascii="Arial" w:hAnsi="Arial" w:cs="Arial"/>
          <w:sz w:val="24"/>
          <w:szCs w:val="24"/>
        </w:rPr>
        <w:t xml:space="preserve"> </w:t>
      </w:r>
      <w:r w:rsidRPr="006C42DA">
        <w:rPr>
          <w:rFonts w:ascii="Arial" w:hAnsi="Arial" w:cs="Arial"/>
          <w:sz w:val="24"/>
          <w:szCs w:val="24"/>
        </w:rPr>
        <w:t>расположенных</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границах</w:t>
      </w:r>
      <w:r w:rsidR="00AD3915">
        <w:rPr>
          <w:rFonts w:ascii="Arial" w:hAnsi="Arial" w:cs="Arial"/>
          <w:sz w:val="24"/>
          <w:szCs w:val="24"/>
        </w:rPr>
        <w:t xml:space="preserve"> </w:t>
      </w:r>
      <w:r w:rsidRPr="006C42DA">
        <w:rPr>
          <w:rFonts w:ascii="Arial" w:hAnsi="Arial" w:cs="Arial"/>
          <w:sz w:val="24"/>
          <w:szCs w:val="24"/>
        </w:rPr>
        <w:t>населенного</w:t>
      </w:r>
      <w:r w:rsidR="00AD3915">
        <w:rPr>
          <w:rFonts w:ascii="Arial" w:hAnsi="Arial" w:cs="Arial"/>
          <w:sz w:val="24"/>
          <w:szCs w:val="24"/>
        </w:rPr>
        <w:t xml:space="preserve"> </w:t>
      </w:r>
      <w:r w:rsidRPr="006C42DA">
        <w:rPr>
          <w:rFonts w:ascii="Arial" w:hAnsi="Arial" w:cs="Arial"/>
          <w:sz w:val="24"/>
          <w:szCs w:val="24"/>
        </w:rPr>
        <w:t>пункта.</w:t>
      </w:r>
    </w:p>
    <w:p w14:paraId="23F72DF9" w14:textId="49A89F62" w:rsidR="00D31FB8" w:rsidRPr="006C42DA" w:rsidRDefault="00D31FB8" w:rsidP="00D31FB8">
      <w:pPr>
        <w:tabs>
          <w:tab w:val="left" w:pos="993"/>
        </w:tabs>
        <w:spacing w:line="276" w:lineRule="auto"/>
        <w:rPr>
          <w:rFonts w:ascii="Arial" w:hAnsi="Arial" w:cs="Arial"/>
          <w:sz w:val="24"/>
          <w:szCs w:val="24"/>
        </w:rPr>
      </w:pP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зависимости</w:t>
      </w:r>
      <w:r w:rsidR="00AD3915">
        <w:rPr>
          <w:rFonts w:ascii="Arial" w:hAnsi="Arial" w:cs="Arial"/>
          <w:sz w:val="24"/>
          <w:szCs w:val="24"/>
        </w:rPr>
        <w:t xml:space="preserve"> </w:t>
      </w:r>
      <w:r w:rsidRPr="006C42DA">
        <w:rPr>
          <w:rFonts w:ascii="Arial" w:hAnsi="Arial" w:cs="Arial"/>
          <w:sz w:val="24"/>
          <w:szCs w:val="24"/>
        </w:rPr>
        <w:t>от</w:t>
      </w:r>
      <w:r w:rsidR="00AD3915">
        <w:rPr>
          <w:rFonts w:ascii="Arial" w:hAnsi="Arial" w:cs="Arial"/>
          <w:sz w:val="24"/>
          <w:szCs w:val="24"/>
        </w:rPr>
        <w:t xml:space="preserve"> </w:t>
      </w:r>
      <w:r w:rsidRPr="006C42DA">
        <w:rPr>
          <w:rFonts w:ascii="Arial" w:hAnsi="Arial" w:cs="Arial"/>
          <w:sz w:val="24"/>
          <w:szCs w:val="24"/>
        </w:rPr>
        <w:t>класса</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(или)</w:t>
      </w:r>
      <w:r w:rsidR="00AD3915">
        <w:rPr>
          <w:rFonts w:ascii="Arial" w:hAnsi="Arial" w:cs="Arial"/>
          <w:sz w:val="24"/>
          <w:szCs w:val="24"/>
        </w:rPr>
        <w:t xml:space="preserve"> </w:t>
      </w:r>
      <w:r w:rsidRPr="006C42DA">
        <w:rPr>
          <w:rFonts w:ascii="Arial" w:hAnsi="Arial" w:cs="Arial"/>
          <w:sz w:val="24"/>
          <w:szCs w:val="24"/>
        </w:rPr>
        <w:t>категории</w:t>
      </w:r>
      <w:r w:rsidR="00AD3915">
        <w:rPr>
          <w:rFonts w:ascii="Arial" w:hAnsi="Arial" w:cs="Arial"/>
          <w:sz w:val="24"/>
          <w:szCs w:val="24"/>
        </w:rPr>
        <w:t xml:space="preserve"> </w:t>
      </w:r>
      <w:r w:rsidRPr="006C42DA">
        <w:rPr>
          <w:rFonts w:ascii="Arial" w:hAnsi="Arial" w:cs="Arial"/>
          <w:sz w:val="24"/>
          <w:szCs w:val="24"/>
        </w:rPr>
        <w:t>автомобильных</w:t>
      </w:r>
      <w:r w:rsidR="00AD3915">
        <w:rPr>
          <w:rFonts w:ascii="Arial" w:hAnsi="Arial" w:cs="Arial"/>
          <w:sz w:val="24"/>
          <w:szCs w:val="24"/>
        </w:rPr>
        <w:t xml:space="preserve"> </w:t>
      </w:r>
      <w:r w:rsidRPr="006C42DA">
        <w:rPr>
          <w:rFonts w:ascii="Arial" w:hAnsi="Arial" w:cs="Arial"/>
          <w:sz w:val="24"/>
          <w:szCs w:val="24"/>
        </w:rPr>
        <w:t>дорог</w:t>
      </w:r>
      <w:r w:rsidR="00AD3915">
        <w:rPr>
          <w:rFonts w:ascii="Arial" w:hAnsi="Arial" w:cs="Arial"/>
          <w:sz w:val="24"/>
          <w:szCs w:val="24"/>
        </w:rPr>
        <w:t xml:space="preserve"> </w:t>
      </w:r>
      <w:r w:rsidRPr="006C42DA">
        <w:rPr>
          <w:rFonts w:ascii="Arial" w:hAnsi="Arial" w:cs="Arial"/>
          <w:sz w:val="24"/>
          <w:szCs w:val="24"/>
        </w:rPr>
        <w:t>с</w:t>
      </w:r>
      <w:r w:rsidR="00AD3915">
        <w:rPr>
          <w:rFonts w:ascii="Arial" w:hAnsi="Arial" w:cs="Arial"/>
          <w:sz w:val="24"/>
          <w:szCs w:val="24"/>
        </w:rPr>
        <w:t xml:space="preserve"> </w:t>
      </w:r>
      <w:r w:rsidRPr="006C42DA">
        <w:rPr>
          <w:rFonts w:ascii="Arial" w:hAnsi="Arial" w:cs="Arial"/>
          <w:sz w:val="24"/>
          <w:szCs w:val="24"/>
        </w:rPr>
        <w:t>учетом</w:t>
      </w:r>
      <w:r w:rsidR="00AD3915">
        <w:rPr>
          <w:rFonts w:ascii="Arial" w:hAnsi="Arial" w:cs="Arial"/>
          <w:sz w:val="24"/>
          <w:szCs w:val="24"/>
        </w:rPr>
        <w:t xml:space="preserve"> </w:t>
      </w:r>
      <w:r w:rsidRPr="006C42DA">
        <w:rPr>
          <w:rFonts w:ascii="Arial" w:hAnsi="Arial" w:cs="Arial"/>
          <w:sz w:val="24"/>
          <w:szCs w:val="24"/>
        </w:rPr>
        <w:t>перспектив</w:t>
      </w:r>
      <w:r w:rsidR="00AD3915">
        <w:rPr>
          <w:rFonts w:ascii="Arial" w:hAnsi="Arial" w:cs="Arial"/>
          <w:sz w:val="24"/>
          <w:szCs w:val="24"/>
        </w:rPr>
        <w:t xml:space="preserve"> </w:t>
      </w:r>
      <w:r w:rsidRPr="006C42DA">
        <w:rPr>
          <w:rFonts w:ascii="Arial" w:hAnsi="Arial" w:cs="Arial"/>
          <w:sz w:val="24"/>
          <w:szCs w:val="24"/>
        </w:rPr>
        <w:t>их</w:t>
      </w:r>
      <w:r w:rsidR="00AD3915">
        <w:rPr>
          <w:rFonts w:ascii="Arial" w:hAnsi="Arial" w:cs="Arial"/>
          <w:sz w:val="24"/>
          <w:szCs w:val="24"/>
        </w:rPr>
        <w:t xml:space="preserve"> </w:t>
      </w:r>
      <w:r w:rsidRPr="006C42DA">
        <w:rPr>
          <w:rFonts w:ascii="Arial" w:hAnsi="Arial" w:cs="Arial"/>
          <w:sz w:val="24"/>
          <w:szCs w:val="24"/>
        </w:rPr>
        <w:t>развития</w:t>
      </w:r>
      <w:r w:rsidR="00AD3915">
        <w:rPr>
          <w:rFonts w:ascii="Arial" w:hAnsi="Arial" w:cs="Arial"/>
          <w:sz w:val="24"/>
          <w:szCs w:val="24"/>
        </w:rPr>
        <w:t xml:space="preserve"> </w:t>
      </w:r>
      <w:r w:rsidRPr="006C42DA">
        <w:rPr>
          <w:rFonts w:ascii="Arial" w:hAnsi="Arial" w:cs="Arial"/>
          <w:sz w:val="24"/>
          <w:szCs w:val="24"/>
        </w:rPr>
        <w:t>ширина</w:t>
      </w:r>
      <w:r w:rsidR="00AD3915">
        <w:rPr>
          <w:rFonts w:ascii="Arial" w:hAnsi="Arial" w:cs="Arial"/>
          <w:sz w:val="24"/>
          <w:szCs w:val="24"/>
        </w:rPr>
        <w:t xml:space="preserve"> </w:t>
      </w:r>
      <w:r w:rsidRPr="006C42DA">
        <w:rPr>
          <w:rFonts w:ascii="Arial" w:hAnsi="Arial" w:cs="Arial"/>
          <w:sz w:val="24"/>
          <w:szCs w:val="24"/>
        </w:rPr>
        <w:t>каждой</w:t>
      </w:r>
      <w:r w:rsidR="00AD3915">
        <w:rPr>
          <w:rFonts w:ascii="Arial" w:hAnsi="Arial" w:cs="Arial"/>
          <w:sz w:val="24"/>
          <w:szCs w:val="24"/>
        </w:rPr>
        <w:t xml:space="preserve"> </w:t>
      </w:r>
      <w:r w:rsidRPr="006C42DA">
        <w:rPr>
          <w:rFonts w:ascii="Arial" w:hAnsi="Arial" w:cs="Arial"/>
          <w:sz w:val="24"/>
          <w:szCs w:val="24"/>
        </w:rPr>
        <w:t>придорожной</w:t>
      </w:r>
      <w:r w:rsidR="00AD3915">
        <w:rPr>
          <w:rFonts w:ascii="Arial" w:hAnsi="Arial" w:cs="Arial"/>
          <w:sz w:val="24"/>
          <w:szCs w:val="24"/>
        </w:rPr>
        <w:t xml:space="preserve"> </w:t>
      </w:r>
      <w:r w:rsidRPr="006C42DA">
        <w:rPr>
          <w:rFonts w:ascii="Arial" w:hAnsi="Arial" w:cs="Arial"/>
          <w:sz w:val="24"/>
          <w:szCs w:val="24"/>
        </w:rPr>
        <w:t>полосы</w:t>
      </w:r>
      <w:r w:rsidR="00AD3915">
        <w:rPr>
          <w:rFonts w:ascii="Arial" w:hAnsi="Arial" w:cs="Arial"/>
          <w:sz w:val="24"/>
          <w:szCs w:val="24"/>
        </w:rPr>
        <w:t xml:space="preserve"> </w:t>
      </w:r>
      <w:r w:rsidRPr="006C42DA">
        <w:rPr>
          <w:rFonts w:ascii="Arial" w:hAnsi="Arial" w:cs="Arial"/>
          <w:sz w:val="24"/>
          <w:szCs w:val="24"/>
        </w:rPr>
        <w:t>устанавливается</w:t>
      </w:r>
      <w:r w:rsidR="00AD3915">
        <w:rPr>
          <w:rFonts w:ascii="Arial" w:hAnsi="Arial" w:cs="Arial"/>
          <w:sz w:val="24"/>
          <w:szCs w:val="24"/>
        </w:rPr>
        <w:t xml:space="preserve"> </w:t>
      </w:r>
      <w:r w:rsidRPr="006C42DA">
        <w:rPr>
          <w:rFonts w:ascii="Arial" w:hAnsi="Arial" w:cs="Arial"/>
          <w:sz w:val="24"/>
          <w:szCs w:val="24"/>
        </w:rPr>
        <w:t>в</w:t>
      </w:r>
      <w:r w:rsidR="00AD3915">
        <w:rPr>
          <w:rFonts w:ascii="Arial" w:hAnsi="Arial" w:cs="Arial"/>
          <w:sz w:val="24"/>
          <w:szCs w:val="24"/>
        </w:rPr>
        <w:t xml:space="preserve"> </w:t>
      </w:r>
      <w:r w:rsidRPr="006C42DA">
        <w:rPr>
          <w:rFonts w:ascii="Arial" w:hAnsi="Arial" w:cs="Arial"/>
          <w:sz w:val="24"/>
          <w:szCs w:val="24"/>
        </w:rPr>
        <w:t>размере:</w:t>
      </w:r>
    </w:p>
    <w:p w14:paraId="5CAB6F5D" w14:textId="74B592FF" w:rsidR="00D31FB8" w:rsidRPr="006C42DA" w:rsidRDefault="00D31FB8" w:rsidP="00D31FB8">
      <w:pPr>
        <w:tabs>
          <w:tab w:val="left" w:pos="993"/>
        </w:tabs>
        <w:spacing w:line="276" w:lineRule="auto"/>
        <w:rPr>
          <w:rFonts w:ascii="Arial" w:hAnsi="Arial" w:cs="Arial"/>
          <w:sz w:val="24"/>
          <w:szCs w:val="24"/>
        </w:rPr>
      </w:pPr>
      <w:r w:rsidRPr="006C42DA">
        <w:rPr>
          <w:rFonts w:ascii="Arial" w:hAnsi="Arial" w:cs="Arial"/>
          <w:sz w:val="24"/>
          <w:szCs w:val="24"/>
        </w:rPr>
        <w:t>1)</w:t>
      </w:r>
      <w:r w:rsidR="00AD3915">
        <w:rPr>
          <w:rFonts w:ascii="Arial" w:hAnsi="Arial" w:cs="Arial"/>
          <w:sz w:val="24"/>
          <w:szCs w:val="24"/>
        </w:rPr>
        <w:t xml:space="preserve"> </w:t>
      </w:r>
      <w:r w:rsidRPr="006C42DA">
        <w:rPr>
          <w:rFonts w:ascii="Arial" w:hAnsi="Arial" w:cs="Arial"/>
          <w:sz w:val="24"/>
          <w:szCs w:val="24"/>
        </w:rPr>
        <w:t>семидесяти</w:t>
      </w:r>
      <w:r w:rsidR="00AD3915">
        <w:rPr>
          <w:rFonts w:ascii="Arial" w:hAnsi="Arial" w:cs="Arial"/>
          <w:sz w:val="24"/>
          <w:szCs w:val="24"/>
        </w:rPr>
        <w:t xml:space="preserve"> </w:t>
      </w:r>
      <w:r w:rsidRPr="006C42DA">
        <w:rPr>
          <w:rFonts w:ascii="Arial" w:hAnsi="Arial" w:cs="Arial"/>
          <w:sz w:val="24"/>
          <w:szCs w:val="24"/>
        </w:rPr>
        <w:t>пяти</w:t>
      </w:r>
      <w:r w:rsidR="00AD3915">
        <w:rPr>
          <w:rFonts w:ascii="Arial" w:hAnsi="Arial" w:cs="Arial"/>
          <w:sz w:val="24"/>
          <w:szCs w:val="24"/>
        </w:rPr>
        <w:t xml:space="preserve"> </w:t>
      </w:r>
      <w:r w:rsidRPr="006C42DA">
        <w:rPr>
          <w:rFonts w:ascii="Arial" w:hAnsi="Arial" w:cs="Arial"/>
          <w:sz w:val="24"/>
          <w:szCs w:val="24"/>
        </w:rPr>
        <w:t>метров</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6C42DA">
        <w:rPr>
          <w:rFonts w:ascii="Arial" w:hAnsi="Arial" w:cs="Arial"/>
          <w:sz w:val="24"/>
          <w:szCs w:val="24"/>
        </w:rPr>
        <w:t>для</w:t>
      </w:r>
      <w:r w:rsidR="00AD3915">
        <w:rPr>
          <w:rFonts w:ascii="Arial" w:hAnsi="Arial" w:cs="Arial"/>
          <w:sz w:val="24"/>
          <w:szCs w:val="24"/>
        </w:rPr>
        <w:t xml:space="preserve"> </w:t>
      </w:r>
      <w:r w:rsidRPr="006C42DA">
        <w:rPr>
          <w:rFonts w:ascii="Arial" w:hAnsi="Arial" w:cs="Arial"/>
          <w:sz w:val="24"/>
          <w:szCs w:val="24"/>
        </w:rPr>
        <w:t>автомобильных</w:t>
      </w:r>
      <w:r w:rsidR="00AD3915">
        <w:rPr>
          <w:rFonts w:ascii="Arial" w:hAnsi="Arial" w:cs="Arial"/>
          <w:sz w:val="24"/>
          <w:szCs w:val="24"/>
        </w:rPr>
        <w:t xml:space="preserve"> </w:t>
      </w:r>
      <w:r w:rsidRPr="006C42DA">
        <w:rPr>
          <w:rFonts w:ascii="Arial" w:hAnsi="Arial" w:cs="Arial"/>
          <w:sz w:val="24"/>
          <w:szCs w:val="24"/>
        </w:rPr>
        <w:t>дорог</w:t>
      </w:r>
      <w:r w:rsidR="00AD3915">
        <w:rPr>
          <w:rFonts w:ascii="Arial" w:hAnsi="Arial" w:cs="Arial"/>
          <w:sz w:val="24"/>
          <w:szCs w:val="24"/>
        </w:rPr>
        <w:t xml:space="preserve"> </w:t>
      </w:r>
      <w:r w:rsidRPr="006C42DA">
        <w:rPr>
          <w:rFonts w:ascii="Arial" w:hAnsi="Arial" w:cs="Arial"/>
          <w:sz w:val="24"/>
          <w:szCs w:val="24"/>
        </w:rPr>
        <w:t>первой</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второй</w:t>
      </w:r>
      <w:r w:rsidR="00AD3915">
        <w:rPr>
          <w:rFonts w:ascii="Arial" w:hAnsi="Arial" w:cs="Arial"/>
          <w:sz w:val="24"/>
          <w:szCs w:val="24"/>
        </w:rPr>
        <w:t xml:space="preserve"> </w:t>
      </w:r>
      <w:r w:rsidRPr="006C42DA">
        <w:rPr>
          <w:rFonts w:ascii="Arial" w:hAnsi="Arial" w:cs="Arial"/>
          <w:sz w:val="24"/>
          <w:szCs w:val="24"/>
        </w:rPr>
        <w:t>категорий;</w:t>
      </w:r>
    </w:p>
    <w:p w14:paraId="37DC2EAF" w14:textId="1DEA3351" w:rsidR="00D31FB8" w:rsidRPr="006C42DA" w:rsidRDefault="00D31FB8" w:rsidP="00D31FB8">
      <w:pPr>
        <w:tabs>
          <w:tab w:val="left" w:pos="993"/>
        </w:tabs>
        <w:spacing w:line="276" w:lineRule="auto"/>
        <w:rPr>
          <w:rFonts w:ascii="Arial" w:hAnsi="Arial" w:cs="Arial"/>
          <w:sz w:val="24"/>
          <w:szCs w:val="24"/>
        </w:rPr>
      </w:pPr>
      <w:r w:rsidRPr="006C42DA">
        <w:rPr>
          <w:rFonts w:ascii="Arial" w:hAnsi="Arial" w:cs="Arial"/>
          <w:sz w:val="24"/>
          <w:szCs w:val="24"/>
        </w:rPr>
        <w:t>2)</w:t>
      </w:r>
      <w:r w:rsidR="00AD3915">
        <w:rPr>
          <w:rFonts w:ascii="Arial" w:hAnsi="Arial" w:cs="Arial"/>
          <w:sz w:val="24"/>
          <w:szCs w:val="24"/>
        </w:rPr>
        <w:t xml:space="preserve"> </w:t>
      </w:r>
      <w:r w:rsidRPr="006C42DA">
        <w:rPr>
          <w:rFonts w:ascii="Arial" w:hAnsi="Arial" w:cs="Arial"/>
          <w:sz w:val="24"/>
          <w:szCs w:val="24"/>
        </w:rPr>
        <w:t>пятидесяти</w:t>
      </w:r>
      <w:r w:rsidR="00AD3915">
        <w:rPr>
          <w:rFonts w:ascii="Arial" w:hAnsi="Arial" w:cs="Arial"/>
          <w:sz w:val="24"/>
          <w:szCs w:val="24"/>
        </w:rPr>
        <w:t xml:space="preserve"> </w:t>
      </w:r>
      <w:r w:rsidRPr="006C42DA">
        <w:rPr>
          <w:rFonts w:ascii="Arial" w:hAnsi="Arial" w:cs="Arial"/>
          <w:sz w:val="24"/>
          <w:szCs w:val="24"/>
        </w:rPr>
        <w:t>метров</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6C42DA">
        <w:rPr>
          <w:rFonts w:ascii="Arial" w:hAnsi="Arial" w:cs="Arial"/>
          <w:sz w:val="24"/>
          <w:szCs w:val="24"/>
        </w:rPr>
        <w:t>для</w:t>
      </w:r>
      <w:r w:rsidR="00AD3915">
        <w:rPr>
          <w:rFonts w:ascii="Arial" w:hAnsi="Arial" w:cs="Arial"/>
          <w:sz w:val="24"/>
          <w:szCs w:val="24"/>
        </w:rPr>
        <w:t xml:space="preserve"> </w:t>
      </w:r>
      <w:r w:rsidRPr="006C42DA">
        <w:rPr>
          <w:rFonts w:ascii="Arial" w:hAnsi="Arial" w:cs="Arial"/>
          <w:sz w:val="24"/>
          <w:szCs w:val="24"/>
        </w:rPr>
        <w:t>автомобильных</w:t>
      </w:r>
      <w:r w:rsidR="00AD3915">
        <w:rPr>
          <w:rFonts w:ascii="Arial" w:hAnsi="Arial" w:cs="Arial"/>
          <w:sz w:val="24"/>
          <w:szCs w:val="24"/>
        </w:rPr>
        <w:t xml:space="preserve"> </w:t>
      </w:r>
      <w:r w:rsidRPr="006C42DA">
        <w:rPr>
          <w:rFonts w:ascii="Arial" w:hAnsi="Arial" w:cs="Arial"/>
          <w:sz w:val="24"/>
          <w:szCs w:val="24"/>
        </w:rPr>
        <w:t>дорог</w:t>
      </w:r>
      <w:r w:rsidR="00AD3915">
        <w:rPr>
          <w:rFonts w:ascii="Arial" w:hAnsi="Arial" w:cs="Arial"/>
          <w:sz w:val="24"/>
          <w:szCs w:val="24"/>
        </w:rPr>
        <w:t xml:space="preserve"> </w:t>
      </w:r>
      <w:r w:rsidRPr="006C42DA">
        <w:rPr>
          <w:rFonts w:ascii="Arial" w:hAnsi="Arial" w:cs="Arial"/>
          <w:sz w:val="24"/>
          <w:szCs w:val="24"/>
        </w:rPr>
        <w:t>третьей</w:t>
      </w:r>
      <w:r w:rsidR="00AD3915">
        <w:rPr>
          <w:rFonts w:ascii="Arial" w:hAnsi="Arial" w:cs="Arial"/>
          <w:sz w:val="24"/>
          <w:szCs w:val="24"/>
        </w:rPr>
        <w:t xml:space="preserve"> </w:t>
      </w:r>
      <w:r w:rsidRPr="006C42DA">
        <w:rPr>
          <w:rFonts w:ascii="Arial" w:hAnsi="Arial" w:cs="Arial"/>
          <w:sz w:val="24"/>
          <w:szCs w:val="24"/>
        </w:rPr>
        <w:t>и</w:t>
      </w:r>
      <w:r w:rsidR="00AD3915">
        <w:rPr>
          <w:rFonts w:ascii="Arial" w:hAnsi="Arial" w:cs="Arial"/>
          <w:sz w:val="24"/>
          <w:szCs w:val="24"/>
        </w:rPr>
        <w:t xml:space="preserve"> </w:t>
      </w:r>
      <w:r w:rsidRPr="006C42DA">
        <w:rPr>
          <w:rFonts w:ascii="Arial" w:hAnsi="Arial" w:cs="Arial"/>
          <w:sz w:val="24"/>
          <w:szCs w:val="24"/>
        </w:rPr>
        <w:t>четвертой</w:t>
      </w:r>
      <w:r w:rsidR="00AD3915">
        <w:rPr>
          <w:rFonts w:ascii="Arial" w:hAnsi="Arial" w:cs="Arial"/>
          <w:sz w:val="24"/>
          <w:szCs w:val="24"/>
        </w:rPr>
        <w:t xml:space="preserve"> </w:t>
      </w:r>
      <w:r w:rsidRPr="006C42DA">
        <w:rPr>
          <w:rFonts w:ascii="Arial" w:hAnsi="Arial" w:cs="Arial"/>
          <w:sz w:val="24"/>
          <w:szCs w:val="24"/>
        </w:rPr>
        <w:t>категорий;</w:t>
      </w:r>
    </w:p>
    <w:p w14:paraId="14F7B8A2" w14:textId="54D5DD99" w:rsidR="00D31FB8" w:rsidRPr="006C42DA" w:rsidRDefault="00D31FB8" w:rsidP="00D31FB8">
      <w:pPr>
        <w:tabs>
          <w:tab w:val="left" w:pos="993"/>
        </w:tabs>
        <w:spacing w:line="276" w:lineRule="auto"/>
        <w:rPr>
          <w:rFonts w:ascii="Arial" w:hAnsi="Arial" w:cs="Arial"/>
          <w:sz w:val="24"/>
          <w:szCs w:val="24"/>
        </w:rPr>
      </w:pPr>
      <w:r w:rsidRPr="006C42DA">
        <w:rPr>
          <w:rFonts w:ascii="Arial" w:hAnsi="Arial" w:cs="Arial"/>
          <w:sz w:val="24"/>
          <w:szCs w:val="24"/>
        </w:rPr>
        <w:t>3)</w:t>
      </w:r>
      <w:r w:rsidR="00AD3915">
        <w:rPr>
          <w:rFonts w:ascii="Arial" w:hAnsi="Arial" w:cs="Arial"/>
          <w:sz w:val="24"/>
          <w:szCs w:val="24"/>
        </w:rPr>
        <w:t xml:space="preserve"> </w:t>
      </w:r>
      <w:r w:rsidRPr="006C42DA">
        <w:rPr>
          <w:rFonts w:ascii="Arial" w:hAnsi="Arial" w:cs="Arial"/>
          <w:sz w:val="24"/>
          <w:szCs w:val="24"/>
        </w:rPr>
        <w:t>двадцати</w:t>
      </w:r>
      <w:r w:rsidR="00AD3915">
        <w:rPr>
          <w:rFonts w:ascii="Arial" w:hAnsi="Arial" w:cs="Arial"/>
          <w:sz w:val="24"/>
          <w:szCs w:val="24"/>
        </w:rPr>
        <w:t xml:space="preserve"> </w:t>
      </w:r>
      <w:r w:rsidRPr="006C42DA">
        <w:rPr>
          <w:rFonts w:ascii="Arial" w:hAnsi="Arial" w:cs="Arial"/>
          <w:sz w:val="24"/>
          <w:szCs w:val="24"/>
        </w:rPr>
        <w:t>пяти</w:t>
      </w:r>
      <w:r w:rsidR="00AD3915">
        <w:rPr>
          <w:rFonts w:ascii="Arial" w:hAnsi="Arial" w:cs="Arial"/>
          <w:sz w:val="24"/>
          <w:szCs w:val="24"/>
        </w:rPr>
        <w:t xml:space="preserve"> </w:t>
      </w:r>
      <w:r w:rsidRPr="006C42DA">
        <w:rPr>
          <w:rFonts w:ascii="Arial" w:hAnsi="Arial" w:cs="Arial"/>
          <w:sz w:val="24"/>
          <w:szCs w:val="24"/>
        </w:rPr>
        <w:t>метров</w:t>
      </w:r>
      <w:r w:rsidR="00AD3915">
        <w:rPr>
          <w:rFonts w:ascii="Arial" w:hAnsi="Arial" w:cs="Arial"/>
          <w:sz w:val="24"/>
          <w:szCs w:val="24"/>
        </w:rPr>
        <w:t xml:space="preserve"> </w:t>
      </w:r>
      <w:r>
        <w:rPr>
          <w:rFonts w:ascii="Arial" w:hAnsi="Arial" w:cs="Arial"/>
          <w:sz w:val="24"/>
          <w:szCs w:val="24"/>
        </w:rPr>
        <w:t>–</w:t>
      </w:r>
      <w:r w:rsidR="00AD3915">
        <w:rPr>
          <w:rFonts w:ascii="Arial" w:hAnsi="Arial" w:cs="Arial"/>
          <w:sz w:val="24"/>
          <w:szCs w:val="24"/>
        </w:rPr>
        <w:t xml:space="preserve"> </w:t>
      </w:r>
      <w:r w:rsidRPr="006C42DA">
        <w:rPr>
          <w:rFonts w:ascii="Arial" w:hAnsi="Arial" w:cs="Arial"/>
          <w:sz w:val="24"/>
          <w:szCs w:val="24"/>
        </w:rPr>
        <w:t>для</w:t>
      </w:r>
      <w:r w:rsidR="00AD3915">
        <w:rPr>
          <w:rFonts w:ascii="Arial" w:hAnsi="Arial" w:cs="Arial"/>
          <w:sz w:val="24"/>
          <w:szCs w:val="24"/>
        </w:rPr>
        <w:t xml:space="preserve"> </w:t>
      </w:r>
      <w:r w:rsidRPr="006C42DA">
        <w:rPr>
          <w:rFonts w:ascii="Arial" w:hAnsi="Arial" w:cs="Arial"/>
          <w:sz w:val="24"/>
          <w:szCs w:val="24"/>
        </w:rPr>
        <w:t>автомобильных</w:t>
      </w:r>
      <w:r w:rsidR="00AD3915">
        <w:rPr>
          <w:rFonts w:ascii="Arial" w:hAnsi="Arial" w:cs="Arial"/>
          <w:sz w:val="24"/>
          <w:szCs w:val="24"/>
        </w:rPr>
        <w:t xml:space="preserve"> </w:t>
      </w:r>
      <w:r w:rsidRPr="006C42DA">
        <w:rPr>
          <w:rFonts w:ascii="Arial" w:hAnsi="Arial" w:cs="Arial"/>
          <w:sz w:val="24"/>
          <w:szCs w:val="24"/>
        </w:rPr>
        <w:t>дорог</w:t>
      </w:r>
      <w:r w:rsidR="00AD3915">
        <w:rPr>
          <w:rFonts w:ascii="Arial" w:hAnsi="Arial" w:cs="Arial"/>
          <w:sz w:val="24"/>
          <w:szCs w:val="24"/>
        </w:rPr>
        <w:t xml:space="preserve"> </w:t>
      </w:r>
      <w:r w:rsidRPr="006C42DA">
        <w:rPr>
          <w:rFonts w:ascii="Arial" w:hAnsi="Arial" w:cs="Arial"/>
          <w:sz w:val="24"/>
          <w:szCs w:val="24"/>
        </w:rPr>
        <w:t>пятой</w:t>
      </w:r>
      <w:r w:rsidR="00AD3915">
        <w:rPr>
          <w:rFonts w:ascii="Arial" w:hAnsi="Arial" w:cs="Arial"/>
          <w:sz w:val="24"/>
          <w:szCs w:val="24"/>
        </w:rPr>
        <w:t xml:space="preserve"> </w:t>
      </w:r>
      <w:r w:rsidRPr="006C42DA">
        <w:rPr>
          <w:rFonts w:ascii="Arial" w:hAnsi="Arial" w:cs="Arial"/>
          <w:sz w:val="24"/>
          <w:szCs w:val="24"/>
        </w:rPr>
        <w:t>категории;</w:t>
      </w:r>
    </w:p>
    <w:p w14:paraId="7E72D625" w14:textId="39B0A171" w:rsidR="00D31FB8" w:rsidRDefault="00D31FB8" w:rsidP="00D31FB8">
      <w:pPr>
        <w:pStyle w:val="a9"/>
        <w:tabs>
          <w:tab w:val="left" w:pos="993"/>
        </w:tabs>
        <w:spacing w:line="276" w:lineRule="auto"/>
        <w:ind w:left="0"/>
        <w:rPr>
          <w:rFonts w:ascii="Arial" w:hAnsi="Arial" w:cs="Arial"/>
          <w:bCs/>
          <w:sz w:val="24"/>
          <w:szCs w:val="24"/>
        </w:rPr>
      </w:pPr>
      <w:r w:rsidRPr="009265BD">
        <w:rPr>
          <w:rFonts w:ascii="Arial" w:hAnsi="Arial" w:cs="Arial"/>
          <w:bCs/>
          <w:sz w:val="24"/>
          <w:szCs w:val="24"/>
        </w:rPr>
        <w:t>4)</w:t>
      </w:r>
      <w:r w:rsidR="00AD3915">
        <w:rPr>
          <w:rFonts w:ascii="Arial" w:hAnsi="Arial" w:cs="Arial"/>
          <w:bCs/>
          <w:sz w:val="24"/>
          <w:szCs w:val="24"/>
        </w:rPr>
        <w:t xml:space="preserve"> </w:t>
      </w:r>
      <w:r w:rsidRPr="009265BD">
        <w:rPr>
          <w:rFonts w:ascii="Arial" w:hAnsi="Arial" w:cs="Arial"/>
          <w:bCs/>
          <w:sz w:val="24"/>
          <w:szCs w:val="24"/>
        </w:rPr>
        <w:t>ста</w:t>
      </w:r>
      <w:r w:rsidR="00AD3915">
        <w:rPr>
          <w:rFonts w:ascii="Arial" w:hAnsi="Arial" w:cs="Arial"/>
          <w:bCs/>
          <w:sz w:val="24"/>
          <w:szCs w:val="24"/>
        </w:rPr>
        <w:t xml:space="preserve"> </w:t>
      </w:r>
      <w:r w:rsidRPr="009265BD">
        <w:rPr>
          <w:rFonts w:ascii="Arial" w:hAnsi="Arial" w:cs="Arial"/>
          <w:bCs/>
          <w:sz w:val="24"/>
          <w:szCs w:val="24"/>
        </w:rPr>
        <w:t>метров</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9265BD">
        <w:rPr>
          <w:rFonts w:ascii="Arial" w:hAnsi="Arial" w:cs="Arial"/>
          <w:bCs/>
          <w:sz w:val="24"/>
          <w:szCs w:val="24"/>
        </w:rPr>
        <w:t>для</w:t>
      </w:r>
      <w:r w:rsidR="00AD3915">
        <w:rPr>
          <w:rFonts w:ascii="Arial" w:hAnsi="Arial" w:cs="Arial"/>
          <w:bCs/>
          <w:sz w:val="24"/>
          <w:szCs w:val="24"/>
        </w:rPr>
        <w:t xml:space="preserve"> </w:t>
      </w:r>
      <w:r w:rsidRPr="009265BD">
        <w:rPr>
          <w:rFonts w:ascii="Arial" w:hAnsi="Arial" w:cs="Arial"/>
          <w:bCs/>
          <w:sz w:val="24"/>
          <w:szCs w:val="24"/>
        </w:rPr>
        <w:t>подъездных</w:t>
      </w:r>
      <w:r w:rsidR="00AD3915">
        <w:rPr>
          <w:rFonts w:ascii="Arial" w:hAnsi="Arial" w:cs="Arial"/>
          <w:bCs/>
          <w:sz w:val="24"/>
          <w:szCs w:val="24"/>
        </w:rPr>
        <w:t xml:space="preserve"> </w:t>
      </w:r>
      <w:r w:rsidRPr="009265BD">
        <w:rPr>
          <w:rFonts w:ascii="Arial" w:hAnsi="Arial" w:cs="Arial"/>
          <w:bCs/>
          <w:sz w:val="24"/>
          <w:szCs w:val="24"/>
        </w:rPr>
        <w:t>дорог,</w:t>
      </w:r>
      <w:r w:rsidR="00AD3915">
        <w:rPr>
          <w:rFonts w:ascii="Arial" w:hAnsi="Arial" w:cs="Arial"/>
          <w:bCs/>
          <w:sz w:val="24"/>
          <w:szCs w:val="24"/>
        </w:rPr>
        <w:t xml:space="preserve"> </w:t>
      </w:r>
      <w:r w:rsidRPr="009265BD">
        <w:rPr>
          <w:rFonts w:ascii="Arial" w:hAnsi="Arial" w:cs="Arial"/>
          <w:bCs/>
          <w:sz w:val="24"/>
          <w:szCs w:val="24"/>
        </w:rPr>
        <w:t>соединяющих</w:t>
      </w:r>
      <w:r w:rsidR="00AD3915">
        <w:rPr>
          <w:rFonts w:ascii="Arial" w:hAnsi="Arial" w:cs="Arial"/>
          <w:bCs/>
          <w:sz w:val="24"/>
          <w:szCs w:val="24"/>
        </w:rPr>
        <w:t xml:space="preserve"> </w:t>
      </w:r>
      <w:r w:rsidRPr="009265BD">
        <w:rPr>
          <w:rFonts w:ascii="Arial" w:hAnsi="Arial" w:cs="Arial"/>
          <w:bCs/>
          <w:sz w:val="24"/>
          <w:szCs w:val="24"/>
        </w:rPr>
        <w:t>административные</w:t>
      </w:r>
      <w:r w:rsidR="00AD3915">
        <w:rPr>
          <w:rFonts w:ascii="Arial" w:hAnsi="Arial" w:cs="Arial"/>
          <w:bCs/>
          <w:sz w:val="24"/>
          <w:szCs w:val="24"/>
        </w:rPr>
        <w:t xml:space="preserve"> </w:t>
      </w:r>
      <w:r w:rsidRPr="009265BD">
        <w:rPr>
          <w:rFonts w:ascii="Arial" w:hAnsi="Arial" w:cs="Arial"/>
          <w:bCs/>
          <w:sz w:val="24"/>
          <w:szCs w:val="24"/>
        </w:rPr>
        <w:t>центры</w:t>
      </w:r>
      <w:r w:rsidR="00AD3915">
        <w:rPr>
          <w:rFonts w:ascii="Arial" w:hAnsi="Arial" w:cs="Arial"/>
          <w:bCs/>
          <w:sz w:val="24"/>
          <w:szCs w:val="24"/>
        </w:rPr>
        <w:t xml:space="preserve"> </w:t>
      </w:r>
      <w:r w:rsidRPr="009265BD">
        <w:rPr>
          <w:rFonts w:ascii="Arial" w:hAnsi="Arial" w:cs="Arial"/>
          <w:bCs/>
          <w:sz w:val="24"/>
          <w:szCs w:val="24"/>
        </w:rPr>
        <w:t>(столицы)</w:t>
      </w:r>
      <w:r w:rsidR="00AD3915">
        <w:rPr>
          <w:rFonts w:ascii="Arial" w:hAnsi="Arial" w:cs="Arial"/>
          <w:bCs/>
          <w:sz w:val="24"/>
          <w:szCs w:val="24"/>
        </w:rPr>
        <w:t xml:space="preserve"> </w:t>
      </w:r>
      <w:r w:rsidRPr="009265BD">
        <w:rPr>
          <w:rFonts w:ascii="Arial" w:hAnsi="Arial" w:cs="Arial"/>
          <w:bCs/>
          <w:sz w:val="24"/>
          <w:szCs w:val="24"/>
        </w:rPr>
        <w:t>субъектов</w:t>
      </w:r>
      <w:r w:rsidR="00AD3915">
        <w:rPr>
          <w:rFonts w:ascii="Arial" w:hAnsi="Arial" w:cs="Arial"/>
          <w:bCs/>
          <w:sz w:val="24"/>
          <w:szCs w:val="24"/>
        </w:rPr>
        <w:t xml:space="preserve"> </w:t>
      </w:r>
      <w:r w:rsidRPr="009265BD">
        <w:rPr>
          <w:rFonts w:ascii="Arial" w:hAnsi="Arial" w:cs="Arial"/>
          <w:bCs/>
          <w:sz w:val="24"/>
          <w:szCs w:val="24"/>
        </w:rPr>
        <w:t>Российской</w:t>
      </w:r>
      <w:r w:rsidR="00AD3915">
        <w:rPr>
          <w:rFonts w:ascii="Arial" w:hAnsi="Arial" w:cs="Arial"/>
          <w:bCs/>
          <w:sz w:val="24"/>
          <w:szCs w:val="24"/>
        </w:rPr>
        <w:t xml:space="preserve"> </w:t>
      </w:r>
      <w:r w:rsidRPr="009265BD">
        <w:rPr>
          <w:rFonts w:ascii="Arial" w:hAnsi="Arial" w:cs="Arial"/>
          <w:bCs/>
          <w:sz w:val="24"/>
          <w:szCs w:val="24"/>
        </w:rPr>
        <w:t>Федерации,</w:t>
      </w:r>
      <w:r w:rsidR="00AD3915">
        <w:rPr>
          <w:rFonts w:ascii="Arial" w:hAnsi="Arial" w:cs="Arial"/>
          <w:bCs/>
          <w:sz w:val="24"/>
          <w:szCs w:val="24"/>
        </w:rPr>
        <w:t xml:space="preserve"> </w:t>
      </w:r>
      <w:r w:rsidRPr="009265BD">
        <w:rPr>
          <w:rFonts w:ascii="Arial" w:hAnsi="Arial" w:cs="Arial"/>
          <w:bCs/>
          <w:sz w:val="24"/>
          <w:szCs w:val="24"/>
        </w:rPr>
        <w:t>города</w:t>
      </w:r>
      <w:r w:rsidR="00AD3915">
        <w:rPr>
          <w:rFonts w:ascii="Arial" w:hAnsi="Arial" w:cs="Arial"/>
          <w:bCs/>
          <w:sz w:val="24"/>
          <w:szCs w:val="24"/>
        </w:rPr>
        <w:t xml:space="preserve"> </w:t>
      </w:r>
      <w:r w:rsidRPr="009265BD">
        <w:rPr>
          <w:rFonts w:ascii="Arial" w:hAnsi="Arial" w:cs="Arial"/>
          <w:bCs/>
          <w:sz w:val="24"/>
          <w:szCs w:val="24"/>
        </w:rPr>
        <w:t>федерального</w:t>
      </w:r>
      <w:r w:rsidR="00AD3915">
        <w:rPr>
          <w:rFonts w:ascii="Arial" w:hAnsi="Arial" w:cs="Arial"/>
          <w:bCs/>
          <w:sz w:val="24"/>
          <w:szCs w:val="24"/>
        </w:rPr>
        <w:t xml:space="preserve"> </w:t>
      </w:r>
      <w:r w:rsidRPr="009265BD">
        <w:rPr>
          <w:rFonts w:ascii="Arial" w:hAnsi="Arial" w:cs="Arial"/>
          <w:bCs/>
          <w:sz w:val="24"/>
          <w:szCs w:val="24"/>
        </w:rPr>
        <w:t>значения</w:t>
      </w:r>
      <w:r w:rsidR="00AD3915">
        <w:rPr>
          <w:rFonts w:ascii="Arial" w:hAnsi="Arial" w:cs="Arial"/>
          <w:bCs/>
          <w:sz w:val="24"/>
          <w:szCs w:val="24"/>
        </w:rPr>
        <w:t xml:space="preserve"> </w:t>
      </w:r>
      <w:r w:rsidRPr="009265BD">
        <w:rPr>
          <w:rFonts w:ascii="Arial" w:hAnsi="Arial" w:cs="Arial"/>
          <w:bCs/>
          <w:sz w:val="24"/>
          <w:szCs w:val="24"/>
        </w:rPr>
        <w:t>с</w:t>
      </w:r>
      <w:r w:rsidR="00AD3915">
        <w:rPr>
          <w:rFonts w:ascii="Arial" w:hAnsi="Arial" w:cs="Arial"/>
          <w:bCs/>
          <w:sz w:val="24"/>
          <w:szCs w:val="24"/>
        </w:rPr>
        <w:t xml:space="preserve"> </w:t>
      </w:r>
      <w:r w:rsidRPr="009265BD">
        <w:rPr>
          <w:rFonts w:ascii="Arial" w:hAnsi="Arial" w:cs="Arial"/>
          <w:bCs/>
          <w:sz w:val="24"/>
          <w:szCs w:val="24"/>
        </w:rPr>
        <w:t>другими</w:t>
      </w:r>
      <w:r w:rsidR="00AD3915">
        <w:rPr>
          <w:rFonts w:ascii="Arial" w:hAnsi="Arial" w:cs="Arial"/>
          <w:bCs/>
          <w:sz w:val="24"/>
          <w:szCs w:val="24"/>
        </w:rPr>
        <w:t xml:space="preserve"> </w:t>
      </w:r>
      <w:r w:rsidRPr="009265BD">
        <w:rPr>
          <w:rFonts w:ascii="Arial" w:hAnsi="Arial" w:cs="Arial"/>
          <w:bCs/>
          <w:sz w:val="24"/>
          <w:szCs w:val="24"/>
        </w:rPr>
        <w:t>населенными</w:t>
      </w:r>
      <w:r w:rsidR="00AD3915">
        <w:rPr>
          <w:rFonts w:ascii="Arial" w:hAnsi="Arial" w:cs="Arial"/>
          <w:bCs/>
          <w:sz w:val="24"/>
          <w:szCs w:val="24"/>
        </w:rPr>
        <w:t xml:space="preserve"> </w:t>
      </w:r>
      <w:r w:rsidRPr="009265BD">
        <w:rPr>
          <w:rFonts w:ascii="Arial" w:hAnsi="Arial" w:cs="Arial"/>
          <w:bCs/>
          <w:sz w:val="24"/>
          <w:szCs w:val="24"/>
        </w:rPr>
        <w:t>пунктами,</w:t>
      </w:r>
      <w:r w:rsidR="00AD3915">
        <w:rPr>
          <w:rFonts w:ascii="Arial" w:hAnsi="Arial" w:cs="Arial"/>
          <w:bCs/>
          <w:sz w:val="24"/>
          <w:szCs w:val="24"/>
        </w:rPr>
        <w:t xml:space="preserve"> </w:t>
      </w:r>
      <w:r w:rsidRPr="009265BD">
        <w:rPr>
          <w:rFonts w:ascii="Arial" w:hAnsi="Arial" w:cs="Arial"/>
          <w:bCs/>
          <w:sz w:val="24"/>
          <w:szCs w:val="24"/>
        </w:rPr>
        <w:t>а</w:t>
      </w:r>
      <w:r w:rsidR="00AD3915">
        <w:rPr>
          <w:rFonts w:ascii="Arial" w:hAnsi="Arial" w:cs="Arial"/>
          <w:bCs/>
          <w:sz w:val="24"/>
          <w:szCs w:val="24"/>
        </w:rPr>
        <w:t xml:space="preserve"> </w:t>
      </w:r>
      <w:r w:rsidRPr="009265BD">
        <w:rPr>
          <w:rFonts w:ascii="Arial" w:hAnsi="Arial" w:cs="Arial"/>
          <w:bCs/>
          <w:sz w:val="24"/>
          <w:szCs w:val="24"/>
        </w:rPr>
        <w:t>также</w:t>
      </w:r>
      <w:r w:rsidR="00AD3915">
        <w:rPr>
          <w:rFonts w:ascii="Arial" w:hAnsi="Arial" w:cs="Arial"/>
          <w:bCs/>
          <w:sz w:val="24"/>
          <w:szCs w:val="24"/>
        </w:rPr>
        <w:t xml:space="preserve"> </w:t>
      </w:r>
      <w:r w:rsidRPr="009265BD">
        <w:rPr>
          <w:rFonts w:ascii="Arial" w:hAnsi="Arial" w:cs="Arial"/>
          <w:bCs/>
          <w:sz w:val="24"/>
          <w:szCs w:val="24"/>
        </w:rPr>
        <w:t>для</w:t>
      </w:r>
      <w:r w:rsidR="00AD3915">
        <w:rPr>
          <w:rFonts w:ascii="Arial" w:hAnsi="Arial" w:cs="Arial"/>
          <w:bCs/>
          <w:sz w:val="24"/>
          <w:szCs w:val="24"/>
        </w:rPr>
        <w:t xml:space="preserve"> </w:t>
      </w:r>
      <w:r w:rsidRPr="009265BD">
        <w:rPr>
          <w:rFonts w:ascii="Arial" w:hAnsi="Arial" w:cs="Arial"/>
          <w:bCs/>
          <w:sz w:val="24"/>
          <w:szCs w:val="24"/>
        </w:rPr>
        <w:t>участков</w:t>
      </w:r>
      <w:r w:rsidR="00AD3915">
        <w:rPr>
          <w:rFonts w:ascii="Arial" w:hAnsi="Arial" w:cs="Arial"/>
          <w:bCs/>
          <w:sz w:val="24"/>
          <w:szCs w:val="24"/>
        </w:rPr>
        <w:t xml:space="preserve"> </w:t>
      </w:r>
      <w:r w:rsidRPr="009265BD">
        <w:rPr>
          <w:rFonts w:ascii="Arial" w:hAnsi="Arial" w:cs="Arial"/>
          <w:bCs/>
          <w:sz w:val="24"/>
          <w:szCs w:val="24"/>
        </w:rPr>
        <w:t>автомобильных</w:t>
      </w:r>
      <w:r w:rsidR="00AD3915">
        <w:rPr>
          <w:rFonts w:ascii="Arial" w:hAnsi="Arial" w:cs="Arial"/>
          <w:bCs/>
          <w:sz w:val="24"/>
          <w:szCs w:val="24"/>
        </w:rPr>
        <w:t xml:space="preserve"> </w:t>
      </w:r>
      <w:r w:rsidRPr="009265BD">
        <w:rPr>
          <w:rFonts w:ascii="Arial" w:hAnsi="Arial" w:cs="Arial"/>
          <w:bCs/>
          <w:sz w:val="24"/>
          <w:szCs w:val="24"/>
        </w:rPr>
        <w:t>дорог</w:t>
      </w:r>
      <w:r w:rsidR="00AD3915">
        <w:rPr>
          <w:rFonts w:ascii="Arial" w:hAnsi="Arial" w:cs="Arial"/>
          <w:bCs/>
          <w:sz w:val="24"/>
          <w:szCs w:val="24"/>
        </w:rPr>
        <w:t xml:space="preserve"> </w:t>
      </w:r>
      <w:r w:rsidRPr="009265BD">
        <w:rPr>
          <w:rFonts w:ascii="Arial" w:hAnsi="Arial" w:cs="Arial"/>
          <w:bCs/>
          <w:sz w:val="24"/>
          <w:szCs w:val="24"/>
        </w:rPr>
        <w:t>общего</w:t>
      </w:r>
      <w:r w:rsidR="00AD3915">
        <w:rPr>
          <w:rFonts w:ascii="Arial" w:hAnsi="Arial" w:cs="Arial"/>
          <w:bCs/>
          <w:sz w:val="24"/>
          <w:szCs w:val="24"/>
        </w:rPr>
        <w:t xml:space="preserve"> </w:t>
      </w:r>
      <w:r w:rsidRPr="009265BD">
        <w:rPr>
          <w:rFonts w:ascii="Arial" w:hAnsi="Arial" w:cs="Arial"/>
          <w:bCs/>
          <w:sz w:val="24"/>
          <w:szCs w:val="24"/>
        </w:rPr>
        <w:t>пользования</w:t>
      </w:r>
      <w:r w:rsidR="00AD3915">
        <w:rPr>
          <w:rFonts w:ascii="Arial" w:hAnsi="Arial" w:cs="Arial"/>
          <w:bCs/>
          <w:sz w:val="24"/>
          <w:szCs w:val="24"/>
        </w:rPr>
        <w:t xml:space="preserve"> </w:t>
      </w:r>
      <w:r w:rsidRPr="009265BD">
        <w:rPr>
          <w:rFonts w:ascii="Arial" w:hAnsi="Arial" w:cs="Arial"/>
          <w:bCs/>
          <w:sz w:val="24"/>
          <w:szCs w:val="24"/>
        </w:rPr>
        <w:t>федерального</w:t>
      </w:r>
      <w:r w:rsidR="00AD3915">
        <w:rPr>
          <w:rFonts w:ascii="Arial" w:hAnsi="Arial" w:cs="Arial"/>
          <w:bCs/>
          <w:sz w:val="24"/>
          <w:szCs w:val="24"/>
        </w:rPr>
        <w:t xml:space="preserve"> </w:t>
      </w:r>
      <w:r w:rsidRPr="009265BD">
        <w:rPr>
          <w:rFonts w:ascii="Arial" w:hAnsi="Arial" w:cs="Arial"/>
          <w:bCs/>
          <w:sz w:val="24"/>
          <w:szCs w:val="24"/>
        </w:rPr>
        <w:t>значения,</w:t>
      </w:r>
      <w:r w:rsidR="00AD3915">
        <w:rPr>
          <w:rFonts w:ascii="Arial" w:hAnsi="Arial" w:cs="Arial"/>
          <w:bCs/>
          <w:sz w:val="24"/>
          <w:szCs w:val="24"/>
        </w:rPr>
        <w:t xml:space="preserve"> </w:t>
      </w:r>
      <w:r w:rsidRPr="009265BD">
        <w:rPr>
          <w:rFonts w:ascii="Arial" w:hAnsi="Arial" w:cs="Arial"/>
          <w:bCs/>
          <w:sz w:val="24"/>
          <w:szCs w:val="24"/>
        </w:rPr>
        <w:t>построенных</w:t>
      </w:r>
      <w:r w:rsidR="00AD3915">
        <w:rPr>
          <w:rFonts w:ascii="Arial" w:hAnsi="Arial" w:cs="Arial"/>
          <w:bCs/>
          <w:sz w:val="24"/>
          <w:szCs w:val="24"/>
        </w:rPr>
        <w:t xml:space="preserve"> </w:t>
      </w:r>
      <w:r w:rsidRPr="009265BD">
        <w:rPr>
          <w:rFonts w:ascii="Arial" w:hAnsi="Arial" w:cs="Arial"/>
          <w:bCs/>
          <w:sz w:val="24"/>
          <w:szCs w:val="24"/>
        </w:rPr>
        <w:t>для</w:t>
      </w:r>
      <w:r w:rsidR="00AD3915">
        <w:rPr>
          <w:rFonts w:ascii="Arial" w:hAnsi="Arial" w:cs="Arial"/>
          <w:bCs/>
          <w:sz w:val="24"/>
          <w:szCs w:val="24"/>
        </w:rPr>
        <w:t xml:space="preserve"> </w:t>
      </w:r>
      <w:r w:rsidRPr="009265BD">
        <w:rPr>
          <w:rFonts w:ascii="Arial" w:hAnsi="Arial" w:cs="Arial"/>
          <w:bCs/>
          <w:sz w:val="24"/>
          <w:szCs w:val="24"/>
        </w:rPr>
        <w:t>объездов</w:t>
      </w:r>
      <w:r w:rsidR="00AD3915">
        <w:rPr>
          <w:rFonts w:ascii="Arial" w:hAnsi="Arial" w:cs="Arial"/>
          <w:bCs/>
          <w:sz w:val="24"/>
          <w:szCs w:val="24"/>
        </w:rPr>
        <w:t xml:space="preserve"> </w:t>
      </w:r>
      <w:r w:rsidRPr="009265BD">
        <w:rPr>
          <w:rFonts w:ascii="Arial" w:hAnsi="Arial" w:cs="Arial"/>
          <w:bCs/>
          <w:sz w:val="24"/>
          <w:szCs w:val="24"/>
        </w:rPr>
        <w:t>городов</w:t>
      </w:r>
      <w:r w:rsidR="00AD3915">
        <w:rPr>
          <w:rFonts w:ascii="Arial" w:hAnsi="Arial" w:cs="Arial"/>
          <w:bCs/>
          <w:sz w:val="24"/>
          <w:szCs w:val="24"/>
        </w:rPr>
        <w:t xml:space="preserve"> </w:t>
      </w:r>
      <w:r w:rsidRPr="009265BD">
        <w:rPr>
          <w:rFonts w:ascii="Arial" w:hAnsi="Arial" w:cs="Arial"/>
          <w:bCs/>
          <w:sz w:val="24"/>
          <w:szCs w:val="24"/>
        </w:rPr>
        <w:t>с</w:t>
      </w:r>
      <w:r w:rsidR="00AD3915">
        <w:rPr>
          <w:rFonts w:ascii="Arial" w:hAnsi="Arial" w:cs="Arial"/>
          <w:bCs/>
          <w:sz w:val="24"/>
          <w:szCs w:val="24"/>
        </w:rPr>
        <w:t xml:space="preserve"> </w:t>
      </w:r>
      <w:r w:rsidRPr="009265BD">
        <w:rPr>
          <w:rFonts w:ascii="Arial" w:hAnsi="Arial" w:cs="Arial"/>
          <w:bCs/>
          <w:sz w:val="24"/>
          <w:szCs w:val="24"/>
        </w:rPr>
        <w:t>численностью</w:t>
      </w:r>
      <w:r w:rsidR="00AD3915">
        <w:rPr>
          <w:rFonts w:ascii="Arial" w:hAnsi="Arial" w:cs="Arial"/>
          <w:bCs/>
          <w:sz w:val="24"/>
          <w:szCs w:val="24"/>
        </w:rPr>
        <w:t xml:space="preserve"> </w:t>
      </w:r>
      <w:r w:rsidRPr="009265BD">
        <w:rPr>
          <w:rFonts w:ascii="Arial" w:hAnsi="Arial" w:cs="Arial"/>
          <w:bCs/>
          <w:sz w:val="24"/>
          <w:szCs w:val="24"/>
        </w:rPr>
        <w:t>населения</w:t>
      </w:r>
      <w:r w:rsidR="00AD3915">
        <w:rPr>
          <w:rFonts w:ascii="Arial" w:hAnsi="Arial" w:cs="Arial"/>
          <w:bCs/>
          <w:sz w:val="24"/>
          <w:szCs w:val="24"/>
        </w:rPr>
        <w:t xml:space="preserve"> </w:t>
      </w:r>
      <w:r w:rsidRPr="009265BD">
        <w:rPr>
          <w:rFonts w:ascii="Arial" w:hAnsi="Arial" w:cs="Arial"/>
          <w:bCs/>
          <w:sz w:val="24"/>
          <w:szCs w:val="24"/>
        </w:rPr>
        <w:t>до</w:t>
      </w:r>
      <w:r w:rsidR="00AD3915">
        <w:rPr>
          <w:rFonts w:ascii="Arial" w:hAnsi="Arial" w:cs="Arial"/>
          <w:bCs/>
          <w:sz w:val="24"/>
          <w:szCs w:val="24"/>
        </w:rPr>
        <w:t xml:space="preserve"> </w:t>
      </w:r>
      <w:r w:rsidRPr="009265BD">
        <w:rPr>
          <w:rFonts w:ascii="Arial" w:hAnsi="Arial" w:cs="Arial"/>
          <w:bCs/>
          <w:sz w:val="24"/>
          <w:szCs w:val="24"/>
        </w:rPr>
        <w:t>двухсот</w:t>
      </w:r>
      <w:r w:rsidR="00AD3915">
        <w:rPr>
          <w:rFonts w:ascii="Arial" w:hAnsi="Arial" w:cs="Arial"/>
          <w:bCs/>
          <w:sz w:val="24"/>
          <w:szCs w:val="24"/>
        </w:rPr>
        <w:t xml:space="preserve"> </w:t>
      </w:r>
      <w:r w:rsidRPr="009265BD">
        <w:rPr>
          <w:rFonts w:ascii="Arial" w:hAnsi="Arial" w:cs="Arial"/>
          <w:bCs/>
          <w:sz w:val="24"/>
          <w:szCs w:val="24"/>
        </w:rPr>
        <w:t>пятидесяти</w:t>
      </w:r>
      <w:r w:rsidR="00AD3915">
        <w:rPr>
          <w:rFonts w:ascii="Arial" w:hAnsi="Arial" w:cs="Arial"/>
          <w:bCs/>
          <w:sz w:val="24"/>
          <w:szCs w:val="24"/>
        </w:rPr>
        <w:t xml:space="preserve"> </w:t>
      </w:r>
      <w:r w:rsidRPr="009265BD">
        <w:rPr>
          <w:rFonts w:ascii="Arial" w:hAnsi="Arial" w:cs="Arial"/>
          <w:bCs/>
          <w:sz w:val="24"/>
          <w:szCs w:val="24"/>
        </w:rPr>
        <w:t>тысяч</w:t>
      </w:r>
      <w:r w:rsidR="00AD3915">
        <w:rPr>
          <w:rFonts w:ascii="Arial" w:hAnsi="Arial" w:cs="Arial"/>
          <w:bCs/>
          <w:sz w:val="24"/>
          <w:szCs w:val="24"/>
        </w:rPr>
        <w:t xml:space="preserve"> </w:t>
      </w:r>
      <w:r w:rsidRPr="009265BD">
        <w:rPr>
          <w:rFonts w:ascii="Arial" w:hAnsi="Arial" w:cs="Arial"/>
          <w:bCs/>
          <w:sz w:val="24"/>
          <w:szCs w:val="24"/>
        </w:rPr>
        <w:t>человек;</w:t>
      </w:r>
    </w:p>
    <w:p w14:paraId="168E4B98" w14:textId="1492DFB9" w:rsidR="00D31FB8" w:rsidRDefault="00D31FB8" w:rsidP="00D31FB8">
      <w:pPr>
        <w:spacing w:line="276" w:lineRule="auto"/>
        <w:rPr>
          <w:rFonts w:ascii="Arial" w:hAnsi="Arial" w:cs="Arial"/>
          <w:bCs/>
          <w:sz w:val="24"/>
          <w:szCs w:val="24"/>
        </w:rPr>
      </w:pPr>
      <w:r w:rsidRPr="009265BD">
        <w:rPr>
          <w:rFonts w:ascii="Arial" w:hAnsi="Arial" w:cs="Arial"/>
          <w:bCs/>
          <w:sz w:val="24"/>
          <w:szCs w:val="24"/>
        </w:rPr>
        <w:t>5)</w:t>
      </w:r>
      <w:r w:rsidR="00AD3915">
        <w:rPr>
          <w:rFonts w:ascii="Arial" w:hAnsi="Arial" w:cs="Arial"/>
          <w:bCs/>
          <w:sz w:val="24"/>
          <w:szCs w:val="24"/>
        </w:rPr>
        <w:t xml:space="preserve"> </w:t>
      </w:r>
      <w:r w:rsidRPr="009265BD">
        <w:rPr>
          <w:rFonts w:ascii="Arial" w:hAnsi="Arial" w:cs="Arial"/>
          <w:bCs/>
          <w:sz w:val="24"/>
          <w:szCs w:val="24"/>
        </w:rPr>
        <w:t>ста</w:t>
      </w:r>
      <w:r w:rsidR="00AD3915">
        <w:rPr>
          <w:rFonts w:ascii="Arial" w:hAnsi="Arial" w:cs="Arial"/>
          <w:bCs/>
          <w:sz w:val="24"/>
          <w:szCs w:val="24"/>
        </w:rPr>
        <w:t xml:space="preserve"> </w:t>
      </w:r>
      <w:r w:rsidRPr="009265BD">
        <w:rPr>
          <w:rFonts w:ascii="Arial" w:hAnsi="Arial" w:cs="Arial"/>
          <w:bCs/>
          <w:sz w:val="24"/>
          <w:szCs w:val="24"/>
        </w:rPr>
        <w:t>пятидесяти</w:t>
      </w:r>
      <w:r w:rsidR="00AD3915">
        <w:rPr>
          <w:rFonts w:ascii="Arial" w:hAnsi="Arial" w:cs="Arial"/>
          <w:bCs/>
          <w:sz w:val="24"/>
          <w:szCs w:val="24"/>
        </w:rPr>
        <w:t xml:space="preserve"> </w:t>
      </w:r>
      <w:r w:rsidRPr="009265BD">
        <w:rPr>
          <w:rFonts w:ascii="Arial" w:hAnsi="Arial" w:cs="Arial"/>
          <w:bCs/>
          <w:sz w:val="24"/>
          <w:szCs w:val="24"/>
        </w:rPr>
        <w:t>метров</w:t>
      </w:r>
      <w:r w:rsidR="00AD3915">
        <w:rPr>
          <w:rFonts w:ascii="Arial" w:hAnsi="Arial" w:cs="Arial"/>
          <w:bCs/>
          <w:sz w:val="24"/>
          <w:szCs w:val="24"/>
        </w:rPr>
        <w:t xml:space="preserve"> </w:t>
      </w:r>
      <w:r>
        <w:rPr>
          <w:rFonts w:ascii="Arial" w:hAnsi="Arial" w:cs="Arial"/>
          <w:bCs/>
          <w:sz w:val="24"/>
          <w:szCs w:val="24"/>
        </w:rPr>
        <w:t>–</w:t>
      </w:r>
      <w:r w:rsidR="00AD3915">
        <w:rPr>
          <w:rFonts w:ascii="Arial" w:hAnsi="Arial" w:cs="Arial"/>
          <w:bCs/>
          <w:sz w:val="24"/>
          <w:szCs w:val="24"/>
        </w:rPr>
        <w:t xml:space="preserve"> </w:t>
      </w:r>
      <w:r w:rsidRPr="009265BD">
        <w:rPr>
          <w:rFonts w:ascii="Arial" w:hAnsi="Arial" w:cs="Arial"/>
          <w:bCs/>
          <w:sz w:val="24"/>
          <w:szCs w:val="24"/>
        </w:rPr>
        <w:t>для</w:t>
      </w:r>
      <w:r w:rsidR="00AD3915">
        <w:rPr>
          <w:rFonts w:ascii="Arial" w:hAnsi="Arial" w:cs="Arial"/>
          <w:bCs/>
          <w:sz w:val="24"/>
          <w:szCs w:val="24"/>
        </w:rPr>
        <w:t xml:space="preserve"> </w:t>
      </w:r>
      <w:r w:rsidRPr="009265BD">
        <w:rPr>
          <w:rFonts w:ascii="Arial" w:hAnsi="Arial" w:cs="Arial"/>
          <w:bCs/>
          <w:sz w:val="24"/>
          <w:szCs w:val="24"/>
        </w:rPr>
        <w:t>участков</w:t>
      </w:r>
      <w:r w:rsidR="00AD3915">
        <w:rPr>
          <w:rFonts w:ascii="Arial" w:hAnsi="Arial" w:cs="Arial"/>
          <w:bCs/>
          <w:sz w:val="24"/>
          <w:szCs w:val="24"/>
        </w:rPr>
        <w:t xml:space="preserve"> </w:t>
      </w:r>
      <w:r w:rsidRPr="009265BD">
        <w:rPr>
          <w:rFonts w:ascii="Arial" w:hAnsi="Arial" w:cs="Arial"/>
          <w:bCs/>
          <w:sz w:val="24"/>
          <w:szCs w:val="24"/>
        </w:rPr>
        <w:t>автомобильных</w:t>
      </w:r>
      <w:r w:rsidR="00AD3915">
        <w:rPr>
          <w:rFonts w:ascii="Arial" w:hAnsi="Arial" w:cs="Arial"/>
          <w:bCs/>
          <w:sz w:val="24"/>
          <w:szCs w:val="24"/>
        </w:rPr>
        <w:t xml:space="preserve"> </w:t>
      </w:r>
      <w:r w:rsidRPr="009265BD">
        <w:rPr>
          <w:rFonts w:ascii="Arial" w:hAnsi="Arial" w:cs="Arial"/>
          <w:bCs/>
          <w:sz w:val="24"/>
          <w:szCs w:val="24"/>
        </w:rPr>
        <w:t>дорог,</w:t>
      </w:r>
      <w:r w:rsidR="00AD3915">
        <w:rPr>
          <w:rFonts w:ascii="Arial" w:hAnsi="Arial" w:cs="Arial"/>
          <w:bCs/>
          <w:sz w:val="24"/>
          <w:szCs w:val="24"/>
        </w:rPr>
        <w:t xml:space="preserve"> </w:t>
      </w:r>
      <w:r w:rsidRPr="009265BD">
        <w:rPr>
          <w:rFonts w:ascii="Arial" w:hAnsi="Arial" w:cs="Arial"/>
          <w:bCs/>
          <w:sz w:val="24"/>
          <w:szCs w:val="24"/>
        </w:rPr>
        <w:t>построенных</w:t>
      </w:r>
      <w:r w:rsidR="00AD3915">
        <w:rPr>
          <w:rFonts w:ascii="Arial" w:hAnsi="Arial" w:cs="Arial"/>
          <w:bCs/>
          <w:sz w:val="24"/>
          <w:szCs w:val="24"/>
        </w:rPr>
        <w:t xml:space="preserve"> </w:t>
      </w:r>
      <w:r w:rsidRPr="009265BD">
        <w:rPr>
          <w:rFonts w:ascii="Arial" w:hAnsi="Arial" w:cs="Arial"/>
          <w:bCs/>
          <w:sz w:val="24"/>
          <w:szCs w:val="24"/>
        </w:rPr>
        <w:t>для</w:t>
      </w:r>
      <w:r w:rsidR="00AD3915">
        <w:rPr>
          <w:rFonts w:ascii="Arial" w:hAnsi="Arial" w:cs="Arial"/>
          <w:bCs/>
          <w:sz w:val="24"/>
          <w:szCs w:val="24"/>
        </w:rPr>
        <w:t xml:space="preserve"> </w:t>
      </w:r>
      <w:r w:rsidRPr="009265BD">
        <w:rPr>
          <w:rFonts w:ascii="Arial" w:hAnsi="Arial" w:cs="Arial"/>
          <w:bCs/>
          <w:sz w:val="24"/>
          <w:szCs w:val="24"/>
        </w:rPr>
        <w:t>объездов</w:t>
      </w:r>
      <w:r w:rsidR="00AD3915">
        <w:rPr>
          <w:rFonts w:ascii="Arial" w:hAnsi="Arial" w:cs="Arial"/>
          <w:bCs/>
          <w:sz w:val="24"/>
          <w:szCs w:val="24"/>
        </w:rPr>
        <w:t xml:space="preserve"> </w:t>
      </w:r>
      <w:r w:rsidRPr="009265BD">
        <w:rPr>
          <w:rFonts w:ascii="Arial" w:hAnsi="Arial" w:cs="Arial"/>
          <w:bCs/>
          <w:sz w:val="24"/>
          <w:szCs w:val="24"/>
        </w:rPr>
        <w:t>городов</w:t>
      </w:r>
      <w:r w:rsidR="00AD3915">
        <w:rPr>
          <w:rFonts w:ascii="Arial" w:hAnsi="Arial" w:cs="Arial"/>
          <w:bCs/>
          <w:sz w:val="24"/>
          <w:szCs w:val="24"/>
        </w:rPr>
        <w:t xml:space="preserve"> </w:t>
      </w:r>
      <w:r w:rsidRPr="009265BD">
        <w:rPr>
          <w:rFonts w:ascii="Arial" w:hAnsi="Arial" w:cs="Arial"/>
          <w:bCs/>
          <w:sz w:val="24"/>
          <w:szCs w:val="24"/>
        </w:rPr>
        <w:t>с</w:t>
      </w:r>
      <w:r w:rsidR="00AD3915">
        <w:rPr>
          <w:rFonts w:ascii="Arial" w:hAnsi="Arial" w:cs="Arial"/>
          <w:bCs/>
          <w:sz w:val="24"/>
          <w:szCs w:val="24"/>
        </w:rPr>
        <w:t xml:space="preserve"> </w:t>
      </w:r>
      <w:r w:rsidRPr="009265BD">
        <w:rPr>
          <w:rFonts w:ascii="Arial" w:hAnsi="Arial" w:cs="Arial"/>
          <w:bCs/>
          <w:sz w:val="24"/>
          <w:szCs w:val="24"/>
        </w:rPr>
        <w:t>численностью</w:t>
      </w:r>
      <w:r w:rsidR="00AD3915">
        <w:rPr>
          <w:rFonts w:ascii="Arial" w:hAnsi="Arial" w:cs="Arial"/>
          <w:bCs/>
          <w:sz w:val="24"/>
          <w:szCs w:val="24"/>
        </w:rPr>
        <w:t xml:space="preserve"> </w:t>
      </w:r>
      <w:r w:rsidRPr="009265BD">
        <w:rPr>
          <w:rFonts w:ascii="Arial" w:hAnsi="Arial" w:cs="Arial"/>
          <w:bCs/>
          <w:sz w:val="24"/>
          <w:szCs w:val="24"/>
        </w:rPr>
        <w:t>населения</w:t>
      </w:r>
      <w:r w:rsidR="00AD3915">
        <w:rPr>
          <w:rFonts w:ascii="Arial" w:hAnsi="Arial" w:cs="Arial"/>
          <w:bCs/>
          <w:sz w:val="24"/>
          <w:szCs w:val="24"/>
        </w:rPr>
        <w:t xml:space="preserve"> </w:t>
      </w:r>
      <w:r w:rsidRPr="009265BD">
        <w:rPr>
          <w:rFonts w:ascii="Arial" w:hAnsi="Arial" w:cs="Arial"/>
          <w:bCs/>
          <w:sz w:val="24"/>
          <w:szCs w:val="24"/>
        </w:rPr>
        <w:t>свыше</w:t>
      </w:r>
      <w:r w:rsidR="00AD3915">
        <w:rPr>
          <w:rFonts w:ascii="Arial" w:hAnsi="Arial" w:cs="Arial"/>
          <w:bCs/>
          <w:sz w:val="24"/>
          <w:szCs w:val="24"/>
        </w:rPr>
        <w:t xml:space="preserve"> </w:t>
      </w:r>
      <w:r w:rsidRPr="009265BD">
        <w:rPr>
          <w:rFonts w:ascii="Arial" w:hAnsi="Arial" w:cs="Arial"/>
          <w:bCs/>
          <w:sz w:val="24"/>
          <w:szCs w:val="24"/>
        </w:rPr>
        <w:t>двухсот</w:t>
      </w:r>
      <w:r w:rsidR="00AD3915">
        <w:rPr>
          <w:rFonts w:ascii="Arial" w:hAnsi="Arial" w:cs="Arial"/>
          <w:bCs/>
          <w:sz w:val="24"/>
          <w:szCs w:val="24"/>
        </w:rPr>
        <w:t xml:space="preserve"> </w:t>
      </w:r>
      <w:r w:rsidRPr="009265BD">
        <w:rPr>
          <w:rFonts w:ascii="Arial" w:hAnsi="Arial" w:cs="Arial"/>
          <w:bCs/>
          <w:sz w:val="24"/>
          <w:szCs w:val="24"/>
        </w:rPr>
        <w:t>пятидесяти</w:t>
      </w:r>
      <w:r w:rsidR="00AD3915">
        <w:rPr>
          <w:rFonts w:ascii="Arial" w:hAnsi="Arial" w:cs="Arial"/>
          <w:bCs/>
          <w:sz w:val="24"/>
          <w:szCs w:val="24"/>
        </w:rPr>
        <w:t xml:space="preserve"> </w:t>
      </w:r>
      <w:r w:rsidRPr="009265BD">
        <w:rPr>
          <w:rFonts w:ascii="Arial" w:hAnsi="Arial" w:cs="Arial"/>
          <w:bCs/>
          <w:sz w:val="24"/>
          <w:szCs w:val="24"/>
        </w:rPr>
        <w:t>тысяч</w:t>
      </w:r>
      <w:r w:rsidR="00AD3915">
        <w:rPr>
          <w:rFonts w:ascii="Arial" w:hAnsi="Arial" w:cs="Arial"/>
          <w:bCs/>
          <w:sz w:val="24"/>
          <w:szCs w:val="24"/>
        </w:rPr>
        <w:t xml:space="preserve"> </w:t>
      </w:r>
      <w:r w:rsidRPr="009265BD">
        <w:rPr>
          <w:rFonts w:ascii="Arial" w:hAnsi="Arial" w:cs="Arial"/>
          <w:bCs/>
          <w:sz w:val="24"/>
          <w:szCs w:val="24"/>
        </w:rPr>
        <w:t>человек.</w:t>
      </w:r>
    </w:p>
    <w:p w14:paraId="6BF6CD53" w14:textId="6091AD11" w:rsidR="007D1899" w:rsidRPr="007D1899" w:rsidRDefault="007D1899" w:rsidP="00D31FB8">
      <w:pPr>
        <w:spacing w:line="276" w:lineRule="auto"/>
        <w:rPr>
          <w:rFonts w:ascii="Arial" w:eastAsia="Times New Roman" w:hAnsi="Arial" w:cs="Arial"/>
          <w:bCs/>
          <w:color w:val="00000A"/>
          <w:sz w:val="24"/>
          <w:szCs w:val="24"/>
          <w:lang w:eastAsia="ru-RU"/>
        </w:rPr>
      </w:pPr>
      <w:proofErr w:type="spellStart"/>
      <w:r>
        <w:rPr>
          <w:rFonts w:ascii="Arial" w:eastAsia="Times New Roman" w:hAnsi="Arial" w:cs="Arial"/>
          <w:b/>
          <w:bCs/>
          <w:color w:val="00000A"/>
          <w:sz w:val="24"/>
          <w:szCs w:val="24"/>
          <w:lang w:eastAsia="ru-RU"/>
        </w:rPr>
        <w:t>Приаэродромная</w:t>
      </w:r>
      <w:proofErr w:type="spellEnd"/>
      <w:r w:rsidR="00AD3915">
        <w:rPr>
          <w:rFonts w:ascii="Arial" w:eastAsia="Times New Roman" w:hAnsi="Arial" w:cs="Arial"/>
          <w:b/>
          <w:bCs/>
          <w:color w:val="00000A"/>
          <w:sz w:val="24"/>
          <w:szCs w:val="24"/>
          <w:lang w:eastAsia="ru-RU"/>
        </w:rPr>
        <w:t xml:space="preserve"> </w:t>
      </w:r>
      <w:r>
        <w:rPr>
          <w:rFonts w:ascii="Arial" w:eastAsia="Times New Roman" w:hAnsi="Arial" w:cs="Arial"/>
          <w:b/>
          <w:bCs/>
          <w:color w:val="00000A"/>
          <w:sz w:val="24"/>
          <w:szCs w:val="24"/>
          <w:lang w:eastAsia="ru-RU"/>
        </w:rPr>
        <w:t>территория</w:t>
      </w:r>
      <w:r w:rsidR="00836E32">
        <w:rPr>
          <w:rFonts w:ascii="Arial" w:eastAsia="Times New Roman" w:hAnsi="Arial" w:cs="Arial"/>
          <w:b/>
          <w:bCs/>
          <w:color w:val="00000A"/>
          <w:sz w:val="24"/>
          <w:szCs w:val="24"/>
          <w:lang w:eastAsia="ru-RU"/>
        </w:rPr>
        <w:t>.</w:t>
      </w:r>
      <w:r w:rsidR="00AD3915">
        <w:rPr>
          <w:rFonts w:ascii="Arial" w:eastAsia="Times New Roman" w:hAnsi="Arial" w:cs="Arial"/>
          <w:b/>
          <w:bCs/>
          <w:color w:val="00000A"/>
          <w:sz w:val="24"/>
          <w:szCs w:val="24"/>
          <w:lang w:eastAsia="ru-RU"/>
        </w:rPr>
        <w:t xml:space="preserve"> </w:t>
      </w:r>
      <w:r w:rsidRPr="007D1899">
        <w:rPr>
          <w:rFonts w:ascii="Arial" w:eastAsia="Times New Roman" w:hAnsi="Arial" w:cs="Arial"/>
          <w:bCs/>
          <w:color w:val="00000A"/>
          <w:sz w:val="24"/>
          <w:szCs w:val="24"/>
          <w:lang w:eastAsia="ru-RU"/>
        </w:rPr>
        <w:t>На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ПТ</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аэродрома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Астрахань</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w:t>
      </w:r>
      <w:proofErr w:type="spellStart"/>
      <w:r w:rsidRPr="007D1899">
        <w:rPr>
          <w:rFonts w:ascii="Arial" w:eastAsia="Times New Roman" w:hAnsi="Arial" w:cs="Arial"/>
          <w:bCs/>
          <w:color w:val="00000A"/>
          <w:sz w:val="24"/>
          <w:szCs w:val="24"/>
          <w:lang w:eastAsia="ru-RU"/>
        </w:rPr>
        <w:t>Нариманово</w:t>
      </w:r>
      <w:proofErr w:type="spellEnd"/>
      <w:r w:rsidRPr="007D1899">
        <w:rPr>
          <w:rFonts w:ascii="Arial" w:eastAsia="Times New Roman" w:hAnsi="Arial" w:cs="Arial"/>
          <w:bCs/>
          <w:color w:val="00000A"/>
          <w:sz w:val="24"/>
          <w:szCs w:val="24"/>
          <w:lang w:eastAsia="ru-RU"/>
        </w:rPr>
        <w:t>)</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устанавливаются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ограничения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использования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земельных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участков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(или)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расположенных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них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объектов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недвижимости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осуществления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экономической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иной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деятельности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соответствии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Воздушным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кодексом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РФ</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(далее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ограничения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использования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объектов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недвижимости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осуществления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деятельности).</w:t>
      </w:r>
    </w:p>
    <w:p w14:paraId="762FD173" w14:textId="3C6114A5"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соответствии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требованиями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Правил</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установления</w:t>
      </w:r>
      <w:r w:rsidR="00AD3915">
        <w:rPr>
          <w:rFonts w:ascii="Arial" w:eastAsia="Times New Roman" w:hAnsi="Arial" w:cs="Arial"/>
          <w:bCs/>
          <w:color w:val="00000A"/>
          <w:sz w:val="24"/>
          <w:szCs w:val="24"/>
          <w:lang w:eastAsia="ru-RU"/>
        </w:rPr>
        <w:t xml:space="preserve"> </w:t>
      </w:r>
      <w:proofErr w:type="spellStart"/>
      <w:r w:rsidRPr="007D1899">
        <w:rPr>
          <w:rFonts w:ascii="Arial" w:eastAsia="Times New Roman" w:hAnsi="Arial" w:cs="Arial"/>
          <w:bCs/>
          <w:color w:val="00000A"/>
          <w:sz w:val="24"/>
          <w:szCs w:val="24"/>
          <w:lang w:eastAsia="ru-RU"/>
        </w:rPr>
        <w:t>приаэродромной</w:t>
      </w:r>
      <w:proofErr w:type="spellEnd"/>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территории,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утвержденных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постановлением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Правительства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РФ</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от</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02.12.2017</w:t>
      </w:r>
      <w:r w:rsidR="00AD3915">
        <w:rPr>
          <w:rFonts w:ascii="Arial" w:eastAsia="Times New Roman" w:hAnsi="Arial" w:cs="Arial"/>
          <w:bCs/>
          <w:color w:val="00000A"/>
          <w:sz w:val="24"/>
          <w:szCs w:val="24"/>
          <w:lang w:eastAsia="ru-RU"/>
        </w:rPr>
        <w:t xml:space="preserve"> </w:t>
      </w:r>
      <w:r w:rsidR="002F301C">
        <w:rPr>
          <w:rFonts w:ascii="Arial" w:eastAsia="Times New Roman" w:hAnsi="Arial" w:cs="Arial"/>
          <w:bCs/>
          <w:color w:val="00000A"/>
          <w:sz w:val="24"/>
          <w:szCs w:val="24"/>
          <w:lang w:eastAsia="ru-RU"/>
        </w:rPr>
        <w:t>г.</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lastRenderedPageBreak/>
        <w:t>1460,</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границы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ПТ</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аэродрома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Астрахань</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w:t>
      </w:r>
      <w:proofErr w:type="spellStart"/>
      <w:r w:rsidRPr="007D1899">
        <w:rPr>
          <w:rFonts w:ascii="Arial" w:eastAsia="Times New Roman" w:hAnsi="Arial" w:cs="Arial"/>
          <w:bCs/>
          <w:color w:val="00000A"/>
          <w:sz w:val="24"/>
          <w:szCs w:val="24"/>
          <w:lang w:eastAsia="ru-RU"/>
        </w:rPr>
        <w:t>Нариманово</w:t>
      </w:r>
      <w:proofErr w:type="spellEnd"/>
      <w:r w:rsidRPr="007D1899">
        <w:rPr>
          <w:rFonts w:ascii="Arial" w:eastAsia="Times New Roman" w:hAnsi="Arial" w:cs="Arial"/>
          <w:bCs/>
          <w:color w:val="00000A"/>
          <w:sz w:val="24"/>
          <w:szCs w:val="24"/>
          <w:lang w:eastAsia="ru-RU"/>
        </w:rPr>
        <w:t>)</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определены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внешним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границам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выделенных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ней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подзон.</w:t>
      </w:r>
    </w:p>
    <w:p w14:paraId="238322FD" w14:textId="5EB504A8"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первой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подзоне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запрещается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размещать</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предназначенные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для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организации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обслуживания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воздушного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движения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воздушных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перевозок,</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обеспечения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взлета,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посадки,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руления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стоянки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ВС.</w:t>
      </w:r>
    </w:p>
    <w:p w14:paraId="78E20146" w14:textId="5BFE1217"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Во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второй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подзоне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запрещается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размещать</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предназначенные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для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обслуживания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пассажиров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обработки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багажа,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грузов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почты,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обслуживания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ВС,</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хранения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авиационного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топлива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заправки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ВС,</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обеспечения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энергоснабжения,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также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относящиеся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к</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инфраструктуре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аэропорта.</w:t>
      </w:r>
    </w:p>
    <w:p w14:paraId="1157D192" w14:textId="742310FE"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третьей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подзоне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запрещается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размещать</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высота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которых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превышает</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ограничения,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установленные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уполномоченным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Правительством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РФ</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федеральным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органом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исполнительной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власти,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установлении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соответствующей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ПТ.</w:t>
      </w:r>
    </w:p>
    <w:p w14:paraId="710F7A52" w14:textId="391185D2"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четвертой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подзоне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запрещается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размещать</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создающие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помехи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работе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наземных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объектов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средств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систем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обслуживания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воздушного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движения,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навигации,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посадки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связи,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предназначенных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для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организации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воздушного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движения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расположенных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первой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подзоны.</w:t>
      </w:r>
    </w:p>
    <w:p w14:paraId="79D48309" w14:textId="6F02043A"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пятой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подзоне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запрещается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размещать</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опасные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производственные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определенные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Федеральным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законом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промышленной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безопасности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опасных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производственных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объектов»,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функционирование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которых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может</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повлиять</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безопасность</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полетов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ВС.</w:t>
      </w:r>
    </w:p>
    <w:p w14:paraId="68B3FC29" w14:textId="378BC7C9" w:rsidR="007D1899" w:rsidRDefault="007D1899" w:rsidP="007D1899">
      <w:pPr>
        <w:spacing w:line="276" w:lineRule="auto"/>
        <w:rPr>
          <w:rFonts w:ascii="Arial" w:eastAsia="Times New Roman" w:hAnsi="Arial" w:cs="Arial"/>
          <w:bCs/>
          <w:color w:val="00000A"/>
          <w:sz w:val="24"/>
          <w:szCs w:val="24"/>
          <w:lang w:eastAsia="ru-RU"/>
        </w:rPr>
      </w:pPr>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шестой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подзоне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запрещается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размещать</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способствующие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привлечению</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массовому</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скоплению</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птиц.</w:t>
      </w:r>
    </w:p>
    <w:p w14:paraId="5BDD8F87" w14:textId="130EB7CD" w:rsidR="007D1899" w:rsidRDefault="007D1899" w:rsidP="007D1899">
      <w:pPr>
        <w:spacing w:line="276" w:lineRule="auto"/>
        <w:rPr>
          <w:rFonts w:ascii="Arial" w:eastAsia="Times New Roman" w:hAnsi="Arial" w:cs="Arial"/>
          <w:bCs/>
          <w:color w:val="00000A"/>
          <w:sz w:val="24"/>
          <w:szCs w:val="24"/>
          <w:lang w:eastAsia="ru-RU"/>
        </w:rPr>
      </w:pPr>
      <w:proofErr w:type="gramStart"/>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седьмой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подзоне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ввиду</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превышения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уровня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шумового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электромагнитного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воздействий,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концентраций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загрязняющих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веществ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атмосферном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воздухе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запрещается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размещать</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объекты,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виды</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которых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зависимости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от</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их</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функционального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назначения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определяются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уполномоченным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федеральным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органом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исполнительной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власти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при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установлении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соответствующей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ПТ</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учетом</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требований</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законодательства</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области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обеспечения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санитарно-эпидемиологического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благополучия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населения,</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если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иное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не</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установлено</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федеральными</w:t>
      </w:r>
      <w:r w:rsidR="00AD3915">
        <w:rPr>
          <w:rFonts w:ascii="Arial" w:eastAsia="Times New Roman" w:hAnsi="Arial" w:cs="Arial"/>
          <w:bCs/>
          <w:color w:val="00000A"/>
          <w:sz w:val="24"/>
          <w:szCs w:val="24"/>
          <w:lang w:eastAsia="ru-RU"/>
        </w:rPr>
        <w:t xml:space="preserve"> </w:t>
      </w:r>
      <w:r w:rsidRPr="007D1899">
        <w:rPr>
          <w:rFonts w:ascii="Arial" w:eastAsia="Times New Roman" w:hAnsi="Arial" w:cs="Arial"/>
          <w:bCs/>
          <w:color w:val="00000A"/>
          <w:sz w:val="24"/>
          <w:szCs w:val="24"/>
          <w:lang w:eastAsia="ru-RU"/>
        </w:rPr>
        <w:t>законами.</w:t>
      </w:r>
      <w:proofErr w:type="gramEnd"/>
    </w:p>
    <w:p w14:paraId="5DD817B1" w14:textId="140DBE58" w:rsidR="00AD5668" w:rsidRPr="00FA4E92" w:rsidRDefault="00AD5668" w:rsidP="00AD5668">
      <w:pPr>
        <w:tabs>
          <w:tab w:val="left" w:pos="993"/>
        </w:tabs>
        <w:spacing w:line="276" w:lineRule="auto"/>
        <w:rPr>
          <w:rFonts w:ascii="Arial" w:hAnsi="Arial" w:cs="Arial"/>
          <w:b/>
          <w:sz w:val="24"/>
          <w:szCs w:val="24"/>
        </w:rPr>
      </w:pPr>
      <w:r w:rsidRPr="00FA4E92">
        <w:rPr>
          <w:rFonts w:ascii="Arial" w:hAnsi="Arial" w:cs="Arial"/>
          <w:b/>
          <w:sz w:val="24"/>
          <w:szCs w:val="24"/>
        </w:rPr>
        <w:t>Первый</w:t>
      </w:r>
      <w:r w:rsidR="00AD3915">
        <w:rPr>
          <w:rFonts w:ascii="Arial" w:hAnsi="Arial" w:cs="Arial"/>
          <w:b/>
          <w:sz w:val="24"/>
          <w:szCs w:val="24"/>
        </w:rPr>
        <w:t xml:space="preserve"> </w:t>
      </w:r>
      <w:r w:rsidRPr="00FA4E92">
        <w:rPr>
          <w:rFonts w:ascii="Arial" w:hAnsi="Arial" w:cs="Arial"/>
          <w:b/>
          <w:sz w:val="24"/>
          <w:szCs w:val="24"/>
        </w:rPr>
        <w:t>пояс</w:t>
      </w:r>
      <w:r w:rsidR="00AD3915">
        <w:rPr>
          <w:rFonts w:ascii="Arial" w:hAnsi="Arial" w:cs="Arial"/>
          <w:b/>
          <w:sz w:val="24"/>
          <w:szCs w:val="24"/>
        </w:rPr>
        <w:t xml:space="preserve"> </w:t>
      </w:r>
      <w:r w:rsidRPr="00FA4E92">
        <w:rPr>
          <w:rFonts w:ascii="Arial" w:hAnsi="Arial" w:cs="Arial"/>
          <w:b/>
          <w:sz w:val="24"/>
          <w:szCs w:val="24"/>
        </w:rPr>
        <w:t>зоны</w:t>
      </w:r>
      <w:r w:rsidR="00AD3915">
        <w:rPr>
          <w:rFonts w:ascii="Arial" w:hAnsi="Arial" w:cs="Arial"/>
          <w:b/>
          <w:sz w:val="24"/>
          <w:szCs w:val="24"/>
        </w:rPr>
        <w:t xml:space="preserve"> </w:t>
      </w:r>
      <w:r w:rsidRPr="00FA4E92">
        <w:rPr>
          <w:rFonts w:ascii="Arial" w:hAnsi="Arial" w:cs="Arial"/>
          <w:b/>
          <w:sz w:val="24"/>
          <w:szCs w:val="24"/>
        </w:rPr>
        <w:t>санитарной</w:t>
      </w:r>
      <w:r w:rsidR="00AD3915">
        <w:rPr>
          <w:rFonts w:ascii="Arial" w:hAnsi="Arial" w:cs="Arial"/>
          <w:b/>
          <w:sz w:val="24"/>
          <w:szCs w:val="24"/>
        </w:rPr>
        <w:t xml:space="preserve"> </w:t>
      </w:r>
      <w:r w:rsidRPr="00FA4E92">
        <w:rPr>
          <w:rFonts w:ascii="Arial" w:hAnsi="Arial" w:cs="Arial"/>
          <w:b/>
          <w:sz w:val="24"/>
          <w:szCs w:val="24"/>
        </w:rPr>
        <w:t>охраны</w:t>
      </w:r>
      <w:r w:rsidR="00AD3915">
        <w:rPr>
          <w:rFonts w:ascii="Arial" w:hAnsi="Arial" w:cs="Arial"/>
          <w:b/>
          <w:sz w:val="24"/>
          <w:szCs w:val="24"/>
        </w:rPr>
        <w:t xml:space="preserve"> </w:t>
      </w:r>
      <w:r w:rsidRPr="00FA4E92">
        <w:rPr>
          <w:rFonts w:ascii="Arial" w:hAnsi="Arial" w:cs="Arial"/>
          <w:b/>
          <w:sz w:val="24"/>
          <w:szCs w:val="24"/>
        </w:rPr>
        <w:t>источника</w:t>
      </w:r>
      <w:r w:rsidR="00AD3915">
        <w:rPr>
          <w:rFonts w:ascii="Arial" w:hAnsi="Arial" w:cs="Arial"/>
          <w:b/>
          <w:sz w:val="24"/>
          <w:szCs w:val="24"/>
        </w:rPr>
        <w:t xml:space="preserve"> </w:t>
      </w:r>
      <w:r w:rsidRPr="00FA4E92">
        <w:rPr>
          <w:rFonts w:ascii="Arial" w:hAnsi="Arial" w:cs="Arial"/>
          <w:b/>
          <w:sz w:val="24"/>
          <w:szCs w:val="24"/>
        </w:rPr>
        <w:t>водоснабжения</w:t>
      </w:r>
      <w:r>
        <w:rPr>
          <w:rFonts w:ascii="Arial" w:hAnsi="Arial" w:cs="Arial"/>
          <w:b/>
          <w:sz w:val="24"/>
          <w:szCs w:val="24"/>
        </w:rPr>
        <w:t>.</w:t>
      </w:r>
    </w:p>
    <w:p w14:paraId="4611BF7C" w14:textId="4D85C2AD" w:rsidR="00AD5668" w:rsidRPr="00FA4E92" w:rsidRDefault="00AD5668" w:rsidP="00324A50">
      <w:pPr>
        <w:tabs>
          <w:tab w:val="left" w:pos="993"/>
        </w:tabs>
        <w:spacing w:line="276" w:lineRule="auto"/>
        <w:rPr>
          <w:rFonts w:ascii="Arial" w:hAnsi="Arial" w:cs="Arial"/>
          <w:sz w:val="24"/>
          <w:szCs w:val="24"/>
        </w:rPr>
      </w:pPr>
      <w:r w:rsidRPr="00FA4E92">
        <w:rPr>
          <w:rFonts w:ascii="Arial" w:hAnsi="Arial" w:cs="Arial"/>
          <w:sz w:val="24"/>
          <w:szCs w:val="24"/>
        </w:rPr>
        <w:t>1.</w:t>
      </w:r>
      <w:r w:rsidR="00AD3915">
        <w:rPr>
          <w:rFonts w:ascii="Arial" w:hAnsi="Arial" w:cs="Arial"/>
          <w:sz w:val="24"/>
          <w:szCs w:val="24"/>
        </w:rPr>
        <w:t xml:space="preserve"> </w:t>
      </w:r>
      <w:r w:rsidRPr="00FA4E92">
        <w:rPr>
          <w:rFonts w:ascii="Arial" w:hAnsi="Arial" w:cs="Arial"/>
          <w:sz w:val="24"/>
          <w:szCs w:val="24"/>
        </w:rPr>
        <w:t>Территория</w:t>
      </w:r>
      <w:r w:rsidR="00AD3915">
        <w:rPr>
          <w:rFonts w:ascii="Arial" w:hAnsi="Arial" w:cs="Arial"/>
          <w:sz w:val="24"/>
          <w:szCs w:val="24"/>
        </w:rPr>
        <w:t xml:space="preserve"> </w:t>
      </w:r>
      <w:r w:rsidRPr="00FA4E92">
        <w:rPr>
          <w:rFonts w:ascii="Arial" w:hAnsi="Arial" w:cs="Arial"/>
          <w:sz w:val="24"/>
          <w:szCs w:val="24"/>
        </w:rPr>
        <w:t>первого</w:t>
      </w:r>
      <w:r w:rsidR="00AD3915">
        <w:rPr>
          <w:rFonts w:ascii="Arial" w:hAnsi="Arial" w:cs="Arial"/>
          <w:sz w:val="24"/>
          <w:szCs w:val="24"/>
        </w:rPr>
        <w:t xml:space="preserve"> </w:t>
      </w:r>
      <w:r w:rsidRPr="00FA4E92">
        <w:rPr>
          <w:rFonts w:ascii="Arial" w:hAnsi="Arial" w:cs="Arial"/>
          <w:sz w:val="24"/>
          <w:szCs w:val="24"/>
        </w:rPr>
        <w:t>пояса</w:t>
      </w:r>
      <w:r w:rsidR="00AD3915">
        <w:rPr>
          <w:rFonts w:ascii="Arial" w:hAnsi="Arial" w:cs="Arial"/>
          <w:sz w:val="24"/>
          <w:szCs w:val="24"/>
        </w:rPr>
        <w:t xml:space="preserve"> </w:t>
      </w:r>
      <w:r w:rsidRPr="00FA4E92">
        <w:rPr>
          <w:rFonts w:ascii="Arial" w:hAnsi="Arial" w:cs="Arial"/>
          <w:sz w:val="24"/>
          <w:szCs w:val="24"/>
        </w:rPr>
        <w:t>ЗСО</w:t>
      </w:r>
      <w:r w:rsidR="00AD3915">
        <w:rPr>
          <w:rFonts w:ascii="Arial" w:hAnsi="Arial" w:cs="Arial"/>
          <w:sz w:val="24"/>
          <w:szCs w:val="24"/>
        </w:rPr>
        <w:t xml:space="preserve"> </w:t>
      </w:r>
      <w:r w:rsidRPr="00FA4E92">
        <w:rPr>
          <w:rFonts w:ascii="Arial" w:hAnsi="Arial" w:cs="Arial"/>
          <w:sz w:val="24"/>
          <w:szCs w:val="24"/>
        </w:rPr>
        <w:t>должна</w:t>
      </w:r>
      <w:r w:rsidR="00AD3915">
        <w:rPr>
          <w:rFonts w:ascii="Arial" w:hAnsi="Arial" w:cs="Arial"/>
          <w:sz w:val="24"/>
          <w:szCs w:val="24"/>
        </w:rPr>
        <w:t xml:space="preserve"> </w:t>
      </w:r>
      <w:r w:rsidRPr="00FA4E92">
        <w:rPr>
          <w:rFonts w:ascii="Arial" w:hAnsi="Arial" w:cs="Arial"/>
          <w:sz w:val="24"/>
          <w:szCs w:val="24"/>
        </w:rPr>
        <w:t>быть</w:t>
      </w:r>
      <w:r w:rsidR="00AD3915">
        <w:rPr>
          <w:rFonts w:ascii="Arial" w:hAnsi="Arial" w:cs="Arial"/>
          <w:sz w:val="24"/>
          <w:szCs w:val="24"/>
        </w:rPr>
        <w:t xml:space="preserve"> </w:t>
      </w:r>
      <w:r w:rsidRPr="00FA4E92">
        <w:rPr>
          <w:rFonts w:ascii="Arial" w:hAnsi="Arial" w:cs="Arial"/>
          <w:sz w:val="24"/>
          <w:szCs w:val="24"/>
        </w:rPr>
        <w:t>спланирована</w:t>
      </w:r>
      <w:r w:rsidR="00AD3915">
        <w:rPr>
          <w:rFonts w:ascii="Arial" w:hAnsi="Arial" w:cs="Arial"/>
          <w:sz w:val="24"/>
          <w:szCs w:val="24"/>
        </w:rPr>
        <w:t xml:space="preserve"> </w:t>
      </w:r>
      <w:r w:rsidRPr="00FA4E92">
        <w:rPr>
          <w:rFonts w:ascii="Arial" w:hAnsi="Arial" w:cs="Arial"/>
          <w:sz w:val="24"/>
          <w:szCs w:val="24"/>
        </w:rPr>
        <w:t>для</w:t>
      </w:r>
      <w:r w:rsidR="00AD3915">
        <w:rPr>
          <w:rFonts w:ascii="Arial" w:hAnsi="Arial" w:cs="Arial"/>
          <w:sz w:val="24"/>
          <w:szCs w:val="24"/>
        </w:rPr>
        <w:t xml:space="preserve"> </w:t>
      </w:r>
      <w:r w:rsidRPr="00FA4E92">
        <w:rPr>
          <w:rFonts w:ascii="Arial" w:hAnsi="Arial" w:cs="Arial"/>
          <w:sz w:val="24"/>
          <w:szCs w:val="24"/>
        </w:rPr>
        <w:t>отвода</w:t>
      </w:r>
      <w:r w:rsidR="00AD3915">
        <w:rPr>
          <w:rFonts w:ascii="Arial" w:hAnsi="Arial" w:cs="Arial"/>
          <w:sz w:val="24"/>
          <w:szCs w:val="24"/>
        </w:rPr>
        <w:t xml:space="preserve"> </w:t>
      </w:r>
      <w:r w:rsidRPr="00FA4E92">
        <w:rPr>
          <w:rFonts w:ascii="Arial" w:hAnsi="Arial" w:cs="Arial"/>
          <w:sz w:val="24"/>
          <w:szCs w:val="24"/>
        </w:rPr>
        <w:t>поверхностного</w:t>
      </w:r>
      <w:r w:rsidR="00AD3915">
        <w:rPr>
          <w:rFonts w:ascii="Arial" w:hAnsi="Arial" w:cs="Arial"/>
          <w:sz w:val="24"/>
          <w:szCs w:val="24"/>
        </w:rPr>
        <w:t xml:space="preserve"> </w:t>
      </w:r>
      <w:r w:rsidRPr="00FA4E92">
        <w:rPr>
          <w:rFonts w:ascii="Arial" w:hAnsi="Arial" w:cs="Arial"/>
          <w:sz w:val="24"/>
          <w:szCs w:val="24"/>
        </w:rPr>
        <w:t>стока</w:t>
      </w:r>
      <w:r w:rsidR="00AD3915">
        <w:rPr>
          <w:rFonts w:ascii="Arial" w:hAnsi="Arial" w:cs="Arial"/>
          <w:sz w:val="24"/>
          <w:szCs w:val="24"/>
        </w:rPr>
        <w:t xml:space="preserve"> </w:t>
      </w:r>
      <w:r w:rsidRPr="00FA4E92">
        <w:rPr>
          <w:rFonts w:ascii="Arial" w:hAnsi="Arial" w:cs="Arial"/>
          <w:sz w:val="24"/>
          <w:szCs w:val="24"/>
        </w:rPr>
        <w:t>за</w:t>
      </w:r>
      <w:r w:rsidR="00AD3915">
        <w:rPr>
          <w:rFonts w:ascii="Arial" w:hAnsi="Arial" w:cs="Arial"/>
          <w:sz w:val="24"/>
          <w:szCs w:val="24"/>
        </w:rPr>
        <w:t xml:space="preserve"> </w:t>
      </w:r>
      <w:r w:rsidRPr="00FA4E92">
        <w:rPr>
          <w:rFonts w:ascii="Arial" w:hAnsi="Arial" w:cs="Arial"/>
          <w:sz w:val="24"/>
          <w:szCs w:val="24"/>
        </w:rPr>
        <w:t>ее</w:t>
      </w:r>
      <w:r w:rsidR="00AD3915">
        <w:rPr>
          <w:rFonts w:ascii="Arial" w:hAnsi="Arial" w:cs="Arial"/>
          <w:sz w:val="24"/>
          <w:szCs w:val="24"/>
        </w:rPr>
        <w:t xml:space="preserve"> </w:t>
      </w:r>
      <w:r w:rsidRPr="00FA4E92">
        <w:rPr>
          <w:rFonts w:ascii="Arial" w:hAnsi="Arial" w:cs="Arial"/>
          <w:sz w:val="24"/>
          <w:szCs w:val="24"/>
        </w:rPr>
        <w:t>пределы,</w:t>
      </w:r>
      <w:r w:rsidR="00AD3915">
        <w:rPr>
          <w:rFonts w:ascii="Arial" w:hAnsi="Arial" w:cs="Arial"/>
          <w:sz w:val="24"/>
          <w:szCs w:val="24"/>
        </w:rPr>
        <w:t xml:space="preserve"> </w:t>
      </w:r>
      <w:r w:rsidRPr="00FA4E92">
        <w:rPr>
          <w:rFonts w:ascii="Arial" w:hAnsi="Arial" w:cs="Arial"/>
          <w:sz w:val="24"/>
          <w:szCs w:val="24"/>
        </w:rPr>
        <w:t>озеленена,</w:t>
      </w:r>
      <w:r w:rsidR="00AD3915">
        <w:rPr>
          <w:rFonts w:ascii="Arial" w:hAnsi="Arial" w:cs="Arial"/>
          <w:sz w:val="24"/>
          <w:szCs w:val="24"/>
        </w:rPr>
        <w:t xml:space="preserve"> </w:t>
      </w:r>
      <w:r w:rsidRPr="00FA4E92">
        <w:rPr>
          <w:rFonts w:ascii="Arial" w:hAnsi="Arial" w:cs="Arial"/>
          <w:sz w:val="24"/>
          <w:szCs w:val="24"/>
        </w:rPr>
        <w:t>ограждена</w:t>
      </w:r>
      <w:r w:rsidR="00AD3915">
        <w:rPr>
          <w:rFonts w:ascii="Arial" w:hAnsi="Arial" w:cs="Arial"/>
          <w:sz w:val="24"/>
          <w:szCs w:val="24"/>
        </w:rPr>
        <w:t xml:space="preserve"> </w:t>
      </w:r>
      <w:r w:rsidRPr="00FA4E92">
        <w:rPr>
          <w:rFonts w:ascii="Arial" w:hAnsi="Arial" w:cs="Arial"/>
          <w:sz w:val="24"/>
          <w:szCs w:val="24"/>
        </w:rPr>
        <w:t>и</w:t>
      </w:r>
      <w:r w:rsidR="00AD3915">
        <w:rPr>
          <w:rFonts w:ascii="Arial" w:hAnsi="Arial" w:cs="Arial"/>
          <w:sz w:val="24"/>
          <w:szCs w:val="24"/>
        </w:rPr>
        <w:t xml:space="preserve"> </w:t>
      </w:r>
      <w:r w:rsidRPr="00FA4E92">
        <w:rPr>
          <w:rFonts w:ascii="Arial" w:hAnsi="Arial" w:cs="Arial"/>
          <w:sz w:val="24"/>
          <w:szCs w:val="24"/>
        </w:rPr>
        <w:t>обеспечена</w:t>
      </w:r>
      <w:r w:rsidR="00AD3915">
        <w:rPr>
          <w:rFonts w:ascii="Arial" w:hAnsi="Arial" w:cs="Arial"/>
          <w:sz w:val="24"/>
          <w:szCs w:val="24"/>
        </w:rPr>
        <w:t xml:space="preserve"> </w:t>
      </w:r>
      <w:r w:rsidRPr="00FA4E92">
        <w:rPr>
          <w:rFonts w:ascii="Arial" w:hAnsi="Arial" w:cs="Arial"/>
          <w:sz w:val="24"/>
          <w:szCs w:val="24"/>
        </w:rPr>
        <w:t>охраной.</w:t>
      </w:r>
      <w:r w:rsidR="00AD3915">
        <w:rPr>
          <w:rFonts w:ascii="Arial" w:hAnsi="Arial" w:cs="Arial"/>
          <w:sz w:val="24"/>
          <w:szCs w:val="24"/>
        </w:rPr>
        <w:t xml:space="preserve"> </w:t>
      </w:r>
      <w:r w:rsidRPr="00FA4E92">
        <w:rPr>
          <w:rFonts w:ascii="Arial" w:hAnsi="Arial" w:cs="Arial"/>
          <w:sz w:val="24"/>
          <w:szCs w:val="24"/>
        </w:rPr>
        <w:t>Дорожки</w:t>
      </w:r>
      <w:r w:rsidR="00AD3915">
        <w:rPr>
          <w:rFonts w:ascii="Arial" w:hAnsi="Arial" w:cs="Arial"/>
          <w:sz w:val="24"/>
          <w:szCs w:val="24"/>
        </w:rPr>
        <w:t xml:space="preserve"> </w:t>
      </w:r>
      <w:r w:rsidRPr="00FA4E92">
        <w:rPr>
          <w:rFonts w:ascii="Arial" w:hAnsi="Arial" w:cs="Arial"/>
          <w:sz w:val="24"/>
          <w:szCs w:val="24"/>
        </w:rPr>
        <w:t>к</w:t>
      </w:r>
      <w:r w:rsidR="00AD3915">
        <w:rPr>
          <w:rFonts w:ascii="Arial" w:hAnsi="Arial" w:cs="Arial"/>
          <w:sz w:val="24"/>
          <w:szCs w:val="24"/>
        </w:rPr>
        <w:t xml:space="preserve"> </w:t>
      </w:r>
      <w:r w:rsidRPr="00FA4E92">
        <w:rPr>
          <w:rFonts w:ascii="Arial" w:hAnsi="Arial" w:cs="Arial"/>
          <w:sz w:val="24"/>
          <w:szCs w:val="24"/>
        </w:rPr>
        <w:t>сооружениям</w:t>
      </w:r>
      <w:r w:rsidR="00AD3915">
        <w:rPr>
          <w:rFonts w:ascii="Arial" w:hAnsi="Arial" w:cs="Arial"/>
          <w:sz w:val="24"/>
          <w:szCs w:val="24"/>
        </w:rPr>
        <w:t xml:space="preserve"> </w:t>
      </w:r>
      <w:r w:rsidRPr="00FA4E92">
        <w:rPr>
          <w:rFonts w:ascii="Arial" w:hAnsi="Arial" w:cs="Arial"/>
          <w:sz w:val="24"/>
          <w:szCs w:val="24"/>
        </w:rPr>
        <w:t>должны</w:t>
      </w:r>
      <w:r w:rsidR="00AD3915">
        <w:rPr>
          <w:rFonts w:ascii="Arial" w:hAnsi="Arial" w:cs="Arial"/>
          <w:sz w:val="24"/>
          <w:szCs w:val="24"/>
        </w:rPr>
        <w:t xml:space="preserve"> </w:t>
      </w:r>
      <w:r w:rsidRPr="00FA4E92">
        <w:rPr>
          <w:rFonts w:ascii="Arial" w:hAnsi="Arial" w:cs="Arial"/>
          <w:sz w:val="24"/>
          <w:szCs w:val="24"/>
        </w:rPr>
        <w:t>иметь</w:t>
      </w:r>
      <w:r w:rsidR="00AD3915">
        <w:rPr>
          <w:rFonts w:ascii="Arial" w:hAnsi="Arial" w:cs="Arial"/>
          <w:sz w:val="24"/>
          <w:szCs w:val="24"/>
        </w:rPr>
        <w:t xml:space="preserve"> </w:t>
      </w:r>
      <w:r w:rsidRPr="00FA4E92">
        <w:rPr>
          <w:rFonts w:ascii="Arial" w:hAnsi="Arial" w:cs="Arial"/>
          <w:sz w:val="24"/>
          <w:szCs w:val="24"/>
        </w:rPr>
        <w:t>твердое</w:t>
      </w:r>
      <w:r w:rsidR="00AD3915">
        <w:rPr>
          <w:rFonts w:ascii="Arial" w:hAnsi="Arial" w:cs="Arial"/>
          <w:sz w:val="24"/>
          <w:szCs w:val="24"/>
        </w:rPr>
        <w:t xml:space="preserve"> </w:t>
      </w:r>
      <w:r w:rsidRPr="00FA4E92">
        <w:rPr>
          <w:rFonts w:ascii="Arial" w:hAnsi="Arial" w:cs="Arial"/>
          <w:sz w:val="24"/>
          <w:szCs w:val="24"/>
        </w:rPr>
        <w:t>покрытие</w:t>
      </w:r>
    </w:p>
    <w:p w14:paraId="31EBDE40" w14:textId="15819254" w:rsidR="00AD5668" w:rsidRPr="00FA4E92" w:rsidRDefault="00AD5668" w:rsidP="00324A50">
      <w:pPr>
        <w:tabs>
          <w:tab w:val="left" w:pos="993"/>
        </w:tabs>
        <w:spacing w:line="276" w:lineRule="auto"/>
        <w:rPr>
          <w:rFonts w:ascii="Arial" w:hAnsi="Arial" w:cs="Arial"/>
          <w:sz w:val="24"/>
          <w:szCs w:val="24"/>
        </w:rPr>
      </w:pPr>
      <w:r w:rsidRPr="00FA4E92">
        <w:rPr>
          <w:rFonts w:ascii="Arial" w:hAnsi="Arial" w:cs="Arial"/>
          <w:sz w:val="24"/>
          <w:szCs w:val="24"/>
        </w:rPr>
        <w:t>Целью</w:t>
      </w:r>
      <w:r w:rsidR="00AD3915">
        <w:rPr>
          <w:rFonts w:ascii="Arial" w:hAnsi="Arial" w:cs="Arial"/>
          <w:sz w:val="24"/>
          <w:szCs w:val="24"/>
        </w:rPr>
        <w:t xml:space="preserve"> </w:t>
      </w:r>
      <w:r w:rsidRPr="00FA4E92">
        <w:rPr>
          <w:rFonts w:ascii="Arial" w:hAnsi="Arial" w:cs="Arial"/>
          <w:sz w:val="24"/>
          <w:szCs w:val="24"/>
        </w:rPr>
        <w:t>мероприятий</w:t>
      </w:r>
      <w:r w:rsidR="00AD3915">
        <w:rPr>
          <w:rFonts w:ascii="Arial" w:hAnsi="Arial" w:cs="Arial"/>
          <w:sz w:val="24"/>
          <w:szCs w:val="24"/>
        </w:rPr>
        <w:t xml:space="preserve"> </w:t>
      </w:r>
      <w:r w:rsidRPr="00FA4E92">
        <w:rPr>
          <w:rFonts w:ascii="Arial" w:hAnsi="Arial" w:cs="Arial"/>
          <w:sz w:val="24"/>
          <w:szCs w:val="24"/>
        </w:rPr>
        <w:t>является</w:t>
      </w:r>
      <w:r w:rsidR="00AD3915">
        <w:rPr>
          <w:rFonts w:ascii="Arial" w:hAnsi="Arial" w:cs="Arial"/>
          <w:sz w:val="24"/>
          <w:szCs w:val="24"/>
        </w:rPr>
        <w:t xml:space="preserve"> </w:t>
      </w:r>
      <w:r w:rsidRPr="00FA4E92">
        <w:rPr>
          <w:rFonts w:ascii="Arial" w:hAnsi="Arial" w:cs="Arial"/>
          <w:sz w:val="24"/>
          <w:szCs w:val="24"/>
        </w:rPr>
        <w:t>сохранение</w:t>
      </w:r>
      <w:r w:rsidR="00AD3915">
        <w:rPr>
          <w:rFonts w:ascii="Arial" w:hAnsi="Arial" w:cs="Arial"/>
          <w:sz w:val="24"/>
          <w:szCs w:val="24"/>
        </w:rPr>
        <w:t xml:space="preserve"> </w:t>
      </w:r>
      <w:r w:rsidRPr="00FA4E92">
        <w:rPr>
          <w:rFonts w:ascii="Arial" w:hAnsi="Arial" w:cs="Arial"/>
          <w:sz w:val="24"/>
          <w:szCs w:val="24"/>
        </w:rPr>
        <w:t>постоянства</w:t>
      </w:r>
      <w:r w:rsidR="00AD3915">
        <w:rPr>
          <w:rFonts w:ascii="Arial" w:hAnsi="Arial" w:cs="Arial"/>
          <w:sz w:val="24"/>
          <w:szCs w:val="24"/>
        </w:rPr>
        <w:t xml:space="preserve"> </w:t>
      </w:r>
      <w:r w:rsidRPr="00FA4E92">
        <w:rPr>
          <w:rFonts w:ascii="Arial" w:hAnsi="Arial" w:cs="Arial"/>
          <w:sz w:val="24"/>
          <w:szCs w:val="24"/>
        </w:rPr>
        <w:t>природного</w:t>
      </w:r>
      <w:r w:rsidR="00AD3915">
        <w:rPr>
          <w:rFonts w:ascii="Arial" w:hAnsi="Arial" w:cs="Arial"/>
          <w:sz w:val="24"/>
          <w:szCs w:val="24"/>
        </w:rPr>
        <w:t xml:space="preserve"> </w:t>
      </w:r>
      <w:r w:rsidRPr="00FA4E92">
        <w:rPr>
          <w:rFonts w:ascii="Arial" w:hAnsi="Arial" w:cs="Arial"/>
          <w:sz w:val="24"/>
          <w:szCs w:val="24"/>
        </w:rPr>
        <w:t>состава</w:t>
      </w:r>
      <w:r w:rsidR="00AD3915">
        <w:rPr>
          <w:rFonts w:ascii="Arial" w:hAnsi="Arial" w:cs="Arial"/>
          <w:sz w:val="24"/>
          <w:szCs w:val="24"/>
        </w:rPr>
        <w:t xml:space="preserve"> </w:t>
      </w:r>
      <w:r w:rsidRPr="00FA4E92">
        <w:rPr>
          <w:rFonts w:ascii="Arial" w:hAnsi="Arial" w:cs="Arial"/>
          <w:sz w:val="24"/>
          <w:szCs w:val="24"/>
        </w:rPr>
        <w:t>воды</w:t>
      </w:r>
      <w:r w:rsidR="00AD3915">
        <w:rPr>
          <w:rFonts w:ascii="Arial" w:hAnsi="Arial" w:cs="Arial"/>
          <w:sz w:val="24"/>
          <w:szCs w:val="24"/>
        </w:rPr>
        <w:t xml:space="preserve"> </w:t>
      </w:r>
      <w:r w:rsidRPr="00FA4E92">
        <w:rPr>
          <w:rFonts w:ascii="Arial" w:hAnsi="Arial" w:cs="Arial"/>
          <w:sz w:val="24"/>
          <w:szCs w:val="24"/>
        </w:rPr>
        <w:t>в</w:t>
      </w:r>
      <w:r w:rsidR="00AD3915">
        <w:rPr>
          <w:rFonts w:ascii="Arial" w:hAnsi="Arial" w:cs="Arial"/>
          <w:sz w:val="24"/>
          <w:szCs w:val="24"/>
        </w:rPr>
        <w:t xml:space="preserve"> </w:t>
      </w:r>
      <w:r w:rsidRPr="00FA4E92">
        <w:rPr>
          <w:rFonts w:ascii="Arial" w:hAnsi="Arial" w:cs="Arial"/>
          <w:sz w:val="24"/>
          <w:szCs w:val="24"/>
        </w:rPr>
        <w:t>водозаборе</w:t>
      </w:r>
      <w:r w:rsidR="00AD3915">
        <w:rPr>
          <w:rFonts w:ascii="Arial" w:hAnsi="Arial" w:cs="Arial"/>
          <w:sz w:val="24"/>
          <w:szCs w:val="24"/>
        </w:rPr>
        <w:t xml:space="preserve"> </w:t>
      </w:r>
      <w:r w:rsidRPr="00FA4E92">
        <w:rPr>
          <w:rFonts w:ascii="Arial" w:hAnsi="Arial" w:cs="Arial"/>
          <w:sz w:val="24"/>
          <w:szCs w:val="24"/>
        </w:rPr>
        <w:t>путем</w:t>
      </w:r>
      <w:r w:rsidR="00AD3915">
        <w:rPr>
          <w:rFonts w:ascii="Arial" w:hAnsi="Arial" w:cs="Arial"/>
          <w:sz w:val="24"/>
          <w:szCs w:val="24"/>
        </w:rPr>
        <w:t xml:space="preserve"> </w:t>
      </w:r>
      <w:r w:rsidRPr="00FA4E92">
        <w:rPr>
          <w:rFonts w:ascii="Arial" w:hAnsi="Arial" w:cs="Arial"/>
          <w:sz w:val="24"/>
          <w:szCs w:val="24"/>
        </w:rPr>
        <w:t>устранения</w:t>
      </w:r>
      <w:r w:rsidR="00AD3915">
        <w:rPr>
          <w:rFonts w:ascii="Arial" w:hAnsi="Arial" w:cs="Arial"/>
          <w:sz w:val="24"/>
          <w:szCs w:val="24"/>
        </w:rPr>
        <w:t xml:space="preserve"> </w:t>
      </w:r>
      <w:r w:rsidRPr="00FA4E92">
        <w:rPr>
          <w:rFonts w:ascii="Arial" w:hAnsi="Arial" w:cs="Arial"/>
          <w:sz w:val="24"/>
          <w:szCs w:val="24"/>
        </w:rPr>
        <w:t>и</w:t>
      </w:r>
      <w:r w:rsidR="00AD3915">
        <w:rPr>
          <w:rFonts w:ascii="Arial" w:hAnsi="Arial" w:cs="Arial"/>
          <w:sz w:val="24"/>
          <w:szCs w:val="24"/>
        </w:rPr>
        <w:t xml:space="preserve"> </w:t>
      </w:r>
      <w:r w:rsidRPr="00FA4E92">
        <w:rPr>
          <w:rFonts w:ascii="Arial" w:hAnsi="Arial" w:cs="Arial"/>
          <w:sz w:val="24"/>
          <w:szCs w:val="24"/>
        </w:rPr>
        <w:t>предупреждения</w:t>
      </w:r>
      <w:r w:rsidR="00AD3915">
        <w:rPr>
          <w:rFonts w:ascii="Arial" w:hAnsi="Arial" w:cs="Arial"/>
          <w:sz w:val="24"/>
          <w:szCs w:val="24"/>
        </w:rPr>
        <w:t xml:space="preserve"> </w:t>
      </w:r>
      <w:r w:rsidRPr="00FA4E92">
        <w:rPr>
          <w:rFonts w:ascii="Arial" w:hAnsi="Arial" w:cs="Arial"/>
          <w:sz w:val="24"/>
          <w:szCs w:val="24"/>
        </w:rPr>
        <w:t>возможности</w:t>
      </w:r>
      <w:r w:rsidR="00AD3915">
        <w:rPr>
          <w:rFonts w:ascii="Arial" w:hAnsi="Arial" w:cs="Arial"/>
          <w:sz w:val="24"/>
          <w:szCs w:val="24"/>
        </w:rPr>
        <w:t xml:space="preserve"> </w:t>
      </w:r>
      <w:r w:rsidRPr="00FA4E92">
        <w:rPr>
          <w:rFonts w:ascii="Arial" w:hAnsi="Arial" w:cs="Arial"/>
          <w:sz w:val="24"/>
          <w:szCs w:val="24"/>
        </w:rPr>
        <w:t>ее</w:t>
      </w:r>
      <w:r w:rsidR="00AD3915">
        <w:rPr>
          <w:rFonts w:ascii="Arial" w:hAnsi="Arial" w:cs="Arial"/>
          <w:sz w:val="24"/>
          <w:szCs w:val="24"/>
        </w:rPr>
        <w:t xml:space="preserve"> </w:t>
      </w:r>
      <w:r w:rsidRPr="00FA4E92">
        <w:rPr>
          <w:rFonts w:ascii="Arial" w:hAnsi="Arial" w:cs="Arial"/>
          <w:sz w:val="24"/>
          <w:szCs w:val="24"/>
        </w:rPr>
        <w:t>загрязнения.</w:t>
      </w:r>
    </w:p>
    <w:p w14:paraId="40BA0DCC" w14:textId="188561DA" w:rsidR="00AD5668" w:rsidRPr="00FA4E92" w:rsidRDefault="00AD5668" w:rsidP="00324A50">
      <w:pPr>
        <w:tabs>
          <w:tab w:val="left" w:pos="993"/>
        </w:tabs>
        <w:spacing w:line="276" w:lineRule="auto"/>
        <w:rPr>
          <w:rFonts w:ascii="Arial" w:hAnsi="Arial" w:cs="Arial"/>
          <w:sz w:val="24"/>
          <w:szCs w:val="24"/>
        </w:rPr>
      </w:pPr>
      <w:r w:rsidRPr="00FA4E92">
        <w:rPr>
          <w:rFonts w:ascii="Arial" w:hAnsi="Arial" w:cs="Arial"/>
          <w:sz w:val="24"/>
          <w:szCs w:val="24"/>
        </w:rPr>
        <w:t>2.</w:t>
      </w:r>
      <w:r w:rsidR="00AD3915">
        <w:rPr>
          <w:rFonts w:ascii="Arial" w:hAnsi="Arial" w:cs="Arial"/>
          <w:sz w:val="24"/>
          <w:szCs w:val="24"/>
        </w:rPr>
        <w:t xml:space="preserve"> </w:t>
      </w:r>
      <w:r w:rsidRPr="00FA4E92">
        <w:rPr>
          <w:rFonts w:ascii="Arial" w:hAnsi="Arial" w:cs="Arial"/>
          <w:sz w:val="24"/>
          <w:szCs w:val="24"/>
        </w:rPr>
        <w:t>Не</w:t>
      </w:r>
      <w:r w:rsidR="00AD3915">
        <w:rPr>
          <w:rFonts w:ascii="Arial" w:hAnsi="Arial" w:cs="Arial"/>
          <w:sz w:val="24"/>
          <w:szCs w:val="24"/>
        </w:rPr>
        <w:t xml:space="preserve"> </w:t>
      </w:r>
      <w:r w:rsidRPr="00FA4E92">
        <w:rPr>
          <w:rFonts w:ascii="Arial" w:hAnsi="Arial" w:cs="Arial"/>
          <w:sz w:val="24"/>
          <w:szCs w:val="24"/>
        </w:rPr>
        <w:t>допускается:</w:t>
      </w:r>
      <w:r w:rsidR="00AD3915">
        <w:rPr>
          <w:rFonts w:ascii="Arial" w:hAnsi="Arial" w:cs="Arial"/>
          <w:sz w:val="24"/>
          <w:szCs w:val="24"/>
        </w:rPr>
        <w:t xml:space="preserve"> </w:t>
      </w:r>
      <w:r w:rsidRPr="00FA4E92">
        <w:rPr>
          <w:rFonts w:ascii="Arial" w:hAnsi="Arial" w:cs="Arial"/>
          <w:sz w:val="24"/>
          <w:szCs w:val="24"/>
        </w:rPr>
        <w:t>посадка</w:t>
      </w:r>
      <w:r w:rsidR="00AD3915">
        <w:rPr>
          <w:rFonts w:ascii="Arial" w:hAnsi="Arial" w:cs="Arial"/>
          <w:sz w:val="24"/>
          <w:szCs w:val="24"/>
        </w:rPr>
        <w:t xml:space="preserve"> </w:t>
      </w:r>
      <w:r w:rsidRPr="00FA4E92">
        <w:rPr>
          <w:rFonts w:ascii="Arial" w:hAnsi="Arial" w:cs="Arial"/>
          <w:sz w:val="24"/>
          <w:szCs w:val="24"/>
        </w:rPr>
        <w:t>высокоствольных</w:t>
      </w:r>
      <w:r w:rsidR="00AD3915">
        <w:rPr>
          <w:rFonts w:ascii="Arial" w:hAnsi="Arial" w:cs="Arial"/>
          <w:sz w:val="24"/>
          <w:szCs w:val="24"/>
        </w:rPr>
        <w:t xml:space="preserve"> </w:t>
      </w:r>
      <w:r w:rsidRPr="00FA4E92">
        <w:rPr>
          <w:rFonts w:ascii="Arial" w:hAnsi="Arial" w:cs="Arial"/>
          <w:sz w:val="24"/>
          <w:szCs w:val="24"/>
        </w:rPr>
        <w:t>деревьев,</w:t>
      </w:r>
      <w:r w:rsidR="00AD3915">
        <w:rPr>
          <w:rFonts w:ascii="Arial" w:hAnsi="Arial" w:cs="Arial"/>
          <w:sz w:val="24"/>
          <w:szCs w:val="24"/>
        </w:rPr>
        <w:t xml:space="preserve"> </w:t>
      </w:r>
      <w:r w:rsidRPr="00FA4E92">
        <w:rPr>
          <w:rFonts w:ascii="Arial" w:hAnsi="Arial" w:cs="Arial"/>
          <w:sz w:val="24"/>
          <w:szCs w:val="24"/>
        </w:rPr>
        <w:t>все</w:t>
      </w:r>
      <w:r w:rsidR="00AD3915">
        <w:rPr>
          <w:rFonts w:ascii="Arial" w:hAnsi="Arial" w:cs="Arial"/>
          <w:sz w:val="24"/>
          <w:szCs w:val="24"/>
        </w:rPr>
        <w:t xml:space="preserve"> </w:t>
      </w:r>
      <w:r w:rsidRPr="00FA4E92">
        <w:rPr>
          <w:rFonts w:ascii="Arial" w:hAnsi="Arial" w:cs="Arial"/>
          <w:sz w:val="24"/>
          <w:szCs w:val="24"/>
        </w:rPr>
        <w:t>виды</w:t>
      </w:r>
      <w:r w:rsidR="00AD3915">
        <w:rPr>
          <w:rFonts w:ascii="Arial" w:hAnsi="Arial" w:cs="Arial"/>
          <w:sz w:val="24"/>
          <w:szCs w:val="24"/>
        </w:rPr>
        <w:t xml:space="preserve"> </w:t>
      </w:r>
      <w:r w:rsidRPr="00FA4E92">
        <w:rPr>
          <w:rFonts w:ascii="Arial" w:hAnsi="Arial" w:cs="Arial"/>
          <w:sz w:val="24"/>
          <w:szCs w:val="24"/>
        </w:rPr>
        <w:t>строительства,</w:t>
      </w:r>
      <w:r w:rsidR="00AD3915">
        <w:rPr>
          <w:rFonts w:ascii="Arial" w:hAnsi="Arial" w:cs="Arial"/>
          <w:sz w:val="24"/>
          <w:szCs w:val="24"/>
        </w:rPr>
        <w:t xml:space="preserve"> </w:t>
      </w:r>
      <w:r w:rsidRPr="00FA4E92">
        <w:rPr>
          <w:rFonts w:ascii="Arial" w:hAnsi="Arial" w:cs="Arial"/>
          <w:sz w:val="24"/>
          <w:szCs w:val="24"/>
        </w:rPr>
        <w:t>не</w:t>
      </w:r>
      <w:r w:rsidR="00AD3915">
        <w:rPr>
          <w:rFonts w:ascii="Arial" w:hAnsi="Arial" w:cs="Arial"/>
          <w:sz w:val="24"/>
          <w:szCs w:val="24"/>
        </w:rPr>
        <w:t xml:space="preserve"> </w:t>
      </w:r>
      <w:r w:rsidRPr="00FA4E92">
        <w:rPr>
          <w:rFonts w:ascii="Arial" w:hAnsi="Arial" w:cs="Arial"/>
          <w:sz w:val="24"/>
          <w:szCs w:val="24"/>
        </w:rPr>
        <w:t>имеющие</w:t>
      </w:r>
      <w:r w:rsidR="00AD3915">
        <w:rPr>
          <w:rFonts w:ascii="Arial" w:hAnsi="Arial" w:cs="Arial"/>
          <w:sz w:val="24"/>
          <w:szCs w:val="24"/>
        </w:rPr>
        <w:t xml:space="preserve"> </w:t>
      </w:r>
      <w:r w:rsidRPr="00FA4E92">
        <w:rPr>
          <w:rFonts w:ascii="Arial" w:hAnsi="Arial" w:cs="Arial"/>
          <w:sz w:val="24"/>
          <w:szCs w:val="24"/>
        </w:rPr>
        <w:t>непосредственного</w:t>
      </w:r>
      <w:r w:rsidR="00AD3915">
        <w:rPr>
          <w:rFonts w:ascii="Arial" w:hAnsi="Arial" w:cs="Arial"/>
          <w:sz w:val="24"/>
          <w:szCs w:val="24"/>
        </w:rPr>
        <w:t xml:space="preserve"> </w:t>
      </w:r>
      <w:r w:rsidRPr="00FA4E92">
        <w:rPr>
          <w:rFonts w:ascii="Arial" w:hAnsi="Arial" w:cs="Arial"/>
          <w:sz w:val="24"/>
          <w:szCs w:val="24"/>
        </w:rPr>
        <w:t>отношения</w:t>
      </w:r>
      <w:r w:rsidR="00AD3915">
        <w:rPr>
          <w:rFonts w:ascii="Arial" w:hAnsi="Arial" w:cs="Arial"/>
          <w:sz w:val="24"/>
          <w:szCs w:val="24"/>
        </w:rPr>
        <w:t xml:space="preserve"> </w:t>
      </w:r>
      <w:r w:rsidRPr="00FA4E92">
        <w:rPr>
          <w:rFonts w:ascii="Arial" w:hAnsi="Arial" w:cs="Arial"/>
          <w:sz w:val="24"/>
          <w:szCs w:val="24"/>
        </w:rPr>
        <w:t>к</w:t>
      </w:r>
      <w:r w:rsidR="00AD3915">
        <w:rPr>
          <w:rFonts w:ascii="Arial" w:hAnsi="Arial" w:cs="Arial"/>
          <w:sz w:val="24"/>
          <w:szCs w:val="24"/>
        </w:rPr>
        <w:t xml:space="preserve"> </w:t>
      </w:r>
      <w:r w:rsidRPr="00FA4E92">
        <w:rPr>
          <w:rFonts w:ascii="Arial" w:hAnsi="Arial" w:cs="Arial"/>
          <w:sz w:val="24"/>
          <w:szCs w:val="24"/>
        </w:rPr>
        <w:t>эксплуатации,</w:t>
      </w:r>
      <w:r w:rsidR="00AD3915">
        <w:rPr>
          <w:rFonts w:ascii="Arial" w:hAnsi="Arial" w:cs="Arial"/>
          <w:sz w:val="24"/>
          <w:szCs w:val="24"/>
        </w:rPr>
        <w:t xml:space="preserve"> </w:t>
      </w:r>
      <w:r w:rsidRPr="00FA4E92">
        <w:rPr>
          <w:rFonts w:ascii="Arial" w:hAnsi="Arial" w:cs="Arial"/>
          <w:sz w:val="24"/>
          <w:szCs w:val="24"/>
        </w:rPr>
        <w:t>реконструкции</w:t>
      </w:r>
      <w:r w:rsidR="00AD3915">
        <w:rPr>
          <w:rFonts w:ascii="Arial" w:hAnsi="Arial" w:cs="Arial"/>
          <w:sz w:val="24"/>
          <w:szCs w:val="24"/>
        </w:rPr>
        <w:t xml:space="preserve"> </w:t>
      </w:r>
      <w:r w:rsidRPr="00FA4E92">
        <w:rPr>
          <w:rFonts w:ascii="Arial" w:hAnsi="Arial" w:cs="Arial"/>
          <w:sz w:val="24"/>
          <w:szCs w:val="24"/>
        </w:rPr>
        <w:t>и</w:t>
      </w:r>
      <w:r w:rsidR="00AD3915">
        <w:rPr>
          <w:rFonts w:ascii="Arial" w:hAnsi="Arial" w:cs="Arial"/>
          <w:sz w:val="24"/>
          <w:szCs w:val="24"/>
        </w:rPr>
        <w:t xml:space="preserve"> </w:t>
      </w:r>
      <w:r w:rsidRPr="00FA4E92">
        <w:rPr>
          <w:rFonts w:ascii="Arial" w:hAnsi="Arial" w:cs="Arial"/>
          <w:sz w:val="24"/>
          <w:szCs w:val="24"/>
        </w:rPr>
        <w:t>расширению</w:t>
      </w:r>
      <w:r w:rsidR="00AD3915">
        <w:rPr>
          <w:rFonts w:ascii="Arial" w:hAnsi="Arial" w:cs="Arial"/>
          <w:sz w:val="24"/>
          <w:szCs w:val="24"/>
        </w:rPr>
        <w:t xml:space="preserve"> </w:t>
      </w:r>
      <w:r w:rsidRPr="00FA4E92">
        <w:rPr>
          <w:rFonts w:ascii="Arial" w:hAnsi="Arial" w:cs="Arial"/>
          <w:sz w:val="24"/>
          <w:szCs w:val="24"/>
        </w:rPr>
        <w:t>водопроводных</w:t>
      </w:r>
      <w:r w:rsidR="00AD3915">
        <w:rPr>
          <w:rFonts w:ascii="Arial" w:hAnsi="Arial" w:cs="Arial"/>
          <w:sz w:val="24"/>
          <w:szCs w:val="24"/>
        </w:rPr>
        <w:t xml:space="preserve"> </w:t>
      </w:r>
      <w:r w:rsidRPr="00FA4E92">
        <w:rPr>
          <w:rFonts w:ascii="Arial" w:hAnsi="Arial" w:cs="Arial"/>
          <w:sz w:val="24"/>
          <w:szCs w:val="24"/>
        </w:rPr>
        <w:t>сооружений,</w:t>
      </w:r>
      <w:r w:rsidR="00AD3915">
        <w:rPr>
          <w:rFonts w:ascii="Arial" w:hAnsi="Arial" w:cs="Arial"/>
          <w:sz w:val="24"/>
          <w:szCs w:val="24"/>
        </w:rPr>
        <w:t xml:space="preserve"> </w:t>
      </w:r>
      <w:r w:rsidRPr="00FA4E92">
        <w:rPr>
          <w:rFonts w:ascii="Arial" w:hAnsi="Arial" w:cs="Arial"/>
          <w:sz w:val="24"/>
          <w:szCs w:val="24"/>
        </w:rPr>
        <w:t>в</w:t>
      </w:r>
      <w:r w:rsidR="00AD3915">
        <w:rPr>
          <w:rFonts w:ascii="Arial" w:hAnsi="Arial" w:cs="Arial"/>
          <w:sz w:val="24"/>
          <w:szCs w:val="24"/>
        </w:rPr>
        <w:t xml:space="preserve"> </w:t>
      </w:r>
      <w:r w:rsidRPr="00FA4E92">
        <w:rPr>
          <w:rFonts w:ascii="Arial" w:hAnsi="Arial" w:cs="Arial"/>
          <w:sz w:val="24"/>
          <w:szCs w:val="24"/>
        </w:rPr>
        <w:t>т.</w:t>
      </w:r>
      <w:r w:rsidR="00AD3915">
        <w:rPr>
          <w:rFonts w:ascii="Arial" w:hAnsi="Arial" w:cs="Arial"/>
          <w:sz w:val="24"/>
          <w:szCs w:val="24"/>
        </w:rPr>
        <w:t xml:space="preserve"> </w:t>
      </w:r>
      <w:r w:rsidRPr="00FA4E92">
        <w:rPr>
          <w:rFonts w:ascii="Arial" w:hAnsi="Arial" w:cs="Arial"/>
          <w:sz w:val="24"/>
          <w:szCs w:val="24"/>
        </w:rPr>
        <w:t>ч.</w:t>
      </w:r>
      <w:r w:rsidR="00AD3915">
        <w:rPr>
          <w:rFonts w:ascii="Arial" w:hAnsi="Arial" w:cs="Arial"/>
          <w:sz w:val="24"/>
          <w:szCs w:val="24"/>
        </w:rPr>
        <w:t xml:space="preserve"> </w:t>
      </w:r>
      <w:r w:rsidRPr="00FA4E92">
        <w:rPr>
          <w:rFonts w:ascii="Arial" w:hAnsi="Arial" w:cs="Arial"/>
          <w:sz w:val="24"/>
          <w:szCs w:val="24"/>
        </w:rPr>
        <w:t>прокладка</w:t>
      </w:r>
      <w:r w:rsidR="00AD3915">
        <w:rPr>
          <w:rFonts w:ascii="Arial" w:hAnsi="Arial" w:cs="Arial"/>
          <w:sz w:val="24"/>
          <w:szCs w:val="24"/>
        </w:rPr>
        <w:t xml:space="preserve"> </w:t>
      </w:r>
      <w:r w:rsidRPr="00FA4E92">
        <w:rPr>
          <w:rFonts w:ascii="Arial" w:hAnsi="Arial" w:cs="Arial"/>
          <w:sz w:val="24"/>
          <w:szCs w:val="24"/>
        </w:rPr>
        <w:t>трубопроводов</w:t>
      </w:r>
      <w:r w:rsidR="00AD3915">
        <w:rPr>
          <w:rFonts w:ascii="Arial" w:hAnsi="Arial" w:cs="Arial"/>
          <w:sz w:val="24"/>
          <w:szCs w:val="24"/>
        </w:rPr>
        <w:t xml:space="preserve"> </w:t>
      </w:r>
      <w:r w:rsidRPr="00FA4E92">
        <w:rPr>
          <w:rFonts w:ascii="Arial" w:hAnsi="Arial" w:cs="Arial"/>
          <w:sz w:val="24"/>
          <w:szCs w:val="24"/>
        </w:rPr>
        <w:t>различного</w:t>
      </w:r>
      <w:r w:rsidR="00AD3915">
        <w:rPr>
          <w:rFonts w:ascii="Arial" w:hAnsi="Arial" w:cs="Arial"/>
          <w:sz w:val="24"/>
          <w:szCs w:val="24"/>
        </w:rPr>
        <w:t xml:space="preserve"> </w:t>
      </w:r>
      <w:r w:rsidRPr="00FA4E92">
        <w:rPr>
          <w:rFonts w:ascii="Arial" w:hAnsi="Arial" w:cs="Arial"/>
          <w:sz w:val="24"/>
          <w:szCs w:val="24"/>
        </w:rPr>
        <w:t>назначения,</w:t>
      </w:r>
      <w:r w:rsidR="00AD3915">
        <w:rPr>
          <w:rFonts w:ascii="Arial" w:hAnsi="Arial" w:cs="Arial"/>
          <w:sz w:val="24"/>
          <w:szCs w:val="24"/>
        </w:rPr>
        <w:t xml:space="preserve"> </w:t>
      </w:r>
      <w:r w:rsidRPr="00FA4E92">
        <w:rPr>
          <w:rFonts w:ascii="Arial" w:hAnsi="Arial" w:cs="Arial"/>
          <w:sz w:val="24"/>
          <w:szCs w:val="24"/>
        </w:rPr>
        <w:t>размещение</w:t>
      </w:r>
      <w:r w:rsidR="00AD3915">
        <w:rPr>
          <w:rFonts w:ascii="Arial" w:hAnsi="Arial" w:cs="Arial"/>
          <w:sz w:val="24"/>
          <w:szCs w:val="24"/>
        </w:rPr>
        <w:t xml:space="preserve"> </w:t>
      </w:r>
      <w:r w:rsidRPr="00FA4E92">
        <w:rPr>
          <w:rFonts w:ascii="Arial" w:hAnsi="Arial" w:cs="Arial"/>
          <w:sz w:val="24"/>
          <w:szCs w:val="24"/>
        </w:rPr>
        <w:t>жилых</w:t>
      </w:r>
      <w:r w:rsidR="00AD3915">
        <w:rPr>
          <w:rFonts w:ascii="Arial" w:hAnsi="Arial" w:cs="Arial"/>
          <w:sz w:val="24"/>
          <w:szCs w:val="24"/>
        </w:rPr>
        <w:t xml:space="preserve"> </w:t>
      </w:r>
      <w:r w:rsidRPr="00FA4E92">
        <w:rPr>
          <w:rFonts w:ascii="Arial" w:hAnsi="Arial" w:cs="Arial"/>
          <w:sz w:val="24"/>
          <w:szCs w:val="24"/>
        </w:rPr>
        <w:t>и</w:t>
      </w:r>
      <w:r w:rsidR="00AD3915">
        <w:rPr>
          <w:rFonts w:ascii="Arial" w:hAnsi="Arial" w:cs="Arial"/>
          <w:sz w:val="24"/>
          <w:szCs w:val="24"/>
        </w:rPr>
        <w:t xml:space="preserve"> </w:t>
      </w:r>
      <w:r w:rsidRPr="00FA4E92">
        <w:rPr>
          <w:rFonts w:ascii="Arial" w:hAnsi="Arial" w:cs="Arial"/>
          <w:sz w:val="24"/>
          <w:szCs w:val="24"/>
        </w:rPr>
        <w:t>хозяйственно-бытовых</w:t>
      </w:r>
      <w:r w:rsidR="00AD3915">
        <w:rPr>
          <w:rFonts w:ascii="Arial" w:hAnsi="Arial" w:cs="Arial"/>
          <w:sz w:val="24"/>
          <w:szCs w:val="24"/>
        </w:rPr>
        <w:t xml:space="preserve"> </w:t>
      </w:r>
      <w:r w:rsidRPr="00FA4E92">
        <w:rPr>
          <w:rFonts w:ascii="Arial" w:hAnsi="Arial" w:cs="Arial"/>
          <w:sz w:val="24"/>
          <w:szCs w:val="24"/>
        </w:rPr>
        <w:t>зданий,</w:t>
      </w:r>
      <w:r w:rsidR="00AD3915">
        <w:rPr>
          <w:rFonts w:ascii="Arial" w:hAnsi="Arial" w:cs="Arial"/>
          <w:sz w:val="24"/>
          <w:szCs w:val="24"/>
        </w:rPr>
        <w:t xml:space="preserve"> </w:t>
      </w:r>
      <w:r w:rsidRPr="00FA4E92">
        <w:rPr>
          <w:rFonts w:ascii="Arial" w:hAnsi="Arial" w:cs="Arial"/>
          <w:sz w:val="24"/>
          <w:szCs w:val="24"/>
        </w:rPr>
        <w:t>проживание</w:t>
      </w:r>
      <w:r w:rsidR="00AD3915">
        <w:rPr>
          <w:rFonts w:ascii="Arial" w:hAnsi="Arial" w:cs="Arial"/>
          <w:sz w:val="24"/>
          <w:szCs w:val="24"/>
        </w:rPr>
        <w:t xml:space="preserve"> </w:t>
      </w:r>
      <w:r w:rsidRPr="00FA4E92">
        <w:rPr>
          <w:rFonts w:ascii="Arial" w:hAnsi="Arial" w:cs="Arial"/>
          <w:sz w:val="24"/>
          <w:szCs w:val="24"/>
        </w:rPr>
        <w:t>людей,</w:t>
      </w:r>
      <w:r w:rsidR="00AD3915">
        <w:rPr>
          <w:rFonts w:ascii="Arial" w:hAnsi="Arial" w:cs="Arial"/>
          <w:sz w:val="24"/>
          <w:szCs w:val="24"/>
        </w:rPr>
        <w:t xml:space="preserve"> </w:t>
      </w:r>
      <w:r w:rsidRPr="00FA4E92">
        <w:rPr>
          <w:rFonts w:ascii="Arial" w:hAnsi="Arial" w:cs="Arial"/>
          <w:sz w:val="24"/>
          <w:szCs w:val="24"/>
        </w:rPr>
        <w:t>применение</w:t>
      </w:r>
      <w:r w:rsidR="00AD3915">
        <w:rPr>
          <w:rFonts w:ascii="Arial" w:hAnsi="Arial" w:cs="Arial"/>
          <w:sz w:val="24"/>
          <w:szCs w:val="24"/>
        </w:rPr>
        <w:t xml:space="preserve"> </w:t>
      </w:r>
      <w:r w:rsidRPr="00FA4E92">
        <w:rPr>
          <w:rFonts w:ascii="Arial" w:hAnsi="Arial" w:cs="Arial"/>
          <w:sz w:val="24"/>
          <w:szCs w:val="24"/>
        </w:rPr>
        <w:t>ядохимикатов</w:t>
      </w:r>
      <w:r w:rsidR="00AD3915">
        <w:rPr>
          <w:rFonts w:ascii="Arial" w:hAnsi="Arial" w:cs="Arial"/>
          <w:sz w:val="24"/>
          <w:szCs w:val="24"/>
        </w:rPr>
        <w:t xml:space="preserve"> </w:t>
      </w:r>
      <w:r w:rsidRPr="00FA4E92">
        <w:rPr>
          <w:rFonts w:ascii="Arial" w:hAnsi="Arial" w:cs="Arial"/>
          <w:sz w:val="24"/>
          <w:szCs w:val="24"/>
        </w:rPr>
        <w:t>и</w:t>
      </w:r>
      <w:r w:rsidR="00AD3915">
        <w:rPr>
          <w:rFonts w:ascii="Arial" w:hAnsi="Arial" w:cs="Arial"/>
          <w:sz w:val="24"/>
          <w:szCs w:val="24"/>
        </w:rPr>
        <w:t xml:space="preserve"> </w:t>
      </w:r>
      <w:r w:rsidRPr="00FA4E92">
        <w:rPr>
          <w:rFonts w:ascii="Arial" w:hAnsi="Arial" w:cs="Arial"/>
          <w:sz w:val="24"/>
          <w:szCs w:val="24"/>
        </w:rPr>
        <w:t>удобрений.</w:t>
      </w:r>
    </w:p>
    <w:p w14:paraId="3CB02F10" w14:textId="409E082D" w:rsidR="00AD5668" w:rsidRPr="00FA4E92" w:rsidRDefault="00AD5668" w:rsidP="00324A50">
      <w:pPr>
        <w:tabs>
          <w:tab w:val="left" w:pos="993"/>
        </w:tabs>
        <w:spacing w:line="276" w:lineRule="auto"/>
        <w:rPr>
          <w:rFonts w:ascii="Arial" w:hAnsi="Arial" w:cs="Arial"/>
          <w:sz w:val="24"/>
          <w:szCs w:val="24"/>
        </w:rPr>
      </w:pPr>
      <w:r w:rsidRPr="00FA4E92">
        <w:rPr>
          <w:rFonts w:ascii="Arial" w:hAnsi="Arial" w:cs="Arial"/>
          <w:sz w:val="24"/>
          <w:szCs w:val="24"/>
        </w:rPr>
        <w:t>3.</w:t>
      </w:r>
      <w:r w:rsidR="00AD3915">
        <w:rPr>
          <w:rFonts w:ascii="Arial" w:hAnsi="Arial" w:cs="Arial"/>
          <w:sz w:val="24"/>
          <w:szCs w:val="24"/>
        </w:rPr>
        <w:t xml:space="preserve"> </w:t>
      </w:r>
      <w:r w:rsidRPr="00FA4E92">
        <w:rPr>
          <w:rFonts w:ascii="Arial" w:hAnsi="Arial" w:cs="Arial"/>
          <w:sz w:val="24"/>
          <w:szCs w:val="24"/>
        </w:rPr>
        <w:t>Здания</w:t>
      </w:r>
      <w:r w:rsidR="00AD3915">
        <w:rPr>
          <w:rFonts w:ascii="Arial" w:hAnsi="Arial" w:cs="Arial"/>
          <w:sz w:val="24"/>
          <w:szCs w:val="24"/>
        </w:rPr>
        <w:t xml:space="preserve"> </w:t>
      </w:r>
      <w:r w:rsidRPr="00FA4E92">
        <w:rPr>
          <w:rFonts w:ascii="Arial" w:hAnsi="Arial" w:cs="Arial"/>
          <w:sz w:val="24"/>
          <w:szCs w:val="24"/>
        </w:rPr>
        <w:t>должны</w:t>
      </w:r>
      <w:r w:rsidR="00AD3915">
        <w:rPr>
          <w:rFonts w:ascii="Arial" w:hAnsi="Arial" w:cs="Arial"/>
          <w:sz w:val="24"/>
          <w:szCs w:val="24"/>
        </w:rPr>
        <w:t xml:space="preserve"> </w:t>
      </w:r>
      <w:r w:rsidRPr="00FA4E92">
        <w:rPr>
          <w:rFonts w:ascii="Arial" w:hAnsi="Arial" w:cs="Arial"/>
          <w:sz w:val="24"/>
          <w:szCs w:val="24"/>
        </w:rPr>
        <w:t>быть</w:t>
      </w:r>
      <w:r w:rsidR="00AD3915">
        <w:rPr>
          <w:rFonts w:ascii="Arial" w:hAnsi="Arial" w:cs="Arial"/>
          <w:sz w:val="24"/>
          <w:szCs w:val="24"/>
        </w:rPr>
        <w:t xml:space="preserve"> </w:t>
      </w:r>
      <w:r w:rsidRPr="00FA4E92">
        <w:rPr>
          <w:rFonts w:ascii="Arial" w:hAnsi="Arial" w:cs="Arial"/>
          <w:sz w:val="24"/>
          <w:szCs w:val="24"/>
        </w:rPr>
        <w:t>оборудованы</w:t>
      </w:r>
      <w:r w:rsidR="00AD3915">
        <w:rPr>
          <w:rFonts w:ascii="Arial" w:hAnsi="Arial" w:cs="Arial"/>
          <w:sz w:val="24"/>
          <w:szCs w:val="24"/>
        </w:rPr>
        <w:t xml:space="preserve"> </w:t>
      </w:r>
      <w:r w:rsidRPr="00FA4E92">
        <w:rPr>
          <w:rFonts w:ascii="Arial" w:hAnsi="Arial" w:cs="Arial"/>
          <w:sz w:val="24"/>
          <w:szCs w:val="24"/>
        </w:rPr>
        <w:t>канализацией</w:t>
      </w:r>
      <w:r w:rsidR="00AD3915">
        <w:rPr>
          <w:rFonts w:ascii="Arial" w:hAnsi="Arial" w:cs="Arial"/>
          <w:sz w:val="24"/>
          <w:szCs w:val="24"/>
        </w:rPr>
        <w:t xml:space="preserve"> </w:t>
      </w:r>
      <w:r w:rsidRPr="00FA4E92">
        <w:rPr>
          <w:rFonts w:ascii="Arial" w:hAnsi="Arial" w:cs="Arial"/>
          <w:sz w:val="24"/>
          <w:szCs w:val="24"/>
        </w:rPr>
        <w:t>с</w:t>
      </w:r>
      <w:r w:rsidR="00AD3915">
        <w:rPr>
          <w:rFonts w:ascii="Arial" w:hAnsi="Arial" w:cs="Arial"/>
          <w:sz w:val="24"/>
          <w:szCs w:val="24"/>
        </w:rPr>
        <w:t xml:space="preserve"> </w:t>
      </w:r>
      <w:r w:rsidRPr="00FA4E92">
        <w:rPr>
          <w:rFonts w:ascii="Arial" w:hAnsi="Arial" w:cs="Arial"/>
          <w:sz w:val="24"/>
          <w:szCs w:val="24"/>
        </w:rPr>
        <w:t>отведением</w:t>
      </w:r>
      <w:r w:rsidR="00AD3915">
        <w:rPr>
          <w:rFonts w:ascii="Arial" w:hAnsi="Arial" w:cs="Arial"/>
          <w:sz w:val="24"/>
          <w:szCs w:val="24"/>
        </w:rPr>
        <w:t xml:space="preserve"> </w:t>
      </w:r>
      <w:r w:rsidRPr="00FA4E92">
        <w:rPr>
          <w:rFonts w:ascii="Arial" w:hAnsi="Arial" w:cs="Arial"/>
          <w:sz w:val="24"/>
          <w:szCs w:val="24"/>
        </w:rPr>
        <w:t>сточных</w:t>
      </w:r>
      <w:r w:rsidR="00AD3915">
        <w:rPr>
          <w:rFonts w:ascii="Arial" w:hAnsi="Arial" w:cs="Arial"/>
          <w:sz w:val="24"/>
          <w:szCs w:val="24"/>
        </w:rPr>
        <w:t xml:space="preserve"> </w:t>
      </w:r>
      <w:r w:rsidRPr="00FA4E92">
        <w:rPr>
          <w:rFonts w:ascii="Arial" w:hAnsi="Arial" w:cs="Arial"/>
          <w:sz w:val="24"/>
          <w:szCs w:val="24"/>
        </w:rPr>
        <w:t>вод</w:t>
      </w:r>
      <w:r w:rsidR="00AD3915">
        <w:rPr>
          <w:rFonts w:ascii="Arial" w:hAnsi="Arial" w:cs="Arial"/>
          <w:sz w:val="24"/>
          <w:szCs w:val="24"/>
        </w:rPr>
        <w:t xml:space="preserve"> </w:t>
      </w:r>
      <w:r w:rsidRPr="00FA4E92">
        <w:rPr>
          <w:rFonts w:ascii="Arial" w:hAnsi="Arial" w:cs="Arial"/>
          <w:sz w:val="24"/>
          <w:szCs w:val="24"/>
        </w:rPr>
        <w:t>в</w:t>
      </w:r>
      <w:r w:rsidR="00AD3915">
        <w:rPr>
          <w:rFonts w:ascii="Arial" w:hAnsi="Arial" w:cs="Arial"/>
          <w:sz w:val="24"/>
          <w:szCs w:val="24"/>
        </w:rPr>
        <w:t xml:space="preserve"> </w:t>
      </w:r>
      <w:r w:rsidRPr="00FA4E92">
        <w:rPr>
          <w:rFonts w:ascii="Arial" w:hAnsi="Arial" w:cs="Arial"/>
          <w:sz w:val="24"/>
          <w:szCs w:val="24"/>
        </w:rPr>
        <w:t>ближайшую</w:t>
      </w:r>
      <w:r w:rsidR="00AD3915">
        <w:rPr>
          <w:rFonts w:ascii="Arial" w:hAnsi="Arial" w:cs="Arial"/>
          <w:sz w:val="24"/>
          <w:szCs w:val="24"/>
        </w:rPr>
        <w:t xml:space="preserve"> </w:t>
      </w:r>
      <w:r w:rsidRPr="00FA4E92">
        <w:rPr>
          <w:rFonts w:ascii="Arial" w:hAnsi="Arial" w:cs="Arial"/>
          <w:sz w:val="24"/>
          <w:szCs w:val="24"/>
        </w:rPr>
        <w:t>систему</w:t>
      </w:r>
      <w:r w:rsidR="00AD3915">
        <w:rPr>
          <w:rFonts w:ascii="Arial" w:hAnsi="Arial" w:cs="Arial"/>
          <w:sz w:val="24"/>
          <w:szCs w:val="24"/>
        </w:rPr>
        <w:t xml:space="preserve"> </w:t>
      </w:r>
      <w:r w:rsidRPr="00FA4E92">
        <w:rPr>
          <w:rFonts w:ascii="Arial" w:hAnsi="Arial" w:cs="Arial"/>
          <w:sz w:val="24"/>
          <w:szCs w:val="24"/>
        </w:rPr>
        <w:t>бытовой</w:t>
      </w:r>
      <w:r w:rsidR="00AD3915">
        <w:rPr>
          <w:rFonts w:ascii="Arial" w:hAnsi="Arial" w:cs="Arial"/>
          <w:sz w:val="24"/>
          <w:szCs w:val="24"/>
        </w:rPr>
        <w:t xml:space="preserve"> </w:t>
      </w:r>
      <w:r w:rsidRPr="00FA4E92">
        <w:rPr>
          <w:rFonts w:ascii="Arial" w:hAnsi="Arial" w:cs="Arial"/>
          <w:sz w:val="24"/>
          <w:szCs w:val="24"/>
        </w:rPr>
        <w:t>или</w:t>
      </w:r>
      <w:r w:rsidR="00AD3915">
        <w:rPr>
          <w:rFonts w:ascii="Arial" w:hAnsi="Arial" w:cs="Arial"/>
          <w:sz w:val="24"/>
          <w:szCs w:val="24"/>
        </w:rPr>
        <w:t xml:space="preserve"> </w:t>
      </w:r>
      <w:r w:rsidRPr="00FA4E92">
        <w:rPr>
          <w:rFonts w:ascii="Arial" w:hAnsi="Arial" w:cs="Arial"/>
          <w:sz w:val="24"/>
          <w:szCs w:val="24"/>
        </w:rPr>
        <w:t>производственной</w:t>
      </w:r>
      <w:r w:rsidR="00AD3915">
        <w:rPr>
          <w:rFonts w:ascii="Arial" w:hAnsi="Arial" w:cs="Arial"/>
          <w:sz w:val="24"/>
          <w:szCs w:val="24"/>
        </w:rPr>
        <w:t xml:space="preserve"> </w:t>
      </w:r>
      <w:r w:rsidRPr="00FA4E92">
        <w:rPr>
          <w:rFonts w:ascii="Arial" w:hAnsi="Arial" w:cs="Arial"/>
          <w:sz w:val="24"/>
          <w:szCs w:val="24"/>
        </w:rPr>
        <w:t>канализации</w:t>
      </w:r>
      <w:r w:rsidR="00AD3915">
        <w:rPr>
          <w:rFonts w:ascii="Arial" w:hAnsi="Arial" w:cs="Arial"/>
          <w:sz w:val="24"/>
          <w:szCs w:val="24"/>
        </w:rPr>
        <w:t xml:space="preserve"> </w:t>
      </w:r>
      <w:r w:rsidRPr="00FA4E92">
        <w:rPr>
          <w:rFonts w:ascii="Arial" w:hAnsi="Arial" w:cs="Arial"/>
          <w:sz w:val="24"/>
          <w:szCs w:val="24"/>
        </w:rPr>
        <w:t>или</w:t>
      </w:r>
      <w:r w:rsidR="00AD3915">
        <w:rPr>
          <w:rFonts w:ascii="Arial" w:hAnsi="Arial" w:cs="Arial"/>
          <w:sz w:val="24"/>
          <w:szCs w:val="24"/>
        </w:rPr>
        <w:t xml:space="preserve"> </w:t>
      </w:r>
      <w:r w:rsidRPr="00FA4E92">
        <w:rPr>
          <w:rFonts w:ascii="Arial" w:hAnsi="Arial" w:cs="Arial"/>
          <w:sz w:val="24"/>
          <w:szCs w:val="24"/>
        </w:rPr>
        <w:t>на</w:t>
      </w:r>
      <w:r w:rsidR="00AD3915">
        <w:rPr>
          <w:rFonts w:ascii="Arial" w:hAnsi="Arial" w:cs="Arial"/>
          <w:sz w:val="24"/>
          <w:szCs w:val="24"/>
        </w:rPr>
        <w:t xml:space="preserve"> </w:t>
      </w:r>
      <w:r w:rsidRPr="00FA4E92">
        <w:rPr>
          <w:rFonts w:ascii="Arial" w:hAnsi="Arial" w:cs="Arial"/>
          <w:sz w:val="24"/>
          <w:szCs w:val="24"/>
        </w:rPr>
        <w:lastRenderedPageBreak/>
        <w:t>местные</w:t>
      </w:r>
      <w:r w:rsidR="00AD3915">
        <w:rPr>
          <w:rFonts w:ascii="Arial" w:hAnsi="Arial" w:cs="Arial"/>
          <w:sz w:val="24"/>
          <w:szCs w:val="24"/>
        </w:rPr>
        <w:t xml:space="preserve"> </w:t>
      </w:r>
      <w:r w:rsidRPr="00FA4E92">
        <w:rPr>
          <w:rFonts w:ascii="Arial" w:hAnsi="Arial" w:cs="Arial"/>
          <w:sz w:val="24"/>
          <w:szCs w:val="24"/>
        </w:rPr>
        <w:t>станции</w:t>
      </w:r>
      <w:r w:rsidR="00AD3915">
        <w:rPr>
          <w:rFonts w:ascii="Arial" w:hAnsi="Arial" w:cs="Arial"/>
          <w:sz w:val="24"/>
          <w:szCs w:val="24"/>
        </w:rPr>
        <w:t xml:space="preserve"> </w:t>
      </w:r>
      <w:r w:rsidRPr="00FA4E92">
        <w:rPr>
          <w:rFonts w:ascii="Arial" w:hAnsi="Arial" w:cs="Arial"/>
          <w:sz w:val="24"/>
          <w:szCs w:val="24"/>
        </w:rPr>
        <w:t>очистных</w:t>
      </w:r>
      <w:r w:rsidR="00AD3915">
        <w:rPr>
          <w:rFonts w:ascii="Arial" w:hAnsi="Arial" w:cs="Arial"/>
          <w:sz w:val="24"/>
          <w:szCs w:val="24"/>
        </w:rPr>
        <w:t xml:space="preserve"> </w:t>
      </w:r>
      <w:r w:rsidRPr="00FA4E92">
        <w:rPr>
          <w:rFonts w:ascii="Arial" w:hAnsi="Arial" w:cs="Arial"/>
          <w:sz w:val="24"/>
          <w:szCs w:val="24"/>
        </w:rPr>
        <w:t>сооружений,</w:t>
      </w:r>
      <w:r w:rsidR="00AD3915">
        <w:rPr>
          <w:rFonts w:ascii="Arial" w:hAnsi="Arial" w:cs="Arial"/>
          <w:sz w:val="24"/>
          <w:szCs w:val="24"/>
        </w:rPr>
        <w:t xml:space="preserve"> </w:t>
      </w:r>
      <w:r w:rsidRPr="00FA4E92">
        <w:rPr>
          <w:rFonts w:ascii="Arial" w:hAnsi="Arial" w:cs="Arial"/>
          <w:sz w:val="24"/>
          <w:szCs w:val="24"/>
        </w:rPr>
        <w:t>расположенные</w:t>
      </w:r>
      <w:r w:rsidR="00AD3915">
        <w:rPr>
          <w:rFonts w:ascii="Arial" w:hAnsi="Arial" w:cs="Arial"/>
          <w:sz w:val="24"/>
          <w:szCs w:val="24"/>
        </w:rPr>
        <w:t xml:space="preserve"> </w:t>
      </w:r>
      <w:r w:rsidRPr="00FA4E92">
        <w:rPr>
          <w:rFonts w:ascii="Arial" w:hAnsi="Arial" w:cs="Arial"/>
          <w:sz w:val="24"/>
          <w:szCs w:val="24"/>
        </w:rPr>
        <w:t>за</w:t>
      </w:r>
      <w:r w:rsidR="00AD3915">
        <w:rPr>
          <w:rFonts w:ascii="Arial" w:hAnsi="Arial" w:cs="Arial"/>
          <w:sz w:val="24"/>
          <w:szCs w:val="24"/>
        </w:rPr>
        <w:t xml:space="preserve"> </w:t>
      </w:r>
      <w:r w:rsidRPr="00FA4E92">
        <w:rPr>
          <w:rFonts w:ascii="Arial" w:hAnsi="Arial" w:cs="Arial"/>
          <w:sz w:val="24"/>
          <w:szCs w:val="24"/>
        </w:rPr>
        <w:t>пределами</w:t>
      </w:r>
      <w:r w:rsidR="00AD3915">
        <w:rPr>
          <w:rFonts w:ascii="Arial" w:hAnsi="Arial" w:cs="Arial"/>
          <w:sz w:val="24"/>
          <w:szCs w:val="24"/>
        </w:rPr>
        <w:t xml:space="preserve"> </w:t>
      </w:r>
      <w:r w:rsidRPr="00FA4E92">
        <w:rPr>
          <w:rFonts w:ascii="Arial" w:hAnsi="Arial" w:cs="Arial"/>
          <w:sz w:val="24"/>
          <w:szCs w:val="24"/>
        </w:rPr>
        <w:t>первого</w:t>
      </w:r>
      <w:r w:rsidR="00AD3915">
        <w:rPr>
          <w:rFonts w:ascii="Arial" w:hAnsi="Arial" w:cs="Arial"/>
          <w:sz w:val="24"/>
          <w:szCs w:val="24"/>
        </w:rPr>
        <w:t xml:space="preserve"> </w:t>
      </w:r>
      <w:r w:rsidRPr="00FA4E92">
        <w:rPr>
          <w:rFonts w:ascii="Arial" w:hAnsi="Arial" w:cs="Arial"/>
          <w:sz w:val="24"/>
          <w:szCs w:val="24"/>
        </w:rPr>
        <w:t>пояса</w:t>
      </w:r>
      <w:r w:rsidR="00AD3915">
        <w:rPr>
          <w:rFonts w:ascii="Arial" w:hAnsi="Arial" w:cs="Arial"/>
          <w:sz w:val="24"/>
          <w:szCs w:val="24"/>
        </w:rPr>
        <w:t xml:space="preserve"> </w:t>
      </w:r>
      <w:r w:rsidRPr="00FA4E92">
        <w:rPr>
          <w:rFonts w:ascii="Arial" w:hAnsi="Arial" w:cs="Arial"/>
          <w:sz w:val="24"/>
          <w:szCs w:val="24"/>
        </w:rPr>
        <w:t>ЗСО</w:t>
      </w:r>
      <w:r w:rsidR="00AD3915">
        <w:rPr>
          <w:rFonts w:ascii="Arial" w:hAnsi="Arial" w:cs="Arial"/>
          <w:sz w:val="24"/>
          <w:szCs w:val="24"/>
        </w:rPr>
        <w:t xml:space="preserve"> </w:t>
      </w:r>
      <w:r w:rsidRPr="00FA4E92">
        <w:rPr>
          <w:rFonts w:ascii="Arial" w:hAnsi="Arial" w:cs="Arial"/>
          <w:sz w:val="24"/>
          <w:szCs w:val="24"/>
        </w:rPr>
        <w:t>с</w:t>
      </w:r>
      <w:r w:rsidR="00AD3915">
        <w:rPr>
          <w:rFonts w:ascii="Arial" w:hAnsi="Arial" w:cs="Arial"/>
          <w:sz w:val="24"/>
          <w:szCs w:val="24"/>
        </w:rPr>
        <w:t xml:space="preserve"> </w:t>
      </w:r>
      <w:r w:rsidRPr="00FA4E92">
        <w:rPr>
          <w:rFonts w:ascii="Arial" w:hAnsi="Arial" w:cs="Arial"/>
          <w:sz w:val="24"/>
          <w:szCs w:val="24"/>
        </w:rPr>
        <w:t>учетом</w:t>
      </w:r>
      <w:r w:rsidR="00AD3915">
        <w:rPr>
          <w:rFonts w:ascii="Arial" w:hAnsi="Arial" w:cs="Arial"/>
          <w:sz w:val="24"/>
          <w:szCs w:val="24"/>
        </w:rPr>
        <w:t xml:space="preserve"> </w:t>
      </w:r>
      <w:r w:rsidRPr="00FA4E92">
        <w:rPr>
          <w:rFonts w:ascii="Arial" w:hAnsi="Arial" w:cs="Arial"/>
          <w:sz w:val="24"/>
          <w:szCs w:val="24"/>
        </w:rPr>
        <w:t>санитарного</w:t>
      </w:r>
      <w:r w:rsidR="00AD3915">
        <w:rPr>
          <w:rFonts w:ascii="Arial" w:hAnsi="Arial" w:cs="Arial"/>
          <w:sz w:val="24"/>
          <w:szCs w:val="24"/>
        </w:rPr>
        <w:t xml:space="preserve"> </w:t>
      </w:r>
      <w:r w:rsidRPr="00FA4E92">
        <w:rPr>
          <w:rFonts w:ascii="Arial" w:hAnsi="Arial" w:cs="Arial"/>
          <w:sz w:val="24"/>
          <w:szCs w:val="24"/>
        </w:rPr>
        <w:t>режима</w:t>
      </w:r>
      <w:r w:rsidR="00AD3915">
        <w:rPr>
          <w:rFonts w:ascii="Arial" w:hAnsi="Arial" w:cs="Arial"/>
          <w:sz w:val="24"/>
          <w:szCs w:val="24"/>
        </w:rPr>
        <w:t xml:space="preserve"> </w:t>
      </w:r>
      <w:r w:rsidRPr="00FA4E92">
        <w:rPr>
          <w:rFonts w:ascii="Arial" w:hAnsi="Arial" w:cs="Arial"/>
          <w:sz w:val="24"/>
          <w:szCs w:val="24"/>
        </w:rPr>
        <w:t>на</w:t>
      </w:r>
      <w:r w:rsidR="00AD3915">
        <w:rPr>
          <w:rFonts w:ascii="Arial" w:hAnsi="Arial" w:cs="Arial"/>
          <w:sz w:val="24"/>
          <w:szCs w:val="24"/>
        </w:rPr>
        <w:t xml:space="preserve"> </w:t>
      </w:r>
      <w:r w:rsidRPr="00FA4E92">
        <w:rPr>
          <w:rFonts w:ascii="Arial" w:hAnsi="Arial" w:cs="Arial"/>
          <w:sz w:val="24"/>
          <w:szCs w:val="24"/>
        </w:rPr>
        <w:t>территории</w:t>
      </w:r>
      <w:r w:rsidR="00AD3915">
        <w:rPr>
          <w:rFonts w:ascii="Arial" w:hAnsi="Arial" w:cs="Arial"/>
          <w:sz w:val="24"/>
          <w:szCs w:val="24"/>
        </w:rPr>
        <w:t xml:space="preserve"> </w:t>
      </w:r>
      <w:r w:rsidRPr="00FA4E92">
        <w:rPr>
          <w:rFonts w:ascii="Arial" w:hAnsi="Arial" w:cs="Arial"/>
          <w:sz w:val="24"/>
          <w:szCs w:val="24"/>
        </w:rPr>
        <w:t>второго</w:t>
      </w:r>
      <w:r w:rsidR="00AD3915">
        <w:rPr>
          <w:rFonts w:ascii="Arial" w:hAnsi="Arial" w:cs="Arial"/>
          <w:sz w:val="24"/>
          <w:szCs w:val="24"/>
        </w:rPr>
        <w:t xml:space="preserve"> </w:t>
      </w:r>
      <w:r w:rsidRPr="00FA4E92">
        <w:rPr>
          <w:rFonts w:ascii="Arial" w:hAnsi="Arial" w:cs="Arial"/>
          <w:sz w:val="24"/>
          <w:szCs w:val="24"/>
        </w:rPr>
        <w:t>пояса.</w:t>
      </w:r>
    </w:p>
    <w:p w14:paraId="4E0A5E7D" w14:textId="5739468F" w:rsidR="00AD5668" w:rsidRPr="00FA4E92" w:rsidRDefault="00AD5668" w:rsidP="00324A50">
      <w:pPr>
        <w:tabs>
          <w:tab w:val="left" w:pos="993"/>
        </w:tabs>
        <w:spacing w:line="276" w:lineRule="auto"/>
        <w:rPr>
          <w:rFonts w:ascii="Arial" w:hAnsi="Arial" w:cs="Arial"/>
          <w:sz w:val="24"/>
          <w:szCs w:val="24"/>
        </w:rPr>
      </w:pPr>
      <w:r w:rsidRPr="00FA4E92">
        <w:rPr>
          <w:rFonts w:ascii="Arial" w:hAnsi="Arial" w:cs="Arial"/>
          <w:sz w:val="24"/>
          <w:szCs w:val="24"/>
        </w:rPr>
        <w:t>В</w:t>
      </w:r>
      <w:r w:rsidR="00AD3915">
        <w:rPr>
          <w:rFonts w:ascii="Arial" w:hAnsi="Arial" w:cs="Arial"/>
          <w:sz w:val="24"/>
          <w:szCs w:val="24"/>
        </w:rPr>
        <w:t xml:space="preserve"> </w:t>
      </w:r>
      <w:r w:rsidRPr="00FA4E92">
        <w:rPr>
          <w:rFonts w:ascii="Arial" w:hAnsi="Arial" w:cs="Arial"/>
          <w:sz w:val="24"/>
          <w:szCs w:val="24"/>
        </w:rPr>
        <w:t>исключительных</w:t>
      </w:r>
      <w:r w:rsidR="00AD3915">
        <w:rPr>
          <w:rFonts w:ascii="Arial" w:hAnsi="Arial" w:cs="Arial"/>
          <w:sz w:val="24"/>
          <w:szCs w:val="24"/>
        </w:rPr>
        <w:t xml:space="preserve"> </w:t>
      </w:r>
      <w:r w:rsidRPr="00FA4E92">
        <w:rPr>
          <w:rFonts w:ascii="Arial" w:hAnsi="Arial" w:cs="Arial"/>
          <w:sz w:val="24"/>
          <w:szCs w:val="24"/>
        </w:rPr>
        <w:t>случаях</w:t>
      </w:r>
      <w:r w:rsidR="00AD3915">
        <w:rPr>
          <w:rFonts w:ascii="Arial" w:hAnsi="Arial" w:cs="Arial"/>
          <w:sz w:val="24"/>
          <w:szCs w:val="24"/>
        </w:rPr>
        <w:t xml:space="preserve"> </w:t>
      </w:r>
      <w:r w:rsidRPr="00FA4E92">
        <w:rPr>
          <w:rFonts w:ascii="Arial" w:hAnsi="Arial" w:cs="Arial"/>
          <w:sz w:val="24"/>
          <w:szCs w:val="24"/>
        </w:rPr>
        <w:t>при</w:t>
      </w:r>
      <w:r w:rsidR="00AD3915">
        <w:rPr>
          <w:rFonts w:ascii="Arial" w:hAnsi="Arial" w:cs="Arial"/>
          <w:sz w:val="24"/>
          <w:szCs w:val="24"/>
        </w:rPr>
        <w:t xml:space="preserve"> </w:t>
      </w:r>
      <w:r w:rsidRPr="00FA4E92">
        <w:rPr>
          <w:rFonts w:ascii="Arial" w:hAnsi="Arial" w:cs="Arial"/>
          <w:sz w:val="24"/>
          <w:szCs w:val="24"/>
        </w:rPr>
        <w:t>отсутствии</w:t>
      </w:r>
      <w:r w:rsidR="00AD3915">
        <w:rPr>
          <w:rFonts w:ascii="Arial" w:hAnsi="Arial" w:cs="Arial"/>
          <w:sz w:val="24"/>
          <w:szCs w:val="24"/>
        </w:rPr>
        <w:t xml:space="preserve"> </w:t>
      </w:r>
      <w:r w:rsidRPr="00FA4E92">
        <w:rPr>
          <w:rFonts w:ascii="Arial" w:hAnsi="Arial" w:cs="Arial"/>
          <w:sz w:val="24"/>
          <w:szCs w:val="24"/>
        </w:rPr>
        <w:t>канализации</w:t>
      </w:r>
      <w:r w:rsidR="00AD3915">
        <w:rPr>
          <w:rFonts w:ascii="Arial" w:hAnsi="Arial" w:cs="Arial"/>
          <w:sz w:val="24"/>
          <w:szCs w:val="24"/>
        </w:rPr>
        <w:t xml:space="preserve"> </w:t>
      </w:r>
      <w:r w:rsidRPr="00FA4E92">
        <w:rPr>
          <w:rFonts w:ascii="Arial" w:hAnsi="Arial" w:cs="Arial"/>
          <w:sz w:val="24"/>
          <w:szCs w:val="24"/>
        </w:rPr>
        <w:t>должны</w:t>
      </w:r>
      <w:r w:rsidR="00AD3915">
        <w:rPr>
          <w:rFonts w:ascii="Arial" w:hAnsi="Arial" w:cs="Arial"/>
          <w:sz w:val="24"/>
          <w:szCs w:val="24"/>
        </w:rPr>
        <w:t xml:space="preserve"> </w:t>
      </w:r>
      <w:r w:rsidRPr="00FA4E92">
        <w:rPr>
          <w:rFonts w:ascii="Arial" w:hAnsi="Arial" w:cs="Arial"/>
          <w:sz w:val="24"/>
          <w:szCs w:val="24"/>
        </w:rPr>
        <w:t>устраиваться</w:t>
      </w:r>
      <w:r w:rsidR="00AD3915">
        <w:rPr>
          <w:rFonts w:ascii="Arial" w:hAnsi="Arial" w:cs="Arial"/>
          <w:sz w:val="24"/>
          <w:szCs w:val="24"/>
        </w:rPr>
        <w:t xml:space="preserve"> </w:t>
      </w:r>
      <w:r w:rsidRPr="00FA4E92">
        <w:rPr>
          <w:rFonts w:ascii="Arial" w:hAnsi="Arial" w:cs="Arial"/>
          <w:sz w:val="24"/>
          <w:szCs w:val="24"/>
        </w:rPr>
        <w:t>водонепроницаемые</w:t>
      </w:r>
      <w:r w:rsidR="00AD3915">
        <w:rPr>
          <w:rFonts w:ascii="Arial" w:hAnsi="Arial" w:cs="Arial"/>
          <w:sz w:val="24"/>
          <w:szCs w:val="24"/>
        </w:rPr>
        <w:t xml:space="preserve"> </w:t>
      </w:r>
      <w:r w:rsidRPr="00FA4E92">
        <w:rPr>
          <w:rFonts w:ascii="Arial" w:hAnsi="Arial" w:cs="Arial"/>
          <w:sz w:val="24"/>
          <w:szCs w:val="24"/>
        </w:rPr>
        <w:t>приемники</w:t>
      </w:r>
      <w:r w:rsidR="00AD3915">
        <w:rPr>
          <w:rFonts w:ascii="Arial" w:hAnsi="Arial" w:cs="Arial"/>
          <w:sz w:val="24"/>
          <w:szCs w:val="24"/>
        </w:rPr>
        <w:t xml:space="preserve"> </w:t>
      </w:r>
      <w:r w:rsidRPr="00FA4E92">
        <w:rPr>
          <w:rFonts w:ascii="Arial" w:hAnsi="Arial" w:cs="Arial"/>
          <w:sz w:val="24"/>
          <w:szCs w:val="24"/>
        </w:rPr>
        <w:t>нечистот</w:t>
      </w:r>
      <w:r w:rsidR="00AD3915">
        <w:rPr>
          <w:rFonts w:ascii="Arial" w:hAnsi="Arial" w:cs="Arial"/>
          <w:sz w:val="24"/>
          <w:szCs w:val="24"/>
        </w:rPr>
        <w:t xml:space="preserve"> </w:t>
      </w:r>
      <w:r w:rsidRPr="00FA4E92">
        <w:rPr>
          <w:rFonts w:ascii="Arial" w:hAnsi="Arial" w:cs="Arial"/>
          <w:sz w:val="24"/>
          <w:szCs w:val="24"/>
        </w:rPr>
        <w:t>и</w:t>
      </w:r>
      <w:r w:rsidR="00AD3915">
        <w:rPr>
          <w:rFonts w:ascii="Arial" w:hAnsi="Arial" w:cs="Arial"/>
          <w:sz w:val="24"/>
          <w:szCs w:val="24"/>
        </w:rPr>
        <w:t xml:space="preserve"> </w:t>
      </w:r>
      <w:r w:rsidRPr="00FA4E92">
        <w:rPr>
          <w:rFonts w:ascii="Arial" w:hAnsi="Arial" w:cs="Arial"/>
          <w:sz w:val="24"/>
          <w:szCs w:val="24"/>
        </w:rPr>
        <w:t>бытовых</w:t>
      </w:r>
      <w:r w:rsidR="00AD3915">
        <w:rPr>
          <w:rFonts w:ascii="Arial" w:hAnsi="Arial" w:cs="Arial"/>
          <w:sz w:val="24"/>
          <w:szCs w:val="24"/>
        </w:rPr>
        <w:t xml:space="preserve"> </w:t>
      </w:r>
      <w:r w:rsidRPr="00FA4E92">
        <w:rPr>
          <w:rFonts w:ascii="Arial" w:hAnsi="Arial" w:cs="Arial"/>
          <w:sz w:val="24"/>
          <w:szCs w:val="24"/>
        </w:rPr>
        <w:t>отходов,</w:t>
      </w:r>
      <w:r w:rsidR="00AD3915">
        <w:rPr>
          <w:rFonts w:ascii="Arial" w:hAnsi="Arial" w:cs="Arial"/>
          <w:sz w:val="24"/>
          <w:szCs w:val="24"/>
        </w:rPr>
        <w:t xml:space="preserve"> </w:t>
      </w:r>
      <w:r w:rsidRPr="00FA4E92">
        <w:rPr>
          <w:rFonts w:ascii="Arial" w:hAnsi="Arial" w:cs="Arial"/>
          <w:sz w:val="24"/>
          <w:szCs w:val="24"/>
        </w:rPr>
        <w:t>расположенные</w:t>
      </w:r>
      <w:r w:rsidR="00AD3915">
        <w:rPr>
          <w:rFonts w:ascii="Arial" w:hAnsi="Arial" w:cs="Arial"/>
          <w:sz w:val="24"/>
          <w:szCs w:val="24"/>
        </w:rPr>
        <w:t xml:space="preserve"> </w:t>
      </w:r>
      <w:r w:rsidRPr="00FA4E92">
        <w:rPr>
          <w:rFonts w:ascii="Arial" w:hAnsi="Arial" w:cs="Arial"/>
          <w:sz w:val="24"/>
          <w:szCs w:val="24"/>
        </w:rPr>
        <w:t>в</w:t>
      </w:r>
      <w:r w:rsidR="00AD3915">
        <w:rPr>
          <w:rFonts w:ascii="Arial" w:hAnsi="Arial" w:cs="Arial"/>
          <w:sz w:val="24"/>
          <w:szCs w:val="24"/>
        </w:rPr>
        <w:t xml:space="preserve"> </w:t>
      </w:r>
      <w:r w:rsidRPr="00FA4E92">
        <w:rPr>
          <w:rFonts w:ascii="Arial" w:hAnsi="Arial" w:cs="Arial"/>
          <w:sz w:val="24"/>
          <w:szCs w:val="24"/>
        </w:rPr>
        <w:t>местах,</w:t>
      </w:r>
      <w:r w:rsidR="00AD3915">
        <w:rPr>
          <w:rFonts w:ascii="Arial" w:hAnsi="Arial" w:cs="Arial"/>
          <w:sz w:val="24"/>
          <w:szCs w:val="24"/>
        </w:rPr>
        <w:t xml:space="preserve"> </w:t>
      </w:r>
      <w:r w:rsidRPr="00FA4E92">
        <w:rPr>
          <w:rFonts w:ascii="Arial" w:hAnsi="Arial" w:cs="Arial"/>
          <w:sz w:val="24"/>
          <w:szCs w:val="24"/>
        </w:rPr>
        <w:t>исключающих</w:t>
      </w:r>
      <w:r w:rsidR="00AD3915">
        <w:rPr>
          <w:rFonts w:ascii="Arial" w:hAnsi="Arial" w:cs="Arial"/>
          <w:sz w:val="24"/>
          <w:szCs w:val="24"/>
        </w:rPr>
        <w:t xml:space="preserve"> </w:t>
      </w:r>
      <w:r w:rsidRPr="00FA4E92">
        <w:rPr>
          <w:rFonts w:ascii="Arial" w:hAnsi="Arial" w:cs="Arial"/>
          <w:sz w:val="24"/>
          <w:szCs w:val="24"/>
        </w:rPr>
        <w:t>загрязнение</w:t>
      </w:r>
      <w:r w:rsidR="00AD3915">
        <w:rPr>
          <w:rFonts w:ascii="Arial" w:hAnsi="Arial" w:cs="Arial"/>
          <w:sz w:val="24"/>
          <w:szCs w:val="24"/>
        </w:rPr>
        <w:t xml:space="preserve"> </w:t>
      </w:r>
      <w:r w:rsidRPr="00FA4E92">
        <w:rPr>
          <w:rFonts w:ascii="Arial" w:hAnsi="Arial" w:cs="Arial"/>
          <w:sz w:val="24"/>
          <w:szCs w:val="24"/>
        </w:rPr>
        <w:t>территории</w:t>
      </w:r>
      <w:r w:rsidR="00AD3915">
        <w:rPr>
          <w:rFonts w:ascii="Arial" w:hAnsi="Arial" w:cs="Arial"/>
          <w:sz w:val="24"/>
          <w:szCs w:val="24"/>
        </w:rPr>
        <w:t xml:space="preserve"> </w:t>
      </w:r>
      <w:r w:rsidRPr="00FA4E92">
        <w:rPr>
          <w:rFonts w:ascii="Arial" w:hAnsi="Arial" w:cs="Arial"/>
          <w:sz w:val="24"/>
          <w:szCs w:val="24"/>
        </w:rPr>
        <w:t>первого</w:t>
      </w:r>
      <w:r w:rsidR="00AD3915">
        <w:rPr>
          <w:rFonts w:ascii="Arial" w:hAnsi="Arial" w:cs="Arial"/>
          <w:sz w:val="24"/>
          <w:szCs w:val="24"/>
        </w:rPr>
        <w:t xml:space="preserve"> </w:t>
      </w:r>
      <w:r w:rsidRPr="00FA4E92">
        <w:rPr>
          <w:rFonts w:ascii="Arial" w:hAnsi="Arial" w:cs="Arial"/>
          <w:sz w:val="24"/>
          <w:szCs w:val="24"/>
        </w:rPr>
        <w:t>пояса</w:t>
      </w:r>
      <w:r w:rsidR="00AD3915">
        <w:rPr>
          <w:rFonts w:ascii="Arial" w:hAnsi="Arial" w:cs="Arial"/>
          <w:sz w:val="24"/>
          <w:szCs w:val="24"/>
        </w:rPr>
        <w:t xml:space="preserve"> </w:t>
      </w:r>
      <w:r w:rsidRPr="00FA4E92">
        <w:rPr>
          <w:rFonts w:ascii="Arial" w:hAnsi="Arial" w:cs="Arial"/>
          <w:sz w:val="24"/>
          <w:szCs w:val="24"/>
        </w:rPr>
        <w:t>ЗСО</w:t>
      </w:r>
      <w:r w:rsidR="00AD3915">
        <w:rPr>
          <w:rFonts w:ascii="Arial" w:hAnsi="Arial" w:cs="Arial"/>
          <w:sz w:val="24"/>
          <w:szCs w:val="24"/>
        </w:rPr>
        <w:t xml:space="preserve"> </w:t>
      </w:r>
      <w:r w:rsidRPr="00FA4E92">
        <w:rPr>
          <w:rFonts w:ascii="Arial" w:hAnsi="Arial" w:cs="Arial"/>
          <w:sz w:val="24"/>
          <w:szCs w:val="24"/>
        </w:rPr>
        <w:t>при</w:t>
      </w:r>
      <w:r w:rsidR="00AD3915">
        <w:rPr>
          <w:rFonts w:ascii="Arial" w:hAnsi="Arial" w:cs="Arial"/>
          <w:sz w:val="24"/>
          <w:szCs w:val="24"/>
        </w:rPr>
        <w:t xml:space="preserve"> </w:t>
      </w:r>
      <w:r w:rsidRPr="00FA4E92">
        <w:rPr>
          <w:rFonts w:ascii="Arial" w:hAnsi="Arial" w:cs="Arial"/>
          <w:sz w:val="24"/>
          <w:szCs w:val="24"/>
        </w:rPr>
        <w:t>их</w:t>
      </w:r>
      <w:r w:rsidR="00AD3915">
        <w:rPr>
          <w:rFonts w:ascii="Arial" w:hAnsi="Arial" w:cs="Arial"/>
          <w:sz w:val="24"/>
          <w:szCs w:val="24"/>
        </w:rPr>
        <w:t xml:space="preserve"> </w:t>
      </w:r>
      <w:r w:rsidRPr="00FA4E92">
        <w:rPr>
          <w:rFonts w:ascii="Arial" w:hAnsi="Arial" w:cs="Arial"/>
          <w:sz w:val="24"/>
          <w:szCs w:val="24"/>
        </w:rPr>
        <w:t>вывозе.</w:t>
      </w:r>
    </w:p>
    <w:p w14:paraId="7ED7CDE7" w14:textId="0A4EF2EF" w:rsidR="00AD5668" w:rsidRPr="00FA4E92" w:rsidRDefault="00AD5668" w:rsidP="00324A50">
      <w:pPr>
        <w:tabs>
          <w:tab w:val="left" w:pos="993"/>
        </w:tabs>
        <w:spacing w:line="276" w:lineRule="auto"/>
        <w:rPr>
          <w:rFonts w:ascii="Arial" w:hAnsi="Arial" w:cs="Arial"/>
          <w:sz w:val="24"/>
          <w:szCs w:val="24"/>
        </w:rPr>
      </w:pPr>
      <w:r w:rsidRPr="00FA4E92">
        <w:rPr>
          <w:rFonts w:ascii="Arial" w:hAnsi="Arial" w:cs="Arial"/>
          <w:sz w:val="24"/>
          <w:szCs w:val="24"/>
        </w:rPr>
        <w:t>4.</w:t>
      </w:r>
      <w:r w:rsidR="00AD3915">
        <w:rPr>
          <w:rFonts w:ascii="Arial" w:hAnsi="Arial" w:cs="Arial"/>
          <w:sz w:val="24"/>
          <w:szCs w:val="24"/>
        </w:rPr>
        <w:t xml:space="preserve"> </w:t>
      </w:r>
      <w:r w:rsidRPr="00FA4E92">
        <w:rPr>
          <w:rFonts w:ascii="Arial" w:hAnsi="Arial" w:cs="Arial"/>
          <w:sz w:val="24"/>
          <w:szCs w:val="24"/>
        </w:rPr>
        <w:t>Водопроводные</w:t>
      </w:r>
      <w:r w:rsidR="00AD3915">
        <w:rPr>
          <w:rFonts w:ascii="Arial" w:hAnsi="Arial" w:cs="Arial"/>
          <w:sz w:val="24"/>
          <w:szCs w:val="24"/>
        </w:rPr>
        <w:t xml:space="preserve"> </w:t>
      </w:r>
      <w:r w:rsidRPr="00FA4E92">
        <w:rPr>
          <w:rFonts w:ascii="Arial" w:hAnsi="Arial" w:cs="Arial"/>
          <w:sz w:val="24"/>
          <w:szCs w:val="24"/>
        </w:rPr>
        <w:t>сооружения,</w:t>
      </w:r>
      <w:r w:rsidR="00AD3915">
        <w:rPr>
          <w:rFonts w:ascii="Arial" w:hAnsi="Arial" w:cs="Arial"/>
          <w:sz w:val="24"/>
          <w:szCs w:val="24"/>
        </w:rPr>
        <w:t xml:space="preserve"> </w:t>
      </w:r>
      <w:r w:rsidRPr="00FA4E92">
        <w:rPr>
          <w:rFonts w:ascii="Arial" w:hAnsi="Arial" w:cs="Arial"/>
          <w:sz w:val="24"/>
          <w:szCs w:val="24"/>
        </w:rPr>
        <w:t>расположенные</w:t>
      </w:r>
      <w:r w:rsidR="00AD3915">
        <w:rPr>
          <w:rFonts w:ascii="Arial" w:hAnsi="Arial" w:cs="Arial"/>
          <w:sz w:val="24"/>
          <w:szCs w:val="24"/>
        </w:rPr>
        <w:t xml:space="preserve"> </w:t>
      </w:r>
      <w:r w:rsidRPr="00FA4E92">
        <w:rPr>
          <w:rFonts w:ascii="Arial" w:hAnsi="Arial" w:cs="Arial"/>
          <w:sz w:val="24"/>
          <w:szCs w:val="24"/>
        </w:rPr>
        <w:t>в</w:t>
      </w:r>
      <w:r w:rsidR="00AD3915">
        <w:rPr>
          <w:rFonts w:ascii="Arial" w:hAnsi="Arial" w:cs="Arial"/>
          <w:sz w:val="24"/>
          <w:szCs w:val="24"/>
        </w:rPr>
        <w:t xml:space="preserve"> </w:t>
      </w:r>
      <w:r w:rsidRPr="00FA4E92">
        <w:rPr>
          <w:rFonts w:ascii="Arial" w:hAnsi="Arial" w:cs="Arial"/>
          <w:sz w:val="24"/>
          <w:szCs w:val="24"/>
        </w:rPr>
        <w:t>первом</w:t>
      </w:r>
      <w:r w:rsidR="00AD3915">
        <w:rPr>
          <w:rFonts w:ascii="Arial" w:hAnsi="Arial" w:cs="Arial"/>
          <w:sz w:val="24"/>
          <w:szCs w:val="24"/>
        </w:rPr>
        <w:t xml:space="preserve"> </w:t>
      </w:r>
      <w:r w:rsidRPr="00FA4E92">
        <w:rPr>
          <w:rFonts w:ascii="Arial" w:hAnsi="Arial" w:cs="Arial"/>
          <w:sz w:val="24"/>
          <w:szCs w:val="24"/>
        </w:rPr>
        <w:t>поясе</w:t>
      </w:r>
      <w:r w:rsidR="00AD3915">
        <w:rPr>
          <w:rFonts w:ascii="Arial" w:hAnsi="Arial" w:cs="Arial"/>
          <w:sz w:val="24"/>
          <w:szCs w:val="24"/>
        </w:rPr>
        <w:t xml:space="preserve"> </w:t>
      </w:r>
      <w:r w:rsidRPr="00FA4E92">
        <w:rPr>
          <w:rFonts w:ascii="Arial" w:hAnsi="Arial" w:cs="Arial"/>
          <w:sz w:val="24"/>
          <w:szCs w:val="24"/>
        </w:rPr>
        <w:t>зоны</w:t>
      </w:r>
      <w:r w:rsidR="00AD3915">
        <w:rPr>
          <w:rFonts w:ascii="Arial" w:hAnsi="Arial" w:cs="Arial"/>
          <w:sz w:val="24"/>
          <w:szCs w:val="24"/>
        </w:rPr>
        <w:t xml:space="preserve"> </w:t>
      </w:r>
      <w:r w:rsidRPr="00FA4E92">
        <w:rPr>
          <w:rFonts w:ascii="Arial" w:hAnsi="Arial" w:cs="Arial"/>
          <w:sz w:val="24"/>
          <w:szCs w:val="24"/>
        </w:rPr>
        <w:t>санитарной</w:t>
      </w:r>
      <w:r w:rsidR="00AD3915">
        <w:rPr>
          <w:rFonts w:ascii="Arial" w:hAnsi="Arial" w:cs="Arial"/>
          <w:sz w:val="24"/>
          <w:szCs w:val="24"/>
        </w:rPr>
        <w:t xml:space="preserve"> </w:t>
      </w:r>
      <w:r w:rsidRPr="00FA4E92">
        <w:rPr>
          <w:rFonts w:ascii="Arial" w:hAnsi="Arial" w:cs="Arial"/>
          <w:sz w:val="24"/>
          <w:szCs w:val="24"/>
        </w:rPr>
        <w:t>охраны,</w:t>
      </w:r>
      <w:r w:rsidR="00AD3915">
        <w:rPr>
          <w:rFonts w:ascii="Arial" w:hAnsi="Arial" w:cs="Arial"/>
          <w:sz w:val="24"/>
          <w:szCs w:val="24"/>
        </w:rPr>
        <w:t xml:space="preserve"> </w:t>
      </w:r>
      <w:r w:rsidRPr="00FA4E92">
        <w:rPr>
          <w:rFonts w:ascii="Arial" w:hAnsi="Arial" w:cs="Arial"/>
          <w:sz w:val="24"/>
          <w:szCs w:val="24"/>
        </w:rPr>
        <w:t>должны</w:t>
      </w:r>
      <w:r w:rsidR="00AD3915">
        <w:rPr>
          <w:rFonts w:ascii="Arial" w:hAnsi="Arial" w:cs="Arial"/>
          <w:sz w:val="24"/>
          <w:szCs w:val="24"/>
        </w:rPr>
        <w:t xml:space="preserve"> </w:t>
      </w:r>
      <w:r w:rsidRPr="00FA4E92">
        <w:rPr>
          <w:rFonts w:ascii="Arial" w:hAnsi="Arial" w:cs="Arial"/>
          <w:sz w:val="24"/>
          <w:szCs w:val="24"/>
        </w:rPr>
        <w:t>быть</w:t>
      </w:r>
      <w:r w:rsidR="00AD3915">
        <w:rPr>
          <w:rFonts w:ascii="Arial" w:hAnsi="Arial" w:cs="Arial"/>
          <w:sz w:val="24"/>
          <w:szCs w:val="24"/>
        </w:rPr>
        <w:t xml:space="preserve"> </w:t>
      </w:r>
      <w:r w:rsidRPr="00FA4E92">
        <w:rPr>
          <w:rFonts w:ascii="Arial" w:hAnsi="Arial" w:cs="Arial"/>
          <w:sz w:val="24"/>
          <w:szCs w:val="24"/>
        </w:rPr>
        <w:t>оборудованы</w:t>
      </w:r>
      <w:r w:rsidR="00AD3915">
        <w:rPr>
          <w:rFonts w:ascii="Arial" w:hAnsi="Arial" w:cs="Arial"/>
          <w:sz w:val="24"/>
          <w:szCs w:val="24"/>
        </w:rPr>
        <w:t xml:space="preserve"> </w:t>
      </w:r>
      <w:r w:rsidRPr="00FA4E92">
        <w:rPr>
          <w:rFonts w:ascii="Arial" w:hAnsi="Arial" w:cs="Arial"/>
          <w:sz w:val="24"/>
          <w:szCs w:val="24"/>
        </w:rPr>
        <w:t>с</w:t>
      </w:r>
      <w:r w:rsidR="00AD3915">
        <w:rPr>
          <w:rFonts w:ascii="Arial" w:hAnsi="Arial" w:cs="Arial"/>
          <w:sz w:val="24"/>
          <w:szCs w:val="24"/>
        </w:rPr>
        <w:t xml:space="preserve"> </w:t>
      </w:r>
      <w:r w:rsidRPr="00FA4E92">
        <w:rPr>
          <w:rFonts w:ascii="Arial" w:hAnsi="Arial" w:cs="Arial"/>
          <w:sz w:val="24"/>
          <w:szCs w:val="24"/>
        </w:rPr>
        <w:t>учетом</w:t>
      </w:r>
      <w:r w:rsidR="00AD3915">
        <w:rPr>
          <w:rFonts w:ascii="Arial" w:hAnsi="Arial" w:cs="Arial"/>
          <w:sz w:val="24"/>
          <w:szCs w:val="24"/>
        </w:rPr>
        <w:t xml:space="preserve"> </w:t>
      </w:r>
      <w:r w:rsidRPr="00FA4E92">
        <w:rPr>
          <w:rFonts w:ascii="Arial" w:hAnsi="Arial" w:cs="Arial"/>
          <w:sz w:val="24"/>
          <w:szCs w:val="24"/>
        </w:rPr>
        <w:t>предотвращения</w:t>
      </w:r>
      <w:r w:rsidR="00AD3915">
        <w:rPr>
          <w:rFonts w:ascii="Arial" w:hAnsi="Arial" w:cs="Arial"/>
          <w:sz w:val="24"/>
          <w:szCs w:val="24"/>
        </w:rPr>
        <w:t xml:space="preserve"> </w:t>
      </w:r>
      <w:r w:rsidRPr="00FA4E92">
        <w:rPr>
          <w:rFonts w:ascii="Arial" w:hAnsi="Arial" w:cs="Arial"/>
          <w:sz w:val="24"/>
          <w:szCs w:val="24"/>
        </w:rPr>
        <w:t>возможности</w:t>
      </w:r>
      <w:r w:rsidR="00AD3915">
        <w:rPr>
          <w:rFonts w:ascii="Arial" w:hAnsi="Arial" w:cs="Arial"/>
          <w:sz w:val="24"/>
          <w:szCs w:val="24"/>
        </w:rPr>
        <w:t xml:space="preserve"> </w:t>
      </w:r>
      <w:r w:rsidRPr="00FA4E92">
        <w:rPr>
          <w:rFonts w:ascii="Arial" w:hAnsi="Arial" w:cs="Arial"/>
          <w:sz w:val="24"/>
          <w:szCs w:val="24"/>
        </w:rPr>
        <w:t>загрязнения</w:t>
      </w:r>
      <w:r w:rsidR="00AD3915">
        <w:rPr>
          <w:rFonts w:ascii="Arial" w:hAnsi="Arial" w:cs="Arial"/>
          <w:sz w:val="24"/>
          <w:szCs w:val="24"/>
        </w:rPr>
        <w:t xml:space="preserve"> </w:t>
      </w:r>
      <w:r w:rsidRPr="00FA4E92">
        <w:rPr>
          <w:rFonts w:ascii="Arial" w:hAnsi="Arial" w:cs="Arial"/>
          <w:sz w:val="24"/>
          <w:szCs w:val="24"/>
        </w:rPr>
        <w:t>питьевой</w:t>
      </w:r>
      <w:r w:rsidR="00AD3915">
        <w:rPr>
          <w:rFonts w:ascii="Arial" w:hAnsi="Arial" w:cs="Arial"/>
          <w:sz w:val="24"/>
          <w:szCs w:val="24"/>
        </w:rPr>
        <w:t xml:space="preserve"> </w:t>
      </w:r>
      <w:r w:rsidRPr="00FA4E92">
        <w:rPr>
          <w:rFonts w:ascii="Arial" w:hAnsi="Arial" w:cs="Arial"/>
          <w:sz w:val="24"/>
          <w:szCs w:val="24"/>
        </w:rPr>
        <w:t>воды</w:t>
      </w:r>
      <w:r w:rsidR="00AD3915">
        <w:rPr>
          <w:rFonts w:ascii="Arial" w:hAnsi="Arial" w:cs="Arial"/>
          <w:sz w:val="24"/>
          <w:szCs w:val="24"/>
        </w:rPr>
        <w:t xml:space="preserve"> </w:t>
      </w:r>
      <w:r w:rsidRPr="00FA4E92">
        <w:rPr>
          <w:rFonts w:ascii="Arial" w:hAnsi="Arial" w:cs="Arial"/>
          <w:sz w:val="24"/>
          <w:szCs w:val="24"/>
        </w:rPr>
        <w:t>через</w:t>
      </w:r>
      <w:r w:rsidR="00AD3915">
        <w:rPr>
          <w:rFonts w:ascii="Arial" w:hAnsi="Arial" w:cs="Arial"/>
          <w:sz w:val="24"/>
          <w:szCs w:val="24"/>
        </w:rPr>
        <w:t xml:space="preserve"> </w:t>
      </w:r>
      <w:r w:rsidRPr="00FA4E92">
        <w:rPr>
          <w:rFonts w:ascii="Arial" w:hAnsi="Arial" w:cs="Arial"/>
          <w:sz w:val="24"/>
          <w:szCs w:val="24"/>
        </w:rPr>
        <w:t>оголовки</w:t>
      </w:r>
      <w:r w:rsidR="00AD3915">
        <w:rPr>
          <w:rFonts w:ascii="Arial" w:hAnsi="Arial" w:cs="Arial"/>
          <w:sz w:val="24"/>
          <w:szCs w:val="24"/>
        </w:rPr>
        <w:t xml:space="preserve"> </w:t>
      </w:r>
      <w:r w:rsidRPr="00FA4E92">
        <w:rPr>
          <w:rFonts w:ascii="Arial" w:hAnsi="Arial" w:cs="Arial"/>
          <w:sz w:val="24"/>
          <w:szCs w:val="24"/>
        </w:rPr>
        <w:t>и</w:t>
      </w:r>
      <w:r w:rsidR="00AD3915">
        <w:rPr>
          <w:rFonts w:ascii="Arial" w:hAnsi="Arial" w:cs="Arial"/>
          <w:sz w:val="24"/>
          <w:szCs w:val="24"/>
        </w:rPr>
        <w:t xml:space="preserve"> </w:t>
      </w:r>
      <w:r w:rsidRPr="00FA4E92">
        <w:rPr>
          <w:rFonts w:ascii="Arial" w:hAnsi="Arial" w:cs="Arial"/>
          <w:sz w:val="24"/>
          <w:szCs w:val="24"/>
        </w:rPr>
        <w:t>устья</w:t>
      </w:r>
      <w:r w:rsidR="00AD3915">
        <w:rPr>
          <w:rFonts w:ascii="Arial" w:hAnsi="Arial" w:cs="Arial"/>
          <w:sz w:val="24"/>
          <w:szCs w:val="24"/>
        </w:rPr>
        <w:t xml:space="preserve"> </w:t>
      </w:r>
      <w:r w:rsidRPr="00FA4E92">
        <w:rPr>
          <w:rFonts w:ascii="Arial" w:hAnsi="Arial" w:cs="Arial"/>
          <w:sz w:val="24"/>
          <w:szCs w:val="24"/>
        </w:rPr>
        <w:t>скважин,</w:t>
      </w:r>
      <w:r w:rsidR="00AD3915">
        <w:rPr>
          <w:rFonts w:ascii="Arial" w:hAnsi="Arial" w:cs="Arial"/>
          <w:sz w:val="24"/>
          <w:szCs w:val="24"/>
        </w:rPr>
        <w:t xml:space="preserve"> </w:t>
      </w:r>
      <w:r w:rsidRPr="00FA4E92">
        <w:rPr>
          <w:rFonts w:ascii="Arial" w:hAnsi="Arial" w:cs="Arial"/>
          <w:sz w:val="24"/>
          <w:szCs w:val="24"/>
        </w:rPr>
        <w:t>люки</w:t>
      </w:r>
      <w:r w:rsidR="00AD3915">
        <w:rPr>
          <w:rFonts w:ascii="Arial" w:hAnsi="Arial" w:cs="Arial"/>
          <w:sz w:val="24"/>
          <w:szCs w:val="24"/>
        </w:rPr>
        <w:t xml:space="preserve"> </w:t>
      </w:r>
      <w:r w:rsidRPr="00FA4E92">
        <w:rPr>
          <w:rFonts w:ascii="Arial" w:hAnsi="Arial" w:cs="Arial"/>
          <w:sz w:val="24"/>
          <w:szCs w:val="24"/>
        </w:rPr>
        <w:t>и</w:t>
      </w:r>
      <w:r w:rsidR="00AD3915">
        <w:rPr>
          <w:rFonts w:ascii="Arial" w:hAnsi="Arial" w:cs="Arial"/>
          <w:sz w:val="24"/>
          <w:szCs w:val="24"/>
        </w:rPr>
        <w:t xml:space="preserve"> </w:t>
      </w:r>
      <w:r w:rsidRPr="00FA4E92">
        <w:rPr>
          <w:rFonts w:ascii="Arial" w:hAnsi="Arial" w:cs="Arial"/>
          <w:sz w:val="24"/>
          <w:szCs w:val="24"/>
        </w:rPr>
        <w:t>переливные</w:t>
      </w:r>
      <w:r w:rsidR="00AD3915">
        <w:rPr>
          <w:rFonts w:ascii="Arial" w:hAnsi="Arial" w:cs="Arial"/>
          <w:sz w:val="24"/>
          <w:szCs w:val="24"/>
        </w:rPr>
        <w:t xml:space="preserve"> </w:t>
      </w:r>
      <w:r w:rsidRPr="00FA4E92">
        <w:rPr>
          <w:rFonts w:ascii="Arial" w:hAnsi="Arial" w:cs="Arial"/>
          <w:sz w:val="24"/>
          <w:szCs w:val="24"/>
        </w:rPr>
        <w:t>трубы</w:t>
      </w:r>
      <w:r w:rsidR="00AD3915">
        <w:rPr>
          <w:rFonts w:ascii="Arial" w:hAnsi="Arial" w:cs="Arial"/>
          <w:sz w:val="24"/>
          <w:szCs w:val="24"/>
        </w:rPr>
        <w:t xml:space="preserve"> </w:t>
      </w:r>
      <w:r w:rsidRPr="00FA4E92">
        <w:rPr>
          <w:rFonts w:ascii="Arial" w:hAnsi="Arial" w:cs="Arial"/>
          <w:sz w:val="24"/>
          <w:szCs w:val="24"/>
        </w:rPr>
        <w:t>резервуаров</w:t>
      </w:r>
      <w:r w:rsidR="00AD3915">
        <w:rPr>
          <w:rFonts w:ascii="Arial" w:hAnsi="Arial" w:cs="Arial"/>
          <w:sz w:val="24"/>
          <w:szCs w:val="24"/>
        </w:rPr>
        <w:t xml:space="preserve"> </w:t>
      </w:r>
      <w:r w:rsidRPr="00FA4E92">
        <w:rPr>
          <w:rFonts w:ascii="Arial" w:hAnsi="Arial" w:cs="Arial"/>
          <w:sz w:val="24"/>
          <w:szCs w:val="24"/>
        </w:rPr>
        <w:t>и</w:t>
      </w:r>
      <w:r w:rsidR="00AD3915">
        <w:rPr>
          <w:rFonts w:ascii="Arial" w:hAnsi="Arial" w:cs="Arial"/>
          <w:sz w:val="24"/>
          <w:szCs w:val="24"/>
        </w:rPr>
        <w:t xml:space="preserve"> </w:t>
      </w:r>
      <w:r w:rsidRPr="00FA4E92">
        <w:rPr>
          <w:rFonts w:ascii="Arial" w:hAnsi="Arial" w:cs="Arial"/>
          <w:sz w:val="24"/>
          <w:szCs w:val="24"/>
        </w:rPr>
        <w:t>устройства</w:t>
      </w:r>
      <w:r w:rsidR="00AD3915">
        <w:rPr>
          <w:rFonts w:ascii="Arial" w:hAnsi="Arial" w:cs="Arial"/>
          <w:sz w:val="24"/>
          <w:szCs w:val="24"/>
        </w:rPr>
        <w:t xml:space="preserve"> </w:t>
      </w:r>
      <w:r w:rsidRPr="00FA4E92">
        <w:rPr>
          <w:rFonts w:ascii="Arial" w:hAnsi="Arial" w:cs="Arial"/>
          <w:sz w:val="24"/>
          <w:szCs w:val="24"/>
        </w:rPr>
        <w:t>заливки</w:t>
      </w:r>
      <w:r w:rsidR="00AD3915">
        <w:rPr>
          <w:rFonts w:ascii="Arial" w:hAnsi="Arial" w:cs="Arial"/>
          <w:sz w:val="24"/>
          <w:szCs w:val="24"/>
        </w:rPr>
        <w:t xml:space="preserve"> </w:t>
      </w:r>
      <w:r w:rsidRPr="00FA4E92">
        <w:rPr>
          <w:rFonts w:ascii="Arial" w:hAnsi="Arial" w:cs="Arial"/>
          <w:sz w:val="24"/>
          <w:szCs w:val="24"/>
        </w:rPr>
        <w:t>насосов.</w:t>
      </w:r>
    </w:p>
    <w:p w14:paraId="380317B8" w14:textId="7E2D9FDA" w:rsidR="005F3212" w:rsidRDefault="00AD5668" w:rsidP="00324A50">
      <w:pPr>
        <w:tabs>
          <w:tab w:val="left" w:pos="993"/>
        </w:tabs>
        <w:spacing w:line="276" w:lineRule="auto"/>
        <w:rPr>
          <w:rFonts w:ascii="Arial" w:hAnsi="Arial" w:cs="Arial"/>
          <w:sz w:val="24"/>
          <w:szCs w:val="24"/>
        </w:rPr>
      </w:pPr>
      <w:r w:rsidRPr="00FA4E92">
        <w:rPr>
          <w:rFonts w:ascii="Arial" w:hAnsi="Arial" w:cs="Arial"/>
          <w:sz w:val="24"/>
          <w:szCs w:val="24"/>
        </w:rPr>
        <w:t>5.</w:t>
      </w:r>
      <w:r w:rsidR="00AD3915">
        <w:rPr>
          <w:rFonts w:ascii="Arial" w:hAnsi="Arial" w:cs="Arial"/>
          <w:sz w:val="24"/>
          <w:szCs w:val="24"/>
        </w:rPr>
        <w:t xml:space="preserve"> </w:t>
      </w:r>
      <w:r w:rsidRPr="00FA4E92">
        <w:rPr>
          <w:rFonts w:ascii="Arial" w:hAnsi="Arial" w:cs="Arial"/>
          <w:sz w:val="24"/>
          <w:szCs w:val="24"/>
        </w:rPr>
        <w:t>Все</w:t>
      </w:r>
      <w:r w:rsidR="00AD3915">
        <w:rPr>
          <w:rFonts w:ascii="Arial" w:hAnsi="Arial" w:cs="Arial"/>
          <w:sz w:val="24"/>
          <w:szCs w:val="24"/>
        </w:rPr>
        <w:t xml:space="preserve"> </w:t>
      </w:r>
      <w:r w:rsidRPr="00FA4E92">
        <w:rPr>
          <w:rFonts w:ascii="Arial" w:hAnsi="Arial" w:cs="Arial"/>
          <w:sz w:val="24"/>
          <w:szCs w:val="24"/>
        </w:rPr>
        <w:t>водозаборы</w:t>
      </w:r>
      <w:r w:rsidR="00AD3915">
        <w:rPr>
          <w:rFonts w:ascii="Arial" w:hAnsi="Arial" w:cs="Arial"/>
          <w:sz w:val="24"/>
          <w:szCs w:val="24"/>
        </w:rPr>
        <w:t xml:space="preserve"> </w:t>
      </w:r>
      <w:r w:rsidRPr="00FA4E92">
        <w:rPr>
          <w:rFonts w:ascii="Arial" w:hAnsi="Arial" w:cs="Arial"/>
          <w:sz w:val="24"/>
          <w:szCs w:val="24"/>
        </w:rPr>
        <w:t>должны</w:t>
      </w:r>
      <w:r w:rsidR="00AD3915">
        <w:rPr>
          <w:rFonts w:ascii="Arial" w:hAnsi="Arial" w:cs="Arial"/>
          <w:sz w:val="24"/>
          <w:szCs w:val="24"/>
        </w:rPr>
        <w:t xml:space="preserve"> </w:t>
      </w:r>
      <w:r w:rsidRPr="00FA4E92">
        <w:rPr>
          <w:rFonts w:ascii="Arial" w:hAnsi="Arial" w:cs="Arial"/>
          <w:sz w:val="24"/>
          <w:szCs w:val="24"/>
        </w:rPr>
        <w:t>быть</w:t>
      </w:r>
      <w:r w:rsidR="00AD3915">
        <w:rPr>
          <w:rFonts w:ascii="Arial" w:hAnsi="Arial" w:cs="Arial"/>
          <w:sz w:val="24"/>
          <w:szCs w:val="24"/>
        </w:rPr>
        <w:t xml:space="preserve"> </w:t>
      </w:r>
      <w:r w:rsidRPr="00FA4E92">
        <w:rPr>
          <w:rFonts w:ascii="Arial" w:hAnsi="Arial" w:cs="Arial"/>
          <w:sz w:val="24"/>
          <w:szCs w:val="24"/>
        </w:rPr>
        <w:t>оборудованы</w:t>
      </w:r>
      <w:r w:rsidR="00AD3915">
        <w:rPr>
          <w:rFonts w:ascii="Arial" w:hAnsi="Arial" w:cs="Arial"/>
          <w:sz w:val="24"/>
          <w:szCs w:val="24"/>
        </w:rPr>
        <w:t xml:space="preserve"> </w:t>
      </w:r>
      <w:r w:rsidRPr="00FA4E92">
        <w:rPr>
          <w:rFonts w:ascii="Arial" w:hAnsi="Arial" w:cs="Arial"/>
          <w:sz w:val="24"/>
          <w:szCs w:val="24"/>
        </w:rPr>
        <w:t>аппаратурой</w:t>
      </w:r>
      <w:r w:rsidR="00AD3915">
        <w:rPr>
          <w:rFonts w:ascii="Arial" w:hAnsi="Arial" w:cs="Arial"/>
          <w:sz w:val="24"/>
          <w:szCs w:val="24"/>
        </w:rPr>
        <w:t xml:space="preserve"> </w:t>
      </w:r>
      <w:r w:rsidRPr="00FA4E92">
        <w:rPr>
          <w:rFonts w:ascii="Arial" w:hAnsi="Arial" w:cs="Arial"/>
          <w:sz w:val="24"/>
          <w:szCs w:val="24"/>
        </w:rPr>
        <w:t>для</w:t>
      </w:r>
      <w:r w:rsidR="00AD3915">
        <w:rPr>
          <w:rFonts w:ascii="Arial" w:hAnsi="Arial" w:cs="Arial"/>
          <w:sz w:val="24"/>
          <w:szCs w:val="24"/>
        </w:rPr>
        <w:t xml:space="preserve"> </w:t>
      </w:r>
      <w:r w:rsidRPr="00FA4E92">
        <w:rPr>
          <w:rFonts w:ascii="Arial" w:hAnsi="Arial" w:cs="Arial"/>
          <w:sz w:val="24"/>
          <w:szCs w:val="24"/>
        </w:rPr>
        <w:t>систематического</w:t>
      </w:r>
      <w:r w:rsidR="00AD3915">
        <w:rPr>
          <w:rFonts w:ascii="Arial" w:hAnsi="Arial" w:cs="Arial"/>
          <w:sz w:val="24"/>
          <w:szCs w:val="24"/>
        </w:rPr>
        <w:t xml:space="preserve"> </w:t>
      </w:r>
      <w:r w:rsidRPr="00FA4E92">
        <w:rPr>
          <w:rFonts w:ascii="Arial" w:hAnsi="Arial" w:cs="Arial"/>
          <w:sz w:val="24"/>
          <w:szCs w:val="24"/>
        </w:rPr>
        <w:t>контроля</w:t>
      </w:r>
      <w:r w:rsidR="00AD3915">
        <w:rPr>
          <w:rFonts w:ascii="Arial" w:hAnsi="Arial" w:cs="Arial"/>
          <w:sz w:val="24"/>
          <w:szCs w:val="24"/>
        </w:rPr>
        <w:t xml:space="preserve"> </w:t>
      </w:r>
      <w:r w:rsidRPr="00FA4E92">
        <w:rPr>
          <w:rFonts w:ascii="Arial" w:hAnsi="Arial" w:cs="Arial"/>
          <w:sz w:val="24"/>
          <w:szCs w:val="24"/>
        </w:rPr>
        <w:t>соответствия</w:t>
      </w:r>
      <w:r w:rsidR="00AD3915">
        <w:rPr>
          <w:rFonts w:ascii="Arial" w:hAnsi="Arial" w:cs="Arial"/>
          <w:sz w:val="24"/>
          <w:szCs w:val="24"/>
        </w:rPr>
        <w:t xml:space="preserve"> </w:t>
      </w:r>
      <w:r w:rsidRPr="00FA4E92">
        <w:rPr>
          <w:rFonts w:ascii="Arial" w:hAnsi="Arial" w:cs="Arial"/>
          <w:sz w:val="24"/>
          <w:szCs w:val="24"/>
        </w:rPr>
        <w:t>фактического</w:t>
      </w:r>
      <w:r w:rsidR="00AD3915">
        <w:rPr>
          <w:rFonts w:ascii="Arial" w:hAnsi="Arial" w:cs="Arial"/>
          <w:sz w:val="24"/>
          <w:szCs w:val="24"/>
        </w:rPr>
        <w:t xml:space="preserve"> </w:t>
      </w:r>
      <w:r w:rsidRPr="00FA4E92">
        <w:rPr>
          <w:rFonts w:ascii="Arial" w:hAnsi="Arial" w:cs="Arial"/>
          <w:sz w:val="24"/>
          <w:szCs w:val="24"/>
        </w:rPr>
        <w:t>дебита</w:t>
      </w:r>
      <w:r w:rsidR="00AD3915">
        <w:rPr>
          <w:rFonts w:ascii="Arial" w:hAnsi="Arial" w:cs="Arial"/>
          <w:sz w:val="24"/>
          <w:szCs w:val="24"/>
        </w:rPr>
        <w:t xml:space="preserve"> </w:t>
      </w:r>
      <w:r w:rsidRPr="00FA4E92">
        <w:rPr>
          <w:rFonts w:ascii="Arial" w:hAnsi="Arial" w:cs="Arial"/>
          <w:sz w:val="24"/>
          <w:szCs w:val="24"/>
        </w:rPr>
        <w:t>при</w:t>
      </w:r>
      <w:r w:rsidR="00AD3915">
        <w:rPr>
          <w:rFonts w:ascii="Arial" w:hAnsi="Arial" w:cs="Arial"/>
          <w:sz w:val="24"/>
          <w:szCs w:val="24"/>
        </w:rPr>
        <w:t xml:space="preserve"> </w:t>
      </w:r>
      <w:r w:rsidRPr="00FA4E92">
        <w:rPr>
          <w:rFonts w:ascii="Arial" w:hAnsi="Arial" w:cs="Arial"/>
          <w:sz w:val="24"/>
          <w:szCs w:val="24"/>
        </w:rPr>
        <w:t>эксплуатации</w:t>
      </w:r>
      <w:r w:rsidR="00AD3915">
        <w:rPr>
          <w:rFonts w:ascii="Arial" w:hAnsi="Arial" w:cs="Arial"/>
          <w:sz w:val="24"/>
          <w:szCs w:val="24"/>
        </w:rPr>
        <w:t xml:space="preserve"> </w:t>
      </w:r>
      <w:r w:rsidRPr="00FA4E92">
        <w:rPr>
          <w:rFonts w:ascii="Arial" w:hAnsi="Arial" w:cs="Arial"/>
          <w:sz w:val="24"/>
          <w:szCs w:val="24"/>
        </w:rPr>
        <w:t>водопровода</w:t>
      </w:r>
      <w:r w:rsidR="00AD3915">
        <w:rPr>
          <w:rFonts w:ascii="Arial" w:hAnsi="Arial" w:cs="Arial"/>
          <w:sz w:val="24"/>
          <w:szCs w:val="24"/>
        </w:rPr>
        <w:t xml:space="preserve"> </w:t>
      </w:r>
      <w:r w:rsidRPr="00FA4E92">
        <w:rPr>
          <w:rFonts w:ascii="Arial" w:hAnsi="Arial" w:cs="Arial"/>
          <w:sz w:val="24"/>
          <w:szCs w:val="24"/>
        </w:rPr>
        <w:t>проектной</w:t>
      </w:r>
      <w:r w:rsidR="00AD3915">
        <w:rPr>
          <w:rFonts w:ascii="Arial" w:hAnsi="Arial" w:cs="Arial"/>
          <w:sz w:val="24"/>
          <w:szCs w:val="24"/>
        </w:rPr>
        <w:t xml:space="preserve"> </w:t>
      </w:r>
      <w:r w:rsidRPr="00FA4E92">
        <w:rPr>
          <w:rFonts w:ascii="Arial" w:hAnsi="Arial" w:cs="Arial"/>
          <w:sz w:val="24"/>
          <w:szCs w:val="24"/>
        </w:rPr>
        <w:t>производительности,</w:t>
      </w:r>
      <w:r w:rsidR="00AD3915">
        <w:rPr>
          <w:rFonts w:ascii="Arial" w:hAnsi="Arial" w:cs="Arial"/>
          <w:sz w:val="24"/>
          <w:szCs w:val="24"/>
        </w:rPr>
        <w:t xml:space="preserve"> </w:t>
      </w:r>
      <w:r w:rsidRPr="00FA4E92">
        <w:rPr>
          <w:rFonts w:ascii="Arial" w:hAnsi="Arial" w:cs="Arial"/>
          <w:sz w:val="24"/>
          <w:szCs w:val="24"/>
        </w:rPr>
        <w:t>предусмотренной</w:t>
      </w:r>
      <w:r w:rsidR="00AD3915">
        <w:rPr>
          <w:rFonts w:ascii="Arial" w:hAnsi="Arial" w:cs="Arial"/>
          <w:sz w:val="24"/>
          <w:szCs w:val="24"/>
        </w:rPr>
        <w:t xml:space="preserve"> </w:t>
      </w:r>
      <w:r w:rsidRPr="00FA4E92">
        <w:rPr>
          <w:rFonts w:ascii="Arial" w:hAnsi="Arial" w:cs="Arial"/>
          <w:sz w:val="24"/>
          <w:szCs w:val="24"/>
        </w:rPr>
        <w:t>при</w:t>
      </w:r>
      <w:r w:rsidR="00AD3915">
        <w:rPr>
          <w:rFonts w:ascii="Arial" w:hAnsi="Arial" w:cs="Arial"/>
          <w:sz w:val="24"/>
          <w:szCs w:val="24"/>
        </w:rPr>
        <w:t xml:space="preserve"> </w:t>
      </w:r>
      <w:r w:rsidRPr="00FA4E92">
        <w:rPr>
          <w:rFonts w:ascii="Arial" w:hAnsi="Arial" w:cs="Arial"/>
          <w:sz w:val="24"/>
          <w:szCs w:val="24"/>
        </w:rPr>
        <w:t>его</w:t>
      </w:r>
      <w:r w:rsidR="00AD3915">
        <w:rPr>
          <w:rFonts w:ascii="Arial" w:hAnsi="Arial" w:cs="Arial"/>
          <w:sz w:val="24"/>
          <w:szCs w:val="24"/>
        </w:rPr>
        <w:t xml:space="preserve"> </w:t>
      </w:r>
      <w:r w:rsidRPr="00FA4E92">
        <w:rPr>
          <w:rFonts w:ascii="Arial" w:hAnsi="Arial" w:cs="Arial"/>
          <w:sz w:val="24"/>
          <w:szCs w:val="24"/>
        </w:rPr>
        <w:t>проектировании</w:t>
      </w:r>
      <w:r w:rsidR="00AD3915">
        <w:rPr>
          <w:rFonts w:ascii="Arial" w:hAnsi="Arial" w:cs="Arial"/>
          <w:sz w:val="24"/>
          <w:szCs w:val="24"/>
        </w:rPr>
        <w:t xml:space="preserve"> </w:t>
      </w:r>
      <w:r w:rsidRPr="00FA4E92">
        <w:rPr>
          <w:rFonts w:ascii="Arial" w:hAnsi="Arial" w:cs="Arial"/>
          <w:sz w:val="24"/>
          <w:szCs w:val="24"/>
        </w:rPr>
        <w:t>и</w:t>
      </w:r>
      <w:r w:rsidR="00AD3915">
        <w:rPr>
          <w:rFonts w:ascii="Arial" w:hAnsi="Arial" w:cs="Arial"/>
          <w:sz w:val="24"/>
          <w:szCs w:val="24"/>
        </w:rPr>
        <w:t xml:space="preserve"> </w:t>
      </w:r>
      <w:r w:rsidRPr="00FA4E92">
        <w:rPr>
          <w:rFonts w:ascii="Arial" w:hAnsi="Arial" w:cs="Arial"/>
          <w:sz w:val="24"/>
          <w:szCs w:val="24"/>
        </w:rPr>
        <w:t>обосновании</w:t>
      </w:r>
      <w:r w:rsidR="00AD3915">
        <w:rPr>
          <w:rFonts w:ascii="Arial" w:hAnsi="Arial" w:cs="Arial"/>
          <w:sz w:val="24"/>
          <w:szCs w:val="24"/>
        </w:rPr>
        <w:t xml:space="preserve"> </w:t>
      </w:r>
      <w:r w:rsidRPr="00FA4E92">
        <w:rPr>
          <w:rFonts w:ascii="Arial" w:hAnsi="Arial" w:cs="Arial"/>
          <w:sz w:val="24"/>
          <w:szCs w:val="24"/>
        </w:rPr>
        <w:t>границ</w:t>
      </w:r>
      <w:r w:rsidR="00AD3915">
        <w:rPr>
          <w:rFonts w:ascii="Arial" w:hAnsi="Arial" w:cs="Arial"/>
          <w:sz w:val="24"/>
          <w:szCs w:val="24"/>
        </w:rPr>
        <w:t xml:space="preserve"> </w:t>
      </w:r>
      <w:r w:rsidRPr="00FA4E92">
        <w:rPr>
          <w:rFonts w:ascii="Arial" w:hAnsi="Arial" w:cs="Arial"/>
          <w:sz w:val="24"/>
          <w:szCs w:val="24"/>
        </w:rPr>
        <w:t>ЗСО.</w:t>
      </w:r>
    </w:p>
    <w:p w14:paraId="69B1D0F9" w14:textId="125C3A4E" w:rsidR="00AD5668" w:rsidRPr="00FA4E92" w:rsidRDefault="00AD5668" w:rsidP="00AD5668">
      <w:pPr>
        <w:tabs>
          <w:tab w:val="left" w:pos="993"/>
        </w:tabs>
        <w:spacing w:line="276" w:lineRule="auto"/>
        <w:rPr>
          <w:rFonts w:ascii="Arial" w:hAnsi="Arial" w:cs="Arial"/>
          <w:b/>
          <w:sz w:val="24"/>
          <w:szCs w:val="24"/>
        </w:rPr>
      </w:pPr>
      <w:r>
        <w:rPr>
          <w:rFonts w:ascii="Arial" w:hAnsi="Arial" w:cs="Arial"/>
          <w:b/>
          <w:sz w:val="24"/>
          <w:szCs w:val="24"/>
        </w:rPr>
        <w:t>Второй</w:t>
      </w:r>
      <w:r w:rsidR="00AD3915">
        <w:rPr>
          <w:rFonts w:ascii="Arial" w:hAnsi="Arial" w:cs="Arial"/>
          <w:b/>
          <w:sz w:val="24"/>
          <w:szCs w:val="24"/>
        </w:rPr>
        <w:t xml:space="preserve"> </w:t>
      </w:r>
      <w:r w:rsidRPr="00FA4E92">
        <w:rPr>
          <w:rFonts w:ascii="Arial" w:hAnsi="Arial" w:cs="Arial"/>
          <w:b/>
          <w:sz w:val="24"/>
          <w:szCs w:val="24"/>
        </w:rPr>
        <w:t>пояс</w:t>
      </w:r>
      <w:r w:rsidR="00AD3915">
        <w:rPr>
          <w:rFonts w:ascii="Arial" w:hAnsi="Arial" w:cs="Arial"/>
          <w:b/>
          <w:sz w:val="24"/>
          <w:szCs w:val="24"/>
        </w:rPr>
        <w:t xml:space="preserve"> </w:t>
      </w:r>
      <w:r w:rsidRPr="00FA4E92">
        <w:rPr>
          <w:rFonts w:ascii="Arial" w:hAnsi="Arial" w:cs="Arial"/>
          <w:b/>
          <w:sz w:val="24"/>
          <w:szCs w:val="24"/>
        </w:rPr>
        <w:t>зоны</w:t>
      </w:r>
      <w:r w:rsidR="00AD3915">
        <w:rPr>
          <w:rFonts w:ascii="Arial" w:hAnsi="Arial" w:cs="Arial"/>
          <w:b/>
          <w:sz w:val="24"/>
          <w:szCs w:val="24"/>
        </w:rPr>
        <w:t xml:space="preserve"> </w:t>
      </w:r>
      <w:r w:rsidRPr="00FA4E92">
        <w:rPr>
          <w:rFonts w:ascii="Arial" w:hAnsi="Arial" w:cs="Arial"/>
          <w:b/>
          <w:sz w:val="24"/>
          <w:szCs w:val="24"/>
        </w:rPr>
        <w:t>санитарной</w:t>
      </w:r>
      <w:r w:rsidR="00AD3915">
        <w:rPr>
          <w:rFonts w:ascii="Arial" w:hAnsi="Arial" w:cs="Arial"/>
          <w:b/>
          <w:sz w:val="24"/>
          <w:szCs w:val="24"/>
        </w:rPr>
        <w:t xml:space="preserve"> </w:t>
      </w:r>
      <w:r w:rsidRPr="00FA4E92">
        <w:rPr>
          <w:rFonts w:ascii="Arial" w:hAnsi="Arial" w:cs="Arial"/>
          <w:b/>
          <w:sz w:val="24"/>
          <w:szCs w:val="24"/>
        </w:rPr>
        <w:t>охраны</w:t>
      </w:r>
      <w:r w:rsidR="00AD3915">
        <w:rPr>
          <w:rFonts w:ascii="Arial" w:hAnsi="Arial" w:cs="Arial"/>
          <w:b/>
          <w:sz w:val="24"/>
          <w:szCs w:val="24"/>
        </w:rPr>
        <w:t xml:space="preserve"> </w:t>
      </w:r>
      <w:r w:rsidRPr="00FA4E92">
        <w:rPr>
          <w:rFonts w:ascii="Arial" w:hAnsi="Arial" w:cs="Arial"/>
          <w:b/>
          <w:sz w:val="24"/>
          <w:szCs w:val="24"/>
        </w:rPr>
        <w:t>источника</w:t>
      </w:r>
      <w:r w:rsidR="00AD3915">
        <w:rPr>
          <w:rFonts w:ascii="Arial" w:hAnsi="Arial" w:cs="Arial"/>
          <w:b/>
          <w:sz w:val="24"/>
          <w:szCs w:val="24"/>
        </w:rPr>
        <w:t xml:space="preserve"> </w:t>
      </w:r>
      <w:r w:rsidRPr="00FA4E92">
        <w:rPr>
          <w:rFonts w:ascii="Arial" w:hAnsi="Arial" w:cs="Arial"/>
          <w:b/>
          <w:sz w:val="24"/>
          <w:szCs w:val="24"/>
        </w:rPr>
        <w:t>водоснабжения</w:t>
      </w:r>
      <w:r>
        <w:rPr>
          <w:rFonts w:ascii="Arial" w:hAnsi="Arial" w:cs="Arial"/>
          <w:b/>
          <w:sz w:val="24"/>
          <w:szCs w:val="24"/>
        </w:rPr>
        <w:t>.</w:t>
      </w:r>
    </w:p>
    <w:p w14:paraId="65AAC635" w14:textId="36709EC8" w:rsidR="00AD5668" w:rsidRPr="00AD5668" w:rsidRDefault="00AD5668" w:rsidP="00AD5668">
      <w:pPr>
        <w:spacing w:line="276" w:lineRule="auto"/>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Мероприятия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второму</w:t>
      </w:r>
      <w:r w:rsidR="00AD3915">
        <w:rPr>
          <w:rFonts w:ascii="Arial" w:eastAsia="Times New Roman" w:hAnsi="Arial" w:cs="Arial"/>
          <w:bCs/>
          <w:color w:val="00000A"/>
          <w:sz w:val="24"/>
          <w:szCs w:val="24"/>
          <w:lang w:eastAsia="ru-RU"/>
        </w:rPr>
        <w:t xml:space="preserve"> </w:t>
      </w:r>
      <w:r>
        <w:rPr>
          <w:rFonts w:ascii="Arial" w:eastAsia="Times New Roman" w:hAnsi="Arial" w:cs="Arial"/>
          <w:bCs/>
          <w:color w:val="00000A"/>
          <w:sz w:val="24"/>
          <w:szCs w:val="24"/>
          <w:lang w:eastAsia="ru-RU"/>
        </w:rPr>
        <w:t>поясу</w:t>
      </w:r>
      <w:r w:rsidRPr="00AD5668">
        <w:rPr>
          <w:rFonts w:ascii="Arial" w:eastAsia="Times New Roman" w:hAnsi="Arial" w:cs="Arial"/>
          <w:bCs/>
          <w:color w:val="00000A"/>
          <w:sz w:val="24"/>
          <w:szCs w:val="24"/>
          <w:lang w:eastAsia="ru-RU"/>
        </w:rPr>
        <w:t>:</w:t>
      </w:r>
    </w:p>
    <w:p w14:paraId="6382D2B7" w14:textId="3189AFAB" w:rsidR="00AD5668" w:rsidRPr="00AD5668" w:rsidRDefault="00AD5668" w:rsidP="00435E20">
      <w:pPr>
        <w:numPr>
          <w:ilvl w:val="0"/>
          <w:numId w:val="63"/>
        </w:numPr>
        <w:tabs>
          <w:tab w:val="left" w:pos="993"/>
        </w:tabs>
        <w:spacing w:line="276" w:lineRule="auto"/>
        <w:ind w:left="0" w:firstLine="709"/>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Выявление,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тампонирование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или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восстановление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всех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старых,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бездействующих,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дефектных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или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неправильно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эксплуатируемых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скважин,</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представляющих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опасность</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части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возможности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загрязнения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водоносных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горизонтов.</w:t>
      </w:r>
    </w:p>
    <w:p w14:paraId="2CDAB32A" w14:textId="43E45395" w:rsidR="00AD5668" w:rsidRPr="00AD5668" w:rsidRDefault="00AD5668" w:rsidP="00435E20">
      <w:pPr>
        <w:numPr>
          <w:ilvl w:val="0"/>
          <w:numId w:val="63"/>
        </w:numPr>
        <w:tabs>
          <w:tab w:val="left" w:pos="993"/>
        </w:tabs>
        <w:spacing w:line="276" w:lineRule="auto"/>
        <w:ind w:left="0" w:firstLine="709"/>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Бурение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новых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скважин</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новое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строительство,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связанное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нарушением</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почвенного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покрова,</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производится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при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обязательном</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согласовании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центром</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государственного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санитарно-эпидемиологического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надзора.</w:t>
      </w:r>
    </w:p>
    <w:p w14:paraId="5D180F53" w14:textId="31C145F2" w:rsidR="00AD5668" w:rsidRPr="00AD5668" w:rsidRDefault="00AD5668" w:rsidP="00435E20">
      <w:pPr>
        <w:numPr>
          <w:ilvl w:val="0"/>
          <w:numId w:val="63"/>
        </w:numPr>
        <w:tabs>
          <w:tab w:val="left" w:pos="993"/>
        </w:tabs>
        <w:spacing w:line="276" w:lineRule="auto"/>
        <w:ind w:left="0" w:firstLine="709"/>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Запрещение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закачки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отработанных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вод</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подземные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горизонты,</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подземного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складирования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твердых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отходов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разработки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недр</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земли.</w:t>
      </w:r>
    </w:p>
    <w:p w14:paraId="7F10BE69" w14:textId="7F193BD4" w:rsidR="00AD5668" w:rsidRPr="00AD5668" w:rsidRDefault="00AD5668" w:rsidP="00435E20">
      <w:pPr>
        <w:numPr>
          <w:ilvl w:val="0"/>
          <w:numId w:val="63"/>
        </w:numPr>
        <w:tabs>
          <w:tab w:val="left" w:pos="993"/>
        </w:tabs>
        <w:spacing w:line="276" w:lineRule="auto"/>
        <w:ind w:left="0" w:firstLine="709"/>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Запрещение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размещения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складов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горюче-смазочных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материалов,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ядохимикатов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минеральных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удобрений,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накопителей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промстоков,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шламохранилищ</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других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объектов,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обусловливающих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опасность</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химического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загрязнения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подземных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вод.</w:t>
      </w:r>
    </w:p>
    <w:p w14:paraId="4065CB7D" w14:textId="3AA8C3D5" w:rsidR="00AD5668" w:rsidRPr="00AD5668" w:rsidRDefault="00AD5668" w:rsidP="00435E20">
      <w:pPr>
        <w:numPr>
          <w:ilvl w:val="0"/>
          <w:numId w:val="63"/>
        </w:numPr>
        <w:tabs>
          <w:tab w:val="left" w:pos="993"/>
        </w:tabs>
        <w:spacing w:line="276" w:lineRule="auto"/>
        <w:ind w:left="0" w:firstLine="709"/>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Размещение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таких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объектов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допускается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пределах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третьего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пояса</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ЗСО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только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при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использовании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защищенных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подземных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вод,</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при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условии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выполнения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специальных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мероприятий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защите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водоносного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горизонта</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от</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загрязнения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при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наличии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санитарно-эпидемиологического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заключения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центра</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государственного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санитарно-эпидемиологического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надзора,</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выданного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учетом</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заключения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органов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геологического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контроля.</w:t>
      </w:r>
    </w:p>
    <w:p w14:paraId="1C3C524E" w14:textId="5D788736" w:rsidR="00AD5668" w:rsidRPr="00AD5668" w:rsidRDefault="00AD5668" w:rsidP="00435E20">
      <w:pPr>
        <w:numPr>
          <w:ilvl w:val="0"/>
          <w:numId w:val="63"/>
        </w:numPr>
        <w:tabs>
          <w:tab w:val="left" w:pos="993"/>
        </w:tabs>
        <w:spacing w:line="276" w:lineRule="auto"/>
        <w:ind w:left="0" w:firstLine="709"/>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Своевременное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выполнение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необходимых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мероприятий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санитарной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охране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поверхностных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вод,</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имеющих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непосредственную</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гидрологическую</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связь</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используемым</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водоносным</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горизонтом,</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соответствии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гигиеническими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требованиями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к</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охране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поверхностных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вод.</w:t>
      </w:r>
    </w:p>
    <w:p w14:paraId="512E3049" w14:textId="3BFE602A" w:rsidR="00AD5668" w:rsidRPr="00AD5668" w:rsidRDefault="00AD5668" w:rsidP="00AD5668">
      <w:pPr>
        <w:spacing w:line="276" w:lineRule="auto"/>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Кроме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мероприятий,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указанных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выше,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пределах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второго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пояса</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ЗСО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подземных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источников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водоснабжения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подлежат</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выполнению</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следующие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дополнительные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мероприятия:</w:t>
      </w:r>
    </w:p>
    <w:p w14:paraId="73FF31F7" w14:textId="51DFAD73" w:rsidR="00AD5668" w:rsidRPr="00AD5668" w:rsidRDefault="00AD5668" w:rsidP="00AD5668">
      <w:pPr>
        <w:spacing w:line="276" w:lineRule="auto"/>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не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допускается:</w:t>
      </w:r>
    </w:p>
    <w:p w14:paraId="202CBB95" w14:textId="34A4B34C" w:rsidR="00AD5668" w:rsidRPr="00AD5668" w:rsidRDefault="00AD5668" w:rsidP="00435E20">
      <w:pPr>
        <w:numPr>
          <w:ilvl w:val="0"/>
          <w:numId w:val="64"/>
        </w:numPr>
        <w:tabs>
          <w:tab w:val="left" w:pos="993"/>
        </w:tabs>
        <w:spacing w:line="276" w:lineRule="auto"/>
        <w:ind w:left="0" w:firstLine="709"/>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размещение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кладбищ,</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скотомогильников,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полей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ассенизации,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полей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фильтрации,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навозохранилищ,</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силосных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траншей,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животноводческих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lastRenderedPageBreak/>
        <w:t>птицеводческих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предприятий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других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объектов,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обусловливающих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опасность</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микробного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загрязнения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подземных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вод;</w:t>
      </w:r>
    </w:p>
    <w:p w14:paraId="6F24F780" w14:textId="1C7464D8" w:rsidR="00AD5668" w:rsidRPr="00AD5668" w:rsidRDefault="00AD5668" w:rsidP="00435E20">
      <w:pPr>
        <w:numPr>
          <w:ilvl w:val="0"/>
          <w:numId w:val="64"/>
        </w:numPr>
        <w:tabs>
          <w:tab w:val="left" w:pos="993"/>
        </w:tabs>
        <w:spacing w:line="276" w:lineRule="auto"/>
        <w:ind w:left="0" w:firstLine="709"/>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применение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удобрений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ядохимикатов;</w:t>
      </w:r>
    </w:p>
    <w:p w14:paraId="7837E86D" w14:textId="45096F55" w:rsidR="00AD5668" w:rsidRPr="00AD5668" w:rsidRDefault="00AD5668" w:rsidP="00435E20">
      <w:pPr>
        <w:numPr>
          <w:ilvl w:val="0"/>
          <w:numId w:val="64"/>
        </w:numPr>
        <w:tabs>
          <w:tab w:val="left" w:pos="993"/>
        </w:tabs>
        <w:spacing w:line="276" w:lineRule="auto"/>
        <w:ind w:left="0" w:firstLine="709"/>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рубка</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леса</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главного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пользования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реконструкции.</w:t>
      </w:r>
    </w:p>
    <w:p w14:paraId="13DC926A" w14:textId="69C0E260" w:rsidR="00AD5668" w:rsidRPr="007D1899" w:rsidRDefault="00AD5668" w:rsidP="00AD5668">
      <w:pPr>
        <w:spacing w:line="276" w:lineRule="auto"/>
        <w:rPr>
          <w:rFonts w:ascii="Arial" w:eastAsia="Times New Roman" w:hAnsi="Arial" w:cs="Arial"/>
          <w:bCs/>
          <w:color w:val="00000A"/>
          <w:sz w:val="24"/>
          <w:szCs w:val="24"/>
          <w:lang w:eastAsia="ru-RU"/>
        </w:rPr>
      </w:pPr>
      <w:r w:rsidRPr="00AD5668">
        <w:rPr>
          <w:rFonts w:ascii="Arial" w:eastAsia="Times New Roman" w:hAnsi="Arial" w:cs="Arial"/>
          <w:bCs/>
          <w:color w:val="00000A"/>
          <w:sz w:val="24"/>
          <w:szCs w:val="24"/>
          <w:lang w:eastAsia="ru-RU"/>
        </w:rPr>
        <w:t>Выполнение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мероприятий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санитарному</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благоустройству</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территории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населенных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пунктов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других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объектов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(оборудование</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канализацией,</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устройство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водонепроницаемых</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выгребов,</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организация</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отвода</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поверхностного</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стока</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и</w:t>
      </w:r>
      <w:r w:rsidR="00AD3915">
        <w:rPr>
          <w:rFonts w:ascii="Arial" w:eastAsia="Times New Roman" w:hAnsi="Arial" w:cs="Arial"/>
          <w:bCs/>
          <w:color w:val="00000A"/>
          <w:sz w:val="24"/>
          <w:szCs w:val="24"/>
          <w:lang w:eastAsia="ru-RU"/>
        </w:rPr>
        <w:t xml:space="preserve"> </w:t>
      </w:r>
      <w:r w:rsidRPr="00AD5668">
        <w:rPr>
          <w:rFonts w:ascii="Arial" w:eastAsia="Times New Roman" w:hAnsi="Arial" w:cs="Arial"/>
          <w:bCs/>
          <w:color w:val="00000A"/>
          <w:sz w:val="24"/>
          <w:szCs w:val="24"/>
          <w:lang w:eastAsia="ru-RU"/>
        </w:rPr>
        <w:t>др.).</w:t>
      </w:r>
    </w:p>
    <w:p w14:paraId="0FE9A6E1" w14:textId="77777777" w:rsidR="00A837D7" w:rsidRDefault="00A837D7">
      <w:pPr>
        <w:rPr>
          <w:rFonts w:ascii="Arial" w:hAnsi="Arial" w:cs="Arial"/>
          <w:b/>
          <w:sz w:val="24"/>
          <w:szCs w:val="24"/>
        </w:rPr>
      </w:pPr>
      <w:bookmarkStart w:id="45" w:name="_Toc487210848"/>
      <w:bookmarkStart w:id="46" w:name="_Toc27041915"/>
    </w:p>
    <w:p w14:paraId="11B3CC53" w14:textId="2E21B183" w:rsidR="00BB69A3" w:rsidRPr="00373692" w:rsidRDefault="00BB69A3" w:rsidP="00BB69A3">
      <w:pPr>
        <w:tabs>
          <w:tab w:val="left" w:pos="993"/>
        </w:tabs>
        <w:spacing w:line="276" w:lineRule="auto"/>
        <w:ind w:left="284" w:firstLine="0"/>
        <w:outlineLvl w:val="1"/>
      </w:pPr>
      <w:bookmarkStart w:id="47" w:name="_Toc166867941"/>
      <w:r>
        <w:rPr>
          <w:rFonts w:ascii="Arial" w:hAnsi="Arial" w:cs="Arial"/>
          <w:b/>
          <w:sz w:val="24"/>
          <w:szCs w:val="24"/>
        </w:rPr>
        <w:t>3.6</w:t>
      </w:r>
      <w:r w:rsidR="00AD3915">
        <w:rPr>
          <w:rFonts w:ascii="Arial" w:hAnsi="Arial" w:cs="Arial"/>
          <w:b/>
          <w:sz w:val="24"/>
          <w:szCs w:val="24"/>
        </w:rPr>
        <w:t xml:space="preserve"> </w:t>
      </w:r>
      <w:r w:rsidRPr="0057700D">
        <w:rPr>
          <w:rFonts w:ascii="Arial" w:hAnsi="Arial" w:cs="Arial"/>
          <w:b/>
          <w:sz w:val="24"/>
          <w:szCs w:val="24"/>
        </w:rPr>
        <w:t>Инженерная</w:t>
      </w:r>
      <w:r w:rsidR="00AD3915">
        <w:rPr>
          <w:rFonts w:ascii="Arial" w:hAnsi="Arial" w:cs="Arial"/>
          <w:b/>
          <w:sz w:val="24"/>
          <w:szCs w:val="24"/>
        </w:rPr>
        <w:t xml:space="preserve"> </w:t>
      </w:r>
      <w:r w:rsidRPr="0057700D">
        <w:rPr>
          <w:rFonts w:ascii="Arial" w:hAnsi="Arial" w:cs="Arial"/>
          <w:b/>
          <w:sz w:val="24"/>
          <w:szCs w:val="24"/>
        </w:rPr>
        <w:t>подготовка</w:t>
      </w:r>
      <w:r w:rsidR="00AD3915">
        <w:rPr>
          <w:rFonts w:ascii="Arial" w:hAnsi="Arial" w:cs="Arial"/>
          <w:b/>
          <w:sz w:val="24"/>
          <w:szCs w:val="24"/>
        </w:rPr>
        <w:t xml:space="preserve"> </w:t>
      </w:r>
      <w:r w:rsidRPr="0057700D">
        <w:rPr>
          <w:rFonts w:ascii="Arial" w:hAnsi="Arial" w:cs="Arial"/>
          <w:b/>
          <w:sz w:val="24"/>
          <w:szCs w:val="24"/>
        </w:rPr>
        <w:t>территории</w:t>
      </w:r>
      <w:bookmarkEnd w:id="45"/>
      <w:bookmarkEnd w:id="46"/>
      <w:bookmarkEnd w:id="47"/>
    </w:p>
    <w:p w14:paraId="39B243AD" w14:textId="6D690860" w:rsidR="00752DFC" w:rsidRDefault="00752DFC" w:rsidP="00752DFC">
      <w:pPr>
        <w:spacing w:line="276" w:lineRule="auto"/>
        <w:rPr>
          <w:rFonts w:ascii="Arial" w:hAnsi="Arial" w:cs="Arial"/>
          <w:sz w:val="24"/>
          <w:szCs w:val="24"/>
        </w:rPr>
      </w:pPr>
      <w:r w:rsidRPr="00AE08D7">
        <w:rPr>
          <w:rFonts w:ascii="Arial" w:hAnsi="Arial" w:cs="Arial"/>
          <w:sz w:val="24"/>
          <w:szCs w:val="24"/>
          <w:lang w:val="x-none"/>
        </w:rPr>
        <w:t>Инженерная</w:t>
      </w:r>
      <w:r w:rsidR="00AD3915">
        <w:rPr>
          <w:rFonts w:ascii="Arial" w:hAnsi="Arial" w:cs="Arial"/>
          <w:sz w:val="24"/>
          <w:szCs w:val="24"/>
          <w:lang w:val="x-none"/>
        </w:rPr>
        <w:t xml:space="preserve"> </w:t>
      </w:r>
      <w:r w:rsidRPr="00AE08D7">
        <w:rPr>
          <w:rFonts w:ascii="Arial" w:hAnsi="Arial" w:cs="Arial"/>
          <w:sz w:val="24"/>
          <w:szCs w:val="24"/>
          <w:lang w:val="x-none"/>
        </w:rPr>
        <w:t>подготовка</w:t>
      </w:r>
      <w:r w:rsidR="00AD3915">
        <w:rPr>
          <w:rFonts w:ascii="Arial" w:hAnsi="Arial" w:cs="Arial"/>
          <w:sz w:val="24"/>
          <w:szCs w:val="24"/>
          <w:lang w:val="x-none"/>
        </w:rPr>
        <w:t xml:space="preserve"> </w:t>
      </w:r>
      <w:r w:rsidRPr="00AE08D7">
        <w:rPr>
          <w:rFonts w:ascii="Arial" w:hAnsi="Arial" w:cs="Arial"/>
          <w:sz w:val="24"/>
          <w:szCs w:val="24"/>
          <w:lang w:val="x-none"/>
        </w:rPr>
        <w:t>и</w:t>
      </w:r>
      <w:r w:rsidR="00AD3915">
        <w:rPr>
          <w:rFonts w:ascii="Arial" w:hAnsi="Arial" w:cs="Arial"/>
          <w:sz w:val="24"/>
          <w:szCs w:val="24"/>
          <w:lang w:val="x-none"/>
        </w:rPr>
        <w:t xml:space="preserve"> </w:t>
      </w:r>
      <w:r w:rsidRPr="00AE08D7">
        <w:rPr>
          <w:rFonts w:ascii="Arial" w:hAnsi="Arial" w:cs="Arial"/>
          <w:sz w:val="24"/>
          <w:szCs w:val="24"/>
          <w:lang w:val="x-none"/>
        </w:rPr>
        <w:t>благоустройство</w:t>
      </w:r>
      <w:r w:rsidR="00AD3915">
        <w:rPr>
          <w:rFonts w:ascii="Arial" w:hAnsi="Arial" w:cs="Arial"/>
          <w:sz w:val="24"/>
          <w:szCs w:val="24"/>
          <w:lang w:val="x-none"/>
        </w:rPr>
        <w:t xml:space="preserve"> </w:t>
      </w:r>
      <w:r w:rsidRPr="00AE08D7">
        <w:rPr>
          <w:rFonts w:ascii="Arial" w:hAnsi="Arial" w:cs="Arial"/>
          <w:sz w:val="24"/>
          <w:szCs w:val="24"/>
          <w:lang w:val="x-none"/>
        </w:rPr>
        <w:t>территории</w:t>
      </w:r>
      <w:r w:rsidR="00AD3915">
        <w:rPr>
          <w:rFonts w:ascii="Arial" w:hAnsi="Arial" w:cs="Arial"/>
          <w:sz w:val="24"/>
          <w:szCs w:val="24"/>
          <w:lang w:val="x-none"/>
        </w:rPr>
        <w:t xml:space="preserve"> </w:t>
      </w:r>
      <w:r w:rsidRPr="00AE08D7">
        <w:rPr>
          <w:rFonts w:ascii="Arial" w:hAnsi="Arial" w:cs="Arial"/>
          <w:sz w:val="24"/>
          <w:szCs w:val="24"/>
          <w:lang w:val="x-none"/>
        </w:rPr>
        <w:t>включает</w:t>
      </w:r>
      <w:r w:rsidR="00AD3915">
        <w:rPr>
          <w:rFonts w:ascii="Arial" w:hAnsi="Arial" w:cs="Arial"/>
          <w:sz w:val="24"/>
          <w:szCs w:val="24"/>
          <w:lang w:val="x-none"/>
        </w:rPr>
        <w:t xml:space="preserve"> </w:t>
      </w:r>
      <w:r w:rsidRPr="00AE08D7">
        <w:rPr>
          <w:rFonts w:ascii="Arial" w:hAnsi="Arial" w:cs="Arial"/>
          <w:sz w:val="24"/>
          <w:szCs w:val="24"/>
          <w:lang w:val="x-none"/>
        </w:rPr>
        <w:t>ряд</w:t>
      </w:r>
      <w:r w:rsidR="00AD3915">
        <w:rPr>
          <w:rFonts w:ascii="Arial" w:hAnsi="Arial" w:cs="Arial"/>
          <w:sz w:val="24"/>
          <w:szCs w:val="24"/>
          <w:lang w:val="x-none"/>
        </w:rPr>
        <w:t xml:space="preserve"> </w:t>
      </w:r>
      <w:r w:rsidRPr="00AE08D7">
        <w:rPr>
          <w:rFonts w:ascii="Arial" w:hAnsi="Arial" w:cs="Arial"/>
          <w:sz w:val="24"/>
          <w:szCs w:val="24"/>
          <w:lang w:val="x-none"/>
        </w:rPr>
        <w:t>вопросов,</w:t>
      </w:r>
      <w:r w:rsidR="00AD3915">
        <w:rPr>
          <w:rFonts w:ascii="Arial" w:hAnsi="Arial" w:cs="Arial"/>
          <w:sz w:val="24"/>
          <w:szCs w:val="24"/>
          <w:lang w:val="x-none"/>
        </w:rPr>
        <w:t xml:space="preserve"> </w:t>
      </w:r>
      <w:r w:rsidRPr="00AE08D7">
        <w:rPr>
          <w:rFonts w:ascii="Arial" w:hAnsi="Arial" w:cs="Arial"/>
          <w:sz w:val="24"/>
          <w:szCs w:val="24"/>
          <w:lang w:val="x-none"/>
        </w:rPr>
        <w:t>касающихся</w:t>
      </w:r>
      <w:r w:rsidR="00AD3915">
        <w:rPr>
          <w:rFonts w:ascii="Arial" w:hAnsi="Arial" w:cs="Arial"/>
          <w:sz w:val="24"/>
          <w:szCs w:val="24"/>
          <w:lang w:val="x-none"/>
        </w:rPr>
        <w:t xml:space="preserve"> </w:t>
      </w:r>
      <w:r w:rsidRPr="00AE08D7">
        <w:rPr>
          <w:rFonts w:ascii="Arial" w:hAnsi="Arial" w:cs="Arial"/>
          <w:sz w:val="24"/>
          <w:szCs w:val="24"/>
          <w:lang w:val="x-none"/>
        </w:rPr>
        <w:t>организации</w:t>
      </w:r>
      <w:r w:rsidR="00AD3915">
        <w:rPr>
          <w:rFonts w:ascii="Arial" w:hAnsi="Arial" w:cs="Arial"/>
          <w:sz w:val="24"/>
          <w:szCs w:val="24"/>
          <w:lang w:val="x-none"/>
        </w:rPr>
        <w:t xml:space="preserve"> </w:t>
      </w:r>
      <w:r w:rsidRPr="00AE08D7">
        <w:rPr>
          <w:rFonts w:ascii="Arial" w:hAnsi="Arial" w:cs="Arial"/>
          <w:sz w:val="24"/>
          <w:szCs w:val="24"/>
          <w:lang w:val="x-none"/>
        </w:rPr>
        <w:t>поверхностного</w:t>
      </w:r>
      <w:r w:rsidR="00AD3915">
        <w:rPr>
          <w:rFonts w:ascii="Arial" w:hAnsi="Arial" w:cs="Arial"/>
          <w:sz w:val="24"/>
          <w:szCs w:val="24"/>
          <w:lang w:val="x-none"/>
        </w:rPr>
        <w:t xml:space="preserve"> </w:t>
      </w:r>
      <w:r w:rsidRPr="00AE08D7">
        <w:rPr>
          <w:rFonts w:ascii="Arial" w:hAnsi="Arial" w:cs="Arial"/>
          <w:sz w:val="24"/>
          <w:szCs w:val="24"/>
          <w:lang w:val="x-none"/>
        </w:rPr>
        <w:t>стока,</w:t>
      </w:r>
      <w:r w:rsidR="00AD3915">
        <w:rPr>
          <w:rFonts w:ascii="Arial" w:hAnsi="Arial" w:cs="Arial"/>
          <w:sz w:val="24"/>
          <w:szCs w:val="24"/>
          <w:lang w:val="x-none"/>
        </w:rPr>
        <w:t xml:space="preserve"> </w:t>
      </w:r>
      <w:r w:rsidRPr="00AE08D7">
        <w:rPr>
          <w:rFonts w:ascii="Arial" w:hAnsi="Arial" w:cs="Arial"/>
          <w:sz w:val="24"/>
          <w:szCs w:val="24"/>
          <w:lang w:val="x-none"/>
        </w:rPr>
        <w:t>защиты</w:t>
      </w:r>
      <w:r w:rsidR="00AD3915">
        <w:rPr>
          <w:rFonts w:ascii="Arial" w:hAnsi="Arial" w:cs="Arial"/>
          <w:sz w:val="24"/>
          <w:szCs w:val="24"/>
          <w:lang w:val="x-none"/>
        </w:rPr>
        <w:t xml:space="preserve"> </w:t>
      </w:r>
      <w:r w:rsidRPr="00AE08D7">
        <w:rPr>
          <w:rFonts w:ascii="Arial" w:hAnsi="Arial" w:cs="Arial"/>
          <w:sz w:val="24"/>
          <w:szCs w:val="24"/>
          <w:lang w:val="x-none"/>
        </w:rPr>
        <w:t>территорий</w:t>
      </w:r>
      <w:r w:rsidR="00AD3915">
        <w:rPr>
          <w:rFonts w:ascii="Arial" w:hAnsi="Arial" w:cs="Arial"/>
          <w:sz w:val="24"/>
          <w:szCs w:val="24"/>
          <w:lang w:val="x-none"/>
        </w:rPr>
        <w:t xml:space="preserve"> </w:t>
      </w:r>
      <w:r w:rsidRPr="00AE08D7">
        <w:rPr>
          <w:rFonts w:ascii="Arial" w:hAnsi="Arial" w:cs="Arial"/>
          <w:sz w:val="24"/>
          <w:szCs w:val="24"/>
          <w:lang w:val="x-none"/>
        </w:rPr>
        <w:t>от</w:t>
      </w:r>
      <w:r w:rsidR="00AD3915">
        <w:rPr>
          <w:rFonts w:ascii="Arial" w:hAnsi="Arial" w:cs="Arial"/>
          <w:sz w:val="24"/>
          <w:szCs w:val="24"/>
          <w:lang w:val="x-none"/>
        </w:rPr>
        <w:t xml:space="preserve"> </w:t>
      </w:r>
      <w:r w:rsidRPr="00AE08D7">
        <w:rPr>
          <w:rFonts w:ascii="Arial" w:hAnsi="Arial" w:cs="Arial"/>
          <w:sz w:val="24"/>
          <w:szCs w:val="24"/>
          <w:lang w:val="x-none"/>
        </w:rPr>
        <w:t>затопления</w:t>
      </w:r>
      <w:r w:rsidR="00AD3915">
        <w:rPr>
          <w:rFonts w:ascii="Arial" w:hAnsi="Arial" w:cs="Arial"/>
          <w:sz w:val="24"/>
          <w:szCs w:val="24"/>
          <w:lang w:val="x-none"/>
        </w:rPr>
        <w:t xml:space="preserve"> </w:t>
      </w:r>
      <w:r w:rsidRPr="00AE08D7">
        <w:rPr>
          <w:rFonts w:ascii="Arial" w:hAnsi="Arial" w:cs="Arial"/>
          <w:sz w:val="24"/>
          <w:szCs w:val="24"/>
          <w:lang w:val="x-none"/>
        </w:rPr>
        <w:t>и</w:t>
      </w:r>
      <w:r w:rsidR="00AD3915">
        <w:rPr>
          <w:rFonts w:ascii="Arial" w:hAnsi="Arial" w:cs="Arial"/>
          <w:sz w:val="24"/>
          <w:szCs w:val="24"/>
          <w:lang w:val="x-none"/>
        </w:rPr>
        <w:t xml:space="preserve"> </w:t>
      </w:r>
      <w:r w:rsidRPr="00AE08D7">
        <w:rPr>
          <w:rFonts w:ascii="Arial" w:hAnsi="Arial" w:cs="Arial"/>
          <w:sz w:val="24"/>
          <w:szCs w:val="24"/>
          <w:lang w:val="x-none"/>
        </w:rPr>
        <w:t>подтопления,</w:t>
      </w:r>
      <w:r w:rsidR="00AD3915">
        <w:rPr>
          <w:rFonts w:ascii="Arial" w:hAnsi="Arial" w:cs="Arial"/>
          <w:sz w:val="24"/>
          <w:szCs w:val="24"/>
          <w:lang w:val="x-none"/>
        </w:rPr>
        <w:t xml:space="preserve"> </w:t>
      </w:r>
      <w:r w:rsidRPr="00AE08D7">
        <w:rPr>
          <w:rFonts w:ascii="Arial" w:hAnsi="Arial" w:cs="Arial"/>
          <w:sz w:val="24"/>
          <w:szCs w:val="24"/>
        </w:rPr>
        <w:t>инженерной</w:t>
      </w:r>
      <w:r w:rsidR="00AD3915">
        <w:rPr>
          <w:rFonts w:ascii="Arial" w:hAnsi="Arial" w:cs="Arial"/>
          <w:sz w:val="24"/>
          <w:szCs w:val="24"/>
        </w:rPr>
        <w:t xml:space="preserve"> </w:t>
      </w:r>
      <w:r w:rsidRPr="00AE08D7">
        <w:rPr>
          <w:rFonts w:ascii="Arial" w:hAnsi="Arial" w:cs="Arial"/>
          <w:sz w:val="24"/>
          <w:szCs w:val="24"/>
        </w:rPr>
        <w:t>защиты</w:t>
      </w:r>
      <w:r w:rsidR="00AD3915">
        <w:rPr>
          <w:rFonts w:ascii="Arial" w:hAnsi="Arial" w:cs="Arial"/>
          <w:sz w:val="24"/>
          <w:szCs w:val="24"/>
        </w:rPr>
        <w:t xml:space="preserve"> </w:t>
      </w:r>
      <w:r w:rsidRPr="00AE08D7">
        <w:rPr>
          <w:rFonts w:ascii="Arial" w:hAnsi="Arial" w:cs="Arial"/>
          <w:sz w:val="24"/>
          <w:szCs w:val="24"/>
        </w:rPr>
        <w:t>от</w:t>
      </w:r>
      <w:r w:rsidR="00AD3915">
        <w:rPr>
          <w:rFonts w:ascii="Arial" w:hAnsi="Arial" w:cs="Arial"/>
          <w:sz w:val="24"/>
          <w:szCs w:val="24"/>
        </w:rPr>
        <w:t xml:space="preserve"> </w:t>
      </w:r>
      <w:r w:rsidRPr="00AE08D7">
        <w:rPr>
          <w:rFonts w:ascii="Arial" w:hAnsi="Arial" w:cs="Arial"/>
          <w:sz w:val="24"/>
          <w:szCs w:val="24"/>
        </w:rPr>
        <w:t>эрозии</w:t>
      </w:r>
      <w:r w:rsidRPr="00AE08D7">
        <w:rPr>
          <w:rFonts w:ascii="Arial" w:hAnsi="Arial" w:cs="Arial"/>
          <w:sz w:val="24"/>
          <w:szCs w:val="24"/>
          <w:lang w:val="x-none"/>
        </w:rPr>
        <w:t>,</w:t>
      </w:r>
      <w:r w:rsidR="00AD3915">
        <w:rPr>
          <w:rFonts w:ascii="Arial" w:hAnsi="Arial" w:cs="Arial"/>
          <w:sz w:val="24"/>
          <w:szCs w:val="24"/>
          <w:lang w:val="x-none"/>
        </w:rPr>
        <w:t xml:space="preserve"> </w:t>
      </w:r>
      <w:r w:rsidRPr="00AE08D7">
        <w:rPr>
          <w:rFonts w:ascii="Arial" w:hAnsi="Arial" w:cs="Arial"/>
          <w:sz w:val="24"/>
          <w:szCs w:val="24"/>
          <w:lang w:val="x-none"/>
        </w:rPr>
        <w:t>рекультивации</w:t>
      </w:r>
      <w:r w:rsidR="00AD3915">
        <w:rPr>
          <w:rFonts w:ascii="Arial" w:hAnsi="Arial" w:cs="Arial"/>
          <w:sz w:val="24"/>
          <w:szCs w:val="24"/>
          <w:lang w:val="x-none"/>
        </w:rPr>
        <w:t xml:space="preserve"> </w:t>
      </w:r>
      <w:r w:rsidRPr="00AE08D7">
        <w:rPr>
          <w:rFonts w:ascii="Arial" w:hAnsi="Arial" w:cs="Arial"/>
          <w:sz w:val="24"/>
          <w:szCs w:val="24"/>
          <w:lang w:val="x-none"/>
        </w:rPr>
        <w:t>нарушенных</w:t>
      </w:r>
      <w:r w:rsidR="00AD3915">
        <w:rPr>
          <w:rFonts w:ascii="Arial" w:hAnsi="Arial" w:cs="Arial"/>
          <w:sz w:val="24"/>
          <w:szCs w:val="24"/>
          <w:lang w:val="x-none"/>
        </w:rPr>
        <w:t xml:space="preserve"> </w:t>
      </w:r>
      <w:r w:rsidRPr="00AE08D7">
        <w:rPr>
          <w:rFonts w:ascii="Arial" w:hAnsi="Arial" w:cs="Arial"/>
          <w:sz w:val="24"/>
          <w:szCs w:val="24"/>
          <w:lang w:val="x-none"/>
        </w:rPr>
        <w:t>территорий.</w:t>
      </w:r>
    </w:p>
    <w:p w14:paraId="06DB0E2E" w14:textId="1B7C95E9" w:rsidR="00924444" w:rsidRPr="00924444" w:rsidRDefault="00924444" w:rsidP="00924444">
      <w:pPr>
        <w:spacing w:line="276" w:lineRule="auto"/>
        <w:rPr>
          <w:rFonts w:ascii="Arial" w:hAnsi="Arial" w:cs="Arial"/>
          <w:sz w:val="24"/>
          <w:szCs w:val="24"/>
        </w:rPr>
      </w:pPr>
      <w:proofErr w:type="gramStart"/>
      <w:r w:rsidRPr="00924444">
        <w:rPr>
          <w:rFonts w:ascii="Arial" w:hAnsi="Arial" w:cs="Arial"/>
          <w:sz w:val="24"/>
          <w:szCs w:val="24"/>
        </w:rPr>
        <w:t>Основными</w:t>
      </w:r>
      <w:r w:rsidR="00AD3915">
        <w:rPr>
          <w:rFonts w:ascii="Arial" w:hAnsi="Arial" w:cs="Arial"/>
          <w:sz w:val="24"/>
          <w:szCs w:val="24"/>
        </w:rPr>
        <w:t xml:space="preserve"> </w:t>
      </w:r>
      <w:r w:rsidRPr="00924444">
        <w:rPr>
          <w:rFonts w:ascii="Arial" w:hAnsi="Arial" w:cs="Arial"/>
          <w:sz w:val="24"/>
          <w:szCs w:val="24"/>
        </w:rPr>
        <w:t>физико-геологическими</w:t>
      </w:r>
      <w:r w:rsidR="00AD3915">
        <w:rPr>
          <w:rFonts w:ascii="Arial" w:hAnsi="Arial" w:cs="Arial"/>
          <w:sz w:val="24"/>
          <w:szCs w:val="24"/>
        </w:rPr>
        <w:t xml:space="preserve"> </w:t>
      </w:r>
      <w:r w:rsidRPr="00924444">
        <w:rPr>
          <w:rFonts w:ascii="Arial" w:hAnsi="Arial" w:cs="Arial"/>
          <w:sz w:val="24"/>
          <w:szCs w:val="24"/>
        </w:rPr>
        <w:t>явлениями,</w:t>
      </w:r>
      <w:r w:rsidR="00AD3915">
        <w:rPr>
          <w:rFonts w:ascii="Arial" w:hAnsi="Arial" w:cs="Arial"/>
          <w:sz w:val="24"/>
          <w:szCs w:val="24"/>
        </w:rPr>
        <w:t xml:space="preserve"> </w:t>
      </w:r>
      <w:r w:rsidRPr="00924444">
        <w:rPr>
          <w:rFonts w:ascii="Arial" w:hAnsi="Arial" w:cs="Arial"/>
          <w:sz w:val="24"/>
          <w:szCs w:val="24"/>
        </w:rPr>
        <w:t>осложняющими</w:t>
      </w:r>
      <w:r w:rsidR="00AD3915">
        <w:rPr>
          <w:rFonts w:ascii="Arial" w:hAnsi="Arial" w:cs="Arial"/>
          <w:sz w:val="24"/>
          <w:szCs w:val="24"/>
        </w:rPr>
        <w:t xml:space="preserve"> </w:t>
      </w:r>
      <w:r w:rsidRPr="00924444">
        <w:rPr>
          <w:rFonts w:ascii="Arial" w:hAnsi="Arial" w:cs="Arial"/>
          <w:sz w:val="24"/>
          <w:szCs w:val="24"/>
        </w:rPr>
        <w:t>жилищно-гражданское</w:t>
      </w:r>
      <w:r w:rsidR="00AD3915">
        <w:rPr>
          <w:rFonts w:ascii="Arial" w:hAnsi="Arial" w:cs="Arial"/>
          <w:sz w:val="24"/>
          <w:szCs w:val="24"/>
        </w:rPr>
        <w:t xml:space="preserve"> </w:t>
      </w:r>
      <w:r w:rsidRPr="00924444">
        <w:rPr>
          <w:rFonts w:ascii="Arial" w:hAnsi="Arial" w:cs="Arial"/>
          <w:sz w:val="24"/>
          <w:szCs w:val="24"/>
        </w:rPr>
        <w:t>строительство</w:t>
      </w:r>
      <w:r w:rsidR="00AD3915">
        <w:rPr>
          <w:rFonts w:ascii="Arial" w:hAnsi="Arial" w:cs="Arial"/>
          <w:sz w:val="24"/>
          <w:szCs w:val="24"/>
        </w:rPr>
        <w:t xml:space="preserve"> </w:t>
      </w:r>
      <w:r w:rsidRPr="00924444">
        <w:rPr>
          <w:rFonts w:ascii="Arial" w:hAnsi="Arial" w:cs="Arial"/>
          <w:sz w:val="24"/>
          <w:szCs w:val="24"/>
        </w:rPr>
        <w:t>и</w:t>
      </w:r>
      <w:r w:rsidR="00AD3915">
        <w:rPr>
          <w:rFonts w:ascii="Arial" w:hAnsi="Arial" w:cs="Arial"/>
          <w:sz w:val="24"/>
          <w:szCs w:val="24"/>
        </w:rPr>
        <w:t xml:space="preserve"> </w:t>
      </w:r>
      <w:r w:rsidRPr="00924444">
        <w:rPr>
          <w:rFonts w:ascii="Arial" w:hAnsi="Arial" w:cs="Arial"/>
          <w:sz w:val="24"/>
          <w:szCs w:val="24"/>
        </w:rPr>
        <w:t>ведение</w:t>
      </w:r>
      <w:r w:rsidR="00AD3915">
        <w:rPr>
          <w:rFonts w:ascii="Arial" w:hAnsi="Arial" w:cs="Arial"/>
          <w:sz w:val="24"/>
          <w:szCs w:val="24"/>
        </w:rPr>
        <w:t xml:space="preserve"> </w:t>
      </w:r>
      <w:r w:rsidRPr="00924444">
        <w:rPr>
          <w:rFonts w:ascii="Arial" w:hAnsi="Arial" w:cs="Arial"/>
          <w:sz w:val="24"/>
          <w:szCs w:val="24"/>
        </w:rPr>
        <w:t>сельского</w:t>
      </w:r>
      <w:r w:rsidR="00AD3915">
        <w:rPr>
          <w:rFonts w:ascii="Arial" w:hAnsi="Arial" w:cs="Arial"/>
          <w:sz w:val="24"/>
          <w:szCs w:val="24"/>
        </w:rPr>
        <w:t xml:space="preserve"> </w:t>
      </w:r>
      <w:r w:rsidRPr="00924444">
        <w:rPr>
          <w:rFonts w:ascii="Arial" w:hAnsi="Arial" w:cs="Arial"/>
          <w:sz w:val="24"/>
          <w:szCs w:val="24"/>
        </w:rPr>
        <w:t>хозяйства,</w:t>
      </w:r>
      <w:r w:rsidR="00AD3915">
        <w:rPr>
          <w:rFonts w:ascii="Arial" w:hAnsi="Arial" w:cs="Arial"/>
          <w:sz w:val="24"/>
          <w:szCs w:val="24"/>
        </w:rPr>
        <w:t xml:space="preserve"> </w:t>
      </w:r>
      <w:r w:rsidRPr="00924444">
        <w:rPr>
          <w:rFonts w:ascii="Arial" w:hAnsi="Arial" w:cs="Arial"/>
          <w:sz w:val="24"/>
          <w:szCs w:val="24"/>
        </w:rPr>
        <w:t>требующие</w:t>
      </w:r>
      <w:r w:rsidR="00AD3915">
        <w:rPr>
          <w:rFonts w:ascii="Arial" w:hAnsi="Arial" w:cs="Arial"/>
          <w:sz w:val="24"/>
          <w:szCs w:val="24"/>
        </w:rPr>
        <w:t xml:space="preserve"> </w:t>
      </w:r>
      <w:r w:rsidRPr="00924444">
        <w:rPr>
          <w:rFonts w:ascii="Arial" w:hAnsi="Arial" w:cs="Arial"/>
          <w:sz w:val="24"/>
          <w:szCs w:val="24"/>
        </w:rPr>
        <w:t>проведение</w:t>
      </w:r>
      <w:r w:rsidR="00AD3915">
        <w:rPr>
          <w:rFonts w:ascii="Arial" w:hAnsi="Arial" w:cs="Arial"/>
          <w:sz w:val="24"/>
          <w:szCs w:val="24"/>
        </w:rPr>
        <w:t xml:space="preserve"> </w:t>
      </w:r>
      <w:r w:rsidRPr="00924444">
        <w:rPr>
          <w:rFonts w:ascii="Arial" w:hAnsi="Arial" w:cs="Arial"/>
          <w:sz w:val="24"/>
          <w:szCs w:val="24"/>
        </w:rPr>
        <w:t>специальных</w:t>
      </w:r>
      <w:r w:rsidR="00AD3915">
        <w:rPr>
          <w:rFonts w:ascii="Arial" w:hAnsi="Arial" w:cs="Arial"/>
          <w:sz w:val="24"/>
          <w:szCs w:val="24"/>
        </w:rPr>
        <w:t xml:space="preserve"> </w:t>
      </w:r>
      <w:r w:rsidRPr="00924444">
        <w:rPr>
          <w:rFonts w:ascii="Arial" w:hAnsi="Arial" w:cs="Arial"/>
          <w:sz w:val="24"/>
          <w:szCs w:val="24"/>
        </w:rPr>
        <w:t>мероприятий</w:t>
      </w:r>
      <w:r w:rsidR="00AD3915">
        <w:rPr>
          <w:rFonts w:ascii="Arial" w:hAnsi="Arial" w:cs="Arial"/>
          <w:sz w:val="24"/>
          <w:szCs w:val="24"/>
        </w:rPr>
        <w:t xml:space="preserve"> </w:t>
      </w:r>
      <w:r w:rsidRPr="00924444">
        <w:rPr>
          <w:rFonts w:ascii="Arial" w:hAnsi="Arial" w:cs="Arial"/>
          <w:sz w:val="24"/>
          <w:szCs w:val="24"/>
        </w:rPr>
        <w:t>по</w:t>
      </w:r>
      <w:r w:rsidR="00AD3915">
        <w:rPr>
          <w:rFonts w:ascii="Arial" w:hAnsi="Arial" w:cs="Arial"/>
          <w:sz w:val="24"/>
          <w:szCs w:val="24"/>
        </w:rPr>
        <w:t xml:space="preserve"> </w:t>
      </w:r>
      <w:r w:rsidRPr="00924444">
        <w:rPr>
          <w:rFonts w:ascii="Arial" w:hAnsi="Arial" w:cs="Arial"/>
          <w:sz w:val="24"/>
          <w:szCs w:val="24"/>
        </w:rPr>
        <w:t>инженерной</w:t>
      </w:r>
      <w:r w:rsidR="00AD3915">
        <w:rPr>
          <w:rFonts w:ascii="Arial" w:hAnsi="Arial" w:cs="Arial"/>
          <w:sz w:val="24"/>
          <w:szCs w:val="24"/>
        </w:rPr>
        <w:t xml:space="preserve"> </w:t>
      </w:r>
      <w:r w:rsidRPr="00924444">
        <w:rPr>
          <w:rFonts w:ascii="Arial" w:hAnsi="Arial" w:cs="Arial"/>
          <w:sz w:val="24"/>
          <w:szCs w:val="24"/>
        </w:rPr>
        <w:t>подготовке</w:t>
      </w:r>
      <w:r w:rsidR="00AD3915">
        <w:rPr>
          <w:rFonts w:ascii="Arial" w:hAnsi="Arial" w:cs="Arial"/>
          <w:sz w:val="24"/>
          <w:szCs w:val="24"/>
        </w:rPr>
        <w:t xml:space="preserve"> </w:t>
      </w:r>
      <w:r w:rsidRPr="00924444">
        <w:rPr>
          <w:rFonts w:ascii="Arial" w:hAnsi="Arial" w:cs="Arial"/>
          <w:sz w:val="24"/>
          <w:szCs w:val="24"/>
        </w:rPr>
        <w:t>территорий</w:t>
      </w:r>
      <w:r w:rsidR="00AD3915">
        <w:rPr>
          <w:rFonts w:ascii="Arial" w:hAnsi="Arial" w:cs="Arial"/>
          <w:sz w:val="24"/>
          <w:szCs w:val="24"/>
        </w:rPr>
        <w:t xml:space="preserve"> </w:t>
      </w:r>
      <w:r w:rsidRPr="00924444">
        <w:rPr>
          <w:rFonts w:ascii="Arial" w:hAnsi="Arial" w:cs="Arial"/>
          <w:sz w:val="24"/>
          <w:szCs w:val="24"/>
        </w:rPr>
        <w:t>являются:</w:t>
      </w:r>
      <w:proofErr w:type="gramEnd"/>
    </w:p>
    <w:p w14:paraId="1CBBB562" w14:textId="7CF1B4F9" w:rsidR="00924444" w:rsidRPr="00924444" w:rsidRDefault="00924444" w:rsidP="00435E20">
      <w:pPr>
        <w:numPr>
          <w:ilvl w:val="0"/>
          <w:numId w:val="51"/>
        </w:numPr>
        <w:tabs>
          <w:tab w:val="left" w:pos="993"/>
        </w:tabs>
        <w:spacing w:line="276" w:lineRule="auto"/>
        <w:ind w:left="0" w:firstLine="709"/>
        <w:rPr>
          <w:rFonts w:ascii="Arial" w:hAnsi="Arial" w:cs="Arial"/>
          <w:sz w:val="24"/>
          <w:szCs w:val="24"/>
        </w:rPr>
      </w:pPr>
      <w:r w:rsidRPr="00924444">
        <w:rPr>
          <w:rFonts w:ascii="Arial" w:hAnsi="Arial" w:cs="Arial"/>
          <w:sz w:val="24"/>
          <w:szCs w:val="24"/>
        </w:rPr>
        <w:t>затопление</w:t>
      </w:r>
      <w:r w:rsidR="00AD3915">
        <w:rPr>
          <w:rFonts w:ascii="Arial" w:hAnsi="Arial" w:cs="Arial"/>
          <w:sz w:val="24"/>
          <w:szCs w:val="24"/>
        </w:rPr>
        <w:t xml:space="preserve"> </w:t>
      </w:r>
      <w:r w:rsidRPr="00924444">
        <w:rPr>
          <w:rFonts w:ascii="Arial" w:hAnsi="Arial" w:cs="Arial"/>
          <w:sz w:val="24"/>
          <w:szCs w:val="24"/>
        </w:rPr>
        <w:t>паводковыми</w:t>
      </w:r>
      <w:r w:rsidR="00AD3915">
        <w:rPr>
          <w:rFonts w:ascii="Arial" w:hAnsi="Arial" w:cs="Arial"/>
          <w:sz w:val="24"/>
          <w:szCs w:val="24"/>
        </w:rPr>
        <w:t xml:space="preserve"> </w:t>
      </w:r>
      <w:r w:rsidRPr="00924444">
        <w:rPr>
          <w:rFonts w:ascii="Arial" w:hAnsi="Arial" w:cs="Arial"/>
          <w:sz w:val="24"/>
          <w:szCs w:val="24"/>
        </w:rPr>
        <w:t>водами;</w:t>
      </w:r>
    </w:p>
    <w:p w14:paraId="682A2CB1" w14:textId="50D17A85" w:rsidR="00924444" w:rsidRPr="00924444" w:rsidRDefault="00924444" w:rsidP="00435E20">
      <w:pPr>
        <w:numPr>
          <w:ilvl w:val="0"/>
          <w:numId w:val="51"/>
        </w:numPr>
        <w:tabs>
          <w:tab w:val="left" w:pos="993"/>
        </w:tabs>
        <w:spacing w:line="276" w:lineRule="auto"/>
        <w:ind w:left="0" w:firstLine="709"/>
        <w:rPr>
          <w:rFonts w:ascii="Arial" w:hAnsi="Arial" w:cs="Arial"/>
          <w:sz w:val="24"/>
          <w:szCs w:val="24"/>
        </w:rPr>
      </w:pPr>
      <w:r w:rsidRPr="00924444">
        <w:rPr>
          <w:rFonts w:ascii="Arial" w:hAnsi="Arial" w:cs="Arial"/>
          <w:sz w:val="24"/>
          <w:szCs w:val="24"/>
        </w:rPr>
        <w:t>высокое</w:t>
      </w:r>
      <w:r w:rsidR="00AD3915">
        <w:rPr>
          <w:rFonts w:ascii="Arial" w:hAnsi="Arial" w:cs="Arial"/>
          <w:sz w:val="24"/>
          <w:szCs w:val="24"/>
        </w:rPr>
        <w:t xml:space="preserve"> </w:t>
      </w:r>
      <w:r w:rsidRPr="00924444">
        <w:rPr>
          <w:rFonts w:ascii="Arial" w:hAnsi="Arial" w:cs="Arial"/>
          <w:sz w:val="24"/>
          <w:szCs w:val="24"/>
        </w:rPr>
        <w:t>положение</w:t>
      </w:r>
      <w:r w:rsidR="00AD3915">
        <w:rPr>
          <w:rFonts w:ascii="Arial" w:hAnsi="Arial" w:cs="Arial"/>
          <w:sz w:val="24"/>
          <w:szCs w:val="24"/>
        </w:rPr>
        <w:t xml:space="preserve"> </w:t>
      </w:r>
      <w:r w:rsidRPr="00924444">
        <w:rPr>
          <w:rFonts w:ascii="Arial" w:hAnsi="Arial" w:cs="Arial"/>
          <w:sz w:val="24"/>
          <w:szCs w:val="24"/>
        </w:rPr>
        <w:t>грунтовых</w:t>
      </w:r>
      <w:r w:rsidR="00AD3915">
        <w:rPr>
          <w:rFonts w:ascii="Arial" w:hAnsi="Arial" w:cs="Arial"/>
          <w:sz w:val="24"/>
          <w:szCs w:val="24"/>
        </w:rPr>
        <w:t xml:space="preserve"> </w:t>
      </w:r>
      <w:r w:rsidRPr="00924444">
        <w:rPr>
          <w:rFonts w:ascii="Arial" w:hAnsi="Arial" w:cs="Arial"/>
          <w:sz w:val="24"/>
          <w:szCs w:val="24"/>
        </w:rPr>
        <w:t>вод;</w:t>
      </w:r>
    </w:p>
    <w:p w14:paraId="35017611" w14:textId="759DBD8B" w:rsidR="00924444" w:rsidRPr="00924444" w:rsidRDefault="00924444" w:rsidP="00435E20">
      <w:pPr>
        <w:numPr>
          <w:ilvl w:val="0"/>
          <w:numId w:val="51"/>
        </w:numPr>
        <w:tabs>
          <w:tab w:val="left" w:pos="993"/>
        </w:tabs>
        <w:spacing w:line="276" w:lineRule="auto"/>
        <w:ind w:left="0" w:firstLine="709"/>
        <w:rPr>
          <w:rFonts w:ascii="Arial" w:hAnsi="Arial" w:cs="Arial"/>
          <w:sz w:val="24"/>
          <w:szCs w:val="24"/>
        </w:rPr>
      </w:pPr>
      <w:r w:rsidRPr="00924444">
        <w:rPr>
          <w:rFonts w:ascii="Arial" w:hAnsi="Arial" w:cs="Arial"/>
          <w:sz w:val="24"/>
          <w:szCs w:val="24"/>
        </w:rPr>
        <w:t>осложненный</w:t>
      </w:r>
      <w:r w:rsidR="00AD3915">
        <w:rPr>
          <w:rFonts w:ascii="Arial" w:hAnsi="Arial" w:cs="Arial"/>
          <w:sz w:val="24"/>
          <w:szCs w:val="24"/>
        </w:rPr>
        <w:t xml:space="preserve"> </w:t>
      </w:r>
      <w:r w:rsidRPr="00924444">
        <w:rPr>
          <w:rFonts w:ascii="Arial" w:hAnsi="Arial" w:cs="Arial"/>
          <w:sz w:val="24"/>
          <w:szCs w:val="24"/>
        </w:rPr>
        <w:t>рельеф;</w:t>
      </w:r>
    </w:p>
    <w:p w14:paraId="141B3602" w14:textId="4CFE45C1" w:rsidR="00924444" w:rsidRPr="00924444" w:rsidRDefault="00924444" w:rsidP="00435E20">
      <w:pPr>
        <w:numPr>
          <w:ilvl w:val="0"/>
          <w:numId w:val="51"/>
        </w:numPr>
        <w:tabs>
          <w:tab w:val="left" w:pos="993"/>
        </w:tabs>
        <w:spacing w:line="276" w:lineRule="auto"/>
        <w:ind w:left="0" w:firstLine="709"/>
        <w:rPr>
          <w:rFonts w:ascii="Arial" w:hAnsi="Arial" w:cs="Arial"/>
          <w:sz w:val="24"/>
          <w:szCs w:val="24"/>
        </w:rPr>
      </w:pPr>
      <w:r w:rsidRPr="00924444">
        <w:rPr>
          <w:rFonts w:ascii="Arial" w:hAnsi="Arial" w:cs="Arial"/>
          <w:sz w:val="24"/>
          <w:szCs w:val="24"/>
        </w:rPr>
        <w:t>эоловое</w:t>
      </w:r>
      <w:r w:rsidR="00AD3915">
        <w:rPr>
          <w:rFonts w:ascii="Arial" w:hAnsi="Arial" w:cs="Arial"/>
          <w:sz w:val="24"/>
          <w:szCs w:val="24"/>
        </w:rPr>
        <w:t xml:space="preserve"> </w:t>
      </w:r>
      <w:proofErr w:type="spellStart"/>
      <w:r w:rsidRPr="00924444">
        <w:rPr>
          <w:rFonts w:ascii="Arial" w:hAnsi="Arial" w:cs="Arial"/>
          <w:sz w:val="24"/>
          <w:szCs w:val="24"/>
        </w:rPr>
        <w:t>развевание</w:t>
      </w:r>
      <w:proofErr w:type="spellEnd"/>
      <w:r w:rsidRPr="00924444">
        <w:rPr>
          <w:rFonts w:ascii="Arial" w:hAnsi="Arial" w:cs="Arial"/>
          <w:sz w:val="24"/>
          <w:szCs w:val="24"/>
        </w:rPr>
        <w:t>.</w:t>
      </w:r>
    </w:p>
    <w:p w14:paraId="72F3974E" w14:textId="140E1BF6" w:rsidR="00752DFC" w:rsidRPr="00AE08D7" w:rsidRDefault="00752DFC" w:rsidP="00752DFC">
      <w:pPr>
        <w:spacing w:line="276" w:lineRule="auto"/>
        <w:rPr>
          <w:rFonts w:ascii="Arial" w:hAnsi="Arial" w:cs="Arial"/>
          <w:sz w:val="24"/>
          <w:szCs w:val="24"/>
        </w:rPr>
      </w:pPr>
      <w:r w:rsidRPr="00AE08D7">
        <w:rPr>
          <w:rFonts w:ascii="Arial" w:hAnsi="Arial" w:cs="Arial"/>
          <w:sz w:val="24"/>
          <w:szCs w:val="24"/>
        </w:rPr>
        <w:t>В</w:t>
      </w:r>
      <w:r w:rsidR="00AD3915">
        <w:rPr>
          <w:rFonts w:ascii="Arial" w:hAnsi="Arial" w:cs="Arial"/>
          <w:sz w:val="24"/>
          <w:szCs w:val="24"/>
        </w:rPr>
        <w:t xml:space="preserve"> </w:t>
      </w:r>
      <w:r w:rsidRPr="00AE08D7">
        <w:rPr>
          <w:rFonts w:ascii="Arial" w:hAnsi="Arial" w:cs="Arial"/>
          <w:sz w:val="24"/>
          <w:szCs w:val="24"/>
        </w:rPr>
        <w:t>целях</w:t>
      </w:r>
      <w:r w:rsidR="00AD3915">
        <w:rPr>
          <w:rFonts w:ascii="Arial" w:hAnsi="Arial" w:cs="Arial"/>
          <w:sz w:val="24"/>
          <w:szCs w:val="24"/>
        </w:rPr>
        <w:t xml:space="preserve"> </w:t>
      </w:r>
      <w:r w:rsidRPr="00AE08D7">
        <w:rPr>
          <w:rFonts w:ascii="Arial" w:hAnsi="Arial" w:cs="Arial"/>
          <w:sz w:val="24"/>
          <w:szCs w:val="24"/>
        </w:rPr>
        <w:t>общего</w:t>
      </w:r>
      <w:r w:rsidR="00AD3915">
        <w:rPr>
          <w:rFonts w:ascii="Arial" w:hAnsi="Arial" w:cs="Arial"/>
          <w:sz w:val="24"/>
          <w:szCs w:val="24"/>
        </w:rPr>
        <w:t xml:space="preserve"> </w:t>
      </w:r>
      <w:r w:rsidRPr="00AE08D7">
        <w:rPr>
          <w:rFonts w:ascii="Arial" w:hAnsi="Arial" w:cs="Arial"/>
          <w:sz w:val="24"/>
          <w:szCs w:val="24"/>
        </w:rPr>
        <w:t>и</w:t>
      </w:r>
      <w:r w:rsidR="00AD3915">
        <w:rPr>
          <w:rFonts w:ascii="Arial" w:hAnsi="Arial" w:cs="Arial"/>
          <w:sz w:val="24"/>
          <w:szCs w:val="24"/>
        </w:rPr>
        <w:t xml:space="preserve"> </w:t>
      </w:r>
      <w:r w:rsidRPr="00AE08D7">
        <w:rPr>
          <w:rFonts w:ascii="Arial" w:hAnsi="Arial" w:cs="Arial"/>
          <w:sz w:val="24"/>
          <w:szCs w:val="24"/>
        </w:rPr>
        <w:t>санитарного</w:t>
      </w:r>
      <w:r w:rsidR="00AD3915">
        <w:rPr>
          <w:rFonts w:ascii="Arial" w:hAnsi="Arial" w:cs="Arial"/>
          <w:sz w:val="24"/>
          <w:szCs w:val="24"/>
        </w:rPr>
        <w:t xml:space="preserve"> </w:t>
      </w:r>
      <w:r w:rsidRPr="00AE08D7">
        <w:rPr>
          <w:rFonts w:ascii="Arial" w:hAnsi="Arial" w:cs="Arial"/>
          <w:sz w:val="24"/>
          <w:szCs w:val="24"/>
        </w:rPr>
        <w:t>благоустройства</w:t>
      </w:r>
      <w:r w:rsidR="00AD3915">
        <w:rPr>
          <w:rFonts w:ascii="Arial" w:hAnsi="Arial" w:cs="Arial"/>
          <w:sz w:val="24"/>
          <w:szCs w:val="24"/>
        </w:rPr>
        <w:t xml:space="preserve"> </w:t>
      </w:r>
      <w:r w:rsidRPr="00AE08D7">
        <w:rPr>
          <w:rFonts w:ascii="Arial" w:hAnsi="Arial" w:cs="Arial"/>
          <w:sz w:val="24"/>
          <w:szCs w:val="24"/>
        </w:rPr>
        <w:t>территории</w:t>
      </w:r>
      <w:r w:rsidR="00AD3915">
        <w:rPr>
          <w:rFonts w:ascii="Arial" w:hAnsi="Arial" w:cs="Arial"/>
          <w:sz w:val="24"/>
          <w:szCs w:val="24"/>
        </w:rPr>
        <w:t xml:space="preserve"> </w:t>
      </w:r>
      <w:r w:rsidR="00E861CF">
        <w:rPr>
          <w:rFonts w:ascii="Arial" w:hAnsi="Arial" w:cs="Arial"/>
          <w:sz w:val="24"/>
          <w:szCs w:val="24"/>
        </w:rPr>
        <w:t>муниципального</w:t>
      </w:r>
      <w:r w:rsidR="00AD3915">
        <w:rPr>
          <w:rFonts w:ascii="Arial" w:hAnsi="Arial" w:cs="Arial"/>
          <w:sz w:val="24"/>
          <w:szCs w:val="24"/>
        </w:rPr>
        <w:t xml:space="preserve"> </w:t>
      </w:r>
      <w:r w:rsidR="00E861CF">
        <w:rPr>
          <w:rFonts w:ascii="Arial" w:hAnsi="Arial" w:cs="Arial"/>
          <w:sz w:val="24"/>
          <w:szCs w:val="24"/>
        </w:rPr>
        <w:t>образования</w:t>
      </w:r>
      <w:r w:rsidR="00AD3915">
        <w:rPr>
          <w:rFonts w:ascii="Arial" w:hAnsi="Arial" w:cs="Arial"/>
          <w:sz w:val="24"/>
          <w:szCs w:val="24"/>
        </w:rPr>
        <w:t xml:space="preserve"> </w:t>
      </w:r>
      <w:r w:rsidRPr="00AE08D7">
        <w:rPr>
          <w:rFonts w:ascii="Arial" w:hAnsi="Arial" w:cs="Arial"/>
          <w:sz w:val="24"/>
          <w:szCs w:val="24"/>
        </w:rPr>
        <w:t>в</w:t>
      </w:r>
      <w:r w:rsidR="00AD3915">
        <w:rPr>
          <w:rFonts w:ascii="Arial" w:hAnsi="Arial" w:cs="Arial"/>
          <w:sz w:val="24"/>
          <w:szCs w:val="24"/>
        </w:rPr>
        <w:t xml:space="preserve"> </w:t>
      </w:r>
      <w:r w:rsidRPr="00AE08D7">
        <w:rPr>
          <w:rFonts w:ascii="Arial" w:hAnsi="Arial" w:cs="Arial"/>
          <w:sz w:val="24"/>
          <w:szCs w:val="24"/>
        </w:rPr>
        <w:t>соответствии</w:t>
      </w:r>
      <w:r w:rsidR="00AD3915">
        <w:rPr>
          <w:rFonts w:ascii="Arial" w:hAnsi="Arial" w:cs="Arial"/>
          <w:sz w:val="24"/>
          <w:szCs w:val="24"/>
        </w:rPr>
        <w:t xml:space="preserve"> </w:t>
      </w:r>
      <w:r w:rsidRPr="00AE08D7">
        <w:rPr>
          <w:rFonts w:ascii="Arial" w:hAnsi="Arial" w:cs="Arial"/>
          <w:sz w:val="24"/>
          <w:szCs w:val="24"/>
        </w:rPr>
        <w:t>с</w:t>
      </w:r>
      <w:r w:rsidR="00AD3915">
        <w:rPr>
          <w:rFonts w:ascii="Arial" w:hAnsi="Arial" w:cs="Arial"/>
          <w:sz w:val="24"/>
          <w:szCs w:val="24"/>
        </w:rPr>
        <w:t xml:space="preserve"> </w:t>
      </w:r>
      <w:r w:rsidRPr="00AE08D7">
        <w:rPr>
          <w:rFonts w:ascii="Arial" w:hAnsi="Arial" w:cs="Arial"/>
          <w:sz w:val="24"/>
          <w:szCs w:val="24"/>
        </w:rPr>
        <w:t>принятыми</w:t>
      </w:r>
      <w:r w:rsidR="00AD3915">
        <w:rPr>
          <w:rFonts w:ascii="Arial" w:hAnsi="Arial" w:cs="Arial"/>
          <w:sz w:val="24"/>
          <w:szCs w:val="24"/>
        </w:rPr>
        <w:t xml:space="preserve"> </w:t>
      </w:r>
      <w:r w:rsidRPr="00AE08D7">
        <w:rPr>
          <w:rFonts w:ascii="Arial" w:hAnsi="Arial" w:cs="Arial"/>
          <w:sz w:val="24"/>
          <w:szCs w:val="24"/>
        </w:rPr>
        <w:t>архитектурно-</w:t>
      </w:r>
      <w:proofErr w:type="gramStart"/>
      <w:r w:rsidRPr="00AE08D7">
        <w:rPr>
          <w:rFonts w:ascii="Arial" w:hAnsi="Arial" w:cs="Arial"/>
          <w:sz w:val="24"/>
          <w:szCs w:val="24"/>
        </w:rPr>
        <w:t>планировочными</w:t>
      </w:r>
      <w:r w:rsidR="00AD3915">
        <w:rPr>
          <w:rFonts w:ascii="Arial" w:hAnsi="Arial" w:cs="Arial"/>
          <w:sz w:val="24"/>
          <w:szCs w:val="24"/>
        </w:rPr>
        <w:t xml:space="preserve"> </w:t>
      </w:r>
      <w:r w:rsidRPr="00AE08D7">
        <w:rPr>
          <w:rFonts w:ascii="Arial" w:hAnsi="Arial" w:cs="Arial"/>
          <w:sz w:val="24"/>
          <w:szCs w:val="24"/>
        </w:rPr>
        <w:t>решениями</w:t>
      </w:r>
      <w:proofErr w:type="gramEnd"/>
      <w:r w:rsidR="00AD3915">
        <w:rPr>
          <w:rFonts w:ascii="Arial" w:hAnsi="Arial" w:cs="Arial"/>
          <w:sz w:val="24"/>
          <w:szCs w:val="24"/>
        </w:rPr>
        <w:t xml:space="preserve"> </w:t>
      </w:r>
      <w:r w:rsidRPr="00AE08D7">
        <w:rPr>
          <w:rFonts w:ascii="Arial" w:hAnsi="Arial" w:cs="Arial"/>
          <w:sz w:val="24"/>
          <w:szCs w:val="24"/>
        </w:rPr>
        <w:t>по</w:t>
      </w:r>
      <w:r w:rsidR="00AD3915">
        <w:rPr>
          <w:rFonts w:ascii="Arial" w:hAnsi="Arial" w:cs="Arial"/>
          <w:sz w:val="24"/>
          <w:szCs w:val="24"/>
        </w:rPr>
        <w:t xml:space="preserve"> </w:t>
      </w:r>
      <w:r w:rsidRPr="00AE08D7">
        <w:rPr>
          <w:rFonts w:ascii="Arial" w:hAnsi="Arial" w:cs="Arial"/>
          <w:sz w:val="24"/>
          <w:szCs w:val="24"/>
        </w:rPr>
        <w:t>инженерной</w:t>
      </w:r>
      <w:r w:rsidR="00AD3915">
        <w:rPr>
          <w:rFonts w:ascii="Arial" w:hAnsi="Arial" w:cs="Arial"/>
          <w:sz w:val="24"/>
          <w:szCs w:val="24"/>
        </w:rPr>
        <w:t xml:space="preserve"> </w:t>
      </w:r>
      <w:r w:rsidRPr="00AE08D7">
        <w:rPr>
          <w:rFonts w:ascii="Arial" w:hAnsi="Arial" w:cs="Arial"/>
          <w:sz w:val="24"/>
          <w:szCs w:val="24"/>
        </w:rPr>
        <w:t>подготовке</w:t>
      </w:r>
      <w:r w:rsidR="00AD3915">
        <w:rPr>
          <w:rFonts w:ascii="Arial" w:hAnsi="Arial" w:cs="Arial"/>
          <w:sz w:val="24"/>
          <w:szCs w:val="24"/>
        </w:rPr>
        <w:t xml:space="preserve"> </w:t>
      </w:r>
      <w:r w:rsidRPr="00AE08D7">
        <w:rPr>
          <w:rFonts w:ascii="Arial" w:hAnsi="Arial" w:cs="Arial"/>
          <w:sz w:val="24"/>
          <w:szCs w:val="24"/>
        </w:rPr>
        <w:t>территории</w:t>
      </w:r>
      <w:r w:rsidR="00AD3915">
        <w:rPr>
          <w:rFonts w:ascii="Arial" w:hAnsi="Arial" w:cs="Arial"/>
          <w:sz w:val="24"/>
          <w:szCs w:val="24"/>
        </w:rPr>
        <w:t xml:space="preserve"> </w:t>
      </w:r>
      <w:r w:rsidRPr="00AE08D7">
        <w:rPr>
          <w:rFonts w:ascii="Arial" w:hAnsi="Arial" w:cs="Arial"/>
          <w:sz w:val="24"/>
          <w:szCs w:val="24"/>
        </w:rPr>
        <w:t>предлагается</w:t>
      </w:r>
      <w:r w:rsidR="00AD3915">
        <w:rPr>
          <w:rFonts w:ascii="Arial" w:hAnsi="Arial" w:cs="Arial"/>
          <w:sz w:val="24"/>
          <w:szCs w:val="24"/>
        </w:rPr>
        <w:t xml:space="preserve"> </w:t>
      </w:r>
      <w:r w:rsidRPr="00AE08D7">
        <w:rPr>
          <w:rFonts w:ascii="Arial" w:hAnsi="Arial" w:cs="Arial"/>
          <w:sz w:val="24"/>
          <w:szCs w:val="24"/>
        </w:rPr>
        <w:t>выполнение</w:t>
      </w:r>
      <w:r w:rsidR="00AD3915">
        <w:rPr>
          <w:rFonts w:ascii="Arial" w:hAnsi="Arial" w:cs="Arial"/>
          <w:sz w:val="24"/>
          <w:szCs w:val="24"/>
        </w:rPr>
        <w:t xml:space="preserve"> </w:t>
      </w:r>
      <w:r w:rsidRPr="00AE08D7">
        <w:rPr>
          <w:rFonts w:ascii="Arial" w:hAnsi="Arial" w:cs="Arial"/>
          <w:sz w:val="24"/>
          <w:szCs w:val="24"/>
        </w:rPr>
        <w:t>комплекса</w:t>
      </w:r>
      <w:r w:rsidR="00AD3915">
        <w:rPr>
          <w:rFonts w:ascii="Arial" w:hAnsi="Arial" w:cs="Arial"/>
          <w:sz w:val="24"/>
          <w:szCs w:val="24"/>
        </w:rPr>
        <w:t xml:space="preserve"> </w:t>
      </w:r>
      <w:r w:rsidRPr="00AE08D7">
        <w:rPr>
          <w:rFonts w:ascii="Arial" w:hAnsi="Arial" w:cs="Arial"/>
          <w:sz w:val="24"/>
          <w:szCs w:val="24"/>
        </w:rPr>
        <w:t>мероприятий:</w:t>
      </w:r>
    </w:p>
    <w:p w14:paraId="06008E77" w14:textId="42860989" w:rsidR="00752DFC" w:rsidRPr="00AE08D7" w:rsidRDefault="00752DFC" w:rsidP="00435E20">
      <w:pPr>
        <w:numPr>
          <w:ilvl w:val="0"/>
          <w:numId w:val="51"/>
        </w:numPr>
        <w:tabs>
          <w:tab w:val="left" w:pos="993"/>
        </w:tabs>
        <w:spacing w:line="276" w:lineRule="auto"/>
        <w:ind w:left="0" w:firstLine="709"/>
        <w:rPr>
          <w:rFonts w:ascii="Arial" w:hAnsi="Arial" w:cs="Arial"/>
          <w:sz w:val="24"/>
          <w:szCs w:val="24"/>
        </w:rPr>
      </w:pPr>
      <w:r w:rsidRPr="00AE08D7">
        <w:rPr>
          <w:rFonts w:ascii="Arial" w:hAnsi="Arial" w:cs="Arial"/>
          <w:sz w:val="24"/>
          <w:szCs w:val="24"/>
        </w:rPr>
        <w:t>вертикальная</w:t>
      </w:r>
      <w:r w:rsidR="00AD3915">
        <w:rPr>
          <w:rFonts w:ascii="Arial" w:hAnsi="Arial" w:cs="Arial"/>
          <w:sz w:val="24"/>
          <w:szCs w:val="24"/>
        </w:rPr>
        <w:t xml:space="preserve"> </w:t>
      </w:r>
      <w:r w:rsidRPr="00AE08D7">
        <w:rPr>
          <w:rFonts w:ascii="Arial" w:hAnsi="Arial" w:cs="Arial"/>
          <w:sz w:val="24"/>
          <w:szCs w:val="24"/>
        </w:rPr>
        <w:t>планировка</w:t>
      </w:r>
      <w:r w:rsidR="00AD3915">
        <w:rPr>
          <w:rFonts w:ascii="Arial" w:hAnsi="Arial" w:cs="Arial"/>
          <w:sz w:val="24"/>
          <w:szCs w:val="24"/>
        </w:rPr>
        <w:t xml:space="preserve"> </w:t>
      </w:r>
      <w:r w:rsidRPr="00AE08D7">
        <w:rPr>
          <w:rFonts w:ascii="Arial" w:hAnsi="Arial" w:cs="Arial"/>
          <w:sz w:val="24"/>
          <w:szCs w:val="24"/>
        </w:rPr>
        <w:t>и</w:t>
      </w:r>
      <w:r w:rsidR="00AD3915">
        <w:rPr>
          <w:rFonts w:ascii="Arial" w:hAnsi="Arial" w:cs="Arial"/>
          <w:sz w:val="24"/>
          <w:szCs w:val="24"/>
        </w:rPr>
        <w:t xml:space="preserve"> </w:t>
      </w:r>
      <w:r w:rsidRPr="00AE08D7">
        <w:rPr>
          <w:rFonts w:ascii="Arial" w:hAnsi="Arial" w:cs="Arial"/>
          <w:sz w:val="24"/>
          <w:szCs w:val="24"/>
        </w:rPr>
        <w:t>организация</w:t>
      </w:r>
      <w:r w:rsidR="00AD3915">
        <w:rPr>
          <w:rFonts w:ascii="Arial" w:hAnsi="Arial" w:cs="Arial"/>
          <w:sz w:val="24"/>
          <w:szCs w:val="24"/>
        </w:rPr>
        <w:t xml:space="preserve"> </w:t>
      </w:r>
      <w:r w:rsidRPr="00AE08D7">
        <w:rPr>
          <w:rFonts w:ascii="Arial" w:hAnsi="Arial" w:cs="Arial"/>
          <w:sz w:val="24"/>
          <w:szCs w:val="24"/>
        </w:rPr>
        <w:t>поверхностного</w:t>
      </w:r>
      <w:r w:rsidR="00AD3915">
        <w:rPr>
          <w:rFonts w:ascii="Arial" w:hAnsi="Arial" w:cs="Arial"/>
          <w:sz w:val="24"/>
          <w:szCs w:val="24"/>
        </w:rPr>
        <w:t xml:space="preserve"> </w:t>
      </w:r>
      <w:r w:rsidRPr="00AE08D7">
        <w:rPr>
          <w:rFonts w:ascii="Arial" w:hAnsi="Arial" w:cs="Arial"/>
          <w:sz w:val="24"/>
          <w:szCs w:val="24"/>
        </w:rPr>
        <w:t>стока;</w:t>
      </w:r>
    </w:p>
    <w:p w14:paraId="5E6619E9" w14:textId="5324B971" w:rsidR="00752DFC" w:rsidRPr="00AE08D7" w:rsidRDefault="00752DFC" w:rsidP="00435E20">
      <w:pPr>
        <w:numPr>
          <w:ilvl w:val="0"/>
          <w:numId w:val="51"/>
        </w:numPr>
        <w:tabs>
          <w:tab w:val="left" w:pos="993"/>
        </w:tabs>
        <w:spacing w:line="276" w:lineRule="auto"/>
        <w:ind w:left="0" w:firstLine="709"/>
        <w:rPr>
          <w:rFonts w:ascii="Arial" w:hAnsi="Arial" w:cs="Arial"/>
          <w:sz w:val="24"/>
          <w:szCs w:val="24"/>
        </w:rPr>
      </w:pPr>
      <w:r w:rsidRPr="00AE08D7">
        <w:rPr>
          <w:rFonts w:ascii="Arial" w:hAnsi="Arial" w:cs="Arial"/>
          <w:sz w:val="24"/>
          <w:szCs w:val="24"/>
        </w:rPr>
        <w:t>берегоукрепительные</w:t>
      </w:r>
      <w:r w:rsidR="00AD3915">
        <w:rPr>
          <w:rFonts w:ascii="Arial" w:hAnsi="Arial" w:cs="Arial"/>
          <w:sz w:val="24"/>
          <w:szCs w:val="24"/>
        </w:rPr>
        <w:t xml:space="preserve"> </w:t>
      </w:r>
      <w:r w:rsidRPr="00AE08D7">
        <w:rPr>
          <w:rFonts w:ascii="Arial" w:hAnsi="Arial" w:cs="Arial"/>
          <w:sz w:val="24"/>
          <w:szCs w:val="24"/>
        </w:rPr>
        <w:t>мероприятия;</w:t>
      </w:r>
    </w:p>
    <w:p w14:paraId="0DFCDFB5" w14:textId="6BC8BEEA" w:rsidR="00752DFC" w:rsidRPr="00AE08D7" w:rsidRDefault="00752DFC" w:rsidP="00435E20">
      <w:pPr>
        <w:numPr>
          <w:ilvl w:val="0"/>
          <w:numId w:val="51"/>
        </w:numPr>
        <w:tabs>
          <w:tab w:val="left" w:pos="993"/>
        </w:tabs>
        <w:spacing w:line="276" w:lineRule="auto"/>
        <w:ind w:left="0" w:firstLine="709"/>
        <w:rPr>
          <w:rFonts w:ascii="Arial" w:hAnsi="Arial" w:cs="Arial"/>
          <w:sz w:val="24"/>
          <w:szCs w:val="24"/>
        </w:rPr>
      </w:pPr>
      <w:r w:rsidRPr="00AE08D7">
        <w:rPr>
          <w:rFonts w:ascii="Arial" w:hAnsi="Arial" w:cs="Arial"/>
          <w:sz w:val="24"/>
          <w:szCs w:val="24"/>
        </w:rPr>
        <w:t>инженерная</w:t>
      </w:r>
      <w:r w:rsidR="00AD3915">
        <w:rPr>
          <w:rFonts w:ascii="Arial" w:hAnsi="Arial" w:cs="Arial"/>
          <w:sz w:val="24"/>
          <w:szCs w:val="24"/>
        </w:rPr>
        <w:t xml:space="preserve"> </w:t>
      </w:r>
      <w:r w:rsidRPr="00AE08D7">
        <w:rPr>
          <w:rFonts w:ascii="Arial" w:hAnsi="Arial" w:cs="Arial"/>
          <w:sz w:val="24"/>
          <w:szCs w:val="24"/>
        </w:rPr>
        <w:t>защита</w:t>
      </w:r>
      <w:r w:rsidR="00AD3915">
        <w:rPr>
          <w:rFonts w:ascii="Arial" w:hAnsi="Arial" w:cs="Arial"/>
          <w:sz w:val="24"/>
          <w:szCs w:val="24"/>
        </w:rPr>
        <w:t xml:space="preserve"> </w:t>
      </w:r>
      <w:r w:rsidRPr="00AE08D7">
        <w:rPr>
          <w:rFonts w:ascii="Arial" w:hAnsi="Arial" w:cs="Arial"/>
          <w:sz w:val="24"/>
          <w:szCs w:val="24"/>
        </w:rPr>
        <w:t>от</w:t>
      </w:r>
      <w:r w:rsidR="00AD3915">
        <w:rPr>
          <w:rFonts w:ascii="Arial" w:hAnsi="Arial" w:cs="Arial"/>
          <w:sz w:val="24"/>
          <w:szCs w:val="24"/>
        </w:rPr>
        <w:t xml:space="preserve"> </w:t>
      </w:r>
      <w:r w:rsidRPr="00AE08D7">
        <w:rPr>
          <w:rFonts w:ascii="Arial" w:hAnsi="Arial" w:cs="Arial"/>
          <w:sz w:val="24"/>
          <w:szCs w:val="24"/>
        </w:rPr>
        <w:t>эрозии;</w:t>
      </w:r>
    </w:p>
    <w:p w14:paraId="391ED0FC" w14:textId="048B8123" w:rsidR="00752DFC" w:rsidRPr="00AE08D7" w:rsidRDefault="00752DFC" w:rsidP="00435E20">
      <w:pPr>
        <w:numPr>
          <w:ilvl w:val="0"/>
          <w:numId w:val="51"/>
        </w:numPr>
        <w:tabs>
          <w:tab w:val="left" w:pos="993"/>
        </w:tabs>
        <w:spacing w:line="276" w:lineRule="auto"/>
        <w:ind w:left="0" w:firstLine="709"/>
        <w:rPr>
          <w:rFonts w:ascii="Arial" w:hAnsi="Arial" w:cs="Arial"/>
          <w:sz w:val="24"/>
          <w:szCs w:val="24"/>
        </w:rPr>
      </w:pPr>
      <w:r w:rsidRPr="00AE08D7">
        <w:rPr>
          <w:rFonts w:ascii="Arial" w:hAnsi="Arial" w:cs="Arial"/>
          <w:sz w:val="24"/>
          <w:szCs w:val="24"/>
        </w:rPr>
        <w:t>защита</w:t>
      </w:r>
      <w:r w:rsidR="00AD3915">
        <w:rPr>
          <w:rFonts w:ascii="Arial" w:hAnsi="Arial" w:cs="Arial"/>
          <w:sz w:val="24"/>
          <w:szCs w:val="24"/>
        </w:rPr>
        <w:t xml:space="preserve"> </w:t>
      </w:r>
      <w:r w:rsidRPr="00AE08D7">
        <w:rPr>
          <w:rFonts w:ascii="Arial" w:hAnsi="Arial" w:cs="Arial"/>
          <w:sz w:val="24"/>
          <w:szCs w:val="24"/>
        </w:rPr>
        <w:t>от</w:t>
      </w:r>
      <w:r w:rsidR="00AD3915">
        <w:rPr>
          <w:rFonts w:ascii="Arial" w:hAnsi="Arial" w:cs="Arial"/>
          <w:sz w:val="24"/>
          <w:szCs w:val="24"/>
        </w:rPr>
        <w:t xml:space="preserve"> </w:t>
      </w:r>
      <w:r w:rsidRPr="00AE08D7">
        <w:rPr>
          <w:rFonts w:ascii="Arial" w:hAnsi="Arial" w:cs="Arial"/>
          <w:sz w:val="24"/>
          <w:szCs w:val="24"/>
        </w:rPr>
        <w:t>затопления</w:t>
      </w:r>
      <w:r w:rsidR="00AD3915">
        <w:rPr>
          <w:rFonts w:ascii="Arial" w:hAnsi="Arial" w:cs="Arial"/>
          <w:sz w:val="24"/>
          <w:szCs w:val="24"/>
        </w:rPr>
        <w:t xml:space="preserve"> </w:t>
      </w:r>
      <w:r w:rsidRPr="00AE08D7">
        <w:rPr>
          <w:rFonts w:ascii="Arial" w:hAnsi="Arial" w:cs="Arial"/>
          <w:sz w:val="24"/>
          <w:szCs w:val="24"/>
        </w:rPr>
        <w:t>паводковыми</w:t>
      </w:r>
      <w:r w:rsidR="00AD3915">
        <w:rPr>
          <w:rFonts w:ascii="Arial" w:hAnsi="Arial" w:cs="Arial"/>
          <w:sz w:val="24"/>
          <w:szCs w:val="24"/>
        </w:rPr>
        <w:t xml:space="preserve"> </w:t>
      </w:r>
      <w:r w:rsidRPr="00AE08D7">
        <w:rPr>
          <w:rFonts w:ascii="Arial" w:hAnsi="Arial" w:cs="Arial"/>
          <w:sz w:val="24"/>
          <w:szCs w:val="24"/>
        </w:rPr>
        <w:t>водами;</w:t>
      </w:r>
    </w:p>
    <w:p w14:paraId="6E443028" w14:textId="12A0F50E" w:rsidR="00752DFC" w:rsidRPr="00AE08D7" w:rsidRDefault="00752DFC" w:rsidP="00435E20">
      <w:pPr>
        <w:numPr>
          <w:ilvl w:val="0"/>
          <w:numId w:val="51"/>
        </w:numPr>
        <w:tabs>
          <w:tab w:val="left" w:pos="993"/>
        </w:tabs>
        <w:spacing w:line="276" w:lineRule="auto"/>
        <w:ind w:left="0" w:firstLine="709"/>
        <w:rPr>
          <w:rFonts w:ascii="Arial" w:hAnsi="Arial" w:cs="Arial"/>
          <w:sz w:val="24"/>
          <w:szCs w:val="24"/>
        </w:rPr>
      </w:pPr>
      <w:r w:rsidRPr="00AE08D7">
        <w:rPr>
          <w:rFonts w:ascii="Arial" w:hAnsi="Arial" w:cs="Arial"/>
          <w:sz w:val="24"/>
          <w:szCs w:val="24"/>
        </w:rPr>
        <w:t>защита</w:t>
      </w:r>
      <w:r w:rsidR="00AD3915">
        <w:rPr>
          <w:rFonts w:ascii="Arial" w:hAnsi="Arial" w:cs="Arial"/>
          <w:sz w:val="24"/>
          <w:szCs w:val="24"/>
        </w:rPr>
        <w:t xml:space="preserve"> </w:t>
      </w:r>
      <w:r w:rsidRPr="00AE08D7">
        <w:rPr>
          <w:rFonts w:ascii="Arial" w:hAnsi="Arial" w:cs="Arial"/>
          <w:sz w:val="24"/>
          <w:szCs w:val="24"/>
        </w:rPr>
        <w:t>от</w:t>
      </w:r>
      <w:r w:rsidR="00AD3915">
        <w:rPr>
          <w:rFonts w:ascii="Arial" w:hAnsi="Arial" w:cs="Arial"/>
          <w:sz w:val="24"/>
          <w:szCs w:val="24"/>
        </w:rPr>
        <w:t xml:space="preserve"> </w:t>
      </w:r>
      <w:r w:rsidRPr="00AE08D7">
        <w:rPr>
          <w:rFonts w:ascii="Arial" w:hAnsi="Arial" w:cs="Arial"/>
          <w:sz w:val="24"/>
          <w:szCs w:val="24"/>
        </w:rPr>
        <w:t>подтопления;</w:t>
      </w:r>
    </w:p>
    <w:p w14:paraId="48F85BDA" w14:textId="77D46166" w:rsidR="00752DFC" w:rsidRPr="00AE08D7" w:rsidRDefault="00752DFC" w:rsidP="00435E20">
      <w:pPr>
        <w:numPr>
          <w:ilvl w:val="0"/>
          <w:numId w:val="51"/>
        </w:numPr>
        <w:tabs>
          <w:tab w:val="left" w:pos="993"/>
        </w:tabs>
        <w:spacing w:line="276" w:lineRule="auto"/>
        <w:ind w:left="0" w:firstLine="709"/>
        <w:rPr>
          <w:rFonts w:ascii="Arial" w:hAnsi="Arial" w:cs="Arial"/>
          <w:sz w:val="24"/>
          <w:szCs w:val="24"/>
        </w:rPr>
      </w:pPr>
      <w:r w:rsidRPr="00AE08D7">
        <w:rPr>
          <w:rFonts w:ascii="Arial" w:hAnsi="Arial" w:cs="Arial"/>
          <w:sz w:val="24"/>
          <w:szCs w:val="24"/>
        </w:rPr>
        <w:t>рекультивация</w:t>
      </w:r>
      <w:r w:rsidR="00AD3915">
        <w:rPr>
          <w:rFonts w:ascii="Arial" w:hAnsi="Arial" w:cs="Arial"/>
          <w:sz w:val="24"/>
          <w:szCs w:val="24"/>
        </w:rPr>
        <w:t xml:space="preserve"> </w:t>
      </w:r>
      <w:r w:rsidRPr="00AE08D7">
        <w:rPr>
          <w:rFonts w:ascii="Arial" w:hAnsi="Arial" w:cs="Arial"/>
          <w:sz w:val="24"/>
          <w:szCs w:val="24"/>
        </w:rPr>
        <w:t>нарушенных</w:t>
      </w:r>
      <w:r w:rsidR="00AD3915">
        <w:rPr>
          <w:rFonts w:ascii="Arial" w:hAnsi="Arial" w:cs="Arial"/>
          <w:sz w:val="24"/>
          <w:szCs w:val="24"/>
        </w:rPr>
        <w:t xml:space="preserve"> </w:t>
      </w:r>
      <w:r w:rsidRPr="00AE08D7">
        <w:rPr>
          <w:rFonts w:ascii="Arial" w:hAnsi="Arial" w:cs="Arial"/>
          <w:sz w:val="24"/>
          <w:szCs w:val="24"/>
        </w:rPr>
        <w:t>территорий.</w:t>
      </w:r>
    </w:p>
    <w:p w14:paraId="7AE894A1" w14:textId="3BA021D5" w:rsidR="00752DFC" w:rsidRPr="00324BBA" w:rsidRDefault="00752DFC" w:rsidP="00F661E6">
      <w:pPr>
        <w:spacing w:line="276" w:lineRule="auto"/>
        <w:rPr>
          <w:rFonts w:ascii="Arial" w:hAnsi="Arial" w:cs="Arial"/>
          <w:sz w:val="24"/>
          <w:szCs w:val="24"/>
        </w:rPr>
      </w:pPr>
      <w:r w:rsidRPr="00324BBA">
        <w:rPr>
          <w:rFonts w:ascii="Arial" w:hAnsi="Arial" w:cs="Arial"/>
          <w:b/>
          <w:sz w:val="24"/>
          <w:szCs w:val="24"/>
        </w:rPr>
        <w:t>Организация</w:t>
      </w:r>
      <w:r w:rsidR="00AD3915">
        <w:rPr>
          <w:rFonts w:ascii="Arial" w:hAnsi="Arial" w:cs="Arial"/>
          <w:b/>
          <w:sz w:val="24"/>
          <w:szCs w:val="24"/>
        </w:rPr>
        <w:t xml:space="preserve"> </w:t>
      </w:r>
      <w:r w:rsidRPr="00324BBA">
        <w:rPr>
          <w:rFonts w:ascii="Arial" w:hAnsi="Arial" w:cs="Arial"/>
          <w:b/>
          <w:sz w:val="24"/>
          <w:szCs w:val="24"/>
        </w:rPr>
        <w:t>стока</w:t>
      </w:r>
      <w:r w:rsidR="00AD3915">
        <w:rPr>
          <w:rFonts w:ascii="Arial" w:hAnsi="Arial" w:cs="Arial"/>
          <w:b/>
          <w:sz w:val="24"/>
          <w:szCs w:val="24"/>
        </w:rPr>
        <w:t xml:space="preserve"> </w:t>
      </w:r>
      <w:r w:rsidRPr="00324BBA">
        <w:rPr>
          <w:rFonts w:ascii="Arial" w:hAnsi="Arial" w:cs="Arial"/>
          <w:b/>
          <w:sz w:val="24"/>
          <w:szCs w:val="24"/>
        </w:rPr>
        <w:t>поверхностных</w:t>
      </w:r>
      <w:r w:rsidR="00AD3915">
        <w:rPr>
          <w:rFonts w:ascii="Arial" w:hAnsi="Arial" w:cs="Arial"/>
          <w:b/>
          <w:sz w:val="24"/>
          <w:szCs w:val="24"/>
        </w:rPr>
        <w:t xml:space="preserve"> </w:t>
      </w:r>
      <w:r w:rsidRPr="00324BBA">
        <w:rPr>
          <w:rFonts w:ascii="Arial" w:hAnsi="Arial" w:cs="Arial"/>
          <w:b/>
          <w:sz w:val="24"/>
          <w:szCs w:val="24"/>
        </w:rPr>
        <w:t>и</w:t>
      </w:r>
      <w:r w:rsidR="00AD3915">
        <w:rPr>
          <w:rFonts w:ascii="Arial" w:hAnsi="Arial" w:cs="Arial"/>
          <w:b/>
          <w:sz w:val="24"/>
          <w:szCs w:val="24"/>
        </w:rPr>
        <w:t xml:space="preserve"> </w:t>
      </w:r>
      <w:r w:rsidRPr="00324BBA">
        <w:rPr>
          <w:rFonts w:ascii="Arial" w:hAnsi="Arial" w:cs="Arial"/>
          <w:b/>
          <w:sz w:val="24"/>
          <w:szCs w:val="24"/>
        </w:rPr>
        <w:t>грунтовых</w:t>
      </w:r>
      <w:r w:rsidR="00AD3915">
        <w:rPr>
          <w:rFonts w:ascii="Arial" w:hAnsi="Arial" w:cs="Arial"/>
          <w:b/>
          <w:sz w:val="24"/>
          <w:szCs w:val="24"/>
        </w:rPr>
        <w:t xml:space="preserve"> </w:t>
      </w:r>
      <w:r w:rsidRPr="00324BBA">
        <w:rPr>
          <w:rFonts w:ascii="Arial" w:hAnsi="Arial" w:cs="Arial"/>
          <w:b/>
          <w:sz w:val="24"/>
          <w:szCs w:val="24"/>
        </w:rPr>
        <w:t>вод.</w:t>
      </w:r>
      <w:r w:rsidR="00AD3915">
        <w:rPr>
          <w:rFonts w:ascii="Arial" w:hAnsi="Arial" w:cs="Arial"/>
          <w:b/>
          <w:sz w:val="24"/>
          <w:szCs w:val="24"/>
        </w:rPr>
        <w:t xml:space="preserve"> </w:t>
      </w:r>
      <w:r w:rsidR="00F661E6" w:rsidRPr="00065C40">
        <w:rPr>
          <w:rFonts w:ascii="Arial" w:hAnsi="Arial" w:cs="Arial"/>
          <w:sz w:val="24"/>
          <w:szCs w:val="24"/>
        </w:rPr>
        <w:t>В</w:t>
      </w:r>
      <w:r w:rsidR="00AD3915">
        <w:rPr>
          <w:rFonts w:ascii="Arial" w:hAnsi="Arial" w:cs="Arial"/>
          <w:sz w:val="24"/>
          <w:szCs w:val="24"/>
        </w:rPr>
        <w:t xml:space="preserve"> </w:t>
      </w:r>
      <w:r w:rsidR="00F661E6" w:rsidRPr="00065C40">
        <w:rPr>
          <w:rFonts w:ascii="Arial" w:hAnsi="Arial" w:cs="Arial"/>
          <w:sz w:val="24"/>
          <w:szCs w:val="24"/>
        </w:rPr>
        <w:t>настоящее</w:t>
      </w:r>
      <w:r w:rsidR="00AD3915">
        <w:rPr>
          <w:rFonts w:ascii="Arial" w:hAnsi="Arial" w:cs="Arial"/>
          <w:sz w:val="24"/>
          <w:szCs w:val="24"/>
        </w:rPr>
        <w:t xml:space="preserve"> </w:t>
      </w:r>
      <w:r w:rsidR="00F661E6" w:rsidRPr="00065C40">
        <w:rPr>
          <w:rFonts w:ascii="Arial" w:hAnsi="Arial" w:cs="Arial"/>
          <w:sz w:val="24"/>
          <w:szCs w:val="24"/>
        </w:rPr>
        <w:t>время</w:t>
      </w:r>
      <w:r w:rsidR="00AD3915">
        <w:rPr>
          <w:rFonts w:ascii="Arial" w:hAnsi="Arial" w:cs="Arial"/>
          <w:sz w:val="24"/>
          <w:szCs w:val="24"/>
        </w:rPr>
        <w:t xml:space="preserve"> </w:t>
      </w:r>
      <w:r w:rsidR="00F661E6" w:rsidRPr="00065C40">
        <w:rPr>
          <w:rFonts w:ascii="Arial" w:hAnsi="Arial" w:cs="Arial"/>
          <w:sz w:val="24"/>
          <w:szCs w:val="24"/>
        </w:rPr>
        <w:t>поверхностный</w:t>
      </w:r>
      <w:r w:rsidR="00AD3915">
        <w:rPr>
          <w:rFonts w:ascii="Arial" w:hAnsi="Arial" w:cs="Arial"/>
          <w:sz w:val="24"/>
          <w:szCs w:val="24"/>
        </w:rPr>
        <w:t xml:space="preserve"> </w:t>
      </w:r>
      <w:r w:rsidR="00F661E6" w:rsidRPr="00065C40">
        <w:rPr>
          <w:rFonts w:ascii="Arial" w:hAnsi="Arial" w:cs="Arial"/>
          <w:sz w:val="24"/>
          <w:szCs w:val="24"/>
        </w:rPr>
        <w:t>сток</w:t>
      </w:r>
      <w:r w:rsidR="00AD3915">
        <w:rPr>
          <w:rFonts w:ascii="Arial" w:hAnsi="Arial" w:cs="Arial"/>
          <w:sz w:val="24"/>
          <w:szCs w:val="24"/>
        </w:rPr>
        <w:t xml:space="preserve"> </w:t>
      </w:r>
      <w:r w:rsidR="00F661E6" w:rsidRPr="00065C40">
        <w:rPr>
          <w:rFonts w:ascii="Arial" w:hAnsi="Arial" w:cs="Arial"/>
          <w:sz w:val="24"/>
          <w:szCs w:val="24"/>
        </w:rPr>
        <w:t>представлен</w:t>
      </w:r>
      <w:r w:rsidR="00AD3915">
        <w:rPr>
          <w:rFonts w:ascii="Arial" w:hAnsi="Arial" w:cs="Arial"/>
          <w:sz w:val="24"/>
          <w:szCs w:val="24"/>
        </w:rPr>
        <w:t xml:space="preserve"> </w:t>
      </w:r>
      <w:r w:rsidR="00F661E6" w:rsidRPr="00065C40">
        <w:rPr>
          <w:rFonts w:ascii="Arial" w:hAnsi="Arial" w:cs="Arial"/>
          <w:sz w:val="24"/>
          <w:szCs w:val="24"/>
        </w:rPr>
        <w:t>самотечными</w:t>
      </w:r>
      <w:r w:rsidR="00AD3915">
        <w:rPr>
          <w:rFonts w:ascii="Arial" w:hAnsi="Arial" w:cs="Arial"/>
          <w:sz w:val="24"/>
          <w:szCs w:val="24"/>
        </w:rPr>
        <w:t xml:space="preserve"> </w:t>
      </w:r>
      <w:r w:rsidR="00F661E6" w:rsidRPr="00065C40">
        <w:rPr>
          <w:rFonts w:ascii="Arial" w:hAnsi="Arial" w:cs="Arial"/>
          <w:sz w:val="24"/>
          <w:szCs w:val="24"/>
        </w:rPr>
        <w:t>сборами</w:t>
      </w:r>
      <w:r w:rsidR="00AD3915">
        <w:rPr>
          <w:rFonts w:ascii="Arial" w:hAnsi="Arial" w:cs="Arial"/>
          <w:sz w:val="24"/>
          <w:szCs w:val="24"/>
        </w:rPr>
        <w:t xml:space="preserve"> </w:t>
      </w:r>
      <w:r w:rsidR="00F661E6" w:rsidRPr="00065C40">
        <w:rPr>
          <w:rFonts w:ascii="Arial" w:hAnsi="Arial" w:cs="Arial"/>
          <w:sz w:val="24"/>
          <w:szCs w:val="24"/>
        </w:rPr>
        <w:t>воды,</w:t>
      </w:r>
      <w:r w:rsidR="00AD3915">
        <w:rPr>
          <w:rFonts w:ascii="Arial" w:hAnsi="Arial" w:cs="Arial"/>
          <w:sz w:val="24"/>
          <w:szCs w:val="24"/>
        </w:rPr>
        <w:t xml:space="preserve"> </w:t>
      </w:r>
      <w:r w:rsidR="00F661E6" w:rsidRPr="00065C40">
        <w:rPr>
          <w:rFonts w:ascii="Arial" w:hAnsi="Arial" w:cs="Arial"/>
          <w:sz w:val="24"/>
          <w:szCs w:val="24"/>
        </w:rPr>
        <w:t>с</w:t>
      </w:r>
      <w:r w:rsidR="00AD3915">
        <w:rPr>
          <w:rFonts w:ascii="Arial" w:hAnsi="Arial" w:cs="Arial"/>
          <w:sz w:val="24"/>
          <w:szCs w:val="24"/>
        </w:rPr>
        <w:t xml:space="preserve"> </w:t>
      </w:r>
      <w:r w:rsidR="00F661E6" w:rsidRPr="00065C40">
        <w:rPr>
          <w:rFonts w:ascii="Arial" w:hAnsi="Arial" w:cs="Arial"/>
          <w:sz w:val="24"/>
          <w:szCs w:val="24"/>
        </w:rPr>
        <w:t>дальнейшим</w:t>
      </w:r>
      <w:r w:rsidR="00AD3915">
        <w:rPr>
          <w:rFonts w:ascii="Arial" w:hAnsi="Arial" w:cs="Arial"/>
          <w:sz w:val="24"/>
          <w:szCs w:val="24"/>
        </w:rPr>
        <w:t xml:space="preserve"> </w:t>
      </w:r>
      <w:r w:rsidR="00F661E6" w:rsidRPr="00065C40">
        <w:rPr>
          <w:rFonts w:ascii="Arial" w:hAnsi="Arial" w:cs="Arial"/>
          <w:sz w:val="24"/>
          <w:szCs w:val="24"/>
        </w:rPr>
        <w:t>просачиванием</w:t>
      </w:r>
      <w:r w:rsidR="00AD3915">
        <w:rPr>
          <w:rFonts w:ascii="Arial" w:hAnsi="Arial" w:cs="Arial"/>
          <w:sz w:val="24"/>
          <w:szCs w:val="24"/>
        </w:rPr>
        <w:t xml:space="preserve"> </w:t>
      </w:r>
      <w:r w:rsidR="00F661E6" w:rsidRPr="00065C40">
        <w:rPr>
          <w:rFonts w:ascii="Arial" w:hAnsi="Arial" w:cs="Arial"/>
          <w:sz w:val="24"/>
          <w:szCs w:val="24"/>
        </w:rPr>
        <w:t>в</w:t>
      </w:r>
      <w:r w:rsidR="00AD3915">
        <w:rPr>
          <w:rFonts w:ascii="Arial" w:hAnsi="Arial" w:cs="Arial"/>
          <w:sz w:val="24"/>
          <w:szCs w:val="24"/>
        </w:rPr>
        <w:t xml:space="preserve"> </w:t>
      </w:r>
      <w:r w:rsidR="00F661E6" w:rsidRPr="00065C40">
        <w:rPr>
          <w:rFonts w:ascii="Arial" w:hAnsi="Arial" w:cs="Arial"/>
          <w:sz w:val="24"/>
          <w:szCs w:val="24"/>
        </w:rPr>
        <w:t>почву.</w:t>
      </w:r>
      <w:r w:rsidR="00AD3915">
        <w:rPr>
          <w:rFonts w:ascii="Arial" w:hAnsi="Arial" w:cs="Arial"/>
          <w:sz w:val="24"/>
          <w:szCs w:val="24"/>
        </w:rPr>
        <w:t xml:space="preserve"> </w:t>
      </w:r>
      <w:r w:rsidR="00F661E6" w:rsidRPr="00065C40">
        <w:rPr>
          <w:rFonts w:ascii="Arial" w:hAnsi="Arial" w:cs="Arial"/>
          <w:sz w:val="24"/>
          <w:szCs w:val="24"/>
        </w:rPr>
        <w:t>Централизованной</w:t>
      </w:r>
      <w:r w:rsidR="00AD3915">
        <w:rPr>
          <w:rFonts w:ascii="Arial" w:hAnsi="Arial" w:cs="Arial"/>
          <w:sz w:val="24"/>
          <w:szCs w:val="24"/>
        </w:rPr>
        <w:t xml:space="preserve"> </w:t>
      </w:r>
      <w:r w:rsidR="00F661E6" w:rsidRPr="00065C40">
        <w:rPr>
          <w:rFonts w:ascii="Arial" w:hAnsi="Arial" w:cs="Arial"/>
          <w:sz w:val="24"/>
          <w:szCs w:val="24"/>
        </w:rPr>
        <w:t>системы</w:t>
      </w:r>
      <w:r w:rsidR="00AD3915">
        <w:rPr>
          <w:rFonts w:ascii="Arial" w:hAnsi="Arial" w:cs="Arial"/>
          <w:sz w:val="24"/>
          <w:szCs w:val="24"/>
        </w:rPr>
        <w:t xml:space="preserve"> </w:t>
      </w:r>
      <w:r w:rsidR="00F661E6" w:rsidRPr="00065C40">
        <w:rPr>
          <w:rFonts w:ascii="Arial" w:hAnsi="Arial" w:cs="Arial"/>
          <w:sz w:val="24"/>
          <w:szCs w:val="24"/>
        </w:rPr>
        <w:t>канализации</w:t>
      </w:r>
      <w:r w:rsidR="00AD3915">
        <w:rPr>
          <w:rFonts w:ascii="Arial" w:hAnsi="Arial" w:cs="Arial"/>
          <w:sz w:val="24"/>
          <w:szCs w:val="24"/>
        </w:rPr>
        <w:t xml:space="preserve"> </w:t>
      </w:r>
      <w:r w:rsidR="00F661E6" w:rsidRPr="00065C40">
        <w:rPr>
          <w:rFonts w:ascii="Arial" w:hAnsi="Arial" w:cs="Arial"/>
          <w:sz w:val="24"/>
          <w:szCs w:val="24"/>
        </w:rPr>
        <w:t>нет,</w:t>
      </w:r>
      <w:r w:rsidR="00AD3915">
        <w:rPr>
          <w:rFonts w:ascii="Arial" w:hAnsi="Arial" w:cs="Arial"/>
          <w:sz w:val="24"/>
          <w:szCs w:val="24"/>
        </w:rPr>
        <w:t xml:space="preserve"> </w:t>
      </w:r>
      <w:r w:rsidR="00F661E6" w:rsidRPr="00065C40">
        <w:rPr>
          <w:rFonts w:ascii="Arial" w:hAnsi="Arial" w:cs="Arial"/>
          <w:sz w:val="24"/>
          <w:szCs w:val="24"/>
        </w:rPr>
        <w:t>как</w:t>
      </w:r>
      <w:r w:rsidR="00AD3915">
        <w:rPr>
          <w:rFonts w:ascii="Arial" w:hAnsi="Arial" w:cs="Arial"/>
          <w:sz w:val="24"/>
          <w:szCs w:val="24"/>
        </w:rPr>
        <w:t xml:space="preserve"> </w:t>
      </w:r>
      <w:r w:rsidR="00F661E6" w:rsidRPr="00065C40">
        <w:rPr>
          <w:rFonts w:ascii="Arial" w:hAnsi="Arial" w:cs="Arial"/>
          <w:sz w:val="24"/>
          <w:szCs w:val="24"/>
        </w:rPr>
        <w:t>и</w:t>
      </w:r>
      <w:r w:rsidR="00AD3915">
        <w:rPr>
          <w:rFonts w:ascii="Arial" w:hAnsi="Arial" w:cs="Arial"/>
          <w:sz w:val="24"/>
          <w:szCs w:val="24"/>
        </w:rPr>
        <w:t xml:space="preserve"> </w:t>
      </w:r>
      <w:r w:rsidR="00F661E6" w:rsidRPr="00065C40">
        <w:rPr>
          <w:rFonts w:ascii="Arial" w:hAnsi="Arial" w:cs="Arial"/>
          <w:sz w:val="24"/>
          <w:szCs w:val="24"/>
        </w:rPr>
        <w:t>ливневой</w:t>
      </w:r>
      <w:r w:rsidR="00AD3915">
        <w:rPr>
          <w:rFonts w:ascii="Arial" w:hAnsi="Arial" w:cs="Arial"/>
          <w:sz w:val="24"/>
          <w:szCs w:val="24"/>
        </w:rPr>
        <w:t xml:space="preserve"> </w:t>
      </w:r>
      <w:r w:rsidR="00F661E6" w:rsidRPr="00065C40">
        <w:rPr>
          <w:rFonts w:ascii="Arial" w:hAnsi="Arial" w:cs="Arial"/>
          <w:sz w:val="24"/>
          <w:szCs w:val="24"/>
        </w:rPr>
        <w:t>сети</w:t>
      </w:r>
      <w:r w:rsidR="00AD3915">
        <w:rPr>
          <w:rFonts w:ascii="Arial" w:hAnsi="Arial" w:cs="Arial"/>
          <w:sz w:val="24"/>
          <w:szCs w:val="24"/>
        </w:rPr>
        <w:t xml:space="preserve"> </w:t>
      </w:r>
      <w:r w:rsidR="00F661E6">
        <w:rPr>
          <w:rFonts w:ascii="Arial" w:hAnsi="Arial" w:cs="Arial"/>
          <w:sz w:val="24"/>
          <w:szCs w:val="24"/>
        </w:rPr>
        <w:t>водоотведения.</w:t>
      </w:r>
    </w:p>
    <w:p w14:paraId="479AEDE8" w14:textId="5A799992" w:rsidR="00752DFC" w:rsidRPr="00324BBA" w:rsidRDefault="00F661E6" w:rsidP="00752DFC">
      <w:pPr>
        <w:spacing w:line="276" w:lineRule="auto"/>
        <w:rPr>
          <w:rFonts w:ascii="Arial" w:hAnsi="Arial" w:cs="Arial"/>
          <w:sz w:val="24"/>
          <w:szCs w:val="24"/>
        </w:rPr>
      </w:pPr>
      <w:r w:rsidRPr="0050454F">
        <w:rPr>
          <w:rFonts w:ascii="Arial" w:hAnsi="Arial" w:cs="Arial"/>
          <w:sz w:val="24"/>
          <w:szCs w:val="24"/>
        </w:rPr>
        <w:t>Предполагается</w:t>
      </w:r>
      <w:r w:rsidR="00AD3915">
        <w:rPr>
          <w:rFonts w:ascii="Arial" w:hAnsi="Arial" w:cs="Arial"/>
          <w:sz w:val="24"/>
          <w:szCs w:val="24"/>
        </w:rPr>
        <w:t xml:space="preserve"> </w:t>
      </w:r>
      <w:r w:rsidRPr="0050454F">
        <w:rPr>
          <w:rFonts w:ascii="Arial" w:hAnsi="Arial" w:cs="Arial"/>
          <w:sz w:val="24"/>
          <w:szCs w:val="24"/>
        </w:rPr>
        <w:t>организовать</w:t>
      </w:r>
      <w:r w:rsidR="00AD3915">
        <w:rPr>
          <w:rFonts w:ascii="Arial" w:hAnsi="Arial" w:cs="Arial"/>
          <w:sz w:val="24"/>
          <w:szCs w:val="24"/>
        </w:rPr>
        <w:t xml:space="preserve"> </w:t>
      </w:r>
      <w:r w:rsidRPr="0050454F">
        <w:rPr>
          <w:rFonts w:ascii="Arial" w:hAnsi="Arial" w:cs="Arial"/>
          <w:sz w:val="24"/>
          <w:szCs w:val="24"/>
        </w:rPr>
        <w:t>дождевую</w:t>
      </w:r>
      <w:r w:rsidR="00AD3915">
        <w:rPr>
          <w:rFonts w:ascii="Arial" w:hAnsi="Arial" w:cs="Arial"/>
          <w:sz w:val="24"/>
          <w:szCs w:val="24"/>
        </w:rPr>
        <w:t xml:space="preserve"> </w:t>
      </w:r>
      <w:r w:rsidRPr="0050454F">
        <w:rPr>
          <w:rFonts w:ascii="Arial" w:hAnsi="Arial" w:cs="Arial"/>
          <w:sz w:val="24"/>
          <w:szCs w:val="24"/>
        </w:rPr>
        <w:t>сеть</w:t>
      </w:r>
      <w:r w:rsidR="00AD3915">
        <w:rPr>
          <w:rFonts w:ascii="Arial" w:hAnsi="Arial" w:cs="Arial"/>
          <w:sz w:val="24"/>
          <w:szCs w:val="24"/>
        </w:rPr>
        <w:t xml:space="preserve"> </w:t>
      </w:r>
      <w:r w:rsidRPr="0050454F">
        <w:rPr>
          <w:rFonts w:ascii="Arial" w:hAnsi="Arial" w:cs="Arial"/>
          <w:sz w:val="24"/>
          <w:szCs w:val="24"/>
        </w:rPr>
        <w:t>канализации</w:t>
      </w:r>
      <w:r w:rsidR="00AB307F">
        <w:rPr>
          <w:rFonts w:ascii="Arial" w:hAnsi="Arial" w:cs="Arial"/>
          <w:sz w:val="24"/>
          <w:szCs w:val="24"/>
        </w:rPr>
        <w:t>.</w:t>
      </w:r>
      <w:r w:rsidR="00AD3915">
        <w:rPr>
          <w:rFonts w:ascii="Arial" w:hAnsi="Arial" w:cs="Arial"/>
          <w:sz w:val="24"/>
          <w:szCs w:val="24"/>
        </w:rPr>
        <w:t xml:space="preserve"> </w:t>
      </w:r>
    </w:p>
    <w:p w14:paraId="1DA5BC38" w14:textId="7751B053"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Экологическую</w:t>
      </w:r>
      <w:r w:rsidR="00AD3915">
        <w:rPr>
          <w:rFonts w:ascii="Arial" w:hAnsi="Arial" w:cs="Arial"/>
          <w:sz w:val="24"/>
          <w:szCs w:val="24"/>
        </w:rPr>
        <w:t xml:space="preserve"> </w:t>
      </w:r>
      <w:r w:rsidRPr="00324BBA">
        <w:rPr>
          <w:rFonts w:ascii="Arial" w:hAnsi="Arial" w:cs="Arial"/>
          <w:sz w:val="24"/>
          <w:szCs w:val="24"/>
        </w:rPr>
        <w:t>ситуацию</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населенных</w:t>
      </w:r>
      <w:r w:rsidR="00AD3915">
        <w:rPr>
          <w:rFonts w:ascii="Arial" w:hAnsi="Arial" w:cs="Arial"/>
          <w:sz w:val="24"/>
          <w:szCs w:val="24"/>
        </w:rPr>
        <w:t xml:space="preserve"> </w:t>
      </w:r>
      <w:r>
        <w:rPr>
          <w:rFonts w:ascii="Arial" w:hAnsi="Arial" w:cs="Arial"/>
          <w:sz w:val="24"/>
          <w:szCs w:val="24"/>
        </w:rPr>
        <w:t>пунктах</w:t>
      </w:r>
      <w:r w:rsidR="00AD3915">
        <w:rPr>
          <w:rFonts w:ascii="Arial" w:hAnsi="Arial" w:cs="Arial"/>
          <w:sz w:val="24"/>
          <w:szCs w:val="24"/>
        </w:rPr>
        <w:t xml:space="preserve"> </w:t>
      </w:r>
      <w:r w:rsidR="00AB307F">
        <w:rPr>
          <w:rFonts w:ascii="Arial" w:hAnsi="Arial" w:cs="Arial"/>
          <w:sz w:val="24"/>
          <w:szCs w:val="24"/>
        </w:rPr>
        <w:t>муниципального</w:t>
      </w:r>
      <w:r w:rsidR="00AD3915">
        <w:rPr>
          <w:rFonts w:ascii="Arial" w:hAnsi="Arial" w:cs="Arial"/>
          <w:sz w:val="24"/>
          <w:szCs w:val="24"/>
        </w:rPr>
        <w:t xml:space="preserve"> </w:t>
      </w:r>
      <w:r w:rsidR="00AB307F">
        <w:rPr>
          <w:rFonts w:ascii="Arial" w:hAnsi="Arial" w:cs="Arial"/>
          <w:sz w:val="24"/>
          <w:szCs w:val="24"/>
        </w:rPr>
        <w:t>образования</w:t>
      </w:r>
      <w:r w:rsidR="00AD3915">
        <w:rPr>
          <w:rFonts w:ascii="Arial" w:hAnsi="Arial" w:cs="Arial"/>
          <w:sz w:val="24"/>
          <w:szCs w:val="24"/>
        </w:rPr>
        <w:t xml:space="preserve"> </w:t>
      </w:r>
      <w:r w:rsidRPr="00324BBA">
        <w:rPr>
          <w:rFonts w:ascii="Arial" w:hAnsi="Arial" w:cs="Arial"/>
          <w:sz w:val="24"/>
          <w:szCs w:val="24"/>
        </w:rPr>
        <w:t>усугубляет</w:t>
      </w:r>
      <w:r w:rsidR="00AD3915">
        <w:rPr>
          <w:rFonts w:ascii="Arial" w:hAnsi="Arial" w:cs="Arial"/>
          <w:sz w:val="24"/>
          <w:szCs w:val="24"/>
        </w:rPr>
        <w:t xml:space="preserve"> </w:t>
      </w:r>
      <w:r w:rsidRPr="00324BBA">
        <w:rPr>
          <w:rFonts w:ascii="Arial" w:hAnsi="Arial" w:cs="Arial"/>
          <w:sz w:val="24"/>
          <w:szCs w:val="24"/>
        </w:rPr>
        <w:t>поступление</w:t>
      </w:r>
      <w:r w:rsidR="00AD3915">
        <w:rPr>
          <w:rFonts w:ascii="Arial" w:hAnsi="Arial" w:cs="Arial"/>
          <w:sz w:val="24"/>
          <w:szCs w:val="24"/>
        </w:rPr>
        <w:t xml:space="preserve"> </w:t>
      </w:r>
      <w:r w:rsidRPr="00324BBA">
        <w:rPr>
          <w:rFonts w:ascii="Arial" w:hAnsi="Arial" w:cs="Arial"/>
          <w:sz w:val="24"/>
          <w:szCs w:val="24"/>
        </w:rPr>
        <w:t>поверхностных</w:t>
      </w:r>
      <w:r w:rsidR="00AD3915">
        <w:rPr>
          <w:rFonts w:ascii="Arial" w:hAnsi="Arial" w:cs="Arial"/>
          <w:sz w:val="24"/>
          <w:szCs w:val="24"/>
        </w:rPr>
        <w:t xml:space="preserve"> </w:t>
      </w:r>
      <w:r w:rsidRPr="00324BBA">
        <w:rPr>
          <w:rFonts w:ascii="Arial" w:hAnsi="Arial" w:cs="Arial"/>
          <w:sz w:val="24"/>
          <w:szCs w:val="24"/>
        </w:rPr>
        <w:t>вод,</w:t>
      </w:r>
      <w:r w:rsidR="00AD3915">
        <w:rPr>
          <w:rFonts w:ascii="Arial" w:hAnsi="Arial" w:cs="Arial"/>
          <w:sz w:val="24"/>
          <w:szCs w:val="24"/>
        </w:rPr>
        <w:t xml:space="preserve"> </w:t>
      </w:r>
      <w:r w:rsidRPr="00324BBA">
        <w:rPr>
          <w:rFonts w:ascii="Arial" w:hAnsi="Arial" w:cs="Arial"/>
          <w:sz w:val="24"/>
          <w:szCs w:val="24"/>
        </w:rPr>
        <w:t>часто</w:t>
      </w:r>
      <w:r w:rsidR="00AD3915">
        <w:rPr>
          <w:rFonts w:ascii="Arial" w:hAnsi="Arial" w:cs="Arial"/>
          <w:sz w:val="24"/>
          <w:szCs w:val="24"/>
        </w:rPr>
        <w:t xml:space="preserve"> </w:t>
      </w:r>
      <w:r w:rsidRPr="00324BBA">
        <w:rPr>
          <w:rFonts w:ascii="Arial" w:hAnsi="Arial" w:cs="Arial"/>
          <w:sz w:val="24"/>
          <w:szCs w:val="24"/>
        </w:rPr>
        <w:t>загрязненных,</w:t>
      </w:r>
      <w:r w:rsidR="00AD3915">
        <w:rPr>
          <w:rFonts w:ascii="Arial" w:hAnsi="Arial" w:cs="Arial"/>
          <w:sz w:val="24"/>
          <w:szCs w:val="24"/>
        </w:rPr>
        <w:t xml:space="preserve"> </w:t>
      </w:r>
      <w:r w:rsidRPr="00324BBA">
        <w:rPr>
          <w:rFonts w:ascii="Arial" w:hAnsi="Arial" w:cs="Arial"/>
          <w:sz w:val="24"/>
          <w:szCs w:val="24"/>
        </w:rPr>
        <w:t>со</w:t>
      </w:r>
      <w:r w:rsidR="00AD3915">
        <w:rPr>
          <w:rFonts w:ascii="Arial" w:hAnsi="Arial" w:cs="Arial"/>
          <w:sz w:val="24"/>
          <w:szCs w:val="24"/>
        </w:rPr>
        <w:t xml:space="preserve"> </w:t>
      </w:r>
      <w:r w:rsidRPr="00324BBA">
        <w:rPr>
          <w:rFonts w:ascii="Arial" w:hAnsi="Arial" w:cs="Arial"/>
          <w:sz w:val="24"/>
          <w:szCs w:val="24"/>
        </w:rPr>
        <w:t>стороны</w:t>
      </w:r>
      <w:r w:rsidR="00AD3915">
        <w:rPr>
          <w:rFonts w:ascii="Arial" w:hAnsi="Arial" w:cs="Arial"/>
          <w:sz w:val="24"/>
          <w:szCs w:val="24"/>
        </w:rPr>
        <w:t xml:space="preserve"> </w:t>
      </w:r>
      <w:r w:rsidRPr="00324BBA">
        <w:rPr>
          <w:rFonts w:ascii="Arial" w:hAnsi="Arial" w:cs="Arial"/>
          <w:sz w:val="24"/>
          <w:szCs w:val="24"/>
        </w:rPr>
        <w:t>вышележащих</w:t>
      </w:r>
      <w:r w:rsidR="00AD3915">
        <w:rPr>
          <w:rFonts w:ascii="Arial" w:hAnsi="Arial" w:cs="Arial"/>
          <w:sz w:val="24"/>
          <w:szCs w:val="24"/>
        </w:rPr>
        <w:t xml:space="preserve"> </w:t>
      </w:r>
      <w:r w:rsidRPr="00324BBA">
        <w:rPr>
          <w:rFonts w:ascii="Arial" w:hAnsi="Arial" w:cs="Arial"/>
          <w:sz w:val="24"/>
          <w:szCs w:val="24"/>
        </w:rPr>
        <w:t>территорий.</w:t>
      </w:r>
      <w:r w:rsidR="00AD3915">
        <w:rPr>
          <w:rFonts w:ascii="Arial" w:hAnsi="Arial" w:cs="Arial"/>
          <w:sz w:val="24"/>
          <w:szCs w:val="24"/>
        </w:rPr>
        <w:t xml:space="preserve"> </w:t>
      </w: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этого</w:t>
      </w:r>
      <w:r w:rsidR="00AD3915">
        <w:rPr>
          <w:rFonts w:ascii="Arial" w:hAnsi="Arial" w:cs="Arial"/>
          <w:sz w:val="24"/>
          <w:szCs w:val="24"/>
        </w:rPr>
        <w:t xml:space="preserve"> </w:t>
      </w:r>
      <w:r w:rsidRPr="00324BBA">
        <w:rPr>
          <w:rFonts w:ascii="Arial" w:hAnsi="Arial" w:cs="Arial"/>
          <w:sz w:val="24"/>
          <w:szCs w:val="24"/>
        </w:rPr>
        <w:t>предлагается</w:t>
      </w:r>
      <w:r w:rsidR="00AD3915">
        <w:rPr>
          <w:rFonts w:ascii="Arial" w:hAnsi="Arial" w:cs="Arial"/>
          <w:sz w:val="24"/>
          <w:szCs w:val="24"/>
        </w:rPr>
        <w:t xml:space="preserve"> </w:t>
      </w:r>
      <w:r w:rsidRPr="00324BBA">
        <w:rPr>
          <w:rFonts w:ascii="Arial" w:hAnsi="Arial" w:cs="Arial"/>
          <w:sz w:val="24"/>
          <w:szCs w:val="24"/>
        </w:rPr>
        <w:t>организацию</w:t>
      </w:r>
      <w:r w:rsidR="00AD3915">
        <w:rPr>
          <w:rFonts w:ascii="Arial" w:hAnsi="Arial" w:cs="Arial"/>
          <w:sz w:val="24"/>
          <w:szCs w:val="24"/>
        </w:rPr>
        <w:t xml:space="preserve"> </w:t>
      </w:r>
      <w:r w:rsidRPr="00324BBA">
        <w:rPr>
          <w:rFonts w:ascii="Arial" w:hAnsi="Arial" w:cs="Arial"/>
          <w:sz w:val="24"/>
          <w:szCs w:val="24"/>
        </w:rPr>
        <w:t>поверхностного</w:t>
      </w:r>
      <w:r w:rsidR="00AD3915">
        <w:rPr>
          <w:rFonts w:ascii="Arial" w:hAnsi="Arial" w:cs="Arial"/>
          <w:sz w:val="24"/>
          <w:szCs w:val="24"/>
        </w:rPr>
        <w:t xml:space="preserve"> </w:t>
      </w:r>
      <w:r w:rsidRPr="00324BBA">
        <w:rPr>
          <w:rFonts w:ascii="Arial" w:hAnsi="Arial" w:cs="Arial"/>
          <w:sz w:val="24"/>
          <w:szCs w:val="24"/>
        </w:rPr>
        <w:t>стока</w:t>
      </w:r>
      <w:r w:rsidR="00AD3915">
        <w:rPr>
          <w:rFonts w:ascii="Arial" w:hAnsi="Arial" w:cs="Arial"/>
          <w:sz w:val="24"/>
          <w:szCs w:val="24"/>
        </w:rPr>
        <w:t xml:space="preserve"> </w:t>
      </w: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территориях</w:t>
      </w:r>
      <w:r w:rsidR="00AD3915">
        <w:rPr>
          <w:rFonts w:ascii="Arial" w:hAnsi="Arial" w:cs="Arial"/>
          <w:sz w:val="24"/>
          <w:szCs w:val="24"/>
        </w:rPr>
        <w:t xml:space="preserve"> </w:t>
      </w:r>
      <w:r>
        <w:rPr>
          <w:rFonts w:ascii="Arial" w:hAnsi="Arial" w:cs="Arial"/>
          <w:sz w:val="24"/>
          <w:szCs w:val="24"/>
        </w:rPr>
        <w:t>населенных</w:t>
      </w:r>
      <w:r w:rsidR="00AD3915">
        <w:rPr>
          <w:rFonts w:ascii="Arial" w:hAnsi="Arial" w:cs="Arial"/>
          <w:sz w:val="24"/>
          <w:szCs w:val="24"/>
        </w:rPr>
        <w:t xml:space="preserve"> </w:t>
      </w:r>
      <w:r>
        <w:rPr>
          <w:rFonts w:ascii="Arial" w:hAnsi="Arial" w:cs="Arial"/>
          <w:sz w:val="24"/>
          <w:szCs w:val="24"/>
        </w:rPr>
        <w:t>пунктов</w:t>
      </w:r>
      <w:r w:rsidRPr="00324BBA">
        <w:rPr>
          <w:rFonts w:ascii="Arial" w:hAnsi="Arial" w:cs="Arial"/>
          <w:sz w:val="24"/>
          <w:szCs w:val="24"/>
        </w:rPr>
        <w:t>,</w:t>
      </w:r>
      <w:r w:rsidR="00AD3915">
        <w:rPr>
          <w:rFonts w:ascii="Arial" w:hAnsi="Arial" w:cs="Arial"/>
          <w:sz w:val="24"/>
          <w:szCs w:val="24"/>
        </w:rPr>
        <w:t xml:space="preserve"> </w:t>
      </w: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охраны</w:t>
      </w:r>
      <w:r w:rsidR="00AD3915">
        <w:rPr>
          <w:rFonts w:ascii="Arial" w:hAnsi="Arial" w:cs="Arial"/>
          <w:sz w:val="24"/>
          <w:szCs w:val="24"/>
        </w:rPr>
        <w:t xml:space="preserve"> </w:t>
      </w:r>
      <w:r w:rsidRPr="00324BBA">
        <w:rPr>
          <w:rFonts w:ascii="Arial" w:hAnsi="Arial" w:cs="Arial"/>
          <w:sz w:val="24"/>
          <w:szCs w:val="24"/>
        </w:rPr>
        <w:t>водных</w:t>
      </w:r>
      <w:r w:rsidR="00AD3915">
        <w:rPr>
          <w:rFonts w:ascii="Arial" w:hAnsi="Arial" w:cs="Arial"/>
          <w:sz w:val="24"/>
          <w:szCs w:val="24"/>
        </w:rPr>
        <w:t xml:space="preserve"> </w:t>
      </w:r>
      <w:r w:rsidRPr="00324BBA">
        <w:rPr>
          <w:rFonts w:ascii="Arial" w:hAnsi="Arial" w:cs="Arial"/>
          <w:sz w:val="24"/>
          <w:szCs w:val="24"/>
        </w:rPr>
        <w:t>ресурсов</w:t>
      </w:r>
      <w:r w:rsidR="00AD3915">
        <w:rPr>
          <w:rFonts w:ascii="Arial" w:hAnsi="Arial" w:cs="Arial"/>
          <w:sz w:val="24"/>
          <w:szCs w:val="24"/>
        </w:rPr>
        <w:t xml:space="preserve"> </w:t>
      </w:r>
      <w:r w:rsidRPr="00324BBA">
        <w:rPr>
          <w:rFonts w:ascii="Arial" w:hAnsi="Arial" w:cs="Arial"/>
          <w:sz w:val="24"/>
          <w:szCs w:val="24"/>
        </w:rPr>
        <w:t>подземных</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грунтовых</w:t>
      </w:r>
      <w:r w:rsidR="00AD3915">
        <w:rPr>
          <w:rFonts w:ascii="Arial" w:hAnsi="Arial" w:cs="Arial"/>
          <w:sz w:val="24"/>
          <w:szCs w:val="24"/>
        </w:rPr>
        <w:t xml:space="preserve"> </w:t>
      </w:r>
      <w:r w:rsidRPr="00324BBA">
        <w:rPr>
          <w:rFonts w:ascii="Arial" w:hAnsi="Arial" w:cs="Arial"/>
          <w:sz w:val="24"/>
          <w:szCs w:val="24"/>
        </w:rPr>
        <w:t>вод,</w:t>
      </w:r>
      <w:r w:rsidR="00AD3915">
        <w:rPr>
          <w:rFonts w:ascii="Arial" w:hAnsi="Arial" w:cs="Arial"/>
          <w:sz w:val="24"/>
          <w:szCs w:val="24"/>
        </w:rPr>
        <w:t xml:space="preserve"> </w:t>
      </w:r>
      <w:r w:rsidRPr="00324BBA">
        <w:rPr>
          <w:rFonts w:ascii="Arial" w:hAnsi="Arial" w:cs="Arial"/>
          <w:sz w:val="24"/>
          <w:szCs w:val="24"/>
        </w:rPr>
        <w:t>решать</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отведением</w:t>
      </w:r>
      <w:r w:rsidR="00AD3915">
        <w:rPr>
          <w:rFonts w:ascii="Arial" w:hAnsi="Arial" w:cs="Arial"/>
          <w:sz w:val="24"/>
          <w:szCs w:val="24"/>
        </w:rPr>
        <w:t xml:space="preserve"> </w:t>
      </w:r>
      <w:r w:rsidRPr="00324BBA">
        <w:rPr>
          <w:rFonts w:ascii="Arial" w:hAnsi="Arial" w:cs="Arial"/>
          <w:sz w:val="24"/>
          <w:szCs w:val="24"/>
        </w:rPr>
        <w:t>воды</w:t>
      </w:r>
      <w:r w:rsidR="00AD3915">
        <w:rPr>
          <w:rFonts w:ascii="Arial" w:hAnsi="Arial" w:cs="Arial"/>
          <w:sz w:val="24"/>
          <w:szCs w:val="24"/>
        </w:rPr>
        <w:t xml:space="preserve"> </w:t>
      </w:r>
      <w:r w:rsidRPr="00324BBA">
        <w:rPr>
          <w:rFonts w:ascii="Arial" w:hAnsi="Arial" w:cs="Arial"/>
          <w:sz w:val="24"/>
          <w:szCs w:val="24"/>
        </w:rPr>
        <w:t>от</w:t>
      </w:r>
      <w:r w:rsidR="00AD3915">
        <w:rPr>
          <w:rFonts w:ascii="Arial" w:hAnsi="Arial" w:cs="Arial"/>
          <w:sz w:val="24"/>
          <w:szCs w:val="24"/>
        </w:rPr>
        <w:t xml:space="preserve"> </w:t>
      </w:r>
      <w:r w:rsidRPr="00324BBA">
        <w:rPr>
          <w:rFonts w:ascii="Arial" w:hAnsi="Arial" w:cs="Arial"/>
          <w:sz w:val="24"/>
          <w:szCs w:val="24"/>
        </w:rPr>
        <w:t>снеготаяния,</w:t>
      </w:r>
      <w:r w:rsidR="00AD3915">
        <w:rPr>
          <w:rFonts w:ascii="Arial" w:hAnsi="Arial" w:cs="Arial"/>
          <w:sz w:val="24"/>
          <w:szCs w:val="24"/>
        </w:rPr>
        <w:t xml:space="preserve"> </w:t>
      </w:r>
      <w:r w:rsidRPr="00324BBA">
        <w:rPr>
          <w:rFonts w:ascii="Arial" w:hAnsi="Arial" w:cs="Arial"/>
          <w:sz w:val="24"/>
          <w:szCs w:val="24"/>
        </w:rPr>
        <w:t>дождевых</w:t>
      </w:r>
      <w:r w:rsidR="00AD3915">
        <w:rPr>
          <w:rFonts w:ascii="Arial" w:hAnsi="Arial" w:cs="Arial"/>
          <w:sz w:val="24"/>
          <w:szCs w:val="24"/>
        </w:rPr>
        <w:t xml:space="preserve"> </w:t>
      </w:r>
      <w:r w:rsidRPr="00324BBA">
        <w:rPr>
          <w:rFonts w:ascii="Arial" w:hAnsi="Arial" w:cs="Arial"/>
          <w:sz w:val="24"/>
          <w:szCs w:val="24"/>
        </w:rPr>
        <w:t>стоков</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от</w:t>
      </w:r>
      <w:r w:rsidR="00AD3915">
        <w:rPr>
          <w:rFonts w:ascii="Arial" w:hAnsi="Arial" w:cs="Arial"/>
          <w:sz w:val="24"/>
          <w:szCs w:val="24"/>
        </w:rPr>
        <w:t xml:space="preserve"> </w:t>
      </w:r>
      <w:r w:rsidRPr="00324BBA">
        <w:rPr>
          <w:rFonts w:ascii="Arial" w:hAnsi="Arial" w:cs="Arial"/>
          <w:sz w:val="24"/>
          <w:szCs w:val="24"/>
        </w:rPr>
        <w:t>грунтовых</w:t>
      </w:r>
      <w:r w:rsidR="00AD3915">
        <w:rPr>
          <w:rFonts w:ascii="Arial" w:hAnsi="Arial" w:cs="Arial"/>
          <w:sz w:val="24"/>
          <w:szCs w:val="24"/>
        </w:rPr>
        <w:t xml:space="preserve"> </w:t>
      </w:r>
      <w:r w:rsidRPr="00324BBA">
        <w:rPr>
          <w:rFonts w:ascii="Arial" w:hAnsi="Arial" w:cs="Arial"/>
          <w:sz w:val="24"/>
          <w:szCs w:val="24"/>
        </w:rPr>
        <w:t>дренажных</w:t>
      </w:r>
      <w:r w:rsidR="00AD3915">
        <w:rPr>
          <w:rFonts w:ascii="Arial" w:hAnsi="Arial" w:cs="Arial"/>
          <w:sz w:val="24"/>
          <w:szCs w:val="24"/>
        </w:rPr>
        <w:t xml:space="preserve"> </w:t>
      </w:r>
      <w:r w:rsidRPr="00324BBA">
        <w:rPr>
          <w:rFonts w:ascii="Arial" w:hAnsi="Arial" w:cs="Arial"/>
          <w:sz w:val="24"/>
          <w:szCs w:val="24"/>
        </w:rPr>
        <w:t>вод,</w:t>
      </w:r>
      <w:r w:rsidR="00AD3915">
        <w:rPr>
          <w:rFonts w:ascii="Arial" w:hAnsi="Arial" w:cs="Arial"/>
          <w:sz w:val="24"/>
          <w:szCs w:val="24"/>
        </w:rPr>
        <w:t xml:space="preserve"> </w:t>
      </w:r>
      <w:r w:rsidRPr="00324BBA">
        <w:rPr>
          <w:rFonts w:ascii="Arial" w:hAnsi="Arial" w:cs="Arial"/>
          <w:sz w:val="24"/>
          <w:szCs w:val="24"/>
        </w:rPr>
        <w:t>ливнестоками,</w:t>
      </w:r>
      <w:r w:rsidR="00AD3915">
        <w:rPr>
          <w:rFonts w:ascii="Arial" w:hAnsi="Arial" w:cs="Arial"/>
          <w:sz w:val="24"/>
          <w:szCs w:val="24"/>
        </w:rPr>
        <w:t xml:space="preserve"> </w:t>
      </w: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очистные</w:t>
      </w:r>
      <w:r w:rsidR="00AD3915">
        <w:rPr>
          <w:rFonts w:ascii="Arial" w:hAnsi="Arial" w:cs="Arial"/>
          <w:sz w:val="24"/>
          <w:szCs w:val="24"/>
        </w:rPr>
        <w:t xml:space="preserve"> </w:t>
      </w:r>
      <w:r w:rsidRPr="00324BBA">
        <w:rPr>
          <w:rFonts w:ascii="Arial" w:hAnsi="Arial" w:cs="Arial"/>
          <w:sz w:val="24"/>
          <w:szCs w:val="24"/>
        </w:rPr>
        <w:t>сооружения,</w:t>
      </w:r>
      <w:r w:rsidR="00AD3915">
        <w:rPr>
          <w:rFonts w:ascii="Arial" w:hAnsi="Arial" w:cs="Arial"/>
          <w:sz w:val="24"/>
          <w:szCs w:val="24"/>
        </w:rPr>
        <w:t xml:space="preserve"> </w:t>
      </w:r>
      <w:r w:rsidRPr="00324BBA">
        <w:rPr>
          <w:rFonts w:ascii="Arial" w:hAnsi="Arial" w:cs="Arial"/>
          <w:sz w:val="24"/>
          <w:szCs w:val="24"/>
        </w:rPr>
        <w:t>перед</w:t>
      </w:r>
      <w:r w:rsidR="00AD3915">
        <w:rPr>
          <w:rFonts w:ascii="Arial" w:hAnsi="Arial" w:cs="Arial"/>
          <w:sz w:val="24"/>
          <w:szCs w:val="24"/>
        </w:rPr>
        <w:t xml:space="preserve"> </w:t>
      </w:r>
      <w:r w:rsidRPr="00324BBA">
        <w:rPr>
          <w:rFonts w:ascii="Arial" w:hAnsi="Arial" w:cs="Arial"/>
          <w:sz w:val="24"/>
          <w:szCs w:val="24"/>
        </w:rPr>
        <w:t>их</w:t>
      </w:r>
      <w:r w:rsidR="00AD3915">
        <w:rPr>
          <w:rFonts w:ascii="Arial" w:hAnsi="Arial" w:cs="Arial"/>
          <w:sz w:val="24"/>
          <w:szCs w:val="24"/>
        </w:rPr>
        <w:t xml:space="preserve"> </w:t>
      </w:r>
      <w:r w:rsidRPr="00324BBA">
        <w:rPr>
          <w:rFonts w:ascii="Arial" w:hAnsi="Arial" w:cs="Arial"/>
          <w:sz w:val="24"/>
          <w:szCs w:val="24"/>
        </w:rPr>
        <w:t>сбросом</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водоприемники.</w:t>
      </w:r>
      <w:r w:rsidR="00AD3915">
        <w:rPr>
          <w:rFonts w:ascii="Arial" w:hAnsi="Arial" w:cs="Arial"/>
          <w:sz w:val="24"/>
          <w:szCs w:val="24"/>
        </w:rPr>
        <w:t xml:space="preserve"> </w:t>
      </w:r>
      <w:r w:rsidRPr="00324BBA">
        <w:rPr>
          <w:rFonts w:ascii="Arial" w:hAnsi="Arial" w:cs="Arial"/>
          <w:sz w:val="24"/>
          <w:szCs w:val="24"/>
        </w:rPr>
        <w:t>Проектом</w:t>
      </w:r>
      <w:r w:rsidR="00AD3915">
        <w:rPr>
          <w:rFonts w:ascii="Arial" w:hAnsi="Arial" w:cs="Arial"/>
          <w:sz w:val="24"/>
          <w:szCs w:val="24"/>
        </w:rPr>
        <w:t xml:space="preserve"> </w:t>
      </w:r>
      <w:r w:rsidRPr="00324BBA">
        <w:rPr>
          <w:rFonts w:ascii="Arial" w:hAnsi="Arial" w:cs="Arial"/>
          <w:sz w:val="24"/>
          <w:szCs w:val="24"/>
        </w:rPr>
        <w:t>также</w:t>
      </w:r>
      <w:r w:rsidR="00AD3915">
        <w:rPr>
          <w:rFonts w:ascii="Arial" w:hAnsi="Arial" w:cs="Arial"/>
          <w:sz w:val="24"/>
          <w:szCs w:val="24"/>
        </w:rPr>
        <w:t xml:space="preserve"> </w:t>
      </w:r>
      <w:r w:rsidRPr="00324BBA">
        <w:rPr>
          <w:rFonts w:ascii="Arial" w:hAnsi="Arial" w:cs="Arial"/>
          <w:sz w:val="24"/>
          <w:szCs w:val="24"/>
        </w:rPr>
        <w:t>осуществляется</w:t>
      </w:r>
      <w:r w:rsidR="00AD3915">
        <w:rPr>
          <w:rFonts w:ascii="Arial" w:hAnsi="Arial" w:cs="Arial"/>
          <w:sz w:val="24"/>
          <w:szCs w:val="24"/>
        </w:rPr>
        <w:t xml:space="preserve"> </w:t>
      </w:r>
      <w:r w:rsidRPr="00324BBA">
        <w:rPr>
          <w:rFonts w:ascii="Arial" w:hAnsi="Arial" w:cs="Arial"/>
          <w:sz w:val="24"/>
          <w:szCs w:val="24"/>
        </w:rPr>
        <w:t>организация</w:t>
      </w:r>
      <w:r w:rsidR="00AD3915">
        <w:rPr>
          <w:rFonts w:ascii="Arial" w:hAnsi="Arial" w:cs="Arial"/>
          <w:sz w:val="24"/>
          <w:szCs w:val="24"/>
        </w:rPr>
        <w:t xml:space="preserve"> </w:t>
      </w:r>
      <w:r w:rsidRPr="00324BBA">
        <w:rPr>
          <w:rFonts w:ascii="Arial" w:hAnsi="Arial" w:cs="Arial"/>
          <w:sz w:val="24"/>
          <w:szCs w:val="24"/>
        </w:rPr>
        <w:t>поверхностного</w:t>
      </w:r>
      <w:r w:rsidR="00AD3915">
        <w:rPr>
          <w:rFonts w:ascii="Arial" w:hAnsi="Arial" w:cs="Arial"/>
          <w:sz w:val="24"/>
          <w:szCs w:val="24"/>
        </w:rPr>
        <w:t xml:space="preserve"> </w:t>
      </w:r>
      <w:r w:rsidRPr="00324BBA">
        <w:rPr>
          <w:rFonts w:ascii="Arial" w:hAnsi="Arial" w:cs="Arial"/>
          <w:sz w:val="24"/>
          <w:szCs w:val="24"/>
        </w:rPr>
        <w:t>стока</w:t>
      </w:r>
      <w:r w:rsidR="00AD3915">
        <w:rPr>
          <w:rFonts w:ascii="Arial" w:hAnsi="Arial" w:cs="Arial"/>
          <w:sz w:val="24"/>
          <w:szCs w:val="24"/>
        </w:rPr>
        <w:t xml:space="preserve"> </w:t>
      </w:r>
      <w:r w:rsidRPr="00324BBA">
        <w:rPr>
          <w:rFonts w:ascii="Arial" w:hAnsi="Arial" w:cs="Arial"/>
          <w:sz w:val="24"/>
          <w:szCs w:val="24"/>
        </w:rPr>
        <w:t>проведением</w:t>
      </w:r>
      <w:r w:rsidR="00AD3915">
        <w:rPr>
          <w:rFonts w:ascii="Arial" w:hAnsi="Arial" w:cs="Arial"/>
          <w:sz w:val="24"/>
          <w:szCs w:val="24"/>
        </w:rPr>
        <w:t xml:space="preserve"> </w:t>
      </w:r>
      <w:r w:rsidRPr="00324BBA">
        <w:rPr>
          <w:rFonts w:ascii="Arial" w:hAnsi="Arial" w:cs="Arial"/>
          <w:sz w:val="24"/>
          <w:szCs w:val="24"/>
        </w:rPr>
        <w:t>вертикальной</w:t>
      </w:r>
      <w:r w:rsidR="00AD3915">
        <w:rPr>
          <w:rFonts w:ascii="Arial" w:hAnsi="Arial" w:cs="Arial"/>
          <w:sz w:val="24"/>
          <w:szCs w:val="24"/>
        </w:rPr>
        <w:t xml:space="preserve"> </w:t>
      </w:r>
      <w:r w:rsidRPr="00324BBA">
        <w:rPr>
          <w:rFonts w:ascii="Arial" w:hAnsi="Arial" w:cs="Arial"/>
          <w:sz w:val="24"/>
          <w:szCs w:val="24"/>
        </w:rPr>
        <w:t>планировки</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устройством</w:t>
      </w:r>
      <w:r w:rsidR="00AD3915">
        <w:rPr>
          <w:rFonts w:ascii="Arial" w:hAnsi="Arial" w:cs="Arial"/>
          <w:sz w:val="24"/>
          <w:szCs w:val="24"/>
        </w:rPr>
        <w:t xml:space="preserve"> </w:t>
      </w:r>
      <w:r w:rsidRPr="00324BBA">
        <w:rPr>
          <w:rFonts w:ascii="Arial" w:hAnsi="Arial" w:cs="Arial"/>
          <w:sz w:val="24"/>
          <w:szCs w:val="24"/>
        </w:rPr>
        <w:t>открытых</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закрытых</w:t>
      </w:r>
      <w:r w:rsidR="00AD3915">
        <w:rPr>
          <w:rFonts w:ascii="Arial" w:hAnsi="Arial" w:cs="Arial"/>
          <w:sz w:val="24"/>
          <w:szCs w:val="24"/>
        </w:rPr>
        <w:t xml:space="preserve"> </w:t>
      </w:r>
      <w:r w:rsidRPr="00324BBA">
        <w:rPr>
          <w:rFonts w:ascii="Arial" w:hAnsi="Arial" w:cs="Arial"/>
          <w:sz w:val="24"/>
          <w:szCs w:val="24"/>
        </w:rPr>
        <w:t>ливнестоков.</w:t>
      </w:r>
    </w:p>
    <w:p w14:paraId="7A326923" w14:textId="78288F62" w:rsidR="00752DFC" w:rsidRPr="00324BBA" w:rsidRDefault="00752DFC" w:rsidP="00752DFC">
      <w:pPr>
        <w:spacing w:line="276" w:lineRule="auto"/>
        <w:rPr>
          <w:rFonts w:ascii="Arial" w:hAnsi="Arial" w:cs="Arial"/>
          <w:sz w:val="24"/>
          <w:szCs w:val="24"/>
        </w:rPr>
      </w:pPr>
      <w:r w:rsidRPr="00BD3A01">
        <w:rPr>
          <w:rFonts w:ascii="Arial" w:hAnsi="Arial" w:cs="Arial"/>
          <w:b/>
          <w:sz w:val="24"/>
          <w:szCs w:val="24"/>
        </w:rPr>
        <w:lastRenderedPageBreak/>
        <w:t>Вертикальная</w:t>
      </w:r>
      <w:r w:rsidR="00AD3915">
        <w:rPr>
          <w:rFonts w:ascii="Arial" w:hAnsi="Arial" w:cs="Arial"/>
          <w:b/>
          <w:sz w:val="24"/>
          <w:szCs w:val="24"/>
        </w:rPr>
        <w:t xml:space="preserve"> </w:t>
      </w:r>
      <w:r w:rsidRPr="00BD3A01">
        <w:rPr>
          <w:rFonts w:ascii="Arial" w:hAnsi="Arial" w:cs="Arial"/>
          <w:b/>
          <w:sz w:val="24"/>
          <w:szCs w:val="24"/>
        </w:rPr>
        <w:t>планировка</w:t>
      </w:r>
      <w:r w:rsidR="00AD3915">
        <w:rPr>
          <w:rFonts w:ascii="Arial" w:hAnsi="Arial" w:cs="Arial"/>
          <w:b/>
          <w:sz w:val="24"/>
          <w:szCs w:val="24"/>
        </w:rPr>
        <w:t xml:space="preserve"> </w:t>
      </w:r>
      <w:r w:rsidRPr="00BD3A01">
        <w:rPr>
          <w:rFonts w:ascii="Arial" w:hAnsi="Arial" w:cs="Arial"/>
          <w:b/>
          <w:sz w:val="24"/>
          <w:szCs w:val="24"/>
        </w:rPr>
        <w:t>территории</w:t>
      </w:r>
      <w:r>
        <w:rPr>
          <w:rFonts w:ascii="Arial" w:hAnsi="Arial" w:cs="Arial"/>
          <w:b/>
          <w:sz w:val="24"/>
          <w:szCs w:val="24"/>
        </w:rPr>
        <w:t>.</w:t>
      </w:r>
      <w:r w:rsidR="00AD3915">
        <w:rPr>
          <w:rFonts w:ascii="Arial" w:hAnsi="Arial" w:cs="Arial"/>
          <w:b/>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основу</w:t>
      </w:r>
      <w:r w:rsidR="00AD3915">
        <w:rPr>
          <w:rFonts w:ascii="Arial" w:hAnsi="Arial" w:cs="Arial"/>
          <w:sz w:val="24"/>
          <w:szCs w:val="24"/>
        </w:rPr>
        <w:t xml:space="preserve"> </w:t>
      </w:r>
      <w:r w:rsidRPr="00324BBA">
        <w:rPr>
          <w:rFonts w:ascii="Arial" w:hAnsi="Arial" w:cs="Arial"/>
          <w:sz w:val="24"/>
          <w:szCs w:val="24"/>
        </w:rPr>
        <w:t>схемы</w:t>
      </w:r>
      <w:r w:rsidR="00AD3915">
        <w:rPr>
          <w:rFonts w:ascii="Arial" w:hAnsi="Arial" w:cs="Arial"/>
          <w:sz w:val="24"/>
          <w:szCs w:val="24"/>
        </w:rPr>
        <w:t xml:space="preserve"> </w:t>
      </w:r>
      <w:r w:rsidRPr="00324BBA">
        <w:rPr>
          <w:rFonts w:ascii="Arial" w:hAnsi="Arial" w:cs="Arial"/>
          <w:sz w:val="24"/>
          <w:szCs w:val="24"/>
        </w:rPr>
        <w:t>вертикальной</w:t>
      </w:r>
      <w:r w:rsidR="00AD3915">
        <w:rPr>
          <w:rFonts w:ascii="Arial" w:hAnsi="Arial" w:cs="Arial"/>
          <w:sz w:val="24"/>
          <w:szCs w:val="24"/>
        </w:rPr>
        <w:t xml:space="preserve"> </w:t>
      </w:r>
      <w:r w:rsidRPr="00324BBA">
        <w:rPr>
          <w:rFonts w:ascii="Arial" w:hAnsi="Arial" w:cs="Arial"/>
          <w:sz w:val="24"/>
          <w:szCs w:val="24"/>
        </w:rPr>
        <w:t>планировки</w:t>
      </w:r>
      <w:r w:rsidR="00AD3915">
        <w:rPr>
          <w:rFonts w:ascii="Arial" w:hAnsi="Arial" w:cs="Arial"/>
          <w:sz w:val="24"/>
          <w:szCs w:val="24"/>
        </w:rPr>
        <w:t xml:space="preserve"> </w:t>
      </w:r>
      <w:r w:rsidRPr="00324BBA">
        <w:rPr>
          <w:rFonts w:ascii="Arial" w:hAnsi="Arial" w:cs="Arial"/>
          <w:sz w:val="24"/>
          <w:szCs w:val="24"/>
        </w:rPr>
        <w:t>территории</w:t>
      </w:r>
      <w:r w:rsidR="00AD3915">
        <w:rPr>
          <w:rFonts w:ascii="Arial" w:hAnsi="Arial" w:cs="Arial"/>
          <w:sz w:val="24"/>
          <w:szCs w:val="24"/>
        </w:rPr>
        <w:t xml:space="preserve"> </w:t>
      </w:r>
      <w:r w:rsidRPr="00324BBA">
        <w:rPr>
          <w:rFonts w:ascii="Arial" w:hAnsi="Arial" w:cs="Arial"/>
          <w:sz w:val="24"/>
          <w:szCs w:val="24"/>
        </w:rPr>
        <w:t>закладываются</w:t>
      </w:r>
      <w:r w:rsidR="00AD3915">
        <w:rPr>
          <w:rFonts w:ascii="Arial" w:hAnsi="Arial" w:cs="Arial"/>
          <w:sz w:val="24"/>
          <w:szCs w:val="24"/>
        </w:rPr>
        <w:t xml:space="preserve"> </w:t>
      </w:r>
      <w:r w:rsidRPr="00324BBA">
        <w:rPr>
          <w:rFonts w:ascii="Arial" w:hAnsi="Arial" w:cs="Arial"/>
          <w:sz w:val="24"/>
          <w:szCs w:val="24"/>
        </w:rPr>
        <w:t>следующие</w:t>
      </w:r>
      <w:r w:rsidR="00AD3915">
        <w:rPr>
          <w:rFonts w:ascii="Arial" w:hAnsi="Arial" w:cs="Arial"/>
          <w:sz w:val="24"/>
          <w:szCs w:val="24"/>
        </w:rPr>
        <w:t xml:space="preserve"> </w:t>
      </w:r>
      <w:r w:rsidRPr="00324BBA">
        <w:rPr>
          <w:rFonts w:ascii="Arial" w:hAnsi="Arial" w:cs="Arial"/>
          <w:sz w:val="24"/>
          <w:szCs w:val="24"/>
        </w:rPr>
        <w:t>принципы:</w:t>
      </w:r>
    </w:p>
    <w:p w14:paraId="7AF857C7" w14:textId="46E958C1" w:rsidR="00752DFC" w:rsidRPr="00324BBA" w:rsidRDefault="00752DFC" w:rsidP="00752DFC">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24BBA">
        <w:rPr>
          <w:rFonts w:ascii="Arial" w:hAnsi="Arial" w:cs="Arial"/>
          <w:sz w:val="24"/>
          <w:szCs w:val="24"/>
        </w:rPr>
        <w:t>обеспечение</w:t>
      </w:r>
      <w:r w:rsidR="00AD3915">
        <w:rPr>
          <w:rFonts w:ascii="Arial" w:hAnsi="Arial" w:cs="Arial"/>
          <w:sz w:val="24"/>
          <w:szCs w:val="24"/>
        </w:rPr>
        <w:t xml:space="preserve"> </w:t>
      </w:r>
      <w:r w:rsidRPr="00324BBA">
        <w:rPr>
          <w:rFonts w:ascii="Arial" w:hAnsi="Arial" w:cs="Arial"/>
          <w:sz w:val="24"/>
          <w:szCs w:val="24"/>
        </w:rPr>
        <w:t>водоотвода</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застроенных</w:t>
      </w:r>
      <w:r w:rsidR="00AD3915">
        <w:rPr>
          <w:rFonts w:ascii="Arial" w:hAnsi="Arial" w:cs="Arial"/>
          <w:sz w:val="24"/>
          <w:szCs w:val="24"/>
        </w:rPr>
        <w:t xml:space="preserve"> </w:t>
      </w:r>
      <w:r w:rsidRPr="00324BBA">
        <w:rPr>
          <w:rFonts w:ascii="Arial" w:hAnsi="Arial" w:cs="Arial"/>
          <w:sz w:val="24"/>
          <w:szCs w:val="24"/>
        </w:rPr>
        <w:t>территорий</w:t>
      </w:r>
      <w:r w:rsidR="00AD3915">
        <w:rPr>
          <w:rFonts w:ascii="Arial" w:hAnsi="Arial" w:cs="Arial"/>
          <w:sz w:val="24"/>
          <w:szCs w:val="24"/>
        </w:rPr>
        <w:t xml:space="preserve"> </w:t>
      </w:r>
      <w:r w:rsidRPr="00324BBA">
        <w:rPr>
          <w:rFonts w:ascii="Arial" w:hAnsi="Arial" w:cs="Arial"/>
          <w:sz w:val="24"/>
          <w:szCs w:val="24"/>
        </w:rPr>
        <w:t>поверхностным</w:t>
      </w:r>
      <w:r w:rsidR="00AD3915">
        <w:rPr>
          <w:rFonts w:ascii="Arial" w:hAnsi="Arial" w:cs="Arial"/>
          <w:sz w:val="24"/>
          <w:szCs w:val="24"/>
        </w:rPr>
        <w:t xml:space="preserve"> </w:t>
      </w:r>
      <w:r w:rsidRPr="00324BBA">
        <w:rPr>
          <w:rFonts w:ascii="Arial" w:hAnsi="Arial" w:cs="Arial"/>
          <w:sz w:val="24"/>
          <w:szCs w:val="24"/>
        </w:rPr>
        <w:t>способом</w:t>
      </w:r>
      <w:r>
        <w:rPr>
          <w:rFonts w:ascii="Arial" w:hAnsi="Arial" w:cs="Arial"/>
          <w:sz w:val="24"/>
          <w:szCs w:val="24"/>
        </w:rPr>
        <w:t>;</w:t>
      </w:r>
    </w:p>
    <w:p w14:paraId="244C5512" w14:textId="3717D3F8" w:rsidR="00752DFC" w:rsidRPr="00324BBA" w:rsidRDefault="00752DFC" w:rsidP="00752DFC">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24BBA">
        <w:rPr>
          <w:rFonts w:ascii="Arial" w:hAnsi="Arial" w:cs="Arial"/>
          <w:sz w:val="24"/>
          <w:szCs w:val="24"/>
        </w:rPr>
        <w:t>максимальное</w:t>
      </w:r>
      <w:r w:rsidR="00AD3915">
        <w:rPr>
          <w:rFonts w:ascii="Arial" w:hAnsi="Arial" w:cs="Arial"/>
          <w:sz w:val="24"/>
          <w:szCs w:val="24"/>
        </w:rPr>
        <w:t xml:space="preserve"> </w:t>
      </w:r>
      <w:r w:rsidRPr="00324BBA">
        <w:rPr>
          <w:rFonts w:ascii="Arial" w:hAnsi="Arial" w:cs="Arial"/>
          <w:sz w:val="24"/>
          <w:szCs w:val="24"/>
        </w:rPr>
        <w:t>сохранение</w:t>
      </w:r>
      <w:r w:rsidR="00AD3915">
        <w:rPr>
          <w:rFonts w:ascii="Arial" w:hAnsi="Arial" w:cs="Arial"/>
          <w:sz w:val="24"/>
          <w:szCs w:val="24"/>
        </w:rPr>
        <w:t xml:space="preserve"> </w:t>
      </w:r>
      <w:r w:rsidRPr="00324BBA">
        <w:rPr>
          <w:rFonts w:ascii="Arial" w:hAnsi="Arial" w:cs="Arial"/>
          <w:sz w:val="24"/>
          <w:szCs w:val="24"/>
        </w:rPr>
        <w:t>существующих</w:t>
      </w:r>
      <w:r w:rsidR="00AD3915">
        <w:rPr>
          <w:rFonts w:ascii="Arial" w:hAnsi="Arial" w:cs="Arial"/>
          <w:sz w:val="24"/>
          <w:szCs w:val="24"/>
        </w:rPr>
        <w:t xml:space="preserve"> </w:t>
      </w:r>
      <w:r w:rsidRPr="00324BBA">
        <w:rPr>
          <w:rFonts w:ascii="Arial" w:hAnsi="Arial" w:cs="Arial"/>
          <w:sz w:val="24"/>
          <w:szCs w:val="24"/>
        </w:rPr>
        <w:t>отметок</w:t>
      </w:r>
      <w:r w:rsidR="00AD3915">
        <w:rPr>
          <w:rFonts w:ascii="Arial" w:hAnsi="Arial" w:cs="Arial"/>
          <w:sz w:val="24"/>
          <w:szCs w:val="24"/>
        </w:rPr>
        <w:t xml:space="preserve"> </w:t>
      </w:r>
      <w:r w:rsidRPr="00324BBA">
        <w:rPr>
          <w:rFonts w:ascii="Arial" w:hAnsi="Arial" w:cs="Arial"/>
          <w:sz w:val="24"/>
          <w:szCs w:val="24"/>
        </w:rPr>
        <w:t>рельефа</w:t>
      </w:r>
      <w:r w:rsidR="00AD3915">
        <w:rPr>
          <w:rFonts w:ascii="Arial" w:hAnsi="Arial" w:cs="Arial"/>
          <w:sz w:val="24"/>
          <w:szCs w:val="24"/>
        </w:rPr>
        <w:t xml:space="preserve"> </w:t>
      </w:r>
      <w:r w:rsidRPr="00324BBA">
        <w:rPr>
          <w:rFonts w:ascii="Arial" w:hAnsi="Arial" w:cs="Arial"/>
          <w:sz w:val="24"/>
          <w:szCs w:val="24"/>
        </w:rPr>
        <w:t>по</w:t>
      </w:r>
      <w:r w:rsidR="00AD3915">
        <w:rPr>
          <w:rFonts w:ascii="Arial" w:hAnsi="Arial" w:cs="Arial"/>
          <w:sz w:val="24"/>
          <w:szCs w:val="24"/>
        </w:rPr>
        <w:t xml:space="preserve"> </w:t>
      </w:r>
      <w:r w:rsidRPr="00324BBA">
        <w:rPr>
          <w:rFonts w:ascii="Arial" w:hAnsi="Arial" w:cs="Arial"/>
          <w:sz w:val="24"/>
          <w:szCs w:val="24"/>
        </w:rPr>
        <w:t>проезжим</w:t>
      </w:r>
      <w:r w:rsidR="00AD3915">
        <w:rPr>
          <w:rFonts w:ascii="Arial" w:hAnsi="Arial" w:cs="Arial"/>
          <w:sz w:val="24"/>
          <w:szCs w:val="24"/>
        </w:rPr>
        <w:t xml:space="preserve"> </w:t>
      </w:r>
      <w:r w:rsidRPr="00324BBA">
        <w:rPr>
          <w:rFonts w:ascii="Arial" w:hAnsi="Arial" w:cs="Arial"/>
          <w:sz w:val="24"/>
          <w:szCs w:val="24"/>
        </w:rPr>
        <w:t>частям</w:t>
      </w:r>
      <w:r w:rsidR="00AD3915">
        <w:rPr>
          <w:rFonts w:ascii="Arial" w:hAnsi="Arial" w:cs="Arial"/>
          <w:sz w:val="24"/>
          <w:szCs w:val="24"/>
        </w:rPr>
        <w:t xml:space="preserve"> </w:t>
      </w:r>
      <w:r w:rsidRPr="00324BBA">
        <w:rPr>
          <w:rFonts w:ascii="Arial" w:hAnsi="Arial" w:cs="Arial"/>
          <w:sz w:val="24"/>
          <w:szCs w:val="24"/>
        </w:rPr>
        <w:t>улиц</w:t>
      </w:r>
      <w:r w:rsidR="00AD3915">
        <w:rPr>
          <w:rFonts w:ascii="Arial" w:hAnsi="Arial" w:cs="Arial"/>
          <w:sz w:val="24"/>
          <w:szCs w:val="24"/>
        </w:rPr>
        <w:t xml:space="preserve"> </w:t>
      </w:r>
      <w:r w:rsidRPr="00324BBA">
        <w:rPr>
          <w:rFonts w:ascii="Arial" w:hAnsi="Arial" w:cs="Arial"/>
          <w:sz w:val="24"/>
          <w:szCs w:val="24"/>
        </w:rPr>
        <w:t>при</w:t>
      </w:r>
      <w:r w:rsidR="00AD3915">
        <w:rPr>
          <w:rFonts w:ascii="Arial" w:hAnsi="Arial" w:cs="Arial"/>
          <w:sz w:val="24"/>
          <w:szCs w:val="24"/>
        </w:rPr>
        <w:t xml:space="preserve"> </w:t>
      </w:r>
      <w:r w:rsidRPr="00324BBA">
        <w:rPr>
          <w:rFonts w:ascii="Arial" w:hAnsi="Arial" w:cs="Arial"/>
          <w:sz w:val="24"/>
          <w:szCs w:val="24"/>
        </w:rPr>
        <w:t>условии</w:t>
      </w:r>
      <w:r w:rsidR="00AD3915">
        <w:rPr>
          <w:rFonts w:ascii="Arial" w:hAnsi="Arial" w:cs="Arial"/>
          <w:sz w:val="24"/>
          <w:szCs w:val="24"/>
        </w:rPr>
        <w:t xml:space="preserve"> </w:t>
      </w:r>
      <w:r w:rsidRPr="00324BBA">
        <w:rPr>
          <w:rFonts w:ascii="Arial" w:hAnsi="Arial" w:cs="Arial"/>
          <w:sz w:val="24"/>
          <w:szCs w:val="24"/>
        </w:rPr>
        <w:t>наличия</w:t>
      </w:r>
      <w:r w:rsidR="00AD3915">
        <w:rPr>
          <w:rFonts w:ascii="Arial" w:hAnsi="Arial" w:cs="Arial"/>
          <w:sz w:val="24"/>
          <w:szCs w:val="24"/>
        </w:rPr>
        <w:t xml:space="preserve"> </w:t>
      </w:r>
      <w:r w:rsidRPr="00324BBA">
        <w:rPr>
          <w:rFonts w:ascii="Arial" w:hAnsi="Arial" w:cs="Arial"/>
          <w:sz w:val="24"/>
          <w:szCs w:val="24"/>
        </w:rPr>
        <w:t>по</w:t>
      </w:r>
      <w:r w:rsidR="00AD3915">
        <w:rPr>
          <w:rFonts w:ascii="Arial" w:hAnsi="Arial" w:cs="Arial"/>
          <w:sz w:val="24"/>
          <w:szCs w:val="24"/>
        </w:rPr>
        <w:t xml:space="preserve"> </w:t>
      </w:r>
      <w:r w:rsidRPr="00324BBA">
        <w:rPr>
          <w:rFonts w:ascii="Arial" w:hAnsi="Arial" w:cs="Arial"/>
          <w:sz w:val="24"/>
          <w:szCs w:val="24"/>
        </w:rPr>
        <w:t>ним</w:t>
      </w:r>
      <w:r w:rsidR="00AD3915">
        <w:rPr>
          <w:rFonts w:ascii="Arial" w:hAnsi="Arial" w:cs="Arial"/>
          <w:sz w:val="24"/>
          <w:szCs w:val="24"/>
        </w:rPr>
        <w:t xml:space="preserve"> </w:t>
      </w:r>
      <w:r w:rsidRPr="00324BBA">
        <w:rPr>
          <w:rFonts w:ascii="Arial" w:hAnsi="Arial" w:cs="Arial"/>
          <w:sz w:val="24"/>
          <w:szCs w:val="24"/>
        </w:rPr>
        <w:t>допустимых</w:t>
      </w:r>
      <w:r w:rsidR="00AD3915">
        <w:rPr>
          <w:rFonts w:ascii="Arial" w:hAnsi="Arial" w:cs="Arial"/>
          <w:sz w:val="24"/>
          <w:szCs w:val="24"/>
        </w:rPr>
        <w:t xml:space="preserve"> </w:t>
      </w:r>
      <w:r w:rsidRPr="00324BBA">
        <w:rPr>
          <w:rFonts w:ascii="Arial" w:hAnsi="Arial" w:cs="Arial"/>
          <w:sz w:val="24"/>
          <w:szCs w:val="24"/>
        </w:rPr>
        <w:t>продольных</w:t>
      </w:r>
      <w:r w:rsidR="00AD3915">
        <w:rPr>
          <w:rFonts w:ascii="Arial" w:hAnsi="Arial" w:cs="Arial"/>
          <w:sz w:val="24"/>
          <w:szCs w:val="24"/>
        </w:rPr>
        <w:t xml:space="preserve"> </w:t>
      </w:r>
      <w:r w:rsidRPr="00324BBA">
        <w:rPr>
          <w:rFonts w:ascii="Arial" w:hAnsi="Arial" w:cs="Arial"/>
          <w:sz w:val="24"/>
          <w:szCs w:val="24"/>
        </w:rPr>
        <w:t>уклонов,</w:t>
      </w:r>
      <w:r w:rsidR="00AD3915">
        <w:rPr>
          <w:rFonts w:ascii="Arial" w:hAnsi="Arial" w:cs="Arial"/>
          <w:sz w:val="24"/>
          <w:szCs w:val="24"/>
        </w:rPr>
        <w:t xml:space="preserve"> </w:t>
      </w:r>
      <w:r w:rsidRPr="00324BBA">
        <w:rPr>
          <w:rFonts w:ascii="Arial" w:hAnsi="Arial" w:cs="Arial"/>
          <w:sz w:val="24"/>
          <w:szCs w:val="24"/>
        </w:rPr>
        <w:t>обеспечивающих</w:t>
      </w:r>
      <w:r w:rsidR="00AD3915">
        <w:rPr>
          <w:rFonts w:ascii="Arial" w:hAnsi="Arial" w:cs="Arial"/>
          <w:sz w:val="24"/>
          <w:szCs w:val="24"/>
        </w:rPr>
        <w:t xml:space="preserve"> </w:t>
      </w:r>
      <w:r w:rsidRPr="00324BBA">
        <w:rPr>
          <w:rFonts w:ascii="Arial" w:hAnsi="Arial" w:cs="Arial"/>
          <w:sz w:val="24"/>
          <w:szCs w:val="24"/>
        </w:rPr>
        <w:t>нормальное</w:t>
      </w:r>
      <w:r w:rsidR="00AD3915">
        <w:rPr>
          <w:rFonts w:ascii="Arial" w:hAnsi="Arial" w:cs="Arial"/>
          <w:sz w:val="24"/>
          <w:szCs w:val="24"/>
        </w:rPr>
        <w:t xml:space="preserve"> </w:t>
      </w:r>
      <w:r w:rsidRPr="00324BBA">
        <w:rPr>
          <w:rFonts w:ascii="Arial" w:hAnsi="Arial" w:cs="Arial"/>
          <w:sz w:val="24"/>
          <w:szCs w:val="24"/>
        </w:rPr>
        <w:t>движение</w:t>
      </w:r>
      <w:r w:rsidR="00AD3915">
        <w:rPr>
          <w:rFonts w:ascii="Arial" w:hAnsi="Arial" w:cs="Arial"/>
          <w:sz w:val="24"/>
          <w:szCs w:val="24"/>
        </w:rPr>
        <w:t xml:space="preserve"> </w:t>
      </w:r>
      <w:r w:rsidRPr="00324BBA">
        <w:rPr>
          <w:rFonts w:ascii="Arial" w:hAnsi="Arial" w:cs="Arial"/>
          <w:sz w:val="24"/>
          <w:szCs w:val="24"/>
        </w:rPr>
        <w:t>транспорта</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пешеходов</w:t>
      </w:r>
      <w:r>
        <w:rPr>
          <w:rFonts w:ascii="Arial" w:hAnsi="Arial" w:cs="Arial"/>
          <w:sz w:val="24"/>
          <w:szCs w:val="24"/>
        </w:rPr>
        <w:t>;</w:t>
      </w:r>
    </w:p>
    <w:p w14:paraId="1F685D0C" w14:textId="1E489DFD" w:rsidR="00752DFC" w:rsidRPr="00324BBA" w:rsidRDefault="00752DFC" w:rsidP="00752DFC">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24BBA">
        <w:rPr>
          <w:rFonts w:ascii="Arial" w:hAnsi="Arial" w:cs="Arial"/>
          <w:sz w:val="24"/>
          <w:szCs w:val="24"/>
        </w:rPr>
        <w:t>обеспечение</w:t>
      </w:r>
      <w:r w:rsidR="00AD3915">
        <w:rPr>
          <w:rFonts w:ascii="Arial" w:hAnsi="Arial" w:cs="Arial"/>
          <w:sz w:val="24"/>
          <w:szCs w:val="24"/>
        </w:rPr>
        <w:t xml:space="preserve"> </w:t>
      </w:r>
      <w:r w:rsidRPr="00324BBA">
        <w:rPr>
          <w:rFonts w:ascii="Arial" w:hAnsi="Arial" w:cs="Arial"/>
          <w:sz w:val="24"/>
          <w:szCs w:val="24"/>
        </w:rPr>
        <w:t>минимальных</w:t>
      </w:r>
      <w:r w:rsidR="00AD3915">
        <w:rPr>
          <w:rFonts w:ascii="Arial" w:hAnsi="Arial" w:cs="Arial"/>
          <w:sz w:val="24"/>
          <w:szCs w:val="24"/>
        </w:rPr>
        <w:t xml:space="preserve"> </w:t>
      </w:r>
      <w:r w:rsidRPr="00324BBA">
        <w:rPr>
          <w:rFonts w:ascii="Arial" w:hAnsi="Arial" w:cs="Arial"/>
          <w:sz w:val="24"/>
          <w:szCs w:val="24"/>
        </w:rPr>
        <w:t>объёмов</w:t>
      </w:r>
      <w:r w:rsidR="00AD3915">
        <w:rPr>
          <w:rFonts w:ascii="Arial" w:hAnsi="Arial" w:cs="Arial"/>
          <w:sz w:val="24"/>
          <w:szCs w:val="24"/>
        </w:rPr>
        <w:t xml:space="preserve"> </w:t>
      </w:r>
      <w:r w:rsidRPr="00324BBA">
        <w:rPr>
          <w:rFonts w:ascii="Arial" w:hAnsi="Arial" w:cs="Arial"/>
          <w:sz w:val="24"/>
          <w:szCs w:val="24"/>
        </w:rPr>
        <w:t>работ</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строитель</w:t>
      </w:r>
      <w:r>
        <w:rPr>
          <w:rFonts w:ascii="Arial" w:hAnsi="Arial" w:cs="Arial"/>
          <w:sz w:val="24"/>
          <w:szCs w:val="24"/>
        </w:rPr>
        <w:t>с</w:t>
      </w:r>
      <w:r w:rsidRPr="00324BBA">
        <w:rPr>
          <w:rFonts w:ascii="Arial" w:hAnsi="Arial" w:cs="Arial"/>
          <w:sz w:val="24"/>
          <w:szCs w:val="24"/>
        </w:rPr>
        <w:t>тве.</w:t>
      </w:r>
    </w:p>
    <w:p w14:paraId="01C6501B" w14:textId="51F90474"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Намечаемая</w:t>
      </w:r>
      <w:r w:rsidR="00AD3915">
        <w:rPr>
          <w:rFonts w:ascii="Arial" w:hAnsi="Arial" w:cs="Arial"/>
          <w:sz w:val="24"/>
          <w:szCs w:val="24"/>
        </w:rPr>
        <w:t xml:space="preserve"> </w:t>
      </w:r>
      <w:r w:rsidRPr="00324BBA">
        <w:rPr>
          <w:rFonts w:ascii="Arial" w:hAnsi="Arial" w:cs="Arial"/>
          <w:sz w:val="24"/>
          <w:szCs w:val="24"/>
        </w:rPr>
        <w:t>проектом</w:t>
      </w:r>
      <w:r w:rsidR="00AD3915">
        <w:rPr>
          <w:rFonts w:ascii="Arial" w:hAnsi="Arial" w:cs="Arial"/>
          <w:sz w:val="24"/>
          <w:szCs w:val="24"/>
        </w:rPr>
        <w:t xml:space="preserve"> </w:t>
      </w:r>
      <w:r w:rsidRPr="00324BBA">
        <w:rPr>
          <w:rFonts w:ascii="Arial" w:hAnsi="Arial" w:cs="Arial"/>
          <w:sz w:val="24"/>
          <w:szCs w:val="24"/>
        </w:rPr>
        <w:t>планировка</w:t>
      </w:r>
      <w:r w:rsidR="00AD3915">
        <w:rPr>
          <w:rFonts w:ascii="Arial" w:hAnsi="Arial" w:cs="Arial"/>
          <w:sz w:val="24"/>
          <w:szCs w:val="24"/>
        </w:rPr>
        <w:t xml:space="preserve"> </w:t>
      </w:r>
      <w:r w:rsidRPr="00324BBA">
        <w:rPr>
          <w:rFonts w:ascii="Arial" w:hAnsi="Arial" w:cs="Arial"/>
          <w:sz w:val="24"/>
          <w:szCs w:val="24"/>
        </w:rPr>
        <w:t>сетей</w:t>
      </w:r>
      <w:r w:rsidR="00AD3915">
        <w:rPr>
          <w:rFonts w:ascii="Arial" w:hAnsi="Arial" w:cs="Arial"/>
          <w:sz w:val="24"/>
          <w:szCs w:val="24"/>
        </w:rPr>
        <w:t xml:space="preserve"> </w:t>
      </w:r>
      <w:r w:rsidRPr="00324BBA">
        <w:rPr>
          <w:rFonts w:ascii="Arial" w:hAnsi="Arial" w:cs="Arial"/>
          <w:sz w:val="24"/>
          <w:szCs w:val="24"/>
        </w:rPr>
        <w:t>магистральных</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жилых</w:t>
      </w:r>
      <w:r w:rsidR="00AD3915">
        <w:rPr>
          <w:rFonts w:ascii="Arial" w:hAnsi="Arial" w:cs="Arial"/>
          <w:sz w:val="24"/>
          <w:szCs w:val="24"/>
        </w:rPr>
        <w:t xml:space="preserve"> </w:t>
      </w:r>
      <w:r w:rsidRPr="00324BBA">
        <w:rPr>
          <w:rFonts w:ascii="Arial" w:hAnsi="Arial" w:cs="Arial"/>
          <w:sz w:val="24"/>
          <w:szCs w:val="24"/>
        </w:rPr>
        <w:t>улиц</w:t>
      </w:r>
      <w:r w:rsidR="00AD3915">
        <w:rPr>
          <w:rFonts w:ascii="Arial" w:hAnsi="Arial" w:cs="Arial"/>
          <w:sz w:val="24"/>
          <w:szCs w:val="24"/>
        </w:rPr>
        <w:t xml:space="preserve"> </w:t>
      </w:r>
      <w:r w:rsidRPr="00324BBA">
        <w:rPr>
          <w:rFonts w:ascii="Arial" w:hAnsi="Arial" w:cs="Arial"/>
          <w:sz w:val="24"/>
          <w:szCs w:val="24"/>
        </w:rPr>
        <w:t>должна</w:t>
      </w:r>
      <w:r w:rsidR="00AD3915">
        <w:rPr>
          <w:rFonts w:ascii="Arial" w:hAnsi="Arial" w:cs="Arial"/>
          <w:sz w:val="24"/>
          <w:szCs w:val="24"/>
        </w:rPr>
        <w:t xml:space="preserve"> </w:t>
      </w:r>
      <w:r w:rsidRPr="00324BBA">
        <w:rPr>
          <w:rFonts w:ascii="Arial" w:hAnsi="Arial" w:cs="Arial"/>
          <w:sz w:val="24"/>
          <w:szCs w:val="24"/>
        </w:rPr>
        <w:t>быть</w:t>
      </w:r>
      <w:r w:rsidR="00AD3915">
        <w:rPr>
          <w:rFonts w:ascii="Arial" w:hAnsi="Arial" w:cs="Arial"/>
          <w:sz w:val="24"/>
          <w:szCs w:val="24"/>
        </w:rPr>
        <w:t xml:space="preserve"> </w:t>
      </w:r>
      <w:r w:rsidRPr="00324BBA">
        <w:rPr>
          <w:rFonts w:ascii="Arial" w:hAnsi="Arial" w:cs="Arial"/>
          <w:sz w:val="24"/>
          <w:szCs w:val="24"/>
        </w:rPr>
        <w:t>решена,</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основном,</w:t>
      </w:r>
      <w:r w:rsidR="00AD3915">
        <w:rPr>
          <w:rFonts w:ascii="Arial" w:hAnsi="Arial" w:cs="Arial"/>
          <w:sz w:val="24"/>
          <w:szCs w:val="24"/>
        </w:rPr>
        <w:t xml:space="preserve"> </w:t>
      </w:r>
      <w:r w:rsidRPr="00324BBA">
        <w:rPr>
          <w:rFonts w:ascii="Arial" w:hAnsi="Arial" w:cs="Arial"/>
          <w:sz w:val="24"/>
          <w:szCs w:val="24"/>
        </w:rPr>
        <w:t>применительно</w:t>
      </w:r>
      <w:r w:rsidR="00AD3915">
        <w:rPr>
          <w:rFonts w:ascii="Arial" w:hAnsi="Arial" w:cs="Arial"/>
          <w:sz w:val="24"/>
          <w:szCs w:val="24"/>
        </w:rPr>
        <w:t xml:space="preserve"> </w:t>
      </w:r>
      <w:r w:rsidRPr="00324BBA">
        <w:rPr>
          <w:rFonts w:ascii="Arial" w:hAnsi="Arial" w:cs="Arial"/>
          <w:sz w:val="24"/>
          <w:szCs w:val="24"/>
        </w:rPr>
        <w:t>к</w:t>
      </w:r>
      <w:r w:rsidR="00AD3915">
        <w:rPr>
          <w:rFonts w:ascii="Arial" w:hAnsi="Arial" w:cs="Arial"/>
          <w:sz w:val="24"/>
          <w:szCs w:val="24"/>
        </w:rPr>
        <w:t xml:space="preserve"> </w:t>
      </w:r>
      <w:r w:rsidRPr="00324BBA">
        <w:rPr>
          <w:rFonts w:ascii="Arial" w:hAnsi="Arial" w:cs="Arial"/>
          <w:sz w:val="24"/>
          <w:szCs w:val="24"/>
        </w:rPr>
        <w:t>существующему</w:t>
      </w:r>
      <w:r w:rsidR="00AD3915">
        <w:rPr>
          <w:rFonts w:ascii="Arial" w:hAnsi="Arial" w:cs="Arial"/>
          <w:sz w:val="24"/>
          <w:szCs w:val="24"/>
        </w:rPr>
        <w:t xml:space="preserve"> </w:t>
      </w:r>
      <w:r w:rsidRPr="00324BBA">
        <w:rPr>
          <w:rFonts w:ascii="Arial" w:hAnsi="Arial" w:cs="Arial"/>
          <w:sz w:val="24"/>
          <w:szCs w:val="24"/>
        </w:rPr>
        <w:t>рельефу,</w:t>
      </w:r>
      <w:r w:rsidR="00AD3915">
        <w:rPr>
          <w:rFonts w:ascii="Arial" w:hAnsi="Arial" w:cs="Arial"/>
          <w:sz w:val="24"/>
          <w:szCs w:val="24"/>
        </w:rPr>
        <w:t xml:space="preserve"> </w:t>
      </w:r>
      <w:r w:rsidRPr="00324BBA">
        <w:rPr>
          <w:rFonts w:ascii="Arial" w:hAnsi="Arial" w:cs="Arial"/>
          <w:sz w:val="24"/>
          <w:szCs w:val="24"/>
        </w:rPr>
        <w:t>за</w:t>
      </w:r>
      <w:r w:rsidR="00AD3915">
        <w:rPr>
          <w:rFonts w:ascii="Arial" w:hAnsi="Arial" w:cs="Arial"/>
          <w:sz w:val="24"/>
          <w:szCs w:val="24"/>
        </w:rPr>
        <w:t xml:space="preserve"> </w:t>
      </w:r>
      <w:r w:rsidRPr="00324BBA">
        <w:rPr>
          <w:rFonts w:ascii="Arial" w:hAnsi="Arial" w:cs="Arial"/>
          <w:sz w:val="24"/>
          <w:szCs w:val="24"/>
        </w:rPr>
        <w:t>исключением</w:t>
      </w:r>
      <w:r w:rsidR="00AD3915">
        <w:rPr>
          <w:rFonts w:ascii="Arial" w:hAnsi="Arial" w:cs="Arial"/>
          <w:sz w:val="24"/>
          <w:szCs w:val="24"/>
        </w:rPr>
        <w:t xml:space="preserve"> </w:t>
      </w:r>
      <w:r w:rsidRPr="00324BBA">
        <w:rPr>
          <w:rFonts w:ascii="Arial" w:hAnsi="Arial" w:cs="Arial"/>
          <w:sz w:val="24"/>
          <w:szCs w:val="24"/>
        </w:rPr>
        <w:t>участков</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сильно</w:t>
      </w:r>
      <w:r w:rsidR="00AD3915">
        <w:rPr>
          <w:rFonts w:ascii="Arial" w:hAnsi="Arial" w:cs="Arial"/>
          <w:sz w:val="24"/>
          <w:szCs w:val="24"/>
        </w:rPr>
        <w:t xml:space="preserve"> </w:t>
      </w:r>
      <w:r w:rsidRPr="00324BBA">
        <w:rPr>
          <w:rFonts w:ascii="Arial" w:hAnsi="Arial" w:cs="Arial"/>
          <w:sz w:val="24"/>
          <w:szCs w:val="24"/>
        </w:rPr>
        <w:t>пересечённым</w:t>
      </w:r>
      <w:r w:rsidR="00AD3915">
        <w:rPr>
          <w:rFonts w:ascii="Arial" w:hAnsi="Arial" w:cs="Arial"/>
          <w:sz w:val="24"/>
          <w:szCs w:val="24"/>
        </w:rPr>
        <w:t xml:space="preserve"> </w:t>
      </w:r>
      <w:r w:rsidRPr="00324BBA">
        <w:rPr>
          <w:rFonts w:ascii="Arial" w:hAnsi="Arial" w:cs="Arial"/>
          <w:sz w:val="24"/>
          <w:szCs w:val="24"/>
        </w:rPr>
        <w:t>рельефом,</w:t>
      </w:r>
      <w:r w:rsidR="00AD3915">
        <w:rPr>
          <w:rFonts w:ascii="Arial" w:hAnsi="Arial" w:cs="Arial"/>
          <w:sz w:val="24"/>
          <w:szCs w:val="24"/>
        </w:rPr>
        <w:t xml:space="preserve"> </w:t>
      </w:r>
      <w:r w:rsidRPr="00324BBA">
        <w:rPr>
          <w:rFonts w:ascii="Arial" w:hAnsi="Arial" w:cs="Arial"/>
          <w:sz w:val="24"/>
          <w:szCs w:val="24"/>
        </w:rPr>
        <w:t>требующих</w:t>
      </w:r>
      <w:r w:rsidR="00AD3915">
        <w:rPr>
          <w:rFonts w:ascii="Arial" w:hAnsi="Arial" w:cs="Arial"/>
          <w:sz w:val="24"/>
          <w:szCs w:val="24"/>
        </w:rPr>
        <w:t xml:space="preserve"> </w:t>
      </w:r>
      <w:r w:rsidRPr="00324BBA">
        <w:rPr>
          <w:rFonts w:ascii="Arial" w:hAnsi="Arial" w:cs="Arial"/>
          <w:sz w:val="24"/>
          <w:szCs w:val="24"/>
        </w:rPr>
        <w:t>дополнительной</w:t>
      </w:r>
      <w:r w:rsidR="00AD3915">
        <w:rPr>
          <w:rFonts w:ascii="Arial" w:hAnsi="Arial" w:cs="Arial"/>
          <w:sz w:val="24"/>
          <w:szCs w:val="24"/>
        </w:rPr>
        <w:t xml:space="preserve"> </w:t>
      </w:r>
      <w:r w:rsidRPr="00324BBA">
        <w:rPr>
          <w:rFonts w:ascii="Arial" w:hAnsi="Arial" w:cs="Arial"/>
          <w:sz w:val="24"/>
          <w:szCs w:val="24"/>
        </w:rPr>
        <w:t>подсыпки</w:t>
      </w:r>
      <w:r w:rsidR="00AD3915">
        <w:rPr>
          <w:rFonts w:ascii="Arial" w:hAnsi="Arial" w:cs="Arial"/>
          <w:sz w:val="24"/>
          <w:szCs w:val="24"/>
        </w:rPr>
        <w:t xml:space="preserve"> </w:t>
      </w:r>
      <w:r w:rsidRPr="00324BBA">
        <w:rPr>
          <w:rFonts w:ascii="Arial" w:hAnsi="Arial" w:cs="Arial"/>
          <w:sz w:val="24"/>
          <w:szCs w:val="24"/>
        </w:rPr>
        <w:t>или</w:t>
      </w:r>
      <w:r w:rsidR="00AD3915">
        <w:rPr>
          <w:rFonts w:ascii="Arial" w:hAnsi="Arial" w:cs="Arial"/>
          <w:sz w:val="24"/>
          <w:szCs w:val="24"/>
        </w:rPr>
        <w:t xml:space="preserve"> </w:t>
      </w:r>
      <w:r w:rsidRPr="00324BBA">
        <w:rPr>
          <w:rFonts w:ascii="Arial" w:hAnsi="Arial" w:cs="Arial"/>
          <w:sz w:val="24"/>
          <w:szCs w:val="24"/>
        </w:rPr>
        <w:t>срезки</w:t>
      </w:r>
      <w:r w:rsidR="00AD3915">
        <w:rPr>
          <w:rFonts w:ascii="Arial" w:hAnsi="Arial" w:cs="Arial"/>
          <w:sz w:val="24"/>
          <w:szCs w:val="24"/>
        </w:rPr>
        <w:t xml:space="preserve"> </w:t>
      </w: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соблюдения</w:t>
      </w:r>
      <w:r w:rsidR="00AD3915">
        <w:rPr>
          <w:rFonts w:ascii="Arial" w:hAnsi="Arial" w:cs="Arial"/>
          <w:sz w:val="24"/>
          <w:szCs w:val="24"/>
        </w:rPr>
        <w:t xml:space="preserve"> </w:t>
      </w: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проездах</w:t>
      </w:r>
      <w:r w:rsidR="00AD3915">
        <w:rPr>
          <w:rFonts w:ascii="Arial" w:hAnsi="Arial" w:cs="Arial"/>
          <w:sz w:val="24"/>
          <w:szCs w:val="24"/>
        </w:rPr>
        <w:t xml:space="preserve"> </w:t>
      </w:r>
      <w:r w:rsidRPr="00324BBA">
        <w:rPr>
          <w:rFonts w:ascii="Arial" w:hAnsi="Arial" w:cs="Arial"/>
          <w:sz w:val="24"/>
          <w:szCs w:val="24"/>
        </w:rPr>
        <w:t>допустимых</w:t>
      </w:r>
      <w:r w:rsidR="00AD3915">
        <w:rPr>
          <w:rFonts w:ascii="Arial" w:hAnsi="Arial" w:cs="Arial"/>
          <w:sz w:val="24"/>
          <w:szCs w:val="24"/>
        </w:rPr>
        <w:t xml:space="preserve"> </w:t>
      </w:r>
      <w:r w:rsidRPr="00324BBA">
        <w:rPr>
          <w:rFonts w:ascii="Arial" w:hAnsi="Arial" w:cs="Arial"/>
          <w:sz w:val="24"/>
          <w:szCs w:val="24"/>
        </w:rPr>
        <w:t>уклонов.</w:t>
      </w:r>
    </w:p>
    <w:p w14:paraId="2FFBDEDF" w14:textId="06FF36F0"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По</w:t>
      </w:r>
      <w:r w:rsidR="00AD3915">
        <w:rPr>
          <w:rFonts w:ascii="Arial" w:hAnsi="Arial" w:cs="Arial"/>
          <w:sz w:val="24"/>
          <w:szCs w:val="24"/>
        </w:rPr>
        <w:t xml:space="preserve"> </w:t>
      </w:r>
      <w:r w:rsidRPr="00324BBA">
        <w:rPr>
          <w:rFonts w:ascii="Arial" w:hAnsi="Arial" w:cs="Arial"/>
          <w:sz w:val="24"/>
          <w:szCs w:val="24"/>
        </w:rPr>
        <w:t>дорогам</w:t>
      </w:r>
      <w:r w:rsidR="00AD3915">
        <w:rPr>
          <w:rFonts w:ascii="Arial" w:hAnsi="Arial" w:cs="Arial"/>
          <w:sz w:val="24"/>
          <w:szCs w:val="24"/>
        </w:rPr>
        <w:t xml:space="preserve"> </w:t>
      </w:r>
      <w:r>
        <w:rPr>
          <w:rFonts w:ascii="Arial" w:hAnsi="Arial" w:cs="Arial"/>
          <w:sz w:val="24"/>
          <w:szCs w:val="24"/>
        </w:rPr>
        <w:t>населенных</w:t>
      </w:r>
      <w:r w:rsidR="00AD3915">
        <w:rPr>
          <w:rFonts w:ascii="Arial" w:hAnsi="Arial" w:cs="Arial"/>
          <w:sz w:val="24"/>
          <w:szCs w:val="24"/>
        </w:rPr>
        <w:t xml:space="preserve"> </w:t>
      </w:r>
      <w:r>
        <w:rPr>
          <w:rFonts w:ascii="Arial" w:hAnsi="Arial" w:cs="Arial"/>
          <w:sz w:val="24"/>
          <w:szCs w:val="24"/>
        </w:rPr>
        <w:t>пунктов</w:t>
      </w:r>
      <w:r w:rsidR="00AD3915">
        <w:rPr>
          <w:rFonts w:ascii="Arial" w:hAnsi="Arial" w:cs="Arial"/>
          <w:sz w:val="24"/>
          <w:szCs w:val="24"/>
        </w:rPr>
        <w:t xml:space="preserve"> </w:t>
      </w:r>
      <w:r w:rsidRPr="00324BBA">
        <w:rPr>
          <w:rFonts w:ascii="Arial" w:hAnsi="Arial" w:cs="Arial"/>
          <w:sz w:val="24"/>
          <w:szCs w:val="24"/>
        </w:rPr>
        <w:t>поперечный</w:t>
      </w:r>
      <w:r w:rsidR="00AD3915">
        <w:rPr>
          <w:rFonts w:ascii="Arial" w:hAnsi="Arial" w:cs="Arial"/>
          <w:sz w:val="24"/>
          <w:szCs w:val="24"/>
        </w:rPr>
        <w:t xml:space="preserve"> </w:t>
      </w:r>
      <w:r w:rsidRPr="00324BBA">
        <w:rPr>
          <w:rFonts w:ascii="Arial" w:hAnsi="Arial" w:cs="Arial"/>
          <w:sz w:val="24"/>
          <w:szCs w:val="24"/>
        </w:rPr>
        <w:t>профиль</w:t>
      </w:r>
      <w:r w:rsidR="00AD3915">
        <w:rPr>
          <w:rFonts w:ascii="Arial" w:hAnsi="Arial" w:cs="Arial"/>
          <w:sz w:val="24"/>
          <w:szCs w:val="24"/>
        </w:rPr>
        <w:t xml:space="preserve"> </w:t>
      </w:r>
      <w:r w:rsidRPr="00324BBA">
        <w:rPr>
          <w:rFonts w:ascii="Arial" w:hAnsi="Arial" w:cs="Arial"/>
          <w:sz w:val="24"/>
          <w:szCs w:val="24"/>
        </w:rPr>
        <w:t>принимается</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кюветами,</w:t>
      </w:r>
      <w:r w:rsidR="00AD3915">
        <w:rPr>
          <w:rFonts w:ascii="Arial" w:hAnsi="Arial" w:cs="Arial"/>
          <w:sz w:val="24"/>
          <w:szCs w:val="24"/>
        </w:rPr>
        <w:t xml:space="preserve"> </w:t>
      </w:r>
      <w:r w:rsidRPr="00324BBA">
        <w:rPr>
          <w:rFonts w:ascii="Arial" w:hAnsi="Arial" w:cs="Arial"/>
          <w:sz w:val="24"/>
          <w:szCs w:val="24"/>
        </w:rPr>
        <w:t>обеспечивающими</w:t>
      </w:r>
      <w:r w:rsidR="00AD3915">
        <w:rPr>
          <w:rFonts w:ascii="Arial" w:hAnsi="Arial" w:cs="Arial"/>
          <w:sz w:val="24"/>
          <w:szCs w:val="24"/>
        </w:rPr>
        <w:t xml:space="preserve"> </w:t>
      </w:r>
      <w:r w:rsidRPr="00324BBA">
        <w:rPr>
          <w:rFonts w:ascii="Arial" w:hAnsi="Arial" w:cs="Arial"/>
          <w:sz w:val="24"/>
          <w:szCs w:val="24"/>
        </w:rPr>
        <w:t>водоотвод</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проезжей</w:t>
      </w:r>
      <w:r w:rsidR="00AD3915">
        <w:rPr>
          <w:rFonts w:ascii="Arial" w:hAnsi="Arial" w:cs="Arial"/>
          <w:sz w:val="24"/>
          <w:szCs w:val="24"/>
        </w:rPr>
        <w:t xml:space="preserve"> </w:t>
      </w:r>
      <w:r w:rsidRPr="00324BBA">
        <w:rPr>
          <w:rFonts w:ascii="Arial" w:hAnsi="Arial" w:cs="Arial"/>
          <w:sz w:val="24"/>
          <w:szCs w:val="24"/>
        </w:rPr>
        <w:t>части</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ливневую</w:t>
      </w:r>
      <w:r w:rsidR="00AD3915">
        <w:rPr>
          <w:rFonts w:ascii="Arial" w:hAnsi="Arial" w:cs="Arial"/>
          <w:sz w:val="24"/>
          <w:szCs w:val="24"/>
        </w:rPr>
        <w:t xml:space="preserve"> </w:t>
      </w:r>
      <w:r w:rsidRPr="00324BBA">
        <w:rPr>
          <w:rFonts w:ascii="Arial" w:hAnsi="Arial" w:cs="Arial"/>
          <w:sz w:val="24"/>
          <w:szCs w:val="24"/>
        </w:rPr>
        <w:t>канализацию.</w:t>
      </w:r>
    </w:p>
    <w:p w14:paraId="6CA1DA4B" w14:textId="25DDC291" w:rsidR="00752DFC" w:rsidRPr="00324BBA" w:rsidRDefault="00752DFC" w:rsidP="00752DFC">
      <w:pPr>
        <w:spacing w:line="276" w:lineRule="auto"/>
        <w:rPr>
          <w:rFonts w:ascii="Arial" w:hAnsi="Arial" w:cs="Arial"/>
          <w:sz w:val="24"/>
          <w:szCs w:val="24"/>
        </w:rPr>
      </w:pPr>
      <w:r w:rsidRPr="00BD3A01">
        <w:rPr>
          <w:rFonts w:ascii="Arial" w:hAnsi="Arial" w:cs="Arial"/>
          <w:b/>
          <w:sz w:val="24"/>
          <w:szCs w:val="24"/>
        </w:rPr>
        <w:t>Инженерная</w:t>
      </w:r>
      <w:r w:rsidR="00AD3915">
        <w:rPr>
          <w:rFonts w:ascii="Arial" w:hAnsi="Arial" w:cs="Arial"/>
          <w:b/>
          <w:sz w:val="24"/>
          <w:szCs w:val="24"/>
        </w:rPr>
        <w:t xml:space="preserve"> </w:t>
      </w:r>
      <w:r w:rsidRPr="00BD3A01">
        <w:rPr>
          <w:rFonts w:ascii="Arial" w:hAnsi="Arial" w:cs="Arial"/>
          <w:b/>
          <w:sz w:val="24"/>
          <w:szCs w:val="24"/>
        </w:rPr>
        <w:t>защита</w:t>
      </w:r>
      <w:r w:rsidR="00AD3915">
        <w:rPr>
          <w:rFonts w:ascii="Arial" w:hAnsi="Arial" w:cs="Arial"/>
          <w:b/>
          <w:sz w:val="24"/>
          <w:szCs w:val="24"/>
        </w:rPr>
        <w:t xml:space="preserve"> </w:t>
      </w:r>
      <w:r w:rsidRPr="00BD3A01">
        <w:rPr>
          <w:rFonts w:ascii="Arial" w:hAnsi="Arial" w:cs="Arial"/>
          <w:b/>
          <w:sz w:val="24"/>
          <w:szCs w:val="24"/>
        </w:rPr>
        <w:t>от</w:t>
      </w:r>
      <w:r w:rsidR="00AD3915">
        <w:rPr>
          <w:rFonts w:ascii="Arial" w:hAnsi="Arial" w:cs="Arial"/>
          <w:b/>
          <w:sz w:val="24"/>
          <w:szCs w:val="24"/>
        </w:rPr>
        <w:t xml:space="preserve"> </w:t>
      </w:r>
      <w:r w:rsidRPr="00BD3A01">
        <w:rPr>
          <w:rFonts w:ascii="Arial" w:hAnsi="Arial" w:cs="Arial"/>
          <w:b/>
          <w:sz w:val="24"/>
          <w:szCs w:val="24"/>
        </w:rPr>
        <w:t>подтопления</w:t>
      </w:r>
      <w:r w:rsidR="00AD3915">
        <w:rPr>
          <w:rFonts w:ascii="Arial" w:hAnsi="Arial" w:cs="Arial"/>
          <w:b/>
          <w:sz w:val="24"/>
          <w:szCs w:val="24"/>
        </w:rPr>
        <w:t xml:space="preserve"> </w:t>
      </w:r>
      <w:r w:rsidRPr="00BD3A01">
        <w:rPr>
          <w:rFonts w:ascii="Arial" w:hAnsi="Arial" w:cs="Arial"/>
          <w:b/>
          <w:sz w:val="24"/>
          <w:szCs w:val="24"/>
        </w:rPr>
        <w:t>и</w:t>
      </w:r>
      <w:r w:rsidR="00AD3915">
        <w:rPr>
          <w:rFonts w:ascii="Arial" w:hAnsi="Arial" w:cs="Arial"/>
          <w:b/>
          <w:sz w:val="24"/>
          <w:szCs w:val="24"/>
        </w:rPr>
        <w:t xml:space="preserve"> </w:t>
      </w:r>
      <w:r w:rsidRPr="00BD3A01">
        <w:rPr>
          <w:rFonts w:ascii="Arial" w:hAnsi="Arial" w:cs="Arial"/>
          <w:b/>
          <w:sz w:val="24"/>
          <w:szCs w:val="24"/>
        </w:rPr>
        <w:t>понижение</w:t>
      </w:r>
      <w:r w:rsidR="00AD3915">
        <w:rPr>
          <w:rFonts w:ascii="Arial" w:hAnsi="Arial" w:cs="Arial"/>
          <w:b/>
          <w:sz w:val="24"/>
          <w:szCs w:val="24"/>
        </w:rPr>
        <w:t xml:space="preserve"> </w:t>
      </w:r>
      <w:r w:rsidRPr="00BD3A01">
        <w:rPr>
          <w:rFonts w:ascii="Arial" w:hAnsi="Arial" w:cs="Arial"/>
          <w:b/>
          <w:sz w:val="24"/>
          <w:szCs w:val="24"/>
        </w:rPr>
        <w:t>уровня</w:t>
      </w:r>
      <w:r w:rsidR="00AD3915">
        <w:rPr>
          <w:rFonts w:ascii="Arial" w:hAnsi="Arial" w:cs="Arial"/>
          <w:b/>
          <w:sz w:val="24"/>
          <w:szCs w:val="24"/>
        </w:rPr>
        <w:t xml:space="preserve"> </w:t>
      </w:r>
      <w:r w:rsidRPr="00BD3A01">
        <w:rPr>
          <w:rFonts w:ascii="Arial" w:hAnsi="Arial" w:cs="Arial"/>
          <w:b/>
          <w:sz w:val="24"/>
          <w:szCs w:val="24"/>
        </w:rPr>
        <w:t>грунтовых</w:t>
      </w:r>
      <w:r w:rsidR="00AD3915">
        <w:rPr>
          <w:rFonts w:ascii="Arial" w:hAnsi="Arial" w:cs="Arial"/>
          <w:b/>
          <w:sz w:val="24"/>
          <w:szCs w:val="24"/>
        </w:rPr>
        <w:t xml:space="preserve"> </w:t>
      </w:r>
      <w:r w:rsidRPr="00BD3A01">
        <w:rPr>
          <w:rFonts w:ascii="Arial" w:hAnsi="Arial" w:cs="Arial"/>
          <w:b/>
          <w:sz w:val="24"/>
          <w:szCs w:val="24"/>
        </w:rPr>
        <w:t>вод</w:t>
      </w:r>
      <w:r>
        <w:rPr>
          <w:rFonts w:ascii="Arial" w:hAnsi="Arial" w:cs="Arial"/>
          <w:b/>
          <w:sz w:val="24"/>
          <w:szCs w:val="24"/>
        </w:rPr>
        <w:t>.</w:t>
      </w:r>
      <w:r w:rsidR="00AD3915">
        <w:rPr>
          <w:rFonts w:ascii="Arial" w:hAnsi="Arial" w:cs="Arial"/>
          <w:b/>
          <w:sz w:val="24"/>
          <w:szCs w:val="24"/>
        </w:rPr>
        <w:t xml:space="preserve"> </w:t>
      </w:r>
      <w:r w:rsidRPr="00324BBA">
        <w:rPr>
          <w:rFonts w:ascii="Arial" w:hAnsi="Arial" w:cs="Arial"/>
          <w:sz w:val="24"/>
          <w:szCs w:val="24"/>
        </w:rPr>
        <w:t>Одним</w:t>
      </w:r>
      <w:r w:rsidR="00AD3915">
        <w:rPr>
          <w:rFonts w:ascii="Arial" w:hAnsi="Arial" w:cs="Arial"/>
          <w:sz w:val="24"/>
          <w:szCs w:val="24"/>
        </w:rPr>
        <w:t xml:space="preserve"> </w:t>
      </w:r>
      <w:r w:rsidRPr="00324BBA">
        <w:rPr>
          <w:rFonts w:ascii="Arial" w:hAnsi="Arial" w:cs="Arial"/>
          <w:sz w:val="24"/>
          <w:szCs w:val="24"/>
        </w:rPr>
        <w:t>из</w:t>
      </w:r>
      <w:r w:rsidR="00AD3915">
        <w:rPr>
          <w:rFonts w:ascii="Arial" w:hAnsi="Arial" w:cs="Arial"/>
          <w:sz w:val="24"/>
          <w:szCs w:val="24"/>
        </w:rPr>
        <w:t xml:space="preserve"> </w:t>
      </w:r>
      <w:r w:rsidRPr="00324BBA">
        <w:rPr>
          <w:rFonts w:ascii="Arial" w:hAnsi="Arial" w:cs="Arial"/>
          <w:sz w:val="24"/>
          <w:szCs w:val="24"/>
        </w:rPr>
        <w:t>наиболее</w:t>
      </w:r>
      <w:r w:rsidR="00AD3915">
        <w:rPr>
          <w:rFonts w:ascii="Arial" w:hAnsi="Arial" w:cs="Arial"/>
          <w:sz w:val="24"/>
          <w:szCs w:val="24"/>
        </w:rPr>
        <w:t xml:space="preserve"> </w:t>
      </w:r>
      <w:r w:rsidRPr="00324BBA">
        <w:rPr>
          <w:rFonts w:ascii="Arial" w:hAnsi="Arial" w:cs="Arial"/>
          <w:sz w:val="24"/>
          <w:szCs w:val="24"/>
        </w:rPr>
        <w:t>опасных</w:t>
      </w:r>
      <w:r w:rsidR="00AD3915">
        <w:rPr>
          <w:rFonts w:ascii="Arial" w:hAnsi="Arial" w:cs="Arial"/>
          <w:sz w:val="24"/>
          <w:szCs w:val="24"/>
        </w:rPr>
        <w:t xml:space="preserve"> </w:t>
      </w:r>
      <w:r w:rsidRPr="00324BBA">
        <w:rPr>
          <w:rFonts w:ascii="Arial" w:hAnsi="Arial" w:cs="Arial"/>
          <w:sz w:val="24"/>
          <w:szCs w:val="24"/>
        </w:rPr>
        <w:t>процессов,</w:t>
      </w:r>
      <w:r w:rsidR="00AD3915">
        <w:rPr>
          <w:rFonts w:ascii="Arial" w:hAnsi="Arial" w:cs="Arial"/>
          <w:sz w:val="24"/>
          <w:szCs w:val="24"/>
        </w:rPr>
        <w:t xml:space="preserve"> </w:t>
      </w:r>
      <w:r w:rsidRPr="00324BBA">
        <w:rPr>
          <w:rFonts w:ascii="Arial" w:hAnsi="Arial" w:cs="Arial"/>
          <w:sz w:val="24"/>
          <w:szCs w:val="24"/>
        </w:rPr>
        <w:t>наносящих</w:t>
      </w:r>
      <w:r w:rsidR="00AD3915">
        <w:rPr>
          <w:rFonts w:ascii="Arial" w:hAnsi="Arial" w:cs="Arial"/>
          <w:sz w:val="24"/>
          <w:szCs w:val="24"/>
        </w:rPr>
        <w:t xml:space="preserve"> </w:t>
      </w:r>
      <w:r w:rsidRPr="00324BBA">
        <w:rPr>
          <w:rFonts w:ascii="Arial" w:hAnsi="Arial" w:cs="Arial"/>
          <w:sz w:val="24"/>
          <w:szCs w:val="24"/>
        </w:rPr>
        <w:t>ущерб</w:t>
      </w:r>
      <w:r w:rsidR="00AD3915">
        <w:rPr>
          <w:rFonts w:ascii="Arial" w:hAnsi="Arial" w:cs="Arial"/>
          <w:sz w:val="24"/>
          <w:szCs w:val="24"/>
        </w:rPr>
        <w:t xml:space="preserve"> </w:t>
      </w:r>
      <w:r w:rsidRPr="00324BBA">
        <w:rPr>
          <w:rFonts w:ascii="Arial" w:hAnsi="Arial" w:cs="Arial"/>
          <w:sz w:val="24"/>
          <w:szCs w:val="24"/>
        </w:rPr>
        <w:t>населённым</w:t>
      </w:r>
      <w:r w:rsidR="00AD3915">
        <w:rPr>
          <w:rFonts w:ascii="Arial" w:hAnsi="Arial" w:cs="Arial"/>
          <w:sz w:val="24"/>
          <w:szCs w:val="24"/>
        </w:rPr>
        <w:t xml:space="preserve"> </w:t>
      </w:r>
      <w:r w:rsidRPr="00324BBA">
        <w:rPr>
          <w:rFonts w:ascii="Arial" w:hAnsi="Arial" w:cs="Arial"/>
          <w:sz w:val="24"/>
          <w:szCs w:val="24"/>
        </w:rPr>
        <w:t>пунктам,</w:t>
      </w:r>
      <w:r w:rsidR="00AD3915">
        <w:rPr>
          <w:rFonts w:ascii="Arial" w:hAnsi="Arial" w:cs="Arial"/>
          <w:sz w:val="24"/>
          <w:szCs w:val="24"/>
        </w:rPr>
        <w:t xml:space="preserve"> </w:t>
      </w:r>
      <w:r w:rsidRPr="00324BBA">
        <w:rPr>
          <w:rFonts w:ascii="Arial" w:hAnsi="Arial" w:cs="Arial"/>
          <w:sz w:val="24"/>
          <w:szCs w:val="24"/>
        </w:rPr>
        <w:t>является</w:t>
      </w:r>
      <w:r w:rsidR="00AD3915">
        <w:rPr>
          <w:rFonts w:ascii="Arial" w:hAnsi="Arial" w:cs="Arial"/>
          <w:sz w:val="24"/>
          <w:szCs w:val="24"/>
        </w:rPr>
        <w:t xml:space="preserve"> </w:t>
      </w:r>
      <w:r w:rsidRPr="00324BBA">
        <w:rPr>
          <w:rFonts w:ascii="Arial" w:hAnsi="Arial" w:cs="Arial"/>
          <w:sz w:val="24"/>
          <w:szCs w:val="24"/>
        </w:rPr>
        <w:t>процесс</w:t>
      </w:r>
      <w:r w:rsidR="00AD3915">
        <w:rPr>
          <w:rFonts w:ascii="Arial" w:hAnsi="Arial" w:cs="Arial"/>
          <w:sz w:val="24"/>
          <w:szCs w:val="24"/>
        </w:rPr>
        <w:t xml:space="preserve"> </w:t>
      </w:r>
      <w:r w:rsidRPr="00324BBA">
        <w:rPr>
          <w:rFonts w:ascii="Arial" w:hAnsi="Arial" w:cs="Arial"/>
          <w:sz w:val="24"/>
          <w:szCs w:val="24"/>
        </w:rPr>
        <w:t>подтопления.</w:t>
      </w:r>
      <w:r w:rsidR="00AD3915">
        <w:rPr>
          <w:rFonts w:ascii="Arial" w:hAnsi="Arial" w:cs="Arial"/>
          <w:sz w:val="24"/>
          <w:szCs w:val="24"/>
        </w:rPr>
        <w:t xml:space="preserve"> </w:t>
      </w:r>
    </w:p>
    <w:p w14:paraId="18405274" w14:textId="73454B1F"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Затапливаются</w:t>
      </w:r>
      <w:r w:rsidR="00AD3915">
        <w:rPr>
          <w:rFonts w:ascii="Arial" w:hAnsi="Arial" w:cs="Arial"/>
          <w:sz w:val="24"/>
          <w:szCs w:val="24"/>
        </w:rPr>
        <w:t xml:space="preserve"> </w:t>
      </w:r>
      <w:r w:rsidRPr="00324BBA">
        <w:rPr>
          <w:rFonts w:ascii="Arial" w:hAnsi="Arial" w:cs="Arial"/>
          <w:sz w:val="24"/>
          <w:szCs w:val="24"/>
        </w:rPr>
        <w:t>погреба</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подвалы,</w:t>
      </w:r>
      <w:r w:rsidR="00AD3915">
        <w:rPr>
          <w:rFonts w:ascii="Arial" w:hAnsi="Arial" w:cs="Arial"/>
          <w:sz w:val="24"/>
          <w:szCs w:val="24"/>
        </w:rPr>
        <w:t xml:space="preserve"> </w:t>
      </w:r>
      <w:r w:rsidRPr="00324BBA">
        <w:rPr>
          <w:rFonts w:ascii="Arial" w:hAnsi="Arial" w:cs="Arial"/>
          <w:sz w:val="24"/>
          <w:szCs w:val="24"/>
        </w:rPr>
        <w:t>ухудшается</w:t>
      </w:r>
      <w:r w:rsidR="00AD3915">
        <w:rPr>
          <w:rFonts w:ascii="Arial" w:hAnsi="Arial" w:cs="Arial"/>
          <w:sz w:val="24"/>
          <w:szCs w:val="24"/>
        </w:rPr>
        <w:t xml:space="preserve"> </w:t>
      </w:r>
      <w:r w:rsidRPr="00324BBA">
        <w:rPr>
          <w:rFonts w:ascii="Arial" w:hAnsi="Arial" w:cs="Arial"/>
          <w:sz w:val="24"/>
          <w:szCs w:val="24"/>
        </w:rPr>
        <w:t>состояние</w:t>
      </w:r>
      <w:r w:rsidR="00AD3915">
        <w:rPr>
          <w:rFonts w:ascii="Arial" w:hAnsi="Arial" w:cs="Arial"/>
          <w:sz w:val="24"/>
          <w:szCs w:val="24"/>
        </w:rPr>
        <w:t xml:space="preserve"> </w:t>
      </w:r>
      <w:r w:rsidRPr="00324BBA">
        <w:rPr>
          <w:rFonts w:ascii="Arial" w:hAnsi="Arial" w:cs="Arial"/>
          <w:sz w:val="24"/>
          <w:szCs w:val="24"/>
        </w:rPr>
        <w:t>подземных</w:t>
      </w:r>
      <w:r w:rsidR="00AD3915">
        <w:rPr>
          <w:rFonts w:ascii="Arial" w:hAnsi="Arial" w:cs="Arial"/>
          <w:sz w:val="24"/>
          <w:szCs w:val="24"/>
        </w:rPr>
        <w:t xml:space="preserve"> </w:t>
      </w:r>
      <w:r w:rsidRPr="00324BBA">
        <w:rPr>
          <w:rFonts w:ascii="Arial" w:hAnsi="Arial" w:cs="Arial"/>
          <w:sz w:val="24"/>
          <w:szCs w:val="24"/>
        </w:rPr>
        <w:t>коммуникаций,</w:t>
      </w:r>
      <w:r w:rsidR="00AD3915">
        <w:rPr>
          <w:rFonts w:ascii="Arial" w:hAnsi="Arial" w:cs="Arial"/>
          <w:sz w:val="24"/>
          <w:szCs w:val="24"/>
        </w:rPr>
        <w:t xml:space="preserve"> </w:t>
      </w:r>
      <w:r w:rsidRPr="00324BBA">
        <w:rPr>
          <w:rFonts w:ascii="Arial" w:hAnsi="Arial" w:cs="Arial"/>
          <w:sz w:val="24"/>
          <w:szCs w:val="24"/>
        </w:rPr>
        <w:t>санитарно-бытовые</w:t>
      </w:r>
      <w:r w:rsidR="00AD3915">
        <w:rPr>
          <w:rFonts w:ascii="Arial" w:hAnsi="Arial" w:cs="Arial"/>
          <w:sz w:val="24"/>
          <w:szCs w:val="24"/>
        </w:rPr>
        <w:t xml:space="preserve"> </w:t>
      </w:r>
      <w:r w:rsidRPr="00324BBA">
        <w:rPr>
          <w:rFonts w:ascii="Arial" w:hAnsi="Arial" w:cs="Arial"/>
          <w:sz w:val="24"/>
          <w:szCs w:val="24"/>
        </w:rPr>
        <w:t>условия</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санитарно-эпидемиологическая</w:t>
      </w:r>
      <w:r w:rsidR="00AD3915">
        <w:rPr>
          <w:rFonts w:ascii="Arial" w:hAnsi="Arial" w:cs="Arial"/>
          <w:sz w:val="24"/>
          <w:szCs w:val="24"/>
        </w:rPr>
        <w:t xml:space="preserve"> </w:t>
      </w:r>
      <w:r w:rsidRPr="00324BBA">
        <w:rPr>
          <w:rFonts w:ascii="Arial" w:hAnsi="Arial" w:cs="Arial"/>
          <w:sz w:val="24"/>
          <w:szCs w:val="24"/>
        </w:rPr>
        <w:t>обстановка.</w:t>
      </w:r>
      <w:r w:rsidR="00AD3915">
        <w:rPr>
          <w:rFonts w:ascii="Arial" w:hAnsi="Arial" w:cs="Arial"/>
          <w:sz w:val="24"/>
          <w:szCs w:val="24"/>
        </w:rPr>
        <w:t xml:space="preserve"> </w:t>
      </w:r>
      <w:r w:rsidRPr="00324BBA">
        <w:rPr>
          <w:rFonts w:ascii="Arial" w:hAnsi="Arial" w:cs="Arial"/>
          <w:sz w:val="24"/>
          <w:szCs w:val="24"/>
        </w:rPr>
        <w:t>К</w:t>
      </w:r>
      <w:r w:rsidR="00AD3915">
        <w:rPr>
          <w:rFonts w:ascii="Arial" w:hAnsi="Arial" w:cs="Arial"/>
          <w:sz w:val="24"/>
          <w:szCs w:val="24"/>
        </w:rPr>
        <w:t xml:space="preserve"> </w:t>
      </w:r>
      <w:r w:rsidRPr="00324BBA">
        <w:rPr>
          <w:rFonts w:ascii="Arial" w:hAnsi="Arial" w:cs="Arial"/>
          <w:sz w:val="24"/>
          <w:szCs w:val="24"/>
        </w:rPr>
        <w:t>тому</w:t>
      </w:r>
      <w:r w:rsidR="00AD3915">
        <w:rPr>
          <w:rFonts w:ascii="Arial" w:hAnsi="Arial" w:cs="Arial"/>
          <w:sz w:val="24"/>
          <w:szCs w:val="24"/>
        </w:rPr>
        <w:t xml:space="preserve"> </w:t>
      </w:r>
      <w:r w:rsidRPr="00324BBA">
        <w:rPr>
          <w:rFonts w:ascii="Arial" w:hAnsi="Arial" w:cs="Arial"/>
          <w:sz w:val="24"/>
          <w:szCs w:val="24"/>
        </w:rPr>
        <w:t>же,</w:t>
      </w:r>
      <w:r w:rsidR="00AD3915">
        <w:rPr>
          <w:rFonts w:ascii="Arial" w:hAnsi="Arial" w:cs="Arial"/>
          <w:sz w:val="24"/>
          <w:szCs w:val="24"/>
        </w:rPr>
        <w:t xml:space="preserve"> </w:t>
      </w:r>
      <w:r w:rsidRPr="00324BBA">
        <w:rPr>
          <w:rFonts w:ascii="Arial" w:hAnsi="Arial" w:cs="Arial"/>
          <w:sz w:val="24"/>
          <w:szCs w:val="24"/>
        </w:rPr>
        <w:t>подземные</w:t>
      </w:r>
      <w:r w:rsidR="00AD3915">
        <w:rPr>
          <w:rFonts w:ascii="Arial" w:hAnsi="Arial" w:cs="Arial"/>
          <w:sz w:val="24"/>
          <w:szCs w:val="24"/>
        </w:rPr>
        <w:t xml:space="preserve"> </w:t>
      </w:r>
      <w:r w:rsidRPr="00324BBA">
        <w:rPr>
          <w:rFonts w:ascii="Arial" w:hAnsi="Arial" w:cs="Arial"/>
          <w:sz w:val="24"/>
          <w:szCs w:val="24"/>
        </w:rPr>
        <w:t>воды</w:t>
      </w:r>
      <w:r w:rsidR="00AD3915">
        <w:rPr>
          <w:rFonts w:ascii="Arial" w:hAnsi="Arial" w:cs="Arial"/>
          <w:sz w:val="24"/>
          <w:szCs w:val="24"/>
        </w:rPr>
        <w:t xml:space="preserve"> </w:t>
      </w:r>
      <w:r w:rsidRPr="00324BBA">
        <w:rPr>
          <w:rFonts w:ascii="Arial" w:hAnsi="Arial" w:cs="Arial"/>
          <w:sz w:val="24"/>
          <w:szCs w:val="24"/>
        </w:rPr>
        <w:t>агрессивны,</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воздействие</w:t>
      </w:r>
      <w:r w:rsidR="00AD3915">
        <w:rPr>
          <w:rFonts w:ascii="Arial" w:hAnsi="Arial" w:cs="Arial"/>
          <w:sz w:val="24"/>
          <w:szCs w:val="24"/>
        </w:rPr>
        <w:t xml:space="preserve"> </w:t>
      </w: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фундаменты</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другие</w:t>
      </w:r>
      <w:r w:rsidR="00AD3915">
        <w:rPr>
          <w:rFonts w:ascii="Arial" w:hAnsi="Arial" w:cs="Arial"/>
          <w:sz w:val="24"/>
          <w:szCs w:val="24"/>
        </w:rPr>
        <w:t xml:space="preserve"> </w:t>
      </w:r>
      <w:r w:rsidRPr="00324BBA">
        <w:rPr>
          <w:rFonts w:ascii="Arial" w:hAnsi="Arial" w:cs="Arial"/>
          <w:sz w:val="24"/>
          <w:szCs w:val="24"/>
        </w:rPr>
        <w:t>заглублённые</w:t>
      </w:r>
      <w:r w:rsidR="00AD3915">
        <w:rPr>
          <w:rFonts w:ascii="Arial" w:hAnsi="Arial" w:cs="Arial"/>
          <w:sz w:val="24"/>
          <w:szCs w:val="24"/>
        </w:rPr>
        <w:t xml:space="preserve"> </w:t>
      </w:r>
      <w:r w:rsidRPr="00324BBA">
        <w:rPr>
          <w:rFonts w:ascii="Arial" w:hAnsi="Arial" w:cs="Arial"/>
          <w:sz w:val="24"/>
          <w:szCs w:val="24"/>
        </w:rPr>
        <w:t>части</w:t>
      </w:r>
      <w:r w:rsidR="00AD3915">
        <w:rPr>
          <w:rFonts w:ascii="Arial" w:hAnsi="Arial" w:cs="Arial"/>
          <w:sz w:val="24"/>
          <w:szCs w:val="24"/>
        </w:rPr>
        <w:t xml:space="preserve"> </w:t>
      </w:r>
      <w:r w:rsidRPr="00324BBA">
        <w:rPr>
          <w:rFonts w:ascii="Arial" w:hAnsi="Arial" w:cs="Arial"/>
          <w:sz w:val="24"/>
          <w:szCs w:val="24"/>
        </w:rPr>
        <w:t>сооружений</w:t>
      </w:r>
      <w:r w:rsidR="00AD3915">
        <w:rPr>
          <w:rFonts w:ascii="Arial" w:hAnsi="Arial" w:cs="Arial"/>
          <w:sz w:val="24"/>
          <w:szCs w:val="24"/>
        </w:rPr>
        <w:t xml:space="preserve"> </w:t>
      </w:r>
      <w:r w:rsidRPr="00324BBA">
        <w:rPr>
          <w:rFonts w:ascii="Arial" w:hAnsi="Arial" w:cs="Arial"/>
          <w:sz w:val="24"/>
          <w:szCs w:val="24"/>
        </w:rPr>
        <w:t>приводит</w:t>
      </w:r>
      <w:r w:rsidR="00AD3915">
        <w:rPr>
          <w:rFonts w:ascii="Arial" w:hAnsi="Arial" w:cs="Arial"/>
          <w:sz w:val="24"/>
          <w:szCs w:val="24"/>
        </w:rPr>
        <w:t xml:space="preserve"> </w:t>
      </w:r>
      <w:r w:rsidRPr="00324BBA">
        <w:rPr>
          <w:rFonts w:ascii="Arial" w:hAnsi="Arial" w:cs="Arial"/>
          <w:sz w:val="24"/>
          <w:szCs w:val="24"/>
        </w:rPr>
        <w:t>к</w:t>
      </w:r>
      <w:r w:rsidR="00AD3915">
        <w:rPr>
          <w:rFonts w:ascii="Arial" w:hAnsi="Arial" w:cs="Arial"/>
          <w:sz w:val="24"/>
          <w:szCs w:val="24"/>
        </w:rPr>
        <w:t xml:space="preserve"> </w:t>
      </w:r>
      <w:r w:rsidRPr="00324BBA">
        <w:rPr>
          <w:rFonts w:ascii="Arial" w:hAnsi="Arial" w:cs="Arial"/>
          <w:sz w:val="24"/>
          <w:szCs w:val="24"/>
        </w:rPr>
        <w:t>их</w:t>
      </w:r>
      <w:r w:rsidR="00AD3915">
        <w:rPr>
          <w:rFonts w:ascii="Arial" w:hAnsi="Arial" w:cs="Arial"/>
          <w:sz w:val="24"/>
          <w:szCs w:val="24"/>
        </w:rPr>
        <w:t xml:space="preserve"> </w:t>
      </w:r>
      <w:r w:rsidRPr="00324BBA">
        <w:rPr>
          <w:rFonts w:ascii="Arial" w:hAnsi="Arial" w:cs="Arial"/>
          <w:sz w:val="24"/>
          <w:szCs w:val="24"/>
        </w:rPr>
        <w:t>разрушению,</w:t>
      </w:r>
      <w:r w:rsidR="00AD3915">
        <w:rPr>
          <w:rFonts w:ascii="Arial" w:hAnsi="Arial" w:cs="Arial"/>
          <w:sz w:val="24"/>
          <w:szCs w:val="24"/>
        </w:rPr>
        <w:t xml:space="preserve"> </w:t>
      </w:r>
      <w:r w:rsidRPr="00324BBA">
        <w:rPr>
          <w:rFonts w:ascii="Arial" w:hAnsi="Arial" w:cs="Arial"/>
          <w:sz w:val="24"/>
          <w:szCs w:val="24"/>
        </w:rPr>
        <w:t>нанося</w:t>
      </w:r>
      <w:r w:rsidR="00AD3915">
        <w:rPr>
          <w:rFonts w:ascii="Arial" w:hAnsi="Arial" w:cs="Arial"/>
          <w:sz w:val="24"/>
          <w:szCs w:val="24"/>
        </w:rPr>
        <w:t xml:space="preserve"> </w:t>
      </w:r>
      <w:r w:rsidRPr="00324BBA">
        <w:rPr>
          <w:rFonts w:ascii="Arial" w:hAnsi="Arial" w:cs="Arial"/>
          <w:sz w:val="24"/>
          <w:szCs w:val="24"/>
        </w:rPr>
        <w:t>значительный</w:t>
      </w:r>
      <w:r w:rsidR="00AD3915">
        <w:rPr>
          <w:rFonts w:ascii="Arial" w:hAnsi="Arial" w:cs="Arial"/>
          <w:sz w:val="24"/>
          <w:szCs w:val="24"/>
        </w:rPr>
        <w:t xml:space="preserve"> </w:t>
      </w:r>
      <w:r w:rsidRPr="00324BBA">
        <w:rPr>
          <w:rFonts w:ascii="Arial" w:hAnsi="Arial" w:cs="Arial"/>
          <w:sz w:val="24"/>
          <w:szCs w:val="24"/>
        </w:rPr>
        <w:t>материальный</w:t>
      </w:r>
      <w:r w:rsidR="00AD3915">
        <w:rPr>
          <w:rFonts w:ascii="Arial" w:hAnsi="Arial" w:cs="Arial"/>
          <w:sz w:val="24"/>
          <w:szCs w:val="24"/>
        </w:rPr>
        <w:t xml:space="preserve"> </w:t>
      </w:r>
      <w:r w:rsidRPr="00324BBA">
        <w:rPr>
          <w:rFonts w:ascii="Arial" w:hAnsi="Arial" w:cs="Arial"/>
          <w:sz w:val="24"/>
          <w:szCs w:val="24"/>
        </w:rPr>
        <w:t>ущерб.</w:t>
      </w:r>
    </w:p>
    <w:p w14:paraId="76A7F27F" w14:textId="76489850"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Основной</w:t>
      </w:r>
      <w:r w:rsidR="00AD3915">
        <w:rPr>
          <w:rFonts w:ascii="Arial" w:hAnsi="Arial" w:cs="Arial"/>
          <w:sz w:val="24"/>
          <w:szCs w:val="24"/>
        </w:rPr>
        <w:t xml:space="preserve"> </w:t>
      </w:r>
      <w:r w:rsidRPr="00324BBA">
        <w:rPr>
          <w:rFonts w:ascii="Arial" w:hAnsi="Arial" w:cs="Arial"/>
          <w:sz w:val="24"/>
          <w:szCs w:val="24"/>
        </w:rPr>
        <w:t>причиной</w:t>
      </w:r>
      <w:r w:rsidR="00AD3915">
        <w:rPr>
          <w:rFonts w:ascii="Arial" w:hAnsi="Arial" w:cs="Arial"/>
          <w:sz w:val="24"/>
          <w:szCs w:val="24"/>
        </w:rPr>
        <w:t xml:space="preserve"> </w:t>
      </w:r>
      <w:r w:rsidRPr="00324BBA">
        <w:rPr>
          <w:rFonts w:ascii="Arial" w:hAnsi="Arial" w:cs="Arial"/>
          <w:sz w:val="24"/>
          <w:szCs w:val="24"/>
        </w:rPr>
        <w:t>подтопления</w:t>
      </w:r>
      <w:r w:rsidR="00AD3915">
        <w:rPr>
          <w:rFonts w:ascii="Arial" w:hAnsi="Arial" w:cs="Arial"/>
          <w:sz w:val="24"/>
          <w:szCs w:val="24"/>
        </w:rPr>
        <w:t xml:space="preserve"> </w:t>
      </w:r>
      <w:r w:rsidRPr="00324BBA">
        <w:rPr>
          <w:rFonts w:ascii="Arial" w:hAnsi="Arial" w:cs="Arial"/>
          <w:sz w:val="24"/>
          <w:szCs w:val="24"/>
        </w:rPr>
        <w:t>населённых</w:t>
      </w:r>
      <w:r w:rsidR="00AD3915">
        <w:rPr>
          <w:rFonts w:ascii="Arial" w:hAnsi="Arial" w:cs="Arial"/>
          <w:sz w:val="24"/>
          <w:szCs w:val="24"/>
        </w:rPr>
        <w:t xml:space="preserve"> </w:t>
      </w:r>
      <w:r w:rsidRPr="00324BBA">
        <w:rPr>
          <w:rFonts w:ascii="Arial" w:hAnsi="Arial" w:cs="Arial"/>
          <w:sz w:val="24"/>
          <w:szCs w:val="24"/>
        </w:rPr>
        <w:t>пунктов</w:t>
      </w:r>
      <w:r w:rsidR="00AD3915">
        <w:rPr>
          <w:rFonts w:ascii="Arial" w:hAnsi="Arial" w:cs="Arial"/>
          <w:sz w:val="24"/>
          <w:szCs w:val="24"/>
        </w:rPr>
        <w:t xml:space="preserve"> </w:t>
      </w: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территории</w:t>
      </w:r>
      <w:r w:rsidR="00AD3915">
        <w:rPr>
          <w:rFonts w:ascii="Arial" w:hAnsi="Arial" w:cs="Arial"/>
          <w:sz w:val="24"/>
          <w:szCs w:val="24"/>
        </w:rPr>
        <w:t xml:space="preserve"> </w:t>
      </w:r>
      <w:r w:rsidRPr="00324BBA">
        <w:rPr>
          <w:rFonts w:ascii="Arial" w:hAnsi="Arial" w:cs="Arial"/>
          <w:sz w:val="24"/>
          <w:szCs w:val="24"/>
        </w:rPr>
        <w:t>области</w:t>
      </w:r>
      <w:r w:rsidR="00AD3915">
        <w:rPr>
          <w:rFonts w:ascii="Arial" w:hAnsi="Arial" w:cs="Arial"/>
          <w:sz w:val="24"/>
          <w:szCs w:val="24"/>
        </w:rPr>
        <w:t xml:space="preserve"> </w:t>
      </w:r>
      <w:r w:rsidRPr="00324BBA">
        <w:rPr>
          <w:rFonts w:ascii="Arial" w:hAnsi="Arial" w:cs="Arial"/>
          <w:sz w:val="24"/>
          <w:szCs w:val="24"/>
        </w:rPr>
        <w:t>является</w:t>
      </w:r>
      <w:r w:rsidR="00AD3915">
        <w:rPr>
          <w:rFonts w:ascii="Arial" w:hAnsi="Arial" w:cs="Arial"/>
          <w:sz w:val="24"/>
          <w:szCs w:val="24"/>
        </w:rPr>
        <w:t xml:space="preserve"> </w:t>
      </w:r>
      <w:r w:rsidRPr="00324BBA">
        <w:rPr>
          <w:rFonts w:ascii="Arial" w:hAnsi="Arial" w:cs="Arial"/>
          <w:sz w:val="24"/>
          <w:szCs w:val="24"/>
        </w:rPr>
        <w:t>нарушение</w:t>
      </w:r>
      <w:r w:rsidR="00AD3915">
        <w:rPr>
          <w:rFonts w:ascii="Arial" w:hAnsi="Arial" w:cs="Arial"/>
          <w:sz w:val="24"/>
          <w:szCs w:val="24"/>
        </w:rPr>
        <w:t xml:space="preserve"> </w:t>
      </w:r>
      <w:r w:rsidRPr="00324BBA">
        <w:rPr>
          <w:rFonts w:ascii="Arial" w:hAnsi="Arial" w:cs="Arial"/>
          <w:sz w:val="24"/>
          <w:szCs w:val="24"/>
        </w:rPr>
        <w:t>естественного</w:t>
      </w:r>
      <w:r w:rsidR="00AD3915">
        <w:rPr>
          <w:rFonts w:ascii="Arial" w:hAnsi="Arial" w:cs="Arial"/>
          <w:sz w:val="24"/>
          <w:szCs w:val="24"/>
        </w:rPr>
        <w:t xml:space="preserve"> </w:t>
      </w:r>
      <w:r w:rsidRPr="00324BBA">
        <w:rPr>
          <w:rFonts w:ascii="Arial" w:hAnsi="Arial" w:cs="Arial"/>
          <w:sz w:val="24"/>
          <w:szCs w:val="24"/>
        </w:rPr>
        <w:t>стока</w:t>
      </w:r>
      <w:r w:rsidR="00AD3915">
        <w:rPr>
          <w:rFonts w:ascii="Arial" w:hAnsi="Arial" w:cs="Arial"/>
          <w:sz w:val="24"/>
          <w:szCs w:val="24"/>
        </w:rPr>
        <w:t xml:space="preserve"> </w:t>
      </w:r>
      <w:r w:rsidRPr="00324BBA">
        <w:rPr>
          <w:rFonts w:ascii="Arial" w:hAnsi="Arial" w:cs="Arial"/>
          <w:sz w:val="24"/>
          <w:szCs w:val="24"/>
        </w:rPr>
        <w:t>поверхностных</w:t>
      </w:r>
      <w:r w:rsidR="00AD3915">
        <w:rPr>
          <w:rFonts w:ascii="Arial" w:hAnsi="Arial" w:cs="Arial"/>
          <w:sz w:val="24"/>
          <w:szCs w:val="24"/>
        </w:rPr>
        <w:t xml:space="preserve"> </w:t>
      </w:r>
      <w:r w:rsidRPr="00324BBA">
        <w:rPr>
          <w:rFonts w:ascii="Arial" w:hAnsi="Arial" w:cs="Arial"/>
          <w:sz w:val="24"/>
          <w:szCs w:val="24"/>
        </w:rPr>
        <w:t>вод,</w:t>
      </w:r>
      <w:r w:rsidR="00AD3915">
        <w:rPr>
          <w:rFonts w:ascii="Arial" w:hAnsi="Arial" w:cs="Arial"/>
          <w:sz w:val="24"/>
          <w:szCs w:val="24"/>
        </w:rPr>
        <w:t xml:space="preserve"> </w:t>
      </w:r>
      <w:r w:rsidRPr="00324BBA">
        <w:rPr>
          <w:rFonts w:ascii="Arial" w:hAnsi="Arial" w:cs="Arial"/>
          <w:sz w:val="24"/>
          <w:szCs w:val="24"/>
        </w:rPr>
        <w:t>заиление</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засорение</w:t>
      </w:r>
      <w:r w:rsidR="00AD3915">
        <w:rPr>
          <w:rFonts w:ascii="Arial" w:hAnsi="Arial" w:cs="Arial"/>
          <w:sz w:val="24"/>
          <w:szCs w:val="24"/>
        </w:rPr>
        <w:t xml:space="preserve"> </w:t>
      </w:r>
      <w:r w:rsidRPr="00324BBA">
        <w:rPr>
          <w:rFonts w:ascii="Arial" w:hAnsi="Arial" w:cs="Arial"/>
          <w:sz w:val="24"/>
          <w:szCs w:val="24"/>
        </w:rPr>
        <w:t>рек</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ручьев,</w:t>
      </w:r>
      <w:r w:rsidR="00AD3915">
        <w:rPr>
          <w:rFonts w:ascii="Arial" w:hAnsi="Arial" w:cs="Arial"/>
          <w:sz w:val="24"/>
          <w:szCs w:val="24"/>
        </w:rPr>
        <w:t xml:space="preserve"> </w:t>
      </w:r>
      <w:r w:rsidRPr="00324BBA">
        <w:rPr>
          <w:rFonts w:ascii="Arial" w:hAnsi="Arial" w:cs="Arial"/>
          <w:sz w:val="24"/>
          <w:szCs w:val="24"/>
        </w:rPr>
        <w:t>протекающих</w:t>
      </w:r>
      <w:r w:rsidR="00AD3915">
        <w:rPr>
          <w:rFonts w:ascii="Arial" w:hAnsi="Arial" w:cs="Arial"/>
          <w:sz w:val="24"/>
          <w:szCs w:val="24"/>
        </w:rPr>
        <w:t xml:space="preserve"> </w:t>
      </w:r>
      <w:r w:rsidRPr="00324BBA">
        <w:rPr>
          <w:rFonts w:ascii="Arial" w:hAnsi="Arial" w:cs="Arial"/>
          <w:sz w:val="24"/>
          <w:szCs w:val="24"/>
        </w:rPr>
        <w:t>по</w:t>
      </w:r>
      <w:r w:rsidR="00AD3915">
        <w:rPr>
          <w:rFonts w:ascii="Arial" w:hAnsi="Arial" w:cs="Arial"/>
          <w:sz w:val="24"/>
          <w:szCs w:val="24"/>
        </w:rPr>
        <w:t xml:space="preserve"> </w:t>
      </w:r>
      <w:r w:rsidRPr="00324BBA">
        <w:rPr>
          <w:rFonts w:ascii="Arial" w:hAnsi="Arial" w:cs="Arial"/>
          <w:sz w:val="24"/>
          <w:szCs w:val="24"/>
        </w:rPr>
        <w:t>населённым</w:t>
      </w:r>
      <w:r w:rsidR="00AD3915">
        <w:rPr>
          <w:rFonts w:ascii="Arial" w:hAnsi="Arial" w:cs="Arial"/>
          <w:sz w:val="24"/>
          <w:szCs w:val="24"/>
        </w:rPr>
        <w:t xml:space="preserve"> </w:t>
      </w:r>
      <w:r w:rsidRPr="00324BBA">
        <w:rPr>
          <w:rFonts w:ascii="Arial" w:hAnsi="Arial" w:cs="Arial"/>
          <w:sz w:val="24"/>
          <w:szCs w:val="24"/>
        </w:rPr>
        <w:t>пунктам.</w:t>
      </w:r>
      <w:r w:rsidR="00AD3915">
        <w:rPr>
          <w:rFonts w:ascii="Arial" w:hAnsi="Arial" w:cs="Arial"/>
          <w:sz w:val="24"/>
          <w:szCs w:val="24"/>
        </w:rPr>
        <w:t xml:space="preserve"> </w:t>
      </w:r>
      <w:r w:rsidRPr="00324BBA">
        <w:rPr>
          <w:rFonts w:ascii="Arial" w:hAnsi="Arial" w:cs="Arial"/>
          <w:sz w:val="24"/>
          <w:szCs w:val="24"/>
        </w:rPr>
        <w:t>По</w:t>
      </w:r>
      <w:r w:rsidR="00AD3915">
        <w:rPr>
          <w:rFonts w:ascii="Arial" w:hAnsi="Arial" w:cs="Arial"/>
          <w:sz w:val="24"/>
          <w:szCs w:val="24"/>
        </w:rPr>
        <w:t xml:space="preserve"> </w:t>
      </w:r>
      <w:r w:rsidRPr="00324BBA">
        <w:rPr>
          <w:rFonts w:ascii="Arial" w:hAnsi="Arial" w:cs="Arial"/>
          <w:sz w:val="24"/>
          <w:szCs w:val="24"/>
        </w:rPr>
        <w:t>мере</w:t>
      </w:r>
      <w:r w:rsidR="00AD3915">
        <w:rPr>
          <w:rFonts w:ascii="Arial" w:hAnsi="Arial" w:cs="Arial"/>
          <w:sz w:val="24"/>
          <w:szCs w:val="24"/>
        </w:rPr>
        <w:t xml:space="preserve"> </w:t>
      </w:r>
      <w:r w:rsidRPr="00324BBA">
        <w:rPr>
          <w:rFonts w:ascii="Arial" w:hAnsi="Arial" w:cs="Arial"/>
          <w:sz w:val="24"/>
          <w:szCs w:val="24"/>
        </w:rPr>
        <w:t>уплотнения</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расширения</w:t>
      </w:r>
      <w:r w:rsidR="00AD3915">
        <w:rPr>
          <w:rFonts w:ascii="Arial" w:hAnsi="Arial" w:cs="Arial"/>
          <w:sz w:val="24"/>
          <w:szCs w:val="24"/>
        </w:rPr>
        <w:t xml:space="preserve"> </w:t>
      </w:r>
      <w:r w:rsidR="00EF3172">
        <w:rPr>
          <w:rFonts w:ascii="Arial" w:hAnsi="Arial" w:cs="Arial"/>
          <w:sz w:val="24"/>
          <w:szCs w:val="24"/>
        </w:rPr>
        <w:t>жилой</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промышленной</w:t>
      </w:r>
      <w:r w:rsidR="00AD3915">
        <w:rPr>
          <w:rFonts w:ascii="Arial" w:hAnsi="Arial" w:cs="Arial"/>
          <w:sz w:val="24"/>
          <w:szCs w:val="24"/>
        </w:rPr>
        <w:t xml:space="preserve"> </w:t>
      </w:r>
      <w:r w:rsidRPr="00324BBA">
        <w:rPr>
          <w:rFonts w:ascii="Arial" w:hAnsi="Arial" w:cs="Arial"/>
          <w:sz w:val="24"/>
          <w:szCs w:val="24"/>
        </w:rPr>
        <w:t>застройки,</w:t>
      </w:r>
      <w:r w:rsidR="00AD3915">
        <w:rPr>
          <w:rFonts w:ascii="Arial" w:hAnsi="Arial" w:cs="Arial"/>
          <w:sz w:val="24"/>
          <w:szCs w:val="24"/>
        </w:rPr>
        <w:t xml:space="preserve"> </w:t>
      </w:r>
      <w:r w:rsidRPr="00324BBA">
        <w:rPr>
          <w:rFonts w:ascii="Arial" w:hAnsi="Arial" w:cs="Arial"/>
          <w:sz w:val="24"/>
          <w:szCs w:val="24"/>
        </w:rPr>
        <w:t>насыщения</w:t>
      </w:r>
      <w:r w:rsidR="00AD3915">
        <w:rPr>
          <w:rFonts w:ascii="Arial" w:hAnsi="Arial" w:cs="Arial"/>
          <w:sz w:val="24"/>
          <w:szCs w:val="24"/>
        </w:rPr>
        <w:t xml:space="preserve"> </w:t>
      </w:r>
      <w:r w:rsidRPr="00324BBA">
        <w:rPr>
          <w:rFonts w:ascii="Arial" w:hAnsi="Arial" w:cs="Arial"/>
          <w:sz w:val="24"/>
          <w:szCs w:val="24"/>
        </w:rPr>
        <w:t>территории</w:t>
      </w:r>
      <w:r w:rsidR="00AD3915">
        <w:rPr>
          <w:rFonts w:ascii="Arial" w:hAnsi="Arial" w:cs="Arial"/>
          <w:sz w:val="24"/>
          <w:szCs w:val="24"/>
        </w:rPr>
        <w:t xml:space="preserve"> </w:t>
      </w:r>
      <w:proofErr w:type="spellStart"/>
      <w:r w:rsidRPr="00324BBA">
        <w:rPr>
          <w:rFonts w:ascii="Arial" w:hAnsi="Arial" w:cs="Arial"/>
          <w:sz w:val="24"/>
          <w:szCs w:val="24"/>
        </w:rPr>
        <w:t>водонесущими</w:t>
      </w:r>
      <w:proofErr w:type="spellEnd"/>
      <w:r w:rsidR="00AD3915">
        <w:rPr>
          <w:rFonts w:ascii="Arial" w:hAnsi="Arial" w:cs="Arial"/>
          <w:sz w:val="24"/>
          <w:szCs w:val="24"/>
        </w:rPr>
        <w:t xml:space="preserve"> </w:t>
      </w:r>
      <w:r w:rsidRPr="00324BBA">
        <w:rPr>
          <w:rFonts w:ascii="Arial" w:hAnsi="Arial" w:cs="Arial"/>
          <w:sz w:val="24"/>
          <w:szCs w:val="24"/>
        </w:rPr>
        <w:t>коммуникациями,</w:t>
      </w:r>
      <w:r w:rsidR="00AD3915">
        <w:rPr>
          <w:rFonts w:ascii="Arial" w:hAnsi="Arial" w:cs="Arial"/>
          <w:sz w:val="24"/>
          <w:szCs w:val="24"/>
        </w:rPr>
        <w:t xml:space="preserve"> </w:t>
      </w:r>
      <w:r w:rsidRPr="00324BBA">
        <w:rPr>
          <w:rFonts w:ascii="Arial" w:hAnsi="Arial" w:cs="Arial"/>
          <w:sz w:val="24"/>
          <w:szCs w:val="24"/>
        </w:rPr>
        <w:t>процесс</w:t>
      </w:r>
      <w:r w:rsidR="00AD3915">
        <w:rPr>
          <w:rFonts w:ascii="Arial" w:hAnsi="Arial" w:cs="Arial"/>
          <w:sz w:val="24"/>
          <w:szCs w:val="24"/>
        </w:rPr>
        <w:t xml:space="preserve"> </w:t>
      </w:r>
      <w:r w:rsidRPr="00324BBA">
        <w:rPr>
          <w:rFonts w:ascii="Arial" w:hAnsi="Arial" w:cs="Arial"/>
          <w:sz w:val="24"/>
          <w:szCs w:val="24"/>
        </w:rPr>
        <w:t>подтопления</w:t>
      </w:r>
      <w:r w:rsidR="00AD3915">
        <w:rPr>
          <w:rFonts w:ascii="Arial" w:hAnsi="Arial" w:cs="Arial"/>
          <w:sz w:val="24"/>
          <w:szCs w:val="24"/>
        </w:rPr>
        <w:t xml:space="preserve"> </w:t>
      </w:r>
      <w:r w:rsidRPr="00324BBA">
        <w:rPr>
          <w:rFonts w:ascii="Arial" w:hAnsi="Arial" w:cs="Arial"/>
          <w:sz w:val="24"/>
          <w:szCs w:val="24"/>
        </w:rPr>
        <w:t>может</w:t>
      </w:r>
      <w:r w:rsidR="00AD3915">
        <w:rPr>
          <w:rFonts w:ascii="Arial" w:hAnsi="Arial" w:cs="Arial"/>
          <w:sz w:val="24"/>
          <w:szCs w:val="24"/>
        </w:rPr>
        <w:t xml:space="preserve"> </w:t>
      </w:r>
      <w:r w:rsidRPr="00324BBA">
        <w:rPr>
          <w:rFonts w:ascii="Arial" w:hAnsi="Arial" w:cs="Arial"/>
          <w:sz w:val="24"/>
          <w:szCs w:val="24"/>
        </w:rPr>
        <w:t>только</w:t>
      </w:r>
      <w:r w:rsidR="00AD3915">
        <w:rPr>
          <w:rFonts w:ascii="Arial" w:hAnsi="Arial" w:cs="Arial"/>
          <w:sz w:val="24"/>
          <w:szCs w:val="24"/>
        </w:rPr>
        <w:t xml:space="preserve"> </w:t>
      </w:r>
      <w:r w:rsidRPr="00324BBA">
        <w:rPr>
          <w:rFonts w:ascii="Arial" w:hAnsi="Arial" w:cs="Arial"/>
          <w:sz w:val="24"/>
          <w:szCs w:val="24"/>
        </w:rPr>
        <w:t>усугубляться.</w:t>
      </w:r>
    </w:p>
    <w:p w14:paraId="240EE17B" w14:textId="217E834D"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геологического</w:t>
      </w:r>
      <w:r w:rsidR="00AD3915">
        <w:rPr>
          <w:rFonts w:ascii="Arial" w:hAnsi="Arial" w:cs="Arial"/>
          <w:sz w:val="24"/>
          <w:szCs w:val="24"/>
        </w:rPr>
        <w:t xml:space="preserve"> </w:t>
      </w:r>
      <w:r w:rsidRPr="00324BBA">
        <w:rPr>
          <w:rFonts w:ascii="Arial" w:hAnsi="Arial" w:cs="Arial"/>
          <w:sz w:val="24"/>
          <w:szCs w:val="24"/>
        </w:rPr>
        <w:t>обоснования</w:t>
      </w:r>
      <w:r w:rsidR="00AD3915">
        <w:rPr>
          <w:rFonts w:ascii="Arial" w:hAnsi="Arial" w:cs="Arial"/>
          <w:sz w:val="24"/>
          <w:szCs w:val="24"/>
        </w:rPr>
        <w:t xml:space="preserve"> </w:t>
      </w:r>
      <w:r w:rsidRPr="00324BBA">
        <w:rPr>
          <w:rFonts w:ascii="Arial" w:hAnsi="Arial" w:cs="Arial"/>
          <w:sz w:val="24"/>
          <w:szCs w:val="24"/>
        </w:rPr>
        <w:t>проектов</w:t>
      </w:r>
      <w:r w:rsidR="00AD3915">
        <w:rPr>
          <w:rFonts w:ascii="Arial" w:hAnsi="Arial" w:cs="Arial"/>
          <w:sz w:val="24"/>
          <w:szCs w:val="24"/>
        </w:rPr>
        <w:t xml:space="preserve"> </w:t>
      </w:r>
      <w:r w:rsidRPr="00324BBA">
        <w:rPr>
          <w:rFonts w:ascii="Arial" w:hAnsi="Arial" w:cs="Arial"/>
          <w:sz w:val="24"/>
          <w:szCs w:val="24"/>
        </w:rPr>
        <w:t>защитных</w:t>
      </w:r>
      <w:r w:rsidR="00AD3915">
        <w:rPr>
          <w:rFonts w:ascii="Arial" w:hAnsi="Arial" w:cs="Arial"/>
          <w:sz w:val="24"/>
          <w:szCs w:val="24"/>
        </w:rPr>
        <w:t xml:space="preserve"> </w:t>
      </w:r>
      <w:r w:rsidRPr="00324BBA">
        <w:rPr>
          <w:rFonts w:ascii="Arial" w:hAnsi="Arial" w:cs="Arial"/>
          <w:sz w:val="24"/>
          <w:szCs w:val="24"/>
        </w:rPr>
        <w:t>мероприятий</w:t>
      </w:r>
      <w:r w:rsidR="00AD3915">
        <w:rPr>
          <w:rFonts w:ascii="Arial" w:hAnsi="Arial" w:cs="Arial"/>
          <w:sz w:val="24"/>
          <w:szCs w:val="24"/>
        </w:rPr>
        <w:t xml:space="preserve"> </w:t>
      </w:r>
      <w:r w:rsidRPr="00324BBA">
        <w:rPr>
          <w:rFonts w:ascii="Arial" w:hAnsi="Arial" w:cs="Arial"/>
          <w:sz w:val="24"/>
          <w:szCs w:val="24"/>
        </w:rPr>
        <w:t>против</w:t>
      </w:r>
      <w:r w:rsidR="00AD3915">
        <w:rPr>
          <w:rFonts w:ascii="Arial" w:hAnsi="Arial" w:cs="Arial"/>
          <w:sz w:val="24"/>
          <w:szCs w:val="24"/>
        </w:rPr>
        <w:t xml:space="preserve"> </w:t>
      </w:r>
      <w:r w:rsidRPr="00324BBA">
        <w:rPr>
          <w:rFonts w:ascii="Arial" w:hAnsi="Arial" w:cs="Arial"/>
          <w:sz w:val="24"/>
          <w:szCs w:val="24"/>
        </w:rPr>
        <w:t>подтопления</w:t>
      </w:r>
      <w:r w:rsidR="00AD3915">
        <w:rPr>
          <w:rFonts w:ascii="Arial" w:hAnsi="Arial" w:cs="Arial"/>
          <w:sz w:val="24"/>
          <w:szCs w:val="24"/>
        </w:rPr>
        <w:t xml:space="preserve"> </w:t>
      </w:r>
      <w:r w:rsidRPr="00324BBA">
        <w:rPr>
          <w:rFonts w:ascii="Arial" w:hAnsi="Arial" w:cs="Arial"/>
          <w:sz w:val="24"/>
          <w:szCs w:val="24"/>
        </w:rPr>
        <w:t>изысканиями</w:t>
      </w:r>
      <w:r w:rsidR="00AD3915">
        <w:rPr>
          <w:rFonts w:ascii="Arial" w:hAnsi="Arial" w:cs="Arial"/>
          <w:sz w:val="24"/>
          <w:szCs w:val="24"/>
        </w:rPr>
        <w:t xml:space="preserve"> </w:t>
      </w:r>
      <w:r w:rsidRPr="00324BBA">
        <w:rPr>
          <w:rFonts w:ascii="Arial" w:hAnsi="Arial" w:cs="Arial"/>
          <w:sz w:val="24"/>
          <w:szCs w:val="24"/>
        </w:rPr>
        <w:t>следует</w:t>
      </w:r>
      <w:r w:rsidR="00AD3915">
        <w:rPr>
          <w:rFonts w:ascii="Arial" w:hAnsi="Arial" w:cs="Arial"/>
          <w:sz w:val="24"/>
          <w:szCs w:val="24"/>
        </w:rPr>
        <w:t xml:space="preserve"> </w:t>
      </w:r>
      <w:r w:rsidRPr="00324BBA">
        <w:rPr>
          <w:rFonts w:ascii="Arial" w:hAnsi="Arial" w:cs="Arial"/>
          <w:sz w:val="24"/>
          <w:szCs w:val="24"/>
        </w:rPr>
        <w:t>решить</w:t>
      </w:r>
      <w:r w:rsidR="00AD3915">
        <w:rPr>
          <w:rFonts w:ascii="Arial" w:hAnsi="Arial" w:cs="Arial"/>
          <w:sz w:val="24"/>
          <w:szCs w:val="24"/>
        </w:rPr>
        <w:t xml:space="preserve"> </w:t>
      </w:r>
      <w:r w:rsidRPr="00324BBA">
        <w:rPr>
          <w:rFonts w:ascii="Arial" w:hAnsi="Arial" w:cs="Arial"/>
          <w:sz w:val="24"/>
          <w:szCs w:val="24"/>
        </w:rPr>
        <w:t>следующие</w:t>
      </w:r>
      <w:r w:rsidR="00AD3915">
        <w:rPr>
          <w:rFonts w:ascii="Arial" w:hAnsi="Arial" w:cs="Arial"/>
          <w:sz w:val="24"/>
          <w:szCs w:val="24"/>
        </w:rPr>
        <w:t xml:space="preserve"> </w:t>
      </w:r>
      <w:r w:rsidRPr="00324BBA">
        <w:rPr>
          <w:rFonts w:ascii="Arial" w:hAnsi="Arial" w:cs="Arial"/>
          <w:sz w:val="24"/>
          <w:szCs w:val="24"/>
        </w:rPr>
        <w:t>задачи:</w:t>
      </w:r>
    </w:p>
    <w:p w14:paraId="69ED0286" w14:textId="35C9463C" w:rsidR="00752DFC" w:rsidRPr="00324BBA" w:rsidRDefault="00752DFC" w:rsidP="00752DFC">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24BBA">
        <w:rPr>
          <w:rFonts w:ascii="Arial" w:hAnsi="Arial" w:cs="Arial"/>
          <w:sz w:val="24"/>
          <w:szCs w:val="24"/>
        </w:rPr>
        <w:t>установить</w:t>
      </w:r>
      <w:r w:rsidR="00AD3915">
        <w:rPr>
          <w:rFonts w:ascii="Arial" w:hAnsi="Arial" w:cs="Arial"/>
          <w:sz w:val="24"/>
          <w:szCs w:val="24"/>
        </w:rPr>
        <w:t xml:space="preserve"> </w:t>
      </w:r>
      <w:r w:rsidRPr="00324BBA">
        <w:rPr>
          <w:rFonts w:ascii="Arial" w:hAnsi="Arial" w:cs="Arial"/>
          <w:sz w:val="24"/>
          <w:szCs w:val="24"/>
        </w:rPr>
        <w:t>площадь</w:t>
      </w:r>
      <w:r w:rsidR="00AD3915">
        <w:rPr>
          <w:rFonts w:ascii="Arial" w:hAnsi="Arial" w:cs="Arial"/>
          <w:sz w:val="24"/>
          <w:szCs w:val="24"/>
        </w:rPr>
        <w:t xml:space="preserve"> </w:t>
      </w:r>
      <w:r w:rsidRPr="00324BBA">
        <w:rPr>
          <w:rFonts w:ascii="Arial" w:hAnsi="Arial" w:cs="Arial"/>
          <w:sz w:val="24"/>
          <w:szCs w:val="24"/>
        </w:rPr>
        <w:t>подтопления</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выявить</w:t>
      </w:r>
      <w:r w:rsidR="00AD3915">
        <w:rPr>
          <w:rFonts w:ascii="Arial" w:hAnsi="Arial" w:cs="Arial"/>
          <w:sz w:val="24"/>
          <w:szCs w:val="24"/>
        </w:rPr>
        <w:t xml:space="preserve"> </w:t>
      </w:r>
      <w:r w:rsidRPr="00324BBA">
        <w:rPr>
          <w:rFonts w:ascii="Arial" w:hAnsi="Arial" w:cs="Arial"/>
          <w:sz w:val="24"/>
          <w:szCs w:val="24"/>
        </w:rPr>
        <w:t>его</w:t>
      </w:r>
      <w:r w:rsidR="00AD3915">
        <w:rPr>
          <w:rFonts w:ascii="Arial" w:hAnsi="Arial" w:cs="Arial"/>
          <w:sz w:val="24"/>
          <w:szCs w:val="24"/>
        </w:rPr>
        <w:t xml:space="preserve"> </w:t>
      </w:r>
      <w:r w:rsidRPr="00324BBA">
        <w:rPr>
          <w:rFonts w:ascii="Arial" w:hAnsi="Arial" w:cs="Arial"/>
          <w:sz w:val="24"/>
          <w:szCs w:val="24"/>
        </w:rPr>
        <w:t>причины;</w:t>
      </w:r>
    </w:p>
    <w:p w14:paraId="4486BC86" w14:textId="4DC168FE" w:rsidR="00752DFC" w:rsidRPr="00324BBA" w:rsidRDefault="00752DFC" w:rsidP="00752DFC">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24BBA">
        <w:rPr>
          <w:rFonts w:ascii="Arial" w:hAnsi="Arial" w:cs="Arial"/>
          <w:sz w:val="24"/>
          <w:szCs w:val="24"/>
        </w:rPr>
        <w:t>районировать</w:t>
      </w:r>
      <w:r w:rsidR="00AD3915">
        <w:rPr>
          <w:rFonts w:ascii="Arial" w:hAnsi="Arial" w:cs="Arial"/>
          <w:sz w:val="24"/>
          <w:szCs w:val="24"/>
        </w:rPr>
        <w:t xml:space="preserve"> </w:t>
      </w:r>
      <w:r w:rsidRPr="00324BBA">
        <w:rPr>
          <w:rFonts w:ascii="Arial" w:hAnsi="Arial" w:cs="Arial"/>
          <w:sz w:val="24"/>
          <w:szCs w:val="24"/>
        </w:rPr>
        <w:t>область</w:t>
      </w:r>
      <w:r w:rsidR="00AD3915">
        <w:rPr>
          <w:rFonts w:ascii="Arial" w:hAnsi="Arial" w:cs="Arial"/>
          <w:sz w:val="24"/>
          <w:szCs w:val="24"/>
        </w:rPr>
        <w:t xml:space="preserve"> </w:t>
      </w:r>
      <w:r w:rsidRPr="00324BBA">
        <w:rPr>
          <w:rFonts w:ascii="Arial" w:hAnsi="Arial" w:cs="Arial"/>
          <w:sz w:val="24"/>
          <w:szCs w:val="24"/>
        </w:rPr>
        <w:t>инфильтрации</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плане</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разрезе</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целью</w:t>
      </w:r>
      <w:r w:rsidR="00AD3915">
        <w:rPr>
          <w:rFonts w:ascii="Arial" w:hAnsi="Arial" w:cs="Arial"/>
          <w:sz w:val="24"/>
          <w:szCs w:val="24"/>
        </w:rPr>
        <w:t xml:space="preserve"> </w:t>
      </w:r>
      <w:r w:rsidRPr="00324BBA">
        <w:rPr>
          <w:rFonts w:ascii="Arial" w:hAnsi="Arial" w:cs="Arial"/>
          <w:sz w:val="24"/>
          <w:szCs w:val="24"/>
        </w:rPr>
        <w:t>выбора</w:t>
      </w:r>
      <w:r w:rsidR="00AD3915">
        <w:rPr>
          <w:rFonts w:ascii="Arial" w:hAnsi="Arial" w:cs="Arial"/>
          <w:sz w:val="24"/>
          <w:szCs w:val="24"/>
        </w:rPr>
        <w:t xml:space="preserve"> </w:t>
      </w:r>
      <w:r w:rsidRPr="00324BBA">
        <w:rPr>
          <w:rFonts w:ascii="Arial" w:hAnsi="Arial" w:cs="Arial"/>
          <w:sz w:val="24"/>
          <w:szCs w:val="24"/>
        </w:rPr>
        <w:t>типа</w:t>
      </w:r>
      <w:r w:rsidR="00AD3915">
        <w:rPr>
          <w:rFonts w:ascii="Arial" w:hAnsi="Arial" w:cs="Arial"/>
          <w:sz w:val="24"/>
          <w:szCs w:val="24"/>
        </w:rPr>
        <w:t xml:space="preserve"> </w:t>
      </w:r>
      <w:r w:rsidRPr="00324BBA">
        <w:rPr>
          <w:rFonts w:ascii="Arial" w:hAnsi="Arial" w:cs="Arial"/>
          <w:sz w:val="24"/>
          <w:szCs w:val="24"/>
        </w:rPr>
        <w:t>дренажа;</w:t>
      </w:r>
    </w:p>
    <w:p w14:paraId="7FFB4574" w14:textId="3B4A711A" w:rsidR="00752DFC" w:rsidRPr="00324BBA" w:rsidRDefault="00752DFC" w:rsidP="00752DFC">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24BBA">
        <w:rPr>
          <w:rFonts w:ascii="Arial" w:hAnsi="Arial" w:cs="Arial"/>
          <w:sz w:val="24"/>
          <w:szCs w:val="24"/>
        </w:rPr>
        <w:t>выявить</w:t>
      </w:r>
      <w:r w:rsidR="00AD3915">
        <w:rPr>
          <w:rFonts w:ascii="Arial" w:hAnsi="Arial" w:cs="Arial"/>
          <w:sz w:val="24"/>
          <w:szCs w:val="24"/>
        </w:rPr>
        <w:t xml:space="preserve"> </w:t>
      </w:r>
      <w:r w:rsidRPr="00324BBA">
        <w:rPr>
          <w:rFonts w:ascii="Arial" w:hAnsi="Arial" w:cs="Arial"/>
          <w:sz w:val="24"/>
          <w:szCs w:val="24"/>
        </w:rPr>
        <w:t>величину</w:t>
      </w:r>
      <w:r w:rsidR="00AD3915">
        <w:rPr>
          <w:rFonts w:ascii="Arial" w:hAnsi="Arial" w:cs="Arial"/>
          <w:sz w:val="24"/>
          <w:szCs w:val="24"/>
        </w:rPr>
        <w:t xml:space="preserve"> </w:t>
      </w:r>
      <w:r w:rsidRPr="00324BBA">
        <w:rPr>
          <w:rFonts w:ascii="Arial" w:hAnsi="Arial" w:cs="Arial"/>
          <w:sz w:val="24"/>
          <w:szCs w:val="24"/>
        </w:rPr>
        <w:t>инфильтрационного</w:t>
      </w:r>
      <w:r w:rsidR="00AD3915">
        <w:rPr>
          <w:rFonts w:ascii="Arial" w:hAnsi="Arial" w:cs="Arial"/>
          <w:sz w:val="24"/>
          <w:szCs w:val="24"/>
        </w:rPr>
        <w:t xml:space="preserve"> </w:t>
      </w:r>
      <w:r w:rsidRPr="00324BBA">
        <w:rPr>
          <w:rFonts w:ascii="Arial" w:hAnsi="Arial" w:cs="Arial"/>
          <w:sz w:val="24"/>
          <w:szCs w:val="24"/>
        </w:rPr>
        <w:t>питания</w:t>
      </w:r>
      <w:r w:rsidR="00AD3915">
        <w:rPr>
          <w:rFonts w:ascii="Arial" w:hAnsi="Arial" w:cs="Arial"/>
          <w:sz w:val="24"/>
          <w:szCs w:val="24"/>
        </w:rPr>
        <w:t xml:space="preserve"> </w:t>
      </w:r>
      <w:r w:rsidRPr="00324BBA">
        <w:rPr>
          <w:rFonts w:ascii="Arial" w:hAnsi="Arial" w:cs="Arial"/>
          <w:sz w:val="24"/>
          <w:szCs w:val="24"/>
        </w:rPr>
        <w:t>подземных</w:t>
      </w:r>
      <w:r w:rsidR="00AD3915">
        <w:rPr>
          <w:rFonts w:ascii="Arial" w:hAnsi="Arial" w:cs="Arial"/>
          <w:sz w:val="24"/>
          <w:szCs w:val="24"/>
        </w:rPr>
        <w:t xml:space="preserve"> </w:t>
      </w:r>
      <w:r w:rsidRPr="00324BBA">
        <w:rPr>
          <w:rFonts w:ascii="Arial" w:hAnsi="Arial" w:cs="Arial"/>
          <w:sz w:val="24"/>
          <w:szCs w:val="24"/>
        </w:rPr>
        <w:t>вод,</w:t>
      </w:r>
      <w:r w:rsidR="00AD3915">
        <w:rPr>
          <w:rFonts w:ascii="Arial" w:hAnsi="Arial" w:cs="Arial"/>
          <w:sz w:val="24"/>
          <w:szCs w:val="24"/>
        </w:rPr>
        <w:t xml:space="preserve"> </w:t>
      </w:r>
      <w:r w:rsidRPr="00324BBA">
        <w:rPr>
          <w:rFonts w:ascii="Arial" w:hAnsi="Arial" w:cs="Arial"/>
          <w:sz w:val="24"/>
          <w:szCs w:val="24"/>
        </w:rPr>
        <w:t>коэффициенты</w:t>
      </w:r>
      <w:r w:rsidR="00AD3915">
        <w:rPr>
          <w:rFonts w:ascii="Arial" w:hAnsi="Arial" w:cs="Arial"/>
          <w:sz w:val="24"/>
          <w:szCs w:val="24"/>
        </w:rPr>
        <w:t xml:space="preserve"> </w:t>
      </w:r>
      <w:r w:rsidRPr="00324BBA">
        <w:rPr>
          <w:rFonts w:ascii="Arial" w:hAnsi="Arial" w:cs="Arial"/>
          <w:sz w:val="24"/>
          <w:szCs w:val="24"/>
        </w:rPr>
        <w:t>фильтрации,</w:t>
      </w:r>
      <w:r w:rsidR="00AD3915">
        <w:rPr>
          <w:rFonts w:ascii="Arial" w:hAnsi="Arial" w:cs="Arial"/>
          <w:sz w:val="24"/>
          <w:szCs w:val="24"/>
        </w:rPr>
        <w:t xml:space="preserve"> </w:t>
      </w:r>
      <w:r w:rsidRPr="00324BBA">
        <w:rPr>
          <w:rFonts w:ascii="Arial" w:hAnsi="Arial" w:cs="Arial"/>
          <w:sz w:val="24"/>
          <w:szCs w:val="24"/>
        </w:rPr>
        <w:t>гравитационной</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упругой</w:t>
      </w:r>
      <w:r w:rsidR="00AD3915">
        <w:rPr>
          <w:rFonts w:ascii="Arial" w:hAnsi="Arial" w:cs="Arial"/>
          <w:sz w:val="24"/>
          <w:szCs w:val="24"/>
        </w:rPr>
        <w:t xml:space="preserve"> </w:t>
      </w:r>
      <w:r w:rsidRPr="00324BBA">
        <w:rPr>
          <w:rFonts w:ascii="Arial" w:hAnsi="Arial" w:cs="Arial"/>
          <w:sz w:val="24"/>
          <w:szCs w:val="24"/>
        </w:rPr>
        <w:t>водоотдачи</w:t>
      </w:r>
      <w:r w:rsidR="00AD3915">
        <w:rPr>
          <w:rFonts w:ascii="Arial" w:hAnsi="Arial" w:cs="Arial"/>
          <w:sz w:val="24"/>
          <w:szCs w:val="24"/>
        </w:rPr>
        <w:t xml:space="preserve"> </w:t>
      </w:r>
      <w:r w:rsidRPr="00324BBA">
        <w:rPr>
          <w:rFonts w:ascii="Arial" w:hAnsi="Arial" w:cs="Arial"/>
          <w:sz w:val="24"/>
          <w:szCs w:val="24"/>
        </w:rPr>
        <w:t>основных</w:t>
      </w:r>
      <w:r w:rsidR="00AD3915">
        <w:rPr>
          <w:rFonts w:ascii="Arial" w:hAnsi="Arial" w:cs="Arial"/>
          <w:sz w:val="24"/>
          <w:szCs w:val="24"/>
        </w:rPr>
        <w:t xml:space="preserve"> </w:t>
      </w:r>
      <w:r w:rsidRPr="00324BBA">
        <w:rPr>
          <w:rFonts w:ascii="Arial" w:hAnsi="Arial" w:cs="Arial"/>
          <w:sz w:val="24"/>
          <w:szCs w:val="24"/>
        </w:rPr>
        <w:t>водоносных</w:t>
      </w:r>
      <w:r w:rsidR="00AD3915">
        <w:rPr>
          <w:rFonts w:ascii="Arial" w:hAnsi="Arial" w:cs="Arial"/>
          <w:sz w:val="24"/>
          <w:szCs w:val="24"/>
        </w:rPr>
        <w:t xml:space="preserve"> </w:t>
      </w:r>
      <w:r w:rsidRPr="00324BBA">
        <w:rPr>
          <w:rFonts w:ascii="Arial" w:hAnsi="Arial" w:cs="Arial"/>
          <w:sz w:val="24"/>
          <w:szCs w:val="24"/>
        </w:rPr>
        <w:t>горизонтов</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коэффициент</w:t>
      </w:r>
      <w:r w:rsidR="00AD3915">
        <w:rPr>
          <w:rFonts w:ascii="Arial" w:hAnsi="Arial" w:cs="Arial"/>
          <w:sz w:val="24"/>
          <w:szCs w:val="24"/>
        </w:rPr>
        <w:t xml:space="preserve"> </w:t>
      </w:r>
      <w:r w:rsidRPr="00324BBA">
        <w:rPr>
          <w:rFonts w:ascii="Arial" w:hAnsi="Arial" w:cs="Arial"/>
          <w:sz w:val="24"/>
          <w:szCs w:val="24"/>
        </w:rPr>
        <w:t>фильтрации</w:t>
      </w:r>
      <w:r w:rsidR="00AD3915">
        <w:rPr>
          <w:rFonts w:ascii="Arial" w:hAnsi="Arial" w:cs="Arial"/>
          <w:sz w:val="24"/>
          <w:szCs w:val="24"/>
        </w:rPr>
        <w:t xml:space="preserve"> </w:t>
      </w:r>
      <w:r w:rsidRPr="00324BBA">
        <w:rPr>
          <w:rFonts w:ascii="Arial" w:hAnsi="Arial" w:cs="Arial"/>
          <w:sz w:val="24"/>
          <w:szCs w:val="24"/>
        </w:rPr>
        <w:t>водоупорных</w:t>
      </w:r>
      <w:r w:rsidR="00AD3915">
        <w:rPr>
          <w:rFonts w:ascii="Arial" w:hAnsi="Arial" w:cs="Arial"/>
          <w:sz w:val="24"/>
          <w:szCs w:val="24"/>
        </w:rPr>
        <w:t xml:space="preserve"> </w:t>
      </w:r>
      <w:r w:rsidRPr="00324BBA">
        <w:rPr>
          <w:rFonts w:ascii="Arial" w:hAnsi="Arial" w:cs="Arial"/>
          <w:sz w:val="24"/>
          <w:szCs w:val="24"/>
        </w:rPr>
        <w:t>слоев;</w:t>
      </w:r>
    </w:p>
    <w:p w14:paraId="65A47F1B" w14:textId="7A8BF7CF" w:rsidR="00752DFC" w:rsidRPr="00324BBA" w:rsidRDefault="00752DFC" w:rsidP="00752DFC">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24BBA">
        <w:rPr>
          <w:rFonts w:ascii="Arial" w:hAnsi="Arial" w:cs="Arial"/>
          <w:sz w:val="24"/>
          <w:szCs w:val="24"/>
        </w:rPr>
        <w:t>составить</w:t>
      </w:r>
      <w:r w:rsidR="00AD3915">
        <w:rPr>
          <w:rFonts w:ascii="Arial" w:hAnsi="Arial" w:cs="Arial"/>
          <w:sz w:val="24"/>
          <w:szCs w:val="24"/>
        </w:rPr>
        <w:t xml:space="preserve"> </w:t>
      </w:r>
      <w:r w:rsidRPr="00324BBA">
        <w:rPr>
          <w:rFonts w:ascii="Arial" w:hAnsi="Arial" w:cs="Arial"/>
          <w:sz w:val="24"/>
          <w:szCs w:val="24"/>
        </w:rPr>
        <w:t>баланс</w:t>
      </w:r>
      <w:r w:rsidR="00AD3915">
        <w:rPr>
          <w:rFonts w:ascii="Arial" w:hAnsi="Arial" w:cs="Arial"/>
          <w:sz w:val="24"/>
          <w:szCs w:val="24"/>
        </w:rPr>
        <w:t xml:space="preserve"> </w:t>
      </w:r>
      <w:r w:rsidRPr="00324BBA">
        <w:rPr>
          <w:rFonts w:ascii="Arial" w:hAnsi="Arial" w:cs="Arial"/>
          <w:sz w:val="24"/>
          <w:szCs w:val="24"/>
        </w:rPr>
        <w:t>подземных</w:t>
      </w:r>
      <w:r w:rsidR="00AD3915">
        <w:rPr>
          <w:rFonts w:ascii="Arial" w:hAnsi="Arial" w:cs="Arial"/>
          <w:sz w:val="24"/>
          <w:szCs w:val="24"/>
        </w:rPr>
        <w:t xml:space="preserve"> </w:t>
      </w:r>
      <w:r w:rsidRPr="00324BBA">
        <w:rPr>
          <w:rFonts w:ascii="Arial" w:hAnsi="Arial" w:cs="Arial"/>
          <w:sz w:val="24"/>
          <w:szCs w:val="24"/>
        </w:rPr>
        <w:t>вод,</w:t>
      </w:r>
      <w:r w:rsidR="00AD3915">
        <w:rPr>
          <w:rFonts w:ascii="Arial" w:hAnsi="Arial" w:cs="Arial"/>
          <w:sz w:val="24"/>
          <w:szCs w:val="24"/>
        </w:rPr>
        <w:t xml:space="preserve"> </w:t>
      </w:r>
      <w:r w:rsidRPr="00324BBA">
        <w:rPr>
          <w:rFonts w:ascii="Arial" w:hAnsi="Arial" w:cs="Arial"/>
          <w:sz w:val="24"/>
          <w:szCs w:val="24"/>
        </w:rPr>
        <w:t>определить</w:t>
      </w:r>
      <w:r w:rsidR="00AD3915">
        <w:rPr>
          <w:rFonts w:ascii="Arial" w:hAnsi="Arial" w:cs="Arial"/>
          <w:sz w:val="24"/>
          <w:szCs w:val="24"/>
        </w:rPr>
        <w:t xml:space="preserve"> </w:t>
      </w:r>
      <w:r w:rsidRPr="00324BBA">
        <w:rPr>
          <w:rFonts w:ascii="Arial" w:hAnsi="Arial" w:cs="Arial"/>
          <w:sz w:val="24"/>
          <w:szCs w:val="24"/>
        </w:rPr>
        <w:t>приходные</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расходные</w:t>
      </w:r>
      <w:r w:rsidR="00AD3915">
        <w:rPr>
          <w:rFonts w:ascii="Arial" w:hAnsi="Arial" w:cs="Arial"/>
          <w:sz w:val="24"/>
          <w:szCs w:val="24"/>
        </w:rPr>
        <w:t xml:space="preserve"> </w:t>
      </w:r>
      <w:r w:rsidRPr="00324BBA">
        <w:rPr>
          <w:rFonts w:ascii="Arial" w:hAnsi="Arial" w:cs="Arial"/>
          <w:sz w:val="24"/>
          <w:szCs w:val="24"/>
        </w:rPr>
        <w:t>статьи,</w:t>
      </w:r>
      <w:r w:rsidR="00AD3915">
        <w:rPr>
          <w:rFonts w:ascii="Arial" w:hAnsi="Arial" w:cs="Arial"/>
          <w:sz w:val="24"/>
          <w:szCs w:val="24"/>
        </w:rPr>
        <w:t xml:space="preserve"> </w:t>
      </w:r>
      <w:r w:rsidRPr="00324BBA">
        <w:rPr>
          <w:rFonts w:ascii="Arial" w:hAnsi="Arial" w:cs="Arial"/>
          <w:sz w:val="24"/>
          <w:szCs w:val="24"/>
        </w:rPr>
        <w:t>необходимые</w:t>
      </w:r>
      <w:r w:rsidR="00AD3915">
        <w:rPr>
          <w:rFonts w:ascii="Arial" w:hAnsi="Arial" w:cs="Arial"/>
          <w:sz w:val="24"/>
          <w:szCs w:val="24"/>
        </w:rPr>
        <w:t xml:space="preserve"> </w:t>
      </w: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аналитического</w:t>
      </w:r>
      <w:r w:rsidR="00AD3915">
        <w:rPr>
          <w:rFonts w:ascii="Arial" w:hAnsi="Arial" w:cs="Arial"/>
          <w:sz w:val="24"/>
          <w:szCs w:val="24"/>
        </w:rPr>
        <w:t xml:space="preserve"> </w:t>
      </w:r>
      <w:r w:rsidRPr="00324BBA">
        <w:rPr>
          <w:rFonts w:ascii="Arial" w:hAnsi="Arial" w:cs="Arial"/>
          <w:sz w:val="24"/>
          <w:szCs w:val="24"/>
        </w:rPr>
        <w:t>расчета</w:t>
      </w:r>
      <w:r w:rsidR="00AD3915">
        <w:rPr>
          <w:rFonts w:ascii="Arial" w:hAnsi="Arial" w:cs="Arial"/>
          <w:sz w:val="24"/>
          <w:szCs w:val="24"/>
        </w:rPr>
        <w:t xml:space="preserve"> </w:t>
      </w:r>
      <w:r w:rsidRPr="00324BBA">
        <w:rPr>
          <w:rFonts w:ascii="Arial" w:hAnsi="Arial" w:cs="Arial"/>
          <w:sz w:val="24"/>
          <w:szCs w:val="24"/>
        </w:rPr>
        <w:t>дренажа;</w:t>
      </w:r>
    </w:p>
    <w:p w14:paraId="72AD1455" w14:textId="2623B163" w:rsidR="00752DFC" w:rsidRPr="00324BBA" w:rsidRDefault="00752DFC" w:rsidP="00752DFC">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sidRPr="00324BBA">
        <w:rPr>
          <w:rFonts w:ascii="Arial" w:hAnsi="Arial" w:cs="Arial"/>
          <w:sz w:val="24"/>
          <w:szCs w:val="24"/>
        </w:rPr>
        <w:t>охарактеризовать</w:t>
      </w:r>
      <w:r w:rsidR="00AD3915">
        <w:rPr>
          <w:rFonts w:ascii="Arial" w:hAnsi="Arial" w:cs="Arial"/>
          <w:sz w:val="24"/>
          <w:szCs w:val="24"/>
        </w:rPr>
        <w:t xml:space="preserve"> </w:t>
      </w:r>
      <w:r w:rsidRPr="00324BBA">
        <w:rPr>
          <w:rFonts w:ascii="Arial" w:hAnsi="Arial" w:cs="Arial"/>
          <w:sz w:val="24"/>
          <w:szCs w:val="24"/>
        </w:rPr>
        <w:t>химический</w:t>
      </w:r>
      <w:r w:rsidR="00AD3915">
        <w:rPr>
          <w:rFonts w:ascii="Arial" w:hAnsi="Arial" w:cs="Arial"/>
          <w:sz w:val="24"/>
          <w:szCs w:val="24"/>
        </w:rPr>
        <w:t xml:space="preserve"> </w:t>
      </w:r>
      <w:r w:rsidRPr="00324BBA">
        <w:rPr>
          <w:rFonts w:ascii="Arial" w:hAnsi="Arial" w:cs="Arial"/>
          <w:sz w:val="24"/>
          <w:szCs w:val="24"/>
        </w:rPr>
        <w:t>состав</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минерализацию</w:t>
      </w:r>
      <w:r w:rsidR="00AD3915">
        <w:rPr>
          <w:rFonts w:ascii="Arial" w:hAnsi="Arial" w:cs="Arial"/>
          <w:sz w:val="24"/>
          <w:szCs w:val="24"/>
        </w:rPr>
        <w:t xml:space="preserve"> </w:t>
      </w:r>
      <w:r w:rsidRPr="00324BBA">
        <w:rPr>
          <w:rFonts w:ascii="Arial" w:hAnsi="Arial" w:cs="Arial"/>
          <w:sz w:val="24"/>
          <w:szCs w:val="24"/>
        </w:rPr>
        <w:t>подземных</w:t>
      </w:r>
      <w:r w:rsidR="00AD3915">
        <w:rPr>
          <w:rFonts w:ascii="Arial" w:hAnsi="Arial" w:cs="Arial"/>
          <w:sz w:val="24"/>
          <w:szCs w:val="24"/>
        </w:rPr>
        <w:t xml:space="preserve"> </w:t>
      </w:r>
      <w:r w:rsidRPr="00324BBA">
        <w:rPr>
          <w:rFonts w:ascii="Arial" w:hAnsi="Arial" w:cs="Arial"/>
          <w:sz w:val="24"/>
          <w:szCs w:val="24"/>
        </w:rPr>
        <w:t>вод</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области</w:t>
      </w:r>
      <w:r w:rsidR="00AD3915">
        <w:rPr>
          <w:rFonts w:ascii="Arial" w:hAnsi="Arial" w:cs="Arial"/>
          <w:sz w:val="24"/>
          <w:szCs w:val="24"/>
        </w:rPr>
        <w:t xml:space="preserve"> </w:t>
      </w:r>
      <w:r w:rsidRPr="00324BBA">
        <w:rPr>
          <w:rFonts w:ascii="Arial" w:hAnsi="Arial" w:cs="Arial"/>
          <w:sz w:val="24"/>
          <w:szCs w:val="24"/>
        </w:rPr>
        <w:t>влияния</w:t>
      </w:r>
      <w:r w:rsidR="00AD3915">
        <w:rPr>
          <w:rFonts w:ascii="Arial" w:hAnsi="Arial" w:cs="Arial"/>
          <w:sz w:val="24"/>
          <w:szCs w:val="24"/>
        </w:rPr>
        <w:t xml:space="preserve"> </w:t>
      </w:r>
      <w:r w:rsidRPr="00324BBA">
        <w:rPr>
          <w:rFonts w:ascii="Arial" w:hAnsi="Arial" w:cs="Arial"/>
          <w:sz w:val="24"/>
          <w:szCs w:val="24"/>
        </w:rPr>
        <w:t>дренажа.</w:t>
      </w:r>
    </w:p>
    <w:p w14:paraId="74F205CC" w14:textId="6B4573B5" w:rsidR="00752DFC" w:rsidRDefault="00752DFC" w:rsidP="00752DFC">
      <w:pPr>
        <w:spacing w:line="276" w:lineRule="auto"/>
        <w:rPr>
          <w:rFonts w:ascii="Arial" w:hAnsi="Arial" w:cs="Arial"/>
          <w:sz w:val="24"/>
          <w:szCs w:val="24"/>
        </w:rPr>
      </w:pPr>
      <w:r w:rsidRPr="00324BBA">
        <w:rPr>
          <w:rFonts w:ascii="Arial" w:hAnsi="Arial" w:cs="Arial"/>
          <w:sz w:val="24"/>
          <w:szCs w:val="24"/>
        </w:rPr>
        <w:t>При</w:t>
      </w:r>
      <w:r w:rsidR="00AD3915">
        <w:rPr>
          <w:rFonts w:ascii="Arial" w:hAnsi="Arial" w:cs="Arial"/>
          <w:sz w:val="24"/>
          <w:szCs w:val="24"/>
        </w:rPr>
        <w:t xml:space="preserve"> </w:t>
      </w:r>
      <w:r w:rsidRPr="00324BBA">
        <w:rPr>
          <w:rFonts w:ascii="Arial" w:hAnsi="Arial" w:cs="Arial"/>
          <w:sz w:val="24"/>
          <w:szCs w:val="24"/>
        </w:rPr>
        <w:t>защите</w:t>
      </w:r>
      <w:r w:rsidR="00AD3915">
        <w:rPr>
          <w:rFonts w:ascii="Arial" w:hAnsi="Arial" w:cs="Arial"/>
          <w:sz w:val="24"/>
          <w:szCs w:val="24"/>
        </w:rPr>
        <w:t xml:space="preserve"> </w:t>
      </w:r>
      <w:r w:rsidRPr="00324BBA">
        <w:rPr>
          <w:rFonts w:ascii="Arial" w:hAnsi="Arial" w:cs="Arial"/>
          <w:sz w:val="24"/>
          <w:szCs w:val="24"/>
        </w:rPr>
        <w:t>от</w:t>
      </w:r>
      <w:r w:rsidR="00AD3915">
        <w:rPr>
          <w:rFonts w:ascii="Arial" w:hAnsi="Arial" w:cs="Arial"/>
          <w:sz w:val="24"/>
          <w:szCs w:val="24"/>
        </w:rPr>
        <w:t xml:space="preserve"> </w:t>
      </w:r>
      <w:r w:rsidRPr="00324BBA">
        <w:rPr>
          <w:rFonts w:ascii="Arial" w:hAnsi="Arial" w:cs="Arial"/>
          <w:sz w:val="24"/>
          <w:szCs w:val="24"/>
        </w:rPr>
        <w:t>подтопления,</w:t>
      </w:r>
      <w:r w:rsidR="00AD3915">
        <w:rPr>
          <w:rFonts w:ascii="Arial" w:hAnsi="Arial" w:cs="Arial"/>
          <w:sz w:val="24"/>
          <w:szCs w:val="24"/>
        </w:rPr>
        <w:t xml:space="preserve"> </w:t>
      </w:r>
      <w:r w:rsidRPr="00324BBA">
        <w:rPr>
          <w:rFonts w:ascii="Arial" w:hAnsi="Arial" w:cs="Arial"/>
          <w:sz w:val="24"/>
          <w:szCs w:val="24"/>
        </w:rPr>
        <w:t>как</w:t>
      </w:r>
      <w:r w:rsidR="00AD3915">
        <w:rPr>
          <w:rFonts w:ascii="Arial" w:hAnsi="Arial" w:cs="Arial"/>
          <w:sz w:val="24"/>
          <w:szCs w:val="24"/>
        </w:rPr>
        <w:t xml:space="preserve"> </w:t>
      </w:r>
      <w:r w:rsidRPr="00324BBA">
        <w:rPr>
          <w:rFonts w:ascii="Arial" w:hAnsi="Arial" w:cs="Arial"/>
          <w:sz w:val="24"/>
          <w:szCs w:val="24"/>
        </w:rPr>
        <w:t>городов,</w:t>
      </w:r>
      <w:r w:rsidR="00AD3915">
        <w:rPr>
          <w:rFonts w:ascii="Arial" w:hAnsi="Arial" w:cs="Arial"/>
          <w:sz w:val="24"/>
          <w:szCs w:val="24"/>
        </w:rPr>
        <w:t xml:space="preserve"> </w:t>
      </w:r>
      <w:r w:rsidRPr="00324BBA">
        <w:rPr>
          <w:rFonts w:ascii="Arial" w:hAnsi="Arial" w:cs="Arial"/>
          <w:sz w:val="24"/>
          <w:szCs w:val="24"/>
        </w:rPr>
        <w:t>так</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других</w:t>
      </w:r>
      <w:r w:rsidR="00AD3915">
        <w:rPr>
          <w:rFonts w:ascii="Arial" w:hAnsi="Arial" w:cs="Arial"/>
          <w:sz w:val="24"/>
          <w:szCs w:val="24"/>
        </w:rPr>
        <w:t xml:space="preserve"> </w:t>
      </w:r>
      <w:r w:rsidRPr="00324BBA">
        <w:rPr>
          <w:rFonts w:ascii="Arial" w:hAnsi="Arial" w:cs="Arial"/>
          <w:sz w:val="24"/>
          <w:szCs w:val="24"/>
        </w:rPr>
        <w:t>населённых</w:t>
      </w:r>
      <w:r w:rsidR="00AD3915">
        <w:rPr>
          <w:rFonts w:ascii="Arial" w:hAnsi="Arial" w:cs="Arial"/>
          <w:sz w:val="24"/>
          <w:szCs w:val="24"/>
        </w:rPr>
        <w:t xml:space="preserve"> </w:t>
      </w:r>
      <w:r w:rsidRPr="00324BBA">
        <w:rPr>
          <w:rFonts w:ascii="Arial" w:hAnsi="Arial" w:cs="Arial"/>
          <w:sz w:val="24"/>
          <w:szCs w:val="24"/>
        </w:rPr>
        <w:t>пунктов</w:t>
      </w:r>
      <w:r w:rsidR="00AD3915">
        <w:rPr>
          <w:rFonts w:ascii="Arial" w:hAnsi="Arial" w:cs="Arial"/>
          <w:sz w:val="24"/>
          <w:szCs w:val="24"/>
        </w:rPr>
        <w:t xml:space="preserve"> </w:t>
      </w:r>
      <w:r w:rsidRPr="00324BBA">
        <w:rPr>
          <w:rFonts w:ascii="Arial" w:hAnsi="Arial" w:cs="Arial"/>
          <w:sz w:val="24"/>
          <w:szCs w:val="24"/>
        </w:rPr>
        <w:t>необходимо</w:t>
      </w:r>
      <w:r w:rsidR="00AD3915">
        <w:rPr>
          <w:rFonts w:ascii="Arial" w:hAnsi="Arial" w:cs="Arial"/>
          <w:sz w:val="24"/>
          <w:szCs w:val="24"/>
        </w:rPr>
        <w:t xml:space="preserve"> </w:t>
      </w:r>
      <w:r w:rsidRPr="00324BBA">
        <w:rPr>
          <w:rFonts w:ascii="Arial" w:hAnsi="Arial" w:cs="Arial"/>
          <w:sz w:val="24"/>
          <w:szCs w:val="24"/>
        </w:rPr>
        <w:t>принимать</w:t>
      </w:r>
      <w:r w:rsidR="00AD3915">
        <w:rPr>
          <w:rFonts w:ascii="Arial" w:hAnsi="Arial" w:cs="Arial"/>
          <w:sz w:val="24"/>
          <w:szCs w:val="24"/>
        </w:rPr>
        <w:t xml:space="preserve"> </w:t>
      </w:r>
      <w:r w:rsidRPr="00324BBA">
        <w:rPr>
          <w:rFonts w:ascii="Arial" w:hAnsi="Arial" w:cs="Arial"/>
          <w:sz w:val="24"/>
          <w:szCs w:val="24"/>
        </w:rPr>
        <w:t>во</w:t>
      </w:r>
      <w:r w:rsidR="00AD3915">
        <w:rPr>
          <w:rFonts w:ascii="Arial" w:hAnsi="Arial" w:cs="Arial"/>
          <w:sz w:val="24"/>
          <w:szCs w:val="24"/>
        </w:rPr>
        <w:t xml:space="preserve"> </w:t>
      </w:r>
      <w:r w:rsidRPr="00324BBA">
        <w:rPr>
          <w:rFonts w:ascii="Arial" w:hAnsi="Arial" w:cs="Arial"/>
          <w:sz w:val="24"/>
          <w:szCs w:val="24"/>
        </w:rPr>
        <w:t>внимание,</w:t>
      </w:r>
      <w:r w:rsidR="00AD3915">
        <w:rPr>
          <w:rFonts w:ascii="Arial" w:hAnsi="Arial" w:cs="Arial"/>
          <w:sz w:val="24"/>
          <w:szCs w:val="24"/>
        </w:rPr>
        <w:t xml:space="preserve"> </w:t>
      </w:r>
      <w:r w:rsidRPr="00324BBA">
        <w:rPr>
          <w:rFonts w:ascii="Arial" w:hAnsi="Arial" w:cs="Arial"/>
          <w:sz w:val="24"/>
          <w:szCs w:val="24"/>
        </w:rPr>
        <w:t>что</w:t>
      </w:r>
      <w:r w:rsidR="00AD3915">
        <w:rPr>
          <w:rFonts w:ascii="Arial" w:hAnsi="Arial" w:cs="Arial"/>
          <w:sz w:val="24"/>
          <w:szCs w:val="24"/>
        </w:rPr>
        <w:t xml:space="preserve"> </w:t>
      </w:r>
      <w:r w:rsidRPr="00324BBA">
        <w:rPr>
          <w:rFonts w:ascii="Arial" w:hAnsi="Arial" w:cs="Arial"/>
          <w:sz w:val="24"/>
          <w:szCs w:val="24"/>
        </w:rPr>
        <w:t>при</w:t>
      </w:r>
      <w:r w:rsidR="00AD3915">
        <w:rPr>
          <w:rFonts w:ascii="Arial" w:hAnsi="Arial" w:cs="Arial"/>
          <w:sz w:val="24"/>
          <w:szCs w:val="24"/>
        </w:rPr>
        <w:t xml:space="preserve"> </w:t>
      </w:r>
      <w:r w:rsidRPr="00324BBA">
        <w:rPr>
          <w:rFonts w:ascii="Arial" w:hAnsi="Arial" w:cs="Arial"/>
          <w:sz w:val="24"/>
          <w:szCs w:val="24"/>
        </w:rPr>
        <w:t>строительстве</w:t>
      </w:r>
      <w:r w:rsidR="00AD3915">
        <w:rPr>
          <w:rFonts w:ascii="Arial" w:hAnsi="Arial" w:cs="Arial"/>
          <w:sz w:val="24"/>
          <w:szCs w:val="24"/>
        </w:rPr>
        <w:t xml:space="preserve"> </w:t>
      </w:r>
      <w:r w:rsidRPr="00324BBA">
        <w:rPr>
          <w:rFonts w:ascii="Arial" w:hAnsi="Arial" w:cs="Arial"/>
          <w:sz w:val="24"/>
          <w:szCs w:val="24"/>
        </w:rPr>
        <w:t>дренажных</w:t>
      </w:r>
      <w:r w:rsidR="00AD3915">
        <w:rPr>
          <w:rFonts w:ascii="Arial" w:hAnsi="Arial" w:cs="Arial"/>
          <w:sz w:val="24"/>
          <w:szCs w:val="24"/>
        </w:rPr>
        <w:t xml:space="preserve"> </w:t>
      </w:r>
      <w:r w:rsidRPr="00324BBA">
        <w:rPr>
          <w:rFonts w:ascii="Arial" w:hAnsi="Arial" w:cs="Arial"/>
          <w:sz w:val="24"/>
          <w:szCs w:val="24"/>
        </w:rPr>
        <w:t>систем</w:t>
      </w:r>
      <w:r w:rsidR="00AD3915">
        <w:rPr>
          <w:rFonts w:ascii="Arial" w:hAnsi="Arial" w:cs="Arial"/>
          <w:sz w:val="24"/>
          <w:szCs w:val="24"/>
        </w:rPr>
        <w:t xml:space="preserve"> </w:t>
      </w:r>
      <w:r w:rsidRPr="00324BBA">
        <w:rPr>
          <w:rFonts w:ascii="Arial" w:hAnsi="Arial" w:cs="Arial"/>
          <w:sz w:val="24"/>
          <w:szCs w:val="24"/>
        </w:rPr>
        <w:t>весьма</w:t>
      </w:r>
      <w:r w:rsidR="00AD3915">
        <w:rPr>
          <w:rFonts w:ascii="Arial" w:hAnsi="Arial" w:cs="Arial"/>
          <w:sz w:val="24"/>
          <w:szCs w:val="24"/>
        </w:rPr>
        <w:t xml:space="preserve"> </w:t>
      </w:r>
      <w:r w:rsidRPr="00324BBA">
        <w:rPr>
          <w:rFonts w:ascii="Arial" w:hAnsi="Arial" w:cs="Arial"/>
          <w:sz w:val="24"/>
          <w:szCs w:val="24"/>
        </w:rPr>
        <w:t>важным</w:t>
      </w:r>
      <w:r w:rsidR="00AD3915">
        <w:rPr>
          <w:rFonts w:ascii="Arial" w:hAnsi="Arial" w:cs="Arial"/>
          <w:sz w:val="24"/>
          <w:szCs w:val="24"/>
        </w:rPr>
        <w:t xml:space="preserve"> </w:t>
      </w:r>
      <w:r w:rsidRPr="00324BBA">
        <w:rPr>
          <w:rFonts w:ascii="Arial" w:hAnsi="Arial" w:cs="Arial"/>
          <w:sz w:val="24"/>
          <w:szCs w:val="24"/>
        </w:rPr>
        <w:t>является</w:t>
      </w:r>
      <w:r w:rsidR="00AD3915">
        <w:rPr>
          <w:rFonts w:ascii="Arial" w:hAnsi="Arial" w:cs="Arial"/>
          <w:sz w:val="24"/>
          <w:szCs w:val="24"/>
        </w:rPr>
        <w:t xml:space="preserve"> </w:t>
      </w:r>
      <w:r w:rsidRPr="00324BBA">
        <w:rPr>
          <w:rFonts w:ascii="Arial" w:hAnsi="Arial" w:cs="Arial"/>
          <w:sz w:val="24"/>
          <w:szCs w:val="24"/>
        </w:rPr>
        <w:t>выбор</w:t>
      </w:r>
      <w:r w:rsidR="00AD3915">
        <w:rPr>
          <w:rFonts w:ascii="Arial" w:hAnsi="Arial" w:cs="Arial"/>
          <w:sz w:val="24"/>
          <w:szCs w:val="24"/>
        </w:rPr>
        <w:t xml:space="preserve"> </w:t>
      </w:r>
      <w:r w:rsidRPr="00324BBA">
        <w:rPr>
          <w:rFonts w:ascii="Arial" w:hAnsi="Arial" w:cs="Arial"/>
          <w:sz w:val="24"/>
          <w:szCs w:val="24"/>
        </w:rPr>
        <w:t>способа</w:t>
      </w:r>
      <w:r w:rsidR="00AD3915">
        <w:rPr>
          <w:rFonts w:ascii="Arial" w:hAnsi="Arial" w:cs="Arial"/>
          <w:sz w:val="24"/>
          <w:szCs w:val="24"/>
        </w:rPr>
        <w:t xml:space="preserve"> </w:t>
      </w:r>
      <w:r w:rsidRPr="00324BBA">
        <w:rPr>
          <w:rFonts w:ascii="Arial" w:hAnsi="Arial" w:cs="Arial"/>
          <w:sz w:val="24"/>
          <w:szCs w:val="24"/>
        </w:rPr>
        <w:t>дренирования.</w:t>
      </w:r>
      <w:r w:rsidR="00AD3915">
        <w:rPr>
          <w:rFonts w:ascii="Arial" w:hAnsi="Arial" w:cs="Arial"/>
          <w:sz w:val="24"/>
          <w:szCs w:val="24"/>
        </w:rPr>
        <w:t xml:space="preserve"> </w:t>
      </w:r>
    </w:p>
    <w:p w14:paraId="03D56C4F" w14:textId="2644184A"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lastRenderedPageBreak/>
        <w:t>При</w:t>
      </w:r>
      <w:r w:rsidR="00AD3915">
        <w:rPr>
          <w:rFonts w:ascii="Arial" w:hAnsi="Arial" w:cs="Arial"/>
          <w:sz w:val="24"/>
          <w:szCs w:val="24"/>
        </w:rPr>
        <w:t xml:space="preserve"> </w:t>
      </w:r>
      <w:r w:rsidRPr="00324BBA">
        <w:rPr>
          <w:rFonts w:ascii="Arial" w:hAnsi="Arial" w:cs="Arial"/>
          <w:sz w:val="24"/>
          <w:szCs w:val="24"/>
        </w:rPr>
        <w:t>этом</w:t>
      </w:r>
      <w:r w:rsidR="00AD3915">
        <w:rPr>
          <w:rFonts w:ascii="Arial" w:hAnsi="Arial" w:cs="Arial"/>
          <w:sz w:val="24"/>
          <w:szCs w:val="24"/>
        </w:rPr>
        <w:t xml:space="preserve"> </w:t>
      </w:r>
      <w:r w:rsidRPr="00324BBA">
        <w:rPr>
          <w:rFonts w:ascii="Arial" w:hAnsi="Arial" w:cs="Arial"/>
          <w:sz w:val="24"/>
          <w:szCs w:val="24"/>
        </w:rPr>
        <w:t>надо</w:t>
      </w:r>
      <w:r w:rsidR="00AD3915">
        <w:rPr>
          <w:rFonts w:ascii="Arial" w:hAnsi="Arial" w:cs="Arial"/>
          <w:sz w:val="24"/>
          <w:szCs w:val="24"/>
        </w:rPr>
        <w:t xml:space="preserve"> </w:t>
      </w:r>
      <w:r w:rsidRPr="00324BBA">
        <w:rPr>
          <w:rFonts w:ascii="Arial" w:hAnsi="Arial" w:cs="Arial"/>
          <w:sz w:val="24"/>
          <w:szCs w:val="24"/>
        </w:rPr>
        <w:t>учитывать,</w:t>
      </w:r>
      <w:r w:rsidR="00AD3915">
        <w:rPr>
          <w:rFonts w:ascii="Arial" w:hAnsi="Arial" w:cs="Arial"/>
          <w:sz w:val="24"/>
          <w:szCs w:val="24"/>
        </w:rPr>
        <w:t xml:space="preserve"> </w:t>
      </w:r>
      <w:r w:rsidRPr="00324BBA">
        <w:rPr>
          <w:rFonts w:ascii="Arial" w:hAnsi="Arial" w:cs="Arial"/>
          <w:sz w:val="24"/>
          <w:szCs w:val="24"/>
        </w:rPr>
        <w:t>что</w:t>
      </w:r>
      <w:r w:rsidR="00AD3915">
        <w:rPr>
          <w:rFonts w:ascii="Arial" w:hAnsi="Arial" w:cs="Arial"/>
          <w:sz w:val="24"/>
          <w:szCs w:val="24"/>
        </w:rPr>
        <w:t xml:space="preserve"> </w:t>
      </w:r>
      <w:r w:rsidRPr="00324BBA">
        <w:rPr>
          <w:rFonts w:ascii="Arial" w:hAnsi="Arial" w:cs="Arial"/>
          <w:sz w:val="24"/>
          <w:szCs w:val="24"/>
        </w:rPr>
        <w:t>мировая</w:t>
      </w:r>
      <w:r w:rsidR="00AD3915">
        <w:rPr>
          <w:rFonts w:ascii="Arial" w:hAnsi="Arial" w:cs="Arial"/>
          <w:sz w:val="24"/>
          <w:szCs w:val="24"/>
        </w:rPr>
        <w:t xml:space="preserve"> </w:t>
      </w:r>
      <w:r w:rsidRPr="00324BBA">
        <w:rPr>
          <w:rFonts w:ascii="Arial" w:hAnsi="Arial" w:cs="Arial"/>
          <w:sz w:val="24"/>
          <w:szCs w:val="24"/>
        </w:rPr>
        <w:t>практика</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области</w:t>
      </w:r>
      <w:r w:rsidR="00AD3915">
        <w:rPr>
          <w:rFonts w:ascii="Arial" w:hAnsi="Arial" w:cs="Arial"/>
          <w:sz w:val="24"/>
          <w:szCs w:val="24"/>
        </w:rPr>
        <w:t xml:space="preserve"> </w:t>
      </w:r>
      <w:r w:rsidRPr="00324BBA">
        <w:rPr>
          <w:rFonts w:ascii="Arial" w:hAnsi="Arial" w:cs="Arial"/>
          <w:sz w:val="24"/>
          <w:szCs w:val="24"/>
        </w:rPr>
        <w:t>строительства</w:t>
      </w:r>
      <w:r w:rsidR="00AD3915">
        <w:rPr>
          <w:rFonts w:ascii="Arial" w:hAnsi="Arial" w:cs="Arial"/>
          <w:sz w:val="24"/>
          <w:szCs w:val="24"/>
        </w:rPr>
        <w:t xml:space="preserve"> </w:t>
      </w:r>
      <w:r w:rsidRPr="00324BBA">
        <w:rPr>
          <w:rFonts w:ascii="Arial" w:hAnsi="Arial" w:cs="Arial"/>
          <w:sz w:val="24"/>
          <w:szCs w:val="24"/>
        </w:rPr>
        <w:t>дренажных</w:t>
      </w:r>
      <w:r w:rsidR="00AD3915">
        <w:rPr>
          <w:rFonts w:ascii="Arial" w:hAnsi="Arial" w:cs="Arial"/>
          <w:sz w:val="24"/>
          <w:szCs w:val="24"/>
        </w:rPr>
        <w:t xml:space="preserve"> </w:t>
      </w:r>
      <w:r w:rsidRPr="00324BBA">
        <w:rPr>
          <w:rFonts w:ascii="Arial" w:hAnsi="Arial" w:cs="Arial"/>
          <w:sz w:val="24"/>
          <w:szCs w:val="24"/>
        </w:rPr>
        <w:t>систем</w:t>
      </w:r>
      <w:r w:rsidR="00AD3915">
        <w:rPr>
          <w:rFonts w:ascii="Arial" w:hAnsi="Arial" w:cs="Arial"/>
          <w:sz w:val="24"/>
          <w:szCs w:val="24"/>
        </w:rPr>
        <w:t xml:space="preserve"> </w:t>
      </w:r>
      <w:r w:rsidRPr="00324BBA">
        <w:rPr>
          <w:rFonts w:ascii="Arial" w:hAnsi="Arial" w:cs="Arial"/>
          <w:sz w:val="24"/>
          <w:szCs w:val="24"/>
        </w:rPr>
        <w:t>развивается,</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основном,</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направлении</w:t>
      </w:r>
      <w:r w:rsidR="00AD3915">
        <w:rPr>
          <w:rFonts w:ascii="Arial" w:hAnsi="Arial" w:cs="Arial"/>
          <w:sz w:val="24"/>
          <w:szCs w:val="24"/>
        </w:rPr>
        <w:t xml:space="preserve"> </w:t>
      </w:r>
      <w:r w:rsidRPr="00324BBA">
        <w:rPr>
          <w:rFonts w:ascii="Arial" w:hAnsi="Arial" w:cs="Arial"/>
          <w:sz w:val="24"/>
          <w:szCs w:val="24"/>
        </w:rPr>
        <w:t>создания</w:t>
      </w:r>
      <w:r w:rsidR="00AD3915">
        <w:rPr>
          <w:rFonts w:ascii="Arial" w:hAnsi="Arial" w:cs="Arial"/>
          <w:sz w:val="24"/>
          <w:szCs w:val="24"/>
        </w:rPr>
        <w:t xml:space="preserve"> </w:t>
      </w:r>
      <w:r w:rsidRPr="00324BBA">
        <w:rPr>
          <w:rFonts w:ascii="Arial" w:hAnsi="Arial" w:cs="Arial"/>
          <w:sz w:val="24"/>
          <w:szCs w:val="24"/>
        </w:rPr>
        <w:t>новых</w:t>
      </w:r>
      <w:r w:rsidR="00AD3915">
        <w:rPr>
          <w:rFonts w:ascii="Arial" w:hAnsi="Arial" w:cs="Arial"/>
          <w:sz w:val="24"/>
          <w:szCs w:val="24"/>
        </w:rPr>
        <w:t xml:space="preserve"> </w:t>
      </w:r>
      <w:r w:rsidRPr="00324BBA">
        <w:rPr>
          <w:rFonts w:ascii="Arial" w:hAnsi="Arial" w:cs="Arial"/>
          <w:sz w:val="24"/>
          <w:szCs w:val="24"/>
        </w:rPr>
        <w:t>высокотехнологичных</w:t>
      </w:r>
      <w:r w:rsidR="00AD3915">
        <w:rPr>
          <w:rFonts w:ascii="Arial" w:hAnsi="Arial" w:cs="Arial"/>
          <w:sz w:val="24"/>
          <w:szCs w:val="24"/>
        </w:rPr>
        <w:t xml:space="preserve"> </w:t>
      </w:r>
      <w:r w:rsidRPr="00324BBA">
        <w:rPr>
          <w:rFonts w:ascii="Arial" w:hAnsi="Arial" w:cs="Arial"/>
          <w:sz w:val="24"/>
          <w:szCs w:val="24"/>
        </w:rPr>
        <w:t>материалов</w:t>
      </w:r>
      <w:r w:rsidR="00AD3915">
        <w:rPr>
          <w:rFonts w:ascii="Arial" w:hAnsi="Arial" w:cs="Arial"/>
          <w:sz w:val="24"/>
          <w:szCs w:val="24"/>
        </w:rPr>
        <w:t xml:space="preserve"> </w:t>
      </w: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изготовления</w:t>
      </w:r>
      <w:r w:rsidR="00AD3915">
        <w:rPr>
          <w:rFonts w:ascii="Arial" w:hAnsi="Arial" w:cs="Arial"/>
          <w:sz w:val="24"/>
          <w:szCs w:val="24"/>
        </w:rPr>
        <w:t xml:space="preserve"> </w:t>
      </w:r>
      <w:r w:rsidRPr="00324BBA">
        <w:rPr>
          <w:rFonts w:ascii="Arial" w:hAnsi="Arial" w:cs="Arial"/>
          <w:sz w:val="24"/>
          <w:szCs w:val="24"/>
        </w:rPr>
        <w:t>водоприёмных</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водоотводящих</w:t>
      </w:r>
      <w:r w:rsidR="00AD3915">
        <w:rPr>
          <w:rFonts w:ascii="Arial" w:hAnsi="Arial" w:cs="Arial"/>
          <w:sz w:val="24"/>
          <w:szCs w:val="24"/>
        </w:rPr>
        <w:t xml:space="preserve"> </w:t>
      </w:r>
      <w:r w:rsidRPr="00324BBA">
        <w:rPr>
          <w:rFonts w:ascii="Arial" w:hAnsi="Arial" w:cs="Arial"/>
          <w:sz w:val="24"/>
          <w:szCs w:val="24"/>
        </w:rPr>
        <w:t>элементов</w:t>
      </w:r>
      <w:r w:rsidR="00AD3915">
        <w:rPr>
          <w:rFonts w:ascii="Arial" w:hAnsi="Arial" w:cs="Arial"/>
          <w:sz w:val="24"/>
          <w:szCs w:val="24"/>
        </w:rPr>
        <w:t xml:space="preserve"> </w:t>
      </w:r>
      <w:r w:rsidRPr="00324BBA">
        <w:rPr>
          <w:rFonts w:ascii="Arial" w:hAnsi="Arial" w:cs="Arial"/>
          <w:sz w:val="24"/>
          <w:szCs w:val="24"/>
        </w:rPr>
        <w:t>дренажа,</w:t>
      </w:r>
      <w:r w:rsidR="00AD3915">
        <w:rPr>
          <w:rFonts w:ascii="Arial" w:hAnsi="Arial" w:cs="Arial"/>
          <w:sz w:val="24"/>
          <w:szCs w:val="24"/>
        </w:rPr>
        <w:t xml:space="preserve"> </w:t>
      </w:r>
      <w:r w:rsidRPr="00324BBA">
        <w:rPr>
          <w:rFonts w:ascii="Arial" w:hAnsi="Arial" w:cs="Arial"/>
          <w:sz w:val="24"/>
          <w:szCs w:val="24"/>
        </w:rPr>
        <w:t>а</w:t>
      </w:r>
      <w:r w:rsidR="00AD3915">
        <w:rPr>
          <w:rFonts w:ascii="Arial" w:hAnsi="Arial" w:cs="Arial"/>
          <w:sz w:val="24"/>
          <w:szCs w:val="24"/>
        </w:rPr>
        <w:t xml:space="preserve"> </w:t>
      </w:r>
      <w:r w:rsidRPr="00324BBA">
        <w:rPr>
          <w:rFonts w:ascii="Arial" w:hAnsi="Arial" w:cs="Arial"/>
          <w:sz w:val="24"/>
          <w:szCs w:val="24"/>
        </w:rPr>
        <w:t>также</w:t>
      </w:r>
      <w:r w:rsidR="00AD3915">
        <w:rPr>
          <w:rFonts w:ascii="Arial" w:hAnsi="Arial" w:cs="Arial"/>
          <w:sz w:val="24"/>
          <w:szCs w:val="24"/>
        </w:rPr>
        <w:t xml:space="preserve"> </w:t>
      </w:r>
      <w:r w:rsidRPr="00324BBA">
        <w:rPr>
          <w:rFonts w:ascii="Arial" w:hAnsi="Arial" w:cs="Arial"/>
          <w:sz w:val="24"/>
          <w:szCs w:val="24"/>
        </w:rPr>
        <w:t>по</w:t>
      </w:r>
      <w:r w:rsidR="00AD3915">
        <w:rPr>
          <w:rFonts w:ascii="Arial" w:hAnsi="Arial" w:cs="Arial"/>
          <w:sz w:val="24"/>
          <w:szCs w:val="24"/>
        </w:rPr>
        <w:t xml:space="preserve"> </w:t>
      </w:r>
      <w:r w:rsidRPr="00324BBA">
        <w:rPr>
          <w:rFonts w:ascii="Arial" w:hAnsi="Arial" w:cs="Arial"/>
          <w:sz w:val="24"/>
          <w:szCs w:val="24"/>
        </w:rPr>
        <w:t>пути</w:t>
      </w:r>
      <w:r w:rsidR="00AD3915">
        <w:rPr>
          <w:rFonts w:ascii="Arial" w:hAnsi="Arial" w:cs="Arial"/>
          <w:sz w:val="24"/>
          <w:szCs w:val="24"/>
        </w:rPr>
        <w:t xml:space="preserve"> </w:t>
      </w:r>
      <w:r w:rsidRPr="00324BBA">
        <w:rPr>
          <w:rFonts w:ascii="Arial" w:hAnsi="Arial" w:cs="Arial"/>
          <w:sz w:val="24"/>
          <w:szCs w:val="24"/>
        </w:rPr>
        <w:t>применения</w:t>
      </w:r>
      <w:r w:rsidR="00AD3915">
        <w:rPr>
          <w:rFonts w:ascii="Arial" w:hAnsi="Arial" w:cs="Arial"/>
          <w:sz w:val="24"/>
          <w:szCs w:val="24"/>
        </w:rPr>
        <w:t xml:space="preserve"> </w:t>
      </w:r>
      <w:r w:rsidRPr="00324BBA">
        <w:rPr>
          <w:rFonts w:ascii="Arial" w:hAnsi="Arial" w:cs="Arial"/>
          <w:sz w:val="24"/>
          <w:szCs w:val="24"/>
        </w:rPr>
        <w:t>новых</w:t>
      </w:r>
      <w:r w:rsidR="00AD3915">
        <w:rPr>
          <w:rFonts w:ascii="Arial" w:hAnsi="Arial" w:cs="Arial"/>
          <w:sz w:val="24"/>
          <w:szCs w:val="24"/>
        </w:rPr>
        <w:t xml:space="preserve"> </w:t>
      </w:r>
      <w:r w:rsidRPr="00324BBA">
        <w:rPr>
          <w:rFonts w:ascii="Arial" w:hAnsi="Arial" w:cs="Arial"/>
          <w:sz w:val="24"/>
          <w:szCs w:val="24"/>
        </w:rPr>
        <w:t>технологий</w:t>
      </w:r>
      <w:r w:rsidR="00AD3915">
        <w:rPr>
          <w:rFonts w:ascii="Arial" w:hAnsi="Arial" w:cs="Arial"/>
          <w:sz w:val="24"/>
          <w:szCs w:val="24"/>
        </w:rPr>
        <w:t xml:space="preserve"> </w:t>
      </w:r>
      <w:r w:rsidRPr="00324BBA">
        <w:rPr>
          <w:rFonts w:ascii="Arial" w:hAnsi="Arial" w:cs="Arial"/>
          <w:sz w:val="24"/>
          <w:szCs w:val="24"/>
        </w:rPr>
        <w:t>сооружения</w:t>
      </w:r>
      <w:r w:rsidR="00AD3915">
        <w:rPr>
          <w:rFonts w:ascii="Arial" w:hAnsi="Arial" w:cs="Arial"/>
          <w:sz w:val="24"/>
          <w:szCs w:val="24"/>
        </w:rPr>
        <w:t xml:space="preserve"> </w:t>
      </w:r>
      <w:r w:rsidRPr="00324BBA">
        <w:rPr>
          <w:rFonts w:ascii="Arial" w:hAnsi="Arial" w:cs="Arial"/>
          <w:sz w:val="24"/>
          <w:szCs w:val="24"/>
        </w:rPr>
        <w:t>дренажей.</w:t>
      </w:r>
      <w:r w:rsidR="00AD3915">
        <w:rPr>
          <w:rFonts w:ascii="Arial" w:hAnsi="Arial" w:cs="Arial"/>
          <w:sz w:val="24"/>
          <w:szCs w:val="24"/>
        </w:rPr>
        <w:t xml:space="preserve"> </w:t>
      </w:r>
      <w:r w:rsidRPr="00324BBA">
        <w:rPr>
          <w:rFonts w:ascii="Arial" w:hAnsi="Arial" w:cs="Arial"/>
          <w:sz w:val="24"/>
          <w:szCs w:val="24"/>
        </w:rPr>
        <w:t>Из</w:t>
      </w:r>
      <w:r w:rsidR="00AD3915">
        <w:rPr>
          <w:rFonts w:ascii="Arial" w:hAnsi="Arial" w:cs="Arial"/>
          <w:sz w:val="24"/>
          <w:szCs w:val="24"/>
        </w:rPr>
        <w:t xml:space="preserve"> </w:t>
      </w:r>
      <w:r w:rsidRPr="00324BBA">
        <w:rPr>
          <w:rFonts w:ascii="Arial" w:hAnsi="Arial" w:cs="Arial"/>
          <w:sz w:val="24"/>
          <w:szCs w:val="24"/>
        </w:rPr>
        <w:t>способов</w:t>
      </w:r>
      <w:r w:rsidR="00AD3915">
        <w:rPr>
          <w:rFonts w:ascii="Arial" w:hAnsi="Arial" w:cs="Arial"/>
          <w:sz w:val="24"/>
          <w:szCs w:val="24"/>
        </w:rPr>
        <w:t xml:space="preserve"> </w:t>
      </w:r>
      <w:r w:rsidRPr="00324BBA">
        <w:rPr>
          <w:rFonts w:ascii="Arial" w:hAnsi="Arial" w:cs="Arial"/>
          <w:sz w:val="24"/>
          <w:szCs w:val="24"/>
        </w:rPr>
        <w:t>дренирования</w:t>
      </w:r>
      <w:r w:rsidR="00AD3915">
        <w:rPr>
          <w:rFonts w:ascii="Arial" w:hAnsi="Arial" w:cs="Arial"/>
          <w:sz w:val="24"/>
          <w:szCs w:val="24"/>
        </w:rPr>
        <w:t xml:space="preserve"> </w:t>
      </w:r>
      <w:r w:rsidRPr="00324BBA">
        <w:rPr>
          <w:rFonts w:ascii="Arial" w:hAnsi="Arial" w:cs="Arial"/>
          <w:sz w:val="24"/>
          <w:szCs w:val="24"/>
        </w:rPr>
        <w:t>(типов</w:t>
      </w:r>
      <w:r w:rsidR="00AD3915">
        <w:rPr>
          <w:rFonts w:ascii="Arial" w:hAnsi="Arial" w:cs="Arial"/>
          <w:sz w:val="24"/>
          <w:szCs w:val="24"/>
        </w:rPr>
        <w:t xml:space="preserve"> </w:t>
      </w:r>
      <w:r w:rsidRPr="00324BBA">
        <w:rPr>
          <w:rFonts w:ascii="Arial" w:hAnsi="Arial" w:cs="Arial"/>
          <w:sz w:val="24"/>
          <w:szCs w:val="24"/>
        </w:rPr>
        <w:t>дренажей)</w:t>
      </w:r>
      <w:r w:rsidR="00AD3915">
        <w:rPr>
          <w:rFonts w:ascii="Arial" w:hAnsi="Arial" w:cs="Arial"/>
          <w:sz w:val="24"/>
          <w:szCs w:val="24"/>
        </w:rPr>
        <w:t xml:space="preserve"> </w:t>
      </w:r>
      <w:r w:rsidRPr="00324BBA">
        <w:rPr>
          <w:rFonts w:ascii="Arial" w:hAnsi="Arial" w:cs="Arial"/>
          <w:sz w:val="24"/>
          <w:szCs w:val="24"/>
        </w:rPr>
        <w:t>отдаётся</w:t>
      </w:r>
      <w:r w:rsidR="00AD3915">
        <w:rPr>
          <w:rFonts w:ascii="Arial" w:hAnsi="Arial" w:cs="Arial"/>
          <w:sz w:val="24"/>
          <w:szCs w:val="24"/>
        </w:rPr>
        <w:t xml:space="preserve"> </w:t>
      </w:r>
      <w:r w:rsidRPr="00324BBA">
        <w:rPr>
          <w:rFonts w:ascii="Arial" w:hAnsi="Arial" w:cs="Arial"/>
          <w:sz w:val="24"/>
          <w:szCs w:val="24"/>
        </w:rPr>
        <w:t>предпочтение</w:t>
      </w:r>
      <w:r w:rsidR="00AD3915">
        <w:rPr>
          <w:rFonts w:ascii="Arial" w:hAnsi="Arial" w:cs="Arial"/>
          <w:sz w:val="24"/>
          <w:szCs w:val="24"/>
        </w:rPr>
        <w:t xml:space="preserve"> </w:t>
      </w:r>
      <w:r w:rsidRPr="00324BBA">
        <w:rPr>
          <w:rFonts w:ascii="Arial" w:hAnsi="Arial" w:cs="Arial"/>
          <w:sz w:val="24"/>
          <w:szCs w:val="24"/>
        </w:rPr>
        <w:t>самотёчным</w:t>
      </w:r>
      <w:r w:rsidR="00AD3915">
        <w:rPr>
          <w:rFonts w:ascii="Arial" w:hAnsi="Arial" w:cs="Arial"/>
          <w:sz w:val="24"/>
          <w:szCs w:val="24"/>
        </w:rPr>
        <w:t xml:space="preserve"> </w:t>
      </w:r>
      <w:r w:rsidRPr="00324BBA">
        <w:rPr>
          <w:rFonts w:ascii="Arial" w:hAnsi="Arial" w:cs="Arial"/>
          <w:sz w:val="24"/>
          <w:szCs w:val="24"/>
        </w:rPr>
        <w:t>горизонтальным</w:t>
      </w:r>
      <w:r w:rsidR="00AD3915">
        <w:rPr>
          <w:rFonts w:ascii="Arial" w:hAnsi="Arial" w:cs="Arial"/>
          <w:sz w:val="24"/>
          <w:szCs w:val="24"/>
        </w:rPr>
        <w:t xml:space="preserve"> </w:t>
      </w:r>
      <w:r w:rsidRPr="00324BBA">
        <w:rPr>
          <w:rFonts w:ascii="Arial" w:hAnsi="Arial" w:cs="Arial"/>
          <w:sz w:val="24"/>
          <w:szCs w:val="24"/>
        </w:rPr>
        <w:t>закрытым</w:t>
      </w:r>
      <w:r w:rsidR="00AD3915">
        <w:rPr>
          <w:rFonts w:ascii="Arial" w:hAnsi="Arial" w:cs="Arial"/>
          <w:sz w:val="24"/>
          <w:szCs w:val="24"/>
        </w:rPr>
        <w:t xml:space="preserve"> </w:t>
      </w:r>
      <w:r w:rsidRPr="00324BBA">
        <w:rPr>
          <w:rFonts w:ascii="Arial" w:hAnsi="Arial" w:cs="Arial"/>
          <w:sz w:val="24"/>
          <w:szCs w:val="24"/>
        </w:rPr>
        <w:t>дренажам</w:t>
      </w:r>
      <w:r w:rsidR="00AD3915">
        <w:rPr>
          <w:rFonts w:ascii="Arial" w:hAnsi="Arial" w:cs="Arial"/>
          <w:sz w:val="24"/>
          <w:szCs w:val="24"/>
        </w:rPr>
        <w:t xml:space="preserve"> </w:t>
      </w:r>
      <w:r w:rsidRPr="00324BBA">
        <w:rPr>
          <w:rFonts w:ascii="Arial" w:hAnsi="Arial" w:cs="Arial"/>
          <w:sz w:val="24"/>
          <w:szCs w:val="24"/>
        </w:rPr>
        <w:t>как</w:t>
      </w:r>
      <w:r w:rsidR="00AD3915">
        <w:rPr>
          <w:rFonts w:ascii="Arial" w:hAnsi="Arial" w:cs="Arial"/>
          <w:sz w:val="24"/>
          <w:szCs w:val="24"/>
        </w:rPr>
        <w:t xml:space="preserve"> </w:t>
      </w:r>
      <w:r w:rsidRPr="00324BBA">
        <w:rPr>
          <w:rFonts w:ascii="Arial" w:hAnsi="Arial" w:cs="Arial"/>
          <w:sz w:val="24"/>
          <w:szCs w:val="24"/>
        </w:rPr>
        <w:t>наиболее</w:t>
      </w:r>
      <w:r w:rsidR="00AD3915">
        <w:rPr>
          <w:rFonts w:ascii="Arial" w:hAnsi="Arial" w:cs="Arial"/>
          <w:sz w:val="24"/>
          <w:szCs w:val="24"/>
        </w:rPr>
        <w:t xml:space="preserve"> </w:t>
      </w:r>
      <w:r w:rsidRPr="00324BBA">
        <w:rPr>
          <w:rFonts w:ascii="Arial" w:hAnsi="Arial" w:cs="Arial"/>
          <w:sz w:val="24"/>
          <w:szCs w:val="24"/>
        </w:rPr>
        <w:t>экономичным.</w:t>
      </w:r>
      <w:r w:rsidR="00AD3915">
        <w:rPr>
          <w:rFonts w:ascii="Arial" w:hAnsi="Arial" w:cs="Arial"/>
          <w:sz w:val="24"/>
          <w:szCs w:val="24"/>
        </w:rPr>
        <w:t xml:space="preserve"> </w:t>
      </w:r>
      <w:r w:rsidRPr="00324BBA">
        <w:rPr>
          <w:rFonts w:ascii="Arial" w:hAnsi="Arial" w:cs="Arial"/>
          <w:sz w:val="24"/>
          <w:szCs w:val="24"/>
        </w:rPr>
        <w:t>Необходимость</w:t>
      </w:r>
      <w:r w:rsidR="00AD3915">
        <w:rPr>
          <w:rFonts w:ascii="Arial" w:hAnsi="Arial" w:cs="Arial"/>
          <w:sz w:val="24"/>
          <w:szCs w:val="24"/>
        </w:rPr>
        <w:t xml:space="preserve"> </w:t>
      </w:r>
      <w:r w:rsidRPr="00324BBA">
        <w:rPr>
          <w:rFonts w:ascii="Arial" w:hAnsi="Arial" w:cs="Arial"/>
          <w:sz w:val="24"/>
          <w:szCs w:val="24"/>
        </w:rPr>
        <w:t>применения</w:t>
      </w:r>
      <w:r w:rsidR="00AD3915">
        <w:rPr>
          <w:rFonts w:ascii="Arial" w:hAnsi="Arial" w:cs="Arial"/>
          <w:sz w:val="24"/>
          <w:szCs w:val="24"/>
        </w:rPr>
        <w:t xml:space="preserve"> </w:t>
      </w:r>
      <w:r w:rsidRPr="00324BBA">
        <w:rPr>
          <w:rFonts w:ascii="Arial" w:hAnsi="Arial" w:cs="Arial"/>
          <w:sz w:val="24"/>
          <w:szCs w:val="24"/>
        </w:rPr>
        <w:t>других</w:t>
      </w:r>
      <w:r w:rsidR="00AD3915">
        <w:rPr>
          <w:rFonts w:ascii="Arial" w:hAnsi="Arial" w:cs="Arial"/>
          <w:sz w:val="24"/>
          <w:szCs w:val="24"/>
        </w:rPr>
        <w:t xml:space="preserve"> </w:t>
      </w:r>
      <w:r w:rsidRPr="00324BBA">
        <w:rPr>
          <w:rFonts w:ascii="Arial" w:hAnsi="Arial" w:cs="Arial"/>
          <w:sz w:val="24"/>
          <w:szCs w:val="24"/>
        </w:rPr>
        <w:t>типов</w:t>
      </w:r>
      <w:r w:rsidR="00AD3915">
        <w:rPr>
          <w:rFonts w:ascii="Arial" w:hAnsi="Arial" w:cs="Arial"/>
          <w:sz w:val="24"/>
          <w:szCs w:val="24"/>
        </w:rPr>
        <w:t xml:space="preserve"> </w:t>
      </w:r>
      <w:r w:rsidRPr="00324BBA">
        <w:rPr>
          <w:rFonts w:ascii="Arial" w:hAnsi="Arial" w:cs="Arial"/>
          <w:sz w:val="24"/>
          <w:szCs w:val="24"/>
        </w:rPr>
        <w:t>дренажей,</w:t>
      </w:r>
      <w:r w:rsidR="00AD3915">
        <w:rPr>
          <w:rFonts w:ascii="Arial" w:hAnsi="Arial" w:cs="Arial"/>
          <w:sz w:val="24"/>
          <w:szCs w:val="24"/>
        </w:rPr>
        <w:t xml:space="preserve"> </w:t>
      </w:r>
      <w:r w:rsidRPr="00324BBA">
        <w:rPr>
          <w:rFonts w:ascii="Arial" w:hAnsi="Arial" w:cs="Arial"/>
          <w:sz w:val="24"/>
          <w:szCs w:val="24"/>
        </w:rPr>
        <w:t>если</w:t>
      </w:r>
      <w:r w:rsidR="00AD3915">
        <w:rPr>
          <w:rFonts w:ascii="Arial" w:hAnsi="Arial" w:cs="Arial"/>
          <w:sz w:val="24"/>
          <w:szCs w:val="24"/>
        </w:rPr>
        <w:t xml:space="preserve"> </w:t>
      </w:r>
      <w:r w:rsidRPr="00324BBA">
        <w:rPr>
          <w:rFonts w:ascii="Arial" w:hAnsi="Arial" w:cs="Arial"/>
          <w:sz w:val="24"/>
          <w:szCs w:val="24"/>
        </w:rPr>
        <w:t>она</w:t>
      </w:r>
      <w:r w:rsidR="00AD3915">
        <w:rPr>
          <w:rFonts w:ascii="Arial" w:hAnsi="Arial" w:cs="Arial"/>
          <w:sz w:val="24"/>
          <w:szCs w:val="24"/>
        </w:rPr>
        <w:t xml:space="preserve"> </w:t>
      </w:r>
      <w:r w:rsidRPr="00324BBA">
        <w:rPr>
          <w:rFonts w:ascii="Arial" w:hAnsi="Arial" w:cs="Arial"/>
          <w:sz w:val="24"/>
          <w:szCs w:val="24"/>
        </w:rPr>
        <w:t>не</w:t>
      </w:r>
      <w:r w:rsidR="00AD3915">
        <w:rPr>
          <w:rFonts w:ascii="Arial" w:hAnsi="Arial" w:cs="Arial"/>
          <w:sz w:val="24"/>
          <w:szCs w:val="24"/>
        </w:rPr>
        <w:t xml:space="preserve"> </w:t>
      </w:r>
      <w:r w:rsidRPr="00324BBA">
        <w:rPr>
          <w:rFonts w:ascii="Arial" w:hAnsi="Arial" w:cs="Arial"/>
          <w:sz w:val="24"/>
          <w:szCs w:val="24"/>
        </w:rPr>
        <w:t>диктуется</w:t>
      </w:r>
      <w:r w:rsidR="00AD3915">
        <w:rPr>
          <w:rFonts w:ascii="Arial" w:hAnsi="Arial" w:cs="Arial"/>
          <w:sz w:val="24"/>
          <w:szCs w:val="24"/>
        </w:rPr>
        <w:t xml:space="preserve"> </w:t>
      </w:r>
      <w:r w:rsidRPr="00324BBA">
        <w:rPr>
          <w:rFonts w:ascii="Arial" w:hAnsi="Arial" w:cs="Arial"/>
          <w:sz w:val="24"/>
          <w:szCs w:val="24"/>
        </w:rPr>
        <w:t>гидрогеологическими</w:t>
      </w:r>
      <w:r w:rsidR="00AD3915">
        <w:rPr>
          <w:rFonts w:ascii="Arial" w:hAnsi="Arial" w:cs="Arial"/>
          <w:sz w:val="24"/>
          <w:szCs w:val="24"/>
        </w:rPr>
        <w:t xml:space="preserve"> </w:t>
      </w:r>
      <w:r w:rsidRPr="00324BBA">
        <w:rPr>
          <w:rFonts w:ascii="Arial" w:hAnsi="Arial" w:cs="Arial"/>
          <w:sz w:val="24"/>
          <w:szCs w:val="24"/>
        </w:rPr>
        <w:t>условиями,</w:t>
      </w:r>
      <w:r w:rsidR="00AD3915">
        <w:rPr>
          <w:rFonts w:ascii="Arial" w:hAnsi="Arial" w:cs="Arial"/>
          <w:sz w:val="24"/>
          <w:szCs w:val="24"/>
        </w:rPr>
        <w:t xml:space="preserve"> </w:t>
      </w:r>
      <w:r w:rsidRPr="00324BBA">
        <w:rPr>
          <w:rFonts w:ascii="Arial" w:hAnsi="Arial" w:cs="Arial"/>
          <w:sz w:val="24"/>
          <w:szCs w:val="24"/>
        </w:rPr>
        <w:t>должна</w:t>
      </w:r>
      <w:r w:rsidR="00AD3915">
        <w:rPr>
          <w:rFonts w:ascii="Arial" w:hAnsi="Arial" w:cs="Arial"/>
          <w:sz w:val="24"/>
          <w:szCs w:val="24"/>
        </w:rPr>
        <w:t xml:space="preserve"> </w:t>
      </w:r>
      <w:r w:rsidRPr="00324BBA">
        <w:rPr>
          <w:rFonts w:ascii="Arial" w:hAnsi="Arial" w:cs="Arial"/>
          <w:sz w:val="24"/>
          <w:szCs w:val="24"/>
        </w:rPr>
        <w:t>обосновываться</w:t>
      </w:r>
      <w:r w:rsidR="00AD3915">
        <w:rPr>
          <w:rFonts w:ascii="Arial" w:hAnsi="Arial" w:cs="Arial"/>
          <w:sz w:val="24"/>
          <w:szCs w:val="24"/>
        </w:rPr>
        <w:t xml:space="preserve"> </w:t>
      </w:r>
      <w:r w:rsidRPr="00324BBA">
        <w:rPr>
          <w:rFonts w:ascii="Arial" w:hAnsi="Arial" w:cs="Arial"/>
          <w:sz w:val="24"/>
          <w:szCs w:val="24"/>
        </w:rPr>
        <w:t>специально.</w:t>
      </w:r>
    </w:p>
    <w:p w14:paraId="2DA8B64B" w14:textId="2C62DD76"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качестве</w:t>
      </w:r>
      <w:r w:rsidR="00AD3915">
        <w:rPr>
          <w:rFonts w:ascii="Arial" w:hAnsi="Arial" w:cs="Arial"/>
          <w:sz w:val="24"/>
          <w:szCs w:val="24"/>
        </w:rPr>
        <w:t xml:space="preserve"> </w:t>
      </w:r>
      <w:r w:rsidRPr="00324BBA">
        <w:rPr>
          <w:rFonts w:ascii="Arial" w:hAnsi="Arial" w:cs="Arial"/>
          <w:sz w:val="24"/>
          <w:szCs w:val="24"/>
        </w:rPr>
        <w:t>мер</w:t>
      </w:r>
      <w:r w:rsidR="00AD3915">
        <w:rPr>
          <w:rFonts w:ascii="Arial" w:hAnsi="Arial" w:cs="Arial"/>
          <w:sz w:val="24"/>
          <w:szCs w:val="24"/>
        </w:rPr>
        <w:t xml:space="preserve"> </w:t>
      </w:r>
      <w:r w:rsidRPr="00324BBA">
        <w:rPr>
          <w:rFonts w:ascii="Arial" w:hAnsi="Arial" w:cs="Arial"/>
          <w:sz w:val="24"/>
          <w:szCs w:val="24"/>
        </w:rPr>
        <w:t>борьбы</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затоплением</w:t>
      </w:r>
      <w:r w:rsidR="00AD3915">
        <w:rPr>
          <w:rFonts w:ascii="Arial" w:hAnsi="Arial" w:cs="Arial"/>
          <w:sz w:val="24"/>
          <w:szCs w:val="24"/>
        </w:rPr>
        <w:t xml:space="preserve"> </w:t>
      </w:r>
      <w:r w:rsidRPr="00324BBA">
        <w:rPr>
          <w:rFonts w:ascii="Arial" w:hAnsi="Arial" w:cs="Arial"/>
          <w:sz w:val="24"/>
          <w:szCs w:val="24"/>
        </w:rPr>
        <w:t>предлагается:</w:t>
      </w:r>
    </w:p>
    <w:p w14:paraId="3C661970" w14:textId="69C0E6BA" w:rsidR="00752DFC" w:rsidRPr="00324BBA" w:rsidRDefault="00752DFC" w:rsidP="00435E20">
      <w:pPr>
        <w:pStyle w:val="a9"/>
        <w:numPr>
          <w:ilvl w:val="0"/>
          <w:numId w:val="52"/>
        </w:numPr>
        <w:tabs>
          <w:tab w:val="left" w:pos="993"/>
        </w:tabs>
        <w:spacing w:line="276" w:lineRule="auto"/>
        <w:ind w:left="0" w:firstLine="709"/>
        <w:rPr>
          <w:rFonts w:ascii="Arial" w:hAnsi="Arial" w:cs="Arial"/>
          <w:sz w:val="24"/>
          <w:szCs w:val="24"/>
        </w:rPr>
      </w:pPr>
      <w:r w:rsidRPr="00324BBA">
        <w:rPr>
          <w:rFonts w:ascii="Arial" w:hAnsi="Arial" w:cs="Arial"/>
          <w:sz w:val="24"/>
          <w:szCs w:val="24"/>
        </w:rPr>
        <w:t>очистка</w:t>
      </w:r>
      <w:r w:rsidR="00AD3915">
        <w:rPr>
          <w:rFonts w:ascii="Arial" w:hAnsi="Arial" w:cs="Arial"/>
          <w:sz w:val="24"/>
          <w:szCs w:val="24"/>
        </w:rPr>
        <w:t xml:space="preserve"> </w:t>
      </w:r>
      <w:r w:rsidRPr="00324BBA">
        <w:rPr>
          <w:rFonts w:ascii="Arial" w:hAnsi="Arial" w:cs="Arial"/>
          <w:sz w:val="24"/>
          <w:szCs w:val="24"/>
        </w:rPr>
        <w:t>местной</w:t>
      </w:r>
      <w:r w:rsidR="00AD3915">
        <w:rPr>
          <w:rFonts w:ascii="Arial" w:hAnsi="Arial" w:cs="Arial"/>
          <w:sz w:val="24"/>
          <w:szCs w:val="24"/>
        </w:rPr>
        <w:t xml:space="preserve"> </w:t>
      </w:r>
      <w:r w:rsidRPr="00324BBA">
        <w:rPr>
          <w:rFonts w:ascii="Arial" w:hAnsi="Arial" w:cs="Arial"/>
          <w:sz w:val="24"/>
          <w:szCs w:val="24"/>
        </w:rPr>
        <w:t>гидрографической</w:t>
      </w:r>
      <w:r w:rsidR="00AD3915">
        <w:rPr>
          <w:rFonts w:ascii="Arial" w:hAnsi="Arial" w:cs="Arial"/>
          <w:sz w:val="24"/>
          <w:szCs w:val="24"/>
        </w:rPr>
        <w:t xml:space="preserve"> </w:t>
      </w:r>
      <w:r w:rsidRPr="00324BBA">
        <w:rPr>
          <w:rFonts w:ascii="Arial" w:hAnsi="Arial" w:cs="Arial"/>
          <w:sz w:val="24"/>
          <w:szCs w:val="24"/>
        </w:rPr>
        <w:t>сети</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улучшение</w:t>
      </w:r>
      <w:r w:rsidR="00AD3915">
        <w:rPr>
          <w:rFonts w:ascii="Arial" w:hAnsi="Arial" w:cs="Arial"/>
          <w:sz w:val="24"/>
          <w:szCs w:val="24"/>
        </w:rPr>
        <w:t xml:space="preserve"> </w:t>
      </w:r>
      <w:r w:rsidRPr="00324BBA">
        <w:rPr>
          <w:rFonts w:ascii="Arial" w:hAnsi="Arial" w:cs="Arial"/>
          <w:sz w:val="24"/>
          <w:szCs w:val="24"/>
        </w:rPr>
        <w:t>ее</w:t>
      </w:r>
      <w:r w:rsidR="00AD3915">
        <w:rPr>
          <w:rFonts w:ascii="Arial" w:hAnsi="Arial" w:cs="Arial"/>
          <w:sz w:val="24"/>
          <w:szCs w:val="24"/>
        </w:rPr>
        <w:t xml:space="preserve"> </w:t>
      </w:r>
      <w:r w:rsidRPr="00324BBA">
        <w:rPr>
          <w:rFonts w:ascii="Arial" w:hAnsi="Arial" w:cs="Arial"/>
          <w:sz w:val="24"/>
          <w:szCs w:val="24"/>
        </w:rPr>
        <w:t>проточности;</w:t>
      </w:r>
    </w:p>
    <w:p w14:paraId="33EAAE63" w14:textId="402B64AF" w:rsidR="00752DFC" w:rsidRPr="00324BBA" w:rsidRDefault="00752DFC" w:rsidP="00435E20">
      <w:pPr>
        <w:pStyle w:val="a9"/>
        <w:numPr>
          <w:ilvl w:val="0"/>
          <w:numId w:val="52"/>
        </w:numPr>
        <w:tabs>
          <w:tab w:val="left" w:pos="993"/>
        </w:tabs>
        <w:spacing w:line="276" w:lineRule="auto"/>
        <w:ind w:left="0" w:firstLine="709"/>
        <w:rPr>
          <w:rFonts w:ascii="Arial" w:hAnsi="Arial" w:cs="Arial"/>
          <w:sz w:val="24"/>
          <w:szCs w:val="24"/>
        </w:rPr>
      </w:pPr>
      <w:r w:rsidRPr="00324BBA">
        <w:rPr>
          <w:rFonts w:ascii="Arial" w:hAnsi="Arial" w:cs="Arial"/>
          <w:sz w:val="24"/>
          <w:szCs w:val="24"/>
        </w:rPr>
        <w:t>облицовка</w:t>
      </w:r>
      <w:r w:rsidR="00AD3915">
        <w:rPr>
          <w:rFonts w:ascii="Arial" w:hAnsi="Arial" w:cs="Arial"/>
          <w:sz w:val="24"/>
          <w:szCs w:val="24"/>
        </w:rPr>
        <w:t xml:space="preserve"> </w:t>
      </w:r>
      <w:r w:rsidRPr="00324BBA">
        <w:rPr>
          <w:rFonts w:ascii="Arial" w:hAnsi="Arial" w:cs="Arial"/>
          <w:sz w:val="24"/>
          <w:szCs w:val="24"/>
        </w:rPr>
        <w:t>магистральных</w:t>
      </w:r>
      <w:r w:rsidR="00AD3915">
        <w:rPr>
          <w:rFonts w:ascii="Arial" w:hAnsi="Arial" w:cs="Arial"/>
          <w:sz w:val="24"/>
          <w:szCs w:val="24"/>
        </w:rPr>
        <w:t xml:space="preserve"> </w:t>
      </w:r>
      <w:r w:rsidRPr="00324BBA">
        <w:rPr>
          <w:rFonts w:ascii="Arial" w:hAnsi="Arial" w:cs="Arial"/>
          <w:sz w:val="24"/>
          <w:szCs w:val="24"/>
        </w:rPr>
        <w:t>межхозяйственных</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распределительных</w:t>
      </w:r>
      <w:r w:rsidR="00AD3915">
        <w:rPr>
          <w:rFonts w:ascii="Arial" w:hAnsi="Arial" w:cs="Arial"/>
          <w:sz w:val="24"/>
          <w:szCs w:val="24"/>
        </w:rPr>
        <w:t xml:space="preserve"> </w:t>
      </w:r>
      <w:r w:rsidRPr="00324BBA">
        <w:rPr>
          <w:rFonts w:ascii="Arial" w:hAnsi="Arial" w:cs="Arial"/>
          <w:sz w:val="24"/>
          <w:szCs w:val="24"/>
        </w:rPr>
        <w:t>каналов;</w:t>
      </w:r>
    </w:p>
    <w:p w14:paraId="4D30D77E" w14:textId="471189EB" w:rsidR="00752DFC" w:rsidRPr="00324BBA" w:rsidRDefault="00752DFC" w:rsidP="00435E20">
      <w:pPr>
        <w:pStyle w:val="a9"/>
        <w:numPr>
          <w:ilvl w:val="0"/>
          <w:numId w:val="52"/>
        </w:numPr>
        <w:tabs>
          <w:tab w:val="left" w:pos="993"/>
        </w:tabs>
        <w:spacing w:line="276" w:lineRule="auto"/>
        <w:ind w:left="0" w:firstLine="709"/>
        <w:rPr>
          <w:rFonts w:ascii="Arial" w:hAnsi="Arial" w:cs="Arial"/>
          <w:sz w:val="24"/>
          <w:szCs w:val="24"/>
        </w:rPr>
      </w:pPr>
      <w:r w:rsidRPr="00324BBA">
        <w:rPr>
          <w:rFonts w:ascii="Arial" w:hAnsi="Arial" w:cs="Arial"/>
          <w:sz w:val="24"/>
          <w:szCs w:val="24"/>
        </w:rPr>
        <w:t>создание</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речных</w:t>
      </w:r>
      <w:r w:rsidR="00AD3915">
        <w:rPr>
          <w:rFonts w:ascii="Arial" w:hAnsi="Arial" w:cs="Arial"/>
          <w:sz w:val="24"/>
          <w:szCs w:val="24"/>
        </w:rPr>
        <w:t xml:space="preserve"> </w:t>
      </w:r>
      <w:r w:rsidRPr="00324BBA">
        <w:rPr>
          <w:rFonts w:ascii="Arial" w:hAnsi="Arial" w:cs="Arial"/>
          <w:sz w:val="24"/>
          <w:szCs w:val="24"/>
        </w:rPr>
        <w:t>долинах,</w:t>
      </w:r>
      <w:r w:rsidR="00AD3915">
        <w:rPr>
          <w:rFonts w:ascii="Arial" w:hAnsi="Arial" w:cs="Arial"/>
          <w:sz w:val="24"/>
          <w:szCs w:val="24"/>
        </w:rPr>
        <w:t xml:space="preserve"> </w:t>
      </w:r>
      <w:r w:rsidRPr="00324BBA">
        <w:rPr>
          <w:rFonts w:ascii="Arial" w:hAnsi="Arial" w:cs="Arial"/>
          <w:sz w:val="24"/>
          <w:szCs w:val="24"/>
        </w:rPr>
        <w:t>у</w:t>
      </w:r>
      <w:r w:rsidR="00AD3915">
        <w:rPr>
          <w:rFonts w:ascii="Arial" w:hAnsi="Arial" w:cs="Arial"/>
          <w:sz w:val="24"/>
          <w:szCs w:val="24"/>
        </w:rPr>
        <w:t xml:space="preserve"> </w:t>
      </w:r>
      <w:r w:rsidRPr="00324BBA">
        <w:rPr>
          <w:rFonts w:ascii="Arial" w:hAnsi="Arial" w:cs="Arial"/>
          <w:sz w:val="24"/>
          <w:szCs w:val="24"/>
        </w:rPr>
        <w:t>водоемов</w:t>
      </w:r>
      <w:r w:rsidR="00AD3915">
        <w:rPr>
          <w:rFonts w:ascii="Arial" w:hAnsi="Arial" w:cs="Arial"/>
          <w:sz w:val="24"/>
          <w:szCs w:val="24"/>
        </w:rPr>
        <w:t xml:space="preserve"> </w:t>
      </w:r>
      <w:r w:rsidRPr="00324BBA">
        <w:rPr>
          <w:rFonts w:ascii="Arial" w:hAnsi="Arial" w:cs="Arial"/>
          <w:sz w:val="24"/>
          <w:szCs w:val="24"/>
        </w:rPr>
        <w:t>инфильтрационных</w:t>
      </w:r>
      <w:r w:rsidR="00AD3915">
        <w:rPr>
          <w:rFonts w:ascii="Arial" w:hAnsi="Arial" w:cs="Arial"/>
          <w:sz w:val="24"/>
          <w:szCs w:val="24"/>
        </w:rPr>
        <w:t xml:space="preserve"> </w:t>
      </w:r>
      <w:r w:rsidRPr="00324BBA">
        <w:rPr>
          <w:rFonts w:ascii="Arial" w:hAnsi="Arial" w:cs="Arial"/>
          <w:sz w:val="24"/>
          <w:szCs w:val="24"/>
        </w:rPr>
        <w:t>береговых</w:t>
      </w:r>
      <w:r w:rsidR="00AD3915">
        <w:rPr>
          <w:rFonts w:ascii="Arial" w:hAnsi="Arial" w:cs="Arial"/>
          <w:sz w:val="24"/>
          <w:szCs w:val="24"/>
        </w:rPr>
        <w:t xml:space="preserve"> </w:t>
      </w:r>
      <w:r w:rsidRPr="00324BBA">
        <w:rPr>
          <w:rFonts w:ascii="Arial" w:hAnsi="Arial" w:cs="Arial"/>
          <w:sz w:val="24"/>
          <w:szCs w:val="24"/>
        </w:rPr>
        <w:t>водозаборов</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искусственным</w:t>
      </w:r>
      <w:r w:rsidR="00AD3915">
        <w:rPr>
          <w:rFonts w:ascii="Arial" w:hAnsi="Arial" w:cs="Arial"/>
          <w:sz w:val="24"/>
          <w:szCs w:val="24"/>
        </w:rPr>
        <w:t xml:space="preserve"> </w:t>
      </w:r>
      <w:r w:rsidRPr="00324BBA">
        <w:rPr>
          <w:rFonts w:ascii="Arial" w:hAnsi="Arial" w:cs="Arial"/>
          <w:sz w:val="24"/>
          <w:szCs w:val="24"/>
        </w:rPr>
        <w:t>восполнением;</w:t>
      </w:r>
    </w:p>
    <w:p w14:paraId="65C7DA35" w14:textId="765E4EFA" w:rsidR="00752DFC" w:rsidRPr="00324BBA" w:rsidRDefault="00752DFC" w:rsidP="00435E20">
      <w:pPr>
        <w:pStyle w:val="a9"/>
        <w:numPr>
          <w:ilvl w:val="0"/>
          <w:numId w:val="52"/>
        </w:numPr>
        <w:tabs>
          <w:tab w:val="left" w:pos="993"/>
        </w:tabs>
        <w:spacing w:line="276" w:lineRule="auto"/>
        <w:ind w:left="0" w:firstLine="709"/>
        <w:rPr>
          <w:rFonts w:ascii="Arial" w:hAnsi="Arial" w:cs="Arial"/>
          <w:sz w:val="24"/>
          <w:szCs w:val="24"/>
        </w:rPr>
      </w:pPr>
      <w:r w:rsidRPr="00324BBA">
        <w:rPr>
          <w:rFonts w:ascii="Arial" w:hAnsi="Arial" w:cs="Arial"/>
          <w:sz w:val="24"/>
          <w:szCs w:val="24"/>
        </w:rPr>
        <w:t>сочетание</w:t>
      </w:r>
      <w:r w:rsidR="00AD3915">
        <w:rPr>
          <w:rFonts w:ascii="Arial" w:hAnsi="Arial" w:cs="Arial"/>
          <w:sz w:val="24"/>
          <w:szCs w:val="24"/>
        </w:rPr>
        <w:t xml:space="preserve"> </w:t>
      </w:r>
      <w:r w:rsidRPr="00324BBA">
        <w:rPr>
          <w:rFonts w:ascii="Arial" w:hAnsi="Arial" w:cs="Arial"/>
          <w:sz w:val="24"/>
          <w:szCs w:val="24"/>
        </w:rPr>
        <w:t>береговых</w:t>
      </w:r>
      <w:r w:rsidR="00AD3915">
        <w:rPr>
          <w:rFonts w:ascii="Arial" w:hAnsi="Arial" w:cs="Arial"/>
          <w:sz w:val="24"/>
          <w:szCs w:val="24"/>
        </w:rPr>
        <w:t xml:space="preserve"> </w:t>
      </w:r>
      <w:r w:rsidRPr="00324BBA">
        <w:rPr>
          <w:rFonts w:ascii="Arial" w:hAnsi="Arial" w:cs="Arial"/>
          <w:sz w:val="24"/>
          <w:szCs w:val="24"/>
        </w:rPr>
        <w:t>водозаборов</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эксплуатацией</w:t>
      </w:r>
      <w:r w:rsidR="00AD3915">
        <w:rPr>
          <w:rFonts w:ascii="Arial" w:hAnsi="Arial" w:cs="Arial"/>
          <w:sz w:val="24"/>
          <w:szCs w:val="24"/>
        </w:rPr>
        <w:t xml:space="preserve"> </w:t>
      </w:r>
      <w:r w:rsidRPr="00324BBA">
        <w:rPr>
          <w:rFonts w:ascii="Arial" w:hAnsi="Arial" w:cs="Arial"/>
          <w:sz w:val="24"/>
          <w:szCs w:val="24"/>
        </w:rPr>
        <w:t>подземных</w:t>
      </w:r>
      <w:r w:rsidR="00AD3915">
        <w:rPr>
          <w:rFonts w:ascii="Arial" w:hAnsi="Arial" w:cs="Arial"/>
          <w:sz w:val="24"/>
          <w:szCs w:val="24"/>
        </w:rPr>
        <w:t xml:space="preserve"> </w:t>
      </w:r>
      <w:r w:rsidRPr="00324BBA">
        <w:rPr>
          <w:rFonts w:ascii="Arial" w:hAnsi="Arial" w:cs="Arial"/>
          <w:sz w:val="24"/>
          <w:szCs w:val="24"/>
        </w:rPr>
        <w:t>вод</w:t>
      </w:r>
      <w:r w:rsidR="00AD3915">
        <w:rPr>
          <w:rFonts w:ascii="Arial" w:hAnsi="Arial" w:cs="Arial"/>
          <w:sz w:val="24"/>
          <w:szCs w:val="24"/>
        </w:rPr>
        <w:t xml:space="preserve"> </w:t>
      </w:r>
      <w:r w:rsidRPr="00324BBA">
        <w:rPr>
          <w:rFonts w:ascii="Arial" w:hAnsi="Arial" w:cs="Arial"/>
          <w:sz w:val="24"/>
          <w:szCs w:val="24"/>
        </w:rPr>
        <w:t>более</w:t>
      </w:r>
      <w:r w:rsidR="00AD3915">
        <w:rPr>
          <w:rFonts w:ascii="Arial" w:hAnsi="Arial" w:cs="Arial"/>
          <w:sz w:val="24"/>
          <w:szCs w:val="24"/>
        </w:rPr>
        <w:t xml:space="preserve"> </w:t>
      </w:r>
      <w:r w:rsidRPr="00324BBA">
        <w:rPr>
          <w:rFonts w:ascii="Arial" w:hAnsi="Arial" w:cs="Arial"/>
          <w:sz w:val="24"/>
          <w:szCs w:val="24"/>
        </w:rPr>
        <w:t>глубоких</w:t>
      </w:r>
      <w:r w:rsidR="00AD3915">
        <w:rPr>
          <w:rFonts w:ascii="Arial" w:hAnsi="Arial" w:cs="Arial"/>
          <w:sz w:val="24"/>
          <w:szCs w:val="24"/>
        </w:rPr>
        <w:t xml:space="preserve"> </w:t>
      </w:r>
      <w:r w:rsidRPr="00324BBA">
        <w:rPr>
          <w:rFonts w:ascii="Arial" w:hAnsi="Arial" w:cs="Arial"/>
          <w:sz w:val="24"/>
          <w:szCs w:val="24"/>
        </w:rPr>
        <w:t>водоносных</w:t>
      </w:r>
      <w:r w:rsidR="00AD3915">
        <w:rPr>
          <w:rFonts w:ascii="Arial" w:hAnsi="Arial" w:cs="Arial"/>
          <w:sz w:val="24"/>
          <w:szCs w:val="24"/>
        </w:rPr>
        <w:t xml:space="preserve"> </w:t>
      </w:r>
      <w:r w:rsidRPr="00324BBA">
        <w:rPr>
          <w:rFonts w:ascii="Arial" w:hAnsi="Arial" w:cs="Arial"/>
          <w:sz w:val="24"/>
          <w:szCs w:val="24"/>
        </w:rPr>
        <w:t>горизонтов.</w:t>
      </w:r>
    </w:p>
    <w:p w14:paraId="3F0B1080" w14:textId="6C35A012"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Подсыпка</w:t>
      </w:r>
      <w:r w:rsidR="00AD3915">
        <w:rPr>
          <w:rFonts w:ascii="Arial" w:hAnsi="Arial" w:cs="Arial"/>
          <w:sz w:val="24"/>
          <w:szCs w:val="24"/>
        </w:rPr>
        <w:t xml:space="preserve"> </w:t>
      </w:r>
      <w:r w:rsidRPr="00324BBA">
        <w:rPr>
          <w:rFonts w:ascii="Arial" w:hAnsi="Arial" w:cs="Arial"/>
          <w:sz w:val="24"/>
          <w:szCs w:val="24"/>
        </w:rPr>
        <w:t>предлагается</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настоящем</w:t>
      </w:r>
      <w:r w:rsidR="00AD3915">
        <w:rPr>
          <w:rFonts w:ascii="Arial" w:hAnsi="Arial" w:cs="Arial"/>
          <w:sz w:val="24"/>
          <w:szCs w:val="24"/>
        </w:rPr>
        <w:t xml:space="preserve"> </w:t>
      </w:r>
      <w:r>
        <w:rPr>
          <w:rFonts w:ascii="Arial" w:hAnsi="Arial" w:cs="Arial"/>
          <w:sz w:val="24"/>
          <w:szCs w:val="24"/>
        </w:rPr>
        <w:t>проекте</w:t>
      </w:r>
      <w:r w:rsidR="00AD3915">
        <w:rPr>
          <w:rFonts w:ascii="Arial" w:hAnsi="Arial" w:cs="Arial"/>
          <w:sz w:val="24"/>
          <w:szCs w:val="24"/>
        </w:rPr>
        <w:t xml:space="preserve"> </w:t>
      </w:r>
      <w:r w:rsidRPr="00324BBA">
        <w:rPr>
          <w:rFonts w:ascii="Arial" w:hAnsi="Arial" w:cs="Arial"/>
          <w:sz w:val="24"/>
          <w:szCs w:val="24"/>
        </w:rPr>
        <w:t>только</w:t>
      </w:r>
      <w:r w:rsidR="00AD3915">
        <w:rPr>
          <w:rFonts w:ascii="Arial" w:hAnsi="Arial" w:cs="Arial"/>
          <w:sz w:val="24"/>
          <w:szCs w:val="24"/>
        </w:rPr>
        <w:t xml:space="preserve"> </w:t>
      </w: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участков</w:t>
      </w:r>
      <w:r w:rsidR="00AD3915">
        <w:rPr>
          <w:rFonts w:ascii="Arial" w:hAnsi="Arial" w:cs="Arial"/>
          <w:sz w:val="24"/>
          <w:szCs w:val="24"/>
        </w:rPr>
        <w:t xml:space="preserve"> </w:t>
      </w:r>
      <w:r w:rsidRPr="00324BBA">
        <w:rPr>
          <w:rFonts w:ascii="Arial" w:hAnsi="Arial" w:cs="Arial"/>
          <w:sz w:val="24"/>
          <w:szCs w:val="24"/>
        </w:rPr>
        <w:t>новой</w:t>
      </w:r>
      <w:r w:rsidR="00AD3915">
        <w:rPr>
          <w:rFonts w:ascii="Arial" w:hAnsi="Arial" w:cs="Arial"/>
          <w:sz w:val="24"/>
          <w:szCs w:val="24"/>
        </w:rPr>
        <w:t xml:space="preserve"> </w:t>
      </w:r>
      <w:r w:rsidRPr="00324BBA">
        <w:rPr>
          <w:rFonts w:ascii="Arial" w:hAnsi="Arial" w:cs="Arial"/>
          <w:sz w:val="24"/>
          <w:szCs w:val="24"/>
        </w:rPr>
        <w:t>застройки,</w:t>
      </w:r>
      <w:r w:rsidR="00AD3915">
        <w:rPr>
          <w:rFonts w:ascii="Arial" w:hAnsi="Arial" w:cs="Arial"/>
          <w:sz w:val="24"/>
          <w:szCs w:val="24"/>
        </w:rPr>
        <w:t xml:space="preserve"> </w:t>
      </w: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территориях</w:t>
      </w:r>
      <w:r w:rsidR="00AD3915">
        <w:rPr>
          <w:rFonts w:ascii="Arial" w:hAnsi="Arial" w:cs="Arial"/>
          <w:sz w:val="24"/>
          <w:szCs w:val="24"/>
        </w:rPr>
        <w:t xml:space="preserve"> </w:t>
      </w:r>
      <w:r w:rsidRPr="00324BBA">
        <w:rPr>
          <w:rFonts w:ascii="Arial" w:hAnsi="Arial" w:cs="Arial"/>
          <w:sz w:val="24"/>
          <w:szCs w:val="24"/>
        </w:rPr>
        <w:t>рекреационного</w:t>
      </w:r>
      <w:r w:rsidR="00AD3915">
        <w:rPr>
          <w:rFonts w:ascii="Arial" w:hAnsi="Arial" w:cs="Arial"/>
          <w:sz w:val="24"/>
          <w:szCs w:val="24"/>
        </w:rPr>
        <w:t xml:space="preserve"> </w:t>
      </w:r>
      <w:r w:rsidRPr="00324BBA">
        <w:rPr>
          <w:rFonts w:ascii="Arial" w:hAnsi="Arial" w:cs="Arial"/>
          <w:sz w:val="24"/>
          <w:szCs w:val="24"/>
        </w:rPr>
        <w:t>назначения</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участках</w:t>
      </w:r>
      <w:r w:rsidR="00AD3915">
        <w:rPr>
          <w:rFonts w:ascii="Arial" w:hAnsi="Arial" w:cs="Arial"/>
          <w:sz w:val="24"/>
          <w:szCs w:val="24"/>
        </w:rPr>
        <w:t xml:space="preserve"> </w:t>
      </w:r>
      <w:r w:rsidRPr="00324BBA">
        <w:rPr>
          <w:rFonts w:ascii="Arial" w:hAnsi="Arial" w:cs="Arial"/>
          <w:sz w:val="24"/>
          <w:szCs w:val="24"/>
        </w:rPr>
        <w:t>очистных</w:t>
      </w:r>
      <w:r w:rsidR="00AD3915">
        <w:rPr>
          <w:rFonts w:ascii="Arial" w:hAnsi="Arial" w:cs="Arial"/>
          <w:sz w:val="24"/>
          <w:szCs w:val="24"/>
        </w:rPr>
        <w:t xml:space="preserve"> </w:t>
      </w:r>
      <w:r w:rsidRPr="00324BBA">
        <w:rPr>
          <w:rFonts w:ascii="Arial" w:hAnsi="Arial" w:cs="Arial"/>
          <w:sz w:val="24"/>
          <w:szCs w:val="24"/>
        </w:rPr>
        <w:t>сооружений</w:t>
      </w:r>
      <w:r w:rsidR="00AD3915">
        <w:rPr>
          <w:rFonts w:ascii="Arial" w:hAnsi="Arial" w:cs="Arial"/>
          <w:sz w:val="24"/>
          <w:szCs w:val="24"/>
        </w:rPr>
        <w:t xml:space="preserve"> </w:t>
      </w:r>
      <w:r>
        <w:rPr>
          <w:rFonts w:ascii="Arial" w:hAnsi="Arial" w:cs="Arial"/>
          <w:sz w:val="24"/>
          <w:szCs w:val="24"/>
        </w:rPr>
        <w:t>ливневых</w:t>
      </w:r>
      <w:r w:rsidR="00AD3915">
        <w:rPr>
          <w:rFonts w:ascii="Arial" w:hAnsi="Arial" w:cs="Arial"/>
          <w:sz w:val="24"/>
          <w:szCs w:val="24"/>
        </w:rPr>
        <w:t xml:space="preserve"> </w:t>
      </w:r>
      <w:r>
        <w:rPr>
          <w:rFonts w:ascii="Arial" w:hAnsi="Arial" w:cs="Arial"/>
          <w:sz w:val="24"/>
          <w:szCs w:val="24"/>
        </w:rPr>
        <w:t>стоков</w:t>
      </w:r>
      <w:r w:rsidRPr="00324BBA">
        <w:rPr>
          <w:rFonts w:ascii="Arial" w:hAnsi="Arial" w:cs="Arial"/>
          <w:sz w:val="24"/>
          <w:szCs w:val="24"/>
        </w:rPr>
        <w:t>.</w:t>
      </w:r>
      <w:r w:rsidR="00AD3915">
        <w:rPr>
          <w:rFonts w:ascii="Arial" w:hAnsi="Arial" w:cs="Arial"/>
          <w:sz w:val="24"/>
          <w:szCs w:val="24"/>
        </w:rPr>
        <w:t xml:space="preserve"> </w:t>
      </w:r>
    </w:p>
    <w:p w14:paraId="2684D1E6" w14:textId="13D39A88" w:rsidR="00752DFC" w:rsidRPr="00324BBA" w:rsidRDefault="00752DFC" w:rsidP="00183413">
      <w:pPr>
        <w:spacing w:line="276" w:lineRule="auto"/>
        <w:rPr>
          <w:rFonts w:ascii="Arial" w:hAnsi="Arial" w:cs="Arial"/>
          <w:sz w:val="24"/>
          <w:szCs w:val="24"/>
        </w:rPr>
      </w:pPr>
      <w:r w:rsidRPr="00201CAA">
        <w:rPr>
          <w:rFonts w:ascii="Arial" w:hAnsi="Arial" w:cs="Arial"/>
          <w:b/>
          <w:sz w:val="24"/>
          <w:szCs w:val="24"/>
        </w:rPr>
        <w:t>Инженерная</w:t>
      </w:r>
      <w:r w:rsidR="00AD3915">
        <w:rPr>
          <w:rFonts w:ascii="Arial" w:hAnsi="Arial" w:cs="Arial"/>
          <w:b/>
          <w:sz w:val="24"/>
          <w:szCs w:val="24"/>
        </w:rPr>
        <w:t xml:space="preserve"> </w:t>
      </w:r>
      <w:r w:rsidRPr="00201CAA">
        <w:rPr>
          <w:rFonts w:ascii="Arial" w:hAnsi="Arial" w:cs="Arial"/>
          <w:b/>
          <w:sz w:val="24"/>
          <w:szCs w:val="24"/>
        </w:rPr>
        <w:t>защита</w:t>
      </w:r>
      <w:r w:rsidR="00AD3915">
        <w:rPr>
          <w:rFonts w:ascii="Arial" w:hAnsi="Arial" w:cs="Arial"/>
          <w:b/>
          <w:sz w:val="24"/>
          <w:szCs w:val="24"/>
        </w:rPr>
        <w:t xml:space="preserve"> </w:t>
      </w:r>
      <w:r w:rsidRPr="00201CAA">
        <w:rPr>
          <w:rFonts w:ascii="Arial" w:hAnsi="Arial" w:cs="Arial"/>
          <w:b/>
          <w:sz w:val="24"/>
          <w:szCs w:val="24"/>
        </w:rPr>
        <w:t>от</w:t>
      </w:r>
      <w:r w:rsidR="00AD3915">
        <w:rPr>
          <w:rFonts w:ascii="Arial" w:hAnsi="Arial" w:cs="Arial"/>
          <w:b/>
          <w:sz w:val="24"/>
          <w:szCs w:val="24"/>
        </w:rPr>
        <w:t xml:space="preserve"> </w:t>
      </w:r>
      <w:r w:rsidRPr="00201CAA">
        <w:rPr>
          <w:rFonts w:ascii="Arial" w:hAnsi="Arial" w:cs="Arial"/>
          <w:b/>
          <w:sz w:val="24"/>
          <w:szCs w:val="24"/>
        </w:rPr>
        <w:t>эрозии.</w:t>
      </w:r>
      <w:r w:rsidR="00AD3915">
        <w:rPr>
          <w:rFonts w:ascii="Arial" w:hAnsi="Arial" w:cs="Arial"/>
          <w:sz w:val="24"/>
          <w:szCs w:val="24"/>
        </w:rPr>
        <w:t xml:space="preserve"> </w:t>
      </w: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правильного</w:t>
      </w:r>
      <w:r w:rsidR="00AD3915">
        <w:rPr>
          <w:rFonts w:ascii="Arial" w:hAnsi="Arial" w:cs="Arial"/>
          <w:sz w:val="24"/>
          <w:szCs w:val="24"/>
        </w:rPr>
        <w:t xml:space="preserve"> </w:t>
      </w:r>
      <w:r w:rsidRPr="00324BBA">
        <w:rPr>
          <w:rFonts w:ascii="Arial" w:hAnsi="Arial" w:cs="Arial"/>
          <w:sz w:val="24"/>
          <w:szCs w:val="24"/>
        </w:rPr>
        <w:t>выбора</w:t>
      </w:r>
      <w:r w:rsidR="00AD3915">
        <w:rPr>
          <w:rFonts w:ascii="Arial" w:hAnsi="Arial" w:cs="Arial"/>
          <w:sz w:val="24"/>
          <w:szCs w:val="24"/>
        </w:rPr>
        <w:t xml:space="preserve"> </w:t>
      </w:r>
      <w:r w:rsidRPr="00324BBA">
        <w:rPr>
          <w:rFonts w:ascii="Arial" w:hAnsi="Arial" w:cs="Arial"/>
          <w:sz w:val="24"/>
          <w:szCs w:val="24"/>
        </w:rPr>
        <w:t>мер</w:t>
      </w:r>
      <w:r w:rsidR="00AD3915">
        <w:rPr>
          <w:rFonts w:ascii="Arial" w:hAnsi="Arial" w:cs="Arial"/>
          <w:sz w:val="24"/>
          <w:szCs w:val="24"/>
        </w:rPr>
        <w:t xml:space="preserve"> </w:t>
      </w:r>
      <w:r w:rsidRPr="00324BBA">
        <w:rPr>
          <w:rFonts w:ascii="Arial" w:hAnsi="Arial" w:cs="Arial"/>
          <w:sz w:val="24"/>
          <w:szCs w:val="24"/>
        </w:rPr>
        <w:t>борьбы</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овражной</w:t>
      </w:r>
      <w:r w:rsidR="00AD3915">
        <w:rPr>
          <w:rFonts w:ascii="Arial" w:hAnsi="Arial" w:cs="Arial"/>
          <w:sz w:val="24"/>
          <w:szCs w:val="24"/>
        </w:rPr>
        <w:t xml:space="preserve"> </w:t>
      </w:r>
      <w:r w:rsidRPr="00324BBA">
        <w:rPr>
          <w:rFonts w:ascii="Arial" w:hAnsi="Arial" w:cs="Arial"/>
          <w:sz w:val="24"/>
          <w:szCs w:val="24"/>
        </w:rPr>
        <w:t>эрозией</w:t>
      </w:r>
      <w:r w:rsidR="00AD3915">
        <w:rPr>
          <w:rFonts w:ascii="Arial" w:hAnsi="Arial" w:cs="Arial"/>
          <w:sz w:val="24"/>
          <w:szCs w:val="24"/>
        </w:rPr>
        <w:t xml:space="preserve"> </w:t>
      </w:r>
      <w:r w:rsidRPr="00324BBA">
        <w:rPr>
          <w:rFonts w:ascii="Arial" w:hAnsi="Arial" w:cs="Arial"/>
          <w:sz w:val="24"/>
          <w:szCs w:val="24"/>
        </w:rPr>
        <w:t>необходимо</w:t>
      </w:r>
      <w:r w:rsidR="00AD3915">
        <w:rPr>
          <w:rFonts w:ascii="Arial" w:hAnsi="Arial" w:cs="Arial"/>
          <w:sz w:val="24"/>
          <w:szCs w:val="24"/>
        </w:rPr>
        <w:t xml:space="preserve"> </w:t>
      </w:r>
      <w:r w:rsidRPr="00324BBA">
        <w:rPr>
          <w:rFonts w:ascii="Arial" w:hAnsi="Arial" w:cs="Arial"/>
          <w:sz w:val="24"/>
          <w:szCs w:val="24"/>
        </w:rPr>
        <w:t>рассматривать</w:t>
      </w:r>
      <w:r w:rsidR="00AD3915">
        <w:rPr>
          <w:rFonts w:ascii="Arial" w:hAnsi="Arial" w:cs="Arial"/>
          <w:sz w:val="24"/>
          <w:szCs w:val="24"/>
        </w:rPr>
        <w:t xml:space="preserve"> </w:t>
      </w:r>
      <w:r w:rsidRPr="00324BBA">
        <w:rPr>
          <w:rFonts w:ascii="Arial" w:hAnsi="Arial" w:cs="Arial"/>
          <w:sz w:val="24"/>
          <w:szCs w:val="24"/>
        </w:rPr>
        <w:t>конкретный</w:t>
      </w:r>
      <w:r w:rsidR="00AD3915">
        <w:rPr>
          <w:rFonts w:ascii="Arial" w:hAnsi="Arial" w:cs="Arial"/>
          <w:sz w:val="24"/>
          <w:szCs w:val="24"/>
        </w:rPr>
        <w:t xml:space="preserve"> </w:t>
      </w:r>
      <w:r w:rsidRPr="00324BBA">
        <w:rPr>
          <w:rFonts w:ascii="Arial" w:hAnsi="Arial" w:cs="Arial"/>
          <w:sz w:val="24"/>
          <w:szCs w:val="24"/>
        </w:rPr>
        <w:t>овражный</w:t>
      </w:r>
      <w:r w:rsidR="00AD3915">
        <w:rPr>
          <w:rFonts w:ascii="Arial" w:hAnsi="Arial" w:cs="Arial"/>
          <w:sz w:val="24"/>
          <w:szCs w:val="24"/>
        </w:rPr>
        <w:t xml:space="preserve"> </w:t>
      </w:r>
      <w:r w:rsidRPr="00324BBA">
        <w:rPr>
          <w:rFonts w:ascii="Arial" w:hAnsi="Arial" w:cs="Arial"/>
          <w:sz w:val="24"/>
          <w:szCs w:val="24"/>
        </w:rPr>
        <w:t>водосбор</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учётом</w:t>
      </w:r>
      <w:r w:rsidR="00AD3915">
        <w:rPr>
          <w:rFonts w:ascii="Arial" w:hAnsi="Arial" w:cs="Arial"/>
          <w:sz w:val="24"/>
          <w:szCs w:val="24"/>
        </w:rPr>
        <w:t xml:space="preserve"> </w:t>
      </w:r>
      <w:r w:rsidRPr="00324BBA">
        <w:rPr>
          <w:rFonts w:ascii="Arial" w:hAnsi="Arial" w:cs="Arial"/>
          <w:sz w:val="24"/>
          <w:szCs w:val="24"/>
        </w:rPr>
        <w:t>местных</w:t>
      </w:r>
      <w:r w:rsidR="00AD3915">
        <w:rPr>
          <w:rFonts w:ascii="Arial" w:hAnsi="Arial" w:cs="Arial"/>
          <w:sz w:val="24"/>
          <w:szCs w:val="24"/>
        </w:rPr>
        <w:t xml:space="preserve"> </w:t>
      </w:r>
      <w:r w:rsidRPr="00324BBA">
        <w:rPr>
          <w:rFonts w:ascii="Arial" w:hAnsi="Arial" w:cs="Arial"/>
          <w:sz w:val="24"/>
          <w:szCs w:val="24"/>
        </w:rPr>
        <w:t>геолого-геоморфологических</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гидрометеорологических</w:t>
      </w:r>
      <w:r w:rsidR="00AD3915">
        <w:rPr>
          <w:rFonts w:ascii="Arial" w:hAnsi="Arial" w:cs="Arial"/>
          <w:sz w:val="24"/>
          <w:szCs w:val="24"/>
        </w:rPr>
        <w:t xml:space="preserve"> </w:t>
      </w:r>
      <w:r w:rsidRPr="00324BBA">
        <w:rPr>
          <w:rFonts w:ascii="Arial" w:hAnsi="Arial" w:cs="Arial"/>
          <w:sz w:val="24"/>
          <w:szCs w:val="24"/>
        </w:rPr>
        <w:t>условий.</w:t>
      </w:r>
      <w:r w:rsidR="00AD3915">
        <w:rPr>
          <w:rFonts w:ascii="Arial" w:hAnsi="Arial" w:cs="Arial"/>
          <w:sz w:val="24"/>
          <w:szCs w:val="24"/>
        </w:rPr>
        <w:t xml:space="preserve"> </w:t>
      </w:r>
      <w:r w:rsidRPr="00324BBA">
        <w:rPr>
          <w:rFonts w:ascii="Arial" w:hAnsi="Arial" w:cs="Arial"/>
          <w:sz w:val="24"/>
          <w:szCs w:val="24"/>
        </w:rPr>
        <w:t>Наиболее</w:t>
      </w:r>
      <w:r w:rsidR="00AD3915">
        <w:rPr>
          <w:rFonts w:ascii="Arial" w:hAnsi="Arial" w:cs="Arial"/>
          <w:sz w:val="24"/>
          <w:szCs w:val="24"/>
        </w:rPr>
        <w:t xml:space="preserve"> </w:t>
      </w:r>
      <w:r w:rsidRPr="00324BBA">
        <w:rPr>
          <w:rFonts w:ascii="Arial" w:hAnsi="Arial" w:cs="Arial"/>
          <w:sz w:val="24"/>
          <w:szCs w:val="24"/>
        </w:rPr>
        <w:t>часто</w:t>
      </w:r>
      <w:r w:rsidR="00AD3915">
        <w:rPr>
          <w:rFonts w:ascii="Arial" w:hAnsi="Arial" w:cs="Arial"/>
          <w:sz w:val="24"/>
          <w:szCs w:val="24"/>
        </w:rPr>
        <w:t xml:space="preserve"> </w:t>
      </w:r>
      <w:r w:rsidRPr="00324BBA">
        <w:rPr>
          <w:rFonts w:ascii="Arial" w:hAnsi="Arial" w:cs="Arial"/>
          <w:sz w:val="24"/>
          <w:szCs w:val="24"/>
        </w:rPr>
        <w:t>применяемые</w:t>
      </w:r>
      <w:r w:rsidR="00AD3915">
        <w:rPr>
          <w:rFonts w:ascii="Arial" w:hAnsi="Arial" w:cs="Arial"/>
          <w:sz w:val="24"/>
          <w:szCs w:val="24"/>
        </w:rPr>
        <w:t xml:space="preserve"> </w:t>
      </w: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борьбы</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оврагами</w:t>
      </w:r>
      <w:r w:rsidR="00AD3915">
        <w:rPr>
          <w:rFonts w:ascii="Arial" w:hAnsi="Arial" w:cs="Arial"/>
          <w:sz w:val="24"/>
          <w:szCs w:val="24"/>
        </w:rPr>
        <w:t xml:space="preserve"> </w:t>
      </w:r>
      <w:r w:rsidRPr="00324BBA">
        <w:rPr>
          <w:rFonts w:ascii="Arial" w:hAnsi="Arial" w:cs="Arial"/>
          <w:sz w:val="24"/>
          <w:szCs w:val="24"/>
        </w:rPr>
        <w:t>гидротехнические</w:t>
      </w:r>
      <w:r w:rsidR="00AD3915">
        <w:rPr>
          <w:rFonts w:ascii="Arial" w:hAnsi="Arial" w:cs="Arial"/>
          <w:sz w:val="24"/>
          <w:szCs w:val="24"/>
        </w:rPr>
        <w:t xml:space="preserve"> </w:t>
      </w:r>
      <w:r w:rsidRPr="00324BBA">
        <w:rPr>
          <w:rFonts w:ascii="Arial" w:hAnsi="Arial" w:cs="Arial"/>
          <w:sz w:val="24"/>
          <w:szCs w:val="24"/>
        </w:rPr>
        <w:t>сооружения</w:t>
      </w:r>
      <w:r w:rsidR="00AD3915">
        <w:rPr>
          <w:rFonts w:ascii="Arial" w:hAnsi="Arial" w:cs="Arial"/>
          <w:sz w:val="24"/>
          <w:szCs w:val="24"/>
        </w:rPr>
        <w:t xml:space="preserve"> </w:t>
      </w:r>
      <w:r w:rsidRPr="00324BBA">
        <w:rPr>
          <w:rFonts w:ascii="Arial" w:hAnsi="Arial" w:cs="Arial"/>
          <w:sz w:val="24"/>
          <w:szCs w:val="24"/>
        </w:rPr>
        <w:t>включают</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себя</w:t>
      </w:r>
      <w:r w:rsidR="00AD3915">
        <w:rPr>
          <w:rFonts w:ascii="Arial" w:hAnsi="Arial" w:cs="Arial"/>
          <w:sz w:val="24"/>
          <w:szCs w:val="24"/>
        </w:rPr>
        <w:t xml:space="preserve"> </w:t>
      </w:r>
      <w:r w:rsidRPr="00324BBA">
        <w:rPr>
          <w:rFonts w:ascii="Arial" w:hAnsi="Arial" w:cs="Arial"/>
          <w:sz w:val="24"/>
          <w:szCs w:val="24"/>
        </w:rPr>
        <w:t>строительство</w:t>
      </w:r>
      <w:r>
        <w:rPr>
          <w:rFonts w:ascii="Arial" w:hAnsi="Arial" w:cs="Arial"/>
          <w:sz w:val="24"/>
          <w:szCs w:val="24"/>
        </w:rPr>
        <w:t>:</w:t>
      </w:r>
    </w:p>
    <w:p w14:paraId="50751E66" w14:textId="12E650E7" w:rsidR="00752DFC" w:rsidRPr="00324BBA" w:rsidRDefault="00752DFC" w:rsidP="00435E20">
      <w:pPr>
        <w:pStyle w:val="a9"/>
        <w:numPr>
          <w:ilvl w:val="0"/>
          <w:numId w:val="53"/>
        </w:numPr>
        <w:tabs>
          <w:tab w:val="left" w:pos="993"/>
        </w:tabs>
        <w:spacing w:line="276" w:lineRule="auto"/>
        <w:ind w:left="0" w:firstLine="709"/>
        <w:rPr>
          <w:rFonts w:ascii="Arial" w:hAnsi="Arial" w:cs="Arial"/>
          <w:sz w:val="24"/>
          <w:szCs w:val="24"/>
        </w:rPr>
      </w:pPr>
      <w:r w:rsidRPr="00324BBA">
        <w:rPr>
          <w:rFonts w:ascii="Arial" w:hAnsi="Arial" w:cs="Arial"/>
          <w:sz w:val="24"/>
          <w:szCs w:val="24"/>
        </w:rPr>
        <w:t>водозадерживающих</w:t>
      </w:r>
      <w:r w:rsidR="00AD3915">
        <w:rPr>
          <w:rFonts w:ascii="Arial" w:hAnsi="Arial" w:cs="Arial"/>
          <w:sz w:val="24"/>
          <w:szCs w:val="24"/>
        </w:rPr>
        <w:t xml:space="preserve"> </w:t>
      </w:r>
      <w:r w:rsidRPr="00324BBA">
        <w:rPr>
          <w:rFonts w:ascii="Arial" w:hAnsi="Arial" w:cs="Arial"/>
          <w:sz w:val="24"/>
          <w:szCs w:val="24"/>
        </w:rPr>
        <w:t>валов;</w:t>
      </w:r>
    </w:p>
    <w:p w14:paraId="381C1196" w14:textId="5BD7510D" w:rsidR="00752DFC" w:rsidRPr="00324BBA" w:rsidRDefault="00752DFC" w:rsidP="00435E20">
      <w:pPr>
        <w:pStyle w:val="a9"/>
        <w:numPr>
          <w:ilvl w:val="0"/>
          <w:numId w:val="53"/>
        </w:numPr>
        <w:tabs>
          <w:tab w:val="left" w:pos="993"/>
        </w:tabs>
        <w:spacing w:line="276" w:lineRule="auto"/>
        <w:ind w:left="0" w:firstLine="709"/>
        <w:rPr>
          <w:rFonts w:ascii="Arial" w:hAnsi="Arial" w:cs="Arial"/>
          <w:sz w:val="24"/>
          <w:szCs w:val="24"/>
        </w:rPr>
      </w:pPr>
      <w:r w:rsidRPr="00324BBA">
        <w:rPr>
          <w:rFonts w:ascii="Arial" w:hAnsi="Arial" w:cs="Arial"/>
          <w:sz w:val="24"/>
          <w:szCs w:val="24"/>
        </w:rPr>
        <w:t>водоотводящих</w:t>
      </w:r>
      <w:r w:rsidR="00AD3915">
        <w:rPr>
          <w:rFonts w:ascii="Arial" w:hAnsi="Arial" w:cs="Arial"/>
          <w:sz w:val="24"/>
          <w:szCs w:val="24"/>
        </w:rPr>
        <w:t xml:space="preserve"> </w:t>
      </w:r>
      <w:r w:rsidRPr="00324BBA">
        <w:rPr>
          <w:rFonts w:ascii="Arial" w:hAnsi="Arial" w:cs="Arial"/>
          <w:sz w:val="24"/>
          <w:szCs w:val="24"/>
        </w:rPr>
        <w:t>валов</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нагорных</w:t>
      </w:r>
      <w:r w:rsidR="00AD3915">
        <w:rPr>
          <w:rFonts w:ascii="Arial" w:hAnsi="Arial" w:cs="Arial"/>
          <w:sz w:val="24"/>
          <w:szCs w:val="24"/>
        </w:rPr>
        <w:t xml:space="preserve"> </w:t>
      </w:r>
      <w:r w:rsidRPr="00324BBA">
        <w:rPr>
          <w:rFonts w:ascii="Arial" w:hAnsi="Arial" w:cs="Arial"/>
          <w:sz w:val="24"/>
          <w:szCs w:val="24"/>
        </w:rPr>
        <w:t>канав;</w:t>
      </w:r>
      <w:r w:rsidR="00AD3915">
        <w:rPr>
          <w:rFonts w:ascii="Arial" w:hAnsi="Arial" w:cs="Arial"/>
          <w:sz w:val="24"/>
          <w:szCs w:val="24"/>
        </w:rPr>
        <w:t xml:space="preserve"> </w:t>
      </w:r>
    </w:p>
    <w:p w14:paraId="27DB7BDD" w14:textId="27F7E122" w:rsidR="00752DFC" w:rsidRPr="00324BBA" w:rsidRDefault="00752DFC" w:rsidP="00435E20">
      <w:pPr>
        <w:pStyle w:val="a9"/>
        <w:numPr>
          <w:ilvl w:val="0"/>
          <w:numId w:val="53"/>
        </w:numPr>
        <w:tabs>
          <w:tab w:val="left" w:pos="993"/>
        </w:tabs>
        <w:spacing w:line="276" w:lineRule="auto"/>
        <w:ind w:left="0" w:firstLine="709"/>
        <w:rPr>
          <w:rFonts w:ascii="Arial" w:hAnsi="Arial" w:cs="Arial"/>
          <w:sz w:val="24"/>
          <w:szCs w:val="24"/>
        </w:rPr>
      </w:pPr>
      <w:r w:rsidRPr="00324BBA">
        <w:rPr>
          <w:rFonts w:ascii="Arial" w:hAnsi="Arial" w:cs="Arial"/>
          <w:sz w:val="24"/>
          <w:szCs w:val="24"/>
        </w:rPr>
        <w:t>запруд</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плотин</w:t>
      </w:r>
      <w:r w:rsidR="00AD3915">
        <w:rPr>
          <w:rFonts w:ascii="Arial" w:hAnsi="Arial" w:cs="Arial"/>
          <w:sz w:val="24"/>
          <w:szCs w:val="24"/>
        </w:rPr>
        <w:t xml:space="preserve"> </w:t>
      </w:r>
      <w:r w:rsidRPr="00324BBA">
        <w:rPr>
          <w:rFonts w:ascii="Arial" w:hAnsi="Arial" w:cs="Arial"/>
          <w:sz w:val="24"/>
          <w:szCs w:val="24"/>
        </w:rPr>
        <w:t>разного</w:t>
      </w:r>
      <w:r w:rsidR="00AD3915">
        <w:rPr>
          <w:rFonts w:ascii="Arial" w:hAnsi="Arial" w:cs="Arial"/>
          <w:sz w:val="24"/>
          <w:szCs w:val="24"/>
        </w:rPr>
        <w:t xml:space="preserve"> </w:t>
      </w:r>
      <w:r w:rsidRPr="00324BBA">
        <w:rPr>
          <w:rFonts w:ascii="Arial" w:hAnsi="Arial" w:cs="Arial"/>
          <w:sz w:val="24"/>
          <w:szCs w:val="24"/>
        </w:rPr>
        <w:t>рода;</w:t>
      </w:r>
    </w:p>
    <w:p w14:paraId="2A2B94FE" w14:textId="5856163E" w:rsidR="00752DFC" w:rsidRPr="00324BBA" w:rsidRDefault="00752DFC" w:rsidP="00435E20">
      <w:pPr>
        <w:pStyle w:val="a9"/>
        <w:numPr>
          <w:ilvl w:val="0"/>
          <w:numId w:val="53"/>
        </w:numPr>
        <w:tabs>
          <w:tab w:val="left" w:pos="993"/>
        </w:tabs>
        <w:spacing w:line="276" w:lineRule="auto"/>
        <w:ind w:left="0" w:firstLine="709"/>
        <w:rPr>
          <w:rFonts w:ascii="Arial" w:hAnsi="Arial" w:cs="Arial"/>
          <w:sz w:val="24"/>
          <w:szCs w:val="24"/>
        </w:rPr>
      </w:pPr>
      <w:r w:rsidRPr="00324BBA">
        <w:rPr>
          <w:rFonts w:ascii="Arial" w:hAnsi="Arial" w:cs="Arial"/>
          <w:sz w:val="24"/>
          <w:szCs w:val="24"/>
        </w:rPr>
        <w:t>водосборных</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водоотводящих</w:t>
      </w:r>
      <w:r w:rsidR="00AD3915">
        <w:rPr>
          <w:rFonts w:ascii="Arial" w:hAnsi="Arial" w:cs="Arial"/>
          <w:sz w:val="24"/>
          <w:szCs w:val="24"/>
        </w:rPr>
        <w:t xml:space="preserve"> </w:t>
      </w:r>
      <w:r w:rsidRPr="00324BBA">
        <w:rPr>
          <w:rFonts w:ascii="Arial" w:hAnsi="Arial" w:cs="Arial"/>
          <w:sz w:val="24"/>
          <w:szCs w:val="24"/>
        </w:rPr>
        <w:t>сооружений.</w:t>
      </w:r>
    </w:p>
    <w:p w14:paraId="64FFA797" w14:textId="283BB24C"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Как</w:t>
      </w:r>
      <w:r w:rsidR="00AD3915">
        <w:rPr>
          <w:rFonts w:ascii="Arial" w:hAnsi="Arial" w:cs="Arial"/>
          <w:sz w:val="24"/>
          <w:szCs w:val="24"/>
        </w:rPr>
        <w:t xml:space="preserve"> </w:t>
      </w:r>
      <w:r w:rsidRPr="00324BBA">
        <w:rPr>
          <w:rFonts w:ascii="Arial" w:hAnsi="Arial" w:cs="Arial"/>
          <w:sz w:val="24"/>
          <w:szCs w:val="24"/>
        </w:rPr>
        <w:t>мер</w:t>
      </w:r>
      <w:r>
        <w:rPr>
          <w:rFonts w:ascii="Arial" w:hAnsi="Arial" w:cs="Arial"/>
          <w:sz w:val="24"/>
          <w:szCs w:val="24"/>
        </w:rPr>
        <w:t>ы</w:t>
      </w:r>
      <w:r w:rsidR="00AD3915">
        <w:rPr>
          <w:rFonts w:ascii="Arial" w:hAnsi="Arial" w:cs="Arial"/>
          <w:sz w:val="24"/>
          <w:szCs w:val="24"/>
        </w:rPr>
        <w:t xml:space="preserve"> </w:t>
      </w:r>
      <w:r w:rsidRPr="00324BBA">
        <w:rPr>
          <w:rFonts w:ascii="Arial" w:hAnsi="Arial" w:cs="Arial"/>
          <w:sz w:val="24"/>
          <w:szCs w:val="24"/>
        </w:rPr>
        <w:t>предупреждения</w:t>
      </w:r>
      <w:r w:rsidR="00AD3915">
        <w:rPr>
          <w:rFonts w:ascii="Arial" w:hAnsi="Arial" w:cs="Arial"/>
          <w:sz w:val="24"/>
          <w:szCs w:val="24"/>
        </w:rPr>
        <w:t xml:space="preserve"> </w:t>
      </w:r>
      <w:r w:rsidRPr="00324BBA">
        <w:rPr>
          <w:rFonts w:ascii="Arial" w:hAnsi="Arial" w:cs="Arial"/>
          <w:sz w:val="24"/>
          <w:szCs w:val="24"/>
        </w:rPr>
        <w:t>эрозии</w:t>
      </w:r>
      <w:r w:rsidR="00AD3915">
        <w:rPr>
          <w:rFonts w:ascii="Arial" w:hAnsi="Arial" w:cs="Arial"/>
          <w:sz w:val="24"/>
          <w:szCs w:val="24"/>
        </w:rPr>
        <w:t xml:space="preserve"> </w:t>
      </w:r>
      <w:r w:rsidRPr="00324BBA">
        <w:rPr>
          <w:rFonts w:ascii="Arial" w:hAnsi="Arial" w:cs="Arial"/>
          <w:sz w:val="24"/>
          <w:szCs w:val="24"/>
        </w:rPr>
        <w:t>эффективны</w:t>
      </w:r>
      <w:r w:rsidR="00AD3915">
        <w:rPr>
          <w:rFonts w:ascii="Arial" w:hAnsi="Arial" w:cs="Arial"/>
          <w:sz w:val="24"/>
          <w:szCs w:val="24"/>
        </w:rPr>
        <w:t xml:space="preserve"> </w:t>
      </w:r>
      <w:r w:rsidRPr="00324BBA">
        <w:rPr>
          <w:rFonts w:ascii="Arial" w:hAnsi="Arial" w:cs="Arial"/>
          <w:sz w:val="24"/>
          <w:szCs w:val="24"/>
        </w:rPr>
        <w:t>фитомелиоративные</w:t>
      </w:r>
      <w:r w:rsidR="00AD3915">
        <w:rPr>
          <w:rFonts w:ascii="Arial" w:hAnsi="Arial" w:cs="Arial"/>
          <w:sz w:val="24"/>
          <w:szCs w:val="24"/>
        </w:rPr>
        <w:t xml:space="preserve"> </w:t>
      </w:r>
      <w:r w:rsidRPr="00324BBA">
        <w:rPr>
          <w:rFonts w:ascii="Arial" w:hAnsi="Arial" w:cs="Arial"/>
          <w:sz w:val="24"/>
          <w:szCs w:val="24"/>
        </w:rPr>
        <w:t>мероприятия.</w:t>
      </w:r>
      <w:r w:rsidR="00AD3915">
        <w:rPr>
          <w:rFonts w:ascii="Arial" w:hAnsi="Arial" w:cs="Arial"/>
          <w:sz w:val="24"/>
          <w:szCs w:val="24"/>
        </w:rPr>
        <w:t xml:space="preserve"> </w:t>
      </w:r>
      <w:r w:rsidRPr="00324BBA">
        <w:rPr>
          <w:rFonts w:ascii="Arial" w:hAnsi="Arial" w:cs="Arial"/>
          <w:sz w:val="24"/>
          <w:szCs w:val="24"/>
        </w:rPr>
        <w:t>Они</w:t>
      </w:r>
      <w:r w:rsidR="00AD3915">
        <w:rPr>
          <w:rFonts w:ascii="Arial" w:hAnsi="Arial" w:cs="Arial"/>
          <w:sz w:val="24"/>
          <w:szCs w:val="24"/>
        </w:rPr>
        <w:t xml:space="preserve"> </w:t>
      </w:r>
      <w:r w:rsidRPr="00324BBA">
        <w:rPr>
          <w:rFonts w:ascii="Arial" w:hAnsi="Arial" w:cs="Arial"/>
          <w:sz w:val="24"/>
          <w:szCs w:val="24"/>
        </w:rPr>
        <w:t>могут</w:t>
      </w:r>
      <w:r w:rsidR="00AD3915">
        <w:rPr>
          <w:rFonts w:ascii="Arial" w:hAnsi="Arial" w:cs="Arial"/>
          <w:sz w:val="24"/>
          <w:szCs w:val="24"/>
        </w:rPr>
        <w:t xml:space="preserve"> </w:t>
      </w:r>
      <w:r w:rsidRPr="00324BBA">
        <w:rPr>
          <w:rFonts w:ascii="Arial" w:hAnsi="Arial" w:cs="Arial"/>
          <w:sz w:val="24"/>
          <w:szCs w:val="24"/>
        </w:rPr>
        <w:t>быть</w:t>
      </w:r>
      <w:r w:rsidR="00AD3915">
        <w:rPr>
          <w:rFonts w:ascii="Arial" w:hAnsi="Arial" w:cs="Arial"/>
          <w:sz w:val="24"/>
          <w:szCs w:val="24"/>
        </w:rPr>
        <w:t xml:space="preserve"> </w:t>
      </w:r>
      <w:r w:rsidRPr="00324BBA">
        <w:rPr>
          <w:rFonts w:ascii="Arial" w:hAnsi="Arial" w:cs="Arial"/>
          <w:sz w:val="24"/>
          <w:szCs w:val="24"/>
        </w:rPr>
        <w:t>также</w:t>
      </w:r>
      <w:r w:rsidR="00AD3915">
        <w:rPr>
          <w:rFonts w:ascii="Arial" w:hAnsi="Arial" w:cs="Arial"/>
          <w:sz w:val="24"/>
          <w:szCs w:val="24"/>
        </w:rPr>
        <w:t xml:space="preserve"> </w:t>
      </w:r>
      <w:r w:rsidRPr="00324BBA">
        <w:rPr>
          <w:rFonts w:ascii="Arial" w:hAnsi="Arial" w:cs="Arial"/>
          <w:sz w:val="24"/>
          <w:szCs w:val="24"/>
        </w:rPr>
        <w:t>применимы</w:t>
      </w:r>
      <w:r w:rsidR="00AD3915">
        <w:rPr>
          <w:rFonts w:ascii="Arial" w:hAnsi="Arial" w:cs="Arial"/>
          <w:sz w:val="24"/>
          <w:szCs w:val="24"/>
        </w:rPr>
        <w:t xml:space="preserve"> </w:t>
      </w: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всех</w:t>
      </w:r>
      <w:r w:rsidR="00AD3915">
        <w:rPr>
          <w:rFonts w:ascii="Arial" w:hAnsi="Arial" w:cs="Arial"/>
          <w:sz w:val="24"/>
          <w:szCs w:val="24"/>
        </w:rPr>
        <w:t xml:space="preserve"> </w:t>
      </w:r>
      <w:r w:rsidRPr="00324BBA">
        <w:rPr>
          <w:rFonts w:ascii="Arial" w:hAnsi="Arial" w:cs="Arial"/>
          <w:sz w:val="24"/>
          <w:szCs w:val="24"/>
        </w:rPr>
        <w:t>стадиях</w:t>
      </w:r>
      <w:r w:rsidR="00AD3915">
        <w:rPr>
          <w:rFonts w:ascii="Arial" w:hAnsi="Arial" w:cs="Arial"/>
          <w:sz w:val="24"/>
          <w:szCs w:val="24"/>
        </w:rPr>
        <w:t xml:space="preserve"> </w:t>
      </w:r>
      <w:r w:rsidRPr="00324BBA">
        <w:rPr>
          <w:rFonts w:ascii="Arial" w:hAnsi="Arial" w:cs="Arial"/>
          <w:sz w:val="24"/>
          <w:szCs w:val="24"/>
        </w:rPr>
        <w:t>развития</w:t>
      </w:r>
      <w:r w:rsidR="00AD3915">
        <w:rPr>
          <w:rFonts w:ascii="Arial" w:hAnsi="Arial" w:cs="Arial"/>
          <w:sz w:val="24"/>
          <w:szCs w:val="24"/>
        </w:rPr>
        <w:t xml:space="preserve"> </w:t>
      </w:r>
      <w:r w:rsidRPr="00324BBA">
        <w:rPr>
          <w:rFonts w:ascii="Arial" w:hAnsi="Arial" w:cs="Arial"/>
          <w:sz w:val="24"/>
          <w:szCs w:val="24"/>
        </w:rPr>
        <w:t>оврагов</w:t>
      </w:r>
      <w:r w:rsidR="00AD3915">
        <w:rPr>
          <w:rFonts w:ascii="Arial" w:hAnsi="Arial" w:cs="Arial"/>
          <w:sz w:val="24"/>
          <w:szCs w:val="24"/>
        </w:rPr>
        <w:t xml:space="preserve"> </w:t>
      </w: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их</w:t>
      </w:r>
      <w:r w:rsidR="00AD3915">
        <w:rPr>
          <w:rFonts w:ascii="Arial" w:hAnsi="Arial" w:cs="Arial"/>
          <w:sz w:val="24"/>
          <w:szCs w:val="24"/>
        </w:rPr>
        <w:t xml:space="preserve"> </w:t>
      </w:r>
      <w:r w:rsidRPr="00324BBA">
        <w:rPr>
          <w:rFonts w:ascii="Arial" w:hAnsi="Arial" w:cs="Arial"/>
          <w:sz w:val="24"/>
          <w:szCs w:val="24"/>
        </w:rPr>
        <w:t>закрепления.</w:t>
      </w:r>
    </w:p>
    <w:p w14:paraId="3ECD4B75" w14:textId="4AE006C0" w:rsidR="00752DFC" w:rsidRPr="00324BBA" w:rsidRDefault="00752DFC" w:rsidP="00752DFC">
      <w:pPr>
        <w:spacing w:line="276" w:lineRule="auto"/>
        <w:rPr>
          <w:rFonts w:ascii="Arial" w:hAnsi="Arial" w:cs="Arial"/>
          <w:sz w:val="24"/>
          <w:szCs w:val="24"/>
        </w:rPr>
      </w:pPr>
      <w:r>
        <w:rPr>
          <w:rFonts w:ascii="Arial" w:hAnsi="Arial" w:cs="Arial"/>
          <w:sz w:val="24"/>
          <w:szCs w:val="24"/>
        </w:rPr>
        <w:t>Особое</w:t>
      </w:r>
      <w:r w:rsidR="00AD3915">
        <w:rPr>
          <w:rFonts w:ascii="Arial" w:hAnsi="Arial" w:cs="Arial"/>
          <w:sz w:val="24"/>
          <w:szCs w:val="24"/>
        </w:rPr>
        <w:t xml:space="preserve"> </w:t>
      </w:r>
      <w:r>
        <w:rPr>
          <w:rFonts w:ascii="Arial" w:hAnsi="Arial" w:cs="Arial"/>
          <w:sz w:val="24"/>
          <w:szCs w:val="24"/>
        </w:rPr>
        <w:t>значение</w:t>
      </w:r>
      <w:r w:rsidR="00AD3915">
        <w:rPr>
          <w:rFonts w:ascii="Arial" w:hAnsi="Arial" w:cs="Arial"/>
          <w:sz w:val="24"/>
          <w:szCs w:val="24"/>
        </w:rPr>
        <w:t xml:space="preserve"> </w:t>
      </w:r>
      <w:r>
        <w:rPr>
          <w:rFonts w:ascii="Arial" w:hAnsi="Arial" w:cs="Arial"/>
          <w:sz w:val="24"/>
          <w:szCs w:val="24"/>
        </w:rPr>
        <w:t>для</w:t>
      </w:r>
      <w:r w:rsidR="00AD3915">
        <w:rPr>
          <w:rFonts w:ascii="Arial" w:hAnsi="Arial" w:cs="Arial"/>
          <w:sz w:val="24"/>
          <w:szCs w:val="24"/>
        </w:rPr>
        <w:t xml:space="preserve"> </w:t>
      </w:r>
      <w:r>
        <w:rPr>
          <w:rFonts w:ascii="Arial" w:hAnsi="Arial" w:cs="Arial"/>
          <w:sz w:val="24"/>
          <w:szCs w:val="24"/>
        </w:rPr>
        <w:t>территории</w:t>
      </w:r>
      <w:r w:rsidR="00AD3915">
        <w:rPr>
          <w:rFonts w:ascii="Arial" w:hAnsi="Arial" w:cs="Arial"/>
          <w:sz w:val="24"/>
          <w:szCs w:val="24"/>
        </w:rPr>
        <w:t xml:space="preserve"> </w:t>
      </w:r>
      <w:r>
        <w:rPr>
          <w:rFonts w:ascii="Arial" w:hAnsi="Arial" w:cs="Arial"/>
          <w:sz w:val="24"/>
          <w:szCs w:val="24"/>
        </w:rPr>
        <w:t>округа</w:t>
      </w:r>
      <w:r w:rsidR="00AD3915">
        <w:rPr>
          <w:rFonts w:ascii="Arial" w:hAnsi="Arial" w:cs="Arial"/>
          <w:sz w:val="24"/>
          <w:szCs w:val="24"/>
        </w:rPr>
        <w:t xml:space="preserve"> </w:t>
      </w:r>
      <w:r>
        <w:rPr>
          <w:rFonts w:ascii="Arial" w:hAnsi="Arial" w:cs="Arial"/>
          <w:sz w:val="24"/>
          <w:szCs w:val="24"/>
        </w:rPr>
        <w:t>имеет</w:t>
      </w:r>
      <w:r w:rsidR="00AD3915">
        <w:rPr>
          <w:rFonts w:ascii="Arial" w:hAnsi="Arial" w:cs="Arial"/>
          <w:sz w:val="24"/>
          <w:szCs w:val="24"/>
        </w:rPr>
        <w:t xml:space="preserve"> </w:t>
      </w:r>
      <w:r>
        <w:rPr>
          <w:rFonts w:ascii="Arial" w:hAnsi="Arial" w:cs="Arial"/>
          <w:sz w:val="24"/>
          <w:szCs w:val="24"/>
        </w:rPr>
        <w:t>организация</w:t>
      </w:r>
      <w:r w:rsidR="00AD3915">
        <w:rPr>
          <w:rFonts w:ascii="Arial" w:hAnsi="Arial" w:cs="Arial"/>
          <w:sz w:val="24"/>
          <w:szCs w:val="24"/>
        </w:rPr>
        <w:t xml:space="preserve"> </w:t>
      </w:r>
      <w:r>
        <w:rPr>
          <w:rFonts w:ascii="Arial" w:hAnsi="Arial" w:cs="Arial"/>
          <w:sz w:val="24"/>
          <w:szCs w:val="24"/>
        </w:rPr>
        <w:t>инженерной</w:t>
      </w:r>
      <w:r w:rsidR="00AD3915">
        <w:rPr>
          <w:rFonts w:ascii="Arial" w:hAnsi="Arial" w:cs="Arial"/>
          <w:sz w:val="24"/>
          <w:szCs w:val="24"/>
        </w:rPr>
        <w:t xml:space="preserve"> </w:t>
      </w:r>
      <w:r>
        <w:rPr>
          <w:rFonts w:ascii="Arial" w:hAnsi="Arial" w:cs="Arial"/>
          <w:sz w:val="24"/>
          <w:szCs w:val="24"/>
        </w:rPr>
        <w:t>подготовки</w:t>
      </w:r>
      <w:r w:rsidR="00AD3915">
        <w:rPr>
          <w:rFonts w:ascii="Arial" w:hAnsi="Arial" w:cs="Arial"/>
          <w:sz w:val="24"/>
          <w:szCs w:val="24"/>
        </w:rPr>
        <w:t xml:space="preserve"> </w:t>
      </w:r>
      <w:r>
        <w:rPr>
          <w:rFonts w:ascii="Arial" w:hAnsi="Arial" w:cs="Arial"/>
          <w:sz w:val="24"/>
          <w:szCs w:val="24"/>
        </w:rPr>
        <w:t>в</w:t>
      </w:r>
      <w:r w:rsidR="00AD3915">
        <w:rPr>
          <w:rFonts w:ascii="Arial" w:hAnsi="Arial" w:cs="Arial"/>
          <w:sz w:val="24"/>
          <w:szCs w:val="24"/>
        </w:rPr>
        <w:t xml:space="preserve"> </w:t>
      </w:r>
      <w:r>
        <w:rPr>
          <w:rFonts w:ascii="Arial" w:hAnsi="Arial" w:cs="Arial"/>
          <w:sz w:val="24"/>
          <w:szCs w:val="24"/>
        </w:rPr>
        <w:t>зонах</w:t>
      </w:r>
      <w:r w:rsidR="00AD3915">
        <w:rPr>
          <w:rFonts w:ascii="Arial" w:hAnsi="Arial" w:cs="Arial"/>
          <w:sz w:val="24"/>
          <w:szCs w:val="24"/>
        </w:rPr>
        <w:t xml:space="preserve"> </w:t>
      </w:r>
      <w:r>
        <w:rPr>
          <w:rFonts w:ascii="Arial" w:hAnsi="Arial" w:cs="Arial"/>
          <w:sz w:val="24"/>
          <w:szCs w:val="24"/>
        </w:rPr>
        <w:t>отдыха.</w:t>
      </w:r>
    </w:p>
    <w:p w14:paraId="64D4AE27" w14:textId="5D6CDEE8"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площадках</w:t>
      </w:r>
      <w:r w:rsidR="00AD3915">
        <w:rPr>
          <w:rFonts w:ascii="Arial" w:hAnsi="Arial" w:cs="Arial"/>
          <w:sz w:val="24"/>
          <w:szCs w:val="24"/>
        </w:rPr>
        <w:t xml:space="preserve"> </w:t>
      </w:r>
      <w:r w:rsidRPr="00324BBA">
        <w:rPr>
          <w:rFonts w:ascii="Arial" w:hAnsi="Arial" w:cs="Arial"/>
          <w:sz w:val="24"/>
          <w:szCs w:val="24"/>
        </w:rPr>
        <w:t>длительного</w:t>
      </w:r>
      <w:r w:rsidR="00AD3915">
        <w:rPr>
          <w:rFonts w:ascii="Arial" w:hAnsi="Arial" w:cs="Arial"/>
          <w:sz w:val="24"/>
          <w:szCs w:val="24"/>
        </w:rPr>
        <w:t xml:space="preserve"> </w:t>
      </w:r>
      <w:r w:rsidRPr="00324BBA">
        <w:rPr>
          <w:rFonts w:ascii="Arial" w:hAnsi="Arial" w:cs="Arial"/>
          <w:sz w:val="24"/>
          <w:szCs w:val="24"/>
        </w:rPr>
        <w:t>сезонного</w:t>
      </w:r>
      <w:r w:rsidR="00AD3915">
        <w:rPr>
          <w:rFonts w:ascii="Arial" w:hAnsi="Arial" w:cs="Arial"/>
          <w:sz w:val="24"/>
          <w:szCs w:val="24"/>
        </w:rPr>
        <w:t xml:space="preserve"> </w:t>
      </w:r>
      <w:r w:rsidRPr="00324BBA">
        <w:rPr>
          <w:rFonts w:ascii="Arial" w:hAnsi="Arial" w:cs="Arial"/>
          <w:sz w:val="24"/>
          <w:szCs w:val="24"/>
        </w:rPr>
        <w:t>отдыха</w:t>
      </w:r>
      <w:r w:rsidR="00AD3915">
        <w:rPr>
          <w:rFonts w:ascii="Arial" w:hAnsi="Arial" w:cs="Arial"/>
          <w:sz w:val="24"/>
          <w:szCs w:val="24"/>
        </w:rPr>
        <w:t xml:space="preserve"> </w:t>
      </w:r>
      <w:r w:rsidRPr="00324BBA">
        <w:rPr>
          <w:rFonts w:ascii="Arial" w:hAnsi="Arial" w:cs="Arial"/>
          <w:sz w:val="24"/>
          <w:szCs w:val="24"/>
        </w:rPr>
        <w:t>(детские</w:t>
      </w:r>
      <w:r w:rsidR="00AD3915">
        <w:rPr>
          <w:rFonts w:ascii="Arial" w:hAnsi="Arial" w:cs="Arial"/>
          <w:sz w:val="24"/>
          <w:szCs w:val="24"/>
        </w:rPr>
        <w:t xml:space="preserve"> </w:t>
      </w:r>
      <w:r w:rsidRPr="00324BBA">
        <w:rPr>
          <w:rFonts w:ascii="Arial" w:hAnsi="Arial" w:cs="Arial"/>
          <w:sz w:val="24"/>
          <w:szCs w:val="24"/>
        </w:rPr>
        <w:t>лагеря</w:t>
      </w:r>
      <w:r w:rsidR="00AD3915">
        <w:rPr>
          <w:rFonts w:ascii="Arial" w:hAnsi="Arial" w:cs="Arial"/>
          <w:sz w:val="24"/>
          <w:szCs w:val="24"/>
        </w:rPr>
        <w:t xml:space="preserve"> </w:t>
      </w:r>
      <w:r w:rsidRPr="00324BBA">
        <w:rPr>
          <w:rFonts w:ascii="Arial" w:hAnsi="Arial" w:cs="Arial"/>
          <w:sz w:val="24"/>
          <w:szCs w:val="24"/>
        </w:rPr>
        <w:t>отдыха</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дачи</w:t>
      </w:r>
      <w:r w:rsidR="00AD3915">
        <w:rPr>
          <w:rFonts w:ascii="Arial" w:hAnsi="Arial" w:cs="Arial"/>
          <w:sz w:val="24"/>
          <w:szCs w:val="24"/>
        </w:rPr>
        <w:t xml:space="preserve"> </w:t>
      </w: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школьников)</w:t>
      </w:r>
      <w:r w:rsidR="00AD3915">
        <w:rPr>
          <w:rFonts w:ascii="Arial" w:hAnsi="Arial" w:cs="Arial"/>
          <w:sz w:val="24"/>
          <w:szCs w:val="24"/>
        </w:rPr>
        <w:t xml:space="preserve"> </w:t>
      </w:r>
      <w:r w:rsidRPr="00324BBA">
        <w:rPr>
          <w:rFonts w:ascii="Arial" w:hAnsi="Arial" w:cs="Arial"/>
          <w:sz w:val="24"/>
          <w:szCs w:val="24"/>
        </w:rPr>
        <w:t>предусматривается</w:t>
      </w:r>
      <w:r w:rsidR="00AD3915">
        <w:rPr>
          <w:rFonts w:ascii="Arial" w:hAnsi="Arial" w:cs="Arial"/>
          <w:sz w:val="24"/>
          <w:szCs w:val="24"/>
        </w:rPr>
        <w:t xml:space="preserve"> </w:t>
      </w:r>
      <w:r w:rsidRPr="00324BBA">
        <w:rPr>
          <w:rFonts w:ascii="Arial" w:hAnsi="Arial" w:cs="Arial"/>
          <w:sz w:val="24"/>
          <w:szCs w:val="24"/>
        </w:rPr>
        <w:t>устройство</w:t>
      </w:r>
      <w:r w:rsidR="00AD3915">
        <w:rPr>
          <w:rFonts w:ascii="Arial" w:hAnsi="Arial" w:cs="Arial"/>
          <w:sz w:val="24"/>
          <w:szCs w:val="24"/>
        </w:rPr>
        <w:t xml:space="preserve"> </w:t>
      </w:r>
      <w:r w:rsidRPr="00324BBA">
        <w:rPr>
          <w:rFonts w:ascii="Arial" w:hAnsi="Arial" w:cs="Arial"/>
          <w:sz w:val="24"/>
          <w:szCs w:val="24"/>
        </w:rPr>
        <w:t>закрытой</w:t>
      </w:r>
      <w:r w:rsidR="00AD3915">
        <w:rPr>
          <w:rFonts w:ascii="Arial" w:hAnsi="Arial" w:cs="Arial"/>
          <w:sz w:val="24"/>
          <w:szCs w:val="24"/>
        </w:rPr>
        <w:t xml:space="preserve"> </w:t>
      </w:r>
      <w:r w:rsidRPr="00324BBA">
        <w:rPr>
          <w:rFonts w:ascii="Arial" w:hAnsi="Arial" w:cs="Arial"/>
          <w:sz w:val="24"/>
          <w:szCs w:val="24"/>
        </w:rPr>
        <w:t>ливневой</w:t>
      </w:r>
      <w:r w:rsidR="00AD3915">
        <w:rPr>
          <w:rFonts w:ascii="Arial" w:hAnsi="Arial" w:cs="Arial"/>
          <w:sz w:val="24"/>
          <w:szCs w:val="24"/>
        </w:rPr>
        <w:t xml:space="preserve"> </w:t>
      </w:r>
      <w:r w:rsidRPr="00324BBA">
        <w:rPr>
          <w:rFonts w:ascii="Arial" w:hAnsi="Arial" w:cs="Arial"/>
          <w:sz w:val="24"/>
          <w:szCs w:val="24"/>
        </w:rPr>
        <w:t>сети</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увязке</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вертикальной</w:t>
      </w:r>
      <w:r w:rsidR="00AD3915">
        <w:rPr>
          <w:rFonts w:ascii="Arial" w:hAnsi="Arial" w:cs="Arial"/>
          <w:sz w:val="24"/>
          <w:szCs w:val="24"/>
        </w:rPr>
        <w:t xml:space="preserve"> </w:t>
      </w:r>
      <w:r w:rsidRPr="00324BBA">
        <w:rPr>
          <w:rFonts w:ascii="Arial" w:hAnsi="Arial" w:cs="Arial"/>
          <w:sz w:val="24"/>
          <w:szCs w:val="24"/>
        </w:rPr>
        <w:t>планировкой.</w:t>
      </w:r>
    </w:p>
    <w:p w14:paraId="4E2A0886" w14:textId="4DB5E99C" w:rsidR="00752DFC" w:rsidRPr="00324BBA" w:rsidRDefault="00752DFC" w:rsidP="00752DFC">
      <w:pPr>
        <w:spacing w:line="276" w:lineRule="auto"/>
        <w:rPr>
          <w:rFonts w:ascii="Arial" w:hAnsi="Arial" w:cs="Arial"/>
          <w:sz w:val="24"/>
          <w:szCs w:val="24"/>
        </w:rPr>
      </w:pPr>
      <w:proofErr w:type="gramStart"/>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площадках</w:t>
      </w:r>
      <w:r w:rsidR="00AD3915">
        <w:rPr>
          <w:rFonts w:ascii="Arial" w:hAnsi="Arial" w:cs="Arial"/>
          <w:sz w:val="24"/>
          <w:szCs w:val="24"/>
        </w:rPr>
        <w:t xml:space="preserve"> </w:t>
      </w:r>
      <w:r w:rsidRPr="00324BBA">
        <w:rPr>
          <w:rFonts w:ascii="Arial" w:hAnsi="Arial" w:cs="Arial"/>
          <w:sz w:val="24"/>
          <w:szCs w:val="24"/>
        </w:rPr>
        <w:t>кратковременного</w:t>
      </w:r>
      <w:r w:rsidR="00AD3915">
        <w:rPr>
          <w:rFonts w:ascii="Arial" w:hAnsi="Arial" w:cs="Arial"/>
          <w:sz w:val="24"/>
          <w:szCs w:val="24"/>
        </w:rPr>
        <w:t xml:space="preserve"> </w:t>
      </w:r>
      <w:r w:rsidRPr="00324BBA">
        <w:rPr>
          <w:rFonts w:ascii="Arial" w:hAnsi="Arial" w:cs="Arial"/>
          <w:sz w:val="24"/>
          <w:szCs w:val="24"/>
        </w:rPr>
        <w:t>отдыха</w:t>
      </w:r>
      <w:r w:rsidR="00AD3915">
        <w:rPr>
          <w:rFonts w:ascii="Arial" w:hAnsi="Arial" w:cs="Arial"/>
          <w:sz w:val="24"/>
          <w:szCs w:val="24"/>
        </w:rPr>
        <w:t xml:space="preserve"> </w:t>
      </w:r>
      <w:r w:rsidRPr="00324BBA">
        <w:rPr>
          <w:rFonts w:ascii="Arial" w:hAnsi="Arial" w:cs="Arial"/>
          <w:sz w:val="24"/>
          <w:szCs w:val="24"/>
        </w:rPr>
        <w:t>(отдых</w:t>
      </w:r>
      <w:r w:rsidR="00AD3915">
        <w:rPr>
          <w:rFonts w:ascii="Arial" w:hAnsi="Arial" w:cs="Arial"/>
          <w:sz w:val="24"/>
          <w:szCs w:val="24"/>
        </w:rPr>
        <w:t xml:space="preserve"> </w:t>
      </w:r>
      <w:r w:rsidRPr="00324BBA">
        <w:rPr>
          <w:rFonts w:ascii="Arial" w:hAnsi="Arial" w:cs="Arial"/>
          <w:sz w:val="24"/>
          <w:szCs w:val="24"/>
        </w:rPr>
        <w:t>у</w:t>
      </w:r>
      <w:r w:rsidR="00AD3915">
        <w:rPr>
          <w:rFonts w:ascii="Arial" w:hAnsi="Arial" w:cs="Arial"/>
          <w:sz w:val="24"/>
          <w:szCs w:val="24"/>
        </w:rPr>
        <w:t xml:space="preserve"> </w:t>
      </w:r>
      <w:r w:rsidRPr="00324BBA">
        <w:rPr>
          <w:rFonts w:ascii="Arial" w:hAnsi="Arial" w:cs="Arial"/>
          <w:sz w:val="24"/>
          <w:szCs w:val="24"/>
        </w:rPr>
        <w:t>воды,</w:t>
      </w:r>
      <w:r w:rsidR="00AD3915">
        <w:rPr>
          <w:rFonts w:ascii="Arial" w:hAnsi="Arial" w:cs="Arial"/>
          <w:sz w:val="24"/>
          <w:szCs w:val="24"/>
        </w:rPr>
        <w:t xml:space="preserve"> </w:t>
      </w:r>
      <w:r w:rsidRPr="00324BBA">
        <w:rPr>
          <w:rFonts w:ascii="Arial" w:hAnsi="Arial" w:cs="Arial"/>
          <w:sz w:val="24"/>
          <w:szCs w:val="24"/>
        </w:rPr>
        <w:t>турбазы)</w:t>
      </w:r>
      <w:r w:rsidR="00AD3915">
        <w:rPr>
          <w:rFonts w:ascii="Arial" w:hAnsi="Arial" w:cs="Arial"/>
          <w:sz w:val="24"/>
          <w:szCs w:val="24"/>
        </w:rPr>
        <w:t xml:space="preserve"> </w:t>
      </w:r>
      <w:r w:rsidRPr="00324BBA">
        <w:rPr>
          <w:rFonts w:ascii="Arial" w:hAnsi="Arial" w:cs="Arial"/>
          <w:sz w:val="24"/>
          <w:szCs w:val="24"/>
        </w:rPr>
        <w:t>намечается</w:t>
      </w:r>
      <w:r w:rsidR="00AD3915">
        <w:rPr>
          <w:rFonts w:ascii="Arial" w:hAnsi="Arial" w:cs="Arial"/>
          <w:sz w:val="24"/>
          <w:szCs w:val="24"/>
        </w:rPr>
        <w:t xml:space="preserve"> </w:t>
      </w:r>
      <w:r w:rsidRPr="00324BBA">
        <w:rPr>
          <w:rFonts w:ascii="Arial" w:hAnsi="Arial" w:cs="Arial"/>
          <w:sz w:val="24"/>
          <w:szCs w:val="24"/>
        </w:rPr>
        <w:t>открытая</w:t>
      </w:r>
      <w:r w:rsidR="00AD3915">
        <w:rPr>
          <w:rFonts w:ascii="Arial" w:hAnsi="Arial" w:cs="Arial"/>
          <w:sz w:val="24"/>
          <w:szCs w:val="24"/>
        </w:rPr>
        <w:t xml:space="preserve"> </w:t>
      </w:r>
      <w:r w:rsidRPr="00324BBA">
        <w:rPr>
          <w:rFonts w:ascii="Arial" w:hAnsi="Arial" w:cs="Arial"/>
          <w:sz w:val="24"/>
          <w:szCs w:val="24"/>
        </w:rPr>
        <w:t>дренажно-ливневая</w:t>
      </w:r>
      <w:r w:rsidR="00AD3915">
        <w:rPr>
          <w:rFonts w:ascii="Arial" w:hAnsi="Arial" w:cs="Arial"/>
          <w:sz w:val="24"/>
          <w:szCs w:val="24"/>
        </w:rPr>
        <w:t xml:space="preserve"> </w:t>
      </w:r>
      <w:r w:rsidRPr="00324BBA">
        <w:rPr>
          <w:rFonts w:ascii="Arial" w:hAnsi="Arial" w:cs="Arial"/>
          <w:sz w:val="24"/>
          <w:szCs w:val="24"/>
        </w:rPr>
        <w:t>сеть</w:t>
      </w:r>
      <w:r w:rsidR="00AD3915">
        <w:rPr>
          <w:rFonts w:ascii="Arial" w:hAnsi="Arial" w:cs="Arial"/>
          <w:sz w:val="24"/>
          <w:szCs w:val="24"/>
        </w:rPr>
        <w:t xml:space="preserve"> </w:t>
      </w:r>
      <w:r w:rsidRPr="00324BBA">
        <w:rPr>
          <w:rFonts w:ascii="Arial" w:hAnsi="Arial" w:cs="Arial"/>
          <w:sz w:val="24"/>
          <w:szCs w:val="24"/>
        </w:rPr>
        <w:t>(кюветы,</w:t>
      </w:r>
      <w:r w:rsidR="00AD3915">
        <w:rPr>
          <w:rFonts w:ascii="Arial" w:hAnsi="Arial" w:cs="Arial"/>
          <w:sz w:val="24"/>
          <w:szCs w:val="24"/>
        </w:rPr>
        <w:t xml:space="preserve"> </w:t>
      </w:r>
      <w:r w:rsidRPr="00324BBA">
        <w:rPr>
          <w:rFonts w:ascii="Arial" w:hAnsi="Arial" w:cs="Arial"/>
          <w:sz w:val="24"/>
          <w:szCs w:val="24"/>
        </w:rPr>
        <w:t>канавы,</w:t>
      </w:r>
      <w:r w:rsidR="00AD3915">
        <w:rPr>
          <w:rFonts w:ascii="Arial" w:hAnsi="Arial" w:cs="Arial"/>
          <w:sz w:val="24"/>
          <w:szCs w:val="24"/>
        </w:rPr>
        <w:t xml:space="preserve"> </w:t>
      </w: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участках</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уклонами</w:t>
      </w:r>
      <w:r w:rsidR="00AD3915">
        <w:rPr>
          <w:rFonts w:ascii="Arial" w:hAnsi="Arial" w:cs="Arial"/>
          <w:sz w:val="24"/>
          <w:szCs w:val="24"/>
        </w:rPr>
        <w:t xml:space="preserve"> </w:t>
      </w:r>
      <w:r w:rsidRPr="00324BBA">
        <w:rPr>
          <w:rFonts w:ascii="Arial" w:hAnsi="Arial" w:cs="Arial"/>
          <w:sz w:val="24"/>
          <w:szCs w:val="24"/>
        </w:rPr>
        <w:t>поверхности</w:t>
      </w:r>
      <w:r w:rsidR="00AD3915">
        <w:rPr>
          <w:rFonts w:ascii="Arial" w:hAnsi="Arial" w:cs="Arial"/>
          <w:sz w:val="24"/>
          <w:szCs w:val="24"/>
        </w:rPr>
        <w:t xml:space="preserve"> </w:t>
      </w:r>
      <w:r w:rsidRPr="00324BBA">
        <w:rPr>
          <w:rFonts w:ascii="Arial" w:hAnsi="Arial" w:cs="Arial"/>
          <w:sz w:val="24"/>
          <w:szCs w:val="24"/>
        </w:rPr>
        <w:t>более</w:t>
      </w:r>
      <w:r w:rsidR="00AD3915">
        <w:rPr>
          <w:rFonts w:ascii="Arial" w:hAnsi="Arial" w:cs="Arial"/>
          <w:sz w:val="24"/>
          <w:szCs w:val="24"/>
        </w:rPr>
        <w:t xml:space="preserve"> </w:t>
      </w:r>
      <w:r w:rsidRPr="00324BBA">
        <w:rPr>
          <w:rFonts w:ascii="Arial" w:hAnsi="Arial" w:cs="Arial"/>
          <w:sz w:val="24"/>
          <w:szCs w:val="24"/>
        </w:rPr>
        <w:t>0,03</w:t>
      </w:r>
      <w:r w:rsidR="00AD3915">
        <w:rPr>
          <w:rFonts w:ascii="Arial" w:hAnsi="Arial" w:cs="Arial"/>
          <w:sz w:val="24"/>
          <w:szCs w:val="24"/>
        </w:rPr>
        <w:t xml:space="preserve"> </w:t>
      </w:r>
      <w:r w:rsidRPr="00324BBA">
        <w:rPr>
          <w:rFonts w:ascii="Arial" w:hAnsi="Arial" w:cs="Arial"/>
          <w:sz w:val="24"/>
          <w:szCs w:val="24"/>
        </w:rPr>
        <w:t>–</w:t>
      </w:r>
      <w:r w:rsidR="00AD3915">
        <w:rPr>
          <w:rFonts w:ascii="Arial" w:hAnsi="Arial" w:cs="Arial"/>
          <w:sz w:val="24"/>
          <w:szCs w:val="24"/>
        </w:rPr>
        <w:t xml:space="preserve"> </w:t>
      </w:r>
      <w:r w:rsidRPr="00324BBA">
        <w:rPr>
          <w:rFonts w:ascii="Arial" w:hAnsi="Arial" w:cs="Arial"/>
          <w:sz w:val="24"/>
          <w:szCs w:val="24"/>
        </w:rPr>
        <w:t>бетонные</w:t>
      </w:r>
      <w:r w:rsidR="00AD3915">
        <w:rPr>
          <w:rFonts w:ascii="Arial" w:hAnsi="Arial" w:cs="Arial"/>
          <w:sz w:val="24"/>
          <w:szCs w:val="24"/>
        </w:rPr>
        <w:t xml:space="preserve"> </w:t>
      </w:r>
      <w:r w:rsidRPr="00324BBA">
        <w:rPr>
          <w:rFonts w:ascii="Arial" w:hAnsi="Arial" w:cs="Arial"/>
          <w:sz w:val="24"/>
          <w:szCs w:val="24"/>
        </w:rPr>
        <w:t>лотки.</w:t>
      </w:r>
      <w:proofErr w:type="gramEnd"/>
    </w:p>
    <w:p w14:paraId="3D95EE45" w14:textId="15602BC5"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очистки</w:t>
      </w:r>
      <w:r w:rsidR="00AD3915">
        <w:rPr>
          <w:rFonts w:ascii="Arial" w:hAnsi="Arial" w:cs="Arial"/>
          <w:sz w:val="24"/>
          <w:szCs w:val="24"/>
        </w:rPr>
        <w:t xml:space="preserve"> </w:t>
      </w:r>
      <w:r w:rsidRPr="00324BBA">
        <w:rPr>
          <w:rFonts w:ascii="Arial" w:hAnsi="Arial" w:cs="Arial"/>
          <w:sz w:val="24"/>
          <w:szCs w:val="24"/>
        </w:rPr>
        <w:t>поверхностного</w:t>
      </w:r>
      <w:r w:rsidR="00AD3915">
        <w:rPr>
          <w:rFonts w:ascii="Arial" w:hAnsi="Arial" w:cs="Arial"/>
          <w:sz w:val="24"/>
          <w:szCs w:val="24"/>
        </w:rPr>
        <w:t xml:space="preserve"> </w:t>
      </w:r>
      <w:r w:rsidRPr="00324BBA">
        <w:rPr>
          <w:rFonts w:ascii="Arial" w:hAnsi="Arial" w:cs="Arial"/>
          <w:sz w:val="24"/>
          <w:szCs w:val="24"/>
        </w:rPr>
        <w:t>стока</w:t>
      </w:r>
      <w:r w:rsidR="00AD3915">
        <w:rPr>
          <w:rFonts w:ascii="Arial" w:hAnsi="Arial" w:cs="Arial"/>
          <w:sz w:val="24"/>
          <w:szCs w:val="24"/>
        </w:rPr>
        <w:t xml:space="preserve"> </w:t>
      </w: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устьевых</w:t>
      </w:r>
      <w:r w:rsidR="00AD3915">
        <w:rPr>
          <w:rFonts w:ascii="Arial" w:hAnsi="Arial" w:cs="Arial"/>
          <w:sz w:val="24"/>
          <w:szCs w:val="24"/>
        </w:rPr>
        <w:t xml:space="preserve"> </w:t>
      </w:r>
      <w:r w:rsidRPr="00324BBA">
        <w:rPr>
          <w:rFonts w:ascii="Arial" w:hAnsi="Arial" w:cs="Arial"/>
          <w:sz w:val="24"/>
          <w:szCs w:val="24"/>
        </w:rPr>
        <w:t>участках</w:t>
      </w:r>
      <w:r w:rsidR="00AD3915">
        <w:rPr>
          <w:rFonts w:ascii="Arial" w:hAnsi="Arial" w:cs="Arial"/>
          <w:sz w:val="24"/>
          <w:szCs w:val="24"/>
        </w:rPr>
        <w:t xml:space="preserve"> </w:t>
      </w:r>
      <w:r w:rsidRPr="00324BBA">
        <w:rPr>
          <w:rFonts w:ascii="Arial" w:hAnsi="Arial" w:cs="Arial"/>
          <w:sz w:val="24"/>
          <w:szCs w:val="24"/>
        </w:rPr>
        <w:t>водотоков</w:t>
      </w:r>
      <w:r w:rsidR="00AD3915">
        <w:rPr>
          <w:rFonts w:ascii="Arial" w:hAnsi="Arial" w:cs="Arial"/>
          <w:sz w:val="24"/>
          <w:szCs w:val="24"/>
        </w:rPr>
        <w:t xml:space="preserve"> </w:t>
      </w:r>
      <w:r w:rsidRPr="00324BBA">
        <w:rPr>
          <w:rFonts w:ascii="Arial" w:hAnsi="Arial" w:cs="Arial"/>
          <w:sz w:val="24"/>
          <w:szCs w:val="24"/>
        </w:rPr>
        <w:t>перед</w:t>
      </w:r>
      <w:r w:rsidR="00AD3915">
        <w:rPr>
          <w:rFonts w:ascii="Arial" w:hAnsi="Arial" w:cs="Arial"/>
          <w:sz w:val="24"/>
          <w:szCs w:val="24"/>
        </w:rPr>
        <w:t xml:space="preserve"> </w:t>
      </w:r>
      <w:r w:rsidRPr="00324BBA">
        <w:rPr>
          <w:rFonts w:ascii="Arial" w:hAnsi="Arial" w:cs="Arial"/>
          <w:sz w:val="24"/>
          <w:szCs w:val="24"/>
        </w:rPr>
        <w:t>выпуском</w:t>
      </w:r>
      <w:r w:rsidR="00AD3915">
        <w:rPr>
          <w:rFonts w:ascii="Arial" w:hAnsi="Arial" w:cs="Arial"/>
          <w:sz w:val="24"/>
          <w:szCs w:val="24"/>
        </w:rPr>
        <w:t xml:space="preserve"> </w:t>
      </w:r>
      <w:r w:rsidRPr="00324BBA">
        <w:rPr>
          <w:rFonts w:ascii="Arial" w:hAnsi="Arial" w:cs="Arial"/>
          <w:sz w:val="24"/>
          <w:szCs w:val="24"/>
        </w:rPr>
        <w:t>в</w:t>
      </w:r>
      <w:r w:rsidR="00AD3915">
        <w:rPr>
          <w:rFonts w:ascii="Arial" w:hAnsi="Arial" w:cs="Arial"/>
          <w:sz w:val="24"/>
          <w:szCs w:val="24"/>
        </w:rPr>
        <w:t xml:space="preserve"> </w:t>
      </w:r>
      <w:r w:rsidRPr="00324BBA">
        <w:rPr>
          <w:rFonts w:ascii="Arial" w:hAnsi="Arial" w:cs="Arial"/>
          <w:sz w:val="24"/>
          <w:szCs w:val="24"/>
        </w:rPr>
        <w:t>водоем</w:t>
      </w:r>
      <w:r w:rsidR="00AD3915">
        <w:rPr>
          <w:rFonts w:ascii="Arial" w:hAnsi="Arial" w:cs="Arial"/>
          <w:sz w:val="24"/>
          <w:szCs w:val="24"/>
        </w:rPr>
        <w:t xml:space="preserve"> </w:t>
      </w:r>
      <w:r w:rsidRPr="00324BBA">
        <w:rPr>
          <w:rFonts w:ascii="Arial" w:hAnsi="Arial" w:cs="Arial"/>
          <w:sz w:val="24"/>
          <w:szCs w:val="24"/>
        </w:rPr>
        <w:t>предусматриваются</w:t>
      </w:r>
      <w:r w:rsidR="00AD3915">
        <w:rPr>
          <w:rFonts w:ascii="Arial" w:hAnsi="Arial" w:cs="Arial"/>
          <w:sz w:val="24"/>
          <w:szCs w:val="24"/>
        </w:rPr>
        <w:t xml:space="preserve"> </w:t>
      </w:r>
      <w:r w:rsidRPr="00324BBA">
        <w:rPr>
          <w:rFonts w:ascii="Arial" w:hAnsi="Arial" w:cs="Arial"/>
          <w:sz w:val="24"/>
          <w:szCs w:val="24"/>
        </w:rPr>
        <w:t>локальные</w:t>
      </w:r>
      <w:r w:rsidR="00AD3915">
        <w:rPr>
          <w:rFonts w:ascii="Arial" w:hAnsi="Arial" w:cs="Arial"/>
          <w:sz w:val="24"/>
          <w:szCs w:val="24"/>
        </w:rPr>
        <w:t xml:space="preserve"> </w:t>
      </w:r>
      <w:r w:rsidRPr="00324BBA">
        <w:rPr>
          <w:rFonts w:ascii="Arial" w:hAnsi="Arial" w:cs="Arial"/>
          <w:sz w:val="24"/>
          <w:szCs w:val="24"/>
        </w:rPr>
        <w:t>очистные</w:t>
      </w:r>
      <w:r w:rsidR="00AD3915">
        <w:rPr>
          <w:rFonts w:ascii="Arial" w:hAnsi="Arial" w:cs="Arial"/>
          <w:sz w:val="24"/>
          <w:szCs w:val="24"/>
        </w:rPr>
        <w:t xml:space="preserve"> </w:t>
      </w:r>
      <w:r w:rsidRPr="00324BBA">
        <w:rPr>
          <w:rFonts w:ascii="Arial" w:hAnsi="Arial" w:cs="Arial"/>
          <w:sz w:val="24"/>
          <w:szCs w:val="24"/>
        </w:rPr>
        <w:t>сооружения</w:t>
      </w:r>
      <w:r w:rsidR="00AD3915">
        <w:rPr>
          <w:rFonts w:ascii="Arial" w:hAnsi="Arial" w:cs="Arial"/>
          <w:sz w:val="24"/>
          <w:szCs w:val="24"/>
        </w:rPr>
        <w:t xml:space="preserve"> </w:t>
      </w:r>
      <w:r w:rsidRPr="00324BBA">
        <w:rPr>
          <w:rFonts w:ascii="Arial" w:hAnsi="Arial" w:cs="Arial"/>
          <w:sz w:val="24"/>
          <w:szCs w:val="24"/>
        </w:rPr>
        <w:t>дождевой</w:t>
      </w:r>
      <w:r w:rsidR="00AD3915">
        <w:rPr>
          <w:rFonts w:ascii="Arial" w:hAnsi="Arial" w:cs="Arial"/>
          <w:sz w:val="24"/>
          <w:szCs w:val="24"/>
        </w:rPr>
        <w:t xml:space="preserve"> </w:t>
      </w:r>
      <w:r w:rsidRPr="00324BBA">
        <w:rPr>
          <w:rFonts w:ascii="Arial" w:hAnsi="Arial" w:cs="Arial"/>
          <w:sz w:val="24"/>
          <w:szCs w:val="24"/>
        </w:rPr>
        <w:t>канализации.</w:t>
      </w:r>
    </w:p>
    <w:p w14:paraId="3BE2B4FE" w14:textId="5521B40D"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t>На</w:t>
      </w:r>
      <w:r w:rsidR="00AD3915">
        <w:rPr>
          <w:rFonts w:ascii="Arial" w:hAnsi="Arial" w:cs="Arial"/>
          <w:sz w:val="24"/>
          <w:szCs w:val="24"/>
        </w:rPr>
        <w:t xml:space="preserve"> </w:t>
      </w:r>
      <w:r w:rsidRPr="00324BBA">
        <w:rPr>
          <w:rFonts w:ascii="Arial" w:hAnsi="Arial" w:cs="Arial"/>
          <w:sz w:val="24"/>
          <w:szCs w:val="24"/>
        </w:rPr>
        <w:t>территориях</w:t>
      </w:r>
      <w:r w:rsidR="00AD3915">
        <w:rPr>
          <w:rFonts w:ascii="Arial" w:hAnsi="Arial" w:cs="Arial"/>
          <w:sz w:val="24"/>
          <w:szCs w:val="24"/>
        </w:rPr>
        <w:t xml:space="preserve"> </w:t>
      </w:r>
      <w:r w:rsidRPr="00324BBA">
        <w:rPr>
          <w:rFonts w:ascii="Arial" w:hAnsi="Arial" w:cs="Arial"/>
          <w:sz w:val="24"/>
          <w:szCs w:val="24"/>
        </w:rPr>
        <w:t>рыболовно-охотничьих</w:t>
      </w:r>
      <w:r w:rsidR="00AD3915">
        <w:rPr>
          <w:rFonts w:ascii="Arial" w:hAnsi="Arial" w:cs="Arial"/>
          <w:sz w:val="24"/>
          <w:szCs w:val="24"/>
        </w:rPr>
        <w:t xml:space="preserve"> </w:t>
      </w:r>
      <w:r w:rsidRPr="00324BBA">
        <w:rPr>
          <w:rFonts w:ascii="Arial" w:hAnsi="Arial" w:cs="Arial"/>
          <w:sz w:val="24"/>
          <w:szCs w:val="24"/>
        </w:rPr>
        <w:t>баз</w:t>
      </w:r>
      <w:r w:rsidR="00AD3915">
        <w:rPr>
          <w:rFonts w:ascii="Arial" w:hAnsi="Arial" w:cs="Arial"/>
          <w:sz w:val="24"/>
          <w:szCs w:val="24"/>
        </w:rPr>
        <w:t xml:space="preserve"> </w:t>
      </w:r>
      <w:r w:rsidRPr="00324BBA">
        <w:rPr>
          <w:rFonts w:ascii="Arial" w:hAnsi="Arial" w:cs="Arial"/>
          <w:sz w:val="24"/>
          <w:szCs w:val="24"/>
        </w:rPr>
        <w:t>намечается</w:t>
      </w:r>
      <w:r w:rsidR="00AD3915">
        <w:rPr>
          <w:rFonts w:ascii="Arial" w:hAnsi="Arial" w:cs="Arial"/>
          <w:sz w:val="24"/>
          <w:szCs w:val="24"/>
        </w:rPr>
        <w:t xml:space="preserve"> </w:t>
      </w:r>
      <w:r w:rsidRPr="00324BBA">
        <w:rPr>
          <w:rFonts w:ascii="Arial" w:hAnsi="Arial" w:cs="Arial"/>
          <w:sz w:val="24"/>
          <w:szCs w:val="24"/>
        </w:rPr>
        <w:t>устройство</w:t>
      </w:r>
      <w:r w:rsidR="00AD3915">
        <w:rPr>
          <w:rFonts w:ascii="Arial" w:hAnsi="Arial" w:cs="Arial"/>
          <w:sz w:val="24"/>
          <w:szCs w:val="24"/>
        </w:rPr>
        <w:t xml:space="preserve"> </w:t>
      </w:r>
      <w:r w:rsidRPr="00324BBA">
        <w:rPr>
          <w:rFonts w:ascii="Arial" w:hAnsi="Arial" w:cs="Arial"/>
          <w:sz w:val="24"/>
          <w:szCs w:val="24"/>
        </w:rPr>
        <w:t>систем</w:t>
      </w:r>
      <w:r w:rsidR="00AD3915">
        <w:rPr>
          <w:rFonts w:ascii="Arial" w:hAnsi="Arial" w:cs="Arial"/>
          <w:sz w:val="24"/>
          <w:szCs w:val="24"/>
        </w:rPr>
        <w:t xml:space="preserve"> </w:t>
      </w:r>
      <w:r w:rsidRPr="00324BBA">
        <w:rPr>
          <w:rFonts w:ascii="Arial" w:hAnsi="Arial" w:cs="Arial"/>
          <w:sz w:val="24"/>
          <w:szCs w:val="24"/>
        </w:rPr>
        <w:t>водоотвода</w:t>
      </w:r>
      <w:r w:rsidR="00AD3915">
        <w:rPr>
          <w:rFonts w:ascii="Arial" w:hAnsi="Arial" w:cs="Arial"/>
          <w:sz w:val="24"/>
          <w:szCs w:val="24"/>
        </w:rPr>
        <w:t xml:space="preserve"> </w:t>
      </w:r>
      <w:r w:rsidRPr="00324BBA">
        <w:rPr>
          <w:rFonts w:ascii="Arial" w:hAnsi="Arial" w:cs="Arial"/>
          <w:sz w:val="24"/>
          <w:szCs w:val="24"/>
        </w:rPr>
        <w:t>и</w:t>
      </w:r>
      <w:r w:rsidR="00AD3915">
        <w:rPr>
          <w:rFonts w:ascii="Arial" w:hAnsi="Arial" w:cs="Arial"/>
          <w:sz w:val="24"/>
          <w:szCs w:val="24"/>
        </w:rPr>
        <w:t xml:space="preserve"> </w:t>
      </w:r>
      <w:r w:rsidRPr="00324BBA">
        <w:rPr>
          <w:rFonts w:ascii="Arial" w:hAnsi="Arial" w:cs="Arial"/>
          <w:sz w:val="24"/>
          <w:szCs w:val="24"/>
        </w:rPr>
        <w:t>понижения</w:t>
      </w:r>
      <w:r w:rsidR="00AD3915">
        <w:rPr>
          <w:rFonts w:ascii="Arial" w:hAnsi="Arial" w:cs="Arial"/>
          <w:sz w:val="24"/>
          <w:szCs w:val="24"/>
        </w:rPr>
        <w:t xml:space="preserve"> </w:t>
      </w:r>
      <w:r w:rsidRPr="00324BBA">
        <w:rPr>
          <w:rFonts w:ascii="Arial" w:hAnsi="Arial" w:cs="Arial"/>
          <w:sz w:val="24"/>
          <w:szCs w:val="24"/>
        </w:rPr>
        <w:t>уровня</w:t>
      </w:r>
      <w:r w:rsidR="00AD3915">
        <w:rPr>
          <w:rFonts w:ascii="Arial" w:hAnsi="Arial" w:cs="Arial"/>
          <w:sz w:val="24"/>
          <w:szCs w:val="24"/>
        </w:rPr>
        <w:t xml:space="preserve"> </w:t>
      </w:r>
      <w:r w:rsidRPr="00324BBA">
        <w:rPr>
          <w:rFonts w:ascii="Arial" w:hAnsi="Arial" w:cs="Arial"/>
          <w:sz w:val="24"/>
          <w:szCs w:val="24"/>
        </w:rPr>
        <w:t>грунтовых</w:t>
      </w:r>
      <w:r w:rsidR="00AD3915">
        <w:rPr>
          <w:rFonts w:ascii="Arial" w:hAnsi="Arial" w:cs="Arial"/>
          <w:sz w:val="24"/>
          <w:szCs w:val="24"/>
        </w:rPr>
        <w:t xml:space="preserve"> </w:t>
      </w:r>
      <w:r w:rsidRPr="00324BBA">
        <w:rPr>
          <w:rFonts w:ascii="Arial" w:hAnsi="Arial" w:cs="Arial"/>
          <w:sz w:val="24"/>
          <w:szCs w:val="24"/>
        </w:rPr>
        <w:t>вод.</w:t>
      </w:r>
    </w:p>
    <w:p w14:paraId="03464BA5" w14:textId="0D0056D7" w:rsidR="00752DFC" w:rsidRPr="00324BBA" w:rsidRDefault="00752DFC" w:rsidP="00752DFC">
      <w:pPr>
        <w:spacing w:line="276" w:lineRule="auto"/>
        <w:rPr>
          <w:rFonts w:ascii="Arial" w:hAnsi="Arial" w:cs="Arial"/>
          <w:sz w:val="24"/>
          <w:szCs w:val="24"/>
        </w:rPr>
      </w:pPr>
      <w:r w:rsidRPr="00324BBA">
        <w:rPr>
          <w:rFonts w:ascii="Arial" w:hAnsi="Arial" w:cs="Arial"/>
          <w:sz w:val="24"/>
          <w:szCs w:val="24"/>
        </w:rPr>
        <w:lastRenderedPageBreak/>
        <w:t>На</w:t>
      </w:r>
      <w:r w:rsidR="00AD3915">
        <w:rPr>
          <w:rFonts w:ascii="Arial" w:hAnsi="Arial" w:cs="Arial"/>
          <w:sz w:val="24"/>
          <w:szCs w:val="24"/>
        </w:rPr>
        <w:t xml:space="preserve"> </w:t>
      </w:r>
      <w:r w:rsidRPr="00324BBA">
        <w:rPr>
          <w:rFonts w:ascii="Arial" w:hAnsi="Arial" w:cs="Arial"/>
          <w:sz w:val="24"/>
          <w:szCs w:val="24"/>
        </w:rPr>
        <w:t>территориях</w:t>
      </w:r>
      <w:r w:rsidR="00AD3915">
        <w:rPr>
          <w:rFonts w:ascii="Arial" w:hAnsi="Arial" w:cs="Arial"/>
          <w:sz w:val="24"/>
          <w:szCs w:val="24"/>
        </w:rPr>
        <w:t xml:space="preserve"> </w:t>
      </w:r>
      <w:r w:rsidRPr="00324BBA">
        <w:rPr>
          <w:rFonts w:ascii="Arial" w:hAnsi="Arial" w:cs="Arial"/>
          <w:sz w:val="24"/>
          <w:szCs w:val="24"/>
        </w:rPr>
        <w:t>зон</w:t>
      </w:r>
      <w:r w:rsidR="00AD3915">
        <w:rPr>
          <w:rFonts w:ascii="Arial" w:hAnsi="Arial" w:cs="Arial"/>
          <w:sz w:val="24"/>
          <w:szCs w:val="24"/>
        </w:rPr>
        <w:t xml:space="preserve"> </w:t>
      </w:r>
      <w:r w:rsidRPr="00324BBA">
        <w:rPr>
          <w:rFonts w:ascii="Arial" w:hAnsi="Arial" w:cs="Arial"/>
          <w:sz w:val="24"/>
          <w:szCs w:val="24"/>
        </w:rPr>
        <w:t>отдыха,</w:t>
      </w:r>
      <w:r w:rsidR="00AD3915">
        <w:rPr>
          <w:rFonts w:ascii="Arial" w:hAnsi="Arial" w:cs="Arial"/>
          <w:sz w:val="24"/>
          <w:szCs w:val="24"/>
        </w:rPr>
        <w:t xml:space="preserve"> </w:t>
      </w:r>
      <w:r w:rsidRPr="00324BBA">
        <w:rPr>
          <w:rFonts w:ascii="Arial" w:hAnsi="Arial" w:cs="Arial"/>
          <w:sz w:val="24"/>
          <w:szCs w:val="24"/>
        </w:rPr>
        <w:t>которые</w:t>
      </w:r>
      <w:r w:rsidR="00AD3915">
        <w:rPr>
          <w:rFonts w:ascii="Arial" w:hAnsi="Arial" w:cs="Arial"/>
          <w:sz w:val="24"/>
          <w:szCs w:val="24"/>
        </w:rPr>
        <w:t xml:space="preserve"> </w:t>
      </w:r>
      <w:r w:rsidRPr="00324BBA">
        <w:rPr>
          <w:rFonts w:ascii="Arial" w:hAnsi="Arial" w:cs="Arial"/>
          <w:sz w:val="24"/>
          <w:szCs w:val="24"/>
        </w:rPr>
        <w:t>отводятся</w:t>
      </w:r>
      <w:r w:rsidR="00AD3915">
        <w:rPr>
          <w:rFonts w:ascii="Arial" w:hAnsi="Arial" w:cs="Arial"/>
          <w:sz w:val="24"/>
          <w:szCs w:val="24"/>
        </w:rPr>
        <w:t xml:space="preserve"> </w:t>
      </w:r>
      <w:r w:rsidRPr="00324BBA">
        <w:rPr>
          <w:rFonts w:ascii="Arial" w:hAnsi="Arial" w:cs="Arial"/>
          <w:sz w:val="24"/>
          <w:szCs w:val="24"/>
        </w:rPr>
        <w:t>под</w:t>
      </w:r>
      <w:r w:rsidR="00AD3915">
        <w:rPr>
          <w:rFonts w:ascii="Arial" w:hAnsi="Arial" w:cs="Arial"/>
          <w:sz w:val="24"/>
          <w:szCs w:val="24"/>
        </w:rPr>
        <w:t xml:space="preserve"> </w:t>
      </w:r>
      <w:r w:rsidRPr="00324BBA">
        <w:rPr>
          <w:rFonts w:ascii="Arial" w:hAnsi="Arial" w:cs="Arial"/>
          <w:sz w:val="24"/>
          <w:szCs w:val="24"/>
        </w:rPr>
        <w:t>газоны</w:t>
      </w:r>
      <w:r>
        <w:rPr>
          <w:rFonts w:ascii="Arial" w:hAnsi="Arial" w:cs="Arial"/>
          <w:sz w:val="24"/>
          <w:szCs w:val="24"/>
        </w:rPr>
        <w:t>,</w:t>
      </w:r>
      <w:r w:rsidR="00AD3915">
        <w:rPr>
          <w:rFonts w:ascii="Arial" w:hAnsi="Arial" w:cs="Arial"/>
          <w:sz w:val="24"/>
          <w:szCs w:val="24"/>
        </w:rPr>
        <w:t xml:space="preserve"> </w:t>
      </w:r>
      <w:r w:rsidRPr="00324BBA">
        <w:rPr>
          <w:rFonts w:ascii="Arial" w:hAnsi="Arial" w:cs="Arial"/>
          <w:sz w:val="24"/>
          <w:szCs w:val="24"/>
        </w:rPr>
        <w:t>намечается</w:t>
      </w:r>
      <w:r w:rsidR="00AD3915">
        <w:rPr>
          <w:rFonts w:ascii="Arial" w:hAnsi="Arial" w:cs="Arial"/>
          <w:sz w:val="24"/>
          <w:szCs w:val="24"/>
        </w:rPr>
        <w:t xml:space="preserve"> </w:t>
      </w:r>
      <w:r w:rsidRPr="00324BBA">
        <w:rPr>
          <w:rFonts w:ascii="Arial" w:hAnsi="Arial" w:cs="Arial"/>
          <w:sz w:val="24"/>
          <w:szCs w:val="24"/>
        </w:rPr>
        <w:t>вертикальная</w:t>
      </w:r>
      <w:r w:rsidR="00AD3915">
        <w:rPr>
          <w:rFonts w:ascii="Arial" w:hAnsi="Arial" w:cs="Arial"/>
          <w:sz w:val="24"/>
          <w:szCs w:val="24"/>
        </w:rPr>
        <w:t xml:space="preserve"> </w:t>
      </w:r>
      <w:r w:rsidRPr="00324BBA">
        <w:rPr>
          <w:rFonts w:ascii="Arial" w:hAnsi="Arial" w:cs="Arial"/>
          <w:sz w:val="24"/>
          <w:szCs w:val="24"/>
        </w:rPr>
        <w:t>планировка</w:t>
      </w:r>
      <w:r w:rsidR="00AD3915">
        <w:rPr>
          <w:rFonts w:ascii="Arial" w:hAnsi="Arial" w:cs="Arial"/>
          <w:sz w:val="24"/>
          <w:szCs w:val="24"/>
        </w:rPr>
        <w:t xml:space="preserve"> </w:t>
      </w:r>
      <w:r w:rsidRPr="00324BBA">
        <w:rPr>
          <w:rFonts w:ascii="Arial" w:hAnsi="Arial" w:cs="Arial"/>
          <w:sz w:val="24"/>
          <w:szCs w:val="24"/>
        </w:rPr>
        <w:t>территории</w:t>
      </w:r>
      <w:r w:rsidR="00AD3915">
        <w:rPr>
          <w:rFonts w:ascii="Arial" w:hAnsi="Arial" w:cs="Arial"/>
          <w:sz w:val="24"/>
          <w:szCs w:val="24"/>
        </w:rPr>
        <w:t xml:space="preserve"> </w:t>
      </w:r>
      <w:r w:rsidRPr="00324BBA">
        <w:rPr>
          <w:rFonts w:ascii="Arial" w:hAnsi="Arial" w:cs="Arial"/>
          <w:sz w:val="24"/>
          <w:szCs w:val="24"/>
        </w:rPr>
        <w:t>с</w:t>
      </w:r>
      <w:r w:rsidR="00AD3915">
        <w:rPr>
          <w:rFonts w:ascii="Arial" w:hAnsi="Arial" w:cs="Arial"/>
          <w:sz w:val="24"/>
          <w:szCs w:val="24"/>
        </w:rPr>
        <w:t xml:space="preserve"> </w:t>
      </w:r>
      <w:r w:rsidRPr="00324BBA">
        <w:rPr>
          <w:rFonts w:ascii="Arial" w:hAnsi="Arial" w:cs="Arial"/>
          <w:sz w:val="24"/>
          <w:szCs w:val="24"/>
        </w:rPr>
        <w:t>окультуриванием</w:t>
      </w:r>
      <w:r w:rsidR="00AD3915">
        <w:rPr>
          <w:rFonts w:ascii="Arial" w:hAnsi="Arial" w:cs="Arial"/>
          <w:sz w:val="24"/>
          <w:szCs w:val="24"/>
        </w:rPr>
        <w:t xml:space="preserve"> </w:t>
      </w:r>
      <w:r w:rsidRPr="00324BBA">
        <w:rPr>
          <w:rFonts w:ascii="Arial" w:hAnsi="Arial" w:cs="Arial"/>
          <w:sz w:val="24"/>
          <w:szCs w:val="24"/>
        </w:rPr>
        <w:t>поверхности</w:t>
      </w:r>
      <w:r w:rsidR="00AD3915">
        <w:rPr>
          <w:rFonts w:ascii="Arial" w:hAnsi="Arial" w:cs="Arial"/>
          <w:sz w:val="24"/>
          <w:szCs w:val="24"/>
        </w:rPr>
        <w:t xml:space="preserve"> </w:t>
      </w:r>
      <w:r w:rsidRPr="00324BBA">
        <w:rPr>
          <w:rFonts w:ascii="Arial" w:hAnsi="Arial" w:cs="Arial"/>
          <w:sz w:val="24"/>
          <w:szCs w:val="24"/>
        </w:rPr>
        <w:t>для</w:t>
      </w:r>
      <w:r w:rsidR="00AD3915">
        <w:rPr>
          <w:rFonts w:ascii="Arial" w:hAnsi="Arial" w:cs="Arial"/>
          <w:sz w:val="24"/>
          <w:szCs w:val="24"/>
        </w:rPr>
        <w:t xml:space="preserve"> </w:t>
      </w:r>
      <w:r w:rsidRPr="00324BBA">
        <w:rPr>
          <w:rFonts w:ascii="Arial" w:hAnsi="Arial" w:cs="Arial"/>
          <w:sz w:val="24"/>
          <w:szCs w:val="24"/>
        </w:rPr>
        <w:t>создания</w:t>
      </w:r>
      <w:r w:rsidR="00AD3915">
        <w:rPr>
          <w:rFonts w:ascii="Arial" w:hAnsi="Arial" w:cs="Arial"/>
          <w:sz w:val="24"/>
          <w:szCs w:val="24"/>
        </w:rPr>
        <w:t xml:space="preserve"> </w:t>
      </w:r>
      <w:r w:rsidRPr="00324BBA">
        <w:rPr>
          <w:rFonts w:ascii="Arial" w:hAnsi="Arial" w:cs="Arial"/>
          <w:sz w:val="24"/>
          <w:szCs w:val="24"/>
        </w:rPr>
        <w:t>почвенного</w:t>
      </w:r>
      <w:r w:rsidR="00AD3915">
        <w:rPr>
          <w:rFonts w:ascii="Arial" w:hAnsi="Arial" w:cs="Arial"/>
          <w:sz w:val="24"/>
          <w:szCs w:val="24"/>
        </w:rPr>
        <w:t xml:space="preserve"> </w:t>
      </w:r>
      <w:r w:rsidRPr="00324BBA">
        <w:rPr>
          <w:rFonts w:ascii="Arial" w:hAnsi="Arial" w:cs="Arial"/>
          <w:sz w:val="24"/>
          <w:szCs w:val="24"/>
        </w:rPr>
        <w:t>слоя.</w:t>
      </w:r>
    </w:p>
    <w:p w14:paraId="3AD0A47A" w14:textId="46790230" w:rsidR="00752DFC" w:rsidRPr="006F0BD2" w:rsidRDefault="00752DFC" w:rsidP="00752DFC">
      <w:pPr>
        <w:spacing w:line="276" w:lineRule="auto"/>
        <w:rPr>
          <w:rFonts w:ascii="Arial" w:hAnsi="Arial" w:cs="Arial"/>
          <w:b/>
          <w:sz w:val="24"/>
          <w:szCs w:val="24"/>
        </w:rPr>
      </w:pPr>
      <w:r w:rsidRPr="006F0BD2">
        <w:rPr>
          <w:rFonts w:ascii="Arial" w:hAnsi="Arial" w:cs="Arial"/>
          <w:b/>
          <w:sz w:val="24"/>
          <w:szCs w:val="24"/>
        </w:rPr>
        <w:t>Благоустройство</w:t>
      </w:r>
      <w:r w:rsidR="00AD3915">
        <w:rPr>
          <w:rFonts w:ascii="Arial" w:hAnsi="Arial" w:cs="Arial"/>
          <w:b/>
          <w:sz w:val="24"/>
          <w:szCs w:val="24"/>
        </w:rPr>
        <w:t xml:space="preserve"> </w:t>
      </w:r>
      <w:r w:rsidRPr="006F0BD2">
        <w:rPr>
          <w:rFonts w:ascii="Arial" w:hAnsi="Arial" w:cs="Arial"/>
          <w:b/>
          <w:sz w:val="24"/>
          <w:szCs w:val="24"/>
        </w:rPr>
        <w:t>водоемов</w:t>
      </w:r>
      <w:r w:rsidR="00AD3915">
        <w:rPr>
          <w:rFonts w:ascii="Arial" w:hAnsi="Arial" w:cs="Arial"/>
          <w:b/>
          <w:sz w:val="24"/>
          <w:szCs w:val="24"/>
        </w:rPr>
        <w:t xml:space="preserve"> </w:t>
      </w:r>
      <w:r w:rsidRPr="006F0BD2">
        <w:rPr>
          <w:rFonts w:ascii="Arial" w:hAnsi="Arial" w:cs="Arial"/>
          <w:b/>
          <w:sz w:val="24"/>
          <w:szCs w:val="24"/>
        </w:rPr>
        <w:t>и</w:t>
      </w:r>
      <w:r w:rsidR="00AD3915">
        <w:rPr>
          <w:rFonts w:ascii="Arial" w:hAnsi="Arial" w:cs="Arial"/>
          <w:b/>
          <w:sz w:val="24"/>
          <w:szCs w:val="24"/>
        </w:rPr>
        <w:t xml:space="preserve"> </w:t>
      </w:r>
      <w:r w:rsidRPr="006F0BD2">
        <w:rPr>
          <w:rFonts w:ascii="Arial" w:hAnsi="Arial" w:cs="Arial"/>
          <w:b/>
          <w:sz w:val="24"/>
          <w:szCs w:val="24"/>
        </w:rPr>
        <w:t>регулирование</w:t>
      </w:r>
      <w:r w:rsidR="00AD3915">
        <w:rPr>
          <w:rFonts w:ascii="Arial" w:hAnsi="Arial" w:cs="Arial"/>
          <w:b/>
          <w:sz w:val="24"/>
          <w:szCs w:val="24"/>
        </w:rPr>
        <w:t xml:space="preserve"> </w:t>
      </w:r>
      <w:r w:rsidRPr="006F0BD2">
        <w:rPr>
          <w:rFonts w:ascii="Arial" w:hAnsi="Arial" w:cs="Arial"/>
          <w:b/>
          <w:sz w:val="24"/>
          <w:szCs w:val="24"/>
        </w:rPr>
        <w:t>русел</w:t>
      </w:r>
      <w:r w:rsidR="00AD3915">
        <w:rPr>
          <w:rFonts w:ascii="Arial" w:hAnsi="Arial" w:cs="Arial"/>
          <w:b/>
          <w:sz w:val="24"/>
          <w:szCs w:val="24"/>
        </w:rPr>
        <w:t xml:space="preserve"> </w:t>
      </w:r>
      <w:r w:rsidRPr="006F0BD2">
        <w:rPr>
          <w:rFonts w:ascii="Arial" w:hAnsi="Arial" w:cs="Arial"/>
          <w:b/>
          <w:sz w:val="24"/>
          <w:szCs w:val="24"/>
        </w:rPr>
        <w:t>водотоков</w:t>
      </w:r>
      <w:r>
        <w:rPr>
          <w:rFonts w:ascii="Arial" w:hAnsi="Arial" w:cs="Arial"/>
          <w:b/>
          <w:sz w:val="24"/>
          <w:szCs w:val="24"/>
        </w:rPr>
        <w:t>.</w:t>
      </w:r>
    </w:p>
    <w:p w14:paraId="7142A440" w14:textId="425B3EEF" w:rsidR="00752DFC" w:rsidRPr="00324BBA" w:rsidRDefault="00E61C1F" w:rsidP="00752DFC">
      <w:pPr>
        <w:spacing w:line="276" w:lineRule="auto"/>
        <w:rPr>
          <w:rFonts w:ascii="Arial" w:hAnsi="Arial" w:cs="Arial"/>
          <w:sz w:val="24"/>
          <w:szCs w:val="24"/>
        </w:rPr>
      </w:pPr>
      <w:r>
        <w:rPr>
          <w:rFonts w:ascii="Arial" w:hAnsi="Arial" w:cs="Arial"/>
          <w:sz w:val="24"/>
          <w:szCs w:val="24"/>
        </w:rPr>
        <w:t>П</w:t>
      </w:r>
      <w:r w:rsidR="00752DFC" w:rsidRPr="00324BBA">
        <w:rPr>
          <w:rFonts w:ascii="Arial" w:hAnsi="Arial" w:cs="Arial"/>
          <w:sz w:val="24"/>
          <w:szCs w:val="24"/>
        </w:rPr>
        <w:t>роектом</w:t>
      </w:r>
      <w:r w:rsidR="00AD3915">
        <w:rPr>
          <w:rFonts w:ascii="Arial" w:hAnsi="Arial" w:cs="Arial"/>
          <w:sz w:val="24"/>
          <w:szCs w:val="24"/>
        </w:rPr>
        <w:t xml:space="preserve"> </w:t>
      </w:r>
      <w:r w:rsidR="00752DFC">
        <w:rPr>
          <w:rFonts w:ascii="Arial" w:hAnsi="Arial" w:cs="Arial"/>
          <w:sz w:val="24"/>
          <w:szCs w:val="24"/>
        </w:rPr>
        <w:t>предлаг</w:t>
      </w:r>
      <w:r w:rsidR="00752DFC" w:rsidRPr="00324BBA">
        <w:rPr>
          <w:rFonts w:ascii="Arial" w:hAnsi="Arial" w:cs="Arial"/>
          <w:sz w:val="24"/>
          <w:szCs w:val="24"/>
        </w:rPr>
        <w:t>аются</w:t>
      </w:r>
      <w:r w:rsidR="00AD3915">
        <w:rPr>
          <w:rFonts w:ascii="Arial" w:hAnsi="Arial" w:cs="Arial"/>
          <w:sz w:val="24"/>
          <w:szCs w:val="24"/>
        </w:rPr>
        <w:t xml:space="preserve"> </w:t>
      </w:r>
      <w:r w:rsidR="00752DFC" w:rsidRPr="00324BBA">
        <w:rPr>
          <w:rFonts w:ascii="Arial" w:hAnsi="Arial" w:cs="Arial"/>
          <w:sz w:val="24"/>
          <w:szCs w:val="24"/>
        </w:rPr>
        <w:t>следующие</w:t>
      </w:r>
      <w:r w:rsidR="00AD3915">
        <w:rPr>
          <w:rFonts w:ascii="Arial" w:hAnsi="Arial" w:cs="Arial"/>
          <w:sz w:val="24"/>
          <w:szCs w:val="24"/>
        </w:rPr>
        <w:t xml:space="preserve"> </w:t>
      </w:r>
      <w:r w:rsidR="00752DFC" w:rsidRPr="00324BBA">
        <w:rPr>
          <w:rFonts w:ascii="Arial" w:hAnsi="Arial" w:cs="Arial"/>
          <w:sz w:val="24"/>
          <w:szCs w:val="24"/>
        </w:rPr>
        <w:t>мероприятия:</w:t>
      </w:r>
    </w:p>
    <w:p w14:paraId="24A42A7B" w14:textId="1483AFB7" w:rsidR="00752DFC" w:rsidRPr="00183413" w:rsidRDefault="00752DFC" w:rsidP="00435E20">
      <w:pPr>
        <w:pStyle w:val="a9"/>
        <w:numPr>
          <w:ilvl w:val="0"/>
          <w:numId w:val="54"/>
        </w:numPr>
        <w:tabs>
          <w:tab w:val="left" w:pos="993"/>
        </w:tabs>
        <w:spacing w:line="276" w:lineRule="auto"/>
        <w:ind w:left="0" w:firstLine="709"/>
        <w:rPr>
          <w:rFonts w:ascii="Arial" w:hAnsi="Arial" w:cs="Arial"/>
          <w:sz w:val="24"/>
          <w:szCs w:val="24"/>
        </w:rPr>
      </w:pPr>
      <w:r w:rsidRPr="00183413">
        <w:rPr>
          <w:rFonts w:ascii="Arial" w:hAnsi="Arial" w:cs="Arial"/>
          <w:sz w:val="24"/>
          <w:szCs w:val="24"/>
        </w:rPr>
        <w:t>расчистка</w:t>
      </w:r>
      <w:r w:rsidR="00AD3915">
        <w:rPr>
          <w:rFonts w:ascii="Arial" w:hAnsi="Arial" w:cs="Arial"/>
          <w:sz w:val="24"/>
          <w:szCs w:val="24"/>
        </w:rPr>
        <w:t xml:space="preserve"> </w:t>
      </w:r>
      <w:r w:rsidRPr="00183413">
        <w:rPr>
          <w:rFonts w:ascii="Arial" w:hAnsi="Arial" w:cs="Arial"/>
          <w:sz w:val="24"/>
          <w:szCs w:val="24"/>
        </w:rPr>
        <w:t>ложа</w:t>
      </w:r>
      <w:r w:rsidR="00AD3915">
        <w:rPr>
          <w:rFonts w:ascii="Arial" w:hAnsi="Arial" w:cs="Arial"/>
          <w:sz w:val="24"/>
          <w:szCs w:val="24"/>
        </w:rPr>
        <w:t xml:space="preserve"> </w:t>
      </w:r>
      <w:r w:rsidRPr="00183413">
        <w:rPr>
          <w:rFonts w:ascii="Arial" w:hAnsi="Arial" w:cs="Arial"/>
          <w:sz w:val="24"/>
          <w:szCs w:val="24"/>
        </w:rPr>
        <w:t>водохранилищ</w:t>
      </w:r>
      <w:r w:rsidR="00AD3915">
        <w:rPr>
          <w:rFonts w:ascii="Arial" w:hAnsi="Arial" w:cs="Arial"/>
          <w:sz w:val="24"/>
          <w:szCs w:val="24"/>
        </w:rPr>
        <w:t xml:space="preserve"> </w:t>
      </w:r>
      <w:r w:rsidRPr="00183413">
        <w:rPr>
          <w:rFonts w:ascii="Arial" w:hAnsi="Arial" w:cs="Arial"/>
          <w:sz w:val="24"/>
          <w:szCs w:val="24"/>
        </w:rPr>
        <w:t>на</w:t>
      </w:r>
      <w:r w:rsidR="00AD3915">
        <w:rPr>
          <w:rFonts w:ascii="Arial" w:hAnsi="Arial" w:cs="Arial"/>
          <w:sz w:val="24"/>
          <w:szCs w:val="24"/>
        </w:rPr>
        <w:t xml:space="preserve"> </w:t>
      </w:r>
      <w:r w:rsidRPr="00183413">
        <w:rPr>
          <w:rFonts w:ascii="Arial" w:hAnsi="Arial" w:cs="Arial"/>
          <w:sz w:val="24"/>
          <w:szCs w:val="24"/>
        </w:rPr>
        <w:t>реках</w:t>
      </w:r>
      <w:r w:rsidR="00AD3915">
        <w:rPr>
          <w:rFonts w:ascii="Arial" w:hAnsi="Arial" w:cs="Arial"/>
          <w:sz w:val="24"/>
          <w:szCs w:val="24"/>
        </w:rPr>
        <w:t xml:space="preserve"> </w:t>
      </w:r>
      <w:r w:rsidRPr="00183413">
        <w:rPr>
          <w:rFonts w:ascii="Arial" w:hAnsi="Arial" w:cs="Arial"/>
          <w:sz w:val="24"/>
          <w:szCs w:val="24"/>
        </w:rPr>
        <w:t>от</w:t>
      </w:r>
      <w:r w:rsidR="00AD3915">
        <w:rPr>
          <w:rFonts w:ascii="Arial" w:hAnsi="Arial" w:cs="Arial"/>
          <w:sz w:val="24"/>
          <w:szCs w:val="24"/>
        </w:rPr>
        <w:t xml:space="preserve"> </w:t>
      </w:r>
      <w:r w:rsidRPr="00183413">
        <w:rPr>
          <w:rFonts w:ascii="Arial" w:hAnsi="Arial" w:cs="Arial"/>
          <w:sz w:val="24"/>
          <w:szCs w:val="24"/>
        </w:rPr>
        <w:t>скопившегося</w:t>
      </w:r>
      <w:r w:rsidR="00AD3915">
        <w:rPr>
          <w:rFonts w:ascii="Arial" w:hAnsi="Arial" w:cs="Arial"/>
          <w:sz w:val="24"/>
          <w:szCs w:val="24"/>
        </w:rPr>
        <w:t xml:space="preserve"> </w:t>
      </w:r>
      <w:r w:rsidRPr="00183413">
        <w:rPr>
          <w:rFonts w:ascii="Arial" w:hAnsi="Arial" w:cs="Arial"/>
          <w:sz w:val="24"/>
          <w:szCs w:val="24"/>
        </w:rPr>
        <w:t>мусора,</w:t>
      </w:r>
      <w:r w:rsidR="00AD3915">
        <w:rPr>
          <w:rFonts w:ascii="Arial" w:hAnsi="Arial" w:cs="Arial"/>
          <w:sz w:val="24"/>
          <w:szCs w:val="24"/>
        </w:rPr>
        <w:t xml:space="preserve"> </w:t>
      </w:r>
      <w:r w:rsidRPr="00183413">
        <w:rPr>
          <w:rFonts w:ascii="Arial" w:hAnsi="Arial" w:cs="Arial"/>
          <w:sz w:val="24"/>
          <w:szCs w:val="24"/>
        </w:rPr>
        <w:t>ила;</w:t>
      </w:r>
    </w:p>
    <w:p w14:paraId="48FE74A5" w14:textId="7F0EA063" w:rsidR="00752DFC" w:rsidRPr="00183413" w:rsidRDefault="00752DFC" w:rsidP="00435E20">
      <w:pPr>
        <w:pStyle w:val="a9"/>
        <w:numPr>
          <w:ilvl w:val="0"/>
          <w:numId w:val="54"/>
        </w:numPr>
        <w:tabs>
          <w:tab w:val="left" w:pos="993"/>
        </w:tabs>
        <w:spacing w:line="276" w:lineRule="auto"/>
        <w:ind w:left="0" w:firstLine="709"/>
        <w:rPr>
          <w:rFonts w:ascii="Arial" w:hAnsi="Arial" w:cs="Arial"/>
          <w:sz w:val="24"/>
          <w:szCs w:val="24"/>
        </w:rPr>
      </w:pPr>
      <w:r w:rsidRPr="00183413">
        <w:rPr>
          <w:rFonts w:ascii="Arial" w:hAnsi="Arial" w:cs="Arial"/>
          <w:sz w:val="24"/>
          <w:szCs w:val="24"/>
        </w:rPr>
        <w:t>планировка</w:t>
      </w:r>
      <w:r w:rsidR="00AD3915">
        <w:rPr>
          <w:rFonts w:ascii="Arial" w:hAnsi="Arial" w:cs="Arial"/>
          <w:sz w:val="24"/>
          <w:szCs w:val="24"/>
        </w:rPr>
        <w:t xml:space="preserve"> </w:t>
      </w:r>
      <w:r w:rsidRPr="00183413">
        <w:rPr>
          <w:rFonts w:ascii="Arial" w:hAnsi="Arial" w:cs="Arial"/>
          <w:sz w:val="24"/>
          <w:szCs w:val="24"/>
        </w:rPr>
        <w:t>берегов</w:t>
      </w:r>
      <w:r w:rsidR="00AD3915">
        <w:rPr>
          <w:rFonts w:ascii="Arial" w:hAnsi="Arial" w:cs="Arial"/>
          <w:sz w:val="24"/>
          <w:szCs w:val="24"/>
        </w:rPr>
        <w:t xml:space="preserve"> </w:t>
      </w:r>
      <w:r w:rsidRPr="00183413">
        <w:rPr>
          <w:rFonts w:ascii="Arial" w:hAnsi="Arial" w:cs="Arial"/>
          <w:sz w:val="24"/>
          <w:szCs w:val="24"/>
        </w:rPr>
        <w:t>и</w:t>
      </w:r>
      <w:r w:rsidR="00AD3915">
        <w:rPr>
          <w:rFonts w:ascii="Arial" w:hAnsi="Arial" w:cs="Arial"/>
          <w:sz w:val="24"/>
          <w:szCs w:val="24"/>
        </w:rPr>
        <w:t xml:space="preserve"> </w:t>
      </w:r>
      <w:r w:rsidRPr="00183413">
        <w:rPr>
          <w:rFonts w:ascii="Arial" w:hAnsi="Arial" w:cs="Arial"/>
          <w:sz w:val="24"/>
          <w:szCs w:val="24"/>
        </w:rPr>
        <w:t>укрепление</w:t>
      </w:r>
      <w:r w:rsidR="00AD3915">
        <w:rPr>
          <w:rFonts w:ascii="Arial" w:hAnsi="Arial" w:cs="Arial"/>
          <w:sz w:val="24"/>
          <w:szCs w:val="24"/>
        </w:rPr>
        <w:t xml:space="preserve"> </w:t>
      </w:r>
      <w:r w:rsidRPr="00183413">
        <w:rPr>
          <w:rFonts w:ascii="Arial" w:hAnsi="Arial" w:cs="Arial"/>
          <w:sz w:val="24"/>
          <w:szCs w:val="24"/>
        </w:rPr>
        <w:t>их</w:t>
      </w:r>
      <w:r w:rsidR="00AD3915">
        <w:rPr>
          <w:rFonts w:ascii="Arial" w:hAnsi="Arial" w:cs="Arial"/>
          <w:sz w:val="24"/>
          <w:szCs w:val="24"/>
        </w:rPr>
        <w:t xml:space="preserve"> </w:t>
      </w:r>
      <w:r w:rsidRPr="00183413">
        <w:rPr>
          <w:rFonts w:ascii="Arial" w:hAnsi="Arial" w:cs="Arial"/>
          <w:sz w:val="24"/>
          <w:szCs w:val="24"/>
        </w:rPr>
        <w:t>растительностью</w:t>
      </w:r>
      <w:r w:rsidR="00AD3915">
        <w:rPr>
          <w:rFonts w:ascii="Arial" w:hAnsi="Arial" w:cs="Arial"/>
          <w:sz w:val="24"/>
          <w:szCs w:val="24"/>
        </w:rPr>
        <w:t xml:space="preserve"> </w:t>
      </w:r>
      <w:r w:rsidRPr="00183413">
        <w:rPr>
          <w:rFonts w:ascii="Arial" w:hAnsi="Arial" w:cs="Arial"/>
          <w:sz w:val="24"/>
          <w:szCs w:val="24"/>
        </w:rPr>
        <w:t>(</w:t>
      </w:r>
      <w:proofErr w:type="spellStart"/>
      <w:r w:rsidRPr="00183413">
        <w:rPr>
          <w:rFonts w:ascii="Arial" w:hAnsi="Arial" w:cs="Arial"/>
          <w:sz w:val="24"/>
          <w:szCs w:val="24"/>
        </w:rPr>
        <w:t>одерновка</w:t>
      </w:r>
      <w:proofErr w:type="spellEnd"/>
      <w:r w:rsidRPr="00183413">
        <w:rPr>
          <w:rFonts w:ascii="Arial" w:hAnsi="Arial" w:cs="Arial"/>
          <w:sz w:val="24"/>
          <w:szCs w:val="24"/>
        </w:rPr>
        <w:t>,</w:t>
      </w:r>
      <w:r w:rsidR="00AD3915">
        <w:rPr>
          <w:rFonts w:ascii="Arial" w:hAnsi="Arial" w:cs="Arial"/>
          <w:sz w:val="24"/>
          <w:szCs w:val="24"/>
        </w:rPr>
        <w:t xml:space="preserve"> </w:t>
      </w:r>
      <w:r w:rsidRPr="00183413">
        <w:rPr>
          <w:rFonts w:ascii="Arial" w:hAnsi="Arial" w:cs="Arial"/>
          <w:sz w:val="24"/>
          <w:szCs w:val="24"/>
        </w:rPr>
        <w:t>посев</w:t>
      </w:r>
      <w:r w:rsidR="00AD3915">
        <w:rPr>
          <w:rFonts w:ascii="Arial" w:hAnsi="Arial" w:cs="Arial"/>
          <w:sz w:val="24"/>
          <w:szCs w:val="24"/>
        </w:rPr>
        <w:t xml:space="preserve"> </w:t>
      </w:r>
      <w:r w:rsidRPr="00183413">
        <w:rPr>
          <w:rFonts w:ascii="Arial" w:hAnsi="Arial" w:cs="Arial"/>
          <w:sz w:val="24"/>
          <w:szCs w:val="24"/>
        </w:rPr>
        <w:t>трав,</w:t>
      </w:r>
      <w:r w:rsidR="00AD3915">
        <w:rPr>
          <w:rFonts w:ascii="Arial" w:hAnsi="Arial" w:cs="Arial"/>
          <w:sz w:val="24"/>
          <w:szCs w:val="24"/>
        </w:rPr>
        <w:t xml:space="preserve"> </w:t>
      </w:r>
      <w:r w:rsidRPr="00183413">
        <w:rPr>
          <w:rFonts w:ascii="Arial" w:hAnsi="Arial" w:cs="Arial"/>
          <w:sz w:val="24"/>
          <w:szCs w:val="24"/>
        </w:rPr>
        <w:t>посадка</w:t>
      </w:r>
      <w:r w:rsidR="00AD3915">
        <w:rPr>
          <w:rFonts w:ascii="Arial" w:hAnsi="Arial" w:cs="Arial"/>
          <w:sz w:val="24"/>
          <w:szCs w:val="24"/>
        </w:rPr>
        <w:t xml:space="preserve"> </w:t>
      </w:r>
      <w:r w:rsidRPr="00183413">
        <w:rPr>
          <w:rFonts w:ascii="Arial" w:hAnsi="Arial" w:cs="Arial"/>
          <w:sz w:val="24"/>
          <w:szCs w:val="24"/>
        </w:rPr>
        <w:t>кустарника);</w:t>
      </w:r>
    </w:p>
    <w:p w14:paraId="64CDAE1D" w14:textId="1AD69586" w:rsidR="00752DFC" w:rsidRPr="00183413" w:rsidRDefault="00752DFC" w:rsidP="00435E20">
      <w:pPr>
        <w:pStyle w:val="a9"/>
        <w:numPr>
          <w:ilvl w:val="0"/>
          <w:numId w:val="54"/>
        </w:numPr>
        <w:tabs>
          <w:tab w:val="left" w:pos="993"/>
        </w:tabs>
        <w:spacing w:line="276" w:lineRule="auto"/>
        <w:ind w:left="0" w:firstLine="709"/>
        <w:rPr>
          <w:rFonts w:ascii="Arial" w:hAnsi="Arial" w:cs="Arial"/>
          <w:sz w:val="24"/>
          <w:szCs w:val="24"/>
        </w:rPr>
      </w:pPr>
      <w:r w:rsidRPr="00183413">
        <w:rPr>
          <w:rFonts w:ascii="Arial" w:hAnsi="Arial" w:cs="Arial"/>
          <w:sz w:val="24"/>
          <w:szCs w:val="24"/>
        </w:rPr>
        <w:t>проведение</w:t>
      </w:r>
      <w:r w:rsidR="00AD3915">
        <w:rPr>
          <w:rFonts w:ascii="Arial" w:hAnsi="Arial" w:cs="Arial"/>
          <w:sz w:val="24"/>
          <w:szCs w:val="24"/>
        </w:rPr>
        <w:t xml:space="preserve"> </w:t>
      </w:r>
      <w:r w:rsidRPr="00183413">
        <w:rPr>
          <w:rFonts w:ascii="Arial" w:hAnsi="Arial" w:cs="Arial"/>
          <w:sz w:val="24"/>
          <w:szCs w:val="24"/>
        </w:rPr>
        <w:t>мероприятий</w:t>
      </w:r>
      <w:r w:rsidR="00AD3915">
        <w:rPr>
          <w:rFonts w:ascii="Arial" w:hAnsi="Arial" w:cs="Arial"/>
          <w:sz w:val="24"/>
          <w:szCs w:val="24"/>
        </w:rPr>
        <w:t xml:space="preserve"> </w:t>
      </w:r>
      <w:r w:rsidRPr="00183413">
        <w:rPr>
          <w:rFonts w:ascii="Arial" w:hAnsi="Arial" w:cs="Arial"/>
          <w:sz w:val="24"/>
          <w:szCs w:val="24"/>
        </w:rPr>
        <w:t>по</w:t>
      </w:r>
      <w:r w:rsidR="00AD3915">
        <w:rPr>
          <w:rFonts w:ascii="Arial" w:hAnsi="Arial" w:cs="Arial"/>
          <w:sz w:val="24"/>
          <w:szCs w:val="24"/>
        </w:rPr>
        <w:t xml:space="preserve"> </w:t>
      </w:r>
      <w:r w:rsidRPr="00183413">
        <w:rPr>
          <w:rFonts w:ascii="Arial" w:hAnsi="Arial" w:cs="Arial"/>
          <w:sz w:val="24"/>
          <w:szCs w:val="24"/>
        </w:rPr>
        <w:t>благоустройству</w:t>
      </w:r>
      <w:r w:rsidR="00AD3915">
        <w:rPr>
          <w:rFonts w:ascii="Arial" w:hAnsi="Arial" w:cs="Arial"/>
          <w:sz w:val="24"/>
          <w:szCs w:val="24"/>
        </w:rPr>
        <w:t xml:space="preserve"> </w:t>
      </w:r>
      <w:r w:rsidRPr="00183413">
        <w:rPr>
          <w:rFonts w:ascii="Arial" w:hAnsi="Arial" w:cs="Arial"/>
          <w:sz w:val="24"/>
          <w:szCs w:val="24"/>
        </w:rPr>
        <w:t>прилегающей</w:t>
      </w:r>
      <w:r w:rsidR="00AD3915">
        <w:rPr>
          <w:rFonts w:ascii="Arial" w:hAnsi="Arial" w:cs="Arial"/>
          <w:sz w:val="24"/>
          <w:szCs w:val="24"/>
        </w:rPr>
        <w:t xml:space="preserve"> </w:t>
      </w:r>
      <w:r w:rsidRPr="00183413">
        <w:rPr>
          <w:rFonts w:ascii="Arial" w:hAnsi="Arial" w:cs="Arial"/>
          <w:sz w:val="24"/>
          <w:szCs w:val="24"/>
        </w:rPr>
        <w:t>к</w:t>
      </w:r>
      <w:r w:rsidR="00AD3915">
        <w:rPr>
          <w:rFonts w:ascii="Arial" w:hAnsi="Arial" w:cs="Arial"/>
          <w:sz w:val="24"/>
          <w:szCs w:val="24"/>
        </w:rPr>
        <w:t xml:space="preserve"> </w:t>
      </w:r>
      <w:r w:rsidRPr="00183413">
        <w:rPr>
          <w:rFonts w:ascii="Arial" w:hAnsi="Arial" w:cs="Arial"/>
          <w:sz w:val="24"/>
          <w:szCs w:val="24"/>
        </w:rPr>
        <w:t>водоемам</w:t>
      </w:r>
      <w:r w:rsidR="00AD3915">
        <w:rPr>
          <w:rFonts w:ascii="Arial" w:hAnsi="Arial" w:cs="Arial"/>
          <w:sz w:val="24"/>
          <w:szCs w:val="24"/>
        </w:rPr>
        <w:t xml:space="preserve"> </w:t>
      </w:r>
      <w:r w:rsidRPr="00183413">
        <w:rPr>
          <w:rFonts w:ascii="Arial" w:hAnsi="Arial" w:cs="Arial"/>
          <w:sz w:val="24"/>
          <w:szCs w:val="24"/>
        </w:rPr>
        <w:t>территории</w:t>
      </w:r>
      <w:r w:rsidR="00183413">
        <w:rPr>
          <w:rFonts w:ascii="Arial" w:hAnsi="Arial" w:cs="Arial"/>
          <w:sz w:val="24"/>
          <w:szCs w:val="24"/>
        </w:rPr>
        <w:t>,</w:t>
      </w:r>
      <w:r w:rsidR="00AD3915">
        <w:rPr>
          <w:rFonts w:ascii="Arial" w:hAnsi="Arial" w:cs="Arial"/>
          <w:sz w:val="24"/>
          <w:szCs w:val="24"/>
        </w:rPr>
        <w:t xml:space="preserve"> </w:t>
      </w:r>
      <w:r w:rsidRPr="00183413">
        <w:rPr>
          <w:rFonts w:ascii="Arial" w:hAnsi="Arial" w:cs="Arial"/>
          <w:sz w:val="24"/>
          <w:szCs w:val="24"/>
        </w:rPr>
        <w:t>вырубка</w:t>
      </w:r>
      <w:r w:rsidR="00AD3915">
        <w:rPr>
          <w:rFonts w:ascii="Arial" w:hAnsi="Arial" w:cs="Arial"/>
          <w:sz w:val="24"/>
          <w:szCs w:val="24"/>
        </w:rPr>
        <w:t xml:space="preserve"> </w:t>
      </w:r>
      <w:r w:rsidRPr="00183413">
        <w:rPr>
          <w:rFonts w:ascii="Arial" w:hAnsi="Arial" w:cs="Arial"/>
          <w:sz w:val="24"/>
          <w:szCs w:val="24"/>
        </w:rPr>
        <w:t>сухостоя,</w:t>
      </w:r>
      <w:r w:rsidR="00AD3915">
        <w:rPr>
          <w:rFonts w:ascii="Arial" w:hAnsi="Arial" w:cs="Arial"/>
          <w:sz w:val="24"/>
          <w:szCs w:val="24"/>
        </w:rPr>
        <w:t xml:space="preserve"> </w:t>
      </w:r>
      <w:proofErr w:type="spellStart"/>
      <w:r w:rsidRPr="00183413">
        <w:rPr>
          <w:rFonts w:ascii="Arial" w:hAnsi="Arial" w:cs="Arial"/>
          <w:sz w:val="24"/>
          <w:szCs w:val="24"/>
        </w:rPr>
        <w:t>окашивание</w:t>
      </w:r>
      <w:proofErr w:type="spellEnd"/>
      <w:r w:rsidR="00AD3915">
        <w:rPr>
          <w:rFonts w:ascii="Arial" w:hAnsi="Arial" w:cs="Arial"/>
          <w:sz w:val="24"/>
          <w:szCs w:val="24"/>
        </w:rPr>
        <w:t xml:space="preserve"> </w:t>
      </w:r>
      <w:r w:rsidRPr="00183413">
        <w:rPr>
          <w:rFonts w:ascii="Arial" w:hAnsi="Arial" w:cs="Arial"/>
          <w:sz w:val="24"/>
          <w:szCs w:val="24"/>
        </w:rPr>
        <w:t>берегов</w:t>
      </w:r>
      <w:r w:rsidR="00AD3915">
        <w:rPr>
          <w:rFonts w:ascii="Arial" w:hAnsi="Arial" w:cs="Arial"/>
          <w:sz w:val="24"/>
          <w:szCs w:val="24"/>
        </w:rPr>
        <w:t xml:space="preserve"> </w:t>
      </w:r>
      <w:r w:rsidRPr="00183413">
        <w:rPr>
          <w:rFonts w:ascii="Arial" w:hAnsi="Arial" w:cs="Arial"/>
          <w:sz w:val="24"/>
          <w:szCs w:val="24"/>
        </w:rPr>
        <w:t>во</w:t>
      </w:r>
      <w:r w:rsidR="00AD3915">
        <w:rPr>
          <w:rFonts w:ascii="Arial" w:hAnsi="Arial" w:cs="Arial"/>
          <w:sz w:val="24"/>
          <w:szCs w:val="24"/>
        </w:rPr>
        <w:t xml:space="preserve"> </w:t>
      </w:r>
      <w:r w:rsidRPr="00183413">
        <w:rPr>
          <w:rFonts w:ascii="Arial" w:hAnsi="Arial" w:cs="Arial"/>
          <w:sz w:val="24"/>
          <w:szCs w:val="24"/>
        </w:rPr>
        <w:t>избежание</w:t>
      </w:r>
      <w:r w:rsidR="00AD3915">
        <w:rPr>
          <w:rFonts w:ascii="Arial" w:hAnsi="Arial" w:cs="Arial"/>
          <w:sz w:val="24"/>
          <w:szCs w:val="24"/>
        </w:rPr>
        <w:t xml:space="preserve"> </w:t>
      </w:r>
      <w:r w:rsidRPr="00183413">
        <w:rPr>
          <w:rFonts w:ascii="Arial" w:hAnsi="Arial" w:cs="Arial"/>
          <w:sz w:val="24"/>
          <w:szCs w:val="24"/>
        </w:rPr>
        <w:t>зарастания</w:t>
      </w:r>
      <w:r w:rsidR="00AD3915">
        <w:rPr>
          <w:rFonts w:ascii="Arial" w:hAnsi="Arial" w:cs="Arial"/>
          <w:sz w:val="24"/>
          <w:szCs w:val="24"/>
        </w:rPr>
        <w:t xml:space="preserve"> </w:t>
      </w:r>
      <w:r w:rsidRPr="00183413">
        <w:rPr>
          <w:rFonts w:ascii="Arial" w:hAnsi="Arial" w:cs="Arial"/>
          <w:sz w:val="24"/>
          <w:szCs w:val="24"/>
        </w:rPr>
        <w:t>болотной</w:t>
      </w:r>
      <w:r w:rsidR="00AD3915">
        <w:rPr>
          <w:rFonts w:ascii="Arial" w:hAnsi="Arial" w:cs="Arial"/>
          <w:sz w:val="24"/>
          <w:szCs w:val="24"/>
        </w:rPr>
        <w:t xml:space="preserve"> </w:t>
      </w:r>
      <w:r w:rsidRPr="00183413">
        <w:rPr>
          <w:rFonts w:ascii="Arial" w:hAnsi="Arial" w:cs="Arial"/>
          <w:sz w:val="24"/>
          <w:szCs w:val="24"/>
        </w:rPr>
        <w:t>растительностью;</w:t>
      </w:r>
    </w:p>
    <w:p w14:paraId="419D7603" w14:textId="6E84ECC3" w:rsidR="00752DFC" w:rsidRPr="00183413" w:rsidRDefault="00752DFC" w:rsidP="00435E20">
      <w:pPr>
        <w:pStyle w:val="a9"/>
        <w:numPr>
          <w:ilvl w:val="0"/>
          <w:numId w:val="54"/>
        </w:numPr>
        <w:tabs>
          <w:tab w:val="left" w:pos="993"/>
        </w:tabs>
        <w:spacing w:line="276" w:lineRule="auto"/>
        <w:ind w:left="0" w:firstLine="709"/>
        <w:rPr>
          <w:rFonts w:ascii="Arial" w:hAnsi="Arial" w:cs="Arial"/>
          <w:sz w:val="24"/>
          <w:szCs w:val="24"/>
        </w:rPr>
      </w:pPr>
      <w:r w:rsidRPr="00183413">
        <w:rPr>
          <w:rFonts w:ascii="Arial" w:hAnsi="Arial" w:cs="Arial"/>
          <w:sz w:val="24"/>
          <w:szCs w:val="24"/>
        </w:rPr>
        <w:t>благоустройство</w:t>
      </w:r>
      <w:r w:rsidR="00AD3915">
        <w:rPr>
          <w:rFonts w:ascii="Arial" w:hAnsi="Arial" w:cs="Arial"/>
          <w:sz w:val="24"/>
          <w:szCs w:val="24"/>
        </w:rPr>
        <w:t xml:space="preserve"> </w:t>
      </w:r>
      <w:r w:rsidRPr="00183413">
        <w:rPr>
          <w:rFonts w:ascii="Arial" w:hAnsi="Arial" w:cs="Arial"/>
          <w:sz w:val="24"/>
          <w:szCs w:val="24"/>
        </w:rPr>
        <w:t>дорожно-</w:t>
      </w:r>
      <w:proofErr w:type="spellStart"/>
      <w:r w:rsidRPr="00183413">
        <w:rPr>
          <w:rFonts w:ascii="Arial" w:hAnsi="Arial" w:cs="Arial"/>
          <w:sz w:val="24"/>
          <w:szCs w:val="24"/>
        </w:rPr>
        <w:t>тропиночной</w:t>
      </w:r>
      <w:proofErr w:type="spellEnd"/>
      <w:r w:rsidR="00AD3915">
        <w:rPr>
          <w:rFonts w:ascii="Arial" w:hAnsi="Arial" w:cs="Arial"/>
          <w:sz w:val="24"/>
          <w:szCs w:val="24"/>
        </w:rPr>
        <w:t xml:space="preserve"> </w:t>
      </w:r>
      <w:r w:rsidRPr="00183413">
        <w:rPr>
          <w:rFonts w:ascii="Arial" w:hAnsi="Arial" w:cs="Arial"/>
          <w:sz w:val="24"/>
          <w:szCs w:val="24"/>
        </w:rPr>
        <w:t>сети.</w:t>
      </w:r>
    </w:p>
    <w:p w14:paraId="50C52502" w14:textId="6D953271" w:rsidR="00BB69A3" w:rsidRPr="00752DFC" w:rsidRDefault="00752DFC" w:rsidP="00752DFC">
      <w:pPr>
        <w:tabs>
          <w:tab w:val="left" w:pos="993"/>
        </w:tabs>
        <w:spacing w:line="276" w:lineRule="auto"/>
        <w:rPr>
          <w:rFonts w:ascii="Arial" w:hAnsi="Arial" w:cs="Arial"/>
          <w:b/>
          <w:sz w:val="24"/>
          <w:szCs w:val="24"/>
        </w:rPr>
      </w:pPr>
      <w:r>
        <w:rPr>
          <w:rFonts w:ascii="Arial" w:hAnsi="Arial" w:cs="Arial"/>
          <w:b/>
          <w:sz w:val="24"/>
          <w:szCs w:val="24"/>
        </w:rPr>
        <w:t>Таким</w:t>
      </w:r>
      <w:r w:rsidR="00AD3915">
        <w:rPr>
          <w:rFonts w:ascii="Arial" w:hAnsi="Arial" w:cs="Arial"/>
          <w:b/>
          <w:sz w:val="24"/>
          <w:szCs w:val="24"/>
        </w:rPr>
        <w:t xml:space="preserve"> </w:t>
      </w:r>
      <w:r>
        <w:rPr>
          <w:rFonts w:ascii="Arial" w:hAnsi="Arial" w:cs="Arial"/>
          <w:b/>
          <w:sz w:val="24"/>
          <w:szCs w:val="24"/>
        </w:rPr>
        <w:t>образом,</w:t>
      </w:r>
      <w:r w:rsidR="00AD3915">
        <w:rPr>
          <w:rFonts w:ascii="Arial" w:hAnsi="Arial" w:cs="Arial"/>
          <w:b/>
          <w:sz w:val="24"/>
          <w:szCs w:val="24"/>
        </w:rPr>
        <w:t xml:space="preserve"> </w:t>
      </w:r>
      <w:r w:rsidRPr="006F0BD2">
        <w:rPr>
          <w:rFonts w:ascii="Arial" w:hAnsi="Arial" w:cs="Arial"/>
          <w:b/>
          <w:sz w:val="24"/>
          <w:szCs w:val="24"/>
        </w:rPr>
        <w:t>инженерная</w:t>
      </w:r>
      <w:r w:rsidR="00AD3915">
        <w:rPr>
          <w:rFonts w:ascii="Arial" w:hAnsi="Arial" w:cs="Arial"/>
          <w:b/>
          <w:sz w:val="24"/>
          <w:szCs w:val="24"/>
        </w:rPr>
        <w:t xml:space="preserve"> </w:t>
      </w:r>
      <w:r w:rsidRPr="006F0BD2">
        <w:rPr>
          <w:rFonts w:ascii="Arial" w:hAnsi="Arial" w:cs="Arial"/>
          <w:b/>
          <w:sz w:val="24"/>
          <w:szCs w:val="24"/>
        </w:rPr>
        <w:t>подготовка</w:t>
      </w:r>
      <w:r w:rsidR="00AD3915">
        <w:rPr>
          <w:rFonts w:ascii="Arial" w:hAnsi="Arial" w:cs="Arial"/>
          <w:b/>
          <w:sz w:val="24"/>
          <w:szCs w:val="24"/>
        </w:rPr>
        <w:t xml:space="preserve"> </w:t>
      </w:r>
      <w:r w:rsidRPr="006F0BD2">
        <w:rPr>
          <w:rFonts w:ascii="Arial" w:hAnsi="Arial" w:cs="Arial"/>
          <w:b/>
          <w:sz w:val="24"/>
          <w:szCs w:val="24"/>
        </w:rPr>
        <w:t>территорий</w:t>
      </w:r>
      <w:r>
        <w:rPr>
          <w:rFonts w:ascii="Arial" w:hAnsi="Arial" w:cs="Arial"/>
          <w:b/>
          <w:sz w:val="24"/>
          <w:szCs w:val="24"/>
        </w:rPr>
        <w:t>,</w:t>
      </w:r>
      <w:r w:rsidR="00AD3915">
        <w:rPr>
          <w:rFonts w:ascii="Arial" w:hAnsi="Arial" w:cs="Arial"/>
          <w:b/>
          <w:sz w:val="24"/>
          <w:szCs w:val="24"/>
        </w:rPr>
        <w:t xml:space="preserve"> </w:t>
      </w:r>
      <w:r>
        <w:rPr>
          <w:rFonts w:ascii="Arial" w:hAnsi="Arial" w:cs="Arial"/>
          <w:b/>
          <w:sz w:val="24"/>
          <w:szCs w:val="24"/>
        </w:rPr>
        <w:t>как</w:t>
      </w:r>
      <w:r w:rsidR="00AD3915">
        <w:rPr>
          <w:rFonts w:ascii="Arial" w:hAnsi="Arial" w:cs="Arial"/>
          <w:b/>
          <w:sz w:val="24"/>
          <w:szCs w:val="24"/>
        </w:rPr>
        <w:t xml:space="preserve"> </w:t>
      </w:r>
      <w:r w:rsidRPr="006F0BD2">
        <w:rPr>
          <w:rFonts w:ascii="Arial" w:hAnsi="Arial" w:cs="Arial"/>
          <w:b/>
          <w:sz w:val="24"/>
          <w:szCs w:val="24"/>
        </w:rPr>
        <w:t>комплекс</w:t>
      </w:r>
      <w:r w:rsidR="00AD3915">
        <w:rPr>
          <w:rFonts w:ascii="Arial" w:hAnsi="Arial" w:cs="Arial"/>
          <w:b/>
          <w:sz w:val="24"/>
          <w:szCs w:val="24"/>
        </w:rPr>
        <w:t xml:space="preserve"> </w:t>
      </w:r>
      <w:r w:rsidRPr="006F0BD2">
        <w:rPr>
          <w:rFonts w:ascii="Arial" w:hAnsi="Arial" w:cs="Arial"/>
          <w:b/>
          <w:sz w:val="24"/>
          <w:szCs w:val="24"/>
        </w:rPr>
        <w:t>работ</w:t>
      </w:r>
      <w:r w:rsidR="00AD3915">
        <w:rPr>
          <w:rFonts w:ascii="Arial" w:hAnsi="Arial" w:cs="Arial"/>
          <w:b/>
          <w:sz w:val="24"/>
          <w:szCs w:val="24"/>
        </w:rPr>
        <w:t xml:space="preserve"> </w:t>
      </w:r>
      <w:r w:rsidRPr="006F0BD2">
        <w:rPr>
          <w:rFonts w:ascii="Arial" w:hAnsi="Arial" w:cs="Arial"/>
          <w:b/>
          <w:sz w:val="24"/>
          <w:szCs w:val="24"/>
        </w:rPr>
        <w:t>по</w:t>
      </w:r>
      <w:r w:rsidR="00AD3915">
        <w:rPr>
          <w:rFonts w:ascii="Arial" w:hAnsi="Arial" w:cs="Arial"/>
          <w:b/>
          <w:sz w:val="24"/>
          <w:szCs w:val="24"/>
        </w:rPr>
        <w:t xml:space="preserve"> </w:t>
      </w:r>
      <w:r w:rsidRPr="006F0BD2">
        <w:rPr>
          <w:rFonts w:ascii="Arial" w:hAnsi="Arial" w:cs="Arial"/>
          <w:b/>
          <w:sz w:val="24"/>
          <w:szCs w:val="24"/>
        </w:rPr>
        <w:t>созданию</w:t>
      </w:r>
      <w:r w:rsidR="00AD3915">
        <w:rPr>
          <w:rFonts w:ascii="Arial" w:hAnsi="Arial" w:cs="Arial"/>
          <w:b/>
          <w:sz w:val="24"/>
          <w:szCs w:val="24"/>
        </w:rPr>
        <w:t xml:space="preserve"> </w:t>
      </w:r>
      <w:r w:rsidRPr="006F0BD2">
        <w:rPr>
          <w:rFonts w:ascii="Arial" w:hAnsi="Arial" w:cs="Arial"/>
          <w:b/>
          <w:sz w:val="24"/>
          <w:szCs w:val="24"/>
        </w:rPr>
        <w:t>условий</w:t>
      </w:r>
      <w:r w:rsidR="00AD3915">
        <w:rPr>
          <w:rFonts w:ascii="Arial" w:hAnsi="Arial" w:cs="Arial"/>
          <w:b/>
          <w:sz w:val="24"/>
          <w:szCs w:val="24"/>
        </w:rPr>
        <w:t xml:space="preserve"> </w:t>
      </w:r>
      <w:r w:rsidRPr="006F0BD2">
        <w:rPr>
          <w:rFonts w:ascii="Arial" w:hAnsi="Arial" w:cs="Arial"/>
          <w:b/>
          <w:sz w:val="24"/>
          <w:szCs w:val="24"/>
        </w:rPr>
        <w:t>для</w:t>
      </w:r>
      <w:r w:rsidR="00AD3915">
        <w:rPr>
          <w:rFonts w:ascii="Arial" w:hAnsi="Arial" w:cs="Arial"/>
          <w:b/>
          <w:sz w:val="24"/>
          <w:szCs w:val="24"/>
        </w:rPr>
        <w:t xml:space="preserve"> </w:t>
      </w:r>
      <w:r w:rsidRPr="006F0BD2">
        <w:rPr>
          <w:rFonts w:ascii="Arial" w:hAnsi="Arial" w:cs="Arial"/>
          <w:b/>
          <w:sz w:val="24"/>
          <w:szCs w:val="24"/>
        </w:rPr>
        <w:t>проведения</w:t>
      </w:r>
      <w:r w:rsidR="00AD3915">
        <w:rPr>
          <w:rFonts w:ascii="Arial" w:hAnsi="Arial" w:cs="Arial"/>
          <w:b/>
          <w:sz w:val="24"/>
          <w:szCs w:val="24"/>
        </w:rPr>
        <w:t xml:space="preserve"> </w:t>
      </w:r>
      <w:r w:rsidRPr="006F0BD2">
        <w:rPr>
          <w:rFonts w:ascii="Arial" w:hAnsi="Arial" w:cs="Arial"/>
          <w:b/>
          <w:sz w:val="24"/>
          <w:szCs w:val="24"/>
        </w:rPr>
        <w:t>основных</w:t>
      </w:r>
      <w:r w:rsidR="00AD3915">
        <w:rPr>
          <w:rFonts w:ascii="Arial" w:hAnsi="Arial" w:cs="Arial"/>
          <w:b/>
          <w:sz w:val="24"/>
          <w:szCs w:val="24"/>
        </w:rPr>
        <w:t xml:space="preserve"> </w:t>
      </w:r>
      <w:r w:rsidRPr="006F0BD2">
        <w:rPr>
          <w:rFonts w:ascii="Arial" w:hAnsi="Arial" w:cs="Arial"/>
          <w:b/>
          <w:sz w:val="24"/>
          <w:szCs w:val="24"/>
        </w:rPr>
        <w:t>работ</w:t>
      </w:r>
      <w:r w:rsidR="00AD3915">
        <w:rPr>
          <w:rFonts w:ascii="Arial" w:hAnsi="Arial" w:cs="Arial"/>
          <w:b/>
          <w:sz w:val="24"/>
          <w:szCs w:val="24"/>
        </w:rPr>
        <w:t xml:space="preserve"> </w:t>
      </w:r>
      <w:r w:rsidRPr="006F0BD2">
        <w:rPr>
          <w:rFonts w:ascii="Arial" w:hAnsi="Arial" w:cs="Arial"/>
          <w:b/>
          <w:sz w:val="24"/>
          <w:szCs w:val="24"/>
        </w:rPr>
        <w:t>по</w:t>
      </w:r>
      <w:r w:rsidR="00AD3915">
        <w:rPr>
          <w:rFonts w:ascii="Arial" w:hAnsi="Arial" w:cs="Arial"/>
          <w:b/>
          <w:sz w:val="24"/>
          <w:szCs w:val="24"/>
        </w:rPr>
        <w:t xml:space="preserve"> </w:t>
      </w:r>
      <w:r w:rsidRPr="006F0BD2">
        <w:rPr>
          <w:rFonts w:ascii="Arial" w:hAnsi="Arial" w:cs="Arial"/>
          <w:b/>
          <w:sz w:val="24"/>
          <w:szCs w:val="24"/>
        </w:rPr>
        <w:t>благоустройству</w:t>
      </w:r>
      <w:r w:rsidR="00AD3915">
        <w:rPr>
          <w:rFonts w:ascii="Arial" w:hAnsi="Arial" w:cs="Arial"/>
          <w:b/>
          <w:sz w:val="24"/>
          <w:szCs w:val="24"/>
        </w:rPr>
        <w:t xml:space="preserve"> </w:t>
      </w:r>
      <w:r w:rsidRPr="006F0BD2">
        <w:rPr>
          <w:rFonts w:ascii="Arial" w:hAnsi="Arial" w:cs="Arial"/>
          <w:b/>
          <w:sz w:val="24"/>
          <w:szCs w:val="24"/>
        </w:rPr>
        <w:t>и</w:t>
      </w:r>
      <w:r w:rsidR="00AD3915">
        <w:rPr>
          <w:rFonts w:ascii="Arial" w:hAnsi="Arial" w:cs="Arial"/>
          <w:b/>
          <w:sz w:val="24"/>
          <w:szCs w:val="24"/>
        </w:rPr>
        <w:t xml:space="preserve"> </w:t>
      </w:r>
      <w:r w:rsidRPr="006F0BD2">
        <w:rPr>
          <w:rFonts w:ascii="Arial" w:hAnsi="Arial" w:cs="Arial"/>
          <w:b/>
          <w:sz w:val="24"/>
          <w:szCs w:val="24"/>
        </w:rPr>
        <w:t>озеленению</w:t>
      </w:r>
      <w:r>
        <w:rPr>
          <w:rFonts w:ascii="Arial" w:hAnsi="Arial" w:cs="Arial"/>
          <w:b/>
          <w:sz w:val="24"/>
          <w:szCs w:val="24"/>
        </w:rPr>
        <w:t>,</w:t>
      </w:r>
      <w:r w:rsidR="00AD3915">
        <w:rPr>
          <w:rFonts w:ascii="Arial" w:hAnsi="Arial" w:cs="Arial"/>
          <w:b/>
          <w:sz w:val="24"/>
          <w:szCs w:val="24"/>
        </w:rPr>
        <w:t xml:space="preserve"> </w:t>
      </w:r>
      <w:r>
        <w:rPr>
          <w:rFonts w:ascii="Arial" w:hAnsi="Arial" w:cs="Arial"/>
          <w:b/>
          <w:sz w:val="24"/>
          <w:szCs w:val="24"/>
        </w:rPr>
        <w:t>зависит</w:t>
      </w:r>
      <w:r w:rsidR="00AD3915">
        <w:rPr>
          <w:rFonts w:ascii="Arial" w:hAnsi="Arial" w:cs="Arial"/>
          <w:b/>
          <w:sz w:val="24"/>
          <w:szCs w:val="24"/>
        </w:rPr>
        <w:t xml:space="preserve"> </w:t>
      </w:r>
      <w:r>
        <w:rPr>
          <w:rFonts w:ascii="Arial" w:hAnsi="Arial" w:cs="Arial"/>
          <w:b/>
          <w:sz w:val="24"/>
          <w:szCs w:val="24"/>
        </w:rPr>
        <w:t>от</w:t>
      </w:r>
      <w:r w:rsidR="00AD3915">
        <w:rPr>
          <w:rFonts w:ascii="Arial" w:hAnsi="Arial" w:cs="Arial"/>
          <w:b/>
          <w:sz w:val="24"/>
          <w:szCs w:val="24"/>
        </w:rPr>
        <w:t xml:space="preserve"> </w:t>
      </w:r>
      <w:r w:rsidRPr="006F0BD2">
        <w:rPr>
          <w:rFonts w:ascii="Arial" w:hAnsi="Arial" w:cs="Arial"/>
          <w:b/>
          <w:sz w:val="24"/>
          <w:szCs w:val="24"/>
        </w:rPr>
        <w:t>размеров</w:t>
      </w:r>
      <w:r w:rsidR="00AD3915">
        <w:rPr>
          <w:rFonts w:ascii="Arial" w:hAnsi="Arial" w:cs="Arial"/>
          <w:b/>
          <w:sz w:val="24"/>
          <w:szCs w:val="24"/>
        </w:rPr>
        <w:t xml:space="preserve"> </w:t>
      </w:r>
      <w:r w:rsidRPr="006F0BD2">
        <w:rPr>
          <w:rFonts w:ascii="Arial" w:hAnsi="Arial" w:cs="Arial"/>
          <w:b/>
          <w:sz w:val="24"/>
          <w:szCs w:val="24"/>
        </w:rPr>
        <w:t>объекта,</w:t>
      </w:r>
      <w:r w:rsidR="00AD3915">
        <w:rPr>
          <w:rFonts w:ascii="Arial" w:hAnsi="Arial" w:cs="Arial"/>
          <w:b/>
          <w:sz w:val="24"/>
          <w:szCs w:val="24"/>
        </w:rPr>
        <w:t xml:space="preserve"> </w:t>
      </w:r>
      <w:r w:rsidRPr="006F0BD2">
        <w:rPr>
          <w:rFonts w:ascii="Arial" w:hAnsi="Arial" w:cs="Arial"/>
          <w:b/>
          <w:sz w:val="24"/>
          <w:szCs w:val="24"/>
        </w:rPr>
        <w:t>его</w:t>
      </w:r>
      <w:r w:rsidR="00AD3915">
        <w:rPr>
          <w:rFonts w:ascii="Arial" w:hAnsi="Arial" w:cs="Arial"/>
          <w:b/>
          <w:sz w:val="24"/>
          <w:szCs w:val="24"/>
        </w:rPr>
        <w:t xml:space="preserve"> </w:t>
      </w:r>
      <w:r w:rsidRPr="006F0BD2">
        <w:rPr>
          <w:rFonts w:ascii="Arial" w:hAnsi="Arial" w:cs="Arial"/>
          <w:b/>
          <w:sz w:val="24"/>
          <w:szCs w:val="24"/>
        </w:rPr>
        <w:t>значимости,</w:t>
      </w:r>
      <w:r w:rsidR="00AD3915">
        <w:rPr>
          <w:rFonts w:ascii="Arial" w:hAnsi="Arial" w:cs="Arial"/>
          <w:b/>
          <w:sz w:val="24"/>
          <w:szCs w:val="24"/>
        </w:rPr>
        <w:t xml:space="preserve"> </w:t>
      </w:r>
      <w:r w:rsidRPr="006F0BD2">
        <w:rPr>
          <w:rFonts w:ascii="Arial" w:hAnsi="Arial" w:cs="Arial"/>
          <w:b/>
          <w:sz w:val="24"/>
          <w:szCs w:val="24"/>
        </w:rPr>
        <w:t>выполняемых</w:t>
      </w:r>
      <w:r w:rsidR="00AD3915">
        <w:rPr>
          <w:rFonts w:ascii="Arial" w:hAnsi="Arial" w:cs="Arial"/>
          <w:b/>
          <w:sz w:val="24"/>
          <w:szCs w:val="24"/>
        </w:rPr>
        <w:t xml:space="preserve"> </w:t>
      </w:r>
      <w:r w:rsidRPr="006F0BD2">
        <w:rPr>
          <w:rFonts w:ascii="Arial" w:hAnsi="Arial" w:cs="Arial"/>
          <w:b/>
          <w:sz w:val="24"/>
          <w:szCs w:val="24"/>
        </w:rPr>
        <w:t>функций,</w:t>
      </w:r>
      <w:r w:rsidR="00AD3915">
        <w:rPr>
          <w:rFonts w:ascii="Arial" w:hAnsi="Arial" w:cs="Arial"/>
          <w:b/>
          <w:sz w:val="24"/>
          <w:szCs w:val="24"/>
        </w:rPr>
        <w:t xml:space="preserve"> </w:t>
      </w:r>
      <w:r w:rsidRPr="006F0BD2">
        <w:rPr>
          <w:rFonts w:ascii="Arial" w:hAnsi="Arial" w:cs="Arial"/>
          <w:b/>
          <w:sz w:val="24"/>
          <w:szCs w:val="24"/>
        </w:rPr>
        <w:t>а</w:t>
      </w:r>
      <w:r w:rsidR="00AD3915">
        <w:rPr>
          <w:rFonts w:ascii="Arial" w:hAnsi="Arial" w:cs="Arial"/>
          <w:b/>
          <w:sz w:val="24"/>
          <w:szCs w:val="24"/>
        </w:rPr>
        <w:t xml:space="preserve"> </w:t>
      </w:r>
      <w:r w:rsidRPr="006F0BD2">
        <w:rPr>
          <w:rFonts w:ascii="Arial" w:hAnsi="Arial" w:cs="Arial"/>
          <w:b/>
          <w:sz w:val="24"/>
          <w:szCs w:val="24"/>
        </w:rPr>
        <w:t>также</w:t>
      </w:r>
      <w:r w:rsidR="00AD3915">
        <w:rPr>
          <w:rFonts w:ascii="Arial" w:hAnsi="Arial" w:cs="Arial"/>
          <w:b/>
          <w:sz w:val="24"/>
          <w:szCs w:val="24"/>
        </w:rPr>
        <w:t xml:space="preserve"> </w:t>
      </w:r>
      <w:r>
        <w:rPr>
          <w:rFonts w:ascii="Arial" w:hAnsi="Arial" w:cs="Arial"/>
          <w:b/>
          <w:sz w:val="24"/>
          <w:szCs w:val="24"/>
        </w:rPr>
        <w:t>выполняется</w:t>
      </w:r>
      <w:r w:rsidR="00AD3915">
        <w:rPr>
          <w:rFonts w:ascii="Arial" w:hAnsi="Arial" w:cs="Arial"/>
          <w:b/>
          <w:sz w:val="24"/>
          <w:szCs w:val="24"/>
        </w:rPr>
        <w:t xml:space="preserve"> </w:t>
      </w:r>
      <w:r w:rsidRPr="006F0BD2">
        <w:rPr>
          <w:rFonts w:ascii="Arial" w:hAnsi="Arial" w:cs="Arial"/>
          <w:b/>
          <w:sz w:val="24"/>
          <w:szCs w:val="24"/>
        </w:rPr>
        <w:t>с</w:t>
      </w:r>
      <w:r w:rsidR="00AD3915">
        <w:rPr>
          <w:rFonts w:ascii="Arial" w:hAnsi="Arial" w:cs="Arial"/>
          <w:b/>
          <w:sz w:val="24"/>
          <w:szCs w:val="24"/>
        </w:rPr>
        <w:t xml:space="preserve"> </w:t>
      </w:r>
      <w:r w:rsidRPr="006F0BD2">
        <w:rPr>
          <w:rFonts w:ascii="Arial" w:hAnsi="Arial" w:cs="Arial"/>
          <w:b/>
          <w:sz w:val="24"/>
          <w:szCs w:val="24"/>
        </w:rPr>
        <w:t>учетом</w:t>
      </w:r>
      <w:r w:rsidR="00AD3915">
        <w:rPr>
          <w:rFonts w:ascii="Arial" w:hAnsi="Arial" w:cs="Arial"/>
          <w:b/>
          <w:sz w:val="24"/>
          <w:szCs w:val="24"/>
        </w:rPr>
        <w:t xml:space="preserve"> </w:t>
      </w:r>
      <w:r w:rsidRPr="006F0BD2">
        <w:rPr>
          <w:rFonts w:ascii="Arial" w:hAnsi="Arial" w:cs="Arial"/>
          <w:b/>
          <w:sz w:val="24"/>
          <w:szCs w:val="24"/>
        </w:rPr>
        <w:t>влияния</w:t>
      </w:r>
      <w:r w:rsidR="00AD3915">
        <w:rPr>
          <w:rFonts w:ascii="Arial" w:hAnsi="Arial" w:cs="Arial"/>
          <w:b/>
          <w:sz w:val="24"/>
          <w:szCs w:val="24"/>
        </w:rPr>
        <w:t xml:space="preserve"> </w:t>
      </w:r>
      <w:r w:rsidRPr="006F0BD2">
        <w:rPr>
          <w:rFonts w:ascii="Arial" w:hAnsi="Arial" w:cs="Arial"/>
          <w:b/>
          <w:sz w:val="24"/>
          <w:szCs w:val="24"/>
        </w:rPr>
        <w:t>природных</w:t>
      </w:r>
      <w:r w:rsidR="00AD3915">
        <w:rPr>
          <w:rFonts w:ascii="Arial" w:hAnsi="Arial" w:cs="Arial"/>
          <w:b/>
          <w:sz w:val="24"/>
          <w:szCs w:val="24"/>
        </w:rPr>
        <w:t xml:space="preserve"> </w:t>
      </w:r>
      <w:r w:rsidRPr="006F0BD2">
        <w:rPr>
          <w:rFonts w:ascii="Arial" w:hAnsi="Arial" w:cs="Arial"/>
          <w:b/>
          <w:sz w:val="24"/>
          <w:szCs w:val="24"/>
        </w:rPr>
        <w:t>факторов</w:t>
      </w:r>
      <w:r w:rsidR="00AD3915">
        <w:rPr>
          <w:rFonts w:ascii="Arial" w:hAnsi="Arial" w:cs="Arial"/>
          <w:b/>
          <w:sz w:val="24"/>
          <w:szCs w:val="24"/>
        </w:rPr>
        <w:t xml:space="preserve"> </w:t>
      </w:r>
      <w:r w:rsidRPr="006F0BD2">
        <w:rPr>
          <w:rFonts w:ascii="Arial" w:hAnsi="Arial" w:cs="Arial"/>
          <w:b/>
          <w:sz w:val="24"/>
          <w:szCs w:val="24"/>
        </w:rPr>
        <w:t>среды,</w:t>
      </w:r>
      <w:r w:rsidR="00AD3915">
        <w:rPr>
          <w:rFonts w:ascii="Arial" w:hAnsi="Arial" w:cs="Arial"/>
          <w:b/>
          <w:sz w:val="24"/>
          <w:szCs w:val="24"/>
        </w:rPr>
        <w:t xml:space="preserve"> </w:t>
      </w:r>
      <w:r w:rsidRPr="006F0BD2">
        <w:rPr>
          <w:rFonts w:ascii="Arial" w:hAnsi="Arial" w:cs="Arial"/>
          <w:b/>
          <w:sz w:val="24"/>
          <w:szCs w:val="24"/>
        </w:rPr>
        <w:t>степени</w:t>
      </w:r>
      <w:r w:rsidR="00AD3915">
        <w:rPr>
          <w:rFonts w:ascii="Arial" w:hAnsi="Arial" w:cs="Arial"/>
          <w:b/>
          <w:sz w:val="24"/>
          <w:szCs w:val="24"/>
        </w:rPr>
        <w:t xml:space="preserve"> </w:t>
      </w:r>
      <w:r w:rsidRPr="006F0BD2">
        <w:rPr>
          <w:rFonts w:ascii="Arial" w:hAnsi="Arial" w:cs="Arial"/>
          <w:b/>
          <w:sz w:val="24"/>
          <w:szCs w:val="24"/>
        </w:rPr>
        <w:t>антропогенных</w:t>
      </w:r>
      <w:r w:rsidR="00AD3915">
        <w:rPr>
          <w:rFonts w:ascii="Arial" w:hAnsi="Arial" w:cs="Arial"/>
          <w:b/>
          <w:sz w:val="24"/>
          <w:szCs w:val="24"/>
        </w:rPr>
        <w:t xml:space="preserve"> </w:t>
      </w:r>
      <w:r w:rsidRPr="006F0BD2">
        <w:rPr>
          <w:rFonts w:ascii="Arial" w:hAnsi="Arial" w:cs="Arial"/>
          <w:b/>
          <w:sz w:val="24"/>
          <w:szCs w:val="24"/>
        </w:rPr>
        <w:t>нагрузок</w:t>
      </w:r>
      <w:r>
        <w:rPr>
          <w:rFonts w:ascii="Arial" w:hAnsi="Arial" w:cs="Arial"/>
          <w:b/>
          <w:sz w:val="24"/>
          <w:szCs w:val="24"/>
        </w:rPr>
        <w:t>.</w:t>
      </w:r>
      <w:r w:rsidR="00AD3915">
        <w:rPr>
          <w:rFonts w:ascii="Arial" w:hAnsi="Arial" w:cs="Arial"/>
          <w:b/>
          <w:sz w:val="24"/>
          <w:szCs w:val="24"/>
        </w:rPr>
        <w:t xml:space="preserve"> </w:t>
      </w:r>
      <w:r>
        <w:rPr>
          <w:rFonts w:ascii="Arial" w:hAnsi="Arial" w:cs="Arial"/>
          <w:b/>
          <w:sz w:val="24"/>
          <w:szCs w:val="24"/>
        </w:rPr>
        <w:t>Следовательно,</w:t>
      </w:r>
      <w:r w:rsidR="00AD3915">
        <w:rPr>
          <w:rFonts w:ascii="Arial" w:hAnsi="Arial" w:cs="Arial"/>
          <w:b/>
          <w:sz w:val="24"/>
          <w:szCs w:val="24"/>
        </w:rPr>
        <w:t xml:space="preserve"> </w:t>
      </w:r>
      <w:r w:rsidRPr="006F0BD2">
        <w:rPr>
          <w:rFonts w:ascii="Arial" w:hAnsi="Arial" w:cs="Arial"/>
          <w:b/>
          <w:sz w:val="24"/>
          <w:szCs w:val="24"/>
        </w:rPr>
        <w:t>состав</w:t>
      </w:r>
      <w:r w:rsidR="00AD3915">
        <w:rPr>
          <w:rFonts w:ascii="Arial" w:hAnsi="Arial" w:cs="Arial"/>
          <w:b/>
          <w:sz w:val="24"/>
          <w:szCs w:val="24"/>
        </w:rPr>
        <w:t xml:space="preserve"> </w:t>
      </w:r>
      <w:r w:rsidRPr="006F0BD2">
        <w:rPr>
          <w:rFonts w:ascii="Arial" w:hAnsi="Arial" w:cs="Arial"/>
          <w:b/>
          <w:sz w:val="24"/>
          <w:szCs w:val="24"/>
        </w:rPr>
        <w:t>и</w:t>
      </w:r>
      <w:r w:rsidR="00AD3915">
        <w:rPr>
          <w:rFonts w:ascii="Arial" w:hAnsi="Arial" w:cs="Arial"/>
          <w:b/>
          <w:sz w:val="24"/>
          <w:szCs w:val="24"/>
        </w:rPr>
        <w:t xml:space="preserve"> </w:t>
      </w:r>
      <w:r w:rsidRPr="006F0BD2">
        <w:rPr>
          <w:rFonts w:ascii="Arial" w:hAnsi="Arial" w:cs="Arial"/>
          <w:b/>
          <w:sz w:val="24"/>
          <w:szCs w:val="24"/>
        </w:rPr>
        <w:t>содержание</w:t>
      </w:r>
      <w:r w:rsidR="00AD3915">
        <w:rPr>
          <w:rFonts w:ascii="Arial" w:hAnsi="Arial" w:cs="Arial"/>
          <w:b/>
          <w:sz w:val="24"/>
          <w:szCs w:val="24"/>
        </w:rPr>
        <w:t xml:space="preserve"> </w:t>
      </w:r>
      <w:r w:rsidRPr="006F0BD2">
        <w:rPr>
          <w:rFonts w:ascii="Arial" w:hAnsi="Arial" w:cs="Arial"/>
          <w:b/>
          <w:sz w:val="24"/>
          <w:szCs w:val="24"/>
        </w:rPr>
        <w:t>работ</w:t>
      </w:r>
      <w:r w:rsidR="00AD3915">
        <w:rPr>
          <w:rFonts w:ascii="Arial" w:hAnsi="Arial" w:cs="Arial"/>
          <w:b/>
          <w:sz w:val="24"/>
          <w:szCs w:val="24"/>
        </w:rPr>
        <w:t xml:space="preserve"> </w:t>
      </w:r>
      <w:r w:rsidRPr="006F0BD2">
        <w:rPr>
          <w:rFonts w:ascii="Arial" w:hAnsi="Arial" w:cs="Arial"/>
          <w:b/>
          <w:sz w:val="24"/>
          <w:szCs w:val="24"/>
        </w:rPr>
        <w:t>по</w:t>
      </w:r>
      <w:r w:rsidR="00AD3915">
        <w:rPr>
          <w:rFonts w:ascii="Arial" w:hAnsi="Arial" w:cs="Arial"/>
          <w:b/>
          <w:sz w:val="24"/>
          <w:szCs w:val="24"/>
        </w:rPr>
        <w:t xml:space="preserve"> </w:t>
      </w:r>
      <w:r w:rsidRPr="006F0BD2">
        <w:rPr>
          <w:rFonts w:ascii="Arial" w:hAnsi="Arial" w:cs="Arial"/>
          <w:b/>
          <w:sz w:val="24"/>
          <w:szCs w:val="24"/>
        </w:rPr>
        <w:t>инженерной</w:t>
      </w:r>
      <w:r w:rsidR="00AD3915">
        <w:rPr>
          <w:rFonts w:ascii="Arial" w:hAnsi="Arial" w:cs="Arial"/>
          <w:b/>
          <w:sz w:val="24"/>
          <w:szCs w:val="24"/>
        </w:rPr>
        <w:t xml:space="preserve"> </w:t>
      </w:r>
      <w:r w:rsidRPr="006F0BD2">
        <w:rPr>
          <w:rFonts w:ascii="Arial" w:hAnsi="Arial" w:cs="Arial"/>
          <w:b/>
          <w:sz w:val="24"/>
          <w:szCs w:val="24"/>
        </w:rPr>
        <w:t>подготовке</w:t>
      </w:r>
      <w:r w:rsidR="00AD3915">
        <w:rPr>
          <w:rFonts w:ascii="Arial" w:hAnsi="Arial" w:cs="Arial"/>
          <w:b/>
          <w:sz w:val="24"/>
          <w:szCs w:val="24"/>
        </w:rPr>
        <w:t xml:space="preserve"> </w:t>
      </w:r>
      <w:r w:rsidRPr="006F0BD2">
        <w:rPr>
          <w:rFonts w:ascii="Arial" w:hAnsi="Arial" w:cs="Arial"/>
          <w:b/>
          <w:sz w:val="24"/>
          <w:szCs w:val="24"/>
        </w:rPr>
        <w:t>территорий</w:t>
      </w:r>
      <w:r w:rsidR="00AD3915">
        <w:rPr>
          <w:rFonts w:ascii="Arial" w:hAnsi="Arial" w:cs="Arial"/>
          <w:b/>
          <w:sz w:val="24"/>
          <w:szCs w:val="24"/>
        </w:rPr>
        <w:t xml:space="preserve"> </w:t>
      </w:r>
      <w:r w:rsidRPr="006F0BD2">
        <w:rPr>
          <w:rFonts w:ascii="Arial" w:hAnsi="Arial" w:cs="Arial"/>
          <w:b/>
          <w:sz w:val="24"/>
          <w:szCs w:val="24"/>
        </w:rPr>
        <w:t>может</w:t>
      </w:r>
      <w:r w:rsidR="00AD3915">
        <w:rPr>
          <w:rFonts w:ascii="Arial" w:hAnsi="Arial" w:cs="Arial"/>
          <w:b/>
          <w:sz w:val="24"/>
          <w:szCs w:val="24"/>
        </w:rPr>
        <w:t xml:space="preserve"> </w:t>
      </w:r>
      <w:r>
        <w:rPr>
          <w:rFonts w:ascii="Arial" w:hAnsi="Arial" w:cs="Arial"/>
          <w:b/>
          <w:sz w:val="24"/>
          <w:szCs w:val="24"/>
        </w:rPr>
        <w:t>(и</w:t>
      </w:r>
      <w:r w:rsidR="00AD3915">
        <w:rPr>
          <w:rFonts w:ascii="Arial" w:hAnsi="Arial" w:cs="Arial"/>
          <w:b/>
          <w:sz w:val="24"/>
          <w:szCs w:val="24"/>
        </w:rPr>
        <w:t xml:space="preserve"> </w:t>
      </w:r>
      <w:r>
        <w:rPr>
          <w:rFonts w:ascii="Arial" w:hAnsi="Arial" w:cs="Arial"/>
          <w:b/>
          <w:sz w:val="24"/>
          <w:szCs w:val="24"/>
        </w:rPr>
        <w:t>должен)</w:t>
      </w:r>
      <w:r w:rsidR="00AD3915">
        <w:rPr>
          <w:rFonts w:ascii="Arial" w:hAnsi="Arial" w:cs="Arial"/>
          <w:b/>
          <w:sz w:val="24"/>
          <w:szCs w:val="24"/>
        </w:rPr>
        <w:t xml:space="preserve"> </w:t>
      </w:r>
      <w:r w:rsidRPr="006F0BD2">
        <w:rPr>
          <w:rFonts w:ascii="Arial" w:hAnsi="Arial" w:cs="Arial"/>
          <w:b/>
          <w:sz w:val="24"/>
          <w:szCs w:val="24"/>
        </w:rPr>
        <w:t>быть</w:t>
      </w:r>
      <w:r w:rsidR="00AD3915">
        <w:rPr>
          <w:rFonts w:ascii="Arial" w:hAnsi="Arial" w:cs="Arial"/>
          <w:b/>
          <w:sz w:val="24"/>
          <w:szCs w:val="24"/>
        </w:rPr>
        <w:t xml:space="preserve"> </w:t>
      </w:r>
      <w:r w:rsidRPr="006F0BD2">
        <w:rPr>
          <w:rFonts w:ascii="Arial" w:hAnsi="Arial" w:cs="Arial"/>
          <w:b/>
          <w:sz w:val="24"/>
          <w:szCs w:val="24"/>
        </w:rPr>
        <w:t>разнообразным.</w:t>
      </w:r>
    </w:p>
    <w:p w14:paraId="3629A85A" w14:textId="77777777" w:rsidR="00BB69A3" w:rsidRPr="0057700D" w:rsidRDefault="00BB69A3" w:rsidP="00BB69A3">
      <w:pPr>
        <w:tabs>
          <w:tab w:val="left" w:pos="993"/>
        </w:tabs>
        <w:spacing w:line="276" w:lineRule="auto"/>
        <w:rPr>
          <w:rFonts w:ascii="Arial" w:hAnsi="Arial" w:cs="Arial"/>
          <w:sz w:val="24"/>
          <w:szCs w:val="24"/>
        </w:rPr>
      </w:pPr>
    </w:p>
    <w:p w14:paraId="772C4A60" w14:textId="348C80AF" w:rsidR="0087183B" w:rsidRDefault="00BB69A3" w:rsidP="00BB69A3">
      <w:pPr>
        <w:spacing w:line="276" w:lineRule="auto"/>
        <w:ind w:left="284" w:firstLine="0"/>
        <w:outlineLvl w:val="1"/>
        <w:rPr>
          <w:rFonts w:ascii="Arial" w:hAnsi="Arial" w:cs="Arial"/>
          <w:b/>
          <w:sz w:val="24"/>
          <w:szCs w:val="24"/>
        </w:rPr>
      </w:pPr>
      <w:bookmarkStart w:id="48" w:name="_Toc166867942"/>
      <w:r>
        <w:rPr>
          <w:rFonts w:ascii="Arial" w:hAnsi="Arial" w:cs="Arial"/>
          <w:b/>
          <w:sz w:val="24"/>
          <w:szCs w:val="24"/>
        </w:rPr>
        <w:t>3.7</w:t>
      </w:r>
      <w:r w:rsidR="00AD3915">
        <w:rPr>
          <w:rFonts w:ascii="Arial" w:hAnsi="Arial" w:cs="Arial"/>
          <w:b/>
          <w:sz w:val="24"/>
          <w:szCs w:val="24"/>
        </w:rPr>
        <w:t xml:space="preserve"> </w:t>
      </w:r>
      <w:r w:rsidR="0087183B">
        <w:rPr>
          <w:rFonts w:ascii="Arial" w:hAnsi="Arial" w:cs="Arial"/>
          <w:b/>
          <w:sz w:val="24"/>
          <w:szCs w:val="24"/>
        </w:rPr>
        <w:t>Охрана</w:t>
      </w:r>
      <w:r w:rsidR="00AD3915">
        <w:rPr>
          <w:rFonts w:ascii="Arial" w:hAnsi="Arial" w:cs="Arial"/>
          <w:b/>
          <w:sz w:val="24"/>
          <w:szCs w:val="24"/>
        </w:rPr>
        <w:t xml:space="preserve"> </w:t>
      </w:r>
      <w:r w:rsidR="0087183B">
        <w:rPr>
          <w:rFonts w:ascii="Arial" w:hAnsi="Arial" w:cs="Arial"/>
          <w:b/>
          <w:sz w:val="24"/>
          <w:szCs w:val="24"/>
        </w:rPr>
        <w:t>окружающей</w:t>
      </w:r>
      <w:r w:rsidR="00AD3915">
        <w:rPr>
          <w:rFonts w:ascii="Arial" w:hAnsi="Arial" w:cs="Arial"/>
          <w:b/>
          <w:sz w:val="24"/>
          <w:szCs w:val="24"/>
        </w:rPr>
        <w:t xml:space="preserve"> </w:t>
      </w:r>
      <w:r w:rsidR="0087183B">
        <w:rPr>
          <w:rFonts w:ascii="Arial" w:hAnsi="Arial" w:cs="Arial"/>
          <w:b/>
          <w:sz w:val="24"/>
          <w:szCs w:val="24"/>
        </w:rPr>
        <w:t>среды</w:t>
      </w:r>
      <w:bookmarkEnd w:id="48"/>
    </w:p>
    <w:p w14:paraId="792E423A" w14:textId="2CF7D4AC" w:rsidR="00BC11C9" w:rsidRPr="008636CE" w:rsidRDefault="00BC11C9" w:rsidP="0087183B">
      <w:pPr>
        <w:spacing w:line="276" w:lineRule="auto"/>
        <w:ind w:left="567" w:firstLine="0"/>
        <w:rPr>
          <w:rFonts w:ascii="Arial" w:hAnsi="Arial" w:cs="Arial"/>
          <w:b/>
          <w:sz w:val="24"/>
          <w:szCs w:val="24"/>
        </w:rPr>
      </w:pPr>
      <w:r w:rsidRPr="008636CE">
        <w:rPr>
          <w:rFonts w:ascii="Arial" w:hAnsi="Arial" w:cs="Arial"/>
          <w:b/>
          <w:sz w:val="24"/>
          <w:szCs w:val="24"/>
        </w:rPr>
        <w:t>Мероприятия</w:t>
      </w:r>
      <w:r w:rsidR="00AD3915">
        <w:rPr>
          <w:rFonts w:ascii="Arial" w:hAnsi="Arial" w:cs="Arial"/>
          <w:b/>
          <w:sz w:val="24"/>
          <w:szCs w:val="24"/>
        </w:rPr>
        <w:t xml:space="preserve"> </w:t>
      </w:r>
      <w:r w:rsidRPr="008636CE">
        <w:rPr>
          <w:rFonts w:ascii="Arial" w:hAnsi="Arial" w:cs="Arial"/>
          <w:b/>
          <w:sz w:val="24"/>
          <w:szCs w:val="24"/>
        </w:rPr>
        <w:t>по</w:t>
      </w:r>
      <w:r w:rsidR="00AD3915">
        <w:rPr>
          <w:rFonts w:ascii="Arial" w:hAnsi="Arial" w:cs="Arial"/>
          <w:b/>
          <w:sz w:val="24"/>
          <w:szCs w:val="24"/>
        </w:rPr>
        <w:t xml:space="preserve"> </w:t>
      </w:r>
      <w:r w:rsidRPr="008636CE">
        <w:rPr>
          <w:rFonts w:ascii="Arial" w:hAnsi="Arial" w:cs="Arial"/>
          <w:b/>
          <w:sz w:val="24"/>
          <w:szCs w:val="24"/>
        </w:rPr>
        <w:t>охране</w:t>
      </w:r>
      <w:r w:rsidR="00AD3915">
        <w:rPr>
          <w:rFonts w:ascii="Arial" w:hAnsi="Arial" w:cs="Arial"/>
          <w:b/>
          <w:sz w:val="24"/>
          <w:szCs w:val="24"/>
        </w:rPr>
        <w:t xml:space="preserve"> </w:t>
      </w:r>
      <w:r w:rsidRPr="008636CE">
        <w:rPr>
          <w:rFonts w:ascii="Arial" w:hAnsi="Arial" w:cs="Arial"/>
          <w:b/>
          <w:sz w:val="24"/>
          <w:szCs w:val="24"/>
        </w:rPr>
        <w:t>атмосферного</w:t>
      </w:r>
      <w:r w:rsidR="00AD3915">
        <w:rPr>
          <w:rFonts w:ascii="Arial" w:hAnsi="Arial" w:cs="Arial"/>
          <w:b/>
          <w:sz w:val="24"/>
          <w:szCs w:val="24"/>
        </w:rPr>
        <w:t xml:space="preserve"> </w:t>
      </w:r>
      <w:r w:rsidRPr="008636CE">
        <w:rPr>
          <w:rFonts w:ascii="Arial" w:hAnsi="Arial" w:cs="Arial"/>
          <w:b/>
          <w:sz w:val="24"/>
          <w:szCs w:val="24"/>
        </w:rPr>
        <w:t>воздуха</w:t>
      </w:r>
    </w:p>
    <w:p w14:paraId="7EAFA6EC" w14:textId="2AC27418" w:rsidR="00AE3E2D" w:rsidRPr="00382015" w:rsidRDefault="00AE3E2D" w:rsidP="00AE3E2D">
      <w:pPr>
        <w:spacing w:line="276" w:lineRule="auto"/>
        <w:rPr>
          <w:rFonts w:ascii="Arial" w:hAnsi="Arial" w:cs="Arial"/>
          <w:sz w:val="24"/>
          <w:szCs w:val="24"/>
          <w:lang w:eastAsia="ru-RU"/>
        </w:rPr>
      </w:pPr>
      <w:r w:rsidRPr="00382015">
        <w:rPr>
          <w:rFonts w:ascii="Arial" w:hAnsi="Arial" w:cs="Arial"/>
          <w:sz w:val="24"/>
          <w:szCs w:val="24"/>
          <w:lang w:eastAsia="ru-RU"/>
        </w:rPr>
        <w:t>Санитарная</w:t>
      </w:r>
      <w:r w:rsidR="00AD3915">
        <w:rPr>
          <w:rFonts w:ascii="Arial" w:hAnsi="Arial" w:cs="Arial"/>
          <w:sz w:val="24"/>
          <w:szCs w:val="24"/>
          <w:lang w:eastAsia="ru-RU"/>
        </w:rPr>
        <w:t xml:space="preserve"> </w:t>
      </w:r>
      <w:r w:rsidRPr="00382015">
        <w:rPr>
          <w:rFonts w:ascii="Arial" w:hAnsi="Arial" w:cs="Arial"/>
          <w:sz w:val="24"/>
          <w:szCs w:val="24"/>
          <w:lang w:eastAsia="ru-RU"/>
        </w:rPr>
        <w:t>охрана</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оздоровление</w:t>
      </w:r>
      <w:r w:rsidR="00AD3915">
        <w:rPr>
          <w:rFonts w:ascii="Arial" w:hAnsi="Arial" w:cs="Arial"/>
          <w:sz w:val="24"/>
          <w:szCs w:val="24"/>
          <w:lang w:eastAsia="ru-RU"/>
        </w:rPr>
        <w:t xml:space="preserve"> </w:t>
      </w:r>
      <w:r w:rsidRPr="00382015">
        <w:rPr>
          <w:rFonts w:ascii="Arial" w:hAnsi="Arial" w:cs="Arial"/>
          <w:sz w:val="24"/>
          <w:szCs w:val="24"/>
          <w:lang w:eastAsia="ru-RU"/>
        </w:rPr>
        <w:t>воздушного</w:t>
      </w:r>
      <w:r w:rsidR="00AD3915">
        <w:rPr>
          <w:rFonts w:ascii="Arial" w:hAnsi="Arial" w:cs="Arial"/>
          <w:sz w:val="24"/>
          <w:szCs w:val="24"/>
          <w:lang w:eastAsia="ru-RU"/>
        </w:rPr>
        <w:t xml:space="preserve"> </w:t>
      </w:r>
      <w:r w:rsidRPr="00382015">
        <w:rPr>
          <w:rFonts w:ascii="Arial" w:hAnsi="Arial" w:cs="Arial"/>
          <w:sz w:val="24"/>
          <w:szCs w:val="24"/>
          <w:lang w:eastAsia="ru-RU"/>
        </w:rPr>
        <w:t>бассейна</w:t>
      </w:r>
      <w:r w:rsidR="00AD3915">
        <w:rPr>
          <w:rFonts w:ascii="Arial" w:hAnsi="Arial" w:cs="Arial"/>
          <w:sz w:val="24"/>
          <w:szCs w:val="24"/>
          <w:lang w:eastAsia="ru-RU"/>
        </w:rPr>
        <w:t xml:space="preserve"> </w:t>
      </w:r>
      <w:r w:rsidRPr="00382015">
        <w:rPr>
          <w:rFonts w:ascii="Arial" w:hAnsi="Arial" w:cs="Arial"/>
          <w:sz w:val="24"/>
          <w:szCs w:val="24"/>
          <w:lang w:eastAsia="ru-RU"/>
        </w:rPr>
        <w:t>на</w:t>
      </w:r>
      <w:r w:rsidR="00AD3915">
        <w:rPr>
          <w:rFonts w:ascii="Arial" w:hAnsi="Arial" w:cs="Arial"/>
          <w:sz w:val="24"/>
          <w:szCs w:val="24"/>
          <w:lang w:eastAsia="ru-RU"/>
        </w:rPr>
        <w:t xml:space="preserve"> </w:t>
      </w:r>
      <w:r w:rsidRPr="00382015">
        <w:rPr>
          <w:rFonts w:ascii="Arial" w:hAnsi="Arial" w:cs="Arial"/>
          <w:sz w:val="24"/>
          <w:szCs w:val="24"/>
          <w:lang w:eastAsia="ru-RU"/>
        </w:rPr>
        <w:t>территории</w:t>
      </w:r>
      <w:r w:rsidR="00AD3915">
        <w:rPr>
          <w:rFonts w:ascii="Arial" w:hAnsi="Arial" w:cs="Arial"/>
          <w:sz w:val="24"/>
          <w:szCs w:val="24"/>
          <w:lang w:eastAsia="ru-RU"/>
        </w:rPr>
        <w:t xml:space="preserve"> </w:t>
      </w:r>
      <w:r w:rsidR="00E61C1F" w:rsidRPr="00C53E6E">
        <w:rPr>
          <w:rFonts w:ascii="Arial" w:hAnsi="Arial" w:cs="Arial"/>
          <w:bCs/>
          <w:sz w:val="24"/>
          <w:szCs w:val="24"/>
        </w:rPr>
        <w:t>муниципального</w:t>
      </w:r>
      <w:r w:rsidR="00AD3915">
        <w:rPr>
          <w:rFonts w:ascii="Arial" w:hAnsi="Arial" w:cs="Arial"/>
          <w:bCs/>
          <w:sz w:val="24"/>
          <w:szCs w:val="24"/>
        </w:rPr>
        <w:t xml:space="preserve"> </w:t>
      </w:r>
      <w:r w:rsidR="00E61C1F" w:rsidRPr="00C53E6E">
        <w:rPr>
          <w:rFonts w:ascii="Arial" w:hAnsi="Arial" w:cs="Arial"/>
          <w:bCs/>
          <w:sz w:val="24"/>
          <w:szCs w:val="24"/>
        </w:rPr>
        <w:t>образования</w:t>
      </w:r>
      <w:r w:rsidR="00AD3915">
        <w:rPr>
          <w:rFonts w:ascii="Arial" w:hAnsi="Arial" w:cs="Arial"/>
          <w:bCs/>
          <w:sz w:val="24"/>
          <w:szCs w:val="24"/>
        </w:rPr>
        <w:t xml:space="preserve"> </w:t>
      </w:r>
      <w:r w:rsidR="00E61C1F" w:rsidRPr="00C53E6E">
        <w:rPr>
          <w:rFonts w:ascii="Arial" w:hAnsi="Arial" w:cs="Arial"/>
          <w:bCs/>
          <w:sz w:val="24"/>
          <w:szCs w:val="24"/>
        </w:rPr>
        <w:t>«Сельское</w:t>
      </w:r>
      <w:r w:rsidR="00AD3915">
        <w:rPr>
          <w:rFonts w:ascii="Arial" w:hAnsi="Arial" w:cs="Arial"/>
          <w:bCs/>
          <w:sz w:val="24"/>
          <w:szCs w:val="24"/>
        </w:rPr>
        <w:t xml:space="preserve"> </w:t>
      </w:r>
      <w:r w:rsidR="00E61C1F" w:rsidRPr="00C53E6E">
        <w:rPr>
          <w:rFonts w:ascii="Arial" w:hAnsi="Arial" w:cs="Arial"/>
          <w:bCs/>
          <w:sz w:val="24"/>
          <w:szCs w:val="24"/>
        </w:rPr>
        <w:t>поселение</w:t>
      </w:r>
      <w:r w:rsidR="00AD3915">
        <w:rPr>
          <w:rFonts w:ascii="Arial" w:hAnsi="Arial" w:cs="Arial"/>
          <w:bCs/>
          <w:sz w:val="24"/>
          <w:szCs w:val="24"/>
        </w:rPr>
        <w:t xml:space="preserve"> </w:t>
      </w:r>
      <w:r w:rsidR="00E61C1F" w:rsidRPr="00C53E6E">
        <w:rPr>
          <w:rFonts w:ascii="Arial" w:hAnsi="Arial" w:cs="Arial"/>
          <w:bCs/>
          <w:sz w:val="24"/>
          <w:szCs w:val="24"/>
        </w:rPr>
        <w:t>Село</w:t>
      </w:r>
      <w:r w:rsidR="00AD3915">
        <w:rPr>
          <w:rFonts w:ascii="Arial" w:hAnsi="Arial" w:cs="Arial"/>
          <w:bCs/>
          <w:sz w:val="24"/>
          <w:szCs w:val="24"/>
        </w:rPr>
        <w:t xml:space="preserve"> </w:t>
      </w:r>
      <w:r w:rsidR="00E61C1F" w:rsidRPr="00C53E6E">
        <w:rPr>
          <w:rFonts w:ascii="Arial" w:hAnsi="Arial" w:cs="Arial"/>
          <w:bCs/>
          <w:sz w:val="24"/>
          <w:szCs w:val="24"/>
        </w:rPr>
        <w:t>Зеленга</w:t>
      </w:r>
      <w:r w:rsidR="00AD3915">
        <w:rPr>
          <w:rFonts w:ascii="Arial" w:hAnsi="Arial" w:cs="Arial"/>
          <w:bCs/>
          <w:sz w:val="24"/>
          <w:szCs w:val="24"/>
        </w:rPr>
        <w:t xml:space="preserve"> </w:t>
      </w:r>
      <w:r w:rsidR="00E61C1F" w:rsidRPr="00C53E6E">
        <w:rPr>
          <w:rFonts w:ascii="Arial" w:hAnsi="Arial" w:cs="Arial"/>
          <w:bCs/>
          <w:sz w:val="24"/>
          <w:szCs w:val="24"/>
        </w:rPr>
        <w:t>Володарского</w:t>
      </w:r>
      <w:r w:rsidR="00AD3915">
        <w:rPr>
          <w:rFonts w:ascii="Arial" w:hAnsi="Arial" w:cs="Arial"/>
          <w:bCs/>
          <w:sz w:val="24"/>
          <w:szCs w:val="24"/>
        </w:rPr>
        <w:t xml:space="preserve"> </w:t>
      </w:r>
      <w:r w:rsidR="00E61C1F" w:rsidRPr="00C53E6E">
        <w:rPr>
          <w:rFonts w:ascii="Arial" w:hAnsi="Arial" w:cs="Arial"/>
          <w:bCs/>
          <w:sz w:val="24"/>
          <w:szCs w:val="24"/>
        </w:rPr>
        <w:t>муниципального</w:t>
      </w:r>
      <w:r w:rsidR="00AD3915">
        <w:rPr>
          <w:rFonts w:ascii="Arial" w:hAnsi="Arial" w:cs="Arial"/>
          <w:bCs/>
          <w:sz w:val="24"/>
          <w:szCs w:val="24"/>
        </w:rPr>
        <w:t xml:space="preserve"> </w:t>
      </w:r>
      <w:r w:rsidR="00E61C1F" w:rsidRPr="00C53E6E">
        <w:rPr>
          <w:rFonts w:ascii="Arial" w:hAnsi="Arial" w:cs="Arial"/>
          <w:bCs/>
          <w:sz w:val="24"/>
          <w:szCs w:val="24"/>
        </w:rPr>
        <w:t>района</w:t>
      </w:r>
      <w:r w:rsidR="00AD3915">
        <w:rPr>
          <w:rFonts w:ascii="Arial" w:hAnsi="Arial" w:cs="Arial"/>
          <w:bCs/>
          <w:sz w:val="24"/>
          <w:szCs w:val="24"/>
        </w:rPr>
        <w:t xml:space="preserve"> </w:t>
      </w:r>
      <w:r w:rsidR="00E61C1F" w:rsidRPr="00C53E6E">
        <w:rPr>
          <w:rFonts w:ascii="Arial" w:hAnsi="Arial" w:cs="Arial"/>
          <w:bCs/>
          <w:sz w:val="24"/>
          <w:szCs w:val="24"/>
        </w:rPr>
        <w:t>Астраханской</w:t>
      </w:r>
      <w:r w:rsidR="00AD3915">
        <w:rPr>
          <w:rFonts w:ascii="Arial" w:hAnsi="Arial" w:cs="Arial"/>
          <w:bCs/>
          <w:sz w:val="24"/>
          <w:szCs w:val="24"/>
        </w:rPr>
        <w:t xml:space="preserve"> </w:t>
      </w:r>
      <w:r w:rsidR="00E61C1F" w:rsidRPr="00C53E6E">
        <w:rPr>
          <w:rFonts w:ascii="Arial" w:hAnsi="Arial" w:cs="Arial"/>
          <w:bCs/>
          <w:sz w:val="24"/>
          <w:szCs w:val="24"/>
        </w:rPr>
        <w:t>области»</w:t>
      </w:r>
      <w:r w:rsidR="00AD3915">
        <w:rPr>
          <w:rFonts w:ascii="Arial" w:hAnsi="Arial" w:cs="Arial"/>
          <w:sz w:val="24"/>
          <w:szCs w:val="24"/>
        </w:rPr>
        <w:t xml:space="preserve"> </w:t>
      </w:r>
      <w:r w:rsidRPr="00382015">
        <w:rPr>
          <w:rFonts w:ascii="Arial" w:hAnsi="Arial" w:cs="Arial"/>
          <w:sz w:val="24"/>
          <w:szCs w:val="24"/>
          <w:lang w:eastAsia="ru-RU"/>
        </w:rPr>
        <w:t>обеспечивается</w:t>
      </w:r>
      <w:r w:rsidR="00AD3915">
        <w:rPr>
          <w:rFonts w:ascii="Arial" w:hAnsi="Arial" w:cs="Arial"/>
          <w:sz w:val="24"/>
          <w:szCs w:val="24"/>
          <w:lang w:eastAsia="ru-RU"/>
        </w:rPr>
        <w:t xml:space="preserve"> </w:t>
      </w:r>
      <w:r w:rsidRPr="00382015">
        <w:rPr>
          <w:rFonts w:ascii="Arial" w:hAnsi="Arial" w:cs="Arial"/>
          <w:sz w:val="24"/>
          <w:szCs w:val="24"/>
          <w:lang w:eastAsia="ru-RU"/>
        </w:rPr>
        <w:t>комплексом</w:t>
      </w:r>
      <w:r w:rsidR="00AD3915">
        <w:rPr>
          <w:rFonts w:ascii="Arial" w:hAnsi="Arial" w:cs="Arial"/>
          <w:sz w:val="24"/>
          <w:szCs w:val="24"/>
          <w:lang w:eastAsia="ru-RU"/>
        </w:rPr>
        <w:t xml:space="preserve"> </w:t>
      </w:r>
      <w:r w:rsidRPr="00382015">
        <w:rPr>
          <w:rFonts w:ascii="Arial" w:hAnsi="Arial" w:cs="Arial"/>
          <w:sz w:val="24"/>
          <w:szCs w:val="24"/>
          <w:lang w:eastAsia="ru-RU"/>
        </w:rPr>
        <w:t>защитных</w:t>
      </w:r>
      <w:r w:rsidR="00AD3915">
        <w:rPr>
          <w:rFonts w:ascii="Arial" w:hAnsi="Arial" w:cs="Arial"/>
          <w:sz w:val="24"/>
          <w:szCs w:val="24"/>
          <w:lang w:eastAsia="ru-RU"/>
        </w:rPr>
        <w:t xml:space="preserve"> </w:t>
      </w:r>
      <w:r w:rsidRPr="00382015">
        <w:rPr>
          <w:rFonts w:ascii="Arial" w:hAnsi="Arial" w:cs="Arial"/>
          <w:sz w:val="24"/>
          <w:szCs w:val="24"/>
          <w:lang w:eastAsia="ru-RU"/>
        </w:rPr>
        <w:t>мероприятий</w:t>
      </w:r>
      <w:r w:rsidR="00AD3915">
        <w:rPr>
          <w:rFonts w:ascii="Arial" w:hAnsi="Arial" w:cs="Arial"/>
          <w:sz w:val="24"/>
          <w:szCs w:val="24"/>
          <w:lang w:eastAsia="ru-RU"/>
        </w:rPr>
        <w:t xml:space="preserve"> </w:t>
      </w:r>
      <w:r w:rsidRPr="00382015">
        <w:rPr>
          <w:rFonts w:ascii="Arial" w:hAnsi="Arial" w:cs="Arial"/>
          <w:sz w:val="24"/>
          <w:szCs w:val="24"/>
          <w:lang w:eastAsia="ru-RU"/>
        </w:rPr>
        <w:t>технологического,</w:t>
      </w:r>
      <w:r w:rsidR="00AD3915">
        <w:rPr>
          <w:rFonts w:ascii="Arial" w:hAnsi="Arial" w:cs="Arial"/>
          <w:sz w:val="24"/>
          <w:szCs w:val="24"/>
          <w:lang w:eastAsia="ru-RU"/>
        </w:rPr>
        <w:t xml:space="preserve"> </w:t>
      </w:r>
      <w:r w:rsidRPr="00382015">
        <w:rPr>
          <w:rFonts w:ascii="Arial" w:hAnsi="Arial" w:cs="Arial"/>
          <w:sz w:val="24"/>
          <w:szCs w:val="24"/>
          <w:lang w:eastAsia="ru-RU"/>
        </w:rPr>
        <w:t>организационного</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планировочного</w:t>
      </w:r>
      <w:r w:rsidR="00AD3915">
        <w:rPr>
          <w:rFonts w:ascii="Arial" w:hAnsi="Arial" w:cs="Arial"/>
          <w:sz w:val="24"/>
          <w:szCs w:val="24"/>
          <w:lang w:eastAsia="ru-RU"/>
        </w:rPr>
        <w:t xml:space="preserve"> </w:t>
      </w:r>
      <w:r w:rsidRPr="00382015">
        <w:rPr>
          <w:rFonts w:ascii="Arial" w:hAnsi="Arial" w:cs="Arial"/>
          <w:sz w:val="24"/>
          <w:szCs w:val="24"/>
          <w:lang w:eastAsia="ru-RU"/>
        </w:rPr>
        <w:t>характера:</w:t>
      </w:r>
      <w:r w:rsidR="00AD3915">
        <w:rPr>
          <w:rFonts w:ascii="Arial" w:hAnsi="Arial" w:cs="Arial"/>
          <w:sz w:val="24"/>
          <w:szCs w:val="24"/>
          <w:lang w:eastAsia="ru-RU"/>
        </w:rPr>
        <w:t xml:space="preserve"> </w:t>
      </w:r>
    </w:p>
    <w:p w14:paraId="33A3B5AE" w14:textId="4FC2E9CC" w:rsidR="00AE3E2D" w:rsidRPr="00382015" w:rsidRDefault="00AE3E2D" w:rsidP="00AE3E2D">
      <w:pPr>
        <w:spacing w:line="276" w:lineRule="auto"/>
        <w:rPr>
          <w:rFonts w:ascii="Arial" w:hAnsi="Arial" w:cs="Arial"/>
          <w:sz w:val="24"/>
          <w:szCs w:val="24"/>
          <w:lang w:eastAsia="ru-RU"/>
        </w:rPr>
      </w:pPr>
      <w:r w:rsidRPr="00382015">
        <w:rPr>
          <w:rFonts w:ascii="Arial" w:hAnsi="Arial" w:cs="Arial"/>
          <w:sz w:val="24"/>
          <w:szCs w:val="24"/>
          <w:lang w:eastAsia="ru-RU"/>
        </w:rPr>
        <w:t>Для</w:t>
      </w:r>
      <w:r w:rsidR="00AD3915">
        <w:rPr>
          <w:rFonts w:ascii="Arial" w:hAnsi="Arial" w:cs="Arial"/>
          <w:sz w:val="24"/>
          <w:szCs w:val="24"/>
          <w:lang w:eastAsia="ru-RU"/>
        </w:rPr>
        <w:t xml:space="preserve"> </w:t>
      </w:r>
      <w:r w:rsidRPr="00382015">
        <w:rPr>
          <w:rFonts w:ascii="Arial" w:hAnsi="Arial" w:cs="Arial"/>
          <w:sz w:val="24"/>
          <w:szCs w:val="24"/>
          <w:lang w:eastAsia="ru-RU"/>
        </w:rPr>
        <w:t>сокращения</w:t>
      </w:r>
      <w:r w:rsidR="00AD3915">
        <w:rPr>
          <w:rFonts w:ascii="Arial" w:hAnsi="Arial" w:cs="Arial"/>
          <w:sz w:val="24"/>
          <w:szCs w:val="24"/>
          <w:lang w:eastAsia="ru-RU"/>
        </w:rPr>
        <w:t xml:space="preserve"> </w:t>
      </w:r>
      <w:r w:rsidRPr="00382015">
        <w:rPr>
          <w:rFonts w:ascii="Arial" w:hAnsi="Arial" w:cs="Arial"/>
          <w:sz w:val="24"/>
          <w:szCs w:val="24"/>
          <w:lang w:eastAsia="ru-RU"/>
        </w:rPr>
        <w:t>выбросов</w:t>
      </w:r>
      <w:r w:rsidR="00AD3915">
        <w:rPr>
          <w:rFonts w:ascii="Arial" w:hAnsi="Arial" w:cs="Arial"/>
          <w:sz w:val="24"/>
          <w:szCs w:val="24"/>
          <w:lang w:eastAsia="ru-RU"/>
        </w:rPr>
        <w:t xml:space="preserve"> </w:t>
      </w:r>
      <w:r w:rsidRPr="00382015">
        <w:rPr>
          <w:rFonts w:ascii="Arial" w:hAnsi="Arial" w:cs="Arial"/>
          <w:sz w:val="24"/>
          <w:szCs w:val="24"/>
          <w:lang w:eastAsia="ru-RU"/>
        </w:rPr>
        <w:t>загрязняющих</w:t>
      </w:r>
      <w:r w:rsidR="00AD3915">
        <w:rPr>
          <w:rFonts w:ascii="Arial" w:hAnsi="Arial" w:cs="Arial"/>
          <w:sz w:val="24"/>
          <w:szCs w:val="24"/>
          <w:lang w:eastAsia="ru-RU"/>
        </w:rPr>
        <w:t xml:space="preserve"> </w:t>
      </w:r>
      <w:r w:rsidRPr="00382015">
        <w:rPr>
          <w:rFonts w:ascii="Arial" w:hAnsi="Arial" w:cs="Arial"/>
          <w:sz w:val="24"/>
          <w:szCs w:val="24"/>
          <w:lang w:eastAsia="ru-RU"/>
        </w:rPr>
        <w:t>веществ</w:t>
      </w:r>
      <w:r w:rsidR="00AD3915">
        <w:rPr>
          <w:rFonts w:ascii="Arial" w:hAnsi="Arial" w:cs="Arial"/>
          <w:sz w:val="24"/>
          <w:szCs w:val="24"/>
          <w:lang w:eastAsia="ru-RU"/>
        </w:rPr>
        <w:t xml:space="preserve"> </w:t>
      </w:r>
      <w:r w:rsidRPr="00382015">
        <w:rPr>
          <w:rFonts w:ascii="Arial" w:hAnsi="Arial" w:cs="Arial"/>
          <w:sz w:val="24"/>
          <w:szCs w:val="24"/>
          <w:lang w:eastAsia="ru-RU"/>
        </w:rPr>
        <w:t>от</w:t>
      </w:r>
      <w:r w:rsidR="00AD3915">
        <w:rPr>
          <w:rFonts w:ascii="Arial" w:hAnsi="Arial" w:cs="Arial"/>
          <w:sz w:val="24"/>
          <w:szCs w:val="24"/>
          <w:lang w:eastAsia="ru-RU"/>
        </w:rPr>
        <w:t xml:space="preserve"> </w:t>
      </w:r>
      <w:r w:rsidRPr="00382015">
        <w:rPr>
          <w:rFonts w:ascii="Arial" w:hAnsi="Arial" w:cs="Arial"/>
          <w:sz w:val="24"/>
          <w:szCs w:val="24"/>
          <w:lang w:eastAsia="ru-RU"/>
        </w:rPr>
        <w:t>передвижных</w:t>
      </w:r>
      <w:r w:rsidR="00AD3915">
        <w:rPr>
          <w:rFonts w:ascii="Arial" w:hAnsi="Arial" w:cs="Arial"/>
          <w:sz w:val="24"/>
          <w:szCs w:val="24"/>
          <w:lang w:eastAsia="ru-RU"/>
        </w:rPr>
        <w:t xml:space="preserve"> </w:t>
      </w:r>
      <w:r w:rsidRPr="00382015">
        <w:rPr>
          <w:rFonts w:ascii="Arial" w:hAnsi="Arial" w:cs="Arial"/>
          <w:sz w:val="24"/>
          <w:szCs w:val="24"/>
          <w:lang w:eastAsia="ru-RU"/>
        </w:rPr>
        <w:t>источников</w:t>
      </w:r>
      <w:r w:rsidR="00AD3915">
        <w:rPr>
          <w:rFonts w:ascii="Arial" w:hAnsi="Arial" w:cs="Arial"/>
          <w:sz w:val="24"/>
          <w:szCs w:val="24"/>
          <w:lang w:eastAsia="ru-RU"/>
        </w:rPr>
        <w:t xml:space="preserve"> </w:t>
      </w:r>
      <w:r w:rsidRPr="00382015">
        <w:rPr>
          <w:rFonts w:ascii="Arial" w:hAnsi="Arial" w:cs="Arial"/>
          <w:sz w:val="24"/>
          <w:szCs w:val="24"/>
          <w:lang w:eastAsia="ru-RU"/>
        </w:rPr>
        <w:t>загрязнения</w:t>
      </w:r>
      <w:r w:rsidR="00AD3915">
        <w:rPr>
          <w:rFonts w:ascii="Arial" w:hAnsi="Arial" w:cs="Arial"/>
          <w:sz w:val="24"/>
          <w:szCs w:val="24"/>
          <w:lang w:eastAsia="ru-RU"/>
        </w:rPr>
        <w:t xml:space="preserve"> </w:t>
      </w:r>
      <w:r w:rsidRPr="00382015">
        <w:rPr>
          <w:rFonts w:ascii="Arial" w:hAnsi="Arial" w:cs="Arial"/>
          <w:sz w:val="24"/>
          <w:szCs w:val="24"/>
          <w:lang w:eastAsia="ru-RU"/>
        </w:rPr>
        <w:t>атмосферного</w:t>
      </w:r>
      <w:r w:rsidR="00AD3915">
        <w:rPr>
          <w:rFonts w:ascii="Arial" w:hAnsi="Arial" w:cs="Arial"/>
          <w:sz w:val="24"/>
          <w:szCs w:val="24"/>
          <w:lang w:eastAsia="ru-RU"/>
        </w:rPr>
        <w:t xml:space="preserve"> </w:t>
      </w:r>
      <w:r w:rsidRPr="00382015">
        <w:rPr>
          <w:rFonts w:ascii="Arial" w:hAnsi="Arial" w:cs="Arial"/>
          <w:sz w:val="24"/>
          <w:szCs w:val="24"/>
          <w:lang w:eastAsia="ru-RU"/>
        </w:rPr>
        <w:t>воздуха</w:t>
      </w:r>
      <w:r w:rsidR="00AD3915">
        <w:rPr>
          <w:rFonts w:ascii="Arial" w:hAnsi="Arial" w:cs="Arial"/>
          <w:sz w:val="24"/>
          <w:szCs w:val="24"/>
          <w:lang w:eastAsia="ru-RU"/>
        </w:rPr>
        <w:t xml:space="preserve"> </w:t>
      </w:r>
      <w:r w:rsidRPr="00382015">
        <w:rPr>
          <w:rFonts w:ascii="Arial" w:hAnsi="Arial" w:cs="Arial"/>
          <w:sz w:val="24"/>
          <w:szCs w:val="24"/>
          <w:lang w:eastAsia="ru-RU"/>
        </w:rPr>
        <w:t>рекомендуется</w:t>
      </w:r>
      <w:r w:rsidR="00AD3915">
        <w:rPr>
          <w:rFonts w:ascii="Arial" w:hAnsi="Arial" w:cs="Arial"/>
          <w:sz w:val="24"/>
          <w:szCs w:val="24"/>
          <w:lang w:eastAsia="ru-RU"/>
        </w:rPr>
        <w:t xml:space="preserve"> </w:t>
      </w:r>
      <w:r w:rsidRPr="00382015">
        <w:rPr>
          <w:rFonts w:ascii="Arial" w:hAnsi="Arial" w:cs="Arial"/>
          <w:sz w:val="24"/>
          <w:szCs w:val="24"/>
          <w:lang w:eastAsia="ru-RU"/>
        </w:rPr>
        <w:t>проведение</w:t>
      </w:r>
      <w:r w:rsidR="00AD3915">
        <w:rPr>
          <w:rFonts w:ascii="Arial" w:hAnsi="Arial" w:cs="Arial"/>
          <w:sz w:val="24"/>
          <w:szCs w:val="24"/>
          <w:lang w:eastAsia="ru-RU"/>
        </w:rPr>
        <w:t xml:space="preserve"> </w:t>
      </w:r>
      <w:r w:rsidRPr="00382015">
        <w:rPr>
          <w:rFonts w:ascii="Arial" w:hAnsi="Arial" w:cs="Arial"/>
          <w:sz w:val="24"/>
          <w:szCs w:val="24"/>
          <w:lang w:eastAsia="ru-RU"/>
        </w:rPr>
        <w:t>следующих</w:t>
      </w:r>
      <w:r w:rsidR="00AD3915">
        <w:rPr>
          <w:rFonts w:ascii="Arial" w:hAnsi="Arial" w:cs="Arial"/>
          <w:sz w:val="24"/>
          <w:szCs w:val="24"/>
          <w:lang w:eastAsia="ru-RU"/>
        </w:rPr>
        <w:t xml:space="preserve"> </w:t>
      </w:r>
      <w:r w:rsidRPr="00382015">
        <w:rPr>
          <w:rFonts w:ascii="Arial" w:hAnsi="Arial" w:cs="Arial"/>
          <w:sz w:val="24"/>
          <w:szCs w:val="24"/>
          <w:lang w:eastAsia="ru-RU"/>
        </w:rPr>
        <w:t>мероприятий:</w:t>
      </w:r>
      <w:r w:rsidR="00AD3915">
        <w:rPr>
          <w:rFonts w:ascii="Arial" w:hAnsi="Arial" w:cs="Arial"/>
          <w:sz w:val="24"/>
          <w:szCs w:val="24"/>
          <w:lang w:eastAsia="ru-RU"/>
        </w:rPr>
        <w:t xml:space="preserve"> </w:t>
      </w:r>
    </w:p>
    <w:p w14:paraId="2A7D9720" w14:textId="1EF8A56E" w:rsidR="00AE3E2D" w:rsidRDefault="00AE3E2D"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выполнение</w:t>
      </w:r>
      <w:r w:rsidR="00AD3915">
        <w:rPr>
          <w:rFonts w:ascii="Arial" w:hAnsi="Arial" w:cs="Arial"/>
          <w:sz w:val="24"/>
          <w:szCs w:val="24"/>
          <w:lang w:eastAsia="ru-RU"/>
        </w:rPr>
        <w:t xml:space="preserve"> </w:t>
      </w:r>
      <w:r w:rsidRPr="00894E25">
        <w:rPr>
          <w:rFonts w:ascii="Arial" w:hAnsi="Arial" w:cs="Arial"/>
          <w:sz w:val="24"/>
          <w:szCs w:val="24"/>
          <w:lang w:eastAsia="ru-RU"/>
        </w:rPr>
        <w:t>мероприятий</w:t>
      </w:r>
      <w:r w:rsidR="00AD3915">
        <w:rPr>
          <w:rFonts w:ascii="Arial" w:hAnsi="Arial" w:cs="Arial"/>
          <w:sz w:val="24"/>
          <w:szCs w:val="24"/>
          <w:lang w:eastAsia="ru-RU"/>
        </w:rPr>
        <w:t xml:space="preserve"> </w:t>
      </w:r>
      <w:r w:rsidRPr="00894E25">
        <w:rPr>
          <w:rFonts w:ascii="Arial" w:hAnsi="Arial" w:cs="Arial"/>
          <w:sz w:val="24"/>
          <w:szCs w:val="24"/>
          <w:lang w:eastAsia="ru-RU"/>
        </w:rPr>
        <w:t>предусмотренных</w:t>
      </w:r>
      <w:r w:rsidR="00AD3915">
        <w:rPr>
          <w:rFonts w:ascii="Arial" w:hAnsi="Arial" w:cs="Arial"/>
          <w:sz w:val="24"/>
          <w:szCs w:val="24"/>
          <w:lang w:eastAsia="ru-RU"/>
        </w:rPr>
        <w:t xml:space="preserve"> </w:t>
      </w:r>
      <w:r w:rsidRPr="00894E25">
        <w:rPr>
          <w:rFonts w:ascii="Arial" w:hAnsi="Arial" w:cs="Arial"/>
          <w:sz w:val="24"/>
          <w:szCs w:val="24"/>
          <w:lang w:eastAsia="ru-RU"/>
        </w:rPr>
        <w:t>краевой</w:t>
      </w:r>
      <w:r w:rsidR="00AD3915">
        <w:rPr>
          <w:rFonts w:ascii="Arial" w:hAnsi="Arial" w:cs="Arial"/>
          <w:sz w:val="24"/>
          <w:szCs w:val="24"/>
          <w:lang w:eastAsia="ru-RU"/>
        </w:rPr>
        <w:t xml:space="preserve"> </w:t>
      </w:r>
      <w:r w:rsidRPr="00894E25">
        <w:rPr>
          <w:rFonts w:ascii="Arial" w:hAnsi="Arial" w:cs="Arial"/>
          <w:sz w:val="24"/>
          <w:szCs w:val="24"/>
          <w:lang w:eastAsia="ru-RU"/>
        </w:rPr>
        <w:t>программой</w:t>
      </w:r>
      <w:r w:rsidR="00AD3915">
        <w:rPr>
          <w:rFonts w:ascii="Arial" w:hAnsi="Arial" w:cs="Arial"/>
          <w:sz w:val="24"/>
          <w:szCs w:val="24"/>
          <w:lang w:eastAsia="ru-RU"/>
        </w:rPr>
        <w:t xml:space="preserve"> </w:t>
      </w:r>
      <w:r>
        <w:rPr>
          <w:rFonts w:ascii="Arial" w:hAnsi="Arial" w:cs="Arial"/>
          <w:sz w:val="24"/>
          <w:szCs w:val="24"/>
          <w:lang w:eastAsia="ru-RU"/>
        </w:rPr>
        <w:t>«Охрана</w:t>
      </w:r>
      <w:r w:rsidR="00AD3915">
        <w:rPr>
          <w:rFonts w:ascii="Arial" w:hAnsi="Arial" w:cs="Arial"/>
          <w:sz w:val="24"/>
          <w:szCs w:val="24"/>
          <w:lang w:eastAsia="ru-RU"/>
        </w:rPr>
        <w:t xml:space="preserve"> </w:t>
      </w:r>
      <w:r>
        <w:rPr>
          <w:rFonts w:ascii="Arial" w:hAnsi="Arial" w:cs="Arial"/>
          <w:sz w:val="24"/>
          <w:szCs w:val="24"/>
          <w:lang w:eastAsia="ru-RU"/>
        </w:rPr>
        <w:t>окружающей</w:t>
      </w:r>
      <w:r w:rsidR="00AD3915">
        <w:rPr>
          <w:rFonts w:ascii="Arial" w:hAnsi="Arial" w:cs="Arial"/>
          <w:sz w:val="24"/>
          <w:szCs w:val="24"/>
          <w:lang w:eastAsia="ru-RU"/>
        </w:rPr>
        <w:t xml:space="preserve"> </w:t>
      </w:r>
      <w:r>
        <w:rPr>
          <w:rFonts w:ascii="Arial" w:hAnsi="Arial" w:cs="Arial"/>
          <w:sz w:val="24"/>
          <w:szCs w:val="24"/>
          <w:lang w:eastAsia="ru-RU"/>
        </w:rPr>
        <w:t>среды»</w:t>
      </w:r>
      <w:r w:rsidR="00AD3915">
        <w:rPr>
          <w:rFonts w:ascii="Arial" w:hAnsi="Arial" w:cs="Arial"/>
          <w:sz w:val="24"/>
          <w:szCs w:val="24"/>
          <w:lang w:eastAsia="ru-RU"/>
        </w:rPr>
        <w:t xml:space="preserve"> </w:t>
      </w:r>
      <w:r>
        <w:rPr>
          <w:rFonts w:ascii="Arial" w:hAnsi="Arial" w:cs="Arial"/>
          <w:sz w:val="24"/>
          <w:szCs w:val="24"/>
          <w:lang w:eastAsia="ru-RU"/>
        </w:rPr>
        <w:t>с</w:t>
      </w:r>
      <w:r w:rsidR="00AD3915">
        <w:rPr>
          <w:rFonts w:ascii="Arial" w:hAnsi="Arial" w:cs="Arial"/>
          <w:sz w:val="24"/>
          <w:szCs w:val="24"/>
          <w:lang w:eastAsia="ru-RU"/>
        </w:rPr>
        <w:t xml:space="preserve"> </w:t>
      </w:r>
      <w:r>
        <w:rPr>
          <w:rFonts w:ascii="Arial" w:hAnsi="Arial" w:cs="Arial"/>
          <w:sz w:val="24"/>
          <w:szCs w:val="24"/>
          <w:lang w:eastAsia="ru-RU"/>
        </w:rPr>
        <w:t>2019</w:t>
      </w:r>
      <w:r w:rsidR="00AD3915">
        <w:rPr>
          <w:rFonts w:ascii="Arial" w:hAnsi="Arial" w:cs="Arial"/>
          <w:sz w:val="24"/>
          <w:szCs w:val="24"/>
          <w:lang w:eastAsia="ru-RU"/>
        </w:rPr>
        <w:t xml:space="preserve"> </w:t>
      </w:r>
      <w:r>
        <w:rPr>
          <w:rFonts w:ascii="Arial" w:hAnsi="Arial" w:cs="Arial"/>
          <w:sz w:val="24"/>
          <w:szCs w:val="24"/>
          <w:lang w:eastAsia="ru-RU"/>
        </w:rPr>
        <w:t>по</w:t>
      </w:r>
      <w:r w:rsidR="00AD3915">
        <w:rPr>
          <w:rFonts w:ascii="Arial" w:hAnsi="Arial" w:cs="Arial"/>
          <w:sz w:val="24"/>
          <w:szCs w:val="24"/>
          <w:lang w:eastAsia="ru-RU"/>
        </w:rPr>
        <w:t xml:space="preserve"> </w:t>
      </w:r>
      <w:r>
        <w:rPr>
          <w:rFonts w:ascii="Arial" w:hAnsi="Arial" w:cs="Arial"/>
          <w:sz w:val="24"/>
          <w:szCs w:val="24"/>
          <w:lang w:eastAsia="ru-RU"/>
        </w:rPr>
        <w:t>2024</w:t>
      </w:r>
      <w:r w:rsidR="00AD3915">
        <w:rPr>
          <w:rFonts w:ascii="Arial" w:hAnsi="Arial" w:cs="Arial"/>
          <w:sz w:val="24"/>
          <w:szCs w:val="24"/>
          <w:lang w:eastAsia="ru-RU"/>
        </w:rPr>
        <w:t xml:space="preserve"> </w:t>
      </w:r>
      <w:r>
        <w:rPr>
          <w:rFonts w:ascii="Arial" w:hAnsi="Arial" w:cs="Arial"/>
          <w:sz w:val="24"/>
          <w:szCs w:val="24"/>
          <w:lang w:eastAsia="ru-RU"/>
        </w:rPr>
        <w:t>гг.</w:t>
      </w:r>
      <w:r w:rsidRPr="00894E25">
        <w:rPr>
          <w:rFonts w:ascii="Arial" w:hAnsi="Arial" w:cs="Arial"/>
          <w:sz w:val="24"/>
          <w:szCs w:val="24"/>
          <w:lang w:eastAsia="ru-RU"/>
        </w:rPr>
        <w:t>,</w:t>
      </w:r>
      <w:r w:rsidR="00AD3915">
        <w:rPr>
          <w:rFonts w:ascii="Arial" w:hAnsi="Arial" w:cs="Arial"/>
          <w:sz w:val="24"/>
          <w:szCs w:val="24"/>
          <w:lang w:eastAsia="ru-RU"/>
        </w:rPr>
        <w:t xml:space="preserve"> </w:t>
      </w:r>
      <w:r>
        <w:rPr>
          <w:rFonts w:ascii="Arial" w:hAnsi="Arial" w:cs="Arial"/>
          <w:sz w:val="24"/>
          <w:szCs w:val="24"/>
          <w:lang w:eastAsia="ru-RU"/>
        </w:rPr>
        <w:t>утвержденной</w:t>
      </w:r>
      <w:r w:rsidR="00AD3915">
        <w:rPr>
          <w:rFonts w:ascii="Arial" w:hAnsi="Arial" w:cs="Arial"/>
          <w:sz w:val="24"/>
          <w:szCs w:val="24"/>
          <w:lang w:eastAsia="ru-RU"/>
        </w:rPr>
        <w:t xml:space="preserve"> </w:t>
      </w:r>
      <w:r>
        <w:rPr>
          <w:rFonts w:ascii="Arial" w:hAnsi="Arial" w:cs="Arial"/>
          <w:sz w:val="24"/>
          <w:szCs w:val="24"/>
          <w:lang w:eastAsia="ru-RU"/>
        </w:rPr>
        <w:t>постановлением</w:t>
      </w:r>
      <w:r w:rsidR="00AD3915">
        <w:rPr>
          <w:rFonts w:ascii="Arial" w:hAnsi="Arial" w:cs="Arial"/>
          <w:sz w:val="24"/>
          <w:szCs w:val="24"/>
          <w:lang w:eastAsia="ru-RU"/>
        </w:rPr>
        <w:t xml:space="preserve"> </w:t>
      </w:r>
      <w:r>
        <w:rPr>
          <w:rFonts w:ascii="Arial" w:hAnsi="Arial" w:cs="Arial"/>
          <w:sz w:val="24"/>
          <w:szCs w:val="24"/>
          <w:lang w:eastAsia="ru-RU"/>
        </w:rPr>
        <w:t>Правительства</w:t>
      </w:r>
      <w:r w:rsidR="00AD3915">
        <w:rPr>
          <w:rFonts w:ascii="Arial" w:hAnsi="Arial" w:cs="Arial"/>
          <w:sz w:val="24"/>
          <w:szCs w:val="24"/>
          <w:lang w:eastAsia="ru-RU"/>
        </w:rPr>
        <w:t xml:space="preserve"> </w:t>
      </w:r>
      <w:r>
        <w:rPr>
          <w:rFonts w:ascii="Arial" w:hAnsi="Arial" w:cs="Arial"/>
          <w:sz w:val="24"/>
          <w:szCs w:val="24"/>
          <w:lang w:eastAsia="ru-RU"/>
        </w:rPr>
        <w:t>Российской</w:t>
      </w:r>
      <w:r w:rsidR="00AD3915">
        <w:rPr>
          <w:rFonts w:ascii="Arial" w:hAnsi="Arial" w:cs="Arial"/>
          <w:sz w:val="24"/>
          <w:szCs w:val="24"/>
          <w:lang w:eastAsia="ru-RU"/>
        </w:rPr>
        <w:t xml:space="preserve"> </w:t>
      </w:r>
      <w:r>
        <w:rPr>
          <w:rFonts w:ascii="Arial" w:hAnsi="Arial" w:cs="Arial"/>
          <w:sz w:val="24"/>
          <w:szCs w:val="24"/>
          <w:lang w:eastAsia="ru-RU"/>
        </w:rPr>
        <w:t>Федерации</w:t>
      </w:r>
      <w:r w:rsidR="00AD3915">
        <w:rPr>
          <w:rFonts w:ascii="Arial" w:hAnsi="Arial" w:cs="Arial"/>
          <w:sz w:val="24"/>
          <w:szCs w:val="24"/>
          <w:lang w:eastAsia="ru-RU"/>
        </w:rPr>
        <w:t xml:space="preserve"> </w:t>
      </w:r>
      <w:r>
        <w:rPr>
          <w:rFonts w:ascii="Arial" w:hAnsi="Arial" w:cs="Arial"/>
          <w:sz w:val="24"/>
          <w:szCs w:val="24"/>
          <w:lang w:eastAsia="ru-RU"/>
        </w:rPr>
        <w:t>№599-п</w:t>
      </w:r>
      <w:r w:rsidR="00AD3915">
        <w:rPr>
          <w:rFonts w:ascii="Arial" w:hAnsi="Arial" w:cs="Arial"/>
          <w:sz w:val="24"/>
          <w:szCs w:val="24"/>
          <w:lang w:eastAsia="ru-RU"/>
        </w:rPr>
        <w:t xml:space="preserve"> </w:t>
      </w:r>
      <w:r>
        <w:rPr>
          <w:rFonts w:ascii="Arial" w:hAnsi="Arial" w:cs="Arial"/>
          <w:sz w:val="24"/>
          <w:szCs w:val="24"/>
          <w:lang w:eastAsia="ru-RU"/>
        </w:rPr>
        <w:t>от</w:t>
      </w:r>
      <w:r w:rsidR="00AD3915">
        <w:rPr>
          <w:rFonts w:ascii="Arial" w:hAnsi="Arial" w:cs="Arial"/>
          <w:sz w:val="24"/>
          <w:szCs w:val="24"/>
          <w:lang w:eastAsia="ru-RU"/>
        </w:rPr>
        <w:t xml:space="preserve"> </w:t>
      </w:r>
      <w:r>
        <w:rPr>
          <w:rFonts w:ascii="Arial" w:hAnsi="Arial" w:cs="Arial"/>
          <w:sz w:val="24"/>
          <w:szCs w:val="24"/>
          <w:lang w:eastAsia="ru-RU"/>
        </w:rPr>
        <w:t>26</w:t>
      </w:r>
      <w:r w:rsidR="00AD3915">
        <w:rPr>
          <w:rFonts w:ascii="Arial" w:hAnsi="Arial" w:cs="Arial"/>
          <w:sz w:val="24"/>
          <w:szCs w:val="24"/>
          <w:lang w:eastAsia="ru-RU"/>
        </w:rPr>
        <w:t xml:space="preserve"> </w:t>
      </w:r>
      <w:r>
        <w:rPr>
          <w:rFonts w:ascii="Arial" w:hAnsi="Arial" w:cs="Arial"/>
          <w:sz w:val="24"/>
          <w:szCs w:val="24"/>
          <w:lang w:eastAsia="ru-RU"/>
        </w:rPr>
        <w:t>декабря</w:t>
      </w:r>
      <w:r w:rsidR="00AD3915">
        <w:rPr>
          <w:rFonts w:ascii="Arial" w:hAnsi="Arial" w:cs="Arial"/>
          <w:sz w:val="24"/>
          <w:szCs w:val="24"/>
          <w:lang w:eastAsia="ru-RU"/>
        </w:rPr>
        <w:t xml:space="preserve"> </w:t>
      </w:r>
      <w:r>
        <w:rPr>
          <w:rFonts w:ascii="Arial" w:hAnsi="Arial" w:cs="Arial"/>
          <w:sz w:val="24"/>
          <w:szCs w:val="24"/>
          <w:lang w:eastAsia="ru-RU"/>
        </w:rPr>
        <w:t>2018</w:t>
      </w:r>
      <w:r w:rsidR="00AD3915">
        <w:rPr>
          <w:rFonts w:ascii="Arial" w:hAnsi="Arial" w:cs="Arial"/>
          <w:sz w:val="24"/>
          <w:szCs w:val="24"/>
          <w:lang w:eastAsia="ru-RU"/>
        </w:rPr>
        <w:t xml:space="preserve"> </w:t>
      </w:r>
      <w:r>
        <w:rPr>
          <w:rFonts w:ascii="Arial" w:hAnsi="Arial" w:cs="Arial"/>
          <w:sz w:val="24"/>
          <w:szCs w:val="24"/>
          <w:lang w:eastAsia="ru-RU"/>
        </w:rPr>
        <w:t>г.</w:t>
      </w:r>
      <w:r w:rsidRPr="00894E25">
        <w:rPr>
          <w:rFonts w:ascii="Arial" w:hAnsi="Arial" w:cs="Arial"/>
          <w:sz w:val="24"/>
          <w:szCs w:val="24"/>
          <w:lang w:eastAsia="ru-RU"/>
        </w:rPr>
        <w:t>;</w:t>
      </w:r>
    </w:p>
    <w:p w14:paraId="2F1B61F8" w14:textId="6489B394" w:rsidR="00AE3E2D" w:rsidRPr="00382015" w:rsidRDefault="00AE3E2D"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проведение</w:t>
      </w:r>
      <w:r w:rsidR="00AD3915">
        <w:rPr>
          <w:rFonts w:ascii="Arial" w:hAnsi="Arial" w:cs="Arial"/>
          <w:sz w:val="24"/>
          <w:szCs w:val="24"/>
          <w:lang w:eastAsia="ru-RU"/>
        </w:rPr>
        <w:t xml:space="preserve"> </w:t>
      </w:r>
      <w:r w:rsidRPr="00382015">
        <w:rPr>
          <w:rFonts w:ascii="Arial" w:hAnsi="Arial" w:cs="Arial"/>
          <w:sz w:val="24"/>
          <w:szCs w:val="24"/>
          <w:lang w:eastAsia="ru-RU"/>
        </w:rPr>
        <w:t>мониторинговых</w:t>
      </w:r>
      <w:r w:rsidR="00AD3915">
        <w:rPr>
          <w:rFonts w:ascii="Arial" w:hAnsi="Arial" w:cs="Arial"/>
          <w:sz w:val="24"/>
          <w:szCs w:val="24"/>
          <w:lang w:eastAsia="ru-RU"/>
        </w:rPr>
        <w:t xml:space="preserve"> </w:t>
      </w:r>
      <w:r w:rsidRPr="00382015">
        <w:rPr>
          <w:rFonts w:ascii="Arial" w:hAnsi="Arial" w:cs="Arial"/>
          <w:sz w:val="24"/>
          <w:szCs w:val="24"/>
          <w:lang w:eastAsia="ru-RU"/>
        </w:rPr>
        <w:t>исследований</w:t>
      </w:r>
      <w:r w:rsidR="00AD3915">
        <w:rPr>
          <w:rFonts w:ascii="Arial" w:hAnsi="Arial" w:cs="Arial"/>
          <w:sz w:val="24"/>
          <w:szCs w:val="24"/>
          <w:lang w:eastAsia="ru-RU"/>
        </w:rPr>
        <w:t xml:space="preserve"> </w:t>
      </w:r>
      <w:r w:rsidRPr="00382015">
        <w:rPr>
          <w:rFonts w:ascii="Arial" w:hAnsi="Arial" w:cs="Arial"/>
          <w:sz w:val="24"/>
          <w:szCs w:val="24"/>
          <w:lang w:eastAsia="ru-RU"/>
        </w:rPr>
        <w:t>загряз</w:t>
      </w:r>
      <w:r>
        <w:rPr>
          <w:rFonts w:ascii="Arial" w:hAnsi="Arial" w:cs="Arial"/>
          <w:sz w:val="24"/>
          <w:szCs w:val="24"/>
          <w:lang w:eastAsia="ru-RU"/>
        </w:rPr>
        <w:t>нения</w:t>
      </w:r>
      <w:r w:rsidR="00AD3915">
        <w:rPr>
          <w:rFonts w:ascii="Arial" w:hAnsi="Arial" w:cs="Arial"/>
          <w:sz w:val="24"/>
          <w:szCs w:val="24"/>
          <w:lang w:eastAsia="ru-RU"/>
        </w:rPr>
        <w:t xml:space="preserve"> </w:t>
      </w:r>
      <w:r>
        <w:rPr>
          <w:rFonts w:ascii="Arial" w:hAnsi="Arial" w:cs="Arial"/>
          <w:sz w:val="24"/>
          <w:szCs w:val="24"/>
          <w:lang w:eastAsia="ru-RU"/>
        </w:rPr>
        <w:t>атмосферного</w:t>
      </w:r>
      <w:r w:rsidR="00AD3915">
        <w:rPr>
          <w:rFonts w:ascii="Arial" w:hAnsi="Arial" w:cs="Arial"/>
          <w:sz w:val="24"/>
          <w:szCs w:val="24"/>
          <w:lang w:eastAsia="ru-RU"/>
        </w:rPr>
        <w:t xml:space="preserve"> </w:t>
      </w:r>
      <w:r>
        <w:rPr>
          <w:rFonts w:ascii="Arial" w:hAnsi="Arial" w:cs="Arial"/>
          <w:sz w:val="24"/>
          <w:szCs w:val="24"/>
          <w:lang w:eastAsia="ru-RU"/>
        </w:rPr>
        <w:t>воздуха;</w:t>
      </w:r>
    </w:p>
    <w:p w14:paraId="488A3B8A" w14:textId="1F0CD243" w:rsidR="00AE3E2D" w:rsidRDefault="00AE3E2D"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внедрение</w:t>
      </w:r>
      <w:r w:rsidR="00AD3915">
        <w:rPr>
          <w:rFonts w:ascii="Arial" w:hAnsi="Arial" w:cs="Arial"/>
          <w:sz w:val="24"/>
          <w:szCs w:val="24"/>
          <w:lang w:eastAsia="ru-RU"/>
        </w:rPr>
        <w:t xml:space="preserve"> </w:t>
      </w:r>
      <w:r w:rsidRPr="00382015">
        <w:rPr>
          <w:rFonts w:ascii="Arial" w:hAnsi="Arial" w:cs="Arial"/>
          <w:sz w:val="24"/>
          <w:szCs w:val="24"/>
          <w:lang w:eastAsia="ru-RU"/>
        </w:rPr>
        <w:t>замкнутых</w:t>
      </w:r>
      <w:r w:rsidR="00AD3915">
        <w:rPr>
          <w:rFonts w:ascii="Arial" w:hAnsi="Arial" w:cs="Arial"/>
          <w:sz w:val="24"/>
          <w:szCs w:val="24"/>
          <w:lang w:eastAsia="ru-RU"/>
        </w:rPr>
        <w:t xml:space="preserve"> </w:t>
      </w:r>
      <w:r w:rsidRPr="00382015">
        <w:rPr>
          <w:rFonts w:ascii="Arial" w:hAnsi="Arial" w:cs="Arial"/>
          <w:sz w:val="24"/>
          <w:szCs w:val="24"/>
          <w:lang w:eastAsia="ru-RU"/>
        </w:rPr>
        <w:t>воздушных</w:t>
      </w:r>
      <w:r w:rsidR="00AD3915">
        <w:rPr>
          <w:rFonts w:ascii="Arial" w:hAnsi="Arial" w:cs="Arial"/>
          <w:sz w:val="24"/>
          <w:szCs w:val="24"/>
          <w:lang w:eastAsia="ru-RU"/>
        </w:rPr>
        <w:t xml:space="preserve"> </w:t>
      </w:r>
      <w:r w:rsidRPr="00382015">
        <w:rPr>
          <w:rFonts w:ascii="Arial" w:hAnsi="Arial" w:cs="Arial"/>
          <w:sz w:val="24"/>
          <w:szCs w:val="24"/>
          <w:lang w:eastAsia="ru-RU"/>
        </w:rPr>
        <w:t>циклов</w:t>
      </w:r>
      <w:r w:rsidR="00AD3915">
        <w:rPr>
          <w:rFonts w:ascii="Arial" w:hAnsi="Arial" w:cs="Arial"/>
          <w:sz w:val="24"/>
          <w:szCs w:val="24"/>
          <w:lang w:eastAsia="ru-RU"/>
        </w:rPr>
        <w:t xml:space="preserve"> </w:t>
      </w:r>
      <w:r w:rsidRPr="00382015">
        <w:rPr>
          <w:rFonts w:ascii="Arial" w:hAnsi="Arial" w:cs="Arial"/>
          <w:sz w:val="24"/>
          <w:szCs w:val="24"/>
          <w:lang w:eastAsia="ru-RU"/>
        </w:rPr>
        <w:t>с</w:t>
      </w:r>
      <w:r w:rsidR="00AD3915">
        <w:rPr>
          <w:rFonts w:ascii="Arial" w:hAnsi="Arial" w:cs="Arial"/>
          <w:sz w:val="24"/>
          <w:szCs w:val="24"/>
          <w:lang w:eastAsia="ru-RU"/>
        </w:rPr>
        <w:t xml:space="preserve"> </w:t>
      </w:r>
      <w:r w:rsidRPr="00382015">
        <w:rPr>
          <w:rFonts w:ascii="Arial" w:hAnsi="Arial" w:cs="Arial"/>
          <w:sz w:val="24"/>
          <w:szCs w:val="24"/>
          <w:lang w:eastAsia="ru-RU"/>
        </w:rPr>
        <w:t>частичной</w:t>
      </w:r>
      <w:r w:rsidR="00AD3915">
        <w:rPr>
          <w:rFonts w:ascii="Arial" w:hAnsi="Arial" w:cs="Arial"/>
          <w:sz w:val="24"/>
          <w:szCs w:val="24"/>
          <w:lang w:eastAsia="ru-RU"/>
        </w:rPr>
        <w:t xml:space="preserve"> </w:t>
      </w:r>
      <w:r w:rsidRPr="00382015">
        <w:rPr>
          <w:rFonts w:ascii="Arial" w:hAnsi="Arial" w:cs="Arial"/>
          <w:sz w:val="24"/>
          <w:szCs w:val="24"/>
          <w:lang w:eastAsia="ru-RU"/>
        </w:rPr>
        <w:t>рециркуляцией</w:t>
      </w:r>
      <w:r w:rsidR="00AD3915">
        <w:rPr>
          <w:rFonts w:ascii="Arial" w:hAnsi="Arial" w:cs="Arial"/>
          <w:sz w:val="24"/>
          <w:szCs w:val="24"/>
          <w:lang w:eastAsia="ru-RU"/>
        </w:rPr>
        <w:t xml:space="preserve"> </w:t>
      </w:r>
      <w:r w:rsidRPr="00382015">
        <w:rPr>
          <w:rFonts w:ascii="Arial" w:hAnsi="Arial" w:cs="Arial"/>
          <w:sz w:val="24"/>
          <w:szCs w:val="24"/>
          <w:lang w:eastAsia="ru-RU"/>
        </w:rPr>
        <w:t>воздуха;</w:t>
      </w:r>
    </w:p>
    <w:p w14:paraId="7A1AEBCE" w14:textId="7DFEB253" w:rsidR="00B56AC0" w:rsidRPr="00B56AC0" w:rsidRDefault="00B56AC0"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комплексное</w:t>
      </w:r>
      <w:r w:rsidR="00AD3915">
        <w:rPr>
          <w:rFonts w:ascii="Arial" w:hAnsi="Arial" w:cs="Arial"/>
          <w:sz w:val="24"/>
          <w:szCs w:val="24"/>
          <w:lang w:eastAsia="ru-RU"/>
        </w:rPr>
        <w:t xml:space="preserve"> </w:t>
      </w:r>
      <w:r w:rsidRPr="00382015">
        <w:rPr>
          <w:rFonts w:ascii="Arial" w:hAnsi="Arial" w:cs="Arial"/>
          <w:sz w:val="24"/>
          <w:szCs w:val="24"/>
          <w:lang w:eastAsia="ru-RU"/>
        </w:rPr>
        <w:t>нормирование</w:t>
      </w:r>
      <w:r w:rsidR="00AD3915">
        <w:rPr>
          <w:rFonts w:ascii="Arial" w:hAnsi="Arial" w:cs="Arial"/>
          <w:sz w:val="24"/>
          <w:szCs w:val="24"/>
          <w:lang w:eastAsia="ru-RU"/>
        </w:rPr>
        <w:t xml:space="preserve"> </w:t>
      </w:r>
      <w:r w:rsidRPr="00382015">
        <w:rPr>
          <w:rFonts w:ascii="Arial" w:hAnsi="Arial" w:cs="Arial"/>
          <w:sz w:val="24"/>
          <w:szCs w:val="24"/>
          <w:lang w:eastAsia="ru-RU"/>
        </w:rPr>
        <w:t>вредных</w:t>
      </w:r>
      <w:r w:rsidR="00AD3915">
        <w:rPr>
          <w:rFonts w:ascii="Arial" w:hAnsi="Arial" w:cs="Arial"/>
          <w:sz w:val="24"/>
          <w:szCs w:val="24"/>
          <w:lang w:eastAsia="ru-RU"/>
        </w:rPr>
        <w:t xml:space="preserve"> </w:t>
      </w:r>
      <w:r w:rsidRPr="00382015">
        <w:rPr>
          <w:rFonts w:ascii="Arial" w:hAnsi="Arial" w:cs="Arial"/>
          <w:sz w:val="24"/>
          <w:szCs w:val="24"/>
          <w:lang w:eastAsia="ru-RU"/>
        </w:rPr>
        <w:t>выбросов</w:t>
      </w:r>
      <w:r w:rsidR="00AD3915">
        <w:rPr>
          <w:rFonts w:ascii="Arial" w:hAnsi="Arial" w:cs="Arial"/>
          <w:sz w:val="24"/>
          <w:szCs w:val="24"/>
          <w:lang w:eastAsia="ru-RU"/>
        </w:rPr>
        <w:t xml:space="preserve"> </w:t>
      </w:r>
      <w:r w:rsidRPr="00382015">
        <w:rPr>
          <w:rFonts w:ascii="Arial" w:hAnsi="Arial" w:cs="Arial"/>
          <w:sz w:val="24"/>
          <w:szCs w:val="24"/>
          <w:lang w:eastAsia="ru-RU"/>
        </w:rPr>
        <w:t>в</w:t>
      </w:r>
      <w:r w:rsidR="00AD3915">
        <w:rPr>
          <w:rFonts w:ascii="Arial" w:hAnsi="Arial" w:cs="Arial"/>
          <w:sz w:val="24"/>
          <w:szCs w:val="24"/>
          <w:lang w:eastAsia="ru-RU"/>
        </w:rPr>
        <w:t xml:space="preserve"> </w:t>
      </w:r>
      <w:r w:rsidRPr="00382015">
        <w:rPr>
          <w:rFonts w:ascii="Arial" w:hAnsi="Arial" w:cs="Arial"/>
          <w:sz w:val="24"/>
          <w:szCs w:val="24"/>
          <w:lang w:eastAsia="ru-RU"/>
        </w:rPr>
        <w:t>атмосферу</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достижение</w:t>
      </w:r>
      <w:r w:rsidR="00AD3915">
        <w:rPr>
          <w:rFonts w:ascii="Arial" w:hAnsi="Arial" w:cs="Arial"/>
          <w:sz w:val="24"/>
          <w:szCs w:val="24"/>
          <w:lang w:eastAsia="ru-RU"/>
        </w:rPr>
        <w:t xml:space="preserve"> </w:t>
      </w:r>
      <w:r w:rsidRPr="00382015">
        <w:rPr>
          <w:rFonts w:ascii="Arial" w:hAnsi="Arial" w:cs="Arial"/>
          <w:sz w:val="24"/>
          <w:szCs w:val="24"/>
          <w:lang w:eastAsia="ru-RU"/>
        </w:rPr>
        <w:t>установленных</w:t>
      </w:r>
      <w:r w:rsidR="00AD3915">
        <w:rPr>
          <w:rFonts w:ascii="Arial" w:hAnsi="Arial" w:cs="Arial"/>
          <w:sz w:val="24"/>
          <w:szCs w:val="24"/>
          <w:lang w:eastAsia="ru-RU"/>
        </w:rPr>
        <w:t xml:space="preserve"> </w:t>
      </w:r>
      <w:r w:rsidRPr="00382015">
        <w:rPr>
          <w:rFonts w:ascii="Arial" w:hAnsi="Arial" w:cs="Arial"/>
          <w:sz w:val="24"/>
          <w:szCs w:val="24"/>
          <w:lang w:eastAsia="ru-RU"/>
        </w:rPr>
        <w:t>нормативов</w:t>
      </w:r>
      <w:r w:rsidR="00AD3915">
        <w:rPr>
          <w:rFonts w:ascii="Arial" w:hAnsi="Arial" w:cs="Arial"/>
          <w:sz w:val="24"/>
          <w:szCs w:val="24"/>
          <w:lang w:eastAsia="ru-RU"/>
        </w:rPr>
        <w:t xml:space="preserve"> </w:t>
      </w:r>
      <w:r w:rsidRPr="00382015">
        <w:rPr>
          <w:rFonts w:ascii="Arial" w:hAnsi="Arial" w:cs="Arial"/>
          <w:sz w:val="24"/>
          <w:szCs w:val="24"/>
          <w:lang w:eastAsia="ru-RU"/>
        </w:rPr>
        <w:t>предельно</w:t>
      </w:r>
      <w:r w:rsidR="00AD3915">
        <w:rPr>
          <w:rFonts w:ascii="Arial" w:hAnsi="Arial" w:cs="Arial"/>
          <w:sz w:val="24"/>
          <w:szCs w:val="24"/>
          <w:lang w:eastAsia="ru-RU"/>
        </w:rPr>
        <w:t xml:space="preserve"> </w:t>
      </w:r>
      <w:r w:rsidRPr="00382015">
        <w:rPr>
          <w:rFonts w:ascii="Arial" w:hAnsi="Arial" w:cs="Arial"/>
          <w:sz w:val="24"/>
          <w:szCs w:val="24"/>
          <w:lang w:eastAsia="ru-RU"/>
        </w:rPr>
        <w:t>допустимых</w:t>
      </w:r>
      <w:r w:rsidR="00AD3915">
        <w:rPr>
          <w:rFonts w:ascii="Arial" w:hAnsi="Arial" w:cs="Arial"/>
          <w:sz w:val="24"/>
          <w:szCs w:val="24"/>
          <w:lang w:eastAsia="ru-RU"/>
        </w:rPr>
        <w:t xml:space="preserve"> </w:t>
      </w:r>
      <w:r w:rsidRPr="00382015">
        <w:rPr>
          <w:rFonts w:ascii="Arial" w:hAnsi="Arial" w:cs="Arial"/>
          <w:sz w:val="24"/>
          <w:szCs w:val="24"/>
          <w:lang w:eastAsia="ru-RU"/>
        </w:rPr>
        <w:t>выбросов;</w:t>
      </w:r>
      <w:r w:rsidR="00AD3915">
        <w:rPr>
          <w:rFonts w:ascii="Arial" w:hAnsi="Arial" w:cs="Arial"/>
          <w:sz w:val="24"/>
          <w:szCs w:val="24"/>
          <w:lang w:eastAsia="ru-RU"/>
        </w:rPr>
        <w:t xml:space="preserve"> </w:t>
      </w:r>
    </w:p>
    <w:p w14:paraId="75D53365" w14:textId="462E96E2" w:rsidR="00AE3E2D" w:rsidRDefault="00AE3E2D"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473954">
        <w:rPr>
          <w:rFonts w:ascii="Arial" w:hAnsi="Arial" w:cs="Arial"/>
          <w:sz w:val="24"/>
          <w:szCs w:val="24"/>
          <w:lang w:eastAsia="ru-RU"/>
        </w:rPr>
        <w:t>повы</w:t>
      </w:r>
      <w:r>
        <w:rPr>
          <w:rFonts w:ascii="Arial" w:hAnsi="Arial" w:cs="Arial"/>
          <w:sz w:val="24"/>
          <w:szCs w:val="24"/>
          <w:lang w:eastAsia="ru-RU"/>
        </w:rPr>
        <w:t>шение</w:t>
      </w:r>
      <w:r w:rsidR="00AD3915">
        <w:rPr>
          <w:rFonts w:ascii="Arial" w:hAnsi="Arial" w:cs="Arial"/>
          <w:sz w:val="24"/>
          <w:szCs w:val="24"/>
          <w:lang w:eastAsia="ru-RU"/>
        </w:rPr>
        <w:t xml:space="preserve"> </w:t>
      </w:r>
      <w:r w:rsidRPr="00473954">
        <w:rPr>
          <w:rFonts w:ascii="Arial" w:hAnsi="Arial" w:cs="Arial"/>
          <w:sz w:val="24"/>
          <w:szCs w:val="24"/>
          <w:lang w:eastAsia="ru-RU"/>
        </w:rPr>
        <w:t>эффективност</w:t>
      </w:r>
      <w:r>
        <w:rPr>
          <w:rFonts w:ascii="Arial" w:hAnsi="Arial" w:cs="Arial"/>
          <w:sz w:val="24"/>
          <w:szCs w:val="24"/>
          <w:lang w:eastAsia="ru-RU"/>
        </w:rPr>
        <w:t>и</w:t>
      </w:r>
      <w:r w:rsidR="00AD3915">
        <w:rPr>
          <w:rFonts w:ascii="Arial" w:hAnsi="Arial" w:cs="Arial"/>
          <w:sz w:val="24"/>
          <w:szCs w:val="24"/>
          <w:lang w:eastAsia="ru-RU"/>
        </w:rPr>
        <w:t xml:space="preserve"> </w:t>
      </w:r>
      <w:r w:rsidRPr="00473954">
        <w:rPr>
          <w:rFonts w:ascii="Arial" w:hAnsi="Arial" w:cs="Arial"/>
          <w:sz w:val="24"/>
          <w:szCs w:val="24"/>
          <w:lang w:eastAsia="ru-RU"/>
        </w:rPr>
        <w:t>работы</w:t>
      </w:r>
      <w:r w:rsidR="00AD3915">
        <w:rPr>
          <w:rFonts w:ascii="Arial" w:hAnsi="Arial" w:cs="Arial"/>
          <w:sz w:val="24"/>
          <w:szCs w:val="24"/>
          <w:lang w:eastAsia="ru-RU"/>
        </w:rPr>
        <w:t xml:space="preserve"> </w:t>
      </w:r>
      <w:r w:rsidRPr="00473954">
        <w:rPr>
          <w:rFonts w:ascii="Arial" w:hAnsi="Arial" w:cs="Arial"/>
          <w:sz w:val="24"/>
          <w:szCs w:val="24"/>
          <w:lang w:eastAsia="ru-RU"/>
        </w:rPr>
        <w:t>очистных</w:t>
      </w:r>
      <w:r w:rsidR="00AD3915">
        <w:rPr>
          <w:rFonts w:ascii="Arial" w:hAnsi="Arial" w:cs="Arial"/>
          <w:sz w:val="24"/>
          <w:szCs w:val="24"/>
          <w:lang w:eastAsia="ru-RU"/>
        </w:rPr>
        <w:t xml:space="preserve"> </w:t>
      </w:r>
      <w:r w:rsidRPr="00473954">
        <w:rPr>
          <w:rFonts w:ascii="Arial" w:hAnsi="Arial" w:cs="Arial"/>
          <w:sz w:val="24"/>
          <w:szCs w:val="24"/>
          <w:lang w:eastAsia="ru-RU"/>
        </w:rPr>
        <w:t>фильтров,</w:t>
      </w:r>
      <w:r w:rsidR="00AD3915">
        <w:rPr>
          <w:rFonts w:ascii="Arial" w:hAnsi="Arial" w:cs="Arial"/>
          <w:sz w:val="24"/>
          <w:szCs w:val="24"/>
          <w:lang w:eastAsia="ru-RU"/>
        </w:rPr>
        <w:t xml:space="preserve"> </w:t>
      </w:r>
      <w:proofErr w:type="gramStart"/>
      <w:r w:rsidRPr="00382015">
        <w:rPr>
          <w:rFonts w:ascii="Arial" w:hAnsi="Arial" w:cs="Arial"/>
          <w:sz w:val="24"/>
          <w:szCs w:val="24"/>
          <w:lang w:eastAsia="ru-RU"/>
        </w:rPr>
        <w:t>пыле-газоочистного</w:t>
      </w:r>
      <w:proofErr w:type="gramEnd"/>
      <w:r w:rsidR="00AD3915">
        <w:rPr>
          <w:rFonts w:ascii="Arial" w:hAnsi="Arial" w:cs="Arial"/>
          <w:sz w:val="24"/>
          <w:szCs w:val="24"/>
          <w:lang w:eastAsia="ru-RU"/>
        </w:rPr>
        <w:t xml:space="preserve"> </w:t>
      </w:r>
      <w:r w:rsidRPr="00382015">
        <w:rPr>
          <w:rFonts w:ascii="Arial" w:hAnsi="Arial" w:cs="Arial"/>
          <w:sz w:val="24"/>
          <w:szCs w:val="24"/>
          <w:lang w:eastAsia="ru-RU"/>
        </w:rPr>
        <w:t>оборудования</w:t>
      </w:r>
      <w:r w:rsidRPr="00473954">
        <w:rPr>
          <w:rFonts w:ascii="Arial" w:hAnsi="Arial" w:cs="Arial"/>
          <w:sz w:val="24"/>
          <w:szCs w:val="24"/>
          <w:lang w:eastAsia="ru-RU"/>
        </w:rPr>
        <w:t>,</w:t>
      </w:r>
      <w:r w:rsidR="00AD3915">
        <w:rPr>
          <w:rFonts w:ascii="Arial" w:hAnsi="Arial" w:cs="Arial"/>
          <w:sz w:val="24"/>
          <w:szCs w:val="24"/>
          <w:lang w:eastAsia="ru-RU"/>
        </w:rPr>
        <w:t xml:space="preserve"> </w:t>
      </w:r>
      <w:r w:rsidRPr="00473954">
        <w:rPr>
          <w:rFonts w:ascii="Arial" w:hAnsi="Arial" w:cs="Arial"/>
          <w:sz w:val="24"/>
          <w:szCs w:val="24"/>
          <w:lang w:eastAsia="ru-RU"/>
        </w:rPr>
        <w:t>циклонов,</w:t>
      </w:r>
      <w:r w:rsidR="00AD3915">
        <w:rPr>
          <w:rFonts w:ascii="Arial" w:hAnsi="Arial" w:cs="Arial"/>
          <w:sz w:val="24"/>
          <w:szCs w:val="24"/>
          <w:lang w:eastAsia="ru-RU"/>
        </w:rPr>
        <w:t xml:space="preserve"> </w:t>
      </w:r>
      <w:proofErr w:type="spellStart"/>
      <w:r w:rsidRPr="00473954">
        <w:rPr>
          <w:rFonts w:ascii="Arial" w:hAnsi="Arial" w:cs="Arial"/>
          <w:sz w:val="24"/>
          <w:szCs w:val="24"/>
          <w:lang w:eastAsia="ru-RU"/>
        </w:rPr>
        <w:t>пылеосадительных</w:t>
      </w:r>
      <w:proofErr w:type="spellEnd"/>
      <w:r w:rsidR="00AD3915">
        <w:rPr>
          <w:rFonts w:ascii="Arial" w:hAnsi="Arial" w:cs="Arial"/>
          <w:sz w:val="24"/>
          <w:szCs w:val="24"/>
          <w:lang w:eastAsia="ru-RU"/>
        </w:rPr>
        <w:t xml:space="preserve"> </w:t>
      </w:r>
      <w:r w:rsidRPr="00473954">
        <w:rPr>
          <w:rFonts w:ascii="Arial" w:hAnsi="Arial" w:cs="Arial"/>
          <w:sz w:val="24"/>
          <w:szCs w:val="24"/>
          <w:lang w:eastAsia="ru-RU"/>
        </w:rPr>
        <w:t>камер</w:t>
      </w:r>
      <w:r w:rsidR="00AD3915">
        <w:rPr>
          <w:rFonts w:ascii="Arial" w:hAnsi="Arial" w:cs="Arial"/>
          <w:sz w:val="24"/>
          <w:szCs w:val="24"/>
          <w:lang w:eastAsia="ru-RU"/>
        </w:rPr>
        <w:t xml:space="preserve"> </w:t>
      </w:r>
      <w:r w:rsidRPr="00473954">
        <w:rPr>
          <w:rFonts w:ascii="Arial" w:hAnsi="Arial" w:cs="Arial"/>
          <w:sz w:val="24"/>
          <w:szCs w:val="24"/>
          <w:lang w:eastAsia="ru-RU"/>
        </w:rPr>
        <w:t>и</w:t>
      </w:r>
      <w:r w:rsidR="00AD3915">
        <w:rPr>
          <w:rFonts w:ascii="Arial" w:hAnsi="Arial" w:cs="Arial"/>
          <w:sz w:val="24"/>
          <w:szCs w:val="24"/>
          <w:lang w:eastAsia="ru-RU"/>
        </w:rPr>
        <w:t xml:space="preserve"> </w:t>
      </w:r>
      <w:r w:rsidRPr="00473954">
        <w:rPr>
          <w:rFonts w:ascii="Arial" w:hAnsi="Arial" w:cs="Arial"/>
          <w:sz w:val="24"/>
          <w:szCs w:val="24"/>
          <w:lang w:eastAsia="ru-RU"/>
        </w:rPr>
        <w:t>обеспеч</w:t>
      </w:r>
      <w:r>
        <w:rPr>
          <w:rFonts w:ascii="Arial" w:hAnsi="Arial" w:cs="Arial"/>
          <w:sz w:val="24"/>
          <w:szCs w:val="24"/>
          <w:lang w:eastAsia="ru-RU"/>
        </w:rPr>
        <w:t>ение</w:t>
      </w:r>
      <w:r w:rsidR="00AD3915">
        <w:rPr>
          <w:rFonts w:ascii="Arial" w:hAnsi="Arial" w:cs="Arial"/>
          <w:sz w:val="24"/>
          <w:szCs w:val="24"/>
          <w:lang w:eastAsia="ru-RU"/>
        </w:rPr>
        <w:t xml:space="preserve"> </w:t>
      </w:r>
      <w:r w:rsidRPr="00473954">
        <w:rPr>
          <w:rFonts w:ascii="Arial" w:hAnsi="Arial" w:cs="Arial"/>
          <w:sz w:val="24"/>
          <w:szCs w:val="24"/>
          <w:lang w:eastAsia="ru-RU"/>
        </w:rPr>
        <w:t>ими</w:t>
      </w:r>
      <w:r w:rsidR="00AD3915">
        <w:rPr>
          <w:rFonts w:ascii="Arial" w:hAnsi="Arial" w:cs="Arial"/>
          <w:sz w:val="24"/>
          <w:szCs w:val="24"/>
          <w:lang w:eastAsia="ru-RU"/>
        </w:rPr>
        <w:t xml:space="preserve"> </w:t>
      </w:r>
      <w:r w:rsidRPr="00473954">
        <w:rPr>
          <w:rFonts w:ascii="Arial" w:hAnsi="Arial" w:cs="Arial"/>
          <w:sz w:val="24"/>
          <w:szCs w:val="24"/>
          <w:lang w:eastAsia="ru-RU"/>
        </w:rPr>
        <w:t>все</w:t>
      </w:r>
      <w:r>
        <w:rPr>
          <w:rFonts w:ascii="Arial" w:hAnsi="Arial" w:cs="Arial"/>
          <w:sz w:val="24"/>
          <w:szCs w:val="24"/>
          <w:lang w:eastAsia="ru-RU"/>
        </w:rPr>
        <w:t>х</w:t>
      </w:r>
      <w:r w:rsidR="00AD3915">
        <w:rPr>
          <w:rFonts w:ascii="Arial" w:hAnsi="Arial" w:cs="Arial"/>
          <w:sz w:val="24"/>
          <w:szCs w:val="24"/>
          <w:lang w:eastAsia="ru-RU"/>
        </w:rPr>
        <w:t xml:space="preserve"> </w:t>
      </w:r>
      <w:r w:rsidRPr="00473954">
        <w:rPr>
          <w:rFonts w:ascii="Arial" w:hAnsi="Arial" w:cs="Arial"/>
          <w:sz w:val="24"/>
          <w:szCs w:val="24"/>
          <w:lang w:eastAsia="ru-RU"/>
        </w:rPr>
        <w:t>предприяти</w:t>
      </w:r>
      <w:r>
        <w:rPr>
          <w:rFonts w:ascii="Arial" w:hAnsi="Arial" w:cs="Arial"/>
          <w:sz w:val="24"/>
          <w:szCs w:val="24"/>
          <w:lang w:eastAsia="ru-RU"/>
        </w:rPr>
        <w:t>й</w:t>
      </w:r>
      <w:r w:rsidRPr="00473954">
        <w:rPr>
          <w:rFonts w:ascii="Arial" w:hAnsi="Arial" w:cs="Arial"/>
          <w:sz w:val="24"/>
          <w:szCs w:val="24"/>
          <w:lang w:eastAsia="ru-RU"/>
        </w:rPr>
        <w:t>-загрязнител</w:t>
      </w:r>
      <w:r>
        <w:rPr>
          <w:rFonts w:ascii="Arial" w:hAnsi="Arial" w:cs="Arial"/>
          <w:sz w:val="24"/>
          <w:szCs w:val="24"/>
          <w:lang w:eastAsia="ru-RU"/>
        </w:rPr>
        <w:t>ей</w:t>
      </w:r>
      <w:r w:rsidRPr="00473954">
        <w:rPr>
          <w:rFonts w:ascii="Arial" w:hAnsi="Arial" w:cs="Arial"/>
          <w:sz w:val="24"/>
          <w:szCs w:val="24"/>
          <w:lang w:eastAsia="ru-RU"/>
        </w:rPr>
        <w:t>;</w:t>
      </w:r>
    </w:p>
    <w:p w14:paraId="0F21A9BF" w14:textId="44DE9C03" w:rsidR="00B56AC0" w:rsidRPr="00B56AC0" w:rsidRDefault="00B56AC0"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разработка</w:t>
      </w:r>
      <w:r w:rsidR="00AD3915">
        <w:rPr>
          <w:rFonts w:ascii="Arial" w:hAnsi="Arial" w:cs="Arial"/>
          <w:sz w:val="24"/>
          <w:szCs w:val="24"/>
          <w:lang w:eastAsia="ru-RU"/>
        </w:rPr>
        <w:t xml:space="preserve"> </w:t>
      </w:r>
      <w:r w:rsidRPr="00382015">
        <w:rPr>
          <w:rFonts w:ascii="Arial" w:hAnsi="Arial" w:cs="Arial"/>
          <w:sz w:val="24"/>
          <w:szCs w:val="24"/>
          <w:lang w:eastAsia="ru-RU"/>
        </w:rPr>
        <w:t>проектов</w:t>
      </w:r>
      <w:r w:rsidR="00AD3915">
        <w:rPr>
          <w:rFonts w:ascii="Arial" w:hAnsi="Arial" w:cs="Arial"/>
          <w:sz w:val="24"/>
          <w:szCs w:val="24"/>
          <w:lang w:eastAsia="ru-RU"/>
        </w:rPr>
        <w:t xml:space="preserve"> </w:t>
      </w:r>
      <w:r w:rsidRPr="00382015">
        <w:rPr>
          <w:rFonts w:ascii="Arial" w:hAnsi="Arial" w:cs="Arial"/>
          <w:sz w:val="24"/>
          <w:szCs w:val="24"/>
          <w:lang w:eastAsia="ru-RU"/>
        </w:rPr>
        <w:t>санитарно-защитных</w:t>
      </w:r>
      <w:r w:rsidR="00AD3915">
        <w:rPr>
          <w:rFonts w:ascii="Arial" w:hAnsi="Arial" w:cs="Arial"/>
          <w:sz w:val="24"/>
          <w:szCs w:val="24"/>
          <w:lang w:eastAsia="ru-RU"/>
        </w:rPr>
        <w:t xml:space="preserve"> </w:t>
      </w:r>
      <w:r w:rsidRPr="00382015">
        <w:rPr>
          <w:rFonts w:ascii="Arial" w:hAnsi="Arial" w:cs="Arial"/>
          <w:sz w:val="24"/>
          <w:szCs w:val="24"/>
          <w:lang w:eastAsia="ru-RU"/>
        </w:rPr>
        <w:t>зон</w:t>
      </w:r>
      <w:r w:rsidR="00AD3915">
        <w:rPr>
          <w:rFonts w:ascii="Arial" w:hAnsi="Arial" w:cs="Arial"/>
          <w:sz w:val="24"/>
          <w:szCs w:val="24"/>
          <w:lang w:eastAsia="ru-RU"/>
        </w:rPr>
        <w:t xml:space="preserve"> </w:t>
      </w:r>
      <w:r w:rsidRPr="00382015">
        <w:rPr>
          <w:rFonts w:ascii="Arial" w:hAnsi="Arial" w:cs="Arial"/>
          <w:sz w:val="24"/>
          <w:szCs w:val="24"/>
          <w:lang w:eastAsia="ru-RU"/>
        </w:rPr>
        <w:t>для</w:t>
      </w:r>
      <w:r w:rsidR="00AD3915">
        <w:rPr>
          <w:rFonts w:ascii="Arial" w:hAnsi="Arial" w:cs="Arial"/>
          <w:sz w:val="24"/>
          <w:szCs w:val="24"/>
          <w:lang w:eastAsia="ru-RU"/>
        </w:rPr>
        <w:t xml:space="preserve"> </w:t>
      </w:r>
      <w:r w:rsidRPr="00382015">
        <w:rPr>
          <w:rFonts w:ascii="Arial" w:hAnsi="Arial" w:cs="Arial"/>
          <w:sz w:val="24"/>
          <w:szCs w:val="24"/>
          <w:lang w:eastAsia="ru-RU"/>
        </w:rPr>
        <w:t>объектов,</w:t>
      </w:r>
      <w:r w:rsidR="00AD3915">
        <w:rPr>
          <w:rFonts w:ascii="Arial" w:hAnsi="Arial" w:cs="Arial"/>
          <w:sz w:val="24"/>
          <w:szCs w:val="24"/>
          <w:lang w:eastAsia="ru-RU"/>
        </w:rPr>
        <w:t xml:space="preserve"> </w:t>
      </w:r>
      <w:r w:rsidRPr="00382015">
        <w:rPr>
          <w:rFonts w:ascii="Arial" w:hAnsi="Arial" w:cs="Arial"/>
          <w:sz w:val="24"/>
          <w:szCs w:val="24"/>
          <w:lang w:eastAsia="ru-RU"/>
        </w:rPr>
        <w:t>оказывающих</w:t>
      </w:r>
      <w:r w:rsidR="00AD3915">
        <w:rPr>
          <w:rFonts w:ascii="Arial" w:hAnsi="Arial" w:cs="Arial"/>
          <w:sz w:val="24"/>
          <w:szCs w:val="24"/>
          <w:lang w:eastAsia="ru-RU"/>
        </w:rPr>
        <w:t xml:space="preserve"> </w:t>
      </w:r>
      <w:r w:rsidRPr="00382015">
        <w:rPr>
          <w:rFonts w:ascii="Arial" w:hAnsi="Arial" w:cs="Arial"/>
          <w:sz w:val="24"/>
          <w:szCs w:val="24"/>
          <w:lang w:eastAsia="ru-RU"/>
        </w:rPr>
        <w:t>негативное</w:t>
      </w:r>
      <w:r w:rsidR="00AD3915">
        <w:rPr>
          <w:rFonts w:ascii="Arial" w:hAnsi="Arial" w:cs="Arial"/>
          <w:sz w:val="24"/>
          <w:szCs w:val="24"/>
          <w:lang w:eastAsia="ru-RU"/>
        </w:rPr>
        <w:t xml:space="preserve"> </w:t>
      </w:r>
      <w:r w:rsidRPr="00382015">
        <w:rPr>
          <w:rFonts w:ascii="Arial" w:hAnsi="Arial" w:cs="Arial"/>
          <w:sz w:val="24"/>
          <w:szCs w:val="24"/>
          <w:lang w:eastAsia="ru-RU"/>
        </w:rPr>
        <w:t>воздействие</w:t>
      </w:r>
      <w:r w:rsidR="00AD3915">
        <w:rPr>
          <w:rFonts w:ascii="Arial" w:hAnsi="Arial" w:cs="Arial"/>
          <w:sz w:val="24"/>
          <w:szCs w:val="24"/>
          <w:lang w:eastAsia="ru-RU"/>
        </w:rPr>
        <w:t xml:space="preserve"> </w:t>
      </w:r>
      <w:r w:rsidRPr="00382015">
        <w:rPr>
          <w:rFonts w:ascii="Arial" w:hAnsi="Arial" w:cs="Arial"/>
          <w:sz w:val="24"/>
          <w:szCs w:val="24"/>
          <w:lang w:eastAsia="ru-RU"/>
        </w:rPr>
        <w:t>на</w:t>
      </w:r>
      <w:r w:rsidR="00AD3915">
        <w:rPr>
          <w:rFonts w:ascii="Arial" w:hAnsi="Arial" w:cs="Arial"/>
          <w:sz w:val="24"/>
          <w:szCs w:val="24"/>
          <w:lang w:eastAsia="ru-RU"/>
        </w:rPr>
        <w:t xml:space="preserve"> </w:t>
      </w:r>
      <w:r w:rsidRPr="00382015">
        <w:rPr>
          <w:rFonts w:ascii="Arial" w:hAnsi="Arial" w:cs="Arial"/>
          <w:sz w:val="24"/>
          <w:szCs w:val="24"/>
          <w:lang w:eastAsia="ru-RU"/>
        </w:rPr>
        <w:t>окружающую</w:t>
      </w:r>
      <w:r w:rsidR="00AD3915">
        <w:rPr>
          <w:rFonts w:ascii="Arial" w:hAnsi="Arial" w:cs="Arial"/>
          <w:sz w:val="24"/>
          <w:szCs w:val="24"/>
          <w:lang w:eastAsia="ru-RU"/>
        </w:rPr>
        <w:t xml:space="preserve"> </w:t>
      </w:r>
      <w:r w:rsidRPr="00382015">
        <w:rPr>
          <w:rFonts w:ascii="Arial" w:hAnsi="Arial" w:cs="Arial"/>
          <w:sz w:val="24"/>
          <w:szCs w:val="24"/>
          <w:lang w:eastAsia="ru-RU"/>
        </w:rPr>
        <w:t>среду;</w:t>
      </w:r>
    </w:p>
    <w:p w14:paraId="1979C833" w14:textId="0464FC5B" w:rsidR="00AE3E2D" w:rsidRPr="00382015" w:rsidRDefault="00AE3E2D"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отв</w:t>
      </w:r>
      <w:r>
        <w:rPr>
          <w:rFonts w:ascii="Arial" w:hAnsi="Arial" w:cs="Arial"/>
          <w:sz w:val="24"/>
          <w:szCs w:val="24"/>
          <w:lang w:eastAsia="ru-RU"/>
        </w:rPr>
        <w:t>едение</w:t>
      </w:r>
      <w:r w:rsidR="00AD3915">
        <w:rPr>
          <w:rFonts w:ascii="Arial" w:hAnsi="Arial" w:cs="Arial"/>
          <w:sz w:val="24"/>
          <w:szCs w:val="24"/>
          <w:lang w:eastAsia="ru-RU"/>
        </w:rPr>
        <w:t xml:space="preserve"> </w:t>
      </w:r>
      <w:r w:rsidRPr="00382015">
        <w:rPr>
          <w:rFonts w:ascii="Arial" w:hAnsi="Arial" w:cs="Arial"/>
          <w:sz w:val="24"/>
          <w:szCs w:val="24"/>
          <w:lang w:eastAsia="ru-RU"/>
        </w:rPr>
        <w:t>основных</w:t>
      </w:r>
      <w:r w:rsidR="00AD3915">
        <w:rPr>
          <w:rFonts w:ascii="Arial" w:hAnsi="Arial" w:cs="Arial"/>
          <w:sz w:val="24"/>
          <w:szCs w:val="24"/>
          <w:lang w:eastAsia="ru-RU"/>
        </w:rPr>
        <w:t xml:space="preserve"> </w:t>
      </w:r>
      <w:r w:rsidRPr="00382015">
        <w:rPr>
          <w:rFonts w:ascii="Arial" w:hAnsi="Arial" w:cs="Arial"/>
          <w:sz w:val="24"/>
          <w:szCs w:val="24"/>
          <w:lang w:eastAsia="ru-RU"/>
        </w:rPr>
        <w:t>транспортных</w:t>
      </w:r>
      <w:r w:rsidR="00AD3915">
        <w:rPr>
          <w:rFonts w:ascii="Arial" w:hAnsi="Arial" w:cs="Arial"/>
          <w:sz w:val="24"/>
          <w:szCs w:val="24"/>
          <w:lang w:eastAsia="ru-RU"/>
        </w:rPr>
        <w:t xml:space="preserve"> </w:t>
      </w:r>
      <w:r w:rsidRPr="00382015">
        <w:rPr>
          <w:rFonts w:ascii="Arial" w:hAnsi="Arial" w:cs="Arial"/>
          <w:sz w:val="24"/>
          <w:szCs w:val="24"/>
          <w:lang w:eastAsia="ru-RU"/>
        </w:rPr>
        <w:t>потоков</w:t>
      </w:r>
      <w:r w:rsidR="00AD3915">
        <w:rPr>
          <w:rFonts w:ascii="Arial" w:hAnsi="Arial" w:cs="Arial"/>
          <w:sz w:val="24"/>
          <w:szCs w:val="24"/>
          <w:lang w:eastAsia="ru-RU"/>
        </w:rPr>
        <w:t xml:space="preserve"> </w:t>
      </w:r>
      <w:r w:rsidRPr="00382015">
        <w:rPr>
          <w:rFonts w:ascii="Arial" w:hAnsi="Arial" w:cs="Arial"/>
          <w:sz w:val="24"/>
          <w:szCs w:val="24"/>
          <w:lang w:eastAsia="ru-RU"/>
        </w:rPr>
        <w:t>от</w:t>
      </w:r>
      <w:r w:rsidR="00AD3915">
        <w:rPr>
          <w:rFonts w:ascii="Arial" w:hAnsi="Arial" w:cs="Arial"/>
          <w:sz w:val="24"/>
          <w:szCs w:val="24"/>
          <w:lang w:eastAsia="ru-RU"/>
        </w:rPr>
        <w:t xml:space="preserve"> </w:t>
      </w:r>
      <w:r w:rsidRPr="00382015">
        <w:rPr>
          <w:rFonts w:ascii="Arial" w:hAnsi="Arial" w:cs="Arial"/>
          <w:sz w:val="24"/>
          <w:szCs w:val="24"/>
          <w:lang w:eastAsia="ru-RU"/>
        </w:rPr>
        <w:t>жилой</w:t>
      </w:r>
      <w:r w:rsidR="00AD3915">
        <w:rPr>
          <w:rFonts w:ascii="Arial" w:hAnsi="Arial" w:cs="Arial"/>
          <w:sz w:val="24"/>
          <w:szCs w:val="24"/>
          <w:lang w:eastAsia="ru-RU"/>
        </w:rPr>
        <w:t xml:space="preserve"> </w:t>
      </w:r>
      <w:r w:rsidRPr="00382015">
        <w:rPr>
          <w:rFonts w:ascii="Arial" w:hAnsi="Arial" w:cs="Arial"/>
          <w:sz w:val="24"/>
          <w:szCs w:val="24"/>
          <w:lang w:eastAsia="ru-RU"/>
        </w:rPr>
        <w:t>застройки</w:t>
      </w:r>
      <w:r w:rsidR="00AD3915">
        <w:rPr>
          <w:rFonts w:ascii="Arial" w:hAnsi="Arial" w:cs="Arial"/>
          <w:sz w:val="24"/>
          <w:szCs w:val="24"/>
          <w:lang w:eastAsia="ru-RU"/>
        </w:rPr>
        <w:t xml:space="preserve"> </w:t>
      </w:r>
      <w:r w:rsidRPr="00382015">
        <w:rPr>
          <w:rFonts w:ascii="Arial" w:hAnsi="Arial" w:cs="Arial"/>
          <w:sz w:val="24"/>
          <w:szCs w:val="24"/>
          <w:lang w:eastAsia="ru-RU"/>
        </w:rPr>
        <w:t>за</w:t>
      </w:r>
      <w:r w:rsidR="00AD3915">
        <w:rPr>
          <w:rFonts w:ascii="Arial" w:hAnsi="Arial" w:cs="Arial"/>
          <w:sz w:val="24"/>
          <w:szCs w:val="24"/>
          <w:lang w:eastAsia="ru-RU"/>
        </w:rPr>
        <w:t xml:space="preserve"> </w:t>
      </w:r>
      <w:r w:rsidRPr="00382015">
        <w:rPr>
          <w:rFonts w:ascii="Arial" w:hAnsi="Arial" w:cs="Arial"/>
          <w:sz w:val="24"/>
          <w:szCs w:val="24"/>
          <w:lang w:eastAsia="ru-RU"/>
        </w:rPr>
        <w:t>счет</w:t>
      </w:r>
      <w:r w:rsidR="00AD3915">
        <w:rPr>
          <w:rFonts w:ascii="Arial" w:hAnsi="Arial" w:cs="Arial"/>
          <w:sz w:val="24"/>
          <w:szCs w:val="24"/>
          <w:lang w:eastAsia="ru-RU"/>
        </w:rPr>
        <w:t xml:space="preserve"> </w:t>
      </w:r>
      <w:r w:rsidRPr="00382015">
        <w:rPr>
          <w:rFonts w:ascii="Arial" w:hAnsi="Arial" w:cs="Arial"/>
          <w:sz w:val="24"/>
          <w:szCs w:val="24"/>
          <w:lang w:eastAsia="ru-RU"/>
        </w:rPr>
        <w:t>модернизации</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реконструкции</w:t>
      </w:r>
      <w:r w:rsidR="00AD3915">
        <w:rPr>
          <w:rFonts w:ascii="Arial" w:hAnsi="Arial" w:cs="Arial"/>
          <w:sz w:val="24"/>
          <w:szCs w:val="24"/>
          <w:lang w:eastAsia="ru-RU"/>
        </w:rPr>
        <w:t xml:space="preserve"> </w:t>
      </w:r>
      <w:r w:rsidRPr="00382015">
        <w:rPr>
          <w:rFonts w:ascii="Arial" w:hAnsi="Arial" w:cs="Arial"/>
          <w:sz w:val="24"/>
          <w:szCs w:val="24"/>
          <w:lang w:eastAsia="ru-RU"/>
        </w:rPr>
        <w:t>транспортной</w:t>
      </w:r>
      <w:r w:rsidR="00AD3915">
        <w:rPr>
          <w:rFonts w:ascii="Arial" w:hAnsi="Arial" w:cs="Arial"/>
          <w:sz w:val="24"/>
          <w:szCs w:val="24"/>
          <w:lang w:eastAsia="ru-RU"/>
        </w:rPr>
        <w:t xml:space="preserve"> </w:t>
      </w:r>
      <w:r w:rsidRPr="00382015">
        <w:rPr>
          <w:rFonts w:ascii="Arial" w:hAnsi="Arial" w:cs="Arial"/>
          <w:sz w:val="24"/>
          <w:szCs w:val="24"/>
          <w:lang w:eastAsia="ru-RU"/>
        </w:rPr>
        <w:t>сети</w:t>
      </w:r>
      <w:r w:rsidR="00AD3915">
        <w:rPr>
          <w:rFonts w:ascii="Arial" w:hAnsi="Arial" w:cs="Arial"/>
          <w:sz w:val="24"/>
          <w:szCs w:val="24"/>
          <w:lang w:eastAsia="ru-RU"/>
        </w:rPr>
        <w:t xml:space="preserve"> </w:t>
      </w:r>
      <w:r w:rsidRPr="00382015">
        <w:rPr>
          <w:rFonts w:ascii="Arial" w:hAnsi="Arial" w:cs="Arial"/>
          <w:sz w:val="24"/>
          <w:szCs w:val="24"/>
          <w:lang w:eastAsia="ru-RU"/>
        </w:rPr>
        <w:t>населенных</w:t>
      </w:r>
      <w:r w:rsidR="00AD3915">
        <w:rPr>
          <w:rFonts w:ascii="Arial" w:hAnsi="Arial" w:cs="Arial"/>
          <w:sz w:val="24"/>
          <w:szCs w:val="24"/>
          <w:lang w:eastAsia="ru-RU"/>
        </w:rPr>
        <w:t xml:space="preserve"> </w:t>
      </w:r>
      <w:r w:rsidRPr="00382015">
        <w:rPr>
          <w:rFonts w:ascii="Arial" w:hAnsi="Arial" w:cs="Arial"/>
          <w:sz w:val="24"/>
          <w:szCs w:val="24"/>
          <w:lang w:eastAsia="ru-RU"/>
        </w:rPr>
        <w:t>пунктов;</w:t>
      </w:r>
    </w:p>
    <w:p w14:paraId="70020EC3" w14:textId="758AD36F" w:rsidR="00AE3E2D" w:rsidRPr="00382015" w:rsidRDefault="00AE3E2D"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lastRenderedPageBreak/>
        <w:t>внедрение</w:t>
      </w:r>
      <w:r w:rsidR="00AD3915">
        <w:rPr>
          <w:rFonts w:ascii="Arial" w:hAnsi="Arial" w:cs="Arial"/>
          <w:sz w:val="24"/>
          <w:szCs w:val="24"/>
          <w:lang w:eastAsia="ru-RU"/>
        </w:rPr>
        <w:t xml:space="preserve"> </w:t>
      </w:r>
      <w:r w:rsidRPr="00382015">
        <w:rPr>
          <w:rFonts w:ascii="Arial" w:hAnsi="Arial" w:cs="Arial"/>
          <w:sz w:val="24"/>
          <w:szCs w:val="24"/>
          <w:lang w:eastAsia="ru-RU"/>
        </w:rPr>
        <w:t>малоотходных</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безотходных</w:t>
      </w:r>
      <w:r w:rsidR="00AD3915">
        <w:rPr>
          <w:rFonts w:ascii="Arial" w:hAnsi="Arial" w:cs="Arial"/>
          <w:sz w:val="24"/>
          <w:szCs w:val="24"/>
          <w:lang w:eastAsia="ru-RU"/>
        </w:rPr>
        <w:t xml:space="preserve"> </w:t>
      </w:r>
      <w:r w:rsidRPr="00382015">
        <w:rPr>
          <w:rFonts w:ascii="Arial" w:hAnsi="Arial" w:cs="Arial"/>
          <w:sz w:val="24"/>
          <w:szCs w:val="24"/>
          <w:lang w:eastAsia="ru-RU"/>
        </w:rPr>
        <w:t>технологий</w:t>
      </w:r>
      <w:r w:rsidR="00AD3915">
        <w:rPr>
          <w:rFonts w:ascii="Arial" w:hAnsi="Arial" w:cs="Arial"/>
          <w:sz w:val="24"/>
          <w:szCs w:val="24"/>
          <w:lang w:eastAsia="ru-RU"/>
        </w:rPr>
        <w:t xml:space="preserve"> </w:t>
      </w:r>
      <w:r w:rsidRPr="00382015">
        <w:rPr>
          <w:rFonts w:ascii="Arial" w:hAnsi="Arial" w:cs="Arial"/>
          <w:sz w:val="24"/>
          <w:szCs w:val="24"/>
          <w:lang w:eastAsia="ru-RU"/>
        </w:rPr>
        <w:t>в</w:t>
      </w:r>
      <w:r w:rsidR="00AD3915">
        <w:rPr>
          <w:rFonts w:ascii="Arial" w:hAnsi="Arial" w:cs="Arial"/>
          <w:sz w:val="24"/>
          <w:szCs w:val="24"/>
          <w:lang w:eastAsia="ru-RU"/>
        </w:rPr>
        <w:t xml:space="preserve"> </w:t>
      </w:r>
      <w:r w:rsidRPr="00382015">
        <w:rPr>
          <w:rFonts w:ascii="Arial" w:hAnsi="Arial" w:cs="Arial"/>
          <w:sz w:val="24"/>
          <w:szCs w:val="24"/>
          <w:lang w:eastAsia="ru-RU"/>
        </w:rPr>
        <w:t>производстве;</w:t>
      </w:r>
      <w:r w:rsidR="00AD3915">
        <w:rPr>
          <w:rFonts w:ascii="Arial" w:hAnsi="Arial" w:cs="Arial"/>
          <w:sz w:val="24"/>
          <w:szCs w:val="24"/>
          <w:lang w:eastAsia="ru-RU"/>
        </w:rPr>
        <w:t xml:space="preserve"> </w:t>
      </w:r>
    </w:p>
    <w:p w14:paraId="19FD3E90" w14:textId="0F1D10D3" w:rsidR="00AE3E2D" w:rsidRPr="00382015" w:rsidRDefault="00AE3E2D"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развитие</w:t>
      </w:r>
      <w:r w:rsidR="00AD3915">
        <w:rPr>
          <w:rFonts w:ascii="Arial" w:hAnsi="Arial" w:cs="Arial"/>
          <w:sz w:val="24"/>
          <w:szCs w:val="24"/>
          <w:lang w:eastAsia="ru-RU"/>
        </w:rPr>
        <w:t xml:space="preserve"> </w:t>
      </w:r>
      <w:r w:rsidRPr="00382015">
        <w:rPr>
          <w:rFonts w:ascii="Arial" w:hAnsi="Arial" w:cs="Arial"/>
          <w:sz w:val="24"/>
          <w:szCs w:val="24"/>
          <w:lang w:eastAsia="ru-RU"/>
        </w:rPr>
        <w:t>общественного</w:t>
      </w:r>
      <w:r w:rsidR="00AD3915">
        <w:rPr>
          <w:rFonts w:ascii="Arial" w:hAnsi="Arial" w:cs="Arial"/>
          <w:sz w:val="24"/>
          <w:szCs w:val="24"/>
          <w:lang w:eastAsia="ru-RU"/>
        </w:rPr>
        <w:t xml:space="preserve"> </w:t>
      </w:r>
      <w:r w:rsidRPr="00382015">
        <w:rPr>
          <w:rFonts w:ascii="Arial" w:hAnsi="Arial" w:cs="Arial"/>
          <w:sz w:val="24"/>
          <w:szCs w:val="24"/>
          <w:lang w:eastAsia="ru-RU"/>
        </w:rPr>
        <w:t>транспорта,</w:t>
      </w:r>
      <w:r w:rsidR="00AD3915">
        <w:rPr>
          <w:rFonts w:ascii="Arial" w:hAnsi="Arial" w:cs="Arial"/>
          <w:sz w:val="24"/>
          <w:szCs w:val="24"/>
          <w:lang w:eastAsia="ru-RU"/>
        </w:rPr>
        <w:t xml:space="preserve"> </w:t>
      </w:r>
      <w:r w:rsidRPr="00382015">
        <w:rPr>
          <w:rFonts w:ascii="Arial" w:hAnsi="Arial" w:cs="Arial"/>
          <w:sz w:val="24"/>
          <w:szCs w:val="24"/>
          <w:lang w:eastAsia="ru-RU"/>
        </w:rPr>
        <w:t>в</w:t>
      </w:r>
      <w:r w:rsidR="00AD3915">
        <w:rPr>
          <w:rFonts w:ascii="Arial" w:hAnsi="Arial" w:cs="Arial"/>
          <w:sz w:val="24"/>
          <w:szCs w:val="24"/>
          <w:lang w:eastAsia="ru-RU"/>
        </w:rPr>
        <w:t xml:space="preserve"> </w:t>
      </w:r>
      <w:r w:rsidRPr="00382015">
        <w:rPr>
          <w:rFonts w:ascii="Arial" w:hAnsi="Arial" w:cs="Arial"/>
          <w:sz w:val="24"/>
          <w:szCs w:val="24"/>
          <w:lang w:eastAsia="ru-RU"/>
        </w:rPr>
        <w:t>том</w:t>
      </w:r>
      <w:r w:rsidR="00AD3915">
        <w:rPr>
          <w:rFonts w:ascii="Arial" w:hAnsi="Arial" w:cs="Arial"/>
          <w:sz w:val="24"/>
          <w:szCs w:val="24"/>
          <w:lang w:eastAsia="ru-RU"/>
        </w:rPr>
        <w:t xml:space="preserve"> </w:t>
      </w:r>
      <w:r w:rsidRPr="00382015">
        <w:rPr>
          <w:rFonts w:ascii="Arial" w:hAnsi="Arial" w:cs="Arial"/>
          <w:sz w:val="24"/>
          <w:szCs w:val="24"/>
          <w:lang w:eastAsia="ru-RU"/>
        </w:rPr>
        <w:t>числе</w:t>
      </w:r>
      <w:r w:rsidR="00AD3915">
        <w:rPr>
          <w:rFonts w:ascii="Arial" w:hAnsi="Arial" w:cs="Arial"/>
          <w:sz w:val="24"/>
          <w:szCs w:val="24"/>
          <w:lang w:eastAsia="ru-RU"/>
        </w:rPr>
        <w:t xml:space="preserve"> </w:t>
      </w:r>
      <w:r w:rsidRPr="00382015">
        <w:rPr>
          <w:rFonts w:ascii="Arial" w:hAnsi="Arial" w:cs="Arial"/>
          <w:sz w:val="24"/>
          <w:szCs w:val="24"/>
          <w:lang w:eastAsia="ru-RU"/>
        </w:rPr>
        <w:t>электротранспорта;</w:t>
      </w:r>
      <w:r w:rsidR="00AD3915">
        <w:rPr>
          <w:rFonts w:ascii="Arial" w:hAnsi="Arial" w:cs="Arial"/>
          <w:sz w:val="24"/>
          <w:szCs w:val="24"/>
          <w:lang w:eastAsia="ru-RU"/>
        </w:rPr>
        <w:t xml:space="preserve"> </w:t>
      </w:r>
    </w:p>
    <w:p w14:paraId="2355C732" w14:textId="6007C6A9" w:rsidR="00AE3E2D" w:rsidRPr="00382015" w:rsidRDefault="00AE3E2D"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совершенствование</w:t>
      </w:r>
      <w:r w:rsidR="00AD3915">
        <w:rPr>
          <w:rFonts w:ascii="Arial" w:hAnsi="Arial" w:cs="Arial"/>
          <w:sz w:val="24"/>
          <w:szCs w:val="24"/>
          <w:lang w:eastAsia="ru-RU"/>
        </w:rPr>
        <w:t xml:space="preserve"> </w:t>
      </w:r>
      <w:r w:rsidRPr="00382015">
        <w:rPr>
          <w:rFonts w:ascii="Arial" w:hAnsi="Arial" w:cs="Arial"/>
          <w:sz w:val="24"/>
          <w:szCs w:val="24"/>
          <w:lang w:eastAsia="ru-RU"/>
        </w:rPr>
        <w:t>системы</w:t>
      </w:r>
      <w:r w:rsidR="00AD3915">
        <w:rPr>
          <w:rFonts w:ascii="Arial" w:hAnsi="Arial" w:cs="Arial"/>
          <w:sz w:val="24"/>
          <w:szCs w:val="24"/>
          <w:lang w:eastAsia="ru-RU"/>
        </w:rPr>
        <w:t xml:space="preserve"> </w:t>
      </w:r>
      <w:r w:rsidRPr="00382015">
        <w:rPr>
          <w:rFonts w:ascii="Arial" w:hAnsi="Arial" w:cs="Arial"/>
          <w:sz w:val="24"/>
          <w:szCs w:val="24"/>
          <w:lang w:eastAsia="ru-RU"/>
        </w:rPr>
        <w:t>эксплуатации</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экологического</w:t>
      </w:r>
      <w:r w:rsidR="00AD3915">
        <w:rPr>
          <w:rFonts w:ascii="Arial" w:hAnsi="Arial" w:cs="Arial"/>
          <w:sz w:val="24"/>
          <w:szCs w:val="24"/>
          <w:lang w:eastAsia="ru-RU"/>
        </w:rPr>
        <w:t xml:space="preserve"> </w:t>
      </w:r>
      <w:r w:rsidRPr="00382015">
        <w:rPr>
          <w:rFonts w:ascii="Arial" w:hAnsi="Arial" w:cs="Arial"/>
          <w:sz w:val="24"/>
          <w:szCs w:val="24"/>
          <w:lang w:eastAsia="ru-RU"/>
        </w:rPr>
        <w:t>контроля</w:t>
      </w:r>
      <w:r w:rsidR="00AD3915">
        <w:rPr>
          <w:rFonts w:ascii="Arial" w:hAnsi="Arial" w:cs="Arial"/>
          <w:sz w:val="24"/>
          <w:szCs w:val="24"/>
          <w:lang w:eastAsia="ru-RU"/>
        </w:rPr>
        <w:t xml:space="preserve"> </w:t>
      </w:r>
      <w:r w:rsidRPr="00382015">
        <w:rPr>
          <w:rFonts w:ascii="Arial" w:hAnsi="Arial" w:cs="Arial"/>
          <w:sz w:val="24"/>
          <w:szCs w:val="24"/>
          <w:lang w:eastAsia="ru-RU"/>
        </w:rPr>
        <w:t>автотранспортных</w:t>
      </w:r>
      <w:r w:rsidR="00AD3915">
        <w:rPr>
          <w:rFonts w:ascii="Arial" w:hAnsi="Arial" w:cs="Arial"/>
          <w:sz w:val="24"/>
          <w:szCs w:val="24"/>
          <w:lang w:eastAsia="ru-RU"/>
        </w:rPr>
        <w:t xml:space="preserve"> </w:t>
      </w:r>
      <w:r w:rsidRPr="00382015">
        <w:rPr>
          <w:rFonts w:ascii="Arial" w:hAnsi="Arial" w:cs="Arial"/>
          <w:sz w:val="24"/>
          <w:szCs w:val="24"/>
          <w:lang w:eastAsia="ru-RU"/>
        </w:rPr>
        <w:t>средств;</w:t>
      </w:r>
      <w:r w:rsidR="00AD3915">
        <w:rPr>
          <w:rFonts w:ascii="Arial" w:hAnsi="Arial" w:cs="Arial"/>
          <w:sz w:val="24"/>
          <w:szCs w:val="24"/>
          <w:lang w:eastAsia="ru-RU"/>
        </w:rPr>
        <w:t xml:space="preserve"> </w:t>
      </w:r>
    </w:p>
    <w:p w14:paraId="2CC79B70" w14:textId="019A1A8B" w:rsidR="00AE3E2D" w:rsidRPr="00382015" w:rsidRDefault="00AE3E2D"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благоустройство,</w:t>
      </w:r>
      <w:r w:rsidR="00AD3915">
        <w:rPr>
          <w:rFonts w:ascii="Arial" w:hAnsi="Arial" w:cs="Arial"/>
          <w:sz w:val="24"/>
          <w:szCs w:val="24"/>
          <w:lang w:eastAsia="ru-RU"/>
        </w:rPr>
        <w:t xml:space="preserve"> </w:t>
      </w:r>
      <w:r w:rsidRPr="00382015">
        <w:rPr>
          <w:rFonts w:ascii="Arial" w:hAnsi="Arial" w:cs="Arial"/>
          <w:sz w:val="24"/>
          <w:szCs w:val="24"/>
          <w:lang w:eastAsia="ru-RU"/>
        </w:rPr>
        <w:t>озеленение</w:t>
      </w:r>
      <w:r w:rsidR="00AD3915">
        <w:rPr>
          <w:rFonts w:ascii="Arial" w:hAnsi="Arial" w:cs="Arial"/>
          <w:sz w:val="24"/>
          <w:szCs w:val="24"/>
          <w:lang w:eastAsia="ru-RU"/>
        </w:rPr>
        <w:t xml:space="preserve"> </w:t>
      </w:r>
      <w:r w:rsidRPr="00382015">
        <w:rPr>
          <w:rFonts w:ascii="Arial" w:hAnsi="Arial" w:cs="Arial"/>
          <w:sz w:val="24"/>
          <w:szCs w:val="24"/>
          <w:lang w:eastAsia="ru-RU"/>
        </w:rPr>
        <w:t>улиц</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проектируемой</w:t>
      </w:r>
      <w:r w:rsidR="00AD3915">
        <w:rPr>
          <w:rFonts w:ascii="Arial" w:hAnsi="Arial" w:cs="Arial"/>
          <w:sz w:val="24"/>
          <w:szCs w:val="24"/>
          <w:lang w:eastAsia="ru-RU"/>
        </w:rPr>
        <w:t xml:space="preserve"> </w:t>
      </w:r>
      <w:r w:rsidRPr="00382015">
        <w:rPr>
          <w:rFonts w:ascii="Arial" w:hAnsi="Arial" w:cs="Arial"/>
          <w:sz w:val="24"/>
          <w:szCs w:val="24"/>
          <w:lang w:eastAsia="ru-RU"/>
        </w:rPr>
        <w:t>территории</w:t>
      </w:r>
      <w:r w:rsidR="00AD3915">
        <w:rPr>
          <w:rFonts w:ascii="Arial" w:hAnsi="Arial" w:cs="Arial"/>
          <w:sz w:val="24"/>
          <w:szCs w:val="24"/>
          <w:lang w:eastAsia="ru-RU"/>
        </w:rPr>
        <w:t xml:space="preserve"> </w:t>
      </w:r>
      <w:r w:rsidRPr="00382015">
        <w:rPr>
          <w:rFonts w:ascii="Arial" w:hAnsi="Arial" w:cs="Arial"/>
          <w:sz w:val="24"/>
          <w:szCs w:val="24"/>
          <w:lang w:eastAsia="ru-RU"/>
        </w:rPr>
        <w:t>в</w:t>
      </w:r>
      <w:r w:rsidR="00AD3915">
        <w:rPr>
          <w:rFonts w:ascii="Arial" w:hAnsi="Arial" w:cs="Arial"/>
          <w:sz w:val="24"/>
          <w:szCs w:val="24"/>
          <w:lang w:eastAsia="ru-RU"/>
        </w:rPr>
        <w:t xml:space="preserve"> </w:t>
      </w:r>
      <w:r w:rsidRPr="00382015">
        <w:rPr>
          <w:rFonts w:ascii="Arial" w:hAnsi="Arial" w:cs="Arial"/>
          <w:sz w:val="24"/>
          <w:szCs w:val="24"/>
          <w:lang w:eastAsia="ru-RU"/>
        </w:rPr>
        <w:t>целом,</w:t>
      </w:r>
      <w:r w:rsidR="00AD3915">
        <w:rPr>
          <w:rFonts w:ascii="Arial" w:hAnsi="Arial" w:cs="Arial"/>
          <w:sz w:val="24"/>
          <w:szCs w:val="24"/>
          <w:lang w:eastAsia="ru-RU"/>
        </w:rPr>
        <w:t xml:space="preserve"> </w:t>
      </w:r>
      <w:r w:rsidRPr="00382015">
        <w:rPr>
          <w:rFonts w:ascii="Arial" w:hAnsi="Arial" w:cs="Arial"/>
          <w:sz w:val="24"/>
          <w:szCs w:val="24"/>
          <w:lang w:eastAsia="ru-RU"/>
        </w:rPr>
        <w:t>в</w:t>
      </w:r>
      <w:r w:rsidR="00AD3915">
        <w:rPr>
          <w:rFonts w:ascii="Arial" w:hAnsi="Arial" w:cs="Arial"/>
          <w:sz w:val="24"/>
          <w:szCs w:val="24"/>
          <w:lang w:eastAsia="ru-RU"/>
        </w:rPr>
        <w:t xml:space="preserve"> </w:t>
      </w:r>
      <w:r w:rsidRPr="00382015">
        <w:rPr>
          <w:rFonts w:ascii="Arial" w:hAnsi="Arial" w:cs="Arial"/>
          <w:sz w:val="24"/>
          <w:szCs w:val="24"/>
          <w:lang w:eastAsia="ru-RU"/>
        </w:rPr>
        <w:t>целях</w:t>
      </w:r>
      <w:r w:rsidR="00AD3915">
        <w:rPr>
          <w:rFonts w:ascii="Arial" w:hAnsi="Arial" w:cs="Arial"/>
          <w:sz w:val="24"/>
          <w:szCs w:val="24"/>
          <w:lang w:eastAsia="ru-RU"/>
        </w:rPr>
        <w:t xml:space="preserve"> </w:t>
      </w:r>
      <w:r w:rsidRPr="00382015">
        <w:rPr>
          <w:rFonts w:ascii="Arial" w:hAnsi="Arial" w:cs="Arial"/>
          <w:sz w:val="24"/>
          <w:szCs w:val="24"/>
          <w:lang w:eastAsia="ru-RU"/>
        </w:rPr>
        <w:t>защиты</w:t>
      </w:r>
      <w:r w:rsidR="00AD3915">
        <w:rPr>
          <w:rFonts w:ascii="Arial" w:hAnsi="Arial" w:cs="Arial"/>
          <w:sz w:val="24"/>
          <w:szCs w:val="24"/>
          <w:lang w:eastAsia="ru-RU"/>
        </w:rPr>
        <w:t xml:space="preserve"> </w:t>
      </w:r>
      <w:r w:rsidRPr="00382015">
        <w:rPr>
          <w:rFonts w:ascii="Arial" w:hAnsi="Arial" w:cs="Arial"/>
          <w:sz w:val="24"/>
          <w:szCs w:val="24"/>
          <w:lang w:eastAsia="ru-RU"/>
        </w:rPr>
        <w:t>застроенной</w:t>
      </w:r>
      <w:r w:rsidR="00AD3915">
        <w:rPr>
          <w:rFonts w:ascii="Arial" w:hAnsi="Arial" w:cs="Arial"/>
          <w:sz w:val="24"/>
          <w:szCs w:val="24"/>
          <w:lang w:eastAsia="ru-RU"/>
        </w:rPr>
        <w:t xml:space="preserve"> </w:t>
      </w:r>
      <w:r w:rsidRPr="00382015">
        <w:rPr>
          <w:rFonts w:ascii="Arial" w:hAnsi="Arial" w:cs="Arial"/>
          <w:sz w:val="24"/>
          <w:szCs w:val="24"/>
          <w:lang w:eastAsia="ru-RU"/>
        </w:rPr>
        <w:t>территории</w:t>
      </w:r>
      <w:r w:rsidR="00AD3915">
        <w:rPr>
          <w:rFonts w:ascii="Arial" w:hAnsi="Arial" w:cs="Arial"/>
          <w:sz w:val="24"/>
          <w:szCs w:val="24"/>
          <w:lang w:eastAsia="ru-RU"/>
        </w:rPr>
        <w:t xml:space="preserve"> </w:t>
      </w:r>
      <w:r w:rsidRPr="00382015">
        <w:rPr>
          <w:rFonts w:ascii="Arial" w:hAnsi="Arial" w:cs="Arial"/>
          <w:sz w:val="24"/>
          <w:szCs w:val="24"/>
          <w:lang w:eastAsia="ru-RU"/>
        </w:rPr>
        <w:t>от</w:t>
      </w:r>
      <w:r w:rsidR="00AD3915">
        <w:rPr>
          <w:rFonts w:ascii="Arial" w:hAnsi="Arial" w:cs="Arial"/>
          <w:sz w:val="24"/>
          <w:szCs w:val="24"/>
          <w:lang w:eastAsia="ru-RU"/>
        </w:rPr>
        <w:t xml:space="preserve"> </w:t>
      </w:r>
      <w:r w:rsidRPr="00382015">
        <w:rPr>
          <w:rFonts w:ascii="Arial" w:hAnsi="Arial" w:cs="Arial"/>
          <w:sz w:val="24"/>
          <w:szCs w:val="24"/>
          <w:lang w:eastAsia="ru-RU"/>
        </w:rPr>
        <w:t>неблагоприятных</w:t>
      </w:r>
      <w:r w:rsidR="00AD3915">
        <w:rPr>
          <w:rFonts w:ascii="Arial" w:hAnsi="Arial" w:cs="Arial"/>
          <w:sz w:val="24"/>
          <w:szCs w:val="24"/>
          <w:lang w:eastAsia="ru-RU"/>
        </w:rPr>
        <w:t xml:space="preserve"> </w:t>
      </w:r>
      <w:r w:rsidRPr="00382015">
        <w:rPr>
          <w:rFonts w:ascii="Arial" w:hAnsi="Arial" w:cs="Arial"/>
          <w:sz w:val="24"/>
          <w:szCs w:val="24"/>
          <w:lang w:eastAsia="ru-RU"/>
        </w:rPr>
        <w:t>ветров,</w:t>
      </w:r>
      <w:r w:rsidR="00AD3915">
        <w:rPr>
          <w:rFonts w:ascii="Arial" w:hAnsi="Arial" w:cs="Arial"/>
          <w:sz w:val="24"/>
          <w:szCs w:val="24"/>
          <w:lang w:eastAsia="ru-RU"/>
        </w:rPr>
        <w:t xml:space="preserve"> </w:t>
      </w:r>
      <w:r w:rsidRPr="00382015">
        <w:rPr>
          <w:rFonts w:ascii="Arial" w:hAnsi="Arial" w:cs="Arial"/>
          <w:sz w:val="24"/>
          <w:szCs w:val="24"/>
          <w:lang w:eastAsia="ru-RU"/>
        </w:rPr>
        <w:t>борьбы</w:t>
      </w:r>
      <w:r w:rsidR="00AD3915">
        <w:rPr>
          <w:rFonts w:ascii="Arial" w:hAnsi="Arial" w:cs="Arial"/>
          <w:sz w:val="24"/>
          <w:szCs w:val="24"/>
          <w:lang w:eastAsia="ru-RU"/>
        </w:rPr>
        <w:t xml:space="preserve"> </w:t>
      </w:r>
      <w:r w:rsidRPr="00382015">
        <w:rPr>
          <w:rFonts w:ascii="Arial" w:hAnsi="Arial" w:cs="Arial"/>
          <w:sz w:val="24"/>
          <w:szCs w:val="24"/>
          <w:lang w:eastAsia="ru-RU"/>
        </w:rPr>
        <w:t>с</w:t>
      </w:r>
      <w:r w:rsidR="00AD3915">
        <w:rPr>
          <w:rFonts w:ascii="Arial" w:hAnsi="Arial" w:cs="Arial"/>
          <w:sz w:val="24"/>
          <w:szCs w:val="24"/>
          <w:lang w:eastAsia="ru-RU"/>
        </w:rPr>
        <w:t xml:space="preserve"> </w:t>
      </w:r>
      <w:r w:rsidRPr="00382015">
        <w:rPr>
          <w:rFonts w:ascii="Arial" w:hAnsi="Arial" w:cs="Arial"/>
          <w:sz w:val="24"/>
          <w:szCs w:val="24"/>
          <w:lang w:eastAsia="ru-RU"/>
        </w:rPr>
        <w:t>шумом,</w:t>
      </w:r>
      <w:r w:rsidR="00AD3915">
        <w:rPr>
          <w:rFonts w:ascii="Arial" w:hAnsi="Arial" w:cs="Arial"/>
          <w:sz w:val="24"/>
          <w:szCs w:val="24"/>
          <w:lang w:eastAsia="ru-RU"/>
        </w:rPr>
        <w:t xml:space="preserve"> </w:t>
      </w:r>
      <w:r w:rsidRPr="00382015">
        <w:rPr>
          <w:rFonts w:ascii="Arial" w:hAnsi="Arial" w:cs="Arial"/>
          <w:sz w:val="24"/>
          <w:szCs w:val="24"/>
          <w:lang w:eastAsia="ru-RU"/>
        </w:rPr>
        <w:t>обогащения</w:t>
      </w:r>
      <w:r w:rsidR="00AD3915">
        <w:rPr>
          <w:rFonts w:ascii="Arial" w:hAnsi="Arial" w:cs="Arial"/>
          <w:sz w:val="24"/>
          <w:szCs w:val="24"/>
          <w:lang w:eastAsia="ru-RU"/>
        </w:rPr>
        <w:t xml:space="preserve"> </w:t>
      </w:r>
      <w:r w:rsidRPr="00382015">
        <w:rPr>
          <w:rFonts w:ascii="Arial" w:hAnsi="Arial" w:cs="Arial"/>
          <w:sz w:val="24"/>
          <w:szCs w:val="24"/>
          <w:lang w:eastAsia="ru-RU"/>
        </w:rPr>
        <w:t>воздуха</w:t>
      </w:r>
      <w:r w:rsidR="00AD3915">
        <w:rPr>
          <w:rFonts w:ascii="Arial" w:hAnsi="Arial" w:cs="Arial"/>
          <w:sz w:val="24"/>
          <w:szCs w:val="24"/>
          <w:lang w:eastAsia="ru-RU"/>
        </w:rPr>
        <w:t xml:space="preserve"> </w:t>
      </w:r>
      <w:r w:rsidRPr="00382015">
        <w:rPr>
          <w:rFonts w:ascii="Arial" w:hAnsi="Arial" w:cs="Arial"/>
          <w:sz w:val="24"/>
          <w:szCs w:val="24"/>
          <w:lang w:eastAsia="ru-RU"/>
        </w:rPr>
        <w:t>кислородом</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поглощения</w:t>
      </w:r>
      <w:r w:rsidR="00AD3915">
        <w:rPr>
          <w:rFonts w:ascii="Arial" w:hAnsi="Arial" w:cs="Arial"/>
          <w:sz w:val="24"/>
          <w:szCs w:val="24"/>
          <w:lang w:eastAsia="ru-RU"/>
        </w:rPr>
        <w:t xml:space="preserve"> </w:t>
      </w:r>
      <w:r w:rsidRPr="00382015">
        <w:rPr>
          <w:rFonts w:ascii="Arial" w:hAnsi="Arial" w:cs="Arial"/>
          <w:sz w:val="24"/>
          <w:szCs w:val="24"/>
          <w:lang w:eastAsia="ru-RU"/>
        </w:rPr>
        <w:t>из</w:t>
      </w:r>
      <w:r w:rsidR="00AD3915">
        <w:rPr>
          <w:rFonts w:ascii="Arial" w:hAnsi="Arial" w:cs="Arial"/>
          <w:sz w:val="24"/>
          <w:szCs w:val="24"/>
          <w:lang w:eastAsia="ru-RU"/>
        </w:rPr>
        <w:t xml:space="preserve"> </w:t>
      </w:r>
      <w:r w:rsidRPr="00382015">
        <w:rPr>
          <w:rFonts w:ascii="Arial" w:hAnsi="Arial" w:cs="Arial"/>
          <w:sz w:val="24"/>
          <w:szCs w:val="24"/>
          <w:lang w:eastAsia="ru-RU"/>
        </w:rPr>
        <w:t>воздуха</w:t>
      </w:r>
      <w:r w:rsidR="00AD3915">
        <w:rPr>
          <w:rFonts w:ascii="Arial" w:hAnsi="Arial" w:cs="Arial"/>
          <w:sz w:val="24"/>
          <w:szCs w:val="24"/>
          <w:lang w:eastAsia="ru-RU"/>
        </w:rPr>
        <w:t xml:space="preserve"> </w:t>
      </w:r>
      <w:r w:rsidRPr="00382015">
        <w:rPr>
          <w:rFonts w:ascii="Arial" w:hAnsi="Arial" w:cs="Arial"/>
          <w:sz w:val="24"/>
          <w:szCs w:val="24"/>
          <w:lang w:eastAsia="ru-RU"/>
        </w:rPr>
        <w:t>углекислого</w:t>
      </w:r>
      <w:r w:rsidR="00AD3915">
        <w:rPr>
          <w:rFonts w:ascii="Arial" w:hAnsi="Arial" w:cs="Arial"/>
          <w:sz w:val="24"/>
          <w:szCs w:val="24"/>
          <w:lang w:eastAsia="ru-RU"/>
        </w:rPr>
        <w:t xml:space="preserve"> </w:t>
      </w:r>
      <w:r w:rsidRPr="00382015">
        <w:rPr>
          <w:rFonts w:ascii="Arial" w:hAnsi="Arial" w:cs="Arial"/>
          <w:sz w:val="24"/>
          <w:szCs w:val="24"/>
          <w:lang w:eastAsia="ru-RU"/>
        </w:rPr>
        <w:t>газа;</w:t>
      </w:r>
      <w:r w:rsidR="00AD3915">
        <w:rPr>
          <w:rFonts w:ascii="Arial" w:hAnsi="Arial" w:cs="Arial"/>
          <w:sz w:val="24"/>
          <w:szCs w:val="24"/>
          <w:lang w:eastAsia="ru-RU"/>
        </w:rPr>
        <w:t xml:space="preserve"> </w:t>
      </w:r>
    </w:p>
    <w:p w14:paraId="00A2DC1A" w14:textId="6274CA3A" w:rsidR="00AE3E2D" w:rsidRPr="00382015" w:rsidRDefault="00AE3E2D"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организация</w:t>
      </w:r>
      <w:r w:rsidR="00AD3915">
        <w:rPr>
          <w:rFonts w:ascii="Arial" w:hAnsi="Arial" w:cs="Arial"/>
          <w:sz w:val="24"/>
          <w:szCs w:val="24"/>
          <w:lang w:eastAsia="ru-RU"/>
        </w:rPr>
        <w:t xml:space="preserve"> </w:t>
      </w:r>
      <w:r w:rsidRPr="00382015">
        <w:rPr>
          <w:rFonts w:ascii="Arial" w:hAnsi="Arial" w:cs="Arial"/>
          <w:sz w:val="24"/>
          <w:szCs w:val="24"/>
          <w:lang w:eastAsia="ru-RU"/>
        </w:rPr>
        <w:t>контроля,</w:t>
      </w:r>
      <w:r w:rsidR="00AD3915">
        <w:rPr>
          <w:rFonts w:ascii="Arial" w:hAnsi="Arial" w:cs="Arial"/>
          <w:sz w:val="24"/>
          <w:szCs w:val="24"/>
          <w:lang w:eastAsia="ru-RU"/>
        </w:rPr>
        <w:t xml:space="preserve"> </w:t>
      </w:r>
      <w:r w:rsidRPr="00382015">
        <w:rPr>
          <w:rFonts w:ascii="Arial" w:hAnsi="Arial" w:cs="Arial"/>
          <w:sz w:val="24"/>
          <w:szCs w:val="24"/>
          <w:lang w:eastAsia="ru-RU"/>
        </w:rPr>
        <w:t>внедрение</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сертификация</w:t>
      </w:r>
      <w:r w:rsidR="00AD3915">
        <w:rPr>
          <w:rFonts w:ascii="Arial" w:hAnsi="Arial" w:cs="Arial"/>
          <w:sz w:val="24"/>
          <w:szCs w:val="24"/>
          <w:lang w:eastAsia="ru-RU"/>
        </w:rPr>
        <w:t xml:space="preserve"> </w:t>
      </w:r>
      <w:r w:rsidRPr="00382015">
        <w:rPr>
          <w:rFonts w:ascii="Arial" w:hAnsi="Arial" w:cs="Arial"/>
          <w:sz w:val="24"/>
          <w:szCs w:val="24"/>
          <w:lang w:eastAsia="ru-RU"/>
        </w:rPr>
        <w:t>автомобильной</w:t>
      </w:r>
      <w:r w:rsidR="00AD3915">
        <w:rPr>
          <w:rFonts w:ascii="Arial" w:hAnsi="Arial" w:cs="Arial"/>
          <w:sz w:val="24"/>
          <w:szCs w:val="24"/>
          <w:lang w:eastAsia="ru-RU"/>
        </w:rPr>
        <w:t xml:space="preserve"> </w:t>
      </w:r>
      <w:r w:rsidRPr="00382015">
        <w:rPr>
          <w:rFonts w:ascii="Arial" w:hAnsi="Arial" w:cs="Arial"/>
          <w:sz w:val="24"/>
          <w:szCs w:val="24"/>
          <w:lang w:eastAsia="ru-RU"/>
        </w:rPr>
        <w:t>техники,</w:t>
      </w:r>
      <w:r w:rsidR="00AD3915">
        <w:rPr>
          <w:rFonts w:ascii="Arial" w:hAnsi="Arial" w:cs="Arial"/>
          <w:sz w:val="24"/>
          <w:szCs w:val="24"/>
          <w:lang w:eastAsia="ru-RU"/>
        </w:rPr>
        <w:t xml:space="preserve"> </w:t>
      </w:r>
      <w:r w:rsidRPr="00382015">
        <w:rPr>
          <w:rFonts w:ascii="Arial" w:hAnsi="Arial" w:cs="Arial"/>
          <w:sz w:val="24"/>
          <w:szCs w:val="24"/>
          <w:lang w:eastAsia="ru-RU"/>
        </w:rPr>
        <w:t>отвечающей</w:t>
      </w:r>
      <w:r w:rsidR="00AD3915">
        <w:rPr>
          <w:rFonts w:ascii="Arial" w:hAnsi="Arial" w:cs="Arial"/>
          <w:sz w:val="24"/>
          <w:szCs w:val="24"/>
          <w:lang w:eastAsia="ru-RU"/>
        </w:rPr>
        <w:t xml:space="preserve"> </w:t>
      </w:r>
      <w:r w:rsidRPr="00382015">
        <w:rPr>
          <w:rFonts w:ascii="Arial" w:hAnsi="Arial" w:cs="Arial"/>
          <w:sz w:val="24"/>
          <w:szCs w:val="24"/>
          <w:lang w:eastAsia="ru-RU"/>
        </w:rPr>
        <w:t>экологическим</w:t>
      </w:r>
      <w:r w:rsidR="00AD3915">
        <w:rPr>
          <w:rFonts w:ascii="Arial" w:hAnsi="Arial" w:cs="Arial"/>
          <w:sz w:val="24"/>
          <w:szCs w:val="24"/>
          <w:lang w:eastAsia="ru-RU"/>
        </w:rPr>
        <w:t xml:space="preserve"> </w:t>
      </w:r>
      <w:r w:rsidRPr="00382015">
        <w:rPr>
          <w:rFonts w:ascii="Arial" w:hAnsi="Arial" w:cs="Arial"/>
          <w:sz w:val="24"/>
          <w:szCs w:val="24"/>
          <w:lang w:eastAsia="ru-RU"/>
        </w:rPr>
        <w:t>стандартам</w:t>
      </w:r>
      <w:r w:rsidR="00AD3915">
        <w:rPr>
          <w:rFonts w:ascii="Arial" w:hAnsi="Arial" w:cs="Arial"/>
          <w:sz w:val="24"/>
          <w:szCs w:val="24"/>
          <w:lang w:eastAsia="ru-RU"/>
        </w:rPr>
        <w:t xml:space="preserve"> </w:t>
      </w:r>
      <w:r w:rsidRPr="00382015">
        <w:rPr>
          <w:rFonts w:ascii="Arial" w:hAnsi="Arial" w:cs="Arial"/>
          <w:sz w:val="24"/>
          <w:szCs w:val="24"/>
          <w:lang w:eastAsia="ru-RU"/>
        </w:rPr>
        <w:t>«Евро</w:t>
      </w:r>
      <w:r w:rsidR="00AD3915">
        <w:rPr>
          <w:rFonts w:ascii="Arial" w:hAnsi="Arial" w:cs="Arial"/>
          <w:sz w:val="24"/>
          <w:szCs w:val="24"/>
          <w:lang w:eastAsia="ru-RU"/>
        </w:rPr>
        <w:t xml:space="preserve"> </w:t>
      </w:r>
      <w:r w:rsidRPr="00382015">
        <w:rPr>
          <w:rFonts w:ascii="Arial" w:hAnsi="Arial" w:cs="Arial"/>
          <w:sz w:val="24"/>
          <w:szCs w:val="24"/>
          <w:lang w:eastAsia="ru-RU"/>
        </w:rPr>
        <w:t>4»</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«Евро</w:t>
      </w:r>
      <w:r w:rsidR="00AD3915">
        <w:rPr>
          <w:rFonts w:ascii="Arial" w:hAnsi="Arial" w:cs="Arial"/>
          <w:sz w:val="24"/>
          <w:szCs w:val="24"/>
          <w:lang w:eastAsia="ru-RU"/>
        </w:rPr>
        <w:t xml:space="preserve"> </w:t>
      </w:r>
      <w:r w:rsidRPr="00382015">
        <w:rPr>
          <w:rFonts w:ascii="Arial" w:hAnsi="Arial" w:cs="Arial"/>
          <w:sz w:val="24"/>
          <w:szCs w:val="24"/>
          <w:lang w:eastAsia="ru-RU"/>
        </w:rPr>
        <w:t>5»;</w:t>
      </w:r>
    </w:p>
    <w:p w14:paraId="02E27EB5" w14:textId="627C09D0" w:rsidR="00AE3E2D" w:rsidRDefault="00AE3E2D" w:rsidP="005D6862">
      <w:pPr>
        <w:pStyle w:val="a9"/>
        <w:numPr>
          <w:ilvl w:val="0"/>
          <w:numId w:val="22"/>
        </w:numPr>
        <w:tabs>
          <w:tab w:val="left" w:pos="993"/>
        </w:tabs>
        <w:spacing w:line="276" w:lineRule="auto"/>
        <w:ind w:left="0" w:firstLine="709"/>
        <w:contextualSpacing w:val="0"/>
        <w:rPr>
          <w:rFonts w:ascii="Arial" w:hAnsi="Arial" w:cs="Arial"/>
          <w:sz w:val="24"/>
          <w:szCs w:val="24"/>
          <w:lang w:eastAsia="ru-RU"/>
        </w:rPr>
      </w:pPr>
      <w:r w:rsidRPr="00382015">
        <w:rPr>
          <w:rFonts w:ascii="Arial" w:hAnsi="Arial" w:cs="Arial"/>
          <w:sz w:val="24"/>
          <w:szCs w:val="24"/>
          <w:lang w:eastAsia="ru-RU"/>
        </w:rPr>
        <w:t>организация</w:t>
      </w:r>
      <w:r w:rsidR="00AD3915">
        <w:rPr>
          <w:rFonts w:ascii="Arial" w:hAnsi="Arial" w:cs="Arial"/>
          <w:sz w:val="24"/>
          <w:szCs w:val="24"/>
          <w:lang w:eastAsia="ru-RU"/>
        </w:rPr>
        <w:t xml:space="preserve"> </w:t>
      </w:r>
      <w:r w:rsidRPr="00382015">
        <w:rPr>
          <w:rFonts w:ascii="Arial" w:hAnsi="Arial" w:cs="Arial"/>
          <w:sz w:val="24"/>
          <w:szCs w:val="24"/>
          <w:lang w:eastAsia="ru-RU"/>
        </w:rPr>
        <w:t>полос</w:t>
      </w:r>
      <w:r w:rsidR="00AD3915">
        <w:rPr>
          <w:rFonts w:ascii="Arial" w:hAnsi="Arial" w:cs="Arial"/>
          <w:sz w:val="24"/>
          <w:szCs w:val="24"/>
          <w:lang w:eastAsia="ru-RU"/>
        </w:rPr>
        <w:t xml:space="preserve"> </w:t>
      </w:r>
      <w:r w:rsidRPr="00382015">
        <w:rPr>
          <w:rFonts w:ascii="Arial" w:hAnsi="Arial" w:cs="Arial"/>
          <w:sz w:val="24"/>
          <w:szCs w:val="24"/>
          <w:lang w:eastAsia="ru-RU"/>
        </w:rPr>
        <w:t>зеленых</w:t>
      </w:r>
      <w:r w:rsidR="00AD3915">
        <w:rPr>
          <w:rFonts w:ascii="Arial" w:hAnsi="Arial" w:cs="Arial"/>
          <w:sz w:val="24"/>
          <w:szCs w:val="24"/>
          <w:lang w:eastAsia="ru-RU"/>
        </w:rPr>
        <w:t xml:space="preserve"> </w:t>
      </w:r>
      <w:r w:rsidRPr="00382015">
        <w:rPr>
          <w:rFonts w:ascii="Arial" w:hAnsi="Arial" w:cs="Arial"/>
          <w:sz w:val="24"/>
          <w:szCs w:val="24"/>
          <w:lang w:eastAsia="ru-RU"/>
        </w:rPr>
        <w:t>насаждений</w:t>
      </w:r>
      <w:r w:rsidR="00AD3915">
        <w:rPr>
          <w:rFonts w:ascii="Arial" w:hAnsi="Arial" w:cs="Arial"/>
          <w:sz w:val="24"/>
          <w:szCs w:val="24"/>
          <w:lang w:eastAsia="ru-RU"/>
        </w:rPr>
        <w:t xml:space="preserve"> </w:t>
      </w:r>
      <w:r w:rsidRPr="00382015">
        <w:rPr>
          <w:rFonts w:ascii="Arial" w:hAnsi="Arial" w:cs="Arial"/>
          <w:sz w:val="24"/>
          <w:szCs w:val="24"/>
          <w:lang w:eastAsia="ru-RU"/>
        </w:rPr>
        <w:t>вдоль</w:t>
      </w:r>
      <w:r w:rsidR="00AD3915">
        <w:rPr>
          <w:rFonts w:ascii="Arial" w:hAnsi="Arial" w:cs="Arial"/>
          <w:sz w:val="24"/>
          <w:szCs w:val="24"/>
          <w:lang w:eastAsia="ru-RU"/>
        </w:rPr>
        <w:t xml:space="preserve"> </w:t>
      </w:r>
      <w:r w:rsidRPr="00382015">
        <w:rPr>
          <w:rFonts w:ascii="Arial" w:hAnsi="Arial" w:cs="Arial"/>
          <w:sz w:val="24"/>
          <w:szCs w:val="24"/>
          <w:lang w:eastAsia="ru-RU"/>
        </w:rPr>
        <w:t>автомобильных</w:t>
      </w:r>
      <w:r w:rsidR="00AD3915">
        <w:rPr>
          <w:rFonts w:ascii="Arial" w:hAnsi="Arial" w:cs="Arial"/>
          <w:sz w:val="24"/>
          <w:szCs w:val="24"/>
          <w:lang w:eastAsia="ru-RU"/>
        </w:rPr>
        <w:t xml:space="preserve"> </w:t>
      </w:r>
      <w:r w:rsidRPr="00382015">
        <w:rPr>
          <w:rFonts w:ascii="Arial" w:hAnsi="Arial" w:cs="Arial"/>
          <w:sz w:val="24"/>
          <w:szCs w:val="24"/>
          <w:lang w:eastAsia="ru-RU"/>
        </w:rPr>
        <w:t>дорог</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озеленение</w:t>
      </w:r>
      <w:r w:rsidR="00AD3915">
        <w:rPr>
          <w:rFonts w:ascii="Arial" w:hAnsi="Arial" w:cs="Arial"/>
          <w:sz w:val="24"/>
          <w:szCs w:val="24"/>
          <w:lang w:eastAsia="ru-RU"/>
        </w:rPr>
        <w:t xml:space="preserve"> </w:t>
      </w:r>
      <w:proofErr w:type="spellStart"/>
      <w:r w:rsidRPr="00382015">
        <w:rPr>
          <w:rFonts w:ascii="Arial" w:hAnsi="Arial" w:cs="Arial"/>
          <w:sz w:val="24"/>
          <w:szCs w:val="24"/>
          <w:lang w:eastAsia="ru-RU"/>
        </w:rPr>
        <w:t>внутримикрорайонных</w:t>
      </w:r>
      <w:proofErr w:type="spellEnd"/>
      <w:r w:rsidR="00AD3915">
        <w:rPr>
          <w:rFonts w:ascii="Arial" w:hAnsi="Arial" w:cs="Arial"/>
          <w:sz w:val="24"/>
          <w:szCs w:val="24"/>
          <w:lang w:eastAsia="ru-RU"/>
        </w:rPr>
        <w:t xml:space="preserve"> </w:t>
      </w:r>
      <w:r w:rsidRPr="00382015">
        <w:rPr>
          <w:rFonts w:ascii="Arial" w:hAnsi="Arial" w:cs="Arial"/>
          <w:sz w:val="24"/>
          <w:szCs w:val="24"/>
          <w:lang w:eastAsia="ru-RU"/>
        </w:rPr>
        <w:t>пространств,</w:t>
      </w:r>
      <w:r w:rsidR="00AD3915">
        <w:rPr>
          <w:rFonts w:ascii="Arial" w:hAnsi="Arial" w:cs="Arial"/>
          <w:sz w:val="24"/>
          <w:szCs w:val="24"/>
          <w:lang w:eastAsia="ru-RU"/>
        </w:rPr>
        <w:t xml:space="preserve"> </w:t>
      </w:r>
      <w:r w:rsidRPr="00382015">
        <w:rPr>
          <w:rFonts w:ascii="Arial" w:hAnsi="Arial" w:cs="Arial"/>
          <w:sz w:val="24"/>
          <w:szCs w:val="24"/>
          <w:lang w:eastAsia="ru-RU"/>
        </w:rPr>
        <w:t>в</w:t>
      </w:r>
      <w:r w:rsidR="00AD3915">
        <w:rPr>
          <w:rFonts w:ascii="Arial" w:hAnsi="Arial" w:cs="Arial"/>
          <w:sz w:val="24"/>
          <w:szCs w:val="24"/>
          <w:lang w:eastAsia="ru-RU"/>
        </w:rPr>
        <w:t xml:space="preserve"> </w:t>
      </w:r>
      <w:r w:rsidRPr="00382015">
        <w:rPr>
          <w:rFonts w:ascii="Arial" w:hAnsi="Arial" w:cs="Arial"/>
          <w:sz w:val="24"/>
          <w:szCs w:val="24"/>
          <w:lang w:eastAsia="ru-RU"/>
        </w:rPr>
        <w:t>соответствии</w:t>
      </w:r>
      <w:r w:rsidR="00AD3915">
        <w:rPr>
          <w:rFonts w:ascii="Arial" w:hAnsi="Arial" w:cs="Arial"/>
          <w:sz w:val="24"/>
          <w:szCs w:val="24"/>
          <w:lang w:eastAsia="ru-RU"/>
        </w:rPr>
        <w:t xml:space="preserve"> </w:t>
      </w:r>
      <w:r w:rsidRPr="00382015">
        <w:rPr>
          <w:rFonts w:ascii="Arial" w:hAnsi="Arial" w:cs="Arial"/>
          <w:sz w:val="24"/>
          <w:szCs w:val="24"/>
          <w:lang w:eastAsia="ru-RU"/>
        </w:rPr>
        <w:t>с</w:t>
      </w:r>
      <w:r w:rsidR="00AD3915">
        <w:rPr>
          <w:rFonts w:ascii="Arial" w:hAnsi="Arial" w:cs="Arial"/>
          <w:sz w:val="24"/>
          <w:szCs w:val="24"/>
          <w:lang w:eastAsia="ru-RU"/>
        </w:rPr>
        <w:t xml:space="preserve"> </w:t>
      </w:r>
      <w:r w:rsidRPr="00382015">
        <w:rPr>
          <w:rFonts w:ascii="Arial" w:hAnsi="Arial" w:cs="Arial"/>
          <w:sz w:val="24"/>
          <w:szCs w:val="24"/>
          <w:lang w:eastAsia="ru-RU"/>
        </w:rPr>
        <w:t>требованиями</w:t>
      </w:r>
      <w:r w:rsidR="00AD3915">
        <w:rPr>
          <w:rFonts w:ascii="Arial" w:hAnsi="Arial" w:cs="Arial"/>
          <w:sz w:val="24"/>
          <w:szCs w:val="24"/>
          <w:lang w:eastAsia="ru-RU"/>
        </w:rPr>
        <w:t xml:space="preserve"> </w:t>
      </w:r>
      <w:r w:rsidRPr="00382015">
        <w:rPr>
          <w:rFonts w:ascii="Arial" w:hAnsi="Arial" w:cs="Arial"/>
          <w:sz w:val="24"/>
          <w:szCs w:val="24"/>
          <w:lang w:eastAsia="ru-RU"/>
        </w:rPr>
        <w:t>СП</w:t>
      </w:r>
      <w:r w:rsidR="00AD3915">
        <w:rPr>
          <w:rFonts w:ascii="Arial" w:hAnsi="Arial" w:cs="Arial"/>
          <w:sz w:val="24"/>
          <w:szCs w:val="24"/>
          <w:lang w:eastAsia="ru-RU"/>
        </w:rPr>
        <w:t xml:space="preserve"> </w:t>
      </w:r>
      <w:r w:rsidRPr="00382015">
        <w:rPr>
          <w:rFonts w:ascii="Arial" w:hAnsi="Arial" w:cs="Arial"/>
          <w:sz w:val="24"/>
          <w:szCs w:val="24"/>
          <w:lang w:eastAsia="ru-RU"/>
        </w:rPr>
        <w:t>42.13330.2016</w:t>
      </w:r>
      <w:r w:rsidR="00AD3915">
        <w:rPr>
          <w:rFonts w:ascii="Arial" w:hAnsi="Arial" w:cs="Arial"/>
          <w:sz w:val="24"/>
          <w:szCs w:val="24"/>
          <w:lang w:eastAsia="ru-RU"/>
        </w:rPr>
        <w:t xml:space="preserve"> </w:t>
      </w:r>
      <w:r w:rsidRPr="00382015">
        <w:rPr>
          <w:rFonts w:ascii="Arial" w:hAnsi="Arial" w:cs="Arial"/>
          <w:sz w:val="24"/>
          <w:szCs w:val="24"/>
          <w:lang w:eastAsia="ru-RU"/>
        </w:rPr>
        <w:t>«СНиП</w:t>
      </w:r>
      <w:r w:rsidR="00AD3915">
        <w:rPr>
          <w:rFonts w:ascii="Arial" w:hAnsi="Arial" w:cs="Arial"/>
          <w:sz w:val="24"/>
          <w:szCs w:val="24"/>
          <w:lang w:eastAsia="ru-RU"/>
        </w:rPr>
        <w:t xml:space="preserve"> </w:t>
      </w:r>
      <w:r w:rsidRPr="00382015">
        <w:rPr>
          <w:rFonts w:ascii="Arial" w:hAnsi="Arial" w:cs="Arial"/>
          <w:sz w:val="24"/>
          <w:szCs w:val="24"/>
          <w:lang w:eastAsia="ru-RU"/>
        </w:rPr>
        <w:t>2.07.01-89*</w:t>
      </w:r>
      <w:r w:rsidR="00AD3915">
        <w:rPr>
          <w:rFonts w:ascii="Arial" w:hAnsi="Arial" w:cs="Arial"/>
          <w:sz w:val="24"/>
          <w:szCs w:val="24"/>
          <w:lang w:eastAsia="ru-RU"/>
        </w:rPr>
        <w:t xml:space="preserve"> </w:t>
      </w:r>
      <w:r w:rsidRPr="00382015">
        <w:rPr>
          <w:rFonts w:ascii="Arial" w:hAnsi="Arial" w:cs="Arial"/>
          <w:sz w:val="24"/>
          <w:szCs w:val="24"/>
          <w:lang w:eastAsia="ru-RU"/>
        </w:rPr>
        <w:t>«Градостроительство.</w:t>
      </w:r>
      <w:r w:rsidR="00AD3915">
        <w:rPr>
          <w:rFonts w:ascii="Arial" w:hAnsi="Arial" w:cs="Arial"/>
          <w:sz w:val="24"/>
          <w:szCs w:val="24"/>
          <w:lang w:eastAsia="ru-RU"/>
        </w:rPr>
        <w:t xml:space="preserve"> </w:t>
      </w:r>
      <w:r w:rsidRPr="00382015">
        <w:rPr>
          <w:rFonts w:ascii="Arial" w:hAnsi="Arial" w:cs="Arial"/>
          <w:sz w:val="24"/>
          <w:szCs w:val="24"/>
          <w:lang w:eastAsia="ru-RU"/>
        </w:rPr>
        <w:t>Планировка</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застройка</w:t>
      </w:r>
      <w:r w:rsidR="00AD3915">
        <w:rPr>
          <w:rFonts w:ascii="Arial" w:hAnsi="Arial" w:cs="Arial"/>
          <w:sz w:val="24"/>
          <w:szCs w:val="24"/>
          <w:lang w:eastAsia="ru-RU"/>
        </w:rPr>
        <w:t xml:space="preserve"> </w:t>
      </w:r>
      <w:r w:rsidRPr="00382015">
        <w:rPr>
          <w:rFonts w:ascii="Arial" w:hAnsi="Arial" w:cs="Arial"/>
          <w:sz w:val="24"/>
          <w:szCs w:val="24"/>
          <w:lang w:eastAsia="ru-RU"/>
        </w:rPr>
        <w:t>городских</w:t>
      </w:r>
      <w:r w:rsidR="00AD3915">
        <w:rPr>
          <w:rFonts w:ascii="Arial" w:hAnsi="Arial" w:cs="Arial"/>
          <w:sz w:val="24"/>
          <w:szCs w:val="24"/>
          <w:lang w:eastAsia="ru-RU"/>
        </w:rPr>
        <w:t xml:space="preserve"> </w:t>
      </w:r>
      <w:r w:rsidRPr="00382015">
        <w:rPr>
          <w:rFonts w:ascii="Arial" w:hAnsi="Arial" w:cs="Arial"/>
          <w:sz w:val="24"/>
          <w:szCs w:val="24"/>
          <w:lang w:eastAsia="ru-RU"/>
        </w:rPr>
        <w:t>и</w:t>
      </w:r>
      <w:r w:rsidR="00AD3915">
        <w:rPr>
          <w:rFonts w:ascii="Arial" w:hAnsi="Arial" w:cs="Arial"/>
          <w:sz w:val="24"/>
          <w:szCs w:val="24"/>
          <w:lang w:eastAsia="ru-RU"/>
        </w:rPr>
        <w:t xml:space="preserve"> </w:t>
      </w:r>
      <w:r w:rsidRPr="00382015">
        <w:rPr>
          <w:rFonts w:ascii="Arial" w:hAnsi="Arial" w:cs="Arial"/>
          <w:sz w:val="24"/>
          <w:szCs w:val="24"/>
          <w:lang w:eastAsia="ru-RU"/>
        </w:rPr>
        <w:t>сельских</w:t>
      </w:r>
      <w:r w:rsidR="00AD3915">
        <w:rPr>
          <w:rFonts w:ascii="Arial" w:hAnsi="Arial" w:cs="Arial"/>
          <w:sz w:val="24"/>
          <w:szCs w:val="24"/>
          <w:lang w:eastAsia="ru-RU"/>
        </w:rPr>
        <w:t xml:space="preserve"> </w:t>
      </w:r>
      <w:r w:rsidRPr="00382015">
        <w:rPr>
          <w:rFonts w:ascii="Arial" w:hAnsi="Arial" w:cs="Arial"/>
          <w:sz w:val="24"/>
          <w:szCs w:val="24"/>
          <w:lang w:eastAsia="ru-RU"/>
        </w:rPr>
        <w:t>поселений».</w:t>
      </w:r>
      <w:r w:rsidR="00AD3915">
        <w:rPr>
          <w:rFonts w:ascii="Arial" w:hAnsi="Arial" w:cs="Arial"/>
          <w:sz w:val="24"/>
          <w:szCs w:val="24"/>
          <w:lang w:eastAsia="ru-RU"/>
        </w:rPr>
        <w:t xml:space="preserve"> </w:t>
      </w:r>
    </w:p>
    <w:p w14:paraId="116D4C50" w14:textId="77777777" w:rsidR="003A39C4" w:rsidRDefault="003A39C4" w:rsidP="0087183B">
      <w:pPr>
        <w:spacing w:line="276" w:lineRule="auto"/>
        <w:ind w:left="567" w:firstLine="0"/>
        <w:rPr>
          <w:rFonts w:ascii="Arial" w:hAnsi="Arial" w:cs="Arial"/>
          <w:b/>
          <w:sz w:val="24"/>
          <w:szCs w:val="24"/>
        </w:rPr>
      </w:pPr>
    </w:p>
    <w:p w14:paraId="46238E24" w14:textId="579A8BEF" w:rsidR="00BC11C9" w:rsidRPr="008636CE" w:rsidRDefault="00BC11C9" w:rsidP="0087183B">
      <w:pPr>
        <w:spacing w:line="276" w:lineRule="auto"/>
        <w:ind w:left="567" w:firstLine="0"/>
        <w:rPr>
          <w:rFonts w:ascii="Arial" w:hAnsi="Arial" w:cs="Arial"/>
          <w:b/>
          <w:sz w:val="24"/>
          <w:szCs w:val="24"/>
        </w:rPr>
      </w:pPr>
      <w:r w:rsidRPr="008636CE">
        <w:rPr>
          <w:rFonts w:ascii="Arial" w:hAnsi="Arial" w:cs="Arial"/>
          <w:b/>
          <w:sz w:val="24"/>
          <w:szCs w:val="24"/>
        </w:rPr>
        <w:t>Мероприятия</w:t>
      </w:r>
      <w:r w:rsidR="00AD3915">
        <w:rPr>
          <w:rFonts w:ascii="Arial" w:hAnsi="Arial" w:cs="Arial"/>
          <w:b/>
          <w:sz w:val="24"/>
          <w:szCs w:val="24"/>
        </w:rPr>
        <w:t xml:space="preserve"> </w:t>
      </w:r>
      <w:r w:rsidRPr="008636CE">
        <w:rPr>
          <w:rFonts w:ascii="Arial" w:hAnsi="Arial" w:cs="Arial"/>
          <w:b/>
          <w:sz w:val="24"/>
          <w:szCs w:val="24"/>
        </w:rPr>
        <w:t>по</w:t>
      </w:r>
      <w:r w:rsidR="00AD3915">
        <w:rPr>
          <w:rFonts w:ascii="Arial" w:hAnsi="Arial" w:cs="Arial"/>
          <w:b/>
          <w:sz w:val="24"/>
          <w:szCs w:val="24"/>
        </w:rPr>
        <w:t xml:space="preserve"> </w:t>
      </w:r>
      <w:r w:rsidRPr="008636CE">
        <w:rPr>
          <w:rFonts w:ascii="Arial" w:hAnsi="Arial" w:cs="Arial"/>
          <w:b/>
          <w:sz w:val="24"/>
          <w:szCs w:val="24"/>
        </w:rPr>
        <w:t>охране</w:t>
      </w:r>
      <w:r w:rsidR="00AD3915">
        <w:rPr>
          <w:rFonts w:ascii="Arial" w:hAnsi="Arial" w:cs="Arial"/>
          <w:b/>
          <w:sz w:val="24"/>
          <w:szCs w:val="24"/>
        </w:rPr>
        <w:t xml:space="preserve"> </w:t>
      </w:r>
      <w:r w:rsidRPr="008636CE">
        <w:rPr>
          <w:rFonts w:ascii="Arial" w:hAnsi="Arial" w:cs="Arial"/>
          <w:b/>
          <w:sz w:val="24"/>
          <w:szCs w:val="24"/>
        </w:rPr>
        <w:t>водной</w:t>
      </w:r>
      <w:r w:rsidR="00AD3915">
        <w:rPr>
          <w:rFonts w:ascii="Arial" w:hAnsi="Arial" w:cs="Arial"/>
          <w:b/>
          <w:sz w:val="24"/>
          <w:szCs w:val="24"/>
        </w:rPr>
        <w:t xml:space="preserve"> </w:t>
      </w:r>
      <w:r w:rsidRPr="008636CE">
        <w:rPr>
          <w:rFonts w:ascii="Arial" w:hAnsi="Arial" w:cs="Arial"/>
          <w:b/>
          <w:sz w:val="24"/>
          <w:szCs w:val="24"/>
        </w:rPr>
        <w:t>среды</w:t>
      </w:r>
    </w:p>
    <w:p w14:paraId="5D10DCBE" w14:textId="635702FF" w:rsidR="00AE3E2D" w:rsidRPr="00894E25" w:rsidRDefault="00AE3E2D" w:rsidP="00AE3E2D">
      <w:pPr>
        <w:spacing w:line="276" w:lineRule="auto"/>
        <w:rPr>
          <w:rFonts w:ascii="Arial" w:hAnsi="Arial" w:cs="Arial"/>
          <w:sz w:val="24"/>
          <w:szCs w:val="24"/>
          <w:lang w:eastAsia="ru-RU"/>
        </w:rPr>
      </w:pPr>
      <w:r w:rsidRPr="00894E25">
        <w:rPr>
          <w:rFonts w:ascii="Arial" w:hAnsi="Arial" w:cs="Arial"/>
          <w:sz w:val="24"/>
          <w:szCs w:val="24"/>
          <w:lang w:eastAsia="ru-RU"/>
        </w:rPr>
        <w:t>С</w:t>
      </w:r>
      <w:r w:rsidR="00AD3915">
        <w:rPr>
          <w:rFonts w:ascii="Arial" w:hAnsi="Arial" w:cs="Arial"/>
          <w:sz w:val="24"/>
          <w:szCs w:val="24"/>
          <w:lang w:eastAsia="ru-RU"/>
        </w:rPr>
        <w:t xml:space="preserve"> </w:t>
      </w:r>
      <w:r w:rsidRPr="00894E25">
        <w:rPr>
          <w:rFonts w:ascii="Arial" w:hAnsi="Arial" w:cs="Arial"/>
          <w:sz w:val="24"/>
          <w:szCs w:val="24"/>
          <w:lang w:eastAsia="ru-RU"/>
        </w:rPr>
        <w:t>целью</w:t>
      </w:r>
      <w:r w:rsidR="00AD3915">
        <w:rPr>
          <w:rFonts w:ascii="Arial" w:hAnsi="Arial" w:cs="Arial"/>
          <w:sz w:val="24"/>
          <w:szCs w:val="24"/>
          <w:lang w:eastAsia="ru-RU"/>
        </w:rPr>
        <w:t xml:space="preserve"> </w:t>
      </w:r>
      <w:r w:rsidRPr="00894E25">
        <w:rPr>
          <w:rFonts w:ascii="Arial" w:hAnsi="Arial" w:cs="Arial"/>
          <w:sz w:val="24"/>
          <w:szCs w:val="24"/>
          <w:lang w:eastAsia="ru-RU"/>
        </w:rPr>
        <w:t>улучшения</w:t>
      </w:r>
      <w:r w:rsidR="00AD3915">
        <w:rPr>
          <w:rFonts w:ascii="Arial" w:hAnsi="Arial" w:cs="Arial"/>
          <w:sz w:val="24"/>
          <w:szCs w:val="24"/>
          <w:lang w:eastAsia="ru-RU"/>
        </w:rPr>
        <w:t xml:space="preserve"> </w:t>
      </w:r>
      <w:r w:rsidRPr="00894E25">
        <w:rPr>
          <w:rFonts w:ascii="Arial" w:hAnsi="Arial" w:cs="Arial"/>
          <w:sz w:val="24"/>
          <w:szCs w:val="24"/>
          <w:lang w:eastAsia="ru-RU"/>
        </w:rPr>
        <w:t>качества</w:t>
      </w:r>
      <w:r w:rsidR="00AD3915">
        <w:rPr>
          <w:rFonts w:ascii="Arial" w:hAnsi="Arial" w:cs="Arial"/>
          <w:sz w:val="24"/>
          <w:szCs w:val="24"/>
          <w:lang w:eastAsia="ru-RU"/>
        </w:rPr>
        <w:t xml:space="preserve"> </w:t>
      </w:r>
      <w:r w:rsidRPr="00894E25">
        <w:rPr>
          <w:rFonts w:ascii="Arial" w:hAnsi="Arial" w:cs="Arial"/>
          <w:sz w:val="24"/>
          <w:szCs w:val="24"/>
          <w:lang w:eastAsia="ru-RU"/>
        </w:rPr>
        <w:t>вод,</w:t>
      </w:r>
      <w:r w:rsidR="00AD3915">
        <w:rPr>
          <w:rFonts w:ascii="Arial" w:hAnsi="Arial" w:cs="Arial"/>
          <w:sz w:val="24"/>
          <w:szCs w:val="24"/>
          <w:lang w:eastAsia="ru-RU"/>
        </w:rPr>
        <w:t xml:space="preserve"> </w:t>
      </w:r>
      <w:r w:rsidRPr="00894E25">
        <w:rPr>
          <w:rFonts w:ascii="Arial" w:hAnsi="Arial" w:cs="Arial"/>
          <w:sz w:val="24"/>
          <w:szCs w:val="24"/>
          <w:lang w:eastAsia="ru-RU"/>
        </w:rPr>
        <w:t>восстановления</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предотвращения</w:t>
      </w:r>
      <w:r w:rsidR="00AD3915">
        <w:rPr>
          <w:rFonts w:ascii="Arial" w:hAnsi="Arial" w:cs="Arial"/>
          <w:sz w:val="24"/>
          <w:szCs w:val="24"/>
          <w:lang w:eastAsia="ru-RU"/>
        </w:rPr>
        <w:t xml:space="preserve"> </w:t>
      </w:r>
      <w:r w:rsidRPr="00894E25">
        <w:rPr>
          <w:rFonts w:ascii="Arial" w:hAnsi="Arial" w:cs="Arial"/>
          <w:sz w:val="24"/>
          <w:szCs w:val="24"/>
          <w:lang w:eastAsia="ru-RU"/>
        </w:rPr>
        <w:t>загрязнения</w:t>
      </w:r>
      <w:r w:rsidR="00AD3915">
        <w:rPr>
          <w:rFonts w:ascii="Arial" w:hAnsi="Arial" w:cs="Arial"/>
          <w:sz w:val="24"/>
          <w:szCs w:val="24"/>
          <w:lang w:eastAsia="ru-RU"/>
        </w:rPr>
        <w:t xml:space="preserve"> </w:t>
      </w:r>
      <w:r w:rsidRPr="00894E25">
        <w:rPr>
          <w:rFonts w:ascii="Arial" w:hAnsi="Arial" w:cs="Arial"/>
          <w:sz w:val="24"/>
          <w:szCs w:val="24"/>
          <w:lang w:eastAsia="ru-RU"/>
        </w:rPr>
        <w:t>водных</w:t>
      </w:r>
      <w:r w:rsidR="00AD3915">
        <w:rPr>
          <w:rFonts w:ascii="Arial" w:hAnsi="Arial" w:cs="Arial"/>
          <w:sz w:val="24"/>
          <w:szCs w:val="24"/>
          <w:lang w:eastAsia="ru-RU"/>
        </w:rPr>
        <w:t xml:space="preserve"> </w:t>
      </w:r>
      <w:r w:rsidRPr="00894E25">
        <w:rPr>
          <w:rFonts w:ascii="Arial" w:hAnsi="Arial" w:cs="Arial"/>
          <w:sz w:val="24"/>
          <w:szCs w:val="24"/>
          <w:lang w:eastAsia="ru-RU"/>
        </w:rPr>
        <w:t>объектов</w:t>
      </w:r>
      <w:r w:rsidR="00AD3915">
        <w:rPr>
          <w:rFonts w:ascii="Arial" w:hAnsi="Arial" w:cs="Arial"/>
          <w:sz w:val="24"/>
          <w:szCs w:val="24"/>
          <w:lang w:eastAsia="ru-RU"/>
        </w:rPr>
        <w:t xml:space="preserve"> </w:t>
      </w:r>
      <w:r w:rsidRPr="00894E25">
        <w:rPr>
          <w:rFonts w:ascii="Arial" w:hAnsi="Arial" w:cs="Arial"/>
          <w:sz w:val="24"/>
          <w:szCs w:val="24"/>
          <w:lang w:eastAsia="ru-RU"/>
        </w:rPr>
        <w:t>проектом</w:t>
      </w:r>
      <w:r w:rsidR="00AD3915">
        <w:rPr>
          <w:rFonts w:ascii="Arial" w:hAnsi="Arial" w:cs="Arial"/>
          <w:sz w:val="24"/>
          <w:szCs w:val="24"/>
          <w:lang w:eastAsia="ru-RU"/>
        </w:rPr>
        <w:t xml:space="preserve"> </w:t>
      </w:r>
      <w:r w:rsidRPr="00894E25">
        <w:rPr>
          <w:rFonts w:ascii="Arial" w:hAnsi="Arial" w:cs="Arial"/>
          <w:sz w:val="24"/>
          <w:szCs w:val="24"/>
          <w:lang w:eastAsia="ru-RU"/>
        </w:rPr>
        <w:t>генерального</w:t>
      </w:r>
      <w:r w:rsidR="00AD3915">
        <w:rPr>
          <w:rFonts w:ascii="Arial" w:hAnsi="Arial" w:cs="Arial"/>
          <w:sz w:val="24"/>
          <w:szCs w:val="24"/>
          <w:lang w:eastAsia="ru-RU"/>
        </w:rPr>
        <w:t xml:space="preserve"> </w:t>
      </w:r>
      <w:r w:rsidRPr="00894E25">
        <w:rPr>
          <w:rFonts w:ascii="Arial" w:hAnsi="Arial" w:cs="Arial"/>
          <w:sz w:val="24"/>
          <w:szCs w:val="24"/>
          <w:lang w:eastAsia="ru-RU"/>
        </w:rPr>
        <w:t>плана</w:t>
      </w:r>
      <w:r w:rsidR="00AD3915">
        <w:rPr>
          <w:rFonts w:ascii="Arial" w:hAnsi="Arial" w:cs="Arial"/>
          <w:sz w:val="24"/>
          <w:szCs w:val="24"/>
          <w:lang w:eastAsia="ru-RU"/>
        </w:rPr>
        <w:t xml:space="preserve"> </w:t>
      </w:r>
      <w:r w:rsidRPr="00894E25">
        <w:rPr>
          <w:rFonts w:ascii="Arial" w:hAnsi="Arial" w:cs="Arial"/>
          <w:sz w:val="24"/>
          <w:szCs w:val="24"/>
          <w:lang w:eastAsia="ru-RU"/>
        </w:rPr>
        <w:t>реком</w:t>
      </w:r>
      <w:r>
        <w:rPr>
          <w:rFonts w:ascii="Arial" w:hAnsi="Arial" w:cs="Arial"/>
          <w:sz w:val="24"/>
          <w:szCs w:val="24"/>
          <w:lang w:eastAsia="ru-RU"/>
        </w:rPr>
        <w:t>ендуются</w:t>
      </w:r>
      <w:r w:rsidR="00AD3915">
        <w:rPr>
          <w:rFonts w:ascii="Arial" w:hAnsi="Arial" w:cs="Arial"/>
          <w:sz w:val="24"/>
          <w:szCs w:val="24"/>
          <w:lang w:eastAsia="ru-RU"/>
        </w:rPr>
        <w:t xml:space="preserve"> </w:t>
      </w:r>
      <w:r>
        <w:rPr>
          <w:rFonts w:ascii="Arial" w:hAnsi="Arial" w:cs="Arial"/>
          <w:sz w:val="24"/>
          <w:szCs w:val="24"/>
          <w:lang w:eastAsia="ru-RU"/>
        </w:rPr>
        <w:t>следующие</w:t>
      </w:r>
      <w:r w:rsidR="00AD3915">
        <w:rPr>
          <w:rFonts w:ascii="Arial" w:hAnsi="Arial" w:cs="Arial"/>
          <w:sz w:val="24"/>
          <w:szCs w:val="24"/>
          <w:lang w:eastAsia="ru-RU"/>
        </w:rPr>
        <w:t xml:space="preserve"> </w:t>
      </w:r>
      <w:r>
        <w:rPr>
          <w:rFonts w:ascii="Arial" w:hAnsi="Arial" w:cs="Arial"/>
          <w:sz w:val="24"/>
          <w:szCs w:val="24"/>
          <w:lang w:eastAsia="ru-RU"/>
        </w:rPr>
        <w:t>мероприятия:</w:t>
      </w:r>
    </w:p>
    <w:p w14:paraId="6AF15890" w14:textId="4F7F6631" w:rsidR="00AE3E2D"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выполнение</w:t>
      </w:r>
      <w:r w:rsidR="00AD3915">
        <w:rPr>
          <w:rFonts w:ascii="Arial" w:hAnsi="Arial" w:cs="Arial"/>
          <w:sz w:val="24"/>
          <w:szCs w:val="24"/>
          <w:lang w:eastAsia="ru-RU"/>
        </w:rPr>
        <w:t xml:space="preserve"> </w:t>
      </w:r>
      <w:r w:rsidRPr="00894E25">
        <w:rPr>
          <w:rFonts w:ascii="Arial" w:hAnsi="Arial" w:cs="Arial"/>
          <w:sz w:val="24"/>
          <w:szCs w:val="24"/>
          <w:lang w:eastAsia="ru-RU"/>
        </w:rPr>
        <w:t>мероприятий</w:t>
      </w:r>
      <w:r w:rsidR="00AD3915">
        <w:rPr>
          <w:rFonts w:ascii="Arial" w:hAnsi="Arial" w:cs="Arial"/>
          <w:sz w:val="24"/>
          <w:szCs w:val="24"/>
          <w:lang w:eastAsia="ru-RU"/>
        </w:rPr>
        <w:t xml:space="preserve"> </w:t>
      </w:r>
      <w:r w:rsidRPr="00894E25">
        <w:rPr>
          <w:rFonts w:ascii="Arial" w:hAnsi="Arial" w:cs="Arial"/>
          <w:sz w:val="24"/>
          <w:szCs w:val="24"/>
          <w:lang w:eastAsia="ru-RU"/>
        </w:rPr>
        <w:t>предусмотренных</w:t>
      </w:r>
      <w:r w:rsidR="00AD3915">
        <w:rPr>
          <w:rFonts w:ascii="Arial" w:hAnsi="Arial" w:cs="Arial"/>
          <w:sz w:val="24"/>
          <w:szCs w:val="24"/>
          <w:lang w:eastAsia="ru-RU"/>
        </w:rPr>
        <w:t xml:space="preserve"> </w:t>
      </w:r>
      <w:r w:rsidR="00A84BF9">
        <w:rPr>
          <w:rFonts w:ascii="Arial" w:hAnsi="Arial" w:cs="Arial"/>
          <w:sz w:val="24"/>
          <w:szCs w:val="24"/>
          <w:lang w:eastAsia="ru-RU"/>
        </w:rPr>
        <w:t>областной</w:t>
      </w:r>
      <w:r w:rsidR="00AD3915">
        <w:rPr>
          <w:rFonts w:ascii="Arial" w:hAnsi="Arial" w:cs="Arial"/>
          <w:sz w:val="24"/>
          <w:szCs w:val="24"/>
          <w:lang w:eastAsia="ru-RU"/>
        </w:rPr>
        <w:t xml:space="preserve"> </w:t>
      </w:r>
      <w:r w:rsidRPr="00894E25">
        <w:rPr>
          <w:rFonts w:ascii="Arial" w:hAnsi="Arial" w:cs="Arial"/>
          <w:sz w:val="24"/>
          <w:szCs w:val="24"/>
          <w:lang w:eastAsia="ru-RU"/>
        </w:rPr>
        <w:t>программой</w:t>
      </w:r>
      <w:r w:rsidR="00AD3915">
        <w:rPr>
          <w:rFonts w:ascii="Arial" w:hAnsi="Arial" w:cs="Arial"/>
          <w:sz w:val="24"/>
          <w:szCs w:val="24"/>
          <w:lang w:eastAsia="ru-RU"/>
        </w:rPr>
        <w:t xml:space="preserve"> </w:t>
      </w:r>
      <w:r w:rsidRPr="00894E25">
        <w:rPr>
          <w:rFonts w:ascii="Arial" w:hAnsi="Arial" w:cs="Arial"/>
          <w:sz w:val="24"/>
          <w:szCs w:val="24"/>
          <w:lang w:eastAsia="ru-RU"/>
        </w:rPr>
        <w:t>«Охрана</w:t>
      </w:r>
      <w:r w:rsidR="00AD3915">
        <w:rPr>
          <w:rFonts w:ascii="Arial" w:hAnsi="Arial" w:cs="Arial"/>
          <w:sz w:val="24"/>
          <w:szCs w:val="24"/>
          <w:lang w:eastAsia="ru-RU"/>
        </w:rPr>
        <w:t xml:space="preserve"> </w:t>
      </w:r>
      <w:r w:rsidRPr="00894E25">
        <w:rPr>
          <w:rFonts w:ascii="Arial" w:hAnsi="Arial" w:cs="Arial"/>
          <w:sz w:val="24"/>
          <w:szCs w:val="24"/>
          <w:lang w:eastAsia="ru-RU"/>
        </w:rPr>
        <w:t>окружающей</w:t>
      </w:r>
      <w:r w:rsidR="00AD3915">
        <w:rPr>
          <w:rFonts w:ascii="Arial" w:hAnsi="Arial" w:cs="Arial"/>
          <w:sz w:val="24"/>
          <w:szCs w:val="24"/>
          <w:lang w:eastAsia="ru-RU"/>
        </w:rPr>
        <w:t xml:space="preserve"> </w:t>
      </w:r>
      <w:r w:rsidRPr="00894E25">
        <w:rPr>
          <w:rFonts w:ascii="Arial" w:hAnsi="Arial" w:cs="Arial"/>
          <w:sz w:val="24"/>
          <w:szCs w:val="24"/>
          <w:lang w:eastAsia="ru-RU"/>
        </w:rPr>
        <w:t>среды</w:t>
      </w:r>
      <w:r w:rsidR="00AD3915">
        <w:rPr>
          <w:rFonts w:ascii="Arial" w:hAnsi="Arial" w:cs="Arial"/>
          <w:sz w:val="24"/>
          <w:szCs w:val="24"/>
          <w:lang w:eastAsia="ru-RU"/>
        </w:rPr>
        <w:t xml:space="preserve"> </w:t>
      </w:r>
      <w:r w:rsidR="00A84BF9">
        <w:rPr>
          <w:rFonts w:ascii="Arial" w:hAnsi="Arial" w:cs="Arial"/>
          <w:sz w:val="24"/>
          <w:szCs w:val="24"/>
          <w:lang w:eastAsia="ru-RU"/>
        </w:rPr>
        <w:t>Астраханской</w:t>
      </w:r>
      <w:r w:rsidR="00AD3915">
        <w:rPr>
          <w:rFonts w:ascii="Arial" w:hAnsi="Arial" w:cs="Arial"/>
          <w:sz w:val="24"/>
          <w:szCs w:val="24"/>
          <w:lang w:eastAsia="ru-RU"/>
        </w:rPr>
        <w:t xml:space="preserve"> </w:t>
      </w:r>
      <w:r w:rsidR="00A84BF9">
        <w:rPr>
          <w:rFonts w:ascii="Arial" w:hAnsi="Arial" w:cs="Arial"/>
          <w:sz w:val="24"/>
          <w:szCs w:val="24"/>
          <w:lang w:eastAsia="ru-RU"/>
        </w:rPr>
        <w:t>области</w:t>
      </w:r>
      <w:r w:rsidRPr="00894E25">
        <w:rPr>
          <w:rFonts w:ascii="Arial" w:hAnsi="Arial" w:cs="Arial"/>
          <w:sz w:val="24"/>
          <w:szCs w:val="24"/>
          <w:lang w:eastAsia="ru-RU"/>
        </w:rPr>
        <w:t>»,</w:t>
      </w:r>
      <w:r w:rsidR="00AD3915">
        <w:rPr>
          <w:rFonts w:ascii="Arial" w:hAnsi="Arial" w:cs="Arial"/>
          <w:sz w:val="24"/>
          <w:szCs w:val="24"/>
          <w:lang w:eastAsia="ru-RU"/>
        </w:rPr>
        <w:t xml:space="preserve"> </w:t>
      </w:r>
      <w:r>
        <w:rPr>
          <w:rFonts w:ascii="Arial" w:hAnsi="Arial" w:cs="Arial"/>
          <w:sz w:val="24"/>
          <w:szCs w:val="24"/>
          <w:lang w:eastAsia="ru-RU"/>
        </w:rPr>
        <w:t>утвержденной</w:t>
      </w:r>
      <w:r w:rsidR="00AD3915">
        <w:rPr>
          <w:rFonts w:ascii="Arial" w:hAnsi="Arial" w:cs="Arial"/>
          <w:sz w:val="24"/>
          <w:szCs w:val="24"/>
          <w:lang w:eastAsia="ru-RU"/>
        </w:rPr>
        <w:t xml:space="preserve"> </w:t>
      </w:r>
      <w:r>
        <w:rPr>
          <w:rFonts w:ascii="Arial" w:hAnsi="Arial" w:cs="Arial"/>
          <w:sz w:val="24"/>
          <w:szCs w:val="24"/>
          <w:lang w:eastAsia="ru-RU"/>
        </w:rPr>
        <w:t>постановлением</w:t>
      </w:r>
      <w:r w:rsidR="00AD3915">
        <w:rPr>
          <w:rFonts w:ascii="Arial" w:hAnsi="Arial" w:cs="Arial"/>
          <w:sz w:val="24"/>
          <w:szCs w:val="24"/>
          <w:lang w:eastAsia="ru-RU"/>
        </w:rPr>
        <w:t xml:space="preserve"> </w:t>
      </w:r>
      <w:r>
        <w:rPr>
          <w:rFonts w:ascii="Arial" w:hAnsi="Arial" w:cs="Arial"/>
          <w:sz w:val="24"/>
          <w:szCs w:val="24"/>
          <w:lang w:eastAsia="ru-RU"/>
        </w:rPr>
        <w:t>Правительства</w:t>
      </w:r>
      <w:r w:rsidR="00AD3915">
        <w:rPr>
          <w:rFonts w:ascii="Arial" w:hAnsi="Arial" w:cs="Arial"/>
          <w:sz w:val="24"/>
          <w:szCs w:val="24"/>
          <w:lang w:eastAsia="ru-RU"/>
        </w:rPr>
        <w:t xml:space="preserve"> </w:t>
      </w:r>
      <w:r w:rsidR="00A84BF9">
        <w:rPr>
          <w:rFonts w:ascii="Arial" w:hAnsi="Arial" w:cs="Arial"/>
          <w:sz w:val="24"/>
          <w:szCs w:val="24"/>
          <w:lang w:eastAsia="ru-RU"/>
        </w:rPr>
        <w:t>Астраханской</w:t>
      </w:r>
      <w:r w:rsidR="00AD3915">
        <w:rPr>
          <w:rFonts w:ascii="Arial" w:hAnsi="Arial" w:cs="Arial"/>
          <w:sz w:val="24"/>
          <w:szCs w:val="24"/>
          <w:lang w:eastAsia="ru-RU"/>
        </w:rPr>
        <w:t xml:space="preserve"> </w:t>
      </w:r>
      <w:r w:rsidR="00A84BF9">
        <w:rPr>
          <w:rFonts w:ascii="Arial" w:hAnsi="Arial" w:cs="Arial"/>
          <w:sz w:val="24"/>
          <w:szCs w:val="24"/>
          <w:lang w:eastAsia="ru-RU"/>
        </w:rPr>
        <w:t>области</w:t>
      </w:r>
      <w:r w:rsidR="00AD3915">
        <w:rPr>
          <w:rFonts w:ascii="Arial" w:hAnsi="Arial" w:cs="Arial"/>
          <w:sz w:val="24"/>
          <w:szCs w:val="24"/>
          <w:lang w:eastAsia="ru-RU"/>
        </w:rPr>
        <w:t xml:space="preserve"> </w:t>
      </w:r>
      <w:r w:rsidR="00A84BF9">
        <w:rPr>
          <w:rFonts w:ascii="Arial" w:hAnsi="Arial" w:cs="Arial"/>
          <w:sz w:val="24"/>
          <w:szCs w:val="24"/>
          <w:lang w:eastAsia="ru-RU"/>
        </w:rPr>
        <w:t>№</w:t>
      </w:r>
      <w:r w:rsidR="00AD3915">
        <w:rPr>
          <w:rFonts w:ascii="Arial" w:hAnsi="Arial" w:cs="Arial"/>
          <w:sz w:val="24"/>
          <w:szCs w:val="24"/>
          <w:lang w:eastAsia="ru-RU"/>
        </w:rPr>
        <w:t xml:space="preserve"> </w:t>
      </w:r>
      <w:r w:rsidR="00A84BF9">
        <w:rPr>
          <w:rFonts w:ascii="Arial" w:hAnsi="Arial" w:cs="Arial"/>
          <w:sz w:val="24"/>
          <w:szCs w:val="24"/>
          <w:lang w:eastAsia="ru-RU"/>
        </w:rPr>
        <w:t>38</w:t>
      </w:r>
      <w:r>
        <w:rPr>
          <w:rFonts w:ascii="Arial" w:hAnsi="Arial" w:cs="Arial"/>
          <w:sz w:val="24"/>
          <w:szCs w:val="24"/>
          <w:lang w:eastAsia="ru-RU"/>
        </w:rPr>
        <w:t>9-</w:t>
      </w:r>
      <w:r w:rsidR="00A84BF9">
        <w:rPr>
          <w:rFonts w:ascii="Arial" w:hAnsi="Arial" w:cs="Arial"/>
          <w:sz w:val="24"/>
          <w:szCs w:val="24"/>
          <w:lang w:eastAsia="ru-RU"/>
        </w:rPr>
        <w:t>П</w:t>
      </w:r>
      <w:r w:rsidR="00AD3915">
        <w:rPr>
          <w:rFonts w:ascii="Arial" w:hAnsi="Arial" w:cs="Arial"/>
          <w:sz w:val="24"/>
          <w:szCs w:val="24"/>
          <w:lang w:eastAsia="ru-RU"/>
        </w:rPr>
        <w:t xml:space="preserve"> </w:t>
      </w:r>
      <w:r>
        <w:rPr>
          <w:rFonts w:ascii="Arial" w:hAnsi="Arial" w:cs="Arial"/>
          <w:sz w:val="24"/>
          <w:szCs w:val="24"/>
          <w:lang w:eastAsia="ru-RU"/>
        </w:rPr>
        <w:t>от</w:t>
      </w:r>
      <w:r w:rsidR="00AD3915">
        <w:rPr>
          <w:rFonts w:ascii="Arial" w:hAnsi="Arial" w:cs="Arial"/>
          <w:sz w:val="24"/>
          <w:szCs w:val="24"/>
          <w:lang w:eastAsia="ru-RU"/>
        </w:rPr>
        <w:t xml:space="preserve"> </w:t>
      </w:r>
      <w:r w:rsidR="00A84BF9">
        <w:rPr>
          <w:rFonts w:ascii="Arial" w:hAnsi="Arial" w:cs="Arial"/>
          <w:sz w:val="24"/>
          <w:szCs w:val="24"/>
          <w:lang w:eastAsia="ru-RU"/>
        </w:rPr>
        <w:t>1</w:t>
      </w:r>
      <w:r>
        <w:rPr>
          <w:rFonts w:ascii="Arial" w:hAnsi="Arial" w:cs="Arial"/>
          <w:sz w:val="24"/>
          <w:szCs w:val="24"/>
          <w:lang w:eastAsia="ru-RU"/>
        </w:rPr>
        <w:t>2</w:t>
      </w:r>
      <w:r w:rsidR="00AD3915">
        <w:rPr>
          <w:rFonts w:ascii="Arial" w:hAnsi="Arial" w:cs="Arial"/>
          <w:sz w:val="24"/>
          <w:szCs w:val="24"/>
          <w:lang w:eastAsia="ru-RU"/>
        </w:rPr>
        <w:t xml:space="preserve"> </w:t>
      </w:r>
      <w:r w:rsidR="00A84BF9">
        <w:rPr>
          <w:rFonts w:ascii="Arial" w:hAnsi="Arial" w:cs="Arial"/>
          <w:sz w:val="24"/>
          <w:szCs w:val="24"/>
          <w:lang w:eastAsia="ru-RU"/>
        </w:rPr>
        <w:t>сентября</w:t>
      </w:r>
      <w:r w:rsidR="00AD3915">
        <w:rPr>
          <w:rFonts w:ascii="Arial" w:hAnsi="Arial" w:cs="Arial"/>
          <w:sz w:val="24"/>
          <w:szCs w:val="24"/>
          <w:lang w:eastAsia="ru-RU"/>
        </w:rPr>
        <w:t xml:space="preserve"> </w:t>
      </w:r>
      <w:r>
        <w:rPr>
          <w:rFonts w:ascii="Arial" w:hAnsi="Arial" w:cs="Arial"/>
          <w:sz w:val="24"/>
          <w:szCs w:val="24"/>
          <w:lang w:eastAsia="ru-RU"/>
        </w:rPr>
        <w:t>201</w:t>
      </w:r>
      <w:r w:rsidR="00A84BF9">
        <w:rPr>
          <w:rFonts w:ascii="Arial" w:hAnsi="Arial" w:cs="Arial"/>
          <w:sz w:val="24"/>
          <w:szCs w:val="24"/>
          <w:lang w:eastAsia="ru-RU"/>
        </w:rPr>
        <w:t>4</w:t>
      </w:r>
      <w:r w:rsidR="00AD3915">
        <w:rPr>
          <w:rFonts w:ascii="Arial" w:hAnsi="Arial" w:cs="Arial"/>
          <w:sz w:val="24"/>
          <w:szCs w:val="24"/>
          <w:lang w:eastAsia="ru-RU"/>
        </w:rPr>
        <w:t xml:space="preserve"> </w:t>
      </w:r>
      <w:r>
        <w:rPr>
          <w:rFonts w:ascii="Arial" w:hAnsi="Arial" w:cs="Arial"/>
          <w:sz w:val="24"/>
          <w:szCs w:val="24"/>
          <w:lang w:eastAsia="ru-RU"/>
        </w:rPr>
        <w:t>г.</w:t>
      </w:r>
      <w:r w:rsidRPr="00894E25">
        <w:rPr>
          <w:rFonts w:ascii="Arial" w:hAnsi="Arial" w:cs="Arial"/>
          <w:sz w:val="24"/>
          <w:szCs w:val="24"/>
          <w:lang w:eastAsia="ru-RU"/>
        </w:rPr>
        <w:t>;</w:t>
      </w:r>
    </w:p>
    <w:p w14:paraId="47DF6999" w14:textId="146F24C0" w:rsidR="00AE3E2D" w:rsidRPr="00066632" w:rsidRDefault="00AE3E2D" w:rsidP="005D6862">
      <w:pPr>
        <w:pStyle w:val="a9"/>
        <w:numPr>
          <w:ilvl w:val="0"/>
          <w:numId w:val="23"/>
        </w:numPr>
        <w:tabs>
          <w:tab w:val="left" w:pos="993"/>
        </w:tabs>
        <w:spacing w:line="276" w:lineRule="auto"/>
        <w:ind w:left="0" w:firstLine="709"/>
        <w:contextualSpacing w:val="0"/>
        <w:rPr>
          <w:rFonts w:ascii="Arial" w:hAnsi="Arial" w:cs="Arial"/>
          <w:szCs w:val="24"/>
          <w:lang w:eastAsia="ru-RU"/>
        </w:rPr>
      </w:pPr>
      <w:r w:rsidRPr="00066632">
        <w:rPr>
          <w:rFonts w:ascii="Arial" w:hAnsi="Arial" w:cs="Arial"/>
          <w:sz w:val="24"/>
          <w:szCs w:val="26"/>
        </w:rPr>
        <w:t>реконстру</w:t>
      </w:r>
      <w:r>
        <w:rPr>
          <w:rFonts w:ascii="Arial" w:hAnsi="Arial" w:cs="Arial"/>
          <w:sz w:val="24"/>
          <w:szCs w:val="26"/>
        </w:rPr>
        <w:t>кция</w:t>
      </w:r>
      <w:r w:rsidR="00AD3915">
        <w:rPr>
          <w:rFonts w:ascii="Arial" w:hAnsi="Arial" w:cs="Arial"/>
          <w:sz w:val="24"/>
          <w:szCs w:val="26"/>
        </w:rPr>
        <w:t xml:space="preserve"> </w:t>
      </w:r>
      <w:r w:rsidRPr="00066632">
        <w:rPr>
          <w:rFonts w:ascii="Arial" w:hAnsi="Arial" w:cs="Arial"/>
          <w:sz w:val="24"/>
          <w:szCs w:val="26"/>
        </w:rPr>
        <w:t>очистных</w:t>
      </w:r>
      <w:r w:rsidR="00AD3915">
        <w:rPr>
          <w:rFonts w:ascii="Arial" w:hAnsi="Arial" w:cs="Arial"/>
          <w:sz w:val="24"/>
          <w:szCs w:val="26"/>
        </w:rPr>
        <w:t xml:space="preserve"> </w:t>
      </w:r>
      <w:r w:rsidRPr="00066632">
        <w:rPr>
          <w:rFonts w:ascii="Arial" w:hAnsi="Arial" w:cs="Arial"/>
          <w:sz w:val="24"/>
          <w:szCs w:val="26"/>
        </w:rPr>
        <w:t>сооружений</w:t>
      </w:r>
      <w:r w:rsidR="00AD3915">
        <w:rPr>
          <w:rFonts w:ascii="Arial" w:hAnsi="Arial" w:cs="Arial"/>
          <w:sz w:val="24"/>
          <w:szCs w:val="26"/>
        </w:rPr>
        <w:t xml:space="preserve"> </w:t>
      </w:r>
      <w:r w:rsidRPr="00066632">
        <w:rPr>
          <w:rFonts w:ascii="Arial" w:hAnsi="Arial" w:cs="Arial"/>
          <w:sz w:val="24"/>
          <w:szCs w:val="26"/>
        </w:rPr>
        <w:t>в</w:t>
      </w:r>
      <w:r w:rsidR="00AD3915">
        <w:rPr>
          <w:rFonts w:ascii="Arial" w:hAnsi="Arial" w:cs="Arial"/>
          <w:sz w:val="24"/>
          <w:szCs w:val="26"/>
        </w:rPr>
        <w:t xml:space="preserve"> </w:t>
      </w:r>
      <w:r w:rsidR="00C805D0">
        <w:rPr>
          <w:rFonts w:ascii="Arial" w:hAnsi="Arial" w:cs="Arial"/>
          <w:sz w:val="24"/>
          <w:szCs w:val="26"/>
        </w:rPr>
        <w:t>муниципальном</w:t>
      </w:r>
      <w:r w:rsidR="00AD3915">
        <w:rPr>
          <w:rFonts w:ascii="Arial" w:hAnsi="Arial" w:cs="Arial"/>
          <w:sz w:val="24"/>
          <w:szCs w:val="26"/>
        </w:rPr>
        <w:t xml:space="preserve"> </w:t>
      </w:r>
      <w:r w:rsidR="00C805D0">
        <w:rPr>
          <w:rFonts w:ascii="Arial" w:hAnsi="Arial" w:cs="Arial"/>
          <w:sz w:val="24"/>
          <w:szCs w:val="26"/>
        </w:rPr>
        <w:t>образовании;</w:t>
      </w:r>
    </w:p>
    <w:p w14:paraId="60E2F1F7" w14:textId="1CEFC08B"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установление</w:t>
      </w:r>
      <w:r w:rsidR="00AD3915">
        <w:rPr>
          <w:rFonts w:ascii="Arial" w:hAnsi="Arial" w:cs="Arial"/>
          <w:sz w:val="24"/>
          <w:szCs w:val="24"/>
          <w:lang w:eastAsia="ru-RU"/>
        </w:rPr>
        <w:t xml:space="preserve"> </w:t>
      </w:r>
      <w:r w:rsidRPr="00894E25">
        <w:rPr>
          <w:rFonts w:ascii="Arial" w:hAnsi="Arial" w:cs="Arial"/>
          <w:sz w:val="24"/>
          <w:szCs w:val="24"/>
          <w:lang w:eastAsia="ru-RU"/>
        </w:rPr>
        <w:t>на</w:t>
      </w:r>
      <w:r w:rsidR="00AD3915">
        <w:rPr>
          <w:rFonts w:ascii="Arial" w:hAnsi="Arial" w:cs="Arial"/>
          <w:sz w:val="24"/>
          <w:szCs w:val="24"/>
          <w:lang w:eastAsia="ru-RU"/>
        </w:rPr>
        <w:t xml:space="preserve"> </w:t>
      </w:r>
      <w:r w:rsidRPr="00894E25">
        <w:rPr>
          <w:rFonts w:ascii="Arial" w:hAnsi="Arial" w:cs="Arial"/>
          <w:sz w:val="24"/>
          <w:szCs w:val="24"/>
          <w:lang w:eastAsia="ru-RU"/>
        </w:rPr>
        <w:t>местности</w:t>
      </w:r>
      <w:r w:rsidR="00AD3915">
        <w:rPr>
          <w:rFonts w:ascii="Arial" w:hAnsi="Arial" w:cs="Arial"/>
          <w:sz w:val="24"/>
          <w:szCs w:val="24"/>
          <w:lang w:eastAsia="ru-RU"/>
        </w:rPr>
        <w:t xml:space="preserve"> </w:t>
      </w:r>
      <w:r w:rsidRPr="00894E25">
        <w:rPr>
          <w:rFonts w:ascii="Arial" w:hAnsi="Arial" w:cs="Arial"/>
          <w:sz w:val="24"/>
          <w:szCs w:val="24"/>
          <w:lang w:eastAsia="ru-RU"/>
        </w:rPr>
        <w:t>границ</w:t>
      </w:r>
      <w:r w:rsidR="00AD3915">
        <w:rPr>
          <w:rFonts w:ascii="Arial" w:hAnsi="Arial" w:cs="Arial"/>
          <w:sz w:val="24"/>
          <w:szCs w:val="24"/>
          <w:lang w:eastAsia="ru-RU"/>
        </w:rPr>
        <w:t xml:space="preserve"> </w:t>
      </w:r>
      <w:r w:rsidRPr="00894E25">
        <w:rPr>
          <w:rFonts w:ascii="Arial" w:hAnsi="Arial" w:cs="Arial"/>
          <w:sz w:val="24"/>
          <w:szCs w:val="24"/>
          <w:lang w:eastAsia="ru-RU"/>
        </w:rPr>
        <w:t>водоохранных</w:t>
      </w:r>
      <w:r w:rsidR="00AD3915">
        <w:rPr>
          <w:rFonts w:ascii="Arial" w:hAnsi="Arial" w:cs="Arial"/>
          <w:sz w:val="24"/>
          <w:szCs w:val="24"/>
          <w:lang w:eastAsia="ru-RU"/>
        </w:rPr>
        <w:t xml:space="preserve"> </w:t>
      </w:r>
      <w:r w:rsidRPr="00894E25">
        <w:rPr>
          <w:rFonts w:ascii="Arial" w:hAnsi="Arial" w:cs="Arial"/>
          <w:sz w:val="24"/>
          <w:szCs w:val="24"/>
          <w:lang w:eastAsia="ru-RU"/>
        </w:rPr>
        <w:t>зон</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границ</w:t>
      </w:r>
      <w:r w:rsidR="00AD3915">
        <w:rPr>
          <w:rFonts w:ascii="Arial" w:hAnsi="Arial" w:cs="Arial"/>
          <w:sz w:val="24"/>
          <w:szCs w:val="24"/>
          <w:lang w:eastAsia="ru-RU"/>
        </w:rPr>
        <w:t xml:space="preserve"> </w:t>
      </w:r>
      <w:r w:rsidRPr="00894E25">
        <w:rPr>
          <w:rFonts w:ascii="Arial" w:hAnsi="Arial" w:cs="Arial"/>
          <w:sz w:val="24"/>
          <w:szCs w:val="24"/>
          <w:lang w:eastAsia="ru-RU"/>
        </w:rPr>
        <w:t>прибрежных</w:t>
      </w:r>
      <w:r w:rsidR="00AD3915">
        <w:rPr>
          <w:rFonts w:ascii="Arial" w:hAnsi="Arial" w:cs="Arial"/>
          <w:sz w:val="24"/>
          <w:szCs w:val="24"/>
          <w:lang w:eastAsia="ru-RU"/>
        </w:rPr>
        <w:t xml:space="preserve"> </w:t>
      </w:r>
      <w:r w:rsidRPr="00894E25">
        <w:rPr>
          <w:rFonts w:ascii="Arial" w:hAnsi="Arial" w:cs="Arial"/>
          <w:sz w:val="24"/>
          <w:szCs w:val="24"/>
          <w:lang w:eastAsia="ru-RU"/>
        </w:rPr>
        <w:t>защитных</w:t>
      </w:r>
      <w:r w:rsidR="00AD3915">
        <w:rPr>
          <w:rFonts w:ascii="Arial" w:hAnsi="Arial" w:cs="Arial"/>
          <w:sz w:val="24"/>
          <w:szCs w:val="24"/>
          <w:lang w:eastAsia="ru-RU"/>
        </w:rPr>
        <w:t xml:space="preserve"> </w:t>
      </w:r>
      <w:r w:rsidRPr="00894E25">
        <w:rPr>
          <w:rFonts w:ascii="Arial" w:hAnsi="Arial" w:cs="Arial"/>
          <w:sz w:val="24"/>
          <w:szCs w:val="24"/>
          <w:lang w:eastAsia="ru-RU"/>
        </w:rPr>
        <w:t>полос</w:t>
      </w:r>
      <w:r w:rsidR="00AD3915">
        <w:rPr>
          <w:rFonts w:ascii="Arial" w:hAnsi="Arial" w:cs="Arial"/>
          <w:sz w:val="24"/>
          <w:szCs w:val="24"/>
          <w:lang w:eastAsia="ru-RU"/>
        </w:rPr>
        <w:t xml:space="preserve"> </w:t>
      </w:r>
      <w:r w:rsidRPr="00894E25">
        <w:rPr>
          <w:rFonts w:ascii="Arial" w:hAnsi="Arial" w:cs="Arial"/>
          <w:sz w:val="24"/>
          <w:szCs w:val="24"/>
          <w:lang w:eastAsia="ru-RU"/>
        </w:rPr>
        <w:t>водных</w:t>
      </w:r>
      <w:r w:rsidR="00AD3915">
        <w:rPr>
          <w:rFonts w:ascii="Arial" w:hAnsi="Arial" w:cs="Arial"/>
          <w:sz w:val="24"/>
          <w:szCs w:val="24"/>
          <w:lang w:eastAsia="ru-RU"/>
        </w:rPr>
        <w:t xml:space="preserve"> </w:t>
      </w:r>
      <w:r w:rsidRPr="00894E25">
        <w:rPr>
          <w:rFonts w:ascii="Arial" w:hAnsi="Arial" w:cs="Arial"/>
          <w:sz w:val="24"/>
          <w:szCs w:val="24"/>
          <w:lang w:eastAsia="ru-RU"/>
        </w:rPr>
        <w:t>объектов;</w:t>
      </w:r>
      <w:r w:rsidR="00AD3915">
        <w:rPr>
          <w:rFonts w:ascii="Arial" w:hAnsi="Arial" w:cs="Arial"/>
          <w:sz w:val="24"/>
          <w:szCs w:val="24"/>
          <w:lang w:eastAsia="ru-RU"/>
        </w:rPr>
        <w:t xml:space="preserve"> </w:t>
      </w:r>
    </w:p>
    <w:p w14:paraId="7D697355" w14:textId="68BAF357" w:rsidR="00AE3E2D"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соблюдение</w:t>
      </w:r>
      <w:r w:rsidR="00AD3915">
        <w:rPr>
          <w:rFonts w:ascii="Arial" w:hAnsi="Arial" w:cs="Arial"/>
          <w:sz w:val="24"/>
          <w:szCs w:val="24"/>
          <w:lang w:eastAsia="ru-RU"/>
        </w:rPr>
        <w:t xml:space="preserve"> </w:t>
      </w:r>
      <w:r w:rsidRPr="00894E25">
        <w:rPr>
          <w:rFonts w:ascii="Arial" w:hAnsi="Arial" w:cs="Arial"/>
          <w:sz w:val="24"/>
          <w:szCs w:val="24"/>
          <w:lang w:eastAsia="ru-RU"/>
        </w:rPr>
        <w:t>режимов</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требований</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границах</w:t>
      </w:r>
      <w:r w:rsidR="00AD3915">
        <w:rPr>
          <w:rFonts w:ascii="Arial" w:hAnsi="Arial" w:cs="Arial"/>
          <w:sz w:val="24"/>
          <w:szCs w:val="24"/>
          <w:lang w:eastAsia="ru-RU"/>
        </w:rPr>
        <w:t xml:space="preserve"> </w:t>
      </w:r>
      <w:r w:rsidRPr="00894E25">
        <w:rPr>
          <w:rFonts w:ascii="Arial" w:hAnsi="Arial" w:cs="Arial"/>
          <w:sz w:val="24"/>
          <w:szCs w:val="24"/>
          <w:lang w:eastAsia="ru-RU"/>
        </w:rPr>
        <w:t>водоохранных</w:t>
      </w:r>
      <w:r w:rsidR="00AD3915">
        <w:rPr>
          <w:rFonts w:ascii="Arial" w:hAnsi="Arial" w:cs="Arial"/>
          <w:sz w:val="24"/>
          <w:szCs w:val="24"/>
          <w:lang w:eastAsia="ru-RU"/>
        </w:rPr>
        <w:t xml:space="preserve"> </w:t>
      </w:r>
      <w:r w:rsidRPr="00894E25">
        <w:rPr>
          <w:rFonts w:ascii="Arial" w:hAnsi="Arial" w:cs="Arial"/>
          <w:sz w:val="24"/>
          <w:szCs w:val="24"/>
          <w:lang w:eastAsia="ru-RU"/>
        </w:rPr>
        <w:t>зон,</w:t>
      </w:r>
      <w:r w:rsidR="00AD3915">
        <w:rPr>
          <w:rFonts w:ascii="Arial" w:hAnsi="Arial" w:cs="Arial"/>
          <w:sz w:val="24"/>
          <w:szCs w:val="24"/>
          <w:lang w:eastAsia="ru-RU"/>
        </w:rPr>
        <w:t xml:space="preserve"> </w:t>
      </w:r>
      <w:r w:rsidRPr="00894E25">
        <w:rPr>
          <w:rFonts w:ascii="Arial" w:hAnsi="Arial" w:cs="Arial"/>
          <w:sz w:val="24"/>
          <w:szCs w:val="24"/>
          <w:lang w:eastAsia="ru-RU"/>
        </w:rPr>
        <w:t>прибрежных</w:t>
      </w:r>
      <w:r w:rsidR="00AD3915">
        <w:rPr>
          <w:rFonts w:ascii="Arial" w:hAnsi="Arial" w:cs="Arial"/>
          <w:sz w:val="24"/>
          <w:szCs w:val="24"/>
          <w:lang w:eastAsia="ru-RU"/>
        </w:rPr>
        <w:t xml:space="preserve"> </w:t>
      </w:r>
      <w:r w:rsidRPr="00894E25">
        <w:rPr>
          <w:rFonts w:ascii="Arial" w:hAnsi="Arial" w:cs="Arial"/>
          <w:sz w:val="24"/>
          <w:szCs w:val="24"/>
          <w:lang w:eastAsia="ru-RU"/>
        </w:rPr>
        <w:t>защитных</w:t>
      </w:r>
      <w:r w:rsidR="00AD3915">
        <w:rPr>
          <w:rFonts w:ascii="Arial" w:hAnsi="Arial" w:cs="Arial"/>
          <w:sz w:val="24"/>
          <w:szCs w:val="24"/>
          <w:lang w:eastAsia="ru-RU"/>
        </w:rPr>
        <w:t xml:space="preserve"> </w:t>
      </w:r>
      <w:r w:rsidRPr="00894E25">
        <w:rPr>
          <w:rFonts w:ascii="Arial" w:hAnsi="Arial" w:cs="Arial"/>
          <w:sz w:val="24"/>
          <w:szCs w:val="24"/>
          <w:lang w:eastAsia="ru-RU"/>
        </w:rPr>
        <w:t>полос,</w:t>
      </w:r>
      <w:r w:rsidR="00AD3915">
        <w:rPr>
          <w:rFonts w:ascii="Arial" w:hAnsi="Arial" w:cs="Arial"/>
          <w:sz w:val="24"/>
          <w:szCs w:val="24"/>
          <w:lang w:eastAsia="ru-RU"/>
        </w:rPr>
        <w:t xml:space="preserve"> </w:t>
      </w:r>
      <w:r w:rsidRPr="00894E25">
        <w:rPr>
          <w:rFonts w:ascii="Arial" w:hAnsi="Arial" w:cs="Arial"/>
          <w:sz w:val="24"/>
          <w:szCs w:val="24"/>
          <w:lang w:eastAsia="ru-RU"/>
        </w:rPr>
        <w:t>а</w:t>
      </w:r>
      <w:r w:rsidR="00AD3915">
        <w:rPr>
          <w:rFonts w:ascii="Arial" w:hAnsi="Arial" w:cs="Arial"/>
          <w:sz w:val="24"/>
          <w:szCs w:val="24"/>
          <w:lang w:eastAsia="ru-RU"/>
        </w:rPr>
        <w:t xml:space="preserve"> </w:t>
      </w:r>
      <w:r w:rsidRPr="00894E25">
        <w:rPr>
          <w:rFonts w:ascii="Arial" w:hAnsi="Arial" w:cs="Arial"/>
          <w:sz w:val="24"/>
          <w:szCs w:val="24"/>
          <w:lang w:eastAsia="ru-RU"/>
        </w:rPr>
        <w:t>также</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границах</w:t>
      </w:r>
      <w:r w:rsidR="00AD3915">
        <w:rPr>
          <w:rFonts w:ascii="Arial" w:hAnsi="Arial" w:cs="Arial"/>
          <w:sz w:val="24"/>
          <w:szCs w:val="24"/>
          <w:lang w:eastAsia="ru-RU"/>
        </w:rPr>
        <w:t xml:space="preserve"> </w:t>
      </w:r>
      <w:r w:rsidRPr="00894E25">
        <w:rPr>
          <w:rFonts w:ascii="Arial" w:hAnsi="Arial" w:cs="Arial"/>
          <w:sz w:val="24"/>
          <w:szCs w:val="24"/>
          <w:lang w:eastAsia="ru-RU"/>
        </w:rPr>
        <w:t>зон</w:t>
      </w:r>
      <w:r w:rsidR="00AD3915">
        <w:rPr>
          <w:rFonts w:ascii="Arial" w:hAnsi="Arial" w:cs="Arial"/>
          <w:sz w:val="24"/>
          <w:szCs w:val="24"/>
          <w:lang w:eastAsia="ru-RU"/>
        </w:rPr>
        <w:t xml:space="preserve"> </w:t>
      </w:r>
      <w:r w:rsidRPr="00894E25">
        <w:rPr>
          <w:rFonts w:ascii="Arial" w:hAnsi="Arial" w:cs="Arial"/>
          <w:sz w:val="24"/>
          <w:szCs w:val="24"/>
          <w:lang w:eastAsia="ru-RU"/>
        </w:rPr>
        <w:t>санитарной</w:t>
      </w:r>
      <w:r w:rsidR="00AD3915">
        <w:rPr>
          <w:rFonts w:ascii="Arial" w:hAnsi="Arial" w:cs="Arial"/>
          <w:sz w:val="24"/>
          <w:szCs w:val="24"/>
          <w:lang w:eastAsia="ru-RU"/>
        </w:rPr>
        <w:t xml:space="preserve"> </w:t>
      </w:r>
      <w:r w:rsidRPr="00894E25">
        <w:rPr>
          <w:rFonts w:ascii="Arial" w:hAnsi="Arial" w:cs="Arial"/>
          <w:sz w:val="24"/>
          <w:szCs w:val="24"/>
          <w:lang w:eastAsia="ru-RU"/>
        </w:rPr>
        <w:t>охраны</w:t>
      </w:r>
      <w:r w:rsidR="00AD3915">
        <w:rPr>
          <w:rFonts w:ascii="Arial" w:hAnsi="Arial" w:cs="Arial"/>
          <w:sz w:val="24"/>
          <w:szCs w:val="24"/>
          <w:lang w:eastAsia="ru-RU"/>
        </w:rPr>
        <w:t xml:space="preserve"> </w:t>
      </w:r>
      <w:r w:rsidRPr="00894E25">
        <w:rPr>
          <w:rFonts w:ascii="Arial" w:hAnsi="Arial" w:cs="Arial"/>
          <w:sz w:val="24"/>
          <w:szCs w:val="24"/>
          <w:lang w:eastAsia="ru-RU"/>
        </w:rPr>
        <w:t>источников</w:t>
      </w:r>
      <w:r w:rsidR="00AD3915">
        <w:rPr>
          <w:rFonts w:ascii="Arial" w:hAnsi="Arial" w:cs="Arial"/>
          <w:sz w:val="24"/>
          <w:szCs w:val="24"/>
          <w:lang w:eastAsia="ru-RU"/>
        </w:rPr>
        <w:t xml:space="preserve"> </w:t>
      </w:r>
      <w:r w:rsidRPr="00894E25">
        <w:rPr>
          <w:rFonts w:ascii="Arial" w:hAnsi="Arial" w:cs="Arial"/>
          <w:sz w:val="24"/>
          <w:szCs w:val="24"/>
          <w:lang w:eastAsia="ru-RU"/>
        </w:rPr>
        <w:t>водоснабжения</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водопроводов</w:t>
      </w:r>
      <w:r w:rsidR="00AD3915">
        <w:rPr>
          <w:rFonts w:ascii="Arial" w:hAnsi="Arial" w:cs="Arial"/>
          <w:sz w:val="24"/>
          <w:szCs w:val="24"/>
          <w:lang w:eastAsia="ru-RU"/>
        </w:rPr>
        <w:t xml:space="preserve"> </w:t>
      </w:r>
      <w:r w:rsidRPr="00894E25">
        <w:rPr>
          <w:rFonts w:ascii="Arial" w:hAnsi="Arial" w:cs="Arial"/>
          <w:sz w:val="24"/>
          <w:szCs w:val="24"/>
          <w:lang w:eastAsia="ru-RU"/>
        </w:rPr>
        <w:t>питьевого</w:t>
      </w:r>
      <w:r w:rsidR="00AD3915">
        <w:rPr>
          <w:rFonts w:ascii="Arial" w:hAnsi="Arial" w:cs="Arial"/>
          <w:sz w:val="24"/>
          <w:szCs w:val="24"/>
          <w:lang w:eastAsia="ru-RU"/>
        </w:rPr>
        <w:t xml:space="preserve"> </w:t>
      </w:r>
      <w:r w:rsidRPr="00894E25">
        <w:rPr>
          <w:rFonts w:ascii="Arial" w:hAnsi="Arial" w:cs="Arial"/>
          <w:sz w:val="24"/>
          <w:szCs w:val="24"/>
          <w:lang w:eastAsia="ru-RU"/>
        </w:rPr>
        <w:t>назначения</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соответствии</w:t>
      </w:r>
      <w:r w:rsidR="00AD3915">
        <w:rPr>
          <w:rFonts w:ascii="Arial" w:hAnsi="Arial" w:cs="Arial"/>
          <w:sz w:val="24"/>
          <w:szCs w:val="24"/>
          <w:lang w:eastAsia="ru-RU"/>
        </w:rPr>
        <w:t xml:space="preserve"> </w:t>
      </w:r>
      <w:r w:rsidRPr="00894E25">
        <w:rPr>
          <w:rFonts w:ascii="Arial" w:hAnsi="Arial" w:cs="Arial"/>
          <w:sz w:val="24"/>
          <w:szCs w:val="24"/>
          <w:lang w:eastAsia="ru-RU"/>
        </w:rPr>
        <w:t>с</w:t>
      </w:r>
      <w:r w:rsidR="00AD3915">
        <w:rPr>
          <w:rFonts w:ascii="Arial" w:hAnsi="Arial" w:cs="Arial"/>
          <w:sz w:val="24"/>
          <w:szCs w:val="24"/>
          <w:lang w:eastAsia="ru-RU"/>
        </w:rPr>
        <w:t xml:space="preserve"> </w:t>
      </w:r>
      <w:r w:rsidRPr="00894E25">
        <w:rPr>
          <w:rFonts w:ascii="Arial" w:hAnsi="Arial" w:cs="Arial"/>
          <w:sz w:val="24"/>
          <w:szCs w:val="24"/>
          <w:lang w:eastAsia="ru-RU"/>
        </w:rPr>
        <w:t>нормативными</w:t>
      </w:r>
      <w:r w:rsidR="00AD3915">
        <w:rPr>
          <w:rFonts w:ascii="Arial" w:hAnsi="Arial" w:cs="Arial"/>
          <w:sz w:val="24"/>
          <w:szCs w:val="24"/>
          <w:lang w:eastAsia="ru-RU"/>
        </w:rPr>
        <w:t xml:space="preserve"> </w:t>
      </w:r>
      <w:r w:rsidRPr="00894E25">
        <w:rPr>
          <w:rFonts w:ascii="Arial" w:hAnsi="Arial" w:cs="Arial"/>
          <w:sz w:val="24"/>
          <w:szCs w:val="24"/>
          <w:lang w:eastAsia="ru-RU"/>
        </w:rPr>
        <w:t>правовыми</w:t>
      </w:r>
      <w:r w:rsidR="00AD3915">
        <w:rPr>
          <w:rFonts w:ascii="Arial" w:hAnsi="Arial" w:cs="Arial"/>
          <w:sz w:val="24"/>
          <w:szCs w:val="24"/>
          <w:lang w:eastAsia="ru-RU"/>
        </w:rPr>
        <w:t xml:space="preserve"> </w:t>
      </w:r>
      <w:r w:rsidRPr="00894E25">
        <w:rPr>
          <w:rFonts w:ascii="Arial" w:hAnsi="Arial" w:cs="Arial"/>
          <w:sz w:val="24"/>
          <w:szCs w:val="24"/>
          <w:lang w:eastAsia="ru-RU"/>
        </w:rPr>
        <w:t>актами;</w:t>
      </w:r>
      <w:r w:rsidR="00AD3915">
        <w:rPr>
          <w:rFonts w:ascii="Arial" w:hAnsi="Arial" w:cs="Arial"/>
          <w:sz w:val="24"/>
          <w:szCs w:val="24"/>
          <w:lang w:eastAsia="ru-RU"/>
        </w:rPr>
        <w:t xml:space="preserve"> </w:t>
      </w:r>
    </w:p>
    <w:p w14:paraId="517A8594" w14:textId="2C93C89F" w:rsidR="00AE3E2D"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2550EA">
        <w:rPr>
          <w:rFonts w:ascii="Arial" w:hAnsi="Arial" w:cs="Arial"/>
          <w:sz w:val="24"/>
          <w:szCs w:val="24"/>
          <w:lang w:eastAsia="ru-RU"/>
        </w:rPr>
        <w:t>созда</w:t>
      </w:r>
      <w:r>
        <w:rPr>
          <w:rFonts w:ascii="Arial" w:hAnsi="Arial" w:cs="Arial"/>
          <w:sz w:val="24"/>
          <w:szCs w:val="24"/>
          <w:lang w:eastAsia="ru-RU"/>
        </w:rPr>
        <w:t>ние</w:t>
      </w:r>
      <w:r w:rsidR="00AD3915">
        <w:rPr>
          <w:rFonts w:ascii="Arial" w:hAnsi="Arial" w:cs="Arial"/>
          <w:sz w:val="24"/>
          <w:szCs w:val="24"/>
          <w:lang w:eastAsia="ru-RU"/>
        </w:rPr>
        <w:t xml:space="preserve"> </w:t>
      </w:r>
      <w:r w:rsidRPr="002550EA">
        <w:rPr>
          <w:rFonts w:ascii="Arial" w:hAnsi="Arial" w:cs="Arial"/>
          <w:sz w:val="24"/>
          <w:szCs w:val="24"/>
          <w:lang w:eastAsia="ru-RU"/>
        </w:rPr>
        <w:t>в</w:t>
      </w:r>
      <w:r w:rsidR="00AD3915">
        <w:rPr>
          <w:rFonts w:ascii="Arial" w:hAnsi="Arial" w:cs="Arial"/>
          <w:sz w:val="24"/>
          <w:szCs w:val="24"/>
          <w:lang w:eastAsia="ru-RU"/>
        </w:rPr>
        <w:t xml:space="preserve"> </w:t>
      </w:r>
      <w:r w:rsidRPr="002550EA">
        <w:rPr>
          <w:rFonts w:ascii="Arial" w:hAnsi="Arial" w:cs="Arial"/>
          <w:sz w:val="24"/>
          <w:szCs w:val="24"/>
          <w:lang w:eastAsia="ru-RU"/>
        </w:rPr>
        <w:t>местах</w:t>
      </w:r>
      <w:r w:rsidR="00AD3915">
        <w:rPr>
          <w:rFonts w:ascii="Arial" w:hAnsi="Arial" w:cs="Arial"/>
          <w:sz w:val="24"/>
          <w:szCs w:val="24"/>
          <w:lang w:eastAsia="ru-RU"/>
        </w:rPr>
        <w:t xml:space="preserve"> </w:t>
      </w:r>
      <w:r w:rsidRPr="002550EA">
        <w:rPr>
          <w:rFonts w:ascii="Arial" w:hAnsi="Arial" w:cs="Arial"/>
          <w:sz w:val="24"/>
          <w:szCs w:val="24"/>
          <w:lang w:eastAsia="ru-RU"/>
        </w:rPr>
        <w:t>сброса</w:t>
      </w:r>
      <w:r w:rsidR="00AD3915">
        <w:rPr>
          <w:rFonts w:ascii="Arial" w:hAnsi="Arial" w:cs="Arial"/>
          <w:sz w:val="24"/>
          <w:szCs w:val="24"/>
          <w:lang w:eastAsia="ru-RU"/>
        </w:rPr>
        <w:t xml:space="preserve"> </w:t>
      </w:r>
      <w:r w:rsidRPr="002550EA">
        <w:rPr>
          <w:rFonts w:ascii="Arial" w:hAnsi="Arial" w:cs="Arial"/>
          <w:sz w:val="24"/>
          <w:szCs w:val="24"/>
          <w:lang w:eastAsia="ru-RU"/>
        </w:rPr>
        <w:t>крупных</w:t>
      </w:r>
      <w:r w:rsidR="00AD3915">
        <w:rPr>
          <w:rFonts w:ascii="Arial" w:hAnsi="Arial" w:cs="Arial"/>
          <w:sz w:val="24"/>
          <w:szCs w:val="24"/>
          <w:lang w:eastAsia="ru-RU"/>
        </w:rPr>
        <w:t xml:space="preserve"> </w:t>
      </w:r>
      <w:r w:rsidRPr="002550EA">
        <w:rPr>
          <w:rFonts w:ascii="Arial" w:hAnsi="Arial" w:cs="Arial"/>
          <w:sz w:val="24"/>
          <w:szCs w:val="24"/>
          <w:lang w:eastAsia="ru-RU"/>
        </w:rPr>
        <w:t>сельскохозяйственных</w:t>
      </w:r>
      <w:r w:rsidR="00AD3915">
        <w:rPr>
          <w:rFonts w:ascii="Arial" w:hAnsi="Arial" w:cs="Arial"/>
          <w:sz w:val="24"/>
          <w:szCs w:val="24"/>
          <w:lang w:eastAsia="ru-RU"/>
        </w:rPr>
        <w:t xml:space="preserve"> </w:t>
      </w:r>
      <w:r w:rsidRPr="002550EA">
        <w:rPr>
          <w:rFonts w:ascii="Arial" w:hAnsi="Arial" w:cs="Arial"/>
          <w:sz w:val="24"/>
          <w:szCs w:val="24"/>
          <w:lang w:eastAsia="ru-RU"/>
        </w:rPr>
        <w:t>комплексов</w:t>
      </w:r>
      <w:r w:rsidR="00AD3915">
        <w:rPr>
          <w:rFonts w:ascii="Arial" w:hAnsi="Arial" w:cs="Arial"/>
          <w:sz w:val="24"/>
          <w:szCs w:val="24"/>
          <w:lang w:eastAsia="ru-RU"/>
        </w:rPr>
        <w:t xml:space="preserve"> </w:t>
      </w:r>
      <w:r w:rsidRPr="002550EA">
        <w:rPr>
          <w:rFonts w:ascii="Arial" w:hAnsi="Arial" w:cs="Arial"/>
          <w:sz w:val="24"/>
          <w:szCs w:val="24"/>
          <w:lang w:eastAsia="ru-RU"/>
        </w:rPr>
        <w:t>и</w:t>
      </w:r>
      <w:r w:rsidR="00AD3915">
        <w:rPr>
          <w:rFonts w:ascii="Arial" w:hAnsi="Arial" w:cs="Arial"/>
          <w:sz w:val="24"/>
          <w:szCs w:val="24"/>
          <w:lang w:eastAsia="ru-RU"/>
        </w:rPr>
        <w:t xml:space="preserve"> </w:t>
      </w:r>
      <w:r w:rsidRPr="002550EA">
        <w:rPr>
          <w:rFonts w:ascii="Arial" w:hAnsi="Arial" w:cs="Arial"/>
          <w:sz w:val="24"/>
          <w:szCs w:val="24"/>
          <w:lang w:eastAsia="ru-RU"/>
        </w:rPr>
        <w:t>ферм</w:t>
      </w:r>
      <w:r>
        <w:rPr>
          <w:rFonts w:ascii="Arial" w:hAnsi="Arial" w:cs="Arial"/>
          <w:sz w:val="24"/>
          <w:szCs w:val="24"/>
          <w:lang w:eastAsia="ru-RU"/>
        </w:rPr>
        <w:t>,</w:t>
      </w:r>
      <w:r w:rsidR="00AD3915">
        <w:rPr>
          <w:rFonts w:ascii="Arial" w:hAnsi="Arial" w:cs="Arial"/>
          <w:sz w:val="24"/>
          <w:szCs w:val="24"/>
          <w:lang w:eastAsia="ru-RU"/>
        </w:rPr>
        <w:t xml:space="preserve"> </w:t>
      </w:r>
      <w:r w:rsidRPr="002550EA">
        <w:rPr>
          <w:rFonts w:ascii="Arial" w:hAnsi="Arial" w:cs="Arial"/>
          <w:sz w:val="24"/>
          <w:szCs w:val="24"/>
          <w:lang w:eastAsia="ru-RU"/>
        </w:rPr>
        <w:t>очистны</w:t>
      </w:r>
      <w:r>
        <w:rPr>
          <w:rFonts w:ascii="Arial" w:hAnsi="Arial" w:cs="Arial"/>
          <w:sz w:val="24"/>
          <w:szCs w:val="24"/>
          <w:lang w:eastAsia="ru-RU"/>
        </w:rPr>
        <w:t>х</w:t>
      </w:r>
      <w:r w:rsidR="00AD3915">
        <w:rPr>
          <w:rFonts w:ascii="Arial" w:hAnsi="Arial" w:cs="Arial"/>
          <w:sz w:val="24"/>
          <w:szCs w:val="24"/>
          <w:lang w:eastAsia="ru-RU"/>
        </w:rPr>
        <w:t xml:space="preserve"> </w:t>
      </w:r>
      <w:r w:rsidRPr="002550EA">
        <w:rPr>
          <w:rFonts w:ascii="Arial" w:hAnsi="Arial" w:cs="Arial"/>
          <w:sz w:val="24"/>
          <w:szCs w:val="24"/>
          <w:lang w:eastAsia="ru-RU"/>
        </w:rPr>
        <w:t>сооружени</w:t>
      </w:r>
      <w:r>
        <w:rPr>
          <w:rFonts w:ascii="Arial" w:hAnsi="Arial" w:cs="Arial"/>
          <w:sz w:val="24"/>
          <w:szCs w:val="24"/>
          <w:lang w:eastAsia="ru-RU"/>
        </w:rPr>
        <w:t>й</w:t>
      </w:r>
      <w:r w:rsidR="00AD3915">
        <w:rPr>
          <w:rFonts w:ascii="Arial" w:hAnsi="Arial" w:cs="Arial"/>
          <w:sz w:val="24"/>
          <w:szCs w:val="24"/>
          <w:lang w:eastAsia="ru-RU"/>
        </w:rPr>
        <w:t xml:space="preserve"> </w:t>
      </w:r>
      <w:r w:rsidRPr="002550EA">
        <w:rPr>
          <w:rFonts w:ascii="Arial" w:hAnsi="Arial" w:cs="Arial"/>
          <w:sz w:val="24"/>
          <w:szCs w:val="24"/>
          <w:lang w:eastAsia="ru-RU"/>
        </w:rPr>
        <w:t>для</w:t>
      </w:r>
      <w:r w:rsidR="00AD3915">
        <w:rPr>
          <w:rFonts w:ascii="Arial" w:hAnsi="Arial" w:cs="Arial"/>
          <w:sz w:val="24"/>
          <w:szCs w:val="24"/>
          <w:lang w:eastAsia="ru-RU"/>
        </w:rPr>
        <w:t xml:space="preserve"> </w:t>
      </w:r>
      <w:r w:rsidRPr="002550EA">
        <w:rPr>
          <w:rFonts w:ascii="Arial" w:hAnsi="Arial" w:cs="Arial"/>
          <w:sz w:val="24"/>
          <w:szCs w:val="24"/>
          <w:lang w:eastAsia="ru-RU"/>
        </w:rPr>
        <w:t>очистки</w:t>
      </w:r>
      <w:r w:rsidR="00AD3915">
        <w:rPr>
          <w:rFonts w:ascii="Arial" w:hAnsi="Arial" w:cs="Arial"/>
          <w:sz w:val="24"/>
          <w:szCs w:val="24"/>
          <w:lang w:eastAsia="ru-RU"/>
        </w:rPr>
        <w:t xml:space="preserve"> </w:t>
      </w:r>
      <w:r w:rsidRPr="002550EA">
        <w:rPr>
          <w:rFonts w:ascii="Arial" w:hAnsi="Arial" w:cs="Arial"/>
          <w:sz w:val="24"/>
          <w:szCs w:val="24"/>
          <w:lang w:eastAsia="ru-RU"/>
        </w:rPr>
        <w:t>от</w:t>
      </w:r>
      <w:r w:rsidR="00AD3915">
        <w:rPr>
          <w:rFonts w:ascii="Arial" w:hAnsi="Arial" w:cs="Arial"/>
          <w:sz w:val="24"/>
          <w:szCs w:val="24"/>
          <w:lang w:eastAsia="ru-RU"/>
        </w:rPr>
        <w:t xml:space="preserve"> </w:t>
      </w:r>
      <w:r w:rsidRPr="002550EA">
        <w:rPr>
          <w:rFonts w:ascii="Arial" w:hAnsi="Arial" w:cs="Arial"/>
          <w:sz w:val="24"/>
          <w:szCs w:val="24"/>
          <w:lang w:eastAsia="ru-RU"/>
        </w:rPr>
        <w:t>азота</w:t>
      </w:r>
      <w:r w:rsidR="00AD3915">
        <w:rPr>
          <w:rFonts w:ascii="Arial" w:hAnsi="Arial" w:cs="Arial"/>
          <w:sz w:val="24"/>
          <w:szCs w:val="24"/>
          <w:lang w:eastAsia="ru-RU"/>
        </w:rPr>
        <w:t xml:space="preserve"> </w:t>
      </w:r>
      <w:r w:rsidRPr="002550EA">
        <w:rPr>
          <w:rFonts w:ascii="Arial" w:hAnsi="Arial" w:cs="Arial"/>
          <w:sz w:val="24"/>
          <w:szCs w:val="24"/>
          <w:lang w:eastAsia="ru-RU"/>
        </w:rPr>
        <w:t>аммония,</w:t>
      </w:r>
      <w:r w:rsidR="00AD3915">
        <w:rPr>
          <w:rFonts w:ascii="Arial" w:hAnsi="Arial" w:cs="Arial"/>
          <w:sz w:val="24"/>
          <w:szCs w:val="24"/>
          <w:lang w:eastAsia="ru-RU"/>
        </w:rPr>
        <w:t xml:space="preserve"> </w:t>
      </w:r>
      <w:r w:rsidRPr="002550EA">
        <w:rPr>
          <w:rFonts w:ascii="Arial" w:hAnsi="Arial" w:cs="Arial"/>
          <w:sz w:val="24"/>
          <w:szCs w:val="24"/>
          <w:lang w:eastAsia="ru-RU"/>
        </w:rPr>
        <w:t>пестицидов</w:t>
      </w:r>
      <w:r w:rsidR="00AD3915">
        <w:rPr>
          <w:rFonts w:ascii="Arial" w:hAnsi="Arial" w:cs="Arial"/>
          <w:sz w:val="24"/>
          <w:szCs w:val="24"/>
          <w:lang w:eastAsia="ru-RU"/>
        </w:rPr>
        <w:t xml:space="preserve"> </w:t>
      </w:r>
      <w:r w:rsidRPr="002550EA">
        <w:rPr>
          <w:rFonts w:ascii="Arial" w:hAnsi="Arial" w:cs="Arial"/>
          <w:sz w:val="24"/>
          <w:szCs w:val="24"/>
          <w:lang w:eastAsia="ru-RU"/>
        </w:rPr>
        <w:t>и</w:t>
      </w:r>
      <w:r w:rsidR="00AD3915">
        <w:rPr>
          <w:rFonts w:ascii="Arial" w:hAnsi="Arial" w:cs="Arial"/>
          <w:sz w:val="24"/>
          <w:szCs w:val="24"/>
          <w:lang w:eastAsia="ru-RU"/>
        </w:rPr>
        <w:t xml:space="preserve"> </w:t>
      </w:r>
      <w:r w:rsidRPr="002550EA">
        <w:rPr>
          <w:rFonts w:ascii="Arial" w:hAnsi="Arial" w:cs="Arial"/>
          <w:sz w:val="24"/>
          <w:szCs w:val="24"/>
          <w:lang w:eastAsia="ru-RU"/>
        </w:rPr>
        <w:t>нитритов;</w:t>
      </w:r>
    </w:p>
    <w:p w14:paraId="646368CA" w14:textId="22CFD3A9" w:rsidR="00254134" w:rsidRPr="00254134" w:rsidRDefault="00254134"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2550EA">
        <w:rPr>
          <w:rFonts w:ascii="Arial" w:hAnsi="Arial" w:cs="Arial"/>
          <w:sz w:val="24"/>
          <w:szCs w:val="24"/>
          <w:lang w:eastAsia="ru-RU"/>
        </w:rPr>
        <w:t>внедрение</w:t>
      </w:r>
      <w:r w:rsidR="00AD3915">
        <w:rPr>
          <w:rFonts w:ascii="Arial" w:hAnsi="Arial" w:cs="Arial"/>
          <w:sz w:val="24"/>
          <w:szCs w:val="24"/>
          <w:lang w:eastAsia="ru-RU"/>
        </w:rPr>
        <w:t xml:space="preserve"> </w:t>
      </w:r>
      <w:r w:rsidRPr="002550EA">
        <w:rPr>
          <w:rFonts w:ascii="Arial" w:hAnsi="Arial" w:cs="Arial"/>
          <w:sz w:val="24"/>
          <w:szCs w:val="24"/>
          <w:lang w:eastAsia="ru-RU"/>
        </w:rPr>
        <w:t>в</w:t>
      </w:r>
      <w:r w:rsidR="00AD3915">
        <w:rPr>
          <w:rFonts w:ascii="Arial" w:hAnsi="Arial" w:cs="Arial"/>
          <w:sz w:val="24"/>
          <w:szCs w:val="24"/>
          <w:lang w:eastAsia="ru-RU"/>
        </w:rPr>
        <w:t xml:space="preserve"> </w:t>
      </w:r>
      <w:r w:rsidRPr="002550EA">
        <w:rPr>
          <w:rFonts w:ascii="Arial" w:hAnsi="Arial" w:cs="Arial"/>
          <w:sz w:val="24"/>
          <w:szCs w:val="24"/>
          <w:lang w:eastAsia="ru-RU"/>
        </w:rPr>
        <w:t>промышленность</w:t>
      </w:r>
      <w:r w:rsidR="00AD3915">
        <w:rPr>
          <w:rFonts w:ascii="Arial" w:hAnsi="Arial" w:cs="Arial"/>
          <w:sz w:val="24"/>
          <w:szCs w:val="24"/>
          <w:lang w:eastAsia="ru-RU"/>
        </w:rPr>
        <w:t xml:space="preserve"> </w:t>
      </w:r>
      <w:r w:rsidRPr="002550EA">
        <w:rPr>
          <w:rFonts w:ascii="Arial" w:hAnsi="Arial" w:cs="Arial"/>
          <w:sz w:val="24"/>
          <w:szCs w:val="24"/>
          <w:lang w:eastAsia="ru-RU"/>
        </w:rPr>
        <w:t>малоотходного</w:t>
      </w:r>
      <w:r w:rsidR="00AD3915">
        <w:rPr>
          <w:rFonts w:ascii="Arial" w:hAnsi="Arial" w:cs="Arial"/>
          <w:sz w:val="24"/>
          <w:szCs w:val="24"/>
          <w:lang w:eastAsia="ru-RU"/>
        </w:rPr>
        <w:t xml:space="preserve"> </w:t>
      </w:r>
      <w:r w:rsidRPr="002550EA">
        <w:rPr>
          <w:rFonts w:ascii="Arial" w:hAnsi="Arial" w:cs="Arial"/>
          <w:sz w:val="24"/>
          <w:szCs w:val="24"/>
          <w:lang w:eastAsia="ru-RU"/>
        </w:rPr>
        <w:t>производства,</w:t>
      </w:r>
      <w:r w:rsidR="00AD3915">
        <w:rPr>
          <w:rFonts w:ascii="Arial" w:hAnsi="Arial" w:cs="Arial"/>
          <w:sz w:val="24"/>
          <w:szCs w:val="24"/>
          <w:lang w:eastAsia="ru-RU"/>
        </w:rPr>
        <w:t xml:space="preserve"> </w:t>
      </w:r>
      <w:r w:rsidRPr="002550EA">
        <w:rPr>
          <w:rFonts w:ascii="Arial" w:hAnsi="Arial" w:cs="Arial"/>
          <w:sz w:val="24"/>
          <w:szCs w:val="24"/>
          <w:lang w:eastAsia="ru-RU"/>
        </w:rPr>
        <w:t>максимальное</w:t>
      </w:r>
      <w:r w:rsidR="00AD3915">
        <w:rPr>
          <w:rFonts w:ascii="Arial" w:hAnsi="Arial" w:cs="Arial"/>
          <w:sz w:val="24"/>
          <w:szCs w:val="24"/>
          <w:lang w:eastAsia="ru-RU"/>
        </w:rPr>
        <w:t xml:space="preserve"> </w:t>
      </w:r>
      <w:r w:rsidRPr="002550EA">
        <w:rPr>
          <w:rFonts w:ascii="Arial" w:hAnsi="Arial" w:cs="Arial"/>
          <w:sz w:val="24"/>
          <w:szCs w:val="24"/>
          <w:lang w:eastAsia="ru-RU"/>
        </w:rPr>
        <w:t>использование</w:t>
      </w:r>
      <w:r w:rsidR="00AD3915">
        <w:rPr>
          <w:rFonts w:ascii="Arial" w:hAnsi="Arial" w:cs="Arial"/>
          <w:sz w:val="24"/>
          <w:szCs w:val="24"/>
          <w:lang w:eastAsia="ru-RU"/>
        </w:rPr>
        <w:t xml:space="preserve"> </w:t>
      </w:r>
      <w:r w:rsidRPr="002550EA">
        <w:rPr>
          <w:rFonts w:ascii="Arial" w:hAnsi="Arial" w:cs="Arial"/>
          <w:sz w:val="24"/>
          <w:szCs w:val="24"/>
          <w:lang w:eastAsia="ru-RU"/>
        </w:rPr>
        <w:t>безотходны</w:t>
      </w:r>
      <w:r>
        <w:rPr>
          <w:rFonts w:ascii="Arial" w:hAnsi="Arial" w:cs="Arial"/>
          <w:sz w:val="24"/>
          <w:szCs w:val="24"/>
          <w:lang w:eastAsia="ru-RU"/>
        </w:rPr>
        <w:t>х</w:t>
      </w:r>
      <w:r w:rsidR="00AD3915">
        <w:rPr>
          <w:rFonts w:ascii="Arial" w:hAnsi="Arial" w:cs="Arial"/>
          <w:sz w:val="24"/>
          <w:szCs w:val="24"/>
          <w:lang w:eastAsia="ru-RU"/>
        </w:rPr>
        <w:t xml:space="preserve"> </w:t>
      </w:r>
      <w:r w:rsidRPr="002550EA">
        <w:rPr>
          <w:rFonts w:ascii="Arial" w:hAnsi="Arial" w:cs="Arial"/>
          <w:sz w:val="24"/>
          <w:szCs w:val="24"/>
          <w:lang w:eastAsia="ru-RU"/>
        </w:rPr>
        <w:t>технологи</w:t>
      </w:r>
      <w:r>
        <w:rPr>
          <w:rFonts w:ascii="Arial" w:hAnsi="Arial" w:cs="Arial"/>
          <w:sz w:val="24"/>
          <w:szCs w:val="24"/>
          <w:lang w:eastAsia="ru-RU"/>
        </w:rPr>
        <w:t>й</w:t>
      </w:r>
      <w:r w:rsidR="00AD3915">
        <w:rPr>
          <w:rFonts w:ascii="Arial" w:hAnsi="Arial" w:cs="Arial"/>
          <w:sz w:val="24"/>
          <w:szCs w:val="24"/>
          <w:lang w:eastAsia="ru-RU"/>
        </w:rPr>
        <w:t xml:space="preserve"> </w:t>
      </w:r>
      <w:r w:rsidRPr="002550EA">
        <w:rPr>
          <w:rFonts w:ascii="Arial" w:hAnsi="Arial" w:cs="Arial"/>
          <w:sz w:val="24"/>
          <w:szCs w:val="24"/>
          <w:lang w:eastAsia="ru-RU"/>
        </w:rPr>
        <w:t>и</w:t>
      </w:r>
      <w:r w:rsidR="00AD3915">
        <w:rPr>
          <w:rFonts w:ascii="Arial" w:hAnsi="Arial" w:cs="Arial"/>
          <w:sz w:val="24"/>
          <w:szCs w:val="24"/>
          <w:lang w:eastAsia="ru-RU"/>
        </w:rPr>
        <w:t xml:space="preserve"> </w:t>
      </w:r>
      <w:r w:rsidRPr="002550EA">
        <w:rPr>
          <w:rFonts w:ascii="Arial" w:hAnsi="Arial" w:cs="Arial"/>
          <w:sz w:val="24"/>
          <w:szCs w:val="24"/>
          <w:lang w:eastAsia="ru-RU"/>
        </w:rPr>
        <w:t>замкнуты</w:t>
      </w:r>
      <w:r>
        <w:rPr>
          <w:rFonts w:ascii="Arial" w:hAnsi="Arial" w:cs="Arial"/>
          <w:sz w:val="24"/>
          <w:szCs w:val="24"/>
          <w:lang w:eastAsia="ru-RU"/>
        </w:rPr>
        <w:t>х</w:t>
      </w:r>
      <w:r w:rsidR="00AD3915">
        <w:rPr>
          <w:rFonts w:ascii="Arial" w:hAnsi="Arial" w:cs="Arial"/>
          <w:sz w:val="24"/>
          <w:szCs w:val="24"/>
          <w:lang w:eastAsia="ru-RU"/>
        </w:rPr>
        <w:t xml:space="preserve"> </w:t>
      </w:r>
      <w:r>
        <w:rPr>
          <w:rFonts w:ascii="Arial" w:hAnsi="Arial" w:cs="Arial"/>
          <w:sz w:val="24"/>
          <w:szCs w:val="24"/>
          <w:lang w:eastAsia="ru-RU"/>
        </w:rPr>
        <w:t>систем</w:t>
      </w:r>
      <w:r w:rsidR="00AD3915">
        <w:rPr>
          <w:rFonts w:ascii="Arial" w:hAnsi="Arial" w:cs="Arial"/>
          <w:sz w:val="24"/>
          <w:szCs w:val="24"/>
          <w:lang w:eastAsia="ru-RU"/>
        </w:rPr>
        <w:t xml:space="preserve"> </w:t>
      </w:r>
      <w:r w:rsidRPr="002550EA">
        <w:rPr>
          <w:rFonts w:ascii="Arial" w:hAnsi="Arial" w:cs="Arial"/>
          <w:sz w:val="24"/>
          <w:szCs w:val="24"/>
          <w:lang w:eastAsia="ru-RU"/>
        </w:rPr>
        <w:t>водоснабжения</w:t>
      </w:r>
      <w:r>
        <w:rPr>
          <w:rFonts w:ascii="Arial" w:hAnsi="Arial" w:cs="Arial"/>
          <w:sz w:val="24"/>
          <w:szCs w:val="24"/>
          <w:lang w:eastAsia="ru-RU"/>
        </w:rPr>
        <w:t>;</w:t>
      </w:r>
    </w:p>
    <w:p w14:paraId="54B7E80C" w14:textId="53F6FACD" w:rsidR="00AE3E2D"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запрещение</w:t>
      </w:r>
      <w:r w:rsidR="00AD3915">
        <w:rPr>
          <w:rFonts w:ascii="Arial" w:hAnsi="Arial" w:cs="Arial"/>
          <w:sz w:val="24"/>
          <w:szCs w:val="24"/>
          <w:lang w:eastAsia="ru-RU"/>
        </w:rPr>
        <w:t xml:space="preserve"> </w:t>
      </w:r>
      <w:r w:rsidRPr="00894E25">
        <w:rPr>
          <w:rFonts w:ascii="Arial" w:hAnsi="Arial" w:cs="Arial"/>
          <w:sz w:val="24"/>
          <w:szCs w:val="24"/>
          <w:lang w:eastAsia="ru-RU"/>
        </w:rPr>
        <w:t>движения</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стоянка</w:t>
      </w:r>
      <w:r w:rsidR="00AD3915">
        <w:rPr>
          <w:rFonts w:ascii="Arial" w:hAnsi="Arial" w:cs="Arial"/>
          <w:sz w:val="24"/>
          <w:szCs w:val="24"/>
          <w:lang w:eastAsia="ru-RU"/>
        </w:rPr>
        <w:t xml:space="preserve"> </w:t>
      </w:r>
      <w:r w:rsidRPr="00894E25">
        <w:rPr>
          <w:rFonts w:ascii="Arial" w:hAnsi="Arial" w:cs="Arial"/>
          <w:sz w:val="24"/>
          <w:szCs w:val="24"/>
          <w:lang w:eastAsia="ru-RU"/>
        </w:rPr>
        <w:t>транспортных</w:t>
      </w:r>
      <w:r w:rsidR="00AD3915">
        <w:rPr>
          <w:rFonts w:ascii="Arial" w:hAnsi="Arial" w:cs="Arial"/>
          <w:sz w:val="24"/>
          <w:szCs w:val="24"/>
          <w:lang w:eastAsia="ru-RU"/>
        </w:rPr>
        <w:t xml:space="preserve"> </w:t>
      </w:r>
      <w:r w:rsidRPr="00894E25">
        <w:rPr>
          <w:rFonts w:ascii="Arial" w:hAnsi="Arial" w:cs="Arial"/>
          <w:sz w:val="24"/>
          <w:szCs w:val="24"/>
          <w:lang w:eastAsia="ru-RU"/>
        </w:rPr>
        <w:t>сре</w:t>
      </w:r>
      <w:proofErr w:type="gramStart"/>
      <w:r w:rsidRPr="00894E25">
        <w:rPr>
          <w:rFonts w:ascii="Arial" w:hAnsi="Arial" w:cs="Arial"/>
          <w:sz w:val="24"/>
          <w:szCs w:val="24"/>
          <w:lang w:eastAsia="ru-RU"/>
        </w:rPr>
        <w:t>дств</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гр</w:t>
      </w:r>
      <w:proofErr w:type="gramEnd"/>
      <w:r w:rsidRPr="00894E25">
        <w:rPr>
          <w:rFonts w:ascii="Arial" w:hAnsi="Arial" w:cs="Arial"/>
          <w:sz w:val="24"/>
          <w:szCs w:val="24"/>
          <w:lang w:eastAsia="ru-RU"/>
        </w:rPr>
        <w:t>аницах</w:t>
      </w:r>
      <w:r w:rsidR="00AD3915">
        <w:rPr>
          <w:rFonts w:ascii="Arial" w:hAnsi="Arial" w:cs="Arial"/>
          <w:sz w:val="24"/>
          <w:szCs w:val="24"/>
          <w:lang w:eastAsia="ru-RU"/>
        </w:rPr>
        <w:t xml:space="preserve"> </w:t>
      </w:r>
      <w:r w:rsidRPr="00894E25">
        <w:rPr>
          <w:rFonts w:ascii="Arial" w:hAnsi="Arial" w:cs="Arial"/>
          <w:sz w:val="24"/>
          <w:szCs w:val="24"/>
          <w:lang w:eastAsia="ru-RU"/>
        </w:rPr>
        <w:t>водоохранных</w:t>
      </w:r>
      <w:r w:rsidR="00AD3915">
        <w:rPr>
          <w:rFonts w:ascii="Arial" w:hAnsi="Arial" w:cs="Arial"/>
          <w:sz w:val="24"/>
          <w:szCs w:val="24"/>
          <w:lang w:eastAsia="ru-RU"/>
        </w:rPr>
        <w:t xml:space="preserve"> </w:t>
      </w:r>
      <w:r w:rsidRPr="00894E25">
        <w:rPr>
          <w:rFonts w:ascii="Arial" w:hAnsi="Arial" w:cs="Arial"/>
          <w:sz w:val="24"/>
          <w:szCs w:val="24"/>
          <w:lang w:eastAsia="ru-RU"/>
        </w:rPr>
        <w:t>зон</w:t>
      </w:r>
      <w:r w:rsidR="00AD3915">
        <w:rPr>
          <w:rFonts w:ascii="Arial" w:hAnsi="Arial" w:cs="Arial"/>
          <w:sz w:val="24"/>
          <w:szCs w:val="24"/>
          <w:lang w:eastAsia="ru-RU"/>
        </w:rPr>
        <w:t xml:space="preserve"> </w:t>
      </w:r>
      <w:r w:rsidRPr="00894E25">
        <w:rPr>
          <w:rFonts w:ascii="Arial" w:hAnsi="Arial" w:cs="Arial"/>
          <w:sz w:val="24"/>
          <w:szCs w:val="24"/>
          <w:lang w:eastAsia="ru-RU"/>
        </w:rPr>
        <w:t>(кроме</w:t>
      </w:r>
      <w:r w:rsidR="00AD3915">
        <w:rPr>
          <w:rFonts w:ascii="Arial" w:hAnsi="Arial" w:cs="Arial"/>
          <w:sz w:val="24"/>
          <w:szCs w:val="24"/>
          <w:lang w:eastAsia="ru-RU"/>
        </w:rPr>
        <w:t xml:space="preserve"> </w:t>
      </w:r>
      <w:r w:rsidRPr="00894E25">
        <w:rPr>
          <w:rFonts w:ascii="Arial" w:hAnsi="Arial" w:cs="Arial"/>
          <w:sz w:val="24"/>
          <w:szCs w:val="24"/>
          <w:lang w:eastAsia="ru-RU"/>
        </w:rPr>
        <w:t>специальных</w:t>
      </w:r>
      <w:r w:rsidR="00AD3915">
        <w:rPr>
          <w:rFonts w:ascii="Arial" w:hAnsi="Arial" w:cs="Arial"/>
          <w:sz w:val="24"/>
          <w:szCs w:val="24"/>
          <w:lang w:eastAsia="ru-RU"/>
        </w:rPr>
        <w:t xml:space="preserve"> </w:t>
      </w:r>
      <w:r w:rsidRPr="00894E25">
        <w:rPr>
          <w:rFonts w:ascii="Arial" w:hAnsi="Arial" w:cs="Arial"/>
          <w:sz w:val="24"/>
          <w:szCs w:val="24"/>
          <w:lang w:eastAsia="ru-RU"/>
        </w:rPr>
        <w:t>транспортных</w:t>
      </w:r>
      <w:r w:rsidR="00AD3915">
        <w:rPr>
          <w:rFonts w:ascii="Arial" w:hAnsi="Arial" w:cs="Arial"/>
          <w:sz w:val="24"/>
          <w:szCs w:val="24"/>
          <w:lang w:eastAsia="ru-RU"/>
        </w:rPr>
        <w:t xml:space="preserve"> </w:t>
      </w:r>
      <w:r w:rsidRPr="00894E25">
        <w:rPr>
          <w:rFonts w:ascii="Arial" w:hAnsi="Arial" w:cs="Arial"/>
          <w:sz w:val="24"/>
          <w:szCs w:val="24"/>
          <w:lang w:eastAsia="ru-RU"/>
        </w:rPr>
        <w:t>средств),</w:t>
      </w:r>
      <w:r w:rsidR="00AD3915">
        <w:rPr>
          <w:rFonts w:ascii="Arial" w:hAnsi="Arial" w:cs="Arial"/>
          <w:sz w:val="24"/>
          <w:szCs w:val="24"/>
          <w:lang w:eastAsia="ru-RU"/>
        </w:rPr>
        <w:t xml:space="preserve"> </w:t>
      </w:r>
      <w:r w:rsidRPr="00894E25">
        <w:rPr>
          <w:rFonts w:ascii="Arial" w:hAnsi="Arial" w:cs="Arial"/>
          <w:sz w:val="24"/>
          <w:szCs w:val="24"/>
          <w:lang w:eastAsia="ru-RU"/>
        </w:rPr>
        <w:t>за</w:t>
      </w:r>
      <w:r w:rsidR="00AD3915">
        <w:rPr>
          <w:rFonts w:ascii="Arial" w:hAnsi="Arial" w:cs="Arial"/>
          <w:sz w:val="24"/>
          <w:szCs w:val="24"/>
          <w:lang w:eastAsia="ru-RU"/>
        </w:rPr>
        <w:t xml:space="preserve"> </w:t>
      </w:r>
      <w:r w:rsidRPr="00894E25">
        <w:rPr>
          <w:rFonts w:ascii="Arial" w:hAnsi="Arial" w:cs="Arial"/>
          <w:sz w:val="24"/>
          <w:szCs w:val="24"/>
          <w:lang w:eastAsia="ru-RU"/>
        </w:rPr>
        <w:t>исключением</w:t>
      </w:r>
      <w:r w:rsidR="00AD3915">
        <w:rPr>
          <w:rFonts w:ascii="Arial" w:hAnsi="Arial" w:cs="Arial"/>
          <w:sz w:val="24"/>
          <w:szCs w:val="24"/>
          <w:lang w:eastAsia="ru-RU"/>
        </w:rPr>
        <w:t xml:space="preserve"> </w:t>
      </w:r>
      <w:r w:rsidRPr="00894E25">
        <w:rPr>
          <w:rFonts w:ascii="Arial" w:hAnsi="Arial" w:cs="Arial"/>
          <w:sz w:val="24"/>
          <w:szCs w:val="24"/>
          <w:lang w:eastAsia="ru-RU"/>
        </w:rPr>
        <w:t>их</w:t>
      </w:r>
      <w:r w:rsidR="00AD3915">
        <w:rPr>
          <w:rFonts w:ascii="Arial" w:hAnsi="Arial" w:cs="Arial"/>
          <w:sz w:val="24"/>
          <w:szCs w:val="24"/>
          <w:lang w:eastAsia="ru-RU"/>
        </w:rPr>
        <w:t xml:space="preserve"> </w:t>
      </w:r>
      <w:r w:rsidRPr="00894E25">
        <w:rPr>
          <w:rFonts w:ascii="Arial" w:hAnsi="Arial" w:cs="Arial"/>
          <w:sz w:val="24"/>
          <w:szCs w:val="24"/>
          <w:lang w:eastAsia="ru-RU"/>
        </w:rPr>
        <w:t>движения</w:t>
      </w:r>
      <w:r w:rsidR="00AD3915">
        <w:rPr>
          <w:rFonts w:ascii="Arial" w:hAnsi="Arial" w:cs="Arial"/>
          <w:sz w:val="24"/>
          <w:szCs w:val="24"/>
          <w:lang w:eastAsia="ru-RU"/>
        </w:rPr>
        <w:t xml:space="preserve"> </w:t>
      </w:r>
      <w:r w:rsidRPr="00894E25">
        <w:rPr>
          <w:rFonts w:ascii="Arial" w:hAnsi="Arial" w:cs="Arial"/>
          <w:sz w:val="24"/>
          <w:szCs w:val="24"/>
          <w:lang w:eastAsia="ru-RU"/>
        </w:rPr>
        <w:t>по</w:t>
      </w:r>
      <w:r w:rsidR="00AD3915">
        <w:rPr>
          <w:rFonts w:ascii="Arial" w:hAnsi="Arial" w:cs="Arial"/>
          <w:sz w:val="24"/>
          <w:szCs w:val="24"/>
          <w:lang w:eastAsia="ru-RU"/>
        </w:rPr>
        <w:t xml:space="preserve"> </w:t>
      </w:r>
      <w:r w:rsidRPr="00894E25">
        <w:rPr>
          <w:rFonts w:ascii="Arial" w:hAnsi="Arial" w:cs="Arial"/>
          <w:sz w:val="24"/>
          <w:szCs w:val="24"/>
          <w:lang w:eastAsia="ru-RU"/>
        </w:rPr>
        <w:t>дорогам</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стоянки</w:t>
      </w:r>
      <w:r w:rsidR="00AD3915">
        <w:rPr>
          <w:rFonts w:ascii="Arial" w:hAnsi="Arial" w:cs="Arial"/>
          <w:sz w:val="24"/>
          <w:szCs w:val="24"/>
          <w:lang w:eastAsia="ru-RU"/>
        </w:rPr>
        <w:t xml:space="preserve"> </w:t>
      </w:r>
      <w:r w:rsidRPr="00894E25">
        <w:rPr>
          <w:rFonts w:ascii="Arial" w:hAnsi="Arial" w:cs="Arial"/>
          <w:sz w:val="24"/>
          <w:szCs w:val="24"/>
          <w:lang w:eastAsia="ru-RU"/>
        </w:rPr>
        <w:t>на</w:t>
      </w:r>
      <w:r w:rsidR="00AD3915">
        <w:rPr>
          <w:rFonts w:ascii="Arial" w:hAnsi="Arial" w:cs="Arial"/>
          <w:sz w:val="24"/>
          <w:szCs w:val="24"/>
          <w:lang w:eastAsia="ru-RU"/>
        </w:rPr>
        <w:t xml:space="preserve"> </w:t>
      </w:r>
      <w:r w:rsidRPr="00894E25">
        <w:rPr>
          <w:rFonts w:ascii="Arial" w:hAnsi="Arial" w:cs="Arial"/>
          <w:sz w:val="24"/>
          <w:szCs w:val="24"/>
          <w:lang w:eastAsia="ru-RU"/>
        </w:rPr>
        <w:t>дорогах</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специально</w:t>
      </w:r>
      <w:r w:rsidR="00AD3915">
        <w:rPr>
          <w:rFonts w:ascii="Arial" w:hAnsi="Arial" w:cs="Arial"/>
          <w:sz w:val="24"/>
          <w:szCs w:val="24"/>
          <w:lang w:eastAsia="ru-RU"/>
        </w:rPr>
        <w:t xml:space="preserve"> </w:t>
      </w:r>
      <w:r w:rsidRPr="00894E25">
        <w:rPr>
          <w:rFonts w:ascii="Arial" w:hAnsi="Arial" w:cs="Arial"/>
          <w:sz w:val="24"/>
          <w:szCs w:val="24"/>
          <w:lang w:eastAsia="ru-RU"/>
        </w:rPr>
        <w:t>оборудованных</w:t>
      </w:r>
      <w:r w:rsidR="00AD3915">
        <w:rPr>
          <w:rFonts w:ascii="Arial" w:hAnsi="Arial" w:cs="Arial"/>
          <w:sz w:val="24"/>
          <w:szCs w:val="24"/>
          <w:lang w:eastAsia="ru-RU"/>
        </w:rPr>
        <w:t xml:space="preserve"> </w:t>
      </w:r>
      <w:r w:rsidRPr="00894E25">
        <w:rPr>
          <w:rFonts w:ascii="Arial" w:hAnsi="Arial" w:cs="Arial"/>
          <w:sz w:val="24"/>
          <w:szCs w:val="24"/>
          <w:lang w:eastAsia="ru-RU"/>
        </w:rPr>
        <w:t>местах,</w:t>
      </w:r>
      <w:r w:rsidR="00AD3915">
        <w:rPr>
          <w:rFonts w:ascii="Arial" w:hAnsi="Arial" w:cs="Arial"/>
          <w:sz w:val="24"/>
          <w:szCs w:val="24"/>
          <w:lang w:eastAsia="ru-RU"/>
        </w:rPr>
        <w:t xml:space="preserve"> </w:t>
      </w:r>
      <w:r w:rsidRPr="00894E25">
        <w:rPr>
          <w:rFonts w:ascii="Arial" w:hAnsi="Arial" w:cs="Arial"/>
          <w:sz w:val="24"/>
          <w:szCs w:val="24"/>
          <w:lang w:eastAsia="ru-RU"/>
        </w:rPr>
        <w:t>имеющих</w:t>
      </w:r>
      <w:r w:rsidR="00AD3915">
        <w:rPr>
          <w:rFonts w:ascii="Arial" w:hAnsi="Arial" w:cs="Arial"/>
          <w:sz w:val="24"/>
          <w:szCs w:val="24"/>
          <w:lang w:eastAsia="ru-RU"/>
        </w:rPr>
        <w:t xml:space="preserve"> </w:t>
      </w:r>
      <w:r w:rsidRPr="00894E25">
        <w:rPr>
          <w:rFonts w:ascii="Arial" w:hAnsi="Arial" w:cs="Arial"/>
          <w:sz w:val="24"/>
          <w:szCs w:val="24"/>
          <w:lang w:eastAsia="ru-RU"/>
        </w:rPr>
        <w:t>твердое</w:t>
      </w:r>
      <w:r w:rsidR="00AD3915">
        <w:rPr>
          <w:rFonts w:ascii="Arial" w:hAnsi="Arial" w:cs="Arial"/>
          <w:sz w:val="24"/>
          <w:szCs w:val="24"/>
          <w:lang w:eastAsia="ru-RU"/>
        </w:rPr>
        <w:t xml:space="preserve"> </w:t>
      </w:r>
      <w:r w:rsidRPr="00894E25">
        <w:rPr>
          <w:rFonts w:ascii="Arial" w:hAnsi="Arial" w:cs="Arial"/>
          <w:sz w:val="24"/>
          <w:szCs w:val="24"/>
          <w:lang w:eastAsia="ru-RU"/>
        </w:rPr>
        <w:t>покрытие;</w:t>
      </w:r>
    </w:p>
    <w:p w14:paraId="2E4DE5F5" w14:textId="7E075F70"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оборудовани</w:t>
      </w:r>
      <w:r>
        <w:rPr>
          <w:rFonts w:ascii="Arial" w:hAnsi="Arial" w:cs="Arial"/>
          <w:sz w:val="24"/>
          <w:szCs w:val="24"/>
          <w:lang w:eastAsia="ru-RU"/>
        </w:rPr>
        <w:t>е</w:t>
      </w:r>
      <w:r w:rsidR="00AD3915">
        <w:rPr>
          <w:rFonts w:ascii="Arial" w:hAnsi="Arial" w:cs="Arial"/>
          <w:sz w:val="24"/>
          <w:szCs w:val="24"/>
          <w:lang w:eastAsia="ru-RU"/>
        </w:rPr>
        <w:t xml:space="preserve"> </w:t>
      </w:r>
      <w:r w:rsidRPr="00894E25">
        <w:rPr>
          <w:rFonts w:ascii="Arial" w:hAnsi="Arial" w:cs="Arial"/>
          <w:sz w:val="24"/>
          <w:szCs w:val="24"/>
          <w:lang w:eastAsia="ru-RU"/>
        </w:rPr>
        <w:t>объектов,</w:t>
      </w:r>
      <w:r w:rsidR="00AD3915">
        <w:rPr>
          <w:rFonts w:ascii="Arial" w:hAnsi="Arial" w:cs="Arial"/>
          <w:sz w:val="24"/>
          <w:szCs w:val="24"/>
          <w:lang w:eastAsia="ru-RU"/>
        </w:rPr>
        <w:t xml:space="preserve"> </w:t>
      </w:r>
      <w:r w:rsidRPr="00894E25">
        <w:rPr>
          <w:rFonts w:ascii="Arial" w:hAnsi="Arial" w:cs="Arial"/>
          <w:sz w:val="24"/>
          <w:szCs w:val="24"/>
          <w:lang w:eastAsia="ru-RU"/>
        </w:rPr>
        <w:t>расположенных</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водоохранной</w:t>
      </w:r>
      <w:r w:rsidR="00AD3915">
        <w:rPr>
          <w:rFonts w:ascii="Arial" w:hAnsi="Arial" w:cs="Arial"/>
          <w:sz w:val="24"/>
          <w:szCs w:val="24"/>
          <w:lang w:eastAsia="ru-RU"/>
        </w:rPr>
        <w:t xml:space="preserve"> </w:t>
      </w:r>
      <w:r w:rsidRPr="00894E25">
        <w:rPr>
          <w:rFonts w:ascii="Arial" w:hAnsi="Arial" w:cs="Arial"/>
          <w:sz w:val="24"/>
          <w:szCs w:val="24"/>
          <w:lang w:eastAsia="ru-RU"/>
        </w:rPr>
        <w:t>зоне,</w:t>
      </w:r>
      <w:r w:rsidR="00AD3915">
        <w:rPr>
          <w:rFonts w:ascii="Arial" w:hAnsi="Arial" w:cs="Arial"/>
          <w:sz w:val="24"/>
          <w:szCs w:val="24"/>
          <w:lang w:eastAsia="ru-RU"/>
        </w:rPr>
        <w:t xml:space="preserve"> </w:t>
      </w:r>
      <w:r w:rsidRPr="00894E25">
        <w:rPr>
          <w:rFonts w:ascii="Arial" w:hAnsi="Arial" w:cs="Arial"/>
          <w:sz w:val="24"/>
          <w:szCs w:val="24"/>
          <w:lang w:eastAsia="ru-RU"/>
        </w:rPr>
        <w:t>сооружениями,</w:t>
      </w:r>
      <w:r w:rsidR="00AD3915">
        <w:rPr>
          <w:rFonts w:ascii="Arial" w:hAnsi="Arial" w:cs="Arial"/>
          <w:sz w:val="24"/>
          <w:szCs w:val="24"/>
          <w:lang w:eastAsia="ru-RU"/>
        </w:rPr>
        <w:t xml:space="preserve"> </w:t>
      </w:r>
      <w:r w:rsidRPr="00894E25">
        <w:rPr>
          <w:rFonts w:ascii="Arial" w:hAnsi="Arial" w:cs="Arial"/>
          <w:sz w:val="24"/>
          <w:szCs w:val="24"/>
          <w:lang w:eastAsia="ru-RU"/>
        </w:rPr>
        <w:t>обеспечивающими</w:t>
      </w:r>
      <w:r w:rsidR="00AD3915">
        <w:rPr>
          <w:rFonts w:ascii="Arial" w:hAnsi="Arial" w:cs="Arial"/>
          <w:sz w:val="24"/>
          <w:szCs w:val="24"/>
          <w:lang w:eastAsia="ru-RU"/>
        </w:rPr>
        <w:t xml:space="preserve"> </w:t>
      </w:r>
      <w:r w:rsidRPr="00894E25">
        <w:rPr>
          <w:rFonts w:ascii="Arial" w:hAnsi="Arial" w:cs="Arial"/>
          <w:sz w:val="24"/>
          <w:szCs w:val="24"/>
          <w:lang w:eastAsia="ru-RU"/>
        </w:rPr>
        <w:t>охрану</w:t>
      </w:r>
      <w:r w:rsidR="00AD3915">
        <w:rPr>
          <w:rFonts w:ascii="Arial" w:hAnsi="Arial" w:cs="Arial"/>
          <w:sz w:val="24"/>
          <w:szCs w:val="24"/>
          <w:lang w:eastAsia="ru-RU"/>
        </w:rPr>
        <w:t xml:space="preserve"> </w:t>
      </w:r>
      <w:r w:rsidRPr="00894E25">
        <w:rPr>
          <w:rFonts w:ascii="Arial" w:hAnsi="Arial" w:cs="Arial"/>
          <w:sz w:val="24"/>
          <w:szCs w:val="24"/>
          <w:lang w:eastAsia="ru-RU"/>
        </w:rPr>
        <w:t>водных</w:t>
      </w:r>
      <w:r w:rsidR="00AD3915">
        <w:rPr>
          <w:rFonts w:ascii="Arial" w:hAnsi="Arial" w:cs="Arial"/>
          <w:sz w:val="24"/>
          <w:szCs w:val="24"/>
          <w:lang w:eastAsia="ru-RU"/>
        </w:rPr>
        <w:t xml:space="preserve"> </w:t>
      </w:r>
      <w:r w:rsidRPr="00894E25">
        <w:rPr>
          <w:rFonts w:ascii="Arial" w:hAnsi="Arial" w:cs="Arial"/>
          <w:sz w:val="24"/>
          <w:szCs w:val="24"/>
          <w:lang w:eastAsia="ru-RU"/>
        </w:rPr>
        <w:t>объектов</w:t>
      </w:r>
      <w:r w:rsidR="00AD3915">
        <w:rPr>
          <w:rFonts w:ascii="Arial" w:hAnsi="Arial" w:cs="Arial"/>
          <w:sz w:val="24"/>
          <w:szCs w:val="24"/>
          <w:lang w:eastAsia="ru-RU"/>
        </w:rPr>
        <w:t xml:space="preserve"> </w:t>
      </w:r>
      <w:r w:rsidRPr="00894E25">
        <w:rPr>
          <w:rFonts w:ascii="Arial" w:hAnsi="Arial" w:cs="Arial"/>
          <w:sz w:val="24"/>
          <w:szCs w:val="24"/>
          <w:lang w:eastAsia="ru-RU"/>
        </w:rPr>
        <w:t>от</w:t>
      </w:r>
      <w:r w:rsidR="00AD3915">
        <w:rPr>
          <w:rFonts w:ascii="Arial" w:hAnsi="Arial" w:cs="Arial"/>
          <w:sz w:val="24"/>
          <w:szCs w:val="24"/>
          <w:lang w:eastAsia="ru-RU"/>
        </w:rPr>
        <w:t xml:space="preserve"> </w:t>
      </w:r>
      <w:r w:rsidRPr="00894E25">
        <w:rPr>
          <w:rFonts w:ascii="Arial" w:hAnsi="Arial" w:cs="Arial"/>
          <w:sz w:val="24"/>
          <w:szCs w:val="24"/>
          <w:lang w:eastAsia="ru-RU"/>
        </w:rPr>
        <w:t>загрязнения,</w:t>
      </w:r>
      <w:r w:rsidR="00AD3915">
        <w:rPr>
          <w:rFonts w:ascii="Arial" w:hAnsi="Arial" w:cs="Arial"/>
          <w:sz w:val="24"/>
          <w:szCs w:val="24"/>
          <w:lang w:eastAsia="ru-RU"/>
        </w:rPr>
        <w:t xml:space="preserve"> </w:t>
      </w:r>
      <w:r w:rsidRPr="00894E25">
        <w:rPr>
          <w:rFonts w:ascii="Arial" w:hAnsi="Arial" w:cs="Arial"/>
          <w:sz w:val="24"/>
          <w:szCs w:val="24"/>
          <w:lang w:eastAsia="ru-RU"/>
        </w:rPr>
        <w:t>засорения,</w:t>
      </w:r>
      <w:r w:rsidR="00AD3915">
        <w:rPr>
          <w:rFonts w:ascii="Arial" w:hAnsi="Arial" w:cs="Arial"/>
          <w:sz w:val="24"/>
          <w:szCs w:val="24"/>
          <w:lang w:eastAsia="ru-RU"/>
        </w:rPr>
        <w:t xml:space="preserve"> </w:t>
      </w:r>
      <w:r w:rsidRPr="00894E25">
        <w:rPr>
          <w:rFonts w:ascii="Arial" w:hAnsi="Arial" w:cs="Arial"/>
          <w:sz w:val="24"/>
          <w:szCs w:val="24"/>
          <w:lang w:eastAsia="ru-RU"/>
        </w:rPr>
        <w:t>заиления</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истощения</w:t>
      </w:r>
      <w:r w:rsidR="00AD3915">
        <w:rPr>
          <w:rFonts w:ascii="Arial" w:hAnsi="Arial" w:cs="Arial"/>
          <w:sz w:val="24"/>
          <w:szCs w:val="24"/>
          <w:lang w:eastAsia="ru-RU"/>
        </w:rPr>
        <w:t xml:space="preserve"> </w:t>
      </w:r>
      <w:r w:rsidRPr="00894E25">
        <w:rPr>
          <w:rFonts w:ascii="Arial" w:hAnsi="Arial" w:cs="Arial"/>
          <w:sz w:val="24"/>
          <w:szCs w:val="24"/>
          <w:lang w:eastAsia="ru-RU"/>
        </w:rPr>
        <w:t>вод</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соответствии</w:t>
      </w:r>
      <w:r w:rsidR="00AD3915">
        <w:rPr>
          <w:rFonts w:ascii="Arial" w:hAnsi="Arial" w:cs="Arial"/>
          <w:sz w:val="24"/>
          <w:szCs w:val="24"/>
          <w:lang w:eastAsia="ru-RU"/>
        </w:rPr>
        <w:t xml:space="preserve"> </w:t>
      </w:r>
      <w:r w:rsidRPr="00894E25">
        <w:rPr>
          <w:rFonts w:ascii="Arial" w:hAnsi="Arial" w:cs="Arial"/>
          <w:sz w:val="24"/>
          <w:szCs w:val="24"/>
          <w:lang w:eastAsia="ru-RU"/>
        </w:rPr>
        <w:t>с</w:t>
      </w:r>
      <w:r w:rsidR="00AD3915">
        <w:rPr>
          <w:rFonts w:ascii="Arial" w:hAnsi="Arial" w:cs="Arial"/>
          <w:sz w:val="24"/>
          <w:szCs w:val="24"/>
          <w:lang w:eastAsia="ru-RU"/>
        </w:rPr>
        <w:t xml:space="preserve"> </w:t>
      </w:r>
      <w:r w:rsidRPr="00894E25">
        <w:rPr>
          <w:rFonts w:ascii="Arial" w:hAnsi="Arial" w:cs="Arial"/>
          <w:sz w:val="24"/>
          <w:szCs w:val="24"/>
          <w:lang w:eastAsia="ru-RU"/>
        </w:rPr>
        <w:t>водным</w:t>
      </w:r>
      <w:r w:rsidR="00AD3915">
        <w:rPr>
          <w:rFonts w:ascii="Arial" w:hAnsi="Arial" w:cs="Arial"/>
          <w:sz w:val="24"/>
          <w:szCs w:val="24"/>
          <w:lang w:eastAsia="ru-RU"/>
        </w:rPr>
        <w:t xml:space="preserve"> </w:t>
      </w:r>
      <w:r w:rsidRPr="00894E25">
        <w:rPr>
          <w:rFonts w:ascii="Arial" w:hAnsi="Arial" w:cs="Arial"/>
          <w:sz w:val="24"/>
          <w:szCs w:val="24"/>
          <w:lang w:eastAsia="ru-RU"/>
        </w:rPr>
        <w:t>законодательством</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законодательством</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Pr>
          <w:rFonts w:ascii="Arial" w:hAnsi="Arial" w:cs="Arial"/>
          <w:sz w:val="24"/>
          <w:szCs w:val="24"/>
          <w:lang w:eastAsia="ru-RU"/>
        </w:rPr>
        <w:t>области</w:t>
      </w:r>
      <w:r w:rsidR="00AD3915">
        <w:rPr>
          <w:rFonts w:ascii="Arial" w:hAnsi="Arial" w:cs="Arial"/>
          <w:sz w:val="24"/>
          <w:szCs w:val="24"/>
          <w:lang w:eastAsia="ru-RU"/>
        </w:rPr>
        <w:t xml:space="preserve"> </w:t>
      </w:r>
      <w:r>
        <w:rPr>
          <w:rFonts w:ascii="Arial" w:hAnsi="Arial" w:cs="Arial"/>
          <w:sz w:val="24"/>
          <w:szCs w:val="24"/>
          <w:lang w:eastAsia="ru-RU"/>
        </w:rPr>
        <w:t>охраны</w:t>
      </w:r>
      <w:r w:rsidR="00AD3915">
        <w:rPr>
          <w:rFonts w:ascii="Arial" w:hAnsi="Arial" w:cs="Arial"/>
          <w:sz w:val="24"/>
          <w:szCs w:val="24"/>
          <w:lang w:eastAsia="ru-RU"/>
        </w:rPr>
        <w:t xml:space="preserve"> </w:t>
      </w:r>
      <w:r>
        <w:rPr>
          <w:rFonts w:ascii="Arial" w:hAnsi="Arial" w:cs="Arial"/>
          <w:sz w:val="24"/>
          <w:szCs w:val="24"/>
          <w:lang w:eastAsia="ru-RU"/>
        </w:rPr>
        <w:t>окружающей</w:t>
      </w:r>
      <w:r w:rsidR="00AD3915">
        <w:rPr>
          <w:rFonts w:ascii="Arial" w:hAnsi="Arial" w:cs="Arial"/>
          <w:sz w:val="24"/>
          <w:szCs w:val="24"/>
          <w:lang w:eastAsia="ru-RU"/>
        </w:rPr>
        <w:t xml:space="preserve"> </w:t>
      </w:r>
      <w:r>
        <w:rPr>
          <w:rFonts w:ascii="Arial" w:hAnsi="Arial" w:cs="Arial"/>
          <w:sz w:val="24"/>
          <w:szCs w:val="24"/>
          <w:lang w:eastAsia="ru-RU"/>
        </w:rPr>
        <w:t>среды;</w:t>
      </w:r>
      <w:r w:rsidR="00AD3915">
        <w:rPr>
          <w:rFonts w:ascii="Arial" w:hAnsi="Arial" w:cs="Arial"/>
          <w:sz w:val="24"/>
          <w:szCs w:val="24"/>
          <w:lang w:eastAsia="ru-RU"/>
        </w:rPr>
        <w:t xml:space="preserve"> </w:t>
      </w:r>
    </w:p>
    <w:p w14:paraId="7D7BBA6C" w14:textId="475A76DE"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lastRenderedPageBreak/>
        <w:t>проведение</w:t>
      </w:r>
      <w:r w:rsidR="00AD3915">
        <w:rPr>
          <w:rFonts w:ascii="Arial" w:hAnsi="Arial" w:cs="Arial"/>
          <w:sz w:val="24"/>
          <w:szCs w:val="24"/>
          <w:lang w:eastAsia="ru-RU"/>
        </w:rPr>
        <w:t xml:space="preserve"> </w:t>
      </w:r>
      <w:r w:rsidRPr="00894E25">
        <w:rPr>
          <w:rFonts w:ascii="Arial" w:hAnsi="Arial" w:cs="Arial"/>
          <w:sz w:val="24"/>
          <w:szCs w:val="24"/>
          <w:lang w:eastAsia="ru-RU"/>
        </w:rPr>
        <w:t>очистки</w:t>
      </w:r>
      <w:r w:rsidR="00AD3915">
        <w:rPr>
          <w:rFonts w:ascii="Arial" w:hAnsi="Arial" w:cs="Arial"/>
          <w:sz w:val="24"/>
          <w:szCs w:val="24"/>
          <w:lang w:eastAsia="ru-RU"/>
        </w:rPr>
        <w:t xml:space="preserve"> </w:t>
      </w:r>
      <w:r w:rsidRPr="00894E25">
        <w:rPr>
          <w:rFonts w:ascii="Arial" w:hAnsi="Arial" w:cs="Arial"/>
          <w:sz w:val="24"/>
          <w:szCs w:val="24"/>
          <w:lang w:eastAsia="ru-RU"/>
        </w:rPr>
        <w:t>территорий</w:t>
      </w:r>
      <w:r w:rsidR="00AD3915">
        <w:rPr>
          <w:rFonts w:ascii="Arial" w:hAnsi="Arial" w:cs="Arial"/>
          <w:sz w:val="24"/>
          <w:szCs w:val="24"/>
          <w:lang w:eastAsia="ru-RU"/>
        </w:rPr>
        <w:t xml:space="preserve"> </w:t>
      </w:r>
      <w:r w:rsidRPr="00894E25">
        <w:rPr>
          <w:rFonts w:ascii="Arial" w:hAnsi="Arial" w:cs="Arial"/>
          <w:sz w:val="24"/>
          <w:szCs w:val="24"/>
          <w:lang w:eastAsia="ru-RU"/>
        </w:rPr>
        <w:t>водоохранных</w:t>
      </w:r>
      <w:r w:rsidR="00AD3915">
        <w:rPr>
          <w:rFonts w:ascii="Arial" w:hAnsi="Arial" w:cs="Arial"/>
          <w:sz w:val="24"/>
          <w:szCs w:val="24"/>
          <w:lang w:eastAsia="ru-RU"/>
        </w:rPr>
        <w:t xml:space="preserve"> </w:t>
      </w:r>
      <w:r w:rsidRPr="00894E25">
        <w:rPr>
          <w:rFonts w:ascii="Arial" w:hAnsi="Arial" w:cs="Arial"/>
          <w:sz w:val="24"/>
          <w:szCs w:val="24"/>
          <w:lang w:eastAsia="ru-RU"/>
        </w:rPr>
        <w:t>зон</w:t>
      </w:r>
      <w:r w:rsidR="00AD3915">
        <w:rPr>
          <w:rFonts w:ascii="Arial" w:hAnsi="Arial" w:cs="Arial"/>
          <w:sz w:val="24"/>
          <w:szCs w:val="24"/>
          <w:lang w:eastAsia="ru-RU"/>
        </w:rPr>
        <w:t xml:space="preserve"> </w:t>
      </w:r>
      <w:r w:rsidRPr="00894E25">
        <w:rPr>
          <w:rFonts w:ascii="Arial" w:hAnsi="Arial" w:cs="Arial"/>
          <w:sz w:val="24"/>
          <w:szCs w:val="24"/>
          <w:lang w:eastAsia="ru-RU"/>
        </w:rPr>
        <w:t>от</w:t>
      </w:r>
      <w:r w:rsidR="00AD3915">
        <w:rPr>
          <w:rFonts w:ascii="Arial" w:hAnsi="Arial" w:cs="Arial"/>
          <w:sz w:val="24"/>
          <w:szCs w:val="24"/>
          <w:lang w:eastAsia="ru-RU"/>
        </w:rPr>
        <w:t xml:space="preserve"> </w:t>
      </w:r>
      <w:r w:rsidRPr="00894E25">
        <w:rPr>
          <w:rFonts w:ascii="Arial" w:hAnsi="Arial" w:cs="Arial"/>
          <w:sz w:val="24"/>
          <w:szCs w:val="24"/>
          <w:lang w:eastAsia="ru-RU"/>
        </w:rPr>
        <w:t>несанкционированных</w:t>
      </w:r>
      <w:r w:rsidR="00AD3915">
        <w:rPr>
          <w:rFonts w:ascii="Arial" w:hAnsi="Arial" w:cs="Arial"/>
          <w:sz w:val="24"/>
          <w:szCs w:val="24"/>
          <w:lang w:eastAsia="ru-RU"/>
        </w:rPr>
        <w:t xml:space="preserve"> </w:t>
      </w:r>
      <w:r w:rsidRPr="00894E25">
        <w:rPr>
          <w:rFonts w:ascii="Arial" w:hAnsi="Arial" w:cs="Arial"/>
          <w:sz w:val="24"/>
          <w:szCs w:val="24"/>
          <w:lang w:eastAsia="ru-RU"/>
        </w:rPr>
        <w:t>свалок</w:t>
      </w:r>
      <w:r w:rsidR="00AD3915">
        <w:rPr>
          <w:rFonts w:ascii="Arial" w:hAnsi="Arial" w:cs="Arial"/>
          <w:sz w:val="24"/>
          <w:szCs w:val="24"/>
          <w:lang w:eastAsia="ru-RU"/>
        </w:rPr>
        <w:t xml:space="preserve"> </w:t>
      </w:r>
      <w:r w:rsidRPr="00894E25">
        <w:rPr>
          <w:rFonts w:ascii="Arial" w:hAnsi="Arial" w:cs="Arial"/>
          <w:sz w:val="24"/>
          <w:szCs w:val="24"/>
          <w:lang w:eastAsia="ru-RU"/>
        </w:rPr>
        <w:t>бытового</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строительного</w:t>
      </w:r>
      <w:r w:rsidR="00AD3915">
        <w:rPr>
          <w:rFonts w:ascii="Arial" w:hAnsi="Arial" w:cs="Arial"/>
          <w:sz w:val="24"/>
          <w:szCs w:val="24"/>
          <w:lang w:eastAsia="ru-RU"/>
        </w:rPr>
        <w:t xml:space="preserve"> </w:t>
      </w:r>
      <w:r w:rsidRPr="00894E25">
        <w:rPr>
          <w:rFonts w:ascii="Arial" w:hAnsi="Arial" w:cs="Arial"/>
          <w:sz w:val="24"/>
          <w:szCs w:val="24"/>
          <w:lang w:eastAsia="ru-RU"/>
        </w:rPr>
        <w:t>мусора,</w:t>
      </w:r>
      <w:r w:rsidR="00AD3915">
        <w:rPr>
          <w:rFonts w:ascii="Arial" w:hAnsi="Arial" w:cs="Arial"/>
          <w:sz w:val="24"/>
          <w:szCs w:val="24"/>
          <w:lang w:eastAsia="ru-RU"/>
        </w:rPr>
        <w:t xml:space="preserve"> </w:t>
      </w:r>
      <w:r w:rsidRPr="00894E25">
        <w:rPr>
          <w:rFonts w:ascii="Arial" w:hAnsi="Arial" w:cs="Arial"/>
          <w:sz w:val="24"/>
          <w:szCs w:val="24"/>
          <w:lang w:eastAsia="ru-RU"/>
        </w:rPr>
        <w:t>отходов</w:t>
      </w:r>
      <w:r w:rsidR="00AD3915">
        <w:rPr>
          <w:rFonts w:ascii="Arial" w:hAnsi="Arial" w:cs="Arial"/>
          <w:sz w:val="24"/>
          <w:szCs w:val="24"/>
          <w:lang w:eastAsia="ru-RU"/>
        </w:rPr>
        <w:t xml:space="preserve"> </w:t>
      </w:r>
      <w:r w:rsidRPr="00894E25">
        <w:rPr>
          <w:rFonts w:ascii="Arial" w:hAnsi="Arial" w:cs="Arial"/>
          <w:sz w:val="24"/>
          <w:szCs w:val="24"/>
          <w:lang w:eastAsia="ru-RU"/>
        </w:rPr>
        <w:t>производства;</w:t>
      </w:r>
      <w:r w:rsidR="00AD3915">
        <w:rPr>
          <w:rFonts w:ascii="Arial" w:hAnsi="Arial" w:cs="Arial"/>
          <w:sz w:val="24"/>
          <w:szCs w:val="24"/>
          <w:lang w:eastAsia="ru-RU"/>
        </w:rPr>
        <w:t xml:space="preserve"> </w:t>
      </w:r>
    </w:p>
    <w:p w14:paraId="0EABB9F2" w14:textId="18549A2C" w:rsidR="00AE3E2D"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проведение</w:t>
      </w:r>
      <w:r w:rsidR="00AD3915">
        <w:rPr>
          <w:rFonts w:ascii="Arial" w:hAnsi="Arial" w:cs="Arial"/>
          <w:sz w:val="24"/>
          <w:szCs w:val="24"/>
          <w:lang w:eastAsia="ru-RU"/>
        </w:rPr>
        <w:t xml:space="preserve"> </w:t>
      </w:r>
      <w:r w:rsidRPr="00894E25">
        <w:rPr>
          <w:rFonts w:ascii="Arial" w:hAnsi="Arial" w:cs="Arial"/>
          <w:sz w:val="24"/>
          <w:szCs w:val="24"/>
          <w:lang w:eastAsia="ru-RU"/>
        </w:rPr>
        <w:t>благоустройства</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озеленение</w:t>
      </w:r>
      <w:r w:rsidR="00AD3915">
        <w:rPr>
          <w:rFonts w:ascii="Arial" w:hAnsi="Arial" w:cs="Arial"/>
          <w:sz w:val="24"/>
          <w:szCs w:val="24"/>
          <w:lang w:eastAsia="ru-RU"/>
        </w:rPr>
        <w:t xml:space="preserve"> </w:t>
      </w:r>
      <w:r w:rsidRPr="00894E25">
        <w:rPr>
          <w:rFonts w:ascii="Arial" w:hAnsi="Arial" w:cs="Arial"/>
          <w:sz w:val="24"/>
          <w:szCs w:val="24"/>
          <w:lang w:eastAsia="ru-RU"/>
        </w:rPr>
        <w:t>прибрежных</w:t>
      </w:r>
      <w:r w:rsidR="00AD3915">
        <w:rPr>
          <w:rFonts w:ascii="Arial" w:hAnsi="Arial" w:cs="Arial"/>
          <w:sz w:val="24"/>
          <w:szCs w:val="24"/>
          <w:lang w:eastAsia="ru-RU"/>
        </w:rPr>
        <w:t xml:space="preserve"> </w:t>
      </w:r>
      <w:r w:rsidRPr="00894E25">
        <w:rPr>
          <w:rFonts w:ascii="Arial" w:hAnsi="Arial" w:cs="Arial"/>
          <w:sz w:val="24"/>
          <w:szCs w:val="24"/>
          <w:lang w:eastAsia="ru-RU"/>
        </w:rPr>
        <w:t>защитных</w:t>
      </w:r>
      <w:r w:rsidR="00AD3915">
        <w:rPr>
          <w:rFonts w:ascii="Arial" w:hAnsi="Arial" w:cs="Arial"/>
          <w:sz w:val="24"/>
          <w:szCs w:val="24"/>
          <w:lang w:eastAsia="ru-RU"/>
        </w:rPr>
        <w:t xml:space="preserve"> </w:t>
      </w:r>
      <w:r w:rsidRPr="00894E25">
        <w:rPr>
          <w:rFonts w:ascii="Arial" w:hAnsi="Arial" w:cs="Arial"/>
          <w:sz w:val="24"/>
          <w:szCs w:val="24"/>
          <w:lang w:eastAsia="ru-RU"/>
        </w:rPr>
        <w:t>полос</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водоохранных</w:t>
      </w:r>
      <w:r w:rsidR="00AD3915">
        <w:rPr>
          <w:rFonts w:ascii="Arial" w:hAnsi="Arial" w:cs="Arial"/>
          <w:sz w:val="24"/>
          <w:szCs w:val="24"/>
          <w:lang w:eastAsia="ru-RU"/>
        </w:rPr>
        <w:t xml:space="preserve"> </w:t>
      </w:r>
      <w:r w:rsidRPr="00894E25">
        <w:rPr>
          <w:rFonts w:ascii="Arial" w:hAnsi="Arial" w:cs="Arial"/>
          <w:sz w:val="24"/>
          <w:szCs w:val="24"/>
          <w:lang w:eastAsia="ru-RU"/>
        </w:rPr>
        <w:t>зон;</w:t>
      </w:r>
      <w:r w:rsidR="00AD3915">
        <w:rPr>
          <w:rFonts w:ascii="Arial" w:hAnsi="Arial" w:cs="Arial"/>
          <w:sz w:val="24"/>
          <w:szCs w:val="24"/>
          <w:lang w:eastAsia="ru-RU"/>
        </w:rPr>
        <w:t xml:space="preserve"> </w:t>
      </w:r>
    </w:p>
    <w:p w14:paraId="6D09445D" w14:textId="3426C85D"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Pr>
          <w:rFonts w:ascii="Arial" w:hAnsi="Arial" w:cs="Arial"/>
          <w:sz w:val="24"/>
          <w:szCs w:val="24"/>
          <w:lang w:eastAsia="ru-RU"/>
        </w:rPr>
        <w:t>усовершенствование</w:t>
      </w:r>
      <w:r w:rsidR="00AD3915">
        <w:rPr>
          <w:rFonts w:ascii="Arial" w:hAnsi="Arial" w:cs="Arial"/>
          <w:sz w:val="24"/>
          <w:szCs w:val="24"/>
          <w:lang w:eastAsia="ru-RU"/>
        </w:rPr>
        <w:t xml:space="preserve"> </w:t>
      </w:r>
      <w:r>
        <w:rPr>
          <w:rFonts w:ascii="Arial" w:hAnsi="Arial" w:cs="Arial"/>
          <w:sz w:val="24"/>
          <w:szCs w:val="24"/>
          <w:lang w:eastAsia="ru-RU"/>
        </w:rPr>
        <w:t>ирригационной</w:t>
      </w:r>
      <w:r w:rsidR="00AD3915">
        <w:rPr>
          <w:rFonts w:ascii="Arial" w:hAnsi="Arial" w:cs="Arial"/>
          <w:sz w:val="24"/>
          <w:szCs w:val="24"/>
          <w:lang w:eastAsia="ru-RU"/>
        </w:rPr>
        <w:t xml:space="preserve"> </w:t>
      </w:r>
      <w:r w:rsidRPr="00A26700">
        <w:rPr>
          <w:rFonts w:ascii="Arial" w:hAnsi="Arial" w:cs="Arial"/>
          <w:sz w:val="24"/>
          <w:szCs w:val="24"/>
          <w:lang w:eastAsia="ru-RU"/>
        </w:rPr>
        <w:t>систем</w:t>
      </w:r>
      <w:r>
        <w:rPr>
          <w:rFonts w:ascii="Arial" w:hAnsi="Arial" w:cs="Arial"/>
          <w:sz w:val="24"/>
          <w:szCs w:val="24"/>
          <w:lang w:eastAsia="ru-RU"/>
        </w:rPr>
        <w:t>ы</w:t>
      </w:r>
      <w:r w:rsidR="00AD3915">
        <w:rPr>
          <w:rFonts w:ascii="Arial" w:hAnsi="Arial" w:cs="Arial"/>
          <w:sz w:val="24"/>
          <w:szCs w:val="24"/>
          <w:lang w:eastAsia="ru-RU"/>
        </w:rPr>
        <w:t xml:space="preserve"> </w:t>
      </w:r>
      <w:r>
        <w:rPr>
          <w:rFonts w:ascii="Arial" w:hAnsi="Arial" w:cs="Arial"/>
          <w:sz w:val="24"/>
          <w:szCs w:val="24"/>
          <w:lang w:eastAsia="ru-RU"/>
        </w:rPr>
        <w:t>путём</w:t>
      </w:r>
      <w:r w:rsidR="00AD3915">
        <w:rPr>
          <w:rFonts w:ascii="Arial" w:hAnsi="Arial" w:cs="Arial"/>
          <w:sz w:val="24"/>
          <w:szCs w:val="24"/>
          <w:lang w:eastAsia="ru-RU"/>
        </w:rPr>
        <w:t xml:space="preserve"> </w:t>
      </w:r>
      <w:r w:rsidRPr="00A26700">
        <w:rPr>
          <w:rFonts w:ascii="Arial" w:hAnsi="Arial" w:cs="Arial"/>
          <w:sz w:val="24"/>
          <w:szCs w:val="24"/>
          <w:lang w:eastAsia="ru-RU"/>
        </w:rPr>
        <w:t>создания</w:t>
      </w:r>
      <w:r w:rsidR="00AD3915">
        <w:rPr>
          <w:rFonts w:ascii="Arial" w:hAnsi="Arial" w:cs="Arial"/>
          <w:sz w:val="24"/>
          <w:szCs w:val="24"/>
          <w:lang w:eastAsia="ru-RU"/>
        </w:rPr>
        <w:t xml:space="preserve"> </w:t>
      </w:r>
      <w:r w:rsidRPr="00A26700">
        <w:rPr>
          <w:rFonts w:ascii="Arial" w:hAnsi="Arial" w:cs="Arial"/>
          <w:sz w:val="24"/>
          <w:szCs w:val="24"/>
          <w:lang w:eastAsia="ru-RU"/>
        </w:rPr>
        <w:t>закрытых</w:t>
      </w:r>
      <w:r w:rsidR="00AD3915">
        <w:rPr>
          <w:rFonts w:ascii="Arial" w:hAnsi="Arial" w:cs="Arial"/>
          <w:sz w:val="24"/>
          <w:szCs w:val="24"/>
          <w:lang w:eastAsia="ru-RU"/>
        </w:rPr>
        <w:t xml:space="preserve"> </w:t>
      </w:r>
      <w:r w:rsidRPr="00A26700">
        <w:rPr>
          <w:rFonts w:ascii="Arial" w:hAnsi="Arial" w:cs="Arial"/>
          <w:sz w:val="24"/>
          <w:szCs w:val="24"/>
          <w:lang w:eastAsia="ru-RU"/>
        </w:rPr>
        <w:t>распределительных</w:t>
      </w:r>
      <w:r w:rsidR="00AD3915">
        <w:rPr>
          <w:rFonts w:ascii="Arial" w:hAnsi="Arial" w:cs="Arial"/>
          <w:sz w:val="24"/>
          <w:szCs w:val="24"/>
          <w:lang w:eastAsia="ru-RU"/>
        </w:rPr>
        <w:t xml:space="preserve"> </w:t>
      </w:r>
      <w:r w:rsidRPr="00A26700">
        <w:rPr>
          <w:rFonts w:ascii="Arial" w:hAnsi="Arial" w:cs="Arial"/>
          <w:sz w:val="24"/>
          <w:szCs w:val="24"/>
          <w:lang w:eastAsia="ru-RU"/>
        </w:rPr>
        <w:t>каналов</w:t>
      </w:r>
      <w:r w:rsidR="00AD3915">
        <w:rPr>
          <w:rFonts w:ascii="Arial" w:hAnsi="Arial" w:cs="Arial"/>
          <w:sz w:val="24"/>
          <w:szCs w:val="24"/>
          <w:lang w:eastAsia="ru-RU"/>
        </w:rPr>
        <w:t xml:space="preserve"> </w:t>
      </w:r>
      <w:r w:rsidRPr="00A26700">
        <w:rPr>
          <w:rFonts w:ascii="Arial" w:hAnsi="Arial" w:cs="Arial"/>
          <w:sz w:val="24"/>
          <w:szCs w:val="24"/>
          <w:lang w:eastAsia="ru-RU"/>
        </w:rPr>
        <w:t>и</w:t>
      </w:r>
      <w:r w:rsidR="00AD3915">
        <w:rPr>
          <w:rFonts w:ascii="Arial" w:hAnsi="Arial" w:cs="Arial"/>
          <w:sz w:val="24"/>
          <w:szCs w:val="24"/>
          <w:lang w:eastAsia="ru-RU"/>
        </w:rPr>
        <w:t xml:space="preserve"> </w:t>
      </w:r>
      <w:r w:rsidRPr="00A26700">
        <w:rPr>
          <w:rFonts w:ascii="Arial" w:hAnsi="Arial" w:cs="Arial"/>
          <w:sz w:val="24"/>
          <w:szCs w:val="24"/>
          <w:lang w:eastAsia="ru-RU"/>
        </w:rPr>
        <w:t>применения</w:t>
      </w:r>
      <w:r w:rsidR="00AD3915">
        <w:rPr>
          <w:rFonts w:ascii="Arial" w:hAnsi="Arial" w:cs="Arial"/>
          <w:sz w:val="24"/>
          <w:szCs w:val="24"/>
          <w:lang w:eastAsia="ru-RU"/>
        </w:rPr>
        <w:t xml:space="preserve"> </w:t>
      </w:r>
      <w:r w:rsidRPr="00A26700">
        <w:rPr>
          <w:rFonts w:ascii="Arial" w:hAnsi="Arial" w:cs="Arial"/>
          <w:sz w:val="24"/>
          <w:szCs w:val="24"/>
          <w:lang w:eastAsia="ru-RU"/>
        </w:rPr>
        <w:t>принципа</w:t>
      </w:r>
      <w:r w:rsidR="00AD3915">
        <w:rPr>
          <w:rFonts w:ascii="Arial" w:hAnsi="Arial" w:cs="Arial"/>
          <w:sz w:val="24"/>
          <w:szCs w:val="24"/>
          <w:lang w:eastAsia="ru-RU"/>
        </w:rPr>
        <w:t xml:space="preserve"> </w:t>
      </w:r>
      <w:r w:rsidRPr="00A26700">
        <w:rPr>
          <w:rFonts w:ascii="Arial" w:hAnsi="Arial" w:cs="Arial"/>
          <w:sz w:val="24"/>
          <w:szCs w:val="24"/>
          <w:lang w:eastAsia="ru-RU"/>
        </w:rPr>
        <w:t>капельного</w:t>
      </w:r>
      <w:r w:rsidR="00AD3915">
        <w:rPr>
          <w:rFonts w:ascii="Arial" w:hAnsi="Arial" w:cs="Arial"/>
          <w:sz w:val="24"/>
          <w:szCs w:val="24"/>
          <w:lang w:eastAsia="ru-RU"/>
        </w:rPr>
        <w:t xml:space="preserve"> </w:t>
      </w:r>
      <w:r w:rsidRPr="00A26700">
        <w:rPr>
          <w:rFonts w:ascii="Arial" w:hAnsi="Arial" w:cs="Arial"/>
          <w:sz w:val="24"/>
          <w:szCs w:val="24"/>
          <w:lang w:eastAsia="ru-RU"/>
        </w:rPr>
        <w:t>орошения,</w:t>
      </w:r>
      <w:r w:rsidR="00AD3915">
        <w:rPr>
          <w:rFonts w:ascii="Arial" w:hAnsi="Arial" w:cs="Arial"/>
          <w:sz w:val="24"/>
          <w:szCs w:val="24"/>
          <w:lang w:eastAsia="ru-RU"/>
        </w:rPr>
        <w:t xml:space="preserve"> </w:t>
      </w:r>
      <w:r w:rsidRPr="00A26700">
        <w:rPr>
          <w:rFonts w:ascii="Arial" w:hAnsi="Arial" w:cs="Arial"/>
          <w:sz w:val="24"/>
          <w:szCs w:val="24"/>
          <w:lang w:eastAsia="ru-RU"/>
        </w:rPr>
        <w:t>резко</w:t>
      </w:r>
      <w:r w:rsidR="00AD3915">
        <w:rPr>
          <w:rFonts w:ascii="Arial" w:hAnsi="Arial" w:cs="Arial"/>
          <w:sz w:val="24"/>
          <w:szCs w:val="24"/>
          <w:lang w:eastAsia="ru-RU"/>
        </w:rPr>
        <w:t xml:space="preserve"> </w:t>
      </w:r>
      <w:r w:rsidRPr="00A26700">
        <w:rPr>
          <w:rFonts w:ascii="Arial" w:hAnsi="Arial" w:cs="Arial"/>
          <w:sz w:val="24"/>
          <w:szCs w:val="24"/>
          <w:lang w:eastAsia="ru-RU"/>
        </w:rPr>
        <w:t>сокращающего</w:t>
      </w:r>
      <w:r w:rsidR="00AD3915">
        <w:rPr>
          <w:rFonts w:ascii="Arial" w:hAnsi="Arial" w:cs="Arial"/>
          <w:sz w:val="24"/>
          <w:szCs w:val="24"/>
          <w:lang w:eastAsia="ru-RU"/>
        </w:rPr>
        <w:t xml:space="preserve"> </w:t>
      </w:r>
      <w:r w:rsidRPr="00A26700">
        <w:rPr>
          <w:rFonts w:ascii="Arial" w:hAnsi="Arial" w:cs="Arial"/>
          <w:sz w:val="24"/>
          <w:szCs w:val="24"/>
          <w:lang w:eastAsia="ru-RU"/>
        </w:rPr>
        <w:t>забор</w:t>
      </w:r>
      <w:r w:rsidR="00AD3915">
        <w:rPr>
          <w:rFonts w:ascii="Arial" w:hAnsi="Arial" w:cs="Arial"/>
          <w:sz w:val="24"/>
          <w:szCs w:val="24"/>
          <w:lang w:eastAsia="ru-RU"/>
        </w:rPr>
        <w:t xml:space="preserve"> </w:t>
      </w:r>
      <w:r w:rsidRPr="00A26700">
        <w:rPr>
          <w:rFonts w:ascii="Arial" w:hAnsi="Arial" w:cs="Arial"/>
          <w:sz w:val="24"/>
          <w:szCs w:val="24"/>
          <w:lang w:eastAsia="ru-RU"/>
        </w:rPr>
        <w:t>воды</w:t>
      </w:r>
      <w:r w:rsidR="00AD3915">
        <w:rPr>
          <w:rFonts w:ascii="Arial" w:hAnsi="Arial" w:cs="Arial"/>
          <w:sz w:val="24"/>
          <w:szCs w:val="24"/>
          <w:lang w:eastAsia="ru-RU"/>
        </w:rPr>
        <w:t xml:space="preserve"> </w:t>
      </w:r>
      <w:r w:rsidRPr="00A26700">
        <w:rPr>
          <w:rFonts w:ascii="Arial" w:hAnsi="Arial" w:cs="Arial"/>
          <w:sz w:val="24"/>
          <w:szCs w:val="24"/>
          <w:lang w:eastAsia="ru-RU"/>
        </w:rPr>
        <w:t>для</w:t>
      </w:r>
      <w:r w:rsidR="00AD3915">
        <w:rPr>
          <w:rFonts w:ascii="Arial" w:hAnsi="Arial" w:cs="Arial"/>
          <w:sz w:val="24"/>
          <w:szCs w:val="24"/>
          <w:lang w:eastAsia="ru-RU"/>
        </w:rPr>
        <w:t xml:space="preserve"> </w:t>
      </w:r>
      <w:r w:rsidRPr="00A26700">
        <w:rPr>
          <w:rFonts w:ascii="Arial" w:hAnsi="Arial" w:cs="Arial"/>
          <w:sz w:val="24"/>
          <w:szCs w:val="24"/>
          <w:lang w:eastAsia="ru-RU"/>
        </w:rPr>
        <w:t>орошения</w:t>
      </w:r>
      <w:r>
        <w:rPr>
          <w:rFonts w:ascii="Arial" w:hAnsi="Arial" w:cs="Arial"/>
          <w:sz w:val="24"/>
          <w:szCs w:val="24"/>
          <w:lang w:eastAsia="ru-RU"/>
        </w:rPr>
        <w:t>;</w:t>
      </w:r>
    </w:p>
    <w:p w14:paraId="1790A09E" w14:textId="3C699D35" w:rsidR="00AE3E2D"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разработка</w:t>
      </w:r>
      <w:r w:rsidR="00AD3915">
        <w:rPr>
          <w:rFonts w:ascii="Arial" w:hAnsi="Arial" w:cs="Arial"/>
          <w:sz w:val="24"/>
          <w:szCs w:val="24"/>
          <w:lang w:eastAsia="ru-RU"/>
        </w:rPr>
        <w:t xml:space="preserve"> </w:t>
      </w:r>
      <w:r w:rsidRPr="00894E25">
        <w:rPr>
          <w:rFonts w:ascii="Arial" w:hAnsi="Arial" w:cs="Arial"/>
          <w:sz w:val="24"/>
          <w:szCs w:val="24"/>
          <w:lang w:eastAsia="ru-RU"/>
        </w:rPr>
        <w:t>эффективных</w:t>
      </w:r>
      <w:r w:rsidR="00AD3915">
        <w:rPr>
          <w:rFonts w:ascii="Arial" w:hAnsi="Arial" w:cs="Arial"/>
          <w:sz w:val="24"/>
          <w:szCs w:val="24"/>
          <w:lang w:eastAsia="ru-RU"/>
        </w:rPr>
        <w:t xml:space="preserve"> </w:t>
      </w:r>
      <w:r w:rsidRPr="00894E25">
        <w:rPr>
          <w:rFonts w:ascii="Arial" w:hAnsi="Arial" w:cs="Arial"/>
          <w:sz w:val="24"/>
          <w:szCs w:val="24"/>
          <w:lang w:eastAsia="ru-RU"/>
        </w:rPr>
        <w:t>мер</w:t>
      </w:r>
      <w:r w:rsidR="00AD3915">
        <w:rPr>
          <w:rFonts w:ascii="Arial" w:hAnsi="Arial" w:cs="Arial"/>
          <w:sz w:val="24"/>
          <w:szCs w:val="24"/>
          <w:lang w:eastAsia="ru-RU"/>
        </w:rPr>
        <w:t xml:space="preserve"> </w:t>
      </w:r>
      <w:r w:rsidRPr="00894E25">
        <w:rPr>
          <w:rFonts w:ascii="Arial" w:hAnsi="Arial" w:cs="Arial"/>
          <w:sz w:val="24"/>
          <w:szCs w:val="24"/>
          <w:lang w:eastAsia="ru-RU"/>
        </w:rPr>
        <w:t>по</w:t>
      </w:r>
      <w:r w:rsidR="00AD3915">
        <w:rPr>
          <w:rFonts w:ascii="Arial" w:hAnsi="Arial" w:cs="Arial"/>
          <w:sz w:val="24"/>
          <w:szCs w:val="24"/>
          <w:lang w:eastAsia="ru-RU"/>
        </w:rPr>
        <w:t xml:space="preserve"> </w:t>
      </w:r>
      <w:r w:rsidRPr="00894E25">
        <w:rPr>
          <w:rFonts w:ascii="Arial" w:hAnsi="Arial" w:cs="Arial"/>
          <w:sz w:val="24"/>
          <w:szCs w:val="24"/>
          <w:lang w:eastAsia="ru-RU"/>
        </w:rPr>
        <w:t>предупреждению</w:t>
      </w:r>
      <w:r w:rsidR="00AD3915">
        <w:rPr>
          <w:rFonts w:ascii="Arial" w:hAnsi="Arial" w:cs="Arial"/>
          <w:sz w:val="24"/>
          <w:szCs w:val="24"/>
          <w:lang w:eastAsia="ru-RU"/>
        </w:rPr>
        <w:t xml:space="preserve"> </w:t>
      </w:r>
      <w:r w:rsidRPr="00894E25">
        <w:rPr>
          <w:rFonts w:ascii="Arial" w:hAnsi="Arial" w:cs="Arial"/>
          <w:sz w:val="24"/>
          <w:szCs w:val="24"/>
          <w:lang w:eastAsia="ru-RU"/>
        </w:rPr>
        <w:t>аварийных</w:t>
      </w:r>
      <w:r w:rsidR="00AD3915">
        <w:rPr>
          <w:rFonts w:ascii="Arial" w:hAnsi="Arial" w:cs="Arial"/>
          <w:sz w:val="24"/>
          <w:szCs w:val="24"/>
          <w:lang w:eastAsia="ru-RU"/>
        </w:rPr>
        <w:t xml:space="preserve"> </w:t>
      </w:r>
      <w:r w:rsidRPr="00894E25">
        <w:rPr>
          <w:rFonts w:ascii="Arial" w:hAnsi="Arial" w:cs="Arial"/>
          <w:sz w:val="24"/>
          <w:szCs w:val="24"/>
          <w:lang w:eastAsia="ru-RU"/>
        </w:rPr>
        <w:t>ситуаций</w:t>
      </w:r>
      <w:r w:rsidR="00AD3915">
        <w:rPr>
          <w:rFonts w:ascii="Arial" w:hAnsi="Arial" w:cs="Arial"/>
          <w:sz w:val="24"/>
          <w:szCs w:val="24"/>
          <w:lang w:eastAsia="ru-RU"/>
        </w:rPr>
        <w:t xml:space="preserve"> </w:t>
      </w:r>
      <w:r w:rsidRPr="00894E25">
        <w:rPr>
          <w:rFonts w:ascii="Arial" w:hAnsi="Arial" w:cs="Arial"/>
          <w:sz w:val="24"/>
          <w:szCs w:val="24"/>
          <w:lang w:eastAsia="ru-RU"/>
        </w:rPr>
        <w:t>на</w:t>
      </w:r>
      <w:r w:rsidR="00AD3915">
        <w:rPr>
          <w:rFonts w:ascii="Arial" w:hAnsi="Arial" w:cs="Arial"/>
          <w:sz w:val="24"/>
          <w:szCs w:val="24"/>
          <w:lang w:eastAsia="ru-RU"/>
        </w:rPr>
        <w:t xml:space="preserve"> </w:t>
      </w:r>
      <w:r w:rsidRPr="00894E25">
        <w:rPr>
          <w:rFonts w:ascii="Arial" w:hAnsi="Arial" w:cs="Arial"/>
          <w:sz w:val="24"/>
          <w:szCs w:val="24"/>
          <w:lang w:eastAsia="ru-RU"/>
        </w:rPr>
        <w:t>промышленных</w:t>
      </w:r>
      <w:r w:rsidR="00AD3915">
        <w:rPr>
          <w:rFonts w:ascii="Arial" w:hAnsi="Arial" w:cs="Arial"/>
          <w:sz w:val="24"/>
          <w:szCs w:val="24"/>
          <w:lang w:eastAsia="ru-RU"/>
        </w:rPr>
        <w:t xml:space="preserve"> </w:t>
      </w:r>
      <w:r w:rsidRPr="00894E25">
        <w:rPr>
          <w:rFonts w:ascii="Arial" w:hAnsi="Arial" w:cs="Arial"/>
          <w:sz w:val="24"/>
          <w:szCs w:val="24"/>
          <w:lang w:eastAsia="ru-RU"/>
        </w:rPr>
        <w:t>предприятиях,</w:t>
      </w:r>
      <w:r w:rsidR="00AD3915">
        <w:rPr>
          <w:rFonts w:ascii="Arial" w:hAnsi="Arial" w:cs="Arial"/>
          <w:sz w:val="24"/>
          <w:szCs w:val="24"/>
          <w:lang w:eastAsia="ru-RU"/>
        </w:rPr>
        <w:t xml:space="preserve"> </w:t>
      </w:r>
      <w:r w:rsidRPr="00894E25">
        <w:rPr>
          <w:rFonts w:ascii="Arial" w:hAnsi="Arial" w:cs="Arial"/>
          <w:sz w:val="24"/>
          <w:szCs w:val="24"/>
          <w:lang w:eastAsia="ru-RU"/>
        </w:rPr>
        <w:t>залповых</w:t>
      </w:r>
      <w:r w:rsidR="00AD3915">
        <w:rPr>
          <w:rFonts w:ascii="Arial" w:hAnsi="Arial" w:cs="Arial"/>
          <w:sz w:val="24"/>
          <w:szCs w:val="24"/>
          <w:lang w:eastAsia="ru-RU"/>
        </w:rPr>
        <w:t xml:space="preserve"> </w:t>
      </w:r>
      <w:r w:rsidRPr="00894E25">
        <w:rPr>
          <w:rFonts w:ascii="Arial" w:hAnsi="Arial" w:cs="Arial"/>
          <w:sz w:val="24"/>
          <w:szCs w:val="24"/>
          <w:lang w:eastAsia="ru-RU"/>
        </w:rPr>
        <w:t>сбросов</w:t>
      </w:r>
      <w:r w:rsidR="00AD3915">
        <w:rPr>
          <w:rFonts w:ascii="Arial" w:hAnsi="Arial" w:cs="Arial"/>
          <w:sz w:val="24"/>
          <w:szCs w:val="24"/>
          <w:lang w:eastAsia="ru-RU"/>
        </w:rPr>
        <w:t xml:space="preserve"> </w:t>
      </w:r>
      <w:r w:rsidRPr="00894E25">
        <w:rPr>
          <w:rFonts w:ascii="Arial" w:hAnsi="Arial" w:cs="Arial"/>
          <w:sz w:val="24"/>
          <w:szCs w:val="24"/>
          <w:lang w:eastAsia="ru-RU"/>
        </w:rPr>
        <w:t>загрязняющих</w:t>
      </w:r>
      <w:r w:rsidR="00AD3915">
        <w:rPr>
          <w:rFonts w:ascii="Arial" w:hAnsi="Arial" w:cs="Arial"/>
          <w:sz w:val="24"/>
          <w:szCs w:val="24"/>
          <w:lang w:eastAsia="ru-RU"/>
        </w:rPr>
        <w:t xml:space="preserve"> </w:t>
      </w:r>
      <w:r w:rsidRPr="00894E25">
        <w:rPr>
          <w:rFonts w:ascii="Arial" w:hAnsi="Arial" w:cs="Arial"/>
          <w:sz w:val="24"/>
          <w:szCs w:val="24"/>
          <w:lang w:eastAsia="ru-RU"/>
        </w:rPr>
        <w:t>веществ</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водные</w:t>
      </w:r>
      <w:r w:rsidR="00AD3915">
        <w:rPr>
          <w:rFonts w:ascii="Arial" w:hAnsi="Arial" w:cs="Arial"/>
          <w:sz w:val="24"/>
          <w:szCs w:val="24"/>
          <w:lang w:eastAsia="ru-RU"/>
        </w:rPr>
        <w:t xml:space="preserve"> </w:t>
      </w:r>
      <w:r w:rsidRPr="00894E25">
        <w:rPr>
          <w:rFonts w:ascii="Arial" w:hAnsi="Arial" w:cs="Arial"/>
          <w:sz w:val="24"/>
          <w:szCs w:val="24"/>
          <w:lang w:eastAsia="ru-RU"/>
        </w:rPr>
        <w:t>объекты</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устранению</w:t>
      </w:r>
      <w:r w:rsidR="00AD3915">
        <w:rPr>
          <w:rFonts w:ascii="Arial" w:hAnsi="Arial" w:cs="Arial"/>
          <w:sz w:val="24"/>
          <w:szCs w:val="24"/>
          <w:lang w:eastAsia="ru-RU"/>
        </w:rPr>
        <w:t xml:space="preserve"> </w:t>
      </w:r>
      <w:r w:rsidRPr="00894E25">
        <w:rPr>
          <w:rFonts w:ascii="Arial" w:hAnsi="Arial" w:cs="Arial"/>
          <w:sz w:val="24"/>
          <w:szCs w:val="24"/>
          <w:lang w:eastAsia="ru-RU"/>
        </w:rPr>
        <w:t>их</w:t>
      </w:r>
      <w:r w:rsidR="00AD3915">
        <w:rPr>
          <w:rFonts w:ascii="Arial" w:hAnsi="Arial" w:cs="Arial"/>
          <w:sz w:val="24"/>
          <w:szCs w:val="24"/>
          <w:lang w:eastAsia="ru-RU"/>
        </w:rPr>
        <w:t xml:space="preserve"> </w:t>
      </w:r>
      <w:r w:rsidRPr="00894E25">
        <w:rPr>
          <w:rFonts w:ascii="Arial" w:hAnsi="Arial" w:cs="Arial"/>
          <w:sz w:val="24"/>
          <w:szCs w:val="24"/>
          <w:lang w:eastAsia="ru-RU"/>
        </w:rPr>
        <w:t>последствий;</w:t>
      </w:r>
      <w:r w:rsidR="00AD3915">
        <w:rPr>
          <w:rFonts w:ascii="Arial" w:hAnsi="Arial" w:cs="Arial"/>
          <w:sz w:val="24"/>
          <w:szCs w:val="24"/>
          <w:lang w:eastAsia="ru-RU"/>
        </w:rPr>
        <w:t xml:space="preserve"> </w:t>
      </w:r>
    </w:p>
    <w:p w14:paraId="226E988E" w14:textId="7EA29609" w:rsidR="00AE3E2D" w:rsidRPr="00894E25" w:rsidRDefault="00C805D0"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Pr>
          <w:rFonts w:ascii="Arial" w:hAnsi="Arial" w:cs="Arial"/>
          <w:sz w:val="24"/>
          <w:szCs w:val="24"/>
          <w:lang w:eastAsia="ru-RU"/>
        </w:rPr>
        <w:t>регулирование</w:t>
      </w:r>
      <w:r w:rsidR="00AD3915">
        <w:rPr>
          <w:rFonts w:ascii="Arial" w:hAnsi="Arial" w:cs="Arial"/>
          <w:sz w:val="24"/>
          <w:szCs w:val="24"/>
          <w:lang w:eastAsia="ru-RU"/>
        </w:rPr>
        <w:t xml:space="preserve"> </w:t>
      </w:r>
      <w:r w:rsidR="00AE3E2D" w:rsidRPr="00A16983">
        <w:rPr>
          <w:rFonts w:ascii="Arial" w:hAnsi="Arial" w:cs="Arial"/>
          <w:sz w:val="24"/>
          <w:szCs w:val="24"/>
          <w:lang w:eastAsia="ru-RU"/>
        </w:rPr>
        <w:t>объём</w:t>
      </w:r>
      <w:r>
        <w:rPr>
          <w:rFonts w:ascii="Arial" w:hAnsi="Arial" w:cs="Arial"/>
          <w:sz w:val="24"/>
          <w:szCs w:val="24"/>
          <w:lang w:eastAsia="ru-RU"/>
        </w:rPr>
        <w:t>а</w:t>
      </w:r>
      <w:r w:rsidR="00AD3915">
        <w:rPr>
          <w:rFonts w:ascii="Arial" w:hAnsi="Arial" w:cs="Arial"/>
          <w:sz w:val="24"/>
          <w:szCs w:val="24"/>
          <w:lang w:eastAsia="ru-RU"/>
        </w:rPr>
        <w:t xml:space="preserve"> </w:t>
      </w:r>
      <w:r w:rsidR="00AE3E2D" w:rsidRPr="00A16983">
        <w:rPr>
          <w:rFonts w:ascii="Arial" w:hAnsi="Arial" w:cs="Arial"/>
          <w:sz w:val="24"/>
          <w:szCs w:val="24"/>
          <w:lang w:eastAsia="ru-RU"/>
        </w:rPr>
        <w:t>используемой</w:t>
      </w:r>
      <w:r w:rsidR="00AD3915">
        <w:rPr>
          <w:rFonts w:ascii="Arial" w:hAnsi="Arial" w:cs="Arial"/>
          <w:sz w:val="24"/>
          <w:szCs w:val="24"/>
          <w:lang w:eastAsia="ru-RU"/>
        </w:rPr>
        <w:t xml:space="preserve"> </w:t>
      </w:r>
      <w:r w:rsidR="00AE3E2D" w:rsidRPr="00A16983">
        <w:rPr>
          <w:rFonts w:ascii="Arial" w:hAnsi="Arial" w:cs="Arial"/>
          <w:sz w:val="24"/>
          <w:szCs w:val="24"/>
          <w:lang w:eastAsia="ru-RU"/>
        </w:rPr>
        <w:t>подземной</w:t>
      </w:r>
      <w:r w:rsidR="00AD3915">
        <w:rPr>
          <w:rFonts w:ascii="Arial" w:hAnsi="Arial" w:cs="Arial"/>
          <w:sz w:val="24"/>
          <w:szCs w:val="24"/>
          <w:lang w:eastAsia="ru-RU"/>
        </w:rPr>
        <w:t xml:space="preserve"> </w:t>
      </w:r>
      <w:r w:rsidR="00AE3E2D" w:rsidRPr="00A16983">
        <w:rPr>
          <w:rFonts w:ascii="Arial" w:hAnsi="Arial" w:cs="Arial"/>
          <w:sz w:val="24"/>
          <w:szCs w:val="24"/>
          <w:lang w:eastAsia="ru-RU"/>
        </w:rPr>
        <w:t>питьевой</w:t>
      </w:r>
      <w:r w:rsidR="00AD3915">
        <w:rPr>
          <w:rFonts w:ascii="Arial" w:hAnsi="Arial" w:cs="Arial"/>
          <w:sz w:val="24"/>
          <w:szCs w:val="24"/>
          <w:lang w:eastAsia="ru-RU"/>
        </w:rPr>
        <w:t xml:space="preserve"> </w:t>
      </w:r>
      <w:r w:rsidR="00AE3E2D" w:rsidRPr="00A16983">
        <w:rPr>
          <w:rFonts w:ascii="Arial" w:hAnsi="Arial" w:cs="Arial"/>
          <w:sz w:val="24"/>
          <w:szCs w:val="24"/>
          <w:lang w:eastAsia="ru-RU"/>
        </w:rPr>
        <w:t>воды</w:t>
      </w:r>
      <w:r w:rsidR="00AD3915">
        <w:rPr>
          <w:rFonts w:ascii="Arial" w:hAnsi="Arial" w:cs="Arial"/>
          <w:sz w:val="24"/>
          <w:szCs w:val="24"/>
          <w:lang w:eastAsia="ru-RU"/>
        </w:rPr>
        <w:t xml:space="preserve"> </w:t>
      </w:r>
      <w:r w:rsidR="00AE3E2D" w:rsidRPr="00A16983">
        <w:rPr>
          <w:rFonts w:ascii="Arial" w:hAnsi="Arial" w:cs="Arial"/>
          <w:sz w:val="24"/>
          <w:szCs w:val="24"/>
          <w:lang w:eastAsia="ru-RU"/>
        </w:rPr>
        <w:t>на</w:t>
      </w:r>
      <w:r w:rsidR="00AD3915">
        <w:rPr>
          <w:rFonts w:ascii="Arial" w:hAnsi="Arial" w:cs="Arial"/>
          <w:sz w:val="24"/>
          <w:szCs w:val="24"/>
          <w:lang w:eastAsia="ru-RU"/>
        </w:rPr>
        <w:t xml:space="preserve"> </w:t>
      </w:r>
      <w:r w:rsidR="00AE3E2D" w:rsidRPr="00A16983">
        <w:rPr>
          <w:rFonts w:ascii="Arial" w:hAnsi="Arial" w:cs="Arial"/>
          <w:sz w:val="24"/>
          <w:szCs w:val="24"/>
          <w:lang w:eastAsia="ru-RU"/>
        </w:rPr>
        <w:t>технические</w:t>
      </w:r>
      <w:r w:rsidR="00AD3915">
        <w:rPr>
          <w:rFonts w:ascii="Arial" w:hAnsi="Arial" w:cs="Arial"/>
          <w:sz w:val="24"/>
          <w:szCs w:val="24"/>
          <w:lang w:eastAsia="ru-RU"/>
        </w:rPr>
        <w:t xml:space="preserve"> </w:t>
      </w:r>
      <w:r w:rsidR="00AE3E2D" w:rsidRPr="00A16983">
        <w:rPr>
          <w:rFonts w:ascii="Arial" w:hAnsi="Arial" w:cs="Arial"/>
          <w:sz w:val="24"/>
          <w:szCs w:val="24"/>
          <w:lang w:eastAsia="ru-RU"/>
        </w:rPr>
        <w:t>нужды</w:t>
      </w:r>
      <w:r w:rsidR="00AE3E2D">
        <w:rPr>
          <w:rFonts w:ascii="Arial" w:hAnsi="Arial" w:cs="Arial"/>
          <w:sz w:val="24"/>
          <w:szCs w:val="24"/>
          <w:lang w:eastAsia="ru-RU"/>
        </w:rPr>
        <w:t>;</w:t>
      </w:r>
    </w:p>
    <w:p w14:paraId="07DF3A2F" w14:textId="63576A22"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выявление</w:t>
      </w:r>
      <w:r w:rsidR="00AD3915">
        <w:rPr>
          <w:rFonts w:ascii="Arial" w:hAnsi="Arial" w:cs="Arial"/>
          <w:sz w:val="24"/>
          <w:szCs w:val="24"/>
          <w:lang w:eastAsia="ru-RU"/>
        </w:rPr>
        <w:t xml:space="preserve"> </w:t>
      </w:r>
      <w:r w:rsidRPr="00894E25">
        <w:rPr>
          <w:rFonts w:ascii="Arial" w:hAnsi="Arial" w:cs="Arial"/>
          <w:sz w:val="24"/>
          <w:szCs w:val="24"/>
          <w:lang w:eastAsia="ru-RU"/>
        </w:rPr>
        <w:t>предприятий,</w:t>
      </w:r>
      <w:r w:rsidR="00AD3915">
        <w:rPr>
          <w:rFonts w:ascii="Arial" w:hAnsi="Arial" w:cs="Arial"/>
          <w:sz w:val="24"/>
          <w:szCs w:val="24"/>
          <w:lang w:eastAsia="ru-RU"/>
        </w:rPr>
        <w:t xml:space="preserve"> </w:t>
      </w:r>
      <w:r w:rsidRPr="00894E25">
        <w:rPr>
          <w:rFonts w:ascii="Arial" w:hAnsi="Arial" w:cs="Arial"/>
          <w:sz w:val="24"/>
          <w:szCs w:val="24"/>
          <w:lang w:eastAsia="ru-RU"/>
        </w:rPr>
        <w:t>осуществляющих</w:t>
      </w:r>
      <w:r w:rsidR="00AD3915">
        <w:rPr>
          <w:rFonts w:ascii="Arial" w:hAnsi="Arial" w:cs="Arial"/>
          <w:sz w:val="24"/>
          <w:szCs w:val="24"/>
          <w:lang w:eastAsia="ru-RU"/>
        </w:rPr>
        <w:t xml:space="preserve"> </w:t>
      </w:r>
      <w:r w:rsidRPr="00894E25">
        <w:rPr>
          <w:rFonts w:ascii="Arial" w:hAnsi="Arial" w:cs="Arial"/>
          <w:sz w:val="24"/>
          <w:szCs w:val="24"/>
          <w:lang w:eastAsia="ru-RU"/>
        </w:rPr>
        <w:t>самовольное</w:t>
      </w:r>
      <w:r w:rsidR="00AD3915">
        <w:rPr>
          <w:rFonts w:ascii="Arial" w:hAnsi="Arial" w:cs="Arial"/>
          <w:sz w:val="24"/>
          <w:szCs w:val="24"/>
          <w:lang w:eastAsia="ru-RU"/>
        </w:rPr>
        <w:t xml:space="preserve"> </w:t>
      </w:r>
      <w:r w:rsidRPr="00894E25">
        <w:rPr>
          <w:rFonts w:ascii="Arial" w:hAnsi="Arial" w:cs="Arial"/>
          <w:sz w:val="24"/>
          <w:szCs w:val="24"/>
          <w:lang w:eastAsia="ru-RU"/>
        </w:rPr>
        <w:t>пользование</w:t>
      </w:r>
      <w:r w:rsidR="00AD3915">
        <w:rPr>
          <w:rFonts w:ascii="Arial" w:hAnsi="Arial" w:cs="Arial"/>
          <w:sz w:val="24"/>
          <w:szCs w:val="24"/>
          <w:lang w:eastAsia="ru-RU"/>
        </w:rPr>
        <w:t xml:space="preserve"> </w:t>
      </w:r>
      <w:r w:rsidRPr="00894E25">
        <w:rPr>
          <w:rFonts w:ascii="Arial" w:hAnsi="Arial" w:cs="Arial"/>
          <w:sz w:val="24"/>
          <w:szCs w:val="24"/>
          <w:lang w:eastAsia="ru-RU"/>
        </w:rPr>
        <w:t>водными</w:t>
      </w:r>
      <w:r w:rsidR="00AD3915">
        <w:rPr>
          <w:rFonts w:ascii="Arial" w:hAnsi="Arial" w:cs="Arial"/>
          <w:sz w:val="24"/>
          <w:szCs w:val="24"/>
          <w:lang w:eastAsia="ru-RU"/>
        </w:rPr>
        <w:t xml:space="preserve"> </w:t>
      </w:r>
      <w:r w:rsidRPr="00894E25">
        <w:rPr>
          <w:rFonts w:ascii="Arial" w:hAnsi="Arial" w:cs="Arial"/>
          <w:sz w:val="24"/>
          <w:szCs w:val="24"/>
          <w:lang w:eastAsia="ru-RU"/>
        </w:rPr>
        <w:t>объектами</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применение</w:t>
      </w:r>
      <w:r w:rsidR="00AD3915">
        <w:rPr>
          <w:rFonts w:ascii="Arial" w:hAnsi="Arial" w:cs="Arial"/>
          <w:sz w:val="24"/>
          <w:szCs w:val="24"/>
          <w:lang w:eastAsia="ru-RU"/>
        </w:rPr>
        <w:t xml:space="preserve"> </w:t>
      </w:r>
      <w:r w:rsidRPr="00894E25">
        <w:rPr>
          <w:rFonts w:ascii="Arial" w:hAnsi="Arial" w:cs="Arial"/>
          <w:sz w:val="24"/>
          <w:szCs w:val="24"/>
          <w:lang w:eastAsia="ru-RU"/>
        </w:rPr>
        <w:t>по</w:t>
      </w:r>
      <w:r w:rsidR="00AD3915">
        <w:rPr>
          <w:rFonts w:ascii="Arial" w:hAnsi="Arial" w:cs="Arial"/>
          <w:sz w:val="24"/>
          <w:szCs w:val="24"/>
          <w:lang w:eastAsia="ru-RU"/>
        </w:rPr>
        <w:t xml:space="preserve"> </w:t>
      </w:r>
      <w:r w:rsidRPr="00894E25">
        <w:rPr>
          <w:rFonts w:ascii="Arial" w:hAnsi="Arial" w:cs="Arial"/>
          <w:sz w:val="24"/>
          <w:szCs w:val="24"/>
          <w:lang w:eastAsia="ru-RU"/>
        </w:rPr>
        <w:t>отношению</w:t>
      </w:r>
      <w:r w:rsidR="00AD3915">
        <w:rPr>
          <w:rFonts w:ascii="Arial" w:hAnsi="Arial" w:cs="Arial"/>
          <w:sz w:val="24"/>
          <w:szCs w:val="24"/>
          <w:lang w:eastAsia="ru-RU"/>
        </w:rPr>
        <w:t xml:space="preserve"> </w:t>
      </w:r>
      <w:r w:rsidRPr="00894E25">
        <w:rPr>
          <w:rFonts w:ascii="Arial" w:hAnsi="Arial" w:cs="Arial"/>
          <w:sz w:val="24"/>
          <w:szCs w:val="24"/>
          <w:lang w:eastAsia="ru-RU"/>
        </w:rPr>
        <w:t>к</w:t>
      </w:r>
      <w:r w:rsidR="00AD3915">
        <w:rPr>
          <w:rFonts w:ascii="Arial" w:hAnsi="Arial" w:cs="Arial"/>
          <w:sz w:val="24"/>
          <w:szCs w:val="24"/>
          <w:lang w:eastAsia="ru-RU"/>
        </w:rPr>
        <w:t xml:space="preserve"> </w:t>
      </w:r>
      <w:r w:rsidRPr="00894E25">
        <w:rPr>
          <w:rFonts w:ascii="Arial" w:hAnsi="Arial" w:cs="Arial"/>
          <w:sz w:val="24"/>
          <w:szCs w:val="24"/>
          <w:lang w:eastAsia="ru-RU"/>
        </w:rPr>
        <w:t>ним</w:t>
      </w:r>
      <w:r w:rsidR="00AD3915">
        <w:rPr>
          <w:rFonts w:ascii="Arial" w:hAnsi="Arial" w:cs="Arial"/>
          <w:sz w:val="24"/>
          <w:szCs w:val="24"/>
          <w:lang w:eastAsia="ru-RU"/>
        </w:rPr>
        <w:t xml:space="preserve"> </w:t>
      </w:r>
      <w:r w:rsidRPr="00894E25">
        <w:rPr>
          <w:rFonts w:ascii="Arial" w:hAnsi="Arial" w:cs="Arial"/>
          <w:sz w:val="24"/>
          <w:szCs w:val="24"/>
          <w:lang w:eastAsia="ru-RU"/>
        </w:rPr>
        <w:t>штрафных</w:t>
      </w:r>
      <w:r w:rsidR="00AD3915">
        <w:rPr>
          <w:rFonts w:ascii="Arial" w:hAnsi="Arial" w:cs="Arial"/>
          <w:sz w:val="24"/>
          <w:szCs w:val="24"/>
          <w:lang w:eastAsia="ru-RU"/>
        </w:rPr>
        <w:t xml:space="preserve"> </w:t>
      </w:r>
      <w:r w:rsidRPr="00894E25">
        <w:rPr>
          <w:rFonts w:ascii="Arial" w:hAnsi="Arial" w:cs="Arial"/>
          <w:sz w:val="24"/>
          <w:szCs w:val="24"/>
          <w:lang w:eastAsia="ru-RU"/>
        </w:rPr>
        <w:t>санкций;</w:t>
      </w:r>
      <w:r w:rsidR="00AD3915">
        <w:rPr>
          <w:rFonts w:ascii="Arial" w:hAnsi="Arial" w:cs="Arial"/>
          <w:sz w:val="24"/>
          <w:szCs w:val="24"/>
          <w:lang w:eastAsia="ru-RU"/>
        </w:rPr>
        <w:t xml:space="preserve"> </w:t>
      </w:r>
    </w:p>
    <w:p w14:paraId="19C7D233" w14:textId="63AD8F0B"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благоустройство</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расчистка</w:t>
      </w:r>
      <w:r w:rsidR="00AD3915">
        <w:rPr>
          <w:rFonts w:ascii="Arial" w:hAnsi="Arial" w:cs="Arial"/>
          <w:sz w:val="24"/>
          <w:szCs w:val="24"/>
          <w:lang w:eastAsia="ru-RU"/>
        </w:rPr>
        <w:t xml:space="preserve"> </w:t>
      </w:r>
      <w:r w:rsidRPr="00894E25">
        <w:rPr>
          <w:rFonts w:ascii="Arial" w:hAnsi="Arial" w:cs="Arial"/>
          <w:sz w:val="24"/>
          <w:szCs w:val="24"/>
          <w:lang w:eastAsia="ru-RU"/>
        </w:rPr>
        <w:t>водных</w:t>
      </w:r>
      <w:r w:rsidR="00AD3915">
        <w:rPr>
          <w:rFonts w:ascii="Arial" w:hAnsi="Arial" w:cs="Arial"/>
          <w:sz w:val="24"/>
          <w:szCs w:val="24"/>
          <w:lang w:eastAsia="ru-RU"/>
        </w:rPr>
        <w:t xml:space="preserve"> </w:t>
      </w:r>
      <w:r w:rsidRPr="00894E25">
        <w:rPr>
          <w:rFonts w:ascii="Arial" w:hAnsi="Arial" w:cs="Arial"/>
          <w:sz w:val="24"/>
          <w:szCs w:val="24"/>
          <w:lang w:eastAsia="ru-RU"/>
        </w:rPr>
        <w:t>объектов;</w:t>
      </w:r>
      <w:r w:rsidR="00AD3915">
        <w:rPr>
          <w:rFonts w:ascii="Arial" w:hAnsi="Arial" w:cs="Arial"/>
          <w:sz w:val="24"/>
          <w:szCs w:val="24"/>
          <w:lang w:eastAsia="ru-RU"/>
        </w:rPr>
        <w:t xml:space="preserve"> </w:t>
      </w:r>
    </w:p>
    <w:p w14:paraId="21D7C00D" w14:textId="066F6519"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мониторинг</w:t>
      </w:r>
      <w:r w:rsidR="00AD3915">
        <w:rPr>
          <w:rFonts w:ascii="Arial" w:hAnsi="Arial" w:cs="Arial"/>
          <w:sz w:val="24"/>
          <w:szCs w:val="24"/>
          <w:lang w:eastAsia="ru-RU"/>
        </w:rPr>
        <w:t xml:space="preserve"> </w:t>
      </w:r>
      <w:r w:rsidRPr="00894E25">
        <w:rPr>
          <w:rFonts w:ascii="Arial" w:hAnsi="Arial" w:cs="Arial"/>
          <w:sz w:val="24"/>
          <w:szCs w:val="24"/>
          <w:lang w:eastAsia="ru-RU"/>
        </w:rPr>
        <w:t>степени</w:t>
      </w:r>
      <w:r w:rsidR="00AD3915">
        <w:rPr>
          <w:rFonts w:ascii="Arial" w:hAnsi="Arial" w:cs="Arial"/>
          <w:sz w:val="24"/>
          <w:szCs w:val="24"/>
          <w:lang w:eastAsia="ru-RU"/>
        </w:rPr>
        <w:t xml:space="preserve"> </w:t>
      </w:r>
      <w:r w:rsidRPr="00894E25">
        <w:rPr>
          <w:rFonts w:ascii="Arial" w:hAnsi="Arial" w:cs="Arial"/>
          <w:sz w:val="24"/>
          <w:szCs w:val="24"/>
          <w:lang w:eastAsia="ru-RU"/>
        </w:rPr>
        <w:t>очистки</w:t>
      </w:r>
      <w:r w:rsidR="00AD3915">
        <w:rPr>
          <w:rFonts w:ascii="Arial" w:hAnsi="Arial" w:cs="Arial"/>
          <w:sz w:val="24"/>
          <w:szCs w:val="24"/>
          <w:lang w:eastAsia="ru-RU"/>
        </w:rPr>
        <w:t xml:space="preserve"> </w:t>
      </w:r>
      <w:r w:rsidRPr="00894E25">
        <w:rPr>
          <w:rFonts w:ascii="Arial" w:hAnsi="Arial" w:cs="Arial"/>
          <w:sz w:val="24"/>
          <w:szCs w:val="24"/>
          <w:lang w:eastAsia="ru-RU"/>
        </w:rPr>
        <w:t>сточных</w:t>
      </w:r>
      <w:r w:rsidR="00AD3915">
        <w:rPr>
          <w:rFonts w:ascii="Arial" w:hAnsi="Arial" w:cs="Arial"/>
          <w:sz w:val="24"/>
          <w:szCs w:val="24"/>
          <w:lang w:eastAsia="ru-RU"/>
        </w:rPr>
        <w:t xml:space="preserve"> </w:t>
      </w:r>
      <w:r w:rsidRPr="00894E25">
        <w:rPr>
          <w:rFonts w:ascii="Arial" w:hAnsi="Arial" w:cs="Arial"/>
          <w:sz w:val="24"/>
          <w:szCs w:val="24"/>
          <w:lang w:eastAsia="ru-RU"/>
        </w:rPr>
        <w:t>вод</w:t>
      </w:r>
      <w:r w:rsidR="00AD3915">
        <w:rPr>
          <w:rFonts w:ascii="Arial" w:hAnsi="Arial" w:cs="Arial"/>
          <w:sz w:val="24"/>
          <w:szCs w:val="24"/>
          <w:lang w:eastAsia="ru-RU"/>
        </w:rPr>
        <w:t xml:space="preserve"> </w:t>
      </w:r>
      <w:proofErr w:type="gramStart"/>
      <w:r w:rsidRPr="00894E25">
        <w:rPr>
          <w:rFonts w:ascii="Arial" w:hAnsi="Arial" w:cs="Arial"/>
          <w:sz w:val="24"/>
          <w:szCs w:val="24"/>
          <w:lang w:eastAsia="ru-RU"/>
        </w:rPr>
        <w:t>на</w:t>
      </w:r>
      <w:proofErr w:type="gramEnd"/>
      <w:r w:rsidR="00AD3915">
        <w:rPr>
          <w:rFonts w:ascii="Arial" w:hAnsi="Arial" w:cs="Arial"/>
          <w:sz w:val="24"/>
          <w:szCs w:val="24"/>
          <w:lang w:eastAsia="ru-RU"/>
        </w:rPr>
        <w:t xml:space="preserve"> </w:t>
      </w:r>
      <w:r w:rsidRPr="00894E25">
        <w:rPr>
          <w:rFonts w:ascii="Arial" w:hAnsi="Arial" w:cs="Arial"/>
          <w:sz w:val="24"/>
          <w:szCs w:val="24"/>
          <w:lang w:eastAsia="ru-RU"/>
        </w:rPr>
        <w:t>КОС</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КНС;</w:t>
      </w:r>
      <w:r w:rsidR="00AD3915">
        <w:rPr>
          <w:rFonts w:ascii="Arial" w:hAnsi="Arial" w:cs="Arial"/>
          <w:sz w:val="24"/>
          <w:szCs w:val="24"/>
          <w:lang w:eastAsia="ru-RU"/>
        </w:rPr>
        <w:t xml:space="preserve"> </w:t>
      </w:r>
    </w:p>
    <w:p w14:paraId="6CEF7E2C" w14:textId="2F34BEEC"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инженерная</w:t>
      </w:r>
      <w:r w:rsidR="00AD3915">
        <w:rPr>
          <w:rFonts w:ascii="Arial" w:hAnsi="Arial" w:cs="Arial"/>
          <w:sz w:val="24"/>
          <w:szCs w:val="24"/>
          <w:lang w:eastAsia="ru-RU"/>
        </w:rPr>
        <w:t xml:space="preserve"> </w:t>
      </w:r>
      <w:r w:rsidRPr="00894E25">
        <w:rPr>
          <w:rFonts w:ascii="Arial" w:hAnsi="Arial" w:cs="Arial"/>
          <w:sz w:val="24"/>
          <w:szCs w:val="24"/>
          <w:lang w:eastAsia="ru-RU"/>
        </w:rPr>
        <w:t>подготовка</w:t>
      </w:r>
      <w:r w:rsidR="00AD3915">
        <w:rPr>
          <w:rFonts w:ascii="Arial" w:hAnsi="Arial" w:cs="Arial"/>
          <w:sz w:val="24"/>
          <w:szCs w:val="24"/>
          <w:lang w:eastAsia="ru-RU"/>
        </w:rPr>
        <w:t xml:space="preserve"> </w:t>
      </w:r>
      <w:r w:rsidRPr="00894E25">
        <w:rPr>
          <w:rFonts w:ascii="Arial" w:hAnsi="Arial" w:cs="Arial"/>
          <w:sz w:val="24"/>
          <w:szCs w:val="24"/>
          <w:lang w:eastAsia="ru-RU"/>
        </w:rPr>
        <w:t>территории,</w:t>
      </w:r>
      <w:r w:rsidR="00AD3915">
        <w:rPr>
          <w:rFonts w:ascii="Arial" w:hAnsi="Arial" w:cs="Arial"/>
          <w:sz w:val="24"/>
          <w:szCs w:val="24"/>
          <w:lang w:eastAsia="ru-RU"/>
        </w:rPr>
        <w:t xml:space="preserve"> </w:t>
      </w:r>
      <w:r w:rsidRPr="00894E25">
        <w:rPr>
          <w:rFonts w:ascii="Arial" w:hAnsi="Arial" w:cs="Arial"/>
          <w:sz w:val="24"/>
          <w:szCs w:val="24"/>
          <w:lang w:eastAsia="ru-RU"/>
        </w:rPr>
        <w:t>планируемой</w:t>
      </w:r>
      <w:r w:rsidR="00AD3915">
        <w:rPr>
          <w:rFonts w:ascii="Arial" w:hAnsi="Arial" w:cs="Arial"/>
          <w:sz w:val="24"/>
          <w:szCs w:val="24"/>
          <w:lang w:eastAsia="ru-RU"/>
        </w:rPr>
        <w:t xml:space="preserve"> </w:t>
      </w:r>
      <w:r w:rsidRPr="00894E25">
        <w:rPr>
          <w:rFonts w:ascii="Arial" w:hAnsi="Arial" w:cs="Arial"/>
          <w:sz w:val="24"/>
          <w:szCs w:val="24"/>
          <w:lang w:eastAsia="ru-RU"/>
        </w:rPr>
        <w:t>к</w:t>
      </w:r>
      <w:r w:rsidR="00AD3915">
        <w:rPr>
          <w:rFonts w:ascii="Arial" w:hAnsi="Arial" w:cs="Arial"/>
          <w:sz w:val="24"/>
          <w:szCs w:val="24"/>
          <w:lang w:eastAsia="ru-RU"/>
        </w:rPr>
        <w:t xml:space="preserve"> </w:t>
      </w:r>
      <w:r w:rsidRPr="00894E25">
        <w:rPr>
          <w:rFonts w:ascii="Arial" w:hAnsi="Arial" w:cs="Arial"/>
          <w:sz w:val="24"/>
          <w:szCs w:val="24"/>
          <w:lang w:eastAsia="ru-RU"/>
        </w:rPr>
        <w:t>застройке;</w:t>
      </w:r>
      <w:r w:rsidR="00AD3915">
        <w:rPr>
          <w:rFonts w:ascii="Arial" w:hAnsi="Arial" w:cs="Arial"/>
          <w:sz w:val="24"/>
          <w:szCs w:val="24"/>
          <w:lang w:eastAsia="ru-RU"/>
        </w:rPr>
        <w:t xml:space="preserve"> </w:t>
      </w:r>
    </w:p>
    <w:p w14:paraId="3AC85AD1" w14:textId="6D3E17DC"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организация</w:t>
      </w:r>
      <w:r w:rsidR="00AD3915">
        <w:rPr>
          <w:rFonts w:ascii="Arial" w:hAnsi="Arial" w:cs="Arial"/>
          <w:sz w:val="24"/>
          <w:szCs w:val="24"/>
          <w:lang w:eastAsia="ru-RU"/>
        </w:rPr>
        <w:t xml:space="preserve"> </w:t>
      </w:r>
      <w:r w:rsidRPr="00894E25">
        <w:rPr>
          <w:rFonts w:ascii="Arial" w:hAnsi="Arial" w:cs="Arial"/>
          <w:sz w:val="24"/>
          <w:szCs w:val="24"/>
          <w:lang w:eastAsia="ru-RU"/>
        </w:rPr>
        <w:t>сети</w:t>
      </w:r>
      <w:r w:rsidR="00AD3915">
        <w:rPr>
          <w:rFonts w:ascii="Arial" w:hAnsi="Arial" w:cs="Arial"/>
          <w:sz w:val="24"/>
          <w:szCs w:val="24"/>
          <w:lang w:eastAsia="ru-RU"/>
        </w:rPr>
        <w:t xml:space="preserve"> </w:t>
      </w:r>
      <w:r w:rsidRPr="00894E25">
        <w:rPr>
          <w:rFonts w:ascii="Arial" w:hAnsi="Arial" w:cs="Arial"/>
          <w:sz w:val="24"/>
          <w:szCs w:val="24"/>
          <w:lang w:eastAsia="ru-RU"/>
        </w:rPr>
        <w:t>ливневой</w:t>
      </w:r>
      <w:r w:rsidR="00AD3915">
        <w:rPr>
          <w:rFonts w:ascii="Arial" w:hAnsi="Arial" w:cs="Arial"/>
          <w:sz w:val="24"/>
          <w:szCs w:val="24"/>
          <w:lang w:eastAsia="ru-RU"/>
        </w:rPr>
        <w:t xml:space="preserve"> </w:t>
      </w:r>
      <w:r w:rsidRPr="00894E25">
        <w:rPr>
          <w:rFonts w:ascii="Arial" w:hAnsi="Arial" w:cs="Arial"/>
          <w:sz w:val="24"/>
          <w:szCs w:val="24"/>
          <w:lang w:eastAsia="ru-RU"/>
        </w:rPr>
        <w:t>канализации,</w:t>
      </w:r>
      <w:r w:rsidR="00AD3915">
        <w:rPr>
          <w:rFonts w:ascii="Arial" w:hAnsi="Arial" w:cs="Arial"/>
          <w:sz w:val="24"/>
          <w:szCs w:val="24"/>
          <w:lang w:eastAsia="ru-RU"/>
        </w:rPr>
        <w:t xml:space="preserve"> </w:t>
      </w:r>
      <w:r w:rsidRPr="00894E25">
        <w:rPr>
          <w:rFonts w:ascii="Arial" w:hAnsi="Arial" w:cs="Arial"/>
          <w:sz w:val="24"/>
          <w:szCs w:val="24"/>
          <w:lang w:eastAsia="ru-RU"/>
        </w:rPr>
        <w:t>отводящей</w:t>
      </w:r>
      <w:r w:rsidR="00AD3915">
        <w:rPr>
          <w:rFonts w:ascii="Arial" w:hAnsi="Arial" w:cs="Arial"/>
          <w:sz w:val="24"/>
          <w:szCs w:val="24"/>
          <w:lang w:eastAsia="ru-RU"/>
        </w:rPr>
        <w:t xml:space="preserve"> </w:t>
      </w:r>
      <w:r w:rsidRPr="00894E25">
        <w:rPr>
          <w:rFonts w:ascii="Arial" w:hAnsi="Arial" w:cs="Arial"/>
          <w:sz w:val="24"/>
          <w:szCs w:val="24"/>
          <w:lang w:eastAsia="ru-RU"/>
        </w:rPr>
        <w:t>поверхностные</w:t>
      </w:r>
      <w:r w:rsidR="00AD3915">
        <w:rPr>
          <w:rFonts w:ascii="Arial" w:hAnsi="Arial" w:cs="Arial"/>
          <w:sz w:val="24"/>
          <w:szCs w:val="24"/>
          <w:lang w:eastAsia="ru-RU"/>
        </w:rPr>
        <w:t xml:space="preserve"> </w:t>
      </w:r>
      <w:r w:rsidRPr="00894E25">
        <w:rPr>
          <w:rFonts w:ascii="Arial" w:hAnsi="Arial" w:cs="Arial"/>
          <w:sz w:val="24"/>
          <w:szCs w:val="24"/>
          <w:lang w:eastAsia="ru-RU"/>
        </w:rPr>
        <w:t>стоки</w:t>
      </w:r>
      <w:r w:rsidR="00AD3915">
        <w:rPr>
          <w:rFonts w:ascii="Arial" w:hAnsi="Arial" w:cs="Arial"/>
          <w:sz w:val="24"/>
          <w:szCs w:val="24"/>
          <w:lang w:eastAsia="ru-RU"/>
        </w:rPr>
        <w:t xml:space="preserve"> </w:t>
      </w:r>
      <w:r w:rsidRPr="00894E25">
        <w:rPr>
          <w:rFonts w:ascii="Arial" w:hAnsi="Arial" w:cs="Arial"/>
          <w:sz w:val="24"/>
          <w:szCs w:val="24"/>
          <w:lang w:eastAsia="ru-RU"/>
        </w:rPr>
        <w:t>на</w:t>
      </w:r>
      <w:r w:rsidR="00AD3915">
        <w:rPr>
          <w:rFonts w:ascii="Arial" w:hAnsi="Arial" w:cs="Arial"/>
          <w:sz w:val="24"/>
          <w:szCs w:val="24"/>
          <w:lang w:eastAsia="ru-RU"/>
        </w:rPr>
        <w:t xml:space="preserve"> </w:t>
      </w:r>
      <w:r w:rsidRPr="00894E25">
        <w:rPr>
          <w:rFonts w:ascii="Arial" w:hAnsi="Arial" w:cs="Arial"/>
          <w:sz w:val="24"/>
          <w:szCs w:val="24"/>
          <w:lang w:eastAsia="ru-RU"/>
        </w:rPr>
        <w:t>очистные</w:t>
      </w:r>
      <w:r w:rsidR="00AD3915">
        <w:rPr>
          <w:rFonts w:ascii="Arial" w:hAnsi="Arial" w:cs="Arial"/>
          <w:sz w:val="24"/>
          <w:szCs w:val="24"/>
          <w:lang w:eastAsia="ru-RU"/>
        </w:rPr>
        <w:t xml:space="preserve"> </w:t>
      </w:r>
      <w:r w:rsidRPr="00894E25">
        <w:rPr>
          <w:rFonts w:ascii="Arial" w:hAnsi="Arial" w:cs="Arial"/>
          <w:sz w:val="24"/>
          <w:szCs w:val="24"/>
          <w:lang w:eastAsia="ru-RU"/>
        </w:rPr>
        <w:t>сооружения;</w:t>
      </w:r>
      <w:r w:rsidR="00AD3915">
        <w:rPr>
          <w:rFonts w:ascii="Arial" w:hAnsi="Arial" w:cs="Arial"/>
          <w:sz w:val="24"/>
          <w:szCs w:val="24"/>
          <w:lang w:eastAsia="ru-RU"/>
        </w:rPr>
        <w:t xml:space="preserve"> </w:t>
      </w:r>
    </w:p>
    <w:p w14:paraId="3350CF14" w14:textId="3753C1BB"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организация</w:t>
      </w:r>
      <w:r w:rsidR="00AD3915">
        <w:rPr>
          <w:rFonts w:ascii="Arial" w:hAnsi="Arial" w:cs="Arial"/>
          <w:sz w:val="24"/>
          <w:szCs w:val="24"/>
          <w:lang w:eastAsia="ru-RU"/>
        </w:rPr>
        <w:t xml:space="preserve"> </w:t>
      </w:r>
      <w:r w:rsidRPr="00894E25">
        <w:rPr>
          <w:rFonts w:ascii="Arial" w:hAnsi="Arial" w:cs="Arial"/>
          <w:sz w:val="24"/>
          <w:szCs w:val="24"/>
          <w:lang w:eastAsia="ru-RU"/>
        </w:rPr>
        <w:t>контроля</w:t>
      </w:r>
      <w:r w:rsidR="00AD3915">
        <w:rPr>
          <w:rFonts w:ascii="Arial" w:hAnsi="Arial" w:cs="Arial"/>
          <w:sz w:val="24"/>
          <w:szCs w:val="24"/>
          <w:lang w:eastAsia="ru-RU"/>
        </w:rPr>
        <w:t xml:space="preserve"> </w:t>
      </w:r>
      <w:r w:rsidRPr="00894E25">
        <w:rPr>
          <w:rFonts w:ascii="Arial" w:hAnsi="Arial" w:cs="Arial"/>
          <w:sz w:val="24"/>
          <w:szCs w:val="24"/>
          <w:lang w:eastAsia="ru-RU"/>
        </w:rPr>
        <w:t>уровня</w:t>
      </w:r>
      <w:r w:rsidR="00AD3915">
        <w:rPr>
          <w:rFonts w:ascii="Arial" w:hAnsi="Arial" w:cs="Arial"/>
          <w:sz w:val="24"/>
          <w:szCs w:val="24"/>
          <w:lang w:eastAsia="ru-RU"/>
        </w:rPr>
        <w:t xml:space="preserve"> </w:t>
      </w:r>
      <w:r w:rsidRPr="00894E25">
        <w:rPr>
          <w:rFonts w:ascii="Arial" w:hAnsi="Arial" w:cs="Arial"/>
          <w:sz w:val="24"/>
          <w:szCs w:val="24"/>
          <w:lang w:eastAsia="ru-RU"/>
        </w:rPr>
        <w:t>загрязнения</w:t>
      </w:r>
      <w:r w:rsidR="00AD3915">
        <w:rPr>
          <w:rFonts w:ascii="Arial" w:hAnsi="Arial" w:cs="Arial"/>
          <w:sz w:val="24"/>
          <w:szCs w:val="24"/>
          <w:lang w:eastAsia="ru-RU"/>
        </w:rPr>
        <w:t xml:space="preserve"> </w:t>
      </w:r>
      <w:r w:rsidRPr="00894E25">
        <w:rPr>
          <w:rFonts w:ascii="Arial" w:hAnsi="Arial" w:cs="Arial"/>
          <w:sz w:val="24"/>
          <w:szCs w:val="24"/>
          <w:lang w:eastAsia="ru-RU"/>
        </w:rPr>
        <w:t>поверхностных</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грунтовых</w:t>
      </w:r>
      <w:r w:rsidR="00AD3915">
        <w:rPr>
          <w:rFonts w:ascii="Arial" w:hAnsi="Arial" w:cs="Arial"/>
          <w:sz w:val="24"/>
          <w:szCs w:val="24"/>
          <w:lang w:eastAsia="ru-RU"/>
        </w:rPr>
        <w:t xml:space="preserve"> </w:t>
      </w:r>
      <w:r w:rsidRPr="00894E25">
        <w:rPr>
          <w:rFonts w:ascii="Arial" w:hAnsi="Arial" w:cs="Arial"/>
          <w:sz w:val="24"/>
          <w:szCs w:val="24"/>
          <w:lang w:eastAsia="ru-RU"/>
        </w:rPr>
        <w:t>вод;</w:t>
      </w:r>
      <w:r w:rsidR="00AD3915">
        <w:rPr>
          <w:rFonts w:ascii="Arial" w:hAnsi="Arial" w:cs="Arial"/>
          <w:sz w:val="24"/>
          <w:szCs w:val="24"/>
          <w:lang w:eastAsia="ru-RU"/>
        </w:rPr>
        <w:t xml:space="preserve"> </w:t>
      </w:r>
    </w:p>
    <w:p w14:paraId="3E251339" w14:textId="3A06EB7C"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организация</w:t>
      </w:r>
      <w:r w:rsidR="00AD3915">
        <w:rPr>
          <w:rFonts w:ascii="Arial" w:hAnsi="Arial" w:cs="Arial"/>
          <w:sz w:val="24"/>
          <w:szCs w:val="24"/>
          <w:lang w:eastAsia="ru-RU"/>
        </w:rPr>
        <w:t xml:space="preserve"> </w:t>
      </w:r>
      <w:r w:rsidRPr="00894E25">
        <w:rPr>
          <w:rFonts w:ascii="Arial" w:hAnsi="Arial" w:cs="Arial"/>
          <w:sz w:val="24"/>
          <w:szCs w:val="24"/>
          <w:lang w:eastAsia="ru-RU"/>
        </w:rPr>
        <w:t>мониторинга</w:t>
      </w:r>
      <w:r w:rsidR="00AD3915">
        <w:rPr>
          <w:rFonts w:ascii="Arial" w:hAnsi="Arial" w:cs="Arial"/>
          <w:sz w:val="24"/>
          <w:szCs w:val="24"/>
          <w:lang w:eastAsia="ru-RU"/>
        </w:rPr>
        <w:t xml:space="preserve"> </w:t>
      </w:r>
      <w:r w:rsidRPr="00894E25">
        <w:rPr>
          <w:rFonts w:ascii="Arial" w:hAnsi="Arial" w:cs="Arial"/>
          <w:sz w:val="24"/>
          <w:szCs w:val="24"/>
          <w:lang w:eastAsia="ru-RU"/>
        </w:rPr>
        <w:t>состояния</w:t>
      </w:r>
      <w:r w:rsidR="00AD3915">
        <w:rPr>
          <w:rFonts w:ascii="Arial" w:hAnsi="Arial" w:cs="Arial"/>
          <w:sz w:val="24"/>
          <w:szCs w:val="24"/>
          <w:lang w:eastAsia="ru-RU"/>
        </w:rPr>
        <w:t xml:space="preserve"> </w:t>
      </w:r>
      <w:r w:rsidRPr="00894E25">
        <w:rPr>
          <w:rFonts w:ascii="Arial" w:hAnsi="Arial" w:cs="Arial"/>
          <w:sz w:val="24"/>
          <w:szCs w:val="24"/>
          <w:lang w:eastAsia="ru-RU"/>
        </w:rPr>
        <w:t>водопроводящих</w:t>
      </w:r>
      <w:r w:rsidR="00AD3915">
        <w:rPr>
          <w:rFonts w:ascii="Arial" w:hAnsi="Arial" w:cs="Arial"/>
          <w:sz w:val="24"/>
          <w:szCs w:val="24"/>
          <w:lang w:eastAsia="ru-RU"/>
        </w:rPr>
        <w:t xml:space="preserve"> </w:t>
      </w:r>
      <w:r w:rsidRPr="00894E25">
        <w:rPr>
          <w:rFonts w:ascii="Arial" w:hAnsi="Arial" w:cs="Arial"/>
          <w:sz w:val="24"/>
          <w:szCs w:val="24"/>
          <w:lang w:eastAsia="ru-RU"/>
        </w:rPr>
        <w:t>сетей</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своевременное</w:t>
      </w:r>
      <w:r w:rsidR="00AD3915">
        <w:rPr>
          <w:rFonts w:ascii="Arial" w:hAnsi="Arial" w:cs="Arial"/>
          <w:sz w:val="24"/>
          <w:szCs w:val="24"/>
          <w:lang w:eastAsia="ru-RU"/>
        </w:rPr>
        <w:t xml:space="preserve"> </w:t>
      </w:r>
      <w:r w:rsidRPr="00894E25">
        <w:rPr>
          <w:rFonts w:ascii="Arial" w:hAnsi="Arial" w:cs="Arial"/>
          <w:sz w:val="24"/>
          <w:szCs w:val="24"/>
          <w:lang w:eastAsia="ru-RU"/>
        </w:rPr>
        <w:t>проведение</w:t>
      </w:r>
      <w:r w:rsidR="00AD3915">
        <w:rPr>
          <w:rFonts w:ascii="Arial" w:hAnsi="Arial" w:cs="Arial"/>
          <w:sz w:val="24"/>
          <w:szCs w:val="24"/>
          <w:lang w:eastAsia="ru-RU"/>
        </w:rPr>
        <w:t xml:space="preserve"> </w:t>
      </w:r>
      <w:r w:rsidRPr="00894E25">
        <w:rPr>
          <w:rFonts w:ascii="Arial" w:hAnsi="Arial" w:cs="Arial"/>
          <w:sz w:val="24"/>
          <w:szCs w:val="24"/>
          <w:lang w:eastAsia="ru-RU"/>
        </w:rPr>
        <w:t>мероприятий</w:t>
      </w:r>
      <w:r w:rsidR="00AD3915">
        <w:rPr>
          <w:rFonts w:ascii="Arial" w:hAnsi="Arial" w:cs="Arial"/>
          <w:sz w:val="24"/>
          <w:szCs w:val="24"/>
          <w:lang w:eastAsia="ru-RU"/>
        </w:rPr>
        <w:t xml:space="preserve"> </w:t>
      </w:r>
      <w:r w:rsidRPr="00894E25">
        <w:rPr>
          <w:rFonts w:ascii="Arial" w:hAnsi="Arial" w:cs="Arial"/>
          <w:sz w:val="24"/>
          <w:szCs w:val="24"/>
          <w:lang w:eastAsia="ru-RU"/>
        </w:rPr>
        <w:t>по</w:t>
      </w:r>
      <w:r w:rsidR="00AD3915">
        <w:rPr>
          <w:rFonts w:ascii="Arial" w:hAnsi="Arial" w:cs="Arial"/>
          <w:sz w:val="24"/>
          <w:szCs w:val="24"/>
          <w:lang w:eastAsia="ru-RU"/>
        </w:rPr>
        <w:t xml:space="preserve"> </w:t>
      </w:r>
      <w:r w:rsidRPr="00894E25">
        <w:rPr>
          <w:rFonts w:ascii="Arial" w:hAnsi="Arial" w:cs="Arial"/>
          <w:sz w:val="24"/>
          <w:szCs w:val="24"/>
          <w:lang w:eastAsia="ru-RU"/>
        </w:rPr>
        <w:t>предупреждению</w:t>
      </w:r>
      <w:r w:rsidR="00AD3915">
        <w:rPr>
          <w:rFonts w:ascii="Arial" w:hAnsi="Arial" w:cs="Arial"/>
          <w:sz w:val="24"/>
          <w:szCs w:val="24"/>
          <w:lang w:eastAsia="ru-RU"/>
        </w:rPr>
        <w:t xml:space="preserve"> </w:t>
      </w:r>
      <w:r w:rsidRPr="00894E25">
        <w:rPr>
          <w:rFonts w:ascii="Arial" w:hAnsi="Arial" w:cs="Arial"/>
          <w:sz w:val="24"/>
          <w:szCs w:val="24"/>
          <w:lang w:eastAsia="ru-RU"/>
        </w:rPr>
        <w:t>утечек</w:t>
      </w:r>
      <w:r w:rsidR="00AD3915">
        <w:rPr>
          <w:rFonts w:ascii="Arial" w:hAnsi="Arial" w:cs="Arial"/>
          <w:sz w:val="24"/>
          <w:szCs w:val="24"/>
          <w:lang w:eastAsia="ru-RU"/>
        </w:rPr>
        <w:t xml:space="preserve"> </w:t>
      </w:r>
      <w:r w:rsidRPr="00894E25">
        <w:rPr>
          <w:rFonts w:ascii="Arial" w:hAnsi="Arial" w:cs="Arial"/>
          <w:sz w:val="24"/>
          <w:szCs w:val="24"/>
          <w:lang w:eastAsia="ru-RU"/>
        </w:rPr>
        <w:t>из</w:t>
      </w:r>
      <w:r w:rsidR="00AD3915">
        <w:rPr>
          <w:rFonts w:ascii="Arial" w:hAnsi="Arial" w:cs="Arial"/>
          <w:sz w:val="24"/>
          <w:szCs w:val="24"/>
          <w:lang w:eastAsia="ru-RU"/>
        </w:rPr>
        <w:t xml:space="preserve"> </w:t>
      </w:r>
      <w:r w:rsidRPr="00894E25">
        <w:rPr>
          <w:rFonts w:ascii="Arial" w:hAnsi="Arial" w:cs="Arial"/>
          <w:sz w:val="24"/>
          <w:szCs w:val="24"/>
          <w:lang w:eastAsia="ru-RU"/>
        </w:rPr>
        <w:t>систем</w:t>
      </w:r>
      <w:r w:rsidR="00AD3915">
        <w:rPr>
          <w:rFonts w:ascii="Arial" w:hAnsi="Arial" w:cs="Arial"/>
          <w:sz w:val="24"/>
          <w:szCs w:val="24"/>
          <w:lang w:eastAsia="ru-RU"/>
        </w:rPr>
        <w:t xml:space="preserve"> </w:t>
      </w:r>
      <w:r w:rsidRPr="00894E25">
        <w:rPr>
          <w:rFonts w:ascii="Arial" w:hAnsi="Arial" w:cs="Arial"/>
          <w:sz w:val="24"/>
          <w:szCs w:val="24"/>
          <w:lang w:eastAsia="ru-RU"/>
        </w:rPr>
        <w:t>водопровода;</w:t>
      </w:r>
    </w:p>
    <w:p w14:paraId="2F5F4D32" w14:textId="6A5378F4" w:rsidR="00BC11C9" w:rsidRPr="008467C0"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внедрение</w:t>
      </w:r>
      <w:r w:rsidR="00AD3915">
        <w:rPr>
          <w:rFonts w:ascii="Arial" w:hAnsi="Arial" w:cs="Arial"/>
          <w:sz w:val="24"/>
          <w:szCs w:val="24"/>
          <w:lang w:eastAsia="ru-RU"/>
        </w:rPr>
        <w:t xml:space="preserve"> </w:t>
      </w:r>
      <w:r w:rsidRPr="00894E25">
        <w:rPr>
          <w:rFonts w:ascii="Arial" w:hAnsi="Arial" w:cs="Arial"/>
          <w:sz w:val="24"/>
          <w:szCs w:val="24"/>
          <w:lang w:eastAsia="ru-RU"/>
        </w:rPr>
        <w:t>оборотных</w:t>
      </w:r>
      <w:r w:rsidR="00AD3915">
        <w:rPr>
          <w:rFonts w:ascii="Arial" w:hAnsi="Arial" w:cs="Arial"/>
          <w:sz w:val="24"/>
          <w:szCs w:val="24"/>
          <w:lang w:eastAsia="ru-RU"/>
        </w:rPr>
        <w:t xml:space="preserve"> </w:t>
      </w:r>
      <w:r w:rsidRPr="00894E25">
        <w:rPr>
          <w:rFonts w:ascii="Arial" w:hAnsi="Arial" w:cs="Arial"/>
          <w:sz w:val="24"/>
          <w:szCs w:val="24"/>
          <w:lang w:eastAsia="ru-RU"/>
        </w:rPr>
        <w:t>технологий</w:t>
      </w:r>
      <w:r w:rsidR="00AD3915">
        <w:rPr>
          <w:rFonts w:ascii="Arial" w:hAnsi="Arial" w:cs="Arial"/>
          <w:sz w:val="24"/>
          <w:szCs w:val="24"/>
          <w:lang w:eastAsia="ru-RU"/>
        </w:rPr>
        <w:t xml:space="preserve"> </w:t>
      </w:r>
      <w:r w:rsidRPr="00894E25">
        <w:rPr>
          <w:rFonts w:ascii="Arial" w:hAnsi="Arial" w:cs="Arial"/>
          <w:sz w:val="24"/>
          <w:szCs w:val="24"/>
          <w:lang w:eastAsia="ru-RU"/>
        </w:rPr>
        <w:t>исп</w:t>
      </w:r>
      <w:r>
        <w:rPr>
          <w:rFonts w:ascii="Arial" w:hAnsi="Arial" w:cs="Arial"/>
          <w:sz w:val="24"/>
          <w:szCs w:val="24"/>
          <w:lang w:eastAsia="ru-RU"/>
        </w:rPr>
        <w:t>ользования</w:t>
      </w:r>
      <w:r w:rsidR="00AD3915">
        <w:rPr>
          <w:rFonts w:ascii="Arial" w:hAnsi="Arial" w:cs="Arial"/>
          <w:sz w:val="24"/>
          <w:szCs w:val="24"/>
          <w:lang w:eastAsia="ru-RU"/>
        </w:rPr>
        <w:t xml:space="preserve"> </w:t>
      </w:r>
      <w:r>
        <w:rPr>
          <w:rFonts w:ascii="Arial" w:hAnsi="Arial" w:cs="Arial"/>
          <w:sz w:val="24"/>
          <w:szCs w:val="24"/>
          <w:lang w:eastAsia="ru-RU"/>
        </w:rPr>
        <w:t>воды</w:t>
      </w:r>
      <w:r w:rsidR="00AD3915">
        <w:rPr>
          <w:rFonts w:ascii="Arial" w:hAnsi="Arial" w:cs="Arial"/>
          <w:sz w:val="24"/>
          <w:szCs w:val="24"/>
          <w:lang w:eastAsia="ru-RU"/>
        </w:rPr>
        <w:t xml:space="preserve"> </w:t>
      </w:r>
      <w:r>
        <w:rPr>
          <w:rFonts w:ascii="Arial" w:hAnsi="Arial" w:cs="Arial"/>
          <w:sz w:val="24"/>
          <w:szCs w:val="24"/>
          <w:lang w:eastAsia="ru-RU"/>
        </w:rPr>
        <w:t>на</w:t>
      </w:r>
      <w:r w:rsidR="00AD3915">
        <w:rPr>
          <w:rFonts w:ascii="Arial" w:hAnsi="Arial" w:cs="Arial"/>
          <w:sz w:val="24"/>
          <w:szCs w:val="24"/>
          <w:lang w:eastAsia="ru-RU"/>
        </w:rPr>
        <w:t xml:space="preserve"> </w:t>
      </w:r>
      <w:r>
        <w:rPr>
          <w:rFonts w:ascii="Arial" w:hAnsi="Arial" w:cs="Arial"/>
          <w:sz w:val="24"/>
          <w:szCs w:val="24"/>
          <w:lang w:eastAsia="ru-RU"/>
        </w:rPr>
        <w:t>предприятиях.</w:t>
      </w:r>
    </w:p>
    <w:p w14:paraId="2FA4ED23" w14:textId="77777777" w:rsidR="003A39C4" w:rsidRDefault="003A39C4" w:rsidP="0087183B">
      <w:pPr>
        <w:spacing w:line="276" w:lineRule="auto"/>
        <w:ind w:left="567" w:firstLine="0"/>
        <w:rPr>
          <w:rFonts w:ascii="Arial" w:hAnsi="Arial" w:cs="Arial"/>
          <w:b/>
          <w:sz w:val="24"/>
          <w:szCs w:val="24"/>
        </w:rPr>
      </w:pPr>
    </w:p>
    <w:p w14:paraId="762148AF" w14:textId="3C6C8363" w:rsidR="00BC11C9" w:rsidRPr="008636CE" w:rsidRDefault="00BC11C9" w:rsidP="0087183B">
      <w:pPr>
        <w:spacing w:line="276" w:lineRule="auto"/>
        <w:ind w:left="567" w:firstLine="0"/>
        <w:rPr>
          <w:rFonts w:ascii="Arial" w:hAnsi="Arial" w:cs="Arial"/>
          <w:b/>
          <w:sz w:val="24"/>
          <w:szCs w:val="24"/>
        </w:rPr>
      </w:pPr>
      <w:r w:rsidRPr="008636CE">
        <w:rPr>
          <w:rFonts w:ascii="Arial" w:hAnsi="Arial" w:cs="Arial"/>
          <w:b/>
          <w:sz w:val="24"/>
          <w:szCs w:val="24"/>
        </w:rPr>
        <w:t>Мероприятия</w:t>
      </w:r>
      <w:r w:rsidR="00AD3915">
        <w:rPr>
          <w:rFonts w:ascii="Arial" w:hAnsi="Arial" w:cs="Arial"/>
          <w:b/>
          <w:sz w:val="24"/>
          <w:szCs w:val="24"/>
        </w:rPr>
        <w:t xml:space="preserve"> </w:t>
      </w:r>
      <w:r w:rsidRPr="008636CE">
        <w:rPr>
          <w:rFonts w:ascii="Arial" w:hAnsi="Arial" w:cs="Arial"/>
          <w:b/>
          <w:sz w:val="24"/>
          <w:szCs w:val="24"/>
        </w:rPr>
        <w:t>по</w:t>
      </w:r>
      <w:r w:rsidR="00AD3915">
        <w:rPr>
          <w:rFonts w:ascii="Arial" w:hAnsi="Arial" w:cs="Arial"/>
          <w:b/>
          <w:sz w:val="24"/>
          <w:szCs w:val="24"/>
        </w:rPr>
        <w:t xml:space="preserve"> </w:t>
      </w:r>
      <w:r w:rsidRPr="008636CE">
        <w:rPr>
          <w:rFonts w:ascii="Arial" w:hAnsi="Arial" w:cs="Arial"/>
          <w:b/>
          <w:sz w:val="24"/>
          <w:szCs w:val="24"/>
        </w:rPr>
        <w:t>охране</w:t>
      </w:r>
      <w:r w:rsidR="00AD3915">
        <w:rPr>
          <w:rFonts w:ascii="Arial" w:hAnsi="Arial" w:cs="Arial"/>
          <w:b/>
          <w:sz w:val="24"/>
          <w:szCs w:val="24"/>
        </w:rPr>
        <w:t xml:space="preserve"> </w:t>
      </w:r>
      <w:r w:rsidRPr="008636CE">
        <w:rPr>
          <w:rFonts w:ascii="Arial" w:hAnsi="Arial" w:cs="Arial"/>
          <w:b/>
          <w:sz w:val="24"/>
          <w:szCs w:val="24"/>
        </w:rPr>
        <w:t>почв</w:t>
      </w:r>
      <w:r w:rsidR="00AD3915">
        <w:rPr>
          <w:rFonts w:ascii="Arial" w:hAnsi="Arial" w:cs="Arial"/>
          <w:b/>
          <w:sz w:val="24"/>
          <w:szCs w:val="24"/>
        </w:rPr>
        <w:t xml:space="preserve"> </w:t>
      </w:r>
      <w:r w:rsidRPr="008636CE">
        <w:rPr>
          <w:rFonts w:ascii="Arial" w:hAnsi="Arial" w:cs="Arial"/>
          <w:b/>
          <w:sz w:val="24"/>
          <w:szCs w:val="24"/>
        </w:rPr>
        <w:t>и</w:t>
      </w:r>
      <w:r w:rsidR="00AD3915">
        <w:rPr>
          <w:rFonts w:ascii="Arial" w:hAnsi="Arial" w:cs="Arial"/>
          <w:b/>
          <w:sz w:val="24"/>
          <w:szCs w:val="24"/>
        </w:rPr>
        <w:t xml:space="preserve"> </w:t>
      </w:r>
      <w:r w:rsidRPr="008636CE">
        <w:rPr>
          <w:rFonts w:ascii="Arial" w:hAnsi="Arial" w:cs="Arial"/>
          <w:b/>
          <w:sz w:val="24"/>
          <w:szCs w:val="24"/>
        </w:rPr>
        <w:t>растительного</w:t>
      </w:r>
      <w:r w:rsidR="00AD3915">
        <w:rPr>
          <w:rFonts w:ascii="Arial" w:hAnsi="Arial" w:cs="Arial"/>
          <w:b/>
          <w:sz w:val="24"/>
          <w:szCs w:val="24"/>
        </w:rPr>
        <w:t xml:space="preserve"> </w:t>
      </w:r>
      <w:r w:rsidRPr="008636CE">
        <w:rPr>
          <w:rFonts w:ascii="Arial" w:hAnsi="Arial" w:cs="Arial"/>
          <w:b/>
          <w:sz w:val="24"/>
          <w:szCs w:val="24"/>
        </w:rPr>
        <w:t>покрова</w:t>
      </w:r>
    </w:p>
    <w:p w14:paraId="75EE5363" w14:textId="1C3BF06A" w:rsidR="00AE3E2D" w:rsidRDefault="00AE3E2D" w:rsidP="00AE3E2D">
      <w:pPr>
        <w:tabs>
          <w:tab w:val="left" w:pos="993"/>
        </w:tabs>
        <w:spacing w:line="276" w:lineRule="auto"/>
        <w:rPr>
          <w:rFonts w:ascii="Arial" w:hAnsi="Arial" w:cs="Arial"/>
          <w:sz w:val="24"/>
          <w:szCs w:val="24"/>
          <w:lang w:eastAsia="ru-RU"/>
        </w:rPr>
      </w:pP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целях</w:t>
      </w:r>
      <w:r w:rsidR="00AD3915">
        <w:rPr>
          <w:rFonts w:ascii="Arial" w:hAnsi="Arial" w:cs="Arial"/>
          <w:sz w:val="24"/>
          <w:szCs w:val="24"/>
          <w:lang w:eastAsia="ru-RU"/>
        </w:rPr>
        <w:t xml:space="preserve"> </w:t>
      </w:r>
      <w:r w:rsidRPr="00894E25">
        <w:rPr>
          <w:rFonts w:ascii="Arial" w:hAnsi="Arial" w:cs="Arial"/>
          <w:sz w:val="24"/>
          <w:szCs w:val="24"/>
          <w:lang w:eastAsia="ru-RU"/>
        </w:rPr>
        <w:t>сохранения</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повышения</w:t>
      </w:r>
      <w:r w:rsidR="00AD3915">
        <w:rPr>
          <w:rFonts w:ascii="Arial" w:hAnsi="Arial" w:cs="Arial"/>
          <w:sz w:val="24"/>
          <w:szCs w:val="24"/>
          <w:lang w:eastAsia="ru-RU"/>
        </w:rPr>
        <w:t xml:space="preserve"> </w:t>
      </w:r>
      <w:r w:rsidRPr="00894E25">
        <w:rPr>
          <w:rFonts w:ascii="Arial" w:hAnsi="Arial" w:cs="Arial"/>
          <w:sz w:val="24"/>
          <w:szCs w:val="24"/>
          <w:lang w:eastAsia="ru-RU"/>
        </w:rPr>
        <w:t>плодородия</w:t>
      </w:r>
      <w:r w:rsidR="00AD3915">
        <w:rPr>
          <w:rFonts w:ascii="Arial" w:hAnsi="Arial" w:cs="Arial"/>
          <w:sz w:val="24"/>
          <w:szCs w:val="24"/>
          <w:lang w:eastAsia="ru-RU"/>
        </w:rPr>
        <w:t xml:space="preserve"> </w:t>
      </w:r>
      <w:r w:rsidRPr="00894E25">
        <w:rPr>
          <w:rFonts w:ascii="Arial" w:hAnsi="Arial" w:cs="Arial"/>
          <w:sz w:val="24"/>
          <w:szCs w:val="24"/>
          <w:lang w:eastAsia="ru-RU"/>
        </w:rPr>
        <w:t>по</w:t>
      </w:r>
      <w:proofErr w:type="gramStart"/>
      <w:r w:rsidRPr="00894E25">
        <w:rPr>
          <w:rFonts w:ascii="Arial" w:hAnsi="Arial" w:cs="Arial"/>
          <w:sz w:val="24"/>
          <w:szCs w:val="24"/>
          <w:lang w:eastAsia="ru-RU"/>
        </w:rPr>
        <w:t>чв</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пр</w:t>
      </w:r>
      <w:proofErr w:type="gramEnd"/>
      <w:r w:rsidRPr="00894E25">
        <w:rPr>
          <w:rFonts w:ascii="Arial" w:hAnsi="Arial" w:cs="Arial"/>
          <w:sz w:val="24"/>
          <w:szCs w:val="24"/>
          <w:lang w:eastAsia="ru-RU"/>
        </w:rPr>
        <w:t>оцессе</w:t>
      </w:r>
      <w:r w:rsidR="00AD3915">
        <w:rPr>
          <w:rFonts w:ascii="Arial" w:hAnsi="Arial" w:cs="Arial"/>
          <w:sz w:val="24"/>
          <w:szCs w:val="24"/>
          <w:lang w:eastAsia="ru-RU"/>
        </w:rPr>
        <w:t xml:space="preserve"> </w:t>
      </w:r>
      <w:r w:rsidRPr="00894E25">
        <w:rPr>
          <w:rFonts w:ascii="Arial" w:hAnsi="Arial" w:cs="Arial"/>
          <w:sz w:val="24"/>
          <w:szCs w:val="24"/>
          <w:lang w:eastAsia="ru-RU"/>
        </w:rPr>
        <w:t>их</w:t>
      </w:r>
      <w:r w:rsidR="00AD3915">
        <w:rPr>
          <w:rFonts w:ascii="Arial" w:hAnsi="Arial" w:cs="Arial"/>
          <w:sz w:val="24"/>
          <w:szCs w:val="24"/>
          <w:lang w:eastAsia="ru-RU"/>
        </w:rPr>
        <w:t xml:space="preserve"> </w:t>
      </w:r>
      <w:r w:rsidRPr="00894E25">
        <w:rPr>
          <w:rFonts w:ascii="Arial" w:hAnsi="Arial" w:cs="Arial"/>
          <w:sz w:val="24"/>
          <w:szCs w:val="24"/>
          <w:lang w:eastAsia="ru-RU"/>
        </w:rPr>
        <w:t>эксплуатации</w:t>
      </w:r>
      <w:r w:rsidR="00AD3915">
        <w:rPr>
          <w:rFonts w:ascii="Arial" w:hAnsi="Arial" w:cs="Arial"/>
          <w:sz w:val="24"/>
          <w:szCs w:val="24"/>
          <w:lang w:eastAsia="ru-RU"/>
        </w:rPr>
        <w:t xml:space="preserve"> </w:t>
      </w:r>
      <w:r w:rsidRPr="00894E25">
        <w:rPr>
          <w:rFonts w:ascii="Arial" w:hAnsi="Arial" w:cs="Arial"/>
          <w:sz w:val="24"/>
          <w:szCs w:val="24"/>
          <w:lang w:eastAsia="ru-RU"/>
        </w:rPr>
        <w:t>необходимо</w:t>
      </w:r>
      <w:r w:rsidR="00AD3915">
        <w:rPr>
          <w:rFonts w:ascii="Arial" w:hAnsi="Arial" w:cs="Arial"/>
          <w:sz w:val="24"/>
          <w:szCs w:val="24"/>
          <w:lang w:eastAsia="ru-RU"/>
        </w:rPr>
        <w:t xml:space="preserve"> </w:t>
      </w:r>
      <w:r w:rsidRPr="00894E25">
        <w:rPr>
          <w:rFonts w:ascii="Arial" w:hAnsi="Arial" w:cs="Arial"/>
          <w:sz w:val="24"/>
          <w:szCs w:val="24"/>
          <w:lang w:eastAsia="ru-RU"/>
        </w:rPr>
        <w:t>проведение</w:t>
      </w:r>
      <w:r w:rsidR="00AD3915">
        <w:rPr>
          <w:rFonts w:ascii="Arial" w:hAnsi="Arial" w:cs="Arial"/>
          <w:sz w:val="24"/>
          <w:szCs w:val="24"/>
          <w:lang w:eastAsia="ru-RU"/>
        </w:rPr>
        <w:t xml:space="preserve"> </w:t>
      </w:r>
      <w:r w:rsidRPr="00894E25">
        <w:rPr>
          <w:rFonts w:ascii="Arial" w:hAnsi="Arial" w:cs="Arial"/>
          <w:sz w:val="24"/>
          <w:szCs w:val="24"/>
          <w:lang w:eastAsia="ru-RU"/>
        </w:rPr>
        <w:t>следующих</w:t>
      </w:r>
      <w:r w:rsidR="00AD3915">
        <w:rPr>
          <w:rFonts w:ascii="Arial" w:hAnsi="Arial" w:cs="Arial"/>
          <w:sz w:val="24"/>
          <w:szCs w:val="24"/>
          <w:lang w:eastAsia="ru-RU"/>
        </w:rPr>
        <w:t xml:space="preserve"> </w:t>
      </w:r>
      <w:r w:rsidRPr="00894E25">
        <w:rPr>
          <w:rFonts w:ascii="Arial" w:hAnsi="Arial" w:cs="Arial"/>
          <w:sz w:val="24"/>
          <w:szCs w:val="24"/>
          <w:lang w:eastAsia="ru-RU"/>
        </w:rPr>
        <w:t>основных</w:t>
      </w:r>
      <w:r w:rsidR="00AD3915">
        <w:rPr>
          <w:rFonts w:ascii="Arial" w:hAnsi="Arial" w:cs="Arial"/>
          <w:sz w:val="24"/>
          <w:szCs w:val="24"/>
          <w:lang w:eastAsia="ru-RU"/>
        </w:rPr>
        <w:t xml:space="preserve"> </w:t>
      </w:r>
      <w:r w:rsidRPr="00894E25">
        <w:rPr>
          <w:rFonts w:ascii="Arial" w:hAnsi="Arial" w:cs="Arial"/>
          <w:sz w:val="24"/>
          <w:szCs w:val="24"/>
          <w:lang w:eastAsia="ru-RU"/>
        </w:rPr>
        <w:t>мероприятий:</w:t>
      </w:r>
      <w:r w:rsidR="00AD3915">
        <w:rPr>
          <w:rFonts w:ascii="Arial" w:hAnsi="Arial" w:cs="Arial"/>
          <w:sz w:val="24"/>
          <w:szCs w:val="24"/>
          <w:lang w:eastAsia="ru-RU"/>
        </w:rPr>
        <w:t xml:space="preserve"> </w:t>
      </w:r>
    </w:p>
    <w:p w14:paraId="5301F9DF" w14:textId="1D8A69D4" w:rsidR="00B56AC0" w:rsidRDefault="00B56AC0"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выполнение</w:t>
      </w:r>
      <w:r w:rsidR="00AD3915">
        <w:rPr>
          <w:rFonts w:ascii="Arial" w:hAnsi="Arial" w:cs="Arial"/>
          <w:sz w:val="24"/>
          <w:szCs w:val="24"/>
          <w:lang w:eastAsia="ru-RU"/>
        </w:rPr>
        <w:t xml:space="preserve"> </w:t>
      </w:r>
      <w:r w:rsidRPr="00894E25">
        <w:rPr>
          <w:rFonts w:ascii="Arial" w:hAnsi="Arial" w:cs="Arial"/>
          <w:sz w:val="24"/>
          <w:szCs w:val="24"/>
          <w:lang w:eastAsia="ru-RU"/>
        </w:rPr>
        <w:t>мероприятий</w:t>
      </w:r>
      <w:r w:rsidR="00AD3915">
        <w:rPr>
          <w:rFonts w:ascii="Arial" w:hAnsi="Arial" w:cs="Arial"/>
          <w:sz w:val="24"/>
          <w:szCs w:val="24"/>
          <w:lang w:eastAsia="ru-RU"/>
        </w:rPr>
        <w:t xml:space="preserve"> </w:t>
      </w:r>
      <w:r w:rsidRPr="00894E25">
        <w:rPr>
          <w:rFonts w:ascii="Arial" w:hAnsi="Arial" w:cs="Arial"/>
          <w:sz w:val="24"/>
          <w:szCs w:val="24"/>
          <w:lang w:eastAsia="ru-RU"/>
        </w:rPr>
        <w:t>предусмотренных</w:t>
      </w:r>
      <w:r w:rsidR="00AD3915">
        <w:rPr>
          <w:rFonts w:ascii="Arial" w:hAnsi="Arial" w:cs="Arial"/>
          <w:sz w:val="24"/>
          <w:szCs w:val="24"/>
          <w:lang w:eastAsia="ru-RU"/>
        </w:rPr>
        <w:t xml:space="preserve"> </w:t>
      </w:r>
      <w:r>
        <w:rPr>
          <w:rFonts w:ascii="Arial" w:hAnsi="Arial" w:cs="Arial"/>
          <w:sz w:val="24"/>
          <w:szCs w:val="24"/>
          <w:lang w:eastAsia="ru-RU"/>
        </w:rPr>
        <w:t>областной</w:t>
      </w:r>
      <w:r w:rsidR="00AD3915">
        <w:rPr>
          <w:rFonts w:ascii="Arial" w:hAnsi="Arial" w:cs="Arial"/>
          <w:sz w:val="24"/>
          <w:szCs w:val="24"/>
          <w:lang w:eastAsia="ru-RU"/>
        </w:rPr>
        <w:t xml:space="preserve"> </w:t>
      </w:r>
      <w:r w:rsidRPr="00894E25">
        <w:rPr>
          <w:rFonts w:ascii="Arial" w:hAnsi="Arial" w:cs="Arial"/>
          <w:sz w:val="24"/>
          <w:szCs w:val="24"/>
          <w:lang w:eastAsia="ru-RU"/>
        </w:rPr>
        <w:t>программой</w:t>
      </w:r>
      <w:r w:rsidR="00AD3915">
        <w:rPr>
          <w:rFonts w:ascii="Arial" w:hAnsi="Arial" w:cs="Arial"/>
          <w:sz w:val="24"/>
          <w:szCs w:val="24"/>
          <w:lang w:eastAsia="ru-RU"/>
        </w:rPr>
        <w:t xml:space="preserve"> </w:t>
      </w:r>
      <w:r w:rsidRPr="00894E25">
        <w:rPr>
          <w:rFonts w:ascii="Arial" w:hAnsi="Arial" w:cs="Arial"/>
          <w:sz w:val="24"/>
          <w:szCs w:val="24"/>
          <w:lang w:eastAsia="ru-RU"/>
        </w:rPr>
        <w:t>«Охрана</w:t>
      </w:r>
      <w:r w:rsidR="00AD3915">
        <w:rPr>
          <w:rFonts w:ascii="Arial" w:hAnsi="Arial" w:cs="Arial"/>
          <w:sz w:val="24"/>
          <w:szCs w:val="24"/>
          <w:lang w:eastAsia="ru-RU"/>
        </w:rPr>
        <w:t xml:space="preserve"> </w:t>
      </w:r>
      <w:r w:rsidRPr="00894E25">
        <w:rPr>
          <w:rFonts w:ascii="Arial" w:hAnsi="Arial" w:cs="Arial"/>
          <w:sz w:val="24"/>
          <w:szCs w:val="24"/>
          <w:lang w:eastAsia="ru-RU"/>
        </w:rPr>
        <w:t>окружающей</w:t>
      </w:r>
      <w:r w:rsidR="00AD3915">
        <w:rPr>
          <w:rFonts w:ascii="Arial" w:hAnsi="Arial" w:cs="Arial"/>
          <w:sz w:val="24"/>
          <w:szCs w:val="24"/>
          <w:lang w:eastAsia="ru-RU"/>
        </w:rPr>
        <w:t xml:space="preserve"> </w:t>
      </w:r>
      <w:r w:rsidRPr="00894E25">
        <w:rPr>
          <w:rFonts w:ascii="Arial" w:hAnsi="Arial" w:cs="Arial"/>
          <w:sz w:val="24"/>
          <w:szCs w:val="24"/>
          <w:lang w:eastAsia="ru-RU"/>
        </w:rPr>
        <w:t>среды</w:t>
      </w:r>
      <w:r w:rsidR="00AD3915">
        <w:rPr>
          <w:rFonts w:ascii="Arial" w:hAnsi="Arial" w:cs="Arial"/>
          <w:sz w:val="24"/>
          <w:szCs w:val="24"/>
          <w:lang w:eastAsia="ru-RU"/>
        </w:rPr>
        <w:t xml:space="preserve"> </w:t>
      </w:r>
      <w:r>
        <w:rPr>
          <w:rFonts w:ascii="Arial" w:hAnsi="Arial" w:cs="Arial"/>
          <w:sz w:val="24"/>
          <w:szCs w:val="24"/>
          <w:lang w:eastAsia="ru-RU"/>
        </w:rPr>
        <w:t>Астраханской</w:t>
      </w:r>
      <w:r w:rsidR="00AD3915">
        <w:rPr>
          <w:rFonts w:ascii="Arial" w:hAnsi="Arial" w:cs="Arial"/>
          <w:sz w:val="24"/>
          <w:szCs w:val="24"/>
          <w:lang w:eastAsia="ru-RU"/>
        </w:rPr>
        <w:t xml:space="preserve"> </w:t>
      </w:r>
      <w:r>
        <w:rPr>
          <w:rFonts w:ascii="Arial" w:hAnsi="Arial" w:cs="Arial"/>
          <w:sz w:val="24"/>
          <w:szCs w:val="24"/>
          <w:lang w:eastAsia="ru-RU"/>
        </w:rPr>
        <w:t>области</w:t>
      </w:r>
      <w:r w:rsidRPr="00894E25">
        <w:rPr>
          <w:rFonts w:ascii="Arial" w:hAnsi="Arial" w:cs="Arial"/>
          <w:sz w:val="24"/>
          <w:szCs w:val="24"/>
          <w:lang w:eastAsia="ru-RU"/>
        </w:rPr>
        <w:t>»,</w:t>
      </w:r>
      <w:r w:rsidR="00AD3915">
        <w:rPr>
          <w:rFonts w:ascii="Arial" w:hAnsi="Arial" w:cs="Arial"/>
          <w:sz w:val="24"/>
          <w:szCs w:val="24"/>
          <w:lang w:eastAsia="ru-RU"/>
        </w:rPr>
        <w:t xml:space="preserve"> </w:t>
      </w:r>
      <w:r>
        <w:rPr>
          <w:rFonts w:ascii="Arial" w:hAnsi="Arial" w:cs="Arial"/>
          <w:sz w:val="24"/>
          <w:szCs w:val="24"/>
          <w:lang w:eastAsia="ru-RU"/>
        </w:rPr>
        <w:t>утвержденной</w:t>
      </w:r>
      <w:r w:rsidR="00AD3915">
        <w:rPr>
          <w:rFonts w:ascii="Arial" w:hAnsi="Arial" w:cs="Arial"/>
          <w:sz w:val="24"/>
          <w:szCs w:val="24"/>
          <w:lang w:eastAsia="ru-RU"/>
        </w:rPr>
        <w:t xml:space="preserve"> </w:t>
      </w:r>
      <w:r>
        <w:rPr>
          <w:rFonts w:ascii="Arial" w:hAnsi="Arial" w:cs="Arial"/>
          <w:sz w:val="24"/>
          <w:szCs w:val="24"/>
          <w:lang w:eastAsia="ru-RU"/>
        </w:rPr>
        <w:t>постановлением</w:t>
      </w:r>
      <w:r w:rsidR="00AD3915">
        <w:rPr>
          <w:rFonts w:ascii="Arial" w:hAnsi="Arial" w:cs="Arial"/>
          <w:sz w:val="24"/>
          <w:szCs w:val="24"/>
          <w:lang w:eastAsia="ru-RU"/>
        </w:rPr>
        <w:t xml:space="preserve"> </w:t>
      </w:r>
      <w:r>
        <w:rPr>
          <w:rFonts w:ascii="Arial" w:hAnsi="Arial" w:cs="Arial"/>
          <w:sz w:val="24"/>
          <w:szCs w:val="24"/>
          <w:lang w:eastAsia="ru-RU"/>
        </w:rPr>
        <w:t>Правительства</w:t>
      </w:r>
      <w:r w:rsidR="00AD3915">
        <w:rPr>
          <w:rFonts w:ascii="Arial" w:hAnsi="Arial" w:cs="Arial"/>
          <w:sz w:val="24"/>
          <w:szCs w:val="24"/>
          <w:lang w:eastAsia="ru-RU"/>
        </w:rPr>
        <w:t xml:space="preserve"> </w:t>
      </w:r>
      <w:r>
        <w:rPr>
          <w:rFonts w:ascii="Arial" w:hAnsi="Arial" w:cs="Arial"/>
          <w:sz w:val="24"/>
          <w:szCs w:val="24"/>
          <w:lang w:eastAsia="ru-RU"/>
        </w:rPr>
        <w:t>Астраханской</w:t>
      </w:r>
      <w:r w:rsidR="00AD3915">
        <w:rPr>
          <w:rFonts w:ascii="Arial" w:hAnsi="Arial" w:cs="Arial"/>
          <w:sz w:val="24"/>
          <w:szCs w:val="24"/>
          <w:lang w:eastAsia="ru-RU"/>
        </w:rPr>
        <w:t xml:space="preserve"> </w:t>
      </w:r>
      <w:r>
        <w:rPr>
          <w:rFonts w:ascii="Arial" w:hAnsi="Arial" w:cs="Arial"/>
          <w:sz w:val="24"/>
          <w:szCs w:val="24"/>
          <w:lang w:eastAsia="ru-RU"/>
        </w:rPr>
        <w:t>области</w:t>
      </w:r>
      <w:r w:rsidR="00AD3915">
        <w:rPr>
          <w:rFonts w:ascii="Arial" w:hAnsi="Arial" w:cs="Arial"/>
          <w:sz w:val="24"/>
          <w:szCs w:val="24"/>
          <w:lang w:eastAsia="ru-RU"/>
        </w:rPr>
        <w:t xml:space="preserve"> </w:t>
      </w:r>
      <w:r>
        <w:rPr>
          <w:rFonts w:ascii="Arial" w:hAnsi="Arial" w:cs="Arial"/>
          <w:sz w:val="24"/>
          <w:szCs w:val="24"/>
          <w:lang w:eastAsia="ru-RU"/>
        </w:rPr>
        <w:t>№</w:t>
      </w:r>
      <w:r w:rsidR="00AD3915">
        <w:rPr>
          <w:rFonts w:ascii="Arial" w:hAnsi="Arial" w:cs="Arial"/>
          <w:sz w:val="24"/>
          <w:szCs w:val="24"/>
          <w:lang w:eastAsia="ru-RU"/>
        </w:rPr>
        <w:t xml:space="preserve"> </w:t>
      </w:r>
      <w:r>
        <w:rPr>
          <w:rFonts w:ascii="Arial" w:hAnsi="Arial" w:cs="Arial"/>
          <w:sz w:val="24"/>
          <w:szCs w:val="24"/>
          <w:lang w:eastAsia="ru-RU"/>
        </w:rPr>
        <w:t>389-П</w:t>
      </w:r>
      <w:r w:rsidR="00AD3915">
        <w:rPr>
          <w:rFonts w:ascii="Arial" w:hAnsi="Arial" w:cs="Arial"/>
          <w:sz w:val="24"/>
          <w:szCs w:val="24"/>
          <w:lang w:eastAsia="ru-RU"/>
        </w:rPr>
        <w:t xml:space="preserve"> </w:t>
      </w:r>
      <w:r>
        <w:rPr>
          <w:rFonts w:ascii="Arial" w:hAnsi="Arial" w:cs="Arial"/>
          <w:sz w:val="24"/>
          <w:szCs w:val="24"/>
          <w:lang w:eastAsia="ru-RU"/>
        </w:rPr>
        <w:t>от</w:t>
      </w:r>
      <w:r w:rsidR="00AD3915">
        <w:rPr>
          <w:rFonts w:ascii="Arial" w:hAnsi="Arial" w:cs="Arial"/>
          <w:sz w:val="24"/>
          <w:szCs w:val="24"/>
          <w:lang w:eastAsia="ru-RU"/>
        </w:rPr>
        <w:t xml:space="preserve"> </w:t>
      </w:r>
      <w:r>
        <w:rPr>
          <w:rFonts w:ascii="Arial" w:hAnsi="Arial" w:cs="Arial"/>
          <w:sz w:val="24"/>
          <w:szCs w:val="24"/>
          <w:lang w:eastAsia="ru-RU"/>
        </w:rPr>
        <w:t>12</w:t>
      </w:r>
      <w:r w:rsidR="00AD3915">
        <w:rPr>
          <w:rFonts w:ascii="Arial" w:hAnsi="Arial" w:cs="Arial"/>
          <w:sz w:val="24"/>
          <w:szCs w:val="24"/>
          <w:lang w:eastAsia="ru-RU"/>
        </w:rPr>
        <w:t xml:space="preserve"> </w:t>
      </w:r>
      <w:r>
        <w:rPr>
          <w:rFonts w:ascii="Arial" w:hAnsi="Arial" w:cs="Arial"/>
          <w:sz w:val="24"/>
          <w:szCs w:val="24"/>
          <w:lang w:eastAsia="ru-RU"/>
        </w:rPr>
        <w:t>сентября</w:t>
      </w:r>
      <w:r w:rsidR="00AD3915">
        <w:rPr>
          <w:rFonts w:ascii="Arial" w:hAnsi="Arial" w:cs="Arial"/>
          <w:sz w:val="24"/>
          <w:szCs w:val="24"/>
          <w:lang w:eastAsia="ru-RU"/>
        </w:rPr>
        <w:t xml:space="preserve"> </w:t>
      </w:r>
      <w:r>
        <w:rPr>
          <w:rFonts w:ascii="Arial" w:hAnsi="Arial" w:cs="Arial"/>
          <w:sz w:val="24"/>
          <w:szCs w:val="24"/>
          <w:lang w:eastAsia="ru-RU"/>
        </w:rPr>
        <w:t>2014</w:t>
      </w:r>
      <w:r w:rsidR="00AD3915">
        <w:rPr>
          <w:rFonts w:ascii="Arial" w:hAnsi="Arial" w:cs="Arial"/>
          <w:sz w:val="24"/>
          <w:szCs w:val="24"/>
          <w:lang w:eastAsia="ru-RU"/>
        </w:rPr>
        <w:t xml:space="preserve"> </w:t>
      </w:r>
      <w:r>
        <w:rPr>
          <w:rFonts w:ascii="Arial" w:hAnsi="Arial" w:cs="Arial"/>
          <w:sz w:val="24"/>
          <w:szCs w:val="24"/>
          <w:lang w:eastAsia="ru-RU"/>
        </w:rPr>
        <w:t>г.</w:t>
      </w:r>
      <w:r w:rsidRPr="00894E25">
        <w:rPr>
          <w:rFonts w:ascii="Arial" w:hAnsi="Arial" w:cs="Arial"/>
          <w:sz w:val="24"/>
          <w:szCs w:val="24"/>
          <w:lang w:eastAsia="ru-RU"/>
        </w:rPr>
        <w:t>;</w:t>
      </w:r>
    </w:p>
    <w:p w14:paraId="0DDBB210" w14:textId="4D9C00F0" w:rsidR="00AE3E2D" w:rsidRPr="00FB1D46"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обработка</w:t>
      </w:r>
      <w:r w:rsidR="00AD3915">
        <w:rPr>
          <w:rFonts w:ascii="Arial" w:hAnsi="Arial" w:cs="Arial"/>
          <w:sz w:val="24"/>
          <w:szCs w:val="24"/>
          <w:lang w:eastAsia="ru-RU"/>
        </w:rPr>
        <w:t xml:space="preserve"> </w:t>
      </w:r>
      <w:r w:rsidRPr="00894E25">
        <w:rPr>
          <w:rFonts w:ascii="Arial" w:hAnsi="Arial" w:cs="Arial"/>
          <w:sz w:val="24"/>
          <w:szCs w:val="24"/>
          <w:lang w:eastAsia="ru-RU"/>
        </w:rPr>
        <w:t>почв</w:t>
      </w:r>
      <w:r w:rsidR="00AD3915">
        <w:rPr>
          <w:rFonts w:ascii="Arial" w:hAnsi="Arial" w:cs="Arial"/>
          <w:sz w:val="24"/>
          <w:szCs w:val="24"/>
          <w:lang w:eastAsia="ru-RU"/>
        </w:rPr>
        <w:t xml:space="preserve"> </w:t>
      </w:r>
      <w:r w:rsidRPr="00894E25">
        <w:rPr>
          <w:rFonts w:ascii="Arial" w:hAnsi="Arial" w:cs="Arial"/>
          <w:sz w:val="24"/>
          <w:szCs w:val="24"/>
          <w:lang w:eastAsia="ru-RU"/>
        </w:rPr>
        <w:t>на</w:t>
      </w:r>
      <w:r w:rsidR="00AD3915">
        <w:rPr>
          <w:rFonts w:ascii="Arial" w:hAnsi="Arial" w:cs="Arial"/>
          <w:sz w:val="24"/>
          <w:szCs w:val="24"/>
          <w:lang w:eastAsia="ru-RU"/>
        </w:rPr>
        <w:t xml:space="preserve"> </w:t>
      </w:r>
      <w:r w:rsidRPr="00894E25">
        <w:rPr>
          <w:rFonts w:ascii="Arial" w:hAnsi="Arial" w:cs="Arial"/>
          <w:sz w:val="24"/>
          <w:szCs w:val="24"/>
          <w:lang w:eastAsia="ru-RU"/>
        </w:rPr>
        <w:t>высоком</w:t>
      </w:r>
      <w:r w:rsidR="00AD3915">
        <w:rPr>
          <w:rFonts w:ascii="Arial" w:hAnsi="Arial" w:cs="Arial"/>
          <w:sz w:val="24"/>
          <w:szCs w:val="24"/>
          <w:lang w:eastAsia="ru-RU"/>
        </w:rPr>
        <w:t xml:space="preserve"> </w:t>
      </w:r>
      <w:r w:rsidRPr="00894E25">
        <w:rPr>
          <w:rFonts w:ascii="Arial" w:hAnsi="Arial" w:cs="Arial"/>
          <w:sz w:val="24"/>
          <w:szCs w:val="24"/>
          <w:lang w:eastAsia="ru-RU"/>
        </w:rPr>
        <w:t>агротехническом</w:t>
      </w:r>
      <w:r w:rsidR="00AD3915">
        <w:rPr>
          <w:rFonts w:ascii="Arial" w:hAnsi="Arial" w:cs="Arial"/>
          <w:sz w:val="24"/>
          <w:szCs w:val="24"/>
          <w:lang w:eastAsia="ru-RU"/>
        </w:rPr>
        <w:t xml:space="preserve"> </w:t>
      </w:r>
      <w:r w:rsidRPr="00894E25">
        <w:rPr>
          <w:rFonts w:ascii="Arial" w:hAnsi="Arial" w:cs="Arial"/>
          <w:sz w:val="24"/>
          <w:szCs w:val="24"/>
          <w:lang w:eastAsia="ru-RU"/>
        </w:rPr>
        <w:t>уровне;</w:t>
      </w:r>
    </w:p>
    <w:p w14:paraId="404ABF51" w14:textId="647D0B35"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введение</w:t>
      </w:r>
      <w:r w:rsidR="00AD3915">
        <w:rPr>
          <w:rFonts w:ascii="Arial" w:hAnsi="Arial" w:cs="Arial"/>
          <w:sz w:val="24"/>
          <w:szCs w:val="24"/>
          <w:lang w:eastAsia="ru-RU"/>
        </w:rPr>
        <w:t xml:space="preserve"> </w:t>
      </w:r>
      <w:r w:rsidRPr="00894E25">
        <w:rPr>
          <w:rFonts w:ascii="Arial" w:hAnsi="Arial" w:cs="Arial"/>
          <w:sz w:val="24"/>
          <w:szCs w:val="24"/>
          <w:lang w:eastAsia="ru-RU"/>
        </w:rPr>
        <w:t>севооборотов</w:t>
      </w:r>
      <w:r w:rsidR="00AD3915">
        <w:rPr>
          <w:rFonts w:ascii="Arial" w:hAnsi="Arial" w:cs="Arial"/>
          <w:sz w:val="24"/>
          <w:szCs w:val="24"/>
          <w:lang w:eastAsia="ru-RU"/>
        </w:rPr>
        <w:t xml:space="preserve"> </w:t>
      </w:r>
      <w:r w:rsidRPr="00894E25">
        <w:rPr>
          <w:rFonts w:ascii="Arial" w:hAnsi="Arial" w:cs="Arial"/>
          <w:sz w:val="24"/>
          <w:szCs w:val="24"/>
          <w:lang w:eastAsia="ru-RU"/>
        </w:rPr>
        <w:t>с</w:t>
      </w:r>
      <w:r w:rsidR="00AD3915">
        <w:rPr>
          <w:rFonts w:ascii="Arial" w:hAnsi="Arial" w:cs="Arial"/>
          <w:sz w:val="24"/>
          <w:szCs w:val="24"/>
          <w:lang w:eastAsia="ru-RU"/>
        </w:rPr>
        <w:t xml:space="preserve"> </w:t>
      </w:r>
      <w:r w:rsidRPr="00894E25">
        <w:rPr>
          <w:rFonts w:ascii="Arial" w:hAnsi="Arial" w:cs="Arial"/>
          <w:sz w:val="24"/>
          <w:szCs w:val="24"/>
          <w:lang w:eastAsia="ru-RU"/>
        </w:rPr>
        <w:t>научно-обоснованным</w:t>
      </w:r>
      <w:r w:rsidR="00AD3915">
        <w:rPr>
          <w:rFonts w:ascii="Arial" w:hAnsi="Arial" w:cs="Arial"/>
          <w:sz w:val="24"/>
          <w:szCs w:val="24"/>
          <w:lang w:eastAsia="ru-RU"/>
        </w:rPr>
        <w:t xml:space="preserve"> </w:t>
      </w:r>
      <w:r w:rsidRPr="00894E25">
        <w:rPr>
          <w:rFonts w:ascii="Arial" w:hAnsi="Arial" w:cs="Arial"/>
          <w:sz w:val="24"/>
          <w:szCs w:val="24"/>
          <w:lang w:eastAsia="ru-RU"/>
        </w:rPr>
        <w:t>чередованием</w:t>
      </w:r>
      <w:r w:rsidR="00AD3915">
        <w:rPr>
          <w:rFonts w:ascii="Arial" w:hAnsi="Arial" w:cs="Arial"/>
          <w:sz w:val="24"/>
          <w:szCs w:val="24"/>
          <w:lang w:eastAsia="ru-RU"/>
        </w:rPr>
        <w:t xml:space="preserve"> </w:t>
      </w:r>
      <w:r w:rsidRPr="00894E25">
        <w:rPr>
          <w:rFonts w:ascii="Arial" w:hAnsi="Arial" w:cs="Arial"/>
          <w:sz w:val="24"/>
          <w:szCs w:val="24"/>
          <w:lang w:eastAsia="ru-RU"/>
        </w:rPr>
        <w:t>сельскохозяйственных</w:t>
      </w:r>
      <w:r w:rsidR="00AD3915">
        <w:rPr>
          <w:rFonts w:ascii="Arial" w:hAnsi="Arial" w:cs="Arial"/>
          <w:sz w:val="24"/>
          <w:szCs w:val="24"/>
          <w:lang w:eastAsia="ru-RU"/>
        </w:rPr>
        <w:t xml:space="preserve"> </w:t>
      </w:r>
      <w:r w:rsidRPr="00894E25">
        <w:rPr>
          <w:rFonts w:ascii="Arial" w:hAnsi="Arial" w:cs="Arial"/>
          <w:sz w:val="24"/>
          <w:szCs w:val="24"/>
          <w:lang w:eastAsia="ru-RU"/>
        </w:rPr>
        <w:t>культур;</w:t>
      </w:r>
      <w:r w:rsidR="00AD3915">
        <w:rPr>
          <w:rFonts w:ascii="Arial" w:hAnsi="Arial" w:cs="Arial"/>
          <w:sz w:val="24"/>
          <w:szCs w:val="24"/>
          <w:lang w:eastAsia="ru-RU"/>
        </w:rPr>
        <w:t xml:space="preserve"> </w:t>
      </w:r>
    </w:p>
    <w:p w14:paraId="0E9A666A" w14:textId="42D51372" w:rsidR="00AE3E2D"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организация</w:t>
      </w:r>
      <w:r w:rsidR="00AD3915">
        <w:rPr>
          <w:rFonts w:ascii="Arial" w:hAnsi="Arial" w:cs="Arial"/>
          <w:sz w:val="24"/>
          <w:szCs w:val="24"/>
          <w:lang w:eastAsia="ru-RU"/>
        </w:rPr>
        <w:t xml:space="preserve"> </w:t>
      </w:r>
      <w:r w:rsidRPr="00894E25">
        <w:rPr>
          <w:rFonts w:ascii="Arial" w:hAnsi="Arial" w:cs="Arial"/>
          <w:sz w:val="24"/>
          <w:szCs w:val="24"/>
          <w:lang w:eastAsia="ru-RU"/>
        </w:rPr>
        <w:t>агротехнической</w:t>
      </w:r>
      <w:r w:rsidR="00AD3915">
        <w:rPr>
          <w:rFonts w:ascii="Arial" w:hAnsi="Arial" w:cs="Arial"/>
          <w:sz w:val="24"/>
          <w:szCs w:val="24"/>
          <w:lang w:eastAsia="ru-RU"/>
        </w:rPr>
        <w:t xml:space="preserve"> </w:t>
      </w:r>
      <w:r w:rsidRPr="00894E25">
        <w:rPr>
          <w:rFonts w:ascii="Arial" w:hAnsi="Arial" w:cs="Arial"/>
          <w:sz w:val="24"/>
          <w:szCs w:val="24"/>
          <w:lang w:eastAsia="ru-RU"/>
        </w:rPr>
        <w:t>службы</w:t>
      </w:r>
      <w:r w:rsidR="00AD3915">
        <w:rPr>
          <w:rFonts w:ascii="Arial" w:hAnsi="Arial" w:cs="Arial"/>
          <w:sz w:val="24"/>
          <w:szCs w:val="24"/>
          <w:lang w:eastAsia="ru-RU"/>
        </w:rPr>
        <w:t xml:space="preserve"> </w:t>
      </w:r>
      <w:r w:rsidRPr="00894E25">
        <w:rPr>
          <w:rFonts w:ascii="Arial" w:hAnsi="Arial" w:cs="Arial"/>
          <w:sz w:val="24"/>
          <w:szCs w:val="24"/>
          <w:lang w:eastAsia="ru-RU"/>
        </w:rPr>
        <w:t>для</w:t>
      </w:r>
      <w:r w:rsidR="00AD3915">
        <w:rPr>
          <w:rFonts w:ascii="Arial" w:hAnsi="Arial" w:cs="Arial"/>
          <w:sz w:val="24"/>
          <w:szCs w:val="24"/>
          <w:lang w:eastAsia="ru-RU"/>
        </w:rPr>
        <w:t xml:space="preserve"> </w:t>
      </w:r>
      <w:r w:rsidRPr="00894E25">
        <w:rPr>
          <w:rFonts w:ascii="Arial" w:hAnsi="Arial" w:cs="Arial"/>
          <w:sz w:val="24"/>
          <w:szCs w:val="24"/>
          <w:lang w:eastAsia="ru-RU"/>
        </w:rPr>
        <w:t>постоянного</w:t>
      </w:r>
      <w:r w:rsidR="00AD3915">
        <w:rPr>
          <w:rFonts w:ascii="Arial" w:hAnsi="Arial" w:cs="Arial"/>
          <w:sz w:val="24"/>
          <w:szCs w:val="24"/>
          <w:lang w:eastAsia="ru-RU"/>
        </w:rPr>
        <w:t xml:space="preserve"> </w:t>
      </w:r>
      <w:r w:rsidRPr="00894E25">
        <w:rPr>
          <w:rFonts w:ascii="Arial" w:hAnsi="Arial" w:cs="Arial"/>
          <w:sz w:val="24"/>
          <w:szCs w:val="24"/>
          <w:lang w:eastAsia="ru-RU"/>
        </w:rPr>
        <w:t>контроля</w:t>
      </w:r>
      <w:r w:rsidR="00AD3915">
        <w:rPr>
          <w:rFonts w:ascii="Arial" w:hAnsi="Arial" w:cs="Arial"/>
          <w:sz w:val="24"/>
          <w:szCs w:val="24"/>
          <w:lang w:eastAsia="ru-RU"/>
        </w:rPr>
        <w:t xml:space="preserve"> </w:t>
      </w:r>
      <w:r w:rsidRPr="00894E25">
        <w:rPr>
          <w:rFonts w:ascii="Arial" w:hAnsi="Arial" w:cs="Arial"/>
          <w:sz w:val="24"/>
          <w:szCs w:val="24"/>
          <w:lang w:eastAsia="ru-RU"/>
        </w:rPr>
        <w:t>за</w:t>
      </w:r>
      <w:r w:rsidR="00AD3915">
        <w:rPr>
          <w:rFonts w:ascii="Arial" w:hAnsi="Arial" w:cs="Arial"/>
          <w:sz w:val="24"/>
          <w:szCs w:val="24"/>
          <w:lang w:eastAsia="ru-RU"/>
        </w:rPr>
        <w:t xml:space="preserve"> </w:t>
      </w:r>
      <w:r w:rsidRPr="00894E25">
        <w:rPr>
          <w:rFonts w:ascii="Arial" w:hAnsi="Arial" w:cs="Arial"/>
          <w:sz w:val="24"/>
          <w:szCs w:val="24"/>
          <w:lang w:eastAsia="ru-RU"/>
        </w:rPr>
        <w:t>качественным</w:t>
      </w:r>
      <w:r w:rsidR="00AD3915">
        <w:rPr>
          <w:rFonts w:ascii="Arial" w:hAnsi="Arial" w:cs="Arial"/>
          <w:sz w:val="24"/>
          <w:szCs w:val="24"/>
          <w:lang w:eastAsia="ru-RU"/>
        </w:rPr>
        <w:t xml:space="preserve"> </w:t>
      </w:r>
      <w:r w:rsidRPr="00894E25">
        <w:rPr>
          <w:rFonts w:ascii="Arial" w:hAnsi="Arial" w:cs="Arial"/>
          <w:sz w:val="24"/>
          <w:szCs w:val="24"/>
          <w:lang w:eastAsia="ru-RU"/>
        </w:rPr>
        <w:t>изменением</w:t>
      </w:r>
      <w:r w:rsidR="00AD3915">
        <w:rPr>
          <w:rFonts w:ascii="Arial" w:hAnsi="Arial" w:cs="Arial"/>
          <w:sz w:val="24"/>
          <w:szCs w:val="24"/>
          <w:lang w:eastAsia="ru-RU"/>
        </w:rPr>
        <w:t xml:space="preserve"> </w:t>
      </w:r>
      <w:r w:rsidRPr="00894E25">
        <w:rPr>
          <w:rFonts w:ascii="Arial" w:hAnsi="Arial" w:cs="Arial"/>
          <w:sz w:val="24"/>
          <w:szCs w:val="24"/>
          <w:lang w:eastAsia="ru-RU"/>
        </w:rPr>
        <w:t>почвенного</w:t>
      </w:r>
      <w:r w:rsidR="00AD3915">
        <w:rPr>
          <w:rFonts w:ascii="Arial" w:hAnsi="Arial" w:cs="Arial"/>
          <w:sz w:val="24"/>
          <w:szCs w:val="24"/>
          <w:lang w:eastAsia="ru-RU"/>
        </w:rPr>
        <w:t xml:space="preserve"> </w:t>
      </w:r>
      <w:r w:rsidRPr="00894E25">
        <w:rPr>
          <w:rFonts w:ascii="Arial" w:hAnsi="Arial" w:cs="Arial"/>
          <w:sz w:val="24"/>
          <w:szCs w:val="24"/>
          <w:lang w:eastAsia="ru-RU"/>
        </w:rPr>
        <w:t>покрова</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proofErr w:type="gramStart"/>
      <w:r w:rsidRPr="00894E25">
        <w:rPr>
          <w:rFonts w:ascii="Arial" w:hAnsi="Arial" w:cs="Arial"/>
          <w:sz w:val="24"/>
          <w:szCs w:val="24"/>
          <w:lang w:eastAsia="ru-RU"/>
        </w:rPr>
        <w:t>принятия</w:t>
      </w:r>
      <w:proofErr w:type="gramEnd"/>
      <w:r w:rsidR="00AD3915">
        <w:rPr>
          <w:rFonts w:ascii="Arial" w:hAnsi="Arial" w:cs="Arial"/>
          <w:sz w:val="24"/>
          <w:szCs w:val="24"/>
          <w:lang w:eastAsia="ru-RU"/>
        </w:rPr>
        <w:t xml:space="preserve"> </w:t>
      </w:r>
      <w:r w:rsidRPr="00894E25">
        <w:rPr>
          <w:rFonts w:ascii="Arial" w:hAnsi="Arial" w:cs="Arial"/>
          <w:sz w:val="24"/>
          <w:szCs w:val="24"/>
          <w:lang w:eastAsia="ru-RU"/>
        </w:rPr>
        <w:t>соответствующих</w:t>
      </w:r>
      <w:r w:rsidR="00AD3915">
        <w:rPr>
          <w:rFonts w:ascii="Arial" w:hAnsi="Arial" w:cs="Arial"/>
          <w:sz w:val="24"/>
          <w:szCs w:val="24"/>
          <w:lang w:eastAsia="ru-RU"/>
        </w:rPr>
        <w:t xml:space="preserve"> </w:t>
      </w:r>
      <w:r w:rsidRPr="00894E25">
        <w:rPr>
          <w:rFonts w:ascii="Arial" w:hAnsi="Arial" w:cs="Arial"/>
          <w:sz w:val="24"/>
          <w:szCs w:val="24"/>
          <w:lang w:eastAsia="ru-RU"/>
        </w:rPr>
        <w:t>мер</w:t>
      </w:r>
      <w:r w:rsidR="00AD3915">
        <w:rPr>
          <w:rFonts w:ascii="Arial" w:hAnsi="Arial" w:cs="Arial"/>
          <w:sz w:val="24"/>
          <w:szCs w:val="24"/>
          <w:lang w:eastAsia="ru-RU"/>
        </w:rPr>
        <w:t xml:space="preserve"> </w:t>
      </w:r>
      <w:r w:rsidRPr="00894E25">
        <w:rPr>
          <w:rFonts w:ascii="Arial" w:hAnsi="Arial" w:cs="Arial"/>
          <w:sz w:val="24"/>
          <w:szCs w:val="24"/>
          <w:lang w:eastAsia="ru-RU"/>
        </w:rPr>
        <w:t>по</w:t>
      </w:r>
      <w:r w:rsidR="00AD3915">
        <w:rPr>
          <w:rFonts w:ascii="Arial" w:hAnsi="Arial" w:cs="Arial"/>
          <w:sz w:val="24"/>
          <w:szCs w:val="24"/>
          <w:lang w:eastAsia="ru-RU"/>
        </w:rPr>
        <w:t xml:space="preserve"> </w:t>
      </w:r>
      <w:r w:rsidRPr="00894E25">
        <w:rPr>
          <w:rFonts w:ascii="Arial" w:hAnsi="Arial" w:cs="Arial"/>
          <w:sz w:val="24"/>
          <w:szCs w:val="24"/>
          <w:lang w:eastAsia="ru-RU"/>
        </w:rPr>
        <w:t>его</w:t>
      </w:r>
      <w:r w:rsidR="00AD3915">
        <w:rPr>
          <w:rFonts w:ascii="Arial" w:hAnsi="Arial" w:cs="Arial"/>
          <w:sz w:val="24"/>
          <w:szCs w:val="24"/>
          <w:lang w:eastAsia="ru-RU"/>
        </w:rPr>
        <w:t xml:space="preserve"> </w:t>
      </w:r>
      <w:r w:rsidRPr="00894E25">
        <w:rPr>
          <w:rFonts w:ascii="Arial" w:hAnsi="Arial" w:cs="Arial"/>
          <w:sz w:val="24"/>
          <w:szCs w:val="24"/>
          <w:lang w:eastAsia="ru-RU"/>
        </w:rPr>
        <w:t>охране;</w:t>
      </w:r>
    </w:p>
    <w:p w14:paraId="545797C5" w14:textId="04A2690D"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DA07E1">
        <w:rPr>
          <w:rFonts w:ascii="Arial" w:hAnsi="Arial" w:cs="Arial"/>
          <w:sz w:val="24"/>
          <w:szCs w:val="24"/>
          <w:lang w:eastAsia="ru-RU"/>
        </w:rPr>
        <w:t>увеличение</w:t>
      </w:r>
      <w:r w:rsidR="00AD3915">
        <w:rPr>
          <w:rFonts w:ascii="Arial" w:hAnsi="Arial" w:cs="Arial"/>
          <w:sz w:val="24"/>
          <w:szCs w:val="24"/>
          <w:lang w:eastAsia="ru-RU"/>
        </w:rPr>
        <w:t xml:space="preserve"> </w:t>
      </w:r>
      <w:r w:rsidRPr="00DA07E1">
        <w:rPr>
          <w:rFonts w:ascii="Arial" w:hAnsi="Arial" w:cs="Arial"/>
          <w:sz w:val="24"/>
          <w:szCs w:val="24"/>
          <w:lang w:eastAsia="ru-RU"/>
        </w:rPr>
        <w:t>общей</w:t>
      </w:r>
      <w:r w:rsidR="00AD3915">
        <w:rPr>
          <w:rFonts w:ascii="Arial" w:hAnsi="Arial" w:cs="Arial"/>
          <w:sz w:val="24"/>
          <w:szCs w:val="24"/>
          <w:lang w:eastAsia="ru-RU"/>
        </w:rPr>
        <w:t xml:space="preserve"> </w:t>
      </w:r>
      <w:r w:rsidRPr="00DA07E1">
        <w:rPr>
          <w:rFonts w:ascii="Arial" w:hAnsi="Arial" w:cs="Arial"/>
          <w:sz w:val="24"/>
          <w:szCs w:val="24"/>
          <w:lang w:eastAsia="ru-RU"/>
        </w:rPr>
        <w:t>площади</w:t>
      </w:r>
      <w:r w:rsidR="00AD3915">
        <w:rPr>
          <w:rFonts w:ascii="Arial" w:hAnsi="Arial" w:cs="Arial"/>
          <w:sz w:val="24"/>
          <w:szCs w:val="24"/>
          <w:lang w:eastAsia="ru-RU"/>
        </w:rPr>
        <w:t xml:space="preserve"> </w:t>
      </w:r>
      <w:r w:rsidRPr="00DA07E1">
        <w:rPr>
          <w:rFonts w:ascii="Arial" w:hAnsi="Arial" w:cs="Arial"/>
          <w:sz w:val="24"/>
          <w:szCs w:val="24"/>
          <w:lang w:eastAsia="ru-RU"/>
        </w:rPr>
        <w:t>восстановленных,</w:t>
      </w:r>
      <w:r w:rsidR="00AD3915">
        <w:rPr>
          <w:rFonts w:ascii="Arial" w:hAnsi="Arial" w:cs="Arial"/>
          <w:sz w:val="24"/>
          <w:szCs w:val="24"/>
          <w:lang w:eastAsia="ru-RU"/>
        </w:rPr>
        <w:t xml:space="preserve"> </w:t>
      </w:r>
      <w:r w:rsidRPr="00DA07E1">
        <w:rPr>
          <w:rFonts w:ascii="Arial" w:hAnsi="Arial" w:cs="Arial"/>
          <w:sz w:val="24"/>
          <w:szCs w:val="24"/>
          <w:lang w:eastAsia="ru-RU"/>
        </w:rPr>
        <w:t>в</w:t>
      </w:r>
      <w:r w:rsidR="00AD3915">
        <w:rPr>
          <w:rFonts w:ascii="Arial" w:hAnsi="Arial" w:cs="Arial"/>
          <w:sz w:val="24"/>
          <w:szCs w:val="24"/>
          <w:lang w:eastAsia="ru-RU"/>
        </w:rPr>
        <w:t xml:space="preserve"> </w:t>
      </w:r>
      <w:r w:rsidRPr="00DA07E1">
        <w:rPr>
          <w:rFonts w:ascii="Arial" w:hAnsi="Arial" w:cs="Arial"/>
          <w:sz w:val="24"/>
          <w:szCs w:val="24"/>
          <w:lang w:eastAsia="ru-RU"/>
        </w:rPr>
        <w:t>том</w:t>
      </w:r>
      <w:r w:rsidR="00AD3915">
        <w:rPr>
          <w:rFonts w:ascii="Arial" w:hAnsi="Arial" w:cs="Arial"/>
          <w:sz w:val="24"/>
          <w:szCs w:val="24"/>
          <w:lang w:eastAsia="ru-RU"/>
        </w:rPr>
        <w:t xml:space="preserve"> </w:t>
      </w:r>
      <w:r w:rsidRPr="00DA07E1">
        <w:rPr>
          <w:rFonts w:ascii="Arial" w:hAnsi="Arial" w:cs="Arial"/>
          <w:sz w:val="24"/>
          <w:szCs w:val="24"/>
          <w:lang w:eastAsia="ru-RU"/>
        </w:rPr>
        <w:t>числе</w:t>
      </w:r>
      <w:r w:rsidR="00AD3915">
        <w:rPr>
          <w:rFonts w:ascii="Arial" w:hAnsi="Arial" w:cs="Arial"/>
          <w:sz w:val="24"/>
          <w:szCs w:val="24"/>
          <w:lang w:eastAsia="ru-RU"/>
        </w:rPr>
        <w:t xml:space="preserve"> </w:t>
      </w:r>
      <w:r w:rsidRPr="00DA07E1">
        <w:rPr>
          <w:rFonts w:ascii="Arial" w:hAnsi="Arial" w:cs="Arial"/>
          <w:sz w:val="24"/>
          <w:szCs w:val="24"/>
          <w:lang w:eastAsia="ru-RU"/>
        </w:rPr>
        <w:t>рекультивированных</w:t>
      </w:r>
      <w:r w:rsidR="00AD3915">
        <w:rPr>
          <w:rFonts w:ascii="Arial" w:hAnsi="Arial" w:cs="Arial"/>
          <w:sz w:val="24"/>
          <w:szCs w:val="24"/>
          <w:lang w:eastAsia="ru-RU"/>
        </w:rPr>
        <w:t xml:space="preserve"> </w:t>
      </w:r>
      <w:r w:rsidRPr="00DA07E1">
        <w:rPr>
          <w:rFonts w:ascii="Arial" w:hAnsi="Arial" w:cs="Arial"/>
          <w:sz w:val="24"/>
          <w:szCs w:val="24"/>
          <w:lang w:eastAsia="ru-RU"/>
        </w:rPr>
        <w:t>земель,</w:t>
      </w:r>
      <w:r w:rsidR="00AD3915">
        <w:rPr>
          <w:rFonts w:ascii="Arial" w:hAnsi="Arial" w:cs="Arial"/>
          <w:sz w:val="24"/>
          <w:szCs w:val="24"/>
          <w:lang w:eastAsia="ru-RU"/>
        </w:rPr>
        <w:t xml:space="preserve"> </w:t>
      </w:r>
      <w:r w:rsidRPr="00DA07E1">
        <w:rPr>
          <w:rFonts w:ascii="Arial" w:hAnsi="Arial" w:cs="Arial"/>
          <w:sz w:val="24"/>
          <w:szCs w:val="24"/>
          <w:lang w:eastAsia="ru-RU"/>
        </w:rPr>
        <w:t>подверженных</w:t>
      </w:r>
      <w:r w:rsidR="00AD3915">
        <w:rPr>
          <w:rFonts w:ascii="Arial" w:hAnsi="Arial" w:cs="Arial"/>
          <w:sz w:val="24"/>
          <w:szCs w:val="24"/>
          <w:lang w:eastAsia="ru-RU"/>
        </w:rPr>
        <w:t xml:space="preserve"> </w:t>
      </w:r>
      <w:r w:rsidRPr="00DA07E1">
        <w:rPr>
          <w:rFonts w:ascii="Arial" w:hAnsi="Arial" w:cs="Arial"/>
          <w:sz w:val="24"/>
          <w:szCs w:val="24"/>
          <w:lang w:eastAsia="ru-RU"/>
        </w:rPr>
        <w:t>негативному</w:t>
      </w:r>
      <w:r w:rsidR="00AD3915">
        <w:rPr>
          <w:rFonts w:ascii="Arial" w:hAnsi="Arial" w:cs="Arial"/>
          <w:sz w:val="24"/>
          <w:szCs w:val="24"/>
          <w:lang w:eastAsia="ru-RU"/>
        </w:rPr>
        <w:t xml:space="preserve"> </w:t>
      </w:r>
      <w:r w:rsidRPr="00DA07E1">
        <w:rPr>
          <w:rFonts w:ascii="Arial" w:hAnsi="Arial" w:cs="Arial"/>
          <w:sz w:val="24"/>
          <w:szCs w:val="24"/>
          <w:lang w:eastAsia="ru-RU"/>
        </w:rPr>
        <w:t>воздействию</w:t>
      </w:r>
      <w:r w:rsidR="00AD3915">
        <w:rPr>
          <w:rFonts w:ascii="Arial" w:hAnsi="Arial" w:cs="Arial"/>
          <w:sz w:val="24"/>
          <w:szCs w:val="24"/>
          <w:lang w:eastAsia="ru-RU"/>
        </w:rPr>
        <w:t xml:space="preserve"> </w:t>
      </w:r>
      <w:r w:rsidRPr="00DA07E1">
        <w:rPr>
          <w:rFonts w:ascii="Arial" w:hAnsi="Arial" w:cs="Arial"/>
          <w:sz w:val="24"/>
          <w:szCs w:val="24"/>
          <w:lang w:eastAsia="ru-RU"/>
        </w:rPr>
        <w:t>накопленного</w:t>
      </w:r>
      <w:r w:rsidR="00AD3915">
        <w:rPr>
          <w:rFonts w:ascii="Arial" w:hAnsi="Arial" w:cs="Arial"/>
          <w:sz w:val="24"/>
          <w:szCs w:val="24"/>
          <w:lang w:eastAsia="ru-RU"/>
        </w:rPr>
        <w:t xml:space="preserve"> </w:t>
      </w:r>
      <w:r w:rsidRPr="00DA07E1">
        <w:rPr>
          <w:rFonts w:ascii="Arial" w:hAnsi="Arial" w:cs="Arial"/>
          <w:sz w:val="24"/>
          <w:szCs w:val="24"/>
          <w:lang w:eastAsia="ru-RU"/>
        </w:rPr>
        <w:t>вреда</w:t>
      </w:r>
      <w:r w:rsidR="00AD3915">
        <w:rPr>
          <w:rFonts w:ascii="Arial" w:hAnsi="Arial" w:cs="Arial"/>
          <w:sz w:val="24"/>
          <w:szCs w:val="24"/>
          <w:lang w:eastAsia="ru-RU"/>
        </w:rPr>
        <w:t xml:space="preserve"> </w:t>
      </w:r>
      <w:r w:rsidRPr="00DA07E1">
        <w:rPr>
          <w:rFonts w:ascii="Arial" w:hAnsi="Arial" w:cs="Arial"/>
          <w:sz w:val="24"/>
          <w:szCs w:val="24"/>
          <w:lang w:eastAsia="ru-RU"/>
        </w:rPr>
        <w:t>окружающей</w:t>
      </w:r>
      <w:r w:rsidR="00AD3915">
        <w:rPr>
          <w:rFonts w:ascii="Arial" w:hAnsi="Arial" w:cs="Arial"/>
          <w:sz w:val="24"/>
          <w:szCs w:val="24"/>
          <w:lang w:eastAsia="ru-RU"/>
        </w:rPr>
        <w:t xml:space="preserve"> </w:t>
      </w:r>
      <w:r w:rsidRPr="00DA07E1">
        <w:rPr>
          <w:rFonts w:ascii="Arial" w:hAnsi="Arial" w:cs="Arial"/>
          <w:sz w:val="24"/>
          <w:szCs w:val="24"/>
          <w:lang w:eastAsia="ru-RU"/>
        </w:rPr>
        <w:t>среде</w:t>
      </w:r>
      <w:r>
        <w:rPr>
          <w:rFonts w:ascii="Arial" w:hAnsi="Arial" w:cs="Arial"/>
          <w:sz w:val="24"/>
          <w:szCs w:val="24"/>
          <w:lang w:eastAsia="ru-RU"/>
        </w:rPr>
        <w:t>;</w:t>
      </w:r>
    </w:p>
    <w:p w14:paraId="3F66414D" w14:textId="6BAADE56"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предотвращение</w:t>
      </w:r>
      <w:r w:rsidR="00AD3915">
        <w:rPr>
          <w:rFonts w:ascii="Arial" w:hAnsi="Arial" w:cs="Arial"/>
          <w:sz w:val="24"/>
          <w:szCs w:val="24"/>
          <w:lang w:eastAsia="ru-RU"/>
        </w:rPr>
        <w:t xml:space="preserve"> </w:t>
      </w:r>
      <w:r w:rsidRPr="00894E25">
        <w:rPr>
          <w:rFonts w:ascii="Arial" w:hAnsi="Arial" w:cs="Arial"/>
          <w:sz w:val="24"/>
          <w:szCs w:val="24"/>
          <w:lang w:eastAsia="ru-RU"/>
        </w:rPr>
        <w:t>загрязнения</w:t>
      </w:r>
      <w:r w:rsidR="00AD3915">
        <w:rPr>
          <w:rFonts w:ascii="Arial" w:hAnsi="Arial" w:cs="Arial"/>
          <w:sz w:val="24"/>
          <w:szCs w:val="24"/>
          <w:lang w:eastAsia="ru-RU"/>
        </w:rPr>
        <w:t xml:space="preserve"> </w:t>
      </w:r>
      <w:r w:rsidRPr="00894E25">
        <w:rPr>
          <w:rFonts w:ascii="Arial" w:hAnsi="Arial" w:cs="Arial"/>
          <w:sz w:val="24"/>
          <w:szCs w:val="24"/>
          <w:lang w:eastAsia="ru-RU"/>
        </w:rPr>
        <w:t>земель</w:t>
      </w:r>
      <w:r w:rsidR="00AD3915">
        <w:rPr>
          <w:rFonts w:ascii="Arial" w:hAnsi="Arial" w:cs="Arial"/>
          <w:sz w:val="24"/>
          <w:szCs w:val="24"/>
          <w:lang w:eastAsia="ru-RU"/>
        </w:rPr>
        <w:t xml:space="preserve"> </w:t>
      </w:r>
      <w:r w:rsidRPr="00894E25">
        <w:rPr>
          <w:rFonts w:ascii="Arial" w:hAnsi="Arial" w:cs="Arial"/>
          <w:sz w:val="24"/>
          <w:szCs w:val="24"/>
          <w:lang w:eastAsia="ru-RU"/>
        </w:rPr>
        <w:t>неочищенными</w:t>
      </w:r>
      <w:r w:rsidR="00AD3915">
        <w:rPr>
          <w:rFonts w:ascii="Arial" w:hAnsi="Arial" w:cs="Arial"/>
          <w:sz w:val="24"/>
          <w:szCs w:val="24"/>
          <w:lang w:eastAsia="ru-RU"/>
        </w:rPr>
        <w:t xml:space="preserve"> </w:t>
      </w:r>
      <w:r w:rsidRPr="00894E25">
        <w:rPr>
          <w:rFonts w:ascii="Arial" w:hAnsi="Arial" w:cs="Arial"/>
          <w:sz w:val="24"/>
          <w:szCs w:val="24"/>
          <w:lang w:eastAsia="ru-RU"/>
        </w:rPr>
        <w:t>сточными</w:t>
      </w:r>
      <w:r w:rsidR="00AD3915">
        <w:rPr>
          <w:rFonts w:ascii="Arial" w:hAnsi="Arial" w:cs="Arial"/>
          <w:sz w:val="24"/>
          <w:szCs w:val="24"/>
          <w:lang w:eastAsia="ru-RU"/>
        </w:rPr>
        <w:t xml:space="preserve"> </w:t>
      </w:r>
      <w:r w:rsidRPr="00894E25">
        <w:rPr>
          <w:rFonts w:ascii="Arial" w:hAnsi="Arial" w:cs="Arial"/>
          <w:sz w:val="24"/>
          <w:szCs w:val="24"/>
          <w:lang w:eastAsia="ru-RU"/>
        </w:rPr>
        <w:t>водами,</w:t>
      </w:r>
      <w:r w:rsidR="00AD3915">
        <w:rPr>
          <w:rFonts w:ascii="Arial" w:hAnsi="Arial" w:cs="Arial"/>
          <w:sz w:val="24"/>
          <w:szCs w:val="24"/>
          <w:lang w:eastAsia="ru-RU"/>
        </w:rPr>
        <w:t xml:space="preserve"> </w:t>
      </w:r>
      <w:r w:rsidRPr="00894E25">
        <w:rPr>
          <w:rFonts w:ascii="Arial" w:hAnsi="Arial" w:cs="Arial"/>
          <w:sz w:val="24"/>
          <w:szCs w:val="24"/>
          <w:lang w:eastAsia="ru-RU"/>
        </w:rPr>
        <w:t>ядохимикатами,</w:t>
      </w:r>
      <w:r w:rsidR="00AD3915">
        <w:rPr>
          <w:rFonts w:ascii="Arial" w:hAnsi="Arial" w:cs="Arial"/>
          <w:sz w:val="24"/>
          <w:szCs w:val="24"/>
          <w:lang w:eastAsia="ru-RU"/>
        </w:rPr>
        <w:t xml:space="preserve"> </w:t>
      </w:r>
      <w:r w:rsidRPr="00894E25">
        <w:rPr>
          <w:rFonts w:ascii="Arial" w:hAnsi="Arial" w:cs="Arial"/>
          <w:sz w:val="24"/>
          <w:szCs w:val="24"/>
          <w:lang w:eastAsia="ru-RU"/>
        </w:rPr>
        <w:t>производственными</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прочими</w:t>
      </w:r>
      <w:r w:rsidR="00AD3915">
        <w:rPr>
          <w:rFonts w:ascii="Arial" w:hAnsi="Arial" w:cs="Arial"/>
          <w:sz w:val="24"/>
          <w:szCs w:val="24"/>
          <w:lang w:eastAsia="ru-RU"/>
        </w:rPr>
        <w:t xml:space="preserve"> </w:t>
      </w:r>
      <w:r w:rsidRPr="00894E25">
        <w:rPr>
          <w:rFonts w:ascii="Arial" w:hAnsi="Arial" w:cs="Arial"/>
          <w:sz w:val="24"/>
          <w:szCs w:val="24"/>
          <w:lang w:eastAsia="ru-RU"/>
        </w:rPr>
        <w:t>технологиче</w:t>
      </w:r>
      <w:r w:rsidRPr="00894E25">
        <w:rPr>
          <w:rFonts w:ascii="Arial" w:hAnsi="Arial" w:cs="Arial"/>
          <w:sz w:val="24"/>
          <w:szCs w:val="24"/>
          <w:lang w:eastAsia="ru-RU"/>
        </w:rPr>
        <w:softHyphen/>
        <w:t>скими</w:t>
      </w:r>
      <w:r w:rsidR="00AD3915">
        <w:rPr>
          <w:rFonts w:ascii="Arial" w:hAnsi="Arial" w:cs="Arial"/>
          <w:sz w:val="24"/>
          <w:szCs w:val="24"/>
          <w:lang w:eastAsia="ru-RU"/>
        </w:rPr>
        <w:t xml:space="preserve"> </w:t>
      </w:r>
      <w:r w:rsidRPr="00894E25">
        <w:rPr>
          <w:rFonts w:ascii="Arial" w:hAnsi="Arial" w:cs="Arial"/>
          <w:sz w:val="24"/>
          <w:szCs w:val="24"/>
          <w:lang w:eastAsia="ru-RU"/>
        </w:rPr>
        <w:t>отходами;</w:t>
      </w:r>
    </w:p>
    <w:p w14:paraId="50E3ED8E" w14:textId="13C2E8D7"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lastRenderedPageBreak/>
        <w:t>выявление</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ликвидация</w:t>
      </w:r>
      <w:r w:rsidR="00AD3915">
        <w:rPr>
          <w:rFonts w:ascii="Arial" w:hAnsi="Arial" w:cs="Arial"/>
          <w:sz w:val="24"/>
          <w:szCs w:val="24"/>
          <w:lang w:eastAsia="ru-RU"/>
        </w:rPr>
        <w:t xml:space="preserve"> </w:t>
      </w:r>
      <w:r w:rsidRPr="00894E25">
        <w:rPr>
          <w:rFonts w:ascii="Arial" w:hAnsi="Arial" w:cs="Arial"/>
          <w:sz w:val="24"/>
          <w:szCs w:val="24"/>
          <w:lang w:eastAsia="ru-RU"/>
        </w:rPr>
        <w:t>несанкционированных</w:t>
      </w:r>
      <w:r w:rsidR="00AD3915">
        <w:rPr>
          <w:rFonts w:ascii="Arial" w:hAnsi="Arial" w:cs="Arial"/>
          <w:sz w:val="24"/>
          <w:szCs w:val="24"/>
          <w:lang w:eastAsia="ru-RU"/>
        </w:rPr>
        <w:t xml:space="preserve"> </w:t>
      </w:r>
      <w:r w:rsidRPr="00894E25">
        <w:rPr>
          <w:rFonts w:ascii="Arial" w:hAnsi="Arial" w:cs="Arial"/>
          <w:sz w:val="24"/>
          <w:szCs w:val="24"/>
          <w:lang w:eastAsia="ru-RU"/>
        </w:rPr>
        <w:t>свалок,</w:t>
      </w:r>
      <w:r w:rsidR="00AD3915">
        <w:rPr>
          <w:rFonts w:ascii="Arial" w:hAnsi="Arial" w:cs="Arial"/>
          <w:sz w:val="24"/>
          <w:szCs w:val="24"/>
          <w:lang w:eastAsia="ru-RU"/>
        </w:rPr>
        <w:t xml:space="preserve"> </w:t>
      </w:r>
      <w:proofErr w:type="gramStart"/>
      <w:r w:rsidRPr="00894E25">
        <w:rPr>
          <w:rFonts w:ascii="Arial" w:hAnsi="Arial" w:cs="Arial"/>
          <w:sz w:val="24"/>
          <w:szCs w:val="24"/>
          <w:lang w:eastAsia="ru-RU"/>
        </w:rPr>
        <w:t>захламленных</w:t>
      </w:r>
      <w:proofErr w:type="gramEnd"/>
      <w:r w:rsidR="00AD3915">
        <w:rPr>
          <w:rFonts w:ascii="Arial" w:hAnsi="Arial" w:cs="Arial"/>
          <w:sz w:val="24"/>
          <w:szCs w:val="24"/>
          <w:lang w:eastAsia="ru-RU"/>
        </w:rPr>
        <w:t xml:space="preserve"> </w:t>
      </w:r>
      <w:r w:rsidRPr="00894E25">
        <w:rPr>
          <w:rFonts w:ascii="Arial" w:hAnsi="Arial" w:cs="Arial"/>
          <w:sz w:val="24"/>
          <w:szCs w:val="24"/>
          <w:lang w:eastAsia="ru-RU"/>
        </w:rPr>
        <w:t>участков</w:t>
      </w:r>
      <w:r w:rsidR="00AD3915">
        <w:rPr>
          <w:rFonts w:ascii="Arial" w:hAnsi="Arial" w:cs="Arial"/>
          <w:sz w:val="24"/>
          <w:szCs w:val="24"/>
          <w:lang w:eastAsia="ru-RU"/>
        </w:rPr>
        <w:t xml:space="preserve"> </w:t>
      </w:r>
      <w:r w:rsidRPr="00894E25">
        <w:rPr>
          <w:rFonts w:ascii="Arial" w:hAnsi="Arial" w:cs="Arial"/>
          <w:sz w:val="24"/>
          <w:szCs w:val="24"/>
          <w:lang w:eastAsia="ru-RU"/>
        </w:rPr>
        <w:t>с</w:t>
      </w:r>
      <w:r w:rsidR="00AD3915">
        <w:rPr>
          <w:rFonts w:ascii="Arial" w:hAnsi="Arial" w:cs="Arial"/>
          <w:sz w:val="24"/>
          <w:szCs w:val="24"/>
          <w:lang w:eastAsia="ru-RU"/>
        </w:rPr>
        <w:t xml:space="preserve"> </w:t>
      </w:r>
      <w:r w:rsidRPr="00894E25">
        <w:rPr>
          <w:rFonts w:ascii="Arial" w:hAnsi="Arial" w:cs="Arial"/>
          <w:sz w:val="24"/>
          <w:szCs w:val="24"/>
          <w:lang w:eastAsia="ru-RU"/>
        </w:rPr>
        <w:t>последующей</w:t>
      </w:r>
      <w:r w:rsidR="00AD3915">
        <w:rPr>
          <w:rFonts w:ascii="Arial" w:hAnsi="Arial" w:cs="Arial"/>
          <w:sz w:val="24"/>
          <w:szCs w:val="24"/>
          <w:lang w:eastAsia="ru-RU"/>
        </w:rPr>
        <w:t xml:space="preserve"> </w:t>
      </w:r>
      <w:r w:rsidRPr="00894E25">
        <w:rPr>
          <w:rFonts w:ascii="Arial" w:hAnsi="Arial" w:cs="Arial"/>
          <w:sz w:val="24"/>
          <w:szCs w:val="24"/>
          <w:lang w:eastAsia="ru-RU"/>
        </w:rPr>
        <w:t>рекультивацией</w:t>
      </w:r>
      <w:r w:rsidR="00AD3915">
        <w:rPr>
          <w:rFonts w:ascii="Arial" w:hAnsi="Arial" w:cs="Arial"/>
          <w:sz w:val="24"/>
          <w:szCs w:val="24"/>
          <w:lang w:eastAsia="ru-RU"/>
        </w:rPr>
        <w:t xml:space="preserve"> </w:t>
      </w:r>
      <w:r w:rsidRPr="00894E25">
        <w:rPr>
          <w:rFonts w:ascii="Arial" w:hAnsi="Arial" w:cs="Arial"/>
          <w:sz w:val="24"/>
          <w:szCs w:val="24"/>
          <w:lang w:eastAsia="ru-RU"/>
        </w:rPr>
        <w:t>территории;</w:t>
      </w:r>
    </w:p>
    <w:p w14:paraId="531D3E78" w14:textId="034A89BA"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proofErr w:type="gramStart"/>
      <w:r w:rsidRPr="00894E25">
        <w:rPr>
          <w:rFonts w:ascii="Arial" w:hAnsi="Arial" w:cs="Arial"/>
          <w:sz w:val="24"/>
          <w:szCs w:val="24"/>
          <w:lang w:eastAsia="ru-RU"/>
        </w:rPr>
        <w:t>контроль</w:t>
      </w:r>
      <w:r w:rsidR="00AD3915">
        <w:rPr>
          <w:rFonts w:ascii="Arial" w:hAnsi="Arial" w:cs="Arial"/>
          <w:sz w:val="24"/>
          <w:szCs w:val="24"/>
          <w:lang w:eastAsia="ru-RU"/>
        </w:rPr>
        <w:t xml:space="preserve"> </w:t>
      </w:r>
      <w:r w:rsidRPr="00894E25">
        <w:rPr>
          <w:rFonts w:ascii="Arial" w:hAnsi="Arial" w:cs="Arial"/>
          <w:sz w:val="24"/>
          <w:szCs w:val="24"/>
          <w:lang w:eastAsia="ru-RU"/>
        </w:rPr>
        <w:t>за</w:t>
      </w:r>
      <w:proofErr w:type="gramEnd"/>
      <w:r w:rsidR="00AD3915">
        <w:rPr>
          <w:rFonts w:ascii="Arial" w:hAnsi="Arial" w:cs="Arial"/>
          <w:sz w:val="24"/>
          <w:szCs w:val="24"/>
          <w:lang w:eastAsia="ru-RU"/>
        </w:rPr>
        <w:t xml:space="preserve"> </w:t>
      </w:r>
      <w:r w:rsidRPr="00894E25">
        <w:rPr>
          <w:rFonts w:ascii="Arial" w:hAnsi="Arial" w:cs="Arial"/>
          <w:sz w:val="24"/>
          <w:szCs w:val="24"/>
          <w:lang w:eastAsia="ru-RU"/>
        </w:rPr>
        <w:t>качеством</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своевременностью</w:t>
      </w:r>
      <w:r w:rsidR="00AD3915">
        <w:rPr>
          <w:rFonts w:ascii="Arial" w:hAnsi="Arial" w:cs="Arial"/>
          <w:sz w:val="24"/>
          <w:szCs w:val="24"/>
          <w:lang w:eastAsia="ru-RU"/>
        </w:rPr>
        <w:t xml:space="preserve"> </w:t>
      </w:r>
      <w:r w:rsidRPr="00894E25">
        <w:rPr>
          <w:rFonts w:ascii="Arial" w:hAnsi="Arial" w:cs="Arial"/>
          <w:sz w:val="24"/>
          <w:szCs w:val="24"/>
          <w:lang w:eastAsia="ru-RU"/>
        </w:rPr>
        <w:t>выполнения</w:t>
      </w:r>
      <w:r w:rsidR="00AD3915">
        <w:rPr>
          <w:rFonts w:ascii="Arial" w:hAnsi="Arial" w:cs="Arial"/>
          <w:sz w:val="24"/>
          <w:szCs w:val="24"/>
          <w:lang w:eastAsia="ru-RU"/>
        </w:rPr>
        <w:t xml:space="preserve"> </w:t>
      </w:r>
      <w:r w:rsidRPr="00894E25">
        <w:rPr>
          <w:rFonts w:ascii="Arial" w:hAnsi="Arial" w:cs="Arial"/>
          <w:sz w:val="24"/>
          <w:szCs w:val="24"/>
          <w:lang w:eastAsia="ru-RU"/>
        </w:rPr>
        <w:t>работ</w:t>
      </w:r>
      <w:r w:rsidR="00AD3915">
        <w:rPr>
          <w:rFonts w:ascii="Arial" w:hAnsi="Arial" w:cs="Arial"/>
          <w:sz w:val="24"/>
          <w:szCs w:val="24"/>
          <w:lang w:eastAsia="ru-RU"/>
        </w:rPr>
        <w:t xml:space="preserve"> </w:t>
      </w:r>
      <w:r w:rsidRPr="00894E25">
        <w:rPr>
          <w:rFonts w:ascii="Arial" w:hAnsi="Arial" w:cs="Arial"/>
          <w:sz w:val="24"/>
          <w:szCs w:val="24"/>
          <w:lang w:eastAsia="ru-RU"/>
        </w:rPr>
        <w:t>по</w:t>
      </w:r>
      <w:r w:rsidR="00AD3915">
        <w:rPr>
          <w:rFonts w:ascii="Arial" w:hAnsi="Arial" w:cs="Arial"/>
          <w:sz w:val="24"/>
          <w:szCs w:val="24"/>
          <w:lang w:eastAsia="ru-RU"/>
        </w:rPr>
        <w:t xml:space="preserve"> </w:t>
      </w:r>
      <w:r w:rsidRPr="00894E25">
        <w:rPr>
          <w:rFonts w:ascii="Arial" w:hAnsi="Arial" w:cs="Arial"/>
          <w:sz w:val="24"/>
          <w:szCs w:val="24"/>
          <w:lang w:eastAsia="ru-RU"/>
        </w:rPr>
        <w:t>рекультивации</w:t>
      </w:r>
      <w:r w:rsidR="00AD3915">
        <w:rPr>
          <w:rFonts w:ascii="Arial" w:hAnsi="Arial" w:cs="Arial"/>
          <w:sz w:val="24"/>
          <w:szCs w:val="24"/>
          <w:lang w:eastAsia="ru-RU"/>
        </w:rPr>
        <w:t xml:space="preserve"> </w:t>
      </w:r>
      <w:r w:rsidRPr="00894E25">
        <w:rPr>
          <w:rFonts w:ascii="Arial" w:hAnsi="Arial" w:cs="Arial"/>
          <w:sz w:val="24"/>
          <w:szCs w:val="24"/>
          <w:lang w:eastAsia="ru-RU"/>
        </w:rPr>
        <w:t>нарушенных</w:t>
      </w:r>
      <w:r w:rsidR="00AD3915">
        <w:rPr>
          <w:rFonts w:ascii="Arial" w:hAnsi="Arial" w:cs="Arial"/>
          <w:sz w:val="24"/>
          <w:szCs w:val="24"/>
          <w:lang w:eastAsia="ru-RU"/>
        </w:rPr>
        <w:t xml:space="preserve"> </w:t>
      </w:r>
      <w:r w:rsidRPr="00894E25">
        <w:rPr>
          <w:rFonts w:ascii="Arial" w:hAnsi="Arial" w:cs="Arial"/>
          <w:sz w:val="24"/>
          <w:szCs w:val="24"/>
          <w:lang w:eastAsia="ru-RU"/>
        </w:rPr>
        <w:t>земель;</w:t>
      </w:r>
    </w:p>
    <w:p w14:paraId="23F2724A" w14:textId="6DCE77CA"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проведение</w:t>
      </w:r>
      <w:r w:rsidR="00AD3915">
        <w:rPr>
          <w:rFonts w:ascii="Arial" w:hAnsi="Arial" w:cs="Arial"/>
          <w:sz w:val="24"/>
          <w:szCs w:val="24"/>
          <w:lang w:eastAsia="ru-RU"/>
        </w:rPr>
        <w:t xml:space="preserve"> </w:t>
      </w:r>
      <w:r w:rsidRPr="00894E25">
        <w:rPr>
          <w:rFonts w:ascii="Arial" w:hAnsi="Arial" w:cs="Arial"/>
          <w:sz w:val="24"/>
          <w:szCs w:val="24"/>
          <w:lang w:eastAsia="ru-RU"/>
        </w:rPr>
        <w:t>работ</w:t>
      </w:r>
      <w:r w:rsidR="00AD3915">
        <w:rPr>
          <w:rFonts w:ascii="Arial" w:hAnsi="Arial" w:cs="Arial"/>
          <w:sz w:val="24"/>
          <w:szCs w:val="24"/>
          <w:lang w:eastAsia="ru-RU"/>
        </w:rPr>
        <w:t xml:space="preserve"> </w:t>
      </w:r>
      <w:r w:rsidRPr="00894E25">
        <w:rPr>
          <w:rFonts w:ascii="Arial" w:hAnsi="Arial" w:cs="Arial"/>
          <w:sz w:val="24"/>
          <w:szCs w:val="24"/>
          <w:lang w:eastAsia="ru-RU"/>
        </w:rPr>
        <w:t>по</w:t>
      </w:r>
      <w:r w:rsidR="00AD3915">
        <w:rPr>
          <w:rFonts w:ascii="Arial" w:hAnsi="Arial" w:cs="Arial"/>
          <w:sz w:val="24"/>
          <w:szCs w:val="24"/>
          <w:lang w:eastAsia="ru-RU"/>
        </w:rPr>
        <w:t xml:space="preserve"> </w:t>
      </w:r>
      <w:r w:rsidRPr="00894E25">
        <w:rPr>
          <w:rFonts w:ascii="Arial" w:hAnsi="Arial" w:cs="Arial"/>
          <w:sz w:val="24"/>
          <w:szCs w:val="24"/>
          <w:lang w:eastAsia="ru-RU"/>
        </w:rPr>
        <w:t>мониторингу</w:t>
      </w:r>
      <w:r w:rsidR="00AD3915">
        <w:rPr>
          <w:rFonts w:ascii="Arial" w:hAnsi="Arial" w:cs="Arial"/>
          <w:sz w:val="24"/>
          <w:szCs w:val="24"/>
          <w:lang w:eastAsia="ru-RU"/>
        </w:rPr>
        <w:t xml:space="preserve"> </w:t>
      </w:r>
      <w:r w:rsidRPr="00894E25">
        <w:rPr>
          <w:rFonts w:ascii="Arial" w:hAnsi="Arial" w:cs="Arial"/>
          <w:sz w:val="24"/>
          <w:szCs w:val="24"/>
          <w:lang w:eastAsia="ru-RU"/>
        </w:rPr>
        <w:t>загрязнения</w:t>
      </w:r>
      <w:r w:rsidR="00AD3915">
        <w:rPr>
          <w:rFonts w:ascii="Arial" w:hAnsi="Arial" w:cs="Arial"/>
          <w:sz w:val="24"/>
          <w:szCs w:val="24"/>
          <w:lang w:eastAsia="ru-RU"/>
        </w:rPr>
        <w:t xml:space="preserve"> </w:t>
      </w:r>
      <w:r w:rsidRPr="00894E25">
        <w:rPr>
          <w:rFonts w:ascii="Arial" w:hAnsi="Arial" w:cs="Arial"/>
          <w:sz w:val="24"/>
          <w:szCs w:val="24"/>
          <w:lang w:eastAsia="ru-RU"/>
        </w:rPr>
        <w:t>почвы</w:t>
      </w:r>
      <w:r w:rsidR="00AD3915">
        <w:rPr>
          <w:rFonts w:ascii="Arial" w:hAnsi="Arial" w:cs="Arial"/>
          <w:sz w:val="24"/>
          <w:szCs w:val="24"/>
          <w:lang w:eastAsia="ru-RU"/>
        </w:rPr>
        <w:t xml:space="preserve"> </w:t>
      </w:r>
      <w:r w:rsidRPr="00894E25">
        <w:rPr>
          <w:rFonts w:ascii="Arial" w:hAnsi="Arial" w:cs="Arial"/>
          <w:sz w:val="24"/>
          <w:szCs w:val="24"/>
          <w:lang w:eastAsia="ru-RU"/>
        </w:rPr>
        <w:t>на</w:t>
      </w:r>
      <w:r w:rsidR="00AD3915">
        <w:rPr>
          <w:rFonts w:ascii="Arial" w:hAnsi="Arial" w:cs="Arial"/>
          <w:sz w:val="24"/>
          <w:szCs w:val="24"/>
          <w:lang w:eastAsia="ru-RU"/>
        </w:rPr>
        <w:t xml:space="preserve"> </w:t>
      </w:r>
      <w:r w:rsidR="00E51346">
        <w:rPr>
          <w:rFonts w:ascii="Arial" w:hAnsi="Arial" w:cs="Arial"/>
          <w:sz w:val="24"/>
          <w:szCs w:val="24"/>
          <w:lang w:eastAsia="ru-RU"/>
        </w:rPr>
        <w:t>жилых</w:t>
      </w:r>
      <w:r w:rsidR="00AD3915">
        <w:rPr>
          <w:rFonts w:ascii="Arial" w:hAnsi="Arial" w:cs="Arial"/>
          <w:sz w:val="24"/>
          <w:szCs w:val="24"/>
          <w:lang w:eastAsia="ru-RU"/>
        </w:rPr>
        <w:t xml:space="preserve"> </w:t>
      </w:r>
      <w:r w:rsidRPr="00894E25">
        <w:rPr>
          <w:rFonts w:ascii="Arial" w:hAnsi="Arial" w:cs="Arial"/>
          <w:sz w:val="24"/>
          <w:szCs w:val="24"/>
          <w:lang w:eastAsia="ru-RU"/>
        </w:rPr>
        <w:t>территориях</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зоне</w:t>
      </w:r>
      <w:r w:rsidR="00AD3915">
        <w:rPr>
          <w:rFonts w:ascii="Arial" w:hAnsi="Arial" w:cs="Arial"/>
          <w:sz w:val="24"/>
          <w:szCs w:val="24"/>
          <w:lang w:eastAsia="ru-RU"/>
        </w:rPr>
        <w:t xml:space="preserve"> </w:t>
      </w:r>
      <w:r w:rsidRPr="00894E25">
        <w:rPr>
          <w:rFonts w:ascii="Arial" w:hAnsi="Arial" w:cs="Arial"/>
          <w:sz w:val="24"/>
          <w:szCs w:val="24"/>
          <w:lang w:eastAsia="ru-RU"/>
        </w:rPr>
        <w:t>влияния</w:t>
      </w:r>
      <w:r w:rsidR="00AD3915">
        <w:rPr>
          <w:rFonts w:ascii="Arial" w:hAnsi="Arial" w:cs="Arial"/>
          <w:sz w:val="24"/>
          <w:szCs w:val="24"/>
          <w:lang w:eastAsia="ru-RU"/>
        </w:rPr>
        <w:t xml:space="preserve"> </w:t>
      </w:r>
      <w:r w:rsidRPr="00894E25">
        <w:rPr>
          <w:rFonts w:ascii="Arial" w:hAnsi="Arial" w:cs="Arial"/>
          <w:sz w:val="24"/>
          <w:szCs w:val="24"/>
          <w:lang w:eastAsia="ru-RU"/>
        </w:rPr>
        <w:t>предприятий;</w:t>
      </w:r>
    </w:p>
    <w:p w14:paraId="27173B8E" w14:textId="603AD456"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усиление</w:t>
      </w:r>
      <w:r w:rsidR="00AD3915">
        <w:rPr>
          <w:rFonts w:ascii="Arial" w:hAnsi="Arial" w:cs="Arial"/>
          <w:sz w:val="24"/>
          <w:szCs w:val="24"/>
          <w:lang w:eastAsia="ru-RU"/>
        </w:rPr>
        <w:t xml:space="preserve"> </w:t>
      </w:r>
      <w:proofErr w:type="gramStart"/>
      <w:r w:rsidRPr="00894E25">
        <w:rPr>
          <w:rFonts w:ascii="Arial" w:hAnsi="Arial" w:cs="Arial"/>
          <w:sz w:val="24"/>
          <w:szCs w:val="24"/>
          <w:lang w:eastAsia="ru-RU"/>
        </w:rPr>
        <w:t>контроля</w:t>
      </w:r>
      <w:r w:rsidR="00AD3915">
        <w:rPr>
          <w:rFonts w:ascii="Arial" w:hAnsi="Arial" w:cs="Arial"/>
          <w:sz w:val="24"/>
          <w:szCs w:val="24"/>
          <w:lang w:eastAsia="ru-RU"/>
        </w:rPr>
        <w:t xml:space="preserve"> </w:t>
      </w:r>
      <w:r w:rsidRPr="00894E25">
        <w:rPr>
          <w:rFonts w:ascii="Arial" w:hAnsi="Arial" w:cs="Arial"/>
          <w:sz w:val="24"/>
          <w:szCs w:val="24"/>
          <w:lang w:eastAsia="ru-RU"/>
        </w:rPr>
        <w:t>за</w:t>
      </w:r>
      <w:proofErr w:type="gramEnd"/>
      <w:r w:rsidR="00AD3915">
        <w:rPr>
          <w:rFonts w:ascii="Arial" w:hAnsi="Arial" w:cs="Arial"/>
          <w:sz w:val="24"/>
          <w:szCs w:val="24"/>
          <w:lang w:eastAsia="ru-RU"/>
        </w:rPr>
        <w:t xml:space="preserve"> </w:t>
      </w:r>
      <w:r w:rsidRPr="00894E25">
        <w:rPr>
          <w:rFonts w:ascii="Arial" w:hAnsi="Arial" w:cs="Arial"/>
          <w:sz w:val="24"/>
          <w:szCs w:val="24"/>
          <w:lang w:eastAsia="ru-RU"/>
        </w:rPr>
        <w:t>использованием</w:t>
      </w:r>
      <w:r w:rsidR="00AD3915">
        <w:rPr>
          <w:rFonts w:ascii="Arial" w:hAnsi="Arial" w:cs="Arial"/>
          <w:sz w:val="24"/>
          <w:szCs w:val="24"/>
          <w:lang w:eastAsia="ru-RU"/>
        </w:rPr>
        <w:t xml:space="preserve"> </w:t>
      </w:r>
      <w:r w:rsidRPr="00894E25">
        <w:rPr>
          <w:rFonts w:ascii="Arial" w:hAnsi="Arial" w:cs="Arial"/>
          <w:sz w:val="24"/>
          <w:szCs w:val="24"/>
          <w:lang w:eastAsia="ru-RU"/>
        </w:rPr>
        <w:t>земель</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повышение</w:t>
      </w:r>
      <w:r w:rsidR="00AD3915">
        <w:rPr>
          <w:rFonts w:ascii="Arial" w:hAnsi="Arial" w:cs="Arial"/>
          <w:sz w:val="24"/>
          <w:szCs w:val="24"/>
          <w:lang w:eastAsia="ru-RU"/>
        </w:rPr>
        <w:t xml:space="preserve"> </w:t>
      </w:r>
      <w:r w:rsidRPr="00894E25">
        <w:rPr>
          <w:rFonts w:ascii="Arial" w:hAnsi="Arial" w:cs="Arial"/>
          <w:sz w:val="24"/>
          <w:szCs w:val="24"/>
          <w:lang w:eastAsia="ru-RU"/>
        </w:rPr>
        <w:t>уровня</w:t>
      </w:r>
      <w:r w:rsidR="00AD3915">
        <w:rPr>
          <w:rFonts w:ascii="Arial" w:hAnsi="Arial" w:cs="Arial"/>
          <w:sz w:val="24"/>
          <w:szCs w:val="24"/>
          <w:lang w:eastAsia="ru-RU"/>
        </w:rPr>
        <w:t xml:space="preserve"> </w:t>
      </w:r>
      <w:r w:rsidRPr="00894E25">
        <w:rPr>
          <w:rFonts w:ascii="Arial" w:hAnsi="Arial" w:cs="Arial"/>
          <w:sz w:val="24"/>
          <w:szCs w:val="24"/>
          <w:lang w:eastAsia="ru-RU"/>
        </w:rPr>
        <w:t>экологических</w:t>
      </w:r>
      <w:r w:rsidR="00AD3915">
        <w:rPr>
          <w:rFonts w:ascii="Arial" w:hAnsi="Arial" w:cs="Arial"/>
          <w:sz w:val="24"/>
          <w:szCs w:val="24"/>
          <w:lang w:eastAsia="ru-RU"/>
        </w:rPr>
        <w:t xml:space="preserve"> </w:t>
      </w:r>
      <w:r w:rsidRPr="00894E25">
        <w:rPr>
          <w:rFonts w:ascii="Arial" w:hAnsi="Arial" w:cs="Arial"/>
          <w:sz w:val="24"/>
          <w:szCs w:val="24"/>
          <w:lang w:eastAsia="ru-RU"/>
        </w:rPr>
        <w:t>требований</w:t>
      </w:r>
      <w:r w:rsidR="00AD3915">
        <w:rPr>
          <w:rFonts w:ascii="Arial" w:hAnsi="Arial" w:cs="Arial"/>
          <w:sz w:val="24"/>
          <w:szCs w:val="24"/>
          <w:lang w:eastAsia="ru-RU"/>
        </w:rPr>
        <w:t xml:space="preserve"> </w:t>
      </w:r>
      <w:r w:rsidRPr="00894E25">
        <w:rPr>
          <w:rFonts w:ascii="Arial" w:hAnsi="Arial" w:cs="Arial"/>
          <w:sz w:val="24"/>
          <w:szCs w:val="24"/>
          <w:lang w:eastAsia="ru-RU"/>
        </w:rPr>
        <w:t>к</w:t>
      </w:r>
      <w:r w:rsidR="00AD3915">
        <w:rPr>
          <w:rFonts w:ascii="Arial" w:hAnsi="Arial" w:cs="Arial"/>
          <w:sz w:val="24"/>
          <w:szCs w:val="24"/>
          <w:lang w:eastAsia="ru-RU"/>
        </w:rPr>
        <w:t xml:space="preserve"> </w:t>
      </w:r>
      <w:r w:rsidRPr="00894E25">
        <w:rPr>
          <w:rFonts w:ascii="Arial" w:hAnsi="Arial" w:cs="Arial"/>
          <w:sz w:val="24"/>
          <w:szCs w:val="24"/>
          <w:lang w:eastAsia="ru-RU"/>
        </w:rPr>
        <w:t>деятельности</w:t>
      </w:r>
      <w:r w:rsidR="00AD3915">
        <w:rPr>
          <w:rFonts w:ascii="Arial" w:hAnsi="Arial" w:cs="Arial"/>
          <w:sz w:val="24"/>
          <w:szCs w:val="24"/>
          <w:lang w:eastAsia="ru-RU"/>
        </w:rPr>
        <w:t xml:space="preserve"> </w:t>
      </w:r>
      <w:r w:rsidRPr="00894E25">
        <w:rPr>
          <w:rFonts w:ascii="Arial" w:hAnsi="Arial" w:cs="Arial"/>
          <w:sz w:val="24"/>
          <w:szCs w:val="24"/>
          <w:lang w:eastAsia="ru-RU"/>
        </w:rPr>
        <w:t>землепользований;</w:t>
      </w:r>
    </w:p>
    <w:p w14:paraId="415472AE" w14:textId="659A50E8"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увеличение</w:t>
      </w:r>
      <w:r w:rsidR="00AD3915">
        <w:rPr>
          <w:rFonts w:ascii="Arial" w:hAnsi="Arial" w:cs="Arial"/>
          <w:sz w:val="24"/>
          <w:szCs w:val="24"/>
          <w:lang w:eastAsia="ru-RU"/>
        </w:rPr>
        <w:t xml:space="preserve"> </w:t>
      </w:r>
      <w:r w:rsidRPr="00894E25">
        <w:rPr>
          <w:rFonts w:ascii="Arial" w:hAnsi="Arial" w:cs="Arial"/>
          <w:sz w:val="24"/>
          <w:szCs w:val="24"/>
          <w:lang w:eastAsia="ru-RU"/>
        </w:rPr>
        <w:t>площади,</w:t>
      </w:r>
      <w:r w:rsidR="00AD3915">
        <w:rPr>
          <w:rFonts w:ascii="Arial" w:hAnsi="Arial" w:cs="Arial"/>
          <w:sz w:val="24"/>
          <w:szCs w:val="24"/>
          <w:lang w:eastAsia="ru-RU"/>
        </w:rPr>
        <w:t xml:space="preserve"> </w:t>
      </w:r>
      <w:r w:rsidRPr="00894E25">
        <w:rPr>
          <w:rFonts w:ascii="Arial" w:hAnsi="Arial" w:cs="Arial"/>
          <w:sz w:val="24"/>
          <w:szCs w:val="24"/>
          <w:lang w:eastAsia="ru-RU"/>
        </w:rPr>
        <w:t>покрыт</w:t>
      </w:r>
      <w:r w:rsidR="00E51346">
        <w:rPr>
          <w:rFonts w:ascii="Arial" w:hAnsi="Arial" w:cs="Arial"/>
          <w:sz w:val="24"/>
          <w:szCs w:val="24"/>
          <w:lang w:eastAsia="ru-RU"/>
        </w:rPr>
        <w:t>ой</w:t>
      </w:r>
      <w:r w:rsidR="00AD3915">
        <w:rPr>
          <w:rFonts w:ascii="Arial" w:hAnsi="Arial" w:cs="Arial"/>
          <w:sz w:val="24"/>
          <w:szCs w:val="24"/>
          <w:lang w:eastAsia="ru-RU"/>
        </w:rPr>
        <w:t xml:space="preserve"> </w:t>
      </w:r>
      <w:r w:rsidR="00E51346">
        <w:rPr>
          <w:rFonts w:ascii="Arial" w:hAnsi="Arial" w:cs="Arial"/>
          <w:sz w:val="24"/>
          <w:szCs w:val="24"/>
          <w:lang w:eastAsia="ru-RU"/>
        </w:rPr>
        <w:t>зелеными</w:t>
      </w:r>
      <w:r w:rsidR="00AD3915">
        <w:rPr>
          <w:rFonts w:ascii="Arial" w:hAnsi="Arial" w:cs="Arial"/>
          <w:sz w:val="24"/>
          <w:szCs w:val="24"/>
          <w:lang w:eastAsia="ru-RU"/>
        </w:rPr>
        <w:t xml:space="preserve"> </w:t>
      </w:r>
      <w:r w:rsidR="00E51346">
        <w:rPr>
          <w:rFonts w:ascii="Arial" w:hAnsi="Arial" w:cs="Arial"/>
          <w:sz w:val="24"/>
          <w:szCs w:val="24"/>
          <w:lang w:eastAsia="ru-RU"/>
        </w:rPr>
        <w:t>насаждениями</w:t>
      </w:r>
      <w:r w:rsidR="00AD3915">
        <w:rPr>
          <w:rFonts w:ascii="Arial" w:hAnsi="Arial" w:cs="Arial"/>
          <w:sz w:val="24"/>
          <w:szCs w:val="24"/>
          <w:lang w:eastAsia="ru-RU"/>
        </w:rPr>
        <w:t xml:space="preserve"> </w:t>
      </w:r>
      <w:r w:rsidRPr="00894E25">
        <w:rPr>
          <w:rFonts w:ascii="Arial" w:hAnsi="Arial" w:cs="Arial"/>
          <w:sz w:val="24"/>
          <w:szCs w:val="24"/>
          <w:lang w:eastAsia="ru-RU"/>
        </w:rPr>
        <w:t>до</w:t>
      </w:r>
      <w:r w:rsidR="00AD3915">
        <w:rPr>
          <w:rFonts w:ascii="Arial" w:hAnsi="Arial" w:cs="Arial"/>
          <w:sz w:val="24"/>
          <w:szCs w:val="24"/>
          <w:lang w:eastAsia="ru-RU"/>
        </w:rPr>
        <w:t xml:space="preserve"> </w:t>
      </w:r>
      <w:r w:rsidRPr="00894E25">
        <w:rPr>
          <w:rFonts w:ascii="Arial" w:hAnsi="Arial" w:cs="Arial"/>
          <w:sz w:val="24"/>
          <w:szCs w:val="24"/>
          <w:lang w:eastAsia="ru-RU"/>
        </w:rPr>
        <w:t>50%.</w:t>
      </w:r>
    </w:p>
    <w:p w14:paraId="5FC04A9C" w14:textId="47120545" w:rsidR="00AE3E2D" w:rsidRPr="00894E25" w:rsidRDefault="00AE3E2D" w:rsidP="00AE3E2D">
      <w:pPr>
        <w:tabs>
          <w:tab w:val="left" w:pos="993"/>
        </w:tabs>
        <w:spacing w:line="276" w:lineRule="auto"/>
        <w:rPr>
          <w:rFonts w:ascii="Arial" w:hAnsi="Arial" w:cs="Arial"/>
          <w:sz w:val="24"/>
          <w:szCs w:val="24"/>
          <w:lang w:eastAsia="ru-RU"/>
        </w:rPr>
      </w:pPr>
      <w:r w:rsidRPr="00894E25">
        <w:rPr>
          <w:rFonts w:ascii="Arial" w:hAnsi="Arial" w:cs="Arial"/>
          <w:sz w:val="24"/>
          <w:szCs w:val="24"/>
          <w:lang w:eastAsia="ru-RU"/>
        </w:rPr>
        <w:t>Для</w:t>
      </w:r>
      <w:r w:rsidR="00AD3915">
        <w:rPr>
          <w:rFonts w:ascii="Arial" w:hAnsi="Arial" w:cs="Arial"/>
          <w:sz w:val="24"/>
          <w:szCs w:val="24"/>
          <w:lang w:eastAsia="ru-RU"/>
        </w:rPr>
        <w:t xml:space="preserve"> </w:t>
      </w:r>
      <w:r w:rsidRPr="00894E25">
        <w:rPr>
          <w:rFonts w:ascii="Arial" w:hAnsi="Arial" w:cs="Arial"/>
          <w:sz w:val="24"/>
          <w:szCs w:val="24"/>
          <w:lang w:eastAsia="ru-RU"/>
        </w:rPr>
        <w:t>предотвращения</w:t>
      </w:r>
      <w:r w:rsidR="00AD3915">
        <w:rPr>
          <w:rFonts w:ascii="Arial" w:hAnsi="Arial" w:cs="Arial"/>
          <w:sz w:val="24"/>
          <w:szCs w:val="24"/>
          <w:lang w:eastAsia="ru-RU"/>
        </w:rPr>
        <w:t xml:space="preserve"> </w:t>
      </w:r>
      <w:r w:rsidRPr="00894E25">
        <w:rPr>
          <w:rFonts w:ascii="Arial" w:hAnsi="Arial" w:cs="Arial"/>
          <w:sz w:val="24"/>
          <w:szCs w:val="24"/>
          <w:lang w:eastAsia="ru-RU"/>
        </w:rPr>
        <w:t>эрозионных</w:t>
      </w:r>
      <w:r w:rsidR="00AD3915">
        <w:rPr>
          <w:rFonts w:ascii="Arial" w:hAnsi="Arial" w:cs="Arial"/>
          <w:sz w:val="24"/>
          <w:szCs w:val="24"/>
          <w:lang w:eastAsia="ru-RU"/>
        </w:rPr>
        <w:t xml:space="preserve"> </w:t>
      </w:r>
      <w:r w:rsidRPr="00894E25">
        <w:rPr>
          <w:rFonts w:ascii="Arial" w:hAnsi="Arial" w:cs="Arial"/>
          <w:sz w:val="24"/>
          <w:szCs w:val="24"/>
          <w:lang w:eastAsia="ru-RU"/>
        </w:rPr>
        <w:t>процессов</w:t>
      </w:r>
      <w:r w:rsidR="00AD3915">
        <w:rPr>
          <w:rFonts w:ascii="Arial" w:hAnsi="Arial" w:cs="Arial"/>
          <w:sz w:val="24"/>
          <w:szCs w:val="24"/>
          <w:lang w:eastAsia="ru-RU"/>
        </w:rPr>
        <w:t xml:space="preserve"> </w:t>
      </w:r>
      <w:r w:rsidRPr="00894E25">
        <w:rPr>
          <w:rFonts w:ascii="Arial" w:hAnsi="Arial" w:cs="Arial"/>
          <w:sz w:val="24"/>
          <w:szCs w:val="24"/>
          <w:lang w:eastAsia="ru-RU"/>
        </w:rPr>
        <w:t>рекомендуется</w:t>
      </w:r>
      <w:r w:rsidR="00AD3915">
        <w:rPr>
          <w:rFonts w:ascii="Arial" w:hAnsi="Arial" w:cs="Arial"/>
          <w:sz w:val="24"/>
          <w:szCs w:val="24"/>
          <w:lang w:eastAsia="ru-RU"/>
        </w:rPr>
        <w:t xml:space="preserve"> </w:t>
      </w:r>
      <w:r w:rsidRPr="00894E25">
        <w:rPr>
          <w:rFonts w:ascii="Arial" w:hAnsi="Arial" w:cs="Arial"/>
          <w:sz w:val="24"/>
          <w:szCs w:val="24"/>
          <w:lang w:eastAsia="ru-RU"/>
        </w:rPr>
        <w:t>комплекс</w:t>
      </w:r>
      <w:r w:rsidR="00AD3915">
        <w:rPr>
          <w:rFonts w:ascii="Arial" w:hAnsi="Arial" w:cs="Arial"/>
          <w:sz w:val="24"/>
          <w:szCs w:val="24"/>
          <w:lang w:eastAsia="ru-RU"/>
        </w:rPr>
        <w:t xml:space="preserve"> </w:t>
      </w:r>
      <w:r w:rsidRPr="00894E25">
        <w:rPr>
          <w:rFonts w:ascii="Arial" w:hAnsi="Arial" w:cs="Arial"/>
          <w:sz w:val="24"/>
          <w:szCs w:val="24"/>
          <w:lang w:eastAsia="ru-RU"/>
        </w:rPr>
        <w:t>следующих</w:t>
      </w:r>
      <w:r w:rsidR="00AD3915">
        <w:rPr>
          <w:rFonts w:ascii="Arial" w:hAnsi="Arial" w:cs="Arial"/>
          <w:sz w:val="24"/>
          <w:szCs w:val="24"/>
          <w:lang w:eastAsia="ru-RU"/>
        </w:rPr>
        <w:t xml:space="preserve"> </w:t>
      </w:r>
      <w:r w:rsidRPr="00894E25">
        <w:rPr>
          <w:rFonts w:ascii="Arial" w:hAnsi="Arial" w:cs="Arial"/>
          <w:sz w:val="24"/>
          <w:szCs w:val="24"/>
          <w:lang w:eastAsia="ru-RU"/>
        </w:rPr>
        <w:t>противоэрозионных</w:t>
      </w:r>
      <w:r w:rsidR="00AD3915">
        <w:rPr>
          <w:rFonts w:ascii="Arial" w:hAnsi="Arial" w:cs="Arial"/>
          <w:sz w:val="24"/>
          <w:szCs w:val="24"/>
          <w:lang w:eastAsia="ru-RU"/>
        </w:rPr>
        <w:t xml:space="preserve"> </w:t>
      </w:r>
      <w:r w:rsidRPr="00894E25">
        <w:rPr>
          <w:rFonts w:ascii="Arial" w:hAnsi="Arial" w:cs="Arial"/>
          <w:sz w:val="24"/>
          <w:szCs w:val="24"/>
          <w:lang w:eastAsia="ru-RU"/>
        </w:rPr>
        <w:t>мероприятий:</w:t>
      </w:r>
      <w:r w:rsidRPr="00894E25">
        <w:rPr>
          <w:rFonts w:ascii="Arial" w:hAnsi="Arial" w:cs="Arial"/>
          <w:sz w:val="24"/>
          <w:szCs w:val="24"/>
          <w:lang w:eastAsia="ru-RU"/>
        </w:rPr>
        <w:tab/>
      </w:r>
    </w:p>
    <w:p w14:paraId="6EFB34DC" w14:textId="0A1039F0"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агротехнические</w:t>
      </w:r>
      <w:r w:rsidR="00AD3915">
        <w:rPr>
          <w:rFonts w:ascii="Arial" w:hAnsi="Arial" w:cs="Arial"/>
          <w:sz w:val="24"/>
          <w:szCs w:val="24"/>
          <w:lang w:eastAsia="ru-RU"/>
        </w:rPr>
        <w:t xml:space="preserve"> </w:t>
      </w:r>
      <w:r w:rsidR="00E51346">
        <w:rPr>
          <w:rFonts w:ascii="Arial" w:hAnsi="Arial" w:cs="Arial"/>
          <w:sz w:val="24"/>
          <w:szCs w:val="24"/>
          <w:lang w:eastAsia="ru-RU"/>
        </w:rPr>
        <w:t>–</w:t>
      </w:r>
      <w:r w:rsidR="00AD3915">
        <w:rPr>
          <w:rFonts w:ascii="Arial" w:hAnsi="Arial" w:cs="Arial"/>
          <w:sz w:val="24"/>
          <w:szCs w:val="24"/>
          <w:lang w:eastAsia="ru-RU"/>
        </w:rPr>
        <w:t xml:space="preserve"> </w:t>
      </w:r>
      <w:r w:rsidRPr="00894E25">
        <w:rPr>
          <w:rFonts w:ascii="Arial" w:hAnsi="Arial" w:cs="Arial"/>
          <w:sz w:val="24"/>
          <w:szCs w:val="24"/>
          <w:lang w:eastAsia="ru-RU"/>
        </w:rPr>
        <w:t>система</w:t>
      </w:r>
      <w:r w:rsidR="00AD3915">
        <w:rPr>
          <w:rFonts w:ascii="Arial" w:hAnsi="Arial" w:cs="Arial"/>
          <w:sz w:val="24"/>
          <w:szCs w:val="24"/>
          <w:lang w:eastAsia="ru-RU"/>
        </w:rPr>
        <w:t xml:space="preserve"> </w:t>
      </w:r>
      <w:r w:rsidRPr="00894E25">
        <w:rPr>
          <w:rFonts w:ascii="Arial" w:hAnsi="Arial" w:cs="Arial"/>
          <w:sz w:val="24"/>
          <w:szCs w:val="24"/>
          <w:lang w:eastAsia="ru-RU"/>
        </w:rPr>
        <w:t>обработки</w:t>
      </w:r>
      <w:r w:rsidR="00AD3915">
        <w:rPr>
          <w:rFonts w:ascii="Arial" w:hAnsi="Arial" w:cs="Arial"/>
          <w:sz w:val="24"/>
          <w:szCs w:val="24"/>
          <w:lang w:eastAsia="ru-RU"/>
        </w:rPr>
        <w:t xml:space="preserve"> </w:t>
      </w:r>
      <w:r w:rsidRPr="00894E25">
        <w:rPr>
          <w:rFonts w:ascii="Arial" w:hAnsi="Arial" w:cs="Arial"/>
          <w:sz w:val="24"/>
          <w:szCs w:val="24"/>
          <w:lang w:eastAsia="ru-RU"/>
        </w:rPr>
        <w:t>почв;</w:t>
      </w:r>
    </w:p>
    <w:p w14:paraId="3627D53B" w14:textId="7B66B7E1"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proofErr w:type="gramStart"/>
      <w:r w:rsidRPr="00894E25">
        <w:rPr>
          <w:rFonts w:ascii="Arial" w:hAnsi="Arial" w:cs="Arial"/>
          <w:sz w:val="24"/>
          <w:szCs w:val="24"/>
          <w:lang w:eastAsia="ru-RU"/>
        </w:rPr>
        <w:t>лесомелиоративные,</w:t>
      </w:r>
      <w:r w:rsidR="00AD3915">
        <w:rPr>
          <w:rFonts w:ascii="Arial" w:hAnsi="Arial" w:cs="Arial"/>
          <w:sz w:val="24"/>
          <w:szCs w:val="24"/>
          <w:lang w:eastAsia="ru-RU"/>
        </w:rPr>
        <w:t xml:space="preserve"> </w:t>
      </w:r>
      <w:r w:rsidRPr="00894E25">
        <w:rPr>
          <w:rFonts w:ascii="Arial" w:hAnsi="Arial" w:cs="Arial"/>
          <w:sz w:val="24"/>
          <w:szCs w:val="24"/>
          <w:lang w:eastAsia="ru-RU"/>
        </w:rPr>
        <w:t>направленные</w:t>
      </w:r>
      <w:r w:rsidR="00AD3915">
        <w:rPr>
          <w:rFonts w:ascii="Arial" w:hAnsi="Arial" w:cs="Arial"/>
          <w:sz w:val="24"/>
          <w:szCs w:val="24"/>
          <w:lang w:eastAsia="ru-RU"/>
        </w:rPr>
        <w:t xml:space="preserve"> </w:t>
      </w:r>
      <w:r w:rsidRPr="00894E25">
        <w:rPr>
          <w:rFonts w:ascii="Arial" w:hAnsi="Arial" w:cs="Arial"/>
          <w:sz w:val="24"/>
          <w:szCs w:val="24"/>
          <w:lang w:eastAsia="ru-RU"/>
        </w:rPr>
        <w:t>на</w:t>
      </w:r>
      <w:r w:rsidR="00AD3915">
        <w:rPr>
          <w:rFonts w:ascii="Arial" w:hAnsi="Arial" w:cs="Arial"/>
          <w:sz w:val="24"/>
          <w:szCs w:val="24"/>
          <w:lang w:eastAsia="ru-RU"/>
        </w:rPr>
        <w:t xml:space="preserve"> </w:t>
      </w:r>
      <w:r w:rsidRPr="00894E25">
        <w:rPr>
          <w:rFonts w:ascii="Arial" w:hAnsi="Arial" w:cs="Arial"/>
          <w:sz w:val="24"/>
          <w:szCs w:val="24"/>
          <w:lang w:eastAsia="ru-RU"/>
        </w:rPr>
        <w:t>сохранение</w:t>
      </w:r>
      <w:r w:rsidR="00AD3915">
        <w:rPr>
          <w:rFonts w:ascii="Arial" w:hAnsi="Arial" w:cs="Arial"/>
          <w:sz w:val="24"/>
          <w:szCs w:val="24"/>
          <w:lang w:eastAsia="ru-RU"/>
        </w:rPr>
        <w:t xml:space="preserve"> </w:t>
      </w:r>
      <w:r w:rsidRPr="00894E25">
        <w:rPr>
          <w:rFonts w:ascii="Arial" w:hAnsi="Arial" w:cs="Arial"/>
          <w:sz w:val="24"/>
          <w:szCs w:val="24"/>
          <w:lang w:eastAsia="ru-RU"/>
        </w:rPr>
        <w:t>древесной</w:t>
      </w:r>
      <w:r w:rsidR="00AD3915">
        <w:rPr>
          <w:rFonts w:ascii="Arial" w:hAnsi="Arial" w:cs="Arial"/>
          <w:sz w:val="24"/>
          <w:szCs w:val="24"/>
          <w:lang w:eastAsia="ru-RU"/>
        </w:rPr>
        <w:t xml:space="preserve"> </w:t>
      </w:r>
      <w:r w:rsidRPr="00894E25">
        <w:rPr>
          <w:rFonts w:ascii="Arial" w:hAnsi="Arial" w:cs="Arial"/>
          <w:sz w:val="24"/>
          <w:szCs w:val="24"/>
          <w:lang w:eastAsia="ru-RU"/>
        </w:rPr>
        <w:t>растительности,</w:t>
      </w:r>
      <w:r w:rsidR="00AD3915">
        <w:rPr>
          <w:rFonts w:ascii="Arial" w:hAnsi="Arial" w:cs="Arial"/>
          <w:sz w:val="24"/>
          <w:szCs w:val="24"/>
          <w:lang w:eastAsia="ru-RU"/>
        </w:rPr>
        <w:t xml:space="preserve"> </w:t>
      </w:r>
      <w:r w:rsidRPr="00894E25">
        <w:rPr>
          <w:rFonts w:ascii="Arial" w:hAnsi="Arial" w:cs="Arial"/>
          <w:sz w:val="24"/>
          <w:szCs w:val="24"/>
          <w:lang w:eastAsia="ru-RU"/>
        </w:rPr>
        <w:t>имеющей</w:t>
      </w:r>
      <w:r w:rsidR="00AD3915">
        <w:rPr>
          <w:rFonts w:ascii="Arial" w:hAnsi="Arial" w:cs="Arial"/>
          <w:sz w:val="24"/>
          <w:szCs w:val="24"/>
          <w:lang w:eastAsia="ru-RU"/>
        </w:rPr>
        <w:t xml:space="preserve"> </w:t>
      </w:r>
      <w:r w:rsidRPr="00894E25">
        <w:rPr>
          <w:rFonts w:ascii="Arial" w:hAnsi="Arial" w:cs="Arial"/>
          <w:sz w:val="24"/>
          <w:szCs w:val="24"/>
          <w:lang w:eastAsia="ru-RU"/>
        </w:rPr>
        <w:t>полезащитное</w:t>
      </w:r>
      <w:r w:rsidR="00AD3915">
        <w:rPr>
          <w:rFonts w:ascii="Arial" w:hAnsi="Arial" w:cs="Arial"/>
          <w:sz w:val="24"/>
          <w:szCs w:val="24"/>
          <w:lang w:eastAsia="ru-RU"/>
        </w:rPr>
        <w:t xml:space="preserve"> </w:t>
      </w:r>
      <w:r w:rsidRPr="00894E25">
        <w:rPr>
          <w:rFonts w:ascii="Arial" w:hAnsi="Arial" w:cs="Arial"/>
          <w:sz w:val="24"/>
          <w:szCs w:val="24"/>
          <w:lang w:eastAsia="ru-RU"/>
        </w:rPr>
        <w:t>или</w:t>
      </w:r>
      <w:r w:rsidR="00AD3915">
        <w:rPr>
          <w:rFonts w:ascii="Arial" w:hAnsi="Arial" w:cs="Arial"/>
          <w:sz w:val="24"/>
          <w:szCs w:val="24"/>
          <w:lang w:eastAsia="ru-RU"/>
        </w:rPr>
        <w:t xml:space="preserve"> </w:t>
      </w:r>
      <w:r w:rsidRPr="00894E25">
        <w:rPr>
          <w:rFonts w:ascii="Arial" w:hAnsi="Arial" w:cs="Arial"/>
          <w:sz w:val="24"/>
          <w:szCs w:val="24"/>
          <w:lang w:eastAsia="ru-RU"/>
        </w:rPr>
        <w:t>водорегулирующее</w:t>
      </w:r>
      <w:r w:rsidR="00AD3915">
        <w:rPr>
          <w:rFonts w:ascii="Arial" w:hAnsi="Arial" w:cs="Arial"/>
          <w:sz w:val="24"/>
          <w:szCs w:val="24"/>
          <w:lang w:eastAsia="ru-RU"/>
        </w:rPr>
        <w:t xml:space="preserve"> </w:t>
      </w:r>
      <w:r w:rsidRPr="00894E25">
        <w:rPr>
          <w:rFonts w:ascii="Arial" w:hAnsi="Arial" w:cs="Arial"/>
          <w:sz w:val="24"/>
          <w:szCs w:val="24"/>
          <w:lang w:eastAsia="ru-RU"/>
        </w:rPr>
        <w:t>значение;</w:t>
      </w:r>
      <w:proofErr w:type="gramEnd"/>
    </w:p>
    <w:p w14:paraId="312C1545" w14:textId="51DB3C1E"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увеличение</w:t>
      </w:r>
      <w:r w:rsidR="00AD3915">
        <w:rPr>
          <w:rFonts w:ascii="Arial" w:hAnsi="Arial" w:cs="Arial"/>
          <w:sz w:val="24"/>
          <w:szCs w:val="24"/>
          <w:lang w:eastAsia="ru-RU"/>
        </w:rPr>
        <w:t xml:space="preserve"> </w:t>
      </w:r>
      <w:r w:rsidRPr="00894E25">
        <w:rPr>
          <w:rFonts w:ascii="Arial" w:hAnsi="Arial" w:cs="Arial"/>
          <w:sz w:val="24"/>
          <w:szCs w:val="24"/>
          <w:lang w:eastAsia="ru-RU"/>
        </w:rPr>
        <w:t>площади</w:t>
      </w:r>
      <w:r w:rsidR="00AD3915">
        <w:rPr>
          <w:rFonts w:ascii="Arial" w:hAnsi="Arial" w:cs="Arial"/>
          <w:sz w:val="24"/>
          <w:szCs w:val="24"/>
          <w:lang w:eastAsia="ru-RU"/>
        </w:rPr>
        <w:t xml:space="preserve"> </w:t>
      </w:r>
      <w:r w:rsidRPr="00894E25">
        <w:rPr>
          <w:rFonts w:ascii="Arial" w:hAnsi="Arial" w:cs="Arial"/>
          <w:sz w:val="24"/>
          <w:szCs w:val="24"/>
          <w:lang w:eastAsia="ru-RU"/>
        </w:rPr>
        <w:t>лесов,</w:t>
      </w:r>
      <w:r w:rsidR="00AD3915">
        <w:rPr>
          <w:rFonts w:ascii="Arial" w:hAnsi="Arial" w:cs="Arial"/>
          <w:sz w:val="24"/>
          <w:szCs w:val="24"/>
          <w:lang w:eastAsia="ru-RU"/>
        </w:rPr>
        <w:t xml:space="preserve"> </w:t>
      </w:r>
      <w:r w:rsidRPr="00894E25">
        <w:rPr>
          <w:rFonts w:ascii="Arial" w:hAnsi="Arial" w:cs="Arial"/>
          <w:sz w:val="24"/>
          <w:szCs w:val="24"/>
          <w:lang w:eastAsia="ru-RU"/>
        </w:rPr>
        <w:t>особенно</w:t>
      </w:r>
      <w:r w:rsidR="00AD3915">
        <w:rPr>
          <w:rFonts w:ascii="Arial" w:hAnsi="Arial" w:cs="Arial"/>
          <w:sz w:val="24"/>
          <w:szCs w:val="24"/>
          <w:lang w:eastAsia="ru-RU"/>
        </w:rPr>
        <w:t xml:space="preserve"> </w:t>
      </w:r>
      <w:r w:rsidRPr="00894E25">
        <w:rPr>
          <w:rFonts w:ascii="Arial" w:hAnsi="Arial" w:cs="Arial"/>
          <w:sz w:val="24"/>
          <w:szCs w:val="24"/>
          <w:lang w:eastAsia="ru-RU"/>
        </w:rPr>
        <w:t>в</w:t>
      </w:r>
      <w:r w:rsidR="00AD3915">
        <w:rPr>
          <w:rFonts w:ascii="Arial" w:hAnsi="Arial" w:cs="Arial"/>
          <w:sz w:val="24"/>
          <w:szCs w:val="24"/>
          <w:lang w:eastAsia="ru-RU"/>
        </w:rPr>
        <w:t xml:space="preserve"> </w:t>
      </w:r>
      <w:r w:rsidRPr="00894E25">
        <w:rPr>
          <w:rFonts w:ascii="Arial" w:hAnsi="Arial" w:cs="Arial"/>
          <w:sz w:val="24"/>
          <w:szCs w:val="24"/>
          <w:lang w:eastAsia="ru-RU"/>
        </w:rPr>
        <w:t>водоохранных</w:t>
      </w:r>
      <w:r w:rsidR="00AD3915">
        <w:rPr>
          <w:rFonts w:ascii="Arial" w:hAnsi="Arial" w:cs="Arial"/>
          <w:sz w:val="24"/>
          <w:szCs w:val="24"/>
          <w:lang w:eastAsia="ru-RU"/>
        </w:rPr>
        <w:t xml:space="preserve"> </w:t>
      </w:r>
      <w:r w:rsidRPr="00894E25">
        <w:rPr>
          <w:rFonts w:ascii="Arial" w:hAnsi="Arial" w:cs="Arial"/>
          <w:sz w:val="24"/>
          <w:szCs w:val="24"/>
          <w:lang w:eastAsia="ru-RU"/>
        </w:rPr>
        <w:t>зонах</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на</w:t>
      </w:r>
      <w:r w:rsidR="00AD3915">
        <w:rPr>
          <w:rFonts w:ascii="Arial" w:hAnsi="Arial" w:cs="Arial"/>
          <w:sz w:val="24"/>
          <w:szCs w:val="24"/>
          <w:lang w:eastAsia="ru-RU"/>
        </w:rPr>
        <w:t xml:space="preserve"> </w:t>
      </w:r>
      <w:r w:rsidRPr="00894E25">
        <w:rPr>
          <w:rFonts w:ascii="Arial" w:hAnsi="Arial" w:cs="Arial"/>
          <w:sz w:val="24"/>
          <w:szCs w:val="24"/>
          <w:lang w:eastAsia="ru-RU"/>
        </w:rPr>
        <w:t>склонах.</w:t>
      </w:r>
    </w:p>
    <w:p w14:paraId="0338D3EF" w14:textId="7D2B96BD" w:rsidR="00AE3E2D" w:rsidRDefault="00AE3E2D" w:rsidP="00AE3E2D">
      <w:pPr>
        <w:tabs>
          <w:tab w:val="left" w:pos="993"/>
        </w:tabs>
        <w:spacing w:line="276" w:lineRule="auto"/>
        <w:rPr>
          <w:rFonts w:ascii="Arial" w:hAnsi="Arial" w:cs="Arial"/>
          <w:sz w:val="24"/>
          <w:szCs w:val="24"/>
          <w:lang w:eastAsia="ru-RU"/>
        </w:rPr>
      </w:pPr>
      <w:r w:rsidRPr="00894E25">
        <w:rPr>
          <w:rFonts w:ascii="Arial" w:hAnsi="Arial" w:cs="Arial"/>
          <w:sz w:val="24"/>
          <w:szCs w:val="24"/>
          <w:lang w:eastAsia="ru-RU"/>
        </w:rPr>
        <w:t>Для</w:t>
      </w:r>
      <w:r w:rsidR="00AD3915">
        <w:rPr>
          <w:rFonts w:ascii="Arial" w:hAnsi="Arial" w:cs="Arial"/>
          <w:sz w:val="24"/>
          <w:szCs w:val="24"/>
          <w:lang w:eastAsia="ru-RU"/>
        </w:rPr>
        <w:t xml:space="preserve"> </w:t>
      </w:r>
      <w:r w:rsidRPr="00894E25">
        <w:rPr>
          <w:rFonts w:ascii="Arial" w:hAnsi="Arial" w:cs="Arial"/>
          <w:sz w:val="24"/>
          <w:szCs w:val="24"/>
          <w:lang w:eastAsia="ru-RU"/>
        </w:rPr>
        <w:t>обеспечения</w:t>
      </w:r>
      <w:r w:rsidR="00AD3915">
        <w:rPr>
          <w:rFonts w:ascii="Arial" w:hAnsi="Arial" w:cs="Arial"/>
          <w:sz w:val="24"/>
          <w:szCs w:val="24"/>
          <w:lang w:eastAsia="ru-RU"/>
        </w:rPr>
        <w:t xml:space="preserve"> </w:t>
      </w:r>
      <w:r w:rsidRPr="00894E25">
        <w:rPr>
          <w:rFonts w:ascii="Arial" w:hAnsi="Arial" w:cs="Arial"/>
          <w:sz w:val="24"/>
          <w:szCs w:val="24"/>
          <w:lang w:eastAsia="ru-RU"/>
        </w:rPr>
        <w:t>охраны</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рационального</w:t>
      </w:r>
      <w:r w:rsidR="00AD3915">
        <w:rPr>
          <w:rFonts w:ascii="Arial" w:hAnsi="Arial" w:cs="Arial"/>
          <w:sz w:val="24"/>
          <w:szCs w:val="24"/>
          <w:lang w:eastAsia="ru-RU"/>
        </w:rPr>
        <w:t xml:space="preserve"> </w:t>
      </w:r>
      <w:r w:rsidRPr="00894E25">
        <w:rPr>
          <w:rFonts w:ascii="Arial" w:hAnsi="Arial" w:cs="Arial"/>
          <w:sz w:val="24"/>
          <w:szCs w:val="24"/>
          <w:lang w:eastAsia="ru-RU"/>
        </w:rPr>
        <w:t>использования</w:t>
      </w:r>
      <w:r w:rsidR="00AD3915">
        <w:rPr>
          <w:rFonts w:ascii="Arial" w:hAnsi="Arial" w:cs="Arial"/>
          <w:sz w:val="24"/>
          <w:szCs w:val="24"/>
          <w:lang w:eastAsia="ru-RU"/>
        </w:rPr>
        <w:t xml:space="preserve"> </w:t>
      </w:r>
      <w:r w:rsidRPr="00894E25">
        <w:rPr>
          <w:rFonts w:ascii="Arial" w:hAnsi="Arial" w:cs="Arial"/>
          <w:sz w:val="24"/>
          <w:szCs w:val="24"/>
          <w:lang w:eastAsia="ru-RU"/>
        </w:rPr>
        <w:t>почвы</w:t>
      </w:r>
      <w:r w:rsidR="00AD3915">
        <w:rPr>
          <w:rFonts w:ascii="Arial" w:hAnsi="Arial" w:cs="Arial"/>
          <w:sz w:val="24"/>
          <w:szCs w:val="24"/>
          <w:lang w:eastAsia="ru-RU"/>
        </w:rPr>
        <w:t xml:space="preserve"> </w:t>
      </w:r>
      <w:r w:rsidRPr="00894E25">
        <w:rPr>
          <w:rFonts w:ascii="Arial" w:hAnsi="Arial" w:cs="Arial"/>
          <w:sz w:val="24"/>
          <w:szCs w:val="24"/>
          <w:lang w:eastAsia="ru-RU"/>
        </w:rPr>
        <w:t>необходимо</w:t>
      </w:r>
      <w:r w:rsidR="00AD3915">
        <w:rPr>
          <w:rFonts w:ascii="Arial" w:hAnsi="Arial" w:cs="Arial"/>
          <w:sz w:val="24"/>
          <w:szCs w:val="24"/>
          <w:lang w:eastAsia="ru-RU"/>
        </w:rPr>
        <w:t xml:space="preserve"> </w:t>
      </w:r>
      <w:r w:rsidRPr="00894E25">
        <w:rPr>
          <w:rFonts w:ascii="Arial" w:hAnsi="Arial" w:cs="Arial"/>
          <w:sz w:val="24"/>
          <w:szCs w:val="24"/>
          <w:lang w:eastAsia="ru-RU"/>
        </w:rPr>
        <w:t>предусмотреть</w:t>
      </w:r>
      <w:r w:rsidR="00AD3915">
        <w:rPr>
          <w:rFonts w:ascii="Arial" w:hAnsi="Arial" w:cs="Arial"/>
          <w:sz w:val="24"/>
          <w:szCs w:val="24"/>
          <w:lang w:eastAsia="ru-RU"/>
        </w:rPr>
        <w:t xml:space="preserve"> </w:t>
      </w:r>
      <w:r w:rsidRPr="00894E25">
        <w:rPr>
          <w:rFonts w:ascii="Arial" w:hAnsi="Arial" w:cs="Arial"/>
          <w:sz w:val="24"/>
          <w:szCs w:val="24"/>
          <w:lang w:eastAsia="ru-RU"/>
        </w:rPr>
        <w:t>комплекс</w:t>
      </w:r>
      <w:r w:rsidR="00AD3915">
        <w:rPr>
          <w:rFonts w:ascii="Arial" w:hAnsi="Arial" w:cs="Arial"/>
          <w:sz w:val="24"/>
          <w:szCs w:val="24"/>
          <w:lang w:eastAsia="ru-RU"/>
        </w:rPr>
        <w:t xml:space="preserve"> </w:t>
      </w:r>
      <w:r w:rsidRPr="00894E25">
        <w:rPr>
          <w:rFonts w:ascii="Arial" w:hAnsi="Arial" w:cs="Arial"/>
          <w:sz w:val="24"/>
          <w:szCs w:val="24"/>
          <w:lang w:eastAsia="ru-RU"/>
        </w:rPr>
        <w:t>мероприятий</w:t>
      </w:r>
      <w:r w:rsidR="00AD3915">
        <w:rPr>
          <w:rFonts w:ascii="Arial" w:hAnsi="Arial" w:cs="Arial"/>
          <w:sz w:val="24"/>
          <w:szCs w:val="24"/>
          <w:lang w:eastAsia="ru-RU"/>
        </w:rPr>
        <w:t xml:space="preserve"> </w:t>
      </w:r>
      <w:r w:rsidRPr="00894E25">
        <w:rPr>
          <w:rFonts w:ascii="Arial" w:hAnsi="Arial" w:cs="Arial"/>
          <w:sz w:val="24"/>
          <w:szCs w:val="24"/>
          <w:lang w:eastAsia="ru-RU"/>
        </w:rPr>
        <w:t>по</w:t>
      </w:r>
      <w:r w:rsidR="00AD3915">
        <w:rPr>
          <w:rFonts w:ascii="Arial" w:hAnsi="Arial" w:cs="Arial"/>
          <w:sz w:val="24"/>
          <w:szCs w:val="24"/>
          <w:lang w:eastAsia="ru-RU"/>
        </w:rPr>
        <w:t xml:space="preserve"> </w:t>
      </w:r>
      <w:r w:rsidRPr="00894E25">
        <w:rPr>
          <w:rFonts w:ascii="Arial" w:hAnsi="Arial" w:cs="Arial"/>
          <w:sz w:val="24"/>
          <w:szCs w:val="24"/>
          <w:lang w:eastAsia="ru-RU"/>
        </w:rPr>
        <w:t>ее</w:t>
      </w:r>
      <w:r w:rsidR="00AD3915">
        <w:rPr>
          <w:rFonts w:ascii="Arial" w:hAnsi="Arial" w:cs="Arial"/>
          <w:sz w:val="24"/>
          <w:szCs w:val="24"/>
          <w:lang w:eastAsia="ru-RU"/>
        </w:rPr>
        <w:t xml:space="preserve"> </w:t>
      </w:r>
      <w:r w:rsidRPr="00894E25">
        <w:rPr>
          <w:rFonts w:ascii="Arial" w:hAnsi="Arial" w:cs="Arial"/>
          <w:sz w:val="24"/>
          <w:szCs w:val="24"/>
          <w:lang w:eastAsia="ru-RU"/>
        </w:rPr>
        <w:t>рекультивации.</w:t>
      </w:r>
    </w:p>
    <w:p w14:paraId="36271F76" w14:textId="456E7A11" w:rsidR="00AE3E2D" w:rsidRPr="00894E25" w:rsidRDefault="00AE3E2D" w:rsidP="00AE3E2D">
      <w:pPr>
        <w:tabs>
          <w:tab w:val="left" w:pos="993"/>
        </w:tabs>
        <w:spacing w:line="276" w:lineRule="auto"/>
        <w:rPr>
          <w:rFonts w:ascii="Arial" w:hAnsi="Arial" w:cs="Arial"/>
          <w:sz w:val="24"/>
          <w:szCs w:val="24"/>
          <w:lang w:eastAsia="ru-RU"/>
        </w:rPr>
      </w:pPr>
      <w:r w:rsidRPr="00894E25">
        <w:rPr>
          <w:rFonts w:ascii="Arial" w:hAnsi="Arial" w:cs="Arial"/>
          <w:sz w:val="24"/>
          <w:szCs w:val="24"/>
          <w:lang w:eastAsia="ru-RU"/>
        </w:rPr>
        <w:t>Рекультивации</w:t>
      </w:r>
      <w:r w:rsidR="00AD3915">
        <w:rPr>
          <w:rFonts w:ascii="Arial" w:hAnsi="Arial" w:cs="Arial"/>
          <w:sz w:val="24"/>
          <w:szCs w:val="24"/>
          <w:lang w:eastAsia="ru-RU"/>
        </w:rPr>
        <w:t xml:space="preserve"> </w:t>
      </w:r>
      <w:r w:rsidRPr="00894E25">
        <w:rPr>
          <w:rFonts w:ascii="Arial" w:hAnsi="Arial" w:cs="Arial"/>
          <w:sz w:val="24"/>
          <w:szCs w:val="24"/>
          <w:lang w:eastAsia="ru-RU"/>
        </w:rPr>
        <w:t>подлежат</w:t>
      </w:r>
      <w:r w:rsidR="00AD3915">
        <w:rPr>
          <w:rFonts w:ascii="Arial" w:hAnsi="Arial" w:cs="Arial"/>
          <w:sz w:val="24"/>
          <w:szCs w:val="24"/>
          <w:lang w:eastAsia="ru-RU"/>
        </w:rPr>
        <w:t xml:space="preserve"> </w:t>
      </w:r>
      <w:r w:rsidRPr="00894E25">
        <w:rPr>
          <w:rFonts w:ascii="Arial" w:hAnsi="Arial" w:cs="Arial"/>
          <w:sz w:val="24"/>
          <w:szCs w:val="24"/>
          <w:lang w:eastAsia="ru-RU"/>
        </w:rPr>
        <w:t>земли,</w:t>
      </w:r>
      <w:r w:rsidR="00AD3915">
        <w:rPr>
          <w:rFonts w:ascii="Arial" w:hAnsi="Arial" w:cs="Arial"/>
          <w:sz w:val="24"/>
          <w:szCs w:val="24"/>
          <w:lang w:eastAsia="ru-RU"/>
        </w:rPr>
        <w:t xml:space="preserve"> </w:t>
      </w:r>
      <w:r w:rsidRPr="00894E25">
        <w:rPr>
          <w:rFonts w:ascii="Arial" w:hAnsi="Arial" w:cs="Arial"/>
          <w:sz w:val="24"/>
          <w:szCs w:val="24"/>
          <w:lang w:eastAsia="ru-RU"/>
        </w:rPr>
        <w:t>нарушенные</w:t>
      </w:r>
      <w:r w:rsidR="00AD3915">
        <w:rPr>
          <w:rFonts w:ascii="Arial" w:hAnsi="Arial" w:cs="Arial"/>
          <w:sz w:val="24"/>
          <w:szCs w:val="24"/>
          <w:lang w:eastAsia="ru-RU"/>
        </w:rPr>
        <w:t xml:space="preserve"> </w:t>
      </w:r>
      <w:proofErr w:type="gramStart"/>
      <w:r w:rsidRPr="00894E25">
        <w:rPr>
          <w:rFonts w:ascii="Arial" w:hAnsi="Arial" w:cs="Arial"/>
          <w:sz w:val="24"/>
          <w:szCs w:val="24"/>
          <w:lang w:eastAsia="ru-RU"/>
        </w:rPr>
        <w:t>при</w:t>
      </w:r>
      <w:proofErr w:type="gramEnd"/>
      <w:r w:rsidRPr="00894E25">
        <w:rPr>
          <w:rFonts w:ascii="Arial" w:hAnsi="Arial" w:cs="Arial"/>
          <w:sz w:val="24"/>
          <w:szCs w:val="24"/>
          <w:lang w:eastAsia="ru-RU"/>
        </w:rPr>
        <w:t>:</w:t>
      </w:r>
    </w:p>
    <w:p w14:paraId="15EECF15" w14:textId="51873C32"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разработке</w:t>
      </w:r>
      <w:r w:rsidR="00AD3915">
        <w:rPr>
          <w:rFonts w:ascii="Arial" w:hAnsi="Arial" w:cs="Arial"/>
          <w:sz w:val="24"/>
          <w:szCs w:val="24"/>
          <w:lang w:eastAsia="ru-RU"/>
        </w:rPr>
        <w:t xml:space="preserve"> </w:t>
      </w:r>
      <w:r w:rsidRPr="00894E25">
        <w:rPr>
          <w:rFonts w:ascii="Arial" w:hAnsi="Arial" w:cs="Arial"/>
          <w:sz w:val="24"/>
          <w:szCs w:val="24"/>
          <w:lang w:eastAsia="ru-RU"/>
        </w:rPr>
        <w:t>месторождений</w:t>
      </w:r>
      <w:r w:rsidR="00AD3915">
        <w:rPr>
          <w:rFonts w:ascii="Arial" w:hAnsi="Arial" w:cs="Arial"/>
          <w:sz w:val="24"/>
          <w:szCs w:val="24"/>
          <w:lang w:eastAsia="ru-RU"/>
        </w:rPr>
        <w:t xml:space="preserve"> </w:t>
      </w:r>
      <w:r w:rsidRPr="00894E25">
        <w:rPr>
          <w:rFonts w:ascii="Arial" w:hAnsi="Arial" w:cs="Arial"/>
          <w:sz w:val="24"/>
          <w:szCs w:val="24"/>
          <w:lang w:eastAsia="ru-RU"/>
        </w:rPr>
        <w:t>полезных</w:t>
      </w:r>
      <w:r w:rsidR="00AD3915">
        <w:rPr>
          <w:rFonts w:ascii="Arial" w:hAnsi="Arial" w:cs="Arial"/>
          <w:sz w:val="24"/>
          <w:szCs w:val="24"/>
          <w:lang w:eastAsia="ru-RU"/>
        </w:rPr>
        <w:t xml:space="preserve"> </w:t>
      </w:r>
      <w:r w:rsidRPr="00894E25">
        <w:rPr>
          <w:rFonts w:ascii="Arial" w:hAnsi="Arial" w:cs="Arial"/>
          <w:sz w:val="24"/>
          <w:szCs w:val="24"/>
          <w:lang w:eastAsia="ru-RU"/>
        </w:rPr>
        <w:t>ископаемых;</w:t>
      </w:r>
      <w:r w:rsidR="00AD3915">
        <w:rPr>
          <w:rFonts w:ascii="Arial" w:hAnsi="Arial" w:cs="Arial"/>
          <w:sz w:val="24"/>
          <w:szCs w:val="24"/>
          <w:lang w:eastAsia="ru-RU"/>
        </w:rPr>
        <w:t xml:space="preserve"> </w:t>
      </w:r>
    </w:p>
    <w:p w14:paraId="058B219D" w14:textId="07D12FE1" w:rsidR="00AE3E2D" w:rsidRPr="00894E25"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894E25">
        <w:rPr>
          <w:rFonts w:ascii="Arial" w:hAnsi="Arial" w:cs="Arial"/>
          <w:sz w:val="24"/>
          <w:szCs w:val="24"/>
          <w:lang w:eastAsia="ru-RU"/>
        </w:rPr>
        <w:t>прокладке</w:t>
      </w:r>
      <w:r w:rsidR="00AD3915">
        <w:rPr>
          <w:rFonts w:ascii="Arial" w:hAnsi="Arial" w:cs="Arial"/>
          <w:sz w:val="24"/>
          <w:szCs w:val="24"/>
          <w:lang w:eastAsia="ru-RU"/>
        </w:rPr>
        <w:t xml:space="preserve"> </w:t>
      </w:r>
      <w:r w:rsidRPr="00894E25">
        <w:rPr>
          <w:rFonts w:ascii="Arial" w:hAnsi="Arial" w:cs="Arial"/>
          <w:sz w:val="24"/>
          <w:szCs w:val="24"/>
          <w:lang w:eastAsia="ru-RU"/>
        </w:rPr>
        <w:t>трубопроводов</w:t>
      </w:r>
      <w:r w:rsidR="00AD3915">
        <w:rPr>
          <w:rFonts w:ascii="Arial" w:hAnsi="Arial" w:cs="Arial"/>
          <w:sz w:val="24"/>
          <w:szCs w:val="24"/>
          <w:lang w:eastAsia="ru-RU"/>
        </w:rPr>
        <w:t xml:space="preserve"> </w:t>
      </w:r>
      <w:r w:rsidRPr="00894E25">
        <w:rPr>
          <w:rFonts w:ascii="Arial" w:hAnsi="Arial" w:cs="Arial"/>
          <w:sz w:val="24"/>
          <w:szCs w:val="24"/>
          <w:lang w:eastAsia="ru-RU"/>
        </w:rPr>
        <w:t>различного</w:t>
      </w:r>
      <w:r w:rsidR="00AD3915">
        <w:rPr>
          <w:rFonts w:ascii="Arial" w:hAnsi="Arial" w:cs="Arial"/>
          <w:sz w:val="24"/>
          <w:szCs w:val="24"/>
          <w:lang w:eastAsia="ru-RU"/>
        </w:rPr>
        <w:t xml:space="preserve"> </w:t>
      </w:r>
      <w:r w:rsidRPr="00894E25">
        <w:rPr>
          <w:rFonts w:ascii="Arial" w:hAnsi="Arial" w:cs="Arial"/>
          <w:sz w:val="24"/>
          <w:szCs w:val="24"/>
          <w:lang w:eastAsia="ru-RU"/>
        </w:rPr>
        <w:t>назначения;</w:t>
      </w:r>
      <w:r w:rsidR="00AD3915">
        <w:rPr>
          <w:rFonts w:ascii="Arial" w:hAnsi="Arial" w:cs="Arial"/>
          <w:sz w:val="24"/>
          <w:szCs w:val="24"/>
          <w:lang w:eastAsia="ru-RU"/>
        </w:rPr>
        <w:t xml:space="preserve"> </w:t>
      </w:r>
    </w:p>
    <w:p w14:paraId="4595345D" w14:textId="3D2FCA63" w:rsidR="009929F4"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proofErr w:type="gramStart"/>
      <w:r w:rsidRPr="00894E25">
        <w:rPr>
          <w:rFonts w:ascii="Arial" w:hAnsi="Arial" w:cs="Arial"/>
          <w:sz w:val="24"/>
          <w:szCs w:val="24"/>
          <w:lang w:eastAsia="ru-RU"/>
        </w:rPr>
        <w:t>складировании</w:t>
      </w:r>
      <w:proofErr w:type="gramEnd"/>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захоронении</w:t>
      </w:r>
      <w:r w:rsidR="00AD3915">
        <w:rPr>
          <w:rFonts w:ascii="Arial" w:hAnsi="Arial" w:cs="Arial"/>
          <w:sz w:val="24"/>
          <w:szCs w:val="24"/>
          <w:lang w:eastAsia="ru-RU"/>
        </w:rPr>
        <w:t xml:space="preserve"> </w:t>
      </w:r>
      <w:r w:rsidRPr="00894E25">
        <w:rPr>
          <w:rFonts w:ascii="Arial" w:hAnsi="Arial" w:cs="Arial"/>
          <w:sz w:val="24"/>
          <w:szCs w:val="24"/>
          <w:lang w:eastAsia="ru-RU"/>
        </w:rPr>
        <w:t>промышленных,</w:t>
      </w:r>
      <w:r w:rsidR="00AD3915">
        <w:rPr>
          <w:rFonts w:ascii="Arial" w:hAnsi="Arial" w:cs="Arial"/>
          <w:sz w:val="24"/>
          <w:szCs w:val="24"/>
          <w:lang w:eastAsia="ru-RU"/>
        </w:rPr>
        <w:t xml:space="preserve"> </w:t>
      </w:r>
      <w:r w:rsidRPr="00894E25">
        <w:rPr>
          <w:rFonts w:ascii="Arial" w:hAnsi="Arial" w:cs="Arial"/>
          <w:sz w:val="24"/>
          <w:szCs w:val="24"/>
          <w:lang w:eastAsia="ru-RU"/>
        </w:rPr>
        <w:t>бытовых</w:t>
      </w:r>
      <w:r w:rsidR="00AD3915">
        <w:rPr>
          <w:rFonts w:ascii="Arial" w:hAnsi="Arial" w:cs="Arial"/>
          <w:sz w:val="24"/>
          <w:szCs w:val="24"/>
          <w:lang w:eastAsia="ru-RU"/>
        </w:rPr>
        <w:t xml:space="preserve"> </w:t>
      </w:r>
      <w:r w:rsidRPr="00894E25">
        <w:rPr>
          <w:rFonts w:ascii="Arial" w:hAnsi="Arial" w:cs="Arial"/>
          <w:sz w:val="24"/>
          <w:szCs w:val="24"/>
          <w:lang w:eastAsia="ru-RU"/>
        </w:rPr>
        <w:t>и</w:t>
      </w:r>
      <w:r w:rsidR="00AD3915">
        <w:rPr>
          <w:rFonts w:ascii="Arial" w:hAnsi="Arial" w:cs="Arial"/>
          <w:sz w:val="24"/>
          <w:szCs w:val="24"/>
          <w:lang w:eastAsia="ru-RU"/>
        </w:rPr>
        <w:t xml:space="preserve"> </w:t>
      </w:r>
      <w:r w:rsidRPr="00894E25">
        <w:rPr>
          <w:rFonts w:ascii="Arial" w:hAnsi="Arial" w:cs="Arial"/>
          <w:sz w:val="24"/>
          <w:szCs w:val="24"/>
          <w:lang w:eastAsia="ru-RU"/>
        </w:rPr>
        <w:t>прочих</w:t>
      </w:r>
      <w:r w:rsidR="00AD3915">
        <w:rPr>
          <w:rFonts w:ascii="Arial" w:hAnsi="Arial" w:cs="Arial"/>
          <w:sz w:val="24"/>
          <w:szCs w:val="24"/>
          <w:lang w:eastAsia="ru-RU"/>
        </w:rPr>
        <w:t xml:space="preserve"> </w:t>
      </w:r>
      <w:r w:rsidRPr="00894E25">
        <w:rPr>
          <w:rFonts w:ascii="Arial" w:hAnsi="Arial" w:cs="Arial"/>
          <w:sz w:val="24"/>
          <w:szCs w:val="24"/>
          <w:lang w:eastAsia="ru-RU"/>
        </w:rPr>
        <w:t>отходов;</w:t>
      </w:r>
      <w:r w:rsidR="00AD3915">
        <w:rPr>
          <w:rFonts w:ascii="Arial" w:hAnsi="Arial" w:cs="Arial"/>
          <w:sz w:val="24"/>
          <w:szCs w:val="24"/>
          <w:lang w:eastAsia="ru-RU"/>
        </w:rPr>
        <w:t xml:space="preserve"> </w:t>
      </w:r>
    </w:p>
    <w:p w14:paraId="0806B3B2" w14:textId="2E2E9C01" w:rsidR="00AE3E2D" w:rsidRPr="009929F4" w:rsidRDefault="00AE3E2D" w:rsidP="005D6862">
      <w:pPr>
        <w:pStyle w:val="a9"/>
        <w:numPr>
          <w:ilvl w:val="0"/>
          <w:numId w:val="23"/>
        </w:numPr>
        <w:tabs>
          <w:tab w:val="left" w:pos="993"/>
        </w:tabs>
        <w:spacing w:line="276" w:lineRule="auto"/>
        <w:ind w:left="0" w:firstLine="709"/>
        <w:contextualSpacing w:val="0"/>
        <w:rPr>
          <w:rFonts w:ascii="Arial" w:hAnsi="Arial" w:cs="Arial"/>
          <w:sz w:val="24"/>
          <w:szCs w:val="24"/>
          <w:lang w:eastAsia="ru-RU"/>
        </w:rPr>
      </w:pPr>
      <w:r w:rsidRPr="009929F4">
        <w:rPr>
          <w:rFonts w:ascii="Arial" w:hAnsi="Arial" w:cs="Arial"/>
          <w:sz w:val="24"/>
          <w:szCs w:val="24"/>
          <w:lang w:eastAsia="ru-RU"/>
        </w:rPr>
        <w:t>ликвидации</w:t>
      </w:r>
      <w:r w:rsidR="00AD3915">
        <w:rPr>
          <w:rFonts w:ascii="Arial" w:hAnsi="Arial" w:cs="Arial"/>
          <w:sz w:val="24"/>
          <w:szCs w:val="24"/>
          <w:lang w:eastAsia="ru-RU"/>
        </w:rPr>
        <w:t xml:space="preserve"> </w:t>
      </w:r>
      <w:r w:rsidRPr="009929F4">
        <w:rPr>
          <w:rFonts w:ascii="Arial" w:hAnsi="Arial" w:cs="Arial"/>
          <w:sz w:val="24"/>
          <w:szCs w:val="24"/>
          <w:lang w:eastAsia="ru-RU"/>
        </w:rPr>
        <w:t>последствий</w:t>
      </w:r>
      <w:r w:rsidR="00AD3915">
        <w:rPr>
          <w:rFonts w:ascii="Arial" w:hAnsi="Arial" w:cs="Arial"/>
          <w:sz w:val="24"/>
          <w:szCs w:val="24"/>
          <w:lang w:eastAsia="ru-RU"/>
        </w:rPr>
        <w:t xml:space="preserve"> </w:t>
      </w:r>
      <w:r w:rsidRPr="009929F4">
        <w:rPr>
          <w:rFonts w:ascii="Arial" w:hAnsi="Arial" w:cs="Arial"/>
          <w:sz w:val="24"/>
          <w:szCs w:val="24"/>
          <w:lang w:eastAsia="ru-RU"/>
        </w:rPr>
        <w:t>загрязнения</w:t>
      </w:r>
      <w:r w:rsidR="00AD3915">
        <w:rPr>
          <w:rFonts w:ascii="Arial" w:hAnsi="Arial" w:cs="Arial"/>
          <w:sz w:val="24"/>
          <w:szCs w:val="24"/>
          <w:lang w:eastAsia="ru-RU"/>
        </w:rPr>
        <w:t xml:space="preserve"> </w:t>
      </w:r>
      <w:r w:rsidRPr="009929F4">
        <w:rPr>
          <w:rFonts w:ascii="Arial" w:hAnsi="Arial" w:cs="Arial"/>
          <w:sz w:val="24"/>
          <w:szCs w:val="24"/>
          <w:lang w:eastAsia="ru-RU"/>
        </w:rPr>
        <w:t>земель.</w:t>
      </w:r>
    </w:p>
    <w:p w14:paraId="04287A53" w14:textId="77777777" w:rsidR="00BC11C9" w:rsidRDefault="00BC11C9" w:rsidP="00E17B24">
      <w:pPr>
        <w:spacing w:line="276" w:lineRule="auto"/>
        <w:rPr>
          <w:rFonts w:ascii="Arial" w:hAnsi="Arial" w:cs="Arial"/>
          <w:sz w:val="24"/>
          <w:szCs w:val="24"/>
        </w:rPr>
      </w:pPr>
    </w:p>
    <w:p w14:paraId="1FE980A5" w14:textId="38755909" w:rsidR="00BC11C9" w:rsidRPr="009E1E09" w:rsidRDefault="0087183B" w:rsidP="009E1E09">
      <w:pPr>
        <w:spacing w:line="276" w:lineRule="auto"/>
        <w:ind w:left="284" w:firstLine="0"/>
        <w:outlineLvl w:val="1"/>
        <w:rPr>
          <w:rFonts w:ascii="Arial" w:hAnsi="Arial" w:cs="Arial"/>
          <w:b/>
          <w:sz w:val="24"/>
          <w:szCs w:val="24"/>
        </w:rPr>
      </w:pPr>
      <w:bookmarkStart w:id="49" w:name="_Toc166867943"/>
      <w:r>
        <w:rPr>
          <w:rFonts w:ascii="Arial" w:hAnsi="Arial" w:cs="Arial"/>
          <w:b/>
          <w:sz w:val="24"/>
          <w:szCs w:val="24"/>
        </w:rPr>
        <w:t>3.</w:t>
      </w:r>
      <w:r w:rsidR="00BB69A3">
        <w:rPr>
          <w:rFonts w:ascii="Arial" w:hAnsi="Arial" w:cs="Arial"/>
          <w:b/>
          <w:sz w:val="24"/>
          <w:szCs w:val="24"/>
        </w:rPr>
        <w:t>8</w:t>
      </w:r>
      <w:r w:rsidR="00AD3915">
        <w:rPr>
          <w:rFonts w:ascii="Arial" w:hAnsi="Arial" w:cs="Arial"/>
          <w:b/>
          <w:sz w:val="24"/>
          <w:szCs w:val="24"/>
        </w:rPr>
        <w:t xml:space="preserve"> </w:t>
      </w:r>
      <w:r w:rsidR="00BC11C9" w:rsidRPr="009E1E09">
        <w:rPr>
          <w:rFonts w:ascii="Arial" w:hAnsi="Arial" w:cs="Arial"/>
          <w:b/>
          <w:sz w:val="24"/>
          <w:szCs w:val="24"/>
        </w:rPr>
        <w:t>Основные</w:t>
      </w:r>
      <w:r w:rsidR="00AD3915">
        <w:rPr>
          <w:rFonts w:ascii="Arial" w:hAnsi="Arial" w:cs="Arial"/>
          <w:b/>
          <w:sz w:val="24"/>
          <w:szCs w:val="24"/>
        </w:rPr>
        <w:t xml:space="preserve"> </w:t>
      </w:r>
      <w:r w:rsidR="00BC11C9" w:rsidRPr="009E1E09">
        <w:rPr>
          <w:rFonts w:ascii="Arial" w:hAnsi="Arial" w:cs="Arial"/>
          <w:b/>
          <w:sz w:val="24"/>
          <w:szCs w:val="24"/>
        </w:rPr>
        <w:t>факторы</w:t>
      </w:r>
      <w:r w:rsidR="00AD3915">
        <w:rPr>
          <w:rFonts w:ascii="Arial" w:hAnsi="Arial" w:cs="Arial"/>
          <w:b/>
          <w:sz w:val="24"/>
          <w:szCs w:val="24"/>
        </w:rPr>
        <w:t xml:space="preserve"> </w:t>
      </w:r>
      <w:r w:rsidR="00BC11C9" w:rsidRPr="009E1E09">
        <w:rPr>
          <w:rFonts w:ascii="Arial" w:hAnsi="Arial" w:cs="Arial"/>
          <w:b/>
          <w:sz w:val="24"/>
          <w:szCs w:val="24"/>
        </w:rPr>
        <w:t>риска</w:t>
      </w:r>
      <w:r w:rsidR="00AD3915">
        <w:rPr>
          <w:rFonts w:ascii="Arial" w:hAnsi="Arial" w:cs="Arial"/>
          <w:b/>
          <w:sz w:val="24"/>
          <w:szCs w:val="24"/>
        </w:rPr>
        <w:t xml:space="preserve"> </w:t>
      </w:r>
      <w:r w:rsidR="00BC11C9" w:rsidRPr="009E1E09">
        <w:rPr>
          <w:rFonts w:ascii="Arial" w:hAnsi="Arial" w:cs="Arial"/>
          <w:b/>
          <w:sz w:val="24"/>
          <w:szCs w:val="24"/>
        </w:rPr>
        <w:t>возникновения</w:t>
      </w:r>
      <w:r w:rsidR="00AD3915">
        <w:rPr>
          <w:rFonts w:ascii="Arial" w:hAnsi="Arial" w:cs="Arial"/>
          <w:b/>
          <w:sz w:val="24"/>
          <w:szCs w:val="24"/>
        </w:rPr>
        <w:t xml:space="preserve"> </w:t>
      </w:r>
      <w:r w:rsidR="00BC11C9" w:rsidRPr="009E1E09">
        <w:rPr>
          <w:rFonts w:ascii="Arial" w:hAnsi="Arial" w:cs="Arial"/>
          <w:b/>
          <w:sz w:val="24"/>
          <w:szCs w:val="24"/>
        </w:rPr>
        <w:t>чрезвычайных</w:t>
      </w:r>
      <w:r w:rsidR="00AD3915">
        <w:rPr>
          <w:rFonts w:ascii="Arial" w:hAnsi="Arial" w:cs="Arial"/>
          <w:b/>
          <w:sz w:val="24"/>
          <w:szCs w:val="24"/>
        </w:rPr>
        <w:t xml:space="preserve"> </w:t>
      </w:r>
      <w:r w:rsidR="00BC11C9" w:rsidRPr="009E1E09">
        <w:rPr>
          <w:rFonts w:ascii="Arial" w:hAnsi="Arial" w:cs="Arial"/>
          <w:b/>
          <w:sz w:val="24"/>
          <w:szCs w:val="24"/>
        </w:rPr>
        <w:t>ситуаций</w:t>
      </w:r>
      <w:bookmarkEnd w:id="49"/>
    </w:p>
    <w:p w14:paraId="5BF90026" w14:textId="5BF91848" w:rsidR="00DD795C" w:rsidRPr="004B35C3" w:rsidRDefault="00DD795C" w:rsidP="00DD795C">
      <w:pPr>
        <w:spacing w:line="276" w:lineRule="auto"/>
        <w:rPr>
          <w:rFonts w:ascii="Arial" w:eastAsia="Calibri" w:hAnsi="Arial" w:cs="Arial"/>
          <w:sz w:val="24"/>
          <w:szCs w:val="24"/>
        </w:rPr>
      </w:pPr>
      <w:r w:rsidRPr="004B35C3">
        <w:rPr>
          <w:rFonts w:ascii="Arial" w:eastAsia="Calibri" w:hAnsi="Arial" w:cs="Arial"/>
          <w:sz w:val="24"/>
          <w:szCs w:val="24"/>
        </w:rPr>
        <w:t>Согласно</w:t>
      </w:r>
      <w:r w:rsidR="00AD3915">
        <w:rPr>
          <w:rFonts w:ascii="Arial" w:eastAsia="Calibri" w:hAnsi="Arial" w:cs="Arial"/>
          <w:sz w:val="24"/>
          <w:szCs w:val="24"/>
        </w:rPr>
        <w:t xml:space="preserve"> </w:t>
      </w:r>
      <w:r w:rsidRPr="004B35C3">
        <w:rPr>
          <w:rFonts w:ascii="Arial" w:eastAsia="Calibri" w:hAnsi="Arial" w:cs="Arial"/>
          <w:sz w:val="24"/>
          <w:szCs w:val="24"/>
        </w:rPr>
        <w:t>ГОСТ</w:t>
      </w:r>
      <w:r w:rsidR="00AD3915">
        <w:rPr>
          <w:rFonts w:ascii="Arial" w:eastAsia="Calibri" w:hAnsi="Arial" w:cs="Arial"/>
          <w:sz w:val="24"/>
          <w:szCs w:val="24"/>
        </w:rPr>
        <w:t xml:space="preserve"> </w:t>
      </w:r>
      <w:proofErr w:type="gramStart"/>
      <w:r w:rsidRPr="004B35C3">
        <w:rPr>
          <w:rFonts w:ascii="Arial" w:eastAsia="Calibri" w:hAnsi="Arial" w:cs="Arial"/>
          <w:sz w:val="24"/>
          <w:szCs w:val="24"/>
        </w:rPr>
        <w:t>Р</w:t>
      </w:r>
      <w:proofErr w:type="gramEnd"/>
      <w:r w:rsidR="00AD3915">
        <w:rPr>
          <w:rFonts w:ascii="Arial" w:eastAsia="Calibri" w:hAnsi="Arial" w:cs="Arial"/>
          <w:sz w:val="24"/>
          <w:szCs w:val="24"/>
        </w:rPr>
        <w:t xml:space="preserve"> </w:t>
      </w:r>
      <w:r w:rsidRPr="006A79C1">
        <w:rPr>
          <w:rFonts w:ascii="Arial" w:eastAsia="Calibri" w:hAnsi="Arial" w:cs="Arial"/>
          <w:sz w:val="24"/>
          <w:szCs w:val="24"/>
        </w:rPr>
        <w:t>22.0.02-2016</w:t>
      </w:r>
      <w:r w:rsidR="00AD3915">
        <w:rPr>
          <w:rFonts w:ascii="Arial" w:eastAsia="Calibri" w:hAnsi="Arial" w:cs="Arial"/>
          <w:sz w:val="24"/>
          <w:szCs w:val="24"/>
        </w:rPr>
        <w:t xml:space="preserve"> </w:t>
      </w:r>
      <w:r w:rsidRPr="004B35C3">
        <w:rPr>
          <w:rFonts w:ascii="Arial" w:eastAsia="Calibri" w:hAnsi="Arial" w:cs="Arial"/>
          <w:sz w:val="24"/>
          <w:szCs w:val="24"/>
        </w:rPr>
        <w:t>«</w:t>
      </w:r>
      <w:r w:rsidRPr="006A79C1">
        <w:rPr>
          <w:rFonts w:ascii="Arial" w:eastAsia="Calibri" w:hAnsi="Arial" w:cs="Arial"/>
          <w:sz w:val="24"/>
          <w:szCs w:val="24"/>
        </w:rPr>
        <w:t>Безопасность</w:t>
      </w:r>
      <w:r w:rsidR="00AD3915">
        <w:rPr>
          <w:rFonts w:ascii="Arial" w:eastAsia="Calibri" w:hAnsi="Arial" w:cs="Arial"/>
          <w:sz w:val="24"/>
          <w:szCs w:val="24"/>
        </w:rPr>
        <w:t xml:space="preserve"> </w:t>
      </w:r>
      <w:r w:rsidRPr="006A79C1">
        <w:rPr>
          <w:rFonts w:ascii="Arial" w:eastAsia="Calibri" w:hAnsi="Arial" w:cs="Arial"/>
          <w:sz w:val="24"/>
          <w:szCs w:val="24"/>
        </w:rPr>
        <w:t>в</w:t>
      </w:r>
      <w:r w:rsidR="00AD3915">
        <w:rPr>
          <w:rFonts w:ascii="Arial" w:eastAsia="Calibri" w:hAnsi="Arial" w:cs="Arial"/>
          <w:sz w:val="24"/>
          <w:szCs w:val="24"/>
        </w:rPr>
        <w:t xml:space="preserve"> </w:t>
      </w:r>
      <w:r w:rsidRPr="006A79C1">
        <w:rPr>
          <w:rFonts w:ascii="Arial" w:eastAsia="Calibri" w:hAnsi="Arial" w:cs="Arial"/>
          <w:sz w:val="24"/>
          <w:szCs w:val="24"/>
        </w:rPr>
        <w:t>чрезвычайных</w:t>
      </w:r>
      <w:r w:rsidR="00AD3915">
        <w:rPr>
          <w:rFonts w:ascii="Arial" w:eastAsia="Calibri" w:hAnsi="Arial" w:cs="Arial"/>
          <w:sz w:val="24"/>
          <w:szCs w:val="24"/>
        </w:rPr>
        <w:t xml:space="preserve"> </w:t>
      </w:r>
      <w:r w:rsidRPr="006A79C1">
        <w:rPr>
          <w:rFonts w:ascii="Arial" w:eastAsia="Calibri" w:hAnsi="Arial" w:cs="Arial"/>
          <w:sz w:val="24"/>
          <w:szCs w:val="24"/>
        </w:rPr>
        <w:t>ситуациях.</w:t>
      </w:r>
      <w:r w:rsidR="00AD3915">
        <w:rPr>
          <w:rFonts w:ascii="Arial" w:eastAsia="Calibri" w:hAnsi="Arial" w:cs="Arial"/>
          <w:sz w:val="24"/>
          <w:szCs w:val="24"/>
        </w:rPr>
        <w:t xml:space="preserve"> </w:t>
      </w:r>
      <w:r w:rsidRPr="006A79C1">
        <w:rPr>
          <w:rFonts w:ascii="Arial" w:eastAsia="Calibri" w:hAnsi="Arial" w:cs="Arial"/>
          <w:sz w:val="24"/>
          <w:szCs w:val="24"/>
        </w:rPr>
        <w:t>Термины</w:t>
      </w:r>
      <w:r w:rsidR="00AD3915">
        <w:rPr>
          <w:rFonts w:ascii="Arial" w:eastAsia="Calibri" w:hAnsi="Arial" w:cs="Arial"/>
          <w:sz w:val="24"/>
          <w:szCs w:val="24"/>
        </w:rPr>
        <w:t xml:space="preserve"> </w:t>
      </w:r>
      <w:r w:rsidRPr="006A79C1">
        <w:rPr>
          <w:rFonts w:ascii="Arial" w:eastAsia="Calibri" w:hAnsi="Arial" w:cs="Arial"/>
          <w:sz w:val="24"/>
          <w:szCs w:val="24"/>
        </w:rPr>
        <w:t>и</w:t>
      </w:r>
      <w:r w:rsidR="00AD3915">
        <w:rPr>
          <w:rFonts w:ascii="Arial" w:eastAsia="Calibri" w:hAnsi="Arial" w:cs="Arial"/>
          <w:sz w:val="24"/>
          <w:szCs w:val="24"/>
        </w:rPr>
        <w:t xml:space="preserve"> </w:t>
      </w:r>
      <w:r w:rsidRPr="006A79C1">
        <w:rPr>
          <w:rFonts w:ascii="Arial" w:eastAsia="Calibri" w:hAnsi="Arial" w:cs="Arial"/>
          <w:sz w:val="24"/>
          <w:szCs w:val="24"/>
        </w:rPr>
        <w:t>определения</w:t>
      </w:r>
      <w:r w:rsidRPr="004B35C3">
        <w:rPr>
          <w:rFonts w:ascii="Arial" w:eastAsia="Calibri" w:hAnsi="Arial" w:cs="Arial"/>
          <w:sz w:val="24"/>
          <w:szCs w:val="24"/>
        </w:rPr>
        <w:t>»,</w:t>
      </w:r>
      <w:r w:rsidR="00AD3915">
        <w:rPr>
          <w:rFonts w:ascii="Arial" w:eastAsia="Calibri" w:hAnsi="Arial" w:cs="Arial"/>
          <w:sz w:val="24"/>
          <w:szCs w:val="24"/>
        </w:rPr>
        <w:t xml:space="preserve"> </w:t>
      </w:r>
      <w:r w:rsidRPr="004B35C3">
        <w:rPr>
          <w:rFonts w:ascii="Arial" w:eastAsia="Calibri" w:hAnsi="Arial" w:cs="Arial"/>
          <w:sz w:val="24"/>
          <w:szCs w:val="24"/>
        </w:rPr>
        <w:t>чрезвычайная</w:t>
      </w:r>
      <w:r w:rsidR="00AD3915">
        <w:rPr>
          <w:rFonts w:ascii="Arial" w:eastAsia="Calibri" w:hAnsi="Arial" w:cs="Arial"/>
          <w:sz w:val="24"/>
          <w:szCs w:val="24"/>
        </w:rPr>
        <w:t xml:space="preserve"> </w:t>
      </w:r>
      <w:r w:rsidRPr="004B35C3">
        <w:rPr>
          <w:rFonts w:ascii="Arial" w:eastAsia="Calibri" w:hAnsi="Arial" w:cs="Arial"/>
          <w:sz w:val="24"/>
          <w:szCs w:val="24"/>
        </w:rPr>
        <w:t>ситуация</w:t>
      </w:r>
      <w:r w:rsidR="00AD3915">
        <w:rPr>
          <w:rFonts w:ascii="Arial" w:eastAsia="Calibri" w:hAnsi="Arial" w:cs="Arial"/>
          <w:sz w:val="24"/>
          <w:szCs w:val="24"/>
        </w:rPr>
        <w:t xml:space="preserve"> </w:t>
      </w:r>
      <w:r w:rsidRPr="004B35C3">
        <w:rPr>
          <w:rFonts w:ascii="Arial" w:eastAsia="Calibri" w:hAnsi="Arial" w:cs="Arial"/>
          <w:sz w:val="24"/>
          <w:szCs w:val="24"/>
        </w:rPr>
        <w:t>(ЧС)</w:t>
      </w:r>
      <w:r w:rsidR="00AD3915">
        <w:rPr>
          <w:rFonts w:ascii="Arial" w:eastAsia="Calibri" w:hAnsi="Arial" w:cs="Arial"/>
          <w:sz w:val="24"/>
          <w:szCs w:val="24"/>
        </w:rPr>
        <w:t xml:space="preserve"> </w:t>
      </w:r>
      <w:r w:rsidRPr="004B35C3">
        <w:rPr>
          <w:rFonts w:ascii="Arial" w:eastAsia="Calibri" w:hAnsi="Arial" w:cs="Arial"/>
          <w:sz w:val="24"/>
          <w:szCs w:val="24"/>
        </w:rPr>
        <w:t>–</w:t>
      </w:r>
      <w:r w:rsidR="00AD3915">
        <w:rPr>
          <w:rFonts w:ascii="Arial" w:eastAsia="Calibri" w:hAnsi="Arial" w:cs="Arial"/>
          <w:sz w:val="24"/>
          <w:szCs w:val="24"/>
        </w:rPr>
        <w:t xml:space="preserve"> </w:t>
      </w:r>
      <w:r w:rsidRPr="006A79C1">
        <w:rPr>
          <w:rFonts w:ascii="Arial" w:eastAsia="Calibri" w:hAnsi="Arial" w:cs="Arial"/>
          <w:sz w:val="24"/>
          <w:szCs w:val="24"/>
        </w:rPr>
        <w:t>Обстановка</w:t>
      </w:r>
      <w:r w:rsidR="00AD3915">
        <w:rPr>
          <w:rFonts w:ascii="Arial" w:eastAsia="Calibri" w:hAnsi="Arial" w:cs="Arial"/>
          <w:sz w:val="24"/>
          <w:szCs w:val="24"/>
        </w:rPr>
        <w:t xml:space="preserve"> </w:t>
      </w:r>
      <w:r w:rsidRPr="006A79C1">
        <w:rPr>
          <w:rFonts w:ascii="Arial" w:eastAsia="Calibri" w:hAnsi="Arial" w:cs="Arial"/>
          <w:sz w:val="24"/>
          <w:szCs w:val="24"/>
        </w:rPr>
        <w:t>на</w:t>
      </w:r>
      <w:r w:rsidR="00AD3915">
        <w:rPr>
          <w:rFonts w:ascii="Arial" w:eastAsia="Calibri" w:hAnsi="Arial" w:cs="Arial"/>
          <w:sz w:val="24"/>
          <w:szCs w:val="24"/>
        </w:rPr>
        <w:t xml:space="preserve"> </w:t>
      </w:r>
      <w:r w:rsidRPr="006A79C1">
        <w:rPr>
          <w:rFonts w:ascii="Arial" w:eastAsia="Calibri" w:hAnsi="Arial" w:cs="Arial"/>
          <w:sz w:val="24"/>
          <w:szCs w:val="24"/>
        </w:rPr>
        <w:t>определенной</w:t>
      </w:r>
      <w:r w:rsidR="00AD3915">
        <w:rPr>
          <w:rFonts w:ascii="Arial" w:eastAsia="Calibri" w:hAnsi="Arial" w:cs="Arial"/>
          <w:sz w:val="24"/>
          <w:szCs w:val="24"/>
        </w:rPr>
        <w:t xml:space="preserve"> </w:t>
      </w:r>
      <w:r w:rsidRPr="006A79C1">
        <w:rPr>
          <w:rFonts w:ascii="Arial" w:eastAsia="Calibri" w:hAnsi="Arial" w:cs="Arial"/>
          <w:sz w:val="24"/>
          <w:szCs w:val="24"/>
        </w:rPr>
        <w:t>территории,</w:t>
      </w:r>
      <w:r w:rsidR="00AD3915">
        <w:rPr>
          <w:rFonts w:ascii="Arial" w:eastAsia="Calibri" w:hAnsi="Arial" w:cs="Arial"/>
          <w:sz w:val="24"/>
          <w:szCs w:val="24"/>
        </w:rPr>
        <w:t xml:space="preserve"> </w:t>
      </w:r>
      <w:r w:rsidRPr="006A79C1">
        <w:rPr>
          <w:rFonts w:ascii="Arial" w:eastAsia="Calibri" w:hAnsi="Arial" w:cs="Arial"/>
          <w:sz w:val="24"/>
          <w:szCs w:val="24"/>
        </w:rPr>
        <w:t>сложившаяся</w:t>
      </w:r>
      <w:r w:rsidR="00AD3915">
        <w:rPr>
          <w:rFonts w:ascii="Arial" w:eastAsia="Calibri" w:hAnsi="Arial" w:cs="Arial"/>
          <w:sz w:val="24"/>
          <w:szCs w:val="24"/>
        </w:rPr>
        <w:t xml:space="preserve"> </w:t>
      </w:r>
      <w:r w:rsidRPr="006A79C1">
        <w:rPr>
          <w:rFonts w:ascii="Arial" w:eastAsia="Calibri" w:hAnsi="Arial" w:cs="Arial"/>
          <w:sz w:val="24"/>
          <w:szCs w:val="24"/>
        </w:rPr>
        <w:t>в</w:t>
      </w:r>
      <w:r w:rsidR="00AD3915">
        <w:rPr>
          <w:rFonts w:ascii="Arial" w:eastAsia="Calibri" w:hAnsi="Arial" w:cs="Arial"/>
          <w:sz w:val="24"/>
          <w:szCs w:val="24"/>
        </w:rPr>
        <w:t xml:space="preserve"> </w:t>
      </w:r>
      <w:r w:rsidRPr="006A79C1">
        <w:rPr>
          <w:rFonts w:ascii="Arial" w:eastAsia="Calibri" w:hAnsi="Arial" w:cs="Arial"/>
          <w:sz w:val="24"/>
          <w:szCs w:val="24"/>
        </w:rPr>
        <w:t>результате</w:t>
      </w:r>
      <w:r w:rsidR="00AD3915">
        <w:rPr>
          <w:rFonts w:ascii="Arial" w:eastAsia="Calibri" w:hAnsi="Arial" w:cs="Arial"/>
          <w:sz w:val="24"/>
          <w:szCs w:val="24"/>
        </w:rPr>
        <w:t xml:space="preserve"> </w:t>
      </w:r>
      <w:r w:rsidRPr="006A79C1">
        <w:rPr>
          <w:rFonts w:ascii="Arial" w:eastAsia="Calibri" w:hAnsi="Arial" w:cs="Arial"/>
          <w:sz w:val="24"/>
          <w:szCs w:val="24"/>
        </w:rPr>
        <w:t>аварии,</w:t>
      </w:r>
      <w:r w:rsidR="00AD3915">
        <w:rPr>
          <w:rFonts w:ascii="Arial" w:eastAsia="Calibri" w:hAnsi="Arial" w:cs="Arial"/>
          <w:sz w:val="24"/>
          <w:szCs w:val="24"/>
        </w:rPr>
        <w:t xml:space="preserve"> </w:t>
      </w:r>
      <w:r w:rsidRPr="006A79C1">
        <w:rPr>
          <w:rFonts w:ascii="Arial" w:eastAsia="Calibri" w:hAnsi="Arial" w:cs="Arial"/>
          <w:sz w:val="24"/>
          <w:szCs w:val="24"/>
        </w:rPr>
        <w:t>опасного</w:t>
      </w:r>
      <w:r w:rsidR="00AD3915">
        <w:rPr>
          <w:rFonts w:ascii="Arial" w:eastAsia="Calibri" w:hAnsi="Arial" w:cs="Arial"/>
          <w:sz w:val="24"/>
          <w:szCs w:val="24"/>
        </w:rPr>
        <w:t xml:space="preserve"> </w:t>
      </w:r>
      <w:r w:rsidRPr="006A79C1">
        <w:rPr>
          <w:rFonts w:ascii="Arial" w:eastAsia="Calibri" w:hAnsi="Arial" w:cs="Arial"/>
          <w:sz w:val="24"/>
          <w:szCs w:val="24"/>
        </w:rPr>
        <w:t>природного</w:t>
      </w:r>
      <w:r w:rsidR="00AD3915">
        <w:rPr>
          <w:rFonts w:ascii="Arial" w:eastAsia="Calibri" w:hAnsi="Arial" w:cs="Arial"/>
          <w:sz w:val="24"/>
          <w:szCs w:val="24"/>
        </w:rPr>
        <w:t xml:space="preserve"> </w:t>
      </w:r>
      <w:r w:rsidRPr="006A79C1">
        <w:rPr>
          <w:rFonts w:ascii="Arial" w:eastAsia="Calibri" w:hAnsi="Arial" w:cs="Arial"/>
          <w:sz w:val="24"/>
          <w:szCs w:val="24"/>
        </w:rPr>
        <w:t>явления,</w:t>
      </w:r>
      <w:r w:rsidR="00AD3915">
        <w:rPr>
          <w:rFonts w:ascii="Arial" w:eastAsia="Calibri" w:hAnsi="Arial" w:cs="Arial"/>
          <w:sz w:val="24"/>
          <w:szCs w:val="24"/>
        </w:rPr>
        <w:t xml:space="preserve"> </w:t>
      </w:r>
      <w:r w:rsidRPr="006A79C1">
        <w:rPr>
          <w:rFonts w:ascii="Arial" w:eastAsia="Calibri" w:hAnsi="Arial" w:cs="Arial"/>
          <w:sz w:val="24"/>
          <w:szCs w:val="24"/>
        </w:rPr>
        <w:t>катастрофы,</w:t>
      </w:r>
      <w:r w:rsidR="00AD3915">
        <w:rPr>
          <w:rFonts w:ascii="Arial" w:eastAsia="Calibri" w:hAnsi="Arial" w:cs="Arial"/>
          <w:sz w:val="24"/>
          <w:szCs w:val="24"/>
        </w:rPr>
        <w:t xml:space="preserve"> </w:t>
      </w:r>
      <w:r w:rsidRPr="006A79C1">
        <w:rPr>
          <w:rFonts w:ascii="Arial" w:eastAsia="Calibri" w:hAnsi="Arial" w:cs="Arial"/>
          <w:sz w:val="24"/>
          <w:szCs w:val="24"/>
        </w:rPr>
        <w:t>стихийного</w:t>
      </w:r>
      <w:r w:rsidR="00AD3915">
        <w:rPr>
          <w:rFonts w:ascii="Arial" w:eastAsia="Calibri" w:hAnsi="Arial" w:cs="Arial"/>
          <w:sz w:val="24"/>
          <w:szCs w:val="24"/>
        </w:rPr>
        <w:t xml:space="preserve"> </w:t>
      </w:r>
      <w:r w:rsidRPr="006A79C1">
        <w:rPr>
          <w:rFonts w:ascii="Arial" w:eastAsia="Calibri" w:hAnsi="Arial" w:cs="Arial"/>
          <w:sz w:val="24"/>
          <w:szCs w:val="24"/>
        </w:rPr>
        <w:t>или</w:t>
      </w:r>
      <w:r w:rsidR="00AD3915">
        <w:rPr>
          <w:rFonts w:ascii="Arial" w:eastAsia="Calibri" w:hAnsi="Arial" w:cs="Arial"/>
          <w:sz w:val="24"/>
          <w:szCs w:val="24"/>
        </w:rPr>
        <w:t xml:space="preserve"> </w:t>
      </w:r>
      <w:r w:rsidRPr="006A79C1">
        <w:rPr>
          <w:rFonts w:ascii="Arial" w:eastAsia="Calibri" w:hAnsi="Arial" w:cs="Arial"/>
          <w:sz w:val="24"/>
          <w:szCs w:val="24"/>
        </w:rPr>
        <w:t>иного</w:t>
      </w:r>
      <w:r w:rsidR="00AD3915">
        <w:rPr>
          <w:rFonts w:ascii="Arial" w:eastAsia="Calibri" w:hAnsi="Arial" w:cs="Arial"/>
          <w:sz w:val="24"/>
          <w:szCs w:val="24"/>
        </w:rPr>
        <w:t xml:space="preserve"> </w:t>
      </w:r>
      <w:r w:rsidRPr="006A79C1">
        <w:rPr>
          <w:rFonts w:ascii="Arial" w:eastAsia="Calibri" w:hAnsi="Arial" w:cs="Arial"/>
          <w:sz w:val="24"/>
          <w:szCs w:val="24"/>
        </w:rPr>
        <w:t>бедствия,</w:t>
      </w:r>
      <w:r w:rsidR="00AD3915">
        <w:rPr>
          <w:rFonts w:ascii="Arial" w:eastAsia="Calibri" w:hAnsi="Arial" w:cs="Arial"/>
          <w:sz w:val="24"/>
          <w:szCs w:val="24"/>
        </w:rPr>
        <w:t xml:space="preserve"> </w:t>
      </w:r>
      <w:r w:rsidRPr="006A79C1">
        <w:rPr>
          <w:rFonts w:ascii="Arial" w:eastAsia="Calibri" w:hAnsi="Arial" w:cs="Arial"/>
          <w:sz w:val="24"/>
          <w:szCs w:val="24"/>
        </w:rPr>
        <w:t>которые</w:t>
      </w:r>
      <w:r w:rsidR="00AD3915">
        <w:rPr>
          <w:rFonts w:ascii="Arial" w:eastAsia="Calibri" w:hAnsi="Arial" w:cs="Arial"/>
          <w:sz w:val="24"/>
          <w:szCs w:val="24"/>
        </w:rPr>
        <w:t xml:space="preserve"> </w:t>
      </w:r>
      <w:r w:rsidRPr="006A79C1">
        <w:rPr>
          <w:rFonts w:ascii="Arial" w:eastAsia="Calibri" w:hAnsi="Arial" w:cs="Arial"/>
          <w:sz w:val="24"/>
          <w:szCs w:val="24"/>
        </w:rPr>
        <w:t>могут</w:t>
      </w:r>
      <w:r w:rsidR="00AD3915">
        <w:rPr>
          <w:rFonts w:ascii="Arial" w:eastAsia="Calibri" w:hAnsi="Arial" w:cs="Arial"/>
          <w:sz w:val="24"/>
          <w:szCs w:val="24"/>
        </w:rPr>
        <w:t xml:space="preserve"> </w:t>
      </w:r>
      <w:r w:rsidRPr="006A79C1">
        <w:rPr>
          <w:rFonts w:ascii="Arial" w:eastAsia="Calibri" w:hAnsi="Arial" w:cs="Arial"/>
          <w:sz w:val="24"/>
          <w:szCs w:val="24"/>
        </w:rPr>
        <w:t>повлечь</w:t>
      </w:r>
      <w:r w:rsidR="00AD3915">
        <w:rPr>
          <w:rFonts w:ascii="Arial" w:eastAsia="Calibri" w:hAnsi="Arial" w:cs="Arial"/>
          <w:sz w:val="24"/>
          <w:szCs w:val="24"/>
        </w:rPr>
        <w:t xml:space="preserve"> </w:t>
      </w:r>
      <w:r w:rsidRPr="006A79C1">
        <w:rPr>
          <w:rFonts w:ascii="Arial" w:eastAsia="Calibri" w:hAnsi="Arial" w:cs="Arial"/>
          <w:sz w:val="24"/>
          <w:szCs w:val="24"/>
        </w:rPr>
        <w:t>или</w:t>
      </w:r>
      <w:r w:rsidR="00AD3915">
        <w:rPr>
          <w:rFonts w:ascii="Arial" w:eastAsia="Calibri" w:hAnsi="Arial" w:cs="Arial"/>
          <w:sz w:val="24"/>
          <w:szCs w:val="24"/>
        </w:rPr>
        <w:t xml:space="preserve"> </w:t>
      </w:r>
      <w:r w:rsidRPr="006A79C1">
        <w:rPr>
          <w:rFonts w:ascii="Arial" w:eastAsia="Calibri" w:hAnsi="Arial" w:cs="Arial"/>
          <w:sz w:val="24"/>
          <w:szCs w:val="24"/>
        </w:rPr>
        <w:t>повлекли</w:t>
      </w:r>
      <w:r w:rsidR="00AD3915">
        <w:rPr>
          <w:rFonts w:ascii="Arial" w:eastAsia="Calibri" w:hAnsi="Arial" w:cs="Arial"/>
          <w:sz w:val="24"/>
          <w:szCs w:val="24"/>
        </w:rPr>
        <w:t xml:space="preserve"> </w:t>
      </w:r>
      <w:r w:rsidRPr="006A79C1">
        <w:rPr>
          <w:rFonts w:ascii="Arial" w:eastAsia="Calibri" w:hAnsi="Arial" w:cs="Arial"/>
          <w:sz w:val="24"/>
          <w:szCs w:val="24"/>
        </w:rPr>
        <w:t>за</w:t>
      </w:r>
      <w:r w:rsidR="00AD3915">
        <w:rPr>
          <w:rFonts w:ascii="Arial" w:eastAsia="Calibri" w:hAnsi="Arial" w:cs="Arial"/>
          <w:sz w:val="24"/>
          <w:szCs w:val="24"/>
        </w:rPr>
        <w:t xml:space="preserve"> </w:t>
      </w:r>
      <w:r w:rsidRPr="006A79C1">
        <w:rPr>
          <w:rFonts w:ascii="Arial" w:eastAsia="Calibri" w:hAnsi="Arial" w:cs="Arial"/>
          <w:sz w:val="24"/>
          <w:szCs w:val="24"/>
        </w:rPr>
        <w:t>собой</w:t>
      </w:r>
      <w:r w:rsidR="00AD3915">
        <w:rPr>
          <w:rFonts w:ascii="Arial" w:eastAsia="Calibri" w:hAnsi="Arial" w:cs="Arial"/>
          <w:sz w:val="24"/>
          <w:szCs w:val="24"/>
        </w:rPr>
        <w:t xml:space="preserve"> </w:t>
      </w:r>
      <w:r w:rsidRPr="006A79C1">
        <w:rPr>
          <w:rFonts w:ascii="Arial" w:eastAsia="Calibri" w:hAnsi="Arial" w:cs="Arial"/>
          <w:sz w:val="24"/>
          <w:szCs w:val="24"/>
        </w:rPr>
        <w:t>человеческие</w:t>
      </w:r>
      <w:r w:rsidR="00AD3915">
        <w:rPr>
          <w:rFonts w:ascii="Arial" w:eastAsia="Calibri" w:hAnsi="Arial" w:cs="Arial"/>
          <w:sz w:val="24"/>
          <w:szCs w:val="24"/>
        </w:rPr>
        <w:t xml:space="preserve"> </w:t>
      </w:r>
      <w:r w:rsidRPr="006A79C1">
        <w:rPr>
          <w:rFonts w:ascii="Arial" w:eastAsia="Calibri" w:hAnsi="Arial" w:cs="Arial"/>
          <w:sz w:val="24"/>
          <w:szCs w:val="24"/>
        </w:rPr>
        <w:t>жертвы,</w:t>
      </w:r>
      <w:r w:rsidR="00AD3915">
        <w:rPr>
          <w:rFonts w:ascii="Arial" w:eastAsia="Calibri" w:hAnsi="Arial" w:cs="Arial"/>
          <w:sz w:val="24"/>
          <w:szCs w:val="24"/>
        </w:rPr>
        <w:t xml:space="preserve"> </w:t>
      </w:r>
      <w:r w:rsidRPr="006A79C1">
        <w:rPr>
          <w:rFonts w:ascii="Arial" w:eastAsia="Calibri" w:hAnsi="Arial" w:cs="Arial"/>
          <w:sz w:val="24"/>
          <w:szCs w:val="24"/>
        </w:rPr>
        <w:t>ущерб</w:t>
      </w:r>
      <w:r w:rsidR="00AD3915">
        <w:rPr>
          <w:rFonts w:ascii="Arial" w:eastAsia="Calibri" w:hAnsi="Arial" w:cs="Arial"/>
          <w:sz w:val="24"/>
          <w:szCs w:val="24"/>
        </w:rPr>
        <w:t xml:space="preserve"> </w:t>
      </w:r>
      <w:r w:rsidRPr="006A79C1">
        <w:rPr>
          <w:rFonts w:ascii="Arial" w:eastAsia="Calibri" w:hAnsi="Arial" w:cs="Arial"/>
          <w:sz w:val="24"/>
          <w:szCs w:val="24"/>
        </w:rPr>
        <w:t>здоровью</w:t>
      </w:r>
      <w:r w:rsidR="00AD3915">
        <w:rPr>
          <w:rFonts w:ascii="Arial" w:eastAsia="Calibri" w:hAnsi="Arial" w:cs="Arial"/>
          <w:sz w:val="24"/>
          <w:szCs w:val="24"/>
        </w:rPr>
        <w:t xml:space="preserve"> </w:t>
      </w:r>
      <w:r w:rsidRPr="006A79C1">
        <w:rPr>
          <w:rFonts w:ascii="Arial" w:eastAsia="Calibri" w:hAnsi="Arial" w:cs="Arial"/>
          <w:sz w:val="24"/>
          <w:szCs w:val="24"/>
        </w:rPr>
        <w:t>людей</w:t>
      </w:r>
      <w:r w:rsidR="00AD3915">
        <w:rPr>
          <w:rFonts w:ascii="Arial" w:eastAsia="Calibri" w:hAnsi="Arial" w:cs="Arial"/>
          <w:sz w:val="24"/>
          <w:szCs w:val="24"/>
        </w:rPr>
        <w:t xml:space="preserve"> </w:t>
      </w:r>
      <w:r w:rsidRPr="006A79C1">
        <w:rPr>
          <w:rFonts w:ascii="Arial" w:eastAsia="Calibri" w:hAnsi="Arial" w:cs="Arial"/>
          <w:sz w:val="24"/>
          <w:szCs w:val="24"/>
        </w:rPr>
        <w:t>или</w:t>
      </w:r>
      <w:r w:rsidR="00AD3915">
        <w:rPr>
          <w:rFonts w:ascii="Arial" w:eastAsia="Calibri" w:hAnsi="Arial" w:cs="Arial"/>
          <w:sz w:val="24"/>
          <w:szCs w:val="24"/>
        </w:rPr>
        <w:t xml:space="preserve"> </w:t>
      </w:r>
      <w:r w:rsidRPr="006A79C1">
        <w:rPr>
          <w:rFonts w:ascii="Arial" w:eastAsia="Calibri" w:hAnsi="Arial" w:cs="Arial"/>
          <w:sz w:val="24"/>
          <w:szCs w:val="24"/>
        </w:rPr>
        <w:t>окружающей</w:t>
      </w:r>
      <w:r w:rsidR="00AD3915">
        <w:rPr>
          <w:rFonts w:ascii="Arial" w:eastAsia="Calibri" w:hAnsi="Arial" w:cs="Arial"/>
          <w:sz w:val="24"/>
          <w:szCs w:val="24"/>
        </w:rPr>
        <w:t xml:space="preserve"> </w:t>
      </w:r>
      <w:r w:rsidRPr="006A79C1">
        <w:rPr>
          <w:rFonts w:ascii="Arial" w:eastAsia="Calibri" w:hAnsi="Arial" w:cs="Arial"/>
          <w:sz w:val="24"/>
          <w:szCs w:val="24"/>
        </w:rPr>
        <w:t>среде,</w:t>
      </w:r>
      <w:r w:rsidR="00AD3915">
        <w:rPr>
          <w:rFonts w:ascii="Arial" w:eastAsia="Calibri" w:hAnsi="Arial" w:cs="Arial"/>
          <w:sz w:val="24"/>
          <w:szCs w:val="24"/>
        </w:rPr>
        <w:t xml:space="preserve"> </w:t>
      </w:r>
      <w:r w:rsidRPr="006A79C1">
        <w:rPr>
          <w:rFonts w:ascii="Arial" w:eastAsia="Calibri" w:hAnsi="Arial" w:cs="Arial"/>
          <w:sz w:val="24"/>
          <w:szCs w:val="24"/>
        </w:rPr>
        <w:t>значительные</w:t>
      </w:r>
      <w:r w:rsidR="00AD3915">
        <w:rPr>
          <w:rFonts w:ascii="Arial" w:eastAsia="Calibri" w:hAnsi="Arial" w:cs="Arial"/>
          <w:sz w:val="24"/>
          <w:szCs w:val="24"/>
        </w:rPr>
        <w:t xml:space="preserve"> </w:t>
      </w:r>
      <w:r w:rsidRPr="006A79C1">
        <w:rPr>
          <w:rFonts w:ascii="Arial" w:eastAsia="Calibri" w:hAnsi="Arial" w:cs="Arial"/>
          <w:sz w:val="24"/>
          <w:szCs w:val="24"/>
        </w:rPr>
        <w:t>материальные</w:t>
      </w:r>
      <w:r w:rsidR="00AD3915">
        <w:rPr>
          <w:rFonts w:ascii="Arial" w:eastAsia="Calibri" w:hAnsi="Arial" w:cs="Arial"/>
          <w:sz w:val="24"/>
          <w:szCs w:val="24"/>
        </w:rPr>
        <w:t xml:space="preserve"> </w:t>
      </w:r>
      <w:r w:rsidRPr="006A79C1">
        <w:rPr>
          <w:rFonts w:ascii="Arial" w:eastAsia="Calibri" w:hAnsi="Arial" w:cs="Arial"/>
          <w:sz w:val="24"/>
          <w:szCs w:val="24"/>
        </w:rPr>
        <w:t>потери</w:t>
      </w:r>
      <w:r w:rsidR="00AD3915">
        <w:rPr>
          <w:rFonts w:ascii="Arial" w:eastAsia="Calibri" w:hAnsi="Arial" w:cs="Arial"/>
          <w:sz w:val="24"/>
          <w:szCs w:val="24"/>
        </w:rPr>
        <w:t xml:space="preserve"> </w:t>
      </w:r>
      <w:r w:rsidRPr="006A79C1">
        <w:rPr>
          <w:rFonts w:ascii="Arial" w:eastAsia="Calibri" w:hAnsi="Arial" w:cs="Arial"/>
          <w:sz w:val="24"/>
          <w:szCs w:val="24"/>
        </w:rPr>
        <w:t>и</w:t>
      </w:r>
      <w:r w:rsidR="00AD3915">
        <w:rPr>
          <w:rFonts w:ascii="Arial" w:eastAsia="Calibri" w:hAnsi="Arial" w:cs="Arial"/>
          <w:sz w:val="24"/>
          <w:szCs w:val="24"/>
        </w:rPr>
        <w:t xml:space="preserve"> </w:t>
      </w:r>
      <w:r w:rsidRPr="006A79C1">
        <w:rPr>
          <w:rFonts w:ascii="Arial" w:eastAsia="Calibri" w:hAnsi="Arial" w:cs="Arial"/>
          <w:sz w:val="24"/>
          <w:szCs w:val="24"/>
        </w:rPr>
        <w:t>нарушение</w:t>
      </w:r>
      <w:r w:rsidR="00AD3915">
        <w:rPr>
          <w:rFonts w:ascii="Arial" w:eastAsia="Calibri" w:hAnsi="Arial" w:cs="Arial"/>
          <w:sz w:val="24"/>
          <w:szCs w:val="24"/>
        </w:rPr>
        <w:t xml:space="preserve"> </w:t>
      </w:r>
      <w:r w:rsidRPr="006A79C1">
        <w:rPr>
          <w:rFonts w:ascii="Arial" w:eastAsia="Calibri" w:hAnsi="Arial" w:cs="Arial"/>
          <w:sz w:val="24"/>
          <w:szCs w:val="24"/>
        </w:rPr>
        <w:t>условий</w:t>
      </w:r>
      <w:r w:rsidR="00AD3915">
        <w:rPr>
          <w:rFonts w:ascii="Arial" w:eastAsia="Calibri" w:hAnsi="Arial" w:cs="Arial"/>
          <w:sz w:val="24"/>
          <w:szCs w:val="24"/>
        </w:rPr>
        <w:t xml:space="preserve"> </w:t>
      </w:r>
      <w:r w:rsidRPr="006A79C1">
        <w:rPr>
          <w:rFonts w:ascii="Arial" w:eastAsia="Calibri" w:hAnsi="Arial" w:cs="Arial"/>
          <w:sz w:val="24"/>
          <w:szCs w:val="24"/>
        </w:rPr>
        <w:t>жизнедеятельности</w:t>
      </w:r>
      <w:r w:rsidR="00AD3915">
        <w:rPr>
          <w:rFonts w:ascii="Arial" w:eastAsia="Calibri" w:hAnsi="Arial" w:cs="Arial"/>
          <w:sz w:val="24"/>
          <w:szCs w:val="24"/>
        </w:rPr>
        <w:t xml:space="preserve"> </w:t>
      </w:r>
      <w:r w:rsidRPr="006A79C1">
        <w:rPr>
          <w:rFonts w:ascii="Arial" w:eastAsia="Calibri" w:hAnsi="Arial" w:cs="Arial"/>
          <w:sz w:val="24"/>
          <w:szCs w:val="24"/>
        </w:rPr>
        <w:t>людей</w:t>
      </w:r>
      <w:r>
        <w:rPr>
          <w:rFonts w:ascii="Arial" w:eastAsia="Calibri" w:hAnsi="Arial" w:cs="Arial"/>
          <w:sz w:val="24"/>
          <w:szCs w:val="24"/>
        </w:rPr>
        <w:t>.</w:t>
      </w:r>
    </w:p>
    <w:p w14:paraId="7A879335" w14:textId="6DEC4669" w:rsidR="00154F10" w:rsidRPr="00154F10" w:rsidRDefault="00DD795C" w:rsidP="00DD795C">
      <w:pPr>
        <w:spacing w:line="276" w:lineRule="auto"/>
        <w:rPr>
          <w:rFonts w:ascii="Arial" w:hAnsi="Arial" w:cs="Arial"/>
          <w:sz w:val="24"/>
          <w:szCs w:val="24"/>
        </w:rPr>
      </w:pPr>
      <w:proofErr w:type="gramStart"/>
      <w:r w:rsidRPr="004B35C3">
        <w:rPr>
          <w:rFonts w:ascii="Arial" w:eastAsia="Calibri" w:hAnsi="Arial" w:cs="Arial"/>
          <w:sz w:val="24"/>
          <w:szCs w:val="24"/>
        </w:rPr>
        <w:t>Различают</w:t>
      </w:r>
      <w:r w:rsidR="00AD3915">
        <w:rPr>
          <w:rFonts w:ascii="Arial" w:eastAsia="Calibri" w:hAnsi="Arial" w:cs="Arial"/>
          <w:sz w:val="24"/>
          <w:szCs w:val="24"/>
        </w:rPr>
        <w:t xml:space="preserve"> </w:t>
      </w:r>
      <w:r w:rsidRPr="004B35C3">
        <w:rPr>
          <w:rFonts w:ascii="Arial" w:eastAsia="Calibri" w:hAnsi="Arial" w:cs="Arial"/>
          <w:sz w:val="24"/>
          <w:szCs w:val="24"/>
        </w:rPr>
        <w:t>ЧС</w:t>
      </w:r>
      <w:r w:rsidR="00AD3915">
        <w:rPr>
          <w:rFonts w:ascii="Arial" w:eastAsia="Calibri" w:hAnsi="Arial" w:cs="Arial"/>
          <w:sz w:val="24"/>
          <w:szCs w:val="24"/>
        </w:rPr>
        <w:t xml:space="preserve"> </w:t>
      </w:r>
      <w:r w:rsidRPr="004B35C3">
        <w:rPr>
          <w:rFonts w:ascii="Arial" w:eastAsia="Calibri" w:hAnsi="Arial" w:cs="Arial"/>
          <w:sz w:val="24"/>
          <w:szCs w:val="24"/>
        </w:rPr>
        <w:t>по</w:t>
      </w:r>
      <w:r w:rsidR="00AD3915">
        <w:rPr>
          <w:rFonts w:ascii="Arial" w:eastAsia="Calibri" w:hAnsi="Arial" w:cs="Arial"/>
          <w:sz w:val="24"/>
          <w:szCs w:val="24"/>
        </w:rPr>
        <w:t xml:space="preserve"> </w:t>
      </w:r>
      <w:r w:rsidRPr="004B35C3">
        <w:rPr>
          <w:rFonts w:ascii="Arial" w:eastAsia="Calibri" w:hAnsi="Arial" w:cs="Arial"/>
          <w:sz w:val="24"/>
          <w:szCs w:val="24"/>
        </w:rPr>
        <w:t>характеру</w:t>
      </w:r>
      <w:r w:rsidR="00AD3915">
        <w:rPr>
          <w:rFonts w:ascii="Arial" w:eastAsia="Calibri" w:hAnsi="Arial" w:cs="Arial"/>
          <w:sz w:val="24"/>
          <w:szCs w:val="24"/>
        </w:rPr>
        <w:t xml:space="preserve"> </w:t>
      </w:r>
      <w:r w:rsidRPr="004B35C3">
        <w:rPr>
          <w:rFonts w:ascii="Arial" w:eastAsia="Calibri" w:hAnsi="Arial" w:cs="Arial"/>
          <w:sz w:val="24"/>
          <w:szCs w:val="24"/>
        </w:rPr>
        <w:t>источника</w:t>
      </w:r>
      <w:r w:rsidR="00AD3915">
        <w:rPr>
          <w:rFonts w:ascii="Arial" w:eastAsia="Calibri" w:hAnsi="Arial" w:cs="Arial"/>
          <w:sz w:val="24"/>
          <w:szCs w:val="24"/>
        </w:rPr>
        <w:t xml:space="preserve"> </w:t>
      </w:r>
      <w:r w:rsidRPr="004B35C3">
        <w:rPr>
          <w:rFonts w:ascii="Arial" w:eastAsia="Calibri" w:hAnsi="Arial" w:cs="Arial"/>
          <w:sz w:val="24"/>
          <w:szCs w:val="24"/>
        </w:rPr>
        <w:t>(природные,</w:t>
      </w:r>
      <w:r w:rsidR="00AD3915">
        <w:rPr>
          <w:rFonts w:ascii="Arial" w:eastAsia="Calibri" w:hAnsi="Arial" w:cs="Arial"/>
          <w:sz w:val="24"/>
          <w:szCs w:val="24"/>
        </w:rPr>
        <w:t xml:space="preserve"> </w:t>
      </w:r>
      <w:r w:rsidRPr="004B35C3">
        <w:rPr>
          <w:rFonts w:ascii="Arial" w:eastAsia="Calibri" w:hAnsi="Arial" w:cs="Arial"/>
          <w:sz w:val="24"/>
          <w:szCs w:val="24"/>
        </w:rPr>
        <w:t>техногенные,</w:t>
      </w:r>
      <w:r w:rsidR="00AD3915">
        <w:rPr>
          <w:rFonts w:ascii="Arial" w:eastAsia="Calibri" w:hAnsi="Arial" w:cs="Arial"/>
          <w:sz w:val="24"/>
          <w:szCs w:val="24"/>
        </w:rPr>
        <w:t xml:space="preserve"> </w:t>
      </w:r>
      <w:r w:rsidRPr="004B35C3">
        <w:rPr>
          <w:rFonts w:ascii="Arial" w:eastAsia="Calibri" w:hAnsi="Arial" w:cs="Arial"/>
          <w:sz w:val="24"/>
          <w:szCs w:val="24"/>
        </w:rPr>
        <w:t>биолого-социальные)</w:t>
      </w:r>
      <w:r w:rsidR="00AD3915">
        <w:rPr>
          <w:rFonts w:ascii="Arial" w:eastAsia="Calibri" w:hAnsi="Arial" w:cs="Arial"/>
          <w:sz w:val="24"/>
          <w:szCs w:val="24"/>
        </w:rPr>
        <w:t xml:space="preserve"> </w:t>
      </w:r>
      <w:r w:rsidRPr="004B35C3">
        <w:rPr>
          <w:rFonts w:ascii="Arial" w:eastAsia="Calibri" w:hAnsi="Arial" w:cs="Arial"/>
          <w:sz w:val="24"/>
          <w:szCs w:val="24"/>
        </w:rPr>
        <w:t>и</w:t>
      </w:r>
      <w:r w:rsidR="00AD3915">
        <w:rPr>
          <w:rFonts w:ascii="Arial" w:eastAsia="Calibri" w:hAnsi="Arial" w:cs="Arial"/>
          <w:sz w:val="24"/>
          <w:szCs w:val="24"/>
        </w:rPr>
        <w:t xml:space="preserve"> </w:t>
      </w:r>
      <w:r w:rsidRPr="004B35C3">
        <w:rPr>
          <w:rFonts w:ascii="Arial" w:eastAsia="Calibri" w:hAnsi="Arial" w:cs="Arial"/>
          <w:sz w:val="24"/>
          <w:szCs w:val="24"/>
        </w:rPr>
        <w:t>по</w:t>
      </w:r>
      <w:r w:rsidR="00AD3915">
        <w:rPr>
          <w:rFonts w:ascii="Arial" w:eastAsia="Calibri" w:hAnsi="Arial" w:cs="Arial"/>
          <w:sz w:val="24"/>
          <w:szCs w:val="24"/>
        </w:rPr>
        <w:t xml:space="preserve"> </w:t>
      </w:r>
      <w:r w:rsidRPr="004B35C3">
        <w:rPr>
          <w:rFonts w:ascii="Arial" w:eastAsia="Calibri" w:hAnsi="Arial" w:cs="Arial"/>
          <w:sz w:val="24"/>
          <w:szCs w:val="24"/>
        </w:rPr>
        <w:t>масштабам</w:t>
      </w:r>
      <w:r w:rsidR="00AD3915">
        <w:rPr>
          <w:rFonts w:ascii="Arial" w:eastAsia="Calibri" w:hAnsi="Arial" w:cs="Arial"/>
          <w:sz w:val="24"/>
          <w:szCs w:val="24"/>
        </w:rPr>
        <w:t xml:space="preserve"> </w:t>
      </w:r>
      <w:r w:rsidRPr="004B35C3">
        <w:rPr>
          <w:rFonts w:ascii="Arial" w:eastAsia="Calibri" w:hAnsi="Arial" w:cs="Arial"/>
          <w:sz w:val="24"/>
          <w:szCs w:val="24"/>
        </w:rPr>
        <w:t>(локальные,</w:t>
      </w:r>
      <w:r w:rsidR="00AD3915">
        <w:rPr>
          <w:rFonts w:ascii="Arial" w:eastAsia="Calibri" w:hAnsi="Arial" w:cs="Arial"/>
          <w:sz w:val="24"/>
          <w:szCs w:val="24"/>
        </w:rPr>
        <w:t xml:space="preserve"> </w:t>
      </w:r>
      <w:r w:rsidRPr="004B35C3">
        <w:rPr>
          <w:rFonts w:ascii="Arial" w:eastAsia="Calibri" w:hAnsi="Arial" w:cs="Arial"/>
          <w:sz w:val="24"/>
          <w:szCs w:val="24"/>
        </w:rPr>
        <w:t>местные,</w:t>
      </w:r>
      <w:r w:rsidR="00AD3915">
        <w:rPr>
          <w:rFonts w:ascii="Arial" w:eastAsia="Calibri" w:hAnsi="Arial" w:cs="Arial"/>
          <w:sz w:val="24"/>
          <w:szCs w:val="24"/>
        </w:rPr>
        <w:t xml:space="preserve"> </w:t>
      </w:r>
      <w:r w:rsidRPr="004B35C3">
        <w:rPr>
          <w:rFonts w:ascii="Arial" w:eastAsia="Calibri" w:hAnsi="Arial" w:cs="Arial"/>
          <w:sz w:val="24"/>
          <w:szCs w:val="24"/>
        </w:rPr>
        <w:t>территориальные,</w:t>
      </w:r>
      <w:r w:rsidR="00AD3915">
        <w:rPr>
          <w:rFonts w:ascii="Arial" w:eastAsia="Calibri" w:hAnsi="Arial" w:cs="Arial"/>
          <w:sz w:val="24"/>
          <w:szCs w:val="24"/>
        </w:rPr>
        <w:t xml:space="preserve"> </w:t>
      </w:r>
      <w:r w:rsidRPr="004B35C3">
        <w:rPr>
          <w:rFonts w:ascii="Arial" w:eastAsia="Calibri" w:hAnsi="Arial" w:cs="Arial"/>
          <w:sz w:val="24"/>
          <w:szCs w:val="24"/>
        </w:rPr>
        <w:t>региональные,</w:t>
      </w:r>
      <w:r w:rsidR="00AD3915">
        <w:rPr>
          <w:rFonts w:ascii="Arial" w:eastAsia="Calibri" w:hAnsi="Arial" w:cs="Arial"/>
          <w:sz w:val="24"/>
          <w:szCs w:val="24"/>
        </w:rPr>
        <w:t xml:space="preserve"> </w:t>
      </w:r>
      <w:r w:rsidRPr="004B35C3">
        <w:rPr>
          <w:rFonts w:ascii="Arial" w:eastAsia="Calibri" w:hAnsi="Arial" w:cs="Arial"/>
          <w:sz w:val="24"/>
          <w:szCs w:val="24"/>
        </w:rPr>
        <w:t>федеральные</w:t>
      </w:r>
      <w:r w:rsidR="00AD3915">
        <w:rPr>
          <w:rFonts w:ascii="Arial" w:eastAsia="Calibri" w:hAnsi="Arial" w:cs="Arial"/>
          <w:sz w:val="24"/>
          <w:szCs w:val="24"/>
        </w:rPr>
        <w:t xml:space="preserve"> </w:t>
      </w:r>
      <w:r w:rsidRPr="004B35C3">
        <w:rPr>
          <w:rFonts w:ascii="Arial" w:eastAsia="Calibri" w:hAnsi="Arial" w:cs="Arial"/>
          <w:sz w:val="24"/>
          <w:szCs w:val="24"/>
        </w:rPr>
        <w:t>и</w:t>
      </w:r>
      <w:r w:rsidR="00AD3915">
        <w:rPr>
          <w:rFonts w:ascii="Arial" w:eastAsia="Calibri" w:hAnsi="Arial" w:cs="Arial"/>
          <w:sz w:val="24"/>
          <w:szCs w:val="24"/>
        </w:rPr>
        <w:t xml:space="preserve"> </w:t>
      </w:r>
      <w:r w:rsidRPr="004B35C3">
        <w:rPr>
          <w:rFonts w:ascii="Arial" w:eastAsia="Calibri" w:hAnsi="Arial" w:cs="Arial"/>
          <w:sz w:val="24"/>
          <w:szCs w:val="24"/>
        </w:rPr>
        <w:t>трансграничные).</w:t>
      </w:r>
      <w:proofErr w:type="gramEnd"/>
    </w:p>
    <w:p w14:paraId="3E275D8D" w14:textId="3FFF55EA" w:rsidR="00154F10" w:rsidRPr="00154F10" w:rsidRDefault="00154F10" w:rsidP="00154F10">
      <w:pPr>
        <w:spacing w:line="276" w:lineRule="auto"/>
        <w:rPr>
          <w:rFonts w:ascii="Arial" w:hAnsi="Arial" w:cs="Arial"/>
          <w:sz w:val="24"/>
          <w:szCs w:val="24"/>
        </w:rPr>
      </w:pPr>
      <w:r w:rsidRPr="00154F10">
        <w:rPr>
          <w:rFonts w:ascii="Arial" w:hAnsi="Arial" w:cs="Arial"/>
          <w:sz w:val="24"/>
          <w:szCs w:val="24"/>
        </w:rPr>
        <w:t>Источниками</w:t>
      </w:r>
      <w:r w:rsidR="00AD3915">
        <w:rPr>
          <w:rFonts w:ascii="Arial" w:hAnsi="Arial" w:cs="Arial"/>
          <w:sz w:val="24"/>
          <w:szCs w:val="24"/>
        </w:rPr>
        <w:t xml:space="preserve"> </w:t>
      </w:r>
      <w:r w:rsidRPr="00154F10">
        <w:rPr>
          <w:rFonts w:ascii="Arial" w:hAnsi="Arial" w:cs="Arial"/>
          <w:sz w:val="24"/>
          <w:szCs w:val="24"/>
        </w:rPr>
        <w:t>ЧС</w:t>
      </w:r>
      <w:r w:rsidR="00AD3915">
        <w:rPr>
          <w:rFonts w:ascii="Arial" w:hAnsi="Arial" w:cs="Arial"/>
          <w:sz w:val="24"/>
          <w:szCs w:val="24"/>
        </w:rPr>
        <w:t xml:space="preserve"> </w:t>
      </w:r>
      <w:r w:rsidRPr="00154F10">
        <w:rPr>
          <w:rFonts w:ascii="Arial" w:hAnsi="Arial" w:cs="Arial"/>
          <w:sz w:val="24"/>
          <w:szCs w:val="24"/>
        </w:rPr>
        <w:t>являются:</w:t>
      </w:r>
      <w:r w:rsidR="00AD3915">
        <w:rPr>
          <w:rFonts w:ascii="Arial" w:hAnsi="Arial" w:cs="Arial"/>
          <w:sz w:val="24"/>
          <w:szCs w:val="24"/>
        </w:rPr>
        <w:t xml:space="preserve"> </w:t>
      </w:r>
      <w:r w:rsidRPr="00154F10">
        <w:rPr>
          <w:rFonts w:ascii="Arial" w:hAnsi="Arial" w:cs="Arial"/>
          <w:sz w:val="24"/>
          <w:szCs w:val="24"/>
        </w:rPr>
        <w:t>опасное</w:t>
      </w:r>
      <w:r w:rsidR="00AD3915">
        <w:rPr>
          <w:rFonts w:ascii="Arial" w:hAnsi="Arial" w:cs="Arial"/>
          <w:sz w:val="24"/>
          <w:szCs w:val="24"/>
        </w:rPr>
        <w:t xml:space="preserve"> </w:t>
      </w:r>
      <w:r w:rsidRPr="00154F10">
        <w:rPr>
          <w:rFonts w:ascii="Arial" w:hAnsi="Arial" w:cs="Arial"/>
          <w:sz w:val="24"/>
          <w:szCs w:val="24"/>
        </w:rPr>
        <w:t>природное</w:t>
      </w:r>
      <w:r w:rsidR="00AD3915">
        <w:rPr>
          <w:rFonts w:ascii="Arial" w:hAnsi="Arial" w:cs="Arial"/>
          <w:sz w:val="24"/>
          <w:szCs w:val="24"/>
        </w:rPr>
        <w:t xml:space="preserve"> </w:t>
      </w:r>
      <w:r w:rsidRPr="00154F10">
        <w:rPr>
          <w:rFonts w:ascii="Arial" w:hAnsi="Arial" w:cs="Arial"/>
          <w:sz w:val="24"/>
          <w:szCs w:val="24"/>
        </w:rPr>
        <w:t>явление,</w:t>
      </w:r>
      <w:r w:rsidR="00AD3915">
        <w:rPr>
          <w:rFonts w:ascii="Arial" w:hAnsi="Arial" w:cs="Arial"/>
          <w:sz w:val="24"/>
          <w:szCs w:val="24"/>
        </w:rPr>
        <w:t xml:space="preserve"> </w:t>
      </w:r>
      <w:r w:rsidRPr="00154F10">
        <w:rPr>
          <w:rFonts w:ascii="Arial" w:hAnsi="Arial" w:cs="Arial"/>
          <w:sz w:val="24"/>
          <w:szCs w:val="24"/>
        </w:rPr>
        <w:t>авария</w:t>
      </w:r>
      <w:r w:rsidR="00AD3915">
        <w:rPr>
          <w:rFonts w:ascii="Arial" w:hAnsi="Arial" w:cs="Arial"/>
          <w:sz w:val="24"/>
          <w:szCs w:val="24"/>
        </w:rPr>
        <w:t xml:space="preserve"> </w:t>
      </w:r>
      <w:r w:rsidRPr="00154F10">
        <w:rPr>
          <w:rFonts w:ascii="Arial" w:hAnsi="Arial" w:cs="Arial"/>
          <w:sz w:val="24"/>
          <w:szCs w:val="24"/>
        </w:rPr>
        <w:t>или</w:t>
      </w:r>
      <w:r w:rsidR="00AD3915">
        <w:rPr>
          <w:rFonts w:ascii="Arial" w:hAnsi="Arial" w:cs="Arial"/>
          <w:sz w:val="24"/>
          <w:szCs w:val="24"/>
        </w:rPr>
        <w:t xml:space="preserve"> </w:t>
      </w:r>
      <w:r w:rsidRPr="00154F10">
        <w:rPr>
          <w:rFonts w:ascii="Arial" w:hAnsi="Arial" w:cs="Arial"/>
          <w:sz w:val="24"/>
          <w:szCs w:val="24"/>
        </w:rPr>
        <w:t>опасное</w:t>
      </w:r>
      <w:r w:rsidR="00AD3915">
        <w:rPr>
          <w:rFonts w:ascii="Arial" w:hAnsi="Arial" w:cs="Arial"/>
          <w:sz w:val="24"/>
          <w:szCs w:val="24"/>
        </w:rPr>
        <w:t xml:space="preserve"> </w:t>
      </w:r>
      <w:r w:rsidRPr="00154F10">
        <w:rPr>
          <w:rFonts w:ascii="Arial" w:hAnsi="Arial" w:cs="Arial"/>
          <w:sz w:val="24"/>
          <w:szCs w:val="24"/>
        </w:rPr>
        <w:t>техногенное</w:t>
      </w:r>
      <w:r w:rsidR="00AD3915">
        <w:rPr>
          <w:rFonts w:ascii="Arial" w:hAnsi="Arial" w:cs="Arial"/>
          <w:sz w:val="24"/>
          <w:szCs w:val="24"/>
        </w:rPr>
        <w:t xml:space="preserve"> </w:t>
      </w:r>
      <w:r w:rsidRPr="00154F10">
        <w:rPr>
          <w:rFonts w:ascii="Arial" w:hAnsi="Arial" w:cs="Arial"/>
          <w:sz w:val="24"/>
          <w:szCs w:val="24"/>
        </w:rPr>
        <w:t>происшествие,</w:t>
      </w:r>
      <w:r w:rsidR="00AD3915">
        <w:rPr>
          <w:rFonts w:ascii="Arial" w:hAnsi="Arial" w:cs="Arial"/>
          <w:sz w:val="24"/>
          <w:szCs w:val="24"/>
        </w:rPr>
        <w:t xml:space="preserve"> </w:t>
      </w:r>
      <w:r w:rsidRPr="00154F10">
        <w:rPr>
          <w:rFonts w:ascii="Arial" w:hAnsi="Arial" w:cs="Arial"/>
          <w:sz w:val="24"/>
          <w:szCs w:val="24"/>
        </w:rPr>
        <w:t>широко</w:t>
      </w:r>
      <w:r w:rsidR="00AD3915">
        <w:rPr>
          <w:rFonts w:ascii="Arial" w:hAnsi="Arial" w:cs="Arial"/>
          <w:sz w:val="24"/>
          <w:szCs w:val="24"/>
        </w:rPr>
        <w:t xml:space="preserve"> </w:t>
      </w:r>
      <w:r w:rsidRPr="00154F10">
        <w:rPr>
          <w:rFonts w:ascii="Arial" w:hAnsi="Arial" w:cs="Arial"/>
          <w:sz w:val="24"/>
          <w:szCs w:val="24"/>
        </w:rPr>
        <w:t>распространенная</w:t>
      </w:r>
      <w:r w:rsidR="00AD3915">
        <w:rPr>
          <w:rFonts w:ascii="Arial" w:hAnsi="Arial" w:cs="Arial"/>
          <w:sz w:val="24"/>
          <w:szCs w:val="24"/>
        </w:rPr>
        <w:t xml:space="preserve"> </w:t>
      </w:r>
      <w:r w:rsidRPr="00154F10">
        <w:rPr>
          <w:rFonts w:ascii="Arial" w:hAnsi="Arial" w:cs="Arial"/>
          <w:sz w:val="24"/>
          <w:szCs w:val="24"/>
        </w:rPr>
        <w:t>инфекционная</w:t>
      </w:r>
      <w:r w:rsidR="00AD3915">
        <w:rPr>
          <w:rFonts w:ascii="Arial" w:hAnsi="Arial" w:cs="Arial"/>
          <w:sz w:val="24"/>
          <w:szCs w:val="24"/>
        </w:rPr>
        <w:t xml:space="preserve"> </w:t>
      </w:r>
      <w:r w:rsidRPr="00154F10">
        <w:rPr>
          <w:rFonts w:ascii="Arial" w:hAnsi="Arial" w:cs="Arial"/>
          <w:sz w:val="24"/>
          <w:szCs w:val="24"/>
        </w:rPr>
        <w:t>болезнь</w:t>
      </w:r>
      <w:r w:rsidR="00AD3915">
        <w:rPr>
          <w:rFonts w:ascii="Arial" w:hAnsi="Arial" w:cs="Arial"/>
          <w:sz w:val="24"/>
          <w:szCs w:val="24"/>
        </w:rPr>
        <w:t xml:space="preserve"> </w:t>
      </w:r>
      <w:r w:rsidRPr="00154F10">
        <w:rPr>
          <w:rFonts w:ascii="Arial" w:hAnsi="Arial" w:cs="Arial"/>
          <w:sz w:val="24"/>
          <w:szCs w:val="24"/>
        </w:rPr>
        <w:t>людей,</w:t>
      </w:r>
      <w:r w:rsidR="00AD3915">
        <w:rPr>
          <w:rFonts w:ascii="Arial" w:hAnsi="Arial" w:cs="Arial"/>
          <w:sz w:val="24"/>
          <w:szCs w:val="24"/>
        </w:rPr>
        <w:t xml:space="preserve"> </w:t>
      </w:r>
      <w:r w:rsidRPr="00154F10">
        <w:rPr>
          <w:rFonts w:ascii="Arial" w:hAnsi="Arial" w:cs="Arial"/>
          <w:sz w:val="24"/>
          <w:szCs w:val="24"/>
        </w:rPr>
        <w:t>сельскохозяйственных</w:t>
      </w:r>
      <w:r w:rsidR="00AD3915">
        <w:rPr>
          <w:rFonts w:ascii="Arial" w:hAnsi="Arial" w:cs="Arial"/>
          <w:sz w:val="24"/>
          <w:szCs w:val="24"/>
        </w:rPr>
        <w:t xml:space="preserve"> </w:t>
      </w:r>
      <w:r w:rsidRPr="00154F10">
        <w:rPr>
          <w:rFonts w:ascii="Arial" w:hAnsi="Arial" w:cs="Arial"/>
          <w:sz w:val="24"/>
          <w:szCs w:val="24"/>
        </w:rPr>
        <w:t>животных</w:t>
      </w:r>
      <w:r w:rsidR="00AD3915">
        <w:rPr>
          <w:rFonts w:ascii="Arial" w:hAnsi="Arial" w:cs="Arial"/>
          <w:sz w:val="24"/>
          <w:szCs w:val="24"/>
        </w:rPr>
        <w:t xml:space="preserve"> </w:t>
      </w:r>
      <w:r w:rsidRPr="00154F10">
        <w:rPr>
          <w:rFonts w:ascii="Arial" w:hAnsi="Arial" w:cs="Arial"/>
          <w:sz w:val="24"/>
          <w:szCs w:val="24"/>
        </w:rPr>
        <w:t>и</w:t>
      </w:r>
      <w:r w:rsidR="00AD3915">
        <w:rPr>
          <w:rFonts w:ascii="Arial" w:hAnsi="Arial" w:cs="Arial"/>
          <w:sz w:val="24"/>
          <w:szCs w:val="24"/>
        </w:rPr>
        <w:t xml:space="preserve"> </w:t>
      </w:r>
      <w:r w:rsidRPr="00154F10">
        <w:rPr>
          <w:rFonts w:ascii="Arial" w:hAnsi="Arial" w:cs="Arial"/>
          <w:sz w:val="24"/>
          <w:szCs w:val="24"/>
        </w:rPr>
        <w:t>растений,</w:t>
      </w:r>
      <w:r w:rsidR="00AD3915">
        <w:rPr>
          <w:rFonts w:ascii="Arial" w:hAnsi="Arial" w:cs="Arial"/>
          <w:sz w:val="24"/>
          <w:szCs w:val="24"/>
        </w:rPr>
        <w:t xml:space="preserve"> </w:t>
      </w:r>
      <w:r w:rsidRPr="00154F10">
        <w:rPr>
          <w:rFonts w:ascii="Arial" w:hAnsi="Arial" w:cs="Arial"/>
          <w:sz w:val="24"/>
          <w:szCs w:val="24"/>
        </w:rPr>
        <w:t>а</w:t>
      </w:r>
      <w:r w:rsidR="00AD3915">
        <w:rPr>
          <w:rFonts w:ascii="Arial" w:hAnsi="Arial" w:cs="Arial"/>
          <w:sz w:val="24"/>
          <w:szCs w:val="24"/>
        </w:rPr>
        <w:t xml:space="preserve"> </w:t>
      </w:r>
      <w:r w:rsidRPr="00154F10">
        <w:rPr>
          <w:rFonts w:ascii="Arial" w:hAnsi="Arial" w:cs="Arial"/>
          <w:sz w:val="24"/>
          <w:szCs w:val="24"/>
        </w:rPr>
        <w:t>также</w:t>
      </w:r>
      <w:r w:rsidR="00AD3915">
        <w:rPr>
          <w:rFonts w:ascii="Arial" w:hAnsi="Arial" w:cs="Arial"/>
          <w:sz w:val="24"/>
          <w:szCs w:val="24"/>
        </w:rPr>
        <w:t xml:space="preserve"> </w:t>
      </w:r>
      <w:r w:rsidRPr="00154F10">
        <w:rPr>
          <w:rFonts w:ascii="Arial" w:hAnsi="Arial" w:cs="Arial"/>
          <w:sz w:val="24"/>
          <w:szCs w:val="24"/>
        </w:rPr>
        <w:t>применение</w:t>
      </w:r>
      <w:r w:rsidR="00AD3915">
        <w:rPr>
          <w:rFonts w:ascii="Arial" w:hAnsi="Arial" w:cs="Arial"/>
          <w:sz w:val="24"/>
          <w:szCs w:val="24"/>
        </w:rPr>
        <w:t xml:space="preserve"> </w:t>
      </w:r>
      <w:r w:rsidRPr="00154F10">
        <w:rPr>
          <w:rFonts w:ascii="Arial" w:hAnsi="Arial" w:cs="Arial"/>
          <w:sz w:val="24"/>
          <w:szCs w:val="24"/>
        </w:rPr>
        <w:t>современных</w:t>
      </w:r>
      <w:r w:rsidR="00AD3915">
        <w:rPr>
          <w:rFonts w:ascii="Arial" w:hAnsi="Arial" w:cs="Arial"/>
          <w:sz w:val="24"/>
          <w:szCs w:val="24"/>
        </w:rPr>
        <w:t xml:space="preserve"> </w:t>
      </w:r>
      <w:r w:rsidRPr="00154F10">
        <w:rPr>
          <w:rFonts w:ascii="Arial" w:hAnsi="Arial" w:cs="Arial"/>
          <w:sz w:val="24"/>
          <w:szCs w:val="24"/>
        </w:rPr>
        <w:t>средств</w:t>
      </w:r>
      <w:r w:rsidR="00AD3915">
        <w:rPr>
          <w:rFonts w:ascii="Arial" w:hAnsi="Arial" w:cs="Arial"/>
          <w:sz w:val="24"/>
          <w:szCs w:val="24"/>
        </w:rPr>
        <w:t xml:space="preserve"> </w:t>
      </w:r>
      <w:r w:rsidRPr="00154F10">
        <w:rPr>
          <w:rFonts w:ascii="Arial" w:hAnsi="Arial" w:cs="Arial"/>
          <w:sz w:val="24"/>
          <w:szCs w:val="24"/>
        </w:rPr>
        <w:t>поражения,</w:t>
      </w:r>
      <w:r w:rsidR="00AD3915">
        <w:rPr>
          <w:rFonts w:ascii="Arial" w:hAnsi="Arial" w:cs="Arial"/>
          <w:sz w:val="24"/>
          <w:szCs w:val="24"/>
        </w:rPr>
        <w:t xml:space="preserve"> </w:t>
      </w:r>
      <w:r w:rsidRPr="00154F10">
        <w:rPr>
          <w:rFonts w:ascii="Arial" w:hAnsi="Arial" w:cs="Arial"/>
          <w:sz w:val="24"/>
          <w:szCs w:val="24"/>
        </w:rPr>
        <w:t>в</w:t>
      </w:r>
      <w:r w:rsidR="00AD3915">
        <w:rPr>
          <w:rFonts w:ascii="Arial" w:hAnsi="Arial" w:cs="Arial"/>
          <w:sz w:val="24"/>
          <w:szCs w:val="24"/>
        </w:rPr>
        <w:t xml:space="preserve"> </w:t>
      </w:r>
      <w:r w:rsidRPr="00154F10">
        <w:rPr>
          <w:rFonts w:ascii="Arial" w:hAnsi="Arial" w:cs="Arial"/>
          <w:sz w:val="24"/>
          <w:szCs w:val="24"/>
        </w:rPr>
        <w:t>результате</w:t>
      </w:r>
      <w:r w:rsidR="00AD3915">
        <w:rPr>
          <w:rFonts w:ascii="Arial" w:hAnsi="Arial" w:cs="Arial"/>
          <w:sz w:val="24"/>
          <w:szCs w:val="24"/>
        </w:rPr>
        <w:t xml:space="preserve"> </w:t>
      </w:r>
      <w:r w:rsidRPr="00154F10">
        <w:rPr>
          <w:rFonts w:ascii="Arial" w:hAnsi="Arial" w:cs="Arial"/>
          <w:sz w:val="24"/>
          <w:szCs w:val="24"/>
        </w:rPr>
        <w:t>чего</w:t>
      </w:r>
      <w:r w:rsidR="00AD3915">
        <w:rPr>
          <w:rFonts w:ascii="Arial" w:hAnsi="Arial" w:cs="Arial"/>
          <w:sz w:val="24"/>
          <w:szCs w:val="24"/>
        </w:rPr>
        <w:t xml:space="preserve"> </w:t>
      </w:r>
      <w:r w:rsidRPr="00154F10">
        <w:rPr>
          <w:rFonts w:ascii="Arial" w:hAnsi="Arial" w:cs="Arial"/>
          <w:sz w:val="24"/>
          <w:szCs w:val="24"/>
        </w:rPr>
        <w:t>произошла</w:t>
      </w:r>
      <w:r w:rsidR="00AD3915">
        <w:rPr>
          <w:rFonts w:ascii="Arial" w:hAnsi="Arial" w:cs="Arial"/>
          <w:sz w:val="24"/>
          <w:szCs w:val="24"/>
        </w:rPr>
        <w:t xml:space="preserve"> </w:t>
      </w:r>
      <w:r w:rsidRPr="00154F10">
        <w:rPr>
          <w:rFonts w:ascii="Arial" w:hAnsi="Arial" w:cs="Arial"/>
          <w:sz w:val="24"/>
          <w:szCs w:val="24"/>
        </w:rPr>
        <w:t>или</w:t>
      </w:r>
      <w:r w:rsidR="00AD3915">
        <w:rPr>
          <w:rFonts w:ascii="Arial" w:hAnsi="Arial" w:cs="Arial"/>
          <w:sz w:val="24"/>
          <w:szCs w:val="24"/>
        </w:rPr>
        <w:t xml:space="preserve"> </w:t>
      </w:r>
      <w:r w:rsidRPr="00154F10">
        <w:rPr>
          <w:rFonts w:ascii="Arial" w:hAnsi="Arial" w:cs="Arial"/>
          <w:sz w:val="24"/>
          <w:szCs w:val="24"/>
        </w:rPr>
        <w:t>может</w:t>
      </w:r>
      <w:r w:rsidR="00AD3915">
        <w:rPr>
          <w:rFonts w:ascii="Arial" w:hAnsi="Arial" w:cs="Arial"/>
          <w:sz w:val="24"/>
          <w:szCs w:val="24"/>
        </w:rPr>
        <w:t xml:space="preserve"> </w:t>
      </w:r>
      <w:r w:rsidRPr="00154F10">
        <w:rPr>
          <w:rFonts w:ascii="Arial" w:hAnsi="Arial" w:cs="Arial"/>
          <w:sz w:val="24"/>
          <w:szCs w:val="24"/>
        </w:rPr>
        <w:t>возникнуть</w:t>
      </w:r>
      <w:r w:rsidR="00AD3915">
        <w:rPr>
          <w:rFonts w:ascii="Arial" w:hAnsi="Arial" w:cs="Arial"/>
          <w:sz w:val="24"/>
          <w:szCs w:val="24"/>
        </w:rPr>
        <w:t xml:space="preserve"> </w:t>
      </w:r>
      <w:r w:rsidRPr="00154F10">
        <w:rPr>
          <w:rFonts w:ascii="Arial" w:hAnsi="Arial" w:cs="Arial"/>
          <w:sz w:val="24"/>
          <w:szCs w:val="24"/>
        </w:rPr>
        <w:t>ЧС.</w:t>
      </w:r>
    </w:p>
    <w:p w14:paraId="073CC976" w14:textId="45FB660B" w:rsidR="00154F10" w:rsidRPr="00154F10" w:rsidRDefault="00154F10" w:rsidP="00154F10">
      <w:pPr>
        <w:spacing w:line="276" w:lineRule="auto"/>
        <w:rPr>
          <w:rFonts w:ascii="Arial" w:hAnsi="Arial" w:cs="Arial"/>
          <w:sz w:val="24"/>
          <w:szCs w:val="24"/>
        </w:rPr>
      </w:pPr>
      <w:proofErr w:type="gramStart"/>
      <w:r w:rsidRPr="00154F10">
        <w:rPr>
          <w:rFonts w:ascii="Arial" w:hAnsi="Arial" w:cs="Arial"/>
          <w:sz w:val="24"/>
          <w:szCs w:val="24"/>
        </w:rPr>
        <w:t>В</w:t>
      </w:r>
      <w:r w:rsidR="00AD3915">
        <w:rPr>
          <w:rFonts w:ascii="Arial" w:hAnsi="Arial" w:cs="Arial"/>
          <w:sz w:val="24"/>
          <w:szCs w:val="24"/>
        </w:rPr>
        <w:t xml:space="preserve"> </w:t>
      </w:r>
      <w:r w:rsidRPr="00154F10">
        <w:rPr>
          <w:rFonts w:ascii="Arial" w:hAnsi="Arial" w:cs="Arial"/>
          <w:sz w:val="24"/>
          <w:szCs w:val="24"/>
        </w:rPr>
        <w:t>соответствии</w:t>
      </w:r>
      <w:r w:rsidR="00AD3915">
        <w:rPr>
          <w:rFonts w:ascii="Arial" w:hAnsi="Arial" w:cs="Arial"/>
          <w:sz w:val="24"/>
          <w:szCs w:val="24"/>
        </w:rPr>
        <w:t xml:space="preserve"> </w:t>
      </w:r>
      <w:r w:rsidRPr="00154F10">
        <w:rPr>
          <w:rFonts w:ascii="Arial" w:hAnsi="Arial" w:cs="Arial"/>
          <w:sz w:val="24"/>
          <w:szCs w:val="24"/>
        </w:rPr>
        <w:t>с</w:t>
      </w:r>
      <w:r w:rsidR="00AD3915">
        <w:rPr>
          <w:rFonts w:ascii="Arial" w:hAnsi="Arial" w:cs="Arial"/>
          <w:sz w:val="24"/>
          <w:szCs w:val="24"/>
        </w:rPr>
        <w:t xml:space="preserve"> </w:t>
      </w:r>
      <w:r w:rsidRPr="00154F10">
        <w:rPr>
          <w:rFonts w:ascii="Arial" w:hAnsi="Arial" w:cs="Arial"/>
          <w:sz w:val="24"/>
          <w:szCs w:val="24"/>
        </w:rPr>
        <w:t>Федеральным</w:t>
      </w:r>
      <w:r w:rsidR="00AD3915">
        <w:rPr>
          <w:rFonts w:ascii="Arial" w:hAnsi="Arial" w:cs="Arial"/>
          <w:sz w:val="24"/>
          <w:szCs w:val="24"/>
        </w:rPr>
        <w:t xml:space="preserve"> </w:t>
      </w:r>
      <w:r w:rsidRPr="00154F10">
        <w:rPr>
          <w:rFonts w:ascii="Arial" w:hAnsi="Arial" w:cs="Arial"/>
          <w:sz w:val="24"/>
          <w:szCs w:val="24"/>
        </w:rPr>
        <w:t>законом</w:t>
      </w:r>
      <w:r w:rsidR="00AD3915">
        <w:rPr>
          <w:rFonts w:ascii="Arial" w:hAnsi="Arial" w:cs="Arial"/>
          <w:sz w:val="24"/>
          <w:szCs w:val="24"/>
        </w:rPr>
        <w:t xml:space="preserve"> </w:t>
      </w:r>
      <w:r w:rsidRPr="00154F10">
        <w:rPr>
          <w:rFonts w:ascii="Arial" w:hAnsi="Arial" w:cs="Arial"/>
          <w:sz w:val="24"/>
          <w:szCs w:val="24"/>
        </w:rPr>
        <w:t>от</w:t>
      </w:r>
      <w:r w:rsidR="00AD3915">
        <w:rPr>
          <w:rFonts w:ascii="Arial" w:hAnsi="Arial" w:cs="Arial"/>
          <w:sz w:val="24"/>
          <w:szCs w:val="24"/>
        </w:rPr>
        <w:t xml:space="preserve"> </w:t>
      </w:r>
      <w:r w:rsidRPr="00154F10">
        <w:rPr>
          <w:rFonts w:ascii="Arial" w:hAnsi="Arial" w:cs="Arial"/>
          <w:sz w:val="24"/>
          <w:szCs w:val="24"/>
        </w:rPr>
        <w:t>21.12.1994</w:t>
      </w:r>
      <w:r w:rsidR="00AD3915">
        <w:rPr>
          <w:rFonts w:ascii="Arial" w:hAnsi="Arial" w:cs="Arial"/>
          <w:sz w:val="24"/>
          <w:szCs w:val="24"/>
        </w:rPr>
        <w:t xml:space="preserve"> </w:t>
      </w:r>
      <w:r w:rsidR="00095017">
        <w:rPr>
          <w:rFonts w:ascii="Arial" w:hAnsi="Arial" w:cs="Arial"/>
          <w:sz w:val="24"/>
          <w:szCs w:val="24"/>
        </w:rPr>
        <w:t>г.</w:t>
      </w:r>
      <w:r w:rsidR="00AD3915">
        <w:rPr>
          <w:rFonts w:ascii="Arial" w:hAnsi="Arial" w:cs="Arial"/>
          <w:sz w:val="24"/>
          <w:szCs w:val="24"/>
        </w:rPr>
        <w:t xml:space="preserve"> </w:t>
      </w:r>
      <w:r w:rsidRPr="00154F10">
        <w:rPr>
          <w:rFonts w:ascii="Arial" w:hAnsi="Arial" w:cs="Arial"/>
          <w:sz w:val="24"/>
          <w:szCs w:val="24"/>
        </w:rPr>
        <w:t>№</w:t>
      </w:r>
      <w:r w:rsidR="00AD3915">
        <w:rPr>
          <w:rFonts w:ascii="Arial" w:hAnsi="Arial" w:cs="Arial"/>
          <w:sz w:val="24"/>
          <w:szCs w:val="24"/>
        </w:rPr>
        <w:t xml:space="preserve"> </w:t>
      </w:r>
      <w:r w:rsidRPr="00154F10">
        <w:rPr>
          <w:rFonts w:ascii="Arial" w:hAnsi="Arial" w:cs="Arial"/>
          <w:sz w:val="24"/>
          <w:szCs w:val="24"/>
        </w:rPr>
        <w:t>68-ФЗ</w:t>
      </w:r>
      <w:r w:rsidR="00AD3915">
        <w:rPr>
          <w:rFonts w:ascii="Arial" w:hAnsi="Arial" w:cs="Arial"/>
          <w:sz w:val="24"/>
          <w:szCs w:val="24"/>
        </w:rPr>
        <w:t xml:space="preserve"> </w:t>
      </w:r>
      <w:r w:rsidRPr="00154F10">
        <w:rPr>
          <w:rFonts w:ascii="Arial" w:hAnsi="Arial" w:cs="Arial"/>
          <w:sz w:val="24"/>
          <w:szCs w:val="24"/>
        </w:rPr>
        <w:t>«О</w:t>
      </w:r>
      <w:r w:rsidR="00AD3915">
        <w:rPr>
          <w:rFonts w:ascii="Arial" w:hAnsi="Arial" w:cs="Arial"/>
          <w:sz w:val="24"/>
          <w:szCs w:val="24"/>
        </w:rPr>
        <w:t xml:space="preserve"> </w:t>
      </w:r>
      <w:r w:rsidRPr="00154F10">
        <w:rPr>
          <w:rFonts w:ascii="Arial" w:hAnsi="Arial" w:cs="Arial"/>
          <w:sz w:val="24"/>
          <w:szCs w:val="24"/>
        </w:rPr>
        <w:t>защите</w:t>
      </w:r>
      <w:r w:rsidR="00AD3915">
        <w:rPr>
          <w:rFonts w:ascii="Arial" w:hAnsi="Arial" w:cs="Arial"/>
          <w:sz w:val="24"/>
          <w:szCs w:val="24"/>
        </w:rPr>
        <w:t xml:space="preserve"> </w:t>
      </w:r>
      <w:r w:rsidRPr="00154F10">
        <w:rPr>
          <w:rFonts w:ascii="Arial" w:hAnsi="Arial" w:cs="Arial"/>
          <w:sz w:val="24"/>
          <w:szCs w:val="24"/>
        </w:rPr>
        <w:t>населения</w:t>
      </w:r>
      <w:r w:rsidR="00AD3915">
        <w:rPr>
          <w:rFonts w:ascii="Arial" w:hAnsi="Arial" w:cs="Arial"/>
          <w:sz w:val="24"/>
          <w:szCs w:val="24"/>
        </w:rPr>
        <w:t xml:space="preserve"> </w:t>
      </w:r>
      <w:r w:rsidRPr="00154F10">
        <w:rPr>
          <w:rFonts w:ascii="Arial" w:hAnsi="Arial" w:cs="Arial"/>
          <w:sz w:val="24"/>
          <w:szCs w:val="24"/>
        </w:rPr>
        <w:t>и</w:t>
      </w:r>
      <w:r w:rsidR="00AD3915">
        <w:rPr>
          <w:rFonts w:ascii="Arial" w:hAnsi="Arial" w:cs="Arial"/>
          <w:sz w:val="24"/>
          <w:szCs w:val="24"/>
        </w:rPr>
        <w:t xml:space="preserve"> </w:t>
      </w:r>
      <w:r w:rsidRPr="00154F10">
        <w:rPr>
          <w:rFonts w:ascii="Arial" w:hAnsi="Arial" w:cs="Arial"/>
          <w:sz w:val="24"/>
          <w:szCs w:val="24"/>
        </w:rPr>
        <w:t>территорий</w:t>
      </w:r>
      <w:r w:rsidR="00AD3915">
        <w:rPr>
          <w:rFonts w:ascii="Arial" w:hAnsi="Arial" w:cs="Arial"/>
          <w:sz w:val="24"/>
          <w:szCs w:val="24"/>
        </w:rPr>
        <w:t xml:space="preserve"> </w:t>
      </w:r>
      <w:r w:rsidRPr="00154F10">
        <w:rPr>
          <w:rFonts w:ascii="Arial" w:hAnsi="Arial" w:cs="Arial"/>
          <w:sz w:val="24"/>
          <w:szCs w:val="24"/>
        </w:rPr>
        <w:t>от</w:t>
      </w:r>
      <w:r w:rsidR="00AD3915">
        <w:rPr>
          <w:rFonts w:ascii="Arial" w:hAnsi="Arial" w:cs="Arial"/>
          <w:sz w:val="24"/>
          <w:szCs w:val="24"/>
        </w:rPr>
        <w:t xml:space="preserve"> </w:t>
      </w:r>
      <w:r w:rsidRPr="00154F10">
        <w:rPr>
          <w:rFonts w:ascii="Arial" w:hAnsi="Arial" w:cs="Arial"/>
          <w:sz w:val="24"/>
          <w:szCs w:val="24"/>
        </w:rPr>
        <w:t>чрезвычайных</w:t>
      </w:r>
      <w:r w:rsidR="00AD3915">
        <w:rPr>
          <w:rFonts w:ascii="Arial" w:hAnsi="Arial" w:cs="Arial"/>
          <w:sz w:val="24"/>
          <w:szCs w:val="24"/>
        </w:rPr>
        <w:t xml:space="preserve"> </w:t>
      </w:r>
      <w:r w:rsidRPr="00154F10">
        <w:rPr>
          <w:rFonts w:ascii="Arial" w:hAnsi="Arial" w:cs="Arial"/>
          <w:sz w:val="24"/>
          <w:szCs w:val="24"/>
        </w:rPr>
        <w:t>ситуаций</w:t>
      </w:r>
      <w:r w:rsidR="00AD3915">
        <w:rPr>
          <w:rFonts w:ascii="Arial" w:hAnsi="Arial" w:cs="Arial"/>
          <w:sz w:val="24"/>
          <w:szCs w:val="24"/>
        </w:rPr>
        <w:t xml:space="preserve"> </w:t>
      </w:r>
      <w:r w:rsidRPr="00154F10">
        <w:rPr>
          <w:rFonts w:ascii="Arial" w:hAnsi="Arial" w:cs="Arial"/>
          <w:sz w:val="24"/>
          <w:szCs w:val="24"/>
        </w:rPr>
        <w:t>природного</w:t>
      </w:r>
      <w:r w:rsidR="00AD3915">
        <w:rPr>
          <w:rFonts w:ascii="Arial" w:hAnsi="Arial" w:cs="Arial"/>
          <w:sz w:val="24"/>
          <w:szCs w:val="24"/>
        </w:rPr>
        <w:t xml:space="preserve"> </w:t>
      </w:r>
      <w:r w:rsidRPr="00154F10">
        <w:rPr>
          <w:rFonts w:ascii="Arial" w:hAnsi="Arial" w:cs="Arial"/>
          <w:sz w:val="24"/>
          <w:szCs w:val="24"/>
        </w:rPr>
        <w:t>и</w:t>
      </w:r>
      <w:r w:rsidR="00AD3915">
        <w:rPr>
          <w:rFonts w:ascii="Arial" w:hAnsi="Arial" w:cs="Arial"/>
          <w:sz w:val="24"/>
          <w:szCs w:val="24"/>
        </w:rPr>
        <w:t xml:space="preserve"> </w:t>
      </w:r>
      <w:r w:rsidRPr="00154F10">
        <w:rPr>
          <w:rFonts w:ascii="Arial" w:hAnsi="Arial" w:cs="Arial"/>
          <w:sz w:val="24"/>
          <w:szCs w:val="24"/>
        </w:rPr>
        <w:t>техногенного</w:t>
      </w:r>
      <w:r w:rsidR="00AD3915">
        <w:rPr>
          <w:rFonts w:ascii="Arial" w:hAnsi="Arial" w:cs="Arial"/>
          <w:sz w:val="24"/>
          <w:szCs w:val="24"/>
        </w:rPr>
        <w:t xml:space="preserve"> </w:t>
      </w:r>
      <w:r w:rsidRPr="00154F10">
        <w:rPr>
          <w:rFonts w:ascii="Arial" w:hAnsi="Arial" w:cs="Arial"/>
          <w:sz w:val="24"/>
          <w:szCs w:val="24"/>
        </w:rPr>
        <w:t>характера»</w:t>
      </w:r>
      <w:r w:rsidR="00AD3915">
        <w:rPr>
          <w:rFonts w:ascii="Arial" w:hAnsi="Arial" w:cs="Arial"/>
          <w:sz w:val="24"/>
          <w:szCs w:val="24"/>
        </w:rPr>
        <w:t xml:space="preserve"> </w:t>
      </w:r>
      <w:r w:rsidRPr="00154F10">
        <w:rPr>
          <w:rFonts w:ascii="Arial" w:hAnsi="Arial" w:cs="Arial"/>
          <w:sz w:val="24"/>
          <w:szCs w:val="24"/>
        </w:rPr>
        <w:t>мероприятия,</w:t>
      </w:r>
      <w:r w:rsidR="00AD3915">
        <w:rPr>
          <w:rFonts w:ascii="Arial" w:hAnsi="Arial" w:cs="Arial"/>
          <w:sz w:val="24"/>
          <w:szCs w:val="24"/>
        </w:rPr>
        <w:t xml:space="preserve"> </w:t>
      </w:r>
      <w:r w:rsidRPr="00154F10">
        <w:rPr>
          <w:rFonts w:ascii="Arial" w:hAnsi="Arial" w:cs="Arial"/>
          <w:sz w:val="24"/>
          <w:szCs w:val="24"/>
        </w:rPr>
        <w:t>направленные</w:t>
      </w:r>
      <w:r w:rsidR="00AD3915">
        <w:rPr>
          <w:rFonts w:ascii="Arial" w:hAnsi="Arial" w:cs="Arial"/>
          <w:sz w:val="24"/>
          <w:szCs w:val="24"/>
        </w:rPr>
        <w:t xml:space="preserve"> </w:t>
      </w:r>
      <w:r w:rsidRPr="00154F10">
        <w:rPr>
          <w:rFonts w:ascii="Arial" w:hAnsi="Arial" w:cs="Arial"/>
          <w:sz w:val="24"/>
          <w:szCs w:val="24"/>
        </w:rPr>
        <w:t>на</w:t>
      </w:r>
      <w:r w:rsidR="00AD3915">
        <w:rPr>
          <w:rFonts w:ascii="Arial" w:hAnsi="Arial" w:cs="Arial"/>
          <w:sz w:val="24"/>
          <w:szCs w:val="24"/>
        </w:rPr>
        <w:t xml:space="preserve"> </w:t>
      </w:r>
      <w:r w:rsidRPr="00154F10">
        <w:rPr>
          <w:rFonts w:ascii="Arial" w:hAnsi="Arial" w:cs="Arial"/>
          <w:sz w:val="24"/>
          <w:szCs w:val="24"/>
        </w:rPr>
        <w:t>предупреждение</w:t>
      </w:r>
      <w:r w:rsidR="00AD3915">
        <w:rPr>
          <w:rFonts w:ascii="Arial" w:hAnsi="Arial" w:cs="Arial"/>
          <w:sz w:val="24"/>
          <w:szCs w:val="24"/>
        </w:rPr>
        <w:t xml:space="preserve"> </w:t>
      </w:r>
      <w:r w:rsidRPr="00154F10">
        <w:rPr>
          <w:rFonts w:ascii="Arial" w:hAnsi="Arial" w:cs="Arial"/>
          <w:sz w:val="24"/>
          <w:szCs w:val="24"/>
        </w:rPr>
        <w:t>ЧС,</w:t>
      </w:r>
      <w:r w:rsidR="00AD3915">
        <w:rPr>
          <w:rFonts w:ascii="Arial" w:hAnsi="Arial" w:cs="Arial"/>
          <w:sz w:val="24"/>
          <w:szCs w:val="24"/>
        </w:rPr>
        <w:t xml:space="preserve"> </w:t>
      </w:r>
      <w:r w:rsidRPr="00154F10">
        <w:rPr>
          <w:rFonts w:ascii="Arial" w:hAnsi="Arial" w:cs="Arial"/>
          <w:sz w:val="24"/>
          <w:szCs w:val="24"/>
        </w:rPr>
        <w:t>а</w:t>
      </w:r>
      <w:r w:rsidR="00AD3915">
        <w:rPr>
          <w:rFonts w:ascii="Arial" w:hAnsi="Arial" w:cs="Arial"/>
          <w:sz w:val="24"/>
          <w:szCs w:val="24"/>
        </w:rPr>
        <w:t xml:space="preserve"> </w:t>
      </w:r>
      <w:r w:rsidRPr="00154F10">
        <w:rPr>
          <w:rFonts w:ascii="Arial" w:hAnsi="Arial" w:cs="Arial"/>
          <w:sz w:val="24"/>
          <w:szCs w:val="24"/>
        </w:rPr>
        <w:t>также</w:t>
      </w:r>
      <w:r w:rsidR="00AD3915">
        <w:rPr>
          <w:rFonts w:ascii="Arial" w:hAnsi="Arial" w:cs="Arial"/>
          <w:sz w:val="24"/>
          <w:szCs w:val="24"/>
        </w:rPr>
        <w:t xml:space="preserve"> </w:t>
      </w:r>
      <w:r w:rsidRPr="00154F10">
        <w:rPr>
          <w:rFonts w:ascii="Arial" w:hAnsi="Arial" w:cs="Arial"/>
          <w:sz w:val="24"/>
          <w:szCs w:val="24"/>
        </w:rPr>
        <w:t>на</w:t>
      </w:r>
      <w:r w:rsidR="00AD3915">
        <w:rPr>
          <w:rFonts w:ascii="Arial" w:hAnsi="Arial" w:cs="Arial"/>
          <w:sz w:val="24"/>
          <w:szCs w:val="24"/>
        </w:rPr>
        <w:t xml:space="preserve"> </w:t>
      </w:r>
      <w:r w:rsidRPr="00154F10">
        <w:rPr>
          <w:rFonts w:ascii="Arial" w:hAnsi="Arial" w:cs="Arial"/>
          <w:sz w:val="24"/>
          <w:szCs w:val="24"/>
        </w:rPr>
        <w:t>максимально</w:t>
      </w:r>
      <w:r w:rsidR="00AD3915">
        <w:rPr>
          <w:rFonts w:ascii="Arial" w:hAnsi="Arial" w:cs="Arial"/>
          <w:sz w:val="24"/>
          <w:szCs w:val="24"/>
        </w:rPr>
        <w:t xml:space="preserve"> </w:t>
      </w:r>
      <w:r w:rsidRPr="00154F10">
        <w:rPr>
          <w:rFonts w:ascii="Arial" w:hAnsi="Arial" w:cs="Arial"/>
          <w:sz w:val="24"/>
          <w:szCs w:val="24"/>
        </w:rPr>
        <w:t>возможное</w:t>
      </w:r>
      <w:r w:rsidR="00AD3915">
        <w:rPr>
          <w:rFonts w:ascii="Arial" w:hAnsi="Arial" w:cs="Arial"/>
          <w:sz w:val="24"/>
          <w:szCs w:val="24"/>
        </w:rPr>
        <w:t xml:space="preserve"> </w:t>
      </w:r>
      <w:r w:rsidRPr="00154F10">
        <w:rPr>
          <w:rFonts w:ascii="Arial" w:hAnsi="Arial" w:cs="Arial"/>
          <w:sz w:val="24"/>
          <w:szCs w:val="24"/>
        </w:rPr>
        <w:t>снижение</w:t>
      </w:r>
      <w:r w:rsidR="00AD3915">
        <w:rPr>
          <w:rFonts w:ascii="Arial" w:hAnsi="Arial" w:cs="Arial"/>
          <w:sz w:val="24"/>
          <w:szCs w:val="24"/>
        </w:rPr>
        <w:t xml:space="preserve"> </w:t>
      </w:r>
      <w:r w:rsidRPr="00154F10">
        <w:rPr>
          <w:rFonts w:ascii="Arial" w:hAnsi="Arial" w:cs="Arial"/>
          <w:sz w:val="24"/>
          <w:szCs w:val="24"/>
        </w:rPr>
        <w:t>размеров</w:t>
      </w:r>
      <w:r w:rsidR="00AD3915">
        <w:rPr>
          <w:rFonts w:ascii="Arial" w:hAnsi="Arial" w:cs="Arial"/>
          <w:sz w:val="24"/>
          <w:szCs w:val="24"/>
        </w:rPr>
        <w:t xml:space="preserve"> </w:t>
      </w:r>
      <w:r w:rsidRPr="00154F10">
        <w:rPr>
          <w:rFonts w:ascii="Arial" w:hAnsi="Arial" w:cs="Arial"/>
          <w:sz w:val="24"/>
          <w:szCs w:val="24"/>
        </w:rPr>
        <w:t>ущерба</w:t>
      </w:r>
      <w:r w:rsidR="00AD3915">
        <w:rPr>
          <w:rFonts w:ascii="Arial" w:hAnsi="Arial" w:cs="Arial"/>
          <w:sz w:val="24"/>
          <w:szCs w:val="24"/>
        </w:rPr>
        <w:t xml:space="preserve"> </w:t>
      </w:r>
      <w:r w:rsidRPr="00154F10">
        <w:rPr>
          <w:rFonts w:ascii="Arial" w:hAnsi="Arial" w:cs="Arial"/>
          <w:sz w:val="24"/>
          <w:szCs w:val="24"/>
        </w:rPr>
        <w:t>и</w:t>
      </w:r>
      <w:r w:rsidR="00AD3915">
        <w:rPr>
          <w:rFonts w:ascii="Arial" w:hAnsi="Arial" w:cs="Arial"/>
          <w:sz w:val="24"/>
          <w:szCs w:val="24"/>
        </w:rPr>
        <w:t xml:space="preserve"> </w:t>
      </w:r>
      <w:r w:rsidRPr="00154F10">
        <w:rPr>
          <w:rFonts w:ascii="Arial" w:hAnsi="Arial" w:cs="Arial"/>
          <w:sz w:val="24"/>
          <w:szCs w:val="24"/>
        </w:rPr>
        <w:t>потерь</w:t>
      </w:r>
      <w:r w:rsidR="00AD3915">
        <w:rPr>
          <w:rFonts w:ascii="Arial" w:hAnsi="Arial" w:cs="Arial"/>
          <w:sz w:val="24"/>
          <w:szCs w:val="24"/>
        </w:rPr>
        <w:t xml:space="preserve"> </w:t>
      </w:r>
      <w:r w:rsidRPr="00154F10">
        <w:rPr>
          <w:rFonts w:ascii="Arial" w:hAnsi="Arial" w:cs="Arial"/>
          <w:sz w:val="24"/>
          <w:szCs w:val="24"/>
        </w:rPr>
        <w:t>в</w:t>
      </w:r>
      <w:r w:rsidR="00AD3915">
        <w:rPr>
          <w:rFonts w:ascii="Arial" w:hAnsi="Arial" w:cs="Arial"/>
          <w:sz w:val="24"/>
          <w:szCs w:val="24"/>
        </w:rPr>
        <w:t xml:space="preserve"> </w:t>
      </w:r>
      <w:r w:rsidRPr="00154F10">
        <w:rPr>
          <w:rFonts w:ascii="Arial" w:hAnsi="Arial" w:cs="Arial"/>
          <w:sz w:val="24"/>
          <w:szCs w:val="24"/>
        </w:rPr>
        <w:t>случае</w:t>
      </w:r>
      <w:r w:rsidR="00AD3915">
        <w:rPr>
          <w:rFonts w:ascii="Arial" w:hAnsi="Arial" w:cs="Arial"/>
          <w:sz w:val="24"/>
          <w:szCs w:val="24"/>
        </w:rPr>
        <w:t xml:space="preserve"> </w:t>
      </w:r>
      <w:r w:rsidRPr="00154F10">
        <w:rPr>
          <w:rFonts w:ascii="Arial" w:hAnsi="Arial" w:cs="Arial"/>
          <w:sz w:val="24"/>
          <w:szCs w:val="24"/>
        </w:rPr>
        <w:t>их</w:t>
      </w:r>
      <w:r w:rsidR="00AD3915">
        <w:rPr>
          <w:rFonts w:ascii="Arial" w:hAnsi="Arial" w:cs="Arial"/>
          <w:sz w:val="24"/>
          <w:szCs w:val="24"/>
        </w:rPr>
        <w:t xml:space="preserve"> </w:t>
      </w:r>
      <w:r w:rsidRPr="00154F10">
        <w:rPr>
          <w:rFonts w:ascii="Arial" w:hAnsi="Arial" w:cs="Arial"/>
          <w:sz w:val="24"/>
          <w:szCs w:val="24"/>
        </w:rPr>
        <w:t>возникновения,</w:t>
      </w:r>
      <w:r w:rsidR="00AD3915">
        <w:rPr>
          <w:rFonts w:ascii="Arial" w:hAnsi="Arial" w:cs="Arial"/>
          <w:sz w:val="24"/>
          <w:szCs w:val="24"/>
        </w:rPr>
        <w:t xml:space="preserve"> </w:t>
      </w:r>
      <w:r w:rsidRPr="00154F10">
        <w:rPr>
          <w:rFonts w:ascii="Arial" w:hAnsi="Arial" w:cs="Arial"/>
          <w:sz w:val="24"/>
          <w:szCs w:val="24"/>
        </w:rPr>
        <w:t>проводятся</w:t>
      </w:r>
      <w:r w:rsidR="00AD3915">
        <w:rPr>
          <w:rFonts w:ascii="Arial" w:hAnsi="Arial" w:cs="Arial"/>
          <w:sz w:val="24"/>
          <w:szCs w:val="24"/>
        </w:rPr>
        <w:t xml:space="preserve"> </w:t>
      </w:r>
      <w:r w:rsidRPr="00154F10">
        <w:rPr>
          <w:rFonts w:ascii="Arial" w:hAnsi="Arial" w:cs="Arial"/>
          <w:sz w:val="24"/>
          <w:szCs w:val="24"/>
        </w:rPr>
        <w:t>заблаговременно</w:t>
      </w:r>
      <w:r w:rsidR="00AD3915">
        <w:rPr>
          <w:rFonts w:ascii="Arial" w:hAnsi="Arial" w:cs="Arial"/>
          <w:sz w:val="24"/>
          <w:szCs w:val="24"/>
        </w:rPr>
        <w:t xml:space="preserve"> </w:t>
      </w:r>
      <w:r w:rsidRPr="00154F10">
        <w:rPr>
          <w:rFonts w:ascii="Arial" w:hAnsi="Arial" w:cs="Arial"/>
          <w:sz w:val="24"/>
          <w:szCs w:val="24"/>
        </w:rPr>
        <w:t>с</w:t>
      </w:r>
      <w:r w:rsidR="00AD3915">
        <w:rPr>
          <w:rFonts w:ascii="Arial" w:hAnsi="Arial" w:cs="Arial"/>
          <w:sz w:val="24"/>
          <w:szCs w:val="24"/>
        </w:rPr>
        <w:t xml:space="preserve"> </w:t>
      </w:r>
      <w:r w:rsidRPr="00154F10">
        <w:rPr>
          <w:rFonts w:ascii="Arial" w:hAnsi="Arial" w:cs="Arial"/>
          <w:sz w:val="24"/>
          <w:szCs w:val="24"/>
        </w:rPr>
        <w:t>учетом</w:t>
      </w:r>
      <w:r w:rsidR="00AD3915">
        <w:rPr>
          <w:rFonts w:ascii="Arial" w:hAnsi="Arial" w:cs="Arial"/>
          <w:sz w:val="24"/>
          <w:szCs w:val="24"/>
        </w:rPr>
        <w:t xml:space="preserve"> </w:t>
      </w:r>
      <w:r w:rsidRPr="00154F10">
        <w:rPr>
          <w:rFonts w:ascii="Arial" w:hAnsi="Arial" w:cs="Arial"/>
          <w:sz w:val="24"/>
          <w:szCs w:val="24"/>
        </w:rPr>
        <w:t>экономических,</w:t>
      </w:r>
      <w:r w:rsidR="00AD3915">
        <w:rPr>
          <w:rFonts w:ascii="Arial" w:hAnsi="Arial" w:cs="Arial"/>
          <w:sz w:val="24"/>
          <w:szCs w:val="24"/>
        </w:rPr>
        <w:t xml:space="preserve"> </w:t>
      </w:r>
      <w:r w:rsidRPr="00154F10">
        <w:rPr>
          <w:rFonts w:ascii="Arial" w:hAnsi="Arial" w:cs="Arial"/>
          <w:sz w:val="24"/>
          <w:szCs w:val="24"/>
        </w:rPr>
        <w:lastRenderedPageBreak/>
        <w:t>природных</w:t>
      </w:r>
      <w:r w:rsidR="00AD3915">
        <w:rPr>
          <w:rFonts w:ascii="Arial" w:hAnsi="Arial" w:cs="Arial"/>
          <w:sz w:val="24"/>
          <w:szCs w:val="24"/>
        </w:rPr>
        <w:t xml:space="preserve"> </w:t>
      </w:r>
      <w:r w:rsidRPr="00154F10">
        <w:rPr>
          <w:rFonts w:ascii="Arial" w:hAnsi="Arial" w:cs="Arial"/>
          <w:sz w:val="24"/>
          <w:szCs w:val="24"/>
        </w:rPr>
        <w:t>и</w:t>
      </w:r>
      <w:r w:rsidR="00AD3915">
        <w:rPr>
          <w:rFonts w:ascii="Arial" w:hAnsi="Arial" w:cs="Arial"/>
          <w:sz w:val="24"/>
          <w:szCs w:val="24"/>
        </w:rPr>
        <w:t xml:space="preserve"> </w:t>
      </w:r>
      <w:r w:rsidRPr="00154F10">
        <w:rPr>
          <w:rFonts w:ascii="Arial" w:hAnsi="Arial" w:cs="Arial"/>
          <w:sz w:val="24"/>
          <w:szCs w:val="24"/>
        </w:rPr>
        <w:t>иных</w:t>
      </w:r>
      <w:r w:rsidR="00AD3915">
        <w:rPr>
          <w:rFonts w:ascii="Arial" w:hAnsi="Arial" w:cs="Arial"/>
          <w:sz w:val="24"/>
          <w:szCs w:val="24"/>
        </w:rPr>
        <w:t xml:space="preserve"> </w:t>
      </w:r>
      <w:r w:rsidRPr="00154F10">
        <w:rPr>
          <w:rFonts w:ascii="Arial" w:hAnsi="Arial" w:cs="Arial"/>
          <w:sz w:val="24"/>
          <w:szCs w:val="24"/>
        </w:rPr>
        <w:t>характеристик,</w:t>
      </w:r>
      <w:r w:rsidR="00AD3915">
        <w:rPr>
          <w:rFonts w:ascii="Arial" w:hAnsi="Arial" w:cs="Arial"/>
          <w:sz w:val="24"/>
          <w:szCs w:val="24"/>
        </w:rPr>
        <w:t xml:space="preserve"> </w:t>
      </w:r>
      <w:r w:rsidRPr="00154F10">
        <w:rPr>
          <w:rFonts w:ascii="Arial" w:hAnsi="Arial" w:cs="Arial"/>
          <w:sz w:val="24"/>
          <w:szCs w:val="24"/>
        </w:rPr>
        <w:t>особенностей</w:t>
      </w:r>
      <w:r w:rsidR="00AD3915">
        <w:rPr>
          <w:rFonts w:ascii="Arial" w:hAnsi="Arial" w:cs="Arial"/>
          <w:sz w:val="24"/>
          <w:szCs w:val="24"/>
        </w:rPr>
        <w:t xml:space="preserve"> </w:t>
      </w:r>
      <w:r w:rsidRPr="00154F10">
        <w:rPr>
          <w:rFonts w:ascii="Arial" w:hAnsi="Arial" w:cs="Arial"/>
          <w:sz w:val="24"/>
          <w:szCs w:val="24"/>
        </w:rPr>
        <w:t>территорий</w:t>
      </w:r>
      <w:r w:rsidR="00AD3915">
        <w:rPr>
          <w:rFonts w:ascii="Arial" w:hAnsi="Arial" w:cs="Arial"/>
          <w:sz w:val="24"/>
          <w:szCs w:val="24"/>
        </w:rPr>
        <w:t xml:space="preserve"> </w:t>
      </w:r>
      <w:r w:rsidRPr="00154F10">
        <w:rPr>
          <w:rFonts w:ascii="Arial" w:hAnsi="Arial" w:cs="Arial"/>
          <w:sz w:val="24"/>
          <w:szCs w:val="24"/>
        </w:rPr>
        <w:t>и</w:t>
      </w:r>
      <w:r w:rsidR="00AD3915">
        <w:rPr>
          <w:rFonts w:ascii="Arial" w:hAnsi="Arial" w:cs="Arial"/>
          <w:sz w:val="24"/>
          <w:szCs w:val="24"/>
        </w:rPr>
        <w:t xml:space="preserve"> </w:t>
      </w:r>
      <w:r w:rsidRPr="00154F10">
        <w:rPr>
          <w:rFonts w:ascii="Arial" w:hAnsi="Arial" w:cs="Arial"/>
          <w:sz w:val="24"/>
          <w:szCs w:val="24"/>
        </w:rPr>
        <w:t>степени</w:t>
      </w:r>
      <w:r w:rsidR="00AD3915">
        <w:rPr>
          <w:rFonts w:ascii="Arial" w:hAnsi="Arial" w:cs="Arial"/>
          <w:sz w:val="24"/>
          <w:szCs w:val="24"/>
        </w:rPr>
        <w:t xml:space="preserve"> </w:t>
      </w:r>
      <w:r w:rsidRPr="00154F10">
        <w:rPr>
          <w:rFonts w:ascii="Arial" w:hAnsi="Arial" w:cs="Arial"/>
          <w:sz w:val="24"/>
          <w:szCs w:val="24"/>
        </w:rPr>
        <w:t>реальной</w:t>
      </w:r>
      <w:r w:rsidR="00AD3915">
        <w:rPr>
          <w:rFonts w:ascii="Arial" w:hAnsi="Arial" w:cs="Arial"/>
          <w:sz w:val="24"/>
          <w:szCs w:val="24"/>
        </w:rPr>
        <w:t xml:space="preserve"> </w:t>
      </w:r>
      <w:r w:rsidRPr="00154F10">
        <w:rPr>
          <w:rFonts w:ascii="Arial" w:hAnsi="Arial" w:cs="Arial"/>
          <w:sz w:val="24"/>
          <w:szCs w:val="24"/>
        </w:rPr>
        <w:t>опасности</w:t>
      </w:r>
      <w:r w:rsidR="00AD3915">
        <w:rPr>
          <w:rFonts w:ascii="Arial" w:hAnsi="Arial" w:cs="Arial"/>
          <w:sz w:val="24"/>
          <w:szCs w:val="24"/>
        </w:rPr>
        <w:t xml:space="preserve"> </w:t>
      </w:r>
      <w:r w:rsidRPr="00154F10">
        <w:rPr>
          <w:rFonts w:ascii="Arial" w:hAnsi="Arial" w:cs="Arial"/>
          <w:sz w:val="24"/>
          <w:szCs w:val="24"/>
        </w:rPr>
        <w:t>возникновения</w:t>
      </w:r>
      <w:r w:rsidR="00AD3915">
        <w:rPr>
          <w:rFonts w:ascii="Arial" w:hAnsi="Arial" w:cs="Arial"/>
          <w:sz w:val="24"/>
          <w:szCs w:val="24"/>
        </w:rPr>
        <w:t xml:space="preserve"> </w:t>
      </w:r>
      <w:r w:rsidRPr="00154F10">
        <w:rPr>
          <w:rFonts w:ascii="Arial" w:hAnsi="Arial" w:cs="Arial"/>
          <w:sz w:val="24"/>
          <w:szCs w:val="24"/>
        </w:rPr>
        <w:t>ЧС.</w:t>
      </w:r>
      <w:proofErr w:type="gramEnd"/>
    </w:p>
    <w:p w14:paraId="4209622C" w14:textId="7282E4C1" w:rsidR="00154F10" w:rsidRPr="00154F10" w:rsidRDefault="00154F10" w:rsidP="00154F10">
      <w:pPr>
        <w:spacing w:line="276" w:lineRule="auto"/>
        <w:rPr>
          <w:rFonts w:ascii="Arial" w:hAnsi="Arial" w:cs="Arial"/>
          <w:sz w:val="24"/>
          <w:szCs w:val="24"/>
        </w:rPr>
      </w:pPr>
      <w:r w:rsidRPr="00154F10">
        <w:rPr>
          <w:rFonts w:ascii="Arial" w:hAnsi="Arial" w:cs="Arial"/>
          <w:sz w:val="24"/>
          <w:szCs w:val="24"/>
        </w:rPr>
        <w:t>Территории,</w:t>
      </w:r>
      <w:r w:rsidR="00AD3915">
        <w:rPr>
          <w:rFonts w:ascii="Arial" w:hAnsi="Arial" w:cs="Arial"/>
          <w:sz w:val="24"/>
          <w:szCs w:val="24"/>
        </w:rPr>
        <w:t xml:space="preserve"> </w:t>
      </w:r>
      <w:r w:rsidRPr="00154F10">
        <w:rPr>
          <w:rFonts w:ascii="Arial" w:hAnsi="Arial" w:cs="Arial"/>
          <w:sz w:val="24"/>
          <w:szCs w:val="24"/>
        </w:rPr>
        <w:t>подверженные</w:t>
      </w:r>
      <w:r w:rsidR="00AD3915">
        <w:rPr>
          <w:rFonts w:ascii="Arial" w:hAnsi="Arial" w:cs="Arial"/>
          <w:sz w:val="24"/>
          <w:szCs w:val="24"/>
        </w:rPr>
        <w:t xml:space="preserve"> </w:t>
      </w:r>
      <w:r w:rsidRPr="00154F10">
        <w:rPr>
          <w:rFonts w:ascii="Arial" w:hAnsi="Arial" w:cs="Arial"/>
          <w:sz w:val="24"/>
          <w:szCs w:val="24"/>
        </w:rPr>
        <w:t>риску</w:t>
      </w:r>
      <w:r w:rsidR="00AD3915">
        <w:rPr>
          <w:rFonts w:ascii="Arial" w:hAnsi="Arial" w:cs="Arial"/>
          <w:sz w:val="24"/>
          <w:szCs w:val="24"/>
        </w:rPr>
        <w:t xml:space="preserve"> </w:t>
      </w:r>
      <w:r w:rsidRPr="00154F10">
        <w:rPr>
          <w:rFonts w:ascii="Arial" w:hAnsi="Arial" w:cs="Arial"/>
          <w:sz w:val="24"/>
          <w:szCs w:val="24"/>
        </w:rPr>
        <w:t>во</w:t>
      </w:r>
      <w:r w:rsidR="00DD795C">
        <w:rPr>
          <w:rFonts w:ascii="Arial" w:hAnsi="Arial" w:cs="Arial"/>
          <w:sz w:val="24"/>
          <w:szCs w:val="24"/>
        </w:rPr>
        <w:t>зникновения</w:t>
      </w:r>
      <w:r w:rsidR="00AD3915">
        <w:rPr>
          <w:rFonts w:ascii="Arial" w:hAnsi="Arial" w:cs="Arial"/>
          <w:sz w:val="24"/>
          <w:szCs w:val="24"/>
        </w:rPr>
        <w:t xml:space="preserve"> </w:t>
      </w:r>
      <w:r w:rsidR="00DD795C">
        <w:rPr>
          <w:rFonts w:ascii="Arial" w:hAnsi="Arial" w:cs="Arial"/>
          <w:sz w:val="24"/>
          <w:szCs w:val="24"/>
        </w:rPr>
        <w:t>ЧС</w:t>
      </w:r>
      <w:r w:rsidR="00AD3915">
        <w:rPr>
          <w:rFonts w:ascii="Arial" w:hAnsi="Arial" w:cs="Arial"/>
          <w:sz w:val="24"/>
          <w:szCs w:val="24"/>
        </w:rPr>
        <w:t xml:space="preserve"> </w:t>
      </w:r>
      <w:r w:rsidR="00DD795C">
        <w:rPr>
          <w:rFonts w:ascii="Arial" w:hAnsi="Arial" w:cs="Arial"/>
          <w:sz w:val="24"/>
          <w:szCs w:val="24"/>
        </w:rPr>
        <w:t>и</w:t>
      </w:r>
      <w:r w:rsidR="00AD3915">
        <w:rPr>
          <w:rFonts w:ascii="Arial" w:hAnsi="Arial" w:cs="Arial"/>
          <w:sz w:val="24"/>
          <w:szCs w:val="24"/>
        </w:rPr>
        <w:t xml:space="preserve"> </w:t>
      </w:r>
      <w:r w:rsidR="00DD795C">
        <w:rPr>
          <w:rFonts w:ascii="Arial" w:hAnsi="Arial" w:cs="Arial"/>
          <w:sz w:val="24"/>
          <w:szCs w:val="24"/>
        </w:rPr>
        <w:t>потенциально</w:t>
      </w:r>
      <w:r w:rsidR="00AD3915">
        <w:rPr>
          <w:rFonts w:ascii="Arial" w:hAnsi="Arial" w:cs="Arial"/>
          <w:sz w:val="24"/>
          <w:szCs w:val="24"/>
        </w:rPr>
        <w:t xml:space="preserve"> </w:t>
      </w:r>
      <w:r w:rsidRPr="00154F10">
        <w:rPr>
          <w:rFonts w:ascii="Arial" w:hAnsi="Arial" w:cs="Arial"/>
          <w:sz w:val="24"/>
          <w:szCs w:val="24"/>
        </w:rPr>
        <w:t>опасные</w:t>
      </w:r>
      <w:r w:rsidR="00AD3915">
        <w:rPr>
          <w:rFonts w:ascii="Arial" w:hAnsi="Arial" w:cs="Arial"/>
          <w:sz w:val="24"/>
          <w:szCs w:val="24"/>
        </w:rPr>
        <w:t xml:space="preserve"> </w:t>
      </w:r>
      <w:r w:rsidRPr="00154F10">
        <w:rPr>
          <w:rFonts w:ascii="Arial" w:hAnsi="Arial" w:cs="Arial"/>
          <w:sz w:val="24"/>
          <w:szCs w:val="24"/>
        </w:rPr>
        <w:t>объекты</w:t>
      </w:r>
      <w:r w:rsidR="00AD3915">
        <w:rPr>
          <w:rFonts w:ascii="Arial" w:hAnsi="Arial" w:cs="Arial"/>
          <w:sz w:val="24"/>
          <w:szCs w:val="24"/>
        </w:rPr>
        <w:t xml:space="preserve"> </w:t>
      </w:r>
      <w:r w:rsidR="00F94A91" w:rsidRPr="00C53E6E">
        <w:rPr>
          <w:rFonts w:ascii="Arial" w:hAnsi="Arial" w:cs="Arial"/>
          <w:bCs/>
          <w:sz w:val="24"/>
          <w:szCs w:val="24"/>
        </w:rPr>
        <w:t>муниципального</w:t>
      </w:r>
      <w:r w:rsidR="00AD3915">
        <w:rPr>
          <w:rFonts w:ascii="Arial" w:hAnsi="Arial" w:cs="Arial"/>
          <w:bCs/>
          <w:sz w:val="24"/>
          <w:szCs w:val="24"/>
        </w:rPr>
        <w:t xml:space="preserve"> </w:t>
      </w:r>
      <w:r w:rsidR="00F94A91" w:rsidRPr="00C53E6E">
        <w:rPr>
          <w:rFonts w:ascii="Arial" w:hAnsi="Arial" w:cs="Arial"/>
          <w:bCs/>
          <w:sz w:val="24"/>
          <w:szCs w:val="24"/>
        </w:rPr>
        <w:t>образования</w:t>
      </w:r>
      <w:r w:rsidR="00AD3915">
        <w:rPr>
          <w:rFonts w:ascii="Arial" w:hAnsi="Arial" w:cs="Arial"/>
          <w:bCs/>
          <w:sz w:val="24"/>
          <w:szCs w:val="24"/>
        </w:rPr>
        <w:t xml:space="preserve"> </w:t>
      </w:r>
      <w:r w:rsidR="00F94A91" w:rsidRPr="00C53E6E">
        <w:rPr>
          <w:rFonts w:ascii="Arial" w:hAnsi="Arial" w:cs="Arial"/>
          <w:bCs/>
          <w:sz w:val="24"/>
          <w:szCs w:val="24"/>
        </w:rPr>
        <w:t>«Сельское</w:t>
      </w:r>
      <w:r w:rsidR="00AD3915">
        <w:rPr>
          <w:rFonts w:ascii="Arial" w:hAnsi="Arial" w:cs="Arial"/>
          <w:bCs/>
          <w:sz w:val="24"/>
          <w:szCs w:val="24"/>
        </w:rPr>
        <w:t xml:space="preserve"> </w:t>
      </w:r>
      <w:r w:rsidR="00F94A91" w:rsidRPr="00C53E6E">
        <w:rPr>
          <w:rFonts w:ascii="Arial" w:hAnsi="Arial" w:cs="Arial"/>
          <w:bCs/>
          <w:sz w:val="24"/>
          <w:szCs w:val="24"/>
        </w:rPr>
        <w:t>поселение</w:t>
      </w:r>
      <w:r w:rsidR="00AD3915">
        <w:rPr>
          <w:rFonts w:ascii="Arial" w:hAnsi="Arial" w:cs="Arial"/>
          <w:bCs/>
          <w:sz w:val="24"/>
          <w:szCs w:val="24"/>
        </w:rPr>
        <w:t xml:space="preserve"> </w:t>
      </w:r>
      <w:r w:rsidR="00F94A91" w:rsidRPr="00C53E6E">
        <w:rPr>
          <w:rFonts w:ascii="Arial" w:hAnsi="Arial" w:cs="Arial"/>
          <w:bCs/>
          <w:sz w:val="24"/>
          <w:szCs w:val="24"/>
        </w:rPr>
        <w:t>Село</w:t>
      </w:r>
      <w:r w:rsidR="00AD3915">
        <w:rPr>
          <w:rFonts w:ascii="Arial" w:hAnsi="Arial" w:cs="Arial"/>
          <w:bCs/>
          <w:sz w:val="24"/>
          <w:szCs w:val="24"/>
        </w:rPr>
        <w:t xml:space="preserve"> </w:t>
      </w:r>
      <w:r w:rsidR="00F94A91" w:rsidRPr="00C53E6E">
        <w:rPr>
          <w:rFonts w:ascii="Arial" w:hAnsi="Arial" w:cs="Arial"/>
          <w:bCs/>
          <w:sz w:val="24"/>
          <w:szCs w:val="24"/>
        </w:rPr>
        <w:t>Зеленга</w:t>
      </w:r>
      <w:r w:rsidR="00AD3915">
        <w:rPr>
          <w:rFonts w:ascii="Arial" w:hAnsi="Arial" w:cs="Arial"/>
          <w:bCs/>
          <w:sz w:val="24"/>
          <w:szCs w:val="24"/>
        </w:rPr>
        <w:t xml:space="preserve"> </w:t>
      </w:r>
      <w:r w:rsidR="00F94A91" w:rsidRPr="00C53E6E">
        <w:rPr>
          <w:rFonts w:ascii="Arial" w:hAnsi="Arial" w:cs="Arial"/>
          <w:bCs/>
          <w:sz w:val="24"/>
          <w:szCs w:val="24"/>
        </w:rPr>
        <w:t>Володарского</w:t>
      </w:r>
      <w:r w:rsidR="00AD3915">
        <w:rPr>
          <w:rFonts w:ascii="Arial" w:hAnsi="Arial" w:cs="Arial"/>
          <w:bCs/>
          <w:sz w:val="24"/>
          <w:szCs w:val="24"/>
        </w:rPr>
        <w:t xml:space="preserve"> </w:t>
      </w:r>
      <w:r w:rsidR="00F94A91" w:rsidRPr="00C53E6E">
        <w:rPr>
          <w:rFonts w:ascii="Arial" w:hAnsi="Arial" w:cs="Arial"/>
          <w:bCs/>
          <w:sz w:val="24"/>
          <w:szCs w:val="24"/>
        </w:rPr>
        <w:t>муниципального</w:t>
      </w:r>
      <w:r w:rsidR="00AD3915">
        <w:rPr>
          <w:rFonts w:ascii="Arial" w:hAnsi="Arial" w:cs="Arial"/>
          <w:bCs/>
          <w:sz w:val="24"/>
          <w:szCs w:val="24"/>
        </w:rPr>
        <w:t xml:space="preserve"> </w:t>
      </w:r>
      <w:r w:rsidR="00F94A91" w:rsidRPr="00C53E6E">
        <w:rPr>
          <w:rFonts w:ascii="Arial" w:hAnsi="Arial" w:cs="Arial"/>
          <w:bCs/>
          <w:sz w:val="24"/>
          <w:szCs w:val="24"/>
        </w:rPr>
        <w:t>района</w:t>
      </w:r>
      <w:r w:rsidR="00AD3915">
        <w:rPr>
          <w:rFonts w:ascii="Arial" w:hAnsi="Arial" w:cs="Arial"/>
          <w:bCs/>
          <w:sz w:val="24"/>
          <w:szCs w:val="24"/>
        </w:rPr>
        <w:t xml:space="preserve"> </w:t>
      </w:r>
      <w:r w:rsidR="00F94A91" w:rsidRPr="00C53E6E">
        <w:rPr>
          <w:rFonts w:ascii="Arial" w:hAnsi="Arial" w:cs="Arial"/>
          <w:bCs/>
          <w:sz w:val="24"/>
          <w:szCs w:val="24"/>
        </w:rPr>
        <w:t>Астраханской</w:t>
      </w:r>
      <w:r w:rsidR="00AD3915">
        <w:rPr>
          <w:rFonts w:ascii="Arial" w:hAnsi="Arial" w:cs="Arial"/>
          <w:bCs/>
          <w:sz w:val="24"/>
          <w:szCs w:val="24"/>
        </w:rPr>
        <w:t xml:space="preserve"> </w:t>
      </w:r>
      <w:r w:rsidR="00F94A91" w:rsidRPr="00C53E6E">
        <w:rPr>
          <w:rFonts w:ascii="Arial" w:hAnsi="Arial" w:cs="Arial"/>
          <w:bCs/>
          <w:sz w:val="24"/>
          <w:szCs w:val="24"/>
        </w:rPr>
        <w:t>области»</w:t>
      </w:r>
      <w:r w:rsidR="00AD3915">
        <w:rPr>
          <w:rFonts w:ascii="Arial" w:hAnsi="Arial" w:cs="Arial"/>
          <w:sz w:val="24"/>
          <w:szCs w:val="24"/>
        </w:rPr>
        <w:t xml:space="preserve"> </w:t>
      </w:r>
      <w:r w:rsidRPr="00154F10">
        <w:rPr>
          <w:rFonts w:ascii="Arial" w:hAnsi="Arial" w:cs="Arial"/>
          <w:sz w:val="24"/>
          <w:szCs w:val="24"/>
        </w:rPr>
        <w:t>отображены</w:t>
      </w:r>
      <w:r w:rsidR="00AD3915">
        <w:rPr>
          <w:rFonts w:ascii="Arial" w:hAnsi="Arial" w:cs="Arial"/>
          <w:sz w:val="24"/>
          <w:szCs w:val="24"/>
        </w:rPr>
        <w:t xml:space="preserve"> </w:t>
      </w:r>
      <w:r w:rsidRPr="00154F10">
        <w:rPr>
          <w:rFonts w:ascii="Arial" w:hAnsi="Arial" w:cs="Arial"/>
          <w:sz w:val="24"/>
          <w:szCs w:val="24"/>
        </w:rPr>
        <w:t>на</w:t>
      </w:r>
      <w:r w:rsidR="00AD3915">
        <w:rPr>
          <w:rFonts w:ascii="Arial" w:hAnsi="Arial" w:cs="Arial"/>
          <w:sz w:val="24"/>
          <w:szCs w:val="24"/>
        </w:rPr>
        <w:t xml:space="preserve"> </w:t>
      </w:r>
      <w:r w:rsidRPr="00154F10">
        <w:rPr>
          <w:rFonts w:ascii="Arial" w:hAnsi="Arial" w:cs="Arial"/>
          <w:sz w:val="24"/>
          <w:szCs w:val="24"/>
        </w:rPr>
        <w:t>карте</w:t>
      </w:r>
      <w:r w:rsidR="00AD3915">
        <w:rPr>
          <w:rFonts w:ascii="Arial" w:hAnsi="Arial" w:cs="Arial"/>
          <w:sz w:val="24"/>
          <w:szCs w:val="24"/>
        </w:rPr>
        <w:t xml:space="preserve"> </w:t>
      </w:r>
      <w:r w:rsidRPr="00154F10">
        <w:rPr>
          <w:rFonts w:ascii="Arial" w:hAnsi="Arial" w:cs="Arial"/>
          <w:sz w:val="24"/>
          <w:szCs w:val="24"/>
        </w:rPr>
        <w:t>территорий,</w:t>
      </w:r>
      <w:r w:rsidR="00AD3915">
        <w:rPr>
          <w:rFonts w:ascii="Arial" w:hAnsi="Arial" w:cs="Arial"/>
          <w:sz w:val="24"/>
          <w:szCs w:val="24"/>
        </w:rPr>
        <w:t xml:space="preserve"> </w:t>
      </w:r>
      <w:r w:rsidRPr="00154F10">
        <w:rPr>
          <w:rFonts w:ascii="Arial" w:hAnsi="Arial" w:cs="Arial"/>
          <w:sz w:val="24"/>
          <w:szCs w:val="24"/>
        </w:rPr>
        <w:t>подверженных</w:t>
      </w:r>
      <w:r w:rsidR="00AD3915">
        <w:rPr>
          <w:rFonts w:ascii="Arial" w:hAnsi="Arial" w:cs="Arial"/>
          <w:sz w:val="24"/>
          <w:szCs w:val="24"/>
        </w:rPr>
        <w:t xml:space="preserve"> </w:t>
      </w:r>
      <w:r w:rsidRPr="00154F10">
        <w:rPr>
          <w:rFonts w:ascii="Arial" w:hAnsi="Arial" w:cs="Arial"/>
          <w:sz w:val="24"/>
          <w:szCs w:val="24"/>
        </w:rPr>
        <w:t>риску</w:t>
      </w:r>
      <w:r w:rsidR="00AD3915">
        <w:rPr>
          <w:rFonts w:ascii="Arial" w:hAnsi="Arial" w:cs="Arial"/>
          <w:sz w:val="24"/>
          <w:szCs w:val="24"/>
        </w:rPr>
        <w:t xml:space="preserve"> </w:t>
      </w:r>
      <w:r w:rsidRPr="00154F10">
        <w:rPr>
          <w:rFonts w:ascii="Arial" w:hAnsi="Arial" w:cs="Arial"/>
          <w:sz w:val="24"/>
          <w:szCs w:val="24"/>
        </w:rPr>
        <w:t>возникновения</w:t>
      </w:r>
      <w:r w:rsidR="00AD3915">
        <w:rPr>
          <w:rFonts w:ascii="Arial" w:hAnsi="Arial" w:cs="Arial"/>
          <w:sz w:val="24"/>
          <w:szCs w:val="24"/>
        </w:rPr>
        <w:t xml:space="preserve"> </w:t>
      </w:r>
      <w:r w:rsidRPr="00154F10">
        <w:rPr>
          <w:rFonts w:ascii="Arial" w:hAnsi="Arial" w:cs="Arial"/>
          <w:sz w:val="24"/>
          <w:szCs w:val="24"/>
        </w:rPr>
        <w:t>ЧС</w:t>
      </w:r>
      <w:r w:rsidR="00AD3915">
        <w:rPr>
          <w:rFonts w:ascii="Arial" w:hAnsi="Arial" w:cs="Arial"/>
          <w:sz w:val="24"/>
          <w:szCs w:val="24"/>
        </w:rPr>
        <w:t xml:space="preserve"> </w:t>
      </w:r>
      <w:r w:rsidRPr="00154F10">
        <w:rPr>
          <w:rFonts w:ascii="Arial" w:hAnsi="Arial" w:cs="Arial"/>
          <w:sz w:val="24"/>
          <w:szCs w:val="24"/>
        </w:rPr>
        <w:t>природного</w:t>
      </w:r>
      <w:r w:rsidR="00AD3915">
        <w:rPr>
          <w:rFonts w:ascii="Arial" w:hAnsi="Arial" w:cs="Arial"/>
          <w:sz w:val="24"/>
          <w:szCs w:val="24"/>
        </w:rPr>
        <w:t xml:space="preserve"> </w:t>
      </w:r>
      <w:r w:rsidRPr="00154F10">
        <w:rPr>
          <w:rFonts w:ascii="Arial" w:hAnsi="Arial" w:cs="Arial"/>
          <w:sz w:val="24"/>
          <w:szCs w:val="24"/>
        </w:rPr>
        <w:t>и</w:t>
      </w:r>
      <w:r w:rsidR="00AD3915">
        <w:rPr>
          <w:rFonts w:ascii="Arial" w:hAnsi="Arial" w:cs="Arial"/>
          <w:sz w:val="24"/>
          <w:szCs w:val="24"/>
        </w:rPr>
        <w:t xml:space="preserve"> </w:t>
      </w:r>
      <w:r w:rsidRPr="00154F10">
        <w:rPr>
          <w:rFonts w:ascii="Arial" w:hAnsi="Arial" w:cs="Arial"/>
          <w:sz w:val="24"/>
          <w:szCs w:val="24"/>
        </w:rPr>
        <w:t>техногенного</w:t>
      </w:r>
      <w:r w:rsidR="00AD3915">
        <w:rPr>
          <w:rFonts w:ascii="Arial" w:hAnsi="Arial" w:cs="Arial"/>
          <w:sz w:val="24"/>
          <w:szCs w:val="24"/>
        </w:rPr>
        <w:t xml:space="preserve"> </w:t>
      </w:r>
      <w:r w:rsidRPr="00154F10">
        <w:rPr>
          <w:rFonts w:ascii="Arial" w:hAnsi="Arial" w:cs="Arial"/>
          <w:sz w:val="24"/>
          <w:szCs w:val="24"/>
        </w:rPr>
        <w:t>характера.</w:t>
      </w:r>
    </w:p>
    <w:p w14:paraId="7D081590" w14:textId="77777777" w:rsidR="00154F10" w:rsidRDefault="00154F10" w:rsidP="00154F10">
      <w:pPr>
        <w:spacing w:line="276" w:lineRule="auto"/>
        <w:rPr>
          <w:rFonts w:ascii="Arial" w:hAnsi="Arial" w:cs="Arial"/>
          <w:sz w:val="24"/>
          <w:szCs w:val="24"/>
        </w:rPr>
      </w:pPr>
    </w:p>
    <w:p w14:paraId="3A301E83" w14:textId="3769F827" w:rsidR="00BC11C9" w:rsidRPr="008636CE" w:rsidRDefault="00BB69A3" w:rsidP="009E1E09">
      <w:pPr>
        <w:spacing w:line="276" w:lineRule="auto"/>
        <w:ind w:left="567" w:firstLine="0"/>
        <w:outlineLvl w:val="2"/>
        <w:rPr>
          <w:rFonts w:ascii="Arial" w:hAnsi="Arial" w:cs="Arial"/>
          <w:b/>
          <w:sz w:val="24"/>
          <w:szCs w:val="24"/>
        </w:rPr>
      </w:pPr>
      <w:bookmarkStart w:id="50" w:name="_Toc166867944"/>
      <w:r>
        <w:rPr>
          <w:rFonts w:ascii="Arial" w:hAnsi="Arial" w:cs="Arial"/>
          <w:b/>
          <w:sz w:val="24"/>
          <w:szCs w:val="24"/>
        </w:rPr>
        <w:t>3.8</w:t>
      </w:r>
      <w:r w:rsidR="0087183B">
        <w:rPr>
          <w:rFonts w:ascii="Arial" w:hAnsi="Arial" w:cs="Arial"/>
          <w:b/>
          <w:sz w:val="24"/>
          <w:szCs w:val="24"/>
        </w:rPr>
        <w:t>.1</w:t>
      </w:r>
      <w:r w:rsidR="00AD3915">
        <w:rPr>
          <w:rFonts w:ascii="Arial" w:hAnsi="Arial" w:cs="Arial"/>
          <w:b/>
          <w:sz w:val="24"/>
          <w:szCs w:val="24"/>
        </w:rPr>
        <w:t xml:space="preserve"> </w:t>
      </w:r>
      <w:r w:rsidR="00BC11C9" w:rsidRPr="008636CE">
        <w:rPr>
          <w:rFonts w:ascii="Arial" w:hAnsi="Arial" w:cs="Arial"/>
          <w:b/>
          <w:sz w:val="24"/>
          <w:szCs w:val="24"/>
        </w:rPr>
        <w:t>Перечень</w:t>
      </w:r>
      <w:r w:rsidR="00AD3915">
        <w:rPr>
          <w:rFonts w:ascii="Arial" w:hAnsi="Arial" w:cs="Arial"/>
          <w:b/>
          <w:sz w:val="24"/>
          <w:szCs w:val="24"/>
        </w:rPr>
        <w:t xml:space="preserve"> </w:t>
      </w:r>
      <w:r w:rsidR="00F148A1">
        <w:rPr>
          <w:rFonts w:ascii="Arial" w:hAnsi="Arial" w:cs="Arial"/>
          <w:b/>
          <w:sz w:val="24"/>
          <w:szCs w:val="24"/>
        </w:rPr>
        <w:t>источников</w:t>
      </w:r>
      <w:r w:rsidR="00AD3915">
        <w:rPr>
          <w:rFonts w:ascii="Arial" w:hAnsi="Arial" w:cs="Arial"/>
          <w:b/>
          <w:sz w:val="24"/>
          <w:szCs w:val="24"/>
        </w:rPr>
        <w:t xml:space="preserve"> </w:t>
      </w:r>
      <w:r w:rsidR="00F148A1">
        <w:rPr>
          <w:rFonts w:ascii="Arial" w:hAnsi="Arial" w:cs="Arial"/>
          <w:b/>
          <w:sz w:val="24"/>
          <w:szCs w:val="24"/>
        </w:rPr>
        <w:t>чрезвычайных</w:t>
      </w:r>
      <w:r w:rsidR="00AD3915">
        <w:rPr>
          <w:rFonts w:ascii="Arial" w:hAnsi="Arial" w:cs="Arial"/>
          <w:b/>
          <w:sz w:val="24"/>
          <w:szCs w:val="24"/>
        </w:rPr>
        <w:t xml:space="preserve"> </w:t>
      </w:r>
      <w:r w:rsidR="00F148A1">
        <w:rPr>
          <w:rFonts w:ascii="Arial" w:hAnsi="Arial" w:cs="Arial"/>
          <w:b/>
          <w:sz w:val="24"/>
          <w:szCs w:val="24"/>
        </w:rPr>
        <w:t>ситуаций</w:t>
      </w:r>
      <w:r w:rsidR="00AD3915">
        <w:rPr>
          <w:rFonts w:ascii="Arial" w:hAnsi="Arial" w:cs="Arial"/>
          <w:b/>
          <w:sz w:val="24"/>
          <w:szCs w:val="24"/>
        </w:rPr>
        <w:t xml:space="preserve"> </w:t>
      </w:r>
      <w:r w:rsidR="00BC11C9" w:rsidRPr="008636CE">
        <w:rPr>
          <w:rFonts w:ascii="Arial" w:hAnsi="Arial" w:cs="Arial"/>
          <w:b/>
          <w:sz w:val="24"/>
          <w:szCs w:val="24"/>
        </w:rPr>
        <w:t>природного</w:t>
      </w:r>
      <w:r w:rsidR="00AD3915">
        <w:rPr>
          <w:rFonts w:ascii="Arial" w:hAnsi="Arial" w:cs="Arial"/>
          <w:b/>
          <w:sz w:val="24"/>
          <w:szCs w:val="24"/>
        </w:rPr>
        <w:t xml:space="preserve"> </w:t>
      </w:r>
      <w:r w:rsidR="00BC11C9" w:rsidRPr="008636CE">
        <w:rPr>
          <w:rFonts w:ascii="Arial" w:hAnsi="Arial" w:cs="Arial"/>
          <w:b/>
          <w:sz w:val="24"/>
          <w:szCs w:val="24"/>
        </w:rPr>
        <w:t>характера</w:t>
      </w:r>
      <w:bookmarkEnd w:id="50"/>
    </w:p>
    <w:p w14:paraId="630F6254" w14:textId="1AD6434B" w:rsidR="00154F10" w:rsidRPr="00154F10" w:rsidRDefault="00154F10" w:rsidP="00154F10">
      <w:pPr>
        <w:spacing w:line="276" w:lineRule="auto"/>
        <w:rPr>
          <w:rFonts w:ascii="Arial" w:hAnsi="Arial" w:cs="Arial"/>
          <w:sz w:val="24"/>
          <w:szCs w:val="24"/>
        </w:rPr>
      </w:pPr>
      <w:r w:rsidRPr="00154F10">
        <w:rPr>
          <w:rFonts w:ascii="Arial" w:hAnsi="Arial" w:cs="Arial"/>
          <w:sz w:val="24"/>
          <w:szCs w:val="24"/>
        </w:rPr>
        <w:t>Опасные</w:t>
      </w:r>
      <w:r w:rsidR="00AD3915">
        <w:rPr>
          <w:rFonts w:ascii="Arial" w:hAnsi="Arial" w:cs="Arial"/>
          <w:sz w:val="24"/>
          <w:szCs w:val="24"/>
        </w:rPr>
        <w:t xml:space="preserve"> </w:t>
      </w:r>
      <w:r w:rsidRPr="00154F10">
        <w:rPr>
          <w:rFonts w:ascii="Arial" w:hAnsi="Arial" w:cs="Arial"/>
          <w:sz w:val="24"/>
          <w:szCs w:val="24"/>
        </w:rPr>
        <w:t>природные</w:t>
      </w:r>
      <w:r w:rsidR="00AD3915">
        <w:rPr>
          <w:rFonts w:ascii="Arial" w:hAnsi="Arial" w:cs="Arial"/>
          <w:sz w:val="24"/>
          <w:szCs w:val="24"/>
        </w:rPr>
        <w:t xml:space="preserve"> </w:t>
      </w:r>
      <w:r w:rsidRPr="00154F10">
        <w:rPr>
          <w:rFonts w:ascii="Arial" w:hAnsi="Arial" w:cs="Arial"/>
          <w:sz w:val="24"/>
          <w:szCs w:val="24"/>
        </w:rPr>
        <w:t>процессы,</w:t>
      </w:r>
      <w:r w:rsidR="00AD3915">
        <w:rPr>
          <w:rFonts w:ascii="Arial" w:hAnsi="Arial" w:cs="Arial"/>
          <w:sz w:val="24"/>
          <w:szCs w:val="24"/>
        </w:rPr>
        <w:t xml:space="preserve"> </w:t>
      </w:r>
      <w:r w:rsidRPr="00154F10">
        <w:rPr>
          <w:rFonts w:ascii="Arial" w:hAnsi="Arial" w:cs="Arial"/>
          <w:sz w:val="24"/>
          <w:szCs w:val="24"/>
        </w:rPr>
        <w:t>имеющие</w:t>
      </w:r>
      <w:r w:rsidR="00AD3915">
        <w:rPr>
          <w:rFonts w:ascii="Arial" w:hAnsi="Arial" w:cs="Arial"/>
          <w:sz w:val="24"/>
          <w:szCs w:val="24"/>
        </w:rPr>
        <w:t xml:space="preserve"> </w:t>
      </w:r>
      <w:r w:rsidRPr="00154F10">
        <w:rPr>
          <w:rFonts w:ascii="Arial" w:hAnsi="Arial" w:cs="Arial"/>
          <w:sz w:val="24"/>
          <w:szCs w:val="24"/>
        </w:rPr>
        <w:t>место</w:t>
      </w:r>
      <w:r w:rsidR="00AD3915">
        <w:rPr>
          <w:rFonts w:ascii="Arial" w:hAnsi="Arial" w:cs="Arial"/>
          <w:sz w:val="24"/>
          <w:szCs w:val="24"/>
        </w:rPr>
        <w:t xml:space="preserve"> </w:t>
      </w:r>
      <w:r w:rsidRPr="00154F10">
        <w:rPr>
          <w:rFonts w:ascii="Arial" w:hAnsi="Arial" w:cs="Arial"/>
          <w:sz w:val="24"/>
          <w:szCs w:val="24"/>
        </w:rPr>
        <w:t>на</w:t>
      </w:r>
      <w:r w:rsidR="00AD3915">
        <w:rPr>
          <w:rFonts w:ascii="Arial" w:hAnsi="Arial" w:cs="Arial"/>
          <w:sz w:val="24"/>
          <w:szCs w:val="24"/>
        </w:rPr>
        <w:t xml:space="preserve"> </w:t>
      </w:r>
      <w:r w:rsidRPr="00154F10">
        <w:rPr>
          <w:rFonts w:ascii="Arial" w:hAnsi="Arial" w:cs="Arial"/>
          <w:sz w:val="24"/>
          <w:szCs w:val="24"/>
        </w:rPr>
        <w:t>территории</w:t>
      </w:r>
      <w:r w:rsidR="00AD3915">
        <w:rPr>
          <w:rFonts w:ascii="Arial" w:hAnsi="Arial" w:cs="Arial"/>
          <w:sz w:val="24"/>
          <w:szCs w:val="24"/>
        </w:rPr>
        <w:t xml:space="preserve"> </w:t>
      </w:r>
      <w:r w:rsidR="00F94A91" w:rsidRPr="00C53E6E">
        <w:rPr>
          <w:rFonts w:ascii="Arial" w:hAnsi="Arial" w:cs="Arial"/>
          <w:bCs/>
          <w:sz w:val="24"/>
          <w:szCs w:val="24"/>
        </w:rPr>
        <w:t>муниципального</w:t>
      </w:r>
      <w:r w:rsidR="00AD3915">
        <w:rPr>
          <w:rFonts w:ascii="Arial" w:hAnsi="Arial" w:cs="Arial"/>
          <w:bCs/>
          <w:sz w:val="24"/>
          <w:szCs w:val="24"/>
        </w:rPr>
        <w:t xml:space="preserve"> </w:t>
      </w:r>
      <w:r w:rsidR="00F94A91" w:rsidRPr="00C53E6E">
        <w:rPr>
          <w:rFonts w:ascii="Arial" w:hAnsi="Arial" w:cs="Arial"/>
          <w:bCs/>
          <w:sz w:val="24"/>
          <w:szCs w:val="24"/>
        </w:rPr>
        <w:t>образования</w:t>
      </w:r>
      <w:r w:rsidR="00AD3915">
        <w:rPr>
          <w:rFonts w:ascii="Arial" w:hAnsi="Arial" w:cs="Arial"/>
          <w:bCs/>
          <w:sz w:val="24"/>
          <w:szCs w:val="24"/>
        </w:rPr>
        <w:t xml:space="preserve"> </w:t>
      </w:r>
      <w:r w:rsidR="00F94A91" w:rsidRPr="00C53E6E">
        <w:rPr>
          <w:rFonts w:ascii="Arial" w:hAnsi="Arial" w:cs="Arial"/>
          <w:bCs/>
          <w:sz w:val="24"/>
          <w:szCs w:val="24"/>
        </w:rPr>
        <w:t>«Сельское</w:t>
      </w:r>
      <w:r w:rsidR="00AD3915">
        <w:rPr>
          <w:rFonts w:ascii="Arial" w:hAnsi="Arial" w:cs="Arial"/>
          <w:bCs/>
          <w:sz w:val="24"/>
          <w:szCs w:val="24"/>
        </w:rPr>
        <w:t xml:space="preserve"> </w:t>
      </w:r>
      <w:r w:rsidR="00F94A91" w:rsidRPr="00C53E6E">
        <w:rPr>
          <w:rFonts w:ascii="Arial" w:hAnsi="Arial" w:cs="Arial"/>
          <w:bCs/>
          <w:sz w:val="24"/>
          <w:szCs w:val="24"/>
        </w:rPr>
        <w:t>поселение</w:t>
      </w:r>
      <w:r w:rsidR="00AD3915">
        <w:rPr>
          <w:rFonts w:ascii="Arial" w:hAnsi="Arial" w:cs="Arial"/>
          <w:bCs/>
          <w:sz w:val="24"/>
          <w:szCs w:val="24"/>
        </w:rPr>
        <w:t xml:space="preserve"> </w:t>
      </w:r>
      <w:r w:rsidR="00F94A91" w:rsidRPr="00C53E6E">
        <w:rPr>
          <w:rFonts w:ascii="Arial" w:hAnsi="Arial" w:cs="Arial"/>
          <w:bCs/>
          <w:sz w:val="24"/>
          <w:szCs w:val="24"/>
        </w:rPr>
        <w:t>Село</w:t>
      </w:r>
      <w:r w:rsidR="00AD3915">
        <w:rPr>
          <w:rFonts w:ascii="Arial" w:hAnsi="Arial" w:cs="Arial"/>
          <w:bCs/>
          <w:sz w:val="24"/>
          <w:szCs w:val="24"/>
        </w:rPr>
        <w:t xml:space="preserve"> </w:t>
      </w:r>
      <w:r w:rsidR="00F94A91" w:rsidRPr="00C53E6E">
        <w:rPr>
          <w:rFonts w:ascii="Arial" w:hAnsi="Arial" w:cs="Arial"/>
          <w:bCs/>
          <w:sz w:val="24"/>
          <w:szCs w:val="24"/>
        </w:rPr>
        <w:t>Зеленга</w:t>
      </w:r>
      <w:r w:rsidR="00AD3915">
        <w:rPr>
          <w:rFonts w:ascii="Arial" w:hAnsi="Arial" w:cs="Arial"/>
          <w:bCs/>
          <w:sz w:val="24"/>
          <w:szCs w:val="24"/>
        </w:rPr>
        <w:t xml:space="preserve"> </w:t>
      </w:r>
      <w:r w:rsidR="00F94A91" w:rsidRPr="00C53E6E">
        <w:rPr>
          <w:rFonts w:ascii="Arial" w:hAnsi="Arial" w:cs="Arial"/>
          <w:bCs/>
          <w:sz w:val="24"/>
          <w:szCs w:val="24"/>
        </w:rPr>
        <w:t>Володарского</w:t>
      </w:r>
      <w:r w:rsidR="00AD3915">
        <w:rPr>
          <w:rFonts w:ascii="Arial" w:hAnsi="Arial" w:cs="Arial"/>
          <w:bCs/>
          <w:sz w:val="24"/>
          <w:szCs w:val="24"/>
        </w:rPr>
        <w:t xml:space="preserve"> </w:t>
      </w:r>
      <w:r w:rsidR="00F94A91" w:rsidRPr="00C53E6E">
        <w:rPr>
          <w:rFonts w:ascii="Arial" w:hAnsi="Arial" w:cs="Arial"/>
          <w:bCs/>
          <w:sz w:val="24"/>
          <w:szCs w:val="24"/>
        </w:rPr>
        <w:t>муниципального</w:t>
      </w:r>
      <w:r w:rsidR="00AD3915">
        <w:rPr>
          <w:rFonts w:ascii="Arial" w:hAnsi="Arial" w:cs="Arial"/>
          <w:bCs/>
          <w:sz w:val="24"/>
          <w:szCs w:val="24"/>
        </w:rPr>
        <w:t xml:space="preserve"> </w:t>
      </w:r>
      <w:r w:rsidR="00F94A91" w:rsidRPr="00C53E6E">
        <w:rPr>
          <w:rFonts w:ascii="Arial" w:hAnsi="Arial" w:cs="Arial"/>
          <w:bCs/>
          <w:sz w:val="24"/>
          <w:szCs w:val="24"/>
        </w:rPr>
        <w:t>района</w:t>
      </w:r>
      <w:r w:rsidR="00AD3915">
        <w:rPr>
          <w:rFonts w:ascii="Arial" w:hAnsi="Arial" w:cs="Arial"/>
          <w:bCs/>
          <w:sz w:val="24"/>
          <w:szCs w:val="24"/>
        </w:rPr>
        <w:t xml:space="preserve"> </w:t>
      </w:r>
      <w:r w:rsidR="00F94A91" w:rsidRPr="00C53E6E">
        <w:rPr>
          <w:rFonts w:ascii="Arial" w:hAnsi="Arial" w:cs="Arial"/>
          <w:bCs/>
          <w:sz w:val="24"/>
          <w:szCs w:val="24"/>
        </w:rPr>
        <w:t>Астраханской</w:t>
      </w:r>
      <w:r w:rsidR="00AD3915">
        <w:rPr>
          <w:rFonts w:ascii="Arial" w:hAnsi="Arial" w:cs="Arial"/>
          <w:bCs/>
          <w:sz w:val="24"/>
          <w:szCs w:val="24"/>
        </w:rPr>
        <w:t xml:space="preserve"> </w:t>
      </w:r>
      <w:r w:rsidR="00F94A91" w:rsidRPr="00C53E6E">
        <w:rPr>
          <w:rFonts w:ascii="Arial" w:hAnsi="Arial" w:cs="Arial"/>
          <w:bCs/>
          <w:sz w:val="24"/>
          <w:szCs w:val="24"/>
        </w:rPr>
        <w:t>области»</w:t>
      </w:r>
      <w:r w:rsidRPr="00154F10">
        <w:rPr>
          <w:rFonts w:ascii="Arial" w:hAnsi="Arial" w:cs="Arial"/>
          <w:sz w:val="24"/>
          <w:szCs w:val="24"/>
        </w:rPr>
        <w:t>,</w:t>
      </w:r>
      <w:r w:rsidR="00AD3915">
        <w:rPr>
          <w:rFonts w:ascii="Arial" w:hAnsi="Arial" w:cs="Arial"/>
          <w:sz w:val="24"/>
          <w:szCs w:val="24"/>
        </w:rPr>
        <w:t xml:space="preserve"> </w:t>
      </w:r>
      <w:r w:rsidRPr="00154F10">
        <w:rPr>
          <w:rFonts w:ascii="Arial" w:hAnsi="Arial" w:cs="Arial"/>
          <w:sz w:val="24"/>
          <w:szCs w:val="24"/>
        </w:rPr>
        <w:t>связаны</w:t>
      </w:r>
      <w:r w:rsidR="00AD3915">
        <w:rPr>
          <w:rFonts w:ascii="Arial" w:hAnsi="Arial" w:cs="Arial"/>
          <w:sz w:val="24"/>
          <w:szCs w:val="24"/>
        </w:rPr>
        <w:t xml:space="preserve"> </w:t>
      </w:r>
      <w:r w:rsidRPr="00154F10">
        <w:rPr>
          <w:rFonts w:ascii="Arial" w:hAnsi="Arial" w:cs="Arial"/>
          <w:sz w:val="24"/>
          <w:szCs w:val="24"/>
        </w:rPr>
        <w:t>с</w:t>
      </w:r>
      <w:r w:rsidR="00AD3915">
        <w:rPr>
          <w:rFonts w:ascii="Arial" w:hAnsi="Arial" w:cs="Arial"/>
          <w:sz w:val="24"/>
          <w:szCs w:val="24"/>
        </w:rPr>
        <w:t xml:space="preserve"> </w:t>
      </w:r>
      <w:r w:rsidRPr="00154F10">
        <w:rPr>
          <w:rFonts w:ascii="Arial" w:hAnsi="Arial" w:cs="Arial"/>
          <w:sz w:val="24"/>
          <w:szCs w:val="24"/>
        </w:rPr>
        <w:t>климатическими,</w:t>
      </w:r>
      <w:r w:rsidR="00AD3915">
        <w:rPr>
          <w:rFonts w:ascii="Arial" w:hAnsi="Arial" w:cs="Arial"/>
          <w:sz w:val="24"/>
          <w:szCs w:val="24"/>
        </w:rPr>
        <w:t xml:space="preserve"> </w:t>
      </w:r>
      <w:r w:rsidRPr="00154F10">
        <w:rPr>
          <w:rFonts w:ascii="Arial" w:hAnsi="Arial" w:cs="Arial"/>
          <w:sz w:val="24"/>
          <w:szCs w:val="24"/>
        </w:rPr>
        <w:t>гидрологическими</w:t>
      </w:r>
      <w:r w:rsidR="00AD3915">
        <w:rPr>
          <w:rFonts w:ascii="Arial" w:hAnsi="Arial" w:cs="Arial"/>
          <w:sz w:val="24"/>
          <w:szCs w:val="24"/>
        </w:rPr>
        <w:t xml:space="preserve"> </w:t>
      </w:r>
      <w:r w:rsidRPr="00154F10">
        <w:rPr>
          <w:rFonts w:ascii="Arial" w:hAnsi="Arial" w:cs="Arial"/>
          <w:sz w:val="24"/>
          <w:szCs w:val="24"/>
        </w:rPr>
        <w:t>и</w:t>
      </w:r>
      <w:r w:rsidR="00AD3915">
        <w:rPr>
          <w:rFonts w:ascii="Arial" w:hAnsi="Arial" w:cs="Arial"/>
          <w:sz w:val="24"/>
          <w:szCs w:val="24"/>
        </w:rPr>
        <w:t xml:space="preserve"> </w:t>
      </w:r>
      <w:r w:rsidRPr="00154F10">
        <w:rPr>
          <w:rFonts w:ascii="Arial" w:hAnsi="Arial" w:cs="Arial"/>
          <w:sz w:val="24"/>
          <w:szCs w:val="24"/>
        </w:rPr>
        <w:t>инженерно-геологическими</w:t>
      </w:r>
      <w:r w:rsidR="00AD3915">
        <w:rPr>
          <w:rFonts w:ascii="Arial" w:hAnsi="Arial" w:cs="Arial"/>
          <w:sz w:val="24"/>
          <w:szCs w:val="24"/>
        </w:rPr>
        <w:t xml:space="preserve"> </w:t>
      </w:r>
      <w:r w:rsidRPr="00154F10">
        <w:rPr>
          <w:rFonts w:ascii="Arial" w:hAnsi="Arial" w:cs="Arial"/>
          <w:sz w:val="24"/>
          <w:szCs w:val="24"/>
        </w:rPr>
        <w:t>условиями</w:t>
      </w:r>
      <w:r w:rsidR="006B2A7D">
        <w:rPr>
          <w:rFonts w:ascii="Arial" w:eastAsia="Calibri" w:hAnsi="Arial" w:cs="Arial"/>
          <w:sz w:val="24"/>
          <w:szCs w:val="24"/>
        </w:rPr>
        <w:t>,</w:t>
      </w:r>
      <w:r w:rsidR="00AD3915">
        <w:rPr>
          <w:rFonts w:ascii="Arial" w:eastAsia="Calibri" w:hAnsi="Arial" w:cs="Arial"/>
          <w:sz w:val="24"/>
          <w:szCs w:val="24"/>
        </w:rPr>
        <w:t xml:space="preserve"> </w:t>
      </w:r>
      <w:r w:rsidR="006B2A7D">
        <w:rPr>
          <w:rFonts w:ascii="Arial" w:eastAsia="Calibri" w:hAnsi="Arial" w:cs="Arial"/>
          <w:sz w:val="24"/>
          <w:szCs w:val="24"/>
        </w:rPr>
        <w:t>пожарами</w:t>
      </w:r>
      <w:r w:rsidR="00AD3915">
        <w:rPr>
          <w:rFonts w:ascii="Arial" w:eastAsia="Calibri" w:hAnsi="Arial" w:cs="Arial"/>
          <w:sz w:val="24"/>
          <w:szCs w:val="24"/>
        </w:rPr>
        <w:t xml:space="preserve"> </w:t>
      </w:r>
      <w:r w:rsidR="006B2A7D">
        <w:rPr>
          <w:rFonts w:ascii="Arial" w:eastAsia="Calibri" w:hAnsi="Arial" w:cs="Arial"/>
          <w:sz w:val="24"/>
          <w:szCs w:val="24"/>
        </w:rPr>
        <w:t>и</w:t>
      </w:r>
      <w:r w:rsidR="00AD3915">
        <w:rPr>
          <w:rFonts w:ascii="Arial" w:eastAsia="Calibri" w:hAnsi="Arial" w:cs="Arial"/>
          <w:sz w:val="24"/>
          <w:szCs w:val="24"/>
        </w:rPr>
        <w:t xml:space="preserve"> </w:t>
      </w:r>
      <w:r w:rsidR="006B2A7D">
        <w:rPr>
          <w:rFonts w:ascii="Arial" w:eastAsia="Calibri" w:hAnsi="Arial" w:cs="Arial"/>
          <w:sz w:val="24"/>
          <w:szCs w:val="24"/>
        </w:rPr>
        <w:t>др.</w:t>
      </w:r>
    </w:p>
    <w:p w14:paraId="603C0914" w14:textId="124D4F68" w:rsidR="00154F10" w:rsidRPr="00154F10" w:rsidRDefault="00154F10" w:rsidP="00154F10">
      <w:pPr>
        <w:spacing w:line="276" w:lineRule="auto"/>
        <w:rPr>
          <w:rFonts w:ascii="Arial" w:hAnsi="Arial" w:cs="Arial"/>
          <w:sz w:val="24"/>
          <w:szCs w:val="24"/>
        </w:rPr>
      </w:pPr>
      <w:r w:rsidRPr="00154F10">
        <w:rPr>
          <w:rFonts w:ascii="Arial" w:hAnsi="Arial" w:cs="Arial"/>
          <w:sz w:val="24"/>
          <w:szCs w:val="24"/>
        </w:rPr>
        <w:t>В</w:t>
      </w:r>
      <w:r w:rsidR="00AD3915">
        <w:rPr>
          <w:rFonts w:ascii="Arial" w:hAnsi="Arial" w:cs="Arial"/>
          <w:sz w:val="24"/>
          <w:szCs w:val="24"/>
        </w:rPr>
        <w:t xml:space="preserve"> </w:t>
      </w:r>
      <w:r w:rsidRPr="00154F10">
        <w:rPr>
          <w:rFonts w:ascii="Arial" w:hAnsi="Arial" w:cs="Arial"/>
          <w:sz w:val="24"/>
          <w:szCs w:val="24"/>
        </w:rPr>
        <w:t>соответствии</w:t>
      </w:r>
      <w:r w:rsidR="00AD3915">
        <w:rPr>
          <w:rFonts w:ascii="Arial" w:hAnsi="Arial" w:cs="Arial"/>
          <w:sz w:val="24"/>
          <w:szCs w:val="24"/>
        </w:rPr>
        <w:t xml:space="preserve"> </w:t>
      </w:r>
      <w:r w:rsidRPr="00154F10">
        <w:rPr>
          <w:rFonts w:ascii="Arial" w:hAnsi="Arial" w:cs="Arial"/>
          <w:sz w:val="24"/>
          <w:szCs w:val="24"/>
        </w:rPr>
        <w:t>с</w:t>
      </w:r>
      <w:r w:rsidR="00AD3915">
        <w:rPr>
          <w:rFonts w:ascii="Arial" w:hAnsi="Arial" w:cs="Arial"/>
          <w:sz w:val="24"/>
          <w:szCs w:val="24"/>
        </w:rPr>
        <w:t xml:space="preserve"> </w:t>
      </w:r>
      <w:r w:rsidRPr="00154F10">
        <w:rPr>
          <w:rFonts w:ascii="Arial" w:hAnsi="Arial" w:cs="Arial"/>
          <w:sz w:val="24"/>
          <w:szCs w:val="24"/>
        </w:rPr>
        <w:t>ГОСТ</w:t>
      </w:r>
      <w:r w:rsidR="00AD3915">
        <w:rPr>
          <w:rFonts w:ascii="Arial" w:hAnsi="Arial" w:cs="Arial"/>
          <w:sz w:val="24"/>
          <w:szCs w:val="24"/>
        </w:rPr>
        <w:t xml:space="preserve"> </w:t>
      </w:r>
      <w:proofErr w:type="gramStart"/>
      <w:r w:rsidRPr="00154F10">
        <w:rPr>
          <w:rFonts w:ascii="Arial" w:hAnsi="Arial" w:cs="Arial"/>
          <w:sz w:val="24"/>
          <w:szCs w:val="24"/>
        </w:rPr>
        <w:t>Р</w:t>
      </w:r>
      <w:proofErr w:type="gramEnd"/>
      <w:r w:rsidR="00AD3915">
        <w:rPr>
          <w:rFonts w:ascii="Arial" w:hAnsi="Arial" w:cs="Arial"/>
          <w:sz w:val="24"/>
          <w:szCs w:val="24"/>
        </w:rPr>
        <w:t xml:space="preserve"> </w:t>
      </w:r>
      <w:r w:rsidRPr="00154F10">
        <w:rPr>
          <w:rFonts w:ascii="Arial" w:hAnsi="Arial" w:cs="Arial"/>
          <w:sz w:val="24"/>
          <w:szCs w:val="24"/>
        </w:rPr>
        <w:t>22.0.06-95</w:t>
      </w:r>
      <w:r w:rsidR="00AD3915">
        <w:rPr>
          <w:rFonts w:ascii="Arial" w:hAnsi="Arial" w:cs="Arial"/>
          <w:sz w:val="24"/>
          <w:szCs w:val="24"/>
        </w:rPr>
        <w:t xml:space="preserve"> </w:t>
      </w:r>
      <w:r w:rsidRPr="00154F10">
        <w:rPr>
          <w:rFonts w:ascii="Arial" w:hAnsi="Arial" w:cs="Arial"/>
          <w:sz w:val="24"/>
          <w:szCs w:val="24"/>
        </w:rPr>
        <w:t>«Безопасность</w:t>
      </w:r>
      <w:r w:rsidR="00AD3915">
        <w:rPr>
          <w:rFonts w:ascii="Arial" w:hAnsi="Arial" w:cs="Arial"/>
          <w:sz w:val="24"/>
          <w:szCs w:val="24"/>
        </w:rPr>
        <w:t xml:space="preserve"> </w:t>
      </w:r>
      <w:r w:rsidRPr="00154F10">
        <w:rPr>
          <w:rFonts w:ascii="Arial" w:hAnsi="Arial" w:cs="Arial"/>
          <w:sz w:val="24"/>
          <w:szCs w:val="24"/>
        </w:rPr>
        <w:t>в</w:t>
      </w:r>
      <w:r w:rsidR="00AD3915">
        <w:rPr>
          <w:rFonts w:ascii="Arial" w:hAnsi="Arial" w:cs="Arial"/>
          <w:sz w:val="24"/>
          <w:szCs w:val="24"/>
        </w:rPr>
        <w:t xml:space="preserve"> </w:t>
      </w:r>
      <w:r w:rsidRPr="00154F10">
        <w:rPr>
          <w:rFonts w:ascii="Arial" w:hAnsi="Arial" w:cs="Arial"/>
          <w:sz w:val="24"/>
          <w:szCs w:val="24"/>
        </w:rPr>
        <w:t>чрезвычайных</w:t>
      </w:r>
      <w:r w:rsidR="00AD3915">
        <w:rPr>
          <w:rFonts w:ascii="Arial" w:hAnsi="Arial" w:cs="Arial"/>
          <w:sz w:val="24"/>
          <w:szCs w:val="24"/>
        </w:rPr>
        <w:t xml:space="preserve"> </w:t>
      </w:r>
      <w:r w:rsidRPr="00154F10">
        <w:rPr>
          <w:rFonts w:ascii="Arial" w:hAnsi="Arial" w:cs="Arial"/>
          <w:sz w:val="24"/>
          <w:szCs w:val="24"/>
        </w:rPr>
        <w:t>ситуациях.</w:t>
      </w:r>
      <w:r w:rsidR="00AD3915">
        <w:rPr>
          <w:rFonts w:ascii="Arial" w:hAnsi="Arial" w:cs="Arial"/>
          <w:sz w:val="24"/>
          <w:szCs w:val="24"/>
        </w:rPr>
        <w:t xml:space="preserve"> </w:t>
      </w:r>
      <w:r w:rsidRPr="00154F10">
        <w:rPr>
          <w:rFonts w:ascii="Arial" w:hAnsi="Arial" w:cs="Arial"/>
          <w:sz w:val="24"/>
          <w:szCs w:val="24"/>
        </w:rPr>
        <w:t>Источники</w:t>
      </w:r>
      <w:r w:rsidR="00AD3915">
        <w:rPr>
          <w:rFonts w:ascii="Arial" w:hAnsi="Arial" w:cs="Arial"/>
          <w:sz w:val="24"/>
          <w:szCs w:val="24"/>
        </w:rPr>
        <w:t xml:space="preserve"> </w:t>
      </w:r>
      <w:r w:rsidRPr="00154F10">
        <w:rPr>
          <w:rFonts w:ascii="Arial" w:hAnsi="Arial" w:cs="Arial"/>
          <w:sz w:val="24"/>
          <w:szCs w:val="24"/>
        </w:rPr>
        <w:t>природных</w:t>
      </w:r>
      <w:r w:rsidR="00AD3915">
        <w:rPr>
          <w:rFonts w:ascii="Arial" w:hAnsi="Arial" w:cs="Arial"/>
          <w:sz w:val="24"/>
          <w:szCs w:val="24"/>
        </w:rPr>
        <w:t xml:space="preserve"> </w:t>
      </w:r>
      <w:r w:rsidRPr="00154F10">
        <w:rPr>
          <w:rFonts w:ascii="Arial" w:hAnsi="Arial" w:cs="Arial"/>
          <w:sz w:val="24"/>
          <w:szCs w:val="24"/>
        </w:rPr>
        <w:t>чрезвычайных</w:t>
      </w:r>
      <w:r w:rsidR="00AD3915">
        <w:rPr>
          <w:rFonts w:ascii="Arial" w:hAnsi="Arial" w:cs="Arial"/>
          <w:sz w:val="24"/>
          <w:szCs w:val="24"/>
        </w:rPr>
        <w:t xml:space="preserve"> </w:t>
      </w:r>
      <w:r w:rsidRPr="00154F10">
        <w:rPr>
          <w:rFonts w:ascii="Arial" w:hAnsi="Arial" w:cs="Arial"/>
          <w:sz w:val="24"/>
          <w:szCs w:val="24"/>
        </w:rPr>
        <w:t>ситуаций.</w:t>
      </w:r>
      <w:r w:rsidR="00AD3915">
        <w:rPr>
          <w:rFonts w:ascii="Arial" w:hAnsi="Arial" w:cs="Arial"/>
          <w:sz w:val="24"/>
          <w:szCs w:val="24"/>
        </w:rPr>
        <w:t xml:space="preserve"> </w:t>
      </w:r>
      <w:r w:rsidRPr="00154F10">
        <w:rPr>
          <w:rFonts w:ascii="Arial" w:hAnsi="Arial" w:cs="Arial"/>
          <w:sz w:val="24"/>
          <w:szCs w:val="24"/>
        </w:rPr>
        <w:t>Поражающие</w:t>
      </w:r>
      <w:r w:rsidR="00AD3915">
        <w:rPr>
          <w:rFonts w:ascii="Arial" w:hAnsi="Arial" w:cs="Arial"/>
          <w:sz w:val="24"/>
          <w:szCs w:val="24"/>
        </w:rPr>
        <w:t xml:space="preserve"> </w:t>
      </w:r>
      <w:r w:rsidRPr="00154F10">
        <w:rPr>
          <w:rFonts w:ascii="Arial" w:hAnsi="Arial" w:cs="Arial"/>
          <w:sz w:val="24"/>
          <w:szCs w:val="24"/>
        </w:rPr>
        <w:t>факторы.</w:t>
      </w:r>
      <w:r w:rsidR="00AD3915">
        <w:rPr>
          <w:rFonts w:ascii="Arial" w:hAnsi="Arial" w:cs="Arial"/>
          <w:sz w:val="24"/>
          <w:szCs w:val="24"/>
        </w:rPr>
        <w:t xml:space="preserve"> </w:t>
      </w:r>
      <w:r w:rsidRPr="00154F10">
        <w:rPr>
          <w:rFonts w:ascii="Arial" w:hAnsi="Arial" w:cs="Arial"/>
          <w:sz w:val="24"/>
          <w:szCs w:val="24"/>
        </w:rPr>
        <w:t>Номенклатура</w:t>
      </w:r>
      <w:r w:rsidR="00AD3915">
        <w:rPr>
          <w:rFonts w:ascii="Arial" w:hAnsi="Arial" w:cs="Arial"/>
          <w:sz w:val="24"/>
          <w:szCs w:val="24"/>
        </w:rPr>
        <w:t xml:space="preserve"> </w:t>
      </w:r>
      <w:r w:rsidRPr="00154F10">
        <w:rPr>
          <w:rFonts w:ascii="Arial" w:hAnsi="Arial" w:cs="Arial"/>
          <w:sz w:val="24"/>
          <w:szCs w:val="24"/>
        </w:rPr>
        <w:t>параметров</w:t>
      </w:r>
      <w:r w:rsidR="00AD3915">
        <w:rPr>
          <w:rFonts w:ascii="Arial" w:hAnsi="Arial" w:cs="Arial"/>
          <w:sz w:val="24"/>
          <w:szCs w:val="24"/>
        </w:rPr>
        <w:t xml:space="preserve"> </w:t>
      </w:r>
      <w:r w:rsidRPr="00154F10">
        <w:rPr>
          <w:rFonts w:ascii="Arial" w:hAnsi="Arial" w:cs="Arial"/>
          <w:sz w:val="24"/>
          <w:szCs w:val="24"/>
        </w:rPr>
        <w:t>поражающих</w:t>
      </w:r>
      <w:r w:rsidR="00AD3915">
        <w:rPr>
          <w:rFonts w:ascii="Arial" w:hAnsi="Arial" w:cs="Arial"/>
          <w:sz w:val="24"/>
          <w:szCs w:val="24"/>
        </w:rPr>
        <w:t xml:space="preserve"> </w:t>
      </w:r>
      <w:r w:rsidRPr="00154F10">
        <w:rPr>
          <w:rFonts w:ascii="Arial" w:hAnsi="Arial" w:cs="Arial"/>
          <w:sz w:val="24"/>
          <w:szCs w:val="24"/>
        </w:rPr>
        <w:t>воздействий»</w:t>
      </w:r>
      <w:r w:rsidR="00AD3915">
        <w:rPr>
          <w:rFonts w:ascii="Arial" w:hAnsi="Arial" w:cs="Arial"/>
          <w:sz w:val="24"/>
          <w:szCs w:val="24"/>
        </w:rPr>
        <w:t xml:space="preserve"> </w:t>
      </w:r>
      <w:r w:rsidRPr="00154F10">
        <w:rPr>
          <w:rFonts w:ascii="Arial" w:hAnsi="Arial" w:cs="Arial"/>
          <w:sz w:val="24"/>
          <w:szCs w:val="24"/>
        </w:rPr>
        <w:t>и</w:t>
      </w:r>
      <w:r w:rsidR="00AD3915">
        <w:rPr>
          <w:rFonts w:ascii="Arial" w:hAnsi="Arial" w:cs="Arial"/>
          <w:sz w:val="24"/>
          <w:szCs w:val="24"/>
        </w:rPr>
        <w:t xml:space="preserve"> </w:t>
      </w:r>
      <w:r w:rsidRPr="00154F10">
        <w:rPr>
          <w:rFonts w:ascii="Arial" w:hAnsi="Arial" w:cs="Arial"/>
          <w:sz w:val="24"/>
          <w:szCs w:val="24"/>
        </w:rPr>
        <w:t>паспортом</w:t>
      </w:r>
      <w:r w:rsidR="00AD3915">
        <w:rPr>
          <w:rFonts w:ascii="Arial" w:hAnsi="Arial" w:cs="Arial"/>
          <w:sz w:val="24"/>
          <w:szCs w:val="24"/>
        </w:rPr>
        <w:t xml:space="preserve"> </w:t>
      </w:r>
      <w:r w:rsidRPr="00154F10">
        <w:rPr>
          <w:rFonts w:ascii="Arial" w:hAnsi="Arial" w:cs="Arial"/>
          <w:sz w:val="24"/>
          <w:szCs w:val="24"/>
        </w:rPr>
        <w:t>безопасности</w:t>
      </w:r>
      <w:r w:rsidR="00AD3915">
        <w:rPr>
          <w:rFonts w:ascii="Arial" w:hAnsi="Arial" w:cs="Arial"/>
          <w:sz w:val="24"/>
          <w:szCs w:val="24"/>
        </w:rPr>
        <w:t xml:space="preserve"> </w:t>
      </w:r>
      <w:r w:rsidR="00F94A91" w:rsidRPr="00C53E6E">
        <w:rPr>
          <w:rFonts w:ascii="Arial" w:hAnsi="Arial" w:cs="Arial"/>
          <w:bCs/>
          <w:sz w:val="24"/>
          <w:szCs w:val="24"/>
        </w:rPr>
        <w:t>муниципального</w:t>
      </w:r>
      <w:r w:rsidR="00AD3915">
        <w:rPr>
          <w:rFonts w:ascii="Arial" w:hAnsi="Arial" w:cs="Arial"/>
          <w:bCs/>
          <w:sz w:val="24"/>
          <w:szCs w:val="24"/>
        </w:rPr>
        <w:t xml:space="preserve"> </w:t>
      </w:r>
      <w:r w:rsidR="00F94A91" w:rsidRPr="00C53E6E">
        <w:rPr>
          <w:rFonts w:ascii="Arial" w:hAnsi="Arial" w:cs="Arial"/>
          <w:bCs/>
          <w:sz w:val="24"/>
          <w:szCs w:val="24"/>
        </w:rPr>
        <w:t>образования</w:t>
      </w:r>
      <w:r w:rsidR="00AD3915">
        <w:rPr>
          <w:rFonts w:ascii="Arial" w:hAnsi="Arial" w:cs="Arial"/>
          <w:bCs/>
          <w:sz w:val="24"/>
          <w:szCs w:val="24"/>
        </w:rPr>
        <w:t xml:space="preserve"> </w:t>
      </w:r>
      <w:r w:rsidR="00F94A91" w:rsidRPr="00C53E6E">
        <w:rPr>
          <w:rFonts w:ascii="Arial" w:hAnsi="Arial" w:cs="Arial"/>
          <w:bCs/>
          <w:sz w:val="24"/>
          <w:szCs w:val="24"/>
        </w:rPr>
        <w:t>«Сельское</w:t>
      </w:r>
      <w:r w:rsidR="00AD3915">
        <w:rPr>
          <w:rFonts w:ascii="Arial" w:hAnsi="Arial" w:cs="Arial"/>
          <w:bCs/>
          <w:sz w:val="24"/>
          <w:szCs w:val="24"/>
        </w:rPr>
        <w:t xml:space="preserve"> </w:t>
      </w:r>
      <w:r w:rsidR="00F94A91" w:rsidRPr="00C53E6E">
        <w:rPr>
          <w:rFonts w:ascii="Arial" w:hAnsi="Arial" w:cs="Arial"/>
          <w:bCs/>
          <w:sz w:val="24"/>
          <w:szCs w:val="24"/>
        </w:rPr>
        <w:t>поселение</w:t>
      </w:r>
      <w:r w:rsidR="00AD3915">
        <w:rPr>
          <w:rFonts w:ascii="Arial" w:hAnsi="Arial" w:cs="Arial"/>
          <w:bCs/>
          <w:sz w:val="24"/>
          <w:szCs w:val="24"/>
        </w:rPr>
        <w:t xml:space="preserve"> </w:t>
      </w:r>
      <w:r w:rsidR="00F94A91" w:rsidRPr="00C53E6E">
        <w:rPr>
          <w:rFonts w:ascii="Arial" w:hAnsi="Arial" w:cs="Arial"/>
          <w:bCs/>
          <w:sz w:val="24"/>
          <w:szCs w:val="24"/>
        </w:rPr>
        <w:t>Село</w:t>
      </w:r>
      <w:r w:rsidR="00AD3915">
        <w:rPr>
          <w:rFonts w:ascii="Arial" w:hAnsi="Arial" w:cs="Arial"/>
          <w:bCs/>
          <w:sz w:val="24"/>
          <w:szCs w:val="24"/>
        </w:rPr>
        <w:t xml:space="preserve"> </w:t>
      </w:r>
      <w:r w:rsidR="00F94A91" w:rsidRPr="00C53E6E">
        <w:rPr>
          <w:rFonts w:ascii="Arial" w:hAnsi="Arial" w:cs="Arial"/>
          <w:bCs/>
          <w:sz w:val="24"/>
          <w:szCs w:val="24"/>
        </w:rPr>
        <w:t>Зеленга</w:t>
      </w:r>
      <w:r w:rsidR="00AD3915">
        <w:rPr>
          <w:rFonts w:ascii="Arial" w:hAnsi="Arial" w:cs="Arial"/>
          <w:bCs/>
          <w:sz w:val="24"/>
          <w:szCs w:val="24"/>
        </w:rPr>
        <w:t xml:space="preserve"> </w:t>
      </w:r>
      <w:r w:rsidR="00F94A91" w:rsidRPr="00C53E6E">
        <w:rPr>
          <w:rFonts w:ascii="Arial" w:hAnsi="Arial" w:cs="Arial"/>
          <w:bCs/>
          <w:sz w:val="24"/>
          <w:szCs w:val="24"/>
        </w:rPr>
        <w:t>Володарского</w:t>
      </w:r>
      <w:r w:rsidR="00AD3915">
        <w:rPr>
          <w:rFonts w:ascii="Arial" w:hAnsi="Arial" w:cs="Arial"/>
          <w:bCs/>
          <w:sz w:val="24"/>
          <w:szCs w:val="24"/>
        </w:rPr>
        <w:t xml:space="preserve"> </w:t>
      </w:r>
      <w:r w:rsidR="00F94A91" w:rsidRPr="00C53E6E">
        <w:rPr>
          <w:rFonts w:ascii="Arial" w:hAnsi="Arial" w:cs="Arial"/>
          <w:bCs/>
          <w:sz w:val="24"/>
          <w:szCs w:val="24"/>
        </w:rPr>
        <w:t>муниципального</w:t>
      </w:r>
      <w:r w:rsidR="00AD3915">
        <w:rPr>
          <w:rFonts w:ascii="Arial" w:hAnsi="Arial" w:cs="Arial"/>
          <w:bCs/>
          <w:sz w:val="24"/>
          <w:szCs w:val="24"/>
        </w:rPr>
        <w:t xml:space="preserve"> </w:t>
      </w:r>
      <w:r w:rsidR="00F94A91" w:rsidRPr="00C53E6E">
        <w:rPr>
          <w:rFonts w:ascii="Arial" w:hAnsi="Arial" w:cs="Arial"/>
          <w:bCs/>
          <w:sz w:val="24"/>
          <w:szCs w:val="24"/>
        </w:rPr>
        <w:t>района</w:t>
      </w:r>
      <w:r w:rsidR="00AD3915">
        <w:rPr>
          <w:rFonts w:ascii="Arial" w:hAnsi="Arial" w:cs="Arial"/>
          <w:bCs/>
          <w:sz w:val="24"/>
          <w:szCs w:val="24"/>
        </w:rPr>
        <w:t xml:space="preserve"> </w:t>
      </w:r>
      <w:r w:rsidR="00F94A91" w:rsidRPr="00C53E6E">
        <w:rPr>
          <w:rFonts w:ascii="Arial" w:hAnsi="Arial" w:cs="Arial"/>
          <w:bCs/>
          <w:sz w:val="24"/>
          <w:szCs w:val="24"/>
        </w:rPr>
        <w:t>Астраханской</w:t>
      </w:r>
      <w:r w:rsidR="00AD3915">
        <w:rPr>
          <w:rFonts w:ascii="Arial" w:hAnsi="Arial" w:cs="Arial"/>
          <w:bCs/>
          <w:sz w:val="24"/>
          <w:szCs w:val="24"/>
        </w:rPr>
        <w:t xml:space="preserve"> </w:t>
      </w:r>
      <w:r w:rsidR="00F94A91" w:rsidRPr="00C53E6E">
        <w:rPr>
          <w:rFonts w:ascii="Arial" w:hAnsi="Arial" w:cs="Arial"/>
          <w:bCs/>
          <w:sz w:val="24"/>
          <w:szCs w:val="24"/>
        </w:rPr>
        <w:t>области»</w:t>
      </w:r>
      <w:r w:rsidR="00AD3915">
        <w:rPr>
          <w:rFonts w:ascii="Arial" w:hAnsi="Arial" w:cs="Arial"/>
          <w:sz w:val="24"/>
          <w:szCs w:val="24"/>
        </w:rPr>
        <w:t xml:space="preserve"> </w:t>
      </w:r>
      <w:r w:rsidRPr="00154F10">
        <w:rPr>
          <w:rFonts w:ascii="Arial" w:hAnsi="Arial" w:cs="Arial"/>
          <w:sz w:val="24"/>
          <w:szCs w:val="24"/>
        </w:rPr>
        <w:t>на</w:t>
      </w:r>
      <w:r w:rsidR="00AD3915">
        <w:rPr>
          <w:rFonts w:ascii="Arial" w:hAnsi="Arial" w:cs="Arial"/>
          <w:sz w:val="24"/>
          <w:szCs w:val="24"/>
        </w:rPr>
        <w:t xml:space="preserve"> </w:t>
      </w:r>
      <w:r w:rsidRPr="00154F10">
        <w:rPr>
          <w:rFonts w:ascii="Arial" w:hAnsi="Arial" w:cs="Arial"/>
          <w:sz w:val="24"/>
          <w:szCs w:val="24"/>
        </w:rPr>
        <w:t>рассматриваемой</w:t>
      </w:r>
      <w:r w:rsidR="00AD3915">
        <w:rPr>
          <w:rFonts w:ascii="Arial" w:hAnsi="Arial" w:cs="Arial"/>
          <w:sz w:val="24"/>
          <w:szCs w:val="24"/>
        </w:rPr>
        <w:t xml:space="preserve"> </w:t>
      </w:r>
      <w:r w:rsidRPr="00154F10">
        <w:rPr>
          <w:rFonts w:ascii="Arial" w:hAnsi="Arial" w:cs="Arial"/>
          <w:sz w:val="24"/>
          <w:szCs w:val="24"/>
        </w:rPr>
        <w:t>территории</w:t>
      </w:r>
      <w:r w:rsidR="00AD3915">
        <w:rPr>
          <w:rFonts w:ascii="Arial" w:hAnsi="Arial" w:cs="Arial"/>
          <w:sz w:val="24"/>
          <w:szCs w:val="24"/>
        </w:rPr>
        <w:t xml:space="preserve"> </w:t>
      </w:r>
      <w:r w:rsidRPr="00154F10">
        <w:rPr>
          <w:rFonts w:ascii="Arial" w:hAnsi="Arial" w:cs="Arial"/>
          <w:sz w:val="24"/>
          <w:szCs w:val="24"/>
        </w:rPr>
        <w:t>возможны</w:t>
      </w:r>
      <w:r w:rsidR="00AD3915">
        <w:rPr>
          <w:rFonts w:ascii="Arial" w:hAnsi="Arial" w:cs="Arial"/>
          <w:sz w:val="24"/>
          <w:szCs w:val="24"/>
        </w:rPr>
        <w:t xml:space="preserve"> </w:t>
      </w:r>
      <w:r w:rsidRPr="00154F10">
        <w:rPr>
          <w:rFonts w:ascii="Arial" w:hAnsi="Arial" w:cs="Arial"/>
          <w:sz w:val="24"/>
          <w:szCs w:val="24"/>
        </w:rPr>
        <w:t>ЧС</w:t>
      </w:r>
      <w:r w:rsidR="00AD3915">
        <w:rPr>
          <w:rFonts w:ascii="Arial" w:hAnsi="Arial" w:cs="Arial"/>
          <w:sz w:val="24"/>
          <w:szCs w:val="24"/>
        </w:rPr>
        <w:t xml:space="preserve"> </w:t>
      </w:r>
      <w:r w:rsidRPr="00154F10">
        <w:rPr>
          <w:rFonts w:ascii="Arial" w:hAnsi="Arial" w:cs="Arial"/>
          <w:sz w:val="24"/>
          <w:szCs w:val="24"/>
        </w:rPr>
        <w:t>природного</w:t>
      </w:r>
      <w:r w:rsidR="00AD3915">
        <w:rPr>
          <w:rFonts w:ascii="Arial" w:hAnsi="Arial" w:cs="Arial"/>
          <w:sz w:val="24"/>
          <w:szCs w:val="24"/>
        </w:rPr>
        <w:t xml:space="preserve"> </w:t>
      </w:r>
      <w:r w:rsidRPr="00154F10">
        <w:rPr>
          <w:rFonts w:ascii="Arial" w:hAnsi="Arial" w:cs="Arial"/>
          <w:sz w:val="24"/>
          <w:szCs w:val="24"/>
        </w:rPr>
        <w:t>характера,</w:t>
      </w:r>
      <w:r w:rsidR="00AD3915">
        <w:rPr>
          <w:rFonts w:ascii="Arial" w:hAnsi="Arial" w:cs="Arial"/>
          <w:sz w:val="24"/>
          <w:szCs w:val="24"/>
        </w:rPr>
        <w:t xml:space="preserve"> </w:t>
      </w:r>
      <w:bookmarkStart w:id="51" w:name="_Ref429920543"/>
      <w:r w:rsidR="00EB7B7B">
        <w:rPr>
          <w:rFonts w:ascii="Arial" w:hAnsi="Arial" w:cs="Arial"/>
          <w:sz w:val="24"/>
          <w:szCs w:val="24"/>
        </w:rPr>
        <w:t>которые</w:t>
      </w:r>
      <w:r w:rsidR="00AD3915">
        <w:rPr>
          <w:rFonts w:ascii="Arial" w:hAnsi="Arial" w:cs="Arial"/>
          <w:sz w:val="24"/>
          <w:szCs w:val="24"/>
        </w:rPr>
        <w:t xml:space="preserve"> </w:t>
      </w:r>
      <w:r w:rsidR="00EB7B7B">
        <w:rPr>
          <w:rFonts w:ascii="Arial" w:hAnsi="Arial" w:cs="Arial"/>
          <w:sz w:val="24"/>
          <w:szCs w:val="24"/>
        </w:rPr>
        <w:t>представлены</w:t>
      </w:r>
      <w:r w:rsidR="00AD3915">
        <w:rPr>
          <w:rFonts w:ascii="Arial" w:hAnsi="Arial" w:cs="Arial"/>
          <w:sz w:val="24"/>
          <w:szCs w:val="24"/>
        </w:rPr>
        <w:t xml:space="preserve"> </w:t>
      </w:r>
      <w:r w:rsidR="00EB7B7B">
        <w:rPr>
          <w:rFonts w:ascii="Arial" w:hAnsi="Arial" w:cs="Arial"/>
          <w:sz w:val="24"/>
          <w:szCs w:val="24"/>
        </w:rPr>
        <w:t>ниже</w:t>
      </w:r>
      <w:r w:rsidR="00AD3915">
        <w:rPr>
          <w:rFonts w:ascii="Arial" w:hAnsi="Arial" w:cs="Arial"/>
          <w:sz w:val="24"/>
          <w:szCs w:val="24"/>
        </w:rPr>
        <w:t xml:space="preserve"> </w:t>
      </w:r>
      <w:r w:rsidR="0035551D">
        <w:rPr>
          <w:rFonts w:ascii="Arial" w:hAnsi="Arial" w:cs="Arial"/>
          <w:sz w:val="24"/>
          <w:szCs w:val="24"/>
        </w:rPr>
        <w:t>(таблица</w:t>
      </w:r>
      <w:r w:rsidRPr="007D2B7A">
        <w:rPr>
          <w:rFonts w:ascii="Arial" w:hAnsi="Arial" w:cs="Arial"/>
          <w:sz w:val="24"/>
          <w:szCs w:val="24"/>
        </w:rPr>
        <w:t>).</w:t>
      </w:r>
    </w:p>
    <w:p w14:paraId="7A3538ED" w14:textId="77777777" w:rsidR="007D2B7A" w:rsidRDefault="007D2B7A" w:rsidP="00154F10">
      <w:pPr>
        <w:pStyle w:val="af3"/>
      </w:pPr>
    </w:p>
    <w:bookmarkEnd w:id="51"/>
    <w:p w14:paraId="66D5D52E" w14:textId="1C821B7A" w:rsidR="00154F10" w:rsidRPr="00154F10" w:rsidRDefault="00970217" w:rsidP="00154F10">
      <w:pPr>
        <w:pStyle w:val="af3"/>
        <w:rPr>
          <w:rFonts w:cs="Arial"/>
          <w:szCs w:val="24"/>
        </w:rPr>
      </w:pPr>
      <w:r>
        <w:t>Таблица</w:t>
      </w:r>
      <w:r w:rsidR="00AD3915">
        <w:t xml:space="preserve"> </w:t>
      </w:r>
      <w:r w:rsidR="000A26FF">
        <w:rPr>
          <w:noProof/>
        </w:rPr>
        <w:fldChar w:fldCharType="begin"/>
      </w:r>
      <w:r w:rsidR="000A26FF">
        <w:rPr>
          <w:noProof/>
        </w:rPr>
        <w:instrText xml:space="preserve"> SEQ Таблица \* ARABIC </w:instrText>
      </w:r>
      <w:r w:rsidR="000A26FF">
        <w:rPr>
          <w:noProof/>
        </w:rPr>
        <w:fldChar w:fldCharType="separate"/>
      </w:r>
      <w:r w:rsidR="00A76EAF">
        <w:rPr>
          <w:noProof/>
        </w:rPr>
        <w:t>26</w:t>
      </w:r>
      <w:r w:rsidR="000A26FF">
        <w:rPr>
          <w:noProof/>
        </w:rPr>
        <w:fldChar w:fldCharType="end"/>
      </w:r>
      <w:r w:rsidR="00AD3915">
        <w:rPr>
          <w:rFonts w:cs="Arial"/>
          <w:szCs w:val="24"/>
        </w:rPr>
        <w:t xml:space="preserve"> </w:t>
      </w:r>
      <w:r w:rsidR="00154F10" w:rsidRPr="00154F10">
        <w:rPr>
          <w:rFonts w:cs="Arial"/>
          <w:szCs w:val="24"/>
        </w:rPr>
        <w:t>–</w:t>
      </w:r>
      <w:r w:rsidR="00AD3915">
        <w:rPr>
          <w:rFonts w:cs="Arial"/>
          <w:szCs w:val="24"/>
        </w:rPr>
        <w:t xml:space="preserve"> </w:t>
      </w:r>
      <w:r w:rsidR="00154F10" w:rsidRPr="00154F10">
        <w:rPr>
          <w:rFonts w:cs="Arial"/>
          <w:szCs w:val="24"/>
        </w:rPr>
        <w:t>Перечень</w:t>
      </w:r>
      <w:r w:rsidR="00AD3915">
        <w:rPr>
          <w:rFonts w:cs="Arial"/>
          <w:szCs w:val="24"/>
        </w:rPr>
        <w:t xml:space="preserve"> </w:t>
      </w:r>
      <w:r w:rsidR="00154F10" w:rsidRPr="00154F10">
        <w:rPr>
          <w:rFonts w:cs="Arial"/>
          <w:szCs w:val="24"/>
        </w:rPr>
        <w:t>источников</w:t>
      </w:r>
      <w:r w:rsidR="00AD3915">
        <w:rPr>
          <w:rFonts w:cs="Arial"/>
          <w:szCs w:val="24"/>
        </w:rPr>
        <w:t xml:space="preserve"> </w:t>
      </w:r>
      <w:r w:rsidR="00154F10" w:rsidRPr="00154F10">
        <w:rPr>
          <w:rFonts w:cs="Arial"/>
          <w:szCs w:val="24"/>
        </w:rPr>
        <w:t>чрезвычайных</w:t>
      </w:r>
      <w:r w:rsidR="00AD3915">
        <w:rPr>
          <w:rFonts w:cs="Arial"/>
          <w:szCs w:val="24"/>
        </w:rPr>
        <w:t xml:space="preserve"> </w:t>
      </w:r>
      <w:r w:rsidR="00154F10" w:rsidRPr="00154F10">
        <w:rPr>
          <w:rFonts w:cs="Arial"/>
          <w:szCs w:val="24"/>
        </w:rPr>
        <w:t>ситуаций</w:t>
      </w:r>
      <w:r w:rsidR="00AD3915">
        <w:rPr>
          <w:rFonts w:cs="Arial"/>
          <w:szCs w:val="24"/>
        </w:rPr>
        <w:t xml:space="preserve"> </w:t>
      </w:r>
      <w:r w:rsidR="00154F10" w:rsidRPr="00154F10">
        <w:rPr>
          <w:rFonts w:cs="Arial"/>
          <w:szCs w:val="24"/>
        </w:rPr>
        <w:t>природного</w:t>
      </w:r>
      <w:r w:rsidR="00AD3915">
        <w:rPr>
          <w:rFonts w:cs="Arial"/>
          <w:szCs w:val="24"/>
        </w:rPr>
        <w:t xml:space="preserve"> </w:t>
      </w:r>
      <w:r w:rsidR="00154F10" w:rsidRPr="00154F10">
        <w:rPr>
          <w:rFonts w:cs="Arial"/>
          <w:szCs w:val="24"/>
        </w:rPr>
        <w:t>характера</w:t>
      </w:r>
      <w:r w:rsidR="00AD3915">
        <w:rPr>
          <w:rFonts w:cs="Arial"/>
          <w:szCs w:val="24"/>
        </w:rPr>
        <w:t xml:space="preserve"> </w:t>
      </w:r>
    </w:p>
    <w:tbl>
      <w:tblPr>
        <w:tblStyle w:val="1f2"/>
        <w:tblW w:w="0" w:type="auto"/>
        <w:tblInd w:w="108" w:type="dxa"/>
        <w:tblLook w:val="04A0" w:firstRow="1" w:lastRow="0" w:firstColumn="1" w:lastColumn="0" w:noHBand="0" w:noVBand="1"/>
      </w:tblPr>
      <w:tblGrid>
        <w:gridCol w:w="633"/>
        <w:gridCol w:w="1984"/>
        <w:gridCol w:w="2258"/>
        <w:gridCol w:w="4481"/>
      </w:tblGrid>
      <w:tr w:rsidR="0035551D" w:rsidRPr="00CC4F13" w14:paraId="0A84A02E" w14:textId="77777777" w:rsidTr="002F301C">
        <w:trPr>
          <w:tblHeader/>
        </w:trPr>
        <w:tc>
          <w:tcPr>
            <w:tcW w:w="633" w:type="dxa"/>
            <w:tcBorders>
              <w:top w:val="single" w:sz="6" w:space="0" w:color="auto"/>
              <w:left w:val="single" w:sz="6" w:space="0" w:color="auto"/>
              <w:bottom w:val="single" w:sz="6" w:space="0" w:color="auto"/>
              <w:right w:val="single" w:sz="6" w:space="0" w:color="auto"/>
            </w:tcBorders>
            <w:vAlign w:val="center"/>
            <w:hideMark/>
          </w:tcPr>
          <w:p w14:paraId="346033EE" w14:textId="26234A7F" w:rsidR="0035551D" w:rsidRPr="00CC4F13" w:rsidRDefault="0035551D" w:rsidP="00EB7B7B">
            <w:pPr>
              <w:keepNext/>
              <w:keepLines/>
              <w:ind w:firstLine="0"/>
              <w:jc w:val="center"/>
              <w:rPr>
                <w:rFonts w:ascii="Arial Narrow" w:hAnsi="Arial Narrow"/>
                <w:b/>
                <w:sz w:val="20"/>
                <w:szCs w:val="20"/>
              </w:rPr>
            </w:pPr>
            <w:r w:rsidRPr="00CC4F13">
              <w:rPr>
                <w:rFonts w:ascii="Arial Narrow" w:hAnsi="Arial Narrow"/>
                <w:b/>
                <w:sz w:val="20"/>
                <w:szCs w:val="20"/>
              </w:rPr>
              <w:t>№</w:t>
            </w:r>
            <w:r w:rsidR="00AD3915">
              <w:rPr>
                <w:rFonts w:ascii="Arial Narrow" w:hAnsi="Arial Narrow"/>
                <w:b/>
                <w:sz w:val="20"/>
                <w:szCs w:val="20"/>
              </w:rPr>
              <w:t xml:space="preserve"> </w:t>
            </w:r>
            <w:proofErr w:type="gramStart"/>
            <w:r w:rsidRPr="00CC4F13">
              <w:rPr>
                <w:rFonts w:ascii="Arial Narrow" w:hAnsi="Arial Narrow"/>
                <w:b/>
                <w:sz w:val="20"/>
                <w:szCs w:val="20"/>
              </w:rPr>
              <w:t>п</w:t>
            </w:r>
            <w:proofErr w:type="gramEnd"/>
            <w:r w:rsidRPr="00CC4F13">
              <w:rPr>
                <w:rFonts w:ascii="Arial Narrow" w:hAnsi="Arial Narrow"/>
                <w:b/>
                <w:sz w:val="20"/>
                <w:szCs w:val="20"/>
              </w:rPr>
              <w:t>/п</w:t>
            </w:r>
          </w:p>
        </w:tc>
        <w:tc>
          <w:tcPr>
            <w:tcW w:w="1984" w:type="dxa"/>
            <w:tcBorders>
              <w:top w:val="single" w:sz="6" w:space="0" w:color="auto"/>
              <w:left w:val="single" w:sz="6" w:space="0" w:color="auto"/>
              <w:bottom w:val="single" w:sz="6" w:space="0" w:color="auto"/>
              <w:right w:val="single" w:sz="6" w:space="0" w:color="auto"/>
            </w:tcBorders>
            <w:vAlign w:val="center"/>
            <w:hideMark/>
          </w:tcPr>
          <w:p w14:paraId="69B512B7" w14:textId="5C8AA91F" w:rsidR="0035551D" w:rsidRPr="00CC4F13" w:rsidRDefault="0035551D" w:rsidP="00EB7B7B">
            <w:pPr>
              <w:keepNext/>
              <w:keepLines/>
              <w:ind w:firstLine="0"/>
              <w:jc w:val="center"/>
              <w:rPr>
                <w:rFonts w:ascii="Arial Narrow" w:hAnsi="Arial Narrow"/>
                <w:b/>
                <w:sz w:val="20"/>
                <w:szCs w:val="20"/>
              </w:rPr>
            </w:pPr>
            <w:r w:rsidRPr="00CC4F13">
              <w:rPr>
                <w:rFonts w:ascii="Arial Narrow" w:hAnsi="Arial Narrow"/>
                <w:b/>
                <w:sz w:val="20"/>
                <w:szCs w:val="20"/>
              </w:rPr>
              <w:t>Источник</w:t>
            </w:r>
            <w:r w:rsidR="00AD3915">
              <w:rPr>
                <w:rFonts w:ascii="Arial Narrow" w:hAnsi="Arial Narrow"/>
                <w:b/>
                <w:sz w:val="20"/>
                <w:szCs w:val="20"/>
              </w:rPr>
              <w:t xml:space="preserve"> </w:t>
            </w:r>
            <w:r w:rsidRPr="00CC4F13">
              <w:rPr>
                <w:rFonts w:ascii="Arial Narrow" w:hAnsi="Arial Narrow"/>
                <w:b/>
                <w:sz w:val="20"/>
                <w:szCs w:val="20"/>
              </w:rPr>
              <w:t>природной</w:t>
            </w:r>
            <w:r w:rsidR="00AD3915">
              <w:rPr>
                <w:rFonts w:ascii="Arial Narrow" w:hAnsi="Arial Narrow"/>
                <w:b/>
                <w:sz w:val="20"/>
                <w:szCs w:val="20"/>
              </w:rPr>
              <w:t xml:space="preserve"> </w:t>
            </w:r>
            <w:r w:rsidRPr="00CC4F13">
              <w:rPr>
                <w:rFonts w:ascii="Arial Narrow" w:hAnsi="Arial Narrow"/>
                <w:b/>
                <w:sz w:val="20"/>
                <w:szCs w:val="20"/>
              </w:rPr>
              <w:t>ЧС</w:t>
            </w:r>
          </w:p>
        </w:tc>
        <w:tc>
          <w:tcPr>
            <w:tcW w:w="2258" w:type="dxa"/>
            <w:tcBorders>
              <w:top w:val="single" w:sz="6" w:space="0" w:color="auto"/>
              <w:left w:val="single" w:sz="6" w:space="0" w:color="auto"/>
              <w:bottom w:val="single" w:sz="6" w:space="0" w:color="auto"/>
              <w:right w:val="single" w:sz="6" w:space="0" w:color="auto"/>
            </w:tcBorders>
            <w:vAlign w:val="center"/>
            <w:hideMark/>
          </w:tcPr>
          <w:p w14:paraId="629BEDD7" w14:textId="32F852CD" w:rsidR="0035551D" w:rsidRPr="00CC4F13" w:rsidRDefault="0035551D" w:rsidP="00EB7B7B">
            <w:pPr>
              <w:keepNext/>
              <w:keepLines/>
              <w:ind w:firstLine="0"/>
              <w:jc w:val="center"/>
              <w:rPr>
                <w:rFonts w:ascii="Arial Narrow" w:hAnsi="Arial Narrow"/>
                <w:b/>
                <w:sz w:val="20"/>
                <w:szCs w:val="20"/>
              </w:rPr>
            </w:pPr>
            <w:r w:rsidRPr="00CC4F13">
              <w:rPr>
                <w:rFonts w:ascii="Arial Narrow" w:hAnsi="Arial Narrow"/>
                <w:b/>
                <w:sz w:val="20"/>
                <w:szCs w:val="20"/>
              </w:rPr>
              <w:t>Наименование</w:t>
            </w:r>
            <w:r w:rsidR="00AD3915">
              <w:rPr>
                <w:rFonts w:ascii="Arial Narrow" w:hAnsi="Arial Narrow"/>
                <w:b/>
                <w:sz w:val="20"/>
                <w:szCs w:val="20"/>
              </w:rPr>
              <w:t xml:space="preserve"> </w:t>
            </w:r>
            <w:r w:rsidRPr="00CC4F13">
              <w:rPr>
                <w:rFonts w:ascii="Arial Narrow" w:hAnsi="Arial Narrow"/>
                <w:b/>
                <w:sz w:val="20"/>
                <w:szCs w:val="20"/>
              </w:rPr>
              <w:t>поражающего</w:t>
            </w:r>
            <w:r w:rsidR="00AD3915">
              <w:rPr>
                <w:rFonts w:ascii="Arial Narrow" w:hAnsi="Arial Narrow"/>
                <w:b/>
                <w:sz w:val="20"/>
                <w:szCs w:val="20"/>
              </w:rPr>
              <w:t xml:space="preserve"> </w:t>
            </w:r>
            <w:r w:rsidRPr="00CC4F13">
              <w:rPr>
                <w:rFonts w:ascii="Arial Narrow" w:hAnsi="Arial Narrow"/>
                <w:b/>
                <w:sz w:val="20"/>
                <w:szCs w:val="20"/>
              </w:rPr>
              <w:t>фактора</w:t>
            </w:r>
          </w:p>
        </w:tc>
        <w:tc>
          <w:tcPr>
            <w:tcW w:w="4481" w:type="dxa"/>
            <w:tcBorders>
              <w:top w:val="single" w:sz="6" w:space="0" w:color="auto"/>
              <w:left w:val="single" w:sz="6" w:space="0" w:color="auto"/>
              <w:bottom w:val="single" w:sz="6" w:space="0" w:color="auto"/>
              <w:right w:val="single" w:sz="6" w:space="0" w:color="auto"/>
            </w:tcBorders>
            <w:vAlign w:val="center"/>
            <w:hideMark/>
          </w:tcPr>
          <w:p w14:paraId="13003882" w14:textId="36147E3C" w:rsidR="0035551D" w:rsidRPr="00CC4F13" w:rsidRDefault="0035551D" w:rsidP="00EB7B7B">
            <w:pPr>
              <w:keepNext/>
              <w:keepLines/>
              <w:ind w:firstLine="0"/>
              <w:jc w:val="center"/>
              <w:rPr>
                <w:rFonts w:ascii="Arial Narrow" w:hAnsi="Arial Narrow"/>
                <w:b/>
                <w:sz w:val="20"/>
                <w:szCs w:val="20"/>
              </w:rPr>
            </w:pPr>
            <w:r w:rsidRPr="00CC4F13">
              <w:rPr>
                <w:rFonts w:ascii="Arial Narrow" w:hAnsi="Arial Narrow"/>
                <w:b/>
                <w:sz w:val="20"/>
                <w:szCs w:val="20"/>
              </w:rPr>
              <w:t>Характер</w:t>
            </w:r>
            <w:r w:rsidR="00AD3915">
              <w:rPr>
                <w:rFonts w:ascii="Arial Narrow" w:hAnsi="Arial Narrow"/>
                <w:b/>
                <w:sz w:val="20"/>
                <w:szCs w:val="20"/>
              </w:rPr>
              <w:t xml:space="preserve"> </w:t>
            </w:r>
            <w:r w:rsidRPr="00CC4F13">
              <w:rPr>
                <w:rFonts w:ascii="Arial Narrow" w:hAnsi="Arial Narrow"/>
                <w:b/>
                <w:sz w:val="20"/>
                <w:szCs w:val="20"/>
              </w:rPr>
              <w:t>действия,</w:t>
            </w:r>
            <w:r w:rsidR="00AD3915">
              <w:rPr>
                <w:rFonts w:ascii="Arial Narrow" w:hAnsi="Arial Narrow"/>
                <w:b/>
                <w:sz w:val="20"/>
                <w:szCs w:val="20"/>
              </w:rPr>
              <w:t xml:space="preserve"> </w:t>
            </w:r>
            <w:r w:rsidRPr="00CC4F13">
              <w:rPr>
                <w:rFonts w:ascii="Arial Narrow" w:hAnsi="Arial Narrow"/>
                <w:b/>
                <w:sz w:val="20"/>
                <w:szCs w:val="20"/>
              </w:rPr>
              <w:t>проявления</w:t>
            </w:r>
            <w:r w:rsidR="00AD3915">
              <w:rPr>
                <w:rFonts w:ascii="Arial Narrow" w:hAnsi="Arial Narrow"/>
                <w:b/>
                <w:sz w:val="20"/>
                <w:szCs w:val="20"/>
              </w:rPr>
              <w:t xml:space="preserve"> </w:t>
            </w:r>
            <w:r w:rsidRPr="00CC4F13">
              <w:rPr>
                <w:rFonts w:ascii="Arial Narrow" w:hAnsi="Arial Narrow"/>
                <w:b/>
                <w:sz w:val="20"/>
                <w:szCs w:val="20"/>
              </w:rPr>
              <w:t>поражающего</w:t>
            </w:r>
            <w:r w:rsidR="00AD3915">
              <w:rPr>
                <w:rFonts w:ascii="Arial Narrow" w:hAnsi="Arial Narrow"/>
                <w:b/>
                <w:sz w:val="20"/>
                <w:szCs w:val="20"/>
              </w:rPr>
              <w:t xml:space="preserve"> </w:t>
            </w:r>
            <w:r w:rsidRPr="00CC4F13">
              <w:rPr>
                <w:rFonts w:ascii="Arial Narrow" w:hAnsi="Arial Narrow"/>
                <w:b/>
                <w:sz w:val="20"/>
                <w:szCs w:val="20"/>
              </w:rPr>
              <w:t>фактора</w:t>
            </w:r>
            <w:r w:rsidR="00AD3915">
              <w:rPr>
                <w:rFonts w:ascii="Arial Narrow" w:hAnsi="Arial Narrow"/>
                <w:b/>
                <w:sz w:val="20"/>
                <w:szCs w:val="20"/>
              </w:rPr>
              <w:t xml:space="preserve"> </w:t>
            </w:r>
            <w:r w:rsidRPr="00CC4F13">
              <w:rPr>
                <w:rFonts w:ascii="Arial Narrow" w:hAnsi="Arial Narrow"/>
                <w:b/>
                <w:sz w:val="20"/>
                <w:szCs w:val="20"/>
              </w:rPr>
              <w:t>источника</w:t>
            </w:r>
            <w:r w:rsidR="00AD3915">
              <w:rPr>
                <w:rFonts w:ascii="Arial Narrow" w:hAnsi="Arial Narrow"/>
                <w:b/>
                <w:sz w:val="20"/>
                <w:szCs w:val="20"/>
              </w:rPr>
              <w:t xml:space="preserve"> </w:t>
            </w:r>
            <w:r w:rsidRPr="00CC4F13">
              <w:rPr>
                <w:rFonts w:ascii="Arial Narrow" w:hAnsi="Arial Narrow"/>
                <w:b/>
                <w:sz w:val="20"/>
                <w:szCs w:val="20"/>
              </w:rPr>
              <w:t>природной</w:t>
            </w:r>
            <w:r w:rsidR="00AD3915">
              <w:rPr>
                <w:rFonts w:ascii="Arial Narrow" w:hAnsi="Arial Narrow"/>
                <w:b/>
                <w:sz w:val="20"/>
                <w:szCs w:val="20"/>
              </w:rPr>
              <w:t xml:space="preserve"> </w:t>
            </w:r>
            <w:r w:rsidRPr="00CC4F13">
              <w:rPr>
                <w:rFonts w:ascii="Arial Narrow" w:hAnsi="Arial Narrow"/>
                <w:b/>
                <w:sz w:val="20"/>
                <w:szCs w:val="20"/>
              </w:rPr>
              <w:t>ЧС</w:t>
            </w:r>
          </w:p>
        </w:tc>
      </w:tr>
      <w:tr w:rsidR="0035551D" w:rsidRPr="00CC4F13" w14:paraId="6925D706" w14:textId="77777777" w:rsidTr="002F301C">
        <w:tc>
          <w:tcPr>
            <w:tcW w:w="9356" w:type="dxa"/>
            <w:gridSpan w:val="4"/>
            <w:tcBorders>
              <w:top w:val="single" w:sz="6" w:space="0" w:color="auto"/>
              <w:left w:val="single" w:sz="4" w:space="0" w:color="auto"/>
              <w:bottom w:val="single" w:sz="4" w:space="0" w:color="auto"/>
              <w:right w:val="single" w:sz="4" w:space="0" w:color="auto"/>
            </w:tcBorders>
            <w:vAlign w:val="center"/>
            <w:hideMark/>
          </w:tcPr>
          <w:p w14:paraId="1D01CD18" w14:textId="7973AFEC" w:rsidR="0035551D" w:rsidRPr="00775EAD" w:rsidRDefault="0035551D" w:rsidP="00EB7B7B">
            <w:pPr>
              <w:ind w:firstLine="0"/>
              <w:jc w:val="center"/>
              <w:rPr>
                <w:rFonts w:ascii="Arial Narrow" w:hAnsi="Arial Narrow"/>
                <w:b/>
                <w:sz w:val="20"/>
                <w:szCs w:val="20"/>
              </w:rPr>
            </w:pPr>
            <w:r w:rsidRPr="00775EAD">
              <w:rPr>
                <w:rFonts w:ascii="Arial Narrow" w:hAnsi="Arial Narrow"/>
                <w:b/>
                <w:sz w:val="20"/>
                <w:szCs w:val="20"/>
              </w:rPr>
              <w:t>1.</w:t>
            </w:r>
            <w:r w:rsidR="00AD3915">
              <w:rPr>
                <w:rFonts w:ascii="Arial Narrow" w:hAnsi="Arial Narrow"/>
                <w:b/>
                <w:sz w:val="20"/>
                <w:szCs w:val="20"/>
              </w:rPr>
              <w:t xml:space="preserve"> </w:t>
            </w:r>
            <w:r w:rsidRPr="00775EAD">
              <w:rPr>
                <w:rFonts w:ascii="Arial Narrow" w:hAnsi="Arial Narrow"/>
                <w:b/>
                <w:sz w:val="20"/>
                <w:szCs w:val="20"/>
              </w:rPr>
              <w:t>Опасные</w:t>
            </w:r>
            <w:r w:rsidR="00AD3915">
              <w:rPr>
                <w:rFonts w:ascii="Arial Narrow" w:hAnsi="Arial Narrow"/>
                <w:b/>
                <w:sz w:val="20"/>
                <w:szCs w:val="20"/>
              </w:rPr>
              <w:t xml:space="preserve"> </w:t>
            </w:r>
            <w:r w:rsidRPr="00775EAD">
              <w:rPr>
                <w:rFonts w:ascii="Arial Narrow" w:hAnsi="Arial Narrow"/>
                <w:b/>
                <w:sz w:val="20"/>
                <w:szCs w:val="20"/>
              </w:rPr>
              <w:t>геологические</w:t>
            </w:r>
            <w:r w:rsidR="00AD3915">
              <w:rPr>
                <w:rFonts w:ascii="Arial Narrow" w:hAnsi="Arial Narrow"/>
                <w:b/>
                <w:sz w:val="20"/>
                <w:szCs w:val="20"/>
              </w:rPr>
              <w:t xml:space="preserve"> </w:t>
            </w:r>
            <w:r w:rsidRPr="00775EAD">
              <w:rPr>
                <w:rFonts w:ascii="Arial Narrow" w:hAnsi="Arial Narrow"/>
                <w:b/>
                <w:sz w:val="20"/>
                <w:szCs w:val="20"/>
              </w:rPr>
              <w:t>процессы</w:t>
            </w:r>
          </w:p>
        </w:tc>
      </w:tr>
      <w:tr w:rsidR="0035551D" w:rsidRPr="00CC4F13" w14:paraId="0C176394" w14:textId="77777777" w:rsidTr="002F301C">
        <w:tc>
          <w:tcPr>
            <w:tcW w:w="633" w:type="dxa"/>
            <w:vMerge w:val="restart"/>
            <w:tcBorders>
              <w:top w:val="single" w:sz="4" w:space="0" w:color="auto"/>
              <w:left w:val="single" w:sz="4" w:space="0" w:color="auto"/>
              <w:bottom w:val="single" w:sz="4" w:space="0" w:color="auto"/>
              <w:right w:val="single" w:sz="4" w:space="0" w:color="auto"/>
            </w:tcBorders>
            <w:vAlign w:val="center"/>
          </w:tcPr>
          <w:p w14:paraId="6BB7020E"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1.1</w:t>
            </w:r>
          </w:p>
        </w:tc>
        <w:tc>
          <w:tcPr>
            <w:tcW w:w="1984" w:type="dxa"/>
            <w:vMerge w:val="restart"/>
            <w:tcBorders>
              <w:top w:val="single" w:sz="4" w:space="0" w:color="auto"/>
              <w:left w:val="single" w:sz="4" w:space="0" w:color="auto"/>
              <w:bottom w:val="single" w:sz="4" w:space="0" w:color="auto"/>
              <w:right w:val="single" w:sz="4" w:space="0" w:color="auto"/>
            </w:tcBorders>
            <w:vAlign w:val="center"/>
            <w:hideMark/>
          </w:tcPr>
          <w:p w14:paraId="66D6BD1C" w14:textId="77777777"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Землетрясение</w:t>
            </w:r>
          </w:p>
        </w:tc>
        <w:tc>
          <w:tcPr>
            <w:tcW w:w="2258" w:type="dxa"/>
            <w:tcBorders>
              <w:top w:val="single" w:sz="4" w:space="0" w:color="auto"/>
              <w:left w:val="single" w:sz="4" w:space="0" w:color="auto"/>
              <w:bottom w:val="single" w:sz="4" w:space="0" w:color="auto"/>
              <w:right w:val="single" w:sz="4" w:space="0" w:color="auto"/>
            </w:tcBorders>
            <w:vAlign w:val="center"/>
            <w:hideMark/>
          </w:tcPr>
          <w:p w14:paraId="5721B5E9"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Сейсмический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434C8436" w14:textId="7DDA4177" w:rsidR="0035551D" w:rsidRDefault="0035551D" w:rsidP="009E0769">
            <w:pPr>
              <w:ind w:firstLine="0"/>
              <w:jc w:val="left"/>
              <w:rPr>
                <w:rFonts w:ascii="Arial Narrow" w:hAnsi="Arial Narrow"/>
                <w:sz w:val="20"/>
                <w:szCs w:val="20"/>
              </w:rPr>
            </w:pPr>
            <w:r w:rsidRPr="00CC4F13">
              <w:rPr>
                <w:rFonts w:ascii="Arial Narrow" w:hAnsi="Arial Narrow"/>
                <w:sz w:val="20"/>
                <w:szCs w:val="20"/>
              </w:rPr>
              <w:t>Сейсмический</w:t>
            </w:r>
            <w:r w:rsidR="00AD3915">
              <w:rPr>
                <w:rFonts w:ascii="Arial Narrow" w:hAnsi="Arial Narrow"/>
                <w:sz w:val="20"/>
                <w:szCs w:val="20"/>
              </w:rPr>
              <w:t xml:space="preserve"> </w:t>
            </w:r>
            <w:r w:rsidRPr="00CC4F13">
              <w:rPr>
                <w:rFonts w:ascii="Arial Narrow" w:hAnsi="Arial Narrow"/>
                <w:sz w:val="20"/>
                <w:szCs w:val="20"/>
              </w:rPr>
              <w:t>удар</w:t>
            </w:r>
          </w:p>
          <w:p w14:paraId="6978D9EA" w14:textId="78FEDAE2" w:rsidR="0035551D" w:rsidRPr="00CC4F13" w:rsidRDefault="0035551D" w:rsidP="009E0769">
            <w:pPr>
              <w:ind w:firstLine="0"/>
              <w:jc w:val="left"/>
              <w:rPr>
                <w:rFonts w:ascii="Arial Narrow" w:hAnsi="Arial Narrow"/>
                <w:sz w:val="20"/>
                <w:szCs w:val="20"/>
              </w:rPr>
            </w:pPr>
            <w:r w:rsidRPr="000D0913">
              <w:rPr>
                <w:rFonts w:ascii="Arial Narrow" w:hAnsi="Arial Narrow" w:cs="Arial"/>
                <w:sz w:val="20"/>
                <w:szCs w:val="20"/>
              </w:rPr>
              <w:t>Затопление</w:t>
            </w:r>
            <w:r w:rsidR="00AD3915">
              <w:rPr>
                <w:rFonts w:ascii="Arial Narrow" w:hAnsi="Arial Narrow" w:cs="Arial"/>
                <w:sz w:val="20"/>
                <w:szCs w:val="20"/>
              </w:rPr>
              <w:t xml:space="preserve"> </w:t>
            </w:r>
            <w:r w:rsidRPr="000D0913">
              <w:rPr>
                <w:rFonts w:ascii="Arial Narrow" w:hAnsi="Arial Narrow" w:cs="Arial"/>
                <w:sz w:val="20"/>
                <w:szCs w:val="20"/>
              </w:rPr>
              <w:t>поверхностными</w:t>
            </w:r>
            <w:r w:rsidR="00AD3915">
              <w:rPr>
                <w:rFonts w:ascii="Arial Narrow" w:hAnsi="Arial Narrow" w:cs="Arial"/>
                <w:sz w:val="20"/>
                <w:szCs w:val="20"/>
              </w:rPr>
              <w:t xml:space="preserve"> </w:t>
            </w:r>
            <w:r w:rsidRPr="000D0913">
              <w:rPr>
                <w:rFonts w:ascii="Arial Narrow" w:hAnsi="Arial Narrow" w:cs="Arial"/>
                <w:sz w:val="20"/>
                <w:szCs w:val="20"/>
              </w:rPr>
              <w:t>водами</w:t>
            </w:r>
          </w:p>
          <w:p w14:paraId="5C4CDF17" w14:textId="64E32ACD"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Деформация</w:t>
            </w:r>
            <w:r w:rsidR="00AD3915">
              <w:rPr>
                <w:rFonts w:ascii="Arial Narrow" w:hAnsi="Arial Narrow"/>
                <w:sz w:val="20"/>
                <w:szCs w:val="20"/>
              </w:rPr>
              <w:t xml:space="preserve"> </w:t>
            </w:r>
            <w:r w:rsidRPr="00CC4F13">
              <w:rPr>
                <w:rFonts w:ascii="Arial Narrow" w:hAnsi="Arial Narrow"/>
                <w:sz w:val="20"/>
                <w:szCs w:val="20"/>
              </w:rPr>
              <w:t>речных</w:t>
            </w:r>
            <w:r w:rsidR="00AD3915">
              <w:rPr>
                <w:rFonts w:ascii="Arial Narrow" w:hAnsi="Arial Narrow"/>
                <w:sz w:val="20"/>
                <w:szCs w:val="20"/>
              </w:rPr>
              <w:t xml:space="preserve"> </w:t>
            </w:r>
            <w:r w:rsidRPr="00CC4F13">
              <w:rPr>
                <w:rFonts w:ascii="Arial Narrow" w:hAnsi="Arial Narrow"/>
                <w:sz w:val="20"/>
                <w:szCs w:val="20"/>
              </w:rPr>
              <w:t>русел</w:t>
            </w:r>
          </w:p>
        </w:tc>
      </w:tr>
      <w:tr w:rsidR="0035551D" w:rsidRPr="00CC4F13" w14:paraId="0E027EBD" w14:textId="77777777" w:rsidTr="002F301C">
        <w:tc>
          <w:tcPr>
            <w:tcW w:w="633" w:type="dxa"/>
            <w:vMerge/>
            <w:tcBorders>
              <w:top w:val="single" w:sz="4" w:space="0" w:color="auto"/>
              <w:left w:val="single" w:sz="4" w:space="0" w:color="auto"/>
              <w:bottom w:val="single" w:sz="4" w:space="0" w:color="auto"/>
              <w:right w:val="single" w:sz="4" w:space="0" w:color="auto"/>
            </w:tcBorders>
            <w:vAlign w:val="center"/>
            <w:hideMark/>
          </w:tcPr>
          <w:p w14:paraId="7853DFA8" w14:textId="77777777" w:rsidR="0035551D" w:rsidRPr="00CC4F13" w:rsidRDefault="0035551D" w:rsidP="00EB7B7B">
            <w:pPr>
              <w:ind w:firstLine="0"/>
              <w:jc w:val="center"/>
              <w:rPr>
                <w:rFonts w:ascii="Arial Narrow" w:hAnsi="Arial Narrow"/>
                <w:sz w:val="20"/>
                <w:szCs w:val="20"/>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14:paraId="44B82764" w14:textId="77777777" w:rsidR="0035551D" w:rsidRPr="00CC4F13" w:rsidRDefault="0035551D"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hideMark/>
          </w:tcPr>
          <w:p w14:paraId="67CC0ECD"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Физический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1A60C8C2" w14:textId="37BF8727"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Электромагнитное</w:t>
            </w:r>
            <w:r w:rsidR="00AD3915">
              <w:rPr>
                <w:rFonts w:ascii="Arial Narrow" w:hAnsi="Arial Narrow"/>
                <w:sz w:val="20"/>
                <w:szCs w:val="20"/>
              </w:rPr>
              <w:t xml:space="preserve"> </w:t>
            </w:r>
            <w:r w:rsidRPr="00CC4F13">
              <w:rPr>
                <w:rFonts w:ascii="Arial Narrow" w:hAnsi="Arial Narrow"/>
                <w:sz w:val="20"/>
                <w:szCs w:val="20"/>
              </w:rPr>
              <w:t>поле</w:t>
            </w:r>
          </w:p>
        </w:tc>
      </w:tr>
      <w:tr w:rsidR="0035551D" w:rsidRPr="00CC4F13" w14:paraId="27AD7B04" w14:textId="77777777" w:rsidTr="002F301C">
        <w:tc>
          <w:tcPr>
            <w:tcW w:w="633" w:type="dxa"/>
            <w:vMerge w:val="restart"/>
            <w:tcBorders>
              <w:top w:val="single" w:sz="4" w:space="0" w:color="auto"/>
              <w:left w:val="single" w:sz="4" w:space="0" w:color="auto"/>
              <w:right w:val="single" w:sz="4" w:space="0" w:color="auto"/>
            </w:tcBorders>
            <w:vAlign w:val="center"/>
          </w:tcPr>
          <w:p w14:paraId="10C4DE59" w14:textId="77777777" w:rsidR="0035551D" w:rsidRPr="00CC4F13" w:rsidRDefault="0035551D" w:rsidP="00EB7B7B">
            <w:pPr>
              <w:ind w:firstLine="0"/>
              <w:jc w:val="center"/>
              <w:rPr>
                <w:rFonts w:ascii="Arial Narrow" w:hAnsi="Arial Narrow"/>
                <w:sz w:val="20"/>
                <w:szCs w:val="20"/>
              </w:rPr>
            </w:pPr>
            <w:r>
              <w:rPr>
                <w:rFonts w:ascii="Arial Narrow" w:hAnsi="Arial Narrow"/>
                <w:sz w:val="20"/>
                <w:szCs w:val="20"/>
              </w:rPr>
              <w:t>1.2</w:t>
            </w:r>
          </w:p>
        </w:tc>
        <w:tc>
          <w:tcPr>
            <w:tcW w:w="1984" w:type="dxa"/>
            <w:vMerge w:val="restart"/>
            <w:tcBorders>
              <w:top w:val="single" w:sz="4" w:space="0" w:color="auto"/>
              <w:left w:val="single" w:sz="4" w:space="0" w:color="auto"/>
              <w:right w:val="single" w:sz="4" w:space="0" w:color="auto"/>
            </w:tcBorders>
            <w:vAlign w:val="center"/>
          </w:tcPr>
          <w:p w14:paraId="6B92ACF5" w14:textId="1B19555E"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Оползень,</w:t>
            </w:r>
            <w:r w:rsidR="00AD3915">
              <w:rPr>
                <w:rFonts w:ascii="Arial Narrow" w:hAnsi="Arial Narrow" w:cs="Arial"/>
                <w:sz w:val="20"/>
                <w:szCs w:val="20"/>
              </w:rPr>
              <w:t xml:space="preserve"> </w:t>
            </w:r>
            <w:r w:rsidRPr="000D0913">
              <w:rPr>
                <w:rFonts w:ascii="Arial Narrow" w:hAnsi="Arial Narrow" w:cs="Arial"/>
                <w:sz w:val="20"/>
                <w:szCs w:val="20"/>
              </w:rPr>
              <w:t>обвал</w:t>
            </w:r>
          </w:p>
        </w:tc>
        <w:tc>
          <w:tcPr>
            <w:tcW w:w="2258" w:type="dxa"/>
            <w:tcBorders>
              <w:top w:val="single" w:sz="4" w:space="0" w:color="auto"/>
              <w:left w:val="single" w:sz="4" w:space="0" w:color="auto"/>
              <w:bottom w:val="single" w:sz="4" w:space="0" w:color="auto"/>
              <w:right w:val="single" w:sz="4" w:space="0" w:color="auto"/>
            </w:tcBorders>
            <w:vAlign w:val="center"/>
          </w:tcPr>
          <w:p w14:paraId="75022EC8" w14:textId="77777777"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Динамический</w:t>
            </w:r>
          </w:p>
        </w:tc>
        <w:tc>
          <w:tcPr>
            <w:tcW w:w="4481" w:type="dxa"/>
            <w:tcBorders>
              <w:top w:val="single" w:sz="4" w:space="0" w:color="auto"/>
              <w:left w:val="single" w:sz="4" w:space="0" w:color="auto"/>
              <w:bottom w:val="single" w:sz="4" w:space="0" w:color="auto"/>
              <w:right w:val="single" w:sz="4" w:space="0" w:color="auto"/>
            </w:tcBorders>
          </w:tcPr>
          <w:p w14:paraId="6FC9B18E" w14:textId="182C189E"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Смещение</w:t>
            </w:r>
            <w:r w:rsidR="00AD3915">
              <w:rPr>
                <w:rFonts w:ascii="Arial Narrow" w:hAnsi="Arial Narrow" w:cs="Arial"/>
                <w:sz w:val="20"/>
                <w:szCs w:val="20"/>
              </w:rPr>
              <w:t xml:space="preserve"> </w:t>
            </w:r>
            <w:r w:rsidRPr="000D0913">
              <w:rPr>
                <w:rFonts w:ascii="Arial Narrow" w:hAnsi="Arial Narrow" w:cs="Arial"/>
                <w:sz w:val="20"/>
                <w:szCs w:val="20"/>
              </w:rPr>
              <w:t>(движение)</w:t>
            </w:r>
            <w:r w:rsidR="00AD3915">
              <w:rPr>
                <w:rFonts w:ascii="Arial Narrow" w:hAnsi="Arial Narrow" w:cs="Arial"/>
                <w:sz w:val="20"/>
                <w:szCs w:val="20"/>
              </w:rPr>
              <w:t xml:space="preserve"> </w:t>
            </w:r>
            <w:r w:rsidRPr="000D0913">
              <w:rPr>
                <w:rFonts w:ascii="Arial Narrow" w:hAnsi="Arial Narrow" w:cs="Arial"/>
                <w:sz w:val="20"/>
                <w:szCs w:val="20"/>
              </w:rPr>
              <w:t>горных</w:t>
            </w:r>
            <w:r w:rsidR="00AD3915">
              <w:rPr>
                <w:rFonts w:ascii="Arial Narrow" w:hAnsi="Arial Narrow" w:cs="Arial"/>
                <w:sz w:val="20"/>
                <w:szCs w:val="20"/>
              </w:rPr>
              <w:t xml:space="preserve"> </w:t>
            </w:r>
            <w:r w:rsidRPr="000D0913">
              <w:rPr>
                <w:rFonts w:ascii="Arial Narrow" w:hAnsi="Arial Narrow" w:cs="Arial"/>
                <w:sz w:val="20"/>
                <w:szCs w:val="20"/>
              </w:rPr>
              <w:t>пород</w:t>
            </w:r>
          </w:p>
        </w:tc>
      </w:tr>
      <w:tr w:rsidR="0035551D" w:rsidRPr="00CC4F13" w14:paraId="3AD5FB91" w14:textId="77777777" w:rsidTr="002F301C">
        <w:tc>
          <w:tcPr>
            <w:tcW w:w="633" w:type="dxa"/>
            <w:vMerge/>
            <w:tcBorders>
              <w:left w:val="single" w:sz="4" w:space="0" w:color="auto"/>
              <w:bottom w:val="single" w:sz="4" w:space="0" w:color="auto"/>
              <w:right w:val="single" w:sz="4" w:space="0" w:color="auto"/>
            </w:tcBorders>
            <w:vAlign w:val="center"/>
          </w:tcPr>
          <w:p w14:paraId="4555079E" w14:textId="77777777" w:rsidR="0035551D" w:rsidRPr="00CC4F13" w:rsidRDefault="0035551D" w:rsidP="00EB7B7B">
            <w:pPr>
              <w:ind w:firstLine="0"/>
              <w:jc w:val="center"/>
              <w:rPr>
                <w:rFonts w:ascii="Arial Narrow" w:hAnsi="Arial Narrow"/>
                <w:sz w:val="20"/>
                <w:szCs w:val="20"/>
              </w:rPr>
            </w:pPr>
          </w:p>
        </w:tc>
        <w:tc>
          <w:tcPr>
            <w:tcW w:w="1984" w:type="dxa"/>
            <w:vMerge/>
            <w:tcBorders>
              <w:left w:val="single" w:sz="4" w:space="0" w:color="auto"/>
              <w:bottom w:val="single" w:sz="4" w:space="0" w:color="auto"/>
              <w:right w:val="single" w:sz="4" w:space="0" w:color="auto"/>
            </w:tcBorders>
            <w:vAlign w:val="center"/>
          </w:tcPr>
          <w:p w14:paraId="6A1216F5" w14:textId="77777777" w:rsidR="0035551D" w:rsidRPr="00CC4F13" w:rsidRDefault="0035551D"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tcPr>
          <w:p w14:paraId="530797AF" w14:textId="77777777"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Гравитационный</w:t>
            </w:r>
          </w:p>
        </w:tc>
        <w:tc>
          <w:tcPr>
            <w:tcW w:w="4481" w:type="dxa"/>
            <w:tcBorders>
              <w:top w:val="single" w:sz="4" w:space="0" w:color="auto"/>
              <w:left w:val="single" w:sz="4" w:space="0" w:color="auto"/>
              <w:bottom w:val="single" w:sz="4" w:space="0" w:color="auto"/>
              <w:right w:val="single" w:sz="4" w:space="0" w:color="auto"/>
            </w:tcBorders>
          </w:tcPr>
          <w:p w14:paraId="6552F6E1" w14:textId="0ADED172"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Сотрясение</w:t>
            </w:r>
            <w:r w:rsidR="00AD3915">
              <w:rPr>
                <w:rFonts w:ascii="Arial Narrow" w:hAnsi="Arial Narrow" w:cs="Arial"/>
                <w:sz w:val="20"/>
                <w:szCs w:val="20"/>
              </w:rPr>
              <w:t xml:space="preserve"> </w:t>
            </w:r>
            <w:r w:rsidRPr="000D0913">
              <w:rPr>
                <w:rFonts w:ascii="Arial Narrow" w:hAnsi="Arial Narrow" w:cs="Arial"/>
                <w:sz w:val="20"/>
                <w:szCs w:val="20"/>
              </w:rPr>
              <w:t>земной</w:t>
            </w:r>
            <w:r w:rsidR="00AD3915">
              <w:rPr>
                <w:rFonts w:ascii="Arial Narrow" w:hAnsi="Arial Narrow" w:cs="Arial"/>
                <w:sz w:val="20"/>
                <w:szCs w:val="20"/>
              </w:rPr>
              <w:t xml:space="preserve"> </w:t>
            </w:r>
            <w:r w:rsidRPr="000D0913">
              <w:rPr>
                <w:rFonts w:ascii="Arial Narrow" w:hAnsi="Arial Narrow" w:cs="Arial"/>
                <w:sz w:val="20"/>
                <w:szCs w:val="20"/>
              </w:rPr>
              <w:t>поверхности.</w:t>
            </w:r>
            <w:r w:rsidR="00AD3915">
              <w:rPr>
                <w:rFonts w:ascii="Arial Narrow" w:hAnsi="Arial Narrow" w:cs="Arial"/>
                <w:sz w:val="20"/>
                <w:szCs w:val="20"/>
              </w:rPr>
              <w:t xml:space="preserve"> </w:t>
            </w:r>
            <w:r w:rsidRPr="000D0913">
              <w:rPr>
                <w:rFonts w:ascii="Arial Narrow" w:hAnsi="Arial Narrow" w:cs="Arial"/>
                <w:sz w:val="20"/>
                <w:szCs w:val="20"/>
              </w:rPr>
              <w:t>Динамическое,</w:t>
            </w:r>
            <w:r w:rsidR="00AD3915">
              <w:rPr>
                <w:rFonts w:ascii="Arial Narrow" w:hAnsi="Arial Narrow" w:cs="Arial"/>
                <w:sz w:val="20"/>
                <w:szCs w:val="20"/>
              </w:rPr>
              <w:t xml:space="preserve"> </w:t>
            </w:r>
            <w:r w:rsidRPr="000D0913">
              <w:rPr>
                <w:rFonts w:ascii="Arial Narrow" w:hAnsi="Arial Narrow" w:cs="Arial"/>
                <w:sz w:val="20"/>
                <w:szCs w:val="20"/>
              </w:rPr>
              <w:t>механическое</w:t>
            </w:r>
            <w:r w:rsidR="00AD3915">
              <w:rPr>
                <w:rFonts w:ascii="Arial Narrow" w:hAnsi="Arial Narrow" w:cs="Arial"/>
                <w:sz w:val="20"/>
                <w:szCs w:val="20"/>
              </w:rPr>
              <w:t xml:space="preserve"> </w:t>
            </w:r>
            <w:r w:rsidRPr="000D0913">
              <w:rPr>
                <w:rFonts w:ascii="Arial Narrow" w:hAnsi="Arial Narrow" w:cs="Arial"/>
                <w:sz w:val="20"/>
                <w:szCs w:val="20"/>
              </w:rPr>
              <w:t>давление</w:t>
            </w:r>
            <w:r w:rsidR="00AD3915">
              <w:rPr>
                <w:rFonts w:ascii="Arial Narrow" w:hAnsi="Arial Narrow" w:cs="Arial"/>
                <w:sz w:val="20"/>
                <w:szCs w:val="20"/>
              </w:rPr>
              <w:t xml:space="preserve"> </w:t>
            </w:r>
            <w:r w:rsidRPr="000D0913">
              <w:rPr>
                <w:rFonts w:ascii="Arial Narrow" w:hAnsi="Arial Narrow" w:cs="Arial"/>
                <w:sz w:val="20"/>
                <w:szCs w:val="20"/>
              </w:rPr>
              <w:t>смещенных</w:t>
            </w:r>
            <w:r w:rsidR="00AD3915">
              <w:rPr>
                <w:rFonts w:ascii="Arial Narrow" w:hAnsi="Arial Narrow" w:cs="Arial"/>
                <w:sz w:val="20"/>
                <w:szCs w:val="20"/>
              </w:rPr>
              <w:t xml:space="preserve"> </w:t>
            </w:r>
            <w:r w:rsidRPr="000D0913">
              <w:rPr>
                <w:rFonts w:ascii="Arial Narrow" w:hAnsi="Arial Narrow" w:cs="Arial"/>
                <w:sz w:val="20"/>
                <w:szCs w:val="20"/>
              </w:rPr>
              <w:t>масс.</w:t>
            </w:r>
            <w:r w:rsidR="00AD3915">
              <w:rPr>
                <w:rFonts w:ascii="Arial Narrow" w:hAnsi="Arial Narrow" w:cs="Arial"/>
                <w:sz w:val="20"/>
                <w:szCs w:val="20"/>
              </w:rPr>
              <w:t xml:space="preserve"> </w:t>
            </w:r>
            <w:r w:rsidRPr="000D0913">
              <w:rPr>
                <w:rFonts w:ascii="Arial Narrow" w:hAnsi="Arial Narrow" w:cs="Arial"/>
                <w:sz w:val="20"/>
                <w:szCs w:val="20"/>
              </w:rPr>
              <w:t>Удар</w:t>
            </w:r>
          </w:p>
        </w:tc>
      </w:tr>
      <w:tr w:rsidR="0035551D" w:rsidRPr="00CC4F13" w14:paraId="123BC691" w14:textId="77777777" w:rsidTr="002F301C">
        <w:tc>
          <w:tcPr>
            <w:tcW w:w="633" w:type="dxa"/>
            <w:tcBorders>
              <w:top w:val="single" w:sz="4" w:space="0" w:color="auto"/>
              <w:left w:val="single" w:sz="4" w:space="0" w:color="auto"/>
              <w:bottom w:val="single" w:sz="4" w:space="0" w:color="auto"/>
              <w:right w:val="single" w:sz="4" w:space="0" w:color="auto"/>
            </w:tcBorders>
            <w:vAlign w:val="center"/>
          </w:tcPr>
          <w:p w14:paraId="3E20BDBF" w14:textId="77777777" w:rsidR="0035551D" w:rsidRPr="00CC4F13" w:rsidRDefault="0035551D" w:rsidP="00EB7B7B">
            <w:pPr>
              <w:ind w:firstLine="0"/>
              <w:jc w:val="center"/>
              <w:rPr>
                <w:rFonts w:ascii="Arial Narrow" w:hAnsi="Arial Narrow"/>
                <w:sz w:val="20"/>
                <w:szCs w:val="20"/>
              </w:rPr>
            </w:pPr>
            <w:r>
              <w:rPr>
                <w:rFonts w:ascii="Arial Narrow" w:hAnsi="Arial Narrow"/>
                <w:sz w:val="20"/>
                <w:szCs w:val="20"/>
              </w:rPr>
              <w:t>1.3</w:t>
            </w:r>
          </w:p>
        </w:tc>
        <w:tc>
          <w:tcPr>
            <w:tcW w:w="1984" w:type="dxa"/>
            <w:tcBorders>
              <w:top w:val="single" w:sz="4" w:space="0" w:color="auto"/>
              <w:left w:val="single" w:sz="4" w:space="0" w:color="auto"/>
              <w:bottom w:val="single" w:sz="4" w:space="0" w:color="auto"/>
              <w:right w:val="single" w:sz="4" w:space="0" w:color="auto"/>
            </w:tcBorders>
            <w:vAlign w:val="center"/>
          </w:tcPr>
          <w:p w14:paraId="091C1A96" w14:textId="33467701" w:rsidR="0035551D" w:rsidRPr="00CC4F13" w:rsidRDefault="0035551D" w:rsidP="009E0769">
            <w:pPr>
              <w:ind w:firstLine="0"/>
              <w:jc w:val="left"/>
              <w:rPr>
                <w:rFonts w:ascii="Arial Narrow" w:hAnsi="Arial Narrow"/>
                <w:sz w:val="20"/>
                <w:szCs w:val="20"/>
              </w:rPr>
            </w:pPr>
            <w:r w:rsidRPr="000D0913">
              <w:rPr>
                <w:rFonts w:ascii="Arial Narrow" w:hAnsi="Arial Narrow" w:cs="Arial"/>
                <w:sz w:val="20"/>
                <w:szCs w:val="20"/>
              </w:rPr>
              <w:t>Просадка</w:t>
            </w:r>
            <w:r w:rsidR="00AD3915">
              <w:rPr>
                <w:rFonts w:ascii="Arial Narrow" w:hAnsi="Arial Narrow" w:cs="Arial"/>
                <w:sz w:val="20"/>
                <w:szCs w:val="20"/>
              </w:rPr>
              <w:t xml:space="preserve"> </w:t>
            </w:r>
            <w:r w:rsidRPr="000D0913">
              <w:rPr>
                <w:rFonts w:ascii="Arial Narrow" w:hAnsi="Arial Narrow" w:cs="Arial"/>
                <w:sz w:val="20"/>
                <w:szCs w:val="20"/>
              </w:rPr>
              <w:t>в</w:t>
            </w:r>
            <w:r w:rsidR="00AD3915">
              <w:rPr>
                <w:rFonts w:ascii="Arial Narrow" w:hAnsi="Arial Narrow" w:cs="Arial"/>
                <w:sz w:val="20"/>
                <w:szCs w:val="20"/>
              </w:rPr>
              <w:t xml:space="preserve"> </w:t>
            </w:r>
            <w:r w:rsidRPr="000D0913">
              <w:rPr>
                <w:rFonts w:ascii="Arial Narrow" w:hAnsi="Arial Narrow" w:cs="Arial"/>
                <w:sz w:val="20"/>
                <w:szCs w:val="20"/>
              </w:rPr>
              <w:t>лёссовых</w:t>
            </w:r>
            <w:r w:rsidR="00AD3915">
              <w:rPr>
                <w:rFonts w:ascii="Arial Narrow" w:hAnsi="Arial Narrow" w:cs="Arial"/>
                <w:sz w:val="20"/>
                <w:szCs w:val="20"/>
              </w:rPr>
              <w:t xml:space="preserve"> </w:t>
            </w:r>
            <w:r w:rsidRPr="000D0913">
              <w:rPr>
                <w:rFonts w:ascii="Arial Narrow" w:hAnsi="Arial Narrow" w:cs="Arial"/>
                <w:sz w:val="20"/>
                <w:szCs w:val="20"/>
              </w:rPr>
              <w:t>грунтах</w:t>
            </w:r>
          </w:p>
        </w:tc>
        <w:tc>
          <w:tcPr>
            <w:tcW w:w="2258" w:type="dxa"/>
            <w:tcBorders>
              <w:top w:val="single" w:sz="4" w:space="0" w:color="auto"/>
              <w:left w:val="single" w:sz="4" w:space="0" w:color="auto"/>
              <w:bottom w:val="single" w:sz="4" w:space="0" w:color="auto"/>
              <w:right w:val="single" w:sz="4" w:space="0" w:color="auto"/>
            </w:tcBorders>
            <w:vAlign w:val="center"/>
          </w:tcPr>
          <w:p w14:paraId="1634A9F0" w14:textId="77777777"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Гравитационный</w:t>
            </w:r>
          </w:p>
        </w:tc>
        <w:tc>
          <w:tcPr>
            <w:tcW w:w="4481" w:type="dxa"/>
            <w:tcBorders>
              <w:top w:val="single" w:sz="4" w:space="0" w:color="auto"/>
              <w:left w:val="single" w:sz="4" w:space="0" w:color="auto"/>
              <w:bottom w:val="single" w:sz="4" w:space="0" w:color="auto"/>
              <w:right w:val="single" w:sz="4" w:space="0" w:color="auto"/>
            </w:tcBorders>
          </w:tcPr>
          <w:p w14:paraId="7D680D90" w14:textId="48240547"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Деформация</w:t>
            </w:r>
            <w:r w:rsidR="00AD3915">
              <w:rPr>
                <w:rFonts w:ascii="Arial Narrow" w:hAnsi="Arial Narrow" w:cs="Arial"/>
                <w:sz w:val="20"/>
                <w:szCs w:val="20"/>
              </w:rPr>
              <w:t xml:space="preserve"> </w:t>
            </w:r>
            <w:r w:rsidRPr="000D0913">
              <w:rPr>
                <w:rFonts w:ascii="Arial Narrow" w:hAnsi="Arial Narrow" w:cs="Arial"/>
                <w:sz w:val="20"/>
                <w:szCs w:val="20"/>
              </w:rPr>
              <w:t>земной</w:t>
            </w:r>
            <w:r w:rsidR="00AD3915">
              <w:rPr>
                <w:rFonts w:ascii="Arial Narrow" w:hAnsi="Arial Narrow" w:cs="Arial"/>
                <w:sz w:val="20"/>
                <w:szCs w:val="20"/>
              </w:rPr>
              <w:t xml:space="preserve"> </w:t>
            </w:r>
            <w:r w:rsidRPr="000D0913">
              <w:rPr>
                <w:rFonts w:ascii="Arial Narrow" w:hAnsi="Arial Narrow" w:cs="Arial"/>
                <w:sz w:val="20"/>
                <w:szCs w:val="20"/>
              </w:rPr>
              <w:t>поверхности.</w:t>
            </w:r>
          </w:p>
          <w:p w14:paraId="1BDD420E" w14:textId="63D02A11"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Деформация</w:t>
            </w:r>
            <w:r w:rsidR="00AD3915">
              <w:rPr>
                <w:rFonts w:ascii="Arial Narrow" w:hAnsi="Arial Narrow" w:cs="Arial"/>
                <w:sz w:val="20"/>
                <w:szCs w:val="20"/>
              </w:rPr>
              <w:t xml:space="preserve"> </w:t>
            </w:r>
            <w:r w:rsidRPr="000D0913">
              <w:rPr>
                <w:rFonts w:ascii="Arial Narrow" w:hAnsi="Arial Narrow" w:cs="Arial"/>
                <w:sz w:val="20"/>
                <w:szCs w:val="20"/>
              </w:rPr>
              <w:t>грунтов</w:t>
            </w:r>
          </w:p>
        </w:tc>
      </w:tr>
      <w:tr w:rsidR="0035551D" w:rsidRPr="00CC4F13" w14:paraId="6DCE6C4E" w14:textId="77777777" w:rsidTr="002F301C">
        <w:tc>
          <w:tcPr>
            <w:tcW w:w="633" w:type="dxa"/>
            <w:vMerge w:val="restart"/>
            <w:tcBorders>
              <w:top w:val="single" w:sz="4" w:space="0" w:color="auto"/>
              <w:left w:val="single" w:sz="4" w:space="0" w:color="auto"/>
              <w:right w:val="single" w:sz="4" w:space="0" w:color="auto"/>
            </w:tcBorders>
            <w:vAlign w:val="center"/>
          </w:tcPr>
          <w:p w14:paraId="1A3D53FD" w14:textId="77777777"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1.4.</w:t>
            </w:r>
          </w:p>
        </w:tc>
        <w:tc>
          <w:tcPr>
            <w:tcW w:w="1984" w:type="dxa"/>
            <w:vMerge w:val="restart"/>
            <w:tcBorders>
              <w:top w:val="single" w:sz="4" w:space="0" w:color="auto"/>
              <w:left w:val="single" w:sz="4" w:space="0" w:color="auto"/>
              <w:right w:val="single" w:sz="4" w:space="0" w:color="auto"/>
            </w:tcBorders>
            <w:vAlign w:val="center"/>
          </w:tcPr>
          <w:p w14:paraId="3DCBC3F0" w14:textId="213B9994"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Переработка</w:t>
            </w:r>
            <w:r w:rsidR="00AD3915">
              <w:rPr>
                <w:rFonts w:ascii="Arial Narrow" w:hAnsi="Arial Narrow" w:cs="Arial"/>
                <w:sz w:val="20"/>
                <w:szCs w:val="20"/>
              </w:rPr>
              <w:t xml:space="preserve"> </w:t>
            </w:r>
            <w:r w:rsidRPr="000D0913">
              <w:rPr>
                <w:rFonts w:ascii="Arial Narrow" w:hAnsi="Arial Narrow" w:cs="Arial"/>
                <w:sz w:val="20"/>
                <w:szCs w:val="20"/>
              </w:rPr>
              <w:t>берегов</w:t>
            </w:r>
          </w:p>
        </w:tc>
        <w:tc>
          <w:tcPr>
            <w:tcW w:w="2258" w:type="dxa"/>
            <w:tcBorders>
              <w:top w:val="single" w:sz="4" w:space="0" w:color="auto"/>
              <w:left w:val="single" w:sz="4" w:space="0" w:color="auto"/>
              <w:bottom w:val="single" w:sz="4" w:space="0" w:color="auto"/>
              <w:right w:val="single" w:sz="4" w:space="0" w:color="auto"/>
            </w:tcBorders>
            <w:vAlign w:val="center"/>
          </w:tcPr>
          <w:p w14:paraId="4D289C6A" w14:textId="77777777"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tcPr>
          <w:p w14:paraId="2A055A43" w14:textId="1FB32E30"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Удар</w:t>
            </w:r>
            <w:r w:rsidR="00AD3915">
              <w:rPr>
                <w:rFonts w:ascii="Arial Narrow" w:hAnsi="Arial Narrow" w:cs="Arial"/>
                <w:sz w:val="20"/>
                <w:szCs w:val="20"/>
              </w:rPr>
              <w:t xml:space="preserve"> </w:t>
            </w:r>
            <w:r w:rsidRPr="000D0913">
              <w:rPr>
                <w:rFonts w:ascii="Arial Narrow" w:hAnsi="Arial Narrow" w:cs="Arial"/>
                <w:sz w:val="20"/>
                <w:szCs w:val="20"/>
              </w:rPr>
              <w:t>волны.</w:t>
            </w:r>
            <w:r w:rsidR="00AD3915">
              <w:rPr>
                <w:rFonts w:ascii="Arial Narrow" w:hAnsi="Arial Narrow" w:cs="Arial"/>
                <w:sz w:val="20"/>
                <w:szCs w:val="20"/>
              </w:rPr>
              <w:t xml:space="preserve"> </w:t>
            </w:r>
            <w:r w:rsidRPr="000D0913">
              <w:rPr>
                <w:rFonts w:ascii="Arial Narrow" w:hAnsi="Arial Narrow" w:cs="Arial"/>
                <w:sz w:val="20"/>
                <w:szCs w:val="20"/>
              </w:rPr>
              <w:t>Размывание</w:t>
            </w:r>
            <w:r w:rsidR="00AD3915">
              <w:rPr>
                <w:rFonts w:ascii="Arial Narrow" w:hAnsi="Arial Narrow" w:cs="Arial"/>
                <w:sz w:val="20"/>
                <w:szCs w:val="20"/>
              </w:rPr>
              <w:t xml:space="preserve"> </w:t>
            </w:r>
            <w:r w:rsidRPr="000D0913">
              <w:rPr>
                <w:rFonts w:ascii="Arial Narrow" w:hAnsi="Arial Narrow" w:cs="Arial"/>
                <w:sz w:val="20"/>
                <w:szCs w:val="20"/>
              </w:rPr>
              <w:t>(разрушение)</w:t>
            </w:r>
            <w:r w:rsidR="00AD3915">
              <w:rPr>
                <w:rFonts w:ascii="Arial Narrow" w:hAnsi="Arial Narrow" w:cs="Arial"/>
                <w:sz w:val="20"/>
                <w:szCs w:val="20"/>
              </w:rPr>
              <w:t xml:space="preserve"> </w:t>
            </w:r>
            <w:r w:rsidRPr="000D0913">
              <w:rPr>
                <w:rFonts w:ascii="Arial Narrow" w:hAnsi="Arial Narrow" w:cs="Arial"/>
                <w:sz w:val="20"/>
                <w:szCs w:val="20"/>
              </w:rPr>
              <w:t>грунтов.</w:t>
            </w:r>
          </w:p>
          <w:p w14:paraId="2A648852" w14:textId="33FE680F"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Перенос</w:t>
            </w:r>
            <w:r w:rsidR="00AD3915">
              <w:rPr>
                <w:rFonts w:ascii="Arial Narrow" w:hAnsi="Arial Narrow" w:cs="Arial"/>
                <w:sz w:val="20"/>
                <w:szCs w:val="20"/>
              </w:rPr>
              <w:t xml:space="preserve"> </w:t>
            </w:r>
            <w:r w:rsidRPr="000D0913">
              <w:rPr>
                <w:rFonts w:ascii="Arial Narrow" w:hAnsi="Arial Narrow" w:cs="Arial"/>
                <w:sz w:val="20"/>
                <w:szCs w:val="20"/>
              </w:rPr>
              <w:t>(</w:t>
            </w:r>
            <w:proofErr w:type="spellStart"/>
            <w:r w:rsidRPr="000D0913">
              <w:rPr>
                <w:rFonts w:ascii="Arial Narrow" w:hAnsi="Arial Narrow" w:cs="Arial"/>
                <w:sz w:val="20"/>
                <w:szCs w:val="20"/>
              </w:rPr>
              <w:t>переотложение</w:t>
            </w:r>
            <w:proofErr w:type="spellEnd"/>
            <w:r w:rsidRPr="000D0913">
              <w:rPr>
                <w:rFonts w:ascii="Arial Narrow" w:hAnsi="Arial Narrow" w:cs="Arial"/>
                <w:sz w:val="20"/>
                <w:szCs w:val="20"/>
              </w:rPr>
              <w:t>)</w:t>
            </w:r>
            <w:r w:rsidR="00AD3915">
              <w:rPr>
                <w:rFonts w:ascii="Arial Narrow" w:hAnsi="Arial Narrow" w:cs="Arial"/>
                <w:sz w:val="20"/>
                <w:szCs w:val="20"/>
              </w:rPr>
              <w:t xml:space="preserve"> </w:t>
            </w:r>
            <w:r w:rsidRPr="000D0913">
              <w:rPr>
                <w:rFonts w:ascii="Arial Narrow" w:hAnsi="Arial Narrow" w:cs="Arial"/>
                <w:sz w:val="20"/>
                <w:szCs w:val="20"/>
              </w:rPr>
              <w:t>частиц</w:t>
            </w:r>
            <w:r w:rsidR="00AD3915">
              <w:rPr>
                <w:rFonts w:ascii="Arial Narrow" w:hAnsi="Arial Narrow" w:cs="Arial"/>
                <w:sz w:val="20"/>
                <w:szCs w:val="20"/>
              </w:rPr>
              <w:t xml:space="preserve"> </w:t>
            </w:r>
            <w:r w:rsidRPr="000D0913">
              <w:rPr>
                <w:rFonts w:ascii="Arial Narrow" w:hAnsi="Arial Narrow" w:cs="Arial"/>
                <w:sz w:val="20"/>
                <w:szCs w:val="20"/>
              </w:rPr>
              <w:t>грунта</w:t>
            </w:r>
          </w:p>
        </w:tc>
      </w:tr>
      <w:tr w:rsidR="0035551D" w:rsidRPr="00CC4F13" w14:paraId="4592362A" w14:textId="77777777" w:rsidTr="002F301C">
        <w:tc>
          <w:tcPr>
            <w:tcW w:w="633" w:type="dxa"/>
            <w:vMerge/>
            <w:tcBorders>
              <w:left w:val="single" w:sz="4" w:space="0" w:color="auto"/>
              <w:bottom w:val="single" w:sz="4" w:space="0" w:color="auto"/>
              <w:right w:val="single" w:sz="4" w:space="0" w:color="auto"/>
            </w:tcBorders>
            <w:vAlign w:val="center"/>
          </w:tcPr>
          <w:p w14:paraId="231DE738" w14:textId="77777777" w:rsidR="0035551D" w:rsidRPr="00CC4F13" w:rsidRDefault="0035551D" w:rsidP="00EB7B7B">
            <w:pPr>
              <w:ind w:firstLine="0"/>
              <w:jc w:val="center"/>
              <w:rPr>
                <w:rFonts w:ascii="Arial Narrow" w:hAnsi="Arial Narrow"/>
                <w:sz w:val="20"/>
                <w:szCs w:val="20"/>
              </w:rPr>
            </w:pPr>
          </w:p>
        </w:tc>
        <w:tc>
          <w:tcPr>
            <w:tcW w:w="1984" w:type="dxa"/>
            <w:vMerge/>
            <w:tcBorders>
              <w:left w:val="single" w:sz="4" w:space="0" w:color="auto"/>
              <w:bottom w:val="single" w:sz="4" w:space="0" w:color="auto"/>
              <w:right w:val="single" w:sz="4" w:space="0" w:color="auto"/>
            </w:tcBorders>
            <w:vAlign w:val="center"/>
          </w:tcPr>
          <w:p w14:paraId="4D3C24FC" w14:textId="77777777" w:rsidR="0035551D" w:rsidRPr="00CC4F13" w:rsidRDefault="0035551D" w:rsidP="00EB7B7B">
            <w:pPr>
              <w:ind w:firstLine="0"/>
              <w:jc w:val="center"/>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tcPr>
          <w:p w14:paraId="1763C8FE" w14:textId="77777777"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Гравитационный</w:t>
            </w:r>
          </w:p>
        </w:tc>
        <w:tc>
          <w:tcPr>
            <w:tcW w:w="4481" w:type="dxa"/>
            <w:tcBorders>
              <w:top w:val="single" w:sz="4" w:space="0" w:color="auto"/>
              <w:left w:val="single" w:sz="4" w:space="0" w:color="auto"/>
              <w:bottom w:val="single" w:sz="4" w:space="0" w:color="auto"/>
              <w:right w:val="single" w:sz="4" w:space="0" w:color="auto"/>
            </w:tcBorders>
          </w:tcPr>
          <w:p w14:paraId="6A226BE6" w14:textId="6FB19EDB"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Смещение</w:t>
            </w:r>
            <w:r w:rsidR="00AD3915">
              <w:rPr>
                <w:rFonts w:ascii="Arial Narrow" w:hAnsi="Arial Narrow" w:cs="Arial"/>
                <w:sz w:val="20"/>
                <w:szCs w:val="20"/>
              </w:rPr>
              <w:t xml:space="preserve"> </w:t>
            </w:r>
            <w:r w:rsidRPr="000D0913">
              <w:rPr>
                <w:rFonts w:ascii="Arial Narrow" w:hAnsi="Arial Narrow" w:cs="Arial"/>
                <w:sz w:val="20"/>
                <w:szCs w:val="20"/>
              </w:rPr>
              <w:t>(обрушение)</w:t>
            </w:r>
            <w:r w:rsidR="00AD3915">
              <w:rPr>
                <w:rFonts w:ascii="Arial Narrow" w:hAnsi="Arial Narrow" w:cs="Arial"/>
                <w:sz w:val="20"/>
                <w:szCs w:val="20"/>
              </w:rPr>
              <w:t xml:space="preserve"> </w:t>
            </w:r>
            <w:r w:rsidRPr="000D0913">
              <w:rPr>
                <w:rFonts w:ascii="Arial Narrow" w:hAnsi="Arial Narrow" w:cs="Arial"/>
                <w:sz w:val="20"/>
                <w:szCs w:val="20"/>
              </w:rPr>
              <w:t>пород</w:t>
            </w:r>
            <w:r w:rsidR="00AD3915">
              <w:rPr>
                <w:rFonts w:ascii="Arial Narrow" w:hAnsi="Arial Narrow" w:cs="Arial"/>
                <w:sz w:val="20"/>
                <w:szCs w:val="20"/>
              </w:rPr>
              <w:t xml:space="preserve"> </w:t>
            </w:r>
            <w:r w:rsidRPr="000D0913">
              <w:rPr>
                <w:rFonts w:ascii="Arial Narrow" w:hAnsi="Arial Narrow" w:cs="Arial"/>
                <w:sz w:val="20"/>
                <w:szCs w:val="20"/>
              </w:rPr>
              <w:t>в</w:t>
            </w:r>
            <w:r w:rsidR="00AD3915">
              <w:rPr>
                <w:rFonts w:ascii="Arial Narrow" w:hAnsi="Arial Narrow" w:cs="Arial"/>
                <w:sz w:val="20"/>
                <w:szCs w:val="20"/>
              </w:rPr>
              <w:t xml:space="preserve"> </w:t>
            </w:r>
            <w:r w:rsidRPr="000D0913">
              <w:rPr>
                <w:rFonts w:ascii="Arial Narrow" w:hAnsi="Arial Narrow" w:cs="Arial"/>
                <w:sz w:val="20"/>
                <w:szCs w:val="20"/>
              </w:rPr>
              <w:t>береговой</w:t>
            </w:r>
            <w:r w:rsidR="00AD3915">
              <w:rPr>
                <w:rFonts w:ascii="Arial Narrow" w:hAnsi="Arial Narrow" w:cs="Arial"/>
                <w:sz w:val="20"/>
                <w:szCs w:val="20"/>
              </w:rPr>
              <w:t xml:space="preserve"> </w:t>
            </w:r>
            <w:r w:rsidRPr="000D0913">
              <w:rPr>
                <w:rFonts w:ascii="Arial Narrow" w:hAnsi="Arial Narrow" w:cs="Arial"/>
                <w:sz w:val="20"/>
                <w:szCs w:val="20"/>
              </w:rPr>
              <w:t>части</w:t>
            </w:r>
          </w:p>
        </w:tc>
      </w:tr>
      <w:tr w:rsidR="0035551D" w:rsidRPr="00CC4F13" w14:paraId="22DFF6C2" w14:textId="77777777" w:rsidTr="002F301C">
        <w:tc>
          <w:tcPr>
            <w:tcW w:w="9356" w:type="dxa"/>
            <w:gridSpan w:val="4"/>
            <w:tcBorders>
              <w:top w:val="single" w:sz="4" w:space="0" w:color="auto"/>
              <w:left w:val="single" w:sz="4" w:space="0" w:color="auto"/>
              <w:bottom w:val="single" w:sz="4" w:space="0" w:color="auto"/>
              <w:right w:val="single" w:sz="4" w:space="0" w:color="auto"/>
            </w:tcBorders>
            <w:vAlign w:val="center"/>
            <w:hideMark/>
          </w:tcPr>
          <w:p w14:paraId="1534BA68" w14:textId="3B83A3AD" w:rsidR="0035551D" w:rsidRPr="00775EAD" w:rsidRDefault="0035551D" w:rsidP="00EB7B7B">
            <w:pPr>
              <w:ind w:firstLine="0"/>
              <w:jc w:val="center"/>
              <w:rPr>
                <w:rFonts w:ascii="Arial Narrow" w:hAnsi="Arial Narrow"/>
                <w:b/>
                <w:sz w:val="20"/>
                <w:szCs w:val="20"/>
              </w:rPr>
            </w:pPr>
            <w:r w:rsidRPr="00775EAD">
              <w:rPr>
                <w:rFonts w:ascii="Arial Narrow" w:hAnsi="Arial Narrow"/>
                <w:b/>
                <w:sz w:val="20"/>
                <w:szCs w:val="20"/>
              </w:rPr>
              <w:t>2.</w:t>
            </w:r>
            <w:r w:rsidR="00AD3915">
              <w:rPr>
                <w:rFonts w:ascii="Arial Narrow" w:hAnsi="Arial Narrow"/>
                <w:b/>
                <w:sz w:val="20"/>
                <w:szCs w:val="20"/>
              </w:rPr>
              <w:t xml:space="preserve"> </w:t>
            </w:r>
            <w:r w:rsidRPr="00775EAD">
              <w:rPr>
                <w:rFonts w:ascii="Arial Narrow" w:hAnsi="Arial Narrow"/>
                <w:b/>
                <w:sz w:val="20"/>
                <w:szCs w:val="20"/>
              </w:rPr>
              <w:t>Опасные</w:t>
            </w:r>
            <w:r w:rsidR="00AD3915">
              <w:rPr>
                <w:rFonts w:ascii="Arial Narrow" w:hAnsi="Arial Narrow"/>
                <w:b/>
                <w:sz w:val="20"/>
                <w:szCs w:val="20"/>
              </w:rPr>
              <w:t xml:space="preserve"> </w:t>
            </w:r>
            <w:r w:rsidRPr="00775EAD">
              <w:rPr>
                <w:rFonts w:ascii="Arial Narrow" w:hAnsi="Arial Narrow"/>
                <w:b/>
                <w:sz w:val="20"/>
                <w:szCs w:val="20"/>
              </w:rPr>
              <w:t>гидрологические</w:t>
            </w:r>
            <w:r w:rsidR="00AD3915">
              <w:rPr>
                <w:rFonts w:ascii="Arial Narrow" w:hAnsi="Arial Narrow"/>
                <w:b/>
                <w:sz w:val="20"/>
                <w:szCs w:val="20"/>
              </w:rPr>
              <w:t xml:space="preserve"> </w:t>
            </w:r>
            <w:r w:rsidRPr="00775EAD">
              <w:rPr>
                <w:rFonts w:ascii="Arial Narrow" w:hAnsi="Arial Narrow"/>
                <w:b/>
                <w:sz w:val="20"/>
                <w:szCs w:val="20"/>
              </w:rPr>
              <w:t>явления</w:t>
            </w:r>
            <w:r w:rsidR="00AD3915">
              <w:rPr>
                <w:rFonts w:ascii="Arial Narrow" w:hAnsi="Arial Narrow"/>
                <w:b/>
                <w:sz w:val="20"/>
                <w:szCs w:val="20"/>
              </w:rPr>
              <w:t xml:space="preserve"> </w:t>
            </w:r>
            <w:r w:rsidRPr="00775EAD">
              <w:rPr>
                <w:rFonts w:ascii="Arial Narrow" w:hAnsi="Arial Narrow"/>
                <w:b/>
                <w:sz w:val="20"/>
                <w:szCs w:val="20"/>
              </w:rPr>
              <w:t>и</w:t>
            </w:r>
            <w:r w:rsidR="00AD3915">
              <w:rPr>
                <w:rFonts w:ascii="Arial Narrow" w:hAnsi="Arial Narrow"/>
                <w:b/>
                <w:sz w:val="20"/>
                <w:szCs w:val="20"/>
              </w:rPr>
              <w:t xml:space="preserve"> </w:t>
            </w:r>
            <w:r w:rsidRPr="00775EAD">
              <w:rPr>
                <w:rFonts w:ascii="Arial Narrow" w:hAnsi="Arial Narrow"/>
                <w:b/>
                <w:sz w:val="20"/>
                <w:szCs w:val="20"/>
              </w:rPr>
              <w:t>процессы</w:t>
            </w:r>
          </w:p>
        </w:tc>
      </w:tr>
      <w:tr w:rsidR="0035551D" w:rsidRPr="00CC4F13" w14:paraId="1F1733B8" w14:textId="77777777" w:rsidTr="002F301C">
        <w:tc>
          <w:tcPr>
            <w:tcW w:w="633" w:type="dxa"/>
            <w:vMerge w:val="restart"/>
            <w:tcBorders>
              <w:top w:val="single" w:sz="4" w:space="0" w:color="auto"/>
              <w:left w:val="single" w:sz="4" w:space="0" w:color="auto"/>
              <w:bottom w:val="single" w:sz="4" w:space="0" w:color="auto"/>
              <w:right w:val="single" w:sz="4" w:space="0" w:color="auto"/>
            </w:tcBorders>
            <w:vAlign w:val="center"/>
            <w:hideMark/>
          </w:tcPr>
          <w:p w14:paraId="050A3531"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2.1</w:t>
            </w:r>
          </w:p>
        </w:tc>
        <w:tc>
          <w:tcPr>
            <w:tcW w:w="1984" w:type="dxa"/>
            <w:vMerge w:val="restart"/>
            <w:tcBorders>
              <w:top w:val="single" w:sz="4" w:space="0" w:color="auto"/>
              <w:left w:val="single" w:sz="4" w:space="0" w:color="auto"/>
              <w:bottom w:val="single" w:sz="4" w:space="0" w:color="auto"/>
              <w:right w:val="single" w:sz="4" w:space="0" w:color="auto"/>
            </w:tcBorders>
            <w:vAlign w:val="center"/>
            <w:hideMark/>
          </w:tcPr>
          <w:p w14:paraId="73A73B91" w14:textId="77777777"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Подтопление</w:t>
            </w:r>
          </w:p>
        </w:tc>
        <w:tc>
          <w:tcPr>
            <w:tcW w:w="2258" w:type="dxa"/>
            <w:tcBorders>
              <w:top w:val="single" w:sz="4" w:space="0" w:color="auto"/>
              <w:left w:val="single" w:sz="4" w:space="0" w:color="auto"/>
              <w:bottom w:val="single" w:sz="4" w:space="0" w:color="auto"/>
              <w:right w:val="single" w:sz="4" w:space="0" w:color="auto"/>
            </w:tcBorders>
            <w:vAlign w:val="center"/>
            <w:hideMark/>
          </w:tcPr>
          <w:p w14:paraId="71A50E4D"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Гидростатический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64229E13" w14:textId="665819F3"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Повышение</w:t>
            </w:r>
            <w:r w:rsidR="00AD3915">
              <w:rPr>
                <w:rFonts w:ascii="Arial Narrow" w:hAnsi="Arial Narrow"/>
                <w:sz w:val="20"/>
                <w:szCs w:val="20"/>
              </w:rPr>
              <w:t xml:space="preserve"> </w:t>
            </w:r>
            <w:r w:rsidRPr="00CC4F13">
              <w:rPr>
                <w:rFonts w:ascii="Arial Narrow" w:hAnsi="Arial Narrow"/>
                <w:sz w:val="20"/>
                <w:szCs w:val="20"/>
              </w:rPr>
              <w:t>уровня</w:t>
            </w:r>
            <w:r w:rsidR="00AD3915">
              <w:rPr>
                <w:rFonts w:ascii="Arial Narrow" w:hAnsi="Arial Narrow"/>
                <w:sz w:val="20"/>
                <w:szCs w:val="20"/>
              </w:rPr>
              <w:t xml:space="preserve"> </w:t>
            </w:r>
            <w:r w:rsidRPr="00CC4F13">
              <w:rPr>
                <w:rFonts w:ascii="Arial Narrow" w:hAnsi="Arial Narrow"/>
                <w:sz w:val="20"/>
                <w:szCs w:val="20"/>
              </w:rPr>
              <w:t>грунтовых</w:t>
            </w:r>
            <w:r w:rsidR="00AD3915">
              <w:rPr>
                <w:rFonts w:ascii="Arial Narrow" w:hAnsi="Arial Narrow"/>
                <w:sz w:val="20"/>
                <w:szCs w:val="20"/>
              </w:rPr>
              <w:t xml:space="preserve"> </w:t>
            </w:r>
            <w:r w:rsidRPr="00CC4F13">
              <w:rPr>
                <w:rFonts w:ascii="Arial Narrow" w:hAnsi="Arial Narrow"/>
                <w:sz w:val="20"/>
                <w:szCs w:val="20"/>
              </w:rPr>
              <w:t>вод</w:t>
            </w:r>
          </w:p>
        </w:tc>
      </w:tr>
      <w:tr w:rsidR="0035551D" w:rsidRPr="00CC4F13" w14:paraId="7ADB7B4B" w14:textId="77777777" w:rsidTr="002F301C">
        <w:tc>
          <w:tcPr>
            <w:tcW w:w="633" w:type="dxa"/>
            <w:vMerge/>
            <w:tcBorders>
              <w:top w:val="single" w:sz="4" w:space="0" w:color="auto"/>
              <w:left w:val="single" w:sz="4" w:space="0" w:color="auto"/>
              <w:bottom w:val="single" w:sz="4" w:space="0" w:color="auto"/>
              <w:right w:val="single" w:sz="4" w:space="0" w:color="auto"/>
            </w:tcBorders>
            <w:vAlign w:val="center"/>
            <w:hideMark/>
          </w:tcPr>
          <w:p w14:paraId="5827D423" w14:textId="77777777" w:rsidR="0035551D" w:rsidRPr="00CC4F13" w:rsidRDefault="0035551D" w:rsidP="00EB7B7B">
            <w:pPr>
              <w:ind w:firstLine="0"/>
              <w:jc w:val="center"/>
              <w:rPr>
                <w:rFonts w:ascii="Arial Narrow" w:hAnsi="Arial Narrow"/>
                <w:sz w:val="20"/>
                <w:szCs w:val="20"/>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14:paraId="0B0228B2" w14:textId="77777777" w:rsidR="0035551D" w:rsidRPr="00CC4F13" w:rsidRDefault="0035551D"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hideMark/>
          </w:tcPr>
          <w:p w14:paraId="6CDFF04E"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6612D0A7" w14:textId="0090681D"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Гидродинамическое</w:t>
            </w:r>
            <w:r w:rsidR="00AD3915">
              <w:rPr>
                <w:rFonts w:ascii="Arial Narrow" w:hAnsi="Arial Narrow"/>
                <w:sz w:val="20"/>
                <w:szCs w:val="20"/>
              </w:rPr>
              <w:t xml:space="preserve"> </w:t>
            </w:r>
            <w:r w:rsidRPr="00CC4F13">
              <w:rPr>
                <w:rFonts w:ascii="Arial Narrow" w:hAnsi="Arial Narrow"/>
                <w:sz w:val="20"/>
                <w:szCs w:val="20"/>
              </w:rPr>
              <w:t>давление</w:t>
            </w:r>
            <w:r w:rsidR="00AD3915">
              <w:rPr>
                <w:rFonts w:ascii="Arial Narrow" w:hAnsi="Arial Narrow"/>
                <w:sz w:val="20"/>
                <w:szCs w:val="20"/>
              </w:rPr>
              <w:t xml:space="preserve"> </w:t>
            </w:r>
            <w:r w:rsidRPr="00CC4F13">
              <w:rPr>
                <w:rFonts w:ascii="Arial Narrow" w:hAnsi="Arial Narrow"/>
                <w:sz w:val="20"/>
                <w:szCs w:val="20"/>
              </w:rPr>
              <w:t>потока</w:t>
            </w:r>
            <w:r w:rsidR="00AD3915">
              <w:rPr>
                <w:rFonts w:ascii="Arial Narrow" w:hAnsi="Arial Narrow"/>
                <w:sz w:val="20"/>
                <w:szCs w:val="20"/>
              </w:rPr>
              <w:t xml:space="preserve"> </w:t>
            </w:r>
            <w:r w:rsidRPr="00CC4F13">
              <w:rPr>
                <w:rFonts w:ascii="Arial Narrow" w:hAnsi="Arial Narrow"/>
                <w:sz w:val="20"/>
                <w:szCs w:val="20"/>
              </w:rPr>
              <w:t>грунтовых</w:t>
            </w:r>
            <w:r w:rsidR="00AD3915">
              <w:rPr>
                <w:rFonts w:ascii="Arial Narrow" w:hAnsi="Arial Narrow"/>
                <w:sz w:val="20"/>
                <w:szCs w:val="20"/>
              </w:rPr>
              <w:t xml:space="preserve"> </w:t>
            </w:r>
            <w:r w:rsidRPr="00CC4F13">
              <w:rPr>
                <w:rFonts w:ascii="Arial Narrow" w:hAnsi="Arial Narrow"/>
                <w:sz w:val="20"/>
                <w:szCs w:val="20"/>
              </w:rPr>
              <w:t>вод</w:t>
            </w:r>
          </w:p>
        </w:tc>
      </w:tr>
      <w:tr w:rsidR="0035551D" w:rsidRPr="00CC4F13" w14:paraId="4B2269EC" w14:textId="77777777" w:rsidTr="002F301C">
        <w:tc>
          <w:tcPr>
            <w:tcW w:w="633" w:type="dxa"/>
            <w:vMerge/>
            <w:tcBorders>
              <w:top w:val="single" w:sz="4" w:space="0" w:color="auto"/>
              <w:left w:val="single" w:sz="4" w:space="0" w:color="auto"/>
              <w:bottom w:val="single" w:sz="4" w:space="0" w:color="auto"/>
              <w:right w:val="single" w:sz="4" w:space="0" w:color="auto"/>
            </w:tcBorders>
            <w:vAlign w:val="center"/>
            <w:hideMark/>
          </w:tcPr>
          <w:p w14:paraId="5115EA46" w14:textId="77777777" w:rsidR="0035551D" w:rsidRPr="00CC4F13" w:rsidRDefault="0035551D" w:rsidP="00EB7B7B">
            <w:pPr>
              <w:ind w:firstLine="0"/>
              <w:jc w:val="center"/>
              <w:rPr>
                <w:rFonts w:ascii="Arial Narrow" w:hAnsi="Arial Narrow"/>
                <w:sz w:val="20"/>
                <w:szCs w:val="20"/>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14:paraId="50C96D59" w14:textId="77777777" w:rsidR="0035551D" w:rsidRPr="00CC4F13" w:rsidRDefault="0035551D"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hideMark/>
          </w:tcPr>
          <w:p w14:paraId="5A74DB14"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Гидрохимический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50056FBF" w14:textId="53EECA0D"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Загрязнение</w:t>
            </w:r>
            <w:r w:rsidR="00AD3915">
              <w:rPr>
                <w:rFonts w:ascii="Arial Narrow" w:hAnsi="Arial Narrow"/>
                <w:sz w:val="20"/>
                <w:szCs w:val="20"/>
              </w:rPr>
              <w:t xml:space="preserve"> </w:t>
            </w:r>
            <w:r w:rsidRPr="00CC4F13">
              <w:rPr>
                <w:rFonts w:ascii="Arial Narrow" w:hAnsi="Arial Narrow"/>
                <w:sz w:val="20"/>
                <w:szCs w:val="20"/>
              </w:rPr>
              <w:t>(засоление)</w:t>
            </w:r>
            <w:r w:rsidR="00AD3915">
              <w:rPr>
                <w:rFonts w:ascii="Arial Narrow" w:hAnsi="Arial Narrow"/>
                <w:sz w:val="20"/>
                <w:szCs w:val="20"/>
              </w:rPr>
              <w:t xml:space="preserve"> </w:t>
            </w:r>
            <w:r w:rsidRPr="00CC4F13">
              <w:rPr>
                <w:rFonts w:ascii="Arial Narrow" w:hAnsi="Arial Narrow"/>
                <w:sz w:val="20"/>
                <w:szCs w:val="20"/>
              </w:rPr>
              <w:t>почв,</w:t>
            </w:r>
            <w:r w:rsidR="00AD3915">
              <w:rPr>
                <w:rFonts w:ascii="Arial Narrow" w:hAnsi="Arial Narrow"/>
                <w:sz w:val="20"/>
                <w:szCs w:val="20"/>
              </w:rPr>
              <w:t xml:space="preserve"> </w:t>
            </w:r>
            <w:r w:rsidRPr="00CC4F13">
              <w:rPr>
                <w:rFonts w:ascii="Arial Narrow" w:hAnsi="Arial Narrow"/>
                <w:sz w:val="20"/>
                <w:szCs w:val="20"/>
              </w:rPr>
              <w:t>грунтов</w:t>
            </w:r>
          </w:p>
          <w:p w14:paraId="7B9CD849" w14:textId="5B512729"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Коррозия</w:t>
            </w:r>
            <w:r w:rsidR="00AD3915">
              <w:rPr>
                <w:rFonts w:ascii="Arial Narrow" w:hAnsi="Arial Narrow"/>
                <w:sz w:val="20"/>
                <w:szCs w:val="20"/>
              </w:rPr>
              <w:t xml:space="preserve"> </w:t>
            </w:r>
            <w:r w:rsidRPr="00CC4F13">
              <w:rPr>
                <w:rFonts w:ascii="Arial Narrow" w:hAnsi="Arial Narrow"/>
                <w:sz w:val="20"/>
                <w:szCs w:val="20"/>
              </w:rPr>
              <w:t>подземных</w:t>
            </w:r>
            <w:r w:rsidR="00AD3915">
              <w:rPr>
                <w:rFonts w:ascii="Arial Narrow" w:hAnsi="Arial Narrow"/>
                <w:sz w:val="20"/>
                <w:szCs w:val="20"/>
              </w:rPr>
              <w:t xml:space="preserve"> </w:t>
            </w:r>
            <w:r w:rsidRPr="00CC4F13">
              <w:rPr>
                <w:rFonts w:ascii="Arial Narrow" w:hAnsi="Arial Narrow"/>
                <w:sz w:val="20"/>
                <w:szCs w:val="20"/>
              </w:rPr>
              <w:t>металлических</w:t>
            </w:r>
            <w:r w:rsidR="00AD3915">
              <w:rPr>
                <w:rFonts w:ascii="Arial Narrow" w:hAnsi="Arial Narrow"/>
                <w:sz w:val="20"/>
                <w:szCs w:val="20"/>
              </w:rPr>
              <w:t xml:space="preserve"> </w:t>
            </w:r>
            <w:r w:rsidRPr="00CC4F13">
              <w:rPr>
                <w:rFonts w:ascii="Arial Narrow" w:hAnsi="Arial Narrow"/>
                <w:sz w:val="20"/>
                <w:szCs w:val="20"/>
              </w:rPr>
              <w:t>конструкций</w:t>
            </w:r>
          </w:p>
        </w:tc>
      </w:tr>
      <w:tr w:rsidR="0035551D" w:rsidRPr="00CC4F13" w14:paraId="0385D421" w14:textId="77777777" w:rsidTr="002F301C">
        <w:tc>
          <w:tcPr>
            <w:tcW w:w="633" w:type="dxa"/>
            <w:tcBorders>
              <w:top w:val="single" w:sz="4" w:space="0" w:color="auto"/>
              <w:left w:val="single" w:sz="4" w:space="0" w:color="auto"/>
              <w:bottom w:val="single" w:sz="4" w:space="0" w:color="auto"/>
              <w:right w:val="single" w:sz="4" w:space="0" w:color="auto"/>
            </w:tcBorders>
            <w:vAlign w:val="center"/>
            <w:hideMark/>
          </w:tcPr>
          <w:p w14:paraId="024650E4"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2.2</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E99D93F" w14:textId="78CFDCC2"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Русловая</w:t>
            </w:r>
            <w:r w:rsidR="00AD3915">
              <w:rPr>
                <w:rFonts w:ascii="Arial Narrow" w:hAnsi="Arial Narrow"/>
                <w:sz w:val="20"/>
                <w:szCs w:val="20"/>
              </w:rPr>
              <w:t xml:space="preserve"> </w:t>
            </w:r>
            <w:r w:rsidRPr="00CC4F13">
              <w:rPr>
                <w:rFonts w:ascii="Arial Narrow" w:hAnsi="Arial Narrow"/>
                <w:sz w:val="20"/>
                <w:szCs w:val="20"/>
              </w:rPr>
              <w:t>эрозия</w:t>
            </w:r>
          </w:p>
        </w:tc>
        <w:tc>
          <w:tcPr>
            <w:tcW w:w="2258" w:type="dxa"/>
            <w:tcBorders>
              <w:top w:val="single" w:sz="4" w:space="0" w:color="auto"/>
              <w:left w:val="single" w:sz="4" w:space="0" w:color="auto"/>
              <w:bottom w:val="single" w:sz="4" w:space="0" w:color="auto"/>
              <w:right w:val="single" w:sz="4" w:space="0" w:color="auto"/>
            </w:tcBorders>
            <w:vAlign w:val="center"/>
            <w:hideMark/>
          </w:tcPr>
          <w:p w14:paraId="4F303C5A"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088819D9" w14:textId="789DE181"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Гидродинамическое</w:t>
            </w:r>
            <w:r w:rsidR="00AD3915">
              <w:rPr>
                <w:rFonts w:ascii="Arial Narrow" w:hAnsi="Arial Narrow"/>
                <w:sz w:val="20"/>
                <w:szCs w:val="20"/>
              </w:rPr>
              <w:t xml:space="preserve"> </w:t>
            </w:r>
            <w:r w:rsidRPr="00CC4F13">
              <w:rPr>
                <w:rFonts w:ascii="Arial Narrow" w:hAnsi="Arial Narrow"/>
                <w:sz w:val="20"/>
                <w:szCs w:val="20"/>
              </w:rPr>
              <w:t>давление</w:t>
            </w:r>
            <w:r w:rsidR="00AD3915">
              <w:rPr>
                <w:rFonts w:ascii="Arial Narrow" w:hAnsi="Arial Narrow"/>
                <w:sz w:val="20"/>
                <w:szCs w:val="20"/>
              </w:rPr>
              <w:t xml:space="preserve"> </w:t>
            </w:r>
            <w:r w:rsidRPr="00CC4F13">
              <w:rPr>
                <w:rFonts w:ascii="Arial Narrow" w:hAnsi="Arial Narrow"/>
                <w:sz w:val="20"/>
                <w:szCs w:val="20"/>
              </w:rPr>
              <w:t>потока</w:t>
            </w:r>
            <w:r w:rsidR="00AD3915">
              <w:rPr>
                <w:rFonts w:ascii="Arial Narrow" w:hAnsi="Arial Narrow"/>
                <w:sz w:val="20"/>
                <w:szCs w:val="20"/>
              </w:rPr>
              <w:t xml:space="preserve"> </w:t>
            </w:r>
            <w:r w:rsidRPr="00CC4F13">
              <w:rPr>
                <w:rFonts w:ascii="Arial Narrow" w:hAnsi="Arial Narrow"/>
                <w:sz w:val="20"/>
                <w:szCs w:val="20"/>
              </w:rPr>
              <w:t>воды</w:t>
            </w:r>
          </w:p>
          <w:p w14:paraId="68544271" w14:textId="0256348E"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Деформация</w:t>
            </w:r>
            <w:r w:rsidR="00AD3915">
              <w:rPr>
                <w:rFonts w:ascii="Arial Narrow" w:hAnsi="Arial Narrow"/>
                <w:sz w:val="20"/>
                <w:szCs w:val="20"/>
              </w:rPr>
              <w:t xml:space="preserve"> </w:t>
            </w:r>
            <w:r w:rsidRPr="00CC4F13">
              <w:rPr>
                <w:rFonts w:ascii="Arial Narrow" w:hAnsi="Arial Narrow"/>
                <w:sz w:val="20"/>
                <w:szCs w:val="20"/>
              </w:rPr>
              <w:t>речного</w:t>
            </w:r>
            <w:r w:rsidR="00AD3915">
              <w:rPr>
                <w:rFonts w:ascii="Arial Narrow" w:hAnsi="Arial Narrow"/>
                <w:sz w:val="20"/>
                <w:szCs w:val="20"/>
              </w:rPr>
              <w:t xml:space="preserve"> </w:t>
            </w:r>
            <w:r w:rsidRPr="00CC4F13">
              <w:rPr>
                <w:rFonts w:ascii="Arial Narrow" w:hAnsi="Arial Narrow"/>
                <w:sz w:val="20"/>
                <w:szCs w:val="20"/>
              </w:rPr>
              <w:t>русла</w:t>
            </w:r>
          </w:p>
        </w:tc>
      </w:tr>
      <w:tr w:rsidR="0035551D" w:rsidRPr="00CC4F13" w14:paraId="4228EE90" w14:textId="77777777" w:rsidTr="002F301C">
        <w:tc>
          <w:tcPr>
            <w:tcW w:w="633" w:type="dxa"/>
            <w:vMerge w:val="restart"/>
            <w:tcBorders>
              <w:top w:val="single" w:sz="4" w:space="0" w:color="auto"/>
              <w:left w:val="single" w:sz="4" w:space="0" w:color="auto"/>
              <w:right w:val="single" w:sz="4" w:space="0" w:color="auto"/>
            </w:tcBorders>
            <w:vAlign w:val="center"/>
          </w:tcPr>
          <w:p w14:paraId="402798C1" w14:textId="77777777" w:rsidR="0035551D" w:rsidRPr="00CC4F13" w:rsidRDefault="0035551D" w:rsidP="00EB7B7B">
            <w:pPr>
              <w:ind w:firstLine="0"/>
              <w:jc w:val="center"/>
              <w:rPr>
                <w:rFonts w:ascii="Arial Narrow" w:hAnsi="Arial Narrow"/>
                <w:sz w:val="20"/>
                <w:szCs w:val="20"/>
              </w:rPr>
            </w:pPr>
            <w:r>
              <w:rPr>
                <w:rFonts w:ascii="Arial Narrow" w:hAnsi="Arial Narrow"/>
                <w:sz w:val="20"/>
                <w:szCs w:val="20"/>
              </w:rPr>
              <w:t>2.3</w:t>
            </w:r>
          </w:p>
        </w:tc>
        <w:tc>
          <w:tcPr>
            <w:tcW w:w="1984" w:type="dxa"/>
            <w:tcBorders>
              <w:top w:val="single" w:sz="4" w:space="0" w:color="auto"/>
              <w:left w:val="single" w:sz="4" w:space="0" w:color="auto"/>
              <w:bottom w:val="single" w:sz="4" w:space="0" w:color="auto"/>
              <w:right w:val="single" w:sz="4" w:space="0" w:color="auto"/>
            </w:tcBorders>
            <w:vAlign w:val="center"/>
          </w:tcPr>
          <w:p w14:paraId="4A1C08BE" w14:textId="45803439"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Наводнение.</w:t>
            </w:r>
            <w:r w:rsidR="00AD3915">
              <w:rPr>
                <w:rFonts w:ascii="Arial Narrow" w:hAnsi="Arial Narrow" w:cs="Arial"/>
                <w:sz w:val="20"/>
                <w:szCs w:val="20"/>
              </w:rPr>
              <w:t xml:space="preserve"> </w:t>
            </w:r>
            <w:r w:rsidRPr="000D0913">
              <w:rPr>
                <w:rFonts w:ascii="Arial Narrow" w:hAnsi="Arial Narrow" w:cs="Arial"/>
                <w:sz w:val="20"/>
                <w:szCs w:val="20"/>
              </w:rPr>
              <w:t>Половодье.</w:t>
            </w:r>
          </w:p>
        </w:tc>
        <w:tc>
          <w:tcPr>
            <w:tcW w:w="2258" w:type="dxa"/>
            <w:tcBorders>
              <w:top w:val="single" w:sz="4" w:space="0" w:color="auto"/>
              <w:left w:val="single" w:sz="4" w:space="0" w:color="auto"/>
              <w:bottom w:val="single" w:sz="4" w:space="0" w:color="auto"/>
              <w:right w:val="single" w:sz="4" w:space="0" w:color="auto"/>
            </w:tcBorders>
            <w:vAlign w:val="center"/>
          </w:tcPr>
          <w:p w14:paraId="308838B1" w14:textId="77777777"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tcPr>
          <w:p w14:paraId="74F3A5B4" w14:textId="1AC262B0"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Поток</w:t>
            </w:r>
            <w:r w:rsidR="00AD3915">
              <w:rPr>
                <w:rFonts w:ascii="Arial Narrow" w:hAnsi="Arial Narrow" w:cs="Arial"/>
                <w:sz w:val="20"/>
                <w:szCs w:val="20"/>
              </w:rPr>
              <w:t xml:space="preserve"> </w:t>
            </w:r>
            <w:r w:rsidRPr="000D0913">
              <w:rPr>
                <w:rFonts w:ascii="Arial Narrow" w:hAnsi="Arial Narrow" w:cs="Arial"/>
                <w:sz w:val="20"/>
                <w:szCs w:val="20"/>
              </w:rPr>
              <w:t>(течение)</w:t>
            </w:r>
            <w:r w:rsidR="00AD3915">
              <w:rPr>
                <w:rFonts w:ascii="Arial Narrow" w:hAnsi="Arial Narrow" w:cs="Arial"/>
                <w:sz w:val="20"/>
                <w:szCs w:val="20"/>
              </w:rPr>
              <w:t xml:space="preserve"> </w:t>
            </w:r>
            <w:r w:rsidRPr="000D0913">
              <w:rPr>
                <w:rFonts w:ascii="Arial Narrow" w:hAnsi="Arial Narrow" w:cs="Arial"/>
                <w:sz w:val="20"/>
                <w:szCs w:val="20"/>
              </w:rPr>
              <w:t>воды</w:t>
            </w:r>
          </w:p>
        </w:tc>
      </w:tr>
      <w:tr w:rsidR="0035551D" w:rsidRPr="00CC4F13" w14:paraId="5CB13946" w14:textId="77777777" w:rsidTr="002F301C">
        <w:tc>
          <w:tcPr>
            <w:tcW w:w="633" w:type="dxa"/>
            <w:vMerge/>
            <w:tcBorders>
              <w:left w:val="single" w:sz="4" w:space="0" w:color="auto"/>
              <w:bottom w:val="single" w:sz="4" w:space="0" w:color="auto"/>
              <w:right w:val="single" w:sz="4" w:space="0" w:color="auto"/>
            </w:tcBorders>
            <w:vAlign w:val="center"/>
          </w:tcPr>
          <w:p w14:paraId="3754F40A" w14:textId="77777777" w:rsidR="0035551D" w:rsidRPr="00CC4F13" w:rsidRDefault="0035551D" w:rsidP="00EB7B7B">
            <w:pPr>
              <w:ind w:firstLine="0"/>
              <w:jc w:val="center"/>
              <w:rPr>
                <w:rFonts w:ascii="Arial Narrow" w:hAnsi="Arial Narrow"/>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tcPr>
          <w:p w14:paraId="5122E26C" w14:textId="77777777"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Паводок.</w:t>
            </w:r>
          </w:p>
          <w:p w14:paraId="42552B51" w14:textId="69BD3A4C"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Катастрофический</w:t>
            </w:r>
            <w:r w:rsidR="00AD3915">
              <w:rPr>
                <w:rFonts w:ascii="Arial Narrow" w:hAnsi="Arial Narrow" w:cs="Arial"/>
                <w:sz w:val="20"/>
                <w:szCs w:val="20"/>
              </w:rPr>
              <w:t xml:space="preserve"> </w:t>
            </w:r>
            <w:r w:rsidRPr="000D0913">
              <w:rPr>
                <w:rFonts w:ascii="Arial Narrow" w:hAnsi="Arial Narrow" w:cs="Arial"/>
                <w:sz w:val="20"/>
                <w:szCs w:val="20"/>
              </w:rPr>
              <w:t>паводок</w:t>
            </w:r>
          </w:p>
        </w:tc>
        <w:tc>
          <w:tcPr>
            <w:tcW w:w="2258" w:type="dxa"/>
            <w:tcBorders>
              <w:top w:val="single" w:sz="4" w:space="0" w:color="auto"/>
              <w:left w:val="single" w:sz="4" w:space="0" w:color="auto"/>
              <w:bottom w:val="single" w:sz="4" w:space="0" w:color="auto"/>
              <w:right w:val="single" w:sz="4" w:space="0" w:color="auto"/>
            </w:tcBorders>
            <w:vAlign w:val="center"/>
          </w:tcPr>
          <w:p w14:paraId="586B9359" w14:textId="77777777" w:rsidR="0035551D" w:rsidRPr="000D0913" w:rsidRDefault="0035551D" w:rsidP="00E6167E">
            <w:pPr>
              <w:ind w:firstLine="0"/>
              <w:jc w:val="center"/>
              <w:rPr>
                <w:rFonts w:ascii="Arial Narrow" w:hAnsi="Arial Narrow" w:cs="Arial"/>
                <w:sz w:val="20"/>
                <w:szCs w:val="20"/>
              </w:rPr>
            </w:pPr>
            <w:r w:rsidRPr="000D0913">
              <w:rPr>
                <w:rFonts w:ascii="Arial Narrow" w:hAnsi="Arial Narrow" w:cs="Arial"/>
                <w:sz w:val="20"/>
                <w:szCs w:val="20"/>
              </w:rPr>
              <w:t>Гидрохимический</w:t>
            </w:r>
          </w:p>
        </w:tc>
        <w:tc>
          <w:tcPr>
            <w:tcW w:w="4481" w:type="dxa"/>
            <w:tcBorders>
              <w:top w:val="single" w:sz="4" w:space="0" w:color="auto"/>
              <w:left w:val="single" w:sz="4" w:space="0" w:color="auto"/>
              <w:bottom w:val="single" w:sz="4" w:space="0" w:color="auto"/>
              <w:right w:val="single" w:sz="4" w:space="0" w:color="auto"/>
            </w:tcBorders>
            <w:vAlign w:val="center"/>
          </w:tcPr>
          <w:p w14:paraId="32009DC4" w14:textId="0A02BBE1" w:rsidR="0035551D" w:rsidRPr="000D0913" w:rsidRDefault="0035551D" w:rsidP="009E0769">
            <w:pPr>
              <w:ind w:firstLine="0"/>
              <w:jc w:val="left"/>
              <w:rPr>
                <w:rFonts w:ascii="Arial Narrow" w:hAnsi="Arial Narrow" w:cs="Arial"/>
                <w:sz w:val="20"/>
                <w:szCs w:val="20"/>
              </w:rPr>
            </w:pPr>
            <w:r w:rsidRPr="000D0913">
              <w:rPr>
                <w:rFonts w:ascii="Arial Narrow" w:hAnsi="Arial Narrow" w:cs="Arial"/>
                <w:sz w:val="20"/>
                <w:szCs w:val="20"/>
              </w:rPr>
              <w:t>Загрязнение</w:t>
            </w:r>
            <w:r w:rsidR="00AD3915">
              <w:rPr>
                <w:rFonts w:ascii="Arial Narrow" w:hAnsi="Arial Narrow" w:cs="Arial"/>
                <w:sz w:val="20"/>
                <w:szCs w:val="20"/>
              </w:rPr>
              <w:t xml:space="preserve"> </w:t>
            </w:r>
            <w:r w:rsidRPr="000D0913">
              <w:rPr>
                <w:rFonts w:ascii="Arial Narrow" w:hAnsi="Arial Narrow" w:cs="Arial"/>
                <w:sz w:val="20"/>
                <w:szCs w:val="20"/>
              </w:rPr>
              <w:t>гидросферы,</w:t>
            </w:r>
            <w:r w:rsidR="00AD3915">
              <w:rPr>
                <w:rFonts w:ascii="Arial Narrow" w:hAnsi="Arial Narrow" w:cs="Arial"/>
                <w:sz w:val="20"/>
                <w:szCs w:val="20"/>
              </w:rPr>
              <w:t xml:space="preserve"> </w:t>
            </w:r>
            <w:r w:rsidRPr="000D0913">
              <w:rPr>
                <w:rFonts w:ascii="Arial Narrow" w:hAnsi="Arial Narrow" w:cs="Arial"/>
                <w:sz w:val="20"/>
                <w:szCs w:val="20"/>
              </w:rPr>
              <w:t>почв,</w:t>
            </w:r>
            <w:r w:rsidR="00AD3915">
              <w:rPr>
                <w:rFonts w:ascii="Arial Narrow" w:hAnsi="Arial Narrow" w:cs="Arial"/>
                <w:sz w:val="20"/>
                <w:szCs w:val="20"/>
              </w:rPr>
              <w:t xml:space="preserve"> </w:t>
            </w:r>
            <w:r w:rsidRPr="000D0913">
              <w:rPr>
                <w:rFonts w:ascii="Arial Narrow" w:hAnsi="Arial Narrow" w:cs="Arial"/>
                <w:sz w:val="20"/>
                <w:szCs w:val="20"/>
              </w:rPr>
              <w:t>грунтов</w:t>
            </w:r>
          </w:p>
        </w:tc>
      </w:tr>
      <w:tr w:rsidR="0035551D" w:rsidRPr="00CC4F13" w14:paraId="11CA214E" w14:textId="77777777" w:rsidTr="002F301C">
        <w:tc>
          <w:tcPr>
            <w:tcW w:w="9356" w:type="dxa"/>
            <w:gridSpan w:val="4"/>
            <w:tcBorders>
              <w:top w:val="single" w:sz="4" w:space="0" w:color="auto"/>
              <w:left w:val="single" w:sz="4" w:space="0" w:color="auto"/>
              <w:bottom w:val="single" w:sz="4" w:space="0" w:color="auto"/>
              <w:right w:val="single" w:sz="4" w:space="0" w:color="auto"/>
            </w:tcBorders>
            <w:vAlign w:val="center"/>
            <w:hideMark/>
          </w:tcPr>
          <w:p w14:paraId="15EF20CD" w14:textId="1158BB16" w:rsidR="0035551D" w:rsidRPr="00775EAD" w:rsidRDefault="0035551D" w:rsidP="00EB7B7B">
            <w:pPr>
              <w:ind w:firstLine="0"/>
              <w:jc w:val="center"/>
              <w:rPr>
                <w:rFonts w:ascii="Arial Narrow" w:hAnsi="Arial Narrow"/>
                <w:b/>
                <w:sz w:val="20"/>
                <w:szCs w:val="20"/>
              </w:rPr>
            </w:pPr>
            <w:r w:rsidRPr="00775EAD">
              <w:rPr>
                <w:rFonts w:ascii="Arial Narrow" w:hAnsi="Arial Narrow"/>
                <w:b/>
                <w:sz w:val="20"/>
                <w:szCs w:val="20"/>
              </w:rPr>
              <w:t>3.</w:t>
            </w:r>
            <w:r w:rsidR="00AD3915">
              <w:rPr>
                <w:rFonts w:ascii="Arial Narrow" w:hAnsi="Arial Narrow"/>
                <w:b/>
                <w:sz w:val="20"/>
                <w:szCs w:val="20"/>
              </w:rPr>
              <w:t xml:space="preserve"> </w:t>
            </w:r>
            <w:r w:rsidRPr="00775EAD">
              <w:rPr>
                <w:rFonts w:ascii="Arial Narrow" w:hAnsi="Arial Narrow"/>
                <w:b/>
                <w:sz w:val="20"/>
                <w:szCs w:val="20"/>
              </w:rPr>
              <w:t>Опасные</w:t>
            </w:r>
            <w:r w:rsidR="00AD3915">
              <w:rPr>
                <w:rFonts w:ascii="Arial Narrow" w:hAnsi="Arial Narrow"/>
                <w:b/>
                <w:sz w:val="20"/>
                <w:szCs w:val="20"/>
              </w:rPr>
              <w:t xml:space="preserve"> </w:t>
            </w:r>
            <w:r w:rsidRPr="00775EAD">
              <w:rPr>
                <w:rFonts w:ascii="Arial Narrow" w:hAnsi="Arial Narrow"/>
                <w:b/>
                <w:sz w:val="20"/>
                <w:szCs w:val="20"/>
              </w:rPr>
              <w:t>метеорологические</w:t>
            </w:r>
            <w:r w:rsidR="00AD3915">
              <w:rPr>
                <w:rFonts w:ascii="Arial Narrow" w:hAnsi="Arial Narrow"/>
                <w:b/>
                <w:sz w:val="20"/>
                <w:szCs w:val="20"/>
              </w:rPr>
              <w:t xml:space="preserve"> </w:t>
            </w:r>
            <w:r w:rsidRPr="00775EAD">
              <w:rPr>
                <w:rFonts w:ascii="Arial Narrow" w:hAnsi="Arial Narrow"/>
                <w:b/>
                <w:sz w:val="20"/>
                <w:szCs w:val="20"/>
              </w:rPr>
              <w:t>явления</w:t>
            </w:r>
            <w:r w:rsidR="00AD3915">
              <w:rPr>
                <w:rFonts w:ascii="Arial Narrow" w:hAnsi="Arial Narrow"/>
                <w:b/>
                <w:sz w:val="20"/>
                <w:szCs w:val="20"/>
              </w:rPr>
              <w:t xml:space="preserve"> </w:t>
            </w:r>
            <w:r w:rsidRPr="00775EAD">
              <w:rPr>
                <w:rFonts w:ascii="Arial Narrow" w:hAnsi="Arial Narrow"/>
                <w:b/>
                <w:sz w:val="20"/>
                <w:szCs w:val="20"/>
              </w:rPr>
              <w:t>и</w:t>
            </w:r>
            <w:r w:rsidR="00AD3915">
              <w:rPr>
                <w:rFonts w:ascii="Arial Narrow" w:hAnsi="Arial Narrow"/>
                <w:b/>
                <w:sz w:val="20"/>
                <w:szCs w:val="20"/>
              </w:rPr>
              <w:t xml:space="preserve"> </w:t>
            </w:r>
            <w:r w:rsidRPr="00775EAD">
              <w:rPr>
                <w:rFonts w:ascii="Arial Narrow" w:hAnsi="Arial Narrow"/>
                <w:b/>
                <w:sz w:val="20"/>
                <w:szCs w:val="20"/>
              </w:rPr>
              <w:t>процессы</w:t>
            </w:r>
          </w:p>
        </w:tc>
      </w:tr>
      <w:tr w:rsidR="0035551D" w:rsidRPr="00CC4F13" w14:paraId="4C1824B4" w14:textId="77777777" w:rsidTr="002F301C">
        <w:tc>
          <w:tcPr>
            <w:tcW w:w="633" w:type="dxa"/>
            <w:tcBorders>
              <w:top w:val="single" w:sz="4" w:space="0" w:color="auto"/>
              <w:left w:val="single" w:sz="4" w:space="0" w:color="auto"/>
              <w:bottom w:val="single" w:sz="4" w:space="0" w:color="auto"/>
              <w:right w:val="single" w:sz="4" w:space="0" w:color="auto"/>
            </w:tcBorders>
            <w:vAlign w:val="center"/>
            <w:hideMark/>
          </w:tcPr>
          <w:p w14:paraId="126C7618"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5FB3881" w14:textId="7B424553"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Сильный</w:t>
            </w:r>
            <w:r w:rsidR="00AD3915">
              <w:rPr>
                <w:rFonts w:ascii="Arial Narrow" w:hAnsi="Arial Narrow"/>
                <w:sz w:val="20"/>
                <w:szCs w:val="20"/>
              </w:rPr>
              <w:t xml:space="preserve"> </w:t>
            </w:r>
            <w:r w:rsidRPr="00CC4F13">
              <w:rPr>
                <w:rFonts w:ascii="Arial Narrow" w:hAnsi="Arial Narrow"/>
                <w:sz w:val="20"/>
                <w:szCs w:val="20"/>
              </w:rPr>
              <w:t>ветер</w:t>
            </w:r>
            <w:r w:rsidR="00AD3915">
              <w:rPr>
                <w:rFonts w:ascii="Arial Narrow" w:hAnsi="Arial Narrow"/>
                <w:sz w:val="20"/>
                <w:szCs w:val="20"/>
              </w:rPr>
              <w:t xml:space="preserve"> </w:t>
            </w:r>
            <w:r w:rsidRPr="00CC4F13">
              <w:rPr>
                <w:rFonts w:ascii="Arial Narrow" w:hAnsi="Arial Narrow"/>
                <w:sz w:val="20"/>
                <w:szCs w:val="20"/>
              </w:rPr>
              <w:t>(шторм,</w:t>
            </w:r>
            <w:r w:rsidR="00AD3915">
              <w:rPr>
                <w:rFonts w:ascii="Arial Narrow" w:hAnsi="Arial Narrow"/>
                <w:sz w:val="20"/>
                <w:szCs w:val="20"/>
              </w:rPr>
              <w:t xml:space="preserve"> </w:t>
            </w:r>
            <w:r w:rsidRPr="00CC4F13">
              <w:rPr>
                <w:rFonts w:ascii="Arial Narrow" w:hAnsi="Arial Narrow"/>
                <w:sz w:val="20"/>
                <w:szCs w:val="20"/>
              </w:rPr>
              <w:t>шквал,</w:t>
            </w:r>
            <w:r w:rsidR="00AD3915">
              <w:rPr>
                <w:rFonts w:ascii="Arial Narrow" w:hAnsi="Arial Narrow"/>
                <w:sz w:val="20"/>
                <w:szCs w:val="20"/>
              </w:rPr>
              <w:t xml:space="preserve"> </w:t>
            </w:r>
            <w:r w:rsidRPr="00CC4F13">
              <w:rPr>
                <w:rFonts w:ascii="Arial Narrow" w:hAnsi="Arial Narrow"/>
                <w:sz w:val="20"/>
                <w:szCs w:val="20"/>
              </w:rPr>
              <w:t>ураган)</w:t>
            </w:r>
          </w:p>
        </w:tc>
        <w:tc>
          <w:tcPr>
            <w:tcW w:w="2258" w:type="dxa"/>
            <w:tcBorders>
              <w:top w:val="single" w:sz="4" w:space="0" w:color="auto"/>
              <w:left w:val="single" w:sz="4" w:space="0" w:color="auto"/>
              <w:bottom w:val="single" w:sz="4" w:space="0" w:color="auto"/>
              <w:right w:val="single" w:sz="4" w:space="0" w:color="auto"/>
            </w:tcBorders>
            <w:vAlign w:val="center"/>
            <w:hideMark/>
          </w:tcPr>
          <w:p w14:paraId="71B39922"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Аэродинамический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12069940" w14:textId="67F73CFB"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Ветровой</w:t>
            </w:r>
            <w:r w:rsidR="00AD3915">
              <w:rPr>
                <w:rFonts w:ascii="Arial Narrow" w:hAnsi="Arial Narrow"/>
                <w:sz w:val="20"/>
                <w:szCs w:val="20"/>
              </w:rPr>
              <w:t xml:space="preserve"> </w:t>
            </w:r>
            <w:r w:rsidRPr="00CC4F13">
              <w:rPr>
                <w:rFonts w:ascii="Arial Narrow" w:hAnsi="Arial Narrow"/>
                <w:sz w:val="20"/>
                <w:szCs w:val="20"/>
              </w:rPr>
              <w:t>поток</w:t>
            </w:r>
          </w:p>
          <w:p w14:paraId="2231F54F" w14:textId="686298BC"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Ветровая</w:t>
            </w:r>
            <w:r w:rsidR="00AD3915">
              <w:rPr>
                <w:rFonts w:ascii="Arial Narrow" w:hAnsi="Arial Narrow"/>
                <w:sz w:val="20"/>
                <w:szCs w:val="20"/>
              </w:rPr>
              <w:t xml:space="preserve"> </w:t>
            </w:r>
            <w:r w:rsidRPr="00CC4F13">
              <w:rPr>
                <w:rFonts w:ascii="Arial Narrow" w:hAnsi="Arial Narrow"/>
                <w:sz w:val="20"/>
                <w:szCs w:val="20"/>
              </w:rPr>
              <w:t>нагрузка</w:t>
            </w:r>
          </w:p>
          <w:p w14:paraId="719C8EFE" w14:textId="16C41A90" w:rsidR="009E0769" w:rsidRDefault="009E0769" w:rsidP="009E0769">
            <w:pPr>
              <w:ind w:firstLine="0"/>
              <w:jc w:val="left"/>
              <w:rPr>
                <w:rFonts w:ascii="Arial Narrow" w:hAnsi="Arial Narrow"/>
                <w:sz w:val="20"/>
                <w:szCs w:val="20"/>
              </w:rPr>
            </w:pPr>
            <w:r>
              <w:rPr>
                <w:rFonts w:ascii="Arial Narrow" w:hAnsi="Arial Narrow"/>
                <w:sz w:val="20"/>
                <w:szCs w:val="20"/>
              </w:rPr>
              <w:t>Аэродинамическое</w:t>
            </w:r>
            <w:r w:rsidR="00AD3915">
              <w:rPr>
                <w:rFonts w:ascii="Arial Narrow" w:hAnsi="Arial Narrow"/>
                <w:sz w:val="20"/>
                <w:szCs w:val="20"/>
              </w:rPr>
              <w:t xml:space="preserve"> </w:t>
            </w:r>
            <w:r w:rsidR="0035551D" w:rsidRPr="00CC4F13">
              <w:rPr>
                <w:rFonts w:ascii="Arial Narrow" w:hAnsi="Arial Narrow"/>
                <w:sz w:val="20"/>
                <w:szCs w:val="20"/>
              </w:rPr>
              <w:t>давление</w:t>
            </w:r>
            <w:r w:rsidR="00AD3915">
              <w:rPr>
                <w:rFonts w:ascii="Arial Narrow" w:hAnsi="Arial Narrow"/>
                <w:sz w:val="20"/>
                <w:szCs w:val="20"/>
              </w:rPr>
              <w:t xml:space="preserve"> </w:t>
            </w:r>
          </w:p>
          <w:p w14:paraId="1E26A86D" w14:textId="77777777"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lastRenderedPageBreak/>
              <w:t>Вибрация</w:t>
            </w:r>
          </w:p>
        </w:tc>
      </w:tr>
      <w:tr w:rsidR="0035551D" w:rsidRPr="00CC4F13" w14:paraId="02C03129" w14:textId="77777777" w:rsidTr="002F301C">
        <w:tc>
          <w:tcPr>
            <w:tcW w:w="633" w:type="dxa"/>
            <w:tcBorders>
              <w:top w:val="single" w:sz="4" w:space="0" w:color="auto"/>
              <w:left w:val="single" w:sz="4" w:space="0" w:color="auto"/>
              <w:bottom w:val="single" w:sz="4" w:space="0" w:color="auto"/>
              <w:right w:val="single" w:sz="4" w:space="0" w:color="auto"/>
            </w:tcBorders>
            <w:vAlign w:val="center"/>
            <w:hideMark/>
          </w:tcPr>
          <w:p w14:paraId="5544F5B1"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lastRenderedPageBreak/>
              <w:t>3.2</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1925B25" w14:textId="1D6408C0"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Сильные</w:t>
            </w:r>
            <w:r w:rsidR="00AD3915">
              <w:rPr>
                <w:rFonts w:ascii="Arial Narrow" w:hAnsi="Arial Narrow"/>
                <w:sz w:val="20"/>
                <w:szCs w:val="20"/>
              </w:rPr>
              <w:t xml:space="preserve"> </w:t>
            </w:r>
            <w:r w:rsidRPr="00CC4F13">
              <w:rPr>
                <w:rFonts w:ascii="Arial Narrow" w:hAnsi="Arial Narrow"/>
                <w:sz w:val="20"/>
                <w:szCs w:val="20"/>
              </w:rPr>
              <w:t>осадки</w:t>
            </w:r>
          </w:p>
        </w:tc>
        <w:tc>
          <w:tcPr>
            <w:tcW w:w="2258" w:type="dxa"/>
            <w:tcBorders>
              <w:top w:val="single" w:sz="4" w:space="0" w:color="auto"/>
              <w:left w:val="single" w:sz="4" w:space="0" w:color="auto"/>
              <w:bottom w:val="single" w:sz="4" w:space="0" w:color="auto"/>
              <w:right w:val="single" w:sz="4" w:space="0" w:color="auto"/>
            </w:tcBorders>
            <w:vAlign w:val="center"/>
          </w:tcPr>
          <w:p w14:paraId="76BF7E18" w14:textId="77777777" w:rsidR="0035551D" w:rsidRPr="00CC4F13" w:rsidRDefault="0035551D" w:rsidP="00EB7B7B">
            <w:pPr>
              <w:ind w:firstLine="0"/>
              <w:jc w:val="center"/>
              <w:rPr>
                <w:rFonts w:ascii="Arial Narrow" w:hAnsi="Arial Narrow"/>
                <w:sz w:val="20"/>
                <w:szCs w:val="20"/>
              </w:rPr>
            </w:pPr>
          </w:p>
        </w:tc>
        <w:tc>
          <w:tcPr>
            <w:tcW w:w="4481" w:type="dxa"/>
            <w:tcBorders>
              <w:top w:val="single" w:sz="4" w:space="0" w:color="auto"/>
              <w:left w:val="single" w:sz="4" w:space="0" w:color="auto"/>
              <w:bottom w:val="single" w:sz="4" w:space="0" w:color="auto"/>
              <w:right w:val="single" w:sz="4" w:space="0" w:color="auto"/>
            </w:tcBorders>
            <w:vAlign w:val="center"/>
          </w:tcPr>
          <w:p w14:paraId="2B554EE3" w14:textId="77777777" w:rsidR="0035551D" w:rsidRPr="00CC4F13" w:rsidRDefault="0035551D" w:rsidP="009E0769">
            <w:pPr>
              <w:ind w:firstLine="0"/>
              <w:jc w:val="left"/>
              <w:rPr>
                <w:rFonts w:ascii="Arial Narrow" w:hAnsi="Arial Narrow"/>
                <w:sz w:val="20"/>
                <w:szCs w:val="20"/>
              </w:rPr>
            </w:pPr>
          </w:p>
        </w:tc>
      </w:tr>
      <w:tr w:rsidR="0035551D" w:rsidRPr="00CC4F13" w14:paraId="4863AB94" w14:textId="77777777" w:rsidTr="002F301C">
        <w:tc>
          <w:tcPr>
            <w:tcW w:w="633" w:type="dxa"/>
            <w:tcBorders>
              <w:top w:val="single" w:sz="4" w:space="0" w:color="auto"/>
              <w:left w:val="single" w:sz="4" w:space="0" w:color="auto"/>
              <w:bottom w:val="single" w:sz="4" w:space="0" w:color="auto"/>
              <w:right w:val="single" w:sz="4" w:space="0" w:color="auto"/>
            </w:tcBorders>
            <w:vAlign w:val="center"/>
            <w:hideMark/>
          </w:tcPr>
          <w:p w14:paraId="222AAB71"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3.2.1.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9FFD4B6" w14:textId="06BCF6AD"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Продолжительный</w:t>
            </w:r>
            <w:r w:rsidR="00AD3915">
              <w:rPr>
                <w:rFonts w:ascii="Arial Narrow" w:hAnsi="Arial Narrow"/>
                <w:sz w:val="20"/>
                <w:szCs w:val="20"/>
              </w:rPr>
              <w:t xml:space="preserve"> </w:t>
            </w:r>
            <w:r w:rsidRPr="00CC4F13">
              <w:rPr>
                <w:rFonts w:ascii="Arial Narrow" w:hAnsi="Arial Narrow"/>
                <w:sz w:val="20"/>
                <w:szCs w:val="20"/>
              </w:rPr>
              <w:t>дождь</w:t>
            </w:r>
            <w:r w:rsidR="00AD3915">
              <w:rPr>
                <w:rFonts w:ascii="Arial Narrow" w:hAnsi="Arial Narrow"/>
                <w:sz w:val="20"/>
                <w:szCs w:val="20"/>
              </w:rPr>
              <w:t xml:space="preserve"> </w:t>
            </w:r>
            <w:r w:rsidRPr="00CC4F13">
              <w:rPr>
                <w:rFonts w:ascii="Arial Narrow" w:hAnsi="Arial Narrow"/>
                <w:sz w:val="20"/>
                <w:szCs w:val="20"/>
              </w:rPr>
              <w:t>(ливень)</w:t>
            </w:r>
          </w:p>
        </w:tc>
        <w:tc>
          <w:tcPr>
            <w:tcW w:w="2258" w:type="dxa"/>
            <w:tcBorders>
              <w:top w:val="single" w:sz="4" w:space="0" w:color="auto"/>
              <w:left w:val="single" w:sz="4" w:space="0" w:color="auto"/>
              <w:bottom w:val="single" w:sz="4" w:space="0" w:color="auto"/>
              <w:right w:val="single" w:sz="4" w:space="0" w:color="auto"/>
            </w:tcBorders>
            <w:vAlign w:val="center"/>
            <w:hideMark/>
          </w:tcPr>
          <w:p w14:paraId="46901F9C"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2219872E" w14:textId="233AB705"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Поток</w:t>
            </w:r>
            <w:r w:rsidR="00AD3915">
              <w:rPr>
                <w:rFonts w:ascii="Arial Narrow" w:hAnsi="Arial Narrow"/>
                <w:sz w:val="20"/>
                <w:szCs w:val="20"/>
              </w:rPr>
              <w:t xml:space="preserve"> </w:t>
            </w:r>
            <w:r w:rsidRPr="00CC4F13">
              <w:rPr>
                <w:rFonts w:ascii="Arial Narrow" w:hAnsi="Arial Narrow"/>
                <w:sz w:val="20"/>
                <w:szCs w:val="20"/>
              </w:rPr>
              <w:t>(течение)</w:t>
            </w:r>
            <w:r w:rsidR="00AD3915">
              <w:rPr>
                <w:rFonts w:ascii="Arial Narrow" w:hAnsi="Arial Narrow"/>
                <w:sz w:val="20"/>
                <w:szCs w:val="20"/>
              </w:rPr>
              <w:t xml:space="preserve"> </w:t>
            </w:r>
            <w:r w:rsidRPr="00CC4F13">
              <w:rPr>
                <w:rFonts w:ascii="Arial Narrow" w:hAnsi="Arial Narrow"/>
                <w:sz w:val="20"/>
                <w:szCs w:val="20"/>
              </w:rPr>
              <w:t>воды</w:t>
            </w:r>
          </w:p>
        </w:tc>
      </w:tr>
      <w:tr w:rsidR="0035551D" w:rsidRPr="00CC4F13" w14:paraId="1329093C" w14:textId="77777777" w:rsidTr="002F301C">
        <w:tc>
          <w:tcPr>
            <w:tcW w:w="633" w:type="dxa"/>
            <w:tcBorders>
              <w:top w:val="single" w:sz="4" w:space="0" w:color="auto"/>
              <w:left w:val="single" w:sz="4" w:space="0" w:color="auto"/>
              <w:bottom w:val="single" w:sz="4" w:space="0" w:color="auto"/>
              <w:right w:val="single" w:sz="4" w:space="0" w:color="auto"/>
            </w:tcBorders>
            <w:vAlign w:val="center"/>
            <w:hideMark/>
          </w:tcPr>
          <w:p w14:paraId="32BA2BA0"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3.2.2.</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B287151" w14:textId="7DE1CFA2"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Сильный</w:t>
            </w:r>
            <w:r w:rsidR="00AD3915">
              <w:rPr>
                <w:rFonts w:ascii="Arial Narrow" w:hAnsi="Arial Narrow"/>
                <w:sz w:val="20"/>
                <w:szCs w:val="20"/>
              </w:rPr>
              <w:t xml:space="preserve"> </w:t>
            </w:r>
            <w:r w:rsidRPr="00CC4F13">
              <w:rPr>
                <w:rFonts w:ascii="Arial Narrow" w:hAnsi="Arial Narrow"/>
                <w:sz w:val="20"/>
                <w:szCs w:val="20"/>
              </w:rPr>
              <w:t>снегопад</w:t>
            </w:r>
          </w:p>
        </w:tc>
        <w:tc>
          <w:tcPr>
            <w:tcW w:w="2258" w:type="dxa"/>
            <w:tcBorders>
              <w:top w:val="single" w:sz="4" w:space="0" w:color="auto"/>
              <w:left w:val="single" w:sz="4" w:space="0" w:color="auto"/>
              <w:bottom w:val="single" w:sz="4" w:space="0" w:color="auto"/>
              <w:right w:val="single" w:sz="4" w:space="0" w:color="auto"/>
            </w:tcBorders>
            <w:vAlign w:val="center"/>
            <w:hideMark/>
          </w:tcPr>
          <w:p w14:paraId="4990023F"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34B31237" w14:textId="7BB58EAD"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Снеговая</w:t>
            </w:r>
            <w:r w:rsidR="00AD3915">
              <w:rPr>
                <w:rFonts w:ascii="Arial Narrow" w:hAnsi="Arial Narrow"/>
                <w:sz w:val="20"/>
                <w:szCs w:val="20"/>
              </w:rPr>
              <w:t xml:space="preserve"> </w:t>
            </w:r>
            <w:r w:rsidRPr="00CC4F13">
              <w:rPr>
                <w:rFonts w:ascii="Arial Narrow" w:hAnsi="Arial Narrow"/>
                <w:sz w:val="20"/>
                <w:szCs w:val="20"/>
              </w:rPr>
              <w:t>нагрузка</w:t>
            </w:r>
          </w:p>
          <w:p w14:paraId="54CE8DF6" w14:textId="5CBABBC8"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Снежные</w:t>
            </w:r>
            <w:r w:rsidR="00AD3915">
              <w:rPr>
                <w:rFonts w:ascii="Arial Narrow" w:hAnsi="Arial Narrow"/>
                <w:sz w:val="20"/>
                <w:szCs w:val="20"/>
              </w:rPr>
              <w:t xml:space="preserve"> </w:t>
            </w:r>
            <w:r w:rsidRPr="00CC4F13">
              <w:rPr>
                <w:rFonts w:ascii="Arial Narrow" w:hAnsi="Arial Narrow"/>
                <w:sz w:val="20"/>
                <w:szCs w:val="20"/>
              </w:rPr>
              <w:t>заносы</w:t>
            </w:r>
          </w:p>
        </w:tc>
      </w:tr>
      <w:tr w:rsidR="0035551D" w:rsidRPr="00CC4F13" w14:paraId="02A922D6" w14:textId="77777777" w:rsidTr="002F301C">
        <w:tc>
          <w:tcPr>
            <w:tcW w:w="633" w:type="dxa"/>
            <w:tcBorders>
              <w:top w:val="single" w:sz="4" w:space="0" w:color="auto"/>
              <w:left w:val="single" w:sz="4" w:space="0" w:color="auto"/>
              <w:bottom w:val="single" w:sz="4" w:space="0" w:color="auto"/>
              <w:right w:val="single" w:sz="4" w:space="0" w:color="auto"/>
            </w:tcBorders>
            <w:vAlign w:val="center"/>
            <w:hideMark/>
          </w:tcPr>
          <w:p w14:paraId="285407BC"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3.2.3.</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AB96EF8" w14:textId="0651E21F"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Сильная</w:t>
            </w:r>
            <w:r w:rsidR="00AD3915">
              <w:rPr>
                <w:rFonts w:ascii="Arial Narrow" w:hAnsi="Arial Narrow"/>
                <w:sz w:val="20"/>
                <w:szCs w:val="20"/>
              </w:rPr>
              <w:t xml:space="preserve"> </w:t>
            </w:r>
            <w:r w:rsidRPr="00CC4F13">
              <w:rPr>
                <w:rFonts w:ascii="Arial Narrow" w:hAnsi="Arial Narrow"/>
                <w:sz w:val="20"/>
                <w:szCs w:val="20"/>
              </w:rPr>
              <w:t>метель</w:t>
            </w:r>
          </w:p>
        </w:tc>
        <w:tc>
          <w:tcPr>
            <w:tcW w:w="2258" w:type="dxa"/>
            <w:tcBorders>
              <w:top w:val="single" w:sz="4" w:space="0" w:color="auto"/>
              <w:left w:val="single" w:sz="4" w:space="0" w:color="auto"/>
              <w:bottom w:val="single" w:sz="4" w:space="0" w:color="auto"/>
              <w:right w:val="single" w:sz="4" w:space="0" w:color="auto"/>
            </w:tcBorders>
            <w:vAlign w:val="center"/>
            <w:hideMark/>
          </w:tcPr>
          <w:p w14:paraId="76E2F85B"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Гидродинамический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7C5EBA35" w14:textId="0A857285"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Снеговая</w:t>
            </w:r>
            <w:r w:rsidR="00AD3915">
              <w:rPr>
                <w:rFonts w:ascii="Arial Narrow" w:hAnsi="Arial Narrow"/>
                <w:sz w:val="20"/>
                <w:szCs w:val="20"/>
              </w:rPr>
              <w:t xml:space="preserve"> </w:t>
            </w:r>
            <w:r w:rsidRPr="00CC4F13">
              <w:rPr>
                <w:rFonts w:ascii="Arial Narrow" w:hAnsi="Arial Narrow"/>
                <w:sz w:val="20"/>
                <w:szCs w:val="20"/>
              </w:rPr>
              <w:t>нагрузка</w:t>
            </w:r>
          </w:p>
          <w:p w14:paraId="591A8CE5" w14:textId="25A6B7CB"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Снежные</w:t>
            </w:r>
            <w:r w:rsidR="00AD3915">
              <w:rPr>
                <w:rFonts w:ascii="Arial Narrow" w:hAnsi="Arial Narrow"/>
                <w:sz w:val="20"/>
                <w:szCs w:val="20"/>
              </w:rPr>
              <w:t xml:space="preserve"> </w:t>
            </w:r>
            <w:r w:rsidRPr="00CC4F13">
              <w:rPr>
                <w:rFonts w:ascii="Arial Narrow" w:hAnsi="Arial Narrow"/>
                <w:sz w:val="20"/>
                <w:szCs w:val="20"/>
              </w:rPr>
              <w:t>заносы</w:t>
            </w:r>
          </w:p>
          <w:p w14:paraId="6A9C20F4" w14:textId="106296F9"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Ветровая</w:t>
            </w:r>
            <w:r w:rsidR="00AD3915">
              <w:rPr>
                <w:rFonts w:ascii="Arial Narrow" w:hAnsi="Arial Narrow"/>
                <w:sz w:val="20"/>
                <w:szCs w:val="20"/>
              </w:rPr>
              <w:t xml:space="preserve"> </w:t>
            </w:r>
            <w:r w:rsidRPr="00CC4F13">
              <w:rPr>
                <w:rFonts w:ascii="Arial Narrow" w:hAnsi="Arial Narrow"/>
                <w:sz w:val="20"/>
                <w:szCs w:val="20"/>
              </w:rPr>
              <w:t>нагрузка</w:t>
            </w:r>
          </w:p>
        </w:tc>
      </w:tr>
      <w:tr w:rsidR="0035551D" w:rsidRPr="00CC4F13" w14:paraId="7A6AE9E6" w14:textId="77777777" w:rsidTr="002F301C">
        <w:tc>
          <w:tcPr>
            <w:tcW w:w="633" w:type="dxa"/>
            <w:tcBorders>
              <w:top w:val="single" w:sz="4" w:space="0" w:color="auto"/>
              <w:left w:val="single" w:sz="4" w:space="0" w:color="auto"/>
              <w:bottom w:val="single" w:sz="4" w:space="0" w:color="auto"/>
              <w:right w:val="single" w:sz="4" w:space="0" w:color="auto"/>
            </w:tcBorders>
            <w:vAlign w:val="center"/>
            <w:hideMark/>
          </w:tcPr>
          <w:p w14:paraId="2DAA1853"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3.2.4.</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17404EA" w14:textId="77777777"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Гололед</w:t>
            </w:r>
          </w:p>
        </w:tc>
        <w:tc>
          <w:tcPr>
            <w:tcW w:w="2258" w:type="dxa"/>
            <w:tcBorders>
              <w:top w:val="single" w:sz="4" w:space="0" w:color="auto"/>
              <w:left w:val="single" w:sz="4" w:space="0" w:color="auto"/>
              <w:bottom w:val="single" w:sz="4" w:space="0" w:color="auto"/>
              <w:right w:val="single" w:sz="4" w:space="0" w:color="auto"/>
            </w:tcBorders>
            <w:vAlign w:val="center"/>
            <w:hideMark/>
          </w:tcPr>
          <w:p w14:paraId="0AED70E8"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Гравитационный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52113D56" w14:textId="7C157B69"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Гололедная</w:t>
            </w:r>
            <w:r w:rsidR="00AD3915">
              <w:rPr>
                <w:rFonts w:ascii="Arial Narrow" w:hAnsi="Arial Narrow"/>
                <w:sz w:val="20"/>
                <w:szCs w:val="20"/>
              </w:rPr>
              <w:t xml:space="preserve"> </w:t>
            </w:r>
            <w:r w:rsidRPr="00CC4F13">
              <w:rPr>
                <w:rFonts w:ascii="Arial Narrow" w:hAnsi="Arial Narrow"/>
                <w:sz w:val="20"/>
                <w:szCs w:val="20"/>
              </w:rPr>
              <w:t>нагрузка</w:t>
            </w:r>
          </w:p>
        </w:tc>
      </w:tr>
      <w:tr w:rsidR="00B26C86" w:rsidRPr="00CC4F13" w14:paraId="488270C5" w14:textId="77777777" w:rsidTr="002F301C">
        <w:tc>
          <w:tcPr>
            <w:tcW w:w="633" w:type="dxa"/>
            <w:tcBorders>
              <w:top w:val="single" w:sz="4" w:space="0" w:color="auto"/>
              <w:left w:val="single" w:sz="4" w:space="0" w:color="auto"/>
              <w:bottom w:val="single" w:sz="4" w:space="0" w:color="auto"/>
              <w:right w:val="single" w:sz="4" w:space="0" w:color="auto"/>
            </w:tcBorders>
            <w:vAlign w:val="center"/>
          </w:tcPr>
          <w:p w14:paraId="729C1EB4" w14:textId="77777777" w:rsidR="00B26C86" w:rsidRPr="00CC4F13" w:rsidRDefault="00B26C86" w:rsidP="00EB7B7B">
            <w:pPr>
              <w:ind w:firstLine="0"/>
              <w:jc w:val="center"/>
              <w:rPr>
                <w:rFonts w:ascii="Arial Narrow" w:hAnsi="Arial Narrow"/>
                <w:sz w:val="20"/>
                <w:szCs w:val="20"/>
              </w:rPr>
            </w:pPr>
            <w:r>
              <w:rPr>
                <w:rFonts w:ascii="Arial Narrow" w:hAnsi="Arial Narrow"/>
                <w:sz w:val="20"/>
                <w:szCs w:val="20"/>
              </w:rPr>
              <w:t>3.2.5</w:t>
            </w:r>
          </w:p>
        </w:tc>
        <w:tc>
          <w:tcPr>
            <w:tcW w:w="1984" w:type="dxa"/>
            <w:tcBorders>
              <w:top w:val="single" w:sz="4" w:space="0" w:color="auto"/>
              <w:left w:val="single" w:sz="4" w:space="0" w:color="auto"/>
              <w:bottom w:val="single" w:sz="4" w:space="0" w:color="auto"/>
              <w:right w:val="single" w:sz="4" w:space="0" w:color="auto"/>
            </w:tcBorders>
            <w:vAlign w:val="center"/>
          </w:tcPr>
          <w:p w14:paraId="6A52CCDC" w14:textId="77777777"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Град</w:t>
            </w:r>
          </w:p>
        </w:tc>
        <w:tc>
          <w:tcPr>
            <w:tcW w:w="2258" w:type="dxa"/>
            <w:tcBorders>
              <w:top w:val="single" w:sz="4" w:space="0" w:color="auto"/>
              <w:left w:val="single" w:sz="4" w:space="0" w:color="auto"/>
              <w:bottom w:val="single" w:sz="4" w:space="0" w:color="auto"/>
              <w:right w:val="single" w:sz="4" w:space="0" w:color="auto"/>
            </w:tcBorders>
            <w:vAlign w:val="bottom"/>
          </w:tcPr>
          <w:p w14:paraId="0589FC4D" w14:textId="77777777" w:rsidR="00B26C86" w:rsidRPr="000D0913" w:rsidRDefault="00B26C86" w:rsidP="00E6167E">
            <w:pPr>
              <w:ind w:firstLine="0"/>
              <w:jc w:val="center"/>
              <w:rPr>
                <w:rFonts w:ascii="Arial Narrow" w:hAnsi="Arial Narrow" w:cs="Arial"/>
                <w:sz w:val="20"/>
                <w:szCs w:val="20"/>
              </w:rPr>
            </w:pPr>
            <w:r w:rsidRPr="000D0913">
              <w:rPr>
                <w:rFonts w:ascii="Arial Narrow" w:hAnsi="Arial Narrow" w:cs="Arial"/>
                <w:sz w:val="20"/>
                <w:szCs w:val="20"/>
              </w:rPr>
              <w:t>Динамический</w:t>
            </w:r>
          </w:p>
        </w:tc>
        <w:tc>
          <w:tcPr>
            <w:tcW w:w="4481" w:type="dxa"/>
            <w:tcBorders>
              <w:top w:val="single" w:sz="4" w:space="0" w:color="auto"/>
              <w:left w:val="single" w:sz="4" w:space="0" w:color="auto"/>
              <w:bottom w:val="single" w:sz="4" w:space="0" w:color="auto"/>
              <w:right w:val="single" w:sz="4" w:space="0" w:color="auto"/>
            </w:tcBorders>
            <w:vAlign w:val="center"/>
          </w:tcPr>
          <w:p w14:paraId="19A0CA6D" w14:textId="77777777"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Удар</w:t>
            </w:r>
          </w:p>
        </w:tc>
      </w:tr>
      <w:tr w:rsidR="0035551D" w:rsidRPr="00CC4F13" w14:paraId="5D00E67C" w14:textId="77777777" w:rsidTr="002F301C">
        <w:tc>
          <w:tcPr>
            <w:tcW w:w="633" w:type="dxa"/>
            <w:tcBorders>
              <w:top w:val="single" w:sz="4" w:space="0" w:color="auto"/>
              <w:left w:val="single" w:sz="4" w:space="0" w:color="auto"/>
              <w:bottom w:val="single" w:sz="4" w:space="0" w:color="auto"/>
              <w:right w:val="single" w:sz="4" w:space="0" w:color="auto"/>
            </w:tcBorders>
            <w:vAlign w:val="center"/>
            <w:hideMark/>
          </w:tcPr>
          <w:p w14:paraId="4F2CFFBF"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3.3</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C5C157C" w14:textId="77777777"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Туман</w:t>
            </w:r>
          </w:p>
        </w:tc>
        <w:tc>
          <w:tcPr>
            <w:tcW w:w="2258" w:type="dxa"/>
            <w:tcBorders>
              <w:top w:val="single" w:sz="4" w:space="0" w:color="auto"/>
              <w:left w:val="single" w:sz="4" w:space="0" w:color="auto"/>
              <w:bottom w:val="single" w:sz="4" w:space="0" w:color="auto"/>
              <w:right w:val="single" w:sz="4" w:space="0" w:color="auto"/>
            </w:tcBorders>
            <w:vAlign w:val="center"/>
            <w:hideMark/>
          </w:tcPr>
          <w:p w14:paraId="43B0FA62"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Теплофизический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77824E40" w14:textId="33670C8F"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Снижение</w:t>
            </w:r>
            <w:r w:rsidR="00AD3915">
              <w:rPr>
                <w:rFonts w:ascii="Arial Narrow" w:hAnsi="Arial Narrow"/>
                <w:sz w:val="20"/>
                <w:szCs w:val="20"/>
              </w:rPr>
              <w:t xml:space="preserve"> </w:t>
            </w:r>
            <w:r w:rsidRPr="00CC4F13">
              <w:rPr>
                <w:rFonts w:ascii="Arial Narrow" w:hAnsi="Arial Narrow"/>
                <w:sz w:val="20"/>
                <w:szCs w:val="20"/>
              </w:rPr>
              <w:t>видимости</w:t>
            </w:r>
            <w:r w:rsidR="00AD3915">
              <w:rPr>
                <w:rFonts w:ascii="Arial Narrow" w:hAnsi="Arial Narrow"/>
                <w:sz w:val="20"/>
                <w:szCs w:val="20"/>
              </w:rPr>
              <w:t xml:space="preserve"> </w:t>
            </w:r>
            <w:r w:rsidRPr="00CC4F13">
              <w:rPr>
                <w:rFonts w:ascii="Arial Narrow" w:hAnsi="Arial Narrow"/>
                <w:sz w:val="20"/>
                <w:szCs w:val="20"/>
              </w:rPr>
              <w:t>(помутнение</w:t>
            </w:r>
            <w:r w:rsidR="00AD3915">
              <w:rPr>
                <w:rFonts w:ascii="Arial Narrow" w:hAnsi="Arial Narrow"/>
                <w:sz w:val="20"/>
                <w:szCs w:val="20"/>
              </w:rPr>
              <w:t xml:space="preserve"> </w:t>
            </w:r>
            <w:r w:rsidRPr="00CC4F13">
              <w:rPr>
                <w:rFonts w:ascii="Arial Narrow" w:hAnsi="Arial Narrow"/>
                <w:sz w:val="20"/>
                <w:szCs w:val="20"/>
              </w:rPr>
              <w:t>воздуха)</w:t>
            </w:r>
          </w:p>
        </w:tc>
      </w:tr>
      <w:tr w:rsidR="0035551D" w:rsidRPr="00CC4F13" w14:paraId="3E8C59D6" w14:textId="77777777" w:rsidTr="002F301C">
        <w:tc>
          <w:tcPr>
            <w:tcW w:w="633" w:type="dxa"/>
            <w:tcBorders>
              <w:top w:val="single" w:sz="4" w:space="0" w:color="auto"/>
              <w:left w:val="single" w:sz="4" w:space="0" w:color="auto"/>
              <w:bottom w:val="single" w:sz="4" w:space="0" w:color="auto"/>
              <w:right w:val="single" w:sz="4" w:space="0" w:color="auto"/>
            </w:tcBorders>
            <w:vAlign w:val="center"/>
            <w:hideMark/>
          </w:tcPr>
          <w:p w14:paraId="0696F8FE"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3.4</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8DAE8DC" w14:textId="77777777"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Заморозок</w:t>
            </w:r>
          </w:p>
        </w:tc>
        <w:tc>
          <w:tcPr>
            <w:tcW w:w="2258" w:type="dxa"/>
            <w:tcBorders>
              <w:top w:val="single" w:sz="4" w:space="0" w:color="auto"/>
              <w:left w:val="single" w:sz="4" w:space="0" w:color="auto"/>
              <w:bottom w:val="single" w:sz="4" w:space="0" w:color="auto"/>
              <w:right w:val="single" w:sz="4" w:space="0" w:color="auto"/>
            </w:tcBorders>
            <w:vAlign w:val="center"/>
            <w:hideMark/>
          </w:tcPr>
          <w:p w14:paraId="31242FCB"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Тепловой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544A397D" w14:textId="39D8C76A"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Охлаждение</w:t>
            </w:r>
            <w:r w:rsidR="00AD3915">
              <w:rPr>
                <w:rFonts w:ascii="Arial Narrow" w:hAnsi="Arial Narrow"/>
                <w:sz w:val="20"/>
                <w:szCs w:val="20"/>
              </w:rPr>
              <w:t xml:space="preserve"> </w:t>
            </w:r>
            <w:r w:rsidRPr="00CC4F13">
              <w:rPr>
                <w:rFonts w:ascii="Arial Narrow" w:hAnsi="Arial Narrow"/>
                <w:sz w:val="20"/>
                <w:szCs w:val="20"/>
              </w:rPr>
              <w:t>почвы,</w:t>
            </w:r>
            <w:r w:rsidR="00AD3915">
              <w:rPr>
                <w:rFonts w:ascii="Arial Narrow" w:hAnsi="Arial Narrow"/>
                <w:sz w:val="20"/>
                <w:szCs w:val="20"/>
              </w:rPr>
              <w:t xml:space="preserve"> </w:t>
            </w:r>
            <w:r w:rsidRPr="00CC4F13">
              <w:rPr>
                <w:rFonts w:ascii="Arial Narrow" w:hAnsi="Arial Narrow"/>
                <w:sz w:val="20"/>
                <w:szCs w:val="20"/>
              </w:rPr>
              <w:t>воздуха</w:t>
            </w:r>
          </w:p>
        </w:tc>
      </w:tr>
      <w:tr w:rsidR="00B26C86" w:rsidRPr="00CC4F13" w14:paraId="565A0ECB" w14:textId="77777777" w:rsidTr="002F301C">
        <w:tc>
          <w:tcPr>
            <w:tcW w:w="633" w:type="dxa"/>
            <w:tcBorders>
              <w:top w:val="single" w:sz="4" w:space="0" w:color="auto"/>
              <w:left w:val="single" w:sz="4" w:space="0" w:color="auto"/>
              <w:bottom w:val="single" w:sz="4" w:space="0" w:color="auto"/>
              <w:right w:val="single" w:sz="4" w:space="0" w:color="auto"/>
            </w:tcBorders>
            <w:vAlign w:val="center"/>
          </w:tcPr>
          <w:p w14:paraId="295F3006" w14:textId="77777777" w:rsidR="00B26C86" w:rsidRPr="00CC4F13" w:rsidRDefault="00B26C86" w:rsidP="00EB7B7B">
            <w:pPr>
              <w:ind w:firstLine="0"/>
              <w:jc w:val="center"/>
              <w:rPr>
                <w:rFonts w:ascii="Arial Narrow" w:hAnsi="Arial Narrow"/>
                <w:sz w:val="20"/>
                <w:szCs w:val="20"/>
              </w:rPr>
            </w:pPr>
            <w:r>
              <w:rPr>
                <w:rFonts w:ascii="Arial Narrow" w:hAnsi="Arial Narrow"/>
                <w:sz w:val="20"/>
                <w:szCs w:val="20"/>
              </w:rPr>
              <w:t>3.5</w:t>
            </w:r>
          </w:p>
        </w:tc>
        <w:tc>
          <w:tcPr>
            <w:tcW w:w="1984" w:type="dxa"/>
            <w:tcBorders>
              <w:top w:val="single" w:sz="4" w:space="0" w:color="auto"/>
              <w:left w:val="single" w:sz="4" w:space="0" w:color="auto"/>
              <w:bottom w:val="single" w:sz="4" w:space="0" w:color="auto"/>
              <w:right w:val="single" w:sz="4" w:space="0" w:color="auto"/>
            </w:tcBorders>
            <w:vAlign w:val="center"/>
          </w:tcPr>
          <w:p w14:paraId="43C22262" w14:textId="77777777"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Засуха</w:t>
            </w:r>
          </w:p>
        </w:tc>
        <w:tc>
          <w:tcPr>
            <w:tcW w:w="2258" w:type="dxa"/>
            <w:tcBorders>
              <w:top w:val="single" w:sz="4" w:space="0" w:color="auto"/>
              <w:left w:val="single" w:sz="4" w:space="0" w:color="auto"/>
              <w:bottom w:val="single" w:sz="4" w:space="0" w:color="auto"/>
              <w:right w:val="single" w:sz="4" w:space="0" w:color="auto"/>
            </w:tcBorders>
            <w:vAlign w:val="center"/>
          </w:tcPr>
          <w:p w14:paraId="09ADD907" w14:textId="77777777" w:rsidR="00B26C86" w:rsidRPr="000D0913" w:rsidRDefault="00B26C86" w:rsidP="00E6167E">
            <w:pPr>
              <w:ind w:firstLine="0"/>
              <w:jc w:val="center"/>
              <w:rPr>
                <w:rFonts w:ascii="Arial Narrow" w:hAnsi="Arial Narrow" w:cs="Arial"/>
                <w:sz w:val="20"/>
                <w:szCs w:val="20"/>
              </w:rPr>
            </w:pPr>
            <w:r w:rsidRPr="000D0913">
              <w:rPr>
                <w:rFonts w:ascii="Arial Narrow" w:hAnsi="Arial Narrow" w:cs="Arial"/>
                <w:sz w:val="20"/>
                <w:szCs w:val="20"/>
              </w:rPr>
              <w:t>Тепловой</w:t>
            </w:r>
          </w:p>
        </w:tc>
        <w:tc>
          <w:tcPr>
            <w:tcW w:w="4481" w:type="dxa"/>
            <w:tcBorders>
              <w:top w:val="single" w:sz="4" w:space="0" w:color="auto"/>
              <w:left w:val="single" w:sz="4" w:space="0" w:color="auto"/>
              <w:bottom w:val="single" w:sz="4" w:space="0" w:color="auto"/>
              <w:right w:val="single" w:sz="4" w:space="0" w:color="auto"/>
            </w:tcBorders>
            <w:vAlign w:val="center"/>
          </w:tcPr>
          <w:p w14:paraId="6D6BA9B2" w14:textId="420494D1"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Нагревание</w:t>
            </w:r>
            <w:r w:rsidR="00AD3915">
              <w:rPr>
                <w:rFonts w:ascii="Arial Narrow" w:hAnsi="Arial Narrow" w:cs="Arial"/>
                <w:sz w:val="20"/>
                <w:szCs w:val="20"/>
              </w:rPr>
              <w:t xml:space="preserve"> </w:t>
            </w:r>
            <w:r w:rsidRPr="000D0913">
              <w:rPr>
                <w:rFonts w:ascii="Arial Narrow" w:hAnsi="Arial Narrow" w:cs="Arial"/>
                <w:sz w:val="20"/>
                <w:szCs w:val="20"/>
              </w:rPr>
              <w:t>почвы,</w:t>
            </w:r>
            <w:r w:rsidR="00AD3915">
              <w:rPr>
                <w:rFonts w:ascii="Arial Narrow" w:hAnsi="Arial Narrow" w:cs="Arial"/>
                <w:sz w:val="20"/>
                <w:szCs w:val="20"/>
              </w:rPr>
              <w:t xml:space="preserve"> </w:t>
            </w:r>
            <w:r w:rsidRPr="000D0913">
              <w:rPr>
                <w:rFonts w:ascii="Arial Narrow" w:hAnsi="Arial Narrow" w:cs="Arial"/>
                <w:sz w:val="20"/>
                <w:szCs w:val="20"/>
              </w:rPr>
              <w:t>воздуха</w:t>
            </w:r>
          </w:p>
        </w:tc>
      </w:tr>
      <w:tr w:rsidR="00B26C86" w:rsidRPr="00CC4F13" w14:paraId="53F2E668" w14:textId="77777777" w:rsidTr="002F301C">
        <w:tc>
          <w:tcPr>
            <w:tcW w:w="633" w:type="dxa"/>
            <w:tcBorders>
              <w:top w:val="single" w:sz="4" w:space="0" w:color="auto"/>
              <w:left w:val="single" w:sz="4" w:space="0" w:color="auto"/>
              <w:bottom w:val="single" w:sz="4" w:space="0" w:color="auto"/>
              <w:right w:val="single" w:sz="4" w:space="0" w:color="auto"/>
            </w:tcBorders>
            <w:vAlign w:val="center"/>
          </w:tcPr>
          <w:p w14:paraId="57F668C5" w14:textId="77777777" w:rsidR="00B26C86" w:rsidRPr="00CC4F13" w:rsidRDefault="00B26C86" w:rsidP="00EB7B7B">
            <w:pPr>
              <w:ind w:firstLine="0"/>
              <w:jc w:val="center"/>
              <w:rPr>
                <w:rFonts w:ascii="Arial Narrow" w:hAnsi="Arial Narrow"/>
                <w:sz w:val="20"/>
                <w:szCs w:val="20"/>
              </w:rPr>
            </w:pPr>
            <w:r>
              <w:rPr>
                <w:rFonts w:ascii="Arial Narrow" w:hAnsi="Arial Narrow"/>
                <w:sz w:val="20"/>
                <w:szCs w:val="20"/>
              </w:rPr>
              <w:t>3.6</w:t>
            </w:r>
          </w:p>
        </w:tc>
        <w:tc>
          <w:tcPr>
            <w:tcW w:w="1984" w:type="dxa"/>
            <w:tcBorders>
              <w:top w:val="single" w:sz="4" w:space="0" w:color="auto"/>
              <w:left w:val="single" w:sz="4" w:space="0" w:color="auto"/>
              <w:bottom w:val="single" w:sz="4" w:space="0" w:color="auto"/>
              <w:right w:val="single" w:sz="4" w:space="0" w:color="auto"/>
            </w:tcBorders>
            <w:vAlign w:val="center"/>
          </w:tcPr>
          <w:p w14:paraId="231E4468" w14:textId="77777777"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Суховей</w:t>
            </w:r>
          </w:p>
        </w:tc>
        <w:tc>
          <w:tcPr>
            <w:tcW w:w="2258" w:type="dxa"/>
            <w:tcBorders>
              <w:top w:val="single" w:sz="4" w:space="0" w:color="auto"/>
              <w:left w:val="single" w:sz="4" w:space="0" w:color="auto"/>
              <w:bottom w:val="single" w:sz="4" w:space="0" w:color="auto"/>
              <w:right w:val="single" w:sz="4" w:space="0" w:color="auto"/>
            </w:tcBorders>
            <w:vAlign w:val="center"/>
          </w:tcPr>
          <w:p w14:paraId="5B330067" w14:textId="77777777" w:rsidR="00B26C86" w:rsidRPr="000D0913" w:rsidRDefault="00B26C86" w:rsidP="00E6167E">
            <w:pPr>
              <w:ind w:firstLine="0"/>
              <w:jc w:val="center"/>
              <w:rPr>
                <w:rFonts w:ascii="Arial Narrow" w:hAnsi="Arial Narrow" w:cs="Arial"/>
                <w:sz w:val="20"/>
                <w:szCs w:val="20"/>
              </w:rPr>
            </w:pPr>
            <w:r w:rsidRPr="000D0913">
              <w:rPr>
                <w:rFonts w:ascii="Arial Narrow" w:hAnsi="Arial Narrow" w:cs="Arial"/>
                <w:sz w:val="20"/>
                <w:szCs w:val="20"/>
              </w:rPr>
              <w:t>Аэродинамический.</w:t>
            </w:r>
          </w:p>
          <w:p w14:paraId="4EA35937" w14:textId="77777777" w:rsidR="00B26C86" w:rsidRPr="000D0913" w:rsidRDefault="00B26C86" w:rsidP="00E6167E">
            <w:pPr>
              <w:ind w:firstLine="0"/>
              <w:jc w:val="center"/>
              <w:rPr>
                <w:rFonts w:ascii="Arial Narrow" w:hAnsi="Arial Narrow" w:cs="Arial"/>
                <w:sz w:val="20"/>
                <w:szCs w:val="20"/>
              </w:rPr>
            </w:pPr>
            <w:r w:rsidRPr="000D0913">
              <w:rPr>
                <w:rFonts w:ascii="Arial Narrow" w:hAnsi="Arial Narrow" w:cs="Arial"/>
                <w:sz w:val="20"/>
                <w:szCs w:val="20"/>
              </w:rPr>
              <w:t>Тепловой</w:t>
            </w:r>
          </w:p>
        </w:tc>
        <w:tc>
          <w:tcPr>
            <w:tcW w:w="4481" w:type="dxa"/>
            <w:tcBorders>
              <w:top w:val="single" w:sz="4" w:space="0" w:color="auto"/>
              <w:left w:val="single" w:sz="4" w:space="0" w:color="auto"/>
              <w:bottom w:val="single" w:sz="4" w:space="0" w:color="auto"/>
              <w:right w:val="single" w:sz="4" w:space="0" w:color="auto"/>
            </w:tcBorders>
            <w:vAlign w:val="center"/>
          </w:tcPr>
          <w:p w14:paraId="6BA27F1A" w14:textId="2C9C168E" w:rsidR="00B26C86" w:rsidRPr="000D0913" w:rsidRDefault="00B26C86" w:rsidP="00E6167E">
            <w:pPr>
              <w:ind w:firstLine="0"/>
              <w:rPr>
                <w:rFonts w:ascii="Arial Narrow" w:hAnsi="Arial Narrow" w:cs="Arial"/>
                <w:sz w:val="20"/>
                <w:szCs w:val="20"/>
              </w:rPr>
            </w:pPr>
            <w:r w:rsidRPr="000D0913">
              <w:rPr>
                <w:rFonts w:ascii="Arial Narrow" w:hAnsi="Arial Narrow" w:cs="Arial"/>
                <w:sz w:val="20"/>
                <w:szCs w:val="20"/>
              </w:rPr>
              <w:t>Иссушение</w:t>
            </w:r>
            <w:r w:rsidR="00AD3915">
              <w:rPr>
                <w:rFonts w:ascii="Arial Narrow" w:hAnsi="Arial Narrow" w:cs="Arial"/>
                <w:sz w:val="20"/>
                <w:szCs w:val="20"/>
              </w:rPr>
              <w:t xml:space="preserve"> </w:t>
            </w:r>
            <w:r w:rsidRPr="000D0913">
              <w:rPr>
                <w:rFonts w:ascii="Arial Narrow" w:hAnsi="Arial Narrow" w:cs="Arial"/>
                <w:sz w:val="20"/>
                <w:szCs w:val="20"/>
              </w:rPr>
              <w:t>почвы</w:t>
            </w:r>
          </w:p>
        </w:tc>
      </w:tr>
      <w:tr w:rsidR="0035551D" w:rsidRPr="00CC4F13" w14:paraId="653D342E" w14:textId="77777777" w:rsidTr="002F301C">
        <w:tc>
          <w:tcPr>
            <w:tcW w:w="633" w:type="dxa"/>
            <w:tcBorders>
              <w:top w:val="single" w:sz="4" w:space="0" w:color="auto"/>
              <w:left w:val="single" w:sz="4" w:space="0" w:color="auto"/>
              <w:bottom w:val="single" w:sz="4" w:space="0" w:color="auto"/>
              <w:right w:val="single" w:sz="4" w:space="0" w:color="auto"/>
            </w:tcBorders>
            <w:vAlign w:val="center"/>
            <w:hideMark/>
          </w:tcPr>
          <w:p w14:paraId="287DF53B" w14:textId="77777777" w:rsidR="0035551D" w:rsidRPr="00CC4F13" w:rsidRDefault="00B26C86" w:rsidP="00EB7B7B">
            <w:pPr>
              <w:ind w:firstLine="0"/>
              <w:jc w:val="center"/>
              <w:rPr>
                <w:rFonts w:ascii="Arial Narrow" w:hAnsi="Arial Narrow"/>
                <w:sz w:val="20"/>
                <w:szCs w:val="20"/>
              </w:rPr>
            </w:pPr>
            <w:r>
              <w:rPr>
                <w:rFonts w:ascii="Arial Narrow" w:hAnsi="Arial Narrow"/>
                <w:sz w:val="20"/>
                <w:szCs w:val="20"/>
              </w:rPr>
              <w:t>3.7</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3359CEC" w14:textId="77777777"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Гроза</w:t>
            </w:r>
          </w:p>
        </w:tc>
        <w:tc>
          <w:tcPr>
            <w:tcW w:w="2258" w:type="dxa"/>
            <w:tcBorders>
              <w:top w:val="single" w:sz="4" w:space="0" w:color="auto"/>
              <w:left w:val="single" w:sz="4" w:space="0" w:color="auto"/>
              <w:bottom w:val="single" w:sz="4" w:space="0" w:color="auto"/>
              <w:right w:val="single" w:sz="4" w:space="0" w:color="auto"/>
            </w:tcBorders>
            <w:vAlign w:val="center"/>
            <w:hideMark/>
          </w:tcPr>
          <w:p w14:paraId="3AD1BDF6" w14:textId="77777777" w:rsidR="0035551D" w:rsidRPr="00CC4F13" w:rsidRDefault="0035551D" w:rsidP="00EB7B7B">
            <w:pPr>
              <w:ind w:firstLine="0"/>
              <w:jc w:val="center"/>
              <w:rPr>
                <w:rFonts w:ascii="Arial Narrow" w:hAnsi="Arial Narrow"/>
                <w:sz w:val="20"/>
                <w:szCs w:val="20"/>
              </w:rPr>
            </w:pPr>
            <w:r w:rsidRPr="00CC4F13">
              <w:rPr>
                <w:rFonts w:ascii="Arial Narrow" w:hAnsi="Arial Narrow"/>
                <w:sz w:val="20"/>
                <w:szCs w:val="20"/>
              </w:rPr>
              <w:t>Электрофизический</w:t>
            </w:r>
          </w:p>
        </w:tc>
        <w:tc>
          <w:tcPr>
            <w:tcW w:w="4481" w:type="dxa"/>
            <w:tcBorders>
              <w:top w:val="single" w:sz="4" w:space="0" w:color="auto"/>
              <w:left w:val="single" w:sz="4" w:space="0" w:color="auto"/>
              <w:bottom w:val="single" w:sz="4" w:space="0" w:color="auto"/>
              <w:right w:val="single" w:sz="4" w:space="0" w:color="auto"/>
            </w:tcBorders>
            <w:vAlign w:val="center"/>
          </w:tcPr>
          <w:p w14:paraId="1B715100" w14:textId="33C44F50" w:rsidR="0035551D" w:rsidRPr="00CC4F13" w:rsidRDefault="0035551D" w:rsidP="009E0769">
            <w:pPr>
              <w:ind w:firstLine="0"/>
              <w:jc w:val="left"/>
              <w:rPr>
                <w:rFonts w:ascii="Arial Narrow" w:hAnsi="Arial Narrow"/>
                <w:sz w:val="20"/>
                <w:szCs w:val="20"/>
              </w:rPr>
            </w:pPr>
            <w:r w:rsidRPr="00CC4F13">
              <w:rPr>
                <w:rFonts w:ascii="Arial Narrow" w:hAnsi="Arial Narrow"/>
                <w:sz w:val="20"/>
                <w:szCs w:val="20"/>
              </w:rPr>
              <w:t>Электрические</w:t>
            </w:r>
            <w:r w:rsidR="00AD3915">
              <w:rPr>
                <w:rFonts w:ascii="Arial Narrow" w:hAnsi="Arial Narrow"/>
                <w:sz w:val="20"/>
                <w:szCs w:val="20"/>
              </w:rPr>
              <w:t xml:space="preserve"> </w:t>
            </w:r>
            <w:r w:rsidRPr="00CC4F13">
              <w:rPr>
                <w:rFonts w:ascii="Arial Narrow" w:hAnsi="Arial Narrow"/>
                <w:sz w:val="20"/>
                <w:szCs w:val="20"/>
              </w:rPr>
              <w:t>разряды</w:t>
            </w:r>
          </w:p>
        </w:tc>
      </w:tr>
      <w:tr w:rsidR="0035551D" w:rsidRPr="00CC4F13" w14:paraId="5B29E7E8" w14:textId="77777777" w:rsidTr="002F301C">
        <w:tc>
          <w:tcPr>
            <w:tcW w:w="9356" w:type="dxa"/>
            <w:gridSpan w:val="4"/>
            <w:tcBorders>
              <w:top w:val="single" w:sz="4" w:space="0" w:color="auto"/>
              <w:left w:val="single" w:sz="4" w:space="0" w:color="auto"/>
              <w:bottom w:val="single" w:sz="4" w:space="0" w:color="auto"/>
              <w:right w:val="single" w:sz="4" w:space="0" w:color="auto"/>
            </w:tcBorders>
            <w:vAlign w:val="center"/>
            <w:hideMark/>
          </w:tcPr>
          <w:p w14:paraId="7807B7FA" w14:textId="086D37C5" w:rsidR="0035551D" w:rsidRPr="00775EAD" w:rsidRDefault="0035551D" w:rsidP="00EB7B7B">
            <w:pPr>
              <w:ind w:firstLine="0"/>
              <w:jc w:val="center"/>
              <w:rPr>
                <w:rFonts w:ascii="Arial Narrow" w:hAnsi="Arial Narrow"/>
                <w:b/>
                <w:sz w:val="20"/>
                <w:szCs w:val="20"/>
              </w:rPr>
            </w:pPr>
            <w:r w:rsidRPr="00775EAD">
              <w:rPr>
                <w:rFonts w:ascii="Arial Narrow" w:hAnsi="Arial Narrow"/>
                <w:b/>
                <w:sz w:val="20"/>
                <w:szCs w:val="20"/>
              </w:rPr>
              <w:t>4.</w:t>
            </w:r>
            <w:r w:rsidR="00AD3915">
              <w:rPr>
                <w:rFonts w:ascii="Arial Narrow" w:hAnsi="Arial Narrow"/>
                <w:b/>
                <w:sz w:val="20"/>
                <w:szCs w:val="20"/>
              </w:rPr>
              <w:t xml:space="preserve"> </w:t>
            </w:r>
            <w:r w:rsidRPr="00775EAD">
              <w:rPr>
                <w:rFonts w:ascii="Arial Narrow" w:hAnsi="Arial Narrow"/>
                <w:b/>
                <w:sz w:val="20"/>
                <w:szCs w:val="20"/>
              </w:rPr>
              <w:t>Природные</w:t>
            </w:r>
            <w:r w:rsidR="00AD3915">
              <w:rPr>
                <w:rFonts w:ascii="Arial Narrow" w:hAnsi="Arial Narrow"/>
                <w:b/>
                <w:sz w:val="20"/>
                <w:szCs w:val="20"/>
              </w:rPr>
              <w:t xml:space="preserve"> </w:t>
            </w:r>
            <w:r w:rsidRPr="00775EAD">
              <w:rPr>
                <w:rFonts w:ascii="Arial Narrow" w:hAnsi="Arial Narrow"/>
                <w:b/>
                <w:sz w:val="20"/>
                <w:szCs w:val="20"/>
              </w:rPr>
              <w:t>пожары</w:t>
            </w:r>
          </w:p>
        </w:tc>
      </w:tr>
      <w:tr w:rsidR="009E0769" w:rsidRPr="00CC4F13" w14:paraId="74436B77" w14:textId="77777777" w:rsidTr="002F301C">
        <w:tc>
          <w:tcPr>
            <w:tcW w:w="633" w:type="dxa"/>
            <w:vMerge w:val="restart"/>
            <w:tcBorders>
              <w:top w:val="single" w:sz="4" w:space="0" w:color="auto"/>
              <w:left w:val="single" w:sz="4" w:space="0" w:color="auto"/>
              <w:right w:val="single" w:sz="4" w:space="0" w:color="auto"/>
            </w:tcBorders>
            <w:vAlign w:val="center"/>
          </w:tcPr>
          <w:p w14:paraId="71B2934F" w14:textId="77777777" w:rsidR="009E0769" w:rsidRPr="00CC4F13" w:rsidRDefault="009E0769" w:rsidP="009E0769">
            <w:pPr>
              <w:ind w:firstLine="0"/>
              <w:jc w:val="center"/>
              <w:rPr>
                <w:rFonts w:ascii="Arial Narrow" w:hAnsi="Arial Narrow"/>
                <w:sz w:val="20"/>
                <w:szCs w:val="20"/>
              </w:rPr>
            </w:pPr>
            <w:r w:rsidRPr="00CC4F13">
              <w:rPr>
                <w:rFonts w:ascii="Arial Narrow" w:hAnsi="Arial Narrow"/>
                <w:sz w:val="20"/>
                <w:szCs w:val="20"/>
              </w:rPr>
              <w:t>4.1</w:t>
            </w:r>
          </w:p>
        </w:tc>
        <w:tc>
          <w:tcPr>
            <w:tcW w:w="1984" w:type="dxa"/>
            <w:vMerge w:val="restart"/>
            <w:tcBorders>
              <w:top w:val="single" w:sz="4" w:space="0" w:color="auto"/>
              <w:left w:val="single" w:sz="4" w:space="0" w:color="auto"/>
              <w:right w:val="single" w:sz="4" w:space="0" w:color="auto"/>
            </w:tcBorders>
            <w:vAlign w:val="center"/>
          </w:tcPr>
          <w:p w14:paraId="6ACA2A58" w14:textId="5E844E34"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Пожар</w:t>
            </w:r>
            <w:r w:rsidR="00AD3915">
              <w:rPr>
                <w:rFonts w:ascii="Arial Narrow" w:hAnsi="Arial Narrow"/>
                <w:sz w:val="20"/>
                <w:szCs w:val="20"/>
              </w:rPr>
              <w:t xml:space="preserve"> </w:t>
            </w:r>
            <w:r w:rsidRPr="00CC4F13">
              <w:rPr>
                <w:rFonts w:ascii="Arial Narrow" w:hAnsi="Arial Narrow"/>
                <w:sz w:val="20"/>
                <w:szCs w:val="20"/>
              </w:rPr>
              <w:t>(ландшафтный,</w:t>
            </w:r>
            <w:r w:rsidR="00AD3915">
              <w:rPr>
                <w:rFonts w:ascii="Arial Narrow" w:hAnsi="Arial Narrow"/>
                <w:sz w:val="20"/>
                <w:szCs w:val="20"/>
              </w:rPr>
              <w:t xml:space="preserve"> </w:t>
            </w:r>
            <w:r>
              <w:rPr>
                <w:rFonts w:ascii="Arial Narrow" w:hAnsi="Arial Narrow"/>
                <w:sz w:val="20"/>
                <w:szCs w:val="20"/>
              </w:rPr>
              <w:t>степной,</w:t>
            </w:r>
            <w:r w:rsidR="00AD3915">
              <w:rPr>
                <w:rFonts w:ascii="Arial Narrow" w:hAnsi="Arial Narrow"/>
                <w:sz w:val="20"/>
                <w:szCs w:val="20"/>
              </w:rPr>
              <w:t xml:space="preserve"> </w:t>
            </w:r>
            <w:r w:rsidRPr="00CC4F13">
              <w:rPr>
                <w:rFonts w:ascii="Arial Narrow" w:hAnsi="Arial Narrow"/>
                <w:sz w:val="20"/>
                <w:szCs w:val="20"/>
              </w:rPr>
              <w:t>лесной)</w:t>
            </w:r>
          </w:p>
          <w:p w14:paraId="68C75A7E" w14:textId="77777777" w:rsidR="009E0769" w:rsidRPr="00CC4F13" w:rsidRDefault="009E0769"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hideMark/>
          </w:tcPr>
          <w:p w14:paraId="42E77C99" w14:textId="77777777" w:rsidR="009E0769" w:rsidRPr="00CC4F13" w:rsidRDefault="009E0769" w:rsidP="00EB7B7B">
            <w:pPr>
              <w:ind w:firstLine="0"/>
              <w:jc w:val="center"/>
              <w:rPr>
                <w:rFonts w:ascii="Arial Narrow" w:hAnsi="Arial Narrow"/>
                <w:sz w:val="20"/>
                <w:szCs w:val="20"/>
              </w:rPr>
            </w:pPr>
            <w:r w:rsidRPr="00CC4F13">
              <w:rPr>
                <w:rFonts w:ascii="Arial Narrow" w:hAnsi="Arial Narrow"/>
                <w:sz w:val="20"/>
                <w:szCs w:val="20"/>
              </w:rPr>
              <w:t>Теплофизический</w:t>
            </w:r>
          </w:p>
        </w:tc>
        <w:tc>
          <w:tcPr>
            <w:tcW w:w="4481" w:type="dxa"/>
            <w:tcBorders>
              <w:top w:val="single" w:sz="4" w:space="0" w:color="auto"/>
              <w:left w:val="single" w:sz="4" w:space="0" w:color="auto"/>
              <w:bottom w:val="single" w:sz="4" w:space="0" w:color="auto"/>
              <w:right w:val="single" w:sz="4" w:space="0" w:color="auto"/>
            </w:tcBorders>
            <w:vAlign w:val="center"/>
            <w:hideMark/>
          </w:tcPr>
          <w:p w14:paraId="45A3D7D8" w14:textId="77777777"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Пламя</w:t>
            </w:r>
          </w:p>
          <w:p w14:paraId="399C4047" w14:textId="6CC0F3AF"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Нагрев</w:t>
            </w:r>
            <w:r w:rsidR="00AD3915">
              <w:rPr>
                <w:rFonts w:ascii="Arial Narrow" w:hAnsi="Arial Narrow"/>
                <w:sz w:val="20"/>
                <w:szCs w:val="20"/>
              </w:rPr>
              <w:t xml:space="preserve"> </w:t>
            </w:r>
            <w:r w:rsidRPr="00CC4F13">
              <w:rPr>
                <w:rFonts w:ascii="Arial Narrow" w:hAnsi="Arial Narrow"/>
                <w:sz w:val="20"/>
                <w:szCs w:val="20"/>
              </w:rPr>
              <w:t>тепловым</w:t>
            </w:r>
            <w:r w:rsidR="00AD3915">
              <w:rPr>
                <w:rFonts w:ascii="Arial Narrow" w:hAnsi="Arial Narrow"/>
                <w:sz w:val="20"/>
                <w:szCs w:val="20"/>
              </w:rPr>
              <w:t xml:space="preserve"> </w:t>
            </w:r>
            <w:r w:rsidRPr="00CC4F13">
              <w:rPr>
                <w:rFonts w:ascii="Arial Narrow" w:hAnsi="Arial Narrow"/>
                <w:sz w:val="20"/>
                <w:szCs w:val="20"/>
              </w:rPr>
              <w:t>потоком</w:t>
            </w:r>
          </w:p>
          <w:p w14:paraId="3A5AB038" w14:textId="6CFFF879"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Тепловой</w:t>
            </w:r>
            <w:r w:rsidR="00AD3915">
              <w:rPr>
                <w:rFonts w:ascii="Arial Narrow" w:hAnsi="Arial Narrow"/>
                <w:sz w:val="20"/>
                <w:szCs w:val="20"/>
              </w:rPr>
              <w:t xml:space="preserve"> </w:t>
            </w:r>
            <w:r w:rsidRPr="00CC4F13">
              <w:rPr>
                <w:rFonts w:ascii="Arial Narrow" w:hAnsi="Arial Narrow"/>
                <w:sz w:val="20"/>
                <w:szCs w:val="20"/>
              </w:rPr>
              <w:t>удар</w:t>
            </w:r>
          </w:p>
          <w:p w14:paraId="442738AC" w14:textId="26922158"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Помутнение</w:t>
            </w:r>
            <w:r w:rsidR="00AD3915">
              <w:rPr>
                <w:rFonts w:ascii="Arial Narrow" w:hAnsi="Arial Narrow"/>
                <w:sz w:val="20"/>
                <w:szCs w:val="20"/>
              </w:rPr>
              <w:t xml:space="preserve"> </w:t>
            </w:r>
            <w:r w:rsidRPr="00CC4F13">
              <w:rPr>
                <w:rFonts w:ascii="Arial Narrow" w:hAnsi="Arial Narrow"/>
                <w:sz w:val="20"/>
                <w:szCs w:val="20"/>
              </w:rPr>
              <w:t>воздуха</w:t>
            </w:r>
          </w:p>
          <w:p w14:paraId="2FB600A4" w14:textId="1627DD64" w:rsidR="009E0769" w:rsidRPr="00CC4F13" w:rsidRDefault="009E0769" w:rsidP="009E0769">
            <w:pPr>
              <w:ind w:firstLine="0"/>
              <w:jc w:val="left"/>
              <w:rPr>
                <w:rFonts w:ascii="Arial Narrow" w:hAnsi="Arial Narrow"/>
                <w:sz w:val="20"/>
                <w:szCs w:val="20"/>
              </w:rPr>
            </w:pPr>
            <w:r w:rsidRPr="00CC4F13">
              <w:rPr>
                <w:rFonts w:ascii="Arial Narrow" w:hAnsi="Arial Narrow"/>
                <w:sz w:val="20"/>
                <w:szCs w:val="20"/>
              </w:rPr>
              <w:t>Опасные</w:t>
            </w:r>
            <w:r w:rsidR="00AD3915">
              <w:rPr>
                <w:rFonts w:ascii="Arial Narrow" w:hAnsi="Arial Narrow"/>
                <w:sz w:val="20"/>
                <w:szCs w:val="20"/>
              </w:rPr>
              <w:t xml:space="preserve"> </w:t>
            </w:r>
            <w:r w:rsidRPr="00CC4F13">
              <w:rPr>
                <w:rFonts w:ascii="Arial Narrow" w:hAnsi="Arial Narrow"/>
                <w:sz w:val="20"/>
                <w:szCs w:val="20"/>
              </w:rPr>
              <w:t>дымы</w:t>
            </w:r>
          </w:p>
        </w:tc>
      </w:tr>
      <w:tr w:rsidR="009E0769" w:rsidRPr="00CC4F13" w14:paraId="337FC93D" w14:textId="77777777" w:rsidTr="002F301C">
        <w:tc>
          <w:tcPr>
            <w:tcW w:w="633" w:type="dxa"/>
            <w:vMerge/>
            <w:tcBorders>
              <w:left w:val="single" w:sz="4" w:space="0" w:color="auto"/>
              <w:bottom w:val="single" w:sz="4" w:space="0" w:color="auto"/>
              <w:right w:val="single" w:sz="4" w:space="0" w:color="auto"/>
            </w:tcBorders>
            <w:vAlign w:val="center"/>
          </w:tcPr>
          <w:p w14:paraId="597EB6E7" w14:textId="77777777" w:rsidR="009E0769" w:rsidRPr="00CC4F13" w:rsidRDefault="009E0769" w:rsidP="00EB7B7B">
            <w:pPr>
              <w:ind w:firstLine="0"/>
              <w:jc w:val="center"/>
              <w:rPr>
                <w:rFonts w:ascii="Arial Narrow" w:hAnsi="Arial Narrow"/>
                <w:sz w:val="20"/>
                <w:szCs w:val="20"/>
              </w:rPr>
            </w:pPr>
          </w:p>
        </w:tc>
        <w:tc>
          <w:tcPr>
            <w:tcW w:w="1984" w:type="dxa"/>
            <w:vMerge/>
            <w:tcBorders>
              <w:left w:val="single" w:sz="4" w:space="0" w:color="auto"/>
              <w:bottom w:val="single" w:sz="4" w:space="0" w:color="auto"/>
              <w:right w:val="single" w:sz="4" w:space="0" w:color="auto"/>
            </w:tcBorders>
            <w:vAlign w:val="center"/>
          </w:tcPr>
          <w:p w14:paraId="6D3BB3BA" w14:textId="77777777" w:rsidR="009E0769" w:rsidRPr="00CC4F13" w:rsidRDefault="009E0769" w:rsidP="009E0769">
            <w:pPr>
              <w:ind w:firstLine="0"/>
              <w:jc w:val="left"/>
              <w:rPr>
                <w:rFonts w:ascii="Arial Narrow" w:hAnsi="Arial Narrow"/>
                <w:sz w:val="20"/>
                <w:szCs w:val="20"/>
              </w:rPr>
            </w:pPr>
          </w:p>
        </w:tc>
        <w:tc>
          <w:tcPr>
            <w:tcW w:w="2258" w:type="dxa"/>
            <w:tcBorders>
              <w:top w:val="single" w:sz="4" w:space="0" w:color="auto"/>
              <w:left w:val="single" w:sz="4" w:space="0" w:color="auto"/>
              <w:bottom w:val="single" w:sz="4" w:space="0" w:color="auto"/>
              <w:right w:val="single" w:sz="4" w:space="0" w:color="auto"/>
            </w:tcBorders>
            <w:vAlign w:val="center"/>
          </w:tcPr>
          <w:p w14:paraId="266AD16C" w14:textId="77777777" w:rsidR="009E0769" w:rsidRPr="000D0913" w:rsidRDefault="009E0769" w:rsidP="00E6167E">
            <w:pPr>
              <w:tabs>
                <w:tab w:val="left" w:pos="402"/>
              </w:tabs>
              <w:ind w:firstLine="0"/>
              <w:jc w:val="center"/>
              <w:rPr>
                <w:rFonts w:ascii="Arial Narrow" w:hAnsi="Arial Narrow" w:cs="Arial"/>
                <w:sz w:val="20"/>
                <w:szCs w:val="20"/>
              </w:rPr>
            </w:pPr>
            <w:r w:rsidRPr="000D0913">
              <w:rPr>
                <w:rFonts w:ascii="Arial Narrow" w:hAnsi="Arial Narrow" w:cs="Arial"/>
                <w:sz w:val="20"/>
                <w:szCs w:val="20"/>
              </w:rPr>
              <w:t>Химический</w:t>
            </w:r>
          </w:p>
        </w:tc>
        <w:tc>
          <w:tcPr>
            <w:tcW w:w="4481" w:type="dxa"/>
            <w:tcBorders>
              <w:top w:val="single" w:sz="4" w:space="0" w:color="auto"/>
              <w:left w:val="single" w:sz="4" w:space="0" w:color="auto"/>
              <w:bottom w:val="single" w:sz="4" w:space="0" w:color="auto"/>
              <w:right w:val="single" w:sz="4" w:space="0" w:color="auto"/>
            </w:tcBorders>
            <w:vAlign w:val="center"/>
          </w:tcPr>
          <w:p w14:paraId="6AF0D09B" w14:textId="26DB83FF" w:rsidR="009E0769" w:rsidRPr="000D0913" w:rsidRDefault="009E0769" w:rsidP="00E6167E">
            <w:pPr>
              <w:tabs>
                <w:tab w:val="left" w:pos="402"/>
              </w:tabs>
              <w:ind w:firstLine="0"/>
              <w:rPr>
                <w:rFonts w:ascii="Arial Narrow" w:hAnsi="Arial Narrow" w:cs="Arial"/>
                <w:sz w:val="20"/>
                <w:szCs w:val="20"/>
              </w:rPr>
            </w:pPr>
            <w:r w:rsidRPr="000D0913">
              <w:rPr>
                <w:rFonts w:ascii="Arial Narrow" w:hAnsi="Arial Narrow" w:cs="Arial"/>
                <w:sz w:val="20"/>
                <w:szCs w:val="20"/>
              </w:rPr>
              <w:t>Загрязнение</w:t>
            </w:r>
            <w:r w:rsidR="00AD3915">
              <w:rPr>
                <w:rFonts w:ascii="Arial Narrow" w:hAnsi="Arial Narrow" w:cs="Arial"/>
                <w:sz w:val="20"/>
                <w:szCs w:val="20"/>
              </w:rPr>
              <w:t xml:space="preserve"> </w:t>
            </w:r>
            <w:r w:rsidRPr="000D0913">
              <w:rPr>
                <w:rFonts w:ascii="Arial Narrow" w:hAnsi="Arial Narrow" w:cs="Arial"/>
                <w:sz w:val="20"/>
                <w:szCs w:val="20"/>
              </w:rPr>
              <w:t>атмосферы,</w:t>
            </w:r>
            <w:r w:rsidR="00AD3915">
              <w:rPr>
                <w:rFonts w:ascii="Arial Narrow" w:hAnsi="Arial Narrow" w:cs="Arial"/>
                <w:sz w:val="20"/>
                <w:szCs w:val="20"/>
              </w:rPr>
              <w:t xml:space="preserve"> </w:t>
            </w:r>
            <w:r w:rsidRPr="000D0913">
              <w:rPr>
                <w:rFonts w:ascii="Arial Narrow" w:hAnsi="Arial Narrow" w:cs="Arial"/>
                <w:sz w:val="20"/>
                <w:szCs w:val="20"/>
              </w:rPr>
              <w:t>почвы,</w:t>
            </w:r>
            <w:r w:rsidR="00AD3915">
              <w:rPr>
                <w:rFonts w:ascii="Arial Narrow" w:hAnsi="Arial Narrow" w:cs="Arial"/>
                <w:sz w:val="20"/>
                <w:szCs w:val="20"/>
              </w:rPr>
              <w:t xml:space="preserve"> </w:t>
            </w:r>
            <w:r w:rsidRPr="000D0913">
              <w:rPr>
                <w:rFonts w:ascii="Arial Narrow" w:hAnsi="Arial Narrow" w:cs="Arial"/>
                <w:sz w:val="20"/>
                <w:szCs w:val="20"/>
              </w:rPr>
              <w:t>грунтов,</w:t>
            </w:r>
            <w:r w:rsidR="00AD3915">
              <w:rPr>
                <w:rFonts w:ascii="Arial Narrow" w:hAnsi="Arial Narrow" w:cs="Arial"/>
                <w:sz w:val="20"/>
                <w:szCs w:val="20"/>
              </w:rPr>
              <w:t xml:space="preserve"> </w:t>
            </w:r>
            <w:r w:rsidRPr="000D0913">
              <w:rPr>
                <w:rFonts w:ascii="Arial Narrow" w:hAnsi="Arial Narrow" w:cs="Arial"/>
                <w:sz w:val="20"/>
                <w:szCs w:val="20"/>
              </w:rPr>
              <w:t>гидросферы</w:t>
            </w:r>
          </w:p>
        </w:tc>
      </w:tr>
    </w:tbl>
    <w:p w14:paraId="4857F79C" w14:textId="77777777" w:rsidR="00154F10" w:rsidRPr="00154F10" w:rsidRDefault="00154F10" w:rsidP="00154F10">
      <w:pPr>
        <w:spacing w:line="276" w:lineRule="auto"/>
        <w:rPr>
          <w:rFonts w:ascii="Arial" w:hAnsi="Arial" w:cs="Arial"/>
          <w:sz w:val="24"/>
          <w:szCs w:val="24"/>
        </w:rPr>
      </w:pPr>
    </w:p>
    <w:p w14:paraId="71C2FC54" w14:textId="45E5AC5B" w:rsidR="0086673D" w:rsidRDefault="0086673D" w:rsidP="0086673D">
      <w:pPr>
        <w:spacing w:line="276" w:lineRule="auto"/>
        <w:rPr>
          <w:rFonts w:ascii="Arial" w:hAnsi="Arial" w:cs="Arial"/>
          <w:sz w:val="24"/>
          <w:szCs w:val="24"/>
        </w:rPr>
      </w:pPr>
      <w:r w:rsidRPr="00154F10">
        <w:rPr>
          <w:rFonts w:ascii="Arial" w:hAnsi="Arial" w:cs="Arial"/>
          <w:sz w:val="24"/>
          <w:szCs w:val="24"/>
        </w:rPr>
        <w:t>Результаты</w:t>
      </w:r>
      <w:r w:rsidR="00AD3915">
        <w:rPr>
          <w:rFonts w:ascii="Arial" w:hAnsi="Arial" w:cs="Arial"/>
          <w:sz w:val="24"/>
          <w:szCs w:val="24"/>
        </w:rPr>
        <w:t xml:space="preserve"> </w:t>
      </w:r>
      <w:r w:rsidRPr="00154F10">
        <w:rPr>
          <w:rFonts w:ascii="Arial" w:hAnsi="Arial" w:cs="Arial"/>
          <w:sz w:val="24"/>
          <w:szCs w:val="24"/>
        </w:rPr>
        <w:t>оценки</w:t>
      </w:r>
      <w:r w:rsidR="00AD3915">
        <w:rPr>
          <w:rFonts w:ascii="Arial" w:hAnsi="Arial" w:cs="Arial"/>
          <w:sz w:val="24"/>
          <w:szCs w:val="24"/>
        </w:rPr>
        <w:t xml:space="preserve"> </w:t>
      </w:r>
      <w:r w:rsidRPr="00154F10">
        <w:rPr>
          <w:rFonts w:ascii="Arial" w:hAnsi="Arial" w:cs="Arial"/>
          <w:sz w:val="24"/>
          <w:szCs w:val="24"/>
        </w:rPr>
        <w:t>опасности</w:t>
      </w:r>
      <w:r w:rsidR="00AD3915">
        <w:rPr>
          <w:rFonts w:ascii="Arial" w:hAnsi="Arial" w:cs="Arial"/>
          <w:sz w:val="24"/>
          <w:szCs w:val="24"/>
        </w:rPr>
        <w:t xml:space="preserve"> </w:t>
      </w:r>
      <w:r w:rsidRPr="00154F10">
        <w:rPr>
          <w:rFonts w:ascii="Arial" w:hAnsi="Arial" w:cs="Arial"/>
          <w:sz w:val="24"/>
          <w:szCs w:val="24"/>
        </w:rPr>
        <w:t>природных,</w:t>
      </w:r>
      <w:r w:rsidR="00AD3915">
        <w:rPr>
          <w:rFonts w:ascii="Arial" w:hAnsi="Arial" w:cs="Arial"/>
          <w:sz w:val="24"/>
          <w:szCs w:val="24"/>
        </w:rPr>
        <w:t xml:space="preserve"> </w:t>
      </w:r>
      <w:r w:rsidRPr="00154F10">
        <w:rPr>
          <w:rFonts w:ascii="Arial" w:hAnsi="Arial" w:cs="Arial"/>
          <w:sz w:val="24"/>
          <w:szCs w:val="24"/>
        </w:rPr>
        <w:t>в</w:t>
      </w:r>
      <w:r w:rsidR="00AD3915">
        <w:rPr>
          <w:rFonts w:ascii="Arial" w:hAnsi="Arial" w:cs="Arial"/>
          <w:sz w:val="24"/>
          <w:szCs w:val="24"/>
        </w:rPr>
        <w:t xml:space="preserve"> </w:t>
      </w:r>
      <w:r w:rsidRPr="00154F10">
        <w:rPr>
          <w:rFonts w:ascii="Arial" w:hAnsi="Arial" w:cs="Arial"/>
          <w:sz w:val="24"/>
          <w:szCs w:val="24"/>
        </w:rPr>
        <w:t>том</w:t>
      </w:r>
      <w:r w:rsidR="00AD3915">
        <w:rPr>
          <w:rFonts w:ascii="Arial" w:hAnsi="Arial" w:cs="Arial"/>
          <w:sz w:val="24"/>
          <w:szCs w:val="24"/>
        </w:rPr>
        <w:t xml:space="preserve"> </w:t>
      </w:r>
      <w:r w:rsidRPr="00154F10">
        <w:rPr>
          <w:rFonts w:ascii="Arial" w:hAnsi="Arial" w:cs="Arial"/>
          <w:sz w:val="24"/>
          <w:szCs w:val="24"/>
        </w:rPr>
        <w:t>числе</w:t>
      </w:r>
      <w:r w:rsidR="00AD3915">
        <w:rPr>
          <w:rFonts w:ascii="Arial" w:hAnsi="Arial" w:cs="Arial"/>
          <w:sz w:val="24"/>
          <w:szCs w:val="24"/>
        </w:rPr>
        <w:t xml:space="preserve"> </w:t>
      </w:r>
      <w:r w:rsidRPr="00154F10">
        <w:rPr>
          <w:rFonts w:ascii="Arial" w:hAnsi="Arial" w:cs="Arial"/>
          <w:sz w:val="24"/>
          <w:szCs w:val="24"/>
        </w:rPr>
        <w:t>геофизических</w:t>
      </w:r>
      <w:r w:rsidR="00AD3915">
        <w:rPr>
          <w:rFonts w:ascii="Arial" w:hAnsi="Arial" w:cs="Arial"/>
          <w:sz w:val="24"/>
          <w:szCs w:val="24"/>
        </w:rPr>
        <w:t xml:space="preserve"> </w:t>
      </w:r>
      <w:r w:rsidRPr="00154F10">
        <w:rPr>
          <w:rFonts w:ascii="Arial" w:hAnsi="Arial" w:cs="Arial"/>
          <w:sz w:val="24"/>
          <w:szCs w:val="24"/>
        </w:rPr>
        <w:t>воздействий,</w:t>
      </w:r>
      <w:r w:rsidR="00AD3915">
        <w:rPr>
          <w:rFonts w:ascii="Arial" w:hAnsi="Arial" w:cs="Arial"/>
          <w:sz w:val="24"/>
          <w:szCs w:val="24"/>
        </w:rPr>
        <w:t xml:space="preserve"> </w:t>
      </w:r>
      <w:r w:rsidRPr="00154F10">
        <w:rPr>
          <w:rFonts w:ascii="Arial" w:hAnsi="Arial" w:cs="Arial"/>
          <w:sz w:val="24"/>
          <w:szCs w:val="24"/>
        </w:rPr>
        <w:t>должны</w:t>
      </w:r>
      <w:r w:rsidR="00AD3915">
        <w:rPr>
          <w:rFonts w:ascii="Arial" w:hAnsi="Arial" w:cs="Arial"/>
          <w:sz w:val="24"/>
          <w:szCs w:val="24"/>
        </w:rPr>
        <w:t xml:space="preserve"> </w:t>
      </w:r>
      <w:r w:rsidRPr="00154F10">
        <w:rPr>
          <w:rFonts w:ascii="Arial" w:hAnsi="Arial" w:cs="Arial"/>
          <w:sz w:val="24"/>
          <w:szCs w:val="24"/>
        </w:rPr>
        <w:t>быть</w:t>
      </w:r>
      <w:r w:rsidR="00AD3915">
        <w:rPr>
          <w:rFonts w:ascii="Arial" w:hAnsi="Arial" w:cs="Arial"/>
          <w:sz w:val="24"/>
          <w:szCs w:val="24"/>
        </w:rPr>
        <w:t xml:space="preserve"> </w:t>
      </w:r>
      <w:r w:rsidRPr="00154F10">
        <w:rPr>
          <w:rFonts w:ascii="Arial" w:hAnsi="Arial" w:cs="Arial"/>
          <w:sz w:val="24"/>
          <w:szCs w:val="24"/>
        </w:rPr>
        <w:t>учт</w:t>
      </w:r>
      <w:r>
        <w:rPr>
          <w:rFonts w:ascii="Arial" w:hAnsi="Arial" w:cs="Arial"/>
          <w:sz w:val="24"/>
          <w:szCs w:val="24"/>
        </w:rPr>
        <w:t>ены</w:t>
      </w:r>
      <w:r w:rsidR="00AD3915">
        <w:rPr>
          <w:rFonts w:ascii="Arial" w:hAnsi="Arial" w:cs="Arial"/>
          <w:sz w:val="24"/>
          <w:szCs w:val="24"/>
        </w:rPr>
        <w:t xml:space="preserve"> </w:t>
      </w:r>
      <w:r>
        <w:rPr>
          <w:rFonts w:ascii="Arial" w:hAnsi="Arial" w:cs="Arial"/>
          <w:sz w:val="24"/>
          <w:szCs w:val="24"/>
        </w:rPr>
        <w:t>при</w:t>
      </w:r>
      <w:r w:rsidR="00AD3915">
        <w:rPr>
          <w:rFonts w:ascii="Arial" w:hAnsi="Arial" w:cs="Arial"/>
          <w:sz w:val="24"/>
          <w:szCs w:val="24"/>
        </w:rPr>
        <w:t xml:space="preserve"> </w:t>
      </w:r>
      <w:r>
        <w:rPr>
          <w:rFonts w:ascii="Arial" w:hAnsi="Arial" w:cs="Arial"/>
          <w:sz w:val="24"/>
          <w:szCs w:val="24"/>
        </w:rPr>
        <w:t>разработке</w:t>
      </w:r>
      <w:r w:rsidR="00AD3915">
        <w:rPr>
          <w:rFonts w:ascii="Arial" w:hAnsi="Arial" w:cs="Arial"/>
          <w:sz w:val="24"/>
          <w:szCs w:val="24"/>
        </w:rPr>
        <w:t xml:space="preserve"> </w:t>
      </w:r>
      <w:r>
        <w:rPr>
          <w:rFonts w:ascii="Arial" w:hAnsi="Arial" w:cs="Arial"/>
          <w:sz w:val="24"/>
          <w:szCs w:val="24"/>
        </w:rPr>
        <w:t>документации</w:t>
      </w:r>
      <w:r w:rsidR="00AD3915">
        <w:rPr>
          <w:rFonts w:ascii="Arial" w:hAnsi="Arial" w:cs="Arial"/>
          <w:sz w:val="24"/>
          <w:szCs w:val="24"/>
        </w:rPr>
        <w:t xml:space="preserve"> </w:t>
      </w:r>
      <w:r>
        <w:rPr>
          <w:rFonts w:ascii="Arial" w:hAnsi="Arial" w:cs="Arial"/>
          <w:sz w:val="24"/>
          <w:szCs w:val="24"/>
        </w:rPr>
        <w:t>для</w:t>
      </w:r>
      <w:r w:rsidR="00AD3915">
        <w:rPr>
          <w:rFonts w:ascii="Arial" w:hAnsi="Arial" w:cs="Arial"/>
          <w:sz w:val="24"/>
          <w:szCs w:val="24"/>
        </w:rPr>
        <w:t xml:space="preserve"> </w:t>
      </w:r>
      <w:r w:rsidRPr="00154F10">
        <w:rPr>
          <w:rFonts w:ascii="Arial" w:hAnsi="Arial" w:cs="Arial"/>
          <w:sz w:val="24"/>
          <w:szCs w:val="24"/>
        </w:rPr>
        <w:t>строительств</w:t>
      </w:r>
      <w:r>
        <w:rPr>
          <w:rFonts w:ascii="Arial" w:hAnsi="Arial" w:cs="Arial"/>
          <w:sz w:val="24"/>
          <w:szCs w:val="24"/>
        </w:rPr>
        <w:t>а</w:t>
      </w:r>
      <w:r w:rsidR="00AD3915">
        <w:rPr>
          <w:rFonts w:ascii="Arial" w:hAnsi="Arial" w:cs="Arial"/>
          <w:sz w:val="24"/>
          <w:szCs w:val="24"/>
        </w:rPr>
        <w:t xml:space="preserve"> </w:t>
      </w:r>
      <w:r w:rsidRPr="00154F10">
        <w:rPr>
          <w:rFonts w:ascii="Arial" w:hAnsi="Arial" w:cs="Arial"/>
          <w:sz w:val="24"/>
          <w:szCs w:val="24"/>
        </w:rPr>
        <w:t>зданий</w:t>
      </w:r>
      <w:r w:rsidR="00AD3915">
        <w:rPr>
          <w:rFonts w:ascii="Arial" w:hAnsi="Arial" w:cs="Arial"/>
          <w:sz w:val="24"/>
          <w:szCs w:val="24"/>
        </w:rPr>
        <w:t xml:space="preserve"> </w:t>
      </w:r>
      <w:r w:rsidRPr="00154F10">
        <w:rPr>
          <w:rFonts w:ascii="Arial" w:hAnsi="Arial" w:cs="Arial"/>
          <w:sz w:val="24"/>
          <w:szCs w:val="24"/>
        </w:rPr>
        <w:t>и</w:t>
      </w:r>
      <w:r w:rsidR="00AD3915">
        <w:rPr>
          <w:rFonts w:ascii="Arial" w:hAnsi="Arial" w:cs="Arial"/>
          <w:sz w:val="24"/>
          <w:szCs w:val="24"/>
        </w:rPr>
        <w:t xml:space="preserve"> </w:t>
      </w:r>
      <w:r w:rsidRPr="00154F10">
        <w:rPr>
          <w:rFonts w:ascii="Arial" w:hAnsi="Arial" w:cs="Arial"/>
          <w:sz w:val="24"/>
          <w:szCs w:val="24"/>
        </w:rPr>
        <w:t>сооружений.</w:t>
      </w:r>
    </w:p>
    <w:p w14:paraId="6057087E" w14:textId="661B99CB" w:rsidR="0086673D" w:rsidRDefault="0086673D" w:rsidP="0086673D">
      <w:pPr>
        <w:spacing w:line="276" w:lineRule="auto"/>
        <w:rPr>
          <w:rFonts w:ascii="Arial" w:hAnsi="Arial" w:cs="Arial"/>
          <w:sz w:val="24"/>
          <w:szCs w:val="24"/>
        </w:rPr>
      </w:pPr>
      <w:r w:rsidRPr="004B35C3">
        <w:rPr>
          <w:rFonts w:ascii="Arial" w:eastAsia="Calibri" w:hAnsi="Arial" w:cs="Arial"/>
          <w:sz w:val="24"/>
          <w:szCs w:val="24"/>
        </w:rPr>
        <w:t>Группу</w:t>
      </w:r>
      <w:r w:rsidR="00AD3915">
        <w:rPr>
          <w:rFonts w:ascii="Arial" w:eastAsia="Calibri" w:hAnsi="Arial" w:cs="Arial"/>
          <w:sz w:val="24"/>
          <w:szCs w:val="24"/>
        </w:rPr>
        <w:t xml:space="preserve"> </w:t>
      </w:r>
      <w:r w:rsidRPr="004B35C3">
        <w:rPr>
          <w:rFonts w:ascii="Arial" w:eastAsia="Calibri" w:hAnsi="Arial" w:cs="Arial"/>
          <w:sz w:val="24"/>
          <w:szCs w:val="24"/>
        </w:rPr>
        <w:t>источников</w:t>
      </w:r>
      <w:r w:rsidR="00AD3915">
        <w:rPr>
          <w:rFonts w:ascii="Arial" w:eastAsia="Calibri" w:hAnsi="Arial" w:cs="Arial"/>
          <w:sz w:val="24"/>
          <w:szCs w:val="24"/>
        </w:rPr>
        <w:t xml:space="preserve"> </w:t>
      </w:r>
      <w:r w:rsidRPr="004B35C3">
        <w:rPr>
          <w:rFonts w:ascii="Arial" w:eastAsia="Calibri" w:hAnsi="Arial" w:cs="Arial"/>
          <w:sz w:val="24"/>
          <w:szCs w:val="24"/>
        </w:rPr>
        <w:t>чрезвычайных</w:t>
      </w:r>
      <w:r w:rsidR="00AD3915">
        <w:rPr>
          <w:rFonts w:ascii="Arial" w:eastAsia="Calibri" w:hAnsi="Arial" w:cs="Arial"/>
          <w:sz w:val="24"/>
          <w:szCs w:val="24"/>
        </w:rPr>
        <w:t xml:space="preserve"> </w:t>
      </w:r>
      <w:r w:rsidRPr="004B35C3">
        <w:rPr>
          <w:rFonts w:ascii="Arial" w:eastAsia="Calibri" w:hAnsi="Arial" w:cs="Arial"/>
          <w:sz w:val="24"/>
          <w:szCs w:val="24"/>
        </w:rPr>
        <w:t>ситуаций</w:t>
      </w:r>
      <w:r w:rsidR="00AD3915">
        <w:rPr>
          <w:rFonts w:ascii="Arial" w:eastAsia="Calibri" w:hAnsi="Arial" w:cs="Arial"/>
          <w:sz w:val="24"/>
          <w:szCs w:val="24"/>
        </w:rPr>
        <w:t xml:space="preserve"> </w:t>
      </w:r>
      <w:r w:rsidRPr="004B35C3">
        <w:rPr>
          <w:rFonts w:ascii="Arial" w:eastAsia="Calibri" w:hAnsi="Arial" w:cs="Arial"/>
          <w:sz w:val="24"/>
          <w:szCs w:val="24"/>
        </w:rPr>
        <w:t>при</w:t>
      </w:r>
      <w:r>
        <w:rPr>
          <w:rFonts w:ascii="Arial" w:eastAsia="Calibri" w:hAnsi="Arial" w:cs="Arial"/>
          <w:sz w:val="24"/>
          <w:szCs w:val="24"/>
        </w:rPr>
        <w:t>родного</w:t>
      </w:r>
      <w:r w:rsidR="00AD3915">
        <w:rPr>
          <w:rFonts w:ascii="Arial" w:eastAsia="Calibri" w:hAnsi="Arial" w:cs="Arial"/>
          <w:sz w:val="24"/>
          <w:szCs w:val="24"/>
        </w:rPr>
        <w:t xml:space="preserve"> </w:t>
      </w:r>
      <w:r>
        <w:rPr>
          <w:rFonts w:ascii="Arial" w:eastAsia="Calibri" w:hAnsi="Arial" w:cs="Arial"/>
          <w:sz w:val="24"/>
          <w:szCs w:val="24"/>
        </w:rPr>
        <w:t>характера,</w:t>
      </w:r>
      <w:r w:rsidR="00AD3915">
        <w:rPr>
          <w:rFonts w:ascii="Arial" w:eastAsia="Calibri" w:hAnsi="Arial" w:cs="Arial"/>
          <w:sz w:val="24"/>
          <w:szCs w:val="24"/>
        </w:rPr>
        <w:t xml:space="preserve"> </w:t>
      </w:r>
      <w:r>
        <w:rPr>
          <w:rFonts w:ascii="Arial" w:eastAsia="Calibri" w:hAnsi="Arial" w:cs="Arial"/>
          <w:sz w:val="24"/>
          <w:szCs w:val="24"/>
        </w:rPr>
        <w:t>прежде</w:t>
      </w:r>
      <w:r w:rsidR="00AD3915">
        <w:rPr>
          <w:rFonts w:ascii="Arial" w:eastAsia="Calibri" w:hAnsi="Arial" w:cs="Arial"/>
          <w:sz w:val="24"/>
          <w:szCs w:val="24"/>
        </w:rPr>
        <w:t xml:space="preserve"> </w:t>
      </w:r>
      <w:r>
        <w:rPr>
          <w:rFonts w:ascii="Arial" w:eastAsia="Calibri" w:hAnsi="Arial" w:cs="Arial"/>
          <w:sz w:val="24"/>
          <w:szCs w:val="24"/>
        </w:rPr>
        <w:t>всего,</w:t>
      </w:r>
      <w:r w:rsidR="00AD3915">
        <w:rPr>
          <w:rFonts w:ascii="Arial" w:eastAsia="Calibri" w:hAnsi="Arial" w:cs="Arial"/>
          <w:sz w:val="24"/>
          <w:szCs w:val="24"/>
        </w:rPr>
        <w:t xml:space="preserve"> </w:t>
      </w:r>
      <w:r w:rsidRPr="004B35C3">
        <w:rPr>
          <w:rFonts w:ascii="Arial" w:eastAsia="Calibri" w:hAnsi="Arial" w:cs="Arial"/>
          <w:sz w:val="24"/>
          <w:szCs w:val="24"/>
        </w:rPr>
        <w:t>составляют:</w:t>
      </w:r>
      <w:r w:rsidR="00AD3915">
        <w:rPr>
          <w:rFonts w:ascii="Arial" w:eastAsia="Calibri" w:hAnsi="Arial" w:cs="Arial"/>
          <w:sz w:val="24"/>
          <w:szCs w:val="24"/>
        </w:rPr>
        <w:t xml:space="preserve"> </w:t>
      </w:r>
      <w:r w:rsidRPr="004B35C3">
        <w:rPr>
          <w:rFonts w:ascii="Arial" w:eastAsia="Calibri" w:hAnsi="Arial" w:cs="Arial"/>
          <w:sz w:val="24"/>
          <w:szCs w:val="24"/>
        </w:rPr>
        <w:t>сильные</w:t>
      </w:r>
      <w:r w:rsidR="00AD3915">
        <w:rPr>
          <w:rFonts w:ascii="Arial" w:eastAsia="Calibri" w:hAnsi="Arial" w:cs="Arial"/>
          <w:sz w:val="24"/>
          <w:szCs w:val="24"/>
        </w:rPr>
        <w:t xml:space="preserve"> </w:t>
      </w:r>
      <w:r w:rsidRPr="004B35C3">
        <w:rPr>
          <w:rFonts w:ascii="Arial" w:eastAsia="Calibri" w:hAnsi="Arial" w:cs="Arial"/>
          <w:sz w:val="24"/>
          <w:szCs w:val="24"/>
        </w:rPr>
        <w:t>ветра,</w:t>
      </w:r>
      <w:r w:rsidR="00AD3915">
        <w:rPr>
          <w:rFonts w:ascii="Arial" w:eastAsia="Calibri" w:hAnsi="Arial" w:cs="Arial"/>
          <w:sz w:val="24"/>
          <w:szCs w:val="24"/>
        </w:rPr>
        <w:t xml:space="preserve"> </w:t>
      </w:r>
      <w:r>
        <w:rPr>
          <w:rFonts w:ascii="Arial" w:eastAsia="Calibri" w:hAnsi="Arial" w:cs="Arial"/>
          <w:sz w:val="24"/>
          <w:szCs w:val="24"/>
        </w:rPr>
        <w:t>ливень</w:t>
      </w:r>
      <w:r w:rsidRPr="004B35C3">
        <w:rPr>
          <w:rFonts w:ascii="Arial" w:eastAsia="Calibri" w:hAnsi="Arial" w:cs="Arial"/>
          <w:sz w:val="24"/>
          <w:szCs w:val="24"/>
        </w:rPr>
        <w:t>,</w:t>
      </w:r>
      <w:r w:rsidR="00AD3915">
        <w:rPr>
          <w:rFonts w:ascii="Arial" w:eastAsia="Calibri" w:hAnsi="Arial" w:cs="Arial"/>
          <w:sz w:val="24"/>
          <w:szCs w:val="24"/>
        </w:rPr>
        <w:t xml:space="preserve"> </w:t>
      </w:r>
      <w:r>
        <w:rPr>
          <w:rFonts w:ascii="Arial" w:eastAsia="Calibri" w:hAnsi="Arial" w:cs="Arial"/>
          <w:sz w:val="24"/>
          <w:szCs w:val="24"/>
        </w:rPr>
        <w:t>сильная</w:t>
      </w:r>
      <w:r w:rsidR="00AD3915">
        <w:rPr>
          <w:rFonts w:ascii="Arial" w:eastAsia="Calibri" w:hAnsi="Arial" w:cs="Arial"/>
          <w:sz w:val="24"/>
          <w:szCs w:val="24"/>
        </w:rPr>
        <w:t xml:space="preserve"> </w:t>
      </w:r>
      <w:r>
        <w:rPr>
          <w:rFonts w:ascii="Arial" w:eastAsia="Calibri" w:hAnsi="Arial" w:cs="Arial"/>
          <w:sz w:val="24"/>
          <w:szCs w:val="24"/>
        </w:rPr>
        <w:t>метель,</w:t>
      </w:r>
      <w:r w:rsidR="00AD3915">
        <w:rPr>
          <w:rFonts w:ascii="Arial" w:eastAsia="Calibri" w:hAnsi="Arial" w:cs="Arial"/>
          <w:sz w:val="24"/>
          <w:szCs w:val="24"/>
        </w:rPr>
        <w:t xml:space="preserve"> </w:t>
      </w:r>
      <w:r w:rsidRPr="004B35C3">
        <w:rPr>
          <w:rFonts w:ascii="Arial" w:eastAsia="Calibri" w:hAnsi="Arial" w:cs="Arial"/>
          <w:sz w:val="24"/>
          <w:szCs w:val="24"/>
        </w:rPr>
        <w:t>половодья,</w:t>
      </w:r>
      <w:r w:rsidR="00AD3915">
        <w:rPr>
          <w:rFonts w:ascii="Arial" w:eastAsia="Calibri" w:hAnsi="Arial" w:cs="Arial"/>
          <w:sz w:val="24"/>
          <w:szCs w:val="24"/>
        </w:rPr>
        <w:t xml:space="preserve"> </w:t>
      </w:r>
      <w:r w:rsidRPr="004B35C3">
        <w:rPr>
          <w:rFonts w:ascii="Arial" w:eastAsia="Calibri" w:hAnsi="Arial" w:cs="Arial"/>
          <w:sz w:val="24"/>
          <w:szCs w:val="24"/>
        </w:rPr>
        <w:t>землетрясения.</w:t>
      </w:r>
    </w:p>
    <w:p w14:paraId="05EDABDC" w14:textId="2CF0654D" w:rsidR="0086673D" w:rsidRPr="004B35C3" w:rsidRDefault="0086673D" w:rsidP="0086673D">
      <w:pPr>
        <w:spacing w:line="276" w:lineRule="auto"/>
        <w:rPr>
          <w:rFonts w:ascii="Arial" w:eastAsia="Calibri" w:hAnsi="Arial" w:cs="Arial"/>
          <w:sz w:val="24"/>
          <w:szCs w:val="24"/>
        </w:rPr>
      </w:pPr>
      <w:r w:rsidRPr="0060313A">
        <w:rPr>
          <w:rFonts w:ascii="Arial" w:eastAsia="Calibri" w:hAnsi="Arial" w:cs="Arial"/>
          <w:b/>
          <w:sz w:val="24"/>
          <w:szCs w:val="24"/>
        </w:rPr>
        <w:t>Опасные</w:t>
      </w:r>
      <w:r w:rsidR="00AD3915">
        <w:rPr>
          <w:rFonts w:ascii="Arial" w:eastAsia="Calibri" w:hAnsi="Arial" w:cs="Arial"/>
          <w:b/>
          <w:sz w:val="24"/>
          <w:szCs w:val="24"/>
        </w:rPr>
        <w:t xml:space="preserve"> </w:t>
      </w:r>
      <w:r w:rsidRPr="0060313A">
        <w:rPr>
          <w:rFonts w:ascii="Arial" w:eastAsia="Calibri" w:hAnsi="Arial" w:cs="Arial"/>
          <w:b/>
          <w:sz w:val="24"/>
          <w:szCs w:val="24"/>
        </w:rPr>
        <w:t>геологические</w:t>
      </w:r>
      <w:r w:rsidR="00AD3915">
        <w:rPr>
          <w:rFonts w:ascii="Arial" w:eastAsia="Calibri" w:hAnsi="Arial" w:cs="Arial"/>
          <w:b/>
          <w:sz w:val="24"/>
          <w:szCs w:val="24"/>
        </w:rPr>
        <w:t xml:space="preserve"> </w:t>
      </w:r>
      <w:r w:rsidRPr="0060313A">
        <w:rPr>
          <w:rFonts w:ascii="Arial" w:eastAsia="Calibri" w:hAnsi="Arial" w:cs="Arial"/>
          <w:b/>
          <w:sz w:val="24"/>
          <w:szCs w:val="24"/>
        </w:rPr>
        <w:t>процессы</w:t>
      </w:r>
      <w:r w:rsidRPr="004B35C3">
        <w:rPr>
          <w:rFonts w:ascii="Arial" w:eastAsia="Calibri" w:hAnsi="Arial" w:cs="Arial"/>
          <w:sz w:val="24"/>
          <w:szCs w:val="24"/>
        </w:rPr>
        <w:t>.</w:t>
      </w:r>
      <w:r w:rsidR="00AD3915">
        <w:rPr>
          <w:rFonts w:ascii="Arial" w:eastAsia="Calibri" w:hAnsi="Arial" w:cs="Arial"/>
          <w:sz w:val="24"/>
          <w:szCs w:val="24"/>
        </w:rPr>
        <w:t xml:space="preserve"> </w:t>
      </w:r>
      <w:r w:rsidRPr="004B35C3">
        <w:rPr>
          <w:rFonts w:ascii="Arial" w:eastAsia="Calibri" w:hAnsi="Arial" w:cs="Arial"/>
          <w:sz w:val="24"/>
          <w:szCs w:val="24"/>
        </w:rPr>
        <w:t>Геологические</w:t>
      </w:r>
      <w:r w:rsidR="00AD3915">
        <w:rPr>
          <w:rFonts w:ascii="Arial" w:eastAsia="Calibri" w:hAnsi="Arial" w:cs="Arial"/>
          <w:sz w:val="24"/>
          <w:szCs w:val="24"/>
        </w:rPr>
        <w:t xml:space="preserve"> </w:t>
      </w:r>
      <w:r w:rsidRPr="004B35C3">
        <w:rPr>
          <w:rFonts w:ascii="Arial" w:eastAsia="Calibri" w:hAnsi="Arial" w:cs="Arial"/>
          <w:sz w:val="24"/>
          <w:szCs w:val="24"/>
        </w:rPr>
        <w:t>опасные</w:t>
      </w:r>
      <w:r w:rsidR="00AD3915">
        <w:rPr>
          <w:rFonts w:ascii="Arial" w:eastAsia="Calibri" w:hAnsi="Arial" w:cs="Arial"/>
          <w:sz w:val="24"/>
          <w:szCs w:val="24"/>
        </w:rPr>
        <w:t xml:space="preserve"> </w:t>
      </w:r>
      <w:r w:rsidRPr="004B35C3">
        <w:rPr>
          <w:rFonts w:ascii="Arial" w:eastAsia="Calibri" w:hAnsi="Arial" w:cs="Arial"/>
          <w:sz w:val="24"/>
          <w:szCs w:val="24"/>
        </w:rPr>
        <w:t>явления</w:t>
      </w:r>
      <w:r w:rsidR="00AD3915">
        <w:rPr>
          <w:rFonts w:ascii="Arial" w:eastAsia="Calibri" w:hAnsi="Arial" w:cs="Arial"/>
          <w:sz w:val="24"/>
          <w:szCs w:val="24"/>
        </w:rPr>
        <w:t xml:space="preserve"> </w:t>
      </w:r>
      <w:r w:rsidRPr="004B35C3">
        <w:rPr>
          <w:rFonts w:ascii="Arial" w:eastAsia="Calibri" w:hAnsi="Arial" w:cs="Arial"/>
          <w:sz w:val="24"/>
          <w:szCs w:val="24"/>
        </w:rPr>
        <w:t>–</w:t>
      </w:r>
      <w:r w:rsidR="00AD3915">
        <w:rPr>
          <w:rFonts w:ascii="Arial" w:eastAsia="Calibri" w:hAnsi="Arial" w:cs="Arial"/>
          <w:sz w:val="24"/>
          <w:szCs w:val="24"/>
        </w:rPr>
        <w:t xml:space="preserve"> </w:t>
      </w:r>
      <w:r w:rsidRPr="004B35C3">
        <w:rPr>
          <w:rFonts w:ascii="Arial" w:eastAsia="Calibri" w:hAnsi="Arial" w:cs="Arial"/>
          <w:sz w:val="24"/>
          <w:szCs w:val="24"/>
        </w:rPr>
        <w:t>события</w:t>
      </w:r>
      <w:r w:rsidR="00AD3915">
        <w:rPr>
          <w:rFonts w:ascii="Arial" w:eastAsia="Calibri" w:hAnsi="Arial" w:cs="Arial"/>
          <w:sz w:val="24"/>
          <w:szCs w:val="24"/>
        </w:rPr>
        <w:t xml:space="preserve"> </w:t>
      </w:r>
      <w:r w:rsidRPr="004B35C3">
        <w:rPr>
          <w:rFonts w:ascii="Arial" w:eastAsia="Calibri" w:hAnsi="Arial" w:cs="Arial"/>
          <w:sz w:val="24"/>
          <w:szCs w:val="24"/>
        </w:rPr>
        <w:t>геологического</w:t>
      </w:r>
      <w:r w:rsidR="00AD3915">
        <w:rPr>
          <w:rFonts w:ascii="Arial" w:eastAsia="Calibri" w:hAnsi="Arial" w:cs="Arial"/>
          <w:sz w:val="24"/>
          <w:szCs w:val="24"/>
        </w:rPr>
        <w:t xml:space="preserve"> </w:t>
      </w:r>
      <w:r w:rsidRPr="004B35C3">
        <w:rPr>
          <w:rFonts w:ascii="Arial" w:eastAsia="Calibri" w:hAnsi="Arial" w:cs="Arial"/>
          <w:sz w:val="24"/>
          <w:szCs w:val="24"/>
        </w:rPr>
        <w:t>происхождения</w:t>
      </w:r>
      <w:r w:rsidR="00AD3915">
        <w:rPr>
          <w:rFonts w:ascii="Arial" w:eastAsia="Calibri" w:hAnsi="Arial" w:cs="Arial"/>
          <w:sz w:val="24"/>
          <w:szCs w:val="24"/>
        </w:rPr>
        <w:t xml:space="preserve"> </w:t>
      </w:r>
      <w:r w:rsidRPr="004B35C3">
        <w:rPr>
          <w:rFonts w:ascii="Arial" w:eastAsia="Calibri" w:hAnsi="Arial" w:cs="Arial"/>
          <w:sz w:val="24"/>
          <w:szCs w:val="24"/>
        </w:rPr>
        <w:t>или</w:t>
      </w:r>
      <w:r w:rsidR="00AD3915">
        <w:rPr>
          <w:rFonts w:ascii="Arial" w:eastAsia="Calibri" w:hAnsi="Arial" w:cs="Arial"/>
          <w:sz w:val="24"/>
          <w:szCs w:val="24"/>
        </w:rPr>
        <w:t xml:space="preserve"> </w:t>
      </w:r>
      <w:r w:rsidRPr="004B35C3">
        <w:rPr>
          <w:rFonts w:ascii="Arial" w:eastAsia="Calibri" w:hAnsi="Arial" w:cs="Arial"/>
          <w:sz w:val="24"/>
          <w:szCs w:val="24"/>
        </w:rPr>
        <w:t>результат</w:t>
      </w:r>
      <w:r w:rsidR="00AD3915">
        <w:rPr>
          <w:rFonts w:ascii="Arial" w:eastAsia="Calibri" w:hAnsi="Arial" w:cs="Arial"/>
          <w:sz w:val="24"/>
          <w:szCs w:val="24"/>
        </w:rPr>
        <w:t xml:space="preserve"> </w:t>
      </w:r>
      <w:r w:rsidRPr="004B35C3">
        <w:rPr>
          <w:rFonts w:ascii="Arial" w:eastAsia="Calibri" w:hAnsi="Arial" w:cs="Arial"/>
          <w:sz w:val="24"/>
          <w:szCs w:val="24"/>
        </w:rPr>
        <w:t>деятельности</w:t>
      </w:r>
      <w:r w:rsidR="00AD3915">
        <w:rPr>
          <w:rFonts w:ascii="Arial" w:eastAsia="Calibri" w:hAnsi="Arial" w:cs="Arial"/>
          <w:sz w:val="24"/>
          <w:szCs w:val="24"/>
        </w:rPr>
        <w:t xml:space="preserve"> </w:t>
      </w:r>
      <w:r w:rsidRPr="004B35C3">
        <w:rPr>
          <w:rFonts w:ascii="Arial" w:eastAsia="Calibri" w:hAnsi="Arial" w:cs="Arial"/>
          <w:sz w:val="24"/>
          <w:szCs w:val="24"/>
        </w:rPr>
        <w:t>геологических</w:t>
      </w:r>
      <w:r w:rsidR="00AD3915">
        <w:rPr>
          <w:rFonts w:ascii="Arial" w:eastAsia="Calibri" w:hAnsi="Arial" w:cs="Arial"/>
          <w:sz w:val="24"/>
          <w:szCs w:val="24"/>
        </w:rPr>
        <w:t xml:space="preserve"> </w:t>
      </w:r>
      <w:r w:rsidRPr="004B35C3">
        <w:rPr>
          <w:rFonts w:ascii="Arial" w:eastAsia="Calibri" w:hAnsi="Arial" w:cs="Arial"/>
          <w:sz w:val="24"/>
          <w:szCs w:val="24"/>
        </w:rPr>
        <w:t>процессов,</w:t>
      </w:r>
      <w:r w:rsidR="00AD3915">
        <w:rPr>
          <w:rFonts w:ascii="Arial" w:eastAsia="Calibri" w:hAnsi="Arial" w:cs="Arial"/>
          <w:sz w:val="24"/>
          <w:szCs w:val="24"/>
        </w:rPr>
        <w:t xml:space="preserve"> </w:t>
      </w:r>
      <w:r w:rsidRPr="004B35C3">
        <w:rPr>
          <w:rFonts w:ascii="Arial" w:eastAsia="Calibri" w:hAnsi="Arial" w:cs="Arial"/>
          <w:sz w:val="24"/>
          <w:szCs w:val="24"/>
        </w:rPr>
        <w:t>возникающих</w:t>
      </w:r>
      <w:r w:rsidR="00AD3915">
        <w:rPr>
          <w:rFonts w:ascii="Arial" w:eastAsia="Calibri" w:hAnsi="Arial" w:cs="Arial"/>
          <w:sz w:val="24"/>
          <w:szCs w:val="24"/>
        </w:rPr>
        <w:t xml:space="preserve"> </w:t>
      </w:r>
      <w:r w:rsidRPr="004B35C3">
        <w:rPr>
          <w:rFonts w:ascii="Arial" w:eastAsia="Calibri" w:hAnsi="Arial" w:cs="Arial"/>
          <w:sz w:val="24"/>
          <w:szCs w:val="24"/>
        </w:rPr>
        <w:t>в</w:t>
      </w:r>
      <w:r w:rsidR="00AD3915">
        <w:rPr>
          <w:rFonts w:ascii="Arial" w:eastAsia="Calibri" w:hAnsi="Arial" w:cs="Arial"/>
          <w:sz w:val="24"/>
          <w:szCs w:val="24"/>
        </w:rPr>
        <w:t xml:space="preserve"> </w:t>
      </w:r>
      <w:r w:rsidRPr="004B35C3">
        <w:rPr>
          <w:rFonts w:ascii="Arial" w:eastAsia="Calibri" w:hAnsi="Arial" w:cs="Arial"/>
          <w:sz w:val="24"/>
          <w:szCs w:val="24"/>
        </w:rPr>
        <w:t>земной</w:t>
      </w:r>
      <w:r w:rsidR="00AD3915">
        <w:rPr>
          <w:rFonts w:ascii="Arial" w:eastAsia="Calibri" w:hAnsi="Arial" w:cs="Arial"/>
          <w:sz w:val="24"/>
          <w:szCs w:val="24"/>
        </w:rPr>
        <w:t xml:space="preserve"> </w:t>
      </w:r>
      <w:r w:rsidRPr="004B35C3">
        <w:rPr>
          <w:rFonts w:ascii="Arial" w:eastAsia="Calibri" w:hAnsi="Arial" w:cs="Arial"/>
          <w:sz w:val="24"/>
          <w:szCs w:val="24"/>
        </w:rPr>
        <w:t>коре</w:t>
      </w:r>
      <w:r w:rsidR="00AD3915">
        <w:rPr>
          <w:rFonts w:ascii="Arial" w:eastAsia="Calibri" w:hAnsi="Arial" w:cs="Arial"/>
          <w:sz w:val="24"/>
          <w:szCs w:val="24"/>
        </w:rPr>
        <w:t xml:space="preserve"> </w:t>
      </w:r>
      <w:r w:rsidRPr="004B35C3">
        <w:rPr>
          <w:rFonts w:ascii="Arial" w:eastAsia="Calibri" w:hAnsi="Arial" w:cs="Arial"/>
          <w:sz w:val="24"/>
          <w:szCs w:val="24"/>
        </w:rPr>
        <w:t>под</w:t>
      </w:r>
      <w:r w:rsidR="00AD3915">
        <w:rPr>
          <w:rFonts w:ascii="Arial" w:eastAsia="Calibri" w:hAnsi="Arial" w:cs="Arial"/>
          <w:sz w:val="24"/>
          <w:szCs w:val="24"/>
        </w:rPr>
        <w:t xml:space="preserve"> </w:t>
      </w:r>
      <w:r w:rsidRPr="004B35C3">
        <w:rPr>
          <w:rFonts w:ascii="Arial" w:eastAsia="Calibri" w:hAnsi="Arial" w:cs="Arial"/>
          <w:sz w:val="24"/>
          <w:szCs w:val="24"/>
        </w:rPr>
        <w:t>действием</w:t>
      </w:r>
      <w:r w:rsidR="00AD3915">
        <w:rPr>
          <w:rFonts w:ascii="Arial" w:eastAsia="Calibri" w:hAnsi="Arial" w:cs="Arial"/>
          <w:sz w:val="24"/>
          <w:szCs w:val="24"/>
        </w:rPr>
        <w:t xml:space="preserve"> </w:t>
      </w:r>
      <w:r w:rsidRPr="004B35C3">
        <w:rPr>
          <w:rFonts w:ascii="Arial" w:eastAsia="Calibri" w:hAnsi="Arial" w:cs="Arial"/>
          <w:sz w:val="24"/>
          <w:szCs w:val="24"/>
        </w:rPr>
        <w:t>различных</w:t>
      </w:r>
      <w:r w:rsidR="00AD3915">
        <w:rPr>
          <w:rFonts w:ascii="Arial" w:eastAsia="Calibri" w:hAnsi="Arial" w:cs="Arial"/>
          <w:sz w:val="24"/>
          <w:szCs w:val="24"/>
        </w:rPr>
        <w:t xml:space="preserve"> </w:t>
      </w:r>
      <w:r w:rsidRPr="004B35C3">
        <w:rPr>
          <w:rFonts w:ascii="Arial" w:eastAsia="Calibri" w:hAnsi="Arial" w:cs="Arial"/>
          <w:sz w:val="24"/>
          <w:szCs w:val="24"/>
        </w:rPr>
        <w:t>природных</w:t>
      </w:r>
      <w:r w:rsidR="00AD3915">
        <w:rPr>
          <w:rFonts w:ascii="Arial" w:eastAsia="Calibri" w:hAnsi="Arial" w:cs="Arial"/>
          <w:sz w:val="24"/>
          <w:szCs w:val="24"/>
        </w:rPr>
        <w:t xml:space="preserve"> </w:t>
      </w:r>
      <w:r w:rsidRPr="004B35C3">
        <w:rPr>
          <w:rFonts w:ascii="Arial" w:eastAsia="Calibri" w:hAnsi="Arial" w:cs="Arial"/>
          <w:sz w:val="24"/>
          <w:szCs w:val="24"/>
        </w:rPr>
        <w:t>факторов,</w:t>
      </w:r>
      <w:r w:rsidR="00AD3915">
        <w:rPr>
          <w:rFonts w:ascii="Arial" w:eastAsia="Calibri" w:hAnsi="Arial" w:cs="Arial"/>
          <w:sz w:val="24"/>
          <w:szCs w:val="24"/>
        </w:rPr>
        <w:t xml:space="preserve"> </w:t>
      </w:r>
      <w:r w:rsidRPr="004B35C3">
        <w:rPr>
          <w:rFonts w:ascii="Arial" w:eastAsia="Calibri" w:hAnsi="Arial" w:cs="Arial"/>
          <w:sz w:val="24"/>
          <w:szCs w:val="24"/>
        </w:rPr>
        <w:t>оказывающих</w:t>
      </w:r>
      <w:r w:rsidR="00AD3915">
        <w:rPr>
          <w:rFonts w:ascii="Arial" w:eastAsia="Calibri" w:hAnsi="Arial" w:cs="Arial"/>
          <w:sz w:val="24"/>
          <w:szCs w:val="24"/>
        </w:rPr>
        <w:t xml:space="preserve"> </w:t>
      </w:r>
      <w:r w:rsidRPr="004B35C3">
        <w:rPr>
          <w:rFonts w:ascii="Arial" w:eastAsia="Calibri" w:hAnsi="Arial" w:cs="Arial"/>
          <w:sz w:val="24"/>
          <w:szCs w:val="24"/>
        </w:rPr>
        <w:t>поражающее</w:t>
      </w:r>
      <w:r w:rsidR="00AD3915">
        <w:rPr>
          <w:rFonts w:ascii="Arial" w:eastAsia="Calibri" w:hAnsi="Arial" w:cs="Arial"/>
          <w:sz w:val="24"/>
          <w:szCs w:val="24"/>
        </w:rPr>
        <w:t xml:space="preserve"> </w:t>
      </w:r>
      <w:r w:rsidRPr="004B35C3">
        <w:rPr>
          <w:rFonts w:ascii="Arial" w:eastAsia="Calibri" w:hAnsi="Arial" w:cs="Arial"/>
          <w:sz w:val="24"/>
          <w:szCs w:val="24"/>
        </w:rPr>
        <w:t>воздействие</w:t>
      </w:r>
      <w:r w:rsidR="00AD3915">
        <w:rPr>
          <w:rFonts w:ascii="Arial" w:eastAsia="Calibri" w:hAnsi="Arial" w:cs="Arial"/>
          <w:sz w:val="24"/>
          <w:szCs w:val="24"/>
        </w:rPr>
        <w:t xml:space="preserve"> </w:t>
      </w:r>
      <w:r w:rsidRPr="004B35C3">
        <w:rPr>
          <w:rFonts w:ascii="Arial" w:eastAsia="Calibri" w:hAnsi="Arial" w:cs="Arial"/>
          <w:sz w:val="24"/>
          <w:szCs w:val="24"/>
        </w:rPr>
        <w:t>на</w:t>
      </w:r>
      <w:r w:rsidR="00AD3915">
        <w:rPr>
          <w:rFonts w:ascii="Arial" w:eastAsia="Calibri" w:hAnsi="Arial" w:cs="Arial"/>
          <w:sz w:val="24"/>
          <w:szCs w:val="24"/>
        </w:rPr>
        <w:t xml:space="preserve"> </w:t>
      </w:r>
      <w:r w:rsidRPr="004B35C3">
        <w:rPr>
          <w:rFonts w:ascii="Arial" w:eastAsia="Calibri" w:hAnsi="Arial" w:cs="Arial"/>
          <w:sz w:val="24"/>
          <w:szCs w:val="24"/>
        </w:rPr>
        <w:t>людей,</w:t>
      </w:r>
      <w:r w:rsidR="00AD3915">
        <w:rPr>
          <w:rFonts w:ascii="Arial" w:eastAsia="Calibri" w:hAnsi="Arial" w:cs="Arial"/>
          <w:sz w:val="24"/>
          <w:szCs w:val="24"/>
        </w:rPr>
        <w:t xml:space="preserve"> </w:t>
      </w:r>
      <w:r w:rsidRPr="004B35C3">
        <w:rPr>
          <w:rFonts w:ascii="Arial" w:eastAsia="Calibri" w:hAnsi="Arial" w:cs="Arial"/>
          <w:sz w:val="24"/>
          <w:szCs w:val="24"/>
        </w:rPr>
        <w:t>сельскохозяйственных</w:t>
      </w:r>
      <w:r w:rsidR="00AD3915">
        <w:rPr>
          <w:rFonts w:ascii="Arial" w:eastAsia="Calibri" w:hAnsi="Arial" w:cs="Arial"/>
          <w:sz w:val="24"/>
          <w:szCs w:val="24"/>
        </w:rPr>
        <w:t xml:space="preserve"> </w:t>
      </w:r>
      <w:r w:rsidRPr="004B35C3">
        <w:rPr>
          <w:rFonts w:ascii="Arial" w:eastAsia="Calibri" w:hAnsi="Arial" w:cs="Arial"/>
          <w:sz w:val="24"/>
          <w:szCs w:val="24"/>
        </w:rPr>
        <w:t>животных</w:t>
      </w:r>
      <w:r w:rsidR="00AD3915">
        <w:rPr>
          <w:rFonts w:ascii="Arial" w:eastAsia="Calibri" w:hAnsi="Arial" w:cs="Arial"/>
          <w:sz w:val="24"/>
          <w:szCs w:val="24"/>
        </w:rPr>
        <w:t xml:space="preserve"> </w:t>
      </w:r>
      <w:r w:rsidRPr="004B35C3">
        <w:rPr>
          <w:rFonts w:ascii="Arial" w:eastAsia="Calibri" w:hAnsi="Arial" w:cs="Arial"/>
          <w:sz w:val="24"/>
          <w:szCs w:val="24"/>
        </w:rPr>
        <w:t>и</w:t>
      </w:r>
      <w:r w:rsidR="00AD3915">
        <w:rPr>
          <w:rFonts w:ascii="Arial" w:eastAsia="Calibri" w:hAnsi="Arial" w:cs="Arial"/>
          <w:sz w:val="24"/>
          <w:szCs w:val="24"/>
        </w:rPr>
        <w:t xml:space="preserve"> </w:t>
      </w:r>
      <w:r w:rsidRPr="004B35C3">
        <w:rPr>
          <w:rFonts w:ascii="Arial" w:eastAsia="Calibri" w:hAnsi="Arial" w:cs="Arial"/>
          <w:sz w:val="24"/>
          <w:szCs w:val="24"/>
        </w:rPr>
        <w:t>растения,</w:t>
      </w:r>
      <w:r w:rsidR="00AD3915">
        <w:rPr>
          <w:rFonts w:ascii="Arial" w:eastAsia="Calibri" w:hAnsi="Arial" w:cs="Arial"/>
          <w:sz w:val="24"/>
          <w:szCs w:val="24"/>
        </w:rPr>
        <w:t xml:space="preserve"> </w:t>
      </w:r>
      <w:r w:rsidRPr="004B35C3">
        <w:rPr>
          <w:rFonts w:ascii="Arial" w:eastAsia="Calibri" w:hAnsi="Arial" w:cs="Arial"/>
          <w:sz w:val="24"/>
          <w:szCs w:val="24"/>
        </w:rPr>
        <w:t>объекты</w:t>
      </w:r>
      <w:r w:rsidR="00AD3915">
        <w:rPr>
          <w:rFonts w:ascii="Arial" w:eastAsia="Calibri" w:hAnsi="Arial" w:cs="Arial"/>
          <w:sz w:val="24"/>
          <w:szCs w:val="24"/>
        </w:rPr>
        <w:t xml:space="preserve"> </w:t>
      </w:r>
      <w:r w:rsidRPr="004B35C3">
        <w:rPr>
          <w:rFonts w:ascii="Arial" w:eastAsia="Calibri" w:hAnsi="Arial" w:cs="Arial"/>
          <w:sz w:val="24"/>
          <w:szCs w:val="24"/>
        </w:rPr>
        <w:t>экономики</w:t>
      </w:r>
      <w:r w:rsidR="00AD3915">
        <w:rPr>
          <w:rFonts w:ascii="Arial" w:eastAsia="Calibri" w:hAnsi="Arial" w:cs="Arial"/>
          <w:sz w:val="24"/>
          <w:szCs w:val="24"/>
        </w:rPr>
        <w:t xml:space="preserve"> </w:t>
      </w:r>
      <w:r w:rsidRPr="004B35C3">
        <w:rPr>
          <w:rFonts w:ascii="Arial" w:eastAsia="Calibri" w:hAnsi="Arial" w:cs="Arial"/>
          <w:sz w:val="24"/>
          <w:szCs w:val="24"/>
        </w:rPr>
        <w:t>и</w:t>
      </w:r>
      <w:r w:rsidR="00AD3915">
        <w:rPr>
          <w:rFonts w:ascii="Arial" w:eastAsia="Calibri" w:hAnsi="Arial" w:cs="Arial"/>
          <w:sz w:val="24"/>
          <w:szCs w:val="24"/>
        </w:rPr>
        <w:t xml:space="preserve"> </w:t>
      </w:r>
      <w:r w:rsidRPr="004B35C3">
        <w:rPr>
          <w:rFonts w:ascii="Arial" w:eastAsia="Calibri" w:hAnsi="Arial" w:cs="Arial"/>
          <w:sz w:val="24"/>
          <w:szCs w:val="24"/>
        </w:rPr>
        <w:t>окружающую</w:t>
      </w:r>
      <w:r w:rsidR="00AD3915">
        <w:rPr>
          <w:rFonts w:ascii="Arial" w:eastAsia="Calibri" w:hAnsi="Arial" w:cs="Arial"/>
          <w:sz w:val="24"/>
          <w:szCs w:val="24"/>
        </w:rPr>
        <w:t xml:space="preserve"> </w:t>
      </w:r>
      <w:r w:rsidRPr="004B35C3">
        <w:rPr>
          <w:rFonts w:ascii="Arial" w:eastAsia="Calibri" w:hAnsi="Arial" w:cs="Arial"/>
          <w:sz w:val="24"/>
          <w:szCs w:val="24"/>
        </w:rPr>
        <w:t>природную</w:t>
      </w:r>
      <w:r w:rsidR="00AD3915">
        <w:rPr>
          <w:rFonts w:ascii="Arial" w:eastAsia="Calibri" w:hAnsi="Arial" w:cs="Arial"/>
          <w:sz w:val="24"/>
          <w:szCs w:val="24"/>
        </w:rPr>
        <w:t xml:space="preserve"> </w:t>
      </w:r>
      <w:r w:rsidRPr="004B35C3">
        <w:rPr>
          <w:rFonts w:ascii="Arial" w:eastAsia="Calibri" w:hAnsi="Arial" w:cs="Arial"/>
          <w:sz w:val="24"/>
          <w:szCs w:val="24"/>
        </w:rPr>
        <w:t>среду.</w:t>
      </w:r>
    </w:p>
    <w:p w14:paraId="09E6C17C" w14:textId="27CBEA18" w:rsidR="0086673D" w:rsidRDefault="0086673D" w:rsidP="0086673D">
      <w:pPr>
        <w:spacing w:line="276" w:lineRule="auto"/>
        <w:rPr>
          <w:rFonts w:ascii="Arial" w:eastAsia="Calibri" w:hAnsi="Arial" w:cs="Arial"/>
          <w:sz w:val="24"/>
          <w:szCs w:val="24"/>
        </w:rPr>
      </w:pPr>
      <w:r w:rsidRPr="001E452E">
        <w:rPr>
          <w:rFonts w:ascii="Arial" w:eastAsia="Calibri" w:hAnsi="Arial" w:cs="Arial"/>
          <w:sz w:val="24"/>
          <w:szCs w:val="24"/>
        </w:rPr>
        <w:t>Из</w:t>
      </w:r>
      <w:r w:rsidR="00AD3915">
        <w:rPr>
          <w:rFonts w:ascii="Arial" w:eastAsia="Calibri" w:hAnsi="Arial" w:cs="Arial"/>
          <w:sz w:val="24"/>
          <w:szCs w:val="24"/>
        </w:rPr>
        <w:t xml:space="preserve"> </w:t>
      </w:r>
      <w:r w:rsidRPr="001E452E">
        <w:rPr>
          <w:rFonts w:ascii="Arial" w:eastAsia="Calibri" w:hAnsi="Arial" w:cs="Arial"/>
          <w:sz w:val="24"/>
          <w:szCs w:val="24"/>
        </w:rPr>
        <w:t>опасных</w:t>
      </w:r>
      <w:r w:rsidR="00AD3915">
        <w:rPr>
          <w:rFonts w:ascii="Arial" w:eastAsia="Calibri" w:hAnsi="Arial" w:cs="Arial"/>
          <w:sz w:val="24"/>
          <w:szCs w:val="24"/>
        </w:rPr>
        <w:t xml:space="preserve"> </w:t>
      </w:r>
      <w:r w:rsidRPr="001E452E">
        <w:rPr>
          <w:rFonts w:ascii="Arial" w:eastAsia="Calibri" w:hAnsi="Arial" w:cs="Arial"/>
          <w:sz w:val="24"/>
          <w:szCs w:val="24"/>
        </w:rPr>
        <w:t>геологических</w:t>
      </w:r>
      <w:r w:rsidR="00AD3915">
        <w:rPr>
          <w:rFonts w:ascii="Arial" w:eastAsia="Calibri" w:hAnsi="Arial" w:cs="Arial"/>
          <w:sz w:val="24"/>
          <w:szCs w:val="24"/>
        </w:rPr>
        <w:t xml:space="preserve"> </w:t>
      </w:r>
      <w:r w:rsidRPr="001E452E">
        <w:rPr>
          <w:rFonts w:ascii="Arial" w:eastAsia="Calibri" w:hAnsi="Arial" w:cs="Arial"/>
          <w:sz w:val="24"/>
          <w:szCs w:val="24"/>
        </w:rPr>
        <w:t>процессов</w:t>
      </w:r>
      <w:r w:rsidR="00AD3915">
        <w:rPr>
          <w:rFonts w:ascii="Arial" w:eastAsia="Calibri" w:hAnsi="Arial" w:cs="Arial"/>
          <w:sz w:val="24"/>
          <w:szCs w:val="24"/>
        </w:rPr>
        <w:t xml:space="preserve"> </w:t>
      </w:r>
      <w:r w:rsidRPr="001E452E">
        <w:rPr>
          <w:rFonts w:ascii="Arial" w:eastAsia="Calibri" w:hAnsi="Arial" w:cs="Arial"/>
          <w:sz w:val="24"/>
          <w:szCs w:val="24"/>
        </w:rPr>
        <w:t>характерны</w:t>
      </w:r>
      <w:r w:rsidR="00AD3915">
        <w:rPr>
          <w:rFonts w:ascii="Arial" w:eastAsia="Calibri" w:hAnsi="Arial" w:cs="Arial"/>
          <w:sz w:val="24"/>
          <w:szCs w:val="24"/>
        </w:rPr>
        <w:t xml:space="preserve"> </w:t>
      </w:r>
      <w:r w:rsidRPr="001E452E">
        <w:rPr>
          <w:rFonts w:ascii="Arial" w:eastAsia="Calibri" w:hAnsi="Arial" w:cs="Arial"/>
          <w:sz w:val="24"/>
          <w:szCs w:val="24"/>
        </w:rPr>
        <w:t>оползни,</w:t>
      </w:r>
      <w:r w:rsidR="00AD3915">
        <w:rPr>
          <w:rFonts w:ascii="Arial" w:eastAsia="Calibri" w:hAnsi="Arial" w:cs="Arial"/>
          <w:sz w:val="24"/>
          <w:szCs w:val="24"/>
        </w:rPr>
        <w:t xml:space="preserve"> </w:t>
      </w:r>
      <w:proofErr w:type="spellStart"/>
      <w:r w:rsidRPr="001E452E">
        <w:rPr>
          <w:rFonts w:ascii="Arial" w:eastAsia="Calibri" w:hAnsi="Arial" w:cs="Arial"/>
          <w:sz w:val="24"/>
          <w:szCs w:val="24"/>
        </w:rPr>
        <w:t>просадочность</w:t>
      </w:r>
      <w:proofErr w:type="spellEnd"/>
      <w:r w:rsidR="00AD3915">
        <w:rPr>
          <w:rFonts w:ascii="Arial" w:eastAsia="Calibri" w:hAnsi="Arial" w:cs="Arial"/>
          <w:sz w:val="24"/>
          <w:szCs w:val="24"/>
        </w:rPr>
        <w:t xml:space="preserve"> </w:t>
      </w:r>
      <w:r w:rsidRPr="001E452E">
        <w:rPr>
          <w:rFonts w:ascii="Arial" w:eastAsia="Calibri" w:hAnsi="Arial" w:cs="Arial"/>
          <w:sz w:val="24"/>
          <w:szCs w:val="24"/>
        </w:rPr>
        <w:t>лессовых</w:t>
      </w:r>
      <w:r w:rsidR="00AD3915">
        <w:rPr>
          <w:rFonts w:ascii="Arial" w:eastAsia="Calibri" w:hAnsi="Arial" w:cs="Arial"/>
          <w:sz w:val="24"/>
          <w:szCs w:val="24"/>
        </w:rPr>
        <w:t xml:space="preserve"> </w:t>
      </w:r>
      <w:r w:rsidRPr="001E452E">
        <w:rPr>
          <w:rFonts w:ascii="Arial" w:eastAsia="Calibri" w:hAnsi="Arial" w:cs="Arial"/>
          <w:sz w:val="24"/>
          <w:szCs w:val="24"/>
        </w:rPr>
        <w:t>грунтов,</w:t>
      </w:r>
      <w:r w:rsidR="00AD3915">
        <w:rPr>
          <w:rFonts w:ascii="Arial" w:eastAsia="Calibri" w:hAnsi="Arial" w:cs="Arial"/>
          <w:sz w:val="24"/>
          <w:szCs w:val="24"/>
        </w:rPr>
        <w:t xml:space="preserve"> </w:t>
      </w:r>
      <w:r w:rsidRPr="001E452E">
        <w:rPr>
          <w:rFonts w:ascii="Arial" w:eastAsia="Calibri" w:hAnsi="Arial" w:cs="Arial"/>
          <w:sz w:val="24"/>
          <w:szCs w:val="24"/>
        </w:rPr>
        <w:t>эрозия,</w:t>
      </w:r>
      <w:r w:rsidR="00AD3915">
        <w:rPr>
          <w:rFonts w:ascii="Arial" w:eastAsia="Calibri" w:hAnsi="Arial" w:cs="Arial"/>
          <w:sz w:val="24"/>
          <w:szCs w:val="24"/>
        </w:rPr>
        <w:t xml:space="preserve"> </w:t>
      </w:r>
      <w:r w:rsidRPr="001E452E">
        <w:rPr>
          <w:rFonts w:ascii="Arial" w:eastAsia="Calibri" w:hAnsi="Arial" w:cs="Arial"/>
          <w:sz w:val="24"/>
          <w:szCs w:val="24"/>
        </w:rPr>
        <w:t>выветривание.</w:t>
      </w:r>
      <w:r w:rsidR="00AD3915">
        <w:rPr>
          <w:rFonts w:ascii="Arial" w:eastAsia="Calibri" w:hAnsi="Arial" w:cs="Arial"/>
          <w:sz w:val="24"/>
          <w:szCs w:val="24"/>
        </w:rPr>
        <w:t xml:space="preserve"> </w:t>
      </w:r>
      <w:r w:rsidRPr="001E452E">
        <w:rPr>
          <w:rFonts w:ascii="Arial" w:eastAsia="Calibri" w:hAnsi="Arial" w:cs="Arial"/>
          <w:sz w:val="24"/>
          <w:szCs w:val="24"/>
        </w:rPr>
        <w:t>Носят</w:t>
      </w:r>
      <w:r w:rsidR="00AD3915">
        <w:rPr>
          <w:rFonts w:ascii="Arial" w:eastAsia="Calibri" w:hAnsi="Arial" w:cs="Arial"/>
          <w:sz w:val="24"/>
          <w:szCs w:val="24"/>
        </w:rPr>
        <w:t xml:space="preserve"> </w:t>
      </w:r>
      <w:r w:rsidRPr="001E452E">
        <w:rPr>
          <w:rFonts w:ascii="Arial" w:eastAsia="Calibri" w:hAnsi="Arial" w:cs="Arial"/>
          <w:sz w:val="24"/>
          <w:szCs w:val="24"/>
        </w:rPr>
        <w:t>локальный</w:t>
      </w:r>
      <w:r w:rsidR="00AD3915">
        <w:rPr>
          <w:rFonts w:ascii="Arial" w:eastAsia="Calibri" w:hAnsi="Arial" w:cs="Arial"/>
          <w:sz w:val="24"/>
          <w:szCs w:val="24"/>
        </w:rPr>
        <w:t xml:space="preserve"> </w:t>
      </w:r>
      <w:r w:rsidRPr="001E452E">
        <w:rPr>
          <w:rFonts w:ascii="Arial" w:eastAsia="Calibri" w:hAnsi="Arial" w:cs="Arial"/>
          <w:sz w:val="24"/>
          <w:szCs w:val="24"/>
        </w:rPr>
        <w:t>характер</w:t>
      </w:r>
      <w:r w:rsidR="00AD3915">
        <w:rPr>
          <w:rFonts w:ascii="Arial" w:eastAsia="Calibri" w:hAnsi="Arial" w:cs="Arial"/>
          <w:sz w:val="24"/>
          <w:szCs w:val="24"/>
        </w:rPr>
        <w:t xml:space="preserve"> </w:t>
      </w:r>
      <w:r w:rsidRPr="001E452E">
        <w:rPr>
          <w:rFonts w:ascii="Arial" w:eastAsia="Calibri" w:hAnsi="Arial" w:cs="Arial"/>
          <w:sz w:val="24"/>
          <w:szCs w:val="24"/>
        </w:rPr>
        <w:t>проявления</w:t>
      </w:r>
      <w:r w:rsidR="00AD3915">
        <w:rPr>
          <w:rFonts w:ascii="Arial" w:eastAsia="Calibri" w:hAnsi="Arial" w:cs="Arial"/>
          <w:sz w:val="24"/>
          <w:szCs w:val="24"/>
        </w:rPr>
        <w:t xml:space="preserve"> </w:t>
      </w:r>
      <w:r w:rsidRPr="001E452E">
        <w:rPr>
          <w:rFonts w:ascii="Arial" w:eastAsia="Calibri" w:hAnsi="Arial" w:cs="Arial"/>
          <w:sz w:val="24"/>
          <w:szCs w:val="24"/>
        </w:rPr>
        <w:t>и</w:t>
      </w:r>
      <w:r w:rsidR="00AD3915">
        <w:rPr>
          <w:rFonts w:ascii="Arial" w:eastAsia="Calibri" w:hAnsi="Arial" w:cs="Arial"/>
          <w:sz w:val="24"/>
          <w:szCs w:val="24"/>
        </w:rPr>
        <w:t xml:space="preserve"> </w:t>
      </w:r>
      <w:r w:rsidRPr="001E452E">
        <w:rPr>
          <w:rFonts w:ascii="Arial" w:eastAsia="Calibri" w:hAnsi="Arial" w:cs="Arial"/>
          <w:sz w:val="24"/>
          <w:szCs w:val="24"/>
        </w:rPr>
        <w:t>не</w:t>
      </w:r>
      <w:r w:rsidR="00AD3915">
        <w:rPr>
          <w:rFonts w:ascii="Arial" w:eastAsia="Calibri" w:hAnsi="Arial" w:cs="Arial"/>
          <w:sz w:val="24"/>
          <w:szCs w:val="24"/>
        </w:rPr>
        <w:t xml:space="preserve"> </w:t>
      </w:r>
      <w:r w:rsidRPr="001E452E">
        <w:rPr>
          <w:rFonts w:ascii="Arial" w:eastAsia="Calibri" w:hAnsi="Arial" w:cs="Arial"/>
          <w:sz w:val="24"/>
          <w:szCs w:val="24"/>
        </w:rPr>
        <w:t>угрожают</w:t>
      </w:r>
      <w:r w:rsidR="00AD3915">
        <w:rPr>
          <w:rFonts w:ascii="Arial" w:eastAsia="Calibri" w:hAnsi="Arial" w:cs="Arial"/>
          <w:sz w:val="24"/>
          <w:szCs w:val="24"/>
        </w:rPr>
        <w:t xml:space="preserve"> </w:t>
      </w:r>
      <w:r w:rsidRPr="001E452E">
        <w:rPr>
          <w:rFonts w:ascii="Arial" w:eastAsia="Calibri" w:hAnsi="Arial" w:cs="Arial"/>
          <w:sz w:val="24"/>
          <w:szCs w:val="24"/>
        </w:rPr>
        <w:t>населенным</w:t>
      </w:r>
      <w:r w:rsidR="00AD3915">
        <w:rPr>
          <w:rFonts w:ascii="Arial" w:eastAsia="Calibri" w:hAnsi="Arial" w:cs="Arial"/>
          <w:sz w:val="24"/>
          <w:szCs w:val="24"/>
        </w:rPr>
        <w:t xml:space="preserve"> </w:t>
      </w:r>
      <w:r w:rsidRPr="001E452E">
        <w:rPr>
          <w:rFonts w:ascii="Arial" w:eastAsia="Calibri" w:hAnsi="Arial" w:cs="Arial"/>
          <w:sz w:val="24"/>
          <w:szCs w:val="24"/>
        </w:rPr>
        <w:t>пунктам</w:t>
      </w:r>
      <w:r w:rsidR="00AD3915">
        <w:rPr>
          <w:rFonts w:ascii="Arial" w:eastAsia="Calibri" w:hAnsi="Arial" w:cs="Arial"/>
          <w:sz w:val="24"/>
          <w:szCs w:val="24"/>
        </w:rPr>
        <w:t xml:space="preserve"> </w:t>
      </w:r>
      <w:r>
        <w:rPr>
          <w:rFonts w:ascii="Arial" w:eastAsia="Calibri" w:hAnsi="Arial" w:cs="Arial"/>
          <w:sz w:val="24"/>
          <w:szCs w:val="24"/>
        </w:rPr>
        <w:t>муниципального</w:t>
      </w:r>
      <w:r w:rsidR="00AD3915">
        <w:rPr>
          <w:rFonts w:ascii="Arial" w:eastAsia="Calibri" w:hAnsi="Arial" w:cs="Arial"/>
          <w:sz w:val="24"/>
          <w:szCs w:val="24"/>
        </w:rPr>
        <w:t xml:space="preserve"> </w:t>
      </w:r>
      <w:r>
        <w:rPr>
          <w:rFonts w:ascii="Arial" w:eastAsia="Calibri" w:hAnsi="Arial" w:cs="Arial"/>
          <w:sz w:val="24"/>
          <w:szCs w:val="24"/>
        </w:rPr>
        <w:t>образования.</w:t>
      </w:r>
    </w:p>
    <w:p w14:paraId="74996C1D" w14:textId="789B121E" w:rsidR="0086673D" w:rsidRDefault="0086673D" w:rsidP="0086673D">
      <w:pPr>
        <w:spacing w:line="276" w:lineRule="auto"/>
        <w:rPr>
          <w:rFonts w:ascii="Arial" w:eastAsia="Calibri" w:hAnsi="Arial" w:cs="Arial"/>
          <w:sz w:val="24"/>
          <w:szCs w:val="24"/>
        </w:rPr>
      </w:pPr>
      <w:r w:rsidRPr="001E452E">
        <w:rPr>
          <w:rFonts w:ascii="Arial" w:eastAsia="Calibri" w:hAnsi="Arial" w:cs="Arial"/>
          <w:i/>
          <w:sz w:val="24"/>
          <w:szCs w:val="24"/>
        </w:rPr>
        <w:t>Опасные</w:t>
      </w:r>
      <w:r w:rsidR="00AD3915">
        <w:rPr>
          <w:rFonts w:ascii="Arial" w:eastAsia="Calibri" w:hAnsi="Arial" w:cs="Arial"/>
          <w:i/>
          <w:sz w:val="24"/>
          <w:szCs w:val="24"/>
        </w:rPr>
        <w:t xml:space="preserve"> </w:t>
      </w:r>
      <w:r w:rsidRPr="001E452E">
        <w:rPr>
          <w:rFonts w:ascii="Arial" w:eastAsia="Calibri" w:hAnsi="Arial" w:cs="Arial"/>
          <w:i/>
          <w:sz w:val="24"/>
          <w:szCs w:val="24"/>
        </w:rPr>
        <w:t>геологические</w:t>
      </w:r>
      <w:r w:rsidR="00AD3915">
        <w:rPr>
          <w:rFonts w:ascii="Arial" w:eastAsia="Calibri" w:hAnsi="Arial" w:cs="Arial"/>
          <w:i/>
          <w:sz w:val="24"/>
          <w:szCs w:val="24"/>
        </w:rPr>
        <w:t xml:space="preserve"> </w:t>
      </w:r>
      <w:r w:rsidRPr="001E452E">
        <w:rPr>
          <w:rFonts w:ascii="Arial" w:eastAsia="Calibri" w:hAnsi="Arial" w:cs="Arial"/>
          <w:i/>
          <w:sz w:val="24"/>
          <w:szCs w:val="24"/>
        </w:rPr>
        <w:t>процессы.</w:t>
      </w:r>
      <w:r w:rsidR="00AD3915">
        <w:rPr>
          <w:rFonts w:ascii="Arial" w:eastAsia="Calibri" w:hAnsi="Arial" w:cs="Arial"/>
          <w:i/>
          <w:sz w:val="24"/>
          <w:szCs w:val="24"/>
        </w:rPr>
        <w:t xml:space="preserve"> </w:t>
      </w:r>
      <w:r w:rsidRPr="001E452E">
        <w:rPr>
          <w:rFonts w:ascii="Arial" w:eastAsia="Calibri" w:hAnsi="Arial" w:cs="Arial"/>
          <w:sz w:val="24"/>
          <w:szCs w:val="24"/>
        </w:rPr>
        <w:t>Учитывая</w:t>
      </w:r>
      <w:r w:rsidR="00AD3915">
        <w:rPr>
          <w:rFonts w:ascii="Arial" w:eastAsia="Calibri" w:hAnsi="Arial" w:cs="Arial"/>
          <w:sz w:val="24"/>
          <w:szCs w:val="24"/>
        </w:rPr>
        <w:t xml:space="preserve"> </w:t>
      </w:r>
      <w:r w:rsidRPr="001E452E">
        <w:rPr>
          <w:rFonts w:ascii="Arial" w:eastAsia="Calibri" w:hAnsi="Arial" w:cs="Arial"/>
          <w:sz w:val="24"/>
          <w:szCs w:val="24"/>
        </w:rPr>
        <w:t>слабую</w:t>
      </w:r>
      <w:r w:rsidR="00AD3915">
        <w:rPr>
          <w:rFonts w:ascii="Arial" w:eastAsia="Calibri" w:hAnsi="Arial" w:cs="Arial"/>
          <w:sz w:val="24"/>
          <w:szCs w:val="24"/>
        </w:rPr>
        <w:t xml:space="preserve"> </w:t>
      </w:r>
      <w:r w:rsidRPr="001E452E">
        <w:rPr>
          <w:rFonts w:ascii="Arial" w:eastAsia="Calibri" w:hAnsi="Arial" w:cs="Arial"/>
          <w:sz w:val="24"/>
          <w:szCs w:val="24"/>
        </w:rPr>
        <w:t>развитость</w:t>
      </w:r>
      <w:r w:rsidR="00AD3915">
        <w:rPr>
          <w:rFonts w:ascii="Arial" w:eastAsia="Calibri" w:hAnsi="Arial" w:cs="Arial"/>
          <w:sz w:val="24"/>
          <w:szCs w:val="24"/>
        </w:rPr>
        <w:t xml:space="preserve"> </w:t>
      </w:r>
      <w:r w:rsidRPr="001E452E">
        <w:rPr>
          <w:rFonts w:ascii="Arial" w:eastAsia="Calibri" w:hAnsi="Arial" w:cs="Arial"/>
          <w:sz w:val="24"/>
          <w:szCs w:val="24"/>
        </w:rPr>
        <w:t>геологических</w:t>
      </w:r>
      <w:r w:rsidR="00AD3915">
        <w:rPr>
          <w:rFonts w:ascii="Arial" w:eastAsia="Calibri" w:hAnsi="Arial" w:cs="Arial"/>
          <w:sz w:val="24"/>
          <w:szCs w:val="24"/>
        </w:rPr>
        <w:t xml:space="preserve"> </w:t>
      </w:r>
      <w:r w:rsidRPr="001E452E">
        <w:rPr>
          <w:rFonts w:ascii="Arial" w:eastAsia="Calibri" w:hAnsi="Arial" w:cs="Arial"/>
          <w:sz w:val="24"/>
          <w:szCs w:val="24"/>
        </w:rPr>
        <w:t>опасных</w:t>
      </w:r>
      <w:r w:rsidR="00AD3915">
        <w:rPr>
          <w:rFonts w:ascii="Arial" w:eastAsia="Calibri" w:hAnsi="Arial" w:cs="Arial"/>
          <w:sz w:val="24"/>
          <w:szCs w:val="24"/>
        </w:rPr>
        <w:t xml:space="preserve"> </w:t>
      </w:r>
      <w:r w:rsidRPr="001E452E">
        <w:rPr>
          <w:rFonts w:ascii="Arial" w:eastAsia="Calibri" w:hAnsi="Arial" w:cs="Arial"/>
          <w:sz w:val="24"/>
          <w:szCs w:val="24"/>
        </w:rPr>
        <w:t>процессов</w:t>
      </w:r>
      <w:r w:rsidR="00AD3915">
        <w:rPr>
          <w:rFonts w:ascii="Arial" w:eastAsia="Calibri" w:hAnsi="Arial" w:cs="Arial"/>
          <w:sz w:val="24"/>
          <w:szCs w:val="24"/>
        </w:rPr>
        <w:t xml:space="preserve"> </w:t>
      </w:r>
      <w:r w:rsidRPr="001E452E">
        <w:rPr>
          <w:rFonts w:ascii="Arial" w:eastAsia="Calibri" w:hAnsi="Arial" w:cs="Arial"/>
          <w:sz w:val="24"/>
          <w:szCs w:val="24"/>
        </w:rPr>
        <w:t>на</w:t>
      </w:r>
      <w:r w:rsidR="00AD3915">
        <w:rPr>
          <w:rFonts w:ascii="Arial" w:eastAsia="Calibri" w:hAnsi="Arial" w:cs="Arial"/>
          <w:sz w:val="24"/>
          <w:szCs w:val="24"/>
        </w:rPr>
        <w:t xml:space="preserve"> </w:t>
      </w:r>
      <w:r w:rsidRPr="001E452E">
        <w:rPr>
          <w:rFonts w:ascii="Arial" w:eastAsia="Calibri" w:hAnsi="Arial" w:cs="Arial"/>
          <w:sz w:val="24"/>
          <w:szCs w:val="24"/>
        </w:rPr>
        <w:t>рассматриваемой</w:t>
      </w:r>
      <w:r w:rsidR="00AD3915">
        <w:rPr>
          <w:rFonts w:ascii="Arial" w:eastAsia="Calibri" w:hAnsi="Arial" w:cs="Arial"/>
          <w:sz w:val="24"/>
          <w:szCs w:val="24"/>
        </w:rPr>
        <w:t xml:space="preserve"> </w:t>
      </w:r>
      <w:r w:rsidRPr="001E452E">
        <w:rPr>
          <w:rFonts w:ascii="Arial" w:eastAsia="Calibri" w:hAnsi="Arial" w:cs="Arial"/>
          <w:sz w:val="24"/>
          <w:szCs w:val="24"/>
        </w:rPr>
        <w:t>территории</w:t>
      </w:r>
      <w:r w:rsidR="00AD3915">
        <w:rPr>
          <w:rFonts w:ascii="Arial" w:eastAsia="Calibri" w:hAnsi="Arial" w:cs="Arial"/>
          <w:sz w:val="24"/>
          <w:szCs w:val="24"/>
        </w:rPr>
        <w:t xml:space="preserve"> </w:t>
      </w:r>
      <w:r w:rsidRPr="001E452E">
        <w:rPr>
          <w:rFonts w:ascii="Arial" w:eastAsia="Calibri" w:hAnsi="Arial" w:cs="Arial"/>
          <w:sz w:val="24"/>
          <w:szCs w:val="24"/>
        </w:rPr>
        <w:t>превентивных</w:t>
      </w:r>
      <w:r w:rsidR="00AD3915">
        <w:rPr>
          <w:rFonts w:ascii="Arial" w:eastAsia="Calibri" w:hAnsi="Arial" w:cs="Arial"/>
          <w:sz w:val="24"/>
          <w:szCs w:val="24"/>
        </w:rPr>
        <w:t xml:space="preserve"> </w:t>
      </w:r>
      <w:r w:rsidRPr="001E452E">
        <w:rPr>
          <w:rFonts w:ascii="Arial" w:eastAsia="Calibri" w:hAnsi="Arial" w:cs="Arial"/>
          <w:sz w:val="24"/>
          <w:szCs w:val="24"/>
        </w:rPr>
        <w:t>мер</w:t>
      </w:r>
      <w:r w:rsidR="00AD3915">
        <w:rPr>
          <w:rFonts w:ascii="Arial" w:eastAsia="Calibri" w:hAnsi="Arial" w:cs="Arial"/>
          <w:sz w:val="24"/>
          <w:szCs w:val="24"/>
        </w:rPr>
        <w:t xml:space="preserve"> </w:t>
      </w:r>
      <w:r w:rsidRPr="001E452E">
        <w:rPr>
          <w:rFonts w:ascii="Arial" w:eastAsia="Calibri" w:hAnsi="Arial" w:cs="Arial"/>
          <w:sz w:val="24"/>
          <w:szCs w:val="24"/>
        </w:rPr>
        <w:t>защиты</w:t>
      </w:r>
      <w:r w:rsidR="00AD3915">
        <w:rPr>
          <w:rFonts w:ascii="Arial" w:eastAsia="Calibri" w:hAnsi="Arial" w:cs="Arial"/>
          <w:sz w:val="24"/>
          <w:szCs w:val="24"/>
        </w:rPr>
        <w:t xml:space="preserve"> </w:t>
      </w:r>
      <w:r w:rsidRPr="001E452E">
        <w:rPr>
          <w:rFonts w:ascii="Arial" w:eastAsia="Calibri" w:hAnsi="Arial" w:cs="Arial"/>
          <w:sz w:val="24"/>
          <w:szCs w:val="24"/>
        </w:rPr>
        <w:t>от</w:t>
      </w:r>
      <w:r w:rsidR="00AD3915">
        <w:rPr>
          <w:rFonts w:ascii="Arial" w:eastAsia="Calibri" w:hAnsi="Arial" w:cs="Arial"/>
          <w:sz w:val="24"/>
          <w:szCs w:val="24"/>
        </w:rPr>
        <w:t xml:space="preserve"> </w:t>
      </w:r>
      <w:r w:rsidRPr="001E452E">
        <w:rPr>
          <w:rFonts w:ascii="Arial" w:eastAsia="Calibri" w:hAnsi="Arial" w:cs="Arial"/>
          <w:sz w:val="24"/>
          <w:szCs w:val="24"/>
        </w:rPr>
        <w:t>них</w:t>
      </w:r>
      <w:r w:rsidR="00AD3915">
        <w:rPr>
          <w:rFonts w:ascii="Arial" w:eastAsia="Calibri" w:hAnsi="Arial" w:cs="Arial"/>
          <w:sz w:val="24"/>
          <w:szCs w:val="24"/>
        </w:rPr>
        <w:t xml:space="preserve"> </w:t>
      </w:r>
      <w:r w:rsidRPr="001E452E">
        <w:rPr>
          <w:rFonts w:ascii="Arial" w:eastAsia="Calibri" w:hAnsi="Arial" w:cs="Arial"/>
          <w:sz w:val="24"/>
          <w:szCs w:val="24"/>
        </w:rPr>
        <w:t>не</w:t>
      </w:r>
      <w:r w:rsidR="00AD3915">
        <w:rPr>
          <w:rFonts w:ascii="Arial" w:eastAsia="Calibri" w:hAnsi="Arial" w:cs="Arial"/>
          <w:sz w:val="24"/>
          <w:szCs w:val="24"/>
        </w:rPr>
        <w:t xml:space="preserve"> </w:t>
      </w:r>
      <w:r w:rsidRPr="001E452E">
        <w:rPr>
          <w:rFonts w:ascii="Arial" w:eastAsia="Calibri" w:hAnsi="Arial" w:cs="Arial"/>
          <w:sz w:val="24"/>
          <w:szCs w:val="24"/>
        </w:rPr>
        <w:t>требуется.</w:t>
      </w:r>
      <w:r w:rsidR="00AD3915">
        <w:rPr>
          <w:rFonts w:ascii="Arial" w:eastAsia="Calibri" w:hAnsi="Arial" w:cs="Arial"/>
          <w:sz w:val="24"/>
          <w:szCs w:val="24"/>
        </w:rPr>
        <w:t xml:space="preserve"> </w:t>
      </w:r>
      <w:r w:rsidRPr="001E452E">
        <w:rPr>
          <w:rFonts w:ascii="Arial" w:eastAsia="Calibri" w:hAnsi="Arial" w:cs="Arial"/>
          <w:sz w:val="24"/>
          <w:szCs w:val="24"/>
        </w:rPr>
        <w:t>При</w:t>
      </w:r>
      <w:r w:rsidR="00AD3915">
        <w:rPr>
          <w:rFonts w:ascii="Arial" w:eastAsia="Calibri" w:hAnsi="Arial" w:cs="Arial"/>
          <w:sz w:val="24"/>
          <w:szCs w:val="24"/>
        </w:rPr>
        <w:t xml:space="preserve"> </w:t>
      </w:r>
      <w:r w:rsidRPr="001E452E">
        <w:rPr>
          <w:rFonts w:ascii="Arial" w:eastAsia="Calibri" w:hAnsi="Arial" w:cs="Arial"/>
          <w:sz w:val="24"/>
          <w:szCs w:val="24"/>
        </w:rPr>
        <w:t>осуществлении</w:t>
      </w:r>
      <w:r w:rsidR="00AD3915">
        <w:rPr>
          <w:rFonts w:ascii="Arial" w:eastAsia="Calibri" w:hAnsi="Arial" w:cs="Arial"/>
          <w:sz w:val="24"/>
          <w:szCs w:val="24"/>
        </w:rPr>
        <w:t xml:space="preserve"> </w:t>
      </w:r>
      <w:r w:rsidRPr="001E452E">
        <w:rPr>
          <w:rFonts w:ascii="Arial" w:eastAsia="Calibri" w:hAnsi="Arial" w:cs="Arial"/>
          <w:sz w:val="24"/>
          <w:szCs w:val="24"/>
        </w:rPr>
        <w:t>застройки</w:t>
      </w:r>
      <w:r w:rsidR="00AD3915">
        <w:rPr>
          <w:rFonts w:ascii="Arial" w:eastAsia="Calibri" w:hAnsi="Arial" w:cs="Arial"/>
          <w:sz w:val="24"/>
          <w:szCs w:val="24"/>
        </w:rPr>
        <w:t xml:space="preserve"> </w:t>
      </w:r>
      <w:r w:rsidRPr="001E452E">
        <w:rPr>
          <w:rFonts w:ascii="Arial" w:eastAsia="Calibri" w:hAnsi="Arial" w:cs="Arial"/>
          <w:sz w:val="24"/>
          <w:szCs w:val="24"/>
        </w:rPr>
        <w:t>на</w:t>
      </w:r>
      <w:r w:rsidR="00AD3915">
        <w:rPr>
          <w:rFonts w:ascii="Arial" w:eastAsia="Calibri" w:hAnsi="Arial" w:cs="Arial"/>
          <w:sz w:val="24"/>
          <w:szCs w:val="24"/>
        </w:rPr>
        <w:t xml:space="preserve"> </w:t>
      </w:r>
      <w:r w:rsidRPr="001E452E">
        <w:rPr>
          <w:rFonts w:ascii="Arial" w:eastAsia="Calibri" w:hAnsi="Arial" w:cs="Arial"/>
          <w:sz w:val="24"/>
          <w:szCs w:val="24"/>
        </w:rPr>
        <w:t>подверженных</w:t>
      </w:r>
      <w:r w:rsidR="00AD3915">
        <w:rPr>
          <w:rFonts w:ascii="Arial" w:eastAsia="Calibri" w:hAnsi="Arial" w:cs="Arial"/>
          <w:sz w:val="24"/>
          <w:szCs w:val="24"/>
        </w:rPr>
        <w:t xml:space="preserve"> </w:t>
      </w:r>
      <w:r w:rsidRPr="001E452E">
        <w:rPr>
          <w:rFonts w:ascii="Arial" w:eastAsia="Calibri" w:hAnsi="Arial" w:cs="Arial"/>
          <w:sz w:val="24"/>
          <w:szCs w:val="24"/>
        </w:rPr>
        <w:t>опасным</w:t>
      </w:r>
      <w:r w:rsidR="00AD3915">
        <w:rPr>
          <w:rFonts w:ascii="Arial" w:eastAsia="Calibri" w:hAnsi="Arial" w:cs="Arial"/>
          <w:sz w:val="24"/>
          <w:szCs w:val="24"/>
        </w:rPr>
        <w:t xml:space="preserve"> </w:t>
      </w:r>
      <w:r w:rsidRPr="001E452E">
        <w:rPr>
          <w:rFonts w:ascii="Arial" w:eastAsia="Calibri" w:hAnsi="Arial" w:cs="Arial"/>
          <w:sz w:val="24"/>
          <w:szCs w:val="24"/>
        </w:rPr>
        <w:t>явлениям</w:t>
      </w:r>
      <w:r w:rsidR="00AD3915">
        <w:rPr>
          <w:rFonts w:ascii="Arial" w:eastAsia="Calibri" w:hAnsi="Arial" w:cs="Arial"/>
          <w:sz w:val="24"/>
          <w:szCs w:val="24"/>
        </w:rPr>
        <w:t xml:space="preserve"> </w:t>
      </w:r>
      <w:r w:rsidRPr="001E452E">
        <w:rPr>
          <w:rFonts w:ascii="Arial" w:eastAsia="Calibri" w:hAnsi="Arial" w:cs="Arial"/>
          <w:sz w:val="24"/>
          <w:szCs w:val="24"/>
        </w:rPr>
        <w:t>территориях</w:t>
      </w:r>
      <w:r w:rsidR="00AD3915">
        <w:rPr>
          <w:rFonts w:ascii="Arial" w:eastAsia="Calibri" w:hAnsi="Arial" w:cs="Arial"/>
          <w:sz w:val="24"/>
          <w:szCs w:val="24"/>
        </w:rPr>
        <w:t xml:space="preserve"> </w:t>
      </w:r>
      <w:r w:rsidRPr="001E452E">
        <w:rPr>
          <w:rFonts w:ascii="Arial" w:eastAsia="Calibri" w:hAnsi="Arial" w:cs="Arial"/>
          <w:sz w:val="24"/>
          <w:szCs w:val="24"/>
        </w:rPr>
        <w:t>необходимо</w:t>
      </w:r>
      <w:r w:rsidR="00AD3915">
        <w:rPr>
          <w:rFonts w:ascii="Arial" w:eastAsia="Calibri" w:hAnsi="Arial" w:cs="Arial"/>
          <w:sz w:val="24"/>
          <w:szCs w:val="24"/>
        </w:rPr>
        <w:t xml:space="preserve"> </w:t>
      </w:r>
      <w:r w:rsidRPr="001E452E">
        <w:rPr>
          <w:rFonts w:ascii="Arial" w:eastAsia="Calibri" w:hAnsi="Arial" w:cs="Arial"/>
          <w:sz w:val="24"/>
          <w:szCs w:val="24"/>
        </w:rPr>
        <w:t>проведение</w:t>
      </w:r>
      <w:r w:rsidR="00AD3915">
        <w:rPr>
          <w:rFonts w:ascii="Arial" w:eastAsia="Calibri" w:hAnsi="Arial" w:cs="Arial"/>
          <w:sz w:val="24"/>
          <w:szCs w:val="24"/>
        </w:rPr>
        <w:t xml:space="preserve"> </w:t>
      </w:r>
      <w:r w:rsidRPr="001E452E">
        <w:rPr>
          <w:rFonts w:ascii="Arial" w:eastAsia="Calibri" w:hAnsi="Arial" w:cs="Arial"/>
          <w:sz w:val="24"/>
          <w:szCs w:val="24"/>
        </w:rPr>
        <w:t>инженерно-геологических</w:t>
      </w:r>
      <w:r w:rsidR="00AD3915">
        <w:rPr>
          <w:rFonts w:ascii="Arial" w:eastAsia="Calibri" w:hAnsi="Arial" w:cs="Arial"/>
          <w:sz w:val="24"/>
          <w:szCs w:val="24"/>
        </w:rPr>
        <w:t xml:space="preserve"> </w:t>
      </w:r>
      <w:r w:rsidRPr="001E452E">
        <w:rPr>
          <w:rFonts w:ascii="Arial" w:eastAsia="Calibri" w:hAnsi="Arial" w:cs="Arial"/>
          <w:sz w:val="24"/>
          <w:szCs w:val="24"/>
        </w:rPr>
        <w:t>изысканий</w:t>
      </w:r>
      <w:r w:rsidR="00AD3915">
        <w:rPr>
          <w:rFonts w:ascii="Arial" w:eastAsia="Calibri" w:hAnsi="Arial" w:cs="Arial"/>
          <w:sz w:val="24"/>
          <w:szCs w:val="24"/>
        </w:rPr>
        <w:t xml:space="preserve"> </w:t>
      </w:r>
      <w:r w:rsidRPr="001E452E">
        <w:rPr>
          <w:rFonts w:ascii="Arial" w:eastAsia="Calibri" w:hAnsi="Arial" w:cs="Arial"/>
          <w:sz w:val="24"/>
          <w:szCs w:val="24"/>
        </w:rPr>
        <w:t>для</w:t>
      </w:r>
      <w:r w:rsidR="00AD3915">
        <w:rPr>
          <w:rFonts w:ascii="Arial" w:eastAsia="Calibri" w:hAnsi="Arial" w:cs="Arial"/>
          <w:sz w:val="24"/>
          <w:szCs w:val="24"/>
        </w:rPr>
        <w:t xml:space="preserve"> </w:t>
      </w:r>
      <w:r w:rsidRPr="001E452E">
        <w:rPr>
          <w:rFonts w:ascii="Arial" w:eastAsia="Calibri" w:hAnsi="Arial" w:cs="Arial"/>
          <w:sz w:val="24"/>
          <w:szCs w:val="24"/>
        </w:rPr>
        <w:t>разработки</w:t>
      </w:r>
      <w:r w:rsidR="00AD3915">
        <w:rPr>
          <w:rFonts w:ascii="Arial" w:eastAsia="Calibri" w:hAnsi="Arial" w:cs="Arial"/>
          <w:sz w:val="24"/>
          <w:szCs w:val="24"/>
        </w:rPr>
        <w:t xml:space="preserve"> </w:t>
      </w:r>
      <w:r w:rsidRPr="001E452E">
        <w:rPr>
          <w:rFonts w:ascii="Arial" w:eastAsia="Calibri" w:hAnsi="Arial" w:cs="Arial"/>
          <w:sz w:val="24"/>
          <w:szCs w:val="24"/>
        </w:rPr>
        <w:t>инженерной</w:t>
      </w:r>
      <w:r w:rsidR="00AD3915">
        <w:rPr>
          <w:rFonts w:ascii="Arial" w:eastAsia="Calibri" w:hAnsi="Arial" w:cs="Arial"/>
          <w:sz w:val="24"/>
          <w:szCs w:val="24"/>
        </w:rPr>
        <w:t xml:space="preserve"> </w:t>
      </w:r>
      <w:r w:rsidRPr="001E452E">
        <w:rPr>
          <w:rFonts w:ascii="Arial" w:eastAsia="Calibri" w:hAnsi="Arial" w:cs="Arial"/>
          <w:sz w:val="24"/>
          <w:szCs w:val="24"/>
        </w:rPr>
        <w:t>защиты</w:t>
      </w:r>
      <w:r w:rsidR="00AD3915">
        <w:rPr>
          <w:rFonts w:ascii="Arial" w:eastAsia="Calibri" w:hAnsi="Arial" w:cs="Arial"/>
          <w:sz w:val="24"/>
          <w:szCs w:val="24"/>
        </w:rPr>
        <w:t xml:space="preserve"> </w:t>
      </w:r>
      <w:r w:rsidRPr="001E452E">
        <w:rPr>
          <w:rFonts w:ascii="Arial" w:eastAsia="Calibri" w:hAnsi="Arial" w:cs="Arial"/>
          <w:sz w:val="24"/>
          <w:szCs w:val="24"/>
        </w:rPr>
        <w:t>этих</w:t>
      </w:r>
      <w:r w:rsidR="00AD3915">
        <w:rPr>
          <w:rFonts w:ascii="Arial" w:eastAsia="Calibri" w:hAnsi="Arial" w:cs="Arial"/>
          <w:sz w:val="24"/>
          <w:szCs w:val="24"/>
        </w:rPr>
        <w:t xml:space="preserve"> </w:t>
      </w:r>
      <w:r w:rsidRPr="001E452E">
        <w:rPr>
          <w:rFonts w:ascii="Arial" w:eastAsia="Calibri" w:hAnsi="Arial" w:cs="Arial"/>
          <w:sz w:val="24"/>
          <w:szCs w:val="24"/>
        </w:rPr>
        <w:t>территорий.</w:t>
      </w:r>
    </w:p>
    <w:p w14:paraId="3CD58BF9" w14:textId="695C0BA3" w:rsidR="00A04A63" w:rsidRDefault="00A04A63" w:rsidP="00B818C8">
      <w:pPr>
        <w:spacing w:line="276" w:lineRule="auto"/>
        <w:rPr>
          <w:rFonts w:ascii="Arial" w:eastAsia="Calibri" w:hAnsi="Arial" w:cs="Arial"/>
          <w:sz w:val="24"/>
          <w:szCs w:val="24"/>
        </w:rPr>
      </w:pPr>
      <w:r w:rsidRPr="002E50E4">
        <w:rPr>
          <w:rFonts w:ascii="Arial" w:eastAsia="Calibri" w:hAnsi="Arial" w:cs="Arial"/>
          <w:i/>
          <w:sz w:val="24"/>
          <w:szCs w:val="24"/>
        </w:rPr>
        <w:t>Процессы</w:t>
      </w:r>
      <w:r w:rsidR="00AD3915">
        <w:rPr>
          <w:rFonts w:ascii="Arial" w:eastAsia="Calibri" w:hAnsi="Arial" w:cs="Arial"/>
          <w:i/>
          <w:sz w:val="24"/>
          <w:szCs w:val="24"/>
        </w:rPr>
        <w:t xml:space="preserve"> </w:t>
      </w:r>
      <w:r w:rsidRPr="002E50E4">
        <w:rPr>
          <w:rFonts w:ascii="Arial" w:eastAsia="Calibri" w:hAnsi="Arial" w:cs="Arial"/>
          <w:i/>
          <w:sz w:val="24"/>
          <w:szCs w:val="24"/>
        </w:rPr>
        <w:t>деградации</w:t>
      </w:r>
      <w:r w:rsidR="00AD3915">
        <w:rPr>
          <w:rFonts w:ascii="Arial" w:eastAsia="Calibri" w:hAnsi="Arial" w:cs="Arial"/>
          <w:i/>
          <w:sz w:val="24"/>
          <w:szCs w:val="24"/>
        </w:rPr>
        <w:t xml:space="preserve"> </w:t>
      </w:r>
      <w:r w:rsidRPr="002E50E4">
        <w:rPr>
          <w:rFonts w:ascii="Arial" w:eastAsia="Calibri" w:hAnsi="Arial" w:cs="Arial"/>
          <w:i/>
          <w:sz w:val="24"/>
          <w:szCs w:val="24"/>
        </w:rPr>
        <w:t>и</w:t>
      </w:r>
      <w:r w:rsidR="00AD3915">
        <w:rPr>
          <w:rFonts w:ascii="Arial" w:eastAsia="Calibri" w:hAnsi="Arial" w:cs="Arial"/>
          <w:i/>
          <w:sz w:val="24"/>
          <w:szCs w:val="24"/>
        </w:rPr>
        <w:t xml:space="preserve"> </w:t>
      </w:r>
      <w:r w:rsidRPr="002E50E4">
        <w:rPr>
          <w:rFonts w:ascii="Arial" w:eastAsia="Calibri" w:hAnsi="Arial" w:cs="Arial"/>
          <w:i/>
          <w:sz w:val="24"/>
          <w:szCs w:val="24"/>
        </w:rPr>
        <w:t>опустынивания</w:t>
      </w:r>
      <w:r w:rsidR="00AD3915">
        <w:rPr>
          <w:rFonts w:ascii="Arial" w:eastAsia="Calibri" w:hAnsi="Arial" w:cs="Arial"/>
          <w:i/>
          <w:sz w:val="24"/>
          <w:szCs w:val="24"/>
        </w:rPr>
        <w:t xml:space="preserve"> </w:t>
      </w:r>
      <w:r w:rsidRPr="002E50E4">
        <w:rPr>
          <w:rFonts w:ascii="Arial" w:eastAsia="Calibri" w:hAnsi="Arial" w:cs="Arial"/>
          <w:i/>
          <w:sz w:val="24"/>
          <w:szCs w:val="24"/>
        </w:rPr>
        <w:t>земель</w:t>
      </w:r>
      <w:r w:rsidR="00AD3915">
        <w:rPr>
          <w:rFonts w:ascii="Arial" w:eastAsia="Calibri" w:hAnsi="Arial" w:cs="Arial"/>
          <w:sz w:val="24"/>
          <w:szCs w:val="24"/>
        </w:rPr>
        <w:t xml:space="preserve"> </w:t>
      </w:r>
      <w:r w:rsidRPr="002E50E4">
        <w:rPr>
          <w:rFonts w:ascii="Arial" w:eastAsia="Calibri" w:hAnsi="Arial" w:cs="Arial"/>
          <w:sz w:val="24"/>
          <w:szCs w:val="24"/>
        </w:rPr>
        <w:t>представляют</w:t>
      </w:r>
      <w:r w:rsidR="00AD3915">
        <w:rPr>
          <w:rFonts w:ascii="Arial" w:eastAsia="Calibri" w:hAnsi="Arial" w:cs="Arial"/>
          <w:sz w:val="24"/>
          <w:szCs w:val="24"/>
        </w:rPr>
        <w:t xml:space="preserve"> </w:t>
      </w:r>
      <w:r w:rsidRPr="002E50E4">
        <w:rPr>
          <w:rFonts w:ascii="Arial" w:eastAsia="Calibri" w:hAnsi="Arial" w:cs="Arial"/>
          <w:sz w:val="24"/>
          <w:szCs w:val="24"/>
        </w:rPr>
        <w:t>собой</w:t>
      </w:r>
      <w:r w:rsidR="00AD3915">
        <w:rPr>
          <w:rFonts w:ascii="Arial" w:eastAsia="Calibri" w:hAnsi="Arial" w:cs="Arial"/>
          <w:sz w:val="24"/>
          <w:szCs w:val="24"/>
        </w:rPr>
        <w:t xml:space="preserve"> </w:t>
      </w:r>
      <w:r w:rsidRPr="002E50E4">
        <w:rPr>
          <w:rFonts w:ascii="Arial" w:eastAsia="Calibri" w:hAnsi="Arial" w:cs="Arial"/>
          <w:sz w:val="24"/>
          <w:szCs w:val="24"/>
        </w:rPr>
        <w:t>серьёзную</w:t>
      </w:r>
      <w:r w:rsidR="00AD3915">
        <w:rPr>
          <w:rFonts w:ascii="Arial" w:eastAsia="Calibri" w:hAnsi="Arial" w:cs="Arial"/>
          <w:sz w:val="24"/>
          <w:szCs w:val="24"/>
        </w:rPr>
        <w:t xml:space="preserve"> </w:t>
      </w:r>
      <w:r w:rsidRPr="002E50E4">
        <w:rPr>
          <w:rFonts w:ascii="Arial" w:eastAsia="Calibri" w:hAnsi="Arial" w:cs="Arial"/>
          <w:sz w:val="24"/>
          <w:szCs w:val="24"/>
        </w:rPr>
        <w:t>социальную</w:t>
      </w:r>
      <w:r w:rsidR="00AD3915">
        <w:rPr>
          <w:rFonts w:ascii="Arial" w:eastAsia="Calibri" w:hAnsi="Arial" w:cs="Arial"/>
          <w:sz w:val="24"/>
          <w:szCs w:val="24"/>
        </w:rPr>
        <w:t xml:space="preserve"> </w:t>
      </w:r>
      <w:r w:rsidRPr="002E50E4">
        <w:rPr>
          <w:rFonts w:ascii="Arial" w:eastAsia="Calibri" w:hAnsi="Arial" w:cs="Arial"/>
          <w:sz w:val="24"/>
          <w:szCs w:val="24"/>
        </w:rPr>
        <w:t>и</w:t>
      </w:r>
      <w:r w:rsidR="00AD3915">
        <w:rPr>
          <w:rFonts w:ascii="Arial" w:eastAsia="Calibri" w:hAnsi="Arial" w:cs="Arial"/>
          <w:sz w:val="24"/>
          <w:szCs w:val="24"/>
        </w:rPr>
        <w:t xml:space="preserve"> </w:t>
      </w:r>
      <w:r w:rsidRPr="002E50E4">
        <w:rPr>
          <w:rFonts w:ascii="Arial" w:eastAsia="Calibri" w:hAnsi="Arial" w:cs="Arial"/>
          <w:sz w:val="24"/>
          <w:szCs w:val="24"/>
        </w:rPr>
        <w:t>экологическую</w:t>
      </w:r>
      <w:r w:rsidR="00AD3915">
        <w:rPr>
          <w:rFonts w:ascii="Arial" w:eastAsia="Calibri" w:hAnsi="Arial" w:cs="Arial"/>
          <w:sz w:val="24"/>
          <w:szCs w:val="24"/>
        </w:rPr>
        <w:t xml:space="preserve"> </w:t>
      </w:r>
      <w:r w:rsidRPr="002E50E4">
        <w:rPr>
          <w:rFonts w:ascii="Arial" w:eastAsia="Calibri" w:hAnsi="Arial" w:cs="Arial"/>
          <w:sz w:val="24"/>
          <w:szCs w:val="24"/>
        </w:rPr>
        <w:t>проблему</w:t>
      </w:r>
      <w:r w:rsidR="00AD3915">
        <w:rPr>
          <w:rFonts w:ascii="Arial" w:eastAsia="Calibri" w:hAnsi="Arial" w:cs="Arial"/>
          <w:sz w:val="24"/>
          <w:szCs w:val="24"/>
        </w:rPr>
        <w:t xml:space="preserve"> </w:t>
      </w:r>
      <w:r w:rsidRPr="002E50E4">
        <w:rPr>
          <w:rFonts w:ascii="Arial" w:eastAsia="Calibri" w:hAnsi="Arial" w:cs="Arial"/>
          <w:sz w:val="24"/>
          <w:szCs w:val="24"/>
        </w:rPr>
        <w:t>общества</w:t>
      </w:r>
      <w:r w:rsidR="00AD3915">
        <w:rPr>
          <w:rFonts w:ascii="Arial" w:eastAsia="Calibri" w:hAnsi="Arial" w:cs="Arial"/>
          <w:sz w:val="24"/>
          <w:szCs w:val="24"/>
        </w:rPr>
        <w:t xml:space="preserve"> </w:t>
      </w:r>
      <w:r w:rsidRPr="002E50E4">
        <w:rPr>
          <w:rFonts w:ascii="Arial" w:eastAsia="Calibri" w:hAnsi="Arial" w:cs="Arial"/>
          <w:sz w:val="24"/>
          <w:szCs w:val="24"/>
        </w:rPr>
        <w:t>как</w:t>
      </w:r>
      <w:r w:rsidR="00AD3915">
        <w:rPr>
          <w:rFonts w:ascii="Arial" w:eastAsia="Calibri" w:hAnsi="Arial" w:cs="Arial"/>
          <w:sz w:val="24"/>
          <w:szCs w:val="24"/>
        </w:rPr>
        <w:t xml:space="preserve"> </w:t>
      </w:r>
      <w:r w:rsidRPr="002E50E4">
        <w:rPr>
          <w:rFonts w:ascii="Arial" w:eastAsia="Calibri" w:hAnsi="Arial" w:cs="Arial"/>
          <w:sz w:val="24"/>
          <w:szCs w:val="24"/>
        </w:rPr>
        <w:t>результат</w:t>
      </w:r>
      <w:r w:rsidR="00AD3915">
        <w:rPr>
          <w:rFonts w:ascii="Arial" w:eastAsia="Calibri" w:hAnsi="Arial" w:cs="Arial"/>
          <w:sz w:val="24"/>
          <w:szCs w:val="24"/>
        </w:rPr>
        <w:t xml:space="preserve"> </w:t>
      </w:r>
      <w:r w:rsidRPr="002E50E4">
        <w:rPr>
          <w:rFonts w:ascii="Arial" w:eastAsia="Calibri" w:hAnsi="Arial" w:cs="Arial"/>
          <w:sz w:val="24"/>
          <w:szCs w:val="24"/>
        </w:rPr>
        <w:t>нерационального</w:t>
      </w:r>
      <w:r w:rsidR="00AD3915">
        <w:rPr>
          <w:rFonts w:ascii="Arial" w:eastAsia="Calibri" w:hAnsi="Arial" w:cs="Arial"/>
          <w:sz w:val="24"/>
          <w:szCs w:val="24"/>
        </w:rPr>
        <w:t xml:space="preserve"> </w:t>
      </w:r>
      <w:r w:rsidRPr="002E50E4">
        <w:rPr>
          <w:rFonts w:ascii="Arial" w:eastAsia="Calibri" w:hAnsi="Arial" w:cs="Arial"/>
          <w:sz w:val="24"/>
          <w:szCs w:val="24"/>
        </w:rPr>
        <w:t>природопользования,</w:t>
      </w:r>
      <w:r w:rsidR="00AD3915">
        <w:rPr>
          <w:rFonts w:ascii="Arial" w:eastAsia="Calibri" w:hAnsi="Arial" w:cs="Arial"/>
          <w:sz w:val="24"/>
          <w:szCs w:val="24"/>
        </w:rPr>
        <w:t xml:space="preserve"> </w:t>
      </w:r>
      <w:r w:rsidRPr="002E50E4">
        <w:rPr>
          <w:rFonts w:ascii="Arial" w:eastAsia="Calibri" w:hAnsi="Arial" w:cs="Arial"/>
          <w:sz w:val="24"/>
          <w:szCs w:val="24"/>
        </w:rPr>
        <w:t>осложненного</w:t>
      </w:r>
      <w:r w:rsidR="00AD3915">
        <w:rPr>
          <w:rFonts w:ascii="Arial" w:eastAsia="Calibri" w:hAnsi="Arial" w:cs="Arial"/>
          <w:sz w:val="24"/>
          <w:szCs w:val="24"/>
        </w:rPr>
        <w:t xml:space="preserve"> </w:t>
      </w:r>
      <w:r w:rsidRPr="002E50E4">
        <w:rPr>
          <w:rFonts w:ascii="Arial" w:eastAsia="Calibri" w:hAnsi="Arial" w:cs="Arial"/>
          <w:sz w:val="24"/>
          <w:szCs w:val="24"/>
        </w:rPr>
        <w:t>напряжённостью</w:t>
      </w:r>
      <w:r w:rsidR="00AD3915">
        <w:rPr>
          <w:rFonts w:ascii="Arial" w:eastAsia="Calibri" w:hAnsi="Arial" w:cs="Arial"/>
          <w:sz w:val="24"/>
          <w:szCs w:val="24"/>
        </w:rPr>
        <w:t xml:space="preserve"> </w:t>
      </w:r>
      <w:r w:rsidRPr="002E50E4">
        <w:rPr>
          <w:rFonts w:ascii="Arial" w:eastAsia="Calibri" w:hAnsi="Arial" w:cs="Arial"/>
          <w:sz w:val="24"/>
          <w:szCs w:val="24"/>
        </w:rPr>
        <w:t>естественных</w:t>
      </w:r>
      <w:r w:rsidR="00AD3915">
        <w:rPr>
          <w:rFonts w:ascii="Arial" w:eastAsia="Calibri" w:hAnsi="Arial" w:cs="Arial"/>
          <w:sz w:val="24"/>
          <w:szCs w:val="24"/>
        </w:rPr>
        <w:t xml:space="preserve"> </w:t>
      </w:r>
      <w:r w:rsidRPr="002E50E4">
        <w:rPr>
          <w:rFonts w:ascii="Arial" w:eastAsia="Calibri" w:hAnsi="Arial" w:cs="Arial"/>
          <w:sz w:val="24"/>
          <w:szCs w:val="24"/>
        </w:rPr>
        <w:t>факторов</w:t>
      </w:r>
      <w:r w:rsidR="00AD3915">
        <w:rPr>
          <w:rFonts w:ascii="Arial" w:eastAsia="Calibri" w:hAnsi="Arial" w:cs="Arial"/>
          <w:sz w:val="24"/>
          <w:szCs w:val="24"/>
        </w:rPr>
        <w:t xml:space="preserve"> </w:t>
      </w:r>
      <w:r w:rsidRPr="002E50E4">
        <w:rPr>
          <w:rFonts w:ascii="Arial" w:eastAsia="Calibri" w:hAnsi="Arial" w:cs="Arial"/>
          <w:sz w:val="24"/>
          <w:szCs w:val="24"/>
        </w:rPr>
        <w:t>и</w:t>
      </w:r>
      <w:r w:rsidR="00AD3915">
        <w:rPr>
          <w:rFonts w:ascii="Arial" w:eastAsia="Calibri" w:hAnsi="Arial" w:cs="Arial"/>
          <w:sz w:val="24"/>
          <w:szCs w:val="24"/>
        </w:rPr>
        <w:t xml:space="preserve"> </w:t>
      </w:r>
      <w:r w:rsidRPr="002E50E4">
        <w:rPr>
          <w:rFonts w:ascii="Arial" w:eastAsia="Calibri" w:hAnsi="Arial" w:cs="Arial"/>
          <w:sz w:val="24"/>
          <w:szCs w:val="24"/>
        </w:rPr>
        <w:t>хозяйственной</w:t>
      </w:r>
      <w:r w:rsidR="00AD3915">
        <w:rPr>
          <w:rFonts w:ascii="Arial" w:eastAsia="Calibri" w:hAnsi="Arial" w:cs="Arial"/>
          <w:sz w:val="24"/>
          <w:szCs w:val="24"/>
        </w:rPr>
        <w:t xml:space="preserve"> </w:t>
      </w:r>
      <w:r w:rsidRPr="002E50E4">
        <w:rPr>
          <w:rFonts w:ascii="Arial" w:eastAsia="Calibri" w:hAnsi="Arial" w:cs="Arial"/>
          <w:sz w:val="24"/>
          <w:szCs w:val="24"/>
        </w:rPr>
        <w:t>деятельностью.</w:t>
      </w:r>
    </w:p>
    <w:p w14:paraId="6767979C" w14:textId="620CCC7D" w:rsidR="00FD2553" w:rsidRPr="00584865" w:rsidRDefault="00B818C8" w:rsidP="00584865">
      <w:pPr>
        <w:spacing w:line="276" w:lineRule="auto"/>
        <w:rPr>
          <w:rFonts w:ascii="Arial" w:eastAsia="Calibri" w:hAnsi="Arial" w:cs="Arial"/>
          <w:sz w:val="24"/>
          <w:szCs w:val="24"/>
        </w:rPr>
      </w:pPr>
      <w:r w:rsidRPr="0069680D">
        <w:rPr>
          <w:rFonts w:ascii="Arial" w:eastAsia="Calibri" w:hAnsi="Arial" w:cs="Arial"/>
          <w:i/>
          <w:sz w:val="24"/>
          <w:szCs w:val="24"/>
        </w:rPr>
        <w:lastRenderedPageBreak/>
        <w:t>Оползни</w:t>
      </w:r>
      <w:r>
        <w:rPr>
          <w:rFonts w:ascii="Arial" w:eastAsia="Calibri" w:hAnsi="Arial" w:cs="Arial"/>
          <w:sz w:val="24"/>
          <w:szCs w:val="24"/>
        </w:rPr>
        <w:t>.</w:t>
      </w:r>
      <w:r w:rsidR="00AD3915">
        <w:rPr>
          <w:rFonts w:ascii="Arial" w:eastAsia="Calibri" w:hAnsi="Arial" w:cs="Arial"/>
          <w:sz w:val="24"/>
          <w:szCs w:val="24"/>
        </w:rPr>
        <w:t xml:space="preserve"> </w:t>
      </w:r>
      <w:r w:rsidRPr="0069680D">
        <w:rPr>
          <w:rFonts w:ascii="Arial" w:eastAsia="Calibri" w:hAnsi="Arial" w:cs="Arial"/>
          <w:sz w:val="24"/>
          <w:szCs w:val="24"/>
        </w:rPr>
        <w:t>На</w:t>
      </w:r>
      <w:r w:rsidR="00AD3915">
        <w:rPr>
          <w:rFonts w:ascii="Arial" w:eastAsia="Calibri" w:hAnsi="Arial" w:cs="Arial"/>
          <w:sz w:val="24"/>
          <w:szCs w:val="24"/>
        </w:rPr>
        <w:t xml:space="preserve"> </w:t>
      </w:r>
      <w:r w:rsidRPr="0069680D">
        <w:rPr>
          <w:rFonts w:ascii="Arial" w:eastAsia="Calibri" w:hAnsi="Arial" w:cs="Arial"/>
          <w:sz w:val="24"/>
          <w:szCs w:val="24"/>
        </w:rPr>
        <w:t>сегодняшний</w:t>
      </w:r>
      <w:r w:rsidR="00AD3915">
        <w:rPr>
          <w:rFonts w:ascii="Arial" w:eastAsia="Calibri" w:hAnsi="Arial" w:cs="Arial"/>
          <w:sz w:val="24"/>
          <w:szCs w:val="24"/>
        </w:rPr>
        <w:t xml:space="preserve"> </w:t>
      </w:r>
      <w:r w:rsidRPr="0069680D">
        <w:rPr>
          <w:rFonts w:ascii="Arial" w:eastAsia="Calibri" w:hAnsi="Arial" w:cs="Arial"/>
          <w:sz w:val="24"/>
          <w:szCs w:val="24"/>
        </w:rPr>
        <w:t>день</w:t>
      </w:r>
      <w:r w:rsidR="00AD3915">
        <w:rPr>
          <w:rFonts w:ascii="Arial" w:eastAsia="Calibri" w:hAnsi="Arial" w:cs="Arial"/>
          <w:sz w:val="24"/>
          <w:szCs w:val="24"/>
        </w:rPr>
        <w:t xml:space="preserve"> </w:t>
      </w:r>
      <w:r w:rsidRPr="0069680D">
        <w:rPr>
          <w:rFonts w:ascii="Arial" w:eastAsia="Calibri" w:hAnsi="Arial" w:cs="Arial"/>
          <w:sz w:val="24"/>
          <w:szCs w:val="24"/>
        </w:rPr>
        <w:t>основными</w:t>
      </w:r>
      <w:r w:rsidR="00AD3915">
        <w:rPr>
          <w:rFonts w:ascii="Arial" w:eastAsia="Calibri" w:hAnsi="Arial" w:cs="Arial"/>
          <w:sz w:val="24"/>
          <w:szCs w:val="24"/>
        </w:rPr>
        <w:t xml:space="preserve"> </w:t>
      </w:r>
      <w:r w:rsidRPr="0069680D">
        <w:rPr>
          <w:rFonts w:ascii="Arial" w:eastAsia="Calibri" w:hAnsi="Arial" w:cs="Arial"/>
          <w:sz w:val="24"/>
          <w:szCs w:val="24"/>
        </w:rPr>
        <w:t>мероприятиями</w:t>
      </w:r>
      <w:r w:rsidR="00AD3915">
        <w:rPr>
          <w:rFonts w:ascii="Arial" w:eastAsia="Calibri" w:hAnsi="Arial" w:cs="Arial"/>
          <w:sz w:val="24"/>
          <w:szCs w:val="24"/>
        </w:rPr>
        <w:t xml:space="preserve"> </w:t>
      </w:r>
      <w:r w:rsidRPr="0069680D">
        <w:rPr>
          <w:rFonts w:ascii="Arial" w:eastAsia="Calibri" w:hAnsi="Arial" w:cs="Arial"/>
          <w:sz w:val="24"/>
          <w:szCs w:val="24"/>
        </w:rPr>
        <w:t>по</w:t>
      </w:r>
      <w:r w:rsidR="00AD3915">
        <w:rPr>
          <w:rFonts w:ascii="Arial" w:eastAsia="Calibri" w:hAnsi="Arial" w:cs="Arial"/>
          <w:sz w:val="24"/>
          <w:szCs w:val="24"/>
        </w:rPr>
        <w:t xml:space="preserve"> </w:t>
      </w:r>
      <w:r w:rsidRPr="0069680D">
        <w:rPr>
          <w:rFonts w:ascii="Arial" w:eastAsia="Calibri" w:hAnsi="Arial" w:cs="Arial"/>
          <w:sz w:val="24"/>
          <w:szCs w:val="24"/>
        </w:rPr>
        <w:t>предотвращению</w:t>
      </w:r>
      <w:r w:rsidR="00AD3915">
        <w:rPr>
          <w:rFonts w:ascii="Arial" w:eastAsia="Calibri" w:hAnsi="Arial" w:cs="Arial"/>
          <w:sz w:val="24"/>
          <w:szCs w:val="24"/>
        </w:rPr>
        <w:t xml:space="preserve"> </w:t>
      </w:r>
      <w:r w:rsidRPr="0069680D">
        <w:rPr>
          <w:rFonts w:ascii="Arial" w:eastAsia="Calibri" w:hAnsi="Arial" w:cs="Arial"/>
          <w:sz w:val="24"/>
          <w:szCs w:val="24"/>
        </w:rPr>
        <w:t>ЧС,</w:t>
      </w:r>
      <w:r w:rsidR="00AD3915">
        <w:rPr>
          <w:rFonts w:ascii="Arial" w:eastAsia="Calibri" w:hAnsi="Arial" w:cs="Arial"/>
          <w:sz w:val="24"/>
          <w:szCs w:val="24"/>
        </w:rPr>
        <w:t xml:space="preserve"> </w:t>
      </w:r>
      <w:r w:rsidRPr="0069680D">
        <w:rPr>
          <w:rFonts w:ascii="Arial" w:eastAsia="Calibri" w:hAnsi="Arial" w:cs="Arial"/>
          <w:sz w:val="24"/>
          <w:szCs w:val="24"/>
        </w:rPr>
        <w:t>связанных</w:t>
      </w:r>
      <w:r w:rsidR="00AD3915">
        <w:rPr>
          <w:rFonts w:ascii="Arial" w:eastAsia="Calibri" w:hAnsi="Arial" w:cs="Arial"/>
          <w:sz w:val="24"/>
          <w:szCs w:val="24"/>
        </w:rPr>
        <w:t xml:space="preserve"> </w:t>
      </w:r>
      <w:r w:rsidRPr="0069680D">
        <w:rPr>
          <w:rFonts w:ascii="Arial" w:eastAsia="Calibri" w:hAnsi="Arial" w:cs="Arial"/>
          <w:sz w:val="24"/>
          <w:szCs w:val="24"/>
        </w:rPr>
        <w:t>с</w:t>
      </w:r>
      <w:r w:rsidR="00AD3915">
        <w:rPr>
          <w:rFonts w:ascii="Arial" w:eastAsia="Calibri" w:hAnsi="Arial" w:cs="Arial"/>
          <w:sz w:val="24"/>
          <w:szCs w:val="24"/>
        </w:rPr>
        <w:t xml:space="preserve"> </w:t>
      </w:r>
      <w:r w:rsidRPr="0069680D">
        <w:rPr>
          <w:rFonts w:ascii="Arial" w:eastAsia="Calibri" w:hAnsi="Arial" w:cs="Arial"/>
          <w:sz w:val="24"/>
          <w:szCs w:val="24"/>
        </w:rPr>
        <w:t>развитием</w:t>
      </w:r>
      <w:r w:rsidR="00AD3915">
        <w:rPr>
          <w:rFonts w:ascii="Arial" w:eastAsia="Calibri" w:hAnsi="Arial" w:cs="Arial"/>
          <w:sz w:val="24"/>
          <w:szCs w:val="24"/>
        </w:rPr>
        <w:t xml:space="preserve"> </w:t>
      </w:r>
      <w:r w:rsidRPr="0069680D">
        <w:rPr>
          <w:rFonts w:ascii="Arial" w:eastAsia="Calibri" w:hAnsi="Arial" w:cs="Arial"/>
          <w:sz w:val="24"/>
          <w:szCs w:val="24"/>
        </w:rPr>
        <w:t>оползневых</w:t>
      </w:r>
      <w:r w:rsidR="00AD3915">
        <w:rPr>
          <w:rFonts w:ascii="Arial" w:eastAsia="Calibri" w:hAnsi="Arial" w:cs="Arial"/>
          <w:sz w:val="24"/>
          <w:szCs w:val="24"/>
        </w:rPr>
        <w:t xml:space="preserve"> </w:t>
      </w:r>
      <w:r w:rsidRPr="0069680D">
        <w:rPr>
          <w:rFonts w:ascii="Arial" w:eastAsia="Calibri" w:hAnsi="Arial" w:cs="Arial"/>
          <w:sz w:val="24"/>
          <w:szCs w:val="24"/>
        </w:rPr>
        <w:t>процессов,</w:t>
      </w:r>
      <w:r w:rsidR="00AD3915">
        <w:rPr>
          <w:rFonts w:ascii="Arial" w:eastAsia="Calibri" w:hAnsi="Arial" w:cs="Arial"/>
          <w:sz w:val="24"/>
          <w:szCs w:val="24"/>
        </w:rPr>
        <w:t xml:space="preserve"> </w:t>
      </w:r>
      <w:r w:rsidRPr="0069680D">
        <w:rPr>
          <w:rFonts w:ascii="Arial" w:eastAsia="Calibri" w:hAnsi="Arial" w:cs="Arial"/>
          <w:sz w:val="24"/>
          <w:szCs w:val="24"/>
        </w:rPr>
        <w:t>является</w:t>
      </w:r>
      <w:r w:rsidR="00AD3915">
        <w:rPr>
          <w:rFonts w:ascii="Arial" w:eastAsia="Calibri" w:hAnsi="Arial" w:cs="Arial"/>
          <w:sz w:val="24"/>
          <w:szCs w:val="24"/>
        </w:rPr>
        <w:t xml:space="preserve"> </w:t>
      </w:r>
      <w:r w:rsidRPr="0069680D">
        <w:rPr>
          <w:rFonts w:ascii="Arial" w:eastAsia="Calibri" w:hAnsi="Arial" w:cs="Arial"/>
          <w:sz w:val="24"/>
          <w:szCs w:val="24"/>
        </w:rPr>
        <w:t>отселение</w:t>
      </w:r>
      <w:r w:rsidR="00AD3915">
        <w:rPr>
          <w:rFonts w:ascii="Arial" w:eastAsia="Calibri" w:hAnsi="Arial" w:cs="Arial"/>
          <w:sz w:val="24"/>
          <w:szCs w:val="24"/>
        </w:rPr>
        <w:t xml:space="preserve"> </w:t>
      </w:r>
      <w:r w:rsidRPr="0069680D">
        <w:rPr>
          <w:rFonts w:ascii="Arial" w:eastAsia="Calibri" w:hAnsi="Arial" w:cs="Arial"/>
          <w:sz w:val="24"/>
          <w:szCs w:val="24"/>
        </w:rPr>
        <w:t>жителей</w:t>
      </w:r>
      <w:r w:rsidR="00AD3915">
        <w:rPr>
          <w:rFonts w:ascii="Arial" w:eastAsia="Calibri" w:hAnsi="Arial" w:cs="Arial"/>
          <w:sz w:val="24"/>
          <w:szCs w:val="24"/>
        </w:rPr>
        <w:t xml:space="preserve"> </w:t>
      </w:r>
      <w:r w:rsidRPr="0069680D">
        <w:rPr>
          <w:rFonts w:ascii="Arial" w:eastAsia="Calibri" w:hAnsi="Arial" w:cs="Arial"/>
          <w:sz w:val="24"/>
          <w:szCs w:val="24"/>
        </w:rPr>
        <w:t>и</w:t>
      </w:r>
      <w:r w:rsidR="00AD3915">
        <w:rPr>
          <w:rFonts w:ascii="Arial" w:eastAsia="Calibri" w:hAnsi="Arial" w:cs="Arial"/>
          <w:sz w:val="24"/>
          <w:szCs w:val="24"/>
        </w:rPr>
        <w:t xml:space="preserve"> </w:t>
      </w:r>
      <w:r w:rsidRPr="0069680D">
        <w:rPr>
          <w:rFonts w:ascii="Arial" w:eastAsia="Calibri" w:hAnsi="Arial" w:cs="Arial"/>
          <w:sz w:val="24"/>
          <w:szCs w:val="24"/>
        </w:rPr>
        <w:t>вынос</w:t>
      </w:r>
      <w:r w:rsidR="00AD3915">
        <w:rPr>
          <w:rFonts w:ascii="Arial" w:eastAsia="Calibri" w:hAnsi="Arial" w:cs="Arial"/>
          <w:sz w:val="24"/>
          <w:szCs w:val="24"/>
        </w:rPr>
        <w:t xml:space="preserve"> </w:t>
      </w:r>
      <w:r w:rsidRPr="0069680D">
        <w:rPr>
          <w:rFonts w:ascii="Arial" w:eastAsia="Calibri" w:hAnsi="Arial" w:cs="Arial"/>
          <w:sz w:val="24"/>
          <w:szCs w:val="24"/>
        </w:rPr>
        <w:t>хозяйственных</w:t>
      </w:r>
      <w:r w:rsidR="00AD3915">
        <w:rPr>
          <w:rFonts w:ascii="Arial" w:eastAsia="Calibri" w:hAnsi="Arial" w:cs="Arial"/>
          <w:sz w:val="24"/>
          <w:szCs w:val="24"/>
        </w:rPr>
        <w:t xml:space="preserve"> </w:t>
      </w:r>
      <w:r w:rsidRPr="0069680D">
        <w:rPr>
          <w:rFonts w:ascii="Arial" w:eastAsia="Calibri" w:hAnsi="Arial" w:cs="Arial"/>
          <w:sz w:val="24"/>
          <w:szCs w:val="24"/>
        </w:rPr>
        <w:t>объектов</w:t>
      </w:r>
      <w:r w:rsidR="00AD3915">
        <w:rPr>
          <w:rFonts w:ascii="Arial" w:eastAsia="Calibri" w:hAnsi="Arial" w:cs="Arial"/>
          <w:sz w:val="24"/>
          <w:szCs w:val="24"/>
        </w:rPr>
        <w:t xml:space="preserve"> </w:t>
      </w:r>
      <w:r w:rsidRPr="0069680D">
        <w:rPr>
          <w:rFonts w:ascii="Arial" w:eastAsia="Calibri" w:hAnsi="Arial" w:cs="Arial"/>
          <w:sz w:val="24"/>
          <w:szCs w:val="24"/>
        </w:rPr>
        <w:t>с</w:t>
      </w:r>
      <w:r w:rsidR="00AD3915">
        <w:rPr>
          <w:rFonts w:ascii="Arial" w:eastAsia="Calibri" w:hAnsi="Arial" w:cs="Arial"/>
          <w:sz w:val="24"/>
          <w:szCs w:val="24"/>
        </w:rPr>
        <w:t xml:space="preserve"> </w:t>
      </w:r>
      <w:r w:rsidRPr="0069680D">
        <w:rPr>
          <w:rFonts w:ascii="Arial" w:eastAsia="Calibri" w:hAnsi="Arial" w:cs="Arial"/>
          <w:sz w:val="24"/>
          <w:szCs w:val="24"/>
        </w:rPr>
        <w:t>оползневых</w:t>
      </w:r>
      <w:r w:rsidR="00AD3915">
        <w:rPr>
          <w:rFonts w:ascii="Arial" w:eastAsia="Calibri" w:hAnsi="Arial" w:cs="Arial"/>
          <w:sz w:val="24"/>
          <w:szCs w:val="24"/>
        </w:rPr>
        <w:t xml:space="preserve"> </w:t>
      </w:r>
      <w:r w:rsidRPr="0069680D">
        <w:rPr>
          <w:rFonts w:ascii="Arial" w:eastAsia="Calibri" w:hAnsi="Arial" w:cs="Arial"/>
          <w:sz w:val="24"/>
          <w:szCs w:val="24"/>
        </w:rPr>
        <w:t>участков,</w:t>
      </w:r>
      <w:r w:rsidR="00AD3915">
        <w:rPr>
          <w:rFonts w:ascii="Arial" w:eastAsia="Calibri" w:hAnsi="Arial" w:cs="Arial"/>
          <w:sz w:val="24"/>
          <w:szCs w:val="24"/>
        </w:rPr>
        <w:t xml:space="preserve"> </w:t>
      </w:r>
      <w:r w:rsidRPr="0069680D">
        <w:rPr>
          <w:rFonts w:ascii="Arial" w:eastAsia="Calibri" w:hAnsi="Arial" w:cs="Arial"/>
          <w:sz w:val="24"/>
          <w:szCs w:val="24"/>
        </w:rPr>
        <w:t>а</w:t>
      </w:r>
      <w:r w:rsidR="00AD3915">
        <w:rPr>
          <w:rFonts w:ascii="Arial" w:eastAsia="Calibri" w:hAnsi="Arial" w:cs="Arial"/>
          <w:sz w:val="24"/>
          <w:szCs w:val="24"/>
        </w:rPr>
        <w:t xml:space="preserve"> </w:t>
      </w:r>
      <w:r w:rsidRPr="0069680D">
        <w:rPr>
          <w:rFonts w:ascii="Arial" w:eastAsia="Calibri" w:hAnsi="Arial" w:cs="Arial"/>
          <w:sz w:val="24"/>
          <w:szCs w:val="24"/>
        </w:rPr>
        <w:t>также</w:t>
      </w:r>
      <w:r w:rsidR="00AD3915">
        <w:rPr>
          <w:rFonts w:ascii="Arial" w:eastAsia="Calibri" w:hAnsi="Arial" w:cs="Arial"/>
          <w:sz w:val="24"/>
          <w:szCs w:val="24"/>
        </w:rPr>
        <w:t xml:space="preserve"> </w:t>
      </w:r>
      <w:r w:rsidRPr="0069680D">
        <w:rPr>
          <w:rFonts w:ascii="Arial" w:eastAsia="Calibri" w:hAnsi="Arial" w:cs="Arial"/>
          <w:sz w:val="24"/>
          <w:szCs w:val="24"/>
        </w:rPr>
        <w:t>–</w:t>
      </w:r>
      <w:r w:rsidR="00AD3915">
        <w:rPr>
          <w:rFonts w:ascii="Arial" w:eastAsia="Calibri" w:hAnsi="Arial" w:cs="Arial"/>
          <w:sz w:val="24"/>
          <w:szCs w:val="24"/>
        </w:rPr>
        <w:t xml:space="preserve"> </w:t>
      </w:r>
      <w:r w:rsidRPr="0069680D">
        <w:rPr>
          <w:rFonts w:ascii="Arial" w:eastAsia="Calibri" w:hAnsi="Arial" w:cs="Arial"/>
          <w:sz w:val="24"/>
          <w:szCs w:val="24"/>
        </w:rPr>
        <w:t>контроль</w:t>
      </w:r>
      <w:r w:rsidR="00AD3915">
        <w:rPr>
          <w:rFonts w:ascii="Arial" w:eastAsia="Calibri" w:hAnsi="Arial" w:cs="Arial"/>
          <w:sz w:val="24"/>
          <w:szCs w:val="24"/>
        </w:rPr>
        <w:t xml:space="preserve"> </w:t>
      </w:r>
      <w:r w:rsidRPr="0069680D">
        <w:rPr>
          <w:rFonts w:ascii="Arial" w:eastAsia="Calibri" w:hAnsi="Arial" w:cs="Arial"/>
          <w:sz w:val="24"/>
          <w:szCs w:val="24"/>
        </w:rPr>
        <w:t>строительного</w:t>
      </w:r>
      <w:r w:rsidR="00AD3915">
        <w:rPr>
          <w:rFonts w:ascii="Arial" w:eastAsia="Calibri" w:hAnsi="Arial" w:cs="Arial"/>
          <w:sz w:val="24"/>
          <w:szCs w:val="24"/>
        </w:rPr>
        <w:t xml:space="preserve"> </w:t>
      </w:r>
      <w:r w:rsidRPr="0069680D">
        <w:rPr>
          <w:rFonts w:ascii="Arial" w:eastAsia="Calibri" w:hAnsi="Arial" w:cs="Arial"/>
          <w:sz w:val="24"/>
          <w:szCs w:val="24"/>
        </w:rPr>
        <w:t>освоения</w:t>
      </w:r>
      <w:r w:rsidR="00AD3915">
        <w:rPr>
          <w:rFonts w:ascii="Arial" w:eastAsia="Calibri" w:hAnsi="Arial" w:cs="Arial"/>
          <w:sz w:val="24"/>
          <w:szCs w:val="24"/>
        </w:rPr>
        <w:t xml:space="preserve"> </w:t>
      </w:r>
      <w:r w:rsidRPr="0069680D">
        <w:rPr>
          <w:rFonts w:ascii="Arial" w:eastAsia="Calibri" w:hAnsi="Arial" w:cs="Arial"/>
          <w:sz w:val="24"/>
          <w:szCs w:val="24"/>
        </w:rPr>
        <w:t>потенциально-оползневых</w:t>
      </w:r>
      <w:r w:rsidR="00AD3915">
        <w:rPr>
          <w:rFonts w:ascii="Arial" w:eastAsia="Calibri" w:hAnsi="Arial" w:cs="Arial"/>
          <w:sz w:val="24"/>
          <w:szCs w:val="24"/>
        </w:rPr>
        <w:t xml:space="preserve"> </w:t>
      </w:r>
      <w:r w:rsidRPr="0069680D">
        <w:rPr>
          <w:rFonts w:ascii="Arial" w:eastAsia="Calibri" w:hAnsi="Arial" w:cs="Arial"/>
          <w:sz w:val="24"/>
          <w:szCs w:val="24"/>
        </w:rPr>
        <w:t>территорий.</w:t>
      </w:r>
    </w:p>
    <w:p w14:paraId="0C3038CE" w14:textId="6109B3F5" w:rsidR="00584865" w:rsidRDefault="00154F10" w:rsidP="00584865">
      <w:pPr>
        <w:spacing w:line="276" w:lineRule="auto"/>
        <w:rPr>
          <w:rFonts w:ascii="Arial" w:eastAsia="Calibri" w:hAnsi="Arial" w:cs="Arial"/>
          <w:sz w:val="24"/>
          <w:szCs w:val="24"/>
        </w:rPr>
      </w:pPr>
      <w:r w:rsidRPr="00467D9A">
        <w:rPr>
          <w:rFonts w:ascii="Arial" w:hAnsi="Arial" w:cs="Arial"/>
          <w:b/>
          <w:sz w:val="24"/>
          <w:szCs w:val="24"/>
        </w:rPr>
        <w:t>Опасные</w:t>
      </w:r>
      <w:r w:rsidR="00AD3915">
        <w:rPr>
          <w:rFonts w:ascii="Arial" w:hAnsi="Arial" w:cs="Arial"/>
          <w:b/>
          <w:sz w:val="24"/>
          <w:szCs w:val="24"/>
        </w:rPr>
        <w:t xml:space="preserve"> </w:t>
      </w:r>
      <w:r w:rsidRPr="00467D9A">
        <w:rPr>
          <w:rFonts w:ascii="Arial" w:hAnsi="Arial" w:cs="Arial"/>
          <w:b/>
          <w:sz w:val="24"/>
          <w:szCs w:val="24"/>
        </w:rPr>
        <w:t>метеорологические</w:t>
      </w:r>
      <w:r w:rsidR="00AD3915">
        <w:rPr>
          <w:rFonts w:ascii="Arial" w:hAnsi="Arial" w:cs="Arial"/>
          <w:b/>
          <w:sz w:val="24"/>
          <w:szCs w:val="24"/>
        </w:rPr>
        <w:t xml:space="preserve"> </w:t>
      </w:r>
      <w:r w:rsidRPr="00467D9A">
        <w:rPr>
          <w:rFonts w:ascii="Arial" w:hAnsi="Arial" w:cs="Arial"/>
          <w:b/>
          <w:sz w:val="24"/>
          <w:szCs w:val="24"/>
        </w:rPr>
        <w:t>явления</w:t>
      </w:r>
      <w:r w:rsidR="00C17C59" w:rsidRPr="00467D9A">
        <w:rPr>
          <w:rFonts w:ascii="Arial" w:hAnsi="Arial" w:cs="Arial"/>
          <w:b/>
          <w:sz w:val="24"/>
          <w:szCs w:val="24"/>
        </w:rPr>
        <w:t>.</w:t>
      </w:r>
      <w:r w:rsidR="00AD3915">
        <w:rPr>
          <w:rFonts w:ascii="Arial" w:hAnsi="Arial" w:cs="Arial"/>
          <w:sz w:val="24"/>
          <w:szCs w:val="24"/>
        </w:rPr>
        <w:t xml:space="preserve"> </w:t>
      </w:r>
      <w:r w:rsidR="00584865" w:rsidRPr="004B35C3">
        <w:rPr>
          <w:rFonts w:ascii="Arial" w:eastAsia="Calibri" w:hAnsi="Arial" w:cs="Arial"/>
          <w:sz w:val="24"/>
          <w:szCs w:val="24"/>
        </w:rPr>
        <w:t>Опасные</w:t>
      </w:r>
      <w:r w:rsidR="00AD3915">
        <w:rPr>
          <w:rFonts w:ascii="Arial" w:eastAsia="Calibri" w:hAnsi="Arial" w:cs="Arial"/>
          <w:sz w:val="24"/>
          <w:szCs w:val="24"/>
        </w:rPr>
        <w:t xml:space="preserve"> </w:t>
      </w:r>
      <w:r w:rsidR="00584865" w:rsidRPr="004B35C3">
        <w:rPr>
          <w:rFonts w:ascii="Arial" w:eastAsia="Calibri" w:hAnsi="Arial" w:cs="Arial"/>
          <w:sz w:val="24"/>
          <w:szCs w:val="24"/>
        </w:rPr>
        <w:t>метеорологические</w:t>
      </w:r>
      <w:r w:rsidR="00AD3915">
        <w:rPr>
          <w:rFonts w:ascii="Arial" w:eastAsia="Calibri" w:hAnsi="Arial" w:cs="Arial"/>
          <w:sz w:val="24"/>
          <w:szCs w:val="24"/>
        </w:rPr>
        <w:t xml:space="preserve"> </w:t>
      </w:r>
      <w:r w:rsidR="00584865" w:rsidRPr="004B35C3">
        <w:rPr>
          <w:rFonts w:ascii="Arial" w:eastAsia="Calibri" w:hAnsi="Arial" w:cs="Arial"/>
          <w:sz w:val="24"/>
          <w:szCs w:val="24"/>
        </w:rPr>
        <w:t>явления</w:t>
      </w:r>
      <w:r w:rsidR="00AD3915">
        <w:rPr>
          <w:rFonts w:ascii="Arial" w:eastAsia="Calibri" w:hAnsi="Arial" w:cs="Arial"/>
          <w:sz w:val="24"/>
          <w:szCs w:val="24"/>
        </w:rPr>
        <w:t xml:space="preserve"> </w:t>
      </w:r>
      <w:r w:rsidR="00584865" w:rsidRPr="004B35C3">
        <w:rPr>
          <w:rFonts w:ascii="Arial" w:eastAsia="Calibri" w:hAnsi="Arial" w:cs="Arial"/>
          <w:sz w:val="24"/>
          <w:szCs w:val="24"/>
        </w:rPr>
        <w:t>–</w:t>
      </w:r>
      <w:r w:rsidR="00AD3915">
        <w:rPr>
          <w:rFonts w:ascii="Arial" w:eastAsia="Calibri" w:hAnsi="Arial" w:cs="Arial"/>
          <w:sz w:val="24"/>
          <w:szCs w:val="24"/>
        </w:rPr>
        <w:t xml:space="preserve"> </w:t>
      </w:r>
      <w:r w:rsidR="00584865" w:rsidRPr="004B35C3">
        <w:rPr>
          <w:rFonts w:ascii="Arial" w:eastAsia="Calibri" w:hAnsi="Arial" w:cs="Arial"/>
          <w:sz w:val="24"/>
          <w:szCs w:val="24"/>
        </w:rPr>
        <w:t>природные</w:t>
      </w:r>
      <w:r w:rsidR="00AD3915">
        <w:rPr>
          <w:rFonts w:ascii="Arial" w:eastAsia="Calibri" w:hAnsi="Arial" w:cs="Arial"/>
          <w:sz w:val="24"/>
          <w:szCs w:val="24"/>
        </w:rPr>
        <w:t xml:space="preserve"> </w:t>
      </w:r>
      <w:r w:rsidR="00584865" w:rsidRPr="004B35C3">
        <w:rPr>
          <w:rFonts w:ascii="Arial" w:eastAsia="Calibri" w:hAnsi="Arial" w:cs="Arial"/>
          <w:sz w:val="24"/>
          <w:szCs w:val="24"/>
        </w:rPr>
        <w:t>процессы</w:t>
      </w:r>
      <w:r w:rsidR="00AD3915">
        <w:rPr>
          <w:rFonts w:ascii="Arial" w:eastAsia="Calibri" w:hAnsi="Arial" w:cs="Arial"/>
          <w:sz w:val="24"/>
          <w:szCs w:val="24"/>
        </w:rPr>
        <w:t xml:space="preserve"> </w:t>
      </w:r>
      <w:r w:rsidR="00584865" w:rsidRPr="004B35C3">
        <w:rPr>
          <w:rFonts w:ascii="Arial" w:eastAsia="Calibri" w:hAnsi="Arial" w:cs="Arial"/>
          <w:sz w:val="24"/>
          <w:szCs w:val="24"/>
        </w:rPr>
        <w:t>и</w:t>
      </w:r>
      <w:r w:rsidR="00AD3915">
        <w:rPr>
          <w:rFonts w:ascii="Arial" w:eastAsia="Calibri" w:hAnsi="Arial" w:cs="Arial"/>
          <w:sz w:val="24"/>
          <w:szCs w:val="24"/>
        </w:rPr>
        <w:t xml:space="preserve"> </w:t>
      </w:r>
      <w:r w:rsidR="00584865" w:rsidRPr="004B35C3">
        <w:rPr>
          <w:rFonts w:ascii="Arial" w:eastAsia="Calibri" w:hAnsi="Arial" w:cs="Arial"/>
          <w:sz w:val="24"/>
          <w:szCs w:val="24"/>
        </w:rPr>
        <w:t>явления,</w:t>
      </w:r>
      <w:r w:rsidR="00AD3915">
        <w:rPr>
          <w:rFonts w:ascii="Arial" w:eastAsia="Calibri" w:hAnsi="Arial" w:cs="Arial"/>
          <w:sz w:val="24"/>
          <w:szCs w:val="24"/>
        </w:rPr>
        <w:t xml:space="preserve"> </w:t>
      </w:r>
      <w:r w:rsidR="00584865" w:rsidRPr="004B35C3">
        <w:rPr>
          <w:rFonts w:ascii="Arial" w:eastAsia="Calibri" w:hAnsi="Arial" w:cs="Arial"/>
          <w:sz w:val="24"/>
          <w:szCs w:val="24"/>
        </w:rPr>
        <w:t>возникающие</w:t>
      </w:r>
      <w:r w:rsidR="00AD3915">
        <w:rPr>
          <w:rFonts w:ascii="Arial" w:eastAsia="Calibri" w:hAnsi="Arial" w:cs="Arial"/>
          <w:sz w:val="24"/>
          <w:szCs w:val="24"/>
        </w:rPr>
        <w:t xml:space="preserve"> </w:t>
      </w:r>
      <w:r w:rsidR="00584865" w:rsidRPr="004B35C3">
        <w:rPr>
          <w:rFonts w:ascii="Arial" w:eastAsia="Calibri" w:hAnsi="Arial" w:cs="Arial"/>
          <w:sz w:val="24"/>
          <w:szCs w:val="24"/>
        </w:rPr>
        <w:t>в</w:t>
      </w:r>
      <w:r w:rsidR="00AD3915">
        <w:rPr>
          <w:rFonts w:ascii="Arial" w:eastAsia="Calibri" w:hAnsi="Arial" w:cs="Arial"/>
          <w:sz w:val="24"/>
          <w:szCs w:val="24"/>
        </w:rPr>
        <w:t xml:space="preserve"> </w:t>
      </w:r>
      <w:r w:rsidR="00584865" w:rsidRPr="004B35C3">
        <w:rPr>
          <w:rFonts w:ascii="Arial" w:eastAsia="Calibri" w:hAnsi="Arial" w:cs="Arial"/>
          <w:sz w:val="24"/>
          <w:szCs w:val="24"/>
        </w:rPr>
        <w:t>атмосфере</w:t>
      </w:r>
      <w:r w:rsidR="00AD3915">
        <w:rPr>
          <w:rFonts w:ascii="Arial" w:eastAsia="Calibri" w:hAnsi="Arial" w:cs="Arial"/>
          <w:sz w:val="24"/>
          <w:szCs w:val="24"/>
        </w:rPr>
        <w:t xml:space="preserve"> </w:t>
      </w:r>
      <w:r w:rsidR="00584865" w:rsidRPr="004B35C3">
        <w:rPr>
          <w:rFonts w:ascii="Arial" w:eastAsia="Calibri" w:hAnsi="Arial" w:cs="Arial"/>
          <w:sz w:val="24"/>
          <w:szCs w:val="24"/>
        </w:rPr>
        <w:t>под</w:t>
      </w:r>
      <w:r w:rsidR="00AD3915">
        <w:rPr>
          <w:rFonts w:ascii="Arial" w:eastAsia="Calibri" w:hAnsi="Arial" w:cs="Arial"/>
          <w:sz w:val="24"/>
          <w:szCs w:val="24"/>
        </w:rPr>
        <w:t xml:space="preserve"> </w:t>
      </w:r>
      <w:r w:rsidR="00584865" w:rsidRPr="004B35C3">
        <w:rPr>
          <w:rFonts w:ascii="Arial" w:eastAsia="Calibri" w:hAnsi="Arial" w:cs="Arial"/>
          <w:sz w:val="24"/>
          <w:szCs w:val="24"/>
        </w:rPr>
        <w:t>действием</w:t>
      </w:r>
      <w:r w:rsidR="00AD3915">
        <w:rPr>
          <w:rFonts w:ascii="Arial" w:eastAsia="Calibri" w:hAnsi="Arial" w:cs="Arial"/>
          <w:sz w:val="24"/>
          <w:szCs w:val="24"/>
        </w:rPr>
        <w:t xml:space="preserve"> </w:t>
      </w:r>
      <w:r w:rsidR="00584865" w:rsidRPr="004B35C3">
        <w:rPr>
          <w:rFonts w:ascii="Arial" w:eastAsia="Calibri" w:hAnsi="Arial" w:cs="Arial"/>
          <w:sz w:val="24"/>
          <w:szCs w:val="24"/>
        </w:rPr>
        <w:t>различных</w:t>
      </w:r>
      <w:r w:rsidR="00AD3915">
        <w:rPr>
          <w:rFonts w:ascii="Arial" w:eastAsia="Calibri" w:hAnsi="Arial" w:cs="Arial"/>
          <w:sz w:val="24"/>
          <w:szCs w:val="24"/>
        </w:rPr>
        <w:t xml:space="preserve"> </w:t>
      </w:r>
      <w:r w:rsidR="00584865" w:rsidRPr="004B35C3">
        <w:rPr>
          <w:rFonts w:ascii="Arial" w:eastAsia="Calibri" w:hAnsi="Arial" w:cs="Arial"/>
          <w:sz w:val="24"/>
          <w:szCs w:val="24"/>
        </w:rPr>
        <w:t>природных</w:t>
      </w:r>
      <w:r w:rsidR="00AD3915">
        <w:rPr>
          <w:rFonts w:ascii="Arial" w:eastAsia="Calibri" w:hAnsi="Arial" w:cs="Arial"/>
          <w:sz w:val="24"/>
          <w:szCs w:val="24"/>
        </w:rPr>
        <w:t xml:space="preserve"> </w:t>
      </w:r>
      <w:r w:rsidR="00584865" w:rsidRPr="004B35C3">
        <w:rPr>
          <w:rFonts w:ascii="Arial" w:eastAsia="Calibri" w:hAnsi="Arial" w:cs="Arial"/>
          <w:sz w:val="24"/>
          <w:szCs w:val="24"/>
        </w:rPr>
        <w:t>факторов</w:t>
      </w:r>
      <w:r w:rsidR="00AD3915">
        <w:rPr>
          <w:rFonts w:ascii="Arial" w:eastAsia="Calibri" w:hAnsi="Arial" w:cs="Arial"/>
          <w:sz w:val="24"/>
          <w:szCs w:val="24"/>
        </w:rPr>
        <w:t xml:space="preserve"> </w:t>
      </w:r>
      <w:r w:rsidR="00584865" w:rsidRPr="004B35C3">
        <w:rPr>
          <w:rFonts w:ascii="Arial" w:eastAsia="Calibri" w:hAnsi="Arial" w:cs="Arial"/>
          <w:sz w:val="24"/>
          <w:szCs w:val="24"/>
        </w:rPr>
        <w:t>или</w:t>
      </w:r>
      <w:r w:rsidR="00AD3915">
        <w:rPr>
          <w:rFonts w:ascii="Arial" w:eastAsia="Calibri" w:hAnsi="Arial" w:cs="Arial"/>
          <w:sz w:val="24"/>
          <w:szCs w:val="24"/>
        </w:rPr>
        <w:t xml:space="preserve"> </w:t>
      </w:r>
      <w:r w:rsidR="00584865" w:rsidRPr="004B35C3">
        <w:rPr>
          <w:rFonts w:ascii="Arial" w:eastAsia="Calibri" w:hAnsi="Arial" w:cs="Arial"/>
          <w:sz w:val="24"/>
          <w:szCs w:val="24"/>
        </w:rPr>
        <w:t>их</w:t>
      </w:r>
      <w:r w:rsidR="00AD3915">
        <w:rPr>
          <w:rFonts w:ascii="Arial" w:eastAsia="Calibri" w:hAnsi="Arial" w:cs="Arial"/>
          <w:sz w:val="24"/>
          <w:szCs w:val="24"/>
        </w:rPr>
        <w:t xml:space="preserve"> </w:t>
      </w:r>
      <w:r w:rsidR="00584865" w:rsidRPr="004B35C3">
        <w:rPr>
          <w:rFonts w:ascii="Arial" w:eastAsia="Calibri" w:hAnsi="Arial" w:cs="Arial"/>
          <w:sz w:val="24"/>
          <w:szCs w:val="24"/>
        </w:rPr>
        <w:t>сочетаний,</w:t>
      </w:r>
      <w:r w:rsidR="00AD3915">
        <w:rPr>
          <w:rFonts w:ascii="Arial" w:eastAsia="Calibri" w:hAnsi="Arial" w:cs="Arial"/>
          <w:sz w:val="24"/>
          <w:szCs w:val="24"/>
        </w:rPr>
        <w:t xml:space="preserve"> </w:t>
      </w:r>
      <w:r w:rsidR="00584865" w:rsidRPr="004B35C3">
        <w:rPr>
          <w:rFonts w:ascii="Arial" w:eastAsia="Calibri" w:hAnsi="Arial" w:cs="Arial"/>
          <w:sz w:val="24"/>
          <w:szCs w:val="24"/>
        </w:rPr>
        <w:t>оказывающие</w:t>
      </w:r>
      <w:r w:rsidR="00AD3915">
        <w:rPr>
          <w:rFonts w:ascii="Arial" w:eastAsia="Calibri" w:hAnsi="Arial" w:cs="Arial"/>
          <w:sz w:val="24"/>
          <w:szCs w:val="24"/>
        </w:rPr>
        <w:t xml:space="preserve"> </w:t>
      </w:r>
      <w:r w:rsidR="00584865" w:rsidRPr="004B35C3">
        <w:rPr>
          <w:rFonts w:ascii="Arial" w:eastAsia="Calibri" w:hAnsi="Arial" w:cs="Arial"/>
          <w:sz w:val="24"/>
          <w:szCs w:val="24"/>
        </w:rPr>
        <w:t>или</w:t>
      </w:r>
      <w:r w:rsidR="00AD3915">
        <w:rPr>
          <w:rFonts w:ascii="Arial" w:eastAsia="Calibri" w:hAnsi="Arial" w:cs="Arial"/>
          <w:sz w:val="24"/>
          <w:szCs w:val="24"/>
        </w:rPr>
        <w:t xml:space="preserve"> </w:t>
      </w:r>
      <w:r w:rsidR="00584865" w:rsidRPr="004B35C3">
        <w:rPr>
          <w:rFonts w:ascii="Arial" w:eastAsia="Calibri" w:hAnsi="Arial" w:cs="Arial"/>
          <w:sz w:val="24"/>
          <w:szCs w:val="24"/>
        </w:rPr>
        <w:t>могущие</w:t>
      </w:r>
      <w:r w:rsidR="00AD3915">
        <w:rPr>
          <w:rFonts w:ascii="Arial" w:eastAsia="Calibri" w:hAnsi="Arial" w:cs="Arial"/>
          <w:sz w:val="24"/>
          <w:szCs w:val="24"/>
        </w:rPr>
        <w:t xml:space="preserve"> </w:t>
      </w:r>
      <w:r w:rsidR="00584865" w:rsidRPr="004B35C3">
        <w:rPr>
          <w:rFonts w:ascii="Arial" w:eastAsia="Calibri" w:hAnsi="Arial" w:cs="Arial"/>
          <w:sz w:val="24"/>
          <w:szCs w:val="24"/>
        </w:rPr>
        <w:t>оказать</w:t>
      </w:r>
      <w:r w:rsidR="00AD3915">
        <w:rPr>
          <w:rFonts w:ascii="Arial" w:eastAsia="Calibri" w:hAnsi="Arial" w:cs="Arial"/>
          <w:sz w:val="24"/>
          <w:szCs w:val="24"/>
        </w:rPr>
        <w:t xml:space="preserve"> </w:t>
      </w:r>
      <w:r w:rsidR="00584865" w:rsidRPr="004B35C3">
        <w:rPr>
          <w:rFonts w:ascii="Arial" w:eastAsia="Calibri" w:hAnsi="Arial" w:cs="Arial"/>
          <w:sz w:val="24"/>
          <w:szCs w:val="24"/>
        </w:rPr>
        <w:t>поражающее</w:t>
      </w:r>
      <w:r w:rsidR="00AD3915">
        <w:rPr>
          <w:rFonts w:ascii="Arial" w:eastAsia="Calibri" w:hAnsi="Arial" w:cs="Arial"/>
          <w:sz w:val="24"/>
          <w:szCs w:val="24"/>
        </w:rPr>
        <w:t xml:space="preserve"> </w:t>
      </w:r>
      <w:r w:rsidR="00584865" w:rsidRPr="004B35C3">
        <w:rPr>
          <w:rFonts w:ascii="Arial" w:eastAsia="Calibri" w:hAnsi="Arial" w:cs="Arial"/>
          <w:sz w:val="24"/>
          <w:szCs w:val="24"/>
        </w:rPr>
        <w:t>воздействие</w:t>
      </w:r>
      <w:r w:rsidR="00AD3915">
        <w:rPr>
          <w:rFonts w:ascii="Arial" w:eastAsia="Calibri" w:hAnsi="Arial" w:cs="Arial"/>
          <w:sz w:val="24"/>
          <w:szCs w:val="24"/>
        </w:rPr>
        <w:t xml:space="preserve"> </w:t>
      </w:r>
      <w:r w:rsidR="00584865" w:rsidRPr="004B35C3">
        <w:rPr>
          <w:rFonts w:ascii="Arial" w:eastAsia="Calibri" w:hAnsi="Arial" w:cs="Arial"/>
          <w:sz w:val="24"/>
          <w:szCs w:val="24"/>
        </w:rPr>
        <w:t>на</w:t>
      </w:r>
      <w:r w:rsidR="00AD3915">
        <w:rPr>
          <w:rFonts w:ascii="Arial" w:eastAsia="Calibri" w:hAnsi="Arial" w:cs="Arial"/>
          <w:sz w:val="24"/>
          <w:szCs w:val="24"/>
        </w:rPr>
        <w:t xml:space="preserve"> </w:t>
      </w:r>
      <w:r w:rsidR="00584865" w:rsidRPr="004B35C3">
        <w:rPr>
          <w:rFonts w:ascii="Arial" w:eastAsia="Calibri" w:hAnsi="Arial" w:cs="Arial"/>
          <w:sz w:val="24"/>
          <w:szCs w:val="24"/>
        </w:rPr>
        <w:t>людей,</w:t>
      </w:r>
      <w:r w:rsidR="00AD3915">
        <w:rPr>
          <w:rFonts w:ascii="Arial" w:eastAsia="Calibri" w:hAnsi="Arial" w:cs="Arial"/>
          <w:sz w:val="24"/>
          <w:szCs w:val="24"/>
        </w:rPr>
        <w:t xml:space="preserve"> </w:t>
      </w:r>
      <w:r w:rsidR="00584865" w:rsidRPr="004B35C3">
        <w:rPr>
          <w:rFonts w:ascii="Arial" w:eastAsia="Calibri" w:hAnsi="Arial" w:cs="Arial"/>
          <w:sz w:val="24"/>
          <w:szCs w:val="24"/>
        </w:rPr>
        <w:t>сельскохозяйственных</w:t>
      </w:r>
      <w:r w:rsidR="00AD3915">
        <w:rPr>
          <w:rFonts w:ascii="Arial" w:eastAsia="Calibri" w:hAnsi="Arial" w:cs="Arial"/>
          <w:sz w:val="24"/>
          <w:szCs w:val="24"/>
        </w:rPr>
        <w:t xml:space="preserve"> </w:t>
      </w:r>
      <w:r w:rsidR="00584865" w:rsidRPr="004B35C3">
        <w:rPr>
          <w:rFonts w:ascii="Arial" w:eastAsia="Calibri" w:hAnsi="Arial" w:cs="Arial"/>
          <w:sz w:val="24"/>
          <w:szCs w:val="24"/>
        </w:rPr>
        <w:t>животных</w:t>
      </w:r>
      <w:r w:rsidR="00AD3915">
        <w:rPr>
          <w:rFonts w:ascii="Arial" w:eastAsia="Calibri" w:hAnsi="Arial" w:cs="Arial"/>
          <w:sz w:val="24"/>
          <w:szCs w:val="24"/>
        </w:rPr>
        <w:t xml:space="preserve"> </w:t>
      </w:r>
      <w:r w:rsidR="00584865" w:rsidRPr="004B35C3">
        <w:rPr>
          <w:rFonts w:ascii="Arial" w:eastAsia="Calibri" w:hAnsi="Arial" w:cs="Arial"/>
          <w:sz w:val="24"/>
          <w:szCs w:val="24"/>
        </w:rPr>
        <w:t>и</w:t>
      </w:r>
      <w:r w:rsidR="00AD3915">
        <w:rPr>
          <w:rFonts w:ascii="Arial" w:eastAsia="Calibri" w:hAnsi="Arial" w:cs="Arial"/>
          <w:sz w:val="24"/>
          <w:szCs w:val="24"/>
        </w:rPr>
        <w:t xml:space="preserve"> </w:t>
      </w:r>
      <w:r w:rsidR="00584865" w:rsidRPr="004B35C3">
        <w:rPr>
          <w:rFonts w:ascii="Arial" w:eastAsia="Calibri" w:hAnsi="Arial" w:cs="Arial"/>
          <w:sz w:val="24"/>
          <w:szCs w:val="24"/>
        </w:rPr>
        <w:t>растения,</w:t>
      </w:r>
      <w:r w:rsidR="00AD3915">
        <w:rPr>
          <w:rFonts w:ascii="Arial" w:eastAsia="Calibri" w:hAnsi="Arial" w:cs="Arial"/>
          <w:sz w:val="24"/>
          <w:szCs w:val="24"/>
        </w:rPr>
        <w:t xml:space="preserve"> </w:t>
      </w:r>
      <w:r w:rsidR="00584865" w:rsidRPr="004B35C3">
        <w:rPr>
          <w:rFonts w:ascii="Arial" w:eastAsia="Calibri" w:hAnsi="Arial" w:cs="Arial"/>
          <w:sz w:val="24"/>
          <w:szCs w:val="24"/>
        </w:rPr>
        <w:t>объекты</w:t>
      </w:r>
      <w:r w:rsidR="00AD3915">
        <w:rPr>
          <w:rFonts w:ascii="Arial" w:eastAsia="Calibri" w:hAnsi="Arial" w:cs="Arial"/>
          <w:sz w:val="24"/>
          <w:szCs w:val="24"/>
        </w:rPr>
        <w:t xml:space="preserve"> </w:t>
      </w:r>
      <w:r w:rsidR="00584865" w:rsidRPr="004B35C3">
        <w:rPr>
          <w:rFonts w:ascii="Arial" w:eastAsia="Calibri" w:hAnsi="Arial" w:cs="Arial"/>
          <w:sz w:val="24"/>
          <w:szCs w:val="24"/>
        </w:rPr>
        <w:t>экономики</w:t>
      </w:r>
      <w:r w:rsidR="00AD3915">
        <w:rPr>
          <w:rFonts w:ascii="Arial" w:eastAsia="Calibri" w:hAnsi="Arial" w:cs="Arial"/>
          <w:sz w:val="24"/>
          <w:szCs w:val="24"/>
        </w:rPr>
        <w:t xml:space="preserve"> </w:t>
      </w:r>
      <w:r w:rsidR="00584865" w:rsidRPr="004B35C3">
        <w:rPr>
          <w:rFonts w:ascii="Arial" w:eastAsia="Calibri" w:hAnsi="Arial" w:cs="Arial"/>
          <w:sz w:val="24"/>
          <w:szCs w:val="24"/>
        </w:rPr>
        <w:t>и</w:t>
      </w:r>
      <w:r w:rsidR="00AD3915">
        <w:rPr>
          <w:rFonts w:ascii="Arial" w:eastAsia="Calibri" w:hAnsi="Arial" w:cs="Arial"/>
          <w:sz w:val="24"/>
          <w:szCs w:val="24"/>
        </w:rPr>
        <w:t xml:space="preserve"> </w:t>
      </w:r>
      <w:r w:rsidR="00584865" w:rsidRPr="004B35C3">
        <w:rPr>
          <w:rFonts w:ascii="Arial" w:eastAsia="Calibri" w:hAnsi="Arial" w:cs="Arial"/>
          <w:sz w:val="24"/>
          <w:szCs w:val="24"/>
        </w:rPr>
        <w:t>окружающую</w:t>
      </w:r>
      <w:r w:rsidR="00AD3915">
        <w:rPr>
          <w:rFonts w:ascii="Arial" w:eastAsia="Calibri" w:hAnsi="Arial" w:cs="Arial"/>
          <w:sz w:val="24"/>
          <w:szCs w:val="24"/>
        </w:rPr>
        <w:t xml:space="preserve"> </w:t>
      </w:r>
      <w:r w:rsidR="00584865" w:rsidRPr="004B35C3">
        <w:rPr>
          <w:rFonts w:ascii="Arial" w:eastAsia="Calibri" w:hAnsi="Arial" w:cs="Arial"/>
          <w:sz w:val="24"/>
          <w:szCs w:val="24"/>
        </w:rPr>
        <w:t>природную</w:t>
      </w:r>
      <w:r w:rsidR="00AD3915">
        <w:rPr>
          <w:rFonts w:ascii="Arial" w:eastAsia="Calibri" w:hAnsi="Arial" w:cs="Arial"/>
          <w:sz w:val="24"/>
          <w:szCs w:val="24"/>
        </w:rPr>
        <w:t xml:space="preserve"> </w:t>
      </w:r>
      <w:r w:rsidR="00584865" w:rsidRPr="004B35C3">
        <w:rPr>
          <w:rFonts w:ascii="Arial" w:eastAsia="Calibri" w:hAnsi="Arial" w:cs="Arial"/>
          <w:sz w:val="24"/>
          <w:szCs w:val="24"/>
        </w:rPr>
        <w:t>среду.</w:t>
      </w:r>
    </w:p>
    <w:p w14:paraId="30FFF75A" w14:textId="3975A447" w:rsidR="00584865" w:rsidRPr="004C2092" w:rsidRDefault="00584865" w:rsidP="00584865">
      <w:pPr>
        <w:spacing w:line="276" w:lineRule="auto"/>
        <w:rPr>
          <w:rFonts w:ascii="Arial" w:eastAsia="Calibri" w:hAnsi="Arial" w:cs="Arial"/>
          <w:i/>
          <w:sz w:val="24"/>
          <w:szCs w:val="24"/>
        </w:rPr>
      </w:pPr>
      <w:r w:rsidRPr="004C2092">
        <w:rPr>
          <w:rFonts w:ascii="Arial" w:eastAsia="Calibri" w:hAnsi="Arial" w:cs="Arial"/>
          <w:i/>
          <w:sz w:val="24"/>
          <w:szCs w:val="24"/>
        </w:rPr>
        <w:t>Сильный</w:t>
      </w:r>
      <w:r w:rsidR="00AD3915">
        <w:rPr>
          <w:rFonts w:ascii="Arial" w:eastAsia="Calibri" w:hAnsi="Arial" w:cs="Arial"/>
          <w:i/>
          <w:sz w:val="24"/>
          <w:szCs w:val="24"/>
        </w:rPr>
        <w:t xml:space="preserve"> </w:t>
      </w:r>
      <w:r w:rsidRPr="004C2092">
        <w:rPr>
          <w:rFonts w:ascii="Arial" w:eastAsia="Calibri" w:hAnsi="Arial" w:cs="Arial"/>
          <w:i/>
          <w:sz w:val="24"/>
          <w:szCs w:val="24"/>
        </w:rPr>
        <w:t>ветер,</w:t>
      </w:r>
      <w:r w:rsidR="00AD3915">
        <w:rPr>
          <w:rFonts w:ascii="Arial" w:eastAsia="Calibri" w:hAnsi="Arial" w:cs="Arial"/>
          <w:i/>
          <w:sz w:val="24"/>
          <w:szCs w:val="24"/>
        </w:rPr>
        <w:t xml:space="preserve"> </w:t>
      </w:r>
      <w:r w:rsidRPr="004C2092">
        <w:rPr>
          <w:rFonts w:ascii="Arial" w:eastAsia="Calibri" w:hAnsi="Arial" w:cs="Arial"/>
          <w:i/>
          <w:sz w:val="24"/>
          <w:szCs w:val="24"/>
        </w:rPr>
        <w:t>шквал</w:t>
      </w:r>
    </w:p>
    <w:p w14:paraId="66C0FA3B" w14:textId="7160F06B"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sz w:val="24"/>
          <w:szCs w:val="24"/>
        </w:rPr>
        <w:t>Распространяются</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всей</w:t>
      </w:r>
      <w:r w:rsidR="00AD3915">
        <w:rPr>
          <w:rFonts w:ascii="Arial" w:eastAsia="Calibri" w:hAnsi="Arial" w:cs="Arial"/>
          <w:sz w:val="24"/>
          <w:szCs w:val="24"/>
        </w:rPr>
        <w:t xml:space="preserve"> </w:t>
      </w:r>
      <w:r w:rsidRPr="004C2092">
        <w:rPr>
          <w:rFonts w:ascii="Arial" w:eastAsia="Calibri" w:hAnsi="Arial" w:cs="Arial"/>
          <w:sz w:val="24"/>
          <w:szCs w:val="24"/>
        </w:rPr>
        <w:t>территории</w:t>
      </w:r>
      <w:r w:rsidR="00AD3915">
        <w:rPr>
          <w:rFonts w:ascii="Arial" w:eastAsia="Calibri" w:hAnsi="Arial" w:cs="Arial"/>
          <w:sz w:val="24"/>
          <w:szCs w:val="24"/>
        </w:rPr>
        <w:t xml:space="preserve"> </w:t>
      </w:r>
      <w:r>
        <w:rPr>
          <w:rFonts w:ascii="Arial" w:eastAsia="Calibri" w:hAnsi="Arial" w:cs="Arial"/>
          <w:sz w:val="24"/>
          <w:szCs w:val="24"/>
        </w:rPr>
        <w:t>округа</w:t>
      </w:r>
      <w:r w:rsidRPr="004C2092">
        <w:rPr>
          <w:rFonts w:ascii="Arial" w:eastAsia="Calibri" w:hAnsi="Arial" w:cs="Arial"/>
          <w:sz w:val="24"/>
          <w:szCs w:val="24"/>
        </w:rPr>
        <w:t>.</w:t>
      </w:r>
      <w:r w:rsidR="00AD3915">
        <w:rPr>
          <w:rFonts w:ascii="Arial" w:eastAsia="Calibri" w:hAnsi="Arial" w:cs="Arial"/>
          <w:sz w:val="24"/>
          <w:szCs w:val="24"/>
        </w:rPr>
        <w:t xml:space="preserve"> </w:t>
      </w:r>
      <w:r w:rsidRPr="004C2092">
        <w:rPr>
          <w:rFonts w:ascii="Arial" w:eastAsia="Calibri" w:hAnsi="Arial" w:cs="Arial"/>
          <w:sz w:val="24"/>
          <w:szCs w:val="24"/>
        </w:rPr>
        <w:t>Характеризуются</w:t>
      </w:r>
      <w:r w:rsidR="00AD3915">
        <w:rPr>
          <w:rFonts w:ascii="Arial" w:eastAsia="Calibri" w:hAnsi="Arial" w:cs="Arial"/>
          <w:sz w:val="24"/>
          <w:szCs w:val="24"/>
        </w:rPr>
        <w:t xml:space="preserve"> </w:t>
      </w:r>
      <w:r w:rsidRPr="004C2092">
        <w:rPr>
          <w:rFonts w:ascii="Arial" w:eastAsia="Calibri" w:hAnsi="Arial" w:cs="Arial"/>
          <w:sz w:val="24"/>
          <w:szCs w:val="24"/>
        </w:rPr>
        <w:t>скоростью</w:t>
      </w:r>
      <w:r w:rsidR="00AD3915">
        <w:rPr>
          <w:rFonts w:ascii="Arial" w:eastAsia="Calibri" w:hAnsi="Arial" w:cs="Arial"/>
          <w:sz w:val="24"/>
          <w:szCs w:val="24"/>
        </w:rPr>
        <w:t xml:space="preserve"> </w:t>
      </w:r>
      <w:r w:rsidRPr="004C2092">
        <w:rPr>
          <w:rFonts w:ascii="Arial" w:eastAsia="Calibri" w:hAnsi="Arial" w:cs="Arial"/>
          <w:sz w:val="24"/>
          <w:szCs w:val="24"/>
        </w:rPr>
        <w:t>при</w:t>
      </w:r>
      <w:r w:rsidR="00AD3915">
        <w:rPr>
          <w:rFonts w:ascii="Arial" w:eastAsia="Calibri" w:hAnsi="Arial" w:cs="Arial"/>
          <w:sz w:val="24"/>
          <w:szCs w:val="24"/>
        </w:rPr>
        <w:t xml:space="preserve"> </w:t>
      </w:r>
      <w:r w:rsidRPr="004C2092">
        <w:rPr>
          <w:rFonts w:ascii="Arial" w:eastAsia="Calibri" w:hAnsi="Arial" w:cs="Arial"/>
          <w:sz w:val="24"/>
          <w:szCs w:val="24"/>
        </w:rPr>
        <w:t>порывах</w:t>
      </w:r>
      <w:r w:rsidR="00AD3915">
        <w:rPr>
          <w:rFonts w:ascii="Arial" w:eastAsia="Calibri" w:hAnsi="Arial" w:cs="Arial"/>
          <w:sz w:val="24"/>
          <w:szCs w:val="24"/>
        </w:rPr>
        <w:t xml:space="preserve"> </w:t>
      </w:r>
      <w:r w:rsidRPr="004C2092">
        <w:rPr>
          <w:rFonts w:ascii="Arial" w:eastAsia="Calibri" w:hAnsi="Arial" w:cs="Arial"/>
          <w:sz w:val="24"/>
          <w:szCs w:val="24"/>
        </w:rPr>
        <w:t>25</w:t>
      </w:r>
      <w:r w:rsidR="00AD3915">
        <w:rPr>
          <w:rFonts w:ascii="Arial" w:eastAsia="Calibri" w:hAnsi="Arial" w:cs="Arial"/>
          <w:sz w:val="24"/>
          <w:szCs w:val="24"/>
        </w:rPr>
        <w:t xml:space="preserve"> </w:t>
      </w:r>
      <w:r w:rsidRPr="004C2092">
        <w:rPr>
          <w:rFonts w:ascii="Arial" w:eastAsia="Calibri" w:hAnsi="Arial" w:cs="Arial"/>
          <w:sz w:val="24"/>
          <w:szCs w:val="24"/>
        </w:rPr>
        <w:t>м/</w:t>
      </w:r>
      <w:proofErr w:type="gramStart"/>
      <w:r w:rsidRPr="004C2092">
        <w:rPr>
          <w:rFonts w:ascii="Arial" w:eastAsia="Calibri" w:hAnsi="Arial" w:cs="Arial"/>
          <w:sz w:val="24"/>
          <w:szCs w:val="24"/>
        </w:rPr>
        <w:t>с</w:t>
      </w:r>
      <w:proofErr w:type="gramEnd"/>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более.</w:t>
      </w:r>
      <w:r w:rsidR="00AD3915">
        <w:rPr>
          <w:rFonts w:ascii="Arial" w:eastAsia="Calibri" w:hAnsi="Arial" w:cs="Arial"/>
          <w:sz w:val="24"/>
          <w:szCs w:val="24"/>
        </w:rPr>
        <w:t xml:space="preserve"> </w:t>
      </w:r>
      <w:r w:rsidRPr="004C2092">
        <w:rPr>
          <w:rFonts w:ascii="Arial" w:eastAsia="Calibri" w:hAnsi="Arial" w:cs="Arial"/>
          <w:sz w:val="24"/>
          <w:szCs w:val="24"/>
        </w:rPr>
        <w:t>Вызывает</w:t>
      </w:r>
      <w:r w:rsidR="00AD3915">
        <w:rPr>
          <w:rFonts w:ascii="Arial" w:eastAsia="Calibri" w:hAnsi="Arial" w:cs="Arial"/>
          <w:sz w:val="24"/>
          <w:szCs w:val="24"/>
        </w:rPr>
        <w:t xml:space="preserve"> </w:t>
      </w:r>
      <w:r w:rsidRPr="004C2092">
        <w:rPr>
          <w:rFonts w:ascii="Arial" w:eastAsia="Calibri" w:hAnsi="Arial" w:cs="Arial"/>
          <w:sz w:val="24"/>
          <w:szCs w:val="24"/>
        </w:rPr>
        <w:t>разрушение</w:t>
      </w:r>
      <w:r w:rsidR="00AD3915">
        <w:rPr>
          <w:rFonts w:ascii="Arial" w:eastAsia="Calibri" w:hAnsi="Arial" w:cs="Arial"/>
          <w:sz w:val="24"/>
          <w:szCs w:val="24"/>
        </w:rPr>
        <w:t xml:space="preserve"> </w:t>
      </w:r>
      <w:r w:rsidRPr="004C2092">
        <w:rPr>
          <w:rFonts w:ascii="Arial" w:eastAsia="Calibri" w:hAnsi="Arial" w:cs="Arial"/>
          <w:sz w:val="24"/>
          <w:szCs w:val="24"/>
        </w:rPr>
        <w:t>построек,</w:t>
      </w:r>
      <w:r w:rsidR="00AD3915">
        <w:rPr>
          <w:rFonts w:ascii="Arial" w:eastAsia="Calibri" w:hAnsi="Arial" w:cs="Arial"/>
          <w:sz w:val="24"/>
          <w:szCs w:val="24"/>
        </w:rPr>
        <w:t xml:space="preserve"> </w:t>
      </w:r>
      <w:r w:rsidRPr="004C2092">
        <w:rPr>
          <w:rFonts w:ascii="Arial" w:eastAsia="Calibri" w:hAnsi="Arial" w:cs="Arial"/>
          <w:sz w:val="24"/>
          <w:szCs w:val="24"/>
        </w:rPr>
        <w:t>повреждение</w:t>
      </w:r>
      <w:r w:rsidR="00AD3915">
        <w:rPr>
          <w:rFonts w:ascii="Arial" w:eastAsia="Calibri" w:hAnsi="Arial" w:cs="Arial"/>
          <w:sz w:val="24"/>
          <w:szCs w:val="24"/>
        </w:rPr>
        <w:t xml:space="preserve"> </w:t>
      </w:r>
      <w:r w:rsidRPr="004C2092">
        <w:rPr>
          <w:rFonts w:ascii="Arial" w:eastAsia="Calibri" w:hAnsi="Arial" w:cs="Arial"/>
          <w:sz w:val="24"/>
          <w:szCs w:val="24"/>
        </w:rPr>
        <w:t>воздушных</w:t>
      </w:r>
      <w:r w:rsidR="00AD3915">
        <w:rPr>
          <w:rFonts w:ascii="Arial" w:eastAsia="Calibri" w:hAnsi="Arial" w:cs="Arial"/>
          <w:sz w:val="24"/>
          <w:szCs w:val="24"/>
        </w:rPr>
        <w:t xml:space="preserve"> </w:t>
      </w:r>
      <w:r w:rsidRPr="004C2092">
        <w:rPr>
          <w:rFonts w:ascii="Arial" w:eastAsia="Calibri" w:hAnsi="Arial" w:cs="Arial"/>
          <w:sz w:val="24"/>
          <w:szCs w:val="24"/>
        </w:rPr>
        <w:t>линий</w:t>
      </w:r>
      <w:r w:rsidR="00AD3915">
        <w:rPr>
          <w:rFonts w:ascii="Arial" w:eastAsia="Calibri" w:hAnsi="Arial" w:cs="Arial"/>
          <w:sz w:val="24"/>
          <w:szCs w:val="24"/>
        </w:rPr>
        <w:t xml:space="preserve"> </w:t>
      </w:r>
      <w:r w:rsidRPr="004C2092">
        <w:rPr>
          <w:rFonts w:ascii="Arial" w:eastAsia="Calibri" w:hAnsi="Arial" w:cs="Arial"/>
          <w:sz w:val="24"/>
          <w:szCs w:val="24"/>
        </w:rPr>
        <w:t>связи,</w:t>
      </w:r>
      <w:r w:rsidR="00AD3915">
        <w:rPr>
          <w:rFonts w:ascii="Arial" w:eastAsia="Calibri" w:hAnsi="Arial" w:cs="Arial"/>
          <w:sz w:val="24"/>
          <w:szCs w:val="24"/>
        </w:rPr>
        <w:t xml:space="preserve"> </w:t>
      </w:r>
      <w:r w:rsidRPr="004C2092">
        <w:rPr>
          <w:rFonts w:ascii="Arial" w:eastAsia="Calibri" w:hAnsi="Arial" w:cs="Arial"/>
          <w:sz w:val="24"/>
          <w:szCs w:val="24"/>
        </w:rPr>
        <w:t>электропередач,</w:t>
      </w:r>
      <w:r w:rsidR="00AD3915">
        <w:rPr>
          <w:rFonts w:ascii="Arial" w:eastAsia="Calibri" w:hAnsi="Arial" w:cs="Arial"/>
          <w:sz w:val="24"/>
          <w:szCs w:val="24"/>
        </w:rPr>
        <w:t xml:space="preserve"> </w:t>
      </w:r>
      <w:r w:rsidRPr="004C2092">
        <w:rPr>
          <w:rFonts w:ascii="Arial" w:eastAsia="Calibri" w:hAnsi="Arial" w:cs="Arial"/>
          <w:sz w:val="24"/>
          <w:szCs w:val="24"/>
        </w:rPr>
        <w:t>повал</w:t>
      </w:r>
      <w:r w:rsidR="00AD3915">
        <w:rPr>
          <w:rFonts w:ascii="Arial" w:eastAsia="Calibri" w:hAnsi="Arial" w:cs="Arial"/>
          <w:sz w:val="24"/>
          <w:szCs w:val="24"/>
        </w:rPr>
        <w:t xml:space="preserve"> </w:t>
      </w:r>
      <w:r w:rsidRPr="004C2092">
        <w:rPr>
          <w:rFonts w:ascii="Arial" w:eastAsia="Calibri" w:hAnsi="Arial" w:cs="Arial"/>
          <w:sz w:val="24"/>
          <w:szCs w:val="24"/>
        </w:rPr>
        <w:t>деревьев,</w:t>
      </w:r>
      <w:r w:rsidR="00AD3915">
        <w:rPr>
          <w:rFonts w:ascii="Arial" w:eastAsia="Calibri" w:hAnsi="Arial" w:cs="Arial"/>
          <w:sz w:val="24"/>
          <w:szCs w:val="24"/>
        </w:rPr>
        <w:t xml:space="preserve"> </w:t>
      </w:r>
      <w:r w:rsidRPr="004C2092">
        <w:rPr>
          <w:rFonts w:ascii="Arial" w:eastAsia="Calibri" w:hAnsi="Arial" w:cs="Arial"/>
          <w:sz w:val="24"/>
          <w:szCs w:val="24"/>
        </w:rPr>
        <w:t>нагон</w:t>
      </w:r>
      <w:r w:rsidR="00AD3915">
        <w:rPr>
          <w:rFonts w:ascii="Arial" w:eastAsia="Calibri" w:hAnsi="Arial" w:cs="Arial"/>
          <w:sz w:val="24"/>
          <w:szCs w:val="24"/>
        </w:rPr>
        <w:t xml:space="preserve"> </w:t>
      </w:r>
      <w:r w:rsidRPr="004C2092">
        <w:rPr>
          <w:rFonts w:ascii="Arial" w:eastAsia="Calibri" w:hAnsi="Arial" w:cs="Arial"/>
          <w:sz w:val="24"/>
          <w:szCs w:val="24"/>
        </w:rPr>
        <w:t>воды,</w:t>
      </w:r>
      <w:r w:rsidR="00AD3915">
        <w:rPr>
          <w:rFonts w:ascii="Arial" w:eastAsia="Calibri" w:hAnsi="Arial" w:cs="Arial"/>
          <w:sz w:val="24"/>
          <w:szCs w:val="24"/>
        </w:rPr>
        <w:t xml:space="preserve"> </w:t>
      </w:r>
      <w:r w:rsidRPr="004C2092">
        <w:rPr>
          <w:rFonts w:ascii="Arial" w:eastAsia="Calibri" w:hAnsi="Arial" w:cs="Arial"/>
          <w:sz w:val="24"/>
          <w:szCs w:val="24"/>
        </w:rPr>
        <w:t>повреждение</w:t>
      </w:r>
      <w:r w:rsidR="00AD3915">
        <w:rPr>
          <w:rFonts w:ascii="Arial" w:eastAsia="Calibri" w:hAnsi="Arial" w:cs="Arial"/>
          <w:sz w:val="24"/>
          <w:szCs w:val="24"/>
        </w:rPr>
        <w:t xml:space="preserve"> </w:t>
      </w:r>
      <w:r w:rsidRPr="004C2092">
        <w:rPr>
          <w:rFonts w:ascii="Arial" w:eastAsia="Calibri" w:hAnsi="Arial" w:cs="Arial"/>
          <w:sz w:val="24"/>
          <w:szCs w:val="24"/>
        </w:rPr>
        <w:t>сельскохозяйственных</w:t>
      </w:r>
      <w:r w:rsidR="00AD3915">
        <w:rPr>
          <w:rFonts w:ascii="Arial" w:eastAsia="Calibri" w:hAnsi="Arial" w:cs="Arial"/>
          <w:sz w:val="24"/>
          <w:szCs w:val="24"/>
        </w:rPr>
        <w:t xml:space="preserve"> </w:t>
      </w:r>
      <w:r w:rsidRPr="004C2092">
        <w:rPr>
          <w:rFonts w:ascii="Arial" w:eastAsia="Calibri" w:hAnsi="Arial" w:cs="Arial"/>
          <w:sz w:val="24"/>
          <w:szCs w:val="24"/>
        </w:rPr>
        <w:t>культур.</w:t>
      </w:r>
      <w:r w:rsidR="00AD3915">
        <w:rPr>
          <w:rFonts w:ascii="Arial" w:eastAsia="Calibri" w:hAnsi="Arial" w:cs="Arial"/>
          <w:sz w:val="24"/>
          <w:szCs w:val="24"/>
        </w:rPr>
        <w:t xml:space="preserve"> </w:t>
      </w:r>
      <w:r w:rsidRPr="004C2092">
        <w:rPr>
          <w:rFonts w:ascii="Arial" w:eastAsia="Calibri" w:hAnsi="Arial" w:cs="Arial"/>
          <w:sz w:val="24"/>
          <w:szCs w:val="24"/>
        </w:rPr>
        <w:t>Затруднения</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работе</w:t>
      </w:r>
      <w:r w:rsidR="00AD3915">
        <w:rPr>
          <w:rFonts w:ascii="Arial" w:eastAsia="Calibri" w:hAnsi="Arial" w:cs="Arial"/>
          <w:sz w:val="24"/>
          <w:szCs w:val="24"/>
        </w:rPr>
        <w:t xml:space="preserve"> </w:t>
      </w:r>
      <w:r w:rsidRPr="004C2092">
        <w:rPr>
          <w:rFonts w:ascii="Arial" w:eastAsia="Calibri" w:hAnsi="Arial" w:cs="Arial"/>
          <w:sz w:val="24"/>
          <w:szCs w:val="24"/>
        </w:rPr>
        <w:t>транспорта,</w:t>
      </w:r>
      <w:r w:rsidR="00AD3915">
        <w:rPr>
          <w:rFonts w:ascii="Arial" w:eastAsia="Calibri" w:hAnsi="Arial" w:cs="Arial"/>
          <w:sz w:val="24"/>
          <w:szCs w:val="24"/>
        </w:rPr>
        <w:t xml:space="preserve"> </w:t>
      </w:r>
      <w:r w:rsidRPr="004C2092">
        <w:rPr>
          <w:rFonts w:ascii="Arial" w:eastAsia="Calibri" w:hAnsi="Arial" w:cs="Arial"/>
          <w:sz w:val="24"/>
          <w:szCs w:val="24"/>
        </w:rPr>
        <w:t>строительства,</w:t>
      </w:r>
      <w:r w:rsidR="00AD3915">
        <w:rPr>
          <w:rFonts w:ascii="Arial" w:eastAsia="Calibri" w:hAnsi="Arial" w:cs="Arial"/>
          <w:sz w:val="24"/>
          <w:szCs w:val="24"/>
        </w:rPr>
        <w:t xml:space="preserve"> </w:t>
      </w:r>
      <w:r w:rsidRPr="004C2092">
        <w:rPr>
          <w:rFonts w:ascii="Arial" w:eastAsia="Calibri" w:hAnsi="Arial" w:cs="Arial"/>
          <w:sz w:val="24"/>
          <w:szCs w:val="24"/>
        </w:rPr>
        <w:t>перенос</w:t>
      </w:r>
      <w:r w:rsidR="00AD3915">
        <w:rPr>
          <w:rFonts w:ascii="Arial" w:eastAsia="Calibri" w:hAnsi="Arial" w:cs="Arial"/>
          <w:sz w:val="24"/>
          <w:szCs w:val="24"/>
        </w:rPr>
        <w:t xml:space="preserve"> </w:t>
      </w:r>
      <w:r w:rsidRPr="004C2092">
        <w:rPr>
          <w:rFonts w:ascii="Arial" w:eastAsia="Calibri" w:hAnsi="Arial" w:cs="Arial"/>
          <w:sz w:val="24"/>
          <w:szCs w:val="24"/>
        </w:rPr>
        <w:t>почвы,</w:t>
      </w:r>
      <w:r w:rsidR="00AD3915">
        <w:rPr>
          <w:rFonts w:ascii="Arial" w:eastAsia="Calibri" w:hAnsi="Arial" w:cs="Arial"/>
          <w:sz w:val="24"/>
          <w:szCs w:val="24"/>
        </w:rPr>
        <w:t xml:space="preserve"> </w:t>
      </w:r>
      <w:r w:rsidRPr="004C2092">
        <w:rPr>
          <w:rFonts w:ascii="Arial" w:eastAsia="Calibri" w:hAnsi="Arial" w:cs="Arial"/>
          <w:sz w:val="24"/>
          <w:szCs w:val="24"/>
        </w:rPr>
        <w:t>снега.</w:t>
      </w:r>
      <w:r w:rsidR="00AD3915">
        <w:rPr>
          <w:rFonts w:ascii="Arial" w:eastAsia="Calibri" w:hAnsi="Arial" w:cs="Arial"/>
          <w:sz w:val="24"/>
          <w:szCs w:val="24"/>
        </w:rPr>
        <w:t xml:space="preserve"> </w:t>
      </w:r>
      <w:r w:rsidRPr="004C2092">
        <w:rPr>
          <w:rFonts w:ascii="Arial" w:eastAsia="Calibri" w:hAnsi="Arial" w:cs="Arial"/>
          <w:sz w:val="24"/>
          <w:szCs w:val="24"/>
        </w:rPr>
        <w:t>Ветровая</w:t>
      </w:r>
      <w:r w:rsidR="00AD3915">
        <w:rPr>
          <w:rFonts w:ascii="Arial" w:eastAsia="Calibri" w:hAnsi="Arial" w:cs="Arial"/>
          <w:sz w:val="24"/>
          <w:szCs w:val="24"/>
        </w:rPr>
        <w:t xml:space="preserve"> </w:t>
      </w:r>
      <w:r w:rsidRPr="004C2092">
        <w:rPr>
          <w:rFonts w:ascii="Arial" w:eastAsia="Calibri" w:hAnsi="Arial" w:cs="Arial"/>
          <w:sz w:val="24"/>
          <w:szCs w:val="24"/>
        </w:rPr>
        <w:t>характеристика</w:t>
      </w:r>
      <w:r w:rsidR="00AD3915">
        <w:rPr>
          <w:rFonts w:ascii="Arial" w:eastAsia="Calibri" w:hAnsi="Arial" w:cs="Arial"/>
          <w:sz w:val="24"/>
          <w:szCs w:val="24"/>
        </w:rPr>
        <w:t xml:space="preserve"> </w:t>
      </w:r>
      <w:r w:rsidRPr="004C2092">
        <w:rPr>
          <w:rFonts w:ascii="Arial" w:eastAsia="Calibri" w:hAnsi="Arial" w:cs="Arial"/>
          <w:sz w:val="24"/>
          <w:szCs w:val="24"/>
        </w:rPr>
        <w:t>определяется</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основном</w:t>
      </w:r>
      <w:r w:rsidR="00AD3915">
        <w:rPr>
          <w:rFonts w:ascii="Arial" w:eastAsia="Calibri" w:hAnsi="Arial" w:cs="Arial"/>
          <w:sz w:val="24"/>
          <w:szCs w:val="24"/>
        </w:rPr>
        <w:t xml:space="preserve"> </w:t>
      </w:r>
      <w:r w:rsidRPr="004C2092">
        <w:rPr>
          <w:rFonts w:ascii="Arial" w:eastAsia="Calibri" w:hAnsi="Arial" w:cs="Arial"/>
          <w:sz w:val="24"/>
          <w:szCs w:val="24"/>
        </w:rPr>
        <w:t>юго-западными,</w:t>
      </w:r>
      <w:r w:rsidR="00AD3915">
        <w:rPr>
          <w:rFonts w:ascii="Arial" w:eastAsia="Calibri" w:hAnsi="Arial" w:cs="Arial"/>
          <w:sz w:val="24"/>
          <w:szCs w:val="24"/>
        </w:rPr>
        <w:t xml:space="preserve"> </w:t>
      </w:r>
      <w:r w:rsidRPr="004C2092">
        <w:rPr>
          <w:rFonts w:ascii="Arial" w:eastAsia="Calibri" w:hAnsi="Arial" w:cs="Arial"/>
          <w:sz w:val="24"/>
          <w:szCs w:val="24"/>
        </w:rPr>
        <w:t>западными</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южными</w:t>
      </w:r>
      <w:r w:rsidR="00AD3915">
        <w:rPr>
          <w:rFonts w:ascii="Arial" w:eastAsia="Calibri" w:hAnsi="Arial" w:cs="Arial"/>
          <w:sz w:val="24"/>
          <w:szCs w:val="24"/>
        </w:rPr>
        <w:t xml:space="preserve"> </w:t>
      </w:r>
      <w:r w:rsidRPr="004C2092">
        <w:rPr>
          <w:rFonts w:ascii="Arial" w:eastAsia="Calibri" w:hAnsi="Arial" w:cs="Arial"/>
          <w:sz w:val="24"/>
          <w:szCs w:val="24"/>
        </w:rPr>
        <w:t>ветрами</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зимний</w:t>
      </w:r>
      <w:r w:rsidR="00AD3915">
        <w:rPr>
          <w:rFonts w:ascii="Arial" w:eastAsia="Calibri" w:hAnsi="Arial" w:cs="Arial"/>
          <w:sz w:val="24"/>
          <w:szCs w:val="24"/>
        </w:rPr>
        <w:t xml:space="preserve"> </w:t>
      </w:r>
      <w:r w:rsidRPr="004C2092">
        <w:rPr>
          <w:rFonts w:ascii="Arial" w:eastAsia="Calibri" w:hAnsi="Arial" w:cs="Arial"/>
          <w:sz w:val="24"/>
          <w:szCs w:val="24"/>
        </w:rPr>
        <w:t>период</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южными,</w:t>
      </w:r>
      <w:r w:rsidR="00AD3915">
        <w:rPr>
          <w:rFonts w:ascii="Arial" w:eastAsia="Calibri" w:hAnsi="Arial" w:cs="Arial"/>
          <w:sz w:val="24"/>
          <w:szCs w:val="24"/>
        </w:rPr>
        <w:t xml:space="preserve"> </w:t>
      </w:r>
      <w:r w:rsidRPr="004C2092">
        <w:rPr>
          <w:rFonts w:ascii="Arial" w:eastAsia="Calibri" w:hAnsi="Arial" w:cs="Arial"/>
          <w:sz w:val="24"/>
          <w:szCs w:val="24"/>
        </w:rPr>
        <w:t>северо-западными</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северными</w:t>
      </w:r>
      <w:r w:rsidR="00AD3915">
        <w:rPr>
          <w:rFonts w:ascii="Arial" w:eastAsia="Calibri" w:hAnsi="Arial" w:cs="Arial"/>
          <w:sz w:val="24"/>
          <w:szCs w:val="24"/>
        </w:rPr>
        <w:t xml:space="preserve"> </w:t>
      </w:r>
      <w:r w:rsidRPr="004C2092">
        <w:rPr>
          <w:rFonts w:ascii="Arial" w:eastAsia="Calibri" w:hAnsi="Arial" w:cs="Arial"/>
          <w:sz w:val="24"/>
          <w:szCs w:val="24"/>
        </w:rPr>
        <w:t>ветрами</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летний</w:t>
      </w:r>
      <w:r w:rsidR="00AD3915">
        <w:rPr>
          <w:rFonts w:ascii="Arial" w:eastAsia="Calibri" w:hAnsi="Arial" w:cs="Arial"/>
          <w:sz w:val="24"/>
          <w:szCs w:val="24"/>
        </w:rPr>
        <w:t xml:space="preserve"> </w:t>
      </w:r>
      <w:r w:rsidRPr="004C2092">
        <w:rPr>
          <w:rFonts w:ascii="Arial" w:eastAsia="Calibri" w:hAnsi="Arial" w:cs="Arial"/>
          <w:sz w:val="24"/>
          <w:szCs w:val="24"/>
        </w:rPr>
        <w:t>период.</w:t>
      </w:r>
    </w:p>
    <w:p w14:paraId="144C8EAA" w14:textId="2B59A7C4" w:rsidR="00584865" w:rsidRPr="004C2092" w:rsidRDefault="00584865" w:rsidP="00584865">
      <w:pPr>
        <w:spacing w:line="276" w:lineRule="auto"/>
        <w:rPr>
          <w:rFonts w:ascii="Arial" w:eastAsia="Calibri" w:hAnsi="Arial" w:cs="Arial"/>
          <w:i/>
          <w:sz w:val="24"/>
          <w:szCs w:val="24"/>
        </w:rPr>
      </w:pPr>
      <w:r w:rsidRPr="004C2092">
        <w:rPr>
          <w:rFonts w:ascii="Arial" w:eastAsia="Calibri" w:hAnsi="Arial" w:cs="Arial"/>
          <w:i/>
          <w:sz w:val="24"/>
          <w:szCs w:val="24"/>
        </w:rPr>
        <w:t>Продолжительный</w:t>
      </w:r>
      <w:r w:rsidR="00AD3915">
        <w:rPr>
          <w:rFonts w:ascii="Arial" w:eastAsia="Calibri" w:hAnsi="Arial" w:cs="Arial"/>
          <w:i/>
          <w:sz w:val="24"/>
          <w:szCs w:val="24"/>
        </w:rPr>
        <w:t xml:space="preserve"> </w:t>
      </w:r>
      <w:r w:rsidRPr="004C2092">
        <w:rPr>
          <w:rFonts w:ascii="Arial" w:eastAsia="Calibri" w:hAnsi="Arial" w:cs="Arial"/>
          <w:i/>
          <w:sz w:val="24"/>
          <w:szCs w:val="24"/>
        </w:rPr>
        <w:t>дождь</w:t>
      </w:r>
      <w:r w:rsidR="00AD3915">
        <w:rPr>
          <w:rFonts w:ascii="Arial" w:eastAsia="Calibri" w:hAnsi="Arial" w:cs="Arial"/>
          <w:i/>
          <w:sz w:val="24"/>
          <w:szCs w:val="24"/>
        </w:rPr>
        <w:t xml:space="preserve"> </w:t>
      </w:r>
      <w:r w:rsidRPr="004C2092">
        <w:rPr>
          <w:rFonts w:ascii="Arial" w:eastAsia="Calibri" w:hAnsi="Arial" w:cs="Arial"/>
          <w:i/>
          <w:sz w:val="24"/>
          <w:szCs w:val="24"/>
        </w:rPr>
        <w:t>(ливень)</w:t>
      </w:r>
    </w:p>
    <w:p w14:paraId="5809D271" w14:textId="037A6EF0"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sz w:val="24"/>
          <w:szCs w:val="24"/>
        </w:rPr>
        <w:t>Распространяется</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всей</w:t>
      </w:r>
      <w:r w:rsidR="00AD3915">
        <w:rPr>
          <w:rFonts w:ascii="Arial" w:eastAsia="Calibri" w:hAnsi="Arial" w:cs="Arial"/>
          <w:sz w:val="24"/>
          <w:szCs w:val="24"/>
        </w:rPr>
        <w:t xml:space="preserve"> </w:t>
      </w:r>
      <w:r w:rsidRPr="004C2092">
        <w:rPr>
          <w:rFonts w:ascii="Arial" w:eastAsia="Calibri" w:hAnsi="Arial" w:cs="Arial"/>
          <w:sz w:val="24"/>
          <w:szCs w:val="24"/>
        </w:rPr>
        <w:t>территории</w:t>
      </w:r>
      <w:r w:rsidR="00AD3915">
        <w:rPr>
          <w:rFonts w:ascii="Arial" w:eastAsia="Calibri" w:hAnsi="Arial" w:cs="Arial"/>
          <w:sz w:val="24"/>
          <w:szCs w:val="24"/>
        </w:rPr>
        <w:t xml:space="preserve"> </w:t>
      </w:r>
      <w:r w:rsidR="00EB27C6">
        <w:rPr>
          <w:rFonts w:ascii="Arial" w:eastAsia="Calibri" w:hAnsi="Arial" w:cs="Arial"/>
          <w:sz w:val="24"/>
          <w:szCs w:val="24"/>
        </w:rPr>
        <w:t>муниципального</w:t>
      </w:r>
      <w:r w:rsidR="00AD3915">
        <w:rPr>
          <w:rFonts w:ascii="Arial" w:eastAsia="Calibri" w:hAnsi="Arial" w:cs="Arial"/>
          <w:sz w:val="24"/>
          <w:szCs w:val="24"/>
        </w:rPr>
        <w:t xml:space="preserve"> </w:t>
      </w:r>
      <w:r w:rsidR="00EB27C6">
        <w:rPr>
          <w:rFonts w:ascii="Arial" w:eastAsia="Calibri" w:hAnsi="Arial" w:cs="Arial"/>
          <w:sz w:val="24"/>
          <w:szCs w:val="24"/>
        </w:rPr>
        <w:t>образования</w:t>
      </w:r>
      <w:r w:rsidRPr="004C2092">
        <w:rPr>
          <w:rFonts w:ascii="Arial" w:eastAsia="Calibri" w:hAnsi="Arial" w:cs="Arial"/>
          <w:sz w:val="24"/>
          <w:szCs w:val="24"/>
        </w:rPr>
        <w:t>.</w:t>
      </w:r>
      <w:r w:rsidR="00AD3915">
        <w:rPr>
          <w:rFonts w:ascii="Arial" w:eastAsia="Calibri" w:hAnsi="Arial" w:cs="Arial"/>
          <w:sz w:val="24"/>
          <w:szCs w:val="24"/>
        </w:rPr>
        <w:t xml:space="preserve"> </w:t>
      </w:r>
      <w:r w:rsidRPr="004C2092">
        <w:rPr>
          <w:rFonts w:ascii="Arial" w:eastAsia="Calibri" w:hAnsi="Arial" w:cs="Arial"/>
          <w:sz w:val="24"/>
          <w:szCs w:val="24"/>
        </w:rPr>
        <w:t>Характеризуется</w:t>
      </w:r>
      <w:r w:rsidR="00AD3915">
        <w:rPr>
          <w:rFonts w:ascii="Arial" w:eastAsia="Calibri" w:hAnsi="Arial" w:cs="Arial"/>
          <w:sz w:val="24"/>
          <w:szCs w:val="24"/>
        </w:rPr>
        <w:t xml:space="preserve"> </w:t>
      </w:r>
      <w:r w:rsidRPr="004C2092">
        <w:rPr>
          <w:rFonts w:ascii="Arial" w:eastAsia="Calibri" w:hAnsi="Arial" w:cs="Arial"/>
          <w:sz w:val="24"/>
          <w:szCs w:val="24"/>
        </w:rPr>
        <w:t>выпадением</w:t>
      </w:r>
      <w:r w:rsidR="00AD3915">
        <w:rPr>
          <w:rFonts w:ascii="Arial" w:eastAsia="Calibri" w:hAnsi="Arial" w:cs="Arial"/>
          <w:sz w:val="24"/>
          <w:szCs w:val="24"/>
        </w:rPr>
        <w:t xml:space="preserve"> </w:t>
      </w:r>
      <w:r w:rsidRPr="004C2092">
        <w:rPr>
          <w:rFonts w:ascii="Arial" w:eastAsia="Calibri" w:hAnsi="Arial" w:cs="Arial"/>
          <w:sz w:val="24"/>
          <w:szCs w:val="24"/>
        </w:rPr>
        <w:t>осадков</w:t>
      </w:r>
      <w:r w:rsidR="00AD3915">
        <w:rPr>
          <w:rFonts w:ascii="Arial" w:eastAsia="Calibri" w:hAnsi="Arial" w:cs="Arial"/>
          <w:sz w:val="24"/>
          <w:szCs w:val="24"/>
        </w:rPr>
        <w:t xml:space="preserve"> </w:t>
      </w:r>
      <w:r w:rsidRPr="004C2092">
        <w:rPr>
          <w:rFonts w:ascii="Arial" w:eastAsia="Calibri" w:hAnsi="Arial" w:cs="Arial"/>
          <w:sz w:val="24"/>
          <w:szCs w:val="24"/>
        </w:rPr>
        <w:t>120</w:t>
      </w:r>
      <w:r w:rsidR="00AD3915">
        <w:rPr>
          <w:rFonts w:ascii="Arial" w:eastAsia="Calibri" w:hAnsi="Arial" w:cs="Arial"/>
          <w:sz w:val="24"/>
          <w:szCs w:val="24"/>
        </w:rPr>
        <w:t xml:space="preserve"> </w:t>
      </w:r>
      <w:r w:rsidRPr="004C2092">
        <w:rPr>
          <w:rFonts w:ascii="Arial" w:eastAsia="Calibri" w:hAnsi="Arial" w:cs="Arial"/>
          <w:sz w:val="24"/>
          <w:szCs w:val="24"/>
        </w:rPr>
        <w:t>мм</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более</w:t>
      </w:r>
      <w:r w:rsidR="00AD3915">
        <w:rPr>
          <w:rFonts w:ascii="Arial" w:eastAsia="Calibri" w:hAnsi="Arial" w:cs="Arial"/>
          <w:sz w:val="24"/>
          <w:szCs w:val="24"/>
        </w:rPr>
        <w:t xml:space="preserve"> </w:t>
      </w:r>
      <w:r w:rsidRPr="004C2092">
        <w:rPr>
          <w:rFonts w:ascii="Arial" w:eastAsia="Calibri" w:hAnsi="Arial" w:cs="Arial"/>
          <w:sz w:val="24"/>
          <w:szCs w:val="24"/>
        </w:rPr>
        <w:t>за</w:t>
      </w:r>
      <w:r w:rsidR="00AD3915">
        <w:rPr>
          <w:rFonts w:ascii="Arial" w:eastAsia="Calibri" w:hAnsi="Arial" w:cs="Arial"/>
          <w:sz w:val="24"/>
          <w:szCs w:val="24"/>
        </w:rPr>
        <w:t xml:space="preserve"> </w:t>
      </w:r>
      <w:r w:rsidRPr="004C2092">
        <w:rPr>
          <w:rFonts w:ascii="Arial" w:eastAsia="Calibri" w:hAnsi="Arial" w:cs="Arial"/>
          <w:sz w:val="24"/>
          <w:szCs w:val="24"/>
        </w:rPr>
        <w:t>12</w:t>
      </w:r>
      <w:r w:rsidR="00AD3915">
        <w:rPr>
          <w:rFonts w:ascii="Arial" w:eastAsia="Calibri" w:hAnsi="Arial" w:cs="Arial"/>
          <w:sz w:val="24"/>
          <w:szCs w:val="24"/>
        </w:rPr>
        <w:t xml:space="preserve"> </w:t>
      </w:r>
      <w:r w:rsidRPr="004C2092">
        <w:rPr>
          <w:rFonts w:ascii="Arial" w:eastAsia="Calibri" w:hAnsi="Arial" w:cs="Arial"/>
          <w:sz w:val="24"/>
          <w:szCs w:val="24"/>
        </w:rPr>
        <w:t>часов</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менее.</w:t>
      </w:r>
      <w:r w:rsidR="00AD3915">
        <w:rPr>
          <w:rFonts w:ascii="Arial" w:eastAsia="Calibri" w:hAnsi="Arial" w:cs="Arial"/>
          <w:sz w:val="24"/>
          <w:szCs w:val="24"/>
        </w:rPr>
        <w:t xml:space="preserve"> </w:t>
      </w:r>
      <w:r w:rsidRPr="004C2092">
        <w:rPr>
          <w:rFonts w:ascii="Arial" w:eastAsia="Calibri" w:hAnsi="Arial" w:cs="Arial"/>
          <w:sz w:val="24"/>
          <w:szCs w:val="24"/>
        </w:rPr>
        <w:t>Происходит</w:t>
      </w:r>
      <w:r w:rsidR="00AD3915">
        <w:rPr>
          <w:rFonts w:ascii="Arial" w:eastAsia="Calibri" w:hAnsi="Arial" w:cs="Arial"/>
          <w:sz w:val="24"/>
          <w:szCs w:val="24"/>
        </w:rPr>
        <w:t xml:space="preserve"> </w:t>
      </w:r>
      <w:r w:rsidRPr="004C2092">
        <w:rPr>
          <w:rFonts w:ascii="Arial" w:eastAsia="Calibri" w:hAnsi="Arial" w:cs="Arial"/>
          <w:sz w:val="24"/>
          <w:szCs w:val="24"/>
        </w:rPr>
        <w:t>размыв</w:t>
      </w:r>
      <w:r w:rsidR="00AD3915">
        <w:rPr>
          <w:rFonts w:ascii="Arial" w:eastAsia="Calibri" w:hAnsi="Arial" w:cs="Arial"/>
          <w:sz w:val="24"/>
          <w:szCs w:val="24"/>
        </w:rPr>
        <w:t xml:space="preserve"> </w:t>
      </w:r>
      <w:r w:rsidRPr="004C2092">
        <w:rPr>
          <w:rFonts w:ascii="Arial" w:eastAsia="Calibri" w:hAnsi="Arial" w:cs="Arial"/>
          <w:sz w:val="24"/>
          <w:szCs w:val="24"/>
        </w:rPr>
        <w:t>почв,</w:t>
      </w:r>
      <w:r w:rsidR="00AD3915">
        <w:rPr>
          <w:rFonts w:ascii="Arial" w:eastAsia="Calibri" w:hAnsi="Arial" w:cs="Arial"/>
          <w:sz w:val="24"/>
          <w:szCs w:val="24"/>
        </w:rPr>
        <w:t xml:space="preserve"> </w:t>
      </w:r>
      <w:r w:rsidRPr="004C2092">
        <w:rPr>
          <w:rFonts w:ascii="Arial" w:eastAsia="Calibri" w:hAnsi="Arial" w:cs="Arial"/>
          <w:sz w:val="24"/>
          <w:szCs w:val="24"/>
        </w:rPr>
        <w:t>дорог,</w:t>
      </w:r>
      <w:r w:rsidR="00AD3915">
        <w:rPr>
          <w:rFonts w:ascii="Arial" w:eastAsia="Calibri" w:hAnsi="Arial" w:cs="Arial"/>
          <w:sz w:val="24"/>
          <w:szCs w:val="24"/>
        </w:rPr>
        <w:t xml:space="preserve"> </w:t>
      </w:r>
      <w:r w:rsidRPr="004C2092">
        <w:rPr>
          <w:rFonts w:ascii="Arial" w:eastAsia="Calibri" w:hAnsi="Arial" w:cs="Arial"/>
          <w:sz w:val="24"/>
          <w:szCs w:val="24"/>
        </w:rPr>
        <w:t>возникновение</w:t>
      </w:r>
      <w:r w:rsidR="00AD3915">
        <w:rPr>
          <w:rFonts w:ascii="Arial" w:eastAsia="Calibri" w:hAnsi="Arial" w:cs="Arial"/>
          <w:sz w:val="24"/>
          <w:szCs w:val="24"/>
        </w:rPr>
        <w:t xml:space="preserve"> </w:t>
      </w:r>
      <w:r w:rsidRPr="004C2092">
        <w:rPr>
          <w:rFonts w:ascii="Arial" w:eastAsia="Calibri" w:hAnsi="Arial" w:cs="Arial"/>
          <w:sz w:val="24"/>
          <w:szCs w:val="24"/>
        </w:rPr>
        <w:t>текучего</w:t>
      </w:r>
      <w:r w:rsidR="00AD3915">
        <w:rPr>
          <w:rFonts w:ascii="Arial" w:eastAsia="Calibri" w:hAnsi="Arial" w:cs="Arial"/>
          <w:sz w:val="24"/>
          <w:szCs w:val="24"/>
        </w:rPr>
        <w:t xml:space="preserve"> </w:t>
      </w:r>
      <w:r w:rsidRPr="004C2092">
        <w:rPr>
          <w:rFonts w:ascii="Arial" w:eastAsia="Calibri" w:hAnsi="Arial" w:cs="Arial"/>
          <w:sz w:val="24"/>
          <w:szCs w:val="24"/>
        </w:rPr>
        <w:t>состояния</w:t>
      </w:r>
      <w:r w:rsidR="00AD3915">
        <w:rPr>
          <w:rFonts w:ascii="Arial" w:eastAsia="Calibri" w:hAnsi="Arial" w:cs="Arial"/>
          <w:sz w:val="24"/>
          <w:szCs w:val="24"/>
        </w:rPr>
        <w:t xml:space="preserve"> </w:t>
      </w:r>
      <w:r w:rsidRPr="004C2092">
        <w:rPr>
          <w:rFonts w:ascii="Arial" w:eastAsia="Calibri" w:hAnsi="Arial" w:cs="Arial"/>
          <w:sz w:val="24"/>
          <w:szCs w:val="24"/>
        </w:rPr>
        <w:t>почвы.</w:t>
      </w:r>
      <w:r w:rsidR="00AD3915">
        <w:rPr>
          <w:rFonts w:ascii="Arial" w:eastAsia="Calibri" w:hAnsi="Arial" w:cs="Arial"/>
          <w:sz w:val="24"/>
          <w:szCs w:val="24"/>
        </w:rPr>
        <w:t xml:space="preserve"> </w:t>
      </w:r>
      <w:r w:rsidRPr="004C2092">
        <w:rPr>
          <w:rFonts w:ascii="Arial" w:eastAsia="Calibri" w:hAnsi="Arial" w:cs="Arial"/>
          <w:sz w:val="24"/>
          <w:szCs w:val="24"/>
        </w:rPr>
        <w:t>Повреждение</w:t>
      </w:r>
      <w:r w:rsidR="00AD3915">
        <w:rPr>
          <w:rFonts w:ascii="Arial" w:eastAsia="Calibri" w:hAnsi="Arial" w:cs="Arial"/>
          <w:sz w:val="24"/>
          <w:szCs w:val="24"/>
        </w:rPr>
        <w:t xml:space="preserve"> </w:t>
      </w:r>
      <w:r w:rsidRPr="004C2092">
        <w:rPr>
          <w:rFonts w:ascii="Arial" w:eastAsia="Calibri" w:hAnsi="Arial" w:cs="Arial"/>
          <w:sz w:val="24"/>
          <w:szCs w:val="24"/>
        </w:rPr>
        <w:t>сельскохозяйственных</w:t>
      </w:r>
      <w:r w:rsidR="00AD3915">
        <w:rPr>
          <w:rFonts w:ascii="Arial" w:eastAsia="Calibri" w:hAnsi="Arial" w:cs="Arial"/>
          <w:sz w:val="24"/>
          <w:szCs w:val="24"/>
        </w:rPr>
        <w:t xml:space="preserve"> </w:t>
      </w:r>
      <w:r w:rsidRPr="004C2092">
        <w:rPr>
          <w:rFonts w:ascii="Arial" w:eastAsia="Calibri" w:hAnsi="Arial" w:cs="Arial"/>
          <w:sz w:val="24"/>
          <w:szCs w:val="24"/>
        </w:rPr>
        <w:t>культур,</w:t>
      </w:r>
      <w:r w:rsidR="00AD3915">
        <w:rPr>
          <w:rFonts w:ascii="Arial" w:eastAsia="Calibri" w:hAnsi="Arial" w:cs="Arial"/>
          <w:sz w:val="24"/>
          <w:szCs w:val="24"/>
        </w:rPr>
        <w:t xml:space="preserve"> </w:t>
      </w:r>
      <w:r w:rsidRPr="004C2092">
        <w:rPr>
          <w:rFonts w:ascii="Arial" w:eastAsia="Calibri" w:hAnsi="Arial" w:cs="Arial"/>
          <w:sz w:val="24"/>
          <w:szCs w:val="24"/>
        </w:rPr>
        <w:t>затруднения</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работе</w:t>
      </w:r>
      <w:r w:rsidR="00AD3915">
        <w:rPr>
          <w:rFonts w:ascii="Arial" w:eastAsia="Calibri" w:hAnsi="Arial" w:cs="Arial"/>
          <w:sz w:val="24"/>
          <w:szCs w:val="24"/>
        </w:rPr>
        <w:t xml:space="preserve"> </w:t>
      </w:r>
      <w:r w:rsidRPr="004C2092">
        <w:rPr>
          <w:rFonts w:ascii="Arial" w:eastAsia="Calibri" w:hAnsi="Arial" w:cs="Arial"/>
          <w:sz w:val="24"/>
          <w:szCs w:val="24"/>
        </w:rPr>
        <w:t>транспорта</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проведении</w:t>
      </w:r>
      <w:r w:rsidR="00AD3915">
        <w:rPr>
          <w:rFonts w:ascii="Arial" w:eastAsia="Calibri" w:hAnsi="Arial" w:cs="Arial"/>
          <w:sz w:val="24"/>
          <w:szCs w:val="24"/>
        </w:rPr>
        <w:t xml:space="preserve"> </w:t>
      </w:r>
      <w:r w:rsidRPr="004C2092">
        <w:rPr>
          <w:rFonts w:ascii="Arial" w:eastAsia="Calibri" w:hAnsi="Arial" w:cs="Arial"/>
          <w:sz w:val="24"/>
          <w:szCs w:val="24"/>
        </w:rPr>
        <w:t>наружных</w:t>
      </w:r>
      <w:r w:rsidR="00AD3915">
        <w:rPr>
          <w:rFonts w:ascii="Arial" w:eastAsia="Calibri" w:hAnsi="Arial" w:cs="Arial"/>
          <w:sz w:val="24"/>
          <w:szCs w:val="24"/>
        </w:rPr>
        <w:t xml:space="preserve"> </w:t>
      </w:r>
      <w:r w:rsidRPr="004C2092">
        <w:rPr>
          <w:rFonts w:ascii="Arial" w:eastAsia="Calibri" w:hAnsi="Arial" w:cs="Arial"/>
          <w:sz w:val="24"/>
          <w:szCs w:val="24"/>
        </w:rPr>
        <w:t>работ,</w:t>
      </w:r>
      <w:r w:rsidR="00AD3915">
        <w:rPr>
          <w:rFonts w:ascii="Arial" w:eastAsia="Calibri" w:hAnsi="Arial" w:cs="Arial"/>
          <w:sz w:val="24"/>
          <w:szCs w:val="24"/>
        </w:rPr>
        <w:t xml:space="preserve"> </w:t>
      </w:r>
      <w:r w:rsidRPr="004C2092">
        <w:rPr>
          <w:rFonts w:ascii="Arial" w:eastAsia="Calibri" w:hAnsi="Arial" w:cs="Arial"/>
          <w:sz w:val="24"/>
          <w:szCs w:val="24"/>
        </w:rPr>
        <w:t>возможны</w:t>
      </w:r>
      <w:r w:rsidR="00AD3915">
        <w:rPr>
          <w:rFonts w:ascii="Arial" w:eastAsia="Calibri" w:hAnsi="Arial" w:cs="Arial"/>
          <w:sz w:val="24"/>
          <w:szCs w:val="24"/>
        </w:rPr>
        <w:t xml:space="preserve"> </w:t>
      </w:r>
      <w:r w:rsidRPr="004C2092">
        <w:rPr>
          <w:rFonts w:ascii="Arial" w:eastAsia="Calibri" w:hAnsi="Arial" w:cs="Arial"/>
          <w:sz w:val="24"/>
          <w:szCs w:val="24"/>
        </w:rPr>
        <w:t>аварии</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инженерных</w:t>
      </w:r>
      <w:r w:rsidR="00AD3915">
        <w:rPr>
          <w:rFonts w:ascii="Arial" w:eastAsia="Calibri" w:hAnsi="Arial" w:cs="Arial"/>
          <w:sz w:val="24"/>
          <w:szCs w:val="24"/>
        </w:rPr>
        <w:t xml:space="preserve"> </w:t>
      </w:r>
      <w:r w:rsidRPr="004C2092">
        <w:rPr>
          <w:rFonts w:ascii="Arial" w:eastAsia="Calibri" w:hAnsi="Arial" w:cs="Arial"/>
          <w:sz w:val="24"/>
          <w:szCs w:val="24"/>
        </w:rPr>
        <w:t>коммуникациях.</w:t>
      </w:r>
      <w:r w:rsidR="00AD3915">
        <w:rPr>
          <w:rFonts w:ascii="Arial" w:eastAsia="Calibri" w:hAnsi="Arial" w:cs="Arial"/>
          <w:sz w:val="24"/>
          <w:szCs w:val="24"/>
        </w:rPr>
        <w:t xml:space="preserve"> </w:t>
      </w:r>
      <w:r w:rsidRPr="004C2092">
        <w:rPr>
          <w:rFonts w:ascii="Arial" w:eastAsia="Calibri" w:hAnsi="Arial" w:cs="Arial"/>
          <w:sz w:val="24"/>
          <w:szCs w:val="24"/>
        </w:rPr>
        <w:t>Возможно</w:t>
      </w:r>
      <w:r w:rsidR="00AD3915">
        <w:rPr>
          <w:rFonts w:ascii="Arial" w:eastAsia="Calibri" w:hAnsi="Arial" w:cs="Arial"/>
          <w:sz w:val="24"/>
          <w:szCs w:val="24"/>
        </w:rPr>
        <w:t xml:space="preserve"> </w:t>
      </w:r>
      <w:r w:rsidRPr="004C2092">
        <w:rPr>
          <w:rFonts w:ascii="Arial" w:eastAsia="Calibri" w:hAnsi="Arial" w:cs="Arial"/>
          <w:sz w:val="24"/>
          <w:szCs w:val="24"/>
        </w:rPr>
        <w:t>возникновение</w:t>
      </w:r>
      <w:r w:rsidR="00AD3915">
        <w:rPr>
          <w:rFonts w:ascii="Arial" w:eastAsia="Calibri" w:hAnsi="Arial" w:cs="Arial"/>
          <w:sz w:val="24"/>
          <w:szCs w:val="24"/>
        </w:rPr>
        <w:t xml:space="preserve"> </w:t>
      </w:r>
      <w:r w:rsidRPr="004C2092">
        <w:rPr>
          <w:rFonts w:ascii="Arial" w:eastAsia="Calibri" w:hAnsi="Arial" w:cs="Arial"/>
          <w:sz w:val="24"/>
          <w:szCs w:val="24"/>
        </w:rPr>
        <w:t>дождевого</w:t>
      </w:r>
      <w:r w:rsidR="00AD3915">
        <w:rPr>
          <w:rFonts w:ascii="Arial" w:eastAsia="Calibri" w:hAnsi="Arial" w:cs="Arial"/>
          <w:sz w:val="24"/>
          <w:szCs w:val="24"/>
        </w:rPr>
        <w:t xml:space="preserve"> </w:t>
      </w:r>
      <w:r w:rsidRPr="004C2092">
        <w:rPr>
          <w:rFonts w:ascii="Arial" w:eastAsia="Calibri" w:hAnsi="Arial" w:cs="Arial"/>
          <w:sz w:val="24"/>
          <w:szCs w:val="24"/>
        </w:rPr>
        <w:t>паводка.</w:t>
      </w:r>
    </w:p>
    <w:p w14:paraId="0BDB2C38" w14:textId="44F4E395"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i/>
          <w:sz w:val="24"/>
          <w:szCs w:val="24"/>
        </w:rPr>
        <w:t>Гроза</w:t>
      </w:r>
      <w:r>
        <w:rPr>
          <w:rFonts w:ascii="Arial" w:eastAsia="Calibri" w:hAnsi="Arial" w:cs="Arial"/>
          <w:i/>
          <w:sz w:val="24"/>
          <w:szCs w:val="24"/>
        </w:rPr>
        <w:t>.</w:t>
      </w:r>
      <w:r w:rsidR="00AD3915">
        <w:rPr>
          <w:rFonts w:ascii="Arial" w:eastAsia="Calibri" w:hAnsi="Arial" w:cs="Arial"/>
          <w:i/>
          <w:sz w:val="24"/>
          <w:szCs w:val="24"/>
        </w:rPr>
        <w:t xml:space="preserve"> </w:t>
      </w:r>
      <w:r w:rsidRPr="004C2092">
        <w:rPr>
          <w:rFonts w:ascii="Arial" w:eastAsia="Calibri" w:hAnsi="Arial" w:cs="Arial"/>
          <w:sz w:val="24"/>
          <w:szCs w:val="24"/>
        </w:rPr>
        <w:t>Возможно</w:t>
      </w:r>
      <w:r w:rsidR="00AD3915">
        <w:rPr>
          <w:rFonts w:ascii="Arial" w:eastAsia="Calibri" w:hAnsi="Arial" w:cs="Arial"/>
          <w:sz w:val="24"/>
          <w:szCs w:val="24"/>
        </w:rPr>
        <w:t xml:space="preserve"> </w:t>
      </w:r>
      <w:r w:rsidRPr="004C2092">
        <w:rPr>
          <w:rFonts w:ascii="Arial" w:eastAsia="Calibri" w:hAnsi="Arial" w:cs="Arial"/>
          <w:sz w:val="24"/>
          <w:szCs w:val="24"/>
        </w:rPr>
        <w:t>проявление</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всей</w:t>
      </w:r>
      <w:r w:rsidR="00AD3915">
        <w:rPr>
          <w:rFonts w:ascii="Arial" w:eastAsia="Calibri" w:hAnsi="Arial" w:cs="Arial"/>
          <w:sz w:val="24"/>
          <w:szCs w:val="24"/>
        </w:rPr>
        <w:t xml:space="preserve"> </w:t>
      </w:r>
      <w:r w:rsidRPr="004C2092">
        <w:rPr>
          <w:rFonts w:ascii="Arial" w:eastAsia="Calibri" w:hAnsi="Arial" w:cs="Arial"/>
          <w:sz w:val="24"/>
          <w:szCs w:val="24"/>
        </w:rPr>
        <w:t>территории</w:t>
      </w:r>
      <w:r w:rsidR="00AD3915">
        <w:rPr>
          <w:rFonts w:ascii="Arial" w:eastAsia="Calibri" w:hAnsi="Arial" w:cs="Arial"/>
          <w:sz w:val="24"/>
          <w:szCs w:val="24"/>
        </w:rPr>
        <w:t xml:space="preserve"> </w:t>
      </w:r>
      <w:r w:rsidR="00EB27C6">
        <w:rPr>
          <w:rFonts w:ascii="Arial" w:eastAsia="Calibri" w:hAnsi="Arial" w:cs="Arial"/>
          <w:sz w:val="24"/>
          <w:szCs w:val="24"/>
        </w:rPr>
        <w:t>муниципального</w:t>
      </w:r>
      <w:r w:rsidR="00AD3915">
        <w:rPr>
          <w:rFonts w:ascii="Arial" w:eastAsia="Calibri" w:hAnsi="Arial" w:cs="Arial"/>
          <w:sz w:val="24"/>
          <w:szCs w:val="24"/>
        </w:rPr>
        <w:t xml:space="preserve"> </w:t>
      </w:r>
      <w:r w:rsidR="00EB27C6">
        <w:rPr>
          <w:rFonts w:ascii="Arial" w:eastAsia="Calibri" w:hAnsi="Arial" w:cs="Arial"/>
          <w:sz w:val="24"/>
          <w:szCs w:val="24"/>
        </w:rPr>
        <w:t>образования</w:t>
      </w:r>
      <w:r w:rsidRPr="004C2092">
        <w:rPr>
          <w:rFonts w:ascii="Arial" w:eastAsia="Calibri" w:hAnsi="Arial" w:cs="Arial"/>
          <w:sz w:val="24"/>
          <w:szCs w:val="24"/>
        </w:rPr>
        <w:t>.</w:t>
      </w:r>
      <w:r w:rsidR="00AD3915">
        <w:rPr>
          <w:rFonts w:ascii="Arial" w:eastAsia="Calibri" w:hAnsi="Arial" w:cs="Arial"/>
          <w:sz w:val="24"/>
          <w:szCs w:val="24"/>
        </w:rPr>
        <w:t xml:space="preserve"> </w:t>
      </w:r>
      <w:r w:rsidRPr="004C2092">
        <w:rPr>
          <w:rFonts w:ascii="Arial" w:eastAsia="Calibri" w:hAnsi="Arial" w:cs="Arial"/>
          <w:sz w:val="24"/>
          <w:szCs w:val="24"/>
        </w:rPr>
        <w:t>С</w:t>
      </w:r>
      <w:r w:rsidR="00AD3915">
        <w:rPr>
          <w:rFonts w:ascii="Arial" w:eastAsia="Calibri" w:hAnsi="Arial" w:cs="Arial"/>
          <w:sz w:val="24"/>
          <w:szCs w:val="24"/>
        </w:rPr>
        <w:t xml:space="preserve"> </w:t>
      </w:r>
      <w:r w:rsidRPr="004C2092">
        <w:rPr>
          <w:rFonts w:ascii="Arial" w:eastAsia="Calibri" w:hAnsi="Arial" w:cs="Arial"/>
          <w:sz w:val="24"/>
          <w:szCs w:val="24"/>
        </w:rPr>
        <w:t>грозами</w:t>
      </w:r>
      <w:r w:rsidR="00AD3915">
        <w:rPr>
          <w:rFonts w:ascii="Arial" w:eastAsia="Calibri" w:hAnsi="Arial" w:cs="Arial"/>
          <w:sz w:val="24"/>
          <w:szCs w:val="24"/>
        </w:rPr>
        <w:t xml:space="preserve"> </w:t>
      </w:r>
      <w:r w:rsidRPr="004C2092">
        <w:rPr>
          <w:rFonts w:ascii="Arial" w:eastAsia="Calibri" w:hAnsi="Arial" w:cs="Arial"/>
          <w:sz w:val="24"/>
          <w:szCs w:val="24"/>
        </w:rPr>
        <w:t>связаны</w:t>
      </w:r>
      <w:r w:rsidR="00AD3915">
        <w:rPr>
          <w:rFonts w:ascii="Arial" w:eastAsia="Calibri" w:hAnsi="Arial" w:cs="Arial"/>
          <w:sz w:val="24"/>
          <w:szCs w:val="24"/>
        </w:rPr>
        <w:t xml:space="preserve"> </w:t>
      </w:r>
      <w:r w:rsidRPr="004C2092">
        <w:rPr>
          <w:rFonts w:ascii="Arial" w:eastAsia="Calibri" w:hAnsi="Arial" w:cs="Arial"/>
          <w:sz w:val="24"/>
          <w:szCs w:val="24"/>
        </w:rPr>
        <w:t>гибель</w:t>
      </w:r>
      <w:r w:rsidR="00AD3915">
        <w:rPr>
          <w:rFonts w:ascii="Arial" w:eastAsia="Calibri" w:hAnsi="Arial" w:cs="Arial"/>
          <w:sz w:val="24"/>
          <w:szCs w:val="24"/>
        </w:rPr>
        <w:t xml:space="preserve"> </w:t>
      </w:r>
      <w:r w:rsidRPr="004C2092">
        <w:rPr>
          <w:rFonts w:ascii="Arial" w:eastAsia="Calibri" w:hAnsi="Arial" w:cs="Arial"/>
          <w:sz w:val="24"/>
          <w:szCs w:val="24"/>
        </w:rPr>
        <w:t>людей</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животных,</w:t>
      </w:r>
      <w:r w:rsidR="00AD3915">
        <w:rPr>
          <w:rFonts w:ascii="Arial" w:eastAsia="Calibri" w:hAnsi="Arial" w:cs="Arial"/>
          <w:sz w:val="24"/>
          <w:szCs w:val="24"/>
        </w:rPr>
        <w:t xml:space="preserve"> </w:t>
      </w:r>
      <w:r w:rsidRPr="004C2092">
        <w:rPr>
          <w:rFonts w:ascii="Arial" w:eastAsia="Calibri" w:hAnsi="Arial" w:cs="Arial"/>
          <w:sz w:val="24"/>
          <w:szCs w:val="24"/>
        </w:rPr>
        <w:t>поражение</w:t>
      </w:r>
      <w:r w:rsidR="00AD3915">
        <w:rPr>
          <w:rFonts w:ascii="Arial" w:eastAsia="Calibri" w:hAnsi="Arial" w:cs="Arial"/>
          <w:sz w:val="24"/>
          <w:szCs w:val="24"/>
        </w:rPr>
        <w:t xml:space="preserve"> </w:t>
      </w:r>
      <w:r w:rsidRPr="004C2092">
        <w:rPr>
          <w:rFonts w:ascii="Arial" w:eastAsia="Calibri" w:hAnsi="Arial" w:cs="Arial"/>
          <w:sz w:val="24"/>
          <w:szCs w:val="24"/>
        </w:rPr>
        <w:t>посевов</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садов,</w:t>
      </w:r>
      <w:r w:rsidR="00AD3915">
        <w:rPr>
          <w:rFonts w:ascii="Arial" w:eastAsia="Calibri" w:hAnsi="Arial" w:cs="Arial"/>
          <w:sz w:val="24"/>
          <w:szCs w:val="24"/>
        </w:rPr>
        <w:t xml:space="preserve"> </w:t>
      </w:r>
      <w:r w:rsidRPr="004C2092">
        <w:rPr>
          <w:rFonts w:ascii="Arial" w:eastAsia="Calibri" w:hAnsi="Arial" w:cs="Arial"/>
          <w:sz w:val="24"/>
          <w:szCs w:val="24"/>
        </w:rPr>
        <w:t>лесные</w:t>
      </w:r>
      <w:r w:rsidR="00AD3915">
        <w:rPr>
          <w:rFonts w:ascii="Arial" w:eastAsia="Calibri" w:hAnsi="Arial" w:cs="Arial"/>
          <w:sz w:val="24"/>
          <w:szCs w:val="24"/>
        </w:rPr>
        <w:t xml:space="preserve"> </w:t>
      </w:r>
      <w:r w:rsidRPr="004C2092">
        <w:rPr>
          <w:rFonts w:ascii="Arial" w:eastAsia="Calibri" w:hAnsi="Arial" w:cs="Arial"/>
          <w:sz w:val="24"/>
          <w:szCs w:val="24"/>
        </w:rPr>
        <w:t>пожары</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огромных</w:t>
      </w:r>
      <w:r w:rsidR="00AD3915">
        <w:rPr>
          <w:rFonts w:ascii="Arial" w:eastAsia="Calibri" w:hAnsi="Arial" w:cs="Arial"/>
          <w:sz w:val="24"/>
          <w:szCs w:val="24"/>
        </w:rPr>
        <w:t xml:space="preserve"> </w:t>
      </w:r>
      <w:r w:rsidRPr="004C2092">
        <w:rPr>
          <w:rFonts w:ascii="Arial" w:eastAsia="Calibri" w:hAnsi="Arial" w:cs="Arial"/>
          <w:sz w:val="24"/>
          <w:szCs w:val="24"/>
        </w:rPr>
        <w:t>территориях,</w:t>
      </w:r>
      <w:r w:rsidR="00AD3915">
        <w:rPr>
          <w:rFonts w:ascii="Arial" w:eastAsia="Calibri" w:hAnsi="Arial" w:cs="Arial"/>
          <w:sz w:val="24"/>
          <w:szCs w:val="24"/>
        </w:rPr>
        <w:t xml:space="preserve"> </w:t>
      </w:r>
      <w:r w:rsidRPr="004C2092">
        <w:rPr>
          <w:rFonts w:ascii="Arial" w:eastAsia="Calibri" w:hAnsi="Arial" w:cs="Arial"/>
          <w:sz w:val="24"/>
          <w:szCs w:val="24"/>
        </w:rPr>
        <w:t>особенно</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засушливые</w:t>
      </w:r>
      <w:r w:rsidR="00AD3915">
        <w:rPr>
          <w:rFonts w:ascii="Arial" w:eastAsia="Calibri" w:hAnsi="Arial" w:cs="Arial"/>
          <w:sz w:val="24"/>
          <w:szCs w:val="24"/>
        </w:rPr>
        <w:t xml:space="preserve"> </w:t>
      </w:r>
      <w:r w:rsidRPr="004C2092">
        <w:rPr>
          <w:rFonts w:ascii="Arial" w:eastAsia="Calibri" w:hAnsi="Arial" w:cs="Arial"/>
          <w:sz w:val="24"/>
          <w:szCs w:val="24"/>
        </w:rPr>
        <w:t>сезоны,</w:t>
      </w:r>
      <w:r w:rsidR="00AD3915">
        <w:rPr>
          <w:rFonts w:ascii="Arial" w:eastAsia="Calibri" w:hAnsi="Arial" w:cs="Arial"/>
          <w:sz w:val="24"/>
          <w:szCs w:val="24"/>
        </w:rPr>
        <w:t xml:space="preserve"> </w:t>
      </w:r>
      <w:r w:rsidRPr="004C2092">
        <w:rPr>
          <w:rFonts w:ascii="Arial" w:eastAsia="Calibri" w:hAnsi="Arial" w:cs="Arial"/>
          <w:sz w:val="24"/>
          <w:szCs w:val="24"/>
        </w:rPr>
        <w:t>нарушения</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линиях</w:t>
      </w:r>
      <w:r w:rsidR="00AD3915">
        <w:rPr>
          <w:rFonts w:ascii="Arial" w:eastAsia="Calibri" w:hAnsi="Arial" w:cs="Arial"/>
          <w:sz w:val="24"/>
          <w:szCs w:val="24"/>
        </w:rPr>
        <w:t xml:space="preserve"> </w:t>
      </w:r>
      <w:r w:rsidRPr="004C2092">
        <w:rPr>
          <w:rFonts w:ascii="Arial" w:eastAsia="Calibri" w:hAnsi="Arial" w:cs="Arial"/>
          <w:sz w:val="24"/>
          <w:szCs w:val="24"/>
        </w:rPr>
        <w:t>электропередач</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связи.</w:t>
      </w:r>
      <w:r w:rsidR="00AD3915">
        <w:rPr>
          <w:rFonts w:ascii="Arial" w:eastAsia="Calibri" w:hAnsi="Arial" w:cs="Arial"/>
          <w:sz w:val="24"/>
          <w:szCs w:val="24"/>
        </w:rPr>
        <w:t xml:space="preserve"> </w:t>
      </w:r>
      <w:r w:rsidRPr="004C2092">
        <w:rPr>
          <w:rFonts w:ascii="Arial" w:eastAsia="Calibri" w:hAnsi="Arial" w:cs="Arial"/>
          <w:sz w:val="24"/>
          <w:szCs w:val="24"/>
        </w:rPr>
        <w:t>Грозы</w:t>
      </w:r>
      <w:r w:rsidR="00AD3915">
        <w:rPr>
          <w:rFonts w:ascii="Arial" w:eastAsia="Calibri" w:hAnsi="Arial" w:cs="Arial"/>
          <w:sz w:val="24"/>
          <w:szCs w:val="24"/>
        </w:rPr>
        <w:t xml:space="preserve"> </w:t>
      </w:r>
      <w:r w:rsidRPr="004C2092">
        <w:rPr>
          <w:rFonts w:ascii="Arial" w:eastAsia="Calibri" w:hAnsi="Arial" w:cs="Arial"/>
          <w:sz w:val="24"/>
          <w:szCs w:val="24"/>
        </w:rPr>
        <w:t>обычно</w:t>
      </w:r>
      <w:r w:rsidR="00AD3915">
        <w:rPr>
          <w:rFonts w:ascii="Arial" w:eastAsia="Calibri" w:hAnsi="Arial" w:cs="Arial"/>
          <w:sz w:val="24"/>
          <w:szCs w:val="24"/>
        </w:rPr>
        <w:t xml:space="preserve"> </w:t>
      </w:r>
      <w:r w:rsidRPr="004C2092">
        <w:rPr>
          <w:rFonts w:ascii="Arial" w:eastAsia="Calibri" w:hAnsi="Arial" w:cs="Arial"/>
          <w:sz w:val="24"/>
          <w:szCs w:val="24"/>
        </w:rPr>
        <w:t>сопровождаются</w:t>
      </w:r>
      <w:r w:rsidR="00AD3915">
        <w:rPr>
          <w:rFonts w:ascii="Arial" w:eastAsia="Calibri" w:hAnsi="Arial" w:cs="Arial"/>
          <w:sz w:val="24"/>
          <w:szCs w:val="24"/>
        </w:rPr>
        <w:t xml:space="preserve"> </w:t>
      </w:r>
      <w:r w:rsidRPr="004C2092">
        <w:rPr>
          <w:rFonts w:ascii="Arial" w:eastAsia="Calibri" w:hAnsi="Arial" w:cs="Arial"/>
          <w:sz w:val="24"/>
          <w:szCs w:val="24"/>
        </w:rPr>
        <w:t>ливнями,</w:t>
      </w:r>
      <w:r w:rsidR="00AD3915">
        <w:rPr>
          <w:rFonts w:ascii="Arial" w:eastAsia="Calibri" w:hAnsi="Arial" w:cs="Arial"/>
          <w:sz w:val="24"/>
          <w:szCs w:val="24"/>
        </w:rPr>
        <w:t xml:space="preserve"> </w:t>
      </w:r>
      <w:r w:rsidRPr="004C2092">
        <w:rPr>
          <w:rFonts w:ascii="Arial" w:eastAsia="Calibri" w:hAnsi="Arial" w:cs="Arial"/>
          <w:sz w:val="24"/>
          <w:szCs w:val="24"/>
        </w:rPr>
        <w:t>градобитиями,</w:t>
      </w:r>
      <w:r w:rsidR="00AD3915">
        <w:rPr>
          <w:rFonts w:ascii="Arial" w:eastAsia="Calibri" w:hAnsi="Arial" w:cs="Arial"/>
          <w:sz w:val="24"/>
          <w:szCs w:val="24"/>
        </w:rPr>
        <w:t xml:space="preserve"> </w:t>
      </w:r>
      <w:r w:rsidRPr="004C2092">
        <w:rPr>
          <w:rFonts w:ascii="Arial" w:eastAsia="Calibri" w:hAnsi="Arial" w:cs="Arial"/>
          <w:sz w:val="24"/>
          <w:szCs w:val="24"/>
        </w:rPr>
        <w:t>пожарами,</w:t>
      </w:r>
      <w:r w:rsidR="00AD3915">
        <w:rPr>
          <w:rFonts w:ascii="Arial" w:eastAsia="Calibri" w:hAnsi="Arial" w:cs="Arial"/>
          <w:sz w:val="24"/>
          <w:szCs w:val="24"/>
        </w:rPr>
        <w:t xml:space="preserve"> </w:t>
      </w:r>
      <w:r w:rsidRPr="004C2092">
        <w:rPr>
          <w:rFonts w:ascii="Arial" w:eastAsia="Calibri" w:hAnsi="Arial" w:cs="Arial"/>
          <w:sz w:val="24"/>
          <w:szCs w:val="24"/>
        </w:rPr>
        <w:t>резкими</w:t>
      </w:r>
      <w:r w:rsidR="00AD3915">
        <w:rPr>
          <w:rFonts w:ascii="Arial" w:eastAsia="Calibri" w:hAnsi="Arial" w:cs="Arial"/>
          <w:sz w:val="24"/>
          <w:szCs w:val="24"/>
        </w:rPr>
        <w:t xml:space="preserve"> </w:t>
      </w:r>
      <w:r w:rsidRPr="004C2092">
        <w:rPr>
          <w:rFonts w:ascii="Arial" w:eastAsia="Calibri" w:hAnsi="Arial" w:cs="Arial"/>
          <w:sz w:val="24"/>
          <w:szCs w:val="24"/>
        </w:rPr>
        <w:t>усилениями</w:t>
      </w:r>
      <w:r w:rsidR="00AD3915">
        <w:rPr>
          <w:rFonts w:ascii="Arial" w:eastAsia="Calibri" w:hAnsi="Arial" w:cs="Arial"/>
          <w:sz w:val="24"/>
          <w:szCs w:val="24"/>
        </w:rPr>
        <w:t xml:space="preserve"> </w:t>
      </w:r>
      <w:r w:rsidRPr="004C2092">
        <w:rPr>
          <w:rFonts w:ascii="Arial" w:eastAsia="Calibri" w:hAnsi="Arial" w:cs="Arial"/>
          <w:sz w:val="24"/>
          <w:szCs w:val="24"/>
        </w:rPr>
        <w:t>ветра.</w:t>
      </w:r>
      <w:r w:rsidR="00AD3915">
        <w:rPr>
          <w:rFonts w:ascii="Arial" w:eastAsia="Calibri" w:hAnsi="Arial" w:cs="Arial"/>
          <w:sz w:val="24"/>
          <w:szCs w:val="24"/>
        </w:rPr>
        <w:t xml:space="preserve"> </w:t>
      </w:r>
      <w:r w:rsidRPr="004C2092">
        <w:rPr>
          <w:rFonts w:ascii="Arial" w:eastAsia="Calibri" w:hAnsi="Arial" w:cs="Arial"/>
          <w:sz w:val="24"/>
          <w:szCs w:val="24"/>
        </w:rPr>
        <w:t>Защита</w:t>
      </w:r>
      <w:r w:rsidR="00AD3915">
        <w:rPr>
          <w:rFonts w:ascii="Arial" w:eastAsia="Calibri" w:hAnsi="Arial" w:cs="Arial"/>
          <w:sz w:val="24"/>
          <w:szCs w:val="24"/>
        </w:rPr>
        <w:t xml:space="preserve"> </w:t>
      </w:r>
      <w:r w:rsidRPr="004C2092">
        <w:rPr>
          <w:rFonts w:ascii="Arial" w:eastAsia="Calibri" w:hAnsi="Arial" w:cs="Arial"/>
          <w:sz w:val="24"/>
          <w:szCs w:val="24"/>
        </w:rPr>
        <w:t>зданий</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сооружений</w:t>
      </w:r>
      <w:r w:rsidR="00AD3915">
        <w:rPr>
          <w:rFonts w:ascii="Arial" w:eastAsia="Calibri" w:hAnsi="Arial" w:cs="Arial"/>
          <w:sz w:val="24"/>
          <w:szCs w:val="24"/>
        </w:rPr>
        <w:t xml:space="preserve"> </w:t>
      </w:r>
      <w:r w:rsidRPr="004C2092">
        <w:rPr>
          <w:rFonts w:ascii="Arial" w:eastAsia="Calibri" w:hAnsi="Arial" w:cs="Arial"/>
          <w:sz w:val="24"/>
          <w:szCs w:val="24"/>
        </w:rPr>
        <w:t>от</w:t>
      </w:r>
      <w:r w:rsidR="00AD3915">
        <w:rPr>
          <w:rFonts w:ascii="Arial" w:eastAsia="Calibri" w:hAnsi="Arial" w:cs="Arial"/>
          <w:sz w:val="24"/>
          <w:szCs w:val="24"/>
        </w:rPr>
        <w:t xml:space="preserve"> </w:t>
      </w:r>
      <w:r w:rsidRPr="004C2092">
        <w:rPr>
          <w:rFonts w:ascii="Arial" w:eastAsia="Calibri" w:hAnsi="Arial" w:cs="Arial"/>
          <w:sz w:val="24"/>
          <w:szCs w:val="24"/>
        </w:rPr>
        <w:t>молний</w:t>
      </w:r>
      <w:r w:rsidR="00AD3915">
        <w:rPr>
          <w:rFonts w:ascii="Arial" w:eastAsia="Calibri" w:hAnsi="Arial" w:cs="Arial"/>
          <w:sz w:val="24"/>
          <w:szCs w:val="24"/>
        </w:rPr>
        <w:t xml:space="preserve"> </w:t>
      </w:r>
      <w:r w:rsidRPr="004C2092">
        <w:rPr>
          <w:rFonts w:ascii="Arial" w:eastAsia="Calibri" w:hAnsi="Arial" w:cs="Arial"/>
          <w:sz w:val="24"/>
          <w:szCs w:val="24"/>
        </w:rPr>
        <w:t>состоит</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безопасном</w:t>
      </w:r>
      <w:r w:rsidR="00AD3915">
        <w:rPr>
          <w:rFonts w:ascii="Arial" w:eastAsia="Calibri" w:hAnsi="Arial" w:cs="Arial"/>
          <w:sz w:val="24"/>
          <w:szCs w:val="24"/>
        </w:rPr>
        <w:t xml:space="preserve"> </w:t>
      </w:r>
      <w:r w:rsidRPr="004C2092">
        <w:rPr>
          <w:rFonts w:ascii="Arial" w:eastAsia="Calibri" w:hAnsi="Arial" w:cs="Arial"/>
          <w:sz w:val="24"/>
          <w:szCs w:val="24"/>
        </w:rPr>
        <w:t>заземлении</w:t>
      </w:r>
      <w:r w:rsidR="00AD3915">
        <w:rPr>
          <w:rFonts w:ascii="Arial" w:eastAsia="Calibri" w:hAnsi="Arial" w:cs="Arial"/>
          <w:sz w:val="24"/>
          <w:szCs w:val="24"/>
        </w:rPr>
        <w:t xml:space="preserve"> </w:t>
      </w:r>
      <w:r w:rsidRPr="004C2092">
        <w:rPr>
          <w:rFonts w:ascii="Arial" w:eastAsia="Calibri" w:hAnsi="Arial" w:cs="Arial"/>
          <w:sz w:val="24"/>
          <w:szCs w:val="24"/>
        </w:rPr>
        <w:t>электрических</w:t>
      </w:r>
      <w:r w:rsidR="00AD3915">
        <w:rPr>
          <w:rFonts w:ascii="Arial" w:eastAsia="Calibri" w:hAnsi="Arial" w:cs="Arial"/>
          <w:sz w:val="24"/>
          <w:szCs w:val="24"/>
        </w:rPr>
        <w:t xml:space="preserve"> </w:t>
      </w:r>
      <w:r w:rsidRPr="004C2092">
        <w:rPr>
          <w:rFonts w:ascii="Arial" w:eastAsia="Calibri" w:hAnsi="Arial" w:cs="Arial"/>
          <w:sz w:val="24"/>
          <w:szCs w:val="24"/>
        </w:rPr>
        <w:t>импульсов,</w:t>
      </w:r>
      <w:r w:rsidR="00AD3915">
        <w:rPr>
          <w:rFonts w:ascii="Arial" w:eastAsia="Calibri" w:hAnsi="Arial" w:cs="Arial"/>
          <w:sz w:val="24"/>
          <w:szCs w:val="24"/>
        </w:rPr>
        <w:t xml:space="preserve"> </w:t>
      </w:r>
      <w:r w:rsidRPr="004C2092">
        <w:rPr>
          <w:rFonts w:ascii="Arial" w:eastAsia="Calibri" w:hAnsi="Arial" w:cs="Arial"/>
          <w:sz w:val="24"/>
          <w:szCs w:val="24"/>
        </w:rPr>
        <w:t>т.е.</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применении</w:t>
      </w:r>
      <w:r w:rsidR="00AD3915">
        <w:rPr>
          <w:rFonts w:ascii="Arial" w:eastAsia="Calibri" w:hAnsi="Arial" w:cs="Arial"/>
          <w:sz w:val="24"/>
          <w:szCs w:val="24"/>
        </w:rPr>
        <w:t xml:space="preserve"> </w:t>
      </w:r>
      <w:r w:rsidRPr="004C2092">
        <w:rPr>
          <w:rFonts w:ascii="Arial" w:eastAsia="Calibri" w:hAnsi="Arial" w:cs="Arial"/>
          <w:sz w:val="24"/>
          <w:szCs w:val="24"/>
        </w:rPr>
        <w:t>громоотводов.</w:t>
      </w:r>
      <w:r w:rsidR="00AD3915">
        <w:rPr>
          <w:rFonts w:ascii="Arial" w:eastAsia="Calibri" w:hAnsi="Arial" w:cs="Arial"/>
          <w:sz w:val="24"/>
          <w:szCs w:val="24"/>
        </w:rPr>
        <w:t xml:space="preserve"> </w:t>
      </w:r>
      <w:r w:rsidRPr="004C2092">
        <w:rPr>
          <w:rFonts w:ascii="Arial" w:eastAsia="Calibri" w:hAnsi="Arial" w:cs="Arial"/>
          <w:sz w:val="24"/>
          <w:szCs w:val="24"/>
        </w:rPr>
        <w:t>Считается,</w:t>
      </w:r>
      <w:r w:rsidR="00AD3915">
        <w:rPr>
          <w:rFonts w:ascii="Arial" w:eastAsia="Calibri" w:hAnsi="Arial" w:cs="Arial"/>
          <w:sz w:val="24"/>
          <w:szCs w:val="24"/>
        </w:rPr>
        <w:t xml:space="preserve"> </w:t>
      </w:r>
      <w:r w:rsidRPr="004C2092">
        <w:rPr>
          <w:rFonts w:ascii="Arial" w:eastAsia="Calibri" w:hAnsi="Arial" w:cs="Arial"/>
          <w:sz w:val="24"/>
          <w:szCs w:val="24"/>
        </w:rPr>
        <w:t>что</w:t>
      </w:r>
      <w:r w:rsidR="00AD3915">
        <w:rPr>
          <w:rFonts w:ascii="Arial" w:eastAsia="Calibri" w:hAnsi="Arial" w:cs="Arial"/>
          <w:sz w:val="24"/>
          <w:szCs w:val="24"/>
        </w:rPr>
        <w:t xml:space="preserve"> </w:t>
      </w:r>
      <w:r w:rsidRPr="004C2092">
        <w:rPr>
          <w:rFonts w:ascii="Arial" w:eastAsia="Calibri" w:hAnsi="Arial" w:cs="Arial"/>
          <w:sz w:val="24"/>
          <w:szCs w:val="24"/>
        </w:rPr>
        <w:t>громоотвод</w:t>
      </w:r>
      <w:r w:rsidR="00AD3915">
        <w:rPr>
          <w:rFonts w:ascii="Arial" w:eastAsia="Calibri" w:hAnsi="Arial" w:cs="Arial"/>
          <w:sz w:val="24"/>
          <w:szCs w:val="24"/>
        </w:rPr>
        <w:t xml:space="preserve"> </w:t>
      </w:r>
      <w:r w:rsidRPr="004C2092">
        <w:rPr>
          <w:rFonts w:ascii="Arial" w:eastAsia="Calibri" w:hAnsi="Arial" w:cs="Arial"/>
          <w:sz w:val="24"/>
          <w:szCs w:val="24"/>
        </w:rPr>
        <w:t>притягивает</w:t>
      </w:r>
      <w:r w:rsidR="00AD3915">
        <w:rPr>
          <w:rFonts w:ascii="Arial" w:eastAsia="Calibri" w:hAnsi="Arial" w:cs="Arial"/>
          <w:sz w:val="24"/>
          <w:szCs w:val="24"/>
        </w:rPr>
        <w:t xml:space="preserve"> </w:t>
      </w:r>
      <w:r w:rsidRPr="004C2092">
        <w:rPr>
          <w:rFonts w:ascii="Arial" w:eastAsia="Calibri" w:hAnsi="Arial" w:cs="Arial"/>
          <w:sz w:val="24"/>
          <w:szCs w:val="24"/>
        </w:rPr>
        <w:t>приблизившуюся</w:t>
      </w:r>
      <w:r w:rsidR="00AD3915">
        <w:rPr>
          <w:rFonts w:ascii="Arial" w:eastAsia="Calibri" w:hAnsi="Arial" w:cs="Arial"/>
          <w:sz w:val="24"/>
          <w:szCs w:val="24"/>
        </w:rPr>
        <w:t xml:space="preserve"> </w:t>
      </w:r>
      <w:r w:rsidRPr="004C2092">
        <w:rPr>
          <w:rFonts w:ascii="Arial" w:eastAsia="Calibri" w:hAnsi="Arial" w:cs="Arial"/>
          <w:sz w:val="24"/>
          <w:szCs w:val="24"/>
        </w:rPr>
        <w:t>молнию,</w:t>
      </w:r>
      <w:r w:rsidR="00AD3915">
        <w:rPr>
          <w:rFonts w:ascii="Arial" w:eastAsia="Calibri" w:hAnsi="Arial" w:cs="Arial"/>
          <w:sz w:val="24"/>
          <w:szCs w:val="24"/>
        </w:rPr>
        <w:t xml:space="preserve"> </w:t>
      </w:r>
      <w:r w:rsidRPr="004C2092">
        <w:rPr>
          <w:rFonts w:ascii="Arial" w:eastAsia="Calibri" w:hAnsi="Arial" w:cs="Arial"/>
          <w:sz w:val="24"/>
          <w:szCs w:val="24"/>
        </w:rPr>
        <w:t>образуя</w:t>
      </w:r>
      <w:r w:rsidR="00AD3915">
        <w:rPr>
          <w:rFonts w:ascii="Arial" w:eastAsia="Calibri" w:hAnsi="Arial" w:cs="Arial"/>
          <w:sz w:val="24"/>
          <w:szCs w:val="24"/>
        </w:rPr>
        <w:t xml:space="preserve"> </w:t>
      </w:r>
      <w:r w:rsidRPr="004C2092">
        <w:rPr>
          <w:rFonts w:ascii="Arial" w:eastAsia="Calibri" w:hAnsi="Arial" w:cs="Arial"/>
          <w:sz w:val="24"/>
          <w:szCs w:val="24"/>
        </w:rPr>
        <w:t>защитный</w:t>
      </w:r>
      <w:r w:rsidR="00AD3915">
        <w:rPr>
          <w:rFonts w:ascii="Arial" w:eastAsia="Calibri" w:hAnsi="Arial" w:cs="Arial"/>
          <w:sz w:val="24"/>
          <w:szCs w:val="24"/>
        </w:rPr>
        <w:t xml:space="preserve"> </w:t>
      </w:r>
      <w:r w:rsidRPr="004C2092">
        <w:rPr>
          <w:rFonts w:ascii="Arial" w:eastAsia="Calibri" w:hAnsi="Arial" w:cs="Arial"/>
          <w:sz w:val="24"/>
          <w:szCs w:val="24"/>
        </w:rPr>
        <w:t>конус</w:t>
      </w:r>
      <w:r w:rsidR="00AD3915">
        <w:rPr>
          <w:rFonts w:ascii="Arial" w:eastAsia="Calibri" w:hAnsi="Arial" w:cs="Arial"/>
          <w:sz w:val="24"/>
          <w:szCs w:val="24"/>
        </w:rPr>
        <w:t xml:space="preserve"> </w:t>
      </w:r>
      <w:r w:rsidRPr="004C2092">
        <w:rPr>
          <w:rFonts w:ascii="Arial" w:eastAsia="Calibri" w:hAnsi="Arial" w:cs="Arial"/>
          <w:sz w:val="24"/>
          <w:szCs w:val="24"/>
        </w:rPr>
        <w:t>с</w:t>
      </w:r>
      <w:r w:rsidR="00AD3915">
        <w:rPr>
          <w:rFonts w:ascii="Arial" w:eastAsia="Calibri" w:hAnsi="Arial" w:cs="Arial"/>
          <w:sz w:val="24"/>
          <w:szCs w:val="24"/>
        </w:rPr>
        <w:t xml:space="preserve"> </w:t>
      </w:r>
      <w:r w:rsidRPr="004C2092">
        <w:rPr>
          <w:rFonts w:ascii="Arial" w:eastAsia="Calibri" w:hAnsi="Arial" w:cs="Arial"/>
          <w:sz w:val="24"/>
          <w:szCs w:val="24"/>
        </w:rPr>
        <w:t>углом</w:t>
      </w:r>
      <w:r w:rsidR="00AD3915">
        <w:rPr>
          <w:rFonts w:ascii="Arial" w:eastAsia="Calibri" w:hAnsi="Arial" w:cs="Arial"/>
          <w:sz w:val="24"/>
          <w:szCs w:val="24"/>
        </w:rPr>
        <w:t xml:space="preserve"> </w:t>
      </w:r>
      <w:r w:rsidRPr="004C2092">
        <w:rPr>
          <w:rFonts w:ascii="Arial" w:eastAsia="Calibri" w:hAnsi="Arial" w:cs="Arial"/>
          <w:sz w:val="24"/>
          <w:szCs w:val="24"/>
        </w:rPr>
        <w:t>до</w:t>
      </w:r>
      <w:r w:rsidR="00AD3915">
        <w:rPr>
          <w:rFonts w:ascii="Arial" w:eastAsia="Calibri" w:hAnsi="Arial" w:cs="Arial"/>
          <w:sz w:val="24"/>
          <w:szCs w:val="24"/>
        </w:rPr>
        <w:t xml:space="preserve"> </w:t>
      </w:r>
      <w:r w:rsidRPr="004C2092">
        <w:rPr>
          <w:rFonts w:ascii="Arial" w:eastAsia="Calibri" w:hAnsi="Arial" w:cs="Arial"/>
          <w:sz w:val="24"/>
          <w:szCs w:val="24"/>
        </w:rPr>
        <w:t>90°</w:t>
      </w:r>
      <w:r w:rsidR="00AD3915">
        <w:rPr>
          <w:rFonts w:ascii="Arial" w:eastAsia="Calibri" w:hAnsi="Arial" w:cs="Arial"/>
          <w:sz w:val="24"/>
          <w:szCs w:val="24"/>
        </w:rPr>
        <w:t xml:space="preserve"> </w:t>
      </w:r>
      <w:r w:rsidRPr="004C2092">
        <w:rPr>
          <w:rFonts w:ascii="Arial" w:eastAsia="Calibri" w:hAnsi="Arial" w:cs="Arial"/>
          <w:sz w:val="24"/>
          <w:szCs w:val="24"/>
        </w:rPr>
        <w:t>ниже</w:t>
      </w:r>
      <w:r w:rsidR="00AD3915">
        <w:rPr>
          <w:rFonts w:ascii="Arial" w:eastAsia="Calibri" w:hAnsi="Arial" w:cs="Arial"/>
          <w:sz w:val="24"/>
          <w:szCs w:val="24"/>
        </w:rPr>
        <w:t xml:space="preserve"> </w:t>
      </w:r>
      <w:r w:rsidRPr="004C2092">
        <w:rPr>
          <w:rFonts w:ascii="Arial" w:eastAsia="Calibri" w:hAnsi="Arial" w:cs="Arial"/>
          <w:sz w:val="24"/>
          <w:szCs w:val="24"/>
        </w:rPr>
        <w:t>верхушки</w:t>
      </w:r>
      <w:r w:rsidR="00AD3915">
        <w:rPr>
          <w:rFonts w:ascii="Arial" w:eastAsia="Calibri" w:hAnsi="Arial" w:cs="Arial"/>
          <w:sz w:val="24"/>
          <w:szCs w:val="24"/>
        </w:rPr>
        <w:t xml:space="preserve"> </w:t>
      </w:r>
      <w:r w:rsidRPr="004C2092">
        <w:rPr>
          <w:rFonts w:ascii="Arial" w:eastAsia="Calibri" w:hAnsi="Arial" w:cs="Arial"/>
          <w:sz w:val="24"/>
          <w:szCs w:val="24"/>
        </w:rPr>
        <w:t>громоотвода.</w:t>
      </w:r>
    </w:p>
    <w:p w14:paraId="723C1AC9" w14:textId="7B9B88EC"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i/>
          <w:sz w:val="24"/>
          <w:szCs w:val="24"/>
        </w:rPr>
        <w:t>Град</w:t>
      </w:r>
      <w:r>
        <w:rPr>
          <w:rFonts w:ascii="Arial" w:eastAsia="Calibri" w:hAnsi="Arial" w:cs="Arial"/>
          <w:i/>
          <w:sz w:val="24"/>
          <w:szCs w:val="24"/>
        </w:rPr>
        <w:t>.</w:t>
      </w:r>
      <w:r w:rsidR="00AD3915">
        <w:rPr>
          <w:rFonts w:ascii="Arial" w:eastAsia="Calibri" w:hAnsi="Arial" w:cs="Arial"/>
          <w:i/>
          <w:sz w:val="24"/>
          <w:szCs w:val="24"/>
        </w:rPr>
        <w:t xml:space="preserve"> </w:t>
      </w:r>
      <w:r w:rsidRPr="004C2092">
        <w:rPr>
          <w:rFonts w:ascii="Arial" w:eastAsia="Calibri" w:hAnsi="Arial" w:cs="Arial"/>
          <w:sz w:val="24"/>
          <w:szCs w:val="24"/>
        </w:rPr>
        <w:t>Возможно</w:t>
      </w:r>
      <w:r w:rsidR="00AD3915">
        <w:rPr>
          <w:rFonts w:ascii="Arial" w:eastAsia="Calibri" w:hAnsi="Arial" w:cs="Arial"/>
          <w:sz w:val="24"/>
          <w:szCs w:val="24"/>
        </w:rPr>
        <w:t xml:space="preserve"> </w:t>
      </w:r>
      <w:r w:rsidRPr="004C2092">
        <w:rPr>
          <w:rFonts w:ascii="Arial" w:eastAsia="Calibri" w:hAnsi="Arial" w:cs="Arial"/>
          <w:sz w:val="24"/>
          <w:szCs w:val="24"/>
        </w:rPr>
        <w:t>проявление</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всей</w:t>
      </w:r>
      <w:r w:rsidR="00AD3915">
        <w:rPr>
          <w:rFonts w:ascii="Arial" w:eastAsia="Calibri" w:hAnsi="Arial" w:cs="Arial"/>
          <w:sz w:val="24"/>
          <w:szCs w:val="24"/>
        </w:rPr>
        <w:t xml:space="preserve"> </w:t>
      </w:r>
      <w:r w:rsidRPr="004C2092">
        <w:rPr>
          <w:rFonts w:ascii="Arial" w:eastAsia="Calibri" w:hAnsi="Arial" w:cs="Arial"/>
          <w:sz w:val="24"/>
          <w:szCs w:val="24"/>
        </w:rPr>
        <w:t>территории</w:t>
      </w:r>
      <w:r w:rsidR="00AD3915">
        <w:rPr>
          <w:rFonts w:ascii="Arial" w:eastAsia="Calibri" w:hAnsi="Arial" w:cs="Arial"/>
          <w:sz w:val="24"/>
          <w:szCs w:val="24"/>
        </w:rPr>
        <w:t xml:space="preserve"> </w:t>
      </w:r>
      <w:r w:rsidR="00EB27C6">
        <w:rPr>
          <w:rFonts w:ascii="Arial" w:eastAsia="Calibri" w:hAnsi="Arial" w:cs="Arial"/>
          <w:sz w:val="24"/>
          <w:szCs w:val="24"/>
        </w:rPr>
        <w:t>муниципального</w:t>
      </w:r>
      <w:r w:rsidR="00AD3915">
        <w:rPr>
          <w:rFonts w:ascii="Arial" w:eastAsia="Calibri" w:hAnsi="Arial" w:cs="Arial"/>
          <w:sz w:val="24"/>
          <w:szCs w:val="24"/>
        </w:rPr>
        <w:t xml:space="preserve"> </w:t>
      </w:r>
      <w:r w:rsidR="00EB27C6">
        <w:rPr>
          <w:rFonts w:ascii="Arial" w:eastAsia="Calibri" w:hAnsi="Arial" w:cs="Arial"/>
          <w:sz w:val="24"/>
          <w:szCs w:val="24"/>
        </w:rPr>
        <w:t>образования</w:t>
      </w:r>
      <w:r w:rsidRPr="004C2092">
        <w:rPr>
          <w:rFonts w:ascii="Arial" w:eastAsia="Calibri" w:hAnsi="Arial" w:cs="Arial"/>
          <w:sz w:val="24"/>
          <w:szCs w:val="24"/>
        </w:rPr>
        <w:t>.</w:t>
      </w:r>
      <w:r w:rsidR="00AD3915">
        <w:rPr>
          <w:rFonts w:ascii="Arial" w:eastAsia="Calibri" w:hAnsi="Arial" w:cs="Arial"/>
          <w:sz w:val="24"/>
          <w:szCs w:val="24"/>
        </w:rPr>
        <w:t xml:space="preserve"> </w:t>
      </w:r>
      <w:r w:rsidRPr="004C2092">
        <w:rPr>
          <w:rFonts w:ascii="Arial" w:eastAsia="Calibri" w:hAnsi="Arial" w:cs="Arial"/>
          <w:sz w:val="24"/>
          <w:szCs w:val="24"/>
        </w:rPr>
        <w:t>Наибольшую</w:t>
      </w:r>
      <w:r w:rsidR="00AD3915">
        <w:rPr>
          <w:rFonts w:ascii="Arial" w:eastAsia="Calibri" w:hAnsi="Arial" w:cs="Arial"/>
          <w:sz w:val="24"/>
          <w:szCs w:val="24"/>
        </w:rPr>
        <w:t xml:space="preserve"> </w:t>
      </w:r>
      <w:r w:rsidRPr="004C2092">
        <w:rPr>
          <w:rFonts w:ascii="Arial" w:eastAsia="Calibri" w:hAnsi="Arial" w:cs="Arial"/>
          <w:sz w:val="24"/>
          <w:szCs w:val="24"/>
        </w:rPr>
        <w:t>опасность</w:t>
      </w:r>
      <w:r w:rsidR="00AD3915">
        <w:rPr>
          <w:rFonts w:ascii="Arial" w:eastAsia="Calibri" w:hAnsi="Arial" w:cs="Arial"/>
          <w:sz w:val="24"/>
          <w:szCs w:val="24"/>
        </w:rPr>
        <w:t xml:space="preserve"> </w:t>
      </w:r>
      <w:r w:rsidRPr="004C2092">
        <w:rPr>
          <w:rFonts w:ascii="Arial" w:eastAsia="Calibri" w:hAnsi="Arial" w:cs="Arial"/>
          <w:sz w:val="24"/>
          <w:szCs w:val="24"/>
        </w:rPr>
        <w:t>представляет</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Pr>
          <w:rFonts w:ascii="Arial" w:eastAsia="Calibri" w:hAnsi="Arial" w:cs="Arial"/>
          <w:sz w:val="24"/>
          <w:szCs w:val="24"/>
        </w:rPr>
        <w:t>сельских</w:t>
      </w:r>
      <w:r w:rsidR="00AD3915">
        <w:rPr>
          <w:rFonts w:ascii="Arial" w:eastAsia="Calibri" w:hAnsi="Arial" w:cs="Arial"/>
          <w:sz w:val="24"/>
          <w:szCs w:val="24"/>
        </w:rPr>
        <w:t xml:space="preserve"> </w:t>
      </w:r>
      <w:r>
        <w:rPr>
          <w:rFonts w:ascii="Arial" w:eastAsia="Calibri" w:hAnsi="Arial" w:cs="Arial"/>
          <w:sz w:val="24"/>
          <w:szCs w:val="24"/>
        </w:rPr>
        <w:t>населенных</w:t>
      </w:r>
      <w:r w:rsidR="00AD3915">
        <w:rPr>
          <w:rFonts w:ascii="Arial" w:eastAsia="Calibri" w:hAnsi="Arial" w:cs="Arial"/>
          <w:sz w:val="24"/>
          <w:szCs w:val="24"/>
        </w:rPr>
        <w:t xml:space="preserve"> </w:t>
      </w:r>
      <w:r>
        <w:rPr>
          <w:rFonts w:ascii="Arial" w:eastAsia="Calibri" w:hAnsi="Arial" w:cs="Arial"/>
          <w:sz w:val="24"/>
          <w:szCs w:val="24"/>
        </w:rPr>
        <w:t>пунктах</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сельскохозяйственных</w:t>
      </w:r>
      <w:r w:rsidR="00AD3915">
        <w:rPr>
          <w:rFonts w:ascii="Arial" w:eastAsia="Calibri" w:hAnsi="Arial" w:cs="Arial"/>
          <w:sz w:val="24"/>
          <w:szCs w:val="24"/>
        </w:rPr>
        <w:t xml:space="preserve"> </w:t>
      </w:r>
      <w:r w:rsidRPr="004C2092">
        <w:rPr>
          <w:rFonts w:ascii="Arial" w:eastAsia="Calibri" w:hAnsi="Arial" w:cs="Arial"/>
          <w:sz w:val="24"/>
          <w:szCs w:val="24"/>
        </w:rPr>
        <w:t>территориях.</w:t>
      </w:r>
      <w:r w:rsidR="00AD3915">
        <w:rPr>
          <w:rFonts w:ascii="Arial" w:eastAsia="Calibri" w:hAnsi="Arial" w:cs="Arial"/>
          <w:sz w:val="24"/>
          <w:szCs w:val="24"/>
        </w:rPr>
        <w:t xml:space="preserve"> </w:t>
      </w:r>
      <w:r w:rsidRPr="004C2092">
        <w:rPr>
          <w:rFonts w:ascii="Arial" w:eastAsia="Calibri" w:hAnsi="Arial" w:cs="Arial"/>
          <w:sz w:val="24"/>
          <w:szCs w:val="24"/>
        </w:rPr>
        <w:t>Частота</w:t>
      </w:r>
      <w:r w:rsidR="00AD3915">
        <w:rPr>
          <w:rFonts w:ascii="Arial" w:eastAsia="Calibri" w:hAnsi="Arial" w:cs="Arial"/>
          <w:sz w:val="24"/>
          <w:szCs w:val="24"/>
        </w:rPr>
        <w:t xml:space="preserve"> </w:t>
      </w:r>
      <w:r w:rsidRPr="004C2092">
        <w:rPr>
          <w:rFonts w:ascii="Arial" w:eastAsia="Calibri" w:hAnsi="Arial" w:cs="Arial"/>
          <w:sz w:val="24"/>
          <w:szCs w:val="24"/>
        </w:rPr>
        <w:t>града</w:t>
      </w:r>
      <w:r w:rsidR="00AD3915">
        <w:rPr>
          <w:rFonts w:ascii="Arial" w:eastAsia="Calibri" w:hAnsi="Arial" w:cs="Arial"/>
          <w:sz w:val="24"/>
          <w:szCs w:val="24"/>
        </w:rPr>
        <w:t xml:space="preserve"> </w:t>
      </w:r>
      <w:r w:rsidRPr="004C2092">
        <w:rPr>
          <w:rFonts w:ascii="Arial" w:eastAsia="Calibri" w:hAnsi="Arial" w:cs="Arial"/>
          <w:sz w:val="24"/>
          <w:szCs w:val="24"/>
        </w:rPr>
        <w:t>размером</w:t>
      </w:r>
      <w:r w:rsidR="00AD3915">
        <w:rPr>
          <w:rFonts w:ascii="Arial" w:eastAsia="Calibri" w:hAnsi="Arial" w:cs="Arial"/>
          <w:sz w:val="24"/>
          <w:szCs w:val="24"/>
        </w:rPr>
        <w:t xml:space="preserve"> </w:t>
      </w:r>
      <w:r w:rsidRPr="004C2092">
        <w:rPr>
          <w:rFonts w:ascii="Arial" w:eastAsia="Calibri" w:hAnsi="Arial" w:cs="Arial"/>
          <w:sz w:val="24"/>
          <w:szCs w:val="24"/>
        </w:rPr>
        <w:t>20</w:t>
      </w:r>
      <w:r w:rsidR="00AD3915">
        <w:rPr>
          <w:rFonts w:ascii="Arial" w:eastAsia="Calibri" w:hAnsi="Arial" w:cs="Arial"/>
          <w:sz w:val="24"/>
          <w:szCs w:val="24"/>
        </w:rPr>
        <w:t xml:space="preserve"> </w:t>
      </w:r>
      <w:r w:rsidRPr="004C2092">
        <w:rPr>
          <w:rFonts w:ascii="Arial" w:eastAsia="Calibri" w:hAnsi="Arial" w:cs="Arial"/>
          <w:sz w:val="24"/>
          <w:szCs w:val="24"/>
        </w:rPr>
        <w:t>мм</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более</w:t>
      </w:r>
      <w:r w:rsidR="00AD3915">
        <w:rPr>
          <w:rFonts w:ascii="Arial" w:eastAsia="Calibri" w:hAnsi="Arial" w:cs="Arial"/>
          <w:sz w:val="24"/>
          <w:szCs w:val="24"/>
        </w:rPr>
        <w:t xml:space="preserve"> </w:t>
      </w:r>
      <w:r w:rsidRPr="004C2092">
        <w:rPr>
          <w:rFonts w:ascii="Arial" w:eastAsia="Calibri" w:hAnsi="Arial" w:cs="Arial"/>
          <w:sz w:val="24"/>
          <w:szCs w:val="24"/>
        </w:rPr>
        <w:t>составляет</w:t>
      </w:r>
      <w:r w:rsidR="00AD3915">
        <w:rPr>
          <w:rFonts w:ascii="Arial" w:eastAsia="Calibri" w:hAnsi="Arial" w:cs="Arial"/>
          <w:sz w:val="24"/>
          <w:szCs w:val="24"/>
        </w:rPr>
        <w:t xml:space="preserve"> </w:t>
      </w:r>
      <w:r w:rsidRPr="004C2092">
        <w:rPr>
          <w:rFonts w:ascii="Arial" w:eastAsia="Calibri" w:hAnsi="Arial" w:cs="Arial"/>
          <w:sz w:val="24"/>
          <w:szCs w:val="24"/>
        </w:rPr>
        <w:t>менее</w:t>
      </w:r>
      <w:r w:rsidR="00AD3915">
        <w:rPr>
          <w:rFonts w:ascii="Arial" w:eastAsia="Calibri" w:hAnsi="Arial" w:cs="Arial"/>
          <w:sz w:val="24"/>
          <w:szCs w:val="24"/>
        </w:rPr>
        <w:t xml:space="preserve"> </w:t>
      </w:r>
      <w:r w:rsidRPr="004C2092">
        <w:rPr>
          <w:rFonts w:ascii="Arial" w:eastAsia="Calibri" w:hAnsi="Arial" w:cs="Arial"/>
          <w:sz w:val="24"/>
          <w:szCs w:val="24"/>
        </w:rPr>
        <w:t>1</w:t>
      </w:r>
      <w:r w:rsidR="00AD3915">
        <w:rPr>
          <w:rFonts w:ascii="Arial" w:eastAsia="Calibri" w:hAnsi="Arial" w:cs="Arial"/>
          <w:sz w:val="24"/>
          <w:szCs w:val="24"/>
        </w:rPr>
        <w:t xml:space="preserve"> </w:t>
      </w:r>
      <w:r w:rsidRPr="004C2092">
        <w:rPr>
          <w:rFonts w:ascii="Arial" w:eastAsia="Calibri" w:hAnsi="Arial" w:cs="Arial"/>
          <w:sz w:val="24"/>
          <w:szCs w:val="24"/>
        </w:rPr>
        <w:t>дня</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году.</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результате</w:t>
      </w:r>
      <w:r w:rsidR="00AD3915">
        <w:rPr>
          <w:rFonts w:ascii="Arial" w:eastAsia="Calibri" w:hAnsi="Arial" w:cs="Arial"/>
          <w:sz w:val="24"/>
          <w:szCs w:val="24"/>
        </w:rPr>
        <w:t xml:space="preserve"> </w:t>
      </w:r>
      <w:r w:rsidRPr="004C2092">
        <w:rPr>
          <w:rFonts w:ascii="Arial" w:eastAsia="Calibri" w:hAnsi="Arial" w:cs="Arial"/>
          <w:sz w:val="24"/>
          <w:szCs w:val="24"/>
        </w:rPr>
        <w:t>града</w:t>
      </w:r>
      <w:r w:rsidR="00AD3915">
        <w:rPr>
          <w:rFonts w:ascii="Arial" w:eastAsia="Calibri" w:hAnsi="Arial" w:cs="Arial"/>
          <w:sz w:val="24"/>
          <w:szCs w:val="24"/>
        </w:rPr>
        <w:t xml:space="preserve"> </w:t>
      </w:r>
      <w:r w:rsidRPr="004C2092">
        <w:rPr>
          <w:rFonts w:ascii="Arial" w:eastAsia="Calibri" w:hAnsi="Arial" w:cs="Arial"/>
          <w:sz w:val="24"/>
          <w:szCs w:val="24"/>
        </w:rPr>
        <w:t>может</w:t>
      </w:r>
      <w:r w:rsidR="00AD3915">
        <w:rPr>
          <w:rFonts w:ascii="Arial" w:eastAsia="Calibri" w:hAnsi="Arial" w:cs="Arial"/>
          <w:sz w:val="24"/>
          <w:szCs w:val="24"/>
        </w:rPr>
        <w:t xml:space="preserve"> </w:t>
      </w:r>
      <w:r w:rsidRPr="004C2092">
        <w:rPr>
          <w:rFonts w:ascii="Arial" w:eastAsia="Calibri" w:hAnsi="Arial" w:cs="Arial"/>
          <w:sz w:val="24"/>
          <w:szCs w:val="24"/>
        </w:rPr>
        <w:t>произойти</w:t>
      </w:r>
      <w:r w:rsidR="00AD3915">
        <w:rPr>
          <w:rFonts w:ascii="Arial" w:eastAsia="Calibri" w:hAnsi="Arial" w:cs="Arial"/>
          <w:sz w:val="24"/>
          <w:szCs w:val="24"/>
        </w:rPr>
        <w:t xml:space="preserve"> </w:t>
      </w:r>
      <w:r w:rsidRPr="004C2092">
        <w:rPr>
          <w:rFonts w:ascii="Arial" w:eastAsia="Calibri" w:hAnsi="Arial" w:cs="Arial"/>
          <w:sz w:val="24"/>
          <w:szCs w:val="24"/>
        </w:rPr>
        <w:t>разрушение</w:t>
      </w:r>
      <w:r w:rsidR="00AD3915">
        <w:rPr>
          <w:rFonts w:ascii="Arial" w:eastAsia="Calibri" w:hAnsi="Arial" w:cs="Arial"/>
          <w:sz w:val="24"/>
          <w:szCs w:val="24"/>
        </w:rPr>
        <w:t xml:space="preserve"> </w:t>
      </w:r>
      <w:r w:rsidRPr="004C2092">
        <w:rPr>
          <w:rFonts w:ascii="Arial" w:eastAsia="Calibri" w:hAnsi="Arial" w:cs="Arial"/>
          <w:sz w:val="24"/>
          <w:szCs w:val="24"/>
        </w:rPr>
        <w:t>остекления,</w:t>
      </w:r>
      <w:r w:rsidR="00AD3915">
        <w:rPr>
          <w:rFonts w:ascii="Arial" w:eastAsia="Calibri" w:hAnsi="Arial" w:cs="Arial"/>
          <w:sz w:val="24"/>
          <w:szCs w:val="24"/>
        </w:rPr>
        <w:t xml:space="preserve"> </w:t>
      </w:r>
      <w:r w:rsidRPr="004C2092">
        <w:rPr>
          <w:rFonts w:ascii="Arial" w:eastAsia="Calibri" w:hAnsi="Arial" w:cs="Arial"/>
          <w:sz w:val="24"/>
          <w:szCs w:val="24"/>
        </w:rPr>
        <w:t>повреждение</w:t>
      </w:r>
      <w:r w:rsidR="00AD3915">
        <w:rPr>
          <w:rFonts w:ascii="Arial" w:eastAsia="Calibri" w:hAnsi="Arial" w:cs="Arial"/>
          <w:sz w:val="24"/>
          <w:szCs w:val="24"/>
        </w:rPr>
        <w:t xml:space="preserve"> </w:t>
      </w:r>
      <w:r w:rsidRPr="004C2092">
        <w:rPr>
          <w:rFonts w:ascii="Arial" w:eastAsia="Calibri" w:hAnsi="Arial" w:cs="Arial"/>
          <w:sz w:val="24"/>
          <w:szCs w:val="24"/>
        </w:rPr>
        <w:t>строений,</w:t>
      </w:r>
      <w:r w:rsidR="00AD3915">
        <w:rPr>
          <w:rFonts w:ascii="Arial" w:eastAsia="Calibri" w:hAnsi="Arial" w:cs="Arial"/>
          <w:sz w:val="24"/>
          <w:szCs w:val="24"/>
        </w:rPr>
        <w:t xml:space="preserve"> </w:t>
      </w:r>
      <w:r w:rsidRPr="004C2092">
        <w:rPr>
          <w:rFonts w:ascii="Arial" w:eastAsia="Calibri" w:hAnsi="Arial" w:cs="Arial"/>
          <w:sz w:val="24"/>
          <w:szCs w:val="24"/>
        </w:rPr>
        <w:t>сельскохозяйственных</w:t>
      </w:r>
      <w:r w:rsidR="00AD3915">
        <w:rPr>
          <w:rFonts w:ascii="Arial" w:eastAsia="Calibri" w:hAnsi="Arial" w:cs="Arial"/>
          <w:sz w:val="24"/>
          <w:szCs w:val="24"/>
        </w:rPr>
        <w:t xml:space="preserve"> </w:t>
      </w:r>
      <w:r w:rsidRPr="004C2092">
        <w:rPr>
          <w:rFonts w:ascii="Arial" w:eastAsia="Calibri" w:hAnsi="Arial" w:cs="Arial"/>
          <w:sz w:val="24"/>
          <w:szCs w:val="24"/>
        </w:rPr>
        <w:t>культур,</w:t>
      </w:r>
      <w:r w:rsidR="00AD3915">
        <w:rPr>
          <w:rFonts w:ascii="Arial" w:eastAsia="Calibri" w:hAnsi="Arial" w:cs="Arial"/>
          <w:sz w:val="24"/>
          <w:szCs w:val="24"/>
        </w:rPr>
        <w:t xml:space="preserve"> </w:t>
      </w:r>
      <w:r w:rsidRPr="004C2092">
        <w:rPr>
          <w:rFonts w:ascii="Arial" w:eastAsia="Calibri" w:hAnsi="Arial" w:cs="Arial"/>
          <w:sz w:val="24"/>
          <w:szCs w:val="24"/>
        </w:rPr>
        <w:t>гибель</w:t>
      </w:r>
      <w:r w:rsidR="00AD3915">
        <w:rPr>
          <w:rFonts w:ascii="Arial" w:eastAsia="Calibri" w:hAnsi="Arial" w:cs="Arial"/>
          <w:sz w:val="24"/>
          <w:szCs w:val="24"/>
        </w:rPr>
        <w:t xml:space="preserve"> </w:t>
      </w:r>
      <w:r w:rsidRPr="004C2092">
        <w:rPr>
          <w:rFonts w:ascii="Arial" w:eastAsia="Calibri" w:hAnsi="Arial" w:cs="Arial"/>
          <w:sz w:val="24"/>
          <w:szCs w:val="24"/>
        </w:rPr>
        <w:t>животных.</w:t>
      </w:r>
    </w:p>
    <w:p w14:paraId="06DC84F0" w14:textId="08CDA10F"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i/>
          <w:sz w:val="24"/>
          <w:szCs w:val="24"/>
        </w:rPr>
        <w:t>Туман</w:t>
      </w:r>
      <w:r>
        <w:rPr>
          <w:rFonts w:ascii="Arial" w:eastAsia="Calibri" w:hAnsi="Arial" w:cs="Arial"/>
          <w:i/>
          <w:sz w:val="24"/>
          <w:szCs w:val="24"/>
        </w:rPr>
        <w:t>.</w:t>
      </w:r>
      <w:r w:rsidR="00AD3915">
        <w:rPr>
          <w:rFonts w:ascii="Arial" w:eastAsia="Calibri" w:hAnsi="Arial" w:cs="Arial"/>
          <w:i/>
          <w:sz w:val="24"/>
          <w:szCs w:val="24"/>
        </w:rPr>
        <w:t xml:space="preserve"> </w:t>
      </w:r>
      <w:r w:rsidRPr="004C2092">
        <w:rPr>
          <w:rFonts w:ascii="Arial" w:eastAsia="Calibri" w:hAnsi="Arial" w:cs="Arial"/>
          <w:sz w:val="24"/>
          <w:szCs w:val="24"/>
        </w:rPr>
        <w:t>Проявляется</w:t>
      </w:r>
      <w:r w:rsidR="00AD3915">
        <w:rPr>
          <w:rFonts w:ascii="Arial" w:eastAsia="Calibri" w:hAnsi="Arial" w:cs="Arial"/>
          <w:sz w:val="24"/>
          <w:szCs w:val="24"/>
        </w:rPr>
        <w:t xml:space="preserve"> </w:t>
      </w:r>
      <w:r w:rsidRPr="004C2092">
        <w:rPr>
          <w:rFonts w:ascii="Arial" w:eastAsia="Calibri" w:hAnsi="Arial" w:cs="Arial"/>
          <w:sz w:val="24"/>
          <w:szCs w:val="24"/>
        </w:rPr>
        <w:t>по</w:t>
      </w:r>
      <w:r w:rsidR="00AD3915">
        <w:rPr>
          <w:rFonts w:ascii="Arial" w:eastAsia="Calibri" w:hAnsi="Arial" w:cs="Arial"/>
          <w:sz w:val="24"/>
          <w:szCs w:val="24"/>
        </w:rPr>
        <w:t xml:space="preserve"> </w:t>
      </w:r>
      <w:r w:rsidRPr="004C2092">
        <w:rPr>
          <w:rFonts w:ascii="Arial" w:eastAsia="Calibri" w:hAnsi="Arial" w:cs="Arial"/>
          <w:sz w:val="24"/>
          <w:szCs w:val="24"/>
        </w:rPr>
        <w:t>всей</w:t>
      </w:r>
      <w:r w:rsidR="00AD3915">
        <w:rPr>
          <w:rFonts w:ascii="Arial" w:eastAsia="Calibri" w:hAnsi="Arial" w:cs="Arial"/>
          <w:sz w:val="24"/>
          <w:szCs w:val="24"/>
        </w:rPr>
        <w:t xml:space="preserve"> </w:t>
      </w:r>
      <w:r w:rsidRPr="004C2092">
        <w:rPr>
          <w:rFonts w:ascii="Arial" w:eastAsia="Calibri" w:hAnsi="Arial" w:cs="Arial"/>
          <w:sz w:val="24"/>
          <w:szCs w:val="24"/>
        </w:rPr>
        <w:t>территории</w:t>
      </w:r>
      <w:r w:rsidR="00AD3915">
        <w:rPr>
          <w:rFonts w:ascii="Arial" w:eastAsia="Calibri" w:hAnsi="Arial" w:cs="Arial"/>
          <w:sz w:val="24"/>
          <w:szCs w:val="24"/>
        </w:rPr>
        <w:t xml:space="preserve"> </w:t>
      </w:r>
      <w:r w:rsidR="00EB27C6">
        <w:rPr>
          <w:rFonts w:ascii="Arial" w:eastAsia="Calibri" w:hAnsi="Arial" w:cs="Arial"/>
          <w:sz w:val="24"/>
          <w:szCs w:val="24"/>
        </w:rPr>
        <w:t>муниципального</w:t>
      </w:r>
      <w:r w:rsidR="00AD3915">
        <w:rPr>
          <w:rFonts w:ascii="Arial" w:eastAsia="Calibri" w:hAnsi="Arial" w:cs="Arial"/>
          <w:sz w:val="24"/>
          <w:szCs w:val="24"/>
        </w:rPr>
        <w:t xml:space="preserve"> </w:t>
      </w:r>
      <w:r w:rsidR="00EB27C6">
        <w:rPr>
          <w:rFonts w:ascii="Arial" w:eastAsia="Calibri" w:hAnsi="Arial" w:cs="Arial"/>
          <w:sz w:val="24"/>
          <w:szCs w:val="24"/>
        </w:rPr>
        <w:t>образования</w:t>
      </w:r>
      <w:r w:rsidRPr="004C2092">
        <w:rPr>
          <w:rFonts w:ascii="Arial" w:eastAsia="Calibri" w:hAnsi="Arial" w:cs="Arial"/>
          <w:sz w:val="24"/>
          <w:szCs w:val="24"/>
        </w:rPr>
        <w:t>.</w:t>
      </w:r>
      <w:r w:rsidR="00AD3915">
        <w:rPr>
          <w:rFonts w:ascii="Arial" w:eastAsia="Calibri" w:hAnsi="Arial" w:cs="Arial"/>
          <w:sz w:val="24"/>
          <w:szCs w:val="24"/>
        </w:rPr>
        <w:t xml:space="preserve"> </w:t>
      </w:r>
      <w:r w:rsidRPr="004C2092">
        <w:rPr>
          <w:rFonts w:ascii="Arial" w:eastAsia="Calibri" w:hAnsi="Arial" w:cs="Arial"/>
          <w:sz w:val="24"/>
          <w:szCs w:val="24"/>
        </w:rPr>
        <w:t>Основную</w:t>
      </w:r>
      <w:r w:rsidR="00AD3915">
        <w:rPr>
          <w:rFonts w:ascii="Arial" w:eastAsia="Calibri" w:hAnsi="Arial" w:cs="Arial"/>
          <w:sz w:val="24"/>
          <w:szCs w:val="24"/>
        </w:rPr>
        <w:t xml:space="preserve"> </w:t>
      </w:r>
      <w:r w:rsidRPr="004C2092">
        <w:rPr>
          <w:rFonts w:ascii="Arial" w:eastAsia="Calibri" w:hAnsi="Arial" w:cs="Arial"/>
          <w:sz w:val="24"/>
          <w:szCs w:val="24"/>
        </w:rPr>
        <w:t>опасность</w:t>
      </w:r>
      <w:r w:rsidR="00AD3915">
        <w:rPr>
          <w:rFonts w:ascii="Arial" w:eastAsia="Calibri" w:hAnsi="Arial" w:cs="Arial"/>
          <w:sz w:val="24"/>
          <w:szCs w:val="24"/>
        </w:rPr>
        <w:t xml:space="preserve"> </w:t>
      </w:r>
      <w:r w:rsidRPr="004C2092">
        <w:rPr>
          <w:rFonts w:ascii="Arial" w:eastAsia="Calibri" w:hAnsi="Arial" w:cs="Arial"/>
          <w:sz w:val="24"/>
          <w:szCs w:val="24"/>
        </w:rPr>
        <w:t>представляет</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территории</w:t>
      </w:r>
      <w:r w:rsidR="00AD3915">
        <w:rPr>
          <w:rFonts w:ascii="Arial" w:eastAsia="Calibri" w:hAnsi="Arial" w:cs="Arial"/>
          <w:sz w:val="24"/>
          <w:szCs w:val="24"/>
        </w:rPr>
        <w:t xml:space="preserve"> </w:t>
      </w:r>
      <w:r>
        <w:rPr>
          <w:rFonts w:ascii="Arial" w:eastAsia="Calibri" w:hAnsi="Arial" w:cs="Arial"/>
          <w:sz w:val="24"/>
          <w:szCs w:val="24"/>
        </w:rPr>
        <w:t>города,</w:t>
      </w:r>
      <w:r w:rsidR="00AD3915">
        <w:rPr>
          <w:rFonts w:ascii="Arial" w:eastAsia="Calibri" w:hAnsi="Arial" w:cs="Arial"/>
          <w:sz w:val="24"/>
          <w:szCs w:val="24"/>
        </w:rPr>
        <w:t xml:space="preserve"> </w:t>
      </w:r>
      <w:r>
        <w:rPr>
          <w:rFonts w:ascii="Arial" w:eastAsia="Calibri" w:hAnsi="Arial" w:cs="Arial"/>
          <w:sz w:val="24"/>
          <w:szCs w:val="24"/>
        </w:rPr>
        <w:t>и</w:t>
      </w:r>
      <w:r w:rsidR="00AD3915">
        <w:rPr>
          <w:rFonts w:ascii="Arial" w:eastAsia="Calibri" w:hAnsi="Arial" w:cs="Arial"/>
          <w:sz w:val="24"/>
          <w:szCs w:val="24"/>
        </w:rPr>
        <w:t xml:space="preserve"> </w:t>
      </w:r>
      <w:r>
        <w:rPr>
          <w:rFonts w:ascii="Arial" w:eastAsia="Calibri" w:hAnsi="Arial" w:cs="Arial"/>
          <w:sz w:val="24"/>
          <w:szCs w:val="24"/>
        </w:rPr>
        <w:t>крупных</w:t>
      </w:r>
      <w:r w:rsidR="00AD3915">
        <w:rPr>
          <w:rFonts w:ascii="Arial" w:eastAsia="Calibri" w:hAnsi="Arial" w:cs="Arial"/>
          <w:sz w:val="24"/>
          <w:szCs w:val="24"/>
        </w:rPr>
        <w:t xml:space="preserve"> </w:t>
      </w:r>
      <w:r>
        <w:rPr>
          <w:rFonts w:ascii="Arial" w:eastAsia="Calibri" w:hAnsi="Arial" w:cs="Arial"/>
          <w:sz w:val="24"/>
          <w:szCs w:val="24"/>
        </w:rPr>
        <w:t>сельских</w:t>
      </w:r>
      <w:r w:rsidR="00AD3915">
        <w:rPr>
          <w:rFonts w:ascii="Arial" w:eastAsia="Calibri" w:hAnsi="Arial" w:cs="Arial"/>
          <w:sz w:val="24"/>
          <w:szCs w:val="24"/>
        </w:rPr>
        <w:t xml:space="preserve"> </w:t>
      </w:r>
      <w:r>
        <w:rPr>
          <w:rFonts w:ascii="Arial" w:eastAsia="Calibri" w:hAnsi="Arial" w:cs="Arial"/>
          <w:sz w:val="24"/>
          <w:szCs w:val="24"/>
        </w:rPr>
        <w:t>населенных</w:t>
      </w:r>
      <w:r w:rsidR="00AD3915">
        <w:rPr>
          <w:rFonts w:ascii="Arial" w:eastAsia="Calibri" w:hAnsi="Arial" w:cs="Arial"/>
          <w:sz w:val="24"/>
          <w:szCs w:val="24"/>
        </w:rPr>
        <w:t xml:space="preserve"> </w:t>
      </w:r>
      <w:r>
        <w:rPr>
          <w:rFonts w:ascii="Arial" w:eastAsia="Calibri" w:hAnsi="Arial" w:cs="Arial"/>
          <w:sz w:val="24"/>
          <w:szCs w:val="24"/>
        </w:rPr>
        <w:t>пунктах</w:t>
      </w:r>
      <w:r w:rsidRPr="004C2092">
        <w:rPr>
          <w:rFonts w:ascii="Arial" w:eastAsia="Calibri" w:hAnsi="Arial" w:cs="Arial"/>
          <w:sz w:val="24"/>
          <w:szCs w:val="24"/>
        </w:rPr>
        <w:t>,</w:t>
      </w:r>
      <w:r w:rsidR="00AD3915">
        <w:rPr>
          <w:rFonts w:ascii="Arial" w:eastAsia="Calibri" w:hAnsi="Arial" w:cs="Arial"/>
          <w:sz w:val="24"/>
          <w:szCs w:val="24"/>
        </w:rPr>
        <w:t xml:space="preserve"> </w:t>
      </w:r>
      <w:r w:rsidRPr="004C2092">
        <w:rPr>
          <w:rFonts w:ascii="Arial" w:eastAsia="Calibri" w:hAnsi="Arial" w:cs="Arial"/>
          <w:sz w:val="24"/>
          <w:szCs w:val="24"/>
        </w:rPr>
        <w:t>трассах</w:t>
      </w:r>
      <w:r w:rsidR="00AD3915">
        <w:rPr>
          <w:rFonts w:ascii="Arial" w:eastAsia="Calibri" w:hAnsi="Arial" w:cs="Arial"/>
          <w:sz w:val="24"/>
          <w:szCs w:val="24"/>
        </w:rPr>
        <w:t xml:space="preserve"> </w:t>
      </w:r>
      <w:r w:rsidRPr="004C2092">
        <w:rPr>
          <w:rFonts w:ascii="Arial" w:eastAsia="Calibri" w:hAnsi="Arial" w:cs="Arial"/>
          <w:sz w:val="24"/>
          <w:szCs w:val="24"/>
        </w:rPr>
        <w:t>автомобильных</w:t>
      </w:r>
      <w:r w:rsidR="00AD3915">
        <w:rPr>
          <w:rFonts w:ascii="Arial" w:eastAsia="Calibri" w:hAnsi="Arial" w:cs="Arial"/>
          <w:sz w:val="24"/>
          <w:szCs w:val="24"/>
        </w:rPr>
        <w:t xml:space="preserve"> </w:t>
      </w:r>
      <w:r w:rsidRPr="004C2092">
        <w:rPr>
          <w:rFonts w:ascii="Arial" w:eastAsia="Calibri" w:hAnsi="Arial" w:cs="Arial"/>
          <w:sz w:val="24"/>
          <w:szCs w:val="24"/>
        </w:rPr>
        <w:t>дорог.</w:t>
      </w:r>
      <w:r w:rsidR="00AD3915">
        <w:rPr>
          <w:rFonts w:ascii="Arial" w:eastAsia="Calibri" w:hAnsi="Arial" w:cs="Arial"/>
          <w:sz w:val="24"/>
          <w:szCs w:val="24"/>
        </w:rPr>
        <w:t xml:space="preserve"> </w:t>
      </w:r>
      <w:r w:rsidRPr="004C2092">
        <w:rPr>
          <w:rFonts w:ascii="Arial" w:eastAsia="Calibri" w:hAnsi="Arial" w:cs="Arial"/>
          <w:sz w:val="24"/>
          <w:szCs w:val="24"/>
        </w:rPr>
        <w:t>Наибольшую</w:t>
      </w:r>
      <w:r w:rsidR="00AD3915">
        <w:rPr>
          <w:rFonts w:ascii="Arial" w:eastAsia="Calibri" w:hAnsi="Arial" w:cs="Arial"/>
          <w:sz w:val="24"/>
          <w:szCs w:val="24"/>
        </w:rPr>
        <w:t xml:space="preserve"> </w:t>
      </w:r>
      <w:r w:rsidRPr="004C2092">
        <w:rPr>
          <w:rFonts w:ascii="Arial" w:eastAsia="Calibri" w:hAnsi="Arial" w:cs="Arial"/>
          <w:sz w:val="24"/>
          <w:szCs w:val="24"/>
        </w:rPr>
        <w:t>опасность</w:t>
      </w:r>
      <w:r w:rsidR="00AD3915">
        <w:rPr>
          <w:rFonts w:ascii="Arial" w:eastAsia="Calibri" w:hAnsi="Arial" w:cs="Arial"/>
          <w:sz w:val="24"/>
          <w:szCs w:val="24"/>
        </w:rPr>
        <w:t xml:space="preserve"> </w:t>
      </w:r>
      <w:r w:rsidRPr="004C2092">
        <w:rPr>
          <w:rFonts w:ascii="Arial" w:eastAsia="Calibri" w:hAnsi="Arial" w:cs="Arial"/>
          <w:sz w:val="24"/>
          <w:szCs w:val="24"/>
        </w:rPr>
        <w:t>представляет</w:t>
      </w:r>
      <w:r w:rsidR="00AD3915">
        <w:rPr>
          <w:rFonts w:ascii="Arial" w:eastAsia="Calibri" w:hAnsi="Arial" w:cs="Arial"/>
          <w:sz w:val="24"/>
          <w:szCs w:val="24"/>
        </w:rPr>
        <w:t xml:space="preserve"> </w:t>
      </w:r>
      <w:r w:rsidRPr="004C2092">
        <w:rPr>
          <w:rFonts w:ascii="Arial" w:eastAsia="Calibri" w:hAnsi="Arial" w:cs="Arial"/>
          <w:sz w:val="24"/>
          <w:szCs w:val="24"/>
        </w:rPr>
        <w:t>сильный</w:t>
      </w:r>
      <w:r w:rsidR="00AD3915">
        <w:rPr>
          <w:rFonts w:ascii="Arial" w:eastAsia="Calibri" w:hAnsi="Arial" w:cs="Arial"/>
          <w:sz w:val="24"/>
          <w:szCs w:val="24"/>
        </w:rPr>
        <w:t xml:space="preserve"> </w:t>
      </w:r>
      <w:r w:rsidRPr="004C2092">
        <w:rPr>
          <w:rFonts w:ascii="Arial" w:eastAsia="Calibri" w:hAnsi="Arial" w:cs="Arial"/>
          <w:sz w:val="24"/>
          <w:szCs w:val="24"/>
        </w:rPr>
        <w:t>туман</w:t>
      </w:r>
      <w:r w:rsidR="00AD3915">
        <w:rPr>
          <w:rFonts w:ascii="Arial" w:eastAsia="Calibri" w:hAnsi="Arial" w:cs="Arial"/>
          <w:sz w:val="24"/>
          <w:szCs w:val="24"/>
        </w:rPr>
        <w:t xml:space="preserve"> </w:t>
      </w:r>
      <w:r w:rsidRPr="004C2092">
        <w:rPr>
          <w:rFonts w:ascii="Arial" w:eastAsia="Calibri" w:hAnsi="Arial" w:cs="Arial"/>
          <w:sz w:val="24"/>
          <w:szCs w:val="24"/>
        </w:rPr>
        <w:t>видимостью</w:t>
      </w:r>
      <w:r w:rsidR="00AD3915">
        <w:rPr>
          <w:rFonts w:ascii="Arial" w:eastAsia="Calibri" w:hAnsi="Arial" w:cs="Arial"/>
          <w:sz w:val="24"/>
          <w:szCs w:val="24"/>
        </w:rPr>
        <w:t xml:space="preserve"> </w:t>
      </w:r>
      <w:r w:rsidRPr="004C2092">
        <w:rPr>
          <w:rFonts w:ascii="Arial" w:eastAsia="Calibri" w:hAnsi="Arial" w:cs="Arial"/>
          <w:sz w:val="24"/>
          <w:szCs w:val="24"/>
        </w:rPr>
        <w:t>менее</w:t>
      </w:r>
      <w:r w:rsidR="00AD3915">
        <w:rPr>
          <w:rFonts w:ascii="Arial" w:eastAsia="Calibri" w:hAnsi="Arial" w:cs="Arial"/>
          <w:sz w:val="24"/>
          <w:szCs w:val="24"/>
        </w:rPr>
        <w:t xml:space="preserve"> </w:t>
      </w:r>
      <w:r w:rsidRPr="004C2092">
        <w:rPr>
          <w:rFonts w:ascii="Arial" w:eastAsia="Calibri" w:hAnsi="Arial" w:cs="Arial"/>
          <w:sz w:val="24"/>
          <w:szCs w:val="24"/>
        </w:rPr>
        <w:t>100</w:t>
      </w:r>
      <w:r w:rsidR="00AD3915">
        <w:rPr>
          <w:rFonts w:ascii="Arial" w:eastAsia="Calibri" w:hAnsi="Arial" w:cs="Arial"/>
          <w:sz w:val="24"/>
          <w:szCs w:val="24"/>
        </w:rPr>
        <w:t xml:space="preserve"> </w:t>
      </w:r>
      <w:r w:rsidRPr="004C2092">
        <w:rPr>
          <w:rFonts w:ascii="Arial" w:eastAsia="Calibri" w:hAnsi="Arial" w:cs="Arial"/>
          <w:sz w:val="24"/>
          <w:szCs w:val="24"/>
        </w:rPr>
        <w:t>м,</w:t>
      </w:r>
      <w:r w:rsidR="00AD3915">
        <w:rPr>
          <w:rFonts w:ascii="Arial" w:eastAsia="Calibri" w:hAnsi="Arial" w:cs="Arial"/>
          <w:sz w:val="24"/>
          <w:szCs w:val="24"/>
        </w:rPr>
        <w:t xml:space="preserve"> </w:t>
      </w:r>
      <w:r w:rsidRPr="004C2092">
        <w:rPr>
          <w:rFonts w:ascii="Arial" w:eastAsia="Calibri" w:hAnsi="Arial" w:cs="Arial"/>
          <w:sz w:val="24"/>
          <w:szCs w:val="24"/>
        </w:rPr>
        <w:t>при</w:t>
      </w:r>
      <w:r w:rsidR="00AD3915">
        <w:rPr>
          <w:rFonts w:ascii="Arial" w:eastAsia="Calibri" w:hAnsi="Arial" w:cs="Arial"/>
          <w:sz w:val="24"/>
          <w:szCs w:val="24"/>
        </w:rPr>
        <w:t xml:space="preserve"> </w:t>
      </w:r>
      <w:r w:rsidRPr="004C2092">
        <w:rPr>
          <w:rFonts w:ascii="Arial" w:eastAsia="Calibri" w:hAnsi="Arial" w:cs="Arial"/>
          <w:sz w:val="24"/>
          <w:szCs w:val="24"/>
        </w:rPr>
        <w:t>таком</w:t>
      </w:r>
      <w:r w:rsidR="00AD3915">
        <w:rPr>
          <w:rFonts w:ascii="Arial" w:eastAsia="Calibri" w:hAnsi="Arial" w:cs="Arial"/>
          <w:sz w:val="24"/>
          <w:szCs w:val="24"/>
        </w:rPr>
        <w:t xml:space="preserve"> </w:t>
      </w:r>
      <w:r w:rsidRPr="004C2092">
        <w:rPr>
          <w:rFonts w:ascii="Arial" w:eastAsia="Calibri" w:hAnsi="Arial" w:cs="Arial"/>
          <w:sz w:val="24"/>
          <w:szCs w:val="24"/>
        </w:rPr>
        <w:t>тумане</w:t>
      </w:r>
      <w:r w:rsidR="00AD3915">
        <w:rPr>
          <w:rFonts w:ascii="Arial" w:eastAsia="Calibri" w:hAnsi="Arial" w:cs="Arial"/>
          <w:sz w:val="24"/>
          <w:szCs w:val="24"/>
        </w:rPr>
        <w:t xml:space="preserve"> </w:t>
      </w:r>
      <w:r w:rsidRPr="004C2092">
        <w:rPr>
          <w:rFonts w:ascii="Arial" w:eastAsia="Calibri" w:hAnsi="Arial" w:cs="Arial"/>
          <w:sz w:val="24"/>
          <w:szCs w:val="24"/>
        </w:rPr>
        <w:t>увеличивается</w:t>
      </w:r>
      <w:r w:rsidR="00AD3915">
        <w:rPr>
          <w:rFonts w:ascii="Arial" w:eastAsia="Calibri" w:hAnsi="Arial" w:cs="Arial"/>
          <w:sz w:val="24"/>
          <w:szCs w:val="24"/>
        </w:rPr>
        <w:t xml:space="preserve"> </w:t>
      </w:r>
      <w:r w:rsidRPr="004C2092">
        <w:rPr>
          <w:rFonts w:ascii="Arial" w:eastAsia="Calibri" w:hAnsi="Arial" w:cs="Arial"/>
          <w:sz w:val="24"/>
          <w:szCs w:val="24"/>
        </w:rPr>
        <w:t>вероятность</w:t>
      </w:r>
      <w:r w:rsidR="00AD3915">
        <w:rPr>
          <w:rFonts w:ascii="Arial" w:eastAsia="Calibri" w:hAnsi="Arial" w:cs="Arial"/>
          <w:sz w:val="24"/>
          <w:szCs w:val="24"/>
        </w:rPr>
        <w:t xml:space="preserve"> </w:t>
      </w:r>
      <w:r w:rsidRPr="004C2092">
        <w:rPr>
          <w:rFonts w:ascii="Arial" w:eastAsia="Calibri" w:hAnsi="Arial" w:cs="Arial"/>
          <w:sz w:val="24"/>
          <w:szCs w:val="24"/>
        </w:rPr>
        <w:t>возникновения</w:t>
      </w:r>
      <w:r w:rsidR="00AD3915">
        <w:rPr>
          <w:rFonts w:ascii="Arial" w:eastAsia="Calibri" w:hAnsi="Arial" w:cs="Arial"/>
          <w:sz w:val="24"/>
          <w:szCs w:val="24"/>
        </w:rPr>
        <w:t xml:space="preserve"> </w:t>
      </w:r>
      <w:r w:rsidRPr="004C2092">
        <w:rPr>
          <w:rFonts w:ascii="Arial" w:eastAsia="Calibri" w:hAnsi="Arial" w:cs="Arial"/>
          <w:sz w:val="24"/>
          <w:szCs w:val="24"/>
        </w:rPr>
        <w:t>дорожно-транспортных</w:t>
      </w:r>
      <w:r w:rsidR="00AD3915">
        <w:rPr>
          <w:rFonts w:ascii="Arial" w:eastAsia="Calibri" w:hAnsi="Arial" w:cs="Arial"/>
          <w:sz w:val="24"/>
          <w:szCs w:val="24"/>
        </w:rPr>
        <w:t xml:space="preserve"> </w:t>
      </w:r>
      <w:r w:rsidRPr="004C2092">
        <w:rPr>
          <w:rFonts w:ascii="Arial" w:eastAsia="Calibri" w:hAnsi="Arial" w:cs="Arial"/>
          <w:sz w:val="24"/>
          <w:szCs w:val="24"/>
        </w:rPr>
        <w:t>происшествий,</w:t>
      </w:r>
      <w:r w:rsidR="00AD3915">
        <w:rPr>
          <w:rFonts w:ascii="Arial" w:eastAsia="Calibri" w:hAnsi="Arial" w:cs="Arial"/>
          <w:sz w:val="24"/>
          <w:szCs w:val="24"/>
        </w:rPr>
        <w:t xml:space="preserve"> </w:t>
      </w:r>
      <w:r w:rsidRPr="004C2092">
        <w:rPr>
          <w:rFonts w:ascii="Arial" w:eastAsia="Calibri" w:hAnsi="Arial" w:cs="Arial"/>
          <w:sz w:val="24"/>
          <w:szCs w:val="24"/>
        </w:rPr>
        <w:t>возможно</w:t>
      </w:r>
      <w:r w:rsidR="00AD3915">
        <w:rPr>
          <w:rFonts w:ascii="Arial" w:eastAsia="Calibri" w:hAnsi="Arial" w:cs="Arial"/>
          <w:sz w:val="24"/>
          <w:szCs w:val="24"/>
        </w:rPr>
        <w:t xml:space="preserve"> </w:t>
      </w:r>
      <w:r w:rsidRPr="004C2092">
        <w:rPr>
          <w:rFonts w:ascii="Arial" w:eastAsia="Calibri" w:hAnsi="Arial" w:cs="Arial"/>
          <w:sz w:val="24"/>
          <w:szCs w:val="24"/>
        </w:rPr>
        <w:t>столкновение</w:t>
      </w:r>
      <w:r w:rsidR="00AD3915">
        <w:rPr>
          <w:rFonts w:ascii="Arial" w:eastAsia="Calibri" w:hAnsi="Arial" w:cs="Arial"/>
          <w:sz w:val="24"/>
          <w:szCs w:val="24"/>
        </w:rPr>
        <w:t xml:space="preserve"> </w:t>
      </w:r>
      <w:r w:rsidRPr="004C2092">
        <w:rPr>
          <w:rFonts w:ascii="Arial" w:eastAsia="Calibri" w:hAnsi="Arial" w:cs="Arial"/>
          <w:sz w:val="24"/>
          <w:szCs w:val="24"/>
        </w:rPr>
        <w:t>судов.</w:t>
      </w:r>
      <w:r w:rsidR="00AD3915">
        <w:rPr>
          <w:rFonts w:ascii="Arial" w:eastAsia="Calibri" w:hAnsi="Arial" w:cs="Arial"/>
          <w:sz w:val="24"/>
          <w:szCs w:val="24"/>
        </w:rPr>
        <w:t xml:space="preserve"> </w:t>
      </w:r>
      <w:r w:rsidRPr="004C2092">
        <w:rPr>
          <w:rFonts w:ascii="Arial" w:eastAsia="Calibri" w:hAnsi="Arial" w:cs="Arial"/>
          <w:sz w:val="24"/>
          <w:szCs w:val="24"/>
        </w:rPr>
        <w:t>Средняя</w:t>
      </w:r>
      <w:r w:rsidR="00AD3915">
        <w:rPr>
          <w:rFonts w:ascii="Arial" w:eastAsia="Calibri" w:hAnsi="Arial" w:cs="Arial"/>
          <w:sz w:val="24"/>
          <w:szCs w:val="24"/>
        </w:rPr>
        <w:t xml:space="preserve"> </w:t>
      </w:r>
      <w:r w:rsidRPr="004C2092">
        <w:rPr>
          <w:rFonts w:ascii="Arial" w:eastAsia="Calibri" w:hAnsi="Arial" w:cs="Arial"/>
          <w:sz w:val="24"/>
          <w:szCs w:val="24"/>
        </w:rPr>
        <w:t>многолетняя</w:t>
      </w:r>
      <w:r w:rsidR="00AD3915">
        <w:rPr>
          <w:rFonts w:ascii="Arial" w:eastAsia="Calibri" w:hAnsi="Arial" w:cs="Arial"/>
          <w:sz w:val="24"/>
          <w:szCs w:val="24"/>
        </w:rPr>
        <w:t xml:space="preserve"> </w:t>
      </w:r>
      <w:r w:rsidRPr="004C2092">
        <w:rPr>
          <w:rFonts w:ascii="Arial" w:eastAsia="Calibri" w:hAnsi="Arial" w:cs="Arial"/>
          <w:sz w:val="24"/>
          <w:szCs w:val="24"/>
        </w:rPr>
        <w:t>частота</w:t>
      </w:r>
      <w:r w:rsidR="00AD3915">
        <w:rPr>
          <w:rFonts w:ascii="Arial" w:eastAsia="Calibri" w:hAnsi="Arial" w:cs="Arial"/>
          <w:sz w:val="24"/>
          <w:szCs w:val="24"/>
        </w:rPr>
        <w:t xml:space="preserve"> </w:t>
      </w:r>
      <w:r w:rsidRPr="004C2092">
        <w:rPr>
          <w:rFonts w:ascii="Arial" w:eastAsia="Calibri" w:hAnsi="Arial" w:cs="Arial"/>
          <w:sz w:val="24"/>
          <w:szCs w:val="24"/>
        </w:rPr>
        <w:t>возникновения</w:t>
      </w:r>
      <w:r w:rsidR="00AD3915">
        <w:rPr>
          <w:rFonts w:ascii="Arial" w:eastAsia="Calibri" w:hAnsi="Arial" w:cs="Arial"/>
          <w:sz w:val="24"/>
          <w:szCs w:val="24"/>
        </w:rPr>
        <w:t xml:space="preserve"> </w:t>
      </w:r>
      <w:r w:rsidRPr="004C2092">
        <w:rPr>
          <w:rFonts w:ascii="Arial" w:eastAsia="Calibri" w:hAnsi="Arial" w:cs="Arial"/>
          <w:sz w:val="24"/>
          <w:szCs w:val="24"/>
        </w:rPr>
        <w:t>такого</w:t>
      </w:r>
      <w:r w:rsidR="00AD3915">
        <w:rPr>
          <w:rFonts w:ascii="Arial" w:eastAsia="Calibri" w:hAnsi="Arial" w:cs="Arial"/>
          <w:sz w:val="24"/>
          <w:szCs w:val="24"/>
        </w:rPr>
        <w:t xml:space="preserve"> </w:t>
      </w:r>
      <w:r w:rsidRPr="004C2092">
        <w:rPr>
          <w:rFonts w:ascii="Arial" w:eastAsia="Calibri" w:hAnsi="Arial" w:cs="Arial"/>
          <w:sz w:val="24"/>
          <w:szCs w:val="24"/>
        </w:rPr>
        <w:t>тумана</w:t>
      </w:r>
      <w:r w:rsidR="00AD3915">
        <w:rPr>
          <w:rFonts w:ascii="Arial" w:eastAsia="Calibri" w:hAnsi="Arial" w:cs="Arial"/>
          <w:sz w:val="24"/>
          <w:szCs w:val="24"/>
        </w:rPr>
        <w:t xml:space="preserve"> </w:t>
      </w:r>
      <w:r w:rsidRPr="004C2092">
        <w:rPr>
          <w:rFonts w:ascii="Arial" w:eastAsia="Calibri" w:hAnsi="Arial" w:cs="Arial"/>
          <w:sz w:val="24"/>
          <w:szCs w:val="24"/>
        </w:rPr>
        <w:t>составляет</w:t>
      </w:r>
      <w:r w:rsidR="00AD3915">
        <w:rPr>
          <w:rFonts w:ascii="Arial" w:eastAsia="Calibri" w:hAnsi="Arial" w:cs="Arial"/>
          <w:sz w:val="24"/>
          <w:szCs w:val="24"/>
        </w:rPr>
        <w:t xml:space="preserve"> </w:t>
      </w:r>
      <w:r w:rsidRPr="004C2092">
        <w:rPr>
          <w:rFonts w:ascii="Arial" w:eastAsia="Calibri" w:hAnsi="Arial" w:cs="Arial"/>
          <w:sz w:val="24"/>
          <w:szCs w:val="24"/>
        </w:rPr>
        <w:t>1</w:t>
      </w:r>
      <w:r w:rsidR="00AD3915">
        <w:rPr>
          <w:rFonts w:ascii="Arial" w:eastAsia="Calibri" w:hAnsi="Arial" w:cs="Arial"/>
          <w:sz w:val="24"/>
          <w:szCs w:val="24"/>
        </w:rPr>
        <w:t xml:space="preserve"> </w:t>
      </w:r>
      <w:r w:rsidRPr="004C2092">
        <w:rPr>
          <w:rFonts w:ascii="Arial" w:eastAsia="Calibri" w:hAnsi="Arial" w:cs="Arial"/>
          <w:sz w:val="24"/>
          <w:szCs w:val="24"/>
        </w:rPr>
        <w:t>раз</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10</w:t>
      </w:r>
      <w:r w:rsidR="00AD3915">
        <w:rPr>
          <w:rFonts w:ascii="Arial" w:eastAsia="Calibri" w:hAnsi="Arial" w:cs="Arial"/>
          <w:sz w:val="24"/>
          <w:szCs w:val="24"/>
        </w:rPr>
        <w:t xml:space="preserve"> </w:t>
      </w:r>
      <w:r w:rsidRPr="004C2092">
        <w:rPr>
          <w:rFonts w:ascii="Arial" w:eastAsia="Calibri" w:hAnsi="Arial" w:cs="Arial"/>
          <w:sz w:val="24"/>
          <w:szCs w:val="24"/>
        </w:rPr>
        <w:t>лет.</w:t>
      </w:r>
    </w:p>
    <w:p w14:paraId="54E49EAA" w14:textId="07A16860" w:rsidR="00584865" w:rsidRPr="004C2092" w:rsidRDefault="00584865" w:rsidP="00584865">
      <w:pPr>
        <w:spacing w:line="276" w:lineRule="auto"/>
        <w:rPr>
          <w:rFonts w:ascii="Arial" w:eastAsia="Calibri" w:hAnsi="Arial" w:cs="Arial"/>
          <w:sz w:val="24"/>
          <w:szCs w:val="24"/>
        </w:rPr>
      </w:pPr>
      <w:r w:rsidRPr="004C2092">
        <w:rPr>
          <w:rFonts w:ascii="Arial" w:eastAsia="Calibri" w:hAnsi="Arial" w:cs="Arial"/>
          <w:i/>
          <w:sz w:val="24"/>
          <w:szCs w:val="24"/>
        </w:rPr>
        <w:lastRenderedPageBreak/>
        <w:t>Гололед</w:t>
      </w:r>
      <w:r>
        <w:rPr>
          <w:rFonts w:ascii="Arial" w:eastAsia="Calibri" w:hAnsi="Arial" w:cs="Arial"/>
          <w:i/>
          <w:sz w:val="24"/>
          <w:szCs w:val="24"/>
        </w:rPr>
        <w:t>.</w:t>
      </w:r>
      <w:r w:rsidR="00AD3915">
        <w:rPr>
          <w:rFonts w:ascii="Arial" w:eastAsia="Calibri" w:hAnsi="Arial" w:cs="Arial"/>
          <w:i/>
          <w:sz w:val="24"/>
          <w:szCs w:val="24"/>
        </w:rPr>
        <w:t xml:space="preserve"> </w:t>
      </w:r>
      <w:r w:rsidRPr="004C2092">
        <w:rPr>
          <w:rFonts w:ascii="Arial" w:eastAsia="Calibri" w:hAnsi="Arial" w:cs="Arial"/>
          <w:sz w:val="24"/>
          <w:szCs w:val="24"/>
        </w:rPr>
        <w:t>Проявляется</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всей</w:t>
      </w:r>
      <w:r w:rsidR="00AD3915">
        <w:rPr>
          <w:rFonts w:ascii="Arial" w:eastAsia="Calibri" w:hAnsi="Arial" w:cs="Arial"/>
          <w:sz w:val="24"/>
          <w:szCs w:val="24"/>
        </w:rPr>
        <w:t xml:space="preserve"> </w:t>
      </w:r>
      <w:r w:rsidRPr="004C2092">
        <w:rPr>
          <w:rFonts w:ascii="Arial" w:eastAsia="Calibri" w:hAnsi="Arial" w:cs="Arial"/>
          <w:sz w:val="24"/>
          <w:szCs w:val="24"/>
        </w:rPr>
        <w:t>территории</w:t>
      </w:r>
      <w:r w:rsidR="00AD3915">
        <w:rPr>
          <w:rFonts w:ascii="Arial" w:eastAsia="Calibri" w:hAnsi="Arial" w:cs="Arial"/>
          <w:sz w:val="24"/>
          <w:szCs w:val="24"/>
        </w:rPr>
        <w:t xml:space="preserve"> </w:t>
      </w:r>
      <w:r w:rsidR="006D2E3B">
        <w:rPr>
          <w:rFonts w:ascii="Arial" w:eastAsia="Calibri" w:hAnsi="Arial" w:cs="Arial"/>
          <w:sz w:val="24"/>
          <w:szCs w:val="24"/>
        </w:rPr>
        <w:t>муниципального</w:t>
      </w:r>
      <w:r w:rsidR="00AD3915">
        <w:rPr>
          <w:rFonts w:ascii="Arial" w:eastAsia="Calibri" w:hAnsi="Arial" w:cs="Arial"/>
          <w:sz w:val="24"/>
          <w:szCs w:val="24"/>
        </w:rPr>
        <w:t xml:space="preserve"> </w:t>
      </w:r>
      <w:r w:rsidR="006D2E3B">
        <w:rPr>
          <w:rFonts w:ascii="Arial" w:eastAsia="Calibri" w:hAnsi="Arial" w:cs="Arial"/>
          <w:sz w:val="24"/>
          <w:szCs w:val="24"/>
        </w:rPr>
        <w:t>образования</w:t>
      </w:r>
      <w:r w:rsidRPr="004C2092">
        <w:rPr>
          <w:rFonts w:ascii="Arial" w:eastAsia="Calibri" w:hAnsi="Arial" w:cs="Arial"/>
          <w:sz w:val="24"/>
          <w:szCs w:val="24"/>
        </w:rPr>
        <w:t>.</w:t>
      </w:r>
      <w:r w:rsidR="00AD3915">
        <w:rPr>
          <w:rFonts w:ascii="Arial" w:eastAsia="Calibri" w:hAnsi="Arial" w:cs="Arial"/>
          <w:sz w:val="24"/>
          <w:szCs w:val="24"/>
        </w:rPr>
        <w:t xml:space="preserve"> </w:t>
      </w:r>
      <w:r w:rsidRPr="004C2092">
        <w:rPr>
          <w:rFonts w:ascii="Arial" w:eastAsia="Calibri" w:hAnsi="Arial" w:cs="Arial"/>
          <w:sz w:val="24"/>
          <w:szCs w:val="24"/>
        </w:rPr>
        <w:t>Наибольшую</w:t>
      </w:r>
      <w:r w:rsidR="00AD3915">
        <w:rPr>
          <w:rFonts w:ascii="Arial" w:eastAsia="Calibri" w:hAnsi="Arial" w:cs="Arial"/>
          <w:sz w:val="24"/>
          <w:szCs w:val="24"/>
        </w:rPr>
        <w:t xml:space="preserve"> </w:t>
      </w:r>
      <w:r w:rsidRPr="004C2092">
        <w:rPr>
          <w:rFonts w:ascii="Arial" w:eastAsia="Calibri" w:hAnsi="Arial" w:cs="Arial"/>
          <w:sz w:val="24"/>
          <w:szCs w:val="24"/>
        </w:rPr>
        <w:t>опасность</w:t>
      </w:r>
      <w:r w:rsidR="00AD3915">
        <w:rPr>
          <w:rFonts w:ascii="Arial" w:eastAsia="Calibri" w:hAnsi="Arial" w:cs="Arial"/>
          <w:sz w:val="24"/>
          <w:szCs w:val="24"/>
        </w:rPr>
        <w:t xml:space="preserve"> </w:t>
      </w:r>
      <w:r w:rsidRPr="004C2092">
        <w:rPr>
          <w:rFonts w:ascii="Arial" w:eastAsia="Calibri" w:hAnsi="Arial" w:cs="Arial"/>
          <w:sz w:val="24"/>
          <w:szCs w:val="24"/>
        </w:rPr>
        <w:t>представляет</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автодорогах</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вдоль</w:t>
      </w:r>
      <w:r w:rsidR="00AD3915">
        <w:rPr>
          <w:rFonts w:ascii="Arial" w:eastAsia="Calibri" w:hAnsi="Arial" w:cs="Arial"/>
          <w:sz w:val="24"/>
          <w:szCs w:val="24"/>
        </w:rPr>
        <w:t xml:space="preserve"> </w:t>
      </w:r>
      <w:r w:rsidRPr="004C2092">
        <w:rPr>
          <w:rFonts w:ascii="Arial" w:eastAsia="Calibri" w:hAnsi="Arial" w:cs="Arial"/>
          <w:sz w:val="24"/>
          <w:szCs w:val="24"/>
        </w:rPr>
        <w:t>трасс</w:t>
      </w:r>
      <w:r w:rsidR="00AD3915">
        <w:rPr>
          <w:rFonts w:ascii="Arial" w:eastAsia="Calibri" w:hAnsi="Arial" w:cs="Arial"/>
          <w:sz w:val="24"/>
          <w:szCs w:val="24"/>
        </w:rPr>
        <w:t xml:space="preserve"> </w:t>
      </w:r>
      <w:r w:rsidRPr="004C2092">
        <w:rPr>
          <w:rFonts w:ascii="Arial" w:eastAsia="Calibri" w:hAnsi="Arial" w:cs="Arial"/>
          <w:sz w:val="24"/>
          <w:szCs w:val="24"/>
        </w:rPr>
        <w:t>воздушных</w:t>
      </w:r>
      <w:r w:rsidR="00AD3915">
        <w:rPr>
          <w:rFonts w:ascii="Arial" w:eastAsia="Calibri" w:hAnsi="Arial" w:cs="Arial"/>
          <w:sz w:val="24"/>
          <w:szCs w:val="24"/>
        </w:rPr>
        <w:t xml:space="preserve"> </w:t>
      </w:r>
      <w:r w:rsidRPr="004C2092">
        <w:rPr>
          <w:rFonts w:ascii="Arial" w:eastAsia="Calibri" w:hAnsi="Arial" w:cs="Arial"/>
          <w:sz w:val="24"/>
          <w:szCs w:val="24"/>
        </w:rPr>
        <w:t>линий</w:t>
      </w:r>
      <w:r w:rsidR="00AD3915">
        <w:rPr>
          <w:rFonts w:ascii="Arial" w:eastAsia="Calibri" w:hAnsi="Arial" w:cs="Arial"/>
          <w:sz w:val="24"/>
          <w:szCs w:val="24"/>
        </w:rPr>
        <w:t xml:space="preserve"> </w:t>
      </w:r>
      <w:r w:rsidRPr="004C2092">
        <w:rPr>
          <w:rFonts w:ascii="Arial" w:eastAsia="Calibri" w:hAnsi="Arial" w:cs="Arial"/>
          <w:sz w:val="24"/>
          <w:szCs w:val="24"/>
        </w:rPr>
        <w:t>электропередач.</w:t>
      </w:r>
      <w:r w:rsidR="00AD3915">
        <w:rPr>
          <w:rFonts w:ascii="Arial" w:eastAsia="Calibri" w:hAnsi="Arial" w:cs="Arial"/>
          <w:sz w:val="24"/>
          <w:szCs w:val="24"/>
        </w:rPr>
        <w:t xml:space="preserve"> </w:t>
      </w:r>
      <w:r w:rsidRPr="004C2092">
        <w:rPr>
          <w:rFonts w:ascii="Arial" w:eastAsia="Calibri" w:hAnsi="Arial" w:cs="Arial"/>
          <w:sz w:val="24"/>
          <w:szCs w:val="24"/>
        </w:rPr>
        <w:t>Раз</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9-10</w:t>
      </w:r>
      <w:r w:rsidR="00AD3915">
        <w:rPr>
          <w:rFonts w:ascii="Arial" w:eastAsia="Calibri" w:hAnsi="Arial" w:cs="Arial"/>
          <w:sz w:val="24"/>
          <w:szCs w:val="24"/>
        </w:rPr>
        <w:t xml:space="preserve"> </w:t>
      </w:r>
      <w:r w:rsidRPr="004C2092">
        <w:rPr>
          <w:rFonts w:ascii="Arial" w:eastAsia="Calibri" w:hAnsi="Arial" w:cs="Arial"/>
          <w:sz w:val="24"/>
          <w:szCs w:val="24"/>
        </w:rPr>
        <w:t>лет</w:t>
      </w:r>
      <w:r w:rsidR="00AD3915">
        <w:rPr>
          <w:rFonts w:ascii="Arial" w:eastAsia="Calibri" w:hAnsi="Arial" w:cs="Arial"/>
          <w:sz w:val="24"/>
          <w:szCs w:val="24"/>
        </w:rPr>
        <w:t xml:space="preserve"> </w:t>
      </w:r>
      <w:r w:rsidRPr="004C2092">
        <w:rPr>
          <w:rFonts w:ascii="Arial" w:eastAsia="Calibri" w:hAnsi="Arial" w:cs="Arial"/>
          <w:sz w:val="24"/>
          <w:szCs w:val="24"/>
        </w:rPr>
        <w:t>возможно</w:t>
      </w:r>
      <w:r w:rsidR="00AD3915">
        <w:rPr>
          <w:rFonts w:ascii="Arial" w:eastAsia="Calibri" w:hAnsi="Arial" w:cs="Arial"/>
          <w:sz w:val="24"/>
          <w:szCs w:val="24"/>
        </w:rPr>
        <w:t xml:space="preserve"> </w:t>
      </w:r>
      <w:r w:rsidRPr="004C2092">
        <w:rPr>
          <w:rFonts w:ascii="Arial" w:eastAsia="Calibri" w:hAnsi="Arial" w:cs="Arial"/>
          <w:sz w:val="24"/>
          <w:szCs w:val="24"/>
        </w:rPr>
        <w:t>образование</w:t>
      </w:r>
      <w:r w:rsidR="00AD3915">
        <w:rPr>
          <w:rFonts w:ascii="Arial" w:eastAsia="Calibri" w:hAnsi="Arial" w:cs="Arial"/>
          <w:sz w:val="24"/>
          <w:szCs w:val="24"/>
        </w:rPr>
        <w:t xml:space="preserve"> </w:t>
      </w:r>
      <w:r w:rsidRPr="004C2092">
        <w:rPr>
          <w:rFonts w:ascii="Arial" w:eastAsia="Calibri" w:hAnsi="Arial" w:cs="Arial"/>
          <w:sz w:val="24"/>
          <w:szCs w:val="24"/>
        </w:rPr>
        <w:t>отложений</w:t>
      </w:r>
      <w:r w:rsidR="00AD3915">
        <w:rPr>
          <w:rFonts w:ascii="Arial" w:eastAsia="Calibri" w:hAnsi="Arial" w:cs="Arial"/>
          <w:sz w:val="24"/>
          <w:szCs w:val="24"/>
        </w:rPr>
        <w:t xml:space="preserve"> </w:t>
      </w:r>
      <w:r w:rsidRPr="004C2092">
        <w:rPr>
          <w:rFonts w:ascii="Arial" w:eastAsia="Calibri" w:hAnsi="Arial" w:cs="Arial"/>
          <w:sz w:val="24"/>
          <w:szCs w:val="24"/>
        </w:rPr>
        <w:t>толщиной</w:t>
      </w:r>
      <w:r w:rsidR="00AD3915">
        <w:rPr>
          <w:rFonts w:ascii="Arial" w:eastAsia="Calibri" w:hAnsi="Arial" w:cs="Arial"/>
          <w:sz w:val="24"/>
          <w:szCs w:val="24"/>
        </w:rPr>
        <w:t xml:space="preserve"> </w:t>
      </w:r>
      <w:r w:rsidRPr="004C2092">
        <w:rPr>
          <w:rFonts w:ascii="Arial" w:eastAsia="Calibri" w:hAnsi="Arial" w:cs="Arial"/>
          <w:sz w:val="24"/>
          <w:szCs w:val="24"/>
        </w:rPr>
        <w:t>20</w:t>
      </w:r>
      <w:r w:rsidR="00AD3915">
        <w:rPr>
          <w:rFonts w:ascii="Arial" w:eastAsia="Calibri" w:hAnsi="Arial" w:cs="Arial"/>
          <w:sz w:val="24"/>
          <w:szCs w:val="24"/>
        </w:rPr>
        <w:t xml:space="preserve"> </w:t>
      </w:r>
      <w:r w:rsidRPr="004C2092">
        <w:rPr>
          <w:rFonts w:ascii="Arial" w:eastAsia="Calibri" w:hAnsi="Arial" w:cs="Arial"/>
          <w:sz w:val="24"/>
          <w:szCs w:val="24"/>
        </w:rPr>
        <w:t>мм</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более.</w:t>
      </w:r>
      <w:r w:rsidR="00AD3915">
        <w:rPr>
          <w:rFonts w:ascii="Arial" w:eastAsia="Calibri" w:hAnsi="Arial" w:cs="Arial"/>
          <w:sz w:val="24"/>
          <w:szCs w:val="24"/>
        </w:rPr>
        <w:t xml:space="preserve"> </w:t>
      </w:r>
      <w:r w:rsidRPr="004C2092">
        <w:rPr>
          <w:rFonts w:ascii="Arial" w:eastAsia="Calibri" w:hAnsi="Arial" w:cs="Arial"/>
          <w:sz w:val="24"/>
          <w:szCs w:val="24"/>
        </w:rPr>
        <w:t>Гололедные</w:t>
      </w:r>
      <w:r w:rsidR="00AD3915">
        <w:rPr>
          <w:rFonts w:ascii="Arial" w:eastAsia="Calibri" w:hAnsi="Arial" w:cs="Arial"/>
          <w:sz w:val="24"/>
          <w:szCs w:val="24"/>
        </w:rPr>
        <w:t xml:space="preserve"> </w:t>
      </w:r>
      <w:r w:rsidRPr="004C2092">
        <w:rPr>
          <w:rFonts w:ascii="Arial" w:eastAsia="Calibri" w:hAnsi="Arial" w:cs="Arial"/>
          <w:sz w:val="24"/>
          <w:szCs w:val="24"/>
        </w:rPr>
        <w:t>отложения</w:t>
      </w:r>
      <w:r w:rsidR="00AD3915">
        <w:rPr>
          <w:rFonts w:ascii="Arial" w:eastAsia="Calibri" w:hAnsi="Arial" w:cs="Arial"/>
          <w:sz w:val="24"/>
          <w:szCs w:val="24"/>
        </w:rPr>
        <w:t xml:space="preserve"> </w:t>
      </w:r>
      <w:r w:rsidRPr="004C2092">
        <w:rPr>
          <w:rFonts w:ascii="Arial" w:eastAsia="Calibri" w:hAnsi="Arial" w:cs="Arial"/>
          <w:sz w:val="24"/>
          <w:szCs w:val="24"/>
        </w:rPr>
        <w:t>создают</w:t>
      </w:r>
      <w:r w:rsidR="00AD3915">
        <w:rPr>
          <w:rFonts w:ascii="Arial" w:eastAsia="Calibri" w:hAnsi="Arial" w:cs="Arial"/>
          <w:sz w:val="24"/>
          <w:szCs w:val="24"/>
        </w:rPr>
        <w:t xml:space="preserve"> </w:t>
      </w:r>
      <w:r w:rsidRPr="004C2092">
        <w:rPr>
          <w:rFonts w:ascii="Arial" w:eastAsia="Calibri" w:hAnsi="Arial" w:cs="Arial"/>
          <w:sz w:val="24"/>
          <w:szCs w:val="24"/>
        </w:rPr>
        <w:t>дополнительную</w:t>
      </w:r>
      <w:r w:rsidR="00AD3915">
        <w:rPr>
          <w:rFonts w:ascii="Arial" w:eastAsia="Calibri" w:hAnsi="Arial" w:cs="Arial"/>
          <w:sz w:val="24"/>
          <w:szCs w:val="24"/>
        </w:rPr>
        <w:t xml:space="preserve"> </w:t>
      </w:r>
      <w:r w:rsidRPr="004C2092">
        <w:rPr>
          <w:rFonts w:ascii="Arial" w:eastAsia="Calibri" w:hAnsi="Arial" w:cs="Arial"/>
          <w:sz w:val="24"/>
          <w:szCs w:val="24"/>
        </w:rPr>
        <w:t>нагрузку</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ЛЭП,</w:t>
      </w:r>
      <w:r w:rsidR="00AD3915">
        <w:rPr>
          <w:rFonts w:ascii="Arial" w:eastAsia="Calibri" w:hAnsi="Arial" w:cs="Arial"/>
          <w:sz w:val="24"/>
          <w:szCs w:val="24"/>
        </w:rPr>
        <w:t xml:space="preserve"> </w:t>
      </w:r>
      <w:r w:rsidRPr="004C2092">
        <w:rPr>
          <w:rFonts w:ascii="Arial" w:eastAsia="Calibri" w:hAnsi="Arial" w:cs="Arial"/>
          <w:sz w:val="24"/>
          <w:szCs w:val="24"/>
        </w:rPr>
        <w:t>увеличивая</w:t>
      </w:r>
      <w:r w:rsidR="00AD3915">
        <w:rPr>
          <w:rFonts w:ascii="Arial" w:eastAsia="Calibri" w:hAnsi="Arial" w:cs="Arial"/>
          <w:sz w:val="24"/>
          <w:szCs w:val="24"/>
        </w:rPr>
        <w:t xml:space="preserve"> </w:t>
      </w:r>
      <w:r w:rsidRPr="004C2092">
        <w:rPr>
          <w:rFonts w:ascii="Arial" w:eastAsia="Calibri" w:hAnsi="Arial" w:cs="Arial"/>
          <w:sz w:val="24"/>
          <w:szCs w:val="24"/>
        </w:rPr>
        <w:t>вероятность</w:t>
      </w:r>
      <w:r w:rsidR="00AD3915">
        <w:rPr>
          <w:rFonts w:ascii="Arial" w:eastAsia="Calibri" w:hAnsi="Arial" w:cs="Arial"/>
          <w:sz w:val="24"/>
          <w:szCs w:val="24"/>
        </w:rPr>
        <w:t xml:space="preserve"> </w:t>
      </w:r>
      <w:r w:rsidRPr="004C2092">
        <w:rPr>
          <w:rFonts w:ascii="Arial" w:eastAsia="Calibri" w:hAnsi="Arial" w:cs="Arial"/>
          <w:sz w:val="24"/>
          <w:szCs w:val="24"/>
        </w:rPr>
        <w:t>их</w:t>
      </w:r>
      <w:r w:rsidR="00AD3915">
        <w:rPr>
          <w:rFonts w:ascii="Arial" w:eastAsia="Calibri" w:hAnsi="Arial" w:cs="Arial"/>
          <w:sz w:val="24"/>
          <w:szCs w:val="24"/>
        </w:rPr>
        <w:t xml:space="preserve"> </w:t>
      </w:r>
      <w:r w:rsidRPr="004C2092">
        <w:rPr>
          <w:rFonts w:ascii="Arial" w:eastAsia="Calibri" w:hAnsi="Arial" w:cs="Arial"/>
          <w:sz w:val="24"/>
          <w:szCs w:val="24"/>
        </w:rPr>
        <w:t>обрыва,</w:t>
      </w:r>
      <w:r w:rsidR="00AD3915">
        <w:rPr>
          <w:rFonts w:ascii="Arial" w:eastAsia="Calibri" w:hAnsi="Arial" w:cs="Arial"/>
          <w:sz w:val="24"/>
          <w:szCs w:val="24"/>
        </w:rPr>
        <w:t xml:space="preserve"> </w:t>
      </w:r>
      <w:r w:rsidRPr="004C2092">
        <w:rPr>
          <w:rFonts w:ascii="Arial" w:eastAsia="Calibri" w:hAnsi="Arial" w:cs="Arial"/>
          <w:sz w:val="24"/>
          <w:szCs w:val="24"/>
        </w:rPr>
        <w:t>повышают</w:t>
      </w:r>
      <w:r w:rsidR="00AD3915">
        <w:rPr>
          <w:rFonts w:ascii="Arial" w:eastAsia="Calibri" w:hAnsi="Arial" w:cs="Arial"/>
          <w:sz w:val="24"/>
          <w:szCs w:val="24"/>
        </w:rPr>
        <w:t xml:space="preserve"> </w:t>
      </w:r>
      <w:r w:rsidRPr="004C2092">
        <w:rPr>
          <w:rFonts w:ascii="Arial" w:eastAsia="Calibri" w:hAnsi="Arial" w:cs="Arial"/>
          <w:sz w:val="24"/>
          <w:szCs w:val="24"/>
        </w:rPr>
        <w:t>риск</w:t>
      </w:r>
      <w:r w:rsidR="00AD3915">
        <w:rPr>
          <w:rFonts w:ascii="Arial" w:eastAsia="Calibri" w:hAnsi="Arial" w:cs="Arial"/>
          <w:sz w:val="24"/>
          <w:szCs w:val="24"/>
        </w:rPr>
        <w:t xml:space="preserve"> </w:t>
      </w:r>
      <w:r w:rsidRPr="004C2092">
        <w:rPr>
          <w:rFonts w:ascii="Arial" w:eastAsia="Calibri" w:hAnsi="Arial" w:cs="Arial"/>
          <w:sz w:val="24"/>
          <w:szCs w:val="24"/>
        </w:rPr>
        <w:t>возникновения</w:t>
      </w:r>
      <w:r w:rsidR="00AD3915">
        <w:rPr>
          <w:rFonts w:ascii="Arial" w:eastAsia="Calibri" w:hAnsi="Arial" w:cs="Arial"/>
          <w:sz w:val="24"/>
          <w:szCs w:val="24"/>
        </w:rPr>
        <w:t xml:space="preserve"> </w:t>
      </w:r>
      <w:r w:rsidRPr="004C2092">
        <w:rPr>
          <w:rFonts w:ascii="Arial" w:eastAsia="Calibri" w:hAnsi="Arial" w:cs="Arial"/>
          <w:sz w:val="24"/>
          <w:szCs w:val="24"/>
        </w:rPr>
        <w:t>дорожно-транспортных</w:t>
      </w:r>
      <w:r w:rsidR="00AD3915">
        <w:rPr>
          <w:rFonts w:ascii="Arial" w:eastAsia="Calibri" w:hAnsi="Arial" w:cs="Arial"/>
          <w:sz w:val="24"/>
          <w:szCs w:val="24"/>
        </w:rPr>
        <w:t xml:space="preserve"> </w:t>
      </w:r>
      <w:r w:rsidRPr="004C2092">
        <w:rPr>
          <w:rFonts w:ascii="Arial" w:eastAsia="Calibri" w:hAnsi="Arial" w:cs="Arial"/>
          <w:sz w:val="24"/>
          <w:szCs w:val="24"/>
        </w:rPr>
        <w:t>происшествий.</w:t>
      </w:r>
    </w:p>
    <w:p w14:paraId="61A7B16E" w14:textId="2C4BC917" w:rsidR="00584865" w:rsidRDefault="00584865" w:rsidP="00584865">
      <w:pPr>
        <w:spacing w:line="276" w:lineRule="auto"/>
        <w:rPr>
          <w:rFonts w:ascii="Arial" w:eastAsia="Calibri" w:hAnsi="Arial" w:cs="Arial"/>
          <w:sz w:val="24"/>
          <w:szCs w:val="24"/>
        </w:rPr>
      </w:pPr>
      <w:r>
        <w:rPr>
          <w:rFonts w:ascii="Arial" w:eastAsia="Calibri" w:hAnsi="Arial" w:cs="Arial"/>
          <w:i/>
          <w:sz w:val="24"/>
          <w:szCs w:val="24"/>
        </w:rPr>
        <w:t>Замороз</w:t>
      </w:r>
      <w:r w:rsidRPr="004C2092">
        <w:rPr>
          <w:rFonts w:ascii="Arial" w:eastAsia="Calibri" w:hAnsi="Arial" w:cs="Arial"/>
          <w:i/>
          <w:sz w:val="24"/>
          <w:szCs w:val="24"/>
        </w:rPr>
        <w:t>к</w:t>
      </w:r>
      <w:r>
        <w:rPr>
          <w:rFonts w:ascii="Arial" w:eastAsia="Calibri" w:hAnsi="Arial" w:cs="Arial"/>
          <w:i/>
          <w:sz w:val="24"/>
          <w:szCs w:val="24"/>
        </w:rPr>
        <w:t>и.</w:t>
      </w:r>
      <w:r w:rsidR="00AD3915">
        <w:rPr>
          <w:rFonts w:ascii="Arial" w:eastAsia="Calibri" w:hAnsi="Arial" w:cs="Arial"/>
          <w:i/>
          <w:sz w:val="24"/>
          <w:szCs w:val="24"/>
        </w:rPr>
        <w:t xml:space="preserve"> </w:t>
      </w:r>
      <w:r w:rsidRPr="004C2092">
        <w:rPr>
          <w:rFonts w:ascii="Arial" w:eastAsia="Calibri" w:hAnsi="Arial" w:cs="Arial"/>
          <w:sz w:val="24"/>
          <w:szCs w:val="24"/>
        </w:rPr>
        <w:t>Проявля</w:t>
      </w:r>
      <w:r>
        <w:rPr>
          <w:rFonts w:ascii="Arial" w:eastAsia="Calibri" w:hAnsi="Arial" w:cs="Arial"/>
          <w:sz w:val="24"/>
          <w:szCs w:val="24"/>
        </w:rPr>
        <w:t>ю</w:t>
      </w:r>
      <w:r w:rsidRPr="004C2092">
        <w:rPr>
          <w:rFonts w:ascii="Arial" w:eastAsia="Calibri" w:hAnsi="Arial" w:cs="Arial"/>
          <w:sz w:val="24"/>
          <w:szCs w:val="24"/>
        </w:rPr>
        <w:t>тся</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всей</w:t>
      </w:r>
      <w:r w:rsidR="00AD3915">
        <w:rPr>
          <w:rFonts w:ascii="Arial" w:eastAsia="Calibri" w:hAnsi="Arial" w:cs="Arial"/>
          <w:sz w:val="24"/>
          <w:szCs w:val="24"/>
        </w:rPr>
        <w:t xml:space="preserve"> </w:t>
      </w:r>
      <w:r w:rsidRPr="004C2092">
        <w:rPr>
          <w:rFonts w:ascii="Arial" w:eastAsia="Calibri" w:hAnsi="Arial" w:cs="Arial"/>
          <w:sz w:val="24"/>
          <w:szCs w:val="24"/>
        </w:rPr>
        <w:t>территории</w:t>
      </w:r>
      <w:r w:rsidR="00AD3915">
        <w:rPr>
          <w:rFonts w:ascii="Arial" w:eastAsia="Calibri" w:hAnsi="Arial" w:cs="Arial"/>
          <w:sz w:val="24"/>
          <w:szCs w:val="24"/>
        </w:rPr>
        <w:t xml:space="preserve"> </w:t>
      </w:r>
      <w:r w:rsidR="006D2E3B">
        <w:rPr>
          <w:rFonts w:ascii="Arial" w:eastAsia="Calibri" w:hAnsi="Arial" w:cs="Arial"/>
          <w:sz w:val="24"/>
          <w:szCs w:val="24"/>
        </w:rPr>
        <w:t>муниципального</w:t>
      </w:r>
      <w:r w:rsidR="00AD3915">
        <w:rPr>
          <w:rFonts w:ascii="Arial" w:eastAsia="Calibri" w:hAnsi="Arial" w:cs="Arial"/>
          <w:sz w:val="24"/>
          <w:szCs w:val="24"/>
        </w:rPr>
        <w:t xml:space="preserve"> </w:t>
      </w:r>
      <w:r w:rsidR="006D2E3B">
        <w:rPr>
          <w:rFonts w:ascii="Arial" w:eastAsia="Calibri" w:hAnsi="Arial" w:cs="Arial"/>
          <w:sz w:val="24"/>
          <w:szCs w:val="24"/>
        </w:rPr>
        <w:t>образования</w:t>
      </w:r>
      <w:r w:rsidRPr="004C2092">
        <w:rPr>
          <w:rFonts w:ascii="Arial" w:eastAsia="Calibri" w:hAnsi="Arial" w:cs="Arial"/>
          <w:sz w:val="24"/>
          <w:szCs w:val="24"/>
        </w:rPr>
        <w:t>.</w:t>
      </w:r>
      <w:r w:rsidR="00AD3915">
        <w:rPr>
          <w:rFonts w:ascii="Arial" w:eastAsia="Calibri" w:hAnsi="Arial" w:cs="Arial"/>
          <w:sz w:val="24"/>
          <w:szCs w:val="24"/>
        </w:rPr>
        <w:t xml:space="preserve"> </w:t>
      </w:r>
      <w:r w:rsidRPr="004C2092">
        <w:rPr>
          <w:rFonts w:ascii="Arial" w:eastAsia="Calibri" w:hAnsi="Arial" w:cs="Arial"/>
          <w:sz w:val="24"/>
          <w:szCs w:val="24"/>
        </w:rPr>
        <w:t>Наибольшую</w:t>
      </w:r>
      <w:r w:rsidR="00AD3915">
        <w:rPr>
          <w:rFonts w:ascii="Arial" w:eastAsia="Calibri" w:hAnsi="Arial" w:cs="Arial"/>
          <w:sz w:val="24"/>
          <w:szCs w:val="24"/>
        </w:rPr>
        <w:t xml:space="preserve"> </w:t>
      </w:r>
      <w:r w:rsidRPr="004C2092">
        <w:rPr>
          <w:rFonts w:ascii="Arial" w:eastAsia="Calibri" w:hAnsi="Arial" w:cs="Arial"/>
          <w:sz w:val="24"/>
          <w:szCs w:val="24"/>
        </w:rPr>
        <w:t>опасность</w:t>
      </w:r>
      <w:r w:rsidR="00AD3915">
        <w:rPr>
          <w:rFonts w:ascii="Arial" w:eastAsia="Calibri" w:hAnsi="Arial" w:cs="Arial"/>
          <w:sz w:val="24"/>
          <w:szCs w:val="24"/>
        </w:rPr>
        <w:t xml:space="preserve"> </w:t>
      </w:r>
      <w:r w:rsidRPr="004C2092">
        <w:rPr>
          <w:rFonts w:ascii="Arial" w:eastAsia="Calibri" w:hAnsi="Arial" w:cs="Arial"/>
          <w:sz w:val="24"/>
          <w:szCs w:val="24"/>
        </w:rPr>
        <w:t>представляет</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сельскохозяйственных</w:t>
      </w:r>
      <w:r w:rsidR="00AD3915">
        <w:rPr>
          <w:rFonts w:ascii="Arial" w:eastAsia="Calibri" w:hAnsi="Arial" w:cs="Arial"/>
          <w:sz w:val="24"/>
          <w:szCs w:val="24"/>
        </w:rPr>
        <w:t xml:space="preserve"> </w:t>
      </w:r>
      <w:r w:rsidRPr="004C2092">
        <w:rPr>
          <w:rFonts w:ascii="Arial" w:eastAsia="Calibri" w:hAnsi="Arial" w:cs="Arial"/>
          <w:sz w:val="24"/>
          <w:szCs w:val="24"/>
        </w:rPr>
        <w:t>территориях.</w:t>
      </w:r>
      <w:r w:rsidR="00AD3915">
        <w:rPr>
          <w:rFonts w:ascii="Arial" w:eastAsia="Calibri" w:hAnsi="Arial" w:cs="Arial"/>
          <w:sz w:val="24"/>
          <w:szCs w:val="24"/>
        </w:rPr>
        <w:t xml:space="preserve"> </w:t>
      </w:r>
      <w:r w:rsidRPr="004C2092">
        <w:rPr>
          <w:rFonts w:ascii="Arial" w:eastAsia="Calibri" w:hAnsi="Arial" w:cs="Arial"/>
          <w:sz w:val="24"/>
          <w:szCs w:val="24"/>
        </w:rPr>
        <w:t>Характеризуются</w:t>
      </w:r>
      <w:r w:rsidR="00AD3915">
        <w:rPr>
          <w:rFonts w:ascii="Arial" w:eastAsia="Calibri" w:hAnsi="Arial" w:cs="Arial"/>
          <w:sz w:val="24"/>
          <w:szCs w:val="24"/>
        </w:rPr>
        <w:t xml:space="preserve"> </w:t>
      </w:r>
      <w:r w:rsidRPr="004C2092">
        <w:rPr>
          <w:rFonts w:ascii="Arial" w:eastAsia="Calibri" w:hAnsi="Arial" w:cs="Arial"/>
          <w:sz w:val="24"/>
          <w:szCs w:val="24"/>
        </w:rPr>
        <w:t>снижением</w:t>
      </w:r>
      <w:r w:rsidR="00AD3915">
        <w:rPr>
          <w:rFonts w:ascii="Arial" w:eastAsia="Calibri" w:hAnsi="Arial" w:cs="Arial"/>
          <w:sz w:val="24"/>
          <w:szCs w:val="24"/>
        </w:rPr>
        <w:t xml:space="preserve"> </w:t>
      </w:r>
      <w:r w:rsidRPr="004C2092">
        <w:rPr>
          <w:rFonts w:ascii="Arial" w:eastAsia="Calibri" w:hAnsi="Arial" w:cs="Arial"/>
          <w:sz w:val="24"/>
          <w:szCs w:val="24"/>
        </w:rPr>
        <w:t>минимальной</w:t>
      </w:r>
      <w:r w:rsidR="00AD3915">
        <w:rPr>
          <w:rFonts w:ascii="Arial" w:eastAsia="Calibri" w:hAnsi="Arial" w:cs="Arial"/>
          <w:sz w:val="24"/>
          <w:szCs w:val="24"/>
        </w:rPr>
        <w:t xml:space="preserve"> </w:t>
      </w:r>
      <w:r w:rsidRPr="004C2092">
        <w:rPr>
          <w:rFonts w:ascii="Arial" w:eastAsia="Calibri" w:hAnsi="Arial" w:cs="Arial"/>
          <w:sz w:val="24"/>
          <w:szCs w:val="24"/>
        </w:rPr>
        <w:t>температуры</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поверхности</w:t>
      </w:r>
      <w:r w:rsidR="00AD3915">
        <w:rPr>
          <w:rFonts w:ascii="Arial" w:eastAsia="Calibri" w:hAnsi="Arial" w:cs="Arial"/>
          <w:sz w:val="24"/>
          <w:szCs w:val="24"/>
        </w:rPr>
        <w:t xml:space="preserve"> </w:t>
      </w:r>
      <w:r w:rsidRPr="004C2092">
        <w:rPr>
          <w:rFonts w:ascii="Arial" w:eastAsia="Calibri" w:hAnsi="Arial" w:cs="Arial"/>
          <w:sz w:val="24"/>
          <w:szCs w:val="24"/>
        </w:rPr>
        <w:t>почвы</w:t>
      </w:r>
      <w:r w:rsidR="00AD3915">
        <w:rPr>
          <w:rFonts w:ascii="Arial" w:eastAsia="Calibri" w:hAnsi="Arial" w:cs="Arial"/>
          <w:sz w:val="24"/>
          <w:szCs w:val="24"/>
        </w:rPr>
        <w:t xml:space="preserve"> </w:t>
      </w:r>
      <w:r w:rsidRPr="004C2092">
        <w:rPr>
          <w:rFonts w:ascii="Arial" w:eastAsia="Calibri" w:hAnsi="Arial" w:cs="Arial"/>
          <w:sz w:val="24"/>
          <w:szCs w:val="24"/>
        </w:rPr>
        <w:t>до</w:t>
      </w:r>
      <w:r w:rsidR="00AD3915">
        <w:rPr>
          <w:rFonts w:ascii="Arial" w:eastAsia="Calibri" w:hAnsi="Arial" w:cs="Arial"/>
          <w:sz w:val="24"/>
          <w:szCs w:val="24"/>
        </w:rPr>
        <w:t xml:space="preserve"> </w:t>
      </w:r>
      <w:r w:rsidRPr="004C2092">
        <w:rPr>
          <w:rFonts w:ascii="Arial" w:eastAsia="Calibri" w:hAnsi="Arial" w:cs="Arial"/>
          <w:sz w:val="24"/>
          <w:szCs w:val="24"/>
        </w:rPr>
        <w:t>-3</w:t>
      </w:r>
      <w:r w:rsidR="00AD3915">
        <w:rPr>
          <w:rFonts w:ascii="Arial" w:eastAsia="Calibri" w:hAnsi="Arial" w:cs="Arial"/>
          <w:sz w:val="24"/>
          <w:szCs w:val="24"/>
        </w:rPr>
        <w:t xml:space="preserve"> </w:t>
      </w:r>
      <w:proofErr w:type="spellStart"/>
      <w:r w:rsidRPr="004C2092">
        <w:rPr>
          <w:rFonts w:ascii="Arial" w:eastAsia="Calibri" w:hAnsi="Arial" w:cs="Arial"/>
          <w:sz w:val="24"/>
          <w:szCs w:val="24"/>
          <w:vertAlign w:val="superscript"/>
        </w:rPr>
        <w:t>о</w:t>
      </w:r>
      <w:r w:rsidRPr="004C2092">
        <w:rPr>
          <w:rFonts w:ascii="Arial" w:eastAsia="Calibri" w:hAnsi="Arial" w:cs="Arial"/>
          <w:sz w:val="24"/>
          <w:szCs w:val="24"/>
        </w:rPr>
        <w:t>С</w:t>
      </w:r>
      <w:proofErr w:type="spellEnd"/>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ниже.</w:t>
      </w:r>
      <w:r w:rsidR="00AD3915">
        <w:rPr>
          <w:rFonts w:ascii="Arial" w:eastAsia="Calibri" w:hAnsi="Arial" w:cs="Arial"/>
          <w:sz w:val="24"/>
          <w:szCs w:val="24"/>
        </w:rPr>
        <w:t xml:space="preserve"> </w:t>
      </w:r>
      <w:r w:rsidRPr="004C2092">
        <w:rPr>
          <w:rFonts w:ascii="Arial" w:eastAsia="Calibri" w:hAnsi="Arial" w:cs="Arial"/>
          <w:sz w:val="24"/>
          <w:szCs w:val="24"/>
        </w:rPr>
        <w:t>Заморозок</w:t>
      </w:r>
      <w:r w:rsidR="00AD3915">
        <w:rPr>
          <w:rFonts w:ascii="Arial" w:eastAsia="Calibri" w:hAnsi="Arial" w:cs="Arial"/>
          <w:sz w:val="24"/>
          <w:szCs w:val="24"/>
        </w:rPr>
        <w:t xml:space="preserve"> </w:t>
      </w:r>
      <w:r w:rsidRPr="004C2092">
        <w:rPr>
          <w:rFonts w:ascii="Arial" w:eastAsia="Calibri" w:hAnsi="Arial" w:cs="Arial"/>
          <w:sz w:val="24"/>
          <w:szCs w:val="24"/>
        </w:rPr>
        <w:t>такой</w:t>
      </w:r>
      <w:r w:rsidR="00AD3915">
        <w:rPr>
          <w:rFonts w:ascii="Arial" w:eastAsia="Calibri" w:hAnsi="Arial" w:cs="Arial"/>
          <w:sz w:val="24"/>
          <w:szCs w:val="24"/>
        </w:rPr>
        <w:t xml:space="preserve"> </w:t>
      </w:r>
      <w:r w:rsidRPr="004C2092">
        <w:rPr>
          <w:rFonts w:ascii="Arial" w:eastAsia="Calibri" w:hAnsi="Arial" w:cs="Arial"/>
          <w:sz w:val="24"/>
          <w:szCs w:val="24"/>
        </w:rPr>
        <w:t>интенсивности</w:t>
      </w:r>
      <w:r w:rsidR="00AD3915">
        <w:rPr>
          <w:rFonts w:ascii="Arial" w:eastAsia="Calibri" w:hAnsi="Arial" w:cs="Arial"/>
          <w:sz w:val="24"/>
          <w:szCs w:val="24"/>
        </w:rPr>
        <w:t xml:space="preserve"> </w:t>
      </w:r>
      <w:r w:rsidRPr="004C2092">
        <w:rPr>
          <w:rFonts w:ascii="Arial" w:eastAsia="Calibri" w:hAnsi="Arial" w:cs="Arial"/>
          <w:sz w:val="24"/>
          <w:szCs w:val="24"/>
        </w:rPr>
        <w:t>возникает</w:t>
      </w:r>
      <w:r w:rsidR="00AD3915">
        <w:rPr>
          <w:rFonts w:ascii="Arial" w:eastAsia="Calibri" w:hAnsi="Arial" w:cs="Arial"/>
          <w:sz w:val="24"/>
          <w:szCs w:val="24"/>
        </w:rPr>
        <w:t xml:space="preserve"> </w:t>
      </w:r>
      <w:r w:rsidRPr="004C2092">
        <w:rPr>
          <w:rFonts w:ascii="Arial" w:eastAsia="Calibri" w:hAnsi="Arial" w:cs="Arial"/>
          <w:sz w:val="24"/>
          <w:szCs w:val="24"/>
        </w:rPr>
        <w:t>на</w:t>
      </w:r>
      <w:r w:rsidR="00AD3915">
        <w:rPr>
          <w:rFonts w:ascii="Arial" w:eastAsia="Calibri" w:hAnsi="Arial" w:cs="Arial"/>
          <w:sz w:val="24"/>
          <w:szCs w:val="24"/>
        </w:rPr>
        <w:t xml:space="preserve"> </w:t>
      </w:r>
      <w:r w:rsidRPr="004C2092">
        <w:rPr>
          <w:rFonts w:ascii="Arial" w:eastAsia="Calibri" w:hAnsi="Arial" w:cs="Arial"/>
          <w:sz w:val="24"/>
          <w:szCs w:val="24"/>
        </w:rPr>
        <w:t>территории</w:t>
      </w:r>
      <w:r w:rsidR="00AD3915">
        <w:rPr>
          <w:rFonts w:ascii="Arial" w:eastAsia="Calibri" w:hAnsi="Arial" w:cs="Arial"/>
          <w:sz w:val="24"/>
          <w:szCs w:val="24"/>
        </w:rPr>
        <w:t xml:space="preserve"> </w:t>
      </w:r>
      <w:r w:rsidRPr="005057AD">
        <w:rPr>
          <w:rFonts w:ascii="Arial" w:eastAsia="Calibri" w:hAnsi="Arial" w:cs="Arial"/>
          <w:sz w:val="24"/>
          <w:szCs w:val="24"/>
        </w:rPr>
        <w:t>округа</w:t>
      </w:r>
      <w:r w:rsidR="00AD3915">
        <w:rPr>
          <w:rFonts w:ascii="Arial" w:eastAsia="Calibri" w:hAnsi="Arial" w:cs="Arial"/>
          <w:sz w:val="24"/>
          <w:szCs w:val="24"/>
        </w:rPr>
        <w:t xml:space="preserve"> </w:t>
      </w:r>
      <w:r w:rsidRPr="004C2092">
        <w:rPr>
          <w:rFonts w:ascii="Arial" w:eastAsia="Calibri" w:hAnsi="Arial" w:cs="Arial"/>
          <w:sz w:val="24"/>
          <w:szCs w:val="24"/>
        </w:rPr>
        <w:t>ежегодно.</w:t>
      </w:r>
      <w:r w:rsidR="00AD3915">
        <w:rPr>
          <w:rFonts w:ascii="Arial" w:eastAsia="Calibri" w:hAnsi="Arial" w:cs="Arial"/>
          <w:sz w:val="24"/>
          <w:szCs w:val="24"/>
        </w:rPr>
        <w:t xml:space="preserve"> </w:t>
      </w:r>
      <w:r w:rsidRPr="004C2092">
        <w:rPr>
          <w:rFonts w:ascii="Arial" w:eastAsia="Calibri" w:hAnsi="Arial" w:cs="Arial"/>
          <w:sz w:val="24"/>
          <w:szCs w:val="24"/>
        </w:rPr>
        <w:t>Наиболее</w:t>
      </w:r>
      <w:r w:rsidR="00AD3915">
        <w:rPr>
          <w:rFonts w:ascii="Arial" w:eastAsia="Calibri" w:hAnsi="Arial" w:cs="Arial"/>
          <w:sz w:val="24"/>
          <w:szCs w:val="24"/>
        </w:rPr>
        <w:t xml:space="preserve"> </w:t>
      </w:r>
      <w:r w:rsidRPr="004C2092">
        <w:rPr>
          <w:rFonts w:ascii="Arial" w:eastAsia="Calibri" w:hAnsi="Arial" w:cs="Arial"/>
          <w:sz w:val="24"/>
          <w:szCs w:val="24"/>
        </w:rPr>
        <w:t>опасны</w:t>
      </w:r>
      <w:r w:rsidR="00AD3915">
        <w:rPr>
          <w:rFonts w:ascii="Arial" w:eastAsia="Calibri" w:hAnsi="Arial" w:cs="Arial"/>
          <w:sz w:val="24"/>
          <w:szCs w:val="24"/>
        </w:rPr>
        <w:t xml:space="preserve"> </w:t>
      </w:r>
      <w:r w:rsidRPr="004C2092">
        <w:rPr>
          <w:rFonts w:ascii="Arial" w:eastAsia="Calibri" w:hAnsi="Arial" w:cs="Arial"/>
          <w:sz w:val="24"/>
          <w:szCs w:val="24"/>
        </w:rPr>
        <w:t>заморозки,</w:t>
      </w:r>
      <w:r w:rsidR="00AD3915">
        <w:rPr>
          <w:rFonts w:ascii="Arial" w:eastAsia="Calibri" w:hAnsi="Arial" w:cs="Arial"/>
          <w:sz w:val="24"/>
          <w:szCs w:val="24"/>
        </w:rPr>
        <w:t xml:space="preserve"> </w:t>
      </w:r>
      <w:r w:rsidRPr="004C2092">
        <w:rPr>
          <w:rFonts w:ascii="Arial" w:eastAsia="Calibri" w:hAnsi="Arial" w:cs="Arial"/>
          <w:sz w:val="24"/>
          <w:szCs w:val="24"/>
        </w:rPr>
        <w:t>происходящие</w:t>
      </w:r>
      <w:r w:rsidR="00AD3915">
        <w:rPr>
          <w:rFonts w:ascii="Arial" w:eastAsia="Calibri" w:hAnsi="Arial" w:cs="Arial"/>
          <w:sz w:val="24"/>
          <w:szCs w:val="24"/>
        </w:rPr>
        <w:t xml:space="preserve"> </w:t>
      </w:r>
      <w:r w:rsidRPr="004C2092">
        <w:rPr>
          <w:rFonts w:ascii="Arial" w:eastAsia="Calibri" w:hAnsi="Arial" w:cs="Arial"/>
          <w:sz w:val="24"/>
          <w:szCs w:val="24"/>
        </w:rPr>
        <w:t>поздней</w:t>
      </w:r>
      <w:r w:rsidR="00AD3915">
        <w:rPr>
          <w:rFonts w:ascii="Arial" w:eastAsia="Calibri" w:hAnsi="Arial" w:cs="Arial"/>
          <w:sz w:val="24"/>
          <w:szCs w:val="24"/>
        </w:rPr>
        <w:t xml:space="preserve"> </w:t>
      </w:r>
      <w:r w:rsidRPr="004C2092">
        <w:rPr>
          <w:rFonts w:ascii="Arial" w:eastAsia="Calibri" w:hAnsi="Arial" w:cs="Arial"/>
          <w:sz w:val="24"/>
          <w:szCs w:val="24"/>
        </w:rPr>
        <w:t>весной</w:t>
      </w:r>
      <w:r w:rsidR="00AD3915">
        <w:rPr>
          <w:rFonts w:ascii="Arial" w:eastAsia="Calibri" w:hAnsi="Arial" w:cs="Arial"/>
          <w:sz w:val="24"/>
          <w:szCs w:val="24"/>
        </w:rPr>
        <w:t xml:space="preserve"> </w:t>
      </w:r>
      <w:r w:rsidRPr="004C2092">
        <w:rPr>
          <w:rFonts w:ascii="Arial" w:eastAsia="Calibri" w:hAnsi="Arial" w:cs="Arial"/>
          <w:sz w:val="24"/>
          <w:szCs w:val="24"/>
        </w:rPr>
        <w:t>и</w:t>
      </w:r>
      <w:r w:rsidR="00AD3915">
        <w:rPr>
          <w:rFonts w:ascii="Arial" w:eastAsia="Calibri" w:hAnsi="Arial" w:cs="Arial"/>
          <w:sz w:val="24"/>
          <w:szCs w:val="24"/>
        </w:rPr>
        <w:t xml:space="preserve"> </w:t>
      </w:r>
      <w:r w:rsidRPr="004C2092">
        <w:rPr>
          <w:rFonts w:ascii="Arial" w:eastAsia="Calibri" w:hAnsi="Arial" w:cs="Arial"/>
          <w:sz w:val="24"/>
          <w:szCs w:val="24"/>
        </w:rPr>
        <w:t>ранней</w:t>
      </w:r>
      <w:r w:rsidR="00AD3915">
        <w:rPr>
          <w:rFonts w:ascii="Arial" w:eastAsia="Calibri" w:hAnsi="Arial" w:cs="Arial"/>
          <w:sz w:val="24"/>
          <w:szCs w:val="24"/>
        </w:rPr>
        <w:t xml:space="preserve"> </w:t>
      </w:r>
      <w:r w:rsidRPr="004C2092">
        <w:rPr>
          <w:rFonts w:ascii="Arial" w:eastAsia="Calibri" w:hAnsi="Arial" w:cs="Arial"/>
          <w:sz w:val="24"/>
          <w:szCs w:val="24"/>
        </w:rPr>
        <w:t>осенью,</w:t>
      </w:r>
      <w:r w:rsidR="00AD3915">
        <w:rPr>
          <w:rFonts w:ascii="Arial" w:eastAsia="Calibri" w:hAnsi="Arial" w:cs="Arial"/>
          <w:sz w:val="24"/>
          <w:szCs w:val="24"/>
        </w:rPr>
        <w:t xml:space="preserve"> </w:t>
      </w:r>
      <w:r w:rsidRPr="004C2092">
        <w:rPr>
          <w:rFonts w:ascii="Arial" w:eastAsia="Calibri" w:hAnsi="Arial" w:cs="Arial"/>
          <w:sz w:val="24"/>
          <w:szCs w:val="24"/>
        </w:rPr>
        <w:t>в</w:t>
      </w:r>
      <w:r w:rsidR="00AD3915">
        <w:rPr>
          <w:rFonts w:ascii="Arial" w:eastAsia="Calibri" w:hAnsi="Arial" w:cs="Arial"/>
          <w:sz w:val="24"/>
          <w:szCs w:val="24"/>
        </w:rPr>
        <w:t xml:space="preserve"> </w:t>
      </w:r>
      <w:r w:rsidRPr="004C2092">
        <w:rPr>
          <w:rFonts w:ascii="Arial" w:eastAsia="Calibri" w:hAnsi="Arial" w:cs="Arial"/>
          <w:sz w:val="24"/>
          <w:szCs w:val="24"/>
        </w:rPr>
        <w:t>период</w:t>
      </w:r>
      <w:r w:rsidR="00AD3915">
        <w:rPr>
          <w:rFonts w:ascii="Arial" w:eastAsia="Calibri" w:hAnsi="Arial" w:cs="Arial"/>
          <w:sz w:val="24"/>
          <w:szCs w:val="24"/>
        </w:rPr>
        <w:t xml:space="preserve"> </w:t>
      </w:r>
      <w:r w:rsidRPr="004C2092">
        <w:rPr>
          <w:rFonts w:ascii="Arial" w:eastAsia="Calibri" w:hAnsi="Arial" w:cs="Arial"/>
          <w:sz w:val="24"/>
          <w:szCs w:val="24"/>
        </w:rPr>
        <w:t>активной</w:t>
      </w:r>
      <w:r w:rsidR="00AD3915">
        <w:rPr>
          <w:rFonts w:ascii="Arial" w:eastAsia="Calibri" w:hAnsi="Arial" w:cs="Arial"/>
          <w:sz w:val="24"/>
          <w:szCs w:val="24"/>
        </w:rPr>
        <w:t xml:space="preserve"> </w:t>
      </w:r>
      <w:r w:rsidRPr="004C2092">
        <w:rPr>
          <w:rFonts w:ascii="Arial" w:eastAsia="Calibri" w:hAnsi="Arial" w:cs="Arial"/>
          <w:sz w:val="24"/>
          <w:szCs w:val="24"/>
        </w:rPr>
        <w:t>вегетации</w:t>
      </w:r>
      <w:r w:rsidR="00AD3915">
        <w:rPr>
          <w:rFonts w:ascii="Arial" w:eastAsia="Calibri" w:hAnsi="Arial" w:cs="Arial"/>
          <w:sz w:val="24"/>
          <w:szCs w:val="24"/>
        </w:rPr>
        <w:t xml:space="preserve"> </w:t>
      </w:r>
      <w:r w:rsidRPr="004C2092">
        <w:rPr>
          <w:rFonts w:ascii="Arial" w:eastAsia="Calibri" w:hAnsi="Arial" w:cs="Arial"/>
          <w:sz w:val="24"/>
          <w:szCs w:val="24"/>
        </w:rPr>
        <w:t>растений.</w:t>
      </w:r>
      <w:r w:rsidR="00AD3915">
        <w:rPr>
          <w:rFonts w:ascii="Arial" w:eastAsia="Calibri" w:hAnsi="Arial" w:cs="Arial"/>
          <w:sz w:val="24"/>
          <w:szCs w:val="24"/>
        </w:rPr>
        <w:t xml:space="preserve"> </w:t>
      </w:r>
      <w:r w:rsidRPr="004C2092">
        <w:rPr>
          <w:rFonts w:ascii="Arial" w:eastAsia="Calibri" w:hAnsi="Arial" w:cs="Arial"/>
          <w:sz w:val="24"/>
          <w:szCs w:val="24"/>
        </w:rPr>
        <w:t>Заморозки</w:t>
      </w:r>
      <w:r w:rsidR="00AD3915">
        <w:rPr>
          <w:rFonts w:ascii="Arial" w:eastAsia="Calibri" w:hAnsi="Arial" w:cs="Arial"/>
          <w:sz w:val="24"/>
          <w:szCs w:val="24"/>
        </w:rPr>
        <w:t xml:space="preserve"> </w:t>
      </w:r>
      <w:r w:rsidRPr="004C2092">
        <w:rPr>
          <w:rFonts w:ascii="Arial" w:eastAsia="Calibri" w:hAnsi="Arial" w:cs="Arial"/>
          <w:sz w:val="24"/>
          <w:szCs w:val="24"/>
        </w:rPr>
        <w:t>приводят</w:t>
      </w:r>
      <w:r w:rsidR="00AD3915">
        <w:rPr>
          <w:rFonts w:ascii="Arial" w:eastAsia="Calibri" w:hAnsi="Arial" w:cs="Arial"/>
          <w:sz w:val="24"/>
          <w:szCs w:val="24"/>
        </w:rPr>
        <w:t xml:space="preserve"> </w:t>
      </w:r>
      <w:r w:rsidRPr="004C2092">
        <w:rPr>
          <w:rFonts w:ascii="Arial" w:eastAsia="Calibri" w:hAnsi="Arial" w:cs="Arial"/>
          <w:sz w:val="24"/>
          <w:szCs w:val="24"/>
        </w:rPr>
        <w:t>к</w:t>
      </w:r>
      <w:r w:rsidR="00AD3915">
        <w:rPr>
          <w:rFonts w:ascii="Arial" w:eastAsia="Calibri" w:hAnsi="Arial" w:cs="Arial"/>
          <w:sz w:val="24"/>
          <w:szCs w:val="24"/>
        </w:rPr>
        <w:t xml:space="preserve"> </w:t>
      </w:r>
      <w:r w:rsidRPr="004C2092">
        <w:rPr>
          <w:rFonts w:ascii="Arial" w:eastAsia="Calibri" w:hAnsi="Arial" w:cs="Arial"/>
          <w:sz w:val="24"/>
          <w:szCs w:val="24"/>
        </w:rPr>
        <w:t>значительному</w:t>
      </w:r>
      <w:r w:rsidR="00AD3915">
        <w:rPr>
          <w:rFonts w:ascii="Arial" w:eastAsia="Calibri" w:hAnsi="Arial" w:cs="Arial"/>
          <w:sz w:val="24"/>
          <w:szCs w:val="24"/>
        </w:rPr>
        <w:t xml:space="preserve"> </w:t>
      </w:r>
      <w:r w:rsidRPr="004C2092">
        <w:rPr>
          <w:rFonts w:ascii="Arial" w:eastAsia="Calibri" w:hAnsi="Arial" w:cs="Arial"/>
          <w:sz w:val="24"/>
          <w:szCs w:val="24"/>
        </w:rPr>
        <w:t>повреждению</w:t>
      </w:r>
      <w:r w:rsidR="00AD3915">
        <w:rPr>
          <w:rFonts w:ascii="Arial" w:eastAsia="Calibri" w:hAnsi="Arial" w:cs="Arial"/>
          <w:sz w:val="24"/>
          <w:szCs w:val="24"/>
        </w:rPr>
        <w:t xml:space="preserve"> </w:t>
      </w:r>
      <w:r w:rsidRPr="004C2092">
        <w:rPr>
          <w:rFonts w:ascii="Arial" w:eastAsia="Calibri" w:hAnsi="Arial" w:cs="Arial"/>
          <w:sz w:val="24"/>
          <w:szCs w:val="24"/>
        </w:rPr>
        <w:t>сельскохозяйственных</w:t>
      </w:r>
      <w:r w:rsidR="00AD3915">
        <w:rPr>
          <w:rFonts w:ascii="Arial" w:eastAsia="Calibri" w:hAnsi="Arial" w:cs="Arial"/>
          <w:sz w:val="24"/>
          <w:szCs w:val="24"/>
        </w:rPr>
        <w:t xml:space="preserve"> </w:t>
      </w:r>
      <w:r w:rsidRPr="004C2092">
        <w:rPr>
          <w:rFonts w:ascii="Arial" w:eastAsia="Calibri" w:hAnsi="Arial" w:cs="Arial"/>
          <w:sz w:val="24"/>
          <w:szCs w:val="24"/>
        </w:rPr>
        <w:t>культур.</w:t>
      </w:r>
    </w:p>
    <w:p w14:paraId="794EA259" w14:textId="6D0542D7" w:rsidR="00584865" w:rsidRPr="004B35C3" w:rsidRDefault="00584865" w:rsidP="00584865">
      <w:pPr>
        <w:spacing w:line="276" w:lineRule="auto"/>
        <w:rPr>
          <w:rFonts w:ascii="Arial" w:eastAsia="Calibri" w:hAnsi="Arial" w:cs="Arial"/>
          <w:sz w:val="24"/>
          <w:szCs w:val="24"/>
        </w:rPr>
      </w:pPr>
      <w:r w:rsidRPr="004B35C3">
        <w:rPr>
          <w:rFonts w:ascii="Arial" w:eastAsia="Calibri" w:hAnsi="Arial" w:cs="Arial"/>
          <w:b/>
          <w:sz w:val="24"/>
          <w:szCs w:val="24"/>
        </w:rPr>
        <w:t>Природные</w:t>
      </w:r>
      <w:r w:rsidR="00AD3915">
        <w:rPr>
          <w:rFonts w:ascii="Arial" w:eastAsia="Calibri" w:hAnsi="Arial" w:cs="Arial"/>
          <w:b/>
          <w:sz w:val="24"/>
          <w:szCs w:val="24"/>
        </w:rPr>
        <w:t xml:space="preserve"> </w:t>
      </w:r>
      <w:r w:rsidRPr="004B35C3">
        <w:rPr>
          <w:rFonts w:ascii="Arial" w:eastAsia="Calibri" w:hAnsi="Arial" w:cs="Arial"/>
          <w:b/>
          <w:sz w:val="24"/>
          <w:szCs w:val="24"/>
        </w:rPr>
        <w:t>пожары.</w:t>
      </w:r>
      <w:r w:rsidR="00AD3915">
        <w:rPr>
          <w:rFonts w:ascii="Arial" w:eastAsia="Calibri" w:hAnsi="Arial" w:cs="Arial"/>
          <w:b/>
          <w:sz w:val="24"/>
          <w:szCs w:val="24"/>
        </w:rPr>
        <w:t xml:space="preserve"> </w:t>
      </w:r>
      <w:r w:rsidRPr="004B35C3">
        <w:rPr>
          <w:rFonts w:ascii="Arial" w:eastAsia="Calibri" w:hAnsi="Arial" w:cs="Arial"/>
          <w:sz w:val="24"/>
          <w:szCs w:val="24"/>
        </w:rPr>
        <w:t>Природные</w:t>
      </w:r>
      <w:r w:rsidR="00AD3915">
        <w:rPr>
          <w:rFonts w:ascii="Arial" w:eastAsia="Calibri" w:hAnsi="Arial" w:cs="Arial"/>
          <w:sz w:val="24"/>
          <w:szCs w:val="24"/>
        </w:rPr>
        <w:t xml:space="preserve"> </w:t>
      </w:r>
      <w:r w:rsidRPr="004B35C3">
        <w:rPr>
          <w:rFonts w:ascii="Arial" w:eastAsia="Calibri" w:hAnsi="Arial" w:cs="Arial"/>
          <w:sz w:val="24"/>
          <w:szCs w:val="24"/>
        </w:rPr>
        <w:t>пожары</w:t>
      </w:r>
      <w:r w:rsidR="00AD3915">
        <w:rPr>
          <w:rFonts w:ascii="Arial" w:eastAsia="Calibri" w:hAnsi="Arial" w:cs="Arial"/>
          <w:sz w:val="24"/>
          <w:szCs w:val="24"/>
        </w:rPr>
        <w:t xml:space="preserve"> </w:t>
      </w:r>
      <w:r w:rsidRPr="004B35C3">
        <w:rPr>
          <w:rFonts w:ascii="Arial" w:eastAsia="Calibri" w:hAnsi="Arial" w:cs="Arial"/>
          <w:sz w:val="24"/>
          <w:szCs w:val="24"/>
        </w:rPr>
        <w:t>–</w:t>
      </w:r>
      <w:r w:rsidR="00AD3915">
        <w:rPr>
          <w:rFonts w:ascii="Arial" w:eastAsia="Calibri" w:hAnsi="Arial" w:cs="Arial"/>
          <w:sz w:val="24"/>
          <w:szCs w:val="24"/>
        </w:rPr>
        <w:t xml:space="preserve"> </w:t>
      </w:r>
      <w:r w:rsidRPr="004B35C3">
        <w:rPr>
          <w:rFonts w:ascii="Arial" w:eastAsia="Calibri" w:hAnsi="Arial" w:cs="Arial"/>
          <w:sz w:val="24"/>
          <w:szCs w:val="24"/>
        </w:rPr>
        <w:t>неконтролируемое</w:t>
      </w:r>
      <w:r w:rsidR="00AD3915">
        <w:rPr>
          <w:rFonts w:ascii="Arial" w:eastAsia="Calibri" w:hAnsi="Arial" w:cs="Arial"/>
          <w:sz w:val="24"/>
          <w:szCs w:val="24"/>
        </w:rPr>
        <w:t xml:space="preserve"> </w:t>
      </w:r>
      <w:r w:rsidRPr="004B35C3">
        <w:rPr>
          <w:rFonts w:ascii="Arial" w:eastAsia="Calibri" w:hAnsi="Arial" w:cs="Arial"/>
          <w:sz w:val="24"/>
          <w:szCs w:val="24"/>
        </w:rPr>
        <w:t>горение</w:t>
      </w:r>
      <w:r w:rsidR="00AD3915">
        <w:rPr>
          <w:rFonts w:ascii="Arial" w:eastAsia="Calibri" w:hAnsi="Arial" w:cs="Arial"/>
          <w:sz w:val="24"/>
          <w:szCs w:val="24"/>
        </w:rPr>
        <w:t xml:space="preserve"> </w:t>
      </w:r>
      <w:r w:rsidRPr="004B35C3">
        <w:rPr>
          <w:rFonts w:ascii="Arial" w:eastAsia="Calibri" w:hAnsi="Arial" w:cs="Arial"/>
          <w:sz w:val="24"/>
          <w:szCs w:val="24"/>
        </w:rPr>
        <w:t>растительности,</w:t>
      </w:r>
      <w:r w:rsidR="00AD3915">
        <w:rPr>
          <w:rFonts w:ascii="Arial" w:eastAsia="Calibri" w:hAnsi="Arial" w:cs="Arial"/>
          <w:sz w:val="24"/>
          <w:szCs w:val="24"/>
        </w:rPr>
        <w:t xml:space="preserve"> </w:t>
      </w:r>
      <w:r w:rsidRPr="004B35C3">
        <w:rPr>
          <w:rFonts w:ascii="Arial" w:eastAsia="Calibri" w:hAnsi="Arial" w:cs="Arial"/>
          <w:sz w:val="24"/>
          <w:szCs w:val="24"/>
        </w:rPr>
        <w:t>стихийно</w:t>
      </w:r>
      <w:r w:rsidR="00AD3915">
        <w:rPr>
          <w:rFonts w:ascii="Arial" w:eastAsia="Calibri" w:hAnsi="Arial" w:cs="Arial"/>
          <w:sz w:val="24"/>
          <w:szCs w:val="24"/>
        </w:rPr>
        <w:t xml:space="preserve"> </w:t>
      </w:r>
      <w:r w:rsidRPr="004B35C3">
        <w:rPr>
          <w:rFonts w:ascii="Arial" w:eastAsia="Calibri" w:hAnsi="Arial" w:cs="Arial"/>
          <w:sz w:val="24"/>
          <w:szCs w:val="24"/>
        </w:rPr>
        <w:t>распространяющееся</w:t>
      </w:r>
      <w:r w:rsidR="00AD3915">
        <w:rPr>
          <w:rFonts w:ascii="Arial" w:eastAsia="Calibri" w:hAnsi="Arial" w:cs="Arial"/>
          <w:sz w:val="24"/>
          <w:szCs w:val="24"/>
        </w:rPr>
        <w:t xml:space="preserve"> </w:t>
      </w:r>
      <w:r w:rsidRPr="004B35C3">
        <w:rPr>
          <w:rFonts w:ascii="Arial" w:eastAsia="Calibri" w:hAnsi="Arial" w:cs="Arial"/>
          <w:sz w:val="24"/>
          <w:szCs w:val="24"/>
        </w:rPr>
        <w:t>по</w:t>
      </w:r>
      <w:r w:rsidR="00AD3915">
        <w:rPr>
          <w:rFonts w:ascii="Arial" w:eastAsia="Calibri" w:hAnsi="Arial" w:cs="Arial"/>
          <w:sz w:val="24"/>
          <w:szCs w:val="24"/>
        </w:rPr>
        <w:t xml:space="preserve"> </w:t>
      </w:r>
      <w:r w:rsidRPr="004B35C3">
        <w:rPr>
          <w:rFonts w:ascii="Arial" w:eastAsia="Calibri" w:hAnsi="Arial" w:cs="Arial"/>
          <w:sz w:val="24"/>
          <w:szCs w:val="24"/>
        </w:rPr>
        <w:t>лесной</w:t>
      </w:r>
      <w:r w:rsidR="00AD3915">
        <w:rPr>
          <w:rFonts w:ascii="Arial" w:eastAsia="Calibri" w:hAnsi="Arial" w:cs="Arial"/>
          <w:sz w:val="24"/>
          <w:szCs w:val="24"/>
        </w:rPr>
        <w:t xml:space="preserve"> </w:t>
      </w:r>
      <w:r w:rsidRPr="004B35C3">
        <w:rPr>
          <w:rFonts w:ascii="Arial" w:eastAsia="Calibri" w:hAnsi="Arial" w:cs="Arial"/>
          <w:sz w:val="24"/>
          <w:szCs w:val="24"/>
        </w:rPr>
        <w:t>территории.</w:t>
      </w:r>
    </w:p>
    <w:p w14:paraId="58B724EB" w14:textId="217E10E6" w:rsidR="007521CB" w:rsidRPr="007521CB" w:rsidRDefault="007521CB" w:rsidP="007521CB">
      <w:pPr>
        <w:spacing w:line="276" w:lineRule="auto"/>
        <w:rPr>
          <w:rFonts w:ascii="Arial" w:eastAsia="Calibri" w:hAnsi="Arial" w:cs="Arial"/>
          <w:sz w:val="24"/>
          <w:szCs w:val="24"/>
        </w:rPr>
      </w:pPr>
      <w:r w:rsidRPr="007521CB">
        <w:rPr>
          <w:rFonts w:ascii="Arial" w:eastAsia="Calibri" w:hAnsi="Arial" w:cs="Arial"/>
          <w:bCs/>
          <w:iCs/>
          <w:sz w:val="24"/>
          <w:szCs w:val="24"/>
        </w:rPr>
        <w:t>Леса</w:t>
      </w:r>
      <w:r w:rsidR="00AD3915">
        <w:rPr>
          <w:rFonts w:ascii="Arial" w:eastAsia="Calibri" w:hAnsi="Arial" w:cs="Arial"/>
          <w:bCs/>
          <w:iCs/>
          <w:sz w:val="24"/>
          <w:szCs w:val="24"/>
        </w:rPr>
        <w:t xml:space="preserve"> </w:t>
      </w:r>
      <w:r w:rsidR="00F94A91">
        <w:rPr>
          <w:rFonts w:ascii="Arial" w:eastAsia="Calibri" w:hAnsi="Arial" w:cs="Arial"/>
          <w:bCs/>
          <w:iCs/>
          <w:sz w:val="24"/>
          <w:szCs w:val="24"/>
        </w:rPr>
        <w:t>Володарском</w:t>
      </w:r>
      <w:r w:rsidR="00AD3915">
        <w:rPr>
          <w:rFonts w:ascii="Arial" w:eastAsia="Calibri" w:hAnsi="Arial" w:cs="Arial"/>
          <w:bCs/>
          <w:iCs/>
          <w:sz w:val="24"/>
          <w:szCs w:val="24"/>
        </w:rPr>
        <w:t xml:space="preserve"> </w:t>
      </w:r>
      <w:r w:rsidRPr="007521CB">
        <w:rPr>
          <w:rFonts w:ascii="Arial" w:eastAsia="Calibri" w:hAnsi="Arial" w:cs="Arial"/>
          <w:bCs/>
          <w:iCs/>
          <w:sz w:val="24"/>
          <w:szCs w:val="24"/>
        </w:rPr>
        <w:t>района</w:t>
      </w:r>
      <w:r w:rsidR="00AD3915">
        <w:rPr>
          <w:rFonts w:ascii="Arial" w:eastAsia="Calibri" w:hAnsi="Arial" w:cs="Arial"/>
          <w:bCs/>
          <w:iCs/>
          <w:sz w:val="24"/>
          <w:szCs w:val="24"/>
        </w:rPr>
        <w:t xml:space="preserve"> </w:t>
      </w:r>
      <w:r w:rsidR="002E5CBD">
        <w:rPr>
          <w:rFonts w:ascii="Arial" w:eastAsia="Calibri" w:hAnsi="Arial" w:cs="Arial"/>
          <w:bCs/>
          <w:iCs/>
          <w:sz w:val="24"/>
          <w:szCs w:val="24"/>
        </w:rPr>
        <w:t>в</w:t>
      </w:r>
      <w:r w:rsidR="00AD3915">
        <w:rPr>
          <w:rFonts w:ascii="Arial" w:eastAsia="Calibri" w:hAnsi="Arial" w:cs="Arial"/>
          <w:bCs/>
          <w:iCs/>
          <w:sz w:val="24"/>
          <w:szCs w:val="24"/>
        </w:rPr>
        <w:t xml:space="preserve"> </w:t>
      </w:r>
      <w:r w:rsidR="002E5CBD">
        <w:rPr>
          <w:rFonts w:ascii="Arial" w:eastAsia="Calibri" w:hAnsi="Arial" w:cs="Arial"/>
          <w:bCs/>
          <w:iCs/>
          <w:sz w:val="24"/>
          <w:szCs w:val="24"/>
        </w:rPr>
        <w:t>целом</w:t>
      </w:r>
      <w:r w:rsidR="00AD3915">
        <w:rPr>
          <w:rFonts w:ascii="Arial" w:eastAsia="Calibri" w:hAnsi="Arial" w:cs="Arial"/>
          <w:bCs/>
          <w:iCs/>
          <w:sz w:val="24"/>
          <w:szCs w:val="24"/>
        </w:rPr>
        <w:t xml:space="preserve"> </w:t>
      </w:r>
      <w:r w:rsidR="000614C2">
        <w:rPr>
          <w:rFonts w:ascii="Arial" w:eastAsia="Calibri" w:hAnsi="Arial" w:cs="Arial"/>
          <w:bCs/>
          <w:iCs/>
          <w:sz w:val="24"/>
          <w:szCs w:val="24"/>
        </w:rPr>
        <w:t>и</w:t>
      </w:r>
      <w:r w:rsidR="00AD3915">
        <w:rPr>
          <w:rFonts w:ascii="Arial" w:eastAsia="Calibri" w:hAnsi="Arial" w:cs="Arial"/>
          <w:bCs/>
          <w:iCs/>
          <w:sz w:val="24"/>
          <w:szCs w:val="24"/>
        </w:rPr>
        <w:t xml:space="preserve"> </w:t>
      </w:r>
      <w:r w:rsidR="00F94A91" w:rsidRPr="00C53E6E">
        <w:rPr>
          <w:rFonts w:ascii="Arial" w:hAnsi="Arial" w:cs="Arial"/>
          <w:bCs/>
          <w:sz w:val="24"/>
          <w:szCs w:val="24"/>
        </w:rPr>
        <w:t>муниципального</w:t>
      </w:r>
      <w:r w:rsidR="00AD3915">
        <w:rPr>
          <w:rFonts w:ascii="Arial" w:hAnsi="Arial" w:cs="Arial"/>
          <w:bCs/>
          <w:sz w:val="24"/>
          <w:szCs w:val="24"/>
        </w:rPr>
        <w:t xml:space="preserve"> </w:t>
      </w:r>
      <w:r w:rsidR="00F94A91" w:rsidRPr="00C53E6E">
        <w:rPr>
          <w:rFonts w:ascii="Arial" w:hAnsi="Arial" w:cs="Arial"/>
          <w:bCs/>
          <w:sz w:val="24"/>
          <w:szCs w:val="24"/>
        </w:rPr>
        <w:t>образования</w:t>
      </w:r>
      <w:r w:rsidR="00AD3915">
        <w:rPr>
          <w:rFonts w:ascii="Arial" w:hAnsi="Arial" w:cs="Arial"/>
          <w:bCs/>
          <w:sz w:val="24"/>
          <w:szCs w:val="24"/>
        </w:rPr>
        <w:t xml:space="preserve"> </w:t>
      </w:r>
      <w:r w:rsidR="00F94A91" w:rsidRPr="00C53E6E">
        <w:rPr>
          <w:rFonts w:ascii="Arial" w:hAnsi="Arial" w:cs="Arial"/>
          <w:bCs/>
          <w:sz w:val="24"/>
          <w:szCs w:val="24"/>
        </w:rPr>
        <w:t>«Сельское</w:t>
      </w:r>
      <w:r w:rsidR="00AD3915">
        <w:rPr>
          <w:rFonts w:ascii="Arial" w:hAnsi="Arial" w:cs="Arial"/>
          <w:bCs/>
          <w:sz w:val="24"/>
          <w:szCs w:val="24"/>
        </w:rPr>
        <w:t xml:space="preserve"> </w:t>
      </w:r>
      <w:r w:rsidR="00F94A91" w:rsidRPr="00C53E6E">
        <w:rPr>
          <w:rFonts w:ascii="Arial" w:hAnsi="Arial" w:cs="Arial"/>
          <w:bCs/>
          <w:sz w:val="24"/>
          <w:szCs w:val="24"/>
        </w:rPr>
        <w:t>поселение</w:t>
      </w:r>
      <w:r w:rsidR="00AD3915">
        <w:rPr>
          <w:rFonts w:ascii="Arial" w:hAnsi="Arial" w:cs="Arial"/>
          <w:bCs/>
          <w:sz w:val="24"/>
          <w:szCs w:val="24"/>
        </w:rPr>
        <w:t xml:space="preserve"> </w:t>
      </w:r>
      <w:r w:rsidR="00F94A91" w:rsidRPr="00C53E6E">
        <w:rPr>
          <w:rFonts w:ascii="Arial" w:hAnsi="Arial" w:cs="Arial"/>
          <w:bCs/>
          <w:sz w:val="24"/>
          <w:szCs w:val="24"/>
        </w:rPr>
        <w:t>Село</w:t>
      </w:r>
      <w:r w:rsidR="00AD3915">
        <w:rPr>
          <w:rFonts w:ascii="Arial" w:hAnsi="Arial" w:cs="Arial"/>
          <w:bCs/>
          <w:sz w:val="24"/>
          <w:szCs w:val="24"/>
        </w:rPr>
        <w:t xml:space="preserve"> </w:t>
      </w:r>
      <w:r w:rsidR="00F94A91" w:rsidRPr="00C53E6E">
        <w:rPr>
          <w:rFonts w:ascii="Arial" w:hAnsi="Arial" w:cs="Arial"/>
          <w:bCs/>
          <w:sz w:val="24"/>
          <w:szCs w:val="24"/>
        </w:rPr>
        <w:t>Зеленга</w:t>
      </w:r>
      <w:r w:rsidR="00AD3915">
        <w:rPr>
          <w:rFonts w:ascii="Arial" w:hAnsi="Arial" w:cs="Arial"/>
          <w:bCs/>
          <w:sz w:val="24"/>
          <w:szCs w:val="24"/>
        </w:rPr>
        <w:t xml:space="preserve"> </w:t>
      </w:r>
      <w:r w:rsidR="00F94A91" w:rsidRPr="00C53E6E">
        <w:rPr>
          <w:rFonts w:ascii="Arial" w:hAnsi="Arial" w:cs="Arial"/>
          <w:bCs/>
          <w:sz w:val="24"/>
          <w:szCs w:val="24"/>
        </w:rPr>
        <w:t>Володарского</w:t>
      </w:r>
      <w:r w:rsidR="00AD3915">
        <w:rPr>
          <w:rFonts w:ascii="Arial" w:hAnsi="Arial" w:cs="Arial"/>
          <w:bCs/>
          <w:sz w:val="24"/>
          <w:szCs w:val="24"/>
        </w:rPr>
        <w:t xml:space="preserve"> </w:t>
      </w:r>
      <w:r w:rsidR="00F94A91" w:rsidRPr="00C53E6E">
        <w:rPr>
          <w:rFonts w:ascii="Arial" w:hAnsi="Arial" w:cs="Arial"/>
          <w:bCs/>
          <w:sz w:val="24"/>
          <w:szCs w:val="24"/>
        </w:rPr>
        <w:t>муниципального</w:t>
      </w:r>
      <w:r w:rsidR="00AD3915">
        <w:rPr>
          <w:rFonts w:ascii="Arial" w:hAnsi="Arial" w:cs="Arial"/>
          <w:bCs/>
          <w:sz w:val="24"/>
          <w:szCs w:val="24"/>
        </w:rPr>
        <w:t xml:space="preserve"> </w:t>
      </w:r>
      <w:r w:rsidR="00F94A91" w:rsidRPr="00C53E6E">
        <w:rPr>
          <w:rFonts w:ascii="Arial" w:hAnsi="Arial" w:cs="Arial"/>
          <w:bCs/>
          <w:sz w:val="24"/>
          <w:szCs w:val="24"/>
        </w:rPr>
        <w:t>района</w:t>
      </w:r>
      <w:r w:rsidR="00AD3915">
        <w:rPr>
          <w:rFonts w:ascii="Arial" w:hAnsi="Arial" w:cs="Arial"/>
          <w:bCs/>
          <w:sz w:val="24"/>
          <w:szCs w:val="24"/>
        </w:rPr>
        <w:t xml:space="preserve"> </w:t>
      </w:r>
      <w:r w:rsidR="00F94A91" w:rsidRPr="00C53E6E">
        <w:rPr>
          <w:rFonts w:ascii="Arial" w:hAnsi="Arial" w:cs="Arial"/>
          <w:bCs/>
          <w:sz w:val="24"/>
          <w:szCs w:val="24"/>
        </w:rPr>
        <w:t>Астраханской</w:t>
      </w:r>
      <w:r w:rsidR="00AD3915">
        <w:rPr>
          <w:rFonts w:ascii="Arial" w:hAnsi="Arial" w:cs="Arial"/>
          <w:bCs/>
          <w:sz w:val="24"/>
          <w:szCs w:val="24"/>
        </w:rPr>
        <w:t xml:space="preserve"> </w:t>
      </w:r>
      <w:r w:rsidR="00F94A91" w:rsidRPr="00C53E6E">
        <w:rPr>
          <w:rFonts w:ascii="Arial" w:hAnsi="Arial" w:cs="Arial"/>
          <w:bCs/>
          <w:sz w:val="24"/>
          <w:szCs w:val="24"/>
        </w:rPr>
        <w:t>области»</w:t>
      </w:r>
      <w:r w:rsidR="00AD3915">
        <w:rPr>
          <w:rFonts w:ascii="Arial" w:eastAsia="Calibri" w:hAnsi="Arial" w:cs="Arial"/>
          <w:bCs/>
          <w:iCs/>
          <w:sz w:val="24"/>
          <w:szCs w:val="24"/>
        </w:rPr>
        <w:t xml:space="preserve"> </w:t>
      </w:r>
      <w:r w:rsidRPr="007521CB">
        <w:rPr>
          <w:rFonts w:ascii="Arial" w:eastAsia="Calibri" w:hAnsi="Arial" w:cs="Arial"/>
          <w:bCs/>
          <w:iCs/>
          <w:sz w:val="24"/>
          <w:szCs w:val="24"/>
        </w:rPr>
        <w:t>представляют</w:t>
      </w:r>
      <w:r w:rsidR="00AD3915">
        <w:rPr>
          <w:rFonts w:ascii="Arial" w:eastAsia="Calibri" w:hAnsi="Arial" w:cs="Arial"/>
          <w:bCs/>
          <w:iCs/>
          <w:sz w:val="24"/>
          <w:szCs w:val="24"/>
        </w:rPr>
        <w:t xml:space="preserve"> </w:t>
      </w:r>
      <w:r w:rsidRPr="007521CB">
        <w:rPr>
          <w:rFonts w:ascii="Arial" w:eastAsia="Calibri" w:hAnsi="Arial" w:cs="Arial"/>
          <w:bCs/>
          <w:iCs/>
          <w:sz w:val="24"/>
          <w:szCs w:val="24"/>
        </w:rPr>
        <w:t>пожарную</w:t>
      </w:r>
      <w:r w:rsidR="00AD3915">
        <w:rPr>
          <w:rFonts w:ascii="Arial" w:eastAsia="Calibri" w:hAnsi="Arial" w:cs="Arial"/>
          <w:bCs/>
          <w:iCs/>
          <w:sz w:val="24"/>
          <w:szCs w:val="24"/>
        </w:rPr>
        <w:t xml:space="preserve"> </w:t>
      </w:r>
      <w:r w:rsidRPr="007521CB">
        <w:rPr>
          <w:rFonts w:ascii="Arial" w:eastAsia="Calibri" w:hAnsi="Arial" w:cs="Arial"/>
          <w:bCs/>
          <w:iCs/>
          <w:sz w:val="24"/>
          <w:szCs w:val="24"/>
        </w:rPr>
        <w:t>опасность.</w:t>
      </w:r>
      <w:r w:rsidR="00AD3915">
        <w:rPr>
          <w:rFonts w:ascii="Arial" w:eastAsia="Calibri" w:hAnsi="Arial" w:cs="Arial"/>
          <w:bCs/>
          <w:iCs/>
          <w:sz w:val="24"/>
          <w:szCs w:val="24"/>
        </w:rPr>
        <w:t xml:space="preserve"> </w:t>
      </w:r>
      <w:r w:rsidRPr="007521CB">
        <w:rPr>
          <w:rFonts w:ascii="Arial" w:eastAsia="Calibri" w:hAnsi="Arial" w:cs="Arial"/>
          <w:bCs/>
          <w:iCs/>
          <w:sz w:val="24"/>
          <w:szCs w:val="24"/>
        </w:rPr>
        <w:t>Леса</w:t>
      </w:r>
      <w:r w:rsidR="00AD3915">
        <w:rPr>
          <w:rFonts w:ascii="Arial" w:eastAsia="Calibri" w:hAnsi="Arial" w:cs="Arial"/>
          <w:bCs/>
          <w:iCs/>
          <w:sz w:val="24"/>
          <w:szCs w:val="24"/>
        </w:rPr>
        <w:t xml:space="preserve"> </w:t>
      </w:r>
      <w:r w:rsidRPr="007521CB">
        <w:rPr>
          <w:rFonts w:ascii="Arial" w:eastAsia="Calibri" w:hAnsi="Arial" w:cs="Arial"/>
          <w:bCs/>
          <w:iCs/>
          <w:sz w:val="24"/>
          <w:szCs w:val="24"/>
        </w:rPr>
        <w:t>Астраханской</w:t>
      </w:r>
      <w:r w:rsidR="00AD3915">
        <w:rPr>
          <w:rFonts w:ascii="Arial" w:eastAsia="Calibri" w:hAnsi="Arial" w:cs="Arial"/>
          <w:bCs/>
          <w:iCs/>
          <w:sz w:val="24"/>
          <w:szCs w:val="24"/>
        </w:rPr>
        <w:t xml:space="preserve"> </w:t>
      </w:r>
      <w:r w:rsidRPr="007521CB">
        <w:rPr>
          <w:rFonts w:ascii="Arial" w:eastAsia="Calibri" w:hAnsi="Arial" w:cs="Arial"/>
          <w:bCs/>
          <w:iCs/>
          <w:sz w:val="24"/>
          <w:szCs w:val="24"/>
        </w:rPr>
        <w:t>области,</w:t>
      </w:r>
      <w:r w:rsidR="00AD3915">
        <w:rPr>
          <w:rFonts w:ascii="Arial" w:eastAsia="Calibri" w:hAnsi="Arial" w:cs="Arial"/>
          <w:bCs/>
          <w:iCs/>
          <w:sz w:val="24"/>
          <w:szCs w:val="24"/>
        </w:rPr>
        <w:t xml:space="preserve"> </w:t>
      </w:r>
      <w:r w:rsidRPr="007521CB">
        <w:rPr>
          <w:rFonts w:ascii="Arial" w:eastAsia="Calibri" w:hAnsi="Arial" w:cs="Arial"/>
          <w:bCs/>
          <w:iCs/>
          <w:sz w:val="24"/>
          <w:szCs w:val="24"/>
        </w:rPr>
        <w:t>в</w:t>
      </w:r>
      <w:r w:rsidR="00AD3915">
        <w:rPr>
          <w:rFonts w:ascii="Arial" w:eastAsia="Calibri" w:hAnsi="Arial" w:cs="Arial"/>
          <w:bCs/>
          <w:iCs/>
          <w:sz w:val="24"/>
          <w:szCs w:val="24"/>
        </w:rPr>
        <w:t xml:space="preserve"> </w:t>
      </w:r>
      <w:r w:rsidRPr="007521CB">
        <w:rPr>
          <w:rFonts w:ascii="Arial" w:eastAsia="Calibri" w:hAnsi="Arial" w:cs="Arial"/>
          <w:bCs/>
          <w:iCs/>
          <w:sz w:val="24"/>
          <w:szCs w:val="24"/>
        </w:rPr>
        <w:t>том</w:t>
      </w:r>
      <w:r w:rsidR="00AD3915">
        <w:rPr>
          <w:rFonts w:ascii="Arial" w:eastAsia="Calibri" w:hAnsi="Arial" w:cs="Arial"/>
          <w:bCs/>
          <w:iCs/>
          <w:sz w:val="24"/>
          <w:szCs w:val="24"/>
        </w:rPr>
        <w:t xml:space="preserve"> </w:t>
      </w:r>
      <w:r w:rsidRPr="007521CB">
        <w:rPr>
          <w:rFonts w:ascii="Arial" w:eastAsia="Calibri" w:hAnsi="Arial" w:cs="Arial"/>
          <w:bCs/>
          <w:iCs/>
          <w:sz w:val="24"/>
          <w:szCs w:val="24"/>
        </w:rPr>
        <w:t>числе</w:t>
      </w:r>
      <w:r w:rsidR="00AD3915">
        <w:rPr>
          <w:rFonts w:ascii="Arial" w:eastAsia="Calibri" w:hAnsi="Arial" w:cs="Arial"/>
          <w:bCs/>
          <w:iCs/>
          <w:sz w:val="24"/>
          <w:szCs w:val="24"/>
        </w:rPr>
        <w:t xml:space="preserve"> </w:t>
      </w:r>
      <w:r w:rsidR="00316479">
        <w:rPr>
          <w:rFonts w:ascii="Arial" w:eastAsia="Calibri" w:hAnsi="Arial" w:cs="Arial"/>
          <w:bCs/>
          <w:iCs/>
          <w:sz w:val="24"/>
          <w:szCs w:val="24"/>
        </w:rPr>
        <w:t>Володарского</w:t>
      </w:r>
      <w:r w:rsidR="00AD3915">
        <w:rPr>
          <w:rFonts w:ascii="Arial" w:eastAsia="Calibri" w:hAnsi="Arial" w:cs="Arial"/>
          <w:bCs/>
          <w:iCs/>
          <w:sz w:val="24"/>
          <w:szCs w:val="24"/>
        </w:rPr>
        <w:t xml:space="preserve"> </w:t>
      </w:r>
      <w:r w:rsidRPr="007521CB">
        <w:rPr>
          <w:rFonts w:ascii="Arial" w:eastAsia="Calibri" w:hAnsi="Arial" w:cs="Arial"/>
          <w:bCs/>
          <w:iCs/>
          <w:sz w:val="24"/>
          <w:szCs w:val="24"/>
        </w:rPr>
        <w:t>района,</w:t>
      </w:r>
      <w:r w:rsidR="00AD3915">
        <w:rPr>
          <w:rFonts w:ascii="Arial" w:eastAsia="Calibri" w:hAnsi="Arial" w:cs="Arial"/>
          <w:bCs/>
          <w:iCs/>
          <w:sz w:val="24"/>
          <w:szCs w:val="24"/>
        </w:rPr>
        <w:t xml:space="preserve"> </w:t>
      </w:r>
      <w:r w:rsidRPr="007521CB">
        <w:rPr>
          <w:rFonts w:ascii="Arial" w:eastAsia="Calibri" w:hAnsi="Arial" w:cs="Arial"/>
          <w:bCs/>
          <w:iCs/>
          <w:sz w:val="24"/>
          <w:szCs w:val="24"/>
        </w:rPr>
        <w:t>в</w:t>
      </w:r>
      <w:r w:rsidR="00AD3915">
        <w:rPr>
          <w:rFonts w:ascii="Arial" w:eastAsia="Calibri" w:hAnsi="Arial" w:cs="Arial"/>
          <w:bCs/>
          <w:iCs/>
          <w:sz w:val="24"/>
          <w:szCs w:val="24"/>
        </w:rPr>
        <w:t xml:space="preserve"> </w:t>
      </w:r>
      <w:r w:rsidRPr="007521CB">
        <w:rPr>
          <w:rFonts w:ascii="Arial" w:eastAsia="Calibri" w:hAnsi="Arial" w:cs="Arial"/>
          <w:bCs/>
          <w:iCs/>
          <w:sz w:val="24"/>
          <w:szCs w:val="24"/>
        </w:rPr>
        <w:t>соответствии</w:t>
      </w:r>
      <w:r w:rsidR="00AD3915">
        <w:rPr>
          <w:rFonts w:ascii="Arial" w:eastAsia="Calibri" w:hAnsi="Arial" w:cs="Arial"/>
          <w:bCs/>
          <w:iCs/>
          <w:sz w:val="24"/>
          <w:szCs w:val="24"/>
        </w:rPr>
        <w:t xml:space="preserve"> </w:t>
      </w:r>
      <w:r w:rsidRPr="007521CB">
        <w:rPr>
          <w:rFonts w:ascii="Arial" w:eastAsia="Calibri" w:hAnsi="Arial" w:cs="Arial"/>
          <w:bCs/>
          <w:iCs/>
          <w:sz w:val="24"/>
          <w:szCs w:val="24"/>
        </w:rPr>
        <w:t>с</w:t>
      </w:r>
      <w:r w:rsidR="00AD3915">
        <w:rPr>
          <w:rFonts w:ascii="Arial" w:eastAsia="Calibri" w:hAnsi="Arial" w:cs="Arial"/>
          <w:bCs/>
          <w:iCs/>
          <w:sz w:val="24"/>
          <w:szCs w:val="24"/>
        </w:rPr>
        <w:t xml:space="preserve"> </w:t>
      </w:r>
      <w:r w:rsidRPr="007521CB">
        <w:rPr>
          <w:rFonts w:ascii="Arial" w:eastAsia="Calibri" w:hAnsi="Arial" w:cs="Arial"/>
          <w:bCs/>
          <w:iCs/>
          <w:sz w:val="24"/>
          <w:szCs w:val="24"/>
        </w:rPr>
        <w:t>Лесным</w:t>
      </w:r>
      <w:r w:rsidR="00AD3915">
        <w:rPr>
          <w:rFonts w:ascii="Arial" w:eastAsia="Calibri" w:hAnsi="Arial" w:cs="Arial"/>
          <w:bCs/>
          <w:iCs/>
          <w:sz w:val="24"/>
          <w:szCs w:val="24"/>
        </w:rPr>
        <w:t xml:space="preserve"> </w:t>
      </w:r>
      <w:r w:rsidRPr="007521CB">
        <w:rPr>
          <w:rFonts w:ascii="Arial" w:eastAsia="Calibri" w:hAnsi="Arial" w:cs="Arial"/>
          <w:bCs/>
          <w:iCs/>
          <w:sz w:val="24"/>
          <w:szCs w:val="24"/>
        </w:rPr>
        <w:t>кодексом</w:t>
      </w:r>
      <w:r w:rsidR="00AD3915">
        <w:rPr>
          <w:rFonts w:ascii="Arial" w:eastAsia="Calibri" w:hAnsi="Arial" w:cs="Arial"/>
          <w:bCs/>
          <w:iCs/>
          <w:sz w:val="24"/>
          <w:szCs w:val="24"/>
        </w:rPr>
        <w:t xml:space="preserve"> </w:t>
      </w:r>
      <w:r w:rsidRPr="007521CB">
        <w:rPr>
          <w:rFonts w:ascii="Arial" w:eastAsia="Calibri" w:hAnsi="Arial" w:cs="Arial"/>
          <w:bCs/>
          <w:iCs/>
          <w:sz w:val="24"/>
          <w:szCs w:val="24"/>
        </w:rPr>
        <w:t>Российской</w:t>
      </w:r>
      <w:r w:rsidR="00AD3915">
        <w:rPr>
          <w:rFonts w:ascii="Arial" w:eastAsia="Calibri" w:hAnsi="Arial" w:cs="Arial"/>
          <w:bCs/>
          <w:iCs/>
          <w:sz w:val="24"/>
          <w:szCs w:val="24"/>
        </w:rPr>
        <w:t xml:space="preserve"> </w:t>
      </w:r>
      <w:r w:rsidRPr="007521CB">
        <w:rPr>
          <w:rFonts w:ascii="Arial" w:eastAsia="Calibri" w:hAnsi="Arial" w:cs="Arial"/>
          <w:bCs/>
          <w:iCs/>
          <w:sz w:val="24"/>
          <w:szCs w:val="24"/>
        </w:rPr>
        <w:t>Федерации</w:t>
      </w:r>
      <w:r w:rsidR="00AD3915">
        <w:rPr>
          <w:rFonts w:ascii="Arial" w:eastAsia="Calibri" w:hAnsi="Arial" w:cs="Arial"/>
          <w:bCs/>
          <w:iCs/>
          <w:sz w:val="24"/>
          <w:szCs w:val="24"/>
        </w:rPr>
        <w:t xml:space="preserve"> </w:t>
      </w:r>
      <w:r w:rsidRPr="007521CB">
        <w:rPr>
          <w:rFonts w:ascii="Arial" w:eastAsia="Calibri" w:hAnsi="Arial" w:cs="Arial"/>
          <w:bCs/>
          <w:iCs/>
          <w:sz w:val="24"/>
          <w:szCs w:val="24"/>
        </w:rPr>
        <w:t>и</w:t>
      </w:r>
      <w:r w:rsidR="00AD3915">
        <w:rPr>
          <w:rFonts w:ascii="Arial" w:eastAsia="Calibri" w:hAnsi="Arial" w:cs="Arial"/>
          <w:bCs/>
          <w:iCs/>
          <w:sz w:val="24"/>
          <w:szCs w:val="24"/>
        </w:rPr>
        <w:t xml:space="preserve"> </w:t>
      </w:r>
      <w:r w:rsidRPr="007521CB">
        <w:rPr>
          <w:rFonts w:ascii="Arial" w:eastAsia="Calibri" w:hAnsi="Arial" w:cs="Arial"/>
          <w:bCs/>
          <w:iCs/>
          <w:sz w:val="24"/>
          <w:szCs w:val="24"/>
        </w:rPr>
        <w:t>другими</w:t>
      </w:r>
      <w:r w:rsidR="00AD3915">
        <w:rPr>
          <w:rFonts w:ascii="Arial" w:eastAsia="Calibri" w:hAnsi="Arial" w:cs="Arial"/>
          <w:bCs/>
          <w:iCs/>
          <w:sz w:val="24"/>
          <w:szCs w:val="24"/>
        </w:rPr>
        <w:t xml:space="preserve"> </w:t>
      </w:r>
      <w:r w:rsidRPr="007521CB">
        <w:rPr>
          <w:rFonts w:ascii="Arial" w:eastAsia="Calibri" w:hAnsi="Arial" w:cs="Arial"/>
          <w:bCs/>
          <w:iCs/>
          <w:sz w:val="24"/>
          <w:szCs w:val="24"/>
        </w:rPr>
        <w:t>нормативными</w:t>
      </w:r>
      <w:r w:rsidR="00AD3915">
        <w:rPr>
          <w:rFonts w:ascii="Arial" w:eastAsia="Calibri" w:hAnsi="Arial" w:cs="Arial"/>
          <w:bCs/>
          <w:iCs/>
          <w:sz w:val="24"/>
          <w:szCs w:val="24"/>
        </w:rPr>
        <w:t xml:space="preserve"> </w:t>
      </w:r>
      <w:r w:rsidRPr="007521CB">
        <w:rPr>
          <w:rFonts w:ascii="Arial" w:eastAsia="Calibri" w:hAnsi="Arial" w:cs="Arial"/>
          <w:bCs/>
          <w:iCs/>
          <w:sz w:val="24"/>
          <w:szCs w:val="24"/>
        </w:rPr>
        <w:t>актами,</w:t>
      </w:r>
      <w:r w:rsidR="00AD3915">
        <w:rPr>
          <w:rFonts w:ascii="Arial" w:eastAsia="Calibri" w:hAnsi="Arial" w:cs="Arial"/>
          <w:bCs/>
          <w:iCs/>
          <w:sz w:val="24"/>
          <w:szCs w:val="24"/>
        </w:rPr>
        <w:t xml:space="preserve"> </w:t>
      </w:r>
      <w:r w:rsidRPr="007521CB">
        <w:rPr>
          <w:rFonts w:ascii="Arial" w:eastAsia="Calibri" w:hAnsi="Arial" w:cs="Arial"/>
          <w:bCs/>
          <w:iCs/>
          <w:sz w:val="24"/>
          <w:szCs w:val="24"/>
        </w:rPr>
        <w:t>подлежат</w:t>
      </w:r>
      <w:r w:rsidR="00AD3915">
        <w:rPr>
          <w:rFonts w:ascii="Arial" w:eastAsia="Calibri" w:hAnsi="Arial" w:cs="Arial"/>
          <w:bCs/>
          <w:iCs/>
          <w:sz w:val="24"/>
          <w:szCs w:val="24"/>
        </w:rPr>
        <w:t xml:space="preserve"> </w:t>
      </w:r>
      <w:r w:rsidRPr="007521CB">
        <w:rPr>
          <w:rFonts w:ascii="Arial" w:eastAsia="Calibri" w:hAnsi="Arial" w:cs="Arial"/>
          <w:bCs/>
          <w:iCs/>
          <w:sz w:val="24"/>
          <w:szCs w:val="24"/>
        </w:rPr>
        <w:t>охране</w:t>
      </w:r>
      <w:r w:rsidR="00AD3915">
        <w:rPr>
          <w:rFonts w:ascii="Arial" w:eastAsia="Calibri" w:hAnsi="Arial" w:cs="Arial"/>
          <w:bCs/>
          <w:iCs/>
          <w:sz w:val="24"/>
          <w:szCs w:val="24"/>
        </w:rPr>
        <w:t xml:space="preserve"> </w:t>
      </w:r>
      <w:r w:rsidRPr="007521CB">
        <w:rPr>
          <w:rFonts w:ascii="Arial" w:eastAsia="Calibri" w:hAnsi="Arial" w:cs="Arial"/>
          <w:bCs/>
          <w:iCs/>
          <w:sz w:val="24"/>
          <w:szCs w:val="24"/>
        </w:rPr>
        <w:t>от</w:t>
      </w:r>
      <w:r w:rsidR="00AD3915">
        <w:rPr>
          <w:rFonts w:ascii="Arial" w:eastAsia="Calibri" w:hAnsi="Arial" w:cs="Arial"/>
          <w:bCs/>
          <w:iCs/>
          <w:sz w:val="24"/>
          <w:szCs w:val="24"/>
        </w:rPr>
        <w:t xml:space="preserve"> </w:t>
      </w:r>
      <w:r w:rsidRPr="007521CB">
        <w:rPr>
          <w:rFonts w:ascii="Arial" w:eastAsia="Calibri" w:hAnsi="Arial" w:cs="Arial"/>
          <w:bCs/>
          <w:iCs/>
          <w:sz w:val="24"/>
          <w:szCs w:val="24"/>
        </w:rPr>
        <w:t>пожаров.</w:t>
      </w:r>
      <w:r w:rsidR="00AD3915">
        <w:rPr>
          <w:rFonts w:ascii="Arial" w:eastAsia="Calibri" w:hAnsi="Arial" w:cs="Arial"/>
          <w:bCs/>
          <w:iCs/>
          <w:sz w:val="24"/>
          <w:szCs w:val="24"/>
        </w:rPr>
        <w:t xml:space="preserve"> </w:t>
      </w:r>
      <w:r w:rsidRPr="007521CB">
        <w:rPr>
          <w:rFonts w:ascii="Arial" w:eastAsia="Calibri" w:hAnsi="Arial" w:cs="Arial"/>
          <w:bCs/>
          <w:iCs/>
          <w:sz w:val="24"/>
          <w:szCs w:val="24"/>
        </w:rPr>
        <w:t>Охрана</w:t>
      </w:r>
      <w:r w:rsidR="00AD3915">
        <w:rPr>
          <w:rFonts w:ascii="Arial" w:eastAsia="Calibri" w:hAnsi="Arial" w:cs="Arial"/>
          <w:bCs/>
          <w:iCs/>
          <w:sz w:val="24"/>
          <w:szCs w:val="24"/>
        </w:rPr>
        <w:t xml:space="preserve"> </w:t>
      </w:r>
      <w:r w:rsidRPr="007521CB">
        <w:rPr>
          <w:rFonts w:ascii="Arial" w:eastAsia="Calibri" w:hAnsi="Arial" w:cs="Arial"/>
          <w:bCs/>
          <w:iCs/>
          <w:sz w:val="24"/>
          <w:szCs w:val="24"/>
        </w:rPr>
        <w:t>лесов</w:t>
      </w:r>
      <w:r w:rsidR="00AD3915">
        <w:rPr>
          <w:rFonts w:ascii="Arial" w:eastAsia="Calibri" w:hAnsi="Arial" w:cs="Arial"/>
          <w:bCs/>
          <w:iCs/>
          <w:sz w:val="24"/>
          <w:szCs w:val="24"/>
        </w:rPr>
        <w:t xml:space="preserve"> </w:t>
      </w:r>
      <w:r w:rsidRPr="007521CB">
        <w:rPr>
          <w:rFonts w:ascii="Arial" w:eastAsia="Calibri" w:hAnsi="Arial" w:cs="Arial"/>
          <w:bCs/>
          <w:iCs/>
          <w:sz w:val="24"/>
          <w:szCs w:val="24"/>
        </w:rPr>
        <w:t>осуществляется</w:t>
      </w:r>
      <w:r w:rsidR="00AD3915">
        <w:rPr>
          <w:rFonts w:ascii="Arial" w:eastAsia="Calibri" w:hAnsi="Arial" w:cs="Arial"/>
          <w:bCs/>
          <w:iCs/>
          <w:sz w:val="24"/>
          <w:szCs w:val="24"/>
        </w:rPr>
        <w:t xml:space="preserve"> </w:t>
      </w:r>
      <w:r w:rsidRPr="007521CB">
        <w:rPr>
          <w:rFonts w:ascii="Arial" w:eastAsia="Calibri" w:hAnsi="Arial" w:cs="Arial"/>
          <w:bCs/>
          <w:iCs/>
          <w:sz w:val="24"/>
          <w:szCs w:val="24"/>
        </w:rPr>
        <w:t>с</w:t>
      </w:r>
      <w:r w:rsidR="00AD3915">
        <w:rPr>
          <w:rFonts w:ascii="Arial" w:eastAsia="Calibri" w:hAnsi="Arial" w:cs="Arial"/>
          <w:bCs/>
          <w:iCs/>
          <w:sz w:val="24"/>
          <w:szCs w:val="24"/>
        </w:rPr>
        <w:t xml:space="preserve"> </w:t>
      </w:r>
      <w:r w:rsidRPr="007521CB">
        <w:rPr>
          <w:rFonts w:ascii="Arial" w:eastAsia="Calibri" w:hAnsi="Arial" w:cs="Arial"/>
          <w:bCs/>
          <w:iCs/>
          <w:sz w:val="24"/>
          <w:szCs w:val="24"/>
        </w:rPr>
        <w:t>учетом</w:t>
      </w:r>
      <w:r w:rsidR="00AD3915">
        <w:rPr>
          <w:rFonts w:ascii="Arial" w:eastAsia="Calibri" w:hAnsi="Arial" w:cs="Arial"/>
          <w:bCs/>
          <w:iCs/>
          <w:sz w:val="24"/>
          <w:szCs w:val="24"/>
        </w:rPr>
        <w:t xml:space="preserve"> </w:t>
      </w:r>
      <w:r w:rsidRPr="007521CB">
        <w:rPr>
          <w:rFonts w:ascii="Arial" w:eastAsia="Calibri" w:hAnsi="Arial" w:cs="Arial"/>
          <w:bCs/>
          <w:iCs/>
          <w:sz w:val="24"/>
          <w:szCs w:val="24"/>
        </w:rPr>
        <w:t>их</w:t>
      </w:r>
      <w:r w:rsidR="00AD3915">
        <w:rPr>
          <w:rFonts w:ascii="Arial" w:eastAsia="Calibri" w:hAnsi="Arial" w:cs="Arial"/>
          <w:bCs/>
          <w:iCs/>
          <w:sz w:val="24"/>
          <w:szCs w:val="24"/>
        </w:rPr>
        <w:t xml:space="preserve"> </w:t>
      </w:r>
      <w:r w:rsidRPr="007521CB">
        <w:rPr>
          <w:rFonts w:ascii="Arial" w:eastAsia="Calibri" w:hAnsi="Arial" w:cs="Arial"/>
          <w:bCs/>
          <w:iCs/>
          <w:sz w:val="24"/>
          <w:szCs w:val="24"/>
        </w:rPr>
        <w:t>биологических</w:t>
      </w:r>
      <w:r w:rsidR="00AD3915">
        <w:rPr>
          <w:rFonts w:ascii="Arial" w:eastAsia="Calibri" w:hAnsi="Arial" w:cs="Arial"/>
          <w:bCs/>
          <w:iCs/>
          <w:sz w:val="24"/>
          <w:szCs w:val="24"/>
        </w:rPr>
        <w:t xml:space="preserve"> </w:t>
      </w:r>
      <w:r w:rsidRPr="007521CB">
        <w:rPr>
          <w:rFonts w:ascii="Arial" w:eastAsia="Calibri" w:hAnsi="Arial" w:cs="Arial"/>
          <w:bCs/>
          <w:iCs/>
          <w:sz w:val="24"/>
          <w:szCs w:val="24"/>
        </w:rPr>
        <w:t>и</w:t>
      </w:r>
      <w:r w:rsidR="00AD3915">
        <w:rPr>
          <w:rFonts w:ascii="Arial" w:eastAsia="Calibri" w:hAnsi="Arial" w:cs="Arial"/>
          <w:bCs/>
          <w:iCs/>
          <w:sz w:val="24"/>
          <w:szCs w:val="24"/>
        </w:rPr>
        <w:t xml:space="preserve"> </w:t>
      </w:r>
      <w:r w:rsidRPr="007521CB">
        <w:rPr>
          <w:rFonts w:ascii="Arial" w:eastAsia="Calibri" w:hAnsi="Arial" w:cs="Arial"/>
          <w:bCs/>
          <w:iCs/>
          <w:sz w:val="24"/>
          <w:szCs w:val="24"/>
        </w:rPr>
        <w:t>региональных</w:t>
      </w:r>
      <w:r w:rsidR="00AD3915">
        <w:rPr>
          <w:rFonts w:ascii="Arial" w:eastAsia="Calibri" w:hAnsi="Arial" w:cs="Arial"/>
          <w:bCs/>
          <w:iCs/>
          <w:sz w:val="24"/>
          <w:szCs w:val="24"/>
        </w:rPr>
        <w:t xml:space="preserve"> </w:t>
      </w:r>
      <w:r w:rsidRPr="007521CB">
        <w:rPr>
          <w:rFonts w:ascii="Arial" w:eastAsia="Calibri" w:hAnsi="Arial" w:cs="Arial"/>
          <w:bCs/>
          <w:iCs/>
          <w:sz w:val="24"/>
          <w:szCs w:val="24"/>
        </w:rPr>
        <w:t>особенностей,</w:t>
      </w:r>
      <w:r w:rsidR="00AD3915">
        <w:rPr>
          <w:rFonts w:ascii="Arial" w:eastAsia="Calibri" w:hAnsi="Arial" w:cs="Arial"/>
          <w:bCs/>
          <w:iCs/>
          <w:sz w:val="24"/>
          <w:szCs w:val="24"/>
        </w:rPr>
        <w:t xml:space="preserve"> </w:t>
      </w:r>
      <w:r w:rsidRPr="007521CB">
        <w:rPr>
          <w:rFonts w:ascii="Arial" w:eastAsia="Calibri" w:hAnsi="Arial" w:cs="Arial"/>
          <w:bCs/>
          <w:iCs/>
          <w:sz w:val="24"/>
          <w:szCs w:val="24"/>
        </w:rPr>
        <w:t>она</w:t>
      </w:r>
      <w:r w:rsidR="00AD3915">
        <w:rPr>
          <w:rFonts w:ascii="Arial" w:eastAsia="Calibri" w:hAnsi="Arial" w:cs="Arial"/>
          <w:bCs/>
          <w:iCs/>
          <w:sz w:val="24"/>
          <w:szCs w:val="24"/>
        </w:rPr>
        <w:t xml:space="preserve"> </w:t>
      </w:r>
      <w:r w:rsidRPr="007521CB">
        <w:rPr>
          <w:rFonts w:ascii="Arial" w:eastAsia="Calibri" w:hAnsi="Arial" w:cs="Arial"/>
          <w:bCs/>
          <w:iCs/>
          <w:sz w:val="24"/>
          <w:szCs w:val="24"/>
        </w:rPr>
        <w:t>включает</w:t>
      </w:r>
      <w:r w:rsidR="00AD3915">
        <w:rPr>
          <w:rFonts w:ascii="Arial" w:eastAsia="Calibri" w:hAnsi="Arial" w:cs="Arial"/>
          <w:bCs/>
          <w:iCs/>
          <w:sz w:val="24"/>
          <w:szCs w:val="24"/>
        </w:rPr>
        <w:t xml:space="preserve"> </w:t>
      </w:r>
      <w:r w:rsidRPr="007521CB">
        <w:rPr>
          <w:rFonts w:ascii="Arial" w:eastAsia="Calibri" w:hAnsi="Arial" w:cs="Arial"/>
          <w:bCs/>
          <w:iCs/>
          <w:sz w:val="24"/>
          <w:szCs w:val="24"/>
        </w:rPr>
        <w:t>комплекс</w:t>
      </w:r>
      <w:r w:rsidR="00AD3915">
        <w:rPr>
          <w:rFonts w:ascii="Arial" w:eastAsia="Calibri" w:hAnsi="Arial" w:cs="Arial"/>
          <w:bCs/>
          <w:iCs/>
          <w:sz w:val="24"/>
          <w:szCs w:val="24"/>
        </w:rPr>
        <w:t xml:space="preserve"> </w:t>
      </w:r>
      <w:r w:rsidRPr="007521CB">
        <w:rPr>
          <w:rFonts w:ascii="Arial" w:eastAsia="Calibri" w:hAnsi="Arial" w:cs="Arial"/>
          <w:bCs/>
          <w:iCs/>
          <w:sz w:val="24"/>
          <w:szCs w:val="24"/>
        </w:rPr>
        <w:t>организационных,</w:t>
      </w:r>
      <w:r w:rsidR="00AD3915">
        <w:rPr>
          <w:rFonts w:ascii="Arial" w:eastAsia="Calibri" w:hAnsi="Arial" w:cs="Arial"/>
          <w:bCs/>
          <w:iCs/>
          <w:sz w:val="24"/>
          <w:szCs w:val="24"/>
        </w:rPr>
        <w:t xml:space="preserve"> </w:t>
      </w:r>
      <w:r w:rsidRPr="007521CB">
        <w:rPr>
          <w:rFonts w:ascii="Arial" w:eastAsia="Calibri" w:hAnsi="Arial" w:cs="Arial"/>
          <w:bCs/>
          <w:iCs/>
          <w:sz w:val="24"/>
          <w:szCs w:val="24"/>
        </w:rPr>
        <w:t>правовых</w:t>
      </w:r>
      <w:r w:rsidR="00AD3915">
        <w:rPr>
          <w:rFonts w:ascii="Arial" w:eastAsia="Calibri" w:hAnsi="Arial" w:cs="Arial"/>
          <w:bCs/>
          <w:iCs/>
          <w:sz w:val="24"/>
          <w:szCs w:val="24"/>
        </w:rPr>
        <w:t xml:space="preserve"> </w:t>
      </w:r>
      <w:r w:rsidRPr="007521CB">
        <w:rPr>
          <w:rFonts w:ascii="Arial" w:eastAsia="Calibri" w:hAnsi="Arial" w:cs="Arial"/>
          <w:bCs/>
          <w:iCs/>
          <w:sz w:val="24"/>
          <w:szCs w:val="24"/>
        </w:rPr>
        <w:t>и</w:t>
      </w:r>
      <w:r w:rsidR="00AD3915">
        <w:rPr>
          <w:rFonts w:ascii="Arial" w:eastAsia="Calibri" w:hAnsi="Arial" w:cs="Arial"/>
          <w:bCs/>
          <w:iCs/>
          <w:sz w:val="24"/>
          <w:szCs w:val="24"/>
        </w:rPr>
        <w:t xml:space="preserve"> </w:t>
      </w:r>
      <w:r w:rsidRPr="007521CB">
        <w:rPr>
          <w:rFonts w:ascii="Arial" w:eastAsia="Calibri" w:hAnsi="Arial" w:cs="Arial"/>
          <w:bCs/>
          <w:iCs/>
          <w:sz w:val="24"/>
          <w:szCs w:val="24"/>
        </w:rPr>
        <w:t>других</w:t>
      </w:r>
      <w:r w:rsidR="00AD3915">
        <w:rPr>
          <w:rFonts w:ascii="Arial" w:eastAsia="Calibri" w:hAnsi="Arial" w:cs="Arial"/>
          <w:bCs/>
          <w:iCs/>
          <w:sz w:val="24"/>
          <w:szCs w:val="24"/>
        </w:rPr>
        <w:t xml:space="preserve"> </w:t>
      </w:r>
      <w:r w:rsidRPr="007521CB">
        <w:rPr>
          <w:rFonts w:ascii="Arial" w:eastAsia="Calibri" w:hAnsi="Arial" w:cs="Arial"/>
          <w:bCs/>
          <w:iCs/>
          <w:sz w:val="24"/>
          <w:szCs w:val="24"/>
        </w:rPr>
        <w:t>мер.</w:t>
      </w:r>
      <w:r w:rsidR="00AD3915">
        <w:rPr>
          <w:rFonts w:ascii="Arial" w:eastAsia="Calibri" w:hAnsi="Arial" w:cs="Arial"/>
          <w:bCs/>
          <w:iCs/>
          <w:sz w:val="24"/>
          <w:szCs w:val="24"/>
        </w:rPr>
        <w:t xml:space="preserve"> </w:t>
      </w:r>
      <w:r w:rsidRPr="007521CB">
        <w:rPr>
          <w:rFonts w:ascii="Arial" w:eastAsia="Calibri" w:hAnsi="Arial" w:cs="Arial"/>
          <w:bCs/>
          <w:iCs/>
          <w:sz w:val="24"/>
          <w:szCs w:val="24"/>
        </w:rPr>
        <w:t>Потенциальная</w:t>
      </w:r>
      <w:r w:rsidR="00AD3915">
        <w:rPr>
          <w:rFonts w:ascii="Arial" w:eastAsia="Calibri" w:hAnsi="Arial" w:cs="Arial"/>
          <w:bCs/>
          <w:iCs/>
          <w:sz w:val="24"/>
          <w:szCs w:val="24"/>
        </w:rPr>
        <w:t xml:space="preserve"> </w:t>
      </w:r>
      <w:r w:rsidRPr="007521CB">
        <w:rPr>
          <w:rFonts w:ascii="Arial" w:eastAsia="Calibri" w:hAnsi="Arial" w:cs="Arial"/>
          <w:bCs/>
          <w:iCs/>
          <w:sz w:val="24"/>
          <w:szCs w:val="24"/>
        </w:rPr>
        <w:t>(природная)</w:t>
      </w:r>
      <w:r w:rsidR="00AD3915">
        <w:rPr>
          <w:rFonts w:ascii="Arial" w:eastAsia="Calibri" w:hAnsi="Arial" w:cs="Arial"/>
          <w:bCs/>
          <w:iCs/>
          <w:sz w:val="24"/>
          <w:szCs w:val="24"/>
        </w:rPr>
        <w:t xml:space="preserve"> </w:t>
      </w:r>
      <w:r w:rsidRPr="007521CB">
        <w:rPr>
          <w:rFonts w:ascii="Arial" w:eastAsia="Calibri" w:hAnsi="Arial" w:cs="Arial"/>
          <w:bCs/>
          <w:iCs/>
          <w:sz w:val="24"/>
          <w:szCs w:val="24"/>
        </w:rPr>
        <w:t>пожарная</w:t>
      </w:r>
      <w:r w:rsidR="00AD3915">
        <w:rPr>
          <w:rFonts w:ascii="Arial" w:eastAsia="Calibri" w:hAnsi="Arial" w:cs="Arial"/>
          <w:bCs/>
          <w:iCs/>
          <w:sz w:val="24"/>
          <w:szCs w:val="24"/>
        </w:rPr>
        <w:t xml:space="preserve"> </w:t>
      </w:r>
      <w:r w:rsidRPr="007521CB">
        <w:rPr>
          <w:rFonts w:ascii="Arial" w:eastAsia="Calibri" w:hAnsi="Arial" w:cs="Arial"/>
          <w:bCs/>
          <w:iCs/>
          <w:sz w:val="24"/>
          <w:szCs w:val="24"/>
        </w:rPr>
        <w:t>опасность</w:t>
      </w:r>
      <w:r w:rsidR="00AD3915">
        <w:rPr>
          <w:rFonts w:ascii="Arial" w:eastAsia="Calibri" w:hAnsi="Arial" w:cs="Arial"/>
          <w:bCs/>
          <w:iCs/>
          <w:sz w:val="24"/>
          <w:szCs w:val="24"/>
        </w:rPr>
        <w:t xml:space="preserve"> </w:t>
      </w:r>
      <w:r w:rsidRPr="007521CB">
        <w:rPr>
          <w:rFonts w:ascii="Arial" w:eastAsia="Calibri" w:hAnsi="Arial" w:cs="Arial"/>
          <w:bCs/>
          <w:iCs/>
          <w:sz w:val="24"/>
          <w:szCs w:val="24"/>
        </w:rPr>
        <w:t>и</w:t>
      </w:r>
      <w:r w:rsidR="00AD3915">
        <w:rPr>
          <w:rFonts w:ascii="Arial" w:eastAsia="Calibri" w:hAnsi="Arial" w:cs="Arial"/>
          <w:bCs/>
          <w:iCs/>
          <w:sz w:val="24"/>
          <w:szCs w:val="24"/>
        </w:rPr>
        <w:t xml:space="preserve"> </w:t>
      </w:r>
      <w:r w:rsidRPr="007521CB">
        <w:rPr>
          <w:rFonts w:ascii="Arial" w:eastAsia="Calibri" w:hAnsi="Arial" w:cs="Arial"/>
          <w:bCs/>
          <w:iCs/>
          <w:sz w:val="24"/>
          <w:szCs w:val="24"/>
        </w:rPr>
        <w:t>фактическая</w:t>
      </w:r>
      <w:r w:rsidR="00AD3915">
        <w:rPr>
          <w:rFonts w:ascii="Arial" w:eastAsia="Calibri" w:hAnsi="Arial" w:cs="Arial"/>
          <w:bCs/>
          <w:iCs/>
          <w:sz w:val="24"/>
          <w:szCs w:val="24"/>
        </w:rPr>
        <w:t xml:space="preserve"> </w:t>
      </w:r>
      <w:r w:rsidRPr="007521CB">
        <w:rPr>
          <w:rFonts w:ascii="Arial" w:eastAsia="Calibri" w:hAnsi="Arial" w:cs="Arial"/>
          <w:bCs/>
          <w:iCs/>
          <w:sz w:val="24"/>
          <w:szCs w:val="24"/>
        </w:rPr>
        <w:t>горимость</w:t>
      </w:r>
      <w:r w:rsidR="00AD3915">
        <w:rPr>
          <w:rFonts w:ascii="Arial" w:eastAsia="Calibri" w:hAnsi="Arial" w:cs="Arial"/>
          <w:bCs/>
          <w:iCs/>
          <w:sz w:val="24"/>
          <w:szCs w:val="24"/>
        </w:rPr>
        <w:t xml:space="preserve"> </w:t>
      </w:r>
      <w:r w:rsidRPr="007521CB">
        <w:rPr>
          <w:rFonts w:ascii="Arial" w:eastAsia="Calibri" w:hAnsi="Arial" w:cs="Arial"/>
          <w:bCs/>
          <w:iCs/>
          <w:sz w:val="24"/>
          <w:szCs w:val="24"/>
        </w:rPr>
        <w:t>лесов</w:t>
      </w:r>
      <w:r w:rsidR="00AD3915">
        <w:rPr>
          <w:rFonts w:ascii="Arial" w:eastAsia="Calibri" w:hAnsi="Arial" w:cs="Arial"/>
          <w:bCs/>
          <w:iCs/>
          <w:sz w:val="24"/>
          <w:szCs w:val="24"/>
        </w:rPr>
        <w:t xml:space="preserve"> </w:t>
      </w:r>
      <w:r w:rsidRPr="007521CB">
        <w:rPr>
          <w:rFonts w:ascii="Arial" w:eastAsia="Calibri" w:hAnsi="Arial" w:cs="Arial"/>
          <w:bCs/>
          <w:iCs/>
          <w:sz w:val="24"/>
          <w:szCs w:val="24"/>
        </w:rPr>
        <w:t>зависят</w:t>
      </w:r>
      <w:r w:rsidR="00AD3915">
        <w:rPr>
          <w:rFonts w:ascii="Arial" w:eastAsia="Calibri" w:hAnsi="Arial" w:cs="Arial"/>
          <w:bCs/>
          <w:iCs/>
          <w:sz w:val="24"/>
          <w:szCs w:val="24"/>
        </w:rPr>
        <w:t xml:space="preserve"> </w:t>
      </w:r>
      <w:r w:rsidRPr="007521CB">
        <w:rPr>
          <w:rFonts w:ascii="Arial" w:eastAsia="Calibri" w:hAnsi="Arial" w:cs="Arial"/>
          <w:bCs/>
          <w:iCs/>
          <w:sz w:val="24"/>
          <w:szCs w:val="24"/>
        </w:rPr>
        <w:t>от</w:t>
      </w:r>
      <w:r w:rsidR="00AD3915">
        <w:rPr>
          <w:rFonts w:ascii="Arial" w:eastAsia="Calibri" w:hAnsi="Arial" w:cs="Arial"/>
          <w:bCs/>
          <w:iCs/>
          <w:sz w:val="24"/>
          <w:szCs w:val="24"/>
        </w:rPr>
        <w:t xml:space="preserve"> </w:t>
      </w:r>
      <w:r w:rsidRPr="007521CB">
        <w:rPr>
          <w:rFonts w:ascii="Arial" w:eastAsia="Calibri" w:hAnsi="Arial" w:cs="Arial"/>
          <w:bCs/>
          <w:iCs/>
          <w:sz w:val="24"/>
          <w:szCs w:val="24"/>
        </w:rPr>
        <w:t>многих</w:t>
      </w:r>
      <w:r w:rsidR="00AD3915">
        <w:rPr>
          <w:rFonts w:ascii="Arial" w:eastAsia="Calibri" w:hAnsi="Arial" w:cs="Arial"/>
          <w:bCs/>
          <w:iCs/>
          <w:sz w:val="24"/>
          <w:szCs w:val="24"/>
        </w:rPr>
        <w:t xml:space="preserve"> </w:t>
      </w:r>
      <w:r w:rsidRPr="007521CB">
        <w:rPr>
          <w:rFonts w:ascii="Arial" w:eastAsia="Calibri" w:hAnsi="Arial" w:cs="Arial"/>
          <w:bCs/>
          <w:iCs/>
          <w:sz w:val="24"/>
          <w:szCs w:val="24"/>
        </w:rPr>
        <w:t>факторов:</w:t>
      </w:r>
      <w:r w:rsidR="00AD3915">
        <w:rPr>
          <w:rFonts w:ascii="Arial" w:eastAsia="Calibri" w:hAnsi="Arial" w:cs="Arial"/>
          <w:bCs/>
          <w:iCs/>
          <w:sz w:val="24"/>
          <w:szCs w:val="24"/>
        </w:rPr>
        <w:t xml:space="preserve"> </w:t>
      </w:r>
      <w:r w:rsidRPr="007521CB">
        <w:rPr>
          <w:rFonts w:ascii="Arial" w:eastAsia="Calibri" w:hAnsi="Arial" w:cs="Arial"/>
          <w:bCs/>
          <w:iCs/>
          <w:sz w:val="24"/>
          <w:szCs w:val="24"/>
        </w:rPr>
        <w:t>породного</w:t>
      </w:r>
      <w:r w:rsidR="00AD3915">
        <w:rPr>
          <w:rFonts w:ascii="Arial" w:eastAsia="Calibri" w:hAnsi="Arial" w:cs="Arial"/>
          <w:bCs/>
          <w:iCs/>
          <w:sz w:val="24"/>
          <w:szCs w:val="24"/>
        </w:rPr>
        <w:t xml:space="preserve"> </w:t>
      </w:r>
      <w:r w:rsidRPr="007521CB">
        <w:rPr>
          <w:rFonts w:ascii="Arial" w:eastAsia="Calibri" w:hAnsi="Arial" w:cs="Arial"/>
          <w:bCs/>
          <w:iCs/>
          <w:sz w:val="24"/>
          <w:szCs w:val="24"/>
        </w:rPr>
        <w:t>состава</w:t>
      </w:r>
      <w:r w:rsidR="00AD3915">
        <w:rPr>
          <w:rFonts w:ascii="Arial" w:eastAsia="Calibri" w:hAnsi="Arial" w:cs="Arial"/>
          <w:bCs/>
          <w:iCs/>
          <w:sz w:val="24"/>
          <w:szCs w:val="24"/>
        </w:rPr>
        <w:t xml:space="preserve"> </w:t>
      </w:r>
      <w:r w:rsidRPr="007521CB">
        <w:rPr>
          <w:rFonts w:ascii="Arial" w:eastAsia="Calibri" w:hAnsi="Arial" w:cs="Arial"/>
          <w:bCs/>
          <w:iCs/>
          <w:sz w:val="24"/>
          <w:szCs w:val="24"/>
        </w:rPr>
        <w:t>и</w:t>
      </w:r>
      <w:r w:rsidR="00AD3915">
        <w:rPr>
          <w:rFonts w:ascii="Arial" w:eastAsia="Calibri" w:hAnsi="Arial" w:cs="Arial"/>
          <w:bCs/>
          <w:iCs/>
          <w:sz w:val="24"/>
          <w:szCs w:val="24"/>
        </w:rPr>
        <w:t xml:space="preserve"> </w:t>
      </w:r>
      <w:r w:rsidRPr="007521CB">
        <w:rPr>
          <w:rFonts w:ascii="Arial" w:eastAsia="Calibri" w:hAnsi="Arial" w:cs="Arial"/>
          <w:bCs/>
          <w:iCs/>
          <w:sz w:val="24"/>
          <w:szCs w:val="24"/>
        </w:rPr>
        <w:t>состояния</w:t>
      </w:r>
      <w:r w:rsidR="00AD3915">
        <w:rPr>
          <w:rFonts w:ascii="Arial" w:eastAsia="Calibri" w:hAnsi="Arial" w:cs="Arial"/>
          <w:bCs/>
          <w:iCs/>
          <w:sz w:val="24"/>
          <w:szCs w:val="24"/>
        </w:rPr>
        <w:t xml:space="preserve"> </w:t>
      </w:r>
      <w:r w:rsidRPr="007521CB">
        <w:rPr>
          <w:rFonts w:ascii="Arial" w:eastAsia="Calibri" w:hAnsi="Arial" w:cs="Arial"/>
          <w:bCs/>
          <w:iCs/>
          <w:sz w:val="24"/>
          <w:szCs w:val="24"/>
        </w:rPr>
        <w:t>насаждений,</w:t>
      </w:r>
      <w:r w:rsidR="00AD3915">
        <w:rPr>
          <w:rFonts w:ascii="Arial" w:eastAsia="Calibri" w:hAnsi="Arial" w:cs="Arial"/>
          <w:bCs/>
          <w:iCs/>
          <w:sz w:val="24"/>
          <w:szCs w:val="24"/>
        </w:rPr>
        <w:t xml:space="preserve"> </w:t>
      </w:r>
      <w:r w:rsidRPr="007521CB">
        <w:rPr>
          <w:rFonts w:ascii="Arial" w:eastAsia="Calibri" w:hAnsi="Arial" w:cs="Arial"/>
          <w:bCs/>
          <w:iCs/>
          <w:sz w:val="24"/>
          <w:szCs w:val="24"/>
        </w:rPr>
        <w:t>типа</w:t>
      </w:r>
      <w:r w:rsidR="00AD3915">
        <w:rPr>
          <w:rFonts w:ascii="Arial" w:eastAsia="Calibri" w:hAnsi="Arial" w:cs="Arial"/>
          <w:bCs/>
          <w:iCs/>
          <w:sz w:val="24"/>
          <w:szCs w:val="24"/>
        </w:rPr>
        <w:t xml:space="preserve"> </w:t>
      </w:r>
      <w:r w:rsidRPr="007521CB">
        <w:rPr>
          <w:rFonts w:ascii="Arial" w:eastAsia="Calibri" w:hAnsi="Arial" w:cs="Arial"/>
          <w:bCs/>
          <w:iCs/>
          <w:sz w:val="24"/>
          <w:szCs w:val="24"/>
        </w:rPr>
        <w:t>условий</w:t>
      </w:r>
      <w:r w:rsidR="00AD3915">
        <w:rPr>
          <w:rFonts w:ascii="Arial" w:eastAsia="Calibri" w:hAnsi="Arial" w:cs="Arial"/>
          <w:bCs/>
          <w:iCs/>
          <w:sz w:val="24"/>
          <w:szCs w:val="24"/>
        </w:rPr>
        <w:t xml:space="preserve"> </w:t>
      </w:r>
      <w:r w:rsidRPr="007521CB">
        <w:rPr>
          <w:rFonts w:ascii="Arial" w:eastAsia="Calibri" w:hAnsi="Arial" w:cs="Arial"/>
          <w:bCs/>
          <w:iCs/>
          <w:sz w:val="24"/>
          <w:szCs w:val="24"/>
        </w:rPr>
        <w:t>их</w:t>
      </w:r>
      <w:r w:rsidR="00AD3915">
        <w:rPr>
          <w:rFonts w:ascii="Arial" w:eastAsia="Calibri" w:hAnsi="Arial" w:cs="Arial"/>
          <w:bCs/>
          <w:iCs/>
          <w:sz w:val="24"/>
          <w:szCs w:val="24"/>
        </w:rPr>
        <w:t xml:space="preserve"> </w:t>
      </w:r>
      <w:r w:rsidRPr="007521CB">
        <w:rPr>
          <w:rFonts w:ascii="Arial" w:eastAsia="Calibri" w:hAnsi="Arial" w:cs="Arial"/>
          <w:bCs/>
          <w:iCs/>
          <w:sz w:val="24"/>
          <w:szCs w:val="24"/>
        </w:rPr>
        <w:t>произрастания,</w:t>
      </w:r>
      <w:r w:rsidR="00AD3915">
        <w:rPr>
          <w:rFonts w:ascii="Arial" w:eastAsia="Calibri" w:hAnsi="Arial" w:cs="Arial"/>
          <w:bCs/>
          <w:iCs/>
          <w:sz w:val="24"/>
          <w:szCs w:val="24"/>
        </w:rPr>
        <w:t xml:space="preserve"> </w:t>
      </w:r>
      <w:r w:rsidRPr="007521CB">
        <w:rPr>
          <w:rFonts w:ascii="Arial" w:eastAsia="Calibri" w:hAnsi="Arial" w:cs="Arial"/>
          <w:bCs/>
          <w:iCs/>
          <w:sz w:val="24"/>
          <w:szCs w:val="24"/>
        </w:rPr>
        <w:t>развития</w:t>
      </w:r>
      <w:r w:rsidR="00AD3915">
        <w:rPr>
          <w:rFonts w:ascii="Arial" w:eastAsia="Calibri" w:hAnsi="Arial" w:cs="Arial"/>
          <w:bCs/>
          <w:iCs/>
          <w:sz w:val="24"/>
          <w:szCs w:val="24"/>
        </w:rPr>
        <w:t xml:space="preserve"> </w:t>
      </w:r>
      <w:r w:rsidRPr="007521CB">
        <w:rPr>
          <w:rFonts w:ascii="Arial" w:eastAsia="Calibri" w:hAnsi="Arial" w:cs="Arial"/>
          <w:bCs/>
          <w:iCs/>
          <w:sz w:val="24"/>
          <w:szCs w:val="24"/>
        </w:rPr>
        <w:t>транспортной</w:t>
      </w:r>
      <w:r w:rsidR="00AD3915">
        <w:rPr>
          <w:rFonts w:ascii="Arial" w:eastAsia="Calibri" w:hAnsi="Arial" w:cs="Arial"/>
          <w:bCs/>
          <w:iCs/>
          <w:sz w:val="24"/>
          <w:szCs w:val="24"/>
        </w:rPr>
        <w:t xml:space="preserve"> </w:t>
      </w:r>
      <w:r w:rsidRPr="007521CB">
        <w:rPr>
          <w:rFonts w:ascii="Arial" w:eastAsia="Calibri" w:hAnsi="Arial" w:cs="Arial"/>
          <w:bCs/>
          <w:iCs/>
          <w:sz w:val="24"/>
          <w:szCs w:val="24"/>
        </w:rPr>
        <w:t>сети,</w:t>
      </w:r>
      <w:r w:rsidR="00AD3915">
        <w:rPr>
          <w:rFonts w:ascii="Arial" w:eastAsia="Calibri" w:hAnsi="Arial" w:cs="Arial"/>
          <w:bCs/>
          <w:iCs/>
          <w:sz w:val="24"/>
          <w:szCs w:val="24"/>
        </w:rPr>
        <w:t xml:space="preserve"> </w:t>
      </w:r>
      <w:r w:rsidRPr="007521CB">
        <w:rPr>
          <w:rFonts w:ascii="Arial" w:eastAsia="Calibri" w:hAnsi="Arial" w:cs="Arial"/>
          <w:bCs/>
          <w:iCs/>
          <w:sz w:val="24"/>
          <w:szCs w:val="24"/>
        </w:rPr>
        <w:t>посещаемости</w:t>
      </w:r>
      <w:r w:rsidR="00AD3915">
        <w:rPr>
          <w:rFonts w:ascii="Arial" w:eastAsia="Calibri" w:hAnsi="Arial" w:cs="Arial"/>
          <w:bCs/>
          <w:iCs/>
          <w:sz w:val="24"/>
          <w:szCs w:val="24"/>
        </w:rPr>
        <w:t xml:space="preserve"> </w:t>
      </w:r>
      <w:r w:rsidRPr="007521CB">
        <w:rPr>
          <w:rFonts w:ascii="Arial" w:eastAsia="Calibri" w:hAnsi="Arial" w:cs="Arial"/>
          <w:bCs/>
          <w:iCs/>
          <w:sz w:val="24"/>
          <w:szCs w:val="24"/>
        </w:rPr>
        <w:t>лесов</w:t>
      </w:r>
      <w:r w:rsidR="00AD3915">
        <w:rPr>
          <w:rFonts w:ascii="Arial" w:eastAsia="Calibri" w:hAnsi="Arial" w:cs="Arial"/>
          <w:bCs/>
          <w:iCs/>
          <w:sz w:val="24"/>
          <w:szCs w:val="24"/>
        </w:rPr>
        <w:t xml:space="preserve"> </w:t>
      </w:r>
      <w:r w:rsidRPr="007521CB">
        <w:rPr>
          <w:rFonts w:ascii="Arial" w:eastAsia="Calibri" w:hAnsi="Arial" w:cs="Arial"/>
          <w:bCs/>
          <w:iCs/>
          <w:sz w:val="24"/>
          <w:szCs w:val="24"/>
        </w:rPr>
        <w:t>населением,</w:t>
      </w:r>
      <w:r w:rsidR="00AD3915">
        <w:rPr>
          <w:rFonts w:ascii="Arial" w:eastAsia="Calibri" w:hAnsi="Arial" w:cs="Arial"/>
          <w:bCs/>
          <w:iCs/>
          <w:sz w:val="24"/>
          <w:szCs w:val="24"/>
        </w:rPr>
        <w:t xml:space="preserve"> </w:t>
      </w:r>
      <w:r w:rsidRPr="007521CB">
        <w:rPr>
          <w:rFonts w:ascii="Arial" w:eastAsia="Calibri" w:hAnsi="Arial" w:cs="Arial"/>
          <w:bCs/>
          <w:iCs/>
          <w:sz w:val="24"/>
          <w:szCs w:val="24"/>
        </w:rPr>
        <w:t>противопожарного</w:t>
      </w:r>
      <w:r w:rsidR="00AD3915">
        <w:rPr>
          <w:rFonts w:ascii="Arial" w:eastAsia="Calibri" w:hAnsi="Arial" w:cs="Arial"/>
          <w:bCs/>
          <w:iCs/>
          <w:sz w:val="24"/>
          <w:szCs w:val="24"/>
        </w:rPr>
        <w:t xml:space="preserve"> </w:t>
      </w:r>
      <w:r w:rsidRPr="007521CB">
        <w:rPr>
          <w:rFonts w:ascii="Arial" w:eastAsia="Calibri" w:hAnsi="Arial" w:cs="Arial"/>
          <w:bCs/>
          <w:iCs/>
          <w:sz w:val="24"/>
          <w:szCs w:val="24"/>
        </w:rPr>
        <w:t>обустройства</w:t>
      </w:r>
      <w:r w:rsidR="00AD3915">
        <w:rPr>
          <w:rFonts w:ascii="Arial" w:eastAsia="Calibri" w:hAnsi="Arial" w:cs="Arial"/>
          <w:bCs/>
          <w:iCs/>
          <w:sz w:val="24"/>
          <w:szCs w:val="24"/>
        </w:rPr>
        <w:t xml:space="preserve"> </w:t>
      </w:r>
      <w:r w:rsidRPr="007521CB">
        <w:rPr>
          <w:rFonts w:ascii="Arial" w:eastAsia="Calibri" w:hAnsi="Arial" w:cs="Arial"/>
          <w:bCs/>
          <w:iCs/>
          <w:sz w:val="24"/>
          <w:szCs w:val="24"/>
        </w:rPr>
        <w:t>территории</w:t>
      </w:r>
      <w:r w:rsidR="00AD3915">
        <w:rPr>
          <w:rFonts w:ascii="Arial" w:eastAsia="Calibri" w:hAnsi="Arial" w:cs="Arial"/>
          <w:bCs/>
          <w:iCs/>
          <w:sz w:val="24"/>
          <w:szCs w:val="24"/>
        </w:rPr>
        <w:t xml:space="preserve"> </w:t>
      </w:r>
      <w:r w:rsidRPr="007521CB">
        <w:rPr>
          <w:rFonts w:ascii="Arial" w:eastAsia="Calibri" w:hAnsi="Arial" w:cs="Arial"/>
          <w:bCs/>
          <w:iCs/>
          <w:sz w:val="24"/>
          <w:szCs w:val="24"/>
        </w:rPr>
        <w:t>и</w:t>
      </w:r>
      <w:r w:rsidR="00AD3915">
        <w:rPr>
          <w:rFonts w:ascii="Arial" w:eastAsia="Calibri" w:hAnsi="Arial" w:cs="Arial"/>
          <w:bCs/>
          <w:iCs/>
          <w:sz w:val="24"/>
          <w:szCs w:val="24"/>
        </w:rPr>
        <w:t xml:space="preserve"> </w:t>
      </w:r>
      <w:r w:rsidRPr="007521CB">
        <w:rPr>
          <w:rFonts w:ascii="Arial" w:eastAsia="Calibri" w:hAnsi="Arial" w:cs="Arial"/>
          <w:bCs/>
          <w:iCs/>
          <w:sz w:val="24"/>
          <w:szCs w:val="24"/>
        </w:rPr>
        <w:t>многих</w:t>
      </w:r>
      <w:r w:rsidR="00AD3915">
        <w:rPr>
          <w:rFonts w:ascii="Arial" w:eastAsia="Calibri" w:hAnsi="Arial" w:cs="Arial"/>
          <w:bCs/>
          <w:iCs/>
          <w:sz w:val="24"/>
          <w:szCs w:val="24"/>
        </w:rPr>
        <w:t xml:space="preserve"> </w:t>
      </w:r>
      <w:r w:rsidRPr="007521CB">
        <w:rPr>
          <w:rFonts w:ascii="Arial" w:eastAsia="Calibri" w:hAnsi="Arial" w:cs="Arial"/>
          <w:bCs/>
          <w:iCs/>
          <w:sz w:val="24"/>
          <w:szCs w:val="24"/>
        </w:rPr>
        <w:t>других.</w:t>
      </w:r>
    </w:p>
    <w:p w14:paraId="05103D7E" w14:textId="77777777" w:rsidR="001A6FC1" w:rsidRPr="00154F10" w:rsidRDefault="001A6FC1" w:rsidP="00154F10">
      <w:pPr>
        <w:spacing w:line="276" w:lineRule="auto"/>
        <w:rPr>
          <w:rFonts w:ascii="Arial" w:hAnsi="Arial" w:cs="Arial"/>
          <w:sz w:val="24"/>
          <w:szCs w:val="24"/>
        </w:rPr>
      </w:pPr>
    </w:p>
    <w:p w14:paraId="5B13B063" w14:textId="7F89335E" w:rsidR="00BC11C9" w:rsidRPr="008636CE" w:rsidRDefault="00BB69A3" w:rsidP="009E1E09">
      <w:pPr>
        <w:spacing w:line="276" w:lineRule="auto"/>
        <w:ind w:left="567" w:firstLine="0"/>
        <w:outlineLvl w:val="2"/>
        <w:rPr>
          <w:rFonts w:ascii="Arial" w:hAnsi="Arial" w:cs="Arial"/>
          <w:b/>
          <w:sz w:val="24"/>
          <w:szCs w:val="24"/>
        </w:rPr>
      </w:pPr>
      <w:bookmarkStart w:id="52" w:name="_Toc166867945"/>
      <w:r>
        <w:rPr>
          <w:rFonts w:ascii="Arial" w:hAnsi="Arial" w:cs="Arial"/>
          <w:b/>
          <w:sz w:val="24"/>
          <w:szCs w:val="24"/>
        </w:rPr>
        <w:t>3.8</w:t>
      </w:r>
      <w:r w:rsidR="0087183B">
        <w:rPr>
          <w:rFonts w:ascii="Arial" w:hAnsi="Arial" w:cs="Arial"/>
          <w:b/>
          <w:sz w:val="24"/>
          <w:szCs w:val="24"/>
        </w:rPr>
        <w:t>.2</w:t>
      </w:r>
      <w:r w:rsidR="00AD3915">
        <w:rPr>
          <w:rFonts w:ascii="Arial" w:hAnsi="Arial" w:cs="Arial"/>
          <w:b/>
          <w:sz w:val="24"/>
          <w:szCs w:val="24"/>
        </w:rPr>
        <w:t xml:space="preserve"> </w:t>
      </w:r>
      <w:r w:rsidR="00BC11C9" w:rsidRPr="008636CE">
        <w:rPr>
          <w:rFonts w:ascii="Arial" w:hAnsi="Arial" w:cs="Arial"/>
          <w:b/>
          <w:sz w:val="24"/>
          <w:szCs w:val="24"/>
        </w:rPr>
        <w:t>Перечень</w:t>
      </w:r>
      <w:r w:rsidR="00AD3915">
        <w:rPr>
          <w:rFonts w:ascii="Arial" w:hAnsi="Arial" w:cs="Arial"/>
          <w:b/>
          <w:sz w:val="24"/>
          <w:szCs w:val="24"/>
        </w:rPr>
        <w:t xml:space="preserve"> </w:t>
      </w:r>
      <w:r w:rsidR="00F148A1">
        <w:rPr>
          <w:rFonts w:ascii="Arial" w:hAnsi="Arial" w:cs="Arial"/>
          <w:b/>
          <w:sz w:val="24"/>
          <w:szCs w:val="24"/>
        </w:rPr>
        <w:t>источников</w:t>
      </w:r>
      <w:r w:rsidR="00AD3915">
        <w:rPr>
          <w:rFonts w:ascii="Arial" w:hAnsi="Arial" w:cs="Arial"/>
          <w:b/>
          <w:sz w:val="24"/>
          <w:szCs w:val="24"/>
        </w:rPr>
        <w:t xml:space="preserve"> </w:t>
      </w:r>
      <w:r w:rsidR="00F148A1">
        <w:rPr>
          <w:rFonts w:ascii="Arial" w:hAnsi="Arial" w:cs="Arial"/>
          <w:b/>
          <w:sz w:val="24"/>
          <w:szCs w:val="24"/>
        </w:rPr>
        <w:t>чрезвычайных</w:t>
      </w:r>
      <w:r w:rsidR="00AD3915">
        <w:rPr>
          <w:rFonts w:ascii="Arial" w:hAnsi="Arial" w:cs="Arial"/>
          <w:b/>
          <w:sz w:val="24"/>
          <w:szCs w:val="24"/>
        </w:rPr>
        <w:t xml:space="preserve"> </w:t>
      </w:r>
      <w:r w:rsidR="00F148A1">
        <w:rPr>
          <w:rFonts w:ascii="Arial" w:hAnsi="Arial" w:cs="Arial"/>
          <w:b/>
          <w:sz w:val="24"/>
          <w:szCs w:val="24"/>
        </w:rPr>
        <w:t>ситуаций</w:t>
      </w:r>
      <w:r w:rsidR="00AD3915">
        <w:rPr>
          <w:rFonts w:ascii="Arial" w:hAnsi="Arial" w:cs="Arial"/>
          <w:b/>
          <w:sz w:val="24"/>
          <w:szCs w:val="24"/>
        </w:rPr>
        <w:t xml:space="preserve"> </w:t>
      </w:r>
      <w:r w:rsidR="00BC11C9" w:rsidRPr="008636CE">
        <w:rPr>
          <w:rFonts w:ascii="Arial" w:hAnsi="Arial" w:cs="Arial"/>
          <w:b/>
          <w:sz w:val="24"/>
          <w:szCs w:val="24"/>
        </w:rPr>
        <w:t>техногенного</w:t>
      </w:r>
      <w:r w:rsidR="00AD3915">
        <w:rPr>
          <w:rFonts w:ascii="Arial" w:hAnsi="Arial" w:cs="Arial"/>
          <w:b/>
          <w:sz w:val="24"/>
          <w:szCs w:val="24"/>
        </w:rPr>
        <w:t xml:space="preserve"> </w:t>
      </w:r>
      <w:r w:rsidR="00BC11C9" w:rsidRPr="008636CE">
        <w:rPr>
          <w:rFonts w:ascii="Arial" w:hAnsi="Arial" w:cs="Arial"/>
          <w:b/>
          <w:sz w:val="24"/>
          <w:szCs w:val="24"/>
        </w:rPr>
        <w:t>характера</w:t>
      </w:r>
      <w:bookmarkEnd w:id="52"/>
    </w:p>
    <w:p w14:paraId="1D62A6D9" w14:textId="79DDF838"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Техногенная</w:t>
      </w:r>
      <w:r w:rsidR="00AD3915">
        <w:rPr>
          <w:rFonts w:ascii="Arial" w:hAnsi="Arial" w:cs="Arial"/>
          <w:sz w:val="24"/>
          <w:szCs w:val="24"/>
        </w:rPr>
        <w:t xml:space="preserve"> </w:t>
      </w:r>
      <w:r w:rsidRPr="00BB5EBE">
        <w:rPr>
          <w:rFonts w:ascii="Arial" w:hAnsi="Arial" w:cs="Arial"/>
          <w:sz w:val="24"/>
          <w:szCs w:val="24"/>
        </w:rPr>
        <w:t>чрезвычайная</w:t>
      </w:r>
      <w:r w:rsidR="00AD3915">
        <w:rPr>
          <w:rFonts w:ascii="Arial" w:hAnsi="Arial" w:cs="Arial"/>
          <w:sz w:val="24"/>
          <w:szCs w:val="24"/>
        </w:rPr>
        <w:t xml:space="preserve"> </w:t>
      </w:r>
      <w:r w:rsidRPr="00BB5EBE">
        <w:rPr>
          <w:rFonts w:ascii="Arial" w:hAnsi="Arial" w:cs="Arial"/>
          <w:sz w:val="24"/>
          <w:szCs w:val="24"/>
        </w:rPr>
        <w:t>ситуация</w:t>
      </w:r>
      <w:r w:rsidR="00AD3915">
        <w:rPr>
          <w:rFonts w:ascii="Arial" w:hAnsi="Arial" w:cs="Arial"/>
          <w:sz w:val="24"/>
          <w:szCs w:val="24"/>
        </w:rPr>
        <w:t xml:space="preserve"> </w:t>
      </w: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состояние,</w:t>
      </w:r>
      <w:r w:rsidR="00AD3915">
        <w:rPr>
          <w:rFonts w:ascii="Arial" w:hAnsi="Arial" w:cs="Arial"/>
          <w:sz w:val="24"/>
          <w:szCs w:val="24"/>
        </w:rPr>
        <w:t xml:space="preserve"> </w:t>
      </w:r>
      <w:r w:rsidRPr="00BB5EBE">
        <w:rPr>
          <w:rFonts w:ascii="Arial" w:hAnsi="Arial" w:cs="Arial"/>
          <w:sz w:val="24"/>
          <w:szCs w:val="24"/>
        </w:rPr>
        <w:t>при</w:t>
      </w:r>
      <w:r w:rsidR="00AD3915">
        <w:rPr>
          <w:rFonts w:ascii="Arial" w:hAnsi="Arial" w:cs="Arial"/>
          <w:sz w:val="24"/>
          <w:szCs w:val="24"/>
        </w:rPr>
        <w:t xml:space="preserve"> </w:t>
      </w:r>
      <w:r w:rsidRPr="00BB5EBE">
        <w:rPr>
          <w:rFonts w:ascii="Arial" w:hAnsi="Arial" w:cs="Arial"/>
          <w:sz w:val="24"/>
          <w:szCs w:val="24"/>
        </w:rPr>
        <w:t>котором</w:t>
      </w:r>
      <w:r w:rsidR="00AD3915">
        <w:rPr>
          <w:rFonts w:ascii="Arial" w:hAnsi="Arial" w:cs="Arial"/>
          <w:sz w:val="24"/>
          <w:szCs w:val="24"/>
        </w:rPr>
        <w:t xml:space="preserve"> </w:t>
      </w:r>
      <w:r w:rsidRPr="00BB5EBE">
        <w:rPr>
          <w:rFonts w:ascii="Arial" w:hAnsi="Arial" w:cs="Arial"/>
          <w:sz w:val="24"/>
          <w:szCs w:val="24"/>
        </w:rPr>
        <w:t>в</w:t>
      </w:r>
      <w:r w:rsidR="00AD3915">
        <w:rPr>
          <w:rFonts w:ascii="Arial" w:hAnsi="Arial" w:cs="Arial"/>
          <w:sz w:val="24"/>
          <w:szCs w:val="24"/>
        </w:rPr>
        <w:t xml:space="preserve"> </w:t>
      </w:r>
      <w:r w:rsidRPr="00BB5EBE">
        <w:rPr>
          <w:rFonts w:ascii="Arial" w:hAnsi="Arial" w:cs="Arial"/>
          <w:sz w:val="24"/>
          <w:szCs w:val="24"/>
        </w:rPr>
        <w:t>результате</w:t>
      </w:r>
      <w:r w:rsidR="00AD3915">
        <w:rPr>
          <w:rFonts w:ascii="Arial" w:hAnsi="Arial" w:cs="Arial"/>
          <w:sz w:val="24"/>
          <w:szCs w:val="24"/>
        </w:rPr>
        <w:t xml:space="preserve"> </w:t>
      </w:r>
      <w:r w:rsidRPr="00BB5EBE">
        <w:rPr>
          <w:rFonts w:ascii="Arial" w:hAnsi="Arial" w:cs="Arial"/>
          <w:sz w:val="24"/>
          <w:szCs w:val="24"/>
        </w:rPr>
        <w:t>возникновения</w:t>
      </w:r>
      <w:r w:rsidR="00AD3915">
        <w:rPr>
          <w:rFonts w:ascii="Arial" w:hAnsi="Arial" w:cs="Arial"/>
          <w:sz w:val="24"/>
          <w:szCs w:val="24"/>
        </w:rPr>
        <w:t xml:space="preserve"> </w:t>
      </w:r>
      <w:r w:rsidRPr="00BB5EBE">
        <w:rPr>
          <w:rFonts w:ascii="Arial" w:hAnsi="Arial" w:cs="Arial"/>
          <w:sz w:val="24"/>
          <w:szCs w:val="24"/>
        </w:rPr>
        <w:t>источника</w:t>
      </w:r>
      <w:r w:rsidR="00AD3915">
        <w:rPr>
          <w:rFonts w:ascii="Arial" w:hAnsi="Arial" w:cs="Arial"/>
          <w:sz w:val="24"/>
          <w:szCs w:val="24"/>
        </w:rPr>
        <w:t xml:space="preserve"> </w:t>
      </w:r>
      <w:r w:rsidRPr="00BB5EBE">
        <w:rPr>
          <w:rFonts w:ascii="Arial" w:hAnsi="Arial" w:cs="Arial"/>
          <w:sz w:val="24"/>
          <w:szCs w:val="24"/>
        </w:rPr>
        <w:t>техногенной</w:t>
      </w:r>
      <w:r w:rsidR="00AD3915">
        <w:rPr>
          <w:rFonts w:ascii="Arial" w:hAnsi="Arial" w:cs="Arial"/>
          <w:sz w:val="24"/>
          <w:szCs w:val="24"/>
        </w:rPr>
        <w:t xml:space="preserve"> </w:t>
      </w:r>
      <w:r w:rsidRPr="00BB5EBE">
        <w:rPr>
          <w:rFonts w:ascii="Arial" w:hAnsi="Arial" w:cs="Arial"/>
          <w:sz w:val="24"/>
          <w:szCs w:val="24"/>
        </w:rPr>
        <w:t>чрезвычайной</w:t>
      </w:r>
      <w:r w:rsidR="00AD3915">
        <w:rPr>
          <w:rFonts w:ascii="Arial" w:hAnsi="Arial" w:cs="Arial"/>
          <w:sz w:val="24"/>
          <w:szCs w:val="24"/>
        </w:rPr>
        <w:t xml:space="preserve"> </w:t>
      </w:r>
      <w:r w:rsidRPr="00BB5EBE">
        <w:rPr>
          <w:rFonts w:ascii="Arial" w:hAnsi="Arial" w:cs="Arial"/>
          <w:sz w:val="24"/>
          <w:szCs w:val="24"/>
        </w:rPr>
        <w:t>ситуации</w:t>
      </w:r>
      <w:r w:rsidR="00AD3915">
        <w:rPr>
          <w:rFonts w:ascii="Arial" w:hAnsi="Arial" w:cs="Arial"/>
          <w:sz w:val="24"/>
          <w:szCs w:val="24"/>
        </w:rPr>
        <w:t xml:space="preserve"> </w:t>
      </w:r>
      <w:r w:rsidRPr="00BB5EBE">
        <w:rPr>
          <w:rFonts w:ascii="Arial" w:hAnsi="Arial" w:cs="Arial"/>
          <w:sz w:val="24"/>
          <w:szCs w:val="24"/>
        </w:rPr>
        <w:t>на</w:t>
      </w:r>
      <w:r w:rsidR="00AD3915">
        <w:rPr>
          <w:rFonts w:ascii="Arial" w:hAnsi="Arial" w:cs="Arial"/>
          <w:sz w:val="24"/>
          <w:szCs w:val="24"/>
        </w:rPr>
        <w:t xml:space="preserve"> </w:t>
      </w:r>
      <w:r w:rsidRPr="00BB5EBE">
        <w:rPr>
          <w:rFonts w:ascii="Arial" w:hAnsi="Arial" w:cs="Arial"/>
          <w:sz w:val="24"/>
          <w:szCs w:val="24"/>
        </w:rPr>
        <w:t>объекте,</w:t>
      </w:r>
      <w:r w:rsidR="00AD3915">
        <w:rPr>
          <w:rFonts w:ascii="Arial" w:hAnsi="Arial" w:cs="Arial"/>
          <w:sz w:val="24"/>
          <w:szCs w:val="24"/>
        </w:rPr>
        <w:t xml:space="preserve"> </w:t>
      </w:r>
      <w:r w:rsidRPr="00BB5EBE">
        <w:rPr>
          <w:rFonts w:ascii="Arial" w:hAnsi="Arial" w:cs="Arial"/>
          <w:sz w:val="24"/>
          <w:szCs w:val="24"/>
        </w:rPr>
        <w:t>определенной</w:t>
      </w:r>
      <w:r w:rsidR="00AD3915">
        <w:rPr>
          <w:rFonts w:ascii="Arial" w:hAnsi="Arial" w:cs="Arial"/>
          <w:sz w:val="24"/>
          <w:szCs w:val="24"/>
        </w:rPr>
        <w:t xml:space="preserve"> </w:t>
      </w:r>
      <w:r w:rsidRPr="00BB5EBE">
        <w:rPr>
          <w:rFonts w:ascii="Arial" w:hAnsi="Arial" w:cs="Arial"/>
          <w:sz w:val="24"/>
          <w:szCs w:val="24"/>
        </w:rPr>
        <w:t>территории</w:t>
      </w:r>
      <w:r w:rsidR="00AD3915">
        <w:rPr>
          <w:rFonts w:ascii="Arial" w:hAnsi="Arial" w:cs="Arial"/>
          <w:sz w:val="24"/>
          <w:szCs w:val="24"/>
        </w:rPr>
        <w:t xml:space="preserve"> </w:t>
      </w:r>
      <w:r w:rsidRPr="00BB5EBE">
        <w:rPr>
          <w:rFonts w:ascii="Arial" w:hAnsi="Arial" w:cs="Arial"/>
          <w:sz w:val="24"/>
          <w:szCs w:val="24"/>
        </w:rPr>
        <w:t>или</w:t>
      </w:r>
      <w:r w:rsidR="00AD3915">
        <w:rPr>
          <w:rFonts w:ascii="Arial" w:hAnsi="Arial" w:cs="Arial"/>
          <w:sz w:val="24"/>
          <w:szCs w:val="24"/>
        </w:rPr>
        <w:t xml:space="preserve"> </w:t>
      </w:r>
      <w:r w:rsidRPr="00BB5EBE">
        <w:rPr>
          <w:rFonts w:ascii="Arial" w:hAnsi="Arial" w:cs="Arial"/>
          <w:sz w:val="24"/>
          <w:szCs w:val="24"/>
        </w:rPr>
        <w:t>акватории</w:t>
      </w:r>
      <w:r w:rsidR="00AD3915">
        <w:rPr>
          <w:rFonts w:ascii="Arial" w:hAnsi="Arial" w:cs="Arial"/>
          <w:sz w:val="24"/>
          <w:szCs w:val="24"/>
        </w:rPr>
        <w:t xml:space="preserve"> </w:t>
      </w:r>
      <w:r w:rsidRPr="00BB5EBE">
        <w:rPr>
          <w:rFonts w:ascii="Arial" w:hAnsi="Arial" w:cs="Arial"/>
          <w:sz w:val="24"/>
          <w:szCs w:val="24"/>
        </w:rPr>
        <w:t>нарушаются</w:t>
      </w:r>
      <w:r w:rsidR="00AD3915">
        <w:rPr>
          <w:rFonts w:ascii="Arial" w:hAnsi="Arial" w:cs="Arial"/>
          <w:sz w:val="24"/>
          <w:szCs w:val="24"/>
        </w:rPr>
        <w:t xml:space="preserve"> </w:t>
      </w:r>
      <w:r w:rsidRPr="00BB5EBE">
        <w:rPr>
          <w:rFonts w:ascii="Arial" w:hAnsi="Arial" w:cs="Arial"/>
          <w:sz w:val="24"/>
          <w:szCs w:val="24"/>
        </w:rPr>
        <w:t>нормальные</w:t>
      </w:r>
      <w:r w:rsidR="00AD3915">
        <w:rPr>
          <w:rFonts w:ascii="Arial" w:hAnsi="Arial" w:cs="Arial"/>
          <w:sz w:val="24"/>
          <w:szCs w:val="24"/>
        </w:rPr>
        <w:t xml:space="preserve"> </w:t>
      </w:r>
      <w:r w:rsidRPr="00BB5EBE">
        <w:rPr>
          <w:rFonts w:ascii="Arial" w:hAnsi="Arial" w:cs="Arial"/>
          <w:sz w:val="24"/>
          <w:szCs w:val="24"/>
        </w:rPr>
        <w:t>условия</w:t>
      </w:r>
      <w:r w:rsidR="00AD3915">
        <w:rPr>
          <w:rFonts w:ascii="Arial" w:hAnsi="Arial" w:cs="Arial"/>
          <w:sz w:val="24"/>
          <w:szCs w:val="24"/>
        </w:rPr>
        <w:t xml:space="preserve"> </w:t>
      </w:r>
      <w:r w:rsidRPr="00BB5EBE">
        <w:rPr>
          <w:rFonts w:ascii="Arial" w:hAnsi="Arial" w:cs="Arial"/>
          <w:sz w:val="24"/>
          <w:szCs w:val="24"/>
        </w:rPr>
        <w:t>жизни</w:t>
      </w:r>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Pr="00BB5EBE">
        <w:rPr>
          <w:rFonts w:ascii="Arial" w:hAnsi="Arial" w:cs="Arial"/>
          <w:sz w:val="24"/>
          <w:szCs w:val="24"/>
        </w:rPr>
        <w:t>деятельности</w:t>
      </w:r>
      <w:r w:rsidR="00AD3915">
        <w:rPr>
          <w:rFonts w:ascii="Arial" w:hAnsi="Arial" w:cs="Arial"/>
          <w:sz w:val="24"/>
          <w:szCs w:val="24"/>
        </w:rPr>
        <w:t xml:space="preserve"> </w:t>
      </w:r>
      <w:r w:rsidRPr="00BB5EBE">
        <w:rPr>
          <w:rFonts w:ascii="Arial" w:hAnsi="Arial" w:cs="Arial"/>
          <w:sz w:val="24"/>
          <w:szCs w:val="24"/>
        </w:rPr>
        <w:t>людей,</w:t>
      </w:r>
      <w:r w:rsidR="00AD3915">
        <w:rPr>
          <w:rFonts w:ascii="Arial" w:hAnsi="Arial" w:cs="Arial"/>
          <w:sz w:val="24"/>
          <w:szCs w:val="24"/>
        </w:rPr>
        <w:t xml:space="preserve"> </w:t>
      </w:r>
      <w:r w:rsidRPr="00BB5EBE">
        <w:rPr>
          <w:rFonts w:ascii="Arial" w:hAnsi="Arial" w:cs="Arial"/>
          <w:sz w:val="24"/>
          <w:szCs w:val="24"/>
        </w:rPr>
        <w:t>возникает</w:t>
      </w:r>
      <w:r w:rsidR="00AD3915">
        <w:rPr>
          <w:rFonts w:ascii="Arial" w:hAnsi="Arial" w:cs="Arial"/>
          <w:sz w:val="24"/>
          <w:szCs w:val="24"/>
        </w:rPr>
        <w:t xml:space="preserve"> </w:t>
      </w:r>
      <w:r w:rsidRPr="00BB5EBE">
        <w:rPr>
          <w:rFonts w:ascii="Arial" w:hAnsi="Arial" w:cs="Arial"/>
          <w:sz w:val="24"/>
          <w:szCs w:val="24"/>
        </w:rPr>
        <w:t>угроза</w:t>
      </w:r>
      <w:r w:rsidR="00AD3915">
        <w:rPr>
          <w:rFonts w:ascii="Arial" w:hAnsi="Arial" w:cs="Arial"/>
          <w:sz w:val="24"/>
          <w:szCs w:val="24"/>
        </w:rPr>
        <w:t xml:space="preserve"> </w:t>
      </w:r>
      <w:r w:rsidRPr="00BB5EBE">
        <w:rPr>
          <w:rFonts w:ascii="Arial" w:hAnsi="Arial" w:cs="Arial"/>
          <w:sz w:val="24"/>
          <w:szCs w:val="24"/>
        </w:rPr>
        <w:t>их</w:t>
      </w:r>
      <w:r w:rsidR="00AD3915">
        <w:rPr>
          <w:rFonts w:ascii="Arial" w:hAnsi="Arial" w:cs="Arial"/>
          <w:sz w:val="24"/>
          <w:szCs w:val="24"/>
        </w:rPr>
        <w:t xml:space="preserve"> </w:t>
      </w:r>
      <w:r w:rsidRPr="00BB5EBE">
        <w:rPr>
          <w:rFonts w:ascii="Arial" w:hAnsi="Arial" w:cs="Arial"/>
          <w:sz w:val="24"/>
          <w:szCs w:val="24"/>
        </w:rPr>
        <w:t>жизни</w:t>
      </w:r>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Pr="00BB5EBE">
        <w:rPr>
          <w:rFonts w:ascii="Arial" w:hAnsi="Arial" w:cs="Arial"/>
          <w:sz w:val="24"/>
          <w:szCs w:val="24"/>
        </w:rPr>
        <w:t>здоровью,</w:t>
      </w:r>
      <w:r w:rsidR="00AD3915">
        <w:rPr>
          <w:rFonts w:ascii="Arial" w:hAnsi="Arial" w:cs="Arial"/>
          <w:sz w:val="24"/>
          <w:szCs w:val="24"/>
        </w:rPr>
        <w:t xml:space="preserve"> </w:t>
      </w:r>
      <w:r w:rsidRPr="00BB5EBE">
        <w:rPr>
          <w:rFonts w:ascii="Arial" w:hAnsi="Arial" w:cs="Arial"/>
          <w:sz w:val="24"/>
          <w:szCs w:val="24"/>
        </w:rPr>
        <w:t>наносится</w:t>
      </w:r>
      <w:r w:rsidR="00AD3915">
        <w:rPr>
          <w:rFonts w:ascii="Arial" w:hAnsi="Arial" w:cs="Arial"/>
          <w:sz w:val="24"/>
          <w:szCs w:val="24"/>
        </w:rPr>
        <w:t xml:space="preserve"> </w:t>
      </w:r>
      <w:r w:rsidRPr="00BB5EBE">
        <w:rPr>
          <w:rFonts w:ascii="Arial" w:hAnsi="Arial" w:cs="Arial"/>
          <w:sz w:val="24"/>
          <w:szCs w:val="24"/>
        </w:rPr>
        <w:t>ущерб</w:t>
      </w:r>
      <w:r w:rsidR="00AD3915">
        <w:rPr>
          <w:rFonts w:ascii="Arial" w:hAnsi="Arial" w:cs="Arial"/>
          <w:sz w:val="24"/>
          <w:szCs w:val="24"/>
        </w:rPr>
        <w:t xml:space="preserve"> </w:t>
      </w:r>
      <w:r w:rsidRPr="00BB5EBE">
        <w:rPr>
          <w:rFonts w:ascii="Arial" w:hAnsi="Arial" w:cs="Arial"/>
          <w:sz w:val="24"/>
          <w:szCs w:val="24"/>
        </w:rPr>
        <w:t>имуществу</w:t>
      </w:r>
      <w:r w:rsidR="00AD3915">
        <w:rPr>
          <w:rFonts w:ascii="Arial" w:hAnsi="Arial" w:cs="Arial"/>
          <w:sz w:val="24"/>
          <w:szCs w:val="24"/>
        </w:rPr>
        <w:t xml:space="preserve"> </w:t>
      </w:r>
      <w:r w:rsidRPr="00BB5EBE">
        <w:rPr>
          <w:rFonts w:ascii="Arial" w:hAnsi="Arial" w:cs="Arial"/>
          <w:sz w:val="24"/>
          <w:szCs w:val="24"/>
        </w:rPr>
        <w:t>населения,</w:t>
      </w:r>
      <w:r w:rsidR="00AD3915">
        <w:rPr>
          <w:rFonts w:ascii="Arial" w:hAnsi="Arial" w:cs="Arial"/>
          <w:sz w:val="24"/>
          <w:szCs w:val="24"/>
        </w:rPr>
        <w:t xml:space="preserve"> </w:t>
      </w:r>
      <w:r w:rsidRPr="00BB5EBE">
        <w:rPr>
          <w:rFonts w:ascii="Arial" w:hAnsi="Arial" w:cs="Arial"/>
          <w:sz w:val="24"/>
          <w:szCs w:val="24"/>
        </w:rPr>
        <w:t>народному</w:t>
      </w:r>
      <w:r w:rsidR="00AD3915">
        <w:rPr>
          <w:rFonts w:ascii="Arial" w:hAnsi="Arial" w:cs="Arial"/>
          <w:sz w:val="24"/>
          <w:szCs w:val="24"/>
        </w:rPr>
        <w:t xml:space="preserve"> </w:t>
      </w:r>
      <w:r w:rsidRPr="00BB5EBE">
        <w:rPr>
          <w:rFonts w:ascii="Arial" w:hAnsi="Arial" w:cs="Arial"/>
          <w:sz w:val="24"/>
          <w:szCs w:val="24"/>
        </w:rPr>
        <w:t>хозяйству</w:t>
      </w:r>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Pr="00BB5EBE">
        <w:rPr>
          <w:rFonts w:ascii="Arial" w:hAnsi="Arial" w:cs="Arial"/>
          <w:sz w:val="24"/>
          <w:szCs w:val="24"/>
        </w:rPr>
        <w:t>окружающей</w:t>
      </w:r>
      <w:r w:rsidR="00AD3915">
        <w:rPr>
          <w:rFonts w:ascii="Arial" w:hAnsi="Arial" w:cs="Arial"/>
          <w:sz w:val="24"/>
          <w:szCs w:val="24"/>
        </w:rPr>
        <w:t xml:space="preserve"> </w:t>
      </w:r>
      <w:r w:rsidRPr="00BB5EBE">
        <w:rPr>
          <w:rFonts w:ascii="Arial" w:hAnsi="Arial" w:cs="Arial"/>
          <w:sz w:val="24"/>
          <w:szCs w:val="24"/>
        </w:rPr>
        <w:t>природной</w:t>
      </w:r>
      <w:r w:rsidR="00AD3915">
        <w:rPr>
          <w:rFonts w:ascii="Arial" w:hAnsi="Arial" w:cs="Arial"/>
          <w:sz w:val="24"/>
          <w:szCs w:val="24"/>
        </w:rPr>
        <w:t xml:space="preserve"> </w:t>
      </w:r>
      <w:r w:rsidRPr="00BB5EBE">
        <w:rPr>
          <w:rFonts w:ascii="Arial" w:hAnsi="Arial" w:cs="Arial"/>
          <w:sz w:val="24"/>
          <w:szCs w:val="24"/>
        </w:rPr>
        <w:t>среде.</w:t>
      </w:r>
      <w:r w:rsidR="00AD3915">
        <w:rPr>
          <w:rFonts w:ascii="Arial" w:hAnsi="Arial" w:cs="Arial"/>
          <w:sz w:val="24"/>
          <w:szCs w:val="24"/>
        </w:rPr>
        <w:t xml:space="preserve"> </w:t>
      </w:r>
    </w:p>
    <w:p w14:paraId="6CA7A759" w14:textId="3E7E3FE9"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Техногенные</w:t>
      </w:r>
      <w:r w:rsidR="00AD3915">
        <w:rPr>
          <w:rFonts w:ascii="Arial" w:hAnsi="Arial" w:cs="Arial"/>
          <w:sz w:val="24"/>
          <w:szCs w:val="24"/>
        </w:rPr>
        <w:t xml:space="preserve"> </w:t>
      </w:r>
      <w:r w:rsidRPr="00BB5EBE">
        <w:rPr>
          <w:rFonts w:ascii="Arial" w:hAnsi="Arial" w:cs="Arial"/>
          <w:sz w:val="24"/>
          <w:szCs w:val="24"/>
        </w:rPr>
        <w:t>чрезвычайные</w:t>
      </w:r>
      <w:r w:rsidR="00AD3915">
        <w:rPr>
          <w:rFonts w:ascii="Arial" w:hAnsi="Arial" w:cs="Arial"/>
          <w:sz w:val="24"/>
          <w:szCs w:val="24"/>
        </w:rPr>
        <w:t xml:space="preserve"> </w:t>
      </w:r>
      <w:r w:rsidRPr="00BB5EBE">
        <w:rPr>
          <w:rFonts w:ascii="Arial" w:hAnsi="Arial" w:cs="Arial"/>
          <w:sz w:val="24"/>
          <w:szCs w:val="24"/>
        </w:rPr>
        <w:t>ситуации</w:t>
      </w:r>
      <w:r w:rsidR="00AD3915">
        <w:rPr>
          <w:rFonts w:ascii="Arial" w:hAnsi="Arial" w:cs="Arial"/>
          <w:sz w:val="24"/>
          <w:szCs w:val="24"/>
        </w:rPr>
        <w:t xml:space="preserve"> </w:t>
      </w:r>
      <w:r w:rsidRPr="00BB5EBE">
        <w:rPr>
          <w:rFonts w:ascii="Arial" w:hAnsi="Arial" w:cs="Arial"/>
          <w:sz w:val="24"/>
          <w:szCs w:val="24"/>
        </w:rPr>
        <w:t>могут</w:t>
      </w:r>
      <w:r w:rsidR="00AD3915">
        <w:rPr>
          <w:rFonts w:ascii="Arial" w:hAnsi="Arial" w:cs="Arial"/>
          <w:sz w:val="24"/>
          <w:szCs w:val="24"/>
        </w:rPr>
        <w:t xml:space="preserve"> </w:t>
      </w:r>
      <w:r w:rsidRPr="00BB5EBE">
        <w:rPr>
          <w:rFonts w:ascii="Arial" w:hAnsi="Arial" w:cs="Arial"/>
          <w:sz w:val="24"/>
          <w:szCs w:val="24"/>
        </w:rPr>
        <w:t>возникать</w:t>
      </w:r>
      <w:r w:rsidR="00AD3915">
        <w:rPr>
          <w:rFonts w:ascii="Arial" w:hAnsi="Arial" w:cs="Arial"/>
          <w:sz w:val="24"/>
          <w:szCs w:val="24"/>
        </w:rPr>
        <w:t xml:space="preserve"> </w:t>
      </w:r>
      <w:r w:rsidRPr="00BB5EBE">
        <w:rPr>
          <w:rFonts w:ascii="Arial" w:hAnsi="Arial" w:cs="Arial"/>
          <w:sz w:val="24"/>
          <w:szCs w:val="24"/>
        </w:rPr>
        <w:t>на</w:t>
      </w:r>
      <w:r w:rsidR="00AD3915">
        <w:rPr>
          <w:rFonts w:ascii="Arial" w:hAnsi="Arial" w:cs="Arial"/>
          <w:sz w:val="24"/>
          <w:szCs w:val="24"/>
        </w:rPr>
        <w:t xml:space="preserve"> </w:t>
      </w:r>
      <w:r w:rsidRPr="00BB5EBE">
        <w:rPr>
          <w:rFonts w:ascii="Arial" w:hAnsi="Arial" w:cs="Arial"/>
          <w:sz w:val="24"/>
          <w:szCs w:val="24"/>
        </w:rPr>
        <w:t>основе</w:t>
      </w:r>
      <w:r w:rsidR="00AD3915">
        <w:rPr>
          <w:rFonts w:ascii="Arial" w:hAnsi="Arial" w:cs="Arial"/>
          <w:sz w:val="24"/>
          <w:szCs w:val="24"/>
        </w:rPr>
        <w:t xml:space="preserve"> </w:t>
      </w:r>
      <w:r w:rsidRPr="00BB5EBE">
        <w:rPr>
          <w:rFonts w:ascii="Arial" w:hAnsi="Arial" w:cs="Arial"/>
          <w:sz w:val="24"/>
          <w:szCs w:val="24"/>
        </w:rPr>
        <w:t>событий</w:t>
      </w:r>
      <w:r w:rsidR="00AD3915">
        <w:rPr>
          <w:rFonts w:ascii="Arial" w:hAnsi="Arial" w:cs="Arial"/>
          <w:sz w:val="24"/>
          <w:szCs w:val="24"/>
        </w:rPr>
        <w:t xml:space="preserve"> </w:t>
      </w:r>
      <w:r w:rsidRPr="00BB5EBE">
        <w:rPr>
          <w:rFonts w:ascii="Arial" w:hAnsi="Arial" w:cs="Arial"/>
          <w:sz w:val="24"/>
          <w:szCs w:val="24"/>
        </w:rPr>
        <w:t>техногенного</w:t>
      </w:r>
      <w:r w:rsidR="00AD3915">
        <w:rPr>
          <w:rFonts w:ascii="Arial" w:hAnsi="Arial" w:cs="Arial"/>
          <w:sz w:val="24"/>
          <w:szCs w:val="24"/>
        </w:rPr>
        <w:t xml:space="preserve"> </w:t>
      </w:r>
      <w:r w:rsidRPr="00BB5EBE">
        <w:rPr>
          <w:rFonts w:ascii="Arial" w:hAnsi="Arial" w:cs="Arial"/>
          <w:sz w:val="24"/>
          <w:szCs w:val="24"/>
        </w:rPr>
        <w:t>характера</w:t>
      </w:r>
      <w:r w:rsidR="00AD3915">
        <w:rPr>
          <w:rFonts w:ascii="Arial" w:hAnsi="Arial" w:cs="Arial"/>
          <w:sz w:val="24"/>
          <w:szCs w:val="24"/>
        </w:rPr>
        <w:t xml:space="preserve"> </w:t>
      </w:r>
      <w:r w:rsidRPr="00BB5EBE">
        <w:rPr>
          <w:rFonts w:ascii="Arial" w:hAnsi="Arial" w:cs="Arial"/>
          <w:sz w:val="24"/>
          <w:szCs w:val="24"/>
        </w:rPr>
        <w:t>вследствие</w:t>
      </w:r>
      <w:r w:rsidR="00AD3915">
        <w:rPr>
          <w:rFonts w:ascii="Arial" w:hAnsi="Arial" w:cs="Arial"/>
          <w:sz w:val="24"/>
          <w:szCs w:val="24"/>
        </w:rPr>
        <w:t xml:space="preserve"> </w:t>
      </w:r>
      <w:r w:rsidRPr="00BB5EBE">
        <w:rPr>
          <w:rFonts w:ascii="Arial" w:hAnsi="Arial" w:cs="Arial"/>
          <w:sz w:val="24"/>
          <w:szCs w:val="24"/>
        </w:rPr>
        <w:t>конструктивных</w:t>
      </w:r>
      <w:r w:rsidR="00AD3915">
        <w:rPr>
          <w:rFonts w:ascii="Arial" w:hAnsi="Arial" w:cs="Arial"/>
          <w:sz w:val="24"/>
          <w:szCs w:val="24"/>
        </w:rPr>
        <w:t xml:space="preserve"> </w:t>
      </w:r>
      <w:r w:rsidRPr="00BB5EBE">
        <w:rPr>
          <w:rFonts w:ascii="Arial" w:hAnsi="Arial" w:cs="Arial"/>
          <w:sz w:val="24"/>
          <w:szCs w:val="24"/>
        </w:rPr>
        <w:t>недостатков</w:t>
      </w:r>
      <w:r w:rsidR="00AD3915">
        <w:rPr>
          <w:rFonts w:ascii="Arial" w:hAnsi="Arial" w:cs="Arial"/>
          <w:sz w:val="24"/>
          <w:szCs w:val="24"/>
        </w:rPr>
        <w:t xml:space="preserve"> </w:t>
      </w:r>
      <w:r w:rsidRPr="00BB5EBE">
        <w:rPr>
          <w:rFonts w:ascii="Arial" w:hAnsi="Arial" w:cs="Arial"/>
          <w:sz w:val="24"/>
          <w:szCs w:val="24"/>
        </w:rPr>
        <w:t>объекта</w:t>
      </w:r>
      <w:r w:rsidR="00AD3915">
        <w:rPr>
          <w:rFonts w:ascii="Arial" w:hAnsi="Arial" w:cs="Arial"/>
          <w:sz w:val="24"/>
          <w:szCs w:val="24"/>
        </w:rPr>
        <w:t xml:space="preserve"> </w:t>
      </w:r>
      <w:r w:rsidRPr="00BB5EBE">
        <w:rPr>
          <w:rFonts w:ascii="Arial" w:hAnsi="Arial" w:cs="Arial"/>
          <w:sz w:val="24"/>
          <w:szCs w:val="24"/>
        </w:rPr>
        <w:t>(сооружения,</w:t>
      </w:r>
      <w:r w:rsidR="00AD3915">
        <w:rPr>
          <w:rFonts w:ascii="Arial" w:hAnsi="Arial" w:cs="Arial"/>
          <w:sz w:val="24"/>
          <w:szCs w:val="24"/>
        </w:rPr>
        <w:t xml:space="preserve"> </w:t>
      </w:r>
      <w:r w:rsidRPr="00BB5EBE">
        <w:rPr>
          <w:rFonts w:ascii="Arial" w:hAnsi="Arial" w:cs="Arial"/>
          <w:sz w:val="24"/>
          <w:szCs w:val="24"/>
        </w:rPr>
        <w:t>комплекса,</w:t>
      </w:r>
      <w:r w:rsidR="00AD3915">
        <w:rPr>
          <w:rFonts w:ascii="Arial" w:hAnsi="Arial" w:cs="Arial"/>
          <w:sz w:val="24"/>
          <w:szCs w:val="24"/>
        </w:rPr>
        <w:t xml:space="preserve"> </w:t>
      </w:r>
      <w:r w:rsidRPr="00BB5EBE">
        <w:rPr>
          <w:rFonts w:ascii="Arial" w:hAnsi="Arial" w:cs="Arial"/>
          <w:sz w:val="24"/>
          <w:szCs w:val="24"/>
        </w:rPr>
        <w:t>системы,</w:t>
      </w:r>
      <w:r w:rsidR="00AD3915">
        <w:rPr>
          <w:rFonts w:ascii="Arial" w:hAnsi="Arial" w:cs="Arial"/>
          <w:sz w:val="24"/>
          <w:szCs w:val="24"/>
        </w:rPr>
        <w:t xml:space="preserve"> </w:t>
      </w:r>
      <w:r w:rsidRPr="00BB5EBE">
        <w:rPr>
          <w:rFonts w:ascii="Arial" w:hAnsi="Arial" w:cs="Arial"/>
          <w:sz w:val="24"/>
          <w:szCs w:val="24"/>
        </w:rPr>
        <w:t>агрегата</w:t>
      </w:r>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Pr="00BB5EBE">
        <w:rPr>
          <w:rFonts w:ascii="Arial" w:hAnsi="Arial" w:cs="Arial"/>
          <w:sz w:val="24"/>
          <w:szCs w:val="24"/>
        </w:rPr>
        <w:t>т.д.),</w:t>
      </w:r>
      <w:r w:rsidR="00AD3915">
        <w:rPr>
          <w:rFonts w:ascii="Arial" w:hAnsi="Arial" w:cs="Arial"/>
          <w:sz w:val="24"/>
          <w:szCs w:val="24"/>
        </w:rPr>
        <w:t xml:space="preserve"> </w:t>
      </w:r>
      <w:r w:rsidRPr="00BB5EBE">
        <w:rPr>
          <w:rFonts w:ascii="Arial" w:hAnsi="Arial" w:cs="Arial"/>
          <w:sz w:val="24"/>
          <w:szCs w:val="24"/>
        </w:rPr>
        <w:t>изношенности</w:t>
      </w:r>
      <w:r w:rsidR="00AD3915">
        <w:rPr>
          <w:rFonts w:ascii="Arial" w:hAnsi="Arial" w:cs="Arial"/>
          <w:sz w:val="24"/>
          <w:szCs w:val="24"/>
        </w:rPr>
        <w:t xml:space="preserve"> </w:t>
      </w:r>
      <w:r w:rsidRPr="00BB5EBE">
        <w:rPr>
          <w:rFonts w:ascii="Arial" w:hAnsi="Arial" w:cs="Arial"/>
          <w:sz w:val="24"/>
          <w:szCs w:val="24"/>
        </w:rPr>
        <w:t>оборудования,</w:t>
      </w:r>
      <w:r w:rsidR="00AD3915">
        <w:rPr>
          <w:rFonts w:ascii="Arial" w:hAnsi="Arial" w:cs="Arial"/>
          <w:sz w:val="24"/>
          <w:szCs w:val="24"/>
        </w:rPr>
        <w:t xml:space="preserve"> </w:t>
      </w:r>
      <w:r w:rsidRPr="00BB5EBE">
        <w:rPr>
          <w:rFonts w:ascii="Arial" w:hAnsi="Arial" w:cs="Arial"/>
          <w:sz w:val="24"/>
          <w:szCs w:val="24"/>
        </w:rPr>
        <w:t>низкой</w:t>
      </w:r>
      <w:r w:rsidR="00AD3915">
        <w:rPr>
          <w:rFonts w:ascii="Arial" w:hAnsi="Arial" w:cs="Arial"/>
          <w:sz w:val="24"/>
          <w:szCs w:val="24"/>
        </w:rPr>
        <w:t xml:space="preserve"> </w:t>
      </w:r>
      <w:r w:rsidRPr="00BB5EBE">
        <w:rPr>
          <w:rFonts w:ascii="Arial" w:hAnsi="Arial" w:cs="Arial"/>
          <w:sz w:val="24"/>
          <w:szCs w:val="24"/>
        </w:rPr>
        <w:t>квалификации</w:t>
      </w:r>
      <w:r w:rsidR="00AD3915">
        <w:rPr>
          <w:rFonts w:ascii="Arial" w:hAnsi="Arial" w:cs="Arial"/>
          <w:sz w:val="24"/>
          <w:szCs w:val="24"/>
        </w:rPr>
        <w:t xml:space="preserve"> </w:t>
      </w:r>
      <w:r w:rsidRPr="00BB5EBE">
        <w:rPr>
          <w:rFonts w:ascii="Arial" w:hAnsi="Arial" w:cs="Arial"/>
          <w:sz w:val="24"/>
          <w:szCs w:val="24"/>
        </w:rPr>
        <w:t>персонала,</w:t>
      </w:r>
      <w:r w:rsidR="00AD3915">
        <w:rPr>
          <w:rFonts w:ascii="Arial" w:hAnsi="Arial" w:cs="Arial"/>
          <w:sz w:val="24"/>
          <w:szCs w:val="24"/>
        </w:rPr>
        <w:t xml:space="preserve"> </w:t>
      </w:r>
      <w:r w:rsidRPr="00BB5EBE">
        <w:rPr>
          <w:rFonts w:ascii="Arial" w:hAnsi="Arial" w:cs="Arial"/>
          <w:sz w:val="24"/>
          <w:szCs w:val="24"/>
        </w:rPr>
        <w:t>нарушения</w:t>
      </w:r>
      <w:r w:rsidR="00AD3915">
        <w:rPr>
          <w:rFonts w:ascii="Arial" w:hAnsi="Arial" w:cs="Arial"/>
          <w:sz w:val="24"/>
          <w:szCs w:val="24"/>
        </w:rPr>
        <w:t xml:space="preserve"> </w:t>
      </w:r>
      <w:r w:rsidRPr="00BB5EBE">
        <w:rPr>
          <w:rFonts w:ascii="Arial" w:hAnsi="Arial" w:cs="Arial"/>
          <w:sz w:val="24"/>
          <w:szCs w:val="24"/>
        </w:rPr>
        <w:t>техники</w:t>
      </w:r>
      <w:r w:rsidR="00AD3915">
        <w:rPr>
          <w:rFonts w:ascii="Arial" w:hAnsi="Arial" w:cs="Arial"/>
          <w:sz w:val="24"/>
          <w:szCs w:val="24"/>
        </w:rPr>
        <w:t xml:space="preserve"> </w:t>
      </w:r>
      <w:r w:rsidRPr="00BB5EBE">
        <w:rPr>
          <w:rFonts w:ascii="Arial" w:hAnsi="Arial" w:cs="Arial"/>
          <w:sz w:val="24"/>
          <w:szCs w:val="24"/>
        </w:rPr>
        <w:t>безопасности</w:t>
      </w:r>
      <w:r w:rsidR="00AD3915">
        <w:rPr>
          <w:rFonts w:ascii="Arial" w:hAnsi="Arial" w:cs="Arial"/>
          <w:sz w:val="24"/>
          <w:szCs w:val="24"/>
        </w:rPr>
        <w:t xml:space="preserve"> </w:t>
      </w:r>
      <w:r w:rsidRPr="00BB5EBE">
        <w:rPr>
          <w:rFonts w:ascii="Arial" w:hAnsi="Arial" w:cs="Arial"/>
          <w:sz w:val="24"/>
          <w:szCs w:val="24"/>
        </w:rPr>
        <w:t>в</w:t>
      </w:r>
      <w:r w:rsidR="00AD3915">
        <w:rPr>
          <w:rFonts w:ascii="Arial" w:hAnsi="Arial" w:cs="Arial"/>
          <w:sz w:val="24"/>
          <w:szCs w:val="24"/>
        </w:rPr>
        <w:t xml:space="preserve"> </w:t>
      </w:r>
      <w:r w:rsidRPr="00BB5EBE">
        <w:rPr>
          <w:rFonts w:ascii="Arial" w:hAnsi="Arial" w:cs="Arial"/>
          <w:sz w:val="24"/>
          <w:szCs w:val="24"/>
        </w:rPr>
        <w:t>ходе</w:t>
      </w:r>
      <w:r w:rsidR="00AD3915">
        <w:rPr>
          <w:rFonts w:ascii="Arial" w:hAnsi="Arial" w:cs="Arial"/>
          <w:sz w:val="24"/>
          <w:szCs w:val="24"/>
        </w:rPr>
        <w:t xml:space="preserve"> </w:t>
      </w:r>
      <w:r w:rsidRPr="00BB5EBE">
        <w:rPr>
          <w:rFonts w:ascii="Arial" w:hAnsi="Arial" w:cs="Arial"/>
          <w:sz w:val="24"/>
          <w:szCs w:val="24"/>
        </w:rPr>
        <w:t>эксплуатации</w:t>
      </w:r>
      <w:r w:rsidR="00AD3915">
        <w:rPr>
          <w:rFonts w:ascii="Arial" w:hAnsi="Arial" w:cs="Arial"/>
          <w:sz w:val="24"/>
          <w:szCs w:val="24"/>
        </w:rPr>
        <w:t xml:space="preserve"> </w:t>
      </w:r>
      <w:r w:rsidRPr="00BB5EBE">
        <w:rPr>
          <w:rFonts w:ascii="Arial" w:hAnsi="Arial" w:cs="Arial"/>
          <w:sz w:val="24"/>
          <w:szCs w:val="24"/>
        </w:rPr>
        <w:t>объекта.</w:t>
      </w:r>
    </w:p>
    <w:p w14:paraId="76CBFD56" w14:textId="07EC06B8"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Чрезвычайные</w:t>
      </w:r>
      <w:r w:rsidR="00AD3915">
        <w:rPr>
          <w:rFonts w:ascii="Arial" w:hAnsi="Arial" w:cs="Arial"/>
          <w:sz w:val="24"/>
          <w:szCs w:val="24"/>
        </w:rPr>
        <w:t xml:space="preserve"> </w:t>
      </w:r>
      <w:r w:rsidRPr="00BB5EBE">
        <w:rPr>
          <w:rFonts w:ascii="Arial" w:hAnsi="Arial" w:cs="Arial"/>
          <w:sz w:val="24"/>
          <w:szCs w:val="24"/>
        </w:rPr>
        <w:t>ситуации</w:t>
      </w:r>
      <w:r w:rsidR="00AD3915">
        <w:rPr>
          <w:rFonts w:ascii="Arial" w:hAnsi="Arial" w:cs="Arial"/>
          <w:sz w:val="24"/>
          <w:szCs w:val="24"/>
        </w:rPr>
        <w:t xml:space="preserve"> </w:t>
      </w:r>
      <w:r w:rsidRPr="00BB5EBE">
        <w:rPr>
          <w:rFonts w:ascii="Arial" w:hAnsi="Arial" w:cs="Arial"/>
          <w:sz w:val="24"/>
          <w:szCs w:val="24"/>
        </w:rPr>
        <w:t>техногенного</w:t>
      </w:r>
      <w:r w:rsidR="00AD3915">
        <w:rPr>
          <w:rFonts w:ascii="Arial" w:hAnsi="Arial" w:cs="Arial"/>
          <w:sz w:val="24"/>
          <w:szCs w:val="24"/>
        </w:rPr>
        <w:t xml:space="preserve"> </w:t>
      </w:r>
      <w:r w:rsidRPr="00BB5EBE">
        <w:rPr>
          <w:rFonts w:ascii="Arial" w:hAnsi="Arial" w:cs="Arial"/>
          <w:sz w:val="24"/>
          <w:szCs w:val="24"/>
        </w:rPr>
        <w:t>характера</w:t>
      </w:r>
      <w:r w:rsidR="00AD3915">
        <w:rPr>
          <w:rFonts w:ascii="Arial" w:hAnsi="Arial" w:cs="Arial"/>
          <w:sz w:val="24"/>
          <w:szCs w:val="24"/>
        </w:rPr>
        <w:t xml:space="preserve"> </w:t>
      </w:r>
      <w:r w:rsidRPr="00BB5EBE">
        <w:rPr>
          <w:rFonts w:ascii="Arial" w:hAnsi="Arial" w:cs="Arial"/>
          <w:sz w:val="24"/>
          <w:szCs w:val="24"/>
        </w:rPr>
        <w:t>на</w:t>
      </w:r>
      <w:r w:rsidR="00AD3915">
        <w:rPr>
          <w:rFonts w:ascii="Arial" w:hAnsi="Arial" w:cs="Arial"/>
          <w:sz w:val="24"/>
          <w:szCs w:val="24"/>
        </w:rPr>
        <w:t xml:space="preserve"> </w:t>
      </w:r>
      <w:r w:rsidRPr="00BB5EBE">
        <w:rPr>
          <w:rFonts w:ascii="Arial" w:hAnsi="Arial" w:cs="Arial"/>
          <w:sz w:val="24"/>
          <w:szCs w:val="24"/>
        </w:rPr>
        <w:t>территории</w:t>
      </w:r>
      <w:r w:rsidR="00AD3915">
        <w:rPr>
          <w:rFonts w:ascii="Arial" w:hAnsi="Arial" w:cs="Arial"/>
          <w:sz w:val="24"/>
          <w:szCs w:val="24"/>
        </w:rPr>
        <w:t xml:space="preserve"> </w:t>
      </w:r>
      <w:r w:rsidRPr="00BB5EBE">
        <w:rPr>
          <w:rFonts w:ascii="Arial" w:hAnsi="Arial" w:cs="Arial"/>
          <w:sz w:val="24"/>
          <w:szCs w:val="24"/>
        </w:rPr>
        <w:t>муниципального</w:t>
      </w:r>
      <w:r w:rsidR="00AD3915">
        <w:rPr>
          <w:rFonts w:ascii="Arial" w:hAnsi="Arial" w:cs="Arial"/>
          <w:sz w:val="24"/>
          <w:szCs w:val="24"/>
        </w:rPr>
        <w:t xml:space="preserve"> </w:t>
      </w:r>
      <w:r w:rsidRPr="00BB5EBE">
        <w:rPr>
          <w:rFonts w:ascii="Arial" w:hAnsi="Arial" w:cs="Arial"/>
          <w:sz w:val="24"/>
          <w:szCs w:val="24"/>
        </w:rPr>
        <w:t>образования</w:t>
      </w:r>
      <w:r w:rsidR="00AD3915">
        <w:rPr>
          <w:rFonts w:ascii="Arial" w:hAnsi="Arial" w:cs="Arial"/>
          <w:sz w:val="24"/>
          <w:szCs w:val="24"/>
        </w:rPr>
        <w:t xml:space="preserve"> </w:t>
      </w:r>
      <w:r w:rsidRPr="00BB5EBE">
        <w:rPr>
          <w:rFonts w:ascii="Arial" w:hAnsi="Arial" w:cs="Arial"/>
          <w:sz w:val="24"/>
          <w:szCs w:val="24"/>
        </w:rPr>
        <w:t>классифицируются</w:t>
      </w:r>
      <w:r w:rsidR="00AD3915">
        <w:rPr>
          <w:rFonts w:ascii="Arial" w:hAnsi="Arial" w:cs="Arial"/>
          <w:sz w:val="24"/>
          <w:szCs w:val="24"/>
        </w:rPr>
        <w:t xml:space="preserve"> </w:t>
      </w:r>
      <w:r w:rsidRPr="00BB5EBE">
        <w:rPr>
          <w:rFonts w:ascii="Arial" w:hAnsi="Arial" w:cs="Arial"/>
          <w:sz w:val="24"/>
          <w:szCs w:val="24"/>
        </w:rPr>
        <w:t>в</w:t>
      </w:r>
      <w:r w:rsidR="00AD3915">
        <w:rPr>
          <w:rFonts w:ascii="Arial" w:hAnsi="Arial" w:cs="Arial"/>
          <w:sz w:val="24"/>
          <w:szCs w:val="24"/>
        </w:rPr>
        <w:t xml:space="preserve"> </w:t>
      </w:r>
      <w:r w:rsidRPr="00BB5EBE">
        <w:rPr>
          <w:rFonts w:ascii="Arial" w:hAnsi="Arial" w:cs="Arial"/>
          <w:sz w:val="24"/>
          <w:szCs w:val="24"/>
        </w:rPr>
        <w:t>соответствии</w:t>
      </w:r>
      <w:r w:rsidR="00AD3915">
        <w:rPr>
          <w:rFonts w:ascii="Arial" w:hAnsi="Arial" w:cs="Arial"/>
          <w:sz w:val="24"/>
          <w:szCs w:val="24"/>
        </w:rPr>
        <w:t xml:space="preserve"> </w:t>
      </w:r>
      <w:r w:rsidRPr="00BB5EBE">
        <w:rPr>
          <w:rFonts w:ascii="Arial" w:hAnsi="Arial" w:cs="Arial"/>
          <w:sz w:val="24"/>
          <w:szCs w:val="24"/>
        </w:rPr>
        <w:t>с</w:t>
      </w:r>
      <w:r w:rsidR="00AD3915">
        <w:rPr>
          <w:rFonts w:ascii="Arial" w:hAnsi="Arial" w:cs="Arial"/>
          <w:sz w:val="24"/>
          <w:szCs w:val="24"/>
        </w:rPr>
        <w:t xml:space="preserve"> </w:t>
      </w:r>
      <w:r w:rsidRPr="00BB5EBE">
        <w:rPr>
          <w:rFonts w:ascii="Arial" w:hAnsi="Arial" w:cs="Arial"/>
          <w:sz w:val="24"/>
          <w:szCs w:val="24"/>
        </w:rPr>
        <w:t>ГОСТ</w:t>
      </w:r>
      <w:r w:rsidR="00AD3915">
        <w:rPr>
          <w:rFonts w:ascii="Arial" w:hAnsi="Arial" w:cs="Arial"/>
          <w:sz w:val="24"/>
          <w:szCs w:val="24"/>
        </w:rPr>
        <w:t xml:space="preserve"> </w:t>
      </w:r>
      <w:proofErr w:type="gramStart"/>
      <w:r w:rsidRPr="00BB5EBE">
        <w:rPr>
          <w:rFonts w:ascii="Arial" w:hAnsi="Arial" w:cs="Arial"/>
          <w:sz w:val="24"/>
          <w:szCs w:val="24"/>
        </w:rPr>
        <w:t>Р</w:t>
      </w:r>
      <w:proofErr w:type="gramEnd"/>
      <w:r w:rsidR="00AD3915">
        <w:rPr>
          <w:rFonts w:ascii="Arial" w:hAnsi="Arial" w:cs="Arial"/>
          <w:sz w:val="24"/>
          <w:szCs w:val="24"/>
        </w:rPr>
        <w:t xml:space="preserve"> </w:t>
      </w:r>
      <w:r w:rsidRPr="00BB5EBE">
        <w:rPr>
          <w:rFonts w:ascii="Arial" w:hAnsi="Arial" w:cs="Arial"/>
          <w:sz w:val="24"/>
          <w:szCs w:val="24"/>
        </w:rPr>
        <w:t>22.0.07-95</w:t>
      </w:r>
      <w:r w:rsidR="00AD3915">
        <w:rPr>
          <w:rFonts w:ascii="Arial" w:hAnsi="Arial" w:cs="Arial"/>
          <w:sz w:val="24"/>
          <w:szCs w:val="24"/>
        </w:rPr>
        <w:t xml:space="preserve"> </w:t>
      </w:r>
      <w:r w:rsidRPr="00BB5EBE">
        <w:rPr>
          <w:rFonts w:ascii="Arial" w:hAnsi="Arial" w:cs="Arial"/>
          <w:sz w:val="24"/>
          <w:szCs w:val="24"/>
        </w:rPr>
        <w:t>«Источники</w:t>
      </w:r>
      <w:r w:rsidR="00AD3915">
        <w:rPr>
          <w:rFonts w:ascii="Arial" w:hAnsi="Arial" w:cs="Arial"/>
          <w:sz w:val="24"/>
          <w:szCs w:val="24"/>
        </w:rPr>
        <w:t xml:space="preserve"> </w:t>
      </w:r>
      <w:r w:rsidRPr="00BB5EBE">
        <w:rPr>
          <w:rFonts w:ascii="Arial" w:hAnsi="Arial" w:cs="Arial"/>
          <w:sz w:val="24"/>
          <w:szCs w:val="24"/>
        </w:rPr>
        <w:t>техногенных</w:t>
      </w:r>
      <w:r w:rsidR="00AD3915">
        <w:rPr>
          <w:rFonts w:ascii="Arial" w:hAnsi="Arial" w:cs="Arial"/>
          <w:sz w:val="24"/>
          <w:szCs w:val="24"/>
        </w:rPr>
        <w:t xml:space="preserve"> </w:t>
      </w:r>
      <w:r w:rsidRPr="00BB5EBE">
        <w:rPr>
          <w:rFonts w:ascii="Arial" w:hAnsi="Arial" w:cs="Arial"/>
          <w:sz w:val="24"/>
          <w:szCs w:val="24"/>
        </w:rPr>
        <w:t>чрезвычайных</w:t>
      </w:r>
      <w:r w:rsidR="00AD3915">
        <w:rPr>
          <w:rFonts w:ascii="Arial" w:hAnsi="Arial" w:cs="Arial"/>
          <w:sz w:val="24"/>
          <w:szCs w:val="24"/>
        </w:rPr>
        <w:t xml:space="preserve"> </w:t>
      </w:r>
      <w:r w:rsidRPr="00BB5EBE">
        <w:rPr>
          <w:rFonts w:ascii="Arial" w:hAnsi="Arial" w:cs="Arial"/>
          <w:sz w:val="24"/>
          <w:szCs w:val="24"/>
        </w:rPr>
        <w:t>ситуаций.</w:t>
      </w:r>
      <w:r w:rsidR="00AD3915">
        <w:rPr>
          <w:rFonts w:ascii="Arial" w:hAnsi="Arial" w:cs="Arial"/>
          <w:sz w:val="24"/>
          <w:szCs w:val="24"/>
        </w:rPr>
        <w:t xml:space="preserve"> </w:t>
      </w:r>
      <w:r w:rsidRPr="00BB5EBE">
        <w:rPr>
          <w:rFonts w:ascii="Arial" w:hAnsi="Arial" w:cs="Arial"/>
          <w:sz w:val="24"/>
          <w:szCs w:val="24"/>
        </w:rPr>
        <w:t>Классификация</w:t>
      </w:r>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Pr="00BB5EBE">
        <w:rPr>
          <w:rFonts w:ascii="Arial" w:hAnsi="Arial" w:cs="Arial"/>
          <w:sz w:val="24"/>
          <w:szCs w:val="24"/>
        </w:rPr>
        <w:t>номенклатура</w:t>
      </w:r>
      <w:r w:rsidR="00AD3915">
        <w:rPr>
          <w:rFonts w:ascii="Arial" w:hAnsi="Arial" w:cs="Arial"/>
          <w:sz w:val="24"/>
          <w:szCs w:val="24"/>
        </w:rPr>
        <w:t xml:space="preserve"> </w:t>
      </w:r>
      <w:r w:rsidRPr="00BB5EBE">
        <w:rPr>
          <w:rFonts w:ascii="Arial" w:hAnsi="Arial" w:cs="Arial"/>
          <w:sz w:val="24"/>
          <w:szCs w:val="24"/>
        </w:rPr>
        <w:t>поражающих</w:t>
      </w:r>
      <w:r w:rsidR="00AD3915">
        <w:rPr>
          <w:rFonts w:ascii="Arial" w:hAnsi="Arial" w:cs="Arial"/>
          <w:sz w:val="24"/>
          <w:szCs w:val="24"/>
        </w:rPr>
        <w:t xml:space="preserve"> </w:t>
      </w:r>
      <w:r w:rsidRPr="00BB5EBE">
        <w:rPr>
          <w:rFonts w:ascii="Arial" w:hAnsi="Arial" w:cs="Arial"/>
          <w:sz w:val="24"/>
          <w:szCs w:val="24"/>
        </w:rPr>
        <w:t>факторов</w:t>
      </w:r>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Pr="00BB5EBE">
        <w:rPr>
          <w:rFonts w:ascii="Arial" w:hAnsi="Arial" w:cs="Arial"/>
          <w:sz w:val="24"/>
          <w:szCs w:val="24"/>
        </w:rPr>
        <w:t>их</w:t>
      </w:r>
      <w:r w:rsidR="00AD3915">
        <w:rPr>
          <w:rFonts w:ascii="Arial" w:hAnsi="Arial" w:cs="Arial"/>
          <w:sz w:val="24"/>
          <w:szCs w:val="24"/>
        </w:rPr>
        <w:t xml:space="preserve"> </w:t>
      </w:r>
      <w:r w:rsidRPr="00BB5EBE">
        <w:rPr>
          <w:rFonts w:ascii="Arial" w:hAnsi="Arial" w:cs="Arial"/>
          <w:sz w:val="24"/>
          <w:szCs w:val="24"/>
        </w:rPr>
        <w:t>параметров».</w:t>
      </w:r>
    </w:p>
    <w:p w14:paraId="0AC2BDC3" w14:textId="5F887EBD"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Поражающие</w:t>
      </w:r>
      <w:r w:rsidR="00AD3915">
        <w:rPr>
          <w:rFonts w:ascii="Arial" w:hAnsi="Arial" w:cs="Arial"/>
          <w:sz w:val="24"/>
          <w:szCs w:val="24"/>
        </w:rPr>
        <w:t xml:space="preserve"> </w:t>
      </w:r>
      <w:r w:rsidRPr="00BB5EBE">
        <w:rPr>
          <w:rFonts w:ascii="Arial" w:hAnsi="Arial" w:cs="Arial"/>
          <w:sz w:val="24"/>
          <w:szCs w:val="24"/>
        </w:rPr>
        <w:t>факторы</w:t>
      </w:r>
      <w:r w:rsidR="00AD3915">
        <w:rPr>
          <w:rFonts w:ascii="Arial" w:hAnsi="Arial" w:cs="Arial"/>
          <w:sz w:val="24"/>
          <w:szCs w:val="24"/>
        </w:rPr>
        <w:t xml:space="preserve"> </w:t>
      </w:r>
      <w:r w:rsidRPr="00BB5EBE">
        <w:rPr>
          <w:rFonts w:ascii="Arial" w:hAnsi="Arial" w:cs="Arial"/>
          <w:sz w:val="24"/>
          <w:szCs w:val="24"/>
        </w:rPr>
        <w:t>источников</w:t>
      </w:r>
      <w:r w:rsidR="00AD3915">
        <w:rPr>
          <w:rFonts w:ascii="Arial" w:hAnsi="Arial" w:cs="Arial"/>
          <w:sz w:val="24"/>
          <w:szCs w:val="24"/>
        </w:rPr>
        <w:t xml:space="preserve"> </w:t>
      </w:r>
      <w:r w:rsidRPr="00BB5EBE">
        <w:rPr>
          <w:rFonts w:ascii="Arial" w:hAnsi="Arial" w:cs="Arial"/>
          <w:sz w:val="24"/>
          <w:szCs w:val="24"/>
        </w:rPr>
        <w:t>техногенных</w:t>
      </w:r>
      <w:r w:rsidR="00AD3915">
        <w:rPr>
          <w:rFonts w:ascii="Arial" w:hAnsi="Arial" w:cs="Arial"/>
          <w:sz w:val="24"/>
          <w:szCs w:val="24"/>
        </w:rPr>
        <w:t xml:space="preserve"> </w:t>
      </w:r>
      <w:r w:rsidRPr="00BB5EBE">
        <w:rPr>
          <w:rFonts w:ascii="Arial" w:hAnsi="Arial" w:cs="Arial"/>
          <w:sz w:val="24"/>
          <w:szCs w:val="24"/>
        </w:rPr>
        <w:t>ЧС</w:t>
      </w:r>
      <w:r w:rsidR="00AD3915">
        <w:rPr>
          <w:rFonts w:ascii="Arial" w:hAnsi="Arial" w:cs="Arial"/>
          <w:sz w:val="24"/>
          <w:szCs w:val="24"/>
        </w:rPr>
        <w:t xml:space="preserve"> </w:t>
      </w:r>
      <w:r w:rsidRPr="00BB5EBE">
        <w:rPr>
          <w:rFonts w:ascii="Arial" w:hAnsi="Arial" w:cs="Arial"/>
          <w:sz w:val="24"/>
          <w:szCs w:val="24"/>
        </w:rPr>
        <w:t>классифицируют</w:t>
      </w:r>
      <w:r w:rsidR="00AD3915">
        <w:rPr>
          <w:rFonts w:ascii="Arial" w:hAnsi="Arial" w:cs="Arial"/>
          <w:sz w:val="24"/>
          <w:szCs w:val="24"/>
        </w:rPr>
        <w:t xml:space="preserve"> </w:t>
      </w:r>
      <w:r w:rsidRPr="00BB5EBE">
        <w:rPr>
          <w:rFonts w:ascii="Arial" w:hAnsi="Arial" w:cs="Arial"/>
          <w:sz w:val="24"/>
          <w:szCs w:val="24"/>
        </w:rPr>
        <w:t>по</w:t>
      </w:r>
      <w:r w:rsidR="00AD3915">
        <w:rPr>
          <w:rFonts w:ascii="Arial" w:hAnsi="Arial" w:cs="Arial"/>
          <w:sz w:val="24"/>
          <w:szCs w:val="24"/>
        </w:rPr>
        <w:t xml:space="preserve"> </w:t>
      </w:r>
      <w:r w:rsidRPr="00BB5EBE">
        <w:rPr>
          <w:rFonts w:ascii="Arial" w:hAnsi="Arial" w:cs="Arial"/>
          <w:sz w:val="24"/>
          <w:szCs w:val="24"/>
        </w:rPr>
        <w:t>генезису</w:t>
      </w:r>
      <w:r w:rsidR="00AD3915">
        <w:rPr>
          <w:rFonts w:ascii="Arial" w:hAnsi="Arial" w:cs="Arial"/>
          <w:sz w:val="24"/>
          <w:szCs w:val="24"/>
        </w:rPr>
        <w:t xml:space="preserve"> </w:t>
      </w:r>
      <w:r w:rsidRPr="00BB5EBE">
        <w:rPr>
          <w:rFonts w:ascii="Arial" w:hAnsi="Arial" w:cs="Arial"/>
          <w:sz w:val="24"/>
          <w:szCs w:val="24"/>
        </w:rPr>
        <w:t>(происхождению)</w:t>
      </w:r>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Pr="00BB5EBE">
        <w:rPr>
          <w:rFonts w:ascii="Arial" w:hAnsi="Arial" w:cs="Arial"/>
          <w:sz w:val="24"/>
          <w:szCs w:val="24"/>
        </w:rPr>
        <w:t>механизму</w:t>
      </w:r>
      <w:r w:rsidR="00AD3915">
        <w:rPr>
          <w:rFonts w:ascii="Arial" w:hAnsi="Arial" w:cs="Arial"/>
          <w:sz w:val="24"/>
          <w:szCs w:val="24"/>
        </w:rPr>
        <w:t xml:space="preserve"> </w:t>
      </w:r>
      <w:r w:rsidRPr="00BB5EBE">
        <w:rPr>
          <w:rFonts w:ascii="Arial" w:hAnsi="Arial" w:cs="Arial"/>
          <w:sz w:val="24"/>
          <w:szCs w:val="24"/>
        </w:rPr>
        <w:t>воздействия.</w:t>
      </w:r>
    </w:p>
    <w:p w14:paraId="6BF69C82" w14:textId="288A17E6"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lastRenderedPageBreak/>
        <w:t>Поражающие</w:t>
      </w:r>
      <w:r w:rsidR="00AD3915">
        <w:rPr>
          <w:rFonts w:ascii="Arial" w:hAnsi="Arial" w:cs="Arial"/>
          <w:sz w:val="24"/>
          <w:szCs w:val="24"/>
        </w:rPr>
        <w:t xml:space="preserve"> </w:t>
      </w:r>
      <w:r w:rsidRPr="00BB5EBE">
        <w:rPr>
          <w:rFonts w:ascii="Arial" w:hAnsi="Arial" w:cs="Arial"/>
          <w:sz w:val="24"/>
          <w:szCs w:val="24"/>
        </w:rPr>
        <w:t>факторы</w:t>
      </w:r>
      <w:r w:rsidR="00AD3915">
        <w:rPr>
          <w:rFonts w:ascii="Arial" w:hAnsi="Arial" w:cs="Arial"/>
          <w:sz w:val="24"/>
          <w:szCs w:val="24"/>
        </w:rPr>
        <w:t xml:space="preserve"> </w:t>
      </w:r>
      <w:r w:rsidRPr="00BB5EBE">
        <w:rPr>
          <w:rFonts w:ascii="Arial" w:hAnsi="Arial" w:cs="Arial"/>
          <w:sz w:val="24"/>
          <w:szCs w:val="24"/>
        </w:rPr>
        <w:t>источников</w:t>
      </w:r>
      <w:r w:rsidR="00AD3915">
        <w:rPr>
          <w:rFonts w:ascii="Arial" w:hAnsi="Arial" w:cs="Arial"/>
          <w:sz w:val="24"/>
          <w:szCs w:val="24"/>
        </w:rPr>
        <w:t xml:space="preserve"> </w:t>
      </w:r>
      <w:r w:rsidRPr="00BB5EBE">
        <w:rPr>
          <w:rFonts w:ascii="Arial" w:hAnsi="Arial" w:cs="Arial"/>
          <w:sz w:val="24"/>
          <w:szCs w:val="24"/>
        </w:rPr>
        <w:t>техногенных</w:t>
      </w:r>
      <w:r w:rsidR="00AD3915">
        <w:rPr>
          <w:rFonts w:ascii="Arial" w:hAnsi="Arial" w:cs="Arial"/>
          <w:sz w:val="24"/>
          <w:szCs w:val="24"/>
        </w:rPr>
        <w:t xml:space="preserve"> </w:t>
      </w:r>
      <w:r w:rsidRPr="00BB5EBE">
        <w:rPr>
          <w:rFonts w:ascii="Arial" w:hAnsi="Arial" w:cs="Arial"/>
          <w:sz w:val="24"/>
          <w:szCs w:val="24"/>
        </w:rPr>
        <w:t>ЧС</w:t>
      </w:r>
      <w:r w:rsidR="00AD3915">
        <w:rPr>
          <w:rFonts w:ascii="Arial" w:hAnsi="Arial" w:cs="Arial"/>
          <w:sz w:val="24"/>
          <w:szCs w:val="24"/>
        </w:rPr>
        <w:t xml:space="preserve"> </w:t>
      </w:r>
      <w:r w:rsidRPr="00BB5EBE">
        <w:rPr>
          <w:rFonts w:ascii="Arial" w:hAnsi="Arial" w:cs="Arial"/>
          <w:sz w:val="24"/>
          <w:szCs w:val="24"/>
        </w:rPr>
        <w:t>по</w:t>
      </w:r>
      <w:r w:rsidR="00AD3915">
        <w:rPr>
          <w:rFonts w:ascii="Arial" w:hAnsi="Arial" w:cs="Arial"/>
          <w:sz w:val="24"/>
          <w:szCs w:val="24"/>
        </w:rPr>
        <w:t xml:space="preserve"> </w:t>
      </w:r>
      <w:r w:rsidRPr="00BB5EBE">
        <w:rPr>
          <w:rFonts w:ascii="Arial" w:hAnsi="Arial" w:cs="Arial"/>
          <w:sz w:val="24"/>
          <w:szCs w:val="24"/>
        </w:rPr>
        <w:t>генезису</w:t>
      </w:r>
      <w:r w:rsidR="00AD3915">
        <w:rPr>
          <w:rFonts w:ascii="Arial" w:hAnsi="Arial" w:cs="Arial"/>
          <w:sz w:val="24"/>
          <w:szCs w:val="24"/>
        </w:rPr>
        <w:t xml:space="preserve"> </w:t>
      </w:r>
      <w:r w:rsidRPr="00BB5EBE">
        <w:rPr>
          <w:rFonts w:ascii="Arial" w:hAnsi="Arial" w:cs="Arial"/>
          <w:sz w:val="24"/>
          <w:szCs w:val="24"/>
        </w:rPr>
        <w:t>подразделяют</w:t>
      </w:r>
      <w:r w:rsidR="00AD3915">
        <w:rPr>
          <w:rFonts w:ascii="Arial" w:hAnsi="Arial" w:cs="Arial"/>
          <w:sz w:val="24"/>
          <w:szCs w:val="24"/>
        </w:rPr>
        <w:t xml:space="preserve"> </w:t>
      </w:r>
      <w:r w:rsidRPr="00BB5EBE">
        <w:rPr>
          <w:rFonts w:ascii="Arial" w:hAnsi="Arial" w:cs="Arial"/>
          <w:sz w:val="24"/>
          <w:szCs w:val="24"/>
        </w:rPr>
        <w:t>на</w:t>
      </w:r>
      <w:r w:rsidR="00AD3915">
        <w:rPr>
          <w:rFonts w:ascii="Arial" w:hAnsi="Arial" w:cs="Arial"/>
          <w:sz w:val="24"/>
          <w:szCs w:val="24"/>
        </w:rPr>
        <w:t xml:space="preserve"> </w:t>
      </w:r>
      <w:r w:rsidRPr="00BB5EBE">
        <w:rPr>
          <w:rFonts w:ascii="Arial" w:hAnsi="Arial" w:cs="Arial"/>
          <w:sz w:val="24"/>
          <w:szCs w:val="24"/>
        </w:rPr>
        <w:t>факторы:</w:t>
      </w:r>
    </w:p>
    <w:p w14:paraId="6EDF09AE" w14:textId="1C40271E" w:rsidR="00BB5EBE" w:rsidRPr="00BB5EBE" w:rsidRDefault="00BB5EBE" w:rsidP="00BB5EBE">
      <w:pPr>
        <w:spacing w:line="276" w:lineRule="auto"/>
        <w:rPr>
          <w:rFonts w:ascii="Arial" w:hAnsi="Arial" w:cs="Arial"/>
          <w:sz w:val="24"/>
          <w:szCs w:val="24"/>
        </w:rPr>
      </w:pPr>
      <w:proofErr w:type="gramStart"/>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прямого</w:t>
      </w:r>
      <w:r w:rsidR="00AD3915">
        <w:rPr>
          <w:rFonts w:ascii="Arial" w:hAnsi="Arial" w:cs="Arial"/>
          <w:sz w:val="24"/>
          <w:szCs w:val="24"/>
        </w:rPr>
        <w:t xml:space="preserve"> </w:t>
      </w:r>
      <w:r w:rsidRPr="00BB5EBE">
        <w:rPr>
          <w:rFonts w:ascii="Arial" w:hAnsi="Arial" w:cs="Arial"/>
          <w:sz w:val="24"/>
          <w:szCs w:val="24"/>
        </w:rPr>
        <w:t>действия</w:t>
      </w:r>
      <w:r w:rsidR="00AD3915">
        <w:rPr>
          <w:rFonts w:ascii="Arial" w:hAnsi="Arial" w:cs="Arial"/>
          <w:sz w:val="24"/>
          <w:szCs w:val="24"/>
        </w:rPr>
        <w:t xml:space="preserve"> </w:t>
      </w:r>
      <w:r w:rsidRPr="00BB5EBE">
        <w:rPr>
          <w:rFonts w:ascii="Arial" w:hAnsi="Arial" w:cs="Arial"/>
          <w:sz w:val="24"/>
          <w:szCs w:val="24"/>
        </w:rPr>
        <w:t>или</w:t>
      </w:r>
      <w:r w:rsidR="00AD3915">
        <w:rPr>
          <w:rFonts w:ascii="Arial" w:hAnsi="Arial" w:cs="Arial"/>
          <w:sz w:val="24"/>
          <w:szCs w:val="24"/>
        </w:rPr>
        <w:t xml:space="preserve"> </w:t>
      </w:r>
      <w:r w:rsidRPr="00BB5EBE">
        <w:rPr>
          <w:rFonts w:ascii="Arial" w:hAnsi="Arial" w:cs="Arial"/>
          <w:sz w:val="24"/>
          <w:szCs w:val="24"/>
        </w:rPr>
        <w:t>первичные;</w:t>
      </w:r>
      <w:proofErr w:type="gramEnd"/>
    </w:p>
    <w:p w14:paraId="7D834C1F" w14:textId="5DDABF64" w:rsidR="00BB5EBE" w:rsidRPr="00BB5EBE" w:rsidRDefault="00BB5EBE" w:rsidP="00BB5EBE">
      <w:pPr>
        <w:spacing w:line="276" w:lineRule="auto"/>
        <w:rPr>
          <w:rFonts w:ascii="Arial" w:hAnsi="Arial" w:cs="Arial"/>
          <w:sz w:val="24"/>
          <w:szCs w:val="24"/>
        </w:rPr>
      </w:pPr>
      <w:proofErr w:type="gramStart"/>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побочного</w:t>
      </w:r>
      <w:r w:rsidR="00AD3915">
        <w:rPr>
          <w:rFonts w:ascii="Arial" w:hAnsi="Arial" w:cs="Arial"/>
          <w:sz w:val="24"/>
          <w:szCs w:val="24"/>
        </w:rPr>
        <w:t xml:space="preserve"> </w:t>
      </w:r>
      <w:r w:rsidRPr="00BB5EBE">
        <w:rPr>
          <w:rFonts w:ascii="Arial" w:hAnsi="Arial" w:cs="Arial"/>
          <w:sz w:val="24"/>
          <w:szCs w:val="24"/>
        </w:rPr>
        <w:t>действия</w:t>
      </w:r>
      <w:r w:rsidR="00AD3915">
        <w:rPr>
          <w:rFonts w:ascii="Arial" w:hAnsi="Arial" w:cs="Arial"/>
          <w:sz w:val="24"/>
          <w:szCs w:val="24"/>
        </w:rPr>
        <w:t xml:space="preserve"> </w:t>
      </w:r>
      <w:r w:rsidRPr="00BB5EBE">
        <w:rPr>
          <w:rFonts w:ascii="Arial" w:hAnsi="Arial" w:cs="Arial"/>
          <w:sz w:val="24"/>
          <w:szCs w:val="24"/>
        </w:rPr>
        <w:t>или</w:t>
      </w:r>
      <w:r w:rsidR="00AD3915">
        <w:rPr>
          <w:rFonts w:ascii="Arial" w:hAnsi="Arial" w:cs="Arial"/>
          <w:sz w:val="24"/>
          <w:szCs w:val="24"/>
        </w:rPr>
        <w:t xml:space="preserve"> </w:t>
      </w:r>
      <w:r w:rsidRPr="00BB5EBE">
        <w:rPr>
          <w:rFonts w:ascii="Arial" w:hAnsi="Arial" w:cs="Arial"/>
          <w:sz w:val="24"/>
          <w:szCs w:val="24"/>
        </w:rPr>
        <w:t>вторичные.</w:t>
      </w:r>
      <w:proofErr w:type="gramEnd"/>
    </w:p>
    <w:p w14:paraId="310C4177" w14:textId="0C126F82"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Первичные</w:t>
      </w:r>
      <w:r w:rsidR="00AD3915">
        <w:rPr>
          <w:rFonts w:ascii="Arial" w:hAnsi="Arial" w:cs="Arial"/>
          <w:sz w:val="24"/>
          <w:szCs w:val="24"/>
        </w:rPr>
        <w:t xml:space="preserve"> </w:t>
      </w:r>
      <w:r w:rsidRPr="00BB5EBE">
        <w:rPr>
          <w:rFonts w:ascii="Arial" w:hAnsi="Arial" w:cs="Arial"/>
          <w:sz w:val="24"/>
          <w:szCs w:val="24"/>
        </w:rPr>
        <w:t>поражающие</w:t>
      </w:r>
      <w:r w:rsidR="00AD3915">
        <w:rPr>
          <w:rFonts w:ascii="Arial" w:hAnsi="Arial" w:cs="Arial"/>
          <w:sz w:val="24"/>
          <w:szCs w:val="24"/>
        </w:rPr>
        <w:t xml:space="preserve"> </w:t>
      </w:r>
      <w:r w:rsidRPr="00BB5EBE">
        <w:rPr>
          <w:rFonts w:ascii="Arial" w:hAnsi="Arial" w:cs="Arial"/>
          <w:sz w:val="24"/>
          <w:szCs w:val="24"/>
        </w:rPr>
        <w:t>факторы</w:t>
      </w:r>
      <w:r w:rsidR="00AD3915">
        <w:rPr>
          <w:rFonts w:ascii="Arial" w:hAnsi="Arial" w:cs="Arial"/>
          <w:sz w:val="24"/>
          <w:szCs w:val="24"/>
        </w:rPr>
        <w:t xml:space="preserve"> </w:t>
      </w:r>
      <w:r w:rsidRPr="00BB5EBE">
        <w:rPr>
          <w:rFonts w:ascii="Arial" w:hAnsi="Arial" w:cs="Arial"/>
          <w:sz w:val="24"/>
          <w:szCs w:val="24"/>
        </w:rPr>
        <w:t>непосредственно</w:t>
      </w:r>
      <w:r w:rsidR="00AD3915">
        <w:rPr>
          <w:rFonts w:ascii="Arial" w:hAnsi="Arial" w:cs="Arial"/>
          <w:sz w:val="24"/>
          <w:szCs w:val="24"/>
        </w:rPr>
        <w:t xml:space="preserve"> </w:t>
      </w:r>
      <w:r w:rsidRPr="00BB5EBE">
        <w:rPr>
          <w:rFonts w:ascii="Arial" w:hAnsi="Arial" w:cs="Arial"/>
          <w:sz w:val="24"/>
          <w:szCs w:val="24"/>
        </w:rPr>
        <w:t>вызываются</w:t>
      </w:r>
      <w:r w:rsidR="00AD3915">
        <w:rPr>
          <w:rFonts w:ascii="Arial" w:hAnsi="Arial" w:cs="Arial"/>
          <w:sz w:val="24"/>
          <w:szCs w:val="24"/>
        </w:rPr>
        <w:t xml:space="preserve"> </w:t>
      </w:r>
      <w:r w:rsidRPr="00BB5EBE">
        <w:rPr>
          <w:rFonts w:ascii="Arial" w:hAnsi="Arial" w:cs="Arial"/>
          <w:sz w:val="24"/>
          <w:szCs w:val="24"/>
        </w:rPr>
        <w:t>возникновением</w:t>
      </w:r>
      <w:r w:rsidR="00AD3915">
        <w:rPr>
          <w:rFonts w:ascii="Arial" w:hAnsi="Arial" w:cs="Arial"/>
          <w:sz w:val="24"/>
          <w:szCs w:val="24"/>
        </w:rPr>
        <w:t xml:space="preserve"> </w:t>
      </w:r>
      <w:r w:rsidRPr="00BB5EBE">
        <w:rPr>
          <w:rFonts w:ascii="Arial" w:hAnsi="Arial" w:cs="Arial"/>
          <w:sz w:val="24"/>
          <w:szCs w:val="24"/>
        </w:rPr>
        <w:t>источника</w:t>
      </w:r>
      <w:r w:rsidR="00AD3915">
        <w:rPr>
          <w:rFonts w:ascii="Arial" w:hAnsi="Arial" w:cs="Arial"/>
          <w:sz w:val="24"/>
          <w:szCs w:val="24"/>
        </w:rPr>
        <w:t xml:space="preserve"> </w:t>
      </w:r>
      <w:r w:rsidRPr="00BB5EBE">
        <w:rPr>
          <w:rFonts w:ascii="Arial" w:hAnsi="Arial" w:cs="Arial"/>
          <w:sz w:val="24"/>
          <w:szCs w:val="24"/>
        </w:rPr>
        <w:t>техногенной</w:t>
      </w:r>
      <w:r w:rsidR="00AD3915">
        <w:rPr>
          <w:rFonts w:ascii="Arial" w:hAnsi="Arial" w:cs="Arial"/>
          <w:sz w:val="24"/>
          <w:szCs w:val="24"/>
        </w:rPr>
        <w:t xml:space="preserve"> </w:t>
      </w:r>
      <w:r w:rsidRPr="00BB5EBE">
        <w:rPr>
          <w:rFonts w:ascii="Arial" w:hAnsi="Arial" w:cs="Arial"/>
          <w:sz w:val="24"/>
          <w:szCs w:val="24"/>
        </w:rPr>
        <w:t>ЧС.</w:t>
      </w:r>
    </w:p>
    <w:p w14:paraId="3E3843FA" w14:textId="4D5E1825"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Вторичные</w:t>
      </w:r>
      <w:r w:rsidR="00AD3915">
        <w:rPr>
          <w:rFonts w:ascii="Arial" w:hAnsi="Arial" w:cs="Arial"/>
          <w:sz w:val="24"/>
          <w:szCs w:val="24"/>
        </w:rPr>
        <w:t xml:space="preserve"> </w:t>
      </w:r>
      <w:r w:rsidRPr="00BB5EBE">
        <w:rPr>
          <w:rFonts w:ascii="Arial" w:hAnsi="Arial" w:cs="Arial"/>
          <w:sz w:val="24"/>
          <w:szCs w:val="24"/>
        </w:rPr>
        <w:t>поражающие</w:t>
      </w:r>
      <w:r w:rsidR="00AD3915">
        <w:rPr>
          <w:rFonts w:ascii="Arial" w:hAnsi="Arial" w:cs="Arial"/>
          <w:sz w:val="24"/>
          <w:szCs w:val="24"/>
        </w:rPr>
        <w:t xml:space="preserve"> </w:t>
      </w:r>
      <w:r w:rsidRPr="00BB5EBE">
        <w:rPr>
          <w:rFonts w:ascii="Arial" w:hAnsi="Arial" w:cs="Arial"/>
          <w:sz w:val="24"/>
          <w:szCs w:val="24"/>
        </w:rPr>
        <w:t>факторы</w:t>
      </w:r>
      <w:r w:rsidR="00AD3915">
        <w:rPr>
          <w:rFonts w:ascii="Arial" w:hAnsi="Arial" w:cs="Arial"/>
          <w:sz w:val="24"/>
          <w:szCs w:val="24"/>
        </w:rPr>
        <w:t xml:space="preserve"> </w:t>
      </w:r>
      <w:r w:rsidRPr="00BB5EBE">
        <w:rPr>
          <w:rFonts w:ascii="Arial" w:hAnsi="Arial" w:cs="Arial"/>
          <w:sz w:val="24"/>
          <w:szCs w:val="24"/>
        </w:rPr>
        <w:t>вызываются</w:t>
      </w:r>
      <w:r w:rsidR="00AD3915">
        <w:rPr>
          <w:rFonts w:ascii="Arial" w:hAnsi="Arial" w:cs="Arial"/>
          <w:sz w:val="24"/>
          <w:szCs w:val="24"/>
        </w:rPr>
        <w:t xml:space="preserve"> </w:t>
      </w:r>
      <w:r w:rsidRPr="00BB5EBE">
        <w:rPr>
          <w:rFonts w:ascii="Arial" w:hAnsi="Arial" w:cs="Arial"/>
          <w:sz w:val="24"/>
          <w:szCs w:val="24"/>
        </w:rPr>
        <w:t>изменением</w:t>
      </w:r>
      <w:r w:rsidR="00AD3915">
        <w:rPr>
          <w:rFonts w:ascii="Arial" w:hAnsi="Arial" w:cs="Arial"/>
          <w:sz w:val="24"/>
          <w:szCs w:val="24"/>
        </w:rPr>
        <w:t xml:space="preserve"> </w:t>
      </w:r>
      <w:r w:rsidRPr="00BB5EBE">
        <w:rPr>
          <w:rFonts w:ascii="Arial" w:hAnsi="Arial" w:cs="Arial"/>
          <w:sz w:val="24"/>
          <w:szCs w:val="24"/>
        </w:rPr>
        <w:t>объектов</w:t>
      </w:r>
      <w:r w:rsidR="00AD3915">
        <w:rPr>
          <w:rFonts w:ascii="Arial" w:hAnsi="Arial" w:cs="Arial"/>
          <w:sz w:val="24"/>
          <w:szCs w:val="24"/>
        </w:rPr>
        <w:t xml:space="preserve"> </w:t>
      </w:r>
      <w:r w:rsidRPr="00BB5EBE">
        <w:rPr>
          <w:rFonts w:ascii="Arial" w:hAnsi="Arial" w:cs="Arial"/>
          <w:sz w:val="24"/>
          <w:szCs w:val="24"/>
        </w:rPr>
        <w:t>окружающей</w:t>
      </w:r>
      <w:r w:rsidR="00AD3915">
        <w:rPr>
          <w:rFonts w:ascii="Arial" w:hAnsi="Arial" w:cs="Arial"/>
          <w:sz w:val="24"/>
          <w:szCs w:val="24"/>
        </w:rPr>
        <w:t xml:space="preserve"> </w:t>
      </w:r>
      <w:r w:rsidRPr="00BB5EBE">
        <w:rPr>
          <w:rFonts w:ascii="Arial" w:hAnsi="Arial" w:cs="Arial"/>
          <w:sz w:val="24"/>
          <w:szCs w:val="24"/>
        </w:rPr>
        <w:t>среды</w:t>
      </w:r>
      <w:r w:rsidR="00AD3915">
        <w:rPr>
          <w:rFonts w:ascii="Arial" w:hAnsi="Arial" w:cs="Arial"/>
          <w:sz w:val="24"/>
          <w:szCs w:val="24"/>
        </w:rPr>
        <w:t xml:space="preserve"> </w:t>
      </w:r>
      <w:r w:rsidRPr="00BB5EBE">
        <w:rPr>
          <w:rFonts w:ascii="Arial" w:hAnsi="Arial" w:cs="Arial"/>
          <w:sz w:val="24"/>
          <w:szCs w:val="24"/>
        </w:rPr>
        <w:t>первичными</w:t>
      </w:r>
      <w:r w:rsidR="00AD3915">
        <w:rPr>
          <w:rFonts w:ascii="Arial" w:hAnsi="Arial" w:cs="Arial"/>
          <w:sz w:val="24"/>
          <w:szCs w:val="24"/>
        </w:rPr>
        <w:t xml:space="preserve"> </w:t>
      </w:r>
      <w:r w:rsidRPr="00BB5EBE">
        <w:rPr>
          <w:rFonts w:ascii="Arial" w:hAnsi="Arial" w:cs="Arial"/>
          <w:sz w:val="24"/>
          <w:szCs w:val="24"/>
        </w:rPr>
        <w:t>поражающими</w:t>
      </w:r>
      <w:r w:rsidR="00AD3915">
        <w:rPr>
          <w:rFonts w:ascii="Arial" w:hAnsi="Arial" w:cs="Arial"/>
          <w:sz w:val="24"/>
          <w:szCs w:val="24"/>
        </w:rPr>
        <w:t xml:space="preserve"> </w:t>
      </w:r>
      <w:r w:rsidRPr="00BB5EBE">
        <w:rPr>
          <w:rFonts w:ascii="Arial" w:hAnsi="Arial" w:cs="Arial"/>
          <w:sz w:val="24"/>
          <w:szCs w:val="24"/>
        </w:rPr>
        <w:t>факторами.</w:t>
      </w:r>
    </w:p>
    <w:p w14:paraId="0F94AE2E" w14:textId="01144B53"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Поражающие</w:t>
      </w:r>
      <w:r w:rsidR="00AD3915">
        <w:rPr>
          <w:rFonts w:ascii="Arial" w:hAnsi="Arial" w:cs="Arial"/>
          <w:sz w:val="24"/>
          <w:szCs w:val="24"/>
        </w:rPr>
        <w:t xml:space="preserve"> </w:t>
      </w:r>
      <w:r w:rsidRPr="00BB5EBE">
        <w:rPr>
          <w:rFonts w:ascii="Arial" w:hAnsi="Arial" w:cs="Arial"/>
          <w:sz w:val="24"/>
          <w:szCs w:val="24"/>
        </w:rPr>
        <w:t>факторы</w:t>
      </w:r>
      <w:r w:rsidR="00AD3915">
        <w:rPr>
          <w:rFonts w:ascii="Arial" w:hAnsi="Arial" w:cs="Arial"/>
          <w:sz w:val="24"/>
          <w:szCs w:val="24"/>
        </w:rPr>
        <w:t xml:space="preserve"> </w:t>
      </w:r>
      <w:r w:rsidRPr="00BB5EBE">
        <w:rPr>
          <w:rFonts w:ascii="Arial" w:hAnsi="Arial" w:cs="Arial"/>
          <w:sz w:val="24"/>
          <w:szCs w:val="24"/>
        </w:rPr>
        <w:t>источников</w:t>
      </w:r>
      <w:r w:rsidR="00AD3915">
        <w:rPr>
          <w:rFonts w:ascii="Arial" w:hAnsi="Arial" w:cs="Arial"/>
          <w:sz w:val="24"/>
          <w:szCs w:val="24"/>
        </w:rPr>
        <w:t xml:space="preserve"> </w:t>
      </w:r>
      <w:r w:rsidRPr="00BB5EBE">
        <w:rPr>
          <w:rFonts w:ascii="Arial" w:hAnsi="Arial" w:cs="Arial"/>
          <w:sz w:val="24"/>
          <w:szCs w:val="24"/>
        </w:rPr>
        <w:t>техногенных</w:t>
      </w:r>
      <w:r w:rsidR="00AD3915">
        <w:rPr>
          <w:rFonts w:ascii="Arial" w:hAnsi="Arial" w:cs="Arial"/>
          <w:sz w:val="24"/>
          <w:szCs w:val="24"/>
        </w:rPr>
        <w:t xml:space="preserve"> </w:t>
      </w:r>
      <w:r w:rsidRPr="00BB5EBE">
        <w:rPr>
          <w:rFonts w:ascii="Arial" w:hAnsi="Arial" w:cs="Arial"/>
          <w:sz w:val="24"/>
          <w:szCs w:val="24"/>
        </w:rPr>
        <w:t>ЧС</w:t>
      </w:r>
      <w:r w:rsidR="00AD3915">
        <w:rPr>
          <w:rFonts w:ascii="Arial" w:hAnsi="Arial" w:cs="Arial"/>
          <w:sz w:val="24"/>
          <w:szCs w:val="24"/>
        </w:rPr>
        <w:t xml:space="preserve"> </w:t>
      </w:r>
      <w:r w:rsidRPr="00BB5EBE">
        <w:rPr>
          <w:rFonts w:ascii="Arial" w:hAnsi="Arial" w:cs="Arial"/>
          <w:sz w:val="24"/>
          <w:szCs w:val="24"/>
        </w:rPr>
        <w:t>по</w:t>
      </w:r>
      <w:r w:rsidR="00AD3915">
        <w:rPr>
          <w:rFonts w:ascii="Arial" w:hAnsi="Arial" w:cs="Arial"/>
          <w:sz w:val="24"/>
          <w:szCs w:val="24"/>
        </w:rPr>
        <w:t xml:space="preserve"> </w:t>
      </w:r>
      <w:r w:rsidRPr="00BB5EBE">
        <w:rPr>
          <w:rFonts w:ascii="Arial" w:hAnsi="Arial" w:cs="Arial"/>
          <w:sz w:val="24"/>
          <w:szCs w:val="24"/>
        </w:rPr>
        <w:t>механизму</w:t>
      </w:r>
      <w:r w:rsidR="00AD3915">
        <w:rPr>
          <w:rFonts w:ascii="Arial" w:hAnsi="Arial" w:cs="Arial"/>
          <w:sz w:val="24"/>
          <w:szCs w:val="24"/>
        </w:rPr>
        <w:t xml:space="preserve"> </w:t>
      </w:r>
      <w:r w:rsidRPr="00BB5EBE">
        <w:rPr>
          <w:rFonts w:ascii="Arial" w:hAnsi="Arial" w:cs="Arial"/>
          <w:sz w:val="24"/>
          <w:szCs w:val="24"/>
        </w:rPr>
        <w:t>действия</w:t>
      </w:r>
      <w:r w:rsidR="00AD3915">
        <w:rPr>
          <w:rFonts w:ascii="Arial" w:hAnsi="Arial" w:cs="Arial"/>
          <w:sz w:val="24"/>
          <w:szCs w:val="24"/>
        </w:rPr>
        <w:t xml:space="preserve"> </w:t>
      </w:r>
      <w:r w:rsidRPr="00BB5EBE">
        <w:rPr>
          <w:rFonts w:ascii="Arial" w:hAnsi="Arial" w:cs="Arial"/>
          <w:sz w:val="24"/>
          <w:szCs w:val="24"/>
        </w:rPr>
        <w:t>подразделяют</w:t>
      </w:r>
      <w:r w:rsidR="00AD3915">
        <w:rPr>
          <w:rFonts w:ascii="Arial" w:hAnsi="Arial" w:cs="Arial"/>
          <w:sz w:val="24"/>
          <w:szCs w:val="24"/>
        </w:rPr>
        <w:t xml:space="preserve"> </w:t>
      </w:r>
      <w:r w:rsidRPr="00BB5EBE">
        <w:rPr>
          <w:rFonts w:ascii="Arial" w:hAnsi="Arial" w:cs="Arial"/>
          <w:sz w:val="24"/>
          <w:szCs w:val="24"/>
        </w:rPr>
        <w:t>на</w:t>
      </w:r>
      <w:r w:rsidR="00AD3915">
        <w:rPr>
          <w:rFonts w:ascii="Arial" w:hAnsi="Arial" w:cs="Arial"/>
          <w:sz w:val="24"/>
          <w:szCs w:val="24"/>
        </w:rPr>
        <w:t xml:space="preserve"> </w:t>
      </w:r>
      <w:r w:rsidRPr="00BB5EBE">
        <w:rPr>
          <w:rFonts w:ascii="Arial" w:hAnsi="Arial" w:cs="Arial"/>
          <w:sz w:val="24"/>
          <w:szCs w:val="24"/>
        </w:rPr>
        <w:t>факторы:</w:t>
      </w:r>
    </w:p>
    <w:p w14:paraId="55EAE4D0" w14:textId="26BD63A5" w:rsidR="00BB5EBE" w:rsidRPr="00BB5EBE" w:rsidRDefault="00BB5EBE" w:rsidP="00DD33CD">
      <w:pPr>
        <w:tabs>
          <w:tab w:val="left" w:pos="993"/>
        </w:tabs>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физического</w:t>
      </w:r>
      <w:r w:rsidR="00AD3915">
        <w:rPr>
          <w:rFonts w:ascii="Arial" w:hAnsi="Arial" w:cs="Arial"/>
          <w:sz w:val="24"/>
          <w:szCs w:val="24"/>
        </w:rPr>
        <w:t xml:space="preserve"> </w:t>
      </w:r>
      <w:r w:rsidRPr="00BB5EBE">
        <w:rPr>
          <w:rFonts w:ascii="Arial" w:hAnsi="Arial" w:cs="Arial"/>
          <w:sz w:val="24"/>
          <w:szCs w:val="24"/>
        </w:rPr>
        <w:t>действия;</w:t>
      </w:r>
    </w:p>
    <w:p w14:paraId="2F58F20E" w14:textId="1119B23A" w:rsidR="00BB5EBE" w:rsidRPr="00BB5EBE" w:rsidRDefault="00BB5EBE" w:rsidP="00DD33CD">
      <w:pPr>
        <w:tabs>
          <w:tab w:val="left" w:pos="993"/>
        </w:tabs>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химического</w:t>
      </w:r>
      <w:r w:rsidR="00AD3915">
        <w:rPr>
          <w:rFonts w:ascii="Arial" w:hAnsi="Arial" w:cs="Arial"/>
          <w:sz w:val="24"/>
          <w:szCs w:val="24"/>
        </w:rPr>
        <w:t xml:space="preserve"> </w:t>
      </w:r>
      <w:r w:rsidRPr="00BB5EBE">
        <w:rPr>
          <w:rFonts w:ascii="Arial" w:hAnsi="Arial" w:cs="Arial"/>
          <w:sz w:val="24"/>
          <w:szCs w:val="24"/>
        </w:rPr>
        <w:t>действия.</w:t>
      </w:r>
    </w:p>
    <w:p w14:paraId="024ACB8C" w14:textId="59DFA149"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К</w:t>
      </w:r>
      <w:r w:rsidR="00AD3915">
        <w:rPr>
          <w:rFonts w:ascii="Arial" w:hAnsi="Arial" w:cs="Arial"/>
          <w:sz w:val="24"/>
          <w:szCs w:val="24"/>
        </w:rPr>
        <w:t xml:space="preserve"> </w:t>
      </w:r>
      <w:r w:rsidRPr="00BB5EBE">
        <w:rPr>
          <w:rFonts w:ascii="Arial" w:hAnsi="Arial" w:cs="Arial"/>
          <w:sz w:val="24"/>
          <w:szCs w:val="24"/>
        </w:rPr>
        <w:t>поражающим</w:t>
      </w:r>
      <w:r w:rsidR="00AD3915">
        <w:rPr>
          <w:rFonts w:ascii="Arial" w:hAnsi="Arial" w:cs="Arial"/>
          <w:sz w:val="24"/>
          <w:szCs w:val="24"/>
        </w:rPr>
        <w:t xml:space="preserve"> </w:t>
      </w:r>
      <w:r w:rsidRPr="00BB5EBE">
        <w:rPr>
          <w:rFonts w:ascii="Arial" w:hAnsi="Arial" w:cs="Arial"/>
          <w:sz w:val="24"/>
          <w:szCs w:val="24"/>
        </w:rPr>
        <w:t>факторам</w:t>
      </w:r>
      <w:r w:rsidR="00AD3915">
        <w:rPr>
          <w:rFonts w:ascii="Arial" w:hAnsi="Arial" w:cs="Arial"/>
          <w:sz w:val="24"/>
          <w:szCs w:val="24"/>
        </w:rPr>
        <w:t xml:space="preserve"> </w:t>
      </w:r>
      <w:r w:rsidRPr="00BB5EBE">
        <w:rPr>
          <w:rFonts w:ascii="Arial" w:hAnsi="Arial" w:cs="Arial"/>
          <w:sz w:val="24"/>
          <w:szCs w:val="24"/>
        </w:rPr>
        <w:t>физического</w:t>
      </w:r>
      <w:r w:rsidR="00AD3915">
        <w:rPr>
          <w:rFonts w:ascii="Arial" w:hAnsi="Arial" w:cs="Arial"/>
          <w:sz w:val="24"/>
          <w:szCs w:val="24"/>
        </w:rPr>
        <w:t xml:space="preserve"> </w:t>
      </w:r>
      <w:r w:rsidRPr="00BB5EBE">
        <w:rPr>
          <w:rFonts w:ascii="Arial" w:hAnsi="Arial" w:cs="Arial"/>
          <w:sz w:val="24"/>
          <w:szCs w:val="24"/>
        </w:rPr>
        <w:t>действия</w:t>
      </w:r>
      <w:r w:rsidR="00AD3915">
        <w:rPr>
          <w:rFonts w:ascii="Arial" w:hAnsi="Arial" w:cs="Arial"/>
          <w:sz w:val="24"/>
          <w:szCs w:val="24"/>
        </w:rPr>
        <w:t xml:space="preserve"> </w:t>
      </w:r>
      <w:r w:rsidRPr="00BB5EBE">
        <w:rPr>
          <w:rFonts w:ascii="Arial" w:hAnsi="Arial" w:cs="Arial"/>
          <w:sz w:val="24"/>
          <w:szCs w:val="24"/>
        </w:rPr>
        <w:t>относят:</w:t>
      </w:r>
    </w:p>
    <w:p w14:paraId="0A6F5FC7" w14:textId="2A3021B1"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воздушную</w:t>
      </w:r>
      <w:r w:rsidR="00AD3915">
        <w:rPr>
          <w:rFonts w:ascii="Arial" w:hAnsi="Arial" w:cs="Arial"/>
          <w:sz w:val="24"/>
          <w:szCs w:val="24"/>
        </w:rPr>
        <w:t xml:space="preserve"> </w:t>
      </w:r>
      <w:r w:rsidRPr="00BB5EBE">
        <w:rPr>
          <w:rFonts w:ascii="Arial" w:hAnsi="Arial" w:cs="Arial"/>
          <w:sz w:val="24"/>
          <w:szCs w:val="24"/>
        </w:rPr>
        <w:t>ударную</w:t>
      </w:r>
      <w:r w:rsidR="00AD3915">
        <w:rPr>
          <w:rFonts w:ascii="Arial" w:hAnsi="Arial" w:cs="Arial"/>
          <w:sz w:val="24"/>
          <w:szCs w:val="24"/>
        </w:rPr>
        <w:t xml:space="preserve"> </w:t>
      </w:r>
      <w:r w:rsidRPr="00BB5EBE">
        <w:rPr>
          <w:rFonts w:ascii="Arial" w:hAnsi="Arial" w:cs="Arial"/>
          <w:sz w:val="24"/>
          <w:szCs w:val="24"/>
        </w:rPr>
        <w:t>волну;</w:t>
      </w:r>
    </w:p>
    <w:p w14:paraId="6DBA0552" w14:textId="0826A734"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волну</w:t>
      </w:r>
      <w:r w:rsidR="00AD3915">
        <w:rPr>
          <w:rFonts w:ascii="Arial" w:hAnsi="Arial" w:cs="Arial"/>
          <w:sz w:val="24"/>
          <w:szCs w:val="24"/>
        </w:rPr>
        <w:t xml:space="preserve"> </w:t>
      </w:r>
      <w:r w:rsidRPr="00BB5EBE">
        <w:rPr>
          <w:rFonts w:ascii="Arial" w:hAnsi="Arial" w:cs="Arial"/>
          <w:sz w:val="24"/>
          <w:szCs w:val="24"/>
        </w:rPr>
        <w:t>сжатия</w:t>
      </w:r>
      <w:r w:rsidR="00AD3915">
        <w:rPr>
          <w:rFonts w:ascii="Arial" w:hAnsi="Arial" w:cs="Arial"/>
          <w:sz w:val="24"/>
          <w:szCs w:val="24"/>
        </w:rPr>
        <w:t xml:space="preserve"> </w:t>
      </w:r>
      <w:r w:rsidRPr="00BB5EBE">
        <w:rPr>
          <w:rFonts w:ascii="Arial" w:hAnsi="Arial" w:cs="Arial"/>
          <w:sz w:val="24"/>
          <w:szCs w:val="24"/>
        </w:rPr>
        <w:t>в</w:t>
      </w:r>
      <w:r w:rsidR="00AD3915">
        <w:rPr>
          <w:rFonts w:ascii="Arial" w:hAnsi="Arial" w:cs="Arial"/>
          <w:sz w:val="24"/>
          <w:szCs w:val="24"/>
        </w:rPr>
        <w:t xml:space="preserve"> </w:t>
      </w:r>
      <w:r w:rsidRPr="00BB5EBE">
        <w:rPr>
          <w:rFonts w:ascii="Arial" w:hAnsi="Arial" w:cs="Arial"/>
          <w:sz w:val="24"/>
          <w:szCs w:val="24"/>
        </w:rPr>
        <w:t>грунте;</w:t>
      </w:r>
    </w:p>
    <w:p w14:paraId="146B1C2F" w14:textId="722841B2"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сейсмовзрывную</w:t>
      </w:r>
      <w:r w:rsidR="00AD3915">
        <w:rPr>
          <w:rFonts w:ascii="Arial" w:hAnsi="Arial" w:cs="Arial"/>
          <w:sz w:val="24"/>
          <w:szCs w:val="24"/>
        </w:rPr>
        <w:t xml:space="preserve"> </w:t>
      </w:r>
      <w:r w:rsidRPr="00BB5EBE">
        <w:rPr>
          <w:rFonts w:ascii="Arial" w:hAnsi="Arial" w:cs="Arial"/>
          <w:sz w:val="24"/>
          <w:szCs w:val="24"/>
        </w:rPr>
        <w:t>волну;</w:t>
      </w:r>
    </w:p>
    <w:p w14:paraId="6C24F5F0" w14:textId="71CFB796"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волну</w:t>
      </w:r>
      <w:r w:rsidR="00AD3915">
        <w:rPr>
          <w:rFonts w:ascii="Arial" w:hAnsi="Arial" w:cs="Arial"/>
          <w:sz w:val="24"/>
          <w:szCs w:val="24"/>
        </w:rPr>
        <w:t xml:space="preserve"> </w:t>
      </w:r>
      <w:r w:rsidRPr="00BB5EBE">
        <w:rPr>
          <w:rFonts w:ascii="Arial" w:hAnsi="Arial" w:cs="Arial"/>
          <w:sz w:val="24"/>
          <w:szCs w:val="24"/>
        </w:rPr>
        <w:t>прорыва</w:t>
      </w:r>
      <w:r w:rsidR="00AD3915">
        <w:rPr>
          <w:rFonts w:ascii="Arial" w:hAnsi="Arial" w:cs="Arial"/>
          <w:sz w:val="24"/>
          <w:szCs w:val="24"/>
        </w:rPr>
        <w:t xml:space="preserve"> </w:t>
      </w:r>
      <w:r w:rsidRPr="00BB5EBE">
        <w:rPr>
          <w:rFonts w:ascii="Arial" w:hAnsi="Arial" w:cs="Arial"/>
          <w:sz w:val="24"/>
          <w:szCs w:val="24"/>
        </w:rPr>
        <w:t>гидротехнических</w:t>
      </w:r>
      <w:r w:rsidR="00AD3915">
        <w:rPr>
          <w:rFonts w:ascii="Arial" w:hAnsi="Arial" w:cs="Arial"/>
          <w:sz w:val="24"/>
          <w:szCs w:val="24"/>
        </w:rPr>
        <w:t xml:space="preserve"> </w:t>
      </w:r>
      <w:r w:rsidRPr="00BB5EBE">
        <w:rPr>
          <w:rFonts w:ascii="Arial" w:hAnsi="Arial" w:cs="Arial"/>
          <w:sz w:val="24"/>
          <w:szCs w:val="24"/>
        </w:rPr>
        <w:t>сооружений;</w:t>
      </w:r>
    </w:p>
    <w:p w14:paraId="60FBE13C" w14:textId="2AA3B7A1"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обломки</w:t>
      </w:r>
      <w:r w:rsidR="00AD3915">
        <w:rPr>
          <w:rFonts w:ascii="Arial" w:hAnsi="Arial" w:cs="Arial"/>
          <w:sz w:val="24"/>
          <w:szCs w:val="24"/>
        </w:rPr>
        <w:t xml:space="preserve"> </w:t>
      </w:r>
      <w:r w:rsidRPr="00BB5EBE">
        <w:rPr>
          <w:rFonts w:ascii="Arial" w:hAnsi="Arial" w:cs="Arial"/>
          <w:sz w:val="24"/>
          <w:szCs w:val="24"/>
        </w:rPr>
        <w:t>или</w:t>
      </w:r>
      <w:r w:rsidR="00AD3915">
        <w:rPr>
          <w:rFonts w:ascii="Arial" w:hAnsi="Arial" w:cs="Arial"/>
          <w:sz w:val="24"/>
          <w:szCs w:val="24"/>
        </w:rPr>
        <w:t xml:space="preserve"> </w:t>
      </w:r>
      <w:r w:rsidRPr="00BB5EBE">
        <w:rPr>
          <w:rFonts w:ascii="Arial" w:hAnsi="Arial" w:cs="Arial"/>
          <w:sz w:val="24"/>
          <w:szCs w:val="24"/>
        </w:rPr>
        <w:t>осколки;</w:t>
      </w:r>
    </w:p>
    <w:p w14:paraId="39FCAE1D" w14:textId="4EA63676"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экстремальный</w:t>
      </w:r>
      <w:r w:rsidR="00AD3915">
        <w:rPr>
          <w:rFonts w:ascii="Arial" w:hAnsi="Arial" w:cs="Arial"/>
          <w:sz w:val="24"/>
          <w:szCs w:val="24"/>
        </w:rPr>
        <w:t xml:space="preserve"> </w:t>
      </w:r>
      <w:r w:rsidRPr="00BB5EBE">
        <w:rPr>
          <w:rFonts w:ascii="Arial" w:hAnsi="Arial" w:cs="Arial"/>
          <w:sz w:val="24"/>
          <w:szCs w:val="24"/>
        </w:rPr>
        <w:t>нагрев</w:t>
      </w:r>
      <w:r w:rsidR="00AD3915">
        <w:rPr>
          <w:rFonts w:ascii="Arial" w:hAnsi="Arial" w:cs="Arial"/>
          <w:sz w:val="24"/>
          <w:szCs w:val="24"/>
        </w:rPr>
        <w:t xml:space="preserve"> </w:t>
      </w:r>
      <w:r w:rsidRPr="00BB5EBE">
        <w:rPr>
          <w:rFonts w:ascii="Arial" w:hAnsi="Arial" w:cs="Arial"/>
          <w:sz w:val="24"/>
          <w:szCs w:val="24"/>
        </w:rPr>
        <w:t>среды;</w:t>
      </w:r>
    </w:p>
    <w:p w14:paraId="2DB056EB" w14:textId="3D9BCCE1"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тепловое</w:t>
      </w:r>
      <w:r w:rsidR="00AD3915">
        <w:rPr>
          <w:rFonts w:ascii="Arial" w:hAnsi="Arial" w:cs="Arial"/>
          <w:sz w:val="24"/>
          <w:szCs w:val="24"/>
        </w:rPr>
        <w:t xml:space="preserve"> </w:t>
      </w:r>
      <w:r w:rsidRPr="00BB5EBE">
        <w:rPr>
          <w:rFonts w:ascii="Arial" w:hAnsi="Arial" w:cs="Arial"/>
          <w:sz w:val="24"/>
          <w:szCs w:val="24"/>
        </w:rPr>
        <w:t>излучение;</w:t>
      </w:r>
    </w:p>
    <w:p w14:paraId="61033AAE" w14:textId="49399A42"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ионизирующее</w:t>
      </w:r>
      <w:r w:rsidR="00AD3915">
        <w:rPr>
          <w:rFonts w:ascii="Arial" w:hAnsi="Arial" w:cs="Arial"/>
          <w:sz w:val="24"/>
          <w:szCs w:val="24"/>
        </w:rPr>
        <w:t xml:space="preserve"> </w:t>
      </w:r>
      <w:r w:rsidRPr="00BB5EBE">
        <w:rPr>
          <w:rFonts w:ascii="Arial" w:hAnsi="Arial" w:cs="Arial"/>
          <w:sz w:val="24"/>
          <w:szCs w:val="24"/>
        </w:rPr>
        <w:t>излучение.</w:t>
      </w:r>
    </w:p>
    <w:p w14:paraId="53EEFFB9" w14:textId="6BCDC1A1"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К</w:t>
      </w:r>
      <w:r w:rsidR="00AD3915">
        <w:rPr>
          <w:rFonts w:ascii="Arial" w:hAnsi="Arial" w:cs="Arial"/>
          <w:sz w:val="24"/>
          <w:szCs w:val="24"/>
        </w:rPr>
        <w:t xml:space="preserve"> </w:t>
      </w:r>
      <w:r w:rsidRPr="00BB5EBE">
        <w:rPr>
          <w:rFonts w:ascii="Arial" w:hAnsi="Arial" w:cs="Arial"/>
          <w:sz w:val="24"/>
          <w:szCs w:val="24"/>
        </w:rPr>
        <w:t>поражающим</w:t>
      </w:r>
      <w:r w:rsidR="00AD3915">
        <w:rPr>
          <w:rFonts w:ascii="Arial" w:hAnsi="Arial" w:cs="Arial"/>
          <w:sz w:val="24"/>
          <w:szCs w:val="24"/>
        </w:rPr>
        <w:t xml:space="preserve"> </w:t>
      </w:r>
      <w:r w:rsidRPr="00BB5EBE">
        <w:rPr>
          <w:rFonts w:ascii="Arial" w:hAnsi="Arial" w:cs="Arial"/>
          <w:sz w:val="24"/>
          <w:szCs w:val="24"/>
        </w:rPr>
        <w:t>факторам</w:t>
      </w:r>
      <w:r w:rsidR="00AD3915">
        <w:rPr>
          <w:rFonts w:ascii="Arial" w:hAnsi="Arial" w:cs="Arial"/>
          <w:sz w:val="24"/>
          <w:szCs w:val="24"/>
        </w:rPr>
        <w:t xml:space="preserve"> </w:t>
      </w:r>
      <w:r w:rsidRPr="00BB5EBE">
        <w:rPr>
          <w:rFonts w:ascii="Arial" w:hAnsi="Arial" w:cs="Arial"/>
          <w:sz w:val="24"/>
          <w:szCs w:val="24"/>
        </w:rPr>
        <w:t>химического</w:t>
      </w:r>
      <w:r w:rsidR="00AD3915">
        <w:rPr>
          <w:rFonts w:ascii="Arial" w:hAnsi="Arial" w:cs="Arial"/>
          <w:sz w:val="24"/>
          <w:szCs w:val="24"/>
        </w:rPr>
        <w:t xml:space="preserve"> </w:t>
      </w:r>
      <w:r w:rsidRPr="00BB5EBE">
        <w:rPr>
          <w:rFonts w:ascii="Arial" w:hAnsi="Arial" w:cs="Arial"/>
          <w:sz w:val="24"/>
          <w:szCs w:val="24"/>
        </w:rPr>
        <w:t>действия</w:t>
      </w:r>
      <w:r w:rsidR="00AD3915">
        <w:rPr>
          <w:rFonts w:ascii="Arial" w:hAnsi="Arial" w:cs="Arial"/>
          <w:sz w:val="24"/>
          <w:szCs w:val="24"/>
        </w:rPr>
        <w:t xml:space="preserve"> </w:t>
      </w:r>
      <w:r w:rsidRPr="00BB5EBE">
        <w:rPr>
          <w:rFonts w:ascii="Arial" w:hAnsi="Arial" w:cs="Arial"/>
          <w:sz w:val="24"/>
          <w:szCs w:val="24"/>
        </w:rPr>
        <w:t>относят</w:t>
      </w:r>
      <w:r w:rsidR="00AD3915">
        <w:rPr>
          <w:rFonts w:ascii="Arial" w:hAnsi="Arial" w:cs="Arial"/>
          <w:sz w:val="24"/>
          <w:szCs w:val="24"/>
        </w:rPr>
        <w:t xml:space="preserve"> </w:t>
      </w:r>
      <w:r w:rsidRPr="00BB5EBE">
        <w:rPr>
          <w:rFonts w:ascii="Arial" w:hAnsi="Arial" w:cs="Arial"/>
          <w:sz w:val="24"/>
          <w:szCs w:val="24"/>
        </w:rPr>
        <w:t>токсическое</w:t>
      </w:r>
      <w:r w:rsidR="00AD3915">
        <w:rPr>
          <w:rFonts w:ascii="Arial" w:hAnsi="Arial" w:cs="Arial"/>
          <w:sz w:val="24"/>
          <w:szCs w:val="24"/>
        </w:rPr>
        <w:t xml:space="preserve"> </w:t>
      </w:r>
      <w:r w:rsidRPr="00BB5EBE">
        <w:rPr>
          <w:rFonts w:ascii="Arial" w:hAnsi="Arial" w:cs="Arial"/>
          <w:sz w:val="24"/>
          <w:szCs w:val="24"/>
        </w:rPr>
        <w:t>действие</w:t>
      </w:r>
      <w:r w:rsidR="00AD3915">
        <w:rPr>
          <w:rFonts w:ascii="Arial" w:hAnsi="Arial" w:cs="Arial"/>
          <w:sz w:val="24"/>
          <w:szCs w:val="24"/>
        </w:rPr>
        <w:t xml:space="preserve"> </w:t>
      </w:r>
      <w:r w:rsidRPr="00BB5EBE">
        <w:rPr>
          <w:rFonts w:ascii="Arial" w:hAnsi="Arial" w:cs="Arial"/>
          <w:sz w:val="24"/>
          <w:szCs w:val="24"/>
        </w:rPr>
        <w:t>опасных</w:t>
      </w:r>
      <w:r w:rsidR="00AD3915">
        <w:rPr>
          <w:rFonts w:ascii="Arial" w:hAnsi="Arial" w:cs="Arial"/>
          <w:sz w:val="24"/>
          <w:szCs w:val="24"/>
        </w:rPr>
        <w:t xml:space="preserve"> </w:t>
      </w:r>
      <w:r w:rsidRPr="00BB5EBE">
        <w:rPr>
          <w:rFonts w:ascii="Arial" w:hAnsi="Arial" w:cs="Arial"/>
          <w:sz w:val="24"/>
          <w:szCs w:val="24"/>
        </w:rPr>
        <w:t>химических</w:t>
      </w:r>
      <w:r w:rsidR="00AD3915">
        <w:rPr>
          <w:rFonts w:ascii="Arial" w:hAnsi="Arial" w:cs="Arial"/>
          <w:sz w:val="24"/>
          <w:szCs w:val="24"/>
        </w:rPr>
        <w:t xml:space="preserve"> </w:t>
      </w:r>
      <w:r w:rsidRPr="00BB5EBE">
        <w:rPr>
          <w:rFonts w:ascii="Arial" w:hAnsi="Arial" w:cs="Arial"/>
          <w:sz w:val="24"/>
          <w:szCs w:val="24"/>
        </w:rPr>
        <w:t>веществ.</w:t>
      </w:r>
    </w:p>
    <w:p w14:paraId="12D5463C" w14:textId="32979303"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На</w:t>
      </w:r>
      <w:r w:rsidR="00AD3915">
        <w:rPr>
          <w:rFonts w:ascii="Arial" w:hAnsi="Arial" w:cs="Arial"/>
          <w:sz w:val="24"/>
          <w:szCs w:val="24"/>
        </w:rPr>
        <w:t xml:space="preserve"> </w:t>
      </w:r>
      <w:r w:rsidRPr="00BB5EBE">
        <w:rPr>
          <w:rFonts w:ascii="Arial" w:hAnsi="Arial" w:cs="Arial"/>
          <w:sz w:val="24"/>
          <w:szCs w:val="24"/>
        </w:rPr>
        <w:t>территории</w:t>
      </w:r>
      <w:r w:rsidR="00AD3915">
        <w:rPr>
          <w:rFonts w:ascii="Arial" w:hAnsi="Arial" w:cs="Arial"/>
          <w:sz w:val="24"/>
          <w:szCs w:val="24"/>
        </w:rPr>
        <w:t xml:space="preserve"> </w:t>
      </w:r>
      <w:r w:rsidR="00105308" w:rsidRPr="00C53E6E">
        <w:rPr>
          <w:rFonts w:ascii="Arial" w:hAnsi="Arial" w:cs="Arial"/>
          <w:bCs/>
          <w:sz w:val="24"/>
          <w:szCs w:val="24"/>
        </w:rPr>
        <w:t>муниципального</w:t>
      </w:r>
      <w:r w:rsidR="00AD3915">
        <w:rPr>
          <w:rFonts w:ascii="Arial" w:hAnsi="Arial" w:cs="Arial"/>
          <w:bCs/>
          <w:sz w:val="24"/>
          <w:szCs w:val="24"/>
        </w:rPr>
        <w:t xml:space="preserve"> </w:t>
      </w:r>
      <w:r w:rsidR="00105308" w:rsidRPr="00C53E6E">
        <w:rPr>
          <w:rFonts w:ascii="Arial" w:hAnsi="Arial" w:cs="Arial"/>
          <w:bCs/>
          <w:sz w:val="24"/>
          <w:szCs w:val="24"/>
        </w:rPr>
        <w:t>образования</w:t>
      </w:r>
      <w:r w:rsidR="00AD3915">
        <w:rPr>
          <w:rFonts w:ascii="Arial" w:hAnsi="Arial" w:cs="Arial"/>
          <w:bCs/>
          <w:sz w:val="24"/>
          <w:szCs w:val="24"/>
        </w:rPr>
        <w:t xml:space="preserve"> </w:t>
      </w:r>
      <w:r w:rsidR="00105308" w:rsidRPr="00C53E6E">
        <w:rPr>
          <w:rFonts w:ascii="Arial" w:hAnsi="Arial" w:cs="Arial"/>
          <w:bCs/>
          <w:sz w:val="24"/>
          <w:szCs w:val="24"/>
        </w:rPr>
        <w:t>«Сельское</w:t>
      </w:r>
      <w:r w:rsidR="00AD3915">
        <w:rPr>
          <w:rFonts w:ascii="Arial" w:hAnsi="Arial" w:cs="Arial"/>
          <w:bCs/>
          <w:sz w:val="24"/>
          <w:szCs w:val="24"/>
        </w:rPr>
        <w:t xml:space="preserve"> </w:t>
      </w:r>
      <w:r w:rsidR="00105308" w:rsidRPr="00C53E6E">
        <w:rPr>
          <w:rFonts w:ascii="Arial" w:hAnsi="Arial" w:cs="Arial"/>
          <w:bCs/>
          <w:sz w:val="24"/>
          <w:szCs w:val="24"/>
        </w:rPr>
        <w:t>поселение</w:t>
      </w:r>
      <w:r w:rsidR="00AD3915">
        <w:rPr>
          <w:rFonts w:ascii="Arial" w:hAnsi="Arial" w:cs="Arial"/>
          <w:bCs/>
          <w:sz w:val="24"/>
          <w:szCs w:val="24"/>
        </w:rPr>
        <w:t xml:space="preserve"> </w:t>
      </w:r>
      <w:r w:rsidR="00105308" w:rsidRPr="00C53E6E">
        <w:rPr>
          <w:rFonts w:ascii="Arial" w:hAnsi="Arial" w:cs="Arial"/>
          <w:bCs/>
          <w:sz w:val="24"/>
          <w:szCs w:val="24"/>
        </w:rPr>
        <w:t>Село</w:t>
      </w:r>
      <w:r w:rsidR="00AD3915">
        <w:rPr>
          <w:rFonts w:ascii="Arial" w:hAnsi="Arial" w:cs="Arial"/>
          <w:bCs/>
          <w:sz w:val="24"/>
          <w:szCs w:val="24"/>
        </w:rPr>
        <w:t xml:space="preserve"> </w:t>
      </w:r>
      <w:r w:rsidR="00105308" w:rsidRPr="00C53E6E">
        <w:rPr>
          <w:rFonts w:ascii="Arial" w:hAnsi="Arial" w:cs="Arial"/>
          <w:bCs/>
          <w:sz w:val="24"/>
          <w:szCs w:val="24"/>
        </w:rPr>
        <w:t>Зеленга</w:t>
      </w:r>
      <w:r w:rsidR="00AD3915">
        <w:rPr>
          <w:rFonts w:ascii="Arial" w:hAnsi="Arial" w:cs="Arial"/>
          <w:bCs/>
          <w:sz w:val="24"/>
          <w:szCs w:val="24"/>
        </w:rPr>
        <w:t xml:space="preserve"> </w:t>
      </w:r>
      <w:r w:rsidR="00105308" w:rsidRPr="00C53E6E">
        <w:rPr>
          <w:rFonts w:ascii="Arial" w:hAnsi="Arial" w:cs="Arial"/>
          <w:bCs/>
          <w:sz w:val="24"/>
          <w:szCs w:val="24"/>
        </w:rPr>
        <w:t>Володарского</w:t>
      </w:r>
      <w:r w:rsidR="00AD3915">
        <w:rPr>
          <w:rFonts w:ascii="Arial" w:hAnsi="Arial" w:cs="Arial"/>
          <w:bCs/>
          <w:sz w:val="24"/>
          <w:szCs w:val="24"/>
        </w:rPr>
        <w:t xml:space="preserve"> </w:t>
      </w:r>
      <w:r w:rsidR="00105308" w:rsidRPr="00C53E6E">
        <w:rPr>
          <w:rFonts w:ascii="Arial" w:hAnsi="Arial" w:cs="Arial"/>
          <w:bCs/>
          <w:sz w:val="24"/>
          <w:szCs w:val="24"/>
        </w:rPr>
        <w:t>муниципального</w:t>
      </w:r>
      <w:r w:rsidR="00AD3915">
        <w:rPr>
          <w:rFonts w:ascii="Arial" w:hAnsi="Arial" w:cs="Arial"/>
          <w:bCs/>
          <w:sz w:val="24"/>
          <w:szCs w:val="24"/>
        </w:rPr>
        <w:t xml:space="preserve"> </w:t>
      </w:r>
      <w:r w:rsidR="00105308" w:rsidRPr="00C53E6E">
        <w:rPr>
          <w:rFonts w:ascii="Arial" w:hAnsi="Arial" w:cs="Arial"/>
          <w:bCs/>
          <w:sz w:val="24"/>
          <w:szCs w:val="24"/>
        </w:rPr>
        <w:t>района</w:t>
      </w:r>
      <w:r w:rsidR="00AD3915">
        <w:rPr>
          <w:rFonts w:ascii="Arial" w:hAnsi="Arial" w:cs="Arial"/>
          <w:bCs/>
          <w:sz w:val="24"/>
          <w:szCs w:val="24"/>
        </w:rPr>
        <w:t xml:space="preserve"> </w:t>
      </w:r>
      <w:r w:rsidR="00105308" w:rsidRPr="00C53E6E">
        <w:rPr>
          <w:rFonts w:ascii="Arial" w:hAnsi="Arial" w:cs="Arial"/>
          <w:bCs/>
          <w:sz w:val="24"/>
          <w:szCs w:val="24"/>
        </w:rPr>
        <w:t>Астраханской</w:t>
      </w:r>
      <w:r w:rsidR="00AD3915">
        <w:rPr>
          <w:rFonts w:ascii="Arial" w:hAnsi="Arial" w:cs="Arial"/>
          <w:bCs/>
          <w:sz w:val="24"/>
          <w:szCs w:val="24"/>
        </w:rPr>
        <w:t xml:space="preserve"> </w:t>
      </w:r>
      <w:r w:rsidR="00105308" w:rsidRPr="00C53E6E">
        <w:rPr>
          <w:rFonts w:ascii="Arial" w:hAnsi="Arial" w:cs="Arial"/>
          <w:bCs/>
          <w:sz w:val="24"/>
          <w:szCs w:val="24"/>
        </w:rPr>
        <w:t>области»</w:t>
      </w:r>
      <w:r w:rsidR="00AD3915">
        <w:rPr>
          <w:rFonts w:ascii="Arial" w:hAnsi="Arial" w:cs="Arial"/>
          <w:bCs/>
          <w:sz w:val="24"/>
          <w:szCs w:val="24"/>
        </w:rPr>
        <w:t xml:space="preserve"> </w:t>
      </w:r>
      <w:r w:rsidRPr="00BB5EBE">
        <w:rPr>
          <w:rFonts w:ascii="Arial" w:hAnsi="Arial" w:cs="Arial"/>
          <w:sz w:val="24"/>
          <w:szCs w:val="24"/>
        </w:rPr>
        <w:t>возможны</w:t>
      </w:r>
      <w:r w:rsidR="00AD3915">
        <w:rPr>
          <w:rFonts w:ascii="Arial" w:hAnsi="Arial" w:cs="Arial"/>
          <w:sz w:val="24"/>
          <w:szCs w:val="24"/>
        </w:rPr>
        <w:t xml:space="preserve"> </w:t>
      </w:r>
      <w:r w:rsidRPr="00BB5EBE">
        <w:rPr>
          <w:rFonts w:ascii="Arial" w:hAnsi="Arial" w:cs="Arial"/>
          <w:sz w:val="24"/>
          <w:szCs w:val="24"/>
        </w:rPr>
        <w:t>чрезвычайные</w:t>
      </w:r>
      <w:r w:rsidR="00AD3915">
        <w:rPr>
          <w:rFonts w:ascii="Arial" w:hAnsi="Arial" w:cs="Arial"/>
          <w:sz w:val="24"/>
          <w:szCs w:val="24"/>
        </w:rPr>
        <w:t xml:space="preserve"> </w:t>
      </w:r>
      <w:r w:rsidRPr="00BB5EBE">
        <w:rPr>
          <w:rFonts w:ascii="Arial" w:hAnsi="Arial" w:cs="Arial"/>
          <w:sz w:val="24"/>
          <w:szCs w:val="24"/>
        </w:rPr>
        <w:t>ситуации</w:t>
      </w:r>
      <w:r w:rsidR="00AD3915">
        <w:rPr>
          <w:rFonts w:ascii="Arial" w:hAnsi="Arial" w:cs="Arial"/>
          <w:sz w:val="24"/>
          <w:szCs w:val="24"/>
        </w:rPr>
        <w:t xml:space="preserve"> </w:t>
      </w:r>
      <w:r w:rsidRPr="00BB5EBE">
        <w:rPr>
          <w:rFonts w:ascii="Arial" w:hAnsi="Arial" w:cs="Arial"/>
          <w:sz w:val="24"/>
          <w:szCs w:val="24"/>
        </w:rPr>
        <w:t>техногенного</w:t>
      </w:r>
      <w:r w:rsidR="00AD3915">
        <w:rPr>
          <w:rFonts w:ascii="Arial" w:hAnsi="Arial" w:cs="Arial"/>
          <w:sz w:val="24"/>
          <w:szCs w:val="24"/>
        </w:rPr>
        <w:t xml:space="preserve"> </w:t>
      </w:r>
      <w:r w:rsidRPr="00BB5EBE">
        <w:rPr>
          <w:rFonts w:ascii="Arial" w:hAnsi="Arial" w:cs="Arial"/>
          <w:sz w:val="24"/>
          <w:szCs w:val="24"/>
        </w:rPr>
        <w:t>характера,</w:t>
      </w:r>
      <w:r w:rsidR="00AD3915">
        <w:rPr>
          <w:rFonts w:ascii="Arial" w:hAnsi="Arial" w:cs="Arial"/>
          <w:sz w:val="24"/>
          <w:szCs w:val="24"/>
        </w:rPr>
        <w:t xml:space="preserve"> </w:t>
      </w:r>
      <w:r w:rsidRPr="00BB5EBE">
        <w:rPr>
          <w:rFonts w:ascii="Arial" w:hAnsi="Arial" w:cs="Arial"/>
          <w:sz w:val="24"/>
          <w:szCs w:val="24"/>
        </w:rPr>
        <w:t>связанные</w:t>
      </w:r>
      <w:r w:rsidR="00AD3915">
        <w:rPr>
          <w:rFonts w:ascii="Arial" w:hAnsi="Arial" w:cs="Arial"/>
          <w:sz w:val="24"/>
          <w:szCs w:val="24"/>
        </w:rPr>
        <w:t xml:space="preserve"> </w:t>
      </w:r>
      <w:r w:rsidRPr="00BB5EBE">
        <w:rPr>
          <w:rFonts w:ascii="Arial" w:hAnsi="Arial" w:cs="Arial"/>
          <w:sz w:val="24"/>
          <w:szCs w:val="24"/>
        </w:rPr>
        <w:t>с</w:t>
      </w:r>
      <w:r w:rsidR="00AD3915">
        <w:rPr>
          <w:rFonts w:ascii="Arial" w:hAnsi="Arial" w:cs="Arial"/>
          <w:sz w:val="24"/>
          <w:szCs w:val="24"/>
        </w:rPr>
        <w:t xml:space="preserve"> </w:t>
      </w:r>
      <w:r w:rsidRPr="00BB5EBE">
        <w:rPr>
          <w:rFonts w:ascii="Arial" w:hAnsi="Arial" w:cs="Arial"/>
          <w:sz w:val="24"/>
          <w:szCs w:val="24"/>
        </w:rPr>
        <w:t>авариями</w:t>
      </w:r>
      <w:r w:rsidR="00AD3915">
        <w:rPr>
          <w:rFonts w:ascii="Arial" w:hAnsi="Arial" w:cs="Arial"/>
          <w:sz w:val="24"/>
          <w:szCs w:val="24"/>
        </w:rPr>
        <w:t xml:space="preserve"> </w:t>
      </w:r>
      <w:r w:rsidRPr="00BB5EBE">
        <w:rPr>
          <w:rFonts w:ascii="Arial" w:hAnsi="Arial" w:cs="Arial"/>
          <w:sz w:val="24"/>
          <w:szCs w:val="24"/>
        </w:rPr>
        <w:t>на</w:t>
      </w:r>
      <w:r w:rsidR="00AD3915">
        <w:rPr>
          <w:rFonts w:ascii="Arial" w:hAnsi="Arial" w:cs="Arial"/>
          <w:sz w:val="24"/>
          <w:szCs w:val="24"/>
        </w:rPr>
        <w:t xml:space="preserve"> </w:t>
      </w:r>
      <w:r w:rsidRPr="00BB5EBE">
        <w:rPr>
          <w:rFonts w:ascii="Arial" w:hAnsi="Arial" w:cs="Arial"/>
          <w:sz w:val="24"/>
          <w:szCs w:val="24"/>
        </w:rPr>
        <w:t>следующих</w:t>
      </w:r>
      <w:r w:rsidR="00AD3915">
        <w:rPr>
          <w:rFonts w:ascii="Arial" w:hAnsi="Arial" w:cs="Arial"/>
          <w:sz w:val="24"/>
          <w:szCs w:val="24"/>
        </w:rPr>
        <w:t xml:space="preserve"> </w:t>
      </w:r>
      <w:r w:rsidRPr="00BB5EBE">
        <w:rPr>
          <w:rFonts w:ascii="Arial" w:hAnsi="Arial" w:cs="Arial"/>
          <w:sz w:val="24"/>
          <w:szCs w:val="24"/>
        </w:rPr>
        <w:t>потенциально</w:t>
      </w:r>
      <w:r w:rsidR="00AD3915">
        <w:rPr>
          <w:rFonts w:ascii="Arial" w:hAnsi="Arial" w:cs="Arial"/>
          <w:sz w:val="24"/>
          <w:szCs w:val="24"/>
        </w:rPr>
        <w:t xml:space="preserve"> </w:t>
      </w:r>
      <w:r w:rsidRPr="00BB5EBE">
        <w:rPr>
          <w:rFonts w:ascii="Arial" w:hAnsi="Arial" w:cs="Arial"/>
          <w:sz w:val="24"/>
          <w:szCs w:val="24"/>
        </w:rPr>
        <w:t>опасных</w:t>
      </w:r>
      <w:r w:rsidR="00AD3915">
        <w:rPr>
          <w:rFonts w:ascii="Arial" w:hAnsi="Arial" w:cs="Arial"/>
          <w:sz w:val="24"/>
          <w:szCs w:val="24"/>
        </w:rPr>
        <w:t xml:space="preserve"> </w:t>
      </w:r>
      <w:r w:rsidRPr="00BB5EBE">
        <w:rPr>
          <w:rFonts w:ascii="Arial" w:hAnsi="Arial" w:cs="Arial"/>
          <w:sz w:val="24"/>
          <w:szCs w:val="24"/>
        </w:rPr>
        <w:t>объектах:</w:t>
      </w:r>
    </w:p>
    <w:p w14:paraId="1AF42019" w14:textId="03877395" w:rsidR="00BB5EBE" w:rsidRPr="00BB5EBE" w:rsidRDefault="00BB5EBE" w:rsidP="00D80AE2">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proofErr w:type="spellStart"/>
      <w:r w:rsidRPr="00BB5EBE">
        <w:rPr>
          <w:rFonts w:ascii="Arial" w:hAnsi="Arial" w:cs="Arial"/>
          <w:sz w:val="24"/>
          <w:szCs w:val="24"/>
        </w:rPr>
        <w:t>пожар</w:t>
      </w:r>
      <w:proofErr w:type="gramStart"/>
      <w:r w:rsidRPr="00BB5EBE">
        <w:rPr>
          <w:rFonts w:ascii="Arial" w:hAnsi="Arial" w:cs="Arial"/>
          <w:sz w:val="24"/>
          <w:szCs w:val="24"/>
        </w:rPr>
        <w:t>о</w:t>
      </w:r>
      <w:proofErr w:type="spellEnd"/>
      <w:r w:rsidRPr="00BB5EBE">
        <w:rPr>
          <w:rFonts w:ascii="Arial" w:hAnsi="Arial" w:cs="Arial"/>
          <w:sz w:val="24"/>
          <w:szCs w:val="24"/>
        </w:rPr>
        <w:t>-</w:t>
      </w:r>
      <w:proofErr w:type="gramEnd"/>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00D80AE2">
        <w:rPr>
          <w:rFonts w:ascii="Arial" w:hAnsi="Arial" w:cs="Arial"/>
          <w:sz w:val="24"/>
          <w:szCs w:val="24"/>
        </w:rPr>
        <w:t>взрывоопасных</w:t>
      </w:r>
      <w:r w:rsidR="00AD3915">
        <w:rPr>
          <w:rFonts w:ascii="Arial" w:hAnsi="Arial" w:cs="Arial"/>
          <w:sz w:val="24"/>
          <w:szCs w:val="24"/>
        </w:rPr>
        <w:t xml:space="preserve"> </w:t>
      </w:r>
      <w:r w:rsidR="00D80AE2">
        <w:rPr>
          <w:rFonts w:ascii="Arial" w:hAnsi="Arial" w:cs="Arial"/>
          <w:sz w:val="24"/>
          <w:szCs w:val="24"/>
        </w:rPr>
        <w:t>объектах</w:t>
      </w:r>
      <w:r w:rsidR="00AD3915">
        <w:rPr>
          <w:rFonts w:ascii="Arial" w:hAnsi="Arial" w:cs="Arial"/>
          <w:sz w:val="24"/>
          <w:szCs w:val="24"/>
        </w:rPr>
        <w:t xml:space="preserve"> </w:t>
      </w:r>
      <w:r w:rsidR="00D80AE2">
        <w:rPr>
          <w:rFonts w:ascii="Arial" w:hAnsi="Arial" w:cs="Arial"/>
          <w:sz w:val="24"/>
          <w:szCs w:val="24"/>
        </w:rPr>
        <w:t>(ПВОО);</w:t>
      </w:r>
    </w:p>
    <w:p w14:paraId="228030AE" w14:textId="15E8CD84"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электроэнергетических</w:t>
      </w:r>
      <w:r w:rsidR="00AD3915">
        <w:rPr>
          <w:rFonts w:ascii="Arial" w:hAnsi="Arial" w:cs="Arial"/>
          <w:sz w:val="24"/>
          <w:szCs w:val="24"/>
        </w:rPr>
        <w:t xml:space="preserve"> </w:t>
      </w:r>
      <w:proofErr w:type="gramStart"/>
      <w:r w:rsidRPr="00BB5EBE">
        <w:rPr>
          <w:rFonts w:ascii="Arial" w:hAnsi="Arial" w:cs="Arial"/>
          <w:sz w:val="24"/>
          <w:szCs w:val="24"/>
        </w:rPr>
        <w:t>системах</w:t>
      </w:r>
      <w:proofErr w:type="gramEnd"/>
      <w:r w:rsidRPr="00BB5EBE">
        <w:rPr>
          <w:rFonts w:ascii="Arial" w:hAnsi="Arial" w:cs="Arial"/>
          <w:sz w:val="24"/>
          <w:szCs w:val="24"/>
        </w:rPr>
        <w:t>;</w:t>
      </w:r>
    </w:p>
    <w:p w14:paraId="2AD855A2" w14:textId="10B7E9AA"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коммунальных</w:t>
      </w:r>
      <w:r w:rsidR="00AD3915">
        <w:rPr>
          <w:rFonts w:ascii="Arial" w:hAnsi="Arial" w:cs="Arial"/>
          <w:sz w:val="24"/>
          <w:szCs w:val="24"/>
        </w:rPr>
        <w:t xml:space="preserve"> </w:t>
      </w:r>
      <w:proofErr w:type="gramStart"/>
      <w:r w:rsidRPr="00BB5EBE">
        <w:rPr>
          <w:rFonts w:ascii="Arial" w:hAnsi="Arial" w:cs="Arial"/>
          <w:sz w:val="24"/>
          <w:szCs w:val="24"/>
        </w:rPr>
        <w:t>системах</w:t>
      </w:r>
      <w:proofErr w:type="gramEnd"/>
      <w:r w:rsidR="00AD3915">
        <w:rPr>
          <w:rFonts w:ascii="Arial" w:hAnsi="Arial" w:cs="Arial"/>
          <w:sz w:val="24"/>
          <w:szCs w:val="24"/>
        </w:rPr>
        <w:t xml:space="preserve"> </w:t>
      </w:r>
      <w:r w:rsidRPr="00BB5EBE">
        <w:rPr>
          <w:rFonts w:ascii="Arial" w:hAnsi="Arial" w:cs="Arial"/>
          <w:sz w:val="24"/>
          <w:szCs w:val="24"/>
        </w:rPr>
        <w:t>жизнеобеспечения;</w:t>
      </w:r>
    </w:p>
    <w:p w14:paraId="4859FA33" w14:textId="06C7E64C" w:rsidR="00BB5EBE" w:rsidRPr="00BB5EBE" w:rsidRDefault="00D80AE2" w:rsidP="00BB5EBE">
      <w:pPr>
        <w:spacing w:line="276" w:lineRule="auto"/>
        <w:rPr>
          <w:rFonts w:ascii="Arial" w:hAnsi="Arial" w:cs="Arial"/>
          <w:sz w:val="24"/>
          <w:szCs w:val="24"/>
        </w:rPr>
      </w:pPr>
      <w:r>
        <w:rPr>
          <w:rFonts w:ascii="Arial" w:hAnsi="Arial" w:cs="Arial"/>
          <w:sz w:val="24"/>
          <w:szCs w:val="24"/>
        </w:rPr>
        <w:t>–</w:t>
      </w:r>
      <w:r w:rsidR="00AD3915">
        <w:rPr>
          <w:rFonts w:ascii="Arial" w:hAnsi="Arial" w:cs="Arial"/>
          <w:sz w:val="24"/>
          <w:szCs w:val="24"/>
        </w:rPr>
        <w:t xml:space="preserve"> </w:t>
      </w:r>
      <w:r>
        <w:rPr>
          <w:rFonts w:ascii="Arial" w:hAnsi="Arial" w:cs="Arial"/>
          <w:sz w:val="24"/>
          <w:szCs w:val="24"/>
        </w:rPr>
        <w:t>автомобильном</w:t>
      </w:r>
      <w:r w:rsidR="00AD3915">
        <w:rPr>
          <w:rFonts w:ascii="Arial" w:hAnsi="Arial" w:cs="Arial"/>
          <w:sz w:val="24"/>
          <w:szCs w:val="24"/>
        </w:rPr>
        <w:t xml:space="preserve"> </w:t>
      </w:r>
      <w:proofErr w:type="gramStart"/>
      <w:r w:rsidR="00BB5EBE" w:rsidRPr="00BB5EBE">
        <w:rPr>
          <w:rFonts w:ascii="Arial" w:hAnsi="Arial" w:cs="Arial"/>
          <w:sz w:val="24"/>
          <w:szCs w:val="24"/>
        </w:rPr>
        <w:t>транспорте</w:t>
      </w:r>
      <w:proofErr w:type="gramEnd"/>
      <w:r w:rsidR="00BB5EBE" w:rsidRPr="00BB5EBE">
        <w:rPr>
          <w:rFonts w:ascii="Arial" w:hAnsi="Arial" w:cs="Arial"/>
          <w:sz w:val="24"/>
          <w:szCs w:val="24"/>
        </w:rPr>
        <w:t>.</w:t>
      </w:r>
    </w:p>
    <w:p w14:paraId="3EE041E8" w14:textId="69160F9F" w:rsidR="00BB5EBE" w:rsidRPr="00BB5EBE" w:rsidRDefault="00BB5EBE" w:rsidP="00BB5EBE">
      <w:pPr>
        <w:spacing w:line="276" w:lineRule="auto"/>
        <w:rPr>
          <w:rFonts w:ascii="Arial" w:hAnsi="Arial" w:cs="Arial"/>
          <w:sz w:val="24"/>
          <w:szCs w:val="24"/>
        </w:rPr>
      </w:pPr>
      <w:proofErr w:type="spellStart"/>
      <w:r w:rsidRPr="00B163D7">
        <w:rPr>
          <w:rFonts w:ascii="Arial" w:hAnsi="Arial" w:cs="Arial"/>
          <w:b/>
          <w:sz w:val="24"/>
          <w:szCs w:val="24"/>
        </w:rPr>
        <w:t>Пожаровзрывоопасные</w:t>
      </w:r>
      <w:proofErr w:type="spellEnd"/>
      <w:r w:rsidR="00AD3915">
        <w:rPr>
          <w:rFonts w:ascii="Arial" w:hAnsi="Arial" w:cs="Arial"/>
          <w:b/>
          <w:sz w:val="24"/>
          <w:szCs w:val="24"/>
        </w:rPr>
        <w:t xml:space="preserve"> </w:t>
      </w:r>
      <w:r w:rsidRPr="00B163D7">
        <w:rPr>
          <w:rFonts w:ascii="Arial" w:hAnsi="Arial" w:cs="Arial"/>
          <w:b/>
          <w:sz w:val="24"/>
          <w:szCs w:val="24"/>
        </w:rPr>
        <w:t>объекты.</w:t>
      </w:r>
      <w:r w:rsidR="00AD3915">
        <w:rPr>
          <w:rFonts w:ascii="Arial" w:hAnsi="Arial" w:cs="Arial"/>
          <w:sz w:val="24"/>
          <w:szCs w:val="24"/>
        </w:rPr>
        <w:t xml:space="preserve"> </w:t>
      </w:r>
      <w:r w:rsidRPr="00BB5EBE">
        <w:rPr>
          <w:rFonts w:ascii="Arial" w:hAnsi="Arial" w:cs="Arial"/>
          <w:sz w:val="24"/>
          <w:szCs w:val="24"/>
        </w:rPr>
        <w:t>К</w:t>
      </w:r>
      <w:r w:rsidR="00AD3915">
        <w:rPr>
          <w:rFonts w:ascii="Arial" w:hAnsi="Arial" w:cs="Arial"/>
          <w:sz w:val="24"/>
          <w:szCs w:val="24"/>
        </w:rPr>
        <w:t xml:space="preserve"> </w:t>
      </w:r>
      <w:r w:rsidRPr="00BB5EBE">
        <w:rPr>
          <w:rFonts w:ascii="Arial" w:hAnsi="Arial" w:cs="Arial"/>
          <w:sz w:val="24"/>
          <w:szCs w:val="24"/>
        </w:rPr>
        <w:t>данной</w:t>
      </w:r>
      <w:r w:rsidR="00AD3915">
        <w:rPr>
          <w:rFonts w:ascii="Arial" w:hAnsi="Arial" w:cs="Arial"/>
          <w:sz w:val="24"/>
          <w:szCs w:val="24"/>
        </w:rPr>
        <w:t xml:space="preserve"> </w:t>
      </w:r>
      <w:r w:rsidRPr="00BB5EBE">
        <w:rPr>
          <w:rFonts w:ascii="Arial" w:hAnsi="Arial" w:cs="Arial"/>
          <w:sz w:val="24"/>
          <w:szCs w:val="24"/>
        </w:rPr>
        <w:t>категории</w:t>
      </w:r>
      <w:r w:rsidR="00AD3915">
        <w:rPr>
          <w:rFonts w:ascii="Arial" w:hAnsi="Arial" w:cs="Arial"/>
          <w:sz w:val="24"/>
          <w:szCs w:val="24"/>
        </w:rPr>
        <w:t xml:space="preserve"> </w:t>
      </w:r>
      <w:r w:rsidRPr="00BB5EBE">
        <w:rPr>
          <w:rFonts w:ascii="Arial" w:hAnsi="Arial" w:cs="Arial"/>
          <w:sz w:val="24"/>
          <w:szCs w:val="24"/>
        </w:rPr>
        <w:t>относятся</w:t>
      </w:r>
      <w:r w:rsidR="00AD3915">
        <w:rPr>
          <w:rFonts w:ascii="Arial" w:hAnsi="Arial" w:cs="Arial"/>
          <w:sz w:val="24"/>
          <w:szCs w:val="24"/>
        </w:rPr>
        <w:t xml:space="preserve"> </w:t>
      </w:r>
      <w:r w:rsidRPr="00BB5EBE">
        <w:rPr>
          <w:rFonts w:ascii="Arial" w:hAnsi="Arial" w:cs="Arial"/>
          <w:sz w:val="24"/>
          <w:szCs w:val="24"/>
        </w:rPr>
        <w:t>объекты,</w:t>
      </w:r>
      <w:r w:rsidR="00AD3915">
        <w:rPr>
          <w:rFonts w:ascii="Arial" w:hAnsi="Arial" w:cs="Arial"/>
          <w:sz w:val="24"/>
          <w:szCs w:val="24"/>
        </w:rPr>
        <w:t xml:space="preserve"> </w:t>
      </w:r>
      <w:r w:rsidRPr="00BB5EBE">
        <w:rPr>
          <w:rFonts w:ascii="Arial" w:hAnsi="Arial" w:cs="Arial"/>
          <w:sz w:val="24"/>
          <w:szCs w:val="24"/>
        </w:rPr>
        <w:t>на</w:t>
      </w:r>
      <w:r w:rsidR="00AD3915">
        <w:rPr>
          <w:rFonts w:ascii="Arial" w:hAnsi="Arial" w:cs="Arial"/>
          <w:sz w:val="24"/>
          <w:szCs w:val="24"/>
        </w:rPr>
        <w:t xml:space="preserve"> </w:t>
      </w:r>
      <w:r w:rsidRPr="00BB5EBE">
        <w:rPr>
          <w:rFonts w:ascii="Arial" w:hAnsi="Arial" w:cs="Arial"/>
          <w:sz w:val="24"/>
          <w:szCs w:val="24"/>
        </w:rPr>
        <w:t>которых</w:t>
      </w:r>
      <w:r w:rsidR="00AD3915">
        <w:rPr>
          <w:rFonts w:ascii="Arial" w:hAnsi="Arial" w:cs="Arial"/>
          <w:sz w:val="24"/>
          <w:szCs w:val="24"/>
        </w:rPr>
        <w:t xml:space="preserve"> </w:t>
      </w:r>
      <w:r w:rsidRPr="00BB5EBE">
        <w:rPr>
          <w:rFonts w:ascii="Arial" w:hAnsi="Arial" w:cs="Arial"/>
          <w:sz w:val="24"/>
          <w:szCs w:val="24"/>
        </w:rPr>
        <w:t>осуществляется:</w:t>
      </w:r>
      <w:r w:rsidR="00AD3915">
        <w:rPr>
          <w:rFonts w:ascii="Arial" w:hAnsi="Arial" w:cs="Arial"/>
          <w:sz w:val="24"/>
          <w:szCs w:val="24"/>
        </w:rPr>
        <w:t xml:space="preserve"> </w:t>
      </w:r>
    </w:p>
    <w:p w14:paraId="3C4D30C8" w14:textId="037C9449" w:rsidR="00BB5EBE" w:rsidRPr="00BB5EBE" w:rsidRDefault="00BB5EBE" w:rsidP="005D6862">
      <w:pPr>
        <w:numPr>
          <w:ilvl w:val="0"/>
          <w:numId w:val="2"/>
        </w:numPr>
        <w:tabs>
          <w:tab w:val="left" w:pos="993"/>
        </w:tabs>
        <w:spacing w:line="276" w:lineRule="auto"/>
        <w:ind w:left="0" w:firstLine="709"/>
        <w:rPr>
          <w:rFonts w:ascii="Arial" w:hAnsi="Arial" w:cs="Arial"/>
          <w:sz w:val="24"/>
          <w:szCs w:val="24"/>
        </w:rPr>
      </w:pPr>
      <w:r w:rsidRPr="00BB5EBE">
        <w:rPr>
          <w:rFonts w:ascii="Arial" w:hAnsi="Arial" w:cs="Arial"/>
          <w:sz w:val="24"/>
          <w:szCs w:val="24"/>
        </w:rPr>
        <w:t>транспортировка</w:t>
      </w:r>
      <w:r w:rsidR="00AD3915">
        <w:rPr>
          <w:rFonts w:ascii="Arial" w:hAnsi="Arial" w:cs="Arial"/>
          <w:sz w:val="24"/>
          <w:szCs w:val="24"/>
        </w:rPr>
        <w:t xml:space="preserve"> </w:t>
      </w:r>
      <w:r w:rsidRPr="00BB5EBE">
        <w:rPr>
          <w:rFonts w:ascii="Arial" w:hAnsi="Arial" w:cs="Arial"/>
          <w:sz w:val="24"/>
          <w:szCs w:val="24"/>
        </w:rPr>
        <w:t>природного</w:t>
      </w:r>
      <w:r w:rsidR="00AD3915">
        <w:rPr>
          <w:rFonts w:ascii="Arial" w:hAnsi="Arial" w:cs="Arial"/>
          <w:sz w:val="24"/>
          <w:szCs w:val="24"/>
        </w:rPr>
        <w:t xml:space="preserve"> </w:t>
      </w:r>
      <w:r w:rsidRPr="00BB5EBE">
        <w:rPr>
          <w:rFonts w:ascii="Arial" w:hAnsi="Arial" w:cs="Arial"/>
          <w:sz w:val="24"/>
          <w:szCs w:val="24"/>
        </w:rPr>
        <w:t>газа,</w:t>
      </w:r>
      <w:r w:rsidR="00AD3915">
        <w:rPr>
          <w:rFonts w:ascii="Arial" w:hAnsi="Arial" w:cs="Arial"/>
          <w:sz w:val="24"/>
          <w:szCs w:val="24"/>
        </w:rPr>
        <w:t xml:space="preserve"> </w:t>
      </w:r>
      <w:r w:rsidRPr="00BB5EBE">
        <w:rPr>
          <w:rFonts w:ascii="Arial" w:hAnsi="Arial" w:cs="Arial"/>
          <w:sz w:val="24"/>
          <w:szCs w:val="24"/>
        </w:rPr>
        <w:t>нефти</w:t>
      </w:r>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Pr="00BB5EBE">
        <w:rPr>
          <w:rFonts w:ascii="Arial" w:hAnsi="Arial" w:cs="Arial"/>
          <w:sz w:val="24"/>
          <w:szCs w:val="24"/>
        </w:rPr>
        <w:t>нефтепродуктов;</w:t>
      </w:r>
    </w:p>
    <w:p w14:paraId="785537C7" w14:textId="005A24E5" w:rsidR="00BB5EBE" w:rsidRPr="00BB5EBE" w:rsidRDefault="00BB5EBE" w:rsidP="005D6862">
      <w:pPr>
        <w:numPr>
          <w:ilvl w:val="0"/>
          <w:numId w:val="2"/>
        </w:numPr>
        <w:tabs>
          <w:tab w:val="left" w:pos="993"/>
        </w:tabs>
        <w:spacing w:line="276" w:lineRule="auto"/>
        <w:ind w:left="0" w:firstLine="709"/>
        <w:rPr>
          <w:rFonts w:ascii="Arial" w:hAnsi="Arial" w:cs="Arial"/>
          <w:sz w:val="24"/>
          <w:szCs w:val="24"/>
        </w:rPr>
      </w:pPr>
      <w:r w:rsidRPr="00BB5EBE">
        <w:rPr>
          <w:rFonts w:ascii="Arial" w:hAnsi="Arial" w:cs="Arial"/>
          <w:sz w:val="24"/>
          <w:szCs w:val="24"/>
        </w:rPr>
        <w:t>хранение</w:t>
      </w:r>
      <w:r w:rsidR="00AD3915">
        <w:rPr>
          <w:rFonts w:ascii="Arial" w:hAnsi="Arial" w:cs="Arial"/>
          <w:sz w:val="24"/>
          <w:szCs w:val="24"/>
        </w:rPr>
        <w:t xml:space="preserve"> </w:t>
      </w:r>
      <w:r w:rsidRPr="00BB5EBE">
        <w:rPr>
          <w:rFonts w:ascii="Arial" w:hAnsi="Arial" w:cs="Arial"/>
          <w:sz w:val="24"/>
          <w:szCs w:val="24"/>
        </w:rPr>
        <w:t>нефтепродуктов,</w:t>
      </w:r>
      <w:r w:rsidR="00AD3915">
        <w:rPr>
          <w:rFonts w:ascii="Arial" w:hAnsi="Arial" w:cs="Arial"/>
          <w:sz w:val="24"/>
          <w:szCs w:val="24"/>
        </w:rPr>
        <w:t xml:space="preserve"> </w:t>
      </w:r>
      <w:r w:rsidRPr="00BB5EBE">
        <w:rPr>
          <w:rFonts w:ascii="Arial" w:hAnsi="Arial" w:cs="Arial"/>
          <w:sz w:val="24"/>
          <w:szCs w:val="24"/>
        </w:rPr>
        <w:t>спирта;</w:t>
      </w:r>
    </w:p>
    <w:p w14:paraId="7849C64D" w14:textId="78EA8C74" w:rsidR="00BB5EBE" w:rsidRPr="00BB5EBE" w:rsidRDefault="00BB5EBE" w:rsidP="005D6862">
      <w:pPr>
        <w:numPr>
          <w:ilvl w:val="0"/>
          <w:numId w:val="2"/>
        </w:numPr>
        <w:tabs>
          <w:tab w:val="left" w:pos="993"/>
        </w:tabs>
        <w:spacing w:line="276" w:lineRule="auto"/>
        <w:ind w:left="0" w:firstLine="709"/>
        <w:rPr>
          <w:rFonts w:ascii="Arial" w:hAnsi="Arial" w:cs="Arial"/>
          <w:sz w:val="24"/>
          <w:szCs w:val="24"/>
        </w:rPr>
      </w:pPr>
      <w:r w:rsidRPr="00BB5EBE">
        <w:rPr>
          <w:rFonts w:ascii="Arial" w:hAnsi="Arial" w:cs="Arial"/>
          <w:sz w:val="24"/>
          <w:szCs w:val="24"/>
        </w:rPr>
        <w:t>производство</w:t>
      </w:r>
      <w:r w:rsidR="00AD3915">
        <w:rPr>
          <w:rFonts w:ascii="Arial" w:hAnsi="Arial" w:cs="Arial"/>
          <w:sz w:val="24"/>
          <w:szCs w:val="24"/>
        </w:rPr>
        <w:t xml:space="preserve"> </w:t>
      </w:r>
      <w:r w:rsidRPr="00BB5EBE">
        <w:rPr>
          <w:rFonts w:ascii="Arial" w:hAnsi="Arial" w:cs="Arial"/>
          <w:sz w:val="24"/>
          <w:szCs w:val="24"/>
        </w:rPr>
        <w:t>сахара,</w:t>
      </w:r>
      <w:r w:rsidR="00AD3915">
        <w:rPr>
          <w:rFonts w:ascii="Arial" w:hAnsi="Arial" w:cs="Arial"/>
          <w:sz w:val="24"/>
          <w:szCs w:val="24"/>
        </w:rPr>
        <w:t xml:space="preserve"> </w:t>
      </w:r>
      <w:r w:rsidRPr="00BB5EBE">
        <w:rPr>
          <w:rFonts w:ascii="Arial" w:hAnsi="Arial" w:cs="Arial"/>
          <w:sz w:val="24"/>
          <w:szCs w:val="24"/>
        </w:rPr>
        <w:t>хлебной</w:t>
      </w:r>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Pr="00BB5EBE">
        <w:rPr>
          <w:rFonts w:ascii="Arial" w:hAnsi="Arial" w:cs="Arial"/>
          <w:sz w:val="24"/>
          <w:szCs w:val="24"/>
        </w:rPr>
        <w:t>мучной</w:t>
      </w:r>
      <w:r w:rsidR="00AD3915">
        <w:rPr>
          <w:rFonts w:ascii="Arial" w:hAnsi="Arial" w:cs="Arial"/>
          <w:sz w:val="24"/>
          <w:szCs w:val="24"/>
        </w:rPr>
        <w:t xml:space="preserve"> </w:t>
      </w:r>
      <w:r w:rsidRPr="00BB5EBE">
        <w:rPr>
          <w:rFonts w:ascii="Arial" w:hAnsi="Arial" w:cs="Arial"/>
          <w:sz w:val="24"/>
          <w:szCs w:val="24"/>
        </w:rPr>
        <w:t>продукции,</w:t>
      </w:r>
      <w:r w:rsidR="00AD3915">
        <w:rPr>
          <w:rFonts w:ascii="Arial" w:hAnsi="Arial" w:cs="Arial"/>
          <w:sz w:val="24"/>
          <w:szCs w:val="24"/>
        </w:rPr>
        <w:t xml:space="preserve"> </w:t>
      </w:r>
      <w:r w:rsidRPr="00BB5EBE">
        <w:rPr>
          <w:rFonts w:ascii="Arial" w:hAnsi="Arial" w:cs="Arial"/>
          <w:sz w:val="24"/>
          <w:szCs w:val="24"/>
        </w:rPr>
        <w:t>спирта.</w:t>
      </w:r>
    </w:p>
    <w:p w14:paraId="41495F4D" w14:textId="6492BFCB" w:rsidR="00854A1A" w:rsidRPr="00C867B2" w:rsidRDefault="00C867B2" w:rsidP="00C867B2">
      <w:pPr>
        <w:spacing w:line="276" w:lineRule="auto"/>
        <w:rPr>
          <w:rFonts w:ascii="Arial" w:eastAsia="Calibri" w:hAnsi="Arial" w:cs="Arial"/>
          <w:sz w:val="24"/>
          <w:szCs w:val="24"/>
        </w:rPr>
      </w:pPr>
      <w:r w:rsidRPr="00C867B2">
        <w:rPr>
          <w:rFonts w:ascii="Arial" w:hAnsi="Arial" w:cs="Arial"/>
          <w:iCs/>
          <w:color w:val="000000"/>
          <w:sz w:val="24"/>
          <w:szCs w:val="24"/>
        </w:rPr>
        <w:t>Аварии</w:t>
      </w:r>
      <w:r w:rsidR="00AD3915">
        <w:rPr>
          <w:rFonts w:ascii="Arial" w:hAnsi="Arial" w:cs="Arial"/>
          <w:iCs/>
          <w:color w:val="000000"/>
          <w:sz w:val="24"/>
          <w:szCs w:val="24"/>
        </w:rPr>
        <w:t xml:space="preserve"> </w:t>
      </w:r>
      <w:r w:rsidRPr="00C867B2">
        <w:rPr>
          <w:rFonts w:ascii="Arial" w:hAnsi="Arial" w:cs="Arial"/>
          <w:iCs/>
          <w:color w:val="000000"/>
          <w:sz w:val="24"/>
          <w:szCs w:val="24"/>
        </w:rPr>
        <w:t>на</w:t>
      </w:r>
      <w:r w:rsidR="00AD3915">
        <w:rPr>
          <w:rFonts w:ascii="Arial" w:hAnsi="Arial" w:cs="Arial"/>
          <w:iCs/>
          <w:color w:val="000000"/>
          <w:sz w:val="24"/>
          <w:szCs w:val="24"/>
        </w:rPr>
        <w:t xml:space="preserve"> </w:t>
      </w:r>
      <w:r w:rsidRPr="00C867B2">
        <w:rPr>
          <w:rFonts w:ascii="Arial" w:hAnsi="Arial" w:cs="Arial"/>
          <w:iCs/>
          <w:color w:val="000000"/>
          <w:sz w:val="24"/>
          <w:szCs w:val="24"/>
        </w:rPr>
        <w:t>взрывопожароопасных</w:t>
      </w:r>
      <w:r w:rsidR="00AD3915">
        <w:rPr>
          <w:rFonts w:ascii="Arial" w:hAnsi="Arial" w:cs="Arial"/>
          <w:iCs/>
          <w:color w:val="000000"/>
          <w:sz w:val="24"/>
          <w:szCs w:val="24"/>
        </w:rPr>
        <w:t xml:space="preserve"> </w:t>
      </w:r>
      <w:r w:rsidRPr="00C867B2">
        <w:rPr>
          <w:rFonts w:ascii="Arial" w:hAnsi="Arial" w:cs="Arial"/>
          <w:iCs/>
          <w:color w:val="000000"/>
          <w:sz w:val="24"/>
          <w:szCs w:val="24"/>
        </w:rPr>
        <w:t>объектах</w:t>
      </w:r>
      <w:r w:rsidR="00AD3915">
        <w:rPr>
          <w:rFonts w:ascii="Arial" w:hAnsi="Arial" w:cs="Arial"/>
          <w:iCs/>
          <w:color w:val="000000"/>
          <w:sz w:val="24"/>
          <w:szCs w:val="24"/>
        </w:rPr>
        <w:t xml:space="preserve"> </w:t>
      </w:r>
      <w:r w:rsidRPr="00C867B2">
        <w:rPr>
          <w:rFonts w:ascii="Arial" w:hAnsi="Arial" w:cs="Arial"/>
          <w:iCs/>
          <w:color w:val="000000"/>
          <w:sz w:val="24"/>
          <w:szCs w:val="24"/>
        </w:rPr>
        <w:t>сопровождаются</w:t>
      </w:r>
      <w:r w:rsidR="00AD3915">
        <w:rPr>
          <w:rFonts w:ascii="Arial" w:hAnsi="Arial" w:cs="Arial"/>
          <w:iCs/>
          <w:color w:val="000000"/>
          <w:sz w:val="24"/>
          <w:szCs w:val="24"/>
        </w:rPr>
        <w:t xml:space="preserve"> </w:t>
      </w:r>
      <w:r w:rsidRPr="00C867B2">
        <w:rPr>
          <w:rFonts w:ascii="Arial" w:hAnsi="Arial" w:cs="Arial"/>
          <w:iCs/>
          <w:color w:val="000000"/>
          <w:sz w:val="24"/>
          <w:szCs w:val="24"/>
        </w:rPr>
        <w:t>выбросом</w:t>
      </w:r>
      <w:r w:rsidR="00AD3915">
        <w:rPr>
          <w:rFonts w:ascii="Arial" w:hAnsi="Arial" w:cs="Arial"/>
          <w:iCs/>
          <w:color w:val="000000"/>
          <w:sz w:val="24"/>
          <w:szCs w:val="24"/>
        </w:rPr>
        <w:t xml:space="preserve"> </w:t>
      </w:r>
      <w:r w:rsidRPr="00C867B2">
        <w:rPr>
          <w:rFonts w:ascii="Arial" w:hAnsi="Arial" w:cs="Arial"/>
          <w:iCs/>
          <w:color w:val="000000"/>
          <w:sz w:val="24"/>
          <w:szCs w:val="24"/>
        </w:rPr>
        <w:t>в</w:t>
      </w:r>
      <w:r w:rsidR="00AD3915">
        <w:rPr>
          <w:rFonts w:ascii="Arial" w:hAnsi="Arial" w:cs="Arial"/>
          <w:iCs/>
          <w:color w:val="000000"/>
          <w:sz w:val="24"/>
          <w:szCs w:val="24"/>
        </w:rPr>
        <w:t xml:space="preserve"> </w:t>
      </w:r>
      <w:r w:rsidRPr="00C867B2">
        <w:rPr>
          <w:rFonts w:ascii="Arial" w:hAnsi="Arial" w:cs="Arial"/>
          <w:iCs/>
          <w:color w:val="000000"/>
          <w:sz w:val="24"/>
          <w:szCs w:val="24"/>
        </w:rPr>
        <w:t>атмосферу,</w:t>
      </w:r>
      <w:r w:rsidR="00AD3915">
        <w:rPr>
          <w:rFonts w:ascii="Arial" w:hAnsi="Arial" w:cs="Arial"/>
          <w:iCs/>
          <w:color w:val="000000"/>
          <w:sz w:val="24"/>
          <w:szCs w:val="24"/>
        </w:rPr>
        <w:t xml:space="preserve"> </w:t>
      </w:r>
      <w:r w:rsidRPr="00C867B2">
        <w:rPr>
          <w:rFonts w:ascii="Arial" w:hAnsi="Arial" w:cs="Arial"/>
          <w:iCs/>
          <w:color w:val="000000"/>
          <w:sz w:val="24"/>
          <w:szCs w:val="24"/>
        </w:rPr>
        <w:t>на</w:t>
      </w:r>
      <w:r w:rsidR="00AD3915">
        <w:rPr>
          <w:rFonts w:ascii="Arial" w:hAnsi="Arial" w:cs="Arial"/>
          <w:iCs/>
          <w:color w:val="000000"/>
          <w:sz w:val="24"/>
          <w:szCs w:val="24"/>
        </w:rPr>
        <w:t xml:space="preserve"> </w:t>
      </w:r>
      <w:r w:rsidRPr="00C867B2">
        <w:rPr>
          <w:rFonts w:ascii="Arial" w:hAnsi="Arial" w:cs="Arial"/>
          <w:iCs/>
          <w:color w:val="000000"/>
          <w:sz w:val="24"/>
          <w:szCs w:val="24"/>
        </w:rPr>
        <w:t>грунт</w:t>
      </w:r>
      <w:r w:rsidR="00AD3915">
        <w:rPr>
          <w:rFonts w:ascii="Arial" w:hAnsi="Arial" w:cs="Arial"/>
          <w:iCs/>
          <w:color w:val="000000"/>
          <w:sz w:val="24"/>
          <w:szCs w:val="24"/>
        </w:rPr>
        <w:t xml:space="preserve"> </w:t>
      </w:r>
      <w:r w:rsidRPr="00C867B2">
        <w:rPr>
          <w:rFonts w:ascii="Arial" w:hAnsi="Arial" w:cs="Arial"/>
          <w:iCs/>
          <w:color w:val="000000"/>
          <w:sz w:val="24"/>
          <w:szCs w:val="24"/>
        </w:rPr>
        <w:t>и</w:t>
      </w:r>
      <w:r w:rsidR="00AD3915">
        <w:rPr>
          <w:rFonts w:ascii="Arial" w:hAnsi="Arial" w:cs="Arial"/>
          <w:iCs/>
          <w:color w:val="000000"/>
          <w:sz w:val="24"/>
          <w:szCs w:val="24"/>
        </w:rPr>
        <w:t xml:space="preserve"> </w:t>
      </w:r>
      <w:r w:rsidRPr="00C867B2">
        <w:rPr>
          <w:rFonts w:ascii="Arial" w:hAnsi="Arial" w:cs="Arial"/>
          <w:iCs/>
          <w:color w:val="000000"/>
          <w:sz w:val="24"/>
          <w:szCs w:val="24"/>
        </w:rPr>
        <w:t>в</w:t>
      </w:r>
      <w:r w:rsidR="00AD3915">
        <w:rPr>
          <w:rFonts w:ascii="Arial" w:hAnsi="Arial" w:cs="Arial"/>
          <w:iCs/>
          <w:color w:val="000000"/>
          <w:sz w:val="24"/>
          <w:szCs w:val="24"/>
        </w:rPr>
        <w:t xml:space="preserve"> </w:t>
      </w:r>
      <w:r w:rsidRPr="00C867B2">
        <w:rPr>
          <w:rFonts w:ascii="Arial" w:hAnsi="Arial" w:cs="Arial"/>
          <w:iCs/>
          <w:color w:val="000000"/>
          <w:sz w:val="24"/>
          <w:szCs w:val="24"/>
        </w:rPr>
        <w:t>водоемы</w:t>
      </w:r>
      <w:r w:rsidR="00AD3915">
        <w:rPr>
          <w:rFonts w:ascii="Arial" w:hAnsi="Arial" w:cs="Arial"/>
          <w:iCs/>
          <w:color w:val="000000"/>
          <w:sz w:val="24"/>
          <w:szCs w:val="24"/>
        </w:rPr>
        <w:t xml:space="preserve"> </w:t>
      </w:r>
      <w:r w:rsidRPr="00C867B2">
        <w:rPr>
          <w:rFonts w:ascii="Arial" w:hAnsi="Arial" w:cs="Arial"/>
          <w:iCs/>
          <w:color w:val="000000"/>
          <w:sz w:val="24"/>
          <w:szCs w:val="24"/>
        </w:rPr>
        <w:t>пожароопасных</w:t>
      </w:r>
      <w:r w:rsidR="00AD3915">
        <w:rPr>
          <w:rFonts w:ascii="Arial" w:hAnsi="Arial" w:cs="Arial"/>
          <w:iCs/>
          <w:color w:val="000000"/>
          <w:sz w:val="24"/>
          <w:szCs w:val="24"/>
        </w:rPr>
        <w:t xml:space="preserve"> </w:t>
      </w:r>
      <w:r w:rsidRPr="00C867B2">
        <w:rPr>
          <w:rFonts w:ascii="Arial" w:hAnsi="Arial" w:cs="Arial"/>
          <w:iCs/>
          <w:color w:val="000000"/>
          <w:sz w:val="24"/>
          <w:szCs w:val="24"/>
        </w:rPr>
        <w:t>и</w:t>
      </w:r>
      <w:r w:rsidR="00AD3915">
        <w:rPr>
          <w:rFonts w:ascii="Arial" w:hAnsi="Arial" w:cs="Arial"/>
          <w:iCs/>
          <w:color w:val="000000"/>
          <w:sz w:val="24"/>
          <w:szCs w:val="24"/>
        </w:rPr>
        <w:t xml:space="preserve"> </w:t>
      </w:r>
      <w:r w:rsidRPr="00C867B2">
        <w:rPr>
          <w:rFonts w:ascii="Arial" w:hAnsi="Arial" w:cs="Arial"/>
          <w:iCs/>
          <w:color w:val="000000"/>
          <w:sz w:val="24"/>
          <w:szCs w:val="24"/>
        </w:rPr>
        <w:t>токсических</w:t>
      </w:r>
      <w:r w:rsidR="00AD3915">
        <w:rPr>
          <w:rFonts w:ascii="Arial" w:hAnsi="Arial" w:cs="Arial"/>
          <w:iCs/>
          <w:color w:val="000000"/>
          <w:sz w:val="24"/>
          <w:szCs w:val="24"/>
        </w:rPr>
        <w:t xml:space="preserve"> </w:t>
      </w:r>
      <w:r w:rsidRPr="00C867B2">
        <w:rPr>
          <w:rFonts w:ascii="Arial" w:hAnsi="Arial" w:cs="Arial"/>
          <w:iCs/>
          <w:color w:val="000000"/>
          <w:sz w:val="24"/>
          <w:szCs w:val="24"/>
        </w:rPr>
        <w:t>продуктов.</w:t>
      </w:r>
      <w:r w:rsidR="00AD3915">
        <w:rPr>
          <w:rFonts w:ascii="Arial" w:hAnsi="Arial" w:cs="Arial"/>
          <w:iCs/>
          <w:color w:val="000000"/>
          <w:sz w:val="24"/>
          <w:szCs w:val="24"/>
        </w:rPr>
        <w:t xml:space="preserve"> </w:t>
      </w:r>
      <w:r w:rsidRPr="00C867B2">
        <w:rPr>
          <w:rFonts w:ascii="Arial" w:hAnsi="Arial" w:cs="Arial"/>
          <w:iCs/>
          <w:color w:val="000000"/>
          <w:sz w:val="24"/>
          <w:szCs w:val="24"/>
        </w:rPr>
        <w:t>Вторичными</w:t>
      </w:r>
      <w:r w:rsidR="00AD3915">
        <w:rPr>
          <w:rFonts w:ascii="Arial" w:hAnsi="Arial" w:cs="Arial"/>
          <w:iCs/>
          <w:color w:val="000000"/>
          <w:sz w:val="24"/>
          <w:szCs w:val="24"/>
        </w:rPr>
        <w:t xml:space="preserve"> </w:t>
      </w:r>
      <w:r w:rsidRPr="00C867B2">
        <w:rPr>
          <w:rFonts w:ascii="Arial" w:hAnsi="Arial" w:cs="Arial"/>
          <w:iCs/>
          <w:color w:val="000000"/>
          <w:sz w:val="24"/>
          <w:szCs w:val="24"/>
        </w:rPr>
        <w:t>негативными</w:t>
      </w:r>
      <w:r w:rsidR="00AD3915">
        <w:rPr>
          <w:rFonts w:ascii="Arial" w:hAnsi="Arial" w:cs="Arial"/>
          <w:iCs/>
          <w:color w:val="000000"/>
          <w:sz w:val="24"/>
          <w:szCs w:val="24"/>
        </w:rPr>
        <w:t xml:space="preserve"> </w:t>
      </w:r>
      <w:r w:rsidRPr="00C867B2">
        <w:rPr>
          <w:rFonts w:ascii="Arial" w:hAnsi="Arial" w:cs="Arial"/>
          <w:iCs/>
          <w:color w:val="000000"/>
          <w:sz w:val="24"/>
          <w:szCs w:val="24"/>
        </w:rPr>
        <w:t>факторами</w:t>
      </w:r>
      <w:r w:rsidR="00AD3915">
        <w:rPr>
          <w:rFonts w:ascii="Arial" w:hAnsi="Arial" w:cs="Arial"/>
          <w:iCs/>
          <w:color w:val="000000"/>
          <w:sz w:val="24"/>
          <w:szCs w:val="24"/>
        </w:rPr>
        <w:t xml:space="preserve"> </w:t>
      </w:r>
      <w:r w:rsidRPr="00C867B2">
        <w:rPr>
          <w:rFonts w:ascii="Arial" w:hAnsi="Arial" w:cs="Arial"/>
          <w:iCs/>
          <w:color w:val="000000"/>
          <w:sz w:val="24"/>
          <w:szCs w:val="24"/>
        </w:rPr>
        <w:t>аварий</w:t>
      </w:r>
      <w:r w:rsidR="00AD3915">
        <w:rPr>
          <w:rFonts w:ascii="Arial" w:hAnsi="Arial" w:cs="Arial"/>
          <w:iCs/>
          <w:color w:val="000000"/>
          <w:sz w:val="24"/>
          <w:szCs w:val="24"/>
        </w:rPr>
        <w:t xml:space="preserve"> </w:t>
      </w:r>
      <w:r w:rsidRPr="00C867B2">
        <w:rPr>
          <w:rFonts w:ascii="Arial" w:hAnsi="Arial" w:cs="Arial"/>
          <w:iCs/>
          <w:color w:val="000000"/>
          <w:sz w:val="24"/>
          <w:szCs w:val="24"/>
        </w:rPr>
        <w:t>являются</w:t>
      </w:r>
      <w:r w:rsidR="00AD3915">
        <w:rPr>
          <w:rFonts w:ascii="Arial" w:hAnsi="Arial" w:cs="Arial"/>
          <w:iCs/>
          <w:color w:val="000000"/>
          <w:sz w:val="24"/>
          <w:szCs w:val="24"/>
        </w:rPr>
        <w:t xml:space="preserve"> </w:t>
      </w:r>
      <w:r w:rsidRPr="00C867B2">
        <w:rPr>
          <w:rFonts w:ascii="Arial" w:hAnsi="Arial" w:cs="Arial"/>
          <w:iCs/>
          <w:color w:val="000000"/>
          <w:sz w:val="24"/>
          <w:szCs w:val="24"/>
        </w:rPr>
        <w:t>пожар,</w:t>
      </w:r>
      <w:r w:rsidR="00AD3915">
        <w:rPr>
          <w:rFonts w:ascii="Arial" w:hAnsi="Arial" w:cs="Arial"/>
          <w:iCs/>
          <w:color w:val="000000"/>
          <w:sz w:val="24"/>
          <w:szCs w:val="24"/>
        </w:rPr>
        <w:t xml:space="preserve"> </w:t>
      </w:r>
      <w:r w:rsidRPr="00C867B2">
        <w:rPr>
          <w:rFonts w:ascii="Arial" w:hAnsi="Arial" w:cs="Arial"/>
          <w:iCs/>
          <w:color w:val="000000"/>
          <w:sz w:val="24"/>
          <w:szCs w:val="24"/>
        </w:rPr>
        <w:t>взрыв.</w:t>
      </w:r>
      <w:r w:rsidR="00AD3915">
        <w:rPr>
          <w:rFonts w:ascii="Arial" w:hAnsi="Arial" w:cs="Arial"/>
          <w:iCs/>
          <w:color w:val="000000"/>
          <w:sz w:val="24"/>
          <w:szCs w:val="24"/>
        </w:rPr>
        <w:t xml:space="preserve"> </w:t>
      </w:r>
      <w:r w:rsidRPr="00C867B2">
        <w:rPr>
          <w:rFonts w:ascii="Arial" w:hAnsi="Arial" w:cs="Arial"/>
          <w:iCs/>
          <w:color w:val="000000"/>
          <w:sz w:val="24"/>
          <w:szCs w:val="24"/>
        </w:rPr>
        <w:t>Для</w:t>
      </w:r>
      <w:r w:rsidR="00AD3915">
        <w:rPr>
          <w:rFonts w:ascii="Arial" w:hAnsi="Arial" w:cs="Arial"/>
          <w:iCs/>
          <w:color w:val="000000"/>
          <w:sz w:val="24"/>
          <w:szCs w:val="24"/>
        </w:rPr>
        <w:t xml:space="preserve"> </w:t>
      </w:r>
      <w:r w:rsidRPr="00C867B2">
        <w:rPr>
          <w:rFonts w:ascii="Arial" w:hAnsi="Arial" w:cs="Arial"/>
          <w:iCs/>
          <w:color w:val="000000"/>
          <w:sz w:val="24"/>
          <w:szCs w:val="24"/>
        </w:rPr>
        <w:t>определения</w:t>
      </w:r>
      <w:r w:rsidR="00AD3915">
        <w:rPr>
          <w:rFonts w:ascii="Arial" w:hAnsi="Arial" w:cs="Arial"/>
          <w:iCs/>
          <w:color w:val="000000"/>
          <w:sz w:val="24"/>
          <w:szCs w:val="24"/>
        </w:rPr>
        <w:t xml:space="preserve"> </w:t>
      </w:r>
      <w:r w:rsidRPr="00C867B2">
        <w:rPr>
          <w:rFonts w:ascii="Arial" w:hAnsi="Arial" w:cs="Arial"/>
          <w:iCs/>
          <w:color w:val="000000"/>
          <w:sz w:val="24"/>
          <w:szCs w:val="24"/>
        </w:rPr>
        <w:t>зон</w:t>
      </w:r>
      <w:r w:rsidR="00AD3915">
        <w:rPr>
          <w:rFonts w:ascii="Arial" w:hAnsi="Arial" w:cs="Arial"/>
          <w:iCs/>
          <w:color w:val="000000"/>
          <w:sz w:val="24"/>
          <w:szCs w:val="24"/>
        </w:rPr>
        <w:t xml:space="preserve"> </w:t>
      </w:r>
      <w:r w:rsidRPr="00C867B2">
        <w:rPr>
          <w:rFonts w:ascii="Arial" w:hAnsi="Arial" w:cs="Arial"/>
          <w:iCs/>
          <w:color w:val="000000"/>
          <w:sz w:val="24"/>
          <w:szCs w:val="24"/>
        </w:rPr>
        <w:t>действия</w:t>
      </w:r>
      <w:r w:rsidR="00AD3915">
        <w:rPr>
          <w:rFonts w:ascii="Arial" w:hAnsi="Arial" w:cs="Arial"/>
          <w:iCs/>
          <w:color w:val="000000"/>
          <w:sz w:val="24"/>
          <w:szCs w:val="24"/>
        </w:rPr>
        <w:t xml:space="preserve"> </w:t>
      </w:r>
      <w:r w:rsidRPr="00C867B2">
        <w:rPr>
          <w:rFonts w:ascii="Arial" w:hAnsi="Arial" w:cs="Arial"/>
          <w:iCs/>
          <w:color w:val="000000"/>
          <w:sz w:val="24"/>
          <w:szCs w:val="24"/>
        </w:rPr>
        <w:t>пораж</w:t>
      </w:r>
      <w:r>
        <w:rPr>
          <w:rFonts w:ascii="Arial" w:hAnsi="Arial" w:cs="Arial"/>
          <w:iCs/>
          <w:color w:val="000000"/>
          <w:sz w:val="24"/>
          <w:szCs w:val="24"/>
        </w:rPr>
        <w:t>ающих</w:t>
      </w:r>
      <w:r w:rsidR="00AD3915">
        <w:rPr>
          <w:rFonts w:ascii="Arial" w:hAnsi="Arial" w:cs="Arial"/>
          <w:iCs/>
          <w:color w:val="000000"/>
          <w:sz w:val="24"/>
          <w:szCs w:val="24"/>
        </w:rPr>
        <w:t xml:space="preserve"> </w:t>
      </w:r>
      <w:r>
        <w:rPr>
          <w:rFonts w:ascii="Arial" w:hAnsi="Arial" w:cs="Arial"/>
          <w:iCs/>
          <w:color w:val="000000"/>
          <w:sz w:val="24"/>
          <w:szCs w:val="24"/>
        </w:rPr>
        <w:t>факторов</w:t>
      </w:r>
      <w:r w:rsidR="00AD3915">
        <w:rPr>
          <w:rFonts w:ascii="Arial" w:hAnsi="Arial" w:cs="Arial"/>
          <w:iCs/>
          <w:color w:val="000000"/>
          <w:sz w:val="24"/>
          <w:szCs w:val="24"/>
        </w:rPr>
        <w:t xml:space="preserve"> </w:t>
      </w:r>
      <w:r>
        <w:rPr>
          <w:rFonts w:ascii="Arial" w:hAnsi="Arial" w:cs="Arial"/>
          <w:iCs/>
          <w:color w:val="000000"/>
          <w:sz w:val="24"/>
          <w:szCs w:val="24"/>
        </w:rPr>
        <w:t>на</w:t>
      </w:r>
      <w:r w:rsidR="00AD3915">
        <w:rPr>
          <w:rFonts w:ascii="Arial" w:hAnsi="Arial" w:cs="Arial"/>
          <w:iCs/>
          <w:color w:val="000000"/>
          <w:sz w:val="24"/>
          <w:szCs w:val="24"/>
        </w:rPr>
        <w:t xml:space="preserve"> </w:t>
      </w:r>
      <w:r>
        <w:rPr>
          <w:rFonts w:ascii="Arial" w:hAnsi="Arial" w:cs="Arial"/>
          <w:iCs/>
          <w:color w:val="000000"/>
          <w:sz w:val="24"/>
          <w:szCs w:val="24"/>
        </w:rPr>
        <w:t>каждом</w:t>
      </w:r>
      <w:r w:rsidR="00AD3915">
        <w:rPr>
          <w:rFonts w:ascii="Arial" w:hAnsi="Arial" w:cs="Arial"/>
          <w:iCs/>
          <w:color w:val="000000"/>
          <w:sz w:val="24"/>
          <w:szCs w:val="24"/>
        </w:rPr>
        <w:t xml:space="preserve"> </w:t>
      </w:r>
      <w:proofErr w:type="spellStart"/>
      <w:r>
        <w:rPr>
          <w:rFonts w:ascii="Arial" w:hAnsi="Arial" w:cs="Arial"/>
          <w:iCs/>
          <w:color w:val="000000"/>
          <w:sz w:val="24"/>
          <w:szCs w:val="24"/>
        </w:rPr>
        <w:t>пожаро</w:t>
      </w:r>
      <w:r w:rsidRPr="00C867B2">
        <w:rPr>
          <w:rFonts w:ascii="Arial" w:hAnsi="Arial" w:cs="Arial"/>
          <w:iCs/>
          <w:color w:val="000000"/>
          <w:sz w:val="24"/>
          <w:szCs w:val="24"/>
        </w:rPr>
        <w:t>взрывоопасном</w:t>
      </w:r>
      <w:proofErr w:type="spellEnd"/>
      <w:r w:rsidR="00AD3915">
        <w:rPr>
          <w:rFonts w:ascii="Arial" w:hAnsi="Arial" w:cs="Arial"/>
          <w:iCs/>
          <w:color w:val="000000"/>
          <w:sz w:val="24"/>
          <w:szCs w:val="24"/>
        </w:rPr>
        <w:t xml:space="preserve"> </w:t>
      </w:r>
      <w:r w:rsidRPr="00C867B2">
        <w:rPr>
          <w:rFonts w:ascii="Arial" w:hAnsi="Arial" w:cs="Arial"/>
          <w:iCs/>
          <w:color w:val="000000"/>
          <w:sz w:val="24"/>
          <w:szCs w:val="24"/>
        </w:rPr>
        <w:t>объекте</w:t>
      </w:r>
      <w:r w:rsidR="00AD3915">
        <w:rPr>
          <w:rFonts w:ascii="Arial" w:hAnsi="Arial" w:cs="Arial"/>
          <w:iCs/>
          <w:color w:val="000000"/>
          <w:sz w:val="24"/>
          <w:szCs w:val="24"/>
        </w:rPr>
        <w:t xml:space="preserve"> </w:t>
      </w:r>
      <w:r w:rsidRPr="00C867B2">
        <w:rPr>
          <w:rFonts w:ascii="Arial" w:hAnsi="Arial" w:cs="Arial"/>
          <w:iCs/>
          <w:color w:val="000000"/>
          <w:sz w:val="24"/>
          <w:szCs w:val="24"/>
        </w:rPr>
        <w:t>рассматриваются</w:t>
      </w:r>
      <w:r w:rsidR="00AD3915">
        <w:rPr>
          <w:rFonts w:ascii="Arial" w:hAnsi="Arial" w:cs="Arial"/>
          <w:iCs/>
          <w:color w:val="000000"/>
          <w:sz w:val="24"/>
          <w:szCs w:val="24"/>
        </w:rPr>
        <w:t xml:space="preserve"> </w:t>
      </w:r>
      <w:r w:rsidRPr="00C867B2">
        <w:rPr>
          <w:rFonts w:ascii="Arial" w:hAnsi="Arial" w:cs="Arial"/>
          <w:iCs/>
          <w:color w:val="000000"/>
          <w:sz w:val="24"/>
          <w:szCs w:val="24"/>
        </w:rPr>
        <w:t>аварии</w:t>
      </w:r>
      <w:r w:rsidR="00AD3915">
        <w:rPr>
          <w:rFonts w:ascii="Arial" w:hAnsi="Arial" w:cs="Arial"/>
          <w:iCs/>
          <w:color w:val="000000"/>
          <w:sz w:val="24"/>
          <w:szCs w:val="24"/>
        </w:rPr>
        <w:t xml:space="preserve"> </w:t>
      </w:r>
      <w:r w:rsidRPr="00C867B2">
        <w:rPr>
          <w:rFonts w:ascii="Arial" w:hAnsi="Arial" w:cs="Arial"/>
          <w:iCs/>
          <w:color w:val="000000"/>
          <w:sz w:val="24"/>
          <w:szCs w:val="24"/>
        </w:rPr>
        <w:t>с</w:t>
      </w:r>
      <w:r w:rsidR="00AD3915">
        <w:rPr>
          <w:rFonts w:ascii="Arial" w:hAnsi="Arial" w:cs="Arial"/>
          <w:iCs/>
          <w:color w:val="000000"/>
          <w:sz w:val="24"/>
          <w:szCs w:val="24"/>
        </w:rPr>
        <w:t xml:space="preserve"> </w:t>
      </w:r>
      <w:r w:rsidRPr="00C867B2">
        <w:rPr>
          <w:rFonts w:ascii="Arial" w:hAnsi="Arial" w:cs="Arial"/>
          <w:iCs/>
          <w:color w:val="000000"/>
          <w:sz w:val="24"/>
          <w:szCs w:val="24"/>
        </w:rPr>
        <w:t>максимальным</w:t>
      </w:r>
      <w:r w:rsidR="00AD3915">
        <w:rPr>
          <w:rFonts w:ascii="Arial" w:hAnsi="Arial" w:cs="Arial"/>
          <w:iCs/>
          <w:color w:val="000000"/>
          <w:sz w:val="24"/>
          <w:szCs w:val="24"/>
        </w:rPr>
        <w:t xml:space="preserve"> </w:t>
      </w:r>
      <w:r w:rsidRPr="00C867B2">
        <w:rPr>
          <w:rFonts w:ascii="Arial" w:hAnsi="Arial" w:cs="Arial"/>
          <w:iCs/>
          <w:color w:val="000000"/>
          <w:sz w:val="24"/>
          <w:szCs w:val="24"/>
        </w:rPr>
        <w:t>участием</w:t>
      </w:r>
      <w:r w:rsidR="00AD3915">
        <w:rPr>
          <w:rFonts w:ascii="Arial" w:hAnsi="Arial" w:cs="Arial"/>
          <w:iCs/>
          <w:color w:val="000000"/>
          <w:sz w:val="24"/>
          <w:szCs w:val="24"/>
        </w:rPr>
        <w:t xml:space="preserve"> </w:t>
      </w:r>
      <w:r w:rsidRPr="00C867B2">
        <w:rPr>
          <w:rFonts w:ascii="Arial" w:hAnsi="Arial" w:cs="Arial"/>
          <w:iCs/>
          <w:color w:val="000000"/>
          <w:sz w:val="24"/>
          <w:szCs w:val="24"/>
        </w:rPr>
        <w:t>опасного</w:t>
      </w:r>
      <w:r w:rsidR="00AD3915">
        <w:rPr>
          <w:rFonts w:ascii="Arial" w:hAnsi="Arial" w:cs="Arial"/>
          <w:iCs/>
          <w:color w:val="000000"/>
          <w:sz w:val="24"/>
          <w:szCs w:val="24"/>
        </w:rPr>
        <w:t xml:space="preserve"> </w:t>
      </w:r>
      <w:r w:rsidRPr="00C867B2">
        <w:rPr>
          <w:rFonts w:ascii="Arial" w:hAnsi="Arial" w:cs="Arial"/>
          <w:iCs/>
          <w:color w:val="000000"/>
          <w:sz w:val="24"/>
          <w:szCs w:val="24"/>
        </w:rPr>
        <w:t>вещества,</w:t>
      </w:r>
      <w:r w:rsidR="00AD3915">
        <w:rPr>
          <w:rFonts w:ascii="Arial" w:hAnsi="Arial" w:cs="Arial"/>
          <w:iCs/>
          <w:color w:val="000000"/>
          <w:sz w:val="24"/>
          <w:szCs w:val="24"/>
        </w:rPr>
        <w:t xml:space="preserve"> </w:t>
      </w:r>
      <w:r w:rsidRPr="00C867B2">
        <w:rPr>
          <w:rFonts w:ascii="Arial" w:hAnsi="Arial" w:cs="Arial"/>
          <w:iCs/>
          <w:color w:val="000000"/>
          <w:sz w:val="24"/>
          <w:szCs w:val="24"/>
        </w:rPr>
        <w:t>то</w:t>
      </w:r>
      <w:r w:rsidR="00AD3915">
        <w:rPr>
          <w:rFonts w:ascii="Arial" w:hAnsi="Arial" w:cs="Arial"/>
          <w:iCs/>
          <w:color w:val="000000"/>
          <w:sz w:val="24"/>
          <w:szCs w:val="24"/>
        </w:rPr>
        <w:t xml:space="preserve"> </w:t>
      </w:r>
      <w:r w:rsidRPr="00C867B2">
        <w:rPr>
          <w:rFonts w:ascii="Arial" w:hAnsi="Arial" w:cs="Arial"/>
          <w:iCs/>
          <w:color w:val="000000"/>
          <w:sz w:val="24"/>
          <w:szCs w:val="24"/>
        </w:rPr>
        <w:t>есть</w:t>
      </w:r>
      <w:r w:rsidR="00AD3915">
        <w:rPr>
          <w:rFonts w:ascii="Arial" w:hAnsi="Arial" w:cs="Arial"/>
          <w:iCs/>
          <w:color w:val="000000"/>
          <w:sz w:val="24"/>
          <w:szCs w:val="24"/>
        </w:rPr>
        <w:t xml:space="preserve"> </w:t>
      </w:r>
      <w:r w:rsidRPr="00C867B2">
        <w:rPr>
          <w:rFonts w:ascii="Arial" w:hAnsi="Arial" w:cs="Arial"/>
          <w:iCs/>
          <w:color w:val="000000"/>
          <w:sz w:val="24"/>
          <w:szCs w:val="24"/>
        </w:rPr>
        <w:t>разрушение</w:t>
      </w:r>
      <w:r w:rsidR="00AD3915">
        <w:rPr>
          <w:rFonts w:ascii="Arial" w:hAnsi="Arial" w:cs="Arial"/>
          <w:iCs/>
          <w:color w:val="000000"/>
          <w:sz w:val="24"/>
          <w:szCs w:val="24"/>
        </w:rPr>
        <w:t xml:space="preserve"> </w:t>
      </w:r>
      <w:r w:rsidRPr="00C867B2">
        <w:rPr>
          <w:rFonts w:ascii="Arial" w:hAnsi="Arial" w:cs="Arial"/>
          <w:iCs/>
          <w:color w:val="000000"/>
          <w:sz w:val="24"/>
          <w:szCs w:val="24"/>
        </w:rPr>
        <w:t>наибольшей</w:t>
      </w:r>
      <w:r w:rsidR="00AD3915">
        <w:rPr>
          <w:rFonts w:ascii="Arial" w:hAnsi="Arial" w:cs="Arial"/>
          <w:iCs/>
          <w:color w:val="000000"/>
          <w:sz w:val="24"/>
          <w:szCs w:val="24"/>
        </w:rPr>
        <w:t xml:space="preserve"> </w:t>
      </w:r>
      <w:r w:rsidRPr="00C867B2">
        <w:rPr>
          <w:rFonts w:ascii="Arial" w:hAnsi="Arial" w:cs="Arial"/>
          <w:iCs/>
          <w:color w:val="000000"/>
          <w:sz w:val="24"/>
          <w:szCs w:val="24"/>
        </w:rPr>
        <w:t>емкости</w:t>
      </w:r>
      <w:r w:rsidR="00AD3915">
        <w:rPr>
          <w:rFonts w:ascii="Arial" w:hAnsi="Arial" w:cs="Arial"/>
          <w:iCs/>
          <w:color w:val="000000"/>
          <w:sz w:val="24"/>
          <w:szCs w:val="24"/>
        </w:rPr>
        <w:t xml:space="preserve"> </w:t>
      </w:r>
      <w:r w:rsidRPr="00C867B2">
        <w:rPr>
          <w:rFonts w:ascii="Arial" w:hAnsi="Arial" w:cs="Arial"/>
          <w:iCs/>
          <w:color w:val="000000"/>
          <w:sz w:val="24"/>
          <w:szCs w:val="24"/>
        </w:rPr>
        <w:t>(технологического</w:t>
      </w:r>
      <w:r w:rsidR="00AD3915">
        <w:rPr>
          <w:rFonts w:ascii="Arial" w:hAnsi="Arial" w:cs="Arial"/>
          <w:iCs/>
          <w:color w:val="000000"/>
          <w:sz w:val="24"/>
          <w:szCs w:val="24"/>
        </w:rPr>
        <w:t xml:space="preserve"> </w:t>
      </w:r>
      <w:r w:rsidRPr="00C867B2">
        <w:rPr>
          <w:rFonts w:ascii="Arial" w:hAnsi="Arial" w:cs="Arial"/>
          <w:iCs/>
          <w:color w:val="000000"/>
          <w:sz w:val="24"/>
          <w:szCs w:val="24"/>
        </w:rPr>
        <w:t>блока)</w:t>
      </w:r>
      <w:r w:rsidR="00AD3915">
        <w:rPr>
          <w:rFonts w:ascii="Arial" w:hAnsi="Arial" w:cs="Arial"/>
          <w:iCs/>
          <w:color w:val="000000"/>
          <w:sz w:val="24"/>
          <w:szCs w:val="24"/>
        </w:rPr>
        <w:t xml:space="preserve"> </w:t>
      </w:r>
      <w:r w:rsidRPr="00C867B2">
        <w:rPr>
          <w:rFonts w:ascii="Arial" w:hAnsi="Arial" w:cs="Arial"/>
          <w:iCs/>
          <w:color w:val="000000"/>
          <w:sz w:val="24"/>
          <w:szCs w:val="24"/>
        </w:rPr>
        <w:t>с</w:t>
      </w:r>
      <w:r w:rsidR="00AD3915">
        <w:rPr>
          <w:rFonts w:ascii="Arial" w:hAnsi="Arial" w:cs="Arial"/>
          <w:iCs/>
          <w:color w:val="000000"/>
          <w:sz w:val="24"/>
          <w:szCs w:val="24"/>
        </w:rPr>
        <w:t xml:space="preserve"> </w:t>
      </w:r>
      <w:r w:rsidRPr="00C867B2">
        <w:rPr>
          <w:rFonts w:ascii="Arial" w:hAnsi="Arial" w:cs="Arial"/>
          <w:iCs/>
          <w:color w:val="000000"/>
          <w:sz w:val="24"/>
          <w:szCs w:val="24"/>
        </w:rPr>
        <w:t>выбросом</w:t>
      </w:r>
      <w:r w:rsidR="00AD3915">
        <w:rPr>
          <w:rFonts w:ascii="Arial" w:hAnsi="Arial" w:cs="Arial"/>
          <w:iCs/>
          <w:color w:val="000000"/>
          <w:sz w:val="24"/>
          <w:szCs w:val="24"/>
        </w:rPr>
        <w:t xml:space="preserve"> </w:t>
      </w:r>
      <w:r w:rsidRPr="00C867B2">
        <w:rPr>
          <w:rFonts w:ascii="Arial" w:hAnsi="Arial" w:cs="Arial"/>
          <w:iCs/>
          <w:color w:val="000000"/>
          <w:sz w:val="24"/>
          <w:szCs w:val="24"/>
        </w:rPr>
        <w:t>всего</w:t>
      </w:r>
      <w:r w:rsidR="00AD3915">
        <w:rPr>
          <w:rFonts w:ascii="Arial" w:hAnsi="Arial" w:cs="Arial"/>
          <w:iCs/>
          <w:color w:val="000000"/>
          <w:sz w:val="24"/>
          <w:szCs w:val="24"/>
        </w:rPr>
        <w:t xml:space="preserve"> </w:t>
      </w:r>
      <w:r w:rsidRPr="00C867B2">
        <w:rPr>
          <w:rFonts w:ascii="Arial" w:hAnsi="Arial" w:cs="Arial"/>
          <w:iCs/>
          <w:color w:val="000000"/>
          <w:sz w:val="24"/>
          <w:szCs w:val="24"/>
        </w:rPr>
        <w:t>содержимого</w:t>
      </w:r>
      <w:r w:rsidR="00AD3915">
        <w:rPr>
          <w:rFonts w:ascii="Arial" w:hAnsi="Arial" w:cs="Arial"/>
          <w:iCs/>
          <w:color w:val="000000"/>
          <w:sz w:val="24"/>
          <w:szCs w:val="24"/>
        </w:rPr>
        <w:t xml:space="preserve"> </w:t>
      </w:r>
      <w:r w:rsidRPr="00C867B2">
        <w:rPr>
          <w:rFonts w:ascii="Arial" w:hAnsi="Arial" w:cs="Arial"/>
          <w:iCs/>
          <w:color w:val="000000"/>
          <w:sz w:val="24"/>
          <w:szCs w:val="24"/>
        </w:rPr>
        <w:t>в</w:t>
      </w:r>
      <w:r w:rsidR="00AD3915">
        <w:rPr>
          <w:rFonts w:ascii="Arial" w:hAnsi="Arial" w:cs="Arial"/>
          <w:iCs/>
          <w:color w:val="000000"/>
          <w:sz w:val="24"/>
          <w:szCs w:val="24"/>
        </w:rPr>
        <w:t xml:space="preserve"> </w:t>
      </w:r>
      <w:r w:rsidRPr="00C867B2">
        <w:rPr>
          <w:rFonts w:ascii="Arial" w:hAnsi="Arial" w:cs="Arial"/>
          <w:iCs/>
          <w:color w:val="000000"/>
          <w:sz w:val="24"/>
          <w:szCs w:val="24"/>
        </w:rPr>
        <w:t>окружающее</w:t>
      </w:r>
      <w:r w:rsidR="00AD3915">
        <w:rPr>
          <w:rFonts w:ascii="Arial" w:hAnsi="Arial" w:cs="Arial"/>
          <w:iCs/>
          <w:color w:val="000000"/>
          <w:sz w:val="24"/>
          <w:szCs w:val="24"/>
        </w:rPr>
        <w:t xml:space="preserve"> </w:t>
      </w:r>
      <w:r w:rsidRPr="00C867B2">
        <w:rPr>
          <w:rFonts w:ascii="Arial" w:hAnsi="Arial" w:cs="Arial"/>
          <w:iCs/>
          <w:color w:val="000000"/>
          <w:sz w:val="24"/>
          <w:szCs w:val="24"/>
        </w:rPr>
        <w:t>пространство.</w:t>
      </w:r>
    </w:p>
    <w:p w14:paraId="36D9D308" w14:textId="0036381F" w:rsidR="000A1850" w:rsidRPr="000A1850" w:rsidRDefault="000A1850" w:rsidP="000A1850">
      <w:pPr>
        <w:spacing w:line="276" w:lineRule="auto"/>
        <w:rPr>
          <w:rFonts w:ascii="Arial" w:eastAsia="Calibri" w:hAnsi="Arial" w:cs="Arial"/>
          <w:iCs/>
          <w:sz w:val="24"/>
          <w:szCs w:val="24"/>
        </w:rPr>
      </w:pPr>
      <w:bookmarkStart w:id="53" w:name="_Toc330130441"/>
      <w:r>
        <w:rPr>
          <w:rFonts w:ascii="Arial" w:eastAsia="Calibri" w:hAnsi="Arial" w:cs="Arial"/>
          <w:b/>
          <w:sz w:val="24"/>
          <w:szCs w:val="24"/>
        </w:rPr>
        <w:lastRenderedPageBreak/>
        <w:t>Автомобильный</w:t>
      </w:r>
      <w:r w:rsidR="00AD3915">
        <w:rPr>
          <w:rFonts w:ascii="Arial" w:eastAsia="Calibri" w:hAnsi="Arial" w:cs="Arial"/>
          <w:b/>
          <w:sz w:val="24"/>
          <w:szCs w:val="24"/>
        </w:rPr>
        <w:t xml:space="preserve"> </w:t>
      </w:r>
      <w:r>
        <w:rPr>
          <w:rFonts w:ascii="Arial" w:eastAsia="Calibri" w:hAnsi="Arial" w:cs="Arial"/>
          <w:b/>
          <w:sz w:val="24"/>
          <w:szCs w:val="24"/>
        </w:rPr>
        <w:t>транспорт</w:t>
      </w:r>
      <w:r w:rsidR="00854A1A" w:rsidRPr="002E4C52">
        <w:rPr>
          <w:rFonts w:ascii="Arial" w:eastAsia="Calibri" w:hAnsi="Arial" w:cs="Arial"/>
          <w:b/>
          <w:sz w:val="24"/>
          <w:szCs w:val="24"/>
        </w:rPr>
        <w:t>.</w:t>
      </w:r>
      <w:r w:rsidR="00AD3915">
        <w:rPr>
          <w:rFonts w:ascii="Arial" w:eastAsia="Calibri" w:hAnsi="Arial" w:cs="Arial"/>
          <w:b/>
          <w:sz w:val="24"/>
          <w:szCs w:val="24"/>
        </w:rPr>
        <w:t xml:space="preserve"> </w:t>
      </w:r>
      <w:r w:rsidRPr="000A1850">
        <w:rPr>
          <w:rFonts w:ascii="Arial" w:eastAsia="Calibri" w:hAnsi="Arial" w:cs="Arial"/>
          <w:iCs/>
          <w:sz w:val="24"/>
          <w:szCs w:val="24"/>
        </w:rPr>
        <w:t>Основными</w:t>
      </w:r>
      <w:r w:rsidR="00AD3915">
        <w:rPr>
          <w:rFonts w:ascii="Arial" w:eastAsia="Calibri" w:hAnsi="Arial" w:cs="Arial"/>
          <w:iCs/>
          <w:sz w:val="24"/>
          <w:szCs w:val="24"/>
        </w:rPr>
        <w:t xml:space="preserve"> </w:t>
      </w:r>
      <w:r w:rsidRPr="000A1850">
        <w:rPr>
          <w:rFonts w:ascii="Arial" w:eastAsia="Calibri" w:hAnsi="Arial" w:cs="Arial"/>
          <w:iCs/>
          <w:sz w:val="24"/>
          <w:szCs w:val="24"/>
        </w:rPr>
        <w:t>причинами</w:t>
      </w:r>
      <w:r w:rsidR="00AD3915">
        <w:rPr>
          <w:rFonts w:ascii="Arial" w:eastAsia="Calibri" w:hAnsi="Arial" w:cs="Arial"/>
          <w:iCs/>
          <w:sz w:val="24"/>
          <w:szCs w:val="24"/>
        </w:rPr>
        <w:t xml:space="preserve"> </w:t>
      </w:r>
      <w:r w:rsidRPr="000A1850">
        <w:rPr>
          <w:rFonts w:ascii="Arial" w:eastAsia="Calibri" w:hAnsi="Arial" w:cs="Arial"/>
          <w:iCs/>
          <w:sz w:val="24"/>
          <w:szCs w:val="24"/>
        </w:rPr>
        <w:t>возникновения</w:t>
      </w:r>
      <w:r w:rsidR="00AD3915">
        <w:rPr>
          <w:rFonts w:ascii="Arial" w:eastAsia="Calibri" w:hAnsi="Arial" w:cs="Arial"/>
          <w:iCs/>
          <w:sz w:val="24"/>
          <w:szCs w:val="24"/>
        </w:rPr>
        <w:t xml:space="preserve"> </w:t>
      </w:r>
      <w:r w:rsidRPr="000A1850">
        <w:rPr>
          <w:rFonts w:ascii="Arial" w:eastAsia="Calibri" w:hAnsi="Arial" w:cs="Arial"/>
          <w:iCs/>
          <w:sz w:val="24"/>
          <w:szCs w:val="24"/>
        </w:rPr>
        <w:t>аварий</w:t>
      </w:r>
      <w:r w:rsidR="00AD3915">
        <w:rPr>
          <w:rFonts w:ascii="Arial" w:eastAsia="Calibri" w:hAnsi="Arial" w:cs="Arial"/>
          <w:iCs/>
          <w:sz w:val="24"/>
          <w:szCs w:val="24"/>
        </w:rPr>
        <w:t xml:space="preserve"> </w:t>
      </w:r>
      <w:r w:rsidRPr="000A1850">
        <w:rPr>
          <w:rFonts w:ascii="Arial" w:eastAsia="Calibri" w:hAnsi="Arial" w:cs="Arial"/>
          <w:iCs/>
          <w:sz w:val="24"/>
          <w:szCs w:val="24"/>
        </w:rPr>
        <w:t>на</w:t>
      </w:r>
      <w:r w:rsidR="00AD3915">
        <w:rPr>
          <w:rFonts w:ascii="Arial" w:eastAsia="Calibri" w:hAnsi="Arial" w:cs="Arial"/>
          <w:iCs/>
          <w:sz w:val="24"/>
          <w:szCs w:val="24"/>
        </w:rPr>
        <w:t xml:space="preserve"> </w:t>
      </w:r>
      <w:r w:rsidRPr="000A1850">
        <w:rPr>
          <w:rFonts w:ascii="Arial" w:eastAsia="Calibri" w:hAnsi="Arial" w:cs="Arial"/>
          <w:iCs/>
          <w:sz w:val="24"/>
          <w:szCs w:val="24"/>
        </w:rPr>
        <w:t>автомобильных</w:t>
      </w:r>
      <w:r w:rsidR="00AD3915">
        <w:rPr>
          <w:rFonts w:ascii="Arial" w:eastAsia="Calibri" w:hAnsi="Arial" w:cs="Arial"/>
          <w:iCs/>
          <w:sz w:val="24"/>
          <w:szCs w:val="24"/>
        </w:rPr>
        <w:t xml:space="preserve"> </w:t>
      </w:r>
      <w:r w:rsidRPr="000A1850">
        <w:rPr>
          <w:rFonts w:ascii="Arial" w:eastAsia="Calibri" w:hAnsi="Arial" w:cs="Arial"/>
          <w:iCs/>
          <w:sz w:val="24"/>
          <w:szCs w:val="24"/>
        </w:rPr>
        <w:t>дорогах</w:t>
      </w:r>
      <w:r w:rsidR="00AD3915">
        <w:rPr>
          <w:rFonts w:ascii="Arial" w:eastAsia="Calibri" w:hAnsi="Arial" w:cs="Arial"/>
          <w:iCs/>
          <w:sz w:val="24"/>
          <w:szCs w:val="24"/>
        </w:rPr>
        <w:t xml:space="preserve"> </w:t>
      </w:r>
      <w:r w:rsidRPr="000A1850">
        <w:rPr>
          <w:rFonts w:ascii="Arial" w:eastAsia="Calibri" w:hAnsi="Arial" w:cs="Arial"/>
          <w:iCs/>
          <w:sz w:val="24"/>
          <w:szCs w:val="24"/>
        </w:rPr>
        <w:t>являются:</w:t>
      </w:r>
      <w:r w:rsidR="00AD3915">
        <w:rPr>
          <w:rFonts w:ascii="Arial" w:eastAsia="Calibri" w:hAnsi="Arial" w:cs="Arial"/>
          <w:iCs/>
          <w:sz w:val="24"/>
          <w:szCs w:val="24"/>
        </w:rPr>
        <w:t xml:space="preserve"> </w:t>
      </w:r>
      <w:r w:rsidRPr="000A1850">
        <w:rPr>
          <w:rFonts w:ascii="Arial" w:eastAsia="Calibri" w:hAnsi="Arial" w:cs="Arial"/>
          <w:iCs/>
          <w:sz w:val="24"/>
          <w:szCs w:val="24"/>
        </w:rPr>
        <w:t>нарушение</w:t>
      </w:r>
      <w:r w:rsidR="00AD3915">
        <w:rPr>
          <w:rFonts w:ascii="Arial" w:eastAsia="Calibri" w:hAnsi="Arial" w:cs="Arial"/>
          <w:iCs/>
          <w:sz w:val="24"/>
          <w:szCs w:val="24"/>
        </w:rPr>
        <w:t xml:space="preserve"> </w:t>
      </w:r>
      <w:r w:rsidRPr="000A1850">
        <w:rPr>
          <w:rFonts w:ascii="Arial" w:eastAsia="Calibri" w:hAnsi="Arial" w:cs="Arial"/>
          <w:iCs/>
          <w:sz w:val="24"/>
          <w:szCs w:val="24"/>
        </w:rPr>
        <w:t>правил</w:t>
      </w:r>
      <w:r w:rsidR="00AD3915">
        <w:rPr>
          <w:rFonts w:ascii="Arial" w:eastAsia="Calibri" w:hAnsi="Arial" w:cs="Arial"/>
          <w:iCs/>
          <w:sz w:val="24"/>
          <w:szCs w:val="24"/>
        </w:rPr>
        <w:t xml:space="preserve"> </w:t>
      </w:r>
      <w:r w:rsidRPr="000A1850">
        <w:rPr>
          <w:rFonts w:ascii="Arial" w:eastAsia="Calibri" w:hAnsi="Arial" w:cs="Arial"/>
          <w:iCs/>
          <w:sz w:val="24"/>
          <w:szCs w:val="24"/>
        </w:rPr>
        <w:t>дорожного</w:t>
      </w:r>
      <w:r w:rsidR="00AD3915">
        <w:rPr>
          <w:rFonts w:ascii="Arial" w:eastAsia="Calibri" w:hAnsi="Arial" w:cs="Arial"/>
          <w:iCs/>
          <w:sz w:val="24"/>
          <w:szCs w:val="24"/>
        </w:rPr>
        <w:t xml:space="preserve"> </w:t>
      </w:r>
      <w:r w:rsidRPr="000A1850">
        <w:rPr>
          <w:rFonts w:ascii="Arial" w:eastAsia="Calibri" w:hAnsi="Arial" w:cs="Arial"/>
          <w:iCs/>
          <w:sz w:val="24"/>
          <w:szCs w:val="24"/>
        </w:rPr>
        <w:t>движения,</w:t>
      </w:r>
      <w:r w:rsidR="00AD3915">
        <w:rPr>
          <w:rFonts w:ascii="Arial" w:eastAsia="Calibri" w:hAnsi="Arial" w:cs="Arial"/>
          <w:iCs/>
          <w:sz w:val="24"/>
          <w:szCs w:val="24"/>
        </w:rPr>
        <w:t xml:space="preserve"> </w:t>
      </w:r>
      <w:r w:rsidRPr="000A1850">
        <w:rPr>
          <w:rFonts w:ascii="Arial" w:eastAsia="Calibri" w:hAnsi="Arial" w:cs="Arial"/>
          <w:iCs/>
          <w:sz w:val="24"/>
          <w:szCs w:val="24"/>
        </w:rPr>
        <w:t>неисправность</w:t>
      </w:r>
      <w:r w:rsidR="00AD3915">
        <w:rPr>
          <w:rFonts w:ascii="Arial" w:eastAsia="Calibri" w:hAnsi="Arial" w:cs="Arial"/>
          <w:iCs/>
          <w:sz w:val="24"/>
          <w:szCs w:val="24"/>
        </w:rPr>
        <w:t xml:space="preserve"> </w:t>
      </w:r>
      <w:r w:rsidRPr="000A1850">
        <w:rPr>
          <w:rFonts w:ascii="Arial" w:eastAsia="Calibri" w:hAnsi="Arial" w:cs="Arial"/>
          <w:iCs/>
          <w:sz w:val="24"/>
          <w:szCs w:val="24"/>
        </w:rPr>
        <w:t>транспортных</w:t>
      </w:r>
      <w:r w:rsidR="00AD3915">
        <w:rPr>
          <w:rFonts w:ascii="Arial" w:eastAsia="Calibri" w:hAnsi="Arial" w:cs="Arial"/>
          <w:iCs/>
          <w:sz w:val="24"/>
          <w:szCs w:val="24"/>
        </w:rPr>
        <w:t xml:space="preserve"> </w:t>
      </w:r>
      <w:r w:rsidRPr="000A1850">
        <w:rPr>
          <w:rFonts w:ascii="Arial" w:eastAsia="Calibri" w:hAnsi="Arial" w:cs="Arial"/>
          <w:iCs/>
          <w:sz w:val="24"/>
          <w:szCs w:val="24"/>
        </w:rPr>
        <w:t>средств,</w:t>
      </w:r>
      <w:r w:rsidR="00AD3915">
        <w:rPr>
          <w:rFonts w:ascii="Arial" w:eastAsia="Calibri" w:hAnsi="Arial" w:cs="Arial"/>
          <w:iCs/>
          <w:sz w:val="24"/>
          <w:szCs w:val="24"/>
        </w:rPr>
        <w:t xml:space="preserve"> </w:t>
      </w:r>
      <w:r w:rsidRPr="000A1850">
        <w:rPr>
          <w:rFonts w:ascii="Arial" w:eastAsia="Calibri" w:hAnsi="Arial" w:cs="Arial"/>
          <w:iCs/>
          <w:sz w:val="24"/>
          <w:szCs w:val="24"/>
        </w:rPr>
        <w:t>неудовлетворительное</w:t>
      </w:r>
      <w:r w:rsidR="00AD3915">
        <w:rPr>
          <w:rFonts w:ascii="Arial" w:eastAsia="Calibri" w:hAnsi="Arial" w:cs="Arial"/>
          <w:iCs/>
          <w:sz w:val="24"/>
          <w:szCs w:val="24"/>
        </w:rPr>
        <w:t xml:space="preserve"> </w:t>
      </w:r>
      <w:r w:rsidRPr="000A1850">
        <w:rPr>
          <w:rFonts w:ascii="Arial" w:eastAsia="Calibri" w:hAnsi="Arial" w:cs="Arial"/>
          <w:iCs/>
          <w:sz w:val="24"/>
          <w:szCs w:val="24"/>
        </w:rPr>
        <w:t>техническое</w:t>
      </w:r>
      <w:r w:rsidR="00AD3915">
        <w:rPr>
          <w:rFonts w:ascii="Arial" w:eastAsia="Calibri" w:hAnsi="Arial" w:cs="Arial"/>
          <w:iCs/>
          <w:sz w:val="24"/>
          <w:szCs w:val="24"/>
        </w:rPr>
        <w:t xml:space="preserve"> </w:t>
      </w:r>
      <w:r w:rsidRPr="000A1850">
        <w:rPr>
          <w:rFonts w:ascii="Arial" w:eastAsia="Calibri" w:hAnsi="Arial" w:cs="Arial"/>
          <w:iCs/>
          <w:sz w:val="24"/>
          <w:szCs w:val="24"/>
        </w:rPr>
        <w:t>состояние</w:t>
      </w:r>
      <w:r w:rsidR="00AD3915">
        <w:rPr>
          <w:rFonts w:ascii="Arial" w:eastAsia="Calibri" w:hAnsi="Arial" w:cs="Arial"/>
          <w:iCs/>
          <w:sz w:val="24"/>
          <w:szCs w:val="24"/>
        </w:rPr>
        <w:t xml:space="preserve"> </w:t>
      </w:r>
      <w:r w:rsidRPr="000A1850">
        <w:rPr>
          <w:rFonts w:ascii="Arial" w:eastAsia="Calibri" w:hAnsi="Arial" w:cs="Arial"/>
          <w:iCs/>
          <w:sz w:val="24"/>
          <w:szCs w:val="24"/>
        </w:rPr>
        <w:t>автомобильных</w:t>
      </w:r>
      <w:r w:rsidR="00AD3915">
        <w:rPr>
          <w:rFonts w:ascii="Arial" w:eastAsia="Calibri" w:hAnsi="Arial" w:cs="Arial"/>
          <w:iCs/>
          <w:sz w:val="24"/>
          <w:szCs w:val="24"/>
        </w:rPr>
        <w:t xml:space="preserve"> </w:t>
      </w:r>
      <w:r w:rsidRPr="000A1850">
        <w:rPr>
          <w:rFonts w:ascii="Arial" w:eastAsia="Calibri" w:hAnsi="Arial" w:cs="Arial"/>
          <w:iCs/>
          <w:sz w:val="24"/>
          <w:szCs w:val="24"/>
        </w:rPr>
        <w:t>дорог.</w:t>
      </w:r>
      <w:r w:rsidR="00AD3915">
        <w:rPr>
          <w:rFonts w:ascii="Arial" w:eastAsia="Calibri" w:hAnsi="Arial" w:cs="Arial"/>
          <w:iCs/>
          <w:sz w:val="24"/>
          <w:szCs w:val="24"/>
        </w:rPr>
        <w:t xml:space="preserve"> </w:t>
      </w:r>
      <w:r w:rsidRPr="000A1850">
        <w:rPr>
          <w:rFonts w:ascii="Arial" w:eastAsia="Calibri" w:hAnsi="Arial" w:cs="Arial"/>
          <w:iCs/>
          <w:sz w:val="24"/>
          <w:szCs w:val="24"/>
        </w:rPr>
        <w:t>К</w:t>
      </w:r>
      <w:r w:rsidR="00AD3915">
        <w:rPr>
          <w:rFonts w:ascii="Arial" w:eastAsia="Calibri" w:hAnsi="Arial" w:cs="Arial"/>
          <w:iCs/>
          <w:sz w:val="24"/>
          <w:szCs w:val="24"/>
        </w:rPr>
        <w:t xml:space="preserve"> </w:t>
      </w:r>
      <w:r w:rsidRPr="000A1850">
        <w:rPr>
          <w:rFonts w:ascii="Arial" w:eastAsia="Calibri" w:hAnsi="Arial" w:cs="Arial"/>
          <w:iCs/>
          <w:sz w:val="24"/>
          <w:szCs w:val="24"/>
        </w:rPr>
        <w:t>серьезным</w:t>
      </w:r>
      <w:r w:rsidR="00AD3915">
        <w:rPr>
          <w:rFonts w:ascii="Arial" w:eastAsia="Calibri" w:hAnsi="Arial" w:cs="Arial"/>
          <w:iCs/>
          <w:sz w:val="24"/>
          <w:szCs w:val="24"/>
        </w:rPr>
        <w:t xml:space="preserve"> </w:t>
      </w:r>
      <w:r w:rsidRPr="000A1850">
        <w:rPr>
          <w:rFonts w:ascii="Arial" w:eastAsia="Calibri" w:hAnsi="Arial" w:cs="Arial"/>
          <w:iCs/>
          <w:sz w:val="24"/>
          <w:szCs w:val="24"/>
        </w:rPr>
        <w:t>дорожно-транспортным</w:t>
      </w:r>
      <w:r w:rsidR="00AD3915">
        <w:rPr>
          <w:rFonts w:ascii="Arial" w:eastAsia="Calibri" w:hAnsi="Arial" w:cs="Arial"/>
          <w:iCs/>
          <w:sz w:val="24"/>
          <w:szCs w:val="24"/>
        </w:rPr>
        <w:t xml:space="preserve"> </w:t>
      </w:r>
      <w:r w:rsidRPr="000A1850">
        <w:rPr>
          <w:rFonts w:ascii="Arial" w:eastAsia="Calibri" w:hAnsi="Arial" w:cs="Arial"/>
          <w:iCs/>
          <w:sz w:val="24"/>
          <w:szCs w:val="24"/>
        </w:rPr>
        <w:t>происшествиям</w:t>
      </w:r>
      <w:r w:rsidR="00AD3915">
        <w:rPr>
          <w:rFonts w:ascii="Arial" w:eastAsia="Calibri" w:hAnsi="Arial" w:cs="Arial"/>
          <w:iCs/>
          <w:sz w:val="24"/>
          <w:szCs w:val="24"/>
        </w:rPr>
        <w:t xml:space="preserve"> </w:t>
      </w:r>
      <w:r w:rsidRPr="000A1850">
        <w:rPr>
          <w:rFonts w:ascii="Arial" w:eastAsia="Calibri" w:hAnsi="Arial" w:cs="Arial"/>
          <w:iCs/>
          <w:sz w:val="24"/>
          <w:szCs w:val="24"/>
        </w:rPr>
        <w:t>может</w:t>
      </w:r>
      <w:r w:rsidR="00AD3915">
        <w:rPr>
          <w:rFonts w:ascii="Arial" w:eastAsia="Calibri" w:hAnsi="Arial" w:cs="Arial"/>
          <w:iCs/>
          <w:sz w:val="24"/>
          <w:szCs w:val="24"/>
        </w:rPr>
        <w:t xml:space="preserve"> </w:t>
      </w:r>
      <w:r w:rsidRPr="000A1850">
        <w:rPr>
          <w:rFonts w:ascii="Arial" w:eastAsia="Calibri" w:hAnsi="Arial" w:cs="Arial"/>
          <w:iCs/>
          <w:sz w:val="24"/>
          <w:szCs w:val="24"/>
        </w:rPr>
        <w:t>привести</w:t>
      </w:r>
      <w:r w:rsidR="00AD3915">
        <w:rPr>
          <w:rFonts w:ascii="Arial" w:eastAsia="Calibri" w:hAnsi="Arial" w:cs="Arial"/>
          <w:iCs/>
          <w:sz w:val="24"/>
          <w:szCs w:val="24"/>
        </w:rPr>
        <w:t xml:space="preserve"> </w:t>
      </w:r>
      <w:r w:rsidRPr="000A1850">
        <w:rPr>
          <w:rFonts w:ascii="Arial" w:eastAsia="Calibri" w:hAnsi="Arial" w:cs="Arial"/>
          <w:iCs/>
          <w:sz w:val="24"/>
          <w:szCs w:val="24"/>
        </w:rPr>
        <w:t>несоблюдение</w:t>
      </w:r>
      <w:r w:rsidR="00AD3915">
        <w:rPr>
          <w:rFonts w:ascii="Arial" w:eastAsia="Calibri" w:hAnsi="Arial" w:cs="Arial"/>
          <w:iCs/>
          <w:sz w:val="24"/>
          <w:szCs w:val="24"/>
        </w:rPr>
        <w:t xml:space="preserve"> </w:t>
      </w:r>
      <w:r w:rsidRPr="000A1850">
        <w:rPr>
          <w:rFonts w:ascii="Arial" w:eastAsia="Calibri" w:hAnsi="Arial" w:cs="Arial"/>
          <w:iCs/>
          <w:sz w:val="24"/>
          <w:szCs w:val="24"/>
        </w:rPr>
        <w:t>при</w:t>
      </w:r>
      <w:r w:rsidR="00AD3915">
        <w:rPr>
          <w:rFonts w:ascii="Arial" w:eastAsia="Calibri" w:hAnsi="Arial" w:cs="Arial"/>
          <w:iCs/>
          <w:sz w:val="24"/>
          <w:szCs w:val="24"/>
        </w:rPr>
        <w:t xml:space="preserve"> </w:t>
      </w:r>
      <w:r w:rsidRPr="000A1850">
        <w:rPr>
          <w:rFonts w:ascii="Arial" w:eastAsia="Calibri" w:hAnsi="Arial" w:cs="Arial"/>
          <w:iCs/>
          <w:sz w:val="24"/>
          <w:szCs w:val="24"/>
        </w:rPr>
        <w:t>перевозке</w:t>
      </w:r>
      <w:r w:rsidR="00AD3915">
        <w:rPr>
          <w:rFonts w:ascii="Arial" w:eastAsia="Calibri" w:hAnsi="Arial" w:cs="Arial"/>
          <w:iCs/>
          <w:sz w:val="24"/>
          <w:szCs w:val="24"/>
        </w:rPr>
        <w:t xml:space="preserve"> </w:t>
      </w:r>
      <w:r w:rsidRPr="000A1850">
        <w:rPr>
          <w:rFonts w:ascii="Arial" w:eastAsia="Calibri" w:hAnsi="Arial" w:cs="Arial"/>
          <w:iCs/>
          <w:sz w:val="24"/>
          <w:szCs w:val="24"/>
        </w:rPr>
        <w:t>опасных</w:t>
      </w:r>
      <w:r w:rsidR="00AD3915">
        <w:rPr>
          <w:rFonts w:ascii="Arial" w:eastAsia="Calibri" w:hAnsi="Arial" w:cs="Arial"/>
          <w:iCs/>
          <w:sz w:val="24"/>
          <w:szCs w:val="24"/>
        </w:rPr>
        <w:t xml:space="preserve"> </w:t>
      </w:r>
      <w:r w:rsidRPr="000A1850">
        <w:rPr>
          <w:rFonts w:ascii="Arial" w:eastAsia="Calibri" w:hAnsi="Arial" w:cs="Arial"/>
          <w:iCs/>
          <w:sz w:val="24"/>
          <w:szCs w:val="24"/>
        </w:rPr>
        <w:t>грузов</w:t>
      </w:r>
      <w:r w:rsidR="00AD3915">
        <w:rPr>
          <w:rFonts w:ascii="Arial" w:eastAsia="Calibri" w:hAnsi="Arial" w:cs="Arial"/>
          <w:iCs/>
          <w:sz w:val="24"/>
          <w:szCs w:val="24"/>
        </w:rPr>
        <w:t xml:space="preserve"> </w:t>
      </w:r>
      <w:r w:rsidRPr="000A1850">
        <w:rPr>
          <w:rFonts w:ascii="Arial" w:eastAsia="Calibri" w:hAnsi="Arial" w:cs="Arial"/>
          <w:iCs/>
          <w:sz w:val="24"/>
          <w:szCs w:val="24"/>
        </w:rPr>
        <w:t>необходимых</w:t>
      </w:r>
      <w:r w:rsidR="00AD3915">
        <w:rPr>
          <w:rFonts w:ascii="Arial" w:eastAsia="Calibri" w:hAnsi="Arial" w:cs="Arial"/>
          <w:iCs/>
          <w:sz w:val="24"/>
          <w:szCs w:val="24"/>
        </w:rPr>
        <w:t xml:space="preserve"> </w:t>
      </w:r>
      <w:r w:rsidRPr="000A1850">
        <w:rPr>
          <w:rFonts w:ascii="Arial" w:eastAsia="Calibri" w:hAnsi="Arial" w:cs="Arial"/>
          <w:iCs/>
          <w:sz w:val="24"/>
          <w:szCs w:val="24"/>
        </w:rPr>
        <w:t>требований</w:t>
      </w:r>
      <w:r w:rsidR="00AD3915">
        <w:rPr>
          <w:rFonts w:ascii="Arial" w:eastAsia="Calibri" w:hAnsi="Arial" w:cs="Arial"/>
          <w:iCs/>
          <w:sz w:val="24"/>
          <w:szCs w:val="24"/>
        </w:rPr>
        <w:t xml:space="preserve"> </w:t>
      </w:r>
      <w:r w:rsidRPr="000A1850">
        <w:rPr>
          <w:rFonts w:ascii="Arial" w:eastAsia="Calibri" w:hAnsi="Arial" w:cs="Arial"/>
          <w:iCs/>
          <w:sz w:val="24"/>
          <w:szCs w:val="24"/>
        </w:rPr>
        <w:t>безопасности.</w:t>
      </w:r>
      <w:r w:rsidR="00AD3915">
        <w:rPr>
          <w:rFonts w:ascii="Arial" w:eastAsia="Calibri" w:hAnsi="Arial" w:cs="Arial"/>
          <w:iCs/>
          <w:sz w:val="24"/>
          <w:szCs w:val="24"/>
        </w:rPr>
        <w:t xml:space="preserve"> </w:t>
      </w:r>
    </w:p>
    <w:p w14:paraId="5D81AD60" w14:textId="1A10A29D" w:rsidR="000A1850" w:rsidRPr="000A1850" w:rsidRDefault="000A1850" w:rsidP="000A1850">
      <w:pPr>
        <w:spacing w:line="276" w:lineRule="auto"/>
        <w:rPr>
          <w:rFonts w:ascii="Arial" w:eastAsia="Calibri" w:hAnsi="Arial" w:cs="Arial"/>
          <w:iCs/>
          <w:sz w:val="24"/>
          <w:szCs w:val="24"/>
        </w:rPr>
      </w:pPr>
      <w:r w:rsidRPr="000A1850">
        <w:rPr>
          <w:rFonts w:ascii="Arial" w:eastAsia="Calibri" w:hAnsi="Arial" w:cs="Arial"/>
          <w:iCs/>
          <w:sz w:val="24"/>
          <w:szCs w:val="24"/>
        </w:rPr>
        <w:t>Данные</w:t>
      </w:r>
      <w:r w:rsidR="00AD3915">
        <w:rPr>
          <w:rFonts w:ascii="Arial" w:eastAsia="Calibri" w:hAnsi="Arial" w:cs="Arial"/>
          <w:iCs/>
          <w:sz w:val="24"/>
          <w:szCs w:val="24"/>
        </w:rPr>
        <w:t xml:space="preserve"> </w:t>
      </w:r>
      <w:r w:rsidRPr="000A1850">
        <w:rPr>
          <w:rFonts w:ascii="Arial" w:eastAsia="Calibri" w:hAnsi="Arial" w:cs="Arial"/>
          <w:iCs/>
          <w:sz w:val="24"/>
          <w:szCs w:val="24"/>
        </w:rPr>
        <w:t>аварии</w:t>
      </w:r>
      <w:r w:rsidR="00AD3915">
        <w:rPr>
          <w:rFonts w:ascii="Arial" w:eastAsia="Calibri" w:hAnsi="Arial" w:cs="Arial"/>
          <w:iCs/>
          <w:sz w:val="24"/>
          <w:szCs w:val="24"/>
        </w:rPr>
        <w:t xml:space="preserve"> </w:t>
      </w:r>
      <w:r w:rsidRPr="000A1850">
        <w:rPr>
          <w:rFonts w:ascii="Arial" w:eastAsia="Calibri" w:hAnsi="Arial" w:cs="Arial"/>
          <w:iCs/>
          <w:sz w:val="24"/>
          <w:szCs w:val="24"/>
        </w:rPr>
        <w:t>часто</w:t>
      </w:r>
      <w:r w:rsidR="00AD3915">
        <w:rPr>
          <w:rFonts w:ascii="Arial" w:eastAsia="Calibri" w:hAnsi="Arial" w:cs="Arial"/>
          <w:iCs/>
          <w:sz w:val="24"/>
          <w:szCs w:val="24"/>
        </w:rPr>
        <w:t xml:space="preserve"> </w:t>
      </w:r>
      <w:r w:rsidRPr="000A1850">
        <w:rPr>
          <w:rFonts w:ascii="Arial" w:eastAsia="Calibri" w:hAnsi="Arial" w:cs="Arial"/>
          <w:iCs/>
          <w:sz w:val="24"/>
          <w:szCs w:val="24"/>
        </w:rPr>
        <w:t>сопровождаются</w:t>
      </w:r>
      <w:r w:rsidR="00AD3915">
        <w:rPr>
          <w:rFonts w:ascii="Arial" w:eastAsia="Calibri" w:hAnsi="Arial" w:cs="Arial"/>
          <w:iCs/>
          <w:sz w:val="24"/>
          <w:szCs w:val="24"/>
        </w:rPr>
        <w:t xml:space="preserve"> </w:t>
      </w:r>
      <w:r w:rsidRPr="000A1850">
        <w:rPr>
          <w:rFonts w:ascii="Arial" w:eastAsia="Calibri" w:hAnsi="Arial" w:cs="Arial"/>
          <w:iCs/>
          <w:sz w:val="24"/>
          <w:szCs w:val="24"/>
        </w:rPr>
        <w:t>разливом</w:t>
      </w:r>
      <w:r w:rsidR="00AD3915">
        <w:rPr>
          <w:rFonts w:ascii="Arial" w:eastAsia="Calibri" w:hAnsi="Arial" w:cs="Arial"/>
          <w:iCs/>
          <w:sz w:val="24"/>
          <w:szCs w:val="24"/>
        </w:rPr>
        <w:t xml:space="preserve"> </w:t>
      </w:r>
      <w:r w:rsidRPr="000A1850">
        <w:rPr>
          <w:rFonts w:ascii="Arial" w:eastAsia="Calibri" w:hAnsi="Arial" w:cs="Arial"/>
          <w:iCs/>
          <w:sz w:val="24"/>
          <w:szCs w:val="24"/>
        </w:rPr>
        <w:t>на</w:t>
      </w:r>
      <w:r w:rsidR="00AD3915">
        <w:rPr>
          <w:rFonts w:ascii="Arial" w:eastAsia="Calibri" w:hAnsi="Arial" w:cs="Arial"/>
          <w:iCs/>
          <w:sz w:val="24"/>
          <w:szCs w:val="24"/>
        </w:rPr>
        <w:t xml:space="preserve"> </w:t>
      </w:r>
      <w:r w:rsidRPr="000A1850">
        <w:rPr>
          <w:rFonts w:ascii="Arial" w:eastAsia="Calibri" w:hAnsi="Arial" w:cs="Arial"/>
          <w:iCs/>
          <w:sz w:val="24"/>
          <w:szCs w:val="24"/>
        </w:rPr>
        <w:t>грунт</w:t>
      </w:r>
      <w:r w:rsidR="00AD3915">
        <w:rPr>
          <w:rFonts w:ascii="Arial" w:eastAsia="Calibri" w:hAnsi="Arial" w:cs="Arial"/>
          <w:iCs/>
          <w:sz w:val="24"/>
          <w:szCs w:val="24"/>
        </w:rPr>
        <w:t xml:space="preserve"> </w:t>
      </w:r>
      <w:r w:rsidRPr="000A1850">
        <w:rPr>
          <w:rFonts w:ascii="Arial" w:eastAsia="Calibri" w:hAnsi="Arial" w:cs="Arial"/>
          <w:iCs/>
          <w:sz w:val="24"/>
          <w:szCs w:val="24"/>
        </w:rPr>
        <w:t>и</w:t>
      </w:r>
      <w:r w:rsidR="00AD3915">
        <w:rPr>
          <w:rFonts w:ascii="Arial" w:eastAsia="Calibri" w:hAnsi="Arial" w:cs="Arial"/>
          <w:iCs/>
          <w:sz w:val="24"/>
          <w:szCs w:val="24"/>
        </w:rPr>
        <w:t xml:space="preserve"> </w:t>
      </w:r>
      <w:r w:rsidRPr="000A1850">
        <w:rPr>
          <w:rFonts w:ascii="Arial" w:eastAsia="Calibri" w:hAnsi="Arial" w:cs="Arial"/>
          <w:iCs/>
          <w:sz w:val="24"/>
          <w:szCs w:val="24"/>
        </w:rPr>
        <w:t>в</w:t>
      </w:r>
      <w:r w:rsidR="00AD3915">
        <w:rPr>
          <w:rFonts w:ascii="Arial" w:eastAsia="Calibri" w:hAnsi="Arial" w:cs="Arial"/>
          <w:iCs/>
          <w:sz w:val="24"/>
          <w:szCs w:val="24"/>
        </w:rPr>
        <w:t xml:space="preserve"> </w:t>
      </w:r>
      <w:r w:rsidRPr="000A1850">
        <w:rPr>
          <w:rFonts w:ascii="Arial" w:eastAsia="Calibri" w:hAnsi="Arial" w:cs="Arial"/>
          <w:iCs/>
          <w:sz w:val="24"/>
          <w:szCs w:val="24"/>
        </w:rPr>
        <w:t>водоемы</w:t>
      </w:r>
      <w:r w:rsidR="00AD3915">
        <w:rPr>
          <w:rFonts w:ascii="Arial" w:eastAsia="Calibri" w:hAnsi="Arial" w:cs="Arial"/>
          <w:iCs/>
          <w:sz w:val="24"/>
          <w:szCs w:val="24"/>
        </w:rPr>
        <w:t xml:space="preserve"> </w:t>
      </w:r>
      <w:r w:rsidRPr="000A1850">
        <w:rPr>
          <w:rFonts w:ascii="Arial" w:eastAsia="Calibri" w:hAnsi="Arial" w:cs="Arial"/>
          <w:iCs/>
          <w:sz w:val="24"/>
          <w:szCs w:val="24"/>
        </w:rPr>
        <w:t>опасных</w:t>
      </w:r>
      <w:r w:rsidR="00AD3915">
        <w:rPr>
          <w:rFonts w:ascii="Arial" w:eastAsia="Calibri" w:hAnsi="Arial" w:cs="Arial"/>
          <w:iCs/>
          <w:sz w:val="24"/>
          <w:szCs w:val="24"/>
        </w:rPr>
        <w:t xml:space="preserve"> </w:t>
      </w:r>
      <w:r w:rsidRPr="000A1850">
        <w:rPr>
          <w:rFonts w:ascii="Arial" w:eastAsia="Calibri" w:hAnsi="Arial" w:cs="Arial"/>
          <w:iCs/>
          <w:sz w:val="24"/>
          <w:szCs w:val="24"/>
        </w:rPr>
        <w:t>веществ</w:t>
      </w:r>
      <w:r w:rsidR="00AD3915">
        <w:rPr>
          <w:rFonts w:ascii="Arial" w:eastAsia="Calibri" w:hAnsi="Arial" w:cs="Arial"/>
          <w:iCs/>
          <w:sz w:val="24"/>
          <w:szCs w:val="24"/>
        </w:rPr>
        <w:t xml:space="preserve"> </w:t>
      </w:r>
      <w:r w:rsidRPr="000A1850">
        <w:rPr>
          <w:rFonts w:ascii="Arial" w:eastAsia="Calibri" w:hAnsi="Arial" w:cs="Arial"/>
          <w:iCs/>
          <w:sz w:val="24"/>
          <w:szCs w:val="24"/>
        </w:rPr>
        <w:t>(химических,</w:t>
      </w:r>
      <w:r w:rsidR="00AD3915">
        <w:rPr>
          <w:rFonts w:ascii="Arial" w:eastAsia="Calibri" w:hAnsi="Arial" w:cs="Arial"/>
          <w:iCs/>
          <w:sz w:val="24"/>
          <w:szCs w:val="24"/>
        </w:rPr>
        <w:t xml:space="preserve"> </w:t>
      </w:r>
      <w:r w:rsidRPr="000A1850">
        <w:rPr>
          <w:rFonts w:ascii="Arial" w:eastAsia="Calibri" w:hAnsi="Arial" w:cs="Arial"/>
          <w:iCs/>
          <w:sz w:val="24"/>
          <w:szCs w:val="24"/>
        </w:rPr>
        <w:t>пожароопасных).</w:t>
      </w:r>
    </w:p>
    <w:p w14:paraId="52E5230D" w14:textId="456AB943" w:rsidR="00E3642D" w:rsidRDefault="000A1850" w:rsidP="00E3642D">
      <w:pPr>
        <w:spacing w:line="276" w:lineRule="auto"/>
        <w:rPr>
          <w:rFonts w:ascii="Arial" w:eastAsia="Calibri" w:hAnsi="Arial" w:cs="Arial"/>
          <w:iCs/>
          <w:sz w:val="24"/>
          <w:szCs w:val="24"/>
        </w:rPr>
      </w:pPr>
      <w:r w:rsidRPr="000A1850">
        <w:rPr>
          <w:rFonts w:ascii="Arial" w:eastAsia="Calibri" w:hAnsi="Arial" w:cs="Arial"/>
          <w:iCs/>
          <w:sz w:val="24"/>
          <w:szCs w:val="24"/>
        </w:rPr>
        <w:t>Автомобильные</w:t>
      </w:r>
      <w:r w:rsidR="00AD3915">
        <w:rPr>
          <w:rFonts w:ascii="Arial" w:eastAsia="Calibri" w:hAnsi="Arial" w:cs="Arial"/>
          <w:iCs/>
          <w:sz w:val="24"/>
          <w:szCs w:val="24"/>
        </w:rPr>
        <w:t xml:space="preserve"> </w:t>
      </w:r>
      <w:r w:rsidRPr="000A1850">
        <w:rPr>
          <w:rFonts w:ascii="Arial" w:eastAsia="Calibri" w:hAnsi="Arial" w:cs="Arial"/>
          <w:iCs/>
          <w:sz w:val="24"/>
          <w:szCs w:val="24"/>
        </w:rPr>
        <w:t>дороги</w:t>
      </w:r>
      <w:r w:rsidR="00AD3915">
        <w:rPr>
          <w:rFonts w:ascii="Arial" w:eastAsia="Calibri" w:hAnsi="Arial" w:cs="Arial"/>
          <w:iCs/>
          <w:sz w:val="24"/>
          <w:szCs w:val="24"/>
        </w:rPr>
        <w:t xml:space="preserve"> </w:t>
      </w:r>
      <w:r w:rsidRPr="000A1850">
        <w:rPr>
          <w:rFonts w:ascii="Arial" w:eastAsia="Calibri" w:hAnsi="Arial" w:cs="Arial"/>
          <w:iCs/>
          <w:sz w:val="24"/>
          <w:szCs w:val="24"/>
        </w:rPr>
        <w:t>федерального</w:t>
      </w:r>
      <w:r w:rsidR="00AD3915">
        <w:rPr>
          <w:rFonts w:ascii="Arial" w:eastAsia="Calibri" w:hAnsi="Arial" w:cs="Arial"/>
          <w:iCs/>
          <w:sz w:val="24"/>
          <w:szCs w:val="24"/>
        </w:rPr>
        <w:t xml:space="preserve"> </w:t>
      </w:r>
      <w:r w:rsidRPr="000A1850">
        <w:rPr>
          <w:rFonts w:ascii="Arial" w:eastAsia="Calibri" w:hAnsi="Arial" w:cs="Arial"/>
          <w:iCs/>
          <w:sz w:val="24"/>
          <w:szCs w:val="24"/>
        </w:rPr>
        <w:t>значения</w:t>
      </w:r>
      <w:r w:rsidR="00AD3915">
        <w:rPr>
          <w:rFonts w:ascii="Arial" w:eastAsia="Calibri" w:hAnsi="Arial" w:cs="Arial"/>
          <w:iCs/>
          <w:sz w:val="24"/>
          <w:szCs w:val="24"/>
        </w:rPr>
        <w:t xml:space="preserve"> </w:t>
      </w:r>
      <w:r w:rsidRPr="000A1850">
        <w:rPr>
          <w:rFonts w:ascii="Arial" w:eastAsia="Calibri" w:hAnsi="Arial" w:cs="Arial"/>
          <w:iCs/>
          <w:sz w:val="24"/>
          <w:szCs w:val="24"/>
        </w:rPr>
        <w:t>на</w:t>
      </w:r>
      <w:r w:rsidR="00AD3915">
        <w:rPr>
          <w:rFonts w:ascii="Arial" w:eastAsia="Calibri" w:hAnsi="Arial" w:cs="Arial"/>
          <w:iCs/>
          <w:sz w:val="24"/>
          <w:szCs w:val="24"/>
        </w:rPr>
        <w:t xml:space="preserve"> </w:t>
      </w:r>
      <w:r w:rsidRPr="000A1850">
        <w:rPr>
          <w:rFonts w:ascii="Arial" w:eastAsia="Calibri" w:hAnsi="Arial" w:cs="Arial"/>
          <w:iCs/>
          <w:sz w:val="24"/>
          <w:szCs w:val="24"/>
        </w:rPr>
        <w:t>тер</w:t>
      </w:r>
      <w:r w:rsidR="00E3642D">
        <w:rPr>
          <w:rFonts w:ascii="Arial" w:eastAsia="Calibri" w:hAnsi="Arial" w:cs="Arial"/>
          <w:iCs/>
          <w:sz w:val="24"/>
          <w:szCs w:val="24"/>
        </w:rPr>
        <w:t>ритории</w:t>
      </w:r>
      <w:r w:rsidR="00AD3915">
        <w:rPr>
          <w:rFonts w:ascii="Arial" w:eastAsia="Calibri" w:hAnsi="Arial" w:cs="Arial"/>
          <w:iCs/>
          <w:sz w:val="24"/>
          <w:szCs w:val="24"/>
        </w:rPr>
        <w:t xml:space="preserve"> </w:t>
      </w:r>
      <w:r w:rsidR="00E3642D">
        <w:rPr>
          <w:rFonts w:ascii="Arial" w:eastAsia="Calibri" w:hAnsi="Arial" w:cs="Arial"/>
          <w:iCs/>
          <w:sz w:val="24"/>
          <w:szCs w:val="24"/>
        </w:rPr>
        <w:t>сельсовета</w:t>
      </w:r>
      <w:r w:rsidR="00AD3915">
        <w:rPr>
          <w:rFonts w:ascii="Arial" w:eastAsia="Calibri" w:hAnsi="Arial" w:cs="Arial"/>
          <w:iCs/>
          <w:sz w:val="24"/>
          <w:szCs w:val="24"/>
        </w:rPr>
        <w:t xml:space="preserve"> </w:t>
      </w:r>
      <w:r w:rsidR="00E3642D">
        <w:rPr>
          <w:rFonts w:ascii="Arial" w:eastAsia="Calibri" w:hAnsi="Arial" w:cs="Arial"/>
          <w:iCs/>
          <w:sz w:val="24"/>
          <w:szCs w:val="24"/>
        </w:rPr>
        <w:t>отсутствуют.</w:t>
      </w:r>
    </w:p>
    <w:p w14:paraId="3B7E8822" w14:textId="391325F6" w:rsidR="00854A1A" w:rsidRPr="00E3642D" w:rsidRDefault="000A1850" w:rsidP="00E3642D">
      <w:pPr>
        <w:spacing w:line="276" w:lineRule="auto"/>
        <w:rPr>
          <w:rFonts w:ascii="Arial" w:eastAsia="Calibri" w:hAnsi="Arial" w:cs="Arial"/>
          <w:iCs/>
          <w:sz w:val="24"/>
          <w:szCs w:val="24"/>
        </w:rPr>
      </w:pPr>
      <w:r w:rsidRPr="000A1850">
        <w:rPr>
          <w:rFonts w:ascii="Arial" w:eastAsia="Calibri" w:hAnsi="Arial" w:cs="Arial"/>
          <w:iCs/>
          <w:sz w:val="24"/>
          <w:szCs w:val="24"/>
        </w:rPr>
        <w:t>На</w:t>
      </w:r>
      <w:r w:rsidR="00AD3915">
        <w:rPr>
          <w:rFonts w:ascii="Arial" w:eastAsia="Calibri" w:hAnsi="Arial" w:cs="Arial"/>
          <w:iCs/>
          <w:sz w:val="24"/>
          <w:szCs w:val="24"/>
        </w:rPr>
        <w:t xml:space="preserve"> </w:t>
      </w:r>
      <w:r w:rsidRPr="000A1850">
        <w:rPr>
          <w:rFonts w:ascii="Arial" w:eastAsia="Calibri" w:hAnsi="Arial" w:cs="Arial"/>
          <w:iCs/>
          <w:sz w:val="24"/>
          <w:szCs w:val="24"/>
        </w:rPr>
        <w:t>территории</w:t>
      </w:r>
      <w:r w:rsidR="00AD3915">
        <w:rPr>
          <w:rFonts w:ascii="Arial" w:eastAsia="Calibri" w:hAnsi="Arial" w:cs="Arial"/>
          <w:iCs/>
          <w:sz w:val="24"/>
          <w:szCs w:val="24"/>
        </w:rPr>
        <w:t xml:space="preserve"> </w:t>
      </w:r>
      <w:r w:rsidR="005F4912">
        <w:rPr>
          <w:rFonts w:ascii="Arial" w:eastAsia="Calibri" w:hAnsi="Arial" w:cs="Arial"/>
          <w:iCs/>
          <w:sz w:val="24"/>
          <w:szCs w:val="24"/>
        </w:rPr>
        <w:t>муниципального</w:t>
      </w:r>
      <w:r w:rsidR="00AD3915">
        <w:rPr>
          <w:rFonts w:ascii="Arial" w:eastAsia="Calibri" w:hAnsi="Arial" w:cs="Arial"/>
          <w:iCs/>
          <w:sz w:val="24"/>
          <w:szCs w:val="24"/>
        </w:rPr>
        <w:t xml:space="preserve"> </w:t>
      </w:r>
      <w:r w:rsidR="005F4912">
        <w:rPr>
          <w:rFonts w:ascii="Arial" w:eastAsia="Calibri" w:hAnsi="Arial" w:cs="Arial"/>
          <w:iCs/>
          <w:sz w:val="24"/>
          <w:szCs w:val="24"/>
        </w:rPr>
        <w:t>образования</w:t>
      </w:r>
      <w:r w:rsidR="00AD3915">
        <w:rPr>
          <w:rFonts w:ascii="Arial" w:eastAsia="Calibri" w:hAnsi="Arial" w:cs="Arial"/>
          <w:iCs/>
          <w:sz w:val="24"/>
          <w:szCs w:val="24"/>
        </w:rPr>
        <w:t xml:space="preserve"> </w:t>
      </w:r>
      <w:r w:rsidRPr="000A1850">
        <w:rPr>
          <w:rFonts w:ascii="Arial" w:eastAsia="Calibri" w:hAnsi="Arial" w:cs="Arial"/>
          <w:iCs/>
          <w:sz w:val="24"/>
          <w:szCs w:val="24"/>
        </w:rPr>
        <w:t>опасные</w:t>
      </w:r>
      <w:r w:rsidR="00AD3915">
        <w:rPr>
          <w:rFonts w:ascii="Arial" w:eastAsia="Calibri" w:hAnsi="Arial" w:cs="Arial"/>
          <w:iCs/>
          <w:sz w:val="24"/>
          <w:szCs w:val="24"/>
        </w:rPr>
        <w:t xml:space="preserve"> </w:t>
      </w:r>
      <w:r w:rsidRPr="000A1850">
        <w:rPr>
          <w:rFonts w:ascii="Arial" w:eastAsia="Calibri" w:hAnsi="Arial" w:cs="Arial"/>
          <w:iCs/>
          <w:sz w:val="24"/>
          <w:szCs w:val="24"/>
        </w:rPr>
        <w:t>участки</w:t>
      </w:r>
      <w:r w:rsidR="00AD3915">
        <w:rPr>
          <w:rFonts w:ascii="Arial" w:eastAsia="Calibri" w:hAnsi="Arial" w:cs="Arial"/>
          <w:iCs/>
          <w:sz w:val="24"/>
          <w:szCs w:val="24"/>
        </w:rPr>
        <w:t xml:space="preserve"> </w:t>
      </w:r>
      <w:r w:rsidRPr="000A1850">
        <w:rPr>
          <w:rFonts w:ascii="Arial" w:eastAsia="Calibri" w:hAnsi="Arial" w:cs="Arial"/>
          <w:iCs/>
          <w:sz w:val="24"/>
          <w:szCs w:val="24"/>
        </w:rPr>
        <w:t>отсутствуют,</w:t>
      </w:r>
      <w:r w:rsidR="00AD3915">
        <w:rPr>
          <w:rFonts w:ascii="Arial" w:eastAsia="Calibri" w:hAnsi="Arial" w:cs="Arial"/>
          <w:iCs/>
          <w:sz w:val="24"/>
          <w:szCs w:val="24"/>
        </w:rPr>
        <w:t xml:space="preserve"> </w:t>
      </w:r>
      <w:r w:rsidRPr="000A1850">
        <w:rPr>
          <w:rFonts w:ascii="Arial" w:eastAsia="Calibri" w:hAnsi="Arial" w:cs="Arial"/>
          <w:iCs/>
          <w:sz w:val="24"/>
          <w:szCs w:val="24"/>
        </w:rPr>
        <w:t>однако</w:t>
      </w:r>
      <w:r w:rsidR="00AD3915">
        <w:rPr>
          <w:rFonts w:ascii="Arial" w:eastAsia="Calibri" w:hAnsi="Arial" w:cs="Arial"/>
          <w:iCs/>
          <w:sz w:val="24"/>
          <w:szCs w:val="24"/>
        </w:rPr>
        <w:t xml:space="preserve"> </w:t>
      </w:r>
      <w:r w:rsidRPr="000A1850">
        <w:rPr>
          <w:rFonts w:ascii="Arial" w:eastAsia="Calibri" w:hAnsi="Arial" w:cs="Arial"/>
          <w:iCs/>
          <w:sz w:val="24"/>
          <w:szCs w:val="24"/>
        </w:rPr>
        <w:t>сохраняется</w:t>
      </w:r>
      <w:r w:rsidR="00AD3915">
        <w:rPr>
          <w:rFonts w:ascii="Arial" w:eastAsia="Calibri" w:hAnsi="Arial" w:cs="Arial"/>
          <w:iCs/>
          <w:sz w:val="24"/>
          <w:szCs w:val="24"/>
        </w:rPr>
        <w:t xml:space="preserve"> </w:t>
      </w:r>
      <w:r w:rsidRPr="000A1850">
        <w:rPr>
          <w:rFonts w:ascii="Arial" w:eastAsia="Calibri" w:hAnsi="Arial" w:cs="Arial"/>
          <w:iCs/>
          <w:sz w:val="24"/>
          <w:szCs w:val="24"/>
        </w:rPr>
        <w:t>вероятность</w:t>
      </w:r>
      <w:r w:rsidR="00AD3915">
        <w:rPr>
          <w:rFonts w:ascii="Arial" w:eastAsia="Calibri" w:hAnsi="Arial" w:cs="Arial"/>
          <w:iCs/>
          <w:sz w:val="24"/>
          <w:szCs w:val="24"/>
        </w:rPr>
        <w:t xml:space="preserve"> </w:t>
      </w:r>
      <w:r w:rsidRPr="000A1850">
        <w:rPr>
          <w:rFonts w:ascii="Arial" w:eastAsia="Calibri" w:hAnsi="Arial" w:cs="Arial"/>
          <w:iCs/>
          <w:sz w:val="24"/>
          <w:szCs w:val="24"/>
        </w:rPr>
        <w:t>возникновения</w:t>
      </w:r>
      <w:r w:rsidR="00AD3915">
        <w:rPr>
          <w:rFonts w:ascii="Arial" w:eastAsia="Calibri" w:hAnsi="Arial" w:cs="Arial"/>
          <w:iCs/>
          <w:sz w:val="24"/>
          <w:szCs w:val="24"/>
        </w:rPr>
        <w:t xml:space="preserve"> </w:t>
      </w:r>
      <w:r w:rsidRPr="000A1850">
        <w:rPr>
          <w:rFonts w:ascii="Arial" w:eastAsia="Calibri" w:hAnsi="Arial" w:cs="Arial"/>
          <w:iCs/>
          <w:sz w:val="24"/>
          <w:szCs w:val="24"/>
        </w:rPr>
        <w:t>Д</w:t>
      </w:r>
      <w:proofErr w:type="gramStart"/>
      <w:r w:rsidRPr="000A1850">
        <w:rPr>
          <w:rFonts w:ascii="Arial" w:eastAsia="Calibri" w:hAnsi="Arial" w:cs="Arial"/>
          <w:iCs/>
          <w:sz w:val="24"/>
          <w:szCs w:val="24"/>
        </w:rPr>
        <w:t>ТП</w:t>
      </w:r>
      <w:r w:rsidR="00AD3915">
        <w:rPr>
          <w:rFonts w:ascii="Arial" w:eastAsia="Calibri" w:hAnsi="Arial" w:cs="Arial"/>
          <w:iCs/>
          <w:sz w:val="24"/>
          <w:szCs w:val="24"/>
        </w:rPr>
        <w:t xml:space="preserve"> </w:t>
      </w:r>
      <w:r w:rsidRPr="000A1850">
        <w:rPr>
          <w:rFonts w:ascii="Arial" w:eastAsia="Calibri" w:hAnsi="Arial" w:cs="Arial"/>
          <w:iCs/>
          <w:sz w:val="24"/>
          <w:szCs w:val="24"/>
        </w:rPr>
        <w:t>в</w:t>
      </w:r>
      <w:r w:rsidR="00AD3915">
        <w:rPr>
          <w:rFonts w:ascii="Arial" w:eastAsia="Calibri" w:hAnsi="Arial" w:cs="Arial"/>
          <w:iCs/>
          <w:sz w:val="24"/>
          <w:szCs w:val="24"/>
        </w:rPr>
        <w:t xml:space="preserve"> </w:t>
      </w:r>
      <w:r w:rsidRPr="000A1850">
        <w:rPr>
          <w:rFonts w:ascii="Arial" w:eastAsia="Calibri" w:hAnsi="Arial" w:cs="Arial"/>
          <w:iCs/>
          <w:sz w:val="24"/>
          <w:szCs w:val="24"/>
        </w:rPr>
        <w:t>св</w:t>
      </w:r>
      <w:proofErr w:type="gramEnd"/>
      <w:r w:rsidRPr="000A1850">
        <w:rPr>
          <w:rFonts w:ascii="Arial" w:eastAsia="Calibri" w:hAnsi="Arial" w:cs="Arial"/>
          <w:iCs/>
          <w:sz w:val="24"/>
          <w:szCs w:val="24"/>
        </w:rPr>
        <w:t>язи</w:t>
      </w:r>
      <w:r w:rsidR="00AD3915">
        <w:rPr>
          <w:rFonts w:ascii="Arial" w:eastAsia="Calibri" w:hAnsi="Arial" w:cs="Arial"/>
          <w:iCs/>
          <w:sz w:val="24"/>
          <w:szCs w:val="24"/>
        </w:rPr>
        <w:t xml:space="preserve"> </w:t>
      </w:r>
      <w:r w:rsidRPr="000A1850">
        <w:rPr>
          <w:rFonts w:ascii="Arial" w:eastAsia="Calibri" w:hAnsi="Arial" w:cs="Arial"/>
          <w:iCs/>
          <w:sz w:val="24"/>
          <w:szCs w:val="24"/>
        </w:rPr>
        <w:t>с</w:t>
      </w:r>
      <w:r w:rsidR="00AD3915">
        <w:rPr>
          <w:rFonts w:ascii="Arial" w:eastAsia="Calibri" w:hAnsi="Arial" w:cs="Arial"/>
          <w:iCs/>
          <w:sz w:val="24"/>
          <w:szCs w:val="24"/>
        </w:rPr>
        <w:t xml:space="preserve"> </w:t>
      </w:r>
      <w:r w:rsidRPr="000A1850">
        <w:rPr>
          <w:rFonts w:ascii="Arial" w:eastAsia="Calibri" w:hAnsi="Arial" w:cs="Arial"/>
          <w:iCs/>
          <w:sz w:val="24"/>
          <w:szCs w:val="24"/>
        </w:rPr>
        <w:t>человеческим</w:t>
      </w:r>
      <w:r w:rsidR="00AD3915">
        <w:rPr>
          <w:rFonts w:ascii="Arial" w:eastAsia="Calibri" w:hAnsi="Arial" w:cs="Arial"/>
          <w:iCs/>
          <w:sz w:val="24"/>
          <w:szCs w:val="24"/>
        </w:rPr>
        <w:t xml:space="preserve"> </w:t>
      </w:r>
      <w:r w:rsidRPr="000A1850">
        <w:rPr>
          <w:rFonts w:ascii="Arial" w:eastAsia="Calibri" w:hAnsi="Arial" w:cs="Arial"/>
          <w:iCs/>
          <w:sz w:val="24"/>
          <w:szCs w:val="24"/>
        </w:rPr>
        <w:t>фактором</w:t>
      </w:r>
      <w:r w:rsidR="00FB0C4F">
        <w:rPr>
          <w:rFonts w:ascii="Arial" w:eastAsia="Calibri" w:hAnsi="Arial" w:cs="Arial"/>
          <w:iCs/>
          <w:sz w:val="24"/>
          <w:szCs w:val="24"/>
        </w:rPr>
        <w:t>,</w:t>
      </w:r>
      <w:r w:rsidR="00AD3915">
        <w:rPr>
          <w:rFonts w:ascii="Arial" w:eastAsia="Calibri" w:hAnsi="Arial" w:cs="Arial"/>
          <w:iCs/>
          <w:sz w:val="24"/>
          <w:szCs w:val="24"/>
        </w:rPr>
        <w:t xml:space="preserve"> </w:t>
      </w:r>
      <w:r w:rsidRPr="000A1850">
        <w:rPr>
          <w:rFonts w:ascii="Arial" w:eastAsia="Calibri" w:hAnsi="Arial" w:cs="Arial"/>
          <w:iCs/>
          <w:sz w:val="24"/>
          <w:szCs w:val="24"/>
        </w:rPr>
        <w:t>возможностью</w:t>
      </w:r>
      <w:r w:rsidR="00AD3915">
        <w:rPr>
          <w:rFonts w:ascii="Arial" w:eastAsia="Calibri" w:hAnsi="Arial" w:cs="Arial"/>
          <w:iCs/>
          <w:sz w:val="24"/>
          <w:szCs w:val="24"/>
        </w:rPr>
        <w:t xml:space="preserve"> </w:t>
      </w:r>
      <w:r w:rsidRPr="000A1850">
        <w:rPr>
          <w:rFonts w:ascii="Arial" w:eastAsia="Calibri" w:hAnsi="Arial" w:cs="Arial"/>
          <w:iCs/>
          <w:sz w:val="24"/>
          <w:szCs w:val="24"/>
        </w:rPr>
        <w:t>терроризма,</w:t>
      </w:r>
      <w:r w:rsidR="00AD3915">
        <w:rPr>
          <w:rFonts w:ascii="Arial" w:eastAsia="Calibri" w:hAnsi="Arial" w:cs="Arial"/>
          <w:iCs/>
          <w:sz w:val="24"/>
          <w:szCs w:val="24"/>
        </w:rPr>
        <w:t xml:space="preserve"> </w:t>
      </w:r>
      <w:r w:rsidRPr="000A1850">
        <w:rPr>
          <w:rFonts w:ascii="Arial" w:eastAsia="Calibri" w:hAnsi="Arial" w:cs="Arial"/>
          <w:iCs/>
          <w:sz w:val="24"/>
          <w:szCs w:val="24"/>
        </w:rPr>
        <w:t>погодными</w:t>
      </w:r>
      <w:r w:rsidR="00AD3915">
        <w:rPr>
          <w:rFonts w:ascii="Arial" w:eastAsia="Calibri" w:hAnsi="Arial" w:cs="Arial"/>
          <w:iCs/>
          <w:sz w:val="24"/>
          <w:szCs w:val="24"/>
        </w:rPr>
        <w:t xml:space="preserve"> </w:t>
      </w:r>
      <w:r w:rsidRPr="000A1850">
        <w:rPr>
          <w:rFonts w:ascii="Arial" w:eastAsia="Calibri" w:hAnsi="Arial" w:cs="Arial"/>
          <w:iCs/>
          <w:sz w:val="24"/>
          <w:szCs w:val="24"/>
        </w:rPr>
        <w:t>условиями.</w:t>
      </w:r>
    </w:p>
    <w:p w14:paraId="0039551A" w14:textId="358811E8" w:rsidR="00FB0C4F" w:rsidRPr="000D0913" w:rsidRDefault="00BB5EBE" w:rsidP="00FB0C4F">
      <w:pPr>
        <w:spacing w:line="276" w:lineRule="auto"/>
        <w:rPr>
          <w:rFonts w:ascii="Arial" w:eastAsia="Calibri" w:hAnsi="Arial" w:cs="Arial"/>
          <w:color w:val="00000A"/>
          <w:sz w:val="24"/>
          <w:szCs w:val="24"/>
          <w:lang w:eastAsia="ru-RU"/>
        </w:rPr>
      </w:pPr>
      <w:r w:rsidRPr="00BB5EBE">
        <w:rPr>
          <w:rFonts w:ascii="Arial" w:hAnsi="Arial" w:cs="Arial"/>
          <w:b/>
          <w:sz w:val="24"/>
          <w:szCs w:val="24"/>
        </w:rPr>
        <w:t>Аварии</w:t>
      </w:r>
      <w:r w:rsidR="00AD3915">
        <w:rPr>
          <w:rFonts w:ascii="Arial" w:hAnsi="Arial" w:cs="Arial"/>
          <w:b/>
          <w:sz w:val="24"/>
          <w:szCs w:val="24"/>
        </w:rPr>
        <w:t xml:space="preserve"> </w:t>
      </w:r>
      <w:r w:rsidRPr="00BB5EBE">
        <w:rPr>
          <w:rFonts w:ascii="Arial" w:hAnsi="Arial" w:cs="Arial"/>
          <w:b/>
          <w:sz w:val="24"/>
          <w:szCs w:val="24"/>
        </w:rPr>
        <w:t>на</w:t>
      </w:r>
      <w:r w:rsidR="00AD3915">
        <w:rPr>
          <w:rFonts w:ascii="Arial" w:hAnsi="Arial" w:cs="Arial"/>
          <w:b/>
          <w:sz w:val="24"/>
          <w:szCs w:val="24"/>
        </w:rPr>
        <w:t xml:space="preserve"> </w:t>
      </w:r>
      <w:r w:rsidRPr="00BB5EBE">
        <w:rPr>
          <w:rFonts w:ascii="Arial" w:hAnsi="Arial" w:cs="Arial"/>
          <w:b/>
          <w:sz w:val="24"/>
          <w:szCs w:val="24"/>
        </w:rPr>
        <w:t>электроэнергетических</w:t>
      </w:r>
      <w:r w:rsidR="00AD3915">
        <w:rPr>
          <w:rFonts w:ascii="Arial" w:hAnsi="Arial" w:cs="Arial"/>
          <w:b/>
          <w:sz w:val="24"/>
          <w:szCs w:val="24"/>
        </w:rPr>
        <w:t xml:space="preserve"> </w:t>
      </w:r>
      <w:r w:rsidRPr="00BB5EBE">
        <w:rPr>
          <w:rFonts w:ascii="Arial" w:hAnsi="Arial" w:cs="Arial"/>
          <w:b/>
          <w:sz w:val="24"/>
          <w:szCs w:val="24"/>
        </w:rPr>
        <w:t>системах</w:t>
      </w:r>
      <w:bookmarkEnd w:id="53"/>
      <w:r>
        <w:rPr>
          <w:rFonts w:ascii="Arial" w:hAnsi="Arial" w:cs="Arial"/>
          <w:b/>
          <w:sz w:val="24"/>
          <w:szCs w:val="24"/>
        </w:rPr>
        <w:t>.</w:t>
      </w:r>
      <w:r w:rsidR="00AD3915">
        <w:rPr>
          <w:rFonts w:ascii="Arial" w:hAnsi="Arial" w:cs="Arial"/>
          <w:b/>
          <w:sz w:val="24"/>
          <w:szCs w:val="24"/>
        </w:rPr>
        <w:t xml:space="preserve"> </w:t>
      </w:r>
      <w:r w:rsidR="00FB0C4F" w:rsidRPr="000D0913">
        <w:rPr>
          <w:rFonts w:ascii="Arial" w:eastAsia="Calibri" w:hAnsi="Arial" w:cs="Arial"/>
          <w:color w:val="00000A"/>
          <w:sz w:val="24"/>
          <w:szCs w:val="24"/>
          <w:lang w:eastAsia="ru-RU"/>
        </w:rPr>
        <w:t>Аварии</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на</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электросистемах</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приводят</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к</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перерывам</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электроснабжения</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потребителей,</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выходу</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из</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строя</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установок,</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обеспечивающих</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жизнедеятельность</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населенных</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пунктов</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производственных</w:t>
      </w:r>
      <w:r w:rsidR="00AD3915">
        <w:rPr>
          <w:rFonts w:ascii="Arial" w:eastAsia="Calibri" w:hAnsi="Arial" w:cs="Arial"/>
          <w:color w:val="00000A"/>
          <w:sz w:val="24"/>
          <w:szCs w:val="24"/>
          <w:lang w:eastAsia="ru-RU"/>
        </w:rPr>
        <w:t xml:space="preserve"> </w:t>
      </w:r>
      <w:r w:rsidR="00FB0C4F" w:rsidRPr="000D0913">
        <w:rPr>
          <w:rFonts w:ascii="Arial" w:eastAsia="Calibri" w:hAnsi="Arial" w:cs="Arial"/>
          <w:color w:val="00000A"/>
          <w:sz w:val="24"/>
          <w:szCs w:val="24"/>
          <w:lang w:eastAsia="ru-RU"/>
        </w:rPr>
        <w:t>объектов.</w:t>
      </w:r>
      <w:r w:rsidR="00AD3915">
        <w:rPr>
          <w:rFonts w:ascii="Arial" w:eastAsia="Calibri" w:hAnsi="Arial" w:cs="Arial"/>
          <w:color w:val="00000A"/>
          <w:sz w:val="24"/>
          <w:szCs w:val="24"/>
          <w:lang w:eastAsia="ru-RU"/>
        </w:rPr>
        <w:t xml:space="preserve"> </w:t>
      </w:r>
    </w:p>
    <w:p w14:paraId="32826445" w14:textId="24415D06" w:rsidR="00FB0C4F" w:rsidRPr="000D0913" w:rsidRDefault="00FB0C4F" w:rsidP="00FB0C4F">
      <w:pPr>
        <w:spacing w:line="276" w:lineRule="auto"/>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t>Для</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энергосистемы</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объектов</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энергетики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опасными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стихийными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бедствиями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являются:</w:t>
      </w:r>
    </w:p>
    <w:p w14:paraId="4F4D69C8" w14:textId="66EE3C35" w:rsidR="00FB0C4F" w:rsidRPr="000D0913" w:rsidRDefault="00FB0C4F" w:rsidP="005D6862">
      <w:pPr>
        <w:numPr>
          <w:ilvl w:val="0"/>
          <w:numId w:val="3"/>
        </w:numPr>
        <w:tabs>
          <w:tab w:val="left" w:pos="993"/>
        </w:tabs>
        <w:spacing w:line="276" w:lineRule="auto"/>
        <w:ind w:left="0" w:firstLine="709"/>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t>сильный</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порывистый</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ветер</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(ветер</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со</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скоростью</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25</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м/сек</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более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приводит</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к</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обрыву</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проводов</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разрушению</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опор</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линий</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электропередачи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(ЛЭП)</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напряжением</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10</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35</w:t>
      </w:r>
      <w:r w:rsidR="00AD3915">
        <w:rPr>
          <w:rFonts w:ascii="Arial" w:eastAsia="Calibri" w:hAnsi="Arial" w:cs="Arial"/>
          <w:color w:val="00000A"/>
          <w:sz w:val="24"/>
          <w:szCs w:val="24"/>
          <w:lang w:eastAsia="ru-RU"/>
        </w:rPr>
        <w:t xml:space="preserve"> </w:t>
      </w:r>
      <w:proofErr w:type="spellStart"/>
      <w:r w:rsidRPr="000D0913">
        <w:rPr>
          <w:rFonts w:ascii="Arial" w:eastAsia="Calibri" w:hAnsi="Arial" w:cs="Arial"/>
          <w:color w:val="00000A"/>
          <w:sz w:val="24"/>
          <w:szCs w:val="24"/>
          <w:lang w:eastAsia="ru-RU"/>
        </w:rPr>
        <w:t>кВ</w:t>
      </w:r>
      <w:proofErr w:type="spellEnd"/>
      <w:r w:rsidRPr="000D0913">
        <w:rPr>
          <w:rFonts w:ascii="Arial" w:eastAsia="Calibri" w:hAnsi="Arial" w:cs="Arial"/>
          <w:color w:val="00000A"/>
          <w:sz w:val="24"/>
          <w:szCs w:val="24"/>
          <w:lang w:eastAsia="ru-RU"/>
        </w:rPr>
        <w:t>,</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со</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скоростью</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33</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м/сек</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более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ЛЭП</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110</w:t>
      </w:r>
      <w:r w:rsidR="00AD3915">
        <w:rPr>
          <w:rFonts w:ascii="Arial" w:eastAsia="Calibri" w:hAnsi="Arial" w:cs="Arial"/>
          <w:color w:val="00000A"/>
          <w:sz w:val="24"/>
          <w:szCs w:val="24"/>
          <w:lang w:eastAsia="ru-RU"/>
        </w:rPr>
        <w:t xml:space="preserve"> </w:t>
      </w:r>
      <w:proofErr w:type="spellStart"/>
      <w:r w:rsidRPr="000D0913">
        <w:rPr>
          <w:rFonts w:ascii="Arial" w:eastAsia="Calibri" w:hAnsi="Arial" w:cs="Arial"/>
          <w:color w:val="00000A"/>
          <w:sz w:val="24"/>
          <w:szCs w:val="24"/>
          <w:lang w:eastAsia="ru-RU"/>
        </w:rPr>
        <w:t>кВ</w:t>
      </w:r>
      <w:proofErr w:type="spellEnd"/>
      <w:r w:rsidRPr="000D0913">
        <w:rPr>
          <w:rFonts w:ascii="Arial" w:eastAsia="Calibri" w:hAnsi="Arial" w:cs="Arial"/>
          <w:color w:val="00000A"/>
          <w:sz w:val="24"/>
          <w:szCs w:val="24"/>
          <w:lang w:eastAsia="ru-RU"/>
        </w:rPr>
        <w:t>;</w:t>
      </w:r>
    </w:p>
    <w:p w14:paraId="67E00727" w14:textId="0FA84A35" w:rsidR="00FB0C4F" w:rsidRPr="000D0913" w:rsidRDefault="00FB0C4F" w:rsidP="005D6862">
      <w:pPr>
        <w:numPr>
          <w:ilvl w:val="0"/>
          <w:numId w:val="3"/>
        </w:numPr>
        <w:tabs>
          <w:tab w:val="left" w:pos="993"/>
        </w:tabs>
        <w:spacing w:line="276" w:lineRule="auto"/>
        <w:ind w:left="0" w:firstLine="709"/>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t>сильный</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гололед</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(снижается</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надежность</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работы</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энергосистемы);</w:t>
      </w:r>
    </w:p>
    <w:p w14:paraId="187F59C8" w14:textId="78F78703" w:rsidR="00FB0C4F" w:rsidRPr="000D0913" w:rsidRDefault="00FB0C4F" w:rsidP="005D6862">
      <w:pPr>
        <w:numPr>
          <w:ilvl w:val="0"/>
          <w:numId w:val="3"/>
        </w:numPr>
        <w:tabs>
          <w:tab w:val="left" w:pos="993"/>
        </w:tabs>
        <w:spacing w:line="276" w:lineRule="auto"/>
        <w:ind w:left="0" w:firstLine="709"/>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t>продолжительные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ливневые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дожди,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продолжительное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затопление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талыми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(снеговыми)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водами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(приводят</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к</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снижению</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плотности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грунта</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на</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глубину</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0,5</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м</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более,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разрушениям</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ЛЭП,</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разрыву</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труб</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теплотрасс</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из-за</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размыва</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земли,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нарушению</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электроснабжения</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обеспечения</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населения</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предприятий</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горячей</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водой);</w:t>
      </w:r>
    </w:p>
    <w:p w14:paraId="68A415BC" w14:textId="4EBCE349" w:rsidR="00FB0C4F" w:rsidRPr="000D0913" w:rsidRDefault="00FB0C4F" w:rsidP="005D6862">
      <w:pPr>
        <w:numPr>
          <w:ilvl w:val="0"/>
          <w:numId w:val="3"/>
        </w:numPr>
        <w:tabs>
          <w:tab w:val="left" w:pos="993"/>
        </w:tabs>
        <w:spacing w:line="276" w:lineRule="auto"/>
        <w:ind w:left="0" w:firstLine="709"/>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t>лесные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пожары</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(приводят</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к</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нарушению</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в</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электроснабжении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из-за</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перегорания</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опор</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ЛЭП).</w:t>
      </w:r>
    </w:p>
    <w:p w14:paraId="79E2C375" w14:textId="65C21AD5" w:rsidR="00FB0C4F" w:rsidRPr="000D0913" w:rsidRDefault="00FB0C4F" w:rsidP="00FB0C4F">
      <w:pPr>
        <w:spacing w:line="276" w:lineRule="auto"/>
        <w:rPr>
          <w:rFonts w:ascii="Arial" w:eastAsia="Calibri" w:hAnsi="Arial" w:cs="Arial"/>
          <w:color w:val="00000A"/>
          <w:sz w:val="24"/>
          <w:szCs w:val="24"/>
          <w:lang w:eastAsia="ru-RU"/>
        </w:rPr>
      </w:pPr>
      <w:r w:rsidRPr="000D0913">
        <w:rPr>
          <w:rFonts w:ascii="Arial" w:eastAsia="Calibri" w:hAnsi="Arial" w:cs="Arial"/>
          <w:color w:val="00000A"/>
          <w:sz w:val="24"/>
          <w:szCs w:val="24"/>
          <w:lang w:eastAsia="ru-RU"/>
        </w:rPr>
        <w:t>При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снегопадах,</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сильных</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ветрах,</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обледенения</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несанкционированных</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действий</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организаций</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физических</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лиц</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могут</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произойти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тяжелые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аварии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из-за</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выхода</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из</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строя</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трансформаторных</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подстанций.</w:t>
      </w:r>
    </w:p>
    <w:p w14:paraId="0B714A81" w14:textId="6D5FA328" w:rsidR="00BB5EBE" w:rsidRPr="00BB5EBE" w:rsidRDefault="00FB0C4F" w:rsidP="00FB0C4F">
      <w:pPr>
        <w:spacing w:line="276" w:lineRule="auto"/>
        <w:rPr>
          <w:rFonts w:ascii="Arial" w:hAnsi="Arial" w:cs="Arial"/>
          <w:sz w:val="24"/>
          <w:szCs w:val="24"/>
        </w:rPr>
      </w:pPr>
      <w:r w:rsidRPr="000D0913">
        <w:rPr>
          <w:rFonts w:ascii="Arial" w:eastAsia="Calibri" w:hAnsi="Arial" w:cs="Arial"/>
          <w:color w:val="00000A"/>
          <w:sz w:val="24"/>
          <w:szCs w:val="24"/>
          <w:lang w:eastAsia="ru-RU"/>
        </w:rPr>
        <w:t>Все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аварии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на</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предприятиях</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энергосистемы</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опасности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для</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окружающей</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территории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не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представляют.</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Возможны</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ограничения</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в</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подаче</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электроэнергии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тепла</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в</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соответствии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с</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разработанными</w:t>
      </w:r>
      <w:r w:rsidR="00AD3915">
        <w:rPr>
          <w:rFonts w:ascii="Arial" w:eastAsia="Calibri" w:hAnsi="Arial" w:cs="Arial"/>
          <w:color w:val="00000A"/>
          <w:sz w:val="24"/>
          <w:szCs w:val="24"/>
          <w:lang w:eastAsia="ru-RU"/>
        </w:rPr>
        <w:t xml:space="preserve"> </w:t>
      </w:r>
      <w:r w:rsidRPr="000D0913">
        <w:rPr>
          <w:rFonts w:ascii="Arial" w:eastAsia="Calibri" w:hAnsi="Arial" w:cs="Arial"/>
          <w:color w:val="00000A"/>
          <w:sz w:val="24"/>
          <w:szCs w:val="24"/>
          <w:lang w:eastAsia="ru-RU"/>
        </w:rPr>
        <w:t>графиками.</w:t>
      </w:r>
    </w:p>
    <w:p w14:paraId="1443F907" w14:textId="08C7FC7E" w:rsidR="00BB5EBE" w:rsidRPr="00BB5EBE" w:rsidRDefault="00BB5EBE" w:rsidP="00BB5EBE">
      <w:pPr>
        <w:spacing w:line="276" w:lineRule="auto"/>
        <w:rPr>
          <w:rFonts w:ascii="Arial" w:hAnsi="Arial" w:cs="Arial"/>
          <w:sz w:val="24"/>
          <w:szCs w:val="24"/>
        </w:rPr>
      </w:pPr>
      <w:r w:rsidRPr="00BB5EBE">
        <w:rPr>
          <w:rFonts w:ascii="Arial" w:hAnsi="Arial" w:cs="Arial"/>
          <w:b/>
          <w:sz w:val="24"/>
          <w:szCs w:val="24"/>
        </w:rPr>
        <w:t>Аварии</w:t>
      </w:r>
      <w:r w:rsidR="00AD3915">
        <w:rPr>
          <w:rFonts w:ascii="Arial" w:hAnsi="Arial" w:cs="Arial"/>
          <w:b/>
          <w:sz w:val="24"/>
          <w:szCs w:val="24"/>
        </w:rPr>
        <w:t xml:space="preserve"> </w:t>
      </w:r>
      <w:r w:rsidRPr="00BB5EBE">
        <w:rPr>
          <w:rFonts w:ascii="Arial" w:hAnsi="Arial" w:cs="Arial"/>
          <w:b/>
          <w:sz w:val="24"/>
          <w:szCs w:val="24"/>
        </w:rPr>
        <w:t>на</w:t>
      </w:r>
      <w:r w:rsidR="00AD3915">
        <w:rPr>
          <w:rFonts w:ascii="Arial" w:hAnsi="Arial" w:cs="Arial"/>
          <w:b/>
          <w:sz w:val="24"/>
          <w:szCs w:val="24"/>
        </w:rPr>
        <w:t xml:space="preserve"> </w:t>
      </w:r>
      <w:r w:rsidRPr="00BB5EBE">
        <w:rPr>
          <w:rFonts w:ascii="Arial" w:hAnsi="Arial" w:cs="Arial"/>
          <w:b/>
          <w:sz w:val="24"/>
          <w:szCs w:val="24"/>
        </w:rPr>
        <w:t>коммунальных</w:t>
      </w:r>
      <w:r w:rsidR="00AD3915">
        <w:rPr>
          <w:rFonts w:ascii="Arial" w:hAnsi="Arial" w:cs="Arial"/>
          <w:b/>
          <w:sz w:val="24"/>
          <w:szCs w:val="24"/>
        </w:rPr>
        <w:t xml:space="preserve"> </w:t>
      </w:r>
      <w:r w:rsidRPr="00BB5EBE">
        <w:rPr>
          <w:rFonts w:ascii="Arial" w:hAnsi="Arial" w:cs="Arial"/>
          <w:b/>
          <w:sz w:val="24"/>
          <w:szCs w:val="24"/>
        </w:rPr>
        <w:t>системах</w:t>
      </w:r>
      <w:r w:rsidR="00AD3915">
        <w:rPr>
          <w:rFonts w:ascii="Arial" w:hAnsi="Arial" w:cs="Arial"/>
          <w:b/>
          <w:sz w:val="24"/>
          <w:szCs w:val="24"/>
        </w:rPr>
        <w:t xml:space="preserve"> </w:t>
      </w:r>
      <w:r w:rsidRPr="00BB5EBE">
        <w:rPr>
          <w:rFonts w:ascii="Arial" w:hAnsi="Arial" w:cs="Arial"/>
          <w:b/>
          <w:sz w:val="24"/>
          <w:szCs w:val="24"/>
        </w:rPr>
        <w:t>жизнеобеспечения</w:t>
      </w:r>
      <w:r>
        <w:rPr>
          <w:rFonts w:ascii="Arial" w:hAnsi="Arial" w:cs="Arial"/>
          <w:b/>
          <w:sz w:val="24"/>
          <w:szCs w:val="24"/>
        </w:rPr>
        <w:t>.</w:t>
      </w:r>
      <w:r w:rsidR="00AD3915">
        <w:rPr>
          <w:rFonts w:ascii="Arial" w:hAnsi="Arial" w:cs="Arial"/>
          <w:b/>
          <w:sz w:val="24"/>
          <w:szCs w:val="24"/>
        </w:rPr>
        <w:t xml:space="preserve"> </w:t>
      </w:r>
      <w:r w:rsidRPr="00BB5EBE">
        <w:rPr>
          <w:rFonts w:ascii="Arial" w:hAnsi="Arial" w:cs="Arial"/>
          <w:sz w:val="24"/>
          <w:szCs w:val="24"/>
        </w:rPr>
        <w:t>Нарушение</w:t>
      </w:r>
      <w:r w:rsidR="00AD3915">
        <w:rPr>
          <w:rFonts w:ascii="Arial" w:hAnsi="Arial" w:cs="Arial"/>
          <w:sz w:val="24"/>
          <w:szCs w:val="24"/>
        </w:rPr>
        <w:t xml:space="preserve"> </w:t>
      </w:r>
      <w:r w:rsidRPr="00BB5EBE">
        <w:rPr>
          <w:rFonts w:ascii="Arial" w:hAnsi="Arial" w:cs="Arial"/>
          <w:sz w:val="24"/>
          <w:szCs w:val="24"/>
        </w:rPr>
        <w:t>функционирования</w:t>
      </w:r>
      <w:r w:rsidR="00AD3915">
        <w:rPr>
          <w:rFonts w:ascii="Arial" w:hAnsi="Arial" w:cs="Arial"/>
          <w:sz w:val="24"/>
          <w:szCs w:val="24"/>
        </w:rPr>
        <w:t xml:space="preserve"> </w:t>
      </w:r>
      <w:r w:rsidRPr="00BB5EBE">
        <w:rPr>
          <w:rFonts w:ascii="Arial" w:hAnsi="Arial" w:cs="Arial"/>
          <w:sz w:val="24"/>
          <w:szCs w:val="24"/>
        </w:rPr>
        <w:t>коммунальных</w:t>
      </w:r>
      <w:r w:rsidR="00AD3915">
        <w:rPr>
          <w:rFonts w:ascii="Arial" w:hAnsi="Arial" w:cs="Arial"/>
          <w:sz w:val="24"/>
          <w:szCs w:val="24"/>
        </w:rPr>
        <w:t xml:space="preserve"> </w:t>
      </w:r>
      <w:r w:rsidRPr="00BB5EBE">
        <w:rPr>
          <w:rFonts w:ascii="Arial" w:hAnsi="Arial" w:cs="Arial"/>
          <w:sz w:val="24"/>
          <w:szCs w:val="24"/>
        </w:rPr>
        <w:t>систем</w:t>
      </w:r>
      <w:r w:rsidR="00AD3915">
        <w:rPr>
          <w:rFonts w:ascii="Arial" w:hAnsi="Arial" w:cs="Arial"/>
          <w:sz w:val="24"/>
          <w:szCs w:val="24"/>
        </w:rPr>
        <w:t xml:space="preserve"> </w:t>
      </w:r>
      <w:r w:rsidRPr="00BB5EBE">
        <w:rPr>
          <w:rFonts w:ascii="Arial" w:hAnsi="Arial" w:cs="Arial"/>
          <w:sz w:val="24"/>
          <w:szCs w:val="24"/>
        </w:rPr>
        <w:t>жизнеобеспечения</w:t>
      </w:r>
      <w:r w:rsidR="00AD3915">
        <w:rPr>
          <w:rFonts w:ascii="Arial" w:hAnsi="Arial" w:cs="Arial"/>
          <w:sz w:val="24"/>
          <w:szCs w:val="24"/>
        </w:rPr>
        <w:t xml:space="preserve"> </w:t>
      </w:r>
      <w:r w:rsidRPr="00BB5EBE">
        <w:rPr>
          <w:rFonts w:ascii="Arial" w:hAnsi="Arial" w:cs="Arial"/>
          <w:sz w:val="24"/>
          <w:szCs w:val="24"/>
        </w:rPr>
        <w:t>возможны</w:t>
      </w:r>
      <w:r w:rsidR="00AD3915">
        <w:rPr>
          <w:rFonts w:ascii="Arial" w:hAnsi="Arial" w:cs="Arial"/>
          <w:sz w:val="24"/>
          <w:szCs w:val="24"/>
        </w:rPr>
        <w:t xml:space="preserve"> </w:t>
      </w:r>
      <w:r w:rsidRPr="00BB5EBE">
        <w:rPr>
          <w:rFonts w:ascii="Arial" w:hAnsi="Arial" w:cs="Arial"/>
          <w:sz w:val="24"/>
          <w:szCs w:val="24"/>
        </w:rPr>
        <w:t>как</w:t>
      </w:r>
      <w:r w:rsidR="00AD3915">
        <w:rPr>
          <w:rFonts w:ascii="Arial" w:hAnsi="Arial" w:cs="Arial"/>
          <w:sz w:val="24"/>
          <w:szCs w:val="24"/>
        </w:rPr>
        <w:t xml:space="preserve"> </w:t>
      </w:r>
      <w:r w:rsidRPr="00BB5EBE">
        <w:rPr>
          <w:rFonts w:ascii="Arial" w:hAnsi="Arial" w:cs="Arial"/>
          <w:sz w:val="24"/>
          <w:szCs w:val="24"/>
        </w:rPr>
        <w:t>вторичные</w:t>
      </w:r>
      <w:r w:rsidR="00AD3915">
        <w:rPr>
          <w:rFonts w:ascii="Arial" w:hAnsi="Arial" w:cs="Arial"/>
          <w:sz w:val="24"/>
          <w:szCs w:val="24"/>
        </w:rPr>
        <w:t xml:space="preserve"> </w:t>
      </w:r>
      <w:r w:rsidRPr="00BB5EBE">
        <w:rPr>
          <w:rFonts w:ascii="Arial" w:hAnsi="Arial" w:cs="Arial"/>
          <w:sz w:val="24"/>
          <w:szCs w:val="24"/>
        </w:rPr>
        <w:t>факторы</w:t>
      </w:r>
      <w:r w:rsidR="00AD3915">
        <w:rPr>
          <w:rFonts w:ascii="Arial" w:hAnsi="Arial" w:cs="Arial"/>
          <w:sz w:val="24"/>
          <w:szCs w:val="24"/>
        </w:rPr>
        <w:t xml:space="preserve"> </w:t>
      </w:r>
      <w:r w:rsidRPr="00BB5EBE">
        <w:rPr>
          <w:rFonts w:ascii="Arial" w:hAnsi="Arial" w:cs="Arial"/>
          <w:sz w:val="24"/>
          <w:szCs w:val="24"/>
        </w:rPr>
        <w:t>опасных</w:t>
      </w:r>
      <w:r w:rsidR="00AD3915">
        <w:rPr>
          <w:rFonts w:ascii="Arial" w:hAnsi="Arial" w:cs="Arial"/>
          <w:sz w:val="24"/>
          <w:szCs w:val="24"/>
        </w:rPr>
        <w:t xml:space="preserve"> </w:t>
      </w:r>
      <w:r w:rsidRPr="00BB5EBE">
        <w:rPr>
          <w:rFonts w:ascii="Arial" w:hAnsi="Arial" w:cs="Arial"/>
          <w:sz w:val="24"/>
          <w:szCs w:val="24"/>
        </w:rPr>
        <w:t>геофизических,</w:t>
      </w:r>
      <w:r w:rsidR="00AD3915">
        <w:rPr>
          <w:rFonts w:ascii="Arial" w:hAnsi="Arial" w:cs="Arial"/>
          <w:sz w:val="24"/>
          <w:szCs w:val="24"/>
        </w:rPr>
        <w:t xml:space="preserve"> </w:t>
      </w:r>
      <w:r w:rsidRPr="00BB5EBE">
        <w:rPr>
          <w:rFonts w:ascii="Arial" w:hAnsi="Arial" w:cs="Arial"/>
          <w:sz w:val="24"/>
          <w:szCs w:val="24"/>
        </w:rPr>
        <w:t>геологических,</w:t>
      </w:r>
      <w:r w:rsidR="00AD3915">
        <w:rPr>
          <w:rFonts w:ascii="Arial" w:hAnsi="Arial" w:cs="Arial"/>
          <w:sz w:val="24"/>
          <w:szCs w:val="24"/>
        </w:rPr>
        <w:t xml:space="preserve"> </w:t>
      </w:r>
      <w:r w:rsidRPr="00BB5EBE">
        <w:rPr>
          <w:rFonts w:ascii="Arial" w:hAnsi="Arial" w:cs="Arial"/>
          <w:sz w:val="24"/>
          <w:szCs w:val="24"/>
        </w:rPr>
        <w:t>метеорологических</w:t>
      </w:r>
      <w:r w:rsidR="00AD3915">
        <w:rPr>
          <w:rFonts w:ascii="Arial" w:hAnsi="Arial" w:cs="Arial"/>
          <w:sz w:val="24"/>
          <w:szCs w:val="24"/>
        </w:rPr>
        <w:t xml:space="preserve"> </w:t>
      </w:r>
      <w:r w:rsidRPr="00BB5EBE">
        <w:rPr>
          <w:rFonts w:ascii="Arial" w:hAnsi="Arial" w:cs="Arial"/>
          <w:sz w:val="24"/>
          <w:szCs w:val="24"/>
        </w:rPr>
        <w:t>явлений,</w:t>
      </w:r>
      <w:r w:rsidR="00AD3915">
        <w:rPr>
          <w:rFonts w:ascii="Arial" w:hAnsi="Arial" w:cs="Arial"/>
          <w:sz w:val="24"/>
          <w:szCs w:val="24"/>
        </w:rPr>
        <w:t xml:space="preserve"> </w:t>
      </w:r>
      <w:r w:rsidRPr="00BB5EBE">
        <w:rPr>
          <w:rFonts w:ascii="Arial" w:hAnsi="Arial" w:cs="Arial"/>
          <w:sz w:val="24"/>
          <w:szCs w:val="24"/>
        </w:rPr>
        <w:t>аварий</w:t>
      </w:r>
      <w:r w:rsidR="00AD3915">
        <w:rPr>
          <w:rFonts w:ascii="Arial" w:hAnsi="Arial" w:cs="Arial"/>
          <w:sz w:val="24"/>
          <w:szCs w:val="24"/>
        </w:rPr>
        <w:t xml:space="preserve"> </w:t>
      </w:r>
      <w:r w:rsidRPr="00BB5EBE">
        <w:rPr>
          <w:rFonts w:ascii="Arial" w:hAnsi="Arial" w:cs="Arial"/>
          <w:sz w:val="24"/>
          <w:szCs w:val="24"/>
        </w:rPr>
        <w:t>на</w:t>
      </w:r>
      <w:r w:rsidR="00AD3915">
        <w:rPr>
          <w:rFonts w:ascii="Arial" w:hAnsi="Arial" w:cs="Arial"/>
          <w:sz w:val="24"/>
          <w:szCs w:val="24"/>
        </w:rPr>
        <w:t xml:space="preserve"> </w:t>
      </w:r>
      <w:r w:rsidRPr="00BB5EBE">
        <w:rPr>
          <w:rFonts w:ascii="Arial" w:hAnsi="Arial" w:cs="Arial"/>
          <w:sz w:val="24"/>
          <w:szCs w:val="24"/>
        </w:rPr>
        <w:t>объектах</w:t>
      </w:r>
      <w:r w:rsidR="00AD3915">
        <w:rPr>
          <w:rFonts w:ascii="Arial" w:hAnsi="Arial" w:cs="Arial"/>
          <w:sz w:val="24"/>
          <w:szCs w:val="24"/>
        </w:rPr>
        <w:t xml:space="preserve"> </w:t>
      </w:r>
      <w:r w:rsidRPr="00BB5EBE">
        <w:rPr>
          <w:rFonts w:ascii="Arial" w:hAnsi="Arial" w:cs="Arial"/>
          <w:sz w:val="24"/>
          <w:szCs w:val="24"/>
        </w:rPr>
        <w:t>коммунальных</w:t>
      </w:r>
      <w:r w:rsidR="00AD3915">
        <w:rPr>
          <w:rFonts w:ascii="Arial" w:hAnsi="Arial" w:cs="Arial"/>
          <w:sz w:val="24"/>
          <w:szCs w:val="24"/>
        </w:rPr>
        <w:t xml:space="preserve"> </w:t>
      </w:r>
      <w:r w:rsidRPr="00BB5EBE">
        <w:rPr>
          <w:rFonts w:ascii="Arial" w:hAnsi="Arial" w:cs="Arial"/>
          <w:sz w:val="24"/>
          <w:szCs w:val="24"/>
        </w:rPr>
        <w:t>систем.</w:t>
      </w:r>
    </w:p>
    <w:p w14:paraId="0EB543EF" w14:textId="19F7EFCE"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Объекты,</w:t>
      </w:r>
      <w:r w:rsidR="00AD3915">
        <w:rPr>
          <w:rFonts w:ascii="Arial" w:hAnsi="Arial" w:cs="Arial"/>
          <w:sz w:val="24"/>
          <w:szCs w:val="24"/>
        </w:rPr>
        <w:t xml:space="preserve"> </w:t>
      </w:r>
      <w:r w:rsidRPr="00BB5EBE">
        <w:rPr>
          <w:rFonts w:ascii="Arial" w:hAnsi="Arial" w:cs="Arial"/>
          <w:sz w:val="24"/>
          <w:szCs w:val="24"/>
        </w:rPr>
        <w:t>на</w:t>
      </w:r>
      <w:r w:rsidR="00AD3915">
        <w:rPr>
          <w:rFonts w:ascii="Arial" w:hAnsi="Arial" w:cs="Arial"/>
          <w:sz w:val="24"/>
          <w:szCs w:val="24"/>
        </w:rPr>
        <w:t xml:space="preserve"> </w:t>
      </w:r>
      <w:r w:rsidRPr="00BB5EBE">
        <w:rPr>
          <w:rFonts w:ascii="Arial" w:hAnsi="Arial" w:cs="Arial"/>
          <w:sz w:val="24"/>
          <w:szCs w:val="24"/>
        </w:rPr>
        <w:t>которых</w:t>
      </w:r>
      <w:r w:rsidR="00AD3915">
        <w:rPr>
          <w:rFonts w:ascii="Arial" w:hAnsi="Arial" w:cs="Arial"/>
          <w:sz w:val="24"/>
          <w:szCs w:val="24"/>
        </w:rPr>
        <w:t xml:space="preserve"> </w:t>
      </w:r>
      <w:r w:rsidRPr="00BB5EBE">
        <w:rPr>
          <w:rFonts w:ascii="Arial" w:hAnsi="Arial" w:cs="Arial"/>
          <w:sz w:val="24"/>
          <w:szCs w:val="24"/>
        </w:rPr>
        <w:t>возможно</w:t>
      </w:r>
      <w:r w:rsidR="00AD3915">
        <w:rPr>
          <w:rFonts w:ascii="Arial" w:hAnsi="Arial" w:cs="Arial"/>
          <w:sz w:val="24"/>
          <w:szCs w:val="24"/>
        </w:rPr>
        <w:t xml:space="preserve"> </w:t>
      </w:r>
      <w:r w:rsidRPr="00BB5EBE">
        <w:rPr>
          <w:rFonts w:ascii="Arial" w:hAnsi="Arial" w:cs="Arial"/>
          <w:sz w:val="24"/>
          <w:szCs w:val="24"/>
        </w:rPr>
        <w:t>возникновение</w:t>
      </w:r>
      <w:r w:rsidR="00AD3915">
        <w:rPr>
          <w:rFonts w:ascii="Arial" w:hAnsi="Arial" w:cs="Arial"/>
          <w:sz w:val="24"/>
          <w:szCs w:val="24"/>
        </w:rPr>
        <w:t xml:space="preserve"> </w:t>
      </w:r>
      <w:r w:rsidRPr="00BB5EBE">
        <w:rPr>
          <w:rFonts w:ascii="Arial" w:hAnsi="Arial" w:cs="Arial"/>
          <w:sz w:val="24"/>
          <w:szCs w:val="24"/>
        </w:rPr>
        <w:t>аварий:</w:t>
      </w:r>
      <w:r w:rsidR="00AD3915">
        <w:rPr>
          <w:rFonts w:ascii="Arial" w:hAnsi="Arial" w:cs="Arial"/>
          <w:sz w:val="24"/>
          <w:szCs w:val="24"/>
        </w:rPr>
        <w:t xml:space="preserve"> </w:t>
      </w:r>
      <w:r w:rsidRPr="00BB5EBE">
        <w:rPr>
          <w:rFonts w:ascii="Arial" w:hAnsi="Arial" w:cs="Arial"/>
          <w:sz w:val="24"/>
          <w:szCs w:val="24"/>
        </w:rPr>
        <w:t>канализационные,</w:t>
      </w:r>
      <w:r w:rsidR="00AD3915">
        <w:rPr>
          <w:rFonts w:ascii="Arial" w:hAnsi="Arial" w:cs="Arial"/>
          <w:sz w:val="24"/>
          <w:szCs w:val="24"/>
        </w:rPr>
        <w:t xml:space="preserve"> </w:t>
      </w:r>
      <w:r w:rsidRPr="00BB5EBE">
        <w:rPr>
          <w:rFonts w:ascii="Arial" w:hAnsi="Arial" w:cs="Arial"/>
          <w:sz w:val="24"/>
          <w:szCs w:val="24"/>
        </w:rPr>
        <w:t>тепловые</w:t>
      </w:r>
      <w:r w:rsidR="00AD3915">
        <w:rPr>
          <w:rFonts w:ascii="Arial" w:hAnsi="Arial" w:cs="Arial"/>
          <w:sz w:val="24"/>
          <w:szCs w:val="24"/>
        </w:rPr>
        <w:t xml:space="preserve"> </w:t>
      </w:r>
      <w:r w:rsidRPr="00BB5EBE">
        <w:rPr>
          <w:rFonts w:ascii="Arial" w:hAnsi="Arial" w:cs="Arial"/>
          <w:sz w:val="24"/>
          <w:szCs w:val="24"/>
        </w:rPr>
        <w:t>сети,</w:t>
      </w:r>
      <w:r w:rsidR="00AD3915">
        <w:rPr>
          <w:rFonts w:ascii="Arial" w:hAnsi="Arial" w:cs="Arial"/>
          <w:sz w:val="24"/>
          <w:szCs w:val="24"/>
        </w:rPr>
        <w:t xml:space="preserve"> </w:t>
      </w:r>
      <w:r w:rsidRPr="00BB5EBE">
        <w:rPr>
          <w:rFonts w:ascii="Arial" w:hAnsi="Arial" w:cs="Arial"/>
          <w:sz w:val="24"/>
          <w:szCs w:val="24"/>
        </w:rPr>
        <w:t>КОС,</w:t>
      </w:r>
      <w:r w:rsidR="00AD3915">
        <w:rPr>
          <w:rFonts w:ascii="Arial" w:hAnsi="Arial" w:cs="Arial"/>
          <w:sz w:val="24"/>
          <w:szCs w:val="24"/>
        </w:rPr>
        <w:t xml:space="preserve"> </w:t>
      </w:r>
      <w:r w:rsidRPr="00BB5EBE">
        <w:rPr>
          <w:rFonts w:ascii="Arial" w:hAnsi="Arial" w:cs="Arial"/>
          <w:sz w:val="24"/>
          <w:szCs w:val="24"/>
        </w:rPr>
        <w:t>КНС,</w:t>
      </w:r>
      <w:r w:rsidR="00AD3915">
        <w:rPr>
          <w:rFonts w:ascii="Arial" w:hAnsi="Arial" w:cs="Arial"/>
          <w:sz w:val="24"/>
          <w:szCs w:val="24"/>
        </w:rPr>
        <w:t xml:space="preserve"> </w:t>
      </w:r>
      <w:r w:rsidRPr="00BB5EBE">
        <w:rPr>
          <w:rFonts w:ascii="Arial" w:hAnsi="Arial" w:cs="Arial"/>
          <w:sz w:val="24"/>
          <w:szCs w:val="24"/>
        </w:rPr>
        <w:t>котельные,</w:t>
      </w:r>
      <w:r w:rsidR="00AD3915">
        <w:rPr>
          <w:rFonts w:ascii="Arial" w:hAnsi="Arial" w:cs="Arial"/>
          <w:sz w:val="24"/>
          <w:szCs w:val="24"/>
        </w:rPr>
        <w:t xml:space="preserve"> </w:t>
      </w:r>
      <w:r w:rsidRPr="00BB5EBE">
        <w:rPr>
          <w:rFonts w:ascii="Arial" w:hAnsi="Arial" w:cs="Arial"/>
          <w:sz w:val="24"/>
          <w:szCs w:val="24"/>
        </w:rPr>
        <w:t>линии</w:t>
      </w:r>
      <w:r w:rsidR="00AD3915">
        <w:rPr>
          <w:rFonts w:ascii="Arial" w:hAnsi="Arial" w:cs="Arial"/>
          <w:sz w:val="24"/>
          <w:szCs w:val="24"/>
        </w:rPr>
        <w:t xml:space="preserve"> </w:t>
      </w:r>
      <w:r w:rsidRPr="00BB5EBE">
        <w:rPr>
          <w:rFonts w:ascii="Arial" w:hAnsi="Arial" w:cs="Arial"/>
          <w:sz w:val="24"/>
          <w:szCs w:val="24"/>
        </w:rPr>
        <w:t>связи.</w:t>
      </w:r>
    </w:p>
    <w:p w14:paraId="5AFBD8C0" w14:textId="73DB359E"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Аварии</w:t>
      </w:r>
      <w:r w:rsidR="00AD3915">
        <w:rPr>
          <w:rFonts w:ascii="Arial" w:hAnsi="Arial" w:cs="Arial"/>
          <w:sz w:val="24"/>
          <w:szCs w:val="24"/>
        </w:rPr>
        <w:t xml:space="preserve"> </w:t>
      </w:r>
      <w:r w:rsidRPr="00BB5EBE">
        <w:rPr>
          <w:rFonts w:ascii="Arial" w:hAnsi="Arial" w:cs="Arial"/>
          <w:sz w:val="24"/>
          <w:szCs w:val="24"/>
        </w:rPr>
        <w:t>на</w:t>
      </w:r>
      <w:r w:rsidR="00AD3915">
        <w:rPr>
          <w:rFonts w:ascii="Arial" w:hAnsi="Arial" w:cs="Arial"/>
          <w:sz w:val="24"/>
          <w:szCs w:val="24"/>
        </w:rPr>
        <w:t xml:space="preserve"> </w:t>
      </w:r>
      <w:r w:rsidRPr="00BB5EBE">
        <w:rPr>
          <w:rFonts w:ascii="Arial" w:hAnsi="Arial" w:cs="Arial"/>
          <w:sz w:val="24"/>
          <w:szCs w:val="24"/>
        </w:rPr>
        <w:t>коммунальных</w:t>
      </w:r>
      <w:r w:rsidR="00AD3915">
        <w:rPr>
          <w:rFonts w:ascii="Arial" w:hAnsi="Arial" w:cs="Arial"/>
          <w:sz w:val="24"/>
          <w:szCs w:val="24"/>
        </w:rPr>
        <w:t xml:space="preserve"> </w:t>
      </w:r>
      <w:r w:rsidRPr="00BB5EBE">
        <w:rPr>
          <w:rFonts w:ascii="Arial" w:hAnsi="Arial" w:cs="Arial"/>
          <w:sz w:val="24"/>
          <w:szCs w:val="24"/>
        </w:rPr>
        <w:t>системах</w:t>
      </w:r>
      <w:r w:rsidR="00AD3915">
        <w:rPr>
          <w:rFonts w:ascii="Arial" w:hAnsi="Arial" w:cs="Arial"/>
          <w:sz w:val="24"/>
          <w:szCs w:val="24"/>
        </w:rPr>
        <w:t xml:space="preserve"> </w:t>
      </w:r>
      <w:r w:rsidRPr="00BB5EBE">
        <w:rPr>
          <w:rFonts w:ascii="Arial" w:hAnsi="Arial" w:cs="Arial"/>
          <w:sz w:val="24"/>
          <w:szCs w:val="24"/>
        </w:rPr>
        <w:t>жизнеобеспечения</w:t>
      </w:r>
      <w:r w:rsidR="00AD3915">
        <w:rPr>
          <w:rFonts w:ascii="Arial" w:hAnsi="Arial" w:cs="Arial"/>
          <w:sz w:val="24"/>
          <w:szCs w:val="24"/>
        </w:rPr>
        <w:t xml:space="preserve"> </w:t>
      </w:r>
      <w:r w:rsidRPr="00BB5EBE">
        <w:rPr>
          <w:rFonts w:ascii="Arial" w:hAnsi="Arial" w:cs="Arial"/>
          <w:sz w:val="24"/>
          <w:szCs w:val="24"/>
        </w:rPr>
        <w:t>возможны</w:t>
      </w:r>
      <w:r w:rsidR="00AD3915">
        <w:rPr>
          <w:rFonts w:ascii="Arial" w:hAnsi="Arial" w:cs="Arial"/>
          <w:sz w:val="24"/>
          <w:szCs w:val="24"/>
        </w:rPr>
        <w:t xml:space="preserve"> </w:t>
      </w:r>
      <w:r w:rsidRPr="00BB5EBE">
        <w:rPr>
          <w:rFonts w:ascii="Arial" w:hAnsi="Arial" w:cs="Arial"/>
          <w:sz w:val="24"/>
          <w:szCs w:val="24"/>
        </w:rPr>
        <w:t>по</w:t>
      </w:r>
      <w:r w:rsidR="00AD3915">
        <w:rPr>
          <w:rFonts w:ascii="Arial" w:hAnsi="Arial" w:cs="Arial"/>
          <w:sz w:val="24"/>
          <w:szCs w:val="24"/>
        </w:rPr>
        <w:t xml:space="preserve"> </w:t>
      </w:r>
      <w:r w:rsidRPr="00BB5EBE">
        <w:rPr>
          <w:rFonts w:ascii="Arial" w:hAnsi="Arial" w:cs="Arial"/>
          <w:sz w:val="24"/>
          <w:szCs w:val="24"/>
        </w:rPr>
        <w:t>причине:</w:t>
      </w:r>
      <w:r w:rsidR="00AD3915">
        <w:rPr>
          <w:rFonts w:ascii="Arial" w:hAnsi="Arial" w:cs="Arial"/>
          <w:sz w:val="24"/>
          <w:szCs w:val="24"/>
        </w:rPr>
        <w:t xml:space="preserve"> </w:t>
      </w:r>
    </w:p>
    <w:p w14:paraId="0AB72F0C" w14:textId="11852B3E"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lastRenderedPageBreak/>
        <w:t>-</w:t>
      </w:r>
      <w:r w:rsidR="00AD3915">
        <w:rPr>
          <w:rFonts w:ascii="Arial" w:hAnsi="Arial" w:cs="Arial"/>
          <w:sz w:val="24"/>
          <w:szCs w:val="24"/>
        </w:rPr>
        <w:t xml:space="preserve"> </w:t>
      </w:r>
      <w:r w:rsidRPr="00BB5EBE">
        <w:rPr>
          <w:rFonts w:ascii="Arial" w:hAnsi="Arial" w:cs="Arial"/>
          <w:sz w:val="24"/>
          <w:szCs w:val="24"/>
        </w:rPr>
        <w:t>износа</w:t>
      </w:r>
      <w:r w:rsidR="00AD3915">
        <w:rPr>
          <w:rFonts w:ascii="Arial" w:hAnsi="Arial" w:cs="Arial"/>
          <w:sz w:val="24"/>
          <w:szCs w:val="24"/>
        </w:rPr>
        <w:t xml:space="preserve"> </w:t>
      </w:r>
      <w:r w:rsidRPr="00BB5EBE">
        <w:rPr>
          <w:rFonts w:ascii="Arial" w:hAnsi="Arial" w:cs="Arial"/>
          <w:sz w:val="24"/>
          <w:szCs w:val="24"/>
        </w:rPr>
        <w:t>основного</w:t>
      </w:r>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Pr="00BB5EBE">
        <w:rPr>
          <w:rFonts w:ascii="Arial" w:hAnsi="Arial" w:cs="Arial"/>
          <w:sz w:val="24"/>
          <w:szCs w:val="24"/>
        </w:rPr>
        <w:t>вспомогательного</w:t>
      </w:r>
      <w:r w:rsidR="00AD3915">
        <w:rPr>
          <w:rFonts w:ascii="Arial" w:hAnsi="Arial" w:cs="Arial"/>
          <w:sz w:val="24"/>
          <w:szCs w:val="24"/>
        </w:rPr>
        <w:t xml:space="preserve"> </w:t>
      </w:r>
      <w:r w:rsidRPr="00BB5EBE">
        <w:rPr>
          <w:rFonts w:ascii="Arial" w:hAnsi="Arial" w:cs="Arial"/>
          <w:sz w:val="24"/>
          <w:szCs w:val="24"/>
        </w:rPr>
        <w:t>оборудования</w:t>
      </w:r>
      <w:r w:rsidR="00AD3915">
        <w:rPr>
          <w:rFonts w:ascii="Arial" w:hAnsi="Arial" w:cs="Arial"/>
          <w:sz w:val="24"/>
          <w:szCs w:val="24"/>
        </w:rPr>
        <w:t xml:space="preserve"> </w:t>
      </w:r>
      <w:r w:rsidRPr="00BB5EBE">
        <w:rPr>
          <w:rFonts w:ascii="Arial" w:hAnsi="Arial" w:cs="Arial"/>
          <w:sz w:val="24"/>
          <w:szCs w:val="24"/>
        </w:rPr>
        <w:t>коммунальных</w:t>
      </w:r>
      <w:r w:rsidR="00AD3915">
        <w:rPr>
          <w:rFonts w:ascii="Arial" w:hAnsi="Arial" w:cs="Arial"/>
          <w:sz w:val="24"/>
          <w:szCs w:val="24"/>
        </w:rPr>
        <w:t xml:space="preserve"> </w:t>
      </w:r>
      <w:r w:rsidRPr="00BB5EBE">
        <w:rPr>
          <w:rFonts w:ascii="Arial" w:hAnsi="Arial" w:cs="Arial"/>
          <w:sz w:val="24"/>
          <w:szCs w:val="24"/>
        </w:rPr>
        <w:t>систем</w:t>
      </w:r>
      <w:r w:rsidR="00AD3915">
        <w:rPr>
          <w:rFonts w:ascii="Arial" w:hAnsi="Arial" w:cs="Arial"/>
          <w:sz w:val="24"/>
          <w:szCs w:val="24"/>
        </w:rPr>
        <w:t xml:space="preserve"> </w:t>
      </w:r>
      <w:r w:rsidRPr="00BB5EBE">
        <w:rPr>
          <w:rFonts w:ascii="Arial" w:hAnsi="Arial" w:cs="Arial"/>
          <w:sz w:val="24"/>
          <w:szCs w:val="24"/>
        </w:rPr>
        <w:t>жизнеобеспечения;</w:t>
      </w:r>
    </w:p>
    <w:p w14:paraId="3094850D" w14:textId="2142A2B4"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ветхости</w:t>
      </w:r>
      <w:r w:rsidR="00AD3915">
        <w:rPr>
          <w:rFonts w:ascii="Arial" w:hAnsi="Arial" w:cs="Arial"/>
          <w:sz w:val="24"/>
          <w:szCs w:val="24"/>
        </w:rPr>
        <w:t xml:space="preserve"> </w:t>
      </w:r>
      <w:r w:rsidRPr="00BB5EBE">
        <w:rPr>
          <w:rFonts w:ascii="Arial" w:hAnsi="Arial" w:cs="Arial"/>
          <w:sz w:val="24"/>
          <w:szCs w:val="24"/>
        </w:rPr>
        <w:t>коммунальных</w:t>
      </w:r>
      <w:r w:rsidR="00AD3915">
        <w:rPr>
          <w:rFonts w:ascii="Arial" w:hAnsi="Arial" w:cs="Arial"/>
          <w:sz w:val="24"/>
          <w:szCs w:val="24"/>
        </w:rPr>
        <w:t xml:space="preserve"> </w:t>
      </w:r>
      <w:r w:rsidRPr="00BB5EBE">
        <w:rPr>
          <w:rFonts w:ascii="Arial" w:hAnsi="Arial" w:cs="Arial"/>
          <w:sz w:val="24"/>
          <w:szCs w:val="24"/>
        </w:rPr>
        <w:t>сетей;</w:t>
      </w:r>
    </w:p>
    <w:p w14:paraId="4CC10536" w14:textId="38E577BA"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халатности</w:t>
      </w:r>
      <w:r w:rsidR="00AD3915">
        <w:rPr>
          <w:rFonts w:ascii="Arial" w:hAnsi="Arial" w:cs="Arial"/>
          <w:sz w:val="24"/>
          <w:szCs w:val="24"/>
        </w:rPr>
        <w:t xml:space="preserve"> </w:t>
      </w:r>
      <w:r w:rsidRPr="00BB5EBE">
        <w:rPr>
          <w:rFonts w:ascii="Arial" w:hAnsi="Arial" w:cs="Arial"/>
          <w:sz w:val="24"/>
          <w:szCs w:val="24"/>
        </w:rPr>
        <w:t>персонала,</w:t>
      </w:r>
      <w:r w:rsidR="00AD3915">
        <w:rPr>
          <w:rFonts w:ascii="Arial" w:hAnsi="Arial" w:cs="Arial"/>
          <w:sz w:val="24"/>
          <w:szCs w:val="24"/>
        </w:rPr>
        <w:t xml:space="preserve"> </w:t>
      </w:r>
      <w:r w:rsidRPr="00BB5EBE">
        <w:rPr>
          <w:rFonts w:ascii="Arial" w:hAnsi="Arial" w:cs="Arial"/>
          <w:sz w:val="24"/>
          <w:szCs w:val="24"/>
        </w:rPr>
        <w:t>обслуживающего</w:t>
      </w:r>
      <w:r w:rsidR="00AD3915">
        <w:rPr>
          <w:rFonts w:ascii="Arial" w:hAnsi="Arial" w:cs="Arial"/>
          <w:sz w:val="24"/>
          <w:szCs w:val="24"/>
        </w:rPr>
        <w:t xml:space="preserve"> </w:t>
      </w:r>
      <w:r w:rsidRPr="00BB5EBE">
        <w:rPr>
          <w:rFonts w:ascii="Arial" w:hAnsi="Arial" w:cs="Arial"/>
          <w:sz w:val="24"/>
          <w:szCs w:val="24"/>
        </w:rPr>
        <w:t>коммунальные</w:t>
      </w:r>
      <w:r w:rsidR="00AD3915">
        <w:rPr>
          <w:rFonts w:ascii="Arial" w:hAnsi="Arial" w:cs="Arial"/>
          <w:sz w:val="24"/>
          <w:szCs w:val="24"/>
        </w:rPr>
        <w:t xml:space="preserve"> </w:t>
      </w:r>
      <w:r w:rsidRPr="00BB5EBE">
        <w:rPr>
          <w:rFonts w:ascii="Arial" w:hAnsi="Arial" w:cs="Arial"/>
          <w:sz w:val="24"/>
          <w:szCs w:val="24"/>
        </w:rPr>
        <w:t>системы</w:t>
      </w:r>
      <w:r w:rsidR="00AD3915">
        <w:rPr>
          <w:rFonts w:ascii="Arial" w:hAnsi="Arial" w:cs="Arial"/>
          <w:sz w:val="24"/>
          <w:szCs w:val="24"/>
        </w:rPr>
        <w:t xml:space="preserve"> </w:t>
      </w:r>
    </w:p>
    <w:p w14:paraId="23F1B904" w14:textId="77777777"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жизнеобеспечения;</w:t>
      </w:r>
    </w:p>
    <w:p w14:paraId="0B53A479" w14:textId="60824FC9"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w:t>
      </w:r>
      <w:r w:rsidR="00AD3915">
        <w:rPr>
          <w:rFonts w:ascii="Arial" w:hAnsi="Arial" w:cs="Arial"/>
          <w:sz w:val="24"/>
          <w:szCs w:val="24"/>
        </w:rPr>
        <w:t xml:space="preserve"> </w:t>
      </w:r>
      <w:r w:rsidRPr="00BB5EBE">
        <w:rPr>
          <w:rFonts w:ascii="Arial" w:hAnsi="Arial" w:cs="Arial"/>
          <w:sz w:val="24"/>
          <w:szCs w:val="24"/>
        </w:rPr>
        <w:t>низкого</w:t>
      </w:r>
      <w:r w:rsidR="00AD3915">
        <w:rPr>
          <w:rFonts w:ascii="Arial" w:hAnsi="Arial" w:cs="Arial"/>
          <w:sz w:val="24"/>
          <w:szCs w:val="24"/>
        </w:rPr>
        <w:t xml:space="preserve"> </w:t>
      </w:r>
      <w:r w:rsidRPr="00BB5EBE">
        <w:rPr>
          <w:rFonts w:ascii="Arial" w:hAnsi="Arial" w:cs="Arial"/>
          <w:sz w:val="24"/>
          <w:szCs w:val="24"/>
        </w:rPr>
        <w:t>качества</w:t>
      </w:r>
      <w:r w:rsidR="00AD3915">
        <w:rPr>
          <w:rFonts w:ascii="Arial" w:hAnsi="Arial" w:cs="Arial"/>
          <w:sz w:val="24"/>
          <w:szCs w:val="24"/>
        </w:rPr>
        <w:t xml:space="preserve"> </w:t>
      </w:r>
      <w:r w:rsidRPr="00BB5EBE">
        <w:rPr>
          <w:rFonts w:ascii="Arial" w:hAnsi="Arial" w:cs="Arial"/>
          <w:sz w:val="24"/>
          <w:szCs w:val="24"/>
        </w:rPr>
        <w:t>ремонтных</w:t>
      </w:r>
      <w:r w:rsidR="00AD3915">
        <w:rPr>
          <w:rFonts w:ascii="Arial" w:hAnsi="Arial" w:cs="Arial"/>
          <w:sz w:val="24"/>
          <w:szCs w:val="24"/>
        </w:rPr>
        <w:t xml:space="preserve"> </w:t>
      </w:r>
      <w:r w:rsidRPr="00BB5EBE">
        <w:rPr>
          <w:rFonts w:ascii="Arial" w:hAnsi="Arial" w:cs="Arial"/>
          <w:sz w:val="24"/>
          <w:szCs w:val="24"/>
        </w:rPr>
        <w:t>работ.</w:t>
      </w:r>
    </w:p>
    <w:p w14:paraId="22D97D84" w14:textId="706B2189" w:rsidR="00BB5EBE" w:rsidRPr="00BB5EBE" w:rsidRDefault="00BB5EBE" w:rsidP="00BB5EBE">
      <w:pPr>
        <w:spacing w:line="276" w:lineRule="auto"/>
        <w:rPr>
          <w:rFonts w:ascii="Arial" w:hAnsi="Arial" w:cs="Arial"/>
          <w:sz w:val="24"/>
          <w:szCs w:val="24"/>
        </w:rPr>
      </w:pPr>
      <w:r w:rsidRPr="00BB5EBE">
        <w:rPr>
          <w:rFonts w:ascii="Arial" w:hAnsi="Arial" w:cs="Arial"/>
          <w:sz w:val="24"/>
          <w:szCs w:val="24"/>
        </w:rPr>
        <w:t>Выход</w:t>
      </w:r>
      <w:r w:rsidR="00AD3915">
        <w:rPr>
          <w:rFonts w:ascii="Arial" w:hAnsi="Arial" w:cs="Arial"/>
          <w:sz w:val="24"/>
          <w:szCs w:val="24"/>
        </w:rPr>
        <w:t xml:space="preserve"> </w:t>
      </w:r>
      <w:r w:rsidRPr="00BB5EBE">
        <w:rPr>
          <w:rFonts w:ascii="Arial" w:hAnsi="Arial" w:cs="Arial"/>
          <w:sz w:val="24"/>
          <w:szCs w:val="24"/>
        </w:rPr>
        <w:t>из</w:t>
      </w:r>
      <w:r w:rsidR="00AD3915">
        <w:rPr>
          <w:rFonts w:ascii="Arial" w:hAnsi="Arial" w:cs="Arial"/>
          <w:sz w:val="24"/>
          <w:szCs w:val="24"/>
        </w:rPr>
        <w:t xml:space="preserve"> </w:t>
      </w:r>
      <w:r w:rsidRPr="00BB5EBE">
        <w:rPr>
          <w:rFonts w:ascii="Arial" w:hAnsi="Arial" w:cs="Arial"/>
          <w:sz w:val="24"/>
          <w:szCs w:val="24"/>
        </w:rPr>
        <w:t>строя</w:t>
      </w:r>
      <w:r w:rsidR="00AD3915">
        <w:rPr>
          <w:rFonts w:ascii="Arial" w:hAnsi="Arial" w:cs="Arial"/>
          <w:sz w:val="24"/>
          <w:szCs w:val="24"/>
        </w:rPr>
        <w:t xml:space="preserve"> </w:t>
      </w:r>
      <w:r w:rsidRPr="00BB5EBE">
        <w:rPr>
          <w:rFonts w:ascii="Arial" w:hAnsi="Arial" w:cs="Arial"/>
          <w:sz w:val="24"/>
          <w:szCs w:val="24"/>
        </w:rPr>
        <w:t>коммунальных</w:t>
      </w:r>
      <w:r w:rsidR="00AD3915">
        <w:rPr>
          <w:rFonts w:ascii="Arial" w:hAnsi="Arial" w:cs="Arial"/>
          <w:sz w:val="24"/>
          <w:szCs w:val="24"/>
        </w:rPr>
        <w:t xml:space="preserve"> </w:t>
      </w:r>
      <w:r w:rsidRPr="00BB5EBE">
        <w:rPr>
          <w:rFonts w:ascii="Arial" w:hAnsi="Arial" w:cs="Arial"/>
          <w:sz w:val="24"/>
          <w:szCs w:val="24"/>
        </w:rPr>
        <w:t>систем</w:t>
      </w:r>
      <w:r w:rsidR="00AD3915">
        <w:rPr>
          <w:rFonts w:ascii="Arial" w:hAnsi="Arial" w:cs="Arial"/>
          <w:sz w:val="24"/>
          <w:szCs w:val="24"/>
        </w:rPr>
        <w:t xml:space="preserve"> </w:t>
      </w:r>
      <w:r w:rsidRPr="00BB5EBE">
        <w:rPr>
          <w:rFonts w:ascii="Arial" w:hAnsi="Arial" w:cs="Arial"/>
          <w:sz w:val="24"/>
          <w:szCs w:val="24"/>
        </w:rPr>
        <w:t>может</w:t>
      </w:r>
      <w:r w:rsidR="00AD3915">
        <w:rPr>
          <w:rFonts w:ascii="Arial" w:hAnsi="Arial" w:cs="Arial"/>
          <w:sz w:val="24"/>
          <w:szCs w:val="24"/>
        </w:rPr>
        <w:t xml:space="preserve"> </w:t>
      </w:r>
      <w:r w:rsidRPr="00BB5EBE">
        <w:rPr>
          <w:rFonts w:ascii="Arial" w:hAnsi="Arial" w:cs="Arial"/>
          <w:sz w:val="24"/>
          <w:szCs w:val="24"/>
        </w:rPr>
        <w:t>привести</w:t>
      </w:r>
      <w:r w:rsidR="00AD3915">
        <w:rPr>
          <w:rFonts w:ascii="Arial" w:hAnsi="Arial" w:cs="Arial"/>
          <w:sz w:val="24"/>
          <w:szCs w:val="24"/>
        </w:rPr>
        <w:t xml:space="preserve"> </w:t>
      </w:r>
      <w:r w:rsidRPr="00BB5EBE">
        <w:rPr>
          <w:rFonts w:ascii="Arial" w:hAnsi="Arial" w:cs="Arial"/>
          <w:sz w:val="24"/>
          <w:szCs w:val="24"/>
        </w:rPr>
        <w:t>к</w:t>
      </w:r>
      <w:r w:rsidR="00AD3915">
        <w:rPr>
          <w:rFonts w:ascii="Arial" w:hAnsi="Arial" w:cs="Arial"/>
          <w:sz w:val="24"/>
          <w:szCs w:val="24"/>
        </w:rPr>
        <w:t xml:space="preserve"> </w:t>
      </w:r>
      <w:r w:rsidRPr="00BB5EBE">
        <w:rPr>
          <w:rFonts w:ascii="Arial" w:hAnsi="Arial" w:cs="Arial"/>
          <w:sz w:val="24"/>
          <w:szCs w:val="24"/>
        </w:rPr>
        <w:t>сбою</w:t>
      </w:r>
      <w:r w:rsidR="00AD3915">
        <w:rPr>
          <w:rFonts w:ascii="Arial" w:hAnsi="Arial" w:cs="Arial"/>
          <w:sz w:val="24"/>
          <w:szCs w:val="24"/>
        </w:rPr>
        <w:t xml:space="preserve"> </w:t>
      </w:r>
      <w:r w:rsidRPr="00BB5EBE">
        <w:rPr>
          <w:rFonts w:ascii="Arial" w:hAnsi="Arial" w:cs="Arial"/>
          <w:sz w:val="24"/>
          <w:szCs w:val="24"/>
        </w:rPr>
        <w:t>в</w:t>
      </w:r>
      <w:r w:rsidR="00AD3915">
        <w:rPr>
          <w:rFonts w:ascii="Arial" w:hAnsi="Arial" w:cs="Arial"/>
          <w:sz w:val="24"/>
          <w:szCs w:val="24"/>
        </w:rPr>
        <w:t xml:space="preserve"> </w:t>
      </w:r>
      <w:r w:rsidRPr="00BB5EBE">
        <w:rPr>
          <w:rFonts w:ascii="Arial" w:hAnsi="Arial" w:cs="Arial"/>
          <w:sz w:val="24"/>
          <w:szCs w:val="24"/>
        </w:rPr>
        <w:t>системе</w:t>
      </w:r>
      <w:r w:rsidR="00AD3915">
        <w:rPr>
          <w:rFonts w:ascii="Arial" w:hAnsi="Arial" w:cs="Arial"/>
          <w:sz w:val="24"/>
          <w:szCs w:val="24"/>
        </w:rPr>
        <w:t xml:space="preserve"> </w:t>
      </w:r>
      <w:r w:rsidRPr="00BB5EBE">
        <w:rPr>
          <w:rFonts w:ascii="Arial" w:hAnsi="Arial" w:cs="Arial"/>
          <w:sz w:val="24"/>
          <w:szCs w:val="24"/>
        </w:rPr>
        <w:t>теплоснабжения,</w:t>
      </w:r>
      <w:r w:rsidR="00AD3915">
        <w:rPr>
          <w:rFonts w:ascii="Arial" w:hAnsi="Arial" w:cs="Arial"/>
          <w:sz w:val="24"/>
          <w:szCs w:val="24"/>
        </w:rPr>
        <w:t xml:space="preserve"> </w:t>
      </w:r>
      <w:r w:rsidRPr="00BB5EBE">
        <w:rPr>
          <w:rFonts w:ascii="Arial" w:hAnsi="Arial" w:cs="Arial"/>
          <w:sz w:val="24"/>
          <w:szCs w:val="24"/>
        </w:rPr>
        <w:t>водоснабжения</w:t>
      </w:r>
      <w:r w:rsidR="00AD3915">
        <w:rPr>
          <w:rFonts w:ascii="Arial" w:hAnsi="Arial" w:cs="Arial"/>
          <w:sz w:val="24"/>
          <w:szCs w:val="24"/>
        </w:rPr>
        <w:t xml:space="preserve"> </w:t>
      </w:r>
      <w:r w:rsidRPr="00BB5EBE">
        <w:rPr>
          <w:rFonts w:ascii="Arial" w:hAnsi="Arial" w:cs="Arial"/>
          <w:sz w:val="24"/>
          <w:szCs w:val="24"/>
        </w:rPr>
        <w:t>и</w:t>
      </w:r>
      <w:r w:rsidR="00AD3915">
        <w:rPr>
          <w:rFonts w:ascii="Arial" w:hAnsi="Arial" w:cs="Arial"/>
          <w:sz w:val="24"/>
          <w:szCs w:val="24"/>
        </w:rPr>
        <w:t xml:space="preserve"> </w:t>
      </w:r>
      <w:r w:rsidRPr="00BB5EBE">
        <w:rPr>
          <w:rFonts w:ascii="Arial" w:hAnsi="Arial" w:cs="Arial"/>
          <w:sz w:val="24"/>
          <w:szCs w:val="24"/>
        </w:rPr>
        <w:t>канализации,</w:t>
      </w:r>
      <w:r w:rsidR="00AD3915">
        <w:rPr>
          <w:rFonts w:ascii="Arial" w:hAnsi="Arial" w:cs="Arial"/>
          <w:sz w:val="24"/>
          <w:szCs w:val="24"/>
        </w:rPr>
        <w:t xml:space="preserve"> </w:t>
      </w:r>
      <w:r w:rsidRPr="00BB5EBE">
        <w:rPr>
          <w:rFonts w:ascii="Arial" w:hAnsi="Arial" w:cs="Arial"/>
          <w:sz w:val="24"/>
          <w:szCs w:val="24"/>
        </w:rPr>
        <w:t>что</w:t>
      </w:r>
      <w:r w:rsidR="00AD3915">
        <w:rPr>
          <w:rFonts w:ascii="Arial" w:hAnsi="Arial" w:cs="Arial"/>
          <w:sz w:val="24"/>
          <w:szCs w:val="24"/>
        </w:rPr>
        <w:t xml:space="preserve"> </w:t>
      </w:r>
      <w:r w:rsidRPr="00BB5EBE">
        <w:rPr>
          <w:rFonts w:ascii="Arial" w:hAnsi="Arial" w:cs="Arial"/>
          <w:sz w:val="24"/>
          <w:szCs w:val="24"/>
        </w:rPr>
        <w:t>значительно</w:t>
      </w:r>
      <w:r w:rsidR="00AD3915">
        <w:rPr>
          <w:rFonts w:ascii="Arial" w:hAnsi="Arial" w:cs="Arial"/>
          <w:sz w:val="24"/>
          <w:szCs w:val="24"/>
        </w:rPr>
        <w:t xml:space="preserve"> </w:t>
      </w:r>
      <w:r w:rsidRPr="00BB5EBE">
        <w:rPr>
          <w:rFonts w:ascii="Arial" w:hAnsi="Arial" w:cs="Arial"/>
          <w:sz w:val="24"/>
          <w:szCs w:val="24"/>
        </w:rPr>
        <w:t>ухудшает</w:t>
      </w:r>
      <w:r w:rsidR="00AD3915">
        <w:rPr>
          <w:rFonts w:ascii="Arial" w:hAnsi="Arial" w:cs="Arial"/>
          <w:sz w:val="24"/>
          <w:szCs w:val="24"/>
        </w:rPr>
        <w:t xml:space="preserve"> </w:t>
      </w:r>
      <w:r w:rsidRPr="00BB5EBE">
        <w:rPr>
          <w:rFonts w:ascii="Arial" w:hAnsi="Arial" w:cs="Arial"/>
          <w:sz w:val="24"/>
          <w:szCs w:val="24"/>
        </w:rPr>
        <w:t>условия</w:t>
      </w:r>
      <w:r w:rsidR="00AD3915">
        <w:rPr>
          <w:rFonts w:ascii="Arial" w:hAnsi="Arial" w:cs="Arial"/>
          <w:sz w:val="24"/>
          <w:szCs w:val="24"/>
        </w:rPr>
        <w:t xml:space="preserve"> </w:t>
      </w:r>
      <w:r w:rsidRPr="00BB5EBE">
        <w:rPr>
          <w:rFonts w:ascii="Arial" w:hAnsi="Arial" w:cs="Arial"/>
          <w:sz w:val="24"/>
          <w:szCs w:val="24"/>
        </w:rPr>
        <w:t>жизнедеятельности</w:t>
      </w:r>
      <w:r w:rsidR="00AD3915">
        <w:rPr>
          <w:rFonts w:ascii="Arial" w:hAnsi="Arial" w:cs="Arial"/>
          <w:sz w:val="24"/>
          <w:szCs w:val="24"/>
        </w:rPr>
        <w:t xml:space="preserve"> </w:t>
      </w:r>
      <w:r w:rsidRPr="00BB5EBE">
        <w:rPr>
          <w:rFonts w:ascii="Arial" w:hAnsi="Arial" w:cs="Arial"/>
          <w:sz w:val="24"/>
          <w:szCs w:val="24"/>
        </w:rPr>
        <w:t>населения,</w:t>
      </w:r>
      <w:r w:rsidR="00AD3915">
        <w:rPr>
          <w:rFonts w:ascii="Arial" w:hAnsi="Arial" w:cs="Arial"/>
          <w:sz w:val="24"/>
          <w:szCs w:val="24"/>
        </w:rPr>
        <w:t xml:space="preserve"> </w:t>
      </w:r>
      <w:r w:rsidRPr="00BB5EBE">
        <w:rPr>
          <w:rFonts w:ascii="Arial" w:hAnsi="Arial" w:cs="Arial"/>
          <w:sz w:val="24"/>
          <w:szCs w:val="24"/>
        </w:rPr>
        <w:t>особенно</w:t>
      </w:r>
      <w:r w:rsidR="00AD3915">
        <w:rPr>
          <w:rFonts w:ascii="Arial" w:hAnsi="Arial" w:cs="Arial"/>
          <w:sz w:val="24"/>
          <w:szCs w:val="24"/>
        </w:rPr>
        <w:t xml:space="preserve"> </w:t>
      </w:r>
      <w:r w:rsidRPr="00BB5EBE">
        <w:rPr>
          <w:rFonts w:ascii="Arial" w:hAnsi="Arial" w:cs="Arial"/>
          <w:sz w:val="24"/>
          <w:szCs w:val="24"/>
        </w:rPr>
        <w:t>в</w:t>
      </w:r>
      <w:r w:rsidR="00AD3915">
        <w:rPr>
          <w:rFonts w:ascii="Arial" w:hAnsi="Arial" w:cs="Arial"/>
          <w:sz w:val="24"/>
          <w:szCs w:val="24"/>
        </w:rPr>
        <w:t xml:space="preserve"> </w:t>
      </w:r>
      <w:r w:rsidRPr="00BB5EBE">
        <w:rPr>
          <w:rFonts w:ascii="Arial" w:hAnsi="Arial" w:cs="Arial"/>
          <w:sz w:val="24"/>
          <w:szCs w:val="24"/>
        </w:rPr>
        <w:t>зимний</w:t>
      </w:r>
      <w:r w:rsidR="00AD3915">
        <w:rPr>
          <w:rFonts w:ascii="Arial" w:hAnsi="Arial" w:cs="Arial"/>
          <w:sz w:val="24"/>
          <w:szCs w:val="24"/>
        </w:rPr>
        <w:t xml:space="preserve"> </w:t>
      </w:r>
      <w:r w:rsidRPr="00BB5EBE">
        <w:rPr>
          <w:rFonts w:ascii="Arial" w:hAnsi="Arial" w:cs="Arial"/>
          <w:sz w:val="24"/>
          <w:szCs w:val="24"/>
        </w:rPr>
        <w:t>период.</w:t>
      </w:r>
    </w:p>
    <w:p w14:paraId="0CB0F657" w14:textId="77777777" w:rsidR="00BC11C9" w:rsidRDefault="00BC11C9" w:rsidP="00E17B24">
      <w:pPr>
        <w:spacing w:line="276" w:lineRule="auto"/>
        <w:rPr>
          <w:rFonts w:ascii="Arial" w:hAnsi="Arial" w:cs="Arial"/>
          <w:sz w:val="24"/>
          <w:szCs w:val="24"/>
        </w:rPr>
      </w:pPr>
    </w:p>
    <w:p w14:paraId="2CE91398" w14:textId="244A53D4" w:rsidR="003A39C4" w:rsidRPr="008636CE" w:rsidRDefault="003A39C4" w:rsidP="003A39C4">
      <w:pPr>
        <w:spacing w:line="276" w:lineRule="auto"/>
        <w:ind w:left="567" w:firstLine="0"/>
        <w:outlineLvl w:val="2"/>
        <w:rPr>
          <w:rFonts w:ascii="Arial" w:hAnsi="Arial" w:cs="Arial"/>
          <w:b/>
          <w:sz w:val="24"/>
          <w:szCs w:val="24"/>
        </w:rPr>
      </w:pPr>
      <w:bookmarkStart w:id="54" w:name="_Toc166867946"/>
      <w:bookmarkStart w:id="55" w:name="_Toc166867947"/>
      <w:r>
        <w:rPr>
          <w:rFonts w:ascii="Arial" w:hAnsi="Arial" w:cs="Arial"/>
          <w:b/>
          <w:sz w:val="24"/>
          <w:szCs w:val="24"/>
        </w:rPr>
        <w:t>3.8.3</w:t>
      </w:r>
      <w:r w:rsidR="00AD3915">
        <w:rPr>
          <w:rFonts w:ascii="Arial" w:hAnsi="Arial" w:cs="Arial"/>
          <w:b/>
          <w:sz w:val="24"/>
          <w:szCs w:val="24"/>
        </w:rPr>
        <w:t xml:space="preserve"> </w:t>
      </w:r>
      <w:r w:rsidRPr="008636CE">
        <w:rPr>
          <w:rFonts w:ascii="Arial" w:hAnsi="Arial" w:cs="Arial"/>
          <w:b/>
          <w:sz w:val="24"/>
          <w:szCs w:val="24"/>
        </w:rPr>
        <w:t>Перечень</w:t>
      </w:r>
      <w:r w:rsidR="00AD3915">
        <w:rPr>
          <w:rFonts w:ascii="Arial" w:hAnsi="Arial" w:cs="Arial"/>
          <w:b/>
          <w:sz w:val="24"/>
          <w:szCs w:val="24"/>
        </w:rPr>
        <w:t xml:space="preserve"> </w:t>
      </w:r>
      <w:r w:rsidRPr="008636CE">
        <w:rPr>
          <w:rFonts w:ascii="Arial" w:hAnsi="Arial" w:cs="Arial"/>
          <w:b/>
          <w:sz w:val="24"/>
          <w:szCs w:val="24"/>
        </w:rPr>
        <w:t>возможных</w:t>
      </w:r>
      <w:r w:rsidR="00AD3915">
        <w:rPr>
          <w:rFonts w:ascii="Arial" w:hAnsi="Arial" w:cs="Arial"/>
          <w:b/>
          <w:sz w:val="24"/>
          <w:szCs w:val="24"/>
        </w:rPr>
        <w:t xml:space="preserve"> </w:t>
      </w:r>
      <w:r>
        <w:rPr>
          <w:rFonts w:ascii="Arial" w:hAnsi="Arial" w:cs="Arial"/>
          <w:b/>
          <w:sz w:val="24"/>
          <w:szCs w:val="24"/>
        </w:rPr>
        <w:t>источников</w:t>
      </w:r>
      <w:r w:rsidR="00AD3915">
        <w:rPr>
          <w:rFonts w:ascii="Arial" w:hAnsi="Arial" w:cs="Arial"/>
          <w:b/>
          <w:sz w:val="24"/>
          <w:szCs w:val="24"/>
        </w:rPr>
        <w:t xml:space="preserve"> </w:t>
      </w:r>
      <w:r>
        <w:rPr>
          <w:rFonts w:ascii="Arial" w:hAnsi="Arial" w:cs="Arial"/>
          <w:b/>
          <w:sz w:val="24"/>
          <w:szCs w:val="24"/>
        </w:rPr>
        <w:t>чрезвычайных</w:t>
      </w:r>
      <w:r w:rsidR="00AD3915">
        <w:rPr>
          <w:rFonts w:ascii="Arial" w:hAnsi="Arial" w:cs="Arial"/>
          <w:b/>
          <w:sz w:val="24"/>
          <w:szCs w:val="24"/>
        </w:rPr>
        <w:t xml:space="preserve"> </w:t>
      </w:r>
      <w:r>
        <w:rPr>
          <w:rFonts w:ascii="Arial" w:hAnsi="Arial" w:cs="Arial"/>
          <w:b/>
          <w:sz w:val="24"/>
          <w:szCs w:val="24"/>
        </w:rPr>
        <w:t>ситуаций</w:t>
      </w:r>
      <w:r w:rsidR="00AD3915">
        <w:rPr>
          <w:rFonts w:ascii="Arial" w:hAnsi="Arial" w:cs="Arial"/>
          <w:b/>
          <w:sz w:val="24"/>
          <w:szCs w:val="24"/>
        </w:rPr>
        <w:t xml:space="preserve"> </w:t>
      </w:r>
      <w:r w:rsidRPr="008636CE">
        <w:rPr>
          <w:rFonts w:ascii="Arial" w:hAnsi="Arial" w:cs="Arial"/>
          <w:b/>
          <w:sz w:val="24"/>
          <w:szCs w:val="24"/>
        </w:rPr>
        <w:t>биолого-социального</w:t>
      </w:r>
      <w:r w:rsidR="00AD3915">
        <w:rPr>
          <w:rFonts w:ascii="Arial" w:hAnsi="Arial" w:cs="Arial"/>
          <w:b/>
          <w:sz w:val="24"/>
          <w:szCs w:val="24"/>
        </w:rPr>
        <w:t xml:space="preserve"> </w:t>
      </w:r>
      <w:r w:rsidRPr="008636CE">
        <w:rPr>
          <w:rFonts w:ascii="Arial" w:hAnsi="Arial" w:cs="Arial"/>
          <w:b/>
          <w:sz w:val="24"/>
          <w:szCs w:val="24"/>
        </w:rPr>
        <w:t>характера</w:t>
      </w:r>
      <w:bookmarkEnd w:id="54"/>
    </w:p>
    <w:p w14:paraId="04A18703" w14:textId="219E00ED" w:rsidR="003A39C4" w:rsidRPr="000919D2" w:rsidRDefault="003A39C4" w:rsidP="003A39C4">
      <w:pPr>
        <w:spacing w:line="276" w:lineRule="auto"/>
        <w:rPr>
          <w:rFonts w:ascii="Arial" w:eastAsia="Calibri" w:hAnsi="Arial" w:cs="Arial"/>
          <w:sz w:val="24"/>
          <w:szCs w:val="24"/>
        </w:rPr>
      </w:pPr>
      <w:r w:rsidRPr="000919D2">
        <w:rPr>
          <w:rFonts w:ascii="Arial" w:eastAsia="Calibri" w:hAnsi="Arial" w:cs="Arial"/>
          <w:sz w:val="24"/>
          <w:szCs w:val="24"/>
        </w:rPr>
        <w:t>Перечень</w:t>
      </w:r>
      <w:r w:rsidR="00AD3915">
        <w:rPr>
          <w:rFonts w:ascii="Arial" w:eastAsia="Calibri" w:hAnsi="Arial" w:cs="Arial"/>
          <w:sz w:val="24"/>
          <w:szCs w:val="24"/>
        </w:rPr>
        <w:t xml:space="preserve"> </w:t>
      </w:r>
      <w:r w:rsidRPr="000919D2">
        <w:rPr>
          <w:rFonts w:ascii="Arial" w:eastAsia="Calibri" w:hAnsi="Arial" w:cs="Arial"/>
          <w:sz w:val="24"/>
          <w:szCs w:val="24"/>
        </w:rPr>
        <w:t>факторов</w:t>
      </w:r>
      <w:r w:rsidR="00AD3915">
        <w:rPr>
          <w:rFonts w:ascii="Arial" w:eastAsia="Calibri" w:hAnsi="Arial" w:cs="Arial"/>
          <w:sz w:val="24"/>
          <w:szCs w:val="24"/>
        </w:rPr>
        <w:t xml:space="preserve"> </w:t>
      </w:r>
      <w:r w:rsidRPr="000919D2">
        <w:rPr>
          <w:rFonts w:ascii="Arial" w:eastAsia="Calibri" w:hAnsi="Arial" w:cs="Arial"/>
          <w:sz w:val="24"/>
          <w:szCs w:val="24"/>
        </w:rPr>
        <w:t>риска</w:t>
      </w:r>
      <w:r w:rsidR="00AD3915">
        <w:rPr>
          <w:rFonts w:ascii="Arial" w:eastAsia="Calibri" w:hAnsi="Arial" w:cs="Arial"/>
          <w:sz w:val="24"/>
          <w:szCs w:val="24"/>
        </w:rPr>
        <w:t xml:space="preserve"> </w:t>
      </w:r>
      <w:r w:rsidRPr="000919D2">
        <w:rPr>
          <w:rFonts w:ascii="Arial" w:eastAsia="Calibri" w:hAnsi="Arial" w:cs="Arial"/>
          <w:sz w:val="24"/>
          <w:szCs w:val="24"/>
        </w:rPr>
        <w:t>возникновения</w:t>
      </w:r>
      <w:r w:rsidR="00AD3915">
        <w:rPr>
          <w:rFonts w:ascii="Arial" w:eastAsia="Calibri" w:hAnsi="Arial" w:cs="Arial"/>
          <w:sz w:val="24"/>
          <w:szCs w:val="24"/>
        </w:rPr>
        <w:t xml:space="preserve"> </w:t>
      </w:r>
      <w:r w:rsidRPr="000919D2">
        <w:rPr>
          <w:rFonts w:ascii="Arial" w:eastAsia="Calibri" w:hAnsi="Arial" w:cs="Arial"/>
          <w:sz w:val="24"/>
          <w:szCs w:val="24"/>
        </w:rPr>
        <w:t>на</w:t>
      </w:r>
      <w:r w:rsidR="00AD3915">
        <w:rPr>
          <w:rFonts w:ascii="Arial" w:eastAsia="Calibri" w:hAnsi="Arial" w:cs="Arial"/>
          <w:sz w:val="24"/>
          <w:szCs w:val="24"/>
        </w:rPr>
        <w:t xml:space="preserve"> </w:t>
      </w:r>
      <w:r w:rsidRPr="00C53E6E">
        <w:rPr>
          <w:rFonts w:ascii="Arial" w:hAnsi="Arial" w:cs="Arial"/>
          <w:bCs/>
          <w:sz w:val="24"/>
          <w:szCs w:val="24"/>
        </w:rPr>
        <w:t>муниципального</w:t>
      </w:r>
      <w:r w:rsidR="00AD3915">
        <w:rPr>
          <w:rFonts w:ascii="Arial" w:hAnsi="Arial" w:cs="Arial"/>
          <w:bCs/>
          <w:sz w:val="24"/>
          <w:szCs w:val="24"/>
        </w:rPr>
        <w:t xml:space="preserve"> </w:t>
      </w:r>
      <w:r w:rsidRPr="00C53E6E">
        <w:rPr>
          <w:rFonts w:ascii="Arial" w:hAnsi="Arial" w:cs="Arial"/>
          <w:bCs/>
          <w:sz w:val="24"/>
          <w:szCs w:val="24"/>
        </w:rPr>
        <w:t>образования</w:t>
      </w:r>
      <w:r w:rsidR="00AD3915">
        <w:rPr>
          <w:rFonts w:ascii="Arial" w:hAnsi="Arial" w:cs="Arial"/>
          <w:bCs/>
          <w:sz w:val="24"/>
          <w:szCs w:val="24"/>
        </w:rPr>
        <w:t xml:space="preserve"> </w:t>
      </w:r>
      <w:r w:rsidRPr="00C53E6E">
        <w:rPr>
          <w:rFonts w:ascii="Arial" w:hAnsi="Arial" w:cs="Arial"/>
          <w:bCs/>
          <w:sz w:val="24"/>
          <w:szCs w:val="24"/>
        </w:rPr>
        <w:t>«Сельское</w:t>
      </w:r>
      <w:r w:rsidR="00AD3915">
        <w:rPr>
          <w:rFonts w:ascii="Arial" w:hAnsi="Arial" w:cs="Arial"/>
          <w:bCs/>
          <w:sz w:val="24"/>
          <w:szCs w:val="24"/>
        </w:rPr>
        <w:t xml:space="preserve"> </w:t>
      </w:r>
      <w:r w:rsidRPr="00C53E6E">
        <w:rPr>
          <w:rFonts w:ascii="Arial" w:hAnsi="Arial" w:cs="Arial"/>
          <w:bCs/>
          <w:sz w:val="24"/>
          <w:szCs w:val="24"/>
        </w:rPr>
        <w:t>поселение</w:t>
      </w:r>
      <w:r w:rsidR="00AD3915">
        <w:rPr>
          <w:rFonts w:ascii="Arial" w:hAnsi="Arial" w:cs="Arial"/>
          <w:bCs/>
          <w:sz w:val="24"/>
          <w:szCs w:val="24"/>
        </w:rPr>
        <w:t xml:space="preserve"> </w:t>
      </w:r>
      <w:r w:rsidRPr="00C53E6E">
        <w:rPr>
          <w:rFonts w:ascii="Arial" w:hAnsi="Arial" w:cs="Arial"/>
          <w:bCs/>
          <w:sz w:val="24"/>
          <w:szCs w:val="24"/>
        </w:rPr>
        <w:t>Село</w:t>
      </w:r>
      <w:r w:rsidR="00AD3915">
        <w:rPr>
          <w:rFonts w:ascii="Arial" w:hAnsi="Arial" w:cs="Arial"/>
          <w:bCs/>
          <w:sz w:val="24"/>
          <w:szCs w:val="24"/>
        </w:rPr>
        <w:t xml:space="preserve"> </w:t>
      </w:r>
      <w:r w:rsidRPr="00C53E6E">
        <w:rPr>
          <w:rFonts w:ascii="Arial" w:hAnsi="Arial" w:cs="Arial"/>
          <w:bCs/>
          <w:sz w:val="24"/>
          <w:szCs w:val="24"/>
        </w:rPr>
        <w:t>Зеленга</w:t>
      </w:r>
      <w:r w:rsidR="00AD3915">
        <w:rPr>
          <w:rFonts w:ascii="Arial" w:hAnsi="Arial" w:cs="Arial"/>
          <w:bCs/>
          <w:sz w:val="24"/>
          <w:szCs w:val="24"/>
        </w:rPr>
        <w:t xml:space="preserve"> </w:t>
      </w:r>
      <w:r w:rsidRPr="00C53E6E">
        <w:rPr>
          <w:rFonts w:ascii="Arial" w:hAnsi="Arial" w:cs="Arial"/>
          <w:bCs/>
          <w:sz w:val="24"/>
          <w:szCs w:val="24"/>
        </w:rPr>
        <w:t>Володарского</w:t>
      </w:r>
      <w:r w:rsidR="00AD3915">
        <w:rPr>
          <w:rFonts w:ascii="Arial" w:hAnsi="Arial" w:cs="Arial"/>
          <w:bCs/>
          <w:sz w:val="24"/>
          <w:szCs w:val="24"/>
        </w:rPr>
        <w:t xml:space="preserve"> </w:t>
      </w:r>
      <w:r w:rsidRPr="00C53E6E">
        <w:rPr>
          <w:rFonts w:ascii="Arial" w:hAnsi="Arial" w:cs="Arial"/>
          <w:bCs/>
          <w:sz w:val="24"/>
          <w:szCs w:val="24"/>
        </w:rPr>
        <w:t>муниципального</w:t>
      </w:r>
      <w:r w:rsidR="00AD3915">
        <w:rPr>
          <w:rFonts w:ascii="Arial" w:hAnsi="Arial" w:cs="Arial"/>
          <w:bCs/>
          <w:sz w:val="24"/>
          <w:szCs w:val="24"/>
        </w:rPr>
        <w:t xml:space="preserve"> </w:t>
      </w:r>
      <w:r w:rsidRPr="00C53E6E">
        <w:rPr>
          <w:rFonts w:ascii="Arial" w:hAnsi="Arial" w:cs="Arial"/>
          <w:bCs/>
          <w:sz w:val="24"/>
          <w:szCs w:val="24"/>
        </w:rPr>
        <w:t>района</w:t>
      </w:r>
      <w:r w:rsidR="00AD3915">
        <w:rPr>
          <w:rFonts w:ascii="Arial" w:hAnsi="Arial" w:cs="Arial"/>
          <w:bCs/>
          <w:sz w:val="24"/>
          <w:szCs w:val="24"/>
        </w:rPr>
        <w:t xml:space="preserve"> </w:t>
      </w:r>
      <w:r w:rsidRPr="00C53E6E">
        <w:rPr>
          <w:rFonts w:ascii="Arial" w:hAnsi="Arial" w:cs="Arial"/>
          <w:bCs/>
          <w:sz w:val="24"/>
          <w:szCs w:val="24"/>
        </w:rPr>
        <w:t>Астраханской</w:t>
      </w:r>
      <w:r w:rsidR="00AD3915">
        <w:rPr>
          <w:rFonts w:ascii="Arial" w:hAnsi="Arial" w:cs="Arial"/>
          <w:bCs/>
          <w:sz w:val="24"/>
          <w:szCs w:val="24"/>
        </w:rPr>
        <w:t xml:space="preserve"> </w:t>
      </w:r>
      <w:r w:rsidRPr="00C53E6E">
        <w:rPr>
          <w:rFonts w:ascii="Arial" w:hAnsi="Arial" w:cs="Arial"/>
          <w:bCs/>
          <w:sz w:val="24"/>
          <w:szCs w:val="24"/>
        </w:rPr>
        <w:t>области»</w:t>
      </w:r>
      <w:r w:rsidRPr="000919D2">
        <w:rPr>
          <w:rFonts w:ascii="Arial" w:eastAsia="Calibri" w:hAnsi="Arial" w:cs="Arial"/>
          <w:sz w:val="24"/>
          <w:szCs w:val="24"/>
        </w:rPr>
        <w:t>:</w:t>
      </w:r>
    </w:p>
    <w:p w14:paraId="43C53AEF" w14:textId="156151E9" w:rsidR="003A39C4" w:rsidRPr="000919D2" w:rsidRDefault="003A39C4" w:rsidP="003A39C4">
      <w:pPr>
        <w:spacing w:line="276" w:lineRule="auto"/>
        <w:rPr>
          <w:rFonts w:ascii="Arial" w:eastAsia="Calibri" w:hAnsi="Arial" w:cs="Arial"/>
          <w:sz w:val="24"/>
          <w:szCs w:val="24"/>
        </w:rPr>
      </w:pPr>
      <w:r w:rsidRPr="000919D2">
        <w:rPr>
          <w:rFonts w:ascii="Arial" w:eastAsia="Calibri" w:hAnsi="Arial" w:cs="Arial"/>
          <w:sz w:val="24"/>
          <w:szCs w:val="24"/>
        </w:rPr>
        <w:t>-</w:t>
      </w:r>
      <w:r w:rsidR="00AD3915">
        <w:rPr>
          <w:rFonts w:ascii="Arial" w:eastAsia="Calibri" w:hAnsi="Arial" w:cs="Arial"/>
          <w:sz w:val="24"/>
          <w:szCs w:val="24"/>
        </w:rPr>
        <w:t xml:space="preserve"> </w:t>
      </w:r>
      <w:r w:rsidRPr="000919D2">
        <w:rPr>
          <w:rFonts w:ascii="Arial" w:eastAsia="Calibri" w:hAnsi="Arial" w:cs="Arial"/>
          <w:sz w:val="24"/>
          <w:szCs w:val="24"/>
        </w:rPr>
        <w:t>заболевания</w:t>
      </w:r>
      <w:r w:rsidR="00AD3915">
        <w:rPr>
          <w:rFonts w:ascii="Arial" w:eastAsia="Calibri" w:hAnsi="Arial" w:cs="Arial"/>
          <w:sz w:val="24"/>
          <w:szCs w:val="24"/>
        </w:rPr>
        <w:t xml:space="preserve"> </w:t>
      </w:r>
      <w:r w:rsidRPr="000919D2">
        <w:rPr>
          <w:rFonts w:ascii="Arial" w:eastAsia="Calibri" w:hAnsi="Arial" w:cs="Arial"/>
          <w:sz w:val="24"/>
          <w:szCs w:val="24"/>
        </w:rPr>
        <w:t>гриппом,</w:t>
      </w:r>
      <w:r w:rsidR="00AD3915">
        <w:rPr>
          <w:rFonts w:ascii="Arial" w:eastAsia="Calibri" w:hAnsi="Arial" w:cs="Arial"/>
          <w:sz w:val="24"/>
          <w:szCs w:val="24"/>
        </w:rPr>
        <w:t xml:space="preserve"> </w:t>
      </w:r>
      <w:r w:rsidRPr="000919D2">
        <w:rPr>
          <w:rFonts w:ascii="Arial" w:eastAsia="Calibri" w:hAnsi="Arial" w:cs="Arial"/>
          <w:sz w:val="24"/>
          <w:szCs w:val="24"/>
        </w:rPr>
        <w:t>вирусным</w:t>
      </w:r>
      <w:r w:rsidR="00AD3915">
        <w:rPr>
          <w:rFonts w:ascii="Arial" w:eastAsia="Calibri" w:hAnsi="Arial" w:cs="Arial"/>
          <w:sz w:val="24"/>
          <w:szCs w:val="24"/>
        </w:rPr>
        <w:t xml:space="preserve"> </w:t>
      </w:r>
      <w:r w:rsidRPr="000919D2">
        <w:rPr>
          <w:rFonts w:ascii="Arial" w:eastAsia="Calibri" w:hAnsi="Arial" w:cs="Arial"/>
          <w:sz w:val="24"/>
          <w:szCs w:val="24"/>
        </w:rPr>
        <w:t>гепатитом</w:t>
      </w:r>
      <w:r w:rsidR="00AD3915">
        <w:rPr>
          <w:rFonts w:ascii="Arial" w:eastAsia="Calibri" w:hAnsi="Arial" w:cs="Arial"/>
          <w:sz w:val="24"/>
          <w:szCs w:val="24"/>
        </w:rPr>
        <w:t xml:space="preserve"> </w:t>
      </w:r>
      <w:r w:rsidRPr="000919D2">
        <w:rPr>
          <w:rFonts w:ascii="Arial" w:eastAsia="Calibri" w:hAnsi="Arial" w:cs="Arial"/>
          <w:sz w:val="24"/>
          <w:szCs w:val="24"/>
        </w:rPr>
        <w:t>(носящие</w:t>
      </w:r>
      <w:r w:rsidR="00AD3915">
        <w:rPr>
          <w:rFonts w:ascii="Arial" w:eastAsia="Calibri" w:hAnsi="Arial" w:cs="Arial"/>
          <w:sz w:val="24"/>
          <w:szCs w:val="24"/>
        </w:rPr>
        <w:t xml:space="preserve"> </w:t>
      </w:r>
      <w:r w:rsidRPr="000919D2">
        <w:rPr>
          <w:rFonts w:ascii="Arial" w:eastAsia="Calibri" w:hAnsi="Arial" w:cs="Arial"/>
          <w:sz w:val="24"/>
          <w:szCs w:val="24"/>
        </w:rPr>
        <w:t>очаговый</w:t>
      </w:r>
      <w:r w:rsidR="00AD3915">
        <w:rPr>
          <w:rFonts w:ascii="Arial" w:eastAsia="Calibri" w:hAnsi="Arial" w:cs="Arial"/>
          <w:sz w:val="24"/>
          <w:szCs w:val="24"/>
        </w:rPr>
        <w:t xml:space="preserve"> </w:t>
      </w:r>
      <w:r w:rsidRPr="000919D2">
        <w:rPr>
          <w:rFonts w:ascii="Arial" w:eastAsia="Calibri" w:hAnsi="Arial" w:cs="Arial"/>
          <w:sz w:val="24"/>
          <w:szCs w:val="24"/>
        </w:rPr>
        <w:t>характер</w:t>
      </w:r>
      <w:r w:rsidR="00AD3915">
        <w:rPr>
          <w:rFonts w:ascii="Arial" w:eastAsia="Calibri" w:hAnsi="Arial" w:cs="Arial"/>
          <w:sz w:val="24"/>
          <w:szCs w:val="24"/>
        </w:rPr>
        <w:t xml:space="preserve"> </w:t>
      </w:r>
      <w:r w:rsidRPr="000919D2">
        <w:rPr>
          <w:rFonts w:ascii="Arial" w:eastAsia="Calibri" w:hAnsi="Arial" w:cs="Arial"/>
          <w:sz w:val="24"/>
          <w:szCs w:val="24"/>
        </w:rPr>
        <w:t>без</w:t>
      </w:r>
      <w:r w:rsidR="00AD3915">
        <w:rPr>
          <w:rFonts w:ascii="Arial" w:eastAsia="Calibri" w:hAnsi="Arial" w:cs="Arial"/>
          <w:sz w:val="24"/>
          <w:szCs w:val="24"/>
        </w:rPr>
        <w:t xml:space="preserve"> </w:t>
      </w:r>
      <w:r w:rsidRPr="000919D2">
        <w:rPr>
          <w:rFonts w:ascii="Arial" w:eastAsia="Calibri" w:hAnsi="Arial" w:cs="Arial"/>
          <w:sz w:val="24"/>
          <w:szCs w:val="24"/>
        </w:rPr>
        <w:t>признаков</w:t>
      </w:r>
      <w:r w:rsidR="00AD3915">
        <w:rPr>
          <w:rFonts w:ascii="Arial" w:eastAsia="Calibri" w:hAnsi="Arial" w:cs="Arial"/>
          <w:sz w:val="24"/>
          <w:szCs w:val="24"/>
        </w:rPr>
        <w:t xml:space="preserve"> </w:t>
      </w:r>
      <w:r w:rsidRPr="000919D2">
        <w:rPr>
          <w:rFonts w:ascii="Arial" w:eastAsia="Calibri" w:hAnsi="Arial" w:cs="Arial"/>
          <w:sz w:val="24"/>
          <w:szCs w:val="24"/>
        </w:rPr>
        <w:t>эпидемии);</w:t>
      </w:r>
    </w:p>
    <w:p w14:paraId="0072A930" w14:textId="6C240F01" w:rsidR="003A39C4" w:rsidRPr="000919D2" w:rsidRDefault="003A39C4" w:rsidP="003A39C4">
      <w:pPr>
        <w:spacing w:line="276" w:lineRule="auto"/>
        <w:rPr>
          <w:rFonts w:ascii="Arial" w:eastAsia="Calibri" w:hAnsi="Arial" w:cs="Arial"/>
          <w:sz w:val="24"/>
          <w:szCs w:val="24"/>
        </w:rPr>
      </w:pPr>
      <w:r w:rsidRPr="000919D2">
        <w:rPr>
          <w:rFonts w:ascii="Arial" w:eastAsia="Calibri" w:hAnsi="Arial" w:cs="Arial"/>
          <w:sz w:val="24"/>
          <w:szCs w:val="24"/>
        </w:rPr>
        <w:t>-</w:t>
      </w:r>
      <w:r w:rsidR="00AD3915">
        <w:rPr>
          <w:rFonts w:ascii="Arial" w:eastAsia="Calibri" w:hAnsi="Arial" w:cs="Arial"/>
          <w:sz w:val="24"/>
          <w:szCs w:val="24"/>
        </w:rPr>
        <w:t xml:space="preserve"> </w:t>
      </w:r>
      <w:r w:rsidRPr="000919D2">
        <w:rPr>
          <w:rFonts w:ascii="Arial" w:eastAsia="Calibri" w:hAnsi="Arial" w:cs="Arial"/>
          <w:sz w:val="24"/>
          <w:szCs w:val="24"/>
        </w:rPr>
        <w:t>случаи</w:t>
      </w:r>
      <w:r w:rsidR="00AD3915">
        <w:rPr>
          <w:rFonts w:ascii="Arial" w:eastAsia="Calibri" w:hAnsi="Arial" w:cs="Arial"/>
          <w:sz w:val="24"/>
          <w:szCs w:val="24"/>
        </w:rPr>
        <w:t xml:space="preserve"> </w:t>
      </w:r>
      <w:r w:rsidRPr="000919D2">
        <w:rPr>
          <w:rFonts w:ascii="Arial" w:eastAsia="Calibri" w:hAnsi="Arial" w:cs="Arial"/>
          <w:sz w:val="24"/>
          <w:szCs w:val="24"/>
        </w:rPr>
        <w:t>заболевания</w:t>
      </w:r>
      <w:r w:rsidR="00AD3915">
        <w:rPr>
          <w:rFonts w:ascii="Arial" w:eastAsia="Calibri" w:hAnsi="Arial" w:cs="Arial"/>
          <w:sz w:val="24"/>
          <w:szCs w:val="24"/>
        </w:rPr>
        <w:t xml:space="preserve"> </w:t>
      </w:r>
      <w:r w:rsidRPr="000919D2">
        <w:rPr>
          <w:rFonts w:ascii="Arial" w:eastAsia="Calibri" w:hAnsi="Arial" w:cs="Arial"/>
          <w:sz w:val="24"/>
          <w:szCs w:val="24"/>
        </w:rPr>
        <w:t>животных</w:t>
      </w:r>
      <w:r w:rsidR="00AD3915">
        <w:rPr>
          <w:rFonts w:ascii="Arial" w:eastAsia="Calibri" w:hAnsi="Arial" w:cs="Arial"/>
          <w:sz w:val="24"/>
          <w:szCs w:val="24"/>
        </w:rPr>
        <w:t xml:space="preserve"> </w:t>
      </w:r>
      <w:r w:rsidRPr="000919D2">
        <w:rPr>
          <w:rFonts w:ascii="Arial" w:eastAsia="Calibri" w:hAnsi="Arial" w:cs="Arial"/>
          <w:sz w:val="24"/>
          <w:szCs w:val="24"/>
        </w:rPr>
        <w:t>бешенством</w:t>
      </w:r>
      <w:r w:rsidR="00AD3915">
        <w:rPr>
          <w:rFonts w:ascii="Arial" w:eastAsia="Calibri" w:hAnsi="Arial" w:cs="Arial"/>
          <w:sz w:val="24"/>
          <w:szCs w:val="24"/>
        </w:rPr>
        <w:t xml:space="preserve"> </w:t>
      </w:r>
      <w:r w:rsidRPr="000919D2">
        <w:rPr>
          <w:rFonts w:ascii="Arial" w:eastAsia="Calibri" w:hAnsi="Arial" w:cs="Arial"/>
          <w:sz w:val="24"/>
          <w:szCs w:val="24"/>
        </w:rPr>
        <w:t>–</w:t>
      </w:r>
      <w:r w:rsidR="00AD3915">
        <w:rPr>
          <w:rFonts w:ascii="Arial" w:eastAsia="Calibri" w:hAnsi="Arial" w:cs="Arial"/>
          <w:sz w:val="24"/>
          <w:szCs w:val="24"/>
        </w:rPr>
        <w:t xml:space="preserve"> </w:t>
      </w:r>
      <w:r w:rsidRPr="000919D2">
        <w:rPr>
          <w:rFonts w:ascii="Arial" w:eastAsia="Calibri" w:hAnsi="Arial" w:cs="Arial"/>
          <w:sz w:val="24"/>
          <w:szCs w:val="24"/>
        </w:rPr>
        <w:t>переносчиками</w:t>
      </w:r>
      <w:r w:rsidR="00AD3915">
        <w:rPr>
          <w:rFonts w:ascii="Arial" w:eastAsia="Calibri" w:hAnsi="Arial" w:cs="Arial"/>
          <w:sz w:val="24"/>
          <w:szCs w:val="24"/>
        </w:rPr>
        <w:t xml:space="preserve"> </w:t>
      </w:r>
      <w:r w:rsidRPr="000919D2">
        <w:rPr>
          <w:rFonts w:ascii="Arial" w:eastAsia="Calibri" w:hAnsi="Arial" w:cs="Arial"/>
          <w:sz w:val="24"/>
          <w:szCs w:val="24"/>
        </w:rPr>
        <w:t>болезни</w:t>
      </w:r>
      <w:r w:rsidR="00AD3915">
        <w:rPr>
          <w:rFonts w:ascii="Arial" w:eastAsia="Calibri" w:hAnsi="Arial" w:cs="Arial"/>
          <w:sz w:val="24"/>
          <w:szCs w:val="24"/>
        </w:rPr>
        <w:t xml:space="preserve"> </w:t>
      </w:r>
      <w:r w:rsidRPr="000919D2">
        <w:rPr>
          <w:rFonts w:ascii="Arial" w:eastAsia="Calibri" w:hAnsi="Arial" w:cs="Arial"/>
          <w:sz w:val="24"/>
          <w:szCs w:val="24"/>
        </w:rPr>
        <w:t>являются</w:t>
      </w:r>
      <w:r w:rsidR="00AD3915">
        <w:rPr>
          <w:rFonts w:ascii="Arial" w:eastAsia="Calibri" w:hAnsi="Arial" w:cs="Arial"/>
          <w:sz w:val="24"/>
          <w:szCs w:val="24"/>
        </w:rPr>
        <w:t xml:space="preserve"> </w:t>
      </w:r>
      <w:r w:rsidRPr="000919D2">
        <w:rPr>
          <w:rFonts w:ascii="Arial" w:eastAsia="Calibri" w:hAnsi="Arial" w:cs="Arial"/>
          <w:sz w:val="24"/>
          <w:szCs w:val="24"/>
        </w:rPr>
        <w:t>дикие</w:t>
      </w:r>
      <w:r w:rsidR="00AD3915">
        <w:rPr>
          <w:rFonts w:ascii="Arial" w:eastAsia="Calibri" w:hAnsi="Arial" w:cs="Arial"/>
          <w:sz w:val="24"/>
          <w:szCs w:val="24"/>
        </w:rPr>
        <w:t xml:space="preserve"> </w:t>
      </w:r>
      <w:r w:rsidRPr="000919D2">
        <w:rPr>
          <w:rFonts w:ascii="Arial" w:eastAsia="Calibri" w:hAnsi="Arial" w:cs="Arial"/>
          <w:sz w:val="24"/>
          <w:szCs w:val="24"/>
        </w:rPr>
        <w:t>животные;</w:t>
      </w:r>
    </w:p>
    <w:p w14:paraId="49D1390E" w14:textId="6EC6DCDA" w:rsidR="003A39C4" w:rsidRPr="000919D2" w:rsidRDefault="003A39C4" w:rsidP="003A39C4">
      <w:pPr>
        <w:spacing w:line="276" w:lineRule="auto"/>
        <w:rPr>
          <w:rFonts w:ascii="Arial" w:eastAsia="Calibri" w:hAnsi="Arial" w:cs="Arial"/>
          <w:sz w:val="24"/>
          <w:szCs w:val="24"/>
        </w:rPr>
      </w:pPr>
      <w:r w:rsidRPr="000919D2">
        <w:rPr>
          <w:rFonts w:ascii="Arial" w:eastAsia="Calibri" w:hAnsi="Arial" w:cs="Arial"/>
          <w:sz w:val="24"/>
          <w:szCs w:val="24"/>
        </w:rPr>
        <w:t>-</w:t>
      </w:r>
      <w:r w:rsidR="00AD3915">
        <w:rPr>
          <w:rFonts w:ascii="Arial" w:eastAsia="Calibri" w:hAnsi="Arial" w:cs="Arial"/>
          <w:sz w:val="24"/>
          <w:szCs w:val="24"/>
        </w:rPr>
        <w:t xml:space="preserve"> </w:t>
      </w:r>
      <w:r w:rsidRPr="000919D2">
        <w:rPr>
          <w:rFonts w:ascii="Arial" w:eastAsia="Calibri" w:hAnsi="Arial" w:cs="Arial"/>
          <w:sz w:val="24"/>
          <w:szCs w:val="24"/>
        </w:rPr>
        <w:t>вспышки</w:t>
      </w:r>
      <w:r w:rsidR="00AD3915">
        <w:rPr>
          <w:rFonts w:ascii="Arial" w:eastAsia="Calibri" w:hAnsi="Arial" w:cs="Arial"/>
          <w:sz w:val="24"/>
          <w:szCs w:val="24"/>
        </w:rPr>
        <w:t xml:space="preserve"> </w:t>
      </w:r>
      <w:r w:rsidRPr="000919D2">
        <w:rPr>
          <w:rFonts w:ascii="Arial" w:eastAsia="Calibri" w:hAnsi="Arial" w:cs="Arial"/>
          <w:sz w:val="24"/>
          <w:szCs w:val="24"/>
        </w:rPr>
        <w:t>массового</w:t>
      </w:r>
      <w:r w:rsidR="00AD3915">
        <w:rPr>
          <w:rFonts w:ascii="Arial" w:eastAsia="Calibri" w:hAnsi="Arial" w:cs="Arial"/>
          <w:sz w:val="24"/>
          <w:szCs w:val="24"/>
        </w:rPr>
        <w:t xml:space="preserve"> </w:t>
      </w:r>
      <w:r w:rsidRPr="000919D2">
        <w:rPr>
          <w:rFonts w:ascii="Arial" w:eastAsia="Calibri" w:hAnsi="Arial" w:cs="Arial"/>
          <w:sz w:val="24"/>
          <w:szCs w:val="24"/>
        </w:rPr>
        <w:t>размножения</w:t>
      </w:r>
      <w:r w:rsidR="00AD3915">
        <w:rPr>
          <w:rFonts w:ascii="Arial" w:eastAsia="Calibri" w:hAnsi="Arial" w:cs="Arial"/>
          <w:sz w:val="24"/>
          <w:szCs w:val="24"/>
        </w:rPr>
        <w:t xml:space="preserve"> </w:t>
      </w:r>
      <w:r w:rsidRPr="000919D2">
        <w:rPr>
          <w:rFonts w:ascii="Arial" w:eastAsia="Calibri" w:hAnsi="Arial" w:cs="Arial"/>
          <w:sz w:val="24"/>
          <w:szCs w:val="24"/>
        </w:rPr>
        <w:t>опасных</w:t>
      </w:r>
      <w:r w:rsidR="00AD3915">
        <w:rPr>
          <w:rFonts w:ascii="Arial" w:eastAsia="Calibri" w:hAnsi="Arial" w:cs="Arial"/>
          <w:sz w:val="24"/>
          <w:szCs w:val="24"/>
        </w:rPr>
        <w:t xml:space="preserve"> </w:t>
      </w:r>
      <w:r w:rsidRPr="000919D2">
        <w:rPr>
          <w:rFonts w:ascii="Arial" w:eastAsia="Calibri" w:hAnsi="Arial" w:cs="Arial"/>
          <w:sz w:val="24"/>
          <w:szCs w:val="24"/>
        </w:rPr>
        <w:t>болезней</w:t>
      </w:r>
      <w:r w:rsidR="00AD3915">
        <w:rPr>
          <w:rFonts w:ascii="Arial" w:eastAsia="Calibri" w:hAnsi="Arial" w:cs="Arial"/>
          <w:sz w:val="24"/>
          <w:szCs w:val="24"/>
        </w:rPr>
        <w:t xml:space="preserve"> </w:t>
      </w:r>
      <w:r w:rsidRPr="000919D2">
        <w:rPr>
          <w:rFonts w:ascii="Arial" w:eastAsia="Calibri" w:hAnsi="Arial" w:cs="Arial"/>
          <w:sz w:val="24"/>
          <w:szCs w:val="24"/>
        </w:rPr>
        <w:t>и</w:t>
      </w:r>
      <w:r w:rsidR="00AD3915">
        <w:rPr>
          <w:rFonts w:ascii="Arial" w:eastAsia="Calibri" w:hAnsi="Arial" w:cs="Arial"/>
          <w:sz w:val="24"/>
          <w:szCs w:val="24"/>
        </w:rPr>
        <w:t xml:space="preserve"> </w:t>
      </w:r>
      <w:r w:rsidRPr="000919D2">
        <w:rPr>
          <w:rFonts w:ascii="Arial" w:eastAsia="Calibri" w:hAnsi="Arial" w:cs="Arial"/>
          <w:sz w:val="24"/>
          <w:szCs w:val="24"/>
        </w:rPr>
        <w:t>вредителей</w:t>
      </w:r>
      <w:r w:rsidR="00AD3915">
        <w:rPr>
          <w:rFonts w:ascii="Arial" w:eastAsia="Calibri" w:hAnsi="Arial" w:cs="Arial"/>
          <w:sz w:val="24"/>
          <w:szCs w:val="24"/>
        </w:rPr>
        <w:t xml:space="preserve"> </w:t>
      </w:r>
      <w:r w:rsidRPr="000919D2">
        <w:rPr>
          <w:rFonts w:ascii="Arial" w:eastAsia="Calibri" w:hAnsi="Arial" w:cs="Arial"/>
          <w:sz w:val="24"/>
          <w:szCs w:val="24"/>
        </w:rPr>
        <w:t>сельскохозяйственных</w:t>
      </w:r>
      <w:r w:rsidR="00AD3915">
        <w:rPr>
          <w:rFonts w:ascii="Arial" w:eastAsia="Calibri" w:hAnsi="Arial" w:cs="Arial"/>
          <w:sz w:val="24"/>
          <w:szCs w:val="24"/>
        </w:rPr>
        <w:t xml:space="preserve"> </w:t>
      </w:r>
      <w:r w:rsidRPr="000919D2">
        <w:rPr>
          <w:rFonts w:ascii="Arial" w:eastAsia="Calibri" w:hAnsi="Arial" w:cs="Arial"/>
          <w:sz w:val="24"/>
          <w:szCs w:val="24"/>
        </w:rPr>
        <w:t>растений.</w:t>
      </w:r>
    </w:p>
    <w:p w14:paraId="7A86A4C7" w14:textId="1AF2A577" w:rsidR="003A39C4" w:rsidRPr="00F0543B" w:rsidRDefault="003A39C4" w:rsidP="003A39C4">
      <w:pPr>
        <w:spacing w:line="276" w:lineRule="auto"/>
        <w:rPr>
          <w:rFonts w:ascii="Arial" w:hAnsi="Arial" w:cs="Arial"/>
          <w:sz w:val="24"/>
          <w:szCs w:val="24"/>
        </w:rPr>
      </w:pP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целях</w:t>
      </w:r>
      <w:r w:rsidR="00AD3915">
        <w:rPr>
          <w:rFonts w:ascii="Arial" w:hAnsi="Arial" w:cs="Arial"/>
          <w:sz w:val="24"/>
          <w:szCs w:val="24"/>
        </w:rPr>
        <w:t xml:space="preserve"> </w:t>
      </w:r>
      <w:r w:rsidRPr="00F0543B">
        <w:rPr>
          <w:rFonts w:ascii="Arial" w:hAnsi="Arial" w:cs="Arial"/>
          <w:sz w:val="24"/>
          <w:szCs w:val="24"/>
        </w:rPr>
        <w:t>профилактики</w:t>
      </w:r>
      <w:r w:rsidR="00AD3915">
        <w:rPr>
          <w:rFonts w:ascii="Arial" w:hAnsi="Arial" w:cs="Arial"/>
          <w:sz w:val="24"/>
          <w:szCs w:val="24"/>
        </w:rPr>
        <w:t xml:space="preserve"> </w:t>
      </w:r>
      <w:r w:rsidRPr="00F0543B">
        <w:rPr>
          <w:rFonts w:ascii="Arial" w:hAnsi="Arial" w:cs="Arial"/>
          <w:sz w:val="24"/>
          <w:szCs w:val="24"/>
        </w:rPr>
        <w:t>возникновения</w:t>
      </w:r>
      <w:r w:rsidR="00AD3915">
        <w:rPr>
          <w:rFonts w:ascii="Arial" w:hAnsi="Arial" w:cs="Arial"/>
          <w:sz w:val="24"/>
          <w:szCs w:val="24"/>
        </w:rPr>
        <w:t xml:space="preserve"> </w:t>
      </w:r>
      <w:r w:rsidRPr="00F0543B">
        <w:rPr>
          <w:rFonts w:ascii="Arial" w:hAnsi="Arial" w:cs="Arial"/>
          <w:sz w:val="24"/>
          <w:szCs w:val="24"/>
        </w:rPr>
        <w:t>данных</w:t>
      </w:r>
      <w:r w:rsidR="00AD3915">
        <w:rPr>
          <w:rFonts w:ascii="Arial" w:hAnsi="Arial" w:cs="Arial"/>
          <w:sz w:val="24"/>
          <w:szCs w:val="24"/>
        </w:rPr>
        <w:t xml:space="preserve"> </w:t>
      </w:r>
      <w:r w:rsidRPr="00F0543B">
        <w:rPr>
          <w:rFonts w:ascii="Arial" w:hAnsi="Arial" w:cs="Arial"/>
          <w:sz w:val="24"/>
          <w:szCs w:val="24"/>
        </w:rPr>
        <w:t>ЧС</w:t>
      </w:r>
      <w:r w:rsidR="00AD3915">
        <w:rPr>
          <w:rFonts w:ascii="Arial" w:hAnsi="Arial" w:cs="Arial"/>
          <w:sz w:val="24"/>
          <w:szCs w:val="24"/>
        </w:rPr>
        <w:t xml:space="preserve"> </w:t>
      </w:r>
      <w:r w:rsidRPr="00F0543B">
        <w:rPr>
          <w:rFonts w:ascii="Arial" w:hAnsi="Arial" w:cs="Arial"/>
          <w:sz w:val="24"/>
          <w:szCs w:val="24"/>
        </w:rPr>
        <w:t>на</w:t>
      </w:r>
      <w:r w:rsidR="00AD3915">
        <w:rPr>
          <w:rFonts w:ascii="Arial" w:hAnsi="Arial" w:cs="Arial"/>
          <w:sz w:val="24"/>
          <w:szCs w:val="24"/>
        </w:rPr>
        <w:t xml:space="preserve"> </w:t>
      </w:r>
      <w:r w:rsidRPr="00F0543B">
        <w:rPr>
          <w:rFonts w:ascii="Arial" w:hAnsi="Arial" w:cs="Arial"/>
          <w:sz w:val="24"/>
          <w:szCs w:val="24"/>
        </w:rPr>
        <w:t>территории</w:t>
      </w:r>
      <w:r w:rsidR="00AD3915">
        <w:rPr>
          <w:rFonts w:ascii="Arial" w:hAnsi="Arial" w:cs="Arial"/>
          <w:sz w:val="24"/>
          <w:szCs w:val="24"/>
        </w:rPr>
        <w:t xml:space="preserve"> </w:t>
      </w:r>
      <w:r w:rsidRPr="00C53E6E">
        <w:rPr>
          <w:rFonts w:ascii="Arial" w:hAnsi="Arial" w:cs="Arial"/>
          <w:bCs/>
          <w:sz w:val="24"/>
          <w:szCs w:val="24"/>
        </w:rPr>
        <w:t>муниципального</w:t>
      </w:r>
      <w:r w:rsidR="00AD3915">
        <w:rPr>
          <w:rFonts w:ascii="Arial" w:hAnsi="Arial" w:cs="Arial"/>
          <w:bCs/>
          <w:sz w:val="24"/>
          <w:szCs w:val="24"/>
        </w:rPr>
        <w:t xml:space="preserve"> </w:t>
      </w:r>
      <w:r w:rsidRPr="00C53E6E">
        <w:rPr>
          <w:rFonts w:ascii="Arial" w:hAnsi="Arial" w:cs="Arial"/>
          <w:bCs/>
          <w:sz w:val="24"/>
          <w:szCs w:val="24"/>
        </w:rPr>
        <w:t>образования</w:t>
      </w:r>
      <w:r w:rsidR="00AD3915">
        <w:rPr>
          <w:rFonts w:ascii="Arial" w:hAnsi="Arial" w:cs="Arial"/>
          <w:bCs/>
          <w:sz w:val="24"/>
          <w:szCs w:val="24"/>
        </w:rPr>
        <w:t xml:space="preserve"> </w:t>
      </w:r>
      <w:r w:rsidRPr="00C53E6E">
        <w:rPr>
          <w:rFonts w:ascii="Arial" w:hAnsi="Arial" w:cs="Arial"/>
          <w:bCs/>
          <w:sz w:val="24"/>
          <w:szCs w:val="24"/>
        </w:rPr>
        <w:t>«Сельское</w:t>
      </w:r>
      <w:r w:rsidR="00AD3915">
        <w:rPr>
          <w:rFonts w:ascii="Arial" w:hAnsi="Arial" w:cs="Arial"/>
          <w:bCs/>
          <w:sz w:val="24"/>
          <w:szCs w:val="24"/>
        </w:rPr>
        <w:t xml:space="preserve"> </w:t>
      </w:r>
      <w:r w:rsidRPr="00C53E6E">
        <w:rPr>
          <w:rFonts w:ascii="Arial" w:hAnsi="Arial" w:cs="Arial"/>
          <w:bCs/>
          <w:sz w:val="24"/>
          <w:szCs w:val="24"/>
        </w:rPr>
        <w:t>поселение</w:t>
      </w:r>
      <w:r w:rsidR="00AD3915">
        <w:rPr>
          <w:rFonts w:ascii="Arial" w:hAnsi="Arial" w:cs="Arial"/>
          <w:bCs/>
          <w:sz w:val="24"/>
          <w:szCs w:val="24"/>
        </w:rPr>
        <w:t xml:space="preserve"> </w:t>
      </w:r>
      <w:r w:rsidRPr="00C53E6E">
        <w:rPr>
          <w:rFonts w:ascii="Arial" w:hAnsi="Arial" w:cs="Arial"/>
          <w:bCs/>
          <w:sz w:val="24"/>
          <w:szCs w:val="24"/>
        </w:rPr>
        <w:t>Село</w:t>
      </w:r>
      <w:r w:rsidR="00AD3915">
        <w:rPr>
          <w:rFonts w:ascii="Arial" w:hAnsi="Arial" w:cs="Arial"/>
          <w:bCs/>
          <w:sz w:val="24"/>
          <w:szCs w:val="24"/>
        </w:rPr>
        <w:t xml:space="preserve"> </w:t>
      </w:r>
      <w:r w:rsidRPr="00C53E6E">
        <w:rPr>
          <w:rFonts w:ascii="Arial" w:hAnsi="Arial" w:cs="Arial"/>
          <w:bCs/>
          <w:sz w:val="24"/>
          <w:szCs w:val="24"/>
        </w:rPr>
        <w:t>Зеленга</w:t>
      </w:r>
      <w:r w:rsidR="00AD3915">
        <w:rPr>
          <w:rFonts w:ascii="Arial" w:hAnsi="Arial" w:cs="Arial"/>
          <w:bCs/>
          <w:sz w:val="24"/>
          <w:szCs w:val="24"/>
        </w:rPr>
        <w:t xml:space="preserve"> </w:t>
      </w:r>
      <w:r w:rsidRPr="00C53E6E">
        <w:rPr>
          <w:rFonts w:ascii="Arial" w:hAnsi="Arial" w:cs="Arial"/>
          <w:bCs/>
          <w:sz w:val="24"/>
          <w:szCs w:val="24"/>
        </w:rPr>
        <w:t>Володарского</w:t>
      </w:r>
      <w:r w:rsidR="00AD3915">
        <w:rPr>
          <w:rFonts w:ascii="Arial" w:hAnsi="Arial" w:cs="Arial"/>
          <w:bCs/>
          <w:sz w:val="24"/>
          <w:szCs w:val="24"/>
        </w:rPr>
        <w:t xml:space="preserve"> </w:t>
      </w:r>
      <w:r w:rsidRPr="00C53E6E">
        <w:rPr>
          <w:rFonts w:ascii="Arial" w:hAnsi="Arial" w:cs="Arial"/>
          <w:bCs/>
          <w:sz w:val="24"/>
          <w:szCs w:val="24"/>
        </w:rPr>
        <w:t>муниципального</w:t>
      </w:r>
      <w:r w:rsidR="00AD3915">
        <w:rPr>
          <w:rFonts w:ascii="Arial" w:hAnsi="Arial" w:cs="Arial"/>
          <w:bCs/>
          <w:sz w:val="24"/>
          <w:szCs w:val="24"/>
        </w:rPr>
        <w:t xml:space="preserve"> </w:t>
      </w:r>
      <w:r w:rsidRPr="00C53E6E">
        <w:rPr>
          <w:rFonts w:ascii="Arial" w:hAnsi="Arial" w:cs="Arial"/>
          <w:bCs/>
          <w:sz w:val="24"/>
          <w:szCs w:val="24"/>
        </w:rPr>
        <w:t>района</w:t>
      </w:r>
      <w:r w:rsidR="00AD3915">
        <w:rPr>
          <w:rFonts w:ascii="Arial" w:hAnsi="Arial" w:cs="Arial"/>
          <w:bCs/>
          <w:sz w:val="24"/>
          <w:szCs w:val="24"/>
        </w:rPr>
        <w:t xml:space="preserve"> </w:t>
      </w:r>
      <w:r w:rsidRPr="00C53E6E">
        <w:rPr>
          <w:rFonts w:ascii="Arial" w:hAnsi="Arial" w:cs="Arial"/>
          <w:bCs/>
          <w:sz w:val="24"/>
          <w:szCs w:val="24"/>
        </w:rPr>
        <w:t>Астраханской</w:t>
      </w:r>
      <w:r w:rsidR="00AD3915">
        <w:rPr>
          <w:rFonts w:ascii="Arial" w:hAnsi="Arial" w:cs="Arial"/>
          <w:bCs/>
          <w:sz w:val="24"/>
          <w:szCs w:val="24"/>
        </w:rPr>
        <w:t xml:space="preserve"> </w:t>
      </w:r>
      <w:r w:rsidRPr="00C53E6E">
        <w:rPr>
          <w:rFonts w:ascii="Arial" w:hAnsi="Arial" w:cs="Arial"/>
          <w:bCs/>
          <w:sz w:val="24"/>
          <w:szCs w:val="24"/>
        </w:rPr>
        <w:t>области»</w:t>
      </w:r>
      <w:r w:rsidR="00AD3915">
        <w:rPr>
          <w:rFonts w:ascii="Arial" w:eastAsia="Calibri" w:hAnsi="Arial" w:cs="Arial"/>
          <w:sz w:val="24"/>
          <w:szCs w:val="24"/>
        </w:rPr>
        <w:t xml:space="preserve"> </w:t>
      </w:r>
      <w:r w:rsidRPr="00F0543B">
        <w:rPr>
          <w:rFonts w:ascii="Arial" w:hAnsi="Arial" w:cs="Arial"/>
          <w:sz w:val="24"/>
          <w:szCs w:val="24"/>
        </w:rPr>
        <w:t>осуществляются</w:t>
      </w:r>
      <w:r w:rsidR="00AD3915">
        <w:rPr>
          <w:rFonts w:ascii="Arial" w:hAnsi="Arial" w:cs="Arial"/>
          <w:sz w:val="24"/>
          <w:szCs w:val="24"/>
        </w:rPr>
        <w:t xml:space="preserve"> </w:t>
      </w:r>
      <w:r w:rsidRPr="00F0543B">
        <w:rPr>
          <w:rFonts w:ascii="Arial" w:hAnsi="Arial" w:cs="Arial"/>
          <w:sz w:val="24"/>
          <w:szCs w:val="24"/>
        </w:rPr>
        <w:t>следующие</w:t>
      </w:r>
      <w:r w:rsidR="00AD3915">
        <w:rPr>
          <w:rFonts w:ascii="Arial" w:hAnsi="Arial" w:cs="Arial"/>
          <w:sz w:val="24"/>
          <w:szCs w:val="24"/>
        </w:rPr>
        <w:t xml:space="preserve"> </w:t>
      </w:r>
      <w:r w:rsidRPr="00F0543B">
        <w:rPr>
          <w:rFonts w:ascii="Arial" w:hAnsi="Arial" w:cs="Arial"/>
          <w:sz w:val="24"/>
          <w:szCs w:val="24"/>
        </w:rPr>
        <w:t>превентивные</w:t>
      </w:r>
      <w:r w:rsidR="00AD3915">
        <w:rPr>
          <w:rFonts w:ascii="Arial" w:hAnsi="Arial" w:cs="Arial"/>
          <w:sz w:val="24"/>
          <w:szCs w:val="24"/>
        </w:rPr>
        <w:t xml:space="preserve"> </w:t>
      </w:r>
      <w:r w:rsidRPr="00F0543B">
        <w:rPr>
          <w:rFonts w:ascii="Arial" w:hAnsi="Arial" w:cs="Arial"/>
          <w:sz w:val="24"/>
          <w:szCs w:val="24"/>
        </w:rPr>
        <w:t>мероприятия,</w:t>
      </w:r>
      <w:r w:rsidR="00AD3915">
        <w:rPr>
          <w:rFonts w:ascii="Arial" w:hAnsi="Arial" w:cs="Arial"/>
          <w:sz w:val="24"/>
          <w:szCs w:val="24"/>
        </w:rPr>
        <w:t xml:space="preserve"> </w:t>
      </w:r>
      <w:r w:rsidRPr="00F0543B">
        <w:rPr>
          <w:rFonts w:ascii="Arial" w:hAnsi="Arial" w:cs="Arial"/>
          <w:sz w:val="24"/>
          <w:szCs w:val="24"/>
        </w:rPr>
        <w:t>проводимые</w:t>
      </w:r>
      <w:r w:rsidR="00AD3915">
        <w:rPr>
          <w:rFonts w:ascii="Arial" w:hAnsi="Arial" w:cs="Arial"/>
          <w:sz w:val="24"/>
          <w:szCs w:val="24"/>
        </w:rPr>
        <w:t xml:space="preserve"> </w:t>
      </w:r>
      <w:r w:rsidRPr="00F0543B">
        <w:rPr>
          <w:rFonts w:ascii="Arial" w:hAnsi="Arial" w:cs="Arial"/>
          <w:sz w:val="24"/>
          <w:szCs w:val="24"/>
        </w:rPr>
        <w:t>органами</w:t>
      </w:r>
      <w:r w:rsidR="00AD3915">
        <w:rPr>
          <w:rFonts w:ascii="Arial" w:hAnsi="Arial" w:cs="Arial"/>
          <w:sz w:val="24"/>
          <w:szCs w:val="24"/>
        </w:rPr>
        <w:t xml:space="preserve"> </w:t>
      </w:r>
      <w:r w:rsidRPr="00F0543B">
        <w:rPr>
          <w:rFonts w:ascii="Arial" w:hAnsi="Arial" w:cs="Arial"/>
          <w:sz w:val="24"/>
          <w:szCs w:val="24"/>
        </w:rPr>
        <w:t>местного</w:t>
      </w:r>
      <w:r w:rsidR="00AD3915">
        <w:rPr>
          <w:rFonts w:ascii="Arial" w:hAnsi="Arial" w:cs="Arial"/>
          <w:sz w:val="24"/>
          <w:szCs w:val="24"/>
        </w:rPr>
        <w:t xml:space="preserve"> </w:t>
      </w:r>
      <w:r w:rsidRPr="00F0543B">
        <w:rPr>
          <w:rFonts w:ascii="Arial" w:hAnsi="Arial" w:cs="Arial"/>
          <w:sz w:val="24"/>
          <w:szCs w:val="24"/>
        </w:rPr>
        <w:t>самоуправления:</w:t>
      </w:r>
    </w:p>
    <w:p w14:paraId="1A6C51AB" w14:textId="07111C91" w:rsidR="003A39C4" w:rsidRPr="00F0543B" w:rsidRDefault="003A39C4" w:rsidP="003A39C4">
      <w:pPr>
        <w:spacing w:line="276" w:lineRule="auto"/>
        <w:rPr>
          <w:rFonts w:ascii="Arial" w:hAnsi="Arial" w:cs="Arial"/>
          <w:sz w:val="24"/>
          <w:szCs w:val="24"/>
        </w:rPr>
      </w:pPr>
      <w:r w:rsidRPr="00F0543B">
        <w:rPr>
          <w:rFonts w:ascii="Arial" w:hAnsi="Arial" w:cs="Arial"/>
          <w:sz w:val="24"/>
          <w:szCs w:val="24"/>
        </w:rPr>
        <w:t>1.</w:t>
      </w:r>
      <w:r w:rsidR="00AD3915">
        <w:rPr>
          <w:rFonts w:ascii="Arial" w:hAnsi="Arial" w:cs="Arial"/>
          <w:sz w:val="24"/>
          <w:szCs w:val="24"/>
        </w:rPr>
        <w:t xml:space="preserve"> </w:t>
      </w:r>
      <w:r w:rsidRPr="00F0543B">
        <w:rPr>
          <w:rFonts w:ascii="Arial" w:hAnsi="Arial" w:cs="Arial"/>
          <w:sz w:val="24"/>
          <w:szCs w:val="24"/>
        </w:rPr>
        <w:t>Ежегодная</w:t>
      </w:r>
      <w:r w:rsidR="00AD3915">
        <w:rPr>
          <w:rFonts w:ascii="Arial" w:hAnsi="Arial" w:cs="Arial"/>
          <w:sz w:val="24"/>
          <w:szCs w:val="24"/>
        </w:rPr>
        <w:t xml:space="preserve"> </w:t>
      </w:r>
      <w:r w:rsidRPr="00F0543B">
        <w:rPr>
          <w:rFonts w:ascii="Arial" w:hAnsi="Arial" w:cs="Arial"/>
          <w:sz w:val="24"/>
          <w:szCs w:val="24"/>
        </w:rPr>
        <w:t>вакцинация</w:t>
      </w:r>
      <w:r w:rsidR="00AD3915">
        <w:rPr>
          <w:rFonts w:ascii="Arial" w:hAnsi="Arial" w:cs="Arial"/>
          <w:sz w:val="24"/>
          <w:szCs w:val="24"/>
        </w:rPr>
        <w:t xml:space="preserve"> </w:t>
      </w:r>
      <w:r w:rsidRPr="00F0543B">
        <w:rPr>
          <w:rFonts w:ascii="Arial" w:hAnsi="Arial" w:cs="Arial"/>
          <w:sz w:val="24"/>
          <w:szCs w:val="24"/>
        </w:rPr>
        <w:t>населения</w:t>
      </w:r>
      <w:r w:rsidR="00AD3915">
        <w:rPr>
          <w:rFonts w:ascii="Arial" w:hAnsi="Arial" w:cs="Arial"/>
          <w:sz w:val="24"/>
          <w:szCs w:val="24"/>
        </w:rPr>
        <w:t xml:space="preserve"> </w:t>
      </w:r>
      <w:r w:rsidRPr="00F0543B">
        <w:rPr>
          <w:rFonts w:ascii="Arial" w:hAnsi="Arial" w:cs="Arial"/>
          <w:sz w:val="24"/>
          <w:szCs w:val="24"/>
        </w:rPr>
        <w:t>от</w:t>
      </w:r>
      <w:r w:rsidR="00AD3915">
        <w:rPr>
          <w:rFonts w:ascii="Arial" w:hAnsi="Arial" w:cs="Arial"/>
          <w:sz w:val="24"/>
          <w:szCs w:val="24"/>
        </w:rPr>
        <w:t xml:space="preserve"> </w:t>
      </w:r>
      <w:r w:rsidRPr="00F0543B">
        <w:rPr>
          <w:rFonts w:ascii="Arial" w:hAnsi="Arial" w:cs="Arial"/>
          <w:sz w:val="24"/>
          <w:szCs w:val="24"/>
        </w:rPr>
        <w:t>инфекционных</w:t>
      </w:r>
      <w:r w:rsidR="00AD3915">
        <w:rPr>
          <w:rFonts w:ascii="Arial" w:hAnsi="Arial" w:cs="Arial"/>
          <w:sz w:val="24"/>
          <w:szCs w:val="24"/>
        </w:rPr>
        <w:t xml:space="preserve"> </w:t>
      </w:r>
      <w:r w:rsidRPr="00F0543B">
        <w:rPr>
          <w:rFonts w:ascii="Arial" w:hAnsi="Arial" w:cs="Arial"/>
          <w:sz w:val="24"/>
          <w:szCs w:val="24"/>
        </w:rPr>
        <w:t>болезней;</w:t>
      </w:r>
    </w:p>
    <w:p w14:paraId="4885CBD6" w14:textId="5855FF57" w:rsidR="003A39C4" w:rsidRPr="00F0543B" w:rsidRDefault="003A39C4" w:rsidP="003A39C4">
      <w:pPr>
        <w:spacing w:line="276" w:lineRule="auto"/>
        <w:rPr>
          <w:rFonts w:ascii="Arial" w:hAnsi="Arial" w:cs="Arial"/>
          <w:sz w:val="24"/>
          <w:szCs w:val="24"/>
        </w:rPr>
      </w:pPr>
      <w:r w:rsidRPr="00F0543B">
        <w:rPr>
          <w:rFonts w:ascii="Arial" w:hAnsi="Arial" w:cs="Arial"/>
          <w:sz w:val="24"/>
          <w:szCs w:val="24"/>
        </w:rPr>
        <w:t>2.</w:t>
      </w:r>
      <w:r w:rsidR="00AD3915">
        <w:rPr>
          <w:rFonts w:ascii="Arial" w:hAnsi="Arial" w:cs="Arial"/>
          <w:sz w:val="24"/>
          <w:szCs w:val="24"/>
        </w:rPr>
        <w:t xml:space="preserve"> </w:t>
      </w:r>
      <w:r w:rsidRPr="00F0543B">
        <w:rPr>
          <w:rFonts w:ascii="Arial" w:hAnsi="Arial" w:cs="Arial"/>
          <w:sz w:val="24"/>
          <w:szCs w:val="24"/>
        </w:rPr>
        <w:t>Ежегодная</w:t>
      </w:r>
      <w:r w:rsidR="00AD3915">
        <w:rPr>
          <w:rFonts w:ascii="Arial" w:hAnsi="Arial" w:cs="Arial"/>
          <w:sz w:val="24"/>
          <w:szCs w:val="24"/>
        </w:rPr>
        <w:t xml:space="preserve"> </w:t>
      </w:r>
      <w:r w:rsidRPr="00F0543B">
        <w:rPr>
          <w:rFonts w:ascii="Arial" w:hAnsi="Arial" w:cs="Arial"/>
          <w:sz w:val="24"/>
          <w:szCs w:val="24"/>
        </w:rPr>
        <w:t>вакцинация</w:t>
      </w:r>
      <w:r w:rsidR="00AD3915">
        <w:rPr>
          <w:rFonts w:ascii="Arial" w:hAnsi="Arial" w:cs="Arial"/>
          <w:sz w:val="24"/>
          <w:szCs w:val="24"/>
        </w:rPr>
        <w:t xml:space="preserve"> </w:t>
      </w:r>
      <w:r w:rsidRPr="00F0543B">
        <w:rPr>
          <w:rFonts w:ascii="Arial" w:hAnsi="Arial" w:cs="Arial"/>
          <w:sz w:val="24"/>
          <w:szCs w:val="24"/>
        </w:rPr>
        <w:t>поголовья</w:t>
      </w:r>
      <w:r w:rsidR="00AD3915">
        <w:rPr>
          <w:rFonts w:ascii="Arial" w:hAnsi="Arial" w:cs="Arial"/>
          <w:sz w:val="24"/>
          <w:szCs w:val="24"/>
        </w:rPr>
        <w:t xml:space="preserve"> </w:t>
      </w:r>
      <w:r w:rsidRPr="00F0543B">
        <w:rPr>
          <w:rFonts w:ascii="Arial" w:hAnsi="Arial" w:cs="Arial"/>
          <w:sz w:val="24"/>
          <w:szCs w:val="24"/>
        </w:rPr>
        <w:t>птицы;</w:t>
      </w:r>
    </w:p>
    <w:p w14:paraId="4FE9ABDB" w14:textId="34E202A2" w:rsidR="003A39C4" w:rsidRPr="00F0543B" w:rsidRDefault="003A39C4" w:rsidP="003A39C4">
      <w:pPr>
        <w:spacing w:line="276" w:lineRule="auto"/>
        <w:rPr>
          <w:rFonts w:ascii="Arial" w:hAnsi="Arial" w:cs="Arial"/>
          <w:sz w:val="24"/>
          <w:szCs w:val="24"/>
        </w:rPr>
      </w:pPr>
      <w:r w:rsidRPr="00F0543B">
        <w:rPr>
          <w:rFonts w:ascii="Arial" w:hAnsi="Arial" w:cs="Arial"/>
          <w:sz w:val="24"/>
          <w:szCs w:val="24"/>
        </w:rPr>
        <w:t>5.</w:t>
      </w:r>
      <w:r w:rsidR="00AD3915">
        <w:rPr>
          <w:rFonts w:ascii="Arial" w:hAnsi="Arial" w:cs="Arial"/>
          <w:sz w:val="24"/>
          <w:szCs w:val="24"/>
        </w:rPr>
        <w:t xml:space="preserve"> </w:t>
      </w:r>
      <w:r w:rsidRPr="00F0543B">
        <w:rPr>
          <w:rFonts w:ascii="Arial" w:hAnsi="Arial" w:cs="Arial"/>
          <w:sz w:val="24"/>
          <w:szCs w:val="24"/>
        </w:rPr>
        <w:t>Своевременный</w:t>
      </w:r>
      <w:r w:rsidR="00AD3915">
        <w:rPr>
          <w:rFonts w:ascii="Arial" w:hAnsi="Arial" w:cs="Arial"/>
          <w:sz w:val="24"/>
          <w:szCs w:val="24"/>
        </w:rPr>
        <w:t xml:space="preserve"> </w:t>
      </w:r>
      <w:r w:rsidRPr="00F0543B">
        <w:rPr>
          <w:rFonts w:ascii="Arial" w:hAnsi="Arial" w:cs="Arial"/>
          <w:sz w:val="24"/>
          <w:szCs w:val="24"/>
        </w:rPr>
        <w:t>вывоз</w:t>
      </w:r>
      <w:r w:rsidR="00AD3915">
        <w:rPr>
          <w:rFonts w:ascii="Arial" w:hAnsi="Arial" w:cs="Arial"/>
          <w:sz w:val="24"/>
          <w:szCs w:val="24"/>
        </w:rPr>
        <w:t xml:space="preserve"> </w:t>
      </w:r>
      <w:r w:rsidRPr="00F0543B">
        <w:rPr>
          <w:rFonts w:ascii="Arial" w:hAnsi="Arial" w:cs="Arial"/>
          <w:sz w:val="24"/>
          <w:szCs w:val="24"/>
        </w:rPr>
        <w:t>мусора,</w:t>
      </w:r>
      <w:r w:rsidR="00AD3915">
        <w:rPr>
          <w:rFonts w:ascii="Arial" w:hAnsi="Arial" w:cs="Arial"/>
          <w:sz w:val="24"/>
          <w:szCs w:val="24"/>
        </w:rPr>
        <w:t xml:space="preserve"> </w:t>
      </w:r>
      <w:r w:rsidRPr="00F0543B">
        <w:rPr>
          <w:rFonts w:ascii="Arial" w:hAnsi="Arial" w:cs="Arial"/>
          <w:sz w:val="24"/>
          <w:szCs w:val="24"/>
        </w:rPr>
        <w:t>уборка</w:t>
      </w:r>
      <w:r w:rsidR="00AD3915">
        <w:rPr>
          <w:rFonts w:ascii="Arial" w:hAnsi="Arial" w:cs="Arial"/>
          <w:sz w:val="24"/>
          <w:szCs w:val="24"/>
        </w:rPr>
        <w:t xml:space="preserve"> </w:t>
      </w: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подъездах</w:t>
      </w:r>
      <w:r w:rsidR="00AD3915">
        <w:rPr>
          <w:rFonts w:ascii="Arial" w:hAnsi="Arial" w:cs="Arial"/>
          <w:sz w:val="24"/>
          <w:szCs w:val="24"/>
        </w:rPr>
        <w:t xml:space="preserve"> </w:t>
      </w:r>
      <w:r w:rsidRPr="00F0543B">
        <w:rPr>
          <w:rFonts w:ascii="Arial" w:hAnsi="Arial" w:cs="Arial"/>
          <w:sz w:val="24"/>
          <w:szCs w:val="24"/>
        </w:rPr>
        <w:t>жилых</w:t>
      </w:r>
      <w:r w:rsidR="00AD3915">
        <w:rPr>
          <w:rFonts w:ascii="Arial" w:hAnsi="Arial" w:cs="Arial"/>
          <w:sz w:val="24"/>
          <w:szCs w:val="24"/>
        </w:rPr>
        <w:t xml:space="preserve"> </w:t>
      </w:r>
      <w:r w:rsidRPr="00F0543B">
        <w:rPr>
          <w:rFonts w:ascii="Arial" w:hAnsi="Arial" w:cs="Arial"/>
          <w:sz w:val="24"/>
          <w:szCs w:val="24"/>
        </w:rPr>
        <w:t>домов;</w:t>
      </w:r>
    </w:p>
    <w:p w14:paraId="5272C59A" w14:textId="72AB3322" w:rsidR="003A39C4" w:rsidRPr="00F0543B" w:rsidRDefault="003A39C4" w:rsidP="003A39C4">
      <w:pPr>
        <w:spacing w:line="276" w:lineRule="auto"/>
        <w:rPr>
          <w:rFonts w:ascii="Arial" w:hAnsi="Arial" w:cs="Arial"/>
          <w:sz w:val="24"/>
          <w:szCs w:val="24"/>
        </w:rPr>
      </w:pPr>
      <w:r w:rsidRPr="00F0543B">
        <w:rPr>
          <w:rFonts w:ascii="Arial" w:hAnsi="Arial" w:cs="Arial"/>
          <w:sz w:val="24"/>
          <w:szCs w:val="24"/>
        </w:rPr>
        <w:t>6.</w:t>
      </w:r>
      <w:r w:rsidR="00AD3915">
        <w:rPr>
          <w:rFonts w:ascii="Arial" w:hAnsi="Arial" w:cs="Arial"/>
          <w:sz w:val="24"/>
          <w:szCs w:val="24"/>
        </w:rPr>
        <w:t xml:space="preserve"> </w:t>
      </w:r>
      <w:r w:rsidRPr="00F0543B">
        <w:rPr>
          <w:rFonts w:ascii="Arial" w:hAnsi="Arial" w:cs="Arial"/>
          <w:sz w:val="24"/>
          <w:szCs w:val="24"/>
        </w:rPr>
        <w:t>Работа</w:t>
      </w:r>
      <w:r w:rsidR="00AD3915">
        <w:rPr>
          <w:rFonts w:ascii="Arial" w:hAnsi="Arial" w:cs="Arial"/>
          <w:sz w:val="24"/>
          <w:szCs w:val="24"/>
        </w:rPr>
        <w:t xml:space="preserve"> </w:t>
      </w:r>
      <w:r w:rsidRPr="00F0543B">
        <w:rPr>
          <w:rFonts w:ascii="Arial" w:hAnsi="Arial" w:cs="Arial"/>
          <w:sz w:val="24"/>
          <w:szCs w:val="24"/>
        </w:rPr>
        <w:t>с</w:t>
      </w:r>
      <w:r w:rsidR="00AD3915">
        <w:rPr>
          <w:rFonts w:ascii="Arial" w:hAnsi="Arial" w:cs="Arial"/>
          <w:sz w:val="24"/>
          <w:szCs w:val="24"/>
        </w:rPr>
        <w:t xml:space="preserve"> </w:t>
      </w:r>
      <w:r w:rsidRPr="00F0543B">
        <w:rPr>
          <w:rFonts w:ascii="Arial" w:hAnsi="Arial" w:cs="Arial"/>
          <w:sz w:val="24"/>
          <w:szCs w:val="24"/>
        </w:rPr>
        <w:t>населением;</w:t>
      </w:r>
    </w:p>
    <w:p w14:paraId="18138502" w14:textId="36604269" w:rsidR="003A39C4" w:rsidRPr="00F0543B" w:rsidRDefault="003A39C4" w:rsidP="003A39C4">
      <w:pPr>
        <w:spacing w:line="276" w:lineRule="auto"/>
        <w:rPr>
          <w:rFonts w:ascii="Arial" w:hAnsi="Arial" w:cs="Arial"/>
          <w:sz w:val="24"/>
          <w:szCs w:val="24"/>
        </w:rPr>
      </w:pPr>
      <w:r w:rsidRPr="00F0543B">
        <w:rPr>
          <w:rFonts w:ascii="Arial" w:hAnsi="Arial" w:cs="Arial"/>
          <w:sz w:val="24"/>
          <w:szCs w:val="24"/>
        </w:rPr>
        <w:t>7.</w:t>
      </w:r>
      <w:r w:rsidR="00AD3915">
        <w:rPr>
          <w:rFonts w:ascii="Arial" w:hAnsi="Arial" w:cs="Arial"/>
          <w:sz w:val="24"/>
          <w:szCs w:val="24"/>
        </w:rPr>
        <w:t xml:space="preserve"> </w:t>
      </w:r>
      <w:r w:rsidRPr="00F0543B">
        <w:rPr>
          <w:rFonts w:ascii="Arial" w:hAnsi="Arial" w:cs="Arial"/>
          <w:sz w:val="24"/>
          <w:szCs w:val="24"/>
        </w:rPr>
        <w:t>Работа</w:t>
      </w:r>
      <w:r w:rsidR="00AD3915">
        <w:rPr>
          <w:rFonts w:ascii="Arial" w:hAnsi="Arial" w:cs="Arial"/>
          <w:sz w:val="24"/>
          <w:szCs w:val="24"/>
        </w:rPr>
        <w:t xml:space="preserve"> </w:t>
      </w:r>
      <w:r w:rsidRPr="00F0543B">
        <w:rPr>
          <w:rFonts w:ascii="Arial" w:hAnsi="Arial" w:cs="Arial"/>
          <w:sz w:val="24"/>
          <w:szCs w:val="24"/>
        </w:rPr>
        <w:t>со</w:t>
      </w:r>
      <w:r w:rsidR="00AD3915">
        <w:rPr>
          <w:rFonts w:ascii="Arial" w:hAnsi="Arial" w:cs="Arial"/>
          <w:sz w:val="24"/>
          <w:szCs w:val="24"/>
        </w:rPr>
        <w:t xml:space="preserve"> </w:t>
      </w:r>
      <w:r w:rsidRPr="00F0543B">
        <w:rPr>
          <w:rFonts w:ascii="Arial" w:hAnsi="Arial" w:cs="Arial"/>
          <w:sz w:val="24"/>
          <w:szCs w:val="24"/>
        </w:rPr>
        <w:t>средствами</w:t>
      </w:r>
      <w:r w:rsidR="00AD3915">
        <w:rPr>
          <w:rFonts w:ascii="Arial" w:hAnsi="Arial" w:cs="Arial"/>
          <w:sz w:val="24"/>
          <w:szCs w:val="24"/>
        </w:rPr>
        <w:t xml:space="preserve"> </w:t>
      </w:r>
      <w:r w:rsidRPr="00F0543B">
        <w:rPr>
          <w:rFonts w:ascii="Arial" w:hAnsi="Arial" w:cs="Arial"/>
          <w:sz w:val="24"/>
          <w:szCs w:val="24"/>
        </w:rPr>
        <w:t>СМИ.</w:t>
      </w:r>
      <w:r w:rsidR="00AD3915">
        <w:rPr>
          <w:rFonts w:ascii="Arial" w:hAnsi="Arial" w:cs="Arial"/>
          <w:sz w:val="24"/>
          <w:szCs w:val="24"/>
        </w:rPr>
        <w:t xml:space="preserve"> </w:t>
      </w:r>
    </w:p>
    <w:p w14:paraId="3FE24BF5" w14:textId="56665568" w:rsidR="003A39C4" w:rsidRPr="00F0543B" w:rsidRDefault="003A39C4" w:rsidP="003A39C4">
      <w:pPr>
        <w:spacing w:line="276" w:lineRule="auto"/>
        <w:rPr>
          <w:rFonts w:ascii="Arial" w:hAnsi="Arial" w:cs="Arial"/>
          <w:sz w:val="24"/>
          <w:szCs w:val="24"/>
        </w:rPr>
      </w:pPr>
      <w:r w:rsidRPr="00F0543B">
        <w:rPr>
          <w:rFonts w:ascii="Arial" w:hAnsi="Arial" w:cs="Arial"/>
          <w:sz w:val="24"/>
          <w:szCs w:val="24"/>
        </w:rPr>
        <w:t>8.</w:t>
      </w:r>
      <w:r w:rsidR="00AD3915">
        <w:rPr>
          <w:rFonts w:ascii="Arial" w:hAnsi="Arial" w:cs="Arial"/>
          <w:sz w:val="24"/>
          <w:szCs w:val="24"/>
        </w:rPr>
        <w:t xml:space="preserve"> </w:t>
      </w:r>
      <w:r w:rsidRPr="00F0543B">
        <w:rPr>
          <w:rFonts w:ascii="Arial" w:hAnsi="Arial" w:cs="Arial"/>
          <w:sz w:val="24"/>
          <w:szCs w:val="24"/>
        </w:rPr>
        <w:t>Создание</w:t>
      </w:r>
      <w:r w:rsidR="00AD3915">
        <w:rPr>
          <w:rFonts w:ascii="Arial" w:hAnsi="Arial" w:cs="Arial"/>
          <w:sz w:val="24"/>
          <w:szCs w:val="24"/>
        </w:rPr>
        <w:t xml:space="preserve"> </w:t>
      </w:r>
      <w:r w:rsidRPr="00F0543B">
        <w:rPr>
          <w:rFonts w:ascii="Arial" w:hAnsi="Arial" w:cs="Arial"/>
          <w:sz w:val="24"/>
          <w:szCs w:val="24"/>
        </w:rPr>
        <w:t>запаса</w:t>
      </w:r>
      <w:r w:rsidR="00AD3915">
        <w:rPr>
          <w:rFonts w:ascii="Arial" w:hAnsi="Arial" w:cs="Arial"/>
          <w:sz w:val="24"/>
          <w:szCs w:val="24"/>
        </w:rPr>
        <w:t xml:space="preserve"> </w:t>
      </w:r>
      <w:r w:rsidRPr="00F0543B">
        <w:rPr>
          <w:rFonts w:ascii="Arial" w:hAnsi="Arial" w:cs="Arial"/>
          <w:sz w:val="24"/>
          <w:szCs w:val="24"/>
        </w:rPr>
        <w:t>дезинфектантов</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средств</w:t>
      </w:r>
      <w:r w:rsidR="00AD3915">
        <w:rPr>
          <w:rFonts w:ascii="Arial" w:hAnsi="Arial" w:cs="Arial"/>
          <w:sz w:val="24"/>
          <w:szCs w:val="24"/>
        </w:rPr>
        <w:t xml:space="preserve"> </w:t>
      </w:r>
      <w:r w:rsidRPr="00F0543B">
        <w:rPr>
          <w:rFonts w:ascii="Arial" w:hAnsi="Arial" w:cs="Arial"/>
          <w:sz w:val="24"/>
          <w:szCs w:val="24"/>
        </w:rPr>
        <w:t>индивидуальной</w:t>
      </w:r>
      <w:r w:rsidR="00AD3915">
        <w:rPr>
          <w:rFonts w:ascii="Arial" w:hAnsi="Arial" w:cs="Arial"/>
          <w:sz w:val="24"/>
          <w:szCs w:val="24"/>
        </w:rPr>
        <w:t xml:space="preserve"> </w:t>
      </w:r>
      <w:r w:rsidRPr="00F0543B">
        <w:rPr>
          <w:rFonts w:ascii="Arial" w:hAnsi="Arial" w:cs="Arial"/>
          <w:sz w:val="24"/>
          <w:szCs w:val="24"/>
        </w:rPr>
        <w:t>защиты.</w:t>
      </w:r>
    </w:p>
    <w:p w14:paraId="6788D29D" w14:textId="77777777" w:rsidR="003A39C4" w:rsidRDefault="003A39C4" w:rsidP="003A39C4">
      <w:pPr>
        <w:spacing w:line="276" w:lineRule="auto"/>
        <w:rPr>
          <w:rFonts w:ascii="Arial" w:hAnsi="Arial" w:cs="Arial"/>
          <w:sz w:val="24"/>
          <w:szCs w:val="24"/>
        </w:rPr>
      </w:pPr>
    </w:p>
    <w:p w14:paraId="63ECBB76" w14:textId="3DD77D2F" w:rsidR="00BC11C9" w:rsidRPr="008636CE" w:rsidRDefault="00BB69A3" w:rsidP="009E1E09">
      <w:pPr>
        <w:spacing w:line="276" w:lineRule="auto"/>
        <w:ind w:left="567" w:firstLine="0"/>
        <w:outlineLvl w:val="2"/>
        <w:rPr>
          <w:rFonts w:ascii="Arial" w:hAnsi="Arial" w:cs="Arial"/>
          <w:b/>
          <w:sz w:val="24"/>
          <w:szCs w:val="24"/>
        </w:rPr>
      </w:pPr>
      <w:r>
        <w:rPr>
          <w:rFonts w:ascii="Arial" w:hAnsi="Arial" w:cs="Arial"/>
          <w:b/>
          <w:sz w:val="24"/>
          <w:szCs w:val="24"/>
        </w:rPr>
        <w:t>3.8</w:t>
      </w:r>
      <w:r w:rsidR="0087183B">
        <w:rPr>
          <w:rFonts w:ascii="Arial" w:hAnsi="Arial" w:cs="Arial"/>
          <w:b/>
          <w:sz w:val="24"/>
          <w:szCs w:val="24"/>
        </w:rPr>
        <w:t>.</w:t>
      </w:r>
      <w:r w:rsidR="000E1597">
        <w:rPr>
          <w:rFonts w:ascii="Arial" w:hAnsi="Arial" w:cs="Arial"/>
          <w:b/>
          <w:sz w:val="24"/>
          <w:szCs w:val="24"/>
        </w:rPr>
        <w:t>4</w:t>
      </w:r>
      <w:r w:rsidR="00AD3915">
        <w:rPr>
          <w:rFonts w:ascii="Arial" w:hAnsi="Arial" w:cs="Arial"/>
          <w:b/>
          <w:sz w:val="24"/>
          <w:szCs w:val="24"/>
        </w:rPr>
        <w:t xml:space="preserve"> </w:t>
      </w:r>
      <w:r w:rsidR="00F148A1">
        <w:rPr>
          <w:rFonts w:ascii="Arial" w:hAnsi="Arial" w:cs="Arial"/>
          <w:b/>
          <w:sz w:val="24"/>
          <w:szCs w:val="24"/>
        </w:rPr>
        <w:t>Мероприятия</w:t>
      </w:r>
      <w:r w:rsidR="00AD3915">
        <w:rPr>
          <w:rFonts w:ascii="Arial" w:hAnsi="Arial" w:cs="Arial"/>
          <w:b/>
          <w:sz w:val="24"/>
          <w:szCs w:val="24"/>
        </w:rPr>
        <w:t xml:space="preserve"> </w:t>
      </w:r>
      <w:r w:rsidR="0087183B">
        <w:rPr>
          <w:rFonts w:ascii="Arial" w:hAnsi="Arial" w:cs="Arial"/>
          <w:b/>
          <w:sz w:val="24"/>
          <w:szCs w:val="24"/>
        </w:rPr>
        <w:t>по</w:t>
      </w:r>
      <w:r w:rsidR="00AD3915">
        <w:rPr>
          <w:rFonts w:ascii="Arial" w:hAnsi="Arial" w:cs="Arial"/>
          <w:b/>
          <w:sz w:val="24"/>
          <w:szCs w:val="24"/>
        </w:rPr>
        <w:t xml:space="preserve"> </w:t>
      </w:r>
      <w:r w:rsidR="00F148A1">
        <w:rPr>
          <w:rFonts w:ascii="Arial" w:hAnsi="Arial" w:cs="Arial"/>
          <w:b/>
          <w:sz w:val="24"/>
          <w:szCs w:val="24"/>
        </w:rPr>
        <w:t>смягчению</w:t>
      </w:r>
      <w:r w:rsidR="00AD3915">
        <w:rPr>
          <w:rFonts w:ascii="Arial" w:hAnsi="Arial" w:cs="Arial"/>
          <w:b/>
          <w:sz w:val="24"/>
          <w:szCs w:val="24"/>
        </w:rPr>
        <w:t xml:space="preserve"> </w:t>
      </w:r>
      <w:r w:rsidR="00F148A1">
        <w:rPr>
          <w:rFonts w:ascii="Arial" w:hAnsi="Arial" w:cs="Arial"/>
          <w:b/>
          <w:sz w:val="24"/>
          <w:szCs w:val="24"/>
        </w:rPr>
        <w:t>и</w:t>
      </w:r>
      <w:r w:rsidR="00AD3915">
        <w:rPr>
          <w:rFonts w:ascii="Arial" w:hAnsi="Arial" w:cs="Arial"/>
          <w:b/>
          <w:sz w:val="24"/>
          <w:szCs w:val="24"/>
        </w:rPr>
        <w:t xml:space="preserve"> </w:t>
      </w:r>
      <w:r w:rsidR="00F148A1">
        <w:rPr>
          <w:rFonts w:ascii="Arial" w:hAnsi="Arial" w:cs="Arial"/>
          <w:b/>
          <w:sz w:val="24"/>
          <w:szCs w:val="24"/>
        </w:rPr>
        <w:t>предотвращению</w:t>
      </w:r>
      <w:r w:rsidR="00AD3915">
        <w:rPr>
          <w:rFonts w:ascii="Arial" w:hAnsi="Arial" w:cs="Arial"/>
          <w:b/>
          <w:sz w:val="24"/>
          <w:szCs w:val="24"/>
        </w:rPr>
        <w:t xml:space="preserve"> </w:t>
      </w:r>
      <w:r w:rsidR="00F148A1">
        <w:rPr>
          <w:rFonts w:ascii="Arial" w:hAnsi="Arial" w:cs="Arial"/>
          <w:b/>
          <w:sz w:val="24"/>
          <w:szCs w:val="24"/>
        </w:rPr>
        <w:t>чрезвычайных</w:t>
      </w:r>
      <w:r w:rsidR="00AD3915">
        <w:rPr>
          <w:rFonts w:ascii="Arial" w:hAnsi="Arial" w:cs="Arial"/>
          <w:b/>
          <w:sz w:val="24"/>
          <w:szCs w:val="24"/>
        </w:rPr>
        <w:t xml:space="preserve"> </w:t>
      </w:r>
      <w:r w:rsidR="00F148A1">
        <w:rPr>
          <w:rFonts w:ascii="Arial" w:hAnsi="Arial" w:cs="Arial"/>
          <w:b/>
          <w:sz w:val="24"/>
          <w:szCs w:val="24"/>
        </w:rPr>
        <w:t>ситуаций</w:t>
      </w:r>
      <w:r w:rsidR="00AD3915">
        <w:rPr>
          <w:rFonts w:ascii="Arial" w:hAnsi="Arial" w:cs="Arial"/>
          <w:b/>
          <w:sz w:val="24"/>
          <w:szCs w:val="24"/>
        </w:rPr>
        <w:t xml:space="preserve"> </w:t>
      </w:r>
      <w:r w:rsidR="00F148A1">
        <w:rPr>
          <w:rFonts w:ascii="Arial" w:hAnsi="Arial" w:cs="Arial"/>
          <w:b/>
          <w:sz w:val="24"/>
          <w:szCs w:val="24"/>
        </w:rPr>
        <w:t>территории</w:t>
      </w:r>
      <w:r w:rsidR="00AD3915">
        <w:rPr>
          <w:rFonts w:ascii="Arial" w:hAnsi="Arial" w:cs="Arial"/>
          <w:b/>
          <w:sz w:val="24"/>
          <w:szCs w:val="24"/>
        </w:rPr>
        <w:t xml:space="preserve"> </w:t>
      </w:r>
      <w:r w:rsidR="00105308" w:rsidRPr="00105308">
        <w:rPr>
          <w:rFonts w:ascii="Arial" w:hAnsi="Arial" w:cs="Arial"/>
          <w:b/>
          <w:bCs/>
          <w:sz w:val="24"/>
          <w:szCs w:val="24"/>
        </w:rPr>
        <w:t>муниципального</w:t>
      </w:r>
      <w:r w:rsidR="00AD3915">
        <w:rPr>
          <w:rFonts w:ascii="Arial" w:hAnsi="Arial" w:cs="Arial"/>
          <w:b/>
          <w:bCs/>
          <w:sz w:val="24"/>
          <w:szCs w:val="24"/>
        </w:rPr>
        <w:t xml:space="preserve"> </w:t>
      </w:r>
      <w:r w:rsidR="00105308" w:rsidRPr="00105308">
        <w:rPr>
          <w:rFonts w:ascii="Arial" w:hAnsi="Arial" w:cs="Arial"/>
          <w:b/>
          <w:bCs/>
          <w:sz w:val="24"/>
          <w:szCs w:val="24"/>
        </w:rPr>
        <w:t>образования</w:t>
      </w:r>
      <w:r w:rsidR="00AD3915">
        <w:rPr>
          <w:rFonts w:ascii="Arial" w:hAnsi="Arial" w:cs="Arial"/>
          <w:b/>
          <w:bCs/>
          <w:sz w:val="24"/>
          <w:szCs w:val="24"/>
        </w:rPr>
        <w:t xml:space="preserve"> </w:t>
      </w:r>
      <w:r w:rsidR="00105308" w:rsidRPr="00105308">
        <w:rPr>
          <w:rFonts w:ascii="Arial" w:hAnsi="Arial" w:cs="Arial"/>
          <w:b/>
          <w:bCs/>
          <w:sz w:val="24"/>
          <w:szCs w:val="24"/>
        </w:rPr>
        <w:t>«Сельское</w:t>
      </w:r>
      <w:r w:rsidR="00AD3915">
        <w:rPr>
          <w:rFonts w:ascii="Arial" w:hAnsi="Arial" w:cs="Arial"/>
          <w:b/>
          <w:bCs/>
          <w:sz w:val="24"/>
          <w:szCs w:val="24"/>
        </w:rPr>
        <w:t xml:space="preserve"> </w:t>
      </w:r>
      <w:r w:rsidR="00105308" w:rsidRPr="00105308">
        <w:rPr>
          <w:rFonts w:ascii="Arial" w:hAnsi="Arial" w:cs="Arial"/>
          <w:b/>
          <w:bCs/>
          <w:sz w:val="24"/>
          <w:szCs w:val="24"/>
        </w:rPr>
        <w:t>поселение</w:t>
      </w:r>
      <w:r w:rsidR="00AD3915">
        <w:rPr>
          <w:rFonts w:ascii="Arial" w:hAnsi="Arial" w:cs="Arial"/>
          <w:b/>
          <w:bCs/>
          <w:sz w:val="24"/>
          <w:szCs w:val="24"/>
        </w:rPr>
        <w:t xml:space="preserve"> </w:t>
      </w:r>
      <w:r w:rsidR="00105308" w:rsidRPr="00105308">
        <w:rPr>
          <w:rFonts w:ascii="Arial" w:hAnsi="Arial" w:cs="Arial"/>
          <w:b/>
          <w:bCs/>
          <w:sz w:val="24"/>
          <w:szCs w:val="24"/>
        </w:rPr>
        <w:t>Село</w:t>
      </w:r>
      <w:r w:rsidR="00AD3915">
        <w:rPr>
          <w:rFonts w:ascii="Arial" w:hAnsi="Arial" w:cs="Arial"/>
          <w:b/>
          <w:bCs/>
          <w:sz w:val="24"/>
          <w:szCs w:val="24"/>
        </w:rPr>
        <w:t xml:space="preserve"> </w:t>
      </w:r>
      <w:r w:rsidR="00105308" w:rsidRPr="00105308">
        <w:rPr>
          <w:rFonts w:ascii="Arial" w:hAnsi="Arial" w:cs="Arial"/>
          <w:b/>
          <w:bCs/>
          <w:sz w:val="24"/>
          <w:szCs w:val="24"/>
        </w:rPr>
        <w:t>Зеленга</w:t>
      </w:r>
      <w:r w:rsidR="00AD3915">
        <w:rPr>
          <w:rFonts w:ascii="Arial" w:hAnsi="Arial" w:cs="Arial"/>
          <w:b/>
          <w:bCs/>
          <w:sz w:val="24"/>
          <w:szCs w:val="24"/>
        </w:rPr>
        <w:t xml:space="preserve"> </w:t>
      </w:r>
      <w:r w:rsidR="00105308" w:rsidRPr="00105308">
        <w:rPr>
          <w:rFonts w:ascii="Arial" w:hAnsi="Arial" w:cs="Arial"/>
          <w:b/>
          <w:bCs/>
          <w:sz w:val="24"/>
          <w:szCs w:val="24"/>
        </w:rPr>
        <w:t>Володарского</w:t>
      </w:r>
      <w:r w:rsidR="00AD3915">
        <w:rPr>
          <w:rFonts w:ascii="Arial" w:hAnsi="Arial" w:cs="Arial"/>
          <w:b/>
          <w:bCs/>
          <w:sz w:val="24"/>
          <w:szCs w:val="24"/>
        </w:rPr>
        <w:t xml:space="preserve"> </w:t>
      </w:r>
      <w:r w:rsidR="00105308" w:rsidRPr="00105308">
        <w:rPr>
          <w:rFonts w:ascii="Arial" w:hAnsi="Arial" w:cs="Arial"/>
          <w:b/>
          <w:bCs/>
          <w:sz w:val="24"/>
          <w:szCs w:val="24"/>
        </w:rPr>
        <w:t>муниципального</w:t>
      </w:r>
      <w:r w:rsidR="00AD3915">
        <w:rPr>
          <w:rFonts w:ascii="Arial" w:hAnsi="Arial" w:cs="Arial"/>
          <w:b/>
          <w:bCs/>
          <w:sz w:val="24"/>
          <w:szCs w:val="24"/>
        </w:rPr>
        <w:t xml:space="preserve"> </w:t>
      </w:r>
      <w:r w:rsidR="00105308" w:rsidRPr="00105308">
        <w:rPr>
          <w:rFonts w:ascii="Arial" w:hAnsi="Arial" w:cs="Arial"/>
          <w:b/>
          <w:bCs/>
          <w:sz w:val="24"/>
          <w:szCs w:val="24"/>
        </w:rPr>
        <w:t>района</w:t>
      </w:r>
      <w:r w:rsidR="00AD3915">
        <w:rPr>
          <w:rFonts w:ascii="Arial" w:hAnsi="Arial" w:cs="Arial"/>
          <w:b/>
          <w:bCs/>
          <w:sz w:val="24"/>
          <w:szCs w:val="24"/>
        </w:rPr>
        <w:t xml:space="preserve"> </w:t>
      </w:r>
      <w:r w:rsidR="00105308" w:rsidRPr="00105308">
        <w:rPr>
          <w:rFonts w:ascii="Arial" w:hAnsi="Arial" w:cs="Arial"/>
          <w:b/>
          <w:bCs/>
          <w:sz w:val="24"/>
          <w:szCs w:val="24"/>
        </w:rPr>
        <w:t>Астраханской</w:t>
      </w:r>
      <w:r w:rsidR="00AD3915">
        <w:rPr>
          <w:rFonts w:ascii="Arial" w:hAnsi="Arial" w:cs="Arial"/>
          <w:b/>
          <w:bCs/>
          <w:sz w:val="24"/>
          <w:szCs w:val="24"/>
        </w:rPr>
        <w:t xml:space="preserve"> </w:t>
      </w:r>
      <w:r w:rsidR="00105308" w:rsidRPr="00105308">
        <w:rPr>
          <w:rFonts w:ascii="Arial" w:hAnsi="Arial" w:cs="Arial"/>
          <w:b/>
          <w:bCs/>
          <w:sz w:val="24"/>
          <w:szCs w:val="24"/>
        </w:rPr>
        <w:t>области»</w:t>
      </w:r>
      <w:bookmarkEnd w:id="55"/>
    </w:p>
    <w:p w14:paraId="0BE085B9" w14:textId="35824C2D" w:rsidR="00F0543B" w:rsidRPr="00F0543B" w:rsidRDefault="00BE412C" w:rsidP="00F0543B">
      <w:pPr>
        <w:spacing w:line="276" w:lineRule="auto"/>
        <w:rPr>
          <w:rFonts w:ascii="Arial" w:hAnsi="Arial" w:cs="Arial"/>
          <w:sz w:val="24"/>
          <w:szCs w:val="24"/>
        </w:rPr>
      </w:pPr>
      <w:r w:rsidRPr="00B04A3E">
        <w:rPr>
          <w:rFonts w:ascii="Arial" w:eastAsia="Calibri" w:hAnsi="Arial" w:cs="Arial"/>
          <w:sz w:val="24"/>
          <w:szCs w:val="24"/>
        </w:rPr>
        <w:t>Перечень</w:t>
      </w:r>
      <w:r w:rsidR="00AD3915">
        <w:rPr>
          <w:rFonts w:ascii="Arial" w:eastAsia="Calibri" w:hAnsi="Arial" w:cs="Arial"/>
          <w:sz w:val="24"/>
          <w:szCs w:val="24"/>
        </w:rPr>
        <w:t xml:space="preserve"> </w:t>
      </w:r>
      <w:r w:rsidRPr="00B04A3E">
        <w:rPr>
          <w:rFonts w:ascii="Arial" w:eastAsia="Calibri" w:hAnsi="Arial" w:cs="Arial"/>
          <w:sz w:val="24"/>
          <w:szCs w:val="24"/>
        </w:rPr>
        <w:t>мероприятий</w:t>
      </w:r>
      <w:r w:rsidR="00AD3915">
        <w:rPr>
          <w:rFonts w:ascii="Arial" w:eastAsia="Calibri" w:hAnsi="Arial" w:cs="Arial"/>
          <w:sz w:val="24"/>
          <w:szCs w:val="24"/>
        </w:rPr>
        <w:t xml:space="preserve"> </w:t>
      </w:r>
      <w:r w:rsidRPr="00B04A3E">
        <w:rPr>
          <w:rFonts w:ascii="Arial" w:eastAsia="Calibri" w:hAnsi="Arial" w:cs="Arial"/>
          <w:sz w:val="24"/>
          <w:szCs w:val="24"/>
        </w:rPr>
        <w:t>по</w:t>
      </w:r>
      <w:r w:rsidR="00AD3915">
        <w:rPr>
          <w:rFonts w:ascii="Arial" w:eastAsia="Calibri" w:hAnsi="Arial" w:cs="Arial"/>
          <w:sz w:val="24"/>
          <w:szCs w:val="24"/>
        </w:rPr>
        <w:t xml:space="preserve"> </w:t>
      </w:r>
      <w:r w:rsidRPr="00B04A3E">
        <w:rPr>
          <w:rFonts w:ascii="Arial" w:eastAsia="Calibri" w:hAnsi="Arial" w:cs="Arial"/>
          <w:sz w:val="24"/>
          <w:szCs w:val="24"/>
        </w:rPr>
        <w:t>обеспечению</w:t>
      </w:r>
      <w:r w:rsidR="00AD3915">
        <w:rPr>
          <w:rFonts w:ascii="Arial" w:eastAsia="Calibri" w:hAnsi="Arial" w:cs="Arial"/>
          <w:sz w:val="24"/>
          <w:szCs w:val="24"/>
        </w:rPr>
        <w:t xml:space="preserve"> </w:t>
      </w:r>
      <w:r w:rsidRPr="00B04A3E">
        <w:rPr>
          <w:rFonts w:ascii="Arial" w:eastAsia="Calibri" w:hAnsi="Arial" w:cs="Arial"/>
          <w:sz w:val="24"/>
          <w:szCs w:val="24"/>
        </w:rPr>
        <w:t>пожарной</w:t>
      </w:r>
      <w:r w:rsidR="00AD3915">
        <w:rPr>
          <w:rFonts w:ascii="Arial" w:eastAsia="Calibri" w:hAnsi="Arial" w:cs="Arial"/>
          <w:sz w:val="24"/>
          <w:szCs w:val="24"/>
        </w:rPr>
        <w:t xml:space="preserve"> </w:t>
      </w:r>
      <w:r w:rsidRPr="00B04A3E">
        <w:rPr>
          <w:rFonts w:ascii="Arial" w:eastAsia="Calibri" w:hAnsi="Arial" w:cs="Arial"/>
          <w:sz w:val="24"/>
          <w:szCs w:val="24"/>
        </w:rPr>
        <w:t>безопасности.</w:t>
      </w:r>
      <w:r w:rsidR="00AD3915">
        <w:rPr>
          <w:rFonts w:ascii="Arial" w:eastAsia="Calibri" w:hAnsi="Arial" w:cs="Arial"/>
          <w:sz w:val="24"/>
          <w:szCs w:val="24"/>
        </w:rPr>
        <w:t xml:space="preserve"> </w:t>
      </w:r>
      <w:r w:rsidR="00F0543B" w:rsidRPr="00F0543B">
        <w:rPr>
          <w:rFonts w:ascii="Arial" w:hAnsi="Arial" w:cs="Arial"/>
          <w:sz w:val="24"/>
          <w:szCs w:val="24"/>
        </w:rPr>
        <w:t>ЧС,</w:t>
      </w:r>
      <w:r w:rsidR="00AD3915">
        <w:rPr>
          <w:rFonts w:ascii="Arial" w:hAnsi="Arial" w:cs="Arial"/>
          <w:sz w:val="24"/>
          <w:szCs w:val="24"/>
        </w:rPr>
        <w:t xml:space="preserve"> </w:t>
      </w:r>
      <w:r w:rsidR="00F0543B" w:rsidRPr="00F0543B">
        <w:rPr>
          <w:rFonts w:ascii="Arial" w:hAnsi="Arial" w:cs="Arial"/>
          <w:sz w:val="24"/>
          <w:szCs w:val="24"/>
        </w:rPr>
        <w:t>связанные</w:t>
      </w:r>
      <w:r w:rsidR="00AD3915">
        <w:rPr>
          <w:rFonts w:ascii="Arial" w:hAnsi="Arial" w:cs="Arial"/>
          <w:sz w:val="24"/>
          <w:szCs w:val="24"/>
        </w:rPr>
        <w:t xml:space="preserve"> </w:t>
      </w:r>
      <w:r w:rsidR="00F0543B" w:rsidRPr="00F0543B">
        <w:rPr>
          <w:rFonts w:ascii="Arial" w:hAnsi="Arial" w:cs="Arial"/>
          <w:sz w:val="24"/>
          <w:szCs w:val="24"/>
        </w:rPr>
        <w:t>с</w:t>
      </w:r>
      <w:r w:rsidR="00AD3915">
        <w:rPr>
          <w:rFonts w:ascii="Arial" w:hAnsi="Arial" w:cs="Arial"/>
          <w:sz w:val="24"/>
          <w:szCs w:val="24"/>
        </w:rPr>
        <w:t xml:space="preserve"> </w:t>
      </w:r>
      <w:r w:rsidR="00F0543B" w:rsidRPr="00F0543B">
        <w:rPr>
          <w:rFonts w:ascii="Arial" w:hAnsi="Arial" w:cs="Arial"/>
          <w:sz w:val="24"/>
          <w:szCs w:val="24"/>
        </w:rPr>
        <w:t>возникновением</w:t>
      </w:r>
      <w:r w:rsidR="00AD3915">
        <w:rPr>
          <w:rFonts w:ascii="Arial" w:hAnsi="Arial" w:cs="Arial"/>
          <w:sz w:val="24"/>
          <w:szCs w:val="24"/>
        </w:rPr>
        <w:t xml:space="preserve"> </w:t>
      </w:r>
      <w:r w:rsidR="00F0543B" w:rsidRPr="00F0543B">
        <w:rPr>
          <w:rFonts w:ascii="Arial" w:hAnsi="Arial" w:cs="Arial"/>
          <w:sz w:val="24"/>
          <w:szCs w:val="24"/>
        </w:rPr>
        <w:t>пожаров</w:t>
      </w:r>
      <w:r w:rsidR="00AD3915">
        <w:rPr>
          <w:rFonts w:ascii="Arial" w:hAnsi="Arial" w:cs="Arial"/>
          <w:sz w:val="24"/>
          <w:szCs w:val="24"/>
        </w:rPr>
        <w:t xml:space="preserve"> </w:t>
      </w:r>
      <w:r w:rsidR="00F0543B" w:rsidRPr="00F0543B">
        <w:rPr>
          <w:rFonts w:ascii="Arial" w:hAnsi="Arial" w:cs="Arial"/>
          <w:sz w:val="24"/>
          <w:szCs w:val="24"/>
        </w:rPr>
        <w:t>на</w:t>
      </w:r>
      <w:r w:rsidR="00AD3915">
        <w:rPr>
          <w:rFonts w:ascii="Arial" w:hAnsi="Arial" w:cs="Arial"/>
          <w:sz w:val="24"/>
          <w:szCs w:val="24"/>
        </w:rPr>
        <w:t xml:space="preserve"> </w:t>
      </w:r>
      <w:r w:rsidR="00F0543B" w:rsidRPr="00F0543B">
        <w:rPr>
          <w:rFonts w:ascii="Arial" w:hAnsi="Arial" w:cs="Arial"/>
          <w:sz w:val="24"/>
          <w:szCs w:val="24"/>
        </w:rPr>
        <w:t>территории,</w:t>
      </w:r>
      <w:r w:rsidR="00AD3915">
        <w:rPr>
          <w:rFonts w:ascii="Arial" w:hAnsi="Arial" w:cs="Arial"/>
          <w:sz w:val="24"/>
          <w:szCs w:val="24"/>
        </w:rPr>
        <w:t xml:space="preserve"> </w:t>
      </w:r>
      <w:r w:rsidR="00F0543B" w:rsidRPr="00F0543B">
        <w:rPr>
          <w:rFonts w:ascii="Arial" w:hAnsi="Arial" w:cs="Arial"/>
          <w:sz w:val="24"/>
          <w:szCs w:val="24"/>
        </w:rPr>
        <w:t>чаще</w:t>
      </w:r>
      <w:r w:rsidR="00AD3915">
        <w:rPr>
          <w:rFonts w:ascii="Arial" w:hAnsi="Arial" w:cs="Arial"/>
          <w:sz w:val="24"/>
          <w:szCs w:val="24"/>
        </w:rPr>
        <w:t xml:space="preserve"> </w:t>
      </w:r>
      <w:r w:rsidR="00F0543B" w:rsidRPr="00F0543B">
        <w:rPr>
          <w:rFonts w:ascii="Arial" w:hAnsi="Arial" w:cs="Arial"/>
          <w:sz w:val="24"/>
          <w:szCs w:val="24"/>
        </w:rPr>
        <w:t>всего</w:t>
      </w:r>
      <w:r w:rsidR="00AD3915">
        <w:rPr>
          <w:rFonts w:ascii="Arial" w:hAnsi="Arial" w:cs="Arial"/>
          <w:sz w:val="24"/>
          <w:szCs w:val="24"/>
        </w:rPr>
        <w:t xml:space="preserve"> </w:t>
      </w:r>
      <w:r w:rsidR="00F0543B" w:rsidRPr="00F0543B">
        <w:rPr>
          <w:rFonts w:ascii="Arial" w:hAnsi="Arial" w:cs="Arial"/>
          <w:sz w:val="24"/>
          <w:szCs w:val="24"/>
        </w:rPr>
        <w:t>возникают</w:t>
      </w:r>
      <w:r w:rsidR="00AD3915">
        <w:rPr>
          <w:rFonts w:ascii="Arial" w:hAnsi="Arial" w:cs="Arial"/>
          <w:sz w:val="24"/>
          <w:szCs w:val="24"/>
        </w:rPr>
        <w:t xml:space="preserve"> </w:t>
      </w:r>
      <w:r w:rsidR="00F0543B" w:rsidRPr="00F0543B">
        <w:rPr>
          <w:rFonts w:ascii="Arial" w:hAnsi="Arial" w:cs="Arial"/>
          <w:sz w:val="24"/>
          <w:szCs w:val="24"/>
        </w:rPr>
        <w:t>на</w:t>
      </w:r>
      <w:r w:rsidR="00AD3915">
        <w:rPr>
          <w:rFonts w:ascii="Arial" w:hAnsi="Arial" w:cs="Arial"/>
          <w:sz w:val="24"/>
          <w:szCs w:val="24"/>
        </w:rPr>
        <w:t xml:space="preserve"> </w:t>
      </w:r>
      <w:r w:rsidR="00F0543B" w:rsidRPr="00F0543B">
        <w:rPr>
          <w:rFonts w:ascii="Arial" w:hAnsi="Arial" w:cs="Arial"/>
          <w:sz w:val="24"/>
          <w:szCs w:val="24"/>
        </w:rPr>
        <w:t>объектах</w:t>
      </w:r>
      <w:r w:rsidR="00AD3915">
        <w:rPr>
          <w:rFonts w:ascii="Arial" w:hAnsi="Arial" w:cs="Arial"/>
          <w:sz w:val="24"/>
          <w:szCs w:val="24"/>
        </w:rPr>
        <w:t xml:space="preserve"> </w:t>
      </w:r>
      <w:r w:rsidR="00F0543B" w:rsidRPr="00F0543B">
        <w:rPr>
          <w:rFonts w:ascii="Arial" w:hAnsi="Arial" w:cs="Arial"/>
          <w:sz w:val="24"/>
          <w:szCs w:val="24"/>
        </w:rPr>
        <w:t>социально-бытового</w:t>
      </w:r>
      <w:r w:rsidR="00AD3915">
        <w:rPr>
          <w:rFonts w:ascii="Arial" w:hAnsi="Arial" w:cs="Arial"/>
          <w:sz w:val="24"/>
          <w:szCs w:val="24"/>
        </w:rPr>
        <w:t xml:space="preserve"> </w:t>
      </w:r>
      <w:r w:rsidR="00F0543B" w:rsidRPr="00F0543B">
        <w:rPr>
          <w:rFonts w:ascii="Arial" w:hAnsi="Arial" w:cs="Arial"/>
          <w:sz w:val="24"/>
          <w:szCs w:val="24"/>
        </w:rPr>
        <w:t>назначения.</w:t>
      </w:r>
      <w:r w:rsidR="00AD3915">
        <w:rPr>
          <w:rFonts w:ascii="Arial" w:hAnsi="Arial" w:cs="Arial"/>
          <w:sz w:val="24"/>
          <w:szCs w:val="24"/>
        </w:rPr>
        <w:t xml:space="preserve"> </w:t>
      </w:r>
      <w:r w:rsidR="00F0543B" w:rsidRPr="00F0543B">
        <w:rPr>
          <w:rFonts w:ascii="Arial" w:hAnsi="Arial" w:cs="Arial"/>
          <w:sz w:val="24"/>
          <w:szCs w:val="24"/>
        </w:rPr>
        <w:t>Причинами</w:t>
      </w:r>
      <w:r w:rsidR="00AD3915">
        <w:rPr>
          <w:rFonts w:ascii="Arial" w:hAnsi="Arial" w:cs="Arial"/>
          <w:sz w:val="24"/>
          <w:szCs w:val="24"/>
        </w:rPr>
        <w:t xml:space="preserve"> </w:t>
      </w:r>
      <w:r w:rsidR="00F0543B" w:rsidRPr="00F0543B">
        <w:rPr>
          <w:rFonts w:ascii="Arial" w:hAnsi="Arial" w:cs="Arial"/>
          <w:sz w:val="24"/>
          <w:szCs w:val="24"/>
        </w:rPr>
        <w:t>таких</w:t>
      </w:r>
      <w:r w:rsidR="00AD3915">
        <w:rPr>
          <w:rFonts w:ascii="Arial" w:hAnsi="Arial" w:cs="Arial"/>
          <w:sz w:val="24"/>
          <w:szCs w:val="24"/>
        </w:rPr>
        <w:t xml:space="preserve"> </w:t>
      </w:r>
      <w:r w:rsidR="00F0543B" w:rsidRPr="00F0543B">
        <w:rPr>
          <w:rFonts w:ascii="Arial" w:hAnsi="Arial" w:cs="Arial"/>
          <w:sz w:val="24"/>
          <w:szCs w:val="24"/>
        </w:rPr>
        <w:t>ЧС</w:t>
      </w:r>
      <w:r w:rsidR="00AD3915">
        <w:rPr>
          <w:rFonts w:ascii="Arial" w:hAnsi="Arial" w:cs="Arial"/>
          <w:sz w:val="24"/>
          <w:szCs w:val="24"/>
        </w:rPr>
        <w:t xml:space="preserve"> </w:t>
      </w:r>
      <w:r w:rsidR="00F0543B" w:rsidRPr="00F0543B">
        <w:rPr>
          <w:rFonts w:ascii="Arial" w:hAnsi="Arial" w:cs="Arial"/>
          <w:sz w:val="24"/>
          <w:szCs w:val="24"/>
        </w:rPr>
        <w:t>в</w:t>
      </w:r>
      <w:r w:rsidR="00AD3915">
        <w:rPr>
          <w:rFonts w:ascii="Arial" w:hAnsi="Arial" w:cs="Arial"/>
          <w:sz w:val="24"/>
          <w:szCs w:val="24"/>
        </w:rPr>
        <w:t xml:space="preserve"> </w:t>
      </w:r>
      <w:r w:rsidR="00F0543B" w:rsidRPr="00F0543B">
        <w:rPr>
          <w:rFonts w:ascii="Arial" w:hAnsi="Arial" w:cs="Arial"/>
          <w:sz w:val="24"/>
          <w:szCs w:val="24"/>
        </w:rPr>
        <w:t>основном</w:t>
      </w:r>
      <w:r w:rsidR="00AD3915">
        <w:rPr>
          <w:rFonts w:ascii="Arial" w:hAnsi="Arial" w:cs="Arial"/>
          <w:sz w:val="24"/>
          <w:szCs w:val="24"/>
        </w:rPr>
        <w:t xml:space="preserve"> </w:t>
      </w:r>
      <w:r w:rsidR="00F0543B" w:rsidRPr="00F0543B">
        <w:rPr>
          <w:rFonts w:ascii="Arial" w:hAnsi="Arial" w:cs="Arial"/>
          <w:sz w:val="24"/>
          <w:szCs w:val="24"/>
        </w:rPr>
        <w:t>являются</w:t>
      </w:r>
      <w:r w:rsidR="00AD3915">
        <w:rPr>
          <w:rFonts w:ascii="Arial" w:hAnsi="Arial" w:cs="Arial"/>
          <w:sz w:val="24"/>
          <w:szCs w:val="24"/>
        </w:rPr>
        <w:t xml:space="preserve"> </w:t>
      </w:r>
      <w:r w:rsidR="00F0543B" w:rsidRPr="00F0543B">
        <w:rPr>
          <w:rFonts w:ascii="Arial" w:hAnsi="Arial" w:cs="Arial"/>
          <w:sz w:val="24"/>
          <w:szCs w:val="24"/>
        </w:rPr>
        <w:t>нарушения</w:t>
      </w:r>
      <w:r w:rsidR="00AD3915">
        <w:rPr>
          <w:rFonts w:ascii="Arial" w:hAnsi="Arial" w:cs="Arial"/>
          <w:sz w:val="24"/>
          <w:szCs w:val="24"/>
        </w:rPr>
        <w:t xml:space="preserve"> </w:t>
      </w:r>
      <w:r w:rsidR="00F0543B" w:rsidRPr="00F0543B">
        <w:rPr>
          <w:rFonts w:ascii="Arial" w:hAnsi="Arial" w:cs="Arial"/>
          <w:sz w:val="24"/>
          <w:szCs w:val="24"/>
        </w:rPr>
        <w:t>правил</w:t>
      </w:r>
      <w:r w:rsidR="00AD3915">
        <w:rPr>
          <w:rFonts w:ascii="Arial" w:hAnsi="Arial" w:cs="Arial"/>
          <w:sz w:val="24"/>
          <w:szCs w:val="24"/>
        </w:rPr>
        <w:t xml:space="preserve"> </w:t>
      </w:r>
      <w:r w:rsidR="00F0543B" w:rsidRPr="00F0543B">
        <w:rPr>
          <w:rFonts w:ascii="Arial" w:hAnsi="Arial" w:cs="Arial"/>
          <w:sz w:val="24"/>
          <w:szCs w:val="24"/>
        </w:rPr>
        <w:t>пожарной</w:t>
      </w:r>
      <w:r w:rsidR="00AD3915">
        <w:rPr>
          <w:rFonts w:ascii="Arial" w:hAnsi="Arial" w:cs="Arial"/>
          <w:sz w:val="24"/>
          <w:szCs w:val="24"/>
        </w:rPr>
        <w:t xml:space="preserve"> </w:t>
      </w:r>
      <w:r w:rsidR="00F0543B" w:rsidRPr="00F0543B">
        <w:rPr>
          <w:rFonts w:ascii="Arial" w:hAnsi="Arial" w:cs="Arial"/>
          <w:sz w:val="24"/>
          <w:szCs w:val="24"/>
        </w:rPr>
        <w:t>безопасности,</w:t>
      </w:r>
      <w:r w:rsidR="00AD3915">
        <w:rPr>
          <w:rFonts w:ascii="Arial" w:hAnsi="Arial" w:cs="Arial"/>
          <w:sz w:val="24"/>
          <w:szCs w:val="24"/>
        </w:rPr>
        <w:t xml:space="preserve"> </w:t>
      </w:r>
      <w:r w:rsidR="00F0543B" w:rsidRPr="00F0543B">
        <w:rPr>
          <w:rFonts w:ascii="Arial" w:hAnsi="Arial" w:cs="Arial"/>
          <w:sz w:val="24"/>
          <w:szCs w:val="24"/>
        </w:rPr>
        <w:t>правил</w:t>
      </w:r>
      <w:r w:rsidR="00AD3915">
        <w:rPr>
          <w:rFonts w:ascii="Arial" w:hAnsi="Arial" w:cs="Arial"/>
          <w:sz w:val="24"/>
          <w:szCs w:val="24"/>
        </w:rPr>
        <w:t xml:space="preserve"> </w:t>
      </w:r>
      <w:r w:rsidR="00F0543B" w:rsidRPr="00F0543B">
        <w:rPr>
          <w:rFonts w:ascii="Arial" w:hAnsi="Arial" w:cs="Arial"/>
          <w:sz w:val="24"/>
          <w:szCs w:val="24"/>
        </w:rPr>
        <w:t>эксплуатации</w:t>
      </w:r>
      <w:r w:rsidR="00AD3915">
        <w:rPr>
          <w:rFonts w:ascii="Arial" w:hAnsi="Arial" w:cs="Arial"/>
          <w:sz w:val="24"/>
          <w:szCs w:val="24"/>
        </w:rPr>
        <w:t xml:space="preserve"> </w:t>
      </w:r>
      <w:r w:rsidR="00F0543B" w:rsidRPr="00F0543B">
        <w:rPr>
          <w:rFonts w:ascii="Arial" w:hAnsi="Arial" w:cs="Arial"/>
          <w:sz w:val="24"/>
          <w:szCs w:val="24"/>
        </w:rPr>
        <w:t>электрооборудования</w:t>
      </w:r>
      <w:r w:rsidR="00AD3915">
        <w:rPr>
          <w:rFonts w:ascii="Arial" w:hAnsi="Arial" w:cs="Arial"/>
          <w:sz w:val="24"/>
          <w:szCs w:val="24"/>
        </w:rPr>
        <w:t xml:space="preserve"> </w:t>
      </w:r>
      <w:r w:rsidR="00F0543B" w:rsidRPr="00F0543B">
        <w:rPr>
          <w:rFonts w:ascii="Arial" w:hAnsi="Arial" w:cs="Arial"/>
          <w:sz w:val="24"/>
          <w:szCs w:val="24"/>
        </w:rPr>
        <w:t>и</w:t>
      </w:r>
      <w:r w:rsidR="00AD3915">
        <w:rPr>
          <w:rFonts w:ascii="Arial" w:hAnsi="Arial" w:cs="Arial"/>
          <w:sz w:val="24"/>
          <w:szCs w:val="24"/>
        </w:rPr>
        <w:t xml:space="preserve"> </w:t>
      </w:r>
      <w:r w:rsidR="00FE5629">
        <w:rPr>
          <w:rFonts w:ascii="Arial" w:hAnsi="Arial" w:cs="Arial"/>
          <w:sz w:val="24"/>
          <w:szCs w:val="24"/>
        </w:rPr>
        <w:t>неосторожное</w:t>
      </w:r>
      <w:r w:rsidR="00AD3915">
        <w:rPr>
          <w:rFonts w:ascii="Arial" w:hAnsi="Arial" w:cs="Arial"/>
          <w:sz w:val="24"/>
          <w:szCs w:val="24"/>
        </w:rPr>
        <w:t xml:space="preserve"> </w:t>
      </w:r>
      <w:r w:rsidR="00FE5629">
        <w:rPr>
          <w:rFonts w:ascii="Arial" w:hAnsi="Arial" w:cs="Arial"/>
          <w:sz w:val="24"/>
          <w:szCs w:val="24"/>
        </w:rPr>
        <w:t>обращение</w:t>
      </w:r>
      <w:r w:rsidR="00AD3915">
        <w:rPr>
          <w:rFonts w:ascii="Arial" w:hAnsi="Arial" w:cs="Arial"/>
          <w:sz w:val="24"/>
          <w:szCs w:val="24"/>
        </w:rPr>
        <w:t xml:space="preserve"> </w:t>
      </w:r>
      <w:r w:rsidR="00FE5629">
        <w:rPr>
          <w:rFonts w:ascii="Arial" w:hAnsi="Arial" w:cs="Arial"/>
          <w:sz w:val="24"/>
          <w:szCs w:val="24"/>
        </w:rPr>
        <w:t>с</w:t>
      </w:r>
      <w:r w:rsidR="00AD3915">
        <w:rPr>
          <w:rFonts w:ascii="Arial" w:hAnsi="Arial" w:cs="Arial"/>
          <w:sz w:val="24"/>
          <w:szCs w:val="24"/>
        </w:rPr>
        <w:t xml:space="preserve"> </w:t>
      </w:r>
      <w:r w:rsidR="00FE5629">
        <w:rPr>
          <w:rFonts w:ascii="Arial" w:hAnsi="Arial" w:cs="Arial"/>
          <w:sz w:val="24"/>
          <w:szCs w:val="24"/>
        </w:rPr>
        <w:t>огнем.</w:t>
      </w:r>
    </w:p>
    <w:p w14:paraId="3F76B43E" w14:textId="060AB231" w:rsidR="00F0543B" w:rsidRPr="00F0543B" w:rsidRDefault="00F0543B" w:rsidP="00F0543B">
      <w:pPr>
        <w:spacing w:line="276" w:lineRule="auto"/>
        <w:rPr>
          <w:rFonts w:ascii="Arial" w:hAnsi="Arial" w:cs="Arial"/>
          <w:sz w:val="24"/>
          <w:szCs w:val="24"/>
        </w:rPr>
      </w:pP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соответствии</w:t>
      </w:r>
      <w:r w:rsidR="00AD3915">
        <w:rPr>
          <w:rFonts w:ascii="Arial" w:hAnsi="Arial" w:cs="Arial"/>
          <w:sz w:val="24"/>
          <w:szCs w:val="24"/>
        </w:rPr>
        <w:t xml:space="preserve"> </w:t>
      </w:r>
      <w:r w:rsidRPr="00F0543B">
        <w:rPr>
          <w:rFonts w:ascii="Arial" w:hAnsi="Arial" w:cs="Arial"/>
          <w:sz w:val="24"/>
          <w:szCs w:val="24"/>
        </w:rPr>
        <w:t>с</w:t>
      </w:r>
      <w:r w:rsidR="00AD3915">
        <w:rPr>
          <w:rFonts w:ascii="Arial" w:hAnsi="Arial" w:cs="Arial"/>
          <w:sz w:val="24"/>
          <w:szCs w:val="24"/>
        </w:rPr>
        <w:t xml:space="preserve"> </w:t>
      </w:r>
      <w:r w:rsidRPr="00F0543B">
        <w:rPr>
          <w:rFonts w:ascii="Arial" w:hAnsi="Arial" w:cs="Arial"/>
          <w:sz w:val="24"/>
          <w:szCs w:val="24"/>
        </w:rPr>
        <w:t>Федеральным</w:t>
      </w:r>
      <w:r w:rsidR="00AD3915">
        <w:rPr>
          <w:rFonts w:ascii="Arial" w:hAnsi="Arial" w:cs="Arial"/>
          <w:sz w:val="24"/>
          <w:szCs w:val="24"/>
        </w:rPr>
        <w:t xml:space="preserve"> </w:t>
      </w:r>
      <w:r w:rsidRPr="00F0543B">
        <w:rPr>
          <w:rFonts w:ascii="Arial" w:hAnsi="Arial" w:cs="Arial"/>
          <w:sz w:val="24"/>
          <w:szCs w:val="24"/>
        </w:rPr>
        <w:t>законом</w:t>
      </w:r>
      <w:r w:rsidR="00AD3915">
        <w:rPr>
          <w:rFonts w:ascii="Arial" w:hAnsi="Arial" w:cs="Arial"/>
          <w:sz w:val="24"/>
          <w:szCs w:val="24"/>
        </w:rPr>
        <w:t xml:space="preserve"> </w:t>
      </w:r>
      <w:r w:rsidRPr="00F0543B">
        <w:rPr>
          <w:rFonts w:ascii="Arial" w:hAnsi="Arial" w:cs="Arial"/>
          <w:sz w:val="24"/>
          <w:szCs w:val="24"/>
        </w:rPr>
        <w:t>от</w:t>
      </w:r>
      <w:r w:rsidR="00AD3915">
        <w:rPr>
          <w:rFonts w:ascii="Arial" w:hAnsi="Arial" w:cs="Arial"/>
          <w:sz w:val="24"/>
          <w:szCs w:val="24"/>
        </w:rPr>
        <w:t xml:space="preserve"> </w:t>
      </w:r>
      <w:r w:rsidRPr="00F0543B">
        <w:rPr>
          <w:rFonts w:ascii="Arial" w:hAnsi="Arial" w:cs="Arial"/>
          <w:sz w:val="24"/>
          <w:szCs w:val="24"/>
        </w:rPr>
        <w:t>22.07.2008</w:t>
      </w:r>
      <w:r w:rsidR="00AD3915">
        <w:rPr>
          <w:rFonts w:ascii="Arial" w:hAnsi="Arial" w:cs="Arial"/>
          <w:sz w:val="24"/>
          <w:szCs w:val="24"/>
        </w:rPr>
        <w:t xml:space="preserve"> </w:t>
      </w:r>
      <w:r w:rsidR="00E7211C">
        <w:rPr>
          <w:rFonts w:ascii="Arial" w:hAnsi="Arial" w:cs="Arial"/>
          <w:sz w:val="24"/>
          <w:szCs w:val="24"/>
        </w:rPr>
        <w:t>г.</w:t>
      </w:r>
      <w:r w:rsidR="00AD3915">
        <w:rPr>
          <w:rFonts w:ascii="Arial" w:hAnsi="Arial" w:cs="Arial"/>
          <w:sz w:val="24"/>
          <w:szCs w:val="24"/>
        </w:rPr>
        <w:t xml:space="preserve"> </w:t>
      </w:r>
      <w:r w:rsidRPr="00F0543B">
        <w:rPr>
          <w:rFonts w:ascii="Arial" w:hAnsi="Arial" w:cs="Arial"/>
          <w:sz w:val="24"/>
          <w:szCs w:val="24"/>
        </w:rPr>
        <w:t>№</w:t>
      </w:r>
      <w:r w:rsidR="00AD3915">
        <w:rPr>
          <w:rFonts w:ascii="Arial" w:hAnsi="Arial" w:cs="Arial"/>
          <w:sz w:val="24"/>
          <w:szCs w:val="24"/>
        </w:rPr>
        <w:t xml:space="preserve"> </w:t>
      </w:r>
      <w:r w:rsidRPr="00F0543B">
        <w:rPr>
          <w:rFonts w:ascii="Arial" w:hAnsi="Arial" w:cs="Arial"/>
          <w:sz w:val="24"/>
          <w:szCs w:val="24"/>
        </w:rPr>
        <w:t>123-ФЗ</w:t>
      </w:r>
      <w:r w:rsidR="00AD3915">
        <w:rPr>
          <w:rFonts w:ascii="Arial" w:hAnsi="Arial" w:cs="Arial"/>
          <w:sz w:val="24"/>
          <w:szCs w:val="24"/>
        </w:rPr>
        <w:t xml:space="preserve"> </w:t>
      </w:r>
      <w:r w:rsidRPr="00F0543B">
        <w:rPr>
          <w:rFonts w:ascii="Arial" w:hAnsi="Arial" w:cs="Arial"/>
          <w:sz w:val="24"/>
          <w:szCs w:val="24"/>
        </w:rPr>
        <w:t>«Технический</w:t>
      </w:r>
      <w:r w:rsidR="00AD3915">
        <w:rPr>
          <w:rFonts w:ascii="Arial" w:hAnsi="Arial" w:cs="Arial"/>
          <w:sz w:val="24"/>
          <w:szCs w:val="24"/>
        </w:rPr>
        <w:t xml:space="preserve"> </w:t>
      </w:r>
      <w:r w:rsidRPr="00F0543B">
        <w:rPr>
          <w:rFonts w:ascii="Arial" w:hAnsi="Arial" w:cs="Arial"/>
          <w:sz w:val="24"/>
          <w:szCs w:val="24"/>
        </w:rPr>
        <w:t>регламент</w:t>
      </w:r>
      <w:r w:rsidR="00AD3915">
        <w:rPr>
          <w:rFonts w:ascii="Arial" w:hAnsi="Arial" w:cs="Arial"/>
          <w:sz w:val="24"/>
          <w:szCs w:val="24"/>
        </w:rPr>
        <w:t xml:space="preserve"> </w:t>
      </w:r>
      <w:r w:rsidRPr="00F0543B">
        <w:rPr>
          <w:rFonts w:ascii="Arial" w:hAnsi="Arial" w:cs="Arial"/>
          <w:sz w:val="24"/>
          <w:szCs w:val="24"/>
        </w:rPr>
        <w:t>о</w:t>
      </w:r>
      <w:r w:rsidR="00AD3915">
        <w:rPr>
          <w:rFonts w:ascii="Arial" w:hAnsi="Arial" w:cs="Arial"/>
          <w:sz w:val="24"/>
          <w:szCs w:val="24"/>
        </w:rPr>
        <w:t xml:space="preserve"> </w:t>
      </w:r>
      <w:r w:rsidRPr="00F0543B">
        <w:rPr>
          <w:rFonts w:ascii="Arial" w:hAnsi="Arial" w:cs="Arial"/>
          <w:sz w:val="24"/>
          <w:szCs w:val="24"/>
        </w:rPr>
        <w:t>требованиях</w:t>
      </w:r>
      <w:r w:rsidR="00AD3915">
        <w:rPr>
          <w:rFonts w:ascii="Arial" w:hAnsi="Arial" w:cs="Arial"/>
          <w:sz w:val="24"/>
          <w:szCs w:val="24"/>
        </w:rPr>
        <w:t xml:space="preserve"> </w:t>
      </w:r>
      <w:r w:rsidRPr="00F0543B">
        <w:rPr>
          <w:rFonts w:ascii="Arial" w:hAnsi="Arial" w:cs="Arial"/>
          <w:sz w:val="24"/>
          <w:szCs w:val="24"/>
        </w:rPr>
        <w:t>пожарной</w:t>
      </w:r>
      <w:r w:rsidR="00AD3915">
        <w:rPr>
          <w:rFonts w:ascii="Arial" w:hAnsi="Arial" w:cs="Arial"/>
          <w:sz w:val="24"/>
          <w:szCs w:val="24"/>
        </w:rPr>
        <w:t xml:space="preserve"> </w:t>
      </w:r>
      <w:r w:rsidRPr="00F0543B">
        <w:rPr>
          <w:rFonts w:ascii="Arial" w:hAnsi="Arial" w:cs="Arial"/>
          <w:sz w:val="24"/>
          <w:szCs w:val="24"/>
        </w:rPr>
        <w:t>безопасности»</w:t>
      </w:r>
      <w:r w:rsidR="00AD3915">
        <w:rPr>
          <w:rFonts w:ascii="Arial" w:hAnsi="Arial" w:cs="Arial"/>
          <w:sz w:val="24"/>
          <w:szCs w:val="24"/>
        </w:rPr>
        <w:t xml:space="preserve"> </w:t>
      </w:r>
      <w:r w:rsidRPr="00F0543B">
        <w:rPr>
          <w:rFonts w:ascii="Arial" w:hAnsi="Arial" w:cs="Arial"/>
          <w:sz w:val="24"/>
          <w:szCs w:val="24"/>
        </w:rPr>
        <w:t>к</w:t>
      </w:r>
      <w:r w:rsidR="00AD3915">
        <w:rPr>
          <w:rFonts w:ascii="Arial" w:hAnsi="Arial" w:cs="Arial"/>
          <w:sz w:val="24"/>
          <w:szCs w:val="24"/>
        </w:rPr>
        <w:t xml:space="preserve"> </w:t>
      </w:r>
      <w:r w:rsidRPr="00F0543B">
        <w:rPr>
          <w:rFonts w:ascii="Arial" w:hAnsi="Arial" w:cs="Arial"/>
          <w:sz w:val="24"/>
          <w:szCs w:val="24"/>
        </w:rPr>
        <w:t>опасным</w:t>
      </w:r>
      <w:r w:rsidR="00AD3915">
        <w:rPr>
          <w:rFonts w:ascii="Arial" w:hAnsi="Arial" w:cs="Arial"/>
          <w:sz w:val="24"/>
          <w:szCs w:val="24"/>
        </w:rPr>
        <w:t xml:space="preserve"> </w:t>
      </w:r>
      <w:r w:rsidRPr="00F0543B">
        <w:rPr>
          <w:rFonts w:ascii="Arial" w:hAnsi="Arial" w:cs="Arial"/>
          <w:sz w:val="24"/>
          <w:szCs w:val="24"/>
        </w:rPr>
        <w:t>факторам</w:t>
      </w:r>
      <w:r w:rsidR="00AD3915">
        <w:rPr>
          <w:rFonts w:ascii="Arial" w:hAnsi="Arial" w:cs="Arial"/>
          <w:sz w:val="24"/>
          <w:szCs w:val="24"/>
        </w:rPr>
        <w:t xml:space="preserve"> </w:t>
      </w:r>
      <w:r w:rsidRPr="00F0543B">
        <w:rPr>
          <w:rFonts w:ascii="Arial" w:hAnsi="Arial" w:cs="Arial"/>
          <w:sz w:val="24"/>
          <w:szCs w:val="24"/>
        </w:rPr>
        <w:t>пожара,</w:t>
      </w:r>
      <w:r w:rsidR="00AD3915">
        <w:rPr>
          <w:rFonts w:ascii="Arial" w:hAnsi="Arial" w:cs="Arial"/>
          <w:sz w:val="24"/>
          <w:szCs w:val="24"/>
        </w:rPr>
        <w:t xml:space="preserve"> </w:t>
      </w:r>
      <w:r w:rsidRPr="00F0543B">
        <w:rPr>
          <w:rFonts w:ascii="Arial" w:hAnsi="Arial" w:cs="Arial"/>
          <w:sz w:val="24"/>
          <w:szCs w:val="24"/>
        </w:rPr>
        <w:t>воздействующим</w:t>
      </w:r>
      <w:r w:rsidR="00AD3915">
        <w:rPr>
          <w:rFonts w:ascii="Arial" w:hAnsi="Arial" w:cs="Arial"/>
          <w:sz w:val="24"/>
          <w:szCs w:val="24"/>
        </w:rPr>
        <w:t xml:space="preserve"> </w:t>
      </w:r>
      <w:r w:rsidRPr="00F0543B">
        <w:rPr>
          <w:rFonts w:ascii="Arial" w:hAnsi="Arial" w:cs="Arial"/>
          <w:sz w:val="24"/>
          <w:szCs w:val="24"/>
        </w:rPr>
        <w:t>на</w:t>
      </w:r>
      <w:r w:rsidR="00AD3915">
        <w:rPr>
          <w:rFonts w:ascii="Arial" w:hAnsi="Arial" w:cs="Arial"/>
          <w:sz w:val="24"/>
          <w:szCs w:val="24"/>
        </w:rPr>
        <w:t xml:space="preserve"> </w:t>
      </w:r>
      <w:r w:rsidRPr="00F0543B">
        <w:rPr>
          <w:rFonts w:ascii="Arial" w:hAnsi="Arial" w:cs="Arial"/>
          <w:sz w:val="24"/>
          <w:szCs w:val="24"/>
        </w:rPr>
        <w:t>людей</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имущество,</w:t>
      </w:r>
      <w:r w:rsidR="00AD3915">
        <w:rPr>
          <w:rFonts w:ascii="Arial" w:hAnsi="Arial" w:cs="Arial"/>
          <w:sz w:val="24"/>
          <w:szCs w:val="24"/>
        </w:rPr>
        <w:t xml:space="preserve"> </w:t>
      </w:r>
      <w:r w:rsidRPr="00F0543B">
        <w:rPr>
          <w:rFonts w:ascii="Arial" w:hAnsi="Arial" w:cs="Arial"/>
          <w:sz w:val="24"/>
          <w:szCs w:val="24"/>
        </w:rPr>
        <w:t>относятся:</w:t>
      </w:r>
      <w:r w:rsidR="00AD3915">
        <w:rPr>
          <w:rFonts w:ascii="Arial" w:hAnsi="Arial" w:cs="Arial"/>
          <w:sz w:val="24"/>
          <w:szCs w:val="24"/>
        </w:rPr>
        <w:t xml:space="preserve"> </w:t>
      </w:r>
      <w:r w:rsidRPr="00F0543B">
        <w:rPr>
          <w:rFonts w:ascii="Arial" w:hAnsi="Arial" w:cs="Arial"/>
          <w:sz w:val="24"/>
          <w:szCs w:val="24"/>
        </w:rPr>
        <w:t>пламя</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искры;</w:t>
      </w:r>
      <w:r w:rsidR="00AD3915">
        <w:rPr>
          <w:rFonts w:ascii="Arial" w:hAnsi="Arial" w:cs="Arial"/>
          <w:sz w:val="24"/>
          <w:szCs w:val="24"/>
        </w:rPr>
        <w:t xml:space="preserve"> </w:t>
      </w:r>
      <w:r w:rsidRPr="00F0543B">
        <w:rPr>
          <w:rFonts w:ascii="Arial" w:hAnsi="Arial" w:cs="Arial"/>
          <w:sz w:val="24"/>
          <w:szCs w:val="24"/>
        </w:rPr>
        <w:t>тепловой</w:t>
      </w:r>
      <w:r w:rsidR="00AD3915">
        <w:rPr>
          <w:rFonts w:ascii="Arial" w:hAnsi="Arial" w:cs="Arial"/>
          <w:sz w:val="24"/>
          <w:szCs w:val="24"/>
        </w:rPr>
        <w:t xml:space="preserve"> </w:t>
      </w:r>
      <w:r w:rsidRPr="00F0543B">
        <w:rPr>
          <w:rFonts w:ascii="Arial" w:hAnsi="Arial" w:cs="Arial"/>
          <w:sz w:val="24"/>
          <w:szCs w:val="24"/>
        </w:rPr>
        <w:t>поток;</w:t>
      </w:r>
      <w:r w:rsidR="00AD3915">
        <w:rPr>
          <w:rFonts w:ascii="Arial" w:hAnsi="Arial" w:cs="Arial"/>
          <w:sz w:val="24"/>
          <w:szCs w:val="24"/>
        </w:rPr>
        <w:t xml:space="preserve"> </w:t>
      </w:r>
      <w:r w:rsidRPr="00F0543B">
        <w:rPr>
          <w:rFonts w:ascii="Arial" w:hAnsi="Arial" w:cs="Arial"/>
          <w:sz w:val="24"/>
          <w:szCs w:val="24"/>
        </w:rPr>
        <w:t>повышенная</w:t>
      </w:r>
      <w:r w:rsidR="00AD3915">
        <w:rPr>
          <w:rFonts w:ascii="Arial" w:hAnsi="Arial" w:cs="Arial"/>
          <w:sz w:val="24"/>
          <w:szCs w:val="24"/>
        </w:rPr>
        <w:t xml:space="preserve"> </w:t>
      </w:r>
      <w:r w:rsidRPr="00F0543B">
        <w:rPr>
          <w:rFonts w:ascii="Arial" w:hAnsi="Arial" w:cs="Arial"/>
          <w:sz w:val="24"/>
          <w:szCs w:val="24"/>
        </w:rPr>
        <w:t>температура</w:t>
      </w:r>
      <w:r w:rsidR="00AD3915">
        <w:rPr>
          <w:rFonts w:ascii="Arial" w:hAnsi="Arial" w:cs="Arial"/>
          <w:sz w:val="24"/>
          <w:szCs w:val="24"/>
        </w:rPr>
        <w:t xml:space="preserve"> </w:t>
      </w:r>
      <w:r w:rsidRPr="00F0543B">
        <w:rPr>
          <w:rFonts w:ascii="Arial" w:hAnsi="Arial" w:cs="Arial"/>
          <w:sz w:val="24"/>
          <w:szCs w:val="24"/>
        </w:rPr>
        <w:t>окружающей</w:t>
      </w:r>
      <w:r w:rsidR="00AD3915">
        <w:rPr>
          <w:rFonts w:ascii="Arial" w:hAnsi="Arial" w:cs="Arial"/>
          <w:sz w:val="24"/>
          <w:szCs w:val="24"/>
        </w:rPr>
        <w:t xml:space="preserve"> </w:t>
      </w:r>
      <w:r w:rsidRPr="00F0543B">
        <w:rPr>
          <w:rFonts w:ascii="Arial" w:hAnsi="Arial" w:cs="Arial"/>
          <w:sz w:val="24"/>
          <w:szCs w:val="24"/>
        </w:rPr>
        <w:t>среды;</w:t>
      </w:r>
      <w:r w:rsidR="00AD3915">
        <w:rPr>
          <w:rFonts w:ascii="Arial" w:hAnsi="Arial" w:cs="Arial"/>
          <w:sz w:val="24"/>
          <w:szCs w:val="24"/>
        </w:rPr>
        <w:t xml:space="preserve"> </w:t>
      </w:r>
      <w:r w:rsidRPr="00F0543B">
        <w:rPr>
          <w:rFonts w:ascii="Arial" w:hAnsi="Arial" w:cs="Arial"/>
          <w:sz w:val="24"/>
          <w:szCs w:val="24"/>
        </w:rPr>
        <w:lastRenderedPageBreak/>
        <w:t>повышенная</w:t>
      </w:r>
      <w:r w:rsidR="00AD3915">
        <w:rPr>
          <w:rFonts w:ascii="Arial" w:hAnsi="Arial" w:cs="Arial"/>
          <w:sz w:val="24"/>
          <w:szCs w:val="24"/>
        </w:rPr>
        <w:t xml:space="preserve"> </w:t>
      </w:r>
      <w:r w:rsidRPr="00F0543B">
        <w:rPr>
          <w:rFonts w:ascii="Arial" w:hAnsi="Arial" w:cs="Arial"/>
          <w:sz w:val="24"/>
          <w:szCs w:val="24"/>
        </w:rPr>
        <w:t>концентрация</w:t>
      </w:r>
      <w:r w:rsidR="00AD3915">
        <w:rPr>
          <w:rFonts w:ascii="Arial" w:hAnsi="Arial" w:cs="Arial"/>
          <w:sz w:val="24"/>
          <w:szCs w:val="24"/>
        </w:rPr>
        <w:t xml:space="preserve"> </w:t>
      </w:r>
      <w:r w:rsidRPr="00F0543B">
        <w:rPr>
          <w:rFonts w:ascii="Arial" w:hAnsi="Arial" w:cs="Arial"/>
          <w:sz w:val="24"/>
          <w:szCs w:val="24"/>
        </w:rPr>
        <w:t>токсичных</w:t>
      </w:r>
      <w:r w:rsidR="00AD3915">
        <w:rPr>
          <w:rFonts w:ascii="Arial" w:hAnsi="Arial" w:cs="Arial"/>
          <w:sz w:val="24"/>
          <w:szCs w:val="24"/>
        </w:rPr>
        <w:t xml:space="preserve"> </w:t>
      </w:r>
      <w:r w:rsidRPr="00F0543B">
        <w:rPr>
          <w:rFonts w:ascii="Arial" w:hAnsi="Arial" w:cs="Arial"/>
          <w:sz w:val="24"/>
          <w:szCs w:val="24"/>
        </w:rPr>
        <w:t>продуктов</w:t>
      </w:r>
      <w:r w:rsidR="00AD3915">
        <w:rPr>
          <w:rFonts w:ascii="Arial" w:hAnsi="Arial" w:cs="Arial"/>
          <w:sz w:val="24"/>
          <w:szCs w:val="24"/>
        </w:rPr>
        <w:t xml:space="preserve"> </w:t>
      </w:r>
      <w:r w:rsidRPr="00F0543B">
        <w:rPr>
          <w:rFonts w:ascii="Arial" w:hAnsi="Arial" w:cs="Arial"/>
          <w:sz w:val="24"/>
          <w:szCs w:val="24"/>
        </w:rPr>
        <w:t>горения</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термического</w:t>
      </w:r>
      <w:r w:rsidR="00AD3915">
        <w:rPr>
          <w:rFonts w:ascii="Arial" w:hAnsi="Arial" w:cs="Arial"/>
          <w:sz w:val="24"/>
          <w:szCs w:val="24"/>
        </w:rPr>
        <w:t xml:space="preserve"> </w:t>
      </w:r>
      <w:r w:rsidRPr="00F0543B">
        <w:rPr>
          <w:rFonts w:ascii="Arial" w:hAnsi="Arial" w:cs="Arial"/>
          <w:sz w:val="24"/>
          <w:szCs w:val="24"/>
        </w:rPr>
        <w:t>разложения;</w:t>
      </w:r>
      <w:r w:rsidR="00AD3915">
        <w:rPr>
          <w:rFonts w:ascii="Arial" w:hAnsi="Arial" w:cs="Arial"/>
          <w:sz w:val="24"/>
          <w:szCs w:val="24"/>
        </w:rPr>
        <w:t xml:space="preserve"> </w:t>
      </w:r>
      <w:r w:rsidRPr="00F0543B">
        <w:rPr>
          <w:rFonts w:ascii="Arial" w:hAnsi="Arial" w:cs="Arial"/>
          <w:sz w:val="24"/>
          <w:szCs w:val="24"/>
        </w:rPr>
        <w:t>пониженная</w:t>
      </w:r>
      <w:r w:rsidR="00AD3915">
        <w:rPr>
          <w:rFonts w:ascii="Arial" w:hAnsi="Arial" w:cs="Arial"/>
          <w:sz w:val="24"/>
          <w:szCs w:val="24"/>
        </w:rPr>
        <w:t xml:space="preserve"> </w:t>
      </w:r>
      <w:r w:rsidRPr="00F0543B">
        <w:rPr>
          <w:rFonts w:ascii="Arial" w:hAnsi="Arial" w:cs="Arial"/>
          <w:sz w:val="24"/>
          <w:szCs w:val="24"/>
        </w:rPr>
        <w:t>концентрация</w:t>
      </w:r>
      <w:r w:rsidR="00AD3915">
        <w:rPr>
          <w:rFonts w:ascii="Arial" w:hAnsi="Arial" w:cs="Arial"/>
          <w:sz w:val="24"/>
          <w:szCs w:val="24"/>
        </w:rPr>
        <w:t xml:space="preserve"> </w:t>
      </w:r>
      <w:r w:rsidRPr="00F0543B">
        <w:rPr>
          <w:rFonts w:ascii="Arial" w:hAnsi="Arial" w:cs="Arial"/>
          <w:sz w:val="24"/>
          <w:szCs w:val="24"/>
        </w:rPr>
        <w:t>кислорода;</w:t>
      </w:r>
      <w:r w:rsidR="00AD3915">
        <w:rPr>
          <w:rFonts w:ascii="Arial" w:hAnsi="Arial" w:cs="Arial"/>
          <w:sz w:val="24"/>
          <w:szCs w:val="24"/>
        </w:rPr>
        <w:t xml:space="preserve"> </w:t>
      </w:r>
      <w:r w:rsidRPr="00F0543B">
        <w:rPr>
          <w:rFonts w:ascii="Arial" w:hAnsi="Arial" w:cs="Arial"/>
          <w:sz w:val="24"/>
          <w:szCs w:val="24"/>
        </w:rPr>
        <w:t>снижение</w:t>
      </w:r>
      <w:r w:rsidR="00AD3915">
        <w:rPr>
          <w:rFonts w:ascii="Arial" w:hAnsi="Arial" w:cs="Arial"/>
          <w:sz w:val="24"/>
          <w:szCs w:val="24"/>
        </w:rPr>
        <w:t xml:space="preserve"> </w:t>
      </w:r>
      <w:r w:rsidRPr="00F0543B">
        <w:rPr>
          <w:rFonts w:ascii="Arial" w:hAnsi="Arial" w:cs="Arial"/>
          <w:sz w:val="24"/>
          <w:szCs w:val="24"/>
        </w:rPr>
        <w:t>видимости</w:t>
      </w:r>
      <w:r w:rsidR="00AD3915">
        <w:rPr>
          <w:rFonts w:ascii="Arial" w:hAnsi="Arial" w:cs="Arial"/>
          <w:sz w:val="24"/>
          <w:szCs w:val="24"/>
        </w:rPr>
        <w:t xml:space="preserve"> </w:t>
      </w: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дыму.</w:t>
      </w:r>
    </w:p>
    <w:p w14:paraId="47ED848A" w14:textId="3787B0FA" w:rsidR="00F0543B" w:rsidRPr="00F0543B" w:rsidRDefault="00A97A1B" w:rsidP="00F0543B">
      <w:pPr>
        <w:spacing w:line="276" w:lineRule="auto"/>
        <w:rPr>
          <w:rFonts w:ascii="Arial" w:hAnsi="Arial" w:cs="Arial"/>
          <w:sz w:val="24"/>
          <w:szCs w:val="24"/>
        </w:rPr>
      </w:pPr>
      <w:r w:rsidRPr="00F0543B">
        <w:rPr>
          <w:rFonts w:ascii="Arial" w:hAnsi="Arial" w:cs="Arial"/>
          <w:sz w:val="24"/>
          <w:szCs w:val="24"/>
        </w:rPr>
        <w:t>Защита</w:t>
      </w:r>
      <w:r w:rsidR="00AD3915">
        <w:rPr>
          <w:rFonts w:ascii="Arial" w:hAnsi="Arial" w:cs="Arial"/>
          <w:sz w:val="24"/>
          <w:szCs w:val="24"/>
        </w:rPr>
        <w:t xml:space="preserve"> </w:t>
      </w:r>
      <w:r w:rsidR="00F0543B" w:rsidRPr="00F0543B">
        <w:rPr>
          <w:rFonts w:ascii="Arial" w:hAnsi="Arial" w:cs="Arial"/>
          <w:sz w:val="24"/>
          <w:szCs w:val="24"/>
        </w:rPr>
        <w:t>людей</w:t>
      </w:r>
      <w:r w:rsidR="00AD3915">
        <w:rPr>
          <w:rFonts w:ascii="Arial" w:hAnsi="Arial" w:cs="Arial"/>
          <w:sz w:val="24"/>
          <w:szCs w:val="24"/>
        </w:rPr>
        <w:t xml:space="preserve"> </w:t>
      </w:r>
      <w:r w:rsidR="00F0543B" w:rsidRPr="00F0543B">
        <w:rPr>
          <w:rFonts w:ascii="Arial" w:hAnsi="Arial" w:cs="Arial"/>
          <w:sz w:val="24"/>
          <w:szCs w:val="24"/>
        </w:rPr>
        <w:t>и</w:t>
      </w:r>
      <w:r w:rsidR="00AD3915">
        <w:rPr>
          <w:rFonts w:ascii="Arial" w:hAnsi="Arial" w:cs="Arial"/>
          <w:sz w:val="24"/>
          <w:szCs w:val="24"/>
        </w:rPr>
        <w:t xml:space="preserve"> </w:t>
      </w:r>
      <w:r w:rsidR="00F0543B" w:rsidRPr="00F0543B">
        <w:rPr>
          <w:rFonts w:ascii="Arial" w:hAnsi="Arial" w:cs="Arial"/>
          <w:sz w:val="24"/>
          <w:szCs w:val="24"/>
        </w:rPr>
        <w:t>имущества</w:t>
      </w:r>
      <w:r w:rsidR="00AD3915">
        <w:rPr>
          <w:rFonts w:ascii="Arial" w:hAnsi="Arial" w:cs="Arial"/>
          <w:sz w:val="24"/>
          <w:szCs w:val="24"/>
        </w:rPr>
        <w:t xml:space="preserve"> </w:t>
      </w:r>
      <w:r w:rsidR="00F0543B" w:rsidRPr="00F0543B">
        <w:rPr>
          <w:rFonts w:ascii="Arial" w:hAnsi="Arial" w:cs="Arial"/>
          <w:sz w:val="24"/>
          <w:szCs w:val="24"/>
        </w:rPr>
        <w:t>от</w:t>
      </w:r>
      <w:r w:rsidR="00AD3915">
        <w:rPr>
          <w:rFonts w:ascii="Arial" w:hAnsi="Arial" w:cs="Arial"/>
          <w:sz w:val="24"/>
          <w:szCs w:val="24"/>
        </w:rPr>
        <w:t xml:space="preserve"> </w:t>
      </w:r>
      <w:r w:rsidR="00F0543B" w:rsidRPr="00F0543B">
        <w:rPr>
          <w:rFonts w:ascii="Arial" w:hAnsi="Arial" w:cs="Arial"/>
          <w:sz w:val="24"/>
          <w:szCs w:val="24"/>
        </w:rPr>
        <w:t>воздействия</w:t>
      </w:r>
      <w:r w:rsidR="00AD3915">
        <w:rPr>
          <w:rFonts w:ascii="Arial" w:hAnsi="Arial" w:cs="Arial"/>
          <w:sz w:val="24"/>
          <w:szCs w:val="24"/>
        </w:rPr>
        <w:t xml:space="preserve"> </w:t>
      </w:r>
      <w:r w:rsidR="00F0543B" w:rsidRPr="00F0543B">
        <w:rPr>
          <w:rFonts w:ascii="Arial" w:hAnsi="Arial" w:cs="Arial"/>
          <w:sz w:val="24"/>
          <w:szCs w:val="24"/>
        </w:rPr>
        <w:t>опасных</w:t>
      </w:r>
      <w:r w:rsidR="00AD3915">
        <w:rPr>
          <w:rFonts w:ascii="Arial" w:hAnsi="Arial" w:cs="Arial"/>
          <w:sz w:val="24"/>
          <w:szCs w:val="24"/>
        </w:rPr>
        <w:t xml:space="preserve"> </w:t>
      </w:r>
      <w:r w:rsidR="00F0543B" w:rsidRPr="00F0543B">
        <w:rPr>
          <w:rFonts w:ascii="Arial" w:hAnsi="Arial" w:cs="Arial"/>
          <w:sz w:val="24"/>
          <w:szCs w:val="24"/>
        </w:rPr>
        <w:t>факторов</w:t>
      </w:r>
      <w:r w:rsidR="00AD3915">
        <w:rPr>
          <w:rFonts w:ascii="Arial" w:hAnsi="Arial" w:cs="Arial"/>
          <w:sz w:val="24"/>
          <w:szCs w:val="24"/>
        </w:rPr>
        <w:t xml:space="preserve"> </w:t>
      </w:r>
      <w:r w:rsidR="00F0543B" w:rsidRPr="00F0543B">
        <w:rPr>
          <w:rFonts w:ascii="Arial" w:hAnsi="Arial" w:cs="Arial"/>
          <w:sz w:val="24"/>
          <w:szCs w:val="24"/>
        </w:rPr>
        <w:t>пожара</w:t>
      </w:r>
      <w:r w:rsidR="00AD3915">
        <w:rPr>
          <w:rFonts w:ascii="Arial" w:hAnsi="Arial" w:cs="Arial"/>
          <w:sz w:val="24"/>
          <w:szCs w:val="24"/>
        </w:rPr>
        <w:t xml:space="preserve"> </w:t>
      </w:r>
      <w:r w:rsidR="00F0543B" w:rsidRPr="00F0543B">
        <w:rPr>
          <w:rFonts w:ascii="Arial" w:hAnsi="Arial" w:cs="Arial"/>
          <w:sz w:val="24"/>
          <w:szCs w:val="24"/>
        </w:rPr>
        <w:t>и</w:t>
      </w:r>
      <w:r w:rsidR="00AD3915">
        <w:rPr>
          <w:rFonts w:ascii="Arial" w:hAnsi="Arial" w:cs="Arial"/>
          <w:sz w:val="24"/>
          <w:szCs w:val="24"/>
        </w:rPr>
        <w:t xml:space="preserve"> </w:t>
      </w:r>
      <w:r w:rsidR="00F0543B" w:rsidRPr="00F0543B">
        <w:rPr>
          <w:rFonts w:ascii="Arial" w:hAnsi="Arial" w:cs="Arial"/>
          <w:sz w:val="24"/>
          <w:szCs w:val="24"/>
        </w:rPr>
        <w:t>(или)</w:t>
      </w:r>
      <w:r w:rsidR="00AD3915">
        <w:rPr>
          <w:rFonts w:ascii="Arial" w:hAnsi="Arial" w:cs="Arial"/>
          <w:sz w:val="24"/>
          <w:szCs w:val="24"/>
        </w:rPr>
        <w:t xml:space="preserve"> </w:t>
      </w:r>
      <w:r w:rsidR="00F0543B" w:rsidRPr="00F0543B">
        <w:rPr>
          <w:rFonts w:ascii="Arial" w:hAnsi="Arial" w:cs="Arial"/>
          <w:sz w:val="24"/>
          <w:szCs w:val="24"/>
        </w:rPr>
        <w:t>ограничение</w:t>
      </w:r>
      <w:r w:rsidR="00AD3915">
        <w:rPr>
          <w:rFonts w:ascii="Arial" w:hAnsi="Arial" w:cs="Arial"/>
          <w:sz w:val="24"/>
          <w:szCs w:val="24"/>
        </w:rPr>
        <w:t xml:space="preserve"> </w:t>
      </w:r>
      <w:r w:rsidR="00F0543B" w:rsidRPr="00F0543B">
        <w:rPr>
          <w:rFonts w:ascii="Arial" w:hAnsi="Arial" w:cs="Arial"/>
          <w:sz w:val="24"/>
          <w:szCs w:val="24"/>
        </w:rPr>
        <w:t>последствий</w:t>
      </w:r>
      <w:r w:rsidR="00AD3915">
        <w:rPr>
          <w:rFonts w:ascii="Arial" w:hAnsi="Arial" w:cs="Arial"/>
          <w:sz w:val="24"/>
          <w:szCs w:val="24"/>
        </w:rPr>
        <w:t xml:space="preserve"> </w:t>
      </w:r>
      <w:r w:rsidR="00F0543B" w:rsidRPr="00F0543B">
        <w:rPr>
          <w:rFonts w:ascii="Arial" w:hAnsi="Arial" w:cs="Arial"/>
          <w:sz w:val="24"/>
          <w:szCs w:val="24"/>
        </w:rPr>
        <w:t>их</w:t>
      </w:r>
      <w:r w:rsidR="00AD3915">
        <w:rPr>
          <w:rFonts w:ascii="Arial" w:hAnsi="Arial" w:cs="Arial"/>
          <w:sz w:val="24"/>
          <w:szCs w:val="24"/>
        </w:rPr>
        <w:t xml:space="preserve"> </w:t>
      </w:r>
      <w:r w:rsidR="00F0543B" w:rsidRPr="00F0543B">
        <w:rPr>
          <w:rFonts w:ascii="Arial" w:hAnsi="Arial" w:cs="Arial"/>
          <w:sz w:val="24"/>
          <w:szCs w:val="24"/>
        </w:rPr>
        <w:t>воздействия</w:t>
      </w:r>
      <w:r w:rsidR="00AD3915">
        <w:rPr>
          <w:rFonts w:ascii="Arial" w:hAnsi="Arial" w:cs="Arial"/>
          <w:sz w:val="24"/>
          <w:szCs w:val="24"/>
        </w:rPr>
        <w:t xml:space="preserve"> </w:t>
      </w:r>
      <w:r w:rsidR="00F0543B" w:rsidRPr="00F0543B">
        <w:rPr>
          <w:rFonts w:ascii="Arial" w:hAnsi="Arial" w:cs="Arial"/>
          <w:sz w:val="24"/>
          <w:szCs w:val="24"/>
        </w:rPr>
        <w:t>обеспечиваются</w:t>
      </w:r>
      <w:r w:rsidR="00AD3915">
        <w:rPr>
          <w:rFonts w:ascii="Arial" w:hAnsi="Arial" w:cs="Arial"/>
          <w:sz w:val="24"/>
          <w:szCs w:val="24"/>
        </w:rPr>
        <w:t xml:space="preserve"> </w:t>
      </w:r>
      <w:r w:rsidR="00F0543B" w:rsidRPr="00F0543B">
        <w:rPr>
          <w:rFonts w:ascii="Arial" w:hAnsi="Arial" w:cs="Arial"/>
          <w:sz w:val="24"/>
          <w:szCs w:val="24"/>
        </w:rPr>
        <w:t>одним</w:t>
      </w:r>
      <w:r w:rsidR="00AD3915">
        <w:rPr>
          <w:rFonts w:ascii="Arial" w:hAnsi="Arial" w:cs="Arial"/>
          <w:sz w:val="24"/>
          <w:szCs w:val="24"/>
        </w:rPr>
        <w:t xml:space="preserve"> </w:t>
      </w:r>
      <w:r w:rsidR="00F0543B" w:rsidRPr="00F0543B">
        <w:rPr>
          <w:rFonts w:ascii="Arial" w:hAnsi="Arial" w:cs="Arial"/>
          <w:sz w:val="24"/>
          <w:szCs w:val="24"/>
        </w:rPr>
        <w:t>или</w:t>
      </w:r>
      <w:r w:rsidR="00AD3915">
        <w:rPr>
          <w:rFonts w:ascii="Arial" w:hAnsi="Arial" w:cs="Arial"/>
          <w:sz w:val="24"/>
          <w:szCs w:val="24"/>
        </w:rPr>
        <w:t xml:space="preserve"> </w:t>
      </w:r>
      <w:r w:rsidR="00F0543B" w:rsidRPr="00F0543B">
        <w:rPr>
          <w:rFonts w:ascii="Arial" w:hAnsi="Arial" w:cs="Arial"/>
          <w:sz w:val="24"/>
          <w:szCs w:val="24"/>
        </w:rPr>
        <w:t>несколькими</w:t>
      </w:r>
      <w:r w:rsidR="00AD3915">
        <w:rPr>
          <w:rFonts w:ascii="Arial" w:hAnsi="Arial" w:cs="Arial"/>
          <w:sz w:val="24"/>
          <w:szCs w:val="24"/>
        </w:rPr>
        <w:t xml:space="preserve"> </w:t>
      </w:r>
      <w:r w:rsidR="00F0543B" w:rsidRPr="00F0543B">
        <w:rPr>
          <w:rFonts w:ascii="Arial" w:hAnsi="Arial" w:cs="Arial"/>
          <w:sz w:val="24"/>
          <w:szCs w:val="24"/>
        </w:rPr>
        <w:t>из</w:t>
      </w:r>
      <w:r w:rsidR="00AD3915">
        <w:rPr>
          <w:rFonts w:ascii="Arial" w:hAnsi="Arial" w:cs="Arial"/>
          <w:sz w:val="24"/>
          <w:szCs w:val="24"/>
        </w:rPr>
        <w:t xml:space="preserve"> </w:t>
      </w:r>
      <w:r w:rsidR="00F0543B" w:rsidRPr="00F0543B">
        <w:rPr>
          <w:rFonts w:ascii="Arial" w:hAnsi="Arial" w:cs="Arial"/>
          <w:sz w:val="24"/>
          <w:szCs w:val="24"/>
        </w:rPr>
        <w:t>следующих</w:t>
      </w:r>
      <w:r w:rsidR="00AD3915">
        <w:rPr>
          <w:rFonts w:ascii="Arial" w:hAnsi="Arial" w:cs="Arial"/>
          <w:sz w:val="24"/>
          <w:szCs w:val="24"/>
        </w:rPr>
        <w:t xml:space="preserve"> </w:t>
      </w:r>
      <w:r w:rsidR="00F0543B" w:rsidRPr="00F0543B">
        <w:rPr>
          <w:rFonts w:ascii="Arial" w:hAnsi="Arial" w:cs="Arial"/>
          <w:sz w:val="24"/>
          <w:szCs w:val="24"/>
        </w:rPr>
        <w:t>способов:</w:t>
      </w:r>
    </w:p>
    <w:p w14:paraId="7E02900D" w14:textId="771E11B6" w:rsidR="00F0543B" w:rsidRPr="00CD418C" w:rsidRDefault="00F0543B" w:rsidP="00435E20">
      <w:pPr>
        <w:pStyle w:val="a9"/>
        <w:numPr>
          <w:ilvl w:val="0"/>
          <w:numId w:val="61"/>
        </w:numPr>
        <w:tabs>
          <w:tab w:val="left" w:pos="993"/>
        </w:tabs>
        <w:spacing w:line="276" w:lineRule="auto"/>
        <w:ind w:left="0" w:firstLine="709"/>
        <w:rPr>
          <w:rFonts w:ascii="Arial" w:hAnsi="Arial" w:cs="Arial"/>
          <w:sz w:val="24"/>
          <w:szCs w:val="24"/>
        </w:rPr>
      </w:pPr>
      <w:r w:rsidRPr="00CD418C">
        <w:rPr>
          <w:rFonts w:ascii="Arial" w:hAnsi="Arial" w:cs="Arial"/>
          <w:sz w:val="24"/>
          <w:szCs w:val="24"/>
        </w:rPr>
        <w:t>применение</w:t>
      </w:r>
      <w:r w:rsidR="00AD3915">
        <w:rPr>
          <w:rFonts w:ascii="Arial" w:hAnsi="Arial" w:cs="Arial"/>
          <w:sz w:val="24"/>
          <w:szCs w:val="24"/>
        </w:rPr>
        <w:t xml:space="preserve"> </w:t>
      </w:r>
      <w:r w:rsidRPr="00CD418C">
        <w:rPr>
          <w:rFonts w:ascii="Arial" w:hAnsi="Arial" w:cs="Arial"/>
          <w:sz w:val="24"/>
          <w:szCs w:val="24"/>
        </w:rPr>
        <w:t>объемно-планировочных</w:t>
      </w:r>
      <w:r w:rsidR="00AD3915">
        <w:rPr>
          <w:rFonts w:ascii="Arial" w:hAnsi="Arial" w:cs="Arial"/>
          <w:sz w:val="24"/>
          <w:szCs w:val="24"/>
        </w:rPr>
        <w:t xml:space="preserve"> </w:t>
      </w:r>
      <w:r w:rsidRPr="00CD418C">
        <w:rPr>
          <w:rFonts w:ascii="Arial" w:hAnsi="Arial" w:cs="Arial"/>
          <w:sz w:val="24"/>
          <w:szCs w:val="24"/>
        </w:rPr>
        <w:t>решений</w:t>
      </w:r>
      <w:r w:rsidR="00AD3915">
        <w:rPr>
          <w:rFonts w:ascii="Arial" w:hAnsi="Arial" w:cs="Arial"/>
          <w:sz w:val="24"/>
          <w:szCs w:val="24"/>
        </w:rPr>
        <w:t xml:space="preserve"> </w:t>
      </w:r>
      <w:r w:rsidRPr="00CD418C">
        <w:rPr>
          <w:rFonts w:ascii="Arial" w:hAnsi="Arial" w:cs="Arial"/>
          <w:sz w:val="24"/>
          <w:szCs w:val="24"/>
        </w:rPr>
        <w:t>и</w:t>
      </w:r>
      <w:r w:rsidR="00AD3915">
        <w:rPr>
          <w:rFonts w:ascii="Arial" w:hAnsi="Arial" w:cs="Arial"/>
          <w:sz w:val="24"/>
          <w:szCs w:val="24"/>
        </w:rPr>
        <w:t xml:space="preserve"> </w:t>
      </w:r>
      <w:r w:rsidRPr="00CD418C">
        <w:rPr>
          <w:rFonts w:ascii="Arial" w:hAnsi="Arial" w:cs="Arial"/>
          <w:sz w:val="24"/>
          <w:szCs w:val="24"/>
        </w:rPr>
        <w:t>средств,</w:t>
      </w:r>
      <w:r w:rsidR="00AD3915">
        <w:rPr>
          <w:rFonts w:ascii="Arial" w:hAnsi="Arial" w:cs="Arial"/>
          <w:sz w:val="24"/>
          <w:szCs w:val="24"/>
        </w:rPr>
        <w:t xml:space="preserve"> </w:t>
      </w:r>
      <w:r w:rsidRPr="00CD418C">
        <w:rPr>
          <w:rFonts w:ascii="Arial" w:hAnsi="Arial" w:cs="Arial"/>
          <w:sz w:val="24"/>
          <w:szCs w:val="24"/>
        </w:rPr>
        <w:t>обеспечивающих</w:t>
      </w:r>
      <w:r w:rsidR="00AD3915">
        <w:rPr>
          <w:rFonts w:ascii="Arial" w:hAnsi="Arial" w:cs="Arial"/>
          <w:sz w:val="24"/>
          <w:szCs w:val="24"/>
        </w:rPr>
        <w:t xml:space="preserve"> </w:t>
      </w:r>
      <w:r w:rsidRPr="00CD418C">
        <w:rPr>
          <w:rFonts w:ascii="Arial" w:hAnsi="Arial" w:cs="Arial"/>
          <w:sz w:val="24"/>
          <w:szCs w:val="24"/>
        </w:rPr>
        <w:t>ограничение</w:t>
      </w:r>
      <w:r w:rsidR="00AD3915">
        <w:rPr>
          <w:rFonts w:ascii="Arial" w:hAnsi="Arial" w:cs="Arial"/>
          <w:sz w:val="24"/>
          <w:szCs w:val="24"/>
        </w:rPr>
        <w:t xml:space="preserve"> </w:t>
      </w:r>
      <w:r w:rsidRPr="00CD418C">
        <w:rPr>
          <w:rFonts w:ascii="Arial" w:hAnsi="Arial" w:cs="Arial"/>
          <w:sz w:val="24"/>
          <w:szCs w:val="24"/>
        </w:rPr>
        <w:t>распространения</w:t>
      </w:r>
      <w:r w:rsidR="00AD3915">
        <w:rPr>
          <w:rFonts w:ascii="Arial" w:hAnsi="Arial" w:cs="Arial"/>
          <w:sz w:val="24"/>
          <w:szCs w:val="24"/>
        </w:rPr>
        <w:t xml:space="preserve"> </w:t>
      </w:r>
      <w:r w:rsidRPr="00CD418C">
        <w:rPr>
          <w:rFonts w:ascii="Arial" w:hAnsi="Arial" w:cs="Arial"/>
          <w:sz w:val="24"/>
          <w:szCs w:val="24"/>
        </w:rPr>
        <w:t>пожара</w:t>
      </w:r>
      <w:r w:rsidR="00AD3915">
        <w:rPr>
          <w:rFonts w:ascii="Arial" w:hAnsi="Arial" w:cs="Arial"/>
          <w:sz w:val="24"/>
          <w:szCs w:val="24"/>
        </w:rPr>
        <w:t xml:space="preserve"> </w:t>
      </w:r>
      <w:r w:rsidRPr="00CD418C">
        <w:rPr>
          <w:rFonts w:ascii="Arial" w:hAnsi="Arial" w:cs="Arial"/>
          <w:sz w:val="24"/>
          <w:szCs w:val="24"/>
        </w:rPr>
        <w:t>за</w:t>
      </w:r>
      <w:r w:rsidR="00AD3915">
        <w:rPr>
          <w:rFonts w:ascii="Arial" w:hAnsi="Arial" w:cs="Arial"/>
          <w:sz w:val="24"/>
          <w:szCs w:val="24"/>
        </w:rPr>
        <w:t xml:space="preserve"> </w:t>
      </w:r>
      <w:r w:rsidRPr="00CD418C">
        <w:rPr>
          <w:rFonts w:ascii="Arial" w:hAnsi="Arial" w:cs="Arial"/>
          <w:sz w:val="24"/>
          <w:szCs w:val="24"/>
        </w:rPr>
        <w:t>пределы</w:t>
      </w:r>
      <w:r w:rsidR="00AD3915">
        <w:rPr>
          <w:rFonts w:ascii="Arial" w:hAnsi="Arial" w:cs="Arial"/>
          <w:sz w:val="24"/>
          <w:szCs w:val="24"/>
        </w:rPr>
        <w:t xml:space="preserve"> </w:t>
      </w:r>
      <w:r w:rsidRPr="00CD418C">
        <w:rPr>
          <w:rFonts w:ascii="Arial" w:hAnsi="Arial" w:cs="Arial"/>
          <w:sz w:val="24"/>
          <w:szCs w:val="24"/>
        </w:rPr>
        <w:t>очага;</w:t>
      </w:r>
    </w:p>
    <w:p w14:paraId="435D2E78" w14:textId="3CB03839" w:rsidR="00F0543B" w:rsidRPr="00CD418C" w:rsidRDefault="00F0543B" w:rsidP="00435E20">
      <w:pPr>
        <w:pStyle w:val="a9"/>
        <w:numPr>
          <w:ilvl w:val="0"/>
          <w:numId w:val="61"/>
        </w:numPr>
        <w:tabs>
          <w:tab w:val="left" w:pos="993"/>
        </w:tabs>
        <w:spacing w:line="276" w:lineRule="auto"/>
        <w:ind w:left="0" w:firstLine="709"/>
        <w:rPr>
          <w:rFonts w:ascii="Arial" w:hAnsi="Arial" w:cs="Arial"/>
          <w:sz w:val="24"/>
          <w:szCs w:val="24"/>
        </w:rPr>
      </w:pPr>
      <w:r w:rsidRPr="00CD418C">
        <w:rPr>
          <w:rFonts w:ascii="Arial" w:hAnsi="Arial" w:cs="Arial"/>
          <w:sz w:val="24"/>
          <w:szCs w:val="24"/>
        </w:rPr>
        <w:t>устройство</w:t>
      </w:r>
      <w:r w:rsidR="00AD3915">
        <w:rPr>
          <w:rFonts w:ascii="Arial" w:hAnsi="Arial" w:cs="Arial"/>
          <w:sz w:val="24"/>
          <w:szCs w:val="24"/>
        </w:rPr>
        <w:t xml:space="preserve"> </w:t>
      </w:r>
      <w:r w:rsidRPr="00CD418C">
        <w:rPr>
          <w:rFonts w:ascii="Arial" w:hAnsi="Arial" w:cs="Arial"/>
          <w:sz w:val="24"/>
          <w:szCs w:val="24"/>
        </w:rPr>
        <w:t>эвакуационных</w:t>
      </w:r>
      <w:r w:rsidR="00AD3915">
        <w:rPr>
          <w:rFonts w:ascii="Arial" w:hAnsi="Arial" w:cs="Arial"/>
          <w:sz w:val="24"/>
          <w:szCs w:val="24"/>
        </w:rPr>
        <w:t xml:space="preserve"> </w:t>
      </w:r>
      <w:r w:rsidRPr="00CD418C">
        <w:rPr>
          <w:rFonts w:ascii="Arial" w:hAnsi="Arial" w:cs="Arial"/>
          <w:sz w:val="24"/>
          <w:szCs w:val="24"/>
        </w:rPr>
        <w:t>путей,</w:t>
      </w:r>
      <w:r w:rsidR="00AD3915">
        <w:rPr>
          <w:rFonts w:ascii="Arial" w:hAnsi="Arial" w:cs="Arial"/>
          <w:sz w:val="24"/>
          <w:szCs w:val="24"/>
        </w:rPr>
        <w:t xml:space="preserve"> </w:t>
      </w:r>
      <w:r w:rsidRPr="00CD418C">
        <w:rPr>
          <w:rFonts w:ascii="Arial" w:hAnsi="Arial" w:cs="Arial"/>
          <w:sz w:val="24"/>
          <w:szCs w:val="24"/>
        </w:rPr>
        <w:t>удовлетворяющих</w:t>
      </w:r>
      <w:r w:rsidR="00AD3915">
        <w:rPr>
          <w:rFonts w:ascii="Arial" w:hAnsi="Arial" w:cs="Arial"/>
          <w:sz w:val="24"/>
          <w:szCs w:val="24"/>
        </w:rPr>
        <w:t xml:space="preserve"> </w:t>
      </w:r>
      <w:r w:rsidRPr="00CD418C">
        <w:rPr>
          <w:rFonts w:ascii="Arial" w:hAnsi="Arial" w:cs="Arial"/>
          <w:sz w:val="24"/>
          <w:szCs w:val="24"/>
        </w:rPr>
        <w:t>требованиям</w:t>
      </w:r>
      <w:r w:rsidR="00AD3915">
        <w:rPr>
          <w:rFonts w:ascii="Arial" w:hAnsi="Arial" w:cs="Arial"/>
          <w:sz w:val="24"/>
          <w:szCs w:val="24"/>
        </w:rPr>
        <w:t xml:space="preserve"> </w:t>
      </w:r>
      <w:r w:rsidRPr="00CD418C">
        <w:rPr>
          <w:rFonts w:ascii="Arial" w:hAnsi="Arial" w:cs="Arial"/>
          <w:sz w:val="24"/>
          <w:szCs w:val="24"/>
        </w:rPr>
        <w:t>безопасной</w:t>
      </w:r>
      <w:r w:rsidR="00AD3915">
        <w:rPr>
          <w:rFonts w:ascii="Arial" w:hAnsi="Arial" w:cs="Arial"/>
          <w:sz w:val="24"/>
          <w:szCs w:val="24"/>
        </w:rPr>
        <w:t xml:space="preserve"> </w:t>
      </w:r>
      <w:r w:rsidRPr="00CD418C">
        <w:rPr>
          <w:rFonts w:ascii="Arial" w:hAnsi="Arial" w:cs="Arial"/>
          <w:sz w:val="24"/>
          <w:szCs w:val="24"/>
        </w:rPr>
        <w:t>эвакуации</w:t>
      </w:r>
      <w:r w:rsidR="00AD3915">
        <w:rPr>
          <w:rFonts w:ascii="Arial" w:hAnsi="Arial" w:cs="Arial"/>
          <w:sz w:val="24"/>
          <w:szCs w:val="24"/>
        </w:rPr>
        <w:t xml:space="preserve"> </w:t>
      </w:r>
      <w:r w:rsidRPr="00CD418C">
        <w:rPr>
          <w:rFonts w:ascii="Arial" w:hAnsi="Arial" w:cs="Arial"/>
          <w:sz w:val="24"/>
          <w:szCs w:val="24"/>
        </w:rPr>
        <w:t>людей</w:t>
      </w:r>
      <w:r w:rsidR="00AD3915">
        <w:rPr>
          <w:rFonts w:ascii="Arial" w:hAnsi="Arial" w:cs="Arial"/>
          <w:sz w:val="24"/>
          <w:szCs w:val="24"/>
        </w:rPr>
        <w:t xml:space="preserve"> </w:t>
      </w:r>
      <w:r w:rsidRPr="00CD418C">
        <w:rPr>
          <w:rFonts w:ascii="Arial" w:hAnsi="Arial" w:cs="Arial"/>
          <w:sz w:val="24"/>
          <w:szCs w:val="24"/>
        </w:rPr>
        <w:t>при</w:t>
      </w:r>
      <w:r w:rsidR="00AD3915">
        <w:rPr>
          <w:rFonts w:ascii="Arial" w:hAnsi="Arial" w:cs="Arial"/>
          <w:sz w:val="24"/>
          <w:szCs w:val="24"/>
        </w:rPr>
        <w:t xml:space="preserve"> </w:t>
      </w:r>
      <w:r w:rsidRPr="00CD418C">
        <w:rPr>
          <w:rFonts w:ascii="Arial" w:hAnsi="Arial" w:cs="Arial"/>
          <w:sz w:val="24"/>
          <w:szCs w:val="24"/>
        </w:rPr>
        <w:t>пожаре;</w:t>
      </w:r>
    </w:p>
    <w:p w14:paraId="68CC9339" w14:textId="43BBBC17" w:rsidR="00F0543B" w:rsidRPr="00CD418C" w:rsidRDefault="00F0543B" w:rsidP="00435E20">
      <w:pPr>
        <w:pStyle w:val="a9"/>
        <w:numPr>
          <w:ilvl w:val="0"/>
          <w:numId w:val="61"/>
        </w:numPr>
        <w:tabs>
          <w:tab w:val="left" w:pos="993"/>
        </w:tabs>
        <w:spacing w:line="276" w:lineRule="auto"/>
        <w:ind w:left="0" w:firstLine="709"/>
        <w:rPr>
          <w:rFonts w:ascii="Arial" w:hAnsi="Arial" w:cs="Arial"/>
          <w:sz w:val="24"/>
          <w:szCs w:val="24"/>
        </w:rPr>
      </w:pPr>
      <w:r w:rsidRPr="00CD418C">
        <w:rPr>
          <w:rFonts w:ascii="Arial" w:hAnsi="Arial" w:cs="Arial"/>
          <w:sz w:val="24"/>
          <w:szCs w:val="24"/>
        </w:rPr>
        <w:t>устройство</w:t>
      </w:r>
      <w:r w:rsidR="00AD3915">
        <w:rPr>
          <w:rFonts w:ascii="Arial" w:hAnsi="Arial" w:cs="Arial"/>
          <w:sz w:val="24"/>
          <w:szCs w:val="24"/>
        </w:rPr>
        <w:t xml:space="preserve"> </w:t>
      </w:r>
      <w:r w:rsidRPr="00CD418C">
        <w:rPr>
          <w:rFonts w:ascii="Arial" w:hAnsi="Arial" w:cs="Arial"/>
          <w:sz w:val="24"/>
          <w:szCs w:val="24"/>
        </w:rPr>
        <w:t>систем</w:t>
      </w:r>
      <w:r w:rsidR="00AD3915">
        <w:rPr>
          <w:rFonts w:ascii="Arial" w:hAnsi="Arial" w:cs="Arial"/>
          <w:sz w:val="24"/>
          <w:szCs w:val="24"/>
        </w:rPr>
        <w:t xml:space="preserve"> </w:t>
      </w:r>
      <w:r w:rsidRPr="00CD418C">
        <w:rPr>
          <w:rFonts w:ascii="Arial" w:hAnsi="Arial" w:cs="Arial"/>
          <w:sz w:val="24"/>
          <w:szCs w:val="24"/>
        </w:rPr>
        <w:t>обнаружения</w:t>
      </w:r>
      <w:r w:rsidR="00AD3915">
        <w:rPr>
          <w:rFonts w:ascii="Arial" w:hAnsi="Arial" w:cs="Arial"/>
          <w:sz w:val="24"/>
          <w:szCs w:val="24"/>
        </w:rPr>
        <w:t xml:space="preserve"> </w:t>
      </w:r>
      <w:r w:rsidRPr="00CD418C">
        <w:rPr>
          <w:rFonts w:ascii="Arial" w:hAnsi="Arial" w:cs="Arial"/>
          <w:sz w:val="24"/>
          <w:szCs w:val="24"/>
        </w:rPr>
        <w:t>пожара</w:t>
      </w:r>
      <w:r w:rsidR="00AD3915">
        <w:rPr>
          <w:rFonts w:ascii="Arial" w:hAnsi="Arial" w:cs="Arial"/>
          <w:sz w:val="24"/>
          <w:szCs w:val="24"/>
        </w:rPr>
        <w:t xml:space="preserve"> </w:t>
      </w:r>
      <w:r w:rsidRPr="00CD418C">
        <w:rPr>
          <w:rFonts w:ascii="Arial" w:hAnsi="Arial" w:cs="Arial"/>
          <w:sz w:val="24"/>
          <w:szCs w:val="24"/>
        </w:rPr>
        <w:t>(установок</w:t>
      </w:r>
      <w:r w:rsidR="00AD3915">
        <w:rPr>
          <w:rFonts w:ascii="Arial" w:hAnsi="Arial" w:cs="Arial"/>
          <w:sz w:val="24"/>
          <w:szCs w:val="24"/>
        </w:rPr>
        <w:t xml:space="preserve"> </w:t>
      </w:r>
      <w:r w:rsidRPr="00CD418C">
        <w:rPr>
          <w:rFonts w:ascii="Arial" w:hAnsi="Arial" w:cs="Arial"/>
          <w:sz w:val="24"/>
          <w:szCs w:val="24"/>
        </w:rPr>
        <w:t>и</w:t>
      </w:r>
      <w:r w:rsidR="00AD3915">
        <w:rPr>
          <w:rFonts w:ascii="Arial" w:hAnsi="Arial" w:cs="Arial"/>
          <w:sz w:val="24"/>
          <w:szCs w:val="24"/>
        </w:rPr>
        <w:t xml:space="preserve"> </w:t>
      </w:r>
      <w:r w:rsidRPr="00CD418C">
        <w:rPr>
          <w:rFonts w:ascii="Arial" w:hAnsi="Arial" w:cs="Arial"/>
          <w:sz w:val="24"/>
          <w:szCs w:val="24"/>
        </w:rPr>
        <w:t>систем</w:t>
      </w:r>
      <w:r w:rsidR="00AD3915">
        <w:rPr>
          <w:rFonts w:ascii="Arial" w:hAnsi="Arial" w:cs="Arial"/>
          <w:sz w:val="24"/>
          <w:szCs w:val="24"/>
        </w:rPr>
        <w:t xml:space="preserve"> </w:t>
      </w:r>
      <w:r w:rsidRPr="00CD418C">
        <w:rPr>
          <w:rFonts w:ascii="Arial" w:hAnsi="Arial" w:cs="Arial"/>
          <w:sz w:val="24"/>
          <w:szCs w:val="24"/>
        </w:rPr>
        <w:t>пожарной</w:t>
      </w:r>
      <w:r w:rsidR="00AD3915">
        <w:rPr>
          <w:rFonts w:ascii="Arial" w:hAnsi="Arial" w:cs="Arial"/>
          <w:sz w:val="24"/>
          <w:szCs w:val="24"/>
        </w:rPr>
        <w:t xml:space="preserve"> </w:t>
      </w:r>
      <w:r w:rsidRPr="00CD418C">
        <w:rPr>
          <w:rFonts w:ascii="Arial" w:hAnsi="Arial" w:cs="Arial"/>
          <w:sz w:val="24"/>
          <w:szCs w:val="24"/>
        </w:rPr>
        <w:t>сигнализации),</w:t>
      </w:r>
      <w:r w:rsidR="00AD3915">
        <w:rPr>
          <w:rFonts w:ascii="Arial" w:hAnsi="Arial" w:cs="Arial"/>
          <w:sz w:val="24"/>
          <w:szCs w:val="24"/>
        </w:rPr>
        <w:t xml:space="preserve"> </w:t>
      </w:r>
      <w:r w:rsidRPr="00CD418C">
        <w:rPr>
          <w:rFonts w:ascii="Arial" w:hAnsi="Arial" w:cs="Arial"/>
          <w:sz w:val="24"/>
          <w:szCs w:val="24"/>
        </w:rPr>
        <w:t>оповещения</w:t>
      </w:r>
      <w:r w:rsidR="00AD3915">
        <w:rPr>
          <w:rFonts w:ascii="Arial" w:hAnsi="Arial" w:cs="Arial"/>
          <w:sz w:val="24"/>
          <w:szCs w:val="24"/>
        </w:rPr>
        <w:t xml:space="preserve"> </w:t>
      </w:r>
      <w:r w:rsidRPr="00CD418C">
        <w:rPr>
          <w:rFonts w:ascii="Arial" w:hAnsi="Arial" w:cs="Arial"/>
          <w:sz w:val="24"/>
          <w:szCs w:val="24"/>
        </w:rPr>
        <w:t>и</w:t>
      </w:r>
      <w:r w:rsidR="00AD3915">
        <w:rPr>
          <w:rFonts w:ascii="Arial" w:hAnsi="Arial" w:cs="Arial"/>
          <w:sz w:val="24"/>
          <w:szCs w:val="24"/>
        </w:rPr>
        <w:t xml:space="preserve"> </w:t>
      </w:r>
      <w:r w:rsidRPr="00CD418C">
        <w:rPr>
          <w:rFonts w:ascii="Arial" w:hAnsi="Arial" w:cs="Arial"/>
          <w:sz w:val="24"/>
          <w:szCs w:val="24"/>
        </w:rPr>
        <w:t>управления</w:t>
      </w:r>
      <w:r w:rsidR="00AD3915">
        <w:rPr>
          <w:rFonts w:ascii="Arial" w:hAnsi="Arial" w:cs="Arial"/>
          <w:sz w:val="24"/>
          <w:szCs w:val="24"/>
        </w:rPr>
        <w:t xml:space="preserve"> </w:t>
      </w:r>
      <w:r w:rsidRPr="00CD418C">
        <w:rPr>
          <w:rFonts w:ascii="Arial" w:hAnsi="Arial" w:cs="Arial"/>
          <w:sz w:val="24"/>
          <w:szCs w:val="24"/>
        </w:rPr>
        <w:t>эвакуацией</w:t>
      </w:r>
      <w:r w:rsidR="00AD3915">
        <w:rPr>
          <w:rFonts w:ascii="Arial" w:hAnsi="Arial" w:cs="Arial"/>
          <w:sz w:val="24"/>
          <w:szCs w:val="24"/>
        </w:rPr>
        <w:t xml:space="preserve"> </w:t>
      </w:r>
      <w:r w:rsidRPr="00CD418C">
        <w:rPr>
          <w:rFonts w:ascii="Arial" w:hAnsi="Arial" w:cs="Arial"/>
          <w:sz w:val="24"/>
          <w:szCs w:val="24"/>
        </w:rPr>
        <w:t>людей</w:t>
      </w:r>
      <w:r w:rsidR="00AD3915">
        <w:rPr>
          <w:rFonts w:ascii="Arial" w:hAnsi="Arial" w:cs="Arial"/>
          <w:sz w:val="24"/>
          <w:szCs w:val="24"/>
        </w:rPr>
        <w:t xml:space="preserve"> </w:t>
      </w:r>
      <w:r w:rsidRPr="00CD418C">
        <w:rPr>
          <w:rFonts w:ascii="Arial" w:hAnsi="Arial" w:cs="Arial"/>
          <w:sz w:val="24"/>
          <w:szCs w:val="24"/>
        </w:rPr>
        <w:t>при</w:t>
      </w:r>
      <w:r w:rsidR="00AD3915">
        <w:rPr>
          <w:rFonts w:ascii="Arial" w:hAnsi="Arial" w:cs="Arial"/>
          <w:sz w:val="24"/>
          <w:szCs w:val="24"/>
        </w:rPr>
        <w:t xml:space="preserve"> </w:t>
      </w:r>
      <w:r w:rsidRPr="00CD418C">
        <w:rPr>
          <w:rFonts w:ascii="Arial" w:hAnsi="Arial" w:cs="Arial"/>
          <w:sz w:val="24"/>
          <w:szCs w:val="24"/>
        </w:rPr>
        <w:t>пожаре;</w:t>
      </w:r>
    </w:p>
    <w:p w14:paraId="0B38E58D" w14:textId="7EF8F572" w:rsidR="00F0543B" w:rsidRPr="00CD418C" w:rsidRDefault="00F0543B" w:rsidP="00435E20">
      <w:pPr>
        <w:pStyle w:val="a9"/>
        <w:numPr>
          <w:ilvl w:val="0"/>
          <w:numId w:val="61"/>
        </w:numPr>
        <w:tabs>
          <w:tab w:val="left" w:pos="993"/>
        </w:tabs>
        <w:spacing w:line="276" w:lineRule="auto"/>
        <w:ind w:left="0" w:firstLine="709"/>
        <w:rPr>
          <w:rFonts w:ascii="Arial" w:hAnsi="Arial" w:cs="Arial"/>
          <w:sz w:val="24"/>
          <w:szCs w:val="24"/>
        </w:rPr>
      </w:pPr>
      <w:r w:rsidRPr="00CD418C">
        <w:rPr>
          <w:rFonts w:ascii="Arial" w:hAnsi="Arial" w:cs="Arial"/>
          <w:sz w:val="24"/>
          <w:szCs w:val="24"/>
        </w:rPr>
        <w:t>применение</w:t>
      </w:r>
      <w:r w:rsidR="00AD3915">
        <w:rPr>
          <w:rFonts w:ascii="Arial" w:hAnsi="Arial" w:cs="Arial"/>
          <w:sz w:val="24"/>
          <w:szCs w:val="24"/>
        </w:rPr>
        <w:t xml:space="preserve"> </w:t>
      </w:r>
      <w:r w:rsidRPr="00CD418C">
        <w:rPr>
          <w:rFonts w:ascii="Arial" w:hAnsi="Arial" w:cs="Arial"/>
          <w:sz w:val="24"/>
          <w:szCs w:val="24"/>
        </w:rPr>
        <w:t>систем</w:t>
      </w:r>
      <w:r w:rsidR="00AD3915">
        <w:rPr>
          <w:rFonts w:ascii="Arial" w:hAnsi="Arial" w:cs="Arial"/>
          <w:sz w:val="24"/>
          <w:szCs w:val="24"/>
        </w:rPr>
        <w:t xml:space="preserve"> </w:t>
      </w:r>
      <w:r w:rsidRPr="00CD418C">
        <w:rPr>
          <w:rFonts w:ascii="Arial" w:hAnsi="Arial" w:cs="Arial"/>
          <w:sz w:val="24"/>
          <w:szCs w:val="24"/>
        </w:rPr>
        <w:t>коллективной</w:t>
      </w:r>
      <w:r w:rsidR="00AD3915">
        <w:rPr>
          <w:rFonts w:ascii="Arial" w:hAnsi="Arial" w:cs="Arial"/>
          <w:sz w:val="24"/>
          <w:szCs w:val="24"/>
        </w:rPr>
        <w:t xml:space="preserve"> </w:t>
      </w:r>
      <w:r w:rsidRPr="00CD418C">
        <w:rPr>
          <w:rFonts w:ascii="Arial" w:hAnsi="Arial" w:cs="Arial"/>
          <w:sz w:val="24"/>
          <w:szCs w:val="24"/>
        </w:rPr>
        <w:t>защиты</w:t>
      </w:r>
      <w:r w:rsidR="00AD3915">
        <w:rPr>
          <w:rFonts w:ascii="Arial" w:hAnsi="Arial" w:cs="Arial"/>
          <w:sz w:val="24"/>
          <w:szCs w:val="24"/>
        </w:rPr>
        <w:t xml:space="preserve"> </w:t>
      </w:r>
      <w:r w:rsidRPr="00CD418C">
        <w:rPr>
          <w:rFonts w:ascii="Arial" w:hAnsi="Arial" w:cs="Arial"/>
          <w:sz w:val="24"/>
          <w:szCs w:val="24"/>
        </w:rPr>
        <w:t>(в</w:t>
      </w:r>
      <w:r w:rsidR="00AD3915">
        <w:rPr>
          <w:rFonts w:ascii="Arial" w:hAnsi="Arial" w:cs="Arial"/>
          <w:sz w:val="24"/>
          <w:szCs w:val="24"/>
        </w:rPr>
        <w:t xml:space="preserve"> </w:t>
      </w:r>
      <w:r w:rsidRPr="00CD418C">
        <w:rPr>
          <w:rFonts w:ascii="Arial" w:hAnsi="Arial" w:cs="Arial"/>
          <w:sz w:val="24"/>
          <w:szCs w:val="24"/>
        </w:rPr>
        <w:t>том</w:t>
      </w:r>
      <w:r w:rsidR="00AD3915">
        <w:rPr>
          <w:rFonts w:ascii="Arial" w:hAnsi="Arial" w:cs="Arial"/>
          <w:sz w:val="24"/>
          <w:szCs w:val="24"/>
        </w:rPr>
        <w:t xml:space="preserve"> </w:t>
      </w:r>
      <w:r w:rsidRPr="00CD418C">
        <w:rPr>
          <w:rFonts w:ascii="Arial" w:hAnsi="Arial" w:cs="Arial"/>
          <w:sz w:val="24"/>
          <w:szCs w:val="24"/>
        </w:rPr>
        <w:t>числе</w:t>
      </w:r>
      <w:r w:rsidR="00AD3915">
        <w:rPr>
          <w:rFonts w:ascii="Arial" w:hAnsi="Arial" w:cs="Arial"/>
          <w:sz w:val="24"/>
          <w:szCs w:val="24"/>
        </w:rPr>
        <w:t xml:space="preserve"> </w:t>
      </w:r>
      <w:r w:rsidRPr="00CD418C">
        <w:rPr>
          <w:rFonts w:ascii="Arial" w:hAnsi="Arial" w:cs="Arial"/>
          <w:sz w:val="24"/>
          <w:szCs w:val="24"/>
        </w:rPr>
        <w:t>противодымной)</w:t>
      </w:r>
      <w:r w:rsidR="00AD3915">
        <w:rPr>
          <w:rFonts w:ascii="Arial" w:hAnsi="Arial" w:cs="Arial"/>
          <w:sz w:val="24"/>
          <w:szCs w:val="24"/>
        </w:rPr>
        <w:t xml:space="preserve"> </w:t>
      </w:r>
      <w:r w:rsidRPr="00CD418C">
        <w:rPr>
          <w:rFonts w:ascii="Arial" w:hAnsi="Arial" w:cs="Arial"/>
          <w:sz w:val="24"/>
          <w:szCs w:val="24"/>
        </w:rPr>
        <w:t>и</w:t>
      </w:r>
      <w:r w:rsidR="00AD3915">
        <w:rPr>
          <w:rFonts w:ascii="Arial" w:hAnsi="Arial" w:cs="Arial"/>
          <w:sz w:val="24"/>
          <w:szCs w:val="24"/>
        </w:rPr>
        <w:t xml:space="preserve"> </w:t>
      </w:r>
      <w:r w:rsidRPr="00CD418C">
        <w:rPr>
          <w:rFonts w:ascii="Arial" w:hAnsi="Arial" w:cs="Arial"/>
          <w:sz w:val="24"/>
          <w:szCs w:val="24"/>
        </w:rPr>
        <w:t>средств</w:t>
      </w:r>
      <w:r w:rsidR="00AD3915">
        <w:rPr>
          <w:rFonts w:ascii="Arial" w:hAnsi="Arial" w:cs="Arial"/>
          <w:sz w:val="24"/>
          <w:szCs w:val="24"/>
        </w:rPr>
        <w:t xml:space="preserve"> </w:t>
      </w:r>
      <w:r w:rsidRPr="00CD418C">
        <w:rPr>
          <w:rFonts w:ascii="Arial" w:hAnsi="Arial" w:cs="Arial"/>
          <w:sz w:val="24"/>
          <w:szCs w:val="24"/>
        </w:rPr>
        <w:t>индивидуальной</w:t>
      </w:r>
      <w:r w:rsidR="00AD3915">
        <w:rPr>
          <w:rFonts w:ascii="Arial" w:hAnsi="Arial" w:cs="Arial"/>
          <w:sz w:val="24"/>
          <w:szCs w:val="24"/>
        </w:rPr>
        <w:t xml:space="preserve"> </w:t>
      </w:r>
      <w:r w:rsidRPr="00CD418C">
        <w:rPr>
          <w:rFonts w:ascii="Arial" w:hAnsi="Arial" w:cs="Arial"/>
          <w:sz w:val="24"/>
          <w:szCs w:val="24"/>
        </w:rPr>
        <w:t>защиты</w:t>
      </w:r>
      <w:r w:rsidR="00AD3915">
        <w:rPr>
          <w:rFonts w:ascii="Arial" w:hAnsi="Arial" w:cs="Arial"/>
          <w:sz w:val="24"/>
          <w:szCs w:val="24"/>
        </w:rPr>
        <w:t xml:space="preserve"> </w:t>
      </w:r>
      <w:r w:rsidRPr="00CD418C">
        <w:rPr>
          <w:rFonts w:ascii="Arial" w:hAnsi="Arial" w:cs="Arial"/>
          <w:sz w:val="24"/>
          <w:szCs w:val="24"/>
        </w:rPr>
        <w:t>людей</w:t>
      </w:r>
      <w:r w:rsidR="00AD3915">
        <w:rPr>
          <w:rFonts w:ascii="Arial" w:hAnsi="Arial" w:cs="Arial"/>
          <w:sz w:val="24"/>
          <w:szCs w:val="24"/>
        </w:rPr>
        <w:t xml:space="preserve"> </w:t>
      </w:r>
      <w:r w:rsidRPr="00CD418C">
        <w:rPr>
          <w:rFonts w:ascii="Arial" w:hAnsi="Arial" w:cs="Arial"/>
          <w:sz w:val="24"/>
          <w:szCs w:val="24"/>
        </w:rPr>
        <w:t>от</w:t>
      </w:r>
      <w:r w:rsidR="00AD3915">
        <w:rPr>
          <w:rFonts w:ascii="Arial" w:hAnsi="Arial" w:cs="Arial"/>
          <w:sz w:val="24"/>
          <w:szCs w:val="24"/>
        </w:rPr>
        <w:t xml:space="preserve"> </w:t>
      </w:r>
      <w:r w:rsidRPr="00CD418C">
        <w:rPr>
          <w:rFonts w:ascii="Arial" w:hAnsi="Arial" w:cs="Arial"/>
          <w:sz w:val="24"/>
          <w:szCs w:val="24"/>
        </w:rPr>
        <w:t>воздействия</w:t>
      </w:r>
      <w:r w:rsidR="00AD3915">
        <w:rPr>
          <w:rFonts w:ascii="Arial" w:hAnsi="Arial" w:cs="Arial"/>
          <w:sz w:val="24"/>
          <w:szCs w:val="24"/>
        </w:rPr>
        <w:t xml:space="preserve"> </w:t>
      </w:r>
      <w:r w:rsidRPr="00CD418C">
        <w:rPr>
          <w:rFonts w:ascii="Arial" w:hAnsi="Arial" w:cs="Arial"/>
          <w:sz w:val="24"/>
          <w:szCs w:val="24"/>
        </w:rPr>
        <w:t>опасных</w:t>
      </w:r>
      <w:r w:rsidR="00AD3915">
        <w:rPr>
          <w:rFonts w:ascii="Arial" w:hAnsi="Arial" w:cs="Arial"/>
          <w:sz w:val="24"/>
          <w:szCs w:val="24"/>
        </w:rPr>
        <w:t xml:space="preserve"> </w:t>
      </w:r>
      <w:r w:rsidRPr="00CD418C">
        <w:rPr>
          <w:rFonts w:ascii="Arial" w:hAnsi="Arial" w:cs="Arial"/>
          <w:sz w:val="24"/>
          <w:szCs w:val="24"/>
        </w:rPr>
        <w:t>факторов</w:t>
      </w:r>
      <w:r w:rsidR="00AD3915">
        <w:rPr>
          <w:rFonts w:ascii="Arial" w:hAnsi="Arial" w:cs="Arial"/>
          <w:sz w:val="24"/>
          <w:szCs w:val="24"/>
        </w:rPr>
        <w:t xml:space="preserve"> </w:t>
      </w:r>
      <w:r w:rsidRPr="00CD418C">
        <w:rPr>
          <w:rFonts w:ascii="Arial" w:hAnsi="Arial" w:cs="Arial"/>
          <w:sz w:val="24"/>
          <w:szCs w:val="24"/>
        </w:rPr>
        <w:t>пожара;</w:t>
      </w:r>
    </w:p>
    <w:p w14:paraId="20CAFEA8" w14:textId="643F1C21" w:rsidR="00F0543B" w:rsidRPr="00CD418C" w:rsidRDefault="00F0543B" w:rsidP="00435E20">
      <w:pPr>
        <w:pStyle w:val="a9"/>
        <w:numPr>
          <w:ilvl w:val="0"/>
          <w:numId w:val="61"/>
        </w:numPr>
        <w:tabs>
          <w:tab w:val="left" w:pos="993"/>
        </w:tabs>
        <w:spacing w:line="276" w:lineRule="auto"/>
        <w:ind w:left="0" w:firstLine="709"/>
        <w:rPr>
          <w:rFonts w:ascii="Arial" w:hAnsi="Arial" w:cs="Arial"/>
          <w:sz w:val="24"/>
          <w:szCs w:val="24"/>
        </w:rPr>
      </w:pPr>
      <w:r w:rsidRPr="00CD418C">
        <w:rPr>
          <w:rFonts w:ascii="Arial" w:hAnsi="Arial" w:cs="Arial"/>
          <w:sz w:val="24"/>
          <w:szCs w:val="24"/>
        </w:rPr>
        <w:t>применение</w:t>
      </w:r>
      <w:r w:rsidR="00AD3915">
        <w:rPr>
          <w:rFonts w:ascii="Arial" w:hAnsi="Arial" w:cs="Arial"/>
          <w:sz w:val="24"/>
          <w:szCs w:val="24"/>
        </w:rPr>
        <w:t xml:space="preserve"> </w:t>
      </w:r>
      <w:r w:rsidRPr="00CD418C">
        <w:rPr>
          <w:rFonts w:ascii="Arial" w:hAnsi="Arial" w:cs="Arial"/>
          <w:sz w:val="24"/>
          <w:szCs w:val="24"/>
        </w:rPr>
        <w:t>основных</w:t>
      </w:r>
      <w:r w:rsidR="00AD3915">
        <w:rPr>
          <w:rFonts w:ascii="Arial" w:hAnsi="Arial" w:cs="Arial"/>
          <w:sz w:val="24"/>
          <w:szCs w:val="24"/>
        </w:rPr>
        <w:t xml:space="preserve"> </w:t>
      </w:r>
      <w:r w:rsidRPr="00CD418C">
        <w:rPr>
          <w:rFonts w:ascii="Arial" w:hAnsi="Arial" w:cs="Arial"/>
          <w:sz w:val="24"/>
          <w:szCs w:val="24"/>
        </w:rPr>
        <w:t>строительных</w:t>
      </w:r>
      <w:r w:rsidR="00AD3915">
        <w:rPr>
          <w:rFonts w:ascii="Arial" w:hAnsi="Arial" w:cs="Arial"/>
          <w:sz w:val="24"/>
          <w:szCs w:val="24"/>
        </w:rPr>
        <w:t xml:space="preserve"> </w:t>
      </w:r>
      <w:r w:rsidRPr="00CD418C">
        <w:rPr>
          <w:rFonts w:ascii="Arial" w:hAnsi="Arial" w:cs="Arial"/>
          <w:sz w:val="24"/>
          <w:szCs w:val="24"/>
        </w:rPr>
        <w:t>конструкций</w:t>
      </w:r>
      <w:r w:rsidR="00AD3915">
        <w:rPr>
          <w:rFonts w:ascii="Arial" w:hAnsi="Arial" w:cs="Arial"/>
          <w:sz w:val="24"/>
          <w:szCs w:val="24"/>
        </w:rPr>
        <w:t xml:space="preserve"> </w:t>
      </w:r>
      <w:r w:rsidRPr="00CD418C">
        <w:rPr>
          <w:rFonts w:ascii="Arial" w:hAnsi="Arial" w:cs="Arial"/>
          <w:sz w:val="24"/>
          <w:szCs w:val="24"/>
        </w:rPr>
        <w:t>с</w:t>
      </w:r>
      <w:r w:rsidR="00AD3915">
        <w:rPr>
          <w:rFonts w:ascii="Arial" w:hAnsi="Arial" w:cs="Arial"/>
          <w:sz w:val="24"/>
          <w:szCs w:val="24"/>
        </w:rPr>
        <w:t xml:space="preserve"> </w:t>
      </w:r>
      <w:r w:rsidRPr="00CD418C">
        <w:rPr>
          <w:rFonts w:ascii="Arial" w:hAnsi="Arial" w:cs="Arial"/>
          <w:sz w:val="24"/>
          <w:szCs w:val="24"/>
        </w:rPr>
        <w:t>пределами</w:t>
      </w:r>
      <w:r w:rsidR="00AD3915">
        <w:rPr>
          <w:rFonts w:ascii="Arial" w:hAnsi="Arial" w:cs="Arial"/>
          <w:sz w:val="24"/>
          <w:szCs w:val="24"/>
        </w:rPr>
        <w:t xml:space="preserve"> </w:t>
      </w:r>
      <w:r w:rsidRPr="00CD418C">
        <w:rPr>
          <w:rFonts w:ascii="Arial" w:hAnsi="Arial" w:cs="Arial"/>
          <w:sz w:val="24"/>
          <w:szCs w:val="24"/>
        </w:rPr>
        <w:t>огнестойкости</w:t>
      </w:r>
      <w:r w:rsidR="00AD3915">
        <w:rPr>
          <w:rFonts w:ascii="Arial" w:hAnsi="Arial" w:cs="Arial"/>
          <w:sz w:val="24"/>
          <w:szCs w:val="24"/>
        </w:rPr>
        <w:t xml:space="preserve"> </w:t>
      </w:r>
      <w:r w:rsidRPr="00CD418C">
        <w:rPr>
          <w:rFonts w:ascii="Arial" w:hAnsi="Arial" w:cs="Arial"/>
          <w:sz w:val="24"/>
          <w:szCs w:val="24"/>
        </w:rPr>
        <w:t>и</w:t>
      </w:r>
      <w:r w:rsidR="00AD3915">
        <w:rPr>
          <w:rFonts w:ascii="Arial" w:hAnsi="Arial" w:cs="Arial"/>
          <w:sz w:val="24"/>
          <w:szCs w:val="24"/>
        </w:rPr>
        <w:t xml:space="preserve"> </w:t>
      </w:r>
      <w:r w:rsidRPr="00CD418C">
        <w:rPr>
          <w:rFonts w:ascii="Arial" w:hAnsi="Arial" w:cs="Arial"/>
          <w:sz w:val="24"/>
          <w:szCs w:val="24"/>
        </w:rPr>
        <w:t>классами</w:t>
      </w:r>
      <w:r w:rsidR="00AD3915">
        <w:rPr>
          <w:rFonts w:ascii="Arial" w:hAnsi="Arial" w:cs="Arial"/>
          <w:sz w:val="24"/>
          <w:szCs w:val="24"/>
        </w:rPr>
        <w:t xml:space="preserve"> </w:t>
      </w:r>
      <w:r w:rsidRPr="00CD418C">
        <w:rPr>
          <w:rFonts w:ascii="Arial" w:hAnsi="Arial" w:cs="Arial"/>
          <w:sz w:val="24"/>
          <w:szCs w:val="24"/>
        </w:rPr>
        <w:t>пожарной</w:t>
      </w:r>
      <w:r w:rsidR="00AD3915">
        <w:rPr>
          <w:rFonts w:ascii="Arial" w:hAnsi="Arial" w:cs="Arial"/>
          <w:sz w:val="24"/>
          <w:szCs w:val="24"/>
        </w:rPr>
        <w:t xml:space="preserve"> </w:t>
      </w:r>
      <w:r w:rsidRPr="00CD418C">
        <w:rPr>
          <w:rFonts w:ascii="Arial" w:hAnsi="Arial" w:cs="Arial"/>
          <w:sz w:val="24"/>
          <w:szCs w:val="24"/>
        </w:rPr>
        <w:t>опасности;</w:t>
      </w:r>
    </w:p>
    <w:p w14:paraId="269841DC" w14:textId="59F99034" w:rsidR="00F0543B" w:rsidRPr="00CD418C" w:rsidRDefault="00F0543B" w:rsidP="00435E20">
      <w:pPr>
        <w:pStyle w:val="a9"/>
        <w:numPr>
          <w:ilvl w:val="0"/>
          <w:numId w:val="61"/>
        </w:numPr>
        <w:tabs>
          <w:tab w:val="left" w:pos="993"/>
        </w:tabs>
        <w:spacing w:line="276" w:lineRule="auto"/>
        <w:ind w:left="0" w:firstLine="709"/>
        <w:rPr>
          <w:rFonts w:ascii="Arial" w:hAnsi="Arial" w:cs="Arial"/>
          <w:sz w:val="24"/>
          <w:szCs w:val="24"/>
        </w:rPr>
      </w:pPr>
      <w:r w:rsidRPr="00CD418C">
        <w:rPr>
          <w:rFonts w:ascii="Arial" w:hAnsi="Arial" w:cs="Arial"/>
          <w:sz w:val="24"/>
          <w:szCs w:val="24"/>
        </w:rPr>
        <w:t>устройство</w:t>
      </w:r>
      <w:r w:rsidR="00AD3915">
        <w:rPr>
          <w:rFonts w:ascii="Arial" w:hAnsi="Arial" w:cs="Arial"/>
          <w:sz w:val="24"/>
          <w:szCs w:val="24"/>
        </w:rPr>
        <w:t xml:space="preserve"> </w:t>
      </w:r>
      <w:r w:rsidRPr="00CD418C">
        <w:rPr>
          <w:rFonts w:ascii="Arial" w:hAnsi="Arial" w:cs="Arial"/>
          <w:sz w:val="24"/>
          <w:szCs w:val="24"/>
        </w:rPr>
        <w:t>на</w:t>
      </w:r>
      <w:r w:rsidR="00AD3915">
        <w:rPr>
          <w:rFonts w:ascii="Arial" w:hAnsi="Arial" w:cs="Arial"/>
          <w:sz w:val="24"/>
          <w:szCs w:val="24"/>
        </w:rPr>
        <w:t xml:space="preserve"> </w:t>
      </w:r>
      <w:r w:rsidRPr="00CD418C">
        <w:rPr>
          <w:rFonts w:ascii="Arial" w:hAnsi="Arial" w:cs="Arial"/>
          <w:sz w:val="24"/>
          <w:szCs w:val="24"/>
        </w:rPr>
        <w:t>технологическом</w:t>
      </w:r>
      <w:r w:rsidR="00AD3915">
        <w:rPr>
          <w:rFonts w:ascii="Arial" w:hAnsi="Arial" w:cs="Arial"/>
          <w:sz w:val="24"/>
          <w:szCs w:val="24"/>
        </w:rPr>
        <w:t xml:space="preserve"> </w:t>
      </w:r>
      <w:r w:rsidRPr="00CD418C">
        <w:rPr>
          <w:rFonts w:ascii="Arial" w:hAnsi="Arial" w:cs="Arial"/>
          <w:sz w:val="24"/>
          <w:szCs w:val="24"/>
        </w:rPr>
        <w:t>оборудовании</w:t>
      </w:r>
      <w:r w:rsidR="00AD3915">
        <w:rPr>
          <w:rFonts w:ascii="Arial" w:hAnsi="Arial" w:cs="Arial"/>
          <w:sz w:val="24"/>
          <w:szCs w:val="24"/>
        </w:rPr>
        <w:t xml:space="preserve"> </w:t>
      </w:r>
      <w:r w:rsidRPr="00CD418C">
        <w:rPr>
          <w:rFonts w:ascii="Arial" w:hAnsi="Arial" w:cs="Arial"/>
          <w:sz w:val="24"/>
          <w:szCs w:val="24"/>
        </w:rPr>
        <w:t>систем</w:t>
      </w:r>
      <w:r w:rsidR="00AD3915">
        <w:rPr>
          <w:rFonts w:ascii="Arial" w:hAnsi="Arial" w:cs="Arial"/>
          <w:sz w:val="24"/>
          <w:szCs w:val="24"/>
        </w:rPr>
        <w:t xml:space="preserve"> </w:t>
      </w:r>
      <w:r w:rsidRPr="00CD418C">
        <w:rPr>
          <w:rFonts w:ascii="Arial" w:hAnsi="Arial" w:cs="Arial"/>
          <w:sz w:val="24"/>
          <w:szCs w:val="24"/>
        </w:rPr>
        <w:t>противовзрывной</w:t>
      </w:r>
      <w:r w:rsidR="00AD3915">
        <w:rPr>
          <w:rFonts w:ascii="Arial" w:hAnsi="Arial" w:cs="Arial"/>
          <w:sz w:val="24"/>
          <w:szCs w:val="24"/>
        </w:rPr>
        <w:t xml:space="preserve"> </w:t>
      </w:r>
      <w:r w:rsidRPr="00CD418C">
        <w:rPr>
          <w:rFonts w:ascii="Arial" w:hAnsi="Arial" w:cs="Arial"/>
          <w:sz w:val="24"/>
          <w:szCs w:val="24"/>
        </w:rPr>
        <w:t>защиты;</w:t>
      </w:r>
    </w:p>
    <w:p w14:paraId="3A234BB2" w14:textId="32811FE2" w:rsidR="00F0543B" w:rsidRPr="00CD418C" w:rsidRDefault="00F0543B" w:rsidP="00435E20">
      <w:pPr>
        <w:pStyle w:val="a9"/>
        <w:numPr>
          <w:ilvl w:val="0"/>
          <w:numId w:val="61"/>
        </w:numPr>
        <w:tabs>
          <w:tab w:val="left" w:pos="993"/>
        </w:tabs>
        <w:spacing w:line="276" w:lineRule="auto"/>
        <w:ind w:left="0" w:firstLine="709"/>
        <w:rPr>
          <w:rFonts w:ascii="Arial" w:hAnsi="Arial" w:cs="Arial"/>
          <w:sz w:val="24"/>
          <w:szCs w:val="24"/>
        </w:rPr>
      </w:pPr>
      <w:r w:rsidRPr="00CD418C">
        <w:rPr>
          <w:rFonts w:ascii="Arial" w:hAnsi="Arial" w:cs="Arial"/>
          <w:sz w:val="24"/>
          <w:szCs w:val="24"/>
        </w:rPr>
        <w:t>применение</w:t>
      </w:r>
      <w:r w:rsidR="00AD3915">
        <w:rPr>
          <w:rFonts w:ascii="Arial" w:hAnsi="Arial" w:cs="Arial"/>
          <w:sz w:val="24"/>
          <w:szCs w:val="24"/>
        </w:rPr>
        <w:t xml:space="preserve"> </w:t>
      </w:r>
      <w:r w:rsidRPr="00CD418C">
        <w:rPr>
          <w:rFonts w:ascii="Arial" w:hAnsi="Arial" w:cs="Arial"/>
          <w:sz w:val="24"/>
          <w:szCs w:val="24"/>
        </w:rPr>
        <w:t>первичных</w:t>
      </w:r>
      <w:r w:rsidR="00AD3915">
        <w:rPr>
          <w:rFonts w:ascii="Arial" w:hAnsi="Arial" w:cs="Arial"/>
          <w:sz w:val="24"/>
          <w:szCs w:val="24"/>
        </w:rPr>
        <w:t xml:space="preserve"> </w:t>
      </w:r>
      <w:r w:rsidRPr="00CD418C">
        <w:rPr>
          <w:rFonts w:ascii="Arial" w:hAnsi="Arial" w:cs="Arial"/>
          <w:sz w:val="24"/>
          <w:szCs w:val="24"/>
        </w:rPr>
        <w:t>средств</w:t>
      </w:r>
      <w:r w:rsidR="00AD3915">
        <w:rPr>
          <w:rFonts w:ascii="Arial" w:hAnsi="Arial" w:cs="Arial"/>
          <w:sz w:val="24"/>
          <w:szCs w:val="24"/>
        </w:rPr>
        <w:t xml:space="preserve"> </w:t>
      </w:r>
      <w:r w:rsidRPr="00CD418C">
        <w:rPr>
          <w:rFonts w:ascii="Arial" w:hAnsi="Arial" w:cs="Arial"/>
          <w:sz w:val="24"/>
          <w:szCs w:val="24"/>
        </w:rPr>
        <w:t>пожаротушения;</w:t>
      </w:r>
    </w:p>
    <w:p w14:paraId="771BBD08" w14:textId="3FB467CD" w:rsidR="00F0543B" w:rsidRPr="00CD418C" w:rsidRDefault="00F0543B" w:rsidP="00435E20">
      <w:pPr>
        <w:pStyle w:val="a9"/>
        <w:numPr>
          <w:ilvl w:val="0"/>
          <w:numId w:val="61"/>
        </w:numPr>
        <w:tabs>
          <w:tab w:val="left" w:pos="993"/>
        </w:tabs>
        <w:spacing w:line="276" w:lineRule="auto"/>
        <w:ind w:left="0" w:firstLine="709"/>
        <w:rPr>
          <w:rFonts w:ascii="Arial" w:hAnsi="Arial" w:cs="Arial"/>
          <w:sz w:val="24"/>
          <w:szCs w:val="24"/>
        </w:rPr>
      </w:pPr>
      <w:r w:rsidRPr="00CD418C">
        <w:rPr>
          <w:rFonts w:ascii="Arial" w:hAnsi="Arial" w:cs="Arial"/>
          <w:sz w:val="24"/>
          <w:szCs w:val="24"/>
        </w:rPr>
        <w:t>организация</w:t>
      </w:r>
      <w:r w:rsidR="00AD3915">
        <w:rPr>
          <w:rFonts w:ascii="Arial" w:hAnsi="Arial" w:cs="Arial"/>
          <w:sz w:val="24"/>
          <w:szCs w:val="24"/>
        </w:rPr>
        <w:t xml:space="preserve"> </w:t>
      </w:r>
      <w:r w:rsidRPr="00CD418C">
        <w:rPr>
          <w:rFonts w:ascii="Arial" w:hAnsi="Arial" w:cs="Arial"/>
          <w:sz w:val="24"/>
          <w:szCs w:val="24"/>
        </w:rPr>
        <w:t>деятельности</w:t>
      </w:r>
      <w:r w:rsidR="00AD3915">
        <w:rPr>
          <w:rFonts w:ascii="Arial" w:hAnsi="Arial" w:cs="Arial"/>
          <w:sz w:val="24"/>
          <w:szCs w:val="24"/>
        </w:rPr>
        <w:t xml:space="preserve"> </w:t>
      </w:r>
      <w:r w:rsidRPr="00CD418C">
        <w:rPr>
          <w:rFonts w:ascii="Arial" w:hAnsi="Arial" w:cs="Arial"/>
          <w:sz w:val="24"/>
          <w:szCs w:val="24"/>
        </w:rPr>
        <w:t>подразделений</w:t>
      </w:r>
      <w:r w:rsidR="00AD3915">
        <w:rPr>
          <w:rFonts w:ascii="Arial" w:hAnsi="Arial" w:cs="Arial"/>
          <w:sz w:val="24"/>
          <w:szCs w:val="24"/>
        </w:rPr>
        <w:t xml:space="preserve"> </w:t>
      </w:r>
      <w:r w:rsidRPr="00CD418C">
        <w:rPr>
          <w:rFonts w:ascii="Arial" w:hAnsi="Arial" w:cs="Arial"/>
          <w:sz w:val="24"/>
          <w:szCs w:val="24"/>
        </w:rPr>
        <w:t>пожарной</w:t>
      </w:r>
      <w:r w:rsidR="00AD3915">
        <w:rPr>
          <w:rFonts w:ascii="Arial" w:hAnsi="Arial" w:cs="Arial"/>
          <w:sz w:val="24"/>
          <w:szCs w:val="24"/>
        </w:rPr>
        <w:t xml:space="preserve"> </w:t>
      </w:r>
      <w:r w:rsidRPr="00CD418C">
        <w:rPr>
          <w:rFonts w:ascii="Arial" w:hAnsi="Arial" w:cs="Arial"/>
          <w:sz w:val="24"/>
          <w:szCs w:val="24"/>
        </w:rPr>
        <w:t>охраны.</w:t>
      </w:r>
    </w:p>
    <w:p w14:paraId="7E2FE625" w14:textId="14E4B7E2" w:rsidR="00F0543B" w:rsidRPr="00F0543B" w:rsidRDefault="00F0543B" w:rsidP="00F0543B">
      <w:pPr>
        <w:spacing w:line="276" w:lineRule="auto"/>
        <w:rPr>
          <w:rFonts w:ascii="Arial" w:hAnsi="Arial" w:cs="Arial"/>
          <w:sz w:val="24"/>
          <w:szCs w:val="24"/>
        </w:rPr>
      </w:pPr>
      <w:r w:rsidRPr="00F0543B">
        <w:rPr>
          <w:rFonts w:ascii="Arial" w:hAnsi="Arial" w:cs="Arial"/>
          <w:sz w:val="24"/>
          <w:szCs w:val="24"/>
        </w:rPr>
        <w:t>Здания,</w:t>
      </w:r>
      <w:r w:rsidR="00AD3915">
        <w:rPr>
          <w:rFonts w:ascii="Arial" w:hAnsi="Arial" w:cs="Arial"/>
          <w:sz w:val="24"/>
          <w:szCs w:val="24"/>
        </w:rPr>
        <w:t xml:space="preserve"> </w:t>
      </w:r>
      <w:r w:rsidRPr="00F0543B">
        <w:rPr>
          <w:rFonts w:ascii="Arial" w:hAnsi="Arial" w:cs="Arial"/>
          <w:sz w:val="24"/>
          <w:szCs w:val="24"/>
        </w:rPr>
        <w:t>сооружения</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строения</w:t>
      </w:r>
      <w:r w:rsidR="00AD3915">
        <w:rPr>
          <w:rFonts w:ascii="Arial" w:hAnsi="Arial" w:cs="Arial"/>
          <w:sz w:val="24"/>
          <w:szCs w:val="24"/>
        </w:rPr>
        <w:t xml:space="preserve"> </w:t>
      </w:r>
      <w:r w:rsidRPr="00F0543B">
        <w:rPr>
          <w:rFonts w:ascii="Arial" w:hAnsi="Arial" w:cs="Arial"/>
          <w:sz w:val="24"/>
          <w:szCs w:val="24"/>
        </w:rPr>
        <w:t>должны</w:t>
      </w:r>
      <w:r w:rsidR="00AD3915">
        <w:rPr>
          <w:rFonts w:ascii="Arial" w:hAnsi="Arial" w:cs="Arial"/>
          <w:sz w:val="24"/>
          <w:szCs w:val="24"/>
        </w:rPr>
        <w:t xml:space="preserve"> </w:t>
      </w:r>
      <w:r w:rsidRPr="00F0543B">
        <w:rPr>
          <w:rFonts w:ascii="Arial" w:hAnsi="Arial" w:cs="Arial"/>
          <w:sz w:val="24"/>
          <w:szCs w:val="24"/>
        </w:rPr>
        <w:t>быть</w:t>
      </w:r>
      <w:r w:rsidR="00AD3915">
        <w:rPr>
          <w:rFonts w:ascii="Arial" w:hAnsi="Arial" w:cs="Arial"/>
          <w:sz w:val="24"/>
          <w:szCs w:val="24"/>
        </w:rPr>
        <w:t xml:space="preserve"> </w:t>
      </w:r>
      <w:r w:rsidRPr="00F0543B">
        <w:rPr>
          <w:rFonts w:ascii="Arial" w:hAnsi="Arial" w:cs="Arial"/>
          <w:sz w:val="24"/>
          <w:szCs w:val="24"/>
        </w:rPr>
        <w:t>обеспечены</w:t>
      </w:r>
      <w:r w:rsidR="00AD3915">
        <w:rPr>
          <w:rFonts w:ascii="Arial" w:hAnsi="Arial" w:cs="Arial"/>
          <w:sz w:val="24"/>
          <w:szCs w:val="24"/>
        </w:rPr>
        <w:t xml:space="preserve"> </w:t>
      </w:r>
      <w:r w:rsidRPr="00F0543B">
        <w:rPr>
          <w:rFonts w:ascii="Arial" w:hAnsi="Arial" w:cs="Arial"/>
          <w:sz w:val="24"/>
          <w:szCs w:val="24"/>
        </w:rPr>
        <w:t>первичными</w:t>
      </w:r>
      <w:r w:rsidR="00AD3915">
        <w:rPr>
          <w:rFonts w:ascii="Arial" w:hAnsi="Arial" w:cs="Arial"/>
          <w:sz w:val="24"/>
          <w:szCs w:val="24"/>
        </w:rPr>
        <w:t xml:space="preserve"> </w:t>
      </w:r>
      <w:r w:rsidRPr="00F0543B">
        <w:rPr>
          <w:rFonts w:ascii="Arial" w:hAnsi="Arial" w:cs="Arial"/>
          <w:sz w:val="24"/>
          <w:szCs w:val="24"/>
        </w:rPr>
        <w:t>средствами</w:t>
      </w:r>
      <w:r w:rsidR="00AD3915">
        <w:rPr>
          <w:rFonts w:ascii="Arial" w:hAnsi="Arial" w:cs="Arial"/>
          <w:sz w:val="24"/>
          <w:szCs w:val="24"/>
        </w:rPr>
        <w:t xml:space="preserve"> </w:t>
      </w:r>
      <w:r w:rsidRPr="00F0543B">
        <w:rPr>
          <w:rFonts w:ascii="Arial" w:hAnsi="Arial" w:cs="Arial"/>
          <w:sz w:val="24"/>
          <w:szCs w:val="24"/>
        </w:rPr>
        <w:t>пожаротушения</w:t>
      </w:r>
      <w:r w:rsidR="00AD3915">
        <w:rPr>
          <w:rFonts w:ascii="Arial" w:hAnsi="Arial" w:cs="Arial"/>
          <w:sz w:val="24"/>
          <w:szCs w:val="24"/>
        </w:rPr>
        <w:t xml:space="preserve"> </w:t>
      </w:r>
      <w:r w:rsidRPr="00F0543B">
        <w:rPr>
          <w:rFonts w:ascii="Arial" w:hAnsi="Arial" w:cs="Arial"/>
          <w:sz w:val="24"/>
          <w:szCs w:val="24"/>
        </w:rPr>
        <w:t>лицами,</w:t>
      </w:r>
      <w:r w:rsidR="00AD3915">
        <w:rPr>
          <w:rFonts w:ascii="Arial" w:hAnsi="Arial" w:cs="Arial"/>
          <w:sz w:val="24"/>
          <w:szCs w:val="24"/>
        </w:rPr>
        <w:t xml:space="preserve"> </w:t>
      </w:r>
      <w:r w:rsidRPr="00F0543B">
        <w:rPr>
          <w:rFonts w:ascii="Arial" w:hAnsi="Arial" w:cs="Arial"/>
          <w:sz w:val="24"/>
          <w:szCs w:val="24"/>
        </w:rPr>
        <w:t>уполномоченными</w:t>
      </w:r>
      <w:r w:rsidR="00AD3915">
        <w:rPr>
          <w:rFonts w:ascii="Arial" w:hAnsi="Arial" w:cs="Arial"/>
          <w:sz w:val="24"/>
          <w:szCs w:val="24"/>
        </w:rPr>
        <w:t xml:space="preserve"> </w:t>
      </w:r>
      <w:r w:rsidRPr="00F0543B">
        <w:rPr>
          <w:rFonts w:ascii="Arial" w:hAnsi="Arial" w:cs="Arial"/>
          <w:sz w:val="24"/>
          <w:szCs w:val="24"/>
        </w:rPr>
        <w:t>владеть,</w:t>
      </w:r>
      <w:r w:rsidR="00AD3915">
        <w:rPr>
          <w:rFonts w:ascii="Arial" w:hAnsi="Arial" w:cs="Arial"/>
          <w:sz w:val="24"/>
          <w:szCs w:val="24"/>
        </w:rPr>
        <w:t xml:space="preserve"> </w:t>
      </w:r>
      <w:r w:rsidRPr="00F0543B">
        <w:rPr>
          <w:rFonts w:ascii="Arial" w:hAnsi="Arial" w:cs="Arial"/>
          <w:sz w:val="24"/>
          <w:szCs w:val="24"/>
        </w:rPr>
        <w:t>пользоваться</w:t>
      </w:r>
      <w:r w:rsidR="00AD3915">
        <w:rPr>
          <w:rFonts w:ascii="Arial" w:hAnsi="Arial" w:cs="Arial"/>
          <w:sz w:val="24"/>
          <w:szCs w:val="24"/>
        </w:rPr>
        <w:t xml:space="preserve"> </w:t>
      </w:r>
      <w:r w:rsidRPr="00F0543B">
        <w:rPr>
          <w:rFonts w:ascii="Arial" w:hAnsi="Arial" w:cs="Arial"/>
          <w:sz w:val="24"/>
          <w:szCs w:val="24"/>
        </w:rPr>
        <w:t>или</w:t>
      </w:r>
      <w:r w:rsidR="00AD3915">
        <w:rPr>
          <w:rFonts w:ascii="Arial" w:hAnsi="Arial" w:cs="Arial"/>
          <w:sz w:val="24"/>
          <w:szCs w:val="24"/>
        </w:rPr>
        <w:t xml:space="preserve"> </w:t>
      </w:r>
      <w:r w:rsidRPr="00F0543B">
        <w:rPr>
          <w:rFonts w:ascii="Arial" w:hAnsi="Arial" w:cs="Arial"/>
          <w:sz w:val="24"/>
          <w:szCs w:val="24"/>
        </w:rPr>
        <w:t>распоряжаться</w:t>
      </w:r>
      <w:r w:rsidR="00AD3915">
        <w:rPr>
          <w:rFonts w:ascii="Arial" w:hAnsi="Arial" w:cs="Arial"/>
          <w:sz w:val="24"/>
          <w:szCs w:val="24"/>
        </w:rPr>
        <w:t xml:space="preserve"> </w:t>
      </w:r>
      <w:r w:rsidRPr="00F0543B">
        <w:rPr>
          <w:rFonts w:ascii="Arial" w:hAnsi="Arial" w:cs="Arial"/>
          <w:sz w:val="24"/>
          <w:szCs w:val="24"/>
        </w:rPr>
        <w:t>такими</w:t>
      </w:r>
      <w:r w:rsidR="00AD3915">
        <w:rPr>
          <w:rFonts w:ascii="Arial" w:hAnsi="Arial" w:cs="Arial"/>
          <w:sz w:val="24"/>
          <w:szCs w:val="24"/>
        </w:rPr>
        <w:t xml:space="preserve"> </w:t>
      </w:r>
      <w:r w:rsidRPr="00F0543B">
        <w:rPr>
          <w:rFonts w:ascii="Arial" w:hAnsi="Arial" w:cs="Arial"/>
          <w:sz w:val="24"/>
          <w:szCs w:val="24"/>
        </w:rPr>
        <w:t>зданиями,</w:t>
      </w:r>
      <w:r w:rsidR="00AD3915">
        <w:rPr>
          <w:rFonts w:ascii="Arial" w:hAnsi="Arial" w:cs="Arial"/>
          <w:sz w:val="24"/>
          <w:szCs w:val="24"/>
        </w:rPr>
        <w:t xml:space="preserve"> </w:t>
      </w:r>
      <w:r w:rsidRPr="00F0543B">
        <w:rPr>
          <w:rFonts w:ascii="Arial" w:hAnsi="Arial" w:cs="Arial"/>
          <w:sz w:val="24"/>
          <w:szCs w:val="24"/>
        </w:rPr>
        <w:t>сооружениями</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строениями.</w:t>
      </w:r>
    </w:p>
    <w:p w14:paraId="53000F84" w14:textId="30F68ACA" w:rsidR="00B85BC6" w:rsidRPr="00C218D8" w:rsidRDefault="00B85BC6" w:rsidP="00B85BC6">
      <w:pPr>
        <w:pStyle w:val="-9"/>
        <w:rPr>
          <w:rFonts w:eastAsia="Calibri"/>
        </w:rPr>
      </w:pPr>
      <w:r w:rsidRPr="00C218D8">
        <w:rPr>
          <w:rFonts w:eastAsia="Calibri"/>
        </w:rPr>
        <w:t>В</w:t>
      </w:r>
      <w:r w:rsidR="00AD3915">
        <w:rPr>
          <w:rFonts w:eastAsia="Calibri"/>
        </w:rPr>
        <w:t xml:space="preserve"> </w:t>
      </w:r>
      <w:r w:rsidRPr="00C218D8">
        <w:rPr>
          <w:rFonts w:eastAsia="Calibri"/>
        </w:rPr>
        <w:t>настоящее</w:t>
      </w:r>
      <w:r w:rsidR="00AD3915">
        <w:rPr>
          <w:rFonts w:eastAsia="Calibri"/>
        </w:rPr>
        <w:t xml:space="preserve"> </w:t>
      </w:r>
      <w:r w:rsidRPr="00C218D8">
        <w:rPr>
          <w:rFonts w:eastAsia="Calibri"/>
        </w:rPr>
        <w:t>время</w:t>
      </w:r>
      <w:r w:rsidR="00AD3915">
        <w:rPr>
          <w:rFonts w:eastAsia="Calibri"/>
        </w:rPr>
        <w:t xml:space="preserve"> </w:t>
      </w:r>
      <w:r w:rsidRPr="00C218D8">
        <w:rPr>
          <w:rFonts w:eastAsia="Calibri"/>
        </w:rPr>
        <w:t>противопожарную</w:t>
      </w:r>
      <w:r w:rsidR="00AD3915">
        <w:rPr>
          <w:rFonts w:eastAsia="Calibri"/>
        </w:rPr>
        <w:t xml:space="preserve"> </w:t>
      </w:r>
      <w:r w:rsidRPr="00C218D8">
        <w:rPr>
          <w:rFonts w:eastAsia="Calibri"/>
        </w:rPr>
        <w:t>безопасность</w:t>
      </w:r>
      <w:r w:rsidR="00AD3915">
        <w:rPr>
          <w:rFonts w:eastAsia="Calibri"/>
        </w:rPr>
        <w:t xml:space="preserve"> </w:t>
      </w:r>
      <w:r w:rsidRPr="00C218D8">
        <w:rPr>
          <w:rFonts w:eastAsia="Calibri"/>
        </w:rPr>
        <w:t>Володарского</w:t>
      </w:r>
      <w:r w:rsidR="00AD3915">
        <w:rPr>
          <w:rFonts w:eastAsia="Calibri"/>
        </w:rPr>
        <w:t xml:space="preserve"> </w:t>
      </w:r>
      <w:r w:rsidRPr="00C218D8">
        <w:rPr>
          <w:rFonts w:eastAsia="Calibri"/>
        </w:rPr>
        <w:t>района</w:t>
      </w:r>
      <w:r w:rsidR="00AD3915">
        <w:rPr>
          <w:rFonts w:eastAsia="Calibri"/>
        </w:rPr>
        <w:t xml:space="preserve"> </w:t>
      </w:r>
      <w:r w:rsidRPr="00C218D8">
        <w:rPr>
          <w:rFonts w:eastAsia="Calibri"/>
        </w:rPr>
        <w:t>осуществляется</w:t>
      </w:r>
      <w:r w:rsidR="00AD3915">
        <w:rPr>
          <w:rFonts w:eastAsia="Calibri"/>
        </w:rPr>
        <w:t xml:space="preserve"> </w:t>
      </w:r>
      <w:r w:rsidRPr="00C218D8">
        <w:rPr>
          <w:rFonts w:eastAsia="Calibri"/>
        </w:rPr>
        <w:t>при</w:t>
      </w:r>
      <w:r w:rsidR="00AD3915">
        <w:rPr>
          <w:rFonts w:eastAsia="Calibri"/>
        </w:rPr>
        <w:t xml:space="preserve"> </w:t>
      </w:r>
      <w:r w:rsidRPr="00C218D8">
        <w:rPr>
          <w:rFonts w:eastAsia="Calibri"/>
        </w:rPr>
        <w:t>помощи</w:t>
      </w:r>
      <w:r w:rsidR="00AD3915">
        <w:rPr>
          <w:rFonts w:eastAsia="Calibri"/>
        </w:rPr>
        <w:t xml:space="preserve"> </w:t>
      </w:r>
      <w:r w:rsidRPr="00C218D8">
        <w:rPr>
          <w:rFonts w:eastAsia="Calibri"/>
        </w:rPr>
        <w:t>сил</w:t>
      </w:r>
      <w:r w:rsidR="00AD3915">
        <w:rPr>
          <w:rFonts w:eastAsia="Calibri"/>
        </w:rPr>
        <w:t xml:space="preserve"> </w:t>
      </w:r>
      <w:r w:rsidRPr="00C218D8">
        <w:rPr>
          <w:rFonts w:eastAsia="Calibri"/>
        </w:rPr>
        <w:t>и</w:t>
      </w:r>
      <w:r w:rsidR="00AD3915">
        <w:rPr>
          <w:rFonts w:eastAsia="Calibri"/>
        </w:rPr>
        <w:t xml:space="preserve"> </w:t>
      </w:r>
      <w:r w:rsidRPr="00C218D8">
        <w:rPr>
          <w:rFonts w:eastAsia="Calibri"/>
        </w:rPr>
        <w:t>средств</w:t>
      </w:r>
      <w:r w:rsidR="00AD3915">
        <w:rPr>
          <w:rFonts w:eastAsia="Calibri"/>
        </w:rPr>
        <w:t xml:space="preserve"> </w:t>
      </w:r>
      <w:r w:rsidRPr="00C218D8">
        <w:rPr>
          <w:rFonts w:eastAsia="Calibri"/>
        </w:rPr>
        <w:t>пожарной</w:t>
      </w:r>
      <w:r w:rsidR="00AD3915">
        <w:rPr>
          <w:rFonts w:eastAsia="Calibri"/>
        </w:rPr>
        <w:t xml:space="preserve"> </w:t>
      </w:r>
      <w:r w:rsidRPr="00C218D8">
        <w:rPr>
          <w:rFonts w:eastAsia="Calibri"/>
        </w:rPr>
        <w:t>части,</w:t>
      </w:r>
      <w:r w:rsidR="00AD3915">
        <w:rPr>
          <w:rFonts w:eastAsia="Calibri"/>
        </w:rPr>
        <w:t xml:space="preserve"> </w:t>
      </w:r>
      <w:r w:rsidRPr="00C218D8">
        <w:rPr>
          <w:rFonts w:eastAsia="Calibri"/>
        </w:rPr>
        <w:t>расположенной</w:t>
      </w:r>
      <w:r w:rsidR="00AD3915">
        <w:rPr>
          <w:rFonts w:eastAsia="Calibri"/>
        </w:rPr>
        <w:t xml:space="preserve"> </w:t>
      </w:r>
      <w:r w:rsidRPr="00C218D8">
        <w:rPr>
          <w:rFonts w:eastAsia="Calibri"/>
        </w:rPr>
        <w:t>в</w:t>
      </w:r>
      <w:r w:rsidR="00AD3915">
        <w:rPr>
          <w:rFonts w:eastAsia="Calibri"/>
        </w:rPr>
        <w:t xml:space="preserve"> </w:t>
      </w:r>
      <w:proofErr w:type="spellStart"/>
      <w:r w:rsidRPr="00C218D8">
        <w:rPr>
          <w:rFonts w:eastAsia="Calibri"/>
        </w:rPr>
        <w:t>п.г.т</w:t>
      </w:r>
      <w:proofErr w:type="spellEnd"/>
      <w:r w:rsidRPr="00C218D8">
        <w:rPr>
          <w:rFonts w:eastAsia="Calibri"/>
        </w:rPr>
        <w:t>.</w:t>
      </w:r>
      <w:r w:rsidR="00AD3915">
        <w:rPr>
          <w:rFonts w:eastAsia="Calibri"/>
        </w:rPr>
        <w:t xml:space="preserve"> </w:t>
      </w:r>
      <w:r w:rsidRPr="00C218D8">
        <w:rPr>
          <w:rFonts w:eastAsia="Calibri"/>
        </w:rPr>
        <w:t>Володарский</w:t>
      </w:r>
      <w:r w:rsidR="00AD3915">
        <w:rPr>
          <w:rFonts w:eastAsia="Calibri"/>
        </w:rPr>
        <w:t xml:space="preserve"> </w:t>
      </w:r>
      <w:r w:rsidRPr="00C218D8">
        <w:rPr>
          <w:rFonts w:eastAsia="Calibri"/>
        </w:rPr>
        <w:t>-</w:t>
      </w:r>
      <w:r w:rsidR="00AD3915">
        <w:rPr>
          <w:rFonts w:eastAsia="Calibri"/>
        </w:rPr>
        <w:t xml:space="preserve"> </w:t>
      </w:r>
      <w:r w:rsidRPr="00C218D8">
        <w:rPr>
          <w:shd w:val="clear" w:color="auto" w:fill="FFFFFF"/>
        </w:rPr>
        <w:t>Пожарно-спасательная</w:t>
      </w:r>
      <w:r w:rsidR="00AD3915">
        <w:rPr>
          <w:shd w:val="clear" w:color="auto" w:fill="FFFFFF"/>
        </w:rPr>
        <w:t xml:space="preserve"> </w:t>
      </w:r>
      <w:r w:rsidRPr="00C218D8">
        <w:rPr>
          <w:shd w:val="clear" w:color="auto" w:fill="FFFFFF"/>
        </w:rPr>
        <w:t>часть</w:t>
      </w:r>
      <w:r w:rsidR="00AD3915">
        <w:rPr>
          <w:shd w:val="clear" w:color="auto" w:fill="FFFFFF"/>
        </w:rPr>
        <w:t xml:space="preserve"> </w:t>
      </w:r>
      <w:r w:rsidRPr="00C218D8">
        <w:rPr>
          <w:shd w:val="clear" w:color="auto" w:fill="FFFFFF"/>
        </w:rPr>
        <w:t>№</w:t>
      </w:r>
      <w:r w:rsidR="00AD3915">
        <w:rPr>
          <w:shd w:val="clear" w:color="auto" w:fill="FFFFFF"/>
        </w:rPr>
        <w:t xml:space="preserve"> </w:t>
      </w:r>
      <w:r w:rsidRPr="00C218D8">
        <w:rPr>
          <w:shd w:val="clear" w:color="auto" w:fill="FFFFFF"/>
        </w:rPr>
        <w:t>38</w:t>
      </w:r>
      <w:r w:rsidR="00AD3915">
        <w:rPr>
          <w:shd w:val="clear" w:color="auto" w:fill="FFFFFF"/>
        </w:rPr>
        <w:t xml:space="preserve"> </w:t>
      </w:r>
      <w:r w:rsidRPr="00C218D8">
        <w:rPr>
          <w:shd w:val="clear" w:color="auto" w:fill="FFFFFF"/>
        </w:rPr>
        <w:t>ФГКУ</w:t>
      </w:r>
      <w:r w:rsidR="00AD3915">
        <w:rPr>
          <w:shd w:val="clear" w:color="auto" w:fill="FFFFFF"/>
        </w:rPr>
        <w:t xml:space="preserve"> </w:t>
      </w:r>
      <w:r>
        <w:rPr>
          <w:shd w:val="clear" w:color="auto" w:fill="FFFFFF"/>
        </w:rPr>
        <w:t>«</w:t>
      </w:r>
      <w:r w:rsidRPr="00C218D8">
        <w:rPr>
          <w:shd w:val="clear" w:color="auto" w:fill="FFFFFF"/>
        </w:rPr>
        <w:t>1</w:t>
      </w:r>
      <w:r w:rsidR="00AD3915">
        <w:rPr>
          <w:shd w:val="clear" w:color="auto" w:fill="FFFFFF"/>
        </w:rPr>
        <w:t xml:space="preserve"> </w:t>
      </w:r>
      <w:r w:rsidRPr="00C218D8">
        <w:rPr>
          <w:shd w:val="clear" w:color="auto" w:fill="FFFFFF"/>
        </w:rPr>
        <w:t>ОФПС</w:t>
      </w:r>
      <w:r w:rsidR="00AD3915">
        <w:rPr>
          <w:shd w:val="clear" w:color="auto" w:fill="FFFFFF"/>
        </w:rPr>
        <w:t xml:space="preserve"> </w:t>
      </w:r>
      <w:r w:rsidRPr="00C218D8">
        <w:rPr>
          <w:shd w:val="clear" w:color="auto" w:fill="FFFFFF"/>
        </w:rPr>
        <w:t>по</w:t>
      </w:r>
      <w:r w:rsidR="00AD3915">
        <w:rPr>
          <w:shd w:val="clear" w:color="auto" w:fill="FFFFFF"/>
        </w:rPr>
        <w:t xml:space="preserve"> </w:t>
      </w:r>
      <w:r w:rsidRPr="00C218D8">
        <w:rPr>
          <w:shd w:val="clear" w:color="auto" w:fill="FFFFFF"/>
        </w:rPr>
        <w:t>Астраханской</w:t>
      </w:r>
      <w:r w:rsidR="00AD3915">
        <w:rPr>
          <w:shd w:val="clear" w:color="auto" w:fill="FFFFFF"/>
        </w:rPr>
        <w:t xml:space="preserve"> </w:t>
      </w:r>
      <w:r w:rsidRPr="00C218D8">
        <w:rPr>
          <w:shd w:val="clear" w:color="auto" w:fill="FFFFFF"/>
        </w:rPr>
        <w:t>области</w:t>
      </w:r>
      <w:r>
        <w:rPr>
          <w:shd w:val="clear" w:color="auto" w:fill="FFFFFF"/>
        </w:rPr>
        <w:t>».</w:t>
      </w:r>
    </w:p>
    <w:p w14:paraId="0E9D1E98" w14:textId="5F512EE8" w:rsidR="00F0543B" w:rsidRPr="00F0543B" w:rsidRDefault="00F0543B" w:rsidP="00F0543B">
      <w:pPr>
        <w:spacing w:line="276" w:lineRule="auto"/>
        <w:rPr>
          <w:rFonts w:ascii="Arial" w:hAnsi="Arial" w:cs="Arial"/>
          <w:sz w:val="24"/>
          <w:szCs w:val="24"/>
        </w:rPr>
      </w:pP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соответствии</w:t>
      </w:r>
      <w:r w:rsidR="00AD3915">
        <w:rPr>
          <w:rFonts w:ascii="Arial" w:hAnsi="Arial" w:cs="Arial"/>
          <w:sz w:val="24"/>
          <w:szCs w:val="24"/>
        </w:rPr>
        <w:t xml:space="preserve"> </w:t>
      </w:r>
      <w:r w:rsidRPr="00F0543B">
        <w:rPr>
          <w:rFonts w:ascii="Arial" w:hAnsi="Arial" w:cs="Arial"/>
          <w:sz w:val="24"/>
          <w:szCs w:val="24"/>
        </w:rPr>
        <w:t>с</w:t>
      </w:r>
      <w:r w:rsidR="00AD3915">
        <w:rPr>
          <w:rFonts w:ascii="Arial" w:hAnsi="Arial" w:cs="Arial"/>
          <w:sz w:val="24"/>
          <w:szCs w:val="24"/>
        </w:rPr>
        <w:t xml:space="preserve"> </w:t>
      </w:r>
      <w:r w:rsidRPr="00F0543B">
        <w:rPr>
          <w:rFonts w:ascii="Arial" w:hAnsi="Arial" w:cs="Arial"/>
          <w:sz w:val="24"/>
          <w:szCs w:val="24"/>
        </w:rPr>
        <w:t>Феде</w:t>
      </w:r>
      <w:r w:rsidR="008515F1">
        <w:rPr>
          <w:rFonts w:ascii="Arial" w:hAnsi="Arial" w:cs="Arial"/>
          <w:sz w:val="24"/>
          <w:szCs w:val="24"/>
        </w:rPr>
        <w:t>ральным</w:t>
      </w:r>
      <w:r w:rsidR="00AD3915">
        <w:rPr>
          <w:rFonts w:ascii="Arial" w:hAnsi="Arial" w:cs="Arial"/>
          <w:sz w:val="24"/>
          <w:szCs w:val="24"/>
        </w:rPr>
        <w:t xml:space="preserve"> </w:t>
      </w:r>
      <w:r w:rsidR="008515F1">
        <w:rPr>
          <w:rFonts w:ascii="Arial" w:hAnsi="Arial" w:cs="Arial"/>
          <w:sz w:val="24"/>
          <w:szCs w:val="24"/>
        </w:rPr>
        <w:t>законом</w:t>
      </w:r>
      <w:r w:rsidR="00AD3915">
        <w:rPr>
          <w:rFonts w:ascii="Arial" w:hAnsi="Arial" w:cs="Arial"/>
          <w:sz w:val="24"/>
          <w:szCs w:val="24"/>
        </w:rPr>
        <w:t xml:space="preserve"> </w:t>
      </w:r>
      <w:r w:rsidR="008515F1">
        <w:rPr>
          <w:rFonts w:ascii="Arial" w:hAnsi="Arial" w:cs="Arial"/>
          <w:sz w:val="24"/>
          <w:szCs w:val="24"/>
        </w:rPr>
        <w:t>от</w:t>
      </w:r>
      <w:r w:rsidR="00AD3915">
        <w:rPr>
          <w:rFonts w:ascii="Arial" w:hAnsi="Arial" w:cs="Arial"/>
          <w:sz w:val="24"/>
          <w:szCs w:val="24"/>
        </w:rPr>
        <w:t xml:space="preserve"> </w:t>
      </w:r>
      <w:r w:rsidR="008515F1">
        <w:rPr>
          <w:rFonts w:ascii="Arial" w:hAnsi="Arial" w:cs="Arial"/>
          <w:sz w:val="24"/>
          <w:szCs w:val="24"/>
        </w:rPr>
        <w:t>22.07.2008</w:t>
      </w:r>
      <w:r w:rsidR="00AD3915">
        <w:rPr>
          <w:rFonts w:ascii="Arial" w:hAnsi="Arial" w:cs="Arial"/>
          <w:sz w:val="24"/>
          <w:szCs w:val="24"/>
        </w:rPr>
        <w:t xml:space="preserve"> </w:t>
      </w:r>
      <w:r w:rsidR="003140B7">
        <w:rPr>
          <w:rFonts w:ascii="Arial" w:hAnsi="Arial" w:cs="Arial"/>
          <w:sz w:val="24"/>
          <w:szCs w:val="24"/>
        </w:rPr>
        <w:t>г.</w:t>
      </w:r>
      <w:r w:rsidR="00AD3915">
        <w:rPr>
          <w:rFonts w:ascii="Arial" w:hAnsi="Arial" w:cs="Arial"/>
          <w:sz w:val="24"/>
          <w:szCs w:val="24"/>
        </w:rPr>
        <w:t xml:space="preserve"> </w:t>
      </w:r>
      <w:r w:rsidR="008515F1">
        <w:rPr>
          <w:rFonts w:ascii="Arial" w:hAnsi="Arial" w:cs="Arial"/>
          <w:sz w:val="24"/>
          <w:szCs w:val="24"/>
        </w:rPr>
        <w:t>№</w:t>
      </w:r>
      <w:r w:rsidRPr="00F0543B">
        <w:rPr>
          <w:rFonts w:ascii="Arial" w:hAnsi="Arial" w:cs="Arial"/>
          <w:sz w:val="24"/>
          <w:szCs w:val="24"/>
        </w:rPr>
        <w:t>123-ФЗ</w:t>
      </w:r>
      <w:r w:rsidR="00AD3915">
        <w:rPr>
          <w:rFonts w:ascii="Arial" w:hAnsi="Arial" w:cs="Arial"/>
          <w:sz w:val="24"/>
          <w:szCs w:val="24"/>
        </w:rPr>
        <w:t xml:space="preserve"> </w:t>
      </w:r>
      <w:r w:rsidRPr="00F0543B">
        <w:rPr>
          <w:rFonts w:ascii="Arial" w:hAnsi="Arial" w:cs="Arial"/>
          <w:sz w:val="24"/>
          <w:szCs w:val="24"/>
        </w:rPr>
        <w:t>«Технический</w:t>
      </w:r>
      <w:r w:rsidR="00AD3915">
        <w:rPr>
          <w:rFonts w:ascii="Arial" w:hAnsi="Arial" w:cs="Arial"/>
          <w:sz w:val="24"/>
          <w:szCs w:val="24"/>
        </w:rPr>
        <w:t xml:space="preserve"> </w:t>
      </w:r>
      <w:r w:rsidRPr="00F0543B">
        <w:rPr>
          <w:rFonts w:ascii="Arial" w:hAnsi="Arial" w:cs="Arial"/>
          <w:sz w:val="24"/>
          <w:szCs w:val="24"/>
        </w:rPr>
        <w:t>регламент</w:t>
      </w:r>
      <w:r w:rsidR="00AD3915">
        <w:rPr>
          <w:rFonts w:ascii="Arial" w:hAnsi="Arial" w:cs="Arial"/>
          <w:sz w:val="24"/>
          <w:szCs w:val="24"/>
        </w:rPr>
        <w:t xml:space="preserve"> </w:t>
      </w:r>
      <w:r w:rsidRPr="00F0543B">
        <w:rPr>
          <w:rFonts w:ascii="Arial" w:hAnsi="Arial" w:cs="Arial"/>
          <w:sz w:val="24"/>
          <w:szCs w:val="24"/>
        </w:rPr>
        <w:t>о</w:t>
      </w:r>
      <w:r w:rsidR="00AD3915">
        <w:rPr>
          <w:rFonts w:ascii="Arial" w:hAnsi="Arial" w:cs="Arial"/>
          <w:sz w:val="24"/>
          <w:szCs w:val="24"/>
        </w:rPr>
        <w:t xml:space="preserve"> </w:t>
      </w:r>
      <w:r w:rsidRPr="00F0543B">
        <w:rPr>
          <w:rFonts w:ascii="Arial" w:hAnsi="Arial" w:cs="Arial"/>
          <w:sz w:val="24"/>
          <w:szCs w:val="24"/>
        </w:rPr>
        <w:t>требованиях</w:t>
      </w:r>
      <w:r w:rsidR="00AD3915">
        <w:rPr>
          <w:rFonts w:ascii="Arial" w:hAnsi="Arial" w:cs="Arial"/>
          <w:sz w:val="24"/>
          <w:szCs w:val="24"/>
        </w:rPr>
        <w:t xml:space="preserve"> </w:t>
      </w:r>
      <w:r w:rsidRPr="00F0543B">
        <w:rPr>
          <w:rFonts w:ascii="Arial" w:hAnsi="Arial" w:cs="Arial"/>
          <w:sz w:val="24"/>
          <w:szCs w:val="24"/>
        </w:rPr>
        <w:t>пожарной</w:t>
      </w:r>
      <w:r w:rsidR="00AD3915">
        <w:rPr>
          <w:rFonts w:ascii="Arial" w:hAnsi="Arial" w:cs="Arial"/>
          <w:sz w:val="24"/>
          <w:szCs w:val="24"/>
        </w:rPr>
        <w:t xml:space="preserve"> </w:t>
      </w:r>
      <w:r w:rsidRPr="00F0543B">
        <w:rPr>
          <w:rFonts w:ascii="Arial" w:hAnsi="Arial" w:cs="Arial"/>
          <w:sz w:val="24"/>
          <w:szCs w:val="24"/>
        </w:rPr>
        <w:t>безопасности»</w:t>
      </w:r>
      <w:r w:rsidR="00AD3915">
        <w:rPr>
          <w:rFonts w:ascii="Arial" w:hAnsi="Arial" w:cs="Arial"/>
          <w:sz w:val="24"/>
          <w:szCs w:val="24"/>
        </w:rPr>
        <w:t xml:space="preserve"> </w:t>
      </w:r>
      <w:r w:rsidRPr="00F0543B">
        <w:rPr>
          <w:rFonts w:ascii="Arial" w:hAnsi="Arial" w:cs="Arial"/>
          <w:sz w:val="24"/>
          <w:szCs w:val="24"/>
        </w:rPr>
        <w:t>планировка</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застройка</w:t>
      </w:r>
      <w:r w:rsidR="00AD3915">
        <w:rPr>
          <w:rFonts w:ascii="Arial" w:hAnsi="Arial" w:cs="Arial"/>
          <w:sz w:val="24"/>
          <w:szCs w:val="24"/>
        </w:rPr>
        <w:t xml:space="preserve"> </w:t>
      </w:r>
      <w:r w:rsidRPr="00F0543B">
        <w:rPr>
          <w:rFonts w:ascii="Arial" w:hAnsi="Arial" w:cs="Arial"/>
          <w:sz w:val="24"/>
          <w:szCs w:val="24"/>
        </w:rPr>
        <w:t>территорий</w:t>
      </w:r>
      <w:r w:rsidR="00AD3915">
        <w:rPr>
          <w:rFonts w:ascii="Arial" w:hAnsi="Arial" w:cs="Arial"/>
          <w:sz w:val="24"/>
          <w:szCs w:val="24"/>
        </w:rPr>
        <w:t xml:space="preserve"> </w:t>
      </w:r>
      <w:r w:rsidR="006178C4">
        <w:rPr>
          <w:rFonts w:ascii="Arial" w:hAnsi="Arial" w:cs="Arial"/>
          <w:sz w:val="24"/>
          <w:szCs w:val="24"/>
        </w:rPr>
        <w:t>муниципальных</w:t>
      </w:r>
      <w:r w:rsidR="00AD3915">
        <w:rPr>
          <w:rFonts w:ascii="Arial" w:hAnsi="Arial" w:cs="Arial"/>
          <w:sz w:val="24"/>
          <w:szCs w:val="24"/>
        </w:rPr>
        <w:t xml:space="preserve"> </w:t>
      </w:r>
      <w:r w:rsidR="006178C4">
        <w:rPr>
          <w:rFonts w:ascii="Arial" w:hAnsi="Arial" w:cs="Arial"/>
          <w:sz w:val="24"/>
          <w:szCs w:val="24"/>
        </w:rPr>
        <w:t>образований</w:t>
      </w:r>
      <w:r w:rsidR="00AD3915">
        <w:rPr>
          <w:rFonts w:ascii="Arial" w:hAnsi="Arial" w:cs="Arial"/>
          <w:sz w:val="24"/>
          <w:szCs w:val="24"/>
        </w:rPr>
        <w:t xml:space="preserve"> </w:t>
      </w:r>
      <w:r w:rsidRPr="00F0543B">
        <w:rPr>
          <w:rFonts w:ascii="Arial" w:hAnsi="Arial" w:cs="Arial"/>
          <w:sz w:val="24"/>
          <w:szCs w:val="24"/>
        </w:rPr>
        <w:t>должна</w:t>
      </w:r>
      <w:r w:rsidR="00AD3915">
        <w:rPr>
          <w:rFonts w:ascii="Arial" w:hAnsi="Arial" w:cs="Arial"/>
          <w:sz w:val="24"/>
          <w:szCs w:val="24"/>
        </w:rPr>
        <w:t xml:space="preserve"> </w:t>
      </w:r>
      <w:r w:rsidRPr="00F0543B">
        <w:rPr>
          <w:rFonts w:ascii="Arial" w:hAnsi="Arial" w:cs="Arial"/>
          <w:sz w:val="24"/>
          <w:szCs w:val="24"/>
        </w:rPr>
        <w:t>осуществляться</w:t>
      </w:r>
      <w:r w:rsidR="00AD3915">
        <w:rPr>
          <w:rFonts w:ascii="Arial" w:hAnsi="Arial" w:cs="Arial"/>
          <w:sz w:val="24"/>
          <w:szCs w:val="24"/>
        </w:rPr>
        <w:t xml:space="preserve"> </w:t>
      </w: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соответствии</w:t>
      </w:r>
      <w:r w:rsidR="00AD3915">
        <w:rPr>
          <w:rFonts w:ascii="Arial" w:hAnsi="Arial" w:cs="Arial"/>
          <w:sz w:val="24"/>
          <w:szCs w:val="24"/>
        </w:rPr>
        <w:t xml:space="preserve"> </w:t>
      </w:r>
      <w:r w:rsidRPr="00F0543B">
        <w:rPr>
          <w:rFonts w:ascii="Arial" w:hAnsi="Arial" w:cs="Arial"/>
          <w:sz w:val="24"/>
          <w:szCs w:val="24"/>
        </w:rPr>
        <w:t>с</w:t>
      </w:r>
      <w:r w:rsidR="00AD3915">
        <w:rPr>
          <w:rFonts w:ascii="Arial" w:hAnsi="Arial" w:cs="Arial"/>
          <w:sz w:val="24"/>
          <w:szCs w:val="24"/>
        </w:rPr>
        <w:t xml:space="preserve"> </w:t>
      </w:r>
      <w:r w:rsidRPr="00F0543B">
        <w:rPr>
          <w:rFonts w:ascii="Arial" w:hAnsi="Arial" w:cs="Arial"/>
          <w:sz w:val="24"/>
          <w:szCs w:val="24"/>
        </w:rPr>
        <w:t>генеральными</w:t>
      </w:r>
      <w:r w:rsidR="00AD3915">
        <w:rPr>
          <w:rFonts w:ascii="Arial" w:hAnsi="Arial" w:cs="Arial"/>
          <w:sz w:val="24"/>
          <w:szCs w:val="24"/>
        </w:rPr>
        <w:t xml:space="preserve"> </w:t>
      </w:r>
      <w:r w:rsidRPr="00F0543B">
        <w:rPr>
          <w:rFonts w:ascii="Arial" w:hAnsi="Arial" w:cs="Arial"/>
          <w:sz w:val="24"/>
          <w:szCs w:val="24"/>
        </w:rPr>
        <w:t>планами</w:t>
      </w:r>
      <w:r w:rsidR="00AD3915">
        <w:rPr>
          <w:rFonts w:ascii="Arial" w:hAnsi="Arial" w:cs="Arial"/>
          <w:sz w:val="24"/>
          <w:szCs w:val="24"/>
        </w:rPr>
        <w:t xml:space="preserve"> </w:t>
      </w:r>
      <w:r w:rsidR="006178C4">
        <w:rPr>
          <w:rFonts w:ascii="Arial" w:hAnsi="Arial" w:cs="Arial"/>
          <w:sz w:val="24"/>
          <w:szCs w:val="24"/>
        </w:rPr>
        <w:t>муниципальных</w:t>
      </w:r>
      <w:r w:rsidR="00AD3915">
        <w:rPr>
          <w:rFonts w:ascii="Arial" w:hAnsi="Arial" w:cs="Arial"/>
          <w:sz w:val="24"/>
          <w:szCs w:val="24"/>
        </w:rPr>
        <w:t xml:space="preserve"> </w:t>
      </w:r>
      <w:r w:rsidR="006178C4">
        <w:rPr>
          <w:rFonts w:ascii="Arial" w:hAnsi="Arial" w:cs="Arial"/>
          <w:sz w:val="24"/>
          <w:szCs w:val="24"/>
        </w:rPr>
        <w:t>образований</w:t>
      </w:r>
      <w:r w:rsidRPr="00F0543B">
        <w:rPr>
          <w:rFonts w:ascii="Arial" w:hAnsi="Arial" w:cs="Arial"/>
          <w:sz w:val="24"/>
          <w:szCs w:val="24"/>
        </w:rPr>
        <w:t>,</w:t>
      </w:r>
      <w:r w:rsidR="00AD3915">
        <w:rPr>
          <w:rFonts w:ascii="Arial" w:hAnsi="Arial" w:cs="Arial"/>
          <w:sz w:val="24"/>
          <w:szCs w:val="24"/>
        </w:rPr>
        <w:t xml:space="preserve"> </w:t>
      </w:r>
      <w:r w:rsidRPr="00F0543B">
        <w:rPr>
          <w:rFonts w:ascii="Arial" w:hAnsi="Arial" w:cs="Arial"/>
          <w:sz w:val="24"/>
          <w:szCs w:val="24"/>
        </w:rPr>
        <w:t>учитывающими</w:t>
      </w:r>
      <w:r w:rsidR="00AD3915">
        <w:rPr>
          <w:rFonts w:ascii="Arial" w:hAnsi="Arial" w:cs="Arial"/>
          <w:sz w:val="24"/>
          <w:szCs w:val="24"/>
        </w:rPr>
        <w:t xml:space="preserve"> </w:t>
      </w:r>
      <w:r w:rsidRPr="00F0543B">
        <w:rPr>
          <w:rFonts w:ascii="Arial" w:hAnsi="Arial" w:cs="Arial"/>
          <w:sz w:val="24"/>
          <w:szCs w:val="24"/>
        </w:rPr>
        <w:t>требования</w:t>
      </w:r>
      <w:r w:rsidR="00AD3915">
        <w:rPr>
          <w:rFonts w:ascii="Arial" w:hAnsi="Arial" w:cs="Arial"/>
          <w:sz w:val="24"/>
          <w:szCs w:val="24"/>
        </w:rPr>
        <w:t xml:space="preserve"> </w:t>
      </w:r>
      <w:r w:rsidRPr="00F0543B">
        <w:rPr>
          <w:rFonts w:ascii="Arial" w:hAnsi="Arial" w:cs="Arial"/>
          <w:sz w:val="24"/>
          <w:szCs w:val="24"/>
        </w:rPr>
        <w:t>пожарной</w:t>
      </w:r>
      <w:r w:rsidR="00AD3915">
        <w:rPr>
          <w:rFonts w:ascii="Arial" w:hAnsi="Arial" w:cs="Arial"/>
          <w:sz w:val="24"/>
          <w:szCs w:val="24"/>
        </w:rPr>
        <w:t xml:space="preserve"> </w:t>
      </w:r>
      <w:r w:rsidRPr="00F0543B">
        <w:rPr>
          <w:rFonts w:ascii="Arial" w:hAnsi="Arial" w:cs="Arial"/>
          <w:sz w:val="24"/>
          <w:szCs w:val="24"/>
        </w:rPr>
        <w:t>безопасности,</w:t>
      </w:r>
      <w:r w:rsidR="00AD3915">
        <w:rPr>
          <w:rFonts w:ascii="Arial" w:hAnsi="Arial" w:cs="Arial"/>
          <w:sz w:val="24"/>
          <w:szCs w:val="24"/>
        </w:rPr>
        <w:t xml:space="preserve"> </w:t>
      </w:r>
      <w:r w:rsidRPr="00F0543B">
        <w:rPr>
          <w:rFonts w:ascii="Arial" w:hAnsi="Arial" w:cs="Arial"/>
          <w:sz w:val="24"/>
          <w:szCs w:val="24"/>
        </w:rPr>
        <w:t>установленные</w:t>
      </w:r>
      <w:r w:rsidR="00AD3915">
        <w:rPr>
          <w:rFonts w:ascii="Arial" w:hAnsi="Arial" w:cs="Arial"/>
          <w:sz w:val="24"/>
          <w:szCs w:val="24"/>
        </w:rPr>
        <w:t xml:space="preserve"> </w:t>
      </w:r>
      <w:r w:rsidRPr="00F0543B">
        <w:rPr>
          <w:rFonts w:ascii="Arial" w:hAnsi="Arial" w:cs="Arial"/>
          <w:sz w:val="24"/>
          <w:szCs w:val="24"/>
        </w:rPr>
        <w:t>данным</w:t>
      </w:r>
      <w:r w:rsidR="00AD3915">
        <w:rPr>
          <w:rFonts w:ascii="Arial" w:hAnsi="Arial" w:cs="Arial"/>
          <w:sz w:val="24"/>
          <w:szCs w:val="24"/>
        </w:rPr>
        <w:t xml:space="preserve"> </w:t>
      </w:r>
      <w:r w:rsidRPr="00F0543B">
        <w:rPr>
          <w:rFonts w:ascii="Arial" w:hAnsi="Arial" w:cs="Arial"/>
          <w:sz w:val="24"/>
          <w:szCs w:val="24"/>
        </w:rPr>
        <w:t>Федеральным</w:t>
      </w:r>
      <w:r w:rsidR="00AD3915">
        <w:rPr>
          <w:rFonts w:ascii="Arial" w:hAnsi="Arial" w:cs="Arial"/>
          <w:sz w:val="24"/>
          <w:szCs w:val="24"/>
        </w:rPr>
        <w:t xml:space="preserve"> </w:t>
      </w:r>
      <w:r w:rsidRPr="00F0543B">
        <w:rPr>
          <w:rFonts w:ascii="Arial" w:hAnsi="Arial" w:cs="Arial"/>
          <w:sz w:val="24"/>
          <w:szCs w:val="24"/>
        </w:rPr>
        <w:t>законом.</w:t>
      </w:r>
      <w:r w:rsidR="00AD3915">
        <w:rPr>
          <w:rFonts w:ascii="Arial" w:hAnsi="Arial" w:cs="Arial"/>
          <w:sz w:val="24"/>
          <w:szCs w:val="24"/>
        </w:rPr>
        <w:t xml:space="preserve"> </w:t>
      </w:r>
    </w:p>
    <w:p w14:paraId="3CAB5827" w14:textId="3DDFB2B1" w:rsidR="00F0543B" w:rsidRPr="00F0543B" w:rsidRDefault="00F0543B" w:rsidP="00F0543B">
      <w:pPr>
        <w:spacing w:line="276" w:lineRule="auto"/>
        <w:rPr>
          <w:rFonts w:ascii="Arial" w:hAnsi="Arial" w:cs="Arial"/>
          <w:sz w:val="24"/>
          <w:szCs w:val="24"/>
        </w:rPr>
      </w:pP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соответствии</w:t>
      </w:r>
      <w:r w:rsidR="00AD3915">
        <w:rPr>
          <w:rFonts w:ascii="Arial" w:hAnsi="Arial" w:cs="Arial"/>
          <w:sz w:val="24"/>
          <w:szCs w:val="24"/>
        </w:rPr>
        <w:t xml:space="preserve"> </w:t>
      </w:r>
      <w:r w:rsidRPr="00F0543B">
        <w:rPr>
          <w:rFonts w:ascii="Arial" w:hAnsi="Arial" w:cs="Arial"/>
          <w:sz w:val="24"/>
          <w:szCs w:val="24"/>
        </w:rPr>
        <w:t>с</w:t>
      </w:r>
      <w:r w:rsidR="00AD3915">
        <w:rPr>
          <w:rFonts w:ascii="Arial" w:hAnsi="Arial" w:cs="Arial"/>
          <w:sz w:val="24"/>
          <w:szCs w:val="24"/>
        </w:rPr>
        <w:t xml:space="preserve"> </w:t>
      </w:r>
      <w:r w:rsidRPr="00F0543B">
        <w:rPr>
          <w:rFonts w:ascii="Arial" w:hAnsi="Arial" w:cs="Arial"/>
          <w:sz w:val="24"/>
          <w:szCs w:val="24"/>
        </w:rPr>
        <w:t>Правилами</w:t>
      </w:r>
      <w:r w:rsidR="00AD3915">
        <w:rPr>
          <w:rFonts w:ascii="Arial" w:hAnsi="Arial" w:cs="Arial"/>
          <w:sz w:val="24"/>
          <w:szCs w:val="24"/>
        </w:rPr>
        <w:t xml:space="preserve"> </w:t>
      </w:r>
      <w:r w:rsidRPr="00F0543B">
        <w:rPr>
          <w:rFonts w:ascii="Arial" w:hAnsi="Arial" w:cs="Arial"/>
          <w:sz w:val="24"/>
          <w:szCs w:val="24"/>
        </w:rPr>
        <w:t>пожарной</w:t>
      </w:r>
      <w:r w:rsidR="00AD3915">
        <w:rPr>
          <w:rFonts w:ascii="Arial" w:hAnsi="Arial" w:cs="Arial"/>
          <w:sz w:val="24"/>
          <w:szCs w:val="24"/>
        </w:rPr>
        <w:t xml:space="preserve"> </w:t>
      </w:r>
      <w:r w:rsidRPr="00F0543B">
        <w:rPr>
          <w:rFonts w:ascii="Arial" w:hAnsi="Arial" w:cs="Arial"/>
          <w:sz w:val="24"/>
          <w:szCs w:val="24"/>
        </w:rPr>
        <w:t>безопасности</w:t>
      </w:r>
      <w:r w:rsidR="00AD3915">
        <w:rPr>
          <w:rFonts w:ascii="Arial" w:hAnsi="Arial" w:cs="Arial"/>
          <w:sz w:val="24"/>
          <w:szCs w:val="24"/>
        </w:rPr>
        <w:t xml:space="preserve"> </w:t>
      </w: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лесах,</w:t>
      </w:r>
      <w:r w:rsidR="00AD3915">
        <w:rPr>
          <w:rFonts w:ascii="Arial" w:hAnsi="Arial" w:cs="Arial"/>
          <w:sz w:val="24"/>
          <w:szCs w:val="24"/>
        </w:rPr>
        <w:t xml:space="preserve"> </w:t>
      </w:r>
      <w:r w:rsidRPr="00F0543B">
        <w:rPr>
          <w:rFonts w:ascii="Arial" w:hAnsi="Arial" w:cs="Arial"/>
          <w:sz w:val="24"/>
          <w:szCs w:val="24"/>
        </w:rPr>
        <w:t>утвержденными</w:t>
      </w:r>
      <w:r w:rsidR="00AD3915">
        <w:rPr>
          <w:rFonts w:ascii="Arial" w:hAnsi="Arial" w:cs="Arial"/>
          <w:sz w:val="24"/>
          <w:szCs w:val="24"/>
        </w:rPr>
        <w:t xml:space="preserve"> </w:t>
      </w:r>
      <w:r w:rsidRPr="00F0543B">
        <w:rPr>
          <w:rFonts w:ascii="Arial" w:hAnsi="Arial" w:cs="Arial"/>
          <w:sz w:val="24"/>
          <w:szCs w:val="24"/>
        </w:rPr>
        <w:t>постановлением</w:t>
      </w:r>
      <w:r w:rsidR="00AD3915">
        <w:rPr>
          <w:rFonts w:ascii="Arial" w:hAnsi="Arial" w:cs="Arial"/>
          <w:sz w:val="24"/>
          <w:szCs w:val="24"/>
        </w:rPr>
        <w:t xml:space="preserve"> </w:t>
      </w:r>
      <w:r w:rsidRPr="00F0543B">
        <w:rPr>
          <w:rFonts w:ascii="Arial" w:hAnsi="Arial" w:cs="Arial"/>
          <w:sz w:val="24"/>
          <w:szCs w:val="24"/>
        </w:rPr>
        <w:t>Правительства</w:t>
      </w:r>
      <w:r w:rsidR="00AD3915">
        <w:rPr>
          <w:rFonts w:ascii="Arial" w:hAnsi="Arial" w:cs="Arial"/>
          <w:sz w:val="24"/>
          <w:szCs w:val="24"/>
        </w:rPr>
        <w:t xml:space="preserve"> </w:t>
      </w:r>
      <w:r w:rsidRPr="00F0543B">
        <w:rPr>
          <w:rFonts w:ascii="Arial" w:hAnsi="Arial" w:cs="Arial"/>
          <w:sz w:val="24"/>
          <w:szCs w:val="24"/>
        </w:rPr>
        <w:t>Росси</w:t>
      </w:r>
      <w:r w:rsidR="008515F1">
        <w:rPr>
          <w:rFonts w:ascii="Arial" w:hAnsi="Arial" w:cs="Arial"/>
          <w:sz w:val="24"/>
          <w:szCs w:val="24"/>
        </w:rPr>
        <w:t>йской</w:t>
      </w:r>
      <w:r w:rsidR="00AD3915">
        <w:rPr>
          <w:rFonts w:ascii="Arial" w:hAnsi="Arial" w:cs="Arial"/>
          <w:sz w:val="24"/>
          <w:szCs w:val="24"/>
        </w:rPr>
        <w:t xml:space="preserve"> </w:t>
      </w:r>
      <w:r w:rsidR="008515F1">
        <w:rPr>
          <w:rFonts w:ascii="Arial" w:hAnsi="Arial" w:cs="Arial"/>
          <w:sz w:val="24"/>
          <w:szCs w:val="24"/>
        </w:rPr>
        <w:t>Федерации</w:t>
      </w:r>
      <w:r w:rsidR="00AD3915">
        <w:rPr>
          <w:rFonts w:ascii="Arial" w:hAnsi="Arial" w:cs="Arial"/>
          <w:sz w:val="24"/>
          <w:szCs w:val="24"/>
        </w:rPr>
        <w:t xml:space="preserve"> </w:t>
      </w:r>
      <w:r w:rsidR="008515F1">
        <w:rPr>
          <w:rFonts w:ascii="Arial" w:hAnsi="Arial" w:cs="Arial"/>
          <w:sz w:val="24"/>
          <w:szCs w:val="24"/>
        </w:rPr>
        <w:t>от</w:t>
      </w:r>
      <w:r w:rsidR="00AD3915">
        <w:rPr>
          <w:rFonts w:ascii="Arial" w:hAnsi="Arial" w:cs="Arial"/>
          <w:sz w:val="24"/>
          <w:szCs w:val="24"/>
        </w:rPr>
        <w:t xml:space="preserve"> </w:t>
      </w:r>
      <w:r w:rsidR="008515F1">
        <w:rPr>
          <w:rFonts w:ascii="Arial" w:hAnsi="Arial" w:cs="Arial"/>
          <w:sz w:val="24"/>
          <w:szCs w:val="24"/>
        </w:rPr>
        <w:t>30.06.2007</w:t>
      </w:r>
      <w:r w:rsidR="00AD3915">
        <w:rPr>
          <w:rFonts w:ascii="Arial" w:hAnsi="Arial" w:cs="Arial"/>
          <w:sz w:val="24"/>
          <w:szCs w:val="24"/>
        </w:rPr>
        <w:t xml:space="preserve"> </w:t>
      </w:r>
      <w:r w:rsidR="003140B7">
        <w:rPr>
          <w:rFonts w:ascii="Arial" w:hAnsi="Arial" w:cs="Arial"/>
          <w:sz w:val="24"/>
          <w:szCs w:val="24"/>
        </w:rPr>
        <w:t>г.</w:t>
      </w:r>
      <w:r w:rsidR="00AD3915">
        <w:rPr>
          <w:rFonts w:ascii="Arial" w:hAnsi="Arial" w:cs="Arial"/>
          <w:sz w:val="24"/>
          <w:szCs w:val="24"/>
        </w:rPr>
        <w:t xml:space="preserve"> </w:t>
      </w:r>
      <w:r w:rsidR="008515F1">
        <w:rPr>
          <w:rFonts w:ascii="Arial" w:hAnsi="Arial" w:cs="Arial"/>
          <w:sz w:val="24"/>
          <w:szCs w:val="24"/>
        </w:rPr>
        <w:t>№</w:t>
      </w:r>
      <w:r w:rsidR="00AD3915">
        <w:rPr>
          <w:rFonts w:ascii="Arial" w:hAnsi="Arial" w:cs="Arial"/>
          <w:sz w:val="24"/>
          <w:szCs w:val="24"/>
        </w:rPr>
        <w:t xml:space="preserve"> </w:t>
      </w:r>
      <w:r w:rsidRPr="00F0543B">
        <w:rPr>
          <w:rFonts w:ascii="Arial" w:hAnsi="Arial" w:cs="Arial"/>
          <w:sz w:val="24"/>
          <w:szCs w:val="24"/>
        </w:rPr>
        <w:t>417,</w:t>
      </w:r>
      <w:r w:rsidR="00AD3915">
        <w:rPr>
          <w:rFonts w:ascii="Arial" w:hAnsi="Arial" w:cs="Arial"/>
          <w:sz w:val="24"/>
          <w:szCs w:val="24"/>
        </w:rPr>
        <w:t xml:space="preserve"> </w:t>
      </w:r>
      <w:r w:rsidRPr="00F0543B">
        <w:rPr>
          <w:rFonts w:ascii="Arial" w:hAnsi="Arial" w:cs="Arial"/>
          <w:sz w:val="24"/>
          <w:szCs w:val="24"/>
        </w:rPr>
        <w:t>меры</w:t>
      </w:r>
      <w:r w:rsidR="00AD3915">
        <w:rPr>
          <w:rFonts w:ascii="Arial" w:hAnsi="Arial" w:cs="Arial"/>
          <w:sz w:val="24"/>
          <w:szCs w:val="24"/>
        </w:rPr>
        <w:t xml:space="preserve"> </w:t>
      </w:r>
      <w:r w:rsidRPr="00F0543B">
        <w:rPr>
          <w:rFonts w:ascii="Arial" w:hAnsi="Arial" w:cs="Arial"/>
          <w:sz w:val="24"/>
          <w:szCs w:val="24"/>
        </w:rPr>
        <w:t>пожарной</w:t>
      </w:r>
      <w:r w:rsidR="00AD3915">
        <w:rPr>
          <w:rFonts w:ascii="Arial" w:hAnsi="Arial" w:cs="Arial"/>
          <w:sz w:val="24"/>
          <w:szCs w:val="24"/>
        </w:rPr>
        <w:t xml:space="preserve"> </w:t>
      </w:r>
      <w:r w:rsidRPr="00F0543B">
        <w:rPr>
          <w:rFonts w:ascii="Arial" w:hAnsi="Arial" w:cs="Arial"/>
          <w:sz w:val="24"/>
          <w:szCs w:val="24"/>
        </w:rPr>
        <w:t>безопасности</w:t>
      </w:r>
      <w:r w:rsidR="00AD3915">
        <w:rPr>
          <w:rFonts w:ascii="Arial" w:hAnsi="Arial" w:cs="Arial"/>
          <w:sz w:val="24"/>
          <w:szCs w:val="24"/>
        </w:rPr>
        <w:t xml:space="preserve"> </w:t>
      </w: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лесах</w:t>
      </w:r>
      <w:r w:rsidR="00AD3915">
        <w:rPr>
          <w:rFonts w:ascii="Arial" w:hAnsi="Arial" w:cs="Arial"/>
          <w:sz w:val="24"/>
          <w:szCs w:val="24"/>
        </w:rPr>
        <w:t xml:space="preserve"> </w:t>
      </w:r>
      <w:r w:rsidRPr="00F0543B">
        <w:rPr>
          <w:rFonts w:ascii="Arial" w:hAnsi="Arial" w:cs="Arial"/>
          <w:sz w:val="24"/>
          <w:szCs w:val="24"/>
        </w:rPr>
        <w:t>включают</w:t>
      </w:r>
      <w:r w:rsidR="00AD3915">
        <w:rPr>
          <w:rFonts w:ascii="Arial" w:hAnsi="Arial" w:cs="Arial"/>
          <w:sz w:val="24"/>
          <w:szCs w:val="24"/>
        </w:rPr>
        <w:t xml:space="preserve"> </w:t>
      </w: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себя:</w:t>
      </w:r>
    </w:p>
    <w:p w14:paraId="1461AD15" w14:textId="48F0BD60" w:rsidR="00F0543B" w:rsidRPr="008515F1" w:rsidRDefault="00F0543B" w:rsidP="005D6862">
      <w:pPr>
        <w:pStyle w:val="a9"/>
        <w:numPr>
          <w:ilvl w:val="0"/>
          <w:numId w:val="37"/>
        </w:numPr>
        <w:tabs>
          <w:tab w:val="left" w:pos="993"/>
        </w:tabs>
        <w:spacing w:line="276" w:lineRule="auto"/>
        <w:ind w:left="0" w:firstLine="709"/>
        <w:rPr>
          <w:rFonts w:ascii="Arial" w:hAnsi="Arial" w:cs="Arial"/>
          <w:sz w:val="24"/>
          <w:szCs w:val="24"/>
        </w:rPr>
      </w:pPr>
      <w:r w:rsidRPr="008515F1">
        <w:rPr>
          <w:rFonts w:ascii="Arial" w:hAnsi="Arial" w:cs="Arial"/>
          <w:sz w:val="24"/>
          <w:szCs w:val="24"/>
        </w:rPr>
        <w:t>предупреждение</w:t>
      </w:r>
      <w:r w:rsidR="00AD3915">
        <w:rPr>
          <w:rFonts w:ascii="Arial" w:hAnsi="Arial" w:cs="Arial"/>
          <w:sz w:val="24"/>
          <w:szCs w:val="24"/>
        </w:rPr>
        <w:t xml:space="preserve"> </w:t>
      </w:r>
      <w:r w:rsidRPr="008515F1">
        <w:rPr>
          <w:rFonts w:ascii="Arial" w:hAnsi="Arial" w:cs="Arial"/>
          <w:sz w:val="24"/>
          <w:szCs w:val="24"/>
        </w:rPr>
        <w:t>лесных</w:t>
      </w:r>
      <w:r w:rsidR="00AD3915">
        <w:rPr>
          <w:rFonts w:ascii="Arial" w:hAnsi="Arial" w:cs="Arial"/>
          <w:sz w:val="24"/>
          <w:szCs w:val="24"/>
        </w:rPr>
        <w:t xml:space="preserve"> </w:t>
      </w:r>
      <w:r w:rsidRPr="008515F1">
        <w:rPr>
          <w:rFonts w:ascii="Arial" w:hAnsi="Arial" w:cs="Arial"/>
          <w:sz w:val="24"/>
          <w:szCs w:val="24"/>
        </w:rPr>
        <w:t>пожаров</w:t>
      </w:r>
      <w:r w:rsidR="00AD3915">
        <w:rPr>
          <w:rFonts w:ascii="Arial" w:hAnsi="Arial" w:cs="Arial"/>
          <w:sz w:val="24"/>
          <w:szCs w:val="24"/>
        </w:rPr>
        <w:t xml:space="preserve"> </w:t>
      </w:r>
      <w:r w:rsidRPr="008515F1">
        <w:rPr>
          <w:rFonts w:ascii="Arial" w:hAnsi="Arial" w:cs="Arial"/>
          <w:sz w:val="24"/>
          <w:szCs w:val="24"/>
        </w:rPr>
        <w:t>(противопожарное</w:t>
      </w:r>
      <w:r w:rsidR="00AD3915">
        <w:rPr>
          <w:rFonts w:ascii="Arial" w:hAnsi="Arial" w:cs="Arial"/>
          <w:sz w:val="24"/>
          <w:szCs w:val="24"/>
        </w:rPr>
        <w:t xml:space="preserve"> </w:t>
      </w:r>
      <w:r w:rsidRPr="008515F1">
        <w:rPr>
          <w:rFonts w:ascii="Arial" w:hAnsi="Arial" w:cs="Arial"/>
          <w:sz w:val="24"/>
          <w:szCs w:val="24"/>
        </w:rPr>
        <w:t>обустройство</w:t>
      </w:r>
      <w:r w:rsidR="00AD3915">
        <w:rPr>
          <w:rFonts w:ascii="Arial" w:hAnsi="Arial" w:cs="Arial"/>
          <w:sz w:val="24"/>
          <w:szCs w:val="24"/>
        </w:rPr>
        <w:t xml:space="preserve"> </w:t>
      </w:r>
      <w:r w:rsidRPr="008515F1">
        <w:rPr>
          <w:rFonts w:ascii="Arial" w:hAnsi="Arial" w:cs="Arial"/>
          <w:sz w:val="24"/>
          <w:szCs w:val="24"/>
        </w:rPr>
        <w:t>лесов</w:t>
      </w:r>
      <w:r w:rsidR="00AD3915">
        <w:rPr>
          <w:rFonts w:ascii="Arial" w:hAnsi="Arial" w:cs="Arial"/>
          <w:sz w:val="24"/>
          <w:szCs w:val="24"/>
        </w:rPr>
        <w:t xml:space="preserve"> </w:t>
      </w:r>
      <w:r w:rsidRPr="008515F1">
        <w:rPr>
          <w:rFonts w:ascii="Arial" w:hAnsi="Arial" w:cs="Arial"/>
          <w:sz w:val="24"/>
          <w:szCs w:val="24"/>
        </w:rPr>
        <w:t>и</w:t>
      </w:r>
      <w:r w:rsidR="00AD3915">
        <w:rPr>
          <w:rFonts w:ascii="Arial" w:hAnsi="Arial" w:cs="Arial"/>
          <w:sz w:val="24"/>
          <w:szCs w:val="24"/>
        </w:rPr>
        <w:t xml:space="preserve"> </w:t>
      </w:r>
      <w:r w:rsidRPr="008515F1">
        <w:rPr>
          <w:rFonts w:ascii="Arial" w:hAnsi="Arial" w:cs="Arial"/>
          <w:sz w:val="24"/>
          <w:szCs w:val="24"/>
        </w:rPr>
        <w:t>обеспечение</w:t>
      </w:r>
      <w:r w:rsidR="00AD3915">
        <w:rPr>
          <w:rFonts w:ascii="Arial" w:hAnsi="Arial" w:cs="Arial"/>
          <w:sz w:val="24"/>
          <w:szCs w:val="24"/>
        </w:rPr>
        <w:t xml:space="preserve"> </w:t>
      </w:r>
      <w:r w:rsidRPr="008515F1">
        <w:rPr>
          <w:rFonts w:ascii="Arial" w:hAnsi="Arial" w:cs="Arial"/>
          <w:sz w:val="24"/>
          <w:szCs w:val="24"/>
        </w:rPr>
        <w:t>средствами</w:t>
      </w:r>
      <w:r w:rsidR="00AD3915">
        <w:rPr>
          <w:rFonts w:ascii="Arial" w:hAnsi="Arial" w:cs="Arial"/>
          <w:sz w:val="24"/>
          <w:szCs w:val="24"/>
        </w:rPr>
        <w:t xml:space="preserve"> </w:t>
      </w:r>
      <w:r w:rsidRPr="008515F1">
        <w:rPr>
          <w:rFonts w:ascii="Arial" w:hAnsi="Arial" w:cs="Arial"/>
          <w:sz w:val="24"/>
          <w:szCs w:val="24"/>
        </w:rPr>
        <w:t>предупреждения</w:t>
      </w:r>
      <w:r w:rsidR="00AD3915">
        <w:rPr>
          <w:rFonts w:ascii="Arial" w:hAnsi="Arial" w:cs="Arial"/>
          <w:sz w:val="24"/>
          <w:szCs w:val="24"/>
        </w:rPr>
        <w:t xml:space="preserve"> </w:t>
      </w:r>
      <w:r w:rsidRPr="008515F1">
        <w:rPr>
          <w:rFonts w:ascii="Arial" w:hAnsi="Arial" w:cs="Arial"/>
          <w:sz w:val="24"/>
          <w:szCs w:val="24"/>
        </w:rPr>
        <w:t>и</w:t>
      </w:r>
      <w:r w:rsidR="00AD3915">
        <w:rPr>
          <w:rFonts w:ascii="Arial" w:hAnsi="Arial" w:cs="Arial"/>
          <w:sz w:val="24"/>
          <w:szCs w:val="24"/>
        </w:rPr>
        <w:t xml:space="preserve"> </w:t>
      </w:r>
      <w:r w:rsidRPr="008515F1">
        <w:rPr>
          <w:rFonts w:ascii="Arial" w:hAnsi="Arial" w:cs="Arial"/>
          <w:sz w:val="24"/>
          <w:szCs w:val="24"/>
        </w:rPr>
        <w:t>тушения</w:t>
      </w:r>
      <w:r w:rsidR="00AD3915">
        <w:rPr>
          <w:rFonts w:ascii="Arial" w:hAnsi="Arial" w:cs="Arial"/>
          <w:sz w:val="24"/>
          <w:szCs w:val="24"/>
        </w:rPr>
        <w:t xml:space="preserve"> </w:t>
      </w:r>
      <w:r w:rsidRPr="008515F1">
        <w:rPr>
          <w:rFonts w:ascii="Arial" w:hAnsi="Arial" w:cs="Arial"/>
          <w:sz w:val="24"/>
          <w:szCs w:val="24"/>
        </w:rPr>
        <w:t>лесных</w:t>
      </w:r>
      <w:r w:rsidR="00AD3915">
        <w:rPr>
          <w:rFonts w:ascii="Arial" w:hAnsi="Arial" w:cs="Arial"/>
          <w:sz w:val="24"/>
          <w:szCs w:val="24"/>
        </w:rPr>
        <w:t xml:space="preserve"> </w:t>
      </w:r>
      <w:r w:rsidRPr="008515F1">
        <w:rPr>
          <w:rFonts w:ascii="Arial" w:hAnsi="Arial" w:cs="Arial"/>
          <w:sz w:val="24"/>
          <w:szCs w:val="24"/>
        </w:rPr>
        <w:t>пожаров);</w:t>
      </w:r>
    </w:p>
    <w:p w14:paraId="0239BB1A" w14:textId="77DDC12E" w:rsidR="00F0543B" w:rsidRPr="008515F1" w:rsidRDefault="00F0543B" w:rsidP="005D6862">
      <w:pPr>
        <w:pStyle w:val="a9"/>
        <w:numPr>
          <w:ilvl w:val="0"/>
          <w:numId w:val="37"/>
        </w:numPr>
        <w:tabs>
          <w:tab w:val="left" w:pos="993"/>
        </w:tabs>
        <w:spacing w:line="276" w:lineRule="auto"/>
        <w:ind w:left="0" w:firstLine="709"/>
        <w:rPr>
          <w:rFonts w:ascii="Arial" w:hAnsi="Arial" w:cs="Arial"/>
          <w:sz w:val="24"/>
          <w:szCs w:val="24"/>
        </w:rPr>
      </w:pPr>
      <w:r w:rsidRPr="008515F1">
        <w:rPr>
          <w:rFonts w:ascii="Arial" w:hAnsi="Arial" w:cs="Arial"/>
          <w:sz w:val="24"/>
          <w:szCs w:val="24"/>
        </w:rPr>
        <w:t>мониторинг</w:t>
      </w:r>
      <w:r w:rsidR="00AD3915">
        <w:rPr>
          <w:rFonts w:ascii="Arial" w:hAnsi="Arial" w:cs="Arial"/>
          <w:sz w:val="24"/>
          <w:szCs w:val="24"/>
        </w:rPr>
        <w:t xml:space="preserve"> </w:t>
      </w:r>
      <w:r w:rsidRPr="008515F1">
        <w:rPr>
          <w:rFonts w:ascii="Arial" w:hAnsi="Arial" w:cs="Arial"/>
          <w:sz w:val="24"/>
          <w:szCs w:val="24"/>
        </w:rPr>
        <w:t>пожарной</w:t>
      </w:r>
      <w:r w:rsidR="00AD3915">
        <w:rPr>
          <w:rFonts w:ascii="Arial" w:hAnsi="Arial" w:cs="Arial"/>
          <w:sz w:val="24"/>
          <w:szCs w:val="24"/>
        </w:rPr>
        <w:t xml:space="preserve"> </w:t>
      </w:r>
      <w:r w:rsidRPr="008515F1">
        <w:rPr>
          <w:rFonts w:ascii="Arial" w:hAnsi="Arial" w:cs="Arial"/>
          <w:sz w:val="24"/>
          <w:szCs w:val="24"/>
        </w:rPr>
        <w:t>опасности</w:t>
      </w:r>
      <w:r w:rsidR="00AD3915">
        <w:rPr>
          <w:rFonts w:ascii="Arial" w:hAnsi="Arial" w:cs="Arial"/>
          <w:sz w:val="24"/>
          <w:szCs w:val="24"/>
        </w:rPr>
        <w:t xml:space="preserve"> </w:t>
      </w:r>
      <w:r w:rsidRPr="008515F1">
        <w:rPr>
          <w:rFonts w:ascii="Arial" w:hAnsi="Arial" w:cs="Arial"/>
          <w:sz w:val="24"/>
          <w:szCs w:val="24"/>
        </w:rPr>
        <w:t>в</w:t>
      </w:r>
      <w:r w:rsidR="00AD3915">
        <w:rPr>
          <w:rFonts w:ascii="Arial" w:hAnsi="Arial" w:cs="Arial"/>
          <w:sz w:val="24"/>
          <w:szCs w:val="24"/>
        </w:rPr>
        <w:t xml:space="preserve"> </w:t>
      </w:r>
      <w:r w:rsidRPr="008515F1">
        <w:rPr>
          <w:rFonts w:ascii="Arial" w:hAnsi="Arial" w:cs="Arial"/>
          <w:sz w:val="24"/>
          <w:szCs w:val="24"/>
        </w:rPr>
        <w:t>лесах</w:t>
      </w:r>
      <w:r w:rsidR="00AD3915">
        <w:rPr>
          <w:rFonts w:ascii="Arial" w:hAnsi="Arial" w:cs="Arial"/>
          <w:sz w:val="24"/>
          <w:szCs w:val="24"/>
        </w:rPr>
        <w:t xml:space="preserve"> </w:t>
      </w:r>
      <w:r w:rsidRPr="008515F1">
        <w:rPr>
          <w:rFonts w:ascii="Arial" w:hAnsi="Arial" w:cs="Arial"/>
          <w:sz w:val="24"/>
          <w:szCs w:val="24"/>
        </w:rPr>
        <w:t>и</w:t>
      </w:r>
      <w:r w:rsidR="00AD3915">
        <w:rPr>
          <w:rFonts w:ascii="Arial" w:hAnsi="Arial" w:cs="Arial"/>
          <w:sz w:val="24"/>
          <w:szCs w:val="24"/>
        </w:rPr>
        <w:t xml:space="preserve"> </w:t>
      </w:r>
      <w:r w:rsidRPr="008515F1">
        <w:rPr>
          <w:rFonts w:ascii="Arial" w:hAnsi="Arial" w:cs="Arial"/>
          <w:sz w:val="24"/>
          <w:szCs w:val="24"/>
        </w:rPr>
        <w:t>лесных</w:t>
      </w:r>
      <w:r w:rsidR="00AD3915">
        <w:rPr>
          <w:rFonts w:ascii="Arial" w:hAnsi="Arial" w:cs="Arial"/>
          <w:sz w:val="24"/>
          <w:szCs w:val="24"/>
        </w:rPr>
        <w:t xml:space="preserve"> </w:t>
      </w:r>
      <w:r w:rsidRPr="008515F1">
        <w:rPr>
          <w:rFonts w:ascii="Arial" w:hAnsi="Arial" w:cs="Arial"/>
          <w:sz w:val="24"/>
          <w:szCs w:val="24"/>
        </w:rPr>
        <w:t>пожаров;</w:t>
      </w:r>
    </w:p>
    <w:p w14:paraId="7BCB77F5" w14:textId="0FAE2856" w:rsidR="00F0543B" w:rsidRPr="008515F1" w:rsidRDefault="00F0543B" w:rsidP="005D6862">
      <w:pPr>
        <w:pStyle w:val="a9"/>
        <w:numPr>
          <w:ilvl w:val="0"/>
          <w:numId w:val="37"/>
        </w:numPr>
        <w:tabs>
          <w:tab w:val="left" w:pos="993"/>
        </w:tabs>
        <w:spacing w:line="276" w:lineRule="auto"/>
        <w:ind w:left="0" w:firstLine="709"/>
        <w:rPr>
          <w:rFonts w:ascii="Arial" w:hAnsi="Arial" w:cs="Arial"/>
          <w:sz w:val="24"/>
          <w:szCs w:val="24"/>
        </w:rPr>
      </w:pPr>
      <w:r w:rsidRPr="008515F1">
        <w:rPr>
          <w:rFonts w:ascii="Arial" w:hAnsi="Arial" w:cs="Arial"/>
          <w:sz w:val="24"/>
          <w:szCs w:val="24"/>
        </w:rPr>
        <w:t>разработку</w:t>
      </w:r>
      <w:r w:rsidR="00AD3915">
        <w:rPr>
          <w:rFonts w:ascii="Arial" w:hAnsi="Arial" w:cs="Arial"/>
          <w:sz w:val="24"/>
          <w:szCs w:val="24"/>
        </w:rPr>
        <w:t xml:space="preserve"> </w:t>
      </w:r>
      <w:r w:rsidRPr="008515F1">
        <w:rPr>
          <w:rFonts w:ascii="Arial" w:hAnsi="Arial" w:cs="Arial"/>
          <w:sz w:val="24"/>
          <w:szCs w:val="24"/>
        </w:rPr>
        <w:t>и</w:t>
      </w:r>
      <w:r w:rsidR="00AD3915">
        <w:rPr>
          <w:rFonts w:ascii="Arial" w:hAnsi="Arial" w:cs="Arial"/>
          <w:sz w:val="24"/>
          <w:szCs w:val="24"/>
        </w:rPr>
        <w:t xml:space="preserve"> </w:t>
      </w:r>
      <w:r w:rsidRPr="008515F1">
        <w:rPr>
          <w:rFonts w:ascii="Arial" w:hAnsi="Arial" w:cs="Arial"/>
          <w:sz w:val="24"/>
          <w:szCs w:val="24"/>
        </w:rPr>
        <w:t>утверждение</w:t>
      </w:r>
      <w:r w:rsidR="00AD3915">
        <w:rPr>
          <w:rFonts w:ascii="Arial" w:hAnsi="Arial" w:cs="Arial"/>
          <w:sz w:val="24"/>
          <w:szCs w:val="24"/>
        </w:rPr>
        <w:t xml:space="preserve"> </w:t>
      </w:r>
      <w:r w:rsidRPr="008515F1">
        <w:rPr>
          <w:rFonts w:ascii="Arial" w:hAnsi="Arial" w:cs="Arial"/>
          <w:sz w:val="24"/>
          <w:szCs w:val="24"/>
        </w:rPr>
        <w:t>планов</w:t>
      </w:r>
      <w:r w:rsidR="00AD3915">
        <w:rPr>
          <w:rFonts w:ascii="Arial" w:hAnsi="Arial" w:cs="Arial"/>
          <w:sz w:val="24"/>
          <w:szCs w:val="24"/>
        </w:rPr>
        <w:t xml:space="preserve"> </w:t>
      </w:r>
      <w:r w:rsidRPr="008515F1">
        <w:rPr>
          <w:rFonts w:ascii="Arial" w:hAnsi="Arial" w:cs="Arial"/>
          <w:sz w:val="24"/>
          <w:szCs w:val="24"/>
        </w:rPr>
        <w:t>тушения</w:t>
      </w:r>
      <w:r w:rsidR="00AD3915">
        <w:rPr>
          <w:rFonts w:ascii="Arial" w:hAnsi="Arial" w:cs="Arial"/>
          <w:sz w:val="24"/>
          <w:szCs w:val="24"/>
        </w:rPr>
        <w:t xml:space="preserve"> </w:t>
      </w:r>
      <w:r w:rsidRPr="008515F1">
        <w:rPr>
          <w:rFonts w:ascii="Arial" w:hAnsi="Arial" w:cs="Arial"/>
          <w:sz w:val="24"/>
          <w:szCs w:val="24"/>
        </w:rPr>
        <w:t>лесных</w:t>
      </w:r>
      <w:r w:rsidR="00AD3915">
        <w:rPr>
          <w:rFonts w:ascii="Arial" w:hAnsi="Arial" w:cs="Arial"/>
          <w:sz w:val="24"/>
          <w:szCs w:val="24"/>
        </w:rPr>
        <w:t xml:space="preserve"> </w:t>
      </w:r>
      <w:r w:rsidRPr="008515F1">
        <w:rPr>
          <w:rFonts w:ascii="Arial" w:hAnsi="Arial" w:cs="Arial"/>
          <w:sz w:val="24"/>
          <w:szCs w:val="24"/>
        </w:rPr>
        <w:t>пожаров;</w:t>
      </w:r>
    </w:p>
    <w:p w14:paraId="47C5F5F4" w14:textId="3F3FCE2C" w:rsidR="00F0543B" w:rsidRPr="008515F1" w:rsidRDefault="00F0543B" w:rsidP="005D6862">
      <w:pPr>
        <w:pStyle w:val="a9"/>
        <w:numPr>
          <w:ilvl w:val="0"/>
          <w:numId w:val="37"/>
        </w:numPr>
        <w:tabs>
          <w:tab w:val="left" w:pos="993"/>
        </w:tabs>
        <w:spacing w:line="276" w:lineRule="auto"/>
        <w:ind w:left="0" w:firstLine="709"/>
        <w:rPr>
          <w:rFonts w:ascii="Arial" w:hAnsi="Arial" w:cs="Arial"/>
          <w:sz w:val="24"/>
          <w:szCs w:val="24"/>
        </w:rPr>
      </w:pPr>
      <w:r w:rsidRPr="008515F1">
        <w:rPr>
          <w:rFonts w:ascii="Arial" w:hAnsi="Arial" w:cs="Arial"/>
          <w:sz w:val="24"/>
          <w:szCs w:val="24"/>
        </w:rPr>
        <w:t>устройство</w:t>
      </w:r>
      <w:r w:rsidR="00AD3915">
        <w:rPr>
          <w:rFonts w:ascii="Arial" w:hAnsi="Arial" w:cs="Arial"/>
          <w:sz w:val="24"/>
          <w:szCs w:val="24"/>
        </w:rPr>
        <w:t xml:space="preserve"> </w:t>
      </w:r>
      <w:r w:rsidRPr="008515F1">
        <w:rPr>
          <w:rFonts w:ascii="Arial" w:hAnsi="Arial" w:cs="Arial"/>
          <w:sz w:val="24"/>
          <w:szCs w:val="24"/>
        </w:rPr>
        <w:t>противопожарных</w:t>
      </w:r>
      <w:r w:rsidR="00AD3915">
        <w:rPr>
          <w:rFonts w:ascii="Arial" w:hAnsi="Arial" w:cs="Arial"/>
          <w:sz w:val="24"/>
          <w:szCs w:val="24"/>
        </w:rPr>
        <w:t xml:space="preserve"> </w:t>
      </w:r>
      <w:r w:rsidRPr="008515F1">
        <w:rPr>
          <w:rFonts w:ascii="Arial" w:hAnsi="Arial" w:cs="Arial"/>
          <w:sz w:val="24"/>
          <w:szCs w:val="24"/>
        </w:rPr>
        <w:t>резервуаров,</w:t>
      </w:r>
      <w:r w:rsidR="00AD3915">
        <w:rPr>
          <w:rFonts w:ascii="Arial" w:hAnsi="Arial" w:cs="Arial"/>
          <w:sz w:val="24"/>
          <w:szCs w:val="24"/>
        </w:rPr>
        <w:t xml:space="preserve"> </w:t>
      </w:r>
      <w:r w:rsidRPr="008515F1">
        <w:rPr>
          <w:rFonts w:ascii="Arial" w:hAnsi="Arial" w:cs="Arial"/>
          <w:sz w:val="24"/>
          <w:szCs w:val="24"/>
        </w:rPr>
        <w:t>минерализованных</w:t>
      </w:r>
      <w:r w:rsidR="00AD3915">
        <w:rPr>
          <w:rFonts w:ascii="Arial" w:hAnsi="Arial" w:cs="Arial"/>
          <w:sz w:val="24"/>
          <w:szCs w:val="24"/>
        </w:rPr>
        <w:t xml:space="preserve"> </w:t>
      </w:r>
      <w:r w:rsidRPr="008515F1">
        <w:rPr>
          <w:rFonts w:ascii="Arial" w:hAnsi="Arial" w:cs="Arial"/>
          <w:sz w:val="24"/>
          <w:szCs w:val="24"/>
        </w:rPr>
        <w:t>полос;</w:t>
      </w:r>
    </w:p>
    <w:p w14:paraId="10797D77" w14:textId="0DE5292F" w:rsidR="00F0543B" w:rsidRPr="008515F1" w:rsidRDefault="00F0543B" w:rsidP="005D6862">
      <w:pPr>
        <w:pStyle w:val="a9"/>
        <w:numPr>
          <w:ilvl w:val="0"/>
          <w:numId w:val="37"/>
        </w:numPr>
        <w:tabs>
          <w:tab w:val="left" w:pos="993"/>
        </w:tabs>
        <w:spacing w:line="276" w:lineRule="auto"/>
        <w:ind w:left="0" w:firstLine="709"/>
        <w:rPr>
          <w:rFonts w:ascii="Arial" w:hAnsi="Arial" w:cs="Arial"/>
          <w:sz w:val="24"/>
          <w:szCs w:val="24"/>
        </w:rPr>
      </w:pPr>
      <w:r w:rsidRPr="008515F1">
        <w:rPr>
          <w:rFonts w:ascii="Arial" w:hAnsi="Arial" w:cs="Arial"/>
          <w:sz w:val="24"/>
          <w:szCs w:val="24"/>
        </w:rPr>
        <w:t>организацию</w:t>
      </w:r>
      <w:r w:rsidR="00AD3915">
        <w:rPr>
          <w:rFonts w:ascii="Arial" w:hAnsi="Arial" w:cs="Arial"/>
          <w:sz w:val="24"/>
          <w:szCs w:val="24"/>
        </w:rPr>
        <w:t xml:space="preserve"> </w:t>
      </w:r>
      <w:r w:rsidRPr="008515F1">
        <w:rPr>
          <w:rFonts w:ascii="Arial" w:hAnsi="Arial" w:cs="Arial"/>
          <w:sz w:val="24"/>
          <w:szCs w:val="24"/>
        </w:rPr>
        <w:t>противопожарной</w:t>
      </w:r>
      <w:r w:rsidR="00AD3915">
        <w:rPr>
          <w:rFonts w:ascii="Arial" w:hAnsi="Arial" w:cs="Arial"/>
          <w:sz w:val="24"/>
          <w:szCs w:val="24"/>
        </w:rPr>
        <w:t xml:space="preserve"> </w:t>
      </w:r>
      <w:r w:rsidRPr="008515F1">
        <w:rPr>
          <w:rFonts w:ascii="Arial" w:hAnsi="Arial" w:cs="Arial"/>
          <w:sz w:val="24"/>
          <w:szCs w:val="24"/>
        </w:rPr>
        <w:t>пропаганды</w:t>
      </w:r>
      <w:r w:rsidR="00AD3915">
        <w:rPr>
          <w:rFonts w:ascii="Arial" w:hAnsi="Arial" w:cs="Arial"/>
          <w:sz w:val="24"/>
          <w:szCs w:val="24"/>
        </w:rPr>
        <w:t xml:space="preserve"> </w:t>
      </w:r>
      <w:r w:rsidRPr="008515F1">
        <w:rPr>
          <w:rFonts w:ascii="Arial" w:hAnsi="Arial" w:cs="Arial"/>
          <w:sz w:val="24"/>
          <w:szCs w:val="24"/>
        </w:rPr>
        <w:t>и</w:t>
      </w:r>
      <w:r w:rsidR="00AD3915">
        <w:rPr>
          <w:rFonts w:ascii="Arial" w:hAnsi="Arial" w:cs="Arial"/>
          <w:sz w:val="24"/>
          <w:szCs w:val="24"/>
        </w:rPr>
        <w:t xml:space="preserve"> </w:t>
      </w:r>
      <w:r w:rsidRPr="008515F1">
        <w:rPr>
          <w:rFonts w:ascii="Arial" w:hAnsi="Arial" w:cs="Arial"/>
          <w:sz w:val="24"/>
          <w:szCs w:val="24"/>
        </w:rPr>
        <w:t>др.</w:t>
      </w:r>
    </w:p>
    <w:p w14:paraId="1FCF0052" w14:textId="37E1A7F3" w:rsidR="00F0543B" w:rsidRPr="00F0543B" w:rsidRDefault="00F0543B" w:rsidP="00F0543B">
      <w:pPr>
        <w:spacing w:line="276" w:lineRule="auto"/>
        <w:rPr>
          <w:rFonts w:ascii="Arial" w:hAnsi="Arial" w:cs="Arial"/>
          <w:sz w:val="24"/>
          <w:szCs w:val="24"/>
        </w:rPr>
      </w:pPr>
      <w:r w:rsidRPr="00F0543B">
        <w:rPr>
          <w:rFonts w:ascii="Arial" w:hAnsi="Arial" w:cs="Arial"/>
          <w:sz w:val="24"/>
          <w:szCs w:val="24"/>
        </w:rPr>
        <w:t>К</w:t>
      </w:r>
      <w:r w:rsidR="00AD3915">
        <w:rPr>
          <w:rFonts w:ascii="Arial" w:hAnsi="Arial" w:cs="Arial"/>
          <w:sz w:val="24"/>
          <w:szCs w:val="24"/>
        </w:rPr>
        <w:t xml:space="preserve"> </w:t>
      </w:r>
      <w:r w:rsidRPr="00F0543B">
        <w:rPr>
          <w:rFonts w:ascii="Arial" w:hAnsi="Arial" w:cs="Arial"/>
          <w:sz w:val="24"/>
          <w:szCs w:val="24"/>
        </w:rPr>
        <w:t>вопросам</w:t>
      </w:r>
      <w:r w:rsidR="00AD3915">
        <w:rPr>
          <w:rFonts w:ascii="Arial" w:hAnsi="Arial" w:cs="Arial"/>
          <w:sz w:val="24"/>
          <w:szCs w:val="24"/>
        </w:rPr>
        <w:t xml:space="preserve"> </w:t>
      </w:r>
      <w:r w:rsidRPr="00F0543B">
        <w:rPr>
          <w:rFonts w:ascii="Arial" w:hAnsi="Arial" w:cs="Arial"/>
          <w:sz w:val="24"/>
          <w:szCs w:val="24"/>
        </w:rPr>
        <w:t>местного</w:t>
      </w:r>
      <w:r w:rsidR="00AD3915">
        <w:rPr>
          <w:rFonts w:ascii="Arial" w:hAnsi="Arial" w:cs="Arial"/>
          <w:sz w:val="24"/>
          <w:szCs w:val="24"/>
        </w:rPr>
        <w:t xml:space="preserve"> </w:t>
      </w:r>
      <w:r w:rsidRPr="00F0543B">
        <w:rPr>
          <w:rFonts w:ascii="Arial" w:hAnsi="Arial" w:cs="Arial"/>
          <w:sz w:val="24"/>
          <w:szCs w:val="24"/>
        </w:rPr>
        <w:t>значения</w:t>
      </w:r>
      <w:r w:rsidR="00AD3915">
        <w:rPr>
          <w:rFonts w:ascii="Arial" w:hAnsi="Arial" w:cs="Arial"/>
          <w:sz w:val="24"/>
          <w:szCs w:val="24"/>
        </w:rPr>
        <w:t xml:space="preserve"> </w:t>
      </w:r>
      <w:r w:rsidR="00105308">
        <w:rPr>
          <w:rFonts w:ascii="Arial" w:hAnsi="Arial" w:cs="Arial"/>
          <w:sz w:val="24"/>
          <w:szCs w:val="24"/>
        </w:rPr>
        <w:t>Володарского</w:t>
      </w:r>
      <w:r w:rsidR="00AD3915">
        <w:rPr>
          <w:rFonts w:ascii="Arial" w:hAnsi="Arial" w:cs="Arial"/>
          <w:sz w:val="24"/>
          <w:szCs w:val="24"/>
        </w:rPr>
        <w:t xml:space="preserve"> </w:t>
      </w:r>
      <w:r w:rsidR="004577FD">
        <w:rPr>
          <w:rFonts w:ascii="Arial" w:hAnsi="Arial" w:cs="Arial"/>
          <w:sz w:val="24"/>
          <w:szCs w:val="24"/>
        </w:rPr>
        <w:t>района</w:t>
      </w:r>
      <w:r w:rsidR="00AD3915">
        <w:rPr>
          <w:rFonts w:ascii="Arial" w:hAnsi="Arial" w:cs="Arial"/>
          <w:sz w:val="24"/>
          <w:szCs w:val="24"/>
        </w:rPr>
        <w:t xml:space="preserve"> </w:t>
      </w:r>
      <w:r w:rsidR="004577FD">
        <w:rPr>
          <w:rFonts w:ascii="Arial" w:hAnsi="Arial" w:cs="Arial"/>
          <w:sz w:val="24"/>
          <w:szCs w:val="24"/>
        </w:rPr>
        <w:t>относится</w:t>
      </w:r>
      <w:r w:rsidR="00AD3915">
        <w:rPr>
          <w:rFonts w:ascii="Arial" w:hAnsi="Arial" w:cs="Arial"/>
          <w:sz w:val="24"/>
          <w:szCs w:val="24"/>
        </w:rPr>
        <w:t xml:space="preserve"> </w:t>
      </w:r>
      <w:r w:rsidRPr="00F0543B">
        <w:rPr>
          <w:rFonts w:ascii="Arial" w:hAnsi="Arial" w:cs="Arial"/>
          <w:sz w:val="24"/>
          <w:szCs w:val="24"/>
        </w:rPr>
        <w:t>обеспечение</w:t>
      </w:r>
      <w:r w:rsidR="00AD3915">
        <w:rPr>
          <w:rFonts w:ascii="Arial" w:hAnsi="Arial" w:cs="Arial"/>
          <w:sz w:val="24"/>
          <w:szCs w:val="24"/>
        </w:rPr>
        <w:t xml:space="preserve"> </w:t>
      </w:r>
      <w:r w:rsidRPr="00F0543B">
        <w:rPr>
          <w:rFonts w:ascii="Arial" w:hAnsi="Arial" w:cs="Arial"/>
          <w:sz w:val="24"/>
          <w:szCs w:val="24"/>
        </w:rPr>
        <w:t>первичных</w:t>
      </w:r>
      <w:r w:rsidR="00AD3915">
        <w:rPr>
          <w:rFonts w:ascii="Arial" w:hAnsi="Arial" w:cs="Arial"/>
          <w:sz w:val="24"/>
          <w:szCs w:val="24"/>
        </w:rPr>
        <w:t xml:space="preserve"> </w:t>
      </w:r>
      <w:r w:rsidRPr="00F0543B">
        <w:rPr>
          <w:rFonts w:ascii="Arial" w:hAnsi="Arial" w:cs="Arial"/>
          <w:sz w:val="24"/>
          <w:szCs w:val="24"/>
        </w:rPr>
        <w:t>мер</w:t>
      </w:r>
      <w:r w:rsidR="00AD3915">
        <w:rPr>
          <w:rFonts w:ascii="Arial" w:hAnsi="Arial" w:cs="Arial"/>
          <w:sz w:val="24"/>
          <w:szCs w:val="24"/>
        </w:rPr>
        <w:t xml:space="preserve"> </w:t>
      </w:r>
      <w:r w:rsidRPr="00F0543B">
        <w:rPr>
          <w:rFonts w:ascii="Arial" w:hAnsi="Arial" w:cs="Arial"/>
          <w:sz w:val="24"/>
          <w:szCs w:val="24"/>
        </w:rPr>
        <w:t>пожарной</w:t>
      </w:r>
      <w:r w:rsidR="00AD3915">
        <w:rPr>
          <w:rFonts w:ascii="Arial" w:hAnsi="Arial" w:cs="Arial"/>
          <w:sz w:val="24"/>
          <w:szCs w:val="24"/>
        </w:rPr>
        <w:t xml:space="preserve"> </w:t>
      </w:r>
      <w:r w:rsidRPr="00F0543B">
        <w:rPr>
          <w:rFonts w:ascii="Arial" w:hAnsi="Arial" w:cs="Arial"/>
          <w:sz w:val="24"/>
          <w:szCs w:val="24"/>
        </w:rPr>
        <w:t>безопасности</w:t>
      </w:r>
      <w:r w:rsidR="00AD3915">
        <w:rPr>
          <w:rFonts w:ascii="Arial" w:hAnsi="Arial" w:cs="Arial"/>
          <w:sz w:val="24"/>
          <w:szCs w:val="24"/>
        </w:rPr>
        <w:t xml:space="preserve"> </w:t>
      </w: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границах</w:t>
      </w:r>
      <w:r w:rsidR="00AD3915">
        <w:rPr>
          <w:rFonts w:ascii="Arial" w:hAnsi="Arial" w:cs="Arial"/>
          <w:sz w:val="24"/>
          <w:szCs w:val="24"/>
        </w:rPr>
        <w:t xml:space="preserve"> </w:t>
      </w:r>
      <w:r w:rsidR="008515F1">
        <w:rPr>
          <w:rFonts w:ascii="Arial" w:hAnsi="Arial" w:cs="Arial"/>
          <w:sz w:val="24"/>
          <w:szCs w:val="24"/>
        </w:rPr>
        <w:t>муниципального</w:t>
      </w:r>
      <w:r w:rsidR="00AD3915">
        <w:rPr>
          <w:rFonts w:ascii="Arial" w:hAnsi="Arial" w:cs="Arial"/>
          <w:sz w:val="24"/>
          <w:szCs w:val="24"/>
        </w:rPr>
        <w:t xml:space="preserve"> </w:t>
      </w:r>
      <w:r w:rsidR="008515F1">
        <w:rPr>
          <w:rFonts w:ascii="Arial" w:hAnsi="Arial" w:cs="Arial"/>
          <w:sz w:val="24"/>
          <w:szCs w:val="24"/>
        </w:rPr>
        <w:t>образования</w:t>
      </w:r>
      <w:r w:rsidRPr="00F0543B">
        <w:rPr>
          <w:rFonts w:ascii="Arial" w:hAnsi="Arial" w:cs="Arial"/>
          <w:sz w:val="24"/>
          <w:szCs w:val="24"/>
        </w:rPr>
        <w:t>.</w:t>
      </w:r>
      <w:r w:rsidR="00AD3915">
        <w:rPr>
          <w:rFonts w:ascii="Arial" w:hAnsi="Arial" w:cs="Arial"/>
          <w:sz w:val="24"/>
          <w:szCs w:val="24"/>
        </w:rPr>
        <w:t xml:space="preserve"> </w:t>
      </w: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соответствии</w:t>
      </w:r>
      <w:r w:rsidR="00AD3915">
        <w:rPr>
          <w:rFonts w:ascii="Arial" w:hAnsi="Arial" w:cs="Arial"/>
          <w:sz w:val="24"/>
          <w:szCs w:val="24"/>
        </w:rPr>
        <w:t xml:space="preserve"> </w:t>
      </w:r>
      <w:r w:rsidRPr="00F0543B">
        <w:rPr>
          <w:rFonts w:ascii="Arial" w:hAnsi="Arial" w:cs="Arial"/>
          <w:sz w:val="24"/>
          <w:szCs w:val="24"/>
        </w:rPr>
        <w:t>с</w:t>
      </w:r>
      <w:r w:rsidR="00AD3915">
        <w:rPr>
          <w:rFonts w:ascii="Arial" w:hAnsi="Arial" w:cs="Arial"/>
          <w:sz w:val="24"/>
          <w:szCs w:val="24"/>
        </w:rPr>
        <w:t xml:space="preserve"> </w:t>
      </w:r>
      <w:r w:rsidRPr="00F0543B">
        <w:rPr>
          <w:rFonts w:ascii="Arial" w:hAnsi="Arial" w:cs="Arial"/>
          <w:sz w:val="24"/>
          <w:szCs w:val="24"/>
        </w:rPr>
        <w:t>феде</w:t>
      </w:r>
      <w:r w:rsidR="008515F1">
        <w:rPr>
          <w:rFonts w:ascii="Arial" w:hAnsi="Arial" w:cs="Arial"/>
          <w:sz w:val="24"/>
          <w:szCs w:val="24"/>
        </w:rPr>
        <w:t>ральным</w:t>
      </w:r>
      <w:r w:rsidR="00AD3915">
        <w:rPr>
          <w:rFonts w:ascii="Arial" w:hAnsi="Arial" w:cs="Arial"/>
          <w:sz w:val="24"/>
          <w:szCs w:val="24"/>
        </w:rPr>
        <w:t xml:space="preserve"> </w:t>
      </w:r>
      <w:r w:rsidR="008515F1">
        <w:rPr>
          <w:rFonts w:ascii="Arial" w:hAnsi="Arial" w:cs="Arial"/>
          <w:sz w:val="24"/>
          <w:szCs w:val="24"/>
        </w:rPr>
        <w:t>законом</w:t>
      </w:r>
      <w:r w:rsidR="00AD3915">
        <w:rPr>
          <w:rFonts w:ascii="Arial" w:hAnsi="Arial" w:cs="Arial"/>
          <w:sz w:val="24"/>
          <w:szCs w:val="24"/>
        </w:rPr>
        <w:t xml:space="preserve"> </w:t>
      </w:r>
      <w:r w:rsidR="008515F1">
        <w:rPr>
          <w:rFonts w:ascii="Arial" w:hAnsi="Arial" w:cs="Arial"/>
          <w:sz w:val="24"/>
          <w:szCs w:val="24"/>
        </w:rPr>
        <w:t>от</w:t>
      </w:r>
      <w:r w:rsidR="00AD3915">
        <w:rPr>
          <w:rFonts w:ascii="Arial" w:hAnsi="Arial" w:cs="Arial"/>
          <w:sz w:val="24"/>
          <w:szCs w:val="24"/>
        </w:rPr>
        <w:t xml:space="preserve"> </w:t>
      </w:r>
      <w:r w:rsidR="008515F1">
        <w:rPr>
          <w:rFonts w:ascii="Arial" w:hAnsi="Arial" w:cs="Arial"/>
          <w:sz w:val="24"/>
          <w:szCs w:val="24"/>
        </w:rPr>
        <w:t>22.07.2008</w:t>
      </w:r>
      <w:r w:rsidR="00AD3915">
        <w:rPr>
          <w:rFonts w:ascii="Arial" w:hAnsi="Arial" w:cs="Arial"/>
          <w:sz w:val="24"/>
          <w:szCs w:val="24"/>
        </w:rPr>
        <w:t xml:space="preserve"> </w:t>
      </w:r>
      <w:r w:rsidR="003140B7">
        <w:rPr>
          <w:rFonts w:ascii="Arial" w:hAnsi="Arial" w:cs="Arial"/>
          <w:sz w:val="24"/>
          <w:szCs w:val="24"/>
        </w:rPr>
        <w:t>г.</w:t>
      </w:r>
      <w:r w:rsidR="00AD3915">
        <w:rPr>
          <w:rFonts w:ascii="Arial" w:hAnsi="Arial" w:cs="Arial"/>
          <w:sz w:val="24"/>
          <w:szCs w:val="24"/>
        </w:rPr>
        <w:t xml:space="preserve"> </w:t>
      </w:r>
      <w:r w:rsidR="008515F1">
        <w:rPr>
          <w:rFonts w:ascii="Arial" w:hAnsi="Arial" w:cs="Arial"/>
          <w:sz w:val="24"/>
          <w:szCs w:val="24"/>
        </w:rPr>
        <w:t>№</w:t>
      </w:r>
      <w:r w:rsidR="00AD3915">
        <w:rPr>
          <w:rFonts w:ascii="Arial" w:hAnsi="Arial" w:cs="Arial"/>
          <w:sz w:val="24"/>
          <w:szCs w:val="24"/>
        </w:rPr>
        <w:t xml:space="preserve"> </w:t>
      </w:r>
      <w:r w:rsidRPr="00F0543B">
        <w:rPr>
          <w:rFonts w:ascii="Arial" w:hAnsi="Arial" w:cs="Arial"/>
          <w:sz w:val="24"/>
          <w:szCs w:val="24"/>
        </w:rPr>
        <w:t>123-ФЗ</w:t>
      </w:r>
      <w:r w:rsidR="00AD3915">
        <w:rPr>
          <w:rFonts w:ascii="Arial" w:hAnsi="Arial" w:cs="Arial"/>
          <w:sz w:val="24"/>
          <w:szCs w:val="24"/>
        </w:rPr>
        <w:t xml:space="preserve"> </w:t>
      </w:r>
      <w:r w:rsidRPr="00F0543B">
        <w:rPr>
          <w:rFonts w:ascii="Arial" w:hAnsi="Arial" w:cs="Arial"/>
          <w:sz w:val="24"/>
          <w:szCs w:val="24"/>
        </w:rPr>
        <w:lastRenderedPageBreak/>
        <w:t>«Технический</w:t>
      </w:r>
      <w:r w:rsidR="00AD3915">
        <w:rPr>
          <w:rFonts w:ascii="Arial" w:hAnsi="Arial" w:cs="Arial"/>
          <w:sz w:val="24"/>
          <w:szCs w:val="24"/>
        </w:rPr>
        <w:t xml:space="preserve"> </w:t>
      </w:r>
      <w:r w:rsidRPr="00F0543B">
        <w:rPr>
          <w:rFonts w:ascii="Arial" w:hAnsi="Arial" w:cs="Arial"/>
          <w:sz w:val="24"/>
          <w:szCs w:val="24"/>
        </w:rPr>
        <w:t>регламент</w:t>
      </w:r>
      <w:r w:rsidR="00AD3915">
        <w:rPr>
          <w:rFonts w:ascii="Arial" w:hAnsi="Arial" w:cs="Arial"/>
          <w:sz w:val="24"/>
          <w:szCs w:val="24"/>
        </w:rPr>
        <w:t xml:space="preserve"> </w:t>
      </w:r>
      <w:r w:rsidRPr="00F0543B">
        <w:rPr>
          <w:rFonts w:ascii="Arial" w:hAnsi="Arial" w:cs="Arial"/>
          <w:sz w:val="24"/>
          <w:szCs w:val="24"/>
        </w:rPr>
        <w:t>о</w:t>
      </w:r>
      <w:r w:rsidR="00AD3915">
        <w:rPr>
          <w:rFonts w:ascii="Arial" w:hAnsi="Arial" w:cs="Arial"/>
          <w:sz w:val="24"/>
          <w:szCs w:val="24"/>
        </w:rPr>
        <w:t xml:space="preserve"> </w:t>
      </w:r>
      <w:r w:rsidRPr="00F0543B">
        <w:rPr>
          <w:rFonts w:ascii="Arial" w:hAnsi="Arial" w:cs="Arial"/>
          <w:sz w:val="24"/>
          <w:szCs w:val="24"/>
        </w:rPr>
        <w:t>требованиях</w:t>
      </w:r>
      <w:r w:rsidR="00AD3915">
        <w:rPr>
          <w:rFonts w:ascii="Arial" w:hAnsi="Arial" w:cs="Arial"/>
          <w:sz w:val="24"/>
          <w:szCs w:val="24"/>
        </w:rPr>
        <w:t xml:space="preserve"> </w:t>
      </w:r>
      <w:r w:rsidRPr="00F0543B">
        <w:rPr>
          <w:rFonts w:ascii="Arial" w:hAnsi="Arial" w:cs="Arial"/>
          <w:sz w:val="24"/>
          <w:szCs w:val="24"/>
        </w:rPr>
        <w:t>пожарной</w:t>
      </w:r>
      <w:r w:rsidR="00AD3915">
        <w:rPr>
          <w:rFonts w:ascii="Arial" w:hAnsi="Arial" w:cs="Arial"/>
          <w:sz w:val="24"/>
          <w:szCs w:val="24"/>
        </w:rPr>
        <w:t xml:space="preserve"> </w:t>
      </w:r>
      <w:r w:rsidRPr="00F0543B">
        <w:rPr>
          <w:rFonts w:ascii="Arial" w:hAnsi="Arial" w:cs="Arial"/>
          <w:sz w:val="24"/>
          <w:szCs w:val="24"/>
        </w:rPr>
        <w:t>безопасности».</w:t>
      </w:r>
      <w:r w:rsidR="00AD3915">
        <w:rPr>
          <w:rFonts w:ascii="Arial" w:hAnsi="Arial" w:cs="Arial"/>
          <w:sz w:val="24"/>
          <w:szCs w:val="24"/>
        </w:rPr>
        <w:t xml:space="preserve"> </w:t>
      </w:r>
      <w:proofErr w:type="gramStart"/>
      <w:r w:rsidRPr="00F0543B">
        <w:rPr>
          <w:rFonts w:ascii="Arial" w:hAnsi="Arial" w:cs="Arial"/>
          <w:sz w:val="24"/>
          <w:szCs w:val="24"/>
        </w:rPr>
        <w:t>Настоящий</w:t>
      </w:r>
      <w:r w:rsidR="00AD3915">
        <w:rPr>
          <w:rFonts w:ascii="Arial" w:hAnsi="Arial" w:cs="Arial"/>
          <w:sz w:val="24"/>
          <w:szCs w:val="24"/>
        </w:rPr>
        <w:t xml:space="preserve"> </w:t>
      </w:r>
      <w:r w:rsidRPr="00F0543B">
        <w:rPr>
          <w:rFonts w:ascii="Arial" w:hAnsi="Arial" w:cs="Arial"/>
          <w:sz w:val="24"/>
          <w:szCs w:val="24"/>
        </w:rPr>
        <w:t>Федеральный</w:t>
      </w:r>
      <w:r w:rsidR="00AD3915">
        <w:rPr>
          <w:rFonts w:ascii="Arial" w:hAnsi="Arial" w:cs="Arial"/>
          <w:sz w:val="24"/>
          <w:szCs w:val="24"/>
        </w:rPr>
        <w:t xml:space="preserve"> </w:t>
      </w:r>
      <w:r w:rsidRPr="00F0543B">
        <w:rPr>
          <w:rFonts w:ascii="Arial" w:hAnsi="Arial" w:cs="Arial"/>
          <w:sz w:val="24"/>
          <w:szCs w:val="24"/>
        </w:rPr>
        <w:t>закон</w:t>
      </w:r>
      <w:r w:rsidR="00AD3915">
        <w:rPr>
          <w:rFonts w:ascii="Arial" w:hAnsi="Arial" w:cs="Arial"/>
          <w:sz w:val="24"/>
          <w:szCs w:val="24"/>
        </w:rPr>
        <w:t xml:space="preserve"> </w:t>
      </w:r>
      <w:r w:rsidRPr="00F0543B">
        <w:rPr>
          <w:rFonts w:ascii="Arial" w:hAnsi="Arial" w:cs="Arial"/>
          <w:sz w:val="24"/>
          <w:szCs w:val="24"/>
        </w:rPr>
        <w:t>принят</w:t>
      </w:r>
      <w:r w:rsidR="00AD3915">
        <w:rPr>
          <w:rFonts w:ascii="Arial" w:hAnsi="Arial" w:cs="Arial"/>
          <w:sz w:val="24"/>
          <w:szCs w:val="24"/>
        </w:rPr>
        <w:t xml:space="preserve"> </w:t>
      </w: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целях</w:t>
      </w:r>
      <w:r w:rsidR="00AD3915">
        <w:rPr>
          <w:rFonts w:ascii="Arial" w:hAnsi="Arial" w:cs="Arial"/>
          <w:sz w:val="24"/>
          <w:szCs w:val="24"/>
        </w:rPr>
        <w:t xml:space="preserve"> </w:t>
      </w:r>
      <w:r w:rsidRPr="00F0543B">
        <w:rPr>
          <w:rFonts w:ascii="Arial" w:hAnsi="Arial" w:cs="Arial"/>
          <w:sz w:val="24"/>
          <w:szCs w:val="24"/>
        </w:rPr>
        <w:t>защиты</w:t>
      </w:r>
      <w:r w:rsidR="00AD3915">
        <w:rPr>
          <w:rFonts w:ascii="Arial" w:hAnsi="Arial" w:cs="Arial"/>
          <w:sz w:val="24"/>
          <w:szCs w:val="24"/>
        </w:rPr>
        <w:t xml:space="preserve"> </w:t>
      </w:r>
      <w:r w:rsidRPr="00F0543B">
        <w:rPr>
          <w:rFonts w:ascii="Arial" w:hAnsi="Arial" w:cs="Arial"/>
          <w:sz w:val="24"/>
          <w:szCs w:val="24"/>
        </w:rPr>
        <w:t>жизни,</w:t>
      </w:r>
      <w:r w:rsidR="00AD3915">
        <w:rPr>
          <w:rFonts w:ascii="Arial" w:hAnsi="Arial" w:cs="Arial"/>
          <w:sz w:val="24"/>
          <w:szCs w:val="24"/>
        </w:rPr>
        <w:t xml:space="preserve"> </w:t>
      </w:r>
      <w:r w:rsidRPr="00F0543B">
        <w:rPr>
          <w:rFonts w:ascii="Arial" w:hAnsi="Arial" w:cs="Arial"/>
          <w:sz w:val="24"/>
          <w:szCs w:val="24"/>
        </w:rPr>
        <w:t>здоровья,</w:t>
      </w:r>
      <w:r w:rsidR="00AD3915">
        <w:rPr>
          <w:rFonts w:ascii="Arial" w:hAnsi="Arial" w:cs="Arial"/>
          <w:sz w:val="24"/>
          <w:szCs w:val="24"/>
        </w:rPr>
        <w:t xml:space="preserve"> </w:t>
      </w:r>
      <w:r w:rsidRPr="00F0543B">
        <w:rPr>
          <w:rFonts w:ascii="Arial" w:hAnsi="Arial" w:cs="Arial"/>
          <w:sz w:val="24"/>
          <w:szCs w:val="24"/>
        </w:rPr>
        <w:t>имущества</w:t>
      </w:r>
      <w:r w:rsidR="00AD3915">
        <w:rPr>
          <w:rFonts w:ascii="Arial" w:hAnsi="Arial" w:cs="Arial"/>
          <w:sz w:val="24"/>
          <w:szCs w:val="24"/>
        </w:rPr>
        <w:t xml:space="preserve"> </w:t>
      </w:r>
      <w:r w:rsidRPr="00F0543B">
        <w:rPr>
          <w:rFonts w:ascii="Arial" w:hAnsi="Arial" w:cs="Arial"/>
          <w:sz w:val="24"/>
          <w:szCs w:val="24"/>
        </w:rPr>
        <w:t>граждан</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юридических</w:t>
      </w:r>
      <w:r w:rsidR="00AD3915">
        <w:rPr>
          <w:rFonts w:ascii="Arial" w:hAnsi="Arial" w:cs="Arial"/>
          <w:sz w:val="24"/>
          <w:szCs w:val="24"/>
        </w:rPr>
        <w:t xml:space="preserve"> </w:t>
      </w:r>
      <w:r w:rsidRPr="00F0543B">
        <w:rPr>
          <w:rFonts w:ascii="Arial" w:hAnsi="Arial" w:cs="Arial"/>
          <w:sz w:val="24"/>
          <w:szCs w:val="24"/>
        </w:rPr>
        <w:t>лиц,</w:t>
      </w:r>
      <w:r w:rsidR="00AD3915">
        <w:rPr>
          <w:rFonts w:ascii="Arial" w:hAnsi="Arial" w:cs="Arial"/>
          <w:sz w:val="24"/>
          <w:szCs w:val="24"/>
        </w:rPr>
        <w:t xml:space="preserve"> </w:t>
      </w:r>
      <w:r w:rsidRPr="00F0543B">
        <w:rPr>
          <w:rFonts w:ascii="Arial" w:hAnsi="Arial" w:cs="Arial"/>
          <w:sz w:val="24"/>
          <w:szCs w:val="24"/>
        </w:rPr>
        <w:t>государственного</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муниципального</w:t>
      </w:r>
      <w:r w:rsidR="00AD3915">
        <w:rPr>
          <w:rFonts w:ascii="Arial" w:hAnsi="Arial" w:cs="Arial"/>
          <w:sz w:val="24"/>
          <w:szCs w:val="24"/>
        </w:rPr>
        <w:t xml:space="preserve"> </w:t>
      </w:r>
      <w:r w:rsidRPr="00F0543B">
        <w:rPr>
          <w:rFonts w:ascii="Arial" w:hAnsi="Arial" w:cs="Arial"/>
          <w:sz w:val="24"/>
          <w:szCs w:val="24"/>
        </w:rPr>
        <w:t>имущества</w:t>
      </w:r>
      <w:r w:rsidR="00AD3915">
        <w:rPr>
          <w:rFonts w:ascii="Arial" w:hAnsi="Arial" w:cs="Arial"/>
          <w:sz w:val="24"/>
          <w:szCs w:val="24"/>
        </w:rPr>
        <w:t xml:space="preserve"> </w:t>
      </w:r>
      <w:r w:rsidRPr="00F0543B">
        <w:rPr>
          <w:rFonts w:ascii="Arial" w:hAnsi="Arial" w:cs="Arial"/>
          <w:sz w:val="24"/>
          <w:szCs w:val="24"/>
        </w:rPr>
        <w:t>от</w:t>
      </w:r>
      <w:r w:rsidR="00AD3915">
        <w:rPr>
          <w:rFonts w:ascii="Arial" w:hAnsi="Arial" w:cs="Arial"/>
          <w:sz w:val="24"/>
          <w:szCs w:val="24"/>
        </w:rPr>
        <w:t xml:space="preserve"> </w:t>
      </w:r>
      <w:r w:rsidRPr="00F0543B">
        <w:rPr>
          <w:rFonts w:ascii="Arial" w:hAnsi="Arial" w:cs="Arial"/>
          <w:sz w:val="24"/>
          <w:szCs w:val="24"/>
        </w:rPr>
        <w:t>пожаров,</w:t>
      </w:r>
      <w:r w:rsidR="00AD3915">
        <w:rPr>
          <w:rFonts w:ascii="Arial" w:hAnsi="Arial" w:cs="Arial"/>
          <w:sz w:val="24"/>
          <w:szCs w:val="24"/>
        </w:rPr>
        <w:t xml:space="preserve"> </w:t>
      </w:r>
      <w:r w:rsidRPr="00F0543B">
        <w:rPr>
          <w:rFonts w:ascii="Arial" w:hAnsi="Arial" w:cs="Arial"/>
          <w:sz w:val="24"/>
          <w:szCs w:val="24"/>
        </w:rPr>
        <w:t>определяет</w:t>
      </w:r>
      <w:r w:rsidR="00AD3915">
        <w:rPr>
          <w:rFonts w:ascii="Arial" w:hAnsi="Arial" w:cs="Arial"/>
          <w:sz w:val="24"/>
          <w:szCs w:val="24"/>
        </w:rPr>
        <w:t xml:space="preserve"> </w:t>
      </w:r>
      <w:r w:rsidRPr="00F0543B">
        <w:rPr>
          <w:rFonts w:ascii="Arial" w:hAnsi="Arial" w:cs="Arial"/>
          <w:sz w:val="24"/>
          <w:szCs w:val="24"/>
        </w:rPr>
        <w:t>основные</w:t>
      </w:r>
      <w:r w:rsidR="00AD3915">
        <w:rPr>
          <w:rFonts w:ascii="Arial" w:hAnsi="Arial" w:cs="Arial"/>
          <w:sz w:val="24"/>
          <w:szCs w:val="24"/>
        </w:rPr>
        <w:t xml:space="preserve"> </w:t>
      </w:r>
      <w:r w:rsidRPr="00F0543B">
        <w:rPr>
          <w:rFonts w:ascii="Arial" w:hAnsi="Arial" w:cs="Arial"/>
          <w:sz w:val="24"/>
          <w:szCs w:val="24"/>
        </w:rPr>
        <w:t>положения</w:t>
      </w:r>
      <w:r w:rsidR="00AD3915">
        <w:rPr>
          <w:rFonts w:ascii="Arial" w:hAnsi="Arial" w:cs="Arial"/>
          <w:sz w:val="24"/>
          <w:szCs w:val="24"/>
        </w:rPr>
        <w:t xml:space="preserve"> </w:t>
      </w:r>
      <w:r w:rsidRPr="00F0543B">
        <w:rPr>
          <w:rFonts w:ascii="Arial" w:hAnsi="Arial" w:cs="Arial"/>
          <w:sz w:val="24"/>
          <w:szCs w:val="24"/>
        </w:rPr>
        <w:t>технического</w:t>
      </w:r>
      <w:r w:rsidR="00AD3915">
        <w:rPr>
          <w:rFonts w:ascii="Arial" w:hAnsi="Arial" w:cs="Arial"/>
          <w:sz w:val="24"/>
          <w:szCs w:val="24"/>
        </w:rPr>
        <w:t xml:space="preserve"> </w:t>
      </w:r>
      <w:r w:rsidRPr="00F0543B">
        <w:rPr>
          <w:rFonts w:ascii="Arial" w:hAnsi="Arial" w:cs="Arial"/>
          <w:sz w:val="24"/>
          <w:szCs w:val="24"/>
        </w:rPr>
        <w:t>регулирования</w:t>
      </w:r>
      <w:r w:rsidR="00AD3915">
        <w:rPr>
          <w:rFonts w:ascii="Arial" w:hAnsi="Arial" w:cs="Arial"/>
          <w:sz w:val="24"/>
          <w:szCs w:val="24"/>
        </w:rPr>
        <w:t xml:space="preserve"> </w:t>
      </w: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области</w:t>
      </w:r>
      <w:r w:rsidR="00AD3915">
        <w:rPr>
          <w:rFonts w:ascii="Arial" w:hAnsi="Arial" w:cs="Arial"/>
          <w:sz w:val="24"/>
          <w:szCs w:val="24"/>
        </w:rPr>
        <w:t xml:space="preserve"> </w:t>
      </w:r>
      <w:r w:rsidRPr="00F0543B">
        <w:rPr>
          <w:rFonts w:ascii="Arial" w:hAnsi="Arial" w:cs="Arial"/>
          <w:sz w:val="24"/>
          <w:szCs w:val="24"/>
        </w:rPr>
        <w:t>пожарной</w:t>
      </w:r>
      <w:r w:rsidR="00AD3915">
        <w:rPr>
          <w:rFonts w:ascii="Arial" w:hAnsi="Arial" w:cs="Arial"/>
          <w:sz w:val="24"/>
          <w:szCs w:val="24"/>
        </w:rPr>
        <w:t xml:space="preserve"> </w:t>
      </w:r>
      <w:r w:rsidRPr="00F0543B">
        <w:rPr>
          <w:rFonts w:ascii="Arial" w:hAnsi="Arial" w:cs="Arial"/>
          <w:sz w:val="24"/>
          <w:szCs w:val="24"/>
        </w:rPr>
        <w:t>безопасности</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устанавливает</w:t>
      </w:r>
      <w:r w:rsidR="00AD3915">
        <w:rPr>
          <w:rFonts w:ascii="Arial" w:hAnsi="Arial" w:cs="Arial"/>
          <w:sz w:val="24"/>
          <w:szCs w:val="24"/>
        </w:rPr>
        <w:t xml:space="preserve"> </w:t>
      </w:r>
      <w:r w:rsidRPr="00F0543B">
        <w:rPr>
          <w:rFonts w:ascii="Arial" w:hAnsi="Arial" w:cs="Arial"/>
          <w:sz w:val="24"/>
          <w:szCs w:val="24"/>
        </w:rPr>
        <w:t>общие</w:t>
      </w:r>
      <w:r w:rsidR="00AD3915">
        <w:rPr>
          <w:rFonts w:ascii="Arial" w:hAnsi="Arial" w:cs="Arial"/>
          <w:sz w:val="24"/>
          <w:szCs w:val="24"/>
        </w:rPr>
        <w:t xml:space="preserve"> </w:t>
      </w:r>
      <w:r w:rsidRPr="00F0543B">
        <w:rPr>
          <w:rFonts w:ascii="Arial" w:hAnsi="Arial" w:cs="Arial"/>
          <w:sz w:val="24"/>
          <w:szCs w:val="24"/>
        </w:rPr>
        <w:t>требования</w:t>
      </w:r>
      <w:r w:rsidR="00AD3915">
        <w:rPr>
          <w:rFonts w:ascii="Arial" w:hAnsi="Arial" w:cs="Arial"/>
          <w:sz w:val="24"/>
          <w:szCs w:val="24"/>
        </w:rPr>
        <w:t xml:space="preserve"> </w:t>
      </w:r>
      <w:r w:rsidRPr="00F0543B">
        <w:rPr>
          <w:rFonts w:ascii="Arial" w:hAnsi="Arial" w:cs="Arial"/>
          <w:sz w:val="24"/>
          <w:szCs w:val="24"/>
        </w:rPr>
        <w:t>пожарной</w:t>
      </w:r>
      <w:r w:rsidR="00AD3915">
        <w:rPr>
          <w:rFonts w:ascii="Arial" w:hAnsi="Arial" w:cs="Arial"/>
          <w:sz w:val="24"/>
          <w:szCs w:val="24"/>
        </w:rPr>
        <w:t xml:space="preserve"> </w:t>
      </w:r>
      <w:r w:rsidRPr="00F0543B">
        <w:rPr>
          <w:rFonts w:ascii="Arial" w:hAnsi="Arial" w:cs="Arial"/>
          <w:sz w:val="24"/>
          <w:szCs w:val="24"/>
        </w:rPr>
        <w:t>безопасности</w:t>
      </w:r>
      <w:r w:rsidR="00AD3915">
        <w:rPr>
          <w:rFonts w:ascii="Arial" w:hAnsi="Arial" w:cs="Arial"/>
          <w:sz w:val="24"/>
          <w:szCs w:val="24"/>
        </w:rPr>
        <w:t xml:space="preserve"> </w:t>
      </w:r>
      <w:r w:rsidRPr="00F0543B">
        <w:rPr>
          <w:rFonts w:ascii="Arial" w:hAnsi="Arial" w:cs="Arial"/>
          <w:sz w:val="24"/>
          <w:szCs w:val="24"/>
        </w:rPr>
        <w:t>к</w:t>
      </w:r>
      <w:r w:rsidR="00AD3915">
        <w:rPr>
          <w:rFonts w:ascii="Arial" w:hAnsi="Arial" w:cs="Arial"/>
          <w:sz w:val="24"/>
          <w:szCs w:val="24"/>
        </w:rPr>
        <w:t xml:space="preserve"> </w:t>
      </w:r>
      <w:r w:rsidRPr="00F0543B">
        <w:rPr>
          <w:rFonts w:ascii="Arial" w:hAnsi="Arial" w:cs="Arial"/>
          <w:sz w:val="24"/>
          <w:szCs w:val="24"/>
        </w:rPr>
        <w:t>объектам</w:t>
      </w:r>
      <w:r w:rsidR="00AD3915">
        <w:rPr>
          <w:rFonts w:ascii="Arial" w:hAnsi="Arial" w:cs="Arial"/>
          <w:sz w:val="24"/>
          <w:szCs w:val="24"/>
        </w:rPr>
        <w:t xml:space="preserve"> </w:t>
      </w:r>
      <w:r w:rsidRPr="00F0543B">
        <w:rPr>
          <w:rFonts w:ascii="Arial" w:hAnsi="Arial" w:cs="Arial"/>
          <w:sz w:val="24"/>
          <w:szCs w:val="24"/>
        </w:rPr>
        <w:t>защиты</w:t>
      </w:r>
      <w:r w:rsidR="00AD3915">
        <w:rPr>
          <w:rFonts w:ascii="Arial" w:hAnsi="Arial" w:cs="Arial"/>
          <w:sz w:val="24"/>
          <w:szCs w:val="24"/>
        </w:rPr>
        <w:t xml:space="preserve"> </w:t>
      </w:r>
      <w:r w:rsidRPr="00F0543B">
        <w:rPr>
          <w:rFonts w:ascii="Arial" w:hAnsi="Arial" w:cs="Arial"/>
          <w:sz w:val="24"/>
          <w:szCs w:val="24"/>
        </w:rPr>
        <w:t>(продукции),</w:t>
      </w:r>
      <w:r w:rsidR="00AD3915">
        <w:rPr>
          <w:rFonts w:ascii="Arial" w:hAnsi="Arial" w:cs="Arial"/>
          <w:sz w:val="24"/>
          <w:szCs w:val="24"/>
        </w:rPr>
        <w:t xml:space="preserve"> </w:t>
      </w:r>
      <w:r w:rsidRPr="00F0543B">
        <w:rPr>
          <w:rFonts w:ascii="Arial" w:hAnsi="Arial" w:cs="Arial"/>
          <w:sz w:val="24"/>
          <w:szCs w:val="24"/>
        </w:rPr>
        <w:t>в</w:t>
      </w:r>
      <w:r w:rsidR="00AD3915">
        <w:rPr>
          <w:rFonts w:ascii="Arial" w:hAnsi="Arial" w:cs="Arial"/>
          <w:sz w:val="24"/>
          <w:szCs w:val="24"/>
        </w:rPr>
        <w:t xml:space="preserve"> </w:t>
      </w:r>
      <w:r w:rsidRPr="00F0543B">
        <w:rPr>
          <w:rFonts w:ascii="Arial" w:hAnsi="Arial" w:cs="Arial"/>
          <w:sz w:val="24"/>
          <w:szCs w:val="24"/>
        </w:rPr>
        <w:t>том</w:t>
      </w:r>
      <w:r w:rsidR="00AD3915">
        <w:rPr>
          <w:rFonts w:ascii="Arial" w:hAnsi="Arial" w:cs="Arial"/>
          <w:sz w:val="24"/>
          <w:szCs w:val="24"/>
        </w:rPr>
        <w:t xml:space="preserve"> </w:t>
      </w:r>
      <w:r w:rsidRPr="00F0543B">
        <w:rPr>
          <w:rFonts w:ascii="Arial" w:hAnsi="Arial" w:cs="Arial"/>
          <w:sz w:val="24"/>
          <w:szCs w:val="24"/>
        </w:rPr>
        <w:t>числе</w:t>
      </w:r>
      <w:r w:rsidR="00AD3915">
        <w:rPr>
          <w:rFonts w:ascii="Arial" w:hAnsi="Arial" w:cs="Arial"/>
          <w:sz w:val="24"/>
          <w:szCs w:val="24"/>
        </w:rPr>
        <w:t xml:space="preserve"> </w:t>
      </w:r>
      <w:r w:rsidRPr="00F0543B">
        <w:rPr>
          <w:rFonts w:ascii="Arial" w:hAnsi="Arial" w:cs="Arial"/>
          <w:sz w:val="24"/>
          <w:szCs w:val="24"/>
        </w:rPr>
        <w:t>к</w:t>
      </w:r>
      <w:r w:rsidR="00AD3915">
        <w:rPr>
          <w:rFonts w:ascii="Arial" w:hAnsi="Arial" w:cs="Arial"/>
          <w:sz w:val="24"/>
          <w:szCs w:val="24"/>
        </w:rPr>
        <w:t xml:space="preserve"> </w:t>
      </w:r>
      <w:r w:rsidRPr="00F0543B">
        <w:rPr>
          <w:rFonts w:ascii="Arial" w:hAnsi="Arial" w:cs="Arial"/>
          <w:sz w:val="24"/>
          <w:szCs w:val="24"/>
        </w:rPr>
        <w:t>зданиям</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сооружениям,</w:t>
      </w:r>
      <w:r w:rsidR="00AD3915">
        <w:rPr>
          <w:rFonts w:ascii="Arial" w:hAnsi="Arial" w:cs="Arial"/>
          <w:sz w:val="24"/>
          <w:szCs w:val="24"/>
        </w:rPr>
        <w:t xml:space="preserve"> </w:t>
      </w:r>
      <w:r w:rsidRPr="00F0543B">
        <w:rPr>
          <w:rFonts w:ascii="Arial" w:hAnsi="Arial" w:cs="Arial"/>
          <w:sz w:val="24"/>
          <w:szCs w:val="24"/>
        </w:rPr>
        <w:t>промышленным</w:t>
      </w:r>
      <w:r w:rsidR="00AD3915">
        <w:rPr>
          <w:rFonts w:ascii="Arial" w:hAnsi="Arial" w:cs="Arial"/>
          <w:sz w:val="24"/>
          <w:szCs w:val="24"/>
        </w:rPr>
        <w:t xml:space="preserve"> </w:t>
      </w:r>
      <w:r w:rsidRPr="00F0543B">
        <w:rPr>
          <w:rFonts w:ascii="Arial" w:hAnsi="Arial" w:cs="Arial"/>
          <w:sz w:val="24"/>
          <w:szCs w:val="24"/>
        </w:rPr>
        <w:t>объектам,</w:t>
      </w:r>
      <w:r w:rsidR="00AD3915">
        <w:rPr>
          <w:rFonts w:ascii="Arial" w:hAnsi="Arial" w:cs="Arial"/>
          <w:sz w:val="24"/>
          <w:szCs w:val="24"/>
        </w:rPr>
        <w:t xml:space="preserve"> </w:t>
      </w:r>
      <w:r w:rsidRPr="00F0543B">
        <w:rPr>
          <w:rFonts w:ascii="Arial" w:hAnsi="Arial" w:cs="Arial"/>
          <w:sz w:val="24"/>
          <w:szCs w:val="24"/>
        </w:rPr>
        <w:t>пожарно-технической</w:t>
      </w:r>
      <w:r w:rsidR="00AD3915">
        <w:rPr>
          <w:rFonts w:ascii="Arial" w:hAnsi="Arial" w:cs="Arial"/>
          <w:sz w:val="24"/>
          <w:szCs w:val="24"/>
        </w:rPr>
        <w:t xml:space="preserve"> </w:t>
      </w:r>
      <w:r w:rsidRPr="00F0543B">
        <w:rPr>
          <w:rFonts w:ascii="Arial" w:hAnsi="Arial" w:cs="Arial"/>
          <w:sz w:val="24"/>
          <w:szCs w:val="24"/>
        </w:rPr>
        <w:t>продукции</w:t>
      </w:r>
      <w:r w:rsidR="00AD3915">
        <w:rPr>
          <w:rFonts w:ascii="Arial" w:hAnsi="Arial" w:cs="Arial"/>
          <w:sz w:val="24"/>
          <w:szCs w:val="24"/>
        </w:rPr>
        <w:t xml:space="preserve"> </w:t>
      </w:r>
      <w:r w:rsidRPr="00F0543B">
        <w:rPr>
          <w:rFonts w:ascii="Arial" w:hAnsi="Arial" w:cs="Arial"/>
          <w:sz w:val="24"/>
          <w:szCs w:val="24"/>
        </w:rPr>
        <w:t>и</w:t>
      </w:r>
      <w:r w:rsidR="00AD3915">
        <w:rPr>
          <w:rFonts w:ascii="Arial" w:hAnsi="Arial" w:cs="Arial"/>
          <w:sz w:val="24"/>
          <w:szCs w:val="24"/>
        </w:rPr>
        <w:t xml:space="preserve"> </w:t>
      </w:r>
      <w:r w:rsidRPr="00F0543B">
        <w:rPr>
          <w:rFonts w:ascii="Arial" w:hAnsi="Arial" w:cs="Arial"/>
          <w:sz w:val="24"/>
          <w:szCs w:val="24"/>
        </w:rPr>
        <w:t>продукции</w:t>
      </w:r>
      <w:r w:rsidR="00AD3915">
        <w:rPr>
          <w:rFonts w:ascii="Arial" w:hAnsi="Arial" w:cs="Arial"/>
          <w:sz w:val="24"/>
          <w:szCs w:val="24"/>
        </w:rPr>
        <w:t xml:space="preserve"> </w:t>
      </w:r>
      <w:r w:rsidRPr="00F0543B">
        <w:rPr>
          <w:rFonts w:ascii="Arial" w:hAnsi="Arial" w:cs="Arial"/>
          <w:sz w:val="24"/>
          <w:szCs w:val="24"/>
        </w:rPr>
        <w:t>общего</w:t>
      </w:r>
      <w:r w:rsidR="00AD3915">
        <w:rPr>
          <w:rFonts w:ascii="Arial" w:hAnsi="Arial" w:cs="Arial"/>
          <w:sz w:val="24"/>
          <w:szCs w:val="24"/>
        </w:rPr>
        <w:t xml:space="preserve"> </w:t>
      </w:r>
      <w:r w:rsidRPr="00F0543B">
        <w:rPr>
          <w:rFonts w:ascii="Arial" w:hAnsi="Arial" w:cs="Arial"/>
          <w:sz w:val="24"/>
          <w:szCs w:val="24"/>
        </w:rPr>
        <w:t>назначения.</w:t>
      </w:r>
      <w:proofErr w:type="gramEnd"/>
    </w:p>
    <w:p w14:paraId="634C0535" w14:textId="77777777" w:rsidR="004577FD" w:rsidRDefault="004577FD">
      <w:pPr>
        <w:rPr>
          <w:rFonts w:ascii="Arial" w:hAnsi="Arial" w:cs="Arial"/>
          <w:b/>
          <w:sz w:val="24"/>
          <w:szCs w:val="24"/>
        </w:rPr>
      </w:pPr>
      <w:r>
        <w:rPr>
          <w:rFonts w:ascii="Arial" w:hAnsi="Arial" w:cs="Arial"/>
          <w:b/>
          <w:sz w:val="24"/>
          <w:szCs w:val="24"/>
        </w:rPr>
        <w:br w:type="page"/>
      </w:r>
    </w:p>
    <w:p w14:paraId="76709DAA" w14:textId="688482EB" w:rsidR="00EA032B" w:rsidRPr="00FC0338" w:rsidRDefault="00702A98" w:rsidP="00BD12C8">
      <w:pPr>
        <w:spacing w:line="276" w:lineRule="auto"/>
        <w:ind w:firstLine="0"/>
        <w:outlineLvl w:val="0"/>
        <w:rPr>
          <w:rFonts w:ascii="Arial" w:hAnsi="Arial" w:cs="Arial"/>
          <w:b/>
          <w:sz w:val="24"/>
          <w:szCs w:val="24"/>
        </w:rPr>
      </w:pPr>
      <w:bookmarkStart w:id="56" w:name="_Toc166867948"/>
      <w:r w:rsidRPr="00E44D6C">
        <w:rPr>
          <w:rFonts w:ascii="Arial" w:hAnsi="Arial" w:cs="Arial"/>
          <w:b/>
          <w:sz w:val="24"/>
          <w:szCs w:val="24"/>
        </w:rPr>
        <w:lastRenderedPageBreak/>
        <w:t>4</w:t>
      </w:r>
      <w:r w:rsidR="00BD12C8" w:rsidRPr="00E44D6C">
        <w:rPr>
          <w:rFonts w:ascii="Arial" w:hAnsi="Arial" w:cs="Arial"/>
          <w:b/>
          <w:sz w:val="24"/>
          <w:szCs w:val="24"/>
        </w:rPr>
        <w:t>.</w:t>
      </w:r>
      <w:r w:rsidR="00AD3915">
        <w:rPr>
          <w:rFonts w:ascii="Arial" w:hAnsi="Arial" w:cs="Arial"/>
          <w:b/>
          <w:sz w:val="24"/>
          <w:szCs w:val="24"/>
        </w:rPr>
        <w:t xml:space="preserve"> </w:t>
      </w:r>
      <w:proofErr w:type="gramStart"/>
      <w:r w:rsidR="00BD12C8" w:rsidRPr="00E44D6C">
        <w:rPr>
          <w:rFonts w:ascii="Arial" w:hAnsi="Arial" w:cs="Arial"/>
          <w:b/>
          <w:sz w:val="24"/>
          <w:szCs w:val="24"/>
        </w:rPr>
        <w:t>ЗЕМЕЛЬНЫ</w:t>
      </w:r>
      <w:r w:rsidR="0087183B" w:rsidRPr="00E44D6C">
        <w:rPr>
          <w:rFonts w:ascii="Arial" w:hAnsi="Arial" w:cs="Arial"/>
          <w:b/>
          <w:sz w:val="24"/>
          <w:szCs w:val="24"/>
        </w:rPr>
        <w:t>Е</w:t>
      </w:r>
      <w:r w:rsidR="00AD3915">
        <w:rPr>
          <w:rFonts w:ascii="Arial" w:hAnsi="Arial" w:cs="Arial"/>
          <w:b/>
          <w:sz w:val="24"/>
          <w:szCs w:val="24"/>
        </w:rPr>
        <w:t xml:space="preserve"> </w:t>
      </w:r>
      <w:r w:rsidR="00BD12C8" w:rsidRPr="00E44D6C">
        <w:rPr>
          <w:rFonts w:ascii="Arial" w:hAnsi="Arial" w:cs="Arial"/>
          <w:b/>
          <w:sz w:val="24"/>
          <w:szCs w:val="24"/>
        </w:rPr>
        <w:t>УЧАСТК</w:t>
      </w:r>
      <w:r w:rsidR="0087183B" w:rsidRPr="00E44D6C">
        <w:rPr>
          <w:rFonts w:ascii="Arial" w:hAnsi="Arial" w:cs="Arial"/>
          <w:b/>
          <w:sz w:val="24"/>
          <w:szCs w:val="24"/>
        </w:rPr>
        <w:t>И</w:t>
      </w:r>
      <w:r w:rsidR="00BD12C8" w:rsidRPr="00E44D6C">
        <w:rPr>
          <w:rFonts w:ascii="Arial" w:hAnsi="Arial" w:cs="Arial"/>
          <w:b/>
          <w:sz w:val="24"/>
          <w:szCs w:val="24"/>
        </w:rPr>
        <w:t>,</w:t>
      </w:r>
      <w:r w:rsidR="00AD3915">
        <w:rPr>
          <w:rFonts w:ascii="Arial" w:hAnsi="Arial" w:cs="Arial"/>
          <w:b/>
          <w:sz w:val="24"/>
          <w:szCs w:val="24"/>
        </w:rPr>
        <w:t xml:space="preserve"> </w:t>
      </w:r>
      <w:r w:rsidR="00BD12C8" w:rsidRPr="00E44D6C">
        <w:rPr>
          <w:rFonts w:ascii="Arial" w:hAnsi="Arial" w:cs="Arial"/>
          <w:b/>
          <w:sz w:val="24"/>
          <w:szCs w:val="24"/>
        </w:rPr>
        <w:t>ВКЛЮЧАЕМЫ</w:t>
      </w:r>
      <w:r w:rsidR="0087183B" w:rsidRPr="00E44D6C">
        <w:rPr>
          <w:rFonts w:ascii="Arial" w:hAnsi="Arial" w:cs="Arial"/>
          <w:b/>
          <w:sz w:val="24"/>
          <w:szCs w:val="24"/>
        </w:rPr>
        <w:t>Е</w:t>
      </w:r>
      <w:r w:rsidR="00AD3915">
        <w:rPr>
          <w:rFonts w:ascii="Arial" w:hAnsi="Arial" w:cs="Arial"/>
          <w:b/>
          <w:sz w:val="24"/>
          <w:szCs w:val="24"/>
        </w:rPr>
        <w:t xml:space="preserve"> </w:t>
      </w:r>
      <w:r w:rsidR="0087183B" w:rsidRPr="00E44D6C">
        <w:rPr>
          <w:rFonts w:ascii="Arial" w:hAnsi="Arial" w:cs="Arial"/>
          <w:b/>
          <w:sz w:val="24"/>
          <w:szCs w:val="24"/>
        </w:rPr>
        <w:t>(ИСКЛЮЧАЕМЫЕ</w:t>
      </w:r>
      <w:r w:rsidR="00BD12C8" w:rsidRPr="00E44D6C">
        <w:rPr>
          <w:rFonts w:ascii="Arial" w:hAnsi="Arial" w:cs="Arial"/>
          <w:b/>
          <w:sz w:val="24"/>
          <w:szCs w:val="24"/>
        </w:rPr>
        <w:t>)</w:t>
      </w:r>
      <w:r w:rsidR="00AD3915">
        <w:rPr>
          <w:rFonts w:ascii="Arial" w:hAnsi="Arial" w:cs="Arial"/>
          <w:b/>
          <w:sz w:val="24"/>
          <w:szCs w:val="24"/>
        </w:rPr>
        <w:t xml:space="preserve"> </w:t>
      </w:r>
      <w:r w:rsidR="00BD12C8" w:rsidRPr="00E44D6C">
        <w:rPr>
          <w:rFonts w:ascii="Arial" w:hAnsi="Arial" w:cs="Arial"/>
          <w:b/>
          <w:sz w:val="24"/>
          <w:szCs w:val="24"/>
        </w:rPr>
        <w:t>В</w:t>
      </w:r>
      <w:r w:rsidR="00AD3915">
        <w:rPr>
          <w:rFonts w:ascii="Arial" w:hAnsi="Arial" w:cs="Arial"/>
          <w:b/>
          <w:sz w:val="24"/>
          <w:szCs w:val="24"/>
        </w:rPr>
        <w:t xml:space="preserve"> </w:t>
      </w:r>
      <w:r w:rsidR="00BD12C8" w:rsidRPr="00E44D6C">
        <w:rPr>
          <w:rFonts w:ascii="Arial" w:hAnsi="Arial" w:cs="Arial"/>
          <w:b/>
          <w:sz w:val="24"/>
          <w:szCs w:val="24"/>
        </w:rPr>
        <w:t>(ИЗ)</w:t>
      </w:r>
      <w:r w:rsidR="00AD3915">
        <w:rPr>
          <w:rFonts w:ascii="Arial" w:hAnsi="Arial" w:cs="Arial"/>
          <w:b/>
          <w:sz w:val="24"/>
          <w:szCs w:val="24"/>
        </w:rPr>
        <w:t xml:space="preserve"> </w:t>
      </w:r>
      <w:r w:rsidR="00BD12C8" w:rsidRPr="00E44D6C">
        <w:rPr>
          <w:rFonts w:ascii="Arial" w:hAnsi="Arial" w:cs="Arial"/>
          <w:b/>
          <w:sz w:val="24"/>
          <w:szCs w:val="24"/>
        </w:rPr>
        <w:t>ГРАНИЦЫ</w:t>
      </w:r>
      <w:r w:rsidR="00AD3915">
        <w:rPr>
          <w:rFonts w:ascii="Arial" w:hAnsi="Arial" w:cs="Arial"/>
          <w:b/>
          <w:sz w:val="24"/>
          <w:szCs w:val="24"/>
        </w:rPr>
        <w:t xml:space="preserve"> </w:t>
      </w:r>
      <w:r w:rsidR="00BD12C8" w:rsidRPr="00E44D6C">
        <w:rPr>
          <w:rFonts w:ascii="Arial" w:hAnsi="Arial" w:cs="Arial"/>
          <w:b/>
          <w:sz w:val="24"/>
          <w:szCs w:val="24"/>
        </w:rPr>
        <w:t>НАСЕЛЕННЫХ</w:t>
      </w:r>
      <w:r w:rsidR="00AD3915">
        <w:rPr>
          <w:rFonts w:ascii="Arial" w:hAnsi="Arial" w:cs="Arial"/>
          <w:b/>
          <w:sz w:val="24"/>
          <w:szCs w:val="24"/>
        </w:rPr>
        <w:t xml:space="preserve"> </w:t>
      </w:r>
      <w:r w:rsidR="00BD12C8" w:rsidRPr="00E44D6C">
        <w:rPr>
          <w:rFonts w:ascii="Arial" w:hAnsi="Arial" w:cs="Arial"/>
          <w:b/>
          <w:sz w:val="24"/>
          <w:szCs w:val="24"/>
        </w:rPr>
        <w:t>ПУНКТОВ</w:t>
      </w:r>
      <w:r w:rsidR="00AD3915">
        <w:rPr>
          <w:rFonts w:ascii="Arial" w:hAnsi="Arial" w:cs="Arial"/>
          <w:b/>
          <w:sz w:val="24"/>
          <w:szCs w:val="24"/>
        </w:rPr>
        <w:t xml:space="preserve"> </w:t>
      </w:r>
      <w:r w:rsidR="0087183B" w:rsidRPr="00E44D6C">
        <w:rPr>
          <w:rFonts w:ascii="Arial" w:hAnsi="Arial" w:cs="Arial"/>
          <w:b/>
          <w:sz w:val="24"/>
          <w:szCs w:val="24"/>
        </w:rPr>
        <w:t>МУНИЦИПАЛЬНОГО</w:t>
      </w:r>
      <w:r w:rsidR="00AD3915">
        <w:rPr>
          <w:rFonts w:ascii="Arial" w:hAnsi="Arial" w:cs="Arial"/>
          <w:b/>
          <w:sz w:val="24"/>
          <w:szCs w:val="24"/>
        </w:rPr>
        <w:t xml:space="preserve"> </w:t>
      </w:r>
      <w:r w:rsidR="0087183B" w:rsidRPr="00E44D6C">
        <w:rPr>
          <w:rFonts w:ascii="Arial" w:hAnsi="Arial" w:cs="Arial"/>
          <w:b/>
          <w:sz w:val="24"/>
          <w:szCs w:val="24"/>
        </w:rPr>
        <w:t>ОБРАЗОВАНИЯ</w:t>
      </w:r>
      <w:bookmarkEnd w:id="56"/>
      <w:proofErr w:type="gramEnd"/>
    </w:p>
    <w:p w14:paraId="6D95C465" w14:textId="6FACDBF3" w:rsidR="003323FA" w:rsidRPr="002821A8" w:rsidRDefault="003323FA" w:rsidP="002821A8">
      <w:pPr>
        <w:spacing w:line="276" w:lineRule="auto"/>
        <w:rPr>
          <w:rFonts w:ascii="Arial" w:hAnsi="Arial" w:cs="Arial"/>
          <w:sz w:val="24"/>
          <w:szCs w:val="24"/>
        </w:rPr>
      </w:pPr>
      <w:r w:rsidRPr="002821A8">
        <w:rPr>
          <w:rFonts w:ascii="Arial" w:hAnsi="Arial" w:cs="Arial"/>
          <w:sz w:val="24"/>
          <w:szCs w:val="24"/>
        </w:rPr>
        <w:t>Изменение</w:t>
      </w:r>
      <w:r w:rsidR="00AD3915">
        <w:rPr>
          <w:rFonts w:ascii="Arial" w:hAnsi="Arial" w:cs="Arial"/>
          <w:sz w:val="24"/>
          <w:szCs w:val="24"/>
        </w:rPr>
        <w:t xml:space="preserve"> </w:t>
      </w:r>
      <w:r w:rsidRPr="002821A8">
        <w:rPr>
          <w:rFonts w:ascii="Arial" w:hAnsi="Arial" w:cs="Arial"/>
          <w:sz w:val="24"/>
          <w:szCs w:val="24"/>
        </w:rPr>
        <w:t>категории</w:t>
      </w:r>
      <w:r w:rsidR="00AD3915">
        <w:rPr>
          <w:rFonts w:ascii="Arial" w:hAnsi="Arial" w:cs="Arial"/>
          <w:sz w:val="24"/>
          <w:szCs w:val="24"/>
        </w:rPr>
        <w:t xml:space="preserve"> </w:t>
      </w:r>
      <w:r w:rsidRPr="002821A8">
        <w:rPr>
          <w:rFonts w:ascii="Arial" w:hAnsi="Arial" w:cs="Arial"/>
          <w:sz w:val="24"/>
          <w:szCs w:val="24"/>
        </w:rPr>
        <w:t>земель</w:t>
      </w:r>
      <w:r w:rsidR="00AD3915">
        <w:rPr>
          <w:rFonts w:ascii="Arial" w:hAnsi="Arial" w:cs="Arial"/>
          <w:sz w:val="24"/>
          <w:szCs w:val="24"/>
        </w:rPr>
        <w:t xml:space="preserve"> </w:t>
      </w:r>
      <w:r w:rsidRPr="002821A8">
        <w:rPr>
          <w:rFonts w:ascii="Arial" w:hAnsi="Arial" w:cs="Arial"/>
          <w:sz w:val="24"/>
          <w:szCs w:val="24"/>
        </w:rPr>
        <w:t>является</w:t>
      </w:r>
      <w:r w:rsidR="00AD3915">
        <w:rPr>
          <w:rFonts w:ascii="Arial" w:hAnsi="Arial" w:cs="Arial"/>
          <w:sz w:val="24"/>
          <w:szCs w:val="24"/>
        </w:rPr>
        <w:t xml:space="preserve"> </w:t>
      </w:r>
      <w:r w:rsidRPr="002821A8">
        <w:rPr>
          <w:rFonts w:ascii="Arial" w:hAnsi="Arial" w:cs="Arial"/>
          <w:sz w:val="24"/>
          <w:szCs w:val="24"/>
        </w:rPr>
        <w:t>неотъемлемой</w:t>
      </w:r>
      <w:r w:rsidR="00AD3915">
        <w:rPr>
          <w:rFonts w:ascii="Arial" w:hAnsi="Arial" w:cs="Arial"/>
          <w:sz w:val="24"/>
          <w:szCs w:val="24"/>
        </w:rPr>
        <w:t xml:space="preserve"> </w:t>
      </w:r>
      <w:r w:rsidRPr="002821A8">
        <w:rPr>
          <w:rFonts w:ascii="Arial" w:hAnsi="Arial" w:cs="Arial"/>
          <w:sz w:val="24"/>
          <w:szCs w:val="24"/>
        </w:rPr>
        <w:t>частью</w:t>
      </w:r>
      <w:r w:rsidR="00AD3915">
        <w:rPr>
          <w:rFonts w:ascii="Arial" w:hAnsi="Arial" w:cs="Arial"/>
          <w:sz w:val="24"/>
          <w:szCs w:val="24"/>
        </w:rPr>
        <w:t xml:space="preserve"> </w:t>
      </w:r>
      <w:r w:rsidRPr="002821A8">
        <w:rPr>
          <w:rFonts w:ascii="Arial" w:hAnsi="Arial" w:cs="Arial"/>
          <w:sz w:val="24"/>
          <w:szCs w:val="24"/>
        </w:rPr>
        <w:t>развития</w:t>
      </w:r>
      <w:r w:rsidR="00AD3915">
        <w:rPr>
          <w:rFonts w:ascii="Arial" w:hAnsi="Arial" w:cs="Arial"/>
          <w:sz w:val="24"/>
          <w:szCs w:val="24"/>
        </w:rPr>
        <w:t xml:space="preserve"> </w:t>
      </w:r>
      <w:r w:rsidRPr="002821A8">
        <w:rPr>
          <w:rFonts w:ascii="Arial" w:hAnsi="Arial" w:cs="Arial"/>
          <w:sz w:val="24"/>
          <w:szCs w:val="24"/>
        </w:rPr>
        <w:t>любого</w:t>
      </w:r>
      <w:r w:rsidR="00AD3915">
        <w:rPr>
          <w:rFonts w:ascii="Arial" w:hAnsi="Arial" w:cs="Arial"/>
          <w:sz w:val="24"/>
          <w:szCs w:val="24"/>
        </w:rPr>
        <w:t xml:space="preserve"> </w:t>
      </w:r>
      <w:r w:rsidRPr="002821A8">
        <w:rPr>
          <w:rFonts w:ascii="Arial" w:hAnsi="Arial" w:cs="Arial"/>
          <w:sz w:val="24"/>
          <w:szCs w:val="24"/>
        </w:rPr>
        <w:t>населенного</w:t>
      </w:r>
      <w:r w:rsidR="00AD3915">
        <w:rPr>
          <w:rFonts w:ascii="Arial" w:hAnsi="Arial" w:cs="Arial"/>
          <w:sz w:val="24"/>
          <w:szCs w:val="24"/>
        </w:rPr>
        <w:t xml:space="preserve"> </w:t>
      </w:r>
      <w:r w:rsidRPr="002821A8">
        <w:rPr>
          <w:rFonts w:ascii="Arial" w:hAnsi="Arial" w:cs="Arial"/>
          <w:sz w:val="24"/>
          <w:szCs w:val="24"/>
        </w:rPr>
        <w:t>пункта.</w:t>
      </w:r>
      <w:r w:rsidR="00AD3915">
        <w:rPr>
          <w:rFonts w:ascii="Arial" w:hAnsi="Arial" w:cs="Arial"/>
          <w:sz w:val="24"/>
          <w:szCs w:val="24"/>
        </w:rPr>
        <w:t xml:space="preserve"> </w:t>
      </w:r>
      <w:r w:rsidRPr="002821A8">
        <w:rPr>
          <w:rFonts w:ascii="Arial" w:hAnsi="Arial" w:cs="Arial"/>
          <w:sz w:val="24"/>
          <w:szCs w:val="24"/>
        </w:rPr>
        <w:t>Согласно</w:t>
      </w:r>
      <w:r w:rsidR="00AD3915">
        <w:rPr>
          <w:rFonts w:ascii="Arial" w:hAnsi="Arial" w:cs="Arial"/>
          <w:sz w:val="24"/>
          <w:szCs w:val="24"/>
        </w:rPr>
        <w:t xml:space="preserve"> </w:t>
      </w:r>
      <w:r w:rsidRPr="002821A8">
        <w:rPr>
          <w:rFonts w:ascii="Arial" w:hAnsi="Arial" w:cs="Arial"/>
          <w:sz w:val="24"/>
          <w:szCs w:val="24"/>
        </w:rPr>
        <w:t>п.</w:t>
      </w:r>
      <w:r w:rsidR="00AD3915">
        <w:rPr>
          <w:rFonts w:ascii="Arial" w:hAnsi="Arial" w:cs="Arial"/>
          <w:sz w:val="24"/>
          <w:szCs w:val="24"/>
        </w:rPr>
        <w:t xml:space="preserve"> </w:t>
      </w:r>
      <w:r w:rsidRPr="002821A8">
        <w:rPr>
          <w:rFonts w:ascii="Arial" w:hAnsi="Arial" w:cs="Arial"/>
          <w:sz w:val="24"/>
          <w:szCs w:val="24"/>
        </w:rPr>
        <w:t>2</w:t>
      </w:r>
      <w:r w:rsidR="00AD3915">
        <w:rPr>
          <w:rFonts w:ascii="Arial" w:hAnsi="Arial" w:cs="Arial"/>
          <w:sz w:val="24"/>
          <w:szCs w:val="24"/>
        </w:rPr>
        <w:t xml:space="preserve"> </w:t>
      </w:r>
      <w:r w:rsidRPr="002821A8">
        <w:rPr>
          <w:rFonts w:ascii="Arial" w:hAnsi="Arial" w:cs="Arial"/>
          <w:sz w:val="24"/>
          <w:szCs w:val="24"/>
        </w:rPr>
        <w:t>ст.</w:t>
      </w:r>
      <w:r w:rsidR="00AD3915">
        <w:rPr>
          <w:rFonts w:ascii="Arial" w:hAnsi="Arial" w:cs="Arial"/>
          <w:sz w:val="24"/>
          <w:szCs w:val="24"/>
        </w:rPr>
        <w:t xml:space="preserve"> </w:t>
      </w:r>
      <w:r w:rsidRPr="002821A8">
        <w:rPr>
          <w:rFonts w:ascii="Arial" w:hAnsi="Arial" w:cs="Arial"/>
          <w:sz w:val="24"/>
          <w:szCs w:val="24"/>
        </w:rPr>
        <w:t>83</w:t>
      </w:r>
      <w:r w:rsidR="00AD3915">
        <w:rPr>
          <w:rFonts w:ascii="Arial" w:hAnsi="Arial" w:cs="Arial"/>
          <w:sz w:val="24"/>
          <w:szCs w:val="24"/>
        </w:rPr>
        <w:t xml:space="preserve"> </w:t>
      </w:r>
      <w:r w:rsidRPr="002821A8">
        <w:rPr>
          <w:rFonts w:ascii="Arial" w:hAnsi="Arial" w:cs="Arial"/>
          <w:sz w:val="24"/>
          <w:szCs w:val="24"/>
        </w:rPr>
        <w:t>Земельного</w:t>
      </w:r>
      <w:r w:rsidR="00AD3915">
        <w:rPr>
          <w:rFonts w:ascii="Arial" w:hAnsi="Arial" w:cs="Arial"/>
          <w:sz w:val="24"/>
          <w:szCs w:val="24"/>
        </w:rPr>
        <w:t xml:space="preserve"> </w:t>
      </w:r>
      <w:r w:rsidRPr="002821A8">
        <w:rPr>
          <w:rFonts w:ascii="Arial" w:hAnsi="Arial" w:cs="Arial"/>
          <w:sz w:val="24"/>
          <w:szCs w:val="24"/>
        </w:rPr>
        <w:t>кодекса</w:t>
      </w:r>
      <w:r w:rsidR="00AD3915">
        <w:rPr>
          <w:rFonts w:ascii="Arial" w:hAnsi="Arial" w:cs="Arial"/>
          <w:sz w:val="24"/>
          <w:szCs w:val="24"/>
        </w:rPr>
        <w:t xml:space="preserve"> </w:t>
      </w:r>
      <w:r w:rsidRPr="002821A8">
        <w:rPr>
          <w:rFonts w:ascii="Arial" w:hAnsi="Arial" w:cs="Arial"/>
          <w:sz w:val="24"/>
          <w:szCs w:val="24"/>
        </w:rPr>
        <w:t>РФ,</w:t>
      </w:r>
      <w:r w:rsidR="00AD3915">
        <w:rPr>
          <w:rFonts w:ascii="Arial" w:hAnsi="Arial" w:cs="Arial"/>
          <w:sz w:val="24"/>
          <w:szCs w:val="24"/>
        </w:rPr>
        <w:t xml:space="preserve"> </w:t>
      </w:r>
      <w:r w:rsidRPr="002821A8">
        <w:rPr>
          <w:rFonts w:ascii="Arial" w:hAnsi="Arial" w:cs="Arial"/>
          <w:sz w:val="24"/>
          <w:szCs w:val="24"/>
        </w:rPr>
        <w:t>границы</w:t>
      </w:r>
      <w:r w:rsidR="00AD3915">
        <w:rPr>
          <w:rFonts w:ascii="Arial" w:hAnsi="Arial" w:cs="Arial"/>
          <w:sz w:val="24"/>
          <w:szCs w:val="24"/>
        </w:rPr>
        <w:t xml:space="preserve"> </w:t>
      </w:r>
      <w:r w:rsidRPr="002821A8">
        <w:rPr>
          <w:rFonts w:ascii="Arial" w:hAnsi="Arial" w:cs="Arial"/>
          <w:sz w:val="24"/>
          <w:szCs w:val="24"/>
        </w:rPr>
        <w:t>городских,</w:t>
      </w:r>
      <w:r w:rsidR="00AD3915">
        <w:rPr>
          <w:rFonts w:ascii="Arial" w:hAnsi="Arial" w:cs="Arial"/>
          <w:sz w:val="24"/>
          <w:szCs w:val="24"/>
        </w:rPr>
        <w:t xml:space="preserve"> </w:t>
      </w:r>
      <w:r w:rsidRPr="002821A8">
        <w:rPr>
          <w:rFonts w:ascii="Arial" w:hAnsi="Arial" w:cs="Arial"/>
          <w:sz w:val="24"/>
          <w:szCs w:val="24"/>
        </w:rPr>
        <w:t>сельских</w:t>
      </w:r>
      <w:r w:rsidR="00AD3915">
        <w:rPr>
          <w:rFonts w:ascii="Arial" w:hAnsi="Arial" w:cs="Arial"/>
          <w:sz w:val="24"/>
          <w:szCs w:val="24"/>
        </w:rPr>
        <w:t xml:space="preserve"> </w:t>
      </w:r>
      <w:r w:rsidRPr="002821A8">
        <w:rPr>
          <w:rFonts w:ascii="Arial" w:hAnsi="Arial" w:cs="Arial"/>
          <w:sz w:val="24"/>
          <w:szCs w:val="24"/>
        </w:rPr>
        <w:t>населенных</w:t>
      </w:r>
      <w:r w:rsidR="00AD3915">
        <w:rPr>
          <w:rFonts w:ascii="Arial" w:hAnsi="Arial" w:cs="Arial"/>
          <w:sz w:val="24"/>
          <w:szCs w:val="24"/>
        </w:rPr>
        <w:t xml:space="preserve"> </w:t>
      </w:r>
      <w:r w:rsidRPr="002821A8">
        <w:rPr>
          <w:rFonts w:ascii="Arial" w:hAnsi="Arial" w:cs="Arial"/>
          <w:sz w:val="24"/>
          <w:szCs w:val="24"/>
        </w:rPr>
        <w:t>пунктов</w:t>
      </w:r>
      <w:r w:rsidR="00AD3915">
        <w:rPr>
          <w:rFonts w:ascii="Arial" w:hAnsi="Arial" w:cs="Arial"/>
          <w:sz w:val="24"/>
          <w:szCs w:val="24"/>
        </w:rPr>
        <w:t xml:space="preserve"> </w:t>
      </w:r>
      <w:r w:rsidRPr="002821A8">
        <w:rPr>
          <w:rFonts w:ascii="Arial" w:hAnsi="Arial" w:cs="Arial"/>
          <w:sz w:val="24"/>
          <w:szCs w:val="24"/>
        </w:rPr>
        <w:t>отделяют</w:t>
      </w:r>
      <w:r w:rsidR="00AD3915">
        <w:rPr>
          <w:rFonts w:ascii="Arial" w:hAnsi="Arial" w:cs="Arial"/>
          <w:sz w:val="24"/>
          <w:szCs w:val="24"/>
        </w:rPr>
        <w:t xml:space="preserve"> </w:t>
      </w:r>
      <w:r w:rsidRPr="002821A8">
        <w:rPr>
          <w:rFonts w:ascii="Arial" w:hAnsi="Arial" w:cs="Arial"/>
          <w:sz w:val="24"/>
          <w:szCs w:val="24"/>
        </w:rPr>
        <w:t>земли</w:t>
      </w:r>
      <w:r w:rsidR="00AD3915">
        <w:rPr>
          <w:rFonts w:ascii="Arial" w:hAnsi="Arial" w:cs="Arial"/>
          <w:sz w:val="24"/>
          <w:szCs w:val="24"/>
        </w:rPr>
        <w:t xml:space="preserve"> </w:t>
      </w:r>
      <w:r w:rsidRPr="002821A8">
        <w:rPr>
          <w:rFonts w:ascii="Arial" w:hAnsi="Arial" w:cs="Arial"/>
          <w:sz w:val="24"/>
          <w:szCs w:val="24"/>
        </w:rPr>
        <w:t>населенных</w:t>
      </w:r>
      <w:r w:rsidR="00AD3915">
        <w:rPr>
          <w:rFonts w:ascii="Arial" w:hAnsi="Arial" w:cs="Arial"/>
          <w:sz w:val="24"/>
          <w:szCs w:val="24"/>
        </w:rPr>
        <w:t xml:space="preserve"> </w:t>
      </w:r>
      <w:r w:rsidRPr="002821A8">
        <w:rPr>
          <w:rFonts w:ascii="Arial" w:hAnsi="Arial" w:cs="Arial"/>
          <w:sz w:val="24"/>
          <w:szCs w:val="24"/>
        </w:rPr>
        <w:t>пунктов</w:t>
      </w:r>
      <w:r w:rsidR="00AD3915">
        <w:rPr>
          <w:rFonts w:ascii="Arial" w:hAnsi="Arial" w:cs="Arial"/>
          <w:sz w:val="24"/>
          <w:szCs w:val="24"/>
        </w:rPr>
        <w:t xml:space="preserve"> </w:t>
      </w:r>
      <w:r w:rsidRPr="002821A8">
        <w:rPr>
          <w:rFonts w:ascii="Arial" w:hAnsi="Arial" w:cs="Arial"/>
          <w:sz w:val="24"/>
          <w:szCs w:val="24"/>
        </w:rPr>
        <w:t>от</w:t>
      </w:r>
      <w:r w:rsidR="00AD3915">
        <w:rPr>
          <w:rFonts w:ascii="Arial" w:hAnsi="Arial" w:cs="Arial"/>
          <w:sz w:val="24"/>
          <w:szCs w:val="24"/>
        </w:rPr>
        <w:t xml:space="preserve"> </w:t>
      </w:r>
      <w:r w:rsidRPr="002821A8">
        <w:rPr>
          <w:rFonts w:ascii="Arial" w:hAnsi="Arial" w:cs="Arial"/>
          <w:sz w:val="24"/>
          <w:szCs w:val="24"/>
        </w:rPr>
        <w:t>земель</w:t>
      </w:r>
      <w:r w:rsidR="00AD3915">
        <w:rPr>
          <w:rFonts w:ascii="Arial" w:hAnsi="Arial" w:cs="Arial"/>
          <w:sz w:val="24"/>
          <w:szCs w:val="24"/>
        </w:rPr>
        <w:t xml:space="preserve"> </w:t>
      </w:r>
      <w:r w:rsidRPr="002821A8">
        <w:rPr>
          <w:rFonts w:ascii="Arial" w:hAnsi="Arial" w:cs="Arial"/>
          <w:sz w:val="24"/>
          <w:szCs w:val="24"/>
        </w:rPr>
        <w:t>иных</w:t>
      </w:r>
      <w:r w:rsidR="00AD3915">
        <w:rPr>
          <w:rFonts w:ascii="Arial" w:hAnsi="Arial" w:cs="Arial"/>
          <w:sz w:val="24"/>
          <w:szCs w:val="24"/>
        </w:rPr>
        <w:t xml:space="preserve"> </w:t>
      </w:r>
      <w:r w:rsidRPr="002821A8">
        <w:rPr>
          <w:rFonts w:ascii="Arial" w:hAnsi="Arial" w:cs="Arial"/>
          <w:sz w:val="24"/>
          <w:szCs w:val="24"/>
        </w:rPr>
        <w:t>категорий</w:t>
      </w:r>
      <w:r w:rsidR="00AD3915">
        <w:rPr>
          <w:rFonts w:ascii="Arial" w:hAnsi="Arial" w:cs="Arial"/>
          <w:sz w:val="24"/>
          <w:szCs w:val="24"/>
        </w:rPr>
        <w:t xml:space="preserve"> </w:t>
      </w:r>
      <w:r w:rsidRPr="002821A8">
        <w:rPr>
          <w:rFonts w:ascii="Arial" w:hAnsi="Arial" w:cs="Arial"/>
          <w:sz w:val="24"/>
          <w:szCs w:val="24"/>
        </w:rPr>
        <w:t>и</w:t>
      </w:r>
      <w:r w:rsidR="00AD3915">
        <w:rPr>
          <w:rFonts w:ascii="Arial" w:hAnsi="Arial" w:cs="Arial"/>
          <w:sz w:val="24"/>
          <w:szCs w:val="24"/>
        </w:rPr>
        <w:t xml:space="preserve"> </w:t>
      </w:r>
      <w:r w:rsidRPr="002821A8">
        <w:rPr>
          <w:rFonts w:ascii="Arial" w:hAnsi="Arial" w:cs="Arial"/>
          <w:sz w:val="24"/>
          <w:szCs w:val="24"/>
        </w:rPr>
        <w:t>не</w:t>
      </w:r>
      <w:r w:rsidR="00AD3915">
        <w:rPr>
          <w:rFonts w:ascii="Arial" w:hAnsi="Arial" w:cs="Arial"/>
          <w:sz w:val="24"/>
          <w:szCs w:val="24"/>
        </w:rPr>
        <w:t xml:space="preserve"> </w:t>
      </w:r>
      <w:r w:rsidRPr="002821A8">
        <w:rPr>
          <w:rFonts w:ascii="Arial" w:hAnsi="Arial" w:cs="Arial"/>
          <w:sz w:val="24"/>
          <w:szCs w:val="24"/>
        </w:rPr>
        <w:t>могут</w:t>
      </w:r>
      <w:r w:rsidR="00AD3915">
        <w:rPr>
          <w:rFonts w:ascii="Arial" w:hAnsi="Arial" w:cs="Arial"/>
          <w:sz w:val="24"/>
          <w:szCs w:val="24"/>
        </w:rPr>
        <w:t xml:space="preserve"> </w:t>
      </w:r>
      <w:r w:rsidRPr="002821A8">
        <w:rPr>
          <w:rFonts w:ascii="Arial" w:hAnsi="Arial" w:cs="Arial"/>
          <w:sz w:val="24"/>
          <w:szCs w:val="24"/>
        </w:rPr>
        <w:t>пересекать</w:t>
      </w:r>
      <w:r w:rsidR="00AD3915">
        <w:rPr>
          <w:rFonts w:ascii="Arial" w:hAnsi="Arial" w:cs="Arial"/>
          <w:sz w:val="24"/>
          <w:szCs w:val="24"/>
        </w:rPr>
        <w:t xml:space="preserve"> </w:t>
      </w:r>
      <w:r w:rsidRPr="002821A8">
        <w:rPr>
          <w:rFonts w:ascii="Arial" w:hAnsi="Arial" w:cs="Arial"/>
          <w:sz w:val="24"/>
          <w:szCs w:val="24"/>
        </w:rPr>
        <w:t>границы</w:t>
      </w:r>
      <w:r w:rsidR="00AD3915">
        <w:rPr>
          <w:rFonts w:ascii="Arial" w:hAnsi="Arial" w:cs="Arial"/>
          <w:sz w:val="24"/>
          <w:szCs w:val="24"/>
        </w:rPr>
        <w:t xml:space="preserve"> </w:t>
      </w:r>
      <w:r w:rsidRPr="002821A8">
        <w:rPr>
          <w:rFonts w:ascii="Arial" w:hAnsi="Arial" w:cs="Arial"/>
          <w:sz w:val="24"/>
          <w:szCs w:val="24"/>
        </w:rPr>
        <w:t>муниципальных</w:t>
      </w:r>
      <w:r w:rsidR="00AD3915">
        <w:rPr>
          <w:rFonts w:ascii="Arial" w:hAnsi="Arial" w:cs="Arial"/>
          <w:sz w:val="24"/>
          <w:szCs w:val="24"/>
        </w:rPr>
        <w:t xml:space="preserve"> </w:t>
      </w:r>
      <w:r w:rsidRPr="002821A8">
        <w:rPr>
          <w:rFonts w:ascii="Arial" w:hAnsi="Arial" w:cs="Arial"/>
          <w:sz w:val="24"/>
          <w:szCs w:val="24"/>
        </w:rPr>
        <w:t>образований</w:t>
      </w:r>
      <w:r w:rsidR="00AD3915">
        <w:rPr>
          <w:rFonts w:ascii="Arial" w:hAnsi="Arial" w:cs="Arial"/>
          <w:sz w:val="24"/>
          <w:szCs w:val="24"/>
        </w:rPr>
        <w:t xml:space="preserve"> </w:t>
      </w:r>
      <w:r w:rsidRPr="002821A8">
        <w:rPr>
          <w:rFonts w:ascii="Arial" w:hAnsi="Arial" w:cs="Arial"/>
          <w:sz w:val="24"/>
          <w:szCs w:val="24"/>
        </w:rPr>
        <w:t>или</w:t>
      </w:r>
      <w:r w:rsidR="00AD3915">
        <w:rPr>
          <w:rFonts w:ascii="Arial" w:hAnsi="Arial" w:cs="Arial"/>
          <w:sz w:val="24"/>
          <w:szCs w:val="24"/>
        </w:rPr>
        <w:t xml:space="preserve"> </w:t>
      </w:r>
      <w:r w:rsidRPr="002821A8">
        <w:rPr>
          <w:rFonts w:ascii="Arial" w:hAnsi="Arial" w:cs="Arial"/>
          <w:sz w:val="24"/>
          <w:szCs w:val="24"/>
        </w:rPr>
        <w:t>выходить</w:t>
      </w:r>
      <w:r w:rsidR="00AD3915">
        <w:rPr>
          <w:rFonts w:ascii="Arial" w:hAnsi="Arial" w:cs="Arial"/>
          <w:sz w:val="24"/>
          <w:szCs w:val="24"/>
        </w:rPr>
        <w:t xml:space="preserve"> </w:t>
      </w:r>
      <w:r w:rsidRPr="002821A8">
        <w:rPr>
          <w:rFonts w:ascii="Arial" w:hAnsi="Arial" w:cs="Arial"/>
          <w:sz w:val="24"/>
          <w:szCs w:val="24"/>
        </w:rPr>
        <w:t>за</w:t>
      </w:r>
      <w:r w:rsidR="00AD3915">
        <w:rPr>
          <w:rFonts w:ascii="Arial" w:hAnsi="Arial" w:cs="Arial"/>
          <w:sz w:val="24"/>
          <w:szCs w:val="24"/>
        </w:rPr>
        <w:t xml:space="preserve"> </w:t>
      </w:r>
      <w:r w:rsidRPr="002821A8">
        <w:rPr>
          <w:rFonts w:ascii="Arial" w:hAnsi="Arial" w:cs="Arial"/>
          <w:sz w:val="24"/>
          <w:szCs w:val="24"/>
        </w:rPr>
        <w:t>их</w:t>
      </w:r>
      <w:r w:rsidR="00AD3915">
        <w:rPr>
          <w:rFonts w:ascii="Arial" w:hAnsi="Arial" w:cs="Arial"/>
          <w:sz w:val="24"/>
          <w:szCs w:val="24"/>
        </w:rPr>
        <w:t xml:space="preserve"> </w:t>
      </w:r>
      <w:r w:rsidRPr="002821A8">
        <w:rPr>
          <w:rFonts w:ascii="Arial" w:hAnsi="Arial" w:cs="Arial"/>
          <w:sz w:val="24"/>
          <w:szCs w:val="24"/>
        </w:rPr>
        <w:t>границы,</w:t>
      </w:r>
      <w:r w:rsidR="00AD3915">
        <w:rPr>
          <w:rFonts w:ascii="Arial" w:hAnsi="Arial" w:cs="Arial"/>
          <w:sz w:val="24"/>
          <w:szCs w:val="24"/>
        </w:rPr>
        <w:t xml:space="preserve"> </w:t>
      </w:r>
      <w:r w:rsidRPr="002821A8">
        <w:rPr>
          <w:rFonts w:ascii="Arial" w:hAnsi="Arial" w:cs="Arial"/>
          <w:sz w:val="24"/>
          <w:szCs w:val="24"/>
        </w:rPr>
        <w:t>а</w:t>
      </w:r>
      <w:r w:rsidR="00AD3915">
        <w:rPr>
          <w:rFonts w:ascii="Arial" w:hAnsi="Arial" w:cs="Arial"/>
          <w:sz w:val="24"/>
          <w:szCs w:val="24"/>
        </w:rPr>
        <w:t xml:space="preserve"> </w:t>
      </w:r>
      <w:r w:rsidRPr="002821A8">
        <w:rPr>
          <w:rFonts w:ascii="Arial" w:hAnsi="Arial" w:cs="Arial"/>
          <w:sz w:val="24"/>
          <w:szCs w:val="24"/>
        </w:rPr>
        <w:t>также</w:t>
      </w:r>
      <w:r w:rsidR="00AD3915">
        <w:rPr>
          <w:rFonts w:ascii="Arial" w:hAnsi="Arial" w:cs="Arial"/>
          <w:sz w:val="24"/>
          <w:szCs w:val="24"/>
        </w:rPr>
        <w:t xml:space="preserve"> </w:t>
      </w:r>
      <w:r w:rsidRPr="002821A8">
        <w:rPr>
          <w:rFonts w:ascii="Arial" w:hAnsi="Arial" w:cs="Arial"/>
          <w:sz w:val="24"/>
          <w:szCs w:val="24"/>
        </w:rPr>
        <w:t>пересекать</w:t>
      </w:r>
      <w:r w:rsidR="00AD3915">
        <w:rPr>
          <w:rFonts w:ascii="Arial" w:hAnsi="Arial" w:cs="Arial"/>
          <w:sz w:val="24"/>
          <w:szCs w:val="24"/>
        </w:rPr>
        <w:t xml:space="preserve"> </w:t>
      </w:r>
      <w:r w:rsidRPr="002821A8">
        <w:rPr>
          <w:rFonts w:ascii="Arial" w:hAnsi="Arial" w:cs="Arial"/>
          <w:sz w:val="24"/>
          <w:szCs w:val="24"/>
        </w:rPr>
        <w:t>границы</w:t>
      </w:r>
      <w:r w:rsidR="00AD3915">
        <w:rPr>
          <w:rFonts w:ascii="Arial" w:hAnsi="Arial" w:cs="Arial"/>
          <w:sz w:val="24"/>
          <w:szCs w:val="24"/>
        </w:rPr>
        <w:t xml:space="preserve"> </w:t>
      </w:r>
      <w:r w:rsidRPr="002821A8">
        <w:rPr>
          <w:rFonts w:ascii="Arial" w:hAnsi="Arial" w:cs="Arial"/>
          <w:sz w:val="24"/>
          <w:szCs w:val="24"/>
        </w:rPr>
        <w:t>земельных</w:t>
      </w:r>
      <w:r w:rsidR="00AD3915">
        <w:rPr>
          <w:rFonts w:ascii="Arial" w:hAnsi="Arial" w:cs="Arial"/>
          <w:sz w:val="24"/>
          <w:szCs w:val="24"/>
        </w:rPr>
        <w:t xml:space="preserve"> </w:t>
      </w:r>
      <w:r w:rsidRPr="002821A8">
        <w:rPr>
          <w:rFonts w:ascii="Arial" w:hAnsi="Arial" w:cs="Arial"/>
          <w:sz w:val="24"/>
          <w:szCs w:val="24"/>
        </w:rPr>
        <w:t>участков,</w:t>
      </w:r>
      <w:r w:rsidR="00AD3915">
        <w:rPr>
          <w:rFonts w:ascii="Arial" w:hAnsi="Arial" w:cs="Arial"/>
          <w:sz w:val="24"/>
          <w:szCs w:val="24"/>
        </w:rPr>
        <w:t xml:space="preserve"> </w:t>
      </w:r>
      <w:r w:rsidRPr="002821A8">
        <w:rPr>
          <w:rFonts w:ascii="Arial" w:hAnsi="Arial" w:cs="Arial"/>
          <w:sz w:val="24"/>
          <w:szCs w:val="24"/>
        </w:rPr>
        <w:t>предоставленных</w:t>
      </w:r>
      <w:r w:rsidR="00AD3915">
        <w:rPr>
          <w:rFonts w:ascii="Arial" w:hAnsi="Arial" w:cs="Arial"/>
          <w:sz w:val="24"/>
          <w:szCs w:val="24"/>
        </w:rPr>
        <w:t xml:space="preserve"> </w:t>
      </w:r>
      <w:r w:rsidRPr="002821A8">
        <w:rPr>
          <w:rFonts w:ascii="Arial" w:hAnsi="Arial" w:cs="Arial"/>
          <w:sz w:val="24"/>
          <w:szCs w:val="24"/>
        </w:rPr>
        <w:t>гражданам</w:t>
      </w:r>
      <w:r w:rsidR="00AD3915">
        <w:rPr>
          <w:rFonts w:ascii="Arial" w:hAnsi="Arial" w:cs="Arial"/>
          <w:sz w:val="24"/>
          <w:szCs w:val="24"/>
        </w:rPr>
        <w:t xml:space="preserve"> </w:t>
      </w:r>
      <w:r w:rsidRPr="002821A8">
        <w:rPr>
          <w:rFonts w:ascii="Arial" w:hAnsi="Arial" w:cs="Arial"/>
          <w:sz w:val="24"/>
          <w:szCs w:val="24"/>
        </w:rPr>
        <w:t>или</w:t>
      </w:r>
      <w:r w:rsidR="00AD3915">
        <w:rPr>
          <w:rFonts w:ascii="Arial" w:hAnsi="Arial" w:cs="Arial"/>
          <w:sz w:val="24"/>
          <w:szCs w:val="24"/>
        </w:rPr>
        <w:t xml:space="preserve"> </w:t>
      </w:r>
      <w:r w:rsidRPr="002821A8">
        <w:rPr>
          <w:rFonts w:ascii="Arial" w:hAnsi="Arial" w:cs="Arial"/>
          <w:sz w:val="24"/>
          <w:szCs w:val="24"/>
        </w:rPr>
        <w:t>юридическим</w:t>
      </w:r>
      <w:r w:rsidR="00AD3915">
        <w:rPr>
          <w:rFonts w:ascii="Arial" w:hAnsi="Arial" w:cs="Arial"/>
          <w:sz w:val="24"/>
          <w:szCs w:val="24"/>
        </w:rPr>
        <w:t xml:space="preserve"> </w:t>
      </w:r>
      <w:r w:rsidRPr="002821A8">
        <w:rPr>
          <w:rFonts w:ascii="Arial" w:hAnsi="Arial" w:cs="Arial"/>
          <w:sz w:val="24"/>
          <w:szCs w:val="24"/>
        </w:rPr>
        <w:t>лицам.</w:t>
      </w:r>
      <w:r w:rsidR="00AD3915">
        <w:rPr>
          <w:rFonts w:ascii="Arial" w:hAnsi="Arial" w:cs="Arial"/>
          <w:sz w:val="24"/>
          <w:szCs w:val="24"/>
        </w:rPr>
        <w:t xml:space="preserve"> </w:t>
      </w:r>
    </w:p>
    <w:p w14:paraId="259C3D1F" w14:textId="40AE89AE" w:rsidR="003323FA" w:rsidRPr="002821A8" w:rsidRDefault="003323FA" w:rsidP="002821A8">
      <w:pPr>
        <w:spacing w:line="276" w:lineRule="auto"/>
        <w:rPr>
          <w:rFonts w:ascii="Arial" w:hAnsi="Arial" w:cs="Arial"/>
          <w:sz w:val="24"/>
          <w:szCs w:val="24"/>
        </w:rPr>
      </w:pPr>
      <w:r w:rsidRPr="002821A8">
        <w:rPr>
          <w:rFonts w:ascii="Arial" w:hAnsi="Arial" w:cs="Arial"/>
          <w:sz w:val="24"/>
          <w:szCs w:val="24"/>
        </w:rPr>
        <w:t>Статус</w:t>
      </w:r>
      <w:r w:rsidR="00AD3915">
        <w:rPr>
          <w:rFonts w:ascii="Arial" w:hAnsi="Arial" w:cs="Arial"/>
          <w:sz w:val="24"/>
          <w:szCs w:val="24"/>
        </w:rPr>
        <w:t xml:space="preserve"> </w:t>
      </w:r>
      <w:r w:rsidRPr="002821A8">
        <w:rPr>
          <w:rFonts w:ascii="Arial" w:hAnsi="Arial" w:cs="Arial"/>
          <w:sz w:val="24"/>
          <w:szCs w:val="24"/>
        </w:rPr>
        <w:t>и</w:t>
      </w:r>
      <w:r w:rsidR="00AD3915">
        <w:rPr>
          <w:rFonts w:ascii="Arial" w:hAnsi="Arial" w:cs="Arial"/>
          <w:sz w:val="24"/>
          <w:szCs w:val="24"/>
        </w:rPr>
        <w:t xml:space="preserve"> </w:t>
      </w:r>
      <w:r w:rsidRPr="002821A8">
        <w:rPr>
          <w:rFonts w:ascii="Arial" w:hAnsi="Arial" w:cs="Arial"/>
          <w:sz w:val="24"/>
          <w:szCs w:val="24"/>
        </w:rPr>
        <w:t>границы</w:t>
      </w:r>
      <w:r w:rsidR="00AD3915">
        <w:rPr>
          <w:rFonts w:ascii="Arial" w:hAnsi="Arial" w:cs="Arial"/>
          <w:sz w:val="24"/>
          <w:szCs w:val="24"/>
        </w:rPr>
        <w:t xml:space="preserve"> </w:t>
      </w:r>
      <w:r w:rsidRPr="002821A8">
        <w:rPr>
          <w:rFonts w:ascii="Arial" w:hAnsi="Arial" w:cs="Arial"/>
          <w:sz w:val="24"/>
          <w:szCs w:val="24"/>
        </w:rPr>
        <w:t>сельского</w:t>
      </w:r>
      <w:r w:rsidR="00AD3915">
        <w:rPr>
          <w:rFonts w:ascii="Arial" w:hAnsi="Arial" w:cs="Arial"/>
          <w:sz w:val="24"/>
          <w:szCs w:val="24"/>
        </w:rPr>
        <w:t xml:space="preserve"> </w:t>
      </w:r>
      <w:r w:rsidRPr="002821A8">
        <w:rPr>
          <w:rFonts w:ascii="Arial" w:hAnsi="Arial" w:cs="Arial"/>
          <w:sz w:val="24"/>
          <w:szCs w:val="24"/>
        </w:rPr>
        <w:t>поселения</w:t>
      </w:r>
      <w:r w:rsidR="00AD3915">
        <w:rPr>
          <w:rFonts w:ascii="Arial" w:hAnsi="Arial" w:cs="Arial"/>
          <w:sz w:val="24"/>
          <w:szCs w:val="24"/>
        </w:rPr>
        <w:t xml:space="preserve"> </w:t>
      </w:r>
      <w:r w:rsidRPr="002821A8">
        <w:rPr>
          <w:rFonts w:ascii="Arial" w:hAnsi="Arial" w:cs="Arial"/>
          <w:sz w:val="24"/>
          <w:szCs w:val="24"/>
        </w:rPr>
        <w:t>установлены</w:t>
      </w:r>
      <w:r w:rsidR="00AD3915">
        <w:rPr>
          <w:rFonts w:ascii="Arial" w:hAnsi="Arial" w:cs="Arial"/>
          <w:sz w:val="24"/>
          <w:szCs w:val="24"/>
        </w:rPr>
        <w:t xml:space="preserve"> </w:t>
      </w:r>
      <w:r w:rsidRPr="002821A8">
        <w:rPr>
          <w:rFonts w:ascii="Arial" w:hAnsi="Arial" w:cs="Arial"/>
          <w:sz w:val="24"/>
          <w:szCs w:val="24"/>
        </w:rPr>
        <w:t>Законом</w:t>
      </w:r>
      <w:r w:rsidR="00AD3915">
        <w:rPr>
          <w:rFonts w:ascii="Arial" w:hAnsi="Arial" w:cs="Arial"/>
          <w:sz w:val="24"/>
          <w:szCs w:val="24"/>
        </w:rPr>
        <w:t xml:space="preserve"> </w:t>
      </w:r>
      <w:r w:rsidRPr="002821A8">
        <w:rPr>
          <w:rFonts w:ascii="Arial" w:hAnsi="Arial" w:cs="Arial"/>
          <w:sz w:val="24"/>
          <w:szCs w:val="24"/>
        </w:rPr>
        <w:t>Астраханской</w:t>
      </w:r>
      <w:r w:rsidR="00AD3915">
        <w:rPr>
          <w:rFonts w:ascii="Arial" w:hAnsi="Arial" w:cs="Arial"/>
          <w:sz w:val="24"/>
          <w:szCs w:val="24"/>
        </w:rPr>
        <w:t xml:space="preserve"> </w:t>
      </w:r>
      <w:r w:rsidRPr="002821A8">
        <w:rPr>
          <w:rFonts w:ascii="Arial" w:hAnsi="Arial" w:cs="Arial"/>
          <w:sz w:val="24"/>
          <w:szCs w:val="24"/>
        </w:rPr>
        <w:t>области</w:t>
      </w:r>
      <w:r w:rsidR="00AD3915">
        <w:rPr>
          <w:rFonts w:ascii="Arial" w:hAnsi="Arial" w:cs="Arial"/>
          <w:sz w:val="24"/>
          <w:szCs w:val="24"/>
        </w:rPr>
        <w:t xml:space="preserve"> </w:t>
      </w:r>
      <w:r w:rsidRPr="002821A8">
        <w:rPr>
          <w:rFonts w:ascii="Arial" w:hAnsi="Arial" w:cs="Arial"/>
          <w:sz w:val="24"/>
          <w:szCs w:val="24"/>
        </w:rPr>
        <w:t>от</w:t>
      </w:r>
      <w:r w:rsidR="00AD3915">
        <w:rPr>
          <w:rFonts w:ascii="Arial" w:hAnsi="Arial" w:cs="Arial"/>
          <w:sz w:val="24"/>
          <w:szCs w:val="24"/>
        </w:rPr>
        <w:t xml:space="preserve"> </w:t>
      </w:r>
      <w:r w:rsidRPr="002821A8">
        <w:rPr>
          <w:rFonts w:ascii="Arial" w:hAnsi="Arial" w:cs="Arial"/>
          <w:sz w:val="24"/>
          <w:szCs w:val="24"/>
        </w:rPr>
        <w:t>06.08.2004</w:t>
      </w:r>
      <w:r w:rsidR="00AD3915">
        <w:rPr>
          <w:rFonts w:ascii="Arial" w:hAnsi="Arial" w:cs="Arial"/>
          <w:sz w:val="24"/>
          <w:szCs w:val="24"/>
        </w:rPr>
        <w:t xml:space="preserve"> </w:t>
      </w:r>
      <w:r w:rsidRPr="002821A8">
        <w:rPr>
          <w:rFonts w:ascii="Arial" w:hAnsi="Arial" w:cs="Arial"/>
          <w:sz w:val="24"/>
          <w:szCs w:val="24"/>
        </w:rPr>
        <w:t>№43/2004-ОЗ</w:t>
      </w:r>
      <w:r w:rsidR="00AD3915">
        <w:rPr>
          <w:rFonts w:ascii="Arial" w:hAnsi="Arial" w:cs="Arial"/>
          <w:sz w:val="24"/>
          <w:szCs w:val="24"/>
        </w:rPr>
        <w:t xml:space="preserve"> </w:t>
      </w:r>
      <w:r w:rsidRPr="002821A8">
        <w:rPr>
          <w:rFonts w:ascii="Arial" w:hAnsi="Arial" w:cs="Arial"/>
          <w:sz w:val="24"/>
          <w:szCs w:val="24"/>
        </w:rPr>
        <w:t>«Об</w:t>
      </w:r>
      <w:r w:rsidR="00AD3915">
        <w:rPr>
          <w:rFonts w:ascii="Arial" w:hAnsi="Arial" w:cs="Arial"/>
          <w:sz w:val="24"/>
          <w:szCs w:val="24"/>
        </w:rPr>
        <w:t xml:space="preserve"> </w:t>
      </w:r>
      <w:r w:rsidRPr="002821A8">
        <w:rPr>
          <w:rFonts w:ascii="Arial" w:hAnsi="Arial" w:cs="Arial"/>
          <w:sz w:val="24"/>
          <w:szCs w:val="24"/>
        </w:rPr>
        <w:t>установлении</w:t>
      </w:r>
      <w:r w:rsidR="00AD3915">
        <w:rPr>
          <w:rFonts w:ascii="Arial" w:hAnsi="Arial" w:cs="Arial"/>
          <w:sz w:val="24"/>
          <w:szCs w:val="24"/>
        </w:rPr>
        <w:t xml:space="preserve"> </w:t>
      </w:r>
      <w:r w:rsidRPr="002821A8">
        <w:rPr>
          <w:rFonts w:ascii="Arial" w:hAnsi="Arial" w:cs="Arial"/>
          <w:sz w:val="24"/>
          <w:szCs w:val="24"/>
        </w:rPr>
        <w:t>границ</w:t>
      </w:r>
      <w:r w:rsidR="00AD3915">
        <w:rPr>
          <w:rFonts w:ascii="Arial" w:hAnsi="Arial" w:cs="Arial"/>
          <w:sz w:val="24"/>
          <w:szCs w:val="24"/>
        </w:rPr>
        <w:t xml:space="preserve"> </w:t>
      </w:r>
      <w:r w:rsidRPr="002821A8">
        <w:rPr>
          <w:rFonts w:ascii="Arial" w:hAnsi="Arial" w:cs="Arial"/>
          <w:sz w:val="24"/>
          <w:szCs w:val="24"/>
        </w:rPr>
        <w:t>муниципальных</w:t>
      </w:r>
      <w:r w:rsidR="00AD3915">
        <w:rPr>
          <w:rFonts w:ascii="Arial" w:hAnsi="Arial" w:cs="Arial"/>
          <w:sz w:val="24"/>
          <w:szCs w:val="24"/>
        </w:rPr>
        <w:t xml:space="preserve"> </w:t>
      </w:r>
      <w:r w:rsidRPr="002821A8">
        <w:rPr>
          <w:rFonts w:ascii="Arial" w:hAnsi="Arial" w:cs="Arial"/>
          <w:sz w:val="24"/>
          <w:szCs w:val="24"/>
        </w:rPr>
        <w:t>образований</w:t>
      </w:r>
      <w:r w:rsidR="00AD3915">
        <w:rPr>
          <w:rFonts w:ascii="Arial" w:hAnsi="Arial" w:cs="Arial"/>
          <w:sz w:val="24"/>
          <w:szCs w:val="24"/>
        </w:rPr>
        <w:t xml:space="preserve"> </w:t>
      </w:r>
      <w:r w:rsidRPr="002821A8">
        <w:rPr>
          <w:rFonts w:ascii="Arial" w:hAnsi="Arial" w:cs="Arial"/>
          <w:sz w:val="24"/>
          <w:szCs w:val="24"/>
        </w:rPr>
        <w:t>и</w:t>
      </w:r>
      <w:r w:rsidR="00AD3915">
        <w:rPr>
          <w:rFonts w:ascii="Arial" w:hAnsi="Arial" w:cs="Arial"/>
          <w:sz w:val="24"/>
          <w:szCs w:val="24"/>
        </w:rPr>
        <w:t xml:space="preserve"> </w:t>
      </w:r>
      <w:r w:rsidRPr="002821A8">
        <w:rPr>
          <w:rFonts w:ascii="Arial" w:hAnsi="Arial" w:cs="Arial"/>
          <w:sz w:val="24"/>
          <w:szCs w:val="24"/>
        </w:rPr>
        <w:t>наделении</w:t>
      </w:r>
      <w:r w:rsidR="00AD3915">
        <w:rPr>
          <w:rFonts w:ascii="Arial" w:hAnsi="Arial" w:cs="Arial"/>
          <w:sz w:val="24"/>
          <w:szCs w:val="24"/>
        </w:rPr>
        <w:t xml:space="preserve"> </w:t>
      </w:r>
      <w:r w:rsidRPr="002821A8">
        <w:rPr>
          <w:rFonts w:ascii="Arial" w:hAnsi="Arial" w:cs="Arial"/>
          <w:sz w:val="24"/>
          <w:szCs w:val="24"/>
        </w:rPr>
        <w:t>их</w:t>
      </w:r>
      <w:r w:rsidR="00AD3915">
        <w:rPr>
          <w:rFonts w:ascii="Arial" w:hAnsi="Arial" w:cs="Arial"/>
          <w:sz w:val="24"/>
          <w:szCs w:val="24"/>
        </w:rPr>
        <w:t xml:space="preserve"> </w:t>
      </w:r>
      <w:r w:rsidRPr="002821A8">
        <w:rPr>
          <w:rFonts w:ascii="Arial" w:hAnsi="Arial" w:cs="Arial"/>
          <w:sz w:val="24"/>
          <w:szCs w:val="24"/>
        </w:rPr>
        <w:t>статусом</w:t>
      </w:r>
      <w:r w:rsidR="00AD3915">
        <w:rPr>
          <w:rFonts w:ascii="Arial" w:hAnsi="Arial" w:cs="Arial"/>
          <w:sz w:val="24"/>
          <w:szCs w:val="24"/>
        </w:rPr>
        <w:t xml:space="preserve"> </w:t>
      </w:r>
      <w:r w:rsidRPr="002821A8">
        <w:rPr>
          <w:rFonts w:ascii="Arial" w:hAnsi="Arial" w:cs="Arial"/>
          <w:sz w:val="24"/>
          <w:szCs w:val="24"/>
        </w:rPr>
        <w:t>сельского,</w:t>
      </w:r>
      <w:r w:rsidR="00AD3915">
        <w:rPr>
          <w:rFonts w:ascii="Arial" w:hAnsi="Arial" w:cs="Arial"/>
          <w:sz w:val="24"/>
          <w:szCs w:val="24"/>
        </w:rPr>
        <w:t xml:space="preserve"> </w:t>
      </w:r>
      <w:r w:rsidRPr="002821A8">
        <w:rPr>
          <w:rFonts w:ascii="Arial" w:hAnsi="Arial" w:cs="Arial"/>
          <w:sz w:val="24"/>
          <w:szCs w:val="24"/>
        </w:rPr>
        <w:t>городского</w:t>
      </w:r>
      <w:r w:rsidR="00AD3915">
        <w:rPr>
          <w:rFonts w:ascii="Arial" w:hAnsi="Arial" w:cs="Arial"/>
          <w:sz w:val="24"/>
          <w:szCs w:val="24"/>
        </w:rPr>
        <w:t xml:space="preserve"> </w:t>
      </w:r>
      <w:r w:rsidRPr="002821A8">
        <w:rPr>
          <w:rFonts w:ascii="Arial" w:hAnsi="Arial" w:cs="Arial"/>
          <w:sz w:val="24"/>
          <w:szCs w:val="24"/>
        </w:rPr>
        <w:t>поселения,</w:t>
      </w:r>
      <w:r w:rsidR="00AD3915">
        <w:rPr>
          <w:rFonts w:ascii="Arial" w:hAnsi="Arial" w:cs="Arial"/>
          <w:sz w:val="24"/>
          <w:szCs w:val="24"/>
        </w:rPr>
        <w:t xml:space="preserve"> </w:t>
      </w:r>
      <w:r w:rsidRPr="002821A8">
        <w:rPr>
          <w:rFonts w:ascii="Arial" w:hAnsi="Arial" w:cs="Arial"/>
          <w:sz w:val="24"/>
          <w:szCs w:val="24"/>
        </w:rPr>
        <w:t>городского</w:t>
      </w:r>
      <w:r w:rsidR="00AD3915">
        <w:rPr>
          <w:rFonts w:ascii="Arial" w:hAnsi="Arial" w:cs="Arial"/>
          <w:sz w:val="24"/>
          <w:szCs w:val="24"/>
        </w:rPr>
        <w:t xml:space="preserve"> </w:t>
      </w:r>
      <w:r w:rsidRPr="002821A8">
        <w:rPr>
          <w:rFonts w:ascii="Arial" w:hAnsi="Arial" w:cs="Arial"/>
          <w:sz w:val="24"/>
          <w:szCs w:val="24"/>
        </w:rPr>
        <w:t>округа,</w:t>
      </w:r>
      <w:r w:rsidR="00AD3915">
        <w:rPr>
          <w:rFonts w:ascii="Arial" w:hAnsi="Arial" w:cs="Arial"/>
          <w:sz w:val="24"/>
          <w:szCs w:val="24"/>
        </w:rPr>
        <w:t xml:space="preserve"> </w:t>
      </w:r>
      <w:r w:rsidRPr="002821A8">
        <w:rPr>
          <w:rFonts w:ascii="Arial" w:hAnsi="Arial" w:cs="Arial"/>
          <w:sz w:val="24"/>
          <w:szCs w:val="24"/>
        </w:rPr>
        <w:t>муниципального</w:t>
      </w:r>
      <w:r w:rsidR="00AD3915">
        <w:rPr>
          <w:rFonts w:ascii="Arial" w:hAnsi="Arial" w:cs="Arial"/>
          <w:sz w:val="24"/>
          <w:szCs w:val="24"/>
        </w:rPr>
        <w:t xml:space="preserve"> </w:t>
      </w:r>
      <w:r w:rsidRPr="002821A8">
        <w:rPr>
          <w:rFonts w:ascii="Arial" w:hAnsi="Arial" w:cs="Arial"/>
          <w:sz w:val="24"/>
          <w:szCs w:val="24"/>
        </w:rPr>
        <w:t>района».</w:t>
      </w:r>
      <w:r w:rsidR="00AD3915">
        <w:rPr>
          <w:rFonts w:ascii="Arial" w:hAnsi="Arial" w:cs="Arial"/>
          <w:sz w:val="24"/>
          <w:szCs w:val="24"/>
        </w:rPr>
        <w:t xml:space="preserve"> </w:t>
      </w:r>
      <w:r w:rsidRPr="002821A8">
        <w:rPr>
          <w:rFonts w:ascii="Arial" w:hAnsi="Arial" w:cs="Arial"/>
          <w:sz w:val="24"/>
          <w:szCs w:val="24"/>
        </w:rPr>
        <w:t>Границы</w:t>
      </w:r>
      <w:r w:rsidR="00AD3915">
        <w:rPr>
          <w:rFonts w:ascii="Arial" w:hAnsi="Arial" w:cs="Arial"/>
          <w:sz w:val="24"/>
          <w:szCs w:val="24"/>
        </w:rPr>
        <w:t xml:space="preserve"> </w:t>
      </w:r>
      <w:r w:rsidRPr="002821A8">
        <w:rPr>
          <w:rFonts w:ascii="Arial" w:hAnsi="Arial" w:cs="Arial"/>
          <w:sz w:val="24"/>
          <w:szCs w:val="24"/>
        </w:rPr>
        <w:t>в</w:t>
      </w:r>
      <w:r w:rsidR="00AD3915">
        <w:rPr>
          <w:rFonts w:ascii="Arial" w:hAnsi="Arial" w:cs="Arial"/>
          <w:sz w:val="24"/>
          <w:szCs w:val="24"/>
        </w:rPr>
        <w:t xml:space="preserve"> </w:t>
      </w:r>
      <w:r w:rsidRPr="002821A8">
        <w:rPr>
          <w:rFonts w:ascii="Arial" w:hAnsi="Arial" w:cs="Arial"/>
          <w:sz w:val="24"/>
          <w:szCs w:val="24"/>
        </w:rPr>
        <w:t>указанном</w:t>
      </w:r>
      <w:r w:rsidR="00AD3915">
        <w:rPr>
          <w:rFonts w:ascii="Arial" w:hAnsi="Arial" w:cs="Arial"/>
          <w:sz w:val="24"/>
          <w:szCs w:val="24"/>
        </w:rPr>
        <w:t xml:space="preserve"> </w:t>
      </w:r>
      <w:r w:rsidRPr="002821A8">
        <w:rPr>
          <w:rFonts w:ascii="Arial" w:hAnsi="Arial" w:cs="Arial"/>
          <w:sz w:val="24"/>
          <w:szCs w:val="24"/>
        </w:rPr>
        <w:t>законе</w:t>
      </w:r>
      <w:r w:rsidR="00AD3915">
        <w:rPr>
          <w:rFonts w:ascii="Arial" w:hAnsi="Arial" w:cs="Arial"/>
          <w:sz w:val="24"/>
          <w:szCs w:val="24"/>
        </w:rPr>
        <w:t xml:space="preserve"> </w:t>
      </w:r>
      <w:r w:rsidRPr="002821A8">
        <w:rPr>
          <w:rFonts w:ascii="Arial" w:hAnsi="Arial" w:cs="Arial"/>
          <w:sz w:val="24"/>
          <w:szCs w:val="24"/>
        </w:rPr>
        <w:t>определены</w:t>
      </w:r>
      <w:r w:rsidR="00AD3915">
        <w:rPr>
          <w:rFonts w:ascii="Arial" w:hAnsi="Arial" w:cs="Arial"/>
          <w:sz w:val="24"/>
          <w:szCs w:val="24"/>
        </w:rPr>
        <w:t xml:space="preserve"> </w:t>
      </w:r>
      <w:r w:rsidRPr="002821A8">
        <w:rPr>
          <w:rFonts w:ascii="Arial" w:hAnsi="Arial" w:cs="Arial"/>
          <w:sz w:val="24"/>
          <w:szCs w:val="24"/>
        </w:rPr>
        <w:t>схематически</w:t>
      </w:r>
      <w:r w:rsidR="00AD3915">
        <w:rPr>
          <w:rFonts w:ascii="Arial" w:hAnsi="Arial" w:cs="Arial"/>
          <w:sz w:val="24"/>
          <w:szCs w:val="24"/>
        </w:rPr>
        <w:t xml:space="preserve"> </w:t>
      </w:r>
      <w:r w:rsidRPr="002821A8">
        <w:rPr>
          <w:rFonts w:ascii="Arial" w:hAnsi="Arial" w:cs="Arial"/>
          <w:sz w:val="24"/>
          <w:szCs w:val="24"/>
        </w:rPr>
        <w:t>от</w:t>
      </w:r>
      <w:r w:rsidR="00AD3915">
        <w:rPr>
          <w:rFonts w:ascii="Arial" w:hAnsi="Arial" w:cs="Arial"/>
          <w:sz w:val="24"/>
          <w:szCs w:val="24"/>
        </w:rPr>
        <w:t xml:space="preserve"> </w:t>
      </w:r>
      <w:r w:rsidRPr="002821A8">
        <w:rPr>
          <w:rFonts w:ascii="Arial" w:hAnsi="Arial" w:cs="Arial"/>
          <w:sz w:val="24"/>
          <w:szCs w:val="24"/>
        </w:rPr>
        <w:t>точки,</w:t>
      </w:r>
      <w:r w:rsidR="00AD3915">
        <w:rPr>
          <w:rFonts w:ascii="Arial" w:hAnsi="Arial" w:cs="Arial"/>
          <w:sz w:val="24"/>
          <w:szCs w:val="24"/>
        </w:rPr>
        <w:t xml:space="preserve"> </w:t>
      </w:r>
      <w:r w:rsidRPr="002821A8">
        <w:rPr>
          <w:rFonts w:ascii="Arial" w:hAnsi="Arial" w:cs="Arial"/>
          <w:sz w:val="24"/>
          <w:szCs w:val="24"/>
        </w:rPr>
        <w:t>до</w:t>
      </w:r>
      <w:r w:rsidR="00AD3915">
        <w:rPr>
          <w:rFonts w:ascii="Arial" w:hAnsi="Arial" w:cs="Arial"/>
          <w:sz w:val="24"/>
          <w:szCs w:val="24"/>
        </w:rPr>
        <w:t xml:space="preserve"> </w:t>
      </w:r>
      <w:r w:rsidRPr="002821A8">
        <w:rPr>
          <w:rFonts w:ascii="Arial" w:hAnsi="Arial" w:cs="Arial"/>
          <w:sz w:val="24"/>
          <w:szCs w:val="24"/>
        </w:rPr>
        <w:t>точки.</w:t>
      </w:r>
      <w:r w:rsidR="00AD3915">
        <w:rPr>
          <w:rFonts w:ascii="Arial" w:hAnsi="Arial" w:cs="Arial"/>
          <w:sz w:val="24"/>
          <w:szCs w:val="24"/>
        </w:rPr>
        <w:t xml:space="preserve"> </w:t>
      </w:r>
      <w:r w:rsidRPr="002821A8">
        <w:rPr>
          <w:rFonts w:ascii="Arial" w:hAnsi="Arial" w:cs="Arial"/>
          <w:sz w:val="24"/>
          <w:szCs w:val="24"/>
        </w:rPr>
        <w:t>Площадь</w:t>
      </w:r>
      <w:r w:rsidR="00AD3915">
        <w:rPr>
          <w:rFonts w:ascii="Arial" w:hAnsi="Arial" w:cs="Arial"/>
          <w:sz w:val="24"/>
          <w:szCs w:val="24"/>
        </w:rPr>
        <w:t xml:space="preserve"> </w:t>
      </w:r>
      <w:r w:rsidRPr="002821A8">
        <w:rPr>
          <w:rFonts w:ascii="Arial" w:hAnsi="Arial" w:cs="Arial"/>
          <w:sz w:val="24"/>
          <w:szCs w:val="24"/>
        </w:rPr>
        <w:t>не</w:t>
      </w:r>
      <w:r w:rsidR="00AD3915">
        <w:rPr>
          <w:rFonts w:ascii="Arial" w:hAnsi="Arial" w:cs="Arial"/>
          <w:sz w:val="24"/>
          <w:szCs w:val="24"/>
        </w:rPr>
        <w:t xml:space="preserve"> </w:t>
      </w:r>
      <w:r w:rsidRPr="002821A8">
        <w:rPr>
          <w:rFonts w:ascii="Arial" w:hAnsi="Arial" w:cs="Arial"/>
          <w:sz w:val="24"/>
          <w:szCs w:val="24"/>
        </w:rPr>
        <w:t>обозначена.</w:t>
      </w:r>
      <w:r w:rsidR="00AD3915">
        <w:rPr>
          <w:rFonts w:ascii="Arial" w:hAnsi="Arial" w:cs="Arial"/>
          <w:sz w:val="24"/>
          <w:szCs w:val="24"/>
        </w:rPr>
        <w:t xml:space="preserve"> </w:t>
      </w:r>
    </w:p>
    <w:p w14:paraId="75E18D6C" w14:textId="40681004" w:rsidR="003323FA" w:rsidRPr="002821A8" w:rsidRDefault="003323FA" w:rsidP="002821A8">
      <w:pPr>
        <w:spacing w:line="276" w:lineRule="auto"/>
        <w:rPr>
          <w:rFonts w:ascii="Arial" w:hAnsi="Arial" w:cs="Arial"/>
          <w:sz w:val="24"/>
          <w:szCs w:val="24"/>
        </w:rPr>
      </w:pPr>
      <w:r w:rsidRPr="002821A8">
        <w:rPr>
          <w:rFonts w:ascii="Arial" w:hAnsi="Arial" w:cs="Arial"/>
          <w:sz w:val="24"/>
          <w:szCs w:val="24"/>
        </w:rPr>
        <w:t>Проектом</w:t>
      </w:r>
      <w:r w:rsidR="00AD3915">
        <w:rPr>
          <w:rFonts w:ascii="Arial" w:hAnsi="Arial" w:cs="Arial"/>
          <w:sz w:val="24"/>
          <w:szCs w:val="24"/>
        </w:rPr>
        <w:t xml:space="preserve"> </w:t>
      </w:r>
      <w:r w:rsidRPr="002821A8">
        <w:rPr>
          <w:rFonts w:ascii="Arial" w:hAnsi="Arial" w:cs="Arial"/>
          <w:sz w:val="24"/>
          <w:szCs w:val="24"/>
        </w:rPr>
        <w:t>Генерального</w:t>
      </w:r>
      <w:r w:rsidR="00AD3915">
        <w:rPr>
          <w:rFonts w:ascii="Arial" w:hAnsi="Arial" w:cs="Arial"/>
          <w:sz w:val="24"/>
          <w:szCs w:val="24"/>
        </w:rPr>
        <w:t xml:space="preserve"> </w:t>
      </w:r>
      <w:r w:rsidRPr="002821A8">
        <w:rPr>
          <w:rFonts w:ascii="Arial" w:hAnsi="Arial" w:cs="Arial"/>
          <w:sz w:val="24"/>
          <w:szCs w:val="24"/>
        </w:rPr>
        <w:t>плана</w:t>
      </w:r>
      <w:r w:rsidR="00AD3915">
        <w:rPr>
          <w:rFonts w:ascii="Arial" w:hAnsi="Arial" w:cs="Arial"/>
          <w:sz w:val="24"/>
          <w:szCs w:val="24"/>
        </w:rPr>
        <w:t xml:space="preserve"> </w:t>
      </w:r>
      <w:r w:rsidRPr="002821A8">
        <w:rPr>
          <w:rFonts w:ascii="Arial" w:hAnsi="Arial" w:cs="Arial"/>
          <w:sz w:val="24"/>
          <w:szCs w:val="24"/>
        </w:rPr>
        <w:t>предполагается</w:t>
      </w:r>
      <w:r w:rsidR="00AD3915">
        <w:rPr>
          <w:rFonts w:ascii="Arial" w:hAnsi="Arial" w:cs="Arial"/>
          <w:sz w:val="24"/>
          <w:szCs w:val="24"/>
        </w:rPr>
        <w:t xml:space="preserve"> </w:t>
      </w:r>
      <w:r w:rsidRPr="002821A8">
        <w:rPr>
          <w:rFonts w:ascii="Arial" w:hAnsi="Arial" w:cs="Arial"/>
          <w:sz w:val="24"/>
          <w:szCs w:val="24"/>
        </w:rPr>
        <w:t>изменение</w:t>
      </w:r>
      <w:r w:rsidR="00AD3915">
        <w:rPr>
          <w:rFonts w:ascii="Arial" w:hAnsi="Arial" w:cs="Arial"/>
          <w:sz w:val="24"/>
          <w:szCs w:val="24"/>
        </w:rPr>
        <w:t xml:space="preserve"> </w:t>
      </w:r>
      <w:r w:rsidRPr="002821A8">
        <w:rPr>
          <w:rFonts w:ascii="Arial" w:hAnsi="Arial" w:cs="Arial"/>
          <w:sz w:val="24"/>
          <w:szCs w:val="24"/>
        </w:rPr>
        <w:t>границы</w:t>
      </w:r>
      <w:r w:rsidR="00AD3915">
        <w:rPr>
          <w:rFonts w:ascii="Arial" w:hAnsi="Arial" w:cs="Arial"/>
          <w:sz w:val="24"/>
          <w:szCs w:val="24"/>
        </w:rPr>
        <w:t xml:space="preserve"> </w:t>
      </w:r>
      <w:r w:rsidRPr="002821A8">
        <w:rPr>
          <w:rFonts w:ascii="Arial" w:hAnsi="Arial" w:cs="Arial"/>
          <w:sz w:val="24"/>
          <w:szCs w:val="24"/>
        </w:rPr>
        <w:t>муниципального</w:t>
      </w:r>
      <w:r w:rsidR="00AD3915">
        <w:rPr>
          <w:rFonts w:ascii="Arial" w:hAnsi="Arial" w:cs="Arial"/>
          <w:sz w:val="24"/>
          <w:szCs w:val="24"/>
        </w:rPr>
        <w:t xml:space="preserve"> </w:t>
      </w:r>
      <w:r w:rsidRPr="002821A8">
        <w:rPr>
          <w:rFonts w:ascii="Arial" w:hAnsi="Arial" w:cs="Arial"/>
          <w:sz w:val="24"/>
          <w:szCs w:val="24"/>
        </w:rPr>
        <w:t>образования,</w:t>
      </w:r>
      <w:r w:rsidR="00AD3915">
        <w:rPr>
          <w:rFonts w:ascii="Arial" w:hAnsi="Arial" w:cs="Arial"/>
          <w:sz w:val="24"/>
          <w:szCs w:val="24"/>
        </w:rPr>
        <w:t xml:space="preserve"> </w:t>
      </w:r>
      <w:r w:rsidRPr="002821A8">
        <w:rPr>
          <w:rFonts w:ascii="Arial" w:hAnsi="Arial" w:cs="Arial"/>
          <w:sz w:val="24"/>
          <w:szCs w:val="24"/>
        </w:rPr>
        <w:t>за</w:t>
      </w:r>
      <w:r w:rsidR="00AD3915">
        <w:rPr>
          <w:rFonts w:ascii="Arial" w:hAnsi="Arial" w:cs="Arial"/>
          <w:sz w:val="24"/>
          <w:szCs w:val="24"/>
        </w:rPr>
        <w:t xml:space="preserve"> </w:t>
      </w:r>
      <w:r w:rsidRPr="002821A8">
        <w:rPr>
          <w:rFonts w:ascii="Arial" w:hAnsi="Arial" w:cs="Arial"/>
          <w:sz w:val="24"/>
          <w:szCs w:val="24"/>
        </w:rPr>
        <w:t>счет</w:t>
      </w:r>
      <w:r w:rsidR="00AD3915">
        <w:rPr>
          <w:rFonts w:ascii="Arial" w:hAnsi="Arial" w:cs="Arial"/>
          <w:sz w:val="24"/>
          <w:szCs w:val="24"/>
        </w:rPr>
        <w:t xml:space="preserve"> </w:t>
      </w:r>
      <w:r w:rsidRPr="002821A8">
        <w:rPr>
          <w:rFonts w:ascii="Arial" w:hAnsi="Arial" w:cs="Arial"/>
          <w:sz w:val="24"/>
          <w:szCs w:val="24"/>
        </w:rPr>
        <w:t>исключения</w:t>
      </w:r>
      <w:r w:rsidR="00AD3915">
        <w:rPr>
          <w:rFonts w:ascii="Arial" w:hAnsi="Arial" w:cs="Arial"/>
          <w:sz w:val="24"/>
          <w:szCs w:val="24"/>
        </w:rPr>
        <w:t xml:space="preserve"> </w:t>
      </w:r>
      <w:r w:rsidRPr="002821A8">
        <w:rPr>
          <w:rFonts w:ascii="Arial" w:hAnsi="Arial" w:cs="Arial"/>
          <w:sz w:val="24"/>
          <w:szCs w:val="24"/>
        </w:rPr>
        <w:t>из</w:t>
      </w:r>
      <w:r w:rsidR="00AD3915">
        <w:rPr>
          <w:rFonts w:ascii="Arial" w:hAnsi="Arial" w:cs="Arial"/>
          <w:sz w:val="24"/>
          <w:szCs w:val="24"/>
        </w:rPr>
        <w:t xml:space="preserve"> </w:t>
      </w:r>
      <w:r w:rsidRPr="002821A8">
        <w:rPr>
          <w:rFonts w:ascii="Arial" w:hAnsi="Arial" w:cs="Arial"/>
          <w:sz w:val="24"/>
          <w:szCs w:val="24"/>
        </w:rPr>
        <w:t>границ</w:t>
      </w:r>
      <w:r w:rsidR="00AD3915">
        <w:rPr>
          <w:rFonts w:ascii="Arial" w:hAnsi="Arial" w:cs="Arial"/>
          <w:sz w:val="24"/>
          <w:szCs w:val="24"/>
        </w:rPr>
        <w:t xml:space="preserve"> </w:t>
      </w:r>
      <w:r w:rsidRPr="002821A8">
        <w:rPr>
          <w:rFonts w:ascii="Arial" w:hAnsi="Arial" w:cs="Arial"/>
          <w:sz w:val="24"/>
          <w:szCs w:val="24"/>
        </w:rPr>
        <w:t>земель</w:t>
      </w:r>
      <w:r w:rsidR="00AD3915">
        <w:rPr>
          <w:rFonts w:ascii="Arial" w:hAnsi="Arial" w:cs="Arial"/>
          <w:sz w:val="24"/>
          <w:szCs w:val="24"/>
        </w:rPr>
        <w:t xml:space="preserve"> </w:t>
      </w:r>
      <w:r w:rsidRPr="002821A8">
        <w:rPr>
          <w:rFonts w:ascii="Arial" w:hAnsi="Arial" w:cs="Arial"/>
          <w:sz w:val="24"/>
          <w:szCs w:val="24"/>
        </w:rPr>
        <w:t>лесного</w:t>
      </w:r>
      <w:r w:rsidR="00AD3915">
        <w:rPr>
          <w:rFonts w:ascii="Arial" w:hAnsi="Arial" w:cs="Arial"/>
          <w:sz w:val="24"/>
          <w:szCs w:val="24"/>
        </w:rPr>
        <w:t xml:space="preserve"> </w:t>
      </w:r>
      <w:r w:rsidRPr="002821A8">
        <w:rPr>
          <w:rFonts w:ascii="Arial" w:hAnsi="Arial" w:cs="Arial"/>
          <w:sz w:val="24"/>
          <w:szCs w:val="24"/>
        </w:rPr>
        <w:t>фонда</w:t>
      </w:r>
      <w:r w:rsidR="00AD3915">
        <w:rPr>
          <w:rFonts w:ascii="Arial" w:hAnsi="Arial" w:cs="Arial"/>
          <w:sz w:val="24"/>
          <w:szCs w:val="24"/>
        </w:rPr>
        <w:t xml:space="preserve"> </w:t>
      </w:r>
      <w:r w:rsidRPr="002821A8">
        <w:rPr>
          <w:rFonts w:ascii="Arial" w:hAnsi="Arial" w:cs="Arial"/>
          <w:sz w:val="24"/>
          <w:szCs w:val="24"/>
        </w:rPr>
        <w:t>и</w:t>
      </w:r>
      <w:r w:rsidR="00AD3915">
        <w:rPr>
          <w:rFonts w:ascii="Arial" w:hAnsi="Arial" w:cs="Arial"/>
          <w:sz w:val="24"/>
          <w:szCs w:val="24"/>
        </w:rPr>
        <w:t xml:space="preserve"> </w:t>
      </w:r>
      <w:r w:rsidRPr="002821A8">
        <w:rPr>
          <w:rFonts w:ascii="Arial" w:hAnsi="Arial" w:cs="Arial"/>
          <w:sz w:val="24"/>
          <w:szCs w:val="24"/>
        </w:rPr>
        <w:t>включения</w:t>
      </w:r>
      <w:r w:rsidR="00AD3915">
        <w:rPr>
          <w:rFonts w:ascii="Arial" w:hAnsi="Arial" w:cs="Arial"/>
          <w:sz w:val="24"/>
          <w:szCs w:val="24"/>
        </w:rPr>
        <w:t xml:space="preserve"> </w:t>
      </w:r>
      <w:r w:rsidRPr="002821A8">
        <w:rPr>
          <w:rFonts w:ascii="Arial" w:hAnsi="Arial" w:cs="Arial"/>
          <w:sz w:val="24"/>
          <w:szCs w:val="24"/>
        </w:rPr>
        <w:t>земель</w:t>
      </w:r>
      <w:r w:rsidR="00AD3915">
        <w:rPr>
          <w:rFonts w:ascii="Arial" w:hAnsi="Arial" w:cs="Arial"/>
          <w:sz w:val="24"/>
          <w:szCs w:val="24"/>
        </w:rPr>
        <w:t xml:space="preserve"> </w:t>
      </w:r>
      <w:r w:rsidRPr="002821A8">
        <w:rPr>
          <w:rFonts w:ascii="Arial" w:hAnsi="Arial" w:cs="Arial"/>
          <w:sz w:val="24"/>
          <w:szCs w:val="24"/>
        </w:rPr>
        <w:t>населенных</w:t>
      </w:r>
      <w:r w:rsidR="00AD3915">
        <w:rPr>
          <w:rFonts w:ascii="Arial" w:hAnsi="Arial" w:cs="Arial"/>
          <w:sz w:val="24"/>
          <w:szCs w:val="24"/>
        </w:rPr>
        <w:t xml:space="preserve"> </w:t>
      </w:r>
      <w:r w:rsidRPr="002821A8">
        <w:rPr>
          <w:rFonts w:ascii="Arial" w:hAnsi="Arial" w:cs="Arial"/>
          <w:sz w:val="24"/>
          <w:szCs w:val="24"/>
        </w:rPr>
        <w:t>пунктов.</w:t>
      </w:r>
      <w:r w:rsidR="00AD3915">
        <w:rPr>
          <w:rFonts w:ascii="Arial" w:hAnsi="Arial" w:cs="Arial"/>
          <w:sz w:val="24"/>
          <w:szCs w:val="24"/>
        </w:rPr>
        <w:t xml:space="preserve"> </w:t>
      </w:r>
      <w:r w:rsidRPr="002821A8">
        <w:rPr>
          <w:rFonts w:ascii="Arial" w:hAnsi="Arial" w:cs="Arial"/>
          <w:sz w:val="24"/>
          <w:szCs w:val="24"/>
        </w:rPr>
        <w:t>Также</w:t>
      </w:r>
      <w:r w:rsidR="00AD3915">
        <w:rPr>
          <w:rFonts w:ascii="Arial" w:hAnsi="Arial" w:cs="Arial"/>
          <w:sz w:val="24"/>
          <w:szCs w:val="24"/>
        </w:rPr>
        <w:t xml:space="preserve"> </w:t>
      </w:r>
      <w:r w:rsidRPr="002821A8">
        <w:rPr>
          <w:rFonts w:ascii="Arial" w:hAnsi="Arial" w:cs="Arial"/>
          <w:sz w:val="24"/>
          <w:szCs w:val="24"/>
        </w:rPr>
        <w:t>учитывается</w:t>
      </w:r>
      <w:r w:rsidR="00AD3915">
        <w:rPr>
          <w:rFonts w:ascii="Arial" w:hAnsi="Arial" w:cs="Arial"/>
          <w:sz w:val="24"/>
          <w:szCs w:val="24"/>
        </w:rPr>
        <w:t xml:space="preserve"> </w:t>
      </w:r>
      <w:r w:rsidRPr="002821A8">
        <w:rPr>
          <w:rFonts w:ascii="Arial" w:hAnsi="Arial" w:cs="Arial"/>
          <w:sz w:val="24"/>
          <w:szCs w:val="24"/>
        </w:rPr>
        <w:t>учтенная</w:t>
      </w:r>
      <w:r w:rsidR="00AD3915">
        <w:rPr>
          <w:rFonts w:ascii="Arial" w:hAnsi="Arial" w:cs="Arial"/>
          <w:sz w:val="24"/>
          <w:szCs w:val="24"/>
        </w:rPr>
        <w:t xml:space="preserve"> </w:t>
      </w:r>
      <w:r w:rsidRPr="002821A8">
        <w:rPr>
          <w:rFonts w:ascii="Arial" w:hAnsi="Arial" w:cs="Arial"/>
          <w:sz w:val="24"/>
          <w:szCs w:val="24"/>
        </w:rPr>
        <w:t>в</w:t>
      </w:r>
      <w:r w:rsidR="00AD3915">
        <w:rPr>
          <w:rFonts w:ascii="Arial" w:hAnsi="Arial" w:cs="Arial"/>
          <w:sz w:val="24"/>
          <w:szCs w:val="24"/>
        </w:rPr>
        <w:t xml:space="preserve"> </w:t>
      </w:r>
      <w:r w:rsidRPr="002821A8">
        <w:rPr>
          <w:rFonts w:ascii="Arial" w:hAnsi="Arial" w:cs="Arial"/>
          <w:sz w:val="24"/>
          <w:szCs w:val="24"/>
        </w:rPr>
        <w:t>ЕГРН</w:t>
      </w:r>
      <w:r w:rsidR="00AD3915">
        <w:rPr>
          <w:rFonts w:ascii="Arial" w:hAnsi="Arial" w:cs="Arial"/>
          <w:sz w:val="24"/>
          <w:szCs w:val="24"/>
        </w:rPr>
        <w:t xml:space="preserve"> </w:t>
      </w:r>
      <w:r w:rsidRPr="002821A8">
        <w:rPr>
          <w:rFonts w:ascii="Arial" w:hAnsi="Arial" w:cs="Arial"/>
          <w:sz w:val="24"/>
          <w:szCs w:val="24"/>
        </w:rPr>
        <w:t>граница</w:t>
      </w:r>
      <w:r w:rsidR="00AD3915">
        <w:rPr>
          <w:rFonts w:ascii="Arial" w:hAnsi="Arial" w:cs="Arial"/>
          <w:sz w:val="24"/>
          <w:szCs w:val="24"/>
        </w:rPr>
        <w:t xml:space="preserve"> </w:t>
      </w:r>
      <w:r w:rsidRPr="002821A8">
        <w:rPr>
          <w:rFonts w:ascii="Arial" w:hAnsi="Arial" w:cs="Arial"/>
          <w:sz w:val="24"/>
          <w:szCs w:val="24"/>
        </w:rPr>
        <w:t>в</w:t>
      </w:r>
      <w:r w:rsidR="00AD3915">
        <w:rPr>
          <w:rFonts w:ascii="Arial" w:hAnsi="Arial" w:cs="Arial"/>
          <w:sz w:val="24"/>
          <w:szCs w:val="24"/>
        </w:rPr>
        <w:t xml:space="preserve"> </w:t>
      </w:r>
      <w:r w:rsidRPr="002821A8">
        <w:rPr>
          <w:rFonts w:ascii="Arial" w:hAnsi="Arial" w:cs="Arial"/>
          <w:sz w:val="24"/>
          <w:szCs w:val="24"/>
        </w:rPr>
        <w:t>соответствии,</w:t>
      </w:r>
      <w:r w:rsidR="00AD3915">
        <w:rPr>
          <w:rFonts w:ascii="Arial" w:hAnsi="Arial" w:cs="Arial"/>
          <w:sz w:val="24"/>
          <w:szCs w:val="24"/>
        </w:rPr>
        <w:t xml:space="preserve"> </w:t>
      </w:r>
      <w:r w:rsidRPr="002821A8">
        <w:rPr>
          <w:rFonts w:ascii="Arial" w:hAnsi="Arial" w:cs="Arial"/>
          <w:sz w:val="24"/>
          <w:szCs w:val="24"/>
        </w:rPr>
        <w:t>с</w:t>
      </w:r>
      <w:r w:rsidR="00AD3915">
        <w:rPr>
          <w:rFonts w:ascii="Arial" w:hAnsi="Arial" w:cs="Arial"/>
          <w:sz w:val="24"/>
          <w:szCs w:val="24"/>
        </w:rPr>
        <w:t xml:space="preserve"> </w:t>
      </w:r>
      <w:r w:rsidRPr="002821A8">
        <w:rPr>
          <w:rFonts w:ascii="Arial" w:hAnsi="Arial" w:cs="Arial"/>
          <w:sz w:val="24"/>
          <w:szCs w:val="24"/>
        </w:rPr>
        <w:t>которой</w:t>
      </w:r>
      <w:r w:rsidR="00AD3915">
        <w:rPr>
          <w:rFonts w:ascii="Arial" w:hAnsi="Arial" w:cs="Arial"/>
          <w:sz w:val="24"/>
          <w:szCs w:val="24"/>
        </w:rPr>
        <w:t xml:space="preserve"> </w:t>
      </w:r>
      <w:r w:rsidRPr="002821A8">
        <w:rPr>
          <w:rFonts w:ascii="Arial" w:hAnsi="Arial" w:cs="Arial"/>
          <w:sz w:val="24"/>
          <w:szCs w:val="24"/>
        </w:rPr>
        <w:t>площадь</w:t>
      </w:r>
      <w:r w:rsidR="00AD3915">
        <w:rPr>
          <w:rFonts w:ascii="Arial" w:hAnsi="Arial" w:cs="Arial"/>
          <w:sz w:val="24"/>
          <w:szCs w:val="24"/>
        </w:rPr>
        <w:t xml:space="preserve"> </w:t>
      </w:r>
      <w:r w:rsidRPr="002821A8">
        <w:rPr>
          <w:rFonts w:ascii="Arial" w:hAnsi="Arial" w:cs="Arial"/>
          <w:sz w:val="24"/>
          <w:szCs w:val="24"/>
        </w:rPr>
        <w:t>МО</w:t>
      </w:r>
      <w:r w:rsidR="00AD3915">
        <w:rPr>
          <w:rFonts w:ascii="Arial" w:hAnsi="Arial" w:cs="Arial"/>
          <w:sz w:val="24"/>
          <w:szCs w:val="24"/>
        </w:rPr>
        <w:t xml:space="preserve"> </w:t>
      </w:r>
      <w:r w:rsidRPr="002821A8">
        <w:rPr>
          <w:rFonts w:ascii="Arial" w:hAnsi="Arial" w:cs="Arial"/>
          <w:sz w:val="24"/>
          <w:szCs w:val="24"/>
        </w:rPr>
        <w:t>«Сельское</w:t>
      </w:r>
      <w:r w:rsidR="00AD3915">
        <w:rPr>
          <w:rFonts w:ascii="Arial" w:hAnsi="Arial" w:cs="Arial"/>
          <w:sz w:val="24"/>
          <w:szCs w:val="24"/>
        </w:rPr>
        <w:t xml:space="preserve"> </w:t>
      </w:r>
      <w:r w:rsidRPr="002821A8">
        <w:rPr>
          <w:rFonts w:ascii="Arial" w:hAnsi="Arial" w:cs="Arial"/>
          <w:sz w:val="24"/>
          <w:szCs w:val="24"/>
        </w:rPr>
        <w:t>поселение</w:t>
      </w:r>
      <w:r w:rsidR="00AD3915">
        <w:rPr>
          <w:rFonts w:ascii="Arial" w:hAnsi="Arial" w:cs="Arial"/>
          <w:sz w:val="24"/>
          <w:szCs w:val="24"/>
        </w:rPr>
        <w:t xml:space="preserve"> </w:t>
      </w:r>
      <w:r w:rsidRPr="002821A8">
        <w:rPr>
          <w:rFonts w:ascii="Arial" w:hAnsi="Arial" w:cs="Arial"/>
          <w:sz w:val="24"/>
          <w:szCs w:val="24"/>
        </w:rPr>
        <w:t>село</w:t>
      </w:r>
      <w:r w:rsidR="00AD3915">
        <w:rPr>
          <w:rFonts w:ascii="Arial" w:hAnsi="Arial" w:cs="Arial"/>
          <w:sz w:val="24"/>
          <w:szCs w:val="24"/>
        </w:rPr>
        <w:t xml:space="preserve"> </w:t>
      </w:r>
      <w:r w:rsidRPr="002821A8">
        <w:rPr>
          <w:rFonts w:ascii="Arial" w:hAnsi="Arial" w:cs="Arial"/>
          <w:sz w:val="24"/>
          <w:szCs w:val="24"/>
        </w:rPr>
        <w:t>Зеленга</w:t>
      </w:r>
      <w:r w:rsidR="00AD3915">
        <w:rPr>
          <w:rFonts w:ascii="Arial" w:hAnsi="Arial" w:cs="Arial"/>
          <w:sz w:val="24"/>
          <w:szCs w:val="24"/>
        </w:rPr>
        <w:t xml:space="preserve"> </w:t>
      </w:r>
      <w:r w:rsidRPr="002821A8">
        <w:rPr>
          <w:rFonts w:ascii="Arial" w:hAnsi="Arial" w:cs="Arial"/>
          <w:sz w:val="24"/>
          <w:szCs w:val="24"/>
        </w:rPr>
        <w:t>Володарского</w:t>
      </w:r>
      <w:r w:rsidR="00AD3915">
        <w:rPr>
          <w:rFonts w:ascii="Arial" w:hAnsi="Arial" w:cs="Arial"/>
          <w:sz w:val="24"/>
          <w:szCs w:val="24"/>
        </w:rPr>
        <w:t xml:space="preserve"> </w:t>
      </w:r>
      <w:r w:rsidRPr="002821A8">
        <w:rPr>
          <w:rFonts w:ascii="Arial" w:hAnsi="Arial" w:cs="Arial"/>
          <w:sz w:val="24"/>
          <w:szCs w:val="24"/>
        </w:rPr>
        <w:t>муниципального</w:t>
      </w:r>
      <w:r w:rsidR="00AD3915">
        <w:rPr>
          <w:rFonts w:ascii="Arial" w:hAnsi="Arial" w:cs="Arial"/>
          <w:sz w:val="24"/>
          <w:szCs w:val="24"/>
        </w:rPr>
        <w:t xml:space="preserve"> </w:t>
      </w:r>
      <w:r w:rsidRPr="002821A8">
        <w:rPr>
          <w:rFonts w:ascii="Arial" w:hAnsi="Arial" w:cs="Arial"/>
          <w:sz w:val="24"/>
          <w:szCs w:val="24"/>
        </w:rPr>
        <w:t>района</w:t>
      </w:r>
      <w:r w:rsidR="00AD3915">
        <w:rPr>
          <w:rFonts w:ascii="Arial" w:hAnsi="Arial" w:cs="Arial"/>
          <w:sz w:val="24"/>
          <w:szCs w:val="24"/>
        </w:rPr>
        <w:t xml:space="preserve"> </w:t>
      </w:r>
      <w:r w:rsidRPr="002821A8">
        <w:rPr>
          <w:rFonts w:ascii="Arial" w:hAnsi="Arial" w:cs="Arial"/>
          <w:sz w:val="24"/>
          <w:szCs w:val="24"/>
        </w:rPr>
        <w:t>Астраханской</w:t>
      </w:r>
      <w:r w:rsidR="00AD3915">
        <w:rPr>
          <w:rFonts w:ascii="Arial" w:hAnsi="Arial" w:cs="Arial"/>
          <w:sz w:val="24"/>
          <w:szCs w:val="24"/>
        </w:rPr>
        <w:t xml:space="preserve"> </w:t>
      </w:r>
      <w:r w:rsidRPr="002821A8">
        <w:rPr>
          <w:rFonts w:ascii="Arial" w:hAnsi="Arial" w:cs="Arial"/>
          <w:sz w:val="24"/>
          <w:szCs w:val="24"/>
        </w:rPr>
        <w:t>области»</w:t>
      </w:r>
      <w:r w:rsidR="00AD3915">
        <w:rPr>
          <w:rFonts w:ascii="Arial" w:hAnsi="Arial" w:cs="Arial"/>
          <w:sz w:val="24"/>
          <w:szCs w:val="24"/>
        </w:rPr>
        <w:t xml:space="preserve"> </w:t>
      </w:r>
      <w:r w:rsidRPr="002821A8">
        <w:rPr>
          <w:rFonts w:ascii="Arial" w:hAnsi="Arial" w:cs="Arial"/>
          <w:sz w:val="24"/>
          <w:szCs w:val="24"/>
        </w:rPr>
        <w:t>составляет</w:t>
      </w:r>
      <w:r w:rsidR="00AD3915">
        <w:rPr>
          <w:rFonts w:ascii="Arial" w:hAnsi="Arial" w:cs="Arial"/>
          <w:sz w:val="24"/>
          <w:szCs w:val="24"/>
        </w:rPr>
        <w:t xml:space="preserve"> </w:t>
      </w:r>
      <w:r w:rsidRPr="002821A8">
        <w:rPr>
          <w:rFonts w:ascii="Arial" w:hAnsi="Arial" w:cs="Arial"/>
          <w:sz w:val="24"/>
          <w:szCs w:val="24"/>
        </w:rPr>
        <w:t>11712.74</w:t>
      </w:r>
      <w:r w:rsidR="00AD3915">
        <w:rPr>
          <w:rFonts w:ascii="Arial" w:hAnsi="Arial" w:cs="Arial"/>
          <w:sz w:val="24"/>
          <w:szCs w:val="24"/>
        </w:rPr>
        <w:t xml:space="preserve"> </w:t>
      </w:r>
      <w:r w:rsidRPr="002821A8">
        <w:rPr>
          <w:rFonts w:ascii="Arial" w:hAnsi="Arial" w:cs="Arial"/>
          <w:sz w:val="24"/>
          <w:szCs w:val="24"/>
        </w:rPr>
        <w:t>га.</w:t>
      </w:r>
    </w:p>
    <w:p w14:paraId="68FB6D28" w14:textId="5E8FB178" w:rsidR="003323FA" w:rsidRPr="002821A8" w:rsidRDefault="003323FA" w:rsidP="002821A8">
      <w:pPr>
        <w:spacing w:line="276" w:lineRule="auto"/>
        <w:rPr>
          <w:rFonts w:ascii="Arial" w:hAnsi="Arial" w:cs="Arial"/>
          <w:sz w:val="24"/>
          <w:szCs w:val="24"/>
        </w:rPr>
      </w:pPr>
      <w:proofErr w:type="gramStart"/>
      <w:r w:rsidRPr="002821A8">
        <w:rPr>
          <w:rFonts w:ascii="Arial" w:hAnsi="Arial" w:cs="Arial"/>
          <w:sz w:val="24"/>
          <w:szCs w:val="24"/>
        </w:rPr>
        <w:t>Проектом</w:t>
      </w:r>
      <w:r w:rsidR="00AD3915">
        <w:rPr>
          <w:rFonts w:ascii="Arial" w:hAnsi="Arial" w:cs="Arial"/>
          <w:sz w:val="24"/>
          <w:szCs w:val="24"/>
        </w:rPr>
        <w:t xml:space="preserve"> </w:t>
      </w:r>
      <w:r w:rsidRPr="002821A8">
        <w:rPr>
          <w:rFonts w:ascii="Arial" w:hAnsi="Arial" w:cs="Arial"/>
          <w:sz w:val="24"/>
          <w:szCs w:val="24"/>
        </w:rPr>
        <w:t>Генерального</w:t>
      </w:r>
      <w:r w:rsidR="00AD3915">
        <w:rPr>
          <w:rFonts w:ascii="Arial" w:hAnsi="Arial" w:cs="Arial"/>
          <w:sz w:val="24"/>
          <w:szCs w:val="24"/>
        </w:rPr>
        <w:t xml:space="preserve"> </w:t>
      </w:r>
      <w:r w:rsidRPr="002821A8">
        <w:rPr>
          <w:rFonts w:ascii="Arial" w:hAnsi="Arial" w:cs="Arial"/>
          <w:sz w:val="24"/>
          <w:szCs w:val="24"/>
        </w:rPr>
        <w:t>плана</w:t>
      </w:r>
      <w:r w:rsidR="00AD3915">
        <w:rPr>
          <w:rFonts w:ascii="Arial" w:hAnsi="Arial" w:cs="Arial"/>
          <w:sz w:val="24"/>
          <w:szCs w:val="24"/>
        </w:rPr>
        <w:t xml:space="preserve"> </w:t>
      </w:r>
      <w:r w:rsidRPr="002821A8">
        <w:rPr>
          <w:rFonts w:ascii="Arial" w:hAnsi="Arial" w:cs="Arial"/>
          <w:sz w:val="24"/>
          <w:szCs w:val="24"/>
        </w:rPr>
        <w:t>в</w:t>
      </w:r>
      <w:r w:rsidR="00AD3915">
        <w:rPr>
          <w:rFonts w:ascii="Arial" w:hAnsi="Arial" w:cs="Arial"/>
          <w:sz w:val="24"/>
          <w:szCs w:val="24"/>
        </w:rPr>
        <w:t xml:space="preserve"> </w:t>
      </w:r>
      <w:r w:rsidRPr="002821A8">
        <w:rPr>
          <w:rFonts w:ascii="Arial" w:hAnsi="Arial" w:cs="Arial"/>
          <w:sz w:val="24"/>
          <w:szCs w:val="24"/>
        </w:rPr>
        <w:t>соответствии</w:t>
      </w:r>
      <w:r w:rsidR="00AD3915">
        <w:rPr>
          <w:rFonts w:ascii="Arial" w:hAnsi="Arial" w:cs="Arial"/>
          <w:sz w:val="24"/>
          <w:szCs w:val="24"/>
        </w:rPr>
        <w:t xml:space="preserve"> </w:t>
      </w:r>
      <w:r w:rsidRPr="002821A8">
        <w:rPr>
          <w:rFonts w:ascii="Arial" w:hAnsi="Arial" w:cs="Arial"/>
          <w:sz w:val="24"/>
          <w:szCs w:val="24"/>
        </w:rPr>
        <w:t>с</w:t>
      </w:r>
      <w:r w:rsidR="00AD3915">
        <w:rPr>
          <w:rFonts w:ascii="Arial" w:hAnsi="Arial" w:cs="Arial"/>
          <w:sz w:val="24"/>
          <w:szCs w:val="24"/>
        </w:rPr>
        <w:t xml:space="preserve"> </w:t>
      </w:r>
      <w:r w:rsidRPr="002821A8">
        <w:rPr>
          <w:rFonts w:ascii="Arial" w:hAnsi="Arial" w:cs="Arial"/>
          <w:sz w:val="24"/>
          <w:szCs w:val="24"/>
        </w:rPr>
        <w:t>данными</w:t>
      </w:r>
      <w:r w:rsidR="00AD3915">
        <w:rPr>
          <w:rFonts w:ascii="Arial" w:hAnsi="Arial" w:cs="Arial"/>
          <w:sz w:val="24"/>
          <w:szCs w:val="24"/>
        </w:rPr>
        <w:t xml:space="preserve"> </w:t>
      </w:r>
      <w:r w:rsidRPr="002821A8">
        <w:rPr>
          <w:rFonts w:ascii="Arial" w:hAnsi="Arial" w:cs="Arial"/>
          <w:sz w:val="24"/>
          <w:szCs w:val="24"/>
        </w:rPr>
        <w:t>утвержденного</w:t>
      </w:r>
      <w:r w:rsidR="00AD3915">
        <w:rPr>
          <w:rFonts w:ascii="Arial" w:hAnsi="Arial" w:cs="Arial"/>
          <w:sz w:val="24"/>
          <w:szCs w:val="24"/>
        </w:rPr>
        <w:t xml:space="preserve"> </w:t>
      </w:r>
      <w:r w:rsidRPr="002821A8">
        <w:rPr>
          <w:rFonts w:ascii="Arial" w:hAnsi="Arial" w:cs="Arial"/>
          <w:sz w:val="24"/>
          <w:szCs w:val="24"/>
        </w:rPr>
        <w:t>генерального</w:t>
      </w:r>
      <w:r w:rsidR="00AD3915">
        <w:rPr>
          <w:rFonts w:ascii="Arial" w:hAnsi="Arial" w:cs="Arial"/>
          <w:sz w:val="24"/>
          <w:szCs w:val="24"/>
        </w:rPr>
        <w:t xml:space="preserve"> </w:t>
      </w:r>
      <w:r w:rsidRPr="002821A8">
        <w:rPr>
          <w:rFonts w:ascii="Arial" w:hAnsi="Arial" w:cs="Arial"/>
          <w:sz w:val="24"/>
          <w:szCs w:val="24"/>
        </w:rPr>
        <w:t>плана</w:t>
      </w:r>
      <w:r w:rsidR="00AD3915">
        <w:rPr>
          <w:rFonts w:ascii="Arial" w:hAnsi="Arial" w:cs="Arial"/>
          <w:sz w:val="24"/>
          <w:szCs w:val="24"/>
        </w:rPr>
        <w:t xml:space="preserve"> </w:t>
      </w:r>
      <w:r w:rsidRPr="002821A8">
        <w:rPr>
          <w:rFonts w:ascii="Arial" w:hAnsi="Arial" w:cs="Arial"/>
          <w:sz w:val="24"/>
          <w:szCs w:val="24"/>
        </w:rPr>
        <w:t>МО</w:t>
      </w:r>
      <w:r w:rsidR="00AD3915">
        <w:rPr>
          <w:rFonts w:ascii="Arial" w:hAnsi="Arial" w:cs="Arial"/>
          <w:sz w:val="24"/>
          <w:szCs w:val="24"/>
        </w:rPr>
        <w:t xml:space="preserve"> </w:t>
      </w:r>
      <w:r w:rsidRPr="002821A8">
        <w:rPr>
          <w:rFonts w:ascii="Arial" w:hAnsi="Arial" w:cs="Arial"/>
          <w:sz w:val="24"/>
          <w:szCs w:val="24"/>
        </w:rPr>
        <w:t>«Сельское</w:t>
      </w:r>
      <w:r w:rsidR="00AD3915">
        <w:rPr>
          <w:rFonts w:ascii="Arial" w:hAnsi="Arial" w:cs="Arial"/>
          <w:sz w:val="24"/>
          <w:szCs w:val="24"/>
        </w:rPr>
        <w:t xml:space="preserve"> </w:t>
      </w:r>
      <w:r w:rsidRPr="002821A8">
        <w:rPr>
          <w:rFonts w:ascii="Arial" w:hAnsi="Arial" w:cs="Arial"/>
          <w:sz w:val="24"/>
          <w:szCs w:val="24"/>
        </w:rPr>
        <w:t>поселение</w:t>
      </w:r>
      <w:r w:rsidR="00AD3915">
        <w:rPr>
          <w:rFonts w:ascii="Arial" w:hAnsi="Arial" w:cs="Arial"/>
          <w:sz w:val="24"/>
          <w:szCs w:val="24"/>
        </w:rPr>
        <w:t xml:space="preserve"> </w:t>
      </w:r>
      <w:r w:rsidRPr="002821A8">
        <w:rPr>
          <w:rFonts w:ascii="Arial" w:hAnsi="Arial" w:cs="Arial"/>
          <w:sz w:val="24"/>
          <w:szCs w:val="24"/>
        </w:rPr>
        <w:t>село</w:t>
      </w:r>
      <w:r w:rsidR="00AD3915">
        <w:rPr>
          <w:rFonts w:ascii="Arial" w:hAnsi="Arial" w:cs="Arial"/>
          <w:sz w:val="24"/>
          <w:szCs w:val="24"/>
        </w:rPr>
        <w:t xml:space="preserve"> </w:t>
      </w:r>
      <w:r w:rsidRPr="002821A8">
        <w:rPr>
          <w:rFonts w:ascii="Arial" w:hAnsi="Arial" w:cs="Arial"/>
          <w:sz w:val="24"/>
          <w:szCs w:val="24"/>
        </w:rPr>
        <w:t>Зеленга</w:t>
      </w:r>
      <w:r w:rsidR="00AD3915">
        <w:rPr>
          <w:rFonts w:ascii="Arial" w:hAnsi="Arial" w:cs="Arial"/>
          <w:sz w:val="24"/>
          <w:szCs w:val="24"/>
        </w:rPr>
        <w:t xml:space="preserve"> </w:t>
      </w:r>
      <w:r w:rsidRPr="002821A8">
        <w:rPr>
          <w:rFonts w:ascii="Arial" w:hAnsi="Arial" w:cs="Arial"/>
          <w:sz w:val="24"/>
          <w:szCs w:val="24"/>
        </w:rPr>
        <w:t>Володарского</w:t>
      </w:r>
      <w:r w:rsidR="00AD3915">
        <w:rPr>
          <w:rFonts w:ascii="Arial" w:hAnsi="Arial" w:cs="Arial"/>
          <w:sz w:val="24"/>
          <w:szCs w:val="24"/>
        </w:rPr>
        <w:t xml:space="preserve"> </w:t>
      </w:r>
      <w:r w:rsidRPr="002821A8">
        <w:rPr>
          <w:rFonts w:ascii="Arial" w:hAnsi="Arial" w:cs="Arial"/>
          <w:sz w:val="24"/>
          <w:szCs w:val="24"/>
        </w:rPr>
        <w:t>муниципального</w:t>
      </w:r>
      <w:r w:rsidR="00AD3915">
        <w:rPr>
          <w:rFonts w:ascii="Arial" w:hAnsi="Arial" w:cs="Arial"/>
          <w:sz w:val="24"/>
          <w:szCs w:val="24"/>
        </w:rPr>
        <w:t xml:space="preserve"> </w:t>
      </w:r>
      <w:r w:rsidRPr="002821A8">
        <w:rPr>
          <w:rFonts w:ascii="Arial" w:hAnsi="Arial" w:cs="Arial"/>
          <w:sz w:val="24"/>
          <w:szCs w:val="24"/>
        </w:rPr>
        <w:t>района</w:t>
      </w:r>
      <w:r w:rsidR="00AD3915">
        <w:rPr>
          <w:rFonts w:ascii="Arial" w:hAnsi="Arial" w:cs="Arial"/>
          <w:sz w:val="24"/>
          <w:szCs w:val="24"/>
        </w:rPr>
        <w:t xml:space="preserve"> </w:t>
      </w:r>
      <w:r w:rsidRPr="002821A8">
        <w:rPr>
          <w:rFonts w:ascii="Arial" w:hAnsi="Arial" w:cs="Arial"/>
          <w:sz w:val="24"/>
          <w:szCs w:val="24"/>
        </w:rPr>
        <w:t>Астраханской</w:t>
      </w:r>
      <w:r w:rsidR="00AD3915">
        <w:rPr>
          <w:rFonts w:ascii="Arial" w:hAnsi="Arial" w:cs="Arial"/>
          <w:sz w:val="24"/>
          <w:szCs w:val="24"/>
        </w:rPr>
        <w:t xml:space="preserve"> </w:t>
      </w:r>
      <w:r w:rsidRPr="002821A8">
        <w:rPr>
          <w:rFonts w:ascii="Arial" w:hAnsi="Arial" w:cs="Arial"/>
          <w:sz w:val="24"/>
          <w:szCs w:val="24"/>
        </w:rPr>
        <w:t>области»</w:t>
      </w:r>
      <w:r w:rsidR="00AD3915">
        <w:rPr>
          <w:rFonts w:ascii="Arial" w:hAnsi="Arial" w:cs="Arial"/>
          <w:sz w:val="24"/>
          <w:szCs w:val="24"/>
        </w:rPr>
        <w:t xml:space="preserve"> </w:t>
      </w:r>
      <w:r w:rsidRPr="002821A8">
        <w:rPr>
          <w:rFonts w:ascii="Arial" w:hAnsi="Arial" w:cs="Arial"/>
          <w:sz w:val="24"/>
          <w:szCs w:val="24"/>
        </w:rPr>
        <w:t>(утвержден</w:t>
      </w:r>
      <w:r w:rsidR="00AD3915">
        <w:rPr>
          <w:rFonts w:ascii="Arial" w:hAnsi="Arial" w:cs="Arial"/>
          <w:sz w:val="24"/>
          <w:szCs w:val="24"/>
        </w:rPr>
        <w:t xml:space="preserve"> </w:t>
      </w:r>
      <w:r w:rsidRPr="002821A8">
        <w:rPr>
          <w:rFonts w:ascii="Arial" w:hAnsi="Arial" w:cs="Arial"/>
          <w:sz w:val="24"/>
          <w:szCs w:val="24"/>
        </w:rPr>
        <w:t>решением</w:t>
      </w:r>
      <w:r w:rsidR="00AD3915">
        <w:rPr>
          <w:rFonts w:ascii="Arial" w:hAnsi="Arial" w:cs="Arial"/>
          <w:sz w:val="24"/>
          <w:szCs w:val="24"/>
        </w:rPr>
        <w:t xml:space="preserve"> </w:t>
      </w:r>
      <w:r w:rsidRPr="002821A8">
        <w:rPr>
          <w:rFonts w:ascii="Arial" w:hAnsi="Arial" w:cs="Arial"/>
          <w:sz w:val="24"/>
          <w:szCs w:val="24"/>
        </w:rPr>
        <w:t>совета</w:t>
      </w:r>
      <w:r w:rsidR="00AD3915">
        <w:rPr>
          <w:rFonts w:ascii="Arial" w:hAnsi="Arial" w:cs="Arial"/>
          <w:sz w:val="24"/>
          <w:szCs w:val="24"/>
        </w:rPr>
        <w:t xml:space="preserve"> </w:t>
      </w:r>
      <w:r w:rsidRPr="002821A8">
        <w:rPr>
          <w:rFonts w:ascii="Arial" w:hAnsi="Arial" w:cs="Arial"/>
          <w:sz w:val="24"/>
          <w:szCs w:val="24"/>
        </w:rPr>
        <w:t>МО</w:t>
      </w:r>
      <w:r w:rsidR="00AD3915">
        <w:rPr>
          <w:rFonts w:ascii="Arial" w:hAnsi="Arial" w:cs="Arial"/>
          <w:sz w:val="24"/>
          <w:szCs w:val="24"/>
        </w:rPr>
        <w:t xml:space="preserve"> </w:t>
      </w:r>
      <w:r w:rsidRPr="002821A8">
        <w:rPr>
          <w:rFonts w:ascii="Arial" w:hAnsi="Arial" w:cs="Arial"/>
          <w:sz w:val="24"/>
          <w:szCs w:val="24"/>
        </w:rPr>
        <w:t>«Володарский</w:t>
      </w:r>
      <w:r w:rsidR="00AD3915">
        <w:rPr>
          <w:rFonts w:ascii="Arial" w:hAnsi="Arial" w:cs="Arial"/>
          <w:sz w:val="24"/>
          <w:szCs w:val="24"/>
        </w:rPr>
        <w:t xml:space="preserve"> </w:t>
      </w:r>
      <w:r w:rsidRPr="002821A8">
        <w:rPr>
          <w:rFonts w:ascii="Arial" w:hAnsi="Arial" w:cs="Arial"/>
          <w:sz w:val="24"/>
          <w:szCs w:val="24"/>
        </w:rPr>
        <w:t>район»</w:t>
      </w:r>
      <w:r w:rsidR="00AD3915">
        <w:rPr>
          <w:rFonts w:ascii="Arial" w:hAnsi="Arial" w:cs="Arial"/>
          <w:sz w:val="24"/>
          <w:szCs w:val="24"/>
        </w:rPr>
        <w:t xml:space="preserve"> </w:t>
      </w:r>
      <w:r w:rsidRPr="002821A8">
        <w:rPr>
          <w:rFonts w:ascii="Arial" w:hAnsi="Arial" w:cs="Arial"/>
          <w:sz w:val="24"/>
          <w:szCs w:val="24"/>
        </w:rPr>
        <w:t>от</w:t>
      </w:r>
      <w:r w:rsidR="00AD3915">
        <w:rPr>
          <w:rFonts w:ascii="Arial" w:hAnsi="Arial" w:cs="Arial"/>
          <w:sz w:val="24"/>
          <w:szCs w:val="24"/>
        </w:rPr>
        <w:t xml:space="preserve"> </w:t>
      </w:r>
      <w:r w:rsidRPr="002821A8">
        <w:rPr>
          <w:rFonts w:ascii="Arial" w:hAnsi="Arial" w:cs="Arial"/>
          <w:sz w:val="24"/>
          <w:szCs w:val="24"/>
        </w:rPr>
        <w:t>21.02.2018</w:t>
      </w:r>
      <w:r w:rsidR="00AD3915">
        <w:rPr>
          <w:rFonts w:ascii="Arial" w:hAnsi="Arial" w:cs="Arial"/>
          <w:sz w:val="24"/>
          <w:szCs w:val="24"/>
        </w:rPr>
        <w:t xml:space="preserve"> </w:t>
      </w:r>
      <w:r w:rsidRPr="002821A8">
        <w:rPr>
          <w:rFonts w:ascii="Arial" w:hAnsi="Arial" w:cs="Arial"/>
          <w:sz w:val="24"/>
          <w:szCs w:val="24"/>
        </w:rPr>
        <w:t>г.</w:t>
      </w:r>
      <w:r w:rsidR="00AD3915">
        <w:rPr>
          <w:rFonts w:ascii="Arial" w:hAnsi="Arial" w:cs="Arial"/>
          <w:sz w:val="24"/>
          <w:szCs w:val="24"/>
        </w:rPr>
        <w:t xml:space="preserve"> </w:t>
      </w:r>
      <w:r w:rsidRPr="002821A8">
        <w:rPr>
          <w:rFonts w:ascii="Arial" w:hAnsi="Arial" w:cs="Arial"/>
          <w:sz w:val="24"/>
          <w:szCs w:val="24"/>
        </w:rPr>
        <w:t>№16)</w:t>
      </w:r>
      <w:r w:rsidR="00AD3915">
        <w:rPr>
          <w:rFonts w:ascii="Arial" w:hAnsi="Arial" w:cs="Arial"/>
          <w:sz w:val="24"/>
          <w:szCs w:val="24"/>
        </w:rPr>
        <w:t xml:space="preserve"> </w:t>
      </w:r>
      <w:r w:rsidRPr="002821A8">
        <w:rPr>
          <w:rFonts w:ascii="Arial" w:hAnsi="Arial" w:cs="Arial"/>
          <w:sz w:val="24"/>
          <w:szCs w:val="24"/>
        </w:rPr>
        <w:t>и</w:t>
      </w:r>
      <w:r w:rsidR="00AD3915">
        <w:rPr>
          <w:rFonts w:ascii="Arial" w:hAnsi="Arial" w:cs="Arial"/>
          <w:sz w:val="24"/>
          <w:szCs w:val="24"/>
        </w:rPr>
        <w:t xml:space="preserve"> </w:t>
      </w:r>
      <w:r w:rsidRPr="002821A8">
        <w:rPr>
          <w:rFonts w:ascii="Arial" w:hAnsi="Arial" w:cs="Arial"/>
          <w:sz w:val="24"/>
          <w:szCs w:val="24"/>
        </w:rPr>
        <w:t>данными</w:t>
      </w:r>
      <w:r w:rsidR="00AD3915">
        <w:rPr>
          <w:rFonts w:ascii="Arial" w:hAnsi="Arial" w:cs="Arial"/>
          <w:sz w:val="24"/>
          <w:szCs w:val="24"/>
        </w:rPr>
        <w:t xml:space="preserve"> </w:t>
      </w:r>
      <w:r w:rsidRPr="002821A8">
        <w:rPr>
          <w:rFonts w:ascii="Arial" w:hAnsi="Arial" w:cs="Arial"/>
          <w:sz w:val="24"/>
          <w:szCs w:val="24"/>
        </w:rPr>
        <w:t>Единого</w:t>
      </w:r>
      <w:r w:rsidR="00AD3915">
        <w:rPr>
          <w:rFonts w:ascii="Arial" w:hAnsi="Arial" w:cs="Arial"/>
          <w:sz w:val="24"/>
          <w:szCs w:val="24"/>
        </w:rPr>
        <w:t xml:space="preserve"> </w:t>
      </w:r>
      <w:r w:rsidRPr="002821A8">
        <w:rPr>
          <w:rFonts w:ascii="Arial" w:hAnsi="Arial" w:cs="Arial"/>
          <w:sz w:val="24"/>
          <w:szCs w:val="24"/>
        </w:rPr>
        <w:t>государственного</w:t>
      </w:r>
      <w:r w:rsidR="00AD3915">
        <w:rPr>
          <w:rFonts w:ascii="Arial" w:hAnsi="Arial" w:cs="Arial"/>
          <w:sz w:val="24"/>
          <w:szCs w:val="24"/>
        </w:rPr>
        <w:t xml:space="preserve"> </w:t>
      </w:r>
      <w:r w:rsidRPr="002821A8">
        <w:rPr>
          <w:rFonts w:ascii="Arial" w:hAnsi="Arial" w:cs="Arial"/>
          <w:sz w:val="24"/>
          <w:szCs w:val="24"/>
        </w:rPr>
        <w:t>реестра</w:t>
      </w:r>
      <w:r w:rsidR="00AD3915">
        <w:rPr>
          <w:rFonts w:ascii="Arial" w:hAnsi="Arial" w:cs="Arial"/>
          <w:sz w:val="24"/>
          <w:szCs w:val="24"/>
        </w:rPr>
        <w:t xml:space="preserve"> </w:t>
      </w:r>
      <w:r w:rsidRPr="002821A8">
        <w:rPr>
          <w:rFonts w:ascii="Arial" w:hAnsi="Arial" w:cs="Arial"/>
          <w:sz w:val="24"/>
          <w:szCs w:val="24"/>
        </w:rPr>
        <w:t>недвижимости</w:t>
      </w:r>
      <w:r w:rsidR="00AD3915">
        <w:rPr>
          <w:rFonts w:ascii="Arial" w:hAnsi="Arial" w:cs="Arial"/>
          <w:sz w:val="24"/>
          <w:szCs w:val="24"/>
        </w:rPr>
        <w:t xml:space="preserve"> </w:t>
      </w:r>
      <w:r w:rsidRPr="002821A8">
        <w:rPr>
          <w:rFonts w:ascii="Arial" w:hAnsi="Arial" w:cs="Arial"/>
          <w:sz w:val="24"/>
          <w:szCs w:val="24"/>
        </w:rPr>
        <w:t>(ЕГРН),</w:t>
      </w:r>
      <w:r w:rsidR="00AD3915">
        <w:rPr>
          <w:rFonts w:ascii="Arial" w:hAnsi="Arial" w:cs="Arial"/>
          <w:sz w:val="24"/>
          <w:szCs w:val="24"/>
        </w:rPr>
        <w:t xml:space="preserve"> </w:t>
      </w:r>
      <w:r w:rsidRPr="002821A8">
        <w:rPr>
          <w:rFonts w:ascii="Arial" w:hAnsi="Arial" w:cs="Arial"/>
          <w:sz w:val="24"/>
          <w:szCs w:val="24"/>
        </w:rPr>
        <w:t>произведено</w:t>
      </w:r>
      <w:r w:rsidR="00AD3915">
        <w:rPr>
          <w:rFonts w:ascii="Arial" w:hAnsi="Arial" w:cs="Arial"/>
          <w:sz w:val="24"/>
          <w:szCs w:val="24"/>
        </w:rPr>
        <w:t xml:space="preserve"> </w:t>
      </w:r>
      <w:r w:rsidRPr="002821A8">
        <w:rPr>
          <w:rFonts w:ascii="Arial" w:hAnsi="Arial" w:cs="Arial"/>
          <w:sz w:val="24"/>
          <w:szCs w:val="24"/>
        </w:rPr>
        <w:t>уточнение</w:t>
      </w:r>
      <w:r w:rsidR="00AD3915">
        <w:rPr>
          <w:rFonts w:ascii="Arial" w:hAnsi="Arial" w:cs="Arial"/>
          <w:sz w:val="24"/>
          <w:szCs w:val="24"/>
        </w:rPr>
        <w:t xml:space="preserve"> </w:t>
      </w:r>
      <w:r w:rsidRPr="002821A8">
        <w:rPr>
          <w:rFonts w:ascii="Arial" w:hAnsi="Arial" w:cs="Arial"/>
          <w:sz w:val="24"/>
          <w:szCs w:val="24"/>
        </w:rPr>
        <w:t>границ</w:t>
      </w:r>
      <w:r w:rsidR="00AD3915">
        <w:rPr>
          <w:rFonts w:ascii="Arial" w:hAnsi="Arial" w:cs="Arial"/>
          <w:sz w:val="24"/>
          <w:szCs w:val="24"/>
        </w:rPr>
        <w:t xml:space="preserve"> </w:t>
      </w:r>
      <w:r w:rsidRPr="002821A8">
        <w:rPr>
          <w:rFonts w:ascii="Arial" w:hAnsi="Arial" w:cs="Arial"/>
          <w:sz w:val="24"/>
          <w:szCs w:val="24"/>
        </w:rPr>
        <w:t>населенных</w:t>
      </w:r>
      <w:r w:rsidR="00AD3915">
        <w:rPr>
          <w:rFonts w:ascii="Arial" w:hAnsi="Arial" w:cs="Arial"/>
          <w:sz w:val="24"/>
          <w:szCs w:val="24"/>
        </w:rPr>
        <w:t xml:space="preserve"> </w:t>
      </w:r>
      <w:r w:rsidRPr="002821A8">
        <w:rPr>
          <w:rFonts w:ascii="Arial" w:hAnsi="Arial" w:cs="Arial"/>
          <w:sz w:val="24"/>
          <w:szCs w:val="24"/>
        </w:rPr>
        <w:t>пунктов</w:t>
      </w:r>
      <w:r w:rsidR="00AD3915">
        <w:rPr>
          <w:rFonts w:ascii="Arial" w:hAnsi="Arial" w:cs="Arial"/>
          <w:sz w:val="24"/>
          <w:szCs w:val="24"/>
        </w:rPr>
        <w:t xml:space="preserve"> </w:t>
      </w:r>
      <w:r w:rsidRPr="002821A8">
        <w:rPr>
          <w:rFonts w:ascii="Arial" w:hAnsi="Arial" w:cs="Arial"/>
          <w:sz w:val="24"/>
          <w:szCs w:val="24"/>
        </w:rPr>
        <w:t>МО</w:t>
      </w:r>
      <w:r w:rsidR="00AD3915">
        <w:rPr>
          <w:rFonts w:ascii="Arial" w:hAnsi="Arial" w:cs="Arial"/>
          <w:sz w:val="24"/>
          <w:szCs w:val="24"/>
        </w:rPr>
        <w:t xml:space="preserve"> </w:t>
      </w:r>
      <w:r w:rsidRPr="002821A8">
        <w:rPr>
          <w:rFonts w:ascii="Arial" w:hAnsi="Arial" w:cs="Arial"/>
          <w:sz w:val="24"/>
          <w:szCs w:val="24"/>
        </w:rPr>
        <w:t>«Сельское</w:t>
      </w:r>
      <w:r w:rsidR="00AD3915">
        <w:rPr>
          <w:rFonts w:ascii="Arial" w:hAnsi="Arial" w:cs="Arial"/>
          <w:sz w:val="24"/>
          <w:szCs w:val="24"/>
        </w:rPr>
        <w:t xml:space="preserve"> </w:t>
      </w:r>
      <w:r w:rsidRPr="002821A8">
        <w:rPr>
          <w:rFonts w:ascii="Arial" w:hAnsi="Arial" w:cs="Arial"/>
          <w:sz w:val="24"/>
          <w:szCs w:val="24"/>
        </w:rPr>
        <w:t>поселение</w:t>
      </w:r>
      <w:r w:rsidR="00AD3915">
        <w:rPr>
          <w:rFonts w:ascii="Arial" w:hAnsi="Arial" w:cs="Arial"/>
          <w:sz w:val="24"/>
          <w:szCs w:val="24"/>
        </w:rPr>
        <w:t xml:space="preserve"> </w:t>
      </w:r>
      <w:r w:rsidRPr="002821A8">
        <w:rPr>
          <w:rFonts w:ascii="Arial" w:hAnsi="Arial" w:cs="Arial"/>
          <w:sz w:val="24"/>
          <w:szCs w:val="24"/>
        </w:rPr>
        <w:t>село</w:t>
      </w:r>
      <w:r w:rsidR="00AD3915">
        <w:rPr>
          <w:rFonts w:ascii="Arial" w:hAnsi="Arial" w:cs="Arial"/>
          <w:sz w:val="24"/>
          <w:szCs w:val="24"/>
        </w:rPr>
        <w:t xml:space="preserve"> </w:t>
      </w:r>
      <w:r w:rsidRPr="002821A8">
        <w:rPr>
          <w:rFonts w:ascii="Arial" w:hAnsi="Arial" w:cs="Arial"/>
          <w:sz w:val="24"/>
          <w:szCs w:val="24"/>
        </w:rPr>
        <w:t>Зеленга</w:t>
      </w:r>
      <w:r w:rsidR="00AD3915">
        <w:rPr>
          <w:rFonts w:ascii="Arial" w:hAnsi="Arial" w:cs="Arial"/>
          <w:sz w:val="24"/>
          <w:szCs w:val="24"/>
        </w:rPr>
        <w:t xml:space="preserve"> </w:t>
      </w:r>
      <w:r w:rsidRPr="002821A8">
        <w:rPr>
          <w:rFonts w:ascii="Arial" w:hAnsi="Arial" w:cs="Arial"/>
          <w:sz w:val="24"/>
          <w:szCs w:val="24"/>
        </w:rPr>
        <w:t>Володарского</w:t>
      </w:r>
      <w:r w:rsidR="00AD3915">
        <w:rPr>
          <w:rFonts w:ascii="Arial" w:hAnsi="Arial" w:cs="Arial"/>
          <w:sz w:val="24"/>
          <w:szCs w:val="24"/>
        </w:rPr>
        <w:t xml:space="preserve"> </w:t>
      </w:r>
      <w:r w:rsidRPr="002821A8">
        <w:rPr>
          <w:rFonts w:ascii="Arial" w:hAnsi="Arial" w:cs="Arial"/>
          <w:sz w:val="24"/>
          <w:szCs w:val="24"/>
        </w:rPr>
        <w:t>муниципального</w:t>
      </w:r>
      <w:r w:rsidR="00AD3915">
        <w:rPr>
          <w:rFonts w:ascii="Arial" w:hAnsi="Arial" w:cs="Arial"/>
          <w:sz w:val="24"/>
          <w:szCs w:val="24"/>
        </w:rPr>
        <w:t xml:space="preserve"> </w:t>
      </w:r>
      <w:r w:rsidRPr="002821A8">
        <w:rPr>
          <w:rFonts w:ascii="Arial" w:hAnsi="Arial" w:cs="Arial"/>
          <w:sz w:val="24"/>
          <w:szCs w:val="24"/>
        </w:rPr>
        <w:t>района</w:t>
      </w:r>
      <w:r w:rsidR="00AD3915">
        <w:rPr>
          <w:rFonts w:ascii="Arial" w:hAnsi="Arial" w:cs="Arial"/>
          <w:sz w:val="24"/>
          <w:szCs w:val="24"/>
        </w:rPr>
        <w:t xml:space="preserve"> </w:t>
      </w:r>
      <w:r w:rsidRPr="002821A8">
        <w:rPr>
          <w:rFonts w:ascii="Arial" w:hAnsi="Arial" w:cs="Arial"/>
          <w:sz w:val="24"/>
          <w:szCs w:val="24"/>
        </w:rPr>
        <w:t>Астраханской</w:t>
      </w:r>
      <w:r w:rsidR="00AD3915">
        <w:rPr>
          <w:rFonts w:ascii="Arial" w:hAnsi="Arial" w:cs="Arial"/>
          <w:sz w:val="24"/>
          <w:szCs w:val="24"/>
        </w:rPr>
        <w:t xml:space="preserve"> </w:t>
      </w:r>
      <w:r w:rsidRPr="002821A8">
        <w:rPr>
          <w:rFonts w:ascii="Arial" w:hAnsi="Arial" w:cs="Arial"/>
          <w:sz w:val="24"/>
          <w:szCs w:val="24"/>
        </w:rPr>
        <w:t>области».</w:t>
      </w:r>
      <w:proofErr w:type="gramEnd"/>
    </w:p>
    <w:p w14:paraId="10977A5D" w14:textId="5578E168" w:rsidR="003323FA" w:rsidRDefault="003323FA" w:rsidP="003323FA">
      <w:pPr>
        <w:pStyle w:val="afffffffffffffd"/>
        <w:rPr>
          <w:b/>
          <w:bCs/>
        </w:rPr>
      </w:pPr>
      <w:r>
        <w:rPr>
          <w:b/>
          <w:bCs/>
        </w:rPr>
        <w:t>Село</w:t>
      </w:r>
      <w:r w:rsidR="00AD3915">
        <w:rPr>
          <w:b/>
          <w:bCs/>
        </w:rPr>
        <w:t xml:space="preserve"> </w:t>
      </w:r>
      <w:r>
        <w:rPr>
          <w:b/>
          <w:bCs/>
        </w:rPr>
        <w:t>Зеленга</w:t>
      </w:r>
      <w:r w:rsidR="00AD3915">
        <w:rPr>
          <w:b/>
          <w:bCs/>
        </w:rPr>
        <w:t xml:space="preserve"> </w:t>
      </w:r>
    </w:p>
    <w:p w14:paraId="1E3E0BAB" w14:textId="63AEE74A" w:rsidR="003323FA" w:rsidRDefault="003323FA" w:rsidP="002C2437">
      <w:pPr>
        <w:pStyle w:val="afffffffffffffd"/>
      </w:pPr>
      <w:r>
        <w:t>Площадь</w:t>
      </w:r>
      <w:r w:rsidR="00AD3915">
        <w:t xml:space="preserve"> </w:t>
      </w:r>
      <w:r>
        <w:t>с.</w:t>
      </w:r>
      <w:r w:rsidR="00AD3915">
        <w:t xml:space="preserve"> </w:t>
      </w:r>
      <w:r>
        <w:t>Зеленга</w:t>
      </w:r>
      <w:r w:rsidR="00AD3915">
        <w:t xml:space="preserve"> </w:t>
      </w:r>
      <w:r>
        <w:t>изменится</w:t>
      </w:r>
      <w:r w:rsidR="00AD3915">
        <w:t xml:space="preserve"> </w:t>
      </w:r>
      <w:r>
        <w:t>в</w:t>
      </w:r>
      <w:r w:rsidR="00AD3915">
        <w:t xml:space="preserve"> </w:t>
      </w:r>
      <w:r>
        <w:t>связи</w:t>
      </w:r>
      <w:r w:rsidR="00AD3915">
        <w:t xml:space="preserve"> </w:t>
      </w:r>
      <w:proofErr w:type="gramStart"/>
      <w:r>
        <w:t>с</w:t>
      </w:r>
      <w:proofErr w:type="gramEnd"/>
      <w:r>
        <w:t>:</w:t>
      </w:r>
    </w:p>
    <w:p w14:paraId="691FEA43" w14:textId="77777777" w:rsidR="00ED06B4" w:rsidRDefault="003323FA" w:rsidP="002C2437">
      <w:pPr>
        <w:pStyle w:val="afffffffffffffd"/>
        <w:numPr>
          <w:ilvl w:val="0"/>
          <w:numId w:val="75"/>
        </w:numPr>
        <w:ind w:left="0" w:firstLine="284"/>
      </w:pPr>
      <w:r w:rsidRPr="0033496A">
        <w:t>Приведением</w:t>
      </w:r>
      <w:r w:rsidR="00AD3915">
        <w:t xml:space="preserve"> </w:t>
      </w:r>
      <w:r w:rsidRPr="0033496A">
        <w:t>в</w:t>
      </w:r>
      <w:r w:rsidR="00AD3915">
        <w:t xml:space="preserve"> </w:t>
      </w:r>
      <w:r w:rsidRPr="0033496A">
        <w:t>соответствие</w:t>
      </w:r>
      <w:r w:rsidR="00AD3915">
        <w:t xml:space="preserve"> </w:t>
      </w:r>
      <w:r w:rsidRPr="0033496A">
        <w:t>участков</w:t>
      </w:r>
      <w:r w:rsidR="00AD3915">
        <w:t xml:space="preserve"> </w:t>
      </w:r>
      <w:r w:rsidRPr="0033496A">
        <w:t>с</w:t>
      </w:r>
      <w:r w:rsidR="00AD3915">
        <w:t xml:space="preserve"> </w:t>
      </w:r>
      <w:r w:rsidRPr="0033496A">
        <w:t>категорией</w:t>
      </w:r>
      <w:r w:rsidR="00AD3915">
        <w:t xml:space="preserve"> </w:t>
      </w:r>
      <w:r w:rsidRPr="0033496A">
        <w:t>земель.</w:t>
      </w:r>
      <w:r w:rsidR="00AD3915">
        <w:t xml:space="preserve"> </w:t>
      </w:r>
    </w:p>
    <w:p w14:paraId="481F5D73" w14:textId="7061E76D" w:rsidR="002C2437" w:rsidRDefault="003323FA" w:rsidP="00ED06B4">
      <w:pPr>
        <w:pStyle w:val="afffffffffffffd"/>
      </w:pPr>
      <w:proofErr w:type="gramStart"/>
      <w:r>
        <w:t>Участки</w:t>
      </w:r>
      <w:r w:rsidR="00AD3915">
        <w:t xml:space="preserve"> </w:t>
      </w:r>
      <w:r>
        <w:t>на</w:t>
      </w:r>
      <w:r w:rsidR="00AD3915">
        <w:t xml:space="preserve"> </w:t>
      </w:r>
      <w:r>
        <w:t>севере</w:t>
      </w:r>
      <w:r w:rsidR="00AD3915">
        <w:t xml:space="preserve"> </w:t>
      </w:r>
      <w:r>
        <w:t>поселения</w:t>
      </w:r>
      <w:r w:rsidR="00AD3915">
        <w:t xml:space="preserve"> </w:t>
      </w:r>
      <w:r>
        <w:t>и</w:t>
      </w:r>
      <w:r w:rsidR="00AD3915">
        <w:t xml:space="preserve"> </w:t>
      </w:r>
      <w:r>
        <w:t>участки</w:t>
      </w:r>
      <w:r w:rsidR="00AD3915">
        <w:t xml:space="preserve"> </w:t>
      </w:r>
      <w:r w:rsidR="0051473A">
        <w:t xml:space="preserve">на </w:t>
      </w:r>
      <w:r w:rsidRPr="0051473A">
        <w:t>острове</w:t>
      </w:r>
      <w:r w:rsidR="00AD3915">
        <w:t xml:space="preserve"> </w:t>
      </w:r>
      <w:r>
        <w:t>СКРВ</w:t>
      </w:r>
      <w:r w:rsidR="00AD3915">
        <w:t xml:space="preserve"> </w:t>
      </w:r>
      <w:r>
        <w:t>имеют</w:t>
      </w:r>
      <w:r w:rsidR="00AD3915">
        <w:t xml:space="preserve"> </w:t>
      </w:r>
      <w:r>
        <w:t>категорию</w:t>
      </w:r>
      <w:r w:rsidR="00AD3915">
        <w:t xml:space="preserve"> </w:t>
      </w:r>
      <w:r>
        <w:t>земель</w:t>
      </w:r>
      <w:r w:rsidR="00AD3915">
        <w:t xml:space="preserve"> </w:t>
      </w:r>
      <w:r>
        <w:t>«Земли</w:t>
      </w:r>
      <w:r w:rsidR="00AD3915">
        <w:t xml:space="preserve"> </w:t>
      </w:r>
      <w:r>
        <w:t>населенных</w:t>
      </w:r>
      <w:r w:rsidR="00AD3915">
        <w:t xml:space="preserve"> </w:t>
      </w:r>
      <w:r>
        <w:t>пунктов»</w:t>
      </w:r>
      <w:r w:rsidR="00ED06B4">
        <w:t xml:space="preserve"> и в </w:t>
      </w:r>
      <w:r w:rsidR="00913A5C">
        <w:t>соответствии с письмом администрации к разработчику настоящего генерального план</w:t>
      </w:r>
      <w:r w:rsidR="009F035D">
        <w:t>а (</w:t>
      </w:r>
      <w:r w:rsidR="009F035D" w:rsidRPr="0002086D">
        <w:t>приложение</w:t>
      </w:r>
      <w:r w:rsidR="009F035D">
        <w:t xml:space="preserve"> </w:t>
      </w:r>
      <w:r w:rsidR="009F035D" w:rsidRPr="0002086D">
        <w:t>1</w:t>
      </w:r>
      <w:r w:rsidR="009F035D">
        <w:t>)</w:t>
      </w:r>
      <w:r>
        <w:t>,</w:t>
      </w:r>
      <w:r w:rsidR="00ED06B4">
        <w:t xml:space="preserve"> </w:t>
      </w:r>
      <w:r>
        <w:t>в</w:t>
      </w:r>
      <w:r w:rsidR="00AD3915">
        <w:t xml:space="preserve"> </w:t>
      </w:r>
      <w:r>
        <w:t>связи</w:t>
      </w:r>
      <w:r w:rsidR="00AD3915">
        <w:t xml:space="preserve"> </w:t>
      </w:r>
      <w:r>
        <w:t>с</w:t>
      </w:r>
      <w:r w:rsidR="00AD3915">
        <w:t xml:space="preserve"> </w:t>
      </w:r>
      <w:r>
        <w:t>чем,</w:t>
      </w:r>
      <w:r w:rsidR="00AD3915">
        <w:t xml:space="preserve"> </w:t>
      </w:r>
      <w:r>
        <w:t>данные</w:t>
      </w:r>
      <w:r w:rsidR="00AD3915">
        <w:t xml:space="preserve"> </w:t>
      </w:r>
      <w:r>
        <w:t>участки</w:t>
      </w:r>
      <w:r w:rsidR="00AD3915">
        <w:t xml:space="preserve"> </w:t>
      </w:r>
      <w:r>
        <w:t>включаются</w:t>
      </w:r>
      <w:r w:rsidR="00AD3915">
        <w:t xml:space="preserve"> </w:t>
      </w:r>
      <w:r>
        <w:t>в</w:t>
      </w:r>
      <w:r w:rsidR="00AD3915">
        <w:t xml:space="preserve"> </w:t>
      </w:r>
      <w:r>
        <w:t>границу</w:t>
      </w:r>
      <w:r w:rsidR="00AD3915">
        <w:t xml:space="preserve"> </w:t>
      </w:r>
      <w:r>
        <w:t>населенного</w:t>
      </w:r>
      <w:r w:rsidR="00AD3915">
        <w:t xml:space="preserve"> </w:t>
      </w:r>
      <w:r>
        <w:t>пункта</w:t>
      </w:r>
      <w:r w:rsidR="00AD3915">
        <w:t xml:space="preserve"> </w:t>
      </w:r>
      <w:r>
        <w:t>и</w:t>
      </w:r>
      <w:r w:rsidR="00AD3915">
        <w:t xml:space="preserve"> </w:t>
      </w:r>
      <w:r>
        <w:t>отображаются</w:t>
      </w:r>
      <w:r w:rsidR="00AD3915">
        <w:t xml:space="preserve"> </w:t>
      </w:r>
      <w:r>
        <w:t>в</w:t>
      </w:r>
      <w:r w:rsidR="00AD3915">
        <w:t xml:space="preserve"> </w:t>
      </w:r>
      <w:r>
        <w:t>таблице</w:t>
      </w:r>
      <w:r w:rsidR="00AD3915">
        <w:t xml:space="preserve"> </w:t>
      </w:r>
      <w:r w:rsidR="00B22836">
        <w:t>27</w:t>
      </w:r>
      <w:r w:rsidR="00AD3915">
        <w:t xml:space="preserve"> </w:t>
      </w:r>
      <w:r>
        <w:t>–</w:t>
      </w:r>
      <w:r w:rsidR="00AD3915">
        <w:t xml:space="preserve"> </w:t>
      </w:r>
      <w:r>
        <w:t>«Перечень</w:t>
      </w:r>
      <w:r w:rsidR="00AD3915">
        <w:t xml:space="preserve"> </w:t>
      </w:r>
      <w:r>
        <w:t>земельных</w:t>
      </w:r>
      <w:r w:rsidR="00AD3915">
        <w:t xml:space="preserve"> </w:t>
      </w:r>
      <w:r>
        <w:t>участков,</w:t>
      </w:r>
      <w:r w:rsidR="00AD3915">
        <w:t xml:space="preserve"> </w:t>
      </w:r>
      <w:r>
        <w:t>не</w:t>
      </w:r>
      <w:r w:rsidR="00AD3915">
        <w:t xml:space="preserve"> </w:t>
      </w:r>
      <w:r>
        <w:t>меняющих</w:t>
      </w:r>
      <w:r w:rsidR="00AD3915">
        <w:t xml:space="preserve"> </w:t>
      </w:r>
      <w:r>
        <w:t>категорию</w:t>
      </w:r>
      <w:r w:rsidR="00AD3915">
        <w:t xml:space="preserve"> </w:t>
      </w:r>
      <w:r>
        <w:t>земель,</w:t>
      </w:r>
      <w:r w:rsidR="00AD3915">
        <w:t xml:space="preserve"> </w:t>
      </w:r>
      <w:r>
        <w:t>включенных</w:t>
      </w:r>
      <w:r w:rsidR="00AD3915">
        <w:t xml:space="preserve"> </w:t>
      </w:r>
      <w:r>
        <w:t>в</w:t>
      </w:r>
      <w:r w:rsidR="00AD3915">
        <w:t xml:space="preserve"> </w:t>
      </w:r>
      <w:r>
        <w:t>земли</w:t>
      </w:r>
      <w:r w:rsidR="00AD3915">
        <w:t xml:space="preserve"> </w:t>
      </w:r>
      <w:r>
        <w:t>населенных</w:t>
      </w:r>
      <w:r w:rsidR="00AD3915">
        <w:t xml:space="preserve"> </w:t>
      </w:r>
      <w:r>
        <w:t>пунктов</w:t>
      </w:r>
      <w:r w:rsidR="00AD3915">
        <w:t xml:space="preserve"> </w:t>
      </w:r>
      <w:bookmarkStart w:id="57" w:name="_Hlk173927838"/>
      <w:r>
        <w:t>МО</w:t>
      </w:r>
      <w:r w:rsidR="00AD3915">
        <w:t xml:space="preserve"> </w:t>
      </w:r>
      <w:r>
        <w:t>«Сельское</w:t>
      </w:r>
      <w:r w:rsidR="00AD3915">
        <w:t xml:space="preserve"> </w:t>
      </w:r>
      <w:r>
        <w:t>поселение</w:t>
      </w:r>
      <w:r w:rsidR="00AD3915">
        <w:t xml:space="preserve"> </w:t>
      </w:r>
      <w:r>
        <w:t>село</w:t>
      </w:r>
      <w:proofErr w:type="gramEnd"/>
      <w:r w:rsidR="00AD3915">
        <w:t xml:space="preserve"> </w:t>
      </w:r>
      <w:r>
        <w:t>Зеленга</w:t>
      </w:r>
      <w:r w:rsidR="00AD3915">
        <w:t xml:space="preserve"> </w:t>
      </w:r>
      <w:r>
        <w:t>Володарского</w:t>
      </w:r>
      <w:r w:rsidR="00AD3915">
        <w:t xml:space="preserve"> </w:t>
      </w:r>
      <w:r>
        <w:t>муниципального</w:t>
      </w:r>
      <w:r w:rsidR="00AD3915">
        <w:t xml:space="preserve"> </w:t>
      </w:r>
      <w:r>
        <w:t>района</w:t>
      </w:r>
      <w:r w:rsidR="00AD3915">
        <w:t xml:space="preserve"> </w:t>
      </w:r>
      <w:r>
        <w:t>Астраханской</w:t>
      </w:r>
      <w:r w:rsidR="00AD3915">
        <w:t xml:space="preserve"> </w:t>
      </w:r>
      <w:r>
        <w:t>области»</w:t>
      </w:r>
      <w:bookmarkEnd w:id="57"/>
      <w:r w:rsidR="009F035D">
        <w:t>.</w:t>
      </w:r>
    </w:p>
    <w:p w14:paraId="4D525658" w14:textId="479206E5" w:rsidR="003323FA" w:rsidRDefault="003323FA" w:rsidP="002C2437">
      <w:pPr>
        <w:pStyle w:val="afffffffffffffd"/>
        <w:ind w:left="284" w:firstLine="0"/>
      </w:pPr>
      <w:r>
        <w:lastRenderedPageBreak/>
        <w:br/>
      </w:r>
      <w:r>
        <w:rPr>
          <w:noProof/>
          <w:lang w:eastAsia="ru-RU"/>
        </w:rPr>
        <w:drawing>
          <wp:inline distT="0" distB="0" distL="0" distR="0" wp14:anchorId="1621B166" wp14:editId="60B9474B">
            <wp:extent cx="5934075" cy="3790950"/>
            <wp:effectExtent l="0" t="0" r="9525" b="0"/>
            <wp:docPr id="74606010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4075" cy="3790950"/>
                    </a:xfrm>
                    <a:prstGeom prst="rect">
                      <a:avLst/>
                    </a:prstGeom>
                    <a:noFill/>
                    <a:ln>
                      <a:noFill/>
                    </a:ln>
                  </pic:spPr>
                </pic:pic>
              </a:graphicData>
            </a:graphic>
          </wp:inline>
        </w:drawing>
      </w:r>
    </w:p>
    <w:p w14:paraId="699CA165" w14:textId="77777777" w:rsidR="00290998" w:rsidRDefault="00290998" w:rsidP="002C2437">
      <w:pPr>
        <w:pStyle w:val="afffffffffffffd"/>
        <w:ind w:left="284" w:firstLine="0"/>
      </w:pPr>
    </w:p>
    <w:p w14:paraId="58336110" w14:textId="77777777" w:rsidR="009F18EA" w:rsidRDefault="003323FA" w:rsidP="009F18EA">
      <w:pPr>
        <w:pStyle w:val="afffffffffffffd"/>
        <w:numPr>
          <w:ilvl w:val="0"/>
          <w:numId w:val="75"/>
        </w:numPr>
        <w:ind w:left="0" w:firstLine="284"/>
      </w:pPr>
      <w:r>
        <w:t>Привидением</w:t>
      </w:r>
      <w:r w:rsidR="00AD3915">
        <w:t xml:space="preserve"> </w:t>
      </w:r>
      <w:r>
        <w:t>границы</w:t>
      </w:r>
      <w:r w:rsidR="00AD3915">
        <w:t xml:space="preserve"> </w:t>
      </w:r>
      <w:r>
        <w:t>в</w:t>
      </w:r>
      <w:r w:rsidR="00AD3915">
        <w:t xml:space="preserve"> </w:t>
      </w:r>
      <w:r>
        <w:t>соответствие</w:t>
      </w:r>
      <w:r w:rsidR="00AD3915">
        <w:t xml:space="preserve"> </w:t>
      </w:r>
      <w:r>
        <w:t>с</w:t>
      </w:r>
      <w:r w:rsidR="00AD3915">
        <w:t xml:space="preserve"> </w:t>
      </w:r>
      <w:r>
        <w:t>существующей</w:t>
      </w:r>
      <w:r w:rsidR="00AD3915">
        <w:t xml:space="preserve"> </w:t>
      </w:r>
      <w:r>
        <w:t>границей</w:t>
      </w:r>
      <w:r w:rsidR="00AD3915">
        <w:t xml:space="preserve"> </w:t>
      </w:r>
      <w:r>
        <w:t>МО.</w:t>
      </w:r>
      <w:r w:rsidR="00AD3915">
        <w:t xml:space="preserve"> </w:t>
      </w:r>
      <w:r>
        <w:t>Ранее</w:t>
      </w:r>
      <w:r w:rsidR="00AD3915">
        <w:t xml:space="preserve"> </w:t>
      </w:r>
      <w:r>
        <w:t>согласно</w:t>
      </w:r>
      <w:r w:rsidR="00AD3915">
        <w:t xml:space="preserve"> </w:t>
      </w:r>
      <w:r>
        <w:t>ГП</w:t>
      </w:r>
      <w:r w:rsidR="00AD3915">
        <w:t xml:space="preserve"> </w:t>
      </w:r>
      <w:r>
        <w:t>МО</w:t>
      </w:r>
      <w:r w:rsidR="00AD3915">
        <w:t xml:space="preserve"> </w:t>
      </w:r>
      <w:r>
        <w:t>«Село</w:t>
      </w:r>
      <w:r w:rsidR="00AD3915">
        <w:t xml:space="preserve"> </w:t>
      </w:r>
      <w:r>
        <w:t>Зеленга»</w:t>
      </w:r>
      <w:r w:rsidR="00AD3915">
        <w:t xml:space="preserve"> </w:t>
      </w:r>
      <w:r>
        <w:t>размещенному</w:t>
      </w:r>
      <w:r w:rsidR="00AD3915">
        <w:t xml:space="preserve"> </w:t>
      </w:r>
      <w:r>
        <w:t>на</w:t>
      </w:r>
      <w:r w:rsidR="00AD3915">
        <w:t xml:space="preserve"> </w:t>
      </w:r>
      <w:r>
        <w:t>ФГИС</w:t>
      </w:r>
      <w:r w:rsidR="00AD3915">
        <w:t xml:space="preserve"> </w:t>
      </w:r>
      <w:r>
        <w:t>ТП</w:t>
      </w:r>
      <w:r w:rsidR="00AD3915">
        <w:t xml:space="preserve"> </w:t>
      </w:r>
      <w:r>
        <w:t>(УИН</w:t>
      </w:r>
      <w:r w:rsidR="00AD3915">
        <w:t xml:space="preserve"> </w:t>
      </w:r>
      <w:r>
        <w:t>126104160201032013122624)</w:t>
      </w:r>
      <w:r w:rsidR="00AD3915">
        <w:t xml:space="preserve"> </w:t>
      </w:r>
      <w:r>
        <w:t>граница</w:t>
      </w:r>
      <w:r w:rsidR="00AD3915">
        <w:t xml:space="preserve"> </w:t>
      </w:r>
      <w:r>
        <w:t>на</w:t>
      </w:r>
      <w:r w:rsidR="00AD3915">
        <w:t xml:space="preserve"> </w:t>
      </w:r>
      <w:r>
        <w:t>востоке</w:t>
      </w:r>
      <w:r w:rsidR="00AD3915">
        <w:t xml:space="preserve"> </w:t>
      </w:r>
      <w:r>
        <w:t>поселения</w:t>
      </w:r>
      <w:r w:rsidR="00AD3915">
        <w:t xml:space="preserve"> </w:t>
      </w:r>
      <w:r>
        <w:t>выходила</w:t>
      </w:r>
      <w:r w:rsidR="00AD3915">
        <w:t xml:space="preserve"> </w:t>
      </w:r>
      <w:r>
        <w:t>за</w:t>
      </w:r>
      <w:r w:rsidR="00AD3915">
        <w:t xml:space="preserve"> </w:t>
      </w:r>
      <w:r>
        <w:t>пределы</w:t>
      </w:r>
      <w:r w:rsidR="00AD3915">
        <w:t xml:space="preserve"> </w:t>
      </w:r>
      <w:r>
        <w:t>ныне</w:t>
      </w:r>
      <w:r w:rsidR="00AD3915">
        <w:t xml:space="preserve"> </w:t>
      </w:r>
      <w:r>
        <w:t>существующей</w:t>
      </w:r>
      <w:r w:rsidR="00AD3915">
        <w:t xml:space="preserve"> </w:t>
      </w:r>
      <w:r>
        <w:t>границы</w:t>
      </w:r>
      <w:r w:rsidR="00AD3915">
        <w:t xml:space="preserve"> </w:t>
      </w:r>
      <w:r>
        <w:t>МО</w:t>
      </w:r>
    </w:p>
    <w:p w14:paraId="6AC742C9" w14:textId="7DB3077E" w:rsidR="003323FA" w:rsidRPr="001A3C6C" w:rsidRDefault="003323FA" w:rsidP="009F18EA">
      <w:pPr>
        <w:pStyle w:val="afffffffffffffd"/>
        <w:ind w:left="284" w:firstLine="0"/>
      </w:pPr>
      <w:r>
        <w:lastRenderedPageBreak/>
        <w:br/>
      </w:r>
      <w:r>
        <w:br/>
      </w:r>
      <w:r>
        <w:rPr>
          <w:noProof/>
          <w:lang w:eastAsia="ru-RU"/>
        </w:rPr>
        <w:drawing>
          <wp:inline distT="0" distB="0" distL="0" distR="0" wp14:anchorId="259F560C" wp14:editId="107A9643">
            <wp:extent cx="5486400" cy="6391275"/>
            <wp:effectExtent l="0" t="0" r="0" b="9525"/>
            <wp:docPr id="151273172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6391275"/>
                    </a:xfrm>
                    <a:prstGeom prst="rect">
                      <a:avLst/>
                    </a:prstGeom>
                    <a:noFill/>
                    <a:ln>
                      <a:noFill/>
                    </a:ln>
                  </pic:spPr>
                </pic:pic>
              </a:graphicData>
            </a:graphic>
          </wp:inline>
        </w:drawing>
      </w:r>
    </w:p>
    <w:p w14:paraId="5717A1C0" w14:textId="58BE28BC" w:rsidR="00B22836" w:rsidRDefault="003323FA" w:rsidP="00B22836">
      <w:pPr>
        <w:pStyle w:val="afffffffffffffd"/>
        <w:numPr>
          <w:ilvl w:val="0"/>
          <w:numId w:val="75"/>
        </w:numPr>
        <w:ind w:left="0" w:firstLine="0"/>
      </w:pPr>
      <w:r>
        <w:t>Корректировкой</w:t>
      </w:r>
      <w:r w:rsidR="00AD3915">
        <w:t xml:space="preserve"> </w:t>
      </w:r>
      <w:r>
        <w:t>границы</w:t>
      </w:r>
      <w:r w:rsidR="00AD3915">
        <w:t xml:space="preserve"> </w:t>
      </w:r>
      <w:r>
        <w:t>для</w:t>
      </w:r>
      <w:r w:rsidR="00AD3915">
        <w:t xml:space="preserve"> </w:t>
      </w:r>
      <w:r>
        <w:t>предотвращения</w:t>
      </w:r>
      <w:r w:rsidR="00AD3915">
        <w:t xml:space="preserve"> </w:t>
      </w:r>
      <w:r>
        <w:t>пересечения</w:t>
      </w:r>
      <w:r w:rsidR="00AD3915">
        <w:t xml:space="preserve"> </w:t>
      </w:r>
      <w:r>
        <w:t>существующих</w:t>
      </w:r>
      <w:r w:rsidR="00AD3915">
        <w:t xml:space="preserve"> </w:t>
      </w:r>
      <w:r>
        <w:t>кадастровых</w:t>
      </w:r>
      <w:r w:rsidR="00AD3915">
        <w:t xml:space="preserve"> </w:t>
      </w:r>
      <w:r>
        <w:t>участков.</w:t>
      </w:r>
      <w:r w:rsidR="00AD3915">
        <w:t xml:space="preserve"> </w:t>
      </w:r>
      <w:r>
        <w:t>Учитывается</w:t>
      </w:r>
      <w:r w:rsidR="00AD3915">
        <w:t xml:space="preserve"> </w:t>
      </w:r>
      <w:r>
        <w:t>существующая</w:t>
      </w:r>
      <w:r w:rsidR="00AD3915">
        <w:t xml:space="preserve"> </w:t>
      </w:r>
      <w:r>
        <w:t>конфигурация</w:t>
      </w:r>
      <w:r w:rsidR="00AD3915">
        <w:t xml:space="preserve"> </w:t>
      </w:r>
      <w:r>
        <w:t>кадастровых</w:t>
      </w:r>
      <w:r w:rsidR="00AD3915">
        <w:t xml:space="preserve"> </w:t>
      </w:r>
      <w:r>
        <w:t>участков,</w:t>
      </w:r>
      <w:r w:rsidR="00AD3915">
        <w:t xml:space="preserve"> </w:t>
      </w:r>
      <w:r>
        <w:t>ранее</w:t>
      </w:r>
      <w:r w:rsidR="00AD3915">
        <w:t xml:space="preserve"> </w:t>
      </w:r>
      <w:r>
        <w:t>существующая</w:t>
      </w:r>
      <w:r w:rsidR="00AD3915">
        <w:t xml:space="preserve"> </w:t>
      </w:r>
      <w:r>
        <w:t>граница</w:t>
      </w:r>
      <w:r w:rsidR="00AD3915">
        <w:t xml:space="preserve"> </w:t>
      </w:r>
      <w:r>
        <w:t>пересекала</w:t>
      </w:r>
      <w:r w:rsidR="00AD3915">
        <w:t xml:space="preserve"> </w:t>
      </w:r>
      <w:r>
        <w:t>их.</w:t>
      </w:r>
      <w:r w:rsidR="00AD3915">
        <w:t xml:space="preserve"> </w:t>
      </w:r>
      <w:r>
        <w:t>Участки:</w:t>
      </w:r>
      <w:r w:rsidR="00AD3915">
        <w:t xml:space="preserve"> </w:t>
      </w:r>
      <w:r w:rsidRPr="00D82B84">
        <w:t>30:02:070101:29</w:t>
      </w:r>
      <w:r>
        <w:t>,</w:t>
      </w:r>
      <w:r w:rsidR="00AD3915">
        <w:t xml:space="preserve"> </w:t>
      </w:r>
      <w:r w:rsidRPr="00D82B84">
        <w:t>30:02:070101:770</w:t>
      </w:r>
      <w:r>
        <w:t>,</w:t>
      </w:r>
      <w:r w:rsidR="00AD3915">
        <w:t xml:space="preserve"> </w:t>
      </w:r>
      <w:r w:rsidRPr="00D82B84">
        <w:t>30:02:070101:509</w:t>
      </w:r>
      <w:r>
        <w:t>,</w:t>
      </w:r>
      <w:r w:rsidR="00AD3915">
        <w:t xml:space="preserve"> </w:t>
      </w:r>
      <w:r w:rsidRPr="00D82B84">
        <w:t>30:02:070101:54</w:t>
      </w:r>
      <w:r>
        <w:t>,</w:t>
      </w:r>
      <w:r w:rsidR="00AD3915">
        <w:t xml:space="preserve"> </w:t>
      </w:r>
      <w:r w:rsidRPr="00D82B84">
        <w:t>30:02:070101:511</w:t>
      </w:r>
      <w:r>
        <w:t>,</w:t>
      </w:r>
      <w:r w:rsidR="00AD3915">
        <w:t xml:space="preserve"> </w:t>
      </w:r>
      <w:r w:rsidRPr="00D82B84">
        <w:t>30:02:070101:512</w:t>
      </w:r>
      <w:r>
        <w:t>,</w:t>
      </w:r>
      <w:r w:rsidR="00AD3915">
        <w:t xml:space="preserve">  </w:t>
      </w:r>
      <w:r w:rsidRPr="00D82B84">
        <w:t>30:02:070101:2143</w:t>
      </w:r>
      <w:r>
        <w:t>,</w:t>
      </w:r>
      <w:r w:rsidR="00AD3915">
        <w:t xml:space="preserve"> </w:t>
      </w:r>
      <w:r w:rsidRPr="00D82B84">
        <w:t>30:02:070101:2320</w:t>
      </w:r>
      <w:r>
        <w:t>,</w:t>
      </w:r>
      <w:r w:rsidR="00AD3915">
        <w:t xml:space="preserve"> </w:t>
      </w:r>
      <w:r w:rsidRPr="00D82B84">
        <w:t>30:02:070102:1095</w:t>
      </w:r>
      <w:r w:rsidR="00B22836">
        <w:t>.</w:t>
      </w:r>
      <w:bookmarkStart w:id="58" w:name="_GoBack"/>
      <w:bookmarkEnd w:id="58"/>
    </w:p>
    <w:p w14:paraId="795A0A88" w14:textId="564CB063" w:rsidR="003323FA" w:rsidRDefault="003323FA" w:rsidP="00B22836">
      <w:pPr>
        <w:pStyle w:val="afffffffffffffd"/>
        <w:ind w:firstLine="0"/>
      </w:pPr>
      <w:r>
        <w:lastRenderedPageBreak/>
        <w:br/>
      </w:r>
      <w:r>
        <w:br/>
      </w:r>
      <w:r>
        <w:rPr>
          <w:noProof/>
          <w:lang w:eastAsia="ru-RU"/>
        </w:rPr>
        <w:drawing>
          <wp:inline distT="0" distB="0" distL="0" distR="0" wp14:anchorId="6CB4C27A" wp14:editId="5F7C2D61">
            <wp:extent cx="5934075" cy="3790950"/>
            <wp:effectExtent l="0" t="0" r="9525" b="0"/>
            <wp:docPr id="6947114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3790950"/>
                    </a:xfrm>
                    <a:prstGeom prst="rect">
                      <a:avLst/>
                    </a:prstGeom>
                    <a:noFill/>
                    <a:ln>
                      <a:noFill/>
                    </a:ln>
                  </pic:spPr>
                </pic:pic>
              </a:graphicData>
            </a:graphic>
          </wp:inline>
        </w:drawing>
      </w:r>
    </w:p>
    <w:p w14:paraId="74157629" w14:textId="77777777" w:rsidR="001A1217" w:rsidRDefault="003323FA" w:rsidP="001A1217">
      <w:pPr>
        <w:pStyle w:val="afffffffffffffd"/>
        <w:numPr>
          <w:ilvl w:val="0"/>
          <w:numId w:val="75"/>
        </w:numPr>
        <w:ind w:left="0" w:firstLine="284"/>
      </w:pPr>
      <w:r>
        <w:t>Исключение</w:t>
      </w:r>
      <w:r w:rsidR="00AD3915">
        <w:t xml:space="preserve"> </w:t>
      </w:r>
      <w:r>
        <w:t>участков</w:t>
      </w:r>
      <w:r w:rsidR="00AD3915">
        <w:t xml:space="preserve"> </w:t>
      </w:r>
      <w:r>
        <w:t>приписанных</w:t>
      </w:r>
      <w:r w:rsidR="00AD3915">
        <w:t xml:space="preserve"> </w:t>
      </w:r>
      <w:proofErr w:type="gramStart"/>
      <w:r>
        <w:t>к</w:t>
      </w:r>
      <w:proofErr w:type="gramEnd"/>
      <w:r w:rsidR="00AD3915">
        <w:t xml:space="preserve"> </w:t>
      </w:r>
      <w:r>
        <w:t>с.</w:t>
      </w:r>
      <w:r w:rsidR="00AD3915">
        <w:t xml:space="preserve"> </w:t>
      </w:r>
      <w:r>
        <w:t>Маково.</w:t>
      </w:r>
      <w:r w:rsidR="00AD3915">
        <w:t xml:space="preserve"> </w:t>
      </w:r>
      <w:proofErr w:type="gramStart"/>
      <w:r>
        <w:t>Участки</w:t>
      </w:r>
      <w:r w:rsidR="00AD3915">
        <w:t xml:space="preserve"> </w:t>
      </w:r>
      <w:r w:rsidRPr="00EA2DB5">
        <w:t>30:02:120101:614</w:t>
      </w:r>
      <w:r>
        <w:t>,</w:t>
      </w:r>
      <w:r w:rsidR="00AD3915">
        <w:t xml:space="preserve"> </w:t>
      </w:r>
      <w:r w:rsidRPr="00EA2DB5">
        <w:t>30:02:070103:210</w:t>
      </w:r>
      <w:r>
        <w:t>,</w:t>
      </w:r>
      <w:r w:rsidR="00AD3915">
        <w:t xml:space="preserve"> </w:t>
      </w:r>
      <w:r w:rsidRPr="00EA2DB5">
        <w:t>30:02:120101:34</w:t>
      </w:r>
      <w:r>
        <w:t>,</w:t>
      </w:r>
      <w:r w:rsidR="00AD3915">
        <w:t xml:space="preserve"> </w:t>
      </w:r>
      <w:r w:rsidRPr="00EA2DB5">
        <w:t>30:02:070103:195</w:t>
      </w:r>
      <w:r w:rsidR="00AD3915">
        <w:t xml:space="preserve"> </w:t>
      </w:r>
      <w:r>
        <w:t>расположены</w:t>
      </w:r>
      <w:r w:rsidR="00AD3915">
        <w:t xml:space="preserve"> </w:t>
      </w:r>
      <w:r>
        <w:t>в</w:t>
      </w:r>
      <w:r w:rsidR="00AD3915">
        <w:t xml:space="preserve"> </w:t>
      </w:r>
      <w:r>
        <w:t>пределах</w:t>
      </w:r>
      <w:r w:rsidR="00AD3915">
        <w:t xml:space="preserve"> </w:t>
      </w:r>
      <w:r>
        <w:t>границы</w:t>
      </w:r>
      <w:r w:rsidR="00AD3915">
        <w:t xml:space="preserve"> </w:t>
      </w:r>
      <w:r>
        <w:t>МО</w:t>
      </w:r>
      <w:r w:rsidR="00AD3915">
        <w:t xml:space="preserve"> </w:t>
      </w:r>
      <w:r>
        <w:t>«Село</w:t>
      </w:r>
      <w:r w:rsidR="00AD3915">
        <w:t xml:space="preserve"> </w:t>
      </w:r>
      <w:r>
        <w:t>Зеленга»,</w:t>
      </w:r>
      <w:r w:rsidR="00AD3915">
        <w:t xml:space="preserve"> </w:t>
      </w:r>
      <w:r>
        <w:t>но</w:t>
      </w:r>
      <w:r w:rsidR="00AD3915">
        <w:t xml:space="preserve"> </w:t>
      </w:r>
      <w:r>
        <w:t>прописаны</w:t>
      </w:r>
      <w:r w:rsidR="00AD3915">
        <w:t xml:space="preserve"> </w:t>
      </w:r>
      <w:r>
        <w:t>как</w:t>
      </w:r>
      <w:r w:rsidR="00AD3915">
        <w:t xml:space="preserve"> </w:t>
      </w:r>
      <w:r>
        <w:t>с.</w:t>
      </w:r>
      <w:r w:rsidR="00AD3915">
        <w:t xml:space="preserve"> </w:t>
      </w:r>
      <w:r>
        <w:t>Маково,</w:t>
      </w:r>
      <w:r w:rsidR="00AD3915">
        <w:t xml:space="preserve"> </w:t>
      </w:r>
      <w:r>
        <w:t>не</w:t>
      </w:r>
      <w:r w:rsidR="00AD3915">
        <w:t xml:space="preserve"> </w:t>
      </w:r>
      <w:r>
        <w:t>относящемся</w:t>
      </w:r>
      <w:r w:rsidR="00AD3915">
        <w:t xml:space="preserve"> </w:t>
      </w:r>
      <w:r>
        <w:t>к</w:t>
      </w:r>
      <w:r w:rsidR="00AD3915">
        <w:t xml:space="preserve"> </w:t>
      </w:r>
      <w:r>
        <w:t>МО</w:t>
      </w:r>
      <w:r w:rsidR="00AD3915">
        <w:t xml:space="preserve"> </w:t>
      </w:r>
      <w:r>
        <w:t>«Село</w:t>
      </w:r>
      <w:r w:rsidR="00AD3915">
        <w:t xml:space="preserve"> </w:t>
      </w:r>
      <w:r>
        <w:t>Зеленга».</w:t>
      </w:r>
      <w:proofErr w:type="gramEnd"/>
    </w:p>
    <w:p w14:paraId="04F1FFDA" w14:textId="0353567B" w:rsidR="003323FA" w:rsidRPr="001A1217" w:rsidRDefault="003323FA" w:rsidP="007D0E87">
      <w:pPr>
        <w:pStyle w:val="afffffffffffffd"/>
        <w:ind w:firstLine="0"/>
      </w:pPr>
      <w:r>
        <w:br/>
      </w:r>
      <w:r>
        <w:br/>
      </w:r>
      <w:r>
        <w:br/>
      </w:r>
      <w:r w:rsidRPr="00412FE1">
        <w:rPr>
          <w:b/>
          <w:bCs/>
        </w:rPr>
        <w:t>Таблица</w:t>
      </w:r>
      <w:r w:rsidR="00AD3915">
        <w:rPr>
          <w:b/>
          <w:bCs/>
        </w:rPr>
        <w:t xml:space="preserve"> </w:t>
      </w:r>
      <w:r w:rsidR="007D0E87" w:rsidRPr="007D0E87">
        <w:rPr>
          <w:b/>
          <w:bCs/>
        </w:rPr>
        <w:t>27</w:t>
      </w:r>
      <w:r w:rsidR="00AD3915">
        <w:rPr>
          <w:b/>
          <w:bCs/>
        </w:rPr>
        <w:t xml:space="preserve"> </w:t>
      </w:r>
      <w:r w:rsidRPr="00412FE1">
        <w:rPr>
          <w:b/>
          <w:bCs/>
        </w:rPr>
        <w:t>–</w:t>
      </w:r>
      <w:r w:rsidR="00AD3915">
        <w:rPr>
          <w:b/>
          <w:bCs/>
        </w:rPr>
        <w:t xml:space="preserve"> </w:t>
      </w:r>
      <w:r>
        <w:rPr>
          <w:b/>
          <w:bCs/>
        </w:rPr>
        <w:t>Перечень</w:t>
      </w:r>
      <w:r w:rsidR="00AD3915">
        <w:rPr>
          <w:b/>
          <w:bCs/>
        </w:rPr>
        <w:t xml:space="preserve"> </w:t>
      </w:r>
      <w:r>
        <w:rPr>
          <w:b/>
          <w:bCs/>
        </w:rPr>
        <w:t>земельных</w:t>
      </w:r>
      <w:r w:rsidR="00AD3915">
        <w:rPr>
          <w:b/>
          <w:bCs/>
        </w:rPr>
        <w:t xml:space="preserve"> </w:t>
      </w:r>
      <w:r>
        <w:rPr>
          <w:b/>
          <w:bCs/>
        </w:rPr>
        <w:t>участков,</w:t>
      </w:r>
      <w:r w:rsidR="00AD3915">
        <w:rPr>
          <w:b/>
          <w:bCs/>
        </w:rPr>
        <w:t xml:space="preserve"> </w:t>
      </w:r>
      <w:r>
        <w:rPr>
          <w:b/>
          <w:bCs/>
        </w:rPr>
        <w:t>не</w:t>
      </w:r>
      <w:r w:rsidR="00AD3915">
        <w:rPr>
          <w:b/>
          <w:bCs/>
        </w:rPr>
        <w:t xml:space="preserve"> </w:t>
      </w:r>
      <w:r>
        <w:rPr>
          <w:b/>
          <w:bCs/>
        </w:rPr>
        <w:t>меняющих</w:t>
      </w:r>
      <w:r w:rsidR="00AD3915">
        <w:rPr>
          <w:b/>
          <w:bCs/>
        </w:rPr>
        <w:t xml:space="preserve"> </w:t>
      </w:r>
      <w:r>
        <w:rPr>
          <w:b/>
          <w:bCs/>
        </w:rPr>
        <w:t>категорию</w:t>
      </w:r>
      <w:r w:rsidR="00AD3915">
        <w:rPr>
          <w:b/>
          <w:bCs/>
        </w:rPr>
        <w:t xml:space="preserve"> </w:t>
      </w:r>
      <w:r>
        <w:rPr>
          <w:b/>
          <w:bCs/>
        </w:rPr>
        <w:t>земель,</w:t>
      </w:r>
      <w:r w:rsidR="00AD3915">
        <w:rPr>
          <w:b/>
          <w:bCs/>
        </w:rPr>
        <w:t xml:space="preserve"> </w:t>
      </w:r>
      <w:r>
        <w:rPr>
          <w:b/>
          <w:bCs/>
        </w:rPr>
        <w:t>включенных</w:t>
      </w:r>
      <w:r w:rsidR="00AD3915">
        <w:rPr>
          <w:b/>
          <w:bCs/>
        </w:rPr>
        <w:t xml:space="preserve"> </w:t>
      </w:r>
      <w:r w:rsidRPr="00412FE1">
        <w:rPr>
          <w:b/>
          <w:bCs/>
        </w:rPr>
        <w:t>в</w:t>
      </w:r>
      <w:r w:rsidR="00AD3915">
        <w:rPr>
          <w:b/>
          <w:bCs/>
        </w:rPr>
        <w:t xml:space="preserve"> </w:t>
      </w:r>
      <w:r w:rsidRPr="00412FE1">
        <w:rPr>
          <w:b/>
          <w:bCs/>
        </w:rPr>
        <w:t>земли</w:t>
      </w:r>
      <w:r w:rsidR="00AD3915">
        <w:rPr>
          <w:b/>
          <w:bCs/>
        </w:rPr>
        <w:t xml:space="preserve"> </w:t>
      </w:r>
      <w:r w:rsidRPr="00412FE1">
        <w:rPr>
          <w:b/>
          <w:bCs/>
        </w:rPr>
        <w:t>населенных</w:t>
      </w:r>
      <w:r w:rsidR="00AD3915">
        <w:rPr>
          <w:b/>
          <w:bCs/>
        </w:rPr>
        <w:t xml:space="preserve"> </w:t>
      </w:r>
      <w:r w:rsidRPr="00412FE1">
        <w:rPr>
          <w:b/>
          <w:bCs/>
        </w:rPr>
        <w:t>пунктов</w:t>
      </w:r>
      <w:r w:rsidR="00AD3915">
        <w:rPr>
          <w:b/>
          <w:bCs/>
        </w:rPr>
        <w:t xml:space="preserve"> </w:t>
      </w:r>
      <w:r w:rsidRPr="00412FE1">
        <w:rPr>
          <w:b/>
          <w:bCs/>
        </w:rPr>
        <w:t>МО</w:t>
      </w:r>
      <w:r w:rsidR="00AD3915">
        <w:rPr>
          <w:b/>
          <w:bCs/>
        </w:rPr>
        <w:t xml:space="preserve"> </w:t>
      </w:r>
      <w:r w:rsidRPr="00412FE1">
        <w:rPr>
          <w:b/>
          <w:bCs/>
        </w:rPr>
        <w:t>«Сельское</w:t>
      </w:r>
      <w:r w:rsidR="00AD3915">
        <w:rPr>
          <w:b/>
          <w:bCs/>
        </w:rPr>
        <w:t xml:space="preserve"> </w:t>
      </w:r>
      <w:r w:rsidRPr="00412FE1">
        <w:rPr>
          <w:b/>
          <w:bCs/>
        </w:rPr>
        <w:t>поселение</w:t>
      </w:r>
      <w:r w:rsidR="00AD3915">
        <w:rPr>
          <w:b/>
          <w:bCs/>
        </w:rPr>
        <w:t xml:space="preserve"> </w:t>
      </w:r>
      <w:r w:rsidRPr="00412FE1">
        <w:rPr>
          <w:b/>
          <w:bCs/>
        </w:rPr>
        <w:t>село</w:t>
      </w:r>
      <w:r w:rsidR="00AD3915">
        <w:rPr>
          <w:b/>
          <w:bCs/>
        </w:rPr>
        <w:t xml:space="preserve"> </w:t>
      </w:r>
      <w:r w:rsidRPr="00412FE1">
        <w:rPr>
          <w:b/>
          <w:bCs/>
        </w:rPr>
        <w:t>Зеленга</w:t>
      </w:r>
      <w:r w:rsidR="00AD3915">
        <w:rPr>
          <w:b/>
          <w:bCs/>
        </w:rPr>
        <w:t xml:space="preserve"> </w:t>
      </w:r>
      <w:r w:rsidRPr="00412FE1">
        <w:rPr>
          <w:b/>
          <w:bCs/>
        </w:rPr>
        <w:t>Володарского</w:t>
      </w:r>
      <w:r w:rsidR="00AD3915">
        <w:rPr>
          <w:b/>
          <w:bCs/>
        </w:rPr>
        <w:t xml:space="preserve"> </w:t>
      </w:r>
      <w:r w:rsidRPr="00412FE1">
        <w:rPr>
          <w:b/>
          <w:bCs/>
        </w:rPr>
        <w:t>муниципального</w:t>
      </w:r>
      <w:r w:rsidR="00AD3915">
        <w:rPr>
          <w:b/>
          <w:bCs/>
        </w:rPr>
        <w:t xml:space="preserve"> </w:t>
      </w:r>
      <w:r w:rsidRPr="00412FE1">
        <w:rPr>
          <w:b/>
          <w:bCs/>
        </w:rPr>
        <w:t>района</w:t>
      </w:r>
      <w:r w:rsidR="00AD3915">
        <w:rPr>
          <w:b/>
          <w:bCs/>
        </w:rPr>
        <w:t xml:space="preserve"> </w:t>
      </w:r>
      <w:r w:rsidRPr="00412FE1">
        <w:rPr>
          <w:b/>
          <w:bCs/>
        </w:rPr>
        <w:t>Астраханской</w:t>
      </w:r>
      <w:r w:rsidR="00AD3915">
        <w:rPr>
          <w:b/>
          <w:bCs/>
        </w:rPr>
        <w:t xml:space="preserve"> </w:t>
      </w:r>
      <w:r w:rsidRPr="00412FE1">
        <w:rPr>
          <w:b/>
          <w:bCs/>
        </w:rPr>
        <w:t>области»</w:t>
      </w:r>
    </w:p>
    <w:tbl>
      <w:tblPr>
        <w:tblStyle w:val="a8"/>
        <w:tblW w:w="9240" w:type="dxa"/>
        <w:jc w:val="center"/>
        <w:tblLayout w:type="fixed"/>
        <w:tblCellMar>
          <w:left w:w="45" w:type="dxa"/>
          <w:right w:w="45" w:type="dxa"/>
        </w:tblCellMar>
        <w:tblLook w:val="0600" w:firstRow="0" w:lastRow="0" w:firstColumn="0" w:lastColumn="0" w:noHBand="1" w:noVBand="1"/>
      </w:tblPr>
      <w:tblGrid>
        <w:gridCol w:w="570"/>
        <w:gridCol w:w="1780"/>
        <w:gridCol w:w="1473"/>
        <w:gridCol w:w="1701"/>
        <w:gridCol w:w="1275"/>
        <w:gridCol w:w="1418"/>
        <w:gridCol w:w="1023"/>
      </w:tblGrid>
      <w:tr w:rsidR="003323FA" w14:paraId="78914E60"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hideMark/>
          </w:tcPr>
          <w:p w14:paraId="52F0EF17" w14:textId="2974F553" w:rsidR="003323FA" w:rsidRPr="00A76EAF" w:rsidRDefault="00BC0145" w:rsidP="00C556BB">
            <w:pPr>
              <w:pStyle w:val="a9"/>
              <w:ind w:left="0" w:firstLine="0"/>
              <w:rPr>
                <w:rFonts w:ascii="Arial Narrow" w:hAnsi="Arial Narrow" w:cstheme="minorHAnsi"/>
                <w:b/>
                <w:bCs/>
                <w:sz w:val="20"/>
                <w:szCs w:val="20"/>
              </w:rPr>
            </w:pPr>
            <w:sdt>
              <w:sdtPr>
                <w:rPr>
                  <w:rFonts w:ascii="Arial Narrow" w:hAnsi="Arial Narrow" w:cstheme="minorHAnsi"/>
                  <w:b/>
                  <w:bCs/>
                  <w:sz w:val="20"/>
                  <w:szCs w:val="20"/>
                </w:rPr>
                <w:tag w:val="goog_rdk_0"/>
                <w:id w:val="1639536062"/>
              </w:sdtPr>
              <w:sdtEndPr/>
              <w:sdtContent>
                <w:r w:rsidR="003323FA" w:rsidRPr="00A76EAF">
                  <w:rPr>
                    <w:rFonts w:ascii="Arial Narrow" w:hAnsi="Arial Narrow" w:cstheme="minorHAnsi"/>
                    <w:b/>
                    <w:bCs/>
                    <w:sz w:val="20"/>
                    <w:szCs w:val="20"/>
                  </w:rPr>
                  <w:t>№</w:t>
                </w:r>
                <w:r w:rsidR="00AD3915">
                  <w:rPr>
                    <w:rFonts w:ascii="Arial Narrow" w:hAnsi="Arial Narrow" w:cstheme="minorHAnsi"/>
                    <w:b/>
                    <w:bCs/>
                    <w:sz w:val="20"/>
                    <w:szCs w:val="20"/>
                  </w:rPr>
                  <w:t xml:space="preserve"> </w:t>
                </w:r>
                <w:proofErr w:type="gramStart"/>
                <w:r w:rsidR="003323FA" w:rsidRPr="00A76EAF">
                  <w:rPr>
                    <w:rFonts w:ascii="Arial Narrow" w:hAnsi="Arial Narrow" w:cstheme="minorHAnsi"/>
                    <w:b/>
                    <w:bCs/>
                    <w:sz w:val="20"/>
                    <w:szCs w:val="20"/>
                  </w:rPr>
                  <w:t>п</w:t>
                </w:r>
                <w:proofErr w:type="gramEnd"/>
                <w:r w:rsidR="003323FA" w:rsidRPr="00A76EAF">
                  <w:rPr>
                    <w:rFonts w:ascii="Arial Narrow" w:hAnsi="Arial Narrow" w:cstheme="minorHAnsi"/>
                    <w:b/>
                    <w:bCs/>
                    <w:sz w:val="20"/>
                    <w:szCs w:val="20"/>
                  </w:rPr>
                  <w:t>/п</w:t>
                </w:r>
              </w:sdtContent>
            </w:sdt>
          </w:p>
        </w:tc>
        <w:tc>
          <w:tcPr>
            <w:tcW w:w="1780" w:type="dxa"/>
            <w:tcBorders>
              <w:top w:val="single" w:sz="4" w:space="0" w:color="auto"/>
              <w:left w:val="single" w:sz="4" w:space="0" w:color="auto"/>
              <w:bottom w:val="single" w:sz="4" w:space="0" w:color="auto"/>
              <w:right w:val="single" w:sz="4" w:space="0" w:color="auto"/>
            </w:tcBorders>
            <w:vAlign w:val="center"/>
            <w:hideMark/>
          </w:tcPr>
          <w:p w14:paraId="0011153C" w14:textId="09AF86A8" w:rsidR="003323FA" w:rsidRPr="00A76EAF" w:rsidRDefault="003323FA" w:rsidP="00C556BB">
            <w:pPr>
              <w:ind w:firstLine="0"/>
              <w:jc w:val="center"/>
              <w:rPr>
                <w:rFonts w:ascii="Arial Narrow" w:hAnsi="Arial Narrow" w:cstheme="minorHAnsi"/>
                <w:b/>
                <w:bCs/>
                <w:sz w:val="20"/>
                <w:szCs w:val="20"/>
              </w:rPr>
            </w:pPr>
            <w:r w:rsidRPr="00A76EAF">
              <w:rPr>
                <w:rFonts w:ascii="Arial Narrow" w:hAnsi="Arial Narrow" w:cstheme="minorHAnsi"/>
                <w:b/>
                <w:bCs/>
                <w:sz w:val="20"/>
                <w:szCs w:val="20"/>
              </w:rPr>
              <w:t>Кадастровый</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номер</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земельного</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участка</w:t>
            </w:r>
          </w:p>
        </w:tc>
        <w:tc>
          <w:tcPr>
            <w:tcW w:w="1473" w:type="dxa"/>
            <w:tcBorders>
              <w:top w:val="single" w:sz="4" w:space="0" w:color="auto"/>
              <w:left w:val="single" w:sz="4" w:space="0" w:color="auto"/>
              <w:bottom w:val="single" w:sz="4" w:space="0" w:color="auto"/>
              <w:right w:val="single" w:sz="4" w:space="0" w:color="auto"/>
            </w:tcBorders>
            <w:vAlign w:val="center"/>
            <w:hideMark/>
          </w:tcPr>
          <w:p w14:paraId="2A68440A" w14:textId="7C1AF625" w:rsidR="003323FA" w:rsidRPr="00A76EAF" w:rsidRDefault="003323FA" w:rsidP="00C556BB">
            <w:pPr>
              <w:ind w:firstLine="0"/>
              <w:jc w:val="center"/>
              <w:rPr>
                <w:rFonts w:ascii="Arial Narrow" w:hAnsi="Arial Narrow" w:cstheme="minorHAnsi"/>
                <w:b/>
                <w:bCs/>
                <w:sz w:val="20"/>
                <w:szCs w:val="20"/>
              </w:rPr>
            </w:pPr>
            <w:r w:rsidRPr="00A76EAF">
              <w:rPr>
                <w:rFonts w:ascii="Arial Narrow" w:hAnsi="Arial Narrow" w:cstheme="minorHAnsi"/>
                <w:b/>
                <w:bCs/>
                <w:sz w:val="20"/>
                <w:szCs w:val="20"/>
              </w:rPr>
              <w:t>Существующая</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категория</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земель</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D06F1AC" w14:textId="6E33AC16" w:rsidR="003323FA" w:rsidRPr="00A76EAF" w:rsidRDefault="003323FA" w:rsidP="00C556BB">
            <w:pPr>
              <w:ind w:firstLine="0"/>
              <w:jc w:val="center"/>
              <w:rPr>
                <w:rFonts w:ascii="Arial Narrow" w:hAnsi="Arial Narrow" w:cstheme="minorHAnsi"/>
                <w:b/>
                <w:bCs/>
                <w:sz w:val="20"/>
                <w:szCs w:val="20"/>
              </w:rPr>
            </w:pPr>
            <w:r w:rsidRPr="00A76EAF">
              <w:rPr>
                <w:rFonts w:ascii="Arial Narrow" w:hAnsi="Arial Narrow" w:cstheme="minorHAnsi"/>
                <w:b/>
                <w:bCs/>
                <w:sz w:val="20"/>
                <w:szCs w:val="20"/>
              </w:rPr>
              <w:t>Существующее</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использование</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земельного</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участка</w:t>
            </w:r>
          </w:p>
        </w:tc>
        <w:tc>
          <w:tcPr>
            <w:tcW w:w="1275" w:type="dxa"/>
            <w:tcBorders>
              <w:top w:val="single" w:sz="4" w:space="0" w:color="auto"/>
              <w:left w:val="single" w:sz="4" w:space="0" w:color="auto"/>
              <w:bottom w:val="single" w:sz="4" w:space="0" w:color="auto"/>
              <w:right w:val="single" w:sz="4" w:space="0" w:color="auto"/>
            </w:tcBorders>
            <w:vAlign w:val="center"/>
            <w:hideMark/>
          </w:tcPr>
          <w:p w14:paraId="0E724A40" w14:textId="313253DA" w:rsidR="003323FA" w:rsidRPr="00A76EAF" w:rsidRDefault="003323FA" w:rsidP="00C556BB">
            <w:pPr>
              <w:ind w:firstLine="0"/>
              <w:jc w:val="center"/>
              <w:rPr>
                <w:rFonts w:ascii="Arial Narrow" w:hAnsi="Arial Narrow" w:cstheme="minorHAnsi"/>
                <w:b/>
                <w:bCs/>
                <w:sz w:val="20"/>
                <w:szCs w:val="20"/>
              </w:rPr>
            </w:pPr>
            <w:r w:rsidRPr="00A76EAF">
              <w:rPr>
                <w:rFonts w:ascii="Arial Narrow" w:hAnsi="Arial Narrow" w:cstheme="minorHAnsi"/>
                <w:b/>
                <w:bCs/>
                <w:sz w:val="20"/>
                <w:szCs w:val="20"/>
              </w:rPr>
              <w:t>Планируемая</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категория</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земель</w:t>
            </w:r>
          </w:p>
        </w:tc>
        <w:tc>
          <w:tcPr>
            <w:tcW w:w="1418" w:type="dxa"/>
            <w:tcBorders>
              <w:top w:val="single" w:sz="4" w:space="0" w:color="auto"/>
              <w:left w:val="single" w:sz="4" w:space="0" w:color="auto"/>
              <w:bottom w:val="single" w:sz="4" w:space="0" w:color="auto"/>
              <w:right w:val="single" w:sz="4" w:space="0" w:color="auto"/>
            </w:tcBorders>
            <w:vAlign w:val="center"/>
            <w:hideMark/>
          </w:tcPr>
          <w:p w14:paraId="519728FB" w14:textId="7D66762D" w:rsidR="003323FA" w:rsidRPr="00A76EAF" w:rsidRDefault="003323FA" w:rsidP="00C556BB">
            <w:pPr>
              <w:ind w:firstLine="0"/>
              <w:jc w:val="center"/>
              <w:rPr>
                <w:rFonts w:ascii="Arial Narrow" w:hAnsi="Arial Narrow" w:cstheme="minorHAnsi"/>
                <w:b/>
                <w:bCs/>
                <w:sz w:val="20"/>
                <w:szCs w:val="20"/>
              </w:rPr>
            </w:pPr>
            <w:r w:rsidRPr="00A76EAF">
              <w:rPr>
                <w:rFonts w:ascii="Arial Narrow" w:hAnsi="Arial Narrow" w:cstheme="minorHAnsi"/>
                <w:b/>
                <w:bCs/>
                <w:sz w:val="20"/>
                <w:szCs w:val="20"/>
              </w:rPr>
              <w:t>Планируемое</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использование</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земельного</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участка</w:t>
            </w:r>
          </w:p>
        </w:tc>
        <w:tc>
          <w:tcPr>
            <w:tcW w:w="1023" w:type="dxa"/>
            <w:tcBorders>
              <w:top w:val="single" w:sz="4" w:space="0" w:color="auto"/>
              <w:left w:val="single" w:sz="4" w:space="0" w:color="auto"/>
              <w:bottom w:val="single" w:sz="4" w:space="0" w:color="auto"/>
              <w:right w:val="single" w:sz="4" w:space="0" w:color="auto"/>
            </w:tcBorders>
            <w:vAlign w:val="center"/>
            <w:hideMark/>
          </w:tcPr>
          <w:p w14:paraId="2F0BF3B6" w14:textId="046BBB0A" w:rsidR="003323FA" w:rsidRPr="00A76EAF" w:rsidRDefault="003323FA" w:rsidP="00C556BB">
            <w:pPr>
              <w:ind w:firstLine="0"/>
              <w:jc w:val="center"/>
              <w:rPr>
                <w:rFonts w:ascii="Arial Narrow" w:hAnsi="Arial Narrow" w:cstheme="minorHAnsi"/>
                <w:b/>
                <w:bCs/>
                <w:sz w:val="20"/>
                <w:szCs w:val="20"/>
              </w:rPr>
            </w:pPr>
            <w:r w:rsidRPr="00A76EAF">
              <w:rPr>
                <w:rFonts w:ascii="Arial Narrow" w:hAnsi="Arial Narrow" w:cstheme="minorHAnsi"/>
                <w:b/>
                <w:bCs/>
                <w:sz w:val="20"/>
                <w:szCs w:val="20"/>
              </w:rPr>
              <w:t>Площадь,</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м</w:t>
            </w:r>
            <w:proofErr w:type="gramStart"/>
            <w:r w:rsidRPr="00A76EAF">
              <w:rPr>
                <w:rFonts w:ascii="Arial Narrow" w:hAnsi="Arial Narrow" w:cstheme="minorHAnsi"/>
                <w:b/>
                <w:bCs/>
                <w:sz w:val="20"/>
                <w:szCs w:val="20"/>
                <w:vertAlign w:val="superscript"/>
              </w:rPr>
              <w:t>2</w:t>
            </w:r>
            <w:proofErr w:type="gramEnd"/>
          </w:p>
        </w:tc>
      </w:tr>
      <w:tr w:rsidR="003323FA" w14:paraId="28949840" w14:textId="77777777" w:rsidTr="00C556BB">
        <w:trPr>
          <w:trHeight w:val="20"/>
          <w:jc w:val="center"/>
        </w:trPr>
        <w:tc>
          <w:tcPr>
            <w:tcW w:w="9240" w:type="dxa"/>
            <w:gridSpan w:val="7"/>
            <w:tcBorders>
              <w:top w:val="single" w:sz="4" w:space="0" w:color="auto"/>
              <w:left w:val="single" w:sz="4" w:space="0" w:color="auto"/>
              <w:bottom w:val="single" w:sz="4" w:space="0" w:color="auto"/>
              <w:right w:val="single" w:sz="4" w:space="0" w:color="auto"/>
            </w:tcBorders>
            <w:vAlign w:val="center"/>
            <w:hideMark/>
          </w:tcPr>
          <w:p w14:paraId="7978C117" w14:textId="118FFC6D" w:rsidR="003323FA" w:rsidRPr="00A76EAF" w:rsidRDefault="003323FA" w:rsidP="00C556BB">
            <w:pPr>
              <w:pStyle w:val="a9"/>
              <w:ind w:left="0" w:firstLine="0"/>
              <w:jc w:val="center"/>
              <w:rPr>
                <w:rFonts w:ascii="Arial Narrow" w:hAnsi="Arial Narrow" w:cstheme="minorHAnsi"/>
                <w:b/>
                <w:bCs/>
                <w:sz w:val="20"/>
                <w:szCs w:val="20"/>
              </w:rPr>
            </w:pPr>
            <w:r w:rsidRPr="00A76EAF">
              <w:rPr>
                <w:rFonts w:ascii="Arial Narrow" w:hAnsi="Arial Narrow" w:cstheme="minorHAnsi"/>
                <w:b/>
                <w:bCs/>
                <w:sz w:val="20"/>
                <w:szCs w:val="20"/>
              </w:rPr>
              <w:t>с.</w:t>
            </w:r>
            <w:r w:rsidR="00AD3915">
              <w:rPr>
                <w:rFonts w:ascii="Arial Narrow" w:hAnsi="Arial Narrow" w:cstheme="minorHAnsi"/>
                <w:b/>
                <w:bCs/>
                <w:sz w:val="20"/>
                <w:szCs w:val="20"/>
              </w:rPr>
              <w:t xml:space="preserve"> </w:t>
            </w:r>
            <w:r w:rsidRPr="00A76EAF">
              <w:rPr>
                <w:rFonts w:ascii="Arial Narrow" w:hAnsi="Arial Narrow" w:cstheme="minorHAnsi"/>
                <w:b/>
                <w:bCs/>
                <w:sz w:val="20"/>
                <w:szCs w:val="20"/>
              </w:rPr>
              <w:t>Зеленга</w:t>
            </w:r>
          </w:p>
        </w:tc>
      </w:tr>
      <w:tr w:rsidR="003323FA" w14:paraId="5B7882E7"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67A1A3B1"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hideMark/>
          </w:tcPr>
          <w:p w14:paraId="3F11B257"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30:02:070104:4</w:t>
            </w:r>
          </w:p>
        </w:tc>
        <w:tc>
          <w:tcPr>
            <w:tcW w:w="1473" w:type="dxa"/>
            <w:tcBorders>
              <w:top w:val="single" w:sz="4" w:space="0" w:color="auto"/>
              <w:left w:val="single" w:sz="4" w:space="0" w:color="auto"/>
              <w:bottom w:val="single" w:sz="4" w:space="0" w:color="auto"/>
              <w:right w:val="single" w:sz="4" w:space="0" w:color="auto"/>
            </w:tcBorders>
            <w:vAlign w:val="center"/>
            <w:hideMark/>
          </w:tcPr>
          <w:p w14:paraId="24F382CF" w14:textId="69EBF8E5"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CEDF274" w14:textId="796A1488"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Под</w:t>
            </w:r>
            <w:r w:rsidR="00AD3915">
              <w:rPr>
                <w:rFonts w:ascii="Arial Narrow" w:hAnsi="Arial Narrow" w:cstheme="minorHAnsi"/>
                <w:sz w:val="20"/>
                <w:szCs w:val="20"/>
              </w:rPr>
              <w:t xml:space="preserve"> </w:t>
            </w:r>
            <w:r w:rsidRPr="00A76EAF">
              <w:rPr>
                <w:rFonts w:ascii="Arial Narrow" w:hAnsi="Arial Narrow" w:cstheme="minorHAnsi"/>
                <w:sz w:val="20"/>
                <w:szCs w:val="20"/>
              </w:rPr>
              <w:t>существующую</w:t>
            </w:r>
            <w:r w:rsidR="00AD3915">
              <w:rPr>
                <w:rFonts w:ascii="Arial Narrow" w:hAnsi="Arial Narrow" w:cstheme="minorHAnsi"/>
                <w:sz w:val="20"/>
                <w:szCs w:val="20"/>
              </w:rPr>
              <w:t xml:space="preserve"> </w:t>
            </w:r>
            <w:r w:rsidRPr="00A76EAF">
              <w:rPr>
                <w:rFonts w:ascii="Arial Narrow" w:hAnsi="Arial Narrow" w:cstheme="minorHAnsi"/>
                <w:sz w:val="20"/>
                <w:szCs w:val="20"/>
              </w:rPr>
              <w:t>жилую</w:t>
            </w:r>
            <w:r w:rsidR="00AD3915">
              <w:rPr>
                <w:rFonts w:ascii="Arial Narrow" w:hAnsi="Arial Narrow" w:cstheme="minorHAnsi"/>
                <w:sz w:val="20"/>
                <w:szCs w:val="20"/>
              </w:rPr>
              <w:t xml:space="preserve"> </w:t>
            </w:r>
            <w:r w:rsidRPr="00A76EAF">
              <w:rPr>
                <w:rFonts w:ascii="Arial Narrow" w:hAnsi="Arial Narrow" w:cstheme="minorHAnsi"/>
                <w:sz w:val="20"/>
                <w:szCs w:val="20"/>
              </w:rPr>
              <w:t>застройку</w:t>
            </w:r>
          </w:p>
        </w:tc>
        <w:tc>
          <w:tcPr>
            <w:tcW w:w="1275" w:type="dxa"/>
            <w:tcBorders>
              <w:top w:val="single" w:sz="4" w:space="0" w:color="auto"/>
              <w:left w:val="single" w:sz="4" w:space="0" w:color="auto"/>
              <w:bottom w:val="single" w:sz="4" w:space="0" w:color="auto"/>
              <w:right w:val="single" w:sz="4" w:space="0" w:color="auto"/>
            </w:tcBorders>
            <w:vAlign w:val="center"/>
            <w:hideMark/>
          </w:tcPr>
          <w:p w14:paraId="3F7B08E8" w14:textId="75D41193"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hideMark/>
          </w:tcPr>
          <w:p w14:paraId="6E119208" w14:textId="75A29B1E"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Под</w:t>
            </w:r>
            <w:r w:rsidR="00AD3915">
              <w:rPr>
                <w:rFonts w:ascii="Arial Narrow" w:hAnsi="Arial Narrow" w:cstheme="minorHAnsi"/>
                <w:sz w:val="20"/>
                <w:szCs w:val="20"/>
              </w:rPr>
              <w:t xml:space="preserve"> </w:t>
            </w:r>
            <w:r w:rsidRPr="00A76EAF">
              <w:rPr>
                <w:rFonts w:ascii="Arial Narrow" w:hAnsi="Arial Narrow" w:cstheme="minorHAnsi"/>
                <w:sz w:val="20"/>
                <w:szCs w:val="20"/>
              </w:rPr>
              <w:t>существующую</w:t>
            </w:r>
            <w:r w:rsidR="00AD3915">
              <w:rPr>
                <w:rFonts w:ascii="Arial Narrow" w:hAnsi="Arial Narrow" w:cstheme="minorHAnsi"/>
                <w:sz w:val="20"/>
                <w:szCs w:val="20"/>
              </w:rPr>
              <w:t xml:space="preserve"> </w:t>
            </w:r>
            <w:r w:rsidRPr="00A76EAF">
              <w:rPr>
                <w:rFonts w:ascii="Arial Narrow" w:hAnsi="Arial Narrow" w:cstheme="minorHAnsi"/>
                <w:sz w:val="20"/>
                <w:szCs w:val="20"/>
              </w:rPr>
              <w:t>жилую</w:t>
            </w:r>
            <w:r w:rsidR="00AD3915">
              <w:rPr>
                <w:rFonts w:ascii="Arial Narrow" w:hAnsi="Arial Narrow" w:cstheme="minorHAnsi"/>
                <w:sz w:val="20"/>
                <w:szCs w:val="20"/>
              </w:rPr>
              <w:t xml:space="preserve"> </w:t>
            </w:r>
            <w:r w:rsidRPr="00A76EAF">
              <w:rPr>
                <w:rFonts w:ascii="Arial Narrow" w:hAnsi="Arial Narrow" w:cstheme="minorHAnsi"/>
                <w:sz w:val="20"/>
                <w:szCs w:val="20"/>
              </w:rPr>
              <w:t>застройку</w:t>
            </w:r>
          </w:p>
        </w:tc>
        <w:tc>
          <w:tcPr>
            <w:tcW w:w="1023" w:type="dxa"/>
            <w:tcBorders>
              <w:top w:val="single" w:sz="4" w:space="0" w:color="auto"/>
              <w:left w:val="single" w:sz="4" w:space="0" w:color="auto"/>
              <w:bottom w:val="single" w:sz="4" w:space="0" w:color="auto"/>
              <w:right w:val="single" w:sz="4" w:space="0" w:color="auto"/>
            </w:tcBorders>
            <w:vAlign w:val="center"/>
            <w:hideMark/>
          </w:tcPr>
          <w:p w14:paraId="331C305F"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800.00</w:t>
            </w:r>
          </w:p>
        </w:tc>
      </w:tr>
      <w:tr w:rsidR="003323FA" w14:paraId="643E60B2"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3942C251"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51257491"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30:02:070104:7</w:t>
            </w:r>
          </w:p>
        </w:tc>
        <w:tc>
          <w:tcPr>
            <w:tcW w:w="1473" w:type="dxa"/>
            <w:tcBorders>
              <w:top w:val="single" w:sz="4" w:space="0" w:color="auto"/>
              <w:left w:val="single" w:sz="4" w:space="0" w:color="auto"/>
              <w:bottom w:val="single" w:sz="4" w:space="0" w:color="auto"/>
              <w:right w:val="single" w:sz="4" w:space="0" w:color="auto"/>
            </w:tcBorders>
            <w:vAlign w:val="center"/>
          </w:tcPr>
          <w:p w14:paraId="24F5C208" w14:textId="6F62BDB6"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03218134" w14:textId="78C3001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376668A1" w14:textId="739B7E50"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6EC8BFEE" w14:textId="6C6381D4"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2677FD55"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800.00</w:t>
            </w:r>
          </w:p>
        </w:tc>
      </w:tr>
      <w:tr w:rsidR="003323FA" w14:paraId="7DD8CDD7"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48107D0E"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3B9A6D9C"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30:02:070104:1</w:t>
            </w:r>
          </w:p>
        </w:tc>
        <w:tc>
          <w:tcPr>
            <w:tcW w:w="1473" w:type="dxa"/>
            <w:tcBorders>
              <w:top w:val="single" w:sz="4" w:space="0" w:color="auto"/>
              <w:left w:val="single" w:sz="4" w:space="0" w:color="auto"/>
              <w:bottom w:val="single" w:sz="4" w:space="0" w:color="auto"/>
              <w:right w:val="single" w:sz="4" w:space="0" w:color="auto"/>
            </w:tcBorders>
            <w:vAlign w:val="center"/>
          </w:tcPr>
          <w:p w14:paraId="2E6BC640" w14:textId="4D5DF21B"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77A15126" w14:textId="58098FD2"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Под</w:t>
            </w:r>
            <w:r w:rsidR="00AD3915">
              <w:rPr>
                <w:rFonts w:ascii="Arial Narrow" w:hAnsi="Arial Narrow" w:cstheme="minorHAnsi"/>
                <w:sz w:val="20"/>
                <w:szCs w:val="20"/>
              </w:rPr>
              <w:t xml:space="preserve"> </w:t>
            </w:r>
            <w:r w:rsidRPr="00A76EAF">
              <w:rPr>
                <w:rFonts w:ascii="Arial Narrow" w:hAnsi="Arial Narrow" w:cstheme="minorHAnsi"/>
                <w:sz w:val="20"/>
                <w:szCs w:val="20"/>
              </w:rPr>
              <w:t>существующую</w:t>
            </w:r>
            <w:r w:rsidR="00AD3915">
              <w:rPr>
                <w:rFonts w:ascii="Arial Narrow" w:hAnsi="Arial Narrow" w:cstheme="minorHAnsi"/>
                <w:sz w:val="20"/>
                <w:szCs w:val="20"/>
              </w:rPr>
              <w:t xml:space="preserve"> </w:t>
            </w:r>
            <w:r w:rsidRPr="00A76EAF">
              <w:rPr>
                <w:rFonts w:ascii="Arial Narrow" w:hAnsi="Arial Narrow" w:cstheme="minorHAnsi"/>
                <w:sz w:val="20"/>
                <w:szCs w:val="20"/>
              </w:rPr>
              <w:t>жилую</w:t>
            </w:r>
            <w:r w:rsidR="00AD3915">
              <w:rPr>
                <w:rFonts w:ascii="Arial Narrow" w:hAnsi="Arial Narrow" w:cstheme="minorHAnsi"/>
                <w:sz w:val="20"/>
                <w:szCs w:val="20"/>
              </w:rPr>
              <w:t xml:space="preserve"> </w:t>
            </w:r>
            <w:r w:rsidRPr="00A76EAF">
              <w:rPr>
                <w:rFonts w:ascii="Arial Narrow" w:hAnsi="Arial Narrow" w:cstheme="minorHAnsi"/>
                <w:sz w:val="20"/>
                <w:szCs w:val="20"/>
              </w:rPr>
              <w:t>застройку</w:t>
            </w:r>
          </w:p>
        </w:tc>
        <w:tc>
          <w:tcPr>
            <w:tcW w:w="1275" w:type="dxa"/>
            <w:tcBorders>
              <w:top w:val="single" w:sz="4" w:space="0" w:color="auto"/>
              <w:left w:val="single" w:sz="4" w:space="0" w:color="auto"/>
              <w:bottom w:val="single" w:sz="4" w:space="0" w:color="auto"/>
              <w:right w:val="single" w:sz="4" w:space="0" w:color="auto"/>
            </w:tcBorders>
            <w:vAlign w:val="center"/>
          </w:tcPr>
          <w:p w14:paraId="02B31F16" w14:textId="5CC4F2FC"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2CBC4145" w14:textId="01DF522B"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Под</w:t>
            </w:r>
            <w:r w:rsidR="00AD3915">
              <w:rPr>
                <w:rFonts w:ascii="Arial Narrow" w:hAnsi="Arial Narrow" w:cstheme="minorHAnsi"/>
                <w:sz w:val="20"/>
                <w:szCs w:val="20"/>
              </w:rPr>
              <w:t xml:space="preserve"> </w:t>
            </w:r>
            <w:r w:rsidRPr="00A76EAF">
              <w:rPr>
                <w:rFonts w:ascii="Arial Narrow" w:hAnsi="Arial Narrow" w:cstheme="minorHAnsi"/>
                <w:sz w:val="20"/>
                <w:szCs w:val="20"/>
              </w:rPr>
              <w:t>существующую</w:t>
            </w:r>
            <w:r w:rsidR="00AD3915">
              <w:rPr>
                <w:rFonts w:ascii="Arial Narrow" w:hAnsi="Arial Narrow" w:cstheme="minorHAnsi"/>
                <w:sz w:val="20"/>
                <w:szCs w:val="20"/>
              </w:rPr>
              <w:t xml:space="preserve"> </w:t>
            </w:r>
            <w:r w:rsidRPr="00A76EAF">
              <w:rPr>
                <w:rFonts w:ascii="Arial Narrow" w:hAnsi="Arial Narrow" w:cstheme="minorHAnsi"/>
                <w:sz w:val="20"/>
                <w:szCs w:val="20"/>
              </w:rPr>
              <w:t>жилую</w:t>
            </w:r>
            <w:r w:rsidR="00AD3915">
              <w:rPr>
                <w:rFonts w:ascii="Arial Narrow" w:hAnsi="Arial Narrow" w:cstheme="minorHAnsi"/>
                <w:sz w:val="20"/>
                <w:szCs w:val="20"/>
              </w:rPr>
              <w:t xml:space="preserve"> </w:t>
            </w:r>
            <w:r w:rsidRPr="00A76EAF">
              <w:rPr>
                <w:rFonts w:ascii="Arial Narrow" w:hAnsi="Arial Narrow" w:cstheme="minorHAnsi"/>
                <w:sz w:val="20"/>
                <w:szCs w:val="20"/>
              </w:rPr>
              <w:t>застройку</w:t>
            </w:r>
          </w:p>
        </w:tc>
        <w:tc>
          <w:tcPr>
            <w:tcW w:w="1023" w:type="dxa"/>
            <w:tcBorders>
              <w:top w:val="single" w:sz="4" w:space="0" w:color="auto"/>
              <w:left w:val="single" w:sz="4" w:space="0" w:color="auto"/>
              <w:bottom w:val="single" w:sz="4" w:space="0" w:color="auto"/>
              <w:right w:val="single" w:sz="4" w:space="0" w:color="auto"/>
            </w:tcBorders>
            <w:vAlign w:val="center"/>
          </w:tcPr>
          <w:p w14:paraId="4D20C956"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2424.00</w:t>
            </w:r>
          </w:p>
        </w:tc>
      </w:tr>
      <w:tr w:rsidR="003323FA" w14:paraId="40BECBBE"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015DBD00"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04286146"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30:02:070104:3</w:t>
            </w:r>
          </w:p>
        </w:tc>
        <w:tc>
          <w:tcPr>
            <w:tcW w:w="1473" w:type="dxa"/>
            <w:tcBorders>
              <w:top w:val="single" w:sz="4" w:space="0" w:color="auto"/>
              <w:left w:val="single" w:sz="4" w:space="0" w:color="auto"/>
              <w:bottom w:val="single" w:sz="4" w:space="0" w:color="auto"/>
              <w:right w:val="single" w:sz="4" w:space="0" w:color="auto"/>
            </w:tcBorders>
            <w:vAlign w:val="center"/>
          </w:tcPr>
          <w:p w14:paraId="1C287DB8" w14:textId="78F17EF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586BBF29" w14:textId="3BD44583"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3891751A" w14:textId="3CDF8E4E"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3F464980" w14:textId="0C1C29A3"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067E924A"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1725.00</w:t>
            </w:r>
          </w:p>
        </w:tc>
      </w:tr>
      <w:tr w:rsidR="003323FA" w14:paraId="40493D6C"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729B0DF7"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4173A3AF"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30:02:070104:189</w:t>
            </w:r>
          </w:p>
        </w:tc>
        <w:tc>
          <w:tcPr>
            <w:tcW w:w="1473" w:type="dxa"/>
            <w:tcBorders>
              <w:top w:val="single" w:sz="4" w:space="0" w:color="auto"/>
              <w:left w:val="single" w:sz="4" w:space="0" w:color="auto"/>
              <w:bottom w:val="single" w:sz="4" w:space="0" w:color="auto"/>
              <w:right w:val="single" w:sz="4" w:space="0" w:color="auto"/>
            </w:tcBorders>
            <w:vAlign w:val="center"/>
          </w:tcPr>
          <w:p w14:paraId="0C5B3A3B" w14:textId="34E63C64"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lastRenderedPageBreak/>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22D5B21E" w14:textId="3F6835D3"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lastRenderedPageBreak/>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lastRenderedPageBreak/>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7B1EE3B7" w14:textId="4251AC5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lastRenderedPageBreak/>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lastRenderedPageBreak/>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6B12D3DF" w14:textId="64683497"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lastRenderedPageBreak/>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lastRenderedPageBreak/>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4C56FD89"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lastRenderedPageBreak/>
              <w:t>2000.00</w:t>
            </w:r>
          </w:p>
        </w:tc>
      </w:tr>
      <w:tr w:rsidR="003323FA" w14:paraId="4774541E"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54C62B1B"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5170809A"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30:02:070104:57</w:t>
            </w:r>
          </w:p>
        </w:tc>
        <w:tc>
          <w:tcPr>
            <w:tcW w:w="1473" w:type="dxa"/>
            <w:tcBorders>
              <w:top w:val="single" w:sz="4" w:space="0" w:color="auto"/>
              <w:left w:val="single" w:sz="4" w:space="0" w:color="auto"/>
              <w:bottom w:val="single" w:sz="4" w:space="0" w:color="auto"/>
              <w:right w:val="single" w:sz="4" w:space="0" w:color="auto"/>
            </w:tcBorders>
            <w:vAlign w:val="center"/>
          </w:tcPr>
          <w:p w14:paraId="64026CF5" w14:textId="584989A6"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4C1AEB1D" w14:textId="18497035"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3FBA97E5" w14:textId="5C7B2A4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7461F64B" w14:textId="43AD2484"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6D328DBC"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1745.00</w:t>
            </w:r>
          </w:p>
        </w:tc>
      </w:tr>
      <w:tr w:rsidR="003323FA" w14:paraId="144205C1"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54CBCF40"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29DAA79D"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30:02:070104:18</w:t>
            </w:r>
          </w:p>
        </w:tc>
        <w:tc>
          <w:tcPr>
            <w:tcW w:w="1473" w:type="dxa"/>
            <w:tcBorders>
              <w:top w:val="single" w:sz="4" w:space="0" w:color="auto"/>
              <w:left w:val="single" w:sz="4" w:space="0" w:color="auto"/>
              <w:bottom w:val="single" w:sz="4" w:space="0" w:color="auto"/>
              <w:right w:val="single" w:sz="4" w:space="0" w:color="auto"/>
            </w:tcBorders>
            <w:vAlign w:val="center"/>
          </w:tcPr>
          <w:p w14:paraId="445CF1F3" w14:textId="08BB6F2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3CBACECB" w14:textId="356C6E5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r w:rsidR="00AD3915">
              <w:rPr>
                <w:rFonts w:ascii="Arial Narrow" w:hAnsi="Arial Narrow" w:cstheme="minorHAnsi"/>
                <w:sz w:val="20"/>
                <w:szCs w:val="20"/>
              </w:rPr>
              <w:t xml:space="preserve"> </w:t>
            </w:r>
            <w:r w:rsidRPr="00A76EAF">
              <w:rPr>
                <w:rFonts w:ascii="Arial Narrow" w:hAnsi="Arial Narrow" w:cstheme="minorHAnsi"/>
                <w:sz w:val="20"/>
                <w:szCs w:val="20"/>
              </w:rPr>
              <w:t>с</w:t>
            </w:r>
            <w:r w:rsidR="00AD3915">
              <w:rPr>
                <w:rFonts w:ascii="Arial Narrow" w:hAnsi="Arial Narrow" w:cstheme="minorHAnsi"/>
                <w:sz w:val="20"/>
                <w:szCs w:val="20"/>
              </w:rPr>
              <w:t xml:space="preserve"> </w:t>
            </w:r>
            <w:r w:rsidRPr="00A76EAF">
              <w:rPr>
                <w:rFonts w:ascii="Arial Narrow" w:hAnsi="Arial Narrow" w:cstheme="minorHAnsi"/>
                <w:sz w:val="20"/>
                <w:szCs w:val="20"/>
              </w:rPr>
              <w:t>правом</w:t>
            </w:r>
            <w:r w:rsidR="00AD3915">
              <w:rPr>
                <w:rFonts w:ascii="Arial Narrow" w:hAnsi="Arial Narrow" w:cstheme="minorHAnsi"/>
                <w:sz w:val="20"/>
                <w:szCs w:val="20"/>
              </w:rPr>
              <w:t xml:space="preserve"> </w:t>
            </w:r>
            <w:r w:rsidRPr="00A76EAF">
              <w:rPr>
                <w:rFonts w:ascii="Arial Narrow" w:hAnsi="Arial Narrow" w:cstheme="minorHAnsi"/>
                <w:sz w:val="20"/>
                <w:szCs w:val="20"/>
              </w:rPr>
              <w:t>возведения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жилых</w:t>
            </w:r>
            <w:r w:rsidR="00AD3915">
              <w:rPr>
                <w:rFonts w:ascii="Arial Narrow" w:hAnsi="Arial Narrow" w:cstheme="minorHAnsi"/>
                <w:sz w:val="20"/>
                <w:szCs w:val="20"/>
              </w:rPr>
              <w:t xml:space="preserve"> </w:t>
            </w:r>
            <w:r w:rsidRPr="00A76EAF">
              <w:rPr>
                <w:rFonts w:ascii="Arial Narrow" w:hAnsi="Arial Narrow" w:cstheme="minorHAnsi"/>
                <w:sz w:val="20"/>
                <w:szCs w:val="20"/>
              </w:rPr>
              <w:t>и</w:t>
            </w:r>
            <w:r w:rsidR="00AD3915">
              <w:rPr>
                <w:rFonts w:ascii="Arial Narrow" w:hAnsi="Arial Narrow" w:cstheme="minorHAnsi"/>
                <w:sz w:val="20"/>
                <w:szCs w:val="20"/>
              </w:rPr>
              <w:t xml:space="preserve"> </w:t>
            </w:r>
            <w:r w:rsidRPr="00A76EAF">
              <w:rPr>
                <w:rFonts w:ascii="Arial Narrow" w:hAnsi="Arial Narrow" w:cstheme="minorHAnsi"/>
                <w:sz w:val="20"/>
                <w:szCs w:val="20"/>
              </w:rPr>
              <w:t>нежилых</w:t>
            </w:r>
            <w:r w:rsidR="00AD3915">
              <w:rPr>
                <w:rFonts w:ascii="Arial Narrow" w:hAnsi="Arial Narrow" w:cstheme="minorHAnsi"/>
                <w:sz w:val="20"/>
                <w:szCs w:val="20"/>
              </w:rPr>
              <w:t xml:space="preserve"> </w:t>
            </w:r>
            <w:r w:rsidRPr="00A76EAF">
              <w:rPr>
                <w:rFonts w:ascii="Arial Narrow" w:hAnsi="Arial Narrow" w:cstheme="minorHAnsi"/>
                <w:sz w:val="20"/>
                <w:szCs w:val="20"/>
              </w:rPr>
              <w:t>строений</w:t>
            </w:r>
          </w:p>
        </w:tc>
        <w:tc>
          <w:tcPr>
            <w:tcW w:w="1275" w:type="dxa"/>
            <w:tcBorders>
              <w:top w:val="single" w:sz="4" w:space="0" w:color="auto"/>
              <w:left w:val="single" w:sz="4" w:space="0" w:color="auto"/>
              <w:bottom w:val="single" w:sz="4" w:space="0" w:color="auto"/>
              <w:right w:val="single" w:sz="4" w:space="0" w:color="auto"/>
            </w:tcBorders>
            <w:vAlign w:val="center"/>
          </w:tcPr>
          <w:p w14:paraId="659C2194" w14:textId="04D95722"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31C110D2" w14:textId="4DC1710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r w:rsidR="00AD3915">
              <w:rPr>
                <w:rFonts w:ascii="Arial Narrow" w:hAnsi="Arial Narrow" w:cstheme="minorHAnsi"/>
                <w:sz w:val="20"/>
                <w:szCs w:val="20"/>
              </w:rPr>
              <w:t xml:space="preserve"> </w:t>
            </w:r>
            <w:r w:rsidRPr="00A76EAF">
              <w:rPr>
                <w:rFonts w:ascii="Arial Narrow" w:hAnsi="Arial Narrow" w:cstheme="minorHAnsi"/>
                <w:sz w:val="20"/>
                <w:szCs w:val="20"/>
              </w:rPr>
              <w:t>с</w:t>
            </w:r>
            <w:r w:rsidR="00AD3915">
              <w:rPr>
                <w:rFonts w:ascii="Arial Narrow" w:hAnsi="Arial Narrow" w:cstheme="minorHAnsi"/>
                <w:sz w:val="20"/>
                <w:szCs w:val="20"/>
              </w:rPr>
              <w:t xml:space="preserve"> </w:t>
            </w:r>
            <w:r w:rsidRPr="00A76EAF">
              <w:rPr>
                <w:rFonts w:ascii="Arial Narrow" w:hAnsi="Arial Narrow" w:cstheme="minorHAnsi"/>
                <w:sz w:val="20"/>
                <w:szCs w:val="20"/>
              </w:rPr>
              <w:t>правом</w:t>
            </w:r>
            <w:r w:rsidR="00AD3915">
              <w:rPr>
                <w:rFonts w:ascii="Arial Narrow" w:hAnsi="Arial Narrow" w:cstheme="minorHAnsi"/>
                <w:sz w:val="20"/>
                <w:szCs w:val="20"/>
              </w:rPr>
              <w:t xml:space="preserve"> </w:t>
            </w:r>
            <w:r w:rsidRPr="00A76EAF">
              <w:rPr>
                <w:rFonts w:ascii="Arial Narrow" w:hAnsi="Arial Narrow" w:cstheme="minorHAnsi"/>
                <w:sz w:val="20"/>
                <w:szCs w:val="20"/>
              </w:rPr>
              <w:t>возведения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жилых</w:t>
            </w:r>
            <w:r w:rsidR="00AD3915">
              <w:rPr>
                <w:rFonts w:ascii="Arial Narrow" w:hAnsi="Arial Narrow" w:cstheme="minorHAnsi"/>
                <w:sz w:val="20"/>
                <w:szCs w:val="20"/>
              </w:rPr>
              <w:t xml:space="preserve"> </w:t>
            </w:r>
            <w:r w:rsidRPr="00A76EAF">
              <w:rPr>
                <w:rFonts w:ascii="Arial Narrow" w:hAnsi="Arial Narrow" w:cstheme="minorHAnsi"/>
                <w:sz w:val="20"/>
                <w:szCs w:val="20"/>
              </w:rPr>
              <w:t>и</w:t>
            </w:r>
            <w:r w:rsidR="00AD3915">
              <w:rPr>
                <w:rFonts w:ascii="Arial Narrow" w:hAnsi="Arial Narrow" w:cstheme="minorHAnsi"/>
                <w:sz w:val="20"/>
                <w:szCs w:val="20"/>
              </w:rPr>
              <w:t xml:space="preserve"> </w:t>
            </w:r>
            <w:r w:rsidRPr="00A76EAF">
              <w:rPr>
                <w:rFonts w:ascii="Arial Narrow" w:hAnsi="Arial Narrow" w:cstheme="minorHAnsi"/>
                <w:sz w:val="20"/>
                <w:szCs w:val="20"/>
              </w:rPr>
              <w:t>нежилых</w:t>
            </w:r>
            <w:r w:rsidR="00AD3915">
              <w:rPr>
                <w:rFonts w:ascii="Arial Narrow" w:hAnsi="Arial Narrow" w:cstheme="minorHAnsi"/>
                <w:sz w:val="20"/>
                <w:szCs w:val="20"/>
              </w:rPr>
              <w:t xml:space="preserve"> </w:t>
            </w:r>
            <w:r w:rsidRPr="00A76EAF">
              <w:rPr>
                <w:rFonts w:ascii="Arial Narrow" w:hAnsi="Arial Narrow" w:cstheme="minorHAnsi"/>
                <w:sz w:val="20"/>
                <w:szCs w:val="20"/>
              </w:rPr>
              <w:t>строений</w:t>
            </w:r>
          </w:p>
        </w:tc>
        <w:tc>
          <w:tcPr>
            <w:tcW w:w="1023" w:type="dxa"/>
            <w:tcBorders>
              <w:top w:val="single" w:sz="4" w:space="0" w:color="auto"/>
              <w:left w:val="single" w:sz="4" w:space="0" w:color="auto"/>
              <w:bottom w:val="single" w:sz="4" w:space="0" w:color="auto"/>
              <w:right w:val="single" w:sz="4" w:space="0" w:color="auto"/>
            </w:tcBorders>
            <w:vAlign w:val="center"/>
          </w:tcPr>
          <w:p w14:paraId="56AF0AE6"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1021.00</w:t>
            </w:r>
          </w:p>
        </w:tc>
      </w:tr>
      <w:tr w:rsidR="003323FA" w14:paraId="7AE6FB7C"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43E37BAE"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090C8F64"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30:02:070104:58</w:t>
            </w:r>
          </w:p>
        </w:tc>
        <w:tc>
          <w:tcPr>
            <w:tcW w:w="1473" w:type="dxa"/>
            <w:tcBorders>
              <w:top w:val="single" w:sz="4" w:space="0" w:color="auto"/>
              <w:left w:val="single" w:sz="4" w:space="0" w:color="auto"/>
              <w:bottom w:val="single" w:sz="4" w:space="0" w:color="auto"/>
              <w:right w:val="single" w:sz="4" w:space="0" w:color="auto"/>
            </w:tcBorders>
            <w:vAlign w:val="center"/>
          </w:tcPr>
          <w:p w14:paraId="41E5A640" w14:textId="60988229"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2227C490" w14:textId="56184A0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6AAC7D96" w14:textId="7EB2EE4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765AC2F3" w14:textId="14460000"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12F5CDDB"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1343.00</w:t>
            </w:r>
          </w:p>
        </w:tc>
      </w:tr>
      <w:tr w:rsidR="003323FA" w14:paraId="58B449B2"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0A4AB558"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6F1B96A8"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30:02:070104:172</w:t>
            </w:r>
          </w:p>
        </w:tc>
        <w:tc>
          <w:tcPr>
            <w:tcW w:w="1473" w:type="dxa"/>
            <w:tcBorders>
              <w:top w:val="single" w:sz="4" w:space="0" w:color="auto"/>
              <w:left w:val="single" w:sz="4" w:space="0" w:color="auto"/>
              <w:bottom w:val="single" w:sz="4" w:space="0" w:color="auto"/>
              <w:right w:val="single" w:sz="4" w:space="0" w:color="auto"/>
            </w:tcBorders>
            <w:vAlign w:val="center"/>
          </w:tcPr>
          <w:p w14:paraId="106F92E3" w14:textId="4406DEC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2362B8A7" w14:textId="77EF4DFC"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1D529C43" w14:textId="5D067BE8"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054175A8" w14:textId="63E7AFF8"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3B4B742A"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1322.00</w:t>
            </w:r>
          </w:p>
        </w:tc>
      </w:tr>
      <w:tr w:rsidR="003323FA" w14:paraId="0BFE53BC"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177C14B9"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0E33B5A2"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30:02:070104:20</w:t>
            </w:r>
          </w:p>
        </w:tc>
        <w:tc>
          <w:tcPr>
            <w:tcW w:w="1473" w:type="dxa"/>
            <w:tcBorders>
              <w:top w:val="single" w:sz="4" w:space="0" w:color="auto"/>
              <w:left w:val="single" w:sz="4" w:space="0" w:color="auto"/>
              <w:bottom w:val="single" w:sz="4" w:space="0" w:color="auto"/>
              <w:right w:val="single" w:sz="4" w:space="0" w:color="auto"/>
            </w:tcBorders>
            <w:vAlign w:val="center"/>
          </w:tcPr>
          <w:p w14:paraId="70CBB2B5" w14:textId="41E0908E"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5193C60F" w14:textId="27EA77BD"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r w:rsidR="00AD3915">
              <w:rPr>
                <w:rFonts w:ascii="Arial Narrow" w:hAnsi="Arial Narrow" w:cstheme="minorHAnsi"/>
                <w:sz w:val="20"/>
                <w:szCs w:val="20"/>
              </w:rPr>
              <w:t xml:space="preserve"> </w:t>
            </w:r>
            <w:r w:rsidRPr="00A76EAF">
              <w:rPr>
                <w:rFonts w:ascii="Arial Narrow" w:hAnsi="Arial Narrow" w:cstheme="minorHAnsi"/>
                <w:sz w:val="20"/>
                <w:szCs w:val="20"/>
              </w:rPr>
              <w:t>с</w:t>
            </w:r>
            <w:r w:rsidR="00AD3915">
              <w:rPr>
                <w:rFonts w:ascii="Arial Narrow" w:hAnsi="Arial Narrow" w:cstheme="minorHAnsi"/>
                <w:sz w:val="20"/>
                <w:szCs w:val="20"/>
              </w:rPr>
              <w:t xml:space="preserve"> </w:t>
            </w:r>
            <w:r w:rsidRPr="00A76EAF">
              <w:rPr>
                <w:rFonts w:ascii="Arial Narrow" w:hAnsi="Arial Narrow" w:cstheme="minorHAnsi"/>
                <w:sz w:val="20"/>
                <w:szCs w:val="20"/>
              </w:rPr>
              <w:t>правом</w:t>
            </w:r>
            <w:r w:rsidR="00AD3915">
              <w:rPr>
                <w:rFonts w:ascii="Arial Narrow" w:hAnsi="Arial Narrow" w:cstheme="minorHAnsi"/>
                <w:sz w:val="20"/>
                <w:szCs w:val="20"/>
              </w:rPr>
              <w:t xml:space="preserve"> </w:t>
            </w:r>
            <w:r w:rsidRPr="00A76EAF">
              <w:rPr>
                <w:rFonts w:ascii="Arial Narrow" w:hAnsi="Arial Narrow" w:cstheme="minorHAnsi"/>
                <w:sz w:val="20"/>
                <w:szCs w:val="20"/>
              </w:rPr>
              <w:t>возведения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жилых</w:t>
            </w:r>
            <w:r w:rsidR="00AD3915">
              <w:rPr>
                <w:rFonts w:ascii="Arial Narrow" w:hAnsi="Arial Narrow" w:cstheme="minorHAnsi"/>
                <w:sz w:val="20"/>
                <w:szCs w:val="20"/>
              </w:rPr>
              <w:t xml:space="preserve"> </w:t>
            </w:r>
            <w:r w:rsidRPr="00A76EAF">
              <w:rPr>
                <w:rFonts w:ascii="Arial Narrow" w:hAnsi="Arial Narrow" w:cstheme="minorHAnsi"/>
                <w:sz w:val="20"/>
                <w:szCs w:val="20"/>
              </w:rPr>
              <w:t>и</w:t>
            </w:r>
            <w:r w:rsidR="00AD3915">
              <w:rPr>
                <w:rFonts w:ascii="Arial Narrow" w:hAnsi="Arial Narrow" w:cstheme="minorHAnsi"/>
                <w:sz w:val="20"/>
                <w:szCs w:val="20"/>
              </w:rPr>
              <w:t xml:space="preserve"> </w:t>
            </w:r>
            <w:r w:rsidRPr="00A76EAF">
              <w:rPr>
                <w:rFonts w:ascii="Arial Narrow" w:hAnsi="Arial Narrow" w:cstheme="minorHAnsi"/>
                <w:sz w:val="20"/>
                <w:szCs w:val="20"/>
              </w:rPr>
              <w:t>нежилых</w:t>
            </w:r>
            <w:r w:rsidR="00AD3915">
              <w:rPr>
                <w:rFonts w:ascii="Arial Narrow" w:hAnsi="Arial Narrow" w:cstheme="minorHAnsi"/>
                <w:sz w:val="20"/>
                <w:szCs w:val="20"/>
              </w:rPr>
              <w:t xml:space="preserve"> </w:t>
            </w:r>
            <w:r w:rsidRPr="00A76EAF">
              <w:rPr>
                <w:rFonts w:ascii="Arial Narrow" w:hAnsi="Arial Narrow" w:cstheme="minorHAnsi"/>
                <w:sz w:val="20"/>
                <w:szCs w:val="20"/>
              </w:rPr>
              <w:t>строений</w:t>
            </w:r>
          </w:p>
        </w:tc>
        <w:tc>
          <w:tcPr>
            <w:tcW w:w="1275" w:type="dxa"/>
            <w:tcBorders>
              <w:top w:val="single" w:sz="4" w:space="0" w:color="auto"/>
              <w:left w:val="single" w:sz="4" w:space="0" w:color="auto"/>
              <w:bottom w:val="single" w:sz="4" w:space="0" w:color="auto"/>
              <w:right w:val="single" w:sz="4" w:space="0" w:color="auto"/>
            </w:tcBorders>
            <w:vAlign w:val="center"/>
          </w:tcPr>
          <w:p w14:paraId="2D22147A" w14:textId="31831483"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0F785CCC" w14:textId="4AA1BE33"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r w:rsidR="00AD3915">
              <w:rPr>
                <w:rFonts w:ascii="Arial Narrow" w:hAnsi="Arial Narrow" w:cstheme="minorHAnsi"/>
                <w:sz w:val="20"/>
                <w:szCs w:val="20"/>
              </w:rPr>
              <w:t xml:space="preserve"> </w:t>
            </w:r>
            <w:r w:rsidRPr="00A76EAF">
              <w:rPr>
                <w:rFonts w:ascii="Arial Narrow" w:hAnsi="Arial Narrow" w:cstheme="minorHAnsi"/>
                <w:sz w:val="20"/>
                <w:szCs w:val="20"/>
              </w:rPr>
              <w:t>с</w:t>
            </w:r>
            <w:r w:rsidR="00AD3915">
              <w:rPr>
                <w:rFonts w:ascii="Arial Narrow" w:hAnsi="Arial Narrow" w:cstheme="minorHAnsi"/>
                <w:sz w:val="20"/>
                <w:szCs w:val="20"/>
              </w:rPr>
              <w:t xml:space="preserve"> </w:t>
            </w:r>
            <w:r w:rsidRPr="00A76EAF">
              <w:rPr>
                <w:rFonts w:ascii="Arial Narrow" w:hAnsi="Arial Narrow" w:cstheme="minorHAnsi"/>
                <w:sz w:val="20"/>
                <w:szCs w:val="20"/>
              </w:rPr>
              <w:t>правом</w:t>
            </w:r>
            <w:r w:rsidR="00AD3915">
              <w:rPr>
                <w:rFonts w:ascii="Arial Narrow" w:hAnsi="Arial Narrow" w:cstheme="minorHAnsi"/>
                <w:sz w:val="20"/>
                <w:szCs w:val="20"/>
              </w:rPr>
              <w:t xml:space="preserve"> </w:t>
            </w:r>
            <w:r w:rsidRPr="00A76EAF">
              <w:rPr>
                <w:rFonts w:ascii="Arial Narrow" w:hAnsi="Arial Narrow" w:cstheme="minorHAnsi"/>
                <w:sz w:val="20"/>
                <w:szCs w:val="20"/>
              </w:rPr>
              <w:t>возведения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жилых</w:t>
            </w:r>
            <w:r w:rsidR="00AD3915">
              <w:rPr>
                <w:rFonts w:ascii="Arial Narrow" w:hAnsi="Arial Narrow" w:cstheme="minorHAnsi"/>
                <w:sz w:val="20"/>
                <w:szCs w:val="20"/>
              </w:rPr>
              <w:t xml:space="preserve"> </w:t>
            </w:r>
            <w:r w:rsidRPr="00A76EAF">
              <w:rPr>
                <w:rFonts w:ascii="Arial Narrow" w:hAnsi="Arial Narrow" w:cstheme="minorHAnsi"/>
                <w:sz w:val="20"/>
                <w:szCs w:val="20"/>
              </w:rPr>
              <w:t>и</w:t>
            </w:r>
            <w:r w:rsidR="00AD3915">
              <w:rPr>
                <w:rFonts w:ascii="Arial Narrow" w:hAnsi="Arial Narrow" w:cstheme="minorHAnsi"/>
                <w:sz w:val="20"/>
                <w:szCs w:val="20"/>
              </w:rPr>
              <w:t xml:space="preserve"> </w:t>
            </w:r>
            <w:r w:rsidRPr="00A76EAF">
              <w:rPr>
                <w:rFonts w:ascii="Arial Narrow" w:hAnsi="Arial Narrow" w:cstheme="minorHAnsi"/>
                <w:sz w:val="20"/>
                <w:szCs w:val="20"/>
              </w:rPr>
              <w:t>нежилых</w:t>
            </w:r>
            <w:r w:rsidR="00AD3915">
              <w:rPr>
                <w:rFonts w:ascii="Arial Narrow" w:hAnsi="Arial Narrow" w:cstheme="minorHAnsi"/>
                <w:sz w:val="20"/>
                <w:szCs w:val="20"/>
              </w:rPr>
              <w:t xml:space="preserve"> </w:t>
            </w:r>
            <w:r w:rsidRPr="00A76EAF">
              <w:rPr>
                <w:rFonts w:ascii="Arial Narrow" w:hAnsi="Arial Narrow" w:cstheme="minorHAnsi"/>
                <w:sz w:val="20"/>
                <w:szCs w:val="20"/>
              </w:rPr>
              <w:t>строений</w:t>
            </w:r>
          </w:p>
        </w:tc>
        <w:tc>
          <w:tcPr>
            <w:tcW w:w="1023" w:type="dxa"/>
            <w:tcBorders>
              <w:top w:val="single" w:sz="4" w:space="0" w:color="auto"/>
              <w:left w:val="single" w:sz="4" w:space="0" w:color="auto"/>
              <w:bottom w:val="single" w:sz="4" w:space="0" w:color="auto"/>
              <w:right w:val="single" w:sz="4" w:space="0" w:color="auto"/>
            </w:tcBorders>
            <w:vAlign w:val="center"/>
          </w:tcPr>
          <w:p w14:paraId="178CB4BC"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1137.00</w:t>
            </w:r>
          </w:p>
        </w:tc>
      </w:tr>
      <w:tr w:rsidR="003323FA" w14:paraId="5143A6E2"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36DF190E"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27D10C0C"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30:02:070104:174</w:t>
            </w:r>
          </w:p>
        </w:tc>
        <w:tc>
          <w:tcPr>
            <w:tcW w:w="1473" w:type="dxa"/>
            <w:tcBorders>
              <w:top w:val="single" w:sz="4" w:space="0" w:color="auto"/>
              <w:left w:val="single" w:sz="4" w:space="0" w:color="auto"/>
              <w:bottom w:val="single" w:sz="4" w:space="0" w:color="auto"/>
              <w:right w:val="single" w:sz="4" w:space="0" w:color="auto"/>
            </w:tcBorders>
            <w:vAlign w:val="center"/>
          </w:tcPr>
          <w:p w14:paraId="19C7F9A9" w14:textId="7D207619"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27C17EF2" w14:textId="4DFD7D7D"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452FC662" w14:textId="61482375"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54DA677B" w14:textId="50381D5E"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59C0B745"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1045.00</w:t>
            </w:r>
          </w:p>
        </w:tc>
      </w:tr>
      <w:tr w:rsidR="003323FA" w14:paraId="1DFD7CE1"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2B661D9F"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078B175C"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30:02:070104:16</w:t>
            </w:r>
          </w:p>
        </w:tc>
        <w:tc>
          <w:tcPr>
            <w:tcW w:w="1473" w:type="dxa"/>
            <w:tcBorders>
              <w:top w:val="single" w:sz="4" w:space="0" w:color="auto"/>
              <w:left w:val="single" w:sz="4" w:space="0" w:color="auto"/>
              <w:bottom w:val="single" w:sz="4" w:space="0" w:color="auto"/>
              <w:right w:val="single" w:sz="4" w:space="0" w:color="auto"/>
            </w:tcBorders>
            <w:vAlign w:val="center"/>
          </w:tcPr>
          <w:p w14:paraId="7E0BD98B" w14:textId="31D507E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27A5A162" w14:textId="0D9B4A7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r w:rsidR="00AD3915">
              <w:rPr>
                <w:rFonts w:ascii="Arial Narrow" w:hAnsi="Arial Narrow" w:cstheme="minorHAnsi"/>
                <w:sz w:val="20"/>
                <w:szCs w:val="20"/>
              </w:rPr>
              <w:t xml:space="preserve"> </w:t>
            </w:r>
            <w:r w:rsidRPr="00A76EAF">
              <w:rPr>
                <w:rFonts w:ascii="Arial Narrow" w:hAnsi="Arial Narrow" w:cstheme="minorHAnsi"/>
                <w:sz w:val="20"/>
                <w:szCs w:val="20"/>
              </w:rPr>
              <w:t>и</w:t>
            </w:r>
            <w:r w:rsidR="00AD3915">
              <w:rPr>
                <w:rFonts w:ascii="Arial Narrow" w:hAnsi="Arial Narrow" w:cstheme="minorHAnsi"/>
                <w:sz w:val="20"/>
                <w:szCs w:val="20"/>
              </w:rPr>
              <w:t xml:space="preserve"> </w:t>
            </w:r>
            <w:r w:rsidRPr="00A76EAF">
              <w:rPr>
                <w:rFonts w:ascii="Arial Narrow" w:hAnsi="Arial Narrow" w:cstheme="minorHAnsi"/>
                <w:sz w:val="20"/>
                <w:szCs w:val="20"/>
              </w:rPr>
              <w:t>строительства</w:t>
            </w:r>
            <w:r w:rsidR="00AD3915">
              <w:rPr>
                <w:rFonts w:ascii="Arial Narrow" w:hAnsi="Arial Narrow" w:cstheme="minorHAnsi"/>
                <w:sz w:val="20"/>
                <w:szCs w:val="20"/>
              </w:rPr>
              <w:t xml:space="preserve"> </w:t>
            </w:r>
            <w:r w:rsidRPr="00A76EAF">
              <w:rPr>
                <w:rFonts w:ascii="Arial Narrow" w:hAnsi="Arial Narrow" w:cstheme="minorHAnsi"/>
                <w:sz w:val="20"/>
                <w:szCs w:val="20"/>
              </w:rPr>
              <w:t>жилого</w:t>
            </w:r>
            <w:r w:rsidR="00AD3915">
              <w:rPr>
                <w:rFonts w:ascii="Arial Narrow" w:hAnsi="Arial Narrow" w:cstheme="minorHAnsi"/>
                <w:sz w:val="20"/>
                <w:szCs w:val="20"/>
              </w:rPr>
              <w:t xml:space="preserve"> </w:t>
            </w:r>
            <w:r w:rsidRPr="00A76EAF">
              <w:rPr>
                <w:rFonts w:ascii="Arial Narrow" w:hAnsi="Arial Narrow" w:cstheme="minorHAnsi"/>
                <w:sz w:val="20"/>
                <w:szCs w:val="20"/>
              </w:rPr>
              <w:t>дома</w:t>
            </w:r>
          </w:p>
        </w:tc>
        <w:tc>
          <w:tcPr>
            <w:tcW w:w="1275" w:type="dxa"/>
            <w:tcBorders>
              <w:top w:val="single" w:sz="4" w:space="0" w:color="auto"/>
              <w:left w:val="single" w:sz="4" w:space="0" w:color="auto"/>
              <w:bottom w:val="single" w:sz="4" w:space="0" w:color="auto"/>
              <w:right w:val="single" w:sz="4" w:space="0" w:color="auto"/>
            </w:tcBorders>
            <w:vAlign w:val="center"/>
          </w:tcPr>
          <w:p w14:paraId="182CF80F" w14:textId="0D4BE028"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1035078E" w14:textId="6A6D0242"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r w:rsidR="00AD3915">
              <w:rPr>
                <w:rFonts w:ascii="Arial Narrow" w:hAnsi="Arial Narrow" w:cstheme="minorHAnsi"/>
                <w:sz w:val="20"/>
                <w:szCs w:val="20"/>
              </w:rPr>
              <w:t xml:space="preserve"> </w:t>
            </w:r>
            <w:r w:rsidRPr="00A76EAF">
              <w:rPr>
                <w:rFonts w:ascii="Arial Narrow" w:hAnsi="Arial Narrow" w:cstheme="minorHAnsi"/>
                <w:sz w:val="20"/>
                <w:szCs w:val="20"/>
              </w:rPr>
              <w:t>и</w:t>
            </w:r>
            <w:r w:rsidR="00AD3915">
              <w:rPr>
                <w:rFonts w:ascii="Arial Narrow" w:hAnsi="Arial Narrow" w:cstheme="minorHAnsi"/>
                <w:sz w:val="20"/>
                <w:szCs w:val="20"/>
              </w:rPr>
              <w:t xml:space="preserve"> </w:t>
            </w:r>
            <w:r w:rsidRPr="00A76EAF">
              <w:rPr>
                <w:rFonts w:ascii="Arial Narrow" w:hAnsi="Arial Narrow" w:cstheme="minorHAnsi"/>
                <w:sz w:val="20"/>
                <w:szCs w:val="20"/>
              </w:rPr>
              <w:t>строительства</w:t>
            </w:r>
            <w:r w:rsidR="00AD3915">
              <w:rPr>
                <w:rFonts w:ascii="Arial Narrow" w:hAnsi="Arial Narrow" w:cstheme="minorHAnsi"/>
                <w:sz w:val="20"/>
                <w:szCs w:val="20"/>
              </w:rPr>
              <w:t xml:space="preserve"> </w:t>
            </w:r>
            <w:r w:rsidRPr="00A76EAF">
              <w:rPr>
                <w:rFonts w:ascii="Arial Narrow" w:hAnsi="Arial Narrow" w:cstheme="minorHAnsi"/>
                <w:sz w:val="20"/>
                <w:szCs w:val="20"/>
              </w:rPr>
              <w:t>жилого</w:t>
            </w:r>
            <w:r w:rsidR="00AD3915">
              <w:rPr>
                <w:rFonts w:ascii="Arial Narrow" w:hAnsi="Arial Narrow" w:cstheme="minorHAnsi"/>
                <w:sz w:val="20"/>
                <w:szCs w:val="20"/>
              </w:rPr>
              <w:t xml:space="preserve"> </w:t>
            </w:r>
            <w:r w:rsidRPr="00A76EAF">
              <w:rPr>
                <w:rFonts w:ascii="Arial Narrow" w:hAnsi="Arial Narrow" w:cstheme="minorHAnsi"/>
                <w:sz w:val="20"/>
                <w:szCs w:val="20"/>
              </w:rPr>
              <w:t>дома</w:t>
            </w:r>
          </w:p>
        </w:tc>
        <w:tc>
          <w:tcPr>
            <w:tcW w:w="1023" w:type="dxa"/>
            <w:tcBorders>
              <w:top w:val="single" w:sz="4" w:space="0" w:color="auto"/>
              <w:left w:val="single" w:sz="4" w:space="0" w:color="auto"/>
              <w:bottom w:val="single" w:sz="4" w:space="0" w:color="auto"/>
              <w:right w:val="single" w:sz="4" w:space="0" w:color="auto"/>
            </w:tcBorders>
            <w:vAlign w:val="center"/>
          </w:tcPr>
          <w:p w14:paraId="5D6F9D96"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360.00</w:t>
            </w:r>
          </w:p>
        </w:tc>
      </w:tr>
      <w:tr w:rsidR="003323FA" w14:paraId="5F7517C4"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20AC811B"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14E1B996" w14:textId="1AFEADAC" w:rsidR="003323FA" w:rsidRPr="00A76EAF" w:rsidRDefault="003323FA" w:rsidP="003D0E1C">
            <w:pPr>
              <w:ind w:firstLine="0"/>
              <w:jc w:val="center"/>
              <w:rPr>
                <w:rFonts w:ascii="Arial Narrow" w:hAnsi="Arial Narrow" w:cstheme="minorHAnsi"/>
                <w:sz w:val="20"/>
                <w:szCs w:val="20"/>
              </w:rPr>
            </w:pPr>
            <w:r w:rsidRPr="00A76EAF">
              <w:rPr>
                <w:rFonts w:ascii="Arial Narrow" w:hAnsi="Arial Narrow" w:cstheme="minorHAnsi"/>
                <w:sz w:val="20"/>
                <w:szCs w:val="20"/>
              </w:rPr>
              <w:t>30:02:070104:</w:t>
            </w:r>
            <w:r w:rsidR="003D0E1C">
              <w:rPr>
                <w:rFonts w:ascii="Arial Narrow" w:hAnsi="Arial Narrow" w:cstheme="minorHAnsi"/>
                <w:sz w:val="20"/>
                <w:szCs w:val="20"/>
              </w:rPr>
              <w:t>209</w:t>
            </w:r>
          </w:p>
        </w:tc>
        <w:tc>
          <w:tcPr>
            <w:tcW w:w="1473" w:type="dxa"/>
            <w:tcBorders>
              <w:top w:val="single" w:sz="4" w:space="0" w:color="auto"/>
              <w:left w:val="single" w:sz="4" w:space="0" w:color="auto"/>
              <w:bottom w:val="single" w:sz="4" w:space="0" w:color="auto"/>
              <w:right w:val="single" w:sz="4" w:space="0" w:color="auto"/>
            </w:tcBorders>
            <w:vAlign w:val="center"/>
          </w:tcPr>
          <w:p w14:paraId="32995BA0" w14:textId="49D0879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405CE271" w14:textId="7B403CF9" w:rsidR="003323FA" w:rsidRPr="00A76EAF" w:rsidRDefault="003323FA" w:rsidP="003D0E1C">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4667D04F" w14:textId="1ED928AB"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17AF3693" w14:textId="682E0667" w:rsidR="003323FA" w:rsidRPr="00A76EAF" w:rsidRDefault="003323FA" w:rsidP="003D0E1C">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37CD7101" w14:textId="1592E2D4" w:rsidR="003323FA" w:rsidRPr="00A76EAF" w:rsidRDefault="003D0E1C" w:rsidP="00C556BB">
            <w:pPr>
              <w:ind w:firstLine="0"/>
              <w:jc w:val="center"/>
              <w:rPr>
                <w:rFonts w:ascii="Arial Narrow" w:hAnsi="Arial Narrow" w:cstheme="minorHAnsi"/>
                <w:sz w:val="20"/>
                <w:szCs w:val="20"/>
              </w:rPr>
            </w:pPr>
            <w:r w:rsidRPr="003D0E1C">
              <w:rPr>
                <w:rFonts w:ascii="Arial Narrow" w:hAnsi="Arial Narrow" w:cstheme="minorHAnsi"/>
                <w:sz w:val="20"/>
                <w:szCs w:val="20"/>
              </w:rPr>
              <w:t>1 307</w:t>
            </w:r>
            <w:r w:rsidR="003323FA" w:rsidRPr="00A76EAF">
              <w:rPr>
                <w:rFonts w:ascii="Arial Narrow" w:hAnsi="Arial Narrow" w:cstheme="minorHAnsi"/>
                <w:sz w:val="20"/>
                <w:szCs w:val="20"/>
              </w:rPr>
              <w:t>.00</w:t>
            </w:r>
          </w:p>
        </w:tc>
      </w:tr>
      <w:tr w:rsidR="003D0E1C" w14:paraId="26745B67"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3C55CE7C" w14:textId="77777777" w:rsidR="003D0E1C" w:rsidRPr="00A76EAF" w:rsidRDefault="003D0E1C"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42DF39B9" w14:textId="684F6659" w:rsidR="003D0E1C" w:rsidRPr="00A76EAF" w:rsidRDefault="003D0E1C" w:rsidP="003D0E1C">
            <w:pPr>
              <w:ind w:firstLine="0"/>
              <w:jc w:val="center"/>
              <w:rPr>
                <w:rFonts w:ascii="Arial Narrow" w:hAnsi="Arial Narrow" w:cstheme="minorHAnsi"/>
                <w:sz w:val="20"/>
                <w:szCs w:val="20"/>
              </w:rPr>
            </w:pPr>
            <w:r w:rsidRPr="00A76EAF">
              <w:rPr>
                <w:rFonts w:ascii="Arial Narrow" w:hAnsi="Arial Narrow" w:cstheme="minorHAnsi"/>
                <w:sz w:val="20"/>
                <w:szCs w:val="20"/>
              </w:rPr>
              <w:t>30:02:070104:</w:t>
            </w:r>
            <w:r>
              <w:rPr>
                <w:rFonts w:ascii="Arial Narrow" w:hAnsi="Arial Narrow" w:cstheme="minorHAnsi"/>
                <w:sz w:val="20"/>
                <w:szCs w:val="20"/>
              </w:rPr>
              <w:t>210</w:t>
            </w:r>
          </w:p>
        </w:tc>
        <w:tc>
          <w:tcPr>
            <w:tcW w:w="1473" w:type="dxa"/>
            <w:tcBorders>
              <w:top w:val="single" w:sz="4" w:space="0" w:color="auto"/>
              <w:left w:val="single" w:sz="4" w:space="0" w:color="auto"/>
              <w:bottom w:val="single" w:sz="4" w:space="0" w:color="auto"/>
              <w:right w:val="single" w:sz="4" w:space="0" w:color="auto"/>
            </w:tcBorders>
            <w:vAlign w:val="center"/>
          </w:tcPr>
          <w:p w14:paraId="08B63D69" w14:textId="66D3A18C" w:rsidR="003D0E1C" w:rsidRPr="00A76EAF" w:rsidRDefault="003D0E1C"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525E9865" w14:textId="5F8135DD" w:rsidR="003D0E1C" w:rsidRPr="00A76EAF" w:rsidRDefault="003D0E1C" w:rsidP="003D0E1C">
            <w:pPr>
              <w:ind w:firstLine="0"/>
              <w:jc w:val="center"/>
              <w:rPr>
                <w:rFonts w:ascii="Arial Narrow" w:hAnsi="Arial Narrow" w:cstheme="minorHAnsi"/>
                <w:sz w:val="20"/>
                <w:szCs w:val="20"/>
              </w:rPr>
            </w:pPr>
            <w:r w:rsidRPr="00A76EAF">
              <w:rPr>
                <w:rFonts w:ascii="Arial Narrow" w:hAnsi="Arial Narrow" w:cstheme="minorHAnsi"/>
                <w:sz w:val="20"/>
                <w:szCs w:val="20"/>
              </w:rPr>
              <w:t>Для</w:t>
            </w:r>
            <w:r>
              <w:rPr>
                <w:rFonts w:ascii="Arial Narrow" w:hAnsi="Arial Narrow" w:cstheme="minorHAnsi"/>
                <w:sz w:val="20"/>
                <w:szCs w:val="20"/>
              </w:rPr>
              <w:t xml:space="preserve"> </w:t>
            </w:r>
            <w:r w:rsidRPr="00A76EAF">
              <w:rPr>
                <w:rFonts w:ascii="Arial Narrow" w:hAnsi="Arial Narrow" w:cstheme="minorHAnsi"/>
                <w:sz w:val="20"/>
                <w:szCs w:val="20"/>
              </w:rPr>
              <w:t>ведения</w:t>
            </w:r>
            <w:r>
              <w:rPr>
                <w:rFonts w:ascii="Arial Narrow" w:hAnsi="Arial Narrow" w:cstheme="minorHAnsi"/>
                <w:sz w:val="20"/>
                <w:szCs w:val="20"/>
              </w:rPr>
              <w:t xml:space="preserve"> </w:t>
            </w:r>
            <w:r w:rsidRPr="00A76EAF">
              <w:rPr>
                <w:rFonts w:ascii="Arial Narrow" w:hAnsi="Arial Narrow" w:cstheme="minorHAnsi"/>
                <w:sz w:val="20"/>
                <w:szCs w:val="20"/>
              </w:rPr>
              <w:t>личного</w:t>
            </w:r>
            <w:r>
              <w:rPr>
                <w:rFonts w:ascii="Arial Narrow" w:hAnsi="Arial Narrow" w:cstheme="minorHAnsi"/>
                <w:sz w:val="20"/>
                <w:szCs w:val="20"/>
              </w:rPr>
              <w:t xml:space="preserve"> </w:t>
            </w:r>
            <w:r w:rsidRPr="00A76EAF">
              <w:rPr>
                <w:rFonts w:ascii="Arial Narrow" w:hAnsi="Arial Narrow" w:cstheme="minorHAnsi"/>
                <w:sz w:val="20"/>
                <w:szCs w:val="20"/>
              </w:rPr>
              <w:t>подсобного</w:t>
            </w:r>
            <w:r>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12093DD3" w14:textId="5FE96122" w:rsidR="003D0E1C" w:rsidRPr="00A76EAF" w:rsidRDefault="003D0E1C"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0795870C" w14:textId="7AFC54D8" w:rsidR="003D0E1C" w:rsidRPr="00A76EAF" w:rsidRDefault="003D0E1C" w:rsidP="003D0E1C">
            <w:pPr>
              <w:ind w:firstLine="0"/>
              <w:jc w:val="center"/>
              <w:rPr>
                <w:rFonts w:ascii="Arial Narrow" w:hAnsi="Arial Narrow" w:cstheme="minorHAnsi"/>
                <w:sz w:val="20"/>
                <w:szCs w:val="20"/>
              </w:rPr>
            </w:pPr>
            <w:r w:rsidRPr="00A76EAF">
              <w:rPr>
                <w:rFonts w:ascii="Arial Narrow" w:hAnsi="Arial Narrow" w:cstheme="minorHAnsi"/>
                <w:sz w:val="20"/>
                <w:szCs w:val="20"/>
              </w:rPr>
              <w:t>Для</w:t>
            </w:r>
            <w:r>
              <w:rPr>
                <w:rFonts w:ascii="Arial Narrow" w:hAnsi="Arial Narrow" w:cstheme="minorHAnsi"/>
                <w:sz w:val="20"/>
                <w:szCs w:val="20"/>
              </w:rPr>
              <w:t xml:space="preserve"> </w:t>
            </w:r>
            <w:r w:rsidRPr="00A76EAF">
              <w:rPr>
                <w:rFonts w:ascii="Arial Narrow" w:hAnsi="Arial Narrow" w:cstheme="minorHAnsi"/>
                <w:sz w:val="20"/>
                <w:szCs w:val="20"/>
              </w:rPr>
              <w:t>ведения</w:t>
            </w:r>
            <w:r>
              <w:rPr>
                <w:rFonts w:ascii="Arial Narrow" w:hAnsi="Arial Narrow" w:cstheme="minorHAnsi"/>
                <w:sz w:val="20"/>
                <w:szCs w:val="20"/>
              </w:rPr>
              <w:t xml:space="preserve"> </w:t>
            </w:r>
            <w:r w:rsidRPr="00A76EAF">
              <w:rPr>
                <w:rFonts w:ascii="Arial Narrow" w:hAnsi="Arial Narrow" w:cstheme="minorHAnsi"/>
                <w:sz w:val="20"/>
                <w:szCs w:val="20"/>
              </w:rPr>
              <w:t>личного</w:t>
            </w:r>
            <w:r>
              <w:rPr>
                <w:rFonts w:ascii="Arial Narrow" w:hAnsi="Arial Narrow" w:cstheme="minorHAnsi"/>
                <w:sz w:val="20"/>
                <w:szCs w:val="20"/>
              </w:rPr>
              <w:t xml:space="preserve"> </w:t>
            </w:r>
            <w:r w:rsidRPr="00A76EAF">
              <w:rPr>
                <w:rFonts w:ascii="Arial Narrow" w:hAnsi="Arial Narrow" w:cstheme="minorHAnsi"/>
                <w:sz w:val="20"/>
                <w:szCs w:val="20"/>
              </w:rPr>
              <w:t>подсобного</w:t>
            </w:r>
            <w:r>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0E6A7E1A" w14:textId="3D4FE272" w:rsidR="003D0E1C" w:rsidRPr="003D0E1C" w:rsidRDefault="003D0E1C" w:rsidP="00C556BB">
            <w:pPr>
              <w:ind w:firstLine="0"/>
              <w:jc w:val="center"/>
              <w:rPr>
                <w:rFonts w:ascii="Arial Narrow" w:hAnsi="Arial Narrow" w:cstheme="minorHAnsi"/>
                <w:sz w:val="20"/>
                <w:szCs w:val="20"/>
              </w:rPr>
            </w:pPr>
            <w:r>
              <w:rPr>
                <w:rFonts w:ascii="Arial Narrow" w:hAnsi="Arial Narrow" w:cstheme="minorHAnsi"/>
                <w:sz w:val="20"/>
                <w:szCs w:val="20"/>
              </w:rPr>
              <w:t>1570.00</w:t>
            </w:r>
          </w:p>
        </w:tc>
      </w:tr>
      <w:tr w:rsidR="003323FA" w14:paraId="7650ED82"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2A1DA354"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4E0FA149"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30:02:070104:171</w:t>
            </w:r>
          </w:p>
        </w:tc>
        <w:tc>
          <w:tcPr>
            <w:tcW w:w="1473" w:type="dxa"/>
            <w:tcBorders>
              <w:top w:val="single" w:sz="4" w:space="0" w:color="auto"/>
              <w:left w:val="single" w:sz="4" w:space="0" w:color="auto"/>
              <w:bottom w:val="single" w:sz="4" w:space="0" w:color="auto"/>
              <w:right w:val="single" w:sz="4" w:space="0" w:color="auto"/>
            </w:tcBorders>
            <w:vAlign w:val="center"/>
          </w:tcPr>
          <w:p w14:paraId="48AB4A35" w14:textId="7C302972"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6E4AA12D" w14:textId="09FD4D7E"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401637F4" w14:textId="5BBA2D06"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2F6D682E" w14:textId="68B7BA22"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13426CB4"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1052.00</w:t>
            </w:r>
          </w:p>
        </w:tc>
      </w:tr>
      <w:tr w:rsidR="003323FA" w14:paraId="5C627FB5"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19B4964E"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3FF6EE66"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30:02:070104:173</w:t>
            </w:r>
          </w:p>
        </w:tc>
        <w:tc>
          <w:tcPr>
            <w:tcW w:w="1473" w:type="dxa"/>
            <w:tcBorders>
              <w:top w:val="single" w:sz="4" w:space="0" w:color="auto"/>
              <w:left w:val="single" w:sz="4" w:space="0" w:color="auto"/>
              <w:bottom w:val="single" w:sz="4" w:space="0" w:color="auto"/>
              <w:right w:val="single" w:sz="4" w:space="0" w:color="auto"/>
            </w:tcBorders>
            <w:vAlign w:val="center"/>
          </w:tcPr>
          <w:p w14:paraId="7F24A481" w14:textId="29B11B49"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3BC7E6D1" w14:textId="32417243"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7EEEC6CC" w14:textId="2A0ECC6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294D8F60" w14:textId="23095C3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1F8214BE"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715.00</w:t>
            </w:r>
          </w:p>
        </w:tc>
      </w:tr>
      <w:tr w:rsidR="003323FA" w14:paraId="0BAA9542"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49CA35EB"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6D83592D"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30:02:070104:5</w:t>
            </w:r>
          </w:p>
        </w:tc>
        <w:tc>
          <w:tcPr>
            <w:tcW w:w="1473" w:type="dxa"/>
            <w:tcBorders>
              <w:top w:val="single" w:sz="4" w:space="0" w:color="auto"/>
              <w:left w:val="single" w:sz="4" w:space="0" w:color="auto"/>
              <w:bottom w:val="single" w:sz="4" w:space="0" w:color="auto"/>
              <w:right w:val="single" w:sz="4" w:space="0" w:color="auto"/>
            </w:tcBorders>
            <w:vAlign w:val="center"/>
          </w:tcPr>
          <w:p w14:paraId="63010743" w14:textId="48BE63A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39806F2E" w14:textId="38560ACE"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0F360963" w14:textId="76AB6DC9"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2712CDFE" w14:textId="799B2897"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lastRenderedPageBreak/>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17755780"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lastRenderedPageBreak/>
              <w:t>960.00</w:t>
            </w:r>
          </w:p>
        </w:tc>
      </w:tr>
      <w:tr w:rsidR="003323FA" w14:paraId="2C360405"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2A2CAA98"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0E9943BE"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30:02:070104:2</w:t>
            </w:r>
          </w:p>
        </w:tc>
        <w:tc>
          <w:tcPr>
            <w:tcW w:w="1473" w:type="dxa"/>
            <w:tcBorders>
              <w:top w:val="single" w:sz="4" w:space="0" w:color="auto"/>
              <w:left w:val="single" w:sz="4" w:space="0" w:color="auto"/>
              <w:bottom w:val="single" w:sz="4" w:space="0" w:color="auto"/>
              <w:right w:val="single" w:sz="4" w:space="0" w:color="auto"/>
            </w:tcBorders>
            <w:vAlign w:val="center"/>
          </w:tcPr>
          <w:p w14:paraId="28C87E2E" w14:textId="37EB956E"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2E9D805B" w14:textId="427C6A1C"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6B51EE22" w14:textId="031AED17"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41298EB4" w14:textId="32651C2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72546F12"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1435.00</w:t>
            </w:r>
          </w:p>
        </w:tc>
      </w:tr>
      <w:tr w:rsidR="003323FA" w14:paraId="21920B92"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2F44FEAC"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04EAD192"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30:02:070104:197</w:t>
            </w:r>
          </w:p>
        </w:tc>
        <w:tc>
          <w:tcPr>
            <w:tcW w:w="1473" w:type="dxa"/>
            <w:tcBorders>
              <w:top w:val="single" w:sz="4" w:space="0" w:color="auto"/>
              <w:left w:val="single" w:sz="4" w:space="0" w:color="auto"/>
              <w:bottom w:val="single" w:sz="4" w:space="0" w:color="auto"/>
              <w:right w:val="single" w:sz="4" w:space="0" w:color="auto"/>
            </w:tcBorders>
            <w:vAlign w:val="center"/>
          </w:tcPr>
          <w:p w14:paraId="3F7693A6" w14:textId="11378339"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430B1754" w14:textId="7CA6A16A"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1B8ACB0F" w14:textId="1D6B42A6"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369CB440" w14:textId="51DEAF6D"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34BBBEC3"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982.00</w:t>
            </w:r>
          </w:p>
        </w:tc>
      </w:tr>
      <w:tr w:rsidR="003323FA" w14:paraId="6629606A"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7AD29383"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7B72009F"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30:02:070104:195</w:t>
            </w:r>
          </w:p>
        </w:tc>
        <w:tc>
          <w:tcPr>
            <w:tcW w:w="1473" w:type="dxa"/>
            <w:tcBorders>
              <w:top w:val="single" w:sz="4" w:space="0" w:color="auto"/>
              <w:left w:val="single" w:sz="4" w:space="0" w:color="auto"/>
              <w:bottom w:val="single" w:sz="4" w:space="0" w:color="auto"/>
              <w:right w:val="single" w:sz="4" w:space="0" w:color="auto"/>
            </w:tcBorders>
            <w:vAlign w:val="center"/>
          </w:tcPr>
          <w:p w14:paraId="5F8ED3AA" w14:textId="7564E0F7"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055AFD00" w14:textId="74A3211B"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0EA88D1E" w14:textId="30A0DCB0"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733A8080" w14:textId="1BE888F6"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2660AF14"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982.00</w:t>
            </w:r>
          </w:p>
        </w:tc>
      </w:tr>
      <w:tr w:rsidR="003323FA" w14:paraId="231580F2"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5C64ADA7"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1D66D622" w14:textId="23674440" w:rsidR="003323FA" w:rsidRPr="00A76EAF" w:rsidRDefault="003323FA" w:rsidP="003D0E1C">
            <w:pPr>
              <w:ind w:firstLine="0"/>
              <w:jc w:val="center"/>
              <w:rPr>
                <w:rFonts w:ascii="Arial Narrow" w:hAnsi="Arial Narrow" w:cstheme="minorHAnsi"/>
                <w:sz w:val="20"/>
                <w:szCs w:val="20"/>
              </w:rPr>
            </w:pPr>
            <w:r w:rsidRPr="00A76EAF">
              <w:rPr>
                <w:rFonts w:ascii="Arial Narrow" w:hAnsi="Arial Narrow" w:cstheme="minorHAnsi"/>
                <w:sz w:val="20"/>
                <w:szCs w:val="20"/>
              </w:rPr>
              <w:t>30:02:070104:</w:t>
            </w:r>
            <w:r w:rsidR="003D0E1C">
              <w:rPr>
                <w:rFonts w:ascii="Arial Narrow" w:hAnsi="Arial Narrow" w:cstheme="minorHAnsi"/>
                <w:sz w:val="20"/>
                <w:szCs w:val="20"/>
              </w:rPr>
              <w:t>211</w:t>
            </w:r>
          </w:p>
        </w:tc>
        <w:tc>
          <w:tcPr>
            <w:tcW w:w="1473" w:type="dxa"/>
            <w:tcBorders>
              <w:top w:val="single" w:sz="4" w:space="0" w:color="auto"/>
              <w:left w:val="single" w:sz="4" w:space="0" w:color="auto"/>
              <w:bottom w:val="single" w:sz="4" w:space="0" w:color="auto"/>
              <w:right w:val="single" w:sz="4" w:space="0" w:color="auto"/>
            </w:tcBorders>
            <w:vAlign w:val="center"/>
          </w:tcPr>
          <w:p w14:paraId="0D319080" w14:textId="621CB5DD"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4181302D" w14:textId="43F54BE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14221899" w14:textId="5081571C"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7B166EC9" w14:textId="58CD7F7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26A5009E" w14:textId="0A5D0B04" w:rsidR="003323FA" w:rsidRPr="00A76EAF" w:rsidRDefault="003323FA" w:rsidP="003D0E1C">
            <w:pPr>
              <w:ind w:firstLine="0"/>
              <w:jc w:val="center"/>
              <w:rPr>
                <w:rFonts w:ascii="Arial Narrow" w:hAnsi="Arial Narrow" w:cstheme="minorHAnsi"/>
                <w:sz w:val="20"/>
                <w:szCs w:val="20"/>
              </w:rPr>
            </w:pPr>
            <w:r w:rsidRPr="00A76EAF">
              <w:rPr>
                <w:rFonts w:ascii="Arial Narrow" w:hAnsi="Arial Narrow" w:cstheme="minorHAnsi"/>
                <w:sz w:val="20"/>
                <w:szCs w:val="20"/>
              </w:rPr>
              <w:t>1</w:t>
            </w:r>
            <w:r w:rsidR="003D0E1C">
              <w:rPr>
                <w:rFonts w:ascii="Arial Narrow" w:hAnsi="Arial Narrow" w:cstheme="minorHAnsi"/>
                <w:sz w:val="20"/>
                <w:szCs w:val="20"/>
              </w:rPr>
              <w:t>265</w:t>
            </w:r>
            <w:r w:rsidRPr="00A76EAF">
              <w:rPr>
                <w:rFonts w:ascii="Arial Narrow" w:hAnsi="Arial Narrow" w:cstheme="minorHAnsi"/>
                <w:sz w:val="20"/>
                <w:szCs w:val="20"/>
              </w:rPr>
              <w:t>.00</w:t>
            </w:r>
          </w:p>
        </w:tc>
      </w:tr>
      <w:tr w:rsidR="003323FA" w14:paraId="6DF6B68C"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0B008BB3"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2EFC05F4"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30:02:070104:181</w:t>
            </w:r>
          </w:p>
        </w:tc>
        <w:tc>
          <w:tcPr>
            <w:tcW w:w="1473" w:type="dxa"/>
            <w:tcBorders>
              <w:top w:val="single" w:sz="4" w:space="0" w:color="auto"/>
              <w:left w:val="single" w:sz="4" w:space="0" w:color="auto"/>
              <w:bottom w:val="single" w:sz="4" w:space="0" w:color="auto"/>
              <w:right w:val="single" w:sz="4" w:space="0" w:color="auto"/>
            </w:tcBorders>
            <w:vAlign w:val="center"/>
          </w:tcPr>
          <w:p w14:paraId="157D36C3" w14:textId="77CD45CA"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7FAA9780" w14:textId="25F8A852"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4E830056" w14:textId="7C7B7FA8"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12B0C062" w14:textId="38096190"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21D11A9D"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600.00</w:t>
            </w:r>
          </w:p>
        </w:tc>
      </w:tr>
      <w:tr w:rsidR="003323FA" w14:paraId="4EE713B8"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2CC61DEF"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47772414" w14:textId="595CE641" w:rsidR="003323FA" w:rsidRPr="00A76EAF" w:rsidRDefault="003323FA" w:rsidP="007B72E8">
            <w:pPr>
              <w:ind w:firstLine="0"/>
              <w:jc w:val="center"/>
              <w:rPr>
                <w:rFonts w:ascii="Arial Narrow" w:hAnsi="Arial Narrow" w:cstheme="minorHAnsi"/>
                <w:sz w:val="20"/>
                <w:szCs w:val="20"/>
              </w:rPr>
            </w:pPr>
            <w:r w:rsidRPr="00A76EAF">
              <w:rPr>
                <w:rFonts w:ascii="Arial Narrow" w:hAnsi="Arial Narrow" w:cstheme="minorHAnsi"/>
                <w:sz w:val="20"/>
                <w:szCs w:val="20"/>
              </w:rPr>
              <w:t>30:02:070104:</w:t>
            </w:r>
            <w:r w:rsidR="007B72E8">
              <w:rPr>
                <w:rFonts w:ascii="Arial Narrow" w:hAnsi="Arial Narrow" w:cstheme="minorHAnsi"/>
                <w:sz w:val="20"/>
                <w:szCs w:val="20"/>
              </w:rPr>
              <w:t>201</w:t>
            </w:r>
          </w:p>
        </w:tc>
        <w:tc>
          <w:tcPr>
            <w:tcW w:w="1473" w:type="dxa"/>
            <w:tcBorders>
              <w:top w:val="single" w:sz="4" w:space="0" w:color="auto"/>
              <w:left w:val="single" w:sz="4" w:space="0" w:color="auto"/>
              <w:bottom w:val="single" w:sz="4" w:space="0" w:color="auto"/>
              <w:right w:val="single" w:sz="4" w:space="0" w:color="auto"/>
            </w:tcBorders>
            <w:vAlign w:val="center"/>
          </w:tcPr>
          <w:p w14:paraId="40AFED54" w14:textId="6CB951D4"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38309618" w14:textId="1F1E8139"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Индивидуальное</w:t>
            </w:r>
            <w:r w:rsidR="00AD3915">
              <w:rPr>
                <w:rFonts w:ascii="Arial Narrow" w:hAnsi="Arial Narrow" w:cstheme="minorHAnsi"/>
                <w:sz w:val="20"/>
                <w:szCs w:val="20"/>
              </w:rPr>
              <w:t xml:space="preserve"> </w:t>
            </w:r>
            <w:r w:rsidRPr="00A76EAF">
              <w:rPr>
                <w:rFonts w:ascii="Arial Narrow" w:hAnsi="Arial Narrow" w:cstheme="minorHAnsi"/>
                <w:sz w:val="20"/>
                <w:szCs w:val="20"/>
              </w:rPr>
              <w:t>жилищное</w:t>
            </w:r>
            <w:r w:rsidR="00AD3915">
              <w:rPr>
                <w:rFonts w:ascii="Arial Narrow" w:hAnsi="Arial Narrow" w:cstheme="minorHAnsi"/>
                <w:sz w:val="20"/>
                <w:szCs w:val="20"/>
              </w:rPr>
              <w:t xml:space="preserve"> </w:t>
            </w:r>
            <w:r w:rsidRPr="00A76EAF">
              <w:rPr>
                <w:rFonts w:ascii="Arial Narrow" w:hAnsi="Arial Narrow" w:cstheme="minorHAnsi"/>
                <w:sz w:val="20"/>
                <w:szCs w:val="20"/>
              </w:rPr>
              <w:t>строительство</w:t>
            </w:r>
          </w:p>
        </w:tc>
        <w:tc>
          <w:tcPr>
            <w:tcW w:w="1275" w:type="dxa"/>
            <w:tcBorders>
              <w:top w:val="single" w:sz="4" w:space="0" w:color="auto"/>
              <w:left w:val="single" w:sz="4" w:space="0" w:color="auto"/>
              <w:bottom w:val="single" w:sz="4" w:space="0" w:color="auto"/>
              <w:right w:val="single" w:sz="4" w:space="0" w:color="auto"/>
            </w:tcBorders>
            <w:vAlign w:val="center"/>
          </w:tcPr>
          <w:p w14:paraId="3AFAE3BF" w14:textId="7801A747"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45FFE5BC" w14:textId="573C60A3"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Индивидуальное</w:t>
            </w:r>
            <w:r w:rsidR="00AD3915">
              <w:rPr>
                <w:rFonts w:ascii="Arial Narrow" w:hAnsi="Arial Narrow" w:cstheme="minorHAnsi"/>
                <w:sz w:val="20"/>
                <w:szCs w:val="20"/>
              </w:rPr>
              <w:t xml:space="preserve"> </w:t>
            </w:r>
            <w:r w:rsidRPr="00A76EAF">
              <w:rPr>
                <w:rFonts w:ascii="Arial Narrow" w:hAnsi="Arial Narrow" w:cstheme="minorHAnsi"/>
                <w:sz w:val="20"/>
                <w:szCs w:val="20"/>
              </w:rPr>
              <w:t>жилищное</w:t>
            </w:r>
            <w:r w:rsidR="00AD3915">
              <w:rPr>
                <w:rFonts w:ascii="Arial Narrow" w:hAnsi="Arial Narrow" w:cstheme="minorHAnsi"/>
                <w:sz w:val="20"/>
                <w:szCs w:val="20"/>
              </w:rPr>
              <w:t xml:space="preserve"> </w:t>
            </w:r>
            <w:r w:rsidRPr="00A76EAF">
              <w:rPr>
                <w:rFonts w:ascii="Arial Narrow" w:hAnsi="Arial Narrow" w:cstheme="minorHAnsi"/>
                <w:sz w:val="20"/>
                <w:szCs w:val="20"/>
              </w:rPr>
              <w:t>строительство</w:t>
            </w:r>
          </w:p>
        </w:tc>
        <w:tc>
          <w:tcPr>
            <w:tcW w:w="1023" w:type="dxa"/>
            <w:tcBorders>
              <w:top w:val="single" w:sz="4" w:space="0" w:color="auto"/>
              <w:left w:val="single" w:sz="4" w:space="0" w:color="auto"/>
              <w:bottom w:val="single" w:sz="4" w:space="0" w:color="auto"/>
              <w:right w:val="single" w:sz="4" w:space="0" w:color="auto"/>
            </w:tcBorders>
            <w:vAlign w:val="center"/>
          </w:tcPr>
          <w:p w14:paraId="051D44DA" w14:textId="3D3EC147" w:rsidR="003323FA" w:rsidRPr="00A76EAF" w:rsidRDefault="007B72E8" w:rsidP="00C556BB">
            <w:pPr>
              <w:ind w:firstLine="0"/>
              <w:jc w:val="center"/>
              <w:rPr>
                <w:rFonts w:ascii="Arial Narrow" w:hAnsi="Arial Narrow" w:cstheme="minorHAnsi"/>
                <w:sz w:val="20"/>
                <w:szCs w:val="20"/>
              </w:rPr>
            </w:pPr>
            <w:r>
              <w:rPr>
                <w:rFonts w:ascii="Arial Narrow" w:hAnsi="Arial Narrow" w:cstheme="minorHAnsi"/>
                <w:sz w:val="20"/>
                <w:szCs w:val="20"/>
              </w:rPr>
              <w:t>85</w:t>
            </w:r>
            <w:r w:rsidR="003323FA" w:rsidRPr="00A76EAF">
              <w:rPr>
                <w:rFonts w:ascii="Arial Narrow" w:hAnsi="Arial Narrow" w:cstheme="minorHAnsi"/>
                <w:sz w:val="20"/>
                <w:szCs w:val="20"/>
              </w:rPr>
              <w:t>0.00</w:t>
            </w:r>
          </w:p>
        </w:tc>
      </w:tr>
      <w:tr w:rsidR="003323FA" w14:paraId="2C0213A3"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11EC6059"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3438FC64" w14:textId="4A99B4E5" w:rsidR="003323FA" w:rsidRPr="00A76EAF" w:rsidRDefault="003323FA" w:rsidP="007B72E8">
            <w:pPr>
              <w:ind w:firstLine="0"/>
              <w:jc w:val="center"/>
              <w:rPr>
                <w:rFonts w:ascii="Arial Narrow" w:hAnsi="Arial Narrow" w:cstheme="minorHAnsi"/>
                <w:sz w:val="20"/>
                <w:szCs w:val="20"/>
              </w:rPr>
            </w:pPr>
            <w:r w:rsidRPr="00A76EAF">
              <w:rPr>
                <w:rFonts w:ascii="Arial Narrow" w:hAnsi="Arial Narrow" w:cstheme="minorHAnsi"/>
                <w:sz w:val="20"/>
                <w:szCs w:val="20"/>
              </w:rPr>
              <w:t>30:02:070104:</w:t>
            </w:r>
            <w:r w:rsidR="007B72E8">
              <w:rPr>
                <w:rFonts w:ascii="Arial Narrow" w:hAnsi="Arial Narrow" w:cstheme="minorHAnsi"/>
                <w:sz w:val="20"/>
                <w:szCs w:val="20"/>
              </w:rPr>
              <w:t>202</w:t>
            </w:r>
          </w:p>
        </w:tc>
        <w:tc>
          <w:tcPr>
            <w:tcW w:w="1473" w:type="dxa"/>
            <w:tcBorders>
              <w:top w:val="single" w:sz="4" w:space="0" w:color="auto"/>
              <w:left w:val="single" w:sz="4" w:space="0" w:color="auto"/>
              <w:bottom w:val="single" w:sz="4" w:space="0" w:color="auto"/>
              <w:right w:val="single" w:sz="4" w:space="0" w:color="auto"/>
            </w:tcBorders>
            <w:vAlign w:val="center"/>
          </w:tcPr>
          <w:p w14:paraId="09375BCD" w14:textId="205D14FA"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2BC9884A" w14:textId="7D915452"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Индивидуальное</w:t>
            </w:r>
            <w:r w:rsidR="00AD3915">
              <w:rPr>
                <w:rFonts w:ascii="Arial Narrow" w:hAnsi="Arial Narrow" w:cstheme="minorHAnsi"/>
                <w:sz w:val="20"/>
                <w:szCs w:val="20"/>
              </w:rPr>
              <w:t xml:space="preserve"> </w:t>
            </w:r>
            <w:r w:rsidRPr="00A76EAF">
              <w:rPr>
                <w:rFonts w:ascii="Arial Narrow" w:hAnsi="Arial Narrow" w:cstheme="minorHAnsi"/>
                <w:sz w:val="20"/>
                <w:szCs w:val="20"/>
              </w:rPr>
              <w:t>жилищное</w:t>
            </w:r>
            <w:r w:rsidR="00AD3915">
              <w:rPr>
                <w:rFonts w:ascii="Arial Narrow" w:hAnsi="Arial Narrow" w:cstheme="minorHAnsi"/>
                <w:sz w:val="20"/>
                <w:szCs w:val="20"/>
              </w:rPr>
              <w:t xml:space="preserve"> </w:t>
            </w:r>
            <w:r w:rsidRPr="00A76EAF">
              <w:rPr>
                <w:rFonts w:ascii="Arial Narrow" w:hAnsi="Arial Narrow" w:cstheme="minorHAnsi"/>
                <w:sz w:val="20"/>
                <w:szCs w:val="20"/>
              </w:rPr>
              <w:t>строительство</w:t>
            </w:r>
          </w:p>
        </w:tc>
        <w:tc>
          <w:tcPr>
            <w:tcW w:w="1275" w:type="dxa"/>
            <w:tcBorders>
              <w:top w:val="single" w:sz="4" w:space="0" w:color="auto"/>
              <w:left w:val="single" w:sz="4" w:space="0" w:color="auto"/>
              <w:bottom w:val="single" w:sz="4" w:space="0" w:color="auto"/>
              <w:right w:val="single" w:sz="4" w:space="0" w:color="auto"/>
            </w:tcBorders>
            <w:vAlign w:val="center"/>
          </w:tcPr>
          <w:p w14:paraId="6D7E36ED" w14:textId="41FB047A"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1E0E1D35" w14:textId="25862B16"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Индивидуальное</w:t>
            </w:r>
            <w:r w:rsidR="00AD3915">
              <w:rPr>
                <w:rFonts w:ascii="Arial Narrow" w:hAnsi="Arial Narrow" w:cstheme="minorHAnsi"/>
                <w:sz w:val="20"/>
                <w:szCs w:val="20"/>
              </w:rPr>
              <w:t xml:space="preserve"> </w:t>
            </w:r>
            <w:r w:rsidRPr="00A76EAF">
              <w:rPr>
                <w:rFonts w:ascii="Arial Narrow" w:hAnsi="Arial Narrow" w:cstheme="minorHAnsi"/>
                <w:sz w:val="20"/>
                <w:szCs w:val="20"/>
              </w:rPr>
              <w:t>жилищное</w:t>
            </w:r>
            <w:r w:rsidR="00AD3915">
              <w:rPr>
                <w:rFonts w:ascii="Arial Narrow" w:hAnsi="Arial Narrow" w:cstheme="minorHAnsi"/>
                <w:sz w:val="20"/>
                <w:szCs w:val="20"/>
              </w:rPr>
              <w:t xml:space="preserve"> </w:t>
            </w:r>
            <w:r w:rsidRPr="00A76EAF">
              <w:rPr>
                <w:rFonts w:ascii="Arial Narrow" w:hAnsi="Arial Narrow" w:cstheme="minorHAnsi"/>
                <w:sz w:val="20"/>
                <w:szCs w:val="20"/>
              </w:rPr>
              <w:t>строительство</w:t>
            </w:r>
          </w:p>
        </w:tc>
        <w:tc>
          <w:tcPr>
            <w:tcW w:w="1023" w:type="dxa"/>
            <w:tcBorders>
              <w:top w:val="single" w:sz="4" w:space="0" w:color="auto"/>
              <w:left w:val="single" w:sz="4" w:space="0" w:color="auto"/>
              <w:bottom w:val="single" w:sz="4" w:space="0" w:color="auto"/>
              <w:right w:val="single" w:sz="4" w:space="0" w:color="auto"/>
            </w:tcBorders>
            <w:vAlign w:val="center"/>
          </w:tcPr>
          <w:p w14:paraId="1E833E84" w14:textId="29082775" w:rsidR="003323FA" w:rsidRPr="00A76EAF" w:rsidRDefault="007B72E8" w:rsidP="00C556BB">
            <w:pPr>
              <w:ind w:firstLine="0"/>
              <w:jc w:val="center"/>
              <w:rPr>
                <w:rFonts w:ascii="Arial Narrow" w:hAnsi="Arial Narrow" w:cstheme="minorHAnsi"/>
                <w:sz w:val="20"/>
                <w:szCs w:val="20"/>
              </w:rPr>
            </w:pPr>
            <w:r>
              <w:rPr>
                <w:rFonts w:ascii="Arial Narrow" w:hAnsi="Arial Narrow" w:cstheme="minorHAnsi"/>
                <w:sz w:val="20"/>
                <w:szCs w:val="20"/>
              </w:rPr>
              <w:t>85</w:t>
            </w:r>
            <w:r w:rsidR="003323FA" w:rsidRPr="00A76EAF">
              <w:rPr>
                <w:rFonts w:ascii="Arial Narrow" w:hAnsi="Arial Narrow" w:cstheme="minorHAnsi"/>
                <w:sz w:val="20"/>
                <w:szCs w:val="20"/>
              </w:rPr>
              <w:t>0.00</w:t>
            </w:r>
          </w:p>
        </w:tc>
      </w:tr>
      <w:tr w:rsidR="003323FA" w14:paraId="3DEE9B7A"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66B82B34"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425E65AC" w14:textId="52F72528" w:rsidR="003323FA" w:rsidRPr="00A76EAF" w:rsidRDefault="003323FA" w:rsidP="007B72E8">
            <w:pPr>
              <w:ind w:firstLine="0"/>
              <w:jc w:val="center"/>
              <w:rPr>
                <w:rFonts w:ascii="Arial Narrow" w:hAnsi="Arial Narrow" w:cstheme="minorHAnsi"/>
                <w:sz w:val="20"/>
                <w:szCs w:val="20"/>
              </w:rPr>
            </w:pPr>
            <w:r w:rsidRPr="00A76EAF">
              <w:rPr>
                <w:rFonts w:ascii="Arial Narrow" w:hAnsi="Arial Narrow" w:cstheme="minorHAnsi"/>
                <w:sz w:val="20"/>
                <w:szCs w:val="20"/>
              </w:rPr>
              <w:t>30:02:070104:</w:t>
            </w:r>
            <w:r w:rsidR="007B72E8">
              <w:rPr>
                <w:rFonts w:ascii="Arial Narrow" w:hAnsi="Arial Narrow" w:cstheme="minorHAnsi"/>
                <w:sz w:val="20"/>
                <w:szCs w:val="20"/>
              </w:rPr>
              <w:t>203</w:t>
            </w:r>
          </w:p>
        </w:tc>
        <w:tc>
          <w:tcPr>
            <w:tcW w:w="1473" w:type="dxa"/>
            <w:tcBorders>
              <w:top w:val="single" w:sz="4" w:space="0" w:color="auto"/>
              <w:left w:val="single" w:sz="4" w:space="0" w:color="auto"/>
              <w:bottom w:val="single" w:sz="4" w:space="0" w:color="auto"/>
              <w:right w:val="single" w:sz="4" w:space="0" w:color="auto"/>
            </w:tcBorders>
            <w:vAlign w:val="center"/>
          </w:tcPr>
          <w:p w14:paraId="3A6F5405" w14:textId="4ABB779D"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5BF72A2B" w14:textId="27AFBACB"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Индивидуальное</w:t>
            </w:r>
            <w:r w:rsidR="00AD3915">
              <w:rPr>
                <w:rFonts w:ascii="Arial Narrow" w:hAnsi="Arial Narrow" w:cstheme="minorHAnsi"/>
                <w:sz w:val="20"/>
                <w:szCs w:val="20"/>
              </w:rPr>
              <w:t xml:space="preserve"> </w:t>
            </w:r>
            <w:r w:rsidRPr="00A76EAF">
              <w:rPr>
                <w:rFonts w:ascii="Arial Narrow" w:hAnsi="Arial Narrow" w:cstheme="minorHAnsi"/>
                <w:sz w:val="20"/>
                <w:szCs w:val="20"/>
              </w:rPr>
              <w:t>жилищное</w:t>
            </w:r>
            <w:r w:rsidR="00AD3915">
              <w:rPr>
                <w:rFonts w:ascii="Arial Narrow" w:hAnsi="Arial Narrow" w:cstheme="minorHAnsi"/>
                <w:sz w:val="20"/>
                <w:szCs w:val="20"/>
              </w:rPr>
              <w:t xml:space="preserve"> </w:t>
            </w:r>
            <w:r w:rsidRPr="00A76EAF">
              <w:rPr>
                <w:rFonts w:ascii="Arial Narrow" w:hAnsi="Arial Narrow" w:cstheme="minorHAnsi"/>
                <w:sz w:val="20"/>
                <w:szCs w:val="20"/>
              </w:rPr>
              <w:t>строительство</w:t>
            </w:r>
          </w:p>
        </w:tc>
        <w:tc>
          <w:tcPr>
            <w:tcW w:w="1275" w:type="dxa"/>
            <w:tcBorders>
              <w:top w:val="single" w:sz="4" w:space="0" w:color="auto"/>
              <w:left w:val="single" w:sz="4" w:space="0" w:color="auto"/>
              <w:bottom w:val="single" w:sz="4" w:space="0" w:color="auto"/>
              <w:right w:val="single" w:sz="4" w:space="0" w:color="auto"/>
            </w:tcBorders>
            <w:vAlign w:val="center"/>
          </w:tcPr>
          <w:p w14:paraId="3419921B" w14:textId="679C3278"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5406F185" w14:textId="7461F37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Индивидуальное</w:t>
            </w:r>
            <w:r w:rsidR="00AD3915">
              <w:rPr>
                <w:rFonts w:ascii="Arial Narrow" w:hAnsi="Arial Narrow" w:cstheme="minorHAnsi"/>
                <w:sz w:val="20"/>
                <w:szCs w:val="20"/>
              </w:rPr>
              <w:t xml:space="preserve"> </w:t>
            </w:r>
            <w:r w:rsidRPr="00A76EAF">
              <w:rPr>
                <w:rFonts w:ascii="Arial Narrow" w:hAnsi="Arial Narrow" w:cstheme="minorHAnsi"/>
                <w:sz w:val="20"/>
                <w:szCs w:val="20"/>
              </w:rPr>
              <w:t>жилищное</w:t>
            </w:r>
            <w:r w:rsidR="00AD3915">
              <w:rPr>
                <w:rFonts w:ascii="Arial Narrow" w:hAnsi="Arial Narrow" w:cstheme="minorHAnsi"/>
                <w:sz w:val="20"/>
                <w:szCs w:val="20"/>
              </w:rPr>
              <w:t xml:space="preserve"> </w:t>
            </w:r>
            <w:r w:rsidRPr="00A76EAF">
              <w:rPr>
                <w:rFonts w:ascii="Arial Narrow" w:hAnsi="Arial Narrow" w:cstheme="minorHAnsi"/>
                <w:sz w:val="20"/>
                <w:szCs w:val="20"/>
              </w:rPr>
              <w:t>строительство</w:t>
            </w:r>
          </w:p>
        </w:tc>
        <w:tc>
          <w:tcPr>
            <w:tcW w:w="1023" w:type="dxa"/>
            <w:tcBorders>
              <w:top w:val="single" w:sz="4" w:space="0" w:color="auto"/>
              <w:left w:val="single" w:sz="4" w:space="0" w:color="auto"/>
              <w:bottom w:val="single" w:sz="4" w:space="0" w:color="auto"/>
              <w:right w:val="single" w:sz="4" w:space="0" w:color="auto"/>
            </w:tcBorders>
            <w:vAlign w:val="center"/>
          </w:tcPr>
          <w:p w14:paraId="296C61BF" w14:textId="73EA6177" w:rsidR="003323FA" w:rsidRPr="00A76EAF" w:rsidRDefault="007B72E8" w:rsidP="00C556BB">
            <w:pPr>
              <w:ind w:firstLine="0"/>
              <w:jc w:val="center"/>
              <w:rPr>
                <w:rFonts w:ascii="Arial Narrow" w:hAnsi="Arial Narrow" w:cstheme="minorHAnsi"/>
                <w:sz w:val="20"/>
                <w:szCs w:val="20"/>
              </w:rPr>
            </w:pPr>
            <w:r>
              <w:rPr>
                <w:rFonts w:ascii="Arial Narrow" w:hAnsi="Arial Narrow" w:cstheme="minorHAnsi"/>
                <w:sz w:val="20"/>
                <w:szCs w:val="20"/>
              </w:rPr>
              <w:t>85</w:t>
            </w:r>
            <w:r w:rsidR="003323FA" w:rsidRPr="00A76EAF">
              <w:rPr>
                <w:rFonts w:ascii="Arial Narrow" w:hAnsi="Arial Narrow" w:cstheme="minorHAnsi"/>
                <w:sz w:val="20"/>
                <w:szCs w:val="20"/>
              </w:rPr>
              <w:t>0.00</w:t>
            </w:r>
          </w:p>
        </w:tc>
      </w:tr>
      <w:tr w:rsidR="003323FA" w14:paraId="260E077A"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05CF6EEA"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01DEC773" w14:textId="2C2DDB1A" w:rsidR="003323FA" w:rsidRPr="00A76EAF" w:rsidRDefault="003323FA" w:rsidP="007B72E8">
            <w:pPr>
              <w:ind w:firstLine="0"/>
              <w:jc w:val="center"/>
              <w:rPr>
                <w:rFonts w:ascii="Arial Narrow" w:hAnsi="Arial Narrow" w:cstheme="minorHAnsi"/>
                <w:sz w:val="20"/>
                <w:szCs w:val="20"/>
              </w:rPr>
            </w:pPr>
            <w:r w:rsidRPr="00A76EAF">
              <w:rPr>
                <w:rFonts w:ascii="Arial Narrow" w:hAnsi="Arial Narrow" w:cstheme="minorHAnsi"/>
                <w:sz w:val="20"/>
                <w:szCs w:val="20"/>
              </w:rPr>
              <w:t>30:02:070104:</w:t>
            </w:r>
            <w:r w:rsidR="007B72E8">
              <w:rPr>
                <w:rFonts w:ascii="Arial Narrow" w:hAnsi="Arial Narrow" w:cstheme="minorHAnsi"/>
                <w:sz w:val="20"/>
                <w:szCs w:val="20"/>
              </w:rPr>
              <w:t>200</w:t>
            </w:r>
          </w:p>
        </w:tc>
        <w:tc>
          <w:tcPr>
            <w:tcW w:w="1473" w:type="dxa"/>
            <w:tcBorders>
              <w:top w:val="single" w:sz="4" w:space="0" w:color="auto"/>
              <w:left w:val="single" w:sz="4" w:space="0" w:color="auto"/>
              <w:bottom w:val="single" w:sz="4" w:space="0" w:color="auto"/>
              <w:right w:val="single" w:sz="4" w:space="0" w:color="auto"/>
            </w:tcBorders>
            <w:vAlign w:val="center"/>
          </w:tcPr>
          <w:p w14:paraId="5A964258" w14:textId="6CDF8562"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517C1352" w14:textId="3B06AE9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Индивидуальное</w:t>
            </w:r>
            <w:r w:rsidR="00AD3915">
              <w:rPr>
                <w:rFonts w:ascii="Arial Narrow" w:hAnsi="Arial Narrow" w:cstheme="minorHAnsi"/>
                <w:sz w:val="20"/>
                <w:szCs w:val="20"/>
              </w:rPr>
              <w:t xml:space="preserve"> </w:t>
            </w:r>
            <w:r w:rsidRPr="00A76EAF">
              <w:rPr>
                <w:rFonts w:ascii="Arial Narrow" w:hAnsi="Arial Narrow" w:cstheme="minorHAnsi"/>
                <w:sz w:val="20"/>
                <w:szCs w:val="20"/>
              </w:rPr>
              <w:t>жилищное</w:t>
            </w:r>
            <w:r w:rsidR="00AD3915">
              <w:rPr>
                <w:rFonts w:ascii="Arial Narrow" w:hAnsi="Arial Narrow" w:cstheme="minorHAnsi"/>
                <w:sz w:val="20"/>
                <w:szCs w:val="20"/>
              </w:rPr>
              <w:t xml:space="preserve"> </w:t>
            </w:r>
            <w:r w:rsidRPr="00A76EAF">
              <w:rPr>
                <w:rFonts w:ascii="Arial Narrow" w:hAnsi="Arial Narrow" w:cstheme="minorHAnsi"/>
                <w:sz w:val="20"/>
                <w:szCs w:val="20"/>
              </w:rPr>
              <w:t>строительство</w:t>
            </w:r>
          </w:p>
        </w:tc>
        <w:tc>
          <w:tcPr>
            <w:tcW w:w="1275" w:type="dxa"/>
            <w:tcBorders>
              <w:top w:val="single" w:sz="4" w:space="0" w:color="auto"/>
              <w:left w:val="single" w:sz="4" w:space="0" w:color="auto"/>
              <w:bottom w:val="single" w:sz="4" w:space="0" w:color="auto"/>
              <w:right w:val="single" w:sz="4" w:space="0" w:color="auto"/>
            </w:tcBorders>
            <w:vAlign w:val="center"/>
          </w:tcPr>
          <w:p w14:paraId="1FFE0A1B" w14:textId="7707169C"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6FD67510" w14:textId="269DE0EE"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Индивидуальное</w:t>
            </w:r>
            <w:r w:rsidR="00AD3915">
              <w:rPr>
                <w:rFonts w:ascii="Arial Narrow" w:hAnsi="Arial Narrow" w:cstheme="minorHAnsi"/>
                <w:sz w:val="20"/>
                <w:szCs w:val="20"/>
              </w:rPr>
              <w:t xml:space="preserve"> </w:t>
            </w:r>
            <w:r w:rsidRPr="00A76EAF">
              <w:rPr>
                <w:rFonts w:ascii="Arial Narrow" w:hAnsi="Arial Narrow" w:cstheme="minorHAnsi"/>
                <w:sz w:val="20"/>
                <w:szCs w:val="20"/>
              </w:rPr>
              <w:t>жилищное</w:t>
            </w:r>
            <w:r w:rsidR="00AD3915">
              <w:rPr>
                <w:rFonts w:ascii="Arial Narrow" w:hAnsi="Arial Narrow" w:cstheme="minorHAnsi"/>
                <w:sz w:val="20"/>
                <w:szCs w:val="20"/>
              </w:rPr>
              <w:t xml:space="preserve"> </w:t>
            </w:r>
            <w:r w:rsidRPr="00A76EAF">
              <w:rPr>
                <w:rFonts w:ascii="Arial Narrow" w:hAnsi="Arial Narrow" w:cstheme="minorHAnsi"/>
                <w:sz w:val="20"/>
                <w:szCs w:val="20"/>
              </w:rPr>
              <w:t>строительство</w:t>
            </w:r>
          </w:p>
        </w:tc>
        <w:tc>
          <w:tcPr>
            <w:tcW w:w="1023" w:type="dxa"/>
            <w:tcBorders>
              <w:top w:val="single" w:sz="4" w:space="0" w:color="auto"/>
              <w:left w:val="single" w:sz="4" w:space="0" w:color="auto"/>
              <w:bottom w:val="single" w:sz="4" w:space="0" w:color="auto"/>
              <w:right w:val="single" w:sz="4" w:space="0" w:color="auto"/>
            </w:tcBorders>
            <w:vAlign w:val="center"/>
          </w:tcPr>
          <w:p w14:paraId="1155DD0D" w14:textId="45C539C5" w:rsidR="003323FA" w:rsidRPr="00A76EAF" w:rsidRDefault="007B72E8" w:rsidP="007B72E8">
            <w:pPr>
              <w:ind w:firstLine="0"/>
              <w:jc w:val="center"/>
              <w:rPr>
                <w:rFonts w:ascii="Arial Narrow" w:hAnsi="Arial Narrow" w:cstheme="minorHAnsi"/>
                <w:sz w:val="20"/>
                <w:szCs w:val="20"/>
              </w:rPr>
            </w:pPr>
            <w:r>
              <w:rPr>
                <w:rFonts w:ascii="Arial Narrow" w:hAnsi="Arial Narrow" w:cstheme="minorHAnsi"/>
                <w:sz w:val="20"/>
                <w:szCs w:val="20"/>
              </w:rPr>
              <w:t>788</w:t>
            </w:r>
            <w:r w:rsidR="003323FA" w:rsidRPr="00A76EAF">
              <w:rPr>
                <w:rFonts w:ascii="Arial Narrow" w:hAnsi="Arial Narrow" w:cstheme="minorHAnsi"/>
                <w:sz w:val="20"/>
                <w:szCs w:val="20"/>
              </w:rPr>
              <w:t>.00</w:t>
            </w:r>
          </w:p>
        </w:tc>
      </w:tr>
      <w:tr w:rsidR="003323FA" w14:paraId="638A07D3"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03419F4D"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0789077F"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30:02:070104:22</w:t>
            </w:r>
          </w:p>
        </w:tc>
        <w:tc>
          <w:tcPr>
            <w:tcW w:w="1473" w:type="dxa"/>
            <w:tcBorders>
              <w:top w:val="single" w:sz="4" w:space="0" w:color="auto"/>
              <w:left w:val="single" w:sz="4" w:space="0" w:color="auto"/>
              <w:bottom w:val="single" w:sz="4" w:space="0" w:color="auto"/>
              <w:right w:val="single" w:sz="4" w:space="0" w:color="auto"/>
            </w:tcBorders>
            <w:vAlign w:val="center"/>
          </w:tcPr>
          <w:p w14:paraId="2EF1414C" w14:textId="390C7570"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7862C6E1" w14:textId="5CA3EB4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формирования</w:t>
            </w:r>
            <w:r w:rsidR="00AD3915">
              <w:rPr>
                <w:rFonts w:ascii="Arial Narrow" w:hAnsi="Arial Narrow" w:cstheme="minorHAnsi"/>
                <w:sz w:val="20"/>
                <w:szCs w:val="20"/>
              </w:rPr>
              <w:t xml:space="preserve"> </w:t>
            </w:r>
            <w:r w:rsidRPr="00A76EAF">
              <w:rPr>
                <w:rFonts w:ascii="Arial Narrow" w:hAnsi="Arial Narrow" w:cstheme="minorHAnsi"/>
                <w:sz w:val="20"/>
                <w:szCs w:val="20"/>
              </w:rPr>
              <w:t>базы</w:t>
            </w:r>
            <w:r w:rsidR="00AD3915">
              <w:rPr>
                <w:rFonts w:ascii="Arial Narrow" w:hAnsi="Arial Narrow" w:cstheme="minorHAnsi"/>
                <w:sz w:val="20"/>
                <w:szCs w:val="20"/>
              </w:rPr>
              <w:t xml:space="preserve"> </w:t>
            </w:r>
            <w:r w:rsidRPr="00A76EAF">
              <w:rPr>
                <w:rFonts w:ascii="Arial Narrow" w:hAnsi="Arial Narrow" w:cstheme="minorHAnsi"/>
                <w:sz w:val="20"/>
                <w:szCs w:val="20"/>
              </w:rPr>
              <w:t>метеостанции,</w:t>
            </w:r>
            <w:r w:rsidR="00AD3915">
              <w:rPr>
                <w:rFonts w:ascii="Arial Narrow" w:hAnsi="Arial Narrow" w:cstheme="minorHAnsi"/>
                <w:sz w:val="20"/>
                <w:szCs w:val="20"/>
              </w:rPr>
              <w:t xml:space="preserve"> </w:t>
            </w:r>
            <w:r w:rsidRPr="00A76EAF">
              <w:rPr>
                <w:rFonts w:ascii="Arial Narrow" w:hAnsi="Arial Narrow" w:cstheme="minorHAnsi"/>
                <w:sz w:val="20"/>
                <w:szCs w:val="20"/>
              </w:rPr>
              <w:t>охранная</w:t>
            </w:r>
            <w:r w:rsidR="00AD3915">
              <w:rPr>
                <w:rFonts w:ascii="Arial Narrow" w:hAnsi="Arial Narrow" w:cstheme="minorHAnsi"/>
                <w:sz w:val="20"/>
                <w:szCs w:val="20"/>
              </w:rPr>
              <w:t xml:space="preserve"> </w:t>
            </w:r>
            <w:r w:rsidRPr="00A76EAF">
              <w:rPr>
                <w:rFonts w:ascii="Arial Narrow" w:hAnsi="Arial Narrow" w:cstheme="minorHAnsi"/>
                <w:sz w:val="20"/>
                <w:szCs w:val="20"/>
              </w:rPr>
              <w:t>зона</w:t>
            </w:r>
          </w:p>
        </w:tc>
        <w:tc>
          <w:tcPr>
            <w:tcW w:w="1275" w:type="dxa"/>
            <w:tcBorders>
              <w:top w:val="single" w:sz="4" w:space="0" w:color="auto"/>
              <w:left w:val="single" w:sz="4" w:space="0" w:color="auto"/>
              <w:bottom w:val="single" w:sz="4" w:space="0" w:color="auto"/>
              <w:right w:val="single" w:sz="4" w:space="0" w:color="auto"/>
            </w:tcBorders>
            <w:vAlign w:val="center"/>
          </w:tcPr>
          <w:p w14:paraId="0074A53C" w14:textId="7560C5F0"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15F3917E" w14:textId="0D784E0C"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формирования</w:t>
            </w:r>
            <w:r w:rsidR="00AD3915">
              <w:rPr>
                <w:rFonts w:ascii="Arial Narrow" w:hAnsi="Arial Narrow" w:cstheme="minorHAnsi"/>
                <w:sz w:val="20"/>
                <w:szCs w:val="20"/>
              </w:rPr>
              <w:t xml:space="preserve"> </w:t>
            </w:r>
            <w:r w:rsidRPr="00A76EAF">
              <w:rPr>
                <w:rFonts w:ascii="Arial Narrow" w:hAnsi="Arial Narrow" w:cstheme="minorHAnsi"/>
                <w:sz w:val="20"/>
                <w:szCs w:val="20"/>
              </w:rPr>
              <w:t>базы</w:t>
            </w:r>
            <w:r w:rsidR="00AD3915">
              <w:rPr>
                <w:rFonts w:ascii="Arial Narrow" w:hAnsi="Arial Narrow" w:cstheme="minorHAnsi"/>
                <w:sz w:val="20"/>
                <w:szCs w:val="20"/>
              </w:rPr>
              <w:t xml:space="preserve"> </w:t>
            </w:r>
            <w:r w:rsidRPr="00A76EAF">
              <w:rPr>
                <w:rFonts w:ascii="Arial Narrow" w:hAnsi="Arial Narrow" w:cstheme="minorHAnsi"/>
                <w:sz w:val="20"/>
                <w:szCs w:val="20"/>
              </w:rPr>
              <w:t>метеостанции,</w:t>
            </w:r>
            <w:r w:rsidR="00AD3915">
              <w:rPr>
                <w:rFonts w:ascii="Arial Narrow" w:hAnsi="Arial Narrow" w:cstheme="minorHAnsi"/>
                <w:sz w:val="20"/>
                <w:szCs w:val="20"/>
              </w:rPr>
              <w:t xml:space="preserve"> </w:t>
            </w:r>
            <w:r w:rsidRPr="00A76EAF">
              <w:rPr>
                <w:rFonts w:ascii="Arial Narrow" w:hAnsi="Arial Narrow" w:cstheme="minorHAnsi"/>
                <w:sz w:val="20"/>
                <w:szCs w:val="20"/>
              </w:rPr>
              <w:t>охранная</w:t>
            </w:r>
            <w:r w:rsidR="00AD3915">
              <w:rPr>
                <w:rFonts w:ascii="Arial Narrow" w:hAnsi="Arial Narrow" w:cstheme="minorHAnsi"/>
                <w:sz w:val="20"/>
                <w:szCs w:val="20"/>
              </w:rPr>
              <w:t xml:space="preserve"> </w:t>
            </w:r>
            <w:r w:rsidRPr="00A76EAF">
              <w:rPr>
                <w:rFonts w:ascii="Arial Narrow" w:hAnsi="Arial Narrow" w:cstheme="minorHAnsi"/>
                <w:sz w:val="20"/>
                <w:szCs w:val="20"/>
              </w:rPr>
              <w:t>зона</w:t>
            </w:r>
          </w:p>
        </w:tc>
        <w:tc>
          <w:tcPr>
            <w:tcW w:w="1023" w:type="dxa"/>
            <w:tcBorders>
              <w:top w:val="single" w:sz="4" w:space="0" w:color="auto"/>
              <w:left w:val="single" w:sz="4" w:space="0" w:color="auto"/>
              <w:bottom w:val="single" w:sz="4" w:space="0" w:color="auto"/>
              <w:right w:val="single" w:sz="4" w:space="0" w:color="auto"/>
            </w:tcBorders>
            <w:vAlign w:val="center"/>
          </w:tcPr>
          <w:p w14:paraId="3C214612"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10000.00</w:t>
            </w:r>
          </w:p>
        </w:tc>
      </w:tr>
      <w:tr w:rsidR="003323FA" w14:paraId="3879EA79"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415B25BC"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60C36F57"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30:02:070101:856</w:t>
            </w:r>
          </w:p>
        </w:tc>
        <w:tc>
          <w:tcPr>
            <w:tcW w:w="1473" w:type="dxa"/>
            <w:tcBorders>
              <w:top w:val="single" w:sz="4" w:space="0" w:color="auto"/>
              <w:left w:val="single" w:sz="4" w:space="0" w:color="auto"/>
              <w:bottom w:val="single" w:sz="4" w:space="0" w:color="auto"/>
              <w:right w:val="single" w:sz="4" w:space="0" w:color="auto"/>
            </w:tcBorders>
            <w:vAlign w:val="center"/>
          </w:tcPr>
          <w:p w14:paraId="449358D6" w14:textId="60CC9A70"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Земли</w:t>
            </w:r>
            <w:r w:rsidR="00AD3915">
              <w:rPr>
                <w:rFonts w:ascii="Arial Narrow" w:hAnsi="Arial Narrow" w:cstheme="minorHAnsi"/>
                <w:sz w:val="20"/>
                <w:szCs w:val="20"/>
              </w:rPr>
              <w:t xml:space="preserve"> </w:t>
            </w:r>
            <w:r w:rsidRPr="00A76EAF">
              <w:rPr>
                <w:rFonts w:ascii="Arial Narrow" w:hAnsi="Arial Narrow" w:cstheme="minorHAnsi"/>
                <w:sz w:val="20"/>
                <w:szCs w:val="20"/>
              </w:rPr>
              <w:t>населенных</w:t>
            </w:r>
            <w:r w:rsidR="00AD3915">
              <w:rPr>
                <w:rFonts w:ascii="Arial Narrow" w:hAnsi="Arial Narrow" w:cstheme="minorHAnsi"/>
                <w:sz w:val="20"/>
                <w:szCs w:val="20"/>
              </w:rPr>
              <w:t xml:space="preserve"> </w:t>
            </w:r>
            <w:r w:rsidRPr="00A76EAF">
              <w:rPr>
                <w:rFonts w:ascii="Arial Narrow" w:hAnsi="Arial Narrow" w:cstheme="minorHAnsi"/>
                <w:sz w:val="20"/>
                <w:szCs w:val="20"/>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63C3E9B9" w14:textId="57C60BFE"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эксплуатации</w:t>
            </w:r>
            <w:r w:rsidR="00AD3915">
              <w:rPr>
                <w:rFonts w:ascii="Arial Narrow" w:hAnsi="Arial Narrow" w:cstheme="minorHAnsi"/>
                <w:sz w:val="20"/>
                <w:szCs w:val="20"/>
              </w:rPr>
              <w:t xml:space="preserve"> </w:t>
            </w:r>
            <w:r w:rsidRPr="00A76EAF">
              <w:rPr>
                <w:rFonts w:ascii="Arial Narrow" w:hAnsi="Arial Narrow" w:cstheme="minorHAnsi"/>
                <w:sz w:val="20"/>
                <w:szCs w:val="20"/>
              </w:rPr>
              <w:t>«Распределительные</w:t>
            </w:r>
            <w:r w:rsidR="00AD3915">
              <w:rPr>
                <w:rFonts w:ascii="Arial Narrow" w:hAnsi="Arial Narrow" w:cstheme="minorHAnsi"/>
                <w:sz w:val="20"/>
                <w:szCs w:val="20"/>
              </w:rPr>
              <w:t xml:space="preserve"> </w:t>
            </w:r>
            <w:r w:rsidRPr="00A76EAF">
              <w:rPr>
                <w:rFonts w:ascii="Arial Narrow" w:hAnsi="Arial Narrow" w:cstheme="minorHAnsi"/>
                <w:sz w:val="20"/>
                <w:szCs w:val="20"/>
              </w:rPr>
              <w:t>сети</w:t>
            </w:r>
            <w:r w:rsidR="00AD3915">
              <w:rPr>
                <w:rFonts w:ascii="Arial Narrow" w:hAnsi="Arial Narrow" w:cstheme="minorHAnsi"/>
                <w:sz w:val="20"/>
                <w:szCs w:val="20"/>
              </w:rPr>
              <w:t xml:space="preserve"> </w:t>
            </w:r>
            <w:r w:rsidRPr="00A76EAF">
              <w:rPr>
                <w:rFonts w:ascii="Arial Narrow" w:hAnsi="Arial Narrow" w:cstheme="minorHAnsi"/>
                <w:sz w:val="20"/>
                <w:szCs w:val="20"/>
              </w:rPr>
              <w:t>газоснабжения</w:t>
            </w:r>
            <w:r w:rsidR="00AD3915">
              <w:rPr>
                <w:rFonts w:ascii="Arial Narrow" w:hAnsi="Arial Narrow" w:cstheme="minorHAnsi"/>
                <w:sz w:val="20"/>
                <w:szCs w:val="20"/>
              </w:rPr>
              <w:t xml:space="preserve"> </w:t>
            </w:r>
            <w:r w:rsidRPr="00A76EAF">
              <w:rPr>
                <w:rFonts w:ascii="Arial Narrow" w:hAnsi="Arial Narrow" w:cstheme="minorHAnsi"/>
                <w:sz w:val="20"/>
                <w:szCs w:val="20"/>
              </w:rPr>
              <w:t>с.</w:t>
            </w:r>
            <w:r w:rsidR="00AD3915">
              <w:rPr>
                <w:rFonts w:ascii="Arial Narrow" w:hAnsi="Arial Narrow" w:cstheme="minorHAnsi"/>
                <w:sz w:val="20"/>
                <w:szCs w:val="20"/>
              </w:rPr>
              <w:t xml:space="preserve"> </w:t>
            </w:r>
            <w:r w:rsidRPr="00A76EAF">
              <w:rPr>
                <w:rFonts w:ascii="Arial Narrow" w:hAnsi="Arial Narrow" w:cstheme="minorHAnsi"/>
                <w:sz w:val="20"/>
                <w:szCs w:val="20"/>
              </w:rPr>
              <w:t>Зеленга</w:t>
            </w:r>
            <w:r w:rsidR="00AD3915">
              <w:rPr>
                <w:rFonts w:ascii="Arial Narrow" w:hAnsi="Arial Narrow" w:cstheme="minorHAnsi"/>
                <w:sz w:val="20"/>
                <w:szCs w:val="20"/>
              </w:rPr>
              <w:t xml:space="preserve"> </w:t>
            </w:r>
            <w:r w:rsidRPr="00A76EAF">
              <w:rPr>
                <w:rFonts w:ascii="Arial Narrow" w:hAnsi="Arial Narrow" w:cstheme="minorHAnsi"/>
                <w:sz w:val="20"/>
                <w:szCs w:val="20"/>
              </w:rPr>
              <w:t>Володарского</w:t>
            </w:r>
            <w:r w:rsidR="00AD3915">
              <w:rPr>
                <w:rFonts w:ascii="Arial Narrow" w:hAnsi="Arial Narrow" w:cstheme="minorHAnsi"/>
                <w:sz w:val="20"/>
                <w:szCs w:val="20"/>
              </w:rPr>
              <w:t xml:space="preserve"> </w:t>
            </w:r>
            <w:r w:rsidRPr="00A76EAF">
              <w:rPr>
                <w:rFonts w:ascii="Arial Narrow" w:hAnsi="Arial Narrow" w:cstheme="minorHAnsi"/>
                <w:sz w:val="20"/>
                <w:szCs w:val="20"/>
              </w:rPr>
              <w:t>района</w:t>
            </w:r>
            <w:r w:rsidR="00AD3915">
              <w:rPr>
                <w:rFonts w:ascii="Arial Narrow" w:hAnsi="Arial Narrow" w:cstheme="minorHAnsi"/>
                <w:sz w:val="20"/>
                <w:szCs w:val="20"/>
              </w:rPr>
              <w:t xml:space="preserve"> </w:t>
            </w:r>
            <w:r w:rsidRPr="00A76EAF">
              <w:rPr>
                <w:rFonts w:ascii="Arial Narrow" w:hAnsi="Arial Narrow" w:cstheme="minorHAnsi"/>
                <w:sz w:val="20"/>
                <w:szCs w:val="20"/>
              </w:rPr>
              <w:t>Астраханской</w:t>
            </w:r>
            <w:r w:rsidR="00AD3915">
              <w:rPr>
                <w:rFonts w:ascii="Arial Narrow" w:hAnsi="Arial Narrow" w:cstheme="minorHAnsi"/>
                <w:sz w:val="20"/>
                <w:szCs w:val="20"/>
              </w:rPr>
              <w:t xml:space="preserve"> </w:t>
            </w:r>
            <w:r w:rsidRPr="00A76EAF">
              <w:rPr>
                <w:rFonts w:ascii="Arial Narrow" w:hAnsi="Arial Narrow" w:cstheme="minorHAnsi"/>
                <w:sz w:val="20"/>
                <w:szCs w:val="20"/>
              </w:rPr>
              <w:t>области</w:t>
            </w:r>
            <w:r w:rsidR="00AD3915">
              <w:rPr>
                <w:rFonts w:ascii="Arial Narrow" w:hAnsi="Arial Narrow" w:cstheme="minorHAnsi"/>
                <w:sz w:val="20"/>
                <w:szCs w:val="20"/>
              </w:rPr>
              <w:t xml:space="preserve"> </w:t>
            </w:r>
            <w:r w:rsidRPr="00A76EAF">
              <w:rPr>
                <w:rFonts w:ascii="Arial Narrow" w:hAnsi="Arial Narrow" w:cstheme="minorHAnsi"/>
                <w:sz w:val="20"/>
                <w:szCs w:val="20"/>
              </w:rPr>
              <w:t>(1</w:t>
            </w:r>
            <w:r w:rsidR="00AD3915">
              <w:rPr>
                <w:rFonts w:ascii="Arial Narrow" w:hAnsi="Arial Narrow" w:cstheme="minorHAnsi"/>
                <w:sz w:val="20"/>
                <w:szCs w:val="20"/>
              </w:rPr>
              <w:t xml:space="preserve"> </w:t>
            </w:r>
            <w:r w:rsidRPr="00A76EAF">
              <w:rPr>
                <w:rFonts w:ascii="Arial Narrow" w:hAnsi="Arial Narrow" w:cstheme="minorHAnsi"/>
                <w:sz w:val="20"/>
                <w:szCs w:val="20"/>
              </w:rPr>
              <w:t>очередь)»</w:t>
            </w:r>
          </w:p>
        </w:tc>
        <w:tc>
          <w:tcPr>
            <w:tcW w:w="1275" w:type="dxa"/>
            <w:tcBorders>
              <w:top w:val="single" w:sz="4" w:space="0" w:color="auto"/>
              <w:left w:val="single" w:sz="4" w:space="0" w:color="auto"/>
              <w:bottom w:val="single" w:sz="4" w:space="0" w:color="auto"/>
              <w:right w:val="single" w:sz="4" w:space="0" w:color="auto"/>
            </w:tcBorders>
            <w:vAlign w:val="center"/>
          </w:tcPr>
          <w:p w14:paraId="6DEA5232" w14:textId="1CA136EC"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Земли</w:t>
            </w:r>
            <w:r w:rsidR="00AD3915">
              <w:rPr>
                <w:rFonts w:ascii="Arial Narrow" w:hAnsi="Arial Narrow" w:cstheme="minorHAnsi"/>
                <w:sz w:val="20"/>
                <w:szCs w:val="20"/>
              </w:rPr>
              <w:t xml:space="preserve"> </w:t>
            </w:r>
            <w:r w:rsidRPr="00A76EAF">
              <w:rPr>
                <w:rFonts w:ascii="Arial Narrow" w:hAnsi="Arial Narrow" w:cstheme="minorHAnsi"/>
                <w:sz w:val="20"/>
                <w:szCs w:val="20"/>
              </w:rPr>
              <w:t>населенных</w:t>
            </w:r>
            <w:r w:rsidR="00AD3915">
              <w:rPr>
                <w:rFonts w:ascii="Arial Narrow" w:hAnsi="Arial Narrow" w:cstheme="minorHAnsi"/>
                <w:sz w:val="20"/>
                <w:szCs w:val="20"/>
              </w:rPr>
              <w:t xml:space="preserve"> </w:t>
            </w:r>
            <w:r w:rsidRPr="00A76EAF">
              <w:rPr>
                <w:rFonts w:ascii="Arial Narrow" w:hAnsi="Arial Narrow" w:cstheme="minorHAnsi"/>
                <w:sz w:val="20"/>
                <w:szCs w:val="20"/>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516028E5" w14:textId="576D5639"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эксплуатации</w:t>
            </w:r>
            <w:r w:rsidR="00AD3915">
              <w:rPr>
                <w:rFonts w:ascii="Arial Narrow" w:hAnsi="Arial Narrow" w:cstheme="minorHAnsi"/>
                <w:sz w:val="20"/>
                <w:szCs w:val="20"/>
              </w:rPr>
              <w:t xml:space="preserve"> </w:t>
            </w:r>
            <w:r w:rsidRPr="00A76EAF">
              <w:rPr>
                <w:rFonts w:ascii="Arial Narrow" w:hAnsi="Arial Narrow" w:cstheme="minorHAnsi"/>
                <w:sz w:val="20"/>
                <w:szCs w:val="20"/>
              </w:rPr>
              <w:t>«Распределительные</w:t>
            </w:r>
            <w:r w:rsidR="00AD3915">
              <w:rPr>
                <w:rFonts w:ascii="Arial Narrow" w:hAnsi="Arial Narrow" w:cstheme="minorHAnsi"/>
                <w:sz w:val="20"/>
                <w:szCs w:val="20"/>
              </w:rPr>
              <w:t xml:space="preserve"> </w:t>
            </w:r>
            <w:r w:rsidRPr="00A76EAF">
              <w:rPr>
                <w:rFonts w:ascii="Arial Narrow" w:hAnsi="Arial Narrow" w:cstheme="minorHAnsi"/>
                <w:sz w:val="20"/>
                <w:szCs w:val="20"/>
              </w:rPr>
              <w:t>сети</w:t>
            </w:r>
            <w:r w:rsidR="00AD3915">
              <w:rPr>
                <w:rFonts w:ascii="Arial Narrow" w:hAnsi="Arial Narrow" w:cstheme="minorHAnsi"/>
                <w:sz w:val="20"/>
                <w:szCs w:val="20"/>
              </w:rPr>
              <w:t xml:space="preserve"> </w:t>
            </w:r>
            <w:r w:rsidRPr="00A76EAF">
              <w:rPr>
                <w:rFonts w:ascii="Arial Narrow" w:hAnsi="Arial Narrow" w:cstheme="minorHAnsi"/>
                <w:sz w:val="20"/>
                <w:szCs w:val="20"/>
              </w:rPr>
              <w:t>газоснабжения</w:t>
            </w:r>
            <w:r w:rsidR="00AD3915">
              <w:rPr>
                <w:rFonts w:ascii="Arial Narrow" w:hAnsi="Arial Narrow" w:cstheme="minorHAnsi"/>
                <w:sz w:val="20"/>
                <w:szCs w:val="20"/>
              </w:rPr>
              <w:t xml:space="preserve"> </w:t>
            </w:r>
            <w:r w:rsidRPr="00A76EAF">
              <w:rPr>
                <w:rFonts w:ascii="Arial Narrow" w:hAnsi="Arial Narrow" w:cstheme="minorHAnsi"/>
                <w:sz w:val="20"/>
                <w:szCs w:val="20"/>
              </w:rPr>
              <w:t>с.</w:t>
            </w:r>
            <w:r w:rsidR="00AD3915">
              <w:rPr>
                <w:rFonts w:ascii="Arial Narrow" w:hAnsi="Arial Narrow" w:cstheme="minorHAnsi"/>
                <w:sz w:val="20"/>
                <w:szCs w:val="20"/>
              </w:rPr>
              <w:t xml:space="preserve"> </w:t>
            </w:r>
            <w:r w:rsidRPr="00A76EAF">
              <w:rPr>
                <w:rFonts w:ascii="Arial Narrow" w:hAnsi="Arial Narrow" w:cstheme="minorHAnsi"/>
                <w:sz w:val="20"/>
                <w:szCs w:val="20"/>
              </w:rPr>
              <w:t>Зеленга</w:t>
            </w:r>
            <w:r w:rsidR="00AD3915">
              <w:rPr>
                <w:rFonts w:ascii="Arial Narrow" w:hAnsi="Arial Narrow" w:cstheme="minorHAnsi"/>
                <w:sz w:val="20"/>
                <w:szCs w:val="20"/>
              </w:rPr>
              <w:t xml:space="preserve"> </w:t>
            </w:r>
            <w:r w:rsidRPr="00A76EAF">
              <w:rPr>
                <w:rFonts w:ascii="Arial Narrow" w:hAnsi="Arial Narrow" w:cstheme="minorHAnsi"/>
                <w:sz w:val="20"/>
                <w:szCs w:val="20"/>
              </w:rPr>
              <w:t>Володарского</w:t>
            </w:r>
            <w:r w:rsidR="00AD3915">
              <w:rPr>
                <w:rFonts w:ascii="Arial Narrow" w:hAnsi="Arial Narrow" w:cstheme="minorHAnsi"/>
                <w:sz w:val="20"/>
                <w:szCs w:val="20"/>
              </w:rPr>
              <w:t xml:space="preserve"> </w:t>
            </w:r>
            <w:r w:rsidRPr="00A76EAF">
              <w:rPr>
                <w:rFonts w:ascii="Arial Narrow" w:hAnsi="Arial Narrow" w:cstheme="minorHAnsi"/>
                <w:sz w:val="20"/>
                <w:szCs w:val="20"/>
              </w:rPr>
              <w:t>района</w:t>
            </w:r>
            <w:r w:rsidR="00AD3915">
              <w:rPr>
                <w:rFonts w:ascii="Arial Narrow" w:hAnsi="Arial Narrow" w:cstheme="minorHAnsi"/>
                <w:sz w:val="20"/>
                <w:szCs w:val="20"/>
              </w:rPr>
              <w:t xml:space="preserve"> </w:t>
            </w:r>
            <w:r w:rsidRPr="00A76EAF">
              <w:rPr>
                <w:rFonts w:ascii="Arial Narrow" w:hAnsi="Arial Narrow" w:cstheme="minorHAnsi"/>
                <w:sz w:val="20"/>
                <w:szCs w:val="20"/>
              </w:rPr>
              <w:t>Астраханской</w:t>
            </w:r>
            <w:r w:rsidR="00AD3915">
              <w:rPr>
                <w:rFonts w:ascii="Arial Narrow" w:hAnsi="Arial Narrow" w:cstheme="minorHAnsi"/>
                <w:sz w:val="20"/>
                <w:szCs w:val="20"/>
              </w:rPr>
              <w:t xml:space="preserve"> </w:t>
            </w:r>
            <w:r w:rsidRPr="00A76EAF">
              <w:rPr>
                <w:rFonts w:ascii="Arial Narrow" w:hAnsi="Arial Narrow" w:cstheme="minorHAnsi"/>
                <w:sz w:val="20"/>
                <w:szCs w:val="20"/>
              </w:rPr>
              <w:t>области</w:t>
            </w:r>
            <w:r w:rsidR="00AD3915">
              <w:rPr>
                <w:rFonts w:ascii="Arial Narrow" w:hAnsi="Arial Narrow" w:cstheme="minorHAnsi"/>
                <w:sz w:val="20"/>
                <w:szCs w:val="20"/>
              </w:rPr>
              <w:t xml:space="preserve"> </w:t>
            </w:r>
            <w:r w:rsidRPr="00A76EAF">
              <w:rPr>
                <w:rFonts w:ascii="Arial Narrow" w:hAnsi="Arial Narrow" w:cstheme="minorHAnsi"/>
                <w:sz w:val="20"/>
                <w:szCs w:val="20"/>
              </w:rPr>
              <w:t>(1</w:t>
            </w:r>
            <w:r w:rsidR="00AD3915">
              <w:rPr>
                <w:rFonts w:ascii="Arial Narrow" w:hAnsi="Arial Narrow" w:cstheme="minorHAnsi"/>
                <w:sz w:val="20"/>
                <w:szCs w:val="20"/>
              </w:rPr>
              <w:t xml:space="preserve"> </w:t>
            </w:r>
            <w:r w:rsidRPr="00A76EAF">
              <w:rPr>
                <w:rFonts w:ascii="Arial Narrow" w:hAnsi="Arial Narrow" w:cstheme="minorHAnsi"/>
                <w:sz w:val="20"/>
                <w:szCs w:val="20"/>
              </w:rPr>
              <w:t>очередь)»</w:t>
            </w:r>
          </w:p>
        </w:tc>
        <w:tc>
          <w:tcPr>
            <w:tcW w:w="1023" w:type="dxa"/>
            <w:tcBorders>
              <w:top w:val="single" w:sz="4" w:space="0" w:color="auto"/>
              <w:left w:val="single" w:sz="4" w:space="0" w:color="auto"/>
              <w:bottom w:val="single" w:sz="4" w:space="0" w:color="auto"/>
              <w:right w:val="single" w:sz="4" w:space="0" w:color="auto"/>
            </w:tcBorders>
            <w:vAlign w:val="center"/>
          </w:tcPr>
          <w:p w14:paraId="710DC636"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12.00</w:t>
            </w:r>
          </w:p>
        </w:tc>
      </w:tr>
      <w:tr w:rsidR="003323FA" w14:paraId="3C002A81"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3824EA51"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7B3DEE67"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30:02:070101:859</w:t>
            </w:r>
          </w:p>
        </w:tc>
        <w:tc>
          <w:tcPr>
            <w:tcW w:w="1473" w:type="dxa"/>
            <w:tcBorders>
              <w:top w:val="single" w:sz="4" w:space="0" w:color="auto"/>
              <w:left w:val="single" w:sz="4" w:space="0" w:color="auto"/>
              <w:bottom w:val="single" w:sz="4" w:space="0" w:color="auto"/>
              <w:right w:val="single" w:sz="4" w:space="0" w:color="auto"/>
            </w:tcBorders>
            <w:vAlign w:val="center"/>
          </w:tcPr>
          <w:p w14:paraId="11EFE27A" w14:textId="7B1375B7"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Земли</w:t>
            </w:r>
            <w:r w:rsidR="00AD3915">
              <w:rPr>
                <w:rFonts w:ascii="Arial Narrow" w:hAnsi="Arial Narrow" w:cstheme="minorHAnsi"/>
                <w:sz w:val="20"/>
                <w:szCs w:val="20"/>
              </w:rPr>
              <w:t xml:space="preserve"> </w:t>
            </w:r>
            <w:r w:rsidRPr="00A76EAF">
              <w:rPr>
                <w:rFonts w:ascii="Arial Narrow" w:hAnsi="Arial Narrow" w:cstheme="minorHAnsi"/>
                <w:sz w:val="20"/>
                <w:szCs w:val="20"/>
              </w:rPr>
              <w:t>населенных</w:t>
            </w:r>
            <w:r w:rsidR="00AD3915">
              <w:rPr>
                <w:rFonts w:ascii="Arial Narrow" w:hAnsi="Arial Narrow" w:cstheme="minorHAnsi"/>
                <w:sz w:val="20"/>
                <w:szCs w:val="20"/>
              </w:rPr>
              <w:t xml:space="preserve"> </w:t>
            </w:r>
            <w:r w:rsidRPr="00A76EAF">
              <w:rPr>
                <w:rFonts w:ascii="Arial Narrow" w:hAnsi="Arial Narrow" w:cstheme="minorHAnsi"/>
                <w:sz w:val="20"/>
                <w:szCs w:val="20"/>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3AD01BF1" w14:textId="0C9A28EC"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эксплуатации</w:t>
            </w:r>
            <w:r w:rsidR="00AD3915">
              <w:rPr>
                <w:rFonts w:ascii="Arial Narrow" w:hAnsi="Arial Narrow" w:cstheme="minorHAnsi"/>
                <w:sz w:val="20"/>
                <w:szCs w:val="20"/>
              </w:rPr>
              <w:t xml:space="preserve"> </w:t>
            </w:r>
            <w:r w:rsidRPr="00A76EAF">
              <w:rPr>
                <w:rFonts w:ascii="Arial Narrow" w:hAnsi="Arial Narrow" w:cstheme="minorHAnsi"/>
                <w:sz w:val="20"/>
                <w:szCs w:val="20"/>
              </w:rPr>
              <w:t>«Распределительные</w:t>
            </w:r>
            <w:r w:rsidR="00AD3915">
              <w:rPr>
                <w:rFonts w:ascii="Arial Narrow" w:hAnsi="Arial Narrow" w:cstheme="minorHAnsi"/>
                <w:sz w:val="20"/>
                <w:szCs w:val="20"/>
              </w:rPr>
              <w:t xml:space="preserve"> </w:t>
            </w:r>
            <w:r w:rsidRPr="00A76EAF">
              <w:rPr>
                <w:rFonts w:ascii="Arial Narrow" w:hAnsi="Arial Narrow" w:cstheme="minorHAnsi"/>
                <w:sz w:val="20"/>
                <w:szCs w:val="20"/>
              </w:rPr>
              <w:t>сети</w:t>
            </w:r>
            <w:r w:rsidR="00AD3915">
              <w:rPr>
                <w:rFonts w:ascii="Arial Narrow" w:hAnsi="Arial Narrow" w:cstheme="minorHAnsi"/>
                <w:sz w:val="20"/>
                <w:szCs w:val="20"/>
              </w:rPr>
              <w:t xml:space="preserve"> </w:t>
            </w:r>
            <w:r w:rsidRPr="00A76EAF">
              <w:rPr>
                <w:rFonts w:ascii="Arial Narrow" w:hAnsi="Arial Narrow" w:cstheme="minorHAnsi"/>
                <w:sz w:val="20"/>
                <w:szCs w:val="20"/>
              </w:rPr>
              <w:t>газоснабжения</w:t>
            </w:r>
            <w:r w:rsidR="00AD3915">
              <w:rPr>
                <w:rFonts w:ascii="Arial Narrow" w:hAnsi="Arial Narrow" w:cstheme="minorHAnsi"/>
                <w:sz w:val="20"/>
                <w:szCs w:val="20"/>
              </w:rPr>
              <w:t xml:space="preserve"> </w:t>
            </w:r>
            <w:r w:rsidRPr="00A76EAF">
              <w:rPr>
                <w:rFonts w:ascii="Arial Narrow" w:hAnsi="Arial Narrow" w:cstheme="minorHAnsi"/>
                <w:sz w:val="20"/>
                <w:szCs w:val="20"/>
              </w:rPr>
              <w:t>с.</w:t>
            </w:r>
            <w:r w:rsidR="00AD3915">
              <w:rPr>
                <w:rFonts w:ascii="Arial Narrow" w:hAnsi="Arial Narrow" w:cstheme="minorHAnsi"/>
                <w:sz w:val="20"/>
                <w:szCs w:val="20"/>
              </w:rPr>
              <w:t xml:space="preserve"> </w:t>
            </w:r>
            <w:r w:rsidRPr="00A76EAF">
              <w:rPr>
                <w:rFonts w:ascii="Arial Narrow" w:hAnsi="Arial Narrow" w:cstheme="minorHAnsi"/>
                <w:sz w:val="20"/>
                <w:szCs w:val="20"/>
              </w:rPr>
              <w:t>Зеленга</w:t>
            </w:r>
            <w:r w:rsidR="00AD3915">
              <w:rPr>
                <w:rFonts w:ascii="Arial Narrow" w:hAnsi="Arial Narrow" w:cstheme="minorHAnsi"/>
                <w:sz w:val="20"/>
                <w:szCs w:val="20"/>
              </w:rPr>
              <w:t xml:space="preserve"> </w:t>
            </w:r>
            <w:r w:rsidRPr="00A76EAF">
              <w:rPr>
                <w:rFonts w:ascii="Arial Narrow" w:hAnsi="Arial Narrow" w:cstheme="minorHAnsi"/>
                <w:sz w:val="20"/>
                <w:szCs w:val="20"/>
              </w:rPr>
              <w:t>Володарского</w:t>
            </w:r>
            <w:r w:rsidR="00AD3915">
              <w:rPr>
                <w:rFonts w:ascii="Arial Narrow" w:hAnsi="Arial Narrow" w:cstheme="minorHAnsi"/>
                <w:sz w:val="20"/>
                <w:szCs w:val="20"/>
              </w:rPr>
              <w:t xml:space="preserve"> </w:t>
            </w:r>
            <w:r w:rsidRPr="00A76EAF">
              <w:rPr>
                <w:rFonts w:ascii="Arial Narrow" w:hAnsi="Arial Narrow" w:cstheme="minorHAnsi"/>
                <w:sz w:val="20"/>
                <w:szCs w:val="20"/>
              </w:rPr>
              <w:t>района</w:t>
            </w:r>
            <w:r w:rsidR="00AD3915">
              <w:rPr>
                <w:rFonts w:ascii="Arial Narrow" w:hAnsi="Arial Narrow" w:cstheme="minorHAnsi"/>
                <w:sz w:val="20"/>
                <w:szCs w:val="20"/>
              </w:rPr>
              <w:t xml:space="preserve"> </w:t>
            </w:r>
            <w:r w:rsidRPr="00A76EAF">
              <w:rPr>
                <w:rFonts w:ascii="Arial Narrow" w:hAnsi="Arial Narrow" w:cstheme="minorHAnsi"/>
                <w:sz w:val="20"/>
                <w:szCs w:val="20"/>
              </w:rPr>
              <w:t>Астраханской</w:t>
            </w:r>
            <w:r w:rsidR="00AD3915">
              <w:rPr>
                <w:rFonts w:ascii="Arial Narrow" w:hAnsi="Arial Narrow" w:cstheme="minorHAnsi"/>
                <w:sz w:val="20"/>
                <w:szCs w:val="20"/>
              </w:rPr>
              <w:t xml:space="preserve"> </w:t>
            </w:r>
            <w:r w:rsidRPr="00A76EAF">
              <w:rPr>
                <w:rFonts w:ascii="Arial Narrow" w:hAnsi="Arial Narrow" w:cstheme="minorHAnsi"/>
                <w:sz w:val="20"/>
                <w:szCs w:val="20"/>
              </w:rPr>
              <w:t>области</w:t>
            </w:r>
            <w:r w:rsidR="00AD3915">
              <w:rPr>
                <w:rFonts w:ascii="Arial Narrow" w:hAnsi="Arial Narrow" w:cstheme="minorHAnsi"/>
                <w:sz w:val="20"/>
                <w:szCs w:val="20"/>
              </w:rPr>
              <w:t xml:space="preserve"> </w:t>
            </w:r>
            <w:r w:rsidRPr="00A76EAF">
              <w:rPr>
                <w:rFonts w:ascii="Arial Narrow" w:hAnsi="Arial Narrow" w:cstheme="minorHAnsi"/>
                <w:sz w:val="20"/>
                <w:szCs w:val="20"/>
              </w:rPr>
              <w:t>(1</w:t>
            </w:r>
            <w:r w:rsidR="00AD3915">
              <w:rPr>
                <w:rFonts w:ascii="Arial Narrow" w:hAnsi="Arial Narrow" w:cstheme="minorHAnsi"/>
                <w:sz w:val="20"/>
                <w:szCs w:val="20"/>
              </w:rPr>
              <w:t xml:space="preserve"> </w:t>
            </w:r>
            <w:r w:rsidRPr="00A76EAF">
              <w:rPr>
                <w:rFonts w:ascii="Arial Narrow" w:hAnsi="Arial Narrow" w:cstheme="minorHAnsi"/>
                <w:sz w:val="20"/>
                <w:szCs w:val="20"/>
              </w:rPr>
              <w:t>очередь)»</w:t>
            </w:r>
          </w:p>
        </w:tc>
        <w:tc>
          <w:tcPr>
            <w:tcW w:w="1275" w:type="dxa"/>
            <w:tcBorders>
              <w:top w:val="single" w:sz="4" w:space="0" w:color="auto"/>
              <w:left w:val="single" w:sz="4" w:space="0" w:color="auto"/>
              <w:bottom w:val="single" w:sz="4" w:space="0" w:color="auto"/>
              <w:right w:val="single" w:sz="4" w:space="0" w:color="auto"/>
            </w:tcBorders>
            <w:vAlign w:val="center"/>
          </w:tcPr>
          <w:p w14:paraId="5CCCBA2D" w14:textId="4FFD673D"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Земли</w:t>
            </w:r>
            <w:r w:rsidR="00AD3915">
              <w:rPr>
                <w:rFonts w:ascii="Arial Narrow" w:hAnsi="Arial Narrow" w:cstheme="minorHAnsi"/>
                <w:sz w:val="20"/>
                <w:szCs w:val="20"/>
              </w:rPr>
              <w:t xml:space="preserve"> </w:t>
            </w:r>
            <w:r w:rsidRPr="00A76EAF">
              <w:rPr>
                <w:rFonts w:ascii="Arial Narrow" w:hAnsi="Arial Narrow" w:cstheme="minorHAnsi"/>
                <w:sz w:val="20"/>
                <w:szCs w:val="20"/>
              </w:rPr>
              <w:t>населенных</w:t>
            </w:r>
            <w:r w:rsidR="00AD3915">
              <w:rPr>
                <w:rFonts w:ascii="Arial Narrow" w:hAnsi="Arial Narrow" w:cstheme="minorHAnsi"/>
                <w:sz w:val="20"/>
                <w:szCs w:val="20"/>
              </w:rPr>
              <w:t xml:space="preserve"> </w:t>
            </w:r>
            <w:r w:rsidRPr="00A76EAF">
              <w:rPr>
                <w:rFonts w:ascii="Arial Narrow" w:hAnsi="Arial Narrow" w:cstheme="minorHAnsi"/>
                <w:sz w:val="20"/>
                <w:szCs w:val="20"/>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350F3115" w14:textId="0674FE9E"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эксплуатации</w:t>
            </w:r>
            <w:r w:rsidR="00AD3915">
              <w:rPr>
                <w:rFonts w:ascii="Arial Narrow" w:hAnsi="Arial Narrow" w:cstheme="minorHAnsi"/>
                <w:sz w:val="20"/>
                <w:szCs w:val="20"/>
              </w:rPr>
              <w:t xml:space="preserve"> </w:t>
            </w:r>
            <w:r w:rsidRPr="00A76EAF">
              <w:rPr>
                <w:rFonts w:ascii="Arial Narrow" w:hAnsi="Arial Narrow" w:cstheme="minorHAnsi"/>
                <w:sz w:val="20"/>
                <w:szCs w:val="20"/>
              </w:rPr>
              <w:t>«Распределительные</w:t>
            </w:r>
            <w:r w:rsidR="00AD3915">
              <w:rPr>
                <w:rFonts w:ascii="Arial Narrow" w:hAnsi="Arial Narrow" w:cstheme="minorHAnsi"/>
                <w:sz w:val="20"/>
                <w:szCs w:val="20"/>
              </w:rPr>
              <w:t xml:space="preserve"> </w:t>
            </w:r>
            <w:r w:rsidRPr="00A76EAF">
              <w:rPr>
                <w:rFonts w:ascii="Arial Narrow" w:hAnsi="Arial Narrow" w:cstheme="minorHAnsi"/>
                <w:sz w:val="20"/>
                <w:szCs w:val="20"/>
              </w:rPr>
              <w:t>сети</w:t>
            </w:r>
            <w:r w:rsidR="00AD3915">
              <w:rPr>
                <w:rFonts w:ascii="Arial Narrow" w:hAnsi="Arial Narrow" w:cstheme="minorHAnsi"/>
                <w:sz w:val="20"/>
                <w:szCs w:val="20"/>
              </w:rPr>
              <w:t xml:space="preserve"> </w:t>
            </w:r>
            <w:r w:rsidRPr="00A76EAF">
              <w:rPr>
                <w:rFonts w:ascii="Arial Narrow" w:hAnsi="Arial Narrow" w:cstheme="minorHAnsi"/>
                <w:sz w:val="20"/>
                <w:szCs w:val="20"/>
              </w:rPr>
              <w:t>газоснабжения</w:t>
            </w:r>
            <w:r w:rsidR="00AD3915">
              <w:rPr>
                <w:rFonts w:ascii="Arial Narrow" w:hAnsi="Arial Narrow" w:cstheme="minorHAnsi"/>
                <w:sz w:val="20"/>
                <w:szCs w:val="20"/>
              </w:rPr>
              <w:t xml:space="preserve"> </w:t>
            </w:r>
            <w:r w:rsidRPr="00A76EAF">
              <w:rPr>
                <w:rFonts w:ascii="Arial Narrow" w:hAnsi="Arial Narrow" w:cstheme="minorHAnsi"/>
                <w:sz w:val="20"/>
                <w:szCs w:val="20"/>
              </w:rPr>
              <w:t>с.</w:t>
            </w:r>
            <w:r w:rsidR="00AD3915">
              <w:rPr>
                <w:rFonts w:ascii="Arial Narrow" w:hAnsi="Arial Narrow" w:cstheme="minorHAnsi"/>
                <w:sz w:val="20"/>
                <w:szCs w:val="20"/>
              </w:rPr>
              <w:t xml:space="preserve"> </w:t>
            </w:r>
            <w:r w:rsidRPr="00A76EAF">
              <w:rPr>
                <w:rFonts w:ascii="Arial Narrow" w:hAnsi="Arial Narrow" w:cstheme="minorHAnsi"/>
                <w:sz w:val="20"/>
                <w:szCs w:val="20"/>
              </w:rPr>
              <w:t>Зеленга</w:t>
            </w:r>
            <w:r w:rsidR="00AD3915">
              <w:rPr>
                <w:rFonts w:ascii="Arial Narrow" w:hAnsi="Arial Narrow" w:cstheme="minorHAnsi"/>
                <w:sz w:val="20"/>
                <w:szCs w:val="20"/>
              </w:rPr>
              <w:t xml:space="preserve"> </w:t>
            </w:r>
            <w:r w:rsidRPr="00A76EAF">
              <w:rPr>
                <w:rFonts w:ascii="Arial Narrow" w:hAnsi="Arial Narrow" w:cstheme="minorHAnsi"/>
                <w:sz w:val="20"/>
                <w:szCs w:val="20"/>
              </w:rPr>
              <w:t>Володарского</w:t>
            </w:r>
            <w:r w:rsidR="00AD3915">
              <w:rPr>
                <w:rFonts w:ascii="Arial Narrow" w:hAnsi="Arial Narrow" w:cstheme="minorHAnsi"/>
                <w:sz w:val="20"/>
                <w:szCs w:val="20"/>
              </w:rPr>
              <w:t xml:space="preserve"> </w:t>
            </w:r>
            <w:r w:rsidRPr="00A76EAF">
              <w:rPr>
                <w:rFonts w:ascii="Arial Narrow" w:hAnsi="Arial Narrow" w:cstheme="minorHAnsi"/>
                <w:sz w:val="20"/>
                <w:szCs w:val="20"/>
              </w:rPr>
              <w:t>района</w:t>
            </w:r>
            <w:r w:rsidR="00AD3915">
              <w:rPr>
                <w:rFonts w:ascii="Arial Narrow" w:hAnsi="Arial Narrow" w:cstheme="minorHAnsi"/>
                <w:sz w:val="20"/>
                <w:szCs w:val="20"/>
              </w:rPr>
              <w:t xml:space="preserve"> </w:t>
            </w:r>
            <w:r w:rsidRPr="00A76EAF">
              <w:rPr>
                <w:rFonts w:ascii="Arial Narrow" w:hAnsi="Arial Narrow" w:cstheme="minorHAnsi"/>
                <w:sz w:val="20"/>
                <w:szCs w:val="20"/>
              </w:rPr>
              <w:t>Астраханской</w:t>
            </w:r>
            <w:r w:rsidR="00AD3915">
              <w:rPr>
                <w:rFonts w:ascii="Arial Narrow" w:hAnsi="Arial Narrow" w:cstheme="minorHAnsi"/>
                <w:sz w:val="20"/>
                <w:szCs w:val="20"/>
              </w:rPr>
              <w:t xml:space="preserve"> </w:t>
            </w:r>
            <w:r w:rsidRPr="00A76EAF">
              <w:rPr>
                <w:rFonts w:ascii="Arial Narrow" w:hAnsi="Arial Narrow" w:cstheme="minorHAnsi"/>
                <w:sz w:val="20"/>
                <w:szCs w:val="20"/>
              </w:rPr>
              <w:t>области</w:t>
            </w:r>
            <w:r w:rsidR="00AD3915">
              <w:rPr>
                <w:rFonts w:ascii="Arial Narrow" w:hAnsi="Arial Narrow" w:cstheme="minorHAnsi"/>
                <w:sz w:val="20"/>
                <w:szCs w:val="20"/>
              </w:rPr>
              <w:t xml:space="preserve"> </w:t>
            </w:r>
            <w:r w:rsidRPr="00A76EAF">
              <w:rPr>
                <w:rFonts w:ascii="Arial Narrow" w:hAnsi="Arial Narrow" w:cstheme="minorHAnsi"/>
                <w:sz w:val="20"/>
                <w:szCs w:val="20"/>
              </w:rPr>
              <w:t>(1</w:t>
            </w:r>
            <w:r w:rsidR="00AD3915">
              <w:rPr>
                <w:rFonts w:ascii="Arial Narrow" w:hAnsi="Arial Narrow" w:cstheme="minorHAnsi"/>
                <w:sz w:val="20"/>
                <w:szCs w:val="20"/>
              </w:rPr>
              <w:t xml:space="preserve"> </w:t>
            </w:r>
            <w:r w:rsidRPr="00A76EAF">
              <w:rPr>
                <w:rFonts w:ascii="Arial Narrow" w:hAnsi="Arial Narrow" w:cstheme="minorHAnsi"/>
                <w:sz w:val="20"/>
                <w:szCs w:val="20"/>
              </w:rPr>
              <w:t>очередь)»</w:t>
            </w:r>
          </w:p>
        </w:tc>
        <w:tc>
          <w:tcPr>
            <w:tcW w:w="1023" w:type="dxa"/>
            <w:tcBorders>
              <w:top w:val="single" w:sz="4" w:space="0" w:color="auto"/>
              <w:left w:val="single" w:sz="4" w:space="0" w:color="auto"/>
              <w:bottom w:val="single" w:sz="4" w:space="0" w:color="auto"/>
              <w:right w:val="single" w:sz="4" w:space="0" w:color="auto"/>
            </w:tcBorders>
            <w:vAlign w:val="center"/>
          </w:tcPr>
          <w:p w14:paraId="22DAB937"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35.00</w:t>
            </w:r>
          </w:p>
        </w:tc>
      </w:tr>
      <w:tr w:rsidR="003323FA" w14:paraId="5F79E640"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6D6B6131"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4B7C75D5"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30:02:070101:514</w:t>
            </w:r>
          </w:p>
        </w:tc>
        <w:tc>
          <w:tcPr>
            <w:tcW w:w="1473" w:type="dxa"/>
            <w:tcBorders>
              <w:top w:val="single" w:sz="4" w:space="0" w:color="auto"/>
              <w:left w:val="single" w:sz="4" w:space="0" w:color="auto"/>
              <w:bottom w:val="single" w:sz="4" w:space="0" w:color="auto"/>
              <w:right w:val="single" w:sz="4" w:space="0" w:color="auto"/>
            </w:tcBorders>
            <w:vAlign w:val="center"/>
          </w:tcPr>
          <w:p w14:paraId="00C14EEA" w14:textId="11B1DFF6"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lastRenderedPageBreak/>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12FD1504" w14:textId="3CE26E62"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lastRenderedPageBreak/>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lastRenderedPageBreak/>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121C022A" w14:textId="7FA0081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lastRenderedPageBreak/>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lastRenderedPageBreak/>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578BBDB7" w14:textId="16DF4640"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lastRenderedPageBreak/>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lastRenderedPageBreak/>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26F9FD5F"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lastRenderedPageBreak/>
              <w:t>752.00</w:t>
            </w:r>
          </w:p>
        </w:tc>
      </w:tr>
      <w:tr w:rsidR="003323FA" w14:paraId="33F195D4"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6282FCB1"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5624EB2A"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30:02:070101:515</w:t>
            </w:r>
          </w:p>
        </w:tc>
        <w:tc>
          <w:tcPr>
            <w:tcW w:w="1473" w:type="dxa"/>
            <w:tcBorders>
              <w:top w:val="single" w:sz="4" w:space="0" w:color="auto"/>
              <w:left w:val="single" w:sz="4" w:space="0" w:color="auto"/>
              <w:bottom w:val="single" w:sz="4" w:space="0" w:color="auto"/>
              <w:right w:val="single" w:sz="4" w:space="0" w:color="auto"/>
            </w:tcBorders>
            <w:vAlign w:val="center"/>
          </w:tcPr>
          <w:p w14:paraId="615E946E" w14:textId="693BB83F"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04712891" w14:textId="3D186AB1"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042DE5AC" w14:textId="7D21CE60"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6FD0A44A" w14:textId="55420D1E"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323B9C8D"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844.00</w:t>
            </w:r>
          </w:p>
        </w:tc>
      </w:tr>
      <w:tr w:rsidR="003323FA" w14:paraId="1F16BFDC" w14:textId="77777777" w:rsidTr="00C556BB">
        <w:trPr>
          <w:trHeight w:val="20"/>
          <w:jc w:val="center"/>
        </w:trPr>
        <w:tc>
          <w:tcPr>
            <w:tcW w:w="570" w:type="dxa"/>
            <w:tcBorders>
              <w:top w:val="single" w:sz="4" w:space="0" w:color="auto"/>
              <w:left w:val="single" w:sz="4" w:space="0" w:color="auto"/>
              <w:bottom w:val="single" w:sz="4" w:space="0" w:color="auto"/>
              <w:right w:val="single" w:sz="4" w:space="0" w:color="auto"/>
            </w:tcBorders>
            <w:vAlign w:val="center"/>
          </w:tcPr>
          <w:p w14:paraId="560DC03A" w14:textId="77777777" w:rsidR="003323FA" w:rsidRPr="00A76EAF" w:rsidRDefault="003323FA" w:rsidP="00435E20">
            <w:pPr>
              <w:pStyle w:val="a9"/>
              <w:numPr>
                <w:ilvl w:val="0"/>
                <w:numId w:val="76"/>
              </w:numPr>
              <w:ind w:left="0" w:firstLine="0"/>
              <w:jc w:val="center"/>
              <w:rPr>
                <w:rFonts w:ascii="Arial Narrow" w:hAnsi="Arial Narrow" w:cstheme="minorHAnsi"/>
                <w:sz w:val="20"/>
                <w:szCs w:val="20"/>
              </w:rPr>
            </w:pPr>
          </w:p>
        </w:tc>
        <w:tc>
          <w:tcPr>
            <w:tcW w:w="1780" w:type="dxa"/>
            <w:tcBorders>
              <w:top w:val="single" w:sz="4" w:space="0" w:color="auto"/>
              <w:left w:val="single" w:sz="4" w:space="0" w:color="auto"/>
              <w:bottom w:val="single" w:sz="4" w:space="0" w:color="auto"/>
              <w:right w:val="single" w:sz="4" w:space="0" w:color="auto"/>
            </w:tcBorders>
            <w:vAlign w:val="center"/>
          </w:tcPr>
          <w:p w14:paraId="68946595"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30:02:070103:343</w:t>
            </w:r>
          </w:p>
        </w:tc>
        <w:tc>
          <w:tcPr>
            <w:tcW w:w="1473" w:type="dxa"/>
            <w:tcBorders>
              <w:top w:val="single" w:sz="4" w:space="0" w:color="auto"/>
              <w:left w:val="single" w:sz="4" w:space="0" w:color="auto"/>
              <w:bottom w:val="single" w:sz="4" w:space="0" w:color="auto"/>
              <w:right w:val="single" w:sz="4" w:space="0" w:color="auto"/>
            </w:tcBorders>
            <w:vAlign w:val="center"/>
          </w:tcPr>
          <w:p w14:paraId="2009F047" w14:textId="109241F4"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701" w:type="dxa"/>
            <w:tcBorders>
              <w:top w:val="single" w:sz="4" w:space="0" w:color="auto"/>
              <w:left w:val="single" w:sz="4" w:space="0" w:color="auto"/>
              <w:bottom w:val="single" w:sz="4" w:space="0" w:color="auto"/>
              <w:right w:val="single" w:sz="4" w:space="0" w:color="auto"/>
            </w:tcBorders>
            <w:vAlign w:val="center"/>
          </w:tcPr>
          <w:p w14:paraId="3853A3E4" w14:textId="38416195"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275" w:type="dxa"/>
            <w:tcBorders>
              <w:top w:val="single" w:sz="4" w:space="0" w:color="auto"/>
              <w:left w:val="single" w:sz="4" w:space="0" w:color="auto"/>
              <w:bottom w:val="single" w:sz="4" w:space="0" w:color="auto"/>
              <w:right w:val="single" w:sz="4" w:space="0" w:color="auto"/>
            </w:tcBorders>
            <w:vAlign w:val="center"/>
          </w:tcPr>
          <w:p w14:paraId="7BC34255" w14:textId="02BBD820"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A76EAF">
              <w:rPr>
                <w:rFonts w:ascii="Arial Narrow" w:hAnsi="Arial Narrow" w:cstheme="minorHAnsi"/>
                <w:sz w:val="20"/>
                <w:szCs w:val="20"/>
                <w:highlight w:val="white"/>
              </w:rPr>
              <w:t>пунктов</w:t>
            </w:r>
          </w:p>
        </w:tc>
        <w:tc>
          <w:tcPr>
            <w:tcW w:w="1418" w:type="dxa"/>
            <w:tcBorders>
              <w:top w:val="single" w:sz="4" w:space="0" w:color="auto"/>
              <w:left w:val="single" w:sz="4" w:space="0" w:color="auto"/>
              <w:bottom w:val="single" w:sz="4" w:space="0" w:color="auto"/>
              <w:right w:val="single" w:sz="4" w:space="0" w:color="auto"/>
            </w:tcBorders>
            <w:vAlign w:val="center"/>
          </w:tcPr>
          <w:p w14:paraId="0CD4B549" w14:textId="11CA41CA" w:rsidR="003323FA" w:rsidRPr="00A76EAF" w:rsidRDefault="003323FA" w:rsidP="00C556BB">
            <w:pPr>
              <w:ind w:firstLine="0"/>
              <w:jc w:val="center"/>
              <w:rPr>
                <w:rFonts w:ascii="Arial Narrow" w:hAnsi="Arial Narrow" w:cstheme="minorHAnsi"/>
                <w:sz w:val="20"/>
                <w:szCs w:val="20"/>
                <w:highlight w:val="white"/>
              </w:rPr>
            </w:pPr>
            <w:r w:rsidRPr="00A76EAF">
              <w:rPr>
                <w:rFonts w:ascii="Arial Narrow" w:hAnsi="Arial Narrow" w:cstheme="minorHAnsi"/>
                <w:sz w:val="20"/>
                <w:szCs w:val="20"/>
              </w:rPr>
              <w:t>Для</w:t>
            </w:r>
            <w:r w:rsidR="00AD3915">
              <w:rPr>
                <w:rFonts w:ascii="Arial Narrow" w:hAnsi="Arial Narrow" w:cstheme="minorHAnsi"/>
                <w:sz w:val="20"/>
                <w:szCs w:val="20"/>
              </w:rPr>
              <w:t xml:space="preserve"> </w:t>
            </w:r>
            <w:r w:rsidRPr="00A76EAF">
              <w:rPr>
                <w:rFonts w:ascii="Arial Narrow" w:hAnsi="Arial Narrow" w:cstheme="minorHAnsi"/>
                <w:sz w:val="20"/>
                <w:szCs w:val="20"/>
              </w:rPr>
              <w:t>ведения</w:t>
            </w:r>
            <w:r w:rsidR="00AD3915">
              <w:rPr>
                <w:rFonts w:ascii="Arial Narrow" w:hAnsi="Arial Narrow" w:cstheme="minorHAnsi"/>
                <w:sz w:val="20"/>
                <w:szCs w:val="20"/>
              </w:rPr>
              <w:t xml:space="preserve"> </w:t>
            </w:r>
            <w:r w:rsidRPr="00A76EAF">
              <w:rPr>
                <w:rFonts w:ascii="Arial Narrow" w:hAnsi="Arial Narrow" w:cstheme="minorHAnsi"/>
                <w:sz w:val="20"/>
                <w:szCs w:val="20"/>
              </w:rPr>
              <w:t>личного</w:t>
            </w:r>
            <w:r w:rsidR="00AD3915">
              <w:rPr>
                <w:rFonts w:ascii="Arial Narrow" w:hAnsi="Arial Narrow" w:cstheme="minorHAnsi"/>
                <w:sz w:val="20"/>
                <w:szCs w:val="20"/>
              </w:rPr>
              <w:t xml:space="preserve"> </w:t>
            </w:r>
            <w:r w:rsidRPr="00A76EAF">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A76EAF">
              <w:rPr>
                <w:rFonts w:ascii="Arial Narrow" w:hAnsi="Arial Narrow" w:cstheme="minorHAnsi"/>
                <w:sz w:val="20"/>
                <w:szCs w:val="20"/>
              </w:rPr>
              <w:t>хозяйства</w:t>
            </w:r>
          </w:p>
        </w:tc>
        <w:tc>
          <w:tcPr>
            <w:tcW w:w="1023" w:type="dxa"/>
            <w:tcBorders>
              <w:top w:val="single" w:sz="4" w:space="0" w:color="auto"/>
              <w:left w:val="single" w:sz="4" w:space="0" w:color="auto"/>
              <w:bottom w:val="single" w:sz="4" w:space="0" w:color="auto"/>
              <w:right w:val="single" w:sz="4" w:space="0" w:color="auto"/>
            </w:tcBorders>
            <w:vAlign w:val="center"/>
          </w:tcPr>
          <w:p w14:paraId="573B757A" w14:textId="77777777" w:rsidR="003323FA" w:rsidRPr="00A76EAF" w:rsidRDefault="003323FA" w:rsidP="00C556BB">
            <w:pPr>
              <w:ind w:firstLine="0"/>
              <w:jc w:val="center"/>
              <w:rPr>
                <w:rFonts w:ascii="Arial Narrow" w:hAnsi="Arial Narrow" w:cstheme="minorHAnsi"/>
                <w:sz w:val="20"/>
                <w:szCs w:val="20"/>
              </w:rPr>
            </w:pPr>
            <w:r w:rsidRPr="00A76EAF">
              <w:rPr>
                <w:rFonts w:ascii="Arial Narrow" w:hAnsi="Arial Narrow" w:cstheme="minorHAnsi"/>
                <w:sz w:val="20"/>
                <w:szCs w:val="20"/>
              </w:rPr>
              <w:t>895.00</w:t>
            </w:r>
          </w:p>
        </w:tc>
      </w:tr>
    </w:tbl>
    <w:p w14:paraId="46CB1C09" w14:textId="5F1ED04E" w:rsidR="003323FA" w:rsidRDefault="003323FA" w:rsidP="004938EB">
      <w:pPr>
        <w:spacing w:line="240" w:lineRule="auto"/>
        <w:ind w:firstLine="0"/>
        <w:rPr>
          <w:rFonts w:ascii="Arial" w:hAnsi="Arial" w:cs="Arial"/>
          <w:b/>
          <w:bCs/>
          <w:sz w:val="24"/>
          <w:szCs w:val="24"/>
        </w:rPr>
      </w:pPr>
      <w:r>
        <w:br/>
      </w:r>
      <w:r>
        <w:rPr>
          <w:rFonts w:ascii="Arial" w:hAnsi="Arial" w:cs="Arial"/>
          <w:b/>
          <w:bCs/>
          <w:sz w:val="24"/>
          <w:szCs w:val="24"/>
        </w:rPr>
        <w:t>Таблица</w:t>
      </w:r>
      <w:r w:rsidR="00AD3915">
        <w:rPr>
          <w:rFonts w:ascii="Arial" w:hAnsi="Arial" w:cs="Arial"/>
          <w:b/>
          <w:bCs/>
          <w:sz w:val="24"/>
          <w:szCs w:val="24"/>
        </w:rPr>
        <w:t xml:space="preserve"> </w:t>
      </w:r>
      <w:r w:rsidR="007D0E87" w:rsidRPr="007D0E87">
        <w:rPr>
          <w:rFonts w:ascii="Arial" w:hAnsi="Arial" w:cs="Arial"/>
          <w:b/>
          <w:bCs/>
          <w:sz w:val="24"/>
          <w:szCs w:val="24"/>
        </w:rPr>
        <w:t>28</w:t>
      </w:r>
      <w:r w:rsidR="00AD3915">
        <w:rPr>
          <w:rFonts w:ascii="Arial" w:hAnsi="Arial" w:cs="Arial"/>
          <w:b/>
          <w:bCs/>
          <w:sz w:val="24"/>
          <w:szCs w:val="24"/>
        </w:rPr>
        <w:t xml:space="preserve"> </w:t>
      </w:r>
      <w:r>
        <w:rPr>
          <w:rFonts w:ascii="Arial" w:hAnsi="Arial" w:cs="Arial"/>
          <w:b/>
          <w:bCs/>
          <w:sz w:val="24"/>
          <w:szCs w:val="24"/>
        </w:rPr>
        <w:t>–</w:t>
      </w:r>
      <w:r w:rsidR="00AD3915">
        <w:rPr>
          <w:rFonts w:ascii="Arial" w:hAnsi="Arial" w:cs="Arial"/>
          <w:b/>
          <w:bCs/>
          <w:sz w:val="24"/>
          <w:szCs w:val="24"/>
        </w:rPr>
        <w:t xml:space="preserve"> </w:t>
      </w:r>
      <w:r>
        <w:rPr>
          <w:rFonts w:ascii="Arial" w:hAnsi="Arial" w:cs="Arial"/>
          <w:b/>
          <w:bCs/>
          <w:sz w:val="24"/>
          <w:szCs w:val="24"/>
        </w:rPr>
        <w:t>Перечень</w:t>
      </w:r>
      <w:r w:rsidR="00AD3915">
        <w:rPr>
          <w:rFonts w:ascii="Arial" w:hAnsi="Arial" w:cs="Arial"/>
          <w:b/>
          <w:bCs/>
          <w:sz w:val="24"/>
          <w:szCs w:val="24"/>
        </w:rPr>
        <w:t xml:space="preserve"> </w:t>
      </w:r>
      <w:r>
        <w:rPr>
          <w:rFonts w:ascii="Arial" w:hAnsi="Arial" w:cs="Arial"/>
          <w:b/>
          <w:bCs/>
          <w:sz w:val="24"/>
          <w:szCs w:val="24"/>
        </w:rPr>
        <w:t>земельных</w:t>
      </w:r>
      <w:r w:rsidR="00AD3915">
        <w:rPr>
          <w:rFonts w:ascii="Arial" w:hAnsi="Arial" w:cs="Arial"/>
          <w:b/>
          <w:bCs/>
          <w:sz w:val="24"/>
          <w:szCs w:val="24"/>
        </w:rPr>
        <w:t xml:space="preserve"> </w:t>
      </w:r>
      <w:r>
        <w:rPr>
          <w:rFonts w:ascii="Arial" w:hAnsi="Arial" w:cs="Arial"/>
          <w:b/>
          <w:bCs/>
          <w:sz w:val="24"/>
          <w:szCs w:val="24"/>
        </w:rPr>
        <w:t>участков,</w:t>
      </w:r>
      <w:r w:rsidR="00AD3915">
        <w:rPr>
          <w:rFonts w:ascii="Arial" w:hAnsi="Arial" w:cs="Arial"/>
          <w:b/>
          <w:bCs/>
          <w:sz w:val="24"/>
          <w:szCs w:val="24"/>
        </w:rPr>
        <w:t xml:space="preserve"> </w:t>
      </w:r>
      <w:r>
        <w:rPr>
          <w:rFonts w:ascii="Arial" w:hAnsi="Arial" w:cs="Arial"/>
          <w:b/>
          <w:bCs/>
          <w:sz w:val="24"/>
          <w:szCs w:val="24"/>
        </w:rPr>
        <w:t>не</w:t>
      </w:r>
      <w:r w:rsidR="00AD3915">
        <w:rPr>
          <w:rFonts w:ascii="Arial" w:hAnsi="Arial" w:cs="Arial"/>
          <w:b/>
          <w:bCs/>
          <w:sz w:val="24"/>
          <w:szCs w:val="24"/>
        </w:rPr>
        <w:t xml:space="preserve"> </w:t>
      </w:r>
      <w:r>
        <w:rPr>
          <w:rFonts w:ascii="Arial" w:hAnsi="Arial" w:cs="Arial"/>
          <w:b/>
          <w:bCs/>
          <w:sz w:val="24"/>
          <w:szCs w:val="24"/>
        </w:rPr>
        <w:t>меняющих</w:t>
      </w:r>
      <w:r w:rsidR="00AD3915">
        <w:rPr>
          <w:rFonts w:ascii="Arial" w:hAnsi="Arial" w:cs="Arial"/>
          <w:b/>
          <w:bCs/>
          <w:sz w:val="24"/>
          <w:szCs w:val="24"/>
        </w:rPr>
        <w:t xml:space="preserve"> </w:t>
      </w:r>
      <w:r>
        <w:rPr>
          <w:rFonts w:ascii="Arial" w:hAnsi="Arial" w:cs="Arial"/>
          <w:b/>
          <w:bCs/>
          <w:sz w:val="24"/>
          <w:szCs w:val="24"/>
        </w:rPr>
        <w:t>категорию</w:t>
      </w:r>
      <w:r w:rsidR="00AD3915">
        <w:rPr>
          <w:rFonts w:ascii="Arial" w:hAnsi="Arial" w:cs="Arial"/>
          <w:b/>
          <w:bCs/>
          <w:sz w:val="24"/>
          <w:szCs w:val="24"/>
        </w:rPr>
        <w:t xml:space="preserve"> </w:t>
      </w:r>
      <w:r>
        <w:rPr>
          <w:rFonts w:ascii="Arial" w:hAnsi="Arial" w:cs="Arial"/>
          <w:b/>
          <w:bCs/>
          <w:sz w:val="24"/>
          <w:szCs w:val="24"/>
        </w:rPr>
        <w:t>земель,</w:t>
      </w:r>
      <w:r w:rsidR="00AD3915">
        <w:rPr>
          <w:rFonts w:ascii="Arial" w:hAnsi="Arial" w:cs="Arial"/>
          <w:b/>
          <w:bCs/>
          <w:sz w:val="24"/>
          <w:szCs w:val="24"/>
        </w:rPr>
        <w:t xml:space="preserve"> </w:t>
      </w:r>
      <w:r>
        <w:rPr>
          <w:rFonts w:ascii="Arial" w:hAnsi="Arial" w:cs="Arial"/>
          <w:b/>
          <w:bCs/>
          <w:sz w:val="24"/>
          <w:szCs w:val="24"/>
        </w:rPr>
        <w:t>исключенных</w:t>
      </w:r>
      <w:r w:rsidR="00AD3915">
        <w:rPr>
          <w:rFonts w:ascii="Arial" w:hAnsi="Arial" w:cs="Arial"/>
          <w:b/>
          <w:bCs/>
          <w:sz w:val="24"/>
          <w:szCs w:val="24"/>
        </w:rPr>
        <w:t xml:space="preserve"> </w:t>
      </w:r>
      <w:r>
        <w:rPr>
          <w:rFonts w:ascii="Arial" w:hAnsi="Arial" w:cs="Arial"/>
          <w:b/>
          <w:bCs/>
          <w:sz w:val="24"/>
          <w:szCs w:val="24"/>
        </w:rPr>
        <w:t>из</w:t>
      </w:r>
      <w:r w:rsidR="00AD3915">
        <w:rPr>
          <w:rFonts w:ascii="Arial" w:hAnsi="Arial" w:cs="Arial"/>
          <w:b/>
          <w:bCs/>
          <w:sz w:val="24"/>
          <w:szCs w:val="24"/>
        </w:rPr>
        <w:t xml:space="preserve"> </w:t>
      </w:r>
      <w:r>
        <w:rPr>
          <w:rFonts w:ascii="Arial" w:hAnsi="Arial" w:cs="Arial"/>
          <w:b/>
          <w:bCs/>
          <w:sz w:val="24"/>
          <w:szCs w:val="24"/>
        </w:rPr>
        <w:t>земель</w:t>
      </w:r>
      <w:r w:rsidR="00AD3915">
        <w:rPr>
          <w:rFonts w:ascii="Arial" w:hAnsi="Arial" w:cs="Arial"/>
          <w:b/>
          <w:bCs/>
          <w:sz w:val="24"/>
          <w:szCs w:val="24"/>
        </w:rPr>
        <w:t xml:space="preserve"> </w:t>
      </w:r>
      <w:r>
        <w:rPr>
          <w:rFonts w:ascii="Arial" w:hAnsi="Arial" w:cs="Arial"/>
          <w:b/>
          <w:bCs/>
          <w:sz w:val="24"/>
          <w:szCs w:val="24"/>
        </w:rPr>
        <w:t>населенных</w:t>
      </w:r>
      <w:r w:rsidR="00AD3915">
        <w:rPr>
          <w:rFonts w:ascii="Arial" w:hAnsi="Arial" w:cs="Arial"/>
          <w:b/>
          <w:bCs/>
          <w:sz w:val="24"/>
          <w:szCs w:val="24"/>
        </w:rPr>
        <w:t xml:space="preserve"> </w:t>
      </w:r>
      <w:r>
        <w:rPr>
          <w:rFonts w:ascii="Arial" w:hAnsi="Arial" w:cs="Arial"/>
          <w:b/>
          <w:bCs/>
          <w:sz w:val="24"/>
          <w:szCs w:val="24"/>
        </w:rPr>
        <w:t>пунктов</w:t>
      </w:r>
      <w:r w:rsidR="00AD3915">
        <w:rPr>
          <w:rFonts w:ascii="Arial" w:hAnsi="Arial" w:cs="Arial"/>
          <w:b/>
          <w:bCs/>
          <w:sz w:val="24"/>
          <w:szCs w:val="24"/>
        </w:rPr>
        <w:t xml:space="preserve"> </w:t>
      </w:r>
      <w:r>
        <w:rPr>
          <w:rFonts w:ascii="Arial" w:hAnsi="Arial" w:cs="Arial"/>
          <w:b/>
          <w:bCs/>
          <w:sz w:val="24"/>
          <w:szCs w:val="24"/>
        </w:rPr>
        <w:t>МО</w:t>
      </w:r>
      <w:r w:rsidR="00AD3915">
        <w:rPr>
          <w:rFonts w:ascii="Arial" w:hAnsi="Arial" w:cs="Arial"/>
          <w:b/>
          <w:bCs/>
          <w:sz w:val="24"/>
          <w:szCs w:val="24"/>
        </w:rPr>
        <w:t xml:space="preserve"> </w:t>
      </w:r>
      <w:r>
        <w:rPr>
          <w:rFonts w:ascii="Arial" w:hAnsi="Arial" w:cs="Arial"/>
          <w:b/>
          <w:bCs/>
          <w:sz w:val="24"/>
          <w:szCs w:val="24"/>
        </w:rPr>
        <w:t>«</w:t>
      </w:r>
      <w:r w:rsidRPr="00507DB1">
        <w:rPr>
          <w:rFonts w:ascii="Arial" w:hAnsi="Arial" w:cs="Arial"/>
          <w:b/>
          <w:bCs/>
          <w:sz w:val="24"/>
          <w:szCs w:val="24"/>
        </w:rPr>
        <w:t>Сельское</w:t>
      </w:r>
      <w:r w:rsidR="00AD3915">
        <w:rPr>
          <w:rFonts w:ascii="Arial" w:hAnsi="Arial" w:cs="Arial"/>
          <w:b/>
          <w:bCs/>
          <w:sz w:val="24"/>
          <w:szCs w:val="24"/>
        </w:rPr>
        <w:t xml:space="preserve"> </w:t>
      </w:r>
      <w:r w:rsidRPr="00507DB1">
        <w:rPr>
          <w:rFonts w:ascii="Arial" w:hAnsi="Arial" w:cs="Arial"/>
          <w:b/>
          <w:bCs/>
          <w:sz w:val="24"/>
          <w:szCs w:val="24"/>
        </w:rPr>
        <w:t>поселение</w:t>
      </w:r>
      <w:r w:rsidR="00AD3915">
        <w:rPr>
          <w:rFonts w:ascii="Arial" w:hAnsi="Arial" w:cs="Arial"/>
          <w:b/>
          <w:bCs/>
          <w:sz w:val="24"/>
          <w:szCs w:val="24"/>
        </w:rPr>
        <w:t xml:space="preserve"> </w:t>
      </w:r>
      <w:r w:rsidRPr="00507DB1">
        <w:rPr>
          <w:rFonts w:ascii="Arial" w:hAnsi="Arial" w:cs="Arial"/>
          <w:b/>
          <w:bCs/>
          <w:sz w:val="24"/>
          <w:szCs w:val="24"/>
        </w:rPr>
        <w:t>село</w:t>
      </w:r>
      <w:r w:rsidR="00AD3915">
        <w:rPr>
          <w:rFonts w:ascii="Arial" w:hAnsi="Arial" w:cs="Arial"/>
          <w:b/>
          <w:bCs/>
          <w:sz w:val="24"/>
          <w:szCs w:val="24"/>
        </w:rPr>
        <w:t xml:space="preserve"> </w:t>
      </w:r>
      <w:r w:rsidRPr="00507DB1">
        <w:rPr>
          <w:rFonts w:ascii="Arial" w:hAnsi="Arial" w:cs="Arial"/>
          <w:b/>
          <w:bCs/>
          <w:sz w:val="24"/>
          <w:szCs w:val="24"/>
        </w:rPr>
        <w:t>Зеленга</w:t>
      </w:r>
      <w:r w:rsidR="00AD3915">
        <w:rPr>
          <w:rFonts w:ascii="Arial" w:hAnsi="Arial" w:cs="Arial"/>
          <w:b/>
          <w:bCs/>
          <w:sz w:val="24"/>
          <w:szCs w:val="24"/>
        </w:rPr>
        <w:t xml:space="preserve"> </w:t>
      </w:r>
      <w:r w:rsidRPr="00507DB1">
        <w:rPr>
          <w:rFonts w:ascii="Arial" w:hAnsi="Arial" w:cs="Arial"/>
          <w:b/>
          <w:bCs/>
          <w:sz w:val="24"/>
          <w:szCs w:val="24"/>
        </w:rPr>
        <w:t>Володарского</w:t>
      </w:r>
      <w:r w:rsidR="00AD3915">
        <w:rPr>
          <w:rFonts w:ascii="Arial" w:hAnsi="Arial" w:cs="Arial"/>
          <w:b/>
          <w:bCs/>
          <w:sz w:val="24"/>
          <w:szCs w:val="24"/>
        </w:rPr>
        <w:t xml:space="preserve"> </w:t>
      </w:r>
      <w:r w:rsidRPr="00507DB1">
        <w:rPr>
          <w:rFonts w:ascii="Arial" w:hAnsi="Arial" w:cs="Arial"/>
          <w:b/>
          <w:bCs/>
          <w:sz w:val="24"/>
          <w:szCs w:val="24"/>
        </w:rPr>
        <w:t>муниципального</w:t>
      </w:r>
      <w:r w:rsidR="00AD3915">
        <w:rPr>
          <w:rFonts w:ascii="Arial" w:hAnsi="Arial" w:cs="Arial"/>
          <w:b/>
          <w:bCs/>
          <w:sz w:val="24"/>
          <w:szCs w:val="24"/>
        </w:rPr>
        <w:t xml:space="preserve"> </w:t>
      </w:r>
      <w:r w:rsidRPr="00507DB1">
        <w:rPr>
          <w:rFonts w:ascii="Arial" w:hAnsi="Arial" w:cs="Arial"/>
          <w:b/>
          <w:bCs/>
          <w:sz w:val="24"/>
          <w:szCs w:val="24"/>
        </w:rPr>
        <w:t>района</w:t>
      </w:r>
      <w:r w:rsidR="00AD3915">
        <w:rPr>
          <w:rFonts w:ascii="Arial" w:hAnsi="Arial" w:cs="Arial"/>
          <w:b/>
          <w:bCs/>
          <w:sz w:val="24"/>
          <w:szCs w:val="24"/>
        </w:rPr>
        <w:t xml:space="preserve"> </w:t>
      </w:r>
      <w:r w:rsidRPr="00507DB1">
        <w:rPr>
          <w:rFonts w:ascii="Arial" w:hAnsi="Arial" w:cs="Arial"/>
          <w:b/>
          <w:bCs/>
          <w:sz w:val="24"/>
          <w:szCs w:val="24"/>
        </w:rPr>
        <w:t>Астраханской</w:t>
      </w:r>
      <w:r w:rsidR="00AD3915">
        <w:rPr>
          <w:rFonts w:ascii="Arial" w:hAnsi="Arial" w:cs="Arial"/>
          <w:b/>
          <w:bCs/>
          <w:sz w:val="24"/>
          <w:szCs w:val="24"/>
        </w:rPr>
        <w:t xml:space="preserve"> </w:t>
      </w:r>
      <w:r w:rsidRPr="00507DB1">
        <w:rPr>
          <w:rFonts w:ascii="Arial" w:hAnsi="Arial" w:cs="Arial"/>
          <w:b/>
          <w:bCs/>
          <w:sz w:val="24"/>
          <w:szCs w:val="24"/>
        </w:rPr>
        <w:t>области</w:t>
      </w:r>
      <w:r>
        <w:rPr>
          <w:rFonts w:ascii="Arial" w:hAnsi="Arial" w:cs="Arial"/>
          <w:b/>
          <w:bCs/>
          <w:sz w:val="24"/>
          <w:szCs w:val="24"/>
        </w:rPr>
        <w:t>»</w:t>
      </w:r>
    </w:p>
    <w:tbl>
      <w:tblPr>
        <w:tblStyle w:val="a8"/>
        <w:tblW w:w="5000" w:type="pct"/>
        <w:jc w:val="center"/>
        <w:tblCellMar>
          <w:left w:w="51" w:type="dxa"/>
          <w:right w:w="51" w:type="dxa"/>
        </w:tblCellMar>
        <w:tblLook w:val="0400" w:firstRow="0" w:lastRow="0" w:firstColumn="0" w:lastColumn="0" w:noHBand="0" w:noVBand="1"/>
      </w:tblPr>
      <w:tblGrid>
        <w:gridCol w:w="350"/>
        <w:gridCol w:w="1634"/>
        <w:gridCol w:w="1602"/>
        <w:gridCol w:w="1842"/>
        <w:gridCol w:w="1252"/>
        <w:gridCol w:w="1842"/>
        <w:gridCol w:w="934"/>
      </w:tblGrid>
      <w:tr w:rsidR="003323FA" w14:paraId="32714E11" w14:textId="77777777" w:rsidTr="00D36CC1">
        <w:trPr>
          <w:trHeight w:val="20"/>
          <w:jc w:val="center"/>
        </w:trPr>
        <w:tc>
          <w:tcPr>
            <w:tcW w:w="185" w:type="pct"/>
            <w:tcBorders>
              <w:top w:val="single" w:sz="4" w:space="0" w:color="auto"/>
              <w:left w:val="single" w:sz="4" w:space="0" w:color="auto"/>
              <w:bottom w:val="single" w:sz="4" w:space="0" w:color="auto"/>
              <w:right w:val="single" w:sz="4" w:space="0" w:color="auto"/>
            </w:tcBorders>
            <w:vAlign w:val="center"/>
            <w:hideMark/>
          </w:tcPr>
          <w:p w14:paraId="78FF5930" w14:textId="3F06CAD4" w:rsidR="003323FA" w:rsidRPr="00E31B1D" w:rsidRDefault="00BC0145" w:rsidP="00C556BB">
            <w:pPr>
              <w:ind w:firstLine="0"/>
              <w:jc w:val="center"/>
              <w:rPr>
                <w:rFonts w:ascii="Arial Narrow" w:hAnsi="Arial Narrow" w:cstheme="minorHAnsi"/>
                <w:b/>
                <w:bCs/>
                <w:sz w:val="20"/>
                <w:szCs w:val="20"/>
              </w:rPr>
            </w:pPr>
            <w:sdt>
              <w:sdtPr>
                <w:rPr>
                  <w:rFonts w:ascii="Arial Narrow" w:hAnsi="Arial Narrow" w:cstheme="minorHAnsi"/>
                  <w:b/>
                  <w:bCs/>
                  <w:sz w:val="20"/>
                  <w:szCs w:val="20"/>
                </w:rPr>
                <w:tag w:val="goog_rdk_1"/>
                <w:id w:val="-599264744"/>
              </w:sdtPr>
              <w:sdtEndPr/>
              <w:sdtContent>
                <w:r w:rsidR="003323FA" w:rsidRPr="00E31B1D">
                  <w:rPr>
                    <w:rFonts w:ascii="Arial Narrow" w:hAnsi="Arial Narrow" w:cstheme="minorHAnsi"/>
                    <w:b/>
                    <w:bCs/>
                    <w:sz w:val="20"/>
                    <w:szCs w:val="20"/>
                  </w:rPr>
                  <w:t>№</w:t>
                </w:r>
                <w:r w:rsidR="00AD3915">
                  <w:rPr>
                    <w:rFonts w:ascii="Arial Narrow" w:hAnsi="Arial Narrow" w:cstheme="minorHAnsi"/>
                    <w:b/>
                    <w:bCs/>
                    <w:sz w:val="20"/>
                    <w:szCs w:val="20"/>
                  </w:rPr>
                  <w:t xml:space="preserve"> </w:t>
                </w:r>
              </w:sdtContent>
            </w:sdt>
          </w:p>
          <w:p w14:paraId="770D710F" w14:textId="77777777" w:rsidR="003323FA" w:rsidRPr="00E31B1D" w:rsidRDefault="003323FA" w:rsidP="00C556BB">
            <w:pPr>
              <w:ind w:firstLine="0"/>
              <w:jc w:val="center"/>
              <w:rPr>
                <w:rFonts w:ascii="Arial Narrow" w:hAnsi="Arial Narrow" w:cstheme="minorHAnsi"/>
                <w:b/>
                <w:bCs/>
                <w:sz w:val="20"/>
                <w:szCs w:val="20"/>
              </w:rPr>
            </w:pPr>
            <w:proofErr w:type="gramStart"/>
            <w:r w:rsidRPr="00E31B1D">
              <w:rPr>
                <w:rFonts w:ascii="Arial Narrow" w:hAnsi="Arial Narrow" w:cstheme="minorHAnsi"/>
                <w:b/>
                <w:bCs/>
                <w:sz w:val="20"/>
                <w:szCs w:val="20"/>
              </w:rPr>
              <w:t>п</w:t>
            </w:r>
            <w:proofErr w:type="gramEnd"/>
            <w:r w:rsidRPr="00E31B1D">
              <w:rPr>
                <w:rFonts w:ascii="Arial Narrow" w:hAnsi="Arial Narrow" w:cstheme="minorHAnsi"/>
                <w:b/>
                <w:bCs/>
                <w:sz w:val="20"/>
                <w:szCs w:val="20"/>
              </w:rPr>
              <w:t>/п</w:t>
            </w:r>
          </w:p>
        </w:tc>
        <w:tc>
          <w:tcPr>
            <w:tcW w:w="864" w:type="pct"/>
            <w:tcBorders>
              <w:top w:val="single" w:sz="4" w:space="0" w:color="auto"/>
              <w:left w:val="single" w:sz="4" w:space="0" w:color="auto"/>
              <w:bottom w:val="single" w:sz="4" w:space="0" w:color="auto"/>
              <w:right w:val="single" w:sz="4" w:space="0" w:color="auto"/>
            </w:tcBorders>
            <w:vAlign w:val="center"/>
            <w:hideMark/>
          </w:tcPr>
          <w:p w14:paraId="59B73892" w14:textId="5CDFBABF" w:rsidR="003323FA" w:rsidRPr="00E31B1D" w:rsidRDefault="003323FA" w:rsidP="00C556BB">
            <w:pPr>
              <w:ind w:firstLine="0"/>
              <w:jc w:val="center"/>
              <w:rPr>
                <w:rFonts w:ascii="Arial Narrow" w:hAnsi="Arial Narrow" w:cstheme="minorHAnsi"/>
                <w:b/>
                <w:bCs/>
                <w:sz w:val="20"/>
                <w:szCs w:val="20"/>
              </w:rPr>
            </w:pPr>
            <w:r w:rsidRPr="00E31B1D">
              <w:rPr>
                <w:rFonts w:ascii="Arial Narrow" w:hAnsi="Arial Narrow" w:cstheme="minorHAnsi"/>
                <w:b/>
                <w:bCs/>
                <w:sz w:val="20"/>
                <w:szCs w:val="20"/>
              </w:rPr>
              <w:t>Кадастровый</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номер</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земельного</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участка</w:t>
            </w:r>
          </w:p>
        </w:tc>
        <w:tc>
          <w:tcPr>
            <w:tcW w:w="847" w:type="pct"/>
            <w:tcBorders>
              <w:top w:val="single" w:sz="4" w:space="0" w:color="auto"/>
              <w:left w:val="single" w:sz="4" w:space="0" w:color="auto"/>
              <w:bottom w:val="single" w:sz="4" w:space="0" w:color="auto"/>
              <w:right w:val="single" w:sz="4" w:space="0" w:color="auto"/>
            </w:tcBorders>
            <w:vAlign w:val="center"/>
            <w:hideMark/>
          </w:tcPr>
          <w:p w14:paraId="65021712" w14:textId="308AADEE" w:rsidR="003323FA" w:rsidRPr="00E31B1D" w:rsidRDefault="003323FA" w:rsidP="00C556BB">
            <w:pPr>
              <w:ind w:firstLine="0"/>
              <w:jc w:val="center"/>
              <w:rPr>
                <w:rFonts w:ascii="Arial Narrow" w:hAnsi="Arial Narrow" w:cstheme="minorHAnsi"/>
                <w:b/>
                <w:bCs/>
                <w:sz w:val="20"/>
                <w:szCs w:val="20"/>
              </w:rPr>
            </w:pPr>
            <w:r w:rsidRPr="00E31B1D">
              <w:rPr>
                <w:rFonts w:ascii="Arial Narrow" w:hAnsi="Arial Narrow" w:cstheme="minorHAnsi"/>
                <w:b/>
                <w:bCs/>
                <w:sz w:val="20"/>
                <w:szCs w:val="20"/>
              </w:rPr>
              <w:t>Существующая</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категория</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земель</w:t>
            </w:r>
          </w:p>
        </w:tc>
        <w:tc>
          <w:tcPr>
            <w:tcW w:w="974" w:type="pct"/>
            <w:tcBorders>
              <w:top w:val="single" w:sz="4" w:space="0" w:color="auto"/>
              <w:left w:val="single" w:sz="4" w:space="0" w:color="auto"/>
              <w:bottom w:val="single" w:sz="4" w:space="0" w:color="auto"/>
              <w:right w:val="single" w:sz="4" w:space="0" w:color="auto"/>
            </w:tcBorders>
            <w:vAlign w:val="center"/>
            <w:hideMark/>
          </w:tcPr>
          <w:p w14:paraId="1C3C0C2C" w14:textId="07B4B8B8" w:rsidR="003323FA" w:rsidRPr="00E31B1D" w:rsidRDefault="003323FA" w:rsidP="00C556BB">
            <w:pPr>
              <w:ind w:firstLine="0"/>
              <w:jc w:val="center"/>
              <w:rPr>
                <w:rFonts w:ascii="Arial Narrow" w:hAnsi="Arial Narrow" w:cstheme="minorHAnsi"/>
                <w:b/>
                <w:bCs/>
                <w:sz w:val="20"/>
                <w:szCs w:val="20"/>
              </w:rPr>
            </w:pPr>
            <w:r w:rsidRPr="00E31B1D">
              <w:rPr>
                <w:rFonts w:ascii="Arial Narrow" w:hAnsi="Arial Narrow" w:cstheme="minorHAnsi"/>
                <w:b/>
                <w:bCs/>
                <w:sz w:val="20"/>
                <w:szCs w:val="20"/>
              </w:rPr>
              <w:t>Существующее</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использование</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земельного</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участка</w:t>
            </w:r>
          </w:p>
        </w:tc>
        <w:tc>
          <w:tcPr>
            <w:tcW w:w="662" w:type="pct"/>
            <w:tcBorders>
              <w:top w:val="single" w:sz="4" w:space="0" w:color="auto"/>
              <w:left w:val="single" w:sz="4" w:space="0" w:color="auto"/>
              <w:bottom w:val="single" w:sz="4" w:space="0" w:color="auto"/>
              <w:right w:val="single" w:sz="4" w:space="0" w:color="auto"/>
            </w:tcBorders>
            <w:vAlign w:val="center"/>
            <w:hideMark/>
          </w:tcPr>
          <w:p w14:paraId="46ABA669" w14:textId="74B747B2" w:rsidR="003323FA" w:rsidRPr="00E31B1D" w:rsidRDefault="003323FA" w:rsidP="00C556BB">
            <w:pPr>
              <w:ind w:firstLine="0"/>
              <w:jc w:val="center"/>
              <w:rPr>
                <w:rFonts w:ascii="Arial Narrow" w:hAnsi="Arial Narrow" w:cstheme="minorHAnsi"/>
                <w:b/>
                <w:bCs/>
                <w:sz w:val="20"/>
                <w:szCs w:val="20"/>
              </w:rPr>
            </w:pPr>
            <w:r w:rsidRPr="00E31B1D">
              <w:rPr>
                <w:rFonts w:ascii="Arial Narrow" w:hAnsi="Arial Narrow" w:cstheme="minorHAnsi"/>
                <w:b/>
                <w:bCs/>
                <w:sz w:val="20"/>
                <w:szCs w:val="20"/>
              </w:rPr>
              <w:t>Планируемая</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категория</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земель</w:t>
            </w:r>
          </w:p>
        </w:tc>
        <w:tc>
          <w:tcPr>
            <w:tcW w:w="974" w:type="pct"/>
            <w:tcBorders>
              <w:top w:val="single" w:sz="4" w:space="0" w:color="auto"/>
              <w:left w:val="single" w:sz="4" w:space="0" w:color="auto"/>
              <w:bottom w:val="single" w:sz="4" w:space="0" w:color="auto"/>
              <w:right w:val="single" w:sz="4" w:space="0" w:color="auto"/>
            </w:tcBorders>
            <w:vAlign w:val="center"/>
            <w:hideMark/>
          </w:tcPr>
          <w:p w14:paraId="421BED5A" w14:textId="10836FA9" w:rsidR="003323FA" w:rsidRPr="00E31B1D" w:rsidRDefault="003323FA" w:rsidP="00C556BB">
            <w:pPr>
              <w:ind w:firstLine="0"/>
              <w:jc w:val="center"/>
              <w:rPr>
                <w:rFonts w:ascii="Arial Narrow" w:hAnsi="Arial Narrow" w:cstheme="minorHAnsi"/>
                <w:b/>
                <w:bCs/>
                <w:sz w:val="20"/>
                <w:szCs w:val="20"/>
              </w:rPr>
            </w:pPr>
            <w:r w:rsidRPr="00E31B1D">
              <w:rPr>
                <w:rFonts w:ascii="Arial Narrow" w:hAnsi="Arial Narrow" w:cstheme="minorHAnsi"/>
                <w:b/>
                <w:bCs/>
                <w:sz w:val="20"/>
                <w:szCs w:val="20"/>
              </w:rPr>
              <w:t>Планируемое</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использование</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земельного</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участка</w:t>
            </w:r>
          </w:p>
        </w:tc>
        <w:tc>
          <w:tcPr>
            <w:tcW w:w="494" w:type="pct"/>
            <w:tcBorders>
              <w:top w:val="single" w:sz="4" w:space="0" w:color="auto"/>
              <w:left w:val="single" w:sz="4" w:space="0" w:color="auto"/>
              <w:bottom w:val="single" w:sz="4" w:space="0" w:color="auto"/>
              <w:right w:val="single" w:sz="4" w:space="0" w:color="auto"/>
            </w:tcBorders>
            <w:vAlign w:val="center"/>
            <w:hideMark/>
          </w:tcPr>
          <w:p w14:paraId="446D5C0E" w14:textId="703AF855" w:rsidR="003323FA" w:rsidRPr="00E31B1D" w:rsidRDefault="003323FA" w:rsidP="00C556BB">
            <w:pPr>
              <w:ind w:firstLine="0"/>
              <w:jc w:val="center"/>
              <w:rPr>
                <w:rFonts w:ascii="Arial Narrow" w:hAnsi="Arial Narrow" w:cstheme="minorHAnsi"/>
                <w:b/>
                <w:bCs/>
                <w:sz w:val="20"/>
                <w:szCs w:val="20"/>
              </w:rPr>
            </w:pPr>
            <w:r w:rsidRPr="00E31B1D">
              <w:rPr>
                <w:rFonts w:ascii="Arial Narrow" w:hAnsi="Arial Narrow" w:cstheme="minorHAnsi"/>
                <w:b/>
                <w:bCs/>
                <w:sz w:val="20"/>
                <w:szCs w:val="20"/>
              </w:rPr>
              <w:t>Площадь,</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м</w:t>
            </w:r>
            <w:proofErr w:type="gramStart"/>
            <w:r w:rsidRPr="00E31B1D">
              <w:rPr>
                <w:rFonts w:ascii="Arial Narrow" w:hAnsi="Arial Narrow" w:cstheme="minorHAnsi"/>
                <w:b/>
                <w:bCs/>
                <w:sz w:val="20"/>
                <w:szCs w:val="20"/>
                <w:vertAlign w:val="superscript"/>
              </w:rPr>
              <w:t>2</w:t>
            </w:r>
            <w:proofErr w:type="gramEnd"/>
          </w:p>
        </w:tc>
      </w:tr>
      <w:tr w:rsidR="003323FA" w14:paraId="2BDCFC8F" w14:textId="77777777" w:rsidTr="00C556B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vAlign w:val="center"/>
            <w:hideMark/>
          </w:tcPr>
          <w:p w14:paraId="3FCCB8DE" w14:textId="747A9CC5" w:rsidR="003323FA" w:rsidRPr="00E31B1D" w:rsidRDefault="003323FA" w:rsidP="00C556BB">
            <w:pPr>
              <w:ind w:firstLine="0"/>
              <w:jc w:val="center"/>
              <w:rPr>
                <w:rFonts w:ascii="Arial Narrow" w:hAnsi="Arial Narrow" w:cstheme="minorHAnsi"/>
                <w:b/>
                <w:bCs/>
                <w:sz w:val="20"/>
                <w:szCs w:val="20"/>
              </w:rPr>
            </w:pPr>
            <w:r w:rsidRPr="00E31B1D">
              <w:rPr>
                <w:rFonts w:ascii="Arial Narrow" w:hAnsi="Arial Narrow" w:cstheme="minorHAnsi"/>
                <w:b/>
                <w:bCs/>
                <w:sz w:val="20"/>
                <w:szCs w:val="20"/>
              </w:rPr>
              <w:t>с.</w:t>
            </w:r>
            <w:r w:rsidR="00AD3915">
              <w:rPr>
                <w:rFonts w:ascii="Arial Narrow" w:hAnsi="Arial Narrow" w:cstheme="minorHAnsi"/>
                <w:b/>
                <w:bCs/>
                <w:sz w:val="20"/>
                <w:szCs w:val="20"/>
              </w:rPr>
              <w:t xml:space="preserve"> </w:t>
            </w:r>
            <w:r w:rsidRPr="00E31B1D">
              <w:rPr>
                <w:rFonts w:ascii="Arial Narrow" w:hAnsi="Arial Narrow" w:cstheme="minorHAnsi"/>
                <w:b/>
                <w:bCs/>
                <w:sz w:val="20"/>
                <w:szCs w:val="20"/>
              </w:rPr>
              <w:t>Зеленга</w:t>
            </w:r>
          </w:p>
        </w:tc>
      </w:tr>
      <w:tr w:rsidR="003323FA" w14:paraId="7DDAB666" w14:textId="77777777" w:rsidTr="00D36CC1">
        <w:trPr>
          <w:trHeight w:val="20"/>
          <w:jc w:val="center"/>
        </w:trPr>
        <w:tc>
          <w:tcPr>
            <w:tcW w:w="185" w:type="pct"/>
            <w:tcBorders>
              <w:top w:val="single" w:sz="4" w:space="0" w:color="auto"/>
              <w:left w:val="single" w:sz="4" w:space="0" w:color="auto"/>
              <w:bottom w:val="single" w:sz="4" w:space="0" w:color="auto"/>
              <w:right w:val="single" w:sz="4" w:space="0" w:color="auto"/>
            </w:tcBorders>
            <w:vAlign w:val="center"/>
            <w:hideMark/>
          </w:tcPr>
          <w:p w14:paraId="57D1C09B"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1</w:t>
            </w:r>
          </w:p>
        </w:tc>
        <w:tc>
          <w:tcPr>
            <w:tcW w:w="864" w:type="pct"/>
            <w:tcBorders>
              <w:top w:val="single" w:sz="4" w:space="0" w:color="auto"/>
              <w:left w:val="single" w:sz="4" w:space="0" w:color="auto"/>
              <w:bottom w:val="single" w:sz="4" w:space="0" w:color="auto"/>
              <w:right w:val="single" w:sz="4" w:space="0" w:color="auto"/>
            </w:tcBorders>
            <w:vAlign w:val="center"/>
            <w:hideMark/>
          </w:tcPr>
          <w:p w14:paraId="24D6DF2A"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30:02:070103:207</w:t>
            </w:r>
          </w:p>
        </w:tc>
        <w:tc>
          <w:tcPr>
            <w:tcW w:w="847" w:type="pct"/>
            <w:tcBorders>
              <w:top w:val="single" w:sz="4" w:space="0" w:color="auto"/>
              <w:left w:val="single" w:sz="4" w:space="0" w:color="auto"/>
              <w:bottom w:val="single" w:sz="4" w:space="0" w:color="auto"/>
              <w:right w:val="single" w:sz="4" w:space="0" w:color="auto"/>
            </w:tcBorders>
            <w:vAlign w:val="center"/>
            <w:hideMark/>
          </w:tcPr>
          <w:p w14:paraId="623C1477" w14:textId="549F99FF"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Земли</w:t>
            </w:r>
            <w:r w:rsidR="00AD3915">
              <w:rPr>
                <w:rFonts w:ascii="Arial Narrow" w:hAnsi="Arial Narrow" w:cstheme="minorHAnsi"/>
                <w:sz w:val="20"/>
                <w:szCs w:val="20"/>
              </w:rPr>
              <w:t xml:space="preserve"> </w:t>
            </w:r>
            <w:r w:rsidRPr="00E31B1D">
              <w:rPr>
                <w:rFonts w:ascii="Arial Narrow" w:hAnsi="Arial Narrow" w:cstheme="minorHAnsi"/>
                <w:sz w:val="20"/>
                <w:szCs w:val="20"/>
              </w:rPr>
              <w:t>населенных</w:t>
            </w:r>
            <w:r w:rsidR="00AD3915">
              <w:rPr>
                <w:rFonts w:ascii="Arial Narrow" w:hAnsi="Arial Narrow" w:cstheme="minorHAnsi"/>
                <w:sz w:val="20"/>
                <w:szCs w:val="20"/>
              </w:rPr>
              <w:t xml:space="preserve"> </w:t>
            </w:r>
            <w:r w:rsidRPr="00E31B1D">
              <w:rPr>
                <w:rFonts w:ascii="Arial Narrow" w:hAnsi="Arial Narrow" w:cstheme="minorHAnsi"/>
                <w:sz w:val="20"/>
                <w:szCs w:val="20"/>
              </w:rPr>
              <w:t>пунктов</w:t>
            </w:r>
          </w:p>
        </w:tc>
        <w:tc>
          <w:tcPr>
            <w:tcW w:w="974" w:type="pct"/>
            <w:tcBorders>
              <w:top w:val="single" w:sz="4" w:space="0" w:color="auto"/>
              <w:left w:val="single" w:sz="4" w:space="0" w:color="auto"/>
              <w:bottom w:val="single" w:sz="4" w:space="0" w:color="auto"/>
              <w:right w:val="single" w:sz="4" w:space="0" w:color="auto"/>
            </w:tcBorders>
            <w:vAlign w:val="center"/>
            <w:hideMark/>
          </w:tcPr>
          <w:p w14:paraId="35E9FAA3" w14:textId="58113346"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Для</w:t>
            </w:r>
            <w:r w:rsidR="00AD3915">
              <w:rPr>
                <w:rFonts w:ascii="Arial Narrow" w:hAnsi="Arial Narrow" w:cstheme="minorHAnsi"/>
                <w:sz w:val="20"/>
                <w:szCs w:val="20"/>
              </w:rPr>
              <w:t xml:space="preserve"> </w:t>
            </w:r>
            <w:r w:rsidRPr="00E31B1D">
              <w:rPr>
                <w:rFonts w:ascii="Arial Narrow" w:hAnsi="Arial Narrow" w:cstheme="minorHAnsi"/>
                <w:sz w:val="20"/>
                <w:szCs w:val="20"/>
              </w:rPr>
              <w:t>ведения</w:t>
            </w:r>
            <w:r w:rsidR="00AD3915">
              <w:rPr>
                <w:rFonts w:ascii="Arial Narrow" w:hAnsi="Arial Narrow" w:cstheme="minorHAnsi"/>
                <w:sz w:val="20"/>
                <w:szCs w:val="20"/>
              </w:rPr>
              <w:t xml:space="preserve"> </w:t>
            </w:r>
            <w:r w:rsidRPr="00E31B1D">
              <w:rPr>
                <w:rFonts w:ascii="Arial Narrow" w:hAnsi="Arial Narrow" w:cstheme="minorHAnsi"/>
                <w:sz w:val="20"/>
                <w:szCs w:val="20"/>
              </w:rPr>
              <w:t>личного</w:t>
            </w:r>
            <w:r w:rsidR="00AD3915">
              <w:rPr>
                <w:rFonts w:ascii="Arial Narrow" w:hAnsi="Arial Narrow" w:cstheme="minorHAnsi"/>
                <w:sz w:val="20"/>
                <w:szCs w:val="20"/>
              </w:rPr>
              <w:t xml:space="preserve"> </w:t>
            </w:r>
            <w:r w:rsidRPr="00E31B1D">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E31B1D">
              <w:rPr>
                <w:rFonts w:ascii="Arial Narrow" w:hAnsi="Arial Narrow" w:cstheme="minorHAnsi"/>
                <w:sz w:val="20"/>
                <w:szCs w:val="20"/>
              </w:rPr>
              <w:t>хозяйства</w:t>
            </w:r>
            <w:r w:rsidR="00AD3915">
              <w:rPr>
                <w:rFonts w:ascii="Arial Narrow" w:hAnsi="Arial Narrow" w:cstheme="minorHAnsi"/>
                <w:sz w:val="20"/>
                <w:szCs w:val="20"/>
              </w:rPr>
              <w:t xml:space="preserve"> </w:t>
            </w:r>
            <w:r w:rsidRPr="00E31B1D">
              <w:rPr>
                <w:rFonts w:ascii="Arial Narrow" w:hAnsi="Arial Narrow" w:cstheme="minorHAnsi"/>
                <w:sz w:val="20"/>
                <w:szCs w:val="20"/>
              </w:rPr>
              <w:t>с</w:t>
            </w:r>
            <w:r w:rsidR="00AD3915">
              <w:rPr>
                <w:rFonts w:ascii="Arial Narrow" w:hAnsi="Arial Narrow" w:cstheme="minorHAnsi"/>
                <w:sz w:val="20"/>
                <w:szCs w:val="20"/>
              </w:rPr>
              <w:t xml:space="preserve"> </w:t>
            </w:r>
            <w:r w:rsidRPr="00E31B1D">
              <w:rPr>
                <w:rFonts w:ascii="Arial Narrow" w:hAnsi="Arial Narrow" w:cstheme="minorHAnsi"/>
                <w:sz w:val="20"/>
                <w:szCs w:val="20"/>
              </w:rPr>
              <w:t>правом</w:t>
            </w:r>
            <w:r w:rsidR="00AD3915">
              <w:rPr>
                <w:rFonts w:ascii="Arial Narrow" w:hAnsi="Arial Narrow" w:cstheme="minorHAnsi"/>
                <w:sz w:val="20"/>
                <w:szCs w:val="20"/>
              </w:rPr>
              <w:t xml:space="preserve"> </w:t>
            </w:r>
            <w:r w:rsidRPr="00E31B1D">
              <w:rPr>
                <w:rFonts w:ascii="Arial Narrow" w:hAnsi="Arial Narrow" w:cstheme="minorHAnsi"/>
                <w:sz w:val="20"/>
                <w:szCs w:val="20"/>
              </w:rPr>
              <w:t>возведения</w:t>
            </w:r>
            <w:r w:rsidR="00AD3915">
              <w:rPr>
                <w:rFonts w:ascii="Arial Narrow" w:hAnsi="Arial Narrow" w:cstheme="minorHAnsi"/>
                <w:sz w:val="20"/>
                <w:szCs w:val="20"/>
              </w:rPr>
              <w:t xml:space="preserve"> </w:t>
            </w:r>
            <w:r w:rsidRPr="00E31B1D">
              <w:rPr>
                <w:rFonts w:ascii="Arial Narrow" w:hAnsi="Arial Narrow" w:cstheme="minorHAnsi"/>
                <w:sz w:val="20"/>
                <w:szCs w:val="20"/>
              </w:rPr>
              <w:t>жилых</w:t>
            </w:r>
            <w:r w:rsidR="00AD3915">
              <w:rPr>
                <w:rFonts w:ascii="Arial Narrow" w:hAnsi="Arial Narrow" w:cstheme="minorHAnsi"/>
                <w:sz w:val="20"/>
                <w:szCs w:val="20"/>
              </w:rPr>
              <w:t xml:space="preserve"> </w:t>
            </w:r>
            <w:r w:rsidRPr="00E31B1D">
              <w:rPr>
                <w:rFonts w:ascii="Arial Narrow" w:hAnsi="Arial Narrow" w:cstheme="minorHAnsi"/>
                <w:sz w:val="20"/>
                <w:szCs w:val="20"/>
              </w:rPr>
              <w:t>и</w:t>
            </w:r>
            <w:r w:rsidR="00AD3915">
              <w:rPr>
                <w:rFonts w:ascii="Arial Narrow" w:hAnsi="Arial Narrow" w:cstheme="minorHAnsi"/>
                <w:sz w:val="20"/>
                <w:szCs w:val="20"/>
              </w:rPr>
              <w:t xml:space="preserve"> </w:t>
            </w:r>
            <w:r w:rsidRPr="00E31B1D">
              <w:rPr>
                <w:rFonts w:ascii="Arial Narrow" w:hAnsi="Arial Narrow" w:cstheme="minorHAnsi"/>
                <w:sz w:val="20"/>
                <w:szCs w:val="20"/>
              </w:rPr>
              <w:t>нежилых</w:t>
            </w:r>
            <w:r w:rsidR="00AD3915">
              <w:rPr>
                <w:rFonts w:ascii="Arial Narrow" w:hAnsi="Arial Narrow" w:cstheme="minorHAnsi"/>
                <w:sz w:val="20"/>
                <w:szCs w:val="20"/>
              </w:rPr>
              <w:t xml:space="preserve"> </w:t>
            </w:r>
            <w:r w:rsidRPr="00E31B1D">
              <w:rPr>
                <w:rFonts w:ascii="Arial Narrow" w:hAnsi="Arial Narrow" w:cstheme="minorHAnsi"/>
                <w:sz w:val="20"/>
                <w:szCs w:val="20"/>
              </w:rPr>
              <w:t>строений</w:t>
            </w:r>
            <w:r w:rsidR="00AD3915">
              <w:rPr>
                <w:rFonts w:ascii="Arial Narrow" w:hAnsi="Arial Narrow" w:cstheme="minorHAnsi"/>
                <w:sz w:val="20"/>
                <w:szCs w:val="20"/>
              </w:rPr>
              <w:t xml:space="preserve"> </w:t>
            </w:r>
            <w:proofErr w:type="spellStart"/>
            <w:proofErr w:type="gramStart"/>
            <w:r w:rsidRPr="00E31B1D">
              <w:rPr>
                <w:rFonts w:ascii="Arial Narrow" w:hAnsi="Arial Narrow" w:cstheme="minorHAnsi"/>
                <w:sz w:val="20"/>
                <w:szCs w:val="20"/>
              </w:rPr>
              <w:t>строений</w:t>
            </w:r>
            <w:proofErr w:type="spellEnd"/>
            <w:proofErr w:type="gramEnd"/>
          </w:p>
        </w:tc>
        <w:tc>
          <w:tcPr>
            <w:tcW w:w="662" w:type="pct"/>
            <w:tcBorders>
              <w:top w:val="single" w:sz="4" w:space="0" w:color="auto"/>
              <w:left w:val="single" w:sz="4" w:space="0" w:color="auto"/>
              <w:bottom w:val="single" w:sz="4" w:space="0" w:color="auto"/>
              <w:right w:val="single" w:sz="4" w:space="0" w:color="auto"/>
            </w:tcBorders>
            <w:vAlign w:val="center"/>
            <w:hideMark/>
          </w:tcPr>
          <w:p w14:paraId="6C411E26" w14:textId="38752ED2"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Земли</w:t>
            </w:r>
            <w:r w:rsidR="00AD3915">
              <w:rPr>
                <w:rFonts w:ascii="Arial Narrow" w:hAnsi="Arial Narrow" w:cstheme="minorHAnsi"/>
                <w:sz w:val="20"/>
                <w:szCs w:val="20"/>
              </w:rPr>
              <w:t xml:space="preserve"> </w:t>
            </w:r>
            <w:r w:rsidRPr="00E31B1D">
              <w:rPr>
                <w:rFonts w:ascii="Arial Narrow" w:hAnsi="Arial Narrow" w:cstheme="minorHAnsi"/>
                <w:sz w:val="20"/>
                <w:szCs w:val="20"/>
              </w:rPr>
              <w:t>населенных</w:t>
            </w:r>
            <w:r w:rsidR="00AD3915">
              <w:rPr>
                <w:rFonts w:ascii="Arial Narrow" w:hAnsi="Arial Narrow" w:cstheme="minorHAnsi"/>
                <w:sz w:val="20"/>
                <w:szCs w:val="20"/>
              </w:rPr>
              <w:t xml:space="preserve"> </w:t>
            </w:r>
            <w:r w:rsidRPr="00E31B1D">
              <w:rPr>
                <w:rFonts w:ascii="Arial Narrow" w:hAnsi="Arial Narrow" w:cstheme="minorHAnsi"/>
                <w:sz w:val="20"/>
                <w:szCs w:val="20"/>
              </w:rPr>
              <w:t>пунктов</w:t>
            </w:r>
          </w:p>
        </w:tc>
        <w:tc>
          <w:tcPr>
            <w:tcW w:w="974" w:type="pct"/>
            <w:tcBorders>
              <w:top w:val="single" w:sz="4" w:space="0" w:color="auto"/>
              <w:left w:val="single" w:sz="4" w:space="0" w:color="auto"/>
              <w:bottom w:val="single" w:sz="4" w:space="0" w:color="auto"/>
              <w:right w:val="single" w:sz="4" w:space="0" w:color="auto"/>
            </w:tcBorders>
            <w:vAlign w:val="center"/>
            <w:hideMark/>
          </w:tcPr>
          <w:p w14:paraId="192E76F7" w14:textId="3113F24B"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Для</w:t>
            </w:r>
            <w:r w:rsidR="00AD3915">
              <w:rPr>
                <w:rFonts w:ascii="Arial Narrow" w:hAnsi="Arial Narrow" w:cstheme="minorHAnsi"/>
                <w:sz w:val="20"/>
                <w:szCs w:val="20"/>
              </w:rPr>
              <w:t xml:space="preserve"> </w:t>
            </w:r>
            <w:r w:rsidRPr="00E31B1D">
              <w:rPr>
                <w:rFonts w:ascii="Arial Narrow" w:hAnsi="Arial Narrow" w:cstheme="minorHAnsi"/>
                <w:sz w:val="20"/>
                <w:szCs w:val="20"/>
              </w:rPr>
              <w:t>ведения</w:t>
            </w:r>
            <w:r w:rsidR="00AD3915">
              <w:rPr>
                <w:rFonts w:ascii="Arial Narrow" w:hAnsi="Arial Narrow" w:cstheme="minorHAnsi"/>
                <w:sz w:val="20"/>
                <w:szCs w:val="20"/>
              </w:rPr>
              <w:t xml:space="preserve"> </w:t>
            </w:r>
            <w:r w:rsidRPr="00E31B1D">
              <w:rPr>
                <w:rFonts w:ascii="Arial Narrow" w:hAnsi="Arial Narrow" w:cstheme="minorHAnsi"/>
                <w:sz w:val="20"/>
                <w:szCs w:val="20"/>
              </w:rPr>
              <w:t>личного</w:t>
            </w:r>
            <w:r w:rsidR="00AD3915">
              <w:rPr>
                <w:rFonts w:ascii="Arial Narrow" w:hAnsi="Arial Narrow" w:cstheme="minorHAnsi"/>
                <w:sz w:val="20"/>
                <w:szCs w:val="20"/>
              </w:rPr>
              <w:t xml:space="preserve"> </w:t>
            </w:r>
            <w:r w:rsidRPr="00E31B1D">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E31B1D">
              <w:rPr>
                <w:rFonts w:ascii="Arial Narrow" w:hAnsi="Arial Narrow" w:cstheme="minorHAnsi"/>
                <w:sz w:val="20"/>
                <w:szCs w:val="20"/>
              </w:rPr>
              <w:t>хозяйства</w:t>
            </w:r>
            <w:r w:rsidR="00AD3915">
              <w:rPr>
                <w:rFonts w:ascii="Arial Narrow" w:hAnsi="Arial Narrow" w:cstheme="minorHAnsi"/>
                <w:sz w:val="20"/>
                <w:szCs w:val="20"/>
              </w:rPr>
              <w:t xml:space="preserve"> </w:t>
            </w:r>
            <w:r w:rsidRPr="00E31B1D">
              <w:rPr>
                <w:rFonts w:ascii="Arial Narrow" w:hAnsi="Arial Narrow" w:cstheme="minorHAnsi"/>
                <w:sz w:val="20"/>
                <w:szCs w:val="20"/>
              </w:rPr>
              <w:t>с</w:t>
            </w:r>
            <w:r w:rsidR="00AD3915">
              <w:rPr>
                <w:rFonts w:ascii="Arial Narrow" w:hAnsi="Arial Narrow" w:cstheme="minorHAnsi"/>
                <w:sz w:val="20"/>
                <w:szCs w:val="20"/>
              </w:rPr>
              <w:t xml:space="preserve"> </w:t>
            </w:r>
            <w:r w:rsidRPr="00E31B1D">
              <w:rPr>
                <w:rFonts w:ascii="Arial Narrow" w:hAnsi="Arial Narrow" w:cstheme="minorHAnsi"/>
                <w:sz w:val="20"/>
                <w:szCs w:val="20"/>
              </w:rPr>
              <w:t>правом</w:t>
            </w:r>
            <w:r w:rsidR="00AD3915">
              <w:rPr>
                <w:rFonts w:ascii="Arial Narrow" w:hAnsi="Arial Narrow" w:cstheme="minorHAnsi"/>
                <w:sz w:val="20"/>
                <w:szCs w:val="20"/>
              </w:rPr>
              <w:t xml:space="preserve"> </w:t>
            </w:r>
            <w:r w:rsidRPr="00E31B1D">
              <w:rPr>
                <w:rFonts w:ascii="Arial Narrow" w:hAnsi="Arial Narrow" w:cstheme="minorHAnsi"/>
                <w:sz w:val="20"/>
                <w:szCs w:val="20"/>
              </w:rPr>
              <w:t>возведения</w:t>
            </w:r>
            <w:r w:rsidR="00AD3915">
              <w:rPr>
                <w:rFonts w:ascii="Arial Narrow" w:hAnsi="Arial Narrow" w:cstheme="minorHAnsi"/>
                <w:sz w:val="20"/>
                <w:szCs w:val="20"/>
              </w:rPr>
              <w:t xml:space="preserve"> </w:t>
            </w:r>
            <w:r w:rsidRPr="00E31B1D">
              <w:rPr>
                <w:rFonts w:ascii="Arial Narrow" w:hAnsi="Arial Narrow" w:cstheme="minorHAnsi"/>
                <w:sz w:val="20"/>
                <w:szCs w:val="20"/>
              </w:rPr>
              <w:t>жилых</w:t>
            </w:r>
            <w:r w:rsidR="00AD3915">
              <w:rPr>
                <w:rFonts w:ascii="Arial Narrow" w:hAnsi="Arial Narrow" w:cstheme="minorHAnsi"/>
                <w:sz w:val="20"/>
                <w:szCs w:val="20"/>
              </w:rPr>
              <w:t xml:space="preserve"> </w:t>
            </w:r>
            <w:r w:rsidRPr="00E31B1D">
              <w:rPr>
                <w:rFonts w:ascii="Arial Narrow" w:hAnsi="Arial Narrow" w:cstheme="minorHAnsi"/>
                <w:sz w:val="20"/>
                <w:szCs w:val="20"/>
              </w:rPr>
              <w:t>и</w:t>
            </w:r>
            <w:r w:rsidR="00AD3915">
              <w:rPr>
                <w:rFonts w:ascii="Arial Narrow" w:hAnsi="Arial Narrow" w:cstheme="minorHAnsi"/>
                <w:sz w:val="20"/>
                <w:szCs w:val="20"/>
              </w:rPr>
              <w:t xml:space="preserve"> </w:t>
            </w:r>
            <w:r w:rsidRPr="00E31B1D">
              <w:rPr>
                <w:rFonts w:ascii="Arial Narrow" w:hAnsi="Arial Narrow" w:cstheme="minorHAnsi"/>
                <w:sz w:val="20"/>
                <w:szCs w:val="20"/>
              </w:rPr>
              <w:t>нежилых</w:t>
            </w:r>
            <w:r w:rsidR="00AD3915">
              <w:rPr>
                <w:rFonts w:ascii="Arial Narrow" w:hAnsi="Arial Narrow" w:cstheme="minorHAnsi"/>
                <w:sz w:val="20"/>
                <w:szCs w:val="20"/>
              </w:rPr>
              <w:t xml:space="preserve"> </w:t>
            </w:r>
            <w:r w:rsidRPr="00E31B1D">
              <w:rPr>
                <w:rFonts w:ascii="Arial Narrow" w:hAnsi="Arial Narrow" w:cstheme="minorHAnsi"/>
                <w:sz w:val="20"/>
                <w:szCs w:val="20"/>
              </w:rPr>
              <w:t>строений</w:t>
            </w:r>
            <w:r w:rsidR="00AD3915">
              <w:rPr>
                <w:rFonts w:ascii="Arial Narrow" w:hAnsi="Arial Narrow" w:cstheme="minorHAnsi"/>
                <w:sz w:val="20"/>
                <w:szCs w:val="20"/>
              </w:rPr>
              <w:t xml:space="preserve"> </w:t>
            </w:r>
            <w:proofErr w:type="spellStart"/>
            <w:proofErr w:type="gramStart"/>
            <w:r w:rsidRPr="00E31B1D">
              <w:rPr>
                <w:rFonts w:ascii="Arial Narrow" w:hAnsi="Arial Narrow" w:cstheme="minorHAnsi"/>
                <w:sz w:val="20"/>
                <w:szCs w:val="20"/>
              </w:rPr>
              <w:t>строений</w:t>
            </w:r>
            <w:proofErr w:type="spellEnd"/>
            <w:proofErr w:type="gramEnd"/>
          </w:p>
        </w:tc>
        <w:tc>
          <w:tcPr>
            <w:tcW w:w="494" w:type="pct"/>
            <w:tcBorders>
              <w:top w:val="single" w:sz="4" w:space="0" w:color="auto"/>
              <w:left w:val="single" w:sz="4" w:space="0" w:color="auto"/>
              <w:bottom w:val="single" w:sz="4" w:space="0" w:color="auto"/>
              <w:right w:val="single" w:sz="4" w:space="0" w:color="auto"/>
            </w:tcBorders>
            <w:vAlign w:val="center"/>
            <w:hideMark/>
          </w:tcPr>
          <w:p w14:paraId="2696AF95"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1461.00</w:t>
            </w:r>
          </w:p>
        </w:tc>
      </w:tr>
      <w:tr w:rsidR="003323FA" w14:paraId="55918F0D" w14:textId="77777777" w:rsidTr="00D36CC1">
        <w:trPr>
          <w:trHeight w:val="20"/>
          <w:jc w:val="center"/>
        </w:trPr>
        <w:tc>
          <w:tcPr>
            <w:tcW w:w="185" w:type="pct"/>
            <w:tcBorders>
              <w:top w:val="single" w:sz="4" w:space="0" w:color="auto"/>
              <w:left w:val="single" w:sz="4" w:space="0" w:color="auto"/>
              <w:bottom w:val="single" w:sz="4" w:space="0" w:color="auto"/>
              <w:right w:val="single" w:sz="4" w:space="0" w:color="auto"/>
            </w:tcBorders>
            <w:vAlign w:val="center"/>
          </w:tcPr>
          <w:p w14:paraId="4A946E00"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2</w:t>
            </w:r>
          </w:p>
        </w:tc>
        <w:tc>
          <w:tcPr>
            <w:tcW w:w="864" w:type="pct"/>
            <w:tcBorders>
              <w:top w:val="single" w:sz="4" w:space="0" w:color="auto"/>
              <w:left w:val="single" w:sz="4" w:space="0" w:color="auto"/>
              <w:bottom w:val="single" w:sz="4" w:space="0" w:color="auto"/>
              <w:right w:val="single" w:sz="4" w:space="0" w:color="auto"/>
            </w:tcBorders>
            <w:vAlign w:val="center"/>
          </w:tcPr>
          <w:p w14:paraId="3B4CD516"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30:02:120101:614</w:t>
            </w:r>
          </w:p>
        </w:tc>
        <w:tc>
          <w:tcPr>
            <w:tcW w:w="847" w:type="pct"/>
            <w:tcBorders>
              <w:top w:val="single" w:sz="4" w:space="0" w:color="auto"/>
              <w:left w:val="single" w:sz="4" w:space="0" w:color="auto"/>
              <w:bottom w:val="single" w:sz="4" w:space="0" w:color="auto"/>
              <w:right w:val="single" w:sz="4" w:space="0" w:color="auto"/>
            </w:tcBorders>
            <w:vAlign w:val="center"/>
          </w:tcPr>
          <w:p w14:paraId="0D9773BA" w14:textId="4AF2ADB1"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063F6C08" w14:textId="4CAFB816"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rPr>
              <w:t>личное</w:t>
            </w:r>
            <w:r w:rsidR="00AD3915">
              <w:rPr>
                <w:rFonts w:ascii="Arial Narrow" w:hAnsi="Arial Narrow" w:cstheme="minorHAnsi"/>
                <w:sz w:val="20"/>
                <w:szCs w:val="20"/>
              </w:rPr>
              <w:t xml:space="preserve"> </w:t>
            </w:r>
            <w:r w:rsidRPr="00E31B1D">
              <w:rPr>
                <w:rFonts w:ascii="Arial Narrow" w:hAnsi="Arial Narrow" w:cstheme="minorHAnsi"/>
                <w:sz w:val="20"/>
                <w:szCs w:val="20"/>
              </w:rPr>
              <w:t>подсобное</w:t>
            </w:r>
            <w:r w:rsidR="00AD3915">
              <w:rPr>
                <w:rFonts w:ascii="Arial Narrow" w:hAnsi="Arial Narrow" w:cstheme="minorHAnsi"/>
                <w:sz w:val="20"/>
                <w:szCs w:val="20"/>
              </w:rPr>
              <w:t xml:space="preserve"> </w:t>
            </w:r>
            <w:r w:rsidRPr="00E31B1D">
              <w:rPr>
                <w:rFonts w:ascii="Arial Narrow" w:hAnsi="Arial Narrow" w:cstheme="minorHAnsi"/>
                <w:sz w:val="20"/>
                <w:szCs w:val="20"/>
              </w:rPr>
              <w:t>хозяйство</w:t>
            </w:r>
          </w:p>
        </w:tc>
        <w:tc>
          <w:tcPr>
            <w:tcW w:w="662" w:type="pct"/>
            <w:tcBorders>
              <w:top w:val="single" w:sz="4" w:space="0" w:color="auto"/>
              <w:left w:val="single" w:sz="4" w:space="0" w:color="auto"/>
              <w:bottom w:val="single" w:sz="4" w:space="0" w:color="auto"/>
              <w:right w:val="single" w:sz="4" w:space="0" w:color="auto"/>
            </w:tcBorders>
            <w:vAlign w:val="center"/>
          </w:tcPr>
          <w:p w14:paraId="4A2030FE" w14:textId="4E370FDD"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5004620E" w14:textId="17AD3811" w:rsidR="003323FA" w:rsidRPr="00E31B1D" w:rsidRDefault="00AD3915" w:rsidP="00C556BB">
            <w:pPr>
              <w:ind w:firstLine="0"/>
              <w:jc w:val="center"/>
              <w:rPr>
                <w:rFonts w:ascii="Arial Narrow" w:hAnsi="Arial Narrow" w:cstheme="minorHAnsi"/>
                <w:sz w:val="20"/>
                <w:szCs w:val="20"/>
                <w:highlight w:val="white"/>
              </w:rPr>
            </w:pPr>
            <w:r>
              <w:rPr>
                <w:rFonts w:ascii="Arial Narrow" w:hAnsi="Arial Narrow" w:cstheme="minorHAnsi"/>
                <w:sz w:val="20"/>
                <w:szCs w:val="20"/>
              </w:rPr>
              <w:t xml:space="preserve"> </w:t>
            </w:r>
            <w:r w:rsidR="003323FA" w:rsidRPr="00E31B1D">
              <w:rPr>
                <w:rFonts w:ascii="Arial Narrow" w:hAnsi="Arial Narrow" w:cstheme="minorHAnsi"/>
                <w:sz w:val="20"/>
                <w:szCs w:val="20"/>
              </w:rPr>
              <w:t>личное</w:t>
            </w:r>
            <w:r>
              <w:rPr>
                <w:rFonts w:ascii="Arial Narrow" w:hAnsi="Arial Narrow" w:cstheme="minorHAnsi"/>
                <w:sz w:val="20"/>
                <w:szCs w:val="20"/>
              </w:rPr>
              <w:t xml:space="preserve"> </w:t>
            </w:r>
            <w:r w:rsidR="003323FA" w:rsidRPr="00E31B1D">
              <w:rPr>
                <w:rFonts w:ascii="Arial Narrow" w:hAnsi="Arial Narrow" w:cstheme="minorHAnsi"/>
                <w:sz w:val="20"/>
                <w:szCs w:val="20"/>
              </w:rPr>
              <w:t>подсобное</w:t>
            </w:r>
            <w:r>
              <w:rPr>
                <w:rFonts w:ascii="Arial Narrow" w:hAnsi="Arial Narrow" w:cstheme="minorHAnsi"/>
                <w:sz w:val="20"/>
                <w:szCs w:val="20"/>
              </w:rPr>
              <w:t xml:space="preserve"> </w:t>
            </w:r>
            <w:r w:rsidR="003323FA" w:rsidRPr="00E31B1D">
              <w:rPr>
                <w:rFonts w:ascii="Arial Narrow" w:hAnsi="Arial Narrow" w:cstheme="minorHAnsi"/>
                <w:sz w:val="20"/>
                <w:szCs w:val="20"/>
              </w:rPr>
              <w:t>хозяйство</w:t>
            </w:r>
          </w:p>
        </w:tc>
        <w:tc>
          <w:tcPr>
            <w:tcW w:w="494" w:type="pct"/>
            <w:tcBorders>
              <w:top w:val="single" w:sz="4" w:space="0" w:color="auto"/>
              <w:left w:val="single" w:sz="4" w:space="0" w:color="auto"/>
              <w:bottom w:val="single" w:sz="4" w:space="0" w:color="auto"/>
              <w:right w:val="single" w:sz="4" w:space="0" w:color="auto"/>
            </w:tcBorders>
            <w:vAlign w:val="center"/>
          </w:tcPr>
          <w:p w14:paraId="53328E7F"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724.00</w:t>
            </w:r>
          </w:p>
        </w:tc>
      </w:tr>
      <w:tr w:rsidR="003323FA" w14:paraId="4770A262" w14:textId="77777777" w:rsidTr="00D36CC1">
        <w:trPr>
          <w:trHeight w:val="20"/>
          <w:jc w:val="center"/>
        </w:trPr>
        <w:tc>
          <w:tcPr>
            <w:tcW w:w="185" w:type="pct"/>
            <w:tcBorders>
              <w:top w:val="single" w:sz="4" w:space="0" w:color="auto"/>
              <w:left w:val="single" w:sz="4" w:space="0" w:color="auto"/>
              <w:bottom w:val="single" w:sz="4" w:space="0" w:color="auto"/>
              <w:right w:val="single" w:sz="4" w:space="0" w:color="auto"/>
            </w:tcBorders>
            <w:vAlign w:val="center"/>
          </w:tcPr>
          <w:p w14:paraId="4C29DBA9"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3</w:t>
            </w:r>
          </w:p>
        </w:tc>
        <w:tc>
          <w:tcPr>
            <w:tcW w:w="864" w:type="pct"/>
            <w:tcBorders>
              <w:top w:val="single" w:sz="4" w:space="0" w:color="auto"/>
              <w:left w:val="single" w:sz="4" w:space="0" w:color="auto"/>
              <w:bottom w:val="single" w:sz="4" w:space="0" w:color="auto"/>
              <w:right w:val="single" w:sz="4" w:space="0" w:color="auto"/>
            </w:tcBorders>
            <w:vAlign w:val="center"/>
          </w:tcPr>
          <w:p w14:paraId="7CDCB87C"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30:02:070103:18</w:t>
            </w:r>
          </w:p>
        </w:tc>
        <w:tc>
          <w:tcPr>
            <w:tcW w:w="847" w:type="pct"/>
            <w:tcBorders>
              <w:top w:val="single" w:sz="4" w:space="0" w:color="auto"/>
              <w:left w:val="single" w:sz="4" w:space="0" w:color="auto"/>
              <w:bottom w:val="single" w:sz="4" w:space="0" w:color="auto"/>
              <w:right w:val="single" w:sz="4" w:space="0" w:color="auto"/>
            </w:tcBorders>
            <w:vAlign w:val="center"/>
          </w:tcPr>
          <w:p w14:paraId="3A9E61F0" w14:textId="2366099C"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691FF573" w14:textId="401FAAD7"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rPr>
              <w:t>Для</w:t>
            </w:r>
            <w:r w:rsidR="00AD3915">
              <w:rPr>
                <w:rFonts w:ascii="Arial Narrow" w:hAnsi="Arial Narrow" w:cstheme="minorHAnsi"/>
                <w:sz w:val="20"/>
                <w:szCs w:val="20"/>
              </w:rPr>
              <w:t xml:space="preserve"> </w:t>
            </w:r>
            <w:r w:rsidRPr="00E31B1D">
              <w:rPr>
                <w:rFonts w:ascii="Arial Narrow" w:hAnsi="Arial Narrow" w:cstheme="minorHAnsi"/>
                <w:sz w:val="20"/>
                <w:szCs w:val="20"/>
              </w:rPr>
              <w:t>ведения</w:t>
            </w:r>
            <w:r w:rsidR="00AD3915">
              <w:rPr>
                <w:rFonts w:ascii="Arial Narrow" w:hAnsi="Arial Narrow" w:cstheme="minorHAnsi"/>
                <w:sz w:val="20"/>
                <w:szCs w:val="20"/>
              </w:rPr>
              <w:t xml:space="preserve"> </w:t>
            </w:r>
            <w:r w:rsidRPr="00E31B1D">
              <w:rPr>
                <w:rFonts w:ascii="Arial Narrow" w:hAnsi="Arial Narrow" w:cstheme="minorHAnsi"/>
                <w:sz w:val="20"/>
                <w:szCs w:val="20"/>
              </w:rPr>
              <w:t>личного</w:t>
            </w:r>
            <w:r w:rsidR="00AD3915">
              <w:rPr>
                <w:rFonts w:ascii="Arial Narrow" w:hAnsi="Arial Narrow" w:cstheme="minorHAnsi"/>
                <w:sz w:val="20"/>
                <w:szCs w:val="20"/>
              </w:rPr>
              <w:t xml:space="preserve"> </w:t>
            </w:r>
            <w:r w:rsidRPr="00E31B1D">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E31B1D">
              <w:rPr>
                <w:rFonts w:ascii="Arial Narrow" w:hAnsi="Arial Narrow" w:cstheme="minorHAnsi"/>
                <w:sz w:val="20"/>
                <w:szCs w:val="20"/>
              </w:rPr>
              <w:t>хозяйства</w:t>
            </w:r>
          </w:p>
        </w:tc>
        <w:tc>
          <w:tcPr>
            <w:tcW w:w="662" w:type="pct"/>
            <w:tcBorders>
              <w:top w:val="single" w:sz="4" w:space="0" w:color="auto"/>
              <w:left w:val="single" w:sz="4" w:space="0" w:color="auto"/>
              <w:bottom w:val="single" w:sz="4" w:space="0" w:color="auto"/>
              <w:right w:val="single" w:sz="4" w:space="0" w:color="auto"/>
            </w:tcBorders>
            <w:vAlign w:val="center"/>
          </w:tcPr>
          <w:p w14:paraId="0A181EA3" w14:textId="152D804E"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5A5C0F3B" w14:textId="4757FDBD"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rPr>
              <w:t>Для</w:t>
            </w:r>
            <w:r w:rsidR="00AD3915">
              <w:rPr>
                <w:rFonts w:ascii="Arial Narrow" w:hAnsi="Arial Narrow" w:cstheme="minorHAnsi"/>
                <w:sz w:val="20"/>
                <w:szCs w:val="20"/>
              </w:rPr>
              <w:t xml:space="preserve"> </w:t>
            </w:r>
            <w:r w:rsidRPr="00E31B1D">
              <w:rPr>
                <w:rFonts w:ascii="Arial Narrow" w:hAnsi="Arial Narrow" w:cstheme="minorHAnsi"/>
                <w:sz w:val="20"/>
                <w:szCs w:val="20"/>
              </w:rPr>
              <w:t>ведения</w:t>
            </w:r>
            <w:r w:rsidR="00AD3915">
              <w:rPr>
                <w:rFonts w:ascii="Arial Narrow" w:hAnsi="Arial Narrow" w:cstheme="minorHAnsi"/>
                <w:sz w:val="20"/>
                <w:szCs w:val="20"/>
              </w:rPr>
              <w:t xml:space="preserve"> </w:t>
            </w:r>
            <w:r w:rsidRPr="00E31B1D">
              <w:rPr>
                <w:rFonts w:ascii="Arial Narrow" w:hAnsi="Arial Narrow" w:cstheme="minorHAnsi"/>
                <w:sz w:val="20"/>
                <w:szCs w:val="20"/>
              </w:rPr>
              <w:t>личного</w:t>
            </w:r>
            <w:r w:rsidR="00AD3915">
              <w:rPr>
                <w:rFonts w:ascii="Arial Narrow" w:hAnsi="Arial Narrow" w:cstheme="minorHAnsi"/>
                <w:sz w:val="20"/>
                <w:szCs w:val="20"/>
              </w:rPr>
              <w:t xml:space="preserve"> </w:t>
            </w:r>
            <w:r w:rsidRPr="00E31B1D">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E31B1D">
              <w:rPr>
                <w:rFonts w:ascii="Arial Narrow" w:hAnsi="Arial Narrow" w:cstheme="minorHAnsi"/>
                <w:sz w:val="20"/>
                <w:szCs w:val="20"/>
              </w:rPr>
              <w:t>хозяйства</w:t>
            </w:r>
          </w:p>
        </w:tc>
        <w:tc>
          <w:tcPr>
            <w:tcW w:w="494" w:type="pct"/>
            <w:tcBorders>
              <w:top w:val="single" w:sz="4" w:space="0" w:color="auto"/>
              <w:left w:val="single" w:sz="4" w:space="0" w:color="auto"/>
              <w:bottom w:val="single" w:sz="4" w:space="0" w:color="auto"/>
              <w:right w:val="single" w:sz="4" w:space="0" w:color="auto"/>
            </w:tcBorders>
            <w:vAlign w:val="center"/>
          </w:tcPr>
          <w:p w14:paraId="18C1373B"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743.00</w:t>
            </w:r>
          </w:p>
        </w:tc>
      </w:tr>
      <w:tr w:rsidR="003323FA" w14:paraId="3BB1AF23" w14:textId="77777777" w:rsidTr="00D36CC1">
        <w:trPr>
          <w:trHeight w:val="20"/>
          <w:jc w:val="center"/>
        </w:trPr>
        <w:tc>
          <w:tcPr>
            <w:tcW w:w="185" w:type="pct"/>
            <w:tcBorders>
              <w:top w:val="single" w:sz="4" w:space="0" w:color="auto"/>
              <w:left w:val="single" w:sz="4" w:space="0" w:color="auto"/>
              <w:bottom w:val="single" w:sz="4" w:space="0" w:color="auto"/>
              <w:right w:val="single" w:sz="4" w:space="0" w:color="auto"/>
            </w:tcBorders>
            <w:vAlign w:val="center"/>
          </w:tcPr>
          <w:p w14:paraId="47125C2C"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4</w:t>
            </w:r>
          </w:p>
        </w:tc>
        <w:tc>
          <w:tcPr>
            <w:tcW w:w="864" w:type="pct"/>
            <w:tcBorders>
              <w:top w:val="single" w:sz="4" w:space="0" w:color="auto"/>
              <w:left w:val="single" w:sz="4" w:space="0" w:color="auto"/>
              <w:bottom w:val="single" w:sz="4" w:space="0" w:color="auto"/>
              <w:right w:val="single" w:sz="4" w:space="0" w:color="auto"/>
            </w:tcBorders>
            <w:vAlign w:val="center"/>
          </w:tcPr>
          <w:p w14:paraId="2666E445"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30:02:070103:210</w:t>
            </w:r>
          </w:p>
        </w:tc>
        <w:tc>
          <w:tcPr>
            <w:tcW w:w="847" w:type="pct"/>
            <w:tcBorders>
              <w:top w:val="single" w:sz="4" w:space="0" w:color="auto"/>
              <w:left w:val="single" w:sz="4" w:space="0" w:color="auto"/>
              <w:bottom w:val="single" w:sz="4" w:space="0" w:color="auto"/>
              <w:right w:val="single" w:sz="4" w:space="0" w:color="auto"/>
            </w:tcBorders>
            <w:vAlign w:val="center"/>
          </w:tcPr>
          <w:p w14:paraId="544FEE34" w14:textId="5420AC01"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19721124" w14:textId="12B0287D"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rPr>
              <w:t>Для</w:t>
            </w:r>
            <w:r w:rsidR="00AD3915">
              <w:rPr>
                <w:rFonts w:ascii="Arial Narrow" w:hAnsi="Arial Narrow" w:cstheme="minorHAnsi"/>
                <w:sz w:val="20"/>
                <w:szCs w:val="20"/>
              </w:rPr>
              <w:t xml:space="preserve"> </w:t>
            </w:r>
            <w:r w:rsidRPr="00E31B1D">
              <w:rPr>
                <w:rFonts w:ascii="Arial Narrow" w:hAnsi="Arial Narrow" w:cstheme="minorHAnsi"/>
                <w:sz w:val="20"/>
                <w:szCs w:val="20"/>
              </w:rPr>
              <w:t>ведения</w:t>
            </w:r>
            <w:r w:rsidR="00AD3915">
              <w:rPr>
                <w:rFonts w:ascii="Arial Narrow" w:hAnsi="Arial Narrow" w:cstheme="minorHAnsi"/>
                <w:sz w:val="20"/>
                <w:szCs w:val="20"/>
              </w:rPr>
              <w:t xml:space="preserve"> </w:t>
            </w:r>
            <w:r w:rsidRPr="00E31B1D">
              <w:rPr>
                <w:rFonts w:ascii="Arial Narrow" w:hAnsi="Arial Narrow" w:cstheme="minorHAnsi"/>
                <w:sz w:val="20"/>
                <w:szCs w:val="20"/>
              </w:rPr>
              <w:t>личного</w:t>
            </w:r>
            <w:r w:rsidR="00AD3915">
              <w:rPr>
                <w:rFonts w:ascii="Arial Narrow" w:hAnsi="Arial Narrow" w:cstheme="minorHAnsi"/>
                <w:sz w:val="20"/>
                <w:szCs w:val="20"/>
              </w:rPr>
              <w:t xml:space="preserve"> </w:t>
            </w:r>
            <w:r w:rsidRPr="00E31B1D">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E31B1D">
              <w:rPr>
                <w:rFonts w:ascii="Arial Narrow" w:hAnsi="Arial Narrow" w:cstheme="minorHAnsi"/>
                <w:sz w:val="20"/>
                <w:szCs w:val="20"/>
              </w:rPr>
              <w:t>хозяйства</w:t>
            </w:r>
          </w:p>
        </w:tc>
        <w:tc>
          <w:tcPr>
            <w:tcW w:w="662" w:type="pct"/>
            <w:tcBorders>
              <w:top w:val="single" w:sz="4" w:space="0" w:color="auto"/>
              <w:left w:val="single" w:sz="4" w:space="0" w:color="auto"/>
              <w:bottom w:val="single" w:sz="4" w:space="0" w:color="auto"/>
              <w:right w:val="single" w:sz="4" w:space="0" w:color="auto"/>
            </w:tcBorders>
            <w:vAlign w:val="center"/>
          </w:tcPr>
          <w:p w14:paraId="48085A29" w14:textId="44F990F7"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0377A6B2" w14:textId="4C96FA3A"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rPr>
              <w:t>Для</w:t>
            </w:r>
            <w:r w:rsidR="00AD3915">
              <w:rPr>
                <w:rFonts w:ascii="Arial Narrow" w:hAnsi="Arial Narrow" w:cstheme="minorHAnsi"/>
                <w:sz w:val="20"/>
                <w:szCs w:val="20"/>
              </w:rPr>
              <w:t xml:space="preserve"> </w:t>
            </w:r>
            <w:r w:rsidRPr="00E31B1D">
              <w:rPr>
                <w:rFonts w:ascii="Arial Narrow" w:hAnsi="Arial Narrow" w:cstheme="minorHAnsi"/>
                <w:sz w:val="20"/>
                <w:szCs w:val="20"/>
              </w:rPr>
              <w:t>ведения</w:t>
            </w:r>
            <w:r w:rsidR="00AD3915">
              <w:rPr>
                <w:rFonts w:ascii="Arial Narrow" w:hAnsi="Arial Narrow" w:cstheme="minorHAnsi"/>
                <w:sz w:val="20"/>
                <w:szCs w:val="20"/>
              </w:rPr>
              <w:t xml:space="preserve"> </w:t>
            </w:r>
            <w:r w:rsidRPr="00E31B1D">
              <w:rPr>
                <w:rFonts w:ascii="Arial Narrow" w:hAnsi="Arial Narrow" w:cstheme="minorHAnsi"/>
                <w:sz w:val="20"/>
                <w:szCs w:val="20"/>
              </w:rPr>
              <w:t>личного</w:t>
            </w:r>
            <w:r w:rsidR="00AD3915">
              <w:rPr>
                <w:rFonts w:ascii="Arial Narrow" w:hAnsi="Arial Narrow" w:cstheme="minorHAnsi"/>
                <w:sz w:val="20"/>
                <w:szCs w:val="20"/>
              </w:rPr>
              <w:t xml:space="preserve"> </w:t>
            </w:r>
            <w:r w:rsidRPr="00E31B1D">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E31B1D">
              <w:rPr>
                <w:rFonts w:ascii="Arial Narrow" w:hAnsi="Arial Narrow" w:cstheme="minorHAnsi"/>
                <w:sz w:val="20"/>
                <w:szCs w:val="20"/>
              </w:rPr>
              <w:t>хозяйства</w:t>
            </w:r>
          </w:p>
        </w:tc>
        <w:tc>
          <w:tcPr>
            <w:tcW w:w="494" w:type="pct"/>
            <w:tcBorders>
              <w:top w:val="single" w:sz="4" w:space="0" w:color="auto"/>
              <w:left w:val="single" w:sz="4" w:space="0" w:color="auto"/>
              <w:bottom w:val="single" w:sz="4" w:space="0" w:color="auto"/>
              <w:right w:val="single" w:sz="4" w:space="0" w:color="auto"/>
            </w:tcBorders>
            <w:vAlign w:val="center"/>
          </w:tcPr>
          <w:p w14:paraId="2042BF4D"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332.00</w:t>
            </w:r>
          </w:p>
        </w:tc>
      </w:tr>
      <w:tr w:rsidR="003323FA" w14:paraId="25CF5F38" w14:textId="77777777" w:rsidTr="00D36CC1">
        <w:trPr>
          <w:trHeight w:val="20"/>
          <w:jc w:val="center"/>
        </w:trPr>
        <w:tc>
          <w:tcPr>
            <w:tcW w:w="185" w:type="pct"/>
            <w:tcBorders>
              <w:top w:val="single" w:sz="4" w:space="0" w:color="auto"/>
              <w:left w:val="single" w:sz="4" w:space="0" w:color="auto"/>
              <w:bottom w:val="single" w:sz="4" w:space="0" w:color="auto"/>
              <w:right w:val="single" w:sz="4" w:space="0" w:color="auto"/>
            </w:tcBorders>
            <w:vAlign w:val="center"/>
          </w:tcPr>
          <w:p w14:paraId="2A98941A"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5</w:t>
            </w:r>
          </w:p>
        </w:tc>
        <w:tc>
          <w:tcPr>
            <w:tcW w:w="864" w:type="pct"/>
            <w:tcBorders>
              <w:top w:val="single" w:sz="4" w:space="0" w:color="auto"/>
              <w:left w:val="single" w:sz="4" w:space="0" w:color="auto"/>
              <w:bottom w:val="single" w:sz="4" w:space="0" w:color="auto"/>
              <w:right w:val="single" w:sz="4" w:space="0" w:color="auto"/>
            </w:tcBorders>
            <w:vAlign w:val="center"/>
          </w:tcPr>
          <w:p w14:paraId="3A7680BD"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30:02:120101:34</w:t>
            </w:r>
          </w:p>
        </w:tc>
        <w:tc>
          <w:tcPr>
            <w:tcW w:w="847" w:type="pct"/>
            <w:tcBorders>
              <w:top w:val="single" w:sz="4" w:space="0" w:color="auto"/>
              <w:left w:val="single" w:sz="4" w:space="0" w:color="auto"/>
              <w:bottom w:val="single" w:sz="4" w:space="0" w:color="auto"/>
              <w:right w:val="single" w:sz="4" w:space="0" w:color="auto"/>
            </w:tcBorders>
            <w:vAlign w:val="center"/>
          </w:tcPr>
          <w:p w14:paraId="6F359D96" w14:textId="520F1EB6"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76EB75E8" w14:textId="28745897"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rPr>
              <w:t>Для</w:t>
            </w:r>
            <w:r w:rsidR="00AD3915">
              <w:rPr>
                <w:rFonts w:ascii="Arial Narrow" w:hAnsi="Arial Narrow" w:cstheme="minorHAnsi"/>
                <w:sz w:val="20"/>
                <w:szCs w:val="20"/>
              </w:rPr>
              <w:t xml:space="preserve"> </w:t>
            </w:r>
            <w:r w:rsidRPr="00E31B1D">
              <w:rPr>
                <w:rFonts w:ascii="Arial Narrow" w:hAnsi="Arial Narrow" w:cstheme="minorHAnsi"/>
                <w:sz w:val="20"/>
                <w:szCs w:val="20"/>
              </w:rPr>
              <w:t>ведения</w:t>
            </w:r>
            <w:r w:rsidR="00AD3915">
              <w:rPr>
                <w:rFonts w:ascii="Arial Narrow" w:hAnsi="Arial Narrow" w:cstheme="minorHAnsi"/>
                <w:sz w:val="20"/>
                <w:szCs w:val="20"/>
              </w:rPr>
              <w:t xml:space="preserve"> </w:t>
            </w:r>
            <w:r w:rsidRPr="00E31B1D">
              <w:rPr>
                <w:rFonts w:ascii="Arial Narrow" w:hAnsi="Arial Narrow" w:cstheme="minorHAnsi"/>
                <w:sz w:val="20"/>
                <w:szCs w:val="20"/>
              </w:rPr>
              <w:t>личного</w:t>
            </w:r>
            <w:r w:rsidR="00AD3915">
              <w:rPr>
                <w:rFonts w:ascii="Arial Narrow" w:hAnsi="Arial Narrow" w:cstheme="minorHAnsi"/>
                <w:sz w:val="20"/>
                <w:szCs w:val="20"/>
              </w:rPr>
              <w:t xml:space="preserve"> </w:t>
            </w:r>
            <w:r w:rsidRPr="00E31B1D">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E31B1D">
              <w:rPr>
                <w:rFonts w:ascii="Arial Narrow" w:hAnsi="Arial Narrow" w:cstheme="minorHAnsi"/>
                <w:sz w:val="20"/>
                <w:szCs w:val="20"/>
              </w:rPr>
              <w:t>хозяйства</w:t>
            </w:r>
          </w:p>
        </w:tc>
        <w:tc>
          <w:tcPr>
            <w:tcW w:w="662" w:type="pct"/>
            <w:tcBorders>
              <w:top w:val="single" w:sz="4" w:space="0" w:color="auto"/>
              <w:left w:val="single" w:sz="4" w:space="0" w:color="auto"/>
              <w:bottom w:val="single" w:sz="4" w:space="0" w:color="auto"/>
              <w:right w:val="single" w:sz="4" w:space="0" w:color="auto"/>
            </w:tcBorders>
            <w:vAlign w:val="center"/>
          </w:tcPr>
          <w:p w14:paraId="42172D35" w14:textId="51D5186E"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0E2E21B3" w14:textId="1DE85BE8"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rPr>
              <w:t>Для</w:t>
            </w:r>
            <w:r w:rsidR="00AD3915">
              <w:rPr>
                <w:rFonts w:ascii="Arial Narrow" w:hAnsi="Arial Narrow" w:cstheme="minorHAnsi"/>
                <w:sz w:val="20"/>
                <w:szCs w:val="20"/>
              </w:rPr>
              <w:t xml:space="preserve"> </w:t>
            </w:r>
            <w:r w:rsidRPr="00E31B1D">
              <w:rPr>
                <w:rFonts w:ascii="Arial Narrow" w:hAnsi="Arial Narrow" w:cstheme="minorHAnsi"/>
                <w:sz w:val="20"/>
                <w:szCs w:val="20"/>
              </w:rPr>
              <w:t>ведения</w:t>
            </w:r>
            <w:r w:rsidR="00AD3915">
              <w:rPr>
                <w:rFonts w:ascii="Arial Narrow" w:hAnsi="Arial Narrow" w:cstheme="minorHAnsi"/>
                <w:sz w:val="20"/>
                <w:szCs w:val="20"/>
              </w:rPr>
              <w:t xml:space="preserve"> </w:t>
            </w:r>
            <w:r w:rsidRPr="00E31B1D">
              <w:rPr>
                <w:rFonts w:ascii="Arial Narrow" w:hAnsi="Arial Narrow" w:cstheme="minorHAnsi"/>
                <w:sz w:val="20"/>
                <w:szCs w:val="20"/>
              </w:rPr>
              <w:t>личного</w:t>
            </w:r>
            <w:r w:rsidR="00AD3915">
              <w:rPr>
                <w:rFonts w:ascii="Arial Narrow" w:hAnsi="Arial Narrow" w:cstheme="minorHAnsi"/>
                <w:sz w:val="20"/>
                <w:szCs w:val="20"/>
              </w:rPr>
              <w:t xml:space="preserve"> </w:t>
            </w:r>
            <w:r w:rsidRPr="00E31B1D">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E31B1D">
              <w:rPr>
                <w:rFonts w:ascii="Arial Narrow" w:hAnsi="Arial Narrow" w:cstheme="minorHAnsi"/>
                <w:sz w:val="20"/>
                <w:szCs w:val="20"/>
              </w:rPr>
              <w:t>хозяйства</w:t>
            </w:r>
          </w:p>
        </w:tc>
        <w:tc>
          <w:tcPr>
            <w:tcW w:w="494" w:type="pct"/>
            <w:tcBorders>
              <w:top w:val="single" w:sz="4" w:space="0" w:color="auto"/>
              <w:left w:val="single" w:sz="4" w:space="0" w:color="auto"/>
              <w:bottom w:val="single" w:sz="4" w:space="0" w:color="auto"/>
              <w:right w:val="single" w:sz="4" w:space="0" w:color="auto"/>
            </w:tcBorders>
            <w:vAlign w:val="center"/>
          </w:tcPr>
          <w:p w14:paraId="1ACF8288"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799.00</w:t>
            </w:r>
          </w:p>
        </w:tc>
      </w:tr>
      <w:tr w:rsidR="003323FA" w14:paraId="2CF410B0" w14:textId="77777777" w:rsidTr="00D36CC1">
        <w:trPr>
          <w:trHeight w:val="20"/>
          <w:jc w:val="center"/>
        </w:trPr>
        <w:tc>
          <w:tcPr>
            <w:tcW w:w="185" w:type="pct"/>
            <w:tcBorders>
              <w:top w:val="single" w:sz="4" w:space="0" w:color="auto"/>
              <w:left w:val="single" w:sz="4" w:space="0" w:color="auto"/>
              <w:bottom w:val="single" w:sz="4" w:space="0" w:color="auto"/>
              <w:right w:val="single" w:sz="4" w:space="0" w:color="auto"/>
            </w:tcBorders>
            <w:vAlign w:val="center"/>
          </w:tcPr>
          <w:p w14:paraId="1F84A995"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6</w:t>
            </w:r>
          </w:p>
        </w:tc>
        <w:tc>
          <w:tcPr>
            <w:tcW w:w="864" w:type="pct"/>
            <w:tcBorders>
              <w:top w:val="single" w:sz="4" w:space="0" w:color="auto"/>
              <w:left w:val="single" w:sz="4" w:space="0" w:color="auto"/>
              <w:bottom w:val="single" w:sz="4" w:space="0" w:color="auto"/>
              <w:right w:val="single" w:sz="4" w:space="0" w:color="auto"/>
            </w:tcBorders>
            <w:vAlign w:val="center"/>
          </w:tcPr>
          <w:p w14:paraId="3F6A827C"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30:02:070103:195</w:t>
            </w:r>
          </w:p>
        </w:tc>
        <w:tc>
          <w:tcPr>
            <w:tcW w:w="847" w:type="pct"/>
            <w:tcBorders>
              <w:top w:val="single" w:sz="4" w:space="0" w:color="auto"/>
              <w:left w:val="single" w:sz="4" w:space="0" w:color="auto"/>
              <w:bottom w:val="single" w:sz="4" w:space="0" w:color="auto"/>
              <w:right w:val="single" w:sz="4" w:space="0" w:color="auto"/>
            </w:tcBorders>
            <w:vAlign w:val="center"/>
          </w:tcPr>
          <w:p w14:paraId="741CA237" w14:textId="70038B36"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098809A6" w14:textId="661E9567"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rPr>
              <w:t>Для</w:t>
            </w:r>
            <w:r w:rsidR="00AD3915">
              <w:rPr>
                <w:rFonts w:ascii="Arial Narrow" w:hAnsi="Arial Narrow" w:cstheme="minorHAnsi"/>
                <w:sz w:val="20"/>
                <w:szCs w:val="20"/>
              </w:rPr>
              <w:t xml:space="preserve"> </w:t>
            </w:r>
            <w:r w:rsidRPr="00E31B1D">
              <w:rPr>
                <w:rFonts w:ascii="Arial Narrow" w:hAnsi="Arial Narrow" w:cstheme="minorHAnsi"/>
                <w:sz w:val="20"/>
                <w:szCs w:val="20"/>
              </w:rPr>
              <w:t>расширения</w:t>
            </w:r>
            <w:r w:rsidR="00AD3915">
              <w:rPr>
                <w:rFonts w:ascii="Arial Narrow" w:hAnsi="Arial Narrow" w:cstheme="minorHAnsi"/>
                <w:sz w:val="20"/>
                <w:szCs w:val="20"/>
              </w:rPr>
              <w:t xml:space="preserve"> </w:t>
            </w:r>
            <w:r w:rsidRPr="00E31B1D">
              <w:rPr>
                <w:rFonts w:ascii="Arial Narrow" w:hAnsi="Arial Narrow" w:cstheme="minorHAnsi"/>
                <w:sz w:val="20"/>
                <w:szCs w:val="20"/>
              </w:rPr>
              <w:t>личного</w:t>
            </w:r>
            <w:r w:rsidR="00AD3915">
              <w:rPr>
                <w:rFonts w:ascii="Arial Narrow" w:hAnsi="Arial Narrow" w:cstheme="minorHAnsi"/>
                <w:sz w:val="20"/>
                <w:szCs w:val="20"/>
              </w:rPr>
              <w:t xml:space="preserve"> </w:t>
            </w:r>
            <w:r w:rsidRPr="00E31B1D">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E31B1D">
              <w:rPr>
                <w:rFonts w:ascii="Arial Narrow" w:hAnsi="Arial Narrow" w:cstheme="minorHAnsi"/>
                <w:sz w:val="20"/>
                <w:szCs w:val="20"/>
              </w:rPr>
              <w:t>хозяйства</w:t>
            </w:r>
          </w:p>
        </w:tc>
        <w:tc>
          <w:tcPr>
            <w:tcW w:w="662" w:type="pct"/>
            <w:tcBorders>
              <w:top w:val="single" w:sz="4" w:space="0" w:color="auto"/>
              <w:left w:val="single" w:sz="4" w:space="0" w:color="auto"/>
              <w:bottom w:val="single" w:sz="4" w:space="0" w:color="auto"/>
              <w:right w:val="single" w:sz="4" w:space="0" w:color="auto"/>
            </w:tcBorders>
            <w:vAlign w:val="center"/>
          </w:tcPr>
          <w:p w14:paraId="42E6EDE9" w14:textId="5B6AAFF5"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sidR="00AD3915">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3041DDDC" w14:textId="032F420B" w:rsidR="003323FA" w:rsidRPr="00E31B1D" w:rsidRDefault="003323FA"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rPr>
              <w:t>Для</w:t>
            </w:r>
            <w:r w:rsidR="00AD3915">
              <w:rPr>
                <w:rFonts w:ascii="Arial Narrow" w:hAnsi="Arial Narrow" w:cstheme="minorHAnsi"/>
                <w:sz w:val="20"/>
                <w:szCs w:val="20"/>
              </w:rPr>
              <w:t xml:space="preserve"> </w:t>
            </w:r>
            <w:r w:rsidRPr="00E31B1D">
              <w:rPr>
                <w:rFonts w:ascii="Arial Narrow" w:hAnsi="Arial Narrow" w:cstheme="minorHAnsi"/>
                <w:sz w:val="20"/>
                <w:szCs w:val="20"/>
              </w:rPr>
              <w:t>расширения</w:t>
            </w:r>
            <w:r w:rsidR="00AD3915">
              <w:rPr>
                <w:rFonts w:ascii="Arial Narrow" w:hAnsi="Arial Narrow" w:cstheme="minorHAnsi"/>
                <w:sz w:val="20"/>
                <w:szCs w:val="20"/>
              </w:rPr>
              <w:t xml:space="preserve"> </w:t>
            </w:r>
            <w:r w:rsidRPr="00E31B1D">
              <w:rPr>
                <w:rFonts w:ascii="Arial Narrow" w:hAnsi="Arial Narrow" w:cstheme="minorHAnsi"/>
                <w:sz w:val="20"/>
                <w:szCs w:val="20"/>
              </w:rPr>
              <w:t>личного</w:t>
            </w:r>
            <w:r w:rsidR="00AD3915">
              <w:rPr>
                <w:rFonts w:ascii="Arial Narrow" w:hAnsi="Arial Narrow" w:cstheme="minorHAnsi"/>
                <w:sz w:val="20"/>
                <w:szCs w:val="20"/>
              </w:rPr>
              <w:t xml:space="preserve"> </w:t>
            </w:r>
            <w:r w:rsidRPr="00E31B1D">
              <w:rPr>
                <w:rFonts w:ascii="Arial Narrow" w:hAnsi="Arial Narrow" w:cstheme="minorHAnsi"/>
                <w:sz w:val="20"/>
                <w:szCs w:val="20"/>
              </w:rPr>
              <w:t>подсобного</w:t>
            </w:r>
            <w:r w:rsidR="00AD3915">
              <w:rPr>
                <w:rFonts w:ascii="Arial Narrow" w:hAnsi="Arial Narrow" w:cstheme="minorHAnsi"/>
                <w:sz w:val="20"/>
                <w:szCs w:val="20"/>
              </w:rPr>
              <w:t xml:space="preserve"> </w:t>
            </w:r>
            <w:r w:rsidRPr="00E31B1D">
              <w:rPr>
                <w:rFonts w:ascii="Arial Narrow" w:hAnsi="Arial Narrow" w:cstheme="minorHAnsi"/>
                <w:sz w:val="20"/>
                <w:szCs w:val="20"/>
              </w:rPr>
              <w:t>хозяйства</w:t>
            </w:r>
          </w:p>
        </w:tc>
        <w:tc>
          <w:tcPr>
            <w:tcW w:w="494" w:type="pct"/>
            <w:tcBorders>
              <w:top w:val="single" w:sz="4" w:space="0" w:color="auto"/>
              <w:left w:val="single" w:sz="4" w:space="0" w:color="auto"/>
              <w:bottom w:val="single" w:sz="4" w:space="0" w:color="auto"/>
              <w:right w:val="single" w:sz="4" w:space="0" w:color="auto"/>
            </w:tcBorders>
            <w:vAlign w:val="center"/>
          </w:tcPr>
          <w:p w14:paraId="69E90F12" w14:textId="77777777" w:rsidR="003323FA" w:rsidRPr="00E31B1D" w:rsidRDefault="003323FA" w:rsidP="00C556BB">
            <w:pPr>
              <w:ind w:firstLine="0"/>
              <w:jc w:val="center"/>
              <w:rPr>
                <w:rFonts w:ascii="Arial Narrow" w:hAnsi="Arial Narrow" w:cstheme="minorHAnsi"/>
                <w:sz w:val="20"/>
                <w:szCs w:val="20"/>
              </w:rPr>
            </w:pPr>
            <w:r w:rsidRPr="00E31B1D">
              <w:rPr>
                <w:rFonts w:ascii="Arial Narrow" w:hAnsi="Arial Narrow" w:cstheme="minorHAnsi"/>
                <w:sz w:val="20"/>
                <w:szCs w:val="20"/>
              </w:rPr>
              <w:t>55.00</w:t>
            </w:r>
          </w:p>
        </w:tc>
      </w:tr>
      <w:tr w:rsidR="00D36CC1" w14:paraId="3671C6E1" w14:textId="77777777" w:rsidTr="00D36CC1">
        <w:trPr>
          <w:trHeight w:val="20"/>
          <w:jc w:val="center"/>
        </w:trPr>
        <w:tc>
          <w:tcPr>
            <w:tcW w:w="185" w:type="pct"/>
            <w:tcBorders>
              <w:top w:val="single" w:sz="4" w:space="0" w:color="auto"/>
              <w:left w:val="single" w:sz="4" w:space="0" w:color="auto"/>
              <w:bottom w:val="single" w:sz="4" w:space="0" w:color="auto"/>
              <w:right w:val="single" w:sz="4" w:space="0" w:color="auto"/>
            </w:tcBorders>
            <w:vAlign w:val="center"/>
          </w:tcPr>
          <w:p w14:paraId="5B2D75BA" w14:textId="45E774A3" w:rsidR="00D36CC1" w:rsidRPr="00E31B1D" w:rsidRDefault="00D36CC1" w:rsidP="00C556BB">
            <w:pPr>
              <w:ind w:firstLine="0"/>
              <w:jc w:val="center"/>
              <w:rPr>
                <w:rFonts w:ascii="Arial Narrow" w:hAnsi="Arial Narrow" w:cstheme="minorHAnsi"/>
                <w:sz w:val="20"/>
                <w:szCs w:val="20"/>
              </w:rPr>
            </w:pPr>
            <w:r>
              <w:rPr>
                <w:rFonts w:ascii="Arial Narrow" w:hAnsi="Arial Narrow" w:cstheme="minorHAnsi"/>
                <w:sz w:val="20"/>
                <w:szCs w:val="20"/>
              </w:rPr>
              <w:t>7</w:t>
            </w:r>
          </w:p>
        </w:tc>
        <w:tc>
          <w:tcPr>
            <w:tcW w:w="864" w:type="pct"/>
            <w:tcBorders>
              <w:top w:val="single" w:sz="4" w:space="0" w:color="auto"/>
              <w:left w:val="single" w:sz="4" w:space="0" w:color="auto"/>
              <w:bottom w:val="single" w:sz="4" w:space="0" w:color="auto"/>
              <w:right w:val="single" w:sz="4" w:space="0" w:color="auto"/>
            </w:tcBorders>
            <w:vAlign w:val="center"/>
          </w:tcPr>
          <w:p w14:paraId="7A0A5887" w14:textId="1D252727" w:rsidR="00D36CC1" w:rsidRPr="00E31B1D" w:rsidRDefault="00D36CC1" w:rsidP="00C556BB">
            <w:pPr>
              <w:ind w:firstLine="0"/>
              <w:jc w:val="center"/>
              <w:rPr>
                <w:rFonts w:ascii="Arial Narrow" w:hAnsi="Arial Narrow" w:cstheme="minorHAnsi"/>
                <w:sz w:val="20"/>
                <w:szCs w:val="20"/>
              </w:rPr>
            </w:pPr>
            <w:r>
              <w:rPr>
                <w:rFonts w:ascii="Arial Narrow" w:hAnsi="Arial Narrow" w:cstheme="minorHAnsi"/>
                <w:sz w:val="20"/>
                <w:szCs w:val="20"/>
              </w:rPr>
              <w:t>30:02:120101:615</w:t>
            </w:r>
          </w:p>
        </w:tc>
        <w:tc>
          <w:tcPr>
            <w:tcW w:w="847" w:type="pct"/>
            <w:tcBorders>
              <w:top w:val="single" w:sz="4" w:space="0" w:color="auto"/>
              <w:left w:val="single" w:sz="4" w:space="0" w:color="auto"/>
              <w:bottom w:val="single" w:sz="4" w:space="0" w:color="auto"/>
              <w:right w:val="single" w:sz="4" w:space="0" w:color="auto"/>
            </w:tcBorders>
            <w:vAlign w:val="center"/>
          </w:tcPr>
          <w:p w14:paraId="79F32BD3" w14:textId="3AC8FFEF" w:rsidR="00D36CC1" w:rsidRPr="00E31B1D" w:rsidRDefault="00D36CC1"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00E5365E" w14:textId="4C0F35B0" w:rsidR="00D36CC1" w:rsidRPr="00E31B1D" w:rsidRDefault="00D36CC1" w:rsidP="00C556BB">
            <w:pPr>
              <w:ind w:firstLine="0"/>
              <w:jc w:val="center"/>
              <w:rPr>
                <w:rFonts w:ascii="Arial Narrow" w:hAnsi="Arial Narrow" w:cstheme="minorHAnsi"/>
                <w:sz w:val="20"/>
                <w:szCs w:val="20"/>
              </w:rPr>
            </w:pPr>
            <w:r w:rsidRPr="00E31B1D">
              <w:rPr>
                <w:rFonts w:ascii="Arial Narrow" w:hAnsi="Arial Narrow" w:cstheme="minorHAnsi"/>
                <w:sz w:val="20"/>
                <w:szCs w:val="20"/>
              </w:rPr>
              <w:t>личное</w:t>
            </w:r>
            <w:r>
              <w:rPr>
                <w:rFonts w:ascii="Arial Narrow" w:hAnsi="Arial Narrow" w:cstheme="minorHAnsi"/>
                <w:sz w:val="20"/>
                <w:szCs w:val="20"/>
              </w:rPr>
              <w:t xml:space="preserve"> </w:t>
            </w:r>
            <w:r w:rsidRPr="00E31B1D">
              <w:rPr>
                <w:rFonts w:ascii="Arial Narrow" w:hAnsi="Arial Narrow" w:cstheme="minorHAnsi"/>
                <w:sz w:val="20"/>
                <w:szCs w:val="20"/>
              </w:rPr>
              <w:t>подсобное</w:t>
            </w:r>
            <w:r>
              <w:rPr>
                <w:rFonts w:ascii="Arial Narrow" w:hAnsi="Arial Narrow" w:cstheme="minorHAnsi"/>
                <w:sz w:val="20"/>
                <w:szCs w:val="20"/>
              </w:rPr>
              <w:t xml:space="preserve"> </w:t>
            </w:r>
            <w:r w:rsidRPr="00E31B1D">
              <w:rPr>
                <w:rFonts w:ascii="Arial Narrow" w:hAnsi="Arial Narrow" w:cstheme="minorHAnsi"/>
                <w:sz w:val="20"/>
                <w:szCs w:val="20"/>
              </w:rPr>
              <w:t>хозяйство</w:t>
            </w:r>
          </w:p>
        </w:tc>
        <w:tc>
          <w:tcPr>
            <w:tcW w:w="662" w:type="pct"/>
            <w:tcBorders>
              <w:top w:val="single" w:sz="4" w:space="0" w:color="auto"/>
              <w:left w:val="single" w:sz="4" w:space="0" w:color="auto"/>
              <w:bottom w:val="single" w:sz="4" w:space="0" w:color="auto"/>
              <w:right w:val="single" w:sz="4" w:space="0" w:color="auto"/>
            </w:tcBorders>
            <w:vAlign w:val="center"/>
          </w:tcPr>
          <w:p w14:paraId="7463593C" w14:textId="7E8B6DCF" w:rsidR="00D36CC1" w:rsidRPr="00E31B1D" w:rsidRDefault="00D36CC1" w:rsidP="00C556BB">
            <w:pPr>
              <w:ind w:firstLine="0"/>
              <w:jc w:val="center"/>
              <w:rPr>
                <w:rFonts w:ascii="Arial Narrow" w:hAnsi="Arial Narrow" w:cstheme="minorHAnsi"/>
                <w:sz w:val="20"/>
                <w:szCs w:val="20"/>
                <w:highlight w:val="white"/>
              </w:rPr>
            </w:pPr>
            <w:r w:rsidRPr="00E31B1D">
              <w:rPr>
                <w:rFonts w:ascii="Arial Narrow" w:hAnsi="Arial Narrow" w:cstheme="minorHAnsi"/>
                <w:sz w:val="20"/>
                <w:szCs w:val="20"/>
                <w:highlight w:val="white"/>
              </w:rPr>
              <w:t>Земли</w:t>
            </w:r>
            <w:r>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населенных</w:t>
            </w:r>
            <w:r>
              <w:rPr>
                <w:rFonts w:ascii="Arial Narrow" w:hAnsi="Arial Narrow" w:cstheme="minorHAnsi"/>
                <w:sz w:val="20"/>
                <w:szCs w:val="20"/>
                <w:highlight w:val="white"/>
              </w:rPr>
              <w:t xml:space="preserve"> </w:t>
            </w:r>
            <w:r w:rsidRPr="00E31B1D">
              <w:rPr>
                <w:rFonts w:ascii="Arial Narrow" w:hAnsi="Arial Narrow" w:cstheme="minorHAnsi"/>
                <w:sz w:val="20"/>
                <w:szCs w:val="20"/>
                <w:highlight w:val="white"/>
              </w:rPr>
              <w:t>пунктов</w:t>
            </w:r>
          </w:p>
        </w:tc>
        <w:tc>
          <w:tcPr>
            <w:tcW w:w="974" w:type="pct"/>
            <w:tcBorders>
              <w:top w:val="single" w:sz="4" w:space="0" w:color="auto"/>
              <w:left w:val="single" w:sz="4" w:space="0" w:color="auto"/>
              <w:bottom w:val="single" w:sz="4" w:space="0" w:color="auto"/>
              <w:right w:val="single" w:sz="4" w:space="0" w:color="auto"/>
            </w:tcBorders>
            <w:vAlign w:val="center"/>
          </w:tcPr>
          <w:p w14:paraId="22634FA1" w14:textId="4600AC57" w:rsidR="00D36CC1" w:rsidRPr="00E31B1D" w:rsidRDefault="00D36CC1" w:rsidP="00C556BB">
            <w:pPr>
              <w:ind w:firstLine="0"/>
              <w:jc w:val="center"/>
              <w:rPr>
                <w:rFonts w:ascii="Arial Narrow" w:hAnsi="Arial Narrow" w:cstheme="minorHAnsi"/>
                <w:sz w:val="20"/>
                <w:szCs w:val="20"/>
              </w:rPr>
            </w:pPr>
            <w:r>
              <w:rPr>
                <w:rFonts w:ascii="Arial Narrow" w:hAnsi="Arial Narrow" w:cstheme="minorHAnsi"/>
                <w:sz w:val="20"/>
                <w:szCs w:val="20"/>
              </w:rPr>
              <w:t xml:space="preserve"> </w:t>
            </w:r>
            <w:r w:rsidRPr="00E31B1D">
              <w:rPr>
                <w:rFonts w:ascii="Arial Narrow" w:hAnsi="Arial Narrow" w:cstheme="minorHAnsi"/>
                <w:sz w:val="20"/>
                <w:szCs w:val="20"/>
              </w:rPr>
              <w:t>личное</w:t>
            </w:r>
            <w:r>
              <w:rPr>
                <w:rFonts w:ascii="Arial Narrow" w:hAnsi="Arial Narrow" w:cstheme="minorHAnsi"/>
                <w:sz w:val="20"/>
                <w:szCs w:val="20"/>
              </w:rPr>
              <w:t xml:space="preserve"> </w:t>
            </w:r>
            <w:r w:rsidRPr="00E31B1D">
              <w:rPr>
                <w:rFonts w:ascii="Arial Narrow" w:hAnsi="Arial Narrow" w:cstheme="minorHAnsi"/>
                <w:sz w:val="20"/>
                <w:szCs w:val="20"/>
              </w:rPr>
              <w:t>подсобное</w:t>
            </w:r>
            <w:r>
              <w:rPr>
                <w:rFonts w:ascii="Arial Narrow" w:hAnsi="Arial Narrow" w:cstheme="minorHAnsi"/>
                <w:sz w:val="20"/>
                <w:szCs w:val="20"/>
              </w:rPr>
              <w:t xml:space="preserve"> </w:t>
            </w:r>
            <w:r w:rsidRPr="00E31B1D">
              <w:rPr>
                <w:rFonts w:ascii="Arial Narrow" w:hAnsi="Arial Narrow" w:cstheme="minorHAnsi"/>
                <w:sz w:val="20"/>
                <w:szCs w:val="20"/>
              </w:rPr>
              <w:t>хозяйство</w:t>
            </w:r>
          </w:p>
        </w:tc>
        <w:tc>
          <w:tcPr>
            <w:tcW w:w="494" w:type="pct"/>
            <w:tcBorders>
              <w:top w:val="single" w:sz="4" w:space="0" w:color="auto"/>
              <w:left w:val="single" w:sz="4" w:space="0" w:color="auto"/>
              <w:bottom w:val="single" w:sz="4" w:space="0" w:color="auto"/>
              <w:right w:val="single" w:sz="4" w:space="0" w:color="auto"/>
            </w:tcBorders>
            <w:vAlign w:val="center"/>
          </w:tcPr>
          <w:p w14:paraId="56F2AA08" w14:textId="22E04F1D" w:rsidR="00D36CC1" w:rsidRPr="00E31B1D" w:rsidRDefault="00D36CC1" w:rsidP="00C556BB">
            <w:pPr>
              <w:ind w:firstLine="0"/>
              <w:jc w:val="center"/>
              <w:rPr>
                <w:rFonts w:ascii="Arial Narrow" w:hAnsi="Arial Narrow" w:cstheme="minorHAnsi"/>
                <w:sz w:val="20"/>
                <w:szCs w:val="20"/>
              </w:rPr>
            </w:pPr>
            <w:r>
              <w:rPr>
                <w:rFonts w:ascii="Arial Narrow" w:hAnsi="Arial Narrow" w:cstheme="minorHAnsi"/>
                <w:sz w:val="20"/>
                <w:szCs w:val="20"/>
              </w:rPr>
              <w:t>563.00</w:t>
            </w:r>
          </w:p>
        </w:tc>
      </w:tr>
    </w:tbl>
    <w:p w14:paraId="03FB9C71" w14:textId="300DA28C" w:rsidR="007078EB" w:rsidRDefault="007078EB" w:rsidP="003323FA">
      <w:pPr>
        <w:tabs>
          <w:tab w:val="left" w:pos="1875"/>
        </w:tabs>
        <w:spacing w:line="276" w:lineRule="auto"/>
        <w:rPr>
          <w:rFonts w:ascii="Arial" w:hAnsi="Arial" w:cs="Arial"/>
          <w:iCs/>
          <w:color w:val="000000"/>
          <w:sz w:val="24"/>
          <w:szCs w:val="24"/>
        </w:rPr>
      </w:pPr>
    </w:p>
    <w:p w14:paraId="66AD592A" w14:textId="77777777" w:rsidR="007078EB" w:rsidRPr="007078EB" w:rsidRDefault="007078EB" w:rsidP="007078EB">
      <w:pPr>
        <w:tabs>
          <w:tab w:val="left" w:pos="993"/>
        </w:tabs>
        <w:spacing w:line="276" w:lineRule="auto"/>
        <w:rPr>
          <w:rFonts w:ascii="Arial" w:hAnsi="Arial" w:cs="Arial"/>
          <w:sz w:val="24"/>
          <w:szCs w:val="24"/>
        </w:rPr>
      </w:pPr>
    </w:p>
    <w:p w14:paraId="2342905A" w14:textId="77777777" w:rsidR="007D0C0D" w:rsidRDefault="007D0C0D" w:rsidP="007D0C0D">
      <w:pPr>
        <w:spacing w:after="160" w:line="259" w:lineRule="auto"/>
        <w:rPr>
          <w:rFonts w:ascii="Arial" w:hAnsi="Arial" w:cs="Arial"/>
          <w:b/>
          <w:sz w:val="24"/>
          <w:szCs w:val="24"/>
        </w:rPr>
      </w:pPr>
      <w:r>
        <w:rPr>
          <w:rFonts w:ascii="Arial" w:hAnsi="Arial" w:cs="Arial"/>
          <w:b/>
          <w:sz w:val="24"/>
          <w:szCs w:val="24"/>
        </w:rPr>
        <w:br w:type="page"/>
      </w:r>
    </w:p>
    <w:p w14:paraId="4BA89C58" w14:textId="77777777" w:rsidR="007D0C0D" w:rsidRDefault="007D0C0D" w:rsidP="007D0C0D">
      <w:pPr>
        <w:rPr>
          <w:rFonts w:ascii="Arial" w:hAnsi="Arial" w:cs="Arial"/>
          <w:b/>
          <w:sz w:val="24"/>
          <w:szCs w:val="24"/>
        </w:rPr>
        <w:sectPr w:rsidR="007D0C0D" w:rsidSect="00F42B74">
          <w:footerReference w:type="default" r:id="rId16"/>
          <w:footerReference w:type="first" r:id="rId17"/>
          <w:pgSz w:w="11906" w:h="16838"/>
          <w:pgMar w:top="1134" w:right="851" w:bottom="1134" w:left="1701" w:header="709" w:footer="709" w:gutter="0"/>
          <w:cols w:space="708"/>
          <w:titlePg/>
          <w:docGrid w:linePitch="360"/>
        </w:sectPr>
      </w:pPr>
    </w:p>
    <w:p w14:paraId="1E82B908" w14:textId="6403D14A" w:rsidR="00702A98" w:rsidRPr="00BD12C8" w:rsidRDefault="00702A98" w:rsidP="00702A98">
      <w:pPr>
        <w:spacing w:line="276" w:lineRule="auto"/>
        <w:ind w:firstLine="0"/>
        <w:outlineLvl w:val="0"/>
        <w:rPr>
          <w:rFonts w:ascii="Arial" w:hAnsi="Arial" w:cs="Arial"/>
          <w:b/>
          <w:sz w:val="24"/>
          <w:szCs w:val="24"/>
        </w:rPr>
      </w:pPr>
      <w:bookmarkStart w:id="59" w:name="_Toc166867949"/>
      <w:bookmarkStart w:id="60" w:name="_Toc4840626"/>
      <w:r w:rsidRPr="00A21404">
        <w:rPr>
          <w:rFonts w:ascii="Arial" w:hAnsi="Arial" w:cs="Arial"/>
          <w:b/>
          <w:sz w:val="24"/>
          <w:szCs w:val="24"/>
        </w:rPr>
        <w:lastRenderedPageBreak/>
        <w:t>5.</w:t>
      </w:r>
      <w:r w:rsidR="00AD3915">
        <w:rPr>
          <w:rFonts w:ascii="Arial" w:hAnsi="Arial" w:cs="Arial"/>
          <w:b/>
          <w:sz w:val="24"/>
          <w:szCs w:val="24"/>
        </w:rPr>
        <w:t xml:space="preserve"> </w:t>
      </w:r>
      <w:r w:rsidRPr="00A21404">
        <w:rPr>
          <w:rFonts w:ascii="Arial" w:hAnsi="Arial" w:cs="Arial"/>
          <w:b/>
          <w:sz w:val="24"/>
          <w:szCs w:val="24"/>
        </w:rPr>
        <w:t>ОСНОВНЫЕ</w:t>
      </w:r>
      <w:r w:rsidR="00AD3915">
        <w:rPr>
          <w:rFonts w:ascii="Arial" w:hAnsi="Arial" w:cs="Arial"/>
          <w:b/>
          <w:sz w:val="24"/>
          <w:szCs w:val="24"/>
        </w:rPr>
        <w:t xml:space="preserve"> </w:t>
      </w:r>
      <w:r w:rsidRPr="00A21404">
        <w:rPr>
          <w:rFonts w:ascii="Arial" w:hAnsi="Arial" w:cs="Arial"/>
          <w:b/>
          <w:sz w:val="24"/>
          <w:szCs w:val="24"/>
        </w:rPr>
        <w:t>ТЕХНИКО-ЭКОНОМИЧЕСКИЕ</w:t>
      </w:r>
      <w:r w:rsidR="00AD3915">
        <w:rPr>
          <w:rFonts w:ascii="Arial" w:hAnsi="Arial" w:cs="Arial"/>
          <w:b/>
          <w:sz w:val="24"/>
          <w:szCs w:val="24"/>
        </w:rPr>
        <w:t xml:space="preserve"> </w:t>
      </w:r>
      <w:r w:rsidRPr="00A21404">
        <w:rPr>
          <w:rFonts w:ascii="Arial" w:hAnsi="Arial" w:cs="Arial"/>
          <w:b/>
          <w:sz w:val="24"/>
          <w:szCs w:val="24"/>
        </w:rPr>
        <w:t>ПОКАЗАТЕЛИ</w:t>
      </w:r>
      <w:r w:rsidR="00AD3915">
        <w:rPr>
          <w:rFonts w:ascii="Arial" w:hAnsi="Arial" w:cs="Arial"/>
          <w:b/>
          <w:sz w:val="24"/>
          <w:szCs w:val="24"/>
        </w:rPr>
        <w:t xml:space="preserve"> </w:t>
      </w:r>
      <w:r w:rsidR="00F148A1" w:rsidRPr="00A21404">
        <w:rPr>
          <w:rFonts w:ascii="Arial" w:hAnsi="Arial" w:cs="Arial"/>
          <w:b/>
          <w:sz w:val="24"/>
          <w:szCs w:val="24"/>
        </w:rPr>
        <w:t>ПРОЕКТА</w:t>
      </w:r>
      <w:r w:rsidR="00AD3915">
        <w:rPr>
          <w:rFonts w:ascii="Arial" w:hAnsi="Arial" w:cs="Arial"/>
          <w:b/>
          <w:sz w:val="24"/>
          <w:szCs w:val="24"/>
        </w:rPr>
        <w:t xml:space="preserve"> </w:t>
      </w:r>
      <w:r w:rsidRPr="00A21404">
        <w:rPr>
          <w:rFonts w:ascii="Arial" w:hAnsi="Arial" w:cs="Arial"/>
          <w:b/>
          <w:sz w:val="24"/>
          <w:szCs w:val="24"/>
        </w:rPr>
        <w:t>ГЕНЕРАЛЬНОГО</w:t>
      </w:r>
      <w:r w:rsidR="00AD3915">
        <w:rPr>
          <w:rFonts w:ascii="Arial" w:hAnsi="Arial" w:cs="Arial"/>
          <w:b/>
          <w:sz w:val="24"/>
          <w:szCs w:val="24"/>
        </w:rPr>
        <w:t xml:space="preserve"> </w:t>
      </w:r>
      <w:r w:rsidRPr="00A21404">
        <w:rPr>
          <w:rFonts w:ascii="Arial" w:hAnsi="Arial" w:cs="Arial"/>
          <w:b/>
          <w:sz w:val="24"/>
          <w:szCs w:val="24"/>
        </w:rPr>
        <w:t>ПЛАНА</w:t>
      </w:r>
      <w:r w:rsidR="00AD3915">
        <w:rPr>
          <w:rFonts w:ascii="Arial" w:hAnsi="Arial" w:cs="Arial"/>
          <w:b/>
          <w:sz w:val="24"/>
          <w:szCs w:val="24"/>
        </w:rPr>
        <w:t xml:space="preserve"> </w:t>
      </w:r>
      <w:r w:rsidRPr="00A21404">
        <w:rPr>
          <w:rFonts w:ascii="Arial" w:hAnsi="Arial" w:cs="Arial"/>
          <w:b/>
          <w:sz w:val="24"/>
          <w:szCs w:val="24"/>
        </w:rPr>
        <w:t>МУНИЦИПАЛЬНОГО</w:t>
      </w:r>
      <w:r w:rsidR="00AD3915">
        <w:rPr>
          <w:rFonts w:ascii="Arial" w:hAnsi="Arial" w:cs="Arial"/>
          <w:b/>
          <w:sz w:val="24"/>
          <w:szCs w:val="24"/>
        </w:rPr>
        <w:t xml:space="preserve"> </w:t>
      </w:r>
      <w:r w:rsidRPr="00A21404">
        <w:rPr>
          <w:rFonts w:ascii="Arial" w:hAnsi="Arial" w:cs="Arial"/>
          <w:b/>
          <w:sz w:val="24"/>
          <w:szCs w:val="24"/>
        </w:rPr>
        <w:t>ОБРАЗОВАНИЯ</w:t>
      </w:r>
      <w:bookmarkEnd w:id="59"/>
    </w:p>
    <w:tbl>
      <w:tblPr>
        <w:tblStyle w:val="a8"/>
        <w:tblW w:w="0" w:type="auto"/>
        <w:tblLayout w:type="fixed"/>
        <w:tblLook w:val="04A0" w:firstRow="1" w:lastRow="0" w:firstColumn="1" w:lastColumn="0" w:noHBand="0" w:noVBand="1"/>
      </w:tblPr>
      <w:tblGrid>
        <w:gridCol w:w="3577"/>
        <w:gridCol w:w="1404"/>
        <w:gridCol w:w="1922"/>
        <w:gridCol w:w="1777"/>
      </w:tblGrid>
      <w:tr w:rsidR="00D83B8B" w14:paraId="6FD673FC" w14:textId="77777777" w:rsidTr="008D2596">
        <w:trPr>
          <w:trHeight w:val="253"/>
          <w:tblHeader/>
        </w:trPr>
        <w:tc>
          <w:tcPr>
            <w:tcW w:w="3577" w:type="dxa"/>
            <w:vAlign w:val="center"/>
          </w:tcPr>
          <w:p w14:paraId="2AFDA23A" w14:textId="5039CA4C" w:rsidR="00D83B8B" w:rsidRPr="00A14769" w:rsidRDefault="00D83B8B" w:rsidP="00D83B8B">
            <w:pPr>
              <w:keepLines/>
              <w:pBdr>
                <w:top w:val="none" w:sz="4" w:space="0" w:color="000000"/>
                <w:left w:val="none" w:sz="4" w:space="0" w:color="000000"/>
                <w:bottom w:val="none" w:sz="4" w:space="0" w:color="000000"/>
                <w:right w:val="none" w:sz="4" w:space="0" w:color="000000"/>
              </w:pBdr>
              <w:ind w:firstLine="0"/>
              <w:jc w:val="center"/>
              <w:rPr>
                <w:rFonts w:ascii="Arial Narrow" w:hAnsi="Arial Narrow" w:cstheme="minorHAnsi"/>
                <w:highlight w:val="white"/>
              </w:rPr>
            </w:pPr>
            <w:bookmarkStart w:id="61" w:name="_Toc9598947"/>
            <w:bookmarkEnd w:id="60"/>
            <w:bookmarkEnd w:id="61"/>
            <w:r w:rsidRPr="00A14769">
              <w:rPr>
                <w:rFonts w:ascii="Arial Narrow" w:eastAsia="Times New Roman" w:hAnsi="Arial Narrow" w:cstheme="minorHAnsi"/>
                <w:b/>
                <w:color w:val="000000"/>
                <w:highlight w:val="white"/>
              </w:rPr>
              <w:t>Наименование показателя</w:t>
            </w:r>
          </w:p>
        </w:tc>
        <w:tc>
          <w:tcPr>
            <w:tcW w:w="1404" w:type="dxa"/>
            <w:vAlign w:val="center"/>
          </w:tcPr>
          <w:p w14:paraId="5F455027" w14:textId="692B5411" w:rsidR="00D83B8B" w:rsidRPr="00A14769" w:rsidRDefault="00D83B8B" w:rsidP="00D83B8B">
            <w:pPr>
              <w:keepLines/>
              <w:pBdr>
                <w:top w:val="none" w:sz="4" w:space="0" w:color="000000"/>
                <w:left w:val="none" w:sz="4" w:space="0" w:color="000000"/>
                <w:bottom w:val="none" w:sz="4" w:space="0" w:color="000000"/>
                <w:right w:val="none" w:sz="4" w:space="0" w:color="000000"/>
              </w:pBdr>
              <w:ind w:firstLine="0"/>
              <w:jc w:val="center"/>
              <w:rPr>
                <w:rFonts w:ascii="Arial Narrow" w:hAnsi="Arial Narrow" w:cstheme="minorHAnsi"/>
                <w:highlight w:val="white"/>
              </w:rPr>
            </w:pPr>
            <w:r w:rsidRPr="00A14769">
              <w:rPr>
                <w:rFonts w:ascii="Arial Narrow" w:eastAsia="Times New Roman" w:hAnsi="Arial Narrow" w:cstheme="minorHAnsi"/>
                <w:b/>
                <w:color w:val="000000"/>
                <w:highlight w:val="white"/>
              </w:rPr>
              <w:t>Единица измерения</w:t>
            </w:r>
          </w:p>
        </w:tc>
        <w:tc>
          <w:tcPr>
            <w:tcW w:w="1922" w:type="dxa"/>
            <w:vAlign w:val="center"/>
          </w:tcPr>
          <w:p w14:paraId="0120D425" w14:textId="7A8C6B2A" w:rsidR="00D83B8B" w:rsidRPr="00A14769" w:rsidRDefault="00D83B8B" w:rsidP="00D83B8B">
            <w:pPr>
              <w:keepLines/>
              <w:pBdr>
                <w:top w:val="none" w:sz="4" w:space="0" w:color="000000"/>
                <w:left w:val="none" w:sz="4" w:space="0" w:color="000000"/>
                <w:bottom w:val="none" w:sz="4" w:space="0" w:color="000000"/>
                <w:right w:val="none" w:sz="4" w:space="0" w:color="000000"/>
              </w:pBdr>
              <w:ind w:firstLine="0"/>
              <w:jc w:val="center"/>
              <w:rPr>
                <w:rFonts w:ascii="Arial Narrow" w:hAnsi="Arial Narrow" w:cstheme="minorHAnsi"/>
                <w:highlight w:val="white"/>
              </w:rPr>
            </w:pPr>
            <w:r w:rsidRPr="00A14769">
              <w:rPr>
                <w:rFonts w:ascii="Arial Narrow" w:eastAsia="Times New Roman" w:hAnsi="Arial Narrow" w:cstheme="minorHAnsi"/>
                <w:b/>
                <w:color w:val="000000"/>
                <w:highlight w:val="white"/>
              </w:rPr>
              <w:t>Современное состояние</w:t>
            </w:r>
          </w:p>
        </w:tc>
        <w:tc>
          <w:tcPr>
            <w:tcW w:w="1777" w:type="dxa"/>
            <w:vAlign w:val="center"/>
          </w:tcPr>
          <w:p w14:paraId="6377391A" w14:textId="07ACB52B" w:rsidR="00D83B8B" w:rsidRPr="00A14769" w:rsidRDefault="00D83B8B" w:rsidP="00D83B8B">
            <w:pPr>
              <w:keepLines/>
              <w:pBdr>
                <w:top w:val="none" w:sz="4" w:space="0" w:color="000000"/>
                <w:left w:val="none" w:sz="4" w:space="0" w:color="000000"/>
                <w:bottom w:val="none" w:sz="4" w:space="0" w:color="000000"/>
                <w:right w:val="none" w:sz="4" w:space="0" w:color="000000"/>
              </w:pBdr>
              <w:ind w:firstLine="0"/>
              <w:jc w:val="center"/>
              <w:rPr>
                <w:rFonts w:ascii="Arial Narrow" w:hAnsi="Arial Narrow" w:cstheme="minorHAnsi"/>
                <w:highlight w:val="white"/>
              </w:rPr>
            </w:pPr>
            <w:r w:rsidRPr="00A14769">
              <w:rPr>
                <w:rFonts w:ascii="Arial Narrow" w:eastAsia="Times New Roman" w:hAnsi="Arial Narrow" w:cstheme="minorHAnsi"/>
                <w:b/>
                <w:color w:val="000000"/>
                <w:highlight w:val="white"/>
              </w:rPr>
              <w:t>Расчетный срок</w:t>
            </w:r>
          </w:p>
        </w:tc>
      </w:tr>
      <w:tr w:rsidR="00D83B8B" w14:paraId="28255A98" w14:textId="77777777" w:rsidTr="008D2596">
        <w:trPr>
          <w:trHeight w:val="253"/>
        </w:trPr>
        <w:tc>
          <w:tcPr>
            <w:tcW w:w="8680" w:type="dxa"/>
            <w:gridSpan w:val="4"/>
            <w:vAlign w:val="center"/>
          </w:tcPr>
          <w:p w14:paraId="4EC2F45C" w14:textId="3EB8B6DA" w:rsidR="00D83B8B" w:rsidRPr="00A14769" w:rsidRDefault="00D83B8B" w:rsidP="004E42FF">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color w:val="000000"/>
                <w:highlight w:val="white"/>
              </w:rPr>
            </w:pPr>
            <w:r w:rsidRPr="00A14769">
              <w:rPr>
                <w:rFonts w:ascii="Arial Narrow" w:eastAsia="Times New Roman" w:hAnsi="Arial Narrow" w:cstheme="minorHAnsi"/>
                <w:b/>
                <w:bCs/>
                <w:color w:val="000000"/>
              </w:rPr>
              <w:t>Территория</w:t>
            </w:r>
          </w:p>
        </w:tc>
      </w:tr>
      <w:tr w:rsidR="00D83B8B" w14:paraId="32A5C94B" w14:textId="77777777" w:rsidTr="008D2596">
        <w:trPr>
          <w:trHeight w:val="253"/>
        </w:trPr>
        <w:tc>
          <w:tcPr>
            <w:tcW w:w="3577" w:type="dxa"/>
            <w:vAlign w:val="center"/>
          </w:tcPr>
          <w:p w14:paraId="7DA9AF44" w14:textId="54306D52"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Times New Roman" w:hAnsi="Arial Narrow" w:cstheme="minorHAnsi"/>
                <w:b/>
                <w:bCs/>
                <w:color w:val="000000"/>
              </w:rPr>
              <w:t>Общая площадь земель в границах муниципального образования</w:t>
            </w:r>
          </w:p>
        </w:tc>
        <w:tc>
          <w:tcPr>
            <w:tcW w:w="1404" w:type="dxa"/>
            <w:vAlign w:val="center"/>
          </w:tcPr>
          <w:p w14:paraId="71B5CC38" w14:textId="77777777" w:rsidR="00D83B8B" w:rsidRPr="00117E5E"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117E5E">
              <w:rPr>
                <w:rFonts w:ascii="Arial Narrow" w:eastAsia="Times New Roman" w:hAnsi="Arial Narrow" w:cstheme="minorHAnsi"/>
                <w:b/>
                <w:bCs/>
                <w:color w:val="000000"/>
              </w:rPr>
              <w:t>га</w:t>
            </w:r>
          </w:p>
        </w:tc>
        <w:tc>
          <w:tcPr>
            <w:tcW w:w="1922" w:type="dxa"/>
            <w:vAlign w:val="center"/>
          </w:tcPr>
          <w:p w14:paraId="66687EBF" w14:textId="2882380C" w:rsidR="00D83B8B" w:rsidRPr="00117E5E"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117E5E">
              <w:rPr>
                <w:rFonts w:ascii="Arial Narrow" w:eastAsia="Calibri" w:hAnsi="Arial Narrow" w:cstheme="minorHAnsi"/>
                <w:b/>
                <w:bCs/>
                <w:color w:val="000000"/>
                <w:lang w:val="en-US"/>
              </w:rPr>
              <w:t>11712.74</w:t>
            </w:r>
          </w:p>
        </w:tc>
        <w:tc>
          <w:tcPr>
            <w:tcW w:w="1777" w:type="dxa"/>
            <w:vAlign w:val="center"/>
          </w:tcPr>
          <w:p w14:paraId="51D34FB6" w14:textId="504599E3" w:rsidR="00D83B8B" w:rsidRPr="00117E5E"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b/>
                <w:bCs/>
                <w:color w:val="000000"/>
              </w:rPr>
            </w:pPr>
            <w:r w:rsidRPr="00117E5E">
              <w:rPr>
                <w:rFonts w:ascii="Arial Narrow" w:eastAsia="Calibri" w:hAnsi="Arial Narrow" w:cstheme="minorHAnsi"/>
                <w:b/>
                <w:bCs/>
                <w:color w:val="000000"/>
                <w:lang w:val="en-US"/>
              </w:rPr>
              <w:t>11712.74</w:t>
            </w:r>
          </w:p>
        </w:tc>
      </w:tr>
      <w:tr w:rsidR="00D83B8B" w14:paraId="293FDE40" w14:textId="77777777" w:rsidTr="008D2596">
        <w:trPr>
          <w:trHeight w:val="253"/>
        </w:trPr>
        <w:tc>
          <w:tcPr>
            <w:tcW w:w="3577" w:type="dxa"/>
            <w:vAlign w:val="center"/>
          </w:tcPr>
          <w:p w14:paraId="2315B458" w14:textId="48E731AD"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Times New Roman" w:hAnsi="Arial Narrow" w:cstheme="minorHAnsi"/>
                <w:b/>
                <w:bCs/>
                <w:color w:val="000000"/>
              </w:rPr>
              <w:t>Общая площадь функциональных зон (за исключением территорий населенных пунктов)</w:t>
            </w:r>
          </w:p>
        </w:tc>
        <w:tc>
          <w:tcPr>
            <w:tcW w:w="1404" w:type="dxa"/>
            <w:vAlign w:val="center"/>
          </w:tcPr>
          <w:p w14:paraId="12B4583B" w14:textId="77777777" w:rsidR="00D83B8B" w:rsidRPr="00117E5E"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117E5E">
              <w:rPr>
                <w:rFonts w:ascii="Arial Narrow" w:eastAsia="Times New Roman" w:hAnsi="Arial Narrow" w:cstheme="minorHAnsi"/>
                <w:b/>
                <w:bCs/>
                <w:color w:val="000000"/>
              </w:rPr>
              <w:t>га</w:t>
            </w:r>
          </w:p>
        </w:tc>
        <w:tc>
          <w:tcPr>
            <w:tcW w:w="1922" w:type="dxa"/>
            <w:vAlign w:val="center"/>
          </w:tcPr>
          <w:p w14:paraId="2BA9951E" w14:textId="360A5AFB" w:rsidR="00D83B8B" w:rsidRPr="00117E5E"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117E5E">
              <w:rPr>
                <w:rFonts w:ascii="Arial Narrow" w:eastAsia="Calibri" w:hAnsi="Arial Narrow" w:cstheme="minorHAnsi"/>
                <w:b/>
                <w:bCs/>
                <w:color w:val="000000"/>
              </w:rPr>
              <w:t>1151</w:t>
            </w:r>
            <w:r w:rsidRPr="00117E5E">
              <w:rPr>
                <w:rFonts w:ascii="Arial Narrow" w:eastAsia="Calibri" w:hAnsi="Arial Narrow" w:cstheme="minorHAnsi"/>
                <w:b/>
                <w:bCs/>
                <w:color w:val="000000"/>
                <w:lang w:val="en-US"/>
              </w:rPr>
              <w:t>6</w:t>
            </w:r>
            <w:r w:rsidRPr="00117E5E">
              <w:rPr>
                <w:rFonts w:ascii="Arial Narrow" w:eastAsia="Calibri" w:hAnsi="Arial Narrow" w:cstheme="minorHAnsi"/>
                <w:b/>
                <w:bCs/>
                <w:color w:val="000000"/>
              </w:rPr>
              <w:t>,2</w:t>
            </w:r>
            <w:r w:rsidRPr="00117E5E">
              <w:rPr>
                <w:rFonts w:ascii="Arial Narrow" w:eastAsia="Calibri" w:hAnsi="Arial Narrow" w:cstheme="minorHAnsi"/>
                <w:b/>
                <w:bCs/>
                <w:color w:val="000000"/>
                <w:lang w:val="en-US"/>
              </w:rPr>
              <w:t>8</w:t>
            </w:r>
          </w:p>
        </w:tc>
        <w:tc>
          <w:tcPr>
            <w:tcW w:w="1777" w:type="dxa"/>
            <w:vAlign w:val="center"/>
          </w:tcPr>
          <w:p w14:paraId="23CA76E4" w14:textId="147D4EF1" w:rsidR="00D83B8B" w:rsidRPr="00117E5E" w:rsidRDefault="00D83B8B" w:rsidP="00C82364">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b/>
                <w:bCs/>
                <w:color w:val="000000"/>
              </w:rPr>
            </w:pPr>
            <w:r w:rsidRPr="00117E5E">
              <w:rPr>
                <w:rFonts w:ascii="Arial Narrow" w:eastAsia="Arial Narrow" w:hAnsi="Arial Narrow" w:cstheme="minorHAnsi"/>
                <w:b/>
                <w:bCs/>
                <w:color w:val="000000"/>
              </w:rPr>
              <w:t>11</w:t>
            </w:r>
            <w:r w:rsidRPr="00117E5E">
              <w:rPr>
                <w:rFonts w:ascii="Arial Narrow" w:eastAsia="Arial Narrow" w:hAnsi="Arial Narrow" w:cstheme="minorHAnsi"/>
                <w:b/>
                <w:bCs/>
                <w:color w:val="000000"/>
                <w:lang w:val="en-US"/>
              </w:rPr>
              <w:t>4</w:t>
            </w:r>
            <w:r w:rsidR="00C82364">
              <w:rPr>
                <w:rFonts w:ascii="Arial Narrow" w:eastAsia="Arial Narrow" w:hAnsi="Arial Narrow" w:cstheme="minorHAnsi"/>
                <w:b/>
                <w:bCs/>
                <w:color w:val="000000"/>
              </w:rPr>
              <w:t>92</w:t>
            </w:r>
            <w:r w:rsidRPr="00117E5E">
              <w:rPr>
                <w:rFonts w:ascii="Arial Narrow" w:eastAsia="Arial Narrow" w:hAnsi="Arial Narrow" w:cstheme="minorHAnsi"/>
                <w:b/>
                <w:bCs/>
                <w:color w:val="000000"/>
              </w:rPr>
              <w:t>,</w:t>
            </w:r>
            <w:r w:rsidR="00C82364">
              <w:rPr>
                <w:rFonts w:ascii="Arial Narrow" w:eastAsia="Arial Narrow" w:hAnsi="Arial Narrow" w:cstheme="minorHAnsi"/>
                <w:b/>
                <w:bCs/>
                <w:color w:val="000000"/>
              </w:rPr>
              <w:t>2</w:t>
            </w:r>
            <w:r w:rsidR="007D0E87">
              <w:rPr>
                <w:rFonts w:ascii="Arial Narrow" w:eastAsia="Arial Narrow" w:hAnsi="Arial Narrow" w:cstheme="minorHAnsi"/>
                <w:b/>
                <w:bCs/>
                <w:color w:val="000000"/>
                <w:lang w:val="en-US"/>
              </w:rPr>
              <w:t>9</w:t>
            </w:r>
          </w:p>
        </w:tc>
      </w:tr>
      <w:tr w:rsidR="00D83B8B" w14:paraId="79E01E20" w14:textId="77777777" w:rsidTr="008D2596">
        <w:trPr>
          <w:trHeight w:val="253"/>
        </w:trPr>
        <w:tc>
          <w:tcPr>
            <w:tcW w:w="3577" w:type="dxa"/>
            <w:vAlign w:val="center"/>
          </w:tcPr>
          <w:p w14:paraId="2E501B39" w14:textId="32C43619" w:rsidR="00D83B8B" w:rsidRPr="00A14769" w:rsidRDefault="00D83B8B" w:rsidP="005F1B80">
            <w:pPr>
              <w:ind w:firstLine="0"/>
              <w:jc w:val="center"/>
              <w:rPr>
                <w:rFonts w:ascii="Arial Narrow" w:eastAsia="Times New Roman" w:hAnsi="Arial Narrow" w:cstheme="minorHAnsi"/>
                <w:b/>
                <w:bCs/>
                <w:color w:val="000000"/>
              </w:rPr>
            </w:pPr>
            <w:r w:rsidRPr="00A14769">
              <w:rPr>
                <w:rFonts w:ascii="Arial Narrow" w:eastAsia="Times New Roman" w:hAnsi="Arial Narrow" w:cstheme="minorHAnsi"/>
                <w:b/>
                <w:bCs/>
                <w:color w:val="000000"/>
              </w:rPr>
              <w:t>Жилые зоны</w:t>
            </w:r>
          </w:p>
          <w:p w14:paraId="191ECEA4" w14:textId="261B5847" w:rsidR="00D83B8B" w:rsidRPr="00A14769" w:rsidRDefault="00D83B8B" w:rsidP="005F1B80">
            <w:pPr>
              <w:ind w:firstLine="0"/>
              <w:jc w:val="center"/>
              <w:rPr>
                <w:rFonts w:ascii="Arial Narrow" w:eastAsia="Times New Roman" w:hAnsi="Arial Narrow" w:cstheme="minorHAnsi"/>
                <w:b/>
                <w:bCs/>
                <w:color w:val="000000"/>
              </w:rPr>
            </w:pPr>
            <w:r w:rsidRPr="00A14769">
              <w:rPr>
                <w:rFonts w:ascii="Arial Narrow" w:eastAsia="Times New Roman" w:hAnsi="Arial Narrow" w:cstheme="minorHAnsi"/>
                <w:b/>
                <w:bCs/>
                <w:color w:val="000000"/>
              </w:rPr>
              <w:t>в том числе:</w:t>
            </w:r>
          </w:p>
        </w:tc>
        <w:tc>
          <w:tcPr>
            <w:tcW w:w="1404" w:type="dxa"/>
            <w:vAlign w:val="center"/>
          </w:tcPr>
          <w:p w14:paraId="4DEA2957" w14:textId="62F07737" w:rsidR="00D83B8B" w:rsidRPr="00117E5E"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117E5E">
              <w:rPr>
                <w:rFonts w:ascii="Arial Narrow" w:eastAsia="Arial Narrow" w:hAnsi="Arial Narrow" w:cstheme="minorHAnsi"/>
                <w:b/>
                <w:bCs/>
                <w:color w:val="000000"/>
              </w:rPr>
              <w:t>га</w:t>
            </w:r>
          </w:p>
        </w:tc>
        <w:tc>
          <w:tcPr>
            <w:tcW w:w="1922" w:type="dxa"/>
            <w:vAlign w:val="center"/>
          </w:tcPr>
          <w:p w14:paraId="2B40DE8D" w14:textId="491D3DC9" w:rsidR="00D83B8B" w:rsidRPr="00117E5E" w:rsidRDefault="00D83B8B" w:rsidP="00FA5EB4">
            <w:pPr>
              <w:pBdr>
                <w:top w:val="none" w:sz="4" w:space="0" w:color="000000"/>
                <w:left w:val="none" w:sz="4" w:space="0" w:color="000000"/>
                <w:bottom w:val="none" w:sz="4" w:space="0" w:color="000000"/>
                <w:right w:val="none" w:sz="4" w:space="0" w:color="000000"/>
              </w:pBdr>
              <w:jc w:val="right"/>
              <w:rPr>
                <w:rFonts w:ascii="Arial Narrow" w:eastAsia="Calibri" w:hAnsi="Arial Narrow" w:cstheme="minorHAnsi"/>
                <w:b/>
                <w:bCs/>
                <w:color w:val="000000"/>
              </w:rPr>
            </w:pPr>
            <w:r w:rsidRPr="00117E5E">
              <w:rPr>
                <w:rFonts w:ascii="Arial Narrow" w:eastAsia="Calibri" w:hAnsi="Arial Narrow" w:cstheme="minorHAnsi"/>
                <w:b/>
                <w:bCs/>
                <w:color w:val="000000"/>
              </w:rPr>
              <w:t>1,92</w:t>
            </w:r>
          </w:p>
        </w:tc>
        <w:tc>
          <w:tcPr>
            <w:tcW w:w="1777" w:type="dxa"/>
            <w:vAlign w:val="center"/>
          </w:tcPr>
          <w:p w14:paraId="72A688EF" w14:textId="01D823D0" w:rsidR="00D83B8B" w:rsidRPr="00117E5E" w:rsidRDefault="00D83B8B" w:rsidP="00FA5EB4">
            <w:pPr>
              <w:pBdr>
                <w:top w:val="none" w:sz="4" w:space="0" w:color="000000"/>
                <w:left w:val="none" w:sz="4" w:space="0" w:color="000000"/>
                <w:bottom w:val="none" w:sz="4" w:space="0" w:color="000000"/>
                <w:right w:val="none" w:sz="4" w:space="0" w:color="000000"/>
              </w:pBdr>
              <w:jc w:val="right"/>
              <w:rPr>
                <w:rFonts w:ascii="Arial Narrow" w:eastAsia="Arial Narrow" w:hAnsi="Arial Narrow" w:cstheme="minorHAnsi"/>
                <w:b/>
                <w:bCs/>
                <w:color w:val="000000"/>
              </w:rPr>
            </w:pPr>
            <w:r w:rsidRPr="00117E5E">
              <w:rPr>
                <w:rFonts w:ascii="Arial Narrow" w:eastAsia="Arial Narrow" w:hAnsi="Arial Narrow" w:cstheme="minorHAnsi"/>
                <w:b/>
                <w:bCs/>
                <w:color w:val="000000"/>
              </w:rPr>
              <w:t>0,</w:t>
            </w:r>
            <w:r w:rsidRPr="00117E5E">
              <w:rPr>
                <w:rFonts w:ascii="Arial Narrow" w:eastAsia="Arial Narrow" w:hAnsi="Arial Narrow" w:cstheme="minorHAnsi"/>
                <w:b/>
                <w:bCs/>
                <w:color w:val="000000"/>
                <w:lang w:val="en-US"/>
              </w:rPr>
              <w:t>87</w:t>
            </w:r>
          </w:p>
        </w:tc>
      </w:tr>
      <w:tr w:rsidR="00D83B8B" w14:paraId="7C227998" w14:textId="77777777" w:rsidTr="008D2596">
        <w:trPr>
          <w:trHeight w:val="253"/>
        </w:trPr>
        <w:tc>
          <w:tcPr>
            <w:tcW w:w="3577" w:type="dxa"/>
            <w:vAlign w:val="center"/>
          </w:tcPr>
          <w:p w14:paraId="4039C198" w14:textId="2A34DADA"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Зона застройки индивидуальными жилыми домами</w:t>
            </w:r>
          </w:p>
        </w:tc>
        <w:tc>
          <w:tcPr>
            <w:tcW w:w="1404" w:type="dxa"/>
            <w:vAlign w:val="center"/>
          </w:tcPr>
          <w:p w14:paraId="02C4BB5D" w14:textId="15A57469"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га</w:t>
            </w:r>
          </w:p>
        </w:tc>
        <w:tc>
          <w:tcPr>
            <w:tcW w:w="1922" w:type="dxa"/>
            <w:vAlign w:val="center"/>
          </w:tcPr>
          <w:p w14:paraId="50549BC7" w14:textId="47EE012C"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Calibri" w:hAnsi="Arial Narrow" w:cstheme="minorHAnsi"/>
                <w:color w:val="000000"/>
              </w:rPr>
            </w:pPr>
            <w:r w:rsidRPr="00A14769">
              <w:rPr>
                <w:rFonts w:ascii="Arial Narrow" w:eastAsia="Calibri" w:hAnsi="Arial Narrow" w:cstheme="minorHAnsi"/>
                <w:color w:val="000000"/>
              </w:rPr>
              <w:t>1,92</w:t>
            </w:r>
          </w:p>
        </w:tc>
        <w:tc>
          <w:tcPr>
            <w:tcW w:w="1777" w:type="dxa"/>
            <w:vAlign w:val="center"/>
          </w:tcPr>
          <w:p w14:paraId="58E8F597" w14:textId="10AFCF34"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Arial Narrow" w:hAnsi="Arial Narrow" w:cstheme="minorHAnsi"/>
                <w:color w:val="000000"/>
              </w:rPr>
            </w:pPr>
            <w:r w:rsidRPr="00A14769">
              <w:rPr>
                <w:rFonts w:ascii="Arial Narrow" w:eastAsia="Arial Narrow" w:hAnsi="Arial Narrow" w:cstheme="minorHAnsi"/>
                <w:color w:val="000000"/>
              </w:rPr>
              <w:t>0,</w:t>
            </w:r>
            <w:r w:rsidRPr="00A14769">
              <w:rPr>
                <w:rFonts w:ascii="Arial Narrow" w:eastAsia="Arial Narrow" w:hAnsi="Arial Narrow" w:cstheme="minorHAnsi"/>
                <w:color w:val="000000"/>
                <w:lang w:val="en-US"/>
              </w:rPr>
              <w:t>87</w:t>
            </w:r>
          </w:p>
        </w:tc>
      </w:tr>
      <w:tr w:rsidR="00D83B8B" w14:paraId="6250002C" w14:textId="77777777" w:rsidTr="008D2596">
        <w:trPr>
          <w:trHeight w:val="253"/>
        </w:trPr>
        <w:tc>
          <w:tcPr>
            <w:tcW w:w="3577" w:type="dxa"/>
            <w:vAlign w:val="center"/>
          </w:tcPr>
          <w:p w14:paraId="7A9264DC" w14:textId="2E72577B" w:rsidR="00D83B8B" w:rsidRPr="00A14769" w:rsidRDefault="00D83B8B" w:rsidP="009946D2">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Производственные зоны, зоны транспортной инфраструктуры, зоны инженерной инфраструктуры</w:t>
            </w:r>
          </w:p>
          <w:p w14:paraId="21DCC4FB" w14:textId="0538D93F" w:rsidR="00D83B8B" w:rsidRPr="00A14769" w:rsidRDefault="00D83B8B" w:rsidP="00F42C4D">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в том числе:</w:t>
            </w:r>
          </w:p>
        </w:tc>
        <w:tc>
          <w:tcPr>
            <w:tcW w:w="1404" w:type="dxa"/>
            <w:vAlign w:val="center"/>
          </w:tcPr>
          <w:p w14:paraId="2D7D869C" w14:textId="7A221EA6" w:rsidR="00D83B8B" w:rsidRPr="00117E5E"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117E5E">
              <w:rPr>
                <w:rFonts w:ascii="Arial Narrow" w:eastAsia="Arial Narrow" w:hAnsi="Arial Narrow" w:cstheme="minorHAnsi"/>
                <w:b/>
                <w:bCs/>
                <w:color w:val="000000"/>
              </w:rPr>
              <w:t>га</w:t>
            </w:r>
          </w:p>
        </w:tc>
        <w:tc>
          <w:tcPr>
            <w:tcW w:w="1922" w:type="dxa"/>
            <w:vAlign w:val="center"/>
          </w:tcPr>
          <w:p w14:paraId="43A1D5B4" w14:textId="0F6B2B75" w:rsidR="00D83B8B" w:rsidRPr="00117E5E"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117E5E">
              <w:rPr>
                <w:rFonts w:ascii="Arial Narrow" w:eastAsia="Arial Narrow" w:hAnsi="Arial Narrow" w:cstheme="minorHAnsi"/>
                <w:b/>
                <w:bCs/>
                <w:color w:val="000000"/>
              </w:rPr>
              <w:t>205,88</w:t>
            </w:r>
          </w:p>
        </w:tc>
        <w:tc>
          <w:tcPr>
            <w:tcW w:w="1777" w:type="dxa"/>
            <w:vAlign w:val="center"/>
          </w:tcPr>
          <w:p w14:paraId="32903BB9" w14:textId="2A67B896" w:rsidR="00D83B8B" w:rsidRPr="00117E5E" w:rsidRDefault="00C82364"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Pr>
                <w:rFonts w:ascii="Arial Narrow" w:eastAsia="Arial Narrow" w:hAnsi="Arial Narrow" w:cstheme="minorHAnsi"/>
                <w:b/>
                <w:bCs/>
                <w:color w:val="000000"/>
              </w:rPr>
              <w:t>190,12</w:t>
            </w:r>
          </w:p>
        </w:tc>
      </w:tr>
      <w:tr w:rsidR="00D83B8B" w14:paraId="6282378E" w14:textId="77777777" w:rsidTr="008D2596">
        <w:trPr>
          <w:trHeight w:val="253"/>
        </w:trPr>
        <w:tc>
          <w:tcPr>
            <w:tcW w:w="3577" w:type="dxa"/>
            <w:vAlign w:val="center"/>
          </w:tcPr>
          <w:p w14:paraId="163CAD08" w14:textId="2707008A"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Зона инженерной инфраструктуры</w:t>
            </w:r>
          </w:p>
        </w:tc>
        <w:tc>
          <w:tcPr>
            <w:tcW w:w="1404" w:type="dxa"/>
            <w:vAlign w:val="center"/>
          </w:tcPr>
          <w:p w14:paraId="30C6D0C4" w14:textId="08866300"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5643C645" w14:textId="17DD3101"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0,51</w:t>
            </w:r>
          </w:p>
        </w:tc>
        <w:tc>
          <w:tcPr>
            <w:tcW w:w="1777" w:type="dxa"/>
            <w:vAlign w:val="center"/>
          </w:tcPr>
          <w:p w14:paraId="011A2175" w14:textId="6F14813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0,51</w:t>
            </w:r>
          </w:p>
        </w:tc>
      </w:tr>
      <w:tr w:rsidR="00D83B8B" w14:paraId="0AD6DD28" w14:textId="77777777" w:rsidTr="008D2596">
        <w:trPr>
          <w:trHeight w:val="253"/>
        </w:trPr>
        <w:tc>
          <w:tcPr>
            <w:tcW w:w="3577" w:type="dxa"/>
            <w:vAlign w:val="center"/>
          </w:tcPr>
          <w:p w14:paraId="0D2FC87E" w14:textId="64A17376"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Зона транспортной инфраструктуры</w:t>
            </w:r>
          </w:p>
        </w:tc>
        <w:tc>
          <w:tcPr>
            <w:tcW w:w="1404" w:type="dxa"/>
            <w:vAlign w:val="center"/>
          </w:tcPr>
          <w:p w14:paraId="7D2B48DC" w14:textId="5B9E4561"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00971DE1" w14:textId="47EB64D6"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68,55</w:t>
            </w:r>
          </w:p>
        </w:tc>
        <w:tc>
          <w:tcPr>
            <w:tcW w:w="1777" w:type="dxa"/>
            <w:vAlign w:val="center"/>
          </w:tcPr>
          <w:p w14:paraId="40620140" w14:textId="26BBBE19" w:rsidR="00D83B8B" w:rsidRPr="00A14769" w:rsidRDefault="00C82364"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Pr>
                <w:rFonts w:ascii="Arial Narrow" w:eastAsia="Arial Narrow" w:hAnsi="Arial Narrow" w:cstheme="minorHAnsi"/>
                <w:color w:val="000000"/>
              </w:rPr>
              <w:t>62,87</w:t>
            </w:r>
          </w:p>
        </w:tc>
      </w:tr>
      <w:tr w:rsidR="00D83B8B" w14:paraId="13E8046E" w14:textId="77777777" w:rsidTr="008D2596">
        <w:trPr>
          <w:trHeight w:val="253"/>
        </w:trPr>
        <w:tc>
          <w:tcPr>
            <w:tcW w:w="3577" w:type="dxa"/>
            <w:vAlign w:val="center"/>
          </w:tcPr>
          <w:p w14:paraId="3BCD482B" w14:textId="01D704E0"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Производственная зона</w:t>
            </w:r>
          </w:p>
        </w:tc>
        <w:tc>
          <w:tcPr>
            <w:tcW w:w="1404" w:type="dxa"/>
            <w:vAlign w:val="center"/>
          </w:tcPr>
          <w:p w14:paraId="4D567C27" w14:textId="143921A6"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09E5B88A" w14:textId="3B64BD1A"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126,82</w:t>
            </w:r>
          </w:p>
        </w:tc>
        <w:tc>
          <w:tcPr>
            <w:tcW w:w="1777" w:type="dxa"/>
            <w:vAlign w:val="center"/>
          </w:tcPr>
          <w:p w14:paraId="4CE54DD7" w14:textId="6F7F1D54"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126,74</w:t>
            </w:r>
          </w:p>
        </w:tc>
      </w:tr>
      <w:tr w:rsidR="00D83B8B" w14:paraId="5A0D6C70" w14:textId="77777777" w:rsidTr="008D2596">
        <w:trPr>
          <w:trHeight w:val="253"/>
        </w:trPr>
        <w:tc>
          <w:tcPr>
            <w:tcW w:w="3577" w:type="dxa"/>
            <w:vAlign w:val="center"/>
          </w:tcPr>
          <w:p w14:paraId="31B9D265" w14:textId="0392A39E"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Научно-производственная зона</w:t>
            </w:r>
          </w:p>
        </w:tc>
        <w:tc>
          <w:tcPr>
            <w:tcW w:w="1404" w:type="dxa"/>
            <w:vAlign w:val="center"/>
          </w:tcPr>
          <w:p w14:paraId="40C940B0" w14:textId="2F85B832"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03C36B2B" w14:textId="46877159"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10</w:t>
            </w:r>
          </w:p>
        </w:tc>
        <w:tc>
          <w:tcPr>
            <w:tcW w:w="1777" w:type="dxa"/>
            <w:vAlign w:val="center"/>
          </w:tcPr>
          <w:p w14:paraId="7AF3122E" w14:textId="02E36506"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0</w:t>
            </w:r>
          </w:p>
        </w:tc>
      </w:tr>
      <w:tr w:rsidR="00D83B8B" w14:paraId="1A6B9252" w14:textId="77777777" w:rsidTr="008D2596">
        <w:trPr>
          <w:trHeight w:val="253"/>
        </w:trPr>
        <w:tc>
          <w:tcPr>
            <w:tcW w:w="3577" w:type="dxa"/>
            <w:vAlign w:val="center"/>
          </w:tcPr>
          <w:p w14:paraId="2EF6E19A" w14:textId="542791BD" w:rsidR="00D83B8B" w:rsidRPr="00A14769" w:rsidRDefault="00D83B8B" w:rsidP="00F42C4D">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Зона сельскохозяйственного назначения</w:t>
            </w:r>
          </w:p>
          <w:p w14:paraId="69ABB342" w14:textId="555D5851" w:rsidR="00D83B8B" w:rsidRPr="00A14769" w:rsidRDefault="00D83B8B" w:rsidP="00F42C4D">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в том числе:</w:t>
            </w:r>
          </w:p>
        </w:tc>
        <w:tc>
          <w:tcPr>
            <w:tcW w:w="1404" w:type="dxa"/>
            <w:vAlign w:val="center"/>
          </w:tcPr>
          <w:p w14:paraId="7B08DEF6" w14:textId="6B1191E9" w:rsidR="00D83B8B" w:rsidRPr="00117E5E"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117E5E">
              <w:rPr>
                <w:rFonts w:ascii="Arial Narrow" w:eastAsia="Arial Narrow" w:hAnsi="Arial Narrow" w:cstheme="minorHAnsi"/>
                <w:b/>
                <w:bCs/>
                <w:color w:val="000000"/>
              </w:rPr>
              <w:t>га</w:t>
            </w:r>
          </w:p>
        </w:tc>
        <w:tc>
          <w:tcPr>
            <w:tcW w:w="1922" w:type="dxa"/>
            <w:vAlign w:val="center"/>
          </w:tcPr>
          <w:p w14:paraId="1E5E8A77" w14:textId="4E184960" w:rsidR="00D83B8B" w:rsidRPr="00117E5E"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117E5E">
              <w:rPr>
                <w:rFonts w:ascii="Arial Narrow" w:eastAsia="Arial Narrow" w:hAnsi="Arial Narrow" w:cstheme="minorHAnsi"/>
                <w:b/>
                <w:bCs/>
                <w:color w:val="000000"/>
              </w:rPr>
              <w:t>9895,42</w:t>
            </w:r>
          </w:p>
        </w:tc>
        <w:tc>
          <w:tcPr>
            <w:tcW w:w="1777" w:type="dxa"/>
            <w:vAlign w:val="center"/>
          </w:tcPr>
          <w:p w14:paraId="2BF2BDE4" w14:textId="0F1FA3DD" w:rsidR="00D83B8B" w:rsidRPr="007D0E87" w:rsidRDefault="007D0E87"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lang w:val="en-US"/>
              </w:rPr>
            </w:pPr>
            <w:r>
              <w:rPr>
                <w:rFonts w:ascii="Arial Narrow" w:eastAsia="Arial Narrow" w:hAnsi="Arial Narrow" w:cstheme="minorHAnsi"/>
                <w:b/>
                <w:bCs/>
                <w:color w:val="000000"/>
                <w:lang w:val="en-US"/>
              </w:rPr>
              <w:t>9836,69</w:t>
            </w:r>
          </w:p>
        </w:tc>
      </w:tr>
      <w:tr w:rsidR="00D83B8B" w14:paraId="3EB8B54F" w14:textId="77777777" w:rsidTr="008D2596">
        <w:trPr>
          <w:trHeight w:val="253"/>
        </w:trPr>
        <w:tc>
          <w:tcPr>
            <w:tcW w:w="3577" w:type="dxa"/>
            <w:vAlign w:val="center"/>
          </w:tcPr>
          <w:p w14:paraId="42C72D0B" w14:textId="23F106A1"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Зона сельскохозяйственных угодий</w:t>
            </w:r>
          </w:p>
        </w:tc>
        <w:tc>
          <w:tcPr>
            <w:tcW w:w="1404" w:type="dxa"/>
            <w:vAlign w:val="center"/>
          </w:tcPr>
          <w:p w14:paraId="6E17DDEE" w14:textId="250C0FA9"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24A9D29F" w14:textId="50CE13BC"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9895,42</w:t>
            </w:r>
          </w:p>
        </w:tc>
        <w:tc>
          <w:tcPr>
            <w:tcW w:w="1777" w:type="dxa"/>
            <w:vAlign w:val="center"/>
          </w:tcPr>
          <w:p w14:paraId="2201EB9D" w14:textId="20B80A5E" w:rsidR="00D83B8B" w:rsidRPr="007D0E87" w:rsidRDefault="007D0E87"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lang w:val="en-US"/>
              </w:rPr>
            </w:pPr>
            <w:r>
              <w:rPr>
                <w:rFonts w:ascii="Arial Narrow" w:eastAsia="Arial Narrow" w:hAnsi="Arial Narrow" w:cstheme="minorHAnsi"/>
                <w:color w:val="000000"/>
                <w:lang w:val="en-US"/>
              </w:rPr>
              <w:t>9836,69</w:t>
            </w:r>
          </w:p>
        </w:tc>
      </w:tr>
      <w:tr w:rsidR="00D83B8B" w14:paraId="4CB5EF6B" w14:textId="77777777" w:rsidTr="00117E5E">
        <w:trPr>
          <w:trHeight w:val="253"/>
        </w:trPr>
        <w:tc>
          <w:tcPr>
            <w:tcW w:w="3577" w:type="dxa"/>
            <w:vAlign w:val="center"/>
          </w:tcPr>
          <w:p w14:paraId="422F044E" w14:textId="085B0FBF" w:rsidR="00D83B8B" w:rsidRPr="00A14769" w:rsidRDefault="00D83B8B" w:rsidP="00F42C4D">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Зона рекреационного  использования</w:t>
            </w:r>
          </w:p>
          <w:p w14:paraId="45E3412A" w14:textId="0537EF0D" w:rsidR="00D83B8B" w:rsidRPr="00117E5E" w:rsidRDefault="00D83B8B" w:rsidP="00117E5E">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В том числе:</w:t>
            </w:r>
          </w:p>
        </w:tc>
        <w:tc>
          <w:tcPr>
            <w:tcW w:w="1404" w:type="dxa"/>
            <w:vAlign w:val="center"/>
          </w:tcPr>
          <w:p w14:paraId="3A47CE63" w14:textId="12870815" w:rsidR="00D83B8B" w:rsidRPr="00117E5E" w:rsidRDefault="00D83B8B" w:rsidP="00117E5E">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117E5E">
              <w:rPr>
                <w:rFonts w:ascii="Arial Narrow" w:eastAsia="Arial Narrow" w:hAnsi="Arial Narrow" w:cstheme="minorHAnsi"/>
                <w:b/>
                <w:bCs/>
                <w:color w:val="000000"/>
              </w:rPr>
              <w:t>га</w:t>
            </w:r>
          </w:p>
        </w:tc>
        <w:tc>
          <w:tcPr>
            <w:tcW w:w="1922" w:type="dxa"/>
            <w:vAlign w:val="center"/>
          </w:tcPr>
          <w:p w14:paraId="6FC5758B" w14:textId="0285317D" w:rsidR="00D83B8B" w:rsidRPr="00117E5E"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117E5E">
              <w:rPr>
                <w:rFonts w:ascii="Arial Narrow" w:eastAsia="Arial Narrow" w:hAnsi="Arial Narrow" w:cstheme="minorHAnsi"/>
                <w:b/>
                <w:bCs/>
                <w:color w:val="000000"/>
              </w:rPr>
              <w:t>35,45</w:t>
            </w:r>
          </w:p>
        </w:tc>
        <w:tc>
          <w:tcPr>
            <w:tcW w:w="1777" w:type="dxa"/>
            <w:vAlign w:val="center"/>
          </w:tcPr>
          <w:p w14:paraId="053B3D93" w14:textId="7E4F6967" w:rsidR="00D83B8B" w:rsidRPr="00117E5E"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117E5E">
              <w:rPr>
                <w:rFonts w:ascii="Arial Narrow" w:eastAsia="Arial Narrow" w:hAnsi="Arial Narrow" w:cstheme="minorHAnsi"/>
                <w:b/>
                <w:bCs/>
                <w:color w:val="000000"/>
              </w:rPr>
              <w:t>87</w:t>
            </w:r>
          </w:p>
        </w:tc>
      </w:tr>
      <w:tr w:rsidR="00D83B8B" w14:paraId="306A0149" w14:textId="77777777" w:rsidTr="008D2596">
        <w:trPr>
          <w:trHeight w:val="253"/>
        </w:trPr>
        <w:tc>
          <w:tcPr>
            <w:tcW w:w="3577" w:type="dxa"/>
            <w:vAlign w:val="center"/>
          </w:tcPr>
          <w:p w14:paraId="1A1C48B3" w14:textId="2155CF08"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Зона озелененных территорий общего пользования (лесопарки, парки, сады, скверы, бульвары, городские леса)</w:t>
            </w:r>
          </w:p>
        </w:tc>
        <w:tc>
          <w:tcPr>
            <w:tcW w:w="1404" w:type="dxa"/>
          </w:tcPr>
          <w:p w14:paraId="4A1DB64C" w14:textId="099C1263"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70E74F15" w14:textId="3F95ED36"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27,72</w:t>
            </w:r>
          </w:p>
        </w:tc>
        <w:tc>
          <w:tcPr>
            <w:tcW w:w="1777" w:type="dxa"/>
            <w:vAlign w:val="center"/>
          </w:tcPr>
          <w:p w14:paraId="74D1D1C9" w14:textId="7CFF1E5F"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79,27</w:t>
            </w:r>
          </w:p>
        </w:tc>
      </w:tr>
      <w:tr w:rsidR="00D83B8B" w14:paraId="5A937FED" w14:textId="77777777" w:rsidTr="008D2596">
        <w:trPr>
          <w:trHeight w:val="253"/>
        </w:trPr>
        <w:tc>
          <w:tcPr>
            <w:tcW w:w="3577" w:type="dxa"/>
            <w:vAlign w:val="center"/>
          </w:tcPr>
          <w:p w14:paraId="7B7FB675" w14:textId="7969F4A5"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Зона отдыха</w:t>
            </w:r>
          </w:p>
        </w:tc>
        <w:tc>
          <w:tcPr>
            <w:tcW w:w="1404" w:type="dxa"/>
          </w:tcPr>
          <w:p w14:paraId="6D87ACFF" w14:textId="6D93D801"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га</w:t>
            </w:r>
          </w:p>
        </w:tc>
        <w:tc>
          <w:tcPr>
            <w:tcW w:w="1922" w:type="dxa"/>
            <w:vAlign w:val="center"/>
          </w:tcPr>
          <w:p w14:paraId="0904B4A4" w14:textId="35E9C2BD"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color w:val="000000"/>
              </w:rPr>
              <w:t>7,73</w:t>
            </w:r>
          </w:p>
        </w:tc>
        <w:tc>
          <w:tcPr>
            <w:tcW w:w="1777" w:type="dxa"/>
            <w:vAlign w:val="center"/>
          </w:tcPr>
          <w:p w14:paraId="1492B0C0" w14:textId="390A9495"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color w:val="000000"/>
              </w:rPr>
              <w:t>7,73</w:t>
            </w:r>
          </w:p>
        </w:tc>
      </w:tr>
      <w:tr w:rsidR="00D83B8B" w14:paraId="48AF47C0" w14:textId="77777777" w:rsidTr="00117E5E">
        <w:trPr>
          <w:trHeight w:val="253"/>
        </w:trPr>
        <w:tc>
          <w:tcPr>
            <w:tcW w:w="3577" w:type="dxa"/>
            <w:vAlign w:val="center"/>
          </w:tcPr>
          <w:p w14:paraId="339B6FE1" w14:textId="18554A93" w:rsidR="00D83B8B" w:rsidRPr="00A14769" w:rsidRDefault="00D83B8B" w:rsidP="00127948">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Зоны специального назначения</w:t>
            </w:r>
          </w:p>
          <w:p w14:paraId="71DF5248" w14:textId="72ECF20A"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b/>
                <w:bCs/>
                <w:color w:val="000000"/>
              </w:rPr>
              <w:t>В том числе:</w:t>
            </w:r>
          </w:p>
        </w:tc>
        <w:tc>
          <w:tcPr>
            <w:tcW w:w="1404" w:type="dxa"/>
            <w:vAlign w:val="center"/>
          </w:tcPr>
          <w:p w14:paraId="1F64872C" w14:textId="29785CF3" w:rsidR="00D83B8B" w:rsidRPr="00117E5E" w:rsidRDefault="00D83B8B" w:rsidP="00117E5E">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117E5E">
              <w:rPr>
                <w:rFonts w:ascii="Arial Narrow" w:eastAsia="Arial Narrow" w:hAnsi="Arial Narrow" w:cstheme="minorHAnsi"/>
                <w:b/>
                <w:bCs/>
                <w:color w:val="000000"/>
              </w:rPr>
              <w:t>га</w:t>
            </w:r>
          </w:p>
        </w:tc>
        <w:tc>
          <w:tcPr>
            <w:tcW w:w="1922" w:type="dxa"/>
            <w:vAlign w:val="center"/>
          </w:tcPr>
          <w:p w14:paraId="6EA275ED" w14:textId="57D22ABB" w:rsidR="00D83B8B" w:rsidRPr="00117E5E" w:rsidRDefault="00D83B8B" w:rsidP="00117E5E">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117E5E">
              <w:rPr>
                <w:rFonts w:ascii="Arial Narrow" w:eastAsia="Arial Narrow" w:hAnsi="Arial Narrow" w:cstheme="minorHAnsi"/>
                <w:b/>
                <w:bCs/>
                <w:color w:val="000000"/>
              </w:rPr>
              <w:t>1,27</w:t>
            </w:r>
          </w:p>
        </w:tc>
        <w:tc>
          <w:tcPr>
            <w:tcW w:w="1777" w:type="dxa"/>
            <w:vAlign w:val="center"/>
          </w:tcPr>
          <w:p w14:paraId="69930838" w14:textId="7D2DFA15" w:rsidR="00D83B8B" w:rsidRPr="00117E5E" w:rsidRDefault="00D83B8B" w:rsidP="00117E5E">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117E5E">
              <w:rPr>
                <w:rFonts w:ascii="Arial Narrow" w:eastAsia="Arial Narrow" w:hAnsi="Arial Narrow" w:cstheme="minorHAnsi"/>
                <w:b/>
                <w:bCs/>
                <w:color w:val="000000"/>
              </w:rPr>
              <w:t>1,27</w:t>
            </w:r>
          </w:p>
        </w:tc>
      </w:tr>
      <w:tr w:rsidR="00D83B8B" w14:paraId="57056DCF" w14:textId="77777777" w:rsidTr="008D2596">
        <w:trPr>
          <w:trHeight w:val="253"/>
        </w:trPr>
        <w:tc>
          <w:tcPr>
            <w:tcW w:w="3577" w:type="dxa"/>
            <w:vAlign w:val="center"/>
          </w:tcPr>
          <w:p w14:paraId="09B70D5C" w14:textId="4C5E66C0"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Зона кладбищ</w:t>
            </w:r>
          </w:p>
        </w:tc>
        <w:tc>
          <w:tcPr>
            <w:tcW w:w="1404" w:type="dxa"/>
            <w:vAlign w:val="center"/>
          </w:tcPr>
          <w:p w14:paraId="4E884961" w14:textId="1CA216D4"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га</w:t>
            </w:r>
          </w:p>
        </w:tc>
        <w:tc>
          <w:tcPr>
            <w:tcW w:w="1922" w:type="dxa"/>
            <w:vAlign w:val="center"/>
          </w:tcPr>
          <w:p w14:paraId="5D73E89A" w14:textId="25D77795"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color w:val="000000"/>
              </w:rPr>
              <w:t>1,27</w:t>
            </w:r>
          </w:p>
        </w:tc>
        <w:tc>
          <w:tcPr>
            <w:tcW w:w="1777" w:type="dxa"/>
            <w:vAlign w:val="center"/>
          </w:tcPr>
          <w:p w14:paraId="42AF3808" w14:textId="3ED4A49D"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color w:val="000000"/>
              </w:rPr>
              <w:t>1,27</w:t>
            </w:r>
          </w:p>
        </w:tc>
      </w:tr>
      <w:tr w:rsidR="00D83B8B" w14:paraId="453EE196" w14:textId="77777777" w:rsidTr="008D2596">
        <w:trPr>
          <w:trHeight w:val="253"/>
        </w:trPr>
        <w:tc>
          <w:tcPr>
            <w:tcW w:w="3577" w:type="dxa"/>
            <w:vAlign w:val="center"/>
          </w:tcPr>
          <w:p w14:paraId="293AB69C" w14:textId="2BD2F9D4"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Земли лесного фонда в том числе:</w:t>
            </w:r>
          </w:p>
        </w:tc>
        <w:tc>
          <w:tcPr>
            <w:tcW w:w="1404" w:type="dxa"/>
            <w:vAlign w:val="center"/>
          </w:tcPr>
          <w:p w14:paraId="4C7C53DD" w14:textId="4989A01B" w:rsidR="00D83B8B" w:rsidRPr="00117E5E"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117E5E">
              <w:rPr>
                <w:rFonts w:ascii="Arial Narrow" w:eastAsia="Arial Narrow" w:hAnsi="Arial Narrow" w:cstheme="minorHAnsi"/>
                <w:b/>
                <w:bCs/>
                <w:color w:val="000000"/>
              </w:rPr>
              <w:t>га</w:t>
            </w:r>
          </w:p>
        </w:tc>
        <w:tc>
          <w:tcPr>
            <w:tcW w:w="1922" w:type="dxa"/>
            <w:vAlign w:val="center"/>
          </w:tcPr>
          <w:p w14:paraId="58AA3347" w14:textId="27FD1F6E" w:rsidR="00D83B8B" w:rsidRPr="00117E5E"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117E5E">
              <w:rPr>
                <w:rFonts w:ascii="Arial Narrow" w:eastAsia="Arial Narrow" w:hAnsi="Arial Narrow" w:cstheme="minorHAnsi"/>
                <w:b/>
                <w:bCs/>
                <w:color w:val="000000"/>
              </w:rPr>
              <w:t>1376,34</w:t>
            </w:r>
          </w:p>
        </w:tc>
        <w:tc>
          <w:tcPr>
            <w:tcW w:w="1777" w:type="dxa"/>
            <w:vAlign w:val="center"/>
          </w:tcPr>
          <w:p w14:paraId="147E1D83" w14:textId="33E41B3C" w:rsidR="00D83B8B" w:rsidRPr="00117E5E"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117E5E">
              <w:rPr>
                <w:rFonts w:ascii="Arial Narrow" w:eastAsia="Arial Narrow" w:hAnsi="Arial Narrow" w:cstheme="minorHAnsi"/>
                <w:b/>
                <w:bCs/>
                <w:color w:val="000000"/>
              </w:rPr>
              <w:t>1376,34</w:t>
            </w:r>
          </w:p>
        </w:tc>
      </w:tr>
      <w:tr w:rsidR="00D83B8B" w14:paraId="0708CF2B" w14:textId="77777777" w:rsidTr="008D2596">
        <w:trPr>
          <w:trHeight w:val="253"/>
        </w:trPr>
        <w:tc>
          <w:tcPr>
            <w:tcW w:w="3577" w:type="dxa"/>
            <w:vAlign w:val="center"/>
          </w:tcPr>
          <w:p w14:paraId="60BFE615" w14:textId="5E73E9E1" w:rsidR="00D83B8B" w:rsidRPr="00A14769" w:rsidRDefault="00D83B8B" w:rsidP="005F1B8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Земли лесного фонда</w:t>
            </w:r>
          </w:p>
        </w:tc>
        <w:tc>
          <w:tcPr>
            <w:tcW w:w="1404" w:type="dxa"/>
            <w:vAlign w:val="center"/>
          </w:tcPr>
          <w:p w14:paraId="3CEA9376" w14:textId="2F464304"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0E27FBEC" w14:textId="6810580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1376,34</w:t>
            </w:r>
          </w:p>
        </w:tc>
        <w:tc>
          <w:tcPr>
            <w:tcW w:w="1777" w:type="dxa"/>
            <w:vAlign w:val="center"/>
          </w:tcPr>
          <w:p w14:paraId="2EF84F59" w14:textId="72408BE9"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1376,34</w:t>
            </w:r>
          </w:p>
        </w:tc>
      </w:tr>
      <w:tr w:rsidR="00D83B8B" w14:paraId="469AB690" w14:textId="77777777" w:rsidTr="00F3182B">
        <w:trPr>
          <w:trHeight w:val="253"/>
        </w:trPr>
        <w:tc>
          <w:tcPr>
            <w:tcW w:w="8680" w:type="dxa"/>
            <w:gridSpan w:val="4"/>
            <w:vAlign w:val="center"/>
          </w:tcPr>
          <w:p w14:paraId="5AD8B4BE" w14:textId="0E3A6845" w:rsidR="00D83B8B" w:rsidRPr="00A14769" w:rsidRDefault="00D83B8B" w:rsidP="00F3182B">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Times New Roman" w:hAnsi="Arial Narrow" w:cstheme="minorHAnsi"/>
                <w:b/>
                <w:bCs/>
                <w:color w:val="000000"/>
              </w:rPr>
              <w:t>с. Зеленга</w:t>
            </w:r>
          </w:p>
        </w:tc>
      </w:tr>
      <w:tr w:rsidR="00D83B8B" w14:paraId="0A566C96" w14:textId="77777777" w:rsidTr="008D2596">
        <w:trPr>
          <w:trHeight w:val="253"/>
        </w:trPr>
        <w:tc>
          <w:tcPr>
            <w:tcW w:w="3577" w:type="dxa"/>
            <w:vAlign w:val="center"/>
          </w:tcPr>
          <w:p w14:paraId="1D05351C" w14:textId="4242A53E"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Общая площадь земель населенных пунктов</w:t>
            </w:r>
          </w:p>
        </w:tc>
        <w:tc>
          <w:tcPr>
            <w:tcW w:w="1404" w:type="dxa"/>
            <w:vAlign w:val="center"/>
          </w:tcPr>
          <w:p w14:paraId="6BD326A5" w14:textId="4F8CE334"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га</w:t>
            </w:r>
          </w:p>
        </w:tc>
        <w:tc>
          <w:tcPr>
            <w:tcW w:w="1922" w:type="dxa"/>
            <w:vAlign w:val="center"/>
          </w:tcPr>
          <w:p w14:paraId="1E7E7FFB" w14:textId="5B2104FB"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196,46</w:t>
            </w:r>
          </w:p>
        </w:tc>
        <w:tc>
          <w:tcPr>
            <w:tcW w:w="1777" w:type="dxa"/>
            <w:vAlign w:val="center"/>
          </w:tcPr>
          <w:p w14:paraId="7600735B" w14:textId="07F128E8" w:rsidR="00D83B8B" w:rsidRPr="00A14769" w:rsidRDefault="00C82364"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Pr>
                <w:rFonts w:ascii="Arial Narrow" w:eastAsia="Arial Narrow" w:hAnsi="Arial Narrow" w:cstheme="minorHAnsi"/>
                <w:b/>
                <w:bCs/>
                <w:color w:val="000000"/>
              </w:rPr>
              <w:t>220,45</w:t>
            </w:r>
          </w:p>
        </w:tc>
      </w:tr>
      <w:tr w:rsidR="00D83B8B" w14:paraId="476102FA" w14:textId="77777777" w:rsidTr="008D2596">
        <w:trPr>
          <w:trHeight w:val="253"/>
        </w:trPr>
        <w:tc>
          <w:tcPr>
            <w:tcW w:w="3577" w:type="dxa"/>
            <w:vAlign w:val="center"/>
          </w:tcPr>
          <w:p w14:paraId="08E530FB" w14:textId="40731BF3" w:rsidR="00D83B8B" w:rsidRPr="00A14769" w:rsidRDefault="00D83B8B" w:rsidP="00A21404">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Общая площадь функциональных зон (в границах с. Зеленга)</w:t>
            </w:r>
          </w:p>
        </w:tc>
        <w:tc>
          <w:tcPr>
            <w:tcW w:w="1404" w:type="dxa"/>
            <w:vAlign w:val="center"/>
          </w:tcPr>
          <w:p w14:paraId="5B94B93D" w14:textId="60D24E90"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га</w:t>
            </w:r>
          </w:p>
        </w:tc>
        <w:tc>
          <w:tcPr>
            <w:tcW w:w="1922" w:type="dxa"/>
            <w:vAlign w:val="center"/>
          </w:tcPr>
          <w:p w14:paraId="739351DE" w14:textId="11E7EC71"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196,46</w:t>
            </w:r>
          </w:p>
        </w:tc>
        <w:tc>
          <w:tcPr>
            <w:tcW w:w="1777" w:type="dxa"/>
            <w:vAlign w:val="center"/>
          </w:tcPr>
          <w:p w14:paraId="75B8A363" w14:textId="302DFAC4" w:rsidR="00D83B8B" w:rsidRPr="00A14769" w:rsidRDefault="00C82364"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Pr>
                <w:rFonts w:ascii="Arial Narrow" w:eastAsia="Arial Narrow" w:hAnsi="Arial Narrow" w:cstheme="minorHAnsi"/>
                <w:b/>
                <w:bCs/>
                <w:color w:val="000000"/>
              </w:rPr>
              <w:t>220,45</w:t>
            </w:r>
          </w:p>
        </w:tc>
      </w:tr>
      <w:tr w:rsidR="00D83B8B" w14:paraId="06500FC1" w14:textId="77777777" w:rsidTr="008D2596">
        <w:trPr>
          <w:trHeight w:val="253"/>
        </w:trPr>
        <w:tc>
          <w:tcPr>
            <w:tcW w:w="3577" w:type="dxa"/>
            <w:vAlign w:val="center"/>
          </w:tcPr>
          <w:p w14:paraId="6D24075E" w14:textId="041C7192" w:rsidR="00D83B8B" w:rsidRPr="00A14769" w:rsidRDefault="00D83B8B" w:rsidP="00127948">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Жилые зоны</w:t>
            </w:r>
          </w:p>
          <w:p w14:paraId="1C704161" w14:textId="22452796"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в том числе:</w:t>
            </w:r>
          </w:p>
        </w:tc>
        <w:tc>
          <w:tcPr>
            <w:tcW w:w="1404" w:type="dxa"/>
            <w:vAlign w:val="center"/>
          </w:tcPr>
          <w:p w14:paraId="1988E3E8" w14:textId="69D3CF97"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га</w:t>
            </w:r>
          </w:p>
        </w:tc>
        <w:tc>
          <w:tcPr>
            <w:tcW w:w="1922" w:type="dxa"/>
            <w:vAlign w:val="center"/>
          </w:tcPr>
          <w:p w14:paraId="339C0191" w14:textId="27B9A420"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98,47</w:t>
            </w:r>
          </w:p>
        </w:tc>
        <w:tc>
          <w:tcPr>
            <w:tcW w:w="1777" w:type="dxa"/>
            <w:vAlign w:val="center"/>
          </w:tcPr>
          <w:p w14:paraId="02F4D9B1" w14:textId="602CDD3B" w:rsidR="00D83B8B" w:rsidRPr="00A14769" w:rsidRDefault="00C82364"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Pr>
                <w:rFonts w:ascii="Arial Narrow" w:eastAsia="Arial Narrow" w:hAnsi="Arial Narrow" w:cstheme="minorHAnsi"/>
                <w:b/>
                <w:bCs/>
                <w:color w:val="000000"/>
              </w:rPr>
              <w:t>105,08</w:t>
            </w:r>
          </w:p>
        </w:tc>
      </w:tr>
      <w:tr w:rsidR="00D83B8B" w14:paraId="77E878F8" w14:textId="77777777" w:rsidTr="008D2596">
        <w:trPr>
          <w:trHeight w:val="253"/>
        </w:trPr>
        <w:tc>
          <w:tcPr>
            <w:tcW w:w="3577" w:type="dxa"/>
            <w:vAlign w:val="center"/>
          </w:tcPr>
          <w:p w14:paraId="68A589B1" w14:textId="2FB2128B"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Зона застройки индивидуальными жилыми домами</w:t>
            </w:r>
          </w:p>
        </w:tc>
        <w:tc>
          <w:tcPr>
            <w:tcW w:w="1404" w:type="dxa"/>
            <w:vAlign w:val="center"/>
          </w:tcPr>
          <w:p w14:paraId="31A02C69" w14:textId="4A9F5E5E"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68D47B34" w14:textId="57ED7AB3"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97,18</w:t>
            </w:r>
          </w:p>
        </w:tc>
        <w:tc>
          <w:tcPr>
            <w:tcW w:w="1777" w:type="dxa"/>
            <w:vAlign w:val="center"/>
          </w:tcPr>
          <w:p w14:paraId="3A876989" w14:textId="36074459" w:rsidR="00D83B8B" w:rsidRPr="007D0E87" w:rsidRDefault="007D0E87"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lang w:val="en-US"/>
              </w:rPr>
            </w:pPr>
            <w:r>
              <w:rPr>
                <w:rFonts w:ascii="Arial Narrow" w:eastAsia="Arial Narrow" w:hAnsi="Arial Narrow" w:cstheme="minorHAnsi"/>
                <w:color w:val="000000"/>
                <w:lang w:val="en-US"/>
              </w:rPr>
              <w:t>103,79</w:t>
            </w:r>
          </w:p>
        </w:tc>
      </w:tr>
      <w:tr w:rsidR="00D83B8B" w14:paraId="0D32515F" w14:textId="77777777" w:rsidTr="008D2596">
        <w:trPr>
          <w:trHeight w:val="253"/>
        </w:trPr>
        <w:tc>
          <w:tcPr>
            <w:tcW w:w="3577" w:type="dxa"/>
            <w:vAlign w:val="center"/>
          </w:tcPr>
          <w:p w14:paraId="3B1C2142" w14:textId="54965FEF" w:rsidR="00D83B8B" w:rsidRPr="00A14769" w:rsidRDefault="00D83B8B" w:rsidP="00127948">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Times New Roman" w:hAnsi="Arial Narrow" w:cstheme="minorHAnsi"/>
                <w:color w:val="000000"/>
              </w:rPr>
              <w:t>Малоэтажными жилыми домами</w:t>
            </w:r>
          </w:p>
        </w:tc>
        <w:tc>
          <w:tcPr>
            <w:tcW w:w="1404" w:type="dxa"/>
            <w:vAlign w:val="center"/>
          </w:tcPr>
          <w:p w14:paraId="4134B7BE" w14:textId="12121302"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1E79DAE7" w14:textId="4C4A0803"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1,29</w:t>
            </w:r>
          </w:p>
        </w:tc>
        <w:tc>
          <w:tcPr>
            <w:tcW w:w="1777" w:type="dxa"/>
            <w:vAlign w:val="center"/>
          </w:tcPr>
          <w:p w14:paraId="43CF9274" w14:textId="6FED8DC4"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1,29</w:t>
            </w:r>
          </w:p>
        </w:tc>
      </w:tr>
      <w:tr w:rsidR="00D83B8B" w14:paraId="4250E53C" w14:textId="77777777" w:rsidTr="008D2596">
        <w:trPr>
          <w:trHeight w:val="253"/>
        </w:trPr>
        <w:tc>
          <w:tcPr>
            <w:tcW w:w="3577" w:type="dxa"/>
            <w:vAlign w:val="center"/>
          </w:tcPr>
          <w:p w14:paraId="37B0B11E" w14:textId="046BE2A0" w:rsidR="00D83B8B" w:rsidRPr="00A14769" w:rsidRDefault="00D83B8B" w:rsidP="00127948">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Общественно-деловые зоны</w:t>
            </w:r>
          </w:p>
          <w:p w14:paraId="670BAD54" w14:textId="30C1BC14"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в том числе:</w:t>
            </w:r>
          </w:p>
        </w:tc>
        <w:tc>
          <w:tcPr>
            <w:tcW w:w="1404" w:type="dxa"/>
            <w:vAlign w:val="center"/>
          </w:tcPr>
          <w:p w14:paraId="46055053" w14:textId="21A079A0"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га</w:t>
            </w:r>
          </w:p>
        </w:tc>
        <w:tc>
          <w:tcPr>
            <w:tcW w:w="1922" w:type="dxa"/>
            <w:vAlign w:val="center"/>
          </w:tcPr>
          <w:p w14:paraId="54E74DB4" w14:textId="13E2984E"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10,84</w:t>
            </w:r>
          </w:p>
        </w:tc>
        <w:tc>
          <w:tcPr>
            <w:tcW w:w="1777" w:type="dxa"/>
            <w:vAlign w:val="center"/>
          </w:tcPr>
          <w:p w14:paraId="489CCC28" w14:textId="62C3F63F"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10,84</w:t>
            </w:r>
          </w:p>
        </w:tc>
      </w:tr>
      <w:tr w:rsidR="00D83B8B" w14:paraId="77437652" w14:textId="77777777" w:rsidTr="008D2596">
        <w:trPr>
          <w:trHeight w:val="253"/>
        </w:trPr>
        <w:tc>
          <w:tcPr>
            <w:tcW w:w="3577" w:type="dxa"/>
            <w:vAlign w:val="center"/>
          </w:tcPr>
          <w:p w14:paraId="5620008C" w14:textId="54E3BF57"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Многофункциональная общественно-деловая зона</w:t>
            </w:r>
          </w:p>
        </w:tc>
        <w:tc>
          <w:tcPr>
            <w:tcW w:w="1404" w:type="dxa"/>
            <w:vAlign w:val="center"/>
          </w:tcPr>
          <w:p w14:paraId="24C1F080" w14:textId="1C2662AA"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га</w:t>
            </w:r>
          </w:p>
        </w:tc>
        <w:tc>
          <w:tcPr>
            <w:tcW w:w="1922" w:type="dxa"/>
            <w:vAlign w:val="center"/>
          </w:tcPr>
          <w:p w14:paraId="3F3418B8" w14:textId="33E7FA66"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color w:val="000000"/>
              </w:rPr>
              <w:t>2,59</w:t>
            </w:r>
          </w:p>
        </w:tc>
        <w:tc>
          <w:tcPr>
            <w:tcW w:w="1777" w:type="dxa"/>
            <w:vAlign w:val="center"/>
          </w:tcPr>
          <w:p w14:paraId="4CA529DA" w14:textId="2868B20F"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color w:val="000000"/>
              </w:rPr>
              <w:t>2,59</w:t>
            </w:r>
          </w:p>
        </w:tc>
      </w:tr>
      <w:tr w:rsidR="00D83B8B" w14:paraId="4415CB65" w14:textId="77777777" w:rsidTr="008D2596">
        <w:trPr>
          <w:trHeight w:val="253"/>
        </w:trPr>
        <w:tc>
          <w:tcPr>
            <w:tcW w:w="3577" w:type="dxa"/>
            <w:vAlign w:val="center"/>
          </w:tcPr>
          <w:p w14:paraId="2DDE4929" w14:textId="77B42A87"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Зона специализированной общественной застройки</w:t>
            </w:r>
          </w:p>
        </w:tc>
        <w:tc>
          <w:tcPr>
            <w:tcW w:w="1404" w:type="dxa"/>
            <w:vAlign w:val="center"/>
          </w:tcPr>
          <w:p w14:paraId="43A976D9" w14:textId="760A8E41"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57412B36" w14:textId="3F0BDE1B"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8,25</w:t>
            </w:r>
          </w:p>
        </w:tc>
        <w:tc>
          <w:tcPr>
            <w:tcW w:w="1777" w:type="dxa"/>
            <w:vAlign w:val="center"/>
          </w:tcPr>
          <w:p w14:paraId="7A23A249" w14:textId="5997B8CB"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8,25</w:t>
            </w:r>
          </w:p>
        </w:tc>
      </w:tr>
      <w:tr w:rsidR="00D83B8B" w14:paraId="4A55F9E4" w14:textId="77777777" w:rsidTr="008D2596">
        <w:trPr>
          <w:trHeight w:val="253"/>
        </w:trPr>
        <w:tc>
          <w:tcPr>
            <w:tcW w:w="3577" w:type="dxa"/>
            <w:vAlign w:val="center"/>
          </w:tcPr>
          <w:p w14:paraId="7136D427" w14:textId="54F6E031" w:rsidR="00D83B8B" w:rsidRPr="00A14769" w:rsidRDefault="00D83B8B" w:rsidP="00C061E6">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lastRenderedPageBreak/>
              <w:t>Производственные зоны, зоны транспортной инфраструктуры, зоны инженерной инфраструктуры</w:t>
            </w:r>
          </w:p>
          <w:p w14:paraId="4851BD43" w14:textId="77777777" w:rsidR="00D83B8B" w:rsidRPr="00A14769" w:rsidRDefault="00D83B8B" w:rsidP="00C061E6">
            <w:pPr>
              <w:ind w:firstLine="0"/>
              <w:jc w:val="center"/>
              <w:rPr>
                <w:rFonts w:ascii="Arial Narrow" w:eastAsia="Arial Narrow" w:hAnsi="Arial Narrow" w:cstheme="minorHAnsi"/>
                <w:b/>
                <w:bCs/>
                <w:color w:val="000000"/>
              </w:rPr>
            </w:pPr>
          </w:p>
          <w:p w14:paraId="11248B0B" w14:textId="28B9867F" w:rsidR="00D83B8B" w:rsidRPr="00A14769" w:rsidRDefault="00D83B8B" w:rsidP="00C061E6">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в том числе:</w:t>
            </w:r>
          </w:p>
        </w:tc>
        <w:tc>
          <w:tcPr>
            <w:tcW w:w="1404" w:type="dxa"/>
            <w:vAlign w:val="center"/>
          </w:tcPr>
          <w:p w14:paraId="41F6D10E" w14:textId="5343870A"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га</w:t>
            </w:r>
          </w:p>
        </w:tc>
        <w:tc>
          <w:tcPr>
            <w:tcW w:w="1922" w:type="dxa"/>
            <w:vAlign w:val="center"/>
          </w:tcPr>
          <w:p w14:paraId="34BED86F" w14:textId="07772263"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38,09</w:t>
            </w:r>
          </w:p>
        </w:tc>
        <w:tc>
          <w:tcPr>
            <w:tcW w:w="1777" w:type="dxa"/>
            <w:vAlign w:val="center"/>
          </w:tcPr>
          <w:p w14:paraId="1881E5B4" w14:textId="7B70E333" w:rsidR="00D83B8B" w:rsidRPr="00A14769" w:rsidRDefault="007D0E87"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Pr>
                <w:rFonts w:ascii="Arial Narrow" w:eastAsia="Arial Narrow" w:hAnsi="Arial Narrow" w:cstheme="minorHAnsi"/>
                <w:b/>
                <w:bCs/>
                <w:color w:val="000000"/>
              </w:rPr>
              <w:t>52,74</w:t>
            </w:r>
          </w:p>
        </w:tc>
      </w:tr>
      <w:tr w:rsidR="00D83B8B" w14:paraId="2F23AC90" w14:textId="77777777" w:rsidTr="008D2596">
        <w:trPr>
          <w:trHeight w:val="253"/>
        </w:trPr>
        <w:tc>
          <w:tcPr>
            <w:tcW w:w="3577" w:type="dxa"/>
            <w:vAlign w:val="center"/>
          </w:tcPr>
          <w:p w14:paraId="118D594A" w14:textId="4D7B9AA2"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Зона инженерной инфраструктуры</w:t>
            </w:r>
          </w:p>
        </w:tc>
        <w:tc>
          <w:tcPr>
            <w:tcW w:w="1404" w:type="dxa"/>
            <w:vAlign w:val="center"/>
          </w:tcPr>
          <w:p w14:paraId="76A72CC5" w14:textId="68B1A46E"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066D66F3" w14:textId="0549EBC9"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0,64</w:t>
            </w:r>
          </w:p>
        </w:tc>
        <w:tc>
          <w:tcPr>
            <w:tcW w:w="1777" w:type="dxa"/>
            <w:vAlign w:val="center"/>
          </w:tcPr>
          <w:p w14:paraId="2E13229D" w14:textId="648230DE"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0,64</w:t>
            </w:r>
          </w:p>
        </w:tc>
      </w:tr>
      <w:tr w:rsidR="00D83B8B" w14:paraId="100AEA9F" w14:textId="77777777" w:rsidTr="008D2596">
        <w:trPr>
          <w:trHeight w:val="253"/>
        </w:trPr>
        <w:tc>
          <w:tcPr>
            <w:tcW w:w="3577" w:type="dxa"/>
            <w:vAlign w:val="center"/>
          </w:tcPr>
          <w:p w14:paraId="4070A5A2" w14:textId="2D1BB573"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Зона транспортной инфраструктуры</w:t>
            </w:r>
          </w:p>
        </w:tc>
        <w:tc>
          <w:tcPr>
            <w:tcW w:w="1404" w:type="dxa"/>
            <w:vAlign w:val="center"/>
          </w:tcPr>
          <w:p w14:paraId="3C8F0B3F" w14:textId="5E200BB5"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56AF5018" w14:textId="308CBB5A"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36,05</w:t>
            </w:r>
          </w:p>
        </w:tc>
        <w:tc>
          <w:tcPr>
            <w:tcW w:w="1777" w:type="dxa"/>
            <w:vAlign w:val="center"/>
          </w:tcPr>
          <w:p w14:paraId="1EA08B40" w14:textId="23BA5C54" w:rsidR="00D83B8B" w:rsidRPr="00A14769" w:rsidRDefault="007D0E87"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Pr>
                <w:rFonts w:ascii="Arial Narrow" w:eastAsia="Arial Narrow" w:hAnsi="Arial Narrow" w:cstheme="minorHAnsi"/>
                <w:color w:val="000000"/>
              </w:rPr>
              <w:t>40,7</w:t>
            </w:r>
          </w:p>
        </w:tc>
      </w:tr>
      <w:tr w:rsidR="00D83B8B" w14:paraId="5DF788C6" w14:textId="77777777" w:rsidTr="008D2596">
        <w:trPr>
          <w:trHeight w:val="253"/>
        </w:trPr>
        <w:tc>
          <w:tcPr>
            <w:tcW w:w="3577" w:type="dxa"/>
            <w:vAlign w:val="center"/>
          </w:tcPr>
          <w:p w14:paraId="38280540" w14:textId="5193169F"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Производственная зона</w:t>
            </w:r>
          </w:p>
        </w:tc>
        <w:tc>
          <w:tcPr>
            <w:tcW w:w="1404" w:type="dxa"/>
            <w:vAlign w:val="center"/>
          </w:tcPr>
          <w:p w14:paraId="725E2889" w14:textId="0006200B"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га</w:t>
            </w:r>
          </w:p>
        </w:tc>
        <w:tc>
          <w:tcPr>
            <w:tcW w:w="1922" w:type="dxa"/>
            <w:vAlign w:val="center"/>
          </w:tcPr>
          <w:p w14:paraId="21460A21" w14:textId="7B67A3B6"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color w:val="000000"/>
              </w:rPr>
              <w:t>1,4</w:t>
            </w:r>
          </w:p>
        </w:tc>
        <w:tc>
          <w:tcPr>
            <w:tcW w:w="1777" w:type="dxa"/>
            <w:vAlign w:val="center"/>
          </w:tcPr>
          <w:p w14:paraId="16FF5F4B" w14:textId="79566B3A"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color w:val="000000"/>
              </w:rPr>
              <w:t>1,4</w:t>
            </w:r>
          </w:p>
        </w:tc>
      </w:tr>
      <w:tr w:rsidR="00D83B8B" w14:paraId="1280311F" w14:textId="77777777" w:rsidTr="008D2596">
        <w:trPr>
          <w:trHeight w:val="253"/>
        </w:trPr>
        <w:tc>
          <w:tcPr>
            <w:tcW w:w="3577" w:type="dxa"/>
            <w:vAlign w:val="center"/>
          </w:tcPr>
          <w:p w14:paraId="4CDF3967" w14:textId="75AB7274"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Научно-производственная зона</w:t>
            </w:r>
          </w:p>
        </w:tc>
        <w:tc>
          <w:tcPr>
            <w:tcW w:w="1404" w:type="dxa"/>
            <w:vAlign w:val="center"/>
          </w:tcPr>
          <w:p w14:paraId="2AAA0F58" w14:textId="26CE4102"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591B5E29" w14:textId="1A038255"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0</w:t>
            </w:r>
          </w:p>
        </w:tc>
        <w:tc>
          <w:tcPr>
            <w:tcW w:w="1777" w:type="dxa"/>
            <w:vAlign w:val="center"/>
          </w:tcPr>
          <w:p w14:paraId="09F837C5" w14:textId="3D70C2AF"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10</w:t>
            </w:r>
          </w:p>
        </w:tc>
      </w:tr>
      <w:tr w:rsidR="00D83B8B" w14:paraId="322EC74C" w14:textId="77777777" w:rsidTr="008D2596">
        <w:trPr>
          <w:trHeight w:val="253"/>
        </w:trPr>
        <w:tc>
          <w:tcPr>
            <w:tcW w:w="3577" w:type="dxa"/>
            <w:vAlign w:val="center"/>
          </w:tcPr>
          <w:p w14:paraId="01D436CF" w14:textId="0785C785" w:rsidR="00D83B8B" w:rsidRPr="00A14769" w:rsidRDefault="00D83B8B" w:rsidP="00127948">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Зона сельскохозяйственного назначения</w:t>
            </w:r>
          </w:p>
          <w:p w14:paraId="416466C6" w14:textId="52FB470C"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в том числе:</w:t>
            </w:r>
          </w:p>
        </w:tc>
        <w:tc>
          <w:tcPr>
            <w:tcW w:w="1404" w:type="dxa"/>
            <w:vAlign w:val="center"/>
          </w:tcPr>
          <w:p w14:paraId="43C79FE8" w14:textId="1CD80A14"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га</w:t>
            </w:r>
          </w:p>
        </w:tc>
        <w:tc>
          <w:tcPr>
            <w:tcW w:w="1922" w:type="dxa"/>
            <w:vAlign w:val="center"/>
          </w:tcPr>
          <w:p w14:paraId="5C4E6949" w14:textId="6210CEC0"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4,61</w:t>
            </w:r>
          </w:p>
        </w:tc>
        <w:tc>
          <w:tcPr>
            <w:tcW w:w="1777" w:type="dxa"/>
            <w:vAlign w:val="center"/>
          </w:tcPr>
          <w:p w14:paraId="472A05D6" w14:textId="42C1B565"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0,21</w:t>
            </w:r>
          </w:p>
        </w:tc>
      </w:tr>
      <w:tr w:rsidR="00D83B8B" w14:paraId="6FE342EC" w14:textId="77777777" w:rsidTr="008D2596">
        <w:trPr>
          <w:trHeight w:val="253"/>
        </w:trPr>
        <w:tc>
          <w:tcPr>
            <w:tcW w:w="3577" w:type="dxa"/>
            <w:vAlign w:val="center"/>
          </w:tcPr>
          <w:p w14:paraId="7340C539" w14:textId="2B18C4CE"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Зона сельскохозяйственных угодий</w:t>
            </w:r>
          </w:p>
        </w:tc>
        <w:tc>
          <w:tcPr>
            <w:tcW w:w="1404" w:type="dxa"/>
            <w:vAlign w:val="center"/>
          </w:tcPr>
          <w:p w14:paraId="16DB1F82" w14:textId="09D09B00"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6F54852E" w14:textId="30BFCEE0"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4,33</w:t>
            </w:r>
          </w:p>
        </w:tc>
        <w:tc>
          <w:tcPr>
            <w:tcW w:w="1777" w:type="dxa"/>
            <w:vAlign w:val="center"/>
          </w:tcPr>
          <w:p w14:paraId="18863671" w14:textId="736B822D"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0</w:t>
            </w:r>
          </w:p>
        </w:tc>
      </w:tr>
      <w:tr w:rsidR="00D83B8B" w14:paraId="4AC0C90E" w14:textId="77777777" w:rsidTr="008D2596">
        <w:trPr>
          <w:trHeight w:val="253"/>
        </w:trPr>
        <w:tc>
          <w:tcPr>
            <w:tcW w:w="3577" w:type="dxa"/>
            <w:vAlign w:val="center"/>
          </w:tcPr>
          <w:p w14:paraId="066C1E86" w14:textId="5F2D7D8B" w:rsidR="00D83B8B" w:rsidRPr="00A14769" w:rsidRDefault="00D83B8B" w:rsidP="00127948">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Производственная зона сельскохозяйственных предприятий</w:t>
            </w:r>
          </w:p>
        </w:tc>
        <w:tc>
          <w:tcPr>
            <w:tcW w:w="1404" w:type="dxa"/>
            <w:vAlign w:val="center"/>
          </w:tcPr>
          <w:p w14:paraId="7CDBBC8A" w14:textId="597997FF"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14DCED60" w14:textId="3F4935A1"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0,28</w:t>
            </w:r>
          </w:p>
        </w:tc>
        <w:tc>
          <w:tcPr>
            <w:tcW w:w="1777" w:type="dxa"/>
            <w:vAlign w:val="center"/>
          </w:tcPr>
          <w:p w14:paraId="7A8B3D6F" w14:textId="3D5F4A41"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0,21</w:t>
            </w:r>
          </w:p>
        </w:tc>
      </w:tr>
      <w:tr w:rsidR="00D83B8B" w14:paraId="2633BE7A" w14:textId="77777777" w:rsidTr="008D2596">
        <w:trPr>
          <w:trHeight w:val="253"/>
        </w:trPr>
        <w:tc>
          <w:tcPr>
            <w:tcW w:w="3577" w:type="dxa"/>
            <w:vAlign w:val="center"/>
          </w:tcPr>
          <w:p w14:paraId="0DA01843" w14:textId="477D931E" w:rsidR="00D83B8B" w:rsidRPr="00A14769" w:rsidRDefault="00D83B8B" w:rsidP="00127948">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Зона рекреационного использования</w:t>
            </w:r>
          </w:p>
          <w:p w14:paraId="2E494D05" w14:textId="77777777" w:rsidR="00D83B8B" w:rsidRPr="00A14769" w:rsidRDefault="00D83B8B" w:rsidP="00127948">
            <w:pPr>
              <w:ind w:firstLine="0"/>
              <w:jc w:val="center"/>
              <w:rPr>
                <w:rFonts w:ascii="Arial Narrow" w:eastAsia="Arial Narrow" w:hAnsi="Arial Narrow" w:cstheme="minorHAnsi"/>
                <w:b/>
                <w:bCs/>
                <w:color w:val="000000"/>
              </w:rPr>
            </w:pPr>
          </w:p>
          <w:p w14:paraId="6EEE2A53" w14:textId="0FCE5FE6" w:rsidR="00D83B8B" w:rsidRPr="00A14769" w:rsidRDefault="00D83B8B" w:rsidP="00B75377">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В том числе:</w:t>
            </w:r>
          </w:p>
        </w:tc>
        <w:tc>
          <w:tcPr>
            <w:tcW w:w="1404" w:type="dxa"/>
            <w:vAlign w:val="center"/>
          </w:tcPr>
          <w:p w14:paraId="41DAA624" w14:textId="4530D1A2"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га</w:t>
            </w:r>
          </w:p>
        </w:tc>
        <w:tc>
          <w:tcPr>
            <w:tcW w:w="1922" w:type="dxa"/>
            <w:vAlign w:val="center"/>
          </w:tcPr>
          <w:p w14:paraId="7C2493CF" w14:textId="46613858"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43,16</w:t>
            </w:r>
          </w:p>
        </w:tc>
        <w:tc>
          <w:tcPr>
            <w:tcW w:w="1777" w:type="dxa"/>
            <w:vAlign w:val="center"/>
          </w:tcPr>
          <w:p w14:paraId="22475926" w14:textId="224ACC5F"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50</w:t>
            </w:r>
          </w:p>
        </w:tc>
      </w:tr>
      <w:tr w:rsidR="00D83B8B" w14:paraId="0A188116" w14:textId="77777777" w:rsidTr="008D2596">
        <w:trPr>
          <w:trHeight w:val="253"/>
        </w:trPr>
        <w:tc>
          <w:tcPr>
            <w:tcW w:w="3577" w:type="dxa"/>
            <w:vAlign w:val="center"/>
          </w:tcPr>
          <w:p w14:paraId="20C1AA5D" w14:textId="4E3A870E"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Зона озелененных территорий общего пользования (лесопарки, парки, сады, скверы, бульвары, городские леса)</w:t>
            </w:r>
          </w:p>
        </w:tc>
        <w:tc>
          <w:tcPr>
            <w:tcW w:w="1404" w:type="dxa"/>
            <w:vAlign w:val="center"/>
          </w:tcPr>
          <w:p w14:paraId="40B17825" w14:textId="2986AE37"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color w:val="000000"/>
              </w:rPr>
              <w:t>га</w:t>
            </w:r>
          </w:p>
        </w:tc>
        <w:tc>
          <w:tcPr>
            <w:tcW w:w="1922" w:type="dxa"/>
            <w:vAlign w:val="center"/>
          </w:tcPr>
          <w:p w14:paraId="735AEC6B" w14:textId="6E8B41EC"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color w:val="000000"/>
              </w:rPr>
              <w:t>43,16</w:t>
            </w:r>
          </w:p>
        </w:tc>
        <w:tc>
          <w:tcPr>
            <w:tcW w:w="1777" w:type="dxa"/>
            <w:vAlign w:val="center"/>
          </w:tcPr>
          <w:p w14:paraId="022CC1EE" w14:textId="43A15266"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color w:val="000000"/>
              </w:rPr>
              <w:t>50</w:t>
            </w:r>
          </w:p>
        </w:tc>
      </w:tr>
      <w:tr w:rsidR="00D83B8B" w14:paraId="384123A2" w14:textId="77777777" w:rsidTr="008D2596">
        <w:trPr>
          <w:trHeight w:val="253"/>
        </w:trPr>
        <w:tc>
          <w:tcPr>
            <w:tcW w:w="3577" w:type="dxa"/>
            <w:vAlign w:val="center"/>
          </w:tcPr>
          <w:p w14:paraId="031F9970" w14:textId="29E5E8A9" w:rsidR="00D83B8B" w:rsidRPr="00A14769" w:rsidRDefault="00D83B8B" w:rsidP="00C57790">
            <w:pPr>
              <w:ind w:firstLine="0"/>
              <w:jc w:val="center"/>
              <w:rPr>
                <w:rFonts w:ascii="Arial Narrow" w:eastAsia="Arial Narrow" w:hAnsi="Arial Narrow" w:cstheme="minorHAnsi"/>
                <w:b/>
                <w:bCs/>
                <w:color w:val="000000"/>
              </w:rPr>
            </w:pPr>
            <w:r w:rsidRPr="00A14769">
              <w:rPr>
                <w:rFonts w:ascii="Arial Narrow" w:eastAsia="Arial Narrow" w:hAnsi="Arial Narrow" w:cstheme="minorHAnsi"/>
                <w:b/>
                <w:bCs/>
                <w:color w:val="000000"/>
              </w:rPr>
              <w:t>Зоны специального назначения</w:t>
            </w:r>
          </w:p>
          <w:p w14:paraId="276B48CE" w14:textId="77777777" w:rsidR="00D83B8B" w:rsidRPr="00A14769" w:rsidRDefault="00D83B8B" w:rsidP="00C57790">
            <w:pPr>
              <w:ind w:firstLine="0"/>
              <w:jc w:val="center"/>
              <w:rPr>
                <w:rFonts w:ascii="Arial Narrow" w:eastAsia="Arial Narrow" w:hAnsi="Arial Narrow" w:cstheme="minorHAnsi"/>
                <w:b/>
                <w:bCs/>
                <w:color w:val="000000"/>
              </w:rPr>
            </w:pPr>
          </w:p>
          <w:p w14:paraId="116E4558" w14:textId="10D8B7CD"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В том числе:</w:t>
            </w:r>
          </w:p>
        </w:tc>
        <w:tc>
          <w:tcPr>
            <w:tcW w:w="1404" w:type="dxa"/>
            <w:vAlign w:val="center"/>
          </w:tcPr>
          <w:p w14:paraId="4E66EF33" w14:textId="426B453B"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b/>
                <w:bCs/>
                <w:color w:val="000000"/>
              </w:rPr>
            </w:pPr>
            <w:r w:rsidRPr="00A14769">
              <w:rPr>
                <w:rFonts w:ascii="Arial Narrow" w:eastAsia="Arial Narrow" w:hAnsi="Arial Narrow" w:cstheme="minorHAnsi"/>
                <w:b/>
                <w:bCs/>
                <w:color w:val="000000"/>
              </w:rPr>
              <w:t>га</w:t>
            </w:r>
          </w:p>
        </w:tc>
        <w:tc>
          <w:tcPr>
            <w:tcW w:w="1922" w:type="dxa"/>
            <w:vAlign w:val="center"/>
          </w:tcPr>
          <w:p w14:paraId="5DF35423" w14:textId="7D8E276B"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1,58</w:t>
            </w:r>
          </w:p>
        </w:tc>
        <w:tc>
          <w:tcPr>
            <w:tcW w:w="1777" w:type="dxa"/>
            <w:vAlign w:val="center"/>
          </w:tcPr>
          <w:p w14:paraId="5AEFB009" w14:textId="6200C9C0"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b/>
                <w:bCs/>
                <w:color w:val="000000"/>
              </w:rPr>
            </w:pPr>
            <w:r w:rsidRPr="00A14769">
              <w:rPr>
                <w:rFonts w:ascii="Arial Narrow" w:eastAsia="Arial Narrow" w:hAnsi="Arial Narrow" w:cstheme="minorHAnsi"/>
                <w:b/>
                <w:bCs/>
                <w:color w:val="000000"/>
              </w:rPr>
              <w:t>1,58</w:t>
            </w:r>
          </w:p>
        </w:tc>
      </w:tr>
      <w:tr w:rsidR="00D83B8B" w14:paraId="01D37711" w14:textId="77777777" w:rsidTr="008D2596">
        <w:trPr>
          <w:trHeight w:val="253"/>
        </w:trPr>
        <w:tc>
          <w:tcPr>
            <w:tcW w:w="3577" w:type="dxa"/>
            <w:vAlign w:val="center"/>
          </w:tcPr>
          <w:p w14:paraId="59B5AF17" w14:textId="311E274B"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Arial Narrow" w:hAnsi="Arial Narrow" w:cstheme="minorHAnsi"/>
                <w:color w:val="000000"/>
              </w:rPr>
              <w:t>Зона кладбищ</w:t>
            </w:r>
          </w:p>
        </w:tc>
        <w:tc>
          <w:tcPr>
            <w:tcW w:w="1404" w:type="dxa"/>
            <w:vAlign w:val="center"/>
          </w:tcPr>
          <w:p w14:paraId="2A0AFC91" w14:textId="3F282DE3" w:rsidR="00D83B8B" w:rsidRPr="00A14769" w:rsidRDefault="00D83B8B" w:rsidP="00F722B1">
            <w:pPr>
              <w:pBdr>
                <w:top w:val="none" w:sz="4" w:space="0" w:color="000000"/>
                <w:left w:val="none" w:sz="4" w:space="0" w:color="000000"/>
                <w:bottom w:val="none" w:sz="4" w:space="0" w:color="000000"/>
                <w:right w:val="none" w:sz="4" w:space="0" w:color="000000"/>
              </w:pBdr>
              <w:jc w:val="center"/>
              <w:rPr>
                <w:rFonts w:ascii="Arial Narrow" w:eastAsia="Times New Roman" w:hAnsi="Arial Narrow" w:cstheme="minorHAnsi"/>
                <w:color w:val="000000"/>
              </w:rPr>
            </w:pPr>
            <w:r w:rsidRPr="00A14769">
              <w:rPr>
                <w:rFonts w:ascii="Arial Narrow" w:eastAsia="Arial Narrow" w:hAnsi="Arial Narrow" w:cstheme="minorHAnsi"/>
                <w:color w:val="000000"/>
              </w:rPr>
              <w:t>га</w:t>
            </w:r>
          </w:p>
        </w:tc>
        <w:tc>
          <w:tcPr>
            <w:tcW w:w="1922" w:type="dxa"/>
            <w:vAlign w:val="center"/>
          </w:tcPr>
          <w:p w14:paraId="02882025" w14:textId="424AA358"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1,58</w:t>
            </w:r>
          </w:p>
        </w:tc>
        <w:tc>
          <w:tcPr>
            <w:tcW w:w="1777" w:type="dxa"/>
            <w:vAlign w:val="center"/>
          </w:tcPr>
          <w:p w14:paraId="3B45DA46" w14:textId="165AE631"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Arial Narrow" w:hAnsi="Arial Narrow" w:cstheme="minorHAnsi"/>
                <w:color w:val="000000"/>
              </w:rPr>
              <w:t>1,58</w:t>
            </w:r>
          </w:p>
        </w:tc>
      </w:tr>
      <w:tr w:rsidR="00D83B8B" w14:paraId="58F2270D" w14:textId="77777777" w:rsidTr="008D2596">
        <w:tc>
          <w:tcPr>
            <w:tcW w:w="8680" w:type="dxa"/>
            <w:gridSpan w:val="4"/>
            <w:vAlign w:val="center"/>
          </w:tcPr>
          <w:p w14:paraId="2A4FF837" w14:textId="1C313EE2" w:rsidR="00D83B8B" w:rsidRPr="00A14769" w:rsidRDefault="00D83B8B" w:rsidP="00B75377">
            <w:pPr>
              <w:pBdr>
                <w:top w:val="none" w:sz="4" w:space="0" w:color="000000"/>
                <w:left w:val="none" w:sz="4" w:space="0" w:color="000000"/>
                <w:bottom w:val="none" w:sz="4" w:space="0" w:color="000000"/>
                <w:right w:val="none" w:sz="4" w:space="0" w:color="000000"/>
              </w:pBdr>
              <w:jc w:val="center"/>
              <w:rPr>
                <w:rFonts w:ascii="Arial Narrow" w:hAnsi="Arial Narrow" w:cstheme="minorHAnsi"/>
                <w:b/>
                <w:bCs/>
                <w:highlight w:val="white"/>
              </w:rPr>
            </w:pPr>
            <w:r w:rsidRPr="00A14769">
              <w:rPr>
                <w:rFonts w:ascii="Arial Narrow" w:eastAsia="Times New Roman" w:hAnsi="Arial Narrow" w:cstheme="minorHAnsi"/>
                <w:b/>
                <w:bCs/>
                <w:color w:val="000000"/>
                <w:highlight w:val="white"/>
              </w:rPr>
              <w:t>Население</w:t>
            </w:r>
          </w:p>
        </w:tc>
      </w:tr>
      <w:tr w:rsidR="00D83B8B" w14:paraId="11F281AF" w14:textId="77777777" w:rsidTr="008D2596">
        <w:tc>
          <w:tcPr>
            <w:tcW w:w="3577" w:type="dxa"/>
            <w:vAlign w:val="center"/>
          </w:tcPr>
          <w:p w14:paraId="5AC9BD8C" w14:textId="73B28D9E"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hAnsi="Arial Narrow" w:cstheme="minorHAnsi"/>
                <w:highlight w:val="white"/>
              </w:rPr>
            </w:pPr>
            <w:r w:rsidRPr="00A14769">
              <w:rPr>
                <w:rFonts w:ascii="Arial Narrow" w:eastAsia="Times New Roman" w:hAnsi="Arial Narrow" w:cstheme="minorHAnsi"/>
                <w:color w:val="000000"/>
                <w:highlight w:val="white"/>
              </w:rPr>
              <w:t>Общая численность постоянного населения</w:t>
            </w:r>
          </w:p>
        </w:tc>
        <w:tc>
          <w:tcPr>
            <w:tcW w:w="1404" w:type="dxa"/>
            <w:vAlign w:val="center"/>
          </w:tcPr>
          <w:p w14:paraId="087992FB"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чел.</w:t>
            </w:r>
          </w:p>
        </w:tc>
        <w:tc>
          <w:tcPr>
            <w:tcW w:w="1922" w:type="dxa"/>
            <w:vAlign w:val="center"/>
          </w:tcPr>
          <w:p w14:paraId="3B0868F9" w14:textId="10AB60DE" w:rsidR="00D83B8B" w:rsidRPr="00A14769" w:rsidRDefault="00D83B8B" w:rsidP="00FA5EB4">
            <w:pPr>
              <w:ind w:firstLine="0"/>
              <w:jc w:val="right"/>
              <w:rPr>
                <w:rFonts w:ascii="Arial Narrow" w:hAnsi="Arial Narrow" w:cstheme="minorHAnsi"/>
                <w:highlight w:val="white"/>
              </w:rPr>
            </w:pPr>
            <w:r w:rsidRPr="00A14769">
              <w:rPr>
                <w:rFonts w:ascii="Arial Narrow" w:hAnsi="Arial Narrow" w:cstheme="minorHAnsi"/>
                <w:highlight w:val="white"/>
              </w:rPr>
              <w:t>2324</w:t>
            </w:r>
          </w:p>
        </w:tc>
        <w:tc>
          <w:tcPr>
            <w:tcW w:w="1777" w:type="dxa"/>
            <w:vAlign w:val="center"/>
          </w:tcPr>
          <w:p w14:paraId="4CAFDE5D" w14:textId="50B60AC2" w:rsidR="00D83B8B" w:rsidRPr="00A14769" w:rsidRDefault="00D83B8B" w:rsidP="00FA5EB4">
            <w:pPr>
              <w:ind w:firstLine="0"/>
              <w:jc w:val="right"/>
              <w:rPr>
                <w:rFonts w:ascii="Arial Narrow" w:hAnsi="Arial Narrow" w:cstheme="minorHAnsi"/>
                <w:highlight w:val="white"/>
              </w:rPr>
            </w:pPr>
            <w:r w:rsidRPr="00A14769">
              <w:rPr>
                <w:rFonts w:ascii="Arial Narrow" w:hAnsi="Arial Narrow" w:cstheme="minorHAnsi"/>
                <w:highlight w:val="white"/>
              </w:rPr>
              <w:t>2069</w:t>
            </w:r>
          </w:p>
        </w:tc>
      </w:tr>
      <w:tr w:rsidR="00D83B8B" w14:paraId="43DAD418" w14:textId="77777777" w:rsidTr="008D2596">
        <w:tc>
          <w:tcPr>
            <w:tcW w:w="3577" w:type="dxa"/>
            <w:vAlign w:val="center"/>
          </w:tcPr>
          <w:p w14:paraId="22410127" w14:textId="4671280D"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hAnsi="Arial Narrow" w:cstheme="minorHAnsi"/>
                <w:highlight w:val="white"/>
              </w:rPr>
            </w:pPr>
            <w:r w:rsidRPr="00A14769">
              <w:rPr>
                <w:rFonts w:ascii="Arial Narrow" w:eastAsia="Times New Roman" w:hAnsi="Arial Narrow" w:cstheme="minorHAnsi"/>
                <w:color w:val="000000"/>
                <w:highlight w:val="white"/>
              </w:rPr>
              <w:t>Плотность населения</w:t>
            </w:r>
          </w:p>
        </w:tc>
        <w:tc>
          <w:tcPr>
            <w:tcW w:w="1404" w:type="dxa"/>
            <w:vAlign w:val="center"/>
          </w:tcPr>
          <w:p w14:paraId="32D5EA98" w14:textId="2110C666"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чел. на км</w:t>
            </w:r>
            <w:proofErr w:type="gramStart"/>
            <w:r w:rsidRPr="00A14769">
              <w:rPr>
                <w:rFonts w:ascii="Arial Narrow" w:eastAsia="Times New Roman" w:hAnsi="Arial Narrow" w:cstheme="minorHAnsi"/>
                <w:color w:val="000000"/>
                <w:highlight w:val="white"/>
                <w:vertAlign w:val="superscript"/>
              </w:rPr>
              <w:t>2</w:t>
            </w:r>
            <w:proofErr w:type="gramEnd"/>
          </w:p>
        </w:tc>
        <w:tc>
          <w:tcPr>
            <w:tcW w:w="1922" w:type="dxa"/>
            <w:vAlign w:val="center"/>
          </w:tcPr>
          <w:p w14:paraId="53959040" w14:textId="55CF988D" w:rsidR="00D83B8B" w:rsidRPr="00A14769" w:rsidRDefault="00D83B8B" w:rsidP="00FA5EB4">
            <w:pPr>
              <w:ind w:firstLine="0"/>
              <w:jc w:val="right"/>
              <w:rPr>
                <w:rFonts w:ascii="Arial Narrow" w:hAnsi="Arial Narrow" w:cstheme="minorHAnsi"/>
                <w:highlight w:val="white"/>
              </w:rPr>
            </w:pPr>
            <w:r w:rsidRPr="00A14769">
              <w:rPr>
                <w:rFonts w:ascii="Arial Narrow" w:hAnsi="Arial Narrow" w:cstheme="minorHAnsi"/>
                <w:highlight w:val="white"/>
              </w:rPr>
              <w:t>19,5</w:t>
            </w:r>
          </w:p>
        </w:tc>
        <w:tc>
          <w:tcPr>
            <w:tcW w:w="1777" w:type="dxa"/>
            <w:vAlign w:val="center"/>
          </w:tcPr>
          <w:p w14:paraId="2BCBC895" w14:textId="12B16B2E" w:rsidR="00D83B8B" w:rsidRPr="00A14769" w:rsidRDefault="00D83B8B" w:rsidP="00FA5EB4">
            <w:pPr>
              <w:ind w:firstLine="0"/>
              <w:jc w:val="right"/>
              <w:rPr>
                <w:rFonts w:ascii="Arial Narrow" w:hAnsi="Arial Narrow" w:cstheme="minorHAnsi"/>
                <w:highlight w:val="white"/>
              </w:rPr>
            </w:pPr>
            <w:r w:rsidRPr="00A14769">
              <w:rPr>
                <w:rFonts w:ascii="Arial Narrow" w:hAnsi="Arial Narrow" w:cstheme="minorHAnsi"/>
                <w:highlight w:val="white"/>
              </w:rPr>
              <w:t>16,7 (если площадь не изменится)</w:t>
            </w:r>
          </w:p>
        </w:tc>
      </w:tr>
      <w:tr w:rsidR="00D83B8B" w14:paraId="5EDCA99A" w14:textId="77777777" w:rsidTr="008D2596">
        <w:tc>
          <w:tcPr>
            <w:tcW w:w="3577" w:type="dxa"/>
            <w:vAlign w:val="center"/>
          </w:tcPr>
          <w:p w14:paraId="63C64D53" w14:textId="31520439"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hAnsi="Arial Narrow" w:cstheme="minorHAnsi"/>
                <w:highlight w:val="white"/>
              </w:rPr>
            </w:pPr>
            <w:r w:rsidRPr="00A14769">
              <w:rPr>
                <w:rFonts w:ascii="Arial Narrow" w:eastAsia="Times New Roman" w:hAnsi="Arial Narrow" w:cstheme="minorHAnsi"/>
                <w:color w:val="000000"/>
                <w:highlight w:val="white"/>
              </w:rPr>
              <w:t>Возрастная структура населения:</w:t>
            </w:r>
          </w:p>
        </w:tc>
        <w:tc>
          <w:tcPr>
            <w:tcW w:w="1404" w:type="dxa"/>
            <w:vAlign w:val="center"/>
          </w:tcPr>
          <w:p w14:paraId="49915460" w14:textId="5CE534E6" w:rsidR="00D83B8B" w:rsidRPr="00A14769" w:rsidRDefault="00D83B8B" w:rsidP="00C57790">
            <w:pPr>
              <w:pBdr>
                <w:top w:val="none" w:sz="4" w:space="0" w:color="000000"/>
                <w:left w:val="none" w:sz="4" w:space="0" w:color="000000"/>
                <w:bottom w:val="none" w:sz="4" w:space="0" w:color="000000"/>
                <w:right w:val="none" w:sz="4" w:space="0" w:color="000000"/>
              </w:pBdr>
              <w:jc w:val="right"/>
              <w:rPr>
                <w:rFonts w:ascii="Arial Narrow" w:hAnsi="Arial Narrow" w:cstheme="minorHAnsi"/>
                <w:highlight w:val="white"/>
              </w:rPr>
            </w:pPr>
            <w:r w:rsidRPr="00A14769">
              <w:rPr>
                <w:rFonts w:ascii="Arial Narrow" w:eastAsia="Times New Roman" w:hAnsi="Arial Narrow" w:cstheme="minorHAnsi"/>
                <w:color w:val="000000"/>
                <w:highlight w:val="white"/>
              </w:rPr>
              <w:t xml:space="preserve"> </w:t>
            </w:r>
          </w:p>
        </w:tc>
        <w:tc>
          <w:tcPr>
            <w:tcW w:w="1922" w:type="dxa"/>
            <w:vAlign w:val="center"/>
          </w:tcPr>
          <w:p w14:paraId="675EBDF1" w14:textId="77777777" w:rsidR="00D83B8B" w:rsidRPr="00A14769" w:rsidRDefault="00D83B8B" w:rsidP="00FA5EB4">
            <w:pPr>
              <w:jc w:val="right"/>
              <w:rPr>
                <w:rFonts w:ascii="Arial Narrow" w:hAnsi="Arial Narrow" w:cstheme="minorHAnsi"/>
                <w:highlight w:val="white"/>
              </w:rPr>
            </w:pPr>
          </w:p>
        </w:tc>
        <w:tc>
          <w:tcPr>
            <w:tcW w:w="1777" w:type="dxa"/>
            <w:vAlign w:val="center"/>
          </w:tcPr>
          <w:p w14:paraId="38A9A2F0" w14:textId="77777777" w:rsidR="00D83B8B" w:rsidRPr="00A14769" w:rsidRDefault="00D83B8B" w:rsidP="00FA5EB4">
            <w:pPr>
              <w:jc w:val="right"/>
              <w:rPr>
                <w:rFonts w:ascii="Arial Narrow" w:hAnsi="Arial Narrow" w:cstheme="minorHAnsi"/>
                <w:highlight w:val="white"/>
              </w:rPr>
            </w:pPr>
          </w:p>
        </w:tc>
      </w:tr>
      <w:tr w:rsidR="00D83B8B" w14:paraId="46AA2DAB" w14:textId="77777777" w:rsidTr="008D2596">
        <w:tc>
          <w:tcPr>
            <w:tcW w:w="3577" w:type="dxa"/>
            <w:vMerge w:val="restart"/>
            <w:vAlign w:val="center"/>
          </w:tcPr>
          <w:p w14:paraId="69BBC466" w14:textId="400CED8A"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hAnsi="Arial Narrow" w:cstheme="minorHAnsi"/>
                <w:highlight w:val="white"/>
              </w:rPr>
            </w:pPr>
            <w:r w:rsidRPr="00A14769">
              <w:rPr>
                <w:rFonts w:ascii="Arial Narrow" w:eastAsia="Times New Roman" w:hAnsi="Arial Narrow" w:cstheme="minorHAnsi"/>
                <w:color w:val="000000"/>
                <w:highlight w:val="white"/>
              </w:rPr>
              <w:t>Население младше трудоспособного возраста</w:t>
            </w:r>
          </w:p>
        </w:tc>
        <w:tc>
          <w:tcPr>
            <w:tcW w:w="1404" w:type="dxa"/>
            <w:vAlign w:val="center"/>
          </w:tcPr>
          <w:p w14:paraId="636A7743"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чел.</w:t>
            </w:r>
          </w:p>
        </w:tc>
        <w:tc>
          <w:tcPr>
            <w:tcW w:w="1922" w:type="dxa"/>
            <w:vAlign w:val="center"/>
          </w:tcPr>
          <w:p w14:paraId="066E2900" w14:textId="2F0CD4BE"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514</w:t>
            </w:r>
          </w:p>
        </w:tc>
        <w:tc>
          <w:tcPr>
            <w:tcW w:w="1777" w:type="dxa"/>
            <w:vAlign w:val="center"/>
          </w:tcPr>
          <w:p w14:paraId="4B278871" w14:textId="1BBD9502"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334</w:t>
            </w:r>
          </w:p>
        </w:tc>
      </w:tr>
      <w:tr w:rsidR="00D83B8B" w14:paraId="4422C7DF" w14:textId="77777777" w:rsidTr="008D2596">
        <w:tc>
          <w:tcPr>
            <w:tcW w:w="3577" w:type="dxa"/>
            <w:vMerge/>
            <w:vAlign w:val="center"/>
          </w:tcPr>
          <w:p w14:paraId="5FD57A97" w14:textId="77777777" w:rsidR="00D83B8B" w:rsidRPr="00A14769" w:rsidRDefault="00D83B8B" w:rsidP="00C57790">
            <w:pPr>
              <w:jc w:val="center"/>
              <w:rPr>
                <w:rFonts w:ascii="Arial Narrow" w:hAnsi="Arial Narrow" w:cstheme="minorHAnsi"/>
              </w:rPr>
            </w:pPr>
          </w:p>
        </w:tc>
        <w:tc>
          <w:tcPr>
            <w:tcW w:w="1404" w:type="dxa"/>
            <w:vAlign w:val="center"/>
          </w:tcPr>
          <w:p w14:paraId="1BCCD756"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w:t>
            </w:r>
          </w:p>
        </w:tc>
        <w:tc>
          <w:tcPr>
            <w:tcW w:w="1922" w:type="dxa"/>
            <w:vAlign w:val="center"/>
          </w:tcPr>
          <w:p w14:paraId="1C6DC7F9" w14:textId="1B95F5C7"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22,1</w:t>
            </w:r>
          </w:p>
        </w:tc>
        <w:tc>
          <w:tcPr>
            <w:tcW w:w="1777" w:type="dxa"/>
            <w:vAlign w:val="center"/>
          </w:tcPr>
          <w:p w14:paraId="3A9D6B1B" w14:textId="207AE1FA"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16,1</w:t>
            </w:r>
          </w:p>
        </w:tc>
      </w:tr>
      <w:tr w:rsidR="00D83B8B" w14:paraId="33C8D15F" w14:textId="77777777" w:rsidTr="008D2596">
        <w:tc>
          <w:tcPr>
            <w:tcW w:w="3577" w:type="dxa"/>
            <w:vMerge w:val="restart"/>
            <w:vAlign w:val="center"/>
          </w:tcPr>
          <w:p w14:paraId="5299D12A" w14:textId="56A72E44"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hAnsi="Arial Narrow" w:cstheme="minorHAnsi"/>
                <w:highlight w:val="white"/>
              </w:rPr>
            </w:pPr>
            <w:r w:rsidRPr="00A14769">
              <w:rPr>
                <w:rFonts w:ascii="Arial Narrow" w:eastAsia="Times New Roman" w:hAnsi="Arial Narrow" w:cstheme="minorHAnsi"/>
                <w:color w:val="000000"/>
                <w:highlight w:val="white"/>
              </w:rPr>
              <w:t>Население в трудоспособном возрасте</w:t>
            </w:r>
          </w:p>
        </w:tc>
        <w:tc>
          <w:tcPr>
            <w:tcW w:w="1404" w:type="dxa"/>
            <w:vAlign w:val="center"/>
          </w:tcPr>
          <w:p w14:paraId="71FA0787"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чел.</w:t>
            </w:r>
          </w:p>
        </w:tc>
        <w:tc>
          <w:tcPr>
            <w:tcW w:w="1922" w:type="dxa"/>
            <w:vAlign w:val="center"/>
          </w:tcPr>
          <w:p w14:paraId="1FFFCCFE" w14:textId="609B7F50"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1431</w:t>
            </w:r>
          </w:p>
        </w:tc>
        <w:tc>
          <w:tcPr>
            <w:tcW w:w="1777" w:type="dxa"/>
            <w:vAlign w:val="center"/>
          </w:tcPr>
          <w:p w14:paraId="3367E4FF" w14:textId="1EE03F85"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1246</w:t>
            </w:r>
          </w:p>
        </w:tc>
      </w:tr>
      <w:tr w:rsidR="00D83B8B" w14:paraId="45CB10C6" w14:textId="77777777" w:rsidTr="008D2596">
        <w:tc>
          <w:tcPr>
            <w:tcW w:w="3577" w:type="dxa"/>
            <w:vMerge/>
            <w:vAlign w:val="center"/>
          </w:tcPr>
          <w:p w14:paraId="5020888B" w14:textId="77777777" w:rsidR="00D83B8B" w:rsidRPr="00A14769" w:rsidRDefault="00D83B8B" w:rsidP="00C57790">
            <w:pPr>
              <w:jc w:val="center"/>
              <w:rPr>
                <w:rFonts w:ascii="Arial Narrow" w:hAnsi="Arial Narrow" w:cstheme="minorHAnsi"/>
              </w:rPr>
            </w:pPr>
          </w:p>
        </w:tc>
        <w:tc>
          <w:tcPr>
            <w:tcW w:w="1404" w:type="dxa"/>
            <w:vAlign w:val="center"/>
          </w:tcPr>
          <w:p w14:paraId="0B231E48"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w:t>
            </w:r>
          </w:p>
        </w:tc>
        <w:tc>
          <w:tcPr>
            <w:tcW w:w="1922" w:type="dxa"/>
            <w:vAlign w:val="center"/>
          </w:tcPr>
          <w:p w14:paraId="5D4D6534" w14:textId="165D7F9B"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61,6</w:t>
            </w:r>
          </w:p>
        </w:tc>
        <w:tc>
          <w:tcPr>
            <w:tcW w:w="1777" w:type="dxa"/>
            <w:vAlign w:val="center"/>
          </w:tcPr>
          <w:p w14:paraId="7D306CCE" w14:textId="6E3EFF41"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60,2</w:t>
            </w:r>
          </w:p>
        </w:tc>
      </w:tr>
      <w:tr w:rsidR="00D83B8B" w14:paraId="611A6CA0" w14:textId="77777777" w:rsidTr="008D2596">
        <w:tc>
          <w:tcPr>
            <w:tcW w:w="3577" w:type="dxa"/>
            <w:vMerge w:val="restart"/>
            <w:vAlign w:val="center"/>
          </w:tcPr>
          <w:p w14:paraId="23CBC6CB" w14:textId="108225EA"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hAnsi="Arial Narrow" w:cstheme="minorHAnsi"/>
                <w:highlight w:val="white"/>
              </w:rPr>
            </w:pPr>
            <w:r w:rsidRPr="00A14769">
              <w:rPr>
                <w:rFonts w:ascii="Arial Narrow" w:eastAsia="Times New Roman" w:hAnsi="Arial Narrow" w:cstheme="minorHAnsi"/>
                <w:color w:val="000000"/>
                <w:highlight w:val="white"/>
              </w:rPr>
              <w:t>Население старше трудоспособного возраста</w:t>
            </w:r>
          </w:p>
        </w:tc>
        <w:tc>
          <w:tcPr>
            <w:tcW w:w="1404" w:type="dxa"/>
            <w:vAlign w:val="center"/>
          </w:tcPr>
          <w:p w14:paraId="5B9615B0"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чел.</w:t>
            </w:r>
          </w:p>
        </w:tc>
        <w:tc>
          <w:tcPr>
            <w:tcW w:w="1922" w:type="dxa"/>
            <w:vAlign w:val="center"/>
          </w:tcPr>
          <w:p w14:paraId="27CAE6C4" w14:textId="0E3CDA6C"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379</w:t>
            </w:r>
          </w:p>
        </w:tc>
        <w:tc>
          <w:tcPr>
            <w:tcW w:w="1777" w:type="dxa"/>
            <w:vAlign w:val="center"/>
          </w:tcPr>
          <w:p w14:paraId="2E03C146" w14:textId="33BAC34E"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489</w:t>
            </w:r>
          </w:p>
        </w:tc>
      </w:tr>
      <w:tr w:rsidR="00D83B8B" w14:paraId="7F74E33A" w14:textId="77777777" w:rsidTr="008D2596">
        <w:tc>
          <w:tcPr>
            <w:tcW w:w="3577" w:type="dxa"/>
            <w:vMerge/>
            <w:vAlign w:val="center"/>
          </w:tcPr>
          <w:p w14:paraId="43DD9734" w14:textId="77777777" w:rsidR="00D83B8B" w:rsidRPr="00A14769" w:rsidRDefault="00D83B8B" w:rsidP="00C57790">
            <w:pPr>
              <w:jc w:val="center"/>
              <w:rPr>
                <w:rFonts w:ascii="Arial Narrow" w:hAnsi="Arial Narrow" w:cstheme="minorHAnsi"/>
              </w:rPr>
            </w:pPr>
          </w:p>
        </w:tc>
        <w:tc>
          <w:tcPr>
            <w:tcW w:w="1404" w:type="dxa"/>
            <w:vAlign w:val="center"/>
          </w:tcPr>
          <w:p w14:paraId="26FE7444"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w:t>
            </w:r>
          </w:p>
        </w:tc>
        <w:tc>
          <w:tcPr>
            <w:tcW w:w="1922" w:type="dxa"/>
            <w:vAlign w:val="center"/>
          </w:tcPr>
          <w:p w14:paraId="0ABF2E65" w14:textId="2BD361A3"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13,3</w:t>
            </w:r>
          </w:p>
        </w:tc>
        <w:tc>
          <w:tcPr>
            <w:tcW w:w="1777" w:type="dxa"/>
            <w:vAlign w:val="center"/>
          </w:tcPr>
          <w:p w14:paraId="63639C6D" w14:textId="531A4866"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r w:rsidRPr="00A14769">
              <w:rPr>
                <w:rFonts w:ascii="Arial Narrow" w:eastAsia="Times New Roman" w:hAnsi="Arial Narrow" w:cstheme="minorHAnsi"/>
                <w:color w:val="000000"/>
                <w:highlight w:val="white"/>
              </w:rPr>
              <w:t>24,0</w:t>
            </w:r>
          </w:p>
        </w:tc>
      </w:tr>
      <w:tr w:rsidR="00D83B8B" w14:paraId="5F6734FC" w14:textId="77777777" w:rsidTr="008D2596">
        <w:trPr>
          <w:trHeight w:val="253"/>
        </w:trPr>
        <w:tc>
          <w:tcPr>
            <w:tcW w:w="3577" w:type="dxa"/>
            <w:vAlign w:val="center"/>
          </w:tcPr>
          <w:p w14:paraId="63C18C97" w14:textId="3A36DA87"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highlight w:val="white"/>
              </w:rPr>
            </w:pPr>
            <w:r w:rsidRPr="00A14769">
              <w:rPr>
                <w:rFonts w:ascii="Arial Narrow" w:eastAsia="Times New Roman" w:hAnsi="Arial Narrow" w:cstheme="minorHAnsi"/>
                <w:b/>
                <w:bCs/>
                <w:color w:val="000000"/>
                <w:highlight w:val="white"/>
              </w:rPr>
              <w:t>Жилищный фонд</w:t>
            </w:r>
          </w:p>
        </w:tc>
        <w:tc>
          <w:tcPr>
            <w:tcW w:w="1404" w:type="dxa"/>
            <w:vAlign w:val="center"/>
          </w:tcPr>
          <w:p w14:paraId="133B599F" w14:textId="77777777" w:rsidR="00D83B8B" w:rsidRPr="00A14769" w:rsidRDefault="00D83B8B" w:rsidP="00C57790">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c>
          <w:tcPr>
            <w:tcW w:w="1922" w:type="dxa"/>
            <w:vAlign w:val="center"/>
          </w:tcPr>
          <w:p w14:paraId="66E9D74A"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c>
          <w:tcPr>
            <w:tcW w:w="1777" w:type="dxa"/>
            <w:vAlign w:val="center"/>
          </w:tcPr>
          <w:p w14:paraId="33F52A5E"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r>
      <w:tr w:rsidR="00D83B8B" w14:paraId="25338022" w14:textId="77777777" w:rsidTr="008D2596">
        <w:trPr>
          <w:trHeight w:val="253"/>
        </w:trPr>
        <w:tc>
          <w:tcPr>
            <w:tcW w:w="3577" w:type="dxa"/>
            <w:vAlign w:val="center"/>
          </w:tcPr>
          <w:p w14:paraId="65862125" w14:textId="62CDBABC"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hAnsi="Arial Narrow" w:cstheme="minorHAnsi"/>
                <w:highlight w:val="white"/>
              </w:rPr>
            </w:pPr>
            <w:r w:rsidRPr="00A14769">
              <w:rPr>
                <w:rFonts w:ascii="Arial Narrow" w:eastAsia="Times New Roman" w:hAnsi="Arial Narrow" w:cstheme="minorHAnsi"/>
                <w:color w:val="000000"/>
                <w:highlight w:val="white"/>
              </w:rPr>
              <w:t>Общий объем жилищного фонда</w:t>
            </w:r>
          </w:p>
        </w:tc>
        <w:tc>
          <w:tcPr>
            <w:tcW w:w="1404" w:type="dxa"/>
            <w:vAlign w:val="center"/>
          </w:tcPr>
          <w:p w14:paraId="65B265A6" w14:textId="120BE8A3"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hAnsi="Arial Narrow" w:cstheme="minorHAnsi"/>
                <w:highlight w:val="white"/>
              </w:rPr>
            </w:pPr>
            <w:proofErr w:type="spellStart"/>
            <w:r w:rsidRPr="00A14769">
              <w:rPr>
                <w:rFonts w:ascii="Arial Narrow" w:eastAsia="Times New Roman" w:hAnsi="Arial Narrow" w:cstheme="minorHAnsi"/>
                <w:color w:val="000000"/>
                <w:highlight w:val="white"/>
              </w:rPr>
              <w:t>S</w:t>
            </w:r>
            <w:r w:rsidRPr="00A14769">
              <w:rPr>
                <w:rFonts w:ascii="Arial Narrow" w:eastAsia="Times New Roman" w:hAnsi="Arial Narrow" w:cstheme="minorHAnsi"/>
                <w:color w:val="000000"/>
                <w:highlight w:val="white"/>
                <w:vertAlign w:val="subscript"/>
              </w:rPr>
              <w:t>общ</w:t>
            </w:r>
            <w:proofErr w:type="spellEnd"/>
            <w:r w:rsidRPr="00A14769">
              <w:rPr>
                <w:rFonts w:ascii="Arial Narrow" w:eastAsia="Times New Roman" w:hAnsi="Arial Narrow" w:cstheme="minorHAnsi"/>
                <w:color w:val="000000"/>
                <w:highlight w:val="white"/>
                <w:vertAlign w:val="subscript"/>
              </w:rPr>
              <w:t xml:space="preserve">, </w:t>
            </w:r>
            <w:r w:rsidRPr="00A14769">
              <w:rPr>
                <w:rFonts w:ascii="Arial Narrow" w:eastAsia="Times New Roman" w:hAnsi="Arial Narrow" w:cstheme="minorHAnsi"/>
                <w:color w:val="000000"/>
                <w:highlight w:val="white"/>
              </w:rPr>
              <w:t>тыс</w:t>
            </w:r>
            <w:r w:rsidRPr="00A14769">
              <w:rPr>
                <w:rFonts w:ascii="Arial Narrow" w:eastAsia="Times New Roman" w:hAnsi="Arial Narrow" w:cstheme="minorHAnsi"/>
                <w:color w:val="000000"/>
                <w:highlight w:val="white"/>
                <w:vertAlign w:val="subscript"/>
              </w:rPr>
              <w:t xml:space="preserve">. </w:t>
            </w:r>
            <w:r w:rsidRPr="00A14769">
              <w:rPr>
                <w:rFonts w:ascii="Arial Narrow" w:eastAsia="Times New Roman" w:hAnsi="Arial Narrow" w:cstheme="minorHAnsi"/>
                <w:color w:val="000000"/>
                <w:highlight w:val="white"/>
              </w:rPr>
              <w:t>м</w:t>
            </w:r>
            <w:proofErr w:type="gramStart"/>
            <w:r w:rsidRPr="00A14769">
              <w:rPr>
                <w:rFonts w:ascii="Arial Narrow" w:eastAsia="Times New Roman" w:hAnsi="Arial Narrow" w:cstheme="minorHAnsi"/>
                <w:color w:val="000000"/>
                <w:highlight w:val="white"/>
                <w:vertAlign w:val="superscript"/>
              </w:rPr>
              <w:t>2</w:t>
            </w:r>
            <w:proofErr w:type="gramEnd"/>
          </w:p>
        </w:tc>
        <w:tc>
          <w:tcPr>
            <w:tcW w:w="1922" w:type="dxa"/>
            <w:vAlign w:val="center"/>
          </w:tcPr>
          <w:p w14:paraId="07F29003" w14:textId="00885B5D"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59,9</w:t>
            </w:r>
          </w:p>
        </w:tc>
        <w:tc>
          <w:tcPr>
            <w:tcW w:w="1777" w:type="dxa"/>
            <w:vAlign w:val="center"/>
          </w:tcPr>
          <w:p w14:paraId="7F8B7C7B" w14:textId="3D9979BD" w:rsidR="00D83B8B" w:rsidRPr="00A14769" w:rsidRDefault="00D83B8B" w:rsidP="00FA5EB4">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39,3</w:t>
            </w:r>
          </w:p>
        </w:tc>
      </w:tr>
      <w:tr w:rsidR="00D83B8B" w14:paraId="07908698" w14:textId="77777777" w:rsidTr="008D2596">
        <w:trPr>
          <w:trHeight w:val="253"/>
        </w:trPr>
        <w:tc>
          <w:tcPr>
            <w:tcW w:w="3577" w:type="dxa"/>
            <w:vAlign w:val="center"/>
          </w:tcPr>
          <w:p w14:paraId="411CBAA8" w14:textId="64A5D05D"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highlight w:val="white"/>
              </w:rPr>
            </w:pPr>
            <w:r w:rsidRPr="00A14769">
              <w:rPr>
                <w:rFonts w:ascii="Arial Narrow" w:eastAsia="Times New Roman" w:hAnsi="Arial Narrow" w:cstheme="minorHAnsi"/>
                <w:b/>
                <w:bCs/>
                <w:color w:val="000000"/>
                <w:highlight w:val="white"/>
              </w:rPr>
              <w:t>Объекты социального и культурно-бытового обслуживания населения (по муниципальному образованию и по каждому населенному пункту)</w:t>
            </w:r>
          </w:p>
        </w:tc>
        <w:tc>
          <w:tcPr>
            <w:tcW w:w="1404" w:type="dxa"/>
            <w:vAlign w:val="center"/>
          </w:tcPr>
          <w:p w14:paraId="06318997" w14:textId="77777777" w:rsidR="00D83B8B" w:rsidRPr="00A14769" w:rsidRDefault="00D83B8B" w:rsidP="00C57790">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c>
          <w:tcPr>
            <w:tcW w:w="1922" w:type="dxa"/>
            <w:vAlign w:val="center"/>
          </w:tcPr>
          <w:p w14:paraId="35780F11"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c>
          <w:tcPr>
            <w:tcW w:w="1777" w:type="dxa"/>
            <w:vAlign w:val="center"/>
          </w:tcPr>
          <w:p w14:paraId="59E6D544"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r>
      <w:tr w:rsidR="00D83B8B" w14:paraId="17FE47B3" w14:textId="77777777" w:rsidTr="008D2596">
        <w:trPr>
          <w:trHeight w:val="253"/>
        </w:trPr>
        <w:tc>
          <w:tcPr>
            <w:tcW w:w="3577" w:type="dxa"/>
            <w:vMerge w:val="restart"/>
            <w:vAlign w:val="center"/>
          </w:tcPr>
          <w:p w14:paraId="736A4BC1" w14:textId="270B8728"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дошкольные образовательные учреждения</w:t>
            </w:r>
          </w:p>
        </w:tc>
        <w:tc>
          <w:tcPr>
            <w:tcW w:w="1404" w:type="dxa"/>
            <w:vAlign w:val="center"/>
          </w:tcPr>
          <w:p w14:paraId="4FE92BEA" w14:textId="5DEA3D4F"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 xml:space="preserve">единиц  </w:t>
            </w:r>
          </w:p>
        </w:tc>
        <w:tc>
          <w:tcPr>
            <w:tcW w:w="1922" w:type="dxa"/>
            <w:vAlign w:val="center"/>
          </w:tcPr>
          <w:p w14:paraId="3F469323" w14:textId="78B1F22E"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1</w:t>
            </w:r>
          </w:p>
        </w:tc>
        <w:tc>
          <w:tcPr>
            <w:tcW w:w="1777" w:type="dxa"/>
            <w:vAlign w:val="center"/>
          </w:tcPr>
          <w:p w14:paraId="11878B78" w14:textId="17662FF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1</w:t>
            </w:r>
          </w:p>
        </w:tc>
      </w:tr>
      <w:tr w:rsidR="00D83B8B" w14:paraId="3E26DCD4" w14:textId="77777777" w:rsidTr="008D2596">
        <w:trPr>
          <w:trHeight w:val="317"/>
        </w:trPr>
        <w:tc>
          <w:tcPr>
            <w:tcW w:w="3577" w:type="dxa"/>
            <w:vMerge/>
            <w:vAlign w:val="center"/>
          </w:tcPr>
          <w:p w14:paraId="5FE9799D" w14:textId="77777777" w:rsidR="00D83B8B" w:rsidRPr="00A14769" w:rsidRDefault="00D83B8B" w:rsidP="00C57790">
            <w:pPr>
              <w:jc w:val="center"/>
              <w:rPr>
                <w:rFonts w:ascii="Arial Narrow" w:hAnsi="Arial Narrow" w:cstheme="minorHAnsi"/>
              </w:rPr>
            </w:pPr>
          </w:p>
        </w:tc>
        <w:tc>
          <w:tcPr>
            <w:tcW w:w="1404" w:type="dxa"/>
            <w:vAlign w:val="center"/>
          </w:tcPr>
          <w:p w14:paraId="1AEB574D" w14:textId="5070A3A9"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rPr>
            </w:pPr>
            <w:r w:rsidRPr="00A14769">
              <w:rPr>
                <w:rFonts w:ascii="Arial Narrow" w:eastAsia="Times New Roman" w:hAnsi="Arial Narrow" w:cstheme="minorHAnsi"/>
                <w:color w:val="000000"/>
              </w:rPr>
              <w:t>кол-во мест</w:t>
            </w:r>
          </w:p>
        </w:tc>
        <w:tc>
          <w:tcPr>
            <w:tcW w:w="1922" w:type="dxa"/>
            <w:vAlign w:val="center"/>
          </w:tcPr>
          <w:p w14:paraId="5180E197" w14:textId="3FA71EC3"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110</w:t>
            </w:r>
          </w:p>
        </w:tc>
        <w:tc>
          <w:tcPr>
            <w:tcW w:w="1777" w:type="dxa"/>
            <w:vAlign w:val="center"/>
          </w:tcPr>
          <w:p w14:paraId="585B35AC" w14:textId="1D5CAC63"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110</w:t>
            </w:r>
          </w:p>
        </w:tc>
      </w:tr>
      <w:tr w:rsidR="00D83B8B" w14:paraId="4817E8A9" w14:textId="77777777" w:rsidTr="008D2596">
        <w:trPr>
          <w:trHeight w:val="253"/>
        </w:trPr>
        <w:tc>
          <w:tcPr>
            <w:tcW w:w="3577" w:type="dxa"/>
            <w:vMerge w:val="restart"/>
            <w:vAlign w:val="center"/>
          </w:tcPr>
          <w:p w14:paraId="10EB0E32" w14:textId="11661817"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Times New Roman" w:hAnsi="Arial Narrow" w:cstheme="minorHAnsi"/>
                <w:color w:val="000000"/>
              </w:rPr>
              <w:t>общеобразовательные учреждения</w:t>
            </w:r>
          </w:p>
        </w:tc>
        <w:tc>
          <w:tcPr>
            <w:tcW w:w="1404" w:type="dxa"/>
            <w:vAlign w:val="center"/>
          </w:tcPr>
          <w:p w14:paraId="248C3E5A"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rPr>
            </w:pPr>
            <w:r w:rsidRPr="00A14769">
              <w:rPr>
                <w:rFonts w:ascii="Arial Narrow" w:eastAsia="Times New Roman" w:hAnsi="Arial Narrow" w:cstheme="minorHAnsi"/>
                <w:color w:val="000000"/>
              </w:rPr>
              <w:t>единиц</w:t>
            </w:r>
          </w:p>
        </w:tc>
        <w:tc>
          <w:tcPr>
            <w:tcW w:w="1922" w:type="dxa"/>
            <w:vAlign w:val="center"/>
          </w:tcPr>
          <w:p w14:paraId="3340C04A" w14:textId="497CA29D"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 xml:space="preserve">1 </w:t>
            </w:r>
          </w:p>
        </w:tc>
        <w:tc>
          <w:tcPr>
            <w:tcW w:w="1777" w:type="dxa"/>
            <w:vAlign w:val="center"/>
          </w:tcPr>
          <w:p w14:paraId="561D9632" w14:textId="65B9F8A4"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1</w:t>
            </w:r>
          </w:p>
        </w:tc>
      </w:tr>
      <w:tr w:rsidR="00D83B8B" w14:paraId="340225B3" w14:textId="77777777" w:rsidTr="008D2596">
        <w:trPr>
          <w:trHeight w:val="317"/>
        </w:trPr>
        <w:tc>
          <w:tcPr>
            <w:tcW w:w="3577" w:type="dxa"/>
            <w:vMerge/>
            <w:vAlign w:val="center"/>
          </w:tcPr>
          <w:p w14:paraId="7BC64F6E" w14:textId="77777777" w:rsidR="00D83B8B" w:rsidRPr="00A14769" w:rsidRDefault="00D83B8B" w:rsidP="00C57790">
            <w:pPr>
              <w:jc w:val="center"/>
              <w:rPr>
                <w:rFonts w:ascii="Arial Narrow" w:hAnsi="Arial Narrow" w:cstheme="minorHAnsi"/>
              </w:rPr>
            </w:pPr>
          </w:p>
        </w:tc>
        <w:tc>
          <w:tcPr>
            <w:tcW w:w="1404" w:type="dxa"/>
            <w:vAlign w:val="center"/>
          </w:tcPr>
          <w:p w14:paraId="01E2341D" w14:textId="754AD051"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rPr>
            </w:pPr>
            <w:r w:rsidRPr="00A14769">
              <w:rPr>
                <w:rFonts w:ascii="Arial Narrow" w:eastAsia="Times New Roman" w:hAnsi="Arial Narrow" w:cstheme="minorHAnsi"/>
                <w:color w:val="000000"/>
              </w:rPr>
              <w:t>кол-во мест</w:t>
            </w:r>
          </w:p>
        </w:tc>
        <w:tc>
          <w:tcPr>
            <w:tcW w:w="1922" w:type="dxa"/>
            <w:vAlign w:val="center"/>
          </w:tcPr>
          <w:p w14:paraId="5DF5E778" w14:textId="367666E6"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400</w:t>
            </w:r>
          </w:p>
        </w:tc>
        <w:tc>
          <w:tcPr>
            <w:tcW w:w="1777" w:type="dxa"/>
            <w:vAlign w:val="center"/>
          </w:tcPr>
          <w:p w14:paraId="3DBDC382" w14:textId="6924068B"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400</w:t>
            </w:r>
          </w:p>
        </w:tc>
      </w:tr>
      <w:tr w:rsidR="00D83B8B" w14:paraId="42A7864D" w14:textId="77777777" w:rsidTr="008D2596">
        <w:trPr>
          <w:trHeight w:val="253"/>
        </w:trPr>
        <w:tc>
          <w:tcPr>
            <w:tcW w:w="3577" w:type="dxa"/>
            <w:vAlign w:val="center"/>
          </w:tcPr>
          <w:p w14:paraId="650D9D36" w14:textId="3E333398"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Times New Roman" w:hAnsi="Arial Narrow" w:cstheme="minorHAnsi"/>
                <w:color w:val="000000"/>
              </w:rPr>
              <w:t xml:space="preserve">медицинские учреждения регионального значения, подведомственные Министерству здравоохранения Чеченской </w:t>
            </w:r>
            <w:r w:rsidRPr="00A14769">
              <w:rPr>
                <w:rFonts w:ascii="Arial Narrow" w:eastAsia="Times New Roman" w:hAnsi="Arial Narrow" w:cstheme="minorHAnsi"/>
                <w:color w:val="000000"/>
              </w:rPr>
              <w:lastRenderedPageBreak/>
              <w:t>Республики</w:t>
            </w:r>
          </w:p>
        </w:tc>
        <w:tc>
          <w:tcPr>
            <w:tcW w:w="1404" w:type="dxa"/>
            <w:vAlign w:val="center"/>
          </w:tcPr>
          <w:p w14:paraId="565505B2"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lastRenderedPageBreak/>
              <w:t>кол-во</w:t>
            </w:r>
          </w:p>
        </w:tc>
        <w:tc>
          <w:tcPr>
            <w:tcW w:w="1922" w:type="dxa"/>
            <w:vAlign w:val="center"/>
          </w:tcPr>
          <w:p w14:paraId="16C858C8" w14:textId="0596C30B"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1</w:t>
            </w:r>
          </w:p>
        </w:tc>
        <w:tc>
          <w:tcPr>
            <w:tcW w:w="1777" w:type="dxa"/>
            <w:vAlign w:val="center"/>
          </w:tcPr>
          <w:p w14:paraId="1F029F57" w14:textId="3F4E9EB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1</w:t>
            </w:r>
          </w:p>
        </w:tc>
      </w:tr>
      <w:tr w:rsidR="00D83B8B" w14:paraId="1A1E0F9B" w14:textId="77777777" w:rsidTr="008D2596">
        <w:trPr>
          <w:trHeight w:val="253"/>
        </w:trPr>
        <w:tc>
          <w:tcPr>
            <w:tcW w:w="3577" w:type="dxa"/>
            <w:vAlign w:val="center"/>
          </w:tcPr>
          <w:p w14:paraId="2095C04B" w14:textId="44458253"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lastRenderedPageBreak/>
              <w:t>спортивные сооружения (муниципальные)</w:t>
            </w:r>
          </w:p>
        </w:tc>
        <w:tc>
          <w:tcPr>
            <w:tcW w:w="1404" w:type="dxa"/>
            <w:vAlign w:val="center"/>
          </w:tcPr>
          <w:p w14:paraId="2BFECB79"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кол-во</w:t>
            </w:r>
          </w:p>
        </w:tc>
        <w:tc>
          <w:tcPr>
            <w:tcW w:w="1922" w:type="dxa"/>
            <w:vAlign w:val="center"/>
          </w:tcPr>
          <w:p w14:paraId="68D0ACB5" w14:textId="08493E31"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2</w:t>
            </w:r>
          </w:p>
        </w:tc>
        <w:tc>
          <w:tcPr>
            <w:tcW w:w="1777" w:type="dxa"/>
            <w:vAlign w:val="center"/>
          </w:tcPr>
          <w:p w14:paraId="287E8E19" w14:textId="2E2E1E2D"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3</w:t>
            </w:r>
          </w:p>
        </w:tc>
      </w:tr>
      <w:tr w:rsidR="00D83B8B" w14:paraId="379F9CBB" w14:textId="77777777" w:rsidTr="008D2596">
        <w:trPr>
          <w:trHeight w:val="253"/>
        </w:trPr>
        <w:tc>
          <w:tcPr>
            <w:tcW w:w="3577" w:type="dxa"/>
            <w:vAlign w:val="center"/>
          </w:tcPr>
          <w:p w14:paraId="2F46B9E0" w14:textId="6CF14042"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учреждения культуры (государственные и муниципальные)</w:t>
            </w:r>
          </w:p>
        </w:tc>
        <w:tc>
          <w:tcPr>
            <w:tcW w:w="1404" w:type="dxa"/>
            <w:vAlign w:val="center"/>
          </w:tcPr>
          <w:p w14:paraId="47559174"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кол-во</w:t>
            </w:r>
          </w:p>
        </w:tc>
        <w:tc>
          <w:tcPr>
            <w:tcW w:w="1922" w:type="dxa"/>
            <w:vAlign w:val="center"/>
          </w:tcPr>
          <w:p w14:paraId="38B9E921" w14:textId="5609BC3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2</w:t>
            </w:r>
          </w:p>
        </w:tc>
        <w:tc>
          <w:tcPr>
            <w:tcW w:w="1777" w:type="dxa"/>
            <w:vAlign w:val="center"/>
          </w:tcPr>
          <w:p w14:paraId="4F317699" w14:textId="16E6877D"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rPr>
              <w:t>2</w:t>
            </w:r>
          </w:p>
        </w:tc>
      </w:tr>
      <w:tr w:rsidR="00D83B8B" w14:paraId="0BCB4C90" w14:textId="77777777" w:rsidTr="008D2596">
        <w:trPr>
          <w:trHeight w:val="253"/>
        </w:trPr>
        <w:tc>
          <w:tcPr>
            <w:tcW w:w="3577" w:type="dxa"/>
            <w:vAlign w:val="center"/>
          </w:tcPr>
          <w:p w14:paraId="6B3727B2" w14:textId="11140763"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rPr>
            </w:pPr>
            <w:r w:rsidRPr="00A14769">
              <w:rPr>
                <w:rFonts w:ascii="Arial Narrow" w:eastAsia="Times New Roman" w:hAnsi="Arial Narrow" w:cstheme="minorHAnsi"/>
                <w:b/>
                <w:bCs/>
                <w:color w:val="000000"/>
              </w:rPr>
              <w:t>Транспортная инфраструктура (по муниципальному образованию и по каждому населенному пункту)</w:t>
            </w:r>
          </w:p>
        </w:tc>
        <w:tc>
          <w:tcPr>
            <w:tcW w:w="1404" w:type="dxa"/>
            <w:vAlign w:val="center"/>
          </w:tcPr>
          <w:p w14:paraId="3DFACE33" w14:textId="77777777" w:rsidR="00D83B8B" w:rsidRPr="00A14769" w:rsidRDefault="00D83B8B" w:rsidP="00C57790">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p>
        </w:tc>
        <w:tc>
          <w:tcPr>
            <w:tcW w:w="1922" w:type="dxa"/>
            <w:vAlign w:val="center"/>
          </w:tcPr>
          <w:p w14:paraId="59C56227"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p>
        </w:tc>
        <w:tc>
          <w:tcPr>
            <w:tcW w:w="1777" w:type="dxa"/>
            <w:vAlign w:val="center"/>
          </w:tcPr>
          <w:p w14:paraId="04535407"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p>
        </w:tc>
      </w:tr>
      <w:tr w:rsidR="00D83B8B" w14:paraId="7287BAD0" w14:textId="77777777" w:rsidTr="008D2596">
        <w:trPr>
          <w:trHeight w:val="253"/>
        </w:trPr>
        <w:tc>
          <w:tcPr>
            <w:tcW w:w="3577" w:type="dxa"/>
            <w:vAlign w:val="center"/>
          </w:tcPr>
          <w:p w14:paraId="74601885" w14:textId="595B1190"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rPr>
            </w:pPr>
            <w:r w:rsidRPr="00A14769">
              <w:rPr>
                <w:rFonts w:ascii="Arial Narrow" w:eastAsia="Times New Roman" w:hAnsi="Arial Narrow" w:cstheme="minorHAnsi"/>
                <w:color w:val="000000"/>
              </w:rPr>
              <w:t>протяженность основных улиц и проездов:</w:t>
            </w:r>
          </w:p>
        </w:tc>
        <w:tc>
          <w:tcPr>
            <w:tcW w:w="1404" w:type="dxa"/>
            <w:vAlign w:val="center"/>
          </w:tcPr>
          <w:p w14:paraId="25999151" w14:textId="1313BB69" w:rsidR="00D83B8B" w:rsidRPr="00A14769" w:rsidRDefault="00D83B8B" w:rsidP="00C57790">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км</w:t>
            </w:r>
          </w:p>
        </w:tc>
        <w:tc>
          <w:tcPr>
            <w:tcW w:w="1922" w:type="dxa"/>
            <w:vAlign w:val="center"/>
          </w:tcPr>
          <w:p w14:paraId="0F689297" w14:textId="28909656"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16,3</w:t>
            </w:r>
          </w:p>
        </w:tc>
        <w:tc>
          <w:tcPr>
            <w:tcW w:w="1777" w:type="dxa"/>
            <w:vAlign w:val="center"/>
          </w:tcPr>
          <w:p w14:paraId="39CC6D3E" w14:textId="46CD2004"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16,3</w:t>
            </w:r>
          </w:p>
        </w:tc>
      </w:tr>
      <w:tr w:rsidR="00D83B8B" w14:paraId="50FFEBB3" w14:textId="77777777" w:rsidTr="008D2596">
        <w:trPr>
          <w:trHeight w:val="253"/>
        </w:trPr>
        <w:tc>
          <w:tcPr>
            <w:tcW w:w="3577" w:type="dxa"/>
            <w:vAlign w:val="center"/>
          </w:tcPr>
          <w:p w14:paraId="590BC2DD" w14:textId="7890F4EA"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b/>
                <w:bCs/>
                <w:color w:val="000000"/>
                <w:highlight w:val="white"/>
              </w:rPr>
            </w:pPr>
            <w:r w:rsidRPr="00A14769">
              <w:rPr>
                <w:rFonts w:ascii="Arial Narrow" w:eastAsia="Times New Roman" w:hAnsi="Arial Narrow" w:cstheme="minorHAnsi"/>
                <w:b/>
                <w:bCs/>
                <w:color w:val="000000"/>
                <w:highlight w:val="white"/>
              </w:rPr>
              <w:t>Инженерная инфраструктура и благоустройство территории</w:t>
            </w:r>
          </w:p>
        </w:tc>
        <w:tc>
          <w:tcPr>
            <w:tcW w:w="1404" w:type="dxa"/>
            <w:vAlign w:val="center"/>
          </w:tcPr>
          <w:p w14:paraId="333F7426" w14:textId="77777777" w:rsidR="00D83B8B" w:rsidRPr="00A14769" w:rsidRDefault="00D83B8B" w:rsidP="00C57790">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c>
          <w:tcPr>
            <w:tcW w:w="1922" w:type="dxa"/>
            <w:vAlign w:val="center"/>
          </w:tcPr>
          <w:p w14:paraId="2457A3CF"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c>
          <w:tcPr>
            <w:tcW w:w="1777" w:type="dxa"/>
            <w:vAlign w:val="center"/>
          </w:tcPr>
          <w:p w14:paraId="5133F30C"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r>
      <w:tr w:rsidR="00D83B8B" w14:paraId="66B5A96C" w14:textId="77777777" w:rsidTr="008D2596">
        <w:trPr>
          <w:trHeight w:val="253"/>
        </w:trPr>
        <w:tc>
          <w:tcPr>
            <w:tcW w:w="3577" w:type="dxa"/>
            <w:vAlign w:val="center"/>
          </w:tcPr>
          <w:p w14:paraId="0EE755BF"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водопотребление</w:t>
            </w:r>
          </w:p>
        </w:tc>
        <w:tc>
          <w:tcPr>
            <w:tcW w:w="1404" w:type="dxa"/>
            <w:vAlign w:val="center"/>
          </w:tcPr>
          <w:p w14:paraId="5BD14C70" w14:textId="4EE4B20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тыс. м</w:t>
            </w:r>
            <w:r w:rsidRPr="00A14769">
              <w:rPr>
                <w:rFonts w:ascii="Arial Narrow" w:eastAsia="Times New Roman" w:hAnsi="Arial Narrow" w:cstheme="minorHAnsi"/>
                <w:color w:val="000000"/>
                <w:vertAlign w:val="superscript"/>
              </w:rPr>
              <w:t xml:space="preserve">3 </w:t>
            </w:r>
            <w:r w:rsidRPr="00A14769">
              <w:rPr>
                <w:rFonts w:ascii="Arial Narrow" w:eastAsia="Times New Roman" w:hAnsi="Arial Narrow" w:cstheme="minorHAnsi"/>
                <w:color w:val="000000"/>
                <w:highlight w:val="white"/>
              </w:rPr>
              <w:t>/ в сутки</w:t>
            </w:r>
          </w:p>
        </w:tc>
        <w:tc>
          <w:tcPr>
            <w:tcW w:w="1922" w:type="dxa"/>
            <w:vAlign w:val="center"/>
          </w:tcPr>
          <w:p w14:paraId="076E4C8B" w14:textId="3672B12A"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0,591</w:t>
            </w:r>
          </w:p>
        </w:tc>
        <w:tc>
          <w:tcPr>
            <w:tcW w:w="1777" w:type="dxa"/>
            <w:vAlign w:val="center"/>
          </w:tcPr>
          <w:p w14:paraId="2D7B1A88" w14:textId="41B0781C"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0,526</w:t>
            </w:r>
          </w:p>
        </w:tc>
      </w:tr>
      <w:tr w:rsidR="00D83B8B" w14:paraId="164D7834" w14:textId="77777777" w:rsidTr="008D2596">
        <w:trPr>
          <w:trHeight w:val="253"/>
        </w:trPr>
        <w:tc>
          <w:tcPr>
            <w:tcW w:w="3577" w:type="dxa"/>
            <w:vAlign w:val="center"/>
          </w:tcPr>
          <w:p w14:paraId="40258340" w14:textId="39C04BA7"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в том числе:</w:t>
            </w:r>
          </w:p>
        </w:tc>
        <w:tc>
          <w:tcPr>
            <w:tcW w:w="1404" w:type="dxa"/>
            <w:vAlign w:val="center"/>
          </w:tcPr>
          <w:p w14:paraId="7A28F3E5" w14:textId="77777777" w:rsidR="00D83B8B" w:rsidRPr="00A14769" w:rsidRDefault="00D83B8B" w:rsidP="00C57790">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c>
          <w:tcPr>
            <w:tcW w:w="1922" w:type="dxa"/>
            <w:vAlign w:val="center"/>
          </w:tcPr>
          <w:p w14:paraId="10217ED9"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p>
        </w:tc>
        <w:tc>
          <w:tcPr>
            <w:tcW w:w="1777" w:type="dxa"/>
            <w:vAlign w:val="center"/>
          </w:tcPr>
          <w:p w14:paraId="700BF89C"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p>
        </w:tc>
      </w:tr>
      <w:tr w:rsidR="00D83B8B" w14:paraId="550B9A8B" w14:textId="77777777" w:rsidTr="008D2596">
        <w:trPr>
          <w:trHeight w:val="253"/>
        </w:trPr>
        <w:tc>
          <w:tcPr>
            <w:tcW w:w="3577" w:type="dxa"/>
            <w:vAlign w:val="center"/>
          </w:tcPr>
          <w:p w14:paraId="3991DB7A" w14:textId="5B45F25B"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Жилые дома</w:t>
            </w:r>
          </w:p>
        </w:tc>
        <w:tc>
          <w:tcPr>
            <w:tcW w:w="1404" w:type="dxa"/>
            <w:vAlign w:val="center"/>
          </w:tcPr>
          <w:p w14:paraId="2B9D99EF" w14:textId="7BBFBA1E"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тыс. м</w:t>
            </w:r>
            <w:r w:rsidRPr="00A14769">
              <w:rPr>
                <w:rFonts w:ascii="Arial Narrow" w:eastAsia="Times New Roman" w:hAnsi="Arial Narrow" w:cstheme="minorHAnsi"/>
                <w:color w:val="000000"/>
                <w:vertAlign w:val="superscript"/>
              </w:rPr>
              <w:t xml:space="preserve">3 </w:t>
            </w:r>
            <w:r w:rsidRPr="00A14769">
              <w:rPr>
                <w:rFonts w:ascii="Arial Narrow" w:eastAsia="Times New Roman" w:hAnsi="Arial Narrow" w:cstheme="minorHAnsi"/>
                <w:color w:val="000000"/>
                <w:highlight w:val="white"/>
              </w:rPr>
              <w:t>/ в сутки</w:t>
            </w:r>
          </w:p>
        </w:tc>
        <w:tc>
          <w:tcPr>
            <w:tcW w:w="1922" w:type="dxa"/>
            <w:vAlign w:val="center"/>
          </w:tcPr>
          <w:p w14:paraId="58272BA8" w14:textId="4B7A4C9E"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0,372</w:t>
            </w:r>
          </w:p>
        </w:tc>
        <w:tc>
          <w:tcPr>
            <w:tcW w:w="1777" w:type="dxa"/>
            <w:vAlign w:val="center"/>
          </w:tcPr>
          <w:p w14:paraId="71C2B0F5" w14:textId="24F6C7CA"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0,331</w:t>
            </w:r>
          </w:p>
        </w:tc>
      </w:tr>
      <w:tr w:rsidR="00D83B8B" w14:paraId="5C741821" w14:textId="77777777" w:rsidTr="008D2596">
        <w:trPr>
          <w:trHeight w:val="253"/>
        </w:trPr>
        <w:tc>
          <w:tcPr>
            <w:tcW w:w="3577" w:type="dxa"/>
            <w:vAlign w:val="center"/>
          </w:tcPr>
          <w:p w14:paraId="3381CEB5" w14:textId="55FF0494"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Местное производство и неучтенные расходы (15%)</w:t>
            </w:r>
          </w:p>
        </w:tc>
        <w:tc>
          <w:tcPr>
            <w:tcW w:w="1404" w:type="dxa"/>
            <w:vAlign w:val="center"/>
          </w:tcPr>
          <w:p w14:paraId="15E3C927" w14:textId="5A401E1E"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тыс. м</w:t>
            </w:r>
            <w:r w:rsidRPr="00A14769">
              <w:rPr>
                <w:rFonts w:ascii="Arial Narrow" w:eastAsia="Times New Roman" w:hAnsi="Arial Narrow" w:cstheme="minorHAnsi"/>
                <w:color w:val="000000"/>
                <w:vertAlign w:val="superscript"/>
              </w:rPr>
              <w:t xml:space="preserve">3 </w:t>
            </w:r>
            <w:r w:rsidRPr="00A14769">
              <w:rPr>
                <w:rFonts w:ascii="Arial Narrow" w:eastAsia="Times New Roman" w:hAnsi="Arial Narrow" w:cstheme="minorHAnsi"/>
                <w:color w:val="000000"/>
                <w:highlight w:val="white"/>
              </w:rPr>
              <w:t>/ в сутки</w:t>
            </w:r>
          </w:p>
        </w:tc>
        <w:tc>
          <w:tcPr>
            <w:tcW w:w="1922" w:type="dxa"/>
            <w:vAlign w:val="center"/>
          </w:tcPr>
          <w:p w14:paraId="5EA89703" w14:textId="0EDECBB4"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0,056</w:t>
            </w:r>
          </w:p>
        </w:tc>
        <w:tc>
          <w:tcPr>
            <w:tcW w:w="1777" w:type="dxa"/>
            <w:vAlign w:val="center"/>
          </w:tcPr>
          <w:p w14:paraId="04B630A0" w14:textId="7A3991D3"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0,050</w:t>
            </w:r>
          </w:p>
        </w:tc>
      </w:tr>
      <w:tr w:rsidR="00D83B8B" w14:paraId="0B4E4103" w14:textId="77777777" w:rsidTr="008D2596">
        <w:trPr>
          <w:trHeight w:val="253"/>
        </w:trPr>
        <w:tc>
          <w:tcPr>
            <w:tcW w:w="3577" w:type="dxa"/>
            <w:vAlign w:val="center"/>
          </w:tcPr>
          <w:p w14:paraId="4CAC4AC5" w14:textId="4E0118FD"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Расход воды на полив территории</w:t>
            </w:r>
          </w:p>
        </w:tc>
        <w:tc>
          <w:tcPr>
            <w:tcW w:w="1404" w:type="dxa"/>
            <w:vAlign w:val="center"/>
          </w:tcPr>
          <w:p w14:paraId="08BD40CF" w14:textId="593175DF"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тыс. м</w:t>
            </w:r>
            <w:r w:rsidRPr="00A14769">
              <w:rPr>
                <w:rFonts w:ascii="Arial Narrow" w:eastAsia="Times New Roman" w:hAnsi="Arial Narrow" w:cstheme="minorHAnsi"/>
                <w:color w:val="000000"/>
                <w:vertAlign w:val="superscript"/>
              </w:rPr>
              <w:t xml:space="preserve">3 </w:t>
            </w:r>
            <w:r w:rsidRPr="00A14769">
              <w:rPr>
                <w:rFonts w:ascii="Arial Narrow" w:eastAsia="Times New Roman" w:hAnsi="Arial Narrow" w:cstheme="minorHAnsi"/>
                <w:color w:val="000000"/>
                <w:highlight w:val="white"/>
              </w:rPr>
              <w:t>/ в сутки</w:t>
            </w:r>
          </w:p>
        </w:tc>
        <w:tc>
          <w:tcPr>
            <w:tcW w:w="1922" w:type="dxa"/>
            <w:vAlign w:val="center"/>
          </w:tcPr>
          <w:p w14:paraId="5F6C057C" w14:textId="0D9C4F3B"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0,163</w:t>
            </w:r>
          </w:p>
        </w:tc>
        <w:tc>
          <w:tcPr>
            <w:tcW w:w="1777" w:type="dxa"/>
            <w:vAlign w:val="center"/>
          </w:tcPr>
          <w:p w14:paraId="4E1B6067" w14:textId="40983C69"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0,145</w:t>
            </w:r>
          </w:p>
        </w:tc>
      </w:tr>
      <w:tr w:rsidR="00D83B8B" w14:paraId="22E15A8A" w14:textId="77777777" w:rsidTr="008D2596">
        <w:trPr>
          <w:trHeight w:val="253"/>
        </w:trPr>
        <w:tc>
          <w:tcPr>
            <w:tcW w:w="3577" w:type="dxa"/>
            <w:vAlign w:val="center"/>
          </w:tcPr>
          <w:p w14:paraId="6C80FFB6"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электроснабжение</w:t>
            </w:r>
          </w:p>
        </w:tc>
        <w:tc>
          <w:tcPr>
            <w:tcW w:w="1404" w:type="dxa"/>
            <w:vAlign w:val="center"/>
          </w:tcPr>
          <w:p w14:paraId="2BDEE80C" w14:textId="3024840A"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 xml:space="preserve">тыс. </w:t>
            </w:r>
            <w:proofErr w:type="spellStart"/>
            <w:r w:rsidRPr="00A14769">
              <w:rPr>
                <w:rFonts w:ascii="Arial Narrow" w:eastAsia="Times New Roman" w:hAnsi="Arial Narrow" w:cstheme="minorHAnsi"/>
                <w:color w:val="000000"/>
                <w:highlight w:val="white"/>
              </w:rPr>
              <w:t>кВ</w:t>
            </w:r>
            <w:proofErr w:type="spellEnd"/>
            <w:r w:rsidRPr="00A14769">
              <w:rPr>
                <w:rFonts w:ascii="Arial Narrow" w:eastAsia="Times New Roman" w:hAnsi="Arial Narrow" w:cstheme="minorHAnsi"/>
                <w:color w:val="000000"/>
                <w:highlight w:val="white"/>
              </w:rPr>
              <w:t>*ч/год</w:t>
            </w:r>
          </w:p>
        </w:tc>
        <w:tc>
          <w:tcPr>
            <w:tcW w:w="1922" w:type="dxa"/>
            <w:vAlign w:val="center"/>
          </w:tcPr>
          <w:p w14:paraId="2178E2D0" w14:textId="4DA83845"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 xml:space="preserve">2207,8 </w:t>
            </w:r>
          </w:p>
        </w:tc>
        <w:tc>
          <w:tcPr>
            <w:tcW w:w="1777" w:type="dxa"/>
            <w:vAlign w:val="center"/>
          </w:tcPr>
          <w:p w14:paraId="35A1FFDC" w14:textId="137ECA86"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1965,55</w:t>
            </w:r>
          </w:p>
        </w:tc>
      </w:tr>
      <w:tr w:rsidR="00D83B8B" w14:paraId="5457A86C" w14:textId="77777777" w:rsidTr="008D2596">
        <w:trPr>
          <w:trHeight w:val="253"/>
        </w:trPr>
        <w:tc>
          <w:tcPr>
            <w:tcW w:w="3577" w:type="dxa"/>
            <w:vAlign w:val="center"/>
          </w:tcPr>
          <w:p w14:paraId="550239CE"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теплоснабжение</w:t>
            </w:r>
          </w:p>
        </w:tc>
        <w:tc>
          <w:tcPr>
            <w:tcW w:w="1404" w:type="dxa"/>
            <w:vAlign w:val="center"/>
          </w:tcPr>
          <w:p w14:paraId="517079AA" w14:textId="0258D4A7"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Гкал/год</w:t>
            </w:r>
          </w:p>
        </w:tc>
        <w:tc>
          <w:tcPr>
            <w:tcW w:w="1922" w:type="dxa"/>
            <w:vAlign w:val="center"/>
          </w:tcPr>
          <w:p w14:paraId="62F842D3" w14:textId="24E2B6CE"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w:t>
            </w:r>
          </w:p>
        </w:tc>
        <w:tc>
          <w:tcPr>
            <w:tcW w:w="1777" w:type="dxa"/>
            <w:vAlign w:val="center"/>
          </w:tcPr>
          <w:p w14:paraId="69289136" w14:textId="288BC6CA"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w:t>
            </w:r>
          </w:p>
        </w:tc>
      </w:tr>
      <w:tr w:rsidR="00D83B8B" w14:paraId="4E44D26B" w14:textId="77777777" w:rsidTr="008D2596">
        <w:trPr>
          <w:trHeight w:val="253"/>
        </w:trPr>
        <w:tc>
          <w:tcPr>
            <w:tcW w:w="3577" w:type="dxa"/>
            <w:vAlign w:val="center"/>
          </w:tcPr>
          <w:p w14:paraId="11881D69"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газоснабжение</w:t>
            </w:r>
          </w:p>
        </w:tc>
        <w:tc>
          <w:tcPr>
            <w:tcW w:w="1404" w:type="dxa"/>
            <w:vAlign w:val="center"/>
          </w:tcPr>
          <w:p w14:paraId="2DDCF613" w14:textId="25568F40" w:rsidR="00D83B8B" w:rsidRPr="00A14769" w:rsidRDefault="00D83B8B" w:rsidP="00C57790">
            <w:pPr>
              <w:pBdr>
                <w:top w:val="none" w:sz="4" w:space="0" w:color="000000"/>
                <w:left w:val="none" w:sz="4" w:space="0" w:color="000000"/>
                <w:bottom w:val="none" w:sz="4" w:space="0" w:color="000000"/>
                <w:right w:val="none" w:sz="4" w:space="0" w:color="000000"/>
              </w:pBdr>
              <w:ind w:firstLine="0"/>
              <w:jc w:val="right"/>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тыс</w:t>
            </w:r>
            <w:proofErr w:type="gramStart"/>
            <w:r w:rsidRPr="00A14769">
              <w:rPr>
                <w:rFonts w:ascii="Arial Narrow" w:eastAsia="Times New Roman" w:hAnsi="Arial Narrow" w:cstheme="minorHAnsi"/>
                <w:color w:val="000000"/>
                <w:highlight w:val="white"/>
              </w:rPr>
              <w:t>.м</w:t>
            </w:r>
            <w:proofErr w:type="gramEnd"/>
            <w:r w:rsidRPr="00A14769">
              <w:rPr>
                <w:rFonts w:ascii="Arial Narrow" w:eastAsia="Times New Roman" w:hAnsi="Arial Narrow" w:cstheme="minorHAnsi"/>
                <w:color w:val="000000"/>
                <w:highlight w:val="white"/>
              </w:rPr>
              <w:t>3/год</w:t>
            </w:r>
          </w:p>
        </w:tc>
        <w:tc>
          <w:tcPr>
            <w:tcW w:w="1922" w:type="dxa"/>
            <w:vAlign w:val="center"/>
          </w:tcPr>
          <w:p w14:paraId="10D90F7D" w14:textId="542E14B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 xml:space="preserve">341,64 </w:t>
            </w:r>
          </w:p>
        </w:tc>
        <w:tc>
          <w:tcPr>
            <w:tcW w:w="1777" w:type="dxa"/>
            <w:vAlign w:val="center"/>
          </w:tcPr>
          <w:p w14:paraId="7233F4D7" w14:textId="44533792"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rPr>
            </w:pPr>
            <w:r w:rsidRPr="00A14769">
              <w:rPr>
                <w:rFonts w:ascii="Arial Narrow" w:eastAsia="Times New Roman" w:hAnsi="Arial Narrow" w:cstheme="minorHAnsi"/>
                <w:color w:val="000000"/>
              </w:rPr>
              <w:t>248,28</w:t>
            </w:r>
          </w:p>
        </w:tc>
      </w:tr>
      <w:tr w:rsidR="00D83B8B" w14:paraId="70D2EA4C" w14:textId="77777777" w:rsidTr="008D2596">
        <w:trPr>
          <w:trHeight w:val="253"/>
        </w:trPr>
        <w:tc>
          <w:tcPr>
            <w:tcW w:w="3577" w:type="dxa"/>
            <w:vAlign w:val="center"/>
          </w:tcPr>
          <w:p w14:paraId="03B0BE7A" w14:textId="77777777" w:rsidR="00D83B8B" w:rsidRPr="00A14769" w:rsidRDefault="00D83B8B" w:rsidP="00C57790">
            <w:pPr>
              <w:pBdr>
                <w:top w:val="none" w:sz="4" w:space="0" w:color="000000"/>
                <w:left w:val="none" w:sz="4" w:space="0" w:color="000000"/>
                <w:bottom w:val="none" w:sz="4" w:space="0" w:color="000000"/>
                <w:right w:val="none" w:sz="4" w:space="0" w:color="000000"/>
              </w:pBdr>
              <w:ind w:firstLine="0"/>
              <w:jc w:val="center"/>
              <w:rPr>
                <w:rFonts w:ascii="Arial Narrow" w:eastAsia="Times New Roman" w:hAnsi="Arial Narrow" w:cstheme="minorHAnsi"/>
                <w:color w:val="000000"/>
                <w:highlight w:val="white"/>
              </w:rPr>
            </w:pPr>
            <w:r w:rsidRPr="00A14769">
              <w:rPr>
                <w:rFonts w:ascii="Arial Narrow" w:eastAsia="Times New Roman" w:hAnsi="Arial Narrow" w:cstheme="minorHAnsi"/>
                <w:color w:val="000000"/>
                <w:highlight w:val="white"/>
              </w:rPr>
              <w:t>связь</w:t>
            </w:r>
          </w:p>
        </w:tc>
        <w:tc>
          <w:tcPr>
            <w:tcW w:w="1404" w:type="dxa"/>
            <w:vAlign w:val="center"/>
          </w:tcPr>
          <w:p w14:paraId="2E880FBC" w14:textId="77777777" w:rsidR="00D83B8B" w:rsidRPr="00A14769" w:rsidRDefault="00D83B8B" w:rsidP="00C57790">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c>
          <w:tcPr>
            <w:tcW w:w="1922" w:type="dxa"/>
            <w:vAlign w:val="center"/>
          </w:tcPr>
          <w:p w14:paraId="34D068BA"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c>
          <w:tcPr>
            <w:tcW w:w="1777" w:type="dxa"/>
            <w:vAlign w:val="center"/>
          </w:tcPr>
          <w:p w14:paraId="3A4E81B6" w14:textId="77777777" w:rsidR="00D83B8B" w:rsidRPr="00A14769" w:rsidRDefault="00D83B8B" w:rsidP="00FA5EB4">
            <w:pPr>
              <w:pBdr>
                <w:top w:val="none" w:sz="4" w:space="0" w:color="000000"/>
                <w:left w:val="none" w:sz="4" w:space="0" w:color="000000"/>
                <w:bottom w:val="none" w:sz="4" w:space="0" w:color="000000"/>
                <w:right w:val="none" w:sz="4" w:space="0" w:color="000000"/>
              </w:pBdr>
              <w:jc w:val="right"/>
              <w:rPr>
                <w:rFonts w:ascii="Arial Narrow" w:eastAsia="Times New Roman" w:hAnsi="Arial Narrow" w:cstheme="minorHAnsi"/>
                <w:color w:val="000000"/>
                <w:highlight w:val="white"/>
              </w:rPr>
            </w:pPr>
          </w:p>
        </w:tc>
      </w:tr>
    </w:tbl>
    <w:p w14:paraId="64FD5D61" w14:textId="77777777" w:rsidR="00F46F53" w:rsidRDefault="00F46F53" w:rsidP="00F46F53">
      <w:pPr>
        <w:spacing w:after="160" w:line="259" w:lineRule="auto"/>
        <w:jc w:val="left"/>
        <w:rPr>
          <w:rFonts w:cs="Times New Roman"/>
          <w:b/>
          <w:sz w:val="28"/>
          <w:szCs w:val="28"/>
          <w:highlight w:val="white"/>
        </w:rPr>
      </w:pPr>
      <w:r>
        <w:rPr>
          <w:rFonts w:cs="Times New Roman"/>
          <w:b/>
          <w:sz w:val="28"/>
          <w:szCs w:val="28"/>
          <w:highlight w:val="white"/>
        </w:rPr>
        <w:br w:type="page" w:clear="all"/>
      </w:r>
    </w:p>
    <w:p w14:paraId="54AB649E" w14:textId="2C6FE0ED" w:rsidR="0090534F" w:rsidRDefault="0090534F" w:rsidP="00C31055">
      <w:pPr>
        <w:spacing w:line="276" w:lineRule="auto"/>
        <w:outlineLvl w:val="0"/>
        <w:rPr>
          <w:rFonts w:cs="Times New Roman"/>
          <w:highlight w:val="white"/>
        </w:rPr>
      </w:pPr>
      <w:bookmarkStart w:id="62" w:name="_Toc97"/>
      <w:r>
        <w:rPr>
          <w:rFonts w:cs="Times New Roman"/>
          <w:b/>
          <w:bCs/>
          <w:sz w:val="28"/>
          <w:szCs w:val="28"/>
          <w:highlight w:val="white"/>
        </w:rPr>
        <w:lastRenderedPageBreak/>
        <w:t>ПРИЛОЖЕНИЕ</w:t>
      </w:r>
      <w:r w:rsidR="00AD3915">
        <w:rPr>
          <w:rFonts w:cs="Times New Roman"/>
          <w:b/>
          <w:bCs/>
          <w:sz w:val="28"/>
          <w:szCs w:val="28"/>
          <w:highlight w:val="white"/>
        </w:rPr>
        <w:t xml:space="preserve"> </w:t>
      </w:r>
      <w:r>
        <w:rPr>
          <w:rFonts w:cs="Times New Roman"/>
          <w:b/>
          <w:bCs/>
          <w:sz w:val="28"/>
          <w:szCs w:val="28"/>
          <w:highlight w:val="white"/>
        </w:rPr>
        <w:t>1</w:t>
      </w:r>
      <w:r w:rsidR="00AD3915">
        <w:rPr>
          <w:rFonts w:cs="Times New Roman"/>
          <w:b/>
          <w:bCs/>
          <w:sz w:val="28"/>
          <w:szCs w:val="28"/>
          <w:highlight w:val="white"/>
        </w:rPr>
        <w:t xml:space="preserve"> </w:t>
      </w:r>
      <w:r>
        <w:rPr>
          <w:rFonts w:cs="Times New Roman"/>
          <w:b/>
          <w:bCs/>
          <w:sz w:val="28"/>
          <w:szCs w:val="28"/>
          <w:highlight w:val="white"/>
        </w:rPr>
        <w:t>–</w:t>
      </w:r>
      <w:r w:rsidR="00AD3915">
        <w:rPr>
          <w:rFonts w:cs="Times New Roman"/>
          <w:b/>
          <w:bCs/>
          <w:sz w:val="28"/>
          <w:szCs w:val="28"/>
          <w:highlight w:val="white"/>
        </w:rPr>
        <w:t xml:space="preserve"> </w:t>
      </w:r>
      <w:bookmarkEnd w:id="62"/>
      <w:r w:rsidR="006A6102">
        <w:rPr>
          <w:rFonts w:cs="Times New Roman"/>
          <w:b/>
          <w:bCs/>
          <w:sz w:val="28"/>
          <w:szCs w:val="28"/>
          <w:highlight w:val="white"/>
        </w:rPr>
        <w:t>Цель внесения изменений в генеральный план</w:t>
      </w:r>
      <w:r w:rsidR="00C31055">
        <w:rPr>
          <w:rFonts w:cs="Times New Roman"/>
          <w:b/>
          <w:bCs/>
          <w:sz w:val="28"/>
          <w:szCs w:val="28"/>
          <w:highlight w:val="white"/>
        </w:rPr>
        <w:t xml:space="preserve"> муниципального образования</w:t>
      </w:r>
      <w:r w:rsidR="00C31055" w:rsidRPr="00C31055">
        <w:rPr>
          <w:rFonts w:cs="Times New Roman"/>
          <w:b/>
          <w:bCs/>
          <w:sz w:val="28"/>
          <w:szCs w:val="28"/>
          <w:highlight w:val="white"/>
        </w:rPr>
        <w:t xml:space="preserve"> «Сельское поселение село Зеленга Володарского муниципального района Астраханской области»</w:t>
      </w:r>
      <w:r w:rsidR="009B6400">
        <w:rPr>
          <w:rStyle w:val="ae"/>
          <w:rFonts w:cs="Times New Roman"/>
          <w:b/>
          <w:bCs/>
          <w:sz w:val="28"/>
          <w:szCs w:val="28"/>
          <w:highlight w:val="white"/>
        </w:rPr>
        <w:footnoteReference w:id="27"/>
      </w:r>
    </w:p>
    <w:p w14:paraId="5F01B863" w14:textId="099AE361" w:rsidR="009102CB" w:rsidRDefault="008D2596" w:rsidP="009102CB">
      <w:pPr>
        <w:pStyle w:val="af3"/>
      </w:pPr>
      <w:r>
        <w:rPr>
          <w:noProof/>
          <w:lang w:eastAsia="ru-RU"/>
        </w:rPr>
        <w:drawing>
          <wp:inline distT="0" distB="0" distL="0" distR="0" wp14:anchorId="55EC7FE8" wp14:editId="32453433">
            <wp:extent cx="5733485" cy="7887143"/>
            <wp:effectExtent l="0" t="0" r="635" b="0"/>
            <wp:docPr id="150339149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9111" cy="7894882"/>
                    </a:xfrm>
                    <a:prstGeom prst="rect">
                      <a:avLst/>
                    </a:prstGeom>
                    <a:noFill/>
                    <a:ln>
                      <a:noFill/>
                    </a:ln>
                  </pic:spPr>
                </pic:pic>
              </a:graphicData>
            </a:graphic>
          </wp:inline>
        </w:drawing>
      </w:r>
    </w:p>
    <w:sectPr w:rsidR="009102CB" w:rsidSect="007D0C0D">
      <w:headerReference w:type="default" r:id="rId1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4622CDA" w14:textId="77777777" w:rsidR="00BC0145" w:rsidRDefault="00BC0145" w:rsidP="00FA47FD">
      <w:pPr>
        <w:spacing w:line="240" w:lineRule="auto"/>
      </w:pPr>
      <w:r>
        <w:separator/>
      </w:r>
    </w:p>
  </w:endnote>
  <w:endnote w:type="continuationSeparator" w:id="0">
    <w:p w14:paraId="199302B7" w14:textId="77777777" w:rsidR="00BC0145" w:rsidRDefault="00BC0145" w:rsidP="00FA47F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ap">
    <w:altName w:val="Courier New"/>
    <w:charset w:val="CC"/>
    <w:family w:val="auto"/>
    <w:pitch w:val="variable"/>
    <w:sig w:usb0="00000000" w:usb1="00000000" w:usb2="00000000" w:usb3="00000000" w:csb0="000001FF"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Minion Pro">
    <w:panose1 w:val="00000000000000000000"/>
    <w:charset w:val="00"/>
    <w:family w:val="roman"/>
    <w:notTrueType/>
    <w:pitch w:val="variable"/>
    <w:sig w:usb0="60000287" w:usb1="00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Andale Sans UI">
    <w:altName w:val="Arial Unicode MS"/>
    <w:panose1 w:val="00000000000000000000"/>
    <w:charset w:val="00"/>
    <w:family w:val="auto"/>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EFF" w:usb1="C000785B" w:usb2="00000009" w:usb3="00000000" w:csb0="000001FF" w:csb1="00000000"/>
  </w:font>
  <w:font w:name="Arial CYR">
    <w:panose1 w:val="020B0604020202020204"/>
    <w:charset w:val="CC"/>
    <w:family w:val="swiss"/>
    <w:pitch w:val="variable"/>
    <w:sig w:usb0="E0002EFF" w:usb1="C000785B" w:usb2="00000009" w:usb3="00000000" w:csb0="000001F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omic Sans MS">
    <w:panose1 w:val="030F0702030302020204"/>
    <w:charset w:val="CC"/>
    <w:family w:val="script"/>
    <w:pitch w:val="variable"/>
    <w:sig w:usb0="00000287" w:usb1="00000013"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Black">
    <w:panose1 w:val="020B0A04020102020204"/>
    <w:charset w:val="CC"/>
    <w:family w:val="swiss"/>
    <w:pitch w:val="variable"/>
    <w:sig w:usb0="A00002AF" w:usb1="400078FB" w:usb2="00000000" w:usb3="00000000" w:csb0="0000009F" w:csb1="00000000"/>
  </w:font>
  <w:font w:name="Liberation Serif">
    <w:altName w:val="Times New Roman"/>
    <w:charset w:val="01"/>
    <w:family w:val="roman"/>
    <w:pitch w:val="variable"/>
  </w:font>
  <w:font w:name="MS Mincho">
    <w:altName w:val="MS Gothic"/>
    <w:panose1 w:val="02020609040205080304"/>
    <w:charset w:val="80"/>
    <w:family w:val="roman"/>
    <w:notTrueType/>
    <w:pitch w:val="fixed"/>
    <w:sig w:usb0="00000000" w:usb1="08070000" w:usb2="00000010" w:usb3="00000000" w:csb0="00020000" w:csb1="00000000"/>
  </w:font>
  <w:font w:name="Myriad Pro">
    <w:panose1 w:val="00000000000000000000"/>
    <w:charset w:val="00"/>
    <w:family w:val="swiss"/>
    <w:notTrueType/>
    <w:pitch w:val="variable"/>
    <w:sig w:usb0="20000287" w:usb1="00000001" w:usb2="00000000" w:usb3="00000000" w:csb0="0000019F" w:csb1="00000000"/>
  </w:font>
  <w:font w:name="Helvetica Neue Light">
    <w:altName w:val="Times New Roman"/>
    <w:charset w:val="00"/>
    <w:family w:val="auto"/>
    <w:pitch w:val="variable"/>
    <w:sig w:usb0="00000001" w:usb1="5000205B" w:usb2="00000002" w:usb3="00000000" w:csb0="00000007" w:csb1="00000000"/>
  </w:font>
  <w:font w:name="Impact">
    <w:panose1 w:val="020B080603090205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6829201"/>
      <w:docPartObj>
        <w:docPartGallery w:val="Page Numbers (Bottom of Page)"/>
        <w:docPartUnique/>
      </w:docPartObj>
    </w:sdtPr>
    <w:sdtEndPr/>
    <w:sdtContent>
      <w:p w14:paraId="379F4CED" w14:textId="77777777" w:rsidR="003D0E1C" w:rsidRDefault="003D0E1C">
        <w:pPr>
          <w:pStyle w:val="af1"/>
          <w:jc w:val="right"/>
        </w:pPr>
        <w:r>
          <w:fldChar w:fldCharType="begin"/>
        </w:r>
        <w:r>
          <w:instrText>PAGE   \* MERGEFORMAT</w:instrText>
        </w:r>
        <w:r>
          <w:fldChar w:fldCharType="separate"/>
        </w:r>
        <w:r w:rsidR="007D3E59">
          <w:rPr>
            <w:noProof/>
          </w:rPr>
          <w:t>106</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59326A" w14:textId="77777777" w:rsidR="003D0E1C" w:rsidRDefault="003D0E1C">
    <w:pPr>
      <w:pStyle w:val="af1"/>
      <w:jc w:val="right"/>
    </w:pPr>
  </w:p>
  <w:p w14:paraId="0CEFDB43" w14:textId="77777777" w:rsidR="003D0E1C" w:rsidRDefault="003D0E1C">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120C836" w14:textId="77777777" w:rsidR="00BC0145" w:rsidRDefault="00BC0145" w:rsidP="00FA47FD">
      <w:pPr>
        <w:spacing w:line="240" w:lineRule="auto"/>
      </w:pPr>
      <w:r>
        <w:separator/>
      </w:r>
    </w:p>
  </w:footnote>
  <w:footnote w:type="continuationSeparator" w:id="0">
    <w:p w14:paraId="51965925" w14:textId="77777777" w:rsidR="00BC0145" w:rsidRDefault="00BC0145" w:rsidP="00FA47FD">
      <w:pPr>
        <w:spacing w:line="240" w:lineRule="auto"/>
      </w:pPr>
      <w:r>
        <w:continuationSeparator/>
      </w:r>
    </w:p>
  </w:footnote>
  <w:footnote w:id="1">
    <w:p w14:paraId="52FCE33F" w14:textId="77777777" w:rsidR="003D0E1C" w:rsidRPr="0087715B" w:rsidRDefault="003D0E1C" w:rsidP="00FA47FD">
      <w:pPr>
        <w:pStyle w:val="ac"/>
        <w:ind w:firstLine="0"/>
        <w:rPr>
          <w:rFonts w:cs="Arial"/>
          <w:bCs/>
        </w:rPr>
      </w:pPr>
      <w:r w:rsidRPr="0087715B">
        <w:rPr>
          <w:rStyle w:val="ae"/>
          <w:rFonts w:cs="Arial"/>
        </w:rPr>
        <w:footnoteRef/>
      </w:r>
      <w:r w:rsidRPr="0087715B">
        <w:rPr>
          <w:rFonts w:cs="Arial"/>
        </w:rPr>
        <w:t xml:space="preserve"> К пашне не относятся участки сенокосов и пастбищ, занятые посевами сельскохозяйственных культур не более 2-3 лет, распаханные с целью коренного улучшения, а также междурядья садов, используемые под посевы</w:t>
      </w:r>
      <w:r>
        <w:rPr>
          <w:rFonts w:cs="Arial"/>
        </w:rPr>
        <w:t xml:space="preserve"> (ГОСТ 26640-85 </w:t>
      </w:r>
      <w:r w:rsidRPr="0087715B">
        <w:rPr>
          <w:rFonts w:cs="Arial"/>
          <w:bCs/>
        </w:rPr>
        <w:t>(</w:t>
      </w:r>
      <w:proofErr w:type="gramStart"/>
      <w:r w:rsidRPr="0087715B">
        <w:rPr>
          <w:rFonts w:cs="Arial"/>
          <w:bCs/>
        </w:rPr>
        <w:t>СТ</w:t>
      </w:r>
      <w:proofErr w:type="gramEnd"/>
      <w:r w:rsidRPr="0087715B">
        <w:rPr>
          <w:rFonts w:cs="Arial"/>
          <w:bCs/>
        </w:rPr>
        <w:t xml:space="preserve"> СЭВ 4472-84) Земли. </w:t>
      </w:r>
      <w:proofErr w:type="gramStart"/>
      <w:r w:rsidRPr="0087715B">
        <w:rPr>
          <w:rFonts w:cs="Arial"/>
          <w:bCs/>
        </w:rPr>
        <w:t>Термины и определения</w:t>
      </w:r>
      <w:r>
        <w:rPr>
          <w:rFonts w:cs="Arial"/>
          <w:bCs/>
        </w:rPr>
        <w:t>).</w:t>
      </w:r>
      <w:proofErr w:type="gramEnd"/>
    </w:p>
  </w:footnote>
  <w:footnote w:id="2">
    <w:p w14:paraId="4AA6C014" w14:textId="77777777" w:rsidR="003D0E1C" w:rsidRPr="00AC1398" w:rsidRDefault="003D0E1C" w:rsidP="00690945">
      <w:pPr>
        <w:pStyle w:val="ac"/>
        <w:ind w:firstLine="0"/>
        <w:rPr>
          <w:sz w:val="18"/>
          <w:szCs w:val="18"/>
        </w:rPr>
      </w:pPr>
      <w:r w:rsidRPr="00AC1398">
        <w:rPr>
          <w:rStyle w:val="ae"/>
          <w:sz w:val="18"/>
          <w:szCs w:val="18"/>
        </w:rPr>
        <w:footnoteRef/>
      </w:r>
      <w:r w:rsidRPr="00AC1398">
        <w:rPr>
          <w:sz w:val="18"/>
          <w:szCs w:val="18"/>
        </w:rPr>
        <w:t xml:space="preserve"> Градостроительный кодекс Российской Федерации. Ст. 9.</w:t>
      </w:r>
    </w:p>
  </w:footnote>
  <w:footnote w:id="3">
    <w:p w14:paraId="7A239116" w14:textId="64CB8533" w:rsidR="003D0E1C" w:rsidRPr="0073707A" w:rsidRDefault="003D0E1C" w:rsidP="00C87114">
      <w:pPr>
        <w:pStyle w:val="ac"/>
        <w:ind w:firstLine="0"/>
        <w:rPr>
          <w:rFonts w:cs="Arial"/>
          <w:sz w:val="18"/>
          <w:szCs w:val="18"/>
        </w:rPr>
      </w:pPr>
      <w:r w:rsidRPr="0073707A">
        <w:rPr>
          <w:rStyle w:val="ae"/>
          <w:rFonts w:cs="Arial"/>
          <w:sz w:val="18"/>
          <w:szCs w:val="18"/>
        </w:rPr>
        <w:footnoteRef/>
      </w:r>
      <w:r w:rsidRPr="0073707A">
        <w:rPr>
          <w:rFonts w:cs="Arial"/>
          <w:sz w:val="18"/>
          <w:szCs w:val="18"/>
        </w:rPr>
        <w:t xml:space="preserve"> – при подготовке проекта генерального плана </w:t>
      </w:r>
      <w:r w:rsidRPr="00BC5B55">
        <w:rPr>
          <w:rFonts w:cs="Arial"/>
          <w:sz w:val="18"/>
          <w:szCs w:val="18"/>
        </w:rPr>
        <w:t>муниципального образования</w:t>
      </w:r>
      <w:r w:rsidRPr="00BC5B55">
        <w:rPr>
          <w:rFonts w:cs="Arial"/>
          <w:bCs/>
          <w:sz w:val="18"/>
          <w:szCs w:val="18"/>
        </w:rPr>
        <w:t xml:space="preserve"> «Сельское поселение Село Зеленга Володарского муниципального района Астраханской области»</w:t>
      </w:r>
      <w:r w:rsidRPr="00BC5B55">
        <w:rPr>
          <w:rFonts w:cs="Arial"/>
          <w:sz w:val="18"/>
          <w:szCs w:val="18"/>
        </w:rPr>
        <w:t xml:space="preserve"> использованы актуальные редакции всех нормативно-правовых актов различного уровня</w:t>
      </w:r>
    </w:p>
  </w:footnote>
  <w:footnote w:id="4">
    <w:p w14:paraId="2D1E4FB4" w14:textId="685B97B5" w:rsidR="003D0E1C" w:rsidRDefault="003D0E1C" w:rsidP="00F050AA">
      <w:pPr>
        <w:pStyle w:val="ac"/>
        <w:ind w:firstLine="0"/>
      </w:pPr>
      <w:r>
        <w:rPr>
          <w:rStyle w:val="ae"/>
        </w:rPr>
        <w:footnoteRef/>
      </w:r>
      <w:r>
        <w:t xml:space="preserve"> СНиП 23-01-99* – </w:t>
      </w:r>
      <w:hyperlink r:id="rId1" w:history="1">
        <w:r w:rsidRPr="009F2258">
          <w:rPr>
            <w:rStyle w:val="ab"/>
          </w:rPr>
          <w:t>http://fire-consult.ru/wp-content/catalog-files/sp_minregion/sp_131.13330.2012.pdf</w:t>
        </w:r>
      </w:hyperlink>
    </w:p>
  </w:footnote>
  <w:footnote w:id="5">
    <w:p w14:paraId="02A2705F" w14:textId="6BBDE796" w:rsidR="003D0E1C" w:rsidRDefault="003D0E1C" w:rsidP="00054A46">
      <w:pPr>
        <w:pStyle w:val="ac"/>
        <w:ind w:firstLine="0"/>
      </w:pPr>
      <w:r>
        <w:rPr>
          <w:rStyle w:val="ae"/>
        </w:rPr>
        <w:footnoteRef/>
      </w:r>
      <w:r>
        <w:t xml:space="preserve"> Лесной кодекс Российской Федерации, принят Государственной Думой 8.11.2006 г., одобрен Советом Федерации 24.11.2006 г. (с изм. на 01.01.2024 г.)</w:t>
      </w:r>
    </w:p>
  </w:footnote>
  <w:footnote w:id="6">
    <w:p w14:paraId="5EDABA46" w14:textId="0ECE116B" w:rsidR="003D0E1C" w:rsidRDefault="003D0E1C" w:rsidP="00054A46">
      <w:pPr>
        <w:pStyle w:val="ac"/>
        <w:ind w:firstLine="0"/>
      </w:pPr>
      <w:r>
        <w:rPr>
          <w:rStyle w:val="ae"/>
        </w:rPr>
        <w:footnoteRef/>
      </w:r>
      <w:r>
        <w:t xml:space="preserve"> «Об утверждении Правил использования лесов для осуществления рекреационной деятельности», утверждены Министерством природных ресурсов и экологии Российской Федерации 9.11.2020 №908 (с изм. на 03.02.2020 г.)</w:t>
      </w:r>
    </w:p>
  </w:footnote>
  <w:footnote w:id="7">
    <w:p w14:paraId="62837000" w14:textId="77777777" w:rsidR="003D0E1C" w:rsidRDefault="003D0E1C" w:rsidP="00933DA0">
      <w:pPr>
        <w:pStyle w:val="ac"/>
        <w:ind w:firstLine="0"/>
      </w:pPr>
      <w:r>
        <w:rPr>
          <w:rStyle w:val="ae"/>
        </w:rPr>
        <w:footnoteRef/>
      </w:r>
      <w:r>
        <w:t xml:space="preserve"> О перечне особо охраняемых природных территорий регионального значения Астраханской области – </w:t>
      </w:r>
      <w:hyperlink r:id="rId2" w:history="1">
        <w:r w:rsidRPr="009F2258">
          <w:rPr>
            <w:rStyle w:val="ab"/>
          </w:rPr>
          <w:t>https://docs.cntd.ru/document/561519400</w:t>
        </w:r>
      </w:hyperlink>
      <w:r>
        <w:t xml:space="preserve"> </w:t>
      </w:r>
    </w:p>
  </w:footnote>
  <w:footnote w:id="8">
    <w:p w14:paraId="76462964" w14:textId="20F83FEC" w:rsidR="003D0E1C" w:rsidRPr="00B24398" w:rsidRDefault="003D0E1C" w:rsidP="00B24398">
      <w:pPr>
        <w:pStyle w:val="22"/>
        <w:shd w:val="clear" w:color="auto" w:fill="FFFFFF"/>
        <w:jc w:val="both"/>
        <w:textAlignment w:val="baseline"/>
        <w:rPr>
          <w:rFonts w:asciiTheme="minorHAnsi" w:hAnsiTheme="minorHAnsi" w:cstheme="minorHAnsi"/>
          <w:b w:val="0"/>
          <w:lang w:eastAsia="ru-RU"/>
        </w:rPr>
      </w:pPr>
      <w:r>
        <w:rPr>
          <w:rStyle w:val="ae"/>
        </w:rPr>
        <w:footnoteRef/>
      </w:r>
      <w:r>
        <w:t xml:space="preserve"> «</w:t>
      </w:r>
      <w:r w:rsidRPr="00BE56AE">
        <w:rPr>
          <w:rFonts w:asciiTheme="minorHAnsi" w:hAnsiTheme="minorHAnsi" w:cstheme="minorHAnsi"/>
          <w:b w:val="0"/>
          <w:lang w:eastAsia="ru-RU"/>
        </w:rPr>
        <w:t xml:space="preserve">О памятнике природы регионального значения Астраханской области </w:t>
      </w:r>
      <w:r>
        <w:rPr>
          <w:rFonts w:asciiTheme="minorHAnsi" w:hAnsiTheme="minorHAnsi" w:cstheme="minorHAnsi"/>
          <w:b w:val="0"/>
          <w:lang w:eastAsia="ru-RU"/>
        </w:rPr>
        <w:t>«</w:t>
      </w:r>
      <w:r w:rsidRPr="00BE56AE">
        <w:rPr>
          <w:rFonts w:asciiTheme="minorHAnsi" w:hAnsiTheme="minorHAnsi" w:cstheme="minorHAnsi"/>
          <w:b w:val="0"/>
          <w:lang w:eastAsia="ru-RU"/>
        </w:rPr>
        <w:t>Нерестовый массив Зеленгински</w:t>
      </w:r>
      <w:r>
        <w:rPr>
          <w:rFonts w:asciiTheme="minorHAnsi" w:hAnsiTheme="minorHAnsi" w:cstheme="minorHAnsi"/>
          <w:b w:val="0"/>
          <w:lang w:eastAsia="ru-RU"/>
        </w:rPr>
        <w:t>й»</w:t>
      </w:r>
      <w:r w:rsidRPr="00BE56AE">
        <w:rPr>
          <w:rFonts w:asciiTheme="minorHAnsi" w:hAnsiTheme="minorHAnsi" w:cstheme="minorHAnsi"/>
          <w:b w:val="0"/>
          <w:lang w:eastAsia="ru-RU"/>
        </w:rPr>
        <w:t xml:space="preserve"> и внесении изменений в </w:t>
      </w:r>
      <w:r>
        <w:rPr>
          <w:rFonts w:asciiTheme="minorHAnsi" w:hAnsiTheme="minorHAnsi" w:cstheme="minorHAnsi"/>
          <w:b w:val="0"/>
          <w:lang w:eastAsia="ru-RU"/>
        </w:rPr>
        <w:t xml:space="preserve"> </w:t>
      </w:r>
      <w:hyperlink r:id="rId3" w:history="1">
        <w:r w:rsidRPr="00BE56AE">
          <w:rPr>
            <w:rFonts w:asciiTheme="minorHAnsi" w:hAnsiTheme="minorHAnsi" w:cstheme="minorHAnsi"/>
            <w:b w:val="0"/>
            <w:lang w:eastAsia="ru-RU"/>
          </w:rPr>
          <w:t xml:space="preserve">постановление Правительства Астраханской области от 15.04.2015 </w:t>
        </w:r>
        <w:r>
          <w:rPr>
            <w:rFonts w:asciiTheme="minorHAnsi" w:hAnsiTheme="minorHAnsi" w:cstheme="minorHAnsi"/>
            <w:b w:val="0"/>
            <w:lang w:eastAsia="ru-RU"/>
          </w:rPr>
          <w:t>№</w:t>
        </w:r>
        <w:r w:rsidRPr="00BE56AE">
          <w:rPr>
            <w:rFonts w:asciiTheme="minorHAnsi" w:hAnsiTheme="minorHAnsi" w:cstheme="minorHAnsi"/>
            <w:b w:val="0"/>
            <w:lang w:eastAsia="ru-RU"/>
          </w:rPr>
          <w:t xml:space="preserve"> 148-П</w:t>
        </w:r>
      </w:hyperlink>
      <w:r>
        <w:rPr>
          <w:rFonts w:asciiTheme="minorHAnsi" w:hAnsiTheme="minorHAnsi" w:cstheme="minorHAnsi"/>
          <w:b w:val="0"/>
          <w:lang w:eastAsia="ru-RU"/>
        </w:rPr>
        <w:t>», утвержден постановлением Правительства Астраханской области от 3.09.2021 №390-П</w:t>
      </w:r>
    </w:p>
  </w:footnote>
  <w:footnote w:id="9">
    <w:p w14:paraId="4181E052" w14:textId="02EA3688" w:rsidR="003D0E1C" w:rsidRPr="006854C9" w:rsidRDefault="003D0E1C" w:rsidP="003B230D">
      <w:pPr>
        <w:pStyle w:val="ac"/>
        <w:ind w:firstLine="0"/>
        <w:rPr>
          <w:sz w:val="18"/>
          <w:szCs w:val="18"/>
        </w:rPr>
      </w:pPr>
      <w:r w:rsidRPr="006854C9">
        <w:rPr>
          <w:rStyle w:val="ae"/>
          <w:sz w:val="18"/>
          <w:szCs w:val="18"/>
        </w:rPr>
        <w:footnoteRef/>
      </w:r>
      <w:r w:rsidRPr="006854C9">
        <w:rPr>
          <w:sz w:val="18"/>
          <w:szCs w:val="18"/>
        </w:rPr>
        <w:t xml:space="preserve"> Данные Управления Федеральной </w:t>
      </w:r>
      <w:r>
        <w:rPr>
          <w:sz w:val="18"/>
          <w:szCs w:val="18"/>
        </w:rPr>
        <w:t>службы государственной статистики по Астраханской области и Республике Калмыкия, 2018-2022 гг.</w:t>
      </w:r>
    </w:p>
  </w:footnote>
  <w:footnote w:id="10">
    <w:p w14:paraId="2E876FD9" w14:textId="4391AB12" w:rsidR="003D0E1C" w:rsidRPr="003A4BF8" w:rsidRDefault="003D0E1C" w:rsidP="000806AE">
      <w:pPr>
        <w:pStyle w:val="ac"/>
        <w:ind w:firstLine="0"/>
      </w:pPr>
      <w:r w:rsidRPr="003A4BF8">
        <w:rPr>
          <w:rStyle w:val="ae"/>
        </w:rPr>
        <w:footnoteRef/>
      </w:r>
      <w:r w:rsidRPr="003A4BF8">
        <w:t xml:space="preserve"> Данные администрации</w:t>
      </w:r>
      <w:r w:rsidRPr="003A4BF8">
        <w:rPr>
          <w:rFonts w:asciiTheme="minorHAnsi" w:hAnsiTheme="minorHAnsi" w:cs="Arial"/>
        </w:rPr>
        <w:t xml:space="preserve"> </w:t>
      </w:r>
      <w:r w:rsidRPr="003A4BF8">
        <w:t>муниципального образования «Сельское поселение Село Зеленга Володарского муниципального района Астраханской области», 2024 г.</w:t>
      </w:r>
    </w:p>
  </w:footnote>
  <w:footnote w:id="11">
    <w:p w14:paraId="096C381A" w14:textId="5EE46843" w:rsidR="003D0E1C" w:rsidRDefault="003D0E1C" w:rsidP="009E2741">
      <w:pPr>
        <w:pStyle w:val="ac"/>
        <w:ind w:firstLine="0"/>
      </w:pPr>
      <w:r w:rsidRPr="003A4BF8">
        <w:rPr>
          <w:rStyle w:val="ae"/>
        </w:rPr>
        <w:footnoteRef/>
      </w:r>
      <w:r w:rsidRPr="003A4BF8">
        <w:t xml:space="preserve"> Согласно «Методическим рекомендациям субъектам РФ и органам местного самоуправления по развитию сети организаций культуры и обеспеченности населения услугами организаций культуры», утвержденных распоряжением Министерства культуры РФ от 02.08.2017 г. № Р-965</w:t>
      </w:r>
    </w:p>
  </w:footnote>
  <w:footnote w:id="12">
    <w:p w14:paraId="1CDAAB4E" w14:textId="0C63BF14" w:rsidR="003D0E1C" w:rsidRPr="003A4BF8" w:rsidRDefault="003D0E1C" w:rsidP="007D1953">
      <w:pPr>
        <w:pStyle w:val="ac"/>
        <w:ind w:firstLine="0"/>
      </w:pPr>
      <w:r w:rsidRPr="003A4BF8">
        <w:rPr>
          <w:rStyle w:val="ae"/>
        </w:rPr>
        <w:footnoteRef/>
      </w:r>
      <w:r w:rsidRPr="003A4BF8">
        <w:t xml:space="preserve"> Данные администрации</w:t>
      </w:r>
      <w:r w:rsidRPr="003A4BF8">
        <w:rPr>
          <w:rFonts w:asciiTheme="minorHAnsi" w:hAnsiTheme="minorHAnsi" w:cs="Arial"/>
        </w:rPr>
        <w:t xml:space="preserve"> </w:t>
      </w:r>
      <w:r w:rsidRPr="003A4BF8">
        <w:rPr>
          <w:rFonts w:cs="Arial"/>
        </w:rPr>
        <w:t>муниципального образования «Сельское поселение Село Зеленга Володарского муниципального района Астраханской области»</w:t>
      </w:r>
      <w:r w:rsidRPr="003A4BF8">
        <w:t>, 2024 г.</w:t>
      </w:r>
    </w:p>
  </w:footnote>
  <w:footnote w:id="13">
    <w:p w14:paraId="0BEA9027" w14:textId="12FB41E6" w:rsidR="003D0E1C" w:rsidRPr="002C2908" w:rsidRDefault="003D0E1C" w:rsidP="002C2908">
      <w:pPr>
        <w:pStyle w:val="ac"/>
        <w:ind w:firstLine="0"/>
        <w:rPr>
          <w:sz w:val="18"/>
          <w:szCs w:val="18"/>
        </w:rPr>
      </w:pPr>
      <w:r w:rsidRPr="003A4BF8">
        <w:rPr>
          <w:rStyle w:val="ae"/>
        </w:rPr>
        <w:footnoteRef/>
      </w:r>
      <w:r w:rsidRPr="003A4BF8">
        <w:t xml:space="preserve"> Данные администрации</w:t>
      </w:r>
      <w:r w:rsidRPr="003A4BF8">
        <w:rPr>
          <w:rFonts w:asciiTheme="minorHAnsi" w:hAnsiTheme="minorHAnsi" w:cs="Arial"/>
        </w:rPr>
        <w:t xml:space="preserve"> </w:t>
      </w:r>
      <w:r w:rsidRPr="003A4BF8">
        <w:rPr>
          <w:rFonts w:cs="Arial"/>
        </w:rPr>
        <w:t>муниципального образования «Сельское поселение Село Зеленга Володарского муниципального района Астраханской области»</w:t>
      </w:r>
      <w:r w:rsidRPr="003A4BF8">
        <w:t>, 2024 г.</w:t>
      </w:r>
    </w:p>
  </w:footnote>
  <w:footnote w:id="14">
    <w:p w14:paraId="40A8E037" w14:textId="49B1CCB7" w:rsidR="003D0E1C" w:rsidRPr="003A4BF8" w:rsidRDefault="003D0E1C" w:rsidP="00162F3E">
      <w:pPr>
        <w:pStyle w:val="ac"/>
        <w:ind w:firstLine="0"/>
      </w:pPr>
      <w:r w:rsidRPr="003A4BF8">
        <w:rPr>
          <w:rStyle w:val="ae"/>
        </w:rPr>
        <w:footnoteRef/>
      </w:r>
      <w:r w:rsidRPr="003A4BF8">
        <w:t xml:space="preserve"> Данные администрации</w:t>
      </w:r>
      <w:r w:rsidRPr="003A4BF8">
        <w:rPr>
          <w:rFonts w:asciiTheme="minorHAnsi" w:hAnsiTheme="minorHAnsi" w:cs="Arial"/>
        </w:rPr>
        <w:t xml:space="preserve"> </w:t>
      </w:r>
      <w:r w:rsidRPr="003A4BF8">
        <w:t>муниципального образования «Сельское поселение Село Зеленга Володарского муниципального района Астраханской области», 2024 г.</w:t>
      </w:r>
    </w:p>
  </w:footnote>
  <w:footnote w:id="15">
    <w:p w14:paraId="29AE72BA" w14:textId="4F3E5019" w:rsidR="003D0E1C" w:rsidRPr="00FA06D7" w:rsidRDefault="003D0E1C" w:rsidP="000D1957">
      <w:pPr>
        <w:pStyle w:val="ac"/>
        <w:ind w:firstLine="0"/>
        <w:rPr>
          <w:sz w:val="18"/>
          <w:szCs w:val="18"/>
        </w:rPr>
      </w:pPr>
      <w:r w:rsidRPr="003A4BF8">
        <w:rPr>
          <w:rStyle w:val="ae"/>
        </w:rPr>
        <w:footnoteRef/>
      </w:r>
      <w:r w:rsidRPr="003A4BF8">
        <w:t xml:space="preserve"> Данные администрации</w:t>
      </w:r>
      <w:r w:rsidRPr="003A4BF8">
        <w:rPr>
          <w:rFonts w:asciiTheme="minorHAnsi" w:hAnsiTheme="minorHAnsi" w:cs="Arial"/>
        </w:rPr>
        <w:t xml:space="preserve"> </w:t>
      </w:r>
      <w:r w:rsidRPr="003A4BF8">
        <w:t>муниципального образования «</w:t>
      </w:r>
      <w:r>
        <w:t>Сельское поселение С</w:t>
      </w:r>
      <w:r w:rsidRPr="003A4BF8">
        <w:t>ело Зеленга Володарского муниципального района Астраханской области», 2024 г.</w:t>
      </w:r>
    </w:p>
  </w:footnote>
  <w:footnote w:id="16">
    <w:p w14:paraId="24740DC2" w14:textId="2DB8E1E4" w:rsidR="003D0E1C" w:rsidRPr="00FA06D7" w:rsidRDefault="003D0E1C" w:rsidP="00A77578">
      <w:pPr>
        <w:pStyle w:val="ac"/>
        <w:ind w:firstLine="0"/>
        <w:rPr>
          <w:sz w:val="18"/>
          <w:szCs w:val="18"/>
        </w:rPr>
      </w:pPr>
      <w:r w:rsidRPr="003A4BF8">
        <w:rPr>
          <w:rStyle w:val="ae"/>
        </w:rPr>
        <w:footnoteRef/>
      </w:r>
      <w:r w:rsidRPr="003A4BF8">
        <w:t xml:space="preserve"> Данные администрации</w:t>
      </w:r>
      <w:r w:rsidRPr="003A4BF8">
        <w:rPr>
          <w:rFonts w:asciiTheme="minorHAnsi" w:hAnsiTheme="minorHAnsi" w:cs="Arial"/>
        </w:rPr>
        <w:t xml:space="preserve"> </w:t>
      </w:r>
      <w:r w:rsidRPr="003A4BF8">
        <w:t>муниципального образования «Сельское поселение Село Зеленга Володарского муниципального района Астраханской области», 2024 г.</w:t>
      </w:r>
    </w:p>
  </w:footnote>
  <w:footnote w:id="17">
    <w:p w14:paraId="756D38D1" w14:textId="3069E0AC" w:rsidR="003D0E1C" w:rsidRDefault="003D0E1C" w:rsidP="00871945">
      <w:pPr>
        <w:pStyle w:val="ac"/>
        <w:ind w:firstLine="0"/>
      </w:pPr>
      <w:r>
        <w:rPr>
          <w:rStyle w:val="ae"/>
        </w:rPr>
        <w:footnoteRef/>
      </w:r>
      <w:r>
        <w:t xml:space="preserve"> </w:t>
      </w:r>
      <w:r w:rsidRPr="003A4BF8">
        <w:t>Данные администрации</w:t>
      </w:r>
      <w:r w:rsidRPr="003A4BF8">
        <w:rPr>
          <w:rFonts w:asciiTheme="minorHAnsi" w:hAnsiTheme="minorHAnsi" w:cs="Arial"/>
        </w:rPr>
        <w:t xml:space="preserve"> </w:t>
      </w:r>
      <w:r w:rsidRPr="003A4BF8">
        <w:t>муниципального образования «Сельское поселение Село Зеленга Володарского муниципального района Астраханской области», 2024 г.</w:t>
      </w:r>
    </w:p>
  </w:footnote>
  <w:footnote w:id="18">
    <w:p w14:paraId="13408A32" w14:textId="6F60BFC4" w:rsidR="003D0E1C" w:rsidRPr="003A4BF8" w:rsidRDefault="003D0E1C" w:rsidP="00F25464">
      <w:pPr>
        <w:pStyle w:val="ac"/>
        <w:ind w:firstLine="0"/>
      </w:pPr>
      <w:r w:rsidRPr="003A4BF8">
        <w:rPr>
          <w:rStyle w:val="ae"/>
        </w:rPr>
        <w:footnoteRef/>
      </w:r>
      <w:r w:rsidRPr="003A4BF8">
        <w:t xml:space="preserve"> Данные Федеральной службы государственной статистики по Астраханской области и Республике Калмыкии и администрации муниципального образования «Сельское поселение Село Зеленга Володарского муниципального района Астраханской области», 2024 г. – </w:t>
      </w:r>
      <w:hyperlink r:id="rId4" w:history="1">
        <w:r w:rsidRPr="003A4BF8">
          <w:rPr>
            <w:rStyle w:val="ab"/>
          </w:rPr>
          <w:t>https://rosstat.gov.ru/</w:t>
        </w:r>
      </w:hyperlink>
      <w:r w:rsidRPr="003A4BF8">
        <w:t xml:space="preserve"> </w:t>
      </w:r>
    </w:p>
  </w:footnote>
  <w:footnote w:id="19">
    <w:p w14:paraId="2E0254EA" w14:textId="08CA4560" w:rsidR="003D0E1C" w:rsidRPr="0060005E" w:rsidRDefault="003D0E1C" w:rsidP="0060005E">
      <w:pPr>
        <w:pStyle w:val="ac"/>
        <w:ind w:firstLine="0"/>
        <w:rPr>
          <w:sz w:val="18"/>
          <w:szCs w:val="18"/>
        </w:rPr>
      </w:pPr>
      <w:r w:rsidRPr="003A4BF8">
        <w:rPr>
          <w:rStyle w:val="ae"/>
        </w:rPr>
        <w:footnoteRef/>
      </w:r>
      <w:r w:rsidRPr="003A4BF8">
        <w:t xml:space="preserve"> Данные администрации муниципального образования «Сельское поселение Село Зеленга Володарского муниципального района Астраханской области», 2024 г.</w:t>
      </w:r>
    </w:p>
  </w:footnote>
  <w:footnote w:id="20">
    <w:p w14:paraId="2A806A0E" w14:textId="79AD5BC0" w:rsidR="003D0E1C" w:rsidRPr="0009554A" w:rsidRDefault="003D0E1C" w:rsidP="003A2738">
      <w:pPr>
        <w:pStyle w:val="ac"/>
        <w:ind w:firstLine="0"/>
        <w:rPr>
          <w:sz w:val="18"/>
          <w:szCs w:val="18"/>
        </w:rPr>
      </w:pPr>
      <w:r w:rsidRPr="0009554A">
        <w:rPr>
          <w:rStyle w:val="ae"/>
          <w:sz w:val="18"/>
          <w:szCs w:val="18"/>
        </w:rPr>
        <w:footnoteRef/>
      </w:r>
      <w:r w:rsidRPr="0009554A">
        <w:rPr>
          <w:sz w:val="18"/>
          <w:szCs w:val="18"/>
        </w:rPr>
        <w:t xml:space="preserve"> </w:t>
      </w:r>
      <w:r w:rsidRPr="00943DB3">
        <w:t xml:space="preserve">Данные администрации </w:t>
      </w:r>
      <w:r>
        <w:t>МО «</w:t>
      </w:r>
      <w:r w:rsidRPr="00502144">
        <w:t>Сельское поселение Село Зеленга</w:t>
      </w:r>
      <w:r>
        <w:t xml:space="preserve"> </w:t>
      </w:r>
      <w:r w:rsidRPr="00502144">
        <w:t>Володарского муниципального района Астраханской области</w:t>
      </w:r>
      <w:r>
        <w:t>»</w:t>
      </w:r>
      <w:r w:rsidRPr="00943DB3">
        <w:t>, 2024 г.</w:t>
      </w:r>
    </w:p>
  </w:footnote>
  <w:footnote w:id="21">
    <w:p w14:paraId="69E1F6A9" w14:textId="7235DC0F" w:rsidR="003D0E1C" w:rsidRDefault="003D0E1C" w:rsidP="003A4BF8">
      <w:pPr>
        <w:pStyle w:val="ac"/>
        <w:ind w:firstLine="0"/>
      </w:pPr>
      <w:r>
        <w:rPr>
          <w:rStyle w:val="ae"/>
        </w:rPr>
        <w:footnoteRef/>
      </w:r>
      <w:r>
        <w:t xml:space="preserve"> Данные администрации МО «</w:t>
      </w:r>
      <w:r w:rsidRPr="00502144">
        <w:t>Сельское поселение Село Зеленга</w:t>
      </w:r>
      <w:r>
        <w:t xml:space="preserve"> </w:t>
      </w:r>
      <w:r w:rsidRPr="00502144">
        <w:t>Володарского муниципального района Астраханской области</w:t>
      </w:r>
      <w:r>
        <w:t>»</w:t>
      </w:r>
    </w:p>
  </w:footnote>
  <w:footnote w:id="22">
    <w:p w14:paraId="1B7154C9" w14:textId="2B9A1D69" w:rsidR="003D0E1C" w:rsidRDefault="003D0E1C" w:rsidP="007C0BD4">
      <w:pPr>
        <w:pStyle w:val="ac"/>
        <w:ind w:firstLine="0"/>
      </w:pPr>
      <w:r w:rsidRPr="00D92A48">
        <w:rPr>
          <w:rStyle w:val="ae"/>
          <w:sz w:val="18"/>
          <w:szCs w:val="18"/>
        </w:rPr>
        <w:footnoteRef/>
      </w:r>
      <w:r w:rsidRPr="00D92A48">
        <w:rPr>
          <w:sz w:val="18"/>
          <w:szCs w:val="18"/>
        </w:rPr>
        <w:t xml:space="preserve"> Управление Федеральной службы государственной статистики по Астраханской области и Республики Калмыкия, 202</w:t>
      </w:r>
      <w:r>
        <w:rPr>
          <w:sz w:val="18"/>
          <w:szCs w:val="18"/>
        </w:rPr>
        <w:t>4</w:t>
      </w:r>
      <w:r w:rsidRPr="00D92A48">
        <w:rPr>
          <w:sz w:val="18"/>
          <w:szCs w:val="18"/>
        </w:rPr>
        <w:t xml:space="preserve"> г.</w:t>
      </w:r>
    </w:p>
  </w:footnote>
  <w:footnote w:id="23">
    <w:p w14:paraId="57EEACDD" w14:textId="77777777" w:rsidR="003D0E1C" w:rsidRPr="001F433E" w:rsidRDefault="003D0E1C" w:rsidP="0027698F">
      <w:pPr>
        <w:pStyle w:val="affffffffffffff1"/>
      </w:pPr>
      <w:r w:rsidRPr="001F433E">
        <w:rPr>
          <w:rStyle w:val="ae"/>
        </w:rPr>
        <w:footnoteRef/>
      </w:r>
      <w:r w:rsidRPr="001F433E">
        <w:t xml:space="preserve"> Территориальная схема обращения с отходами на территории Астраханской области</w:t>
      </w:r>
      <w:r>
        <w:t>, 2022 г.</w:t>
      </w:r>
    </w:p>
  </w:footnote>
  <w:footnote w:id="24">
    <w:p w14:paraId="7732453D" w14:textId="77777777" w:rsidR="003D0E1C" w:rsidRDefault="003D0E1C" w:rsidP="0021138C">
      <w:pPr>
        <w:pStyle w:val="ac"/>
        <w:ind w:firstLine="0"/>
      </w:pPr>
      <w:r w:rsidRPr="00872AC2">
        <w:rPr>
          <w:sz w:val="18"/>
          <w:szCs w:val="18"/>
        </w:rPr>
        <w:footnoteRef/>
      </w:r>
      <w:r w:rsidRPr="00872AC2">
        <w:rPr>
          <w:sz w:val="18"/>
          <w:szCs w:val="18"/>
        </w:rPr>
        <w:t xml:space="preserve"> Составлено по СП 42.13330.2016 Градостроительство. Планировка и застройка городских и сельских поселений. Актуализированная редакция СНиП 2.07.01-89*</w:t>
      </w:r>
    </w:p>
  </w:footnote>
  <w:footnote w:id="25">
    <w:p w14:paraId="35F369AA" w14:textId="77777777" w:rsidR="003D0E1C" w:rsidRPr="001F433E" w:rsidRDefault="003D0E1C" w:rsidP="008F05B7">
      <w:pPr>
        <w:pStyle w:val="affffffffffffff1"/>
      </w:pPr>
      <w:r w:rsidRPr="001F433E">
        <w:rPr>
          <w:rStyle w:val="ae"/>
        </w:rPr>
        <w:footnoteRef/>
      </w:r>
      <w:r w:rsidRPr="001F433E">
        <w:t xml:space="preserve"> Территориальная схема обращения с отходами на территории Астраханской области</w:t>
      </w:r>
      <w:r>
        <w:t>, 2022 г.</w:t>
      </w:r>
    </w:p>
  </w:footnote>
  <w:footnote w:id="26">
    <w:p w14:paraId="56296BC8" w14:textId="77777777" w:rsidR="003D0E1C" w:rsidRDefault="003D0E1C" w:rsidP="008F05B7">
      <w:pPr>
        <w:pStyle w:val="affffffffffffff1"/>
      </w:pPr>
      <w:r w:rsidRPr="001F433E">
        <w:rPr>
          <w:rStyle w:val="ae"/>
        </w:rPr>
        <w:footnoteRef/>
      </w:r>
      <w:r w:rsidRPr="001F433E">
        <w:t xml:space="preserve"> СП 42.1330.2016</w:t>
      </w:r>
    </w:p>
  </w:footnote>
  <w:footnote w:id="27">
    <w:p w14:paraId="5B14AE5A" w14:textId="111BC1CA" w:rsidR="003D0E1C" w:rsidRDefault="003D0E1C">
      <w:pPr>
        <w:pStyle w:val="ac"/>
      </w:pPr>
      <w:r>
        <w:rPr>
          <w:rStyle w:val="ae"/>
        </w:rPr>
        <w:footnoteRef/>
      </w:r>
      <w:r>
        <w:t xml:space="preserve"> Данные администрации, 2024 г.</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F1E5EF" w14:textId="77777777" w:rsidR="003D0E1C" w:rsidRPr="008E772B" w:rsidRDefault="003D0E1C" w:rsidP="008E772B">
    <w:pPr>
      <w:pStyle w:val="af"/>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312490DC"/>
    <w:lvl w:ilvl="0">
      <w:start w:val="1"/>
      <w:numFmt w:val="bullet"/>
      <w:pStyle w:val="3"/>
      <w:lvlText w:val=""/>
      <w:lvlJc w:val="left"/>
      <w:pPr>
        <w:tabs>
          <w:tab w:val="num" w:pos="926"/>
        </w:tabs>
        <w:ind w:left="926" w:hanging="360"/>
      </w:pPr>
      <w:rPr>
        <w:rFonts w:ascii="Symbol" w:hAnsi="Symbol" w:hint="default"/>
      </w:rPr>
    </w:lvl>
  </w:abstractNum>
  <w:abstractNum w:abstractNumId="1">
    <w:nsid w:val="00000001"/>
    <w:multiLevelType w:val="multilevel"/>
    <w:tmpl w:val="FB907EF0"/>
    <w:name w:val="Outline"/>
    <w:lvl w:ilvl="0">
      <w:start w:val="1"/>
      <w:numFmt w:val="none"/>
      <w:suff w:val="nothing"/>
      <w:lvlText w:val=""/>
      <w:lvlJc w:val="left"/>
      <w:pPr>
        <w:ind w:left="0" w:firstLine="0"/>
      </w:pPr>
      <w:rPr>
        <w:rFonts w:hint="default"/>
      </w:rPr>
    </w:lvl>
    <w:lvl w:ilvl="1">
      <w:start w:val="1"/>
      <w:numFmt w:val="none"/>
      <w:suff w:val="nothing"/>
      <w:lvlText w:val=""/>
      <w:lvlJc w:val="left"/>
      <w:pPr>
        <w:ind w:left="0" w:firstLine="0"/>
      </w:pPr>
      <w:rPr>
        <w:rFonts w:hint="default"/>
      </w:rPr>
    </w:lvl>
    <w:lvl w:ilvl="2">
      <w:start w:val="18"/>
      <w:numFmt w:val="decimal"/>
      <w:lvlText w:val="%3."/>
      <w:lvlJc w:val="left"/>
      <w:pPr>
        <w:tabs>
          <w:tab w:val="num" w:pos="0"/>
        </w:tabs>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
    <w:nsid w:val="00A43C77"/>
    <w:multiLevelType w:val="hybridMultilevel"/>
    <w:tmpl w:val="AB7E82F4"/>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0C2355D"/>
    <w:multiLevelType w:val="hybridMultilevel"/>
    <w:tmpl w:val="C5B44542"/>
    <w:lvl w:ilvl="0" w:tplc="CF80FB7E">
      <w:start w:val="1"/>
      <w:numFmt w:val="bullet"/>
      <w:lvlText w:val="-"/>
      <w:lvlJc w:val="left"/>
      <w:pPr>
        <w:ind w:left="720" w:hanging="360"/>
      </w:pPr>
      <w:rPr>
        <w:rFonts w:ascii="Symap" w:hAnsi="Symap"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2582629"/>
    <w:multiLevelType w:val="hybridMultilevel"/>
    <w:tmpl w:val="7B4458C8"/>
    <w:styleLink w:val="1ai11"/>
    <w:lvl w:ilvl="0" w:tplc="18B645A2">
      <w:start w:val="1"/>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2C852BD"/>
    <w:multiLevelType w:val="hybridMultilevel"/>
    <w:tmpl w:val="BEF6957A"/>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3964A4F"/>
    <w:multiLevelType w:val="hybridMultilevel"/>
    <w:tmpl w:val="18DC0A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41B246B"/>
    <w:multiLevelType w:val="hybridMultilevel"/>
    <w:tmpl w:val="51220E92"/>
    <w:styleLink w:val="1"/>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8">
    <w:nsid w:val="04991F95"/>
    <w:multiLevelType w:val="hybridMultilevel"/>
    <w:tmpl w:val="4B6A949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04E332E2"/>
    <w:multiLevelType w:val="hybridMultilevel"/>
    <w:tmpl w:val="96F6CF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0875302E"/>
    <w:multiLevelType w:val="hybridMultilevel"/>
    <w:tmpl w:val="2CE6F1C6"/>
    <w:lvl w:ilvl="0" w:tplc="5A62C46E">
      <w:start w:val="1"/>
      <w:numFmt w:val="bullet"/>
      <w:lvlText w:val="-"/>
      <w:lvlJc w:val="left"/>
      <w:pPr>
        <w:ind w:left="1789" w:hanging="360"/>
      </w:pPr>
      <w:rPr>
        <w:rFonts w:ascii="Courier New" w:hAnsi="Courier New"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1">
    <w:nsid w:val="091179FB"/>
    <w:multiLevelType w:val="multilevel"/>
    <w:tmpl w:val="6FDA6744"/>
    <w:styleLink w:val="1111111"/>
    <w:lvl w:ilvl="0">
      <w:start w:val="1"/>
      <w:numFmt w:val="decimal"/>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2">
    <w:nsid w:val="0FF565C7"/>
    <w:multiLevelType w:val="hybridMultilevel"/>
    <w:tmpl w:val="C2888980"/>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0926DC7"/>
    <w:multiLevelType w:val="hybridMultilevel"/>
    <w:tmpl w:val="623AB7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12561D84"/>
    <w:multiLevelType w:val="hybridMultilevel"/>
    <w:tmpl w:val="FB12A6D2"/>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14E41FAC"/>
    <w:multiLevelType w:val="hybridMultilevel"/>
    <w:tmpl w:val="7B82AEFC"/>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15063623"/>
    <w:multiLevelType w:val="multilevel"/>
    <w:tmpl w:val="0419001F"/>
    <w:styleLink w:val="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nsid w:val="15BF7CC6"/>
    <w:multiLevelType w:val="hybridMultilevel"/>
    <w:tmpl w:val="FC20EFF4"/>
    <w:lvl w:ilvl="0" w:tplc="5DF014D4">
      <w:numFmt w:val="bullet"/>
      <w:lvlText w:val="–"/>
      <w:lvlJc w:val="left"/>
      <w:pPr>
        <w:ind w:left="1070" w:hanging="360"/>
      </w:pPr>
      <w:rPr>
        <w:rFonts w:ascii="Times New Roman" w:eastAsia="Times New Roman" w:hAnsi="Times New Roman" w:cs="Times New Roman" w:hint="default"/>
      </w:rPr>
    </w:lvl>
    <w:lvl w:ilvl="1" w:tplc="B498E1C8" w:tentative="1">
      <w:start w:val="1"/>
      <w:numFmt w:val="bullet"/>
      <w:lvlText w:val="o"/>
      <w:lvlJc w:val="left"/>
      <w:pPr>
        <w:ind w:left="1790" w:hanging="360"/>
      </w:pPr>
      <w:rPr>
        <w:rFonts w:ascii="Courier New" w:hAnsi="Courier New" w:cs="Courier New" w:hint="default"/>
      </w:rPr>
    </w:lvl>
    <w:lvl w:ilvl="2" w:tplc="69DA3EB4" w:tentative="1">
      <w:start w:val="1"/>
      <w:numFmt w:val="bullet"/>
      <w:lvlText w:val=""/>
      <w:lvlJc w:val="left"/>
      <w:pPr>
        <w:ind w:left="2510" w:hanging="360"/>
      </w:pPr>
      <w:rPr>
        <w:rFonts w:ascii="Wingdings" w:hAnsi="Wingdings" w:hint="default"/>
      </w:rPr>
    </w:lvl>
    <w:lvl w:ilvl="3" w:tplc="FAECCE88" w:tentative="1">
      <w:start w:val="1"/>
      <w:numFmt w:val="bullet"/>
      <w:lvlText w:val=""/>
      <w:lvlJc w:val="left"/>
      <w:pPr>
        <w:ind w:left="3230" w:hanging="360"/>
      </w:pPr>
      <w:rPr>
        <w:rFonts w:ascii="Symbol" w:hAnsi="Symbol" w:hint="default"/>
      </w:rPr>
    </w:lvl>
    <w:lvl w:ilvl="4" w:tplc="B75278A8" w:tentative="1">
      <w:start w:val="1"/>
      <w:numFmt w:val="bullet"/>
      <w:lvlText w:val="o"/>
      <w:lvlJc w:val="left"/>
      <w:pPr>
        <w:ind w:left="3950" w:hanging="360"/>
      </w:pPr>
      <w:rPr>
        <w:rFonts w:ascii="Courier New" w:hAnsi="Courier New" w:cs="Courier New" w:hint="default"/>
      </w:rPr>
    </w:lvl>
    <w:lvl w:ilvl="5" w:tplc="3ACC25A0" w:tentative="1">
      <w:start w:val="1"/>
      <w:numFmt w:val="bullet"/>
      <w:lvlText w:val=""/>
      <w:lvlJc w:val="left"/>
      <w:pPr>
        <w:ind w:left="4670" w:hanging="360"/>
      </w:pPr>
      <w:rPr>
        <w:rFonts w:ascii="Wingdings" w:hAnsi="Wingdings" w:hint="default"/>
      </w:rPr>
    </w:lvl>
    <w:lvl w:ilvl="6" w:tplc="DD18A660" w:tentative="1">
      <w:start w:val="1"/>
      <w:numFmt w:val="bullet"/>
      <w:lvlText w:val=""/>
      <w:lvlJc w:val="left"/>
      <w:pPr>
        <w:ind w:left="5390" w:hanging="360"/>
      </w:pPr>
      <w:rPr>
        <w:rFonts w:ascii="Symbol" w:hAnsi="Symbol" w:hint="default"/>
      </w:rPr>
    </w:lvl>
    <w:lvl w:ilvl="7" w:tplc="287C6872" w:tentative="1">
      <w:start w:val="1"/>
      <w:numFmt w:val="bullet"/>
      <w:lvlText w:val="o"/>
      <w:lvlJc w:val="left"/>
      <w:pPr>
        <w:ind w:left="6110" w:hanging="360"/>
      </w:pPr>
      <w:rPr>
        <w:rFonts w:ascii="Courier New" w:hAnsi="Courier New" w:cs="Courier New" w:hint="default"/>
      </w:rPr>
    </w:lvl>
    <w:lvl w:ilvl="8" w:tplc="6CBCD19C" w:tentative="1">
      <w:start w:val="1"/>
      <w:numFmt w:val="bullet"/>
      <w:lvlText w:val=""/>
      <w:lvlJc w:val="left"/>
      <w:pPr>
        <w:ind w:left="6830" w:hanging="360"/>
      </w:pPr>
      <w:rPr>
        <w:rFonts w:ascii="Wingdings" w:hAnsi="Wingdings" w:hint="default"/>
      </w:rPr>
    </w:lvl>
  </w:abstractNum>
  <w:abstractNum w:abstractNumId="18">
    <w:nsid w:val="17902405"/>
    <w:multiLevelType w:val="hybridMultilevel"/>
    <w:tmpl w:val="01DA7E96"/>
    <w:lvl w:ilvl="0" w:tplc="E13E93CA">
      <w:start w:val="1"/>
      <w:numFmt w:val="bullet"/>
      <w:lvlText w:val="–"/>
      <w:lvlJc w:val="left"/>
      <w:pPr>
        <w:ind w:left="720" w:hanging="360"/>
      </w:pPr>
      <w:rPr>
        <w:rFonts w:ascii="Arial" w:eastAsia="Arial" w:hAnsi="Arial" w:cs="Arial"/>
      </w:rPr>
    </w:lvl>
    <w:lvl w:ilvl="1" w:tplc="4E709C4E">
      <w:start w:val="1"/>
      <w:numFmt w:val="bullet"/>
      <w:lvlText w:val="o"/>
      <w:lvlJc w:val="left"/>
      <w:pPr>
        <w:ind w:left="1440" w:hanging="360"/>
      </w:pPr>
      <w:rPr>
        <w:rFonts w:ascii="Courier New" w:eastAsia="Courier New" w:hAnsi="Courier New" w:cs="Courier New" w:hint="default"/>
      </w:rPr>
    </w:lvl>
    <w:lvl w:ilvl="2" w:tplc="01BCD080">
      <w:start w:val="1"/>
      <w:numFmt w:val="bullet"/>
      <w:lvlText w:val="§"/>
      <w:lvlJc w:val="left"/>
      <w:pPr>
        <w:ind w:left="2160" w:hanging="360"/>
      </w:pPr>
      <w:rPr>
        <w:rFonts w:ascii="Wingdings" w:eastAsia="Wingdings" w:hAnsi="Wingdings" w:cs="Wingdings" w:hint="default"/>
      </w:rPr>
    </w:lvl>
    <w:lvl w:ilvl="3" w:tplc="76ECC668">
      <w:start w:val="1"/>
      <w:numFmt w:val="bullet"/>
      <w:lvlText w:val="·"/>
      <w:lvlJc w:val="left"/>
      <w:pPr>
        <w:ind w:left="2880" w:hanging="360"/>
      </w:pPr>
      <w:rPr>
        <w:rFonts w:ascii="Symbol" w:eastAsia="Symbol" w:hAnsi="Symbol" w:cs="Symbol" w:hint="default"/>
      </w:rPr>
    </w:lvl>
    <w:lvl w:ilvl="4" w:tplc="14323FC2">
      <w:start w:val="1"/>
      <w:numFmt w:val="bullet"/>
      <w:lvlText w:val="o"/>
      <w:lvlJc w:val="left"/>
      <w:pPr>
        <w:ind w:left="3600" w:hanging="360"/>
      </w:pPr>
      <w:rPr>
        <w:rFonts w:ascii="Courier New" w:eastAsia="Courier New" w:hAnsi="Courier New" w:cs="Courier New" w:hint="default"/>
      </w:rPr>
    </w:lvl>
    <w:lvl w:ilvl="5" w:tplc="484012DE">
      <w:start w:val="1"/>
      <w:numFmt w:val="bullet"/>
      <w:lvlText w:val="§"/>
      <w:lvlJc w:val="left"/>
      <w:pPr>
        <w:ind w:left="4320" w:hanging="360"/>
      </w:pPr>
      <w:rPr>
        <w:rFonts w:ascii="Wingdings" w:eastAsia="Wingdings" w:hAnsi="Wingdings" w:cs="Wingdings" w:hint="default"/>
      </w:rPr>
    </w:lvl>
    <w:lvl w:ilvl="6" w:tplc="11E00836">
      <w:start w:val="1"/>
      <w:numFmt w:val="bullet"/>
      <w:lvlText w:val="·"/>
      <w:lvlJc w:val="left"/>
      <w:pPr>
        <w:ind w:left="5040" w:hanging="360"/>
      </w:pPr>
      <w:rPr>
        <w:rFonts w:ascii="Symbol" w:eastAsia="Symbol" w:hAnsi="Symbol" w:cs="Symbol" w:hint="default"/>
      </w:rPr>
    </w:lvl>
    <w:lvl w:ilvl="7" w:tplc="7898CE6A">
      <w:start w:val="1"/>
      <w:numFmt w:val="bullet"/>
      <w:lvlText w:val="o"/>
      <w:lvlJc w:val="left"/>
      <w:pPr>
        <w:ind w:left="5760" w:hanging="360"/>
      </w:pPr>
      <w:rPr>
        <w:rFonts w:ascii="Courier New" w:eastAsia="Courier New" w:hAnsi="Courier New" w:cs="Courier New" w:hint="default"/>
      </w:rPr>
    </w:lvl>
    <w:lvl w:ilvl="8" w:tplc="363AB92E">
      <w:start w:val="1"/>
      <w:numFmt w:val="bullet"/>
      <w:lvlText w:val="§"/>
      <w:lvlJc w:val="left"/>
      <w:pPr>
        <w:ind w:left="6480" w:hanging="360"/>
      </w:pPr>
      <w:rPr>
        <w:rFonts w:ascii="Wingdings" w:eastAsia="Wingdings" w:hAnsi="Wingdings" w:cs="Wingdings" w:hint="default"/>
      </w:rPr>
    </w:lvl>
  </w:abstractNum>
  <w:abstractNum w:abstractNumId="19">
    <w:nsid w:val="189A795C"/>
    <w:multiLevelType w:val="multilevel"/>
    <w:tmpl w:val="3D429C00"/>
    <w:lvl w:ilvl="0">
      <w:start w:val="1"/>
      <w:numFmt w:val="russianLower"/>
      <w:pStyle w:val="a"/>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20">
    <w:nsid w:val="1C395D6B"/>
    <w:multiLevelType w:val="hybridMultilevel"/>
    <w:tmpl w:val="3DB489D0"/>
    <w:lvl w:ilvl="0" w:tplc="97D44458">
      <w:start w:val="1"/>
      <w:numFmt w:val="bullet"/>
      <w:lvlText w:val=""/>
      <w:lvlJc w:val="left"/>
      <w:pPr>
        <w:ind w:left="4061" w:hanging="375"/>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1E8A528E"/>
    <w:multiLevelType w:val="hybridMultilevel"/>
    <w:tmpl w:val="BD920A7A"/>
    <w:lvl w:ilvl="0" w:tplc="CA908DCE">
      <w:start w:val="1"/>
      <w:numFmt w:val="bullet"/>
      <w:lvlText w:val="−"/>
      <w:lvlJc w:val="left"/>
      <w:pPr>
        <w:ind w:left="720" w:hanging="360"/>
      </w:pPr>
      <w:rPr>
        <w:rFonts w:ascii="Arial Narrow" w:hAnsi="Arial Narro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220B37A0"/>
    <w:multiLevelType w:val="hybridMultilevel"/>
    <w:tmpl w:val="44F60D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2E26E8E"/>
    <w:multiLevelType w:val="hybridMultilevel"/>
    <w:tmpl w:val="FDA43BD4"/>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232862FF"/>
    <w:multiLevelType w:val="hybridMultilevel"/>
    <w:tmpl w:val="593A908A"/>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24B31293"/>
    <w:multiLevelType w:val="hybridMultilevel"/>
    <w:tmpl w:val="AE38355C"/>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28713332"/>
    <w:multiLevelType w:val="hybridMultilevel"/>
    <w:tmpl w:val="81B8D6CA"/>
    <w:lvl w:ilvl="0" w:tplc="97D44458">
      <w:start w:val="1"/>
      <w:numFmt w:val="bullet"/>
      <w:lvlText w:val=""/>
      <w:lvlJc w:val="left"/>
      <w:pPr>
        <w:ind w:left="1084" w:hanging="375"/>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290E37BD"/>
    <w:multiLevelType w:val="hybridMultilevel"/>
    <w:tmpl w:val="00DEBAD2"/>
    <w:lvl w:ilvl="0" w:tplc="96105722">
      <w:start w:val="1"/>
      <w:numFmt w:val="bullet"/>
      <w:pStyle w:val="-"/>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8">
    <w:nsid w:val="2A385202"/>
    <w:multiLevelType w:val="hybridMultilevel"/>
    <w:tmpl w:val="B4CEC5CC"/>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2C557F61"/>
    <w:multiLevelType w:val="multilevel"/>
    <w:tmpl w:val="48F6531C"/>
    <w:lvl w:ilvl="0">
      <w:start w:val="1"/>
      <w:numFmt w:val="decimal"/>
      <w:pStyle w:val="a0"/>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30">
    <w:nsid w:val="2C683FC8"/>
    <w:multiLevelType w:val="hybridMultilevel"/>
    <w:tmpl w:val="23DAD858"/>
    <w:lvl w:ilvl="0" w:tplc="572A5F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2F796F6C"/>
    <w:multiLevelType w:val="hybridMultilevel"/>
    <w:tmpl w:val="B97657A6"/>
    <w:lvl w:ilvl="0" w:tplc="97D44458">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nsid w:val="306715EB"/>
    <w:multiLevelType w:val="hybridMultilevel"/>
    <w:tmpl w:val="0972C1A2"/>
    <w:lvl w:ilvl="0" w:tplc="CA908DCE">
      <w:start w:val="1"/>
      <w:numFmt w:val="bullet"/>
      <w:lvlText w:val="−"/>
      <w:lvlJc w:val="left"/>
      <w:pPr>
        <w:tabs>
          <w:tab w:val="num" w:pos="1024"/>
        </w:tabs>
        <w:ind w:left="1081" w:hanging="454"/>
      </w:pPr>
      <w:rPr>
        <w:rFonts w:ascii="Arial Narrow" w:hAnsi="Arial Narrow"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3">
    <w:nsid w:val="31BC35EA"/>
    <w:multiLevelType w:val="hybridMultilevel"/>
    <w:tmpl w:val="3BDE019E"/>
    <w:lvl w:ilvl="0" w:tplc="97D44458">
      <w:start w:val="1"/>
      <w:numFmt w:val="bullet"/>
      <w:lvlText w:val=""/>
      <w:lvlJc w:val="left"/>
      <w:pPr>
        <w:ind w:left="973" w:hanging="405"/>
      </w:pPr>
      <w:rPr>
        <w:rFonts w:ascii="Symbol" w:hAnsi="Symbol"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34">
    <w:nsid w:val="31E5583D"/>
    <w:multiLevelType w:val="hybridMultilevel"/>
    <w:tmpl w:val="CDB89B04"/>
    <w:lvl w:ilvl="0" w:tplc="7338B2F6">
      <w:start w:val="1"/>
      <w:numFmt w:val="bullet"/>
      <w:lvlText w:val=""/>
      <w:lvlJc w:val="left"/>
      <w:pPr>
        <w:ind w:left="1429" w:hanging="360"/>
      </w:pPr>
      <w:rPr>
        <w:rFonts w:ascii="Symbol" w:hAnsi="Symbol" w:hint="default"/>
        <w:sz w:val="1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37765D40"/>
    <w:multiLevelType w:val="hybridMultilevel"/>
    <w:tmpl w:val="04208E48"/>
    <w:lvl w:ilvl="0" w:tplc="1E9A75A6">
      <w:start w:val="1"/>
      <w:numFmt w:val="bullet"/>
      <w:pStyle w:val="S"/>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6">
    <w:nsid w:val="3A686D99"/>
    <w:multiLevelType w:val="hybridMultilevel"/>
    <w:tmpl w:val="C99E49D6"/>
    <w:lvl w:ilvl="0" w:tplc="7338B2F6">
      <w:start w:val="1"/>
      <w:numFmt w:val="bullet"/>
      <w:lvlText w:val=""/>
      <w:lvlJc w:val="left"/>
      <w:pPr>
        <w:ind w:left="1429" w:hanging="360"/>
      </w:pPr>
      <w:rPr>
        <w:rFonts w:ascii="Symbol" w:hAnsi="Symbol" w:hint="default"/>
        <w:sz w:val="1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3C292741"/>
    <w:multiLevelType w:val="hybridMultilevel"/>
    <w:tmpl w:val="13CA74CE"/>
    <w:name w:val="Нумерованный список 30"/>
    <w:lvl w:ilvl="0" w:tplc="80B07B6C">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3C6D5F50"/>
    <w:multiLevelType w:val="hybridMultilevel"/>
    <w:tmpl w:val="71A44386"/>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3D2614C8"/>
    <w:multiLevelType w:val="hybridMultilevel"/>
    <w:tmpl w:val="051AFE36"/>
    <w:lvl w:ilvl="0" w:tplc="FAE01ED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42376CD6"/>
    <w:multiLevelType w:val="hybridMultilevel"/>
    <w:tmpl w:val="288850D4"/>
    <w:lvl w:ilvl="0" w:tplc="064ABF70">
      <w:start w:val="1"/>
      <w:numFmt w:val="decimal"/>
      <w:pStyle w:val="S0"/>
      <w:lvlText w:val="Таблица %1."/>
      <w:lvlJc w:val="left"/>
      <w:pPr>
        <w:tabs>
          <w:tab w:val="num" w:pos="8100"/>
        </w:tabs>
        <w:ind w:left="810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190003" w:tentative="1">
      <w:start w:val="1"/>
      <w:numFmt w:val="lowerLetter"/>
      <w:lvlText w:val="%2."/>
      <w:lvlJc w:val="left"/>
      <w:pPr>
        <w:tabs>
          <w:tab w:val="num" w:pos="8820"/>
        </w:tabs>
        <w:ind w:left="8820" w:hanging="360"/>
      </w:pPr>
    </w:lvl>
    <w:lvl w:ilvl="2" w:tplc="04190005" w:tentative="1">
      <w:start w:val="1"/>
      <w:numFmt w:val="lowerRoman"/>
      <w:lvlText w:val="%3."/>
      <w:lvlJc w:val="right"/>
      <w:pPr>
        <w:tabs>
          <w:tab w:val="num" w:pos="9540"/>
        </w:tabs>
        <w:ind w:left="9540" w:hanging="180"/>
      </w:pPr>
    </w:lvl>
    <w:lvl w:ilvl="3" w:tplc="04190001" w:tentative="1">
      <w:start w:val="1"/>
      <w:numFmt w:val="decimal"/>
      <w:lvlText w:val="%4."/>
      <w:lvlJc w:val="left"/>
      <w:pPr>
        <w:tabs>
          <w:tab w:val="num" w:pos="10260"/>
        </w:tabs>
        <w:ind w:left="10260" w:hanging="360"/>
      </w:pPr>
    </w:lvl>
    <w:lvl w:ilvl="4" w:tplc="04190003" w:tentative="1">
      <w:start w:val="1"/>
      <w:numFmt w:val="lowerLetter"/>
      <w:lvlText w:val="%5."/>
      <w:lvlJc w:val="left"/>
      <w:pPr>
        <w:tabs>
          <w:tab w:val="num" w:pos="10980"/>
        </w:tabs>
        <w:ind w:left="10980" w:hanging="360"/>
      </w:pPr>
    </w:lvl>
    <w:lvl w:ilvl="5" w:tplc="04190005" w:tentative="1">
      <w:start w:val="1"/>
      <w:numFmt w:val="lowerRoman"/>
      <w:lvlText w:val="%6."/>
      <w:lvlJc w:val="right"/>
      <w:pPr>
        <w:tabs>
          <w:tab w:val="num" w:pos="11700"/>
        </w:tabs>
        <w:ind w:left="11700" w:hanging="180"/>
      </w:pPr>
    </w:lvl>
    <w:lvl w:ilvl="6" w:tplc="04190001" w:tentative="1">
      <w:start w:val="1"/>
      <w:numFmt w:val="decimal"/>
      <w:lvlText w:val="%7."/>
      <w:lvlJc w:val="left"/>
      <w:pPr>
        <w:tabs>
          <w:tab w:val="num" w:pos="12420"/>
        </w:tabs>
        <w:ind w:left="12420" w:hanging="360"/>
      </w:pPr>
    </w:lvl>
    <w:lvl w:ilvl="7" w:tplc="04190003" w:tentative="1">
      <w:start w:val="1"/>
      <w:numFmt w:val="lowerLetter"/>
      <w:lvlText w:val="%8."/>
      <w:lvlJc w:val="left"/>
      <w:pPr>
        <w:tabs>
          <w:tab w:val="num" w:pos="13140"/>
        </w:tabs>
        <w:ind w:left="13140" w:hanging="360"/>
      </w:pPr>
    </w:lvl>
    <w:lvl w:ilvl="8" w:tplc="04190005" w:tentative="1">
      <w:start w:val="1"/>
      <w:numFmt w:val="lowerRoman"/>
      <w:lvlText w:val="%9."/>
      <w:lvlJc w:val="right"/>
      <w:pPr>
        <w:tabs>
          <w:tab w:val="num" w:pos="13860"/>
        </w:tabs>
        <w:ind w:left="13860" w:hanging="180"/>
      </w:pPr>
    </w:lvl>
  </w:abstractNum>
  <w:abstractNum w:abstractNumId="41">
    <w:nsid w:val="42DC2522"/>
    <w:multiLevelType w:val="hybridMultilevel"/>
    <w:tmpl w:val="84A8A2BA"/>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43270371"/>
    <w:multiLevelType w:val="hybridMultilevel"/>
    <w:tmpl w:val="8B4C6484"/>
    <w:lvl w:ilvl="0" w:tplc="8B3CF58E">
      <w:start w:val="1"/>
      <w:numFmt w:val="bullet"/>
      <w:lvlText w:val="–"/>
      <w:lvlJc w:val="left"/>
      <w:pPr>
        <w:ind w:left="720" w:hanging="360"/>
      </w:pPr>
      <w:rPr>
        <w:rFonts w:ascii="Arial" w:eastAsia="Arial" w:hAnsi="Arial" w:cs="Arial"/>
      </w:rPr>
    </w:lvl>
    <w:lvl w:ilvl="1" w:tplc="F5DEE472">
      <w:start w:val="1"/>
      <w:numFmt w:val="bullet"/>
      <w:lvlText w:val="o"/>
      <w:lvlJc w:val="left"/>
      <w:pPr>
        <w:ind w:left="1440" w:hanging="360"/>
      </w:pPr>
      <w:rPr>
        <w:rFonts w:ascii="Courier New" w:eastAsia="Courier New" w:hAnsi="Courier New" w:cs="Courier New" w:hint="default"/>
      </w:rPr>
    </w:lvl>
    <w:lvl w:ilvl="2" w:tplc="6858872E">
      <w:start w:val="1"/>
      <w:numFmt w:val="bullet"/>
      <w:lvlText w:val="§"/>
      <w:lvlJc w:val="left"/>
      <w:pPr>
        <w:ind w:left="2160" w:hanging="360"/>
      </w:pPr>
      <w:rPr>
        <w:rFonts w:ascii="Wingdings" w:eastAsia="Wingdings" w:hAnsi="Wingdings" w:cs="Wingdings" w:hint="default"/>
      </w:rPr>
    </w:lvl>
    <w:lvl w:ilvl="3" w:tplc="5628C4EC">
      <w:start w:val="1"/>
      <w:numFmt w:val="bullet"/>
      <w:lvlText w:val="·"/>
      <w:lvlJc w:val="left"/>
      <w:pPr>
        <w:ind w:left="2880" w:hanging="360"/>
      </w:pPr>
      <w:rPr>
        <w:rFonts w:ascii="Symbol" w:eastAsia="Symbol" w:hAnsi="Symbol" w:cs="Symbol" w:hint="default"/>
      </w:rPr>
    </w:lvl>
    <w:lvl w:ilvl="4" w:tplc="222EA85A">
      <w:start w:val="1"/>
      <w:numFmt w:val="bullet"/>
      <w:lvlText w:val="o"/>
      <w:lvlJc w:val="left"/>
      <w:pPr>
        <w:ind w:left="3600" w:hanging="360"/>
      </w:pPr>
      <w:rPr>
        <w:rFonts w:ascii="Courier New" w:eastAsia="Courier New" w:hAnsi="Courier New" w:cs="Courier New" w:hint="default"/>
      </w:rPr>
    </w:lvl>
    <w:lvl w:ilvl="5" w:tplc="EE1436D8">
      <w:start w:val="1"/>
      <w:numFmt w:val="bullet"/>
      <w:lvlText w:val="§"/>
      <w:lvlJc w:val="left"/>
      <w:pPr>
        <w:ind w:left="4320" w:hanging="360"/>
      </w:pPr>
      <w:rPr>
        <w:rFonts w:ascii="Wingdings" w:eastAsia="Wingdings" w:hAnsi="Wingdings" w:cs="Wingdings" w:hint="default"/>
      </w:rPr>
    </w:lvl>
    <w:lvl w:ilvl="6" w:tplc="528EA3AE">
      <w:start w:val="1"/>
      <w:numFmt w:val="bullet"/>
      <w:lvlText w:val="·"/>
      <w:lvlJc w:val="left"/>
      <w:pPr>
        <w:ind w:left="5040" w:hanging="360"/>
      </w:pPr>
      <w:rPr>
        <w:rFonts w:ascii="Symbol" w:eastAsia="Symbol" w:hAnsi="Symbol" w:cs="Symbol" w:hint="default"/>
      </w:rPr>
    </w:lvl>
    <w:lvl w:ilvl="7" w:tplc="E5767EE2">
      <w:start w:val="1"/>
      <w:numFmt w:val="bullet"/>
      <w:lvlText w:val="o"/>
      <w:lvlJc w:val="left"/>
      <w:pPr>
        <w:ind w:left="5760" w:hanging="360"/>
      </w:pPr>
      <w:rPr>
        <w:rFonts w:ascii="Courier New" w:eastAsia="Courier New" w:hAnsi="Courier New" w:cs="Courier New" w:hint="default"/>
      </w:rPr>
    </w:lvl>
    <w:lvl w:ilvl="8" w:tplc="03BCAC36">
      <w:start w:val="1"/>
      <w:numFmt w:val="bullet"/>
      <w:lvlText w:val="§"/>
      <w:lvlJc w:val="left"/>
      <w:pPr>
        <w:ind w:left="6480" w:hanging="360"/>
      </w:pPr>
      <w:rPr>
        <w:rFonts w:ascii="Wingdings" w:eastAsia="Wingdings" w:hAnsi="Wingdings" w:cs="Wingdings" w:hint="default"/>
      </w:rPr>
    </w:lvl>
  </w:abstractNum>
  <w:abstractNum w:abstractNumId="43">
    <w:nsid w:val="46C117EB"/>
    <w:multiLevelType w:val="hybridMultilevel"/>
    <w:tmpl w:val="93964480"/>
    <w:lvl w:ilvl="0" w:tplc="601A5E44">
      <w:numFmt w:val="bullet"/>
      <w:lvlText w:val="•"/>
      <w:lvlJc w:val="left"/>
      <w:pPr>
        <w:ind w:left="927" w:hanging="360"/>
      </w:pPr>
      <w:rPr>
        <w:rFonts w:ascii="Arial" w:eastAsiaTheme="minorHAnsi"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4">
    <w:nsid w:val="47DA349A"/>
    <w:multiLevelType w:val="hybridMultilevel"/>
    <w:tmpl w:val="62FA8A9C"/>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487035BC"/>
    <w:multiLevelType w:val="hybridMultilevel"/>
    <w:tmpl w:val="63DA33B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49643F15"/>
    <w:multiLevelType w:val="hybridMultilevel"/>
    <w:tmpl w:val="B09A8C2E"/>
    <w:styleLink w:val="1ai2"/>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49BE3ADE"/>
    <w:multiLevelType w:val="hybridMultilevel"/>
    <w:tmpl w:val="42307FD8"/>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4A2F353E"/>
    <w:multiLevelType w:val="multilevel"/>
    <w:tmpl w:val="0419001D"/>
    <w:styleLink w:val="a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9">
    <w:nsid w:val="4A457E33"/>
    <w:multiLevelType w:val="hybridMultilevel"/>
    <w:tmpl w:val="70BAF9DC"/>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4BDD1766"/>
    <w:multiLevelType w:val="hybridMultilevel"/>
    <w:tmpl w:val="D2465C0C"/>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4BDF68B4"/>
    <w:multiLevelType w:val="multilevel"/>
    <w:tmpl w:val="6FDA6744"/>
    <w:styleLink w:val="1ai1"/>
    <w:lvl w:ilvl="0">
      <w:start w:val="1"/>
      <w:numFmt w:val="decimal"/>
      <w:pStyle w:val="a2"/>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52">
    <w:nsid w:val="4F524598"/>
    <w:multiLevelType w:val="hybridMultilevel"/>
    <w:tmpl w:val="1ED4F054"/>
    <w:lvl w:ilvl="0" w:tplc="50EE4348">
      <w:start w:val="1"/>
      <w:numFmt w:val="bullet"/>
      <w:pStyle w:val="2"/>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nsid w:val="4F6B7AF0"/>
    <w:multiLevelType w:val="hybridMultilevel"/>
    <w:tmpl w:val="3CD41918"/>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51352914"/>
    <w:multiLevelType w:val="hybridMultilevel"/>
    <w:tmpl w:val="241E0062"/>
    <w:lvl w:ilvl="0" w:tplc="69CAFBE2">
      <w:start w:val="1"/>
      <w:numFmt w:val="bullet"/>
      <w:pStyle w:val="OTCHET0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54423621"/>
    <w:multiLevelType w:val="hybridMultilevel"/>
    <w:tmpl w:val="BBD8CE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560D7C9E"/>
    <w:multiLevelType w:val="hybridMultilevel"/>
    <w:tmpl w:val="250E015A"/>
    <w:lvl w:ilvl="0" w:tplc="CF80FB7E">
      <w:start w:val="1"/>
      <w:numFmt w:val="bullet"/>
      <w:lvlText w:val="-"/>
      <w:lvlJc w:val="left"/>
      <w:pPr>
        <w:ind w:left="720" w:hanging="360"/>
      </w:pPr>
      <w:rPr>
        <w:rFonts w:ascii="Symap" w:hAnsi="Symap"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56DD132F"/>
    <w:multiLevelType w:val="hybridMultilevel"/>
    <w:tmpl w:val="56383024"/>
    <w:lvl w:ilvl="0" w:tplc="CF80FB7E">
      <w:start w:val="1"/>
      <w:numFmt w:val="bullet"/>
      <w:lvlText w:val="-"/>
      <w:lvlJc w:val="left"/>
      <w:pPr>
        <w:ind w:left="720" w:hanging="360"/>
      </w:pPr>
      <w:rPr>
        <w:rFonts w:ascii="Symap" w:hAnsi="Symap"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574716F5"/>
    <w:multiLevelType w:val="hybridMultilevel"/>
    <w:tmpl w:val="CCFA0E7C"/>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nsid w:val="58F86EBE"/>
    <w:multiLevelType w:val="hybridMultilevel"/>
    <w:tmpl w:val="7F38F656"/>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591B384B"/>
    <w:multiLevelType w:val="hybridMultilevel"/>
    <w:tmpl w:val="AF6C68CC"/>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5A80255D"/>
    <w:multiLevelType w:val="hybridMultilevel"/>
    <w:tmpl w:val="14E02A52"/>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63685A12"/>
    <w:multiLevelType w:val="multilevel"/>
    <w:tmpl w:val="30267690"/>
    <w:styleLink w:val="2010"/>
    <w:lvl w:ilvl="0">
      <w:start w:val="1"/>
      <w:numFmt w:val="decimal"/>
      <w:pStyle w:val="12"/>
      <w:lvlText w:val="%1."/>
      <w:lvlJc w:val="left"/>
      <w:pPr>
        <w:ind w:left="360" w:hanging="360"/>
      </w:pPr>
    </w:lvl>
    <w:lvl w:ilvl="1">
      <w:start w:val="1"/>
      <w:numFmt w:val="decimal"/>
      <w:pStyle w:val="20"/>
      <w:lvlText w:val="%1.%2."/>
      <w:lvlJc w:val="left"/>
      <w:pPr>
        <w:ind w:left="792" w:hanging="432"/>
      </w:pPr>
    </w:lvl>
    <w:lvl w:ilvl="2">
      <w:start w:val="1"/>
      <w:numFmt w:val="decimal"/>
      <w:pStyle w:val="30"/>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nsid w:val="685C4E2F"/>
    <w:multiLevelType w:val="hybridMultilevel"/>
    <w:tmpl w:val="705CEBD4"/>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6870595B"/>
    <w:multiLevelType w:val="hybridMultilevel"/>
    <w:tmpl w:val="9BAEDF0E"/>
    <w:lvl w:ilvl="0" w:tplc="1BAC0C9A">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6952346B"/>
    <w:multiLevelType w:val="hybridMultilevel"/>
    <w:tmpl w:val="B64640C8"/>
    <w:lvl w:ilvl="0" w:tplc="C3E6E666">
      <w:start w:val="1"/>
      <w:numFmt w:val="bullet"/>
      <w:pStyle w:val="-0"/>
      <w:lvlText w:val=""/>
      <w:lvlJc w:val="left"/>
      <w:pPr>
        <w:ind w:left="2702" w:hanging="360"/>
      </w:pPr>
      <w:rPr>
        <w:rFonts w:ascii="Symbol" w:hAnsi="Symbol" w:hint="default"/>
      </w:rPr>
    </w:lvl>
    <w:lvl w:ilvl="1" w:tplc="04090003" w:tentative="1">
      <w:start w:val="1"/>
      <w:numFmt w:val="bullet"/>
      <w:lvlText w:val="o"/>
      <w:lvlJc w:val="left"/>
      <w:pPr>
        <w:ind w:left="3422" w:hanging="360"/>
      </w:pPr>
      <w:rPr>
        <w:rFonts w:ascii="Courier New" w:hAnsi="Courier New" w:hint="default"/>
      </w:rPr>
    </w:lvl>
    <w:lvl w:ilvl="2" w:tplc="04090005" w:tentative="1">
      <w:start w:val="1"/>
      <w:numFmt w:val="bullet"/>
      <w:lvlText w:val=""/>
      <w:lvlJc w:val="left"/>
      <w:pPr>
        <w:ind w:left="4142" w:hanging="360"/>
      </w:pPr>
      <w:rPr>
        <w:rFonts w:ascii="Wingdings" w:hAnsi="Wingdings" w:hint="default"/>
      </w:rPr>
    </w:lvl>
    <w:lvl w:ilvl="3" w:tplc="04090001" w:tentative="1">
      <w:start w:val="1"/>
      <w:numFmt w:val="bullet"/>
      <w:lvlText w:val=""/>
      <w:lvlJc w:val="left"/>
      <w:pPr>
        <w:ind w:left="4862" w:hanging="360"/>
      </w:pPr>
      <w:rPr>
        <w:rFonts w:ascii="Symbol" w:hAnsi="Symbol" w:hint="default"/>
      </w:rPr>
    </w:lvl>
    <w:lvl w:ilvl="4" w:tplc="04090003" w:tentative="1">
      <w:start w:val="1"/>
      <w:numFmt w:val="bullet"/>
      <w:lvlText w:val="o"/>
      <w:lvlJc w:val="left"/>
      <w:pPr>
        <w:ind w:left="5582" w:hanging="360"/>
      </w:pPr>
      <w:rPr>
        <w:rFonts w:ascii="Courier New" w:hAnsi="Courier New" w:hint="default"/>
      </w:rPr>
    </w:lvl>
    <w:lvl w:ilvl="5" w:tplc="04090005" w:tentative="1">
      <w:start w:val="1"/>
      <w:numFmt w:val="bullet"/>
      <w:lvlText w:val=""/>
      <w:lvlJc w:val="left"/>
      <w:pPr>
        <w:ind w:left="6302" w:hanging="360"/>
      </w:pPr>
      <w:rPr>
        <w:rFonts w:ascii="Wingdings" w:hAnsi="Wingdings" w:hint="default"/>
      </w:rPr>
    </w:lvl>
    <w:lvl w:ilvl="6" w:tplc="04090001" w:tentative="1">
      <w:start w:val="1"/>
      <w:numFmt w:val="bullet"/>
      <w:lvlText w:val=""/>
      <w:lvlJc w:val="left"/>
      <w:pPr>
        <w:ind w:left="7022" w:hanging="360"/>
      </w:pPr>
      <w:rPr>
        <w:rFonts w:ascii="Symbol" w:hAnsi="Symbol" w:hint="default"/>
      </w:rPr>
    </w:lvl>
    <w:lvl w:ilvl="7" w:tplc="04090003" w:tentative="1">
      <w:start w:val="1"/>
      <w:numFmt w:val="bullet"/>
      <w:lvlText w:val="o"/>
      <w:lvlJc w:val="left"/>
      <w:pPr>
        <w:ind w:left="7742" w:hanging="360"/>
      </w:pPr>
      <w:rPr>
        <w:rFonts w:ascii="Courier New" w:hAnsi="Courier New" w:hint="default"/>
      </w:rPr>
    </w:lvl>
    <w:lvl w:ilvl="8" w:tplc="04090005" w:tentative="1">
      <w:start w:val="1"/>
      <w:numFmt w:val="bullet"/>
      <w:lvlText w:val=""/>
      <w:lvlJc w:val="left"/>
      <w:pPr>
        <w:ind w:left="8462" w:hanging="360"/>
      </w:pPr>
      <w:rPr>
        <w:rFonts w:ascii="Wingdings" w:hAnsi="Wingdings" w:hint="default"/>
      </w:rPr>
    </w:lvl>
  </w:abstractNum>
  <w:abstractNum w:abstractNumId="66">
    <w:nsid w:val="69D3206C"/>
    <w:multiLevelType w:val="hybridMultilevel"/>
    <w:tmpl w:val="166C7576"/>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nsid w:val="6B1B3507"/>
    <w:multiLevelType w:val="hybridMultilevel"/>
    <w:tmpl w:val="11CE71FC"/>
    <w:styleLink w:val="21"/>
    <w:lvl w:ilvl="0" w:tplc="1FA8D1F2">
      <w:start w:val="1"/>
      <w:numFmt w:val="decimal"/>
      <w:pStyle w:val="13"/>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8">
    <w:nsid w:val="6BC07E0F"/>
    <w:multiLevelType w:val="hybridMultilevel"/>
    <w:tmpl w:val="D4FE8D2A"/>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nsid w:val="6BEC12CD"/>
    <w:multiLevelType w:val="hybridMultilevel"/>
    <w:tmpl w:val="E6AA8E00"/>
    <w:lvl w:ilvl="0" w:tplc="20BE9E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nsid w:val="6D563AA2"/>
    <w:multiLevelType w:val="multilevel"/>
    <w:tmpl w:val="532C37B0"/>
    <w:lvl w:ilvl="0">
      <w:start w:val="2"/>
      <w:numFmt w:val="decimal"/>
      <w:lvlText w:val="%1"/>
      <w:lvlJc w:val="left"/>
      <w:pPr>
        <w:ind w:left="540" w:hanging="540"/>
      </w:pPr>
      <w:rPr>
        <w:rFonts w:hint="default"/>
      </w:rPr>
    </w:lvl>
    <w:lvl w:ilvl="1">
      <w:start w:val="5"/>
      <w:numFmt w:val="decimal"/>
      <w:lvlText w:val="%1.%2"/>
      <w:lvlJc w:val="left"/>
      <w:pPr>
        <w:ind w:left="682" w:hanging="540"/>
      </w:pPr>
      <w:rPr>
        <w:rFonts w:hint="default"/>
      </w:rPr>
    </w:lvl>
    <w:lvl w:ilvl="2">
      <w:start w:val="5"/>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71">
    <w:nsid w:val="700D684B"/>
    <w:multiLevelType w:val="hybridMultilevel"/>
    <w:tmpl w:val="AF62E502"/>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2">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73">
    <w:nsid w:val="72E33DF5"/>
    <w:multiLevelType w:val="hybridMultilevel"/>
    <w:tmpl w:val="48125642"/>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nsid w:val="7AE90C45"/>
    <w:multiLevelType w:val="hybridMultilevel"/>
    <w:tmpl w:val="216463D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5">
    <w:nsid w:val="7F064D67"/>
    <w:multiLevelType w:val="hybridMultilevel"/>
    <w:tmpl w:val="446658BC"/>
    <w:lvl w:ilvl="0" w:tplc="CA908DCE">
      <w:start w:val="1"/>
      <w:numFmt w:val="bullet"/>
      <w:lvlText w:val="−"/>
      <w:lvlJc w:val="left"/>
      <w:pPr>
        <w:ind w:left="1429" w:hanging="360"/>
      </w:pPr>
      <w:rPr>
        <w:rFonts w:ascii="Arial Narrow" w:hAnsi="Arial Narro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6">
    <w:nsid w:val="7F495854"/>
    <w:multiLevelType w:val="hybridMultilevel"/>
    <w:tmpl w:val="D2EC5876"/>
    <w:lvl w:ilvl="0" w:tplc="48B0EF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
  </w:num>
  <w:num w:numId="2">
    <w:abstractNumId w:val="59"/>
  </w:num>
  <w:num w:numId="3">
    <w:abstractNumId w:val="24"/>
  </w:num>
  <w:num w:numId="4">
    <w:abstractNumId w:val="65"/>
  </w:num>
  <w:num w:numId="5">
    <w:abstractNumId w:val="0"/>
  </w:num>
  <w:num w:numId="6">
    <w:abstractNumId w:val="19"/>
  </w:num>
  <w:num w:numId="7">
    <w:abstractNumId w:val="29"/>
  </w:num>
  <w:num w:numId="8">
    <w:abstractNumId w:val="72"/>
  </w:num>
  <w:num w:numId="9">
    <w:abstractNumId w:val="11"/>
  </w:num>
  <w:num w:numId="10">
    <w:abstractNumId w:val="51"/>
  </w:num>
  <w:num w:numId="11">
    <w:abstractNumId w:val="46"/>
  </w:num>
  <w:num w:numId="12">
    <w:abstractNumId w:val="16"/>
  </w:num>
  <w:num w:numId="13">
    <w:abstractNumId w:val="7"/>
  </w:num>
  <w:num w:numId="14">
    <w:abstractNumId w:val="48"/>
  </w:num>
  <w:num w:numId="15">
    <w:abstractNumId w:val="62"/>
  </w:num>
  <w:num w:numId="16">
    <w:abstractNumId w:val="54"/>
  </w:num>
  <w:num w:numId="17">
    <w:abstractNumId w:val="67"/>
  </w:num>
  <w:num w:numId="18">
    <w:abstractNumId w:val="27"/>
  </w:num>
  <w:num w:numId="19">
    <w:abstractNumId w:val="40"/>
  </w:num>
  <w:num w:numId="20">
    <w:abstractNumId w:val="35"/>
  </w:num>
  <w:num w:numId="21">
    <w:abstractNumId w:val="52"/>
  </w:num>
  <w:num w:numId="22">
    <w:abstractNumId w:val="75"/>
  </w:num>
  <w:num w:numId="23">
    <w:abstractNumId w:val="53"/>
  </w:num>
  <w:num w:numId="24">
    <w:abstractNumId w:val="12"/>
  </w:num>
  <w:num w:numId="25">
    <w:abstractNumId w:val="49"/>
  </w:num>
  <w:num w:numId="26">
    <w:abstractNumId w:val="36"/>
  </w:num>
  <w:num w:numId="27">
    <w:abstractNumId w:val="64"/>
  </w:num>
  <w:num w:numId="28">
    <w:abstractNumId w:val="58"/>
  </w:num>
  <w:num w:numId="29">
    <w:abstractNumId w:val="41"/>
  </w:num>
  <w:num w:numId="30">
    <w:abstractNumId w:val="10"/>
  </w:num>
  <w:num w:numId="31">
    <w:abstractNumId w:val="26"/>
  </w:num>
  <w:num w:numId="32">
    <w:abstractNumId w:val="63"/>
  </w:num>
  <w:num w:numId="33">
    <w:abstractNumId w:val="14"/>
  </w:num>
  <w:num w:numId="34">
    <w:abstractNumId w:val="20"/>
  </w:num>
  <w:num w:numId="35">
    <w:abstractNumId w:val="33"/>
  </w:num>
  <w:num w:numId="36">
    <w:abstractNumId w:val="31"/>
  </w:num>
  <w:num w:numId="37">
    <w:abstractNumId w:val="61"/>
  </w:num>
  <w:num w:numId="38">
    <w:abstractNumId w:val="28"/>
  </w:num>
  <w:num w:numId="39">
    <w:abstractNumId w:val="47"/>
  </w:num>
  <w:num w:numId="40">
    <w:abstractNumId w:val="37"/>
  </w:num>
  <w:num w:numId="41">
    <w:abstractNumId w:val="76"/>
  </w:num>
  <w:num w:numId="42">
    <w:abstractNumId w:val="22"/>
  </w:num>
  <w:num w:numId="43">
    <w:abstractNumId w:val="9"/>
  </w:num>
  <w:num w:numId="44">
    <w:abstractNumId w:val="6"/>
  </w:num>
  <w:num w:numId="45">
    <w:abstractNumId w:val="45"/>
  </w:num>
  <w:num w:numId="46">
    <w:abstractNumId w:val="34"/>
  </w:num>
  <w:num w:numId="47">
    <w:abstractNumId w:val="21"/>
  </w:num>
  <w:num w:numId="48">
    <w:abstractNumId w:val="2"/>
  </w:num>
  <w:num w:numId="49">
    <w:abstractNumId w:val="30"/>
  </w:num>
  <w:num w:numId="50">
    <w:abstractNumId w:val="43"/>
  </w:num>
  <w:num w:numId="51">
    <w:abstractNumId w:val="23"/>
  </w:num>
  <w:num w:numId="52">
    <w:abstractNumId w:val="5"/>
  </w:num>
  <w:num w:numId="53">
    <w:abstractNumId w:val="39"/>
  </w:num>
  <w:num w:numId="54">
    <w:abstractNumId w:val="60"/>
  </w:num>
  <w:num w:numId="55">
    <w:abstractNumId w:val="17"/>
  </w:num>
  <w:num w:numId="56">
    <w:abstractNumId w:val="15"/>
  </w:num>
  <w:num w:numId="5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57"/>
  </w:num>
  <w:num w:numId="59">
    <w:abstractNumId w:val="56"/>
  </w:num>
  <w:num w:numId="60">
    <w:abstractNumId w:val="73"/>
  </w:num>
  <w:num w:numId="61">
    <w:abstractNumId w:val="50"/>
  </w:num>
  <w:num w:numId="62">
    <w:abstractNumId w:val="25"/>
  </w:num>
  <w:num w:numId="63">
    <w:abstractNumId w:val="55"/>
  </w:num>
  <w:num w:numId="64">
    <w:abstractNumId w:val="3"/>
  </w:num>
  <w:num w:numId="65">
    <w:abstractNumId w:val="32"/>
  </w:num>
  <w:num w:numId="66">
    <w:abstractNumId w:val="70"/>
  </w:num>
  <w:num w:numId="67">
    <w:abstractNumId w:val="38"/>
  </w:num>
  <w:num w:numId="68">
    <w:abstractNumId w:val="44"/>
  </w:num>
  <w:num w:numId="69">
    <w:abstractNumId w:val="66"/>
  </w:num>
  <w:num w:numId="70">
    <w:abstractNumId w:val="71"/>
  </w:num>
  <w:num w:numId="71">
    <w:abstractNumId w:val="69"/>
  </w:num>
  <w:num w:numId="72">
    <w:abstractNumId w:val="68"/>
  </w:num>
  <w:num w:numId="73">
    <w:abstractNumId w:val="42"/>
  </w:num>
  <w:num w:numId="74">
    <w:abstractNumId w:val="18"/>
  </w:num>
  <w:num w:numId="7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7DE4"/>
    <w:rsid w:val="0000025E"/>
    <w:rsid w:val="00001A17"/>
    <w:rsid w:val="00002682"/>
    <w:rsid w:val="00003775"/>
    <w:rsid w:val="00003FF6"/>
    <w:rsid w:val="0000408C"/>
    <w:rsid w:val="000045B1"/>
    <w:rsid w:val="00004815"/>
    <w:rsid w:val="00004BEB"/>
    <w:rsid w:val="00004D85"/>
    <w:rsid w:val="000052D3"/>
    <w:rsid w:val="000053B3"/>
    <w:rsid w:val="00005874"/>
    <w:rsid w:val="000058D0"/>
    <w:rsid w:val="00006025"/>
    <w:rsid w:val="00006F71"/>
    <w:rsid w:val="000071AC"/>
    <w:rsid w:val="000076D1"/>
    <w:rsid w:val="000078B8"/>
    <w:rsid w:val="00010172"/>
    <w:rsid w:val="00010969"/>
    <w:rsid w:val="00010B8B"/>
    <w:rsid w:val="000115A3"/>
    <w:rsid w:val="000127F2"/>
    <w:rsid w:val="00012C55"/>
    <w:rsid w:val="000131E4"/>
    <w:rsid w:val="000139B2"/>
    <w:rsid w:val="000139E2"/>
    <w:rsid w:val="00014339"/>
    <w:rsid w:val="0001466C"/>
    <w:rsid w:val="00014931"/>
    <w:rsid w:val="00014E2E"/>
    <w:rsid w:val="00014EAF"/>
    <w:rsid w:val="00014FE3"/>
    <w:rsid w:val="00016498"/>
    <w:rsid w:val="00016852"/>
    <w:rsid w:val="00016B84"/>
    <w:rsid w:val="00016D6E"/>
    <w:rsid w:val="00017182"/>
    <w:rsid w:val="000176EE"/>
    <w:rsid w:val="00017C53"/>
    <w:rsid w:val="000201F2"/>
    <w:rsid w:val="000202EF"/>
    <w:rsid w:val="000205C9"/>
    <w:rsid w:val="00020777"/>
    <w:rsid w:val="0002086D"/>
    <w:rsid w:val="00020936"/>
    <w:rsid w:val="000212E7"/>
    <w:rsid w:val="00022B72"/>
    <w:rsid w:val="00024847"/>
    <w:rsid w:val="00024AA8"/>
    <w:rsid w:val="00024BD1"/>
    <w:rsid w:val="00024C41"/>
    <w:rsid w:val="00025A75"/>
    <w:rsid w:val="000262ED"/>
    <w:rsid w:val="000266F6"/>
    <w:rsid w:val="000278EB"/>
    <w:rsid w:val="000279CE"/>
    <w:rsid w:val="00030B53"/>
    <w:rsid w:val="00031631"/>
    <w:rsid w:val="00031A17"/>
    <w:rsid w:val="00031E77"/>
    <w:rsid w:val="00031FF8"/>
    <w:rsid w:val="00032B7C"/>
    <w:rsid w:val="00032CE7"/>
    <w:rsid w:val="000338E7"/>
    <w:rsid w:val="00033BF9"/>
    <w:rsid w:val="0003439E"/>
    <w:rsid w:val="0003483F"/>
    <w:rsid w:val="00034BEC"/>
    <w:rsid w:val="000357D4"/>
    <w:rsid w:val="0003583D"/>
    <w:rsid w:val="00035EA2"/>
    <w:rsid w:val="00036DC4"/>
    <w:rsid w:val="00036F3C"/>
    <w:rsid w:val="0003761C"/>
    <w:rsid w:val="000376C8"/>
    <w:rsid w:val="0004008F"/>
    <w:rsid w:val="00041551"/>
    <w:rsid w:val="000415E0"/>
    <w:rsid w:val="000426BE"/>
    <w:rsid w:val="000427D2"/>
    <w:rsid w:val="00042CF2"/>
    <w:rsid w:val="00043242"/>
    <w:rsid w:val="00044A1B"/>
    <w:rsid w:val="00044D1A"/>
    <w:rsid w:val="00045017"/>
    <w:rsid w:val="0004503E"/>
    <w:rsid w:val="00045100"/>
    <w:rsid w:val="00046132"/>
    <w:rsid w:val="00047261"/>
    <w:rsid w:val="000472CF"/>
    <w:rsid w:val="00047A60"/>
    <w:rsid w:val="00047E38"/>
    <w:rsid w:val="0005077D"/>
    <w:rsid w:val="00050CC9"/>
    <w:rsid w:val="00050F5D"/>
    <w:rsid w:val="00051BB8"/>
    <w:rsid w:val="00051F91"/>
    <w:rsid w:val="00053313"/>
    <w:rsid w:val="000535BD"/>
    <w:rsid w:val="0005387A"/>
    <w:rsid w:val="00053BA1"/>
    <w:rsid w:val="00053BC5"/>
    <w:rsid w:val="00054732"/>
    <w:rsid w:val="00054A46"/>
    <w:rsid w:val="00054A6B"/>
    <w:rsid w:val="00055444"/>
    <w:rsid w:val="000554FB"/>
    <w:rsid w:val="00055925"/>
    <w:rsid w:val="000559FF"/>
    <w:rsid w:val="00056516"/>
    <w:rsid w:val="00056834"/>
    <w:rsid w:val="00056D3B"/>
    <w:rsid w:val="00057B0E"/>
    <w:rsid w:val="00060B94"/>
    <w:rsid w:val="000610D5"/>
    <w:rsid w:val="000614C2"/>
    <w:rsid w:val="00061618"/>
    <w:rsid w:val="0006180F"/>
    <w:rsid w:val="000619BE"/>
    <w:rsid w:val="00061ED8"/>
    <w:rsid w:val="00062BCE"/>
    <w:rsid w:val="00062DBA"/>
    <w:rsid w:val="00063016"/>
    <w:rsid w:val="000635C3"/>
    <w:rsid w:val="00064404"/>
    <w:rsid w:val="00064ABA"/>
    <w:rsid w:val="00065EA0"/>
    <w:rsid w:val="0006601C"/>
    <w:rsid w:val="00066075"/>
    <w:rsid w:val="0006658E"/>
    <w:rsid w:val="00066B8A"/>
    <w:rsid w:val="00066E43"/>
    <w:rsid w:val="00066F38"/>
    <w:rsid w:val="00070DEB"/>
    <w:rsid w:val="0007110A"/>
    <w:rsid w:val="000716B8"/>
    <w:rsid w:val="000719CD"/>
    <w:rsid w:val="00072728"/>
    <w:rsid w:val="00073921"/>
    <w:rsid w:val="00074145"/>
    <w:rsid w:val="000747D6"/>
    <w:rsid w:val="000747EB"/>
    <w:rsid w:val="00074D23"/>
    <w:rsid w:val="00075547"/>
    <w:rsid w:val="000756C6"/>
    <w:rsid w:val="00075AAC"/>
    <w:rsid w:val="00075DE7"/>
    <w:rsid w:val="00076142"/>
    <w:rsid w:val="000769AC"/>
    <w:rsid w:val="00076DF3"/>
    <w:rsid w:val="00077190"/>
    <w:rsid w:val="000806AE"/>
    <w:rsid w:val="00080D0E"/>
    <w:rsid w:val="00080DC9"/>
    <w:rsid w:val="00081B74"/>
    <w:rsid w:val="00081E4E"/>
    <w:rsid w:val="00082412"/>
    <w:rsid w:val="000826A2"/>
    <w:rsid w:val="0008272F"/>
    <w:rsid w:val="00082842"/>
    <w:rsid w:val="00082AF6"/>
    <w:rsid w:val="00084493"/>
    <w:rsid w:val="00084847"/>
    <w:rsid w:val="00084C72"/>
    <w:rsid w:val="00084D40"/>
    <w:rsid w:val="00084E42"/>
    <w:rsid w:val="0008564D"/>
    <w:rsid w:val="000858A1"/>
    <w:rsid w:val="00085D07"/>
    <w:rsid w:val="00085F73"/>
    <w:rsid w:val="00085FC1"/>
    <w:rsid w:val="000867CF"/>
    <w:rsid w:val="00086921"/>
    <w:rsid w:val="00086B2F"/>
    <w:rsid w:val="00090D5D"/>
    <w:rsid w:val="0009114B"/>
    <w:rsid w:val="000912AB"/>
    <w:rsid w:val="000916C1"/>
    <w:rsid w:val="000919D2"/>
    <w:rsid w:val="00091AEF"/>
    <w:rsid w:val="0009272E"/>
    <w:rsid w:val="00092FBE"/>
    <w:rsid w:val="00093176"/>
    <w:rsid w:val="000934B3"/>
    <w:rsid w:val="0009351D"/>
    <w:rsid w:val="00093755"/>
    <w:rsid w:val="00093E7E"/>
    <w:rsid w:val="00094718"/>
    <w:rsid w:val="00094C38"/>
    <w:rsid w:val="00095017"/>
    <w:rsid w:val="000950DB"/>
    <w:rsid w:val="00095491"/>
    <w:rsid w:val="0009554A"/>
    <w:rsid w:val="000957FA"/>
    <w:rsid w:val="0009584F"/>
    <w:rsid w:val="00095ADD"/>
    <w:rsid w:val="00095FD0"/>
    <w:rsid w:val="00096ABC"/>
    <w:rsid w:val="0009797D"/>
    <w:rsid w:val="00097B28"/>
    <w:rsid w:val="000A0167"/>
    <w:rsid w:val="000A0416"/>
    <w:rsid w:val="000A0941"/>
    <w:rsid w:val="000A1213"/>
    <w:rsid w:val="000A1220"/>
    <w:rsid w:val="000A1617"/>
    <w:rsid w:val="000A1850"/>
    <w:rsid w:val="000A2606"/>
    <w:rsid w:val="000A26FF"/>
    <w:rsid w:val="000A3C78"/>
    <w:rsid w:val="000A40EB"/>
    <w:rsid w:val="000A54FF"/>
    <w:rsid w:val="000A5A5D"/>
    <w:rsid w:val="000A5A97"/>
    <w:rsid w:val="000A5CB0"/>
    <w:rsid w:val="000A62F0"/>
    <w:rsid w:val="000A6A8B"/>
    <w:rsid w:val="000A6FA2"/>
    <w:rsid w:val="000A788E"/>
    <w:rsid w:val="000A7A1F"/>
    <w:rsid w:val="000A7B57"/>
    <w:rsid w:val="000A7FC0"/>
    <w:rsid w:val="000B0010"/>
    <w:rsid w:val="000B09A5"/>
    <w:rsid w:val="000B0B14"/>
    <w:rsid w:val="000B13B1"/>
    <w:rsid w:val="000B176B"/>
    <w:rsid w:val="000B1C57"/>
    <w:rsid w:val="000B1D57"/>
    <w:rsid w:val="000B33C1"/>
    <w:rsid w:val="000B4139"/>
    <w:rsid w:val="000B4B9D"/>
    <w:rsid w:val="000B510D"/>
    <w:rsid w:val="000B5E87"/>
    <w:rsid w:val="000B67F5"/>
    <w:rsid w:val="000C0300"/>
    <w:rsid w:val="000C07AD"/>
    <w:rsid w:val="000C0C91"/>
    <w:rsid w:val="000C1013"/>
    <w:rsid w:val="000C14DA"/>
    <w:rsid w:val="000C19BF"/>
    <w:rsid w:val="000C1E2C"/>
    <w:rsid w:val="000C214C"/>
    <w:rsid w:val="000C2A08"/>
    <w:rsid w:val="000C2B54"/>
    <w:rsid w:val="000C4019"/>
    <w:rsid w:val="000C43A7"/>
    <w:rsid w:val="000C5053"/>
    <w:rsid w:val="000C5964"/>
    <w:rsid w:val="000C5AC3"/>
    <w:rsid w:val="000C6342"/>
    <w:rsid w:val="000C6B7F"/>
    <w:rsid w:val="000C6BB3"/>
    <w:rsid w:val="000C72A9"/>
    <w:rsid w:val="000C7EE9"/>
    <w:rsid w:val="000D0130"/>
    <w:rsid w:val="000D0229"/>
    <w:rsid w:val="000D04CC"/>
    <w:rsid w:val="000D0E9D"/>
    <w:rsid w:val="000D172B"/>
    <w:rsid w:val="000D1957"/>
    <w:rsid w:val="000D2009"/>
    <w:rsid w:val="000D21CC"/>
    <w:rsid w:val="000D2450"/>
    <w:rsid w:val="000D26E7"/>
    <w:rsid w:val="000D31B5"/>
    <w:rsid w:val="000D333A"/>
    <w:rsid w:val="000D352A"/>
    <w:rsid w:val="000D38DE"/>
    <w:rsid w:val="000D5F34"/>
    <w:rsid w:val="000D60AE"/>
    <w:rsid w:val="000D6447"/>
    <w:rsid w:val="000D69CD"/>
    <w:rsid w:val="000D6CBA"/>
    <w:rsid w:val="000D6DE2"/>
    <w:rsid w:val="000D6DE6"/>
    <w:rsid w:val="000D6EAC"/>
    <w:rsid w:val="000D78DA"/>
    <w:rsid w:val="000D78E4"/>
    <w:rsid w:val="000D7D7C"/>
    <w:rsid w:val="000E1597"/>
    <w:rsid w:val="000E17CC"/>
    <w:rsid w:val="000E1E11"/>
    <w:rsid w:val="000E1F37"/>
    <w:rsid w:val="000E2B7A"/>
    <w:rsid w:val="000E2D7C"/>
    <w:rsid w:val="000E36D2"/>
    <w:rsid w:val="000E3BB0"/>
    <w:rsid w:val="000E44CD"/>
    <w:rsid w:val="000E4805"/>
    <w:rsid w:val="000E4D6C"/>
    <w:rsid w:val="000E5801"/>
    <w:rsid w:val="000E58C7"/>
    <w:rsid w:val="000E5D88"/>
    <w:rsid w:val="000E7787"/>
    <w:rsid w:val="000E7CA6"/>
    <w:rsid w:val="000F010A"/>
    <w:rsid w:val="000F0158"/>
    <w:rsid w:val="000F0E4B"/>
    <w:rsid w:val="000F1E4C"/>
    <w:rsid w:val="000F285E"/>
    <w:rsid w:val="000F2A8F"/>
    <w:rsid w:val="000F2E7F"/>
    <w:rsid w:val="000F34F8"/>
    <w:rsid w:val="000F3670"/>
    <w:rsid w:val="000F3A4C"/>
    <w:rsid w:val="000F3BE1"/>
    <w:rsid w:val="000F412D"/>
    <w:rsid w:val="000F4EDE"/>
    <w:rsid w:val="000F519F"/>
    <w:rsid w:val="000F5374"/>
    <w:rsid w:val="000F5F9A"/>
    <w:rsid w:val="000F61E7"/>
    <w:rsid w:val="000F6428"/>
    <w:rsid w:val="000F6B31"/>
    <w:rsid w:val="000F7BD0"/>
    <w:rsid w:val="000F7D26"/>
    <w:rsid w:val="00100950"/>
    <w:rsid w:val="00100A4B"/>
    <w:rsid w:val="00101424"/>
    <w:rsid w:val="001019C9"/>
    <w:rsid w:val="00101DE3"/>
    <w:rsid w:val="00102B62"/>
    <w:rsid w:val="00103749"/>
    <w:rsid w:val="001044C9"/>
    <w:rsid w:val="00105308"/>
    <w:rsid w:val="0010532D"/>
    <w:rsid w:val="0010533B"/>
    <w:rsid w:val="00106862"/>
    <w:rsid w:val="00106DED"/>
    <w:rsid w:val="0010770D"/>
    <w:rsid w:val="00107885"/>
    <w:rsid w:val="0011002B"/>
    <w:rsid w:val="00110454"/>
    <w:rsid w:val="00110FE0"/>
    <w:rsid w:val="00111687"/>
    <w:rsid w:val="00111DA2"/>
    <w:rsid w:val="00111EC8"/>
    <w:rsid w:val="0011261D"/>
    <w:rsid w:val="001135DE"/>
    <w:rsid w:val="0011364B"/>
    <w:rsid w:val="001137EA"/>
    <w:rsid w:val="00114170"/>
    <w:rsid w:val="00114557"/>
    <w:rsid w:val="00115379"/>
    <w:rsid w:val="0011566E"/>
    <w:rsid w:val="00115709"/>
    <w:rsid w:val="001157CD"/>
    <w:rsid w:val="00115E70"/>
    <w:rsid w:val="00116222"/>
    <w:rsid w:val="001164EB"/>
    <w:rsid w:val="0011698C"/>
    <w:rsid w:val="00117620"/>
    <w:rsid w:val="001176C0"/>
    <w:rsid w:val="001178E4"/>
    <w:rsid w:val="00117D3A"/>
    <w:rsid w:val="00117E5E"/>
    <w:rsid w:val="00117E8C"/>
    <w:rsid w:val="00120AE2"/>
    <w:rsid w:val="00120D5B"/>
    <w:rsid w:val="00121A8F"/>
    <w:rsid w:val="00121BB3"/>
    <w:rsid w:val="0012233A"/>
    <w:rsid w:val="001228A7"/>
    <w:rsid w:val="001229D9"/>
    <w:rsid w:val="00122B9E"/>
    <w:rsid w:val="00122EED"/>
    <w:rsid w:val="00123074"/>
    <w:rsid w:val="00123167"/>
    <w:rsid w:val="0012384D"/>
    <w:rsid w:val="00123DEA"/>
    <w:rsid w:val="0012417C"/>
    <w:rsid w:val="001246FE"/>
    <w:rsid w:val="001249D5"/>
    <w:rsid w:val="00125770"/>
    <w:rsid w:val="00125D5B"/>
    <w:rsid w:val="00125E2E"/>
    <w:rsid w:val="001261D8"/>
    <w:rsid w:val="0012623A"/>
    <w:rsid w:val="00126475"/>
    <w:rsid w:val="00126526"/>
    <w:rsid w:val="00126665"/>
    <w:rsid w:val="00127948"/>
    <w:rsid w:val="0013037E"/>
    <w:rsid w:val="00130BA5"/>
    <w:rsid w:val="001313D9"/>
    <w:rsid w:val="001322EB"/>
    <w:rsid w:val="0013301B"/>
    <w:rsid w:val="00133040"/>
    <w:rsid w:val="00134B91"/>
    <w:rsid w:val="00134BDB"/>
    <w:rsid w:val="00135C87"/>
    <w:rsid w:val="00135DA1"/>
    <w:rsid w:val="0013640F"/>
    <w:rsid w:val="00136BDA"/>
    <w:rsid w:val="00136FCD"/>
    <w:rsid w:val="0013713C"/>
    <w:rsid w:val="00137AEF"/>
    <w:rsid w:val="00137E09"/>
    <w:rsid w:val="00137EFF"/>
    <w:rsid w:val="00140488"/>
    <w:rsid w:val="00140606"/>
    <w:rsid w:val="00140688"/>
    <w:rsid w:val="001406D9"/>
    <w:rsid w:val="00141270"/>
    <w:rsid w:val="00141667"/>
    <w:rsid w:val="00141800"/>
    <w:rsid w:val="00141EC9"/>
    <w:rsid w:val="00142571"/>
    <w:rsid w:val="00142D30"/>
    <w:rsid w:val="0014351E"/>
    <w:rsid w:val="001435B0"/>
    <w:rsid w:val="001445FC"/>
    <w:rsid w:val="001449E4"/>
    <w:rsid w:val="0014551E"/>
    <w:rsid w:val="00145B6F"/>
    <w:rsid w:val="001462CE"/>
    <w:rsid w:val="00146379"/>
    <w:rsid w:val="001467A7"/>
    <w:rsid w:val="00147F83"/>
    <w:rsid w:val="0015054E"/>
    <w:rsid w:val="00150E1E"/>
    <w:rsid w:val="00151240"/>
    <w:rsid w:val="00151710"/>
    <w:rsid w:val="00151B25"/>
    <w:rsid w:val="00152156"/>
    <w:rsid w:val="00152FF9"/>
    <w:rsid w:val="001530DA"/>
    <w:rsid w:val="00153B95"/>
    <w:rsid w:val="00153BA3"/>
    <w:rsid w:val="00153DCE"/>
    <w:rsid w:val="00154F10"/>
    <w:rsid w:val="001555FF"/>
    <w:rsid w:val="0015654C"/>
    <w:rsid w:val="00156B85"/>
    <w:rsid w:val="00156F1E"/>
    <w:rsid w:val="001571B0"/>
    <w:rsid w:val="001573C5"/>
    <w:rsid w:val="00157438"/>
    <w:rsid w:val="001575BD"/>
    <w:rsid w:val="00157A51"/>
    <w:rsid w:val="0016012C"/>
    <w:rsid w:val="00160256"/>
    <w:rsid w:val="00160863"/>
    <w:rsid w:val="001609A8"/>
    <w:rsid w:val="00160A19"/>
    <w:rsid w:val="00161E42"/>
    <w:rsid w:val="00162138"/>
    <w:rsid w:val="001626D7"/>
    <w:rsid w:val="00162F3E"/>
    <w:rsid w:val="001631AC"/>
    <w:rsid w:val="00163AB6"/>
    <w:rsid w:val="00164763"/>
    <w:rsid w:val="00164BB8"/>
    <w:rsid w:val="001653F9"/>
    <w:rsid w:val="001659EE"/>
    <w:rsid w:val="00166095"/>
    <w:rsid w:val="00167457"/>
    <w:rsid w:val="00170004"/>
    <w:rsid w:val="00171644"/>
    <w:rsid w:val="001718DB"/>
    <w:rsid w:val="00171A59"/>
    <w:rsid w:val="00171CB7"/>
    <w:rsid w:val="00171E66"/>
    <w:rsid w:val="001721DE"/>
    <w:rsid w:val="00172332"/>
    <w:rsid w:val="00172972"/>
    <w:rsid w:val="001729C3"/>
    <w:rsid w:val="001729DC"/>
    <w:rsid w:val="00172B5D"/>
    <w:rsid w:val="00173093"/>
    <w:rsid w:val="00173298"/>
    <w:rsid w:val="001738F0"/>
    <w:rsid w:val="0017390C"/>
    <w:rsid w:val="00173C90"/>
    <w:rsid w:val="001745B6"/>
    <w:rsid w:val="00175148"/>
    <w:rsid w:val="0017538F"/>
    <w:rsid w:val="00176007"/>
    <w:rsid w:val="00176768"/>
    <w:rsid w:val="00176840"/>
    <w:rsid w:val="00176D1C"/>
    <w:rsid w:val="001771AE"/>
    <w:rsid w:val="001772FD"/>
    <w:rsid w:val="00177365"/>
    <w:rsid w:val="001774FC"/>
    <w:rsid w:val="001775FE"/>
    <w:rsid w:val="0017782C"/>
    <w:rsid w:val="00177C1E"/>
    <w:rsid w:val="00177F52"/>
    <w:rsid w:val="0018002C"/>
    <w:rsid w:val="001802FF"/>
    <w:rsid w:val="00180899"/>
    <w:rsid w:val="00180B54"/>
    <w:rsid w:val="00180D09"/>
    <w:rsid w:val="00180D87"/>
    <w:rsid w:val="00180EB8"/>
    <w:rsid w:val="0018124D"/>
    <w:rsid w:val="001814A7"/>
    <w:rsid w:val="001818BF"/>
    <w:rsid w:val="00181A73"/>
    <w:rsid w:val="00181EBC"/>
    <w:rsid w:val="0018244E"/>
    <w:rsid w:val="001831CA"/>
    <w:rsid w:val="00183413"/>
    <w:rsid w:val="001834E4"/>
    <w:rsid w:val="00183B71"/>
    <w:rsid w:val="00183CE5"/>
    <w:rsid w:val="00183D09"/>
    <w:rsid w:val="00183E24"/>
    <w:rsid w:val="001840BC"/>
    <w:rsid w:val="00184812"/>
    <w:rsid w:val="00185502"/>
    <w:rsid w:val="00185624"/>
    <w:rsid w:val="0018616B"/>
    <w:rsid w:val="0018631A"/>
    <w:rsid w:val="001867F2"/>
    <w:rsid w:val="00186AEC"/>
    <w:rsid w:val="00187327"/>
    <w:rsid w:val="00187368"/>
    <w:rsid w:val="001873B8"/>
    <w:rsid w:val="001876D9"/>
    <w:rsid w:val="0018779E"/>
    <w:rsid w:val="001900A5"/>
    <w:rsid w:val="001906F4"/>
    <w:rsid w:val="00190DC5"/>
    <w:rsid w:val="00190FD1"/>
    <w:rsid w:val="0019161D"/>
    <w:rsid w:val="0019203D"/>
    <w:rsid w:val="0019291E"/>
    <w:rsid w:val="0019364B"/>
    <w:rsid w:val="00193D62"/>
    <w:rsid w:val="00193F41"/>
    <w:rsid w:val="001944B0"/>
    <w:rsid w:val="001969F9"/>
    <w:rsid w:val="00196DFC"/>
    <w:rsid w:val="0019717B"/>
    <w:rsid w:val="00197500"/>
    <w:rsid w:val="00197771"/>
    <w:rsid w:val="001A0391"/>
    <w:rsid w:val="001A0700"/>
    <w:rsid w:val="001A07E5"/>
    <w:rsid w:val="001A1095"/>
    <w:rsid w:val="001A1217"/>
    <w:rsid w:val="001A12BD"/>
    <w:rsid w:val="001A147A"/>
    <w:rsid w:val="001A14BF"/>
    <w:rsid w:val="001A16D9"/>
    <w:rsid w:val="001A2F6D"/>
    <w:rsid w:val="001A3A64"/>
    <w:rsid w:val="001A3D8D"/>
    <w:rsid w:val="001A43B3"/>
    <w:rsid w:val="001A4783"/>
    <w:rsid w:val="001A4944"/>
    <w:rsid w:val="001A4E7B"/>
    <w:rsid w:val="001A52B0"/>
    <w:rsid w:val="001A5359"/>
    <w:rsid w:val="001A6473"/>
    <w:rsid w:val="001A6AB7"/>
    <w:rsid w:val="001A6C71"/>
    <w:rsid w:val="001A6FC1"/>
    <w:rsid w:val="001A7552"/>
    <w:rsid w:val="001B0355"/>
    <w:rsid w:val="001B051D"/>
    <w:rsid w:val="001B083C"/>
    <w:rsid w:val="001B0E2B"/>
    <w:rsid w:val="001B15DF"/>
    <w:rsid w:val="001B2361"/>
    <w:rsid w:val="001B2467"/>
    <w:rsid w:val="001B251A"/>
    <w:rsid w:val="001B26C9"/>
    <w:rsid w:val="001B27A5"/>
    <w:rsid w:val="001B2FD5"/>
    <w:rsid w:val="001B36A0"/>
    <w:rsid w:val="001B3A44"/>
    <w:rsid w:val="001B4119"/>
    <w:rsid w:val="001B4181"/>
    <w:rsid w:val="001B4AEE"/>
    <w:rsid w:val="001B50C4"/>
    <w:rsid w:val="001B5860"/>
    <w:rsid w:val="001B5884"/>
    <w:rsid w:val="001B5DCE"/>
    <w:rsid w:val="001B6100"/>
    <w:rsid w:val="001B665A"/>
    <w:rsid w:val="001B6D3C"/>
    <w:rsid w:val="001B7B16"/>
    <w:rsid w:val="001B7C06"/>
    <w:rsid w:val="001C020F"/>
    <w:rsid w:val="001C05D2"/>
    <w:rsid w:val="001C1752"/>
    <w:rsid w:val="001C2C36"/>
    <w:rsid w:val="001C32E6"/>
    <w:rsid w:val="001C3435"/>
    <w:rsid w:val="001C379D"/>
    <w:rsid w:val="001C3D49"/>
    <w:rsid w:val="001C4655"/>
    <w:rsid w:val="001C48F0"/>
    <w:rsid w:val="001C4B69"/>
    <w:rsid w:val="001C4C13"/>
    <w:rsid w:val="001C5976"/>
    <w:rsid w:val="001C5D8E"/>
    <w:rsid w:val="001C62A2"/>
    <w:rsid w:val="001C62ED"/>
    <w:rsid w:val="001C697F"/>
    <w:rsid w:val="001C6B07"/>
    <w:rsid w:val="001C6CCB"/>
    <w:rsid w:val="001C7143"/>
    <w:rsid w:val="001C7257"/>
    <w:rsid w:val="001C73EF"/>
    <w:rsid w:val="001C7725"/>
    <w:rsid w:val="001C79A4"/>
    <w:rsid w:val="001C7AC0"/>
    <w:rsid w:val="001C7D47"/>
    <w:rsid w:val="001D09B2"/>
    <w:rsid w:val="001D0AB7"/>
    <w:rsid w:val="001D0AEC"/>
    <w:rsid w:val="001D0B62"/>
    <w:rsid w:val="001D0C86"/>
    <w:rsid w:val="001D0CC9"/>
    <w:rsid w:val="001D1031"/>
    <w:rsid w:val="001D1089"/>
    <w:rsid w:val="001D18F0"/>
    <w:rsid w:val="001D1A61"/>
    <w:rsid w:val="001D200E"/>
    <w:rsid w:val="001D22D0"/>
    <w:rsid w:val="001D24ED"/>
    <w:rsid w:val="001D34A3"/>
    <w:rsid w:val="001D3B59"/>
    <w:rsid w:val="001D3C83"/>
    <w:rsid w:val="001D3F7B"/>
    <w:rsid w:val="001D4BB2"/>
    <w:rsid w:val="001D4EE5"/>
    <w:rsid w:val="001D57F9"/>
    <w:rsid w:val="001D5D5F"/>
    <w:rsid w:val="001D60CF"/>
    <w:rsid w:val="001D63C3"/>
    <w:rsid w:val="001D7E15"/>
    <w:rsid w:val="001D7EE4"/>
    <w:rsid w:val="001E0B8E"/>
    <w:rsid w:val="001E19D9"/>
    <w:rsid w:val="001E1B04"/>
    <w:rsid w:val="001E1C06"/>
    <w:rsid w:val="001E20F7"/>
    <w:rsid w:val="001E2395"/>
    <w:rsid w:val="001E23E7"/>
    <w:rsid w:val="001E268E"/>
    <w:rsid w:val="001E3027"/>
    <w:rsid w:val="001E3461"/>
    <w:rsid w:val="001E3DF0"/>
    <w:rsid w:val="001E4401"/>
    <w:rsid w:val="001E5497"/>
    <w:rsid w:val="001E5779"/>
    <w:rsid w:val="001E5BD8"/>
    <w:rsid w:val="001E69FE"/>
    <w:rsid w:val="001E6BA0"/>
    <w:rsid w:val="001E6BD6"/>
    <w:rsid w:val="001E6DF6"/>
    <w:rsid w:val="001E7890"/>
    <w:rsid w:val="001E7964"/>
    <w:rsid w:val="001E7DE7"/>
    <w:rsid w:val="001F0730"/>
    <w:rsid w:val="001F15AE"/>
    <w:rsid w:val="001F1673"/>
    <w:rsid w:val="001F1979"/>
    <w:rsid w:val="001F2E5D"/>
    <w:rsid w:val="001F30CF"/>
    <w:rsid w:val="001F327A"/>
    <w:rsid w:val="001F418A"/>
    <w:rsid w:val="001F4400"/>
    <w:rsid w:val="001F49B5"/>
    <w:rsid w:val="001F4A70"/>
    <w:rsid w:val="001F4E91"/>
    <w:rsid w:val="001F58B7"/>
    <w:rsid w:val="001F5FB1"/>
    <w:rsid w:val="001F65B5"/>
    <w:rsid w:val="001F6911"/>
    <w:rsid w:val="001F728C"/>
    <w:rsid w:val="001F77AF"/>
    <w:rsid w:val="002008B8"/>
    <w:rsid w:val="00200DE3"/>
    <w:rsid w:val="00203162"/>
    <w:rsid w:val="00203780"/>
    <w:rsid w:val="00203945"/>
    <w:rsid w:val="00203D18"/>
    <w:rsid w:val="002042D4"/>
    <w:rsid w:val="00204728"/>
    <w:rsid w:val="00204760"/>
    <w:rsid w:val="00204989"/>
    <w:rsid w:val="00204B3B"/>
    <w:rsid w:val="00204C2E"/>
    <w:rsid w:val="00204F37"/>
    <w:rsid w:val="00204FCD"/>
    <w:rsid w:val="00205C7B"/>
    <w:rsid w:val="002060B0"/>
    <w:rsid w:val="002063DD"/>
    <w:rsid w:val="0020661C"/>
    <w:rsid w:val="00206638"/>
    <w:rsid w:val="00206DD1"/>
    <w:rsid w:val="00206E6F"/>
    <w:rsid w:val="002074C6"/>
    <w:rsid w:val="00207B62"/>
    <w:rsid w:val="00207EB0"/>
    <w:rsid w:val="0021021F"/>
    <w:rsid w:val="00210858"/>
    <w:rsid w:val="00210D1F"/>
    <w:rsid w:val="002110B3"/>
    <w:rsid w:val="002110D0"/>
    <w:rsid w:val="0021138C"/>
    <w:rsid w:val="00211460"/>
    <w:rsid w:val="00211BB2"/>
    <w:rsid w:val="00211BB3"/>
    <w:rsid w:val="00211DD5"/>
    <w:rsid w:val="0021279B"/>
    <w:rsid w:val="00212B4B"/>
    <w:rsid w:val="002132E9"/>
    <w:rsid w:val="0021389A"/>
    <w:rsid w:val="0021480D"/>
    <w:rsid w:val="00215561"/>
    <w:rsid w:val="00215828"/>
    <w:rsid w:val="002158C7"/>
    <w:rsid w:val="00216BA4"/>
    <w:rsid w:val="002174EB"/>
    <w:rsid w:val="0022065A"/>
    <w:rsid w:val="002209A3"/>
    <w:rsid w:val="002209C1"/>
    <w:rsid w:val="00220D3A"/>
    <w:rsid w:val="0022172C"/>
    <w:rsid w:val="00222F2D"/>
    <w:rsid w:val="00223129"/>
    <w:rsid w:val="002232DE"/>
    <w:rsid w:val="00223688"/>
    <w:rsid w:val="00223939"/>
    <w:rsid w:val="00224A91"/>
    <w:rsid w:val="00224B08"/>
    <w:rsid w:val="00224BAE"/>
    <w:rsid w:val="00225AAD"/>
    <w:rsid w:val="00226C54"/>
    <w:rsid w:val="00231257"/>
    <w:rsid w:val="00231F7B"/>
    <w:rsid w:val="002327FA"/>
    <w:rsid w:val="002328B1"/>
    <w:rsid w:val="0023291C"/>
    <w:rsid w:val="00233082"/>
    <w:rsid w:val="0023314E"/>
    <w:rsid w:val="002331CC"/>
    <w:rsid w:val="002339E7"/>
    <w:rsid w:val="0023434A"/>
    <w:rsid w:val="00234594"/>
    <w:rsid w:val="00234637"/>
    <w:rsid w:val="00234664"/>
    <w:rsid w:val="00234693"/>
    <w:rsid w:val="00235620"/>
    <w:rsid w:val="002359CA"/>
    <w:rsid w:val="00237794"/>
    <w:rsid w:val="002409DA"/>
    <w:rsid w:val="00240E78"/>
    <w:rsid w:val="00240F05"/>
    <w:rsid w:val="002411C2"/>
    <w:rsid w:val="00241BE5"/>
    <w:rsid w:val="002429D0"/>
    <w:rsid w:val="00243027"/>
    <w:rsid w:val="002438BE"/>
    <w:rsid w:val="00243D10"/>
    <w:rsid w:val="00244259"/>
    <w:rsid w:val="00244867"/>
    <w:rsid w:val="00244EF7"/>
    <w:rsid w:val="00245B85"/>
    <w:rsid w:val="00245C2C"/>
    <w:rsid w:val="00247126"/>
    <w:rsid w:val="0024717F"/>
    <w:rsid w:val="00247244"/>
    <w:rsid w:val="002472A9"/>
    <w:rsid w:val="002473F3"/>
    <w:rsid w:val="0024775A"/>
    <w:rsid w:val="00247D99"/>
    <w:rsid w:val="002504C9"/>
    <w:rsid w:val="00250EED"/>
    <w:rsid w:val="00251380"/>
    <w:rsid w:val="00251400"/>
    <w:rsid w:val="00251BD7"/>
    <w:rsid w:val="00251F4E"/>
    <w:rsid w:val="002529ED"/>
    <w:rsid w:val="00252B85"/>
    <w:rsid w:val="00253748"/>
    <w:rsid w:val="00253B01"/>
    <w:rsid w:val="00253B85"/>
    <w:rsid w:val="00253C63"/>
    <w:rsid w:val="00253F70"/>
    <w:rsid w:val="0025408C"/>
    <w:rsid w:val="00254134"/>
    <w:rsid w:val="0025449A"/>
    <w:rsid w:val="0025495A"/>
    <w:rsid w:val="00255087"/>
    <w:rsid w:val="0025543A"/>
    <w:rsid w:val="0025610B"/>
    <w:rsid w:val="002568AA"/>
    <w:rsid w:val="0025716E"/>
    <w:rsid w:val="00257BDE"/>
    <w:rsid w:val="00257C7E"/>
    <w:rsid w:val="00261697"/>
    <w:rsid w:val="00261810"/>
    <w:rsid w:val="00262A59"/>
    <w:rsid w:val="00263016"/>
    <w:rsid w:val="0026365E"/>
    <w:rsid w:val="00263BB4"/>
    <w:rsid w:val="00263DB1"/>
    <w:rsid w:val="00264F93"/>
    <w:rsid w:val="0026555B"/>
    <w:rsid w:val="00265BAA"/>
    <w:rsid w:val="00266048"/>
    <w:rsid w:val="0026624A"/>
    <w:rsid w:val="0026633C"/>
    <w:rsid w:val="00266795"/>
    <w:rsid w:val="002667BB"/>
    <w:rsid w:val="002672AA"/>
    <w:rsid w:val="0026796F"/>
    <w:rsid w:val="00270130"/>
    <w:rsid w:val="0027042C"/>
    <w:rsid w:val="00270491"/>
    <w:rsid w:val="00270AC3"/>
    <w:rsid w:val="00270AE3"/>
    <w:rsid w:val="00270FCF"/>
    <w:rsid w:val="002714EA"/>
    <w:rsid w:val="00271DDB"/>
    <w:rsid w:val="0027201A"/>
    <w:rsid w:val="002724D1"/>
    <w:rsid w:val="0027311A"/>
    <w:rsid w:val="00273159"/>
    <w:rsid w:val="00273AF5"/>
    <w:rsid w:val="00273EB0"/>
    <w:rsid w:val="00274060"/>
    <w:rsid w:val="00274275"/>
    <w:rsid w:val="002747E0"/>
    <w:rsid w:val="00274F12"/>
    <w:rsid w:val="00275041"/>
    <w:rsid w:val="002750DE"/>
    <w:rsid w:val="00275492"/>
    <w:rsid w:val="0027698F"/>
    <w:rsid w:val="00276E34"/>
    <w:rsid w:val="00277666"/>
    <w:rsid w:val="002776F8"/>
    <w:rsid w:val="00277745"/>
    <w:rsid w:val="002779D6"/>
    <w:rsid w:val="00277ACB"/>
    <w:rsid w:val="00277C00"/>
    <w:rsid w:val="00277E7F"/>
    <w:rsid w:val="00280A6C"/>
    <w:rsid w:val="00280B88"/>
    <w:rsid w:val="00281EE2"/>
    <w:rsid w:val="002821A8"/>
    <w:rsid w:val="002824DE"/>
    <w:rsid w:val="002824F4"/>
    <w:rsid w:val="0028331F"/>
    <w:rsid w:val="00283FA5"/>
    <w:rsid w:val="002848DF"/>
    <w:rsid w:val="002856C8"/>
    <w:rsid w:val="00285A82"/>
    <w:rsid w:val="00285ADA"/>
    <w:rsid w:val="00285FE2"/>
    <w:rsid w:val="002864FA"/>
    <w:rsid w:val="00286881"/>
    <w:rsid w:val="00286C4B"/>
    <w:rsid w:val="00287175"/>
    <w:rsid w:val="0028731F"/>
    <w:rsid w:val="00287772"/>
    <w:rsid w:val="00287B3E"/>
    <w:rsid w:val="00287EF8"/>
    <w:rsid w:val="00290998"/>
    <w:rsid w:val="00290EED"/>
    <w:rsid w:val="00291099"/>
    <w:rsid w:val="0029165A"/>
    <w:rsid w:val="0029180C"/>
    <w:rsid w:val="00291B7C"/>
    <w:rsid w:val="00291C09"/>
    <w:rsid w:val="00291EAA"/>
    <w:rsid w:val="00292E2F"/>
    <w:rsid w:val="0029306B"/>
    <w:rsid w:val="00293C8D"/>
    <w:rsid w:val="0029406F"/>
    <w:rsid w:val="00294235"/>
    <w:rsid w:val="00294681"/>
    <w:rsid w:val="00294993"/>
    <w:rsid w:val="002953A5"/>
    <w:rsid w:val="00295BE9"/>
    <w:rsid w:val="002962E4"/>
    <w:rsid w:val="0029642F"/>
    <w:rsid w:val="00297D9E"/>
    <w:rsid w:val="002A1367"/>
    <w:rsid w:val="002A163D"/>
    <w:rsid w:val="002A1C5E"/>
    <w:rsid w:val="002A2D54"/>
    <w:rsid w:val="002A309F"/>
    <w:rsid w:val="002A3163"/>
    <w:rsid w:val="002A3630"/>
    <w:rsid w:val="002A3C02"/>
    <w:rsid w:val="002A4B8F"/>
    <w:rsid w:val="002A517A"/>
    <w:rsid w:val="002A57FA"/>
    <w:rsid w:val="002A5AB3"/>
    <w:rsid w:val="002A69D7"/>
    <w:rsid w:val="002A6B5A"/>
    <w:rsid w:val="002A6FC6"/>
    <w:rsid w:val="002A7C47"/>
    <w:rsid w:val="002A7F1A"/>
    <w:rsid w:val="002B009D"/>
    <w:rsid w:val="002B099B"/>
    <w:rsid w:val="002B1108"/>
    <w:rsid w:val="002B115A"/>
    <w:rsid w:val="002B180B"/>
    <w:rsid w:val="002B19A2"/>
    <w:rsid w:val="002B206B"/>
    <w:rsid w:val="002B3065"/>
    <w:rsid w:val="002B3148"/>
    <w:rsid w:val="002B328C"/>
    <w:rsid w:val="002B3726"/>
    <w:rsid w:val="002B38AF"/>
    <w:rsid w:val="002B3A65"/>
    <w:rsid w:val="002B48CC"/>
    <w:rsid w:val="002B4967"/>
    <w:rsid w:val="002B4ED0"/>
    <w:rsid w:val="002B5997"/>
    <w:rsid w:val="002B5FCE"/>
    <w:rsid w:val="002B642B"/>
    <w:rsid w:val="002B6431"/>
    <w:rsid w:val="002B649C"/>
    <w:rsid w:val="002B65DA"/>
    <w:rsid w:val="002B67CD"/>
    <w:rsid w:val="002B6A79"/>
    <w:rsid w:val="002B6F36"/>
    <w:rsid w:val="002B7CF7"/>
    <w:rsid w:val="002B7DB1"/>
    <w:rsid w:val="002C0859"/>
    <w:rsid w:val="002C0AEB"/>
    <w:rsid w:val="002C0D33"/>
    <w:rsid w:val="002C17E6"/>
    <w:rsid w:val="002C2437"/>
    <w:rsid w:val="002C2908"/>
    <w:rsid w:val="002C3229"/>
    <w:rsid w:val="002C36E8"/>
    <w:rsid w:val="002C4500"/>
    <w:rsid w:val="002C49A5"/>
    <w:rsid w:val="002C49C8"/>
    <w:rsid w:val="002C4DA2"/>
    <w:rsid w:val="002C5336"/>
    <w:rsid w:val="002C544E"/>
    <w:rsid w:val="002C5CD6"/>
    <w:rsid w:val="002C5EB3"/>
    <w:rsid w:val="002C6C50"/>
    <w:rsid w:val="002C70D8"/>
    <w:rsid w:val="002C7B9E"/>
    <w:rsid w:val="002C7F44"/>
    <w:rsid w:val="002D021D"/>
    <w:rsid w:val="002D03DC"/>
    <w:rsid w:val="002D03E8"/>
    <w:rsid w:val="002D05A3"/>
    <w:rsid w:val="002D0F5D"/>
    <w:rsid w:val="002D1399"/>
    <w:rsid w:val="002D2DDF"/>
    <w:rsid w:val="002D2EA9"/>
    <w:rsid w:val="002D38A4"/>
    <w:rsid w:val="002D3917"/>
    <w:rsid w:val="002D46B4"/>
    <w:rsid w:val="002D4ED9"/>
    <w:rsid w:val="002D5192"/>
    <w:rsid w:val="002D51F2"/>
    <w:rsid w:val="002D5D61"/>
    <w:rsid w:val="002D5DE4"/>
    <w:rsid w:val="002D5E59"/>
    <w:rsid w:val="002D68D5"/>
    <w:rsid w:val="002D737A"/>
    <w:rsid w:val="002D745D"/>
    <w:rsid w:val="002D7E38"/>
    <w:rsid w:val="002E0940"/>
    <w:rsid w:val="002E0F2C"/>
    <w:rsid w:val="002E0F4D"/>
    <w:rsid w:val="002E11B0"/>
    <w:rsid w:val="002E16DA"/>
    <w:rsid w:val="002E17AB"/>
    <w:rsid w:val="002E1892"/>
    <w:rsid w:val="002E1B5B"/>
    <w:rsid w:val="002E1CE9"/>
    <w:rsid w:val="002E2B12"/>
    <w:rsid w:val="002E3106"/>
    <w:rsid w:val="002E4301"/>
    <w:rsid w:val="002E5A85"/>
    <w:rsid w:val="002E5AC0"/>
    <w:rsid w:val="002E5CBD"/>
    <w:rsid w:val="002E5CFD"/>
    <w:rsid w:val="002E665B"/>
    <w:rsid w:val="002E689F"/>
    <w:rsid w:val="002E6E29"/>
    <w:rsid w:val="002F055E"/>
    <w:rsid w:val="002F0FC4"/>
    <w:rsid w:val="002F10FE"/>
    <w:rsid w:val="002F1FCD"/>
    <w:rsid w:val="002F201D"/>
    <w:rsid w:val="002F2867"/>
    <w:rsid w:val="002F288E"/>
    <w:rsid w:val="002F2A63"/>
    <w:rsid w:val="002F2A9D"/>
    <w:rsid w:val="002F2DC6"/>
    <w:rsid w:val="002F2F75"/>
    <w:rsid w:val="002F301C"/>
    <w:rsid w:val="002F3DCF"/>
    <w:rsid w:val="002F4001"/>
    <w:rsid w:val="002F4252"/>
    <w:rsid w:val="002F4538"/>
    <w:rsid w:val="002F4833"/>
    <w:rsid w:val="002F4D3C"/>
    <w:rsid w:val="002F5CEC"/>
    <w:rsid w:val="002F5D49"/>
    <w:rsid w:val="002F666F"/>
    <w:rsid w:val="002F6B79"/>
    <w:rsid w:val="002F70CE"/>
    <w:rsid w:val="002F7DF3"/>
    <w:rsid w:val="0030006D"/>
    <w:rsid w:val="0030076A"/>
    <w:rsid w:val="00300794"/>
    <w:rsid w:val="003007B5"/>
    <w:rsid w:val="00300918"/>
    <w:rsid w:val="00301551"/>
    <w:rsid w:val="00301591"/>
    <w:rsid w:val="0030170E"/>
    <w:rsid w:val="0030189E"/>
    <w:rsid w:val="00301F2A"/>
    <w:rsid w:val="00302360"/>
    <w:rsid w:val="003025FE"/>
    <w:rsid w:val="00302880"/>
    <w:rsid w:val="00302A84"/>
    <w:rsid w:val="00302AC7"/>
    <w:rsid w:val="003031BC"/>
    <w:rsid w:val="003032BD"/>
    <w:rsid w:val="0030430F"/>
    <w:rsid w:val="003046DD"/>
    <w:rsid w:val="00304A8D"/>
    <w:rsid w:val="00304C34"/>
    <w:rsid w:val="0030568D"/>
    <w:rsid w:val="00305923"/>
    <w:rsid w:val="003062E6"/>
    <w:rsid w:val="00307033"/>
    <w:rsid w:val="00307826"/>
    <w:rsid w:val="00310303"/>
    <w:rsid w:val="00310A21"/>
    <w:rsid w:val="00310EDC"/>
    <w:rsid w:val="00311120"/>
    <w:rsid w:val="00311504"/>
    <w:rsid w:val="0031151E"/>
    <w:rsid w:val="0031172E"/>
    <w:rsid w:val="003126CB"/>
    <w:rsid w:val="003127A6"/>
    <w:rsid w:val="00312B49"/>
    <w:rsid w:val="00312FCD"/>
    <w:rsid w:val="00313030"/>
    <w:rsid w:val="003140B7"/>
    <w:rsid w:val="003140F8"/>
    <w:rsid w:val="00314680"/>
    <w:rsid w:val="00314893"/>
    <w:rsid w:val="00314A40"/>
    <w:rsid w:val="00315372"/>
    <w:rsid w:val="00315724"/>
    <w:rsid w:val="0031590E"/>
    <w:rsid w:val="00316042"/>
    <w:rsid w:val="00316325"/>
    <w:rsid w:val="00316479"/>
    <w:rsid w:val="0031683C"/>
    <w:rsid w:val="00316ABB"/>
    <w:rsid w:val="00316B7B"/>
    <w:rsid w:val="00317375"/>
    <w:rsid w:val="00317C52"/>
    <w:rsid w:val="00317D4A"/>
    <w:rsid w:val="003204E0"/>
    <w:rsid w:val="00320BB2"/>
    <w:rsid w:val="003221FA"/>
    <w:rsid w:val="00322543"/>
    <w:rsid w:val="00322F81"/>
    <w:rsid w:val="003231BE"/>
    <w:rsid w:val="0032387F"/>
    <w:rsid w:val="00323FA6"/>
    <w:rsid w:val="003240A0"/>
    <w:rsid w:val="0032438A"/>
    <w:rsid w:val="0032497C"/>
    <w:rsid w:val="00324A50"/>
    <w:rsid w:val="00324C41"/>
    <w:rsid w:val="0032533D"/>
    <w:rsid w:val="00325C70"/>
    <w:rsid w:val="003260E0"/>
    <w:rsid w:val="0032653A"/>
    <w:rsid w:val="00327382"/>
    <w:rsid w:val="00327522"/>
    <w:rsid w:val="00327749"/>
    <w:rsid w:val="00327B35"/>
    <w:rsid w:val="00327BF4"/>
    <w:rsid w:val="00327C13"/>
    <w:rsid w:val="00327FD4"/>
    <w:rsid w:val="0033048C"/>
    <w:rsid w:val="0033053A"/>
    <w:rsid w:val="003309CF"/>
    <w:rsid w:val="0033149D"/>
    <w:rsid w:val="0033179F"/>
    <w:rsid w:val="00331FB2"/>
    <w:rsid w:val="0033201B"/>
    <w:rsid w:val="00332061"/>
    <w:rsid w:val="003323FA"/>
    <w:rsid w:val="0033245C"/>
    <w:rsid w:val="0033276D"/>
    <w:rsid w:val="00332FED"/>
    <w:rsid w:val="00333013"/>
    <w:rsid w:val="0033351C"/>
    <w:rsid w:val="0033378B"/>
    <w:rsid w:val="00334A3F"/>
    <w:rsid w:val="00334A73"/>
    <w:rsid w:val="00334AA9"/>
    <w:rsid w:val="00334C85"/>
    <w:rsid w:val="00334E34"/>
    <w:rsid w:val="00335789"/>
    <w:rsid w:val="00335B26"/>
    <w:rsid w:val="00335C88"/>
    <w:rsid w:val="00335E7A"/>
    <w:rsid w:val="00335F0C"/>
    <w:rsid w:val="00335F5C"/>
    <w:rsid w:val="003361E5"/>
    <w:rsid w:val="003364AB"/>
    <w:rsid w:val="00336D7D"/>
    <w:rsid w:val="003371C2"/>
    <w:rsid w:val="0033770B"/>
    <w:rsid w:val="00337F0F"/>
    <w:rsid w:val="00337FAA"/>
    <w:rsid w:val="003400A0"/>
    <w:rsid w:val="00340253"/>
    <w:rsid w:val="0034036E"/>
    <w:rsid w:val="003403B9"/>
    <w:rsid w:val="00340B8C"/>
    <w:rsid w:val="00340CC2"/>
    <w:rsid w:val="00341418"/>
    <w:rsid w:val="00341CD6"/>
    <w:rsid w:val="003433CD"/>
    <w:rsid w:val="00343FCD"/>
    <w:rsid w:val="00344693"/>
    <w:rsid w:val="00344838"/>
    <w:rsid w:val="003450D3"/>
    <w:rsid w:val="003456E0"/>
    <w:rsid w:val="00345E34"/>
    <w:rsid w:val="00345EAF"/>
    <w:rsid w:val="00345EDF"/>
    <w:rsid w:val="003469DE"/>
    <w:rsid w:val="00346ED9"/>
    <w:rsid w:val="00347049"/>
    <w:rsid w:val="0034741D"/>
    <w:rsid w:val="003475B4"/>
    <w:rsid w:val="003478BA"/>
    <w:rsid w:val="00347BFE"/>
    <w:rsid w:val="00347EAC"/>
    <w:rsid w:val="00350045"/>
    <w:rsid w:val="003501C1"/>
    <w:rsid w:val="00350237"/>
    <w:rsid w:val="00350C9F"/>
    <w:rsid w:val="003522EF"/>
    <w:rsid w:val="00352C8F"/>
    <w:rsid w:val="00353411"/>
    <w:rsid w:val="00353AF4"/>
    <w:rsid w:val="00353E89"/>
    <w:rsid w:val="003543C8"/>
    <w:rsid w:val="0035540B"/>
    <w:rsid w:val="0035551D"/>
    <w:rsid w:val="0035559F"/>
    <w:rsid w:val="00355B1C"/>
    <w:rsid w:val="00355FA4"/>
    <w:rsid w:val="00356082"/>
    <w:rsid w:val="003564CA"/>
    <w:rsid w:val="00356630"/>
    <w:rsid w:val="003569E3"/>
    <w:rsid w:val="003569F2"/>
    <w:rsid w:val="00356D8F"/>
    <w:rsid w:val="003570BF"/>
    <w:rsid w:val="0035778E"/>
    <w:rsid w:val="00357D3D"/>
    <w:rsid w:val="00357DE0"/>
    <w:rsid w:val="00360373"/>
    <w:rsid w:val="003606F9"/>
    <w:rsid w:val="003609A6"/>
    <w:rsid w:val="00360C9F"/>
    <w:rsid w:val="003613B6"/>
    <w:rsid w:val="00361625"/>
    <w:rsid w:val="003617BD"/>
    <w:rsid w:val="00361D39"/>
    <w:rsid w:val="00361E9A"/>
    <w:rsid w:val="00362032"/>
    <w:rsid w:val="003623FC"/>
    <w:rsid w:val="0036276E"/>
    <w:rsid w:val="00362CB6"/>
    <w:rsid w:val="00363671"/>
    <w:rsid w:val="003639FC"/>
    <w:rsid w:val="003640DE"/>
    <w:rsid w:val="0036537B"/>
    <w:rsid w:val="003659B7"/>
    <w:rsid w:val="00366284"/>
    <w:rsid w:val="00366A78"/>
    <w:rsid w:val="00367C07"/>
    <w:rsid w:val="0037022A"/>
    <w:rsid w:val="00370B2F"/>
    <w:rsid w:val="00370B5D"/>
    <w:rsid w:val="00370ED3"/>
    <w:rsid w:val="00371918"/>
    <w:rsid w:val="00371A2B"/>
    <w:rsid w:val="00371E85"/>
    <w:rsid w:val="00372099"/>
    <w:rsid w:val="00372352"/>
    <w:rsid w:val="0037238F"/>
    <w:rsid w:val="003726D1"/>
    <w:rsid w:val="00372E24"/>
    <w:rsid w:val="003732D8"/>
    <w:rsid w:val="003737C6"/>
    <w:rsid w:val="00373CAD"/>
    <w:rsid w:val="00374228"/>
    <w:rsid w:val="003744B4"/>
    <w:rsid w:val="00374678"/>
    <w:rsid w:val="00375255"/>
    <w:rsid w:val="00375970"/>
    <w:rsid w:val="003768BB"/>
    <w:rsid w:val="003771C9"/>
    <w:rsid w:val="003776CF"/>
    <w:rsid w:val="0037795F"/>
    <w:rsid w:val="003779AA"/>
    <w:rsid w:val="00377D81"/>
    <w:rsid w:val="00380BF6"/>
    <w:rsid w:val="00380C20"/>
    <w:rsid w:val="00380F87"/>
    <w:rsid w:val="003810CA"/>
    <w:rsid w:val="0038157B"/>
    <w:rsid w:val="003815D5"/>
    <w:rsid w:val="003822EE"/>
    <w:rsid w:val="00382B9B"/>
    <w:rsid w:val="00382CBB"/>
    <w:rsid w:val="00383AB7"/>
    <w:rsid w:val="00383ADC"/>
    <w:rsid w:val="00384387"/>
    <w:rsid w:val="00385259"/>
    <w:rsid w:val="00385664"/>
    <w:rsid w:val="003856F6"/>
    <w:rsid w:val="00385BF9"/>
    <w:rsid w:val="003862A5"/>
    <w:rsid w:val="00387D80"/>
    <w:rsid w:val="00390271"/>
    <w:rsid w:val="003902C5"/>
    <w:rsid w:val="00391735"/>
    <w:rsid w:val="00391E4C"/>
    <w:rsid w:val="003920A9"/>
    <w:rsid w:val="003920AA"/>
    <w:rsid w:val="00392B4C"/>
    <w:rsid w:val="00392DCD"/>
    <w:rsid w:val="00392F62"/>
    <w:rsid w:val="003930E0"/>
    <w:rsid w:val="003934F1"/>
    <w:rsid w:val="0039395D"/>
    <w:rsid w:val="003939DB"/>
    <w:rsid w:val="00393AD2"/>
    <w:rsid w:val="003941F4"/>
    <w:rsid w:val="00394DA1"/>
    <w:rsid w:val="0039510A"/>
    <w:rsid w:val="003959B9"/>
    <w:rsid w:val="00395F7F"/>
    <w:rsid w:val="003961BA"/>
    <w:rsid w:val="00396C99"/>
    <w:rsid w:val="00396DBA"/>
    <w:rsid w:val="00396E8D"/>
    <w:rsid w:val="00397533"/>
    <w:rsid w:val="00397EB4"/>
    <w:rsid w:val="003A0280"/>
    <w:rsid w:val="003A08D8"/>
    <w:rsid w:val="003A092E"/>
    <w:rsid w:val="003A1481"/>
    <w:rsid w:val="003A1799"/>
    <w:rsid w:val="003A232D"/>
    <w:rsid w:val="003A2738"/>
    <w:rsid w:val="003A2E42"/>
    <w:rsid w:val="003A2EE2"/>
    <w:rsid w:val="003A331C"/>
    <w:rsid w:val="003A39C4"/>
    <w:rsid w:val="003A417E"/>
    <w:rsid w:val="003A45BF"/>
    <w:rsid w:val="003A4BF8"/>
    <w:rsid w:val="003A567B"/>
    <w:rsid w:val="003A5A2B"/>
    <w:rsid w:val="003A5BED"/>
    <w:rsid w:val="003A688F"/>
    <w:rsid w:val="003A69DF"/>
    <w:rsid w:val="003A7470"/>
    <w:rsid w:val="003A761B"/>
    <w:rsid w:val="003A7D45"/>
    <w:rsid w:val="003A7F0A"/>
    <w:rsid w:val="003A7FF7"/>
    <w:rsid w:val="003B02BF"/>
    <w:rsid w:val="003B0A55"/>
    <w:rsid w:val="003B0A87"/>
    <w:rsid w:val="003B1563"/>
    <w:rsid w:val="003B1576"/>
    <w:rsid w:val="003B17CE"/>
    <w:rsid w:val="003B1923"/>
    <w:rsid w:val="003B1A80"/>
    <w:rsid w:val="003B1ACE"/>
    <w:rsid w:val="003B230D"/>
    <w:rsid w:val="003B2D54"/>
    <w:rsid w:val="003B35A0"/>
    <w:rsid w:val="003B38D9"/>
    <w:rsid w:val="003B39EC"/>
    <w:rsid w:val="003B3CC1"/>
    <w:rsid w:val="003B4047"/>
    <w:rsid w:val="003B47AF"/>
    <w:rsid w:val="003B4BE8"/>
    <w:rsid w:val="003B5E2E"/>
    <w:rsid w:val="003B5FB8"/>
    <w:rsid w:val="003B6037"/>
    <w:rsid w:val="003B6C82"/>
    <w:rsid w:val="003B6D0C"/>
    <w:rsid w:val="003B6FC5"/>
    <w:rsid w:val="003B71DB"/>
    <w:rsid w:val="003B7423"/>
    <w:rsid w:val="003B7C56"/>
    <w:rsid w:val="003C072E"/>
    <w:rsid w:val="003C0A86"/>
    <w:rsid w:val="003C0EEC"/>
    <w:rsid w:val="003C1BBE"/>
    <w:rsid w:val="003C1D80"/>
    <w:rsid w:val="003C2399"/>
    <w:rsid w:val="003C3463"/>
    <w:rsid w:val="003C46D2"/>
    <w:rsid w:val="003C4A68"/>
    <w:rsid w:val="003C4C2C"/>
    <w:rsid w:val="003C60AE"/>
    <w:rsid w:val="003C708B"/>
    <w:rsid w:val="003D064F"/>
    <w:rsid w:val="003D0BAF"/>
    <w:rsid w:val="003D0E1C"/>
    <w:rsid w:val="003D109A"/>
    <w:rsid w:val="003D1AE1"/>
    <w:rsid w:val="003D2DAB"/>
    <w:rsid w:val="003D31B7"/>
    <w:rsid w:val="003D568E"/>
    <w:rsid w:val="003D57D8"/>
    <w:rsid w:val="003D5DC7"/>
    <w:rsid w:val="003D6046"/>
    <w:rsid w:val="003D6107"/>
    <w:rsid w:val="003D66D4"/>
    <w:rsid w:val="003D6E32"/>
    <w:rsid w:val="003D722D"/>
    <w:rsid w:val="003D759D"/>
    <w:rsid w:val="003D7603"/>
    <w:rsid w:val="003D7C31"/>
    <w:rsid w:val="003E03F0"/>
    <w:rsid w:val="003E07F8"/>
    <w:rsid w:val="003E08FF"/>
    <w:rsid w:val="003E0F73"/>
    <w:rsid w:val="003E1048"/>
    <w:rsid w:val="003E27BA"/>
    <w:rsid w:val="003E2852"/>
    <w:rsid w:val="003E2D1E"/>
    <w:rsid w:val="003E37E7"/>
    <w:rsid w:val="003E407C"/>
    <w:rsid w:val="003E4653"/>
    <w:rsid w:val="003E501B"/>
    <w:rsid w:val="003E513E"/>
    <w:rsid w:val="003E542D"/>
    <w:rsid w:val="003E5C19"/>
    <w:rsid w:val="003E5E11"/>
    <w:rsid w:val="003E6A03"/>
    <w:rsid w:val="003E6B1A"/>
    <w:rsid w:val="003E7053"/>
    <w:rsid w:val="003E7154"/>
    <w:rsid w:val="003E76D4"/>
    <w:rsid w:val="003F0363"/>
    <w:rsid w:val="003F0685"/>
    <w:rsid w:val="003F0BA8"/>
    <w:rsid w:val="003F1745"/>
    <w:rsid w:val="003F1C01"/>
    <w:rsid w:val="003F27D9"/>
    <w:rsid w:val="003F356B"/>
    <w:rsid w:val="003F357B"/>
    <w:rsid w:val="003F3964"/>
    <w:rsid w:val="003F39F5"/>
    <w:rsid w:val="003F3B0C"/>
    <w:rsid w:val="003F4A7B"/>
    <w:rsid w:val="003F4FC9"/>
    <w:rsid w:val="003F5232"/>
    <w:rsid w:val="003F5602"/>
    <w:rsid w:val="003F57E4"/>
    <w:rsid w:val="003F59EB"/>
    <w:rsid w:val="003F5A53"/>
    <w:rsid w:val="003F5DB1"/>
    <w:rsid w:val="003F5FEC"/>
    <w:rsid w:val="003F64EB"/>
    <w:rsid w:val="003F6D5E"/>
    <w:rsid w:val="003F6FFB"/>
    <w:rsid w:val="003F7520"/>
    <w:rsid w:val="00400439"/>
    <w:rsid w:val="004006E5"/>
    <w:rsid w:val="004009EA"/>
    <w:rsid w:val="004015A3"/>
    <w:rsid w:val="004017D9"/>
    <w:rsid w:val="0040185B"/>
    <w:rsid w:val="00401B48"/>
    <w:rsid w:val="00401EEC"/>
    <w:rsid w:val="004022D3"/>
    <w:rsid w:val="00402AF8"/>
    <w:rsid w:val="00402DE4"/>
    <w:rsid w:val="0040315F"/>
    <w:rsid w:val="00403218"/>
    <w:rsid w:val="00403771"/>
    <w:rsid w:val="0040397A"/>
    <w:rsid w:val="00403B3E"/>
    <w:rsid w:val="00403C14"/>
    <w:rsid w:val="0040475E"/>
    <w:rsid w:val="0040482E"/>
    <w:rsid w:val="004052DB"/>
    <w:rsid w:val="004055B5"/>
    <w:rsid w:val="004057C1"/>
    <w:rsid w:val="00405892"/>
    <w:rsid w:val="00405D57"/>
    <w:rsid w:val="00406E28"/>
    <w:rsid w:val="004071F2"/>
    <w:rsid w:val="00407993"/>
    <w:rsid w:val="00410A24"/>
    <w:rsid w:val="00410CBF"/>
    <w:rsid w:val="00410CE3"/>
    <w:rsid w:val="00411060"/>
    <w:rsid w:val="00411E0A"/>
    <w:rsid w:val="004126F8"/>
    <w:rsid w:val="00413422"/>
    <w:rsid w:val="00414007"/>
    <w:rsid w:val="00414F8A"/>
    <w:rsid w:val="00415883"/>
    <w:rsid w:val="00415E30"/>
    <w:rsid w:val="0041692F"/>
    <w:rsid w:val="00417645"/>
    <w:rsid w:val="00417E3E"/>
    <w:rsid w:val="00420076"/>
    <w:rsid w:val="004201EE"/>
    <w:rsid w:val="004202A5"/>
    <w:rsid w:val="0042086C"/>
    <w:rsid w:val="004214B2"/>
    <w:rsid w:val="004218A2"/>
    <w:rsid w:val="00421BBD"/>
    <w:rsid w:val="00421F8F"/>
    <w:rsid w:val="00422801"/>
    <w:rsid w:val="00422894"/>
    <w:rsid w:val="00422A81"/>
    <w:rsid w:val="00422B48"/>
    <w:rsid w:val="004230F0"/>
    <w:rsid w:val="00423C09"/>
    <w:rsid w:val="00423ED9"/>
    <w:rsid w:val="004246C8"/>
    <w:rsid w:val="00424917"/>
    <w:rsid w:val="00424E75"/>
    <w:rsid w:val="004257F0"/>
    <w:rsid w:val="00425A7F"/>
    <w:rsid w:val="00425AD2"/>
    <w:rsid w:val="00425F44"/>
    <w:rsid w:val="0042610C"/>
    <w:rsid w:val="004265A4"/>
    <w:rsid w:val="00427C05"/>
    <w:rsid w:val="00431051"/>
    <w:rsid w:val="004311FD"/>
    <w:rsid w:val="00431E5F"/>
    <w:rsid w:val="00431E84"/>
    <w:rsid w:val="0043252D"/>
    <w:rsid w:val="004325C7"/>
    <w:rsid w:val="004329C4"/>
    <w:rsid w:val="00432A5A"/>
    <w:rsid w:val="00432AFA"/>
    <w:rsid w:val="004339FF"/>
    <w:rsid w:val="00433CBC"/>
    <w:rsid w:val="00435C38"/>
    <w:rsid w:val="00435E20"/>
    <w:rsid w:val="00436145"/>
    <w:rsid w:val="00436165"/>
    <w:rsid w:val="0043625F"/>
    <w:rsid w:val="004362BB"/>
    <w:rsid w:val="00436F55"/>
    <w:rsid w:val="00440190"/>
    <w:rsid w:val="0044101F"/>
    <w:rsid w:val="0044117A"/>
    <w:rsid w:val="0044172F"/>
    <w:rsid w:val="004427DE"/>
    <w:rsid w:val="00442CC8"/>
    <w:rsid w:val="00442D42"/>
    <w:rsid w:val="00442D5A"/>
    <w:rsid w:val="00442FA4"/>
    <w:rsid w:val="004438F6"/>
    <w:rsid w:val="004440FF"/>
    <w:rsid w:val="0044494A"/>
    <w:rsid w:val="00444E59"/>
    <w:rsid w:val="0044515A"/>
    <w:rsid w:val="00445DC8"/>
    <w:rsid w:val="004461A2"/>
    <w:rsid w:val="00446721"/>
    <w:rsid w:val="00446844"/>
    <w:rsid w:val="00446D33"/>
    <w:rsid w:val="00447A0A"/>
    <w:rsid w:val="0045046F"/>
    <w:rsid w:val="00450C4B"/>
    <w:rsid w:val="00451050"/>
    <w:rsid w:val="004510E2"/>
    <w:rsid w:val="00451103"/>
    <w:rsid w:val="00451712"/>
    <w:rsid w:val="00451DD6"/>
    <w:rsid w:val="00452428"/>
    <w:rsid w:val="00452AC2"/>
    <w:rsid w:val="00452BE9"/>
    <w:rsid w:val="00452C66"/>
    <w:rsid w:val="004533FD"/>
    <w:rsid w:val="00453622"/>
    <w:rsid w:val="00453694"/>
    <w:rsid w:val="00453A9A"/>
    <w:rsid w:val="0045418D"/>
    <w:rsid w:val="00454562"/>
    <w:rsid w:val="00454CE6"/>
    <w:rsid w:val="0045515C"/>
    <w:rsid w:val="00455CAA"/>
    <w:rsid w:val="00455E53"/>
    <w:rsid w:val="00455F3D"/>
    <w:rsid w:val="004567F9"/>
    <w:rsid w:val="00456809"/>
    <w:rsid w:val="00456DDA"/>
    <w:rsid w:val="00457297"/>
    <w:rsid w:val="004577FD"/>
    <w:rsid w:val="00457D03"/>
    <w:rsid w:val="00460097"/>
    <w:rsid w:val="004609CB"/>
    <w:rsid w:val="00460CEF"/>
    <w:rsid w:val="00461577"/>
    <w:rsid w:val="00461652"/>
    <w:rsid w:val="004616F9"/>
    <w:rsid w:val="00461A10"/>
    <w:rsid w:val="00461D7C"/>
    <w:rsid w:val="00462517"/>
    <w:rsid w:val="00462A1C"/>
    <w:rsid w:val="00462B0F"/>
    <w:rsid w:val="0046320C"/>
    <w:rsid w:val="00463567"/>
    <w:rsid w:val="00463F6D"/>
    <w:rsid w:val="004640E0"/>
    <w:rsid w:val="00464D1C"/>
    <w:rsid w:val="00465178"/>
    <w:rsid w:val="00465A71"/>
    <w:rsid w:val="00465DD8"/>
    <w:rsid w:val="00466667"/>
    <w:rsid w:val="004668D7"/>
    <w:rsid w:val="00466CF8"/>
    <w:rsid w:val="00467B18"/>
    <w:rsid w:val="00467D9A"/>
    <w:rsid w:val="00470448"/>
    <w:rsid w:val="0047106B"/>
    <w:rsid w:val="004711B4"/>
    <w:rsid w:val="004727C6"/>
    <w:rsid w:val="00472E6C"/>
    <w:rsid w:val="00472EBA"/>
    <w:rsid w:val="0047300A"/>
    <w:rsid w:val="00473395"/>
    <w:rsid w:val="00473B4A"/>
    <w:rsid w:val="00474D75"/>
    <w:rsid w:val="00475933"/>
    <w:rsid w:val="00475DF6"/>
    <w:rsid w:val="00475E46"/>
    <w:rsid w:val="00476283"/>
    <w:rsid w:val="004763F2"/>
    <w:rsid w:val="00476D90"/>
    <w:rsid w:val="00477A79"/>
    <w:rsid w:val="004801DC"/>
    <w:rsid w:val="00480502"/>
    <w:rsid w:val="00480A03"/>
    <w:rsid w:val="00480D39"/>
    <w:rsid w:val="00480FB6"/>
    <w:rsid w:val="0048170D"/>
    <w:rsid w:val="004817C6"/>
    <w:rsid w:val="004821EC"/>
    <w:rsid w:val="004825CF"/>
    <w:rsid w:val="004825DD"/>
    <w:rsid w:val="00482754"/>
    <w:rsid w:val="00482934"/>
    <w:rsid w:val="00482BEB"/>
    <w:rsid w:val="00483A39"/>
    <w:rsid w:val="0048422B"/>
    <w:rsid w:val="004842B2"/>
    <w:rsid w:val="004846B5"/>
    <w:rsid w:val="004848A4"/>
    <w:rsid w:val="00484D75"/>
    <w:rsid w:val="00485643"/>
    <w:rsid w:val="00486FF1"/>
    <w:rsid w:val="00487457"/>
    <w:rsid w:val="00487E8C"/>
    <w:rsid w:val="00487F61"/>
    <w:rsid w:val="004904BB"/>
    <w:rsid w:val="00490766"/>
    <w:rsid w:val="00490CDA"/>
    <w:rsid w:val="00491339"/>
    <w:rsid w:val="004915B5"/>
    <w:rsid w:val="00492809"/>
    <w:rsid w:val="004938EB"/>
    <w:rsid w:val="004949AC"/>
    <w:rsid w:val="00494B11"/>
    <w:rsid w:val="004954F2"/>
    <w:rsid w:val="00495985"/>
    <w:rsid w:val="004963D6"/>
    <w:rsid w:val="004970E7"/>
    <w:rsid w:val="00497A4C"/>
    <w:rsid w:val="004A0282"/>
    <w:rsid w:val="004A04DA"/>
    <w:rsid w:val="004A25E6"/>
    <w:rsid w:val="004A2A84"/>
    <w:rsid w:val="004A2B51"/>
    <w:rsid w:val="004A2DD8"/>
    <w:rsid w:val="004A3AEB"/>
    <w:rsid w:val="004A4E8E"/>
    <w:rsid w:val="004A6F6F"/>
    <w:rsid w:val="004A71FA"/>
    <w:rsid w:val="004A7F97"/>
    <w:rsid w:val="004B0656"/>
    <w:rsid w:val="004B073F"/>
    <w:rsid w:val="004B0B09"/>
    <w:rsid w:val="004B1153"/>
    <w:rsid w:val="004B11A0"/>
    <w:rsid w:val="004B1274"/>
    <w:rsid w:val="004B186B"/>
    <w:rsid w:val="004B1AD8"/>
    <w:rsid w:val="004B1E89"/>
    <w:rsid w:val="004B2058"/>
    <w:rsid w:val="004B2213"/>
    <w:rsid w:val="004B2B60"/>
    <w:rsid w:val="004B2D5E"/>
    <w:rsid w:val="004B2F75"/>
    <w:rsid w:val="004B362F"/>
    <w:rsid w:val="004B369B"/>
    <w:rsid w:val="004B3CBD"/>
    <w:rsid w:val="004B3DA3"/>
    <w:rsid w:val="004B3FB1"/>
    <w:rsid w:val="004B4053"/>
    <w:rsid w:val="004B4235"/>
    <w:rsid w:val="004B4895"/>
    <w:rsid w:val="004B4F5D"/>
    <w:rsid w:val="004B5D16"/>
    <w:rsid w:val="004B60F1"/>
    <w:rsid w:val="004B6260"/>
    <w:rsid w:val="004B6456"/>
    <w:rsid w:val="004B7658"/>
    <w:rsid w:val="004B7847"/>
    <w:rsid w:val="004B7DEB"/>
    <w:rsid w:val="004B7EFD"/>
    <w:rsid w:val="004C1224"/>
    <w:rsid w:val="004C12D3"/>
    <w:rsid w:val="004C1694"/>
    <w:rsid w:val="004C169F"/>
    <w:rsid w:val="004C1ADE"/>
    <w:rsid w:val="004C1E63"/>
    <w:rsid w:val="004C247C"/>
    <w:rsid w:val="004C2C9E"/>
    <w:rsid w:val="004C315F"/>
    <w:rsid w:val="004C3AF9"/>
    <w:rsid w:val="004C3D2F"/>
    <w:rsid w:val="004C3E47"/>
    <w:rsid w:val="004C439A"/>
    <w:rsid w:val="004C52EE"/>
    <w:rsid w:val="004C5B99"/>
    <w:rsid w:val="004C5FD1"/>
    <w:rsid w:val="004C6554"/>
    <w:rsid w:val="004C7682"/>
    <w:rsid w:val="004C7FED"/>
    <w:rsid w:val="004D0308"/>
    <w:rsid w:val="004D053B"/>
    <w:rsid w:val="004D059D"/>
    <w:rsid w:val="004D0BC4"/>
    <w:rsid w:val="004D1417"/>
    <w:rsid w:val="004D14B7"/>
    <w:rsid w:val="004D1A2E"/>
    <w:rsid w:val="004D1A71"/>
    <w:rsid w:val="004D2C14"/>
    <w:rsid w:val="004D4227"/>
    <w:rsid w:val="004D4319"/>
    <w:rsid w:val="004D4B4D"/>
    <w:rsid w:val="004D5200"/>
    <w:rsid w:val="004D5514"/>
    <w:rsid w:val="004D6070"/>
    <w:rsid w:val="004D61E6"/>
    <w:rsid w:val="004D65D1"/>
    <w:rsid w:val="004D6944"/>
    <w:rsid w:val="004D6D54"/>
    <w:rsid w:val="004D7707"/>
    <w:rsid w:val="004D784B"/>
    <w:rsid w:val="004E0641"/>
    <w:rsid w:val="004E0D88"/>
    <w:rsid w:val="004E11D8"/>
    <w:rsid w:val="004E1212"/>
    <w:rsid w:val="004E13A1"/>
    <w:rsid w:val="004E161C"/>
    <w:rsid w:val="004E1DC9"/>
    <w:rsid w:val="004E217F"/>
    <w:rsid w:val="004E21E9"/>
    <w:rsid w:val="004E2E88"/>
    <w:rsid w:val="004E3300"/>
    <w:rsid w:val="004E394D"/>
    <w:rsid w:val="004E3B2B"/>
    <w:rsid w:val="004E4159"/>
    <w:rsid w:val="004E42FF"/>
    <w:rsid w:val="004E45B5"/>
    <w:rsid w:val="004E4C79"/>
    <w:rsid w:val="004E5580"/>
    <w:rsid w:val="004E5625"/>
    <w:rsid w:val="004E58FF"/>
    <w:rsid w:val="004E5E72"/>
    <w:rsid w:val="004E656B"/>
    <w:rsid w:val="004E689D"/>
    <w:rsid w:val="004E7476"/>
    <w:rsid w:val="004E78C4"/>
    <w:rsid w:val="004E7CE8"/>
    <w:rsid w:val="004E7EBC"/>
    <w:rsid w:val="004E7F40"/>
    <w:rsid w:val="004F0016"/>
    <w:rsid w:val="004F0ECF"/>
    <w:rsid w:val="004F0F03"/>
    <w:rsid w:val="004F0F94"/>
    <w:rsid w:val="004F1193"/>
    <w:rsid w:val="004F18DD"/>
    <w:rsid w:val="004F2B80"/>
    <w:rsid w:val="004F2F2A"/>
    <w:rsid w:val="004F3DBE"/>
    <w:rsid w:val="004F42A3"/>
    <w:rsid w:val="004F4557"/>
    <w:rsid w:val="004F4BAE"/>
    <w:rsid w:val="004F5B2E"/>
    <w:rsid w:val="004F616D"/>
    <w:rsid w:val="004F6514"/>
    <w:rsid w:val="004F657D"/>
    <w:rsid w:val="004F68A5"/>
    <w:rsid w:val="004F74A0"/>
    <w:rsid w:val="004F79CA"/>
    <w:rsid w:val="0050053F"/>
    <w:rsid w:val="005010AE"/>
    <w:rsid w:val="0050114C"/>
    <w:rsid w:val="00501290"/>
    <w:rsid w:val="00501546"/>
    <w:rsid w:val="00501750"/>
    <w:rsid w:val="00502144"/>
    <w:rsid w:val="00502656"/>
    <w:rsid w:val="00502ABE"/>
    <w:rsid w:val="00502E68"/>
    <w:rsid w:val="005037FD"/>
    <w:rsid w:val="0050489E"/>
    <w:rsid w:val="005050F5"/>
    <w:rsid w:val="00505A53"/>
    <w:rsid w:val="005061CF"/>
    <w:rsid w:val="005066A7"/>
    <w:rsid w:val="00506B86"/>
    <w:rsid w:val="00507472"/>
    <w:rsid w:val="005077F4"/>
    <w:rsid w:val="005103F1"/>
    <w:rsid w:val="00510529"/>
    <w:rsid w:val="00510742"/>
    <w:rsid w:val="00511189"/>
    <w:rsid w:val="00511529"/>
    <w:rsid w:val="0051205F"/>
    <w:rsid w:val="00513358"/>
    <w:rsid w:val="00513551"/>
    <w:rsid w:val="00513956"/>
    <w:rsid w:val="00513FC4"/>
    <w:rsid w:val="00514201"/>
    <w:rsid w:val="0051473A"/>
    <w:rsid w:val="0051495F"/>
    <w:rsid w:val="00514FFE"/>
    <w:rsid w:val="00515459"/>
    <w:rsid w:val="005154E3"/>
    <w:rsid w:val="005158E2"/>
    <w:rsid w:val="00516333"/>
    <w:rsid w:val="00516499"/>
    <w:rsid w:val="0051685D"/>
    <w:rsid w:val="0051770C"/>
    <w:rsid w:val="00520705"/>
    <w:rsid w:val="005211D0"/>
    <w:rsid w:val="005222D0"/>
    <w:rsid w:val="0052250E"/>
    <w:rsid w:val="005225D3"/>
    <w:rsid w:val="005229E5"/>
    <w:rsid w:val="00522AF0"/>
    <w:rsid w:val="00522ECE"/>
    <w:rsid w:val="0052331C"/>
    <w:rsid w:val="00523458"/>
    <w:rsid w:val="00523A52"/>
    <w:rsid w:val="00523F16"/>
    <w:rsid w:val="00524448"/>
    <w:rsid w:val="00524C2F"/>
    <w:rsid w:val="0052519E"/>
    <w:rsid w:val="00525DC3"/>
    <w:rsid w:val="00525FC8"/>
    <w:rsid w:val="0052744B"/>
    <w:rsid w:val="005274AC"/>
    <w:rsid w:val="0052774E"/>
    <w:rsid w:val="00527970"/>
    <w:rsid w:val="005301C9"/>
    <w:rsid w:val="00530A04"/>
    <w:rsid w:val="00530C5B"/>
    <w:rsid w:val="00531097"/>
    <w:rsid w:val="0053126E"/>
    <w:rsid w:val="0053145B"/>
    <w:rsid w:val="00531648"/>
    <w:rsid w:val="005317F6"/>
    <w:rsid w:val="005318C6"/>
    <w:rsid w:val="00531D39"/>
    <w:rsid w:val="00532100"/>
    <w:rsid w:val="00532385"/>
    <w:rsid w:val="00532EE3"/>
    <w:rsid w:val="00533152"/>
    <w:rsid w:val="00533696"/>
    <w:rsid w:val="00533734"/>
    <w:rsid w:val="00533905"/>
    <w:rsid w:val="005359AB"/>
    <w:rsid w:val="00535AC8"/>
    <w:rsid w:val="0053626C"/>
    <w:rsid w:val="0053634D"/>
    <w:rsid w:val="00536519"/>
    <w:rsid w:val="00537246"/>
    <w:rsid w:val="00537728"/>
    <w:rsid w:val="00540368"/>
    <w:rsid w:val="0054044A"/>
    <w:rsid w:val="0054062F"/>
    <w:rsid w:val="00540746"/>
    <w:rsid w:val="00540BCC"/>
    <w:rsid w:val="005415C6"/>
    <w:rsid w:val="00541A27"/>
    <w:rsid w:val="005429A6"/>
    <w:rsid w:val="00542E58"/>
    <w:rsid w:val="00543729"/>
    <w:rsid w:val="00543E47"/>
    <w:rsid w:val="00544469"/>
    <w:rsid w:val="00544DA8"/>
    <w:rsid w:val="0054603E"/>
    <w:rsid w:val="0054612A"/>
    <w:rsid w:val="0054647A"/>
    <w:rsid w:val="0054719E"/>
    <w:rsid w:val="005471EC"/>
    <w:rsid w:val="0054722E"/>
    <w:rsid w:val="00547BF1"/>
    <w:rsid w:val="00547C10"/>
    <w:rsid w:val="00547CF8"/>
    <w:rsid w:val="00547E61"/>
    <w:rsid w:val="0055010A"/>
    <w:rsid w:val="005502C4"/>
    <w:rsid w:val="0055102C"/>
    <w:rsid w:val="00552731"/>
    <w:rsid w:val="00552B67"/>
    <w:rsid w:val="00552DC0"/>
    <w:rsid w:val="00553607"/>
    <w:rsid w:val="00553A4E"/>
    <w:rsid w:val="00553F25"/>
    <w:rsid w:val="005540C7"/>
    <w:rsid w:val="005547E8"/>
    <w:rsid w:val="00554989"/>
    <w:rsid w:val="0055560B"/>
    <w:rsid w:val="00556D35"/>
    <w:rsid w:val="0056017E"/>
    <w:rsid w:val="00561410"/>
    <w:rsid w:val="00561AAB"/>
    <w:rsid w:val="00561D4C"/>
    <w:rsid w:val="00561D9D"/>
    <w:rsid w:val="005629A5"/>
    <w:rsid w:val="00562E96"/>
    <w:rsid w:val="00562F52"/>
    <w:rsid w:val="005632CC"/>
    <w:rsid w:val="0056337B"/>
    <w:rsid w:val="00563408"/>
    <w:rsid w:val="00563918"/>
    <w:rsid w:val="005639F9"/>
    <w:rsid w:val="00563B12"/>
    <w:rsid w:val="00564305"/>
    <w:rsid w:val="00564A66"/>
    <w:rsid w:val="005652A9"/>
    <w:rsid w:val="005658B9"/>
    <w:rsid w:val="005660F5"/>
    <w:rsid w:val="005666F0"/>
    <w:rsid w:val="005672A9"/>
    <w:rsid w:val="00567D70"/>
    <w:rsid w:val="00567DD6"/>
    <w:rsid w:val="005700F2"/>
    <w:rsid w:val="0057056A"/>
    <w:rsid w:val="00570809"/>
    <w:rsid w:val="005711A9"/>
    <w:rsid w:val="00571559"/>
    <w:rsid w:val="0057168C"/>
    <w:rsid w:val="00571943"/>
    <w:rsid w:val="00571A29"/>
    <w:rsid w:val="00572A94"/>
    <w:rsid w:val="00572ADD"/>
    <w:rsid w:val="00572E8E"/>
    <w:rsid w:val="005734D5"/>
    <w:rsid w:val="0057378C"/>
    <w:rsid w:val="005737A0"/>
    <w:rsid w:val="00574D26"/>
    <w:rsid w:val="005750E6"/>
    <w:rsid w:val="00575695"/>
    <w:rsid w:val="00576F5F"/>
    <w:rsid w:val="00577D7A"/>
    <w:rsid w:val="005811BD"/>
    <w:rsid w:val="00581A78"/>
    <w:rsid w:val="00583216"/>
    <w:rsid w:val="005838F6"/>
    <w:rsid w:val="00583DD0"/>
    <w:rsid w:val="00583FBC"/>
    <w:rsid w:val="005840B5"/>
    <w:rsid w:val="005845F5"/>
    <w:rsid w:val="00584865"/>
    <w:rsid w:val="00584A13"/>
    <w:rsid w:val="00584FC2"/>
    <w:rsid w:val="005850C6"/>
    <w:rsid w:val="005853D2"/>
    <w:rsid w:val="0058584A"/>
    <w:rsid w:val="00585B15"/>
    <w:rsid w:val="00585C93"/>
    <w:rsid w:val="005863DB"/>
    <w:rsid w:val="0058724F"/>
    <w:rsid w:val="0058742D"/>
    <w:rsid w:val="005875CD"/>
    <w:rsid w:val="005876B5"/>
    <w:rsid w:val="0058793E"/>
    <w:rsid w:val="005900B1"/>
    <w:rsid w:val="0059011F"/>
    <w:rsid w:val="0059019C"/>
    <w:rsid w:val="0059036B"/>
    <w:rsid w:val="00590570"/>
    <w:rsid w:val="0059057A"/>
    <w:rsid w:val="005905BA"/>
    <w:rsid w:val="005928A3"/>
    <w:rsid w:val="00592A5B"/>
    <w:rsid w:val="00592BCC"/>
    <w:rsid w:val="00593ED4"/>
    <w:rsid w:val="005940F9"/>
    <w:rsid w:val="005941C6"/>
    <w:rsid w:val="005949B4"/>
    <w:rsid w:val="00594B4D"/>
    <w:rsid w:val="0059503D"/>
    <w:rsid w:val="00595D3E"/>
    <w:rsid w:val="00596632"/>
    <w:rsid w:val="00596737"/>
    <w:rsid w:val="005967F5"/>
    <w:rsid w:val="0059795E"/>
    <w:rsid w:val="00597B06"/>
    <w:rsid w:val="005A0482"/>
    <w:rsid w:val="005A0867"/>
    <w:rsid w:val="005A0A39"/>
    <w:rsid w:val="005A103C"/>
    <w:rsid w:val="005A1324"/>
    <w:rsid w:val="005A1C6E"/>
    <w:rsid w:val="005A2B20"/>
    <w:rsid w:val="005A2D73"/>
    <w:rsid w:val="005A30F6"/>
    <w:rsid w:val="005A3D8E"/>
    <w:rsid w:val="005A41AD"/>
    <w:rsid w:val="005A41D4"/>
    <w:rsid w:val="005A4310"/>
    <w:rsid w:val="005A4F80"/>
    <w:rsid w:val="005A503A"/>
    <w:rsid w:val="005A50E2"/>
    <w:rsid w:val="005A5128"/>
    <w:rsid w:val="005A5177"/>
    <w:rsid w:val="005A541B"/>
    <w:rsid w:val="005A5F41"/>
    <w:rsid w:val="005A6195"/>
    <w:rsid w:val="005A6735"/>
    <w:rsid w:val="005A735C"/>
    <w:rsid w:val="005A7847"/>
    <w:rsid w:val="005B049B"/>
    <w:rsid w:val="005B0DA6"/>
    <w:rsid w:val="005B19D1"/>
    <w:rsid w:val="005B1E16"/>
    <w:rsid w:val="005B2673"/>
    <w:rsid w:val="005B2C51"/>
    <w:rsid w:val="005B2D2A"/>
    <w:rsid w:val="005B381B"/>
    <w:rsid w:val="005B4393"/>
    <w:rsid w:val="005B4E16"/>
    <w:rsid w:val="005B4E2F"/>
    <w:rsid w:val="005B51A9"/>
    <w:rsid w:val="005B5552"/>
    <w:rsid w:val="005B58AE"/>
    <w:rsid w:val="005B59B3"/>
    <w:rsid w:val="005B66DA"/>
    <w:rsid w:val="005B7A87"/>
    <w:rsid w:val="005C0053"/>
    <w:rsid w:val="005C013C"/>
    <w:rsid w:val="005C0965"/>
    <w:rsid w:val="005C0AB9"/>
    <w:rsid w:val="005C2324"/>
    <w:rsid w:val="005C26ED"/>
    <w:rsid w:val="005C277D"/>
    <w:rsid w:val="005C2B28"/>
    <w:rsid w:val="005C2D04"/>
    <w:rsid w:val="005C3076"/>
    <w:rsid w:val="005C3319"/>
    <w:rsid w:val="005C41E2"/>
    <w:rsid w:val="005C4445"/>
    <w:rsid w:val="005C447D"/>
    <w:rsid w:val="005C4D37"/>
    <w:rsid w:val="005C50A0"/>
    <w:rsid w:val="005C50C2"/>
    <w:rsid w:val="005C53EE"/>
    <w:rsid w:val="005C5F36"/>
    <w:rsid w:val="005C5F9A"/>
    <w:rsid w:val="005C6366"/>
    <w:rsid w:val="005C6486"/>
    <w:rsid w:val="005C6692"/>
    <w:rsid w:val="005C6922"/>
    <w:rsid w:val="005C6ACC"/>
    <w:rsid w:val="005D024D"/>
    <w:rsid w:val="005D05C9"/>
    <w:rsid w:val="005D0801"/>
    <w:rsid w:val="005D080D"/>
    <w:rsid w:val="005D1CD1"/>
    <w:rsid w:val="005D1E2C"/>
    <w:rsid w:val="005D241F"/>
    <w:rsid w:val="005D2CF9"/>
    <w:rsid w:val="005D33E8"/>
    <w:rsid w:val="005D3511"/>
    <w:rsid w:val="005D352D"/>
    <w:rsid w:val="005D35DB"/>
    <w:rsid w:val="005D3BBC"/>
    <w:rsid w:val="005D3C0C"/>
    <w:rsid w:val="005D53A4"/>
    <w:rsid w:val="005D53EE"/>
    <w:rsid w:val="005D5DD8"/>
    <w:rsid w:val="005D6862"/>
    <w:rsid w:val="005D766F"/>
    <w:rsid w:val="005D7C94"/>
    <w:rsid w:val="005D7F3B"/>
    <w:rsid w:val="005E0B11"/>
    <w:rsid w:val="005E1797"/>
    <w:rsid w:val="005E1B59"/>
    <w:rsid w:val="005E1CDF"/>
    <w:rsid w:val="005E20B5"/>
    <w:rsid w:val="005E2142"/>
    <w:rsid w:val="005E2F4A"/>
    <w:rsid w:val="005E2FAA"/>
    <w:rsid w:val="005E3D7F"/>
    <w:rsid w:val="005E4681"/>
    <w:rsid w:val="005E4A42"/>
    <w:rsid w:val="005E5C0A"/>
    <w:rsid w:val="005E6210"/>
    <w:rsid w:val="005E6987"/>
    <w:rsid w:val="005E6A22"/>
    <w:rsid w:val="005E6CD1"/>
    <w:rsid w:val="005E6DB2"/>
    <w:rsid w:val="005E7432"/>
    <w:rsid w:val="005E75FC"/>
    <w:rsid w:val="005E7C67"/>
    <w:rsid w:val="005E7F71"/>
    <w:rsid w:val="005F0B3F"/>
    <w:rsid w:val="005F0E65"/>
    <w:rsid w:val="005F0F5C"/>
    <w:rsid w:val="005F1217"/>
    <w:rsid w:val="005F17BB"/>
    <w:rsid w:val="005F1A6C"/>
    <w:rsid w:val="005F1B3A"/>
    <w:rsid w:val="005F1B80"/>
    <w:rsid w:val="005F1E39"/>
    <w:rsid w:val="005F1F7F"/>
    <w:rsid w:val="005F1F90"/>
    <w:rsid w:val="005F1FE1"/>
    <w:rsid w:val="005F2A5A"/>
    <w:rsid w:val="005F2D9F"/>
    <w:rsid w:val="005F2F21"/>
    <w:rsid w:val="005F30C8"/>
    <w:rsid w:val="005F3212"/>
    <w:rsid w:val="005F374C"/>
    <w:rsid w:val="005F4269"/>
    <w:rsid w:val="005F45EB"/>
    <w:rsid w:val="005F46BD"/>
    <w:rsid w:val="005F4912"/>
    <w:rsid w:val="005F4AFD"/>
    <w:rsid w:val="005F4DF3"/>
    <w:rsid w:val="005F6386"/>
    <w:rsid w:val="005F6C1F"/>
    <w:rsid w:val="005F707B"/>
    <w:rsid w:val="005F7163"/>
    <w:rsid w:val="005F7180"/>
    <w:rsid w:val="005F74E1"/>
    <w:rsid w:val="005F7536"/>
    <w:rsid w:val="005F7742"/>
    <w:rsid w:val="005F777B"/>
    <w:rsid w:val="0060005E"/>
    <w:rsid w:val="00600EF8"/>
    <w:rsid w:val="00601371"/>
    <w:rsid w:val="0060164F"/>
    <w:rsid w:val="00601693"/>
    <w:rsid w:val="006016F8"/>
    <w:rsid w:val="00601873"/>
    <w:rsid w:val="00601EC5"/>
    <w:rsid w:val="006020C7"/>
    <w:rsid w:val="006022AF"/>
    <w:rsid w:val="00602380"/>
    <w:rsid w:val="006024E6"/>
    <w:rsid w:val="00602A9B"/>
    <w:rsid w:val="0060312A"/>
    <w:rsid w:val="00603356"/>
    <w:rsid w:val="00603C6C"/>
    <w:rsid w:val="00603E60"/>
    <w:rsid w:val="00603FCA"/>
    <w:rsid w:val="00604C6C"/>
    <w:rsid w:val="00604C87"/>
    <w:rsid w:val="00604D7E"/>
    <w:rsid w:val="00605007"/>
    <w:rsid w:val="0060597B"/>
    <w:rsid w:val="00605E0A"/>
    <w:rsid w:val="00605E73"/>
    <w:rsid w:val="00606B00"/>
    <w:rsid w:val="00606F27"/>
    <w:rsid w:val="0060710B"/>
    <w:rsid w:val="0060716D"/>
    <w:rsid w:val="00607189"/>
    <w:rsid w:val="0060727A"/>
    <w:rsid w:val="006077B5"/>
    <w:rsid w:val="00607DFE"/>
    <w:rsid w:val="006103DC"/>
    <w:rsid w:val="00610639"/>
    <w:rsid w:val="0061073E"/>
    <w:rsid w:val="00610FFB"/>
    <w:rsid w:val="00611354"/>
    <w:rsid w:val="00611790"/>
    <w:rsid w:val="00611C47"/>
    <w:rsid w:val="00611CA6"/>
    <w:rsid w:val="00613053"/>
    <w:rsid w:val="0061423D"/>
    <w:rsid w:val="006145A7"/>
    <w:rsid w:val="006146A8"/>
    <w:rsid w:val="00614700"/>
    <w:rsid w:val="0061480E"/>
    <w:rsid w:val="006149F2"/>
    <w:rsid w:val="00614A43"/>
    <w:rsid w:val="00614E81"/>
    <w:rsid w:val="00615A8A"/>
    <w:rsid w:val="00616035"/>
    <w:rsid w:val="00616346"/>
    <w:rsid w:val="00616357"/>
    <w:rsid w:val="00616963"/>
    <w:rsid w:val="006170D6"/>
    <w:rsid w:val="006170FA"/>
    <w:rsid w:val="006178C4"/>
    <w:rsid w:val="00617C1B"/>
    <w:rsid w:val="00617C5F"/>
    <w:rsid w:val="00617F90"/>
    <w:rsid w:val="00620611"/>
    <w:rsid w:val="00620938"/>
    <w:rsid w:val="00620A5F"/>
    <w:rsid w:val="00621103"/>
    <w:rsid w:val="006212DE"/>
    <w:rsid w:val="00621535"/>
    <w:rsid w:val="00621B59"/>
    <w:rsid w:val="00622904"/>
    <w:rsid w:val="006229FC"/>
    <w:rsid w:val="0062378E"/>
    <w:rsid w:val="0062428C"/>
    <w:rsid w:val="0062472C"/>
    <w:rsid w:val="006251B8"/>
    <w:rsid w:val="00625246"/>
    <w:rsid w:val="006252B7"/>
    <w:rsid w:val="00625479"/>
    <w:rsid w:val="0062570C"/>
    <w:rsid w:val="0062636B"/>
    <w:rsid w:val="00626796"/>
    <w:rsid w:val="00626B64"/>
    <w:rsid w:val="00626FE3"/>
    <w:rsid w:val="006275CD"/>
    <w:rsid w:val="00627E92"/>
    <w:rsid w:val="006309BD"/>
    <w:rsid w:val="0063164F"/>
    <w:rsid w:val="00631A57"/>
    <w:rsid w:val="00631B46"/>
    <w:rsid w:val="00631F3C"/>
    <w:rsid w:val="0063226C"/>
    <w:rsid w:val="006324E3"/>
    <w:rsid w:val="00632668"/>
    <w:rsid w:val="006334FC"/>
    <w:rsid w:val="00633898"/>
    <w:rsid w:val="00633B11"/>
    <w:rsid w:val="00633B9A"/>
    <w:rsid w:val="00634575"/>
    <w:rsid w:val="006364EF"/>
    <w:rsid w:val="00636E17"/>
    <w:rsid w:val="00637961"/>
    <w:rsid w:val="00637E3C"/>
    <w:rsid w:val="006404B0"/>
    <w:rsid w:val="006408BF"/>
    <w:rsid w:val="00640904"/>
    <w:rsid w:val="006409FF"/>
    <w:rsid w:val="00640ACA"/>
    <w:rsid w:val="00640C77"/>
    <w:rsid w:val="00640DDC"/>
    <w:rsid w:val="006410AA"/>
    <w:rsid w:val="006411A9"/>
    <w:rsid w:val="006416D2"/>
    <w:rsid w:val="006418EE"/>
    <w:rsid w:val="006419F5"/>
    <w:rsid w:val="00642BFE"/>
    <w:rsid w:val="00643512"/>
    <w:rsid w:val="006436E8"/>
    <w:rsid w:val="00643B9B"/>
    <w:rsid w:val="00643BA7"/>
    <w:rsid w:val="00644563"/>
    <w:rsid w:val="0064473D"/>
    <w:rsid w:val="0064495C"/>
    <w:rsid w:val="006452A1"/>
    <w:rsid w:val="0064607C"/>
    <w:rsid w:val="00646944"/>
    <w:rsid w:val="0064697A"/>
    <w:rsid w:val="00646BF3"/>
    <w:rsid w:val="006472A5"/>
    <w:rsid w:val="006473A4"/>
    <w:rsid w:val="00647F99"/>
    <w:rsid w:val="0065030F"/>
    <w:rsid w:val="00650860"/>
    <w:rsid w:val="0065089D"/>
    <w:rsid w:val="00650C44"/>
    <w:rsid w:val="00651235"/>
    <w:rsid w:val="00651987"/>
    <w:rsid w:val="00651ADC"/>
    <w:rsid w:val="006523A3"/>
    <w:rsid w:val="00652452"/>
    <w:rsid w:val="00652983"/>
    <w:rsid w:val="00652CED"/>
    <w:rsid w:val="0065303B"/>
    <w:rsid w:val="006530B9"/>
    <w:rsid w:val="00653F5C"/>
    <w:rsid w:val="0065422A"/>
    <w:rsid w:val="00654E75"/>
    <w:rsid w:val="0065544E"/>
    <w:rsid w:val="006559AF"/>
    <w:rsid w:val="006569D8"/>
    <w:rsid w:val="00656E6B"/>
    <w:rsid w:val="00657396"/>
    <w:rsid w:val="00657B00"/>
    <w:rsid w:val="00657DBF"/>
    <w:rsid w:val="00657F38"/>
    <w:rsid w:val="006604EE"/>
    <w:rsid w:val="00660A2D"/>
    <w:rsid w:val="00661714"/>
    <w:rsid w:val="00661DFC"/>
    <w:rsid w:val="00661FB1"/>
    <w:rsid w:val="00662E9C"/>
    <w:rsid w:val="00663661"/>
    <w:rsid w:val="00663970"/>
    <w:rsid w:val="00663C0E"/>
    <w:rsid w:val="00664430"/>
    <w:rsid w:val="00664D13"/>
    <w:rsid w:val="00665CEC"/>
    <w:rsid w:val="00665E8C"/>
    <w:rsid w:val="00666026"/>
    <w:rsid w:val="0066609E"/>
    <w:rsid w:val="0066664B"/>
    <w:rsid w:val="006666D4"/>
    <w:rsid w:val="00670B70"/>
    <w:rsid w:val="006713A5"/>
    <w:rsid w:val="00671DC7"/>
    <w:rsid w:val="00671F93"/>
    <w:rsid w:val="006722C8"/>
    <w:rsid w:val="006724B6"/>
    <w:rsid w:val="00672B92"/>
    <w:rsid w:val="00672CB9"/>
    <w:rsid w:val="00673942"/>
    <w:rsid w:val="006739A2"/>
    <w:rsid w:val="00673AD4"/>
    <w:rsid w:val="0067548F"/>
    <w:rsid w:val="00675535"/>
    <w:rsid w:val="006769CD"/>
    <w:rsid w:val="00676D57"/>
    <w:rsid w:val="00677432"/>
    <w:rsid w:val="006777CD"/>
    <w:rsid w:val="00680122"/>
    <w:rsid w:val="006806EC"/>
    <w:rsid w:val="006808C3"/>
    <w:rsid w:val="00680E20"/>
    <w:rsid w:val="006826F9"/>
    <w:rsid w:val="00682F54"/>
    <w:rsid w:val="00683122"/>
    <w:rsid w:val="006839BE"/>
    <w:rsid w:val="00684506"/>
    <w:rsid w:val="00684C3B"/>
    <w:rsid w:val="006850C8"/>
    <w:rsid w:val="0068536B"/>
    <w:rsid w:val="006854C9"/>
    <w:rsid w:val="0068586D"/>
    <w:rsid w:val="00686020"/>
    <w:rsid w:val="0068603A"/>
    <w:rsid w:val="006860A4"/>
    <w:rsid w:val="00686224"/>
    <w:rsid w:val="0068705C"/>
    <w:rsid w:val="006877D8"/>
    <w:rsid w:val="00687816"/>
    <w:rsid w:val="00687C42"/>
    <w:rsid w:val="006904A9"/>
    <w:rsid w:val="00690945"/>
    <w:rsid w:val="00690A09"/>
    <w:rsid w:val="00691064"/>
    <w:rsid w:val="0069108A"/>
    <w:rsid w:val="006919C4"/>
    <w:rsid w:val="00691BE6"/>
    <w:rsid w:val="0069213A"/>
    <w:rsid w:val="00692333"/>
    <w:rsid w:val="006942FE"/>
    <w:rsid w:val="00694409"/>
    <w:rsid w:val="006944FC"/>
    <w:rsid w:val="006950FE"/>
    <w:rsid w:val="00695463"/>
    <w:rsid w:val="00696170"/>
    <w:rsid w:val="006963DD"/>
    <w:rsid w:val="006969AD"/>
    <w:rsid w:val="00697617"/>
    <w:rsid w:val="00697899"/>
    <w:rsid w:val="00697CEC"/>
    <w:rsid w:val="006A0C9F"/>
    <w:rsid w:val="006A1643"/>
    <w:rsid w:val="006A27D9"/>
    <w:rsid w:val="006A3101"/>
    <w:rsid w:val="006A32FD"/>
    <w:rsid w:val="006A38D6"/>
    <w:rsid w:val="006A3927"/>
    <w:rsid w:val="006A3E63"/>
    <w:rsid w:val="006A3F5E"/>
    <w:rsid w:val="006A3FC3"/>
    <w:rsid w:val="006A4A75"/>
    <w:rsid w:val="006A51BA"/>
    <w:rsid w:val="006A5FBE"/>
    <w:rsid w:val="006A6102"/>
    <w:rsid w:val="006A629C"/>
    <w:rsid w:val="006A6529"/>
    <w:rsid w:val="006A69A7"/>
    <w:rsid w:val="006A7931"/>
    <w:rsid w:val="006B02B9"/>
    <w:rsid w:val="006B04E8"/>
    <w:rsid w:val="006B1503"/>
    <w:rsid w:val="006B1AEF"/>
    <w:rsid w:val="006B1DA8"/>
    <w:rsid w:val="006B1E36"/>
    <w:rsid w:val="006B1F38"/>
    <w:rsid w:val="006B2001"/>
    <w:rsid w:val="006B21CA"/>
    <w:rsid w:val="006B2A7D"/>
    <w:rsid w:val="006B3694"/>
    <w:rsid w:val="006B3925"/>
    <w:rsid w:val="006B4C42"/>
    <w:rsid w:val="006B53CE"/>
    <w:rsid w:val="006B5C8A"/>
    <w:rsid w:val="006B6503"/>
    <w:rsid w:val="006B6644"/>
    <w:rsid w:val="006B68F7"/>
    <w:rsid w:val="006C0426"/>
    <w:rsid w:val="006C0A44"/>
    <w:rsid w:val="006C0B64"/>
    <w:rsid w:val="006C230D"/>
    <w:rsid w:val="006C25D2"/>
    <w:rsid w:val="006C28AA"/>
    <w:rsid w:val="006C449A"/>
    <w:rsid w:val="006C45F4"/>
    <w:rsid w:val="006C5624"/>
    <w:rsid w:val="006C5769"/>
    <w:rsid w:val="006C5A16"/>
    <w:rsid w:val="006C610C"/>
    <w:rsid w:val="006C6D42"/>
    <w:rsid w:val="006C6F82"/>
    <w:rsid w:val="006C7A8A"/>
    <w:rsid w:val="006C7B4F"/>
    <w:rsid w:val="006C7F0E"/>
    <w:rsid w:val="006D0CBC"/>
    <w:rsid w:val="006D1DB9"/>
    <w:rsid w:val="006D1F77"/>
    <w:rsid w:val="006D2E3B"/>
    <w:rsid w:val="006D366A"/>
    <w:rsid w:val="006D3D39"/>
    <w:rsid w:val="006D4600"/>
    <w:rsid w:val="006D4806"/>
    <w:rsid w:val="006D4A4E"/>
    <w:rsid w:val="006D4F0B"/>
    <w:rsid w:val="006D53D3"/>
    <w:rsid w:val="006D61CB"/>
    <w:rsid w:val="006D62BE"/>
    <w:rsid w:val="006D6B01"/>
    <w:rsid w:val="006D7830"/>
    <w:rsid w:val="006D7BAC"/>
    <w:rsid w:val="006E02CD"/>
    <w:rsid w:val="006E057C"/>
    <w:rsid w:val="006E1856"/>
    <w:rsid w:val="006E203D"/>
    <w:rsid w:val="006E3083"/>
    <w:rsid w:val="006E3515"/>
    <w:rsid w:val="006E36F9"/>
    <w:rsid w:val="006E3970"/>
    <w:rsid w:val="006E3AB6"/>
    <w:rsid w:val="006E43A4"/>
    <w:rsid w:val="006E44A0"/>
    <w:rsid w:val="006E45F0"/>
    <w:rsid w:val="006E49E0"/>
    <w:rsid w:val="006E51F3"/>
    <w:rsid w:val="006E536E"/>
    <w:rsid w:val="006E5CC4"/>
    <w:rsid w:val="006E5F5E"/>
    <w:rsid w:val="006E6937"/>
    <w:rsid w:val="006E733A"/>
    <w:rsid w:val="006E774A"/>
    <w:rsid w:val="006E78C8"/>
    <w:rsid w:val="006E7964"/>
    <w:rsid w:val="006E7C67"/>
    <w:rsid w:val="006F00E9"/>
    <w:rsid w:val="006F0436"/>
    <w:rsid w:val="006F04F5"/>
    <w:rsid w:val="006F1086"/>
    <w:rsid w:val="006F1F94"/>
    <w:rsid w:val="006F2623"/>
    <w:rsid w:val="006F2715"/>
    <w:rsid w:val="006F3372"/>
    <w:rsid w:val="006F3387"/>
    <w:rsid w:val="006F33C8"/>
    <w:rsid w:val="006F3666"/>
    <w:rsid w:val="006F3803"/>
    <w:rsid w:val="006F3D77"/>
    <w:rsid w:val="006F3E54"/>
    <w:rsid w:val="006F3EB5"/>
    <w:rsid w:val="006F4685"/>
    <w:rsid w:val="006F4D71"/>
    <w:rsid w:val="006F5BE4"/>
    <w:rsid w:val="006F5FC1"/>
    <w:rsid w:val="006F6A5C"/>
    <w:rsid w:val="006F7A5D"/>
    <w:rsid w:val="006F7AE9"/>
    <w:rsid w:val="006F7B0C"/>
    <w:rsid w:val="006F7BE0"/>
    <w:rsid w:val="006F7C2D"/>
    <w:rsid w:val="006F7DB7"/>
    <w:rsid w:val="007004B5"/>
    <w:rsid w:val="00700E6B"/>
    <w:rsid w:val="00700E8A"/>
    <w:rsid w:val="0070127D"/>
    <w:rsid w:val="0070190A"/>
    <w:rsid w:val="00702A98"/>
    <w:rsid w:val="00703374"/>
    <w:rsid w:val="0070364D"/>
    <w:rsid w:val="00704384"/>
    <w:rsid w:val="00704708"/>
    <w:rsid w:val="00704D42"/>
    <w:rsid w:val="00704E6A"/>
    <w:rsid w:val="00705482"/>
    <w:rsid w:val="007058C7"/>
    <w:rsid w:val="00705DC4"/>
    <w:rsid w:val="00705E34"/>
    <w:rsid w:val="007063A1"/>
    <w:rsid w:val="007068B3"/>
    <w:rsid w:val="00706C8E"/>
    <w:rsid w:val="00706F5C"/>
    <w:rsid w:val="007078EB"/>
    <w:rsid w:val="007102DD"/>
    <w:rsid w:val="00711BEC"/>
    <w:rsid w:val="00712313"/>
    <w:rsid w:val="00712439"/>
    <w:rsid w:val="007124A5"/>
    <w:rsid w:val="007127C9"/>
    <w:rsid w:val="0071312B"/>
    <w:rsid w:val="00713ADE"/>
    <w:rsid w:val="00713D87"/>
    <w:rsid w:val="00713F4B"/>
    <w:rsid w:val="00714197"/>
    <w:rsid w:val="0071431D"/>
    <w:rsid w:val="00714D09"/>
    <w:rsid w:val="00715253"/>
    <w:rsid w:val="00715A6B"/>
    <w:rsid w:val="00715BBF"/>
    <w:rsid w:val="00715F79"/>
    <w:rsid w:val="00716282"/>
    <w:rsid w:val="00717946"/>
    <w:rsid w:val="00717990"/>
    <w:rsid w:val="007201B2"/>
    <w:rsid w:val="00720B03"/>
    <w:rsid w:val="00720CA9"/>
    <w:rsid w:val="00720F9D"/>
    <w:rsid w:val="00721228"/>
    <w:rsid w:val="00721B19"/>
    <w:rsid w:val="00721EF1"/>
    <w:rsid w:val="00722B83"/>
    <w:rsid w:val="00723381"/>
    <w:rsid w:val="0072368C"/>
    <w:rsid w:val="007241F7"/>
    <w:rsid w:val="00724E0E"/>
    <w:rsid w:val="00725064"/>
    <w:rsid w:val="0072544B"/>
    <w:rsid w:val="00725490"/>
    <w:rsid w:val="00726339"/>
    <w:rsid w:val="0072641A"/>
    <w:rsid w:val="00726565"/>
    <w:rsid w:val="007268A0"/>
    <w:rsid w:val="00726D52"/>
    <w:rsid w:val="007272A4"/>
    <w:rsid w:val="007273DB"/>
    <w:rsid w:val="00727528"/>
    <w:rsid w:val="00727D12"/>
    <w:rsid w:val="00727FE9"/>
    <w:rsid w:val="007302EA"/>
    <w:rsid w:val="0073084D"/>
    <w:rsid w:val="00731BFC"/>
    <w:rsid w:val="00731E76"/>
    <w:rsid w:val="00731E86"/>
    <w:rsid w:val="00731FB5"/>
    <w:rsid w:val="00732227"/>
    <w:rsid w:val="007324B4"/>
    <w:rsid w:val="00732EC0"/>
    <w:rsid w:val="0073336A"/>
    <w:rsid w:val="00735206"/>
    <w:rsid w:val="0073568B"/>
    <w:rsid w:val="00735844"/>
    <w:rsid w:val="007359B0"/>
    <w:rsid w:val="00735C83"/>
    <w:rsid w:val="00735E36"/>
    <w:rsid w:val="00735EC1"/>
    <w:rsid w:val="00735F77"/>
    <w:rsid w:val="0073689B"/>
    <w:rsid w:val="0073707A"/>
    <w:rsid w:val="00740094"/>
    <w:rsid w:val="00740122"/>
    <w:rsid w:val="007408D2"/>
    <w:rsid w:val="007408F1"/>
    <w:rsid w:val="00740A40"/>
    <w:rsid w:val="00740B82"/>
    <w:rsid w:val="00740D60"/>
    <w:rsid w:val="00741038"/>
    <w:rsid w:val="007413A0"/>
    <w:rsid w:val="0074200B"/>
    <w:rsid w:val="00742077"/>
    <w:rsid w:val="00744026"/>
    <w:rsid w:val="007451F0"/>
    <w:rsid w:val="0074526C"/>
    <w:rsid w:val="007453CA"/>
    <w:rsid w:val="007455F5"/>
    <w:rsid w:val="00745BAD"/>
    <w:rsid w:val="00745CEE"/>
    <w:rsid w:val="00746473"/>
    <w:rsid w:val="007465B2"/>
    <w:rsid w:val="007465F2"/>
    <w:rsid w:val="00746773"/>
    <w:rsid w:val="0074699A"/>
    <w:rsid w:val="00746B55"/>
    <w:rsid w:val="00746B97"/>
    <w:rsid w:val="00746CB6"/>
    <w:rsid w:val="007474B7"/>
    <w:rsid w:val="00747991"/>
    <w:rsid w:val="00747A98"/>
    <w:rsid w:val="00750328"/>
    <w:rsid w:val="00750A45"/>
    <w:rsid w:val="00751C2B"/>
    <w:rsid w:val="00751C7F"/>
    <w:rsid w:val="007521CB"/>
    <w:rsid w:val="0075222C"/>
    <w:rsid w:val="00752C15"/>
    <w:rsid w:val="00752DFC"/>
    <w:rsid w:val="007540CA"/>
    <w:rsid w:val="00754174"/>
    <w:rsid w:val="00754DE2"/>
    <w:rsid w:val="00755A5A"/>
    <w:rsid w:val="007560FF"/>
    <w:rsid w:val="00756459"/>
    <w:rsid w:val="007568D2"/>
    <w:rsid w:val="00756BFE"/>
    <w:rsid w:val="00757937"/>
    <w:rsid w:val="00757AD3"/>
    <w:rsid w:val="00757C4A"/>
    <w:rsid w:val="0076001C"/>
    <w:rsid w:val="00760ABA"/>
    <w:rsid w:val="00760DFC"/>
    <w:rsid w:val="00762C09"/>
    <w:rsid w:val="00762C66"/>
    <w:rsid w:val="00762E09"/>
    <w:rsid w:val="00762F06"/>
    <w:rsid w:val="00763099"/>
    <w:rsid w:val="00763E67"/>
    <w:rsid w:val="00763ED3"/>
    <w:rsid w:val="007640FB"/>
    <w:rsid w:val="0076432D"/>
    <w:rsid w:val="00764425"/>
    <w:rsid w:val="00764810"/>
    <w:rsid w:val="00764C65"/>
    <w:rsid w:val="0076532E"/>
    <w:rsid w:val="00765B4E"/>
    <w:rsid w:val="00765D67"/>
    <w:rsid w:val="00765E9C"/>
    <w:rsid w:val="0076627E"/>
    <w:rsid w:val="007664A6"/>
    <w:rsid w:val="0076657B"/>
    <w:rsid w:val="00766A4D"/>
    <w:rsid w:val="00767243"/>
    <w:rsid w:val="00767610"/>
    <w:rsid w:val="00767735"/>
    <w:rsid w:val="00767B57"/>
    <w:rsid w:val="00767F6B"/>
    <w:rsid w:val="0077079A"/>
    <w:rsid w:val="00771ED7"/>
    <w:rsid w:val="00772968"/>
    <w:rsid w:val="007729D7"/>
    <w:rsid w:val="007743E7"/>
    <w:rsid w:val="007745E7"/>
    <w:rsid w:val="00774A11"/>
    <w:rsid w:val="0077511C"/>
    <w:rsid w:val="0077520B"/>
    <w:rsid w:val="00775CF4"/>
    <w:rsid w:val="00775EAD"/>
    <w:rsid w:val="007767E9"/>
    <w:rsid w:val="007768E5"/>
    <w:rsid w:val="007768F8"/>
    <w:rsid w:val="00776A72"/>
    <w:rsid w:val="00777198"/>
    <w:rsid w:val="007772C7"/>
    <w:rsid w:val="00777705"/>
    <w:rsid w:val="007802DE"/>
    <w:rsid w:val="00780808"/>
    <w:rsid w:val="00781401"/>
    <w:rsid w:val="00781459"/>
    <w:rsid w:val="0078176F"/>
    <w:rsid w:val="007817A2"/>
    <w:rsid w:val="00781882"/>
    <w:rsid w:val="00781ED9"/>
    <w:rsid w:val="00781FDD"/>
    <w:rsid w:val="0078225F"/>
    <w:rsid w:val="007831D1"/>
    <w:rsid w:val="007832FF"/>
    <w:rsid w:val="007835ED"/>
    <w:rsid w:val="007844D5"/>
    <w:rsid w:val="007848CD"/>
    <w:rsid w:val="00784BB3"/>
    <w:rsid w:val="00784C03"/>
    <w:rsid w:val="007855F8"/>
    <w:rsid w:val="0078575C"/>
    <w:rsid w:val="00785F5E"/>
    <w:rsid w:val="007862C2"/>
    <w:rsid w:val="007863C9"/>
    <w:rsid w:val="007865A2"/>
    <w:rsid w:val="00786BDE"/>
    <w:rsid w:val="007874F2"/>
    <w:rsid w:val="007879B0"/>
    <w:rsid w:val="00787A3A"/>
    <w:rsid w:val="007904EB"/>
    <w:rsid w:val="00790929"/>
    <w:rsid w:val="00790AF1"/>
    <w:rsid w:val="00790F83"/>
    <w:rsid w:val="00791BBE"/>
    <w:rsid w:val="007925E2"/>
    <w:rsid w:val="00792EE5"/>
    <w:rsid w:val="00793352"/>
    <w:rsid w:val="00793D13"/>
    <w:rsid w:val="00793E1F"/>
    <w:rsid w:val="0079413F"/>
    <w:rsid w:val="0079454E"/>
    <w:rsid w:val="00794C32"/>
    <w:rsid w:val="00794E95"/>
    <w:rsid w:val="00794FA4"/>
    <w:rsid w:val="00795873"/>
    <w:rsid w:val="00795F36"/>
    <w:rsid w:val="0079610B"/>
    <w:rsid w:val="007968CC"/>
    <w:rsid w:val="00796AA0"/>
    <w:rsid w:val="00797378"/>
    <w:rsid w:val="007979F9"/>
    <w:rsid w:val="00797DE4"/>
    <w:rsid w:val="007A0518"/>
    <w:rsid w:val="007A0D15"/>
    <w:rsid w:val="007A17A9"/>
    <w:rsid w:val="007A1A8B"/>
    <w:rsid w:val="007A2091"/>
    <w:rsid w:val="007A238E"/>
    <w:rsid w:val="007A2B4D"/>
    <w:rsid w:val="007A30F5"/>
    <w:rsid w:val="007A3201"/>
    <w:rsid w:val="007A3244"/>
    <w:rsid w:val="007A37F3"/>
    <w:rsid w:val="007A3C0B"/>
    <w:rsid w:val="007A3D01"/>
    <w:rsid w:val="007A4005"/>
    <w:rsid w:val="007A4628"/>
    <w:rsid w:val="007A4A7C"/>
    <w:rsid w:val="007A4F06"/>
    <w:rsid w:val="007A4F8A"/>
    <w:rsid w:val="007A50A3"/>
    <w:rsid w:val="007A5107"/>
    <w:rsid w:val="007A57A2"/>
    <w:rsid w:val="007A595D"/>
    <w:rsid w:val="007A5D39"/>
    <w:rsid w:val="007A6127"/>
    <w:rsid w:val="007A61BE"/>
    <w:rsid w:val="007A6222"/>
    <w:rsid w:val="007A67FB"/>
    <w:rsid w:val="007A69D7"/>
    <w:rsid w:val="007A6A8F"/>
    <w:rsid w:val="007A6A91"/>
    <w:rsid w:val="007A6ABF"/>
    <w:rsid w:val="007A7ACE"/>
    <w:rsid w:val="007A7EFB"/>
    <w:rsid w:val="007A7F23"/>
    <w:rsid w:val="007B07BC"/>
    <w:rsid w:val="007B0E8E"/>
    <w:rsid w:val="007B1A51"/>
    <w:rsid w:val="007B1B47"/>
    <w:rsid w:val="007B1C38"/>
    <w:rsid w:val="007B1E77"/>
    <w:rsid w:val="007B21A6"/>
    <w:rsid w:val="007B26AD"/>
    <w:rsid w:val="007B2A0F"/>
    <w:rsid w:val="007B2A6D"/>
    <w:rsid w:val="007B2B7C"/>
    <w:rsid w:val="007B322A"/>
    <w:rsid w:val="007B34D5"/>
    <w:rsid w:val="007B4084"/>
    <w:rsid w:val="007B4A53"/>
    <w:rsid w:val="007B50F4"/>
    <w:rsid w:val="007B5442"/>
    <w:rsid w:val="007B5957"/>
    <w:rsid w:val="007B59C7"/>
    <w:rsid w:val="007B5A49"/>
    <w:rsid w:val="007B5BD1"/>
    <w:rsid w:val="007B5F0A"/>
    <w:rsid w:val="007B6746"/>
    <w:rsid w:val="007B6CE7"/>
    <w:rsid w:val="007B6D5B"/>
    <w:rsid w:val="007B72E8"/>
    <w:rsid w:val="007B7436"/>
    <w:rsid w:val="007B7EAB"/>
    <w:rsid w:val="007C0B3B"/>
    <w:rsid w:val="007C0BD4"/>
    <w:rsid w:val="007C12B3"/>
    <w:rsid w:val="007C30A7"/>
    <w:rsid w:val="007C39A2"/>
    <w:rsid w:val="007C3C86"/>
    <w:rsid w:val="007C4149"/>
    <w:rsid w:val="007C44F6"/>
    <w:rsid w:val="007C5298"/>
    <w:rsid w:val="007C62B5"/>
    <w:rsid w:val="007C6690"/>
    <w:rsid w:val="007C69C2"/>
    <w:rsid w:val="007C6A40"/>
    <w:rsid w:val="007C73EE"/>
    <w:rsid w:val="007C7923"/>
    <w:rsid w:val="007C7DF2"/>
    <w:rsid w:val="007C7FE1"/>
    <w:rsid w:val="007D028C"/>
    <w:rsid w:val="007D06EA"/>
    <w:rsid w:val="007D086F"/>
    <w:rsid w:val="007D0C0D"/>
    <w:rsid w:val="007D0C12"/>
    <w:rsid w:val="007D0E01"/>
    <w:rsid w:val="007D0E87"/>
    <w:rsid w:val="007D1899"/>
    <w:rsid w:val="007D1953"/>
    <w:rsid w:val="007D2B7A"/>
    <w:rsid w:val="007D2E63"/>
    <w:rsid w:val="007D3C1E"/>
    <w:rsid w:val="007D3D73"/>
    <w:rsid w:val="007D3E59"/>
    <w:rsid w:val="007D40E0"/>
    <w:rsid w:val="007D4156"/>
    <w:rsid w:val="007D41EA"/>
    <w:rsid w:val="007D4B53"/>
    <w:rsid w:val="007D5185"/>
    <w:rsid w:val="007D55D2"/>
    <w:rsid w:val="007D573D"/>
    <w:rsid w:val="007D5F6B"/>
    <w:rsid w:val="007D655D"/>
    <w:rsid w:val="007D7024"/>
    <w:rsid w:val="007D741B"/>
    <w:rsid w:val="007D7A58"/>
    <w:rsid w:val="007D7A6C"/>
    <w:rsid w:val="007E005E"/>
    <w:rsid w:val="007E0D25"/>
    <w:rsid w:val="007E101A"/>
    <w:rsid w:val="007E11BD"/>
    <w:rsid w:val="007E1AE2"/>
    <w:rsid w:val="007E1D57"/>
    <w:rsid w:val="007E1D78"/>
    <w:rsid w:val="007E2702"/>
    <w:rsid w:val="007E2738"/>
    <w:rsid w:val="007E2E75"/>
    <w:rsid w:val="007E312A"/>
    <w:rsid w:val="007E32CB"/>
    <w:rsid w:val="007E3314"/>
    <w:rsid w:val="007E3471"/>
    <w:rsid w:val="007E3652"/>
    <w:rsid w:val="007E38C1"/>
    <w:rsid w:val="007E4344"/>
    <w:rsid w:val="007E4D44"/>
    <w:rsid w:val="007E4EC8"/>
    <w:rsid w:val="007E50A5"/>
    <w:rsid w:val="007E571B"/>
    <w:rsid w:val="007E659C"/>
    <w:rsid w:val="007E66D7"/>
    <w:rsid w:val="007E741D"/>
    <w:rsid w:val="007E74FE"/>
    <w:rsid w:val="007E79E0"/>
    <w:rsid w:val="007E7C6D"/>
    <w:rsid w:val="007F0021"/>
    <w:rsid w:val="007F01C9"/>
    <w:rsid w:val="007F0834"/>
    <w:rsid w:val="007F1060"/>
    <w:rsid w:val="007F144A"/>
    <w:rsid w:val="007F17D9"/>
    <w:rsid w:val="007F1942"/>
    <w:rsid w:val="007F202E"/>
    <w:rsid w:val="007F211B"/>
    <w:rsid w:val="007F259E"/>
    <w:rsid w:val="007F2AAE"/>
    <w:rsid w:val="007F3715"/>
    <w:rsid w:val="007F42E5"/>
    <w:rsid w:val="007F475B"/>
    <w:rsid w:val="007F4C8B"/>
    <w:rsid w:val="007F6806"/>
    <w:rsid w:val="007F689C"/>
    <w:rsid w:val="007F6972"/>
    <w:rsid w:val="007F6F31"/>
    <w:rsid w:val="007F6F34"/>
    <w:rsid w:val="007F7153"/>
    <w:rsid w:val="007F72A3"/>
    <w:rsid w:val="007F7CBD"/>
    <w:rsid w:val="007F7F6A"/>
    <w:rsid w:val="00800020"/>
    <w:rsid w:val="0080156F"/>
    <w:rsid w:val="00801EF5"/>
    <w:rsid w:val="008020BB"/>
    <w:rsid w:val="008029A1"/>
    <w:rsid w:val="00803D23"/>
    <w:rsid w:val="00805175"/>
    <w:rsid w:val="00805F3F"/>
    <w:rsid w:val="00806B31"/>
    <w:rsid w:val="00807073"/>
    <w:rsid w:val="00807A8D"/>
    <w:rsid w:val="0081107A"/>
    <w:rsid w:val="00811A5D"/>
    <w:rsid w:val="00812411"/>
    <w:rsid w:val="0081247C"/>
    <w:rsid w:val="0081251F"/>
    <w:rsid w:val="0081256D"/>
    <w:rsid w:val="00812EBA"/>
    <w:rsid w:val="00813963"/>
    <w:rsid w:val="00813E8F"/>
    <w:rsid w:val="008148E6"/>
    <w:rsid w:val="00816262"/>
    <w:rsid w:val="008163E2"/>
    <w:rsid w:val="00817221"/>
    <w:rsid w:val="0082031B"/>
    <w:rsid w:val="0082081A"/>
    <w:rsid w:val="00821EB8"/>
    <w:rsid w:val="00822248"/>
    <w:rsid w:val="008224B3"/>
    <w:rsid w:val="008231B5"/>
    <w:rsid w:val="0082332E"/>
    <w:rsid w:val="008234C7"/>
    <w:rsid w:val="008239C4"/>
    <w:rsid w:val="00824227"/>
    <w:rsid w:val="00824A61"/>
    <w:rsid w:val="0082532D"/>
    <w:rsid w:val="00825CD4"/>
    <w:rsid w:val="00825DA3"/>
    <w:rsid w:val="00826049"/>
    <w:rsid w:val="00826E01"/>
    <w:rsid w:val="00826F11"/>
    <w:rsid w:val="008275D4"/>
    <w:rsid w:val="008275DC"/>
    <w:rsid w:val="008277AC"/>
    <w:rsid w:val="00827BC9"/>
    <w:rsid w:val="008300E2"/>
    <w:rsid w:val="0083036A"/>
    <w:rsid w:val="008315F2"/>
    <w:rsid w:val="0083167B"/>
    <w:rsid w:val="00832025"/>
    <w:rsid w:val="00832301"/>
    <w:rsid w:val="00832365"/>
    <w:rsid w:val="008324B1"/>
    <w:rsid w:val="008328E8"/>
    <w:rsid w:val="00832E8B"/>
    <w:rsid w:val="00833D76"/>
    <w:rsid w:val="00834263"/>
    <w:rsid w:val="0083434C"/>
    <w:rsid w:val="00835B33"/>
    <w:rsid w:val="00835D0E"/>
    <w:rsid w:val="00835D78"/>
    <w:rsid w:val="0083609E"/>
    <w:rsid w:val="00836588"/>
    <w:rsid w:val="0083698C"/>
    <w:rsid w:val="00836E32"/>
    <w:rsid w:val="00837084"/>
    <w:rsid w:val="008372E1"/>
    <w:rsid w:val="008375E7"/>
    <w:rsid w:val="008379C0"/>
    <w:rsid w:val="0084043E"/>
    <w:rsid w:val="0084060B"/>
    <w:rsid w:val="0084066B"/>
    <w:rsid w:val="00840851"/>
    <w:rsid w:val="00840DD0"/>
    <w:rsid w:val="00841093"/>
    <w:rsid w:val="00841571"/>
    <w:rsid w:val="00841663"/>
    <w:rsid w:val="008416FB"/>
    <w:rsid w:val="00841FF4"/>
    <w:rsid w:val="00842379"/>
    <w:rsid w:val="0084268F"/>
    <w:rsid w:val="00842A07"/>
    <w:rsid w:val="0084329F"/>
    <w:rsid w:val="00843524"/>
    <w:rsid w:val="0084366A"/>
    <w:rsid w:val="00843BAC"/>
    <w:rsid w:val="00843D28"/>
    <w:rsid w:val="00844103"/>
    <w:rsid w:val="00844756"/>
    <w:rsid w:val="008447D2"/>
    <w:rsid w:val="00844960"/>
    <w:rsid w:val="00844ACF"/>
    <w:rsid w:val="00844C75"/>
    <w:rsid w:val="0084517D"/>
    <w:rsid w:val="00845E19"/>
    <w:rsid w:val="008466BA"/>
    <w:rsid w:val="008467C0"/>
    <w:rsid w:val="00846F0C"/>
    <w:rsid w:val="00846F60"/>
    <w:rsid w:val="0084753A"/>
    <w:rsid w:val="00847D6F"/>
    <w:rsid w:val="00847E7F"/>
    <w:rsid w:val="00850595"/>
    <w:rsid w:val="0085062C"/>
    <w:rsid w:val="00851276"/>
    <w:rsid w:val="00851528"/>
    <w:rsid w:val="008515F1"/>
    <w:rsid w:val="0085182A"/>
    <w:rsid w:val="00851911"/>
    <w:rsid w:val="00851F16"/>
    <w:rsid w:val="00851F5C"/>
    <w:rsid w:val="008522E8"/>
    <w:rsid w:val="008540FF"/>
    <w:rsid w:val="00854A1A"/>
    <w:rsid w:val="00854A3C"/>
    <w:rsid w:val="008550BA"/>
    <w:rsid w:val="008552D4"/>
    <w:rsid w:val="00855478"/>
    <w:rsid w:val="008555FC"/>
    <w:rsid w:val="008556B7"/>
    <w:rsid w:val="00855E61"/>
    <w:rsid w:val="008571E8"/>
    <w:rsid w:val="0085745B"/>
    <w:rsid w:val="008574BC"/>
    <w:rsid w:val="0085793A"/>
    <w:rsid w:val="00857C3F"/>
    <w:rsid w:val="008603E1"/>
    <w:rsid w:val="0086065E"/>
    <w:rsid w:val="0086141D"/>
    <w:rsid w:val="00861B65"/>
    <w:rsid w:val="00862610"/>
    <w:rsid w:val="008630D7"/>
    <w:rsid w:val="0086319A"/>
    <w:rsid w:val="008636CE"/>
    <w:rsid w:val="00863F00"/>
    <w:rsid w:val="00864271"/>
    <w:rsid w:val="00864BFC"/>
    <w:rsid w:val="00866039"/>
    <w:rsid w:val="00866322"/>
    <w:rsid w:val="0086673D"/>
    <w:rsid w:val="008670EE"/>
    <w:rsid w:val="008673C9"/>
    <w:rsid w:val="00867572"/>
    <w:rsid w:val="008675A5"/>
    <w:rsid w:val="0086799C"/>
    <w:rsid w:val="00867F36"/>
    <w:rsid w:val="008704C8"/>
    <w:rsid w:val="00870940"/>
    <w:rsid w:val="0087126A"/>
    <w:rsid w:val="00871564"/>
    <w:rsid w:val="0087183B"/>
    <w:rsid w:val="00871945"/>
    <w:rsid w:val="0087223A"/>
    <w:rsid w:val="00872AC2"/>
    <w:rsid w:val="00872F2E"/>
    <w:rsid w:val="008736F5"/>
    <w:rsid w:val="0087441C"/>
    <w:rsid w:val="00874D1A"/>
    <w:rsid w:val="00874EF1"/>
    <w:rsid w:val="008752E6"/>
    <w:rsid w:val="00875C6A"/>
    <w:rsid w:val="008777FA"/>
    <w:rsid w:val="00877921"/>
    <w:rsid w:val="00877B02"/>
    <w:rsid w:val="00880475"/>
    <w:rsid w:val="008809A4"/>
    <w:rsid w:val="00880AED"/>
    <w:rsid w:val="00880C5F"/>
    <w:rsid w:val="00881965"/>
    <w:rsid w:val="008819F9"/>
    <w:rsid w:val="00881D82"/>
    <w:rsid w:val="00881E5B"/>
    <w:rsid w:val="00881FB1"/>
    <w:rsid w:val="00882830"/>
    <w:rsid w:val="00882BFE"/>
    <w:rsid w:val="008832A9"/>
    <w:rsid w:val="008835D6"/>
    <w:rsid w:val="0088390F"/>
    <w:rsid w:val="00884077"/>
    <w:rsid w:val="008841A1"/>
    <w:rsid w:val="00884DC0"/>
    <w:rsid w:val="00884E1A"/>
    <w:rsid w:val="00885761"/>
    <w:rsid w:val="00886B68"/>
    <w:rsid w:val="0088717D"/>
    <w:rsid w:val="00890196"/>
    <w:rsid w:val="00890836"/>
    <w:rsid w:val="008910E8"/>
    <w:rsid w:val="0089113E"/>
    <w:rsid w:val="008911F1"/>
    <w:rsid w:val="0089122B"/>
    <w:rsid w:val="0089156A"/>
    <w:rsid w:val="00891A01"/>
    <w:rsid w:val="00891EE8"/>
    <w:rsid w:val="0089220B"/>
    <w:rsid w:val="00892A60"/>
    <w:rsid w:val="008934A4"/>
    <w:rsid w:val="0089389A"/>
    <w:rsid w:val="00893CBB"/>
    <w:rsid w:val="00894361"/>
    <w:rsid w:val="00894590"/>
    <w:rsid w:val="00895062"/>
    <w:rsid w:val="008955A4"/>
    <w:rsid w:val="008955C2"/>
    <w:rsid w:val="00895B54"/>
    <w:rsid w:val="00896289"/>
    <w:rsid w:val="00896301"/>
    <w:rsid w:val="008964B3"/>
    <w:rsid w:val="00896641"/>
    <w:rsid w:val="00896724"/>
    <w:rsid w:val="00896D35"/>
    <w:rsid w:val="00897339"/>
    <w:rsid w:val="008A00EA"/>
    <w:rsid w:val="008A00FC"/>
    <w:rsid w:val="008A1327"/>
    <w:rsid w:val="008A192D"/>
    <w:rsid w:val="008A213F"/>
    <w:rsid w:val="008A27E5"/>
    <w:rsid w:val="008A28A6"/>
    <w:rsid w:val="008A2963"/>
    <w:rsid w:val="008A2B41"/>
    <w:rsid w:val="008A2D3D"/>
    <w:rsid w:val="008A2D8D"/>
    <w:rsid w:val="008A2EDE"/>
    <w:rsid w:val="008A30F3"/>
    <w:rsid w:val="008A3658"/>
    <w:rsid w:val="008A3834"/>
    <w:rsid w:val="008A3D7F"/>
    <w:rsid w:val="008A3ED0"/>
    <w:rsid w:val="008A43F0"/>
    <w:rsid w:val="008A4618"/>
    <w:rsid w:val="008A4BC7"/>
    <w:rsid w:val="008A582A"/>
    <w:rsid w:val="008A5CA4"/>
    <w:rsid w:val="008A61F0"/>
    <w:rsid w:val="008A7534"/>
    <w:rsid w:val="008B0068"/>
    <w:rsid w:val="008B0412"/>
    <w:rsid w:val="008B09D9"/>
    <w:rsid w:val="008B0EBA"/>
    <w:rsid w:val="008B1CFC"/>
    <w:rsid w:val="008B25D6"/>
    <w:rsid w:val="008B2AD5"/>
    <w:rsid w:val="008B2DC5"/>
    <w:rsid w:val="008B2DE7"/>
    <w:rsid w:val="008B3577"/>
    <w:rsid w:val="008B37B9"/>
    <w:rsid w:val="008B3A2F"/>
    <w:rsid w:val="008B40D2"/>
    <w:rsid w:val="008B4488"/>
    <w:rsid w:val="008B4DF2"/>
    <w:rsid w:val="008B4F0C"/>
    <w:rsid w:val="008B543A"/>
    <w:rsid w:val="008B5B64"/>
    <w:rsid w:val="008B6159"/>
    <w:rsid w:val="008B7C80"/>
    <w:rsid w:val="008C03E8"/>
    <w:rsid w:val="008C18BE"/>
    <w:rsid w:val="008C2401"/>
    <w:rsid w:val="008C2AC8"/>
    <w:rsid w:val="008C2EF2"/>
    <w:rsid w:val="008C46C8"/>
    <w:rsid w:val="008C5659"/>
    <w:rsid w:val="008C5B55"/>
    <w:rsid w:val="008C646A"/>
    <w:rsid w:val="008C6AAE"/>
    <w:rsid w:val="008C6F49"/>
    <w:rsid w:val="008C74E6"/>
    <w:rsid w:val="008C7EAC"/>
    <w:rsid w:val="008D0C81"/>
    <w:rsid w:val="008D1465"/>
    <w:rsid w:val="008D16F8"/>
    <w:rsid w:val="008D1E58"/>
    <w:rsid w:val="008D1EBA"/>
    <w:rsid w:val="008D24EF"/>
    <w:rsid w:val="008D2596"/>
    <w:rsid w:val="008D2BCE"/>
    <w:rsid w:val="008D2C91"/>
    <w:rsid w:val="008D2E56"/>
    <w:rsid w:val="008D3AC6"/>
    <w:rsid w:val="008D3CDE"/>
    <w:rsid w:val="008D3FAF"/>
    <w:rsid w:val="008D424F"/>
    <w:rsid w:val="008D4425"/>
    <w:rsid w:val="008D452B"/>
    <w:rsid w:val="008D4877"/>
    <w:rsid w:val="008D4A92"/>
    <w:rsid w:val="008D571A"/>
    <w:rsid w:val="008D638E"/>
    <w:rsid w:val="008D6FED"/>
    <w:rsid w:val="008D711F"/>
    <w:rsid w:val="008D7680"/>
    <w:rsid w:val="008E0158"/>
    <w:rsid w:val="008E01CB"/>
    <w:rsid w:val="008E0DB4"/>
    <w:rsid w:val="008E0FD4"/>
    <w:rsid w:val="008E13C5"/>
    <w:rsid w:val="008E2ABB"/>
    <w:rsid w:val="008E3267"/>
    <w:rsid w:val="008E3551"/>
    <w:rsid w:val="008E35A7"/>
    <w:rsid w:val="008E3F66"/>
    <w:rsid w:val="008E40E6"/>
    <w:rsid w:val="008E4600"/>
    <w:rsid w:val="008E4C06"/>
    <w:rsid w:val="008E519F"/>
    <w:rsid w:val="008E6467"/>
    <w:rsid w:val="008E6B56"/>
    <w:rsid w:val="008E6FF6"/>
    <w:rsid w:val="008E715B"/>
    <w:rsid w:val="008E718E"/>
    <w:rsid w:val="008E73C0"/>
    <w:rsid w:val="008E772B"/>
    <w:rsid w:val="008F05B7"/>
    <w:rsid w:val="008F066C"/>
    <w:rsid w:val="008F0B1C"/>
    <w:rsid w:val="008F125E"/>
    <w:rsid w:val="008F176C"/>
    <w:rsid w:val="008F181B"/>
    <w:rsid w:val="008F195C"/>
    <w:rsid w:val="008F1A22"/>
    <w:rsid w:val="008F1C1E"/>
    <w:rsid w:val="008F2E72"/>
    <w:rsid w:val="008F2FB1"/>
    <w:rsid w:val="008F351B"/>
    <w:rsid w:val="008F3726"/>
    <w:rsid w:val="008F3862"/>
    <w:rsid w:val="008F3896"/>
    <w:rsid w:val="008F390A"/>
    <w:rsid w:val="008F3B1C"/>
    <w:rsid w:val="008F4C26"/>
    <w:rsid w:val="008F4D69"/>
    <w:rsid w:val="008F51FC"/>
    <w:rsid w:val="008F5264"/>
    <w:rsid w:val="008F59EE"/>
    <w:rsid w:val="008F5B89"/>
    <w:rsid w:val="008F5EF9"/>
    <w:rsid w:val="008F62CA"/>
    <w:rsid w:val="008F69C2"/>
    <w:rsid w:val="008F77A7"/>
    <w:rsid w:val="008F77A8"/>
    <w:rsid w:val="008F7951"/>
    <w:rsid w:val="00900276"/>
    <w:rsid w:val="00900F2B"/>
    <w:rsid w:val="0090148A"/>
    <w:rsid w:val="00901750"/>
    <w:rsid w:val="00901816"/>
    <w:rsid w:val="00901A04"/>
    <w:rsid w:val="00901FEF"/>
    <w:rsid w:val="009023E9"/>
    <w:rsid w:val="009028C7"/>
    <w:rsid w:val="00902F5D"/>
    <w:rsid w:val="00903337"/>
    <w:rsid w:val="00903CDA"/>
    <w:rsid w:val="00903FAF"/>
    <w:rsid w:val="009049E4"/>
    <w:rsid w:val="00904E57"/>
    <w:rsid w:val="009052C9"/>
    <w:rsid w:val="0090534F"/>
    <w:rsid w:val="00905AD0"/>
    <w:rsid w:val="00905CCA"/>
    <w:rsid w:val="00905EBD"/>
    <w:rsid w:val="00906295"/>
    <w:rsid w:val="00906552"/>
    <w:rsid w:val="00906DAA"/>
    <w:rsid w:val="0090727E"/>
    <w:rsid w:val="00907840"/>
    <w:rsid w:val="00910161"/>
    <w:rsid w:val="009102CB"/>
    <w:rsid w:val="009108AA"/>
    <w:rsid w:val="00912BAF"/>
    <w:rsid w:val="00913503"/>
    <w:rsid w:val="00913A5C"/>
    <w:rsid w:val="00913D50"/>
    <w:rsid w:val="0091419E"/>
    <w:rsid w:val="00914FE3"/>
    <w:rsid w:val="009153B3"/>
    <w:rsid w:val="009159A5"/>
    <w:rsid w:val="00915B91"/>
    <w:rsid w:val="00915BE2"/>
    <w:rsid w:val="00915D13"/>
    <w:rsid w:val="00917C64"/>
    <w:rsid w:val="00920280"/>
    <w:rsid w:val="0092144E"/>
    <w:rsid w:val="00921700"/>
    <w:rsid w:val="00921DE3"/>
    <w:rsid w:val="00922580"/>
    <w:rsid w:val="00922E1D"/>
    <w:rsid w:val="00922E6E"/>
    <w:rsid w:val="0092359D"/>
    <w:rsid w:val="00923FD4"/>
    <w:rsid w:val="00924290"/>
    <w:rsid w:val="00924444"/>
    <w:rsid w:val="00924D86"/>
    <w:rsid w:val="009250B8"/>
    <w:rsid w:val="009259FD"/>
    <w:rsid w:val="00925C54"/>
    <w:rsid w:val="009260D2"/>
    <w:rsid w:val="00926129"/>
    <w:rsid w:val="00926862"/>
    <w:rsid w:val="00926978"/>
    <w:rsid w:val="00926D08"/>
    <w:rsid w:val="0092756B"/>
    <w:rsid w:val="0093036C"/>
    <w:rsid w:val="00930BF4"/>
    <w:rsid w:val="00930CFB"/>
    <w:rsid w:val="00930E92"/>
    <w:rsid w:val="00930FB1"/>
    <w:rsid w:val="009312B5"/>
    <w:rsid w:val="009317AE"/>
    <w:rsid w:val="0093184B"/>
    <w:rsid w:val="009319B4"/>
    <w:rsid w:val="009319C5"/>
    <w:rsid w:val="00931B2B"/>
    <w:rsid w:val="009325C9"/>
    <w:rsid w:val="00932639"/>
    <w:rsid w:val="00932BDD"/>
    <w:rsid w:val="00933DA0"/>
    <w:rsid w:val="00933E1C"/>
    <w:rsid w:val="00933E3C"/>
    <w:rsid w:val="00933E7A"/>
    <w:rsid w:val="009340EE"/>
    <w:rsid w:val="0093499E"/>
    <w:rsid w:val="00935156"/>
    <w:rsid w:val="009354D1"/>
    <w:rsid w:val="00935A32"/>
    <w:rsid w:val="00935D88"/>
    <w:rsid w:val="0093675E"/>
    <w:rsid w:val="0093688D"/>
    <w:rsid w:val="00936A6E"/>
    <w:rsid w:val="00937081"/>
    <w:rsid w:val="009379E0"/>
    <w:rsid w:val="00937B2B"/>
    <w:rsid w:val="00937BB1"/>
    <w:rsid w:val="00940250"/>
    <w:rsid w:val="009404CE"/>
    <w:rsid w:val="00940B41"/>
    <w:rsid w:val="00940D56"/>
    <w:rsid w:val="00942324"/>
    <w:rsid w:val="0094285A"/>
    <w:rsid w:val="00943881"/>
    <w:rsid w:val="00943DB3"/>
    <w:rsid w:val="009444DD"/>
    <w:rsid w:val="009450CC"/>
    <w:rsid w:val="00945927"/>
    <w:rsid w:val="00945BE3"/>
    <w:rsid w:val="00945D05"/>
    <w:rsid w:val="00946707"/>
    <w:rsid w:val="00946DEF"/>
    <w:rsid w:val="009473CA"/>
    <w:rsid w:val="009476A3"/>
    <w:rsid w:val="00950153"/>
    <w:rsid w:val="00950460"/>
    <w:rsid w:val="009505CD"/>
    <w:rsid w:val="00950659"/>
    <w:rsid w:val="00950C54"/>
    <w:rsid w:val="0095134E"/>
    <w:rsid w:val="00951BB1"/>
    <w:rsid w:val="00951BE1"/>
    <w:rsid w:val="00952B3E"/>
    <w:rsid w:val="00952DC8"/>
    <w:rsid w:val="00952FE6"/>
    <w:rsid w:val="009537FA"/>
    <w:rsid w:val="00953C85"/>
    <w:rsid w:val="00954A63"/>
    <w:rsid w:val="00955476"/>
    <w:rsid w:val="00955C6B"/>
    <w:rsid w:val="0095645D"/>
    <w:rsid w:val="009569EB"/>
    <w:rsid w:val="00957BD0"/>
    <w:rsid w:val="00957CED"/>
    <w:rsid w:val="009600FF"/>
    <w:rsid w:val="00960496"/>
    <w:rsid w:val="00960629"/>
    <w:rsid w:val="009607FA"/>
    <w:rsid w:val="00960B4A"/>
    <w:rsid w:val="00960E6B"/>
    <w:rsid w:val="00960EDC"/>
    <w:rsid w:val="009613C4"/>
    <w:rsid w:val="00961976"/>
    <w:rsid w:val="009624D2"/>
    <w:rsid w:val="0096288A"/>
    <w:rsid w:val="0096355A"/>
    <w:rsid w:val="00963CEC"/>
    <w:rsid w:val="00964070"/>
    <w:rsid w:val="009648A8"/>
    <w:rsid w:val="00964B45"/>
    <w:rsid w:val="0096525B"/>
    <w:rsid w:val="00965872"/>
    <w:rsid w:val="00965A9E"/>
    <w:rsid w:val="009661EE"/>
    <w:rsid w:val="0096621B"/>
    <w:rsid w:val="0096678E"/>
    <w:rsid w:val="00966A66"/>
    <w:rsid w:val="00966D8E"/>
    <w:rsid w:val="00966E11"/>
    <w:rsid w:val="00966EC3"/>
    <w:rsid w:val="00966EC6"/>
    <w:rsid w:val="00967CA6"/>
    <w:rsid w:val="00970217"/>
    <w:rsid w:val="0097063C"/>
    <w:rsid w:val="00971A23"/>
    <w:rsid w:val="00971C7A"/>
    <w:rsid w:val="0097224F"/>
    <w:rsid w:val="00972CF0"/>
    <w:rsid w:val="00972E96"/>
    <w:rsid w:val="009730C9"/>
    <w:rsid w:val="00973871"/>
    <w:rsid w:val="00973A29"/>
    <w:rsid w:val="00973FBA"/>
    <w:rsid w:val="009740A2"/>
    <w:rsid w:val="009743CF"/>
    <w:rsid w:val="009744DA"/>
    <w:rsid w:val="00974D98"/>
    <w:rsid w:val="009760FD"/>
    <w:rsid w:val="009766F1"/>
    <w:rsid w:val="00976DFF"/>
    <w:rsid w:val="009773FA"/>
    <w:rsid w:val="009778ED"/>
    <w:rsid w:val="009779F3"/>
    <w:rsid w:val="009810B9"/>
    <w:rsid w:val="00981674"/>
    <w:rsid w:val="0098194E"/>
    <w:rsid w:val="00981A84"/>
    <w:rsid w:val="00982A11"/>
    <w:rsid w:val="00983780"/>
    <w:rsid w:val="00983CEE"/>
    <w:rsid w:val="00983EA2"/>
    <w:rsid w:val="00984C1A"/>
    <w:rsid w:val="00984C9E"/>
    <w:rsid w:val="00984F02"/>
    <w:rsid w:val="009858ED"/>
    <w:rsid w:val="00985C60"/>
    <w:rsid w:val="00985F4C"/>
    <w:rsid w:val="00986E77"/>
    <w:rsid w:val="009874F5"/>
    <w:rsid w:val="009877B9"/>
    <w:rsid w:val="009878D7"/>
    <w:rsid w:val="009879FD"/>
    <w:rsid w:val="00990E3D"/>
    <w:rsid w:val="00990E4C"/>
    <w:rsid w:val="00990F63"/>
    <w:rsid w:val="00991122"/>
    <w:rsid w:val="00991295"/>
    <w:rsid w:val="009912EE"/>
    <w:rsid w:val="009919C9"/>
    <w:rsid w:val="00991C18"/>
    <w:rsid w:val="00992212"/>
    <w:rsid w:val="0099229B"/>
    <w:rsid w:val="00992371"/>
    <w:rsid w:val="009924CA"/>
    <w:rsid w:val="009925B3"/>
    <w:rsid w:val="009929F4"/>
    <w:rsid w:val="00992E0C"/>
    <w:rsid w:val="0099323E"/>
    <w:rsid w:val="00993400"/>
    <w:rsid w:val="009938ED"/>
    <w:rsid w:val="00993CD5"/>
    <w:rsid w:val="009946D2"/>
    <w:rsid w:val="00995096"/>
    <w:rsid w:val="0099522A"/>
    <w:rsid w:val="00995287"/>
    <w:rsid w:val="009952DA"/>
    <w:rsid w:val="00995423"/>
    <w:rsid w:val="00995977"/>
    <w:rsid w:val="009968F4"/>
    <w:rsid w:val="00996E8C"/>
    <w:rsid w:val="00997224"/>
    <w:rsid w:val="00997733"/>
    <w:rsid w:val="00997A45"/>
    <w:rsid w:val="009A0111"/>
    <w:rsid w:val="009A1036"/>
    <w:rsid w:val="009A1238"/>
    <w:rsid w:val="009A1591"/>
    <w:rsid w:val="009A15DC"/>
    <w:rsid w:val="009A1D94"/>
    <w:rsid w:val="009A25CD"/>
    <w:rsid w:val="009A2B30"/>
    <w:rsid w:val="009A2FE5"/>
    <w:rsid w:val="009A360F"/>
    <w:rsid w:val="009A37D6"/>
    <w:rsid w:val="009A3957"/>
    <w:rsid w:val="009A3DD2"/>
    <w:rsid w:val="009A3FE0"/>
    <w:rsid w:val="009A4431"/>
    <w:rsid w:val="009A4767"/>
    <w:rsid w:val="009A482E"/>
    <w:rsid w:val="009A486B"/>
    <w:rsid w:val="009A4A1F"/>
    <w:rsid w:val="009A4CD9"/>
    <w:rsid w:val="009A4D49"/>
    <w:rsid w:val="009A5281"/>
    <w:rsid w:val="009A5492"/>
    <w:rsid w:val="009A5E3D"/>
    <w:rsid w:val="009A6200"/>
    <w:rsid w:val="009A6F4E"/>
    <w:rsid w:val="009A74EF"/>
    <w:rsid w:val="009A76E6"/>
    <w:rsid w:val="009A785D"/>
    <w:rsid w:val="009A791F"/>
    <w:rsid w:val="009A7A0E"/>
    <w:rsid w:val="009B00FC"/>
    <w:rsid w:val="009B1D16"/>
    <w:rsid w:val="009B24AD"/>
    <w:rsid w:val="009B3D75"/>
    <w:rsid w:val="009B3F8E"/>
    <w:rsid w:val="009B4783"/>
    <w:rsid w:val="009B4F1F"/>
    <w:rsid w:val="009B52A3"/>
    <w:rsid w:val="009B57F4"/>
    <w:rsid w:val="009B5C20"/>
    <w:rsid w:val="009B5DD9"/>
    <w:rsid w:val="009B618F"/>
    <w:rsid w:val="009B632A"/>
    <w:rsid w:val="009B6364"/>
    <w:rsid w:val="009B6400"/>
    <w:rsid w:val="009B6464"/>
    <w:rsid w:val="009B6482"/>
    <w:rsid w:val="009B6F0F"/>
    <w:rsid w:val="009B6FD6"/>
    <w:rsid w:val="009B7114"/>
    <w:rsid w:val="009B7B51"/>
    <w:rsid w:val="009C0211"/>
    <w:rsid w:val="009C0A9D"/>
    <w:rsid w:val="009C16E3"/>
    <w:rsid w:val="009C18C3"/>
    <w:rsid w:val="009C1ABC"/>
    <w:rsid w:val="009C1E8D"/>
    <w:rsid w:val="009C201B"/>
    <w:rsid w:val="009C2236"/>
    <w:rsid w:val="009C3EA4"/>
    <w:rsid w:val="009C499F"/>
    <w:rsid w:val="009C49A1"/>
    <w:rsid w:val="009C4AC6"/>
    <w:rsid w:val="009C4DFF"/>
    <w:rsid w:val="009C4EF8"/>
    <w:rsid w:val="009C5FE0"/>
    <w:rsid w:val="009C65AA"/>
    <w:rsid w:val="009C67B2"/>
    <w:rsid w:val="009C6C54"/>
    <w:rsid w:val="009C71AA"/>
    <w:rsid w:val="009C73BC"/>
    <w:rsid w:val="009D0B41"/>
    <w:rsid w:val="009D0B7B"/>
    <w:rsid w:val="009D0C44"/>
    <w:rsid w:val="009D0E26"/>
    <w:rsid w:val="009D1198"/>
    <w:rsid w:val="009D2BB1"/>
    <w:rsid w:val="009D2E1C"/>
    <w:rsid w:val="009D2EBB"/>
    <w:rsid w:val="009D30F6"/>
    <w:rsid w:val="009D3620"/>
    <w:rsid w:val="009D3662"/>
    <w:rsid w:val="009D3922"/>
    <w:rsid w:val="009D4037"/>
    <w:rsid w:val="009D4364"/>
    <w:rsid w:val="009D46B4"/>
    <w:rsid w:val="009D4FF2"/>
    <w:rsid w:val="009D59E5"/>
    <w:rsid w:val="009D5C5A"/>
    <w:rsid w:val="009D6033"/>
    <w:rsid w:val="009D6B60"/>
    <w:rsid w:val="009D6BCF"/>
    <w:rsid w:val="009D6CAF"/>
    <w:rsid w:val="009D6D7C"/>
    <w:rsid w:val="009D6E69"/>
    <w:rsid w:val="009D7253"/>
    <w:rsid w:val="009D7565"/>
    <w:rsid w:val="009D7B3E"/>
    <w:rsid w:val="009D7C57"/>
    <w:rsid w:val="009E0265"/>
    <w:rsid w:val="009E05F6"/>
    <w:rsid w:val="009E0769"/>
    <w:rsid w:val="009E17C2"/>
    <w:rsid w:val="009E1E09"/>
    <w:rsid w:val="009E2576"/>
    <w:rsid w:val="009E2741"/>
    <w:rsid w:val="009E2BE4"/>
    <w:rsid w:val="009E2C99"/>
    <w:rsid w:val="009E2F68"/>
    <w:rsid w:val="009E3771"/>
    <w:rsid w:val="009E4024"/>
    <w:rsid w:val="009E49F6"/>
    <w:rsid w:val="009E50ED"/>
    <w:rsid w:val="009E5994"/>
    <w:rsid w:val="009E6787"/>
    <w:rsid w:val="009E6E5E"/>
    <w:rsid w:val="009E752D"/>
    <w:rsid w:val="009F035D"/>
    <w:rsid w:val="009F0B89"/>
    <w:rsid w:val="009F0EE6"/>
    <w:rsid w:val="009F180A"/>
    <w:rsid w:val="009F18EA"/>
    <w:rsid w:val="009F1CFE"/>
    <w:rsid w:val="009F1DDB"/>
    <w:rsid w:val="009F2041"/>
    <w:rsid w:val="009F22FD"/>
    <w:rsid w:val="009F318C"/>
    <w:rsid w:val="009F3996"/>
    <w:rsid w:val="009F39BF"/>
    <w:rsid w:val="009F3F61"/>
    <w:rsid w:val="009F4B82"/>
    <w:rsid w:val="009F5529"/>
    <w:rsid w:val="009F555D"/>
    <w:rsid w:val="009F573F"/>
    <w:rsid w:val="009F5A1E"/>
    <w:rsid w:val="009F5AA5"/>
    <w:rsid w:val="009F5CD6"/>
    <w:rsid w:val="009F66D7"/>
    <w:rsid w:val="009F6801"/>
    <w:rsid w:val="009F6AA3"/>
    <w:rsid w:val="009F6C3C"/>
    <w:rsid w:val="009F6FBC"/>
    <w:rsid w:val="009F7998"/>
    <w:rsid w:val="00A00573"/>
    <w:rsid w:val="00A00592"/>
    <w:rsid w:val="00A0116A"/>
    <w:rsid w:val="00A01191"/>
    <w:rsid w:val="00A012E7"/>
    <w:rsid w:val="00A01328"/>
    <w:rsid w:val="00A01A9B"/>
    <w:rsid w:val="00A024E7"/>
    <w:rsid w:val="00A027CA"/>
    <w:rsid w:val="00A031CB"/>
    <w:rsid w:val="00A03539"/>
    <w:rsid w:val="00A0497B"/>
    <w:rsid w:val="00A04A63"/>
    <w:rsid w:val="00A04D7D"/>
    <w:rsid w:val="00A0500B"/>
    <w:rsid w:val="00A0518B"/>
    <w:rsid w:val="00A056BE"/>
    <w:rsid w:val="00A05825"/>
    <w:rsid w:val="00A05CD1"/>
    <w:rsid w:val="00A061A4"/>
    <w:rsid w:val="00A06484"/>
    <w:rsid w:val="00A064A5"/>
    <w:rsid w:val="00A06C50"/>
    <w:rsid w:val="00A06D5C"/>
    <w:rsid w:val="00A06EC1"/>
    <w:rsid w:val="00A06EE8"/>
    <w:rsid w:val="00A077B0"/>
    <w:rsid w:val="00A10DA2"/>
    <w:rsid w:val="00A10ECB"/>
    <w:rsid w:val="00A1183D"/>
    <w:rsid w:val="00A1184A"/>
    <w:rsid w:val="00A11B13"/>
    <w:rsid w:val="00A123F4"/>
    <w:rsid w:val="00A126C2"/>
    <w:rsid w:val="00A13D1E"/>
    <w:rsid w:val="00A14769"/>
    <w:rsid w:val="00A14ABF"/>
    <w:rsid w:val="00A14C90"/>
    <w:rsid w:val="00A14DFB"/>
    <w:rsid w:val="00A15619"/>
    <w:rsid w:val="00A161E3"/>
    <w:rsid w:val="00A16538"/>
    <w:rsid w:val="00A1666F"/>
    <w:rsid w:val="00A1681F"/>
    <w:rsid w:val="00A17589"/>
    <w:rsid w:val="00A200F9"/>
    <w:rsid w:val="00A201DB"/>
    <w:rsid w:val="00A20384"/>
    <w:rsid w:val="00A20BEC"/>
    <w:rsid w:val="00A20EAC"/>
    <w:rsid w:val="00A21404"/>
    <w:rsid w:val="00A22E02"/>
    <w:rsid w:val="00A235A0"/>
    <w:rsid w:val="00A2380B"/>
    <w:rsid w:val="00A2410D"/>
    <w:rsid w:val="00A242D4"/>
    <w:rsid w:val="00A244AA"/>
    <w:rsid w:val="00A247DB"/>
    <w:rsid w:val="00A24937"/>
    <w:rsid w:val="00A249BA"/>
    <w:rsid w:val="00A24AE6"/>
    <w:rsid w:val="00A2500A"/>
    <w:rsid w:val="00A25DC0"/>
    <w:rsid w:val="00A25EA4"/>
    <w:rsid w:val="00A26291"/>
    <w:rsid w:val="00A26397"/>
    <w:rsid w:val="00A26C02"/>
    <w:rsid w:val="00A26D1D"/>
    <w:rsid w:val="00A2768C"/>
    <w:rsid w:val="00A2786C"/>
    <w:rsid w:val="00A27931"/>
    <w:rsid w:val="00A300FB"/>
    <w:rsid w:val="00A30576"/>
    <w:rsid w:val="00A30D49"/>
    <w:rsid w:val="00A31344"/>
    <w:rsid w:val="00A31B7A"/>
    <w:rsid w:val="00A31CB3"/>
    <w:rsid w:val="00A32D27"/>
    <w:rsid w:val="00A32EAF"/>
    <w:rsid w:val="00A32F20"/>
    <w:rsid w:val="00A33161"/>
    <w:rsid w:val="00A33B1C"/>
    <w:rsid w:val="00A34126"/>
    <w:rsid w:val="00A34740"/>
    <w:rsid w:val="00A34B45"/>
    <w:rsid w:val="00A352E2"/>
    <w:rsid w:val="00A35703"/>
    <w:rsid w:val="00A359E3"/>
    <w:rsid w:val="00A3703E"/>
    <w:rsid w:val="00A3739F"/>
    <w:rsid w:val="00A373F5"/>
    <w:rsid w:val="00A37879"/>
    <w:rsid w:val="00A37E09"/>
    <w:rsid w:val="00A4044F"/>
    <w:rsid w:val="00A4099F"/>
    <w:rsid w:val="00A40D6F"/>
    <w:rsid w:val="00A4158C"/>
    <w:rsid w:val="00A415C0"/>
    <w:rsid w:val="00A419A1"/>
    <w:rsid w:val="00A42294"/>
    <w:rsid w:val="00A42C0A"/>
    <w:rsid w:val="00A435A7"/>
    <w:rsid w:val="00A43F9F"/>
    <w:rsid w:val="00A44594"/>
    <w:rsid w:val="00A449C8"/>
    <w:rsid w:val="00A44D86"/>
    <w:rsid w:val="00A450A5"/>
    <w:rsid w:val="00A454F6"/>
    <w:rsid w:val="00A45985"/>
    <w:rsid w:val="00A45996"/>
    <w:rsid w:val="00A45DF9"/>
    <w:rsid w:val="00A46CF8"/>
    <w:rsid w:val="00A4786E"/>
    <w:rsid w:val="00A479DC"/>
    <w:rsid w:val="00A5080C"/>
    <w:rsid w:val="00A51B16"/>
    <w:rsid w:val="00A52874"/>
    <w:rsid w:val="00A52DB1"/>
    <w:rsid w:val="00A53118"/>
    <w:rsid w:val="00A5317A"/>
    <w:rsid w:val="00A54290"/>
    <w:rsid w:val="00A542E1"/>
    <w:rsid w:val="00A54915"/>
    <w:rsid w:val="00A54936"/>
    <w:rsid w:val="00A549A0"/>
    <w:rsid w:val="00A54CC2"/>
    <w:rsid w:val="00A55135"/>
    <w:rsid w:val="00A551F6"/>
    <w:rsid w:val="00A55D11"/>
    <w:rsid w:val="00A55E3C"/>
    <w:rsid w:val="00A55EEC"/>
    <w:rsid w:val="00A55F74"/>
    <w:rsid w:val="00A56381"/>
    <w:rsid w:val="00A5647C"/>
    <w:rsid w:val="00A5679B"/>
    <w:rsid w:val="00A56DA8"/>
    <w:rsid w:val="00A57615"/>
    <w:rsid w:val="00A578BE"/>
    <w:rsid w:val="00A57A64"/>
    <w:rsid w:val="00A57FDB"/>
    <w:rsid w:val="00A60A21"/>
    <w:rsid w:val="00A60A2C"/>
    <w:rsid w:val="00A60BAE"/>
    <w:rsid w:val="00A60CC5"/>
    <w:rsid w:val="00A612E7"/>
    <w:rsid w:val="00A61496"/>
    <w:rsid w:val="00A6165B"/>
    <w:rsid w:val="00A62C12"/>
    <w:rsid w:val="00A62DE5"/>
    <w:rsid w:val="00A6311A"/>
    <w:rsid w:val="00A63224"/>
    <w:rsid w:val="00A63714"/>
    <w:rsid w:val="00A64AA8"/>
    <w:rsid w:val="00A64C6B"/>
    <w:rsid w:val="00A6690A"/>
    <w:rsid w:val="00A6774F"/>
    <w:rsid w:val="00A678AC"/>
    <w:rsid w:val="00A67F53"/>
    <w:rsid w:val="00A7000D"/>
    <w:rsid w:val="00A70187"/>
    <w:rsid w:val="00A707D6"/>
    <w:rsid w:val="00A7082F"/>
    <w:rsid w:val="00A70E8A"/>
    <w:rsid w:val="00A71150"/>
    <w:rsid w:val="00A71777"/>
    <w:rsid w:val="00A71995"/>
    <w:rsid w:val="00A721B2"/>
    <w:rsid w:val="00A7229A"/>
    <w:rsid w:val="00A7237A"/>
    <w:rsid w:val="00A73491"/>
    <w:rsid w:val="00A73570"/>
    <w:rsid w:val="00A73D33"/>
    <w:rsid w:val="00A755BE"/>
    <w:rsid w:val="00A75AF5"/>
    <w:rsid w:val="00A75F65"/>
    <w:rsid w:val="00A76192"/>
    <w:rsid w:val="00A76D26"/>
    <w:rsid w:val="00A76EAF"/>
    <w:rsid w:val="00A7709A"/>
    <w:rsid w:val="00A77578"/>
    <w:rsid w:val="00A77E31"/>
    <w:rsid w:val="00A80067"/>
    <w:rsid w:val="00A805C6"/>
    <w:rsid w:val="00A80EC5"/>
    <w:rsid w:val="00A810CE"/>
    <w:rsid w:val="00A815E1"/>
    <w:rsid w:val="00A81A76"/>
    <w:rsid w:val="00A827BA"/>
    <w:rsid w:val="00A8329E"/>
    <w:rsid w:val="00A837D7"/>
    <w:rsid w:val="00A840F8"/>
    <w:rsid w:val="00A845BF"/>
    <w:rsid w:val="00A84BF9"/>
    <w:rsid w:val="00A84C64"/>
    <w:rsid w:val="00A857AA"/>
    <w:rsid w:val="00A858A2"/>
    <w:rsid w:val="00A8602D"/>
    <w:rsid w:val="00A862C1"/>
    <w:rsid w:val="00A879A0"/>
    <w:rsid w:val="00A87A28"/>
    <w:rsid w:val="00A87BFC"/>
    <w:rsid w:val="00A87F5E"/>
    <w:rsid w:val="00A900E2"/>
    <w:rsid w:val="00A91AFA"/>
    <w:rsid w:val="00A91BE4"/>
    <w:rsid w:val="00A92755"/>
    <w:rsid w:val="00A92F21"/>
    <w:rsid w:val="00A931DE"/>
    <w:rsid w:val="00A93D97"/>
    <w:rsid w:val="00A93F0D"/>
    <w:rsid w:val="00A94417"/>
    <w:rsid w:val="00A94972"/>
    <w:rsid w:val="00A94ABF"/>
    <w:rsid w:val="00A94E22"/>
    <w:rsid w:val="00A953FF"/>
    <w:rsid w:val="00A95489"/>
    <w:rsid w:val="00A957FF"/>
    <w:rsid w:val="00A958D5"/>
    <w:rsid w:val="00A9678F"/>
    <w:rsid w:val="00A967A1"/>
    <w:rsid w:val="00A96F00"/>
    <w:rsid w:val="00A976E2"/>
    <w:rsid w:val="00A977C4"/>
    <w:rsid w:val="00A97A1B"/>
    <w:rsid w:val="00A97D96"/>
    <w:rsid w:val="00AA0081"/>
    <w:rsid w:val="00AA01F4"/>
    <w:rsid w:val="00AA058D"/>
    <w:rsid w:val="00AA05E7"/>
    <w:rsid w:val="00AA0C2C"/>
    <w:rsid w:val="00AA1240"/>
    <w:rsid w:val="00AA156B"/>
    <w:rsid w:val="00AA2B98"/>
    <w:rsid w:val="00AA2C5C"/>
    <w:rsid w:val="00AA2D92"/>
    <w:rsid w:val="00AA3220"/>
    <w:rsid w:val="00AA3238"/>
    <w:rsid w:val="00AA3557"/>
    <w:rsid w:val="00AA3576"/>
    <w:rsid w:val="00AA3936"/>
    <w:rsid w:val="00AA3A60"/>
    <w:rsid w:val="00AA3C5A"/>
    <w:rsid w:val="00AA44D7"/>
    <w:rsid w:val="00AA46C1"/>
    <w:rsid w:val="00AA5102"/>
    <w:rsid w:val="00AA584F"/>
    <w:rsid w:val="00AA5B7D"/>
    <w:rsid w:val="00AA5F14"/>
    <w:rsid w:val="00AA6978"/>
    <w:rsid w:val="00AA6BA5"/>
    <w:rsid w:val="00AA7C2C"/>
    <w:rsid w:val="00AB0450"/>
    <w:rsid w:val="00AB047C"/>
    <w:rsid w:val="00AB08FF"/>
    <w:rsid w:val="00AB0938"/>
    <w:rsid w:val="00AB141A"/>
    <w:rsid w:val="00AB15F8"/>
    <w:rsid w:val="00AB1AF0"/>
    <w:rsid w:val="00AB241C"/>
    <w:rsid w:val="00AB2818"/>
    <w:rsid w:val="00AB293B"/>
    <w:rsid w:val="00AB2AA8"/>
    <w:rsid w:val="00AB307F"/>
    <w:rsid w:val="00AB33AE"/>
    <w:rsid w:val="00AB4143"/>
    <w:rsid w:val="00AB4260"/>
    <w:rsid w:val="00AB489A"/>
    <w:rsid w:val="00AB4BF6"/>
    <w:rsid w:val="00AB4DB6"/>
    <w:rsid w:val="00AB4F27"/>
    <w:rsid w:val="00AB5369"/>
    <w:rsid w:val="00AB56B8"/>
    <w:rsid w:val="00AB605C"/>
    <w:rsid w:val="00AB61A6"/>
    <w:rsid w:val="00AB63B7"/>
    <w:rsid w:val="00AB64D9"/>
    <w:rsid w:val="00AB65A7"/>
    <w:rsid w:val="00AB6A3F"/>
    <w:rsid w:val="00AB6B6F"/>
    <w:rsid w:val="00AB6FC0"/>
    <w:rsid w:val="00AB74E2"/>
    <w:rsid w:val="00AB75A5"/>
    <w:rsid w:val="00AB7750"/>
    <w:rsid w:val="00AB7CC7"/>
    <w:rsid w:val="00AB7D9C"/>
    <w:rsid w:val="00AB7DA4"/>
    <w:rsid w:val="00AC00D5"/>
    <w:rsid w:val="00AC0A59"/>
    <w:rsid w:val="00AC0B74"/>
    <w:rsid w:val="00AC0DD1"/>
    <w:rsid w:val="00AC1286"/>
    <w:rsid w:val="00AC1398"/>
    <w:rsid w:val="00AC1480"/>
    <w:rsid w:val="00AC1841"/>
    <w:rsid w:val="00AC197A"/>
    <w:rsid w:val="00AC1E22"/>
    <w:rsid w:val="00AC1FB1"/>
    <w:rsid w:val="00AC201D"/>
    <w:rsid w:val="00AC2232"/>
    <w:rsid w:val="00AC25D0"/>
    <w:rsid w:val="00AC2A17"/>
    <w:rsid w:val="00AC2D30"/>
    <w:rsid w:val="00AC36CF"/>
    <w:rsid w:val="00AC375B"/>
    <w:rsid w:val="00AC3A5C"/>
    <w:rsid w:val="00AC414F"/>
    <w:rsid w:val="00AC4189"/>
    <w:rsid w:val="00AC4416"/>
    <w:rsid w:val="00AC4507"/>
    <w:rsid w:val="00AC4679"/>
    <w:rsid w:val="00AC52B5"/>
    <w:rsid w:val="00AC54E4"/>
    <w:rsid w:val="00AC57E8"/>
    <w:rsid w:val="00AC5F94"/>
    <w:rsid w:val="00AC6412"/>
    <w:rsid w:val="00AC6507"/>
    <w:rsid w:val="00AC7EAA"/>
    <w:rsid w:val="00AD00F5"/>
    <w:rsid w:val="00AD02E3"/>
    <w:rsid w:val="00AD07EE"/>
    <w:rsid w:val="00AD0EC0"/>
    <w:rsid w:val="00AD101F"/>
    <w:rsid w:val="00AD231E"/>
    <w:rsid w:val="00AD389D"/>
    <w:rsid w:val="00AD3915"/>
    <w:rsid w:val="00AD3EEB"/>
    <w:rsid w:val="00AD440C"/>
    <w:rsid w:val="00AD49E0"/>
    <w:rsid w:val="00AD5372"/>
    <w:rsid w:val="00AD55AA"/>
    <w:rsid w:val="00AD5668"/>
    <w:rsid w:val="00AD5D14"/>
    <w:rsid w:val="00AD5F74"/>
    <w:rsid w:val="00AD6137"/>
    <w:rsid w:val="00AD6904"/>
    <w:rsid w:val="00AD7277"/>
    <w:rsid w:val="00AD78CB"/>
    <w:rsid w:val="00AE00CD"/>
    <w:rsid w:val="00AE0AD1"/>
    <w:rsid w:val="00AE0F70"/>
    <w:rsid w:val="00AE178D"/>
    <w:rsid w:val="00AE1BB7"/>
    <w:rsid w:val="00AE23A5"/>
    <w:rsid w:val="00AE2EEC"/>
    <w:rsid w:val="00AE307B"/>
    <w:rsid w:val="00AE328B"/>
    <w:rsid w:val="00AE3E2D"/>
    <w:rsid w:val="00AE4633"/>
    <w:rsid w:val="00AE4B43"/>
    <w:rsid w:val="00AE4BF0"/>
    <w:rsid w:val="00AE4D0D"/>
    <w:rsid w:val="00AE4E31"/>
    <w:rsid w:val="00AE4F20"/>
    <w:rsid w:val="00AE523D"/>
    <w:rsid w:val="00AE58BD"/>
    <w:rsid w:val="00AE5A2A"/>
    <w:rsid w:val="00AE5A72"/>
    <w:rsid w:val="00AE5E7C"/>
    <w:rsid w:val="00AE5FB5"/>
    <w:rsid w:val="00AE776C"/>
    <w:rsid w:val="00AE7ED9"/>
    <w:rsid w:val="00AF0571"/>
    <w:rsid w:val="00AF07BD"/>
    <w:rsid w:val="00AF093D"/>
    <w:rsid w:val="00AF0DB5"/>
    <w:rsid w:val="00AF1331"/>
    <w:rsid w:val="00AF15A5"/>
    <w:rsid w:val="00AF1E2F"/>
    <w:rsid w:val="00AF238E"/>
    <w:rsid w:val="00AF27A3"/>
    <w:rsid w:val="00AF37B8"/>
    <w:rsid w:val="00AF388A"/>
    <w:rsid w:val="00AF50BD"/>
    <w:rsid w:val="00AF6048"/>
    <w:rsid w:val="00AF6090"/>
    <w:rsid w:val="00AF629F"/>
    <w:rsid w:val="00AF6CB3"/>
    <w:rsid w:val="00AF6EFF"/>
    <w:rsid w:val="00AF73CA"/>
    <w:rsid w:val="00AF7831"/>
    <w:rsid w:val="00AF791A"/>
    <w:rsid w:val="00B0024A"/>
    <w:rsid w:val="00B003CC"/>
    <w:rsid w:val="00B00F0E"/>
    <w:rsid w:val="00B011F8"/>
    <w:rsid w:val="00B019BD"/>
    <w:rsid w:val="00B020A6"/>
    <w:rsid w:val="00B02440"/>
    <w:rsid w:val="00B0296D"/>
    <w:rsid w:val="00B02B42"/>
    <w:rsid w:val="00B02CBC"/>
    <w:rsid w:val="00B031A2"/>
    <w:rsid w:val="00B032DB"/>
    <w:rsid w:val="00B03756"/>
    <w:rsid w:val="00B04709"/>
    <w:rsid w:val="00B0485B"/>
    <w:rsid w:val="00B04BD9"/>
    <w:rsid w:val="00B05CB4"/>
    <w:rsid w:val="00B05DE0"/>
    <w:rsid w:val="00B0668F"/>
    <w:rsid w:val="00B06901"/>
    <w:rsid w:val="00B06FB2"/>
    <w:rsid w:val="00B07630"/>
    <w:rsid w:val="00B100EB"/>
    <w:rsid w:val="00B10626"/>
    <w:rsid w:val="00B109B8"/>
    <w:rsid w:val="00B11225"/>
    <w:rsid w:val="00B1149B"/>
    <w:rsid w:val="00B11695"/>
    <w:rsid w:val="00B120B3"/>
    <w:rsid w:val="00B12728"/>
    <w:rsid w:val="00B12E05"/>
    <w:rsid w:val="00B13925"/>
    <w:rsid w:val="00B13A96"/>
    <w:rsid w:val="00B14406"/>
    <w:rsid w:val="00B147B8"/>
    <w:rsid w:val="00B153C8"/>
    <w:rsid w:val="00B15966"/>
    <w:rsid w:val="00B15C33"/>
    <w:rsid w:val="00B1636D"/>
    <w:rsid w:val="00B163D7"/>
    <w:rsid w:val="00B166C6"/>
    <w:rsid w:val="00B168DD"/>
    <w:rsid w:val="00B168F6"/>
    <w:rsid w:val="00B16D21"/>
    <w:rsid w:val="00B17E02"/>
    <w:rsid w:val="00B20147"/>
    <w:rsid w:val="00B203F5"/>
    <w:rsid w:val="00B21113"/>
    <w:rsid w:val="00B211D7"/>
    <w:rsid w:val="00B214B9"/>
    <w:rsid w:val="00B21D22"/>
    <w:rsid w:val="00B21FEC"/>
    <w:rsid w:val="00B22836"/>
    <w:rsid w:val="00B22B48"/>
    <w:rsid w:val="00B23316"/>
    <w:rsid w:val="00B23AE6"/>
    <w:rsid w:val="00B24398"/>
    <w:rsid w:val="00B2488D"/>
    <w:rsid w:val="00B25681"/>
    <w:rsid w:val="00B25A2E"/>
    <w:rsid w:val="00B26338"/>
    <w:rsid w:val="00B26344"/>
    <w:rsid w:val="00B26C27"/>
    <w:rsid w:val="00B26C86"/>
    <w:rsid w:val="00B27208"/>
    <w:rsid w:val="00B303B4"/>
    <w:rsid w:val="00B30CC6"/>
    <w:rsid w:val="00B32391"/>
    <w:rsid w:val="00B33269"/>
    <w:rsid w:val="00B335A7"/>
    <w:rsid w:val="00B33BFE"/>
    <w:rsid w:val="00B33C97"/>
    <w:rsid w:val="00B34AED"/>
    <w:rsid w:val="00B34B4D"/>
    <w:rsid w:val="00B34C8E"/>
    <w:rsid w:val="00B35D01"/>
    <w:rsid w:val="00B35EFA"/>
    <w:rsid w:val="00B36369"/>
    <w:rsid w:val="00B3673F"/>
    <w:rsid w:val="00B36B64"/>
    <w:rsid w:val="00B36DE4"/>
    <w:rsid w:val="00B37458"/>
    <w:rsid w:val="00B37EC2"/>
    <w:rsid w:val="00B4047F"/>
    <w:rsid w:val="00B40545"/>
    <w:rsid w:val="00B40FFF"/>
    <w:rsid w:val="00B41022"/>
    <w:rsid w:val="00B410B9"/>
    <w:rsid w:val="00B410EA"/>
    <w:rsid w:val="00B410ED"/>
    <w:rsid w:val="00B410F3"/>
    <w:rsid w:val="00B412E3"/>
    <w:rsid w:val="00B41B89"/>
    <w:rsid w:val="00B41CC7"/>
    <w:rsid w:val="00B41FE1"/>
    <w:rsid w:val="00B426D6"/>
    <w:rsid w:val="00B43376"/>
    <w:rsid w:val="00B43FBF"/>
    <w:rsid w:val="00B442F6"/>
    <w:rsid w:val="00B45287"/>
    <w:rsid w:val="00B4532E"/>
    <w:rsid w:val="00B456BF"/>
    <w:rsid w:val="00B457C4"/>
    <w:rsid w:val="00B458CF"/>
    <w:rsid w:val="00B45E54"/>
    <w:rsid w:val="00B46322"/>
    <w:rsid w:val="00B47417"/>
    <w:rsid w:val="00B478A0"/>
    <w:rsid w:val="00B508A6"/>
    <w:rsid w:val="00B508ED"/>
    <w:rsid w:val="00B5188C"/>
    <w:rsid w:val="00B52120"/>
    <w:rsid w:val="00B523C9"/>
    <w:rsid w:val="00B52809"/>
    <w:rsid w:val="00B52B15"/>
    <w:rsid w:val="00B52B52"/>
    <w:rsid w:val="00B52BAC"/>
    <w:rsid w:val="00B535C9"/>
    <w:rsid w:val="00B537E8"/>
    <w:rsid w:val="00B53AD6"/>
    <w:rsid w:val="00B540E9"/>
    <w:rsid w:val="00B549A9"/>
    <w:rsid w:val="00B54AF8"/>
    <w:rsid w:val="00B558A6"/>
    <w:rsid w:val="00B5599C"/>
    <w:rsid w:val="00B55A1D"/>
    <w:rsid w:val="00B565EA"/>
    <w:rsid w:val="00B56AC0"/>
    <w:rsid w:val="00B56B4A"/>
    <w:rsid w:val="00B56EB0"/>
    <w:rsid w:val="00B57FF0"/>
    <w:rsid w:val="00B61066"/>
    <w:rsid w:val="00B6157A"/>
    <w:rsid w:val="00B61BB0"/>
    <w:rsid w:val="00B6203A"/>
    <w:rsid w:val="00B62381"/>
    <w:rsid w:val="00B62CB2"/>
    <w:rsid w:val="00B62D98"/>
    <w:rsid w:val="00B63628"/>
    <w:rsid w:val="00B637E7"/>
    <w:rsid w:val="00B640F8"/>
    <w:rsid w:val="00B64549"/>
    <w:rsid w:val="00B645F6"/>
    <w:rsid w:val="00B64A9E"/>
    <w:rsid w:val="00B64B8C"/>
    <w:rsid w:val="00B65C93"/>
    <w:rsid w:val="00B65CD1"/>
    <w:rsid w:val="00B6611E"/>
    <w:rsid w:val="00B668FE"/>
    <w:rsid w:val="00B66E06"/>
    <w:rsid w:val="00B71385"/>
    <w:rsid w:val="00B7140A"/>
    <w:rsid w:val="00B71AB7"/>
    <w:rsid w:val="00B71BC6"/>
    <w:rsid w:val="00B7219E"/>
    <w:rsid w:val="00B72520"/>
    <w:rsid w:val="00B7255B"/>
    <w:rsid w:val="00B72575"/>
    <w:rsid w:val="00B725EF"/>
    <w:rsid w:val="00B72F6C"/>
    <w:rsid w:val="00B73239"/>
    <w:rsid w:val="00B73476"/>
    <w:rsid w:val="00B74CC1"/>
    <w:rsid w:val="00B7515C"/>
    <w:rsid w:val="00B75377"/>
    <w:rsid w:val="00B75B6F"/>
    <w:rsid w:val="00B76198"/>
    <w:rsid w:val="00B761B2"/>
    <w:rsid w:val="00B7626F"/>
    <w:rsid w:val="00B762A1"/>
    <w:rsid w:val="00B76BA4"/>
    <w:rsid w:val="00B76FBB"/>
    <w:rsid w:val="00B77048"/>
    <w:rsid w:val="00B7714E"/>
    <w:rsid w:val="00B77DC4"/>
    <w:rsid w:val="00B808AE"/>
    <w:rsid w:val="00B810AE"/>
    <w:rsid w:val="00B8142B"/>
    <w:rsid w:val="00B81672"/>
    <w:rsid w:val="00B818C8"/>
    <w:rsid w:val="00B81C1F"/>
    <w:rsid w:val="00B83805"/>
    <w:rsid w:val="00B83F90"/>
    <w:rsid w:val="00B8425C"/>
    <w:rsid w:val="00B84406"/>
    <w:rsid w:val="00B84422"/>
    <w:rsid w:val="00B85BC6"/>
    <w:rsid w:val="00B85C75"/>
    <w:rsid w:val="00B85C9B"/>
    <w:rsid w:val="00B86B67"/>
    <w:rsid w:val="00B872B8"/>
    <w:rsid w:val="00B8759C"/>
    <w:rsid w:val="00B90A03"/>
    <w:rsid w:val="00B90C81"/>
    <w:rsid w:val="00B90EF0"/>
    <w:rsid w:val="00B915AA"/>
    <w:rsid w:val="00B91A6D"/>
    <w:rsid w:val="00B91DCC"/>
    <w:rsid w:val="00B91E84"/>
    <w:rsid w:val="00B92098"/>
    <w:rsid w:val="00B9234A"/>
    <w:rsid w:val="00B9263A"/>
    <w:rsid w:val="00B928EC"/>
    <w:rsid w:val="00B9387D"/>
    <w:rsid w:val="00B93BE5"/>
    <w:rsid w:val="00B945EC"/>
    <w:rsid w:val="00B9468E"/>
    <w:rsid w:val="00B958EC"/>
    <w:rsid w:val="00B95920"/>
    <w:rsid w:val="00B95978"/>
    <w:rsid w:val="00B95DC8"/>
    <w:rsid w:val="00B95F1E"/>
    <w:rsid w:val="00B96351"/>
    <w:rsid w:val="00B96F16"/>
    <w:rsid w:val="00B972B0"/>
    <w:rsid w:val="00B975A7"/>
    <w:rsid w:val="00B9788A"/>
    <w:rsid w:val="00B97F3B"/>
    <w:rsid w:val="00BA047D"/>
    <w:rsid w:val="00BA0632"/>
    <w:rsid w:val="00BA06AC"/>
    <w:rsid w:val="00BA1B67"/>
    <w:rsid w:val="00BA1ECA"/>
    <w:rsid w:val="00BA1F1F"/>
    <w:rsid w:val="00BA24A0"/>
    <w:rsid w:val="00BA261B"/>
    <w:rsid w:val="00BA31C7"/>
    <w:rsid w:val="00BA31F7"/>
    <w:rsid w:val="00BA33FE"/>
    <w:rsid w:val="00BA361C"/>
    <w:rsid w:val="00BA3883"/>
    <w:rsid w:val="00BA3C30"/>
    <w:rsid w:val="00BA3F9C"/>
    <w:rsid w:val="00BA4EB2"/>
    <w:rsid w:val="00BA5E87"/>
    <w:rsid w:val="00BA6A17"/>
    <w:rsid w:val="00BA6C8D"/>
    <w:rsid w:val="00BA741B"/>
    <w:rsid w:val="00BA7B13"/>
    <w:rsid w:val="00BB01E4"/>
    <w:rsid w:val="00BB0AE0"/>
    <w:rsid w:val="00BB0AE1"/>
    <w:rsid w:val="00BB0E71"/>
    <w:rsid w:val="00BB17A7"/>
    <w:rsid w:val="00BB19F4"/>
    <w:rsid w:val="00BB1BC3"/>
    <w:rsid w:val="00BB1FA4"/>
    <w:rsid w:val="00BB2135"/>
    <w:rsid w:val="00BB2350"/>
    <w:rsid w:val="00BB24C2"/>
    <w:rsid w:val="00BB2876"/>
    <w:rsid w:val="00BB287E"/>
    <w:rsid w:val="00BB295D"/>
    <w:rsid w:val="00BB43B4"/>
    <w:rsid w:val="00BB450B"/>
    <w:rsid w:val="00BB459E"/>
    <w:rsid w:val="00BB516A"/>
    <w:rsid w:val="00BB5A9D"/>
    <w:rsid w:val="00BB5EBE"/>
    <w:rsid w:val="00BB69A3"/>
    <w:rsid w:val="00BC0145"/>
    <w:rsid w:val="00BC0F55"/>
    <w:rsid w:val="00BC11C9"/>
    <w:rsid w:val="00BC1219"/>
    <w:rsid w:val="00BC1AE5"/>
    <w:rsid w:val="00BC1F11"/>
    <w:rsid w:val="00BC1F16"/>
    <w:rsid w:val="00BC2423"/>
    <w:rsid w:val="00BC246E"/>
    <w:rsid w:val="00BC30AA"/>
    <w:rsid w:val="00BC31B6"/>
    <w:rsid w:val="00BC4B52"/>
    <w:rsid w:val="00BC5B55"/>
    <w:rsid w:val="00BC5B8C"/>
    <w:rsid w:val="00BC5C53"/>
    <w:rsid w:val="00BC5FEB"/>
    <w:rsid w:val="00BC6DB9"/>
    <w:rsid w:val="00BC6E19"/>
    <w:rsid w:val="00BC7085"/>
    <w:rsid w:val="00BD02B9"/>
    <w:rsid w:val="00BD03F2"/>
    <w:rsid w:val="00BD04C5"/>
    <w:rsid w:val="00BD0C5D"/>
    <w:rsid w:val="00BD1084"/>
    <w:rsid w:val="00BD12C8"/>
    <w:rsid w:val="00BD1AE7"/>
    <w:rsid w:val="00BD432F"/>
    <w:rsid w:val="00BD4A5B"/>
    <w:rsid w:val="00BD4B9E"/>
    <w:rsid w:val="00BD4D71"/>
    <w:rsid w:val="00BD58E1"/>
    <w:rsid w:val="00BD5A7C"/>
    <w:rsid w:val="00BD6078"/>
    <w:rsid w:val="00BD6918"/>
    <w:rsid w:val="00BD6F33"/>
    <w:rsid w:val="00BD7A15"/>
    <w:rsid w:val="00BD7B61"/>
    <w:rsid w:val="00BD7DA5"/>
    <w:rsid w:val="00BD7ED0"/>
    <w:rsid w:val="00BE0315"/>
    <w:rsid w:val="00BE0482"/>
    <w:rsid w:val="00BE05B2"/>
    <w:rsid w:val="00BE1130"/>
    <w:rsid w:val="00BE11F9"/>
    <w:rsid w:val="00BE16E3"/>
    <w:rsid w:val="00BE1961"/>
    <w:rsid w:val="00BE1EE4"/>
    <w:rsid w:val="00BE21E9"/>
    <w:rsid w:val="00BE2650"/>
    <w:rsid w:val="00BE35C1"/>
    <w:rsid w:val="00BE35DB"/>
    <w:rsid w:val="00BE3A5B"/>
    <w:rsid w:val="00BE412C"/>
    <w:rsid w:val="00BE41F8"/>
    <w:rsid w:val="00BE4727"/>
    <w:rsid w:val="00BE4804"/>
    <w:rsid w:val="00BE56AE"/>
    <w:rsid w:val="00BE5A6C"/>
    <w:rsid w:val="00BE5AE1"/>
    <w:rsid w:val="00BE5C95"/>
    <w:rsid w:val="00BE5E90"/>
    <w:rsid w:val="00BE7112"/>
    <w:rsid w:val="00BE71BB"/>
    <w:rsid w:val="00BE73B9"/>
    <w:rsid w:val="00BE7B27"/>
    <w:rsid w:val="00BF013E"/>
    <w:rsid w:val="00BF060A"/>
    <w:rsid w:val="00BF099C"/>
    <w:rsid w:val="00BF1731"/>
    <w:rsid w:val="00BF313E"/>
    <w:rsid w:val="00BF3B1A"/>
    <w:rsid w:val="00BF4660"/>
    <w:rsid w:val="00BF50BA"/>
    <w:rsid w:val="00BF52A4"/>
    <w:rsid w:val="00BF5747"/>
    <w:rsid w:val="00BF6F84"/>
    <w:rsid w:val="00BF7054"/>
    <w:rsid w:val="00BF74A4"/>
    <w:rsid w:val="00BF77A8"/>
    <w:rsid w:val="00BF7998"/>
    <w:rsid w:val="00BF7A14"/>
    <w:rsid w:val="00C0131A"/>
    <w:rsid w:val="00C01391"/>
    <w:rsid w:val="00C01E33"/>
    <w:rsid w:val="00C01F61"/>
    <w:rsid w:val="00C02646"/>
    <w:rsid w:val="00C031CD"/>
    <w:rsid w:val="00C031EC"/>
    <w:rsid w:val="00C0336D"/>
    <w:rsid w:val="00C0340B"/>
    <w:rsid w:val="00C03FBC"/>
    <w:rsid w:val="00C03FEE"/>
    <w:rsid w:val="00C04263"/>
    <w:rsid w:val="00C0490E"/>
    <w:rsid w:val="00C04CC9"/>
    <w:rsid w:val="00C05250"/>
    <w:rsid w:val="00C05924"/>
    <w:rsid w:val="00C05C42"/>
    <w:rsid w:val="00C05EBF"/>
    <w:rsid w:val="00C061E6"/>
    <w:rsid w:val="00C0685A"/>
    <w:rsid w:val="00C06AF9"/>
    <w:rsid w:val="00C06B43"/>
    <w:rsid w:val="00C07934"/>
    <w:rsid w:val="00C107E9"/>
    <w:rsid w:val="00C10851"/>
    <w:rsid w:val="00C10EAB"/>
    <w:rsid w:val="00C1106C"/>
    <w:rsid w:val="00C119BD"/>
    <w:rsid w:val="00C11DDA"/>
    <w:rsid w:val="00C121E0"/>
    <w:rsid w:val="00C12A33"/>
    <w:rsid w:val="00C12D4D"/>
    <w:rsid w:val="00C13301"/>
    <w:rsid w:val="00C1346D"/>
    <w:rsid w:val="00C139E9"/>
    <w:rsid w:val="00C13FFD"/>
    <w:rsid w:val="00C14011"/>
    <w:rsid w:val="00C14BA5"/>
    <w:rsid w:val="00C156D2"/>
    <w:rsid w:val="00C162A0"/>
    <w:rsid w:val="00C16430"/>
    <w:rsid w:val="00C17C2C"/>
    <w:rsid w:val="00C17C59"/>
    <w:rsid w:val="00C17D6D"/>
    <w:rsid w:val="00C2003B"/>
    <w:rsid w:val="00C20320"/>
    <w:rsid w:val="00C206CB"/>
    <w:rsid w:val="00C21002"/>
    <w:rsid w:val="00C2260A"/>
    <w:rsid w:val="00C22A7C"/>
    <w:rsid w:val="00C23089"/>
    <w:rsid w:val="00C2323D"/>
    <w:rsid w:val="00C23C03"/>
    <w:rsid w:val="00C24ED4"/>
    <w:rsid w:val="00C25B9D"/>
    <w:rsid w:val="00C264EF"/>
    <w:rsid w:val="00C26785"/>
    <w:rsid w:val="00C26BFE"/>
    <w:rsid w:val="00C274E1"/>
    <w:rsid w:val="00C279D9"/>
    <w:rsid w:val="00C27E09"/>
    <w:rsid w:val="00C27F4E"/>
    <w:rsid w:val="00C30427"/>
    <w:rsid w:val="00C31055"/>
    <w:rsid w:val="00C3105B"/>
    <w:rsid w:val="00C31A84"/>
    <w:rsid w:val="00C327DF"/>
    <w:rsid w:val="00C32940"/>
    <w:rsid w:val="00C32D06"/>
    <w:rsid w:val="00C33ABE"/>
    <w:rsid w:val="00C34174"/>
    <w:rsid w:val="00C3460A"/>
    <w:rsid w:val="00C34E4F"/>
    <w:rsid w:val="00C350BC"/>
    <w:rsid w:val="00C36A64"/>
    <w:rsid w:val="00C36D6C"/>
    <w:rsid w:val="00C36E0D"/>
    <w:rsid w:val="00C3718C"/>
    <w:rsid w:val="00C37372"/>
    <w:rsid w:val="00C379C6"/>
    <w:rsid w:val="00C37AA2"/>
    <w:rsid w:val="00C37E57"/>
    <w:rsid w:val="00C401FC"/>
    <w:rsid w:val="00C40925"/>
    <w:rsid w:val="00C40D47"/>
    <w:rsid w:val="00C40DFB"/>
    <w:rsid w:val="00C41413"/>
    <w:rsid w:val="00C4251D"/>
    <w:rsid w:val="00C43595"/>
    <w:rsid w:val="00C43C90"/>
    <w:rsid w:val="00C443B5"/>
    <w:rsid w:val="00C44781"/>
    <w:rsid w:val="00C449E6"/>
    <w:rsid w:val="00C44A2D"/>
    <w:rsid w:val="00C44E3B"/>
    <w:rsid w:val="00C45AC3"/>
    <w:rsid w:val="00C45D02"/>
    <w:rsid w:val="00C46198"/>
    <w:rsid w:val="00C46265"/>
    <w:rsid w:val="00C471A0"/>
    <w:rsid w:val="00C50837"/>
    <w:rsid w:val="00C50E14"/>
    <w:rsid w:val="00C51B27"/>
    <w:rsid w:val="00C51CBE"/>
    <w:rsid w:val="00C520B9"/>
    <w:rsid w:val="00C526B0"/>
    <w:rsid w:val="00C53210"/>
    <w:rsid w:val="00C5327E"/>
    <w:rsid w:val="00C5390A"/>
    <w:rsid w:val="00C53985"/>
    <w:rsid w:val="00C53E6E"/>
    <w:rsid w:val="00C53EB6"/>
    <w:rsid w:val="00C5408D"/>
    <w:rsid w:val="00C54555"/>
    <w:rsid w:val="00C54701"/>
    <w:rsid w:val="00C54FE8"/>
    <w:rsid w:val="00C556BB"/>
    <w:rsid w:val="00C55D86"/>
    <w:rsid w:val="00C5632C"/>
    <w:rsid w:val="00C56810"/>
    <w:rsid w:val="00C56969"/>
    <w:rsid w:val="00C56BE0"/>
    <w:rsid w:val="00C576CF"/>
    <w:rsid w:val="00C57790"/>
    <w:rsid w:val="00C60445"/>
    <w:rsid w:val="00C604CB"/>
    <w:rsid w:val="00C6077F"/>
    <w:rsid w:val="00C61B3E"/>
    <w:rsid w:val="00C62763"/>
    <w:rsid w:val="00C62906"/>
    <w:rsid w:val="00C62F0A"/>
    <w:rsid w:val="00C6363D"/>
    <w:rsid w:val="00C64070"/>
    <w:rsid w:val="00C647A6"/>
    <w:rsid w:val="00C661FB"/>
    <w:rsid w:val="00C66796"/>
    <w:rsid w:val="00C66B83"/>
    <w:rsid w:val="00C66BDB"/>
    <w:rsid w:val="00C66C70"/>
    <w:rsid w:val="00C66E60"/>
    <w:rsid w:val="00C67BCE"/>
    <w:rsid w:val="00C701DB"/>
    <w:rsid w:val="00C701EA"/>
    <w:rsid w:val="00C71033"/>
    <w:rsid w:val="00C723F0"/>
    <w:rsid w:val="00C72BA0"/>
    <w:rsid w:val="00C72E07"/>
    <w:rsid w:val="00C73CCD"/>
    <w:rsid w:val="00C73E1C"/>
    <w:rsid w:val="00C73FAE"/>
    <w:rsid w:val="00C74405"/>
    <w:rsid w:val="00C74C56"/>
    <w:rsid w:val="00C74E85"/>
    <w:rsid w:val="00C75588"/>
    <w:rsid w:val="00C757E3"/>
    <w:rsid w:val="00C7584A"/>
    <w:rsid w:val="00C76A94"/>
    <w:rsid w:val="00C771EF"/>
    <w:rsid w:val="00C77204"/>
    <w:rsid w:val="00C805D0"/>
    <w:rsid w:val="00C807D6"/>
    <w:rsid w:val="00C80E1E"/>
    <w:rsid w:val="00C80F0D"/>
    <w:rsid w:val="00C8170F"/>
    <w:rsid w:val="00C81881"/>
    <w:rsid w:val="00C81ADC"/>
    <w:rsid w:val="00C82364"/>
    <w:rsid w:val="00C82509"/>
    <w:rsid w:val="00C830C8"/>
    <w:rsid w:val="00C8346A"/>
    <w:rsid w:val="00C83792"/>
    <w:rsid w:val="00C83897"/>
    <w:rsid w:val="00C83D01"/>
    <w:rsid w:val="00C83DA7"/>
    <w:rsid w:val="00C84D36"/>
    <w:rsid w:val="00C859CE"/>
    <w:rsid w:val="00C85B08"/>
    <w:rsid w:val="00C85CBD"/>
    <w:rsid w:val="00C86034"/>
    <w:rsid w:val="00C867B2"/>
    <w:rsid w:val="00C86BCE"/>
    <w:rsid w:val="00C86D0D"/>
    <w:rsid w:val="00C8702D"/>
    <w:rsid w:val="00C87114"/>
    <w:rsid w:val="00C87220"/>
    <w:rsid w:val="00C874CC"/>
    <w:rsid w:val="00C87B55"/>
    <w:rsid w:val="00C900BE"/>
    <w:rsid w:val="00C91BEF"/>
    <w:rsid w:val="00C922F6"/>
    <w:rsid w:val="00C92656"/>
    <w:rsid w:val="00C92B2B"/>
    <w:rsid w:val="00C92DF7"/>
    <w:rsid w:val="00C93709"/>
    <w:rsid w:val="00C937E4"/>
    <w:rsid w:val="00C93843"/>
    <w:rsid w:val="00C93DA2"/>
    <w:rsid w:val="00C93E32"/>
    <w:rsid w:val="00C9461B"/>
    <w:rsid w:val="00C94CFC"/>
    <w:rsid w:val="00C94F49"/>
    <w:rsid w:val="00C956AB"/>
    <w:rsid w:val="00C966C3"/>
    <w:rsid w:val="00C96BA6"/>
    <w:rsid w:val="00C97213"/>
    <w:rsid w:val="00C97DCC"/>
    <w:rsid w:val="00CA0032"/>
    <w:rsid w:val="00CA1D2D"/>
    <w:rsid w:val="00CA304C"/>
    <w:rsid w:val="00CA321D"/>
    <w:rsid w:val="00CA33A2"/>
    <w:rsid w:val="00CA35FE"/>
    <w:rsid w:val="00CA3BFF"/>
    <w:rsid w:val="00CA444E"/>
    <w:rsid w:val="00CA4658"/>
    <w:rsid w:val="00CA4CF8"/>
    <w:rsid w:val="00CA55BA"/>
    <w:rsid w:val="00CA5FB1"/>
    <w:rsid w:val="00CA6118"/>
    <w:rsid w:val="00CA6925"/>
    <w:rsid w:val="00CA6B15"/>
    <w:rsid w:val="00CA6D7F"/>
    <w:rsid w:val="00CA7686"/>
    <w:rsid w:val="00CA7EB8"/>
    <w:rsid w:val="00CB0550"/>
    <w:rsid w:val="00CB06AA"/>
    <w:rsid w:val="00CB0CD9"/>
    <w:rsid w:val="00CB1222"/>
    <w:rsid w:val="00CB1661"/>
    <w:rsid w:val="00CB1CDF"/>
    <w:rsid w:val="00CB30B7"/>
    <w:rsid w:val="00CB3136"/>
    <w:rsid w:val="00CB32FA"/>
    <w:rsid w:val="00CB3DF8"/>
    <w:rsid w:val="00CB4B58"/>
    <w:rsid w:val="00CB4D77"/>
    <w:rsid w:val="00CB57C1"/>
    <w:rsid w:val="00CB706F"/>
    <w:rsid w:val="00CB7F69"/>
    <w:rsid w:val="00CC002C"/>
    <w:rsid w:val="00CC0604"/>
    <w:rsid w:val="00CC0C5B"/>
    <w:rsid w:val="00CC0DD1"/>
    <w:rsid w:val="00CC12FB"/>
    <w:rsid w:val="00CC13CB"/>
    <w:rsid w:val="00CC13F2"/>
    <w:rsid w:val="00CC1B2B"/>
    <w:rsid w:val="00CC27C8"/>
    <w:rsid w:val="00CC2EC3"/>
    <w:rsid w:val="00CC3167"/>
    <w:rsid w:val="00CC3538"/>
    <w:rsid w:val="00CC3543"/>
    <w:rsid w:val="00CC3EB1"/>
    <w:rsid w:val="00CC49B7"/>
    <w:rsid w:val="00CC5607"/>
    <w:rsid w:val="00CC5F18"/>
    <w:rsid w:val="00CC603C"/>
    <w:rsid w:val="00CC6141"/>
    <w:rsid w:val="00CC632F"/>
    <w:rsid w:val="00CC6F8B"/>
    <w:rsid w:val="00CC723B"/>
    <w:rsid w:val="00CC748F"/>
    <w:rsid w:val="00CC7BA6"/>
    <w:rsid w:val="00CD07E8"/>
    <w:rsid w:val="00CD0F09"/>
    <w:rsid w:val="00CD1C3F"/>
    <w:rsid w:val="00CD2329"/>
    <w:rsid w:val="00CD2B73"/>
    <w:rsid w:val="00CD351C"/>
    <w:rsid w:val="00CD3A12"/>
    <w:rsid w:val="00CD3A81"/>
    <w:rsid w:val="00CD418C"/>
    <w:rsid w:val="00CD46DF"/>
    <w:rsid w:val="00CD4E17"/>
    <w:rsid w:val="00CD5A78"/>
    <w:rsid w:val="00CD5CF8"/>
    <w:rsid w:val="00CD6CCF"/>
    <w:rsid w:val="00CD713C"/>
    <w:rsid w:val="00CD7490"/>
    <w:rsid w:val="00CD79AA"/>
    <w:rsid w:val="00CE0665"/>
    <w:rsid w:val="00CE087D"/>
    <w:rsid w:val="00CE08B0"/>
    <w:rsid w:val="00CE0B53"/>
    <w:rsid w:val="00CE1955"/>
    <w:rsid w:val="00CE1D08"/>
    <w:rsid w:val="00CE24F8"/>
    <w:rsid w:val="00CE2A72"/>
    <w:rsid w:val="00CE3763"/>
    <w:rsid w:val="00CE3D6A"/>
    <w:rsid w:val="00CE485A"/>
    <w:rsid w:val="00CE4E66"/>
    <w:rsid w:val="00CE5193"/>
    <w:rsid w:val="00CE52D3"/>
    <w:rsid w:val="00CE5694"/>
    <w:rsid w:val="00CE56F1"/>
    <w:rsid w:val="00CE600E"/>
    <w:rsid w:val="00CE68BB"/>
    <w:rsid w:val="00CE6913"/>
    <w:rsid w:val="00CE7668"/>
    <w:rsid w:val="00CE7A28"/>
    <w:rsid w:val="00CE7BA9"/>
    <w:rsid w:val="00CE7FC6"/>
    <w:rsid w:val="00CF1191"/>
    <w:rsid w:val="00CF23F7"/>
    <w:rsid w:val="00CF27CB"/>
    <w:rsid w:val="00CF359E"/>
    <w:rsid w:val="00CF4160"/>
    <w:rsid w:val="00CF4580"/>
    <w:rsid w:val="00CF4DB4"/>
    <w:rsid w:val="00CF5010"/>
    <w:rsid w:val="00CF5681"/>
    <w:rsid w:val="00CF5CDA"/>
    <w:rsid w:val="00CF5DAD"/>
    <w:rsid w:val="00CF6451"/>
    <w:rsid w:val="00CF6533"/>
    <w:rsid w:val="00CF6651"/>
    <w:rsid w:val="00CF746C"/>
    <w:rsid w:val="00CF783B"/>
    <w:rsid w:val="00CF7B05"/>
    <w:rsid w:val="00D000AB"/>
    <w:rsid w:val="00D00FA9"/>
    <w:rsid w:val="00D016DB"/>
    <w:rsid w:val="00D01C29"/>
    <w:rsid w:val="00D01C68"/>
    <w:rsid w:val="00D01E28"/>
    <w:rsid w:val="00D02A7B"/>
    <w:rsid w:val="00D02C3A"/>
    <w:rsid w:val="00D02C3D"/>
    <w:rsid w:val="00D02E08"/>
    <w:rsid w:val="00D02E26"/>
    <w:rsid w:val="00D038D3"/>
    <w:rsid w:val="00D03D07"/>
    <w:rsid w:val="00D0400A"/>
    <w:rsid w:val="00D0513F"/>
    <w:rsid w:val="00D05154"/>
    <w:rsid w:val="00D056DB"/>
    <w:rsid w:val="00D05FC2"/>
    <w:rsid w:val="00D06361"/>
    <w:rsid w:val="00D066DD"/>
    <w:rsid w:val="00D06851"/>
    <w:rsid w:val="00D06B49"/>
    <w:rsid w:val="00D07C44"/>
    <w:rsid w:val="00D07D10"/>
    <w:rsid w:val="00D07EA9"/>
    <w:rsid w:val="00D106CB"/>
    <w:rsid w:val="00D108FF"/>
    <w:rsid w:val="00D109A1"/>
    <w:rsid w:val="00D10CA3"/>
    <w:rsid w:val="00D1177A"/>
    <w:rsid w:val="00D124D1"/>
    <w:rsid w:val="00D12B50"/>
    <w:rsid w:val="00D12EBE"/>
    <w:rsid w:val="00D13193"/>
    <w:rsid w:val="00D14937"/>
    <w:rsid w:val="00D14D27"/>
    <w:rsid w:val="00D15174"/>
    <w:rsid w:val="00D16C19"/>
    <w:rsid w:val="00D16E39"/>
    <w:rsid w:val="00D17046"/>
    <w:rsid w:val="00D17174"/>
    <w:rsid w:val="00D171C2"/>
    <w:rsid w:val="00D17F61"/>
    <w:rsid w:val="00D2051B"/>
    <w:rsid w:val="00D2087D"/>
    <w:rsid w:val="00D208FE"/>
    <w:rsid w:val="00D22077"/>
    <w:rsid w:val="00D22DD2"/>
    <w:rsid w:val="00D22F99"/>
    <w:rsid w:val="00D23583"/>
    <w:rsid w:val="00D24A02"/>
    <w:rsid w:val="00D2540E"/>
    <w:rsid w:val="00D257C5"/>
    <w:rsid w:val="00D25DC2"/>
    <w:rsid w:val="00D25DE5"/>
    <w:rsid w:val="00D262C3"/>
    <w:rsid w:val="00D26BF8"/>
    <w:rsid w:val="00D26CA1"/>
    <w:rsid w:val="00D26CE6"/>
    <w:rsid w:val="00D2769B"/>
    <w:rsid w:val="00D305B6"/>
    <w:rsid w:val="00D30C18"/>
    <w:rsid w:val="00D3105C"/>
    <w:rsid w:val="00D31230"/>
    <w:rsid w:val="00D31637"/>
    <w:rsid w:val="00D31745"/>
    <w:rsid w:val="00D31D48"/>
    <w:rsid w:val="00D31FB8"/>
    <w:rsid w:val="00D32141"/>
    <w:rsid w:val="00D32C8E"/>
    <w:rsid w:val="00D336B4"/>
    <w:rsid w:val="00D340AE"/>
    <w:rsid w:val="00D3463C"/>
    <w:rsid w:val="00D36CC1"/>
    <w:rsid w:val="00D36E64"/>
    <w:rsid w:val="00D371CE"/>
    <w:rsid w:val="00D372DF"/>
    <w:rsid w:val="00D40140"/>
    <w:rsid w:val="00D404E0"/>
    <w:rsid w:val="00D41121"/>
    <w:rsid w:val="00D41530"/>
    <w:rsid w:val="00D41D98"/>
    <w:rsid w:val="00D42D6D"/>
    <w:rsid w:val="00D43241"/>
    <w:rsid w:val="00D4329B"/>
    <w:rsid w:val="00D432FE"/>
    <w:rsid w:val="00D43E71"/>
    <w:rsid w:val="00D44157"/>
    <w:rsid w:val="00D44F48"/>
    <w:rsid w:val="00D45A82"/>
    <w:rsid w:val="00D461CC"/>
    <w:rsid w:val="00D462F6"/>
    <w:rsid w:val="00D463BC"/>
    <w:rsid w:val="00D46CF9"/>
    <w:rsid w:val="00D46E09"/>
    <w:rsid w:val="00D50065"/>
    <w:rsid w:val="00D50262"/>
    <w:rsid w:val="00D50B70"/>
    <w:rsid w:val="00D50F34"/>
    <w:rsid w:val="00D5105F"/>
    <w:rsid w:val="00D5275B"/>
    <w:rsid w:val="00D5406A"/>
    <w:rsid w:val="00D540F3"/>
    <w:rsid w:val="00D5479B"/>
    <w:rsid w:val="00D5481A"/>
    <w:rsid w:val="00D54A40"/>
    <w:rsid w:val="00D54DC9"/>
    <w:rsid w:val="00D556D5"/>
    <w:rsid w:val="00D557C5"/>
    <w:rsid w:val="00D55934"/>
    <w:rsid w:val="00D55F12"/>
    <w:rsid w:val="00D5603F"/>
    <w:rsid w:val="00D5688F"/>
    <w:rsid w:val="00D56E80"/>
    <w:rsid w:val="00D57CD9"/>
    <w:rsid w:val="00D60001"/>
    <w:rsid w:val="00D600A9"/>
    <w:rsid w:val="00D6048D"/>
    <w:rsid w:val="00D6245A"/>
    <w:rsid w:val="00D625D3"/>
    <w:rsid w:val="00D62BCE"/>
    <w:rsid w:val="00D62F5F"/>
    <w:rsid w:val="00D632EB"/>
    <w:rsid w:val="00D64304"/>
    <w:rsid w:val="00D64484"/>
    <w:rsid w:val="00D644BD"/>
    <w:rsid w:val="00D6461A"/>
    <w:rsid w:val="00D64DAD"/>
    <w:rsid w:val="00D65044"/>
    <w:rsid w:val="00D65047"/>
    <w:rsid w:val="00D6524C"/>
    <w:rsid w:val="00D652D5"/>
    <w:rsid w:val="00D656A4"/>
    <w:rsid w:val="00D65E51"/>
    <w:rsid w:val="00D665BA"/>
    <w:rsid w:val="00D66F3D"/>
    <w:rsid w:val="00D67569"/>
    <w:rsid w:val="00D67609"/>
    <w:rsid w:val="00D6780F"/>
    <w:rsid w:val="00D67B17"/>
    <w:rsid w:val="00D70546"/>
    <w:rsid w:val="00D70B21"/>
    <w:rsid w:val="00D7157C"/>
    <w:rsid w:val="00D718BA"/>
    <w:rsid w:val="00D719E6"/>
    <w:rsid w:val="00D720DB"/>
    <w:rsid w:val="00D72486"/>
    <w:rsid w:val="00D73221"/>
    <w:rsid w:val="00D7339E"/>
    <w:rsid w:val="00D73671"/>
    <w:rsid w:val="00D7458D"/>
    <w:rsid w:val="00D74ABC"/>
    <w:rsid w:val="00D756DC"/>
    <w:rsid w:val="00D7570A"/>
    <w:rsid w:val="00D75D6D"/>
    <w:rsid w:val="00D76155"/>
    <w:rsid w:val="00D76A31"/>
    <w:rsid w:val="00D770C9"/>
    <w:rsid w:val="00D7735D"/>
    <w:rsid w:val="00D77697"/>
    <w:rsid w:val="00D777E5"/>
    <w:rsid w:val="00D77D42"/>
    <w:rsid w:val="00D8031B"/>
    <w:rsid w:val="00D80990"/>
    <w:rsid w:val="00D80AE2"/>
    <w:rsid w:val="00D81070"/>
    <w:rsid w:val="00D81319"/>
    <w:rsid w:val="00D816CF"/>
    <w:rsid w:val="00D81708"/>
    <w:rsid w:val="00D81A72"/>
    <w:rsid w:val="00D81AFF"/>
    <w:rsid w:val="00D81E73"/>
    <w:rsid w:val="00D81FFC"/>
    <w:rsid w:val="00D82C20"/>
    <w:rsid w:val="00D831FB"/>
    <w:rsid w:val="00D834FB"/>
    <w:rsid w:val="00D83ADE"/>
    <w:rsid w:val="00D83B8B"/>
    <w:rsid w:val="00D83E80"/>
    <w:rsid w:val="00D8402C"/>
    <w:rsid w:val="00D846B7"/>
    <w:rsid w:val="00D855F5"/>
    <w:rsid w:val="00D85ABB"/>
    <w:rsid w:val="00D8626B"/>
    <w:rsid w:val="00D862CC"/>
    <w:rsid w:val="00D87731"/>
    <w:rsid w:val="00D87808"/>
    <w:rsid w:val="00D90779"/>
    <w:rsid w:val="00D9084A"/>
    <w:rsid w:val="00D910F7"/>
    <w:rsid w:val="00D9173A"/>
    <w:rsid w:val="00D9193E"/>
    <w:rsid w:val="00D926C8"/>
    <w:rsid w:val="00D92A48"/>
    <w:rsid w:val="00D92F44"/>
    <w:rsid w:val="00D92F75"/>
    <w:rsid w:val="00D93092"/>
    <w:rsid w:val="00D93C22"/>
    <w:rsid w:val="00D94368"/>
    <w:rsid w:val="00D94456"/>
    <w:rsid w:val="00D948A4"/>
    <w:rsid w:val="00D94B97"/>
    <w:rsid w:val="00D95472"/>
    <w:rsid w:val="00D95889"/>
    <w:rsid w:val="00D971B0"/>
    <w:rsid w:val="00D9722A"/>
    <w:rsid w:val="00D973A4"/>
    <w:rsid w:val="00D9768B"/>
    <w:rsid w:val="00D97A9E"/>
    <w:rsid w:val="00D97AAC"/>
    <w:rsid w:val="00D97D5E"/>
    <w:rsid w:val="00DA00C4"/>
    <w:rsid w:val="00DA03B7"/>
    <w:rsid w:val="00DA042F"/>
    <w:rsid w:val="00DA0B5B"/>
    <w:rsid w:val="00DA1520"/>
    <w:rsid w:val="00DA19A4"/>
    <w:rsid w:val="00DA1C3E"/>
    <w:rsid w:val="00DA2A66"/>
    <w:rsid w:val="00DA36A8"/>
    <w:rsid w:val="00DA3858"/>
    <w:rsid w:val="00DA3F10"/>
    <w:rsid w:val="00DA45AE"/>
    <w:rsid w:val="00DA492C"/>
    <w:rsid w:val="00DA50FD"/>
    <w:rsid w:val="00DA57D6"/>
    <w:rsid w:val="00DA5D4B"/>
    <w:rsid w:val="00DA5F03"/>
    <w:rsid w:val="00DA6375"/>
    <w:rsid w:val="00DA69AA"/>
    <w:rsid w:val="00DA7D5E"/>
    <w:rsid w:val="00DB03ED"/>
    <w:rsid w:val="00DB0484"/>
    <w:rsid w:val="00DB04F4"/>
    <w:rsid w:val="00DB0847"/>
    <w:rsid w:val="00DB0E42"/>
    <w:rsid w:val="00DB0E46"/>
    <w:rsid w:val="00DB12C5"/>
    <w:rsid w:val="00DB13F8"/>
    <w:rsid w:val="00DB14F1"/>
    <w:rsid w:val="00DB2414"/>
    <w:rsid w:val="00DB29C4"/>
    <w:rsid w:val="00DB2AA2"/>
    <w:rsid w:val="00DB2BAC"/>
    <w:rsid w:val="00DB3008"/>
    <w:rsid w:val="00DB3C46"/>
    <w:rsid w:val="00DB4478"/>
    <w:rsid w:val="00DB4506"/>
    <w:rsid w:val="00DB54F1"/>
    <w:rsid w:val="00DB554B"/>
    <w:rsid w:val="00DB5BD8"/>
    <w:rsid w:val="00DB6276"/>
    <w:rsid w:val="00DB64DB"/>
    <w:rsid w:val="00DB670A"/>
    <w:rsid w:val="00DB6A24"/>
    <w:rsid w:val="00DB6EA6"/>
    <w:rsid w:val="00DB6FFC"/>
    <w:rsid w:val="00DB7372"/>
    <w:rsid w:val="00DB7596"/>
    <w:rsid w:val="00DC05E1"/>
    <w:rsid w:val="00DC07B6"/>
    <w:rsid w:val="00DC11DE"/>
    <w:rsid w:val="00DC1A99"/>
    <w:rsid w:val="00DC1E56"/>
    <w:rsid w:val="00DC22E0"/>
    <w:rsid w:val="00DC24A0"/>
    <w:rsid w:val="00DC2930"/>
    <w:rsid w:val="00DC4735"/>
    <w:rsid w:val="00DC5CC7"/>
    <w:rsid w:val="00DC6C2F"/>
    <w:rsid w:val="00DC719B"/>
    <w:rsid w:val="00DD007B"/>
    <w:rsid w:val="00DD00D4"/>
    <w:rsid w:val="00DD0733"/>
    <w:rsid w:val="00DD132D"/>
    <w:rsid w:val="00DD185C"/>
    <w:rsid w:val="00DD199E"/>
    <w:rsid w:val="00DD1EC4"/>
    <w:rsid w:val="00DD21E1"/>
    <w:rsid w:val="00DD229C"/>
    <w:rsid w:val="00DD29C9"/>
    <w:rsid w:val="00DD33CD"/>
    <w:rsid w:val="00DD362E"/>
    <w:rsid w:val="00DD3AAB"/>
    <w:rsid w:val="00DD3D08"/>
    <w:rsid w:val="00DD41AF"/>
    <w:rsid w:val="00DD48F6"/>
    <w:rsid w:val="00DD5326"/>
    <w:rsid w:val="00DD5DDE"/>
    <w:rsid w:val="00DD7579"/>
    <w:rsid w:val="00DD795C"/>
    <w:rsid w:val="00DD79B8"/>
    <w:rsid w:val="00DD7FC7"/>
    <w:rsid w:val="00DE0572"/>
    <w:rsid w:val="00DE0A20"/>
    <w:rsid w:val="00DE1EF7"/>
    <w:rsid w:val="00DE24D0"/>
    <w:rsid w:val="00DE2C0E"/>
    <w:rsid w:val="00DE2D13"/>
    <w:rsid w:val="00DE3408"/>
    <w:rsid w:val="00DE4891"/>
    <w:rsid w:val="00DE54B5"/>
    <w:rsid w:val="00DE5B85"/>
    <w:rsid w:val="00DE6978"/>
    <w:rsid w:val="00DE6B65"/>
    <w:rsid w:val="00DE6C30"/>
    <w:rsid w:val="00DE6FF8"/>
    <w:rsid w:val="00DE74A0"/>
    <w:rsid w:val="00DF0FCC"/>
    <w:rsid w:val="00DF1948"/>
    <w:rsid w:val="00DF2263"/>
    <w:rsid w:val="00DF2965"/>
    <w:rsid w:val="00DF3391"/>
    <w:rsid w:val="00DF39C9"/>
    <w:rsid w:val="00DF3BFA"/>
    <w:rsid w:val="00DF3DD8"/>
    <w:rsid w:val="00DF43AF"/>
    <w:rsid w:val="00DF45DB"/>
    <w:rsid w:val="00DF4DDF"/>
    <w:rsid w:val="00DF537F"/>
    <w:rsid w:val="00DF563A"/>
    <w:rsid w:val="00DF5D5F"/>
    <w:rsid w:val="00DF5E0E"/>
    <w:rsid w:val="00DF6368"/>
    <w:rsid w:val="00DF6978"/>
    <w:rsid w:val="00DF6D0F"/>
    <w:rsid w:val="00DF7445"/>
    <w:rsid w:val="00DF7FC3"/>
    <w:rsid w:val="00E00506"/>
    <w:rsid w:val="00E00AF4"/>
    <w:rsid w:val="00E01089"/>
    <w:rsid w:val="00E01184"/>
    <w:rsid w:val="00E01BC8"/>
    <w:rsid w:val="00E02910"/>
    <w:rsid w:val="00E02D6A"/>
    <w:rsid w:val="00E03B51"/>
    <w:rsid w:val="00E04BC3"/>
    <w:rsid w:val="00E051DB"/>
    <w:rsid w:val="00E057FD"/>
    <w:rsid w:val="00E05BA3"/>
    <w:rsid w:val="00E06E6D"/>
    <w:rsid w:val="00E100A1"/>
    <w:rsid w:val="00E102E7"/>
    <w:rsid w:val="00E1049A"/>
    <w:rsid w:val="00E105E9"/>
    <w:rsid w:val="00E10675"/>
    <w:rsid w:val="00E10BF6"/>
    <w:rsid w:val="00E1245C"/>
    <w:rsid w:val="00E12713"/>
    <w:rsid w:val="00E12F3B"/>
    <w:rsid w:val="00E13057"/>
    <w:rsid w:val="00E1354C"/>
    <w:rsid w:val="00E137C5"/>
    <w:rsid w:val="00E13990"/>
    <w:rsid w:val="00E14996"/>
    <w:rsid w:val="00E15187"/>
    <w:rsid w:val="00E15409"/>
    <w:rsid w:val="00E16F31"/>
    <w:rsid w:val="00E16F5C"/>
    <w:rsid w:val="00E17B24"/>
    <w:rsid w:val="00E17D11"/>
    <w:rsid w:val="00E202A3"/>
    <w:rsid w:val="00E2086E"/>
    <w:rsid w:val="00E2091C"/>
    <w:rsid w:val="00E20B2E"/>
    <w:rsid w:val="00E21C98"/>
    <w:rsid w:val="00E21D31"/>
    <w:rsid w:val="00E2278B"/>
    <w:rsid w:val="00E248EE"/>
    <w:rsid w:val="00E24BC7"/>
    <w:rsid w:val="00E24CC7"/>
    <w:rsid w:val="00E257EE"/>
    <w:rsid w:val="00E27230"/>
    <w:rsid w:val="00E2764B"/>
    <w:rsid w:val="00E27ED8"/>
    <w:rsid w:val="00E27F38"/>
    <w:rsid w:val="00E3110C"/>
    <w:rsid w:val="00E31B1D"/>
    <w:rsid w:val="00E31F12"/>
    <w:rsid w:val="00E32876"/>
    <w:rsid w:val="00E32AB0"/>
    <w:rsid w:val="00E33243"/>
    <w:rsid w:val="00E3346B"/>
    <w:rsid w:val="00E336C4"/>
    <w:rsid w:val="00E33FB5"/>
    <w:rsid w:val="00E34014"/>
    <w:rsid w:val="00E3420C"/>
    <w:rsid w:val="00E34315"/>
    <w:rsid w:val="00E345E6"/>
    <w:rsid w:val="00E3483A"/>
    <w:rsid w:val="00E35A05"/>
    <w:rsid w:val="00E35F72"/>
    <w:rsid w:val="00E36156"/>
    <w:rsid w:val="00E3642D"/>
    <w:rsid w:val="00E36A53"/>
    <w:rsid w:val="00E36BBC"/>
    <w:rsid w:val="00E36C24"/>
    <w:rsid w:val="00E37547"/>
    <w:rsid w:val="00E40C7E"/>
    <w:rsid w:val="00E41352"/>
    <w:rsid w:val="00E4166E"/>
    <w:rsid w:val="00E4175E"/>
    <w:rsid w:val="00E41776"/>
    <w:rsid w:val="00E41CCA"/>
    <w:rsid w:val="00E41D84"/>
    <w:rsid w:val="00E42F60"/>
    <w:rsid w:val="00E43132"/>
    <w:rsid w:val="00E439E4"/>
    <w:rsid w:val="00E443C1"/>
    <w:rsid w:val="00E443DC"/>
    <w:rsid w:val="00E445A3"/>
    <w:rsid w:val="00E44D6C"/>
    <w:rsid w:val="00E452DD"/>
    <w:rsid w:val="00E4533D"/>
    <w:rsid w:val="00E458A2"/>
    <w:rsid w:val="00E47310"/>
    <w:rsid w:val="00E475E0"/>
    <w:rsid w:val="00E478D5"/>
    <w:rsid w:val="00E507CC"/>
    <w:rsid w:val="00E50919"/>
    <w:rsid w:val="00E50BED"/>
    <w:rsid w:val="00E51346"/>
    <w:rsid w:val="00E5197F"/>
    <w:rsid w:val="00E51B5F"/>
    <w:rsid w:val="00E52315"/>
    <w:rsid w:val="00E5286D"/>
    <w:rsid w:val="00E528C8"/>
    <w:rsid w:val="00E52BB1"/>
    <w:rsid w:val="00E530E9"/>
    <w:rsid w:val="00E534EB"/>
    <w:rsid w:val="00E54043"/>
    <w:rsid w:val="00E547A3"/>
    <w:rsid w:val="00E54CCE"/>
    <w:rsid w:val="00E54DE4"/>
    <w:rsid w:val="00E56FC6"/>
    <w:rsid w:val="00E57168"/>
    <w:rsid w:val="00E5720B"/>
    <w:rsid w:val="00E574ED"/>
    <w:rsid w:val="00E57854"/>
    <w:rsid w:val="00E5786E"/>
    <w:rsid w:val="00E57B05"/>
    <w:rsid w:val="00E60287"/>
    <w:rsid w:val="00E60A3D"/>
    <w:rsid w:val="00E60DBD"/>
    <w:rsid w:val="00E6167E"/>
    <w:rsid w:val="00E61C1F"/>
    <w:rsid w:val="00E62674"/>
    <w:rsid w:val="00E627CE"/>
    <w:rsid w:val="00E63B1F"/>
    <w:rsid w:val="00E63CA0"/>
    <w:rsid w:val="00E64175"/>
    <w:rsid w:val="00E6442E"/>
    <w:rsid w:val="00E6460F"/>
    <w:rsid w:val="00E64ACB"/>
    <w:rsid w:val="00E64C2A"/>
    <w:rsid w:val="00E64D3B"/>
    <w:rsid w:val="00E64EBB"/>
    <w:rsid w:val="00E65C08"/>
    <w:rsid w:val="00E6602A"/>
    <w:rsid w:val="00E6663C"/>
    <w:rsid w:val="00E66661"/>
    <w:rsid w:val="00E666A5"/>
    <w:rsid w:val="00E66C4F"/>
    <w:rsid w:val="00E6730D"/>
    <w:rsid w:val="00E6735E"/>
    <w:rsid w:val="00E67574"/>
    <w:rsid w:val="00E67578"/>
    <w:rsid w:val="00E677F1"/>
    <w:rsid w:val="00E67DAD"/>
    <w:rsid w:val="00E70891"/>
    <w:rsid w:val="00E71824"/>
    <w:rsid w:val="00E71B61"/>
    <w:rsid w:val="00E7211C"/>
    <w:rsid w:val="00E722B1"/>
    <w:rsid w:val="00E72334"/>
    <w:rsid w:val="00E72B82"/>
    <w:rsid w:val="00E72D31"/>
    <w:rsid w:val="00E73211"/>
    <w:rsid w:val="00E73B71"/>
    <w:rsid w:val="00E7526F"/>
    <w:rsid w:val="00E7654A"/>
    <w:rsid w:val="00E76828"/>
    <w:rsid w:val="00E77095"/>
    <w:rsid w:val="00E779BD"/>
    <w:rsid w:val="00E77B57"/>
    <w:rsid w:val="00E77F66"/>
    <w:rsid w:val="00E80ED0"/>
    <w:rsid w:val="00E8127C"/>
    <w:rsid w:val="00E81441"/>
    <w:rsid w:val="00E8169D"/>
    <w:rsid w:val="00E824F6"/>
    <w:rsid w:val="00E83D4F"/>
    <w:rsid w:val="00E83DC9"/>
    <w:rsid w:val="00E8411D"/>
    <w:rsid w:val="00E843D1"/>
    <w:rsid w:val="00E84B41"/>
    <w:rsid w:val="00E84C94"/>
    <w:rsid w:val="00E857DC"/>
    <w:rsid w:val="00E861CF"/>
    <w:rsid w:val="00E862C1"/>
    <w:rsid w:val="00E8673E"/>
    <w:rsid w:val="00E86CFA"/>
    <w:rsid w:val="00E910FD"/>
    <w:rsid w:val="00E91540"/>
    <w:rsid w:val="00E91550"/>
    <w:rsid w:val="00E91C90"/>
    <w:rsid w:val="00E927AF"/>
    <w:rsid w:val="00E92F31"/>
    <w:rsid w:val="00E92FD5"/>
    <w:rsid w:val="00E9304C"/>
    <w:rsid w:val="00E931F3"/>
    <w:rsid w:val="00E9399C"/>
    <w:rsid w:val="00E94197"/>
    <w:rsid w:val="00E945EA"/>
    <w:rsid w:val="00E94762"/>
    <w:rsid w:val="00E948E4"/>
    <w:rsid w:val="00E949AF"/>
    <w:rsid w:val="00E962D5"/>
    <w:rsid w:val="00E965D7"/>
    <w:rsid w:val="00E9661B"/>
    <w:rsid w:val="00E96B68"/>
    <w:rsid w:val="00E96C84"/>
    <w:rsid w:val="00E97168"/>
    <w:rsid w:val="00E97282"/>
    <w:rsid w:val="00EA032B"/>
    <w:rsid w:val="00EA0A03"/>
    <w:rsid w:val="00EA137D"/>
    <w:rsid w:val="00EA2B7B"/>
    <w:rsid w:val="00EA2C5D"/>
    <w:rsid w:val="00EA3A96"/>
    <w:rsid w:val="00EA3DD0"/>
    <w:rsid w:val="00EA3E49"/>
    <w:rsid w:val="00EA43E9"/>
    <w:rsid w:val="00EA5CF5"/>
    <w:rsid w:val="00EA5F8E"/>
    <w:rsid w:val="00EA6141"/>
    <w:rsid w:val="00EA6673"/>
    <w:rsid w:val="00EA6AA9"/>
    <w:rsid w:val="00EA6ADC"/>
    <w:rsid w:val="00EA6BCD"/>
    <w:rsid w:val="00EA6F48"/>
    <w:rsid w:val="00EA72C6"/>
    <w:rsid w:val="00EA7579"/>
    <w:rsid w:val="00EA7A8E"/>
    <w:rsid w:val="00EB0391"/>
    <w:rsid w:val="00EB03FA"/>
    <w:rsid w:val="00EB0817"/>
    <w:rsid w:val="00EB1BE2"/>
    <w:rsid w:val="00EB2000"/>
    <w:rsid w:val="00EB25C4"/>
    <w:rsid w:val="00EB27C6"/>
    <w:rsid w:val="00EB281F"/>
    <w:rsid w:val="00EB28BF"/>
    <w:rsid w:val="00EB2E31"/>
    <w:rsid w:val="00EB312C"/>
    <w:rsid w:val="00EB3873"/>
    <w:rsid w:val="00EB3B9A"/>
    <w:rsid w:val="00EB487E"/>
    <w:rsid w:val="00EB48AB"/>
    <w:rsid w:val="00EB52AD"/>
    <w:rsid w:val="00EB53D3"/>
    <w:rsid w:val="00EB5EB9"/>
    <w:rsid w:val="00EB645C"/>
    <w:rsid w:val="00EB686E"/>
    <w:rsid w:val="00EB7476"/>
    <w:rsid w:val="00EB7B7B"/>
    <w:rsid w:val="00EB7BFF"/>
    <w:rsid w:val="00EB7CA4"/>
    <w:rsid w:val="00EC02C5"/>
    <w:rsid w:val="00EC0402"/>
    <w:rsid w:val="00EC048D"/>
    <w:rsid w:val="00EC075F"/>
    <w:rsid w:val="00EC1245"/>
    <w:rsid w:val="00EC12AC"/>
    <w:rsid w:val="00EC1C9E"/>
    <w:rsid w:val="00EC2231"/>
    <w:rsid w:val="00EC223C"/>
    <w:rsid w:val="00EC250E"/>
    <w:rsid w:val="00EC2B7C"/>
    <w:rsid w:val="00EC2D49"/>
    <w:rsid w:val="00EC3A6E"/>
    <w:rsid w:val="00EC45A0"/>
    <w:rsid w:val="00EC6726"/>
    <w:rsid w:val="00EC7339"/>
    <w:rsid w:val="00EC796D"/>
    <w:rsid w:val="00ED01CB"/>
    <w:rsid w:val="00ED06B4"/>
    <w:rsid w:val="00ED06BA"/>
    <w:rsid w:val="00ED120E"/>
    <w:rsid w:val="00ED155C"/>
    <w:rsid w:val="00ED1832"/>
    <w:rsid w:val="00ED1C58"/>
    <w:rsid w:val="00ED2615"/>
    <w:rsid w:val="00ED2814"/>
    <w:rsid w:val="00ED3763"/>
    <w:rsid w:val="00ED38C7"/>
    <w:rsid w:val="00ED3EAB"/>
    <w:rsid w:val="00ED43A6"/>
    <w:rsid w:val="00ED530B"/>
    <w:rsid w:val="00ED76E8"/>
    <w:rsid w:val="00ED7B7A"/>
    <w:rsid w:val="00ED7E34"/>
    <w:rsid w:val="00ED7FB3"/>
    <w:rsid w:val="00EE0353"/>
    <w:rsid w:val="00EE0E99"/>
    <w:rsid w:val="00EE0EE7"/>
    <w:rsid w:val="00EE1C98"/>
    <w:rsid w:val="00EE21D9"/>
    <w:rsid w:val="00EE22F4"/>
    <w:rsid w:val="00EE23ED"/>
    <w:rsid w:val="00EE26E5"/>
    <w:rsid w:val="00EE2BBA"/>
    <w:rsid w:val="00EE3373"/>
    <w:rsid w:val="00EE33BA"/>
    <w:rsid w:val="00EE3794"/>
    <w:rsid w:val="00EE498C"/>
    <w:rsid w:val="00EE5899"/>
    <w:rsid w:val="00EE590E"/>
    <w:rsid w:val="00EE6011"/>
    <w:rsid w:val="00EE641B"/>
    <w:rsid w:val="00EE663E"/>
    <w:rsid w:val="00EE66E3"/>
    <w:rsid w:val="00EE6E1B"/>
    <w:rsid w:val="00EE73F9"/>
    <w:rsid w:val="00EE774D"/>
    <w:rsid w:val="00EE7786"/>
    <w:rsid w:val="00EF044B"/>
    <w:rsid w:val="00EF0870"/>
    <w:rsid w:val="00EF0B5A"/>
    <w:rsid w:val="00EF1038"/>
    <w:rsid w:val="00EF1134"/>
    <w:rsid w:val="00EF18A4"/>
    <w:rsid w:val="00EF3172"/>
    <w:rsid w:val="00EF3178"/>
    <w:rsid w:val="00EF3439"/>
    <w:rsid w:val="00EF3892"/>
    <w:rsid w:val="00EF453A"/>
    <w:rsid w:val="00EF4ACB"/>
    <w:rsid w:val="00EF4C97"/>
    <w:rsid w:val="00EF4F94"/>
    <w:rsid w:val="00EF5A43"/>
    <w:rsid w:val="00EF5BD9"/>
    <w:rsid w:val="00EF64C0"/>
    <w:rsid w:val="00EF6C7A"/>
    <w:rsid w:val="00EF7112"/>
    <w:rsid w:val="00F000EE"/>
    <w:rsid w:val="00F00BB1"/>
    <w:rsid w:val="00F00CE2"/>
    <w:rsid w:val="00F00D7B"/>
    <w:rsid w:val="00F011BC"/>
    <w:rsid w:val="00F017F3"/>
    <w:rsid w:val="00F0181B"/>
    <w:rsid w:val="00F01883"/>
    <w:rsid w:val="00F02107"/>
    <w:rsid w:val="00F025E4"/>
    <w:rsid w:val="00F02A9B"/>
    <w:rsid w:val="00F02E46"/>
    <w:rsid w:val="00F0428C"/>
    <w:rsid w:val="00F04460"/>
    <w:rsid w:val="00F04E5A"/>
    <w:rsid w:val="00F050AA"/>
    <w:rsid w:val="00F0534F"/>
    <w:rsid w:val="00F0543B"/>
    <w:rsid w:val="00F05D99"/>
    <w:rsid w:val="00F0664D"/>
    <w:rsid w:val="00F066C2"/>
    <w:rsid w:val="00F0687A"/>
    <w:rsid w:val="00F06DC5"/>
    <w:rsid w:val="00F074CC"/>
    <w:rsid w:val="00F0756E"/>
    <w:rsid w:val="00F075BC"/>
    <w:rsid w:val="00F0776D"/>
    <w:rsid w:val="00F07E6E"/>
    <w:rsid w:val="00F10806"/>
    <w:rsid w:val="00F1089B"/>
    <w:rsid w:val="00F108DD"/>
    <w:rsid w:val="00F10A54"/>
    <w:rsid w:val="00F11728"/>
    <w:rsid w:val="00F126B4"/>
    <w:rsid w:val="00F126CD"/>
    <w:rsid w:val="00F12C01"/>
    <w:rsid w:val="00F132BB"/>
    <w:rsid w:val="00F13FA0"/>
    <w:rsid w:val="00F148A1"/>
    <w:rsid w:val="00F149C1"/>
    <w:rsid w:val="00F14DB1"/>
    <w:rsid w:val="00F1523E"/>
    <w:rsid w:val="00F15F7A"/>
    <w:rsid w:val="00F16D21"/>
    <w:rsid w:val="00F16F1F"/>
    <w:rsid w:val="00F178EF"/>
    <w:rsid w:val="00F17B10"/>
    <w:rsid w:val="00F17CE4"/>
    <w:rsid w:val="00F17D73"/>
    <w:rsid w:val="00F2006D"/>
    <w:rsid w:val="00F20E33"/>
    <w:rsid w:val="00F21173"/>
    <w:rsid w:val="00F2118D"/>
    <w:rsid w:val="00F217FD"/>
    <w:rsid w:val="00F21853"/>
    <w:rsid w:val="00F22D9E"/>
    <w:rsid w:val="00F236EA"/>
    <w:rsid w:val="00F24789"/>
    <w:rsid w:val="00F24C43"/>
    <w:rsid w:val="00F25464"/>
    <w:rsid w:val="00F254A8"/>
    <w:rsid w:val="00F257B8"/>
    <w:rsid w:val="00F258AC"/>
    <w:rsid w:val="00F25ACD"/>
    <w:rsid w:val="00F260F8"/>
    <w:rsid w:val="00F266F1"/>
    <w:rsid w:val="00F26908"/>
    <w:rsid w:val="00F26D93"/>
    <w:rsid w:val="00F30499"/>
    <w:rsid w:val="00F30C1D"/>
    <w:rsid w:val="00F30D3C"/>
    <w:rsid w:val="00F31087"/>
    <w:rsid w:val="00F31386"/>
    <w:rsid w:val="00F3182B"/>
    <w:rsid w:val="00F31D4E"/>
    <w:rsid w:val="00F31FD7"/>
    <w:rsid w:val="00F3205F"/>
    <w:rsid w:val="00F3261C"/>
    <w:rsid w:val="00F326C6"/>
    <w:rsid w:val="00F332AE"/>
    <w:rsid w:val="00F334B8"/>
    <w:rsid w:val="00F3376B"/>
    <w:rsid w:val="00F3399B"/>
    <w:rsid w:val="00F33A8D"/>
    <w:rsid w:val="00F33C8C"/>
    <w:rsid w:val="00F3476F"/>
    <w:rsid w:val="00F34B87"/>
    <w:rsid w:val="00F34D17"/>
    <w:rsid w:val="00F34F0D"/>
    <w:rsid w:val="00F3504D"/>
    <w:rsid w:val="00F3530B"/>
    <w:rsid w:val="00F35F72"/>
    <w:rsid w:val="00F36769"/>
    <w:rsid w:val="00F36794"/>
    <w:rsid w:val="00F375E7"/>
    <w:rsid w:val="00F37613"/>
    <w:rsid w:val="00F37717"/>
    <w:rsid w:val="00F377B9"/>
    <w:rsid w:val="00F37AB9"/>
    <w:rsid w:val="00F37B52"/>
    <w:rsid w:val="00F40813"/>
    <w:rsid w:val="00F415BA"/>
    <w:rsid w:val="00F4186F"/>
    <w:rsid w:val="00F41936"/>
    <w:rsid w:val="00F422EE"/>
    <w:rsid w:val="00F42B74"/>
    <w:rsid w:val="00F42C4D"/>
    <w:rsid w:val="00F43394"/>
    <w:rsid w:val="00F4393E"/>
    <w:rsid w:val="00F43BD1"/>
    <w:rsid w:val="00F44329"/>
    <w:rsid w:val="00F4438E"/>
    <w:rsid w:val="00F44713"/>
    <w:rsid w:val="00F45131"/>
    <w:rsid w:val="00F46241"/>
    <w:rsid w:val="00F46472"/>
    <w:rsid w:val="00F46BF2"/>
    <w:rsid w:val="00F46F53"/>
    <w:rsid w:val="00F4734B"/>
    <w:rsid w:val="00F50515"/>
    <w:rsid w:val="00F508AF"/>
    <w:rsid w:val="00F511A3"/>
    <w:rsid w:val="00F52429"/>
    <w:rsid w:val="00F52D82"/>
    <w:rsid w:val="00F5361E"/>
    <w:rsid w:val="00F55358"/>
    <w:rsid w:val="00F5579D"/>
    <w:rsid w:val="00F561E4"/>
    <w:rsid w:val="00F56261"/>
    <w:rsid w:val="00F568D6"/>
    <w:rsid w:val="00F578AB"/>
    <w:rsid w:val="00F57915"/>
    <w:rsid w:val="00F57A72"/>
    <w:rsid w:val="00F57ADD"/>
    <w:rsid w:val="00F57B03"/>
    <w:rsid w:val="00F57EFC"/>
    <w:rsid w:val="00F60E48"/>
    <w:rsid w:val="00F60F5A"/>
    <w:rsid w:val="00F61E2B"/>
    <w:rsid w:val="00F62706"/>
    <w:rsid w:val="00F62D26"/>
    <w:rsid w:val="00F6386B"/>
    <w:rsid w:val="00F6477A"/>
    <w:rsid w:val="00F647E2"/>
    <w:rsid w:val="00F64A38"/>
    <w:rsid w:val="00F652B8"/>
    <w:rsid w:val="00F65C20"/>
    <w:rsid w:val="00F661E6"/>
    <w:rsid w:val="00F6656E"/>
    <w:rsid w:val="00F6685B"/>
    <w:rsid w:val="00F6692F"/>
    <w:rsid w:val="00F671F7"/>
    <w:rsid w:val="00F6757C"/>
    <w:rsid w:val="00F67822"/>
    <w:rsid w:val="00F67853"/>
    <w:rsid w:val="00F67929"/>
    <w:rsid w:val="00F67C68"/>
    <w:rsid w:val="00F67D45"/>
    <w:rsid w:val="00F67D7B"/>
    <w:rsid w:val="00F67EBB"/>
    <w:rsid w:val="00F701E5"/>
    <w:rsid w:val="00F70E2A"/>
    <w:rsid w:val="00F71559"/>
    <w:rsid w:val="00F717A9"/>
    <w:rsid w:val="00F72282"/>
    <w:rsid w:val="00F722B1"/>
    <w:rsid w:val="00F722D6"/>
    <w:rsid w:val="00F72749"/>
    <w:rsid w:val="00F727D7"/>
    <w:rsid w:val="00F728EA"/>
    <w:rsid w:val="00F72A8B"/>
    <w:rsid w:val="00F72E9B"/>
    <w:rsid w:val="00F7316C"/>
    <w:rsid w:val="00F73CD8"/>
    <w:rsid w:val="00F73D8B"/>
    <w:rsid w:val="00F742E7"/>
    <w:rsid w:val="00F7466A"/>
    <w:rsid w:val="00F74E3F"/>
    <w:rsid w:val="00F74FD0"/>
    <w:rsid w:val="00F75A31"/>
    <w:rsid w:val="00F76B20"/>
    <w:rsid w:val="00F76D92"/>
    <w:rsid w:val="00F778C6"/>
    <w:rsid w:val="00F77AD9"/>
    <w:rsid w:val="00F77C86"/>
    <w:rsid w:val="00F77DA3"/>
    <w:rsid w:val="00F77F7C"/>
    <w:rsid w:val="00F804C1"/>
    <w:rsid w:val="00F806A9"/>
    <w:rsid w:val="00F809CC"/>
    <w:rsid w:val="00F80CA7"/>
    <w:rsid w:val="00F819FC"/>
    <w:rsid w:val="00F81F50"/>
    <w:rsid w:val="00F825EA"/>
    <w:rsid w:val="00F828BD"/>
    <w:rsid w:val="00F82AC1"/>
    <w:rsid w:val="00F82FF2"/>
    <w:rsid w:val="00F836F8"/>
    <w:rsid w:val="00F83744"/>
    <w:rsid w:val="00F83A90"/>
    <w:rsid w:val="00F83C50"/>
    <w:rsid w:val="00F845AD"/>
    <w:rsid w:val="00F848D7"/>
    <w:rsid w:val="00F84940"/>
    <w:rsid w:val="00F8499B"/>
    <w:rsid w:val="00F84C1A"/>
    <w:rsid w:val="00F855A7"/>
    <w:rsid w:val="00F8662B"/>
    <w:rsid w:val="00F90942"/>
    <w:rsid w:val="00F90A2A"/>
    <w:rsid w:val="00F91ACC"/>
    <w:rsid w:val="00F922A2"/>
    <w:rsid w:val="00F92464"/>
    <w:rsid w:val="00F92C84"/>
    <w:rsid w:val="00F930BF"/>
    <w:rsid w:val="00F93BCE"/>
    <w:rsid w:val="00F93BD6"/>
    <w:rsid w:val="00F9403A"/>
    <w:rsid w:val="00F94206"/>
    <w:rsid w:val="00F946B9"/>
    <w:rsid w:val="00F94793"/>
    <w:rsid w:val="00F94932"/>
    <w:rsid w:val="00F94A91"/>
    <w:rsid w:val="00F94F5C"/>
    <w:rsid w:val="00F95229"/>
    <w:rsid w:val="00F95754"/>
    <w:rsid w:val="00F95900"/>
    <w:rsid w:val="00F959C8"/>
    <w:rsid w:val="00F95CCC"/>
    <w:rsid w:val="00F95F4C"/>
    <w:rsid w:val="00F95FAC"/>
    <w:rsid w:val="00F9615F"/>
    <w:rsid w:val="00F963F1"/>
    <w:rsid w:val="00F96945"/>
    <w:rsid w:val="00F9721E"/>
    <w:rsid w:val="00F97666"/>
    <w:rsid w:val="00FA016A"/>
    <w:rsid w:val="00FA06D7"/>
    <w:rsid w:val="00FA1244"/>
    <w:rsid w:val="00FA1697"/>
    <w:rsid w:val="00FA1FB8"/>
    <w:rsid w:val="00FA201D"/>
    <w:rsid w:val="00FA273A"/>
    <w:rsid w:val="00FA4424"/>
    <w:rsid w:val="00FA4618"/>
    <w:rsid w:val="00FA4764"/>
    <w:rsid w:val="00FA47FD"/>
    <w:rsid w:val="00FA4AFF"/>
    <w:rsid w:val="00FA4CEE"/>
    <w:rsid w:val="00FA531E"/>
    <w:rsid w:val="00FA5EB4"/>
    <w:rsid w:val="00FA5F13"/>
    <w:rsid w:val="00FA5F66"/>
    <w:rsid w:val="00FA6505"/>
    <w:rsid w:val="00FA6813"/>
    <w:rsid w:val="00FA6DE8"/>
    <w:rsid w:val="00FA700E"/>
    <w:rsid w:val="00FB00BE"/>
    <w:rsid w:val="00FB0487"/>
    <w:rsid w:val="00FB0C4F"/>
    <w:rsid w:val="00FB12C7"/>
    <w:rsid w:val="00FB1C5C"/>
    <w:rsid w:val="00FB1E97"/>
    <w:rsid w:val="00FB26CA"/>
    <w:rsid w:val="00FB2A33"/>
    <w:rsid w:val="00FB2B15"/>
    <w:rsid w:val="00FB2FE6"/>
    <w:rsid w:val="00FB37A6"/>
    <w:rsid w:val="00FB3D88"/>
    <w:rsid w:val="00FB3EFB"/>
    <w:rsid w:val="00FB4A38"/>
    <w:rsid w:val="00FB4FFD"/>
    <w:rsid w:val="00FB538C"/>
    <w:rsid w:val="00FB569A"/>
    <w:rsid w:val="00FB57EE"/>
    <w:rsid w:val="00FB5E90"/>
    <w:rsid w:val="00FB63DD"/>
    <w:rsid w:val="00FB6425"/>
    <w:rsid w:val="00FB64ED"/>
    <w:rsid w:val="00FB697E"/>
    <w:rsid w:val="00FB6A9E"/>
    <w:rsid w:val="00FB6CD0"/>
    <w:rsid w:val="00FB6F2A"/>
    <w:rsid w:val="00FB70C4"/>
    <w:rsid w:val="00FB7114"/>
    <w:rsid w:val="00FB7525"/>
    <w:rsid w:val="00FC0301"/>
    <w:rsid w:val="00FC0338"/>
    <w:rsid w:val="00FC0843"/>
    <w:rsid w:val="00FC0F10"/>
    <w:rsid w:val="00FC191F"/>
    <w:rsid w:val="00FC20B6"/>
    <w:rsid w:val="00FC20C4"/>
    <w:rsid w:val="00FC23DE"/>
    <w:rsid w:val="00FC2476"/>
    <w:rsid w:val="00FC2763"/>
    <w:rsid w:val="00FC2F2D"/>
    <w:rsid w:val="00FC4383"/>
    <w:rsid w:val="00FC48E0"/>
    <w:rsid w:val="00FC5105"/>
    <w:rsid w:val="00FC6029"/>
    <w:rsid w:val="00FC6365"/>
    <w:rsid w:val="00FC6526"/>
    <w:rsid w:val="00FC6AAB"/>
    <w:rsid w:val="00FC6D0C"/>
    <w:rsid w:val="00FC6E60"/>
    <w:rsid w:val="00FC7505"/>
    <w:rsid w:val="00FC77B3"/>
    <w:rsid w:val="00FD03B5"/>
    <w:rsid w:val="00FD0E4A"/>
    <w:rsid w:val="00FD12A6"/>
    <w:rsid w:val="00FD1519"/>
    <w:rsid w:val="00FD2553"/>
    <w:rsid w:val="00FD30DF"/>
    <w:rsid w:val="00FD3869"/>
    <w:rsid w:val="00FD3CB1"/>
    <w:rsid w:val="00FD3D63"/>
    <w:rsid w:val="00FD4129"/>
    <w:rsid w:val="00FD4B64"/>
    <w:rsid w:val="00FD5063"/>
    <w:rsid w:val="00FD51DA"/>
    <w:rsid w:val="00FD5953"/>
    <w:rsid w:val="00FD5DCD"/>
    <w:rsid w:val="00FD5FFF"/>
    <w:rsid w:val="00FD747D"/>
    <w:rsid w:val="00FD767F"/>
    <w:rsid w:val="00FE0173"/>
    <w:rsid w:val="00FE0220"/>
    <w:rsid w:val="00FE063E"/>
    <w:rsid w:val="00FE0A29"/>
    <w:rsid w:val="00FE0A85"/>
    <w:rsid w:val="00FE11F8"/>
    <w:rsid w:val="00FE13B1"/>
    <w:rsid w:val="00FE1A17"/>
    <w:rsid w:val="00FE1AF7"/>
    <w:rsid w:val="00FE2E0E"/>
    <w:rsid w:val="00FE344D"/>
    <w:rsid w:val="00FE37ED"/>
    <w:rsid w:val="00FE3C35"/>
    <w:rsid w:val="00FE3FFC"/>
    <w:rsid w:val="00FE43CD"/>
    <w:rsid w:val="00FE524F"/>
    <w:rsid w:val="00FE5629"/>
    <w:rsid w:val="00FE6BAB"/>
    <w:rsid w:val="00FE7069"/>
    <w:rsid w:val="00FE7301"/>
    <w:rsid w:val="00FE763A"/>
    <w:rsid w:val="00FE77EE"/>
    <w:rsid w:val="00FE7CEF"/>
    <w:rsid w:val="00FF03E0"/>
    <w:rsid w:val="00FF0B9B"/>
    <w:rsid w:val="00FF15BF"/>
    <w:rsid w:val="00FF15DA"/>
    <w:rsid w:val="00FF1D42"/>
    <w:rsid w:val="00FF2151"/>
    <w:rsid w:val="00FF2248"/>
    <w:rsid w:val="00FF24FF"/>
    <w:rsid w:val="00FF2E3D"/>
    <w:rsid w:val="00FF3284"/>
    <w:rsid w:val="00FF35CB"/>
    <w:rsid w:val="00FF3F3B"/>
    <w:rsid w:val="00FF40B0"/>
    <w:rsid w:val="00FF458C"/>
    <w:rsid w:val="00FF4A4E"/>
    <w:rsid w:val="00FF58F3"/>
    <w:rsid w:val="00FF5C0A"/>
    <w:rsid w:val="00FF5CA4"/>
    <w:rsid w:val="00FF5D62"/>
    <w:rsid w:val="00FF5E3F"/>
    <w:rsid w:val="00FF5ED9"/>
    <w:rsid w:val="00FF688E"/>
    <w:rsid w:val="00FF749F"/>
    <w:rsid w:val="00FF7D01"/>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40E9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line="360" w:lineRule="auto"/>
        <w:ind w:firstLine="709"/>
        <w:jc w:val="both"/>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99"/>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qFormat="1"/>
    <w:lsdException w:name="annotation text" w:uiPriority="99"/>
    <w:lsdException w:name="header" w:uiPriority="99"/>
    <w:lsdException w:name="footer" w:uiPriority="99"/>
    <w:lsdException w:name="caption" w:uiPriority="35" w:qFormat="1"/>
    <w:lsdException w:name="table of figures" w:uiPriority="99"/>
    <w:lsdException w:name="envelope address" w:uiPriority="99"/>
    <w:lsdException w:name="envelope return" w:uiPriority="99"/>
    <w:lsdException w:name="footnote reference" w:uiPriority="99"/>
    <w:lsdException w:name="annotation reference" w:uiPriority="99"/>
    <w:lsdException w:name="line number" w:uiPriority="99"/>
    <w:lsdException w:name="endnote reference" w:uiPriority="99"/>
    <w:lsdException w:name="endnote text" w:uiPriority="99"/>
    <w:lsdException w:name="macro" w:uiPriority="99"/>
    <w:lsdException w:name="toa heading" w:uiPriority="99"/>
    <w:lsdException w:name="List Bullet" w:uiPriority="99"/>
    <w:lsdException w:name="List Number" w:uiPriority="99"/>
    <w:lsdException w:name="List 2" w:uiPriority="99"/>
    <w:lsdException w:name="List 3" w:uiPriority="99"/>
    <w:lsdException w:name="List 4" w:uiPriority="99"/>
    <w:lsdException w:name="List 5" w:uiPriority="99"/>
    <w:lsdException w:name="List Bullet 2" w:uiPriority="99"/>
    <w:lsdException w:name="List Bullet 4" w:uiPriority="99"/>
    <w:lsdException w:name="List Bullet 5" w:uiPriority="99"/>
    <w:lsdException w:name="List Number 2" w:uiPriority="99"/>
    <w:lsdException w:name="List Number 3" w:uiPriority="99"/>
    <w:lsdException w:name="List Number 4" w:uiPriority="99"/>
    <w:lsdException w:name="List Number 5" w:uiPriority="99"/>
    <w:lsdException w:name="Title" w:semiHidden="0" w:uiPriority="10" w:unhideWhenUsed="0" w:qFormat="1"/>
    <w:lsdException w:name="Closing" w:uiPriority="99"/>
    <w:lsdException w:name="Signature" w:uiPriority="99"/>
    <w:lsdException w:name="Default Paragraph Font" w:uiPriority="1"/>
    <w:lsdException w:name="Body Text" w:qFormat="1"/>
    <w:lsdException w:name="Body Text Indent" w:uiPriority="99"/>
    <w:lsdException w:name="List Continue" w:uiPriority="99"/>
    <w:lsdException w:name="List Continue 2" w:uiPriority="99"/>
    <w:lsdException w:name="List Continue 3" w:uiPriority="99"/>
    <w:lsdException w:name="List Continue 4" w:uiPriority="99"/>
    <w:lsdException w:name="List Continue 5" w:uiPriority="99"/>
    <w:lsdException w:name="Message Header" w:uiPriority="99"/>
    <w:lsdException w:name="Subtitle" w:semiHidden="0" w:uiPriority="11" w:unhideWhenUsed="0" w:qFormat="1"/>
    <w:lsdException w:name="Salutation" w:uiPriority="99"/>
    <w:lsdException w:name="Date" w:uiPriority="99"/>
    <w:lsdException w:name="Body Text First Indent" w:uiPriority="99"/>
    <w:lsdException w:name="Body Text First Indent 2" w:uiPriority="99"/>
    <w:lsdException w:name="Note Heading" w:uiPriority="99"/>
    <w:lsdException w:name="Body Text 3" w:uiPriority="99"/>
    <w:lsdException w:name="Body Text Indent 3" w:uiPriority="99"/>
    <w:lsdException w:name="Block Text"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Plain Text" w:uiPriority="99"/>
    <w:lsdException w:name="E-mail Signature" w:uiPriority="99"/>
    <w:lsdException w:name="HTML Top of Form" w:uiPriority="99"/>
    <w:lsdException w:name="HTML Bottom of Form" w:uiPriority="99"/>
    <w:lsdException w:name="Normal (Web)" w:uiPriority="99" w:qFormat="1"/>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style>
  <w:style w:type="paragraph" w:styleId="14">
    <w:name w:val="heading 1"/>
    <w:aliases w:val="Заголовок 1 Знак Знак,Заголовок 1 Знак Знак Знак"/>
    <w:basedOn w:val="a4"/>
    <w:next w:val="a4"/>
    <w:link w:val="15"/>
    <w:uiPriority w:val="9"/>
    <w:qFormat/>
    <w:rsid w:val="006963D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2">
    <w:name w:val="heading 2"/>
    <w:aliases w:val=" Знак2, Знак2 Знак,Знак2 Знак, Знак2 Знак Знак Знак,Знак2,Знак2 Знак Знак Знак,Знак2 Знак1,ГЛАВА,Заголовок 2 Знак1,Заголовок 2 Знак Знак,Заголовок 21,Заголовок 2 Знак Знак Знак Знак,Заголовок 2 Знак Знак Знак Знак Знак Знак Знак Знак Знак"/>
    <w:basedOn w:val="a4"/>
    <w:next w:val="a4"/>
    <w:link w:val="23"/>
    <w:uiPriority w:val="9"/>
    <w:qFormat/>
    <w:rsid w:val="00CD5CF8"/>
    <w:pPr>
      <w:keepNext/>
      <w:suppressAutoHyphens/>
      <w:spacing w:line="240" w:lineRule="auto"/>
      <w:ind w:firstLine="0"/>
      <w:jc w:val="center"/>
      <w:outlineLvl w:val="1"/>
    </w:pPr>
    <w:rPr>
      <w:rFonts w:ascii="Times New Roman" w:eastAsia="Times New Roman" w:hAnsi="Times New Roman" w:cs="Times New Roman"/>
      <w:b/>
      <w:sz w:val="20"/>
      <w:szCs w:val="20"/>
      <w:lang w:eastAsia="ar-SA"/>
    </w:rPr>
  </w:style>
  <w:style w:type="paragraph" w:styleId="31">
    <w:name w:val="heading 3"/>
    <w:aliases w:val=" Знак, Знак3 Знак,Знак3 Знак, Знак3 Знак Знак Знак,Знак3,Знак3 Знак Знак Знак,ПодЗаголовок,Заголовок 31,Знак14,footer,heading 3"/>
    <w:basedOn w:val="a4"/>
    <w:next w:val="a4"/>
    <w:link w:val="32"/>
    <w:uiPriority w:val="9"/>
    <w:qFormat/>
    <w:rsid w:val="00CD5CF8"/>
    <w:pPr>
      <w:keepNext/>
      <w:suppressAutoHyphens/>
      <w:spacing w:before="120" w:after="120" w:line="240" w:lineRule="auto"/>
      <w:ind w:firstLine="0"/>
      <w:jc w:val="center"/>
      <w:outlineLvl w:val="2"/>
    </w:pPr>
    <w:rPr>
      <w:rFonts w:ascii="Times New Roman" w:eastAsia="Times New Roman" w:hAnsi="Times New Roman" w:cs="Times New Roman"/>
      <w:b/>
      <w:sz w:val="28"/>
      <w:szCs w:val="20"/>
      <w:lang w:eastAsia="ar-SA"/>
    </w:rPr>
  </w:style>
  <w:style w:type="paragraph" w:styleId="4">
    <w:name w:val="heading 4"/>
    <w:aliases w:val="ПОДЗАГОЛОВКИ"/>
    <w:basedOn w:val="a4"/>
    <w:next w:val="a4"/>
    <w:link w:val="40"/>
    <w:uiPriority w:val="9"/>
    <w:qFormat/>
    <w:rsid w:val="00CD5CF8"/>
    <w:pPr>
      <w:keepNext/>
      <w:suppressAutoHyphens/>
      <w:spacing w:before="120" w:line="240" w:lineRule="auto"/>
      <w:ind w:left="102" w:firstLine="0"/>
      <w:jc w:val="left"/>
      <w:outlineLvl w:val="3"/>
    </w:pPr>
    <w:rPr>
      <w:rFonts w:ascii="Times New Roman" w:eastAsia="Times New Roman" w:hAnsi="Times New Roman" w:cs="Times New Roman"/>
      <w:sz w:val="28"/>
      <w:szCs w:val="24"/>
      <w:lang w:eastAsia="ar-SA"/>
    </w:rPr>
  </w:style>
  <w:style w:type="paragraph" w:styleId="5">
    <w:name w:val="heading 5"/>
    <w:basedOn w:val="a4"/>
    <w:next w:val="a4"/>
    <w:link w:val="50"/>
    <w:uiPriority w:val="9"/>
    <w:qFormat/>
    <w:rsid w:val="003C0EEC"/>
    <w:pPr>
      <w:tabs>
        <w:tab w:val="left" w:pos="1701"/>
      </w:tabs>
      <w:spacing w:before="240" w:after="60" w:line="240" w:lineRule="auto"/>
      <w:ind w:left="1008" w:hanging="1008"/>
      <w:jc w:val="left"/>
      <w:outlineLvl w:val="4"/>
    </w:pPr>
    <w:rPr>
      <w:rFonts w:ascii="Times New Roman" w:eastAsia="Times New Roman" w:hAnsi="Times New Roman" w:cs="Times New Roman"/>
      <w:b/>
      <w:bCs/>
      <w:iCs/>
      <w:lang w:val="x-none" w:eastAsia="x-none"/>
    </w:rPr>
  </w:style>
  <w:style w:type="paragraph" w:styleId="6">
    <w:name w:val="heading 6"/>
    <w:basedOn w:val="a4"/>
    <w:next w:val="a4"/>
    <w:link w:val="60"/>
    <w:uiPriority w:val="9"/>
    <w:unhideWhenUsed/>
    <w:qFormat/>
    <w:rsid w:val="001721DE"/>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aliases w:val="Заголовок x.x"/>
    <w:basedOn w:val="a4"/>
    <w:next w:val="a4"/>
    <w:link w:val="70"/>
    <w:uiPriority w:val="9"/>
    <w:qFormat/>
    <w:rsid w:val="001721DE"/>
    <w:pPr>
      <w:keepNext/>
      <w:tabs>
        <w:tab w:val="num" w:pos="1296"/>
      </w:tabs>
      <w:suppressAutoHyphens/>
      <w:spacing w:line="240" w:lineRule="auto"/>
      <w:ind w:firstLine="0"/>
      <w:outlineLvl w:val="6"/>
    </w:pPr>
    <w:rPr>
      <w:rFonts w:ascii="Arial" w:eastAsia="Times New Roman" w:hAnsi="Arial" w:cs="Arial"/>
      <w:b/>
      <w:bCs/>
      <w:sz w:val="26"/>
      <w:szCs w:val="26"/>
      <w:lang w:eastAsia="ar-SA"/>
    </w:rPr>
  </w:style>
  <w:style w:type="paragraph" w:styleId="8">
    <w:name w:val="heading 8"/>
    <w:basedOn w:val="a4"/>
    <w:next w:val="a4"/>
    <w:link w:val="80"/>
    <w:uiPriority w:val="9"/>
    <w:qFormat/>
    <w:rsid w:val="003C0EEC"/>
    <w:pPr>
      <w:spacing w:before="240" w:after="60" w:line="240" w:lineRule="auto"/>
      <w:ind w:left="1440" w:hanging="1440"/>
      <w:jc w:val="left"/>
      <w:outlineLvl w:val="7"/>
    </w:pPr>
    <w:rPr>
      <w:rFonts w:ascii="Times New Roman" w:eastAsia="Times New Roman" w:hAnsi="Times New Roman" w:cs="Times New Roman"/>
      <w:i/>
      <w:iCs/>
      <w:sz w:val="24"/>
      <w:szCs w:val="24"/>
      <w:lang w:eastAsia="ru-RU"/>
    </w:rPr>
  </w:style>
  <w:style w:type="paragraph" w:styleId="9">
    <w:name w:val="heading 9"/>
    <w:basedOn w:val="a4"/>
    <w:next w:val="a4"/>
    <w:link w:val="90"/>
    <w:uiPriority w:val="9"/>
    <w:unhideWhenUsed/>
    <w:qFormat/>
    <w:rsid w:val="000B4B9D"/>
    <w:pPr>
      <w:keepNext/>
      <w:keepLines/>
      <w:spacing w:before="40" w:line="276" w:lineRule="auto"/>
      <w:ind w:firstLine="0"/>
      <w:jc w:val="left"/>
      <w:outlineLvl w:val="8"/>
    </w:pPr>
    <w:rPr>
      <w:rFonts w:asciiTheme="majorHAnsi" w:eastAsiaTheme="majorEastAsia" w:hAnsiTheme="majorHAnsi" w:cstheme="majorBidi"/>
      <w:i/>
      <w:iCs/>
      <w:color w:val="272727" w:themeColor="text1" w:themeTint="D8"/>
      <w:sz w:val="21"/>
      <w:szCs w:val="21"/>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33">
    <w:name w:val="toc 3"/>
    <w:basedOn w:val="a4"/>
    <w:next w:val="a4"/>
    <w:autoRedefine/>
    <w:uiPriority w:val="39"/>
    <w:unhideWhenUsed/>
    <w:qFormat/>
    <w:rsid w:val="00BE7112"/>
    <w:pPr>
      <w:tabs>
        <w:tab w:val="right" w:leader="dot" w:pos="9345"/>
      </w:tabs>
      <w:spacing w:after="60" w:line="276" w:lineRule="auto"/>
      <w:ind w:left="567" w:firstLine="0"/>
    </w:pPr>
    <w:rPr>
      <w:rFonts w:ascii="Arial" w:hAnsi="Arial"/>
      <w:sz w:val="24"/>
    </w:rPr>
  </w:style>
  <w:style w:type="paragraph" w:styleId="16">
    <w:name w:val="toc 1"/>
    <w:basedOn w:val="a4"/>
    <w:next w:val="a4"/>
    <w:autoRedefine/>
    <w:uiPriority w:val="39"/>
    <w:unhideWhenUsed/>
    <w:qFormat/>
    <w:rsid w:val="002F4001"/>
    <w:pPr>
      <w:spacing w:after="60" w:line="276" w:lineRule="auto"/>
      <w:ind w:firstLine="0"/>
    </w:pPr>
    <w:rPr>
      <w:rFonts w:ascii="Arial" w:hAnsi="Arial"/>
      <w:b/>
      <w:sz w:val="24"/>
    </w:rPr>
  </w:style>
  <w:style w:type="paragraph" w:styleId="24">
    <w:name w:val="toc 2"/>
    <w:basedOn w:val="a4"/>
    <w:next w:val="a4"/>
    <w:autoRedefine/>
    <w:uiPriority w:val="39"/>
    <w:unhideWhenUsed/>
    <w:qFormat/>
    <w:rsid w:val="002F4001"/>
    <w:pPr>
      <w:spacing w:after="60" w:line="276" w:lineRule="auto"/>
      <w:ind w:left="284" w:firstLine="0"/>
    </w:pPr>
    <w:rPr>
      <w:rFonts w:ascii="Arial" w:hAnsi="Arial"/>
      <w:b/>
      <w:sz w:val="24"/>
    </w:rPr>
  </w:style>
  <w:style w:type="table" w:styleId="a8">
    <w:name w:val="Table Grid"/>
    <w:aliases w:val="Table Grid Report"/>
    <w:basedOn w:val="a6"/>
    <w:uiPriority w:val="59"/>
    <w:rsid w:val="00797DE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List Paragraph"/>
    <w:aliases w:val="ПАРАГРАФ,Абзац списка11,Булит,Маркер,Bullet Number,Нумерованый список,List Paragraph1,Bullet List,FooterText,numbered,lp1,название,Paragraphe de liste1,Bullet 1,Use Case List Paragraph,Абзац списка 2,список 1,Глава,ТЗ список,List Paragraph"/>
    <w:basedOn w:val="a4"/>
    <w:link w:val="aa"/>
    <w:uiPriority w:val="34"/>
    <w:qFormat/>
    <w:rsid w:val="006D3D39"/>
    <w:pPr>
      <w:ind w:left="720"/>
      <w:contextualSpacing/>
    </w:pPr>
  </w:style>
  <w:style w:type="character" w:styleId="ab">
    <w:name w:val="Hyperlink"/>
    <w:basedOn w:val="a5"/>
    <w:uiPriority w:val="99"/>
    <w:unhideWhenUsed/>
    <w:rsid w:val="002F4001"/>
    <w:rPr>
      <w:color w:val="0000FF" w:themeColor="hyperlink"/>
      <w:u w:val="single"/>
    </w:rPr>
  </w:style>
  <w:style w:type="paragraph" w:styleId="ac">
    <w:name w:val="footnote text"/>
    <w:aliases w:val="Текст сноски-FN,Footnote Text Char Знак Знак,Footnote Text Char Знак,Текст сноски1,Текст сноски Знак Знак1,Текст сноски Знак1,Текст сноски Знак Знак Знак Знак Знак,Текст сноски Знак Знак Знак Знак Знак Знак,Зна,Table_Footnote_last, Знак3"/>
    <w:basedOn w:val="a4"/>
    <w:link w:val="ad"/>
    <w:uiPriority w:val="99"/>
    <w:unhideWhenUsed/>
    <w:qFormat/>
    <w:rsid w:val="00FA47FD"/>
    <w:pPr>
      <w:spacing w:line="240" w:lineRule="auto"/>
    </w:pPr>
    <w:rPr>
      <w:rFonts w:ascii="Arial" w:hAnsi="Arial"/>
      <w:sz w:val="20"/>
      <w:szCs w:val="20"/>
    </w:rPr>
  </w:style>
  <w:style w:type="character" w:customStyle="1" w:styleId="ad">
    <w:name w:val="Текст сноски Знак"/>
    <w:aliases w:val="Текст сноски-FN Знак,Footnote Text Char Знак Знак Знак,Footnote Text Char Знак Знак1,Текст сноски1 Знак,Текст сноски Знак Знак1 Знак,Текст сноски Знак1 Знак,Текст сноски Знак Знак Знак Знак Знак Знак1,Зна Знак,Table_Footnote_last Знак"/>
    <w:basedOn w:val="a5"/>
    <w:link w:val="ac"/>
    <w:uiPriority w:val="99"/>
    <w:rsid w:val="00FA47FD"/>
    <w:rPr>
      <w:rFonts w:ascii="Arial" w:hAnsi="Arial"/>
      <w:sz w:val="20"/>
      <w:szCs w:val="20"/>
    </w:rPr>
  </w:style>
  <w:style w:type="character" w:styleId="ae">
    <w:name w:val="footnote reference"/>
    <w:aliases w:val="Знак сноски-FN,Знак сноски 1,Ciae niinee-FN,Referencia nota al pie,Ссылка на сноску 45,Appel note de bas de page,SUPERS,fr,Used by Word for Help footnote symbols,Ciae niinee 1,16 Point,Superscript 6 Point,Footnote Reference Number"/>
    <w:basedOn w:val="a5"/>
    <w:uiPriority w:val="99"/>
    <w:unhideWhenUsed/>
    <w:rsid w:val="00FA47FD"/>
    <w:rPr>
      <w:vertAlign w:val="superscript"/>
    </w:rPr>
  </w:style>
  <w:style w:type="paragraph" w:styleId="af">
    <w:name w:val="header"/>
    <w:aliases w:val="ВерхКолонтитул, Знак4,Знак4, Знак8,Знак8"/>
    <w:basedOn w:val="a4"/>
    <w:link w:val="af0"/>
    <w:uiPriority w:val="99"/>
    <w:unhideWhenUsed/>
    <w:rsid w:val="00B65C93"/>
    <w:pPr>
      <w:tabs>
        <w:tab w:val="center" w:pos="4677"/>
        <w:tab w:val="right" w:pos="9355"/>
      </w:tabs>
      <w:spacing w:line="240" w:lineRule="auto"/>
    </w:pPr>
  </w:style>
  <w:style w:type="character" w:customStyle="1" w:styleId="af0">
    <w:name w:val="Верхний колонтитул Знак"/>
    <w:aliases w:val="ВерхКолонтитул Знак, Знак4 Знак,Знак4 Знак, Знак8 Знак,Знак8 Знак"/>
    <w:basedOn w:val="a5"/>
    <w:link w:val="af"/>
    <w:uiPriority w:val="99"/>
    <w:rsid w:val="00B65C93"/>
  </w:style>
  <w:style w:type="paragraph" w:styleId="af1">
    <w:name w:val="footer"/>
    <w:aliases w:val=" Знак6,Знак,Знак6, Знак14"/>
    <w:basedOn w:val="a4"/>
    <w:link w:val="af2"/>
    <w:uiPriority w:val="99"/>
    <w:unhideWhenUsed/>
    <w:rsid w:val="00B65C93"/>
    <w:pPr>
      <w:tabs>
        <w:tab w:val="center" w:pos="4677"/>
        <w:tab w:val="right" w:pos="9355"/>
      </w:tabs>
      <w:spacing w:line="240" w:lineRule="auto"/>
    </w:pPr>
  </w:style>
  <w:style w:type="character" w:customStyle="1" w:styleId="af2">
    <w:name w:val="Нижний колонтитул Знак"/>
    <w:aliases w:val=" Знак6 Знак,Знак Знак,Знак6 Знак, Знак14 Знак"/>
    <w:basedOn w:val="a5"/>
    <w:link w:val="af1"/>
    <w:uiPriority w:val="99"/>
    <w:rsid w:val="00B65C93"/>
  </w:style>
  <w:style w:type="character" w:customStyle="1" w:styleId="15">
    <w:name w:val="Заголовок 1 Знак"/>
    <w:aliases w:val="Заголовок 1 Знак Знак Знак1,Заголовок 1 Знак Знак Знак Знак"/>
    <w:basedOn w:val="a5"/>
    <w:link w:val="14"/>
    <w:uiPriority w:val="9"/>
    <w:rsid w:val="006963DD"/>
    <w:rPr>
      <w:rFonts w:asciiTheme="majorHAnsi" w:eastAsiaTheme="majorEastAsia" w:hAnsiTheme="majorHAnsi" w:cstheme="majorBidi"/>
      <w:b/>
      <w:bCs/>
      <w:color w:val="365F91" w:themeColor="accent1" w:themeShade="BF"/>
      <w:sz w:val="28"/>
      <w:szCs w:val="28"/>
    </w:rPr>
  </w:style>
  <w:style w:type="paragraph" w:customStyle="1" w:styleId="formattext">
    <w:name w:val="formattext"/>
    <w:basedOn w:val="a4"/>
    <w:rsid w:val="009E50E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styleId="af3">
    <w:name w:val="caption"/>
    <w:aliases w:val="Название объекта Знак,Название объекта Знак1 Знак,Название объекта Знак Знак1 Знак,Название объекта Знак Знак Знак Знак Знак Знак,Название объекта Знак Знак Знак1 Знак Знак,Название объекта Знак Знак Знак Знак1 Знак,Знак1,Моя таблица"/>
    <w:basedOn w:val="a4"/>
    <w:next w:val="a4"/>
    <w:link w:val="17"/>
    <w:uiPriority w:val="35"/>
    <w:unhideWhenUsed/>
    <w:qFormat/>
    <w:rsid w:val="00F30C1D"/>
    <w:pPr>
      <w:spacing w:line="240" w:lineRule="auto"/>
      <w:ind w:firstLine="0"/>
    </w:pPr>
    <w:rPr>
      <w:rFonts w:ascii="Arial" w:hAnsi="Arial"/>
      <w:b/>
      <w:bCs/>
      <w:sz w:val="24"/>
      <w:szCs w:val="18"/>
    </w:rPr>
  </w:style>
  <w:style w:type="paragraph" w:styleId="af4">
    <w:name w:val="table of figures"/>
    <w:basedOn w:val="a4"/>
    <w:next w:val="a4"/>
    <w:uiPriority w:val="99"/>
    <w:unhideWhenUsed/>
    <w:rsid w:val="004C1E63"/>
    <w:pPr>
      <w:ind w:left="440" w:hanging="440"/>
      <w:jc w:val="left"/>
    </w:pPr>
    <w:rPr>
      <w:rFonts w:cstheme="minorHAnsi"/>
      <w:caps/>
      <w:sz w:val="20"/>
      <w:szCs w:val="20"/>
    </w:rPr>
  </w:style>
  <w:style w:type="paragraph" w:customStyle="1" w:styleId="18">
    <w:name w:val="Знак Знак1 Знак"/>
    <w:basedOn w:val="a4"/>
    <w:rsid w:val="006E3083"/>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styleId="af5">
    <w:name w:val="No Spacing"/>
    <w:next w:val="a4"/>
    <w:link w:val="af6"/>
    <w:uiPriority w:val="1"/>
    <w:qFormat/>
    <w:rsid w:val="006E3083"/>
    <w:pPr>
      <w:spacing w:line="240" w:lineRule="auto"/>
      <w:ind w:firstLine="0"/>
    </w:pPr>
    <w:rPr>
      <w:rFonts w:ascii="Arial" w:hAnsi="Arial"/>
      <w:b/>
    </w:rPr>
  </w:style>
  <w:style w:type="character" w:customStyle="1" w:styleId="collapsebutton">
    <w:name w:val="collapsebutton"/>
    <w:basedOn w:val="a5"/>
    <w:rsid w:val="007302EA"/>
  </w:style>
  <w:style w:type="paragraph" w:styleId="af7">
    <w:name w:val="Balloon Text"/>
    <w:aliases w:val=" Знак5,Знак5"/>
    <w:basedOn w:val="a4"/>
    <w:link w:val="af8"/>
    <w:uiPriority w:val="99"/>
    <w:unhideWhenUsed/>
    <w:rsid w:val="00AF7831"/>
    <w:pPr>
      <w:spacing w:line="240" w:lineRule="auto"/>
    </w:pPr>
    <w:rPr>
      <w:rFonts w:ascii="Tahoma" w:hAnsi="Tahoma" w:cs="Tahoma"/>
      <w:sz w:val="16"/>
      <w:szCs w:val="16"/>
    </w:rPr>
  </w:style>
  <w:style w:type="character" w:customStyle="1" w:styleId="af8">
    <w:name w:val="Текст выноски Знак"/>
    <w:aliases w:val=" Знак5 Знак,Знак5 Знак"/>
    <w:basedOn w:val="a5"/>
    <w:link w:val="af7"/>
    <w:uiPriority w:val="99"/>
    <w:rsid w:val="00AF7831"/>
    <w:rPr>
      <w:rFonts w:ascii="Tahoma" w:hAnsi="Tahoma" w:cs="Tahoma"/>
      <w:sz w:val="16"/>
      <w:szCs w:val="16"/>
    </w:rPr>
  </w:style>
  <w:style w:type="character" w:customStyle="1" w:styleId="aa">
    <w:name w:val="Абзац списка Знак"/>
    <w:aliases w:val="ПАРАГРАФ Знак,Абзац списка11 Знак,Булит Знак,Маркер Знак,Bullet Number Знак,Нумерованый список Знак,List Paragraph1 Знак,Bullet List Знак,FooterText Знак,numbered Знак,lp1 Знак,название Знак,Paragraphe de liste1 Знак,Bullet 1 Знак"/>
    <w:link w:val="a9"/>
    <w:uiPriority w:val="34"/>
    <w:locked/>
    <w:rsid w:val="00AB7DA4"/>
  </w:style>
  <w:style w:type="paragraph" w:styleId="af9">
    <w:name w:val="Title"/>
    <w:aliases w:val="Название таб"/>
    <w:basedOn w:val="a4"/>
    <w:next w:val="a4"/>
    <w:link w:val="afa"/>
    <w:uiPriority w:val="10"/>
    <w:qFormat/>
    <w:rsid w:val="00F30C1D"/>
    <w:pPr>
      <w:spacing w:line="240" w:lineRule="auto"/>
      <w:ind w:firstLine="0"/>
    </w:pPr>
    <w:rPr>
      <w:rFonts w:ascii="Arial" w:eastAsiaTheme="majorEastAsia" w:hAnsi="Arial" w:cstheme="majorBidi"/>
      <w:b/>
      <w:spacing w:val="5"/>
      <w:kern w:val="28"/>
      <w:sz w:val="24"/>
      <w:szCs w:val="52"/>
    </w:rPr>
  </w:style>
  <w:style w:type="character" w:customStyle="1" w:styleId="afa">
    <w:name w:val="Название Знак"/>
    <w:aliases w:val="Название таб Знак"/>
    <w:basedOn w:val="a5"/>
    <w:link w:val="af9"/>
    <w:uiPriority w:val="10"/>
    <w:rsid w:val="00F30C1D"/>
    <w:rPr>
      <w:rFonts w:ascii="Arial" w:eastAsiaTheme="majorEastAsia" w:hAnsi="Arial" w:cstheme="majorBidi"/>
      <w:b/>
      <w:spacing w:val="5"/>
      <w:kern w:val="28"/>
      <w:sz w:val="24"/>
      <w:szCs w:val="52"/>
    </w:rPr>
  </w:style>
  <w:style w:type="paragraph" w:customStyle="1" w:styleId="afb">
    <w:name w:val="Название_рисунок"/>
    <w:basedOn w:val="af9"/>
    <w:qFormat/>
    <w:rsid w:val="00F30C1D"/>
  </w:style>
  <w:style w:type="paragraph" w:styleId="34">
    <w:name w:val="Body Text Indent 3"/>
    <w:aliases w:val="дисер Знак Знак,дисер Знак, Знак Знак Знак"/>
    <w:basedOn w:val="a4"/>
    <w:link w:val="35"/>
    <w:uiPriority w:val="99"/>
    <w:rsid w:val="00391E4C"/>
    <w:pPr>
      <w:suppressAutoHyphens/>
      <w:spacing w:line="240" w:lineRule="auto"/>
      <w:ind w:firstLine="708"/>
    </w:pPr>
    <w:rPr>
      <w:rFonts w:ascii="Arial" w:eastAsia="Times New Roman" w:hAnsi="Arial" w:cs="Arial"/>
      <w:sz w:val="26"/>
      <w:szCs w:val="26"/>
      <w:lang w:eastAsia="ar-SA"/>
    </w:rPr>
  </w:style>
  <w:style w:type="character" w:customStyle="1" w:styleId="35">
    <w:name w:val="Основной текст с отступом 3 Знак"/>
    <w:aliases w:val="дисер Знак Знак Знак,дисер Знак Знак1, Знак Знак Знак Знак"/>
    <w:basedOn w:val="a5"/>
    <w:link w:val="34"/>
    <w:uiPriority w:val="99"/>
    <w:rsid w:val="00391E4C"/>
    <w:rPr>
      <w:rFonts w:ascii="Arial" w:eastAsia="Times New Roman" w:hAnsi="Arial" w:cs="Arial"/>
      <w:sz w:val="26"/>
      <w:szCs w:val="26"/>
      <w:lang w:eastAsia="ar-SA"/>
    </w:rPr>
  </w:style>
  <w:style w:type="paragraph" w:customStyle="1" w:styleId="afc">
    <w:name w:val="Шапка табл"/>
    <w:basedOn w:val="a4"/>
    <w:link w:val="afd"/>
    <w:qFormat/>
    <w:rsid w:val="001B2361"/>
    <w:pPr>
      <w:spacing w:before="60" w:after="120"/>
      <w:ind w:firstLine="0"/>
    </w:pPr>
    <w:rPr>
      <w:rFonts w:ascii="Arial" w:eastAsia="Times New Roman" w:hAnsi="Arial" w:cs="Arial"/>
      <w:color w:val="000000"/>
      <w:sz w:val="16"/>
      <w:szCs w:val="20"/>
      <w:lang w:eastAsia="ru-RU"/>
    </w:rPr>
  </w:style>
  <w:style w:type="character" w:customStyle="1" w:styleId="afd">
    <w:name w:val="Шапка табл Знак"/>
    <w:link w:val="afc"/>
    <w:rsid w:val="001B2361"/>
    <w:rPr>
      <w:rFonts w:ascii="Arial" w:eastAsia="Times New Roman" w:hAnsi="Arial" w:cs="Arial"/>
      <w:color w:val="000000"/>
      <w:sz w:val="16"/>
      <w:szCs w:val="20"/>
      <w:lang w:eastAsia="ru-RU"/>
    </w:rPr>
  </w:style>
  <w:style w:type="paragraph" w:customStyle="1" w:styleId="Default">
    <w:name w:val="Default"/>
    <w:rsid w:val="008E718E"/>
    <w:pPr>
      <w:autoSpaceDE w:val="0"/>
      <w:autoSpaceDN w:val="0"/>
      <w:adjustRightInd w:val="0"/>
      <w:spacing w:line="240" w:lineRule="auto"/>
      <w:ind w:firstLine="0"/>
      <w:jc w:val="left"/>
    </w:pPr>
    <w:rPr>
      <w:rFonts w:ascii="Times New Roman" w:hAnsi="Times New Roman" w:cs="Times New Roman"/>
      <w:color w:val="000000"/>
      <w:sz w:val="24"/>
      <w:szCs w:val="24"/>
    </w:rPr>
  </w:style>
  <w:style w:type="character" w:customStyle="1" w:styleId="60">
    <w:name w:val="Заголовок 6 Знак"/>
    <w:basedOn w:val="a5"/>
    <w:link w:val="6"/>
    <w:uiPriority w:val="9"/>
    <w:rsid w:val="001721DE"/>
    <w:rPr>
      <w:rFonts w:asciiTheme="majorHAnsi" w:eastAsiaTheme="majorEastAsia" w:hAnsiTheme="majorHAnsi" w:cstheme="majorBidi"/>
      <w:i/>
      <w:iCs/>
      <w:color w:val="243F60" w:themeColor="accent1" w:themeShade="7F"/>
    </w:rPr>
  </w:style>
  <w:style w:type="character" w:customStyle="1" w:styleId="70">
    <w:name w:val="Заголовок 7 Знак"/>
    <w:aliases w:val="Заголовок x.x Знак"/>
    <w:basedOn w:val="a5"/>
    <w:link w:val="7"/>
    <w:uiPriority w:val="9"/>
    <w:rsid w:val="001721DE"/>
    <w:rPr>
      <w:rFonts w:ascii="Arial" w:eastAsia="Times New Roman" w:hAnsi="Arial" w:cs="Arial"/>
      <w:b/>
      <w:bCs/>
      <w:sz w:val="26"/>
      <w:szCs w:val="26"/>
      <w:lang w:eastAsia="ar-SA"/>
    </w:rPr>
  </w:style>
  <w:style w:type="character" w:customStyle="1" w:styleId="afe">
    <w:name w:val="Основной текст с отступом Знак"/>
    <w:aliases w:val="Основной текст 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Îñíîâíîé òåêñò 1 Знак Знак1"/>
    <w:basedOn w:val="a5"/>
    <w:link w:val="aff"/>
    <w:uiPriority w:val="99"/>
    <w:locked/>
    <w:rsid w:val="001721DE"/>
    <w:rPr>
      <w:rFonts w:ascii="Arial" w:hAnsi="Arial" w:cs="Arial"/>
      <w:sz w:val="26"/>
      <w:szCs w:val="26"/>
      <w:lang w:eastAsia="ar-SA"/>
    </w:rPr>
  </w:style>
  <w:style w:type="paragraph" w:styleId="aff">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 Знак,Îñíîâíîé òåêñò 1 Знак Знак,Основной текст 11"/>
    <w:basedOn w:val="a4"/>
    <w:link w:val="afe"/>
    <w:uiPriority w:val="99"/>
    <w:unhideWhenUsed/>
    <w:rsid w:val="001721DE"/>
    <w:pPr>
      <w:suppressAutoHyphens/>
      <w:ind w:left="360" w:firstLine="0"/>
      <w:jc w:val="left"/>
    </w:pPr>
    <w:rPr>
      <w:rFonts w:ascii="Arial" w:hAnsi="Arial" w:cs="Arial"/>
      <w:sz w:val="26"/>
      <w:szCs w:val="26"/>
      <w:lang w:eastAsia="ar-SA"/>
    </w:rPr>
  </w:style>
  <w:style w:type="character" w:customStyle="1" w:styleId="19">
    <w:name w:val="Основной текст с отступом Знак1"/>
    <w:basedOn w:val="a5"/>
    <w:uiPriority w:val="99"/>
    <w:semiHidden/>
    <w:rsid w:val="001721DE"/>
  </w:style>
  <w:style w:type="character" w:customStyle="1" w:styleId="25">
    <w:name w:val="Основной текст (2)_"/>
    <w:basedOn w:val="a5"/>
    <w:link w:val="26"/>
    <w:rsid w:val="001721DE"/>
    <w:rPr>
      <w:rFonts w:ascii="Times New Roman" w:eastAsia="Times New Roman" w:hAnsi="Times New Roman" w:cs="Times New Roman"/>
      <w:sz w:val="28"/>
      <w:szCs w:val="28"/>
      <w:shd w:val="clear" w:color="auto" w:fill="FFFFFF"/>
    </w:rPr>
  </w:style>
  <w:style w:type="character" w:customStyle="1" w:styleId="24pt">
    <w:name w:val="Основной текст (2) + Интервал 4 pt"/>
    <w:basedOn w:val="25"/>
    <w:rsid w:val="001721DE"/>
    <w:rPr>
      <w:rFonts w:ascii="Times New Roman" w:eastAsia="Times New Roman" w:hAnsi="Times New Roman" w:cs="Times New Roman"/>
      <w:color w:val="000000"/>
      <w:spacing w:val="80"/>
      <w:w w:val="100"/>
      <w:position w:val="0"/>
      <w:sz w:val="28"/>
      <w:szCs w:val="28"/>
      <w:shd w:val="clear" w:color="auto" w:fill="FFFFFF"/>
      <w:lang w:val="ru-RU" w:eastAsia="ru-RU" w:bidi="ru-RU"/>
    </w:rPr>
  </w:style>
  <w:style w:type="character" w:customStyle="1" w:styleId="2Verdana11pt">
    <w:name w:val="Основной текст (2) + Verdana;11 pt"/>
    <w:basedOn w:val="25"/>
    <w:rsid w:val="001721DE"/>
    <w:rPr>
      <w:rFonts w:ascii="Verdana" w:eastAsia="Verdana" w:hAnsi="Verdana" w:cs="Verdana"/>
      <w:color w:val="000000"/>
      <w:spacing w:val="0"/>
      <w:w w:val="100"/>
      <w:position w:val="0"/>
      <w:sz w:val="22"/>
      <w:szCs w:val="22"/>
      <w:shd w:val="clear" w:color="auto" w:fill="FFFFFF"/>
      <w:lang w:val="ru-RU" w:eastAsia="ru-RU" w:bidi="ru-RU"/>
    </w:rPr>
  </w:style>
  <w:style w:type="paragraph" w:customStyle="1" w:styleId="26">
    <w:name w:val="Основной текст (2)"/>
    <w:basedOn w:val="a4"/>
    <w:link w:val="25"/>
    <w:rsid w:val="001721DE"/>
    <w:pPr>
      <w:widowControl w:val="0"/>
      <w:shd w:val="clear" w:color="auto" w:fill="FFFFFF"/>
      <w:spacing w:line="0" w:lineRule="atLeast"/>
      <w:ind w:firstLine="0"/>
      <w:jc w:val="left"/>
    </w:pPr>
    <w:rPr>
      <w:rFonts w:ascii="Times New Roman" w:eastAsia="Times New Roman" w:hAnsi="Times New Roman" w:cs="Times New Roman"/>
      <w:sz w:val="28"/>
      <w:szCs w:val="28"/>
    </w:rPr>
  </w:style>
  <w:style w:type="character" w:customStyle="1" w:styleId="2Tahoma12pt0pt">
    <w:name w:val="Основной текст (2) + Tahoma;12 pt;Курсив;Интервал 0 pt"/>
    <w:basedOn w:val="25"/>
    <w:rsid w:val="001721DE"/>
    <w:rPr>
      <w:rFonts w:ascii="Tahoma" w:eastAsia="Tahoma" w:hAnsi="Tahoma" w:cs="Tahoma"/>
      <w:b/>
      <w:bCs/>
      <w:i/>
      <w:iCs/>
      <w:smallCaps w:val="0"/>
      <w:strike w:val="0"/>
      <w:color w:val="000000"/>
      <w:spacing w:val="-10"/>
      <w:w w:val="100"/>
      <w:position w:val="0"/>
      <w:sz w:val="24"/>
      <w:szCs w:val="24"/>
      <w:u w:val="none"/>
      <w:shd w:val="clear" w:color="auto" w:fill="FFFFFF"/>
      <w:lang w:val="ru-RU" w:eastAsia="ru-RU" w:bidi="ru-RU"/>
    </w:rPr>
  </w:style>
  <w:style w:type="character" w:customStyle="1" w:styleId="24pt0">
    <w:name w:val="Основной текст (2) + 4 pt"/>
    <w:basedOn w:val="25"/>
    <w:rsid w:val="001721D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paragraph" w:customStyle="1" w:styleId="ConsPlusNormal">
    <w:name w:val="ConsPlusNormal"/>
    <w:link w:val="ConsPlusNormal0"/>
    <w:qFormat/>
    <w:rsid w:val="001721DE"/>
    <w:pPr>
      <w:autoSpaceDE w:val="0"/>
      <w:autoSpaceDN w:val="0"/>
      <w:adjustRightInd w:val="0"/>
      <w:spacing w:line="240" w:lineRule="auto"/>
      <w:ind w:firstLine="0"/>
      <w:jc w:val="left"/>
    </w:pPr>
    <w:rPr>
      <w:rFonts w:ascii="Arial" w:eastAsiaTheme="minorEastAsia" w:hAnsi="Arial" w:cs="Arial"/>
      <w:sz w:val="20"/>
      <w:szCs w:val="20"/>
      <w:lang w:eastAsia="ru-RU"/>
    </w:rPr>
  </w:style>
  <w:style w:type="paragraph" w:styleId="aff0">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4"/>
    <w:link w:val="aff1"/>
    <w:qFormat/>
    <w:rsid w:val="001721DE"/>
    <w:pPr>
      <w:spacing w:line="240" w:lineRule="auto"/>
      <w:ind w:firstLine="0"/>
      <w:jc w:val="left"/>
    </w:pPr>
    <w:rPr>
      <w:rFonts w:ascii="Times New Roman" w:eastAsia="Times New Roman" w:hAnsi="Times New Roman" w:cs="Times New Roman"/>
      <w:sz w:val="28"/>
      <w:szCs w:val="24"/>
      <w:lang w:eastAsia="ru-RU"/>
    </w:rPr>
  </w:style>
  <w:style w:type="character" w:customStyle="1" w:styleId="aff1">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basedOn w:val="a5"/>
    <w:link w:val="aff0"/>
    <w:rsid w:val="001721DE"/>
    <w:rPr>
      <w:rFonts w:ascii="Times New Roman" w:eastAsia="Times New Roman" w:hAnsi="Times New Roman" w:cs="Times New Roman"/>
      <w:sz w:val="28"/>
      <w:szCs w:val="24"/>
      <w:lang w:eastAsia="ru-RU"/>
    </w:rPr>
  </w:style>
  <w:style w:type="paragraph" w:customStyle="1" w:styleId="ConsPlusTitle">
    <w:name w:val="ConsPlusTitle"/>
    <w:rsid w:val="001721DE"/>
    <w:pPr>
      <w:widowControl w:val="0"/>
      <w:autoSpaceDE w:val="0"/>
      <w:autoSpaceDN w:val="0"/>
      <w:adjustRightInd w:val="0"/>
      <w:spacing w:line="240" w:lineRule="auto"/>
      <w:ind w:firstLine="0"/>
      <w:jc w:val="left"/>
    </w:pPr>
    <w:rPr>
      <w:rFonts w:ascii="Times New Roman" w:eastAsia="Times New Roman" w:hAnsi="Times New Roman" w:cs="Times New Roman"/>
      <w:b/>
      <w:bCs/>
      <w:sz w:val="24"/>
      <w:szCs w:val="24"/>
      <w:lang w:eastAsia="ru-RU"/>
    </w:rPr>
  </w:style>
  <w:style w:type="paragraph" w:customStyle="1" w:styleId="ConsNonformat">
    <w:name w:val="ConsNonformat"/>
    <w:rsid w:val="001721DE"/>
    <w:pPr>
      <w:widowControl w:val="0"/>
      <w:autoSpaceDE w:val="0"/>
      <w:autoSpaceDN w:val="0"/>
      <w:adjustRightInd w:val="0"/>
      <w:spacing w:line="240" w:lineRule="auto"/>
      <w:ind w:right="19772" w:firstLine="0"/>
      <w:jc w:val="left"/>
    </w:pPr>
    <w:rPr>
      <w:rFonts w:ascii="Courier New" w:eastAsia="Times New Roman" w:hAnsi="Courier New" w:cs="Courier New"/>
      <w:sz w:val="20"/>
      <w:szCs w:val="20"/>
      <w:lang w:eastAsia="ru-RU"/>
    </w:rPr>
  </w:style>
  <w:style w:type="character" w:customStyle="1" w:styleId="23">
    <w:name w:val="Заголовок 2 Знак"/>
    <w:aliases w:val=" Знак2 Знак1, Знак2 Знак Знак,Знак2 Знак Знак, Знак2 Знак Знак Знак Знак,Знак2 Знак2,Знак2 Знак Знак Знак Знак,Знак2 Знак1 Знак,ГЛАВА Знак,Заголовок 2 Знак1 Знак,Заголовок 2 Знак Знак Знак,Заголовок 21 Знак"/>
    <w:basedOn w:val="a5"/>
    <w:link w:val="22"/>
    <w:uiPriority w:val="9"/>
    <w:rsid w:val="00CD5CF8"/>
    <w:rPr>
      <w:rFonts w:ascii="Times New Roman" w:eastAsia="Times New Roman" w:hAnsi="Times New Roman" w:cs="Times New Roman"/>
      <w:b/>
      <w:sz w:val="20"/>
      <w:szCs w:val="20"/>
      <w:lang w:eastAsia="ar-SA"/>
    </w:rPr>
  </w:style>
  <w:style w:type="character" w:customStyle="1" w:styleId="32">
    <w:name w:val="Заголовок 3 Знак"/>
    <w:aliases w:val=" Знак Знак, Знак3 Знак Знак,Знак3 Знак Знак, Знак3 Знак Знак Знак Знак,Знак3 Знак1,Знак3 Знак Знак Знак Знак,ПодЗаголовок Знак,Заголовок 31 Знак,Знак14 Знак,footer Знак,heading 3 Знак"/>
    <w:basedOn w:val="a5"/>
    <w:link w:val="31"/>
    <w:uiPriority w:val="9"/>
    <w:rsid w:val="00CD5CF8"/>
    <w:rPr>
      <w:rFonts w:ascii="Times New Roman" w:eastAsia="Times New Roman" w:hAnsi="Times New Roman" w:cs="Times New Roman"/>
      <w:b/>
      <w:sz w:val="28"/>
      <w:szCs w:val="20"/>
      <w:lang w:eastAsia="ar-SA"/>
    </w:rPr>
  </w:style>
  <w:style w:type="character" w:customStyle="1" w:styleId="40">
    <w:name w:val="Заголовок 4 Знак"/>
    <w:aliases w:val="ПОДЗАГОЛОВКИ Знак"/>
    <w:basedOn w:val="a5"/>
    <w:link w:val="4"/>
    <w:uiPriority w:val="9"/>
    <w:rsid w:val="00CD5CF8"/>
    <w:rPr>
      <w:rFonts w:ascii="Times New Roman" w:eastAsia="Times New Roman" w:hAnsi="Times New Roman" w:cs="Times New Roman"/>
      <w:sz w:val="28"/>
      <w:szCs w:val="24"/>
      <w:lang w:eastAsia="ar-SA"/>
    </w:rPr>
  </w:style>
  <w:style w:type="character" w:customStyle="1" w:styleId="Absatz-Standardschriftart">
    <w:name w:val="Absatz-Standardschriftart"/>
    <w:rsid w:val="00CD5CF8"/>
  </w:style>
  <w:style w:type="character" w:customStyle="1" w:styleId="1a">
    <w:name w:val="Основной шрифт абзаца1"/>
    <w:rsid w:val="00CD5CF8"/>
  </w:style>
  <w:style w:type="paragraph" w:customStyle="1" w:styleId="1b">
    <w:name w:val="Заголовок1"/>
    <w:basedOn w:val="a4"/>
    <w:next w:val="aff0"/>
    <w:rsid w:val="00CD5CF8"/>
    <w:pPr>
      <w:keepNext/>
      <w:suppressAutoHyphens/>
      <w:spacing w:before="240" w:after="120" w:line="240" w:lineRule="auto"/>
      <w:ind w:firstLine="0"/>
      <w:jc w:val="left"/>
    </w:pPr>
    <w:rPr>
      <w:rFonts w:ascii="Arial" w:eastAsia="Lucida Sans Unicode" w:hAnsi="Arial" w:cs="Tahoma"/>
      <w:sz w:val="28"/>
      <w:szCs w:val="28"/>
      <w:lang w:eastAsia="ar-SA"/>
    </w:rPr>
  </w:style>
  <w:style w:type="paragraph" w:styleId="aff2">
    <w:name w:val="List"/>
    <w:basedOn w:val="aff0"/>
    <w:link w:val="aff3"/>
    <w:rsid w:val="00CD5CF8"/>
    <w:pPr>
      <w:suppressAutoHyphens/>
      <w:spacing w:after="120"/>
    </w:pPr>
    <w:rPr>
      <w:rFonts w:ascii="Arial" w:hAnsi="Arial" w:cs="Tahoma"/>
      <w:sz w:val="24"/>
      <w:lang w:eastAsia="ar-SA"/>
    </w:rPr>
  </w:style>
  <w:style w:type="paragraph" w:customStyle="1" w:styleId="1c">
    <w:name w:val="Название1"/>
    <w:basedOn w:val="a4"/>
    <w:rsid w:val="00CD5CF8"/>
    <w:pPr>
      <w:suppressLineNumbers/>
      <w:suppressAutoHyphens/>
      <w:spacing w:before="120" w:after="120" w:line="240" w:lineRule="auto"/>
      <w:ind w:firstLine="0"/>
      <w:jc w:val="left"/>
    </w:pPr>
    <w:rPr>
      <w:rFonts w:ascii="Arial" w:eastAsia="Times New Roman" w:hAnsi="Arial" w:cs="Tahoma"/>
      <w:i/>
      <w:iCs/>
      <w:sz w:val="24"/>
      <w:szCs w:val="24"/>
      <w:lang w:eastAsia="ar-SA"/>
    </w:rPr>
  </w:style>
  <w:style w:type="paragraph" w:customStyle="1" w:styleId="1d">
    <w:name w:val="Указатель1"/>
    <w:basedOn w:val="a4"/>
    <w:rsid w:val="00CD5CF8"/>
    <w:pPr>
      <w:suppressLineNumbers/>
      <w:suppressAutoHyphens/>
      <w:spacing w:line="240" w:lineRule="auto"/>
      <w:ind w:firstLine="0"/>
      <w:jc w:val="left"/>
    </w:pPr>
    <w:rPr>
      <w:rFonts w:ascii="Arial" w:eastAsia="Times New Roman" w:hAnsi="Arial" w:cs="Tahoma"/>
      <w:sz w:val="24"/>
      <w:szCs w:val="24"/>
      <w:lang w:eastAsia="ar-SA"/>
    </w:rPr>
  </w:style>
  <w:style w:type="paragraph" w:customStyle="1" w:styleId="210">
    <w:name w:val="Основной текст с отступом 21"/>
    <w:basedOn w:val="a4"/>
    <w:uiPriority w:val="99"/>
    <w:rsid w:val="00CD5CF8"/>
    <w:pPr>
      <w:suppressAutoHyphens/>
      <w:spacing w:line="240" w:lineRule="auto"/>
      <w:ind w:right="567" w:firstLine="851"/>
    </w:pPr>
    <w:rPr>
      <w:rFonts w:ascii="Times New Roman" w:eastAsia="Times New Roman" w:hAnsi="Times New Roman" w:cs="Times New Roman"/>
      <w:sz w:val="28"/>
      <w:szCs w:val="20"/>
      <w:lang w:eastAsia="ar-SA"/>
    </w:rPr>
  </w:style>
  <w:style w:type="paragraph" w:customStyle="1" w:styleId="1e">
    <w:name w:val="Схема документа1"/>
    <w:basedOn w:val="a4"/>
    <w:rsid w:val="00CD5CF8"/>
    <w:pPr>
      <w:shd w:val="clear" w:color="auto" w:fill="000080"/>
      <w:suppressAutoHyphens/>
      <w:spacing w:line="240" w:lineRule="auto"/>
      <w:ind w:firstLine="0"/>
      <w:jc w:val="left"/>
    </w:pPr>
    <w:rPr>
      <w:rFonts w:ascii="Tahoma" w:eastAsia="Times New Roman" w:hAnsi="Tahoma" w:cs="Tahoma"/>
      <w:sz w:val="24"/>
      <w:szCs w:val="24"/>
      <w:lang w:eastAsia="ar-SA"/>
    </w:rPr>
  </w:style>
  <w:style w:type="paragraph" w:customStyle="1" w:styleId="aff4">
    <w:name w:val="Содержимое таблицы"/>
    <w:basedOn w:val="a4"/>
    <w:rsid w:val="00CD5CF8"/>
    <w:pPr>
      <w:suppressLineNumbers/>
      <w:suppressAutoHyphens/>
      <w:spacing w:line="240" w:lineRule="auto"/>
      <w:ind w:firstLine="0"/>
      <w:jc w:val="left"/>
    </w:pPr>
    <w:rPr>
      <w:rFonts w:ascii="Times New Roman" w:eastAsia="Times New Roman" w:hAnsi="Times New Roman" w:cs="Times New Roman"/>
      <w:sz w:val="24"/>
      <w:szCs w:val="24"/>
      <w:lang w:eastAsia="ar-SA"/>
    </w:rPr>
  </w:style>
  <w:style w:type="paragraph" w:customStyle="1" w:styleId="aff5">
    <w:name w:val="Заголовок таблицы"/>
    <w:basedOn w:val="aff4"/>
    <w:rsid w:val="00CD5CF8"/>
    <w:pPr>
      <w:jc w:val="center"/>
    </w:pPr>
    <w:rPr>
      <w:b/>
      <w:bCs/>
      <w:i/>
      <w:iCs/>
    </w:rPr>
  </w:style>
  <w:style w:type="paragraph" w:customStyle="1" w:styleId="aff6">
    <w:name w:val="Содержимое врезки"/>
    <w:basedOn w:val="aff0"/>
    <w:rsid w:val="00CD5CF8"/>
    <w:pPr>
      <w:suppressAutoHyphens/>
      <w:spacing w:after="120"/>
    </w:pPr>
    <w:rPr>
      <w:sz w:val="24"/>
      <w:lang w:eastAsia="ar-SA"/>
    </w:rPr>
  </w:style>
  <w:style w:type="paragraph" w:styleId="aff7">
    <w:name w:val="Document Map"/>
    <w:basedOn w:val="a4"/>
    <w:link w:val="aff8"/>
    <w:uiPriority w:val="99"/>
    <w:semiHidden/>
    <w:rsid w:val="00CD5CF8"/>
    <w:pPr>
      <w:shd w:val="clear" w:color="auto" w:fill="000080"/>
      <w:suppressAutoHyphens/>
      <w:spacing w:line="240" w:lineRule="auto"/>
      <w:ind w:firstLine="0"/>
      <w:jc w:val="left"/>
    </w:pPr>
    <w:rPr>
      <w:rFonts w:ascii="Tahoma" w:eastAsia="Times New Roman" w:hAnsi="Tahoma" w:cs="Tahoma"/>
      <w:sz w:val="20"/>
      <w:szCs w:val="20"/>
      <w:lang w:eastAsia="ar-SA"/>
    </w:rPr>
  </w:style>
  <w:style w:type="character" w:customStyle="1" w:styleId="aff8">
    <w:name w:val="Схема документа Знак"/>
    <w:basedOn w:val="a5"/>
    <w:link w:val="aff7"/>
    <w:uiPriority w:val="99"/>
    <w:semiHidden/>
    <w:rsid w:val="00CD5CF8"/>
    <w:rPr>
      <w:rFonts w:ascii="Tahoma" w:eastAsia="Times New Roman" w:hAnsi="Tahoma" w:cs="Tahoma"/>
      <w:sz w:val="20"/>
      <w:szCs w:val="20"/>
      <w:shd w:val="clear" w:color="auto" w:fill="000080"/>
      <w:lang w:eastAsia="ar-SA"/>
    </w:rPr>
  </w:style>
  <w:style w:type="paragraph" w:customStyle="1" w:styleId="211">
    <w:name w:val="Знак2 Знак Знак1 Знак1 Знак Знак Знак Знак Знак Знак Знак Знак Знак Знак Знак Знак"/>
    <w:basedOn w:val="a4"/>
    <w:rsid w:val="00CD5CF8"/>
    <w:pPr>
      <w:spacing w:after="160" w:line="240" w:lineRule="exact"/>
      <w:ind w:firstLine="0"/>
      <w:jc w:val="left"/>
    </w:pPr>
    <w:rPr>
      <w:rFonts w:ascii="Verdana" w:eastAsia="Times New Roman" w:hAnsi="Verdana" w:cs="Times New Roman"/>
      <w:sz w:val="20"/>
      <w:szCs w:val="20"/>
      <w:lang w:val="en-US"/>
    </w:rPr>
  </w:style>
  <w:style w:type="paragraph" w:customStyle="1" w:styleId="1f">
    <w:name w:val="Обычный1"/>
    <w:link w:val="Normal"/>
    <w:uiPriority w:val="99"/>
    <w:rsid w:val="00CD5CF8"/>
    <w:pPr>
      <w:widowControl w:val="0"/>
      <w:suppressAutoHyphens/>
      <w:overflowPunct w:val="0"/>
      <w:autoSpaceDE w:val="0"/>
      <w:spacing w:line="240" w:lineRule="auto"/>
      <w:ind w:firstLine="0"/>
      <w:jc w:val="left"/>
    </w:pPr>
    <w:rPr>
      <w:rFonts w:ascii="Times New Roman" w:eastAsia="Times New Roman" w:hAnsi="Times New Roman" w:cs="Times New Roman"/>
      <w:sz w:val="20"/>
      <w:szCs w:val="20"/>
      <w:lang w:eastAsia="ar-SA"/>
    </w:rPr>
  </w:style>
  <w:style w:type="character" w:customStyle="1" w:styleId="FontStyle15">
    <w:name w:val="Font Style15"/>
    <w:rsid w:val="00CD5CF8"/>
    <w:rPr>
      <w:rFonts w:ascii="Times New Roman" w:hAnsi="Times New Roman" w:cs="Times New Roman"/>
      <w:sz w:val="26"/>
      <w:szCs w:val="26"/>
    </w:rPr>
  </w:style>
  <w:style w:type="paragraph" w:customStyle="1" w:styleId="Style6">
    <w:name w:val="Style6"/>
    <w:basedOn w:val="a4"/>
    <w:rsid w:val="00CD5CF8"/>
    <w:pPr>
      <w:widowControl w:val="0"/>
      <w:autoSpaceDE w:val="0"/>
      <w:autoSpaceDN w:val="0"/>
      <w:adjustRightInd w:val="0"/>
      <w:spacing w:line="356" w:lineRule="exact"/>
      <w:ind w:firstLine="0"/>
      <w:jc w:val="left"/>
    </w:pPr>
    <w:rPr>
      <w:rFonts w:ascii="Trebuchet MS" w:eastAsia="Times New Roman" w:hAnsi="Trebuchet MS" w:cs="Times New Roman"/>
      <w:sz w:val="24"/>
      <w:szCs w:val="24"/>
      <w:lang w:eastAsia="ru-RU"/>
    </w:rPr>
  </w:style>
  <w:style w:type="paragraph" w:customStyle="1" w:styleId="Style10">
    <w:name w:val="Style10"/>
    <w:basedOn w:val="a4"/>
    <w:rsid w:val="00CD5CF8"/>
    <w:pPr>
      <w:widowControl w:val="0"/>
      <w:autoSpaceDE w:val="0"/>
      <w:autoSpaceDN w:val="0"/>
      <w:adjustRightInd w:val="0"/>
      <w:spacing w:line="355" w:lineRule="exact"/>
      <w:ind w:firstLine="0"/>
    </w:pPr>
    <w:rPr>
      <w:rFonts w:ascii="Trebuchet MS" w:eastAsia="Times New Roman" w:hAnsi="Trebuchet MS" w:cs="Times New Roman"/>
      <w:sz w:val="24"/>
      <w:szCs w:val="24"/>
      <w:lang w:eastAsia="ru-RU"/>
    </w:rPr>
  </w:style>
  <w:style w:type="paragraph" w:customStyle="1" w:styleId="Style4">
    <w:name w:val="Style4"/>
    <w:basedOn w:val="a4"/>
    <w:rsid w:val="00CD5CF8"/>
    <w:pPr>
      <w:widowControl w:val="0"/>
      <w:autoSpaceDE w:val="0"/>
      <w:autoSpaceDN w:val="0"/>
      <w:adjustRightInd w:val="0"/>
      <w:spacing w:line="240" w:lineRule="auto"/>
      <w:ind w:firstLine="0"/>
      <w:jc w:val="left"/>
    </w:pPr>
    <w:rPr>
      <w:rFonts w:ascii="Times New Roman" w:eastAsia="Times New Roman" w:hAnsi="Times New Roman" w:cs="Times New Roman"/>
      <w:sz w:val="24"/>
      <w:szCs w:val="24"/>
      <w:lang w:eastAsia="ru-RU"/>
    </w:rPr>
  </w:style>
  <w:style w:type="paragraph" w:customStyle="1" w:styleId="Style2">
    <w:name w:val="Style2"/>
    <w:basedOn w:val="a4"/>
    <w:rsid w:val="00CD5CF8"/>
    <w:pPr>
      <w:widowControl w:val="0"/>
      <w:autoSpaceDE w:val="0"/>
      <w:autoSpaceDN w:val="0"/>
      <w:adjustRightInd w:val="0"/>
      <w:spacing w:line="283" w:lineRule="exact"/>
      <w:ind w:firstLine="936"/>
      <w:jc w:val="left"/>
    </w:pPr>
    <w:rPr>
      <w:rFonts w:ascii="Trebuchet MS" w:eastAsia="Times New Roman" w:hAnsi="Trebuchet MS" w:cs="Times New Roman"/>
      <w:sz w:val="24"/>
      <w:szCs w:val="24"/>
      <w:lang w:eastAsia="ru-RU"/>
    </w:rPr>
  </w:style>
  <w:style w:type="character" w:customStyle="1" w:styleId="FontStyle19">
    <w:name w:val="Font Style19"/>
    <w:rsid w:val="00CD5CF8"/>
    <w:rPr>
      <w:rFonts w:ascii="Times New Roman" w:hAnsi="Times New Roman" w:cs="Times New Roman"/>
      <w:sz w:val="20"/>
      <w:szCs w:val="20"/>
    </w:rPr>
  </w:style>
  <w:style w:type="character" w:customStyle="1" w:styleId="FontStyle21">
    <w:name w:val="Font Style21"/>
    <w:rsid w:val="00CD5CF8"/>
    <w:rPr>
      <w:rFonts w:ascii="Times New Roman" w:hAnsi="Times New Roman" w:cs="Times New Roman"/>
      <w:b/>
      <w:bCs/>
      <w:spacing w:val="10"/>
      <w:sz w:val="16"/>
      <w:szCs w:val="16"/>
    </w:rPr>
  </w:style>
  <w:style w:type="character" w:customStyle="1" w:styleId="FontStyle24">
    <w:name w:val="Font Style24"/>
    <w:rsid w:val="00CD5CF8"/>
    <w:rPr>
      <w:rFonts w:ascii="Times New Roman" w:hAnsi="Times New Roman" w:cs="Times New Roman"/>
      <w:b/>
      <w:bCs/>
      <w:sz w:val="18"/>
      <w:szCs w:val="18"/>
    </w:rPr>
  </w:style>
  <w:style w:type="character" w:customStyle="1" w:styleId="Normal">
    <w:name w:val="Normal Знак"/>
    <w:link w:val="1f"/>
    <w:rsid w:val="00CD5CF8"/>
    <w:rPr>
      <w:rFonts w:ascii="Times New Roman" w:eastAsia="Times New Roman" w:hAnsi="Times New Roman" w:cs="Times New Roman"/>
      <w:sz w:val="20"/>
      <w:szCs w:val="20"/>
      <w:lang w:eastAsia="ar-SA"/>
    </w:rPr>
  </w:style>
  <w:style w:type="paragraph" w:customStyle="1" w:styleId="1f0">
    <w:name w:val="Основной текст с отступом1"/>
    <w:basedOn w:val="a4"/>
    <w:uiPriority w:val="99"/>
    <w:rsid w:val="00CD5CF8"/>
    <w:pPr>
      <w:widowControl w:val="0"/>
      <w:tabs>
        <w:tab w:val="left" w:pos="3600"/>
      </w:tabs>
      <w:suppressAutoHyphens/>
      <w:overflowPunct w:val="0"/>
      <w:autoSpaceDE w:val="0"/>
      <w:spacing w:line="240" w:lineRule="auto"/>
      <w:ind w:left="3600" w:hanging="2700"/>
      <w:jc w:val="left"/>
      <w:textAlignment w:val="baseline"/>
    </w:pPr>
    <w:rPr>
      <w:rFonts w:ascii="Times New Roman" w:eastAsia="Times New Roman" w:hAnsi="Times New Roman" w:cs="Times New Roman"/>
      <w:sz w:val="28"/>
      <w:szCs w:val="20"/>
      <w:lang w:eastAsia="ar-SA"/>
    </w:rPr>
  </w:style>
  <w:style w:type="character" w:styleId="aff9">
    <w:name w:val="page number"/>
    <w:rsid w:val="00CD5CF8"/>
  </w:style>
  <w:style w:type="paragraph" w:styleId="affa">
    <w:name w:val="TOC Heading"/>
    <w:basedOn w:val="14"/>
    <w:next w:val="a4"/>
    <w:uiPriority w:val="39"/>
    <w:qFormat/>
    <w:rsid w:val="00CD5CF8"/>
    <w:pPr>
      <w:spacing w:line="276" w:lineRule="auto"/>
      <w:ind w:firstLine="0"/>
      <w:jc w:val="left"/>
      <w:outlineLvl w:val="9"/>
    </w:pPr>
    <w:rPr>
      <w:rFonts w:ascii="Cambria" w:eastAsia="Times New Roman" w:hAnsi="Cambria" w:cs="Times New Roman"/>
      <w:color w:val="365F91"/>
      <w:lang w:eastAsia="ru-RU"/>
    </w:rPr>
  </w:style>
  <w:style w:type="paragraph" w:customStyle="1" w:styleId="1f1">
    <w:name w:val="Знак Знак1"/>
    <w:basedOn w:val="a4"/>
    <w:rsid w:val="00CD5CF8"/>
    <w:pPr>
      <w:spacing w:before="100" w:beforeAutospacing="1" w:after="100" w:afterAutospacing="1" w:line="240" w:lineRule="auto"/>
      <w:ind w:firstLine="0"/>
      <w:jc w:val="left"/>
    </w:pPr>
    <w:rPr>
      <w:rFonts w:ascii="Tahoma" w:eastAsia="Times New Roman" w:hAnsi="Tahoma" w:cs="Tahoma"/>
      <w:sz w:val="20"/>
      <w:szCs w:val="20"/>
      <w:lang w:val="en-US"/>
    </w:rPr>
  </w:style>
  <w:style w:type="table" w:customStyle="1" w:styleId="1f2">
    <w:name w:val="Сетка таблицы1"/>
    <w:basedOn w:val="a6"/>
    <w:next w:val="a8"/>
    <w:uiPriority w:val="5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f3">
    <w:name w:val="Нет списка1"/>
    <w:next w:val="a7"/>
    <w:semiHidden/>
    <w:unhideWhenUsed/>
    <w:rsid w:val="00CD5CF8"/>
  </w:style>
  <w:style w:type="paragraph" w:styleId="41">
    <w:name w:val="toc 4"/>
    <w:basedOn w:val="a4"/>
    <w:next w:val="a4"/>
    <w:autoRedefine/>
    <w:uiPriority w:val="39"/>
    <w:qFormat/>
    <w:rsid w:val="00CD5CF8"/>
    <w:pPr>
      <w:spacing w:before="120" w:line="240" w:lineRule="auto"/>
      <w:ind w:left="1134" w:firstLine="851"/>
    </w:pPr>
    <w:rPr>
      <w:rFonts w:ascii="Times New Roman" w:eastAsia="Times New Roman" w:hAnsi="Times New Roman" w:cs="Times New Roman"/>
      <w:sz w:val="24"/>
      <w:szCs w:val="24"/>
      <w:lang w:eastAsia="ru-RU"/>
    </w:rPr>
  </w:style>
  <w:style w:type="paragraph" w:styleId="51">
    <w:name w:val="toc 5"/>
    <w:basedOn w:val="a4"/>
    <w:next w:val="a4"/>
    <w:autoRedefine/>
    <w:uiPriority w:val="39"/>
    <w:rsid w:val="00CD5CF8"/>
    <w:pPr>
      <w:spacing w:before="120" w:line="240" w:lineRule="auto"/>
      <w:ind w:left="1701" w:firstLine="851"/>
    </w:pPr>
    <w:rPr>
      <w:rFonts w:ascii="Times New Roman" w:eastAsia="Times New Roman" w:hAnsi="Times New Roman" w:cs="Times New Roman"/>
      <w:sz w:val="24"/>
      <w:szCs w:val="24"/>
      <w:lang w:eastAsia="ru-RU"/>
    </w:rPr>
  </w:style>
  <w:style w:type="table" w:customStyle="1" w:styleId="27">
    <w:name w:val="Сетка таблицы2"/>
    <w:basedOn w:val="a6"/>
    <w:next w:val="a8"/>
    <w:uiPriority w:val="3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
    <w:name w:val="Сетка таблицы3"/>
    <w:basedOn w:val="a6"/>
    <w:next w:val="a8"/>
    <w:uiPriority w:val="59"/>
    <w:rsid w:val="00CD5CF8"/>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basedOn w:val="a6"/>
    <w:next w:val="a8"/>
    <w:uiPriority w:val="5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
    <w:name w:val="Нет списка2"/>
    <w:next w:val="a7"/>
    <w:semiHidden/>
    <w:unhideWhenUsed/>
    <w:rsid w:val="00CD5CF8"/>
  </w:style>
  <w:style w:type="table" w:customStyle="1" w:styleId="61">
    <w:name w:val="Сетка таблицы6"/>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b">
    <w:name w:val="FollowedHyperlink"/>
    <w:uiPriority w:val="99"/>
    <w:unhideWhenUsed/>
    <w:rsid w:val="00CD5CF8"/>
    <w:rPr>
      <w:color w:val="800080"/>
      <w:u w:val="single"/>
    </w:rPr>
  </w:style>
  <w:style w:type="paragraph" w:customStyle="1" w:styleId="xl63">
    <w:name w:val="xl63"/>
    <w:basedOn w:val="a4"/>
    <w:rsid w:val="00CD5CF8"/>
    <w:pPr>
      <w:pBdr>
        <w:top w:val="single" w:sz="12" w:space="0" w:color="auto"/>
        <w:left w:val="single" w:sz="12"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4">
    <w:name w:val="xl64"/>
    <w:basedOn w:val="a4"/>
    <w:rsid w:val="00CD5CF8"/>
    <w:pPr>
      <w:pBdr>
        <w:top w:val="single" w:sz="12"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5">
    <w:name w:val="xl65"/>
    <w:basedOn w:val="a4"/>
    <w:rsid w:val="00CD5CF8"/>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xl66">
    <w:name w:val="xl66"/>
    <w:basedOn w:val="a4"/>
    <w:rsid w:val="00CD5CF8"/>
    <w:pPr>
      <w:pBdr>
        <w:top w:val="single" w:sz="4" w:space="0" w:color="auto"/>
        <w:left w:val="single" w:sz="12"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7">
    <w:name w:val="xl67"/>
    <w:basedOn w:val="a4"/>
    <w:rsid w:val="00CD5CF8"/>
    <w:pPr>
      <w:pBdr>
        <w:top w:val="single" w:sz="4"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8">
    <w:name w:val="xl68"/>
    <w:basedOn w:val="a4"/>
    <w:rsid w:val="00CD5CF8"/>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9">
    <w:name w:val="xl69"/>
    <w:basedOn w:val="a4"/>
    <w:rsid w:val="00CD5CF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0">
    <w:name w:val="xl70"/>
    <w:basedOn w:val="a4"/>
    <w:rsid w:val="00CD5CF8"/>
    <w:pPr>
      <w:pBdr>
        <w:top w:val="single" w:sz="12"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1">
    <w:name w:val="xl71"/>
    <w:basedOn w:val="a4"/>
    <w:rsid w:val="00CD5CF8"/>
    <w:pPr>
      <w:pBdr>
        <w:top w:val="single" w:sz="12"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2">
    <w:name w:val="xl72"/>
    <w:basedOn w:val="a4"/>
    <w:rsid w:val="00CD5CF8"/>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xl73">
    <w:name w:val="xl73"/>
    <w:basedOn w:val="a4"/>
    <w:rsid w:val="00CD5CF8"/>
    <w:pPr>
      <w:pBdr>
        <w:top w:val="single" w:sz="4"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4">
    <w:name w:val="xl74"/>
    <w:basedOn w:val="a4"/>
    <w:rsid w:val="00CD5CF8"/>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5">
    <w:name w:val="xl75"/>
    <w:basedOn w:val="a4"/>
    <w:rsid w:val="00CD5CF8"/>
    <w:pPr>
      <w:pBdr>
        <w:top w:val="single" w:sz="4" w:space="0" w:color="auto"/>
        <w:left w:val="single" w:sz="12"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6">
    <w:name w:val="xl76"/>
    <w:basedOn w:val="a4"/>
    <w:rsid w:val="00CD5CF8"/>
    <w:pPr>
      <w:pBdr>
        <w:top w:val="single" w:sz="12"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7">
    <w:name w:val="xl77"/>
    <w:basedOn w:val="a4"/>
    <w:rsid w:val="00CD5CF8"/>
    <w:pPr>
      <w:pBdr>
        <w:top w:val="single" w:sz="4" w:space="0" w:color="auto"/>
        <w:left w:val="single" w:sz="12"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8">
    <w:name w:val="xl78"/>
    <w:basedOn w:val="a4"/>
    <w:rsid w:val="00CD5CF8"/>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9">
    <w:name w:val="xl79"/>
    <w:basedOn w:val="a4"/>
    <w:rsid w:val="00CD5CF8"/>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0">
    <w:name w:val="xl80"/>
    <w:basedOn w:val="a4"/>
    <w:rsid w:val="00CD5CF8"/>
    <w:pPr>
      <w:pBdr>
        <w:top w:val="single" w:sz="4" w:space="0" w:color="auto"/>
        <w:left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1">
    <w:name w:val="xl81"/>
    <w:basedOn w:val="a4"/>
    <w:rsid w:val="00CD5CF8"/>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2">
    <w:name w:val="xl82"/>
    <w:basedOn w:val="a4"/>
    <w:rsid w:val="00CD5CF8"/>
    <w:pPr>
      <w:pBdr>
        <w:top w:val="single" w:sz="4" w:space="0" w:color="auto"/>
        <w:lef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3">
    <w:name w:val="xl83"/>
    <w:basedOn w:val="a4"/>
    <w:rsid w:val="00CD5CF8"/>
    <w:pPr>
      <w:pBdr>
        <w:left w:val="single" w:sz="4" w:space="0" w:color="auto"/>
        <w:bottom w:val="single" w:sz="12"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4">
    <w:name w:val="xl84"/>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5">
    <w:name w:val="xl85"/>
    <w:basedOn w:val="a4"/>
    <w:rsid w:val="00CD5CF8"/>
    <w:pPr>
      <w:pBdr>
        <w:top w:val="single" w:sz="12" w:space="0" w:color="auto"/>
        <w:left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6">
    <w:name w:val="xl86"/>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7">
    <w:name w:val="xl87"/>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8">
    <w:name w:val="xl88"/>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numbering" w:customStyle="1" w:styleId="37">
    <w:name w:val="Нет списка3"/>
    <w:next w:val="a7"/>
    <w:uiPriority w:val="99"/>
    <w:semiHidden/>
    <w:rsid w:val="00CD5CF8"/>
  </w:style>
  <w:style w:type="paragraph" w:customStyle="1" w:styleId="ConsPlusNonformat">
    <w:name w:val="ConsPlusNonformat"/>
    <w:rsid w:val="00CD5CF8"/>
    <w:pPr>
      <w:widowControl w:val="0"/>
      <w:autoSpaceDE w:val="0"/>
      <w:autoSpaceDN w:val="0"/>
      <w:adjustRightInd w:val="0"/>
      <w:spacing w:line="240" w:lineRule="auto"/>
      <w:ind w:firstLine="0"/>
      <w:jc w:val="left"/>
    </w:pPr>
    <w:rPr>
      <w:rFonts w:ascii="Courier New" w:eastAsia="Times New Roman" w:hAnsi="Courier New" w:cs="Courier New"/>
      <w:sz w:val="20"/>
      <w:szCs w:val="20"/>
      <w:lang w:eastAsia="ru-RU"/>
    </w:rPr>
  </w:style>
  <w:style w:type="paragraph" w:customStyle="1" w:styleId="ConsPlusCell">
    <w:name w:val="ConsPlusCell"/>
    <w:rsid w:val="00CD5CF8"/>
    <w:pPr>
      <w:widowControl w:val="0"/>
      <w:autoSpaceDE w:val="0"/>
      <w:autoSpaceDN w:val="0"/>
      <w:adjustRightInd w:val="0"/>
      <w:spacing w:line="240" w:lineRule="auto"/>
      <w:ind w:firstLine="0"/>
      <w:jc w:val="left"/>
    </w:pPr>
    <w:rPr>
      <w:rFonts w:ascii="Arial" w:eastAsia="Times New Roman" w:hAnsi="Arial" w:cs="Arial"/>
      <w:sz w:val="20"/>
      <w:szCs w:val="20"/>
      <w:lang w:eastAsia="ru-RU"/>
    </w:rPr>
  </w:style>
  <w:style w:type="paragraph" w:customStyle="1" w:styleId="affc">
    <w:name w:val="Знак Знак Знак Знак Знак Знак"/>
    <w:basedOn w:val="a4"/>
    <w:rsid w:val="00CD5CF8"/>
    <w:pPr>
      <w:spacing w:after="160" w:line="240" w:lineRule="exact"/>
      <w:ind w:firstLine="0"/>
      <w:jc w:val="left"/>
    </w:pPr>
    <w:rPr>
      <w:rFonts w:ascii="Verdana" w:eastAsia="Times New Roman" w:hAnsi="Verdana" w:cs="Times New Roman"/>
      <w:sz w:val="20"/>
      <w:szCs w:val="20"/>
      <w:lang w:val="en-US"/>
    </w:rPr>
  </w:style>
  <w:style w:type="numbering" w:customStyle="1" w:styleId="43">
    <w:name w:val="Нет списка4"/>
    <w:next w:val="a7"/>
    <w:uiPriority w:val="99"/>
    <w:semiHidden/>
    <w:rsid w:val="00CD5CF8"/>
  </w:style>
  <w:style w:type="paragraph" w:styleId="62">
    <w:name w:val="toc 6"/>
    <w:basedOn w:val="a4"/>
    <w:next w:val="a4"/>
    <w:autoRedefine/>
    <w:uiPriority w:val="39"/>
    <w:unhideWhenUsed/>
    <w:rsid w:val="00880C5F"/>
    <w:pPr>
      <w:spacing w:after="100" w:line="276" w:lineRule="auto"/>
      <w:ind w:left="1100" w:firstLine="0"/>
      <w:jc w:val="left"/>
    </w:pPr>
    <w:rPr>
      <w:rFonts w:eastAsiaTheme="minorEastAsia"/>
      <w:lang w:eastAsia="ru-RU"/>
    </w:rPr>
  </w:style>
  <w:style w:type="paragraph" w:styleId="71">
    <w:name w:val="toc 7"/>
    <w:basedOn w:val="a4"/>
    <w:next w:val="a4"/>
    <w:autoRedefine/>
    <w:uiPriority w:val="39"/>
    <w:unhideWhenUsed/>
    <w:rsid w:val="00880C5F"/>
    <w:pPr>
      <w:spacing w:after="100" w:line="276" w:lineRule="auto"/>
      <w:ind w:left="1320" w:firstLine="0"/>
      <w:jc w:val="left"/>
    </w:pPr>
    <w:rPr>
      <w:rFonts w:eastAsiaTheme="minorEastAsia"/>
      <w:lang w:eastAsia="ru-RU"/>
    </w:rPr>
  </w:style>
  <w:style w:type="paragraph" w:styleId="81">
    <w:name w:val="toc 8"/>
    <w:basedOn w:val="a4"/>
    <w:next w:val="a4"/>
    <w:autoRedefine/>
    <w:uiPriority w:val="39"/>
    <w:unhideWhenUsed/>
    <w:rsid w:val="00880C5F"/>
    <w:pPr>
      <w:spacing w:after="100" w:line="276" w:lineRule="auto"/>
      <w:ind w:left="1540" w:firstLine="0"/>
      <w:jc w:val="left"/>
    </w:pPr>
    <w:rPr>
      <w:rFonts w:eastAsiaTheme="minorEastAsia"/>
      <w:lang w:eastAsia="ru-RU"/>
    </w:rPr>
  </w:style>
  <w:style w:type="paragraph" w:styleId="91">
    <w:name w:val="toc 9"/>
    <w:basedOn w:val="a4"/>
    <w:next w:val="a4"/>
    <w:autoRedefine/>
    <w:uiPriority w:val="39"/>
    <w:unhideWhenUsed/>
    <w:rsid w:val="00880C5F"/>
    <w:pPr>
      <w:spacing w:after="100" w:line="276" w:lineRule="auto"/>
      <w:ind w:left="1760" w:firstLine="0"/>
      <w:jc w:val="left"/>
    </w:pPr>
    <w:rPr>
      <w:rFonts w:eastAsiaTheme="minorEastAsia"/>
      <w:lang w:eastAsia="ru-RU"/>
    </w:rPr>
  </w:style>
  <w:style w:type="paragraph" w:styleId="29">
    <w:name w:val="Body Text Indent 2"/>
    <w:basedOn w:val="a4"/>
    <w:link w:val="2a"/>
    <w:unhideWhenUsed/>
    <w:rsid w:val="006B68F7"/>
    <w:pPr>
      <w:spacing w:after="120" w:line="480" w:lineRule="auto"/>
      <w:ind w:left="283"/>
    </w:pPr>
  </w:style>
  <w:style w:type="character" w:customStyle="1" w:styleId="2a">
    <w:name w:val="Основной текст с отступом 2 Знак"/>
    <w:basedOn w:val="a5"/>
    <w:link w:val="29"/>
    <w:rsid w:val="006B68F7"/>
  </w:style>
  <w:style w:type="paragraph" w:styleId="38">
    <w:name w:val="Body Text 3"/>
    <w:basedOn w:val="a4"/>
    <w:link w:val="39"/>
    <w:uiPriority w:val="99"/>
    <w:unhideWhenUsed/>
    <w:rsid w:val="00E97282"/>
    <w:pPr>
      <w:spacing w:after="120"/>
    </w:pPr>
    <w:rPr>
      <w:sz w:val="16"/>
      <w:szCs w:val="16"/>
    </w:rPr>
  </w:style>
  <w:style w:type="character" w:customStyle="1" w:styleId="39">
    <w:name w:val="Основной текст 3 Знак"/>
    <w:basedOn w:val="a5"/>
    <w:link w:val="38"/>
    <w:uiPriority w:val="99"/>
    <w:rsid w:val="00E97282"/>
    <w:rPr>
      <w:sz w:val="16"/>
      <w:szCs w:val="16"/>
    </w:rPr>
  </w:style>
  <w:style w:type="paragraph" w:customStyle="1" w:styleId="0">
    <w:name w:val="0_ТЕКСТ"/>
    <w:basedOn w:val="a4"/>
    <w:link w:val="00"/>
    <w:uiPriority w:val="99"/>
    <w:qFormat/>
    <w:rsid w:val="004D4B4D"/>
    <w:pPr>
      <w:widowControl w:val="0"/>
      <w:spacing w:after="240"/>
      <w:ind w:left="1418" w:firstLine="0"/>
    </w:pPr>
    <w:rPr>
      <w:rFonts w:ascii="Arial" w:eastAsia="Times New Roman" w:hAnsi="Arial" w:cs="Times New Roman"/>
      <w:sz w:val="24"/>
      <w:szCs w:val="28"/>
      <w:lang w:val="x-none" w:eastAsia="x-none"/>
    </w:rPr>
  </w:style>
  <w:style w:type="character" w:customStyle="1" w:styleId="00">
    <w:name w:val="0_ТЕКСТ Знак"/>
    <w:link w:val="0"/>
    <w:uiPriority w:val="99"/>
    <w:rsid w:val="004D4B4D"/>
    <w:rPr>
      <w:rFonts w:ascii="Arial" w:eastAsia="Times New Roman" w:hAnsi="Arial" w:cs="Times New Roman"/>
      <w:sz w:val="24"/>
      <w:szCs w:val="28"/>
      <w:lang w:val="x-none" w:eastAsia="x-none"/>
    </w:rPr>
  </w:style>
  <w:style w:type="paragraph" w:customStyle="1" w:styleId="01">
    <w:name w:val="0.Текст"/>
    <w:basedOn w:val="a4"/>
    <w:link w:val="02"/>
    <w:qFormat/>
    <w:rsid w:val="004D4B4D"/>
    <w:pPr>
      <w:widowControl w:val="0"/>
      <w:spacing w:after="240"/>
      <w:ind w:left="1418" w:firstLine="0"/>
    </w:pPr>
    <w:rPr>
      <w:rFonts w:ascii="Arial" w:eastAsia="Times New Roman" w:hAnsi="Arial" w:cs="Arial"/>
      <w:sz w:val="24"/>
      <w:szCs w:val="28"/>
    </w:rPr>
  </w:style>
  <w:style w:type="character" w:customStyle="1" w:styleId="02">
    <w:name w:val="0.Текст Знак"/>
    <w:link w:val="01"/>
    <w:rsid w:val="004D4B4D"/>
    <w:rPr>
      <w:rFonts w:ascii="Arial" w:eastAsia="Times New Roman" w:hAnsi="Arial" w:cs="Arial"/>
      <w:sz w:val="24"/>
      <w:szCs w:val="28"/>
    </w:rPr>
  </w:style>
  <w:style w:type="paragraph" w:styleId="2b">
    <w:name w:val="Body Text First Indent 2"/>
    <w:basedOn w:val="aff"/>
    <w:link w:val="2c"/>
    <w:uiPriority w:val="99"/>
    <w:unhideWhenUsed/>
    <w:rsid w:val="00FC4383"/>
    <w:pPr>
      <w:suppressAutoHyphens w:val="0"/>
      <w:ind w:firstLine="360"/>
      <w:jc w:val="both"/>
    </w:pPr>
    <w:rPr>
      <w:rFonts w:asciiTheme="minorHAnsi" w:hAnsiTheme="minorHAnsi" w:cstheme="minorBidi"/>
      <w:sz w:val="22"/>
      <w:szCs w:val="22"/>
      <w:lang w:eastAsia="en-US"/>
    </w:rPr>
  </w:style>
  <w:style w:type="character" w:customStyle="1" w:styleId="2c">
    <w:name w:val="Красная строка 2 Знак"/>
    <w:basedOn w:val="afe"/>
    <w:link w:val="2b"/>
    <w:uiPriority w:val="99"/>
    <w:rsid w:val="00FC4383"/>
    <w:rPr>
      <w:rFonts w:ascii="Arial" w:hAnsi="Arial" w:cs="Arial"/>
      <w:sz w:val="26"/>
      <w:szCs w:val="26"/>
      <w:lang w:eastAsia="ar-SA"/>
    </w:rPr>
  </w:style>
  <w:style w:type="character" w:customStyle="1" w:styleId="ConsPlusNormal0">
    <w:name w:val="ConsPlusNormal Знак"/>
    <w:link w:val="ConsPlusNormal"/>
    <w:locked/>
    <w:rsid w:val="00FC4383"/>
    <w:rPr>
      <w:rFonts w:ascii="Arial" w:eastAsiaTheme="minorEastAsia" w:hAnsi="Arial" w:cs="Arial"/>
      <w:sz w:val="20"/>
      <w:szCs w:val="20"/>
      <w:lang w:eastAsia="ru-RU"/>
    </w:rPr>
  </w:style>
  <w:style w:type="paragraph" w:customStyle="1" w:styleId="affd">
    <w:name w:val="Строка табл"/>
    <w:basedOn w:val="a4"/>
    <w:link w:val="affe"/>
    <w:qFormat/>
    <w:rsid w:val="00472E6C"/>
    <w:pPr>
      <w:spacing w:before="60" w:after="120"/>
      <w:ind w:left="-113" w:firstLine="0"/>
      <w:jc w:val="left"/>
    </w:pPr>
    <w:rPr>
      <w:rFonts w:ascii="Arial" w:eastAsia="Times New Roman" w:hAnsi="Arial" w:cs="Arial"/>
      <w:color w:val="000000"/>
      <w:sz w:val="20"/>
      <w:szCs w:val="20"/>
      <w:lang w:eastAsia="ru-RU"/>
    </w:rPr>
  </w:style>
  <w:style w:type="character" w:customStyle="1" w:styleId="affe">
    <w:name w:val="Строка табл Знак"/>
    <w:link w:val="affd"/>
    <w:rsid w:val="00472E6C"/>
    <w:rPr>
      <w:rFonts w:ascii="Arial" w:eastAsia="Times New Roman" w:hAnsi="Arial" w:cs="Arial"/>
      <w:color w:val="000000"/>
      <w:sz w:val="20"/>
      <w:szCs w:val="20"/>
      <w:lang w:eastAsia="ru-RU"/>
    </w:rPr>
  </w:style>
  <w:style w:type="character" w:customStyle="1" w:styleId="90">
    <w:name w:val="Заголовок 9 Знак"/>
    <w:basedOn w:val="a5"/>
    <w:link w:val="9"/>
    <w:uiPriority w:val="9"/>
    <w:rsid w:val="000B4B9D"/>
    <w:rPr>
      <w:rFonts w:asciiTheme="majorHAnsi" w:eastAsiaTheme="majorEastAsia" w:hAnsiTheme="majorHAnsi" w:cstheme="majorBidi"/>
      <w:i/>
      <w:iCs/>
      <w:color w:val="272727" w:themeColor="text1" w:themeTint="D8"/>
      <w:sz w:val="21"/>
      <w:szCs w:val="21"/>
    </w:rPr>
  </w:style>
  <w:style w:type="character" w:customStyle="1" w:styleId="aff3">
    <w:name w:val="Список Знак"/>
    <w:link w:val="aff2"/>
    <w:locked/>
    <w:rsid w:val="000B4B9D"/>
    <w:rPr>
      <w:rFonts w:ascii="Arial" w:eastAsia="Times New Roman" w:hAnsi="Arial" w:cs="Tahoma"/>
      <w:sz w:val="24"/>
      <w:szCs w:val="24"/>
      <w:lang w:eastAsia="ar-SA"/>
    </w:rPr>
  </w:style>
  <w:style w:type="character" w:customStyle="1" w:styleId="afff">
    <w:name w:val="Абзац Знак"/>
    <w:link w:val="afff0"/>
    <w:locked/>
    <w:rsid w:val="000B4B9D"/>
    <w:rPr>
      <w:sz w:val="24"/>
      <w:szCs w:val="24"/>
    </w:rPr>
  </w:style>
  <w:style w:type="paragraph" w:customStyle="1" w:styleId="afff0">
    <w:name w:val="Абзац"/>
    <w:basedOn w:val="a4"/>
    <w:link w:val="afff"/>
    <w:qFormat/>
    <w:rsid w:val="000B4B9D"/>
    <w:pPr>
      <w:spacing w:before="120" w:after="60" w:line="240" w:lineRule="auto"/>
      <w:ind w:firstLine="567"/>
    </w:pPr>
    <w:rPr>
      <w:sz w:val="24"/>
      <w:szCs w:val="24"/>
    </w:rPr>
  </w:style>
  <w:style w:type="paragraph" w:customStyle="1" w:styleId="afff1">
    <w:name w:val="Табличный_заголовки"/>
    <w:basedOn w:val="a4"/>
    <w:qFormat/>
    <w:rsid w:val="000B4B9D"/>
    <w:pPr>
      <w:keepNext/>
      <w:keepLines/>
      <w:spacing w:line="240" w:lineRule="auto"/>
      <w:ind w:firstLine="0"/>
      <w:jc w:val="center"/>
    </w:pPr>
    <w:rPr>
      <w:rFonts w:ascii="Times New Roman" w:eastAsia="Times New Roman" w:hAnsi="Times New Roman" w:cs="Times New Roman"/>
      <w:b/>
      <w:sz w:val="20"/>
      <w:szCs w:val="20"/>
      <w:lang w:eastAsia="ru-RU"/>
    </w:rPr>
  </w:style>
  <w:style w:type="paragraph" w:customStyle="1" w:styleId="afff2">
    <w:name w:val="Табличный_центр"/>
    <w:basedOn w:val="a4"/>
    <w:rsid w:val="000B4B9D"/>
    <w:pPr>
      <w:spacing w:line="240" w:lineRule="auto"/>
      <w:ind w:firstLine="0"/>
      <w:jc w:val="center"/>
    </w:pPr>
    <w:rPr>
      <w:rFonts w:ascii="Times New Roman" w:eastAsia="Times New Roman" w:hAnsi="Times New Roman" w:cs="Times New Roman"/>
      <w:lang w:eastAsia="ru-RU"/>
    </w:rPr>
  </w:style>
  <w:style w:type="character" w:styleId="afff3">
    <w:name w:val="Emphasis"/>
    <w:basedOn w:val="a5"/>
    <w:uiPriority w:val="20"/>
    <w:qFormat/>
    <w:rsid w:val="000B4B9D"/>
    <w:rPr>
      <w:i/>
      <w:iCs/>
    </w:rPr>
  </w:style>
  <w:style w:type="paragraph" w:styleId="afff4">
    <w:name w:val="Normal (Web)"/>
    <w:aliases w:val="Обычный (веб) Знак,Обычный (Web) Знак Знак Знак Знак Знак Знак Знак,Обычный (веб) Знак2 Знак,Обычный (веб) Знак Знак1 Знак,Обычный (веб) Знак1 Знак Знак Знак2,Обычный (веб) Знак Знак Знак Знак Знак2 Знак,Обычный (Web)1,Обычный (Web)11"/>
    <w:basedOn w:val="a4"/>
    <w:link w:val="1f4"/>
    <w:uiPriority w:val="99"/>
    <w:unhideWhenUsed/>
    <w:qFormat/>
    <w:rsid w:val="000B4B9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ccardcompanydescription-daughter">
    <w:name w:val="ccard__companydescription-daughter"/>
    <w:basedOn w:val="a5"/>
    <w:rsid w:val="000B4B9D"/>
  </w:style>
  <w:style w:type="paragraph" w:styleId="2d">
    <w:name w:val="Body Text 2"/>
    <w:aliases w:val=" Знак1"/>
    <w:basedOn w:val="a4"/>
    <w:link w:val="2e"/>
    <w:rsid w:val="000B4B9D"/>
    <w:pPr>
      <w:spacing w:after="120" w:line="480" w:lineRule="auto"/>
      <w:ind w:firstLine="0"/>
      <w:jc w:val="left"/>
    </w:pPr>
    <w:rPr>
      <w:rFonts w:ascii="Calibri" w:eastAsia="Calibri" w:hAnsi="Calibri" w:cs="Times New Roman"/>
    </w:rPr>
  </w:style>
  <w:style w:type="character" w:customStyle="1" w:styleId="2e">
    <w:name w:val="Основной текст 2 Знак"/>
    <w:aliases w:val=" Знак1 Знак"/>
    <w:basedOn w:val="a5"/>
    <w:link w:val="2d"/>
    <w:rsid w:val="000B4B9D"/>
    <w:rPr>
      <w:rFonts w:ascii="Calibri" w:eastAsia="Calibri" w:hAnsi="Calibri" w:cs="Times New Roman"/>
    </w:rPr>
  </w:style>
  <w:style w:type="paragraph" w:customStyle="1" w:styleId="afff5">
    <w:name w:val="[Основной абзац]"/>
    <w:basedOn w:val="a4"/>
    <w:rsid w:val="000B4B9D"/>
    <w:pPr>
      <w:autoSpaceDE w:val="0"/>
      <w:autoSpaceDN w:val="0"/>
      <w:adjustRightInd w:val="0"/>
      <w:spacing w:line="288" w:lineRule="auto"/>
      <w:ind w:firstLine="0"/>
      <w:jc w:val="left"/>
      <w:textAlignment w:val="center"/>
    </w:pPr>
    <w:rPr>
      <w:rFonts w:ascii="Minion Pro" w:eastAsia="Calibri" w:hAnsi="Minion Pro" w:cs="Minion Pro"/>
      <w:color w:val="000000"/>
      <w:sz w:val="24"/>
      <w:szCs w:val="24"/>
    </w:rPr>
  </w:style>
  <w:style w:type="paragraph" w:customStyle="1" w:styleId="140">
    <w:name w:val="Стиль Основной текст с отступом + 14 пт"/>
    <w:basedOn w:val="aff"/>
    <w:link w:val="141"/>
    <w:rsid w:val="000B4B9D"/>
    <w:pPr>
      <w:suppressAutoHyphens w:val="0"/>
      <w:spacing w:after="120"/>
      <w:ind w:left="283"/>
      <w:jc w:val="both"/>
    </w:pPr>
    <w:rPr>
      <w:rFonts w:ascii="Calibri" w:eastAsia="Calibri" w:hAnsi="Calibri" w:cs="Times New Roman"/>
      <w:sz w:val="28"/>
      <w:szCs w:val="28"/>
      <w:lang w:eastAsia="ru-RU"/>
    </w:rPr>
  </w:style>
  <w:style w:type="character" w:customStyle="1" w:styleId="141">
    <w:name w:val="Стиль Основной текст с отступом + 14 пт Знак"/>
    <w:link w:val="140"/>
    <w:rsid w:val="000B4B9D"/>
    <w:rPr>
      <w:rFonts w:ascii="Calibri" w:eastAsia="Calibri" w:hAnsi="Calibri" w:cs="Times New Roman"/>
      <w:sz w:val="28"/>
      <w:szCs w:val="28"/>
      <w:lang w:eastAsia="ru-RU"/>
    </w:rPr>
  </w:style>
  <w:style w:type="character" w:customStyle="1" w:styleId="17">
    <w:name w:val="Название объекта Знак1"/>
    <w:aliases w:val="Название объекта Знак Знак,Название объекта Знак1 Знак Знак,Название объекта Знак Знак1 Знак Знак,Название объекта Знак Знак Знак Знак Знак Знак Знак,Название объекта Знак Знак Знак1 Знак Знак Знак,Знак1 Знак,Моя таблица Знак"/>
    <w:link w:val="af3"/>
    <w:uiPriority w:val="35"/>
    <w:rsid w:val="000B4B9D"/>
    <w:rPr>
      <w:rFonts w:ascii="Arial" w:hAnsi="Arial"/>
      <w:b/>
      <w:bCs/>
      <w:sz w:val="24"/>
      <w:szCs w:val="18"/>
    </w:rPr>
  </w:style>
  <w:style w:type="character" w:customStyle="1" w:styleId="1f4">
    <w:name w:val="Обычный (веб) Знак1"/>
    <w:aliases w:val="Обычный (веб) Знак Знак,Обычный (Web) Знак Знак Знак Знак Знак Знак Знак Знак,Обычный (веб) Знак2 Знак Знак,Обычный (веб) Знак Знак1 Знак Знак,Обычный (веб) Знак1 Знак Знак Знак2 Знак,Обычный (веб) Знак Знак Знак Знак Знак2 Знак Знак"/>
    <w:link w:val="afff4"/>
    <w:uiPriority w:val="99"/>
    <w:rsid w:val="000B4B9D"/>
    <w:rPr>
      <w:rFonts w:ascii="Times New Roman" w:eastAsia="Times New Roman" w:hAnsi="Times New Roman" w:cs="Times New Roman"/>
      <w:sz w:val="24"/>
      <w:szCs w:val="24"/>
      <w:lang w:eastAsia="ru-RU"/>
    </w:rPr>
  </w:style>
  <w:style w:type="paragraph" w:customStyle="1" w:styleId="afff6">
    <w:name w:val="Название таблицы"/>
    <w:basedOn w:val="af3"/>
    <w:rsid w:val="000B4B9D"/>
    <w:pPr>
      <w:keepNext/>
      <w:spacing w:before="120"/>
    </w:pPr>
    <w:rPr>
      <w:rFonts w:ascii="Times New Roman" w:eastAsia="Times New Roman" w:hAnsi="Times New Roman" w:cs="Times New Roman"/>
      <w:sz w:val="22"/>
      <w:szCs w:val="22"/>
      <w:lang w:eastAsia="ru-RU"/>
    </w:rPr>
  </w:style>
  <w:style w:type="character" w:styleId="afff7">
    <w:name w:val="Strong"/>
    <w:basedOn w:val="a5"/>
    <w:uiPriority w:val="22"/>
    <w:qFormat/>
    <w:rsid w:val="000B4B9D"/>
    <w:rPr>
      <w:b/>
      <w:bCs/>
    </w:rPr>
  </w:style>
  <w:style w:type="paragraph" w:customStyle="1" w:styleId="TableContents">
    <w:name w:val="Table Contents"/>
    <w:basedOn w:val="a4"/>
    <w:rsid w:val="000B4B9D"/>
    <w:pPr>
      <w:widowControl w:val="0"/>
      <w:suppressLineNumbers/>
      <w:suppressAutoHyphens/>
      <w:autoSpaceDN w:val="0"/>
      <w:spacing w:line="240" w:lineRule="auto"/>
      <w:ind w:firstLine="0"/>
      <w:jc w:val="left"/>
    </w:pPr>
    <w:rPr>
      <w:rFonts w:ascii="Times New Roman" w:eastAsia="SimSun" w:hAnsi="Times New Roman" w:cs="Mangal"/>
      <w:kern w:val="3"/>
      <w:sz w:val="24"/>
      <w:szCs w:val="24"/>
      <w:lang w:eastAsia="zh-CN" w:bidi="hi-IN"/>
    </w:rPr>
  </w:style>
  <w:style w:type="character" w:customStyle="1" w:styleId="header-user-name">
    <w:name w:val="header-user-name"/>
    <w:basedOn w:val="a5"/>
    <w:rsid w:val="000B4B9D"/>
  </w:style>
  <w:style w:type="paragraph" w:customStyle="1" w:styleId="-0">
    <w:name w:val="- Перечислеие"/>
    <w:basedOn w:val="a4"/>
    <w:link w:val="-1"/>
    <w:autoRedefine/>
    <w:qFormat/>
    <w:rsid w:val="000B4B9D"/>
    <w:pPr>
      <w:widowControl w:val="0"/>
      <w:numPr>
        <w:numId w:val="4"/>
      </w:numPr>
      <w:spacing w:after="120"/>
    </w:pPr>
    <w:rPr>
      <w:rFonts w:ascii="Arial" w:eastAsia="Times New Roman" w:hAnsi="Arial" w:cs="Times New Roman"/>
      <w:sz w:val="24"/>
      <w:szCs w:val="24"/>
      <w:lang w:eastAsia="x-none"/>
    </w:rPr>
  </w:style>
  <w:style w:type="character" w:customStyle="1" w:styleId="-1">
    <w:name w:val="- Перечислеие Знак"/>
    <w:link w:val="-0"/>
    <w:locked/>
    <w:rsid w:val="000B4B9D"/>
    <w:rPr>
      <w:rFonts w:ascii="Arial" w:eastAsia="Times New Roman" w:hAnsi="Arial" w:cs="Times New Roman"/>
      <w:sz w:val="24"/>
      <w:szCs w:val="24"/>
      <w:lang w:eastAsia="x-none"/>
    </w:rPr>
  </w:style>
  <w:style w:type="paragraph" w:customStyle="1" w:styleId="headertext">
    <w:name w:val="headertext"/>
    <w:basedOn w:val="a4"/>
    <w:rsid w:val="000B4B9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112">
    <w:name w:val="Знак Знак1 Знак12"/>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11">
    <w:name w:val="Знак Знак1 Знак11"/>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10">
    <w:name w:val="Знак Знак1 Знак10"/>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character" w:styleId="afff8">
    <w:name w:val="line number"/>
    <w:basedOn w:val="a5"/>
    <w:uiPriority w:val="99"/>
    <w:unhideWhenUsed/>
    <w:rsid w:val="000B4B9D"/>
  </w:style>
  <w:style w:type="paragraph" w:styleId="3">
    <w:name w:val="List Bullet 3"/>
    <w:basedOn w:val="a4"/>
    <w:autoRedefine/>
    <w:rsid w:val="000B4B9D"/>
    <w:pPr>
      <w:numPr>
        <w:numId w:val="5"/>
      </w:numPr>
      <w:spacing w:line="240" w:lineRule="auto"/>
    </w:pPr>
    <w:rPr>
      <w:rFonts w:ascii="Times New Roman" w:eastAsia="Times New Roman" w:hAnsi="Times New Roman" w:cs="Times New Roman"/>
      <w:sz w:val="24"/>
      <w:szCs w:val="20"/>
      <w:lang w:eastAsia="ru-RU"/>
    </w:rPr>
  </w:style>
  <w:style w:type="paragraph" w:customStyle="1" w:styleId="190">
    <w:name w:val="Знак Знак1 Знак9"/>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80">
    <w:name w:val="Знак Знак1 Знак8"/>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70">
    <w:name w:val="Знак Знак1 Знак7"/>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2f">
    <w:name w:val="заголовок 2"/>
    <w:basedOn w:val="a4"/>
    <w:link w:val="2f0"/>
    <w:uiPriority w:val="99"/>
    <w:rsid w:val="000B4B9D"/>
    <w:pPr>
      <w:spacing w:line="240" w:lineRule="auto"/>
      <w:ind w:firstLine="708"/>
      <w:jc w:val="left"/>
    </w:pPr>
    <w:rPr>
      <w:rFonts w:ascii="Cambria" w:eastAsia="Times New Roman" w:hAnsi="Cambria" w:cs="Cambria"/>
      <w:b/>
      <w:bCs/>
      <w:sz w:val="28"/>
      <w:szCs w:val="28"/>
      <w:lang w:eastAsia="ru-RU"/>
    </w:rPr>
  </w:style>
  <w:style w:type="character" w:customStyle="1" w:styleId="2f0">
    <w:name w:val="заголовок 2 Знак"/>
    <w:basedOn w:val="a5"/>
    <w:link w:val="2f"/>
    <w:uiPriority w:val="99"/>
    <w:locked/>
    <w:rsid w:val="000B4B9D"/>
    <w:rPr>
      <w:rFonts w:ascii="Cambria" w:eastAsia="Times New Roman" w:hAnsi="Cambria" w:cs="Cambria"/>
      <w:b/>
      <w:bCs/>
      <w:sz w:val="28"/>
      <w:szCs w:val="28"/>
      <w:lang w:eastAsia="ru-RU"/>
    </w:rPr>
  </w:style>
  <w:style w:type="paragraph" w:customStyle="1" w:styleId="160">
    <w:name w:val="Знак Знак1 Знак6"/>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50">
    <w:name w:val="Знак Знак1 Знак5"/>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42">
    <w:name w:val="Знак Знак1 Знак4"/>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Standard">
    <w:name w:val="Standard"/>
    <w:rsid w:val="000B4B9D"/>
    <w:pPr>
      <w:widowControl w:val="0"/>
      <w:suppressAutoHyphens/>
      <w:autoSpaceDN w:val="0"/>
      <w:spacing w:line="240" w:lineRule="auto"/>
      <w:ind w:firstLine="0"/>
      <w:jc w:val="left"/>
      <w:textAlignment w:val="baseline"/>
    </w:pPr>
    <w:rPr>
      <w:rFonts w:ascii="Times New Roman" w:eastAsia="Andale Sans UI" w:hAnsi="Times New Roman" w:cs="Tahoma"/>
      <w:kern w:val="3"/>
      <w:sz w:val="24"/>
      <w:szCs w:val="24"/>
      <w:lang w:val="de-DE" w:eastAsia="ja-JP" w:bidi="fa-IR"/>
    </w:rPr>
  </w:style>
  <w:style w:type="paragraph" w:customStyle="1" w:styleId="afff9">
    <w:name w:val="Рис"/>
    <w:basedOn w:val="af3"/>
    <w:link w:val="afffa"/>
    <w:qFormat/>
    <w:rsid w:val="000B4B9D"/>
    <w:pPr>
      <w:spacing w:before="120" w:line="360" w:lineRule="auto"/>
      <w:ind w:left="1418" w:hanging="1418"/>
      <w:jc w:val="left"/>
    </w:pPr>
    <w:rPr>
      <w:rFonts w:eastAsia="Times New Roman" w:cs="Times New Roman"/>
      <w:bCs w:val="0"/>
      <w:sz w:val="20"/>
      <w:szCs w:val="20"/>
      <w:lang w:val="x-none"/>
    </w:rPr>
  </w:style>
  <w:style w:type="character" w:customStyle="1" w:styleId="afffa">
    <w:name w:val="Рис Знак"/>
    <w:link w:val="afff9"/>
    <w:locked/>
    <w:rsid w:val="000B4B9D"/>
    <w:rPr>
      <w:rFonts w:ascii="Arial" w:eastAsia="Times New Roman" w:hAnsi="Arial" w:cs="Times New Roman"/>
      <w:b/>
      <w:sz w:val="20"/>
      <w:szCs w:val="20"/>
      <w:lang w:val="x-none"/>
    </w:rPr>
  </w:style>
  <w:style w:type="paragraph" w:customStyle="1" w:styleId="130">
    <w:name w:val="Знак Знак1 Знак3"/>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20">
    <w:name w:val="Знак Знак1 Знак2"/>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320">
    <w:name w:val="Основной текст с отступом 32"/>
    <w:basedOn w:val="a4"/>
    <w:uiPriority w:val="99"/>
    <w:rsid w:val="000B4B9D"/>
    <w:pPr>
      <w:suppressAutoHyphens/>
      <w:spacing w:line="240" w:lineRule="auto"/>
      <w:ind w:firstLine="708"/>
    </w:pPr>
    <w:rPr>
      <w:rFonts w:ascii="Arial" w:eastAsia="Times New Roman" w:hAnsi="Arial" w:cs="Arial"/>
      <w:sz w:val="26"/>
      <w:szCs w:val="26"/>
      <w:lang w:eastAsia="ar-SA"/>
    </w:rPr>
  </w:style>
  <w:style w:type="paragraph" w:customStyle="1" w:styleId="72">
    <w:name w:val="заголовок 7"/>
    <w:basedOn w:val="a4"/>
    <w:next w:val="a4"/>
    <w:rsid w:val="000B4B9D"/>
    <w:pPr>
      <w:keepNext/>
      <w:widowControl w:val="0"/>
      <w:snapToGrid w:val="0"/>
      <w:spacing w:line="240" w:lineRule="auto"/>
      <w:ind w:firstLine="0"/>
      <w:jc w:val="center"/>
      <w:outlineLvl w:val="6"/>
    </w:pPr>
    <w:rPr>
      <w:rFonts w:ascii="Times New Roman" w:eastAsia="Times New Roman" w:hAnsi="Times New Roman" w:cs="Times New Roman"/>
      <w:b/>
      <w:color w:val="000000"/>
      <w:sz w:val="24"/>
      <w:szCs w:val="20"/>
      <w:lang w:eastAsia="ru-RU"/>
    </w:rPr>
  </w:style>
  <w:style w:type="paragraph" w:customStyle="1" w:styleId="113">
    <w:name w:val="Знак Знак1 Знак1"/>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character" w:customStyle="1" w:styleId="Web1">
    <w:name w:val="Обычный (Web)1 Знак"/>
    <w:aliases w:val="Обычный (Web)11 Знак"/>
    <w:uiPriority w:val="99"/>
    <w:rsid w:val="000B4B9D"/>
    <w:rPr>
      <w:sz w:val="24"/>
      <w:szCs w:val="24"/>
      <w:lang w:val="x-none" w:eastAsia="x-none"/>
    </w:rPr>
  </w:style>
  <w:style w:type="paragraph" w:styleId="afffb">
    <w:name w:val="Subtitle"/>
    <w:basedOn w:val="a4"/>
    <w:next w:val="a4"/>
    <w:link w:val="afffc"/>
    <w:uiPriority w:val="11"/>
    <w:qFormat/>
    <w:rsid w:val="000B4B9D"/>
    <w:pPr>
      <w:spacing w:after="60" w:line="240" w:lineRule="auto"/>
      <w:ind w:firstLine="0"/>
      <w:jc w:val="center"/>
      <w:outlineLvl w:val="1"/>
    </w:pPr>
    <w:rPr>
      <w:rFonts w:ascii="Cambria" w:eastAsia="Times New Roman" w:hAnsi="Cambria" w:cs="Times New Roman"/>
      <w:sz w:val="24"/>
      <w:szCs w:val="24"/>
      <w:lang w:val="x-none" w:eastAsia="x-none"/>
    </w:rPr>
  </w:style>
  <w:style w:type="character" w:customStyle="1" w:styleId="afffc">
    <w:name w:val="Подзаголовок Знак"/>
    <w:basedOn w:val="a5"/>
    <w:link w:val="afffb"/>
    <w:uiPriority w:val="11"/>
    <w:rsid w:val="000B4B9D"/>
    <w:rPr>
      <w:rFonts w:ascii="Cambria" w:eastAsia="Times New Roman" w:hAnsi="Cambria" w:cs="Times New Roman"/>
      <w:sz w:val="24"/>
      <w:szCs w:val="24"/>
      <w:lang w:val="x-none" w:eastAsia="x-none"/>
    </w:rPr>
  </w:style>
  <w:style w:type="character" w:customStyle="1" w:styleId="WW8Num7z2">
    <w:name w:val="WW8Num7z2"/>
    <w:rsid w:val="000B4B9D"/>
    <w:rPr>
      <w:rFonts w:ascii="Wingdings" w:hAnsi="Wingdings"/>
    </w:rPr>
  </w:style>
  <w:style w:type="character" w:customStyle="1" w:styleId="50">
    <w:name w:val="Заголовок 5 Знак"/>
    <w:basedOn w:val="a5"/>
    <w:link w:val="5"/>
    <w:uiPriority w:val="9"/>
    <w:rsid w:val="003C0EEC"/>
    <w:rPr>
      <w:rFonts w:ascii="Times New Roman" w:eastAsia="Times New Roman" w:hAnsi="Times New Roman" w:cs="Times New Roman"/>
      <w:b/>
      <w:bCs/>
      <w:iCs/>
      <w:lang w:val="x-none" w:eastAsia="x-none"/>
    </w:rPr>
  </w:style>
  <w:style w:type="character" w:customStyle="1" w:styleId="80">
    <w:name w:val="Заголовок 8 Знак"/>
    <w:basedOn w:val="a5"/>
    <w:link w:val="8"/>
    <w:uiPriority w:val="9"/>
    <w:rsid w:val="003C0EEC"/>
    <w:rPr>
      <w:rFonts w:ascii="Times New Roman" w:eastAsia="Times New Roman" w:hAnsi="Times New Roman" w:cs="Times New Roman"/>
      <w:i/>
      <w:iCs/>
      <w:sz w:val="24"/>
      <w:szCs w:val="24"/>
      <w:lang w:eastAsia="ru-RU"/>
    </w:rPr>
  </w:style>
  <w:style w:type="paragraph" w:customStyle="1" w:styleId="a2">
    <w:name w:val="Список нумерованный"/>
    <w:basedOn w:val="a4"/>
    <w:uiPriority w:val="99"/>
    <w:rsid w:val="003C0EEC"/>
    <w:pPr>
      <w:numPr>
        <w:numId w:val="10"/>
      </w:numPr>
      <w:tabs>
        <w:tab w:val="num" w:pos="360"/>
      </w:tabs>
      <w:spacing w:before="120" w:line="240" w:lineRule="auto"/>
      <w:ind w:left="0" w:firstLine="0"/>
    </w:pPr>
    <w:rPr>
      <w:rFonts w:ascii="Times New Roman" w:eastAsia="Times New Roman" w:hAnsi="Times New Roman" w:cs="Times New Roman"/>
      <w:sz w:val="24"/>
      <w:szCs w:val="24"/>
      <w:lang w:eastAsia="ru-RU"/>
    </w:rPr>
  </w:style>
  <w:style w:type="paragraph" w:customStyle="1" w:styleId="afffd">
    <w:name w:val="Табличный"/>
    <w:basedOn w:val="a4"/>
    <w:rsid w:val="003C0EEC"/>
    <w:pPr>
      <w:keepNext/>
      <w:widowControl w:val="0"/>
      <w:spacing w:before="60" w:after="60" w:line="240" w:lineRule="auto"/>
      <w:ind w:firstLine="0"/>
      <w:jc w:val="center"/>
    </w:pPr>
    <w:rPr>
      <w:rFonts w:ascii="Times New Roman" w:eastAsia="Times New Roman" w:hAnsi="Times New Roman" w:cs="Times New Roman"/>
      <w:b/>
      <w:szCs w:val="20"/>
      <w:lang w:eastAsia="ru-RU"/>
    </w:rPr>
  </w:style>
  <w:style w:type="paragraph" w:customStyle="1" w:styleId="afffe">
    <w:name w:val="Содержание"/>
    <w:basedOn w:val="a4"/>
    <w:uiPriority w:val="99"/>
    <w:rsid w:val="003C0EEC"/>
    <w:pPr>
      <w:widowControl w:val="0"/>
      <w:spacing w:before="240" w:after="240" w:line="240" w:lineRule="auto"/>
      <w:ind w:firstLine="0"/>
      <w:jc w:val="center"/>
    </w:pPr>
    <w:rPr>
      <w:rFonts w:ascii="Times New Roman" w:eastAsia="Times New Roman" w:hAnsi="Times New Roman" w:cs="Times New Roman"/>
      <w:b/>
      <w:caps/>
      <w:sz w:val="24"/>
      <w:szCs w:val="20"/>
      <w:lang w:eastAsia="ru-RU"/>
    </w:rPr>
  </w:style>
  <w:style w:type="paragraph" w:customStyle="1" w:styleId="1f5">
    <w:name w:val="Список 1)"/>
    <w:basedOn w:val="a4"/>
    <w:rsid w:val="003C0EEC"/>
    <w:pPr>
      <w:spacing w:after="60" w:line="240" w:lineRule="auto"/>
      <w:ind w:firstLine="426"/>
    </w:pPr>
    <w:rPr>
      <w:rFonts w:ascii="Times New Roman" w:eastAsia="Times New Roman" w:hAnsi="Times New Roman" w:cs="Times New Roman"/>
      <w:sz w:val="24"/>
      <w:szCs w:val="24"/>
      <w:lang w:eastAsia="ru-RU"/>
    </w:rPr>
  </w:style>
  <w:style w:type="paragraph" w:customStyle="1" w:styleId="a0">
    <w:name w:val="Табличный_нумерованный"/>
    <w:basedOn w:val="a4"/>
    <w:link w:val="affff"/>
    <w:rsid w:val="003C0EEC"/>
    <w:pPr>
      <w:numPr>
        <w:numId w:val="7"/>
      </w:numPr>
      <w:spacing w:line="240" w:lineRule="auto"/>
      <w:jc w:val="left"/>
    </w:pPr>
    <w:rPr>
      <w:rFonts w:ascii="Times New Roman" w:eastAsia="Times New Roman" w:hAnsi="Times New Roman" w:cs="Times New Roman"/>
      <w:lang w:val="x-none" w:eastAsia="x-none"/>
    </w:rPr>
  </w:style>
  <w:style w:type="character" w:customStyle="1" w:styleId="affff">
    <w:name w:val="Табличный_нумерованный Знак"/>
    <w:link w:val="a0"/>
    <w:rsid w:val="003C0EEC"/>
    <w:rPr>
      <w:rFonts w:ascii="Times New Roman" w:eastAsia="Times New Roman" w:hAnsi="Times New Roman" w:cs="Times New Roman"/>
      <w:lang w:val="x-none" w:eastAsia="x-none"/>
    </w:rPr>
  </w:style>
  <w:style w:type="paragraph" w:styleId="affff0">
    <w:name w:val="toa heading"/>
    <w:basedOn w:val="a4"/>
    <w:next w:val="a4"/>
    <w:uiPriority w:val="99"/>
    <w:semiHidden/>
    <w:rsid w:val="003C0EEC"/>
    <w:pPr>
      <w:spacing w:before="40" w:after="20" w:line="240" w:lineRule="auto"/>
      <w:ind w:firstLine="0"/>
      <w:jc w:val="center"/>
    </w:pPr>
    <w:rPr>
      <w:rFonts w:ascii="Times New Roman" w:eastAsia="Times New Roman" w:hAnsi="Times New Roman" w:cs="Times New Roman"/>
      <w:b/>
      <w:szCs w:val="20"/>
      <w:lang w:eastAsia="ru-RU"/>
    </w:rPr>
  </w:style>
  <w:style w:type="paragraph" w:styleId="affff1">
    <w:name w:val="annotation text"/>
    <w:basedOn w:val="a4"/>
    <w:link w:val="affff2"/>
    <w:uiPriority w:val="99"/>
    <w:rsid w:val="003C0EEC"/>
    <w:pPr>
      <w:spacing w:line="240" w:lineRule="auto"/>
      <w:ind w:firstLine="0"/>
      <w:jc w:val="left"/>
    </w:pPr>
    <w:rPr>
      <w:rFonts w:ascii="Times New Roman" w:eastAsia="Times New Roman" w:hAnsi="Times New Roman" w:cs="Times New Roman"/>
      <w:sz w:val="20"/>
      <w:szCs w:val="20"/>
      <w:lang w:eastAsia="ru-RU"/>
    </w:rPr>
  </w:style>
  <w:style w:type="character" w:customStyle="1" w:styleId="affff2">
    <w:name w:val="Текст примечания Знак"/>
    <w:basedOn w:val="a5"/>
    <w:link w:val="affff1"/>
    <w:uiPriority w:val="99"/>
    <w:rsid w:val="003C0EEC"/>
    <w:rPr>
      <w:rFonts w:ascii="Times New Roman" w:eastAsia="Times New Roman" w:hAnsi="Times New Roman" w:cs="Times New Roman"/>
      <w:sz w:val="20"/>
      <w:szCs w:val="20"/>
      <w:lang w:eastAsia="ru-RU"/>
    </w:rPr>
  </w:style>
  <w:style w:type="paragraph" w:styleId="affff3">
    <w:name w:val="annotation subject"/>
    <w:basedOn w:val="affff1"/>
    <w:next w:val="affff1"/>
    <w:link w:val="affff4"/>
    <w:uiPriority w:val="99"/>
    <w:rsid w:val="003C0EEC"/>
    <w:pPr>
      <w:ind w:firstLine="284"/>
      <w:jc w:val="both"/>
    </w:pPr>
    <w:rPr>
      <w:b/>
      <w:bCs/>
    </w:rPr>
  </w:style>
  <w:style w:type="character" w:customStyle="1" w:styleId="affff4">
    <w:name w:val="Тема примечания Знак"/>
    <w:basedOn w:val="affff2"/>
    <w:link w:val="affff3"/>
    <w:uiPriority w:val="99"/>
    <w:rsid w:val="003C0EEC"/>
    <w:rPr>
      <w:rFonts w:ascii="Times New Roman" w:eastAsia="Times New Roman" w:hAnsi="Times New Roman" w:cs="Times New Roman"/>
      <w:b/>
      <w:bCs/>
      <w:sz w:val="20"/>
      <w:szCs w:val="20"/>
      <w:lang w:eastAsia="ru-RU"/>
    </w:rPr>
  </w:style>
  <w:style w:type="paragraph" w:customStyle="1" w:styleId="a3">
    <w:name w:val="Требования"/>
    <w:basedOn w:val="a4"/>
    <w:rsid w:val="003C0EEC"/>
    <w:pPr>
      <w:numPr>
        <w:ilvl w:val="1"/>
        <w:numId w:val="8"/>
      </w:numPr>
      <w:spacing w:before="120" w:after="60" w:line="240" w:lineRule="auto"/>
      <w:ind w:left="0" w:firstLine="567"/>
      <w:outlineLvl w:val="1"/>
    </w:pPr>
    <w:rPr>
      <w:rFonts w:ascii="Times New Roman" w:eastAsia="Times New Roman" w:hAnsi="Times New Roman" w:cs="Times New Roman"/>
      <w:bCs/>
      <w:i/>
      <w:iCs/>
      <w:sz w:val="24"/>
      <w:szCs w:val="24"/>
      <w:lang w:eastAsia="ru-RU"/>
    </w:rPr>
  </w:style>
  <w:style w:type="paragraph" w:customStyle="1" w:styleId="a">
    <w:name w:val="Список а)"/>
    <w:basedOn w:val="aff2"/>
    <w:rsid w:val="003C0EEC"/>
    <w:pPr>
      <w:numPr>
        <w:numId w:val="6"/>
      </w:numPr>
      <w:suppressAutoHyphens w:val="0"/>
      <w:spacing w:after="60"/>
      <w:jc w:val="both"/>
    </w:pPr>
    <w:rPr>
      <w:rFonts w:ascii="Times New Roman" w:hAnsi="Times New Roman" w:cs="Times New Roman"/>
      <w:snapToGrid w:val="0"/>
      <w:lang w:val="x-none" w:eastAsia="x-none"/>
    </w:rPr>
  </w:style>
  <w:style w:type="character" w:styleId="affff5">
    <w:name w:val="annotation reference"/>
    <w:uiPriority w:val="99"/>
    <w:rsid w:val="003C0EEC"/>
    <w:rPr>
      <w:sz w:val="16"/>
      <w:szCs w:val="16"/>
    </w:rPr>
  </w:style>
  <w:style w:type="paragraph" w:customStyle="1" w:styleId="affff6">
    <w:name w:val="Табличный_слева"/>
    <w:basedOn w:val="a4"/>
    <w:uiPriority w:val="99"/>
    <w:rsid w:val="003C0EEC"/>
    <w:pPr>
      <w:spacing w:line="240" w:lineRule="auto"/>
      <w:ind w:firstLine="0"/>
      <w:jc w:val="left"/>
    </w:pPr>
    <w:rPr>
      <w:rFonts w:ascii="Times New Roman" w:eastAsia="Times New Roman" w:hAnsi="Times New Roman" w:cs="Times New Roman"/>
      <w:lang w:eastAsia="ru-RU"/>
    </w:rPr>
  </w:style>
  <w:style w:type="paragraph" w:customStyle="1" w:styleId="1f6">
    <w:name w:val="Обычный 1"/>
    <w:basedOn w:val="a4"/>
    <w:next w:val="a4"/>
    <w:uiPriority w:val="99"/>
    <w:semiHidden/>
    <w:rsid w:val="003C0EEC"/>
    <w:pPr>
      <w:tabs>
        <w:tab w:val="num" w:pos="360"/>
      </w:tabs>
      <w:spacing w:before="120" w:line="240" w:lineRule="auto"/>
      <w:ind w:left="360" w:hanging="360"/>
    </w:pPr>
    <w:rPr>
      <w:rFonts w:ascii="Times New Roman" w:eastAsia="Times New Roman" w:hAnsi="Times New Roman" w:cs="Times New Roman"/>
      <w:sz w:val="24"/>
      <w:szCs w:val="20"/>
      <w:lang w:eastAsia="ru-RU"/>
    </w:rPr>
  </w:style>
  <w:style w:type="paragraph" w:customStyle="1" w:styleId="affff7">
    <w:name w:val="Обычный влево"/>
    <w:basedOn w:val="1f6"/>
    <w:uiPriority w:val="99"/>
    <w:rsid w:val="003C0EEC"/>
    <w:pPr>
      <w:tabs>
        <w:tab w:val="clear" w:pos="360"/>
      </w:tabs>
      <w:spacing w:before="0"/>
      <w:ind w:left="0" w:firstLine="0"/>
      <w:jc w:val="left"/>
    </w:pPr>
  </w:style>
  <w:style w:type="paragraph" w:customStyle="1" w:styleId="affff8">
    <w:name w:val="Табличный_по ширине"/>
    <w:basedOn w:val="affff6"/>
    <w:rsid w:val="003C0EEC"/>
    <w:pPr>
      <w:jc w:val="both"/>
    </w:pPr>
  </w:style>
  <w:style w:type="paragraph" w:customStyle="1" w:styleId="100">
    <w:name w:val="Табличный_центр_10"/>
    <w:basedOn w:val="a4"/>
    <w:qFormat/>
    <w:rsid w:val="003C0EEC"/>
    <w:pPr>
      <w:keepNext/>
      <w:spacing w:line="240" w:lineRule="auto"/>
      <w:ind w:firstLine="0"/>
      <w:jc w:val="center"/>
    </w:pPr>
    <w:rPr>
      <w:rFonts w:ascii="Times New Roman" w:eastAsia="Times New Roman" w:hAnsi="Times New Roman" w:cs="Times New Roman"/>
      <w:sz w:val="20"/>
      <w:szCs w:val="24"/>
      <w:lang w:eastAsia="ru-RU"/>
    </w:rPr>
  </w:style>
  <w:style w:type="paragraph" w:customStyle="1" w:styleId="101">
    <w:name w:val="Табличный_слева_10"/>
    <w:basedOn w:val="a4"/>
    <w:uiPriority w:val="99"/>
    <w:qFormat/>
    <w:rsid w:val="003C0EEC"/>
    <w:pPr>
      <w:spacing w:line="240" w:lineRule="auto"/>
      <w:ind w:firstLine="0"/>
      <w:jc w:val="left"/>
    </w:pPr>
    <w:rPr>
      <w:rFonts w:ascii="Times New Roman" w:eastAsia="Times New Roman" w:hAnsi="Times New Roman" w:cs="Times New Roman"/>
      <w:sz w:val="20"/>
      <w:szCs w:val="24"/>
      <w:lang w:eastAsia="ru-RU"/>
    </w:rPr>
  </w:style>
  <w:style w:type="paragraph" w:customStyle="1" w:styleId="102">
    <w:name w:val="Табличный_по ширине_10"/>
    <w:basedOn w:val="a4"/>
    <w:qFormat/>
    <w:rsid w:val="003C0EEC"/>
    <w:pPr>
      <w:spacing w:line="240" w:lineRule="auto"/>
      <w:ind w:firstLine="0"/>
    </w:pPr>
    <w:rPr>
      <w:rFonts w:ascii="Times New Roman" w:eastAsia="Times New Roman" w:hAnsi="Times New Roman" w:cs="Times New Roman"/>
      <w:sz w:val="20"/>
      <w:szCs w:val="24"/>
      <w:lang w:eastAsia="ru-RU"/>
    </w:rPr>
  </w:style>
  <w:style w:type="paragraph" w:customStyle="1" w:styleId="10">
    <w:name w:val="Табличный_нумерованный_10"/>
    <w:basedOn w:val="a4"/>
    <w:uiPriority w:val="99"/>
    <w:qFormat/>
    <w:rsid w:val="003C0EEC"/>
    <w:pPr>
      <w:numPr>
        <w:numId w:val="11"/>
      </w:numPr>
      <w:spacing w:line="240" w:lineRule="auto"/>
      <w:jc w:val="left"/>
    </w:pPr>
    <w:rPr>
      <w:rFonts w:ascii="Times New Roman" w:eastAsia="Times New Roman" w:hAnsi="Times New Roman" w:cs="Times New Roman"/>
      <w:sz w:val="20"/>
      <w:szCs w:val="24"/>
      <w:lang w:eastAsia="ru-RU"/>
    </w:rPr>
  </w:style>
  <w:style w:type="paragraph" w:customStyle="1" w:styleId="103">
    <w:name w:val="Табличный_заголовки_10"/>
    <w:basedOn w:val="afff0"/>
    <w:uiPriority w:val="99"/>
    <w:qFormat/>
    <w:rsid w:val="003C0EEC"/>
    <w:pPr>
      <w:jc w:val="center"/>
    </w:pPr>
    <w:rPr>
      <w:rFonts w:ascii="Times New Roman" w:eastAsia="Times New Roman" w:hAnsi="Times New Roman" w:cs="Times New Roman"/>
      <w:b/>
      <w:sz w:val="20"/>
      <w:lang w:val="x-none" w:eastAsia="x-none"/>
    </w:rPr>
  </w:style>
  <w:style w:type="paragraph" w:styleId="2f1">
    <w:name w:val="Quote"/>
    <w:basedOn w:val="a4"/>
    <w:next w:val="a4"/>
    <w:link w:val="2f2"/>
    <w:uiPriority w:val="29"/>
    <w:qFormat/>
    <w:rsid w:val="003C0EEC"/>
    <w:pPr>
      <w:ind w:firstLine="680"/>
    </w:pPr>
    <w:rPr>
      <w:rFonts w:ascii="Cambria" w:eastAsia="Times New Roman" w:hAnsi="Cambria" w:cs="Times New Roman"/>
      <w:i/>
      <w:iCs/>
      <w:color w:val="5A5A5A"/>
      <w:sz w:val="24"/>
      <w:szCs w:val="24"/>
      <w:lang w:val="x-none" w:eastAsia="x-none"/>
    </w:rPr>
  </w:style>
  <w:style w:type="character" w:customStyle="1" w:styleId="2f2">
    <w:name w:val="Цитата 2 Знак"/>
    <w:basedOn w:val="a5"/>
    <w:link w:val="2f1"/>
    <w:uiPriority w:val="29"/>
    <w:rsid w:val="003C0EEC"/>
    <w:rPr>
      <w:rFonts w:ascii="Cambria" w:eastAsia="Times New Roman" w:hAnsi="Cambria" w:cs="Times New Roman"/>
      <w:i/>
      <w:iCs/>
      <w:color w:val="5A5A5A"/>
      <w:sz w:val="24"/>
      <w:szCs w:val="24"/>
      <w:lang w:val="x-none" w:eastAsia="x-none"/>
    </w:rPr>
  </w:style>
  <w:style w:type="paragraph" w:styleId="affff9">
    <w:name w:val="Intense Quote"/>
    <w:basedOn w:val="a4"/>
    <w:next w:val="a4"/>
    <w:link w:val="affffa"/>
    <w:uiPriority w:val="30"/>
    <w:qFormat/>
    <w:rsid w:val="003C0EEC"/>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pPr>
    <w:rPr>
      <w:rFonts w:ascii="Cambria" w:eastAsia="Times New Roman" w:hAnsi="Cambria" w:cs="Times New Roman"/>
      <w:i/>
      <w:iCs/>
      <w:color w:val="F4F4F4"/>
      <w:sz w:val="24"/>
      <w:szCs w:val="24"/>
      <w:lang w:val="x-none" w:eastAsia="x-none"/>
    </w:rPr>
  </w:style>
  <w:style w:type="character" w:customStyle="1" w:styleId="affffa">
    <w:name w:val="Выделенная цитата Знак"/>
    <w:basedOn w:val="a5"/>
    <w:link w:val="affff9"/>
    <w:uiPriority w:val="30"/>
    <w:rsid w:val="003C0EEC"/>
    <w:rPr>
      <w:rFonts w:ascii="Cambria" w:eastAsia="Times New Roman" w:hAnsi="Cambria" w:cs="Times New Roman"/>
      <w:i/>
      <w:iCs/>
      <w:color w:val="F4F4F4"/>
      <w:sz w:val="24"/>
      <w:szCs w:val="24"/>
      <w:shd w:val="clear" w:color="auto" w:fill="4F81BD"/>
      <w:lang w:val="x-none" w:eastAsia="x-none"/>
    </w:rPr>
  </w:style>
  <w:style w:type="character" w:styleId="affffb">
    <w:name w:val="Subtle Emphasis"/>
    <w:uiPriority w:val="19"/>
    <w:qFormat/>
    <w:rsid w:val="003C0EEC"/>
    <w:rPr>
      <w:i/>
      <w:iCs/>
      <w:color w:val="5A5A5A"/>
    </w:rPr>
  </w:style>
  <w:style w:type="character" w:styleId="affffc">
    <w:name w:val="Intense Emphasis"/>
    <w:uiPriority w:val="21"/>
    <w:qFormat/>
    <w:rsid w:val="003C0EEC"/>
    <w:rPr>
      <w:b/>
      <w:bCs/>
      <w:i/>
      <w:iCs/>
      <w:color w:val="4F81BD"/>
      <w:sz w:val="22"/>
      <w:szCs w:val="22"/>
    </w:rPr>
  </w:style>
  <w:style w:type="character" w:styleId="affffd">
    <w:name w:val="Subtle Reference"/>
    <w:uiPriority w:val="31"/>
    <w:qFormat/>
    <w:rsid w:val="003C0EEC"/>
    <w:rPr>
      <w:color w:val="auto"/>
      <w:u w:val="single" w:color="9BBB59"/>
    </w:rPr>
  </w:style>
  <w:style w:type="character" w:styleId="affffe">
    <w:name w:val="Intense Reference"/>
    <w:uiPriority w:val="32"/>
    <w:qFormat/>
    <w:rsid w:val="003C0EEC"/>
    <w:rPr>
      <w:b/>
      <w:bCs/>
      <w:color w:val="76923C"/>
      <w:u w:val="single" w:color="9BBB59"/>
    </w:rPr>
  </w:style>
  <w:style w:type="character" w:styleId="afffff">
    <w:name w:val="Book Title"/>
    <w:uiPriority w:val="33"/>
    <w:qFormat/>
    <w:rsid w:val="003C0EEC"/>
    <w:rPr>
      <w:rFonts w:ascii="Cambria" w:eastAsia="Times New Roman" w:hAnsi="Cambria" w:cs="Times New Roman"/>
      <w:b/>
      <w:bCs/>
      <w:i/>
      <w:iCs/>
      <w:color w:val="auto"/>
    </w:rPr>
  </w:style>
  <w:style w:type="paragraph" w:styleId="afffff0">
    <w:name w:val="List Bullet"/>
    <w:aliases w:val="Маркированный"/>
    <w:basedOn w:val="a4"/>
    <w:uiPriority w:val="99"/>
    <w:unhideWhenUsed/>
    <w:rsid w:val="003C0EEC"/>
    <w:pPr>
      <w:ind w:left="1571" w:hanging="360"/>
      <w:contextualSpacing/>
    </w:pPr>
    <w:rPr>
      <w:rFonts w:ascii="Times New Roman" w:eastAsia="Times New Roman" w:hAnsi="Times New Roman" w:cs="Times New Roman"/>
      <w:sz w:val="24"/>
      <w:szCs w:val="24"/>
      <w:lang w:eastAsia="ru-RU"/>
    </w:rPr>
  </w:style>
  <w:style w:type="numbering" w:styleId="111111">
    <w:name w:val="Outline List 2"/>
    <w:basedOn w:val="a7"/>
    <w:rsid w:val="003C0EEC"/>
  </w:style>
  <w:style w:type="numbering" w:styleId="1ai">
    <w:name w:val="Outline List 1"/>
    <w:basedOn w:val="a7"/>
    <w:rsid w:val="003C0EEC"/>
  </w:style>
  <w:style w:type="paragraph" w:styleId="afffff1">
    <w:name w:val="Block Text"/>
    <w:basedOn w:val="a4"/>
    <w:uiPriority w:val="99"/>
    <w:rsid w:val="003C0EEC"/>
    <w:pPr>
      <w:ind w:left="526" w:right="43"/>
    </w:pPr>
    <w:rPr>
      <w:rFonts w:ascii="Times New Roman" w:eastAsia="Times New Roman" w:hAnsi="Times New Roman" w:cs="Times New Roman"/>
      <w:sz w:val="28"/>
      <w:szCs w:val="28"/>
      <w:lang w:eastAsia="ru-RU"/>
    </w:rPr>
  </w:style>
  <w:style w:type="paragraph" w:styleId="2f3">
    <w:name w:val="List 2"/>
    <w:basedOn w:val="aff2"/>
    <w:uiPriority w:val="99"/>
    <w:rsid w:val="003C0EEC"/>
    <w:pPr>
      <w:suppressAutoHyphens w:val="0"/>
      <w:spacing w:after="240" w:line="240" w:lineRule="atLeast"/>
      <w:ind w:left="1800" w:firstLine="426"/>
      <w:jc w:val="both"/>
    </w:pPr>
    <w:rPr>
      <w:rFonts w:cs="Arial"/>
      <w:spacing w:val="-5"/>
      <w:sz w:val="20"/>
      <w:szCs w:val="20"/>
      <w:lang w:val="x-none" w:eastAsia="en-US"/>
    </w:rPr>
  </w:style>
  <w:style w:type="paragraph" w:styleId="3a">
    <w:name w:val="List 3"/>
    <w:basedOn w:val="aff2"/>
    <w:uiPriority w:val="99"/>
    <w:rsid w:val="003C0EEC"/>
    <w:pPr>
      <w:suppressAutoHyphens w:val="0"/>
      <w:spacing w:after="240" w:line="240" w:lineRule="atLeast"/>
      <w:ind w:left="2160" w:firstLine="426"/>
      <w:jc w:val="both"/>
    </w:pPr>
    <w:rPr>
      <w:rFonts w:cs="Arial"/>
      <w:spacing w:val="-5"/>
      <w:sz w:val="20"/>
      <w:szCs w:val="20"/>
      <w:lang w:val="x-none" w:eastAsia="en-US"/>
    </w:rPr>
  </w:style>
  <w:style w:type="paragraph" w:styleId="44">
    <w:name w:val="List 4"/>
    <w:basedOn w:val="aff2"/>
    <w:uiPriority w:val="99"/>
    <w:rsid w:val="003C0EEC"/>
    <w:pPr>
      <w:suppressAutoHyphens w:val="0"/>
      <w:spacing w:after="240" w:line="240" w:lineRule="atLeast"/>
      <w:ind w:left="2520" w:firstLine="426"/>
      <w:jc w:val="both"/>
    </w:pPr>
    <w:rPr>
      <w:rFonts w:cs="Arial"/>
      <w:spacing w:val="-5"/>
      <w:sz w:val="20"/>
      <w:szCs w:val="20"/>
      <w:lang w:val="x-none" w:eastAsia="en-US"/>
    </w:rPr>
  </w:style>
  <w:style w:type="paragraph" w:styleId="53">
    <w:name w:val="List 5"/>
    <w:basedOn w:val="aff2"/>
    <w:uiPriority w:val="99"/>
    <w:rsid w:val="003C0EEC"/>
    <w:pPr>
      <w:suppressAutoHyphens w:val="0"/>
      <w:spacing w:after="240" w:line="240" w:lineRule="atLeast"/>
      <w:ind w:left="2880" w:firstLine="426"/>
      <w:jc w:val="both"/>
    </w:pPr>
    <w:rPr>
      <w:rFonts w:cs="Arial"/>
      <w:spacing w:val="-5"/>
      <w:sz w:val="20"/>
      <w:szCs w:val="20"/>
      <w:lang w:val="x-none" w:eastAsia="en-US"/>
    </w:rPr>
  </w:style>
  <w:style w:type="paragraph" w:styleId="2f4">
    <w:name w:val="List Bullet 2"/>
    <w:basedOn w:val="afffff0"/>
    <w:autoRedefine/>
    <w:uiPriority w:val="99"/>
    <w:rsid w:val="003C0EEC"/>
    <w:pPr>
      <w:tabs>
        <w:tab w:val="num" w:pos="360"/>
      </w:tabs>
      <w:spacing w:after="240" w:line="240" w:lineRule="atLeast"/>
      <w:ind w:left="1800"/>
      <w:contextualSpacing w:val="0"/>
    </w:pPr>
    <w:rPr>
      <w:rFonts w:ascii="Arial" w:hAnsi="Arial" w:cs="Arial"/>
      <w:spacing w:val="-5"/>
      <w:sz w:val="20"/>
      <w:szCs w:val="20"/>
      <w:lang w:eastAsia="en-US"/>
    </w:rPr>
  </w:style>
  <w:style w:type="paragraph" w:styleId="45">
    <w:name w:val="List Bullet 4"/>
    <w:basedOn w:val="afffff0"/>
    <w:autoRedefine/>
    <w:uiPriority w:val="99"/>
    <w:rsid w:val="003C0EEC"/>
    <w:pPr>
      <w:tabs>
        <w:tab w:val="num" w:pos="360"/>
      </w:tabs>
      <w:spacing w:after="240" w:line="240" w:lineRule="atLeast"/>
      <w:ind w:left="2520"/>
      <w:contextualSpacing w:val="0"/>
    </w:pPr>
    <w:rPr>
      <w:rFonts w:ascii="Arial" w:hAnsi="Arial" w:cs="Arial"/>
      <w:spacing w:val="-5"/>
      <w:sz w:val="20"/>
      <w:szCs w:val="20"/>
      <w:lang w:eastAsia="en-US"/>
    </w:rPr>
  </w:style>
  <w:style w:type="paragraph" w:styleId="54">
    <w:name w:val="List Bullet 5"/>
    <w:basedOn w:val="afffff0"/>
    <w:autoRedefine/>
    <w:uiPriority w:val="99"/>
    <w:rsid w:val="003C0EEC"/>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f2">
    <w:name w:val="List Continue"/>
    <w:basedOn w:val="aff2"/>
    <w:uiPriority w:val="99"/>
    <w:rsid w:val="003C0EEC"/>
    <w:pPr>
      <w:suppressAutoHyphens w:val="0"/>
      <w:spacing w:after="240" w:line="240" w:lineRule="atLeast"/>
      <w:ind w:left="1440"/>
      <w:jc w:val="both"/>
    </w:pPr>
    <w:rPr>
      <w:rFonts w:cs="Arial"/>
      <w:spacing w:val="-5"/>
      <w:sz w:val="20"/>
      <w:szCs w:val="20"/>
      <w:lang w:val="x-none" w:eastAsia="en-US"/>
    </w:rPr>
  </w:style>
  <w:style w:type="paragraph" w:styleId="2f5">
    <w:name w:val="List Continue 2"/>
    <w:basedOn w:val="afffff2"/>
    <w:uiPriority w:val="99"/>
    <w:rsid w:val="003C0EEC"/>
    <w:pPr>
      <w:ind w:left="2160"/>
    </w:pPr>
  </w:style>
  <w:style w:type="paragraph" w:styleId="3b">
    <w:name w:val="List Continue 3"/>
    <w:basedOn w:val="afffff2"/>
    <w:uiPriority w:val="99"/>
    <w:rsid w:val="003C0EEC"/>
    <w:pPr>
      <w:ind w:left="2520"/>
    </w:pPr>
  </w:style>
  <w:style w:type="paragraph" w:styleId="46">
    <w:name w:val="List Continue 4"/>
    <w:basedOn w:val="afffff2"/>
    <w:uiPriority w:val="99"/>
    <w:rsid w:val="003C0EEC"/>
    <w:pPr>
      <w:ind w:left="2880"/>
    </w:pPr>
  </w:style>
  <w:style w:type="paragraph" w:styleId="55">
    <w:name w:val="List Continue 5"/>
    <w:basedOn w:val="afffff2"/>
    <w:uiPriority w:val="99"/>
    <w:rsid w:val="003C0EEC"/>
    <w:pPr>
      <w:ind w:left="3240"/>
    </w:pPr>
  </w:style>
  <w:style w:type="paragraph" w:styleId="afffff3">
    <w:name w:val="List Number"/>
    <w:basedOn w:val="a4"/>
    <w:uiPriority w:val="99"/>
    <w:rsid w:val="003C0EEC"/>
    <w:pPr>
      <w:spacing w:before="100" w:beforeAutospacing="1" w:after="100" w:afterAutospacing="1"/>
    </w:pPr>
    <w:rPr>
      <w:rFonts w:ascii="Times New Roman" w:eastAsia="Times New Roman" w:hAnsi="Times New Roman" w:cs="Times New Roman"/>
      <w:sz w:val="28"/>
      <w:szCs w:val="28"/>
      <w:lang w:eastAsia="ru-RU"/>
    </w:rPr>
  </w:style>
  <w:style w:type="paragraph" w:styleId="2f6">
    <w:name w:val="List Number 2"/>
    <w:basedOn w:val="afffff3"/>
    <w:uiPriority w:val="99"/>
    <w:rsid w:val="003C0EEC"/>
    <w:pPr>
      <w:spacing w:before="0" w:beforeAutospacing="0" w:after="240" w:afterAutospacing="0" w:line="240" w:lineRule="atLeast"/>
      <w:ind w:left="1800" w:hanging="360"/>
    </w:pPr>
    <w:rPr>
      <w:rFonts w:ascii="Arial" w:hAnsi="Arial" w:cs="Arial"/>
      <w:spacing w:val="-5"/>
      <w:sz w:val="20"/>
      <w:szCs w:val="20"/>
      <w:lang w:eastAsia="en-US"/>
    </w:rPr>
  </w:style>
  <w:style w:type="paragraph" w:styleId="3c">
    <w:name w:val="List Number 3"/>
    <w:basedOn w:val="afffff3"/>
    <w:uiPriority w:val="99"/>
    <w:rsid w:val="003C0EEC"/>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7">
    <w:name w:val="List Number 4"/>
    <w:basedOn w:val="afffff3"/>
    <w:uiPriority w:val="99"/>
    <w:rsid w:val="003C0EEC"/>
    <w:pPr>
      <w:spacing w:before="0" w:beforeAutospacing="0" w:after="240" w:afterAutospacing="0" w:line="240" w:lineRule="atLeast"/>
      <w:ind w:left="2520" w:hanging="360"/>
    </w:pPr>
    <w:rPr>
      <w:rFonts w:ascii="Arial" w:hAnsi="Arial" w:cs="Arial"/>
      <w:spacing w:val="-5"/>
      <w:sz w:val="20"/>
      <w:szCs w:val="20"/>
      <w:lang w:eastAsia="en-US"/>
    </w:rPr>
  </w:style>
  <w:style w:type="paragraph" w:styleId="56">
    <w:name w:val="List Number 5"/>
    <w:basedOn w:val="afffff3"/>
    <w:uiPriority w:val="99"/>
    <w:rsid w:val="003C0EEC"/>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4">
    <w:name w:val="Message Header"/>
    <w:basedOn w:val="aff0"/>
    <w:link w:val="afffff5"/>
    <w:uiPriority w:val="99"/>
    <w:rsid w:val="003C0EEC"/>
    <w:pPr>
      <w:keepLines/>
      <w:tabs>
        <w:tab w:val="left" w:pos="3600"/>
        <w:tab w:val="left" w:pos="4680"/>
      </w:tabs>
      <w:spacing w:after="120" w:line="280" w:lineRule="exact"/>
      <w:ind w:left="1080" w:right="2160" w:hanging="1080"/>
      <w:jc w:val="both"/>
    </w:pPr>
    <w:rPr>
      <w:rFonts w:ascii="Arial" w:hAnsi="Arial"/>
      <w:sz w:val="22"/>
      <w:szCs w:val="22"/>
      <w:lang w:val="x-none" w:eastAsia="en-US"/>
    </w:rPr>
  </w:style>
  <w:style w:type="character" w:customStyle="1" w:styleId="afffff5">
    <w:name w:val="Шапка Знак"/>
    <w:basedOn w:val="a5"/>
    <w:link w:val="afffff4"/>
    <w:uiPriority w:val="99"/>
    <w:rsid w:val="003C0EEC"/>
    <w:rPr>
      <w:rFonts w:ascii="Arial" w:eastAsia="Times New Roman" w:hAnsi="Arial" w:cs="Times New Roman"/>
      <w:lang w:val="x-none"/>
    </w:rPr>
  </w:style>
  <w:style w:type="paragraph" w:styleId="afffff6">
    <w:name w:val="Normal Indent"/>
    <w:basedOn w:val="a4"/>
    <w:uiPriority w:val="99"/>
    <w:rsid w:val="003C0EEC"/>
    <w:pPr>
      <w:ind w:left="1440"/>
    </w:pPr>
    <w:rPr>
      <w:rFonts w:ascii="Arial" w:eastAsia="Times New Roman" w:hAnsi="Arial" w:cs="Arial"/>
      <w:spacing w:val="-5"/>
      <w:sz w:val="20"/>
      <w:szCs w:val="20"/>
    </w:rPr>
  </w:style>
  <w:style w:type="paragraph" w:styleId="HTML">
    <w:name w:val="HTML Address"/>
    <w:basedOn w:val="a4"/>
    <w:link w:val="HTML0"/>
    <w:rsid w:val="003C0EEC"/>
    <w:pPr>
      <w:ind w:left="1080"/>
    </w:pPr>
    <w:rPr>
      <w:rFonts w:ascii="Arial" w:eastAsia="Times New Roman" w:hAnsi="Arial" w:cs="Times New Roman"/>
      <w:i/>
      <w:iCs/>
      <w:spacing w:val="-5"/>
      <w:sz w:val="20"/>
      <w:szCs w:val="20"/>
      <w:lang w:val="x-none"/>
    </w:rPr>
  </w:style>
  <w:style w:type="character" w:customStyle="1" w:styleId="HTML0">
    <w:name w:val="Адрес HTML Знак"/>
    <w:basedOn w:val="a5"/>
    <w:link w:val="HTML"/>
    <w:rsid w:val="003C0EEC"/>
    <w:rPr>
      <w:rFonts w:ascii="Arial" w:eastAsia="Times New Roman" w:hAnsi="Arial" w:cs="Times New Roman"/>
      <w:i/>
      <w:iCs/>
      <w:spacing w:val="-5"/>
      <w:sz w:val="20"/>
      <w:szCs w:val="20"/>
      <w:lang w:val="x-none"/>
    </w:rPr>
  </w:style>
  <w:style w:type="paragraph" w:styleId="afffff7">
    <w:name w:val="envelope address"/>
    <w:basedOn w:val="a4"/>
    <w:uiPriority w:val="99"/>
    <w:rsid w:val="003C0EEC"/>
    <w:pPr>
      <w:framePr w:w="7920" w:h="1980" w:hRule="exact" w:hSpace="180" w:wrap="auto" w:hAnchor="page" w:xAlign="center" w:yAlign="bottom"/>
      <w:ind w:left="2880"/>
    </w:pPr>
    <w:rPr>
      <w:rFonts w:ascii="Arial" w:eastAsia="Times New Roman" w:hAnsi="Arial" w:cs="Arial"/>
      <w:spacing w:val="-5"/>
      <w:sz w:val="28"/>
      <w:szCs w:val="28"/>
    </w:rPr>
  </w:style>
  <w:style w:type="character" w:styleId="HTML1">
    <w:name w:val="HTML Acronym"/>
    <w:rsid w:val="003C0EEC"/>
    <w:rPr>
      <w:lang w:val="ru-RU"/>
    </w:rPr>
  </w:style>
  <w:style w:type="paragraph" w:styleId="afffff8">
    <w:name w:val="Date"/>
    <w:basedOn w:val="a4"/>
    <w:next w:val="a4"/>
    <w:link w:val="afffff9"/>
    <w:uiPriority w:val="99"/>
    <w:rsid w:val="003C0EEC"/>
    <w:pPr>
      <w:ind w:left="1080"/>
    </w:pPr>
    <w:rPr>
      <w:rFonts w:ascii="Arial" w:eastAsia="Times New Roman" w:hAnsi="Arial" w:cs="Times New Roman"/>
      <w:spacing w:val="-5"/>
      <w:sz w:val="20"/>
      <w:szCs w:val="20"/>
      <w:lang w:val="x-none"/>
    </w:rPr>
  </w:style>
  <w:style w:type="character" w:customStyle="1" w:styleId="afffff9">
    <w:name w:val="Дата Знак"/>
    <w:basedOn w:val="a5"/>
    <w:link w:val="afffff8"/>
    <w:uiPriority w:val="99"/>
    <w:rsid w:val="003C0EEC"/>
    <w:rPr>
      <w:rFonts w:ascii="Arial" w:eastAsia="Times New Roman" w:hAnsi="Arial" w:cs="Times New Roman"/>
      <w:spacing w:val="-5"/>
      <w:sz w:val="20"/>
      <w:szCs w:val="20"/>
      <w:lang w:val="x-none"/>
    </w:rPr>
  </w:style>
  <w:style w:type="paragraph" w:styleId="afffffa">
    <w:name w:val="Note Heading"/>
    <w:basedOn w:val="a4"/>
    <w:next w:val="a4"/>
    <w:link w:val="afffffb"/>
    <w:uiPriority w:val="99"/>
    <w:rsid w:val="003C0EEC"/>
    <w:pPr>
      <w:ind w:left="1080"/>
    </w:pPr>
    <w:rPr>
      <w:rFonts w:ascii="Arial" w:eastAsia="Times New Roman" w:hAnsi="Arial" w:cs="Times New Roman"/>
      <w:spacing w:val="-5"/>
      <w:sz w:val="20"/>
      <w:szCs w:val="20"/>
      <w:lang w:val="x-none"/>
    </w:rPr>
  </w:style>
  <w:style w:type="character" w:customStyle="1" w:styleId="afffffb">
    <w:name w:val="Заголовок записки Знак"/>
    <w:basedOn w:val="a5"/>
    <w:link w:val="afffffa"/>
    <w:uiPriority w:val="99"/>
    <w:rsid w:val="003C0EEC"/>
    <w:rPr>
      <w:rFonts w:ascii="Arial" w:eastAsia="Times New Roman" w:hAnsi="Arial" w:cs="Times New Roman"/>
      <w:spacing w:val="-5"/>
      <w:sz w:val="20"/>
      <w:szCs w:val="20"/>
      <w:lang w:val="x-none"/>
    </w:rPr>
  </w:style>
  <w:style w:type="character" w:styleId="HTML2">
    <w:name w:val="HTML Keyboard"/>
    <w:rsid w:val="003C0EEC"/>
    <w:rPr>
      <w:rFonts w:ascii="Courier New" w:hAnsi="Courier New" w:cs="Courier New"/>
      <w:sz w:val="20"/>
      <w:szCs w:val="20"/>
      <w:lang w:val="ru-RU"/>
    </w:rPr>
  </w:style>
  <w:style w:type="character" w:styleId="HTML3">
    <w:name w:val="HTML Code"/>
    <w:rsid w:val="003C0EEC"/>
    <w:rPr>
      <w:rFonts w:ascii="Courier New" w:hAnsi="Courier New" w:cs="Courier New"/>
      <w:sz w:val="20"/>
      <w:szCs w:val="20"/>
      <w:lang w:val="ru-RU"/>
    </w:rPr>
  </w:style>
  <w:style w:type="paragraph" w:styleId="afffffc">
    <w:name w:val="Body Text First Indent"/>
    <w:basedOn w:val="aff0"/>
    <w:link w:val="afffffd"/>
    <w:uiPriority w:val="99"/>
    <w:rsid w:val="003C0EEC"/>
    <w:pPr>
      <w:spacing w:after="120" w:line="360" w:lineRule="auto"/>
      <w:ind w:left="1080" w:firstLine="210"/>
      <w:jc w:val="both"/>
    </w:pPr>
    <w:rPr>
      <w:rFonts w:ascii="Arial" w:hAnsi="Arial"/>
      <w:spacing w:val="-5"/>
      <w:sz w:val="24"/>
      <w:lang w:val="x-none" w:eastAsia="en-US"/>
    </w:rPr>
  </w:style>
  <w:style w:type="character" w:customStyle="1" w:styleId="afffffd">
    <w:name w:val="Красная строка Знак"/>
    <w:basedOn w:val="aff1"/>
    <w:link w:val="afffffc"/>
    <w:uiPriority w:val="99"/>
    <w:rsid w:val="003C0EEC"/>
    <w:rPr>
      <w:rFonts w:ascii="Arial" w:eastAsia="Times New Roman" w:hAnsi="Arial" w:cs="Times New Roman"/>
      <w:spacing w:val="-5"/>
      <w:sz w:val="24"/>
      <w:szCs w:val="24"/>
      <w:lang w:val="x-none" w:eastAsia="ru-RU"/>
    </w:rPr>
  </w:style>
  <w:style w:type="character" w:styleId="HTML4">
    <w:name w:val="HTML Sample"/>
    <w:rsid w:val="003C0EEC"/>
    <w:rPr>
      <w:rFonts w:ascii="Courier New" w:hAnsi="Courier New" w:cs="Courier New"/>
      <w:lang w:val="ru-RU"/>
    </w:rPr>
  </w:style>
  <w:style w:type="paragraph" w:styleId="2f7">
    <w:name w:val="envelope return"/>
    <w:basedOn w:val="a4"/>
    <w:uiPriority w:val="99"/>
    <w:rsid w:val="003C0EEC"/>
    <w:pPr>
      <w:ind w:left="1080"/>
    </w:pPr>
    <w:rPr>
      <w:rFonts w:ascii="Arial" w:eastAsia="Times New Roman" w:hAnsi="Arial" w:cs="Arial"/>
      <w:spacing w:val="-5"/>
      <w:sz w:val="20"/>
      <w:szCs w:val="20"/>
    </w:rPr>
  </w:style>
  <w:style w:type="character" w:styleId="HTML5">
    <w:name w:val="HTML Definition"/>
    <w:rsid w:val="003C0EEC"/>
    <w:rPr>
      <w:i/>
      <w:iCs/>
      <w:lang w:val="ru-RU"/>
    </w:rPr>
  </w:style>
  <w:style w:type="character" w:styleId="HTML6">
    <w:name w:val="HTML Variable"/>
    <w:rsid w:val="003C0EEC"/>
    <w:rPr>
      <w:i/>
      <w:iCs/>
      <w:lang w:val="ru-RU"/>
    </w:rPr>
  </w:style>
  <w:style w:type="character" w:styleId="HTML7">
    <w:name w:val="HTML Typewriter"/>
    <w:rsid w:val="003C0EEC"/>
    <w:rPr>
      <w:rFonts w:ascii="Courier New" w:hAnsi="Courier New" w:cs="Courier New"/>
      <w:sz w:val="20"/>
      <w:szCs w:val="20"/>
      <w:lang w:val="ru-RU"/>
    </w:rPr>
  </w:style>
  <w:style w:type="paragraph" w:styleId="afffffe">
    <w:name w:val="Signature"/>
    <w:basedOn w:val="a4"/>
    <w:link w:val="affffff"/>
    <w:uiPriority w:val="99"/>
    <w:rsid w:val="003C0EEC"/>
    <w:pPr>
      <w:ind w:left="4252"/>
    </w:pPr>
    <w:rPr>
      <w:rFonts w:ascii="Arial" w:eastAsia="Times New Roman" w:hAnsi="Arial" w:cs="Times New Roman"/>
      <w:spacing w:val="-5"/>
      <w:sz w:val="20"/>
      <w:szCs w:val="20"/>
      <w:lang w:val="x-none"/>
    </w:rPr>
  </w:style>
  <w:style w:type="character" w:customStyle="1" w:styleId="affffff">
    <w:name w:val="Подпись Знак"/>
    <w:basedOn w:val="a5"/>
    <w:link w:val="afffffe"/>
    <w:uiPriority w:val="99"/>
    <w:rsid w:val="003C0EEC"/>
    <w:rPr>
      <w:rFonts w:ascii="Arial" w:eastAsia="Times New Roman" w:hAnsi="Arial" w:cs="Times New Roman"/>
      <w:spacing w:val="-5"/>
      <w:sz w:val="20"/>
      <w:szCs w:val="20"/>
      <w:lang w:val="x-none"/>
    </w:rPr>
  </w:style>
  <w:style w:type="paragraph" w:styleId="affffff0">
    <w:name w:val="Salutation"/>
    <w:basedOn w:val="a4"/>
    <w:next w:val="a4"/>
    <w:link w:val="affffff1"/>
    <w:uiPriority w:val="99"/>
    <w:rsid w:val="003C0EEC"/>
    <w:pPr>
      <w:ind w:left="1080"/>
    </w:pPr>
    <w:rPr>
      <w:rFonts w:ascii="Arial" w:eastAsia="Times New Roman" w:hAnsi="Arial" w:cs="Times New Roman"/>
      <w:spacing w:val="-5"/>
      <w:sz w:val="20"/>
      <w:szCs w:val="20"/>
      <w:lang w:val="x-none"/>
    </w:rPr>
  </w:style>
  <w:style w:type="character" w:customStyle="1" w:styleId="affffff1">
    <w:name w:val="Приветствие Знак"/>
    <w:basedOn w:val="a5"/>
    <w:link w:val="affffff0"/>
    <w:uiPriority w:val="99"/>
    <w:rsid w:val="003C0EEC"/>
    <w:rPr>
      <w:rFonts w:ascii="Arial" w:eastAsia="Times New Roman" w:hAnsi="Arial" w:cs="Times New Roman"/>
      <w:spacing w:val="-5"/>
      <w:sz w:val="20"/>
      <w:szCs w:val="20"/>
      <w:lang w:val="x-none"/>
    </w:rPr>
  </w:style>
  <w:style w:type="paragraph" w:styleId="affffff2">
    <w:name w:val="Closing"/>
    <w:basedOn w:val="a4"/>
    <w:link w:val="affffff3"/>
    <w:uiPriority w:val="99"/>
    <w:rsid w:val="003C0EEC"/>
    <w:pPr>
      <w:ind w:left="4252"/>
    </w:pPr>
    <w:rPr>
      <w:rFonts w:ascii="Arial" w:eastAsia="Times New Roman" w:hAnsi="Arial" w:cs="Times New Roman"/>
      <w:spacing w:val="-5"/>
      <w:sz w:val="20"/>
      <w:szCs w:val="20"/>
      <w:lang w:val="x-none"/>
    </w:rPr>
  </w:style>
  <w:style w:type="character" w:customStyle="1" w:styleId="affffff3">
    <w:name w:val="Прощание Знак"/>
    <w:basedOn w:val="a5"/>
    <w:link w:val="affffff2"/>
    <w:uiPriority w:val="99"/>
    <w:rsid w:val="003C0EEC"/>
    <w:rPr>
      <w:rFonts w:ascii="Arial" w:eastAsia="Times New Roman" w:hAnsi="Arial" w:cs="Times New Roman"/>
      <w:spacing w:val="-5"/>
      <w:sz w:val="20"/>
      <w:szCs w:val="20"/>
      <w:lang w:val="x-none"/>
    </w:rPr>
  </w:style>
  <w:style w:type="paragraph" w:styleId="HTML8">
    <w:name w:val="HTML Preformatted"/>
    <w:basedOn w:val="a4"/>
    <w:link w:val="HTML9"/>
    <w:rsid w:val="003C0EEC"/>
    <w:pPr>
      <w:ind w:left="1080"/>
    </w:pPr>
    <w:rPr>
      <w:rFonts w:ascii="Courier New" w:eastAsia="Times New Roman" w:hAnsi="Courier New" w:cs="Times New Roman"/>
      <w:spacing w:val="-5"/>
      <w:sz w:val="20"/>
      <w:szCs w:val="20"/>
      <w:lang w:val="x-none"/>
    </w:rPr>
  </w:style>
  <w:style w:type="character" w:customStyle="1" w:styleId="HTML9">
    <w:name w:val="Стандартный HTML Знак"/>
    <w:basedOn w:val="a5"/>
    <w:link w:val="HTML8"/>
    <w:rsid w:val="003C0EEC"/>
    <w:rPr>
      <w:rFonts w:ascii="Courier New" w:eastAsia="Times New Roman" w:hAnsi="Courier New" w:cs="Times New Roman"/>
      <w:spacing w:val="-5"/>
      <w:sz w:val="20"/>
      <w:szCs w:val="20"/>
      <w:lang w:val="x-none"/>
    </w:rPr>
  </w:style>
  <w:style w:type="paragraph" w:styleId="affffff4">
    <w:name w:val="Plain Text"/>
    <w:basedOn w:val="a4"/>
    <w:link w:val="affffff5"/>
    <w:uiPriority w:val="99"/>
    <w:rsid w:val="003C0EEC"/>
    <w:pPr>
      <w:ind w:left="1080"/>
    </w:pPr>
    <w:rPr>
      <w:rFonts w:ascii="Courier New" w:eastAsia="Times New Roman" w:hAnsi="Courier New" w:cs="Times New Roman"/>
      <w:spacing w:val="-5"/>
      <w:sz w:val="20"/>
      <w:szCs w:val="20"/>
      <w:lang w:val="x-none"/>
    </w:rPr>
  </w:style>
  <w:style w:type="character" w:customStyle="1" w:styleId="affffff5">
    <w:name w:val="Текст Знак"/>
    <w:basedOn w:val="a5"/>
    <w:link w:val="affffff4"/>
    <w:uiPriority w:val="99"/>
    <w:rsid w:val="003C0EEC"/>
    <w:rPr>
      <w:rFonts w:ascii="Courier New" w:eastAsia="Times New Roman" w:hAnsi="Courier New" w:cs="Times New Roman"/>
      <w:spacing w:val="-5"/>
      <w:sz w:val="20"/>
      <w:szCs w:val="20"/>
      <w:lang w:val="x-none"/>
    </w:rPr>
  </w:style>
  <w:style w:type="character" w:styleId="HTMLa">
    <w:name w:val="HTML Cite"/>
    <w:rsid w:val="003C0EEC"/>
    <w:rPr>
      <w:i/>
      <w:iCs/>
      <w:lang w:val="ru-RU"/>
    </w:rPr>
  </w:style>
  <w:style w:type="paragraph" w:styleId="affffff6">
    <w:name w:val="E-mail Signature"/>
    <w:basedOn w:val="a4"/>
    <w:link w:val="affffff7"/>
    <w:uiPriority w:val="99"/>
    <w:rsid w:val="003C0EEC"/>
    <w:pPr>
      <w:ind w:left="1080"/>
    </w:pPr>
    <w:rPr>
      <w:rFonts w:ascii="Arial" w:eastAsia="Times New Roman" w:hAnsi="Arial" w:cs="Times New Roman"/>
      <w:spacing w:val="-5"/>
      <w:sz w:val="20"/>
      <w:szCs w:val="20"/>
      <w:lang w:val="x-none"/>
    </w:rPr>
  </w:style>
  <w:style w:type="character" w:customStyle="1" w:styleId="affffff7">
    <w:name w:val="Электронная подпись Знак"/>
    <w:basedOn w:val="a5"/>
    <w:link w:val="affffff6"/>
    <w:uiPriority w:val="99"/>
    <w:rsid w:val="003C0EEC"/>
    <w:rPr>
      <w:rFonts w:ascii="Arial" w:eastAsia="Times New Roman" w:hAnsi="Arial" w:cs="Times New Roman"/>
      <w:spacing w:val="-5"/>
      <w:sz w:val="20"/>
      <w:szCs w:val="20"/>
      <w:lang w:val="x-none"/>
    </w:rPr>
  </w:style>
  <w:style w:type="table" w:styleId="-10">
    <w:name w:val="Table Web 1"/>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8">
    <w:name w:val="Table Elegant"/>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7">
    <w:name w:val="Table Subtle 1"/>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Subtle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8">
    <w:name w:val="Table Classic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lassic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d">
    <w:name w:val="Table Classic 3"/>
    <w:basedOn w:val="a6"/>
    <w:rsid w:val="003C0EEC"/>
    <w:pPr>
      <w:spacing w:line="240" w:lineRule="auto"/>
      <w:ind w:firstLine="0"/>
      <w:jc w:val="left"/>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8">
    <w:name w:val="Table Classic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9">
    <w:name w:val="Table 3D effects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a">
    <w:name w:val="Table 3D effects 2"/>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3D effects 3"/>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a">
    <w:name w:val="Table Simple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b">
    <w:name w:val="Table Simple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
    <w:name w:val="Table Simple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b">
    <w:name w:val="Table Grid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c">
    <w:name w:val="Table Grid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0">
    <w:name w:val="Table Grid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7">
    <w:name w:val="Table Grid 5"/>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6"/>
    <w:rsid w:val="003C0EEC"/>
    <w:pPr>
      <w:spacing w:line="240" w:lineRule="auto"/>
      <w:ind w:firstLine="0"/>
      <w:jc w:val="left"/>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9">
    <w:name w:val="Table Contemporary"/>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a">
    <w:name w:val="Table Professional"/>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1">
    <w:name w:val="Outline List 3"/>
    <w:basedOn w:val="a7"/>
    <w:rsid w:val="003C0EEC"/>
    <w:pPr>
      <w:numPr>
        <w:numId w:val="14"/>
      </w:numPr>
    </w:pPr>
  </w:style>
  <w:style w:type="table" w:styleId="1fc">
    <w:name w:val="Table Columns 1"/>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d">
    <w:name w:val="Table Columns 2"/>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Columns 3"/>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6"/>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6"/>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1">
    <w:name w:val="Table List 1"/>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b">
    <w:name w:val="Table Theme"/>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d">
    <w:name w:val="Table Colorful 1"/>
    <w:basedOn w:val="a6"/>
    <w:rsid w:val="003C0EEC"/>
    <w:pPr>
      <w:spacing w:line="240" w:lineRule="auto"/>
      <w:ind w:firstLine="0"/>
      <w:jc w:val="left"/>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e">
    <w:name w:val="Table Colorful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2">
    <w:name w:val="Table Colorful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c">
    <w:name w:val="endnote text"/>
    <w:basedOn w:val="a4"/>
    <w:link w:val="affffffd"/>
    <w:uiPriority w:val="99"/>
    <w:rsid w:val="003C0EEC"/>
    <w:pPr>
      <w:ind w:firstLine="680"/>
    </w:pPr>
    <w:rPr>
      <w:rFonts w:ascii="Times New Roman" w:eastAsia="Times New Roman" w:hAnsi="Times New Roman" w:cs="Times New Roman"/>
      <w:sz w:val="20"/>
      <w:szCs w:val="20"/>
      <w:lang w:eastAsia="ru-RU"/>
    </w:rPr>
  </w:style>
  <w:style w:type="character" w:customStyle="1" w:styleId="affffffd">
    <w:name w:val="Текст концевой сноски Знак"/>
    <w:basedOn w:val="a5"/>
    <w:link w:val="affffffc"/>
    <w:uiPriority w:val="99"/>
    <w:rsid w:val="003C0EEC"/>
    <w:rPr>
      <w:rFonts w:ascii="Times New Roman" w:eastAsia="Times New Roman" w:hAnsi="Times New Roman" w:cs="Times New Roman"/>
      <w:sz w:val="20"/>
      <w:szCs w:val="20"/>
      <w:lang w:eastAsia="ru-RU"/>
    </w:rPr>
  </w:style>
  <w:style w:type="character" w:styleId="affffffe">
    <w:name w:val="endnote reference"/>
    <w:uiPriority w:val="99"/>
    <w:rsid w:val="003C0EEC"/>
    <w:rPr>
      <w:vertAlign w:val="superscript"/>
    </w:rPr>
  </w:style>
  <w:style w:type="table" w:styleId="2-5">
    <w:name w:val="Medium Shading 2 Accent 5"/>
    <w:basedOn w:val="a6"/>
    <w:uiPriority w:val="64"/>
    <w:rsid w:val="003C0EEC"/>
    <w:pPr>
      <w:spacing w:line="240" w:lineRule="auto"/>
      <w:ind w:firstLine="0"/>
      <w:jc w:val="left"/>
    </w:pPr>
    <w:rPr>
      <w:rFonts w:ascii="Calibri" w:eastAsia="Times New Roma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f">
    <w:name w:val="Îáû÷íûé"/>
    <w:uiPriority w:val="99"/>
    <w:rsid w:val="003C0EEC"/>
    <w:pPr>
      <w:spacing w:line="240" w:lineRule="auto"/>
      <w:ind w:firstLine="0"/>
      <w:jc w:val="left"/>
    </w:pPr>
    <w:rPr>
      <w:rFonts w:ascii="Times New Roman" w:eastAsia="Times New Roman" w:hAnsi="Times New Roman" w:cs="Times New Roman"/>
      <w:sz w:val="28"/>
      <w:szCs w:val="20"/>
      <w:lang w:eastAsia="ru-RU"/>
    </w:rPr>
  </w:style>
  <w:style w:type="paragraph" w:customStyle="1" w:styleId="S1">
    <w:name w:val="S_Обычный"/>
    <w:basedOn w:val="a4"/>
    <w:link w:val="S2"/>
    <w:qFormat/>
    <w:rsid w:val="003C0EEC"/>
    <w:pPr>
      <w:spacing w:before="120" w:after="60" w:line="240" w:lineRule="auto"/>
      <w:ind w:firstLine="567"/>
    </w:pPr>
    <w:rPr>
      <w:rFonts w:ascii="Times New Roman" w:eastAsia="Times New Roman" w:hAnsi="Times New Roman" w:cs="Times New Roman"/>
      <w:sz w:val="24"/>
      <w:szCs w:val="24"/>
      <w:lang w:val="x-none" w:eastAsia="ar-SA"/>
    </w:rPr>
  </w:style>
  <w:style w:type="character" w:customStyle="1" w:styleId="S2">
    <w:name w:val="S_Обычный Знак"/>
    <w:link w:val="S1"/>
    <w:rsid w:val="003C0EEC"/>
    <w:rPr>
      <w:rFonts w:ascii="Times New Roman" w:eastAsia="Times New Roman" w:hAnsi="Times New Roman" w:cs="Times New Roman"/>
      <w:sz w:val="24"/>
      <w:szCs w:val="24"/>
      <w:lang w:val="x-none" w:eastAsia="ar-SA"/>
    </w:rPr>
  </w:style>
  <w:style w:type="paragraph" w:customStyle="1" w:styleId="S3">
    <w:name w:val="S_Титульный"/>
    <w:basedOn w:val="a4"/>
    <w:uiPriority w:val="99"/>
    <w:rsid w:val="003C0EEC"/>
    <w:pPr>
      <w:ind w:left="3240" w:firstLine="0"/>
      <w:jc w:val="right"/>
    </w:pPr>
    <w:rPr>
      <w:rFonts w:ascii="Times New Roman" w:eastAsia="Times New Roman" w:hAnsi="Times New Roman" w:cs="Times New Roman"/>
      <w:b/>
      <w:sz w:val="32"/>
      <w:szCs w:val="32"/>
      <w:lang w:eastAsia="ru-RU"/>
    </w:rPr>
  </w:style>
  <w:style w:type="paragraph" w:customStyle="1" w:styleId="afffffff0">
    <w:name w:val="ТЕКСТ ГРАД"/>
    <w:basedOn w:val="a4"/>
    <w:link w:val="afffffff1"/>
    <w:qFormat/>
    <w:rsid w:val="003C0EEC"/>
    <w:rPr>
      <w:rFonts w:ascii="Times New Roman" w:eastAsia="Times New Roman" w:hAnsi="Times New Roman" w:cs="Times New Roman"/>
      <w:sz w:val="24"/>
      <w:szCs w:val="24"/>
      <w:lang w:val="x-none" w:eastAsia="x-none"/>
    </w:rPr>
  </w:style>
  <w:style w:type="character" w:customStyle="1" w:styleId="afffffff1">
    <w:name w:val="ТЕКСТ ГРАД Знак"/>
    <w:link w:val="afffffff0"/>
    <w:rsid w:val="003C0EEC"/>
    <w:rPr>
      <w:rFonts w:ascii="Times New Roman" w:eastAsia="Times New Roman" w:hAnsi="Times New Roman" w:cs="Times New Roman"/>
      <w:sz w:val="24"/>
      <w:szCs w:val="24"/>
      <w:lang w:val="x-none" w:eastAsia="x-none"/>
    </w:rPr>
  </w:style>
  <w:style w:type="paragraph" w:customStyle="1" w:styleId="afffffff2">
    <w:name w:val="ООО  «Институт Территориального Планирования"/>
    <w:basedOn w:val="a4"/>
    <w:link w:val="afffffff3"/>
    <w:qFormat/>
    <w:rsid w:val="003C0EEC"/>
    <w:pPr>
      <w:ind w:left="709" w:firstLine="0"/>
      <w:jc w:val="right"/>
    </w:pPr>
    <w:rPr>
      <w:rFonts w:ascii="Times New Roman" w:eastAsia="Times New Roman" w:hAnsi="Times New Roman" w:cs="Times New Roman"/>
      <w:sz w:val="24"/>
      <w:szCs w:val="24"/>
      <w:lang w:val="x-none" w:eastAsia="x-none"/>
    </w:rPr>
  </w:style>
  <w:style w:type="character" w:customStyle="1" w:styleId="afffffff3">
    <w:name w:val="ООО  «Институт Территориального Планирования Знак"/>
    <w:link w:val="afffffff2"/>
    <w:rsid w:val="003C0EEC"/>
    <w:rPr>
      <w:rFonts w:ascii="Times New Roman" w:eastAsia="Times New Roman" w:hAnsi="Times New Roman" w:cs="Times New Roman"/>
      <w:sz w:val="24"/>
      <w:szCs w:val="24"/>
      <w:lang w:val="x-none" w:eastAsia="x-none"/>
    </w:rPr>
  </w:style>
  <w:style w:type="paragraph" w:customStyle="1" w:styleId="S4">
    <w:name w:val="S_Обычный в таблице"/>
    <w:basedOn w:val="a4"/>
    <w:link w:val="S5"/>
    <w:rsid w:val="003C0EEC"/>
    <w:pPr>
      <w:ind w:firstLine="0"/>
      <w:jc w:val="center"/>
    </w:pPr>
    <w:rPr>
      <w:rFonts w:ascii="Times New Roman" w:eastAsia="Times New Roman" w:hAnsi="Times New Roman" w:cs="Times New Roman"/>
      <w:sz w:val="24"/>
      <w:szCs w:val="24"/>
      <w:lang w:val="x-none" w:eastAsia="x-none"/>
    </w:rPr>
  </w:style>
  <w:style w:type="character" w:customStyle="1" w:styleId="S5">
    <w:name w:val="S_Обычный в таблице Знак"/>
    <w:link w:val="S4"/>
    <w:rsid w:val="003C0EEC"/>
    <w:rPr>
      <w:rFonts w:ascii="Times New Roman" w:eastAsia="Times New Roman" w:hAnsi="Times New Roman" w:cs="Times New Roman"/>
      <w:sz w:val="24"/>
      <w:szCs w:val="24"/>
      <w:lang w:val="x-none" w:eastAsia="x-none"/>
    </w:rPr>
  </w:style>
  <w:style w:type="character" w:styleId="afffffff4">
    <w:name w:val="Placeholder Text"/>
    <w:uiPriority w:val="99"/>
    <w:semiHidden/>
    <w:rsid w:val="003C0EEC"/>
    <w:rPr>
      <w:color w:val="808080"/>
    </w:rPr>
  </w:style>
  <w:style w:type="paragraph" w:styleId="afffffff5">
    <w:name w:val="Revision"/>
    <w:hidden/>
    <w:uiPriority w:val="99"/>
    <w:rsid w:val="003C0EEC"/>
    <w:pPr>
      <w:spacing w:line="240" w:lineRule="auto"/>
      <w:ind w:firstLine="0"/>
      <w:jc w:val="left"/>
    </w:pPr>
    <w:rPr>
      <w:rFonts w:ascii="Times New Roman" w:eastAsia="Times New Roman" w:hAnsi="Times New Roman" w:cs="Times New Roman"/>
      <w:sz w:val="24"/>
      <w:szCs w:val="24"/>
      <w:lang w:eastAsia="ru-RU"/>
    </w:rPr>
  </w:style>
  <w:style w:type="numbering" w:customStyle="1" w:styleId="1fe">
    <w:name w:val="Стиль1"/>
    <w:rsid w:val="003C0EEC"/>
  </w:style>
  <w:style w:type="paragraph" w:customStyle="1" w:styleId="S10">
    <w:name w:val="S_Заголовок 1"/>
    <w:basedOn w:val="a4"/>
    <w:autoRedefine/>
    <w:qFormat/>
    <w:rsid w:val="003C0EEC"/>
    <w:pPr>
      <w:keepNext/>
      <w:keepLines/>
      <w:spacing w:line="256" w:lineRule="auto"/>
      <w:ind w:firstLine="0"/>
      <w:jc w:val="left"/>
    </w:pPr>
    <w:rPr>
      <w:rFonts w:ascii="Times New Roman" w:eastAsia="Times New Roman" w:hAnsi="Times New Roman" w:cs="Times New Roman"/>
      <w:b/>
      <w:sz w:val="20"/>
      <w:szCs w:val="20"/>
    </w:rPr>
  </w:style>
  <w:style w:type="paragraph" w:styleId="afffffff6">
    <w:name w:val="Bibliography"/>
    <w:basedOn w:val="a4"/>
    <w:next w:val="a4"/>
    <w:uiPriority w:val="37"/>
    <w:semiHidden/>
    <w:unhideWhenUsed/>
    <w:rsid w:val="003C0EEC"/>
    <w:pPr>
      <w:spacing w:line="240" w:lineRule="auto"/>
      <w:ind w:firstLine="0"/>
      <w:jc w:val="left"/>
    </w:pPr>
    <w:rPr>
      <w:rFonts w:ascii="Times New Roman" w:eastAsia="Times New Roman" w:hAnsi="Times New Roman" w:cs="Times New Roman"/>
      <w:sz w:val="24"/>
      <w:szCs w:val="24"/>
      <w:lang w:eastAsia="ru-RU"/>
    </w:rPr>
  </w:style>
  <w:style w:type="paragraph" w:styleId="afffffff7">
    <w:name w:val="table of authorities"/>
    <w:basedOn w:val="a4"/>
    <w:next w:val="a4"/>
    <w:rsid w:val="003C0EEC"/>
    <w:pPr>
      <w:spacing w:line="240" w:lineRule="auto"/>
      <w:ind w:left="240" w:hanging="240"/>
      <w:jc w:val="left"/>
    </w:pPr>
    <w:rPr>
      <w:rFonts w:ascii="Times New Roman" w:eastAsia="Times New Roman" w:hAnsi="Times New Roman" w:cs="Times New Roman"/>
      <w:sz w:val="24"/>
      <w:szCs w:val="24"/>
      <w:lang w:eastAsia="ru-RU"/>
    </w:rPr>
  </w:style>
  <w:style w:type="paragraph" w:styleId="afffffff8">
    <w:name w:val="macro"/>
    <w:link w:val="afffffff9"/>
    <w:uiPriority w:val="99"/>
    <w:rsid w:val="003C0EEC"/>
    <w:pPr>
      <w:tabs>
        <w:tab w:val="left" w:pos="480"/>
        <w:tab w:val="left" w:pos="960"/>
        <w:tab w:val="left" w:pos="1440"/>
        <w:tab w:val="left" w:pos="1920"/>
        <w:tab w:val="left" w:pos="2400"/>
        <w:tab w:val="left" w:pos="2880"/>
        <w:tab w:val="left" w:pos="3360"/>
        <w:tab w:val="left" w:pos="3840"/>
        <w:tab w:val="left" w:pos="4320"/>
      </w:tabs>
      <w:spacing w:line="240" w:lineRule="auto"/>
      <w:ind w:firstLine="0"/>
      <w:jc w:val="left"/>
    </w:pPr>
    <w:rPr>
      <w:rFonts w:ascii="Courier New" w:eastAsia="Times New Roman" w:hAnsi="Courier New" w:cs="Courier New"/>
      <w:sz w:val="20"/>
      <w:szCs w:val="20"/>
      <w:lang w:eastAsia="ru-RU"/>
    </w:rPr>
  </w:style>
  <w:style w:type="character" w:customStyle="1" w:styleId="afffffff9">
    <w:name w:val="Текст макроса Знак"/>
    <w:basedOn w:val="a5"/>
    <w:link w:val="afffffff8"/>
    <w:uiPriority w:val="99"/>
    <w:rsid w:val="003C0EEC"/>
    <w:rPr>
      <w:rFonts w:ascii="Courier New" w:eastAsia="Times New Roman" w:hAnsi="Courier New" w:cs="Courier New"/>
      <w:sz w:val="20"/>
      <w:szCs w:val="20"/>
      <w:lang w:eastAsia="ru-RU"/>
    </w:rPr>
  </w:style>
  <w:style w:type="paragraph" w:styleId="1ff">
    <w:name w:val="index 1"/>
    <w:basedOn w:val="a4"/>
    <w:next w:val="a4"/>
    <w:autoRedefine/>
    <w:uiPriority w:val="99"/>
    <w:rsid w:val="003C0EEC"/>
    <w:pPr>
      <w:spacing w:line="240" w:lineRule="auto"/>
      <w:ind w:left="240" w:hanging="240"/>
      <w:jc w:val="left"/>
    </w:pPr>
    <w:rPr>
      <w:rFonts w:ascii="Times New Roman" w:eastAsia="Times New Roman" w:hAnsi="Times New Roman" w:cs="Times New Roman"/>
      <w:sz w:val="24"/>
      <w:szCs w:val="24"/>
      <w:lang w:eastAsia="ru-RU"/>
    </w:rPr>
  </w:style>
  <w:style w:type="paragraph" w:styleId="afffffffa">
    <w:name w:val="index heading"/>
    <w:basedOn w:val="a4"/>
    <w:next w:val="1ff"/>
    <w:rsid w:val="003C0EEC"/>
    <w:pPr>
      <w:spacing w:line="240" w:lineRule="auto"/>
      <w:ind w:firstLine="0"/>
      <w:jc w:val="left"/>
    </w:pPr>
    <w:rPr>
      <w:rFonts w:ascii="Cambria" w:eastAsia="Times New Roman" w:hAnsi="Cambria" w:cs="Times New Roman"/>
      <w:b/>
      <w:bCs/>
      <w:sz w:val="24"/>
      <w:szCs w:val="24"/>
      <w:lang w:eastAsia="ru-RU"/>
    </w:rPr>
  </w:style>
  <w:style w:type="paragraph" w:styleId="2ff">
    <w:name w:val="index 2"/>
    <w:basedOn w:val="a4"/>
    <w:next w:val="a4"/>
    <w:autoRedefine/>
    <w:rsid w:val="003C0EEC"/>
    <w:pPr>
      <w:spacing w:line="240" w:lineRule="auto"/>
      <w:ind w:left="480" w:hanging="240"/>
      <w:jc w:val="left"/>
    </w:pPr>
    <w:rPr>
      <w:rFonts w:ascii="Times New Roman" w:eastAsia="Times New Roman" w:hAnsi="Times New Roman" w:cs="Times New Roman"/>
      <w:sz w:val="24"/>
      <w:szCs w:val="24"/>
      <w:lang w:eastAsia="ru-RU"/>
    </w:rPr>
  </w:style>
  <w:style w:type="paragraph" w:styleId="3f3">
    <w:name w:val="index 3"/>
    <w:basedOn w:val="a4"/>
    <w:next w:val="a4"/>
    <w:autoRedefine/>
    <w:rsid w:val="003C0EEC"/>
    <w:pPr>
      <w:spacing w:line="240" w:lineRule="auto"/>
      <w:ind w:left="720" w:hanging="240"/>
      <w:jc w:val="left"/>
    </w:pPr>
    <w:rPr>
      <w:rFonts w:ascii="Times New Roman" w:eastAsia="Times New Roman" w:hAnsi="Times New Roman" w:cs="Times New Roman"/>
      <w:sz w:val="24"/>
      <w:szCs w:val="24"/>
      <w:lang w:eastAsia="ru-RU"/>
    </w:rPr>
  </w:style>
  <w:style w:type="paragraph" w:styleId="4b">
    <w:name w:val="index 4"/>
    <w:basedOn w:val="a4"/>
    <w:next w:val="a4"/>
    <w:autoRedefine/>
    <w:rsid w:val="003C0EEC"/>
    <w:pPr>
      <w:spacing w:line="240" w:lineRule="auto"/>
      <w:ind w:left="960" w:hanging="240"/>
      <w:jc w:val="left"/>
    </w:pPr>
    <w:rPr>
      <w:rFonts w:ascii="Times New Roman" w:eastAsia="Times New Roman" w:hAnsi="Times New Roman" w:cs="Times New Roman"/>
      <w:sz w:val="24"/>
      <w:szCs w:val="24"/>
      <w:lang w:eastAsia="ru-RU"/>
    </w:rPr>
  </w:style>
  <w:style w:type="paragraph" w:styleId="59">
    <w:name w:val="index 5"/>
    <w:basedOn w:val="a4"/>
    <w:next w:val="a4"/>
    <w:autoRedefine/>
    <w:rsid w:val="003C0EEC"/>
    <w:pPr>
      <w:spacing w:line="240" w:lineRule="auto"/>
      <w:ind w:left="1200" w:hanging="240"/>
      <w:jc w:val="left"/>
    </w:pPr>
    <w:rPr>
      <w:rFonts w:ascii="Times New Roman" w:eastAsia="Times New Roman" w:hAnsi="Times New Roman" w:cs="Times New Roman"/>
      <w:sz w:val="24"/>
      <w:szCs w:val="24"/>
      <w:lang w:eastAsia="ru-RU"/>
    </w:rPr>
  </w:style>
  <w:style w:type="paragraph" w:styleId="64">
    <w:name w:val="index 6"/>
    <w:basedOn w:val="a4"/>
    <w:next w:val="a4"/>
    <w:autoRedefine/>
    <w:rsid w:val="003C0EEC"/>
    <w:pPr>
      <w:spacing w:line="240" w:lineRule="auto"/>
      <w:ind w:left="1440" w:hanging="240"/>
      <w:jc w:val="left"/>
    </w:pPr>
    <w:rPr>
      <w:rFonts w:ascii="Times New Roman" w:eastAsia="Times New Roman" w:hAnsi="Times New Roman" w:cs="Times New Roman"/>
      <w:sz w:val="24"/>
      <w:szCs w:val="24"/>
      <w:lang w:eastAsia="ru-RU"/>
    </w:rPr>
  </w:style>
  <w:style w:type="paragraph" w:styleId="74">
    <w:name w:val="index 7"/>
    <w:basedOn w:val="a4"/>
    <w:next w:val="a4"/>
    <w:autoRedefine/>
    <w:rsid w:val="003C0EEC"/>
    <w:pPr>
      <w:spacing w:line="240" w:lineRule="auto"/>
      <w:ind w:left="1680" w:hanging="240"/>
      <w:jc w:val="left"/>
    </w:pPr>
    <w:rPr>
      <w:rFonts w:ascii="Times New Roman" w:eastAsia="Times New Roman" w:hAnsi="Times New Roman" w:cs="Times New Roman"/>
      <w:sz w:val="24"/>
      <w:szCs w:val="24"/>
      <w:lang w:eastAsia="ru-RU"/>
    </w:rPr>
  </w:style>
  <w:style w:type="paragraph" w:styleId="83">
    <w:name w:val="index 8"/>
    <w:basedOn w:val="a4"/>
    <w:next w:val="a4"/>
    <w:autoRedefine/>
    <w:rsid w:val="003C0EEC"/>
    <w:pPr>
      <w:spacing w:line="240" w:lineRule="auto"/>
      <w:ind w:left="1920" w:hanging="240"/>
      <w:jc w:val="left"/>
    </w:pPr>
    <w:rPr>
      <w:rFonts w:ascii="Times New Roman" w:eastAsia="Times New Roman" w:hAnsi="Times New Roman" w:cs="Times New Roman"/>
      <w:sz w:val="24"/>
      <w:szCs w:val="24"/>
      <w:lang w:eastAsia="ru-RU"/>
    </w:rPr>
  </w:style>
  <w:style w:type="paragraph" w:styleId="92">
    <w:name w:val="index 9"/>
    <w:basedOn w:val="a4"/>
    <w:next w:val="a4"/>
    <w:autoRedefine/>
    <w:rsid w:val="003C0EEC"/>
    <w:pPr>
      <w:spacing w:line="240" w:lineRule="auto"/>
      <w:ind w:left="2160" w:hanging="240"/>
      <w:jc w:val="left"/>
    </w:pPr>
    <w:rPr>
      <w:rFonts w:ascii="Times New Roman" w:eastAsia="Times New Roman" w:hAnsi="Times New Roman" w:cs="Times New Roman"/>
      <w:sz w:val="24"/>
      <w:szCs w:val="24"/>
      <w:lang w:eastAsia="ru-RU"/>
    </w:rPr>
  </w:style>
  <w:style w:type="paragraph" w:customStyle="1" w:styleId="FooterOdd">
    <w:name w:val="Footer Odd"/>
    <w:basedOn w:val="a4"/>
    <w:qFormat/>
    <w:rsid w:val="003C0EEC"/>
    <w:pPr>
      <w:pBdr>
        <w:top w:val="single" w:sz="4" w:space="1" w:color="4F81BD"/>
      </w:pBdr>
      <w:spacing w:after="180" w:line="264" w:lineRule="auto"/>
      <w:ind w:firstLine="0"/>
      <w:jc w:val="right"/>
    </w:pPr>
    <w:rPr>
      <w:rFonts w:ascii="Calibri" w:eastAsia="Times New Roman" w:hAnsi="Calibri" w:cs="Times New Roman"/>
      <w:color w:val="1F497D"/>
      <w:sz w:val="20"/>
      <w:szCs w:val="23"/>
      <w:lang w:eastAsia="ja-JP"/>
    </w:rPr>
  </w:style>
  <w:style w:type="paragraph" w:customStyle="1" w:styleId="HeaderOdd">
    <w:name w:val="Header Odd"/>
    <w:basedOn w:val="af5"/>
    <w:qFormat/>
    <w:rsid w:val="003C0EEC"/>
    <w:pPr>
      <w:pBdr>
        <w:bottom w:val="single" w:sz="4" w:space="1" w:color="4F81BD"/>
      </w:pBdr>
      <w:jc w:val="right"/>
    </w:pPr>
    <w:rPr>
      <w:rFonts w:ascii="Calibri" w:eastAsia="Times New Roman" w:hAnsi="Calibri" w:cs="Times New Roman"/>
      <w:bCs/>
      <w:color w:val="1F497D"/>
      <w:sz w:val="20"/>
      <w:szCs w:val="23"/>
      <w:lang w:eastAsia="ja-JP"/>
    </w:rPr>
  </w:style>
  <w:style w:type="character" w:customStyle="1" w:styleId="114">
    <w:name w:val="Заголовок 1 Знак1"/>
    <w:aliases w:val="Заголовок 1 Знак Знак Знак2,Заголовок 1 Знак Знак Знак Знак1"/>
    <w:rsid w:val="003C0EEC"/>
    <w:rPr>
      <w:rFonts w:ascii="Cambria" w:eastAsia="Times New Roman" w:hAnsi="Cambria" w:cs="Times New Roman"/>
      <w:b/>
      <w:bCs/>
      <w:color w:val="365F91"/>
      <w:sz w:val="28"/>
      <w:szCs w:val="28"/>
    </w:rPr>
  </w:style>
  <w:style w:type="character" w:customStyle="1" w:styleId="1ff0">
    <w:name w:val="Верхний колонтитул Знак1"/>
    <w:aliases w:val="Знак4 Знак1,Знак8 Знак1,ВерхКолонтитул Знак1"/>
    <w:semiHidden/>
    <w:rsid w:val="003C0EEC"/>
    <w:rPr>
      <w:sz w:val="24"/>
      <w:szCs w:val="24"/>
    </w:rPr>
  </w:style>
  <w:style w:type="character" w:customStyle="1" w:styleId="1ff1">
    <w:name w:val="Нижний колонтитул Знак1"/>
    <w:aliases w:val="Знак Знак2,Знак6 Знак1"/>
    <w:rsid w:val="003C0EEC"/>
    <w:rPr>
      <w:sz w:val="24"/>
      <w:szCs w:val="24"/>
    </w:rPr>
  </w:style>
  <w:style w:type="character" w:customStyle="1" w:styleId="1ff2">
    <w:name w:val="Основной текст Знак1"/>
    <w:aliases w:val="Знак1 Знак Знак Знак Знак Знак1,Знак1 Знак Знак Знак Знак2,Знак1 Знак Знак1,bt Знак Знак1,Основной текст Знак Знак Знак1,Îñíîâíîé òåêñò Çíàê Çíàê Знак1,Iniiaiie oaeno Ciae Ciae Знак1,Body Text Char Знак1"/>
    <w:rsid w:val="003C0EEC"/>
    <w:rPr>
      <w:sz w:val="24"/>
      <w:szCs w:val="24"/>
    </w:rPr>
  </w:style>
  <w:style w:type="character" w:customStyle="1" w:styleId="213">
    <w:name w:val="Основной текст 2 Знак1"/>
    <w:aliases w:val="Знак1 Знак1"/>
    <w:rsid w:val="003C0EEC"/>
    <w:rPr>
      <w:sz w:val="24"/>
      <w:szCs w:val="24"/>
    </w:rPr>
  </w:style>
  <w:style w:type="character" w:customStyle="1" w:styleId="1ff3">
    <w:name w:val="Текст выноски Знак1"/>
    <w:aliases w:val="Знак5 Знак1"/>
    <w:uiPriority w:val="99"/>
    <w:semiHidden/>
    <w:rsid w:val="003C0EEC"/>
    <w:rPr>
      <w:rFonts w:ascii="Tahoma" w:hAnsi="Tahoma" w:cs="Tahoma"/>
      <w:sz w:val="16"/>
      <w:szCs w:val="16"/>
    </w:rPr>
  </w:style>
  <w:style w:type="paragraph" w:customStyle="1" w:styleId="S20">
    <w:name w:val="S_Заголовок 2"/>
    <w:basedOn w:val="22"/>
    <w:rsid w:val="003C0EEC"/>
    <w:pPr>
      <w:keepNext w:val="0"/>
      <w:numPr>
        <w:ilvl w:val="1"/>
      </w:numPr>
      <w:suppressAutoHyphens w:val="0"/>
      <w:spacing w:line="360" w:lineRule="auto"/>
      <w:ind w:left="993" w:hanging="567"/>
      <w:jc w:val="both"/>
    </w:pPr>
    <w:rPr>
      <w:sz w:val="24"/>
      <w:szCs w:val="24"/>
      <w:lang w:val="x-none" w:eastAsia="x-none"/>
    </w:rPr>
  </w:style>
  <w:style w:type="paragraph" w:customStyle="1" w:styleId="S30">
    <w:name w:val="S_Заголовок 3"/>
    <w:basedOn w:val="31"/>
    <w:link w:val="S31"/>
    <w:rsid w:val="003C0EEC"/>
    <w:pPr>
      <w:keepNext w:val="0"/>
      <w:numPr>
        <w:ilvl w:val="2"/>
      </w:numPr>
      <w:suppressAutoHyphens w:val="0"/>
      <w:spacing w:before="0" w:after="0" w:line="360" w:lineRule="auto"/>
      <w:ind w:left="1276" w:hanging="709"/>
      <w:jc w:val="both"/>
    </w:pPr>
    <w:rPr>
      <w:b w:val="0"/>
      <w:sz w:val="24"/>
      <w:szCs w:val="24"/>
      <w:u w:val="single"/>
      <w:lang w:eastAsia="x-none"/>
    </w:rPr>
  </w:style>
  <w:style w:type="paragraph" w:customStyle="1" w:styleId="S40">
    <w:name w:val="S_Заголовок 4"/>
    <w:basedOn w:val="4"/>
    <w:link w:val="S41"/>
    <w:rsid w:val="003C0EEC"/>
    <w:pPr>
      <w:keepNext w:val="0"/>
      <w:numPr>
        <w:ilvl w:val="3"/>
      </w:numPr>
      <w:tabs>
        <w:tab w:val="num" w:pos="1701"/>
      </w:tabs>
      <w:suppressAutoHyphens w:val="0"/>
      <w:spacing w:before="0"/>
      <w:ind w:left="1800" w:hanging="949"/>
    </w:pPr>
    <w:rPr>
      <w:b/>
      <w:sz w:val="24"/>
      <w:lang w:val="x-none" w:eastAsia="x-none"/>
    </w:rPr>
  </w:style>
  <w:style w:type="paragraph" w:customStyle="1" w:styleId="S6">
    <w:name w:val="S_Маркированный"/>
    <w:basedOn w:val="afffff0"/>
    <w:autoRedefine/>
    <w:uiPriority w:val="99"/>
    <w:rsid w:val="003C0EEC"/>
    <w:pPr>
      <w:spacing w:line="240" w:lineRule="auto"/>
      <w:ind w:left="0" w:firstLine="0"/>
      <w:contextualSpacing w:val="0"/>
      <w:jc w:val="left"/>
    </w:pPr>
    <w:rPr>
      <w:b/>
      <w:caps/>
      <w:w w:val="109"/>
      <w:sz w:val="20"/>
      <w:szCs w:val="20"/>
    </w:rPr>
  </w:style>
  <w:style w:type="paragraph" w:customStyle="1" w:styleId="S7">
    <w:name w:val="Стиль S_Маркированный + Междустр.интервал:  полуторный"/>
    <w:basedOn w:val="S6"/>
    <w:autoRedefine/>
    <w:rsid w:val="003C0EEC"/>
    <w:pPr>
      <w:widowControl w:val="0"/>
      <w:tabs>
        <w:tab w:val="left" w:pos="900"/>
      </w:tabs>
      <w:autoSpaceDE w:val="0"/>
      <w:autoSpaceDN w:val="0"/>
      <w:adjustRightInd w:val="0"/>
      <w:ind w:left="284"/>
      <w:jc w:val="both"/>
    </w:pPr>
    <w:rPr>
      <w:b w:val="0"/>
      <w:caps w:val="0"/>
      <w:w w:val="100"/>
    </w:rPr>
  </w:style>
  <w:style w:type="paragraph" w:customStyle="1" w:styleId="S8">
    <w:name w:val="S_рисунок"/>
    <w:basedOn w:val="a4"/>
    <w:uiPriority w:val="99"/>
    <w:rsid w:val="003C0EEC"/>
    <w:pPr>
      <w:tabs>
        <w:tab w:val="num" w:pos="1069"/>
      </w:tabs>
      <w:ind w:left="1069" w:hanging="360"/>
      <w:jc w:val="right"/>
    </w:pPr>
    <w:rPr>
      <w:rFonts w:ascii="Times New Roman" w:eastAsia="Times New Roman" w:hAnsi="Times New Roman" w:cs="Times New Roman"/>
      <w:sz w:val="24"/>
      <w:szCs w:val="24"/>
      <w:lang w:eastAsia="ru-RU"/>
    </w:rPr>
  </w:style>
  <w:style w:type="paragraph" w:customStyle="1" w:styleId="-S">
    <w:name w:val="- S_Маркированный"/>
    <w:basedOn w:val="a4"/>
    <w:autoRedefine/>
    <w:rsid w:val="003C0EEC"/>
    <w:pPr>
      <w:spacing w:line="240" w:lineRule="auto"/>
      <w:ind w:left="284" w:firstLine="0"/>
      <w:jc w:val="left"/>
    </w:pPr>
    <w:rPr>
      <w:rFonts w:ascii="Times New Roman" w:eastAsia="Times New Roman" w:hAnsi="Times New Roman" w:cs="Times New Roman"/>
      <w:b/>
      <w:color w:val="76923C"/>
      <w:sz w:val="24"/>
      <w:szCs w:val="24"/>
      <w:lang w:eastAsia="ru-RU"/>
    </w:rPr>
  </w:style>
  <w:style w:type="paragraph" w:customStyle="1" w:styleId="S9">
    <w:name w:val="S_Маркированный+Обычный"/>
    <w:basedOn w:val="afffff0"/>
    <w:autoRedefine/>
    <w:rsid w:val="003C0EEC"/>
    <w:pPr>
      <w:ind w:left="0" w:firstLine="0"/>
      <w:contextualSpacing w:val="0"/>
      <w:jc w:val="center"/>
    </w:pPr>
    <w:rPr>
      <w:w w:val="109"/>
    </w:rPr>
  </w:style>
  <w:style w:type="paragraph" w:customStyle="1" w:styleId="Sa">
    <w:name w:val="S_Обычный Знак Знак Знак Знак"/>
    <w:basedOn w:val="a4"/>
    <w:link w:val="Sb"/>
    <w:rsid w:val="003C0EEC"/>
    <w:rPr>
      <w:rFonts w:ascii="Times New Roman" w:eastAsia="Times New Roman" w:hAnsi="Times New Roman" w:cs="Times New Roman"/>
      <w:sz w:val="24"/>
      <w:szCs w:val="24"/>
      <w:lang w:val="x-none" w:eastAsia="x-none"/>
    </w:rPr>
  </w:style>
  <w:style w:type="character" w:customStyle="1" w:styleId="Sb">
    <w:name w:val="S_Обычный Знак Знак Знак Знак Знак"/>
    <w:link w:val="Sa"/>
    <w:rsid w:val="003C0EEC"/>
    <w:rPr>
      <w:rFonts w:ascii="Times New Roman" w:eastAsia="Times New Roman" w:hAnsi="Times New Roman" w:cs="Times New Roman"/>
      <w:sz w:val="24"/>
      <w:szCs w:val="24"/>
      <w:lang w:val="x-none" w:eastAsia="x-none"/>
    </w:rPr>
  </w:style>
  <w:style w:type="paragraph" w:customStyle="1" w:styleId="Sc">
    <w:name w:val="Стиль S_Маркированный+Обычный + Междустр.интервал:  полуторный"/>
    <w:basedOn w:val="S9"/>
    <w:autoRedefine/>
    <w:rsid w:val="003C0EEC"/>
    <w:pPr>
      <w:tabs>
        <w:tab w:val="num" w:pos="851"/>
      </w:tabs>
      <w:ind w:firstLine="284"/>
      <w:jc w:val="left"/>
    </w:pPr>
    <w:rPr>
      <w:w w:val="100"/>
      <w:szCs w:val="20"/>
    </w:rPr>
  </w:style>
  <w:style w:type="paragraph" w:customStyle="1" w:styleId="Sd">
    <w:name w:val="S_Обычный_Жирный"/>
    <w:basedOn w:val="a4"/>
    <w:rsid w:val="003C0EEC"/>
    <w:pPr>
      <w:ind w:firstLine="1259"/>
    </w:pPr>
    <w:rPr>
      <w:rFonts w:ascii="Times New Roman" w:eastAsia="Times New Roman" w:hAnsi="Times New Roman" w:cs="Times New Roman"/>
      <w:sz w:val="24"/>
      <w:szCs w:val="24"/>
      <w:lang w:eastAsia="ru-RU"/>
    </w:rPr>
  </w:style>
  <w:style w:type="paragraph" w:customStyle="1" w:styleId="S21">
    <w:name w:val="Стиль S_Заголовок 2 + не полужирный"/>
    <w:basedOn w:val="S20"/>
    <w:autoRedefine/>
    <w:rsid w:val="003C0EEC"/>
  </w:style>
  <w:style w:type="paragraph" w:customStyle="1" w:styleId="S">
    <w:name w:val="S_Маркированный+Обычеый"/>
    <w:basedOn w:val="afffff0"/>
    <w:autoRedefine/>
    <w:rsid w:val="003C0EEC"/>
    <w:pPr>
      <w:numPr>
        <w:numId w:val="20"/>
      </w:numPr>
      <w:contextualSpacing w:val="0"/>
    </w:pPr>
    <w:rPr>
      <w:w w:val="109"/>
    </w:rPr>
  </w:style>
  <w:style w:type="paragraph" w:customStyle="1" w:styleId="1ff4">
    <w:name w:val="Заголовок оглавления1"/>
    <w:basedOn w:val="14"/>
    <w:next w:val="a4"/>
    <w:uiPriority w:val="39"/>
    <w:qFormat/>
    <w:rsid w:val="003C0EEC"/>
    <w:pPr>
      <w:tabs>
        <w:tab w:val="left" w:pos="567"/>
        <w:tab w:val="num" w:pos="935"/>
      </w:tabs>
      <w:spacing w:line="240" w:lineRule="auto"/>
      <w:ind w:left="935" w:hanging="283"/>
      <w:jc w:val="left"/>
      <w:outlineLvl w:val="9"/>
    </w:pPr>
    <w:rPr>
      <w:rFonts w:ascii="Cambria" w:eastAsia="Times New Roman" w:hAnsi="Cambria" w:cs="Times New Roman"/>
      <w:color w:val="365F91"/>
      <w:lang w:val="x-none" w:eastAsia="x-none"/>
    </w:rPr>
  </w:style>
  <w:style w:type="numbering" w:customStyle="1" w:styleId="1111111">
    <w:name w:val="1 / 1.1 / 1.1.11"/>
    <w:basedOn w:val="a7"/>
    <w:next w:val="111111"/>
    <w:rsid w:val="003C0EEC"/>
    <w:pPr>
      <w:numPr>
        <w:numId w:val="9"/>
      </w:numPr>
    </w:pPr>
  </w:style>
  <w:style w:type="numbering" w:customStyle="1" w:styleId="1ai1">
    <w:name w:val="1 / a / i1"/>
    <w:basedOn w:val="a7"/>
    <w:next w:val="1ai"/>
    <w:rsid w:val="003C0EEC"/>
    <w:pPr>
      <w:numPr>
        <w:numId w:val="10"/>
      </w:numPr>
    </w:pPr>
  </w:style>
  <w:style w:type="numbering" w:customStyle="1" w:styleId="1">
    <w:name w:val="Статья / Раздел1"/>
    <w:basedOn w:val="a7"/>
    <w:next w:val="a1"/>
    <w:rsid w:val="003C0EEC"/>
    <w:pPr>
      <w:numPr>
        <w:numId w:val="13"/>
      </w:numPr>
    </w:pPr>
  </w:style>
  <w:style w:type="paragraph" w:customStyle="1" w:styleId="afffffffb">
    <w:name w:val="Табличный_справа"/>
    <w:basedOn w:val="a4"/>
    <w:uiPriority w:val="99"/>
    <w:rsid w:val="003C0EEC"/>
    <w:pPr>
      <w:spacing w:line="240" w:lineRule="auto"/>
      <w:ind w:firstLine="0"/>
      <w:jc w:val="right"/>
    </w:pPr>
    <w:rPr>
      <w:rFonts w:ascii="Times New Roman" w:eastAsia="Times New Roman" w:hAnsi="Times New Roman" w:cs="Times New Roman"/>
      <w:lang w:eastAsia="ru-RU"/>
    </w:rPr>
  </w:style>
  <w:style w:type="paragraph" w:customStyle="1" w:styleId="2ff0">
    <w:name w:val="Обычный2"/>
    <w:uiPriority w:val="99"/>
    <w:rsid w:val="003C0EEC"/>
    <w:pPr>
      <w:spacing w:before="100" w:after="100" w:line="240" w:lineRule="auto"/>
      <w:ind w:firstLine="0"/>
      <w:jc w:val="left"/>
    </w:pPr>
    <w:rPr>
      <w:rFonts w:ascii="Times New Roman" w:eastAsia="Times New Roman" w:hAnsi="Times New Roman" w:cs="Times New Roman"/>
      <w:snapToGrid w:val="0"/>
      <w:sz w:val="24"/>
      <w:szCs w:val="20"/>
      <w:lang w:eastAsia="ru-RU"/>
    </w:rPr>
  </w:style>
  <w:style w:type="paragraph" w:customStyle="1" w:styleId="1ff5">
    <w:name w:val="Основной текст1"/>
    <w:basedOn w:val="a4"/>
    <w:link w:val="bodytext"/>
    <w:uiPriority w:val="99"/>
    <w:rsid w:val="003C0EEC"/>
    <w:pPr>
      <w:spacing w:before="60" w:after="60" w:line="240" w:lineRule="auto"/>
      <w:ind w:firstLine="567"/>
    </w:pPr>
    <w:rPr>
      <w:rFonts w:ascii="Arial" w:eastAsia="Times New Roman" w:hAnsi="Arial" w:cs="Times New Roman"/>
      <w:szCs w:val="24"/>
      <w:lang w:val="en-US" w:eastAsia="x-none"/>
    </w:rPr>
  </w:style>
  <w:style w:type="character" w:customStyle="1" w:styleId="bodytext">
    <w:name w:val="body text Знак"/>
    <w:link w:val="1ff5"/>
    <w:uiPriority w:val="99"/>
    <w:rsid w:val="003C0EEC"/>
    <w:rPr>
      <w:rFonts w:ascii="Arial" w:eastAsia="Times New Roman" w:hAnsi="Arial" w:cs="Times New Roman"/>
      <w:szCs w:val="24"/>
      <w:lang w:val="en-US" w:eastAsia="x-none"/>
    </w:rPr>
  </w:style>
  <w:style w:type="paragraph" w:customStyle="1" w:styleId="afffffffc">
    <w:name w:val="Основной текст продолжение"/>
    <w:basedOn w:val="a4"/>
    <w:next w:val="aff0"/>
    <w:link w:val="1ff6"/>
    <w:rsid w:val="003C0EEC"/>
    <w:pPr>
      <w:spacing w:before="120" w:line="240" w:lineRule="auto"/>
    </w:pPr>
    <w:rPr>
      <w:rFonts w:ascii="Times New Roman" w:eastAsia="Times New Roman" w:hAnsi="Times New Roman" w:cs="Times New Roman"/>
      <w:sz w:val="24"/>
      <w:szCs w:val="20"/>
      <w:lang w:val="x-none" w:eastAsia="x-none"/>
    </w:rPr>
  </w:style>
  <w:style w:type="numbering" w:customStyle="1" w:styleId="2010">
    <w:name w:val="Перечисление 2010"/>
    <w:rsid w:val="003C0EEC"/>
    <w:pPr>
      <w:numPr>
        <w:numId w:val="15"/>
      </w:numPr>
    </w:pPr>
  </w:style>
  <w:style w:type="character" w:customStyle="1" w:styleId="1ff6">
    <w:name w:val="Основной текст продолжение Знак1"/>
    <w:link w:val="afffffffc"/>
    <w:rsid w:val="003C0EEC"/>
    <w:rPr>
      <w:rFonts w:ascii="Times New Roman" w:eastAsia="Times New Roman" w:hAnsi="Times New Roman" w:cs="Times New Roman"/>
      <w:sz w:val="24"/>
      <w:szCs w:val="20"/>
      <w:lang w:val="x-none" w:eastAsia="x-none"/>
    </w:rPr>
  </w:style>
  <w:style w:type="paragraph" w:customStyle="1" w:styleId="2">
    <w:name w:val="Стиль2"/>
    <w:basedOn w:val="a4"/>
    <w:qFormat/>
    <w:rsid w:val="003C0EEC"/>
    <w:pPr>
      <w:numPr>
        <w:numId w:val="21"/>
      </w:numPr>
      <w:autoSpaceDE w:val="0"/>
      <w:autoSpaceDN w:val="0"/>
      <w:adjustRightInd w:val="0"/>
      <w:spacing w:before="120" w:after="120"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rsid w:val="003C0EEC"/>
  </w:style>
  <w:style w:type="numbering" w:customStyle="1" w:styleId="1111112">
    <w:name w:val="1 / 1.1 / 1.1.12"/>
    <w:basedOn w:val="a7"/>
    <w:next w:val="111111"/>
    <w:rsid w:val="003C0EEC"/>
  </w:style>
  <w:style w:type="numbering" w:customStyle="1" w:styleId="1ai2">
    <w:name w:val="1 / a / i2"/>
    <w:basedOn w:val="a7"/>
    <w:next w:val="1ai"/>
    <w:rsid w:val="003C0EEC"/>
    <w:pPr>
      <w:numPr>
        <w:numId w:val="11"/>
      </w:numPr>
    </w:pPr>
  </w:style>
  <w:style w:type="table" w:customStyle="1" w:styleId="-110">
    <w:name w:val="Веб-таблица 11"/>
    <w:basedOn w:val="a6"/>
    <w:next w:val="-10"/>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6"/>
    <w:next w:val="-2"/>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6"/>
    <w:next w:val="-3"/>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7">
    <w:name w:val="Изысканная таблица1"/>
    <w:basedOn w:val="a6"/>
    <w:next w:val="afffff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
    <w:name w:val="Изящная таблица 11"/>
    <w:basedOn w:val="a6"/>
    <w:next w:val="1f7"/>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Изящная таблица 21"/>
    <w:basedOn w:val="a6"/>
    <w:next w:val="2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
    <w:name w:val="Классическая таблица 11"/>
    <w:basedOn w:val="a6"/>
    <w:next w:val="1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Классическая таблица 21"/>
    <w:basedOn w:val="a6"/>
    <w:next w:val="2f9"/>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6"/>
    <w:next w:val="3d"/>
    <w:rsid w:val="003C0EEC"/>
    <w:pPr>
      <w:spacing w:line="240" w:lineRule="auto"/>
      <w:ind w:firstLine="0"/>
      <w:jc w:val="left"/>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6"/>
    <w:next w:val="4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7">
    <w:name w:val="Объемная таблица 11"/>
    <w:basedOn w:val="a6"/>
    <w:next w:val="1f9"/>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6">
    <w:name w:val="Объемная таблица 21"/>
    <w:basedOn w:val="a6"/>
    <w:next w:val="2fa"/>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6"/>
    <w:next w:val="3e"/>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
    <w:name w:val="Простая таблица 11"/>
    <w:basedOn w:val="a6"/>
    <w:next w:val="1fa"/>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7">
    <w:name w:val="Простая таблица 21"/>
    <w:basedOn w:val="a6"/>
    <w:next w:val="2fb"/>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6"/>
    <w:next w:val="3f"/>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9">
    <w:name w:val="Сетка таблицы 11"/>
    <w:basedOn w:val="a6"/>
    <w:next w:val="1fb"/>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8">
    <w:name w:val="Сетка таблицы 21"/>
    <w:basedOn w:val="a6"/>
    <w:next w:val="2fc"/>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6"/>
    <w:next w:val="3f0"/>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6"/>
    <w:next w:val="49"/>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6"/>
    <w:next w:val="57"/>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6"/>
    <w:next w:val="63"/>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6"/>
    <w:next w:val="73"/>
    <w:rsid w:val="003C0EEC"/>
    <w:pPr>
      <w:spacing w:line="240" w:lineRule="auto"/>
      <w:ind w:firstLine="0"/>
      <w:jc w:val="left"/>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6"/>
    <w:next w:val="82"/>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8">
    <w:name w:val="Современная таблица1"/>
    <w:basedOn w:val="a6"/>
    <w:next w:val="affffff9"/>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9">
    <w:name w:val="Стандартная таблица1"/>
    <w:basedOn w:val="a6"/>
    <w:next w:val="affffffa"/>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1">
    <w:name w:val="Статья / Раздел2"/>
    <w:basedOn w:val="a7"/>
    <w:next w:val="a1"/>
    <w:rsid w:val="003C0EEC"/>
    <w:pPr>
      <w:numPr>
        <w:numId w:val="17"/>
      </w:numPr>
    </w:pPr>
  </w:style>
  <w:style w:type="table" w:customStyle="1" w:styleId="11a">
    <w:name w:val="Столбцы таблицы 11"/>
    <w:basedOn w:val="a6"/>
    <w:next w:val="1fc"/>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Столбцы таблицы 21"/>
    <w:basedOn w:val="a6"/>
    <w:next w:val="2fd"/>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6"/>
    <w:next w:val="3f1"/>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6"/>
    <w:next w:val="4a"/>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6"/>
    <w:next w:val="58"/>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6"/>
    <w:next w:val="-11"/>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6"/>
    <w:next w:val="-20"/>
    <w:rsid w:val="003C0EEC"/>
    <w:pPr>
      <w:spacing w:line="240" w:lineRule="auto"/>
      <w:ind w:firstLine="0"/>
      <w:jc w:val="left"/>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6"/>
    <w:next w:val="-30"/>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6"/>
    <w:next w:val="-4"/>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6"/>
    <w:next w:val="-5"/>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6"/>
    <w:next w:val="-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6"/>
    <w:next w:val="-7"/>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6"/>
    <w:next w:val="-8"/>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a">
    <w:name w:val="Тема таблицы1"/>
    <w:basedOn w:val="a6"/>
    <w:next w:val="affffffb"/>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b">
    <w:name w:val="Цветная таблица 11"/>
    <w:basedOn w:val="a6"/>
    <w:next w:val="1fd"/>
    <w:rsid w:val="003C0EEC"/>
    <w:pPr>
      <w:spacing w:line="240" w:lineRule="auto"/>
      <w:ind w:firstLine="0"/>
      <w:jc w:val="left"/>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a">
    <w:name w:val="Цветная таблица 21"/>
    <w:basedOn w:val="a6"/>
    <w:next w:val="2fe"/>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6"/>
    <w:next w:val="3f2"/>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6"/>
    <w:next w:val="2-5"/>
    <w:uiPriority w:val="64"/>
    <w:rsid w:val="003C0EEC"/>
    <w:pPr>
      <w:spacing w:line="240" w:lineRule="auto"/>
      <w:ind w:firstLine="0"/>
      <w:jc w:val="left"/>
    </w:pPr>
    <w:rPr>
      <w:rFonts w:ascii="Calibri" w:eastAsia="Times New Roma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3C0EEC"/>
    <w:pPr>
      <w:numPr>
        <w:numId w:val="12"/>
      </w:numPr>
    </w:pPr>
  </w:style>
  <w:style w:type="numbering" w:customStyle="1" w:styleId="11c">
    <w:name w:val="Нет списка11"/>
    <w:next w:val="a7"/>
    <w:uiPriority w:val="99"/>
    <w:semiHidden/>
    <w:unhideWhenUsed/>
    <w:rsid w:val="003C0EEC"/>
  </w:style>
  <w:style w:type="character" w:customStyle="1" w:styleId="fts-hit">
    <w:name w:val="fts-hit"/>
    <w:rsid w:val="003C0EEC"/>
  </w:style>
  <w:style w:type="character" w:customStyle="1" w:styleId="c1">
    <w:name w:val="c1"/>
    <w:rsid w:val="003C0EEC"/>
  </w:style>
  <w:style w:type="paragraph" w:customStyle="1" w:styleId="12">
    <w:name w:val="_ЗАГОЛОВОК 1"/>
    <w:basedOn w:val="a4"/>
    <w:link w:val="1ffb"/>
    <w:autoRedefine/>
    <w:uiPriority w:val="99"/>
    <w:qFormat/>
    <w:rsid w:val="003C0EEC"/>
    <w:pPr>
      <w:keepNext/>
      <w:pageBreakBefore/>
      <w:numPr>
        <w:numId w:val="15"/>
      </w:numPr>
      <w:spacing w:before="120" w:after="120" w:line="240" w:lineRule="auto"/>
      <w:jc w:val="center"/>
    </w:pPr>
    <w:rPr>
      <w:rFonts w:ascii="Times New Roman" w:eastAsia="Times New Roman" w:hAnsi="Times New Roman" w:cs="Times New Roman"/>
      <w:b/>
      <w:caps/>
      <w:sz w:val="24"/>
      <w:lang w:val="x-none" w:eastAsia="x-none"/>
    </w:rPr>
  </w:style>
  <w:style w:type="character" w:customStyle="1" w:styleId="1ffb">
    <w:name w:val="_ЗАГОЛОВОК 1 Знак"/>
    <w:link w:val="12"/>
    <w:uiPriority w:val="99"/>
    <w:rsid w:val="003C0EEC"/>
    <w:rPr>
      <w:rFonts w:ascii="Times New Roman" w:eastAsia="Times New Roman" w:hAnsi="Times New Roman" w:cs="Times New Roman"/>
      <w:b/>
      <w:caps/>
      <w:sz w:val="24"/>
      <w:lang w:val="x-none" w:eastAsia="x-none"/>
    </w:rPr>
  </w:style>
  <w:style w:type="paragraph" w:customStyle="1" w:styleId="20">
    <w:name w:val="_ЗАГОЛОВОК 2"/>
    <w:basedOn w:val="a4"/>
    <w:autoRedefine/>
    <w:uiPriority w:val="99"/>
    <w:qFormat/>
    <w:rsid w:val="003C0EEC"/>
    <w:pPr>
      <w:keepNext/>
      <w:numPr>
        <w:ilvl w:val="1"/>
        <w:numId w:val="15"/>
      </w:numPr>
      <w:tabs>
        <w:tab w:val="left" w:pos="1134"/>
      </w:tabs>
      <w:spacing w:before="120" w:after="120" w:line="240" w:lineRule="auto"/>
    </w:pPr>
    <w:rPr>
      <w:rFonts w:ascii="Times New Roman" w:eastAsia="Times New Roman" w:hAnsi="Times New Roman" w:cs="Times New Roman"/>
      <w:b/>
      <w:sz w:val="24"/>
      <w:lang w:eastAsia="ru-RU"/>
    </w:rPr>
  </w:style>
  <w:style w:type="paragraph" w:customStyle="1" w:styleId="30">
    <w:name w:val="_ЗАГОЛОВОК 3"/>
    <w:basedOn w:val="a4"/>
    <w:autoRedefine/>
    <w:uiPriority w:val="99"/>
    <w:qFormat/>
    <w:rsid w:val="003C0EEC"/>
    <w:pPr>
      <w:numPr>
        <w:ilvl w:val="2"/>
        <w:numId w:val="15"/>
      </w:numPr>
      <w:spacing w:line="240" w:lineRule="auto"/>
    </w:pPr>
    <w:rPr>
      <w:rFonts w:ascii="Times New Roman" w:eastAsia="Times New Roman" w:hAnsi="Times New Roman" w:cs="Times New Roman"/>
      <w:i/>
      <w:color w:val="000000"/>
      <w:sz w:val="24"/>
      <w:u w:val="single"/>
      <w:lang w:eastAsia="ru-RU"/>
    </w:rPr>
  </w:style>
  <w:style w:type="paragraph" w:customStyle="1" w:styleId="ConsCell">
    <w:name w:val="ConsCell"/>
    <w:uiPriority w:val="99"/>
    <w:rsid w:val="003C0EEC"/>
    <w:pPr>
      <w:widowControl w:val="0"/>
      <w:autoSpaceDE w:val="0"/>
      <w:autoSpaceDN w:val="0"/>
      <w:adjustRightInd w:val="0"/>
      <w:spacing w:line="240" w:lineRule="auto"/>
      <w:ind w:firstLine="0"/>
      <w:jc w:val="left"/>
    </w:pPr>
    <w:rPr>
      <w:rFonts w:ascii="Arial" w:eastAsia="Times New Roman" w:hAnsi="Arial" w:cs="Arial"/>
      <w:sz w:val="20"/>
      <w:szCs w:val="20"/>
      <w:lang w:eastAsia="ru-RU"/>
    </w:rPr>
  </w:style>
  <w:style w:type="paragraph" w:customStyle="1" w:styleId="4c">
    <w:name w:val="Стиль4"/>
    <w:basedOn w:val="S4"/>
    <w:uiPriority w:val="99"/>
    <w:qFormat/>
    <w:rsid w:val="003C0EEC"/>
    <w:pPr>
      <w:suppressAutoHyphens/>
      <w:spacing w:line="240" w:lineRule="auto"/>
    </w:pPr>
    <w:rPr>
      <w:rFonts w:eastAsia="Calibri"/>
      <w:b/>
      <w:sz w:val="20"/>
      <w:szCs w:val="20"/>
      <w:lang w:eastAsia="ar-SA"/>
    </w:rPr>
  </w:style>
  <w:style w:type="character" w:customStyle="1" w:styleId="afffffffd">
    <w:name w:val="Основной текст_"/>
    <w:link w:val="84"/>
    <w:rsid w:val="003C0EEC"/>
    <w:rPr>
      <w:rFonts w:ascii="Book Antiqua" w:eastAsia="Book Antiqua" w:hAnsi="Book Antiqua" w:cs="Book Antiqua"/>
      <w:spacing w:val="-1"/>
      <w:sz w:val="18"/>
      <w:szCs w:val="18"/>
      <w:shd w:val="clear" w:color="auto" w:fill="FFFFFF"/>
    </w:rPr>
  </w:style>
  <w:style w:type="character" w:customStyle="1" w:styleId="4d">
    <w:name w:val="Основной текст4"/>
    <w:rsid w:val="003C0EEC"/>
    <w:rPr>
      <w:rFonts w:ascii="Book Antiqua" w:eastAsia="Book Antiqua" w:hAnsi="Book Antiqua" w:cs="Book Antiqua"/>
      <w:spacing w:val="-1"/>
      <w:sz w:val="19"/>
      <w:szCs w:val="19"/>
      <w:shd w:val="clear" w:color="auto" w:fill="FFFFFF"/>
    </w:rPr>
  </w:style>
  <w:style w:type="paragraph" w:customStyle="1" w:styleId="84">
    <w:name w:val="Основной текст8"/>
    <w:basedOn w:val="a4"/>
    <w:link w:val="afffffffd"/>
    <w:rsid w:val="003C0EEC"/>
    <w:pPr>
      <w:shd w:val="clear" w:color="auto" w:fill="FFFFFF"/>
      <w:spacing w:after="60" w:line="0" w:lineRule="atLeast"/>
      <w:ind w:firstLine="0"/>
      <w:jc w:val="center"/>
    </w:pPr>
    <w:rPr>
      <w:rFonts w:ascii="Book Antiqua" w:eastAsia="Book Antiqua" w:hAnsi="Book Antiqua" w:cs="Book Antiqua"/>
      <w:spacing w:val="-1"/>
      <w:sz w:val="18"/>
      <w:szCs w:val="18"/>
    </w:rPr>
  </w:style>
  <w:style w:type="character" w:customStyle="1" w:styleId="3f4">
    <w:name w:val="Основной текст (3)_"/>
    <w:link w:val="3f5"/>
    <w:rsid w:val="003C0EEC"/>
    <w:rPr>
      <w:rFonts w:ascii="Book Antiqua" w:eastAsia="Book Antiqua" w:hAnsi="Book Antiqua" w:cs="Book Antiqua"/>
      <w:sz w:val="18"/>
      <w:szCs w:val="18"/>
      <w:shd w:val="clear" w:color="auto" w:fill="FFFFFF"/>
    </w:rPr>
  </w:style>
  <w:style w:type="character" w:customStyle="1" w:styleId="4e">
    <w:name w:val="Основной текст (4)_"/>
    <w:uiPriority w:val="99"/>
    <w:rsid w:val="003C0EEC"/>
    <w:rPr>
      <w:rFonts w:ascii="Book Antiqua" w:eastAsia="Book Antiqua" w:hAnsi="Book Antiqua" w:cs="Book Antiqua"/>
      <w:b w:val="0"/>
      <w:bCs w:val="0"/>
      <w:i w:val="0"/>
      <w:iCs w:val="0"/>
      <w:smallCaps w:val="0"/>
      <w:strike w:val="0"/>
      <w:spacing w:val="-1"/>
      <w:sz w:val="19"/>
      <w:szCs w:val="19"/>
    </w:rPr>
  </w:style>
  <w:style w:type="character" w:customStyle="1" w:styleId="3f6">
    <w:name w:val="Основной текст (3) + Не полужирный"/>
    <w:rsid w:val="003C0EEC"/>
    <w:rPr>
      <w:rFonts w:ascii="Book Antiqua" w:eastAsia="Book Antiqua" w:hAnsi="Book Antiqua" w:cs="Book Antiqua"/>
      <w:b/>
      <w:bCs/>
      <w:spacing w:val="-1"/>
      <w:sz w:val="19"/>
      <w:szCs w:val="19"/>
      <w:shd w:val="clear" w:color="auto" w:fill="FFFFFF"/>
    </w:rPr>
  </w:style>
  <w:style w:type="character" w:customStyle="1" w:styleId="311pt">
    <w:name w:val="Основной текст (3) + 11 pt;Не полужирный;Курсив"/>
    <w:rsid w:val="003C0EEC"/>
    <w:rPr>
      <w:rFonts w:ascii="Book Antiqua" w:eastAsia="Book Antiqua" w:hAnsi="Book Antiqua" w:cs="Book Antiqua"/>
      <w:b/>
      <w:bCs/>
      <w:i/>
      <w:iCs/>
      <w:spacing w:val="-4"/>
      <w:sz w:val="19"/>
      <w:szCs w:val="19"/>
      <w:shd w:val="clear" w:color="auto" w:fill="FFFFFF"/>
    </w:rPr>
  </w:style>
  <w:style w:type="character" w:customStyle="1" w:styleId="4f">
    <w:name w:val="Основной текст (4)"/>
    <w:rsid w:val="003C0EEC"/>
    <w:rPr>
      <w:rFonts w:ascii="Book Antiqua" w:eastAsia="Book Antiqua" w:hAnsi="Book Antiqua" w:cs="Book Antiqua"/>
      <w:b w:val="0"/>
      <w:bCs w:val="0"/>
      <w:i w:val="0"/>
      <w:iCs w:val="0"/>
      <w:smallCaps w:val="0"/>
      <w:strike w:val="0"/>
      <w:spacing w:val="-1"/>
      <w:sz w:val="18"/>
      <w:szCs w:val="18"/>
    </w:rPr>
  </w:style>
  <w:style w:type="character" w:customStyle="1" w:styleId="afffffffe">
    <w:name w:val="Основной текст + Полужирный"/>
    <w:rsid w:val="003C0EEC"/>
    <w:rPr>
      <w:rFonts w:ascii="Book Antiqua" w:eastAsia="Book Antiqua" w:hAnsi="Book Antiqua" w:cs="Book Antiqua"/>
      <w:b/>
      <w:bCs/>
      <w:i w:val="0"/>
      <w:iCs w:val="0"/>
      <w:smallCaps w:val="0"/>
      <w:strike w:val="0"/>
      <w:spacing w:val="0"/>
      <w:sz w:val="18"/>
      <w:szCs w:val="18"/>
      <w:shd w:val="clear" w:color="auto" w:fill="FFFFFF"/>
    </w:rPr>
  </w:style>
  <w:style w:type="character" w:customStyle="1" w:styleId="65">
    <w:name w:val="Основной текст6"/>
    <w:rsid w:val="003C0EEC"/>
    <w:rPr>
      <w:rFonts w:ascii="Book Antiqua" w:eastAsia="Book Antiqua" w:hAnsi="Book Antiqua" w:cs="Book Antiqua"/>
      <w:b w:val="0"/>
      <w:bCs w:val="0"/>
      <w:i w:val="0"/>
      <w:iCs w:val="0"/>
      <w:smallCaps w:val="0"/>
      <w:strike w:val="0"/>
      <w:spacing w:val="-1"/>
      <w:sz w:val="19"/>
      <w:szCs w:val="19"/>
      <w:shd w:val="clear" w:color="auto" w:fill="FFFFFF"/>
    </w:rPr>
  </w:style>
  <w:style w:type="paragraph" w:customStyle="1" w:styleId="3f5">
    <w:name w:val="Основной текст (3)"/>
    <w:basedOn w:val="a4"/>
    <w:link w:val="3f4"/>
    <w:rsid w:val="003C0EEC"/>
    <w:pPr>
      <w:shd w:val="clear" w:color="auto" w:fill="FFFFFF"/>
      <w:spacing w:line="245" w:lineRule="exact"/>
      <w:ind w:firstLine="0"/>
      <w:jc w:val="left"/>
    </w:pPr>
    <w:rPr>
      <w:rFonts w:ascii="Book Antiqua" w:eastAsia="Book Antiqua" w:hAnsi="Book Antiqua" w:cs="Book Antiqua"/>
      <w:sz w:val="18"/>
      <w:szCs w:val="18"/>
    </w:rPr>
  </w:style>
  <w:style w:type="character" w:customStyle="1" w:styleId="93">
    <w:name w:val="Основной текст (9)_"/>
    <w:rsid w:val="003C0EEC"/>
    <w:rPr>
      <w:rFonts w:ascii="Book Antiqua" w:eastAsia="Book Antiqua" w:hAnsi="Book Antiqua" w:cs="Book Antiqua"/>
      <w:b w:val="0"/>
      <w:bCs w:val="0"/>
      <w:i w:val="0"/>
      <w:iCs w:val="0"/>
      <w:smallCaps w:val="0"/>
      <w:strike w:val="0"/>
      <w:spacing w:val="-2"/>
      <w:sz w:val="18"/>
      <w:szCs w:val="18"/>
    </w:rPr>
  </w:style>
  <w:style w:type="character" w:customStyle="1" w:styleId="-1pt">
    <w:name w:val="Основной текст + Интервал -1 pt"/>
    <w:rsid w:val="003C0EEC"/>
    <w:rPr>
      <w:rFonts w:ascii="Book Antiqua" w:eastAsia="Book Antiqua" w:hAnsi="Book Antiqua" w:cs="Book Antiqua"/>
      <w:b w:val="0"/>
      <w:bCs w:val="0"/>
      <w:i w:val="0"/>
      <w:iCs w:val="0"/>
      <w:smallCaps w:val="0"/>
      <w:strike w:val="0"/>
      <w:spacing w:val="-20"/>
      <w:sz w:val="18"/>
      <w:szCs w:val="18"/>
      <w:shd w:val="clear" w:color="auto" w:fill="FFFFFF"/>
    </w:rPr>
  </w:style>
  <w:style w:type="character" w:customStyle="1" w:styleId="94">
    <w:name w:val="Основной текст (9)"/>
    <w:uiPriority w:val="99"/>
    <w:rsid w:val="003C0EEC"/>
    <w:rPr>
      <w:rFonts w:ascii="Book Antiqua" w:eastAsia="Book Antiqua" w:hAnsi="Book Antiqua" w:cs="Book Antiqua"/>
      <w:b w:val="0"/>
      <w:bCs w:val="0"/>
      <w:i w:val="0"/>
      <w:iCs w:val="0"/>
      <w:smallCaps w:val="0"/>
      <w:strike w:val="0"/>
      <w:spacing w:val="-1"/>
      <w:sz w:val="18"/>
      <w:szCs w:val="18"/>
    </w:rPr>
  </w:style>
  <w:style w:type="character" w:customStyle="1" w:styleId="161">
    <w:name w:val="Основной текст (16)_"/>
    <w:link w:val="162"/>
    <w:rsid w:val="003C0EEC"/>
    <w:rPr>
      <w:rFonts w:ascii="Book Antiqua" w:eastAsia="Book Antiqua" w:hAnsi="Book Antiqua" w:cs="Book Antiqua"/>
      <w:sz w:val="23"/>
      <w:szCs w:val="23"/>
      <w:shd w:val="clear" w:color="auto" w:fill="FFFFFF"/>
    </w:rPr>
  </w:style>
  <w:style w:type="paragraph" w:customStyle="1" w:styleId="162">
    <w:name w:val="Основной текст (16)"/>
    <w:basedOn w:val="a4"/>
    <w:link w:val="161"/>
    <w:rsid w:val="003C0EEC"/>
    <w:pPr>
      <w:shd w:val="clear" w:color="auto" w:fill="FFFFFF"/>
      <w:spacing w:before="60" w:line="0" w:lineRule="atLeast"/>
      <w:ind w:firstLine="0"/>
      <w:jc w:val="left"/>
    </w:pPr>
    <w:rPr>
      <w:rFonts w:ascii="Book Antiqua" w:eastAsia="Book Antiqua" w:hAnsi="Book Antiqua" w:cs="Book Antiqua"/>
      <w:sz w:val="23"/>
      <w:szCs w:val="23"/>
    </w:rPr>
  </w:style>
  <w:style w:type="paragraph" w:customStyle="1" w:styleId="affffffff">
    <w:name w:val="_ОБЫЧНЫЙ"/>
    <w:basedOn w:val="a4"/>
    <w:autoRedefine/>
    <w:uiPriority w:val="99"/>
    <w:rsid w:val="003C0EEC"/>
    <w:pPr>
      <w:widowControl w:val="0"/>
      <w:suppressAutoHyphens/>
      <w:spacing w:line="240" w:lineRule="auto"/>
    </w:pPr>
    <w:rPr>
      <w:rFonts w:ascii="Times New Roman" w:eastAsia="Times New Roman" w:hAnsi="Times New Roman" w:cs="Times New Roman"/>
      <w:color w:val="9BBB59"/>
      <w:sz w:val="24"/>
      <w:szCs w:val="20"/>
      <w:lang w:eastAsia="ar-SA"/>
    </w:rPr>
  </w:style>
  <w:style w:type="character" w:customStyle="1" w:styleId="930">
    <w:name w:val="Основной текст (9)3"/>
    <w:uiPriority w:val="99"/>
    <w:rsid w:val="003C0EEC"/>
    <w:rPr>
      <w:rFonts w:ascii="Times New Roman" w:eastAsia="Book Antiqua" w:hAnsi="Times New Roman" w:cs="Times New Roman"/>
      <w:b w:val="0"/>
      <w:bCs w:val="0"/>
      <w:i w:val="0"/>
      <w:iCs w:val="0"/>
      <w:smallCaps w:val="0"/>
      <w:strike w:val="0"/>
      <w:spacing w:val="0"/>
      <w:sz w:val="25"/>
      <w:szCs w:val="25"/>
    </w:rPr>
  </w:style>
  <w:style w:type="character" w:customStyle="1" w:styleId="910pt">
    <w:name w:val="Основной текст (9) + 10 pt"/>
    <w:aliases w:val="Полужирный,Курсив,Интервал -1 pt,Основной текст (3) + 11 pt,Не полужирный"/>
    <w:uiPriority w:val="99"/>
    <w:rsid w:val="003C0EEC"/>
    <w:rPr>
      <w:rFonts w:ascii="Times New Roman" w:eastAsia="Book Antiqua" w:hAnsi="Times New Roman" w:cs="Times New Roman"/>
      <w:b/>
      <w:bCs/>
      <w:i/>
      <w:iCs/>
      <w:smallCaps w:val="0"/>
      <w:strike w:val="0"/>
      <w:spacing w:val="-20"/>
      <w:sz w:val="20"/>
      <w:szCs w:val="20"/>
    </w:rPr>
  </w:style>
  <w:style w:type="character" w:customStyle="1" w:styleId="af6">
    <w:name w:val="Без интервала Знак"/>
    <w:link w:val="af5"/>
    <w:rsid w:val="003C0EEC"/>
    <w:rPr>
      <w:rFonts w:ascii="Arial" w:hAnsi="Arial"/>
      <w:b/>
    </w:rPr>
  </w:style>
  <w:style w:type="paragraph" w:customStyle="1" w:styleId="affffffff0">
    <w:name w:val="Ñòèëü"/>
    <w:uiPriority w:val="99"/>
    <w:rsid w:val="003C0EEC"/>
    <w:pPr>
      <w:widowControl w:val="0"/>
      <w:spacing w:line="240" w:lineRule="auto"/>
      <w:ind w:firstLine="0"/>
      <w:jc w:val="left"/>
    </w:pPr>
    <w:rPr>
      <w:rFonts w:ascii="Times New Roman" w:eastAsia="Times New Roman" w:hAnsi="Times New Roman" w:cs="Times New Roman"/>
      <w:spacing w:val="-1"/>
      <w:kern w:val="65535"/>
      <w:position w:val="-1"/>
      <w:sz w:val="24"/>
      <w:szCs w:val="20"/>
      <w:lang w:val="en-US" w:eastAsia="ru-RU"/>
    </w:rPr>
  </w:style>
  <w:style w:type="paragraph" w:customStyle="1" w:styleId="ConsNormal">
    <w:name w:val="ConsNormal"/>
    <w:uiPriority w:val="99"/>
    <w:rsid w:val="003C0EEC"/>
    <w:pPr>
      <w:widowControl w:val="0"/>
      <w:autoSpaceDE w:val="0"/>
      <w:autoSpaceDN w:val="0"/>
      <w:adjustRightInd w:val="0"/>
      <w:spacing w:line="240" w:lineRule="auto"/>
      <w:ind w:firstLine="720"/>
      <w:jc w:val="left"/>
    </w:pPr>
    <w:rPr>
      <w:rFonts w:ascii="Arial" w:eastAsia="Times New Roman" w:hAnsi="Arial" w:cs="Arial"/>
      <w:sz w:val="20"/>
      <w:szCs w:val="20"/>
      <w:lang w:eastAsia="ru-RU"/>
    </w:rPr>
  </w:style>
  <w:style w:type="paragraph" w:customStyle="1" w:styleId="ConsTitle">
    <w:name w:val="ConsTitle"/>
    <w:uiPriority w:val="99"/>
    <w:rsid w:val="003C0EEC"/>
    <w:pPr>
      <w:widowControl w:val="0"/>
      <w:autoSpaceDE w:val="0"/>
      <w:autoSpaceDN w:val="0"/>
      <w:adjustRightInd w:val="0"/>
      <w:spacing w:line="240" w:lineRule="auto"/>
      <w:ind w:firstLine="0"/>
      <w:jc w:val="left"/>
    </w:pPr>
    <w:rPr>
      <w:rFonts w:ascii="Arial" w:eastAsia="Times New Roman" w:hAnsi="Arial" w:cs="Arial"/>
      <w:b/>
      <w:bCs/>
      <w:sz w:val="16"/>
      <w:szCs w:val="16"/>
      <w:lang w:eastAsia="ru-RU"/>
    </w:rPr>
  </w:style>
  <w:style w:type="paragraph" w:customStyle="1" w:styleId="xl54">
    <w:name w:val="xl54"/>
    <w:basedOn w:val="a4"/>
    <w:uiPriority w:val="99"/>
    <w:rsid w:val="003C0EEC"/>
    <w:pPr>
      <w:spacing w:before="100" w:beforeAutospacing="1" w:after="100" w:afterAutospacing="1" w:line="240" w:lineRule="auto"/>
      <w:ind w:firstLine="0"/>
      <w:jc w:val="left"/>
      <w:textAlignment w:val="center"/>
    </w:pPr>
    <w:rPr>
      <w:rFonts w:ascii="Arial" w:eastAsia="Arial Unicode MS" w:hAnsi="Arial" w:cs="Arial"/>
      <w:sz w:val="24"/>
      <w:szCs w:val="24"/>
      <w:lang w:eastAsia="ru-RU"/>
    </w:rPr>
  </w:style>
  <w:style w:type="paragraph" w:customStyle="1" w:styleId="FR2">
    <w:name w:val="FR2"/>
    <w:uiPriority w:val="99"/>
    <w:rsid w:val="003C0EEC"/>
    <w:pPr>
      <w:widowControl w:val="0"/>
      <w:autoSpaceDE w:val="0"/>
      <w:autoSpaceDN w:val="0"/>
      <w:adjustRightInd w:val="0"/>
      <w:spacing w:line="260" w:lineRule="auto"/>
      <w:ind w:firstLine="400"/>
      <w:jc w:val="left"/>
    </w:pPr>
    <w:rPr>
      <w:rFonts w:ascii="Times New Roman" w:eastAsia="Times New Roman" w:hAnsi="Times New Roman" w:cs="Times New Roman"/>
      <w:sz w:val="28"/>
      <w:szCs w:val="20"/>
      <w:lang w:eastAsia="ru-RU"/>
    </w:rPr>
  </w:style>
  <w:style w:type="paragraph" w:customStyle="1" w:styleId="2ff1">
    <w:name w:val="З2"/>
    <w:basedOn w:val="a4"/>
    <w:next w:val="a4"/>
    <w:uiPriority w:val="99"/>
    <w:rsid w:val="003C0EEC"/>
    <w:pPr>
      <w:ind w:firstLine="748"/>
    </w:pPr>
    <w:rPr>
      <w:rFonts w:ascii="Times New Roman" w:eastAsia="Times New Roman" w:hAnsi="Times New Roman" w:cs="Times New Roman"/>
      <w:b/>
      <w:snapToGrid w:val="0"/>
      <w:sz w:val="24"/>
      <w:szCs w:val="24"/>
      <w:lang w:eastAsia="ru-RU"/>
    </w:rPr>
  </w:style>
  <w:style w:type="paragraph" w:customStyle="1" w:styleId="Iauiue">
    <w:name w:val="Iau?iue"/>
    <w:uiPriority w:val="99"/>
    <w:rsid w:val="003C0EEC"/>
    <w:pPr>
      <w:widowControl w:val="0"/>
      <w:spacing w:line="240" w:lineRule="auto"/>
      <w:ind w:firstLine="0"/>
      <w:jc w:val="left"/>
    </w:pPr>
    <w:rPr>
      <w:rFonts w:ascii="Times New Roman" w:eastAsia="Times New Roman" w:hAnsi="Times New Roman" w:cs="Times New Roman"/>
      <w:sz w:val="20"/>
      <w:szCs w:val="20"/>
      <w:lang w:val="en-US" w:eastAsia="ru-RU"/>
    </w:rPr>
  </w:style>
  <w:style w:type="paragraph" w:customStyle="1" w:styleId="BodyText21">
    <w:name w:val="Body Text 21"/>
    <w:basedOn w:val="a4"/>
    <w:uiPriority w:val="99"/>
    <w:rsid w:val="003C0EEC"/>
    <w:pPr>
      <w:widowControl w:val="0"/>
      <w:tabs>
        <w:tab w:val="left" w:pos="567"/>
      </w:tabs>
      <w:overflowPunct w:val="0"/>
      <w:autoSpaceDE w:val="0"/>
      <w:autoSpaceDN w:val="0"/>
      <w:adjustRightInd w:val="0"/>
      <w:spacing w:line="320" w:lineRule="exact"/>
      <w:ind w:right="-1" w:firstLine="567"/>
      <w:textAlignment w:val="baseline"/>
    </w:pPr>
    <w:rPr>
      <w:rFonts w:ascii="Times New Roman" w:eastAsia="Times New Roman" w:hAnsi="Times New Roman" w:cs="Times New Roman"/>
      <w:sz w:val="28"/>
      <w:szCs w:val="20"/>
      <w:lang w:eastAsia="ru-RU"/>
    </w:rPr>
  </w:style>
  <w:style w:type="paragraph" w:customStyle="1" w:styleId="affffffff1">
    <w:name w:val="Îñíîâíîé òåêñò"/>
    <w:basedOn w:val="a4"/>
    <w:uiPriority w:val="99"/>
    <w:rsid w:val="003C0EEC"/>
    <w:pPr>
      <w:widowControl w:val="0"/>
      <w:spacing w:line="240" w:lineRule="auto"/>
      <w:ind w:firstLine="0"/>
    </w:pPr>
    <w:rPr>
      <w:rFonts w:ascii="Times New Roman" w:eastAsia="Times New Roman" w:hAnsi="Times New Roman" w:cs="Times New Roman"/>
      <w:sz w:val="24"/>
      <w:szCs w:val="20"/>
      <w:lang w:eastAsia="ru-RU"/>
    </w:rPr>
  </w:style>
  <w:style w:type="paragraph" w:customStyle="1" w:styleId="affffffff2">
    <w:name w:val="пп"/>
    <w:basedOn w:val="a4"/>
    <w:uiPriority w:val="99"/>
    <w:rsid w:val="003C0EEC"/>
    <w:pPr>
      <w:tabs>
        <w:tab w:val="num" w:pos="360"/>
      </w:tabs>
      <w:spacing w:line="240" w:lineRule="auto"/>
      <w:ind w:left="360" w:hanging="360"/>
    </w:pPr>
    <w:rPr>
      <w:rFonts w:ascii="Times New Roman" w:eastAsia="Times New Roman" w:hAnsi="Times New Roman" w:cs="Times New Roman"/>
      <w:sz w:val="20"/>
      <w:szCs w:val="20"/>
      <w:lang w:eastAsia="ru-RU"/>
    </w:rPr>
  </w:style>
  <w:style w:type="paragraph" w:customStyle="1" w:styleId="1ffc">
    <w:name w:val="çàãîëîâîê 1"/>
    <w:basedOn w:val="afffffff"/>
    <w:next w:val="afffffff"/>
    <w:uiPriority w:val="99"/>
    <w:rsid w:val="003C0EEC"/>
    <w:rPr>
      <w:sz w:val="20"/>
      <w:lang w:val="en-US"/>
    </w:rPr>
  </w:style>
  <w:style w:type="paragraph" w:customStyle="1" w:styleId="3f7">
    <w:name w:val="Îñíîâíîé òåêñò ñ îòñòóïîì 3"/>
    <w:basedOn w:val="afffffff"/>
    <w:uiPriority w:val="99"/>
    <w:rsid w:val="003C0EEC"/>
    <w:rPr>
      <w:sz w:val="20"/>
      <w:lang w:val="en-US"/>
    </w:rPr>
  </w:style>
  <w:style w:type="paragraph" w:customStyle="1" w:styleId="21b">
    <w:name w:val="Основной текст 21"/>
    <w:basedOn w:val="afffffff"/>
    <w:uiPriority w:val="99"/>
    <w:rsid w:val="003C0EEC"/>
    <w:rPr>
      <w:sz w:val="20"/>
      <w:lang w:val="en-US"/>
    </w:rPr>
  </w:style>
  <w:style w:type="paragraph" w:customStyle="1" w:styleId="affffffff3">
    <w:name w:val="Адресат"/>
    <w:basedOn w:val="a4"/>
    <w:next w:val="a4"/>
    <w:uiPriority w:val="99"/>
    <w:rsid w:val="003C0EEC"/>
    <w:pPr>
      <w:spacing w:line="240" w:lineRule="auto"/>
      <w:ind w:left="5670" w:firstLine="0"/>
      <w:jc w:val="left"/>
    </w:pPr>
    <w:rPr>
      <w:rFonts w:ascii="Times New Roman" w:eastAsia="Times New Roman" w:hAnsi="Times New Roman" w:cs="Times New Roman"/>
      <w:sz w:val="24"/>
      <w:szCs w:val="20"/>
      <w:lang w:val="en-US" w:eastAsia="ru-RU"/>
    </w:rPr>
  </w:style>
  <w:style w:type="paragraph" w:customStyle="1" w:styleId="HTML10">
    <w:name w:val="Стандартный HTML1"/>
    <w:basedOn w:val="1f"/>
    <w:uiPriority w:val="99"/>
    <w:rsid w:val="003C0EE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overflowPunct/>
      <w:autoSpaceDE/>
    </w:pPr>
    <w:rPr>
      <w:rFonts w:ascii="Courier New" w:hAnsi="Courier New"/>
      <w:lang w:eastAsia="ru-RU"/>
    </w:rPr>
  </w:style>
  <w:style w:type="paragraph" w:customStyle="1" w:styleId="1ffd">
    <w:name w:val="З1"/>
    <w:basedOn w:val="a4"/>
    <w:next w:val="a4"/>
    <w:uiPriority w:val="99"/>
    <w:rsid w:val="003C0EEC"/>
    <w:pPr>
      <w:ind w:firstLine="748"/>
    </w:pPr>
    <w:rPr>
      <w:rFonts w:ascii="Times New Roman" w:eastAsia="Times New Roman" w:hAnsi="Times New Roman" w:cs="Times New Roman"/>
      <w:b/>
      <w:snapToGrid w:val="0"/>
      <w:sz w:val="24"/>
      <w:szCs w:val="24"/>
      <w:lang w:eastAsia="ru-RU"/>
    </w:rPr>
  </w:style>
  <w:style w:type="paragraph" w:customStyle="1" w:styleId="mcwolf">
    <w:name w:val="mcwolf"/>
    <w:basedOn w:val="a4"/>
    <w:uiPriority w:val="99"/>
    <w:rsid w:val="003C0EEC"/>
    <w:pPr>
      <w:spacing w:before="100" w:beforeAutospacing="1" w:after="100" w:afterAutospacing="1" w:line="240" w:lineRule="auto"/>
      <w:ind w:firstLine="0"/>
      <w:jc w:val="left"/>
    </w:pPr>
    <w:rPr>
      <w:rFonts w:ascii="Arial Unicode MS" w:eastAsia="Arial Unicode MS" w:hAnsi="Arial Unicode MS" w:cs="Arial Unicode MS"/>
      <w:sz w:val="24"/>
      <w:szCs w:val="24"/>
      <w:lang w:eastAsia="ru-RU"/>
    </w:rPr>
  </w:style>
  <w:style w:type="paragraph" w:customStyle="1" w:styleId="BodyText24">
    <w:name w:val="Body Text 24"/>
    <w:basedOn w:val="a4"/>
    <w:uiPriority w:val="99"/>
    <w:rsid w:val="003C0EEC"/>
    <w:pPr>
      <w:widowControl w:val="0"/>
      <w:spacing w:line="380" w:lineRule="exact"/>
      <w:ind w:firstLine="567"/>
    </w:pPr>
    <w:rPr>
      <w:rFonts w:ascii="Times New Roman CYR" w:eastAsia="Times New Roman" w:hAnsi="Times New Roman CYR" w:cs="Times New Roman"/>
      <w:sz w:val="28"/>
      <w:szCs w:val="20"/>
      <w:lang w:eastAsia="ru-RU"/>
    </w:rPr>
  </w:style>
  <w:style w:type="paragraph" w:customStyle="1" w:styleId="snip">
    <w:name w:val="snip"/>
    <w:basedOn w:val="a4"/>
    <w:uiPriority w:val="99"/>
    <w:rsid w:val="003C0EEC"/>
    <w:pPr>
      <w:spacing w:before="30" w:after="30" w:line="240" w:lineRule="auto"/>
      <w:ind w:left="40" w:right="40" w:firstLine="300"/>
    </w:pPr>
    <w:rPr>
      <w:rFonts w:ascii="Arial CYR" w:eastAsia="Arial Unicode MS" w:hAnsi="Arial CYR" w:cs="Arial CYR"/>
      <w:color w:val="000000"/>
      <w:sz w:val="16"/>
      <w:szCs w:val="16"/>
      <w:lang w:eastAsia="ru-RU"/>
    </w:rPr>
  </w:style>
  <w:style w:type="paragraph" w:customStyle="1" w:styleId="right">
    <w:name w:val="right"/>
    <w:basedOn w:val="a4"/>
    <w:uiPriority w:val="99"/>
    <w:rsid w:val="003C0EEC"/>
    <w:pPr>
      <w:spacing w:before="30" w:after="30" w:line="240" w:lineRule="auto"/>
      <w:ind w:left="30" w:right="30" w:firstLine="0"/>
      <w:jc w:val="right"/>
    </w:pPr>
    <w:rPr>
      <w:rFonts w:ascii="Arial CYR" w:eastAsia="Arial Unicode MS" w:hAnsi="Arial CYR" w:cs="Arial CYR"/>
      <w:color w:val="000000"/>
      <w:sz w:val="16"/>
      <w:szCs w:val="16"/>
      <w:lang w:eastAsia="ru-RU"/>
    </w:rPr>
  </w:style>
  <w:style w:type="paragraph" w:customStyle="1" w:styleId="middle">
    <w:name w:val="middle"/>
    <w:basedOn w:val="a4"/>
    <w:uiPriority w:val="99"/>
    <w:rsid w:val="003C0EEC"/>
    <w:pPr>
      <w:spacing w:before="30" w:after="30" w:line="240" w:lineRule="auto"/>
      <w:ind w:left="30" w:right="30" w:firstLine="0"/>
      <w:jc w:val="center"/>
    </w:pPr>
    <w:rPr>
      <w:rFonts w:ascii="Arial CYR" w:eastAsia="Arial Unicode MS" w:hAnsi="Arial CYR" w:cs="Arial CYR"/>
      <w:color w:val="000000"/>
      <w:sz w:val="16"/>
      <w:szCs w:val="16"/>
      <w:lang w:eastAsia="ru-RU"/>
    </w:rPr>
  </w:style>
  <w:style w:type="paragraph" w:customStyle="1" w:styleId="textb">
    <w:name w:val="textb"/>
    <w:basedOn w:val="a4"/>
    <w:uiPriority w:val="99"/>
    <w:rsid w:val="003C0EEC"/>
    <w:pPr>
      <w:spacing w:line="240" w:lineRule="auto"/>
      <w:ind w:firstLine="0"/>
      <w:jc w:val="left"/>
    </w:pPr>
    <w:rPr>
      <w:rFonts w:ascii="Arial" w:eastAsia="Arial Unicode MS" w:hAnsi="Arial" w:cs="Arial"/>
      <w:b/>
      <w:bCs/>
      <w:lang w:eastAsia="ru-RU"/>
    </w:rPr>
  </w:style>
  <w:style w:type="paragraph" w:customStyle="1" w:styleId="textn">
    <w:name w:val="textn"/>
    <w:basedOn w:val="a4"/>
    <w:uiPriority w:val="99"/>
    <w:rsid w:val="003C0EEC"/>
    <w:pPr>
      <w:spacing w:before="100" w:beforeAutospacing="1" w:after="100" w:afterAutospacing="1" w:line="240" w:lineRule="auto"/>
      <w:ind w:firstLine="0"/>
      <w:jc w:val="left"/>
    </w:pPr>
    <w:rPr>
      <w:rFonts w:ascii="Arial Unicode MS" w:eastAsia="Arial Unicode MS" w:hAnsi="Arial Unicode MS" w:cs="Arial Unicode MS"/>
      <w:sz w:val="24"/>
      <w:szCs w:val="24"/>
      <w:lang w:eastAsia="ru-RU"/>
    </w:rPr>
  </w:style>
  <w:style w:type="paragraph" w:customStyle="1" w:styleId="left">
    <w:name w:val="left"/>
    <w:basedOn w:val="a4"/>
    <w:uiPriority w:val="99"/>
    <w:rsid w:val="003C0EEC"/>
    <w:pPr>
      <w:spacing w:before="30" w:after="30" w:line="240" w:lineRule="auto"/>
      <w:ind w:left="40" w:right="40" w:firstLine="0"/>
      <w:jc w:val="left"/>
    </w:pPr>
    <w:rPr>
      <w:rFonts w:ascii="Arial CYR" w:eastAsia="Arial Unicode MS" w:hAnsi="Arial CYR" w:cs="Arial CYR"/>
      <w:color w:val="000000"/>
      <w:sz w:val="16"/>
      <w:szCs w:val="16"/>
      <w:lang w:eastAsia="ru-RU"/>
    </w:rPr>
  </w:style>
  <w:style w:type="paragraph" w:customStyle="1" w:styleId="leftsmall">
    <w:name w:val="leftsmall"/>
    <w:basedOn w:val="a4"/>
    <w:uiPriority w:val="99"/>
    <w:rsid w:val="003C0EEC"/>
    <w:pPr>
      <w:spacing w:line="240" w:lineRule="auto"/>
      <w:ind w:firstLine="0"/>
      <w:jc w:val="left"/>
    </w:pPr>
    <w:rPr>
      <w:rFonts w:ascii="Arial CYR" w:eastAsia="Arial Unicode MS" w:hAnsi="Arial CYR" w:cs="Arial CYR"/>
      <w:color w:val="000000"/>
      <w:sz w:val="14"/>
      <w:szCs w:val="14"/>
      <w:lang w:eastAsia="ru-RU"/>
    </w:rPr>
  </w:style>
  <w:style w:type="paragraph" w:customStyle="1" w:styleId="middlesmall">
    <w:name w:val="middlesmall"/>
    <w:basedOn w:val="a4"/>
    <w:uiPriority w:val="99"/>
    <w:rsid w:val="003C0EEC"/>
    <w:pPr>
      <w:spacing w:line="240" w:lineRule="auto"/>
      <w:ind w:firstLine="0"/>
      <w:jc w:val="center"/>
    </w:pPr>
    <w:rPr>
      <w:rFonts w:ascii="Arial CYR" w:eastAsia="Arial Unicode MS" w:hAnsi="Arial CYR" w:cs="Arial CYR"/>
      <w:color w:val="000000"/>
      <w:sz w:val="14"/>
      <w:szCs w:val="14"/>
      <w:lang w:eastAsia="ru-RU"/>
    </w:rPr>
  </w:style>
  <w:style w:type="paragraph" w:customStyle="1" w:styleId="413">
    <w:name w:val="Заголовок 41"/>
    <w:basedOn w:val="a4"/>
    <w:uiPriority w:val="99"/>
    <w:rsid w:val="003C0EEC"/>
    <w:pPr>
      <w:spacing w:before="15" w:after="15" w:line="220" w:lineRule="atLeast"/>
      <w:ind w:left="15" w:right="15" w:firstLine="0"/>
      <w:jc w:val="center"/>
      <w:outlineLvl w:val="4"/>
    </w:pPr>
    <w:rPr>
      <w:rFonts w:ascii="Arial CYR" w:eastAsia="Arial Unicode MS" w:hAnsi="Arial CYR" w:cs="Arial CYR"/>
      <w:b/>
      <w:bCs/>
      <w:color w:val="000000"/>
      <w:sz w:val="15"/>
      <w:szCs w:val="15"/>
      <w:lang w:eastAsia="ru-RU"/>
    </w:rPr>
  </w:style>
  <w:style w:type="paragraph" w:customStyle="1" w:styleId="middle1">
    <w:name w:val="middle1"/>
    <w:basedOn w:val="a4"/>
    <w:uiPriority w:val="99"/>
    <w:rsid w:val="003C0EEC"/>
    <w:pPr>
      <w:spacing w:before="30" w:after="30" w:line="240" w:lineRule="auto"/>
      <w:ind w:left="30" w:right="30" w:firstLine="300"/>
      <w:jc w:val="center"/>
    </w:pPr>
    <w:rPr>
      <w:rFonts w:ascii="Arial CYR" w:eastAsia="Arial Unicode MS" w:hAnsi="Arial CYR" w:cs="Arial CYR"/>
      <w:color w:val="000000"/>
      <w:sz w:val="16"/>
      <w:szCs w:val="16"/>
      <w:lang w:eastAsia="ru-RU"/>
    </w:rPr>
  </w:style>
  <w:style w:type="paragraph" w:customStyle="1" w:styleId="textl">
    <w:name w:val="textl"/>
    <w:basedOn w:val="a4"/>
    <w:uiPriority w:val="99"/>
    <w:rsid w:val="003C0EEC"/>
    <w:pPr>
      <w:spacing w:line="240" w:lineRule="auto"/>
      <w:ind w:firstLine="0"/>
      <w:jc w:val="left"/>
    </w:pPr>
    <w:rPr>
      <w:rFonts w:ascii="Arial" w:eastAsia="Arial Unicode MS" w:hAnsi="Arial" w:cs="Arial"/>
      <w:i/>
      <w:iCs/>
      <w:sz w:val="20"/>
      <w:szCs w:val="20"/>
      <w:lang w:eastAsia="ru-RU"/>
    </w:rPr>
  </w:style>
  <w:style w:type="paragraph" w:customStyle="1" w:styleId="textp">
    <w:name w:val="textp"/>
    <w:basedOn w:val="a4"/>
    <w:uiPriority w:val="99"/>
    <w:rsid w:val="003C0EEC"/>
    <w:pPr>
      <w:spacing w:line="240" w:lineRule="auto"/>
      <w:ind w:firstLine="0"/>
      <w:jc w:val="left"/>
    </w:pPr>
    <w:rPr>
      <w:rFonts w:ascii="Courier New" w:eastAsia="Arial Unicode MS" w:hAnsi="Courier New" w:cs="Courier New"/>
      <w:sz w:val="20"/>
      <w:szCs w:val="20"/>
      <w:lang w:eastAsia="ru-RU"/>
    </w:rPr>
  </w:style>
  <w:style w:type="paragraph" w:customStyle="1" w:styleId="specheader">
    <w:name w:val="specheader"/>
    <w:basedOn w:val="a4"/>
    <w:uiPriority w:val="99"/>
    <w:rsid w:val="003C0EEC"/>
    <w:pPr>
      <w:spacing w:before="100" w:beforeAutospacing="1" w:after="100" w:afterAutospacing="1" w:line="240" w:lineRule="auto"/>
      <w:ind w:firstLine="0"/>
      <w:jc w:val="left"/>
    </w:pPr>
    <w:rPr>
      <w:rFonts w:ascii="Arial" w:eastAsia="Arial Unicode MS" w:hAnsi="Arial" w:cs="Arial"/>
      <w:color w:val="FF0000"/>
      <w:sz w:val="17"/>
      <w:szCs w:val="17"/>
      <w:lang w:eastAsia="ru-RU"/>
    </w:rPr>
  </w:style>
  <w:style w:type="paragraph" w:customStyle="1" w:styleId="specname">
    <w:name w:val="specname"/>
    <w:basedOn w:val="a4"/>
    <w:uiPriority w:val="99"/>
    <w:rsid w:val="003C0EEC"/>
    <w:pPr>
      <w:spacing w:before="100" w:beforeAutospacing="1" w:after="100" w:afterAutospacing="1" w:line="240" w:lineRule="auto"/>
      <w:ind w:firstLine="0"/>
      <w:jc w:val="left"/>
    </w:pPr>
    <w:rPr>
      <w:rFonts w:ascii="Arial" w:eastAsia="Arial Unicode MS" w:hAnsi="Arial" w:cs="Arial"/>
      <w:b/>
      <w:bCs/>
      <w:color w:val="000000"/>
      <w:sz w:val="21"/>
      <w:szCs w:val="21"/>
      <w:lang w:eastAsia="ru-RU"/>
    </w:rPr>
  </w:style>
  <w:style w:type="paragraph" w:customStyle="1" w:styleId="specprice">
    <w:name w:val="specprice"/>
    <w:basedOn w:val="a4"/>
    <w:uiPriority w:val="99"/>
    <w:rsid w:val="003C0EEC"/>
    <w:pPr>
      <w:spacing w:before="100" w:beforeAutospacing="1" w:after="100" w:afterAutospacing="1" w:line="240" w:lineRule="auto"/>
      <w:ind w:firstLine="0"/>
      <w:jc w:val="left"/>
    </w:pPr>
    <w:rPr>
      <w:rFonts w:ascii="Arial" w:eastAsia="Arial Unicode MS" w:hAnsi="Arial" w:cs="Arial"/>
      <w:b/>
      <w:bCs/>
      <w:color w:val="000000"/>
      <w:sz w:val="18"/>
      <w:szCs w:val="18"/>
      <w:lang w:eastAsia="ru-RU"/>
    </w:rPr>
  </w:style>
  <w:style w:type="paragraph" w:customStyle="1" w:styleId="specdescr">
    <w:name w:val="specdescr"/>
    <w:basedOn w:val="a4"/>
    <w:uiPriority w:val="99"/>
    <w:rsid w:val="003C0EEC"/>
    <w:pPr>
      <w:spacing w:before="100" w:beforeAutospacing="1" w:after="100" w:afterAutospacing="1" w:line="240" w:lineRule="auto"/>
      <w:ind w:firstLine="0"/>
      <w:jc w:val="left"/>
    </w:pPr>
    <w:rPr>
      <w:rFonts w:ascii="Arial" w:eastAsia="Arial Unicode MS" w:hAnsi="Arial" w:cs="Arial"/>
      <w:color w:val="000000"/>
      <w:sz w:val="18"/>
      <w:szCs w:val="18"/>
      <w:lang w:eastAsia="ru-RU"/>
    </w:rPr>
  </w:style>
  <w:style w:type="paragraph" w:customStyle="1" w:styleId="head3">
    <w:name w:val="head3"/>
    <w:basedOn w:val="a4"/>
    <w:uiPriority w:val="99"/>
    <w:rsid w:val="003C0EEC"/>
    <w:pPr>
      <w:spacing w:before="100" w:beforeAutospacing="1" w:after="100" w:afterAutospacing="1" w:line="240" w:lineRule="auto"/>
      <w:ind w:firstLine="0"/>
      <w:jc w:val="left"/>
    </w:pPr>
    <w:rPr>
      <w:rFonts w:ascii="Arial" w:eastAsia="Arial Unicode MS" w:hAnsi="Arial" w:cs="Arial"/>
      <w:sz w:val="18"/>
      <w:szCs w:val="18"/>
      <w:lang w:eastAsia="ru-RU"/>
    </w:rPr>
  </w:style>
  <w:style w:type="paragraph" w:customStyle="1" w:styleId="textsm">
    <w:name w:val="textsm"/>
    <w:basedOn w:val="a4"/>
    <w:uiPriority w:val="99"/>
    <w:rsid w:val="003C0EEC"/>
    <w:pPr>
      <w:spacing w:before="100" w:beforeAutospacing="1" w:after="100" w:afterAutospacing="1" w:line="240" w:lineRule="auto"/>
      <w:ind w:firstLine="0"/>
      <w:jc w:val="left"/>
    </w:pPr>
    <w:rPr>
      <w:rFonts w:ascii="Tahoma" w:eastAsia="Arial Unicode MS" w:hAnsi="Tahoma" w:cs="Tahoma"/>
      <w:sz w:val="15"/>
      <w:szCs w:val="15"/>
      <w:lang w:eastAsia="ru-RU"/>
    </w:rPr>
  </w:style>
  <w:style w:type="paragraph" w:customStyle="1" w:styleId="copy">
    <w:name w:val="copy"/>
    <w:basedOn w:val="a4"/>
    <w:uiPriority w:val="99"/>
    <w:rsid w:val="003C0EEC"/>
    <w:pPr>
      <w:spacing w:before="100" w:beforeAutospacing="1" w:after="100" w:afterAutospacing="1" w:line="240" w:lineRule="auto"/>
      <w:ind w:firstLine="0"/>
      <w:jc w:val="left"/>
    </w:pPr>
    <w:rPr>
      <w:rFonts w:ascii="Tahoma" w:eastAsia="Arial Unicode MS" w:hAnsi="Tahoma" w:cs="Tahoma"/>
      <w:color w:val="575757"/>
      <w:sz w:val="15"/>
      <w:szCs w:val="15"/>
      <w:lang w:eastAsia="ru-RU"/>
    </w:rPr>
  </w:style>
  <w:style w:type="paragraph" w:customStyle="1" w:styleId="artmenu">
    <w:name w:val="artmenu"/>
    <w:basedOn w:val="a4"/>
    <w:uiPriority w:val="99"/>
    <w:rsid w:val="003C0EEC"/>
    <w:pPr>
      <w:spacing w:before="100" w:beforeAutospacing="1" w:after="100" w:afterAutospacing="1" w:line="240" w:lineRule="auto"/>
      <w:ind w:firstLine="0"/>
      <w:jc w:val="left"/>
    </w:pPr>
    <w:rPr>
      <w:rFonts w:ascii="Tahoma" w:eastAsia="Arial Unicode MS" w:hAnsi="Tahoma" w:cs="Tahoma"/>
      <w:color w:val="888888"/>
      <w:sz w:val="15"/>
      <w:szCs w:val="15"/>
      <w:lang w:eastAsia="ru-RU"/>
    </w:rPr>
  </w:style>
  <w:style w:type="paragraph" w:customStyle="1" w:styleId="he">
    <w:name w:val="he"/>
    <w:basedOn w:val="a4"/>
    <w:uiPriority w:val="99"/>
    <w:rsid w:val="003C0EEC"/>
    <w:pPr>
      <w:shd w:val="clear" w:color="auto" w:fill="FFECBE"/>
      <w:spacing w:before="100" w:beforeAutospacing="1" w:after="100" w:afterAutospacing="1" w:line="240" w:lineRule="auto"/>
      <w:ind w:firstLine="0"/>
      <w:jc w:val="left"/>
    </w:pPr>
    <w:rPr>
      <w:rFonts w:ascii="Arial" w:eastAsia="Arial Unicode MS" w:hAnsi="Arial" w:cs="Arial"/>
      <w:b/>
      <w:bCs/>
      <w:sz w:val="21"/>
      <w:szCs w:val="21"/>
      <w:lang w:eastAsia="ru-RU"/>
    </w:rPr>
  </w:style>
  <w:style w:type="paragraph" w:customStyle="1" w:styleId="se">
    <w:name w:val="se"/>
    <w:basedOn w:val="a4"/>
    <w:uiPriority w:val="99"/>
    <w:rsid w:val="003C0EEC"/>
    <w:pPr>
      <w:spacing w:before="100" w:beforeAutospacing="1" w:after="100" w:afterAutospacing="1" w:line="240" w:lineRule="auto"/>
      <w:ind w:firstLine="0"/>
      <w:jc w:val="left"/>
    </w:pPr>
    <w:rPr>
      <w:rFonts w:ascii="Tahoma" w:eastAsia="Arial Unicode MS" w:hAnsi="Tahoma" w:cs="Tahoma"/>
      <w:sz w:val="15"/>
      <w:szCs w:val="15"/>
      <w:lang w:eastAsia="ru-RU"/>
    </w:rPr>
  </w:style>
  <w:style w:type="paragraph" w:customStyle="1" w:styleId="consultf">
    <w:name w:val="consultf"/>
    <w:basedOn w:val="a4"/>
    <w:uiPriority w:val="99"/>
    <w:rsid w:val="003C0EEC"/>
    <w:pPr>
      <w:spacing w:before="100" w:beforeAutospacing="1" w:after="100" w:afterAutospacing="1" w:line="240" w:lineRule="auto"/>
      <w:ind w:firstLine="0"/>
      <w:jc w:val="left"/>
    </w:pPr>
    <w:rPr>
      <w:rFonts w:ascii="Verdana" w:eastAsia="Arial Unicode MS" w:hAnsi="Verdana" w:cs="Arial Unicode MS"/>
      <w:sz w:val="15"/>
      <w:szCs w:val="15"/>
      <w:lang w:eastAsia="ru-RU"/>
    </w:rPr>
  </w:style>
  <w:style w:type="paragraph" w:customStyle="1" w:styleId="220">
    <w:name w:val="Заголовок 22"/>
    <w:basedOn w:val="a4"/>
    <w:uiPriority w:val="99"/>
    <w:rsid w:val="003C0EEC"/>
    <w:pPr>
      <w:spacing w:after="100" w:afterAutospacing="1" w:line="240" w:lineRule="auto"/>
      <w:ind w:firstLine="0"/>
      <w:jc w:val="left"/>
      <w:outlineLvl w:val="2"/>
    </w:pPr>
    <w:rPr>
      <w:rFonts w:ascii="Arial" w:eastAsia="Arial Unicode MS" w:hAnsi="Arial" w:cs="Arial"/>
      <w:b/>
      <w:bCs/>
      <w:color w:val="800080"/>
      <w:sz w:val="24"/>
      <w:szCs w:val="24"/>
      <w:lang w:eastAsia="ru-RU"/>
    </w:rPr>
  </w:style>
  <w:style w:type="character" w:customStyle="1" w:styleId="1ffe">
    <w:name w:val="Просмотренная гиперссылка1"/>
    <w:rsid w:val="003C0EEC"/>
    <w:rPr>
      <w:strike w:val="0"/>
      <w:dstrike w:val="0"/>
      <w:color w:val="FFFFFF"/>
      <w:u w:val="none"/>
      <w:effect w:val="none"/>
    </w:rPr>
  </w:style>
  <w:style w:type="character" w:customStyle="1" w:styleId="2ff2">
    <w:name w:val="Просмотренная гиперссылка2"/>
    <w:rsid w:val="003C0EEC"/>
    <w:rPr>
      <w:color w:val="575757"/>
      <w:u w:val="single"/>
    </w:rPr>
  </w:style>
  <w:style w:type="character" w:customStyle="1" w:styleId="3f8">
    <w:name w:val="Просмотренная гиперссылка3"/>
    <w:rsid w:val="003C0EEC"/>
    <w:rPr>
      <w:color w:val="FFFFFF"/>
      <w:u w:val="single"/>
    </w:rPr>
  </w:style>
  <w:style w:type="paragraph" w:customStyle="1" w:styleId="p2">
    <w:name w:val="p2"/>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z1">
    <w:name w:val="z1"/>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2ff3">
    <w:name w:val="Основной текст с отступом2"/>
    <w:basedOn w:val="a4"/>
    <w:uiPriority w:val="99"/>
    <w:rsid w:val="003C0EEC"/>
    <w:pPr>
      <w:spacing w:after="120" w:line="240" w:lineRule="auto"/>
      <w:ind w:left="283" w:firstLine="0"/>
      <w:jc w:val="left"/>
    </w:pPr>
    <w:rPr>
      <w:rFonts w:ascii="Times New Roman" w:eastAsia="Times New Roman" w:hAnsi="Times New Roman" w:cs="Times New Roman"/>
      <w:sz w:val="24"/>
      <w:szCs w:val="24"/>
      <w:lang w:eastAsia="ru-RU"/>
    </w:rPr>
  </w:style>
  <w:style w:type="character" w:customStyle="1" w:styleId="PEStyleFont8">
    <w:name w:val="PEStyleFont8"/>
    <w:rsid w:val="003C0EEC"/>
    <w:rPr>
      <w:rFonts w:ascii="Arial CYR" w:hAnsi="Arial CYR"/>
      <w:spacing w:val="0"/>
      <w:position w:val="0"/>
      <w:sz w:val="16"/>
      <w:u w:val="none"/>
    </w:rPr>
  </w:style>
  <w:style w:type="character" w:customStyle="1" w:styleId="PEStyleFont6">
    <w:name w:val="PEStyleFont6"/>
    <w:rsid w:val="003C0EEC"/>
    <w:rPr>
      <w:rFonts w:ascii="Arial CYR" w:hAnsi="Arial CYR"/>
      <w:b/>
      <w:spacing w:val="0"/>
      <w:position w:val="0"/>
      <w:sz w:val="16"/>
      <w:u w:val="none"/>
    </w:rPr>
  </w:style>
  <w:style w:type="character" w:customStyle="1" w:styleId="PEStyleFont4">
    <w:name w:val="PEStyleFont4"/>
    <w:rsid w:val="003C0EEC"/>
    <w:rPr>
      <w:rFonts w:ascii="Arial CYR" w:hAnsi="Arial CYR"/>
      <w:b/>
      <w:i/>
      <w:spacing w:val="0"/>
      <w:position w:val="0"/>
      <w:sz w:val="28"/>
      <w:u w:val="none"/>
    </w:rPr>
  </w:style>
  <w:style w:type="paragraph" w:customStyle="1" w:styleId="PEStylePara2">
    <w:name w:val="PEStylePara2"/>
    <w:basedOn w:val="a4"/>
    <w:next w:val="a4"/>
    <w:uiPriority w:val="99"/>
    <w:rsid w:val="003C0EEC"/>
    <w:pPr>
      <w:keepNext/>
      <w:keepLines/>
      <w:spacing w:line="240" w:lineRule="auto"/>
      <w:ind w:firstLine="0"/>
      <w:jc w:val="center"/>
    </w:pPr>
    <w:rPr>
      <w:rFonts w:ascii="Courier New" w:eastAsia="Times New Roman" w:hAnsi="Courier New" w:cs="Times New Roman"/>
      <w:sz w:val="20"/>
      <w:szCs w:val="20"/>
      <w:lang w:eastAsia="ru-RU"/>
    </w:rPr>
  </w:style>
  <w:style w:type="character" w:customStyle="1" w:styleId="FontStyle55">
    <w:name w:val="Font Style55"/>
    <w:uiPriority w:val="99"/>
    <w:rsid w:val="003C0EEC"/>
    <w:rPr>
      <w:rFonts w:ascii="Times New Roman" w:hAnsi="Times New Roman" w:cs="Times New Roman"/>
      <w:sz w:val="26"/>
      <w:szCs w:val="26"/>
    </w:rPr>
  </w:style>
  <w:style w:type="paragraph" w:customStyle="1" w:styleId="Style18">
    <w:name w:val="Style18"/>
    <w:basedOn w:val="a4"/>
    <w:uiPriority w:val="99"/>
    <w:rsid w:val="003C0EEC"/>
    <w:pPr>
      <w:widowControl w:val="0"/>
      <w:autoSpaceDE w:val="0"/>
      <w:autoSpaceDN w:val="0"/>
      <w:adjustRightInd w:val="0"/>
      <w:spacing w:line="324" w:lineRule="exact"/>
      <w:ind w:firstLine="698"/>
    </w:pPr>
    <w:rPr>
      <w:rFonts w:ascii="Times New Roman" w:eastAsia="Times New Roman" w:hAnsi="Times New Roman" w:cs="Times New Roman"/>
      <w:sz w:val="24"/>
      <w:szCs w:val="24"/>
      <w:lang w:eastAsia="ru-RU"/>
    </w:rPr>
  </w:style>
  <w:style w:type="character" w:customStyle="1" w:styleId="FontStyle206">
    <w:name w:val="Font Style206"/>
    <w:uiPriority w:val="99"/>
    <w:rsid w:val="003C0EEC"/>
    <w:rPr>
      <w:rFonts w:ascii="Times New Roman" w:hAnsi="Times New Roman" w:cs="Times New Roman"/>
      <w:spacing w:val="10"/>
      <w:sz w:val="24"/>
      <w:szCs w:val="24"/>
    </w:rPr>
  </w:style>
  <w:style w:type="paragraph" w:customStyle="1" w:styleId="Style175">
    <w:name w:val="Style175"/>
    <w:basedOn w:val="a4"/>
    <w:uiPriority w:val="99"/>
    <w:rsid w:val="003C0EEC"/>
    <w:pPr>
      <w:widowControl w:val="0"/>
      <w:autoSpaceDE w:val="0"/>
      <w:autoSpaceDN w:val="0"/>
      <w:adjustRightInd w:val="0"/>
      <w:spacing w:line="240" w:lineRule="auto"/>
      <w:ind w:firstLine="0"/>
      <w:jc w:val="left"/>
    </w:pPr>
    <w:rPr>
      <w:rFonts w:ascii="Times New Roman" w:eastAsia="Times New Roman" w:hAnsi="Times New Roman" w:cs="Times New Roman"/>
      <w:sz w:val="24"/>
      <w:szCs w:val="24"/>
      <w:lang w:eastAsia="ru-RU"/>
    </w:rPr>
  </w:style>
  <w:style w:type="paragraph" w:customStyle="1" w:styleId="3f9">
    <w:name w:val="Основной текст с отступом3"/>
    <w:basedOn w:val="a4"/>
    <w:uiPriority w:val="99"/>
    <w:rsid w:val="003C0EEC"/>
    <w:pPr>
      <w:spacing w:after="120" w:line="240" w:lineRule="auto"/>
      <w:ind w:left="283" w:firstLine="0"/>
      <w:jc w:val="left"/>
    </w:pPr>
    <w:rPr>
      <w:rFonts w:ascii="Times New Roman" w:eastAsia="Times New Roman" w:hAnsi="Times New Roman" w:cs="Times New Roman"/>
      <w:sz w:val="24"/>
      <w:szCs w:val="24"/>
      <w:lang w:eastAsia="ru-RU"/>
    </w:rPr>
  </w:style>
  <w:style w:type="paragraph" w:customStyle="1" w:styleId="3fa">
    <w:name w:val="Обычный3"/>
    <w:rsid w:val="003C0EEC"/>
    <w:pPr>
      <w:spacing w:before="100" w:after="100" w:line="240" w:lineRule="auto"/>
      <w:ind w:firstLine="0"/>
      <w:jc w:val="left"/>
    </w:pPr>
    <w:rPr>
      <w:rFonts w:ascii="Times New Roman" w:eastAsia="Times New Roman" w:hAnsi="Times New Roman" w:cs="Times New Roman"/>
      <w:snapToGrid w:val="0"/>
      <w:sz w:val="24"/>
      <w:szCs w:val="20"/>
      <w:lang w:eastAsia="ru-RU"/>
    </w:rPr>
  </w:style>
  <w:style w:type="paragraph" w:customStyle="1" w:styleId="Normal0">
    <w:name w:val="Normal Знак Знак"/>
    <w:link w:val="Normal1"/>
    <w:rsid w:val="003C0EEC"/>
    <w:pPr>
      <w:spacing w:before="100" w:after="100" w:line="240" w:lineRule="auto"/>
      <w:ind w:firstLine="0"/>
    </w:pPr>
    <w:rPr>
      <w:rFonts w:ascii="Times New Roman" w:eastAsia="Times New Roman" w:hAnsi="Times New Roman" w:cs="Times New Roman"/>
      <w:snapToGrid w:val="0"/>
      <w:sz w:val="24"/>
      <w:szCs w:val="20"/>
      <w:lang w:eastAsia="ru-RU"/>
    </w:rPr>
  </w:style>
  <w:style w:type="character" w:customStyle="1" w:styleId="Normal1">
    <w:name w:val="Normal Знак Знак Знак"/>
    <w:link w:val="Normal0"/>
    <w:rsid w:val="003C0EEC"/>
    <w:rPr>
      <w:rFonts w:ascii="Times New Roman" w:eastAsia="Times New Roman" w:hAnsi="Times New Roman" w:cs="Times New Roman"/>
      <w:snapToGrid w:val="0"/>
      <w:sz w:val="24"/>
      <w:szCs w:val="20"/>
      <w:lang w:eastAsia="ru-RU"/>
    </w:rPr>
  </w:style>
  <w:style w:type="paragraph" w:customStyle="1" w:styleId="affffffff4">
    <w:name w:val="Название предприятия"/>
    <w:basedOn w:val="a4"/>
    <w:next w:val="afffff8"/>
    <w:uiPriority w:val="99"/>
    <w:rsid w:val="003C0EEC"/>
    <w:pPr>
      <w:spacing w:before="100" w:after="600" w:line="600" w:lineRule="atLeast"/>
      <w:ind w:left="840" w:right="-360" w:firstLine="0"/>
      <w:jc w:val="left"/>
    </w:pPr>
    <w:rPr>
      <w:rFonts w:ascii="Times New Roman" w:eastAsia="Times New Roman" w:hAnsi="Times New Roman" w:cs="Times New Roman"/>
      <w:spacing w:val="-34"/>
      <w:sz w:val="60"/>
      <w:szCs w:val="20"/>
      <w:lang w:bidi="he-IL"/>
    </w:rPr>
  </w:style>
  <w:style w:type="paragraph" w:customStyle="1" w:styleId="2ff4">
    <w:name w:val="çàãîëîâîê 2"/>
    <w:basedOn w:val="a4"/>
    <w:next w:val="a4"/>
    <w:uiPriority w:val="99"/>
    <w:rsid w:val="003C0EEC"/>
    <w:pPr>
      <w:keepNext/>
      <w:widowControl w:val="0"/>
      <w:autoSpaceDE w:val="0"/>
      <w:autoSpaceDN w:val="0"/>
      <w:adjustRightInd w:val="0"/>
      <w:spacing w:line="240" w:lineRule="auto"/>
      <w:ind w:firstLine="0"/>
      <w:jc w:val="left"/>
    </w:pPr>
    <w:rPr>
      <w:rFonts w:ascii="Courier New" w:eastAsia="Times New Roman" w:hAnsi="Courier New" w:cs="Courier New"/>
      <w:i/>
      <w:iCs/>
      <w:sz w:val="28"/>
      <w:szCs w:val="28"/>
      <w:u w:val="single"/>
      <w:lang w:eastAsia="ru-RU"/>
    </w:rPr>
  </w:style>
  <w:style w:type="paragraph" w:customStyle="1" w:styleId="121">
    <w:name w:val="Стиль 12 пт По ширине Междустр.интервал:  полуторный"/>
    <w:basedOn w:val="a4"/>
    <w:uiPriority w:val="99"/>
    <w:rsid w:val="003C0EEC"/>
    <w:pPr>
      <w:overflowPunct w:val="0"/>
      <w:autoSpaceDE w:val="0"/>
      <w:autoSpaceDN w:val="0"/>
      <w:adjustRightInd w:val="0"/>
      <w:ind w:firstLine="0"/>
      <w:textAlignment w:val="baseline"/>
    </w:pPr>
    <w:rPr>
      <w:rFonts w:ascii="Times New Roman" w:eastAsia="Times New Roman" w:hAnsi="Times New Roman" w:cs="Times New Roman"/>
      <w:sz w:val="24"/>
      <w:szCs w:val="20"/>
      <w:lang w:eastAsia="ru-RU"/>
    </w:rPr>
  </w:style>
  <w:style w:type="paragraph" w:customStyle="1" w:styleId="221">
    <w:name w:val="Основной текст 22"/>
    <w:basedOn w:val="a4"/>
    <w:uiPriority w:val="99"/>
    <w:rsid w:val="003C0EEC"/>
    <w:pPr>
      <w:spacing w:line="240" w:lineRule="auto"/>
      <w:ind w:firstLine="0"/>
    </w:pPr>
    <w:rPr>
      <w:rFonts w:ascii="Times New Roman" w:eastAsia="Times New Roman" w:hAnsi="Times New Roman" w:cs="Times New Roman"/>
      <w:sz w:val="24"/>
      <w:szCs w:val="20"/>
      <w:lang w:eastAsia="ru-RU"/>
    </w:rPr>
  </w:style>
  <w:style w:type="paragraph" w:customStyle="1" w:styleId="Normal10-02">
    <w:name w:val="Normal + 10 пт полужирный По центру Слева:  -02 см Справ..."/>
    <w:basedOn w:val="a4"/>
    <w:uiPriority w:val="99"/>
    <w:rsid w:val="003C0EEC"/>
    <w:pPr>
      <w:spacing w:line="240" w:lineRule="auto"/>
      <w:ind w:left="-113" w:right="-113" w:firstLine="0"/>
      <w:jc w:val="center"/>
    </w:pPr>
    <w:rPr>
      <w:rFonts w:ascii="Times New Roman" w:eastAsia="Times New Roman" w:hAnsi="Times New Roman" w:cs="Times New Roman"/>
      <w:b/>
      <w:bCs/>
      <w:sz w:val="20"/>
      <w:szCs w:val="20"/>
      <w:lang w:eastAsia="ru-RU"/>
    </w:rPr>
  </w:style>
  <w:style w:type="character" w:customStyle="1" w:styleId="style321">
    <w:name w:val="style321"/>
    <w:rsid w:val="003C0EEC"/>
    <w:rPr>
      <w:color w:val="9D302B"/>
    </w:rPr>
  </w:style>
  <w:style w:type="paragraph" w:customStyle="1" w:styleId="affffffff5">
    <w:name w:val="Знак Знак Знак Знак Знак Знак Знак Знак Знак Знак Знак Знак Знак"/>
    <w:basedOn w:val="a4"/>
    <w:uiPriority w:val="99"/>
    <w:rsid w:val="003C0EEC"/>
    <w:pPr>
      <w:spacing w:after="160" w:line="240" w:lineRule="exact"/>
      <w:ind w:firstLine="0"/>
      <w:jc w:val="left"/>
    </w:pPr>
    <w:rPr>
      <w:rFonts w:ascii="Verdana" w:eastAsia="Times New Roman" w:hAnsi="Verdana" w:cs="Times New Roman"/>
      <w:sz w:val="20"/>
      <w:szCs w:val="20"/>
      <w:lang w:val="en-US"/>
    </w:rPr>
  </w:style>
  <w:style w:type="paragraph" w:customStyle="1" w:styleId="OTCHET00">
    <w:name w:val="OTCHET_00"/>
    <w:basedOn w:val="2f6"/>
    <w:uiPriority w:val="99"/>
    <w:rsid w:val="003C0EEC"/>
    <w:pPr>
      <w:numPr>
        <w:numId w:val="16"/>
      </w:numPr>
      <w:tabs>
        <w:tab w:val="left" w:pos="720"/>
        <w:tab w:val="left" w:pos="3402"/>
      </w:tabs>
      <w:spacing w:after="0" w:line="360" w:lineRule="auto"/>
      <w:ind w:left="0" w:firstLine="0"/>
    </w:pPr>
    <w:rPr>
      <w:rFonts w:ascii="NTTimes/Cyrillic" w:hAnsi="NTTimes/Cyrillic" w:cs="Times New Roman"/>
      <w:spacing w:val="0"/>
      <w:sz w:val="24"/>
      <w:lang w:eastAsia="ru-RU"/>
    </w:rPr>
  </w:style>
  <w:style w:type="character" w:customStyle="1" w:styleId="affffffff6">
    <w:name w:val="Сноска"/>
    <w:link w:val="1fff"/>
    <w:rsid w:val="003C0EEC"/>
    <w:rPr>
      <w:rFonts w:ascii="Verdana" w:hAnsi="Verdana"/>
      <w:sz w:val="16"/>
      <w:szCs w:val="16"/>
      <w:shd w:val="clear" w:color="auto" w:fill="FFFFFF"/>
    </w:rPr>
  </w:style>
  <w:style w:type="paragraph" w:customStyle="1" w:styleId="1fff">
    <w:name w:val="Сноска1"/>
    <w:basedOn w:val="a4"/>
    <w:link w:val="affffffff6"/>
    <w:rsid w:val="003C0EEC"/>
    <w:pPr>
      <w:shd w:val="clear" w:color="auto" w:fill="FFFFFF"/>
      <w:spacing w:line="192" w:lineRule="exact"/>
      <w:ind w:firstLine="0"/>
    </w:pPr>
    <w:rPr>
      <w:rFonts w:ascii="Verdana" w:hAnsi="Verdana"/>
      <w:sz w:val="16"/>
      <w:szCs w:val="16"/>
    </w:rPr>
  </w:style>
  <w:style w:type="character" w:customStyle="1" w:styleId="affffffff7">
    <w:name w:val="Гипертекстовая ссылка"/>
    <w:rsid w:val="003C0EEC"/>
    <w:rPr>
      <w:color w:val="008000"/>
    </w:rPr>
  </w:style>
  <w:style w:type="character" w:customStyle="1" w:styleId="highlight">
    <w:name w:val="highlight"/>
    <w:rsid w:val="003C0EEC"/>
  </w:style>
  <w:style w:type="paragraph" w:customStyle="1" w:styleId="Sf">
    <w:name w:val="S_Обложка_проект"/>
    <w:basedOn w:val="a4"/>
    <w:uiPriority w:val="99"/>
    <w:rsid w:val="003C0EEC"/>
    <w:pPr>
      <w:spacing w:before="120" w:after="120"/>
      <w:ind w:left="3240" w:firstLine="0"/>
      <w:jc w:val="right"/>
    </w:pPr>
    <w:rPr>
      <w:rFonts w:ascii="Times New Roman" w:eastAsia="Times New Roman" w:hAnsi="Times New Roman" w:cs="Times New Roman"/>
      <w:caps/>
      <w:sz w:val="24"/>
      <w:szCs w:val="24"/>
      <w:lang w:eastAsia="ru-RU"/>
    </w:rPr>
  </w:style>
  <w:style w:type="paragraph" w:customStyle="1" w:styleId="S22">
    <w:name w:val="S_Титульный 2"/>
    <w:basedOn w:val="a4"/>
    <w:rsid w:val="003C0EEC"/>
    <w:pPr>
      <w:shd w:val="clear" w:color="auto" w:fill="FFFFFF"/>
      <w:snapToGrid w:val="0"/>
      <w:spacing w:before="120" w:after="120" w:line="240" w:lineRule="auto"/>
      <w:ind w:firstLine="0"/>
      <w:jc w:val="center"/>
    </w:pPr>
    <w:rPr>
      <w:rFonts w:ascii="Times New Roman" w:eastAsia="Calibri" w:hAnsi="Times New Roman" w:cs="Times New Roman"/>
      <w:sz w:val="24"/>
      <w:szCs w:val="24"/>
      <w:lang w:eastAsia="ar-SA"/>
    </w:rPr>
  </w:style>
  <w:style w:type="paragraph" w:customStyle="1" w:styleId="affffffff8">
    <w:name w:val="Текст отчета"/>
    <w:basedOn w:val="a4"/>
    <w:uiPriority w:val="99"/>
    <w:qFormat/>
    <w:rsid w:val="003C0EEC"/>
    <w:pPr>
      <w:spacing w:before="120" w:after="120"/>
      <w:jc w:val="left"/>
    </w:pPr>
    <w:rPr>
      <w:rFonts w:ascii="Times New Roman" w:eastAsia="Times New Roman" w:hAnsi="Times New Roman" w:cs="Times New Roman"/>
      <w:sz w:val="24"/>
      <w:lang w:eastAsia="ru-RU"/>
    </w:rPr>
  </w:style>
  <w:style w:type="paragraph" w:customStyle="1" w:styleId="Sf0">
    <w:name w:val="S_Отступ"/>
    <w:basedOn w:val="a4"/>
    <w:uiPriority w:val="99"/>
    <w:rsid w:val="003C0EEC"/>
    <w:pPr>
      <w:spacing w:before="120" w:after="120"/>
      <w:ind w:firstLine="0"/>
      <w:jc w:val="left"/>
    </w:pPr>
    <w:rPr>
      <w:rFonts w:ascii="Times New Roman" w:eastAsia="Calibri" w:hAnsi="Times New Roman" w:cs="Times New Roman"/>
      <w:sz w:val="24"/>
      <w:szCs w:val="24"/>
      <w:lang w:eastAsia="ar-SA"/>
    </w:rPr>
  </w:style>
  <w:style w:type="paragraph" w:customStyle="1" w:styleId="affffffff9">
    <w:name w:val="ГРАД Основной текст"/>
    <w:basedOn w:val="a4"/>
    <w:link w:val="affffffffa"/>
    <w:autoRedefine/>
    <w:rsid w:val="003C0EEC"/>
    <w:pPr>
      <w:tabs>
        <w:tab w:val="left" w:pos="540"/>
        <w:tab w:val="left" w:pos="1260"/>
        <w:tab w:val="left" w:pos="1620"/>
      </w:tabs>
      <w:spacing w:before="240" w:after="120" w:line="276" w:lineRule="auto"/>
      <w:ind w:firstLine="0"/>
      <w:jc w:val="left"/>
    </w:pPr>
    <w:rPr>
      <w:rFonts w:ascii="Times New Roman" w:eastAsia="Calibri" w:hAnsi="Times New Roman" w:cs="Times New Roman"/>
      <w:bCs/>
      <w:spacing w:val="4"/>
      <w:sz w:val="20"/>
      <w:szCs w:val="20"/>
      <w:lang w:val="x-none"/>
    </w:rPr>
  </w:style>
  <w:style w:type="character" w:customStyle="1" w:styleId="affffffffa">
    <w:name w:val="ГРАД Основной текст Знак Знак"/>
    <w:link w:val="affffffff9"/>
    <w:rsid w:val="003C0EEC"/>
    <w:rPr>
      <w:rFonts w:ascii="Times New Roman" w:eastAsia="Calibri" w:hAnsi="Times New Roman" w:cs="Times New Roman"/>
      <w:bCs/>
      <w:spacing w:val="4"/>
      <w:sz w:val="20"/>
      <w:szCs w:val="20"/>
      <w:lang w:val="x-none"/>
    </w:rPr>
  </w:style>
  <w:style w:type="paragraph" w:customStyle="1" w:styleId="affffffffb">
    <w:name w:val="Таблица текст"/>
    <w:basedOn w:val="a4"/>
    <w:rsid w:val="003C0EEC"/>
    <w:pPr>
      <w:spacing w:before="20" w:after="20" w:line="216" w:lineRule="auto"/>
      <w:ind w:firstLine="0"/>
      <w:jc w:val="left"/>
    </w:pPr>
    <w:rPr>
      <w:rFonts w:ascii="Times New Roman" w:eastAsia="Times New Roman" w:hAnsi="Times New Roman" w:cs="Times New Roman"/>
      <w:sz w:val="20"/>
      <w:szCs w:val="20"/>
      <w:lang w:eastAsia="ru-RU"/>
    </w:rPr>
  </w:style>
  <w:style w:type="character" w:customStyle="1" w:styleId="4f0">
    <w:name w:val="Основной текст (4) + Не полужирный"/>
    <w:rsid w:val="003C0EEC"/>
    <w:rPr>
      <w:b/>
      <w:bCs/>
      <w:spacing w:val="2"/>
      <w:shd w:val="clear" w:color="auto" w:fill="FFFFFF"/>
    </w:rPr>
  </w:style>
  <w:style w:type="character" w:customStyle="1" w:styleId="5a">
    <w:name w:val="Основной текст (5)_"/>
    <w:link w:val="5b"/>
    <w:rsid w:val="003C0EEC"/>
    <w:rPr>
      <w:spacing w:val="21"/>
      <w:sz w:val="11"/>
      <w:szCs w:val="11"/>
      <w:shd w:val="clear" w:color="auto" w:fill="FFFFFF"/>
    </w:rPr>
  </w:style>
  <w:style w:type="paragraph" w:customStyle="1" w:styleId="2ff5">
    <w:name w:val="Основной текст2"/>
    <w:basedOn w:val="a4"/>
    <w:link w:val="Bodytext0"/>
    <w:rsid w:val="003C0EEC"/>
    <w:pPr>
      <w:shd w:val="clear" w:color="auto" w:fill="FFFFFF"/>
      <w:spacing w:before="120" w:after="120" w:line="0" w:lineRule="atLeast"/>
      <w:ind w:firstLine="0"/>
      <w:jc w:val="right"/>
    </w:pPr>
    <w:rPr>
      <w:rFonts w:ascii="Calibri" w:eastAsia="Calibri" w:hAnsi="Calibri" w:cs="Times New Roman"/>
      <w:spacing w:val="9"/>
    </w:rPr>
  </w:style>
  <w:style w:type="paragraph" w:customStyle="1" w:styleId="5b">
    <w:name w:val="Основной текст (5)"/>
    <w:basedOn w:val="a4"/>
    <w:link w:val="5a"/>
    <w:rsid w:val="003C0EEC"/>
    <w:pPr>
      <w:shd w:val="clear" w:color="auto" w:fill="FFFFFF"/>
      <w:spacing w:before="120" w:after="120" w:line="0" w:lineRule="atLeast"/>
      <w:ind w:firstLine="0"/>
      <w:jc w:val="left"/>
    </w:pPr>
    <w:rPr>
      <w:spacing w:val="21"/>
      <w:sz w:val="11"/>
      <w:szCs w:val="11"/>
    </w:rPr>
  </w:style>
  <w:style w:type="character" w:customStyle="1" w:styleId="Bodytext4">
    <w:name w:val="Body text (4)_"/>
    <w:link w:val="Bodytext41"/>
    <w:uiPriority w:val="99"/>
    <w:rsid w:val="003C0EEC"/>
    <w:rPr>
      <w:b/>
      <w:bCs/>
      <w:i/>
      <w:iCs/>
      <w:sz w:val="25"/>
      <w:szCs w:val="25"/>
      <w:shd w:val="clear" w:color="auto" w:fill="FFFFFF"/>
    </w:rPr>
  </w:style>
  <w:style w:type="paragraph" w:customStyle="1" w:styleId="xl89">
    <w:name w:val="xl89"/>
    <w:basedOn w:val="a4"/>
    <w:rsid w:val="003C0EEC"/>
    <w:pPr>
      <w:pBdr>
        <w:left w:val="single" w:sz="8" w:space="0" w:color="auto"/>
        <w:bottom w:val="single" w:sz="8" w:space="0" w:color="000000"/>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xl90">
    <w:name w:val="xl90"/>
    <w:basedOn w:val="a4"/>
    <w:rsid w:val="003C0EEC"/>
    <w:pPr>
      <w:pBdr>
        <w:top w:val="single" w:sz="8" w:space="0" w:color="000000"/>
        <w:left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xl91">
    <w:name w:val="xl91"/>
    <w:basedOn w:val="a4"/>
    <w:rsid w:val="003C0EEC"/>
    <w:pPr>
      <w:pBdr>
        <w:top w:val="single" w:sz="8" w:space="0" w:color="auto"/>
        <w:left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affffffffc">
    <w:name w:val="ГРАД Список маркированный"/>
    <w:basedOn w:val="afffff0"/>
    <w:autoRedefine/>
    <w:rsid w:val="003C0EEC"/>
    <w:pPr>
      <w:tabs>
        <w:tab w:val="left" w:pos="142"/>
        <w:tab w:val="left" w:pos="709"/>
      </w:tabs>
      <w:spacing w:before="120" w:after="120" w:line="240" w:lineRule="auto"/>
      <w:ind w:left="0" w:firstLine="709"/>
      <w:contextualSpacing w:val="0"/>
    </w:pPr>
    <w:rPr>
      <w:color w:val="000000"/>
      <w:spacing w:val="-1"/>
    </w:rPr>
  </w:style>
  <w:style w:type="paragraph" w:customStyle="1" w:styleId="usual">
    <w:name w:val="usual"/>
    <w:basedOn w:val="a4"/>
    <w:uiPriority w:val="99"/>
    <w:rsid w:val="003C0EEC"/>
    <w:pPr>
      <w:spacing w:before="100" w:beforeAutospacing="1" w:after="100" w:afterAutospacing="1" w:line="240" w:lineRule="auto"/>
      <w:ind w:firstLine="0"/>
      <w:jc w:val="left"/>
    </w:pPr>
    <w:rPr>
      <w:rFonts w:ascii="Helvetica" w:eastAsia="Times New Roman" w:hAnsi="Helvetica" w:cs="Times New Roman"/>
      <w:color w:val="000000"/>
      <w:sz w:val="18"/>
      <w:szCs w:val="18"/>
      <w:lang w:eastAsia="ru-RU"/>
    </w:rPr>
  </w:style>
  <w:style w:type="character" w:customStyle="1" w:styleId="noprint">
    <w:name w:val="noprint"/>
    <w:rsid w:val="003C0EEC"/>
  </w:style>
  <w:style w:type="paragraph" w:customStyle="1" w:styleId="textobi4">
    <w:name w:val="text_obi4"/>
    <w:basedOn w:val="a4"/>
    <w:rsid w:val="003C0EEC"/>
    <w:pPr>
      <w:spacing w:before="100" w:beforeAutospacing="1" w:after="100" w:afterAutospacing="1" w:line="240" w:lineRule="auto"/>
      <w:ind w:firstLine="0"/>
      <w:jc w:val="left"/>
    </w:pPr>
    <w:rPr>
      <w:rFonts w:ascii="Comic Sans MS" w:eastAsia="Times New Roman" w:hAnsi="Comic Sans MS" w:cs="Times New Roman"/>
      <w:color w:val="990000"/>
      <w:sz w:val="30"/>
      <w:szCs w:val="30"/>
      <w:lang w:eastAsia="ru-RU"/>
    </w:rPr>
  </w:style>
  <w:style w:type="character" w:customStyle="1" w:styleId="122">
    <w:name w:val="Основной текст (12)"/>
    <w:rsid w:val="003C0EEC"/>
    <w:rPr>
      <w:rFonts w:ascii="Times New Roman" w:eastAsia="Times New Roman" w:hAnsi="Times New Roman" w:cs="Times New Roman"/>
      <w:b w:val="0"/>
      <w:bCs w:val="0"/>
      <w:i w:val="0"/>
      <w:iCs w:val="0"/>
      <w:smallCaps w:val="0"/>
      <w:strike w:val="0"/>
      <w:spacing w:val="0"/>
      <w:sz w:val="21"/>
      <w:szCs w:val="21"/>
    </w:rPr>
  </w:style>
  <w:style w:type="character" w:customStyle="1" w:styleId="104">
    <w:name w:val="Основной текст + 10"/>
    <w:aliases w:val="5 pt2"/>
    <w:uiPriority w:val="99"/>
    <w:rsid w:val="003C0EEC"/>
    <w:rPr>
      <w:rFonts w:ascii="Times New Roman" w:hAnsi="Times New Roman" w:cs="Times New Roman"/>
      <w:spacing w:val="0"/>
      <w:sz w:val="21"/>
      <w:szCs w:val="21"/>
    </w:rPr>
  </w:style>
  <w:style w:type="character" w:customStyle="1" w:styleId="413pt">
    <w:name w:val="Основной текст (4) + 13 pt"/>
    <w:uiPriority w:val="99"/>
    <w:rsid w:val="003C0EEC"/>
    <w:rPr>
      <w:spacing w:val="7"/>
      <w:sz w:val="26"/>
      <w:szCs w:val="26"/>
      <w:shd w:val="clear" w:color="auto" w:fill="FFFFFF"/>
    </w:rPr>
  </w:style>
  <w:style w:type="character" w:customStyle="1" w:styleId="413pt2">
    <w:name w:val="Основной текст (4) + 13 pt2"/>
    <w:uiPriority w:val="99"/>
    <w:rsid w:val="003C0EEC"/>
    <w:rPr>
      <w:rFonts w:ascii="Times New Roman" w:hAnsi="Times New Roman" w:cs="Times New Roman"/>
      <w:spacing w:val="0"/>
      <w:sz w:val="26"/>
      <w:szCs w:val="26"/>
      <w:shd w:val="clear" w:color="auto" w:fill="FFFFFF"/>
    </w:rPr>
  </w:style>
  <w:style w:type="character" w:customStyle="1" w:styleId="413pt1">
    <w:name w:val="Основной текст (4) + 13 pt1"/>
    <w:uiPriority w:val="99"/>
    <w:rsid w:val="003C0EEC"/>
    <w:rPr>
      <w:rFonts w:ascii="Times New Roman" w:hAnsi="Times New Roman" w:cs="Times New Roman"/>
      <w:spacing w:val="0"/>
      <w:sz w:val="26"/>
      <w:szCs w:val="26"/>
      <w:shd w:val="clear" w:color="auto" w:fill="FFFFFF"/>
    </w:rPr>
  </w:style>
  <w:style w:type="character" w:customStyle="1" w:styleId="1210">
    <w:name w:val="Основной текст + 121"/>
    <w:aliases w:val="5 pt1"/>
    <w:uiPriority w:val="99"/>
    <w:rsid w:val="003C0EEC"/>
    <w:rPr>
      <w:rFonts w:ascii="Times New Roman" w:hAnsi="Times New Roman" w:cs="Times New Roman"/>
      <w:spacing w:val="0"/>
      <w:sz w:val="25"/>
      <w:szCs w:val="25"/>
    </w:rPr>
  </w:style>
  <w:style w:type="character" w:customStyle="1" w:styleId="12pt2">
    <w:name w:val="Основной текст + 12 pt2"/>
    <w:uiPriority w:val="99"/>
    <w:rsid w:val="003C0EEC"/>
    <w:rPr>
      <w:rFonts w:ascii="Times New Roman" w:hAnsi="Times New Roman" w:cs="Times New Roman"/>
      <w:spacing w:val="0"/>
      <w:sz w:val="24"/>
      <w:szCs w:val="24"/>
    </w:rPr>
  </w:style>
  <w:style w:type="character" w:customStyle="1" w:styleId="12pt1">
    <w:name w:val="Основной текст + 12 pt1"/>
    <w:uiPriority w:val="99"/>
    <w:rsid w:val="003C0EEC"/>
    <w:rPr>
      <w:rFonts w:ascii="Times New Roman" w:hAnsi="Times New Roman" w:cs="Times New Roman"/>
      <w:spacing w:val="0"/>
      <w:sz w:val="24"/>
      <w:szCs w:val="24"/>
    </w:rPr>
  </w:style>
  <w:style w:type="character" w:customStyle="1" w:styleId="123">
    <w:name w:val="Основной текст + 123"/>
    <w:aliases w:val="5 pt6"/>
    <w:uiPriority w:val="99"/>
    <w:rsid w:val="003C0EEC"/>
    <w:rPr>
      <w:rFonts w:ascii="Times New Roman" w:hAnsi="Times New Roman" w:cs="Times New Roman"/>
      <w:spacing w:val="0"/>
      <w:sz w:val="25"/>
      <w:szCs w:val="25"/>
    </w:rPr>
  </w:style>
  <w:style w:type="character" w:customStyle="1" w:styleId="513pt">
    <w:name w:val="Основной текст (5) + 13 pt"/>
    <w:uiPriority w:val="99"/>
    <w:rsid w:val="003C0EEC"/>
    <w:rPr>
      <w:rFonts w:ascii="Times New Roman" w:hAnsi="Times New Roman" w:cs="Times New Roman"/>
      <w:spacing w:val="0"/>
      <w:sz w:val="26"/>
      <w:szCs w:val="26"/>
      <w:shd w:val="clear" w:color="auto" w:fill="FFFFFF"/>
    </w:rPr>
  </w:style>
  <w:style w:type="character" w:customStyle="1" w:styleId="ArialNarrow">
    <w:name w:val="Основной текст + Arial Narrow"/>
    <w:aliases w:val="12 pt,Курсив3,Интервал 1 pt"/>
    <w:uiPriority w:val="99"/>
    <w:rsid w:val="003C0EEC"/>
    <w:rPr>
      <w:rFonts w:ascii="Arial Narrow" w:hAnsi="Arial Narrow" w:cs="Arial Narrow"/>
      <w:i/>
      <w:iCs/>
      <w:spacing w:val="20"/>
      <w:sz w:val="24"/>
      <w:szCs w:val="24"/>
    </w:rPr>
  </w:style>
  <w:style w:type="character" w:customStyle="1" w:styleId="12pt">
    <w:name w:val="Основной текст + 12 pt"/>
    <w:uiPriority w:val="99"/>
    <w:rsid w:val="003C0EEC"/>
    <w:rPr>
      <w:rFonts w:ascii="Times New Roman" w:hAnsi="Times New Roman" w:cs="Times New Roman"/>
      <w:spacing w:val="0"/>
      <w:sz w:val="24"/>
      <w:szCs w:val="24"/>
    </w:rPr>
  </w:style>
  <w:style w:type="paragraph" w:customStyle="1" w:styleId="11d">
    <w:name w:val="Знак Знак11 Знак Знак Знак Знак"/>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text">
    <w:name w:val="text"/>
    <w:uiPriority w:val="99"/>
    <w:rsid w:val="003C0EEC"/>
    <w:pPr>
      <w:autoSpaceDE w:val="0"/>
      <w:autoSpaceDN w:val="0"/>
      <w:adjustRightInd w:val="0"/>
      <w:spacing w:line="234" w:lineRule="atLeast"/>
      <w:ind w:firstLine="283"/>
    </w:pPr>
    <w:rPr>
      <w:rFonts w:ascii="Arial" w:eastAsia="Times New Roman" w:hAnsi="Arial" w:cs="Arial"/>
      <w:color w:val="000000"/>
      <w:lang w:eastAsia="ru-RU"/>
    </w:rPr>
  </w:style>
  <w:style w:type="paragraph" w:customStyle="1" w:styleId="1110">
    <w:name w:val="Знак Знак11 Знак Знак Знак Знак1"/>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20">
    <w:name w:val="Знак Знак11 Знак Знак Знак Знак2"/>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30">
    <w:name w:val="Знак Знак11 Знак Знак Знак Знак3"/>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character" w:customStyle="1" w:styleId="apple-style-span">
    <w:name w:val="apple-style-span"/>
    <w:uiPriority w:val="99"/>
    <w:rsid w:val="003C0EEC"/>
    <w:rPr>
      <w:rFonts w:cs="Times New Roman"/>
    </w:rPr>
  </w:style>
  <w:style w:type="paragraph" w:customStyle="1" w:styleId="1140">
    <w:name w:val="Знак Знак11 Знак Знак Знак Знак4"/>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50">
    <w:name w:val="Знак Знак11 Знак Знак Знак Знак5"/>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affffffffd">
    <w:name w:val="НашаШапка"/>
    <w:basedOn w:val="a4"/>
    <w:uiPriority w:val="99"/>
    <w:rsid w:val="003C0EEC"/>
    <w:pPr>
      <w:spacing w:before="120" w:after="120" w:line="240" w:lineRule="auto"/>
      <w:ind w:firstLine="0"/>
      <w:jc w:val="center"/>
    </w:pPr>
    <w:rPr>
      <w:rFonts w:ascii="Times New Roman" w:eastAsia="Times New Roman" w:hAnsi="Times New Roman" w:cs="Times New Roman"/>
      <w:b/>
      <w:sz w:val="24"/>
      <w:szCs w:val="20"/>
      <w:lang w:eastAsia="ru-RU"/>
    </w:rPr>
  </w:style>
  <w:style w:type="paragraph" w:customStyle="1" w:styleId="affffffffe">
    <w:name w:val="Таблица"/>
    <w:link w:val="afffffffff"/>
    <w:rsid w:val="003C0EEC"/>
    <w:pPr>
      <w:spacing w:before="120" w:line="204" w:lineRule="auto"/>
      <w:ind w:firstLine="0"/>
      <w:jc w:val="left"/>
    </w:pPr>
    <w:rPr>
      <w:rFonts w:ascii="Arial" w:eastAsia="Times New Roman" w:hAnsi="Arial" w:cs="Times New Roman"/>
      <w:sz w:val="20"/>
      <w:szCs w:val="20"/>
      <w:lang w:eastAsia="ru-RU"/>
    </w:rPr>
  </w:style>
  <w:style w:type="paragraph" w:customStyle="1" w:styleId="afffffffff0">
    <w:name w:val="Таблотст"/>
    <w:basedOn w:val="affffffffe"/>
    <w:link w:val="afffffffff1"/>
    <w:rsid w:val="003C0EEC"/>
    <w:pPr>
      <w:ind w:left="85"/>
    </w:pPr>
  </w:style>
  <w:style w:type="character" w:customStyle="1" w:styleId="afffffffff">
    <w:name w:val="Таблица Знак"/>
    <w:link w:val="affffffffe"/>
    <w:locked/>
    <w:rsid w:val="003C0EEC"/>
    <w:rPr>
      <w:rFonts w:ascii="Arial" w:eastAsia="Times New Roman" w:hAnsi="Arial" w:cs="Times New Roman"/>
      <w:sz w:val="20"/>
      <w:szCs w:val="20"/>
      <w:lang w:eastAsia="ru-RU"/>
    </w:rPr>
  </w:style>
  <w:style w:type="character" w:customStyle="1" w:styleId="afffffffff1">
    <w:name w:val="Таблотст Знак"/>
    <w:link w:val="afffffffff0"/>
    <w:locked/>
    <w:rsid w:val="003C0EEC"/>
    <w:rPr>
      <w:rFonts w:ascii="Arial" w:eastAsia="Times New Roman" w:hAnsi="Arial" w:cs="Times New Roman"/>
      <w:sz w:val="20"/>
      <w:szCs w:val="20"/>
      <w:lang w:eastAsia="ru-RU"/>
    </w:rPr>
  </w:style>
  <w:style w:type="paragraph" w:customStyle="1" w:styleId="afffffffff2">
    <w:name w:val="цифры таблицы"/>
    <w:uiPriority w:val="99"/>
    <w:rsid w:val="003C0EEC"/>
    <w:pPr>
      <w:snapToGrid w:val="0"/>
      <w:spacing w:line="240" w:lineRule="auto"/>
      <w:ind w:firstLine="0"/>
      <w:jc w:val="right"/>
    </w:pPr>
    <w:rPr>
      <w:rFonts w:ascii="Times New Roman" w:eastAsia="Times New Roman" w:hAnsi="Times New Roman" w:cs="Times New Roman"/>
      <w:noProof/>
      <w:color w:val="000000"/>
      <w:sz w:val="26"/>
      <w:szCs w:val="20"/>
      <w:lang w:eastAsia="ru-RU"/>
    </w:rPr>
  </w:style>
  <w:style w:type="paragraph" w:customStyle="1" w:styleId="afffffffff3">
    <w:name w:val="единицы"/>
    <w:uiPriority w:val="99"/>
    <w:rsid w:val="003C0EEC"/>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40" w:lineRule="auto"/>
      <w:ind w:firstLine="0"/>
      <w:jc w:val="right"/>
    </w:pPr>
    <w:rPr>
      <w:rFonts w:ascii="Times New Roman" w:eastAsia="Times New Roman" w:hAnsi="Times New Roman" w:cs="Times New Roman"/>
      <w:noProof/>
      <w:sz w:val="24"/>
      <w:szCs w:val="20"/>
      <w:lang w:eastAsia="ru-RU"/>
    </w:rPr>
  </w:style>
  <w:style w:type="character" w:customStyle="1" w:styleId="FontStyle11">
    <w:name w:val="Font Style11"/>
    <w:rsid w:val="003C0EEC"/>
    <w:rPr>
      <w:rFonts w:ascii="Times New Roman" w:hAnsi="Times New Roman" w:cs="Times New Roman"/>
      <w:b/>
      <w:bCs/>
      <w:sz w:val="24"/>
      <w:szCs w:val="24"/>
    </w:rPr>
  </w:style>
  <w:style w:type="paragraph" w:customStyle="1" w:styleId="afffffffff4">
    <w:name w:val="Единицы измерения"/>
    <w:uiPriority w:val="99"/>
    <w:rsid w:val="003C0EEC"/>
    <w:pPr>
      <w:keepNext/>
      <w:spacing w:line="240" w:lineRule="auto"/>
      <w:ind w:right="-170" w:firstLine="0"/>
      <w:jc w:val="right"/>
    </w:pPr>
    <w:rPr>
      <w:rFonts w:ascii="Times New Roman" w:eastAsia="Times New Roman" w:hAnsi="Times New Roman" w:cs="Times New Roman"/>
      <w:sz w:val="24"/>
      <w:szCs w:val="20"/>
      <w:lang w:eastAsia="ru-RU"/>
    </w:rPr>
  </w:style>
  <w:style w:type="paragraph" w:customStyle="1" w:styleId="afffffffff5">
    <w:name w:val="Левая колонка"/>
    <w:uiPriority w:val="99"/>
    <w:rsid w:val="003C0EEC"/>
    <w:pPr>
      <w:spacing w:before="120" w:line="204" w:lineRule="auto"/>
      <w:ind w:firstLine="0"/>
      <w:jc w:val="left"/>
    </w:pPr>
    <w:rPr>
      <w:rFonts w:ascii="Times New Roman" w:eastAsia="Times New Roman" w:hAnsi="Times New Roman" w:cs="Times New Roman"/>
      <w:noProof/>
      <w:sz w:val="24"/>
      <w:szCs w:val="20"/>
      <w:lang w:eastAsia="ru-RU"/>
    </w:rPr>
  </w:style>
  <w:style w:type="paragraph" w:customStyle="1" w:styleId="afffffffff6">
    <w:name w:val="Цифры таблицы"/>
    <w:uiPriority w:val="99"/>
    <w:rsid w:val="003C0EEC"/>
    <w:pPr>
      <w:spacing w:line="240" w:lineRule="auto"/>
      <w:ind w:firstLine="0"/>
      <w:jc w:val="right"/>
    </w:pPr>
    <w:rPr>
      <w:rFonts w:ascii="Times New Roman" w:eastAsia="Times New Roman" w:hAnsi="Times New Roman" w:cs="Times New Roman"/>
      <w:noProof/>
      <w:sz w:val="26"/>
      <w:szCs w:val="20"/>
      <w:lang w:eastAsia="ru-RU"/>
    </w:rPr>
  </w:style>
  <w:style w:type="paragraph" w:customStyle="1" w:styleId="afffffffff7">
    <w:name w:val="Единицы"/>
    <w:basedOn w:val="a4"/>
    <w:uiPriority w:val="99"/>
    <w:rsid w:val="003C0EEC"/>
    <w:pPr>
      <w:keepNext/>
      <w:spacing w:before="120" w:after="120" w:line="240" w:lineRule="auto"/>
      <w:ind w:firstLine="0"/>
      <w:jc w:val="center"/>
    </w:pPr>
    <w:rPr>
      <w:rFonts w:ascii="Arial" w:eastAsia="Times New Roman" w:hAnsi="Arial" w:cs="Times New Roman"/>
      <w:szCs w:val="20"/>
      <w:lang w:eastAsia="ru-RU"/>
    </w:rPr>
  </w:style>
  <w:style w:type="paragraph" w:customStyle="1" w:styleId="2ff6">
    <w:name w:val="Таблотст2"/>
    <w:basedOn w:val="affffffffe"/>
    <w:uiPriority w:val="99"/>
    <w:rsid w:val="003C0EEC"/>
    <w:pPr>
      <w:ind w:left="170"/>
    </w:pPr>
    <w:rPr>
      <w:noProof/>
    </w:rPr>
  </w:style>
  <w:style w:type="character" w:customStyle="1" w:styleId="FontStyle26">
    <w:name w:val="Font Style26"/>
    <w:rsid w:val="003C0EEC"/>
    <w:rPr>
      <w:rFonts w:ascii="Verdana" w:hAnsi="Verdana" w:cs="Verdana"/>
      <w:sz w:val="14"/>
      <w:szCs w:val="14"/>
    </w:rPr>
  </w:style>
  <w:style w:type="character" w:customStyle="1" w:styleId="FontStyle25">
    <w:name w:val="Font Style25"/>
    <w:rsid w:val="003C0EEC"/>
    <w:rPr>
      <w:rFonts w:ascii="Times New Roman" w:hAnsi="Times New Roman" w:cs="Times New Roman"/>
      <w:b/>
      <w:bCs/>
      <w:i/>
      <w:iCs/>
      <w:sz w:val="14"/>
      <w:szCs w:val="14"/>
    </w:rPr>
  </w:style>
  <w:style w:type="character" w:customStyle="1" w:styleId="FontStyle27">
    <w:name w:val="Font Style27"/>
    <w:rsid w:val="003C0EEC"/>
    <w:rPr>
      <w:rFonts w:ascii="Book Antiqua" w:hAnsi="Book Antiqua" w:cs="Book Antiqua"/>
      <w:i/>
      <w:iCs/>
      <w:sz w:val="14"/>
      <w:szCs w:val="14"/>
    </w:rPr>
  </w:style>
  <w:style w:type="paragraph" w:customStyle="1" w:styleId="Style15">
    <w:name w:val="Style15"/>
    <w:basedOn w:val="a4"/>
    <w:uiPriority w:val="99"/>
    <w:rsid w:val="003C0EEC"/>
    <w:pPr>
      <w:suppressAutoHyphens/>
      <w:spacing w:before="120" w:after="120" w:line="202" w:lineRule="exact"/>
      <w:ind w:firstLine="0"/>
      <w:jc w:val="center"/>
    </w:pPr>
    <w:rPr>
      <w:rFonts w:ascii="Times New Roman" w:eastAsia="Times New Roman" w:hAnsi="Times New Roman" w:cs="Times New Roman"/>
      <w:sz w:val="24"/>
      <w:szCs w:val="24"/>
      <w:lang w:eastAsia="ar-SA"/>
    </w:rPr>
  </w:style>
  <w:style w:type="paragraph" w:customStyle="1" w:styleId="Style16">
    <w:name w:val="Style16"/>
    <w:basedOn w:val="a4"/>
    <w:uiPriority w:val="99"/>
    <w:rsid w:val="003C0EEC"/>
    <w:pPr>
      <w:suppressAutoHyphens/>
      <w:spacing w:before="120" w:after="120" w:line="192" w:lineRule="exact"/>
      <w:ind w:firstLine="0"/>
      <w:jc w:val="left"/>
    </w:pPr>
    <w:rPr>
      <w:rFonts w:ascii="Times New Roman" w:eastAsia="Times New Roman" w:hAnsi="Times New Roman" w:cs="Times New Roman"/>
      <w:sz w:val="24"/>
      <w:szCs w:val="24"/>
      <w:lang w:eastAsia="ar-SA"/>
    </w:rPr>
  </w:style>
  <w:style w:type="paragraph" w:customStyle="1" w:styleId="Style17">
    <w:name w:val="Style17"/>
    <w:basedOn w:val="a4"/>
    <w:uiPriority w:val="99"/>
    <w:rsid w:val="003C0EEC"/>
    <w:pPr>
      <w:suppressAutoHyphens/>
      <w:spacing w:before="120" w:after="120" w:line="240" w:lineRule="auto"/>
      <w:ind w:firstLine="0"/>
      <w:jc w:val="left"/>
    </w:pPr>
    <w:rPr>
      <w:rFonts w:ascii="Times New Roman" w:eastAsia="Times New Roman" w:hAnsi="Times New Roman" w:cs="Times New Roman"/>
      <w:sz w:val="24"/>
      <w:szCs w:val="24"/>
      <w:lang w:eastAsia="ar-SA"/>
    </w:rPr>
  </w:style>
  <w:style w:type="paragraph" w:customStyle="1" w:styleId="1fff0">
    <w:name w:val="Абзац списка1"/>
    <w:basedOn w:val="a4"/>
    <w:uiPriority w:val="99"/>
    <w:rsid w:val="003C0EEC"/>
    <w:pPr>
      <w:spacing w:before="120" w:after="120" w:line="240" w:lineRule="auto"/>
      <w:ind w:left="720" w:firstLine="0"/>
      <w:contextualSpacing/>
      <w:jc w:val="left"/>
    </w:pPr>
    <w:rPr>
      <w:rFonts w:ascii="Times New Roman" w:eastAsia="Calibri" w:hAnsi="Times New Roman" w:cs="Times New Roman"/>
      <w:sz w:val="24"/>
      <w:szCs w:val="24"/>
      <w:lang w:eastAsia="ru-RU"/>
    </w:rPr>
  </w:style>
  <w:style w:type="paragraph" w:customStyle="1" w:styleId="Style13">
    <w:name w:val="Style13"/>
    <w:basedOn w:val="a4"/>
    <w:uiPriority w:val="99"/>
    <w:rsid w:val="003C0EEC"/>
    <w:pPr>
      <w:widowControl w:val="0"/>
      <w:autoSpaceDE w:val="0"/>
      <w:autoSpaceDN w:val="0"/>
      <w:adjustRightInd w:val="0"/>
      <w:spacing w:before="120" w:after="120" w:line="302" w:lineRule="atLeast"/>
      <w:ind w:firstLine="552"/>
    </w:pPr>
    <w:rPr>
      <w:rFonts w:ascii="Times New Roman" w:eastAsia="Times New Roman" w:hAnsi="Times New Roman" w:cs="Times New Roman"/>
      <w:sz w:val="24"/>
      <w:szCs w:val="24"/>
      <w:lang w:eastAsia="ru-RU"/>
    </w:rPr>
  </w:style>
  <w:style w:type="character" w:customStyle="1" w:styleId="FontStyle20">
    <w:name w:val="Font Style20"/>
    <w:rsid w:val="003C0EEC"/>
    <w:rPr>
      <w:rFonts w:ascii="Times New Roman" w:hAnsi="Times New Roman" w:cs="Times New Roman"/>
      <w:sz w:val="22"/>
      <w:szCs w:val="22"/>
    </w:rPr>
  </w:style>
  <w:style w:type="paragraph" w:customStyle="1" w:styleId="afffffffff8">
    <w:name w:val="Основной текст доклад"/>
    <w:uiPriority w:val="99"/>
    <w:rsid w:val="003C0EEC"/>
    <w:pPr>
      <w:spacing w:before="120" w:line="240" w:lineRule="auto"/>
      <w:ind w:firstLine="720"/>
    </w:pPr>
    <w:rPr>
      <w:rFonts w:ascii="Arial" w:eastAsia="Times New Roman" w:hAnsi="Arial" w:cs="Times New Roman"/>
      <w:szCs w:val="20"/>
      <w:lang w:eastAsia="ru-RU"/>
    </w:rPr>
  </w:style>
  <w:style w:type="paragraph" w:customStyle="1" w:styleId="txt">
    <w:name w:val="txt"/>
    <w:basedOn w:val="a4"/>
    <w:uiPriority w:val="99"/>
    <w:rsid w:val="003C0EEC"/>
    <w:pPr>
      <w:spacing w:before="100" w:beforeAutospacing="1" w:after="100" w:afterAutospacing="1" w:line="270" w:lineRule="atLeast"/>
      <w:ind w:firstLine="300"/>
    </w:pPr>
    <w:rPr>
      <w:rFonts w:ascii="Verdana" w:eastAsia="Arial Unicode MS" w:hAnsi="Verdana" w:cs="Arial Unicode MS"/>
      <w:color w:val="001111"/>
      <w:sz w:val="18"/>
      <w:szCs w:val="18"/>
      <w:lang w:eastAsia="ru-RU"/>
    </w:rPr>
  </w:style>
  <w:style w:type="paragraph" w:customStyle="1" w:styleId="book">
    <w:name w:val="book"/>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afffffffff9">
    <w:name w:val="ГРАД Табличный текст (центр)"/>
    <w:basedOn w:val="a4"/>
    <w:autoRedefine/>
    <w:rsid w:val="003C0EEC"/>
    <w:pPr>
      <w:spacing w:before="120" w:after="120" w:line="240" w:lineRule="auto"/>
      <w:ind w:firstLine="0"/>
      <w:jc w:val="left"/>
    </w:pPr>
    <w:rPr>
      <w:rFonts w:ascii="Times New Roman" w:eastAsia="Calibri" w:hAnsi="Times New Roman" w:cs="Times New Roman"/>
      <w:bCs/>
      <w:spacing w:val="4"/>
      <w:sz w:val="20"/>
      <w:szCs w:val="20"/>
      <w:lang w:val="en-US"/>
    </w:rPr>
  </w:style>
  <w:style w:type="paragraph" w:customStyle="1" w:styleId="BodyTextKeep">
    <w:name w:val="Body Text Keep"/>
    <w:basedOn w:val="aff0"/>
    <w:uiPriority w:val="99"/>
    <w:rsid w:val="003C0EEC"/>
    <w:pPr>
      <w:spacing w:before="120" w:after="120"/>
      <w:ind w:left="567"/>
      <w:jc w:val="both"/>
    </w:pPr>
    <w:rPr>
      <w:rFonts w:ascii="Calibri" w:hAnsi="Calibri"/>
      <w:spacing w:val="-5"/>
      <w:sz w:val="24"/>
      <w:lang w:eastAsia="en-US"/>
    </w:rPr>
  </w:style>
  <w:style w:type="character" w:customStyle="1" w:styleId="itemauthor1">
    <w:name w:val="itemauthor1"/>
    <w:rsid w:val="003C0EEC"/>
    <w:rPr>
      <w:rFonts w:ascii="Tahoma" w:hAnsi="Tahoma" w:cs="Tahoma" w:hint="default"/>
      <w:vanish w:val="0"/>
      <w:webHidden w:val="0"/>
      <w:specVanish w:val="0"/>
    </w:rPr>
  </w:style>
  <w:style w:type="character" w:customStyle="1" w:styleId="itemtextresizertitle">
    <w:name w:val="itemtextresizertitle"/>
    <w:rsid w:val="003C0EEC"/>
    <w:rPr>
      <w:rFonts w:ascii="Tahoma" w:hAnsi="Tahoma" w:cs="Tahoma" w:hint="default"/>
    </w:rPr>
  </w:style>
  <w:style w:type="paragraph" w:customStyle="1" w:styleId="afffffffffa">
    <w:name w:val="Рабочий"/>
    <w:basedOn w:val="a4"/>
    <w:uiPriority w:val="99"/>
    <w:rsid w:val="003C0EEC"/>
    <w:pPr>
      <w:spacing w:before="120" w:after="120"/>
      <w:ind w:firstLine="720"/>
    </w:pPr>
    <w:rPr>
      <w:rFonts w:ascii="Times New Roman" w:eastAsia="Times New Roman" w:hAnsi="Times New Roman" w:cs="Times New Roman"/>
      <w:sz w:val="24"/>
      <w:szCs w:val="20"/>
      <w:lang w:eastAsia="ru-RU"/>
    </w:rPr>
  </w:style>
  <w:style w:type="paragraph" w:customStyle="1" w:styleId="EUMAintext">
    <w:name w:val="EU MAintext"/>
    <w:basedOn w:val="a4"/>
    <w:uiPriority w:val="99"/>
    <w:rsid w:val="003C0EEC"/>
    <w:pPr>
      <w:spacing w:before="120" w:after="200" w:line="240" w:lineRule="auto"/>
      <w:ind w:firstLine="0"/>
    </w:pPr>
    <w:rPr>
      <w:rFonts w:ascii="Arial" w:eastAsia="Times New Roman" w:hAnsi="Arial" w:cs="Arial"/>
      <w:szCs w:val="20"/>
    </w:rPr>
  </w:style>
  <w:style w:type="paragraph" w:customStyle="1" w:styleId="afffffffffb">
    <w:name w:val="шапка"/>
    <w:uiPriority w:val="99"/>
    <w:rsid w:val="003C0EEC"/>
    <w:pPr>
      <w:spacing w:line="240" w:lineRule="auto"/>
      <w:ind w:firstLine="0"/>
      <w:jc w:val="center"/>
    </w:pPr>
    <w:rPr>
      <w:rFonts w:ascii="Times New Roman" w:eastAsia="Times New Roman" w:hAnsi="Times New Roman" w:cs="Times New Roman"/>
      <w:b/>
      <w:noProof/>
      <w:sz w:val="24"/>
      <w:szCs w:val="20"/>
      <w:lang w:eastAsia="ru-RU"/>
    </w:rPr>
  </w:style>
  <w:style w:type="paragraph" w:customStyle="1" w:styleId="afffffffffc">
    <w:name w:val="заг. указ. литературы"/>
    <w:basedOn w:val="a4"/>
    <w:uiPriority w:val="99"/>
    <w:rsid w:val="003C0EEC"/>
    <w:pPr>
      <w:tabs>
        <w:tab w:val="left" w:pos="9000"/>
        <w:tab w:val="right" w:pos="9360"/>
      </w:tabs>
      <w:suppressAutoHyphens/>
      <w:spacing w:before="120" w:after="120" w:line="240" w:lineRule="auto"/>
      <w:ind w:firstLine="0"/>
      <w:jc w:val="left"/>
    </w:pPr>
    <w:rPr>
      <w:rFonts w:ascii="Times New Roman CYR" w:eastAsia="Times New Roman" w:hAnsi="Times New Roman CYR" w:cs="Times New Roman"/>
      <w:sz w:val="26"/>
      <w:szCs w:val="20"/>
      <w:lang w:val="en-US" w:eastAsia="ru-RU"/>
    </w:rPr>
  </w:style>
  <w:style w:type="paragraph" w:customStyle="1" w:styleId="afffffffffd">
    <w:name w:val="единицы измерения"/>
    <w:uiPriority w:val="99"/>
    <w:rsid w:val="003C0EEC"/>
    <w:pPr>
      <w:spacing w:line="240" w:lineRule="auto"/>
      <w:ind w:firstLine="0"/>
      <w:jc w:val="right"/>
    </w:pPr>
    <w:rPr>
      <w:rFonts w:ascii="Times New Roman" w:eastAsia="Times New Roman" w:hAnsi="Times New Roman" w:cs="Times New Roman"/>
      <w:noProof/>
      <w:sz w:val="24"/>
      <w:szCs w:val="20"/>
      <w:lang w:eastAsia="ru-RU"/>
    </w:rPr>
  </w:style>
  <w:style w:type="paragraph" w:customStyle="1" w:styleId="5d">
    <w:name w:val="Обыч5d"/>
    <w:uiPriority w:val="99"/>
    <w:rsid w:val="003C0EEC"/>
    <w:pPr>
      <w:widowControl w:val="0"/>
      <w:spacing w:line="240" w:lineRule="auto"/>
      <w:ind w:firstLine="0"/>
      <w:jc w:val="left"/>
    </w:pPr>
    <w:rPr>
      <w:rFonts w:ascii="Times New Roman" w:eastAsia="Times New Roman" w:hAnsi="Times New Roman" w:cs="Times New Roman"/>
      <w:sz w:val="24"/>
      <w:szCs w:val="20"/>
      <w:lang w:eastAsia="ru-RU"/>
    </w:rPr>
  </w:style>
  <w:style w:type="paragraph" w:customStyle="1" w:styleId="b74">
    <w:name w:val="оb7аголовок 4"/>
    <w:basedOn w:val="a4"/>
    <w:next w:val="a4"/>
    <w:uiPriority w:val="99"/>
    <w:rsid w:val="003C0EEC"/>
    <w:pPr>
      <w:keepNext/>
      <w:widowControl w:val="0"/>
      <w:suppressAutoHyphens/>
      <w:spacing w:before="120" w:after="120" w:line="240" w:lineRule="auto"/>
      <w:ind w:firstLine="0"/>
      <w:jc w:val="center"/>
    </w:pPr>
    <w:rPr>
      <w:rFonts w:ascii="Times New Roman" w:eastAsia="Times New Roman" w:hAnsi="Times New Roman" w:cs="Times New Roman"/>
      <w:b/>
      <w:sz w:val="24"/>
      <w:szCs w:val="24"/>
      <w:lang w:eastAsia="ru-RU"/>
    </w:rPr>
  </w:style>
  <w:style w:type="paragraph" w:customStyle="1" w:styleId="75">
    <w:name w:val="оглавление 7"/>
    <w:basedOn w:val="a4"/>
    <w:uiPriority w:val="99"/>
    <w:rsid w:val="003C0EEC"/>
    <w:pPr>
      <w:suppressAutoHyphens/>
      <w:spacing w:before="120" w:after="120" w:line="240" w:lineRule="auto"/>
      <w:ind w:left="720" w:hanging="720"/>
      <w:jc w:val="left"/>
    </w:pPr>
    <w:rPr>
      <w:rFonts w:ascii="Times New Roman CYR" w:eastAsia="Times New Roman" w:hAnsi="Times New Roman CYR" w:cs="Times New Roman"/>
      <w:sz w:val="24"/>
      <w:szCs w:val="24"/>
      <w:lang w:val="en-US" w:eastAsia="ru-RU"/>
    </w:rPr>
  </w:style>
  <w:style w:type="character" w:customStyle="1" w:styleId="st1">
    <w:name w:val="st1"/>
    <w:rsid w:val="003C0EEC"/>
  </w:style>
  <w:style w:type="paragraph" w:customStyle="1" w:styleId="afffffffffe">
    <w:name w:val="Ст. без интервала"/>
    <w:basedOn w:val="a4"/>
    <w:link w:val="affffffffff"/>
    <w:qFormat/>
    <w:rsid w:val="003C0EEC"/>
    <w:pPr>
      <w:spacing w:before="120" w:after="120" w:line="240" w:lineRule="auto"/>
    </w:pPr>
    <w:rPr>
      <w:rFonts w:ascii="Times New Roman" w:eastAsia="Calibri" w:hAnsi="Times New Roman" w:cs="Times New Roman"/>
      <w:sz w:val="28"/>
      <w:szCs w:val="28"/>
      <w:lang w:val="x-none" w:eastAsia="x-none"/>
    </w:rPr>
  </w:style>
  <w:style w:type="character" w:customStyle="1" w:styleId="affffffffff">
    <w:name w:val="Ст. без интервала Знак"/>
    <w:link w:val="afffffffffe"/>
    <w:rsid w:val="003C0EEC"/>
    <w:rPr>
      <w:rFonts w:ascii="Times New Roman" w:eastAsia="Calibri" w:hAnsi="Times New Roman" w:cs="Times New Roman"/>
      <w:sz w:val="28"/>
      <w:szCs w:val="28"/>
      <w:lang w:val="x-none" w:eastAsia="x-none"/>
    </w:rPr>
  </w:style>
  <w:style w:type="paragraph" w:customStyle="1" w:styleId="13">
    <w:name w:val="Таблица 1"/>
    <w:basedOn w:val="a4"/>
    <w:autoRedefine/>
    <w:rsid w:val="003C0EEC"/>
    <w:pPr>
      <w:numPr>
        <w:numId w:val="17"/>
      </w:numPr>
      <w:spacing w:before="120" w:after="120"/>
    </w:pPr>
    <w:rPr>
      <w:rFonts w:ascii="Times New Roman" w:eastAsia="Times New Roman" w:hAnsi="Times New Roman" w:cs="Times New Roman"/>
      <w:sz w:val="24"/>
      <w:szCs w:val="24"/>
      <w:lang w:eastAsia="ru-RU"/>
    </w:rPr>
  </w:style>
  <w:style w:type="character" w:customStyle="1" w:styleId="316">
    <w:name w:val="Основной текст с отступом 3 Знак1"/>
    <w:aliases w:val="Знак Знак Знак Знак,Знак Знак Знак Знак2"/>
    <w:semiHidden/>
    <w:rsid w:val="003C0EEC"/>
    <w:rPr>
      <w:sz w:val="16"/>
      <w:szCs w:val="16"/>
    </w:rPr>
  </w:style>
  <w:style w:type="paragraph" w:customStyle="1" w:styleId="font5">
    <w:name w:val="font5"/>
    <w:basedOn w:val="a4"/>
    <w:rsid w:val="003C0EEC"/>
    <w:pPr>
      <w:tabs>
        <w:tab w:val="left" w:pos="708"/>
      </w:tabs>
      <w:spacing w:before="100" w:beforeAutospacing="1" w:after="100" w:afterAutospacing="1" w:line="240" w:lineRule="auto"/>
      <w:ind w:firstLine="0"/>
      <w:jc w:val="left"/>
    </w:pPr>
    <w:rPr>
      <w:rFonts w:ascii="Times New Roman" w:eastAsia="Times New Roman" w:hAnsi="Times New Roman" w:cs="Times New Roman"/>
      <w:color w:val="FF0000"/>
      <w:lang w:eastAsia="ru-RU"/>
    </w:rPr>
  </w:style>
  <w:style w:type="paragraph" w:customStyle="1" w:styleId="font6">
    <w:name w:val="font6"/>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7">
    <w:name w:val="font7"/>
    <w:basedOn w:val="a4"/>
    <w:rsid w:val="003C0EEC"/>
    <w:pPr>
      <w:spacing w:before="100" w:beforeAutospacing="1" w:after="100" w:afterAutospacing="1" w:line="240" w:lineRule="auto"/>
      <w:ind w:firstLine="0"/>
      <w:jc w:val="left"/>
    </w:pPr>
    <w:rPr>
      <w:rFonts w:ascii="Tahoma" w:eastAsia="Times New Roman" w:hAnsi="Tahoma" w:cs="Tahoma"/>
      <w:color w:val="000000"/>
      <w:sz w:val="16"/>
      <w:szCs w:val="16"/>
      <w:lang w:eastAsia="ru-RU"/>
    </w:rPr>
  </w:style>
  <w:style w:type="paragraph" w:customStyle="1" w:styleId="font8">
    <w:name w:val="font8"/>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9">
    <w:name w:val="font9"/>
    <w:basedOn w:val="a4"/>
    <w:rsid w:val="003C0EEC"/>
    <w:pPr>
      <w:spacing w:before="100" w:beforeAutospacing="1" w:after="100" w:afterAutospacing="1" w:line="240" w:lineRule="auto"/>
      <w:ind w:firstLine="0"/>
      <w:jc w:val="left"/>
    </w:pPr>
    <w:rPr>
      <w:rFonts w:ascii="Tahoma" w:eastAsia="Times New Roman" w:hAnsi="Tahoma" w:cs="Tahoma"/>
      <w:color w:val="000000"/>
      <w:sz w:val="16"/>
      <w:szCs w:val="16"/>
      <w:lang w:eastAsia="ru-RU"/>
    </w:rPr>
  </w:style>
  <w:style w:type="paragraph" w:customStyle="1" w:styleId="font10">
    <w:name w:val="font10"/>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11">
    <w:name w:val="font11"/>
    <w:basedOn w:val="a4"/>
    <w:rsid w:val="003C0EEC"/>
    <w:pPr>
      <w:spacing w:before="100" w:beforeAutospacing="1" w:after="100" w:afterAutospacing="1" w:line="240" w:lineRule="auto"/>
      <w:ind w:firstLine="0"/>
      <w:jc w:val="left"/>
    </w:pPr>
    <w:rPr>
      <w:rFonts w:ascii="Tahoma" w:eastAsia="Times New Roman" w:hAnsi="Tahoma" w:cs="Tahoma"/>
      <w:color w:val="000000"/>
      <w:sz w:val="18"/>
      <w:szCs w:val="18"/>
      <w:lang w:eastAsia="ru-RU"/>
    </w:rPr>
  </w:style>
  <w:style w:type="paragraph" w:customStyle="1" w:styleId="font12">
    <w:name w:val="font12"/>
    <w:basedOn w:val="a4"/>
    <w:rsid w:val="003C0EEC"/>
    <w:pPr>
      <w:spacing w:before="100" w:beforeAutospacing="1" w:after="100" w:afterAutospacing="1" w:line="240" w:lineRule="auto"/>
      <w:ind w:firstLine="0"/>
      <w:jc w:val="left"/>
    </w:pPr>
    <w:rPr>
      <w:rFonts w:ascii="Tahoma" w:eastAsia="Times New Roman" w:hAnsi="Tahoma" w:cs="Tahoma"/>
      <w:b/>
      <w:bCs/>
      <w:color w:val="000000"/>
      <w:sz w:val="18"/>
      <w:szCs w:val="18"/>
      <w:lang w:eastAsia="ru-RU"/>
    </w:rPr>
  </w:style>
  <w:style w:type="paragraph" w:customStyle="1" w:styleId="font13">
    <w:name w:val="font13"/>
    <w:basedOn w:val="a4"/>
    <w:rsid w:val="003C0EEC"/>
    <w:pPr>
      <w:spacing w:before="100" w:beforeAutospacing="1" w:after="100" w:afterAutospacing="1" w:line="240" w:lineRule="auto"/>
      <w:ind w:firstLine="0"/>
      <w:jc w:val="left"/>
    </w:pPr>
    <w:rPr>
      <w:rFonts w:ascii="Times New Roman" w:eastAsia="Times New Roman" w:hAnsi="Times New Roman" w:cs="Times New Roman"/>
      <w:color w:val="000000"/>
      <w:sz w:val="16"/>
      <w:szCs w:val="16"/>
      <w:lang w:eastAsia="ru-RU"/>
    </w:rPr>
  </w:style>
  <w:style w:type="paragraph" w:customStyle="1" w:styleId="font14">
    <w:name w:val="font14"/>
    <w:basedOn w:val="a4"/>
    <w:rsid w:val="003C0EEC"/>
    <w:pPr>
      <w:spacing w:before="100" w:beforeAutospacing="1" w:after="100" w:afterAutospacing="1" w:line="240" w:lineRule="auto"/>
      <w:ind w:firstLine="0"/>
      <w:jc w:val="left"/>
    </w:pPr>
    <w:rPr>
      <w:rFonts w:ascii="Times New Roman" w:eastAsia="Times New Roman" w:hAnsi="Times New Roman" w:cs="Times New Roman"/>
      <w:color w:val="000000"/>
      <w:sz w:val="16"/>
      <w:szCs w:val="16"/>
      <w:u w:val="single"/>
      <w:lang w:eastAsia="ru-RU"/>
    </w:rPr>
  </w:style>
  <w:style w:type="paragraph" w:customStyle="1" w:styleId="font15">
    <w:name w:val="font15"/>
    <w:basedOn w:val="a4"/>
    <w:rsid w:val="003C0EEC"/>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affffffffff0">
    <w:name w:val="Дистиль"/>
    <w:basedOn w:val="a4"/>
    <w:rsid w:val="003C0EEC"/>
    <w:pPr>
      <w:spacing w:before="120" w:after="120" w:line="240" w:lineRule="auto"/>
      <w:ind w:firstLine="0"/>
      <w:jc w:val="left"/>
    </w:pPr>
    <w:rPr>
      <w:rFonts w:ascii="Times New Roman" w:eastAsia="Times New Roman" w:hAnsi="Times New Roman" w:cs="Times New Roman"/>
      <w:sz w:val="28"/>
      <w:szCs w:val="20"/>
      <w:lang w:eastAsia="ru-RU"/>
    </w:rPr>
  </w:style>
  <w:style w:type="character" w:customStyle="1" w:styleId="font0">
    <w:name w:val="font0"/>
    <w:rsid w:val="003C0EEC"/>
  </w:style>
  <w:style w:type="paragraph" w:customStyle="1" w:styleId="xl92">
    <w:name w:val="xl9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FFFFFF"/>
      <w:sz w:val="16"/>
      <w:szCs w:val="16"/>
      <w:lang w:eastAsia="ru-RU"/>
    </w:rPr>
  </w:style>
  <w:style w:type="paragraph" w:customStyle="1" w:styleId="1fff1">
    <w:name w:val="Основной текст с отступом.Основной текст 1.Нумерованный список !!.Основной текст с отступом Знак.Надин стиль.Основной текст без отступа"/>
    <w:basedOn w:val="a4"/>
    <w:rsid w:val="003C0EEC"/>
    <w:pPr>
      <w:spacing w:before="120" w:after="120"/>
    </w:pPr>
    <w:rPr>
      <w:rFonts w:ascii="Times New Roman" w:eastAsia="Times New Roman" w:hAnsi="Times New Roman" w:cs="Times New Roman"/>
      <w:sz w:val="26"/>
      <w:szCs w:val="20"/>
      <w:lang w:eastAsia="ru-RU"/>
    </w:rPr>
  </w:style>
  <w:style w:type="paragraph" w:customStyle="1" w:styleId="5c">
    <w:name w:val="заголовок 5"/>
    <w:basedOn w:val="a4"/>
    <w:next w:val="a4"/>
    <w:rsid w:val="003C0EEC"/>
    <w:pPr>
      <w:keepNext/>
      <w:spacing w:before="120" w:after="120" w:line="240" w:lineRule="auto"/>
      <w:ind w:firstLine="0"/>
      <w:jc w:val="center"/>
      <w:outlineLvl w:val="4"/>
    </w:pPr>
    <w:rPr>
      <w:rFonts w:ascii="Times New Roman" w:eastAsia="Times New Roman" w:hAnsi="Times New Roman" w:cs="Times New Roman"/>
      <w:b/>
      <w:sz w:val="18"/>
      <w:szCs w:val="20"/>
      <w:lang w:val="en-US" w:eastAsia="ru-RU"/>
    </w:rPr>
  </w:style>
  <w:style w:type="paragraph" w:customStyle="1" w:styleId="affffffffff1">
    <w:name w:val="Текст таблицы"/>
    <w:basedOn w:val="a4"/>
    <w:qFormat/>
    <w:rsid w:val="003C0EEC"/>
    <w:pPr>
      <w:widowControl w:val="0"/>
      <w:autoSpaceDE w:val="0"/>
      <w:autoSpaceDN w:val="0"/>
      <w:adjustRightInd w:val="0"/>
      <w:spacing w:before="120" w:after="120" w:line="240" w:lineRule="auto"/>
      <w:ind w:firstLine="0"/>
    </w:pPr>
    <w:rPr>
      <w:rFonts w:ascii="Times New Roman" w:eastAsia="Calibri" w:hAnsi="Times New Roman" w:cs="Times New Roman"/>
      <w:sz w:val="24"/>
      <w:szCs w:val="24"/>
    </w:rPr>
  </w:style>
  <w:style w:type="paragraph" w:customStyle="1" w:styleId="xl93">
    <w:name w:val="xl93"/>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70C0"/>
      <w:sz w:val="20"/>
      <w:szCs w:val="20"/>
      <w:lang w:eastAsia="ru-RU"/>
    </w:rPr>
  </w:style>
  <w:style w:type="paragraph" w:customStyle="1" w:styleId="xl94">
    <w:name w:val="xl94"/>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95">
    <w:name w:val="xl95"/>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96">
    <w:name w:val="xl96"/>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Bodytext41">
    <w:name w:val="Body text (4)1"/>
    <w:basedOn w:val="a4"/>
    <w:link w:val="Bodytext4"/>
    <w:uiPriority w:val="99"/>
    <w:rsid w:val="003C0EEC"/>
    <w:pPr>
      <w:shd w:val="clear" w:color="auto" w:fill="FFFFFF"/>
      <w:spacing w:before="120" w:after="120" w:line="302" w:lineRule="exact"/>
      <w:ind w:firstLine="0"/>
    </w:pPr>
    <w:rPr>
      <w:b/>
      <w:bCs/>
      <w:i/>
      <w:iCs/>
      <w:sz w:val="25"/>
      <w:szCs w:val="25"/>
    </w:rPr>
  </w:style>
  <w:style w:type="paragraph" w:customStyle="1" w:styleId="xl98">
    <w:name w:val="xl9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99">
    <w:name w:val="xl9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00">
    <w:name w:val="xl10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1">
    <w:name w:val="xl10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2">
    <w:name w:val="xl10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03">
    <w:name w:val="xl10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Calibri" w:eastAsia="Times New Roman" w:hAnsi="Calibri" w:cs="Times New Roman"/>
      <w:sz w:val="24"/>
      <w:szCs w:val="24"/>
      <w:lang w:eastAsia="ru-RU"/>
    </w:rPr>
  </w:style>
  <w:style w:type="paragraph" w:customStyle="1" w:styleId="xl104">
    <w:name w:val="xl104"/>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05">
    <w:name w:val="xl10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70C0"/>
      <w:sz w:val="20"/>
      <w:szCs w:val="20"/>
      <w:lang w:eastAsia="ru-RU"/>
    </w:rPr>
  </w:style>
  <w:style w:type="paragraph" w:customStyle="1" w:styleId="xl106">
    <w:name w:val="xl10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07">
    <w:name w:val="xl107"/>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08">
    <w:name w:val="xl10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9">
    <w:name w:val="xl10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0">
    <w:name w:val="xl11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1">
    <w:name w:val="xl111"/>
    <w:basedOn w:val="a4"/>
    <w:rsid w:val="003C0EEC"/>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2">
    <w:name w:val="xl112"/>
    <w:basedOn w:val="a4"/>
    <w:rsid w:val="003C0EEC"/>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3">
    <w:name w:val="xl11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14">
    <w:name w:val="xl114"/>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15">
    <w:name w:val="xl11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17">
    <w:name w:val="xl117"/>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18">
    <w:name w:val="xl118"/>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19">
    <w:name w:val="xl119"/>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20">
    <w:name w:val="xl120"/>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eastAsia="ru-RU"/>
    </w:rPr>
  </w:style>
  <w:style w:type="paragraph" w:customStyle="1" w:styleId="xl121">
    <w:name w:val="xl121"/>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eastAsia="ru-RU"/>
    </w:rPr>
  </w:style>
  <w:style w:type="paragraph" w:customStyle="1" w:styleId="xl122">
    <w:name w:val="xl122"/>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23">
    <w:name w:val="xl123"/>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24">
    <w:name w:val="xl124"/>
    <w:basedOn w:val="a4"/>
    <w:rsid w:val="003C0EEC"/>
    <w:pPr>
      <w:pBdr>
        <w:top w:val="single" w:sz="4" w:space="0" w:color="auto"/>
        <w:left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25">
    <w:name w:val="xl125"/>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26">
    <w:name w:val="xl126"/>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left"/>
      <w:textAlignment w:val="center"/>
    </w:pPr>
    <w:rPr>
      <w:rFonts w:ascii="Times New Roman" w:eastAsia="Times New Roman" w:hAnsi="Times New Roman" w:cs="Times New Roman"/>
      <w:b/>
      <w:bCs/>
      <w:i/>
      <w:iCs/>
      <w:color w:val="000000"/>
      <w:sz w:val="20"/>
      <w:szCs w:val="20"/>
      <w:lang w:eastAsia="ru-RU"/>
    </w:rPr>
  </w:style>
  <w:style w:type="paragraph" w:customStyle="1" w:styleId="xl127">
    <w:name w:val="xl127"/>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xl128">
    <w:name w:val="xl128"/>
    <w:basedOn w:val="a4"/>
    <w:rsid w:val="003C0EEC"/>
    <w:pPr>
      <w:pBdr>
        <w:left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xl129">
    <w:name w:val="xl129"/>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30">
    <w:name w:val="xl130"/>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31">
    <w:name w:val="xl131"/>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32">
    <w:name w:val="xl132"/>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34">
    <w:name w:val="xl134"/>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35">
    <w:name w:val="xl135"/>
    <w:basedOn w:val="a4"/>
    <w:rsid w:val="003C0EEC"/>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6">
    <w:name w:val="xl136"/>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37">
    <w:name w:val="xl137"/>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4"/>
      <w:szCs w:val="24"/>
      <w:lang w:eastAsia="ru-RU"/>
    </w:rPr>
  </w:style>
  <w:style w:type="paragraph" w:customStyle="1" w:styleId="xl138">
    <w:name w:val="xl138"/>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character" w:customStyle="1" w:styleId="Bodytext6">
    <w:name w:val="Body text (6)_"/>
    <w:link w:val="Bodytext61"/>
    <w:rsid w:val="003C0EEC"/>
    <w:rPr>
      <w:sz w:val="21"/>
      <w:szCs w:val="21"/>
      <w:shd w:val="clear" w:color="auto" w:fill="FFFFFF"/>
    </w:rPr>
  </w:style>
  <w:style w:type="paragraph" w:customStyle="1" w:styleId="xl140">
    <w:name w:val="xl140"/>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1">
    <w:name w:val="xl141"/>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42">
    <w:name w:val="xl142"/>
    <w:basedOn w:val="a4"/>
    <w:rsid w:val="003C0EEC"/>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4">
    <w:name w:val="xl144"/>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5">
    <w:name w:val="xl145"/>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6">
    <w:name w:val="xl14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7">
    <w:name w:val="xl14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48">
    <w:name w:val="xl14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4"/>
      <w:szCs w:val="24"/>
      <w:lang w:eastAsia="ru-RU"/>
    </w:rPr>
  </w:style>
  <w:style w:type="paragraph" w:customStyle="1" w:styleId="xl149">
    <w:name w:val="xl14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50">
    <w:name w:val="xl150"/>
    <w:basedOn w:val="a4"/>
    <w:rsid w:val="003C0E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1">
    <w:name w:val="xl151"/>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52">
    <w:name w:val="xl15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4"/>
      <w:szCs w:val="24"/>
      <w:lang w:eastAsia="ru-RU"/>
    </w:rPr>
  </w:style>
  <w:style w:type="paragraph" w:customStyle="1" w:styleId="xl153">
    <w:name w:val="xl15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0"/>
      <w:szCs w:val="20"/>
      <w:lang w:eastAsia="ru-RU"/>
    </w:rPr>
  </w:style>
  <w:style w:type="paragraph" w:customStyle="1" w:styleId="xl154">
    <w:name w:val="xl154"/>
    <w:basedOn w:val="a4"/>
    <w:rsid w:val="003C0EE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55">
    <w:name w:val="xl155"/>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6">
    <w:name w:val="xl156"/>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57">
    <w:name w:val="xl157"/>
    <w:basedOn w:val="a4"/>
    <w:rsid w:val="003C0EEC"/>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8">
    <w:name w:val="xl158"/>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59">
    <w:name w:val="xl159"/>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0">
    <w:name w:val="xl16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61">
    <w:name w:val="xl16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70C0"/>
      <w:sz w:val="20"/>
      <w:szCs w:val="20"/>
      <w:lang w:eastAsia="ru-RU"/>
    </w:rPr>
  </w:style>
  <w:style w:type="paragraph" w:customStyle="1" w:styleId="xl162">
    <w:name w:val="xl162"/>
    <w:basedOn w:val="a4"/>
    <w:rsid w:val="003C0EE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3">
    <w:name w:val="xl16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164">
    <w:name w:val="xl164"/>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5">
    <w:name w:val="xl165"/>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66">
    <w:name w:val="xl16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67">
    <w:name w:val="xl16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68">
    <w:name w:val="xl16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69">
    <w:name w:val="xl16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170">
    <w:name w:val="xl17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71">
    <w:name w:val="xl17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72">
    <w:name w:val="xl17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73">
    <w:name w:val="xl17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74">
    <w:name w:val="xl174"/>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5">
    <w:name w:val="xl17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6">
    <w:name w:val="xl176"/>
    <w:basedOn w:val="a4"/>
    <w:rsid w:val="003C0EEC"/>
    <w:pP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7">
    <w:name w:val="xl177"/>
    <w:basedOn w:val="a4"/>
    <w:rsid w:val="003C0EE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78">
    <w:name w:val="xl178"/>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western">
    <w:name w:val="western"/>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highlighthighlightactive">
    <w:name w:val="highlight highlight_active"/>
    <w:rsid w:val="003C0EEC"/>
  </w:style>
  <w:style w:type="paragraph" w:customStyle="1" w:styleId="5e">
    <w:name w:val="Знак Знак5 Знак Знак"/>
    <w:basedOn w:val="a4"/>
    <w:rsid w:val="003C0EEC"/>
    <w:pPr>
      <w:widowControl w:val="0"/>
      <w:adjustRightInd w:val="0"/>
      <w:spacing w:before="120" w:after="160" w:line="240" w:lineRule="exact"/>
      <w:ind w:firstLine="0"/>
      <w:jc w:val="right"/>
    </w:pPr>
    <w:rPr>
      <w:rFonts w:ascii="Times New Roman" w:eastAsia="Times New Roman" w:hAnsi="Times New Roman" w:cs="Times New Roman"/>
      <w:sz w:val="20"/>
      <w:szCs w:val="20"/>
      <w:lang w:val="en-GB"/>
    </w:rPr>
  </w:style>
  <w:style w:type="paragraph" w:customStyle="1" w:styleId="2ff7">
    <w:name w:val="Знак2 Знак Знак Знак Знак Знак Знак Знак Знак Знак Знак Знак Знак Знак Знак Знак"/>
    <w:basedOn w:val="a4"/>
    <w:rsid w:val="003C0EEC"/>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FR1">
    <w:name w:val="FR1"/>
    <w:uiPriority w:val="99"/>
    <w:rsid w:val="003C0EEC"/>
    <w:pPr>
      <w:widowControl w:val="0"/>
      <w:spacing w:before="640" w:line="240" w:lineRule="auto"/>
      <w:ind w:firstLine="0"/>
      <w:jc w:val="center"/>
    </w:pPr>
    <w:rPr>
      <w:rFonts w:ascii="Arial" w:eastAsia="Times New Roman" w:hAnsi="Arial" w:cs="Arial"/>
      <w:b/>
      <w:bCs/>
      <w:sz w:val="44"/>
      <w:szCs w:val="44"/>
      <w:lang w:eastAsia="ru-RU"/>
    </w:rPr>
  </w:style>
  <w:style w:type="paragraph" w:customStyle="1" w:styleId="Bodytext61">
    <w:name w:val="Body text (6)1"/>
    <w:basedOn w:val="a4"/>
    <w:link w:val="Bodytext6"/>
    <w:rsid w:val="003C0EEC"/>
    <w:pPr>
      <w:shd w:val="clear" w:color="auto" w:fill="FFFFFF"/>
      <w:spacing w:before="120" w:after="120" w:line="240" w:lineRule="atLeast"/>
      <w:ind w:firstLine="0"/>
      <w:jc w:val="left"/>
    </w:pPr>
    <w:rPr>
      <w:sz w:val="21"/>
      <w:szCs w:val="21"/>
    </w:rPr>
  </w:style>
  <w:style w:type="paragraph" w:customStyle="1" w:styleId="stylet1">
    <w:name w:val="stylet1"/>
    <w:basedOn w:val="a4"/>
    <w:uiPriority w:val="99"/>
    <w:qFormat/>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Bodytext5">
    <w:name w:val="Body text (5)_"/>
    <w:link w:val="Bodytext50"/>
    <w:uiPriority w:val="99"/>
    <w:rsid w:val="003C0EEC"/>
    <w:rPr>
      <w:sz w:val="19"/>
      <w:szCs w:val="19"/>
      <w:shd w:val="clear" w:color="auto" w:fill="FFFFFF"/>
    </w:rPr>
  </w:style>
  <w:style w:type="paragraph" w:customStyle="1" w:styleId="Bodytext50">
    <w:name w:val="Body text (5)"/>
    <w:basedOn w:val="a4"/>
    <w:link w:val="Bodytext5"/>
    <w:uiPriority w:val="99"/>
    <w:rsid w:val="003C0EEC"/>
    <w:pPr>
      <w:shd w:val="clear" w:color="auto" w:fill="FFFFFF"/>
      <w:spacing w:before="120" w:after="120" w:line="240" w:lineRule="atLeast"/>
      <w:ind w:firstLine="0"/>
      <w:jc w:val="left"/>
    </w:pPr>
    <w:rPr>
      <w:sz w:val="19"/>
      <w:szCs w:val="19"/>
    </w:rPr>
  </w:style>
  <w:style w:type="character" w:customStyle="1" w:styleId="Tablecaption3">
    <w:name w:val="Table caption (3)_"/>
    <w:link w:val="Tablecaption31"/>
    <w:uiPriority w:val="99"/>
    <w:rsid w:val="003C0EEC"/>
    <w:rPr>
      <w:sz w:val="21"/>
      <w:szCs w:val="21"/>
      <w:shd w:val="clear" w:color="auto" w:fill="FFFFFF"/>
    </w:rPr>
  </w:style>
  <w:style w:type="character" w:customStyle="1" w:styleId="Bodytext17">
    <w:name w:val="Body text (17)_"/>
    <w:link w:val="Bodytext171"/>
    <w:uiPriority w:val="99"/>
    <w:rsid w:val="003C0EEC"/>
    <w:rPr>
      <w:sz w:val="15"/>
      <w:szCs w:val="15"/>
      <w:shd w:val="clear" w:color="auto" w:fill="FFFFFF"/>
    </w:rPr>
  </w:style>
  <w:style w:type="paragraph" w:customStyle="1" w:styleId="Tablecaption31">
    <w:name w:val="Table caption (3)1"/>
    <w:basedOn w:val="a4"/>
    <w:link w:val="Tablecaption3"/>
    <w:uiPriority w:val="99"/>
    <w:rsid w:val="003C0EEC"/>
    <w:pPr>
      <w:shd w:val="clear" w:color="auto" w:fill="FFFFFF"/>
      <w:spacing w:before="120" w:after="120" w:line="240" w:lineRule="atLeast"/>
      <w:ind w:hanging="720"/>
      <w:jc w:val="left"/>
    </w:pPr>
    <w:rPr>
      <w:sz w:val="21"/>
      <w:szCs w:val="21"/>
    </w:rPr>
  </w:style>
  <w:style w:type="paragraph" w:customStyle="1" w:styleId="Bodytext171">
    <w:name w:val="Body text (17)1"/>
    <w:basedOn w:val="a4"/>
    <w:link w:val="Bodytext17"/>
    <w:uiPriority w:val="99"/>
    <w:rsid w:val="003C0EEC"/>
    <w:pPr>
      <w:shd w:val="clear" w:color="auto" w:fill="FFFFFF"/>
      <w:spacing w:before="120" w:after="120" w:line="240" w:lineRule="atLeast"/>
      <w:ind w:firstLine="0"/>
    </w:pPr>
    <w:rPr>
      <w:sz w:val="15"/>
      <w:szCs w:val="15"/>
    </w:rPr>
  </w:style>
  <w:style w:type="character" w:customStyle="1" w:styleId="Headerorfooter">
    <w:name w:val="Header or footer_"/>
    <w:link w:val="Headerorfooter0"/>
    <w:uiPriority w:val="99"/>
    <w:rsid w:val="003C0EEC"/>
    <w:rPr>
      <w:shd w:val="clear" w:color="auto" w:fill="FFFFFF"/>
    </w:rPr>
  </w:style>
  <w:style w:type="character" w:customStyle="1" w:styleId="Headerorfooter12pt">
    <w:name w:val="Header or footer + 12 pt"/>
    <w:uiPriority w:val="99"/>
    <w:rsid w:val="003C0EEC"/>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3C0EEC"/>
    <w:rPr>
      <w:rFonts w:ascii="Times New Roman" w:hAnsi="Times New Roman" w:cs="Times New Roman"/>
      <w:i/>
      <w:iCs/>
      <w:spacing w:val="0"/>
      <w:sz w:val="24"/>
      <w:szCs w:val="24"/>
      <w:shd w:val="clear" w:color="auto" w:fill="FFFFFF"/>
    </w:rPr>
  </w:style>
  <w:style w:type="paragraph" w:customStyle="1" w:styleId="Headerorfooter0">
    <w:name w:val="Header or footer"/>
    <w:basedOn w:val="a4"/>
    <w:link w:val="Headerorfooter"/>
    <w:uiPriority w:val="99"/>
    <w:rsid w:val="003C0EEC"/>
    <w:pPr>
      <w:shd w:val="clear" w:color="auto" w:fill="FFFFFF"/>
      <w:spacing w:before="120" w:after="120" w:line="240" w:lineRule="auto"/>
      <w:ind w:firstLine="0"/>
      <w:jc w:val="left"/>
    </w:pPr>
  </w:style>
  <w:style w:type="character" w:customStyle="1" w:styleId="Tablecaption4">
    <w:name w:val="Table caption (4)_"/>
    <w:link w:val="Tablecaption40"/>
    <w:uiPriority w:val="99"/>
    <w:rsid w:val="003C0EEC"/>
    <w:rPr>
      <w:sz w:val="25"/>
      <w:szCs w:val="25"/>
      <w:shd w:val="clear" w:color="auto" w:fill="FFFFFF"/>
    </w:rPr>
  </w:style>
  <w:style w:type="paragraph" w:customStyle="1" w:styleId="Tablecaption40">
    <w:name w:val="Table caption (4)"/>
    <w:basedOn w:val="a4"/>
    <w:link w:val="Tablecaption4"/>
    <w:uiPriority w:val="99"/>
    <w:rsid w:val="003C0EEC"/>
    <w:pPr>
      <w:shd w:val="clear" w:color="auto" w:fill="FFFFFF"/>
      <w:spacing w:before="120" w:after="120" w:line="298" w:lineRule="exact"/>
      <w:ind w:firstLine="0"/>
      <w:jc w:val="left"/>
    </w:pPr>
    <w:rPr>
      <w:sz w:val="25"/>
      <w:szCs w:val="25"/>
    </w:rPr>
  </w:style>
  <w:style w:type="character" w:customStyle="1" w:styleId="Bodytext62">
    <w:name w:val="Body text (6)2"/>
    <w:uiPriority w:val="99"/>
    <w:rsid w:val="003C0EEC"/>
    <w:rPr>
      <w:rFonts w:ascii="Times New Roman" w:hAnsi="Times New Roman" w:cs="Times New Roman"/>
      <w:spacing w:val="0"/>
      <w:sz w:val="21"/>
      <w:szCs w:val="21"/>
      <w:shd w:val="clear" w:color="auto" w:fill="FFFFFF"/>
    </w:rPr>
  </w:style>
  <w:style w:type="character" w:customStyle="1" w:styleId="Tablecaption">
    <w:name w:val="Table caption_"/>
    <w:link w:val="Tablecaption0"/>
    <w:uiPriority w:val="99"/>
    <w:rsid w:val="003C0EEC"/>
    <w:rPr>
      <w:b/>
      <w:bCs/>
      <w:sz w:val="23"/>
      <w:szCs w:val="23"/>
      <w:shd w:val="clear" w:color="auto" w:fill="FFFFFF"/>
    </w:rPr>
  </w:style>
  <w:style w:type="paragraph" w:customStyle="1" w:styleId="Tablecaption0">
    <w:name w:val="Table caption"/>
    <w:basedOn w:val="a4"/>
    <w:link w:val="Tablecaption"/>
    <w:uiPriority w:val="99"/>
    <w:rsid w:val="003C0EEC"/>
    <w:pPr>
      <w:shd w:val="clear" w:color="auto" w:fill="FFFFFF"/>
      <w:spacing w:before="120" w:after="120" w:line="240" w:lineRule="atLeast"/>
      <w:ind w:firstLine="0"/>
      <w:jc w:val="left"/>
    </w:pPr>
    <w:rPr>
      <w:b/>
      <w:bCs/>
      <w:sz w:val="23"/>
      <w:szCs w:val="23"/>
    </w:rPr>
  </w:style>
  <w:style w:type="character" w:customStyle="1" w:styleId="Bodytext65">
    <w:name w:val="Body text (6)5"/>
    <w:uiPriority w:val="99"/>
    <w:rsid w:val="003C0EEC"/>
    <w:rPr>
      <w:rFonts w:ascii="Times New Roman" w:hAnsi="Times New Roman" w:cs="Times New Roman"/>
      <w:spacing w:val="0"/>
      <w:sz w:val="21"/>
      <w:szCs w:val="21"/>
      <w:shd w:val="clear" w:color="auto" w:fill="FFFFFF"/>
    </w:rPr>
  </w:style>
  <w:style w:type="character" w:customStyle="1" w:styleId="Bodytext63">
    <w:name w:val="Body text (6)3"/>
    <w:uiPriority w:val="99"/>
    <w:rsid w:val="003C0EEC"/>
    <w:rPr>
      <w:rFonts w:ascii="Times New Roman" w:hAnsi="Times New Roman" w:cs="Times New Roman"/>
      <w:spacing w:val="0"/>
      <w:sz w:val="21"/>
      <w:szCs w:val="21"/>
      <w:shd w:val="clear" w:color="auto" w:fill="FFFFFF"/>
    </w:rPr>
  </w:style>
  <w:style w:type="paragraph" w:customStyle="1" w:styleId="-">
    <w:name w:val="Нумерация-Тире"/>
    <w:basedOn w:val="a4"/>
    <w:qFormat/>
    <w:rsid w:val="003C0EEC"/>
    <w:pPr>
      <w:numPr>
        <w:numId w:val="18"/>
      </w:numPr>
      <w:tabs>
        <w:tab w:val="left" w:pos="1134"/>
        <w:tab w:val="left" w:pos="1418"/>
      </w:tabs>
      <w:spacing w:before="120" w:after="120" w:line="240" w:lineRule="auto"/>
    </w:pPr>
    <w:rPr>
      <w:rFonts w:ascii="Times New Roman" w:eastAsia="Calibri" w:hAnsi="Times New Roman" w:cs="Times New Roman"/>
      <w:sz w:val="24"/>
      <w:szCs w:val="24"/>
    </w:rPr>
  </w:style>
  <w:style w:type="character" w:customStyle="1" w:styleId="143">
    <w:name w:val="Основной текст 14 Знак"/>
    <w:link w:val="144"/>
    <w:rsid w:val="003C0EEC"/>
    <w:rPr>
      <w:sz w:val="28"/>
      <w:szCs w:val="24"/>
    </w:rPr>
  </w:style>
  <w:style w:type="paragraph" w:customStyle="1" w:styleId="144">
    <w:name w:val="Основной текст 14"/>
    <w:basedOn w:val="a4"/>
    <w:link w:val="143"/>
    <w:qFormat/>
    <w:rsid w:val="003C0EEC"/>
    <w:pPr>
      <w:spacing w:before="120" w:after="120"/>
    </w:pPr>
    <w:rPr>
      <w:sz w:val="28"/>
      <w:szCs w:val="24"/>
    </w:rPr>
  </w:style>
  <w:style w:type="numbering" w:customStyle="1" w:styleId="1111">
    <w:name w:val="Нет списка111"/>
    <w:next w:val="a7"/>
    <w:uiPriority w:val="99"/>
    <w:semiHidden/>
    <w:unhideWhenUsed/>
    <w:rsid w:val="003C0EEC"/>
  </w:style>
  <w:style w:type="numbering" w:customStyle="1" w:styleId="21c">
    <w:name w:val="Нет списка21"/>
    <w:next w:val="a7"/>
    <w:uiPriority w:val="99"/>
    <w:semiHidden/>
    <w:unhideWhenUsed/>
    <w:rsid w:val="003C0EEC"/>
  </w:style>
  <w:style w:type="numbering" w:customStyle="1" w:styleId="124">
    <w:name w:val="Нет списка12"/>
    <w:next w:val="a7"/>
    <w:uiPriority w:val="99"/>
    <w:semiHidden/>
    <w:unhideWhenUsed/>
    <w:rsid w:val="003C0EEC"/>
  </w:style>
  <w:style w:type="numbering" w:customStyle="1" w:styleId="131">
    <w:name w:val="Нет списка13"/>
    <w:next w:val="a7"/>
    <w:uiPriority w:val="99"/>
    <w:semiHidden/>
    <w:unhideWhenUsed/>
    <w:rsid w:val="003C0EEC"/>
  </w:style>
  <w:style w:type="numbering" w:customStyle="1" w:styleId="145">
    <w:name w:val="Нет списка14"/>
    <w:next w:val="a7"/>
    <w:uiPriority w:val="99"/>
    <w:semiHidden/>
    <w:unhideWhenUsed/>
    <w:rsid w:val="003C0EEC"/>
  </w:style>
  <w:style w:type="numbering" w:customStyle="1" w:styleId="5f">
    <w:name w:val="Нет списка5"/>
    <w:next w:val="a7"/>
    <w:uiPriority w:val="99"/>
    <w:semiHidden/>
    <w:unhideWhenUsed/>
    <w:rsid w:val="003C0EEC"/>
  </w:style>
  <w:style w:type="numbering" w:customStyle="1" w:styleId="151">
    <w:name w:val="Нет списка15"/>
    <w:next w:val="a7"/>
    <w:uiPriority w:val="99"/>
    <w:semiHidden/>
    <w:unhideWhenUsed/>
    <w:rsid w:val="003C0EEC"/>
  </w:style>
  <w:style w:type="table" w:customStyle="1" w:styleId="-32">
    <w:name w:val="Таблица-список 32"/>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21">
    <w:name w:val="Нет списка112"/>
    <w:next w:val="a7"/>
    <w:uiPriority w:val="99"/>
    <w:semiHidden/>
    <w:unhideWhenUsed/>
    <w:rsid w:val="003C0EEC"/>
  </w:style>
  <w:style w:type="numbering" w:customStyle="1" w:styleId="222">
    <w:name w:val="Нет списка22"/>
    <w:next w:val="a7"/>
    <w:uiPriority w:val="99"/>
    <w:semiHidden/>
    <w:unhideWhenUsed/>
    <w:rsid w:val="003C0EEC"/>
  </w:style>
  <w:style w:type="numbering" w:customStyle="1" w:styleId="1211">
    <w:name w:val="Нет списка121"/>
    <w:next w:val="a7"/>
    <w:uiPriority w:val="99"/>
    <w:semiHidden/>
    <w:unhideWhenUsed/>
    <w:rsid w:val="003C0EEC"/>
  </w:style>
  <w:style w:type="numbering" w:customStyle="1" w:styleId="317">
    <w:name w:val="Нет списка31"/>
    <w:next w:val="a7"/>
    <w:uiPriority w:val="99"/>
    <w:semiHidden/>
    <w:unhideWhenUsed/>
    <w:rsid w:val="003C0EEC"/>
  </w:style>
  <w:style w:type="numbering" w:customStyle="1" w:styleId="1310">
    <w:name w:val="Нет списка131"/>
    <w:next w:val="a7"/>
    <w:uiPriority w:val="99"/>
    <w:semiHidden/>
    <w:unhideWhenUsed/>
    <w:rsid w:val="003C0EEC"/>
  </w:style>
  <w:style w:type="numbering" w:customStyle="1" w:styleId="414">
    <w:name w:val="Нет списка41"/>
    <w:next w:val="a7"/>
    <w:uiPriority w:val="99"/>
    <w:semiHidden/>
    <w:unhideWhenUsed/>
    <w:rsid w:val="003C0EEC"/>
  </w:style>
  <w:style w:type="numbering" w:customStyle="1" w:styleId="1410">
    <w:name w:val="Нет списка141"/>
    <w:next w:val="a7"/>
    <w:uiPriority w:val="99"/>
    <w:semiHidden/>
    <w:unhideWhenUsed/>
    <w:rsid w:val="003C0EEC"/>
  </w:style>
  <w:style w:type="numbering" w:customStyle="1" w:styleId="66">
    <w:name w:val="Нет списка6"/>
    <w:next w:val="a7"/>
    <w:uiPriority w:val="99"/>
    <w:semiHidden/>
    <w:unhideWhenUsed/>
    <w:rsid w:val="003C0EEC"/>
  </w:style>
  <w:style w:type="numbering" w:customStyle="1" w:styleId="163">
    <w:name w:val="Нет списка16"/>
    <w:next w:val="a7"/>
    <w:uiPriority w:val="99"/>
    <w:semiHidden/>
    <w:unhideWhenUsed/>
    <w:rsid w:val="003C0EEC"/>
  </w:style>
  <w:style w:type="table" w:customStyle="1" w:styleId="-33">
    <w:name w:val="Таблица-список 33"/>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31">
    <w:name w:val="Нет списка113"/>
    <w:next w:val="a7"/>
    <w:uiPriority w:val="99"/>
    <w:semiHidden/>
    <w:unhideWhenUsed/>
    <w:rsid w:val="003C0EEC"/>
  </w:style>
  <w:style w:type="numbering" w:customStyle="1" w:styleId="230">
    <w:name w:val="Нет списка23"/>
    <w:next w:val="a7"/>
    <w:uiPriority w:val="99"/>
    <w:semiHidden/>
    <w:unhideWhenUsed/>
    <w:rsid w:val="003C0EEC"/>
  </w:style>
  <w:style w:type="numbering" w:customStyle="1" w:styleId="1220">
    <w:name w:val="Нет списка122"/>
    <w:next w:val="a7"/>
    <w:uiPriority w:val="99"/>
    <w:semiHidden/>
    <w:unhideWhenUsed/>
    <w:rsid w:val="003C0EEC"/>
  </w:style>
  <w:style w:type="numbering" w:customStyle="1" w:styleId="321">
    <w:name w:val="Нет списка32"/>
    <w:next w:val="a7"/>
    <w:uiPriority w:val="99"/>
    <w:semiHidden/>
    <w:unhideWhenUsed/>
    <w:rsid w:val="003C0EEC"/>
  </w:style>
  <w:style w:type="numbering" w:customStyle="1" w:styleId="132">
    <w:name w:val="Нет списка132"/>
    <w:next w:val="a7"/>
    <w:uiPriority w:val="99"/>
    <w:semiHidden/>
    <w:unhideWhenUsed/>
    <w:rsid w:val="003C0EEC"/>
  </w:style>
  <w:style w:type="numbering" w:customStyle="1" w:styleId="420">
    <w:name w:val="Нет списка42"/>
    <w:next w:val="a7"/>
    <w:uiPriority w:val="99"/>
    <w:semiHidden/>
    <w:unhideWhenUsed/>
    <w:rsid w:val="003C0EEC"/>
  </w:style>
  <w:style w:type="numbering" w:customStyle="1" w:styleId="1420">
    <w:name w:val="Нет списка142"/>
    <w:next w:val="a7"/>
    <w:uiPriority w:val="99"/>
    <w:semiHidden/>
    <w:unhideWhenUsed/>
    <w:rsid w:val="003C0EEC"/>
  </w:style>
  <w:style w:type="numbering" w:customStyle="1" w:styleId="76">
    <w:name w:val="Нет списка7"/>
    <w:next w:val="a7"/>
    <w:uiPriority w:val="99"/>
    <w:semiHidden/>
    <w:unhideWhenUsed/>
    <w:rsid w:val="003C0EEC"/>
  </w:style>
  <w:style w:type="numbering" w:customStyle="1" w:styleId="171">
    <w:name w:val="Нет списка17"/>
    <w:next w:val="a7"/>
    <w:uiPriority w:val="99"/>
    <w:semiHidden/>
    <w:unhideWhenUsed/>
    <w:rsid w:val="003C0EEC"/>
  </w:style>
  <w:style w:type="table" w:customStyle="1" w:styleId="-34">
    <w:name w:val="Таблица-список 34"/>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41">
    <w:name w:val="Нет списка114"/>
    <w:next w:val="a7"/>
    <w:uiPriority w:val="99"/>
    <w:semiHidden/>
    <w:unhideWhenUsed/>
    <w:rsid w:val="003C0EEC"/>
  </w:style>
  <w:style w:type="numbering" w:customStyle="1" w:styleId="240">
    <w:name w:val="Нет списка24"/>
    <w:next w:val="a7"/>
    <w:uiPriority w:val="99"/>
    <w:semiHidden/>
    <w:unhideWhenUsed/>
    <w:rsid w:val="003C0EEC"/>
  </w:style>
  <w:style w:type="numbering" w:customStyle="1" w:styleId="1230">
    <w:name w:val="Нет списка123"/>
    <w:next w:val="a7"/>
    <w:uiPriority w:val="99"/>
    <w:semiHidden/>
    <w:unhideWhenUsed/>
    <w:rsid w:val="003C0EEC"/>
  </w:style>
  <w:style w:type="numbering" w:customStyle="1" w:styleId="330">
    <w:name w:val="Нет списка33"/>
    <w:next w:val="a7"/>
    <w:uiPriority w:val="99"/>
    <w:semiHidden/>
    <w:unhideWhenUsed/>
    <w:rsid w:val="003C0EEC"/>
  </w:style>
  <w:style w:type="numbering" w:customStyle="1" w:styleId="133">
    <w:name w:val="Нет списка133"/>
    <w:next w:val="a7"/>
    <w:uiPriority w:val="99"/>
    <w:semiHidden/>
    <w:unhideWhenUsed/>
    <w:rsid w:val="003C0EEC"/>
  </w:style>
  <w:style w:type="numbering" w:customStyle="1" w:styleId="430">
    <w:name w:val="Нет списка43"/>
    <w:next w:val="a7"/>
    <w:uiPriority w:val="99"/>
    <w:semiHidden/>
    <w:unhideWhenUsed/>
    <w:rsid w:val="003C0EEC"/>
  </w:style>
  <w:style w:type="numbering" w:customStyle="1" w:styleId="1430">
    <w:name w:val="Нет списка143"/>
    <w:next w:val="a7"/>
    <w:uiPriority w:val="99"/>
    <w:semiHidden/>
    <w:unhideWhenUsed/>
    <w:rsid w:val="003C0EEC"/>
  </w:style>
  <w:style w:type="numbering" w:customStyle="1" w:styleId="85">
    <w:name w:val="Нет списка8"/>
    <w:next w:val="a7"/>
    <w:uiPriority w:val="99"/>
    <w:semiHidden/>
    <w:unhideWhenUsed/>
    <w:rsid w:val="003C0EEC"/>
  </w:style>
  <w:style w:type="numbering" w:customStyle="1" w:styleId="181">
    <w:name w:val="Нет списка18"/>
    <w:next w:val="a7"/>
    <w:uiPriority w:val="99"/>
    <w:semiHidden/>
    <w:unhideWhenUsed/>
    <w:rsid w:val="003C0EEC"/>
  </w:style>
  <w:style w:type="table" w:customStyle="1" w:styleId="-35">
    <w:name w:val="Таблица-список 35"/>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51">
    <w:name w:val="Нет списка115"/>
    <w:next w:val="a7"/>
    <w:uiPriority w:val="99"/>
    <w:semiHidden/>
    <w:unhideWhenUsed/>
    <w:rsid w:val="003C0EEC"/>
  </w:style>
  <w:style w:type="numbering" w:customStyle="1" w:styleId="250">
    <w:name w:val="Нет списка25"/>
    <w:next w:val="a7"/>
    <w:uiPriority w:val="99"/>
    <w:semiHidden/>
    <w:unhideWhenUsed/>
    <w:rsid w:val="003C0EEC"/>
  </w:style>
  <w:style w:type="numbering" w:customStyle="1" w:styleId="1240">
    <w:name w:val="Нет списка124"/>
    <w:next w:val="a7"/>
    <w:uiPriority w:val="99"/>
    <w:semiHidden/>
    <w:unhideWhenUsed/>
    <w:rsid w:val="003C0EEC"/>
  </w:style>
  <w:style w:type="numbering" w:customStyle="1" w:styleId="340">
    <w:name w:val="Нет списка34"/>
    <w:next w:val="a7"/>
    <w:uiPriority w:val="99"/>
    <w:semiHidden/>
    <w:unhideWhenUsed/>
    <w:rsid w:val="003C0EEC"/>
  </w:style>
  <w:style w:type="numbering" w:customStyle="1" w:styleId="134">
    <w:name w:val="Нет списка134"/>
    <w:next w:val="a7"/>
    <w:uiPriority w:val="99"/>
    <w:semiHidden/>
    <w:unhideWhenUsed/>
    <w:rsid w:val="003C0EEC"/>
  </w:style>
  <w:style w:type="numbering" w:customStyle="1" w:styleId="440">
    <w:name w:val="Нет списка44"/>
    <w:next w:val="a7"/>
    <w:uiPriority w:val="99"/>
    <w:semiHidden/>
    <w:unhideWhenUsed/>
    <w:rsid w:val="003C0EEC"/>
  </w:style>
  <w:style w:type="numbering" w:customStyle="1" w:styleId="1440">
    <w:name w:val="Нет списка144"/>
    <w:next w:val="a7"/>
    <w:uiPriority w:val="99"/>
    <w:semiHidden/>
    <w:unhideWhenUsed/>
    <w:rsid w:val="003C0EEC"/>
  </w:style>
  <w:style w:type="numbering" w:customStyle="1" w:styleId="95">
    <w:name w:val="Нет списка9"/>
    <w:next w:val="a7"/>
    <w:uiPriority w:val="99"/>
    <w:semiHidden/>
    <w:unhideWhenUsed/>
    <w:rsid w:val="003C0EEC"/>
  </w:style>
  <w:style w:type="numbering" w:customStyle="1" w:styleId="191">
    <w:name w:val="Нет списка19"/>
    <w:next w:val="a7"/>
    <w:uiPriority w:val="99"/>
    <w:semiHidden/>
    <w:unhideWhenUsed/>
    <w:rsid w:val="003C0EEC"/>
  </w:style>
  <w:style w:type="table" w:customStyle="1" w:styleId="-36">
    <w:name w:val="Таблица-список 36"/>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60">
    <w:name w:val="Нет списка116"/>
    <w:next w:val="a7"/>
    <w:uiPriority w:val="99"/>
    <w:semiHidden/>
    <w:unhideWhenUsed/>
    <w:rsid w:val="003C0EEC"/>
  </w:style>
  <w:style w:type="numbering" w:customStyle="1" w:styleId="260">
    <w:name w:val="Нет списка26"/>
    <w:next w:val="a7"/>
    <w:uiPriority w:val="99"/>
    <w:semiHidden/>
    <w:unhideWhenUsed/>
    <w:rsid w:val="003C0EEC"/>
  </w:style>
  <w:style w:type="numbering" w:customStyle="1" w:styleId="125">
    <w:name w:val="Нет списка125"/>
    <w:next w:val="a7"/>
    <w:uiPriority w:val="99"/>
    <w:semiHidden/>
    <w:unhideWhenUsed/>
    <w:rsid w:val="003C0EEC"/>
  </w:style>
  <w:style w:type="numbering" w:customStyle="1" w:styleId="350">
    <w:name w:val="Нет списка35"/>
    <w:next w:val="a7"/>
    <w:uiPriority w:val="99"/>
    <w:semiHidden/>
    <w:unhideWhenUsed/>
    <w:rsid w:val="003C0EEC"/>
  </w:style>
  <w:style w:type="numbering" w:customStyle="1" w:styleId="135">
    <w:name w:val="Нет списка135"/>
    <w:next w:val="a7"/>
    <w:uiPriority w:val="99"/>
    <w:semiHidden/>
    <w:unhideWhenUsed/>
    <w:rsid w:val="003C0EEC"/>
  </w:style>
  <w:style w:type="numbering" w:customStyle="1" w:styleId="450">
    <w:name w:val="Нет списка45"/>
    <w:next w:val="a7"/>
    <w:uiPriority w:val="99"/>
    <w:semiHidden/>
    <w:unhideWhenUsed/>
    <w:rsid w:val="003C0EEC"/>
  </w:style>
  <w:style w:type="numbering" w:customStyle="1" w:styleId="1450">
    <w:name w:val="Нет списка145"/>
    <w:next w:val="a7"/>
    <w:uiPriority w:val="99"/>
    <w:semiHidden/>
    <w:unhideWhenUsed/>
    <w:rsid w:val="003C0EEC"/>
  </w:style>
  <w:style w:type="paragraph" w:customStyle="1" w:styleId="affffffffff2">
    <w:name w:val="Подпись рисунка"/>
    <w:basedOn w:val="aff0"/>
    <w:link w:val="affffffffff3"/>
    <w:qFormat/>
    <w:rsid w:val="003C0EEC"/>
    <w:pPr>
      <w:spacing w:before="120" w:after="120"/>
      <w:jc w:val="center"/>
    </w:pPr>
    <w:rPr>
      <w:b/>
      <w:sz w:val="26"/>
      <w:szCs w:val="26"/>
      <w:lang w:val="x-none" w:eastAsia="x-none"/>
    </w:rPr>
  </w:style>
  <w:style w:type="character" w:customStyle="1" w:styleId="affffffffff3">
    <w:name w:val="Подпись рисунка Знак"/>
    <w:link w:val="affffffffff2"/>
    <w:rsid w:val="003C0EEC"/>
    <w:rPr>
      <w:rFonts w:ascii="Times New Roman" w:eastAsia="Times New Roman" w:hAnsi="Times New Roman" w:cs="Times New Roman"/>
      <w:b/>
      <w:sz w:val="26"/>
      <w:szCs w:val="26"/>
      <w:lang w:val="x-none" w:eastAsia="x-none"/>
    </w:rPr>
  </w:style>
  <w:style w:type="character" w:customStyle="1" w:styleId="5f0">
    <w:name w:val="Основной текст5"/>
    <w:rsid w:val="003C0EEC"/>
    <w:rPr>
      <w:spacing w:val="0"/>
      <w:sz w:val="18"/>
      <w:szCs w:val="18"/>
      <w:shd w:val="clear" w:color="auto" w:fill="FFFFFF"/>
    </w:rPr>
  </w:style>
  <w:style w:type="character" w:customStyle="1" w:styleId="96">
    <w:name w:val="Основной текст9"/>
    <w:rsid w:val="003C0EEC"/>
    <w:rPr>
      <w:spacing w:val="0"/>
      <w:sz w:val="18"/>
      <w:szCs w:val="18"/>
      <w:shd w:val="clear" w:color="auto" w:fill="FFFFFF"/>
    </w:rPr>
  </w:style>
  <w:style w:type="paragraph" w:customStyle="1" w:styleId="11e">
    <w:name w:val="Основной текст11"/>
    <w:basedOn w:val="a4"/>
    <w:rsid w:val="003C0EEC"/>
    <w:pPr>
      <w:shd w:val="clear" w:color="auto" w:fill="FFFFFF"/>
      <w:spacing w:before="120" w:after="120" w:line="240" w:lineRule="exact"/>
      <w:ind w:firstLine="0"/>
      <w:jc w:val="left"/>
    </w:pPr>
    <w:rPr>
      <w:rFonts w:ascii="Calibri" w:eastAsia="Calibri" w:hAnsi="Calibri" w:cs="Times New Roman"/>
      <w:sz w:val="18"/>
      <w:szCs w:val="18"/>
    </w:rPr>
  </w:style>
  <w:style w:type="character" w:customStyle="1" w:styleId="affffffffff4">
    <w:name w:val="Подпись к таблице_"/>
    <w:link w:val="affffffffff5"/>
    <w:rsid w:val="003C0EEC"/>
    <w:rPr>
      <w:rFonts w:ascii="Trebuchet MS" w:eastAsia="Trebuchet MS" w:hAnsi="Trebuchet MS" w:cs="Trebuchet MS"/>
      <w:sz w:val="21"/>
      <w:szCs w:val="21"/>
      <w:shd w:val="clear" w:color="auto" w:fill="FFFFFF"/>
    </w:rPr>
  </w:style>
  <w:style w:type="paragraph" w:customStyle="1" w:styleId="affffffffff5">
    <w:name w:val="Подпись к таблице"/>
    <w:basedOn w:val="a4"/>
    <w:link w:val="affffffffff4"/>
    <w:rsid w:val="003C0EEC"/>
    <w:pPr>
      <w:shd w:val="clear" w:color="auto" w:fill="FFFFFF"/>
      <w:spacing w:before="120" w:after="120" w:line="264" w:lineRule="exact"/>
      <w:ind w:firstLine="0"/>
    </w:pPr>
    <w:rPr>
      <w:rFonts w:ascii="Trebuchet MS" w:eastAsia="Trebuchet MS" w:hAnsi="Trebuchet MS" w:cs="Trebuchet MS"/>
      <w:sz w:val="21"/>
      <w:szCs w:val="21"/>
    </w:rPr>
  </w:style>
  <w:style w:type="paragraph" w:customStyle="1" w:styleId="arttx">
    <w:name w:val="arttx"/>
    <w:basedOn w:val="a4"/>
    <w:uiPriority w:val="99"/>
    <w:rsid w:val="003C0EEC"/>
    <w:pPr>
      <w:spacing w:before="120" w:after="60" w:line="240" w:lineRule="auto"/>
      <w:ind w:firstLine="0"/>
      <w:jc w:val="left"/>
    </w:pPr>
    <w:rPr>
      <w:rFonts w:ascii="Times New Roman" w:eastAsia="Times New Roman" w:hAnsi="Times New Roman" w:cs="Times New Roman"/>
      <w:lang w:eastAsia="ru-RU"/>
    </w:rPr>
  </w:style>
  <w:style w:type="paragraph" w:customStyle="1" w:styleId="xl97">
    <w:name w:val="xl9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9">
    <w:name w:val="xl139"/>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3">
    <w:name w:val="xl133"/>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3">
    <w:name w:val="xl14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79">
    <w:name w:val="xl179"/>
    <w:basedOn w:val="a4"/>
    <w:rsid w:val="003C0EEC"/>
    <w:pPr>
      <w:shd w:val="clear" w:color="000000" w:fill="FCD5B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80">
    <w:name w:val="xl18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1">
    <w:name w:val="xl18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2">
    <w:name w:val="xl182"/>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83">
    <w:name w:val="xl18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4">
    <w:name w:val="xl184"/>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5">
    <w:name w:val="xl18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eastAsia="ru-RU"/>
    </w:rPr>
  </w:style>
  <w:style w:type="paragraph" w:customStyle="1" w:styleId="xl186">
    <w:name w:val="xl18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7">
    <w:name w:val="xl18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8">
    <w:name w:val="xl18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9">
    <w:name w:val="xl189"/>
    <w:basedOn w:val="a4"/>
    <w:rsid w:val="003C0EEC"/>
    <w:pPr>
      <w:shd w:val="clear" w:color="000000" w:fill="FCD5B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90">
    <w:name w:val="xl19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1">
    <w:name w:val="xl19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2">
    <w:name w:val="xl19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93">
    <w:name w:val="xl193"/>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194">
    <w:name w:val="xl194"/>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95">
    <w:name w:val="xl195"/>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196">
    <w:name w:val="xl196"/>
    <w:basedOn w:val="a4"/>
    <w:rsid w:val="003C0EEC"/>
    <w:pPr>
      <w:pBdr>
        <w:top w:val="single" w:sz="4" w:space="0" w:color="auto"/>
        <w:left w:val="single" w:sz="4" w:space="0" w:color="auto"/>
        <w:bottom w:val="single" w:sz="4" w:space="0" w:color="auto"/>
      </w:pBdr>
      <w:shd w:val="clear" w:color="000000" w:fill="B7DEE8"/>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97">
    <w:name w:val="xl197"/>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8">
    <w:name w:val="xl198"/>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99">
    <w:name w:val="xl199"/>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00">
    <w:name w:val="xl20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01">
    <w:name w:val="xl201"/>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2">
    <w:name w:val="xl202"/>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3">
    <w:name w:val="xl203"/>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4">
    <w:name w:val="xl204"/>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5">
    <w:name w:val="xl205"/>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eastAsia="ru-RU"/>
    </w:rPr>
  </w:style>
  <w:style w:type="paragraph" w:customStyle="1" w:styleId="xl206">
    <w:name w:val="xl206"/>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7">
    <w:name w:val="xl207"/>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08">
    <w:name w:val="xl208"/>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9">
    <w:name w:val="xl209"/>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0">
    <w:name w:val="xl21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1">
    <w:name w:val="xl211"/>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2">
    <w:name w:val="xl212"/>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13">
    <w:name w:val="xl213"/>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4">
    <w:name w:val="xl214"/>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5">
    <w:name w:val="xl215"/>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6">
    <w:name w:val="xl216"/>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C0504D"/>
      <w:sz w:val="20"/>
      <w:szCs w:val="20"/>
      <w:lang w:eastAsia="ru-RU"/>
    </w:rPr>
  </w:style>
  <w:style w:type="paragraph" w:customStyle="1" w:styleId="xl217">
    <w:name w:val="xl21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C0504D"/>
      <w:sz w:val="20"/>
      <w:szCs w:val="20"/>
      <w:lang w:eastAsia="ru-RU"/>
    </w:rPr>
  </w:style>
  <w:style w:type="paragraph" w:customStyle="1" w:styleId="xl218">
    <w:name w:val="xl218"/>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9">
    <w:name w:val="xl219"/>
    <w:basedOn w:val="a4"/>
    <w:rsid w:val="003C0EEC"/>
    <w:pPr>
      <w:shd w:val="clear" w:color="000000" w:fill="B7DEE8"/>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220">
    <w:name w:val="xl22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221">
    <w:name w:val="xl221"/>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222">
    <w:name w:val="xl222"/>
    <w:basedOn w:val="a4"/>
    <w:rsid w:val="003C0EEC"/>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223">
    <w:name w:val="xl223"/>
    <w:basedOn w:val="a4"/>
    <w:rsid w:val="003C0EEC"/>
    <w:pPr>
      <w:pBdr>
        <w:lef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224">
    <w:name w:val="xl224"/>
    <w:basedOn w:val="a4"/>
    <w:rsid w:val="003C0EEC"/>
    <w:pP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225">
    <w:name w:val="xl225"/>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4"/>
      <w:szCs w:val="24"/>
      <w:lang w:eastAsia="ru-RU"/>
    </w:rPr>
  </w:style>
  <w:style w:type="paragraph" w:customStyle="1" w:styleId="xl226">
    <w:name w:val="xl226"/>
    <w:basedOn w:val="a4"/>
    <w:rsid w:val="003C0EEC"/>
    <w:pPr>
      <w:pBdr>
        <w:top w:val="single" w:sz="4" w:space="0" w:color="auto"/>
        <w:left w:val="single" w:sz="4" w:space="0" w:color="auto"/>
        <w:bottom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4"/>
      <w:szCs w:val="24"/>
      <w:lang w:eastAsia="ru-RU"/>
    </w:rPr>
  </w:style>
  <w:style w:type="paragraph" w:customStyle="1" w:styleId="-112">
    <w:name w:val="Цветной список - Акцент 11"/>
    <w:basedOn w:val="a4"/>
    <w:uiPriority w:val="34"/>
    <w:qFormat/>
    <w:rsid w:val="003C0EEC"/>
    <w:pPr>
      <w:spacing w:before="120" w:after="200" w:line="276" w:lineRule="auto"/>
      <w:ind w:left="720" w:firstLine="0"/>
      <w:contextualSpacing/>
      <w:jc w:val="left"/>
    </w:pPr>
    <w:rPr>
      <w:rFonts w:ascii="Calibri" w:eastAsia="Times New Roman" w:hAnsi="Calibri" w:cs="Times New Roman"/>
      <w:lang w:eastAsia="ru-RU"/>
    </w:rPr>
  </w:style>
  <w:style w:type="paragraph" w:customStyle="1" w:styleId="1fff2">
    <w:name w:val="Знак Знак Знак1"/>
    <w:basedOn w:val="a4"/>
    <w:rsid w:val="003C0EEC"/>
    <w:pPr>
      <w:spacing w:before="120" w:after="160" w:line="240" w:lineRule="exact"/>
      <w:ind w:firstLine="0"/>
      <w:jc w:val="left"/>
    </w:pPr>
    <w:rPr>
      <w:rFonts w:ascii="Verdana" w:eastAsia="Times New Roman" w:hAnsi="Verdana" w:cs="Verdana"/>
      <w:sz w:val="20"/>
      <w:szCs w:val="20"/>
      <w:lang w:val="en-US"/>
    </w:rPr>
  </w:style>
  <w:style w:type="character" w:customStyle="1" w:styleId="1fff3">
    <w:name w:val="Текст примечания Знак1"/>
    <w:uiPriority w:val="99"/>
    <w:semiHidden/>
    <w:rsid w:val="003C0EEC"/>
    <w:rPr>
      <w:rFonts w:ascii="Calibri" w:eastAsia="Calibri" w:hAnsi="Calibri" w:cs="Times New Roman"/>
      <w:lang w:eastAsia="en-US"/>
    </w:rPr>
  </w:style>
  <w:style w:type="paragraph" w:customStyle="1" w:styleId="a20">
    <w:name w:val="a2"/>
    <w:basedOn w:val="a4"/>
    <w:uiPriority w:val="99"/>
    <w:rsid w:val="003C0EEC"/>
    <w:pPr>
      <w:tabs>
        <w:tab w:val="left" w:pos="708"/>
      </w:tabs>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318">
    <w:name w:val="Основной текст 31"/>
    <w:basedOn w:val="a4"/>
    <w:uiPriority w:val="99"/>
    <w:rsid w:val="003C0EEC"/>
    <w:pPr>
      <w:tabs>
        <w:tab w:val="left" w:pos="708"/>
      </w:tabs>
      <w:spacing w:before="120" w:after="120" w:line="240" w:lineRule="auto"/>
      <w:ind w:firstLine="0"/>
    </w:pPr>
    <w:rPr>
      <w:rFonts w:ascii="Times New Roman" w:eastAsia="Times New Roman" w:hAnsi="Times New Roman" w:cs="Times New Roman"/>
      <w:i/>
      <w:szCs w:val="20"/>
      <w:lang w:eastAsia="ru-RU"/>
    </w:rPr>
  </w:style>
  <w:style w:type="character" w:customStyle="1" w:styleId="811">
    <w:name w:val="Заголовок 8 Знак1"/>
    <w:semiHidden/>
    <w:rsid w:val="003C0EEC"/>
    <w:rPr>
      <w:rFonts w:ascii="Cambria" w:eastAsia="Times New Roman" w:hAnsi="Cambria" w:cs="Times New Roman"/>
      <w:color w:val="404040"/>
    </w:rPr>
  </w:style>
  <w:style w:type="character" w:customStyle="1" w:styleId="910">
    <w:name w:val="Заголовок 9 Знак1"/>
    <w:semiHidden/>
    <w:rsid w:val="003C0EEC"/>
    <w:rPr>
      <w:rFonts w:ascii="Cambria" w:eastAsia="Times New Roman" w:hAnsi="Cambria" w:cs="Times New Roman"/>
      <w:i/>
      <w:iCs/>
      <w:color w:val="404040"/>
    </w:rPr>
  </w:style>
  <w:style w:type="character" w:customStyle="1" w:styleId="1fff4">
    <w:name w:val="Тема примечания Знак1"/>
    <w:semiHidden/>
    <w:rsid w:val="003C0EEC"/>
    <w:rPr>
      <w:rFonts w:ascii="Calibri" w:eastAsia="Calibri" w:hAnsi="Calibri" w:cs="Times New Roman"/>
      <w:b/>
      <w:bCs/>
      <w:lang w:eastAsia="en-US"/>
    </w:rPr>
  </w:style>
  <w:style w:type="character" w:customStyle="1" w:styleId="1fff5">
    <w:name w:val="Схема документа Знак1"/>
    <w:semiHidden/>
    <w:rsid w:val="003C0EEC"/>
    <w:rPr>
      <w:rFonts w:ascii="Tahoma" w:eastAsia="Calibri" w:hAnsi="Tahoma" w:cs="Tahoma"/>
      <w:sz w:val="16"/>
      <w:szCs w:val="16"/>
      <w:lang w:eastAsia="en-US"/>
    </w:rPr>
  </w:style>
  <w:style w:type="character" w:customStyle="1" w:styleId="1fff6">
    <w:name w:val="Название Знак1"/>
    <w:uiPriority w:val="10"/>
    <w:rsid w:val="003C0EEC"/>
    <w:rPr>
      <w:rFonts w:ascii="Cambria" w:eastAsia="Times New Roman" w:hAnsi="Cambria" w:cs="Times New Roman"/>
      <w:color w:val="17365D"/>
      <w:spacing w:val="5"/>
      <w:kern w:val="28"/>
      <w:sz w:val="52"/>
      <w:szCs w:val="52"/>
      <w:lang w:eastAsia="en-US"/>
    </w:rPr>
  </w:style>
  <w:style w:type="character" w:customStyle="1" w:styleId="1fff7">
    <w:name w:val="Подзаголовок Знак1"/>
    <w:rsid w:val="003C0EEC"/>
    <w:rPr>
      <w:rFonts w:ascii="Cambria" w:eastAsia="Times New Roman" w:hAnsi="Cambria" w:cs="Times New Roman"/>
      <w:i/>
      <w:iCs/>
      <w:color w:val="4F81BD"/>
      <w:spacing w:val="15"/>
      <w:sz w:val="24"/>
      <w:szCs w:val="24"/>
      <w:lang w:eastAsia="en-US"/>
    </w:rPr>
  </w:style>
  <w:style w:type="character" w:customStyle="1" w:styleId="21d">
    <w:name w:val="Цитата 2 Знак1"/>
    <w:uiPriority w:val="29"/>
    <w:rsid w:val="003C0EEC"/>
    <w:rPr>
      <w:rFonts w:ascii="Calibri" w:eastAsia="Calibri" w:hAnsi="Calibri" w:cs="Times New Roman"/>
      <w:i/>
      <w:iCs/>
      <w:color w:val="000000"/>
      <w:sz w:val="22"/>
      <w:szCs w:val="22"/>
      <w:lang w:eastAsia="en-US"/>
    </w:rPr>
  </w:style>
  <w:style w:type="character" w:customStyle="1" w:styleId="1fff8">
    <w:name w:val="Выделенная цитата Знак1"/>
    <w:uiPriority w:val="30"/>
    <w:rsid w:val="003C0EEC"/>
    <w:rPr>
      <w:rFonts w:ascii="Calibri" w:eastAsia="Calibri" w:hAnsi="Calibri" w:cs="Times New Roman"/>
      <w:b/>
      <w:bCs/>
      <w:i/>
      <w:iCs/>
      <w:color w:val="4F81BD"/>
      <w:sz w:val="22"/>
      <w:szCs w:val="22"/>
      <w:lang w:eastAsia="en-US"/>
    </w:rPr>
  </w:style>
  <w:style w:type="character" w:customStyle="1" w:styleId="21e">
    <w:name w:val="Основной текст с отступом 2 Знак1"/>
    <w:semiHidden/>
    <w:rsid w:val="003C0EEC"/>
    <w:rPr>
      <w:rFonts w:ascii="Calibri" w:eastAsia="Calibri" w:hAnsi="Calibri" w:cs="Times New Roman"/>
      <w:sz w:val="22"/>
      <w:szCs w:val="22"/>
      <w:lang w:eastAsia="en-US"/>
    </w:rPr>
  </w:style>
  <w:style w:type="character" w:customStyle="1" w:styleId="319">
    <w:name w:val="Основной текст 3 Знак1"/>
    <w:semiHidden/>
    <w:rsid w:val="003C0EEC"/>
    <w:rPr>
      <w:rFonts w:ascii="Calibri" w:eastAsia="Calibri" w:hAnsi="Calibri" w:cs="Times New Roman"/>
      <w:sz w:val="16"/>
      <w:szCs w:val="16"/>
      <w:lang w:eastAsia="en-US"/>
    </w:rPr>
  </w:style>
  <w:style w:type="character" w:customStyle="1" w:styleId="1fff9">
    <w:name w:val="Шапка Знак1"/>
    <w:semiHidden/>
    <w:rsid w:val="003C0EEC"/>
    <w:rPr>
      <w:rFonts w:ascii="Cambria" w:eastAsia="Times New Roman" w:hAnsi="Cambria" w:cs="Times New Roman"/>
      <w:sz w:val="24"/>
      <w:szCs w:val="24"/>
      <w:shd w:val="pct20" w:color="auto" w:fill="auto"/>
      <w:lang w:eastAsia="en-US"/>
    </w:rPr>
  </w:style>
  <w:style w:type="character" w:customStyle="1" w:styleId="1fffa">
    <w:name w:val="Дата Знак1"/>
    <w:semiHidden/>
    <w:rsid w:val="003C0EEC"/>
    <w:rPr>
      <w:rFonts w:ascii="Calibri" w:eastAsia="Calibri" w:hAnsi="Calibri" w:cs="Times New Roman"/>
      <w:sz w:val="22"/>
      <w:szCs w:val="22"/>
      <w:lang w:eastAsia="en-US"/>
    </w:rPr>
  </w:style>
  <w:style w:type="character" w:customStyle="1" w:styleId="1fffb">
    <w:name w:val="Заголовок записки Знак1"/>
    <w:semiHidden/>
    <w:rsid w:val="003C0EEC"/>
    <w:rPr>
      <w:rFonts w:ascii="Calibri" w:eastAsia="Calibri" w:hAnsi="Calibri" w:cs="Times New Roman"/>
      <w:sz w:val="22"/>
      <w:szCs w:val="22"/>
      <w:lang w:eastAsia="en-US"/>
    </w:rPr>
  </w:style>
  <w:style w:type="character" w:customStyle="1" w:styleId="1fffc">
    <w:name w:val="Красная строка Знак1"/>
    <w:semiHidden/>
    <w:rsid w:val="003C0EEC"/>
    <w:rPr>
      <w:rFonts w:ascii="Calibri" w:eastAsia="Calibri" w:hAnsi="Calibri" w:cs="Times New Roman"/>
      <w:sz w:val="22"/>
      <w:szCs w:val="22"/>
      <w:lang w:eastAsia="en-US"/>
    </w:rPr>
  </w:style>
  <w:style w:type="character" w:customStyle="1" w:styleId="21f">
    <w:name w:val="Красная строка 2 Знак1"/>
    <w:semiHidden/>
    <w:rsid w:val="003C0EEC"/>
    <w:rPr>
      <w:rFonts w:ascii="Calibri" w:eastAsia="Calibri" w:hAnsi="Calibri" w:cs="Times New Roman"/>
      <w:sz w:val="22"/>
      <w:szCs w:val="22"/>
      <w:lang w:eastAsia="en-US"/>
    </w:rPr>
  </w:style>
  <w:style w:type="character" w:customStyle="1" w:styleId="1fffd">
    <w:name w:val="Подпись Знак1"/>
    <w:semiHidden/>
    <w:rsid w:val="003C0EEC"/>
    <w:rPr>
      <w:rFonts w:ascii="Calibri" w:eastAsia="Calibri" w:hAnsi="Calibri" w:cs="Times New Roman"/>
      <w:sz w:val="22"/>
      <w:szCs w:val="22"/>
      <w:lang w:eastAsia="en-US"/>
    </w:rPr>
  </w:style>
  <w:style w:type="character" w:customStyle="1" w:styleId="1fffe">
    <w:name w:val="Приветствие Знак1"/>
    <w:semiHidden/>
    <w:rsid w:val="003C0EEC"/>
    <w:rPr>
      <w:rFonts w:ascii="Calibri" w:eastAsia="Calibri" w:hAnsi="Calibri" w:cs="Times New Roman"/>
      <w:sz w:val="22"/>
      <w:szCs w:val="22"/>
      <w:lang w:eastAsia="en-US"/>
    </w:rPr>
  </w:style>
  <w:style w:type="character" w:customStyle="1" w:styleId="1ffff">
    <w:name w:val="Прощание Знак1"/>
    <w:semiHidden/>
    <w:rsid w:val="003C0EEC"/>
    <w:rPr>
      <w:rFonts w:ascii="Calibri" w:eastAsia="Calibri" w:hAnsi="Calibri" w:cs="Times New Roman"/>
      <w:sz w:val="22"/>
      <w:szCs w:val="22"/>
      <w:lang w:eastAsia="en-US"/>
    </w:rPr>
  </w:style>
  <w:style w:type="character" w:customStyle="1" w:styleId="1ffff0">
    <w:name w:val="Текст Знак1"/>
    <w:semiHidden/>
    <w:rsid w:val="003C0EEC"/>
    <w:rPr>
      <w:rFonts w:ascii="Consolas" w:eastAsia="Calibri" w:hAnsi="Consolas" w:cs="Consolas"/>
      <w:sz w:val="21"/>
      <w:szCs w:val="21"/>
      <w:lang w:eastAsia="en-US"/>
    </w:rPr>
  </w:style>
  <w:style w:type="character" w:customStyle="1" w:styleId="1ffff1">
    <w:name w:val="Электронная подпись Знак1"/>
    <w:semiHidden/>
    <w:rsid w:val="003C0EEC"/>
    <w:rPr>
      <w:rFonts w:ascii="Calibri" w:eastAsia="Calibri" w:hAnsi="Calibri" w:cs="Times New Roman"/>
      <w:sz w:val="22"/>
      <w:szCs w:val="22"/>
      <w:lang w:eastAsia="en-US"/>
    </w:rPr>
  </w:style>
  <w:style w:type="character" w:customStyle="1" w:styleId="1ffff2">
    <w:name w:val="Текст концевой сноски Знак1"/>
    <w:semiHidden/>
    <w:rsid w:val="003C0EEC"/>
    <w:rPr>
      <w:rFonts w:ascii="Calibri" w:eastAsia="Calibri" w:hAnsi="Calibri" w:cs="Times New Roman"/>
      <w:lang w:eastAsia="en-US"/>
    </w:rPr>
  </w:style>
  <w:style w:type="character" w:customStyle="1" w:styleId="ucoz-forum-post">
    <w:name w:val="ucoz-forum-post"/>
    <w:rsid w:val="003C0EEC"/>
  </w:style>
  <w:style w:type="character" w:customStyle="1" w:styleId="titlerazdel">
    <w:name w:val="title_razdel"/>
    <w:rsid w:val="003C0EEC"/>
  </w:style>
  <w:style w:type="paragraph" w:customStyle="1" w:styleId="xl22">
    <w:name w:val="xl22"/>
    <w:basedOn w:val="a4"/>
    <w:semiHidden/>
    <w:rsid w:val="003C0EEC"/>
    <w:pPr>
      <w:spacing w:before="100" w:beforeAutospacing="1" w:after="100" w:afterAutospacing="1"/>
      <w:jc w:val="center"/>
    </w:pPr>
    <w:rPr>
      <w:rFonts w:ascii="Times New Roman CYR" w:eastAsia="Times New Roman" w:hAnsi="Times New Roman CYR" w:cs="Times New Roman CYR"/>
      <w:sz w:val="24"/>
      <w:szCs w:val="24"/>
      <w:lang w:eastAsia="ru-RU"/>
    </w:rPr>
  </w:style>
  <w:style w:type="paragraph" w:customStyle="1" w:styleId="affffffffff6">
    <w:name w:val="Заглавие раздела"/>
    <w:basedOn w:val="22"/>
    <w:semiHidden/>
    <w:rsid w:val="003C0EEC"/>
    <w:pPr>
      <w:keepNext w:val="0"/>
      <w:keepLines/>
      <w:numPr>
        <w:ilvl w:val="1"/>
      </w:numPr>
      <w:tabs>
        <w:tab w:val="num" w:pos="555"/>
        <w:tab w:val="num" w:pos="1789"/>
      </w:tabs>
      <w:suppressAutoHyphens w:val="0"/>
      <w:spacing w:after="240" w:line="360" w:lineRule="auto"/>
      <w:ind w:left="1789" w:hanging="360"/>
    </w:pPr>
    <w:rPr>
      <w:i/>
      <w:iCs/>
      <w:sz w:val="24"/>
      <w:szCs w:val="24"/>
      <w:lang w:val="x-none" w:eastAsia="x-none"/>
    </w:rPr>
  </w:style>
  <w:style w:type="paragraph" w:customStyle="1" w:styleId="1ffff3">
    <w:name w:val="Заголовок_1 Знак"/>
    <w:basedOn w:val="a4"/>
    <w:link w:val="1ffff4"/>
    <w:semiHidden/>
    <w:rsid w:val="003C0EEC"/>
    <w:pPr>
      <w:jc w:val="center"/>
    </w:pPr>
    <w:rPr>
      <w:rFonts w:ascii="Times New Roman" w:eastAsia="Times New Roman" w:hAnsi="Times New Roman" w:cs="Times New Roman"/>
      <w:b/>
      <w:caps/>
      <w:sz w:val="24"/>
      <w:szCs w:val="24"/>
      <w:lang w:eastAsia="ru-RU"/>
    </w:rPr>
  </w:style>
  <w:style w:type="character" w:customStyle="1" w:styleId="1ffff4">
    <w:name w:val="Заголовок_1 Знак Знак"/>
    <w:link w:val="1ffff3"/>
    <w:semiHidden/>
    <w:rsid w:val="003C0EEC"/>
    <w:rPr>
      <w:rFonts w:ascii="Times New Roman" w:eastAsia="Times New Roman" w:hAnsi="Times New Roman" w:cs="Times New Roman"/>
      <w:b/>
      <w:caps/>
      <w:sz w:val="24"/>
      <w:szCs w:val="24"/>
      <w:lang w:eastAsia="ru-RU"/>
    </w:rPr>
  </w:style>
  <w:style w:type="paragraph" w:customStyle="1" w:styleId="affffffffff7">
    <w:name w:val="Неразрывный основной текст"/>
    <w:basedOn w:val="aff0"/>
    <w:semiHidden/>
    <w:rsid w:val="003C0EEC"/>
    <w:pPr>
      <w:keepNext/>
      <w:spacing w:after="240" w:line="240" w:lineRule="atLeast"/>
      <w:ind w:left="1080" w:firstLine="709"/>
      <w:jc w:val="both"/>
    </w:pPr>
    <w:rPr>
      <w:rFonts w:ascii="Arial" w:hAnsi="Arial" w:cs="Arial"/>
      <w:spacing w:val="-5"/>
      <w:sz w:val="20"/>
      <w:szCs w:val="20"/>
      <w:lang w:eastAsia="en-US"/>
    </w:rPr>
  </w:style>
  <w:style w:type="paragraph" w:customStyle="1" w:styleId="affffffffff8">
    <w:name w:val="Рисунок"/>
    <w:basedOn w:val="a4"/>
    <w:next w:val="af3"/>
    <w:semiHidden/>
    <w:rsid w:val="003C0EEC"/>
    <w:pPr>
      <w:keepNext/>
      <w:ind w:left="1080"/>
    </w:pPr>
    <w:rPr>
      <w:rFonts w:ascii="Arial" w:eastAsia="Times New Roman" w:hAnsi="Arial" w:cs="Arial"/>
      <w:spacing w:val="-5"/>
      <w:sz w:val="20"/>
      <w:szCs w:val="20"/>
    </w:rPr>
  </w:style>
  <w:style w:type="paragraph" w:customStyle="1" w:styleId="affffffffff9">
    <w:name w:val="Название части"/>
    <w:basedOn w:val="a4"/>
    <w:semiHidden/>
    <w:rsid w:val="003C0EEC"/>
    <w:pPr>
      <w:shd w:val="solid" w:color="auto" w:fill="auto"/>
      <w:spacing w:line="360" w:lineRule="exact"/>
      <w:jc w:val="center"/>
    </w:pPr>
    <w:rPr>
      <w:rFonts w:ascii="Arial" w:eastAsia="Times New Roman" w:hAnsi="Arial" w:cs="Arial"/>
      <w:color w:val="FFFFFF"/>
      <w:spacing w:val="-16"/>
      <w:sz w:val="26"/>
      <w:szCs w:val="26"/>
    </w:rPr>
  </w:style>
  <w:style w:type="paragraph" w:customStyle="1" w:styleId="affffffffffa">
    <w:name w:val="Подзаголовок главы"/>
    <w:basedOn w:val="afffb"/>
    <w:semiHidden/>
    <w:rsid w:val="003C0EEC"/>
    <w:pPr>
      <w:keepNext/>
      <w:keepLines/>
      <w:spacing w:before="60" w:after="120" w:line="340" w:lineRule="atLeast"/>
      <w:ind w:firstLine="709"/>
      <w:jc w:val="left"/>
      <w:outlineLvl w:val="9"/>
    </w:pPr>
    <w:rPr>
      <w:rFonts w:ascii="Arial" w:hAnsi="Arial" w:cs="Arial"/>
      <w:spacing w:val="-16"/>
      <w:kern w:val="28"/>
      <w:sz w:val="32"/>
      <w:szCs w:val="32"/>
      <w:lang w:val="ru-RU" w:eastAsia="en-US"/>
    </w:rPr>
  </w:style>
  <w:style w:type="paragraph" w:customStyle="1" w:styleId="1ffff5">
    <w:name w:val="Маркированный_1"/>
    <w:basedOn w:val="a4"/>
    <w:link w:val="1ffff6"/>
    <w:semiHidden/>
    <w:rsid w:val="003C0EEC"/>
    <w:pPr>
      <w:tabs>
        <w:tab w:val="left" w:pos="900"/>
      </w:tabs>
      <w:ind w:firstLine="720"/>
    </w:pPr>
    <w:rPr>
      <w:rFonts w:ascii="Times New Roman" w:eastAsia="Times New Roman" w:hAnsi="Times New Roman" w:cs="Times New Roman"/>
      <w:sz w:val="24"/>
      <w:szCs w:val="24"/>
      <w:lang w:eastAsia="ru-RU"/>
    </w:rPr>
  </w:style>
  <w:style w:type="character" w:customStyle="1" w:styleId="1ffff6">
    <w:name w:val="Маркированный_1 Знак"/>
    <w:link w:val="1ffff5"/>
    <w:semiHidden/>
    <w:rsid w:val="003C0EEC"/>
    <w:rPr>
      <w:rFonts w:ascii="Times New Roman" w:eastAsia="Times New Roman" w:hAnsi="Times New Roman" w:cs="Times New Roman"/>
      <w:sz w:val="24"/>
      <w:szCs w:val="24"/>
      <w:lang w:eastAsia="ru-RU"/>
    </w:rPr>
  </w:style>
  <w:style w:type="paragraph" w:customStyle="1" w:styleId="affffffffffb">
    <w:name w:val="Подчеркнутый"/>
    <w:basedOn w:val="a4"/>
    <w:link w:val="affffffffffc"/>
    <w:semiHidden/>
    <w:rsid w:val="003C0EEC"/>
    <w:rPr>
      <w:rFonts w:ascii="Times New Roman" w:eastAsia="Times New Roman" w:hAnsi="Times New Roman" w:cs="Times New Roman"/>
      <w:sz w:val="24"/>
      <w:szCs w:val="24"/>
      <w:u w:val="single"/>
      <w:lang w:eastAsia="ru-RU"/>
    </w:rPr>
  </w:style>
  <w:style w:type="character" w:customStyle="1" w:styleId="affffffffffc">
    <w:name w:val="Подчеркнутый Знак"/>
    <w:link w:val="affffffffffb"/>
    <w:semiHidden/>
    <w:rsid w:val="003C0EEC"/>
    <w:rPr>
      <w:rFonts w:ascii="Times New Roman" w:eastAsia="Times New Roman" w:hAnsi="Times New Roman" w:cs="Times New Roman"/>
      <w:sz w:val="24"/>
      <w:szCs w:val="24"/>
      <w:u w:val="single"/>
      <w:lang w:eastAsia="ru-RU"/>
    </w:rPr>
  </w:style>
  <w:style w:type="paragraph" w:customStyle="1" w:styleId="affffffffffd">
    <w:name w:val="Название документа"/>
    <w:basedOn w:val="a4"/>
    <w:semiHidden/>
    <w:rsid w:val="003C0EEC"/>
    <w:pPr>
      <w:keepNext/>
      <w:keepLines/>
      <w:pBdr>
        <w:top w:val="single" w:sz="48" w:space="31" w:color="auto"/>
      </w:pBdr>
      <w:tabs>
        <w:tab w:val="left" w:pos="0"/>
      </w:tabs>
      <w:spacing w:before="240" w:after="500" w:line="640" w:lineRule="exact"/>
    </w:pPr>
    <w:rPr>
      <w:rFonts w:ascii="Arial Black" w:eastAsia="Times New Roman" w:hAnsi="Arial Black" w:cs="Arial Black"/>
      <w:b/>
      <w:bCs/>
      <w:spacing w:val="-48"/>
      <w:kern w:val="28"/>
      <w:sz w:val="64"/>
      <w:szCs w:val="64"/>
    </w:rPr>
  </w:style>
  <w:style w:type="paragraph" w:customStyle="1" w:styleId="affffffffffe">
    <w:name w:val="Нижний колонтитул (четн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
    <w:name w:val="Нижний колонтитул (перв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0">
    <w:name w:val="Нижний колонтитул (нечетн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1">
    <w:name w:val="Подзаголовок части"/>
    <w:basedOn w:val="a4"/>
    <w:next w:val="aff0"/>
    <w:semiHidden/>
    <w:rsid w:val="003C0EEC"/>
    <w:pPr>
      <w:keepNext/>
      <w:spacing w:before="360" w:after="120"/>
      <w:ind w:left="1080"/>
    </w:pPr>
    <w:rPr>
      <w:rFonts w:ascii="Arial" w:eastAsia="Times New Roman" w:hAnsi="Arial" w:cs="Arial"/>
      <w:i/>
      <w:iCs/>
      <w:spacing w:val="-5"/>
      <w:kern w:val="28"/>
      <w:sz w:val="26"/>
      <w:szCs w:val="26"/>
    </w:rPr>
  </w:style>
  <w:style w:type="paragraph" w:customStyle="1" w:styleId="afffffffffff2">
    <w:name w:val="Обратный адрес"/>
    <w:basedOn w:val="a4"/>
    <w:semiHidden/>
    <w:rsid w:val="003C0EEC"/>
    <w:pPr>
      <w:keepLines/>
      <w:framePr w:w="5160" w:h="840" w:wrap="notBeside" w:vAnchor="page" w:hAnchor="page" w:x="6121" w:y="915" w:anchorLock="1"/>
      <w:tabs>
        <w:tab w:val="left" w:pos="2160"/>
      </w:tabs>
      <w:spacing w:line="160" w:lineRule="atLeast"/>
    </w:pPr>
    <w:rPr>
      <w:rFonts w:ascii="Arial" w:eastAsia="Times New Roman" w:hAnsi="Arial" w:cs="Arial"/>
      <w:sz w:val="14"/>
      <w:szCs w:val="14"/>
    </w:rPr>
  </w:style>
  <w:style w:type="paragraph" w:customStyle="1" w:styleId="afffffffffff3">
    <w:name w:val="Название раздела"/>
    <w:basedOn w:val="a4"/>
    <w:next w:val="aff0"/>
    <w:semiHidden/>
    <w:rsid w:val="003C0EEC"/>
    <w:pPr>
      <w:pBdr>
        <w:bottom w:val="single" w:sz="6" w:space="2" w:color="auto"/>
      </w:pBdr>
      <w:spacing w:before="360" w:after="960"/>
    </w:pPr>
    <w:rPr>
      <w:rFonts w:ascii="Arial Black" w:eastAsia="Times New Roman" w:hAnsi="Arial Black" w:cs="Arial Black"/>
      <w:spacing w:val="-35"/>
      <w:sz w:val="54"/>
      <w:szCs w:val="54"/>
      <w:lang w:eastAsia="ru-RU"/>
    </w:rPr>
  </w:style>
  <w:style w:type="paragraph" w:customStyle="1" w:styleId="afffffffffff4">
    <w:name w:val="Подзаголовок титульного листа"/>
    <w:basedOn w:val="a4"/>
    <w:next w:val="aff0"/>
    <w:semiHidden/>
    <w:rsid w:val="003C0EEC"/>
    <w:pPr>
      <w:pBdr>
        <w:top w:val="single" w:sz="6" w:space="24" w:color="auto"/>
      </w:pBdr>
      <w:spacing w:line="480" w:lineRule="atLeast"/>
      <w:ind w:left="835" w:right="835"/>
    </w:pPr>
    <w:rPr>
      <w:rFonts w:ascii="Arial" w:eastAsia="Times New Roman" w:hAnsi="Arial" w:cs="Arial"/>
      <w:b/>
      <w:bCs/>
      <w:spacing w:val="-30"/>
      <w:sz w:val="48"/>
      <w:szCs w:val="48"/>
      <w:lang w:eastAsia="ru-RU"/>
    </w:rPr>
  </w:style>
  <w:style w:type="character" w:customStyle="1" w:styleId="afffffffffff5">
    <w:name w:val="Надстрочный"/>
    <w:semiHidden/>
    <w:rsid w:val="003C0EEC"/>
    <w:rPr>
      <w:b/>
      <w:bCs/>
      <w:vertAlign w:val="superscript"/>
    </w:rPr>
  </w:style>
  <w:style w:type="paragraph" w:customStyle="1" w:styleId="afffffffffff6">
    <w:name w:val="Обычный в таблице"/>
    <w:basedOn w:val="a4"/>
    <w:link w:val="afffffffffff7"/>
    <w:semiHidden/>
    <w:rsid w:val="003C0EEC"/>
    <w:rPr>
      <w:rFonts w:ascii="Times New Roman" w:eastAsia="Times New Roman" w:hAnsi="Times New Roman" w:cs="Times New Roman"/>
      <w:sz w:val="28"/>
      <w:szCs w:val="28"/>
      <w:lang w:eastAsia="ru-RU"/>
    </w:rPr>
  </w:style>
  <w:style w:type="character" w:customStyle="1" w:styleId="1ffff7">
    <w:name w:val="Заголовок_1 Знак Знак Знак"/>
    <w:semiHidden/>
    <w:rsid w:val="003C0EEC"/>
    <w:rPr>
      <w:b/>
      <w:caps/>
      <w:sz w:val="24"/>
      <w:szCs w:val="24"/>
      <w:lang w:val="ru-RU" w:eastAsia="ru-RU" w:bidi="ar-SA"/>
    </w:rPr>
  </w:style>
  <w:style w:type="paragraph" w:customStyle="1" w:styleId="afffffffffff8">
    <w:name w:val="База заголовка"/>
    <w:basedOn w:val="a4"/>
    <w:next w:val="aff0"/>
    <w:semiHidden/>
    <w:rsid w:val="003C0EEC"/>
    <w:pPr>
      <w:keepNext/>
      <w:keepLines/>
      <w:spacing w:before="140" w:line="220" w:lineRule="atLeast"/>
      <w:ind w:left="1080"/>
    </w:pPr>
    <w:rPr>
      <w:rFonts w:ascii="Arial" w:eastAsia="Times New Roman" w:hAnsi="Arial" w:cs="Arial"/>
      <w:spacing w:val="-4"/>
      <w:kern w:val="28"/>
    </w:rPr>
  </w:style>
  <w:style w:type="paragraph" w:customStyle="1" w:styleId="afffffffffff9">
    <w:name w:val="Цитаты"/>
    <w:basedOn w:val="a4"/>
    <w:semiHidden/>
    <w:rsid w:val="003C0EEC"/>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eastAsia="Times New Roman" w:hAnsi="Arial Narrow" w:cs="Arial Narrow"/>
      <w:spacing w:val="-5"/>
      <w:sz w:val="20"/>
      <w:szCs w:val="20"/>
    </w:rPr>
  </w:style>
  <w:style w:type="paragraph" w:customStyle="1" w:styleId="afffffffffffa">
    <w:name w:val="Заголовок части"/>
    <w:basedOn w:val="a4"/>
    <w:semiHidden/>
    <w:rsid w:val="003C0EEC"/>
    <w:pPr>
      <w:shd w:val="solid" w:color="auto" w:fill="auto"/>
      <w:spacing w:line="660" w:lineRule="exact"/>
      <w:jc w:val="center"/>
    </w:pPr>
    <w:rPr>
      <w:rFonts w:ascii="Arial Black" w:eastAsia="Times New Roman" w:hAnsi="Arial Black" w:cs="Arial Black"/>
      <w:color w:val="FFFFFF"/>
      <w:spacing w:val="-40"/>
      <w:sz w:val="84"/>
      <w:szCs w:val="84"/>
    </w:rPr>
  </w:style>
  <w:style w:type="paragraph" w:customStyle="1" w:styleId="afffffffffffb">
    <w:name w:val="Заголовок главы"/>
    <w:basedOn w:val="a4"/>
    <w:semiHidden/>
    <w:rsid w:val="003C0EEC"/>
    <w:pPr>
      <w:jc w:val="center"/>
    </w:pPr>
    <w:rPr>
      <w:rFonts w:ascii="Times New Roman" w:eastAsia="Times New Roman" w:hAnsi="Times New Roman" w:cs="Times New Roman"/>
      <w:caps/>
      <w:sz w:val="24"/>
      <w:szCs w:val="24"/>
      <w:lang w:eastAsia="ru-RU"/>
    </w:rPr>
  </w:style>
  <w:style w:type="paragraph" w:customStyle="1" w:styleId="afffffffffffc">
    <w:name w:val="База сноски"/>
    <w:basedOn w:val="a4"/>
    <w:semiHidden/>
    <w:rsid w:val="003C0EEC"/>
    <w:pPr>
      <w:keepLines/>
      <w:spacing w:line="200" w:lineRule="atLeast"/>
      <w:ind w:left="1080"/>
    </w:pPr>
    <w:rPr>
      <w:rFonts w:ascii="Arial" w:eastAsia="Times New Roman" w:hAnsi="Arial" w:cs="Arial"/>
      <w:spacing w:val="-5"/>
      <w:sz w:val="16"/>
      <w:szCs w:val="16"/>
    </w:rPr>
  </w:style>
  <w:style w:type="paragraph" w:customStyle="1" w:styleId="afffffffffffd">
    <w:name w:val="Заголовок титульного листа"/>
    <w:basedOn w:val="afffffffffff8"/>
    <w:next w:val="a4"/>
    <w:semiHidden/>
    <w:rsid w:val="003C0EEC"/>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e">
    <w:name w:val="База верхнего колонтитула"/>
    <w:basedOn w:val="a4"/>
    <w:semiHidden/>
    <w:rsid w:val="003C0EEC"/>
    <w:pPr>
      <w:keepLines/>
      <w:tabs>
        <w:tab w:val="center" w:pos="4320"/>
        <w:tab w:val="right" w:pos="8640"/>
      </w:tabs>
      <w:spacing w:line="190" w:lineRule="atLeast"/>
      <w:ind w:left="1080"/>
    </w:pPr>
    <w:rPr>
      <w:rFonts w:ascii="Arial" w:eastAsia="Times New Roman" w:hAnsi="Arial" w:cs="Arial"/>
      <w:caps/>
      <w:spacing w:val="-5"/>
      <w:sz w:val="15"/>
      <w:szCs w:val="15"/>
    </w:rPr>
  </w:style>
  <w:style w:type="paragraph" w:customStyle="1" w:styleId="affffffffffff">
    <w:name w:val="Верхний колонтитул (четный)"/>
    <w:basedOn w:val="af"/>
    <w:semiHidden/>
    <w:rsid w:val="003C0EEC"/>
    <w:pPr>
      <w:keepLines/>
      <w:pBdr>
        <w:bottom w:val="single" w:sz="6" w:space="1" w:color="auto"/>
      </w:pBdr>
      <w:tabs>
        <w:tab w:val="clear" w:pos="4677"/>
        <w:tab w:val="clear" w:pos="9355"/>
        <w:tab w:val="center" w:pos="4320"/>
        <w:tab w:val="right" w:pos="8640"/>
      </w:tabs>
      <w:spacing w:after="600" w:line="190" w:lineRule="atLeast"/>
      <w:ind w:left="1080"/>
    </w:pPr>
    <w:rPr>
      <w:rFonts w:ascii="Arial" w:eastAsia="Times New Roman" w:hAnsi="Arial" w:cs="Arial"/>
      <w:caps/>
      <w:spacing w:val="-5"/>
      <w:sz w:val="15"/>
      <w:szCs w:val="15"/>
    </w:rPr>
  </w:style>
  <w:style w:type="paragraph" w:customStyle="1" w:styleId="affffffffffff0">
    <w:name w:val="Верхний колонтитул (первый)"/>
    <w:basedOn w:val="af"/>
    <w:semiHidden/>
    <w:rsid w:val="003C0EEC"/>
    <w:pPr>
      <w:keepLines/>
      <w:pBdr>
        <w:top w:val="single" w:sz="6" w:space="2" w:color="auto"/>
      </w:pBdr>
      <w:tabs>
        <w:tab w:val="clear" w:pos="4677"/>
        <w:tab w:val="clear" w:pos="9355"/>
        <w:tab w:val="center" w:pos="4320"/>
        <w:tab w:val="right" w:pos="8640"/>
      </w:tabs>
      <w:spacing w:line="190" w:lineRule="atLeast"/>
      <w:ind w:left="1080"/>
      <w:jc w:val="right"/>
    </w:pPr>
    <w:rPr>
      <w:rFonts w:ascii="Arial" w:eastAsia="Times New Roman" w:hAnsi="Arial" w:cs="Arial"/>
      <w:caps/>
      <w:spacing w:val="-5"/>
      <w:sz w:val="15"/>
      <w:szCs w:val="15"/>
    </w:rPr>
  </w:style>
  <w:style w:type="paragraph" w:customStyle="1" w:styleId="affffffffffff1">
    <w:name w:val="Верхний колонтитул (нечетный)"/>
    <w:basedOn w:val="af"/>
    <w:semiHidden/>
    <w:rsid w:val="003C0EEC"/>
    <w:pPr>
      <w:keepLines/>
      <w:pBdr>
        <w:bottom w:val="single" w:sz="6" w:space="1" w:color="auto"/>
      </w:pBdr>
      <w:tabs>
        <w:tab w:val="clear" w:pos="4677"/>
        <w:tab w:val="clear" w:pos="9355"/>
        <w:tab w:val="center" w:pos="4320"/>
        <w:tab w:val="right" w:pos="8640"/>
      </w:tabs>
      <w:spacing w:after="600" w:line="190" w:lineRule="atLeast"/>
      <w:ind w:left="1080"/>
    </w:pPr>
    <w:rPr>
      <w:rFonts w:ascii="Arial" w:eastAsia="Times New Roman" w:hAnsi="Arial" w:cs="Arial"/>
      <w:caps/>
      <w:spacing w:val="-5"/>
      <w:sz w:val="15"/>
      <w:szCs w:val="15"/>
    </w:rPr>
  </w:style>
  <w:style w:type="paragraph" w:customStyle="1" w:styleId="affffffffffff2">
    <w:name w:val="База указателя"/>
    <w:basedOn w:val="a4"/>
    <w:semiHidden/>
    <w:rsid w:val="003C0EEC"/>
    <w:pPr>
      <w:spacing w:line="240" w:lineRule="atLeast"/>
      <w:ind w:left="360" w:hanging="360"/>
    </w:pPr>
    <w:rPr>
      <w:rFonts w:ascii="Arial" w:eastAsia="Times New Roman" w:hAnsi="Arial" w:cs="Arial"/>
      <w:spacing w:val="-5"/>
      <w:sz w:val="18"/>
      <w:szCs w:val="18"/>
    </w:rPr>
  </w:style>
  <w:style w:type="character" w:customStyle="1" w:styleId="affffffffffff3">
    <w:name w:val="Вступление"/>
    <w:semiHidden/>
    <w:rsid w:val="003C0EEC"/>
    <w:rPr>
      <w:rFonts w:ascii="Arial Black" w:hAnsi="Arial Black" w:cs="Arial Black"/>
      <w:spacing w:val="-4"/>
      <w:sz w:val="18"/>
      <w:szCs w:val="18"/>
    </w:rPr>
  </w:style>
  <w:style w:type="character" w:customStyle="1" w:styleId="affffffffffff4">
    <w:name w:val="Девиз"/>
    <w:semiHidden/>
    <w:rsid w:val="003C0EEC"/>
    <w:rPr>
      <w:i/>
      <w:iCs/>
      <w:spacing w:val="-6"/>
      <w:sz w:val="24"/>
      <w:szCs w:val="24"/>
      <w:lang w:val="ru-RU" w:eastAsia="x-none"/>
    </w:rPr>
  </w:style>
  <w:style w:type="paragraph" w:customStyle="1" w:styleId="affffffffffff5">
    <w:name w:val="База оглавления"/>
    <w:basedOn w:val="a4"/>
    <w:semiHidden/>
    <w:rsid w:val="003C0EEC"/>
    <w:pPr>
      <w:tabs>
        <w:tab w:val="right" w:leader="dot" w:pos="6480"/>
      </w:tabs>
      <w:spacing w:after="240" w:line="240" w:lineRule="atLeast"/>
    </w:pPr>
    <w:rPr>
      <w:rFonts w:ascii="Arial" w:eastAsia="Times New Roman" w:hAnsi="Arial" w:cs="Arial"/>
      <w:spacing w:val="-5"/>
      <w:sz w:val="20"/>
      <w:szCs w:val="20"/>
    </w:rPr>
  </w:style>
  <w:style w:type="paragraph" w:customStyle="1" w:styleId="1ffff8">
    <w:name w:val="Название объекта1"/>
    <w:basedOn w:val="a4"/>
    <w:semiHidden/>
    <w:rsid w:val="003C0EEC"/>
    <w:pPr>
      <w:ind w:left="1080"/>
    </w:pPr>
    <w:rPr>
      <w:rFonts w:ascii="Arial" w:eastAsia="Times New Roman" w:hAnsi="Arial" w:cs="Arial"/>
      <w:spacing w:val="-5"/>
      <w:sz w:val="20"/>
      <w:szCs w:val="20"/>
      <w:lang w:eastAsia="ru-RU"/>
    </w:rPr>
  </w:style>
  <w:style w:type="paragraph" w:customStyle="1" w:styleId="1ffff9">
    <w:name w:val="Цитата1"/>
    <w:basedOn w:val="a4"/>
    <w:semiHidden/>
    <w:rsid w:val="003C0EEC"/>
    <w:pPr>
      <w:ind w:left="526" w:right="43"/>
    </w:pPr>
    <w:rPr>
      <w:rFonts w:ascii="Times New Roman" w:eastAsia="Times New Roman" w:hAnsi="Times New Roman" w:cs="Times New Roman"/>
      <w:sz w:val="28"/>
      <w:szCs w:val="20"/>
      <w:lang w:eastAsia="ru-RU"/>
    </w:rPr>
  </w:style>
  <w:style w:type="paragraph" w:customStyle="1" w:styleId="1ffffa">
    <w:name w:val="Маркированный список1"/>
    <w:basedOn w:val="a4"/>
    <w:semiHidden/>
    <w:rsid w:val="003C0EEC"/>
    <w:pPr>
      <w:spacing w:before="100" w:beforeAutospacing="1" w:after="100" w:afterAutospacing="1"/>
    </w:pPr>
    <w:rPr>
      <w:rFonts w:ascii="Times New Roman" w:eastAsia="Times New Roman" w:hAnsi="Times New Roman" w:cs="Times New Roman"/>
      <w:sz w:val="28"/>
      <w:szCs w:val="24"/>
      <w:lang w:eastAsia="ru-RU"/>
    </w:rPr>
  </w:style>
  <w:style w:type="paragraph" w:customStyle="1" w:styleId="1ffffb">
    <w:name w:val="Нумерованный список1"/>
    <w:basedOn w:val="a4"/>
    <w:semiHidden/>
    <w:rsid w:val="003C0EEC"/>
    <w:pPr>
      <w:spacing w:before="100" w:beforeAutospacing="1" w:after="100" w:afterAutospacing="1"/>
    </w:pPr>
    <w:rPr>
      <w:rFonts w:ascii="Times New Roman" w:eastAsia="Times New Roman" w:hAnsi="Times New Roman" w:cs="Times New Roman"/>
      <w:sz w:val="28"/>
      <w:szCs w:val="24"/>
      <w:lang w:eastAsia="ru-RU"/>
    </w:rPr>
  </w:style>
  <w:style w:type="character" w:customStyle="1" w:styleId="1ffffc">
    <w:name w:val="Заголовок_1"/>
    <w:semiHidden/>
    <w:rsid w:val="003C0EEC"/>
    <w:rPr>
      <w:caps/>
    </w:rPr>
  </w:style>
  <w:style w:type="character" w:customStyle="1" w:styleId="1ffffd">
    <w:name w:val="Маркированный_1 Знак Знак"/>
    <w:semiHidden/>
    <w:rsid w:val="003C0EEC"/>
    <w:rPr>
      <w:sz w:val="24"/>
      <w:szCs w:val="24"/>
      <w:lang w:val="ru-RU" w:eastAsia="ru-RU" w:bidi="ar-SA"/>
    </w:rPr>
  </w:style>
  <w:style w:type="character" w:customStyle="1" w:styleId="affffffffffff6">
    <w:name w:val="Подчеркнутый Знак Знак"/>
    <w:semiHidden/>
    <w:rsid w:val="003C0EEC"/>
    <w:rPr>
      <w:sz w:val="24"/>
      <w:szCs w:val="24"/>
      <w:u w:val="single"/>
      <w:lang w:val="ru-RU" w:eastAsia="ru-RU" w:bidi="ar-SA"/>
    </w:rPr>
  </w:style>
  <w:style w:type="paragraph" w:customStyle="1" w:styleId="affffffffffff7">
    <w:name w:val="Статья"/>
    <w:basedOn w:val="a4"/>
    <w:semiHidden/>
    <w:rsid w:val="003C0EEC"/>
    <w:pPr>
      <w:spacing w:line="240" w:lineRule="auto"/>
      <w:ind w:firstLine="0"/>
    </w:pPr>
    <w:rPr>
      <w:rFonts w:ascii="Times New Roman" w:eastAsia="Times New Roman" w:hAnsi="Times New Roman" w:cs="Times New Roman"/>
      <w:sz w:val="24"/>
      <w:szCs w:val="24"/>
      <w:lang w:eastAsia="ru-RU"/>
    </w:rPr>
  </w:style>
  <w:style w:type="paragraph" w:customStyle="1" w:styleId="1ffffe">
    <w:name w:val="текст 1"/>
    <w:basedOn w:val="a4"/>
    <w:next w:val="a4"/>
    <w:semiHidden/>
    <w:rsid w:val="003C0EEC"/>
    <w:pPr>
      <w:spacing w:line="240" w:lineRule="auto"/>
      <w:ind w:firstLine="540"/>
    </w:pPr>
    <w:rPr>
      <w:rFonts w:ascii="Times New Roman" w:eastAsia="Times New Roman" w:hAnsi="Times New Roman" w:cs="Times New Roman"/>
      <w:sz w:val="20"/>
      <w:szCs w:val="24"/>
      <w:lang w:eastAsia="ru-RU"/>
    </w:rPr>
  </w:style>
  <w:style w:type="paragraph" w:customStyle="1" w:styleId="affffffffffff8">
    <w:name w:val="Заголовок таблици"/>
    <w:basedOn w:val="1ffffe"/>
    <w:semiHidden/>
    <w:rsid w:val="003C0EEC"/>
    <w:rPr>
      <w:sz w:val="22"/>
    </w:rPr>
  </w:style>
  <w:style w:type="paragraph" w:customStyle="1" w:styleId="affffffffffff9">
    <w:name w:val="Номер таблици"/>
    <w:basedOn w:val="a4"/>
    <w:next w:val="a4"/>
    <w:semiHidden/>
    <w:rsid w:val="003C0EEC"/>
    <w:pPr>
      <w:spacing w:line="240" w:lineRule="auto"/>
      <w:ind w:firstLine="0"/>
      <w:jc w:val="right"/>
    </w:pPr>
    <w:rPr>
      <w:rFonts w:ascii="Times New Roman" w:eastAsia="Times New Roman" w:hAnsi="Times New Roman" w:cs="Times New Roman"/>
      <w:b/>
      <w:sz w:val="20"/>
      <w:szCs w:val="24"/>
      <w:lang w:eastAsia="ru-RU"/>
    </w:rPr>
  </w:style>
  <w:style w:type="paragraph" w:customStyle="1" w:styleId="affffffffffffa">
    <w:name w:val="Приложение"/>
    <w:basedOn w:val="a4"/>
    <w:next w:val="a4"/>
    <w:semiHidden/>
    <w:rsid w:val="003C0EEC"/>
    <w:pPr>
      <w:spacing w:line="240" w:lineRule="auto"/>
      <w:ind w:firstLine="0"/>
      <w:jc w:val="right"/>
    </w:pPr>
    <w:rPr>
      <w:rFonts w:ascii="Times New Roman" w:eastAsia="Times New Roman" w:hAnsi="Times New Roman" w:cs="Times New Roman"/>
      <w:sz w:val="20"/>
      <w:szCs w:val="24"/>
      <w:lang w:eastAsia="ru-RU"/>
    </w:rPr>
  </w:style>
  <w:style w:type="paragraph" w:customStyle="1" w:styleId="affffffffffffb">
    <w:name w:val="Обычный по таблице"/>
    <w:basedOn w:val="a4"/>
    <w:semiHidden/>
    <w:rsid w:val="003C0EEC"/>
    <w:pPr>
      <w:spacing w:line="240" w:lineRule="auto"/>
      <w:ind w:firstLine="0"/>
      <w:jc w:val="left"/>
    </w:pPr>
    <w:rPr>
      <w:rFonts w:ascii="Times New Roman" w:eastAsia="Times New Roman" w:hAnsi="Times New Roman" w:cs="Times New Roman"/>
      <w:sz w:val="24"/>
      <w:szCs w:val="24"/>
      <w:lang w:eastAsia="ru-RU"/>
    </w:rPr>
  </w:style>
  <w:style w:type="character" w:customStyle="1" w:styleId="afffffffffff7">
    <w:name w:val="Обычный в таблице Знак"/>
    <w:link w:val="afffffffffff6"/>
    <w:semiHidden/>
    <w:rsid w:val="003C0EEC"/>
    <w:rPr>
      <w:rFonts w:ascii="Times New Roman" w:eastAsia="Times New Roman" w:hAnsi="Times New Roman" w:cs="Times New Roman"/>
      <w:sz w:val="28"/>
      <w:szCs w:val="28"/>
      <w:lang w:eastAsia="ru-RU"/>
    </w:rPr>
  </w:style>
  <w:style w:type="paragraph" w:customStyle="1" w:styleId="xl24">
    <w:name w:val="xl24"/>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lang w:eastAsia="ru-RU"/>
    </w:rPr>
  </w:style>
  <w:style w:type="paragraph" w:customStyle="1" w:styleId="xl25">
    <w:name w:val="xl25"/>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26">
    <w:name w:val="xl26"/>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27">
    <w:name w:val="xl27"/>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28">
    <w:name w:val="xl28"/>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29">
    <w:name w:val="xl29"/>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0">
    <w:name w:val="xl3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1">
    <w:name w:val="xl31"/>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2">
    <w:name w:val="xl32"/>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3">
    <w:name w:val="xl33"/>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4">
    <w:name w:val="xl34"/>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5">
    <w:name w:val="xl35"/>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6">
    <w:name w:val="xl36"/>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7">
    <w:name w:val="xl37"/>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4"/>
      <w:szCs w:val="24"/>
      <w:lang w:eastAsia="ru-RU"/>
    </w:rPr>
  </w:style>
  <w:style w:type="character" w:customStyle="1" w:styleId="1fffff">
    <w:name w:val="Маркированный_1 Знак Знак Знак"/>
    <w:semiHidden/>
    <w:rsid w:val="003C0EEC"/>
    <w:rPr>
      <w:sz w:val="24"/>
      <w:szCs w:val="24"/>
      <w:lang w:val="ru-RU" w:eastAsia="ru-RU" w:bidi="ar-SA"/>
    </w:rPr>
  </w:style>
  <w:style w:type="paragraph" w:customStyle="1" w:styleId="xl38">
    <w:name w:val="xl38"/>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39">
    <w:name w:val="xl39"/>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40">
    <w:name w:val="xl4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1">
    <w:name w:val="xl41"/>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42">
    <w:name w:val="xl42"/>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3">
    <w:name w:val="xl43"/>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4">
    <w:name w:val="xl44"/>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5">
    <w:name w:val="xl45"/>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46">
    <w:name w:val="xl46"/>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7">
    <w:name w:val="xl47"/>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8">
    <w:name w:val="xl48"/>
    <w:basedOn w:val="a4"/>
    <w:semiHidden/>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49">
    <w:name w:val="xl49"/>
    <w:basedOn w:val="a4"/>
    <w:semiHidden/>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50">
    <w:name w:val="xl5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51">
    <w:name w:val="xl51"/>
    <w:basedOn w:val="a4"/>
    <w:semiHidden/>
    <w:rsid w:val="003C0EEC"/>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52">
    <w:name w:val="xl52"/>
    <w:basedOn w:val="a4"/>
    <w:semiHidden/>
    <w:rsid w:val="003C0EEC"/>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53">
    <w:name w:val="xl53"/>
    <w:basedOn w:val="a4"/>
    <w:semiHidden/>
    <w:rsid w:val="003C0EEC"/>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color w:val="FF0000"/>
      <w:sz w:val="24"/>
      <w:szCs w:val="24"/>
      <w:lang w:eastAsia="ru-RU"/>
    </w:rPr>
  </w:style>
  <w:style w:type="paragraph" w:customStyle="1" w:styleId="xl55">
    <w:name w:val="xl55"/>
    <w:basedOn w:val="a4"/>
    <w:semiHidden/>
    <w:rsid w:val="003C0EEC"/>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23">
    <w:name w:val="xl23"/>
    <w:basedOn w:val="a4"/>
    <w:semiHidden/>
    <w:rsid w:val="003C0EEC"/>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character" w:customStyle="1" w:styleId="affffffffffffc">
    <w:name w:val="Подчеркнутый Знак Знак Знак"/>
    <w:semiHidden/>
    <w:rsid w:val="003C0EEC"/>
    <w:rPr>
      <w:sz w:val="24"/>
      <w:szCs w:val="24"/>
      <w:u w:val="single"/>
      <w:lang w:val="ru-RU" w:eastAsia="ru-RU" w:bidi="ar-SA"/>
    </w:rPr>
  </w:style>
  <w:style w:type="character" w:customStyle="1" w:styleId="1fffff0">
    <w:name w:val="Маркированный_1 Знак Знак Знак Знак"/>
    <w:semiHidden/>
    <w:rsid w:val="003C0EEC"/>
    <w:rPr>
      <w:sz w:val="24"/>
      <w:szCs w:val="24"/>
      <w:lang w:val="ru-RU" w:eastAsia="ru-RU" w:bidi="ar-SA"/>
    </w:rPr>
  </w:style>
  <w:style w:type="character" w:customStyle="1" w:styleId="1fffff1">
    <w:name w:val="Подчеркнутый Знак Знак1"/>
    <w:semiHidden/>
    <w:rsid w:val="003C0EEC"/>
    <w:rPr>
      <w:sz w:val="24"/>
      <w:szCs w:val="24"/>
      <w:u w:val="single"/>
      <w:lang w:val="ru-RU" w:eastAsia="ru-RU" w:bidi="ar-SA"/>
    </w:rPr>
  </w:style>
  <w:style w:type="character" w:customStyle="1" w:styleId="S41">
    <w:name w:val="S_Заголовок 4 Знак"/>
    <w:link w:val="S40"/>
    <w:rsid w:val="003C0EEC"/>
    <w:rPr>
      <w:rFonts w:ascii="Times New Roman" w:eastAsia="Times New Roman" w:hAnsi="Times New Roman" w:cs="Times New Roman"/>
      <w:b/>
      <w:sz w:val="24"/>
      <w:szCs w:val="24"/>
      <w:lang w:val="x-none" w:eastAsia="x-none"/>
    </w:rPr>
  </w:style>
  <w:style w:type="character" w:customStyle="1" w:styleId="11f">
    <w:name w:val="Маркированный_1 Знак1"/>
    <w:rsid w:val="003C0EEC"/>
  </w:style>
  <w:style w:type="character" w:customStyle="1" w:styleId="S31">
    <w:name w:val="S_Заголовок 3 Знак"/>
    <w:link w:val="S30"/>
    <w:rsid w:val="003C0EEC"/>
    <w:rPr>
      <w:rFonts w:ascii="Times New Roman" w:eastAsia="Times New Roman" w:hAnsi="Times New Roman" w:cs="Times New Roman"/>
      <w:sz w:val="24"/>
      <w:szCs w:val="24"/>
      <w:u w:val="single"/>
      <w:lang w:eastAsia="x-none"/>
    </w:rPr>
  </w:style>
  <w:style w:type="paragraph" w:customStyle="1" w:styleId="S0">
    <w:name w:val="S_Таблица"/>
    <w:basedOn w:val="a4"/>
    <w:rsid w:val="003C0EEC"/>
    <w:pPr>
      <w:numPr>
        <w:numId w:val="19"/>
      </w:numPr>
      <w:ind w:right="-6"/>
      <w:jc w:val="right"/>
    </w:pPr>
    <w:rPr>
      <w:rFonts w:ascii="Times New Roman" w:eastAsia="Times New Roman" w:hAnsi="Times New Roman" w:cs="Times New Roman"/>
      <w:sz w:val="24"/>
      <w:szCs w:val="24"/>
      <w:lang w:eastAsia="ru-RU"/>
    </w:rPr>
  </w:style>
  <w:style w:type="paragraph" w:customStyle="1" w:styleId="Preformat">
    <w:name w:val="Preformat"/>
    <w:semiHidden/>
    <w:rsid w:val="003C0EEC"/>
    <w:pPr>
      <w:spacing w:line="240" w:lineRule="auto"/>
      <w:ind w:firstLine="0"/>
      <w:jc w:val="left"/>
    </w:pPr>
    <w:rPr>
      <w:rFonts w:ascii="Courier New" w:eastAsia="Times New Roman" w:hAnsi="Courier New" w:cs="Courier New"/>
      <w:sz w:val="20"/>
      <w:szCs w:val="20"/>
      <w:lang w:eastAsia="ru-RU"/>
    </w:rPr>
  </w:style>
  <w:style w:type="paragraph" w:customStyle="1" w:styleId="affffffffffffd">
    <w:name w:val="В таблице"/>
    <w:basedOn w:val="a4"/>
    <w:rsid w:val="003C0EEC"/>
    <w:pPr>
      <w:ind w:firstLine="0"/>
      <w:jc w:val="center"/>
    </w:pPr>
    <w:rPr>
      <w:rFonts w:ascii="Times New Roman" w:eastAsia="Times New Roman" w:hAnsi="Times New Roman" w:cs="Times New Roman"/>
      <w:sz w:val="24"/>
      <w:szCs w:val="24"/>
      <w:lang w:eastAsia="ru-RU"/>
    </w:rPr>
  </w:style>
  <w:style w:type="paragraph" w:customStyle="1" w:styleId="Sf1">
    <w:name w:val="S_Обычный с подчеркиванием"/>
    <w:basedOn w:val="a4"/>
    <w:link w:val="Sf2"/>
    <w:rsid w:val="003C0EEC"/>
    <w:rPr>
      <w:rFonts w:ascii="Times New Roman" w:eastAsia="Times New Roman" w:hAnsi="Times New Roman" w:cs="Times New Roman"/>
      <w:sz w:val="24"/>
      <w:szCs w:val="24"/>
      <w:u w:val="single"/>
      <w:lang w:eastAsia="ru-RU"/>
    </w:rPr>
  </w:style>
  <w:style w:type="character" w:customStyle="1" w:styleId="Sf2">
    <w:name w:val="S_Обычный с подчеркиванием Знак"/>
    <w:link w:val="Sf1"/>
    <w:rsid w:val="003C0EEC"/>
    <w:rPr>
      <w:rFonts w:ascii="Times New Roman" w:eastAsia="Times New Roman" w:hAnsi="Times New Roman" w:cs="Times New Roman"/>
      <w:sz w:val="24"/>
      <w:szCs w:val="24"/>
      <w:u w:val="single"/>
      <w:lang w:eastAsia="ru-RU"/>
    </w:rPr>
  </w:style>
  <w:style w:type="character" w:customStyle="1" w:styleId="1fffff2">
    <w:name w:val="Текст макроса Знак1"/>
    <w:uiPriority w:val="99"/>
    <w:rsid w:val="003C0EEC"/>
    <w:rPr>
      <w:rFonts w:ascii="Consolas" w:hAnsi="Consolas" w:cs="Consolas"/>
      <w:sz w:val="20"/>
      <w:szCs w:val="20"/>
    </w:rPr>
  </w:style>
  <w:style w:type="character" w:customStyle="1" w:styleId="Bodytext9">
    <w:name w:val="Body text (9)_"/>
    <w:link w:val="Bodytext90"/>
    <w:locked/>
    <w:rsid w:val="003C0EEC"/>
    <w:rPr>
      <w:sz w:val="24"/>
      <w:szCs w:val="24"/>
      <w:shd w:val="clear" w:color="auto" w:fill="FFFFFF"/>
    </w:rPr>
  </w:style>
  <w:style w:type="paragraph" w:customStyle="1" w:styleId="Bodytext90">
    <w:name w:val="Body text (9)"/>
    <w:basedOn w:val="a4"/>
    <w:link w:val="Bodytext9"/>
    <w:rsid w:val="003C0EEC"/>
    <w:pPr>
      <w:shd w:val="clear" w:color="auto" w:fill="FFFFFF"/>
      <w:spacing w:line="274" w:lineRule="exact"/>
      <w:ind w:firstLine="0"/>
    </w:pPr>
    <w:rPr>
      <w:sz w:val="24"/>
      <w:szCs w:val="24"/>
    </w:rPr>
  </w:style>
  <w:style w:type="character" w:customStyle="1" w:styleId="Bodytext0">
    <w:name w:val="Body text_"/>
    <w:link w:val="2ff5"/>
    <w:locked/>
    <w:rsid w:val="003C0EEC"/>
    <w:rPr>
      <w:rFonts w:ascii="Calibri" w:eastAsia="Calibri" w:hAnsi="Calibri" w:cs="Times New Roman"/>
      <w:spacing w:val="9"/>
      <w:shd w:val="clear" w:color="auto" w:fill="FFFFFF"/>
    </w:rPr>
  </w:style>
  <w:style w:type="character" w:customStyle="1" w:styleId="Bodytext13">
    <w:name w:val="Body text (13)_"/>
    <w:link w:val="Bodytext130"/>
    <w:locked/>
    <w:rsid w:val="003C0EEC"/>
    <w:rPr>
      <w:rFonts w:ascii="Arial" w:eastAsia="Arial" w:hAnsi="Arial" w:cs="Arial"/>
      <w:sz w:val="18"/>
      <w:szCs w:val="18"/>
      <w:shd w:val="clear" w:color="auto" w:fill="FFFFFF"/>
    </w:rPr>
  </w:style>
  <w:style w:type="paragraph" w:customStyle="1" w:styleId="Bodytext130">
    <w:name w:val="Body text (13)"/>
    <w:basedOn w:val="a4"/>
    <w:link w:val="Bodytext13"/>
    <w:rsid w:val="003C0EEC"/>
    <w:pPr>
      <w:shd w:val="clear" w:color="auto" w:fill="FFFFFF"/>
      <w:spacing w:before="180" w:after="60" w:line="245" w:lineRule="exact"/>
      <w:ind w:firstLine="0"/>
      <w:jc w:val="center"/>
    </w:pPr>
    <w:rPr>
      <w:rFonts w:ascii="Arial" w:eastAsia="Arial" w:hAnsi="Arial" w:cs="Arial"/>
      <w:sz w:val="18"/>
      <w:szCs w:val="18"/>
    </w:rPr>
  </w:style>
  <w:style w:type="paragraph" w:customStyle="1" w:styleId="Bodytext60">
    <w:name w:val="Body text (6)"/>
    <w:basedOn w:val="a4"/>
    <w:rsid w:val="003C0EEC"/>
    <w:pPr>
      <w:shd w:val="clear" w:color="auto" w:fill="FFFFFF"/>
      <w:spacing w:line="0" w:lineRule="atLeast"/>
      <w:ind w:firstLine="0"/>
      <w:jc w:val="left"/>
    </w:pPr>
    <w:rPr>
      <w:rFonts w:ascii="Calibri" w:eastAsia="Calibri" w:hAnsi="Calibri" w:cs="Times New Roman"/>
      <w:sz w:val="13"/>
      <w:szCs w:val="13"/>
    </w:rPr>
  </w:style>
  <w:style w:type="character" w:customStyle="1" w:styleId="Bodytext12">
    <w:name w:val="Body text (12)_"/>
    <w:link w:val="Bodytext120"/>
    <w:locked/>
    <w:rsid w:val="003C0EEC"/>
    <w:rPr>
      <w:rFonts w:ascii="Arial Narrow" w:eastAsia="Arial Narrow" w:hAnsi="Arial Narrow" w:cs="Arial Narrow"/>
      <w:sz w:val="14"/>
      <w:szCs w:val="14"/>
      <w:shd w:val="clear" w:color="auto" w:fill="FFFFFF"/>
    </w:rPr>
  </w:style>
  <w:style w:type="paragraph" w:customStyle="1" w:styleId="Bodytext120">
    <w:name w:val="Body text (12)"/>
    <w:basedOn w:val="a4"/>
    <w:link w:val="Bodytext12"/>
    <w:rsid w:val="003C0EEC"/>
    <w:pPr>
      <w:shd w:val="clear" w:color="auto" w:fill="FFFFFF"/>
      <w:spacing w:line="0" w:lineRule="atLeast"/>
      <w:ind w:firstLine="0"/>
      <w:jc w:val="left"/>
    </w:pPr>
    <w:rPr>
      <w:rFonts w:ascii="Arial Narrow" w:eastAsia="Arial Narrow" w:hAnsi="Arial Narrow" w:cs="Arial Narrow"/>
      <w:sz w:val="14"/>
      <w:szCs w:val="14"/>
    </w:rPr>
  </w:style>
  <w:style w:type="character" w:customStyle="1" w:styleId="223">
    <w:name w:val="Заголовок 2 Знак2"/>
    <w:uiPriority w:val="9"/>
    <w:semiHidden/>
    <w:rsid w:val="003C0EEC"/>
    <w:rPr>
      <w:rFonts w:ascii="Cambria" w:eastAsia="Times New Roman" w:hAnsi="Cambria" w:cs="Times New Roman"/>
      <w:color w:val="365F91"/>
      <w:sz w:val="26"/>
      <w:szCs w:val="26"/>
      <w:lang w:eastAsia="ru-RU"/>
    </w:rPr>
  </w:style>
  <w:style w:type="character" w:customStyle="1" w:styleId="31a">
    <w:name w:val="Заголовок 3 Знак1"/>
    <w:uiPriority w:val="9"/>
    <w:semiHidden/>
    <w:rsid w:val="003C0EEC"/>
    <w:rPr>
      <w:rFonts w:ascii="Cambria" w:eastAsia="Times New Roman" w:hAnsi="Cambria" w:cs="Times New Roman"/>
      <w:color w:val="243F60"/>
      <w:sz w:val="24"/>
      <w:szCs w:val="24"/>
      <w:lang w:eastAsia="ru-RU"/>
    </w:rPr>
  </w:style>
  <w:style w:type="paragraph" w:customStyle="1" w:styleId="affffffffffffe">
    <w:name w:val="_абзац"/>
    <w:basedOn w:val="a4"/>
    <w:link w:val="afffffffffffff"/>
    <w:qFormat/>
    <w:rsid w:val="003C0EEC"/>
    <w:pPr>
      <w:spacing w:line="276" w:lineRule="auto"/>
    </w:pPr>
    <w:rPr>
      <w:rFonts w:ascii="Times New Roman" w:eastAsia="Times New Roman" w:hAnsi="Times New Roman" w:cs="Times New Roman"/>
      <w:sz w:val="24"/>
      <w:szCs w:val="24"/>
      <w:lang w:val="x-none" w:eastAsia="x-none"/>
    </w:rPr>
  </w:style>
  <w:style w:type="character" w:customStyle="1" w:styleId="afffffffffffff">
    <w:name w:val="_абзац Знак"/>
    <w:link w:val="affffffffffffe"/>
    <w:rsid w:val="003C0EEC"/>
    <w:rPr>
      <w:rFonts w:ascii="Times New Roman" w:eastAsia="Times New Roman" w:hAnsi="Times New Roman" w:cs="Times New Roman"/>
      <w:sz w:val="24"/>
      <w:szCs w:val="24"/>
      <w:lang w:val="x-none" w:eastAsia="x-none"/>
    </w:rPr>
  </w:style>
  <w:style w:type="numbering" w:customStyle="1" w:styleId="105">
    <w:name w:val="Нет списка10"/>
    <w:next w:val="a7"/>
    <w:uiPriority w:val="99"/>
    <w:semiHidden/>
    <w:unhideWhenUsed/>
    <w:rsid w:val="003C0EEC"/>
  </w:style>
  <w:style w:type="character" w:customStyle="1" w:styleId="FontStyle22">
    <w:name w:val="Font Style22"/>
    <w:rsid w:val="003C0EEC"/>
    <w:rPr>
      <w:rFonts w:ascii="Times New Roman" w:hAnsi="Times New Roman" w:cs="Times New Roman" w:hint="default"/>
      <w:b/>
      <w:bCs/>
      <w:sz w:val="24"/>
      <w:szCs w:val="24"/>
    </w:rPr>
  </w:style>
  <w:style w:type="character" w:customStyle="1" w:styleId="translation-chunk">
    <w:name w:val="translation-chunk"/>
    <w:rsid w:val="003C0EEC"/>
  </w:style>
  <w:style w:type="paragraph" w:customStyle="1" w:styleId="announcement">
    <w:name w:val="announcement"/>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w">
    <w:name w:val="w"/>
    <w:basedOn w:val="a5"/>
    <w:rsid w:val="003C0EEC"/>
  </w:style>
  <w:style w:type="paragraph" w:customStyle="1" w:styleId="2ff8">
    <w:name w:val="Абзац списка2"/>
    <w:basedOn w:val="a4"/>
    <w:rsid w:val="003C0EEC"/>
    <w:pPr>
      <w:widowControl w:val="0"/>
      <w:suppressAutoHyphens/>
      <w:ind w:left="708" w:firstLine="680"/>
    </w:pPr>
    <w:rPr>
      <w:rFonts w:ascii="Liberation Serif" w:eastAsia="SimSun" w:hAnsi="Liberation Serif" w:cs="Mangal"/>
      <w:kern w:val="1"/>
      <w:sz w:val="24"/>
      <w:szCs w:val="24"/>
      <w:lang w:eastAsia="zh-CN" w:bidi="hi-IN"/>
    </w:rPr>
  </w:style>
  <w:style w:type="character" w:customStyle="1" w:styleId="spfo1">
    <w:name w:val="spfo1"/>
    <w:basedOn w:val="a5"/>
    <w:rsid w:val="003C0EEC"/>
  </w:style>
  <w:style w:type="numbering" w:customStyle="1" w:styleId="11111153">
    <w:name w:val="1 / 1.1 / 1.1.153"/>
    <w:basedOn w:val="a7"/>
    <w:next w:val="111111"/>
    <w:rsid w:val="003C0EEC"/>
  </w:style>
  <w:style w:type="numbering" w:customStyle="1" w:styleId="1ai11">
    <w:name w:val="1 / a / i11"/>
    <w:basedOn w:val="a7"/>
    <w:next w:val="1ai"/>
    <w:rsid w:val="003C0EEC"/>
    <w:pPr>
      <w:numPr>
        <w:numId w:val="1"/>
      </w:numPr>
    </w:pPr>
  </w:style>
  <w:style w:type="numbering" w:customStyle="1" w:styleId="11111111">
    <w:name w:val="1 / 1.1 / 1.1.111"/>
    <w:basedOn w:val="a7"/>
    <w:next w:val="111111"/>
    <w:rsid w:val="003C0EEC"/>
  </w:style>
  <w:style w:type="character" w:customStyle="1" w:styleId="FontStyle18">
    <w:name w:val="Font Style18"/>
    <w:rsid w:val="003C0EEC"/>
    <w:rPr>
      <w:rFonts w:ascii="Times New Roman" w:hAnsi="Times New Roman" w:cs="Times New Roman" w:hint="default"/>
      <w:b/>
      <w:bCs/>
      <w:sz w:val="26"/>
      <w:szCs w:val="26"/>
    </w:rPr>
  </w:style>
  <w:style w:type="paragraph" w:customStyle="1" w:styleId="FR3">
    <w:name w:val="FR3"/>
    <w:rsid w:val="003C0EEC"/>
    <w:pPr>
      <w:widowControl w:val="0"/>
      <w:autoSpaceDE w:val="0"/>
      <w:autoSpaceDN w:val="0"/>
      <w:adjustRightInd w:val="0"/>
      <w:spacing w:before="20" w:line="300" w:lineRule="auto"/>
      <w:ind w:hanging="20"/>
    </w:pPr>
    <w:rPr>
      <w:rFonts w:ascii="Times New Roman" w:eastAsia="Times New Roman" w:hAnsi="Times New Roman" w:cs="Times New Roman"/>
      <w:sz w:val="24"/>
      <w:szCs w:val="24"/>
      <w:lang w:eastAsia="ru-RU"/>
    </w:rPr>
  </w:style>
  <w:style w:type="paragraph" w:customStyle="1" w:styleId="1fffff3">
    <w:name w:val="Знак Знак1 Знак Знак Знак Знак Знак Знак Знак"/>
    <w:basedOn w:val="a4"/>
    <w:rsid w:val="003C0EEC"/>
    <w:pPr>
      <w:spacing w:after="160" w:line="240" w:lineRule="exact"/>
      <w:ind w:firstLine="0"/>
      <w:jc w:val="left"/>
    </w:pPr>
    <w:rPr>
      <w:rFonts w:ascii="Verdana" w:eastAsia="Times New Roman" w:hAnsi="Verdana" w:cs="Times New Roman"/>
      <w:sz w:val="24"/>
      <w:szCs w:val="24"/>
      <w:lang w:val="en-US"/>
    </w:rPr>
  </w:style>
  <w:style w:type="paragraph" w:customStyle="1" w:styleId="Sf3">
    <w:name w:val="S_Обычный Знак Знак"/>
    <w:basedOn w:val="a4"/>
    <w:link w:val="Sf4"/>
    <w:locked/>
    <w:rsid w:val="003C0EEC"/>
    <w:rPr>
      <w:rFonts w:ascii="Times New Roman" w:eastAsia="Times New Roman" w:hAnsi="Times New Roman" w:cs="Times New Roman"/>
      <w:sz w:val="24"/>
      <w:szCs w:val="24"/>
      <w:lang w:val="x-none" w:eastAsia="x-none"/>
    </w:rPr>
  </w:style>
  <w:style w:type="character" w:customStyle="1" w:styleId="Sf4">
    <w:name w:val="S_Обычный Знак Знак Знак"/>
    <w:link w:val="Sf3"/>
    <w:rsid w:val="003C0EEC"/>
    <w:rPr>
      <w:rFonts w:ascii="Times New Roman" w:eastAsia="Times New Roman" w:hAnsi="Times New Roman" w:cs="Times New Roman"/>
      <w:sz w:val="24"/>
      <w:szCs w:val="24"/>
      <w:lang w:val="x-none" w:eastAsia="x-none"/>
    </w:rPr>
  </w:style>
  <w:style w:type="character" w:customStyle="1" w:styleId="Sf5">
    <w:name w:val="S_Заголовок таблицы Знак"/>
    <w:link w:val="Sf6"/>
    <w:rsid w:val="003C0EEC"/>
    <w:rPr>
      <w:sz w:val="24"/>
      <w:szCs w:val="24"/>
      <w:u w:val="single"/>
      <w:lang w:eastAsia="ar-SA"/>
    </w:rPr>
  </w:style>
  <w:style w:type="paragraph" w:customStyle="1" w:styleId="Sf6">
    <w:name w:val="S_Заголовок таблицы"/>
    <w:basedOn w:val="S1"/>
    <w:link w:val="Sf5"/>
    <w:rsid w:val="003C0EEC"/>
    <w:pPr>
      <w:spacing w:before="0" w:after="0" w:line="360" w:lineRule="auto"/>
      <w:ind w:firstLine="709"/>
      <w:jc w:val="center"/>
    </w:pPr>
    <w:rPr>
      <w:rFonts w:asciiTheme="minorHAnsi" w:eastAsiaTheme="minorHAnsi" w:hAnsiTheme="minorHAnsi" w:cstheme="minorBidi"/>
      <w:u w:val="single"/>
      <w:lang w:val="ru-RU"/>
    </w:rPr>
  </w:style>
  <w:style w:type="paragraph" w:customStyle="1" w:styleId="S11">
    <w:name w:val="S_Таблица 1"/>
    <w:basedOn w:val="S1"/>
    <w:autoRedefine/>
    <w:rsid w:val="003C0EEC"/>
    <w:pPr>
      <w:spacing w:before="0" w:after="0" w:line="360" w:lineRule="auto"/>
      <w:ind w:left="2325" w:hanging="1605"/>
      <w:jc w:val="right"/>
    </w:pPr>
    <w:rPr>
      <w:lang w:eastAsia="ru-RU"/>
    </w:rPr>
  </w:style>
  <w:style w:type="numbering" w:customStyle="1" w:styleId="11111117">
    <w:name w:val="1 / 1.1 / 1.1.117"/>
    <w:basedOn w:val="a7"/>
    <w:next w:val="111111"/>
    <w:rsid w:val="003C0EEC"/>
  </w:style>
  <w:style w:type="character" w:customStyle="1" w:styleId="fontstyle14">
    <w:name w:val="fontstyle14"/>
    <w:basedOn w:val="a5"/>
    <w:rsid w:val="003C0EEC"/>
  </w:style>
  <w:style w:type="numbering" w:customStyle="1" w:styleId="1ai111">
    <w:name w:val="1 / a / i111"/>
    <w:basedOn w:val="a7"/>
    <w:next w:val="1ai"/>
    <w:rsid w:val="003C0EEC"/>
  </w:style>
  <w:style w:type="numbering" w:customStyle="1" w:styleId="1ai112">
    <w:name w:val="1 / a / i112"/>
    <w:basedOn w:val="a7"/>
    <w:next w:val="1ai"/>
    <w:rsid w:val="003C0EEC"/>
  </w:style>
  <w:style w:type="character" w:customStyle="1" w:styleId="afffffffffffff0">
    <w:name w:val="Текст_Жирный"/>
    <w:uiPriority w:val="1"/>
    <w:qFormat/>
    <w:rsid w:val="003C0EEC"/>
    <w:rPr>
      <w:rFonts w:ascii="Times New Roman" w:hAnsi="Times New Roman"/>
      <w:b/>
    </w:rPr>
  </w:style>
  <w:style w:type="paragraph" w:customStyle="1" w:styleId="11f0">
    <w:name w:val="Табличный_таблица_11"/>
    <w:link w:val="11f1"/>
    <w:qFormat/>
    <w:rsid w:val="003C0EEC"/>
    <w:pPr>
      <w:spacing w:line="240" w:lineRule="auto"/>
      <w:ind w:firstLine="0"/>
      <w:jc w:val="center"/>
    </w:pPr>
    <w:rPr>
      <w:rFonts w:ascii="Times New Roman" w:eastAsia="Times New Roman" w:hAnsi="Times New Roman" w:cs="Times New Roman"/>
      <w:lang w:eastAsia="ru-RU"/>
    </w:rPr>
  </w:style>
  <w:style w:type="character" w:customStyle="1" w:styleId="11f1">
    <w:name w:val="Табличный_таблица_11 Знак"/>
    <w:basedOn w:val="a5"/>
    <w:link w:val="11f0"/>
    <w:rsid w:val="003C0EEC"/>
    <w:rPr>
      <w:rFonts w:ascii="Times New Roman" w:eastAsia="Times New Roman" w:hAnsi="Times New Roman" w:cs="Times New Roman"/>
      <w:lang w:eastAsia="ru-RU"/>
    </w:rPr>
  </w:style>
  <w:style w:type="character" w:customStyle="1" w:styleId="short">
    <w:name w:val="short"/>
    <w:basedOn w:val="a5"/>
    <w:rsid w:val="003C0EEC"/>
  </w:style>
  <w:style w:type="paragraph" w:customStyle="1" w:styleId="afffffffffffff1">
    <w:name w:val="МГП Обычный"/>
    <w:basedOn w:val="a4"/>
    <w:link w:val="afffffffffffff2"/>
    <w:qFormat/>
    <w:rsid w:val="003C0EEC"/>
    <w:pPr>
      <w:spacing w:line="276" w:lineRule="auto"/>
    </w:pPr>
    <w:rPr>
      <w:rFonts w:ascii="Times New Roman" w:eastAsia="Calibri" w:hAnsi="Times New Roman" w:cs="Times New Roman"/>
      <w:sz w:val="28"/>
    </w:rPr>
  </w:style>
  <w:style w:type="character" w:customStyle="1" w:styleId="afffffffffffff2">
    <w:name w:val="МГП Обычный Знак"/>
    <w:link w:val="afffffffffffff1"/>
    <w:rsid w:val="003C0EEC"/>
    <w:rPr>
      <w:rFonts w:ascii="Times New Roman" w:eastAsia="Calibri" w:hAnsi="Times New Roman" w:cs="Times New Roman"/>
      <w:sz w:val="28"/>
    </w:rPr>
  </w:style>
  <w:style w:type="paragraph" w:customStyle="1" w:styleId="000">
    <w:name w:val="0.0 Текст"/>
    <w:basedOn w:val="a4"/>
    <w:link w:val="001"/>
    <w:qFormat/>
    <w:rsid w:val="003C0EEC"/>
    <w:pPr>
      <w:snapToGrid w:val="0"/>
      <w:spacing w:before="40" w:after="240" w:line="240" w:lineRule="auto"/>
      <w:contextualSpacing/>
    </w:pPr>
    <w:rPr>
      <w:rFonts w:ascii="Times New Roman" w:eastAsia="MS Mincho" w:hAnsi="Times New Roman" w:cs="Times New Roman"/>
      <w:sz w:val="26"/>
    </w:rPr>
  </w:style>
  <w:style w:type="character" w:customStyle="1" w:styleId="001">
    <w:name w:val="0.0 Текст Знак"/>
    <w:link w:val="000"/>
    <w:rsid w:val="003C0EEC"/>
    <w:rPr>
      <w:rFonts w:ascii="Times New Roman" w:eastAsia="MS Mincho" w:hAnsi="Times New Roman" w:cs="Times New Roman"/>
      <w:sz w:val="26"/>
    </w:rPr>
  </w:style>
  <w:style w:type="character" w:customStyle="1" w:styleId="WW8Num16z0">
    <w:name w:val="WW8Num16z0"/>
    <w:rsid w:val="003C0EEC"/>
  </w:style>
  <w:style w:type="paragraph" w:customStyle="1" w:styleId="3fb">
    <w:name w:val="Абзац списка3"/>
    <w:basedOn w:val="a4"/>
    <w:rsid w:val="003C0EEC"/>
    <w:pPr>
      <w:spacing w:line="240" w:lineRule="auto"/>
      <w:ind w:left="720" w:firstLine="0"/>
      <w:contextualSpacing/>
      <w:jc w:val="left"/>
    </w:pPr>
    <w:rPr>
      <w:rFonts w:ascii="Times New Roman" w:eastAsia="Calibri" w:hAnsi="Times New Roman" w:cs="Times New Roman"/>
      <w:sz w:val="24"/>
      <w:szCs w:val="24"/>
      <w:lang w:eastAsia="ru-RU"/>
    </w:rPr>
  </w:style>
  <w:style w:type="character" w:customStyle="1" w:styleId="2ff9">
    <w:name w:val="Обычный (веб) Знак2"/>
    <w:aliases w:val="Обычный (веб)1 Знак,Обычный (веб) Знак Знак1,Обычный (веб) Знак1 Знак,Обычный (веб) Знак Знак Знак,Обычный (Web) Знак"/>
    <w:uiPriority w:val="99"/>
    <w:rsid w:val="003C0EEC"/>
    <w:rPr>
      <w:rFonts w:ascii="Times New Roman" w:eastAsia="Calibri" w:hAnsi="Times New Roman" w:cs="Times New Roman"/>
      <w:bCs/>
      <w:color w:val="000000"/>
      <w:kern w:val="24"/>
      <w:sz w:val="24"/>
      <w:szCs w:val="24"/>
      <w:lang w:eastAsia="ar-SA"/>
    </w:rPr>
  </w:style>
  <w:style w:type="paragraph" w:customStyle="1" w:styleId="Pa2">
    <w:name w:val="Pa2"/>
    <w:basedOn w:val="a4"/>
    <w:next w:val="a4"/>
    <w:uiPriority w:val="99"/>
    <w:rsid w:val="003C0EEC"/>
    <w:pPr>
      <w:autoSpaceDE w:val="0"/>
      <w:autoSpaceDN w:val="0"/>
      <w:adjustRightInd w:val="0"/>
      <w:spacing w:line="241" w:lineRule="atLeast"/>
      <w:ind w:firstLine="0"/>
      <w:jc w:val="left"/>
    </w:pPr>
    <w:rPr>
      <w:rFonts w:ascii="Myriad Pro" w:eastAsia="Times New Roman" w:hAnsi="Myriad Pro" w:cs="Times New Roman"/>
      <w:sz w:val="24"/>
      <w:szCs w:val="24"/>
      <w:lang w:eastAsia="ru-RU"/>
    </w:rPr>
  </w:style>
  <w:style w:type="paragraph" w:customStyle="1" w:styleId="Pa3">
    <w:name w:val="Pa3"/>
    <w:basedOn w:val="a4"/>
    <w:next w:val="a4"/>
    <w:uiPriority w:val="99"/>
    <w:rsid w:val="003C0EEC"/>
    <w:pPr>
      <w:autoSpaceDE w:val="0"/>
      <w:autoSpaceDN w:val="0"/>
      <w:adjustRightInd w:val="0"/>
      <w:spacing w:line="241" w:lineRule="atLeast"/>
      <w:ind w:firstLine="0"/>
      <w:jc w:val="left"/>
    </w:pPr>
    <w:rPr>
      <w:rFonts w:ascii="Myriad Pro" w:eastAsia="Times New Roman" w:hAnsi="Myriad Pro" w:cs="Times New Roman"/>
      <w:sz w:val="24"/>
      <w:szCs w:val="24"/>
      <w:lang w:eastAsia="ru-RU"/>
    </w:rPr>
  </w:style>
  <w:style w:type="paragraph" w:customStyle="1" w:styleId="1111110">
    <w:name w:val="111111Рондо"/>
    <w:basedOn w:val="a4"/>
    <w:link w:val="1111113"/>
    <w:qFormat/>
    <w:rsid w:val="009028C7"/>
    <w:pPr>
      <w:spacing w:before="120" w:after="120"/>
    </w:pPr>
    <w:rPr>
      <w:rFonts w:ascii="Arial" w:eastAsia="Times New Roman" w:hAnsi="Arial" w:cs="Arial"/>
      <w:sz w:val="24"/>
      <w:szCs w:val="24"/>
      <w:lang w:eastAsia="ru-RU"/>
    </w:rPr>
  </w:style>
  <w:style w:type="character" w:customStyle="1" w:styleId="1111113">
    <w:name w:val="111111Рондо Знак"/>
    <w:basedOn w:val="a5"/>
    <w:link w:val="1111110"/>
    <w:rsid w:val="009028C7"/>
    <w:rPr>
      <w:rFonts w:ascii="Arial" w:eastAsia="Times New Roman" w:hAnsi="Arial" w:cs="Arial"/>
      <w:sz w:val="24"/>
      <w:szCs w:val="24"/>
      <w:lang w:eastAsia="ru-RU"/>
    </w:rPr>
  </w:style>
  <w:style w:type="paragraph" w:customStyle="1" w:styleId="afffffffffffff3">
    <w:name w:val="табл.название"/>
    <w:basedOn w:val="af3"/>
    <w:link w:val="afffffffffffff4"/>
    <w:qFormat/>
    <w:rsid w:val="00643B9B"/>
    <w:pPr>
      <w:spacing w:after="200"/>
      <w:ind w:left="1276" w:hanging="1276"/>
      <w:jc w:val="left"/>
    </w:pPr>
    <w:rPr>
      <w:rFonts w:ascii="Times New Roman" w:hAnsi="Times New Roman" w:cs="Times New Roman"/>
      <w:color w:val="000000" w:themeColor="text1"/>
      <w:szCs w:val="24"/>
    </w:rPr>
  </w:style>
  <w:style w:type="character" w:customStyle="1" w:styleId="afffffffffffff4">
    <w:name w:val="табл.название Знак"/>
    <w:basedOn w:val="a5"/>
    <w:link w:val="afffffffffffff3"/>
    <w:rsid w:val="00643B9B"/>
    <w:rPr>
      <w:rFonts w:ascii="Times New Roman" w:hAnsi="Times New Roman" w:cs="Times New Roman"/>
      <w:b/>
      <w:bCs/>
      <w:color w:val="000000" w:themeColor="text1"/>
      <w:sz w:val="24"/>
      <w:szCs w:val="24"/>
    </w:rPr>
  </w:style>
  <w:style w:type="paragraph" w:customStyle="1" w:styleId="afffffffffffff5">
    <w:name w:val="шапка табл"/>
    <w:basedOn w:val="a4"/>
    <w:link w:val="afffffffffffff6"/>
    <w:qFormat/>
    <w:rsid w:val="00643B9B"/>
    <w:pPr>
      <w:snapToGrid w:val="0"/>
      <w:spacing w:line="276" w:lineRule="auto"/>
      <w:ind w:firstLine="0"/>
      <w:jc w:val="center"/>
    </w:pPr>
    <w:rPr>
      <w:rFonts w:ascii="Times New Roman" w:hAnsi="Times New Roman" w:cs="Times New Roman"/>
      <w:sz w:val="24"/>
      <w:szCs w:val="24"/>
    </w:rPr>
  </w:style>
  <w:style w:type="character" w:customStyle="1" w:styleId="afffffffffffff6">
    <w:name w:val="шапка табл Знак"/>
    <w:basedOn w:val="a5"/>
    <w:link w:val="afffffffffffff5"/>
    <w:rsid w:val="00643B9B"/>
    <w:rPr>
      <w:rFonts w:ascii="Times New Roman" w:hAnsi="Times New Roman" w:cs="Times New Roman"/>
      <w:sz w:val="24"/>
      <w:szCs w:val="24"/>
    </w:rPr>
  </w:style>
  <w:style w:type="paragraph" w:customStyle="1" w:styleId="afffffffffffff7">
    <w:name w:val="текст табл"/>
    <w:basedOn w:val="a4"/>
    <w:link w:val="afffffffffffff8"/>
    <w:qFormat/>
    <w:rsid w:val="00643B9B"/>
    <w:pPr>
      <w:snapToGrid w:val="0"/>
      <w:spacing w:line="276" w:lineRule="auto"/>
      <w:ind w:firstLine="0"/>
      <w:jc w:val="center"/>
    </w:pPr>
    <w:rPr>
      <w:rFonts w:ascii="Times New Roman" w:hAnsi="Times New Roman" w:cs="Times New Roman"/>
      <w:sz w:val="24"/>
      <w:szCs w:val="24"/>
      <w:lang w:val="en-US"/>
    </w:rPr>
  </w:style>
  <w:style w:type="character" w:customStyle="1" w:styleId="afffffffffffff8">
    <w:name w:val="текст табл Знак"/>
    <w:basedOn w:val="a5"/>
    <w:link w:val="afffffffffffff7"/>
    <w:rsid w:val="00643B9B"/>
    <w:rPr>
      <w:rFonts w:ascii="Times New Roman" w:hAnsi="Times New Roman" w:cs="Times New Roman"/>
      <w:sz w:val="24"/>
      <w:szCs w:val="24"/>
      <w:lang w:val="en-US"/>
    </w:rPr>
  </w:style>
  <w:style w:type="character" w:customStyle="1" w:styleId="text-capitalize">
    <w:name w:val="text-capitalize"/>
    <w:basedOn w:val="a5"/>
    <w:rsid w:val="00926D08"/>
  </w:style>
  <w:style w:type="character" w:customStyle="1" w:styleId="small">
    <w:name w:val="small"/>
    <w:basedOn w:val="a5"/>
    <w:rsid w:val="00151710"/>
  </w:style>
  <w:style w:type="character" w:customStyle="1" w:styleId="code">
    <w:name w:val="code"/>
    <w:basedOn w:val="a5"/>
    <w:rsid w:val="00151710"/>
  </w:style>
  <w:style w:type="table" w:customStyle="1" w:styleId="126">
    <w:name w:val="Сетка таблицы12"/>
    <w:basedOn w:val="a6"/>
    <w:next w:val="a8"/>
    <w:rsid w:val="00DB64DB"/>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a">
    <w:name w:val="Основной текст (2) + Не полужирный"/>
    <w:basedOn w:val="25"/>
    <w:rsid w:val="00FD2553"/>
    <w:rPr>
      <w:rFonts w:ascii="Arial" w:eastAsia="Arial" w:hAnsi="Arial" w:cs="Arial"/>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4pt1">
    <w:name w:val="Основной текст (2) + 4 pt;Не полужирный"/>
    <w:basedOn w:val="25"/>
    <w:rsid w:val="00FD2553"/>
    <w:rPr>
      <w:rFonts w:ascii="Arial" w:eastAsia="Arial" w:hAnsi="Arial" w:cs="Arial"/>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85pt">
    <w:name w:val="Основной текст (2) + 8;5 pt;Не полужирный"/>
    <w:basedOn w:val="25"/>
    <w:rsid w:val="008D638E"/>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table" w:customStyle="1" w:styleId="TableGridReport1">
    <w:name w:val="Table Grid Report1"/>
    <w:basedOn w:val="a6"/>
    <w:next w:val="a8"/>
    <w:uiPriority w:val="59"/>
    <w:rsid w:val="00D74ABC"/>
    <w:pPr>
      <w:spacing w:line="240" w:lineRule="auto"/>
      <w:ind w:firstLine="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12pt">
    <w:name w:val="Основной текст (2) + 12 pt"/>
    <w:basedOn w:val="25"/>
    <w:rsid w:val="00832E8B"/>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paragraph" w:customStyle="1" w:styleId="afffffffffffff9">
    <w:name w:val="Цифра табл"/>
    <w:basedOn w:val="a4"/>
    <w:link w:val="afffffffffffffa"/>
    <w:qFormat/>
    <w:rsid w:val="002C70D8"/>
    <w:pPr>
      <w:spacing w:before="60" w:after="120"/>
      <w:ind w:firstLine="0"/>
      <w:jc w:val="right"/>
    </w:pPr>
    <w:rPr>
      <w:rFonts w:ascii="Arial" w:eastAsia="Times New Roman" w:hAnsi="Arial" w:cs="Arial"/>
      <w:color w:val="000000"/>
      <w:sz w:val="20"/>
      <w:szCs w:val="20"/>
      <w:lang w:eastAsia="ru-RU"/>
    </w:rPr>
  </w:style>
  <w:style w:type="character" w:customStyle="1" w:styleId="afffffffffffffa">
    <w:name w:val="Цифра табл Знак"/>
    <w:link w:val="afffffffffffff9"/>
    <w:rsid w:val="002C70D8"/>
    <w:rPr>
      <w:rFonts w:ascii="Arial" w:eastAsia="Times New Roman" w:hAnsi="Arial" w:cs="Arial"/>
      <w:color w:val="000000"/>
      <w:sz w:val="20"/>
      <w:szCs w:val="20"/>
      <w:lang w:eastAsia="ru-RU"/>
    </w:rPr>
  </w:style>
  <w:style w:type="paragraph" w:customStyle="1" w:styleId="2ffb">
    <w:name w:val="Стиль таблицы 2"/>
    <w:rsid w:val="0093184B"/>
    <w:pPr>
      <w:pBdr>
        <w:top w:val="nil"/>
        <w:left w:val="nil"/>
        <w:bottom w:val="nil"/>
        <w:right w:val="nil"/>
        <w:between w:val="nil"/>
        <w:bar w:val="nil"/>
      </w:pBdr>
      <w:tabs>
        <w:tab w:val="right" w:pos="1267"/>
        <w:tab w:val="right" w:pos="1333"/>
      </w:tabs>
      <w:spacing w:line="240" w:lineRule="auto"/>
      <w:ind w:firstLine="0"/>
      <w:jc w:val="left"/>
    </w:pPr>
    <w:rPr>
      <w:rFonts w:ascii="Helvetica Neue Light" w:eastAsia="Helvetica Neue Light" w:hAnsi="Helvetica Neue Light" w:cs="Helvetica Neue Light"/>
      <w:color w:val="000000"/>
      <w:sz w:val="20"/>
      <w:szCs w:val="20"/>
      <w:bdr w:val="nil"/>
      <w:lang w:eastAsia="ru-RU"/>
    </w:rPr>
  </w:style>
  <w:style w:type="paragraph" w:customStyle="1" w:styleId="afffffffffffffb">
    <w:name w:val="ВРИ"/>
    <w:basedOn w:val="a4"/>
    <w:link w:val="afffffffffffffc"/>
    <w:qFormat/>
    <w:rsid w:val="0093184B"/>
    <w:pPr>
      <w:widowControl w:val="0"/>
      <w:autoSpaceDE w:val="0"/>
      <w:autoSpaceDN w:val="0"/>
      <w:adjustRightInd w:val="0"/>
      <w:spacing w:line="240" w:lineRule="auto"/>
      <w:ind w:firstLine="0"/>
    </w:pPr>
    <w:rPr>
      <w:rFonts w:ascii="Arial" w:hAnsi="Arial"/>
    </w:rPr>
  </w:style>
  <w:style w:type="character" w:customStyle="1" w:styleId="afffffffffffffc">
    <w:name w:val="ВРИ Знак"/>
    <w:basedOn w:val="a5"/>
    <w:link w:val="afffffffffffffb"/>
    <w:rsid w:val="0093184B"/>
    <w:rPr>
      <w:rFonts w:ascii="Arial" w:hAnsi="Arial"/>
    </w:rPr>
  </w:style>
  <w:style w:type="paragraph" w:customStyle="1" w:styleId="1fffff4">
    <w:name w:val="Текст_1"/>
    <w:basedOn w:val="a4"/>
    <w:rsid w:val="009A4A1F"/>
    <w:pPr>
      <w:spacing w:line="240" w:lineRule="auto"/>
      <w:ind w:firstLine="0"/>
      <w:jc w:val="left"/>
    </w:pPr>
    <w:rPr>
      <w:rFonts w:ascii="Times New Roman" w:eastAsia="Times New Roman" w:hAnsi="Times New Roman" w:cs="Times New Roman"/>
      <w:sz w:val="24"/>
      <w:szCs w:val="24"/>
      <w:lang w:eastAsia="ru-RU"/>
    </w:rPr>
  </w:style>
  <w:style w:type="table" w:customStyle="1" w:styleId="11f2">
    <w:name w:val="Сетка таблицы11"/>
    <w:basedOn w:val="a6"/>
    <w:next w:val="a8"/>
    <w:uiPriority w:val="59"/>
    <w:rsid w:val="00F57ADD"/>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2">
    <w:name w:val="Таблица-центр 2"/>
    <w:basedOn w:val="a4"/>
    <w:link w:val="-23"/>
    <w:autoRedefine/>
    <w:rsid w:val="00A827BA"/>
    <w:pPr>
      <w:widowControl w:val="0"/>
      <w:spacing w:line="240" w:lineRule="auto"/>
      <w:ind w:right="-108" w:firstLine="0"/>
      <w:jc w:val="center"/>
    </w:pPr>
    <w:rPr>
      <w:rFonts w:ascii="Arial" w:eastAsia="Times New Roman" w:hAnsi="Arial" w:cs="Times New Roman"/>
      <w:sz w:val="16"/>
      <w:szCs w:val="18"/>
    </w:rPr>
  </w:style>
  <w:style w:type="character" w:customStyle="1" w:styleId="-23">
    <w:name w:val="Таблица-центр 2 Знак"/>
    <w:link w:val="-22"/>
    <w:rsid w:val="00A827BA"/>
    <w:rPr>
      <w:rFonts w:ascii="Arial" w:eastAsia="Times New Roman" w:hAnsi="Arial" w:cs="Times New Roman"/>
      <w:sz w:val="16"/>
      <w:szCs w:val="18"/>
    </w:rPr>
  </w:style>
  <w:style w:type="paragraph" w:customStyle="1" w:styleId="afffffffffffffd">
    <w:name w:val="Большемогойский"/>
    <w:basedOn w:val="a4"/>
    <w:link w:val="afffffffffffffe"/>
    <w:qFormat/>
    <w:rsid w:val="00CC49B7"/>
    <w:pPr>
      <w:spacing w:line="276" w:lineRule="auto"/>
    </w:pPr>
    <w:rPr>
      <w:rFonts w:ascii="Arial" w:hAnsi="Arial" w:cs="Arial"/>
      <w:sz w:val="24"/>
      <w:szCs w:val="24"/>
    </w:rPr>
  </w:style>
  <w:style w:type="character" w:customStyle="1" w:styleId="afffffffffffffe">
    <w:name w:val="Большемогойский Знак"/>
    <w:basedOn w:val="a5"/>
    <w:link w:val="afffffffffffffd"/>
    <w:rsid w:val="00CC49B7"/>
    <w:rPr>
      <w:rFonts w:ascii="Arial" w:hAnsi="Arial" w:cs="Arial"/>
      <w:sz w:val="24"/>
      <w:szCs w:val="24"/>
    </w:rPr>
  </w:style>
  <w:style w:type="paragraph" w:customStyle="1" w:styleId="1fffff5">
    <w:name w:val="1 текст"/>
    <w:basedOn w:val="a4"/>
    <w:link w:val="1fffff6"/>
    <w:qFormat/>
    <w:rsid w:val="00CC49B7"/>
    <w:pPr>
      <w:spacing w:line="276" w:lineRule="auto"/>
    </w:pPr>
    <w:rPr>
      <w:rFonts w:ascii="Arial" w:hAnsi="Arial" w:cs="Arial"/>
      <w:sz w:val="24"/>
      <w:szCs w:val="24"/>
    </w:rPr>
  </w:style>
  <w:style w:type="character" w:customStyle="1" w:styleId="1fffff6">
    <w:name w:val="1 текст Знак"/>
    <w:basedOn w:val="a5"/>
    <w:link w:val="1fffff5"/>
    <w:rsid w:val="00CC49B7"/>
    <w:rPr>
      <w:rFonts w:ascii="Arial" w:hAnsi="Arial" w:cs="Arial"/>
      <w:sz w:val="24"/>
      <w:szCs w:val="24"/>
    </w:rPr>
  </w:style>
  <w:style w:type="paragraph" w:customStyle="1" w:styleId="affffffffffffff">
    <w:name w:val="Мултаново"/>
    <w:basedOn w:val="a4"/>
    <w:link w:val="affffffffffffff0"/>
    <w:qFormat/>
    <w:rsid w:val="007451F0"/>
    <w:pPr>
      <w:spacing w:line="276" w:lineRule="auto"/>
    </w:pPr>
    <w:rPr>
      <w:rFonts w:ascii="Arial" w:hAnsi="Arial" w:cs="Arial"/>
      <w:sz w:val="24"/>
      <w:szCs w:val="24"/>
    </w:rPr>
  </w:style>
  <w:style w:type="character" w:customStyle="1" w:styleId="affffffffffffff0">
    <w:name w:val="Мултаново Знак"/>
    <w:basedOn w:val="a5"/>
    <w:link w:val="affffffffffffff"/>
    <w:rsid w:val="007451F0"/>
    <w:rPr>
      <w:rFonts w:ascii="Arial" w:hAnsi="Arial" w:cs="Arial"/>
      <w:sz w:val="24"/>
      <w:szCs w:val="24"/>
    </w:rPr>
  </w:style>
  <w:style w:type="paragraph" w:customStyle="1" w:styleId="affffffffffffff1">
    <w:name w:val="сноски"/>
    <w:basedOn w:val="ac"/>
    <w:link w:val="affffffffffffff2"/>
    <w:qFormat/>
    <w:rsid w:val="002C3229"/>
    <w:pPr>
      <w:ind w:firstLine="0"/>
      <w:jc w:val="left"/>
    </w:pPr>
    <w:rPr>
      <w:rFonts w:eastAsiaTheme="majorEastAsia" w:cs="Arial"/>
      <w:sz w:val="18"/>
      <w:lang w:eastAsia="ru-RU"/>
    </w:rPr>
  </w:style>
  <w:style w:type="character" w:customStyle="1" w:styleId="affffffffffffff2">
    <w:name w:val="сноски Знак"/>
    <w:basedOn w:val="ad"/>
    <w:link w:val="affffffffffffff1"/>
    <w:rsid w:val="002C3229"/>
    <w:rPr>
      <w:rFonts w:ascii="Arial" w:eastAsiaTheme="majorEastAsia" w:hAnsi="Arial" w:cs="Arial"/>
      <w:sz w:val="18"/>
      <w:szCs w:val="20"/>
      <w:lang w:eastAsia="ru-RU"/>
    </w:rPr>
  </w:style>
  <w:style w:type="paragraph" w:customStyle="1" w:styleId="-9">
    <w:name w:val="Псауче-Даха осно"/>
    <w:basedOn w:val="a4"/>
    <w:link w:val="-a"/>
    <w:qFormat/>
    <w:rsid w:val="0050489E"/>
    <w:pPr>
      <w:spacing w:line="276" w:lineRule="auto"/>
    </w:pPr>
    <w:rPr>
      <w:rFonts w:ascii="Arial" w:hAnsi="Arial" w:cs="Arial"/>
      <w:sz w:val="24"/>
      <w:szCs w:val="24"/>
    </w:rPr>
  </w:style>
  <w:style w:type="character" w:customStyle="1" w:styleId="-a">
    <w:name w:val="Псауче-Даха осно Знак"/>
    <w:basedOn w:val="a5"/>
    <w:link w:val="-9"/>
    <w:rsid w:val="0050489E"/>
    <w:rPr>
      <w:rFonts w:ascii="Arial" w:hAnsi="Arial" w:cs="Arial"/>
      <w:sz w:val="24"/>
      <w:szCs w:val="24"/>
    </w:rPr>
  </w:style>
  <w:style w:type="paragraph" w:customStyle="1" w:styleId="affffffffffffff3">
    <w:name w:val="табл Мултаново"/>
    <w:basedOn w:val="a4"/>
    <w:link w:val="affffffffffffff4"/>
    <w:qFormat/>
    <w:rsid w:val="008F05B7"/>
    <w:pPr>
      <w:spacing w:line="276" w:lineRule="auto"/>
      <w:ind w:firstLine="0"/>
      <w:jc w:val="left"/>
    </w:pPr>
    <w:rPr>
      <w:rFonts w:ascii="Arial Narrow" w:hAnsi="Arial Narrow" w:cs="Arial"/>
    </w:rPr>
  </w:style>
  <w:style w:type="character" w:customStyle="1" w:styleId="affffffffffffff4">
    <w:name w:val="табл Мултаново Знак"/>
    <w:basedOn w:val="a5"/>
    <w:link w:val="affffffffffffff3"/>
    <w:rsid w:val="008F05B7"/>
    <w:rPr>
      <w:rFonts w:ascii="Arial Narrow" w:hAnsi="Arial Narrow" w:cs="Arial"/>
    </w:rPr>
  </w:style>
  <w:style w:type="table" w:customStyle="1" w:styleId="-113">
    <w:name w:val="Таблица-сетка 1 светлая1"/>
    <w:basedOn w:val="a6"/>
    <w:uiPriority w:val="99"/>
    <w:rsid w:val="008F05B7"/>
    <w:pPr>
      <w:spacing w:line="240" w:lineRule="auto"/>
      <w:ind w:firstLine="0"/>
      <w:jc w:val="left"/>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affffffffffffff5">
    <w:name w:val="рисунок"/>
    <w:basedOn w:val="afffffffffffffd"/>
    <w:link w:val="affffffffffffff6"/>
    <w:qFormat/>
    <w:rsid w:val="008F05B7"/>
    <w:rPr>
      <w:b/>
    </w:rPr>
  </w:style>
  <w:style w:type="character" w:customStyle="1" w:styleId="affffffffffffff6">
    <w:name w:val="рисунок Знак"/>
    <w:basedOn w:val="afffffffffffffe"/>
    <w:link w:val="affffffffffffff5"/>
    <w:rsid w:val="008F05B7"/>
    <w:rPr>
      <w:rFonts w:ascii="Arial" w:hAnsi="Arial" w:cs="Arial"/>
      <w:b/>
      <w:sz w:val="24"/>
      <w:szCs w:val="24"/>
    </w:rPr>
  </w:style>
  <w:style w:type="character" w:customStyle="1" w:styleId="Heading1Char">
    <w:name w:val="Heading 1 Char"/>
    <w:basedOn w:val="a5"/>
    <w:uiPriority w:val="9"/>
    <w:rsid w:val="00F46F53"/>
    <w:rPr>
      <w:rFonts w:ascii="Arial" w:eastAsia="Arial" w:hAnsi="Arial" w:cs="Arial"/>
      <w:sz w:val="40"/>
      <w:szCs w:val="40"/>
    </w:rPr>
  </w:style>
  <w:style w:type="character" w:customStyle="1" w:styleId="Heading2Char">
    <w:name w:val="Heading 2 Char"/>
    <w:basedOn w:val="a5"/>
    <w:uiPriority w:val="9"/>
    <w:rsid w:val="00F46F53"/>
    <w:rPr>
      <w:rFonts w:ascii="Arial" w:eastAsia="Arial" w:hAnsi="Arial" w:cs="Arial"/>
      <w:sz w:val="34"/>
    </w:rPr>
  </w:style>
  <w:style w:type="character" w:customStyle="1" w:styleId="Heading3Char">
    <w:name w:val="Heading 3 Char"/>
    <w:basedOn w:val="a5"/>
    <w:uiPriority w:val="9"/>
    <w:rsid w:val="00F46F53"/>
    <w:rPr>
      <w:rFonts w:ascii="Arial" w:eastAsia="Arial" w:hAnsi="Arial" w:cs="Arial"/>
      <w:sz w:val="30"/>
      <w:szCs w:val="30"/>
    </w:rPr>
  </w:style>
  <w:style w:type="character" w:customStyle="1" w:styleId="Heading4Char">
    <w:name w:val="Heading 4 Char"/>
    <w:basedOn w:val="a5"/>
    <w:uiPriority w:val="9"/>
    <w:rsid w:val="00F46F53"/>
    <w:rPr>
      <w:rFonts w:ascii="Arial" w:eastAsia="Arial" w:hAnsi="Arial" w:cs="Arial"/>
      <w:b/>
      <w:bCs/>
      <w:sz w:val="26"/>
      <w:szCs w:val="26"/>
    </w:rPr>
  </w:style>
  <w:style w:type="character" w:customStyle="1" w:styleId="Heading5Char">
    <w:name w:val="Heading 5 Char"/>
    <w:basedOn w:val="a5"/>
    <w:uiPriority w:val="9"/>
    <w:rsid w:val="00F46F53"/>
    <w:rPr>
      <w:rFonts w:ascii="Arial" w:eastAsia="Arial" w:hAnsi="Arial" w:cs="Arial"/>
      <w:b/>
      <w:bCs/>
      <w:sz w:val="24"/>
      <w:szCs w:val="24"/>
    </w:rPr>
  </w:style>
  <w:style w:type="character" w:customStyle="1" w:styleId="Heading6Char">
    <w:name w:val="Heading 6 Char"/>
    <w:basedOn w:val="a5"/>
    <w:uiPriority w:val="9"/>
    <w:rsid w:val="00F46F53"/>
    <w:rPr>
      <w:rFonts w:ascii="Arial" w:eastAsia="Arial" w:hAnsi="Arial" w:cs="Arial"/>
      <w:b/>
      <w:bCs/>
      <w:sz w:val="22"/>
      <w:szCs w:val="22"/>
    </w:rPr>
  </w:style>
  <w:style w:type="character" w:customStyle="1" w:styleId="Heading7Char">
    <w:name w:val="Heading 7 Char"/>
    <w:basedOn w:val="a5"/>
    <w:uiPriority w:val="9"/>
    <w:rsid w:val="00F46F53"/>
    <w:rPr>
      <w:rFonts w:ascii="Arial" w:eastAsia="Arial" w:hAnsi="Arial" w:cs="Arial"/>
      <w:b/>
      <w:bCs/>
      <w:i/>
      <w:iCs/>
      <w:sz w:val="22"/>
      <w:szCs w:val="22"/>
    </w:rPr>
  </w:style>
  <w:style w:type="character" w:customStyle="1" w:styleId="Heading8Char">
    <w:name w:val="Heading 8 Char"/>
    <w:basedOn w:val="a5"/>
    <w:uiPriority w:val="9"/>
    <w:rsid w:val="00F46F53"/>
    <w:rPr>
      <w:rFonts w:ascii="Arial" w:eastAsia="Arial" w:hAnsi="Arial" w:cs="Arial"/>
      <w:i/>
      <w:iCs/>
      <w:sz w:val="22"/>
      <w:szCs w:val="22"/>
    </w:rPr>
  </w:style>
  <w:style w:type="character" w:customStyle="1" w:styleId="Heading9Char">
    <w:name w:val="Heading 9 Char"/>
    <w:basedOn w:val="a5"/>
    <w:uiPriority w:val="9"/>
    <w:rsid w:val="00F46F53"/>
    <w:rPr>
      <w:rFonts w:ascii="Arial" w:eastAsia="Arial" w:hAnsi="Arial" w:cs="Arial"/>
      <w:i/>
      <w:iCs/>
      <w:sz w:val="21"/>
      <w:szCs w:val="21"/>
    </w:rPr>
  </w:style>
  <w:style w:type="character" w:customStyle="1" w:styleId="TitleChar">
    <w:name w:val="Title Char"/>
    <w:basedOn w:val="a5"/>
    <w:uiPriority w:val="10"/>
    <w:rsid w:val="00F46F53"/>
    <w:rPr>
      <w:sz w:val="48"/>
      <w:szCs w:val="48"/>
    </w:rPr>
  </w:style>
  <w:style w:type="character" w:customStyle="1" w:styleId="SubtitleChar">
    <w:name w:val="Subtitle Char"/>
    <w:basedOn w:val="a5"/>
    <w:uiPriority w:val="11"/>
    <w:rsid w:val="00F46F53"/>
    <w:rPr>
      <w:sz w:val="24"/>
      <w:szCs w:val="24"/>
    </w:rPr>
  </w:style>
  <w:style w:type="character" w:customStyle="1" w:styleId="QuoteChar">
    <w:name w:val="Quote Char"/>
    <w:uiPriority w:val="29"/>
    <w:rsid w:val="00F46F53"/>
    <w:rPr>
      <w:i/>
    </w:rPr>
  </w:style>
  <w:style w:type="character" w:customStyle="1" w:styleId="IntenseQuoteChar">
    <w:name w:val="Intense Quote Char"/>
    <w:uiPriority w:val="30"/>
    <w:rsid w:val="00F46F53"/>
    <w:rPr>
      <w:i/>
    </w:rPr>
  </w:style>
  <w:style w:type="character" w:customStyle="1" w:styleId="EndnoteTextChar">
    <w:name w:val="Endnote Text Char"/>
    <w:uiPriority w:val="99"/>
    <w:rsid w:val="00F46F53"/>
    <w:rPr>
      <w:sz w:val="20"/>
    </w:rPr>
  </w:style>
  <w:style w:type="character" w:customStyle="1" w:styleId="HeaderChar">
    <w:name w:val="Header Char"/>
    <w:basedOn w:val="a5"/>
    <w:uiPriority w:val="99"/>
    <w:rsid w:val="00F46F53"/>
  </w:style>
  <w:style w:type="character" w:customStyle="1" w:styleId="FooterChar">
    <w:name w:val="Footer Char"/>
    <w:basedOn w:val="a5"/>
    <w:uiPriority w:val="99"/>
    <w:rsid w:val="00F46F53"/>
  </w:style>
  <w:style w:type="character" w:customStyle="1" w:styleId="CaptionChar">
    <w:name w:val="Caption Char"/>
    <w:uiPriority w:val="99"/>
    <w:rsid w:val="00F46F53"/>
  </w:style>
  <w:style w:type="table" w:customStyle="1" w:styleId="TableGridLight">
    <w:name w:val="Table Grid Light"/>
    <w:basedOn w:val="a6"/>
    <w:uiPriority w:val="59"/>
    <w:rsid w:val="00F46F53"/>
    <w:pPr>
      <w:spacing w:line="240" w:lineRule="auto"/>
      <w:ind w:firstLine="0"/>
      <w:jc w:val="left"/>
    </w:pPr>
    <w:rPr>
      <w14:ligatures w14:val="standardContextual"/>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11f3">
    <w:name w:val="Таблица простая 11"/>
    <w:basedOn w:val="a6"/>
    <w:uiPriority w:val="59"/>
    <w:rsid w:val="00F46F53"/>
    <w:pPr>
      <w:spacing w:line="240" w:lineRule="auto"/>
      <w:ind w:firstLine="0"/>
      <w:jc w:val="left"/>
    </w:pPr>
    <w:rPr>
      <w14:ligatures w14:val="standardContextual"/>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21f0">
    <w:name w:val="Таблица простая 21"/>
    <w:basedOn w:val="a6"/>
    <w:uiPriority w:val="59"/>
    <w:rsid w:val="00F46F53"/>
    <w:pPr>
      <w:spacing w:line="240" w:lineRule="auto"/>
      <w:ind w:firstLine="0"/>
      <w:jc w:val="left"/>
    </w:pPr>
    <w:rPr>
      <w14:ligatures w14:val="standardContextual"/>
    </w:rPr>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31b">
    <w:name w:val="Таблица простая 31"/>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415">
    <w:name w:val="Таблица простая 41"/>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512">
    <w:name w:val="Таблица простая 51"/>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ridTable1Light-Accent1">
    <w:name w:val="Grid Table 1 Light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211">
    <w:name w:val="Таблица-сетка 2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311">
    <w:name w:val="Таблица-сетка 3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410">
    <w:name w:val="Таблица-сетка 41"/>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510">
    <w:name w:val="Таблица-сетка 5 темная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610">
    <w:name w:val="Таблица-сетка 6 цветная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710">
    <w:name w:val="Таблица-сетка 7 цветная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114">
    <w:name w:val="Список-таблица 1 светлая1"/>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212">
    <w:name w:val="Список-таблица 2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312">
    <w:name w:val="Список-таблица 3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108" w:type="dxa"/>
        <w:bottom w:w="0" w:type="dxa"/>
        <w:right w:w="108" w:type="dxa"/>
      </w:tblCellMar>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108" w:type="dxa"/>
        <w:bottom w:w="0" w:type="dxa"/>
        <w:right w:w="108" w:type="dxa"/>
      </w:tblCellMar>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108" w:type="dxa"/>
        <w:bottom w:w="0" w:type="dxa"/>
        <w:right w:w="108" w:type="dxa"/>
      </w:tblCellMar>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108" w:type="dxa"/>
        <w:bottom w:w="0" w:type="dxa"/>
        <w:right w:w="108" w:type="dxa"/>
      </w:tblCellMar>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108" w:type="dxa"/>
        <w:bottom w:w="0" w:type="dxa"/>
        <w:right w:w="108" w:type="dxa"/>
      </w:tblCellMar>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411">
    <w:name w:val="Список-таблица 4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511">
    <w:name w:val="Список-таблица 5 темная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611">
    <w:name w:val="Список-таблица 6 цветная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4F81BD" w:themeColor="accent1"/>
        <w:bottom w:val="single" w:sz="4" w:space="0" w:color="4F81BD" w:themeColor="accent1"/>
      </w:tblBorders>
      <w:tblCellMar>
        <w:top w:w="0" w:type="dxa"/>
        <w:left w:w="108" w:type="dxa"/>
        <w:bottom w:w="0" w:type="dxa"/>
        <w:right w:w="108"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99695" w:themeColor="accent2" w:themeTint="97"/>
        <w:bottom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3D69B" w:themeColor="accent3" w:themeTint="98"/>
        <w:bottom w:val="single" w:sz="4" w:space="0" w:color="C3D69B" w:themeColor="accent3" w:themeTint="98"/>
      </w:tblBorders>
      <w:tblCellMar>
        <w:top w:w="0" w:type="dxa"/>
        <w:left w:w="108" w:type="dxa"/>
        <w:bottom w:w="0" w:type="dxa"/>
        <w:right w:w="108" w:type="dxa"/>
      </w:tblCellMar>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2A1C6" w:themeColor="accent4" w:themeTint="9A"/>
        <w:bottom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2CCDC" w:themeColor="accent5" w:themeTint="9A"/>
        <w:bottom w:val="single" w:sz="4" w:space="0" w:color="92CCDC" w:themeColor="accent5" w:themeTint="9A"/>
      </w:tblBorders>
      <w:tblCellMar>
        <w:top w:w="0" w:type="dxa"/>
        <w:left w:w="108" w:type="dxa"/>
        <w:bottom w:w="0" w:type="dxa"/>
        <w:right w:w="108" w:type="dxa"/>
      </w:tblCellMar>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AC090" w:themeColor="accent6" w:themeTint="98"/>
        <w:bottom w:val="single" w:sz="4" w:space="0" w:color="FAC090" w:themeColor="accent6" w:themeTint="98"/>
      </w:tblBorders>
      <w:tblCellMar>
        <w:top w:w="0" w:type="dxa"/>
        <w:left w:w="108" w:type="dxa"/>
        <w:bottom w:w="0" w:type="dxa"/>
        <w:right w:w="108" w:type="dxa"/>
      </w:tblCellMar>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711">
    <w:name w:val="Список-таблица 7 цветная1"/>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4F81BD" w:themeColor="accent1"/>
      </w:tblBorders>
      <w:tblCellMar>
        <w:top w:w="0" w:type="dxa"/>
        <w:left w:w="108" w:type="dxa"/>
        <w:bottom w:w="0" w:type="dxa"/>
        <w:right w:w="108" w:type="dxa"/>
      </w:tblCellMar>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D99695" w:themeColor="accent2" w:themeTint="97"/>
      </w:tblBorders>
      <w:tblCellMar>
        <w:top w:w="0" w:type="dxa"/>
        <w:left w:w="108" w:type="dxa"/>
        <w:bottom w:w="0" w:type="dxa"/>
        <w:right w:w="108" w:type="dxa"/>
      </w:tblCellMar>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C3D69B" w:themeColor="accent3" w:themeTint="98"/>
      </w:tblBorders>
      <w:tblCellMar>
        <w:top w:w="0" w:type="dxa"/>
        <w:left w:w="108" w:type="dxa"/>
        <w:bottom w:w="0" w:type="dxa"/>
        <w:right w:w="108" w:type="dxa"/>
      </w:tblCellMar>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B2A1C6" w:themeColor="accent4" w:themeTint="9A"/>
      </w:tblBorders>
      <w:tblCellMar>
        <w:top w:w="0" w:type="dxa"/>
        <w:left w:w="108" w:type="dxa"/>
        <w:bottom w:w="0" w:type="dxa"/>
        <w:right w:w="108" w:type="dxa"/>
      </w:tblCellMar>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92CCDC" w:themeColor="accent5" w:themeTint="9A"/>
      </w:tblBorders>
      <w:tblCellMar>
        <w:top w:w="0" w:type="dxa"/>
        <w:left w:w="108" w:type="dxa"/>
        <w:bottom w:w="0" w:type="dxa"/>
        <w:right w:w="108" w:type="dxa"/>
      </w:tblCellMar>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FAC090" w:themeColor="accent6" w:themeTint="98"/>
      </w:tblBorders>
      <w:tblCellMar>
        <w:top w:w="0" w:type="dxa"/>
        <w:left w:w="108" w:type="dxa"/>
        <w:bottom w:w="0" w:type="dxa"/>
        <w:right w:w="108" w:type="dxa"/>
      </w:tblCellMar>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sid w:val="00F46F53"/>
    <w:rPr>
      <w:sz w:val="18"/>
    </w:rPr>
  </w:style>
  <w:style w:type="paragraph" w:customStyle="1" w:styleId="1fffff7">
    <w:name w:val="Заголовок 1_"/>
    <w:basedOn w:val="a4"/>
    <w:link w:val="1fffff8"/>
    <w:qFormat/>
    <w:rsid w:val="00F46F53"/>
    <w:pPr>
      <w:pBdr>
        <w:top w:val="none" w:sz="4" w:space="0" w:color="000000"/>
        <w:left w:val="none" w:sz="4" w:space="0" w:color="000000"/>
        <w:bottom w:val="none" w:sz="4" w:space="0" w:color="000000"/>
        <w:right w:val="none" w:sz="4" w:space="0" w:color="000000"/>
      </w:pBdr>
      <w:spacing w:line="240" w:lineRule="auto"/>
      <w:ind w:firstLine="0"/>
    </w:pPr>
    <w:rPr>
      <w:rFonts w:ascii="Times New Roman" w:eastAsia="Times New Roman" w:hAnsi="Times New Roman" w:cs="Times New Roman"/>
      <w:b/>
      <w:bCs/>
      <w:sz w:val="24"/>
      <w:szCs w:val="24"/>
    </w:rPr>
  </w:style>
  <w:style w:type="character" w:customStyle="1" w:styleId="1fffff8">
    <w:name w:val="Заголовок 1_ Знак"/>
    <w:link w:val="1fffff7"/>
    <w:rsid w:val="00F46F53"/>
    <w:rPr>
      <w:rFonts w:ascii="Times New Roman" w:eastAsia="Times New Roman" w:hAnsi="Times New Roman" w:cs="Times New Roman"/>
      <w:b/>
      <w:bCs/>
      <w:sz w:val="24"/>
      <w:szCs w:val="24"/>
    </w:rPr>
  </w:style>
  <w:style w:type="paragraph" w:customStyle="1" w:styleId="2ffc">
    <w:name w:val="Заголовок 2 уровня"/>
    <w:basedOn w:val="a4"/>
    <w:link w:val="2ffd"/>
    <w:qFormat/>
    <w:rsid w:val="00F46F53"/>
    <w:pPr>
      <w:spacing w:line="276" w:lineRule="auto"/>
      <w:ind w:left="567" w:firstLine="0"/>
      <w:outlineLvl w:val="1"/>
    </w:pPr>
    <w:rPr>
      <w:rFonts w:ascii="Impact" w:hAnsi="Impact" w:cs="Arial"/>
      <w:color w:val="404040" w:themeColor="text1" w:themeTint="BF"/>
      <w:sz w:val="28"/>
      <w:szCs w:val="28"/>
    </w:rPr>
  </w:style>
  <w:style w:type="character" w:customStyle="1" w:styleId="2ffd">
    <w:name w:val="Заголовок 2 уровня Знак"/>
    <w:basedOn w:val="a5"/>
    <w:link w:val="2ffc"/>
    <w:rsid w:val="00F46F53"/>
    <w:rPr>
      <w:rFonts w:ascii="Impact" w:hAnsi="Impact" w:cs="Arial"/>
      <w:color w:val="404040" w:themeColor="text1" w:themeTint="BF"/>
      <w:sz w:val="28"/>
      <w:szCs w:val="28"/>
    </w:rPr>
  </w:style>
  <w:style w:type="paragraph" w:customStyle="1" w:styleId="3fc">
    <w:name w:val="Заголовок_3"/>
    <w:basedOn w:val="2ffc"/>
    <w:link w:val="3fd"/>
    <w:qFormat/>
    <w:rsid w:val="00F46F53"/>
    <w:pPr>
      <w:ind w:left="709"/>
      <w:outlineLvl w:val="2"/>
    </w:pPr>
    <w:rPr>
      <w:color w:val="7F7F7F" w:themeColor="text1" w:themeTint="80"/>
      <w:sz w:val="24"/>
      <w:szCs w:val="24"/>
    </w:rPr>
  </w:style>
  <w:style w:type="character" w:customStyle="1" w:styleId="3fd">
    <w:name w:val="Заголовок_3 Знак"/>
    <w:basedOn w:val="2ffd"/>
    <w:link w:val="3fc"/>
    <w:rsid w:val="00F46F53"/>
    <w:rPr>
      <w:rFonts w:ascii="Impact" w:hAnsi="Impact" w:cs="Arial"/>
      <w:color w:val="7F7F7F" w:themeColor="text1" w:themeTint="80"/>
      <w:sz w:val="24"/>
      <w:szCs w:val="24"/>
    </w:rPr>
  </w:style>
  <w:style w:type="character" w:customStyle="1" w:styleId="TimesnewRomancharacter">
    <w:name w:val="Стиль раздела с Times new Roman_character"/>
    <w:link w:val="TimesnewRoman"/>
    <w:rsid w:val="00F46F53"/>
    <w:rPr>
      <w:rFonts w:cs="Times New Roman"/>
      <w:szCs w:val="24"/>
    </w:rPr>
  </w:style>
  <w:style w:type="paragraph" w:customStyle="1" w:styleId="TimesnewRoman">
    <w:name w:val="Стиль раздела с Times new Roman"/>
    <w:basedOn w:val="a4"/>
    <w:link w:val="TimesnewRomancharacter"/>
    <w:qFormat/>
    <w:rsid w:val="00F46F53"/>
    <w:pPr>
      <w:spacing w:line="276" w:lineRule="auto"/>
    </w:pPr>
    <w:rPr>
      <w:rFonts w:cs="Times New Roman"/>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line="360" w:lineRule="auto"/>
        <w:ind w:firstLine="709"/>
        <w:jc w:val="both"/>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99"/>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qFormat="1"/>
    <w:lsdException w:name="annotation text" w:uiPriority="99"/>
    <w:lsdException w:name="header" w:uiPriority="99"/>
    <w:lsdException w:name="footer" w:uiPriority="99"/>
    <w:lsdException w:name="caption" w:uiPriority="35" w:qFormat="1"/>
    <w:lsdException w:name="table of figures" w:uiPriority="99"/>
    <w:lsdException w:name="envelope address" w:uiPriority="99"/>
    <w:lsdException w:name="envelope return" w:uiPriority="99"/>
    <w:lsdException w:name="footnote reference" w:uiPriority="99"/>
    <w:lsdException w:name="annotation reference" w:uiPriority="99"/>
    <w:lsdException w:name="line number" w:uiPriority="99"/>
    <w:lsdException w:name="endnote reference" w:uiPriority="99"/>
    <w:lsdException w:name="endnote text" w:uiPriority="99"/>
    <w:lsdException w:name="macro" w:uiPriority="99"/>
    <w:lsdException w:name="toa heading" w:uiPriority="99"/>
    <w:lsdException w:name="List Bullet" w:uiPriority="99"/>
    <w:lsdException w:name="List Number" w:uiPriority="99"/>
    <w:lsdException w:name="List 2" w:uiPriority="99"/>
    <w:lsdException w:name="List 3" w:uiPriority="99"/>
    <w:lsdException w:name="List 4" w:uiPriority="99"/>
    <w:lsdException w:name="List 5" w:uiPriority="99"/>
    <w:lsdException w:name="List Bullet 2" w:uiPriority="99"/>
    <w:lsdException w:name="List Bullet 4" w:uiPriority="99"/>
    <w:lsdException w:name="List Bullet 5" w:uiPriority="99"/>
    <w:lsdException w:name="List Number 2" w:uiPriority="99"/>
    <w:lsdException w:name="List Number 3" w:uiPriority="99"/>
    <w:lsdException w:name="List Number 4" w:uiPriority="99"/>
    <w:lsdException w:name="List Number 5" w:uiPriority="99"/>
    <w:lsdException w:name="Title" w:semiHidden="0" w:uiPriority="10" w:unhideWhenUsed="0" w:qFormat="1"/>
    <w:lsdException w:name="Closing" w:uiPriority="99"/>
    <w:lsdException w:name="Signature" w:uiPriority="99"/>
    <w:lsdException w:name="Default Paragraph Font" w:uiPriority="1"/>
    <w:lsdException w:name="Body Text" w:qFormat="1"/>
    <w:lsdException w:name="Body Text Indent" w:uiPriority="99"/>
    <w:lsdException w:name="List Continue" w:uiPriority="99"/>
    <w:lsdException w:name="List Continue 2" w:uiPriority="99"/>
    <w:lsdException w:name="List Continue 3" w:uiPriority="99"/>
    <w:lsdException w:name="List Continue 4" w:uiPriority="99"/>
    <w:lsdException w:name="List Continue 5" w:uiPriority="99"/>
    <w:lsdException w:name="Message Header" w:uiPriority="99"/>
    <w:lsdException w:name="Subtitle" w:semiHidden="0" w:uiPriority="11" w:unhideWhenUsed="0" w:qFormat="1"/>
    <w:lsdException w:name="Salutation" w:uiPriority="99"/>
    <w:lsdException w:name="Date" w:uiPriority="99"/>
    <w:lsdException w:name="Body Text First Indent" w:uiPriority="99"/>
    <w:lsdException w:name="Body Text First Indent 2" w:uiPriority="99"/>
    <w:lsdException w:name="Note Heading" w:uiPriority="99"/>
    <w:lsdException w:name="Body Text 3" w:uiPriority="99"/>
    <w:lsdException w:name="Body Text Indent 3" w:uiPriority="99"/>
    <w:lsdException w:name="Block Text"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Plain Text" w:uiPriority="99"/>
    <w:lsdException w:name="E-mail Signature" w:uiPriority="99"/>
    <w:lsdException w:name="HTML Top of Form" w:uiPriority="99"/>
    <w:lsdException w:name="HTML Bottom of Form" w:uiPriority="99"/>
    <w:lsdException w:name="Normal (Web)" w:uiPriority="99" w:qFormat="1"/>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style>
  <w:style w:type="paragraph" w:styleId="14">
    <w:name w:val="heading 1"/>
    <w:aliases w:val="Заголовок 1 Знак Знак,Заголовок 1 Знак Знак Знак"/>
    <w:basedOn w:val="a4"/>
    <w:next w:val="a4"/>
    <w:link w:val="15"/>
    <w:uiPriority w:val="9"/>
    <w:qFormat/>
    <w:rsid w:val="006963D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2">
    <w:name w:val="heading 2"/>
    <w:aliases w:val=" Знак2, Знак2 Знак,Знак2 Знак, Знак2 Знак Знак Знак,Знак2,Знак2 Знак Знак Знак,Знак2 Знак1,ГЛАВА,Заголовок 2 Знак1,Заголовок 2 Знак Знак,Заголовок 21,Заголовок 2 Знак Знак Знак Знак,Заголовок 2 Знак Знак Знак Знак Знак Знак Знак Знак Знак"/>
    <w:basedOn w:val="a4"/>
    <w:next w:val="a4"/>
    <w:link w:val="23"/>
    <w:uiPriority w:val="9"/>
    <w:qFormat/>
    <w:rsid w:val="00CD5CF8"/>
    <w:pPr>
      <w:keepNext/>
      <w:suppressAutoHyphens/>
      <w:spacing w:line="240" w:lineRule="auto"/>
      <w:ind w:firstLine="0"/>
      <w:jc w:val="center"/>
      <w:outlineLvl w:val="1"/>
    </w:pPr>
    <w:rPr>
      <w:rFonts w:ascii="Times New Roman" w:eastAsia="Times New Roman" w:hAnsi="Times New Roman" w:cs="Times New Roman"/>
      <w:b/>
      <w:sz w:val="20"/>
      <w:szCs w:val="20"/>
      <w:lang w:eastAsia="ar-SA"/>
    </w:rPr>
  </w:style>
  <w:style w:type="paragraph" w:styleId="31">
    <w:name w:val="heading 3"/>
    <w:aliases w:val=" Знак, Знак3 Знак,Знак3 Знак, Знак3 Знак Знак Знак,Знак3,Знак3 Знак Знак Знак,ПодЗаголовок,Заголовок 31,Знак14,footer,heading 3"/>
    <w:basedOn w:val="a4"/>
    <w:next w:val="a4"/>
    <w:link w:val="32"/>
    <w:uiPriority w:val="9"/>
    <w:qFormat/>
    <w:rsid w:val="00CD5CF8"/>
    <w:pPr>
      <w:keepNext/>
      <w:suppressAutoHyphens/>
      <w:spacing w:before="120" w:after="120" w:line="240" w:lineRule="auto"/>
      <w:ind w:firstLine="0"/>
      <w:jc w:val="center"/>
      <w:outlineLvl w:val="2"/>
    </w:pPr>
    <w:rPr>
      <w:rFonts w:ascii="Times New Roman" w:eastAsia="Times New Roman" w:hAnsi="Times New Roman" w:cs="Times New Roman"/>
      <w:b/>
      <w:sz w:val="28"/>
      <w:szCs w:val="20"/>
      <w:lang w:eastAsia="ar-SA"/>
    </w:rPr>
  </w:style>
  <w:style w:type="paragraph" w:styleId="4">
    <w:name w:val="heading 4"/>
    <w:aliases w:val="ПОДЗАГОЛОВКИ"/>
    <w:basedOn w:val="a4"/>
    <w:next w:val="a4"/>
    <w:link w:val="40"/>
    <w:uiPriority w:val="9"/>
    <w:qFormat/>
    <w:rsid w:val="00CD5CF8"/>
    <w:pPr>
      <w:keepNext/>
      <w:suppressAutoHyphens/>
      <w:spacing w:before="120" w:line="240" w:lineRule="auto"/>
      <w:ind w:left="102" w:firstLine="0"/>
      <w:jc w:val="left"/>
      <w:outlineLvl w:val="3"/>
    </w:pPr>
    <w:rPr>
      <w:rFonts w:ascii="Times New Roman" w:eastAsia="Times New Roman" w:hAnsi="Times New Roman" w:cs="Times New Roman"/>
      <w:sz w:val="28"/>
      <w:szCs w:val="24"/>
      <w:lang w:eastAsia="ar-SA"/>
    </w:rPr>
  </w:style>
  <w:style w:type="paragraph" w:styleId="5">
    <w:name w:val="heading 5"/>
    <w:basedOn w:val="a4"/>
    <w:next w:val="a4"/>
    <w:link w:val="50"/>
    <w:uiPriority w:val="9"/>
    <w:qFormat/>
    <w:rsid w:val="003C0EEC"/>
    <w:pPr>
      <w:tabs>
        <w:tab w:val="left" w:pos="1701"/>
      </w:tabs>
      <w:spacing w:before="240" w:after="60" w:line="240" w:lineRule="auto"/>
      <w:ind w:left="1008" w:hanging="1008"/>
      <w:jc w:val="left"/>
      <w:outlineLvl w:val="4"/>
    </w:pPr>
    <w:rPr>
      <w:rFonts w:ascii="Times New Roman" w:eastAsia="Times New Roman" w:hAnsi="Times New Roman" w:cs="Times New Roman"/>
      <w:b/>
      <w:bCs/>
      <w:iCs/>
      <w:lang w:val="x-none" w:eastAsia="x-none"/>
    </w:rPr>
  </w:style>
  <w:style w:type="paragraph" w:styleId="6">
    <w:name w:val="heading 6"/>
    <w:basedOn w:val="a4"/>
    <w:next w:val="a4"/>
    <w:link w:val="60"/>
    <w:uiPriority w:val="9"/>
    <w:unhideWhenUsed/>
    <w:qFormat/>
    <w:rsid w:val="001721DE"/>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aliases w:val="Заголовок x.x"/>
    <w:basedOn w:val="a4"/>
    <w:next w:val="a4"/>
    <w:link w:val="70"/>
    <w:uiPriority w:val="9"/>
    <w:qFormat/>
    <w:rsid w:val="001721DE"/>
    <w:pPr>
      <w:keepNext/>
      <w:tabs>
        <w:tab w:val="num" w:pos="1296"/>
      </w:tabs>
      <w:suppressAutoHyphens/>
      <w:spacing w:line="240" w:lineRule="auto"/>
      <w:ind w:firstLine="0"/>
      <w:outlineLvl w:val="6"/>
    </w:pPr>
    <w:rPr>
      <w:rFonts w:ascii="Arial" w:eastAsia="Times New Roman" w:hAnsi="Arial" w:cs="Arial"/>
      <w:b/>
      <w:bCs/>
      <w:sz w:val="26"/>
      <w:szCs w:val="26"/>
      <w:lang w:eastAsia="ar-SA"/>
    </w:rPr>
  </w:style>
  <w:style w:type="paragraph" w:styleId="8">
    <w:name w:val="heading 8"/>
    <w:basedOn w:val="a4"/>
    <w:next w:val="a4"/>
    <w:link w:val="80"/>
    <w:uiPriority w:val="9"/>
    <w:qFormat/>
    <w:rsid w:val="003C0EEC"/>
    <w:pPr>
      <w:spacing w:before="240" w:after="60" w:line="240" w:lineRule="auto"/>
      <w:ind w:left="1440" w:hanging="1440"/>
      <w:jc w:val="left"/>
      <w:outlineLvl w:val="7"/>
    </w:pPr>
    <w:rPr>
      <w:rFonts w:ascii="Times New Roman" w:eastAsia="Times New Roman" w:hAnsi="Times New Roman" w:cs="Times New Roman"/>
      <w:i/>
      <w:iCs/>
      <w:sz w:val="24"/>
      <w:szCs w:val="24"/>
      <w:lang w:eastAsia="ru-RU"/>
    </w:rPr>
  </w:style>
  <w:style w:type="paragraph" w:styleId="9">
    <w:name w:val="heading 9"/>
    <w:basedOn w:val="a4"/>
    <w:next w:val="a4"/>
    <w:link w:val="90"/>
    <w:uiPriority w:val="9"/>
    <w:unhideWhenUsed/>
    <w:qFormat/>
    <w:rsid w:val="000B4B9D"/>
    <w:pPr>
      <w:keepNext/>
      <w:keepLines/>
      <w:spacing w:before="40" w:line="276" w:lineRule="auto"/>
      <w:ind w:firstLine="0"/>
      <w:jc w:val="left"/>
      <w:outlineLvl w:val="8"/>
    </w:pPr>
    <w:rPr>
      <w:rFonts w:asciiTheme="majorHAnsi" w:eastAsiaTheme="majorEastAsia" w:hAnsiTheme="majorHAnsi" w:cstheme="majorBidi"/>
      <w:i/>
      <w:iCs/>
      <w:color w:val="272727" w:themeColor="text1" w:themeTint="D8"/>
      <w:sz w:val="21"/>
      <w:szCs w:val="21"/>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33">
    <w:name w:val="toc 3"/>
    <w:basedOn w:val="a4"/>
    <w:next w:val="a4"/>
    <w:autoRedefine/>
    <w:uiPriority w:val="39"/>
    <w:unhideWhenUsed/>
    <w:qFormat/>
    <w:rsid w:val="00BE7112"/>
    <w:pPr>
      <w:tabs>
        <w:tab w:val="right" w:leader="dot" w:pos="9345"/>
      </w:tabs>
      <w:spacing w:after="60" w:line="276" w:lineRule="auto"/>
      <w:ind w:left="567" w:firstLine="0"/>
    </w:pPr>
    <w:rPr>
      <w:rFonts w:ascii="Arial" w:hAnsi="Arial"/>
      <w:sz w:val="24"/>
    </w:rPr>
  </w:style>
  <w:style w:type="paragraph" w:styleId="16">
    <w:name w:val="toc 1"/>
    <w:basedOn w:val="a4"/>
    <w:next w:val="a4"/>
    <w:autoRedefine/>
    <w:uiPriority w:val="39"/>
    <w:unhideWhenUsed/>
    <w:qFormat/>
    <w:rsid w:val="002F4001"/>
    <w:pPr>
      <w:spacing w:after="60" w:line="276" w:lineRule="auto"/>
      <w:ind w:firstLine="0"/>
    </w:pPr>
    <w:rPr>
      <w:rFonts w:ascii="Arial" w:hAnsi="Arial"/>
      <w:b/>
      <w:sz w:val="24"/>
    </w:rPr>
  </w:style>
  <w:style w:type="paragraph" w:styleId="24">
    <w:name w:val="toc 2"/>
    <w:basedOn w:val="a4"/>
    <w:next w:val="a4"/>
    <w:autoRedefine/>
    <w:uiPriority w:val="39"/>
    <w:unhideWhenUsed/>
    <w:qFormat/>
    <w:rsid w:val="002F4001"/>
    <w:pPr>
      <w:spacing w:after="60" w:line="276" w:lineRule="auto"/>
      <w:ind w:left="284" w:firstLine="0"/>
    </w:pPr>
    <w:rPr>
      <w:rFonts w:ascii="Arial" w:hAnsi="Arial"/>
      <w:b/>
      <w:sz w:val="24"/>
    </w:rPr>
  </w:style>
  <w:style w:type="table" w:styleId="a8">
    <w:name w:val="Table Grid"/>
    <w:aliases w:val="Table Grid Report"/>
    <w:basedOn w:val="a6"/>
    <w:uiPriority w:val="59"/>
    <w:rsid w:val="00797DE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List Paragraph"/>
    <w:aliases w:val="ПАРАГРАФ,Абзац списка11,Булит,Маркер,Bullet Number,Нумерованый список,List Paragraph1,Bullet List,FooterText,numbered,lp1,название,Paragraphe de liste1,Bullet 1,Use Case List Paragraph,Абзац списка 2,список 1,Глава,ТЗ список,List Paragraph"/>
    <w:basedOn w:val="a4"/>
    <w:link w:val="aa"/>
    <w:uiPriority w:val="34"/>
    <w:qFormat/>
    <w:rsid w:val="006D3D39"/>
    <w:pPr>
      <w:ind w:left="720"/>
      <w:contextualSpacing/>
    </w:pPr>
  </w:style>
  <w:style w:type="character" w:styleId="ab">
    <w:name w:val="Hyperlink"/>
    <w:basedOn w:val="a5"/>
    <w:uiPriority w:val="99"/>
    <w:unhideWhenUsed/>
    <w:rsid w:val="002F4001"/>
    <w:rPr>
      <w:color w:val="0000FF" w:themeColor="hyperlink"/>
      <w:u w:val="single"/>
    </w:rPr>
  </w:style>
  <w:style w:type="paragraph" w:styleId="ac">
    <w:name w:val="footnote text"/>
    <w:aliases w:val="Текст сноски-FN,Footnote Text Char Знак Знак,Footnote Text Char Знак,Текст сноски1,Текст сноски Знак Знак1,Текст сноски Знак1,Текст сноски Знак Знак Знак Знак Знак,Текст сноски Знак Знак Знак Знак Знак Знак,Зна,Table_Footnote_last, Знак3"/>
    <w:basedOn w:val="a4"/>
    <w:link w:val="ad"/>
    <w:uiPriority w:val="99"/>
    <w:unhideWhenUsed/>
    <w:qFormat/>
    <w:rsid w:val="00FA47FD"/>
    <w:pPr>
      <w:spacing w:line="240" w:lineRule="auto"/>
    </w:pPr>
    <w:rPr>
      <w:rFonts w:ascii="Arial" w:hAnsi="Arial"/>
      <w:sz w:val="20"/>
      <w:szCs w:val="20"/>
    </w:rPr>
  </w:style>
  <w:style w:type="character" w:customStyle="1" w:styleId="ad">
    <w:name w:val="Текст сноски Знак"/>
    <w:aliases w:val="Текст сноски-FN Знак,Footnote Text Char Знак Знак Знак,Footnote Text Char Знак Знак1,Текст сноски1 Знак,Текст сноски Знак Знак1 Знак,Текст сноски Знак1 Знак,Текст сноски Знак Знак Знак Знак Знак Знак1,Зна Знак,Table_Footnote_last Знак"/>
    <w:basedOn w:val="a5"/>
    <w:link w:val="ac"/>
    <w:uiPriority w:val="99"/>
    <w:rsid w:val="00FA47FD"/>
    <w:rPr>
      <w:rFonts w:ascii="Arial" w:hAnsi="Arial"/>
      <w:sz w:val="20"/>
      <w:szCs w:val="20"/>
    </w:rPr>
  </w:style>
  <w:style w:type="character" w:styleId="ae">
    <w:name w:val="footnote reference"/>
    <w:aliases w:val="Знак сноски-FN,Знак сноски 1,Ciae niinee-FN,Referencia nota al pie,Ссылка на сноску 45,Appel note de bas de page,SUPERS,fr,Used by Word for Help footnote symbols,Ciae niinee 1,16 Point,Superscript 6 Point,Footnote Reference Number"/>
    <w:basedOn w:val="a5"/>
    <w:uiPriority w:val="99"/>
    <w:unhideWhenUsed/>
    <w:rsid w:val="00FA47FD"/>
    <w:rPr>
      <w:vertAlign w:val="superscript"/>
    </w:rPr>
  </w:style>
  <w:style w:type="paragraph" w:styleId="af">
    <w:name w:val="header"/>
    <w:aliases w:val="ВерхКолонтитул, Знак4,Знак4, Знак8,Знак8"/>
    <w:basedOn w:val="a4"/>
    <w:link w:val="af0"/>
    <w:uiPriority w:val="99"/>
    <w:unhideWhenUsed/>
    <w:rsid w:val="00B65C93"/>
    <w:pPr>
      <w:tabs>
        <w:tab w:val="center" w:pos="4677"/>
        <w:tab w:val="right" w:pos="9355"/>
      </w:tabs>
      <w:spacing w:line="240" w:lineRule="auto"/>
    </w:pPr>
  </w:style>
  <w:style w:type="character" w:customStyle="1" w:styleId="af0">
    <w:name w:val="Верхний колонтитул Знак"/>
    <w:aliases w:val="ВерхКолонтитул Знак, Знак4 Знак,Знак4 Знак, Знак8 Знак,Знак8 Знак"/>
    <w:basedOn w:val="a5"/>
    <w:link w:val="af"/>
    <w:uiPriority w:val="99"/>
    <w:rsid w:val="00B65C93"/>
  </w:style>
  <w:style w:type="paragraph" w:styleId="af1">
    <w:name w:val="footer"/>
    <w:aliases w:val=" Знак6,Знак,Знак6, Знак14"/>
    <w:basedOn w:val="a4"/>
    <w:link w:val="af2"/>
    <w:uiPriority w:val="99"/>
    <w:unhideWhenUsed/>
    <w:rsid w:val="00B65C93"/>
    <w:pPr>
      <w:tabs>
        <w:tab w:val="center" w:pos="4677"/>
        <w:tab w:val="right" w:pos="9355"/>
      </w:tabs>
      <w:spacing w:line="240" w:lineRule="auto"/>
    </w:pPr>
  </w:style>
  <w:style w:type="character" w:customStyle="1" w:styleId="af2">
    <w:name w:val="Нижний колонтитул Знак"/>
    <w:aliases w:val=" Знак6 Знак,Знак Знак,Знак6 Знак, Знак14 Знак"/>
    <w:basedOn w:val="a5"/>
    <w:link w:val="af1"/>
    <w:uiPriority w:val="99"/>
    <w:rsid w:val="00B65C93"/>
  </w:style>
  <w:style w:type="character" w:customStyle="1" w:styleId="15">
    <w:name w:val="Заголовок 1 Знак"/>
    <w:aliases w:val="Заголовок 1 Знак Знак Знак1,Заголовок 1 Знак Знак Знак Знак"/>
    <w:basedOn w:val="a5"/>
    <w:link w:val="14"/>
    <w:uiPriority w:val="9"/>
    <w:rsid w:val="006963DD"/>
    <w:rPr>
      <w:rFonts w:asciiTheme="majorHAnsi" w:eastAsiaTheme="majorEastAsia" w:hAnsiTheme="majorHAnsi" w:cstheme="majorBidi"/>
      <w:b/>
      <w:bCs/>
      <w:color w:val="365F91" w:themeColor="accent1" w:themeShade="BF"/>
      <w:sz w:val="28"/>
      <w:szCs w:val="28"/>
    </w:rPr>
  </w:style>
  <w:style w:type="paragraph" w:customStyle="1" w:styleId="formattext">
    <w:name w:val="formattext"/>
    <w:basedOn w:val="a4"/>
    <w:rsid w:val="009E50E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styleId="af3">
    <w:name w:val="caption"/>
    <w:aliases w:val="Название объекта Знак,Название объекта Знак1 Знак,Название объекта Знак Знак1 Знак,Название объекта Знак Знак Знак Знак Знак Знак,Название объекта Знак Знак Знак1 Знак Знак,Название объекта Знак Знак Знак Знак1 Знак,Знак1,Моя таблица"/>
    <w:basedOn w:val="a4"/>
    <w:next w:val="a4"/>
    <w:link w:val="17"/>
    <w:uiPriority w:val="35"/>
    <w:unhideWhenUsed/>
    <w:qFormat/>
    <w:rsid w:val="00F30C1D"/>
    <w:pPr>
      <w:spacing w:line="240" w:lineRule="auto"/>
      <w:ind w:firstLine="0"/>
    </w:pPr>
    <w:rPr>
      <w:rFonts w:ascii="Arial" w:hAnsi="Arial"/>
      <w:b/>
      <w:bCs/>
      <w:sz w:val="24"/>
      <w:szCs w:val="18"/>
    </w:rPr>
  </w:style>
  <w:style w:type="paragraph" w:styleId="af4">
    <w:name w:val="table of figures"/>
    <w:basedOn w:val="a4"/>
    <w:next w:val="a4"/>
    <w:uiPriority w:val="99"/>
    <w:unhideWhenUsed/>
    <w:rsid w:val="004C1E63"/>
    <w:pPr>
      <w:ind w:left="440" w:hanging="440"/>
      <w:jc w:val="left"/>
    </w:pPr>
    <w:rPr>
      <w:rFonts w:cstheme="minorHAnsi"/>
      <w:caps/>
      <w:sz w:val="20"/>
      <w:szCs w:val="20"/>
    </w:rPr>
  </w:style>
  <w:style w:type="paragraph" w:customStyle="1" w:styleId="18">
    <w:name w:val="Знак Знак1 Знак"/>
    <w:basedOn w:val="a4"/>
    <w:rsid w:val="006E3083"/>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styleId="af5">
    <w:name w:val="No Spacing"/>
    <w:next w:val="a4"/>
    <w:link w:val="af6"/>
    <w:uiPriority w:val="1"/>
    <w:qFormat/>
    <w:rsid w:val="006E3083"/>
    <w:pPr>
      <w:spacing w:line="240" w:lineRule="auto"/>
      <w:ind w:firstLine="0"/>
    </w:pPr>
    <w:rPr>
      <w:rFonts w:ascii="Arial" w:hAnsi="Arial"/>
      <w:b/>
    </w:rPr>
  </w:style>
  <w:style w:type="character" w:customStyle="1" w:styleId="collapsebutton">
    <w:name w:val="collapsebutton"/>
    <w:basedOn w:val="a5"/>
    <w:rsid w:val="007302EA"/>
  </w:style>
  <w:style w:type="paragraph" w:styleId="af7">
    <w:name w:val="Balloon Text"/>
    <w:aliases w:val=" Знак5,Знак5"/>
    <w:basedOn w:val="a4"/>
    <w:link w:val="af8"/>
    <w:uiPriority w:val="99"/>
    <w:unhideWhenUsed/>
    <w:rsid w:val="00AF7831"/>
    <w:pPr>
      <w:spacing w:line="240" w:lineRule="auto"/>
    </w:pPr>
    <w:rPr>
      <w:rFonts w:ascii="Tahoma" w:hAnsi="Tahoma" w:cs="Tahoma"/>
      <w:sz w:val="16"/>
      <w:szCs w:val="16"/>
    </w:rPr>
  </w:style>
  <w:style w:type="character" w:customStyle="1" w:styleId="af8">
    <w:name w:val="Текст выноски Знак"/>
    <w:aliases w:val=" Знак5 Знак,Знак5 Знак"/>
    <w:basedOn w:val="a5"/>
    <w:link w:val="af7"/>
    <w:uiPriority w:val="99"/>
    <w:rsid w:val="00AF7831"/>
    <w:rPr>
      <w:rFonts w:ascii="Tahoma" w:hAnsi="Tahoma" w:cs="Tahoma"/>
      <w:sz w:val="16"/>
      <w:szCs w:val="16"/>
    </w:rPr>
  </w:style>
  <w:style w:type="character" w:customStyle="1" w:styleId="aa">
    <w:name w:val="Абзац списка Знак"/>
    <w:aliases w:val="ПАРАГРАФ Знак,Абзац списка11 Знак,Булит Знак,Маркер Знак,Bullet Number Знак,Нумерованый список Знак,List Paragraph1 Знак,Bullet List Знак,FooterText Знак,numbered Знак,lp1 Знак,название Знак,Paragraphe de liste1 Знак,Bullet 1 Знак"/>
    <w:link w:val="a9"/>
    <w:uiPriority w:val="34"/>
    <w:locked/>
    <w:rsid w:val="00AB7DA4"/>
  </w:style>
  <w:style w:type="paragraph" w:styleId="af9">
    <w:name w:val="Title"/>
    <w:aliases w:val="Название таб"/>
    <w:basedOn w:val="a4"/>
    <w:next w:val="a4"/>
    <w:link w:val="afa"/>
    <w:uiPriority w:val="10"/>
    <w:qFormat/>
    <w:rsid w:val="00F30C1D"/>
    <w:pPr>
      <w:spacing w:line="240" w:lineRule="auto"/>
      <w:ind w:firstLine="0"/>
    </w:pPr>
    <w:rPr>
      <w:rFonts w:ascii="Arial" w:eastAsiaTheme="majorEastAsia" w:hAnsi="Arial" w:cstheme="majorBidi"/>
      <w:b/>
      <w:spacing w:val="5"/>
      <w:kern w:val="28"/>
      <w:sz w:val="24"/>
      <w:szCs w:val="52"/>
    </w:rPr>
  </w:style>
  <w:style w:type="character" w:customStyle="1" w:styleId="afa">
    <w:name w:val="Название Знак"/>
    <w:aliases w:val="Название таб Знак"/>
    <w:basedOn w:val="a5"/>
    <w:link w:val="af9"/>
    <w:uiPriority w:val="10"/>
    <w:rsid w:val="00F30C1D"/>
    <w:rPr>
      <w:rFonts w:ascii="Arial" w:eastAsiaTheme="majorEastAsia" w:hAnsi="Arial" w:cstheme="majorBidi"/>
      <w:b/>
      <w:spacing w:val="5"/>
      <w:kern w:val="28"/>
      <w:sz w:val="24"/>
      <w:szCs w:val="52"/>
    </w:rPr>
  </w:style>
  <w:style w:type="paragraph" w:customStyle="1" w:styleId="afb">
    <w:name w:val="Название_рисунок"/>
    <w:basedOn w:val="af9"/>
    <w:qFormat/>
    <w:rsid w:val="00F30C1D"/>
  </w:style>
  <w:style w:type="paragraph" w:styleId="34">
    <w:name w:val="Body Text Indent 3"/>
    <w:aliases w:val="дисер Знак Знак,дисер Знак, Знак Знак Знак"/>
    <w:basedOn w:val="a4"/>
    <w:link w:val="35"/>
    <w:uiPriority w:val="99"/>
    <w:rsid w:val="00391E4C"/>
    <w:pPr>
      <w:suppressAutoHyphens/>
      <w:spacing w:line="240" w:lineRule="auto"/>
      <w:ind w:firstLine="708"/>
    </w:pPr>
    <w:rPr>
      <w:rFonts w:ascii="Arial" w:eastAsia="Times New Roman" w:hAnsi="Arial" w:cs="Arial"/>
      <w:sz w:val="26"/>
      <w:szCs w:val="26"/>
      <w:lang w:eastAsia="ar-SA"/>
    </w:rPr>
  </w:style>
  <w:style w:type="character" w:customStyle="1" w:styleId="35">
    <w:name w:val="Основной текст с отступом 3 Знак"/>
    <w:aliases w:val="дисер Знак Знак Знак,дисер Знак Знак1, Знак Знак Знак Знак"/>
    <w:basedOn w:val="a5"/>
    <w:link w:val="34"/>
    <w:uiPriority w:val="99"/>
    <w:rsid w:val="00391E4C"/>
    <w:rPr>
      <w:rFonts w:ascii="Arial" w:eastAsia="Times New Roman" w:hAnsi="Arial" w:cs="Arial"/>
      <w:sz w:val="26"/>
      <w:szCs w:val="26"/>
      <w:lang w:eastAsia="ar-SA"/>
    </w:rPr>
  </w:style>
  <w:style w:type="paragraph" w:customStyle="1" w:styleId="afc">
    <w:name w:val="Шапка табл"/>
    <w:basedOn w:val="a4"/>
    <w:link w:val="afd"/>
    <w:qFormat/>
    <w:rsid w:val="001B2361"/>
    <w:pPr>
      <w:spacing w:before="60" w:after="120"/>
      <w:ind w:firstLine="0"/>
    </w:pPr>
    <w:rPr>
      <w:rFonts w:ascii="Arial" w:eastAsia="Times New Roman" w:hAnsi="Arial" w:cs="Arial"/>
      <w:color w:val="000000"/>
      <w:sz w:val="16"/>
      <w:szCs w:val="20"/>
      <w:lang w:eastAsia="ru-RU"/>
    </w:rPr>
  </w:style>
  <w:style w:type="character" w:customStyle="1" w:styleId="afd">
    <w:name w:val="Шапка табл Знак"/>
    <w:link w:val="afc"/>
    <w:rsid w:val="001B2361"/>
    <w:rPr>
      <w:rFonts w:ascii="Arial" w:eastAsia="Times New Roman" w:hAnsi="Arial" w:cs="Arial"/>
      <w:color w:val="000000"/>
      <w:sz w:val="16"/>
      <w:szCs w:val="20"/>
      <w:lang w:eastAsia="ru-RU"/>
    </w:rPr>
  </w:style>
  <w:style w:type="paragraph" w:customStyle="1" w:styleId="Default">
    <w:name w:val="Default"/>
    <w:rsid w:val="008E718E"/>
    <w:pPr>
      <w:autoSpaceDE w:val="0"/>
      <w:autoSpaceDN w:val="0"/>
      <w:adjustRightInd w:val="0"/>
      <w:spacing w:line="240" w:lineRule="auto"/>
      <w:ind w:firstLine="0"/>
      <w:jc w:val="left"/>
    </w:pPr>
    <w:rPr>
      <w:rFonts w:ascii="Times New Roman" w:hAnsi="Times New Roman" w:cs="Times New Roman"/>
      <w:color w:val="000000"/>
      <w:sz w:val="24"/>
      <w:szCs w:val="24"/>
    </w:rPr>
  </w:style>
  <w:style w:type="character" w:customStyle="1" w:styleId="60">
    <w:name w:val="Заголовок 6 Знак"/>
    <w:basedOn w:val="a5"/>
    <w:link w:val="6"/>
    <w:uiPriority w:val="9"/>
    <w:rsid w:val="001721DE"/>
    <w:rPr>
      <w:rFonts w:asciiTheme="majorHAnsi" w:eastAsiaTheme="majorEastAsia" w:hAnsiTheme="majorHAnsi" w:cstheme="majorBidi"/>
      <w:i/>
      <w:iCs/>
      <w:color w:val="243F60" w:themeColor="accent1" w:themeShade="7F"/>
    </w:rPr>
  </w:style>
  <w:style w:type="character" w:customStyle="1" w:styleId="70">
    <w:name w:val="Заголовок 7 Знак"/>
    <w:aliases w:val="Заголовок x.x Знак"/>
    <w:basedOn w:val="a5"/>
    <w:link w:val="7"/>
    <w:uiPriority w:val="9"/>
    <w:rsid w:val="001721DE"/>
    <w:rPr>
      <w:rFonts w:ascii="Arial" w:eastAsia="Times New Roman" w:hAnsi="Arial" w:cs="Arial"/>
      <w:b/>
      <w:bCs/>
      <w:sz w:val="26"/>
      <w:szCs w:val="26"/>
      <w:lang w:eastAsia="ar-SA"/>
    </w:rPr>
  </w:style>
  <w:style w:type="character" w:customStyle="1" w:styleId="afe">
    <w:name w:val="Основной текст с отступом Знак"/>
    <w:aliases w:val="Основной текст 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Îñíîâíîé òåêñò 1 Знак Знак1"/>
    <w:basedOn w:val="a5"/>
    <w:link w:val="aff"/>
    <w:uiPriority w:val="99"/>
    <w:locked/>
    <w:rsid w:val="001721DE"/>
    <w:rPr>
      <w:rFonts w:ascii="Arial" w:hAnsi="Arial" w:cs="Arial"/>
      <w:sz w:val="26"/>
      <w:szCs w:val="26"/>
      <w:lang w:eastAsia="ar-SA"/>
    </w:rPr>
  </w:style>
  <w:style w:type="paragraph" w:styleId="aff">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 Знак,Îñíîâíîé òåêñò 1 Знак Знак,Основной текст 11"/>
    <w:basedOn w:val="a4"/>
    <w:link w:val="afe"/>
    <w:uiPriority w:val="99"/>
    <w:unhideWhenUsed/>
    <w:rsid w:val="001721DE"/>
    <w:pPr>
      <w:suppressAutoHyphens/>
      <w:ind w:left="360" w:firstLine="0"/>
      <w:jc w:val="left"/>
    </w:pPr>
    <w:rPr>
      <w:rFonts w:ascii="Arial" w:hAnsi="Arial" w:cs="Arial"/>
      <w:sz w:val="26"/>
      <w:szCs w:val="26"/>
      <w:lang w:eastAsia="ar-SA"/>
    </w:rPr>
  </w:style>
  <w:style w:type="character" w:customStyle="1" w:styleId="19">
    <w:name w:val="Основной текст с отступом Знак1"/>
    <w:basedOn w:val="a5"/>
    <w:uiPriority w:val="99"/>
    <w:semiHidden/>
    <w:rsid w:val="001721DE"/>
  </w:style>
  <w:style w:type="character" w:customStyle="1" w:styleId="25">
    <w:name w:val="Основной текст (2)_"/>
    <w:basedOn w:val="a5"/>
    <w:link w:val="26"/>
    <w:rsid w:val="001721DE"/>
    <w:rPr>
      <w:rFonts w:ascii="Times New Roman" w:eastAsia="Times New Roman" w:hAnsi="Times New Roman" w:cs="Times New Roman"/>
      <w:sz w:val="28"/>
      <w:szCs w:val="28"/>
      <w:shd w:val="clear" w:color="auto" w:fill="FFFFFF"/>
    </w:rPr>
  </w:style>
  <w:style w:type="character" w:customStyle="1" w:styleId="24pt">
    <w:name w:val="Основной текст (2) + Интервал 4 pt"/>
    <w:basedOn w:val="25"/>
    <w:rsid w:val="001721DE"/>
    <w:rPr>
      <w:rFonts w:ascii="Times New Roman" w:eastAsia="Times New Roman" w:hAnsi="Times New Roman" w:cs="Times New Roman"/>
      <w:color w:val="000000"/>
      <w:spacing w:val="80"/>
      <w:w w:val="100"/>
      <w:position w:val="0"/>
      <w:sz w:val="28"/>
      <w:szCs w:val="28"/>
      <w:shd w:val="clear" w:color="auto" w:fill="FFFFFF"/>
      <w:lang w:val="ru-RU" w:eastAsia="ru-RU" w:bidi="ru-RU"/>
    </w:rPr>
  </w:style>
  <w:style w:type="character" w:customStyle="1" w:styleId="2Verdana11pt">
    <w:name w:val="Основной текст (2) + Verdana;11 pt"/>
    <w:basedOn w:val="25"/>
    <w:rsid w:val="001721DE"/>
    <w:rPr>
      <w:rFonts w:ascii="Verdana" w:eastAsia="Verdana" w:hAnsi="Verdana" w:cs="Verdana"/>
      <w:color w:val="000000"/>
      <w:spacing w:val="0"/>
      <w:w w:val="100"/>
      <w:position w:val="0"/>
      <w:sz w:val="22"/>
      <w:szCs w:val="22"/>
      <w:shd w:val="clear" w:color="auto" w:fill="FFFFFF"/>
      <w:lang w:val="ru-RU" w:eastAsia="ru-RU" w:bidi="ru-RU"/>
    </w:rPr>
  </w:style>
  <w:style w:type="paragraph" w:customStyle="1" w:styleId="26">
    <w:name w:val="Основной текст (2)"/>
    <w:basedOn w:val="a4"/>
    <w:link w:val="25"/>
    <w:rsid w:val="001721DE"/>
    <w:pPr>
      <w:widowControl w:val="0"/>
      <w:shd w:val="clear" w:color="auto" w:fill="FFFFFF"/>
      <w:spacing w:line="0" w:lineRule="atLeast"/>
      <w:ind w:firstLine="0"/>
      <w:jc w:val="left"/>
    </w:pPr>
    <w:rPr>
      <w:rFonts w:ascii="Times New Roman" w:eastAsia="Times New Roman" w:hAnsi="Times New Roman" w:cs="Times New Roman"/>
      <w:sz w:val="28"/>
      <w:szCs w:val="28"/>
    </w:rPr>
  </w:style>
  <w:style w:type="character" w:customStyle="1" w:styleId="2Tahoma12pt0pt">
    <w:name w:val="Основной текст (2) + Tahoma;12 pt;Курсив;Интервал 0 pt"/>
    <w:basedOn w:val="25"/>
    <w:rsid w:val="001721DE"/>
    <w:rPr>
      <w:rFonts w:ascii="Tahoma" w:eastAsia="Tahoma" w:hAnsi="Tahoma" w:cs="Tahoma"/>
      <w:b/>
      <w:bCs/>
      <w:i/>
      <w:iCs/>
      <w:smallCaps w:val="0"/>
      <w:strike w:val="0"/>
      <w:color w:val="000000"/>
      <w:spacing w:val="-10"/>
      <w:w w:val="100"/>
      <w:position w:val="0"/>
      <w:sz w:val="24"/>
      <w:szCs w:val="24"/>
      <w:u w:val="none"/>
      <w:shd w:val="clear" w:color="auto" w:fill="FFFFFF"/>
      <w:lang w:val="ru-RU" w:eastAsia="ru-RU" w:bidi="ru-RU"/>
    </w:rPr>
  </w:style>
  <w:style w:type="character" w:customStyle="1" w:styleId="24pt0">
    <w:name w:val="Основной текст (2) + 4 pt"/>
    <w:basedOn w:val="25"/>
    <w:rsid w:val="001721D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paragraph" w:customStyle="1" w:styleId="ConsPlusNormal">
    <w:name w:val="ConsPlusNormal"/>
    <w:link w:val="ConsPlusNormal0"/>
    <w:qFormat/>
    <w:rsid w:val="001721DE"/>
    <w:pPr>
      <w:autoSpaceDE w:val="0"/>
      <w:autoSpaceDN w:val="0"/>
      <w:adjustRightInd w:val="0"/>
      <w:spacing w:line="240" w:lineRule="auto"/>
      <w:ind w:firstLine="0"/>
      <w:jc w:val="left"/>
    </w:pPr>
    <w:rPr>
      <w:rFonts w:ascii="Arial" w:eastAsiaTheme="minorEastAsia" w:hAnsi="Arial" w:cs="Arial"/>
      <w:sz w:val="20"/>
      <w:szCs w:val="20"/>
      <w:lang w:eastAsia="ru-RU"/>
    </w:rPr>
  </w:style>
  <w:style w:type="paragraph" w:styleId="aff0">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4"/>
    <w:link w:val="aff1"/>
    <w:qFormat/>
    <w:rsid w:val="001721DE"/>
    <w:pPr>
      <w:spacing w:line="240" w:lineRule="auto"/>
      <w:ind w:firstLine="0"/>
      <w:jc w:val="left"/>
    </w:pPr>
    <w:rPr>
      <w:rFonts w:ascii="Times New Roman" w:eastAsia="Times New Roman" w:hAnsi="Times New Roman" w:cs="Times New Roman"/>
      <w:sz w:val="28"/>
      <w:szCs w:val="24"/>
      <w:lang w:eastAsia="ru-RU"/>
    </w:rPr>
  </w:style>
  <w:style w:type="character" w:customStyle="1" w:styleId="aff1">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basedOn w:val="a5"/>
    <w:link w:val="aff0"/>
    <w:rsid w:val="001721DE"/>
    <w:rPr>
      <w:rFonts w:ascii="Times New Roman" w:eastAsia="Times New Roman" w:hAnsi="Times New Roman" w:cs="Times New Roman"/>
      <w:sz w:val="28"/>
      <w:szCs w:val="24"/>
      <w:lang w:eastAsia="ru-RU"/>
    </w:rPr>
  </w:style>
  <w:style w:type="paragraph" w:customStyle="1" w:styleId="ConsPlusTitle">
    <w:name w:val="ConsPlusTitle"/>
    <w:rsid w:val="001721DE"/>
    <w:pPr>
      <w:widowControl w:val="0"/>
      <w:autoSpaceDE w:val="0"/>
      <w:autoSpaceDN w:val="0"/>
      <w:adjustRightInd w:val="0"/>
      <w:spacing w:line="240" w:lineRule="auto"/>
      <w:ind w:firstLine="0"/>
      <w:jc w:val="left"/>
    </w:pPr>
    <w:rPr>
      <w:rFonts w:ascii="Times New Roman" w:eastAsia="Times New Roman" w:hAnsi="Times New Roman" w:cs="Times New Roman"/>
      <w:b/>
      <w:bCs/>
      <w:sz w:val="24"/>
      <w:szCs w:val="24"/>
      <w:lang w:eastAsia="ru-RU"/>
    </w:rPr>
  </w:style>
  <w:style w:type="paragraph" w:customStyle="1" w:styleId="ConsNonformat">
    <w:name w:val="ConsNonformat"/>
    <w:rsid w:val="001721DE"/>
    <w:pPr>
      <w:widowControl w:val="0"/>
      <w:autoSpaceDE w:val="0"/>
      <w:autoSpaceDN w:val="0"/>
      <w:adjustRightInd w:val="0"/>
      <w:spacing w:line="240" w:lineRule="auto"/>
      <w:ind w:right="19772" w:firstLine="0"/>
      <w:jc w:val="left"/>
    </w:pPr>
    <w:rPr>
      <w:rFonts w:ascii="Courier New" w:eastAsia="Times New Roman" w:hAnsi="Courier New" w:cs="Courier New"/>
      <w:sz w:val="20"/>
      <w:szCs w:val="20"/>
      <w:lang w:eastAsia="ru-RU"/>
    </w:rPr>
  </w:style>
  <w:style w:type="character" w:customStyle="1" w:styleId="23">
    <w:name w:val="Заголовок 2 Знак"/>
    <w:aliases w:val=" Знак2 Знак1, Знак2 Знак Знак,Знак2 Знак Знак, Знак2 Знак Знак Знак Знак,Знак2 Знак2,Знак2 Знак Знак Знак Знак,Знак2 Знак1 Знак,ГЛАВА Знак,Заголовок 2 Знак1 Знак,Заголовок 2 Знак Знак Знак,Заголовок 21 Знак"/>
    <w:basedOn w:val="a5"/>
    <w:link w:val="22"/>
    <w:uiPriority w:val="9"/>
    <w:rsid w:val="00CD5CF8"/>
    <w:rPr>
      <w:rFonts w:ascii="Times New Roman" w:eastAsia="Times New Roman" w:hAnsi="Times New Roman" w:cs="Times New Roman"/>
      <w:b/>
      <w:sz w:val="20"/>
      <w:szCs w:val="20"/>
      <w:lang w:eastAsia="ar-SA"/>
    </w:rPr>
  </w:style>
  <w:style w:type="character" w:customStyle="1" w:styleId="32">
    <w:name w:val="Заголовок 3 Знак"/>
    <w:aliases w:val=" Знак Знак, Знак3 Знак Знак,Знак3 Знак Знак, Знак3 Знак Знак Знак Знак,Знак3 Знак1,Знак3 Знак Знак Знак Знак,ПодЗаголовок Знак,Заголовок 31 Знак,Знак14 Знак,footer Знак,heading 3 Знак"/>
    <w:basedOn w:val="a5"/>
    <w:link w:val="31"/>
    <w:uiPriority w:val="9"/>
    <w:rsid w:val="00CD5CF8"/>
    <w:rPr>
      <w:rFonts w:ascii="Times New Roman" w:eastAsia="Times New Roman" w:hAnsi="Times New Roman" w:cs="Times New Roman"/>
      <w:b/>
      <w:sz w:val="28"/>
      <w:szCs w:val="20"/>
      <w:lang w:eastAsia="ar-SA"/>
    </w:rPr>
  </w:style>
  <w:style w:type="character" w:customStyle="1" w:styleId="40">
    <w:name w:val="Заголовок 4 Знак"/>
    <w:aliases w:val="ПОДЗАГОЛОВКИ Знак"/>
    <w:basedOn w:val="a5"/>
    <w:link w:val="4"/>
    <w:uiPriority w:val="9"/>
    <w:rsid w:val="00CD5CF8"/>
    <w:rPr>
      <w:rFonts w:ascii="Times New Roman" w:eastAsia="Times New Roman" w:hAnsi="Times New Roman" w:cs="Times New Roman"/>
      <w:sz w:val="28"/>
      <w:szCs w:val="24"/>
      <w:lang w:eastAsia="ar-SA"/>
    </w:rPr>
  </w:style>
  <w:style w:type="character" w:customStyle="1" w:styleId="Absatz-Standardschriftart">
    <w:name w:val="Absatz-Standardschriftart"/>
    <w:rsid w:val="00CD5CF8"/>
  </w:style>
  <w:style w:type="character" w:customStyle="1" w:styleId="1a">
    <w:name w:val="Основной шрифт абзаца1"/>
    <w:rsid w:val="00CD5CF8"/>
  </w:style>
  <w:style w:type="paragraph" w:customStyle="1" w:styleId="1b">
    <w:name w:val="Заголовок1"/>
    <w:basedOn w:val="a4"/>
    <w:next w:val="aff0"/>
    <w:rsid w:val="00CD5CF8"/>
    <w:pPr>
      <w:keepNext/>
      <w:suppressAutoHyphens/>
      <w:spacing w:before="240" w:after="120" w:line="240" w:lineRule="auto"/>
      <w:ind w:firstLine="0"/>
      <w:jc w:val="left"/>
    </w:pPr>
    <w:rPr>
      <w:rFonts w:ascii="Arial" w:eastAsia="Lucida Sans Unicode" w:hAnsi="Arial" w:cs="Tahoma"/>
      <w:sz w:val="28"/>
      <w:szCs w:val="28"/>
      <w:lang w:eastAsia="ar-SA"/>
    </w:rPr>
  </w:style>
  <w:style w:type="paragraph" w:styleId="aff2">
    <w:name w:val="List"/>
    <w:basedOn w:val="aff0"/>
    <w:link w:val="aff3"/>
    <w:rsid w:val="00CD5CF8"/>
    <w:pPr>
      <w:suppressAutoHyphens/>
      <w:spacing w:after="120"/>
    </w:pPr>
    <w:rPr>
      <w:rFonts w:ascii="Arial" w:hAnsi="Arial" w:cs="Tahoma"/>
      <w:sz w:val="24"/>
      <w:lang w:eastAsia="ar-SA"/>
    </w:rPr>
  </w:style>
  <w:style w:type="paragraph" w:customStyle="1" w:styleId="1c">
    <w:name w:val="Название1"/>
    <w:basedOn w:val="a4"/>
    <w:rsid w:val="00CD5CF8"/>
    <w:pPr>
      <w:suppressLineNumbers/>
      <w:suppressAutoHyphens/>
      <w:spacing w:before="120" w:after="120" w:line="240" w:lineRule="auto"/>
      <w:ind w:firstLine="0"/>
      <w:jc w:val="left"/>
    </w:pPr>
    <w:rPr>
      <w:rFonts w:ascii="Arial" w:eastAsia="Times New Roman" w:hAnsi="Arial" w:cs="Tahoma"/>
      <w:i/>
      <w:iCs/>
      <w:sz w:val="24"/>
      <w:szCs w:val="24"/>
      <w:lang w:eastAsia="ar-SA"/>
    </w:rPr>
  </w:style>
  <w:style w:type="paragraph" w:customStyle="1" w:styleId="1d">
    <w:name w:val="Указатель1"/>
    <w:basedOn w:val="a4"/>
    <w:rsid w:val="00CD5CF8"/>
    <w:pPr>
      <w:suppressLineNumbers/>
      <w:suppressAutoHyphens/>
      <w:spacing w:line="240" w:lineRule="auto"/>
      <w:ind w:firstLine="0"/>
      <w:jc w:val="left"/>
    </w:pPr>
    <w:rPr>
      <w:rFonts w:ascii="Arial" w:eastAsia="Times New Roman" w:hAnsi="Arial" w:cs="Tahoma"/>
      <w:sz w:val="24"/>
      <w:szCs w:val="24"/>
      <w:lang w:eastAsia="ar-SA"/>
    </w:rPr>
  </w:style>
  <w:style w:type="paragraph" w:customStyle="1" w:styleId="210">
    <w:name w:val="Основной текст с отступом 21"/>
    <w:basedOn w:val="a4"/>
    <w:uiPriority w:val="99"/>
    <w:rsid w:val="00CD5CF8"/>
    <w:pPr>
      <w:suppressAutoHyphens/>
      <w:spacing w:line="240" w:lineRule="auto"/>
      <w:ind w:right="567" w:firstLine="851"/>
    </w:pPr>
    <w:rPr>
      <w:rFonts w:ascii="Times New Roman" w:eastAsia="Times New Roman" w:hAnsi="Times New Roman" w:cs="Times New Roman"/>
      <w:sz w:val="28"/>
      <w:szCs w:val="20"/>
      <w:lang w:eastAsia="ar-SA"/>
    </w:rPr>
  </w:style>
  <w:style w:type="paragraph" w:customStyle="1" w:styleId="1e">
    <w:name w:val="Схема документа1"/>
    <w:basedOn w:val="a4"/>
    <w:rsid w:val="00CD5CF8"/>
    <w:pPr>
      <w:shd w:val="clear" w:color="auto" w:fill="000080"/>
      <w:suppressAutoHyphens/>
      <w:spacing w:line="240" w:lineRule="auto"/>
      <w:ind w:firstLine="0"/>
      <w:jc w:val="left"/>
    </w:pPr>
    <w:rPr>
      <w:rFonts w:ascii="Tahoma" w:eastAsia="Times New Roman" w:hAnsi="Tahoma" w:cs="Tahoma"/>
      <w:sz w:val="24"/>
      <w:szCs w:val="24"/>
      <w:lang w:eastAsia="ar-SA"/>
    </w:rPr>
  </w:style>
  <w:style w:type="paragraph" w:customStyle="1" w:styleId="aff4">
    <w:name w:val="Содержимое таблицы"/>
    <w:basedOn w:val="a4"/>
    <w:rsid w:val="00CD5CF8"/>
    <w:pPr>
      <w:suppressLineNumbers/>
      <w:suppressAutoHyphens/>
      <w:spacing w:line="240" w:lineRule="auto"/>
      <w:ind w:firstLine="0"/>
      <w:jc w:val="left"/>
    </w:pPr>
    <w:rPr>
      <w:rFonts w:ascii="Times New Roman" w:eastAsia="Times New Roman" w:hAnsi="Times New Roman" w:cs="Times New Roman"/>
      <w:sz w:val="24"/>
      <w:szCs w:val="24"/>
      <w:lang w:eastAsia="ar-SA"/>
    </w:rPr>
  </w:style>
  <w:style w:type="paragraph" w:customStyle="1" w:styleId="aff5">
    <w:name w:val="Заголовок таблицы"/>
    <w:basedOn w:val="aff4"/>
    <w:rsid w:val="00CD5CF8"/>
    <w:pPr>
      <w:jc w:val="center"/>
    </w:pPr>
    <w:rPr>
      <w:b/>
      <w:bCs/>
      <w:i/>
      <w:iCs/>
    </w:rPr>
  </w:style>
  <w:style w:type="paragraph" w:customStyle="1" w:styleId="aff6">
    <w:name w:val="Содержимое врезки"/>
    <w:basedOn w:val="aff0"/>
    <w:rsid w:val="00CD5CF8"/>
    <w:pPr>
      <w:suppressAutoHyphens/>
      <w:spacing w:after="120"/>
    </w:pPr>
    <w:rPr>
      <w:sz w:val="24"/>
      <w:lang w:eastAsia="ar-SA"/>
    </w:rPr>
  </w:style>
  <w:style w:type="paragraph" w:styleId="aff7">
    <w:name w:val="Document Map"/>
    <w:basedOn w:val="a4"/>
    <w:link w:val="aff8"/>
    <w:uiPriority w:val="99"/>
    <w:semiHidden/>
    <w:rsid w:val="00CD5CF8"/>
    <w:pPr>
      <w:shd w:val="clear" w:color="auto" w:fill="000080"/>
      <w:suppressAutoHyphens/>
      <w:spacing w:line="240" w:lineRule="auto"/>
      <w:ind w:firstLine="0"/>
      <w:jc w:val="left"/>
    </w:pPr>
    <w:rPr>
      <w:rFonts w:ascii="Tahoma" w:eastAsia="Times New Roman" w:hAnsi="Tahoma" w:cs="Tahoma"/>
      <w:sz w:val="20"/>
      <w:szCs w:val="20"/>
      <w:lang w:eastAsia="ar-SA"/>
    </w:rPr>
  </w:style>
  <w:style w:type="character" w:customStyle="1" w:styleId="aff8">
    <w:name w:val="Схема документа Знак"/>
    <w:basedOn w:val="a5"/>
    <w:link w:val="aff7"/>
    <w:uiPriority w:val="99"/>
    <w:semiHidden/>
    <w:rsid w:val="00CD5CF8"/>
    <w:rPr>
      <w:rFonts w:ascii="Tahoma" w:eastAsia="Times New Roman" w:hAnsi="Tahoma" w:cs="Tahoma"/>
      <w:sz w:val="20"/>
      <w:szCs w:val="20"/>
      <w:shd w:val="clear" w:color="auto" w:fill="000080"/>
      <w:lang w:eastAsia="ar-SA"/>
    </w:rPr>
  </w:style>
  <w:style w:type="paragraph" w:customStyle="1" w:styleId="211">
    <w:name w:val="Знак2 Знак Знак1 Знак1 Знак Знак Знак Знак Знак Знак Знак Знак Знак Знак Знак Знак"/>
    <w:basedOn w:val="a4"/>
    <w:rsid w:val="00CD5CF8"/>
    <w:pPr>
      <w:spacing w:after="160" w:line="240" w:lineRule="exact"/>
      <w:ind w:firstLine="0"/>
      <w:jc w:val="left"/>
    </w:pPr>
    <w:rPr>
      <w:rFonts w:ascii="Verdana" w:eastAsia="Times New Roman" w:hAnsi="Verdana" w:cs="Times New Roman"/>
      <w:sz w:val="20"/>
      <w:szCs w:val="20"/>
      <w:lang w:val="en-US"/>
    </w:rPr>
  </w:style>
  <w:style w:type="paragraph" w:customStyle="1" w:styleId="1f">
    <w:name w:val="Обычный1"/>
    <w:link w:val="Normal"/>
    <w:uiPriority w:val="99"/>
    <w:rsid w:val="00CD5CF8"/>
    <w:pPr>
      <w:widowControl w:val="0"/>
      <w:suppressAutoHyphens/>
      <w:overflowPunct w:val="0"/>
      <w:autoSpaceDE w:val="0"/>
      <w:spacing w:line="240" w:lineRule="auto"/>
      <w:ind w:firstLine="0"/>
      <w:jc w:val="left"/>
    </w:pPr>
    <w:rPr>
      <w:rFonts w:ascii="Times New Roman" w:eastAsia="Times New Roman" w:hAnsi="Times New Roman" w:cs="Times New Roman"/>
      <w:sz w:val="20"/>
      <w:szCs w:val="20"/>
      <w:lang w:eastAsia="ar-SA"/>
    </w:rPr>
  </w:style>
  <w:style w:type="character" w:customStyle="1" w:styleId="FontStyle15">
    <w:name w:val="Font Style15"/>
    <w:rsid w:val="00CD5CF8"/>
    <w:rPr>
      <w:rFonts w:ascii="Times New Roman" w:hAnsi="Times New Roman" w:cs="Times New Roman"/>
      <w:sz w:val="26"/>
      <w:szCs w:val="26"/>
    </w:rPr>
  </w:style>
  <w:style w:type="paragraph" w:customStyle="1" w:styleId="Style6">
    <w:name w:val="Style6"/>
    <w:basedOn w:val="a4"/>
    <w:rsid w:val="00CD5CF8"/>
    <w:pPr>
      <w:widowControl w:val="0"/>
      <w:autoSpaceDE w:val="0"/>
      <w:autoSpaceDN w:val="0"/>
      <w:adjustRightInd w:val="0"/>
      <w:spacing w:line="356" w:lineRule="exact"/>
      <w:ind w:firstLine="0"/>
      <w:jc w:val="left"/>
    </w:pPr>
    <w:rPr>
      <w:rFonts w:ascii="Trebuchet MS" w:eastAsia="Times New Roman" w:hAnsi="Trebuchet MS" w:cs="Times New Roman"/>
      <w:sz w:val="24"/>
      <w:szCs w:val="24"/>
      <w:lang w:eastAsia="ru-RU"/>
    </w:rPr>
  </w:style>
  <w:style w:type="paragraph" w:customStyle="1" w:styleId="Style10">
    <w:name w:val="Style10"/>
    <w:basedOn w:val="a4"/>
    <w:rsid w:val="00CD5CF8"/>
    <w:pPr>
      <w:widowControl w:val="0"/>
      <w:autoSpaceDE w:val="0"/>
      <w:autoSpaceDN w:val="0"/>
      <w:adjustRightInd w:val="0"/>
      <w:spacing w:line="355" w:lineRule="exact"/>
      <w:ind w:firstLine="0"/>
    </w:pPr>
    <w:rPr>
      <w:rFonts w:ascii="Trebuchet MS" w:eastAsia="Times New Roman" w:hAnsi="Trebuchet MS" w:cs="Times New Roman"/>
      <w:sz w:val="24"/>
      <w:szCs w:val="24"/>
      <w:lang w:eastAsia="ru-RU"/>
    </w:rPr>
  </w:style>
  <w:style w:type="paragraph" w:customStyle="1" w:styleId="Style4">
    <w:name w:val="Style4"/>
    <w:basedOn w:val="a4"/>
    <w:rsid w:val="00CD5CF8"/>
    <w:pPr>
      <w:widowControl w:val="0"/>
      <w:autoSpaceDE w:val="0"/>
      <w:autoSpaceDN w:val="0"/>
      <w:adjustRightInd w:val="0"/>
      <w:spacing w:line="240" w:lineRule="auto"/>
      <w:ind w:firstLine="0"/>
      <w:jc w:val="left"/>
    </w:pPr>
    <w:rPr>
      <w:rFonts w:ascii="Times New Roman" w:eastAsia="Times New Roman" w:hAnsi="Times New Roman" w:cs="Times New Roman"/>
      <w:sz w:val="24"/>
      <w:szCs w:val="24"/>
      <w:lang w:eastAsia="ru-RU"/>
    </w:rPr>
  </w:style>
  <w:style w:type="paragraph" w:customStyle="1" w:styleId="Style2">
    <w:name w:val="Style2"/>
    <w:basedOn w:val="a4"/>
    <w:rsid w:val="00CD5CF8"/>
    <w:pPr>
      <w:widowControl w:val="0"/>
      <w:autoSpaceDE w:val="0"/>
      <w:autoSpaceDN w:val="0"/>
      <w:adjustRightInd w:val="0"/>
      <w:spacing w:line="283" w:lineRule="exact"/>
      <w:ind w:firstLine="936"/>
      <w:jc w:val="left"/>
    </w:pPr>
    <w:rPr>
      <w:rFonts w:ascii="Trebuchet MS" w:eastAsia="Times New Roman" w:hAnsi="Trebuchet MS" w:cs="Times New Roman"/>
      <w:sz w:val="24"/>
      <w:szCs w:val="24"/>
      <w:lang w:eastAsia="ru-RU"/>
    </w:rPr>
  </w:style>
  <w:style w:type="character" w:customStyle="1" w:styleId="FontStyle19">
    <w:name w:val="Font Style19"/>
    <w:rsid w:val="00CD5CF8"/>
    <w:rPr>
      <w:rFonts w:ascii="Times New Roman" w:hAnsi="Times New Roman" w:cs="Times New Roman"/>
      <w:sz w:val="20"/>
      <w:szCs w:val="20"/>
    </w:rPr>
  </w:style>
  <w:style w:type="character" w:customStyle="1" w:styleId="FontStyle21">
    <w:name w:val="Font Style21"/>
    <w:rsid w:val="00CD5CF8"/>
    <w:rPr>
      <w:rFonts w:ascii="Times New Roman" w:hAnsi="Times New Roman" w:cs="Times New Roman"/>
      <w:b/>
      <w:bCs/>
      <w:spacing w:val="10"/>
      <w:sz w:val="16"/>
      <w:szCs w:val="16"/>
    </w:rPr>
  </w:style>
  <w:style w:type="character" w:customStyle="1" w:styleId="FontStyle24">
    <w:name w:val="Font Style24"/>
    <w:rsid w:val="00CD5CF8"/>
    <w:rPr>
      <w:rFonts w:ascii="Times New Roman" w:hAnsi="Times New Roman" w:cs="Times New Roman"/>
      <w:b/>
      <w:bCs/>
      <w:sz w:val="18"/>
      <w:szCs w:val="18"/>
    </w:rPr>
  </w:style>
  <w:style w:type="character" w:customStyle="1" w:styleId="Normal">
    <w:name w:val="Normal Знак"/>
    <w:link w:val="1f"/>
    <w:rsid w:val="00CD5CF8"/>
    <w:rPr>
      <w:rFonts w:ascii="Times New Roman" w:eastAsia="Times New Roman" w:hAnsi="Times New Roman" w:cs="Times New Roman"/>
      <w:sz w:val="20"/>
      <w:szCs w:val="20"/>
      <w:lang w:eastAsia="ar-SA"/>
    </w:rPr>
  </w:style>
  <w:style w:type="paragraph" w:customStyle="1" w:styleId="1f0">
    <w:name w:val="Основной текст с отступом1"/>
    <w:basedOn w:val="a4"/>
    <w:uiPriority w:val="99"/>
    <w:rsid w:val="00CD5CF8"/>
    <w:pPr>
      <w:widowControl w:val="0"/>
      <w:tabs>
        <w:tab w:val="left" w:pos="3600"/>
      </w:tabs>
      <w:suppressAutoHyphens/>
      <w:overflowPunct w:val="0"/>
      <w:autoSpaceDE w:val="0"/>
      <w:spacing w:line="240" w:lineRule="auto"/>
      <w:ind w:left="3600" w:hanging="2700"/>
      <w:jc w:val="left"/>
      <w:textAlignment w:val="baseline"/>
    </w:pPr>
    <w:rPr>
      <w:rFonts w:ascii="Times New Roman" w:eastAsia="Times New Roman" w:hAnsi="Times New Roman" w:cs="Times New Roman"/>
      <w:sz w:val="28"/>
      <w:szCs w:val="20"/>
      <w:lang w:eastAsia="ar-SA"/>
    </w:rPr>
  </w:style>
  <w:style w:type="character" w:styleId="aff9">
    <w:name w:val="page number"/>
    <w:rsid w:val="00CD5CF8"/>
  </w:style>
  <w:style w:type="paragraph" w:styleId="affa">
    <w:name w:val="TOC Heading"/>
    <w:basedOn w:val="14"/>
    <w:next w:val="a4"/>
    <w:uiPriority w:val="39"/>
    <w:qFormat/>
    <w:rsid w:val="00CD5CF8"/>
    <w:pPr>
      <w:spacing w:line="276" w:lineRule="auto"/>
      <w:ind w:firstLine="0"/>
      <w:jc w:val="left"/>
      <w:outlineLvl w:val="9"/>
    </w:pPr>
    <w:rPr>
      <w:rFonts w:ascii="Cambria" w:eastAsia="Times New Roman" w:hAnsi="Cambria" w:cs="Times New Roman"/>
      <w:color w:val="365F91"/>
      <w:lang w:eastAsia="ru-RU"/>
    </w:rPr>
  </w:style>
  <w:style w:type="paragraph" w:customStyle="1" w:styleId="1f1">
    <w:name w:val="Знак Знак1"/>
    <w:basedOn w:val="a4"/>
    <w:rsid w:val="00CD5CF8"/>
    <w:pPr>
      <w:spacing w:before="100" w:beforeAutospacing="1" w:after="100" w:afterAutospacing="1" w:line="240" w:lineRule="auto"/>
      <w:ind w:firstLine="0"/>
      <w:jc w:val="left"/>
    </w:pPr>
    <w:rPr>
      <w:rFonts w:ascii="Tahoma" w:eastAsia="Times New Roman" w:hAnsi="Tahoma" w:cs="Tahoma"/>
      <w:sz w:val="20"/>
      <w:szCs w:val="20"/>
      <w:lang w:val="en-US"/>
    </w:rPr>
  </w:style>
  <w:style w:type="table" w:customStyle="1" w:styleId="1f2">
    <w:name w:val="Сетка таблицы1"/>
    <w:basedOn w:val="a6"/>
    <w:next w:val="a8"/>
    <w:uiPriority w:val="5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f3">
    <w:name w:val="Нет списка1"/>
    <w:next w:val="a7"/>
    <w:semiHidden/>
    <w:unhideWhenUsed/>
    <w:rsid w:val="00CD5CF8"/>
  </w:style>
  <w:style w:type="paragraph" w:styleId="41">
    <w:name w:val="toc 4"/>
    <w:basedOn w:val="a4"/>
    <w:next w:val="a4"/>
    <w:autoRedefine/>
    <w:uiPriority w:val="39"/>
    <w:qFormat/>
    <w:rsid w:val="00CD5CF8"/>
    <w:pPr>
      <w:spacing w:before="120" w:line="240" w:lineRule="auto"/>
      <w:ind w:left="1134" w:firstLine="851"/>
    </w:pPr>
    <w:rPr>
      <w:rFonts w:ascii="Times New Roman" w:eastAsia="Times New Roman" w:hAnsi="Times New Roman" w:cs="Times New Roman"/>
      <w:sz w:val="24"/>
      <w:szCs w:val="24"/>
      <w:lang w:eastAsia="ru-RU"/>
    </w:rPr>
  </w:style>
  <w:style w:type="paragraph" w:styleId="51">
    <w:name w:val="toc 5"/>
    <w:basedOn w:val="a4"/>
    <w:next w:val="a4"/>
    <w:autoRedefine/>
    <w:uiPriority w:val="39"/>
    <w:rsid w:val="00CD5CF8"/>
    <w:pPr>
      <w:spacing w:before="120" w:line="240" w:lineRule="auto"/>
      <w:ind w:left="1701" w:firstLine="851"/>
    </w:pPr>
    <w:rPr>
      <w:rFonts w:ascii="Times New Roman" w:eastAsia="Times New Roman" w:hAnsi="Times New Roman" w:cs="Times New Roman"/>
      <w:sz w:val="24"/>
      <w:szCs w:val="24"/>
      <w:lang w:eastAsia="ru-RU"/>
    </w:rPr>
  </w:style>
  <w:style w:type="table" w:customStyle="1" w:styleId="27">
    <w:name w:val="Сетка таблицы2"/>
    <w:basedOn w:val="a6"/>
    <w:next w:val="a8"/>
    <w:uiPriority w:val="3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
    <w:name w:val="Сетка таблицы3"/>
    <w:basedOn w:val="a6"/>
    <w:next w:val="a8"/>
    <w:uiPriority w:val="59"/>
    <w:rsid w:val="00CD5CF8"/>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basedOn w:val="a6"/>
    <w:next w:val="a8"/>
    <w:uiPriority w:val="59"/>
    <w:rsid w:val="00CD5CF8"/>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
    <w:name w:val="Нет списка2"/>
    <w:next w:val="a7"/>
    <w:semiHidden/>
    <w:unhideWhenUsed/>
    <w:rsid w:val="00CD5CF8"/>
  </w:style>
  <w:style w:type="table" w:customStyle="1" w:styleId="61">
    <w:name w:val="Сетка таблицы6"/>
    <w:basedOn w:val="a6"/>
    <w:next w:val="a8"/>
    <w:uiPriority w:val="59"/>
    <w:rsid w:val="00CD5CF8"/>
    <w:pPr>
      <w:spacing w:line="240" w:lineRule="auto"/>
      <w:ind w:firstLine="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b">
    <w:name w:val="FollowedHyperlink"/>
    <w:uiPriority w:val="99"/>
    <w:unhideWhenUsed/>
    <w:rsid w:val="00CD5CF8"/>
    <w:rPr>
      <w:color w:val="800080"/>
      <w:u w:val="single"/>
    </w:rPr>
  </w:style>
  <w:style w:type="paragraph" w:customStyle="1" w:styleId="xl63">
    <w:name w:val="xl63"/>
    <w:basedOn w:val="a4"/>
    <w:rsid w:val="00CD5CF8"/>
    <w:pPr>
      <w:pBdr>
        <w:top w:val="single" w:sz="12" w:space="0" w:color="auto"/>
        <w:left w:val="single" w:sz="12"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4">
    <w:name w:val="xl64"/>
    <w:basedOn w:val="a4"/>
    <w:rsid w:val="00CD5CF8"/>
    <w:pPr>
      <w:pBdr>
        <w:top w:val="single" w:sz="12"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5">
    <w:name w:val="xl65"/>
    <w:basedOn w:val="a4"/>
    <w:rsid w:val="00CD5CF8"/>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xl66">
    <w:name w:val="xl66"/>
    <w:basedOn w:val="a4"/>
    <w:rsid w:val="00CD5CF8"/>
    <w:pPr>
      <w:pBdr>
        <w:top w:val="single" w:sz="4" w:space="0" w:color="auto"/>
        <w:left w:val="single" w:sz="12"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7">
    <w:name w:val="xl67"/>
    <w:basedOn w:val="a4"/>
    <w:rsid w:val="00CD5CF8"/>
    <w:pPr>
      <w:pBdr>
        <w:top w:val="single" w:sz="4"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8">
    <w:name w:val="xl68"/>
    <w:basedOn w:val="a4"/>
    <w:rsid w:val="00CD5CF8"/>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69">
    <w:name w:val="xl69"/>
    <w:basedOn w:val="a4"/>
    <w:rsid w:val="00CD5CF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0">
    <w:name w:val="xl70"/>
    <w:basedOn w:val="a4"/>
    <w:rsid w:val="00CD5CF8"/>
    <w:pPr>
      <w:pBdr>
        <w:top w:val="single" w:sz="12"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1">
    <w:name w:val="xl71"/>
    <w:basedOn w:val="a4"/>
    <w:rsid w:val="00CD5CF8"/>
    <w:pPr>
      <w:pBdr>
        <w:top w:val="single" w:sz="12"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2">
    <w:name w:val="xl72"/>
    <w:basedOn w:val="a4"/>
    <w:rsid w:val="00CD5CF8"/>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xl73">
    <w:name w:val="xl73"/>
    <w:basedOn w:val="a4"/>
    <w:rsid w:val="00CD5CF8"/>
    <w:pPr>
      <w:pBdr>
        <w:top w:val="single" w:sz="4" w:space="0" w:color="auto"/>
        <w:left w:val="single" w:sz="4" w:space="0" w:color="auto"/>
        <w:bottom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4">
    <w:name w:val="xl74"/>
    <w:basedOn w:val="a4"/>
    <w:rsid w:val="00CD5CF8"/>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5">
    <w:name w:val="xl75"/>
    <w:basedOn w:val="a4"/>
    <w:rsid w:val="00CD5CF8"/>
    <w:pPr>
      <w:pBdr>
        <w:top w:val="single" w:sz="4" w:space="0" w:color="auto"/>
        <w:left w:val="single" w:sz="12"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6">
    <w:name w:val="xl76"/>
    <w:basedOn w:val="a4"/>
    <w:rsid w:val="00CD5CF8"/>
    <w:pPr>
      <w:pBdr>
        <w:top w:val="single" w:sz="12"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7">
    <w:name w:val="xl77"/>
    <w:basedOn w:val="a4"/>
    <w:rsid w:val="00CD5CF8"/>
    <w:pPr>
      <w:pBdr>
        <w:top w:val="single" w:sz="4" w:space="0" w:color="auto"/>
        <w:left w:val="single" w:sz="12"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8">
    <w:name w:val="xl78"/>
    <w:basedOn w:val="a4"/>
    <w:rsid w:val="00CD5CF8"/>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79">
    <w:name w:val="xl79"/>
    <w:basedOn w:val="a4"/>
    <w:rsid w:val="00CD5CF8"/>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0">
    <w:name w:val="xl80"/>
    <w:basedOn w:val="a4"/>
    <w:rsid w:val="00CD5CF8"/>
    <w:pPr>
      <w:pBdr>
        <w:top w:val="single" w:sz="4" w:space="0" w:color="auto"/>
        <w:left w:val="single" w:sz="4"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1">
    <w:name w:val="xl81"/>
    <w:basedOn w:val="a4"/>
    <w:rsid w:val="00CD5CF8"/>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2">
    <w:name w:val="xl82"/>
    <w:basedOn w:val="a4"/>
    <w:rsid w:val="00CD5CF8"/>
    <w:pPr>
      <w:pBdr>
        <w:top w:val="single" w:sz="4" w:space="0" w:color="auto"/>
        <w:lef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3">
    <w:name w:val="xl83"/>
    <w:basedOn w:val="a4"/>
    <w:rsid w:val="00CD5CF8"/>
    <w:pPr>
      <w:pBdr>
        <w:left w:val="single" w:sz="4" w:space="0" w:color="auto"/>
        <w:bottom w:val="single" w:sz="12"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4">
    <w:name w:val="xl84"/>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5">
    <w:name w:val="xl85"/>
    <w:basedOn w:val="a4"/>
    <w:rsid w:val="00CD5CF8"/>
    <w:pPr>
      <w:pBdr>
        <w:top w:val="single" w:sz="12" w:space="0" w:color="auto"/>
        <w:left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6">
    <w:name w:val="xl86"/>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7">
    <w:name w:val="xl87"/>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eastAsia="ru-RU"/>
    </w:rPr>
  </w:style>
  <w:style w:type="paragraph" w:customStyle="1" w:styleId="xl88">
    <w:name w:val="xl88"/>
    <w:basedOn w:val="a4"/>
    <w:rsid w:val="00CD5CF8"/>
    <w:pPr>
      <w:pBdr>
        <w:top w:val="single" w:sz="12" w:space="0" w:color="auto"/>
        <w:left w:val="single" w:sz="12" w:space="0" w:color="auto"/>
        <w:bottom w:val="single" w:sz="12" w:space="0" w:color="auto"/>
        <w:right w:val="single" w:sz="12"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numbering" w:customStyle="1" w:styleId="37">
    <w:name w:val="Нет списка3"/>
    <w:next w:val="a7"/>
    <w:uiPriority w:val="99"/>
    <w:semiHidden/>
    <w:rsid w:val="00CD5CF8"/>
  </w:style>
  <w:style w:type="paragraph" w:customStyle="1" w:styleId="ConsPlusNonformat">
    <w:name w:val="ConsPlusNonformat"/>
    <w:rsid w:val="00CD5CF8"/>
    <w:pPr>
      <w:widowControl w:val="0"/>
      <w:autoSpaceDE w:val="0"/>
      <w:autoSpaceDN w:val="0"/>
      <w:adjustRightInd w:val="0"/>
      <w:spacing w:line="240" w:lineRule="auto"/>
      <w:ind w:firstLine="0"/>
      <w:jc w:val="left"/>
    </w:pPr>
    <w:rPr>
      <w:rFonts w:ascii="Courier New" w:eastAsia="Times New Roman" w:hAnsi="Courier New" w:cs="Courier New"/>
      <w:sz w:val="20"/>
      <w:szCs w:val="20"/>
      <w:lang w:eastAsia="ru-RU"/>
    </w:rPr>
  </w:style>
  <w:style w:type="paragraph" w:customStyle="1" w:styleId="ConsPlusCell">
    <w:name w:val="ConsPlusCell"/>
    <w:rsid w:val="00CD5CF8"/>
    <w:pPr>
      <w:widowControl w:val="0"/>
      <w:autoSpaceDE w:val="0"/>
      <w:autoSpaceDN w:val="0"/>
      <w:adjustRightInd w:val="0"/>
      <w:spacing w:line="240" w:lineRule="auto"/>
      <w:ind w:firstLine="0"/>
      <w:jc w:val="left"/>
    </w:pPr>
    <w:rPr>
      <w:rFonts w:ascii="Arial" w:eastAsia="Times New Roman" w:hAnsi="Arial" w:cs="Arial"/>
      <w:sz w:val="20"/>
      <w:szCs w:val="20"/>
      <w:lang w:eastAsia="ru-RU"/>
    </w:rPr>
  </w:style>
  <w:style w:type="paragraph" w:customStyle="1" w:styleId="affc">
    <w:name w:val="Знак Знак Знак Знак Знак Знак"/>
    <w:basedOn w:val="a4"/>
    <w:rsid w:val="00CD5CF8"/>
    <w:pPr>
      <w:spacing w:after="160" w:line="240" w:lineRule="exact"/>
      <w:ind w:firstLine="0"/>
      <w:jc w:val="left"/>
    </w:pPr>
    <w:rPr>
      <w:rFonts w:ascii="Verdana" w:eastAsia="Times New Roman" w:hAnsi="Verdana" w:cs="Times New Roman"/>
      <w:sz w:val="20"/>
      <w:szCs w:val="20"/>
      <w:lang w:val="en-US"/>
    </w:rPr>
  </w:style>
  <w:style w:type="numbering" w:customStyle="1" w:styleId="43">
    <w:name w:val="Нет списка4"/>
    <w:next w:val="a7"/>
    <w:uiPriority w:val="99"/>
    <w:semiHidden/>
    <w:rsid w:val="00CD5CF8"/>
  </w:style>
  <w:style w:type="paragraph" w:styleId="62">
    <w:name w:val="toc 6"/>
    <w:basedOn w:val="a4"/>
    <w:next w:val="a4"/>
    <w:autoRedefine/>
    <w:uiPriority w:val="39"/>
    <w:unhideWhenUsed/>
    <w:rsid w:val="00880C5F"/>
    <w:pPr>
      <w:spacing w:after="100" w:line="276" w:lineRule="auto"/>
      <w:ind w:left="1100" w:firstLine="0"/>
      <w:jc w:val="left"/>
    </w:pPr>
    <w:rPr>
      <w:rFonts w:eastAsiaTheme="minorEastAsia"/>
      <w:lang w:eastAsia="ru-RU"/>
    </w:rPr>
  </w:style>
  <w:style w:type="paragraph" w:styleId="71">
    <w:name w:val="toc 7"/>
    <w:basedOn w:val="a4"/>
    <w:next w:val="a4"/>
    <w:autoRedefine/>
    <w:uiPriority w:val="39"/>
    <w:unhideWhenUsed/>
    <w:rsid w:val="00880C5F"/>
    <w:pPr>
      <w:spacing w:after="100" w:line="276" w:lineRule="auto"/>
      <w:ind w:left="1320" w:firstLine="0"/>
      <w:jc w:val="left"/>
    </w:pPr>
    <w:rPr>
      <w:rFonts w:eastAsiaTheme="minorEastAsia"/>
      <w:lang w:eastAsia="ru-RU"/>
    </w:rPr>
  </w:style>
  <w:style w:type="paragraph" w:styleId="81">
    <w:name w:val="toc 8"/>
    <w:basedOn w:val="a4"/>
    <w:next w:val="a4"/>
    <w:autoRedefine/>
    <w:uiPriority w:val="39"/>
    <w:unhideWhenUsed/>
    <w:rsid w:val="00880C5F"/>
    <w:pPr>
      <w:spacing w:after="100" w:line="276" w:lineRule="auto"/>
      <w:ind w:left="1540" w:firstLine="0"/>
      <w:jc w:val="left"/>
    </w:pPr>
    <w:rPr>
      <w:rFonts w:eastAsiaTheme="minorEastAsia"/>
      <w:lang w:eastAsia="ru-RU"/>
    </w:rPr>
  </w:style>
  <w:style w:type="paragraph" w:styleId="91">
    <w:name w:val="toc 9"/>
    <w:basedOn w:val="a4"/>
    <w:next w:val="a4"/>
    <w:autoRedefine/>
    <w:uiPriority w:val="39"/>
    <w:unhideWhenUsed/>
    <w:rsid w:val="00880C5F"/>
    <w:pPr>
      <w:spacing w:after="100" w:line="276" w:lineRule="auto"/>
      <w:ind w:left="1760" w:firstLine="0"/>
      <w:jc w:val="left"/>
    </w:pPr>
    <w:rPr>
      <w:rFonts w:eastAsiaTheme="minorEastAsia"/>
      <w:lang w:eastAsia="ru-RU"/>
    </w:rPr>
  </w:style>
  <w:style w:type="paragraph" w:styleId="29">
    <w:name w:val="Body Text Indent 2"/>
    <w:basedOn w:val="a4"/>
    <w:link w:val="2a"/>
    <w:unhideWhenUsed/>
    <w:rsid w:val="006B68F7"/>
    <w:pPr>
      <w:spacing w:after="120" w:line="480" w:lineRule="auto"/>
      <w:ind w:left="283"/>
    </w:pPr>
  </w:style>
  <w:style w:type="character" w:customStyle="1" w:styleId="2a">
    <w:name w:val="Основной текст с отступом 2 Знак"/>
    <w:basedOn w:val="a5"/>
    <w:link w:val="29"/>
    <w:rsid w:val="006B68F7"/>
  </w:style>
  <w:style w:type="paragraph" w:styleId="38">
    <w:name w:val="Body Text 3"/>
    <w:basedOn w:val="a4"/>
    <w:link w:val="39"/>
    <w:uiPriority w:val="99"/>
    <w:unhideWhenUsed/>
    <w:rsid w:val="00E97282"/>
    <w:pPr>
      <w:spacing w:after="120"/>
    </w:pPr>
    <w:rPr>
      <w:sz w:val="16"/>
      <w:szCs w:val="16"/>
    </w:rPr>
  </w:style>
  <w:style w:type="character" w:customStyle="1" w:styleId="39">
    <w:name w:val="Основной текст 3 Знак"/>
    <w:basedOn w:val="a5"/>
    <w:link w:val="38"/>
    <w:uiPriority w:val="99"/>
    <w:rsid w:val="00E97282"/>
    <w:rPr>
      <w:sz w:val="16"/>
      <w:szCs w:val="16"/>
    </w:rPr>
  </w:style>
  <w:style w:type="paragraph" w:customStyle="1" w:styleId="0">
    <w:name w:val="0_ТЕКСТ"/>
    <w:basedOn w:val="a4"/>
    <w:link w:val="00"/>
    <w:uiPriority w:val="99"/>
    <w:qFormat/>
    <w:rsid w:val="004D4B4D"/>
    <w:pPr>
      <w:widowControl w:val="0"/>
      <w:spacing w:after="240"/>
      <w:ind w:left="1418" w:firstLine="0"/>
    </w:pPr>
    <w:rPr>
      <w:rFonts w:ascii="Arial" w:eastAsia="Times New Roman" w:hAnsi="Arial" w:cs="Times New Roman"/>
      <w:sz w:val="24"/>
      <w:szCs w:val="28"/>
      <w:lang w:val="x-none" w:eastAsia="x-none"/>
    </w:rPr>
  </w:style>
  <w:style w:type="character" w:customStyle="1" w:styleId="00">
    <w:name w:val="0_ТЕКСТ Знак"/>
    <w:link w:val="0"/>
    <w:uiPriority w:val="99"/>
    <w:rsid w:val="004D4B4D"/>
    <w:rPr>
      <w:rFonts w:ascii="Arial" w:eastAsia="Times New Roman" w:hAnsi="Arial" w:cs="Times New Roman"/>
      <w:sz w:val="24"/>
      <w:szCs w:val="28"/>
      <w:lang w:val="x-none" w:eastAsia="x-none"/>
    </w:rPr>
  </w:style>
  <w:style w:type="paragraph" w:customStyle="1" w:styleId="01">
    <w:name w:val="0.Текст"/>
    <w:basedOn w:val="a4"/>
    <w:link w:val="02"/>
    <w:qFormat/>
    <w:rsid w:val="004D4B4D"/>
    <w:pPr>
      <w:widowControl w:val="0"/>
      <w:spacing w:after="240"/>
      <w:ind w:left="1418" w:firstLine="0"/>
    </w:pPr>
    <w:rPr>
      <w:rFonts w:ascii="Arial" w:eastAsia="Times New Roman" w:hAnsi="Arial" w:cs="Arial"/>
      <w:sz w:val="24"/>
      <w:szCs w:val="28"/>
    </w:rPr>
  </w:style>
  <w:style w:type="character" w:customStyle="1" w:styleId="02">
    <w:name w:val="0.Текст Знак"/>
    <w:link w:val="01"/>
    <w:rsid w:val="004D4B4D"/>
    <w:rPr>
      <w:rFonts w:ascii="Arial" w:eastAsia="Times New Roman" w:hAnsi="Arial" w:cs="Arial"/>
      <w:sz w:val="24"/>
      <w:szCs w:val="28"/>
    </w:rPr>
  </w:style>
  <w:style w:type="paragraph" w:styleId="2b">
    <w:name w:val="Body Text First Indent 2"/>
    <w:basedOn w:val="aff"/>
    <w:link w:val="2c"/>
    <w:uiPriority w:val="99"/>
    <w:unhideWhenUsed/>
    <w:rsid w:val="00FC4383"/>
    <w:pPr>
      <w:suppressAutoHyphens w:val="0"/>
      <w:ind w:firstLine="360"/>
      <w:jc w:val="both"/>
    </w:pPr>
    <w:rPr>
      <w:rFonts w:asciiTheme="minorHAnsi" w:hAnsiTheme="minorHAnsi" w:cstheme="minorBidi"/>
      <w:sz w:val="22"/>
      <w:szCs w:val="22"/>
      <w:lang w:eastAsia="en-US"/>
    </w:rPr>
  </w:style>
  <w:style w:type="character" w:customStyle="1" w:styleId="2c">
    <w:name w:val="Красная строка 2 Знак"/>
    <w:basedOn w:val="afe"/>
    <w:link w:val="2b"/>
    <w:uiPriority w:val="99"/>
    <w:rsid w:val="00FC4383"/>
    <w:rPr>
      <w:rFonts w:ascii="Arial" w:hAnsi="Arial" w:cs="Arial"/>
      <w:sz w:val="26"/>
      <w:szCs w:val="26"/>
      <w:lang w:eastAsia="ar-SA"/>
    </w:rPr>
  </w:style>
  <w:style w:type="character" w:customStyle="1" w:styleId="ConsPlusNormal0">
    <w:name w:val="ConsPlusNormal Знак"/>
    <w:link w:val="ConsPlusNormal"/>
    <w:locked/>
    <w:rsid w:val="00FC4383"/>
    <w:rPr>
      <w:rFonts w:ascii="Arial" w:eastAsiaTheme="minorEastAsia" w:hAnsi="Arial" w:cs="Arial"/>
      <w:sz w:val="20"/>
      <w:szCs w:val="20"/>
      <w:lang w:eastAsia="ru-RU"/>
    </w:rPr>
  </w:style>
  <w:style w:type="paragraph" w:customStyle="1" w:styleId="affd">
    <w:name w:val="Строка табл"/>
    <w:basedOn w:val="a4"/>
    <w:link w:val="affe"/>
    <w:qFormat/>
    <w:rsid w:val="00472E6C"/>
    <w:pPr>
      <w:spacing w:before="60" w:after="120"/>
      <w:ind w:left="-113" w:firstLine="0"/>
      <w:jc w:val="left"/>
    </w:pPr>
    <w:rPr>
      <w:rFonts w:ascii="Arial" w:eastAsia="Times New Roman" w:hAnsi="Arial" w:cs="Arial"/>
      <w:color w:val="000000"/>
      <w:sz w:val="20"/>
      <w:szCs w:val="20"/>
      <w:lang w:eastAsia="ru-RU"/>
    </w:rPr>
  </w:style>
  <w:style w:type="character" w:customStyle="1" w:styleId="affe">
    <w:name w:val="Строка табл Знак"/>
    <w:link w:val="affd"/>
    <w:rsid w:val="00472E6C"/>
    <w:rPr>
      <w:rFonts w:ascii="Arial" w:eastAsia="Times New Roman" w:hAnsi="Arial" w:cs="Arial"/>
      <w:color w:val="000000"/>
      <w:sz w:val="20"/>
      <w:szCs w:val="20"/>
      <w:lang w:eastAsia="ru-RU"/>
    </w:rPr>
  </w:style>
  <w:style w:type="character" w:customStyle="1" w:styleId="90">
    <w:name w:val="Заголовок 9 Знак"/>
    <w:basedOn w:val="a5"/>
    <w:link w:val="9"/>
    <w:uiPriority w:val="9"/>
    <w:rsid w:val="000B4B9D"/>
    <w:rPr>
      <w:rFonts w:asciiTheme="majorHAnsi" w:eastAsiaTheme="majorEastAsia" w:hAnsiTheme="majorHAnsi" w:cstheme="majorBidi"/>
      <w:i/>
      <w:iCs/>
      <w:color w:val="272727" w:themeColor="text1" w:themeTint="D8"/>
      <w:sz w:val="21"/>
      <w:szCs w:val="21"/>
    </w:rPr>
  </w:style>
  <w:style w:type="character" w:customStyle="1" w:styleId="aff3">
    <w:name w:val="Список Знак"/>
    <w:link w:val="aff2"/>
    <w:locked/>
    <w:rsid w:val="000B4B9D"/>
    <w:rPr>
      <w:rFonts w:ascii="Arial" w:eastAsia="Times New Roman" w:hAnsi="Arial" w:cs="Tahoma"/>
      <w:sz w:val="24"/>
      <w:szCs w:val="24"/>
      <w:lang w:eastAsia="ar-SA"/>
    </w:rPr>
  </w:style>
  <w:style w:type="character" w:customStyle="1" w:styleId="afff">
    <w:name w:val="Абзац Знак"/>
    <w:link w:val="afff0"/>
    <w:locked/>
    <w:rsid w:val="000B4B9D"/>
    <w:rPr>
      <w:sz w:val="24"/>
      <w:szCs w:val="24"/>
    </w:rPr>
  </w:style>
  <w:style w:type="paragraph" w:customStyle="1" w:styleId="afff0">
    <w:name w:val="Абзац"/>
    <w:basedOn w:val="a4"/>
    <w:link w:val="afff"/>
    <w:qFormat/>
    <w:rsid w:val="000B4B9D"/>
    <w:pPr>
      <w:spacing w:before="120" w:after="60" w:line="240" w:lineRule="auto"/>
      <w:ind w:firstLine="567"/>
    </w:pPr>
    <w:rPr>
      <w:sz w:val="24"/>
      <w:szCs w:val="24"/>
    </w:rPr>
  </w:style>
  <w:style w:type="paragraph" w:customStyle="1" w:styleId="afff1">
    <w:name w:val="Табличный_заголовки"/>
    <w:basedOn w:val="a4"/>
    <w:qFormat/>
    <w:rsid w:val="000B4B9D"/>
    <w:pPr>
      <w:keepNext/>
      <w:keepLines/>
      <w:spacing w:line="240" w:lineRule="auto"/>
      <w:ind w:firstLine="0"/>
      <w:jc w:val="center"/>
    </w:pPr>
    <w:rPr>
      <w:rFonts w:ascii="Times New Roman" w:eastAsia="Times New Roman" w:hAnsi="Times New Roman" w:cs="Times New Roman"/>
      <w:b/>
      <w:sz w:val="20"/>
      <w:szCs w:val="20"/>
      <w:lang w:eastAsia="ru-RU"/>
    </w:rPr>
  </w:style>
  <w:style w:type="paragraph" w:customStyle="1" w:styleId="afff2">
    <w:name w:val="Табличный_центр"/>
    <w:basedOn w:val="a4"/>
    <w:rsid w:val="000B4B9D"/>
    <w:pPr>
      <w:spacing w:line="240" w:lineRule="auto"/>
      <w:ind w:firstLine="0"/>
      <w:jc w:val="center"/>
    </w:pPr>
    <w:rPr>
      <w:rFonts w:ascii="Times New Roman" w:eastAsia="Times New Roman" w:hAnsi="Times New Roman" w:cs="Times New Roman"/>
      <w:lang w:eastAsia="ru-RU"/>
    </w:rPr>
  </w:style>
  <w:style w:type="character" w:styleId="afff3">
    <w:name w:val="Emphasis"/>
    <w:basedOn w:val="a5"/>
    <w:uiPriority w:val="20"/>
    <w:qFormat/>
    <w:rsid w:val="000B4B9D"/>
    <w:rPr>
      <w:i/>
      <w:iCs/>
    </w:rPr>
  </w:style>
  <w:style w:type="paragraph" w:styleId="afff4">
    <w:name w:val="Normal (Web)"/>
    <w:aliases w:val="Обычный (веб) Знак,Обычный (Web) Знак Знак Знак Знак Знак Знак Знак,Обычный (веб) Знак2 Знак,Обычный (веб) Знак Знак1 Знак,Обычный (веб) Знак1 Знак Знак Знак2,Обычный (веб) Знак Знак Знак Знак Знак2 Знак,Обычный (Web)1,Обычный (Web)11"/>
    <w:basedOn w:val="a4"/>
    <w:link w:val="1f4"/>
    <w:uiPriority w:val="99"/>
    <w:unhideWhenUsed/>
    <w:qFormat/>
    <w:rsid w:val="000B4B9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ccardcompanydescription-daughter">
    <w:name w:val="ccard__companydescription-daughter"/>
    <w:basedOn w:val="a5"/>
    <w:rsid w:val="000B4B9D"/>
  </w:style>
  <w:style w:type="paragraph" w:styleId="2d">
    <w:name w:val="Body Text 2"/>
    <w:aliases w:val=" Знак1"/>
    <w:basedOn w:val="a4"/>
    <w:link w:val="2e"/>
    <w:rsid w:val="000B4B9D"/>
    <w:pPr>
      <w:spacing w:after="120" w:line="480" w:lineRule="auto"/>
      <w:ind w:firstLine="0"/>
      <w:jc w:val="left"/>
    </w:pPr>
    <w:rPr>
      <w:rFonts w:ascii="Calibri" w:eastAsia="Calibri" w:hAnsi="Calibri" w:cs="Times New Roman"/>
    </w:rPr>
  </w:style>
  <w:style w:type="character" w:customStyle="1" w:styleId="2e">
    <w:name w:val="Основной текст 2 Знак"/>
    <w:aliases w:val=" Знак1 Знак"/>
    <w:basedOn w:val="a5"/>
    <w:link w:val="2d"/>
    <w:rsid w:val="000B4B9D"/>
    <w:rPr>
      <w:rFonts w:ascii="Calibri" w:eastAsia="Calibri" w:hAnsi="Calibri" w:cs="Times New Roman"/>
    </w:rPr>
  </w:style>
  <w:style w:type="paragraph" w:customStyle="1" w:styleId="afff5">
    <w:name w:val="[Основной абзац]"/>
    <w:basedOn w:val="a4"/>
    <w:rsid w:val="000B4B9D"/>
    <w:pPr>
      <w:autoSpaceDE w:val="0"/>
      <w:autoSpaceDN w:val="0"/>
      <w:adjustRightInd w:val="0"/>
      <w:spacing w:line="288" w:lineRule="auto"/>
      <w:ind w:firstLine="0"/>
      <w:jc w:val="left"/>
      <w:textAlignment w:val="center"/>
    </w:pPr>
    <w:rPr>
      <w:rFonts w:ascii="Minion Pro" w:eastAsia="Calibri" w:hAnsi="Minion Pro" w:cs="Minion Pro"/>
      <w:color w:val="000000"/>
      <w:sz w:val="24"/>
      <w:szCs w:val="24"/>
    </w:rPr>
  </w:style>
  <w:style w:type="paragraph" w:customStyle="1" w:styleId="140">
    <w:name w:val="Стиль Основной текст с отступом + 14 пт"/>
    <w:basedOn w:val="aff"/>
    <w:link w:val="141"/>
    <w:rsid w:val="000B4B9D"/>
    <w:pPr>
      <w:suppressAutoHyphens w:val="0"/>
      <w:spacing w:after="120"/>
      <w:ind w:left="283"/>
      <w:jc w:val="both"/>
    </w:pPr>
    <w:rPr>
      <w:rFonts w:ascii="Calibri" w:eastAsia="Calibri" w:hAnsi="Calibri" w:cs="Times New Roman"/>
      <w:sz w:val="28"/>
      <w:szCs w:val="28"/>
      <w:lang w:eastAsia="ru-RU"/>
    </w:rPr>
  </w:style>
  <w:style w:type="character" w:customStyle="1" w:styleId="141">
    <w:name w:val="Стиль Основной текст с отступом + 14 пт Знак"/>
    <w:link w:val="140"/>
    <w:rsid w:val="000B4B9D"/>
    <w:rPr>
      <w:rFonts w:ascii="Calibri" w:eastAsia="Calibri" w:hAnsi="Calibri" w:cs="Times New Roman"/>
      <w:sz w:val="28"/>
      <w:szCs w:val="28"/>
      <w:lang w:eastAsia="ru-RU"/>
    </w:rPr>
  </w:style>
  <w:style w:type="character" w:customStyle="1" w:styleId="17">
    <w:name w:val="Название объекта Знак1"/>
    <w:aliases w:val="Название объекта Знак Знак,Название объекта Знак1 Знак Знак,Название объекта Знак Знак1 Знак Знак,Название объекта Знак Знак Знак Знак Знак Знак Знак,Название объекта Знак Знак Знак1 Знак Знак Знак,Знак1 Знак,Моя таблица Знак"/>
    <w:link w:val="af3"/>
    <w:uiPriority w:val="35"/>
    <w:rsid w:val="000B4B9D"/>
    <w:rPr>
      <w:rFonts w:ascii="Arial" w:hAnsi="Arial"/>
      <w:b/>
      <w:bCs/>
      <w:sz w:val="24"/>
      <w:szCs w:val="18"/>
    </w:rPr>
  </w:style>
  <w:style w:type="character" w:customStyle="1" w:styleId="1f4">
    <w:name w:val="Обычный (веб) Знак1"/>
    <w:aliases w:val="Обычный (веб) Знак Знак,Обычный (Web) Знак Знак Знак Знак Знак Знак Знак Знак,Обычный (веб) Знак2 Знак Знак,Обычный (веб) Знак Знак1 Знак Знак,Обычный (веб) Знак1 Знак Знак Знак2 Знак,Обычный (веб) Знак Знак Знак Знак Знак2 Знак Знак"/>
    <w:link w:val="afff4"/>
    <w:uiPriority w:val="99"/>
    <w:rsid w:val="000B4B9D"/>
    <w:rPr>
      <w:rFonts w:ascii="Times New Roman" w:eastAsia="Times New Roman" w:hAnsi="Times New Roman" w:cs="Times New Roman"/>
      <w:sz w:val="24"/>
      <w:szCs w:val="24"/>
      <w:lang w:eastAsia="ru-RU"/>
    </w:rPr>
  </w:style>
  <w:style w:type="paragraph" w:customStyle="1" w:styleId="afff6">
    <w:name w:val="Название таблицы"/>
    <w:basedOn w:val="af3"/>
    <w:rsid w:val="000B4B9D"/>
    <w:pPr>
      <w:keepNext/>
      <w:spacing w:before="120"/>
    </w:pPr>
    <w:rPr>
      <w:rFonts w:ascii="Times New Roman" w:eastAsia="Times New Roman" w:hAnsi="Times New Roman" w:cs="Times New Roman"/>
      <w:sz w:val="22"/>
      <w:szCs w:val="22"/>
      <w:lang w:eastAsia="ru-RU"/>
    </w:rPr>
  </w:style>
  <w:style w:type="character" w:styleId="afff7">
    <w:name w:val="Strong"/>
    <w:basedOn w:val="a5"/>
    <w:uiPriority w:val="22"/>
    <w:qFormat/>
    <w:rsid w:val="000B4B9D"/>
    <w:rPr>
      <w:b/>
      <w:bCs/>
    </w:rPr>
  </w:style>
  <w:style w:type="paragraph" w:customStyle="1" w:styleId="TableContents">
    <w:name w:val="Table Contents"/>
    <w:basedOn w:val="a4"/>
    <w:rsid w:val="000B4B9D"/>
    <w:pPr>
      <w:widowControl w:val="0"/>
      <w:suppressLineNumbers/>
      <w:suppressAutoHyphens/>
      <w:autoSpaceDN w:val="0"/>
      <w:spacing w:line="240" w:lineRule="auto"/>
      <w:ind w:firstLine="0"/>
      <w:jc w:val="left"/>
    </w:pPr>
    <w:rPr>
      <w:rFonts w:ascii="Times New Roman" w:eastAsia="SimSun" w:hAnsi="Times New Roman" w:cs="Mangal"/>
      <w:kern w:val="3"/>
      <w:sz w:val="24"/>
      <w:szCs w:val="24"/>
      <w:lang w:eastAsia="zh-CN" w:bidi="hi-IN"/>
    </w:rPr>
  </w:style>
  <w:style w:type="character" w:customStyle="1" w:styleId="header-user-name">
    <w:name w:val="header-user-name"/>
    <w:basedOn w:val="a5"/>
    <w:rsid w:val="000B4B9D"/>
  </w:style>
  <w:style w:type="paragraph" w:customStyle="1" w:styleId="-0">
    <w:name w:val="- Перечислеие"/>
    <w:basedOn w:val="a4"/>
    <w:link w:val="-1"/>
    <w:autoRedefine/>
    <w:qFormat/>
    <w:rsid w:val="000B4B9D"/>
    <w:pPr>
      <w:widowControl w:val="0"/>
      <w:numPr>
        <w:numId w:val="4"/>
      </w:numPr>
      <w:spacing w:after="120"/>
    </w:pPr>
    <w:rPr>
      <w:rFonts w:ascii="Arial" w:eastAsia="Times New Roman" w:hAnsi="Arial" w:cs="Times New Roman"/>
      <w:sz w:val="24"/>
      <w:szCs w:val="24"/>
      <w:lang w:eastAsia="x-none"/>
    </w:rPr>
  </w:style>
  <w:style w:type="character" w:customStyle="1" w:styleId="-1">
    <w:name w:val="- Перечислеие Знак"/>
    <w:link w:val="-0"/>
    <w:locked/>
    <w:rsid w:val="000B4B9D"/>
    <w:rPr>
      <w:rFonts w:ascii="Arial" w:eastAsia="Times New Roman" w:hAnsi="Arial" w:cs="Times New Roman"/>
      <w:sz w:val="24"/>
      <w:szCs w:val="24"/>
      <w:lang w:eastAsia="x-none"/>
    </w:rPr>
  </w:style>
  <w:style w:type="paragraph" w:customStyle="1" w:styleId="headertext">
    <w:name w:val="headertext"/>
    <w:basedOn w:val="a4"/>
    <w:rsid w:val="000B4B9D"/>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112">
    <w:name w:val="Знак Знак1 Знак12"/>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11">
    <w:name w:val="Знак Знак1 Знак11"/>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10">
    <w:name w:val="Знак Знак1 Знак10"/>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character" w:styleId="afff8">
    <w:name w:val="line number"/>
    <w:basedOn w:val="a5"/>
    <w:uiPriority w:val="99"/>
    <w:unhideWhenUsed/>
    <w:rsid w:val="000B4B9D"/>
  </w:style>
  <w:style w:type="paragraph" w:styleId="3">
    <w:name w:val="List Bullet 3"/>
    <w:basedOn w:val="a4"/>
    <w:autoRedefine/>
    <w:rsid w:val="000B4B9D"/>
    <w:pPr>
      <w:numPr>
        <w:numId w:val="5"/>
      </w:numPr>
      <w:spacing w:line="240" w:lineRule="auto"/>
    </w:pPr>
    <w:rPr>
      <w:rFonts w:ascii="Times New Roman" w:eastAsia="Times New Roman" w:hAnsi="Times New Roman" w:cs="Times New Roman"/>
      <w:sz w:val="24"/>
      <w:szCs w:val="20"/>
      <w:lang w:eastAsia="ru-RU"/>
    </w:rPr>
  </w:style>
  <w:style w:type="paragraph" w:customStyle="1" w:styleId="190">
    <w:name w:val="Знак Знак1 Знак9"/>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80">
    <w:name w:val="Знак Знак1 Знак8"/>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70">
    <w:name w:val="Знак Знак1 Знак7"/>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2f">
    <w:name w:val="заголовок 2"/>
    <w:basedOn w:val="a4"/>
    <w:link w:val="2f0"/>
    <w:uiPriority w:val="99"/>
    <w:rsid w:val="000B4B9D"/>
    <w:pPr>
      <w:spacing w:line="240" w:lineRule="auto"/>
      <w:ind w:firstLine="708"/>
      <w:jc w:val="left"/>
    </w:pPr>
    <w:rPr>
      <w:rFonts w:ascii="Cambria" w:eastAsia="Times New Roman" w:hAnsi="Cambria" w:cs="Cambria"/>
      <w:b/>
      <w:bCs/>
      <w:sz w:val="28"/>
      <w:szCs w:val="28"/>
      <w:lang w:eastAsia="ru-RU"/>
    </w:rPr>
  </w:style>
  <w:style w:type="character" w:customStyle="1" w:styleId="2f0">
    <w:name w:val="заголовок 2 Знак"/>
    <w:basedOn w:val="a5"/>
    <w:link w:val="2f"/>
    <w:uiPriority w:val="99"/>
    <w:locked/>
    <w:rsid w:val="000B4B9D"/>
    <w:rPr>
      <w:rFonts w:ascii="Cambria" w:eastAsia="Times New Roman" w:hAnsi="Cambria" w:cs="Cambria"/>
      <w:b/>
      <w:bCs/>
      <w:sz w:val="28"/>
      <w:szCs w:val="28"/>
      <w:lang w:eastAsia="ru-RU"/>
    </w:rPr>
  </w:style>
  <w:style w:type="paragraph" w:customStyle="1" w:styleId="160">
    <w:name w:val="Знак Знак1 Знак6"/>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50">
    <w:name w:val="Знак Знак1 Знак5"/>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42">
    <w:name w:val="Знак Знак1 Знак4"/>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Standard">
    <w:name w:val="Standard"/>
    <w:rsid w:val="000B4B9D"/>
    <w:pPr>
      <w:widowControl w:val="0"/>
      <w:suppressAutoHyphens/>
      <w:autoSpaceDN w:val="0"/>
      <w:spacing w:line="240" w:lineRule="auto"/>
      <w:ind w:firstLine="0"/>
      <w:jc w:val="left"/>
      <w:textAlignment w:val="baseline"/>
    </w:pPr>
    <w:rPr>
      <w:rFonts w:ascii="Times New Roman" w:eastAsia="Andale Sans UI" w:hAnsi="Times New Roman" w:cs="Tahoma"/>
      <w:kern w:val="3"/>
      <w:sz w:val="24"/>
      <w:szCs w:val="24"/>
      <w:lang w:val="de-DE" w:eastAsia="ja-JP" w:bidi="fa-IR"/>
    </w:rPr>
  </w:style>
  <w:style w:type="paragraph" w:customStyle="1" w:styleId="afff9">
    <w:name w:val="Рис"/>
    <w:basedOn w:val="af3"/>
    <w:link w:val="afffa"/>
    <w:qFormat/>
    <w:rsid w:val="000B4B9D"/>
    <w:pPr>
      <w:spacing w:before="120" w:line="360" w:lineRule="auto"/>
      <w:ind w:left="1418" w:hanging="1418"/>
      <w:jc w:val="left"/>
    </w:pPr>
    <w:rPr>
      <w:rFonts w:eastAsia="Times New Roman" w:cs="Times New Roman"/>
      <w:bCs w:val="0"/>
      <w:sz w:val="20"/>
      <w:szCs w:val="20"/>
      <w:lang w:val="x-none"/>
    </w:rPr>
  </w:style>
  <w:style w:type="character" w:customStyle="1" w:styleId="afffa">
    <w:name w:val="Рис Знак"/>
    <w:link w:val="afff9"/>
    <w:locked/>
    <w:rsid w:val="000B4B9D"/>
    <w:rPr>
      <w:rFonts w:ascii="Arial" w:eastAsia="Times New Roman" w:hAnsi="Arial" w:cs="Times New Roman"/>
      <w:b/>
      <w:sz w:val="20"/>
      <w:szCs w:val="20"/>
      <w:lang w:val="x-none"/>
    </w:rPr>
  </w:style>
  <w:style w:type="paragraph" w:customStyle="1" w:styleId="130">
    <w:name w:val="Знак Знак1 Знак3"/>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120">
    <w:name w:val="Знак Знак1 Знак2"/>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320">
    <w:name w:val="Основной текст с отступом 32"/>
    <w:basedOn w:val="a4"/>
    <w:uiPriority w:val="99"/>
    <w:rsid w:val="000B4B9D"/>
    <w:pPr>
      <w:suppressAutoHyphens/>
      <w:spacing w:line="240" w:lineRule="auto"/>
      <w:ind w:firstLine="708"/>
    </w:pPr>
    <w:rPr>
      <w:rFonts w:ascii="Arial" w:eastAsia="Times New Roman" w:hAnsi="Arial" w:cs="Arial"/>
      <w:sz w:val="26"/>
      <w:szCs w:val="26"/>
      <w:lang w:eastAsia="ar-SA"/>
    </w:rPr>
  </w:style>
  <w:style w:type="paragraph" w:customStyle="1" w:styleId="72">
    <w:name w:val="заголовок 7"/>
    <w:basedOn w:val="a4"/>
    <w:next w:val="a4"/>
    <w:rsid w:val="000B4B9D"/>
    <w:pPr>
      <w:keepNext/>
      <w:widowControl w:val="0"/>
      <w:snapToGrid w:val="0"/>
      <w:spacing w:line="240" w:lineRule="auto"/>
      <w:ind w:firstLine="0"/>
      <w:jc w:val="center"/>
      <w:outlineLvl w:val="6"/>
    </w:pPr>
    <w:rPr>
      <w:rFonts w:ascii="Times New Roman" w:eastAsia="Times New Roman" w:hAnsi="Times New Roman" w:cs="Times New Roman"/>
      <w:b/>
      <w:color w:val="000000"/>
      <w:sz w:val="24"/>
      <w:szCs w:val="20"/>
      <w:lang w:eastAsia="ru-RU"/>
    </w:rPr>
  </w:style>
  <w:style w:type="paragraph" w:customStyle="1" w:styleId="113">
    <w:name w:val="Знак Знак1 Знак1"/>
    <w:basedOn w:val="a4"/>
    <w:rsid w:val="000B4B9D"/>
    <w:pPr>
      <w:spacing w:before="100" w:beforeAutospacing="1" w:after="100" w:afterAutospacing="1" w:line="240" w:lineRule="auto"/>
      <w:ind w:firstLine="0"/>
      <w:jc w:val="left"/>
    </w:pPr>
    <w:rPr>
      <w:rFonts w:ascii="Tahoma" w:eastAsia="Times New Roman" w:hAnsi="Tahoma" w:cs="Times New Roman"/>
      <w:sz w:val="20"/>
      <w:szCs w:val="20"/>
      <w:lang w:val="en-US"/>
    </w:rPr>
  </w:style>
  <w:style w:type="character" w:customStyle="1" w:styleId="Web1">
    <w:name w:val="Обычный (Web)1 Знак"/>
    <w:aliases w:val="Обычный (Web)11 Знак"/>
    <w:uiPriority w:val="99"/>
    <w:rsid w:val="000B4B9D"/>
    <w:rPr>
      <w:sz w:val="24"/>
      <w:szCs w:val="24"/>
      <w:lang w:val="x-none" w:eastAsia="x-none"/>
    </w:rPr>
  </w:style>
  <w:style w:type="paragraph" w:styleId="afffb">
    <w:name w:val="Subtitle"/>
    <w:basedOn w:val="a4"/>
    <w:next w:val="a4"/>
    <w:link w:val="afffc"/>
    <w:uiPriority w:val="11"/>
    <w:qFormat/>
    <w:rsid w:val="000B4B9D"/>
    <w:pPr>
      <w:spacing w:after="60" w:line="240" w:lineRule="auto"/>
      <w:ind w:firstLine="0"/>
      <w:jc w:val="center"/>
      <w:outlineLvl w:val="1"/>
    </w:pPr>
    <w:rPr>
      <w:rFonts w:ascii="Cambria" w:eastAsia="Times New Roman" w:hAnsi="Cambria" w:cs="Times New Roman"/>
      <w:sz w:val="24"/>
      <w:szCs w:val="24"/>
      <w:lang w:val="x-none" w:eastAsia="x-none"/>
    </w:rPr>
  </w:style>
  <w:style w:type="character" w:customStyle="1" w:styleId="afffc">
    <w:name w:val="Подзаголовок Знак"/>
    <w:basedOn w:val="a5"/>
    <w:link w:val="afffb"/>
    <w:uiPriority w:val="11"/>
    <w:rsid w:val="000B4B9D"/>
    <w:rPr>
      <w:rFonts w:ascii="Cambria" w:eastAsia="Times New Roman" w:hAnsi="Cambria" w:cs="Times New Roman"/>
      <w:sz w:val="24"/>
      <w:szCs w:val="24"/>
      <w:lang w:val="x-none" w:eastAsia="x-none"/>
    </w:rPr>
  </w:style>
  <w:style w:type="character" w:customStyle="1" w:styleId="WW8Num7z2">
    <w:name w:val="WW8Num7z2"/>
    <w:rsid w:val="000B4B9D"/>
    <w:rPr>
      <w:rFonts w:ascii="Wingdings" w:hAnsi="Wingdings"/>
    </w:rPr>
  </w:style>
  <w:style w:type="character" w:customStyle="1" w:styleId="50">
    <w:name w:val="Заголовок 5 Знак"/>
    <w:basedOn w:val="a5"/>
    <w:link w:val="5"/>
    <w:uiPriority w:val="9"/>
    <w:rsid w:val="003C0EEC"/>
    <w:rPr>
      <w:rFonts w:ascii="Times New Roman" w:eastAsia="Times New Roman" w:hAnsi="Times New Roman" w:cs="Times New Roman"/>
      <w:b/>
      <w:bCs/>
      <w:iCs/>
      <w:lang w:val="x-none" w:eastAsia="x-none"/>
    </w:rPr>
  </w:style>
  <w:style w:type="character" w:customStyle="1" w:styleId="80">
    <w:name w:val="Заголовок 8 Знак"/>
    <w:basedOn w:val="a5"/>
    <w:link w:val="8"/>
    <w:uiPriority w:val="9"/>
    <w:rsid w:val="003C0EEC"/>
    <w:rPr>
      <w:rFonts w:ascii="Times New Roman" w:eastAsia="Times New Roman" w:hAnsi="Times New Roman" w:cs="Times New Roman"/>
      <w:i/>
      <w:iCs/>
      <w:sz w:val="24"/>
      <w:szCs w:val="24"/>
      <w:lang w:eastAsia="ru-RU"/>
    </w:rPr>
  </w:style>
  <w:style w:type="paragraph" w:customStyle="1" w:styleId="a2">
    <w:name w:val="Список нумерованный"/>
    <w:basedOn w:val="a4"/>
    <w:uiPriority w:val="99"/>
    <w:rsid w:val="003C0EEC"/>
    <w:pPr>
      <w:numPr>
        <w:numId w:val="10"/>
      </w:numPr>
      <w:tabs>
        <w:tab w:val="num" w:pos="360"/>
      </w:tabs>
      <w:spacing w:before="120" w:line="240" w:lineRule="auto"/>
      <w:ind w:left="0" w:firstLine="0"/>
    </w:pPr>
    <w:rPr>
      <w:rFonts w:ascii="Times New Roman" w:eastAsia="Times New Roman" w:hAnsi="Times New Roman" w:cs="Times New Roman"/>
      <w:sz w:val="24"/>
      <w:szCs w:val="24"/>
      <w:lang w:eastAsia="ru-RU"/>
    </w:rPr>
  </w:style>
  <w:style w:type="paragraph" w:customStyle="1" w:styleId="afffd">
    <w:name w:val="Табличный"/>
    <w:basedOn w:val="a4"/>
    <w:rsid w:val="003C0EEC"/>
    <w:pPr>
      <w:keepNext/>
      <w:widowControl w:val="0"/>
      <w:spacing w:before="60" w:after="60" w:line="240" w:lineRule="auto"/>
      <w:ind w:firstLine="0"/>
      <w:jc w:val="center"/>
    </w:pPr>
    <w:rPr>
      <w:rFonts w:ascii="Times New Roman" w:eastAsia="Times New Roman" w:hAnsi="Times New Roman" w:cs="Times New Roman"/>
      <w:b/>
      <w:szCs w:val="20"/>
      <w:lang w:eastAsia="ru-RU"/>
    </w:rPr>
  </w:style>
  <w:style w:type="paragraph" w:customStyle="1" w:styleId="afffe">
    <w:name w:val="Содержание"/>
    <w:basedOn w:val="a4"/>
    <w:uiPriority w:val="99"/>
    <w:rsid w:val="003C0EEC"/>
    <w:pPr>
      <w:widowControl w:val="0"/>
      <w:spacing w:before="240" w:after="240" w:line="240" w:lineRule="auto"/>
      <w:ind w:firstLine="0"/>
      <w:jc w:val="center"/>
    </w:pPr>
    <w:rPr>
      <w:rFonts w:ascii="Times New Roman" w:eastAsia="Times New Roman" w:hAnsi="Times New Roman" w:cs="Times New Roman"/>
      <w:b/>
      <w:caps/>
      <w:sz w:val="24"/>
      <w:szCs w:val="20"/>
      <w:lang w:eastAsia="ru-RU"/>
    </w:rPr>
  </w:style>
  <w:style w:type="paragraph" w:customStyle="1" w:styleId="1f5">
    <w:name w:val="Список 1)"/>
    <w:basedOn w:val="a4"/>
    <w:rsid w:val="003C0EEC"/>
    <w:pPr>
      <w:spacing w:after="60" w:line="240" w:lineRule="auto"/>
      <w:ind w:firstLine="426"/>
    </w:pPr>
    <w:rPr>
      <w:rFonts w:ascii="Times New Roman" w:eastAsia="Times New Roman" w:hAnsi="Times New Roman" w:cs="Times New Roman"/>
      <w:sz w:val="24"/>
      <w:szCs w:val="24"/>
      <w:lang w:eastAsia="ru-RU"/>
    </w:rPr>
  </w:style>
  <w:style w:type="paragraph" w:customStyle="1" w:styleId="a0">
    <w:name w:val="Табличный_нумерованный"/>
    <w:basedOn w:val="a4"/>
    <w:link w:val="affff"/>
    <w:rsid w:val="003C0EEC"/>
    <w:pPr>
      <w:numPr>
        <w:numId w:val="7"/>
      </w:numPr>
      <w:spacing w:line="240" w:lineRule="auto"/>
      <w:jc w:val="left"/>
    </w:pPr>
    <w:rPr>
      <w:rFonts w:ascii="Times New Roman" w:eastAsia="Times New Roman" w:hAnsi="Times New Roman" w:cs="Times New Roman"/>
      <w:lang w:val="x-none" w:eastAsia="x-none"/>
    </w:rPr>
  </w:style>
  <w:style w:type="character" w:customStyle="1" w:styleId="affff">
    <w:name w:val="Табличный_нумерованный Знак"/>
    <w:link w:val="a0"/>
    <w:rsid w:val="003C0EEC"/>
    <w:rPr>
      <w:rFonts w:ascii="Times New Roman" w:eastAsia="Times New Roman" w:hAnsi="Times New Roman" w:cs="Times New Roman"/>
      <w:lang w:val="x-none" w:eastAsia="x-none"/>
    </w:rPr>
  </w:style>
  <w:style w:type="paragraph" w:styleId="affff0">
    <w:name w:val="toa heading"/>
    <w:basedOn w:val="a4"/>
    <w:next w:val="a4"/>
    <w:uiPriority w:val="99"/>
    <w:semiHidden/>
    <w:rsid w:val="003C0EEC"/>
    <w:pPr>
      <w:spacing w:before="40" w:after="20" w:line="240" w:lineRule="auto"/>
      <w:ind w:firstLine="0"/>
      <w:jc w:val="center"/>
    </w:pPr>
    <w:rPr>
      <w:rFonts w:ascii="Times New Roman" w:eastAsia="Times New Roman" w:hAnsi="Times New Roman" w:cs="Times New Roman"/>
      <w:b/>
      <w:szCs w:val="20"/>
      <w:lang w:eastAsia="ru-RU"/>
    </w:rPr>
  </w:style>
  <w:style w:type="paragraph" w:styleId="affff1">
    <w:name w:val="annotation text"/>
    <w:basedOn w:val="a4"/>
    <w:link w:val="affff2"/>
    <w:uiPriority w:val="99"/>
    <w:rsid w:val="003C0EEC"/>
    <w:pPr>
      <w:spacing w:line="240" w:lineRule="auto"/>
      <w:ind w:firstLine="0"/>
      <w:jc w:val="left"/>
    </w:pPr>
    <w:rPr>
      <w:rFonts w:ascii="Times New Roman" w:eastAsia="Times New Roman" w:hAnsi="Times New Roman" w:cs="Times New Roman"/>
      <w:sz w:val="20"/>
      <w:szCs w:val="20"/>
      <w:lang w:eastAsia="ru-RU"/>
    </w:rPr>
  </w:style>
  <w:style w:type="character" w:customStyle="1" w:styleId="affff2">
    <w:name w:val="Текст примечания Знак"/>
    <w:basedOn w:val="a5"/>
    <w:link w:val="affff1"/>
    <w:uiPriority w:val="99"/>
    <w:rsid w:val="003C0EEC"/>
    <w:rPr>
      <w:rFonts w:ascii="Times New Roman" w:eastAsia="Times New Roman" w:hAnsi="Times New Roman" w:cs="Times New Roman"/>
      <w:sz w:val="20"/>
      <w:szCs w:val="20"/>
      <w:lang w:eastAsia="ru-RU"/>
    </w:rPr>
  </w:style>
  <w:style w:type="paragraph" w:styleId="affff3">
    <w:name w:val="annotation subject"/>
    <w:basedOn w:val="affff1"/>
    <w:next w:val="affff1"/>
    <w:link w:val="affff4"/>
    <w:uiPriority w:val="99"/>
    <w:rsid w:val="003C0EEC"/>
    <w:pPr>
      <w:ind w:firstLine="284"/>
      <w:jc w:val="both"/>
    </w:pPr>
    <w:rPr>
      <w:b/>
      <w:bCs/>
    </w:rPr>
  </w:style>
  <w:style w:type="character" w:customStyle="1" w:styleId="affff4">
    <w:name w:val="Тема примечания Знак"/>
    <w:basedOn w:val="affff2"/>
    <w:link w:val="affff3"/>
    <w:uiPriority w:val="99"/>
    <w:rsid w:val="003C0EEC"/>
    <w:rPr>
      <w:rFonts w:ascii="Times New Roman" w:eastAsia="Times New Roman" w:hAnsi="Times New Roman" w:cs="Times New Roman"/>
      <w:b/>
      <w:bCs/>
      <w:sz w:val="20"/>
      <w:szCs w:val="20"/>
      <w:lang w:eastAsia="ru-RU"/>
    </w:rPr>
  </w:style>
  <w:style w:type="paragraph" w:customStyle="1" w:styleId="a3">
    <w:name w:val="Требования"/>
    <w:basedOn w:val="a4"/>
    <w:rsid w:val="003C0EEC"/>
    <w:pPr>
      <w:numPr>
        <w:ilvl w:val="1"/>
        <w:numId w:val="8"/>
      </w:numPr>
      <w:spacing w:before="120" w:after="60" w:line="240" w:lineRule="auto"/>
      <w:ind w:left="0" w:firstLine="567"/>
      <w:outlineLvl w:val="1"/>
    </w:pPr>
    <w:rPr>
      <w:rFonts w:ascii="Times New Roman" w:eastAsia="Times New Roman" w:hAnsi="Times New Roman" w:cs="Times New Roman"/>
      <w:bCs/>
      <w:i/>
      <w:iCs/>
      <w:sz w:val="24"/>
      <w:szCs w:val="24"/>
      <w:lang w:eastAsia="ru-RU"/>
    </w:rPr>
  </w:style>
  <w:style w:type="paragraph" w:customStyle="1" w:styleId="a">
    <w:name w:val="Список а)"/>
    <w:basedOn w:val="aff2"/>
    <w:rsid w:val="003C0EEC"/>
    <w:pPr>
      <w:numPr>
        <w:numId w:val="6"/>
      </w:numPr>
      <w:suppressAutoHyphens w:val="0"/>
      <w:spacing w:after="60"/>
      <w:jc w:val="both"/>
    </w:pPr>
    <w:rPr>
      <w:rFonts w:ascii="Times New Roman" w:hAnsi="Times New Roman" w:cs="Times New Roman"/>
      <w:snapToGrid w:val="0"/>
      <w:lang w:val="x-none" w:eastAsia="x-none"/>
    </w:rPr>
  </w:style>
  <w:style w:type="character" w:styleId="affff5">
    <w:name w:val="annotation reference"/>
    <w:uiPriority w:val="99"/>
    <w:rsid w:val="003C0EEC"/>
    <w:rPr>
      <w:sz w:val="16"/>
      <w:szCs w:val="16"/>
    </w:rPr>
  </w:style>
  <w:style w:type="paragraph" w:customStyle="1" w:styleId="affff6">
    <w:name w:val="Табличный_слева"/>
    <w:basedOn w:val="a4"/>
    <w:uiPriority w:val="99"/>
    <w:rsid w:val="003C0EEC"/>
    <w:pPr>
      <w:spacing w:line="240" w:lineRule="auto"/>
      <w:ind w:firstLine="0"/>
      <w:jc w:val="left"/>
    </w:pPr>
    <w:rPr>
      <w:rFonts w:ascii="Times New Roman" w:eastAsia="Times New Roman" w:hAnsi="Times New Roman" w:cs="Times New Roman"/>
      <w:lang w:eastAsia="ru-RU"/>
    </w:rPr>
  </w:style>
  <w:style w:type="paragraph" w:customStyle="1" w:styleId="1f6">
    <w:name w:val="Обычный 1"/>
    <w:basedOn w:val="a4"/>
    <w:next w:val="a4"/>
    <w:uiPriority w:val="99"/>
    <w:semiHidden/>
    <w:rsid w:val="003C0EEC"/>
    <w:pPr>
      <w:tabs>
        <w:tab w:val="num" w:pos="360"/>
      </w:tabs>
      <w:spacing w:before="120" w:line="240" w:lineRule="auto"/>
      <w:ind w:left="360" w:hanging="360"/>
    </w:pPr>
    <w:rPr>
      <w:rFonts w:ascii="Times New Roman" w:eastAsia="Times New Roman" w:hAnsi="Times New Roman" w:cs="Times New Roman"/>
      <w:sz w:val="24"/>
      <w:szCs w:val="20"/>
      <w:lang w:eastAsia="ru-RU"/>
    </w:rPr>
  </w:style>
  <w:style w:type="paragraph" w:customStyle="1" w:styleId="affff7">
    <w:name w:val="Обычный влево"/>
    <w:basedOn w:val="1f6"/>
    <w:uiPriority w:val="99"/>
    <w:rsid w:val="003C0EEC"/>
    <w:pPr>
      <w:tabs>
        <w:tab w:val="clear" w:pos="360"/>
      </w:tabs>
      <w:spacing w:before="0"/>
      <w:ind w:left="0" w:firstLine="0"/>
      <w:jc w:val="left"/>
    </w:pPr>
  </w:style>
  <w:style w:type="paragraph" w:customStyle="1" w:styleId="affff8">
    <w:name w:val="Табличный_по ширине"/>
    <w:basedOn w:val="affff6"/>
    <w:rsid w:val="003C0EEC"/>
    <w:pPr>
      <w:jc w:val="both"/>
    </w:pPr>
  </w:style>
  <w:style w:type="paragraph" w:customStyle="1" w:styleId="100">
    <w:name w:val="Табличный_центр_10"/>
    <w:basedOn w:val="a4"/>
    <w:qFormat/>
    <w:rsid w:val="003C0EEC"/>
    <w:pPr>
      <w:keepNext/>
      <w:spacing w:line="240" w:lineRule="auto"/>
      <w:ind w:firstLine="0"/>
      <w:jc w:val="center"/>
    </w:pPr>
    <w:rPr>
      <w:rFonts w:ascii="Times New Roman" w:eastAsia="Times New Roman" w:hAnsi="Times New Roman" w:cs="Times New Roman"/>
      <w:sz w:val="20"/>
      <w:szCs w:val="24"/>
      <w:lang w:eastAsia="ru-RU"/>
    </w:rPr>
  </w:style>
  <w:style w:type="paragraph" w:customStyle="1" w:styleId="101">
    <w:name w:val="Табличный_слева_10"/>
    <w:basedOn w:val="a4"/>
    <w:uiPriority w:val="99"/>
    <w:qFormat/>
    <w:rsid w:val="003C0EEC"/>
    <w:pPr>
      <w:spacing w:line="240" w:lineRule="auto"/>
      <w:ind w:firstLine="0"/>
      <w:jc w:val="left"/>
    </w:pPr>
    <w:rPr>
      <w:rFonts w:ascii="Times New Roman" w:eastAsia="Times New Roman" w:hAnsi="Times New Roman" w:cs="Times New Roman"/>
      <w:sz w:val="20"/>
      <w:szCs w:val="24"/>
      <w:lang w:eastAsia="ru-RU"/>
    </w:rPr>
  </w:style>
  <w:style w:type="paragraph" w:customStyle="1" w:styleId="102">
    <w:name w:val="Табличный_по ширине_10"/>
    <w:basedOn w:val="a4"/>
    <w:qFormat/>
    <w:rsid w:val="003C0EEC"/>
    <w:pPr>
      <w:spacing w:line="240" w:lineRule="auto"/>
      <w:ind w:firstLine="0"/>
    </w:pPr>
    <w:rPr>
      <w:rFonts w:ascii="Times New Roman" w:eastAsia="Times New Roman" w:hAnsi="Times New Roman" w:cs="Times New Roman"/>
      <w:sz w:val="20"/>
      <w:szCs w:val="24"/>
      <w:lang w:eastAsia="ru-RU"/>
    </w:rPr>
  </w:style>
  <w:style w:type="paragraph" w:customStyle="1" w:styleId="10">
    <w:name w:val="Табличный_нумерованный_10"/>
    <w:basedOn w:val="a4"/>
    <w:uiPriority w:val="99"/>
    <w:qFormat/>
    <w:rsid w:val="003C0EEC"/>
    <w:pPr>
      <w:numPr>
        <w:numId w:val="11"/>
      </w:numPr>
      <w:spacing w:line="240" w:lineRule="auto"/>
      <w:jc w:val="left"/>
    </w:pPr>
    <w:rPr>
      <w:rFonts w:ascii="Times New Roman" w:eastAsia="Times New Roman" w:hAnsi="Times New Roman" w:cs="Times New Roman"/>
      <w:sz w:val="20"/>
      <w:szCs w:val="24"/>
      <w:lang w:eastAsia="ru-RU"/>
    </w:rPr>
  </w:style>
  <w:style w:type="paragraph" w:customStyle="1" w:styleId="103">
    <w:name w:val="Табличный_заголовки_10"/>
    <w:basedOn w:val="afff0"/>
    <w:uiPriority w:val="99"/>
    <w:qFormat/>
    <w:rsid w:val="003C0EEC"/>
    <w:pPr>
      <w:jc w:val="center"/>
    </w:pPr>
    <w:rPr>
      <w:rFonts w:ascii="Times New Roman" w:eastAsia="Times New Roman" w:hAnsi="Times New Roman" w:cs="Times New Roman"/>
      <w:b/>
      <w:sz w:val="20"/>
      <w:lang w:val="x-none" w:eastAsia="x-none"/>
    </w:rPr>
  </w:style>
  <w:style w:type="paragraph" w:styleId="2f1">
    <w:name w:val="Quote"/>
    <w:basedOn w:val="a4"/>
    <w:next w:val="a4"/>
    <w:link w:val="2f2"/>
    <w:uiPriority w:val="29"/>
    <w:qFormat/>
    <w:rsid w:val="003C0EEC"/>
    <w:pPr>
      <w:ind w:firstLine="680"/>
    </w:pPr>
    <w:rPr>
      <w:rFonts w:ascii="Cambria" w:eastAsia="Times New Roman" w:hAnsi="Cambria" w:cs="Times New Roman"/>
      <w:i/>
      <w:iCs/>
      <w:color w:val="5A5A5A"/>
      <w:sz w:val="24"/>
      <w:szCs w:val="24"/>
      <w:lang w:val="x-none" w:eastAsia="x-none"/>
    </w:rPr>
  </w:style>
  <w:style w:type="character" w:customStyle="1" w:styleId="2f2">
    <w:name w:val="Цитата 2 Знак"/>
    <w:basedOn w:val="a5"/>
    <w:link w:val="2f1"/>
    <w:uiPriority w:val="29"/>
    <w:rsid w:val="003C0EEC"/>
    <w:rPr>
      <w:rFonts w:ascii="Cambria" w:eastAsia="Times New Roman" w:hAnsi="Cambria" w:cs="Times New Roman"/>
      <w:i/>
      <w:iCs/>
      <w:color w:val="5A5A5A"/>
      <w:sz w:val="24"/>
      <w:szCs w:val="24"/>
      <w:lang w:val="x-none" w:eastAsia="x-none"/>
    </w:rPr>
  </w:style>
  <w:style w:type="paragraph" w:styleId="affff9">
    <w:name w:val="Intense Quote"/>
    <w:basedOn w:val="a4"/>
    <w:next w:val="a4"/>
    <w:link w:val="affffa"/>
    <w:uiPriority w:val="30"/>
    <w:qFormat/>
    <w:rsid w:val="003C0EEC"/>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pPr>
    <w:rPr>
      <w:rFonts w:ascii="Cambria" w:eastAsia="Times New Roman" w:hAnsi="Cambria" w:cs="Times New Roman"/>
      <w:i/>
      <w:iCs/>
      <w:color w:val="F4F4F4"/>
      <w:sz w:val="24"/>
      <w:szCs w:val="24"/>
      <w:lang w:val="x-none" w:eastAsia="x-none"/>
    </w:rPr>
  </w:style>
  <w:style w:type="character" w:customStyle="1" w:styleId="affffa">
    <w:name w:val="Выделенная цитата Знак"/>
    <w:basedOn w:val="a5"/>
    <w:link w:val="affff9"/>
    <w:uiPriority w:val="30"/>
    <w:rsid w:val="003C0EEC"/>
    <w:rPr>
      <w:rFonts w:ascii="Cambria" w:eastAsia="Times New Roman" w:hAnsi="Cambria" w:cs="Times New Roman"/>
      <w:i/>
      <w:iCs/>
      <w:color w:val="F4F4F4"/>
      <w:sz w:val="24"/>
      <w:szCs w:val="24"/>
      <w:shd w:val="clear" w:color="auto" w:fill="4F81BD"/>
      <w:lang w:val="x-none" w:eastAsia="x-none"/>
    </w:rPr>
  </w:style>
  <w:style w:type="character" w:styleId="affffb">
    <w:name w:val="Subtle Emphasis"/>
    <w:uiPriority w:val="19"/>
    <w:qFormat/>
    <w:rsid w:val="003C0EEC"/>
    <w:rPr>
      <w:i/>
      <w:iCs/>
      <w:color w:val="5A5A5A"/>
    </w:rPr>
  </w:style>
  <w:style w:type="character" w:styleId="affffc">
    <w:name w:val="Intense Emphasis"/>
    <w:uiPriority w:val="21"/>
    <w:qFormat/>
    <w:rsid w:val="003C0EEC"/>
    <w:rPr>
      <w:b/>
      <w:bCs/>
      <w:i/>
      <w:iCs/>
      <w:color w:val="4F81BD"/>
      <w:sz w:val="22"/>
      <w:szCs w:val="22"/>
    </w:rPr>
  </w:style>
  <w:style w:type="character" w:styleId="affffd">
    <w:name w:val="Subtle Reference"/>
    <w:uiPriority w:val="31"/>
    <w:qFormat/>
    <w:rsid w:val="003C0EEC"/>
    <w:rPr>
      <w:color w:val="auto"/>
      <w:u w:val="single" w:color="9BBB59"/>
    </w:rPr>
  </w:style>
  <w:style w:type="character" w:styleId="affffe">
    <w:name w:val="Intense Reference"/>
    <w:uiPriority w:val="32"/>
    <w:qFormat/>
    <w:rsid w:val="003C0EEC"/>
    <w:rPr>
      <w:b/>
      <w:bCs/>
      <w:color w:val="76923C"/>
      <w:u w:val="single" w:color="9BBB59"/>
    </w:rPr>
  </w:style>
  <w:style w:type="character" w:styleId="afffff">
    <w:name w:val="Book Title"/>
    <w:uiPriority w:val="33"/>
    <w:qFormat/>
    <w:rsid w:val="003C0EEC"/>
    <w:rPr>
      <w:rFonts w:ascii="Cambria" w:eastAsia="Times New Roman" w:hAnsi="Cambria" w:cs="Times New Roman"/>
      <w:b/>
      <w:bCs/>
      <w:i/>
      <w:iCs/>
      <w:color w:val="auto"/>
    </w:rPr>
  </w:style>
  <w:style w:type="paragraph" w:styleId="afffff0">
    <w:name w:val="List Bullet"/>
    <w:aliases w:val="Маркированный"/>
    <w:basedOn w:val="a4"/>
    <w:uiPriority w:val="99"/>
    <w:unhideWhenUsed/>
    <w:rsid w:val="003C0EEC"/>
    <w:pPr>
      <w:ind w:left="1571" w:hanging="360"/>
      <w:contextualSpacing/>
    </w:pPr>
    <w:rPr>
      <w:rFonts w:ascii="Times New Roman" w:eastAsia="Times New Roman" w:hAnsi="Times New Roman" w:cs="Times New Roman"/>
      <w:sz w:val="24"/>
      <w:szCs w:val="24"/>
      <w:lang w:eastAsia="ru-RU"/>
    </w:rPr>
  </w:style>
  <w:style w:type="numbering" w:styleId="111111">
    <w:name w:val="Outline List 2"/>
    <w:basedOn w:val="a7"/>
    <w:rsid w:val="003C0EEC"/>
  </w:style>
  <w:style w:type="numbering" w:styleId="1ai">
    <w:name w:val="Outline List 1"/>
    <w:basedOn w:val="a7"/>
    <w:rsid w:val="003C0EEC"/>
  </w:style>
  <w:style w:type="paragraph" w:styleId="afffff1">
    <w:name w:val="Block Text"/>
    <w:basedOn w:val="a4"/>
    <w:uiPriority w:val="99"/>
    <w:rsid w:val="003C0EEC"/>
    <w:pPr>
      <w:ind w:left="526" w:right="43"/>
    </w:pPr>
    <w:rPr>
      <w:rFonts w:ascii="Times New Roman" w:eastAsia="Times New Roman" w:hAnsi="Times New Roman" w:cs="Times New Roman"/>
      <w:sz w:val="28"/>
      <w:szCs w:val="28"/>
      <w:lang w:eastAsia="ru-RU"/>
    </w:rPr>
  </w:style>
  <w:style w:type="paragraph" w:styleId="2f3">
    <w:name w:val="List 2"/>
    <w:basedOn w:val="aff2"/>
    <w:uiPriority w:val="99"/>
    <w:rsid w:val="003C0EEC"/>
    <w:pPr>
      <w:suppressAutoHyphens w:val="0"/>
      <w:spacing w:after="240" w:line="240" w:lineRule="atLeast"/>
      <w:ind w:left="1800" w:firstLine="426"/>
      <w:jc w:val="both"/>
    </w:pPr>
    <w:rPr>
      <w:rFonts w:cs="Arial"/>
      <w:spacing w:val="-5"/>
      <w:sz w:val="20"/>
      <w:szCs w:val="20"/>
      <w:lang w:val="x-none" w:eastAsia="en-US"/>
    </w:rPr>
  </w:style>
  <w:style w:type="paragraph" w:styleId="3a">
    <w:name w:val="List 3"/>
    <w:basedOn w:val="aff2"/>
    <w:uiPriority w:val="99"/>
    <w:rsid w:val="003C0EEC"/>
    <w:pPr>
      <w:suppressAutoHyphens w:val="0"/>
      <w:spacing w:after="240" w:line="240" w:lineRule="atLeast"/>
      <w:ind w:left="2160" w:firstLine="426"/>
      <w:jc w:val="both"/>
    </w:pPr>
    <w:rPr>
      <w:rFonts w:cs="Arial"/>
      <w:spacing w:val="-5"/>
      <w:sz w:val="20"/>
      <w:szCs w:val="20"/>
      <w:lang w:val="x-none" w:eastAsia="en-US"/>
    </w:rPr>
  </w:style>
  <w:style w:type="paragraph" w:styleId="44">
    <w:name w:val="List 4"/>
    <w:basedOn w:val="aff2"/>
    <w:uiPriority w:val="99"/>
    <w:rsid w:val="003C0EEC"/>
    <w:pPr>
      <w:suppressAutoHyphens w:val="0"/>
      <w:spacing w:after="240" w:line="240" w:lineRule="atLeast"/>
      <w:ind w:left="2520" w:firstLine="426"/>
      <w:jc w:val="both"/>
    </w:pPr>
    <w:rPr>
      <w:rFonts w:cs="Arial"/>
      <w:spacing w:val="-5"/>
      <w:sz w:val="20"/>
      <w:szCs w:val="20"/>
      <w:lang w:val="x-none" w:eastAsia="en-US"/>
    </w:rPr>
  </w:style>
  <w:style w:type="paragraph" w:styleId="53">
    <w:name w:val="List 5"/>
    <w:basedOn w:val="aff2"/>
    <w:uiPriority w:val="99"/>
    <w:rsid w:val="003C0EEC"/>
    <w:pPr>
      <w:suppressAutoHyphens w:val="0"/>
      <w:spacing w:after="240" w:line="240" w:lineRule="atLeast"/>
      <w:ind w:left="2880" w:firstLine="426"/>
      <w:jc w:val="both"/>
    </w:pPr>
    <w:rPr>
      <w:rFonts w:cs="Arial"/>
      <w:spacing w:val="-5"/>
      <w:sz w:val="20"/>
      <w:szCs w:val="20"/>
      <w:lang w:val="x-none" w:eastAsia="en-US"/>
    </w:rPr>
  </w:style>
  <w:style w:type="paragraph" w:styleId="2f4">
    <w:name w:val="List Bullet 2"/>
    <w:basedOn w:val="afffff0"/>
    <w:autoRedefine/>
    <w:uiPriority w:val="99"/>
    <w:rsid w:val="003C0EEC"/>
    <w:pPr>
      <w:tabs>
        <w:tab w:val="num" w:pos="360"/>
      </w:tabs>
      <w:spacing w:after="240" w:line="240" w:lineRule="atLeast"/>
      <w:ind w:left="1800"/>
      <w:contextualSpacing w:val="0"/>
    </w:pPr>
    <w:rPr>
      <w:rFonts w:ascii="Arial" w:hAnsi="Arial" w:cs="Arial"/>
      <w:spacing w:val="-5"/>
      <w:sz w:val="20"/>
      <w:szCs w:val="20"/>
      <w:lang w:eastAsia="en-US"/>
    </w:rPr>
  </w:style>
  <w:style w:type="paragraph" w:styleId="45">
    <w:name w:val="List Bullet 4"/>
    <w:basedOn w:val="afffff0"/>
    <w:autoRedefine/>
    <w:uiPriority w:val="99"/>
    <w:rsid w:val="003C0EEC"/>
    <w:pPr>
      <w:tabs>
        <w:tab w:val="num" w:pos="360"/>
      </w:tabs>
      <w:spacing w:after="240" w:line="240" w:lineRule="atLeast"/>
      <w:ind w:left="2520"/>
      <w:contextualSpacing w:val="0"/>
    </w:pPr>
    <w:rPr>
      <w:rFonts w:ascii="Arial" w:hAnsi="Arial" w:cs="Arial"/>
      <w:spacing w:val="-5"/>
      <w:sz w:val="20"/>
      <w:szCs w:val="20"/>
      <w:lang w:eastAsia="en-US"/>
    </w:rPr>
  </w:style>
  <w:style w:type="paragraph" w:styleId="54">
    <w:name w:val="List Bullet 5"/>
    <w:basedOn w:val="afffff0"/>
    <w:autoRedefine/>
    <w:uiPriority w:val="99"/>
    <w:rsid w:val="003C0EEC"/>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f2">
    <w:name w:val="List Continue"/>
    <w:basedOn w:val="aff2"/>
    <w:uiPriority w:val="99"/>
    <w:rsid w:val="003C0EEC"/>
    <w:pPr>
      <w:suppressAutoHyphens w:val="0"/>
      <w:spacing w:after="240" w:line="240" w:lineRule="atLeast"/>
      <w:ind w:left="1440"/>
      <w:jc w:val="both"/>
    </w:pPr>
    <w:rPr>
      <w:rFonts w:cs="Arial"/>
      <w:spacing w:val="-5"/>
      <w:sz w:val="20"/>
      <w:szCs w:val="20"/>
      <w:lang w:val="x-none" w:eastAsia="en-US"/>
    </w:rPr>
  </w:style>
  <w:style w:type="paragraph" w:styleId="2f5">
    <w:name w:val="List Continue 2"/>
    <w:basedOn w:val="afffff2"/>
    <w:uiPriority w:val="99"/>
    <w:rsid w:val="003C0EEC"/>
    <w:pPr>
      <w:ind w:left="2160"/>
    </w:pPr>
  </w:style>
  <w:style w:type="paragraph" w:styleId="3b">
    <w:name w:val="List Continue 3"/>
    <w:basedOn w:val="afffff2"/>
    <w:uiPriority w:val="99"/>
    <w:rsid w:val="003C0EEC"/>
    <w:pPr>
      <w:ind w:left="2520"/>
    </w:pPr>
  </w:style>
  <w:style w:type="paragraph" w:styleId="46">
    <w:name w:val="List Continue 4"/>
    <w:basedOn w:val="afffff2"/>
    <w:uiPriority w:val="99"/>
    <w:rsid w:val="003C0EEC"/>
    <w:pPr>
      <w:ind w:left="2880"/>
    </w:pPr>
  </w:style>
  <w:style w:type="paragraph" w:styleId="55">
    <w:name w:val="List Continue 5"/>
    <w:basedOn w:val="afffff2"/>
    <w:uiPriority w:val="99"/>
    <w:rsid w:val="003C0EEC"/>
    <w:pPr>
      <w:ind w:left="3240"/>
    </w:pPr>
  </w:style>
  <w:style w:type="paragraph" w:styleId="afffff3">
    <w:name w:val="List Number"/>
    <w:basedOn w:val="a4"/>
    <w:uiPriority w:val="99"/>
    <w:rsid w:val="003C0EEC"/>
    <w:pPr>
      <w:spacing w:before="100" w:beforeAutospacing="1" w:after="100" w:afterAutospacing="1"/>
    </w:pPr>
    <w:rPr>
      <w:rFonts w:ascii="Times New Roman" w:eastAsia="Times New Roman" w:hAnsi="Times New Roman" w:cs="Times New Roman"/>
      <w:sz w:val="28"/>
      <w:szCs w:val="28"/>
      <w:lang w:eastAsia="ru-RU"/>
    </w:rPr>
  </w:style>
  <w:style w:type="paragraph" w:styleId="2f6">
    <w:name w:val="List Number 2"/>
    <w:basedOn w:val="afffff3"/>
    <w:uiPriority w:val="99"/>
    <w:rsid w:val="003C0EEC"/>
    <w:pPr>
      <w:spacing w:before="0" w:beforeAutospacing="0" w:after="240" w:afterAutospacing="0" w:line="240" w:lineRule="atLeast"/>
      <w:ind w:left="1800" w:hanging="360"/>
    </w:pPr>
    <w:rPr>
      <w:rFonts w:ascii="Arial" w:hAnsi="Arial" w:cs="Arial"/>
      <w:spacing w:val="-5"/>
      <w:sz w:val="20"/>
      <w:szCs w:val="20"/>
      <w:lang w:eastAsia="en-US"/>
    </w:rPr>
  </w:style>
  <w:style w:type="paragraph" w:styleId="3c">
    <w:name w:val="List Number 3"/>
    <w:basedOn w:val="afffff3"/>
    <w:uiPriority w:val="99"/>
    <w:rsid w:val="003C0EEC"/>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7">
    <w:name w:val="List Number 4"/>
    <w:basedOn w:val="afffff3"/>
    <w:uiPriority w:val="99"/>
    <w:rsid w:val="003C0EEC"/>
    <w:pPr>
      <w:spacing w:before="0" w:beforeAutospacing="0" w:after="240" w:afterAutospacing="0" w:line="240" w:lineRule="atLeast"/>
      <w:ind w:left="2520" w:hanging="360"/>
    </w:pPr>
    <w:rPr>
      <w:rFonts w:ascii="Arial" w:hAnsi="Arial" w:cs="Arial"/>
      <w:spacing w:val="-5"/>
      <w:sz w:val="20"/>
      <w:szCs w:val="20"/>
      <w:lang w:eastAsia="en-US"/>
    </w:rPr>
  </w:style>
  <w:style w:type="paragraph" w:styleId="56">
    <w:name w:val="List Number 5"/>
    <w:basedOn w:val="afffff3"/>
    <w:uiPriority w:val="99"/>
    <w:rsid w:val="003C0EEC"/>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4">
    <w:name w:val="Message Header"/>
    <w:basedOn w:val="aff0"/>
    <w:link w:val="afffff5"/>
    <w:uiPriority w:val="99"/>
    <w:rsid w:val="003C0EEC"/>
    <w:pPr>
      <w:keepLines/>
      <w:tabs>
        <w:tab w:val="left" w:pos="3600"/>
        <w:tab w:val="left" w:pos="4680"/>
      </w:tabs>
      <w:spacing w:after="120" w:line="280" w:lineRule="exact"/>
      <w:ind w:left="1080" w:right="2160" w:hanging="1080"/>
      <w:jc w:val="both"/>
    </w:pPr>
    <w:rPr>
      <w:rFonts w:ascii="Arial" w:hAnsi="Arial"/>
      <w:sz w:val="22"/>
      <w:szCs w:val="22"/>
      <w:lang w:val="x-none" w:eastAsia="en-US"/>
    </w:rPr>
  </w:style>
  <w:style w:type="character" w:customStyle="1" w:styleId="afffff5">
    <w:name w:val="Шапка Знак"/>
    <w:basedOn w:val="a5"/>
    <w:link w:val="afffff4"/>
    <w:uiPriority w:val="99"/>
    <w:rsid w:val="003C0EEC"/>
    <w:rPr>
      <w:rFonts w:ascii="Arial" w:eastAsia="Times New Roman" w:hAnsi="Arial" w:cs="Times New Roman"/>
      <w:lang w:val="x-none"/>
    </w:rPr>
  </w:style>
  <w:style w:type="paragraph" w:styleId="afffff6">
    <w:name w:val="Normal Indent"/>
    <w:basedOn w:val="a4"/>
    <w:uiPriority w:val="99"/>
    <w:rsid w:val="003C0EEC"/>
    <w:pPr>
      <w:ind w:left="1440"/>
    </w:pPr>
    <w:rPr>
      <w:rFonts w:ascii="Arial" w:eastAsia="Times New Roman" w:hAnsi="Arial" w:cs="Arial"/>
      <w:spacing w:val="-5"/>
      <w:sz w:val="20"/>
      <w:szCs w:val="20"/>
    </w:rPr>
  </w:style>
  <w:style w:type="paragraph" w:styleId="HTML">
    <w:name w:val="HTML Address"/>
    <w:basedOn w:val="a4"/>
    <w:link w:val="HTML0"/>
    <w:rsid w:val="003C0EEC"/>
    <w:pPr>
      <w:ind w:left="1080"/>
    </w:pPr>
    <w:rPr>
      <w:rFonts w:ascii="Arial" w:eastAsia="Times New Roman" w:hAnsi="Arial" w:cs="Times New Roman"/>
      <w:i/>
      <w:iCs/>
      <w:spacing w:val="-5"/>
      <w:sz w:val="20"/>
      <w:szCs w:val="20"/>
      <w:lang w:val="x-none"/>
    </w:rPr>
  </w:style>
  <w:style w:type="character" w:customStyle="1" w:styleId="HTML0">
    <w:name w:val="Адрес HTML Знак"/>
    <w:basedOn w:val="a5"/>
    <w:link w:val="HTML"/>
    <w:rsid w:val="003C0EEC"/>
    <w:rPr>
      <w:rFonts w:ascii="Arial" w:eastAsia="Times New Roman" w:hAnsi="Arial" w:cs="Times New Roman"/>
      <w:i/>
      <w:iCs/>
      <w:spacing w:val="-5"/>
      <w:sz w:val="20"/>
      <w:szCs w:val="20"/>
      <w:lang w:val="x-none"/>
    </w:rPr>
  </w:style>
  <w:style w:type="paragraph" w:styleId="afffff7">
    <w:name w:val="envelope address"/>
    <w:basedOn w:val="a4"/>
    <w:uiPriority w:val="99"/>
    <w:rsid w:val="003C0EEC"/>
    <w:pPr>
      <w:framePr w:w="7920" w:h="1980" w:hRule="exact" w:hSpace="180" w:wrap="auto" w:hAnchor="page" w:xAlign="center" w:yAlign="bottom"/>
      <w:ind w:left="2880"/>
    </w:pPr>
    <w:rPr>
      <w:rFonts w:ascii="Arial" w:eastAsia="Times New Roman" w:hAnsi="Arial" w:cs="Arial"/>
      <w:spacing w:val="-5"/>
      <w:sz w:val="28"/>
      <w:szCs w:val="28"/>
    </w:rPr>
  </w:style>
  <w:style w:type="character" w:styleId="HTML1">
    <w:name w:val="HTML Acronym"/>
    <w:rsid w:val="003C0EEC"/>
    <w:rPr>
      <w:lang w:val="ru-RU"/>
    </w:rPr>
  </w:style>
  <w:style w:type="paragraph" w:styleId="afffff8">
    <w:name w:val="Date"/>
    <w:basedOn w:val="a4"/>
    <w:next w:val="a4"/>
    <w:link w:val="afffff9"/>
    <w:uiPriority w:val="99"/>
    <w:rsid w:val="003C0EEC"/>
    <w:pPr>
      <w:ind w:left="1080"/>
    </w:pPr>
    <w:rPr>
      <w:rFonts w:ascii="Arial" w:eastAsia="Times New Roman" w:hAnsi="Arial" w:cs="Times New Roman"/>
      <w:spacing w:val="-5"/>
      <w:sz w:val="20"/>
      <w:szCs w:val="20"/>
      <w:lang w:val="x-none"/>
    </w:rPr>
  </w:style>
  <w:style w:type="character" w:customStyle="1" w:styleId="afffff9">
    <w:name w:val="Дата Знак"/>
    <w:basedOn w:val="a5"/>
    <w:link w:val="afffff8"/>
    <w:uiPriority w:val="99"/>
    <w:rsid w:val="003C0EEC"/>
    <w:rPr>
      <w:rFonts w:ascii="Arial" w:eastAsia="Times New Roman" w:hAnsi="Arial" w:cs="Times New Roman"/>
      <w:spacing w:val="-5"/>
      <w:sz w:val="20"/>
      <w:szCs w:val="20"/>
      <w:lang w:val="x-none"/>
    </w:rPr>
  </w:style>
  <w:style w:type="paragraph" w:styleId="afffffa">
    <w:name w:val="Note Heading"/>
    <w:basedOn w:val="a4"/>
    <w:next w:val="a4"/>
    <w:link w:val="afffffb"/>
    <w:uiPriority w:val="99"/>
    <w:rsid w:val="003C0EEC"/>
    <w:pPr>
      <w:ind w:left="1080"/>
    </w:pPr>
    <w:rPr>
      <w:rFonts w:ascii="Arial" w:eastAsia="Times New Roman" w:hAnsi="Arial" w:cs="Times New Roman"/>
      <w:spacing w:val="-5"/>
      <w:sz w:val="20"/>
      <w:szCs w:val="20"/>
      <w:lang w:val="x-none"/>
    </w:rPr>
  </w:style>
  <w:style w:type="character" w:customStyle="1" w:styleId="afffffb">
    <w:name w:val="Заголовок записки Знак"/>
    <w:basedOn w:val="a5"/>
    <w:link w:val="afffffa"/>
    <w:uiPriority w:val="99"/>
    <w:rsid w:val="003C0EEC"/>
    <w:rPr>
      <w:rFonts w:ascii="Arial" w:eastAsia="Times New Roman" w:hAnsi="Arial" w:cs="Times New Roman"/>
      <w:spacing w:val="-5"/>
      <w:sz w:val="20"/>
      <w:szCs w:val="20"/>
      <w:lang w:val="x-none"/>
    </w:rPr>
  </w:style>
  <w:style w:type="character" w:styleId="HTML2">
    <w:name w:val="HTML Keyboard"/>
    <w:rsid w:val="003C0EEC"/>
    <w:rPr>
      <w:rFonts w:ascii="Courier New" w:hAnsi="Courier New" w:cs="Courier New"/>
      <w:sz w:val="20"/>
      <w:szCs w:val="20"/>
      <w:lang w:val="ru-RU"/>
    </w:rPr>
  </w:style>
  <w:style w:type="character" w:styleId="HTML3">
    <w:name w:val="HTML Code"/>
    <w:rsid w:val="003C0EEC"/>
    <w:rPr>
      <w:rFonts w:ascii="Courier New" w:hAnsi="Courier New" w:cs="Courier New"/>
      <w:sz w:val="20"/>
      <w:szCs w:val="20"/>
      <w:lang w:val="ru-RU"/>
    </w:rPr>
  </w:style>
  <w:style w:type="paragraph" w:styleId="afffffc">
    <w:name w:val="Body Text First Indent"/>
    <w:basedOn w:val="aff0"/>
    <w:link w:val="afffffd"/>
    <w:uiPriority w:val="99"/>
    <w:rsid w:val="003C0EEC"/>
    <w:pPr>
      <w:spacing w:after="120" w:line="360" w:lineRule="auto"/>
      <w:ind w:left="1080" w:firstLine="210"/>
      <w:jc w:val="both"/>
    </w:pPr>
    <w:rPr>
      <w:rFonts w:ascii="Arial" w:hAnsi="Arial"/>
      <w:spacing w:val="-5"/>
      <w:sz w:val="24"/>
      <w:lang w:val="x-none" w:eastAsia="en-US"/>
    </w:rPr>
  </w:style>
  <w:style w:type="character" w:customStyle="1" w:styleId="afffffd">
    <w:name w:val="Красная строка Знак"/>
    <w:basedOn w:val="aff1"/>
    <w:link w:val="afffffc"/>
    <w:uiPriority w:val="99"/>
    <w:rsid w:val="003C0EEC"/>
    <w:rPr>
      <w:rFonts w:ascii="Arial" w:eastAsia="Times New Roman" w:hAnsi="Arial" w:cs="Times New Roman"/>
      <w:spacing w:val="-5"/>
      <w:sz w:val="24"/>
      <w:szCs w:val="24"/>
      <w:lang w:val="x-none" w:eastAsia="ru-RU"/>
    </w:rPr>
  </w:style>
  <w:style w:type="character" w:styleId="HTML4">
    <w:name w:val="HTML Sample"/>
    <w:rsid w:val="003C0EEC"/>
    <w:rPr>
      <w:rFonts w:ascii="Courier New" w:hAnsi="Courier New" w:cs="Courier New"/>
      <w:lang w:val="ru-RU"/>
    </w:rPr>
  </w:style>
  <w:style w:type="paragraph" w:styleId="2f7">
    <w:name w:val="envelope return"/>
    <w:basedOn w:val="a4"/>
    <w:uiPriority w:val="99"/>
    <w:rsid w:val="003C0EEC"/>
    <w:pPr>
      <w:ind w:left="1080"/>
    </w:pPr>
    <w:rPr>
      <w:rFonts w:ascii="Arial" w:eastAsia="Times New Roman" w:hAnsi="Arial" w:cs="Arial"/>
      <w:spacing w:val="-5"/>
      <w:sz w:val="20"/>
      <w:szCs w:val="20"/>
    </w:rPr>
  </w:style>
  <w:style w:type="character" w:styleId="HTML5">
    <w:name w:val="HTML Definition"/>
    <w:rsid w:val="003C0EEC"/>
    <w:rPr>
      <w:i/>
      <w:iCs/>
      <w:lang w:val="ru-RU"/>
    </w:rPr>
  </w:style>
  <w:style w:type="character" w:styleId="HTML6">
    <w:name w:val="HTML Variable"/>
    <w:rsid w:val="003C0EEC"/>
    <w:rPr>
      <w:i/>
      <w:iCs/>
      <w:lang w:val="ru-RU"/>
    </w:rPr>
  </w:style>
  <w:style w:type="character" w:styleId="HTML7">
    <w:name w:val="HTML Typewriter"/>
    <w:rsid w:val="003C0EEC"/>
    <w:rPr>
      <w:rFonts w:ascii="Courier New" w:hAnsi="Courier New" w:cs="Courier New"/>
      <w:sz w:val="20"/>
      <w:szCs w:val="20"/>
      <w:lang w:val="ru-RU"/>
    </w:rPr>
  </w:style>
  <w:style w:type="paragraph" w:styleId="afffffe">
    <w:name w:val="Signature"/>
    <w:basedOn w:val="a4"/>
    <w:link w:val="affffff"/>
    <w:uiPriority w:val="99"/>
    <w:rsid w:val="003C0EEC"/>
    <w:pPr>
      <w:ind w:left="4252"/>
    </w:pPr>
    <w:rPr>
      <w:rFonts w:ascii="Arial" w:eastAsia="Times New Roman" w:hAnsi="Arial" w:cs="Times New Roman"/>
      <w:spacing w:val="-5"/>
      <w:sz w:val="20"/>
      <w:szCs w:val="20"/>
      <w:lang w:val="x-none"/>
    </w:rPr>
  </w:style>
  <w:style w:type="character" w:customStyle="1" w:styleId="affffff">
    <w:name w:val="Подпись Знак"/>
    <w:basedOn w:val="a5"/>
    <w:link w:val="afffffe"/>
    <w:uiPriority w:val="99"/>
    <w:rsid w:val="003C0EEC"/>
    <w:rPr>
      <w:rFonts w:ascii="Arial" w:eastAsia="Times New Roman" w:hAnsi="Arial" w:cs="Times New Roman"/>
      <w:spacing w:val="-5"/>
      <w:sz w:val="20"/>
      <w:szCs w:val="20"/>
      <w:lang w:val="x-none"/>
    </w:rPr>
  </w:style>
  <w:style w:type="paragraph" w:styleId="affffff0">
    <w:name w:val="Salutation"/>
    <w:basedOn w:val="a4"/>
    <w:next w:val="a4"/>
    <w:link w:val="affffff1"/>
    <w:uiPriority w:val="99"/>
    <w:rsid w:val="003C0EEC"/>
    <w:pPr>
      <w:ind w:left="1080"/>
    </w:pPr>
    <w:rPr>
      <w:rFonts w:ascii="Arial" w:eastAsia="Times New Roman" w:hAnsi="Arial" w:cs="Times New Roman"/>
      <w:spacing w:val="-5"/>
      <w:sz w:val="20"/>
      <w:szCs w:val="20"/>
      <w:lang w:val="x-none"/>
    </w:rPr>
  </w:style>
  <w:style w:type="character" w:customStyle="1" w:styleId="affffff1">
    <w:name w:val="Приветствие Знак"/>
    <w:basedOn w:val="a5"/>
    <w:link w:val="affffff0"/>
    <w:uiPriority w:val="99"/>
    <w:rsid w:val="003C0EEC"/>
    <w:rPr>
      <w:rFonts w:ascii="Arial" w:eastAsia="Times New Roman" w:hAnsi="Arial" w:cs="Times New Roman"/>
      <w:spacing w:val="-5"/>
      <w:sz w:val="20"/>
      <w:szCs w:val="20"/>
      <w:lang w:val="x-none"/>
    </w:rPr>
  </w:style>
  <w:style w:type="paragraph" w:styleId="affffff2">
    <w:name w:val="Closing"/>
    <w:basedOn w:val="a4"/>
    <w:link w:val="affffff3"/>
    <w:uiPriority w:val="99"/>
    <w:rsid w:val="003C0EEC"/>
    <w:pPr>
      <w:ind w:left="4252"/>
    </w:pPr>
    <w:rPr>
      <w:rFonts w:ascii="Arial" w:eastAsia="Times New Roman" w:hAnsi="Arial" w:cs="Times New Roman"/>
      <w:spacing w:val="-5"/>
      <w:sz w:val="20"/>
      <w:szCs w:val="20"/>
      <w:lang w:val="x-none"/>
    </w:rPr>
  </w:style>
  <w:style w:type="character" w:customStyle="1" w:styleId="affffff3">
    <w:name w:val="Прощание Знак"/>
    <w:basedOn w:val="a5"/>
    <w:link w:val="affffff2"/>
    <w:uiPriority w:val="99"/>
    <w:rsid w:val="003C0EEC"/>
    <w:rPr>
      <w:rFonts w:ascii="Arial" w:eastAsia="Times New Roman" w:hAnsi="Arial" w:cs="Times New Roman"/>
      <w:spacing w:val="-5"/>
      <w:sz w:val="20"/>
      <w:szCs w:val="20"/>
      <w:lang w:val="x-none"/>
    </w:rPr>
  </w:style>
  <w:style w:type="paragraph" w:styleId="HTML8">
    <w:name w:val="HTML Preformatted"/>
    <w:basedOn w:val="a4"/>
    <w:link w:val="HTML9"/>
    <w:rsid w:val="003C0EEC"/>
    <w:pPr>
      <w:ind w:left="1080"/>
    </w:pPr>
    <w:rPr>
      <w:rFonts w:ascii="Courier New" w:eastAsia="Times New Roman" w:hAnsi="Courier New" w:cs="Times New Roman"/>
      <w:spacing w:val="-5"/>
      <w:sz w:val="20"/>
      <w:szCs w:val="20"/>
      <w:lang w:val="x-none"/>
    </w:rPr>
  </w:style>
  <w:style w:type="character" w:customStyle="1" w:styleId="HTML9">
    <w:name w:val="Стандартный HTML Знак"/>
    <w:basedOn w:val="a5"/>
    <w:link w:val="HTML8"/>
    <w:rsid w:val="003C0EEC"/>
    <w:rPr>
      <w:rFonts w:ascii="Courier New" w:eastAsia="Times New Roman" w:hAnsi="Courier New" w:cs="Times New Roman"/>
      <w:spacing w:val="-5"/>
      <w:sz w:val="20"/>
      <w:szCs w:val="20"/>
      <w:lang w:val="x-none"/>
    </w:rPr>
  </w:style>
  <w:style w:type="paragraph" w:styleId="affffff4">
    <w:name w:val="Plain Text"/>
    <w:basedOn w:val="a4"/>
    <w:link w:val="affffff5"/>
    <w:uiPriority w:val="99"/>
    <w:rsid w:val="003C0EEC"/>
    <w:pPr>
      <w:ind w:left="1080"/>
    </w:pPr>
    <w:rPr>
      <w:rFonts w:ascii="Courier New" w:eastAsia="Times New Roman" w:hAnsi="Courier New" w:cs="Times New Roman"/>
      <w:spacing w:val="-5"/>
      <w:sz w:val="20"/>
      <w:szCs w:val="20"/>
      <w:lang w:val="x-none"/>
    </w:rPr>
  </w:style>
  <w:style w:type="character" w:customStyle="1" w:styleId="affffff5">
    <w:name w:val="Текст Знак"/>
    <w:basedOn w:val="a5"/>
    <w:link w:val="affffff4"/>
    <w:uiPriority w:val="99"/>
    <w:rsid w:val="003C0EEC"/>
    <w:rPr>
      <w:rFonts w:ascii="Courier New" w:eastAsia="Times New Roman" w:hAnsi="Courier New" w:cs="Times New Roman"/>
      <w:spacing w:val="-5"/>
      <w:sz w:val="20"/>
      <w:szCs w:val="20"/>
      <w:lang w:val="x-none"/>
    </w:rPr>
  </w:style>
  <w:style w:type="character" w:styleId="HTMLa">
    <w:name w:val="HTML Cite"/>
    <w:rsid w:val="003C0EEC"/>
    <w:rPr>
      <w:i/>
      <w:iCs/>
      <w:lang w:val="ru-RU"/>
    </w:rPr>
  </w:style>
  <w:style w:type="paragraph" w:styleId="affffff6">
    <w:name w:val="E-mail Signature"/>
    <w:basedOn w:val="a4"/>
    <w:link w:val="affffff7"/>
    <w:uiPriority w:val="99"/>
    <w:rsid w:val="003C0EEC"/>
    <w:pPr>
      <w:ind w:left="1080"/>
    </w:pPr>
    <w:rPr>
      <w:rFonts w:ascii="Arial" w:eastAsia="Times New Roman" w:hAnsi="Arial" w:cs="Times New Roman"/>
      <w:spacing w:val="-5"/>
      <w:sz w:val="20"/>
      <w:szCs w:val="20"/>
      <w:lang w:val="x-none"/>
    </w:rPr>
  </w:style>
  <w:style w:type="character" w:customStyle="1" w:styleId="affffff7">
    <w:name w:val="Электронная подпись Знак"/>
    <w:basedOn w:val="a5"/>
    <w:link w:val="affffff6"/>
    <w:uiPriority w:val="99"/>
    <w:rsid w:val="003C0EEC"/>
    <w:rPr>
      <w:rFonts w:ascii="Arial" w:eastAsia="Times New Roman" w:hAnsi="Arial" w:cs="Times New Roman"/>
      <w:spacing w:val="-5"/>
      <w:sz w:val="20"/>
      <w:szCs w:val="20"/>
      <w:lang w:val="x-none"/>
    </w:rPr>
  </w:style>
  <w:style w:type="table" w:styleId="-10">
    <w:name w:val="Table Web 1"/>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8">
    <w:name w:val="Table Elegant"/>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7">
    <w:name w:val="Table Subtle 1"/>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Subtle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8">
    <w:name w:val="Table Classic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lassic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d">
    <w:name w:val="Table Classic 3"/>
    <w:basedOn w:val="a6"/>
    <w:rsid w:val="003C0EEC"/>
    <w:pPr>
      <w:spacing w:line="240" w:lineRule="auto"/>
      <w:ind w:firstLine="0"/>
      <w:jc w:val="left"/>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8">
    <w:name w:val="Table Classic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9">
    <w:name w:val="Table 3D effects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a">
    <w:name w:val="Table 3D effects 2"/>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3D effects 3"/>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a">
    <w:name w:val="Table Simple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b">
    <w:name w:val="Table Simple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
    <w:name w:val="Table Simple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b">
    <w:name w:val="Table Grid 1"/>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c">
    <w:name w:val="Table Grid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0">
    <w:name w:val="Table Grid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7">
    <w:name w:val="Table Grid 5"/>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6"/>
    <w:rsid w:val="003C0EEC"/>
    <w:pPr>
      <w:spacing w:line="240" w:lineRule="auto"/>
      <w:ind w:firstLine="0"/>
      <w:jc w:val="left"/>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9">
    <w:name w:val="Table Contemporary"/>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a">
    <w:name w:val="Table Professional"/>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1">
    <w:name w:val="Outline List 3"/>
    <w:basedOn w:val="a7"/>
    <w:rsid w:val="003C0EEC"/>
    <w:pPr>
      <w:numPr>
        <w:numId w:val="14"/>
      </w:numPr>
    </w:pPr>
  </w:style>
  <w:style w:type="table" w:styleId="1fc">
    <w:name w:val="Table Columns 1"/>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d">
    <w:name w:val="Table Columns 2"/>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Columns 3"/>
    <w:basedOn w:val="a6"/>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6"/>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6"/>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1">
    <w:name w:val="Table List 1"/>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b">
    <w:name w:val="Table Theme"/>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d">
    <w:name w:val="Table Colorful 1"/>
    <w:basedOn w:val="a6"/>
    <w:rsid w:val="003C0EEC"/>
    <w:pPr>
      <w:spacing w:line="240" w:lineRule="auto"/>
      <w:ind w:firstLine="0"/>
      <w:jc w:val="left"/>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e">
    <w:name w:val="Table Colorful 2"/>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2">
    <w:name w:val="Table Colorful 3"/>
    <w:basedOn w:val="a6"/>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c">
    <w:name w:val="endnote text"/>
    <w:basedOn w:val="a4"/>
    <w:link w:val="affffffd"/>
    <w:uiPriority w:val="99"/>
    <w:rsid w:val="003C0EEC"/>
    <w:pPr>
      <w:ind w:firstLine="680"/>
    </w:pPr>
    <w:rPr>
      <w:rFonts w:ascii="Times New Roman" w:eastAsia="Times New Roman" w:hAnsi="Times New Roman" w:cs="Times New Roman"/>
      <w:sz w:val="20"/>
      <w:szCs w:val="20"/>
      <w:lang w:eastAsia="ru-RU"/>
    </w:rPr>
  </w:style>
  <w:style w:type="character" w:customStyle="1" w:styleId="affffffd">
    <w:name w:val="Текст концевой сноски Знак"/>
    <w:basedOn w:val="a5"/>
    <w:link w:val="affffffc"/>
    <w:uiPriority w:val="99"/>
    <w:rsid w:val="003C0EEC"/>
    <w:rPr>
      <w:rFonts w:ascii="Times New Roman" w:eastAsia="Times New Roman" w:hAnsi="Times New Roman" w:cs="Times New Roman"/>
      <w:sz w:val="20"/>
      <w:szCs w:val="20"/>
      <w:lang w:eastAsia="ru-RU"/>
    </w:rPr>
  </w:style>
  <w:style w:type="character" w:styleId="affffffe">
    <w:name w:val="endnote reference"/>
    <w:uiPriority w:val="99"/>
    <w:rsid w:val="003C0EEC"/>
    <w:rPr>
      <w:vertAlign w:val="superscript"/>
    </w:rPr>
  </w:style>
  <w:style w:type="table" w:styleId="2-5">
    <w:name w:val="Medium Shading 2 Accent 5"/>
    <w:basedOn w:val="a6"/>
    <w:uiPriority w:val="64"/>
    <w:rsid w:val="003C0EEC"/>
    <w:pPr>
      <w:spacing w:line="240" w:lineRule="auto"/>
      <w:ind w:firstLine="0"/>
      <w:jc w:val="left"/>
    </w:pPr>
    <w:rPr>
      <w:rFonts w:ascii="Calibri" w:eastAsia="Times New Roma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f">
    <w:name w:val="Îáû÷íûé"/>
    <w:uiPriority w:val="99"/>
    <w:rsid w:val="003C0EEC"/>
    <w:pPr>
      <w:spacing w:line="240" w:lineRule="auto"/>
      <w:ind w:firstLine="0"/>
      <w:jc w:val="left"/>
    </w:pPr>
    <w:rPr>
      <w:rFonts w:ascii="Times New Roman" w:eastAsia="Times New Roman" w:hAnsi="Times New Roman" w:cs="Times New Roman"/>
      <w:sz w:val="28"/>
      <w:szCs w:val="20"/>
      <w:lang w:eastAsia="ru-RU"/>
    </w:rPr>
  </w:style>
  <w:style w:type="paragraph" w:customStyle="1" w:styleId="S1">
    <w:name w:val="S_Обычный"/>
    <w:basedOn w:val="a4"/>
    <w:link w:val="S2"/>
    <w:qFormat/>
    <w:rsid w:val="003C0EEC"/>
    <w:pPr>
      <w:spacing w:before="120" w:after="60" w:line="240" w:lineRule="auto"/>
      <w:ind w:firstLine="567"/>
    </w:pPr>
    <w:rPr>
      <w:rFonts w:ascii="Times New Roman" w:eastAsia="Times New Roman" w:hAnsi="Times New Roman" w:cs="Times New Roman"/>
      <w:sz w:val="24"/>
      <w:szCs w:val="24"/>
      <w:lang w:val="x-none" w:eastAsia="ar-SA"/>
    </w:rPr>
  </w:style>
  <w:style w:type="character" w:customStyle="1" w:styleId="S2">
    <w:name w:val="S_Обычный Знак"/>
    <w:link w:val="S1"/>
    <w:rsid w:val="003C0EEC"/>
    <w:rPr>
      <w:rFonts w:ascii="Times New Roman" w:eastAsia="Times New Roman" w:hAnsi="Times New Roman" w:cs="Times New Roman"/>
      <w:sz w:val="24"/>
      <w:szCs w:val="24"/>
      <w:lang w:val="x-none" w:eastAsia="ar-SA"/>
    </w:rPr>
  </w:style>
  <w:style w:type="paragraph" w:customStyle="1" w:styleId="S3">
    <w:name w:val="S_Титульный"/>
    <w:basedOn w:val="a4"/>
    <w:uiPriority w:val="99"/>
    <w:rsid w:val="003C0EEC"/>
    <w:pPr>
      <w:ind w:left="3240" w:firstLine="0"/>
      <w:jc w:val="right"/>
    </w:pPr>
    <w:rPr>
      <w:rFonts w:ascii="Times New Roman" w:eastAsia="Times New Roman" w:hAnsi="Times New Roman" w:cs="Times New Roman"/>
      <w:b/>
      <w:sz w:val="32"/>
      <w:szCs w:val="32"/>
      <w:lang w:eastAsia="ru-RU"/>
    </w:rPr>
  </w:style>
  <w:style w:type="paragraph" w:customStyle="1" w:styleId="afffffff0">
    <w:name w:val="ТЕКСТ ГРАД"/>
    <w:basedOn w:val="a4"/>
    <w:link w:val="afffffff1"/>
    <w:qFormat/>
    <w:rsid w:val="003C0EEC"/>
    <w:rPr>
      <w:rFonts w:ascii="Times New Roman" w:eastAsia="Times New Roman" w:hAnsi="Times New Roman" w:cs="Times New Roman"/>
      <w:sz w:val="24"/>
      <w:szCs w:val="24"/>
      <w:lang w:val="x-none" w:eastAsia="x-none"/>
    </w:rPr>
  </w:style>
  <w:style w:type="character" w:customStyle="1" w:styleId="afffffff1">
    <w:name w:val="ТЕКСТ ГРАД Знак"/>
    <w:link w:val="afffffff0"/>
    <w:rsid w:val="003C0EEC"/>
    <w:rPr>
      <w:rFonts w:ascii="Times New Roman" w:eastAsia="Times New Roman" w:hAnsi="Times New Roman" w:cs="Times New Roman"/>
      <w:sz w:val="24"/>
      <w:szCs w:val="24"/>
      <w:lang w:val="x-none" w:eastAsia="x-none"/>
    </w:rPr>
  </w:style>
  <w:style w:type="paragraph" w:customStyle="1" w:styleId="afffffff2">
    <w:name w:val="ООО  «Институт Территориального Планирования"/>
    <w:basedOn w:val="a4"/>
    <w:link w:val="afffffff3"/>
    <w:qFormat/>
    <w:rsid w:val="003C0EEC"/>
    <w:pPr>
      <w:ind w:left="709" w:firstLine="0"/>
      <w:jc w:val="right"/>
    </w:pPr>
    <w:rPr>
      <w:rFonts w:ascii="Times New Roman" w:eastAsia="Times New Roman" w:hAnsi="Times New Roman" w:cs="Times New Roman"/>
      <w:sz w:val="24"/>
      <w:szCs w:val="24"/>
      <w:lang w:val="x-none" w:eastAsia="x-none"/>
    </w:rPr>
  </w:style>
  <w:style w:type="character" w:customStyle="1" w:styleId="afffffff3">
    <w:name w:val="ООО  «Институт Территориального Планирования Знак"/>
    <w:link w:val="afffffff2"/>
    <w:rsid w:val="003C0EEC"/>
    <w:rPr>
      <w:rFonts w:ascii="Times New Roman" w:eastAsia="Times New Roman" w:hAnsi="Times New Roman" w:cs="Times New Roman"/>
      <w:sz w:val="24"/>
      <w:szCs w:val="24"/>
      <w:lang w:val="x-none" w:eastAsia="x-none"/>
    </w:rPr>
  </w:style>
  <w:style w:type="paragraph" w:customStyle="1" w:styleId="S4">
    <w:name w:val="S_Обычный в таблице"/>
    <w:basedOn w:val="a4"/>
    <w:link w:val="S5"/>
    <w:rsid w:val="003C0EEC"/>
    <w:pPr>
      <w:ind w:firstLine="0"/>
      <w:jc w:val="center"/>
    </w:pPr>
    <w:rPr>
      <w:rFonts w:ascii="Times New Roman" w:eastAsia="Times New Roman" w:hAnsi="Times New Roman" w:cs="Times New Roman"/>
      <w:sz w:val="24"/>
      <w:szCs w:val="24"/>
      <w:lang w:val="x-none" w:eastAsia="x-none"/>
    </w:rPr>
  </w:style>
  <w:style w:type="character" w:customStyle="1" w:styleId="S5">
    <w:name w:val="S_Обычный в таблице Знак"/>
    <w:link w:val="S4"/>
    <w:rsid w:val="003C0EEC"/>
    <w:rPr>
      <w:rFonts w:ascii="Times New Roman" w:eastAsia="Times New Roman" w:hAnsi="Times New Roman" w:cs="Times New Roman"/>
      <w:sz w:val="24"/>
      <w:szCs w:val="24"/>
      <w:lang w:val="x-none" w:eastAsia="x-none"/>
    </w:rPr>
  </w:style>
  <w:style w:type="character" w:styleId="afffffff4">
    <w:name w:val="Placeholder Text"/>
    <w:uiPriority w:val="99"/>
    <w:semiHidden/>
    <w:rsid w:val="003C0EEC"/>
    <w:rPr>
      <w:color w:val="808080"/>
    </w:rPr>
  </w:style>
  <w:style w:type="paragraph" w:styleId="afffffff5">
    <w:name w:val="Revision"/>
    <w:hidden/>
    <w:uiPriority w:val="99"/>
    <w:rsid w:val="003C0EEC"/>
    <w:pPr>
      <w:spacing w:line="240" w:lineRule="auto"/>
      <w:ind w:firstLine="0"/>
      <w:jc w:val="left"/>
    </w:pPr>
    <w:rPr>
      <w:rFonts w:ascii="Times New Roman" w:eastAsia="Times New Roman" w:hAnsi="Times New Roman" w:cs="Times New Roman"/>
      <w:sz w:val="24"/>
      <w:szCs w:val="24"/>
      <w:lang w:eastAsia="ru-RU"/>
    </w:rPr>
  </w:style>
  <w:style w:type="numbering" w:customStyle="1" w:styleId="1fe">
    <w:name w:val="Стиль1"/>
    <w:rsid w:val="003C0EEC"/>
  </w:style>
  <w:style w:type="paragraph" w:customStyle="1" w:styleId="S10">
    <w:name w:val="S_Заголовок 1"/>
    <w:basedOn w:val="a4"/>
    <w:autoRedefine/>
    <w:qFormat/>
    <w:rsid w:val="003C0EEC"/>
    <w:pPr>
      <w:keepNext/>
      <w:keepLines/>
      <w:spacing w:line="256" w:lineRule="auto"/>
      <w:ind w:firstLine="0"/>
      <w:jc w:val="left"/>
    </w:pPr>
    <w:rPr>
      <w:rFonts w:ascii="Times New Roman" w:eastAsia="Times New Roman" w:hAnsi="Times New Roman" w:cs="Times New Roman"/>
      <w:b/>
      <w:sz w:val="20"/>
      <w:szCs w:val="20"/>
    </w:rPr>
  </w:style>
  <w:style w:type="paragraph" w:styleId="afffffff6">
    <w:name w:val="Bibliography"/>
    <w:basedOn w:val="a4"/>
    <w:next w:val="a4"/>
    <w:uiPriority w:val="37"/>
    <w:semiHidden/>
    <w:unhideWhenUsed/>
    <w:rsid w:val="003C0EEC"/>
    <w:pPr>
      <w:spacing w:line="240" w:lineRule="auto"/>
      <w:ind w:firstLine="0"/>
      <w:jc w:val="left"/>
    </w:pPr>
    <w:rPr>
      <w:rFonts w:ascii="Times New Roman" w:eastAsia="Times New Roman" w:hAnsi="Times New Roman" w:cs="Times New Roman"/>
      <w:sz w:val="24"/>
      <w:szCs w:val="24"/>
      <w:lang w:eastAsia="ru-RU"/>
    </w:rPr>
  </w:style>
  <w:style w:type="paragraph" w:styleId="afffffff7">
    <w:name w:val="table of authorities"/>
    <w:basedOn w:val="a4"/>
    <w:next w:val="a4"/>
    <w:rsid w:val="003C0EEC"/>
    <w:pPr>
      <w:spacing w:line="240" w:lineRule="auto"/>
      <w:ind w:left="240" w:hanging="240"/>
      <w:jc w:val="left"/>
    </w:pPr>
    <w:rPr>
      <w:rFonts w:ascii="Times New Roman" w:eastAsia="Times New Roman" w:hAnsi="Times New Roman" w:cs="Times New Roman"/>
      <w:sz w:val="24"/>
      <w:szCs w:val="24"/>
      <w:lang w:eastAsia="ru-RU"/>
    </w:rPr>
  </w:style>
  <w:style w:type="paragraph" w:styleId="afffffff8">
    <w:name w:val="macro"/>
    <w:link w:val="afffffff9"/>
    <w:uiPriority w:val="99"/>
    <w:rsid w:val="003C0EEC"/>
    <w:pPr>
      <w:tabs>
        <w:tab w:val="left" w:pos="480"/>
        <w:tab w:val="left" w:pos="960"/>
        <w:tab w:val="left" w:pos="1440"/>
        <w:tab w:val="left" w:pos="1920"/>
        <w:tab w:val="left" w:pos="2400"/>
        <w:tab w:val="left" w:pos="2880"/>
        <w:tab w:val="left" w:pos="3360"/>
        <w:tab w:val="left" w:pos="3840"/>
        <w:tab w:val="left" w:pos="4320"/>
      </w:tabs>
      <w:spacing w:line="240" w:lineRule="auto"/>
      <w:ind w:firstLine="0"/>
      <w:jc w:val="left"/>
    </w:pPr>
    <w:rPr>
      <w:rFonts w:ascii="Courier New" w:eastAsia="Times New Roman" w:hAnsi="Courier New" w:cs="Courier New"/>
      <w:sz w:val="20"/>
      <w:szCs w:val="20"/>
      <w:lang w:eastAsia="ru-RU"/>
    </w:rPr>
  </w:style>
  <w:style w:type="character" w:customStyle="1" w:styleId="afffffff9">
    <w:name w:val="Текст макроса Знак"/>
    <w:basedOn w:val="a5"/>
    <w:link w:val="afffffff8"/>
    <w:uiPriority w:val="99"/>
    <w:rsid w:val="003C0EEC"/>
    <w:rPr>
      <w:rFonts w:ascii="Courier New" w:eastAsia="Times New Roman" w:hAnsi="Courier New" w:cs="Courier New"/>
      <w:sz w:val="20"/>
      <w:szCs w:val="20"/>
      <w:lang w:eastAsia="ru-RU"/>
    </w:rPr>
  </w:style>
  <w:style w:type="paragraph" w:styleId="1ff">
    <w:name w:val="index 1"/>
    <w:basedOn w:val="a4"/>
    <w:next w:val="a4"/>
    <w:autoRedefine/>
    <w:uiPriority w:val="99"/>
    <w:rsid w:val="003C0EEC"/>
    <w:pPr>
      <w:spacing w:line="240" w:lineRule="auto"/>
      <w:ind w:left="240" w:hanging="240"/>
      <w:jc w:val="left"/>
    </w:pPr>
    <w:rPr>
      <w:rFonts w:ascii="Times New Roman" w:eastAsia="Times New Roman" w:hAnsi="Times New Roman" w:cs="Times New Roman"/>
      <w:sz w:val="24"/>
      <w:szCs w:val="24"/>
      <w:lang w:eastAsia="ru-RU"/>
    </w:rPr>
  </w:style>
  <w:style w:type="paragraph" w:styleId="afffffffa">
    <w:name w:val="index heading"/>
    <w:basedOn w:val="a4"/>
    <w:next w:val="1ff"/>
    <w:rsid w:val="003C0EEC"/>
    <w:pPr>
      <w:spacing w:line="240" w:lineRule="auto"/>
      <w:ind w:firstLine="0"/>
      <w:jc w:val="left"/>
    </w:pPr>
    <w:rPr>
      <w:rFonts w:ascii="Cambria" w:eastAsia="Times New Roman" w:hAnsi="Cambria" w:cs="Times New Roman"/>
      <w:b/>
      <w:bCs/>
      <w:sz w:val="24"/>
      <w:szCs w:val="24"/>
      <w:lang w:eastAsia="ru-RU"/>
    </w:rPr>
  </w:style>
  <w:style w:type="paragraph" w:styleId="2ff">
    <w:name w:val="index 2"/>
    <w:basedOn w:val="a4"/>
    <w:next w:val="a4"/>
    <w:autoRedefine/>
    <w:rsid w:val="003C0EEC"/>
    <w:pPr>
      <w:spacing w:line="240" w:lineRule="auto"/>
      <w:ind w:left="480" w:hanging="240"/>
      <w:jc w:val="left"/>
    </w:pPr>
    <w:rPr>
      <w:rFonts w:ascii="Times New Roman" w:eastAsia="Times New Roman" w:hAnsi="Times New Roman" w:cs="Times New Roman"/>
      <w:sz w:val="24"/>
      <w:szCs w:val="24"/>
      <w:lang w:eastAsia="ru-RU"/>
    </w:rPr>
  </w:style>
  <w:style w:type="paragraph" w:styleId="3f3">
    <w:name w:val="index 3"/>
    <w:basedOn w:val="a4"/>
    <w:next w:val="a4"/>
    <w:autoRedefine/>
    <w:rsid w:val="003C0EEC"/>
    <w:pPr>
      <w:spacing w:line="240" w:lineRule="auto"/>
      <w:ind w:left="720" w:hanging="240"/>
      <w:jc w:val="left"/>
    </w:pPr>
    <w:rPr>
      <w:rFonts w:ascii="Times New Roman" w:eastAsia="Times New Roman" w:hAnsi="Times New Roman" w:cs="Times New Roman"/>
      <w:sz w:val="24"/>
      <w:szCs w:val="24"/>
      <w:lang w:eastAsia="ru-RU"/>
    </w:rPr>
  </w:style>
  <w:style w:type="paragraph" w:styleId="4b">
    <w:name w:val="index 4"/>
    <w:basedOn w:val="a4"/>
    <w:next w:val="a4"/>
    <w:autoRedefine/>
    <w:rsid w:val="003C0EEC"/>
    <w:pPr>
      <w:spacing w:line="240" w:lineRule="auto"/>
      <w:ind w:left="960" w:hanging="240"/>
      <w:jc w:val="left"/>
    </w:pPr>
    <w:rPr>
      <w:rFonts w:ascii="Times New Roman" w:eastAsia="Times New Roman" w:hAnsi="Times New Roman" w:cs="Times New Roman"/>
      <w:sz w:val="24"/>
      <w:szCs w:val="24"/>
      <w:lang w:eastAsia="ru-RU"/>
    </w:rPr>
  </w:style>
  <w:style w:type="paragraph" w:styleId="59">
    <w:name w:val="index 5"/>
    <w:basedOn w:val="a4"/>
    <w:next w:val="a4"/>
    <w:autoRedefine/>
    <w:rsid w:val="003C0EEC"/>
    <w:pPr>
      <w:spacing w:line="240" w:lineRule="auto"/>
      <w:ind w:left="1200" w:hanging="240"/>
      <w:jc w:val="left"/>
    </w:pPr>
    <w:rPr>
      <w:rFonts w:ascii="Times New Roman" w:eastAsia="Times New Roman" w:hAnsi="Times New Roman" w:cs="Times New Roman"/>
      <w:sz w:val="24"/>
      <w:szCs w:val="24"/>
      <w:lang w:eastAsia="ru-RU"/>
    </w:rPr>
  </w:style>
  <w:style w:type="paragraph" w:styleId="64">
    <w:name w:val="index 6"/>
    <w:basedOn w:val="a4"/>
    <w:next w:val="a4"/>
    <w:autoRedefine/>
    <w:rsid w:val="003C0EEC"/>
    <w:pPr>
      <w:spacing w:line="240" w:lineRule="auto"/>
      <w:ind w:left="1440" w:hanging="240"/>
      <w:jc w:val="left"/>
    </w:pPr>
    <w:rPr>
      <w:rFonts w:ascii="Times New Roman" w:eastAsia="Times New Roman" w:hAnsi="Times New Roman" w:cs="Times New Roman"/>
      <w:sz w:val="24"/>
      <w:szCs w:val="24"/>
      <w:lang w:eastAsia="ru-RU"/>
    </w:rPr>
  </w:style>
  <w:style w:type="paragraph" w:styleId="74">
    <w:name w:val="index 7"/>
    <w:basedOn w:val="a4"/>
    <w:next w:val="a4"/>
    <w:autoRedefine/>
    <w:rsid w:val="003C0EEC"/>
    <w:pPr>
      <w:spacing w:line="240" w:lineRule="auto"/>
      <w:ind w:left="1680" w:hanging="240"/>
      <w:jc w:val="left"/>
    </w:pPr>
    <w:rPr>
      <w:rFonts w:ascii="Times New Roman" w:eastAsia="Times New Roman" w:hAnsi="Times New Roman" w:cs="Times New Roman"/>
      <w:sz w:val="24"/>
      <w:szCs w:val="24"/>
      <w:lang w:eastAsia="ru-RU"/>
    </w:rPr>
  </w:style>
  <w:style w:type="paragraph" w:styleId="83">
    <w:name w:val="index 8"/>
    <w:basedOn w:val="a4"/>
    <w:next w:val="a4"/>
    <w:autoRedefine/>
    <w:rsid w:val="003C0EEC"/>
    <w:pPr>
      <w:spacing w:line="240" w:lineRule="auto"/>
      <w:ind w:left="1920" w:hanging="240"/>
      <w:jc w:val="left"/>
    </w:pPr>
    <w:rPr>
      <w:rFonts w:ascii="Times New Roman" w:eastAsia="Times New Roman" w:hAnsi="Times New Roman" w:cs="Times New Roman"/>
      <w:sz w:val="24"/>
      <w:szCs w:val="24"/>
      <w:lang w:eastAsia="ru-RU"/>
    </w:rPr>
  </w:style>
  <w:style w:type="paragraph" w:styleId="92">
    <w:name w:val="index 9"/>
    <w:basedOn w:val="a4"/>
    <w:next w:val="a4"/>
    <w:autoRedefine/>
    <w:rsid w:val="003C0EEC"/>
    <w:pPr>
      <w:spacing w:line="240" w:lineRule="auto"/>
      <w:ind w:left="2160" w:hanging="240"/>
      <w:jc w:val="left"/>
    </w:pPr>
    <w:rPr>
      <w:rFonts w:ascii="Times New Roman" w:eastAsia="Times New Roman" w:hAnsi="Times New Roman" w:cs="Times New Roman"/>
      <w:sz w:val="24"/>
      <w:szCs w:val="24"/>
      <w:lang w:eastAsia="ru-RU"/>
    </w:rPr>
  </w:style>
  <w:style w:type="paragraph" w:customStyle="1" w:styleId="FooterOdd">
    <w:name w:val="Footer Odd"/>
    <w:basedOn w:val="a4"/>
    <w:qFormat/>
    <w:rsid w:val="003C0EEC"/>
    <w:pPr>
      <w:pBdr>
        <w:top w:val="single" w:sz="4" w:space="1" w:color="4F81BD"/>
      </w:pBdr>
      <w:spacing w:after="180" w:line="264" w:lineRule="auto"/>
      <w:ind w:firstLine="0"/>
      <w:jc w:val="right"/>
    </w:pPr>
    <w:rPr>
      <w:rFonts w:ascii="Calibri" w:eastAsia="Times New Roman" w:hAnsi="Calibri" w:cs="Times New Roman"/>
      <w:color w:val="1F497D"/>
      <w:sz w:val="20"/>
      <w:szCs w:val="23"/>
      <w:lang w:eastAsia="ja-JP"/>
    </w:rPr>
  </w:style>
  <w:style w:type="paragraph" w:customStyle="1" w:styleId="HeaderOdd">
    <w:name w:val="Header Odd"/>
    <w:basedOn w:val="af5"/>
    <w:qFormat/>
    <w:rsid w:val="003C0EEC"/>
    <w:pPr>
      <w:pBdr>
        <w:bottom w:val="single" w:sz="4" w:space="1" w:color="4F81BD"/>
      </w:pBdr>
      <w:jc w:val="right"/>
    </w:pPr>
    <w:rPr>
      <w:rFonts w:ascii="Calibri" w:eastAsia="Times New Roman" w:hAnsi="Calibri" w:cs="Times New Roman"/>
      <w:bCs/>
      <w:color w:val="1F497D"/>
      <w:sz w:val="20"/>
      <w:szCs w:val="23"/>
      <w:lang w:eastAsia="ja-JP"/>
    </w:rPr>
  </w:style>
  <w:style w:type="character" w:customStyle="1" w:styleId="114">
    <w:name w:val="Заголовок 1 Знак1"/>
    <w:aliases w:val="Заголовок 1 Знак Знак Знак2,Заголовок 1 Знак Знак Знак Знак1"/>
    <w:rsid w:val="003C0EEC"/>
    <w:rPr>
      <w:rFonts w:ascii="Cambria" w:eastAsia="Times New Roman" w:hAnsi="Cambria" w:cs="Times New Roman"/>
      <w:b/>
      <w:bCs/>
      <w:color w:val="365F91"/>
      <w:sz w:val="28"/>
      <w:szCs w:val="28"/>
    </w:rPr>
  </w:style>
  <w:style w:type="character" w:customStyle="1" w:styleId="1ff0">
    <w:name w:val="Верхний колонтитул Знак1"/>
    <w:aliases w:val="Знак4 Знак1,Знак8 Знак1,ВерхКолонтитул Знак1"/>
    <w:semiHidden/>
    <w:rsid w:val="003C0EEC"/>
    <w:rPr>
      <w:sz w:val="24"/>
      <w:szCs w:val="24"/>
    </w:rPr>
  </w:style>
  <w:style w:type="character" w:customStyle="1" w:styleId="1ff1">
    <w:name w:val="Нижний колонтитул Знак1"/>
    <w:aliases w:val="Знак Знак2,Знак6 Знак1"/>
    <w:rsid w:val="003C0EEC"/>
    <w:rPr>
      <w:sz w:val="24"/>
      <w:szCs w:val="24"/>
    </w:rPr>
  </w:style>
  <w:style w:type="character" w:customStyle="1" w:styleId="1ff2">
    <w:name w:val="Основной текст Знак1"/>
    <w:aliases w:val="Знак1 Знак Знак Знак Знак Знак1,Знак1 Знак Знак Знак Знак2,Знак1 Знак Знак1,bt Знак Знак1,Основной текст Знак Знак Знак1,Îñíîâíîé òåêñò Çíàê Çíàê Знак1,Iniiaiie oaeno Ciae Ciae Знак1,Body Text Char Знак1"/>
    <w:rsid w:val="003C0EEC"/>
    <w:rPr>
      <w:sz w:val="24"/>
      <w:szCs w:val="24"/>
    </w:rPr>
  </w:style>
  <w:style w:type="character" w:customStyle="1" w:styleId="213">
    <w:name w:val="Основной текст 2 Знак1"/>
    <w:aliases w:val="Знак1 Знак1"/>
    <w:rsid w:val="003C0EEC"/>
    <w:rPr>
      <w:sz w:val="24"/>
      <w:szCs w:val="24"/>
    </w:rPr>
  </w:style>
  <w:style w:type="character" w:customStyle="1" w:styleId="1ff3">
    <w:name w:val="Текст выноски Знак1"/>
    <w:aliases w:val="Знак5 Знак1"/>
    <w:uiPriority w:val="99"/>
    <w:semiHidden/>
    <w:rsid w:val="003C0EEC"/>
    <w:rPr>
      <w:rFonts w:ascii="Tahoma" w:hAnsi="Tahoma" w:cs="Tahoma"/>
      <w:sz w:val="16"/>
      <w:szCs w:val="16"/>
    </w:rPr>
  </w:style>
  <w:style w:type="paragraph" w:customStyle="1" w:styleId="S20">
    <w:name w:val="S_Заголовок 2"/>
    <w:basedOn w:val="22"/>
    <w:rsid w:val="003C0EEC"/>
    <w:pPr>
      <w:keepNext w:val="0"/>
      <w:numPr>
        <w:ilvl w:val="1"/>
      </w:numPr>
      <w:suppressAutoHyphens w:val="0"/>
      <w:spacing w:line="360" w:lineRule="auto"/>
      <w:ind w:left="993" w:hanging="567"/>
      <w:jc w:val="both"/>
    </w:pPr>
    <w:rPr>
      <w:sz w:val="24"/>
      <w:szCs w:val="24"/>
      <w:lang w:val="x-none" w:eastAsia="x-none"/>
    </w:rPr>
  </w:style>
  <w:style w:type="paragraph" w:customStyle="1" w:styleId="S30">
    <w:name w:val="S_Заголовок 3"/>
    <w:basedOn w:val="31"/>
    <w:link w:val="S31"/>
    <w:rsid w:val="003C0EEC"/>
    <w:pPr>
      <w:keepNext w:val="0"/>
      <w:numPr>
        <w:ilvl w:val="2"/>
      </w:numPr>
      <w:suppressAutoHyphens w:val="0"/>
      <w:spacing w:before="0" w:after="0" w:line="360" w:lineRule="auto"/>
      <w:ind w:left="1276" w:hanging="709"/>
      <w:jc w:val="both"/>
    </w:pPr>
    <w:rPr>
      <w:b w:val="0"/>
      <w:sz w:val="24"/>
      <w:szCs w:val="24"/>
      <w:u w:val="single"/>
      <w:lang w:eastAsia="x-none"/>
    </w:rPr>
  </w:style>
  <w:style w:type="paragraph" w:customStyle="1" w:styleId="S40">
    <w:name w:val="S_Заголовок 4"/>
    <w:basedOn w:val="4"/>
    <w:link w:val="S41"/>
    <w:rsid w:val="003C0EEC"/>
    <w:pPr>
      <w:keepNext w:val="0"/>
      <w:numPr>
        <w:ilvl w:val="3"/>
      </w:numPr>
      <w:tabs>
        <w:tab w:val="num" w:pos="1701"/>
      </w:tabs>
      <w:suppressAutoHyphens w:val="0"/>
      <w:spacing w:before="0"/>
      <w:ind w:left="1800" w:hanging="949"/>
    </w:pPr>
    <w:rPr>
      <w:b/>
      <w:sz w:val="24"/>
      <w:lang w:val="x-none" w:eastAsia="x-none"/>
    </w:rPr>
  </w:style>
  <w:style w:type="paragraph" w:customStyle="1" w:styleId="S6">
    <w:name w:val="S_Маркированный"/>
    <w:basedOn w:val="afffff0"/>
    <w:autoRedefine/>
    <w:uiPriority w:val="99"/>
    <w:rsid w:val="003C0EEC"/>
    <w:pPr>
      <w:spacing w:line="240" w:lineRule="auto"/>
      <w:ind w:left="0" w:firstLine="0"/>
      <w:contextualSpacing w:val="0"/>
      <w:jc w:val="left"/>
    </w:pPr>
    <w:rPr>
      <w:b/>
      <w:caps/>
      <w:w w:val="109"/>
      <w:sz w:val="20"/>
      <w:szCs w:val="20"/>
    </w:rPr>
  </w:style>
  <w:style w:type="paragraph" w:customStyle="1" w:styleId="S7">
    <w:name w:val="Стиль S_Маркированный + Междустр.интервал:  полуторный"/>
    <w:basedOn w:val="S6"/>
    <w:autoRedefine/>
    <w:rsid w:val="003C0EEC"/>
    <w:pPr>
      <w:widowControl w:val="0"/>
      <w:tabs>
        <w:tab w:val="left" w:pos="900"/>
      </w:tabs>
      <w:autoSpaceDE w:val="0"/>
      <w:autoSpaceDN w:val="0"/>
      <w:adjustRightInd w:val="0"/>
      <w:ind w:left="284"/>
      <w:jc w:val="both"/>
    </w:pPr>
    <w:rPr>
      <w:b w:val="0"/>
      <w:caps w:val="0"/>
      <w:w w:val="100"/>
    </w:rPr>
  </w:style>
  <w:style w:type="paragraph" w:customStyle="1" w:styleId="S8">
    <w:name w:val="S_рисунок"/>
    <w:basedOn w:val="a4"/>
    <w:uiPriority w:val="99"/>
    <w:rsid w:val="003C0EEC"/>
    <w:pPr>
      <w:tabs>
        <w:tab w:val="num" w:pos="1069"/>
      </w:tabs>
      <w:ind w:left="1069" w:hanging="360"/>
      <w:jc w:val="right"/>
    </w:pPr>
    <w:rPr>
      <w:rFonts w:ascii="Times New Roman" w:eastAsia="Times New Roman" w:hAnsi="Times New Roman" w:cs="Times New Roman"/>
      <w:sz w:val="24"/>
      <w:szCs w:val="24"/>
      <w:lang w:eastAsia="ru-RU"/>
    </w:rPr>
  </w:style>
  <w:style w:type="paragraph" w:customStyle="1" w:styleId="-S">
    <w:name w:val="- S_Маркированный"/>
    <w:basedOn w:val="a4"/>
    <w:autoRedefine/>
    <w:rsid w:val="003C0EEC"/>
    <w:pPr>
      <w:spacing w:line="240" w:lineRule="auto"/>
      <w:ind w:left="284" w:firstLine="0"/>
      <w:jc w:val="left"/>
    </w:pPr>
    <w:rPr>
      <w:rFonts w:ascii="Times New Roman" w:eastAsia="Times New Roman" w:hAnsi="Times New Roman" w:cs="Times New Roman"/>
      <w:b/>
      <w:color w:val="76923C"/>
      <w:sz w:val="24"/>
      <w:szCs w:val="24"/>
      <w:lang w:eastAsia="ru-RU"/>
    </w:rPr>
  </w:style>
  <w:style w:type="paragraph" w:customStyle="1" w:styleId="S9">
    <w:name w:val="S_Маркированный+Обычный"/>
    <w:basedOn w:val="afffff0"/>
    <w:autoRedefine/>
    <w:rsid w:val="003C0EEC"/>
    <w:pPr>
      <w:ind w:left="0" w:firstLine="0"/>
      <w:contextualSpacing w:val="0"/>
      <w:jc w:val="center"/>
    </w:pPr>
    <w:rPr>
      <w:w w:val="109"/>
    </w:rPr>
  </w:style>
  <w:style w:type="paragraph" w:customStyle="1" w:styleId="Sa">
    <w:name w:val="S_Обычный Знак Знак Знак Знак"/>
    <w:basedOn w:val="a4"/>
    <w:link w:val="Sb"/>
    <w:rsid w:val="003C0EEC"/>
    <w:rPr>
      <w:rFonts w:ascii="Times New Roman" w:eastAsia="Times New Roman" w:hAnsi="Times New Roman" w:cs="Times New Roman"/>
      <w:sz w:val="24"/>
      <w:szCs w:val="24"/>
      <w:lang w:val="x-none" w:eastAsia="x-none"/>
    </w:rPr>
  </w:style>
  <w:style w:type="character" w:customStyle="1" w:styleId="Sb">
    <w:name w:val="S_Обычный Знак Знак Знак Знак Знак"/>
    <w:link w:val="Sa"/>
    <w:rsid w:val="003C0EEC"/>
    <w:rPr>
      <w:rFonts w:ascii="Times New Roman" w:eastAsia="Times New Roman" w:hAnsi="Times New Roman" w:cs="Times New Roman"/>
      <w:sz w:val="24"/>
      <w:szCs w:val="24"/>
      <w:lang w:val="x-none" w:eastAsia="x-none"/>
    </w:rPr>
  </w:style>
  <w:style w:type="paragraph" w:customStyle="1" w:styleId="Sc">
    <w:name w:val="Стиль S_Маркированный+Обычный + Междустр.интервал:  полуторный"/>
    <w:basedOn w:val="S9"/>
    <w:autoRedefine/>
    <w:rsid w:val="003C0EEC"/>
    <w:pPr>
      <w:tabs>
        <w:tab w:val="num" w:pos="851"/>
      </w:tabs>
      <w:ind w:firstLine="284"/>
      <w:jc w:val="left"/>
    </w:pPr>
    <w:rPr>
      <w:w w:val="100"/>
      <w:szCs w:val="20"/>
    </w:rPr>
  </w:style>
  <w:style w:type="paragraph" w:customStyle="1" w:styleId="Sd">
    <w:name w:val="S_Обычный_Жирный"/>
    <w:basedOn w:val="a4"/>
    <w:rsid w:val="003C0EEC"/>
    <w:pPr>
      <w:ind w:firstLine="1259"/>
    </w:pPr>
    <w:rPr>
      <w:rFonts w:ascii="Times New Roman" w:eastAsia="Times New Roman" w:hAnsi="Times New Roman" w:cs="Times New Roman"/>
      <w:sz w:val="24"/>
      <w:szCs w:val="24"/>
      <w:lang w:eastAsia="ru-RU"/>
    </w:rPr>
  </w:style>
  <w:style w:type="paragraph" w:customStyle="1" w:styleId="S21">
    <w:name w:val="Стиль S_Заголовок 2 + не полужирный"/>
    <w:basedOn w:val="S20"/>
    <w:autoRedefine/>
    <w:rsid w:val="003C0EEC"/>
  </w:style>
  <w:style w:type="paragraph" w:customStyle="1" w:styleId="S">
    <w:name w:val="S_Маркированный+Обычеый"/>
    <w:basedOn w:val="afffff0"/>
    <w:autoRedefine/>
    <w:rsid w:val="003C0EEC"/>
    <w:pPr>
      <w:numPr>
        <w:numId w:val="20"/>
      </w:numPr>
      <w:contextualSpacing w:val="0"/>
    </w:pPr>
    <w:rPr>
      <w:w w:val="109"/>
    </w:rPr>
  </w:style>
  <w:style w:type="paragraph" w:customStyle="1" w:styleId="1ff4">
    <w:name w:val="Заголовок оглавления1"/>
    <w:basedOn w:val="14"/>
    <w:next w:val="a4"/>
    <w:uiPriority w:val="39"/>
    <w:qFormat/>
    <w:rsid w:val="003C0EEC"/>
    <w:pPr>
      <w:tabs>
        <w:tab w:val="left" w:pos="567"/>
        <w:tab w:val="num" w:pos="935"/>
      </w:tabs>
      <w:spacing w:line="240" w:lineRule="auto"/>
      <w:ind w:left="935" w:hanging="283"/>
      <w:jc w:val="left"/>
      <w:outlineLvl w:val="9"/>
    </w:pPr>
    <w:rPr>
      <w:rFonts w:ascii="Cambria" w:eastAsia="Times New Roman" w:hAnsi="Cambria" w:cs="Times New Roman"/>
      <w:color w:val="365F91"/>
      <w:lang w:val="x-none" w:eastAsia="x-none"/>
    </w:rPr>
  </w:style>
  <w:style w:type="numbering" w:customStyle="1" w:styleId="1111111">
    <w:name w:val="1 / 1.1 / 1.1.11"/>
    <w:basedOn w:val="a7"/>
    <w:next w:val="111111"/>
    <w:rsid w:val="003C0EEC"/>
    <w:pPr>
      <w:numPr>
        <w:numId w:val="9"/>
      </w:numPr>
    </w:pPr>
  </w:style>
  <w:style w:type="numbering" w:customStyle="1" w:styleId="1ai1">
    <w:name w:val="1 / a / i1"/>
    <w:basedOn w:val="a7"/>
    <w:next w:val="1ai"/>
    <w:rsid w:val="003C0EEC"/>
    <w:pPr>
      <w:numPr>
        <w:numId w:val="10"/>
      </w:numPr>
    </w:pPr>
  </w:style>
  <w:style w:type="numbering" w:customStyle="1" w:styleId="1">
    <w:name w:val="Статья / Раздел1"/>
    <w:basedOn w:val="a7"/>
    <w:next w:val="a1"/>
    <w:rsid w:val="003C0EEC"/>
    <w:pPr>
      <w:numPr>
        <w:numId w:val="13"/>
      </w:numPr>
    </w:pPr>
  </w:style>
  <w:style w:type="paragraph" w:customStyle="1" w:styleId="afffffffb">
    <w:name w:val="Табличный_справа"/>
    <w:basedOn w:val="a4"/>
    <w:uiPriority w:val="99"/>
    <w:rsid w:val="003C0EEC"/>
    <w:pPr>
      <w:spacing w:line="240" w:lineRule="auto"/>
      <w:ind w:firstLine="0"/>
      <w:jc w:val="right"/>
    </w:pPr>
    <w:rPr>
      <w:rFonts w:ascii="Times New Roman" w:eastAsia="Times New Roman" w:hAnsi="Times New Roman" w:cs="Times New Roman"/>
      <w:lang w:eastAsia="ru-RU"/>
    </w:rPr>
  </w:style>
  <w:style w:type="paragraph" w:customStyle="1" w:styleId="2ff0">
    <w:name w:val="Обычный2"/>
    <w:uiPriority w:val="99"/>
    <w:rsid w:val="003C0EEC"/>
    <w:pPr>
      <w:spacing w:before="100" w:after="100" w:line="240" w:lineRule="auto"/>
      <w:ind w:firstLine="0"/>
      <w:jc w:val="left"/>
    </w:pPr>
    <w:rPr>
      <w:rFonts w:ascii="Times New Roman" w:eastAsia="Times New Roman" w:hAnsi="Times New Roman" w:cs="Times New Roman"/>
      <w:snapToGrid w:val="0"/>
      <w:sz w:val="24"/>
      <w:szCs w:val="20"/>
      <w:lang w:eastAsia="ru-RU"/>
    </w:rPr>
  </w:style>
  <w:style w:type="paragraph" w:customStyle="1" w:styleId="1ff5">
    <w:name w:val="Основной текст1"/>
    <w:basedOn w:val="a4"/>
    <w:link w:val="bodytext"/>
    <w:uiPriority w:val="99"/>
    <w:rsid w:val="003C0EEC"/>
    <w:pPr>
      <w:spacing w:before="60" w:after="60" w:line="240" w:lineRule="auto"/>
      <w:ind w:firstLine="567"/>
    </w:pPr>
    <w:rPr>
      <w:rFonts w:ascii="Arial" w:eastAsia="Times New Roman" w:hAnsi="Arial" w:cs="Times New Roman"/>
      <w:szCs w:val="24"/>
      <w:lang w:val="en-US" w:eastAsia="x-none"/>
    </w:rPr>
  </w:style>
  <w:style w:type="character" w:customStyle="1" w:styleId="bodytext">
    <w:name w:val="body text Знак"/>
    <w:link w:val="1ff5"/>
    <w:uiPriority w:val="99"/>
    <w:rsid w:val="003C0EEC"/>
    <w:rPr>
      <w:rFonts w:ascii="Arial" w:eastAsia="Times New Roman" w:hAnsi="Arial" w:cs="Times New Roman"/>
      <w:szCs w:val="24"/>
      <w:lang w:val="en-US" w:eastAsia="x-none"/>
    </w:rPr>
  </w:style>
  <w:style w:type="paragraph" w:customStyle="1" w:styleId="afffffffc">
    <w:name w:val="Основной текст продолжение"/>
    <w:basedOn w:val="a4"/>
    <w:next w:val="aff0"/>
    <w:link w:val="1ff6"/>
    <w:rsid w:val="003C0EEC"/>
    <w:pPr>
      <w:spacing w:before="120" w:line="240" w:lineRule="auto"/>
    </w:pPr>
    <w:rPr>
      <w:rFonts w:ascii="Times New Roman" w:eastAsia="Times New Roman" w:hAnsi="Times New Roman" w:cs="Times New Roman"/>
      <w:sz w:val="24"/>
      <w:szCs w:val="20"/>
      <w:lang w:val="x-none" w:eastAsia="x-none"/>
    </w:rPr>
  </w:style>
  <w:style w:type="numbering" w:customStyle="1" w:styleId="2010">
    <w:name w:val="Перечисление 2010"/>
    <w:rsid w:val="003C0EEC"/>
    <w:pPr>
      <w:numPr>
        <w:numId w:val="15"/>
      </w:numPr>
    </w:pPr>
  </w:style>
  <w:style w:type="character" w:customStyle="1" w:styleId="1ff6">
    <w:name w:val="Основной текст продолжение Знак1"/>
    <w:link w:val="afffffffc"/>
    <w:rsid w:val="003C0EEC"/>
    <w:rPr>
      <w:rFonts w:ascii="Times New Roman" w:eastAsia="Times New Roman" w:hAnsi="Times New Roman" w:cs="Times New Roman"/>
      <w:sz w:val="24"/>
      <w:szCs w:val="20"/>
      <w:lang w:val="x-none" w:eastAsia="x-none"/>
    </w:rPr>
  </w:style>
  <w:style w:type="paragraph" w:customStyle="1" w:styleId="2">
    <w:name w:val="Стиль2"/>
    <w:basedOn w:val="a4"/>
    <w:qFormat/>
    <w:rsid w:val="003C0EEC"/>
    <w:pPr>
      <w:numPr>
        <w:numId w:val="21"/>
      </w:numPr>
      <w:autoSpaceDE w:val="0"/>
      <w:autoSpaceDN w:val="0"/>
      <w:adjustRightInd w:val="0"/>
      <w:spacing w:before="120" w:after="120"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rsid w:val="003C0EEC"/>
  </w:style>
  <w:style w:type="numbering" w:customStyle="1" w:styleId="1111112">
    <w:name w:val="1 / 1.1 / 1.1.12"/>
    <w:basedOn w:val="a7"/>
    <w:next w:val="111111"/>
    <w:rsid w:val="003C0EEC"/>
  </w:style>
  <w:style w:type="numbering" w:customStyle="1" w:styleId="1ai2">
    <w:name w:val="1 / a / i2"/>
    <w:basedOn w:val="a7"/>
    <w:next w:val="1ai"/>
    <w:rsid w:val="003C0EEC"/>
    <w:pPr>
      <w:numPr>
        <w:numId w:val="11"/>
      </w:numPr>
    </w:pPr>
  </w:style>
  <w:style w:type="table" w:customStyle="1" w:styleId="-110">
    <w:name w:val="Веб-таблица 11"/>
    <w:basedOn w:val="a6"/>
    <w:next w:val="-10"/>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6"/>
    <w:next w:val="-2"/>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6"/>
    <w:next w:val="-3"/>
    <w:rsid w:val="003C0EEC"/>
    <w:pPr>
      <w:spacing w:line="240" w:lineRule="auto"/>
      <w:ind w:firstLine="0"/>
      <w:jc w:val="left"/>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7">
    <w:name w:val="Изысканная таблица1"/>
    <w:basedOn w:val="a6"/>
    <w:next w:val="afffff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
    <w:name w:val="Изящная таблица 11"/>
    <w:basedOn w:val="a6"/>
    <w:next w:val="1f7"/>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Изящная таблица 21"/>
    <w:basedOn w:val="a6"/>
    <w:next w:val="2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
    <w:name w:val="Классическая таблица 11"/>
    <w:basedOn w:val="a6"/>
    <w:next w:val="1f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Классическая таблица 21"/>
    <w:basedOn w:val="a6"/>
    <w:next w:val="2f9"/>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6"/>
    <w:next w:val="3d"/>
    <w:rsid w:val="003C0EEC"/>
    <w:pPr>
      <w:spacing w:line="240" w:lineRule="auto"/>
      <w:ind w:firstLine="0"/>
      <w:jc w:val="left"/>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6"/>
    <w:next w:val="48"/>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7">
    <w:name w:val="Объемная таблица 11"/>
    <w:basedOn w:val="a6"/>
    <w:next w:val="1f9"/>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6">
    <w:name w:val="Объемная таблица 21"/>
    <w:basedOn w:val="a6"/>
    <w:next w:val="2fa"/>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6"/>
    <w:next w:val="3e"/>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
    <w:name w:val="Простая таблица 11"/>
    <w:basedOn w:val="a6"/>
    <w:next w:val="1fa"/>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7">
    <w:name w:val="Простая таблица 21"/>
    <w:basedOn w:val="a6"/>
    <w:next w:val="2fb"/>
    <w:rsid w:val="003C0EEC"/>
    <w:pPr>
      <w:spacing w:line="240" w:lineRule="auto"/>
      <w:ind w:firstLine="0"/>
      <w:jc w:val="lef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6"/>
    <w:next w:val="3f"/>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9">
    <w:name w:val="Сетка таблицы 11"/>
    <w:basedOn w:val="a6"/>
    <w:next w:val="1fb"/>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8">
    <w:name w:val="Сетка таблицы 21"/>
    <w:basedOn w:val="a6"/>
    <w:next w:val="2fc"/>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6"/>
    <w:next w:val="3f0"/>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6"/>
    <w:next w:val="49"/>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6"/>
    <w:next w:val="57"/>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6"/>
    <w:next w:val="63"/>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6"/>
    <w:next w:val="73"/>
    <w:rsid w:val="003C0EEC"/>
    <w:pPr>
      <w:spacing w:line="240" w:lineRule="auto"/>
      <w:ind w:firstLine="0"/>
      <w:jc w:val="left"/>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6"/>
    <w:next w:val="82"/>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8">
    <w:name w:val="Современная таблица1"/>
    <w:basedOn w:val="a6"/>
    <w:next w:val="affffff9"/>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9">
    <w:name w:val="Стандартная таблица1"/>
    <w:basedOn w:val="a6"/>
    <w:next w:val="affffffa"/>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1">
    <w:name w:val="Статья / Раздел2"/>
    <w:basedOn w:val="a7"/>
    <w:next w:val="a1"/>
    <w:rsid w:val="003C0EEC"/>
    <w:pPr>
      <w:numPr>
        <w:numId w:val="17"/>
      </w:numPr>
    </w:pPr>
  </w:style>
  <w:style w:type="table" w:customStyle="1" w:styleId="11a">
    <w:name w:val="Столбцы таблицы 11"/>
    <w:basedOn w:val="a6"/>
    <w:next w:val="1fc"/>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Столбцы таблицы 21"/>
    <w:basedOn w:val="a6"/>
    <w:next w:val="2fd"/>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6"/>
    <w:next w:val="3f1"/>
    <w:rsid w:val="003C0EEC"/>
    <w:pPr>
      <w:spacing w:line="240" w:lineRule="auto"/>
      <w:ind w:firstLine="0"/>
      <w:jc w:val="left"/>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6"/>
    <w:next w:val="4a"/>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6"/>
    <w:next w:val="58"/>
    <w:rsid w:val="003C0EEC"/>
    <w:pPr>
      <w:spacing w:line="240" w:lineRule="auto"/>
      <w:ind w:firstLine="0"/>
      <w:jc w:val="left"/>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6"/>
    <w:next w:val="-11"/>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6"/>
    <w:next w:val="-20"/>
    <w:rsid w:val="003C0EEC"/>
    <w:pPr>
      <w:spacing w:line="240" w:lineRule="auto"/>
      <w:ind w:firstLine="0"/>
      <w:jc w:val="left"/>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6"/>
    <w:next w:val="-30"/>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6"/>
    <w:next w:val="-4"/>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6"/>
    <w:next w:val="-5"/>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6"/>
    <w:next w:val="-6"/>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6"/>
    <w:next w:val="-7"/>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6"/>
    <w:next w:val="-8"/>
    <w:rsid w:val="003C0EEC"/>
    <w:pPr>
      <w:spacing w:line="240" w:lineRule="auto"/>
      <w:ind w:firstLine="0"/>
      <w:jc w:val="lef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a">
    <w:name w:val="Тема таблицы1"/>
    <w:basedOn w:val="a6"/>
    <w:next w:val="affffffb"/>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b">
    <w:name w:val="Цветная таблица 11"/>
    <w:basedOn w:val="a6"/>
    <w:next w:val="1fd"/>
    <w:rsid w:val="003C0EEC"/>
    <w:pPr>
      <w:spacing w:line="240" w:lineRule="auto"/>
      <w:ind w:firstLine="0"/>
      <w:jc w:val="left"/>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a">
    <w:name w:val="Цветная таблица 21"/>
    <w:basedOn w:val="a6"/>
    <w:next w:val="2fe"/>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6"/>
    <w:next w:val="3f2"/>
    <w:rsid w:val="003C0EEC"/>
    <w:pPr>
      <w:spacing w:line="240" w:lineRule="auto"/>
      <w:ind w:firstLine="0"/>
      <w:jc w:val="left"/>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6"/>
    <w:next w:val="2-5"/>
    <w:uiPriority w:val="64"/>
    <w:rsid w:val="003C0EEC"/>
    <w:pPr>
      <w:spacing w:line="240" w:lineRule="auto"/>
      <w:ind w:firstLine="0"/>
      <w:jc w:val="left"/>
    </w:pPr>
    <w:rPr>
      <w:rFonts w:ascii="Calibri" w:eastAsia="Times New Roma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3C0EEC"/>
    <w:pPr>
      <w:numPr>
        <w:numId w:val="12"/>
      </w:numPr>
    </w:pPr>
  </w:style>
  <w:style w:type="numbering" w:customStyle="1" w:styleId="11c">
    <w:name w:val="Нет списка11"/>
    <w:next w:val="a7"/>
    <w:uiPriority w:val="99"/>
    <w:semiHidden/>
    <w:unhideWhenUsed/>
    <w:rsid w:val="003C0EEC"/>
  </w:style>
  <w:style w:type="character" w:customStyle="1" w:styleId="fts-hit">
    <w:name w:val="fts-hit"/>
    <w:rsid w:val="003C0EEC"/>
  </w:style>
  <w:style w:type="character" w:customStyle="1" w:styleId="c1">
    <w:name w:val="c1"/>
    <w:rsid w:val="003C0EEC"/>
  </w:style>
  <w:style w:type="paragraph" w:customStyle="1" w:styleId="12">
    <w:name w:val="_ЗАГОЛОВОК 1"/>
    <w:basedOn w:val="a4"/>
    <w:link w:val="1ffb"/>
    <w:autoRedefine/>
    <w:uiPriority w:val="99"/>
    <w:qFormat/>
    <w:rsid w:val="003C0EEC"/>
    <w:pPr>
      <w:keepNext/>
      <w:pageBreakBefore/>
      <w:numPr>
        <w:numId w:val="15"/>
      </w:numPr>
      <w:spacing w:before="120" w:after="120" w:line="240" w:lineRule="auto"/>
      <w:jc w:val="center"/>
    </w:pPr>
    <w:rPr>
      <w:rFonts w:ascii="Times New Roman" w:eastAsia="Times New Roman" w:hAnsi="Times New Roman" w:cs="Times New Roman"/>
      <w:b/>
      <w:caps/>
      <w:sz w:val="24"/>
      <w:lang w:val="x-none" w:eastAsia="x-none"/>
    </w:rPr>
  </w:style>
  <w:style w:type="character" w:customStyle="1" w:styleId="1ffb">
    <w:name w:val="_ЗАГОЛОВОК 1 Знак"/>
    <w:link w:val="12"/>
    <w:uiPriority w:val="99"/>
    <w:rsid w:val="003C0EEC"/>
    <w:rPr>
      <w:rFonts w:ascii="Times New Roman" w:eastAsia="Times New Roman" w:hAnsi="Times New Roman" w:cs="Times New Roman"/>
      <w:b/>
      <w:caps/>
      <w:sz w:val="24"/>
      <w:lang w:val="x-none" w:eastAsia="x-none"/>
    </w:rPr>
  </w:style>
  <w:style w:type="paragraph" w:customStyle="1" w:styleId="20">
    <w:name w:val="_ЗАГОЛОВОК 2"/>
    <w:basedOn w:val="a4"/>
    <w:autoRedefine/>
    <w:uiPriority w:val="99"/>
    <w:qFormat/>
    <w:rsid w:val="003C0EEC"/>
    <w:pPr>
      <w:keepNext/>
      <w:numPr>
        <w:ilvl w:val="1"/>
        <w:numId w:val="15"/>
      </w:numPr>
      <w:tabs>
        <w:tab w:val="left" w:pos="1134"/>
      </w:tabs>
      <w:spacing w:before="120" w:after="120" w:line="240" w:lineRule="auto"/>
    </w:pPr>
    <w:rPr>
      <w:rFonts w:ascii="Times New Roman" w:eastAsia="Times New Roman" w:hAnsi="Times New Roman" w:cs="Times New Roman"/>
      <w:b/>
      <w:sz w:val="24"/>
      <w:lang w:eastAsia="ru-RU"/>
    </w:rPr>
  </w:style>
  <w:style w:type="paragraph" w:customStyle="1" w:styleId="30">
    <w:name w:val="_ЗАГОЛОВОК 3"/>
    <w:basedOn w:val="a4"/>
    <w:autoRedefine/>
    <w:uiPriority w:val="99"/>
    <w:qFormat/>
    <w:rsid w:val="003C0EEC"/>
    <w:pPr>
      <w:numPr>
        <w:ilvl w:val="2"/>
        <w:numId w:val="15"/>
      </w:numPr>
      <w:spacing w:line="240" w:lineRule="auto"/>
    </w:pPr>
    <w:rPr>
      <w:rFonts w:ascii="Times New Roman" w:eastAsia="Times New Roman" w:hAnsi="Times New Roman" w:cs="Times New Roman"/>
      <w:i/>
      <w:color w:val="000000"/>
      <w:sz w:val="24"/>
      <w:u w:val="single"/>
      <w:lang w:eastAsia="ru-RU"/>
    </w:rPr>
  </w:style>
  <w:style w:type="paragraph" w:customStyle="1" w:styleId="ConsCell">
    <w:name w:val="ConsCell"/>
    <w:uiPriority w:val="99"/>
    <w:rsid w:val="003C0EEC"/>
    <w:pPr>
      <w:widowControl w:val="0"/>
      <w:autoSpaceDE w:val="0"/>
      <w:autoSpaceDN w:val="0"/>
      <w:adjustRightInd w:val="0"/>
      <w:spacing w:line="240" w:lineRule="auto"/>
      <w:ind w:firstLine="0"/>
      <w:jc w:val="left"/>
    </w:pPr>
    <w:rPr>
      <w:rFonts w:ascii="Arial" w:eastAsia="Times New Roman" w:hAnsi="Arial" w:cs="Arial"/>
      <w:sz w:val="20"/>
      <w:szCs w:val="20"/>
      <w:lang w:eastAsia="ru-RU"/>
    </w:rPr>
  </w:style>
  <w:style w:type="paragraph" w:customStyle="1" w:styleId="4c">
    <w:name w:val="Стиль4"/>
    <w:basedOn w:val="S4"/>
    <w:uiPriority w:val="99"/>
    <w:qFormat/>
    <w:rsid w:val="003C0EEC"/>
    <w:pPr>
      <w:suppressAutoHyphens/>
      <w:spacing w:line="240" w:lineRule="auto"/>
    </w:pPr>
    <w:rPr>
      <w:rFonts w:eastAsia="Calibri"/>
      <w:b/>
      <w:sz w:val="20"/>
      <w:szCs w:val="20"/>
      <w:lang w:eastAsia="ar-SA"/>
    </w:rPr>
  </w:style>
  <w:style w:type="character" w:customStyle="1" w:styleId="afffffffd">
    <w:name w:val="Основной текст_"/>
    <w:link w:val="84"/>
    <w:rsid w:val="003C0EEC"/>
    <w:rPr>
      <w:rFonts w:ascii="Book Antiqua" w:eastAsia="Book Antiqua" w:hAnsi="Book Antiqua" w:cs="Book Antiqua"/>
      <w:spacing w:val="-1"/>
      <w:sz w:val="18"/>
      <w:szCs w:val="18"/>
      <w:shd w:val="clear" w:color="auto" w:fill="FFFFFF"/>
    </w:rPr>
  </w:style>
  <w:style w:type="character" w:customStyle="1" w:styleId="4d">
    <w:name w:val="Основной текст4"/>
    <w:rsid w:val="003C0EEC"/>
    <w:rPr>
      <w:rFonts w:ascii="Book Antiqua" w:eastAsia="Book Antiqua" w:hAnsi="Book Antiqua" w:cs="Book Antiqua"/>
      <w:spacing w:val="-1"/>
      <w:sz w:val="19"/>
      <w:szCs w:val="19"/>
      <w:shd w:val="clear" w:color="auto" w:fill="FFFFFF"/>
    </w:rPr>
  </w:style>
  <w:style w:type="paragraph" w:customStyle="1" w:styleId="84">
    <w:name w:val="Основной текст8"/>
    <w:basedOn w:val="a4"/>
    <w:link w:val="afffffffd"/>
    <w:rsid w:val="003C0EEC"/>
    <w:pPr>
      <w:shd w:val="clear" w:color="auto" w:fill="FFFFFF"/>
      <w:spacing w:after="60" w:line="0" w:lineRule="atLeast"/>
      <w:ind w:firstLine="0"/>
      <w:jc w:val="center"/>
    </w:pPr>
    <w:rPr>
      <w:rFonts w:ascii="Book Antiqua" w:eastAsia="Book Antiqua" w:hAnsi="Book Antiqua" w:cs="Book Antiqua"/>
      <w:spacing w:val="-1"/>
      <w:sz w:val="18"/>
      <w:szCs w:val="18"/>
    </w:rPr>
  </w:style>
  <w:style w:type="character" w:customStyle="1" w:styleId="3f4">
    <w:name w:val="Основной текст (3)_"/>
    <w:link w:val="3f5"/>
    <w:rsid w:val="003C0EEC"/>
    <w:rPr>
      <w:rFonts w:ascii="Book Antiqua" w:eastAsia="Book Antiqua" w:hAnsi="Book Antiqua" w:cs="Book Antiqua"/>
      <w:sz w:val="18"/>
      <w:szCs w:val="18"/>
      <w:shd w:val="clear" w:color="auto" w:fill="FFFFFF"/>
    </w:rPr>
  </w:style>
  <w:style w:type="character" w:customStyle="1" w:styleId="4e">
    <w:name w:val="Основной текст (4)_"/>
    <w:uiPriority w:val="99"/>
    <w:rsid w:val="003C0EEC"/>
    <w:rPr>
      <w:rFonts w:ascii="Book Antiqua" w:eastAsia="Book Antiqua" w:hAnsi="Book Antiqua" w:cs="Book Antiqua"/>
      <w:b w:val="0"/>
      <w:bCs w:val="0"/>
      <w:i w:val="0"/>
      <w:iCs w:val="0"/>
      <w:smallCaps w:val="0"/>
      <w:strike w:val="0"/>
      <w:spacing w:val="-1"/>
      <w:sz w:val="19"/>
      <w:szCs w:val="19"/>
    </w:rPr>
  </w:style>
  <w:style w:type="character" w:customStyle="1" w:styleId="3f6">
    <w:name w:val="Основной текст (3) + Не полужирный"/>
    <w:rsid w:val="003C0EEC"/>
    <w:rPr>
      <w:rFonts w:ascii="Book Antiqua" w:eastAsia="Book Antiqua" w:hAnsi="Book Antiqua" w:cs="Book Antiqua"/>
      <w:b/>
      <w:bCs/>
      <w:spacing w:val="-1"/>
      <w:sz w:val="19"/>
      <w:szCs w:val="19"/>
      <w:shd w:val="clear" w:color="auto" w:fill="FFFFFF"/>
    </w:rPr>
  </w:style>
  <w:style w:type="character" w:customStyle="1" w:styleId="311pt">
    <w:name w:val="Основной текст (3) + 11 pt;Не полужирный;Курсив"/>
    <w:rsid w:val="003C0EEC"/>
    <w:rPr>
      <w:rFonts w:ascii="Book Antiqua" w:eastAsia="Book Antiqua" w:hAnsi="Book Antiqua" w:cs="Book Antiqua"/>
      <w:b/>
      <w:bCs/>
      <w:i/>
      <w:iCs/>
      <w:spacing w:val="-4"/>
      <w:sz w:val="19"/>
      <w:szCs w:val="19"/>
      <w:shd w:val="clear" w:color="auto" w:fill="FFFFFF"/>
    </w:rPr>
  </w:style>
  <w:style w:type="character" w:customStyle="1" w:styleId="4f">
    <w:name w:val="Основной текст (4)"/>
    <w:rsid w:val="003C0EEC"/>
    <w:rPr>
      <w:rFonts w:ascii="Book Antiqua" w:eastAsia="Book Antiqua" w:hAnsi="Book Antiqua" w:cs="Book Antiqua"/>
      <w:b w:val="0"/>
      <w:bCs w:val="0"/>
      <w:i w:val="0"/>
      <w:iCs w:val="0"/>
      <w:smallCaps w:val="0"/>
      <w:strike w:val="0"/>
      <w:spacing w:val="-1"/>
      <w:sz w:val="18"/>
      <w:szCs w:val="18"/>
    </w:rPr>
  </w:style>
  <w:style w:type="character" w:customStyle="1" w:styleId="afffffffe">
    <w:name w:val="Основной текст + Полужирный"/>
    <w:rsid w:val="003C0EEC"/>
    <w:rPr>
      <w:rFonts w:ascii="Book Antiqua" w:eastAsia="Book Antiqua" w:hAnsi="Book Antiqua" w:cs="Book Antiqua"/>
      <w:b/>
      <w:bCs/>
      <w:i w:val="0"/>
      <w:iCs w:val="0"/>
      <w:smallCaps w:val="0"/>
      <w:strike w:val="0"/>
      <w:spacing w:val="0"/>
      <w:sz w:val="18"/>
      <w:szCs w:val="18"/>
      <w:shd w:val="clear" w:color="auto" w:fill="FFFFFF"/>
    </w:rPr>
  </w:style>
  <w:style w:type="character" w:customStyle="1" w:styleId="65">
    <w:name w:val="Основной текст6"/>
    <w:rsid w:val="003C0EEC"/>
    <w:rPr>
      <w:rFonts w:ascii="Book Antiqua" w:eastAsia="Book Antiqua" w:hAnsi="Book Antiqua" w:cs="Book Antiqua"/>
      <w:b w:val="0"/>
      <w:bCs w:val="0"/>
      <w:i w:val="0"/>
      <w:iCs w:val="0"/>
      <w:smallCaps w:val="0"/>
      <w:strike w:val="0"/>
      <w:spacing w:val="-1"/>
      <w:sz w:val="19"/>
      <w:szCs w:val="19"/>
      <w:shd w:val="clear" w:color="auto" w:fill="FFFFFF"/>
    </w:rPr>
  </w:style>
  <w:style w:type="paragraph" w:customStyle="1" w:styleId="3f5">
    <w:name w:val="Основной текст (3)"/>
    <w:basedOn w:val="a4"/>
    <w:link w:val="3f4"/>
    <w:rsid w:val="003C0EEC"/>
    <w:pPr>
      <w:shd w:val="clear" w:color="auto" w:fill="FFFFFF"/>
      <w:spacing w:line="245" w:lineRule="exact"/>
      <w:ind w:firstLine="0"/>
      <w:jc w:val="left"/>
    </w:pPr>
    <w:rPr>
      <w:rFonts w:ascii="Book Antiqua" w:eastAsia="Book Antiqua" w:hAnsi="Book Antiqua" w:cs="Book Antiqua"/>
      <w:sz w:val="18"/>
      <w:szCs w:val="18"/>
    </w:rPr>
  </w:style>
  <w:style w:type="character" w:customStyle="1" w:styleId="93">
    <w:name w:val="Основной текст (9)_"/>
    <w:rsid w:val="003C0EEC"/>
    <w:rPr>
      <w:rFonts w:ascii="Book Antiqua" w:eastAsia="Book Antiqua" w:hAnsi="Book Antiqua" w:cs="Book Antiqua"/>
      <w:b w:val="0"/>
      <w:bCs w:val="0"/>
      <w:i w:val="0"/>
      <w:iCs w:val="0"/>
      <w:smallCaps w:val="0"/>
      <w:strike w:val="0"/>
      <w:spacing w:val="-2"/>
      <w:sz w:val="18"/>
      <w:szCs w:val="18"/>
    </w:rPr>
  </w:style>
  <w:style w:type="character" w:customStyle="1" w:styleId="-1pt">
    <w:name w:val="Основной текст + Интервал -1 pt"/>
    <w:rsid w:val="003C0EEC"/>
    <w:rPr>
      <w:rFonts w:ascii="Book Antiqua" w:eastAsia="Book Antiqua" w:hAnsi="Book Antiqua" w:cs="Book Antiqua"/>
      <w:b w:val="0"/>
      <w:bCs w:val="0"/>
      <w:i w:val="0"/>
      <w:iCs w:val="0"/>
      <w:smallCaps w:val="0"/>
      <w:strike w:val="0"/>
      <w:spacing w:val="-20"/>
      <w:sz w:val="18"/>
      <w:szCs w:val="18"/>
      <w:shd w:val="clear" w:color="auto" w:fill="FFFFFF"/>
    </w:rPr>
  </w:style>
  <w:style w:type="character" w:customStyle="1" w:styleId="94">
    <w:name w:val="Основной текст (9)"/>
    <w:uiPriority w:val="99"/>
    <w:rsid w:val="003C0EEC"/>
    <w:rPr>
      <w:rFonts w:ascii="Book Antiqua" w:eastAsia="Book Antiqua" w:hAnsi="Book Antiqua" w:cs="Book Antiqua"/>
      <w:b w:val="0"/>
      <w:bCs w:val="0"/>
      <w:i w:val="0"/>
      <w:iCs w:val="0"/>
      <w:smallCaps w:val="0"/>
      <w:strike w:val="0"/>
      <w:spacing w:val="-1"/>
      <w:sz w:val="18"/>
      <w:szCs w:val="18"/>
    </w:rPr>
  </w:style>
  <w:style w:type="character" w:customStyle="1" w:styleId="161">
    <w:name w:val="Основной текст (16)_"/>
    <w:link w:val="162"/>
    <w:rsid w:val="003C0EEC"/>
    <w:rPr>
      <w:rFonts w:ascii="Book Antiqua" w:eastAsia="Book Antiqua" w:hAnsi="Book Antiqua" w:cs="Book Antiqua"/>
      <w:sz w:val="23"/>
      <w:szCs w:val="23"/>
      <w:shd w:val="clear" w:color="auto" w:fill="FFFFFF"/>
    </w:rPr>
  </w:style>
  <w:style w:type="paragraph" w:customStyle="1" w:styleId="162">
    <w:name w:val="Основной текст (16)"/>
    <w:basedOn w:val="a4"/>
    <w:link w:val="161"/>
    <w:rsid w:val="003C0EEC"/>
    <w:pPr>
      <w:shd w:val="clear" w:color="auto" w:fill="FFFFFF"/>
      <w:spacing w:before="60" w:line="0" w:lineRule="atLeast"/>
      <w:ind w:firstLine="0"/>
      <w:jc w:val="left"/>
    </w:pPr>
    <w:rPr>
      <w:rFonts w:ascii="Book Antiqua" w:eastAsia="Book Antiqua" w:hAnsi="Book Antiqua" w:cs="Book Antiqua"/>
      <w:sz w:val="23"/>
      <w:szCs w:val="23"/>
    </w:rPr>
  </w:style>
  <w:style w:type="paragraph" w:customStyle="1" w:styleId="affffffff">
    <w:name w:val="_ОБЫЧНЫЙ"/>
    <w:basedOn w:val="a4"/>
    <w:autoRedefine/>
    <w:uiPriority w:val="99"/>
    <w:rsid w:val="003C0EEC"/>
    <w:pPr>
      <w:widowControl w:val="0"/>
      <w:suppressAutoHyphens/>
      <w:spacing w:line="240" w:lineRule="auto"/>
    </w:pPr>
    <w:rPr>
      <w:rFonts w:ascii="Times New Roman" w:eastAsia="Times New Roman" w:hAnsi="Times New Roman" w:cs="Times New Roman"/>
      <w:color w:val="9BBB59"/>
      <w:sz w:val="24"/>
      <w:szCs w:val="20"/>
      <w:lang w:eastAsia="ar-SA"/>
    </w:rPr>
  </w:style>
  <w:style w:type="character" w:customStyle="1" w:styleId="930">
    <w:name w:val="Основной текст (9)3"/>
    <w:uiPriority w:val="99"/>
    <w:rsid w:val="003C0EEC"/>
    <w:rPr>
      <w:rFonts w:ascii="Times New Roman" w:eastAsia="Book Antiqua" w:hAnsi="Times New Roman" w:cs="Times New Roman"/>
      <w:b w:val="0"/>
      <w:bCs w:val="0"/>
      <w:i w:val="0"/>
      <w:iCs w:val="0"/>
      <w:smallCaps w:val="0"/>
      <w:strike w:val="0"/>
      <w:spacing w:val="0"/>
      <w:sz w:val="25"/>
      <w:szCs w:val="25"/>
    </w:rPr>
  </w:style>
  <w:style w:type="character" w:customStyle="1" w:styleId="910pt">
    <w:name w:val="Основной текст (9) + 10 pt"/>
    <w:aliases w:val="Полужирный,Курсив,Интервал -1 pt,Основной текст (3) + 11 pt,Не полужирный"/>
    <w:uiPriority w:val="99"/>
    <w:rsid w:val="003C0EEC"/>
    <w:rPr>
      <w:rFonts w:ascii="Times New Roman" w:eastAsia="Book Antiqua" w:hAnsi="Times New Roman" w:cs="Times New Roman"/>
      <w:b/>
      <w:bCs/>
      <w:i/>
      <w:iCs/>
      <w:smallCaps w:val="0"/>
      <w:strike w:val="0"/>
      <w:spacing w:val="-20"/>
      <w:sz w:val="20"/>
      <w:szCs w:val="20"/>
    </w:rPr>
  </w:style>
  <w:style w:type="character" w:customStyle="1" w:styleId="af6">
    <w:name w:val="Без интервала Знак"/>
    <w:link w:val="af5"/>
    <w:rsid w:val="003C0EEC"/>
    <w:rPr>
      <w:rFonts w:ascii="Arial" w:hAnsi="Arial"/>
      <w:b/>
    </w:rPr>
  </w:style>
  <w:style w:type="paragraph" w:customStyle="1" w:styleId="affffffff0">
    <w:name w:val="Ñòèëü"/>
    <w:uiPriority w:val="99"/>
    <w:rsid w:val="003C0EEC"/>
    <w:pPr>
      <w:widowControl w:val="0"/>
      <w:spacing w:line="240" w:lineRule="auto"/>
      <w:ind w:firstLine="0"/>
      <w:jc w:val="left"/>
    </w:pPr>
    <w:rPr>
      <w:rFonts w:ascii="Times New Roman" w:eastAsia="Times New Roman" w:hAnsi="Times New Roman" w:cs="Times New Roman"/>
      <w:spacing w:val="-1"/>
      <w:kern w:val="65535"/>
      <w:position w:val="-1"/>
      <w:sz w:val="24"/>
      <w:szCs w:val="20"/>
      <w:lang w:val="en-US" w:eastAsia="ru-RU"/>
    </w:rPr>
  </w:style>
  <w:style w:type="paragraph" w:customStyle="1" w:styleId="ConsNormal">
    <w:name w:val="ConsNormal"/>
    <w:uiPriority w:val="99"/>
    <w:rsid w:val="003C0EEC"/>
    <w:pPr>
      <w:widowControl w:val="0"/>
      <w:autoSpaceDE w:val="0"/>
      <w:autoSpaceDN w:val="0"/>
      <w:adjustRightInd w:val="0"/>
      <w:spacing w:line="240" w:lineRule="auto"/>
      <w:ind w:firstLine="720"/>
      <w:jc w:val="left"/>
    </w:pPr>
    <w:rPr>
      <w:rFonts w:ascii="Arial" w:eastAsia="Times New Roman" w:hAnsi="Arial" w:cs="Arial"/>
      <w:sz w:val="20"/>
      <w:szCs w:val="20"/>
      <w:lang w:eastAsia="ru-RU"/>
    </w:rPr>
  </w:style>
  <w:style w:type="paragraph" w:customStyle="1" w:styleId="ConsTitle">
    <w:name w:val="ConsTitle"/>
    <w:uiPriority w:val="99"/>
    <w:rsid w:val="003C0EEC"/>
    <w:pPr>
      <w:widowControl w:val="0"/>
      <w:autoSpaceDE w:val="0"/>
      <w:autoSpaceDN w:val="0"/>
      <w:adjustRightInd w:val="0"/>
      <w:spacing w:line="240" w:lineRule="auto"/>
      <w:ind w:firstLine="0"/>
      <w:jc w:val="left"/>
    </w:pPr>
    <w:rPr>
      <w:rFonts w:ascii="Arial" w:eastAsia="Times New Roman" w:hAnsi="Arial" w:cs="Arial"/>
      <w:b/>
      <w:bCs/>
      <w:sz w:val="16"/>
      <w:szCs w:val="16"/>
      <w:lang w:eastAsia="ru-RU"/>
    </w:rPr>
  </w:style>
  <w:style w:type="paragraph" w:customStyle="1" w:styleId="xl54">
    <w:name w:val="xl54"/>
    <w:basedOn w:val="a4"/>
    <w:uiPriority w:val="99"/>
    <w:rsid w:val="003C0EEC"/>
    <w:pPr>
      <w:spacing w:before="100" w:beforeAutospacing="1" w:after="100" w:afterAutospacing="1" w:line="240" w:lineRule="auto"/>
      <w:ind w:firstLine="0"/>
      <w:jc w:val="left"/>
      <w:textAlignment w:val="center"/>
    </w:pPr>
    <w:rPr>
      <w:rFonts w:ascii="Arial" w:eastAsia="Arial Unicode MS" w:hAnsi="Arial" w:cs="Arial"/>
      <w:sz w:val="24"/>
      <w:szCs w:val="24"/>
      <w:lang w:eastAsia="ru-RU"/>
    </w:rPr>
  </w:style>
  <w:style w:type="paragraph" w:customStyle="1" w:styleId="FR2">
    <w:name w:val="FR2"/>
    <w:uiPriority w:val="99"/>
    <w:rsid w:val="003C0EEC"/>
    <w:pPr>
      <w:widowControl w:val="0"/>
      <w:autoSpaceDE w:val="0"/>
      <w:autoSpaceDN w:val="0"/>
      <w:adjustRightInd w:val="0"/>
      <w:spacing w:line="260" w:lineRule="auto"/>
      <w:ind w:firstLine="400"/>
      <w:jc w:val="left"/>
    </w:pPr>
    <w:rPr>
      <w:rFonts w:ascii="Times New Roman" w:eastAsia="Times New Roman" w:hAnsi="Times New Roman" w:cs="Times New Roman"/>
      <w:sz w:val="28"/>
      <w:szCs w:val="20"/>
      <w:lang w:eastAsia="ru-RU"/>
    </w:rPr>
  </w:style>
  <w:style w:type="paragraph" w:customStyle="1" w:styleId="2ff1">
    <w:name w:val="З2"/>
    <w:basedOn w:val="a4"/>
    <w:next w:val="a4"/>
    <w:uiPriority w:val="99"/>
    <w:rsid w:val="003C0EEC"/>
    <w:pPr>
      <w:ind w:firstLine="748"/>
    </w:pPr>
    <w:rPr>
      <w:rFonts w:ascii="Times New Roman" w:eastAsia="Times New Roman" w:hAnsi="Times New Roman" w:cs="Times New Roman"/>
      <w:b/>
      <w:snapToGrid w:val="0"/>
      <w:sz w:val="24"/>
      <w:szCs w:val="24"/>
      <w:lang w:eastAsia="ru-RU"/>
    </w:rPr>
  </w:style>
  <w:style w:type="paragraph" w:customStyle="1" w:styleId="Iauiue">
    <w:name w:val="Iau?iue"/>
    <w:uiPriority w:val="99"/>
    <w:rsid w:val="003C0EEC"/>
    <w:pPr>
      <w:widowControl w:val="0"/>
      <w:spacing w:line="240" w:lineRule="auto"/>
      <w:ind w:firstLine="0"/>
      <w:jc w:val="left"/>
    </w:pPr>
    <w:rPr>
      <w:rFonts w:ascii="Times New Roman" w:eastAsia="Times New Roman" w:hAnsi="Times New Roman" w:cs="Times New Roman"/>
      <w:sz w:val="20"/>
      <w:szCs w:val="20"/>
      <w:lang w:val="en-US" w:eastAsia="ru-RU"/>
    </w:rPr>
  </w:style>
  <w:style w:type="paragraph" w:customStyle="1" w:styleId="BodyText21">
    <w:name w:val="Body Text 21"/>
    <w:basedOn w:val="a4"/>
    <w:uiPriority w:val="99"/>
    <w:rsid w:val="003C0EEC"/>
    <w:pPr>
      <w:widowControl w:val="0"/>
      <w:tabs>
        <w:tab w:val="left" w:pos="567"/>
      </w:tabs>
      <w:overflowPunct w:val="0"/>
      <w:autoSpaceDE w:val="0"/>
      <w:autoSpaceDN w:val="0"/>
      <w:adjustRightInd w:val="0"/>
      <w:spacing w:line="320" w:lineRule="exact"/>
      <w:ind w:right="-1" w:firstLine="567"/>
      <w:textAlignment w:val="baseline"/>
    </w:pPr>
    <w:rPr>
      <w:rFonts w:ascii="Times New Roman" w:eastAsia="Times New Roman" w:hAnsi="Times New Roman" w:cs="Times New Roman"/>
      <w:sz w:val="28"/>
      <w:szCs w:val="20"/>
      <w:lang w:eastAsia="ru-RU"/>
    </w:rPr>
  </w:style>
  <w:style w:type="paragraph" w:customStyle="1" w:styleId="affffffff1">
    <w:name w:val="Îñíîâíîé òåêñò"/>
    <w:basedOn w:val="a4"/>
    <w:uiPriority w:val="99"/>
    <w:rsid w:val="003C0EEC"/>
    <w:pPr>
      <w:widowControl w:val="0"/>
      <w:spacing w:line="240" w:lineRule="auto"/>
      <w:ind w:firstLine="0"/>
    </w:pPr>
    <w:rPr>
      <w:rFonts w:ascii="Times New Roman" w:eastAsia="Times New Roman" w:hAnsi="Times New Roman" w:cs="Times New Roman"/>
      <w:sz w:val="24"/>
      <w:szCs w:val="20"/>
      <w:lang w:eastAsia="ru-RU"/>
    </w:rPr>
  </w:style>
  <w:style w:type="paragraph" w:customStyle="1" w:styleId="affffffff2">
    <w:name w:val="пп"/>
    <w:basedOn w:val="a4"/>
    <w:uiPriority w:val="99"/>
    <w:rsid w:val="003C0EEC"/>
    <w:pPr>
      <w:tabs>
        <w:tab w:val="num" w:pos="360"/>
      </w:tabs>
      <w:spacing w:line="240" w:lineRule="auto"/>
      <w:ind w:left="360" w:hanging="360"/>
    </w:pPr>
    <w:rPr>
      <w:rFonts w:ascii="Times New Roman" w:eastAsia="Times New Roman" w:hAnsi="Times New Roman" w:cs="Times New Roman"/>
      <w:sz w:val="20"/>
      <w:szCs w:val="20"/>
      <w:lang w:eastAsia="ru-RU"/>
    </w:rPr>
  </w:style>
  <w:style w:type="paragraph" w:customStyle="1" w:styleId="1ffc">
    <w:name w:val="çàãîëîâîê 1"/>
    <w:basedOn w:val="afffffff"/>
    <w:next w:val="afffffff"/>
    <w:uiPriority w:val="99"/>
    <w:rsid w:val="003C0EEC"/>
    <w:rPr>
      <w:sz w:val="20"/>
      <w:lang w:val="en-US"/>
    </w:rPr>
  </w:style>
  <w:style w:type="paragraph" w:customStyle="1" w:styleId="3f7">
    <w:name w:val="Îñíîâíîé òåêñò ñ îòñòóïîì 3"/>
    <w:basedOn w:val="afffffff"/>
    <w:uiPriority w:val="99"/>
    <w:rsid w:val="003C0EEC"/>
    <w:rPr>
      <w:sz w:val="20"/>
      <w:lang w:val="en-US"/>
    </w:rPr>
  </w:style>
  <w:style w:type="paragraph" w:customStyle="1" w:styleId="21b">
    <w:name w:val="Основной текст 21"/>
    <w:basedOn w:val="afffffff"/>
    <w:uiPriority w:val="99"/>
    <w:rsid w:val="003C0EEC"/>
    <w:rPr>
      <w:sz w:val="20"/>
      <w:lang w:val="en-US"/>
    </w:rPr>
  </w:style>
  <w:style w:type="paragraph" w:customStyle="1" w:styleId="affffffff3">
    <w:name w:val="Адресат"/>
    <w:basedOn w:val="a4"/>
    <w:next w:val="a4"/>
    <w:uiPriority w:val="99"/>
    <w:rsid w:val="003C0EEC"/>
    <w:pPr>
      <w:spacing w:line="240" w:lineRule="auto"/>
      <w:ind w:left="5670" w:firstLine="0"/>
      <w:jc w:val="left"/>
    </w:pPr>
    <w:rPr>
      <w:rFonts w:ascii="Times New Roman" w:eastAsia="Times New Roman" w:hAnsi="Times New Roman" w:cs="Times New Roman"/>
      <w:sz w:val="24"/>
      <w:szCs w:val="20"/>
      <w:lang w:val="en-US" w:eastAsia="ru-RU"/>
    </w:rPr>
  </w:style>
  <w:style w:type="paragraph" w:customStyle="1" w:styleId="HTML10">
    <w:name w:val="Стандартный HTML1"/>
    <w:basedOn w:val="1f"/>
    <w:uiPriority w:val="99"/>
    <w:rsid w:val="003C0EE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overflowPunct/>
      <w:autoSpaceDE/>
    </w:pPr>
    <w:rPr>
      <w:rFonts w:ascii="Courier New" w:hAnsi="Courier New"/>
      <w:lang w:eastAsia="ru-RU"/>
    </w:rPr>
  </w:style>
  <w:style w:type="paragraph" w:customStyle="1" w:styleId="1ffd">
    <w:name w:val="З1"/>
    <w:basedOn w:val="a4"/>
    <w:next w:val="a4"/>
    <w:uiPriority w:val="99"/>
    <w:rsid w:val="003C0EEC"/>
    <w:pPr>
      <w:ind w:firstLine="748"/>
    </w:pPr>
    <w:rPr>
      <w:rFonts w:ascii="Times New Roman" w:eastAsia="Times New Roman" w:hAnsi="Times New Roman" w:cs="Times New Roman"/>
      <w:b/>
      <w:snapToGrid w:val="0"/>
      <w:sz w:val="24"/>
      <w:szCs w:val="24"/>
      <w:lang w:eastAsia="ru-RU"/>
    </w:rPr>
  </w:style>
  <w:style w:type="paragraph" w:customStyle="1" w:styleId="mcwolf">
    <w:name w:val="mcwolf"/>
    <w:basedOn w:val="a4"/>
    <w:uiPriority w:val="99"/>
    <w:rsid w:val="003C0EEC"/>
    <w:pPr>
      <w:spacing w:before="100" w:beforeAutospacing="1" w:after="100" w:afterAutospacing="1" w:line="240" w:lineRule="auto"/>
      <w:ind w:firstLine="0"/>
      <w:jc w:val="left"/>
    </w:pPr>
    <w:rPr>
      <w:rFonts w:ascii="Arial Unicode MS" w:eastAsia="Arial Unicode MS" w:hAnsi="Arial Unicode MS" w:cs="Arial Unicode MS"/>
      <w:sz w:val="24"/>
      <w:szCs w:val="24"/>
      <w:lang w:eastAsia="ru-RU"/>
    </w:rPr>
  </w:style>
  <w:style w:type="paragraph" w:customStyle="1" w:styleId="BodyText24">
    <w:name w:val="Body Text 24"/>
    <w:basedOn w:val="a4"/>
    <w:uiPriority w:val="99"/>
    <w:rsid w:val="003C0EEC"/>
    <w:pPr>
      <w:widowControl w:val="0"/>
      <w:spacing w:line="380" w:lineRule="exact"/>
      <w:ind w:firstLine="567"/>
    </w:pPr>
    <w:rPr>
      <w:rFonts w:ascii="Times New Roman CYR" w:eastAsia="Times New Roman" w:hAnsi="Times New Roman CYR" w:cs="Times New Roman"/>
      <w:sz w:val="28"/>
      <w:szCs w:val="20"/>
      <w:lang w:eastAsia="ru-RU"/>
    </w:rPr>
  </w:style>
  <w:style w:type="paragraph" w:customStyle="1" w:styleId="snip">
    <w:name w:val="snip"/>
    <w:basedOn w:val="a4"/>
    <w:uiPriority w:val="99"/>
    <w:rsid w:val="003C0EEC"/>
    <w:pPr>
      <w:spacing w:before="30" w:after="30" w:line="240" w:lineRule="auto"/>
      <w:ind w:left="40" w:right="40" w:firstLine="300"/>
    </w:pPr>
    <w:rPr>
      <w:rFonts w:ascii="Arial CYR" w:eastAsia="Arial Unicode MS" w:hAnsi="Arial CYR" w:cs="Arial CYR"/>
      <w:color w:val="000000"/>
      <w:sz w:val="16"/>
      <w:szCs w:val="16"/>
      <w:lang w:eastAsia="ru-RU"/>
    </w:rPr>
  </w:style>
  <w:style w:type="paragraph" w:customStyle="1" w:styleId="right">
    <w:name w:val="right"/>
    <w:basedOn w:val="a4"/>
    <w:uiPriority w:val="99"/>
    <w:rsid w:val="003C0EEC"/>
    <w:pPr>
      <w:spacing w:before="30" w:after="30" w:line="240" w:lineRule="auto"/>
      <w:ind w:left="30" w:right="30" w:firstLine="0"/>
      <w:jc w:val="right"/>
    </w:pPr>
    <w:rPr>
      <w:rFonts w:ascii="Arial CYR" w:eastAsia="Arial Unicode MS" w:hAnsi="Arial CYR" w:cs="Arial CYR"/>
      <w:color w:val="000000"/>
      <w:sz w:val="16"/>
      <w:szCs w:val="16"/>
      <w:lang w:eastAsia="ru-RU"/>
    </w:rPr>
  </w:style>
  <w:style w:type="paragraph" w:customStyle="1" w:styleId="middle">
    <w:name w:val="middle"/>
    <w:basedOn w:val="a4"/>
    <w:uiPriority w:val="99"/>
    <w:rsid w:val="003C0EEC"/>
    <w:pPr>
      <w:spacing w:before="30" w:after="30" w:line="240" w:lineRule="auto"/>
      <w:ind w:left="30" w:right="30" w:firstLine="0"/>
      <w:jc w:val="center"/>
    </w:pPr>
    <w:rPr>
      <w:rFonts w:ascii="Arial CYR" w:eastAsia="Arial Unicode MS" w:hAnsi="Arial CYR" w:cs="Arial CYR"/>
      <w:color w:val="000000"/>
      <w:sz w:val="16"/>
      <w:szCs w:val="16"/>
      <w:lang w:eastAsia="ru-RU"/>
    </w:rPr>
  </w:style>
  <w:style w:type="paragraph" w:customStyle="1" w:styleId="textb">
    <w:name w:val="textb"/>
    <w:basedOn w:val="a4"/>
    <w:uiPriority w:val="99"/>
    <w:rsid w:val="003C0EEC"/>
    <w:pPr>
      <w:spacing w:line="240" w:lineRule="auto"/>
      <w:ind w:firstLine="0"/>
      <w:jc w:val="left"/>
    </w:pPr>
    <w:rPr>
      <w:rFonts w:ascii="Arial" w:eastAsia="Arial Unicode MS" w:hAnsi="Arial" w:cs="Arial"/>
      <w:b/>
      <w:bCs/>
      <w:lang w:eastAsia="ru-RU"/>
    </w:rPr>
  </w:style>
  <w:style w:type="paragraph" w:customStyle="1" w:styleId="textn">
    <w:name w:val="textn"/>
    <w:basedOn w:val="a4"/>
    <w:uiPriority w:val="99"/>
    <w:rsid w:val="003C0EEC"/>
    <w:pPr>
      <w:spacing w:before="100" w:beforeAutospacing="1" w:after="100" w:afterAutospacing="1" w:line="240" w:lineRule="auto"/>
      <w:ind w:firstLine="0"/>
      <w:jc w:val="left"/>
    </w:pPr>
    <w:rPr>
      <w:rFonts w:ascii="Arial Unicode MS" w:eastAsia="Arial Unicode MS" w:hAnsi="Arial Unicode MS" w:cs="Arial Unicode MS"/>
      <w:sz w:val="24"/>
      <w:szCs w:val="24"/>
      <w:lang w:eastAsia="ru-RU"/>
    </w:rPr>
  </w:style>
  <w:style w:type="paragraph" w:customStyle="1" w:styleId="left">
    <w:name w:val="left"/>
    <w:basedOn w:val="a4"/>
    <w:uiPriority w:val="99"/>
    <w:rsid w:val="003C0EEC"/>
    <w:pPr>
      <w:spacing w:before="30" w:after="30" w:line="240" w:lineRule="auto"/>
      <w:ind w:left="40" w:right="40" w:firstLine="0"/>
      <w:jc w:val="left"/>
    </w:pPr>
    <w:rPr>
      <w:rFonts w:ascii="Arial CYR" w:eastAsia="Arial Unicode MS" w:hAnsi="Arial CYR" w:cs="Arial CYR"/>
      <w:color w:val="000000"/>
      <w:sz w:val="16"/>
      <w:szCs w:val="16"/>
      <w:lang w:eastAsia="ru-RU"/>
    </w:rPr>
  </w:style>
  <w:style w:type="paragraph" w:customStyle="1" w:styleId="leftsmall">
    <w:name w:val="leftsmall"/>
    <w:basedOn w:val="a4"/>
    <w:uiPriority w:val="99"/>
    <w:rsid w:val="003C0EEC"/>
    <w:pPr>
      <w:spacing w:line="240" w:lineRule="auto"/>
      <w:ind w:firstLine="0"/>
      <w:jc w:val="left"/>
    </w:pPr>
    <w:rPr>
      <w:rFonts w:ascii="Arial CYR" w:eastAsia="Arial Unicode MS" w:hAnsi="Arial CYR" w:cs="Arial CYR"/>
      <w:color w:val="000000"/>
      <w:sz w:val="14"/>
      <w:szCs w:val="14"/>
      <w:lang w:eastAsia="ru-RU"/>
    </w:rPr>
  </w:style>
  <w:style w:type="paragraph" w:customStyle="1" w:styleId="middlesmall">
    <w:name w:val="middlesmall"/>
    <w:basedOn w:val="a4"/>
    <w:uiPriority w:val="99"/>
    <w:rsid w:val="003C0EEC"/>
    <w:pPr>
      <w:spacing w:line="240" w:lineRule="auto"/>
      <w:ind w:firstLine="0"/>
      <w:jc w:val="center"/>
    </w:pPr>
    <w:rPr>
      <w:rFonts w:ascii="Arial CYR" w:eastAsia="Arial Unicode MS" w:hAnsi="Arial CYR" w:cs="Arial CYR"/>
      <w:color w:val="000000"/>
      <w:sz w:val="14"/>
      <w:szCs w:val="14"/>
      <w:lang w:eastAsia="ru-RU"/>
    </w:rPr>
  </w:style>
  <w:style w:type="paragraph" w:customStyle="1" w:styleId="413">
    <w:name w:val="Заголовок 41"/>
    <w:basedOn w:val="a4"/>
    <w:uiPriority w:val="99"/>
    <w:rsid w:val="003C0EEC"/>
    <w:pPr>
      <w:spacing w:before="15" w:after="15" w:line="220" w:lineRule="atLeast"/>
      <w:ind w:left="15" w:right="15" w:firstLine="0"/>
      <w:jc w:val="center"/>
      <w:outlineLvl w:val="4"/>
    </w:pPr>
    <w:rPr>
      <w:rFonts w:ascii="Arial CYR" w:eastAsia="Arial Unicode MS" w:hAnsi="Arial CYR" w:cs="Arial CYR"/>
      <w:b/>
      <w:bCs/>
      <w:color w:val="000000"/>
      <w:sz w:val="15"/>
      <w:szCs w:val="15"/>
      <w:lang w:eastAsia="ru-RU"/>
    </w:rPr>
  </w:style>
  <w:style w:type="paragraph" w:customStyle="1" w:styleId="middle1">
    <w:name w:val="middle1"/>
    <w:basedOn w:val="a4"/>
    <w:uiPriority w:val="99"/>
    <w:rsid w:val="003C0EEC"/>
    <w:pPr>
      <w:spacing w:before="30" w:after="30" w:line="240" w:lineRule="auto"/>
      <w:ind w:left="30" w:right="30" w:firstLine="300"/>
      <w:jc w:val="center"/>
    </w:pPr>
    <w:rPr>
      <w:rFonts w:ascii="Arial CYR" w:eastAsia="Arial Unicode MS" w:hAnsi="Arial CYR" w:cs="Arial CYR"/>
      <w:color w:val="000000"/>
      <w:sz w:val="16"/>
      <w:szCs w:val="16"/>
      <w:lang w:eastAsia="ru-RU"/>
    </w:rPr>
  </w:style>
  <w:style w:type="paragraph" w:customStyle="1" w:styleId="textl">
    <w:name w:val="textl"/>
    <w:basedOn w:val="a4"/>
    <w:uiPriority w:val="99"/>
    <w:rsid w:val="003C0EEC"/>
    <w:pPr>
      <w:spacing w:line="240" w:lineRule="auto"/>
      <w:ind w:firstLine="0"/>
      <w:jc w:val="left"/>
    </w:pPr>
    <w:rPr>
      <w:rFonts w:ascii="Arial" w:eastAsia="Arial Unicode MS" w:hAnsi="Arial" w:cs="Arial"/>
      <w:i/>
      <w:iCs/>
      <w:sz w:val="20"/>
      <w:szCs w:val="20"/>
      <w:lang w:eastAsia="ru-RU"/>
    </w:rPr>
  </w:style>
  <w:style w:type="paragraph" w:customStyle="1" w:styleId="textp">
    <w:name w:val="textp"/>
    <w:basedOn w:val="a4"/>
    <w:uiPriority w:val="99"/>
    <w:rsid w:val="003C0EEC"/>
    <w:pPr>
      <w:spacing w:line="240" w:lineRule="auto"/>
      <w:ind w:firstLine="0"/>
      <w:jc w:val="left"/>
    </w:pPr>
    <w:rPr>
      <w:rFonts w:ascii="Courier New" w:eastAsia="Arial Unicode MS" w:hAnsi="Courier New" w:cs="Courier New"/>
      <w:sz w:val="20"/>
      <w:szCs w:val="20"/>
      <w:lang w:eastAsia="ru-RU"/>
    </w:rPr>
  </w:style>
  <w:style w:type="paragraph" w:customStyle="1" w:styleId="specheader">
    <w:name w:val="specheader"/>
    <w:basedOn w:val="a4"/>
    <w:uiPriority w:val="99"/>
    <w:rsid w:val="003C0EEC"/>
    <w:pPr>
      <w:spacing w:before="100" w:beforeAutospacing="1" w:after="100" w:afterAutospacing="1" w:line="240" w:lineRule="auto"/>
      <w:ind w:firstLine="0"/>
      <w:jc w:val="left"/>
    </w:pPr>
    <w:rPr>
      <w:rFonts w:ascii="Arial" w:eastAsia="Arial Unicode MS" w:hAnsi="Arial" w:cs="Arial"/>
      <w:color w:val="FF0000"/>
      <w:sz w:val="17"/>
      <w:szCs w:val="17"/>
      <w:lang w:eastAsia="ru-RU"/>
    </w:rPr>
  </w:style>
  <w:style w:type="paragraph" w:customStyle="1" w:styleId="specname">
    <w:name w:val="specname"/>
    <w:basedOn w:val="a4"/>
    <w:uiPriority w:val="99"/>
    <w:rsid w:val="003C0EEC"/>
    <w:pPr>
      <w:spacing w:before="100" w:beforeAutospacing="1" w:after="100" w:afterAutospacing="1" w:line="240" w:lineRule="auto"/>
      <w:ind w:firstLine="0"/>
      <w:jc w:val="left"/>
    </w:pPr>
    <w:rPr>
      <w:rFonts w:ascii="Arial" w:eastAsia="Arial Unicode MS" w:hAnsi="Arial" w:cs="Arial"/>
      <w:b/>
      <w:bCs/>
      <w:color w:val="000000"/>
      <w:sz w:val="21"/>
      <w:szCs w:val="21"/>
      <w:lang w:eastAsia="ru-RU"/>
    </w:rPr>
  </w:style>
  <w:style w:type="paragraph" w:customStyle="1" w:styleId="specprice">
    <w:name w:val="specprice"/>
    <w:basedOn w:val="a4"/>
    <w:uiPriority w:val="99"/>
    <w:rsid w:val="003C0EEC"/>
    <w:pPr>
      <w:spacing w:before="100" w:beforeAutospacing="1" w:after="100" w:afterAutospacing="1" w:line="240" w:lineRule="auto"/>
      <w:ind w:firstLine="0"/>
      <w:jc w:val="left"/>
    </w:pPr>
    <w:rPr>
      <w:rFonts w:ascii="Arial" w:eastAsia="Arial Unicode MS" w:hAnsi="Arial" w:cs="Arial"/>
      <w:b/>
      <w:bCs/>
      <w:color w:val="000000"/>
      <w:sz w:val="18"/>
      <w:szCs w:val="18"/>
      <w:lang w:eastAsia="ru-RU"/>
    </w:rPr>
  </w:style>
  <w:style w:type="paragraph" w:customStyle="1" w:styleId="specdescr">
    <w:name w:val="specdescr"/>
    <w:basedOn w:val="a4"/>
    <w:uiPriority w:val="99"/>
    <w:rsid w:val="003C0EEC"/>
    <w:pPr>
      <w:spacing w:before="100" w:beforeAutospacing="1" w:after="100" w:afterAutospacing="1" w:line="240" w:lineRule="auto"/>
      <w:ind w:firstLine="0"/>
      <w:jc w:val="left"/>
    </w:pPr>
    <w:rPr>
      <w:rFonts w:ascii="Arial" w:eastAsia="Arial Unicode MS" w:hAnsi="Arial" w:cs="Arial"/>
      <w:color w:val="000000"/>
      <w:sz w:val="18"/>
      <w:szCs w:val="18"/>
      <w:lang w:eastAsia="ru-RU"/>
    </w:rPr>
  </w:style>
  <w:style w:type="paragraph" w:customStyle="1" w:styleId="head3">
    <w:name w:val="head3"/>
    <w:basedOn w:val="a4"/>
    <w:uiPriority w:val="99"/>
    <w:rsid w:val="003C0EEC"/>
    <w:pPr>
      <w:spacing w:before="100" w:beforeAutospacing="1" w:after="100" w:afterAutospacing="1" w:line="240" w:lineRule="auto"/>
      <w:ind w:firstLine="0"/>
      <w:jc w:val="left"/>
    </w:pPr>
    <w:rPr>
      <w:rFonts w:ascii="Arial" w:eastAsia="Arial Unicode MS" w:hAnsi="Arial" w:cs="Arial"/>
      <w:sz w:val="18"/>
      <w:szCs w:val="18"/>
      <w:lang w:eastAsia="ru-RU"/>
    </w:rPr>
  </w:style>
  <w:style w:type="paragraph" w:customStyle="1" w:styleId="textsm">
    <w:name w:val="textsm"/>
    <w:basedOn w:val="a4"/>
    <w:uiPriority w:val="99"/>
    <w:rsid w:val="003C0EEC"/>
    <w:pPr>
      <w:spacing w:before="100" w:beforeAutospacing="1" w:after="100" w:afterAutospacing="1" w:line="240" w:lineRule="auto"/>
      <w:ind w:firstLine="0"/>
      <w:jc w:val="left"/>
    </w:pPr>
    <w:rPr>
      <w:rFonts w:ascii="Tahoma" w:eastAsia="Arial Unicode MS" w:hAnsi="Tahoma" w:cs="Tahoma"/>
      <w:sz w:val="15"/>
      <w:szCs w:val="15"/>
      <w:lang w:eastAsia="ru-RU"/>
    </w:rPr>
  </w:style>
  <w:style w:type="paragraph" w:customStyle="1" w:styleId="copy">
    <w:name w:val="copy"/>
    <w:basedOn w:val="a4"/>
    <w:uiPriority w:val="99"/>
    <w:rsid w:val="003C0EEC"/>
    <w:pPr>
      <w:spacing w:before="100" w:beforeAutospacing="1" w:after="100" w:afterAutospacing="1" w:line="240" w:lineRule="auto"/>
      <w:ind w:firstLine="0"/>
      <w:jc w:val="left"/>
    </w:pPr>
    <w:rPr>
      <w:rFonts w:ascii="Tahoma" w:eastAsia="Arial Unicode MS" w:hAnsi="Tahoma" w:cs="Tahoma"/>
      <w:color w:val="575757"/>
      <w:sz w:val="15"/>
      <w:szCs w:val="15"/>
      <w:lang w:eastAsia="ru-RU"/>
    </w:rPr>
  </w:style>
  <w:style w:type="paragraph" w:customStyle="1" w:styleId="artmenu">
    <w:name w:val="artmenu"/>
    <w:basedOn w:val="a4"/>
    <w:uiPriority w:val="99"/>
    <w:rsid w:val="003C0EEC"/>
    <w:pPr>
      <w:spacing w:before="100" w:beforeAutospacing="1" w:after="100" w:afterAutospacing="1" w:line="240" w:lineRule="auto"/>
      <w:ind w:firstLine="0"/>
      <w:jc w:val="left"/>
    </w:pPr>
    <w:rPr>
      <w:rFonts w:ascii="Tahoma" w:eastAsia="Arial Unicode MS" w:hAnsi="Tahoma" w:cs="Tahoma"/>
      <w:color w:val="888888"/>
      <w:sz w:val="15"/>
      <w:szCs w:val="15"/>
      <w:lang w:eastAsia="ru-RU"/>
    </w:rPr>
  </w:style>
  <w:style w:type="paragraph" w:customStyle="1" w:styleId="he">
    <w:name w:val="he"/>
    <w:basedOn w:val="a4"/>
    <w:uiPriority w:val="99"/>
    <w:rsid w:val="003C0EEC"/>
    <w:pPr>
      <w:shd w:val="clear" w:color="auto" w:fill="FFECBE"/>
      <w:spacing w:before="100" w:beforeAutospacing="1" w:after="100" w:afterAutospacing="1" w:line="240" w:lineRule="auto"/>
      <w:ind w:firstLine="0"/>
      <w:jc w:val="left"/>
    </w:pPr>
    <w:rPr>
      <w:rFonts w:ascii="Arial" w:eastAsia="Arial Unicode MS" w:hAnsi="Arial" w:cs="Arial"/>
      <w:b/>
      <w:bCs/>
      <w:sz w:val="21"/>
      <w:szCs w:val="21"/>
      <w:lang w:eastAsia="ru-RU"/>
    </w:rPr>
  </w:style>
  <w:style w:type="paragraph" w:customStyle="1" w:styleId="se">
    <w:name w:val="se"/>
    <w:basedOn w:val="a4"/>
    <w:uiPriority w:val="99"/>
    <w:rsid w:val="003C0EEC"/>
    <w:pPr>
      <w:spacing w:before="100" w:beforeAutospacing="1" w:after="100" w:afterAutospacing="1" w:line="240" w:lineRule="auto"/>
      <w:ind w:firstLine="0"/>
      <w:jc w:val="left"/>
    </w:pPr>
    <w:rPr>
      <w:rFonts w:ascii="Tahoma" w:eastAsia="Arial Unicode MS" w:hAnsi="Tahoma" w:cs="Tahoma"/>
      <w:sz w:val="15"/>
      <w:szCs w:val="15"/>
      <w:lang w:eastAsia="ru-RU"/>
    </w:rPr>
  </w:style>
  <w:style w:type="paragraph" w:customStyle="1" w:styleId="consultf">
    <w:name w:val="consultf"/>
    <w:basedOn w:val="a4"/>
    <w:uiPriority w:val="99"/>
    <w:rsid w:val="003C0EEC"/>
    <w:pPr>
      <w:spacing w:before="100" w:beforeAutospacing="1" w:after="100" w:afterAutospacing="1" w:line="240" w:lineRule="auto"/>
      <w:ind w:firstLine="0"/>
      <w:jc w:val="left"/>
    </w:pPr>
    <w:rPr>
      <w:rFonts w:ascii="Verdana" w:eastAsia="Arial Unicode MS" w:hAnsi="Verdana" w:cs="Arial Unicode MS"/>
      <w:sz w:val="15"/>
      <w:szCs w:val="15"/>
      <w:lang w:eastAsia="ru-RU"/>
    </w:rPr>
  </w:style>
  <w:style w:type="paragraph" w:customStyle="1" w:styleId="220">
    <w:name w:val="Заголовок 22"/>
    <w:basedOn w:val="a4"/>
    <w:uiPriority w:val="99"/>
    <w:rsid w:val="003C0EEC"/>
    <w:pPr>
      <w:spacing w:after="100" w:afterAutospacing="1" w:line="240" w:lineRule="auto"/>
      <w:ind w:firstLine="0"/>
      <w:jc w:val="left"/>
      <w:outlineLvl w:val="2"/>
    </w:pPr>
    <w:rPr>
      <w:rFonts w:ascii="Arial" w:eastAsia="Arial Unicode MS" w:hAnsi="Arial" w:cs="Arial"/>
      <w:b/>
      <w:bCs/>
      <w:color w:val="800080"/>
      <w:sz w:val="24"/>
      <w:szCs w:val="24"/>
      <w:lang w:eastAsia="ru-RU"/>
    </w:rPr>
  </w:style>
  <w:style w:type="character" w:customStyle="1" w:styleId="1ffe">
    <w:name w:val="Просмотренная гиперссылка1"/>
    <w:rsid w:val="003C0EEC"/>
    <w:rPr>
      <w:strike w:val="0"/>
      <w:dstrike w:val="0"/>
      <w:color w:val="FFFFFF"/>
      <w:u w:val="none"/>
      <w:effect w:val="none"/>
    </w:rPr>
  </w:style>
  <w:style w:type="character" w:customStyle="1" w:styleId="2ff2">
    <w:name w:val="Просмотренная гиперссылка2"/>
    <w:rsid w:val="003C0EEC"/>
    <w:rPr>
      <w:color w:val="575757"/>
      <w:u w:val="single"/>
    </w:rPr>
  </w:style>
  <w:style w:type="character" w:customStyle="1" w:styleId="3f8">
    <w:name w:val="Просмотренная гиперссылка3"/>
    <w:rsid w:val="003C0EEC"/>
    <w:rPr>
      <w:color w:val="FFFFFF"/>
      <w:u w:val="single"/>
    </w:rPr>
  </w:style>
  <w:style w:type="paragraph" w:customStyle="1" w:styleId="p2">
    <w:name w:val="p2"/>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z1">
    <w:name w:val="z1"/>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2ff3">
    <w:name w:val="Основной текст с отступом2"/>
    <w:basedOn w:val="a4"/>
    <w:uiPriority w:val="99"/>
    <w:rsid w:val="003C0EEC"/>
    <w:pPr>
      <w:spacing w:after="120" w:line="240" w:lineRule="auto"/>
      <w:ind w:left="283" w:firstLine="0"/>
      <w:jc w:val="left"/>
    </w:pPr>
    <w:rPr>
      <w:rFonts w:ascii="Times New Roman" w:eastAsia="Times New Roman" w:hAnsi="Times New Roman" w:cs="Times New Roman"/>
      <w:sz w:val="24"/>
      <w:szCs w:val="24"/>
      <w:lang w:eastAsia="ru-RU"/>
    </w:rPr>
  </w:style>
  <w:style w:type="character" w:customStyle="1" w:styleId="PEStyleFont8">
    <w:name w:val="PEStyleFont8"/>
    <w:rsid w:val="003C0EEC"/>
    <w:rPr>
      <w:rFonts w:ascii="Arial CYR" w:hAnsi="Arial CYR"/>
      <w:spacing w:val="0"/>
      <w:position w:val="0"/>
      <w:sz w:val="16"/>
      <w:u w:val="none"/>
    </w:rPr>
  </w:style>
  <w:style w:type="character" w:customStyle="1" w:styleId="PEStyleFont6">
    <w:name w:val="PEStyleFont6"/>
    <w:rsid w:val="003C0EEC"/>
    <w:rPr>
      <w:rFonts w:ascii="Arial CYR" w:hAnsi="Arial CYR"/>
      <w:b/>
      <w:spacing w:val="0"/>
      <w:position w:val="0"/>
      <w:sz w:val="16"/>
      <w:u w:val="none"/>
    </w:rPr>
  </w:style>
  <w:style w:type="character" w:customStyle="1" w:styleId="PEStyleFont4">
    <w:name w:val="PEStyleFont4"/>
    <w:rsid w:val="003C0EEC"/>
    <w:rPr>
      <w:rFonts w:ascii="Arial CYR" w:hAnsi="Arial CYR"/>
      <w:b/>
      <w:i/>
      <w:spacing w:val="0"/>
      <w:position w:val="0"/>
      <w:sz w:val="28"/>
      <w:u w:val="none"/>
    </w:rPr>
  </w:style>
  <w:style w:type="paragraph" w:customStyle="1" w:styleId="PEStylePara2">
    <w:name w:val="PEStylePara2"/>
    <w:basedOn w:val="a4"/>
    <w:next w:val="a4"/>
    <w:uiPriority w:val="99"/>
    <w:rsid w:val="003C0EEC"/>
    <w:pPr>
      <w:keepNext/>
      <w:keepLines/>
      <w:spacing w:line="240" w:lineRule="auto"/>
      <w:ind w:firstLine="0"/>
      <w:jc w:val="center"/>
    </w:pPr>
    <w:rPr>
      <w:rFonts w:ascii="Courier New" w:eastAsia="Times New Roman" w:hAnsi="Courier New" w:cs="Times New Roman"/>
      <w:sz w:val="20"/>
      <w:szCs w:val="20"/>
      <w:lang w:eastAsia="ru-RU"/>
    </w:rPr>
  </w:style>
  <w:style w:type="character" w:customStyle="1" w:styleId="FontStyle55">
    <w:name w:val="Font Style55"/>
    <w:uiPriority w:val="99"/>
    <w:rsid w:val="003C0EEC"/>
    <w:rPr>
      <w:rFonts w:ascii="Times New Roman" w:hAnsi="Times New Roman" w:cs="Times New Roman"/>
      <w:sz w:val="26"/>
      <w:szCs w:val="26"/>
    </w:rPr>
  </w:style>
  <w:style w:type="paragraph" w:customStyle="1" w:styleId="Style18">
    <w:name w:val="Style18"/>
    <w:basedOn w:val="a4"/>
    <w:uiPriority w:val="99"/>
    <w:rsid w:val="003C0EEC"/>
    <w:pPr>
      <w:widowControl w:val="0"/>
      <w:autoSpaceDE w:val="0"/>
      <w:autoSpaceDN w:val="0"/>
      <w:adjustRightInd w:val="0"/>
      <w:spacing w:line="324" w:lineRule="exact"/>
      <w:ind w:firstLine="698"/>
    </w:pPr>
    <w:rPr>
      <w:rFonts w:ascii="Times New Roman" w:eastAsia="Times New Roman" w:hAnsi="Times New Roman" w:cs="Times New Roman"/>
      <w:sz w:val="24"/>
      <w:szCs w:val="24"/>
      <w:lang w:eastAsia="ru-RU"/>
    </w:rPr>
  </w:style>
  <w:style w:type="character" w:customStyle="1" w:styleId="FontStyle206">
    <w:name w:val="Font Style206"/>
    <w:uiPriority w:val="99"/>
    <w:rsid w:val="003C0EEC"/>
    <w:rPr>
      <w:rFonts w:ascii="Times New Roman" w:hAnsi="Times New Roman" w:cs="Times New Roman"/>
      <w:spacing w:val="10"/>
      <w:sz w:val="24"/>
      <w:szCs w:val="24"/>
    </w:rPr>
  </w:style>
  <w:style w:type="paragraph" w:customStyle="1" w:styleId="Style175">
    <w:name w:val="Style175"/>
    <w:basedOn w:val="a4"/>
    <w:uiPriority w:val="99"/>
    <w:rsid w:val="003C0EEC"/>
    <w:pPr>
      <w:widowControl w:val="0"/>
      <w:autoSpaceDE w:val="0"/>
      <w:autoSpaceDN w:val="0"/>
      <w:adjustRightInd w:val="0"/>
      <w:spacing w:line="240" w:lineRule="auto"/>
      <w:ind w:firstLine="0"/>
      <w:jc w:val="left"/>
    </w:pPr>
    <w:rPr>
      <w:rFonts w:ascii="Times New Roman" w:eastAsia="Times New Roman" w:hAnsi="Times New Roman" w:cs="Times New Roman"/>
      <w:sz w:val="24"/>
      <w:szCs w:val="24"/>
      <w:lang w:eastAsia="ru-RU"/>
    </w:rPr>
  </w:style>
  <w:style w:type="paragraph" w:customStyle="1" w:styleId="3f9">
    <w:name w:val="Основной текст с отступом3"/>
    <w:basedOn w:val="a4"/>
    <w:uiPriority w:val="99"/>
    <w:rsid w:val="003C0EEC"/>
    <w:pPr>
      <w:spacing w:after="120" w:line="240" w:lineRule="auto"/>
      <w:ind w:left="283" w:firstLine="0"/>
      <w:jc w:val="left"/>
    </w:pPr>
    <w:rPr>
      <w:rFonts w:ascii="Times New Roman" w:eastAsia="Times New Roman" w:hAnsi="Times New Roman" w:cs="Times New Roman"/>
      <w:sz w:val="24"/>
      <w:szCs w:val="24"/>
      <w:lang w:eastAsia="ru-RU"/>
    </w:rPr>
  </w:style>
  <w:style w:type="paragraph" w:customStyle="1" w:styleId="3fa">
    <w:name w:val="Обычный3"/>
    <w:rsid w:val="003C0EEC"/>
    <w:pPr>
      <w:spacing w:before="100" w:after="100" w:line="240" w:lineRule="auto"/>
      <w:ind w:firstLine="0"/>
      <w:jc w:val="left"/>
    </w:pPr>
    <w:rPr>
      <w:rFonts w:ascii="Times New Roman" w:eastAsia="Times New Roman" w:hAnsi="Times New Roman" w:cs="Times New Roman"/>
      <w:snapToGrid w:val="0"/>
      <w:sz w:val="24"/>
      <w:szCs w:val="20"/>
      <w:lang w:eastAsia="ru-RU"/>
    </w:rPr>
  </w:style>
  <w:style w:type="paragraph" w:customStyle="1" w:styleId="Normal0">
    <w:name w:val="Normal Знак Знак"/>
    <w:link w:val="Normal1"/>
    <w:rsid w:val="003C0EEC"/>
    <w:pPr>
      <w:spacing w:before="100" w:after="100" w:line="240" w:lineRule="auto"/>
      <w:ind w:firstLine="0"/>
    </w:pPr>
    <w:rPr>
      <w:rFonts w:ascii="Times New Roman" w:eastAsia="Times New Roman" w:hAnsi="Times New Roman" w:cs="Times New Roman"/>
      <w:snapToGrid w:val="0"/>
      <w:sz w:val="24"/>
      <w:szCs w:val="20"/>
      <w:lang w:eastAsia="ru-RU"/>
    </w:rPr>
  </w:style>
  <w:style w:type="character" w:customStyle="1" w:styleId="Normal1">
    <w:name w:val="Normal Знак Знак Знак"/>
    <w:link w:val="Normal0"/>
    <w:rsid w:val="003C0EEC"/>
    <w:rPr>
      <w:rFonts w:ascii="Times New Roman" w:eastAsia="Times New Roman" w:hAnsi="Times New Roman" w:cs="Times New Roman"/>
      <w:snapToGrid w:val="0"/>
      <w:sz w:val="24"/>
      <w:szCs w:val="20"/>
      <w:lang w:eastAsia="ru-RU"/>
    </w:rPr>
  </w:style>
  <w:style w:type="paragraph" w:customStyle="1" w:styleId="affffffff4">
    <w:name w:val="Название предприятия"/>
    <w:basedOn w:val="a4"/>
    <w:next w:val="afffff8"/>
    <w:uiPriority w:val="99"/>
    <w:rsid w:val="003C0EEC"/>
    <w:pPr>
      <w:spacing w:before="100" w:after="600" w:line="600" w:lineRule="atLeast"/>
      <w:ind w:left="840" w:right="-360" w:firstLine="0"/>
      <w:jc w:val="left"/>
    </w:pPr>
    <w:rPr>
      <w:rFonts w:ascii="Times New Roman" w:eastAsia="Times New Roman" w:hAnsi="Times New Roman" w:cs="Times New Roman"/>
      <w:spacing w:val="-34"/>
      <w:sz w:val="60"/>
      <w:szCs w:val="20"/>
      <w:lang w:bidi="he-IL"/>
    </w:rPr>
  </w:style>
  <w:style w:type="paragraph" w:customStyle="1" w:styleId="2ff4">
    <w:name w:val="çàãîëîâîê 2"/>
    <w:basedOn w:val="a4"/>
    <w:next w:val="a4"/>
    <w:uiPriority w:val="99"/>
    <w:rsid w:val="003C0EEC"/>
    <w:pPr>
      <w:keepNext/>
      <w:widowControl w:val="0"/>
      <w:autoSpaceDE w:val="0"/>
      <w:autoSpaceDN w:val="0"/>
      <w:adjustRightInd w:val="0"/>
      <w:spacing w:line="240" w:lineRule="auto"/>
      <w:ind w:firstLine="0"/>
      <w:jc w:val="left"/>
    </w:pPr>
    <w:rPr>
      <w:rFonts w:ascii="Courier New" w:eastAsia="Times New Roman" w:hAnsi="Courier New" w:cs="Courier New"/>
      <w:i/>
      <w:iCs/>
      <w:sz w:val="28"/>
      <w:szCs w:val="28"/>
      <w:u w:val="single"/>
      <w:lang w:eastAsia="ru-RU"/>
    </w:rPr>
  </w:style>
  <w:style w:type="paragraph" w:customStyle="1" w:styleId="121">
    <w:name w:val="Стиль 12 пт По ширине Междустр.интервал:  полуторный"/>
    <w:basedOn w:val="a4"/>
    <w:uiPriority w:val="99"/>
    <w:rsid w:val="003C0EEC"/>
    <w:pPr>
      <w:overflowPunct w:val="0"/>
      <w:autoSpaceDE w:val="0"/>
      <w:autoSpaceDN w:val="0"/>
      <w:adjustRightInd w:val="0"/>
      <w:ind w:firstLine="0"/>
      <w:textAlignment w:val="baseline"/>
    </w:pPr>
    <w:rPr>
      <w:rFonts w:ascii="Times New Roman" w:eastAsia="Times New Roman" w:hAnsi="Times New Roman" w:cs="Times New Roman"/>
      <w:sz w:val="24"/>
      <w:szCs w:val="20"/>
      <w:lang w:eastAsia="ru-RU"/>
    </w:rPr>
  </w:style>
  <w:style w:type="paragraph" w:customStyle="1" w:styleId="221">
    <w:name w:val="Основной текст 22"/>
    <w:basedOn w:val="a4"/>
    <w:uiPriority w:val="99"/>
    <w:rsid w:val="003C0EEC"/>
    <w:pPr>
      <w:spacing w:line="240" w:lineRule="auto"/>
      <w:ind w:firstLine="0"/>
    </w:pPr>
    <w:rPr>
      <w:rFonts w:ascii="Times New Roman" w:eastAsia="Times New Roman" w:hAnsi="Times New Roman" w:cs="Times New Roman"/>
      <w:sz w:val="24"/>
      <w:szCs w:val="20"/>
      <w:lang w:eastAsia="ru-RU"/>
    </w:rPr>
  </w:style>
  <w:style w:type="paragraph" w:customStyle="1" w:styleId="Normal10-02">
    <w:name w:val="Normal + 10 пт полужирный По центру Слева:  -02 см Справ..."/>
    <w:basedOn w:val="a4"/>
    <w:uiPriority w:val="99"/>
    <w:rsid w:val="003C0EEC"/>
    <w:pPr>
      <w:spacing w:line="240" w:lineRule="auto"/>
      <w:ind w:left="-113" w:right="-113" w:firstLine="0"/>
      <w:jc w:val="center"/>
    </w:pPr>
    <w:rPr>
      <w:rFonts w:ascii="Times New Roman" w:eastAsia="Times New Roman" w:hAnsi="Times New Roman" w:cs="Times New Roman"/>
      <w:b/>
      <w:bCs/>
      <w:sz w:val="20"/>
      <w:szCs w:val="20"/>
      <w:lang w:eastAsia="ru-RU"/>
    </w:rPr>
  </w:style>
  <w:style w:type="character" w:customStyle="1" w:styleId="style321">
    <w:name w:val="style321"/>
    <w:rsid w:val="003C0EEC"/>
    <w:rPr>
      <w:color w:val="9D302B"/>
    </w:rPr>
  </w:style>
  <w:style w:type="paragraph" w:customStyle="1" w:styleId="affffffff5">
    <w:name w:val="Знак Знак Знак Знак Знак Знак Знак Знак Знак Знак Знак Знак Знак"/>
    <w:basedOn w:val="a4"/>
    <w:uiPriority w:val="99"/>
    <w:rsid w:val="003C0EEC"/>
    <w:pPr>
      <w:spacing w:after="160" w:line="240" w:lineRule="exact"/>
      <w:ind w:firstLine="0"/>
      <w:jc w:val="left"/>
    </w:pPr>
    <w:rPr>
      <w:rFonts w:ascii="Verdana" w:eastAsia="Times New Roman" w:hAnsi="Verdana" w:cs="Times New Roman"/>
      <w:sz w:val="20"/>
      <w:szCs w:val="20"/>
      <w:lang w:val="en-US"/>
    </w:rPr>
  </w:style>
  <w:style w:type="paragraph" w:customStyle="1" w:styleId="OTCHET00">
    <w:name w:val="OTCHET_00"/>
    <w:basedOn w:val="2f6"/>
    <w:uiPriority w:val="99"/>
    <w:rsid w:val="003C0EEC"/>
    <w:pPr>
      <w:numPr>
        <w:numId w:val="16"/>
      </w:numPr>
      <w:tabs>
        <w:tab w:val="left" w:pos="720"/>
        <w:tab w:val="left" w:pos="3402"/>
      </w:tabs>
      <w:spacing w:after="0" w:line="360" w:lineRule="auto"/>
      <w:ind w:left="0" w:firstLine="0"/>
    </w:pPr>
    <w:rPr>
      <w:rFonts w:ascii="NTTimes/Cyrillic" w:hAnsi="NTTimes/Cyrillic" w:cs="Times New Roman"/>
      <w:spacing w:val="0"/>
      <w:sz w:val="24"/>
      <w:lang w:eastAsia="ru-RU"/>
    </w:rPr>
  </w:style>
  <w:style w:type="character" w:customStyle="1" w:styleId="affffffff6">
    <w:name w:val="Сноска"/>
    <w:link w:val="1fff"/>
    <w:rsid w:val="003C0EEC"/>
    <w:rPr>
      <w:rFonts w:ascii="Verdana" w:hAnsi="Verdana"/>
      <w:sz w:val="16"/>
      <w:szCs w:val="16"/>
      <w:shd w:val="clear" w:color="auto" w:fill="FFFFFF"/>
    </w:rPr>
  </w:style>
  <w:style w:type="paragraph" w:customStyle="1" w:styleId="1fff">
    <w:name w:val="Сноска1"/>
    <w:basedOn w:val="a4"/>
    <w:link w:val="affffffff6"/>
    <w:rsid w:val="003C0EEC"/>
    <w:pPr>
      <w:shd w:val="clear" w:color="auto" w:fill="FFFFFF"/>
      <w:spacing w:line="192" w:lineRule="exact"/>
      <w:ind w:firstLine="0"/>
    </w:pPr>
    <w:rPr>
      <w:rFonts w:ascii="Verdana" w:hAnsi="Verdana"/>
      <w:sz w:val="16"/>
      <w:szCs w:val="16"/>
    </w:rPr>
  </w:style>
  <w:style w:type="character" w:customStyle="1" w:styleId="affffffff7">
    <w:name w:val="Гипертекстовая ссылка"/>
    <w:rsid w:val="003C0EEC"/>
    <w:rPr>
      <w:color w:val="008000"/>
    </w:rPr>
  </w:style>
  <w:style w:type="character" w:customStyle="1" w:styleId="highlight">
    <w:name w:val="highlight"/>
    <w:rsid w:val="003C0EEC"/>
  </w:style>
  <w:style w:type="paragraph" w:customStyle="1" w:styleId="Sf">
    <w:name w:val="S_Обложка_проект"/>
    <w:basedOn w:val="a4"/>
    <w:uiPriority w:val="99"/>
    <w:rsid w:val="003C0EEC"/>
    <w:pPr>
      <w:spacing w:before="120" w:after="120"/>
      <w:ind w:left="3240" w:firstLine="0"/>
      <w:jc w:val="right"/>
    </w:pPr>
    <w:rPr>
      <w:rFonts w:ascii="Times New Roman" w:eastAsia="Times New Roman" w:hAnsi="Times New Roman" w:cs="Times New Roman"/>
      <w:caps/>
      <w:sz w:val="24"/>
      <w:szCs w:val="24"/>
      <w:lang w:eastAsia="ru-RU"/>
    </w:rPr>
  </w:style>
  <w:style w:type="paragraph" w:customStyle="1" w:styleId="S22">
    <w:name w:val="S_Титульный 2"/>
    <w:basedOn w:val="a4"/>
    <w:rsid w:val="003C0EEC"/>
    <w:pPr>
      <w:shd w:val="clear" w:color="auto" w:fill="FFFFFF"/>
      <w:snapToGrid w:val="0"/>
      <w:spacing w:before="120" w:after="120" w:line="240" w:lineRule="auto"/>
      <w:ind w:firstLine="0"/>
      <w:jc w:val="center"/>
    </w:pPr>
    <w:rPr>
      <w:rFonts w:ascii="Times New Roman" w:eastAsia="Calibri" w:hAnsi="Times New Roman" w:cs="Times New Roman"/>
      <w:sz w:val="24"/>
      <w:szCs w:val="24"/>
      <w:lang w:eastAsia="ar-SA"/>
    </w:rPr>
  </w:style>
  <w:style w:type="paragraph" w:customStyle="1" w:styleId="affffffff8">
    <w:name w:val="Текст отчета"/>
    <w:basedOn w:val="a4"/>
    <w:uiPriority w:val="99"/>
    <w:qFormat/>
    <w:rsid w:val="003C0EEC"/>
    <w:pPr>
      <w:spacing w:before="120" w:after="120"/>
      <w:jc w:val="left"/>
    </w:pPr>
    <w:rPr>
      <w:rFonts w:ascii="Times New Roman" w:eastAsia="Times New Roman" w:hAnsi="Times New Roman" w:cs="Times New Roman"/>
      <w:sz w:val="24"/>
      <w:lang w:eastAsia="ru-RU"/>
    </w:rPr>
  </w:style>
  <w:style w:type="paragraph" w:customStyle="1" w:styleId="Sf0">
    <w:name w:val="S_Отступ"/>
    <w:basedOn w:val="a4"/>
    <w:uiPriority w:val="99"/>
    <w:rsid w:val="003C0EEC"/>
    <w:pPr>
      <w:spacing w:before="120" w:after="120"/>
      <w:ind w:firstLine="0"/>
      <w:jc w:val="left"/>
    </w:pPr>
    <w:rPr>
      <w:rFonts w:ascii="Times New Roman" w:eastAsia="Calibri" w:hAnsi="Times New Roman" w:cs="Times New Roman"/>
      <w:sz w:val="24"/>
      <w:szCs w:val="24"/>
      <w:lang w:eastAsia="ar-SA"/>
    </w:rPr>
  </w:style>
  <w:style w:type="paragraph" w:customStyle="1" w:styleId="affffffff9">
    <w:name w:val="ГРАД Основной текст"/>
    <w:basedOn w:val="a4"/>
    <w:link w:val="affffffffa"/>
    <w:autoRedefine/>
    <w:rsid w:val="003C0EEC"/>
    <w:pPr>
      <w:tabs>
        <w:tab w:val="left" w:pos="540"/>
        <w:tab w:val="left" w:pos="1260"/>
        <w:tab w:val="left" w:pos="1620"/>
      </w:tabs>
      <w:spacing w:before="240" w:after="120" w:line="276" w:lineRule="auto"/>
      <w:ind w:firstLine="0"/>
      <w:jc w:val="left"/>
    </w:pPr>
    <w:rPr>
      <w:rFonts w:ascii="Times New Roman" w:eastAsia="Calibri" w:hAnsi="Times New Roman" w:cs="Times New Roman"/>
      <w:bCs/>
      <w:spacing w:val="4"/>
      <w:sz w:val="20"/>
      <w:szCs w:val="20"/>
      <w:lang w:val="x-none"/>
    </w:rPr>
  </w:style>
  <w:style w:type="character" w:customStyle="1" w:styleId="affffffffa">
    <w:name w:val="ГРАД Основной текст Знак Знак"/>
    <w:link w:val="affffffff9"/>
    <w:rsid w:val="003C0EEC"/>
    <w:rPr>
      <w:rFonts w:ascii="Times New Roman" w:eastAsia="Calibri" w:hAnsi="Times New Roman" w:cs="Times New Roman"/>
      <w:bCs/>
      <w:spacing w:val="4"/>
      <w:sz w:val="20"/>
      <w:szCs w:val="20"/>
      <w:lang w:val="x-none"/>
    </w:rPr>
  </w:style>
  <w:style w:type="paragraph" w:customStyle="1" w:styleId="affffffffb">
    <w:name w:val="Таблица текст"/>
    <w:basedOn w:val="a4"/>
    <w:rsid w:val="003C0EEC"/>
    <w:pPr>
      <w:spacing w:before="20" w:after="20" w:line="216" w:lineRule="auto"/>
      <w:ind w:firstLine="0"/>
      <w:jc w:val="left"/>
    </w:pPr>
    <w:rPr>
      <w:rFonts w:ascii="Times New Roman" w:eastAsia="Times New Roman" w:hAnsi="Times New Roman" w:cs="Times New Roman"/>
      <w:sz w:val="20"/>
      <w:szCs w:val="20"/>
      <w:lang w:eastAsia="ru-RU"/>
    </w:rPr>
  </w:style>
  <w:style w:type="character" w:customStyle="1" w:styleId="4f0">
    <w:name w:val="Основной текст (4) + Не полужирный"/>
    <w:rsid w:val="003C0EEC"/>
    <w:rPr>
      <w:b/>
      <w:bCs/>
      <w:spacing w:val="2"/>
      <w:shd w:val="clear" w:color="auto" w:fill="FFFFFF"/>
    </w:rPr>
  </w:style>
  <w:style w:type="character" w:customStyle="1" w:styleId="5a">
    <w:name w:val="Основной текст (5)_"/>
    <w:link w:val="5b"/>
    <w:rsid w:val="003C0EEC"/>
    <w:rPr>
      <w:spacing w:val="21"/>
      <w:sz w:val="11"/>
      <w:szCs w:val="11"/>
      <w:shd w:val="clear" w:color="auto" w:fill="FFFFFF"/>
    </w:rPr>
  </w:style>
  <w:style w:type="paragraph" w:customStyle="1" w:styleId="2ff5">
    <w:name w:val="Основной текст2"/>
    <w:basedOn w:val="a4"/>
    <w:link w:val="Bodytext0"/>
    <w:rsid w:val="003C0EEC"/>
    <w:pPr>
      <w:shd w:val="clear" w:color="auto" w:fill="FFFFFF"/>
      <w:spacing w:before="120" w:after="120" w:line="0" w:lineRule="atLeast"/>
      <w:ind w:firstLine="0"/>
      <w:jc w:val="right"/>
    </w:pPr>
    <w:rPr>
      <w:rFonts w:ascii="Calibri" w:eastAsia="Calibri" w:hAnsi="Calibri" w:cs="Times New Roman"/>
      <w:spacing w:val="9"/>
    </w:rPr>
  </w:style>
  <w:style w:type="paragraph" w:customStyle="1" w:styleId="5b">
    <w:name w:val="Основной текст (5)"/>
    <w:basedOn w:val="a4"/>
    <w:link w:val="5a"/>
    <w:rsid w:val="003C0EEC"/>
    <w:pPr>
      <w:shd w:val="clear" w:color="auto" w:fill="FFFFFF"/>
      <w:spacing w:before="120" w:after="120" w:line="0" w:lineRule="atLeast"/>
      <w:ind w:firstLine="0"/>
      <w:jc w:val="left"/>
    </w:pPr>
    <w:rPr>
      <w:spacing w:val="21"/>
      <w:sz w:val="11"/>
      <w:szCs w:val="11"/>
    </w:rPr>
  </w:style>
  <w:style w:type="character" w:customStyle="1" w:styleId="Bodytext4">
    <w:name w:val="Body text (4)_"/>
    <w:link w:val="Bodytext41"/>
    <w:uiPriority w:val="99"/>
    <w:rsid w:val="003C0EEC"/>
    <w:rPr>
      <w:b/>
      <w:bCs/>
      <w:i/>
      <w:iCs/>
      <w:sz w:val="25"/>
      <w:szCs w:val="25"/>
      <w:shd w:val="clear" w:color="auto" w:fill="FFFFFF"/>
    </w:rPr>
  </w:style>
  <w:style w:type="paragraph" w:customStyle="1" w:styleId="xl89">
    <w:name w:val="xl89"/>
    <w:basedOn w:val="a4"/>
    <w:rsid w:val="003C0EEC"/>
    <w:pPr>
      <w:pBdr>
        <w:left w:val="single" w:sz="8" w:space="0" w:color="auto"/>
        <w:bottom w:val="single" w:sz="8" w:space="0" w:color="000000"/>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xl90">
    <w:name w:val="xl90"/>
    <w:basedOn w:val="a4"/>
    <w:rsid w:val="003C0EEC"/>
    <w:pPr>
      <w:pBdr>
        <w:top w:val="single" w:sz="8" w:space="0" w:color="000000"/>
        <w:left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xl91">
    <w:name w:val="xl91"/>
    <w:basedOn w:val="a4"/>
    <w:rsid w:val="003C0EEC"/>
    <w:pPr>
      <w:pBdr>
        <w:top w:val="single" w:sz="8" w:space="0" w:color="auto"/>
        <w:left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eastAsia="ru-RU"/>
    </w:rPr>
  </w:style>
  <w:style w:type="paragraph" w:customStyle="1" w:styleId="affffffffc">
    <w:name w:val="ГРАД Список маркированный"/>
    <w:basedOn w:val="afffff0"/>
    <w:autoRedefine/>
    <w:rsid w:val="003C0EEC"/>
    <w:pPr>
      <w:tabs>
        <w:tab w:val="left" w:pos="142"/>
        <w:tab w:val="left" w:pos="709"/>
      </w:tabs>
      <w:spacing w:before="120" w:after="120" w:line="240" w:lineRule="auto"/>
      <w:ind w:left="0" w:firstLine="709"/>
      <w:contextualSpacing w:val="0"/>
    </w:pPr>
    <w:rPr>
      <w:color w:val="000000"/>
      <w:spacing w:val="-1"/>
    </w:rPr>
  </w:style>
  <w:style w:type="paragraph" w:customStyle="1" w:styleId="usual">
    <w:name w:val="usual"/>
    <w:basedOn w:val="a4"/>
    <w:uiPriority w:val="99"/>
    <w:rsid w:val="003C0EEC"/>
    <w:pPr>
      <w:spacing w:before="100" w:beforeAutospacing="1" w:after="100" w:afterAutospacing="1" w:line="240" w:lineRule="auto"/>
      <w:ind w:firstLine="0"/>
      <w:jc w:val="left"/>
    </w:pPr>
    <w:rPr>
      <w:rFonts w:ascii="Helvetica" w:eastAsia="Times New Roman" w:hAnsi="Helvetica" w:cs="Times New Roman"/>
      <w:color w:val="000000"/>
      <w:sz w:val="18"/>
      <w:szCs w:val="18"/>
      <w:lang w:eastAsia="ru-RU"/>
    </w:rPr>
  </w:style>
  <w:style w:type="character" w:customStyle="1" w:styleId="noprint">
    <w:name w:val="noprint"/>
    <w:rsid w:val="003C0EEC"/>
  </w:style>
  <w:style w:type="paragraph" w:customStyle="1" w:styleId="textobi4">
    <w:name w:val="text_obi4"/>
    <w:basedOn w:val="a4"/>
    <w:rsid w:val="003C0EEC"/>
    <w:pPr>
      <w:spacing w:before="100" w:beforeAutospacing="1" w:after="100" w:afterAutospacing="1" w:line="240" w:lineRule="auto"/>
      <w:ind w:firstLine="0"/>
      <w:jc w:val="left"/>
    </w:pPr>
    <w:rPr>
      <w:rFonts w:ascii="Comic Sans MS" w:eastAsia="Times New Roman" w:hAnsi="Comic Sans MS" w:cs="Times New Roman"/>
      <w:color w:val="990000"/>
      <w:sz w:val="30"/>
      <w:szCs w:val="30"/>
      <w:lang w:eastAsia="ru-RU"/>
    </w:rPr>
  </w:style>
  <w:style w:type="character" w:customStyle="1" w:styleId="122">
    <w:name w:val="Основной текст (12)"/>
    <w:rsid w:val="003C0EEC"/>
    <w:rPr>
      <w:rFonts w:ascii="Times New Roman" w:eastAsia="Times New Roman" w:hAnsi="Times New Roman" w:cs="Times New Roman"/>
      <w:b w:val="0"/>
      <w:bCs w:val="0"/>
      <w:i w:val="0"/>
      <w:iCs w:val="0"/>
      <w:smallCaps w:val="0"/>
      <w:strike w:val="0"/>
      <w:spacing w:val="0"/>
      <w:sz w:val="21"/>
      <w:szCs w:val="21"/>
    </w:rPr>
  </w:style>
  <w:style w:type="character" w:customStyle="1" w:styleId="104">
    <w:name w:val="Основной текст + 10"/>
    <w:aliases w:val="5 pt2"/>
    <w:uiPriority w:val="99"/>
    <w:rsid w:val="003C0EEC"/>
    <w:rPr>
      <w:rFonts w:ascii="Times New Roman" w:hAnsi="Times New Roman" w:cs="Times New Roman"/>
      <w:spacing w:val="0"/>
      <w:sz w:val="21"/>
      <w:szCs w:val="21"/>
    </w:rPr>
  </w:style>
  <w:style w:type="character" w:customStyle="1" w:styleId="413pt">
    <w:name w:val="Основной текст (4) + 13 pt"/>
    <w:uiPriority w:val="99"/>
    <w:rsid w:val="003C0EEC"/>
    <w:rPr>
      <w:spacing w:val="7"/>
      <w:sz w:val="26"/>
      <w:szCs w:val="26"/>
      <w:shd w:val="clear" w:color="auto" w:fill="FFFFFF"/>
    </w:rPr>
  </w:style>
  <w:style w:type="character" w:customStyle="1" w:styleId="413pt2">
    <w:name w:val="Основной текст (4) + 13 pt2"/>
    <w:uiPriority w:val="99"/>
    <w:rsid w:val="003C0EEC"/>
    <w:rPr>
      <w:rFonts w:ascii="Times New Roman" w:hAnsi="Times New Roman" w:cs="Times New Roman"/>
      <w:spacing w:val="0"/>
      <w:sz w:val="26"/>
      <w:szCs w:val="26"/>
      <w:shd w:val="clear" w:color="auto" w:fill="FFFFFF"/>
    </w:rPr>
  </w:style>
  <w:style w:type="character" w:customStyle="1" w:styleId="413pt1">
    <w:name w:val="Основной текст (4) + 13 pt1"/>
    <w:uiPriority w:val="99"/>
    <w:rsid w:val="003C0EEC"/>
    <w:rPr>
      <w:rFonts w:ascii="Times New Roman" w:hAnsi="Times New Roman" w:cs="Times New Roman"/>
      <w:spacing w:val="0"/>
      <w:sz w:val="26"/>
      <w:szCs w:val="26"/>
      <w:shd w:val="clear" w:color="auto" w:fill="FFFFFF"/>
    </w:rPr>
  </w:style>
  <w:style w:type="character" w:customStyle="1" w:styleId="1210">
    <w:name w:val="Основной текст + 121"/>
    <w:aliases w:val="5 pt1"/>
    <w:uiPriority w:val="99"/>
    <w:rsid w:val="003C0EEC"/>
    <w:rPr>
      <w:rFonts w:ascii="Times New Roman" w:hAnsi="Times New Roman" w:cs="Times New Roman"/>
      <w:spacing w:val="0"/>
      <w:sz w:val="25"/>
      <w:szCs w:val="25"/>
    </w:rPr>
  </w:style>
  <w:style w:type="character" w:customStyle="1" w:styleId="12pt2">
    <w:name w:val="Основной текст + 12 pt2"/>
    <w:uiPriority w:val="99"/>
    <w:rsid w:val="003C0EEC"/>
    <w:rPr>
      <w:rFonts w:ascii="Times New Roman" w:hAnsi="Times New Roman" w:cs="Times New Roman"/>
      <w:spacing w:val="0"/>
      <w:sz w:val="24"/>
      <w:szCs w:val="24"/>
    </w:rPr>
  </w:style>
  <w:style w:type="character" w:customStyle="1" w:styleId="12pt1">
    <w:name w:val="Основной текст + 12 pt1"/>
    <w:uiPriority w:val="99"/>
    <w:rsid w:val="003C0EEC"/>
    <w:rPr>
      <w:rFonts w:ascii="Times New Roman" w:hAnsi="Times New Roman" w:cs="Times New Roman"/>
      <w:spacing w:val="0"/>
      <w:sz w:val="24"/>
      <w:szCs w:val="24"/>
    </w:rPr>
  </w:style>
  <w:style w:type="character" w:customStyle="1" w:styleId="123">
    <w:name w:val="Основной текст + 123"/>
    <w:aliases w:val="5 pt6"/>
    <w:uiPriority w:val="99"/>
    <w:rsid w:val="003C0EEC"/>
    <w:rPr>
      <w:rFonts w:ascii="Times New Roman" w:hAnsi="Times New Roman" w:cs="Times New Roman"/>
      <w:spacing w:val="0"/>
      <w:sz w:val="25"/>
      <w:szCs w:val="25"/>
    </w:rPr>
  </w:style>
  <w:style w:type="character" w:customStyle="1" w:styleId="513pt">
    <w:name w:val="Основной текст (5) + 13 pt"/>
    <w:uiPriority w:val="99"/>
    <w:rsid w:val="003C0EEC"/>
    <w:rPr>
      <w:rFonts w:ascii="Times New Roman" w:hAnsi="Times New Roman" w:cs="Times New Roman"/>
      <w:spacing w:val="0"/>
      <w:sz w:val="26"/>
      <w:szCs w:val="26"/>
      <w:shd w:val="clear" w:color="auto" w:fill="FFFFFF"/>
    </w:rPr>
  </w:style>
  <w:style w:type="character" w:customStyle="1" w:styleId="ArialNarrow">
    <w:name w:val="Основной текст + Arial Narrow"/>
    <w:aliases w:val="12 pt,Курсив3,Интервал 1 pt"/>
    <w:uiPriority w:val="99"/>
    <w:rsid w:val="003C0EEC"/>
    <w:rPr>
      <w:rFonts w:ascii="Arial Narrow" w:hAnsi="Arial Narrow" w:cs="Arial Narrow"/>
      <w:i/>
      <w:iCs/>
      <w:spacing w:val="20"/>
      <w:sz w:val="24"/>
      <w:szCs w:val="24"/>
    </w:rPr>
  </w:style>
  <w:style w:type="character" w:customStyle="1" w:styleId="12pt">
    <w:name w:val="Основной текст + 12 pt"/>
    <w:uiPriority w:val="99"/>
    <w:rsid w:val="003C0EEC"/>
    <w:rPr>
      <w:rFonts w:ascii="Times New Roman" w:hAnsi="Times New Roman" w:cs="Times New Roman"/>
      <w:spacing w:val="0"/>
      <w:sz w:val="24"/>
      <w:szCs w:val="24"/>
    </w:rPr>
  </w:style>
  <w:style w:type="paragraph" w:customStyle="1" w:styleId="11d">
    <w:name w:val="Знак Знак11 Знак Знак Знак Знак"/>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text">
    <w:name w:val="text"/>
    <w:uiPriority w:val="99"/>
    <w:rsid w:val="003C0EEC"/>
    <w:pPr>
      <w:autoSpaceDE w:val="0"/>
      <w:autoSpaceDN w:val="0"/>
      <w:adjustRightInd w:val="0"/>
      <w:spacing w:line="234" w:lineRule="atLeast"/>
      <w:ind w:firstLine="283"/>
    </w:pPr>
    <w:rPr>
      <w:rFonts w:ascii="Arial" w:eastAsia="Times New Roman" w:hAnsi="Arial" w:cs="Arial"/>
      <w:color w:val="000000"/>
      <w:lang w:eastAsia="ru-RU"/>
    </w:rPr>
  </w:style>
  <w:style w:type="paragraph" w:customStyle="1" w:styleId="1110">
    <w:name w:val="Знак Знак11 Знак Знак Знак Знак1"/>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20">
    <w:name w:val="Знак Знак11 Знак Знак Знак Знак2"/>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30">
    <w:name w:val="Знак Знак11 Знак Знак Знак Знак3"/>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character" w:customStyle="1" w:styleId="apple-style-span">
    <w:name w:val="apple-style-span"/>
    <w:uiPriority w:val="99"/>
    <w:rsid w:val="003C0EEC"/>
    <w:rPr>
      <w:rFonts w:cs="Times New Roman"/>
    </w:rPr>
  </w:style>
  <w:style w:type="paragraph" w:customStyle="1" w:styleId="1140">
    <w:name w:val="Знак Знак11 Знак Знак Знак Знак4"/>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1150">
    <w:name w:val="Знак Знак11 Знак Знак Знак Знак5"/>
    <w:basedOn w:val="a4"/>
    <w:uiPriority w:val="99"/>
    <w:rsid w:val="003C0EEC"/>
    <w:pPr>
      <w:spacing w:before="100" w:beforeAutospacing="1" w:after="100" w:afterAutospacing="1" w:line="240" w:lineRule="auto"/>
      <w:ind w:firstLine="0"/>
      <w:jc w:val="left"/>
    </w:pPr>
    <w:rPr>
      <w:rFonts w:ascii="Tahoma" w:eastAsia="Times New Roman" w:hAnsi="Tahoma" w:cs="Tahoma"/>
      <w:sz w:val="20"/>
      <w:szCs w:val="20"/>
      <w:lang w:val="en-US"/>
    </w:rPr>
  </w:style>
  <w:style w:type="paragraph" w:customStyle="1" w:styleId="affffffffd">
    <w:name w:val="НашаШапка"/>
    <w:basedOn w:val="a4"/>
    <w:uiPriority w:val="99"/>
    <w:rsid w:val="003C0EEC"/>
    <w:pPr>
      <w:spacing w:before="120" w:after="120" w:line="240" w:lineRule="auto"/>
      <w:ind w:firstLine="0"/>
      <w:jc w:val="center"/>
    </w:pPr>
    <w:rPr>
      <w:rFonts w:ascii="Times New Roman" w:eastAsia="Times New Roman" w:hAnsi="Times New Roman" w:cs="Times New Roman"/>
      <w:b/>
      <w:sz w:val="24"/>
      <w:szCs w:val="20"/>
      <w:lang w:eastAsia="ru-RU"/>
    </w:rPr>
  </w:style>
  <w:style w:type="paragraph" w:customStyle="1" w:styleId="affffffffe">
    <w:name w:val="Таблица"/>
    <w:link w:val="afffffffff"/>
    <w:rsid w:val="003C0EEC"/>
    <w:pPr>
      <w:spacing w:before="120" w:line="204" w:lineRule="auto"/>
      <w:ind w:firstLine="0"/>
      <w:jc w:val="left"/>
    </w:pPr>
    <w:rPr>
      <w:rFonts w:ascii="Arial" w:eastAsia="Times New Roman" w:hAnsi="Arial" w:cs="Times New Roman"/>
      <w:sz w:val="20"/>
      <w:szCs w:val="20"/>
      <w:lang w:eastAsia="ru-RU"/>
    </w:rPr>
  </w:style>
  <w:style w:type="paragraph" w:customStyle="1" w:styleId="afffffffff0">
    <w:name w:val="Таблотст"/>
    <w:basedOn w:val="affffffffe"/>
    <w:link w:val="afffffffff1"/>
    <w:rsid w:val="003C0EEC"/>
    <w:pPr>
      <w:ind w:left="85"/>
    </w:pPr>
  </w:style>
  <w:style w:type="character" w:customStyle="1" w:styleId="afffffffff">
    <w:name w:val="Таблица Знак"/>
    <w:link w:val="affffffffe"/>
    <w:locked/>
    <w:rsid w:val="003C0EEC"/>
    <w:rPr>
      <w:rFonts w:ascii="Arial" w:eastAsia="Times New Roman" w:hAnsi="Arial" w:cs="Times New Roman"/>
      <w:sz w:val="20"/>
      <w:szCs w:val="20"/>
      <w:lang w:eastAsia="ru-RU"/>
    </w:rPr>
  </w:style>
  <w:style w:type="character" w:customStyle="1" w:styleId="afffffffff1">
    <w:name w:val="Таблотст Знак"/>
    <w:link w:val="afffffffff0"/>
    <w:locked/>
    <w:rsid w:val="003C0EEC"/>
    <w:rPr>
      <w:rFonts w:ascii="Arial" w:eastAsia="Times New Roman" w:hAnsi="Arial" w:cs="Times New Roman"/>
      <w:sz w:val="20"/>
      <w:szCs w:val="20"/>
      <w:lang w:eastAsia="ru-RU"/>
    </w:rPr>
  </w:style>
  <w:style w:type="paragraph" w:customStyle="1" w:styleId="afffffffff2">
    <w:name w:val="цифры таблицы"/>
    <w:uiPriority w:val="99"/>
    <w:rsid w:val="003C0EEC"/>
    <w:pPr>
      <w:snapToGrid w:val="0"/>
      <w:spacing w:line="240" w:lineRule="auto"/>
      <w:ind w:firstLine="0"/>
      <w:jc w:val="right"/>
    </w:pPr>
    <w:rPr>
      <w:rFonts w:ascii="Times New Roman" w:eastAsia="Times New Roman" w:hAnsi="Times New Roman" w:cs="Times New Roman"/>
      <w:noProof/>
      <w:color w:val="000000"/>
      <w:sz w:val="26"/>
      <w:szCs w:val="20"/>
      <w:lang w:eastAsia="ru-RU"/>
    </w:rPr>
  </w:style>
  <w:style w:type="paragraph" w:customStyle="1" w:styleId="afffffffff3">
    <w:name w:val="единицы"/>
    <w:uiPriority w:val="99"/>
    <w:rsid w:val="003C0EEC"/>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40" w:lineRule="auto"/>
      <w:ind w:firstLine="0"/>
      <w:jc w:val="right"/>
    </w:pPr>
    <w:rPr>
      <w:rFonts w:ascii="Times New Roman" w:eastAsia="Times New Roman" w:hAnsi="Times New Roman" w:cs="Times New Roman"/>
      <w:noProof/>
      <w:sz w:val="24"/>
      <w:szCs w:val="20"/>
      <w:lang w:eastAsia="ru-RU"/>
    </w:rPr>
  </w:style>
  <w:style w:type="character" w:customStyle="1" w:styleId="FontStyle11">
    <w:name w:val="Font Style11"/>
    <w:rsid w:val="003C0EEC"/>
    <w:rPr>
      <w:rFonts w:ascii="Times New Roman" w:hAnsi="Times New Roman" w:cs="Times New Roman"/>
      <w:b/>
      <w:bCs/>
      <w:sz w:val="24"/>
      <w:szCs w:val="24"/>
    </w:rPr>
  </w:style>
  <w:style w:type="paragraph" w:customStyle="1" w:styleId="afffffffff4">
    <w:name w:val="Единицы измерения"/>
    <w:uiPriority w:val="99"/>
    <w:rsid w:val="003C0EEC"/>
    <w:pPr>
      <w:keepNext/>
      <w:spacing w:line="240" w:lineRule="auto"/>
      <w:ind w:right="-170" w:firstLine="0"/>
      <w:jc w:val="right"/>
    </w:pPr>
    <w:rPr>
      <w:rFonts w:ascii="Times New Roman" w:eastAsia="Times New Roman" w:hAnsi="Times New Roman" w:cs="Times New Roman"/>
      <w:sz w:val="24"/>
      <w:szCs w:val="20"/>
      <w:lang w:eastAsia="ru-RU"/>
    </w:rPr>
  </w:style>
  <w:style w:type="paragraph" w:customStyle="1" w:styleId="afffffffff5">
    <w:name w:val="Левая колонка"/>
    <w:uiPriority w:val="99"/>
    <w:rsid w:val="003C0EEC"/>
    <w:pPr>
      <w:spacing w:before="120" w:line="204" w:lineRule="auto"/>
      <w:ind w:firstLine="0"/>
      <w:jc w:val="left"/>
    </w:pPr>
    <w:rPr>
      <w:rFonts w:ascii="Times New Roman" w:eastAsia="Times New Roman" w:hAnsi="Times New Roman" w:cs="Times New Roman"/>
      <w:noProof/>
      <w:sz w:val="24"/>
      <w:szCs w:val="20"/>
      <w:lang w:eastAsia="ru-RU"/>
    </w:rPr>
  </w:style>
  <w:style w:type="paragraph" w:customStyle="1" w:styleId="afffffffff6">
    <w:name w:val="Цифры таблицы"/>
    <w:uiPriority w:val="99"/>
    <w:rsid w:val="003C0EEC"/>
    <w:pPr>
      <w:spacing w:line="240" w:lineRule="auto"/>
      <w:ind w:firstLine="0"/>
      <w:jc w:val="right"/>
    </w:pPr>
    <w:rPr>
      <w:rFonts w:ascii="Times New Roman" w:eastAsia="Times New Roman" w:hAnsi="Times New Roman" w:cs="Times New Roman"/>
      <w:noProof/>
      <w:sz w:val="26"/>
      <w:szCs w:val="20"/>
      <w:lang w:eastAsia="ru-RU"/>
    </w:rPr>
  </w:style>
  <w:style w:type="paragraph" w:customStyle="1" w:styleId="afffffffff7">
    <w:name w:val="Единицы"/>
    <w:basedOn w:val="a4"/>
    <w:uiPriority w:val="99"/>
    <w:rsid w:val="003C0EEC"/>
    <w:pPr>
      <w:keepNext/>
      <w:spacing w:before="120" w:after="120" w:line="240" w:lineRule="auto"/>
      <w:ind w:firstLine="0"/>
      <w:jc w:val="center"/>
    </w:pPr>
    <w:rPr>
      <w:rFonts w:ascii="Arial" w:eastAsia="Times New Roman" w:hAnsi="Arial" w:cs="Times New Roman"/>
      <w:szCs w:val="20"/>
      <w:lang w:eastAsia="ru-RU"/>
    </w:rPr>
  </w:style>
  <w:style w:type="paragraph" w:customStyle="1" w:styleId="2ff6">
    <w:name w:val="Таблотст2"/>
    <w:basedOn w:val="affffffffe"/>
    <w:uiPriority w:val="99"/>
    <w:rsid w:val="003C0EEC"/>
    <w:pPr>
      <w:ind w:left="170"/>
    </w:pPr>
    <w:rPr>
      <w:noProof/>
    </w:rPr>
  </w:style>
  <w:style w:type="character" w:customStyle="1" w:styleId="FontStyle26">
    <w:name w:val="Font Style26"/>
    <w:rsid w:val="003C0EEC"/>
    <w:rPr>
      <w:rFonts w:ascii="Verdana" w:hAnsi="Verdana" w:cs="Verdana"/>
      <w:sz w:val="14"/>
      <w:szCs w:val="14"/>
    </w:rPr>
  </w:style>
  <w:style w:type="character" w:customStyle="1" w:styleId="FontStyle25">
    <w:name w:val="Font Style25"/>
    <w:rsid w:val="003C0EEC"/>
    <w:rPr>
      <w:rFonts w:ascii="Times New Roman" w:hAnsi="Times New Roman" w:cs="Times New Roman"/>
      <w:b/>
      <w:bCs/>
      <w:i/>
      <w:iCs/>
      <w:sz w:val="14"/>
      <w:szCs w:val="14"/>
    </w:rPr>
  </w:style>
  <w:style w:type="character" w:customStyle="1" w:styleId="FontStyle27">
    <w:name w:val="Font Style27"/>
    <w:rsid w:val="003C0EEC"/>
    <w:rPr>
      <w:rFonts w:ascii="Book Antiqua" w:hAnsi="Book Antiqua" w:cs="Book Antiqua"/>
      <w:i/>
      <w:iCs/>
      <w:sz w:val="14"/>
      <w:szCs w:val="14"/>
    </w:rPr>
  </w:style>
  <w:style w:type="paragraph" w:customStyle="1" w:styleId="Style15">
    <w:name w:val="Style15"/>
    <w:basedOn w:val="a4"/>
    <w:uiPriority w:val="99"/>
    <w:rsid w:val="003C0EEC"/>
    <w:pPr>
      <w:suppressAutoHyphens/>
      <w:spacing w:before="120" w:after="120" w:line="202" w:lineRule="exact"/>
      <w:ind w:firstLine="0"/>
      <w:jc w:val="center"/>
    </w:pPr>
    <w:rPr>
      <w:rFonts w:ascii="Times New Roman" w:eastAsia="Times New Roman" w:hAnsi="Times New Roman" w:cs="Times New Roman"/>
      <w:sz w:val="24"/>
      <w:szCs w:val="24"/>
      <w:lang w:eastAsia="ar-SA"/>
    </w:rPr>
  </w:style>
  <w:style w:type="paragraph" w:customStyle="1" w:styleId="Style16">
    <w:name w:val="Style16"/>
    <w:basedOn w:val="a4"/>
    <w:uiPriority w:val="99"/>
    <w:rsid w:val="003C0EEC"/>
    <w:pPr>
      <w:suppressAutoHyphens/>
      <w:spacing w:before="120" w:after="120" w:line="192" w:lineRule="exact"/>
      <w:ind w:firstLine="0"/>
      <w:jc w:val="left"/>
    </w:pPr>
    <w:rPr>
      <w:rFonts w:ascii="Times New Roman" w:eastAsia="Times New Roman" w:hAnsi="Times New Roman" w:cs="Times New Roman"/>
      <w:sz w:val="24"/>
      <w:szCs w:val="24"/>
      <w:lang w:eastAsia="ar-SA"/>
    </w:rPr>
  </w:style>
  <w:style w:type="paragraph" w:customStyle="1" w:styleId="Style17">
    <w:name w:val="Style17"/>
    <w:basedOn w:val="a4"/>
    <w:uiPriority w:val="99"/>
    <w:rsid w:val="003C0EEC"/>
    <w:pPr>
      <w:suppressAutoHyphens/>
      <w:spacing w:before="120" w:after="120" w:line="240" w:lineRule="auto"/>
      <w:ind w:firstLine="0"/>
      <w:jc w:val="left"/>
    </w:pPr>
    <w:rPr>
      <w:rFonts w:ascii="Times New Roman" w:eastAsia="Times New Roman" w:hAnsi="Times New Roman" w:cs="Times New Roman"/>
      <w:sz w:val="24"/>
      <w:szCs w:val="24"/>
      <w:lang w:eastAsia="ar-SA"/>
    </w:rPr>
  </w:style>
  <w:style w:type="paragraph" w:customStyle="1" w:styleId="1fff0">
    <w:name w:val="Абзац списка1"/>
    <w:basedOn w:val="a4"/>
    <w:uiPriority w:val="99"/>
    <w:rsid w:val="003C0EEC"/>
    <w:pPr>
      <w:spacing w:before="120" w:after="120" w:line="240" w:lineRule="auto"/>
      <w:ind w:left="720" w:firstLine="0"/>
      <w:contextualSpacing/>
      <w:jc w:val="left"/>
    </w:pPr>
    <w:rPr>
      <w:rFonts w:ascii="Times New Roman" w:eastAsia="Calibri" w:hAnsi="Times New Roman" w:cs="Times New Roman"/>
      <w:sz w:val="24"/>
      <w:szCs w:val="24"/>
      <w:lang w:eastAsia="ru-RU"/>
    </w:rPr>
  </w:style>
  <w:style w:type="paragraph" w:customStyle="1" w:styleId="Style13">
    <w:name w:val="Style13"/>
    <w:basedOn w:val="a4"/>
    <w:uiPriority w:val="99"/>
    <w:rsid w:val="003C0EEC"/>
    <w:pPr>
      <w:widowControl w:val="0"/>
      <w:autoSpaceDE w:val="0"/>
      <w:autoSpaceDN w:val="0"/>
      <w:adjustRightInd w:val="0"/>
      <w:spacing w:before="120" w:after="120" w:line="302" w:lineRule="atLeast"/>
      <w:ind w:firstLine="552"/>
    </w:pPr>
    <w:rPr>
      <w:rFonts w:ascii="Times New Roman" w:eastAsia="Times New Roman" w:hAnsi="Times New Roman" w:cs="Times New Roman"/>
      <w:sz w:val="24"/>
      <w:szCs w:val="24"/>
      <w:lang w:eastAsia="ru-RU"/>
    </w:rPr>
  </w:style>
  <w:style w:type="character" w:customStyle="1" w:styleId="FontStyle20">
    <w:name w:val="Font Style20"/>
    <w:rsid w:val="003C0EEC"/>
    <w:rPr>
      <w:rFonts w:ascii="Times New Roman" w:hAnsi="Times New Roman" w:cs="Times New Roman"/>
      <w:sz w:val="22"/>
      <w:szCs w:val="22"/>
    </w:rPr>
  </w:style>
  <w:style w:type="paragraph" w:customStyle="1" w:styleId="afffffffff8">
    <w:name w:val="Основной текст доклад"/>
    <w:uiPriority w:val="99"/>
    <w:rsid w:val="003C0EEC"/>
    <w:pPr>
      <w:spacing w:before="120" w:line="240" w:lineRule="auto"/>
      <w:ind w:firstLine="720"/>
    </w:pPr>
    <w:rPr>
      <w:rFonts w:ascii="Arial" w:eastAsia="Times New Roman" w:hAnsi="Arial" w:cs="Times New Roman"/>
      <w:szCs w:val="20"/>
      <w:lang w:eastAsia="ru-RU"/>
    </w:rPr>
  </w:style>
  <w:style w:type="paragraph" w:customStyle="1" w:styleId="txt">
    <w:name w:val="txt"/>
    <w:basedOn w:val="a4"/>
    <w:uiPriority w:val="99"/>
    <w:rsid w:val="003C0EEC"/>
    <w:pPr>
      <w:spacing w:before="100" w:beforeAutospacing="1" w:after="100" w:afterAutospacing="1" w:line="270" w:lineRule="atLeast"/>
      <w:ind w:firstLine="300"/>
    </w:pPr>
    <w:rPr>
      <w:rFonts w:ascii="Verdana" w:eastAsia="Arial Unicode MS" w:hAnsi="Verdana" w:cs="Arial Unicode MS"/>
      <w:color w:val="001111"/>
      <w:sz w:val="18"/>
      <w:szCs w:val="18"/>
      <w:lang w:eastAsia="ru-RU"/>
    </w:rPr>
  </w:style>
  <w:style w:type="paragraph" w:customStyle="1" w:styleId="book">
    <w:name w:val="book"/>
    <w:basedOn w:val="a4"/>
    <w:uiPriority w:val="99"/>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afffffffff9">
    <w:name w:val="ГРАД Табличный текст (центр)"/>
    <w:basedOn w:val="a4"/>
    <w:autoRedefine/>
    <w:rsid w:val="003C0EEC"/>
    <w:pPr>
      <w:spacing w:before="120" w:after="120" w:line="240" w:lineRule="auto"/>
      <w:ind w:firstLine="0"/>
      <w:jc w:val="left"/>
    </w:pPr>
    <w:rPr>
      <w:rFonts w:ascii="Times New Roman" w:eastAsia="Calibri" w:hAnsi="Times New Roman" w:cs="Times New Roman"/>
      <w:bCs/>
      <w:spacing w:val="4"/>
      <w:sz w:val="20"/>
      <w:szCs w:val="20"/>
      <w:lang w:val="en-US"/>
    </w:rPr>
  </w:style>
  <w:style w:type="paragraph" w:customStyle="1" w:styleId="BodyTextKeep">
    <w:name w:val="Body Text Keep"/>
    <w:basedOn w:val="aff0"/>
    <w:uiPriority w:val="99"/>
    <w:rsid w:val="003C0EEC"/>
    <w:pPr>
      <w:spacing w:before="120" w:after="120"/>
      <w:ind w:left="567"/>
      <w:jc w:val="both"/>
    </w:pPr>
    <w:rPr>
      <w:rFonts w:ascii="Calibri" w:hAnsi="Calibri"/>
      <w:spacing w:val="-5"/>
      <w:sz w:val="24"/>
      <w:lang w:eastAsia="en-US"/>
    </w:rPr>
  </w:style>
  <w:style w:type="character" w:customStyle="1" w:styleId="itemauthor1">
    <w:name w:val="itemauthor1"/>
    <w:rsid w:val="003C0EEC"/>
    <w:rPr>
      <w:rFonts w:ascii="Tahoma" w:hAnsi="Tahoma" w:cs="Tahoma" w:hint="default"/>
      <w:vanish w:val="0"/>
      <w:webHidden w:val="0"/>
      <w:specVanish w:val="0"/>
    </w:rPr>
  </w:style>
  <w:style w:type="character" w:customStyle="1" w:styleId="itemtextresizertitle">
    <w:name w:val="itemtextresizertitle"/>
    <w:rsid w:val="003C0EEC"/>
    <w:rPr>
      <w:rFonts w:ascii="Tahoma" w:hAnsi="Tahoma" w:cs="Tahoma" w:hint="default"/>
    </w:rPr>
  </w:style>
  <w:style w:type="paragraph" w:customStyle="1" w:styleId="afffffffffa">
    <w:name w:val="Рабочий"/>
    <w:basedOn w:val="a4"/>
    <w:uiPriority w:val="99"/>
    <w:rsid w:val="003C0EEC"/>
    <w:pPr>
      <w:spacing w:before="120" w:after="120"/>
      <w:ind w:firstLine="720"/>
    </w:pPr>
    <w:rPr>
      <w:rFonts w:ascii="Times New Roman" w:eastAsia="Times New Roman" w:hAnsi="Times New Roman" w:cs="Times New Roman"/>
      <w:sz w:val="24"/>
      <w:szCs w:val="20"/>
      <w:lang w:eastAsia="ru-RU"/>
    </w:rPr>
  </w:style>
  <w:style w:type="paragraph" w:customStyle="1" w:styleId="EUMAintext">
    <w:name w:val="EU MAintext"/>
    <w:basedOn w:val="a4"/>
    <w:uiPriority w:val="99"/>
    <w:rsid w:val="003C0EEC"/>
    <w:pPr>
      <w:spacing w:before="120" w:after="200" w:line="240" w:lineRule="auto"/>
      <w:ind w:firstLine="0"/>
    </w:pPr>
    <w:rPr>
      <w:rFonts w:ascii="Arial" w:eastAsia="Times New Roman" w:hAnsi="Arial" w:cs="Arial"/>
      <w:szCs w:val="20"/>
    </w:rPr>
  </w:style>
  <w:style w:type="paragraph" w:customStyle="1" w:styleId="afffffffffb">
    <w:name w:val="шапка"/>
    <w:uiPriority w:val="99"/>
    <w:rsid w:val="003C0EEC"/>
    <w:pPr>
      <w:spacing w:line="240" w:lineRule="auto"/>
      <w:ind w:firstLine="0"/>
      <w:jc w:val="center"/>
    </w:pPr>
    <w:rPr>
      <w:rFonts w:ascii="Times New Roman" w:eastAsia="Times New Roman" w:hAnsi="Times New Roman" w:cs="Times New Roman"/>
      <w:b/>
      <w:noProof/>
      <w:sz w:val="24"/>
      <w:szCs w:val="20"/>
      <w:lang w:eastAsia="ru-RU"/>
    </w:rPr>
  </w:style>
  <w:style w:type="paragraph" w:customStyle="1" w:styleId="afffffffffc">
    <w:name w:val="заг. указ. литературы"/>
    <w:basedOn w:val="a4"/>
    <w:uiPriority w:val="99"/>
    <w:rsid w:val="003C0EEC"/>
    <w:pPr>
      <w:tabs>
        <w:tab w:val="left" w:pos="9000"/>
        <w:tab w:val="right" w:pos="9360"/>
      </w:tabs>
      <w:suppressAutoHyphens/>
      <w:spacing w:before="120" w:after="120" w:line="240" w:lineRule="auto"/>
      <w:ind w:firstLine="0"/>
      <w:jc w:val="left"/>
    </w:pPr>
    <w:rPr>
      <w:rFonts w:ascii="Times New Roman CYR" w:eastAsia="Times New Roman" w:hAnsi="Times New Roman CYR" w:cs="Times New Roman"/>
      <w:sz w:val="26"/>
      <w:szCs w:val="20"/>
      <w:lang w:val="en-US" w:eastAsia="ru-RU"/>
    </w:rPr>
  </w:style>
  <w:style w:type="paragraph" w:customStyle="1" w:styleId="afffffffffd">
    <w:name w:val="единицы измерения"/>
    <w:uiPriority w:val="99"/>
    <w:rsid w:val="003C0EEC"/>
    <w:pPr>
      <w:spacing w:line="240" w:lineRule="auto"/>
      <w:ind w:firstLine="0"/>
      <w:jc w:val="right"/>
    </w:pPr>
    <w:rPr>
      <w:rFonts w:ascii="Times New Roman" w:eastAsia="Times New Roman" w:hAnsi="Times New Roman" w:cs="Times New Roman"/>
      <w:noProof/>
      <w:sz w:val="24"/>
      <w:szCs w:val="20"/>
      <w:lang w:eastAsia="ru-RU"/>
    </w:rPr>
  </w:style>
  <w:style w:type="paragraph" w:customStyle="1" w:styleId="5d">
    <w:name w:val="Обыч5d"/>
    <w:uiPriority w:val="99"/>
    <w:rsid w:val="003C0EEC"/>
    <w:pPr>
      <w:widowControl w:val="0"/>
      <w:spacing w:line="240" w:lineRule="auto"/>
      <w:ind w:firstLine="0"/>
      <w:jc w:val="left"/>
    </w:pPr>
    <w:rPr>
      <w:rFonts w:ascii="Times New Roman" w:eastAsia="Times New Roman" w:hAnsi="Times New Roman" w:cs="Times New Roman"/>
      <w:sz w:val="24"/>
      <w:szCs w:val="20"/>
      <w:lang w:eastAsia="ru-RU"/>
    </w:rPr>
  </w:style>
  <w:style w:type="paragraph" w:customStyle="1" w:styleId="b74">
    <w:name w:val="оb7аголовок 4"/>
    <w:basedOn w:val="a4"/>
    <w:next w:val="a4"/>
    <w:uiPriority w:val="99"/>
    <w:rsid w:val="003C0EEC"/>
    <w:pPr>
      <w:keepNext/>
      <w:widowControl w:val="0"/>
      <w:suppressAutoHyphens/>
      <w:spacing w:before="120" w:after="120" w:line="240" w:lineRule="auto"/>
      <w:ind w:firstLine="0"/>
      <w:jc w:val="center"/>
    </w:pPr>
    <w:rPr>
      <w:rFonts w:ascii="Times New Roman" w:eastAsia="Times New Roman" w:hAnsi="Times New Roman" w:cs="Times New Roman"/>
      <w:b/>
      <w:sz w:val="24"/>
      <w:szCs w:val="24"/>
      <w:lang w:eastAsia="ru-RU"/>
    </w:rPr>
  </w:style>
  <w:style w:type="paragraph" w:customStyle="1" w:styleId="75">
    <w:name w:val="оглавление 7"/>
    <w:basedOn w:val="a4"/>
    <w:uiPriority w:val="99"/>
    <w:rsid w:val="003C0EEC"/>
    <w:pPr>
      <w:suppressAutoHyphens/>
      <w:spacing w:before="120" w:after="120" w:line="240" w:lineRule="auto"/>
      <w:ind w:left="720" w:hanging="720"/>
      <w:jc w:val="left"/>
    </w:pPr>
    <w:rPr>
      <w:rFonts w:ascii="Times New Roman CYR" w:eastAsia="Times New Roman" w:hAnsi="Times New Roman CYR" w:cs="Times New Roman"/>
      <w:sz w:val="24"/>
      <w:szCs w:val="24"/>
      <w:lang w:val="en-US" w:eastAsia="ru-RU"/>
    </w:rPr>
  </w:style>
  <w:style w:type="character" w:customStyle="1" w:styleId="st1">
    <w:name w:val="st1"/>
    <w:rsid w:val="003C0EEC"/>
  </w:style>
  <w:style w:type="paragraph" w:customStyle="1" w:styleId="afffffffffe">
    <w:name w:val="Ст. без интервала"/>
    <w:basedOn w:val="a4"/>
    <w:link w:val="affffffffff"/>
    <w:qFormat/>
    <w:rsid w:val="003C0EEC"/>
    <w:pPr>
      <w:spacing w:before="120" w:after="120" w:line="240" w:lineRule="auto"/>
    </w:pPr>
    <w:rPr>
      <w:rFonts w:ascii="Times New Roman" w:eastAsia="Calibri" w:hAnsi="Times New Roman" w:cs="Times New Roman"/>
      <w:sz w:val="28"/>
      <w:szCs w:val="28"/>
      <w:lang w:val="x-none" w:eastAsia="x-none"/>
    </w:rPr>
  </w:style>
  <w:style w:type="character" w:customStyle="1" w:styleId="affffffffff">
    <w:name w:val="Ст. без интервала Знак"/>
    <w:link w:val="afffffffffe"/>
    <w:rsid w:val="003C0EEC"/>
    <w:rPr>
      <w:rFonts w:ascii="Times New Roman" w:eastAsia="Calibri" w:hAnsi="Times New Roman" w:cs="Times New Roman"/>
      <w:sz w:val="28"/>
      <w:szCs w:val="28"/>
      <w:lang w:val="x-none" w:eastAsia="x-none"/>
    </w:rPr>
  </w:style>
  <w:style w:type="paragraph" w:customStyle="1" w:styleId="13">
    <w:name w:val="Таблица 1"/>
    <w:basedOn w:val="a4"/>
    <w:autoRedefine/>
    <w:rsid w:val="003C0EEC"/>
    <w:pPr>
      <w:numPr>
        <w:numId w:val="17"/>
      </w:numPr>
      <w:spacing w:before="120" w:after="120"/>
    </w:pPr>
    <w:rPr>
      <w:rFonts w:ascii="Times New Roman" w:eastAsia="Times New Roman" w:hAnsi="Times New Roman" w:cs="Times New Roman"/>
      <w:sz w:val="24"/>
      <w:szCs w:val="24"/>
      <w:lang w:eastAsia="ru-RU"/>
    </w:rPr>
  </w:style>
  <w:style w:type="character" w:customStyle="1" w:styleId="316">
    <w:name w:val="Основной текст с отступом 3 Знак1"/>
    <w:aliases w:val="Знак Знак Знак Знак,Знак Знак Знак Знак2"/>
    <w:semiHidden/>
    <w:rsid w:val="003C0EEC"/>
    <w:rPr>
      <w:sz w:val="16"/>
      <w:szCs w:val="16"/>
    </w:rPr>
  </w:style>
  <w:style w:type="paragraph" w:customStyle="1" w:styleId="font5">
    <w:name w:val="font5"/>
    <w:basedOn w:val="a4"/>
    <w:rsid w:val="003C0EEC"/>
    <w:pPr>
      <w:tabs>
        <w:tab w:val="left" w:pos="708"/>
      </w:tabs>
      <w:spacing w:before="100" w:beforeAutospacing="1" w:after="100" w:afterAutospacing="1" w:line="240" w:lineRule="auto"/>
      <w:ind w:firstLine="0"/>
      <w:jc w:val="left"/>
    </w:pPr>
    <w:rPr>
      <w:rFonts w:ascii="Times New Roman" w:eastAsia="Times New Roman" w:hAnsi="Times New Roman" w:cs="Times New Roman"/>
      <w:color w:val="FF0000"/>
      <w:lang w:eastAsia="ru-RU"/>
    </w:rPr>
  </w:style>
  <w:style w:type="paragraph" w:customStyle="1" w:styleId="font6">
    <w:name w:val="font6"/>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7">
    <w:name w:val="font7"/>
    <w:basedOn w:val="a4"/>
    <w:rsid w:val="003C0EEC"/>
    <w:pPr>
      <w:spacing w:before="100" w:beforeAutospacing="1" w:after="100" w:afterAutospacing="1" w:line="240" w:lineRule="auto"/>
      <w:ind w:firstLine="0"/>
      <w:jc w:val="left"/>
    </w:pPr>
    <w:rPr>
      <w:rFonts w:ascii="Tahoma" w:eastAsia="Times New Roman" w:hAnsi="Tahoma" w:cs="Tahoma"/>
      <w:color w:val="000000"/>
      <w:sz w:val="16"/>
      <w:szCs w:val="16"/>
      <w:lang w:eastAsia="ru-RU"/>
    </w:rPr>
  </w:style>
  <w:style w:type="paragraph" w:customStyle="1" w:styleId="font8">
    <w:name w:val="font8"/>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9">
    <w:name w:val="font9"/>
    <w:basedOn w:val="a4"/>
    <w:rsid w:val="003C0EEC"/>
    <w:pPr>
      <w:spacing w:before="100" w:beforeAutospacing="1" w:after="100" w:afterAutospacing="1" w:line="240" w:lineRule="auto"/>
      <w:ind w:firstLine="0"/>
      <w:jc w:val="left"/>
    </w:pPr>
    <w:rPr>
      <w:rFonts w:ascii="Tahoma" w:eastAsia="Times New Roman" w:hAnsi="Tahoma" w:cs="Tahoma"/>
      <w:color w:val="000000"/>
      <w:sz w:val="16"/>
      <w:szCs w:val="16"/>
      <w:lang w:eastAsia="ru-RU"/>
    </w:rPr>
  </w:style>
  <w:style w:type="paragraph" w:customStyle="1" w:styleId="font10">
    <w:name w:val="font10"/>
    <w:basedOn w:val="a4"/>
    <w:rsid w:val="003C0EEC"/>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11">
    <w:name w:val="font11"/>
    <w:basedOn w:val="a4"/>
    <w:rsid w:val="003C0EEC"/>
    <w:pPr>
      <w:spacing w:before="100" w:beforeAutospacing="1" w:after="100" w:afterAutospacing="1" w:line="240" w:lineRule="auto"/>
      <w:ind w:firstLine="0"/>
      <w:jc w:val="left"/>
    </w:pPr>
    <w:rPr>
      <w:rFonts w:ascii="Tahoma" w:eastAsia="Times New Roman" w:hAnsi="Tahoma" w:cs="Tahoma"/>
      <w:color w:val="000000"/>
      <w:sz w:val="18"/>
      <w:szCs w:val="18"/>
      <w:lang w:eastAsia="ru-RU"/>
    </w:rPr>
  </w:style>
  <w:style w:type="paragraph" w:customStyle="1" w:styleId="font12">
    <w:name w:val="font12"/>
    <w:basedOn w:val="a4"/>
    <w:rsid w:val="003C0EEC"/>
    <w:pPr>
      <w:spacing w:before="100" w:beforeAutospacing="1" w:after="100" w:afterAutospacing="1" w:line="240" w:lineRule="auto"/>
      <w:ind w:firstLine="0"/>
      <w:jc w:val="left"/>
    </w:pPr>
    <w:rPr>
      <w:rFonts w:ascii="Tahoma" w:eastAsia="Times New Roman" w:hAnsi="Tahoma" w:cs="Tahoma"/>
      <w:b/>
      <w:bCs/>
      <w:color w:val="000000"/>
      <w:sz w:val="18"/>
      <w:szCs w:val="18"/>
      <w:lang w:eastAsia="ru-RU"/>
    </w:rPr>
  </w:style>
  <w:style w:type="paragraph" w:customStyle="1" w:styleId="font13">
    <w:name w:val="font13"/>
    <w:basedOn w:val="a4"/>
    <w:rsid w:val="003C0EEC"/>
    <w:pPr>
      <w:spacing w:before="100" w:beforeAutospacing="1" w:after="100" w:afterAutospacing="1" w:line="240" w:lineRule="auto"/>
      <w:ind w:firstLine="0"/>
      <w:jc w:val="left"/>
    </w:pPr>
    <w:rPr>
      <w:rFonts w:ascii="Times New Roman" w:eastAsia="Times New Roman" w:hAnsi="Times New Roman" w:cs="Times New Roman"/>
      <w:color w:val="000000"/>
      <w:sz w:val="16"/>
      <w:szCs w:val="16"/>
      <w:lang w:eastAsia="ru-RU"/>
    </w:rPr>
  </w:style>
  <w:style w:type="paragraph" w:customStyle="1" w:styleId="font14">
    <w:name w:val="font14"/>
    <w:basedOn w:val="a4"/>
    <w:rsid w:val="003C0EEC"/>
    <w:pPr>
      <w:spacing w:before="100" w:beforeAutospacing="1" w:after="100" w:afterAutospacing="1" w:line="240" w:lineRule="auto"/>
      <w:ind w:firstLine="0"/>
      <w:jc w:val="left"/>
    </w:pPr>
    <w:rPr>
      <w:rFonts w:ascii="Times New Roman" w:eastAsia="Times New Roman" w:hAnsi="Times New Roman" w:cs="Times New Roman"/>
      <w:color w:val="000000"/>
      <w:sz w:val="16"/>
      <w:szCs w:val="16"/>
      <w:u w:val="single"/>
      <w:lang w:eastAsia="ru-RU"/>
    </w:rPr>
  </w:style>
  <w:style w:type="paragraph" w:customStyle="1" w:styleId="font15">
    <w:name w:val="font15"/>
    <w:basedOn w:val="a4"/>
    <w:rsid w:val="003C0EEC"/>
    <w:pPr>
      <w:spacing w:before="100" w:beforeAutospacing="1" w:after="100" w:afterAutospacing="1" w:line="240" w:lineRule="auto"/>
      <w:ind w:firstLine="0"/>
      <w:jc w:val="left"/>
    </w:pPr>
    <w:rPr>
      <w:rFonts w:ascii="Times New Roman" w:eastAsia="Times New Roman" w:hAnsi="Times New Roman" w:cs="Times New Roman"/>
      <w:sz w:val="16"/>
      <w:szCs w:val="16"/>
      <w:lang w:eastAsia="ru-RU"/>
    </w:rPr>
  </w:style>
  <w:style w:type="paragraph" w:customStyle="1" w:styleId="affffffffff0">
    <w:name w:val="Дистиль"/>
    <w:basedOn w:val="a4"/>
    <w:rsid w:val="003C0EEC"/>
    <w:pPr>
      <w:spacing w:before="120" w:after="120" w:line="240" w:lineRule="auto"/>
      <w:ind w:firstLine="0"/>
      <w:jc w:val="left"/>
    </w:pPr>
    <w:rPr>
      <w:rFonts w:ascii="Times New Roman" w:eastAsia="Times New Roman" w:hAnsi="Times New Roman" w:cs="Times New Roman"/>
      <w:sz w:val="28"/>
      <w:szCs w:val="20"/>
      <w:lang w:eastAsia="ru-RU"/>
    </w:rPr>
  </w:style>
  <w:style w:type="character" w:customStyle="1" w:styleId="font0">
    <w:name w:val="font0"/>
    <w:rsid w:val="003C0EEC"/>
  </w:style>
  <w:style w:type="paragraph" w:customStyle="1" w:styleId="xl92">
    <w:name w:val="xl9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FFFFFF"/>
      <w:sz w:val="16"/>
      <w:szCs w:val="16"/>
      <w:lang w:eastAsia="ru-RU"/>
    </w:rPr>
  </w:style>
  <w:style w:type="paragraph" w:customStyle="1" w:styleId="1fff1">
    <w:name w:val="Основной текст с отступом.Основной текст 1.Нумерованный список !!.Основной текст с отступом Знак.Надин стиль.Основной текст без отступа"/>
    <w:basedOn w:val="a4"/>
    <w:rsid w:val="003C0EEC"/>
    <w:pPr>
      <w:spacing w:before="120" w:after="120"/>
    </w:pPr>
    <w:rPr>
      <w:rFonts w:ascii="Times New Roman" w:eastAsia="Times New Roman" w:hAnsi="Times New Roman" w:cs="Times New Roman"/>
      <w:sz w:val="26"/>
      <w:szCs w:val="20"/>
      <w:lang w:eastAsia="ru-RU"/>
    </w:rPr>
  </w:style>
  <w:style w:type="paragraph" w:customStyle="1" w:styleId="5c">
    <w:name w:val="заголовок 5"/>
    <w:basedOn w:val="a4"/>
    <w:next w:val="a4"/>
    <w:rsid w:val="003C0EEC"/>
    <w:pPr>
      <w:keepNext/>
      <w:spacing w:before="120" w:after="120" w:line="240" w:lineRule="auto"/>
      <w:ind w:firstLine="0"/>
      <w:jc w:val="center"/>
      <w:outlineLvl w:val="4"/>
    </w:pPr>
    <w:rPr>
      <w:rFonts w:ascii="Times New Roman" w:eastAsia="Times New Roman" w:hAnsi="Times New Roman" w:cs="Times New Roman"/>
      <w:b/>
      <w:sz w:val="18"/>
      <w:szCs w:val="20"/>
      <w:lang w:val="en-US" w:eastAsia="ru-RU"/>
    </w:rPr>
  </w:style>
  <w:style w:type="paragraph" w:customStyle="1" w:styleId="affffffffff1">
    <w:name w:val="Текст таблицы"/>
    <w:basedOn w:val="a4"/>
    <w:qFormat/>
    <w:rsid w:val="003C0EEC"/>
    <w:pPr>
      <w:widowControl w:val="0"/>
      <w:autoSpaceDE w:val="0"/>
      <w:autoSpaceDN w:val="0"/>
      <w:adjustRightInd w:val="0"/>
      <w:spacing w:before="120" w:after="120" w:line="240" w:lineRule="auto"/>
      <w:ind w:firstLine="0"/>
    </w:pPr>
    <w:rPr>
      <w:rFonts w:ascii="Times New Roman" w:eastAsia="Calibri" w:hAnsi="Times New Roman" w:cs="Times New Roman"/>
      <w:sz w:val="24"/>
      <w:szCs w:val="24"/>
    </w:rPr>
  </w:style>
  <w:style w:type="paragraph" w:customStyle="1" w:styleId="xl93">
    <w:name w:val="xl93"/>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70C0"/>
      <w:sz w:val="20"/>
      <w:szCs w:val="20"/>
      <w:lang w:eastAsia="ru-RU"/>
    </w:rPr>
  </w:style>
  <w:style w:type="paragraph" w:customStyle="1" w:styleId="xl94">
    <w:name w:val="xl94"/>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95">
    <w:name w:val="xl95"/>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96">
    <w:name w:val="xl96"/>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Bodytext41">
    <w:name w:val="Body text (4)1"/>
    <w:basedOn w:val="a4"/>
    <w:link w:val="Bodytext4"/>
    <w:uiPriority w:val="99"/>
    <w:rsid w:val="003C0EEC"/>
    <w:pPr>
      <w:shd w:val="clear" w:color="auto" w:fill="FFFFFF"/>
      <w:spacing w:before="120" w:after="120" w:line="302" w:lineRule="exact"/>
      <w:ind w:firstLine="0"/>
    </w:pPr>
    <w:rPr>
      <w:b/>
      <w:bCs/>
      <w:i/>
      <w:iCs/>
      <w:sz w:val="25"/>
      <w:szCs w:val="25"/>
    </w:rPr>
  </w:style>
  <w:style w:type="paragraph" w:customStyle="1" w:styleId="xl98">
    <w:name w:val="xl9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99">
    <w:name w:val="xl9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00">
    <w:name w:val="xl10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1">
    <w:name w:val="xl10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2">
    <w:name w:val="xl10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03">
    <w:name w:val="xl10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Calibri" w:eastAsia="Times New Roman" w:hAnsi="Calibri" w:cs="Times New Roman"/>
      <w:sz w:val="24"/>
      <w:szCs w:val="24"/>
      <w:lang w:eastAsia="ru-RU"/>
    </w:rPr>
  </w:style>
  <w:style w:type="paragraph" w:customStyle="1" w:styleId="xl104">
    <w:name w:val="xl104"/>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05">
    <w:name w:val="xl10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70C0"/>
      <w:sz w:val="20"/>
      <w:szCs w:val="20"/>
      <w:lang w:eastAsia="ru-RU"/>
    </w:rPr>
  </w:style>
  <w:style w:type="paragraph" w:customStyle="1" w:styleId="xl106">
    <w:name w:val="xl10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07">
    <w:name w:val="xl107"/>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08">
    <w:name w:val="xl10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09">
    <w:name w:val="xl10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0">
    <w:name w:val="xl11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1">
    <w:name w:val="xl111"/>
    <w:basedOn w:val="a4"/>
    <w:rsid w:val="003C0EEC"/>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2">
    <w:name w:val="xl112"/>
    <w:basedOn w:val="a4"/>
    <w:rsid w:val="003C0EEC"/>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13">
    <w:name w:val="xl11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14">
    <w:name w:val="xl114"/>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15">
    <w:name w:val="xl11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17">
    <w:name w:val="xl117"/>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18">
    <w:name w:val="xl118"/>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19">
    <w:name w:val="xl119"/>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20">
    <w:name w:val="xl120"/>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eastAsia="ru-RU"/>
    </w:rPr>
  </w:style>
  <w:style w:type="paragraph" w:customStyle="1" w:styleId="xl121">
    <w:name w:val="xl121"/>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eastAsia="ru-RU"/>
    </w:rPr>
  </w:style>
  <w:style w:type="paragraph" w:customStyle="1" w:styleId="xl122">
    <w:name w:val="xl122"/>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23">
    <w:name w:val="xl123"/>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24">
    <w:name w:val="xl124"/>
    <w:basedOn w:val="a4"/>
    <w:rsid w:val="003C0EEC"/>
    <w:pPr>
      <w:pBdr>
        <w:top w:val="single" w:sz="4" w:space="0" w:color="auto"/>
        <w:left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25">
    <w:name w:val="xl125"/>
    <w:basedOn w:val="a4"/>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26">
    <w:name w:val="xl126"/>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left"/>
      <w:textAlignment w:val="center"/>
    </w:pPr>
    <w:rPr>
      <w:rFonts w:ascii="Times New Roman" w:eastAsia="Times New Roman" w:hAnsi="Times New Roman" w:cs="Times New Roman"/>
      <w:b/>
      <w:bCs/>
      <w:i/>
      <w:iCs/>
      <w:color w:val="000000"/>
      <w:sz w:val="20"/>
      <w:szCs w:val="20"/>
      <w:lang w:eastAsia="ru-RU"/>
    </w:rPr>
  </w:style>
  <w:style w:type="paragraph" w:customStyle="1" w:styleId="xl127">
    <w:name w:val="xl127"/>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xl128">
    <w:name w:val="xl128"/>
    <w:basedOn w:val="a4"/>
    <w:rsid w:val="003C0EEC"/>
    <w:pPr>
      <w:pBdr>
        <w:left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4F81BD"/>
      <w:sz w:val="20"/>
      <w:szCs w:val="20"/>
      <w:lang w:eastAsia="ru-RU"/>
    </w:rPr>
  </w:style>
  <w:style w:type="paragraph" w:customStyle="1" w:styleId="xl129">
    <w:name w:val="xl129"/>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30">
    <w:name w:val="xl130"/>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31">
    <w:name w:val="xl131"/>
    <w:basedOn w:val="a4"/>
    <w:rsid w:val="003C0EEC"/>
    <w:pPr>
      <w:pBdr>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32">
    <w:name w:val="xl132"/>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34">
    <w:name w:val="xl134"/>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35">
    <w:name w:val="xl135"/>
    <w:basedOn w:val="a4"/>
    <w:rsid w:val="003C0EEC"/>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6">
    <w:name w:val="xl136"/>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37">
    <w:name w:val="xl137"/>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4"/>
      <w:szCs w:val="24"/>
      <w:lang w:eastAsia="ru-RU"/>
    </w:rPr>
  </w:style>
  <w:style w:type="paragraph" w:customStyle="1" w:styleId="xl138">
    <w:name w:val="xl138"/>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character" w:customStyle="1" w:styleId="Bodytext6">
    <w:name w:val="Body text (6)_"/>
    <w:link w:val="Bodytext61"/>
    <w:rsid w:val="003C0EEC"/>
    <w:rPr>
      <w:sz w:val="21"/>
      <w:szCs w:val="21"/>
      <w:shd w:val="clear" w:color="auto" w:fill="FFFFFF"/>
    </w:rPr>
  </w:style>
  <w:style w:type="paragraph" w:customStyle="1" w:styleId="xl140">
    <w:name w:val="xl140"/>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1">
    <w:name w:val="xl141"/>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42">
    <w:name w:val="xl142"/>
    <w:basedOn w:val="a4"/>
    <w:rsid w:val="003C0EEC"/>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4">
    <w:name w:val="xl144"/>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45">
    <w:name w:val="xl145"/>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6">
    <w:name w:val="xl14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7">
    <w:name w:val="xl14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48">
    <w:name w:val="xl14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4"/>
      <w:szCs w:val="24"/>
      <w:lang w:eastAsia="ru-RU"/>
    </w:rPr>
  </w:style>
  <w:style w:type="paragraph" w:customStyle="1" w:styleId="xl149">
    <w:name w:val="xl14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4F81BD"/>
      <w:sz w:val="20"/>
      <w:szCs w:val="20"/>
      <w:lang w:eastAsia="ru-RU"/>
    </w:rPr>
  </w:style>
  <w:style w:type="paragraph" w:customStyle="1" w:styleId="xl150">
    <w:name w:val="xl150"/>
    <w:basedOn w:val="a4"/>
    <w:rsid w:val="003C0E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1">
    <w:name w:val="xl151"/>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52">
    <w:name w:val="xl15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4"/>
      <w:szCs w:val="24"/>
      <w:lang w:eastAsia="ru-RU"/>
    </w:rPr>
  </w:style>
  <w:style w:type="paragraph" w:customStyle="1" w:styleId="xl153">
    <w:name w:val="xl15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0"/>
      <w:szCs w:val="20"/>
      <w:lang w:eastAsia="ru-RU"/>
    </w:rPr>
  </w:style>
  <w:style w:type="paragraph" w:customStyle="1" w:styleId="xl154">
    <w:name w:val="xl154"/>
    <w:basedOn w:val="a4"/>
    <w:rsid w:val="003C0EE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55">
    <w:name w:val="xl155"/>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6">
    <w:name w:val="xl156"/>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57">
    <w:name w:val="xl157"/>
    <w:basedOn w:val="a4"/>
    <w:rsid w:val="003C0EEC"/>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58">
    <w:name w:val="xl158"/>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59">
    <w:name w:val="xl159"/>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0">
    <w:name w:val="xl16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61">
    <w:name w:val="xl16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70C0"/>
      <w:sz w:val="20"/>
      <w:szCs w:val="20"/>
      <w:lang w:eastAsia="ru-RU"/>
    </w:rPr>
  </w:style>
  <w:style w:type="paragraph" w:customStyle="1" w:styleId="xl162">
    <w:name w:val="xl162"/>
    <w:basedOn w:val="a4"/>
    <w:rsid w:val="003C0EE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3">
    <w:name w:val="xl16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164">
    <w:name w:val="xl164"/>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65">
    <w:name w:val="xl165"/>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66">
    <w:name w:val="xl16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67">
    <w:name w:val="xl16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68">
    <w:name w:val="xl16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69">
    <w:name w:val="xl169"/>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170">
    <w:name w:val="xl17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71">
    <w:name w:val="xl17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72">
    <w:name w:val="xl17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73">
    <w:name w:val="xl17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174">
    <w:name w:val="xl174"/>
    <w:basedOn w:val="a4"/>
    <w:rsid w:val="003C0EEC"/>
    <w:pPr>
      <w:shd w:val="clear" w:color="000000" w:fill="DA9694"/>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5">
    <w:name w:val="xl17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6">
    <w:name w:val="xl176"/>
    <w:basedOn w:val="a4"/>
    <w:rsid w:val="003C0EEC"/>
    <w:pP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177">
    <w:name w:val="xl177"/>
    <w:basedOn w:val="a4"/>
    <w:rsid w:val="003C0EE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xl178">
    <w:name w:val="xl178"/>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4"/>
      <w:szCs w:val="24"/>
      <w:lang w:eastAsia="ru-RU"/>
    </w:rPr>
  </w:style>
  <w:style w:type="paragraph" w:customStyle="1" w:styleId="western">
    <w:name w:val="western"/>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highlighthighlightactive">
    <w:name w:val="highlight highlight_active"/>
    <w:rsid w:val="003C0EEC"/>
  </w:style>
  <w:style w:type="paragraph" w:customStyle="1" w:styleId="5e">
    <w:name w:val="Знак Знак5 Знак Знак"/>
    <w:basedOn w:val="a4"/>
    <w:rsid w:val="003C0EEC"/>
    <w:pPr>
      <w:widowControl w:val="0"/>
      <w:adjustRightInd w:val="0"/>
      <w:spacing w:before="120" w:after="160" w:line="240" w:lineRule="exact"/>
      <w:ind w:firstLine="0"/>
      <w:jc w:val="right"/>
    </w:pPr>
    <w:rPr>
      <w:rFonts w:ascii="Times New Roman" w:eastAsia="Times New Roman" w:hAnsi="Times New Roman" w:cs="Times New Roman"/>
      <w:sz w:val="20"/>
      <w:szCs w:val="20"/>
      <w:lang w:val="en-GB"/>
    </w:rPr>
  </w:style>
  <w:style w:type="paragraph" w:customStyle="1" w:styleId="2ff7">
    <w:name w:val="Знак2 Знак Знак Знак Знак Знак Знак Знак Знак Знак Знак Знак Знак Знак Знак Знак"/>
    <w:basedOn w:val="a4"/>
    <w:rsid w:val="003C0EEC"/>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FR1">
    <w:name w:val="FR1"/>
    <w:uiPriority w:val="99"/>
    <w:rsid w:val="003C0EEC"/>
    <w:pPr>
      <w:widowControl w:val="0"/>
      <w:spacing w:before="640" w:line="240" w:lineRule="auto"/>
      <w:ind w:firstLine="0"/>
      <w:jc w:val="center"/>
    </w:pPr>
    <w:rPr>
      <w:rFonts w:ascii="Arial" w:eastAsia="Times New Roman" w:hAnsi="Arial" w:cs="Arial"/>
      <w:b/>
      <w:bCs/>
      <w:sz w:val="44"/>
      <w:szCs w:val="44"/>
      <w:lang w:eastAsia="ru-RU"/>
    </w:rPr>
  </w:style>
  <w:style w:type="paragraph" w:customStyle="1" w:styleId="Bodytext61">
    <w:name w:val="Body text (6)1"/>
    <w:basedOn w:val="a4"/>
    <w:link w:val="Bodytext6"/>
    <w:rsid w:val="003C0EEC"/>
    <w:pPr>
      <w:shd w:val="clear" w:color="auto" w:fill="FFFFFF"/>
      <w:spacing w:before="120" w:after="120" w:line="240" w:lineRule="atLeast"/>
      <w:ind w:firstLine="0"/>
      <w:jc w:val="left"/>
    </w:pPr>
    <w:rPr>
      <w:sz w:val="21"/>
      <w:szCs w:val="21"/>
    </w:rPr>
  </w:style>
  <w:style w:type="paragraph" w:customStyle="1" w:styleId="stylet1">
    <w:name w:val="stylet1"/>
    <w:basedOn w:val="a4"/>
    <w:uiPriority w:val="99"/>
    <w:qFormat/>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Bodytext5">
    <w:name w:val="Body text (5)_"/>
    <w:link w:val="Bodytext50"/>
    <w:uiPriority w:val="99"/>
    <w:rsid w:val="003C0EEC"/>
    <w:rPr>
      <w:sz w:val="19"/>
      <w:szCs w:val="19"/>
      <w:shd w:val="clear" w:color="auto" w:fill="FFFFFF"/>
    </w:rPr>
  </w:style>
  <w:style w:type="paragraph" w:customStyle="1" w:styleId="Bodytext50">
    <w:name w:val="Body text (5)"/>
    <w:basedOn w:val="a4"/>
    <w:link w:val="Bodytext5"/>
    <w:uiPriority w:val="99"/>
    <w:rsid w:val="003C0EEC"/>
    <w:pPr>
      <w:shd w:val="clear" w:color="auto" w:fill="FFFFFF"/>
      <w:spacing w:before="120" w:after="120" w:line="240" w:lineRule="atLeast"/>
      <w:ind w:firstLine="0"/>
      <w:jc w:val="left"/>
    </w:pPr>
    <w:rPr>
      <w:sz w:val="19"/>
      <w:szCs w:val="19"/>
    </w:rPr>
  </w:style>
  <w:style w:type="character" w:customStyle="1" w:styleId="Tablecaption3">
    <w:name w:val="Table caption (3)_"/>
    <w:link w:val="Tablecaption31"/>
    <w:uiPriority w:val="99"/>
    <w:rsid w:val="003C0EEC"/>
    <w:rPr>
      <w:sz w:val="21"/>
      <w:szCs w:val="21"/>
      <w:shd w:val="clear" w:color="auto" w:fill="FFFFFF"/>
    </w:rPr>
  </w:style>
  <w:style w:type="character" w:customStyle="1" w:styleId="Bodytext17">
    <w:name w:val="Body text (17)_"/>
    <w:link w:val="Bodytext171"/>
    <w:uiPriority w:val="99"/>
    <w:rsid w:val="003C0EEC"/>
    <w:rPr>
      <w:sz w:val="15"/>
      <w:szCs w:val="15"/>
      <w:shd w:val="clear" w:color="auto" w:fill="FFFFFF"/>
    </w:rPr>
  </w:style>
  <w:style w:type="paragraph" w:customStyle="1" w:styleId="Tablecaption31">
    <w:name w:val="Table caption (3)1"/>
    <w:basedOn w:val="a4"/>
    <w:link w:val="Tablecaption3"/>
    <w:uiPriority w:val="99"/>
    <w:rsid w:val="003C0EEC"/>
    <w:pPr>
      <w:shd w:val="clear" w:color="auto" w:fill="FFFFFF"/>
      <w:spacing w:before="120" w:after="120" w:line="240" w:lineRule="atLeast"/>
      <w:ind w:hanging="720"/>
      <w:jc w:val="left"/>
    </w:pPr>
    <w:rPr>
      <w:sz w:val="21"/>
      <w:szCs w:val="21"/>
    </w:rPr>
  </w:style>
  <w:style w:type="paragraph" w:customStyle="1" w:styleId="Bodytext171">
    <w:name w:val="Body text (17)1"/>
    <w:basedOn w:val="a4"/>
    <w:link w:val="Bodytext17"/>
    <w:uiPriority w:val="99"/>
    <w:rsid w:val="003C0EEC"/>
    <w:pPr>
      <w:shd w:val="clear" w:color="auto" w:fill="FFFFFF"/>
      <w:spacing w:before="120" w:after="120" w:line="240" w:lineRule="atLeast"/>
      <w:ind w:firstLine="0"/>
    </w:pPr>
    <w:rPr>
      <w:sz w:val="15"/>
      <w:szCs w:val="15"/>
    </w:rPr>
  </w:style>
  <w:style w:type="character" w:customStyle="1" w:styleId="Headerorfooter">
    <w:name w:val="Header or footer_"/>
    <w:link w:val="Headerorfooter0"/>
    <w:uiPriority w:val="99"/>
    <w:rsid w:val="003C0EEC"/>
    <w:rPr>
      <w:shd w:val="clear" w:color="auto" w:fill="FFFFFF"/>
    </w:rPr>
  </w:style>
  <w:style w:type="character" w:customStyle="1" w:styleId="Headerorfooter12pt">
    <w:name w:val="Header or footer + 12 pt"/>
    <w:uiPriority w:val="99"/>
    <w:rsid w:val="003C0EEC"/>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3C0EEC"/>
    <w:rPr>
      <w:rFonts w:ascii="Times New Roman" w:hAnsi="Times New Roman" w:cs="Times New Roman"/>
      <w:i/>
      <w:iCs/>
      <w:spacing w:val="0"/>
      <w:sz w:val="24"/>
      <w:szCs w:val="24"/>
      <w:shd w:val="clear" w:color="auto" w:fill="FFFFFF"/>
    </w:rPr>
  </w:style>
  <w:style w:type="paragraph" w:customStyle="1" w:styleId="Headerorfooter0">
    <w:name w:val="Header or footer"/>
    <w:basedOn w:val="a4"/>
    <w:link w:val="Headerorfooter"/>
    <w:uiPriority w:val="99"/>
    <w:rsid w:val="003C0EEC"/>
    <w:pPr>
      <w:shd w:val="clear" w:color="auto" w:fill="FFFFFF"/>
      <w:spacing w:before="120" w:after="120" w:line="240" w:lineRule="auto"/>
      <w:ind w:firstLine="0"/>
      <w:jc w:val="left"/>
    </w:pPr>
  </w:style>
  <w:style w:type="character" w:customStyle="1" w:styleId="Tablecaption4">
    <w:name w:val="Table caption (4)_"/>
    <w:link w:val="Tablecaption40"/>
    <w:uiPriority w:val="99"/>
    <w:rsid w:val="003C0EEC"/>
    <w:rPr>
      <w:sz w:val="25"/>
      <w:szCs w:val="25"/>
      <w:shd w:val="clear" w:color="auto" w:fill="FFFFFF"/>
    </w:rPr>
  </w:style>
  <w:style w:type="paragraph" w:customStyle="1" w:styleId="Tablecaption40">
    <w:name w:val="Table caption (4)"/>
    <w:basedOn w:val="a4"/>
    <w:link w:val="Tablecaption4"/>
    <w:uiPriority w:val="99"/>
    <w:rsid w:val="003C0EEC"/>
    <w:pPr>
      <w:shd w:val="clear" w:color="auto" w:fill="FFFFFF"/>
      <w:spacing w:before="120" w:after="120" w:line="298" w:lineRule="exact"/>
      <w:ind w:firstLine="0"/>
      <w:jc w:val="left"/>
    </w:pPr>
    <w:rPr>
      <w:sz w:val="25"/>
      <w:szCs w:val="25"/>
    </w:rPr>
  </w:style>
  <w:style w:type="character" w:customStyle="1" w:styleId="Bodytext62">
    <w:name w:val="Body text (6)2"/>
    <w:uiPriority w:val="99"/>
    <w:rsid w:val="003C0EEC"/>
    <w:rPr>
      <w:rFonts w:ascii="Times New Roman" w:hAnsi="Times New Roman" w:cs="Times New Roman"/>
      <w:spacing w:val="0"/>
      <w:sz w:val="21"/>
      <w:szCs w:val="21"/>
      <w:shd w:val="clear" w:color="auto" w:fill="FFFFFF"/>
    </w:rPr>
  </w:style>
  <w:style w:type="character" w:customStyle="1" w:styleId="Tablecaption">
    <w:name w:val="Table caption_"/>
    <w:link w:val="Tablecaption0"/>
    <w:uiPriority w:val="99"/>
    <w:rsid w:val="003C0EEC"/>
    <w:rPr>
      <w:b/>
      <w:bCs/>
      <w:sz w:val="23"/>
      <w:szCs w:val="23"/>
      <w:shd w:val="clear" w:color="auto" w:fill="FFFFFF"/>
    </w:rPr>
  </w:style>
  <w:style w:type="paragraph" w:customStyle="1" w:styleId="Tablecaption0">
    <w:name w:val="Table caption"/>
    <w:basedOn w:val="a4"/>
    <w:link w:val="Tablecaption"/>
    <w:uiPriority w:val="99"/>
    <w:rsid w:val="003C0EEC"/>
    <w:pPr>
      <w:shd w:val="clear" w:color="auto" w:fill="FFFFFF"/>
      <w:spacing w:before="120" w:after="120" w:line="240" w:lineRule="atLeast"/>
      <w:ind w:firstLine="0"/>
      <w:jc w:val="left"/>
    </w:pPr>
    <w:rPr>
      <w:b/>
      <w:bCs/>
      <w:sz w:val="23"/>
      <w:szCs w:val="23"/>
    </w:rPr>
  </w:style>
  <w:style w:type="character" w:customStyle="1" w:styleId="Bodytext65">
    <w:name w:val="Body text (6)5"/>
    <w:uiPriority w:val="99"/>
    <w:rsid w:val="003C0EEC"/>
    <w:rPr>
      <w:rFonts w:ascii="Times New Roman" w:hAnsi="Times New Roman" w:cs="Times New Roman"/>
      <w:spacing w:val="0"/>
      <w:sz w:val="21"/>
      <w:szCs w:val="21"/>
      <w:shd w:val="clear" w:color="auto" w:fill="FFFFFF"/>
    </w:rPr>
  </w:style>
  <w:style w:type="character" w:customStyle="1" w:styleId="Bodytext63">
    <w:name w:val="Body text (6)3"/>
    <w:uiPriority w:val="99"/>
    <w:rsid w:val="003C0EEC"/>
    <w:rPr>
      <w:rFonts w:ascii="Times New Roman" w:hAnsi="Times New Roman" w:cs="Times New Roman"/>
      <w:spacing w:val="0"/>
      <w:sz w:val="21"/>
      <w:szCs w:val="21"/>
      <w:shd w:val="clear" w:color="auto" w:fill="FFFFFF"/>
    </w:rPr>
  </w:style>
  <w:style w:type="paragraph" w:customStyle="1" w:styleId="-">
    <w:name w:val="Нумерация-Тире"/>
    <w:basedOn w:val="a4"/>
    <w:qFormat/>
    <w:rsid w:val="003C0EEC"/>
    <w:pPr>
      <w:numPr>
        <w:numId w:val="18"/>
      </w:numPr>
      <w:tabs>
        <w:tab w:val="left" w:pos="1134"/>
        <w:tab w:val="left" w:pos="1418"/>
      </w:tabs>
      <w:spacing w:before="120" w:after="120" w:line="240" w:lineRule="auto"/>
    </w:pPr>
    <w:rPr>
      <w:rFonts w:ascii="Times New Roman" w:eastAsia="Calibri" w:hAnsi="Times New Roman" w:cs="Times New Roman"/>
      <w:sz w:val="24"/>
      <w:szCs w:val="24"/>
    </w:rPr>
  </w:style>
  <w:style w:type="character" w:customStyle="1" w:styleId="143">
    <w:name w:val="Основной текст 14 Знак"/>
    <w:link w:val="144"/>
    <w:rsid w:val="003C0EEC"/>
    <w:rPr>
      <w:sz w:val="28"/>
      <w:szCs w:val="24"/>
    </w:rPr>
  </w:style>
  <w:style w:type="paragraph" w:customStyle="1" w:styleId="144">
    <w:name w:val="Основной текст 14"/>
    <w:basedOn w:val="a4"/>
    <w:link w:val="143"/>
    <w:qFormat/>
    <w:rsid w:val="003C0EEC"/>
    <w:pPr>
      <w:spacing w:before="120" w:after="120"/>
    </w:pPr>
    <w:rPr>
      <w:sz w:val="28"/>
      <w:szCs w:val="24"/>
    </w:rPr>
  </w:style>
  <w:style w:type="numbering" w:customStyle="1" w:styleId="1111">
    <w:name w:val="Нет списка111"/>
    <w:next w:val="a7"/>
    <w:uiPriority w:val="99"/>
    <w:semiHidden/>
    <w:unhideWhenUsed/>
    <w:rsid w:val="003C0EEC"/>
  </w:style>
  <w:style w:type="numbering" w:customStyle="1" w:styleId="21c">
    <w:name w:val="Нет списка21"/>
    <w:next w:val="a7"/>
    <w:uiPriority w:val="99"/>
    <w:semiHidden/>
    <w:unhideWhenUsed/>
    <w:rsid w:val="003C0EEC"/>
  </w:style>
  <w:style w:type="numbering" w:customStyle="1" w:styleId="124">
    <w:name w:val="Нет списка12"/>
    <w:next w:val="a7"/>
    <w:uiPriority w:val="99"/>
    <w:semiHidden/>
    <w:unhideWhenUsed/>
    <w:rsid w:val="003C0EEC"/>
  </w:style>
  <w:style w:type="numbering" w:customStyle="1" w:styleId="131">
    <w:name w:val="Нет списка13"/>
    <w:next w:val="a7"/>
    <w:uiPriority w:val="99"/>
    <w:semiHidden/>
    <w:unhideWhenUsed/>
    <w:rsid w:val="003C0EEC"/>
  </w:style>
  <w:style w:type="numbering" w:customStyle="1" w:styleId="145">
    <w:name w:val="Нет списка14"/>
    <w:next w:val="a7"/>
    <w:uiPriority w:val="99"/>
    <w:semiHidden/>
    <w:unhideWhenUsed/>
    <w:rsid w:val="003C0EEC"/>
  </w:style>
  <w:style w:type="numbering" w:customStyle="1" w:styleId="5f">
    <w:name w:val="Нет списка5"/>
    <w:next w:val="a7"/>
    <w:uiPriority w:val="99"/>
    <w:semiHidden/>
    <w:unhideWhenUsed/>
    <w:rsid w:val="003C0EEC"/>
  </w:style>
  <w:style w:type="numbering" w:customStyle="1" w:styleId="151">
    <w:name w:val="Нет списка15"/>
    <w:next w:val="a7"/>
    <w:uiPriority w:val="99"/>
    <w:semiHidden/>
    <w:unhideWhenUsed/>
    <w:rsid w:val="003C0EEC"/>
  </w:style>
  <w:style w:type="table" w:customStyle="1" w:styleId="-32">
    <w:name w:val="Таблица-список 32"/>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21">
    <w:name w:val="Нет списка112"/>
    <w:next w:val="a7"/>
    <w:uiPriority w:val="99"/>
    <w:semiHidden/>
    <w:unhideWhenUsed/>
    <w:rsid w:val="003C0EEC"/>
  </w:style>
  <w:style w:type="numbering" w:customStyle="1" w:styleId="222">
    <w:name w:val="Нет списка22"/>
    <w:next w:val="a7"/>
    <w:uiPriority w:val="99"/>
    <w:semiHidden/>
    <w:unhideWhenUsed/>
    <w:rsid w:val="003C0EEC"/>
  </w:style>
  <w:style w:type="numbering" w:customStyle="1" w:styleId="1211">
    <w:name w:val="Нет списка121"/>
    <w:next w:val="a7"/>
    <w:uiPriority w:val="99"/>
    <w:semiHidden/>
    <w:unhideWhenUsed/>
    <w:rsid w:val="003C0EEC"/>
  </w:style>
  <w:style w:type="numbering" w:customStyle="1" w:styleId="317">
    <w:name w:val="Нет списка31"/>
    <w:next w:val="a7"/>
    <w:uiPriority w:val="99"/>
    <w:semiHidden/>
    <w:unhideWhenUsed/>
    <w:rsid w:val="003C0EEC"/>
  </w:style>
  <w:style w:type="numbering" w:customStyle="1" w:styleId="1310">
    <w:name w:val="Нет списка131"/>
    <w:next w:val="a7"/>
    <w:uiPriority w:val="99"/>
    <w:semiHidden/>
    <w:unhideWhenUsed/>
    <w:rsid w:val="003C0EEC"/>
  </w:style>
  <w:style w:type="numbering" w:customStyle="1" w:styleId="414">
    <w:name w:val="Нет списка41"/>
    <w:next w:val="a7"/>
    <w:uiPriority w:val="99"/>
    <w:semiHidden/>
    <w:unhideWhenUsed/>
    <w:rsid w:val="003C0EEC"/>
  </w:style>
  <w:style w:type="numbering" w:customStyle="1" w:styleId="1410">
    <w:name w:val="Нет списка141"/>
    <w:next w:val="a7"/>
    <w:uiPriority w:val="99"/>
    <w:semiHidden/>
    <w:unhideWhenUsed/>
    <w:rsid w:val="003C0EEC"/>
  </w:style>
  <w:style w:type="numbering" w:customStyle="1" w:styleId="66">
    <w:name w:val="Нет списка6"/>
    <w:next w:val="a7"/>
    <w:uiPriority w:val="99"/>
    <w:semiHidden/>
    <w:unhideWhenUsed/>
    <w:rsid w:val="003C0EEC"/>
  </w:style>
  <w:style w:type="numbering" w:customStyle="1" w:styleId="163">
    <w:name w:val="Нет списка16"/>
    <w:next w:val="a7"/>
    <w:uiPriority w:val="99"/>
    <w:semiHidden/>
    <w:unhideWhenUsed/>
    <w:rsid w:val="003C0EEC"/>
  </w:style>
  <w:style w:type="table" w:customStyle="1" w:styleId="-33">
    <w:name w:val="Таблица-список 33"/>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31">
    <w:name w:val="Нет списка113"/>
    <w:next w:val="a7"/>
    <w:uiPriority w:val="99"/>
    <w:semiHidden/>
    <w:unhideWhenUsed/>
    <w:rsid w:val="003C0EEC"/>
  </w:style>
  <w:style w:type="numbering" w:customStyle="1" w:styleId="230">
    <w:name w:val="Нет списка23"/>
    <w:next w:val="a7"/>
    <w:uiPriority w:val="99"/>
    <w:semiHidden/>
    <w:unhideWhenUsed/>
    <w:rsid w:val="003C0EEC"/>
  </w:style>
  <w:style w:type="numbering" w:customStyle="1" w:styleId="1220">
    <w:name w:val="Нет списка122"/>
    <w:next w:val="a7"/>
    <w:uiPriority w:val="99"/>
    <w:semiHidden/>
    <w:unhideWhenUsed/>
    <w:rsid w:val="003C0EEC"/>
  </w:style>
  <w:style w:type="numbering" w:customStyle="1" w:styleId="321">
    <w:name w:val="Нет списка32"/>
    <w:next w:val="a7"/>
    <w:uiPriority w:val="99"/>
    <w:semiHidden/>
    <w:unhideWhenUsed/>
    <w:rsid w:val="003C0EEC"/>
  </w:style>
  <w:style w:type="numbering" w:customStyle="1" w:styleId="132">
    <w:name w:val="Нет списка132"/>
    <w:next w:val="a7"/>
    <w:uiPriority w:val="99"/>
    <w:semiHidden/>
    <w:unhideWhenUsed/>
    <w:rsid w:val="003C0EEC"/>
  </w:style>
  <w:style w:type="numbering" w:customStyle="1" w:styleId="420">
    <w:name w:val="Нет списка42"/>
    <w:next w:val="a7"/>
    <w:uiPriority w:val="99"/>
    <w:semiHidden/>
    <w:unhideWhenUsed/>
    <w:rsid w:val="003C0EEC"/>
  </w:style>
  <w:style w:type="numbering" w:customStyle="1" w:styleId="1420">
    <w:name w:val="Нет списка142"/>
    <w:next w:val="a7"/>
    <w:uiPriority w:val="99"/>
    <w:semiHidden/>
    <w:unhideWhenUsed/>
    <w:rsid w:val="003C0EEC"/>
  </w:style>
  <w:style w:type="numbering" w:customStyle="1" w:styleId="76">
    <w:name w:val="Нет списка7"/>
    <w:next w:val="a7"/>
    <w:uiPriority w:val="99"/>
    <w:semiHidden/>
    <w:unhideWhenUsed/>
    <w:rsid w:val="003C0EEC"/>
  </w:style>
  <w:style w:type="numbering" w:customStyle="1" w:styleId="171">
    <w:name w:val="Нет списка17"/>
    <w:next w:val="a7"/>
    <w:uiPriority w:val="99"/>
    <w:semiHidden/>
    <w:unhideWhenUsed/>
    <w:rsid w:val="003C0EEC"/>
  </w:style>
  <w:style w:type="table" w:customStyle="1" w:styleId="-34">
    <w:name w:val="Таблица-список 34"/>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41">
    <w:name w:val="Нет списка114"/>
    <w:next w:val="a7"/>
    <w:uiPriority w:val="99"/>
    <w:semiHidden/>
    <w:unhideWhenUsed/>
    <w:rsid w:val="003C0EEC"/>
  </w:style>
  <w:style w:type="numbering" w:customStyle="1" w:styleId="240">
    <w:name w:val="Нет списка24"/>
    <w:next w:val="a7"/>
    <w:uiPriority w:val="99"/>
    <w:semiHidden/>
    <w:unhideWhenUsed/>
    <w:rsid w:val="003C0EEC"/>
  </w:style>
  <w:style w:type="numbering" w:customStyle="1" w:styleId="1230">
    <w:name w:val="Нет списка123"/>
    <w:next w:val="a7"/>
    <w:uiPriority w:val="99"/>
    <w:semiHidden/>
    <w:unhideWhenUsed/>
    <w:rsid w:val="003C0EEC"/>
  </w:style>
  <w:style w:type="numbering" w:customStyle="1" w:styleId="330">
    <w:name w:val="Нет списка33"/>
    <w:next w:val="a7"/>
    <w:uiPriority w:val="99"/>
    <w:semiHidden/>
    <w:unhideWhenUsed/>
    <w:rsid w:val="003C0EEC"/>
  </w:style>
  <w:style w:type="numbering" w:customStyle="1" w:styleId="133">
    <w:name w:val="Нет списка133"/>
    <w:next w:val="a7"/>
    <w:uiPriority w:val="99"/>
    <w:semiHidden/>
    <w:unhideWhenUsed/>
    <w:rsid w:val="003C0EEC"/>
  </w:style>
  <w:style w:type="numbering" w:customStyle="1" w:styleId="430">
    <w:name w:val="Нет списка43"/>
    <w:next w:val="a7"/>
    <w:uiPriority w:val="99"/>
    <w:semiHidden/>
    <w:unhideWhenUsed/>
    <w:rsid w:val="003C0EEC"/>
  </w:style>
  <w:style w:type="numbering" w:customStyle="1" w:styleId="1430">
    <w:name w:val="Нет списка143"/>
    <w:next w:val="a7"/>
    <w:uiPriority w:val="99"/>
    <w:semiHidden/>
    <w:unhideWhenUsed/>
    <w:rsid w:val="003C0EEC"/>
  </w:style>
  <w:style w:type="numbering" w:customStyle="1" w:styleId="85">
    <w:name w:val="Нет списка8"/>
    <w:next w:val="a7"/>
    <w:uiPriority w:val="99"/>
    <w:semiHidden/>
    <w:unhideWhenUsed/>
    <w:rsid w:val="003C0EEC"/>
  </w:style>
  <w:style w:type="numbering" w:customStyle="1" w:styleId="181">
    <w:name w:val="Нет списка18"/>
    <w:next w:val="a7"/>
    <w:uiPriority w:val="99"/>
    <w:semiHidden/>
    <w:unhideWhenUsed/>
    <w:rsid w:val="003C0EEC"/>
  </w:style>
  <w:style w:type="table" w:customStyle="1" w:styleId="-35">
    <w:name w:val="Таблица-список 35"/>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51">
    <w:name w:val="Нет списка115"/>
    <w:next w:val="a7"/>
    <w:uiPriority w:val="99"/>
    <w:semiHidden/>
    <w:unhideWhenUsed/>
    <w:rsid w:val="003C0EEC"/>
  </w:style>
  <w:style w:type="numbering" w:customStyle="1" w:styleId="250">
    <w:name w:val="Нет списка25"/>
    <w:next w:val="a7"/>
    <w:uiPriority w:val="99"/>
    <w:semiHidden/>
    <w:unhideWhenUsed/>
    <w:rsid w:val="003C0EEC"/>
  </w:style>
  <w:style w:type="numbering" w:customStyle="1" w:styleId="1240">
    <w:name w:val="Нет списка124"/>
    <w:next w:val="a7"/>
    <w:uiPriority w:val="99"/>
    <w:semiHidden/>
    <w:unhideWhenUsed/>
    <w:rsid w:val="003C0EEC"/>
  </w:style>
  <w:style w:type="numbering" w:customStyle="1" w:styleId="340">
    <w:name w:val="Нет списка34"/>
    <w:next w:val="a7"/>
    <w:uiPriority w:val="99"/>
    <w:semiHidden/>
    <w:unhideWhenUsed/>
    <w:rsid w:val="003C0EEC"/>
  </w:style>
  <w:style w:type="numbering" w:customStyle="1" w:styleId="134">
    <w:name w:val="Нет списка134"/>
    <w:next w:val="a7"/>
    <w:uiPriority w:val="99"/>
    <w:semiHidden/>
    <w:unhideWhenUsed/>
    <w:rsid w:val="003C0EEC"/>
  </w:style>
  <w:style w:type="numbering" w:customStyle="1" w:styleId="440">
    <w:name w:val="Нет списка44"/>
    <w:next w:val="a7"/>
    <w:uiPriority w:val="99"/>
    <w:semiHidden/>
    <w:unhideWhenUsed/>
    <w:rsid w:val="003C0EEC"/>
  </w:style>
  <w:style w:type="numbering" w:customStyle="1" w:styleId="1440">
    <w:name w:val="Нет списка144"/>
    <w:next w:val="a7"/>
    <w:uiPriority w:val="99"/>
    <w:semiHidden/>
    <w:unhideWhenUsed/>
    <w:rsid w:val="003C0EEC"/>
  </w:style>
  <w:style w:type="numbering" w:customStyle="1" w:styleId="95">
    <w:name w:val="Нет списка9"/>
    <w:next w:val="a7"/>
    <w:uiPriority w:val="99"/>
    <w:semiHidden/>
    <w:unhideWhenUsed/>
    <w:rsid w:val="003C0EEC"/>
  </w:style>
  <w:style w:type="numbering" w:customStyle="1" w:styleId="191">
    <w:name w:val="Нет списка19"/>
    <w:next w:val="a7"/>
    <w:uiPriority w:val="99"/>
    <w:semiHidden/>
    <w:unhideWhenUsed/>
    <w:rsid w:val="003C0EEC"/>
  </w:style>
  <w:style w:type="table" w:customStyle="1" w:styleId="-36">
    <w:name w:val="Таблица-список 36"/>
    <w:basedOn w:val="a6"/>
    <w:next w:val="-30"/>
    <w:rsid w:val="003C0EEC"/>
    <w:pPr>
      <w:spacing w:line="240" w:lineRule="auto"/>
      <w:ind w:firstLine="0"/>
      <w:jc w:val="left"/>
    </w:pPr>
    <w:rPr>
      <w:rFonts w:ascii="Arial" w:eastAsia="Times New Roman" w:hAnsi="Arial" w:cs="Times New Roman"/>
      <w:sz w:val="18"/>
      <w:szCs w:val="18"/>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60">
    <w:name w:val="Нет списка116"/>
    <w:next w:val="a7"/>
    <w:uiPriority w:val="99"/>
    <w:semiHidden/>
    <w:unhideWhenUsed/>
    <w:rsid w:val="003C0EEC"/>
  </w:style>
  <w:style w:type="numbering" w:customStyle="1" w:styleId="260">
    <w:name w:val="Нет списка26"/>
    <w:next w:val="a7"/>
    <w:uiPriority w:val="99"/>
    <w:semiHidden/>
    <w:unhideWhenUsed/>
    <w:rsid w:val="003C0EEC"/>
  </w:style>
  <w:style w:type="numbering" w:customStyle="1" w:styleId="125">
    <w:name w:val="Нет списка125"/>
    <w:next w:val="a7"/>
    <w:uiPriority w:val="99"/>
    <w:semiHidden/>
    <w:unhideWhenUsed/>
    <w:rsid w:val="003C0EEC"/>
  </w:style>
  <w:style w:type="numbering" w:customStyle="1" w:styleId="350">
    <w:name w:val="Нет списка35"/>
    <w:next w:val="a7"/>
    <w:uiPriority w:val="99"/>
    <w:semiHidden/>
    <w:unhideWhenUsed/>
    <w:rsid w:val="003C0EEC"/>
  </w:style>
  <w:style w:type="numbering" w:customStyle="1" w:styleId="135">
    <w:name w:val="Нет списка135"/>
    <w:next w:val="a7"/>
    <w:uiPriority w:val="99"/>
    <w:semiHidden/>
    <w:unhideWhenUsed/>
    <w:rsid w:val="003C0EEC"/>
  </w:style>
  <w:style w:type="numbering" w:customStyle="1" w:styleId="450">
    <w:name w:val="Нет списка45"/>
    <w:next w:val="a7"/>
    <w:uiPriority w:val="99"/>
    <w:semiHidden/>
    <w:unhideWhenUsed/>
    <w:rsid w:val="003C0EEC"/>
  </w:style>
  <w:style w:type="numbering" w:customStyle="1" w:styleId="1450">
    <w:name w:val="Нет списка145"/>
    <w:next w:val="a7"/>
    <w:uiPriority w:val="99"/>
    <w:semiHidden/>
    <w:unhideWhenUsed/>
    <w:rsid w:val="003C0EEC"/>
  </w:style>
  <w:style w:type="paragraph" w:customStyle="1" w:styleId="affffffffff2">
    <w:name w:val="Подпись рисунка"/>
    <w:basedOn w:val="aff0"/>
    <w:link w:val="affffffffff3"/>
    <w:qFormat/>
    <w:rsid w:val="003C0EEC"/>
    <w:pPr>
      <w:spacing w:before="120" w:after="120"/>
      <w:jc w:val="center"/>
    </w:pPr>
    <w:rPr>
      <w:b/>
      <w:sz w:val="26"/>
      <w:szCs w:val="26"/>
      <w:lang w:val="x-none" w:eastAsia="x-none"/>
    </w:rPr>
  </w:style>
  <w:style w:type="character" w:customStyle="1" w:styleId="affffffffff3">
    <w:name w:val="Подпись рисунка Знак"/>
    <w:link w:val="affffffffff2"/>
    <w:rsid w:val="003C0EEC"/>
    <w:rPr>
      <w:rFonts w:ascii="Times New Roman" w:eastAsia="Times New Roman" w:hAnsi="Times New Roman" w:cs="Times New Roman"/>
      <w:b/>
      <w:sz w:val="26"/>
      <w:szCs w:val="26"/>
      <w:lang w:val="x-none" w:eastAsia="x-none"/>
    </w:rPr>
  </w:style>
  <w:style w:type="character" w:customStyle="1" w:styleId="5f0">
    <w:name w:val="Основной текст5"/>
    <w:rsid w:val="003C0EEC"/>
    <w:rPr>
      <w:spacing w:val="0"/>
      <w:sz w:val="18"/>
      <w:szCs w:val="18"/>
      <w:shd w:val="clear" w:color="auto" w:fill="FFFFFF"/>
    </w:rPr>
  </w:style>
  <w:style w:type="character" w:customStyle="1" w:styleId="96">
    <w:name w:val="Основной текст9"/>
    <w:rsid w:val="003C0EEC"/>
    <w:rPr>
      <w:spacing w:val="0"/>
      <w:sz w:val="18"/>
      <w:szCs w:val="18"/>
      <w:shd w:val="clear" w:color="auto" w:fill="FFFFFF"/>
    </w:rPr>
  </w:style>
  <w:style w:type="paragraph" w:customStyle="1" w:styleId="11e">
    <w:name w:val="Основной текст11"/>
    <w:basedOn w:val="a4"/>
    <w:rsid w:val="003C0EEC"/>
    <w:pPr>
      <w:shd w:val="clear" w:color="auto" w:fill="FFFFFF"/>
      <w:spacing w:before="120" w:after="120" w:line="240" w:lineRule="exact"/>
      <w:ind w:firstLine="0"/>
      <w:jc w:val="left"/>
    </w:pPr>
    <w:rPr>
      <w:rFonts w:ascii="Calibri" w:eastAsia="Calibri" w:hAnsi="Calibri" w:cs="Times New Roman"/>
      <w:sz w:val="18"/>
      <w:szCs w:val="18"/>
    </w:rPr>
  </w:style>
  <w:style w:type="character" w:customStyle="1" w:styleId="affffffffff4">
    <w:name w:val="Подпись к таблице_"/>
    <w:link w:val="affffffffff5"/>
    <w:rsid w:val="003C0EEC"/>
    <w:rPr>
      <w:rFonts w:ascii="Trebuchet MS" w:eastAsia="Trebuchet MS" w:hAnsi="Trebuchet MS" w:cs="Trebuchet MS"/>
      <w:sz w:val="21"/>
      <w:szCs w:val="21"/>
      <w:shd w:val="clear" w:color="auto" w:fill="FFFFFF"/>
    </w:rPr>
  </w:style>
  <w:style w:type="paragraph" w:customStyle="1" w:styleId="affffffffff5">
    <w:name w:val="Подпись к таблице"/>
    <w:basedOn w:val="a4"/>
    <w:link w:val="affffffffff4"/>
    <w:rsid w:val="003C0EEC"/>
    <w:pPr>
      <w:shd w:val="clear" w:color="auto" w:fill="FFFFFF"/>
      <w:spacing w:before="120" w:after="120" w:line="264" w:lineRule="exact"/>
      <w:ind w:firstLine="0"/>
    </w:pPr>
    <w:rPr>
      <w:rFonts w:ascii="Trebuchet MS" w:eastAsia="Trebuchet MS" w:hAnsi="Trebuchet MS" w:cs="Trebuchet MS"/>
      <w:sz w:val="21"/>
      <w:szCs w:val="21"/>
    </w:rPr>
  </w:style>
  <w:style w:type="paragraph" w:customStyle="1" w:styleId="arttx">
    <w:name w:val="arttx"/>
    <w:basedOn w:val="a4"/>
    <w:uiPriority w:val="99"/>
    <w:rsid w:val="003C0EEC"/>
    <w:pPr>
      <w:spacing w:before="120" w:after="60" w:line="240" w:lineRule="auto"/>
      <w:ind w:firstLine="0"/>
      <w:jc w:val="left"/>
    </w:pPr>
    <w:rPr>
      <w:rFonts w:ascii="Times New Roman" w:eastAsia="Times New Roman" w:hAnsi="Times New Roman" w:cs="Times New Roman"/>
      <w:lang w:eastAsia="ru-RU"/>
    </w:rPr>
  </w:style>
  <w:style w:type="paragraph" w:customStyle="1" w:styleId="xl97">
    <w:name w:val="xl9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9">
    <w:name w:val="xl139"/>
    <w:basedOn w:val="a4"/>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133">
    <w:name w:val="xl133"/>
    <w:basedOn w:val="a4"/>
    <w:rsid w:val="003C0EEC"/>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43">
    <w:name w:val="xl14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79">
    <w:name w:val="xl179"/>
    <w:basedOn w:val="a4"/>
    <w:rsid w:val="003C0EEC"/>
    <w:pPr>
      <w:shd w:val="clear" w:color="000000" w:fill="FCD5B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80">
    <w:name w:val="xl18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1">
    <w:name w:val="xl18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2">
    <w:name w:val="xl182"/>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83">
    <w:name w:val="xl183"/>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4">
    <w:name w:val="xl184"/>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5">
    <w:name w:val="xl185"/>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eastAsia="ru-RU"/>
    </w:rPr>
  </w:style>
  <w:style w:type="paragraph" w:customStyle="1" w:styleId="xl186">
    <w:name w:val="xl186"/>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7">
    <w:name w:val="xl18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188">
    <w:name w:val="xl188"/>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89">
    <w:name w:val="xl189"/>
    <w:basedOn w:val="a4"/>
    <w:rsid w:val="003C0EEC"/>
    <w:pPr>
      <w:shd w:val="clear" w:color="000000" w:fill="FCD5B4"/>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90">
    <w:name w:val="xl19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1">
    <w:name w:val="xl191"/>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2">
    <w:name w:val="xl192"/>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93">
    <w:name w:val="xl193"/>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194">
    <w:name w:val="xl194"/>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195">
    <w:name w:val="xl195"/>
    <w:basedOn w:val="a4"/>
    <w:rsid w:val="003C0EE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196">
    <w:name w:val="xl196"/>
    <w:basedOn w:val="a4"/>
    <w:rsid w:val="003C0EEC"/>
    <w:pPr>
      <w:pBdr>
        <w:top w:val="single" w:sz="4" w:space="0" w:color="auto"/>
        <w:left w:val="single" w:sz="4" w:space="0" w:color="auto"/>
        <w:bottom w:val="single" w:sz="4" w:space="0" w:color="auto"/>
      </w:pBdr>
      <w:shd w:val="clear" w:color="000000" w:fill="B7DEE8"/>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eastAsia="ru-RU"/>
    </w:rPr>
  </w:style>
  <w:style w:type="paragraph" w:customStyle="1" w:styleId="xl197">
    <w:name w:val="xl197"/>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198">
    <w:name w:val="xl198"/>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199">
    <w:name w:val="xl199"/>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00">
    <w:name w:val="xl20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01">
    <w:name w:val="xl201"/>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2">
    <w:name w:val="xl202"/>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3">
    <w:name w:val="xl203"/>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4">
    <w:name w:val="xl204"/>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05">
    <w:name w:val="xl205"/>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eastAsia="ru-RU"/>
    </w:rPr>
  </w:style>
  <w:style w:type="paragraph" w:customStyle="1" w:styleId="xl206">
    <w:name w:val="xl206"/>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7">
    <w:name w:val="xl207"/>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08">
    <w:name w:val="xl208"/>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0"/>
      <w:szCs w:val="20"/>
      <w:lang w:eastAsia="ru-RU"/>
    </w:rPr>
  </w:style>
  <w:style w:type="paragraph" w:customStyle="1" w:styleId="xl209">
    <w:name w:val="xl209"/>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0">
    <w:name w:val="xl210"/>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1">
    <w:name w:val="xl211"/>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2">
    <w:name w:val="xl212"/>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B050"/>
      <w:sz w:val="20"/>
      <w:szCs w:val="20"/>
      <w:lang w:eastAsia="ru-RU"/>
    </w:rPr>
  </w:style>
  <w:style w:type="paragraph" w:customStyle="1" w:styleId="xl213">
    <w:name w:val="xl213"/>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eastAsia="ru-RU"/>
    </w:rPr>
  </w:style>
  <w:style w:type="paragraph" w:customStyle="1" w:styleId="xl214">
    <w:name w:val="xl214"/>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5">
    <w:name w:val="xl215"/>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6">
    <w:name w:val="xl216"/>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C0504D"/>
      <w:sz w:val="20"/>
      <w:szCs w:val="20"/>
      <w:lang w:eastAsia="ru-RU"/>
    </w:rPr>
  </w:style>
  <w:style w:type="paragraph" w:customStyle="1" w:styleId="xl217">
    <w:name w:val="xl217"/>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C0504D"/>
      <w:sz w:val="20"/>
      <w:szCs w:val="20"/>
      <w:lang w:eastAsia="ru-RU"/>
    </w:rPr>
  </w:style>
  <w:style w:type="paragraph" w:customStyle="1" w:styleId="xl218">
    <w:name w:val="xl218"/>
    <w:basedOn w:val="a4"/>
    <w:rsid w:val="003C0EEC"/>
    <w:pPr>
      <w:pBdr>
        <w:top w:val="single" w:sz="4" w:space="0" w:color="auto"/>
        <w:left w:val="single" w:sz="4" w:space="0" w:color="auto"/>
        <w:bottom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eastAsia="ru-RU"/>
    </w:rPr>
  </w:style>
  <w:style w:type="paragraph" w:customStyle="1" w:styleId="xl219">
    <w:name w:val="xl219"/>
    <w:basedOn w:val="a4"/>
    <w:rsid w:val="003C0EEC"/>
    <w:pPr>
      <w:shd w:val="clear" w:color="000000" w:fill="B7DEE8"/>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220">
    <w:name w:val="xl220"/>
    <w:basedOn w:val="a4"/>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221">
    <w:name w:val="xl221"/>
    <w:basedOn w:val="a4"/>
    <w:rsid w:val="003C0EEC"/>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222">
    <w:name w:val="xl222"/>
    <w:basedOn w:val="a4"/>
    <w:rsid w:val="003C0EEC"/>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4"/>
      <w:szCs w:val="24"/>
      <w:lang w:eastAsia="ru-RU"/>
    </w:rPr>
  </w:style>
  <w:style w:type="paragraph" w:customStyle="1" w:styleId="xl223">
    <w:name w:val="xl223"/>
    <w:basedOn w:val="a4"/>
    <w:rsid w:val="003C0EEC"/>
    <w:pPr>
      <w:pBdr>
        <w:lef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224">
    <w:name w:val="xl224"/>
    <w:basedOn w:val="a4"/>
    <w:rsid w:val="003C0EEC"/>
    <w:pP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eastAsia="ru-RU"/>
    </w:rPr>
  </w:style>
  <w:style w:type="paragraph" w:customStyle="1" w:styleId="xl225">
    <w:name w:val="xl225"/>
    <w:basedOn w:val="a4"/>
    <w:rsid w:val="003C0EE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4"/>
      <w:szCs w:val="24"/>
      <w:lang w:eastAsia="ru-RU"/>
    </w:rPr>
  </w:style>
  <w:style w:type="paragraph" w:customStyle="1" w:styleId="xl226">
    <w:name w:val="xl226"/>
    <w:basedOn w:val="a4"/>
    <w:rsid w:val="003C0EEC"/>
    <w:pPr>
      <w:pBdr>
        <w:top w:val="single" w:sz="4" w:space="0" w:color="auto"/>
        <w:left w:val="single" w:sz="4" w:space="0" w:color="auto"/>
        <w:bottom w:val="single" w:sz="4" w:space="0" w:color="auto"/>
      </w:pBdr>
      <w:shd w:val="clear" w:color="000000" w:fill="FCD5B4"/>
      <w:spacing w:before="100" w:beforeAutospacing="1" w:after="100" w:afterAutospacing="1" w:line="240" w:lineRule="auto"/>
      <w:ind w:firstLine="0"/>
      <w:jc w:val="center"/>
      <w:textAlignment w:val="center"/>
    </w:pPr>
    <w:rPr>
      <w:rFonts w:ascii="Times New Roman" w:eastAsia="Times New Roman" w:hAnsi="Times New Roman" w:cs="Times New Roman"/>
      <w:b/>
      <w:bCs/>
      <w:color w:val="00B050"/>
      <w:sz w:val="24"/>
      <w:szCs w:val="24"/>
      <w:lang w:eastAsia="ru-RU"/>
    </w:rPr>
  </w:style>
  <w:style w:type="paragraph" w:customStyle="1" w:styleId="-112">
    <w:name w:val="Цветной список - Акцент 11"/>
    <w:basedOn w:val="a4"/>
    <w:uiPriority w:val="34"/>
    <w:qFormat/>
    <w:rsid w:val="003C0EEC"/>
    <w:pPr>
      <w:spacing w:before="120" w:after="200" w:line="276" w:lineRule="auto"/>
      <w:ind w:left="720" w:firstLine="0"/>
      <w:contextualSpacing/>
      <w:jc w:val="left"/>
    </w:pPr>
    <w:rPr>
      <w:rFonts w:ascii="Calibri" w:eastAsia="Times New Roman" w:hAnsi="Calibri" w:cs="Times New Roman"/>
      <w:lang w:eastAsia="ru-RU"/>
    </w:rPr>
  </w:style>
  <w:style w:type="paragraph" w:customStyle="1" w:styleId="1fff2">
    <w:name w:val="Знак Знак Знак1"/>
    <w:basedOn w:val="a4"/>
    <w:rsid w:val="003C0EEC"/>
    <w:pPr>
      <w:spacing w:before="120" w:after="160" w:line="240" w:lineRule="exact"/>
      <w:ind w:firstLine="0"/>
      <w:jc w:val="left"/>
    </w:pPr>
    <w:rPr>
      <w:rFonts w:ascii="Verdana" w:eastAsia="Times New Roman" w:hAnsi="Verdana" w:cs="Verdana"/>
      <w:sz w:val="20"/>
      <w:szCs w:val="20"/>
      <w:lang w:val="en-US"/>
    </w:rPr>
  </w:style>
  <w:style w:type="character" w:customStyle="1" w:styleId="1fff3">
    <w:name w:val="Текст примечания Знак1"/>
    <w:uiPriority w:val="99"/>
    <w:semiHidden/>
    <w:rsid w:val="003C0EEC"/>
    <w:rPr>
      <w:rFonts w:ascii="Calibri" w:eastAsia="Calibri" w:hAnsi="Calibri" w:cs="Times New Roman"/>
      <w:lang w:eastAsia="en-US"/>
    </w:rPr>
  </w:style>
  <w:style w:type="paragraph" w:customStyle="1" w:styleId="a20">
    <w:name w:val="a2"/>
    <w:basedOn w:val="a4"/>
    <w:uiPriority w:val="99"/>
    <w:rsid w:val="003C0EEC"/>
    <w:pPr>
      <w:tabs>
        <w:tab w:val="left" w:pos="708"/>
      </w:tabs>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318">
    <w:name w:val="Основной текст 31"/>
    <w:basedOn w:val="a4"/>
    <w:uiPriority w:val="99"/>
    <w:rsid w:val="003C0EEC"/>
    <w:pPr>
      <w:tabs>
        <w:tab w:val="left" w:pos="708"/>
      </w:tabs>
      <w:spacing w:before="120" w:after="120" w:line="240" w:lineRule="auto"/>
      <w:ind w:firstLine="0"/>
    </w:pPr>
    <w:rPr>
      <w:rFonts w:ascii="Times New Roman" w:eastAsia="Times New Roman" w:hAnsi="Times New Roman" w:cs="Times New Roman"/>
      <w:i/>
      <w:szCs w:val="20"/>
      <w:lang w:eastAsia="ru-RU"/>
    </w:rPr>
  </w:style>
  <w:style w:type="character" w:customStyle="1" w:styleId="811">
    <w:name w:val="Заголовок 8 Знак1"/>
    <w:semiHidden/>
    <w:rsid w:val="003C0EEC"/>
    <w:rPr>
      <w:rFonts w:ascii="Cambria" w:eastAsia="Times New Roman" w:hAnsi="Cambria" w:cs="Times New Roman"/>
      <w:color w:val="404040"/>
    </w:rPr>
  </w:style>
  <w:style w:type="character" w:customStyle="1" w:styleId="910">
    <w:name w:val="Заголовок 9 Знак1"/>
    <w:semiHidden/>
    <w:rsid w:val="003C0EEC"/>
    <w:rPr>
      <w:rFonts w:ascii="Cambria" w:eastAsia="Times New Roman" w:hAnsi="Cambria" w:cs="Times New Roman"/>
      <w:i/>
      <w:iCs/>
      <w:color w:val="404040"/>
    </w:rPr>
  </w:style>
  <w:style w:type="character" w:customStyle="1" w:styleId="1fff4">
    <w:name w:val="Тема примечания Знак1"/>
    <w:semiHidden/>
    <w:rsid w:val="003C0EEC"/>
    <w:rPr>
      <w:rFonts w:ascii="Calibri" w:eastAsia="Calibri" w:hAnsi="Calibri" w:cs="Times New Roman"/>
      <w:b/>
      <w:bCs/>
      <w:lang w:eastAsia="en-US"/>
    </w:rPr>
  </w:style>
  <w:style w:type="character" w:customStyle="1" w:styleId="1fff5">
    <w:name w:val="Схема документа Знак1"/>
    <w:semiHidden/>
    <w:rsid w:val="003C0EEC"/>
    <w:rPr>
      <w:rFonts w:ascii="Tahoma" w:eastAsia="Calibri" w:hAnsi="Tahoma" w:cs="Tahoma"/>
      <w:sz w:val="16"/>
      <w:szCs w:val="16"/>
      <w:lang w:eastAsia="en-US"/>
    </w:rPr>
  </w:style>
  <w:style w:type="character" w:customStyle="1" w:styleId="1fff6">
    <w:name w:val="Название Знак1"/>
    <w:uiPriority w:val="10"/>
    <w:rsid w:val="003C0EEC"/>
    <w:rPr>
      <w:rFonts w:ascii="Cambria" w:eastAsia="Times New Roman" w:hAnsi="Cambria" w:cs="Times New Roman"/>
      <w:color w:val="17365D"/>
      <w:spacing w:val="5"/>
      <w:kern w:val="28"/>
      <w:sz w:val="52"/>
      <w:szCs w:val="52"/>
      <w:lang w:eastAsia="en-US"/>
    </w:rPr>
  </w:style>
  <w:style w:type="character" w:customStyle="1" w:styleId="1fff7">
    <w:name w:val="Подзаголовок Знак1"/>
    <w:rsid w:val="003C0EEC"/>
    <w:rPr>
      <w:rFonts w:ascii="Cambria" w:eastAsia="Times New Roman" w:hAnsi="Cambria" w:cs="Times New Roman"/>
      <w:i/>
      <w:iCs/>
      <w:color w:val="4F81BD"/>
      <w:spacing w:val="15"/>
      <w:sz w:val="24"/>
      <w:szCs w:val="24"/>
      <w:lang w:eastAsia="en-US"/>
    </w:rPr>
  </w:style>
  <w:style w:type="character" w:customStyle="1" w:styleId="21d">
    <w:name w:val="Цитата 2 Знак1"/>
    <w:uiPriority w:val="29"/>
    <w:rsid w:val="003C0EEC"/>
    <w:rPr>
      <w:rFonts w:ascii="Calibri" w:eastAsia="Calibri" w:hAnsi="Calibri" w:cs="Times New Roman"/>
      <w:i/>
      <w:iCs/>
      <w:color w:val="000000"/>
      <w:sz w:val="22"/>
      <w:szCs w:val="22"/>
      <w:lang w:eastAsia="en-US"/>
    </w:rPr>
  </w:style>
  <w:style w:type="character" w:customStyle="1" w:styleId="1fff8">
    <w:name w:val="Выделенная цитата Знак1"/>
    <w:uiPriority w:val="30"/>
    <w:rsid w:val="003C0EEC"/>
    <w:rPr>
      <w:rFonts w:ascii="Calibri" w:eastAsia="Calibri" w:hAnsi="Calibri" w:cs="Times New Roman"/>
      <w:b/>
      <w:bCs/>
      <w:i/>
      <w:iCs/>
      <w:color w:val="4F81BD"/>
      <w:sz w:val="22"/>
      <w:szCs w:val="22"/>
      <w:lang w:eastAsia="en-US"/>
    </w:rPr>
  </w:style>
  <w:style w:type="character" w:customStyle="1" w:styleId="21e">
    <w:name w:val="Основной текст с отступом 2 Знак1"/>
    <w:semiHidden/>
    <w:rsid w:val="003C0EEC"/>
    <w:rPr>
      <w:rFonts w:ascii="Calibri" w:eastAsia="Calibri" w:hAnsi="Calibri" w:cs="Times New Roman"/>
      <w:sz w:val="22"/>
      <w:szCs w:val="22"/>
      <w:lang w:eastAsia="en-US"/>
    </w:rPr>
  </w:style>
  <w:style w:type="character" w:customStyle="1" w:styleId="319">
    <w:name w:val="Основной текст 3 Знак1"/>
    <w:semiHidden/>
    <w:rsid w:val="003C0EEC"/>
    <w:rPr>
      <w:rFonts w:ascii="Calibri" w:eastAsia="Calibri" w:hAnsi="Calibri" w:cs="Times New Roman"/>
      <w:sz w:val="16"/>
      <w:szCs w:val="16"/>
      <w:lang w:eastAsia="en-US"/>
    </w:rPr>
  </w:style>
  <w:style w:type="character" w:customStyle="1" w:styleId="1fff9">
    <w:name w:val="Шапка Знак1"/>
    <w:semiHidden/>
    <w:rsid w:val="003C0EEC"/>
    <w:rPr>
      <w:rFonts w:ascii="Cambria" w:eastAsia="Times New Roman" w:hAnsi="Cambria" w:cs="Times New Roman"/>
      <w:sz w:val="24"/>
      <w:szCs w:val="24"/>
      <w:shd w:val="pct20" w:color="auto" w:fill="auto"/>
      <w:lang w:eastAsia="en-US"/>
    </w:rPr>
  </w:style>
  <w:style w:type="character" w:customStyle="1" w:styleId="1fffa">
    <w:name w:val="Дата Знак1"/>
    <w:semiHidden/>
    <w:rsid w:val="003C0EEC"/>
    <w:rPr>
      <w:rFonts w:ascii="Calibri" w:eastAsia="Calibri" w:hAnsi="Calibri" w:cs="Times New Roman"/>
      <w:sz w:val="22"/>
      <w:szCs w:val="22"/>
      <w:lang w:eastAsia="en-US"/>
    </w:rPr>
  </w:style>
  <w:style w:type="character" w:customStyle="1" w:styleId="1fffb">
    <w:name w:val="Заголовок записки Знак1"/>
    <w:semiHidden/>
    <w:rsid w:val="003C0EEC"/>
    <w:rPr>
      <w:rFonts w:ascii="Calibri" w:eastAsia="Calibri" w:hAnsi="Calibri" w:cs="Times New Roman"/>
      <w:sz w:val="22"/>
      <w:szCs w:val="22"/>
      <w:lang w:eastAsia="en-US"/>
    </w:rPr>
  </w:style>
  <w:style w:type="character" w:customStyle="1" w:styleId="1fffc">
    <w:name w:val="Красная строка Знак1"/>
    <w:semiHidden/>
    <w:rsid w:val="003C0EEC"/>
    <w:rPr>
      <w:rFonts w:ascii="Calibri" w:eastAsia="Calibri" w:hAnsi="Calibri" w:cs="Times New Roman"/>
      <w:sz w:val="22"/>
      <w:szCs w:val="22"/>
      <w:lang w:eastAsia="en-US"/>
    </w:rPr>
  </w:style>
  <w:style w:type="character" w:customStyle="1" w:styleId="21f">
    <w:name w:val="Красная строка 2 Знак1"/>
    <w:semiHidden/>
    <w:rsid w:val="003C0EEC"/>
    <w:rPr>
      <w:rFonts w:ascii="Calibri" w:eastAsia="Calibri" w:hAnsi="Calibri" w:cs="Times New Roman"/>
      <w:sz w:val="22"/>
      <w:szCs w:val="22"/>
      <w:lang w:eastAsia="en-US"/>
    </w:rPr>
  </w:style>
  <w:style w:type="character" w:customStyle="1" w:styleId="1fffd">
    <w:name w:val="Подпись Знак1"/>
    <w:semiHidden/>
    <w:rsid w:val="003C0EEC"/>
    <w:rPr>
      <w:rFonts w:ascii="Calibri" w:eastAsia="Calibri" w:hAnsi="Calibri" w:cs="Times New Roman"/>
      <w:sz w:val="22"/>
      <w:szCs w:val="22"/>
      <w:lang w:eastAsia="en-US"/>
    </w:rPr>
  </w:style>
  <w:style w:type="character" w:customStyle="1" w:styleId="1fffe">
    <w:name w:val="Приветствие Знак1"/>
    <w:semiHidden/>
    <w:rsid w:val="003C0EEC"/>
    <w:rPr>
      <w:rFonts w:ascii="Calibri" w:eastAsia="Calibri" w:hAnsi="Calibri" w:cs="Times New Roman"/>
      <w:sz w:val="22"/>
      <w:szCs w:val="22"/>
      <w:lang w:eastAsia="en-US"/>
    </w:rPr>
  </w:style>
  <w:style w:type="character" w:customStyle="1" w:styleId="1ffff">
    <w:name w:val="Прощание Знак1"/>
    <w:semiHidden/>
    <w:rsid w:val="003C0EEC"/>
    <w:rPr>
      <w:rFonts w:ascii="Calibri" w:eastAsia="Calibri" w:hAnsi="Calibri" w:cs="Times New Roman"/>
      <w:sz w:val="22"/>
      <w:szCs w:val="22"/>
      <w:lang w:eastAsia="en-US"/>
    </w:rPr>
  </w:style>
  <w:style w:type="character" w:customStyle="1" w:styleId="1ffff0">
    <w:name w:val="Текст Знак1"/>
    <w:semiHidden/>
    <w:rsid w:val="003C0EEC"/>
    <w:rPr>
      <w:rFonts w:ascii="Consolas" w:eastAsia="Calibri" w:hAnsi="Consolas" w:cs="Consolas"/>
      <w:sz w:val="21"/>
      <w:szCs w:val="21"/>
      <w:lang w:eastAsia="en-US"/>
    </w:rPr>
  </w:style>
  <w:style w:type="character" w:customStyle="1" w:styleId="1ffff1">
    <w:name w:val="Электронная подпись Знак1"/>
    <w:semiHidden/>
    <w:rsid w:val="003C0EEC"/>
    <w:rPr>
      <w:rFonts w:ascii="Calibri" w:eastAsia="Calibri" w:hAnsi="Calibri" w:cs="Times New Roman"/>
      <w:sz w:val="22"/>
      <w:szCs w:val="22"/>
      <w:lang w:eastAsia="en-US"/>
    </w:rPr>
  </w:style>
  <w:style w:type="character" w:customStyle="1" w:styleId="1ffff2">
    <w:name w:val="Текст концевой сноски Знак1"/>
    <w:semiHidden/>
    <w:rsid w:val="003C0EEC"/>
    <w:rPr>
      <w:rFonts w:ascii="Calibri" w:eastAsia="Calibri" w:hAnsi="Calibri" w:cs="Times New Roman"/>
      <w:lang w:eastAsia="en-US"/>
    </w:rPr>
  </w:style>
  <w:style w:type="character" w:customStyle="1" w:styleId="ucoz-forum-post">
    <w:name w:val="ucoz-forum-post"/>
    <w:rsid w:val="003C0EEC"/>
  </w:style>
  <w:style w:type="character" w:customStyle="1" w:styleId="titlerazdel">
    <w:name w:val="title_razdel"/>
    <w:rsid w:val="003C0EEC"/>
  </w:style>
  <w:style w:type="paragraph" w:customStyle="1" w:styleId="xl22">
    <w:name w:val="xl22"/>
    <w:basedOn w:val="a4"/>
    <w:semiHidden/>
    <w:rsid w:val="003C0EEC"/>
    <w:pPr>
      <w:spacing w:before="100" w:beforeAutospacing="1" w:after="100" w:afterAutospacing="1"/>
      <w:jc w:val="center"/>
    </w:pPr>
    <w:rPr>
      <w:rFonts w:ascii="Times New Roman CYR" w:eastAsia="Times New Roman" w:hAnsi="Times New Roman CYR" w:cs="Times New Roman CYR"/>
      <w:sz w:val="24"/>
      <w:szCs w:val="24"/>
      <w:lang w:eastAsia="ru-RU"/>
    </w:rPr>
  </w:style>
  <w:style w:type="paragraph" w:customStyle="1" w:styleId="affffffffff6">
    <w:name w:val="Заглавие раздела"/>
    <w:basedOn w:val="22"/>
    <w:semiHidden/>
    <w:rsid w:val="003C0EEC"/>
    <w:pPr>
      <w:keepNext w:val="0"/>
      <w:keepLines/>
      <w:numPr>
        <w:ilvl w:val="1"/>
      </w:numPr>
      <w:tabs>
        <w:tab w:val="num" w:pos="555"/>
        <w:tab w:val="num" w:pos="1789"/>
      </w:tabs>
      <w:suppressAutoHyphens w:val="0"/>
      <w:spacing w:after="240" w:line="360" w:lineRule="auto"/>
      <w:ind w:left="1789" w:hanging="360"/>
    </w:pPr>
    <w:rPr>
      <w:i/>
      <w:iCs/>
      <w:sz w:val="24"/>
      <w:szCs w:val="24"/>
      <w:lang w:val="x-none" w:eastAsia="x-none"/>
    </w:rPr>
  </w:style>
  <w:style w:type="paragraph" w:customStyle="1" w:styleId="1ffff3">
    <w:name w:val="Заголовок_1 Знак"/>
    <w:basedOn w:val="a4"/>
    <w:link w:val="1ffff4"/>
    <w:semiHidden/>
    <w:rsid w:val="003C0EEC"/>
    <w:pPr>
      <w:jc w:val="center"/>
    </w:pPr>
    <w:rPr>
      <w:rFonts w:ascii="Times New Roman" w:eastAsia="Times New Roman" w:hAnsi="Times New Roman" w:cs="Times New Roman"/>
      <w:b/>
      <w:caps/>
      <w:sz w:val="24"/>
      <w:szCs w:val="24"/>
      <w:lang w:eastAsia="ru-RU"/>
    </w:rPr>
  </w:style>
  <w:style w:type="character" w:customStyle="1" w:styleId="1ffff4">
    <w:name w:val="Заголовок_1 Знак Знак"/>
    <w:link w:val="1ffff3"/>
    <w:semiHidden/>
    <w:rsid w:val="003C0EEC"/>
    <w:rPr>
      <w:rFonts w:ascii="Times New Roman" w:eastAsia="Times New Roman" w:hAnsi="Times New Roman" w:cs="Times New Roman"/>
      <w:b/>
      <w:caps/>
      <w:sz w:val="24"/>
      <w:szCs w:val="24"/>
      <w:lang w:eastAsia="ru-RU"/>
    </w:rPr>
  </w:style>
  <w:style w:type="paragraph" w:customStyle="1" w:styleId="affffffffff7">
    <w:name w:val="Неразрывный основной текст"/>
    <w:basedOn w:val="aff0"/>
    <w:semiHidden/>
    <w:rsid w:val="003C0EEC"/>
    <w:pPr>
      <w:keepNext/>
      <w:spacing w:after="240" w:line="240" w:lineRule="atLeast"/>
      <w:ind w:left="1080" w:firstLine="709"/>
      <w:jc w:val="both"/>
    </w:pPr>
    <w:rPr>
      <w:rFonts w:ascii="Arial" w:hAnsi="Arial" w:cs="Arial"/>
      <w:spacing w:val="-5"/>
      <w:sz w:val="20"/>
      <w:szCs w:val="20"/>
      <w:lang w:eastAsia="en-US"/>
    </w:rPr>
  </w:style>
  <w:style w:type="paragraph" w:customStyle="1" w:styleId="affffffffff8">
    <w:name w:val="Рисунок"/>
    <w:basedOn w:val="a4"/>
    <w:next w:val="af3"/>
    <w:semiHidden/>
    <w:rsid w:val="003C0EEC"/>
    <w:pPr>
      <w:keepNext/>
      <w:ind w:left="1080"/>
    </w:pPr>
    <w:rPr>
      <w:rFonts w:ascii="Arial" w:eastAsia="Times New Roman" w:hAnsi="Arial" w:cs="Arial"/>
      <w:spacing w:val="-5"/>
      <w:sz w:val="20"/>
      <w:szCs w:val="20"/>
    </w:rPr>
  </w:style>
  <w:style w:type="paragraph" w:customStyle="1" w:styleId="affffffffff9">
    <w:name w:val="Название части"/>
    <w:basedOn w:val="a4"/>
    <w:semiHidden/>
    <w:rsid w:val="003C0EEC"/>
    <w:pPr>
      <w:shd w:val="solid" w:color="auto" w:fill="auto"/>
      <w:spacing w:line="360" w:lineRule="exact"/>
      <w:jc w:val="center"/>
    </w:pPr>
    <w:rPr>
      <w:rFonts w:ascii="Arial" w:eastAsia="Times New Roman" w:hAnsi="Arial" w:cs="Arial"/>
      <w:color w:val="FFFFFF"/>
      <w:spacing w:val="-16"/>
      <w:sz w:val="26"/>
      <w:szCs w:val="26"/>
    </w:rPr>
  </w:style>
  <w:style w:type="paragraph" w:customStyle="1" w:styleId="affffffffffa">
    <w:name w:val="Подзаголовок главы"/>
    <w:basedOn w:val="afffb"/>
    <w:semiHidden/>
    <w:rsid w:val="003C0EEC"/>
    <w:pPr>
      <w:keepNext/>
      <w:keepLines/>
      <w:spacing w:before="60" w:after="120" w:line="340" w:lineRule="atLeast"/>
      <w:ind w:firstLine="709"/>
      <w:jc w:val="left"/>
      <w:outlineLvl w:val="9"/>
    </w:pPr>
    <w:rPr>
      <w:rFonts w:ascii="Arial" w:hAnsi="Arial" w:cs="Arial"/>
      <w:spacing w:val="-16"/>
      <w:kern w:val="28"/>
      <w:sz w:val="32"/>
      <w:szCs w:val="32"/>
      <w:lang w:val="ru-RU" w:eastAsia="en-US"/>
    </w:rPr>
  </w:style>
  <w:style w:type="paragraph" w:customStyle="1" w:styleId="1ffff5">
    <w:name w:val="Маркированный_1"/>
    <w:basedOn w:val="a4"/>
    <w:link w:val="1ffff6"/>
    <w:semiHidden/>
    <w:rsid w:val="003C0EEC"/>
    <w:pPr>
      <w:tabs>
        <w:tab w:val="left" w:pos="900"/>
      </w:tabs>
      <w:ind w:firstLine="720"/>
    </w:pPr>
    <w:rPr>
      <w:rFonts w:ascii="Times New Roman" w:eastAsia="Times New Roman" w:hAnsi="Times New Roman" w:cs="Times New Roman"/>
      <w:sz w:val="24"/>
      <w:szCs w:val="24"/>
      <w:lang w:eastAsia="ru-RU"/>
    </w:rPr>
  </w:style>
  <w:style w:type="character" w:customStyle="1" w:styleId="1ffff6">
    <w:name w:val="Маркированный_1 Знак"/>
    <w:link w:val="1ffff5"/>
    <w:semiHidden/>
    <w:rsid w:val="003C0EEC"/>
    <w:rPr>
      <w:rFonts w:ascii="Times New Roman" w:eastAsia="Times New Roman" w:hAnsi="Times New Roman" w:cs="Times New Roman"/>
      <w:sz w:val="24"/>
      <w:szCs w:val="24"/>
      <w:lang w:eastAsia="ru-RU"/>
    </w:rPr>
  </w:style>
  <w:style w:type="paragraph" w:customStyle="1" w:styleId="affffffffffb">
    <w:name w:val="Подчеркнутый"/>
    <w:basedOn w:val="a4"/>
    <w:link w:val="affffffffffc"/>
    <w:semiHidden/>
    <w:rsid w:val="003C0EEC"/>
    <w:rPr>
      <w:rFonts w:ascii="Times New Roman" w:eastAsia="Times New Roman" w:hAnsi="Times New Roman" w:cs="Times New Roman"/>
      <w:sz w:val="24"/>
      <w:szCs w:val="24"/>
      <w:u w:val="single"/>
      <w:lang w:eastAsia="ru-RU"/>
    </w:rPr>
  </w:style>
  <w:style w:type="character" w:customStyle="1" w:styleId="affffffffffc">
    <w:name w:val="Подчеркнутый Знак"/>
    <w:link w:val="affffffffffb"/>
    <w:semiHidden/>
    <w:rsid w:val="003C0EEC"/>
    <w:rPr>
      <w:rFonts w:ascii="Times New Roman" w:eastAsia="Times New Roman" w:hAnsi="Times New Roman" w:cs="Times New Roman"/>
      <w:sz w:val="24"/>
      <w:szCs w:val="24"/>
      <w:u w:val="single"/>
      <w:lang w:eastAsia="ru-RU"/>
    </w:rPr>
  </w:style>
  <w:style w:type="paragraph" w:customStyle="1" w:styleId="affffffffffd">
    <w:name w:val="Название документа"/>
    <w:basedOn w:val="a4"/>
    <w:semiHidden/>
    <w:rsid w:val="003C0EEC"/>
    <w:pPr>
      <w:keepNext/>
      <w:keepLines/>
      <w:pBdr>
        <w:top w:val="single" w:sz="48" w:space="31" w:color="auto"/>
      </w:pBdr>
      <w:tabs>
        <w:tab w:val="left" w:pos="0"/>
      </w:tabs>
      <w:spacing w:before="240" w:after="500" w:line="640" w:lineRule="exact"/>
    </w:pPr>
    <w:rPr>
      <w:rFonts w:ascii="Arial Black" w:eastAsia="Times New Roman" w:hAnsi="Arial Black" w:cs="Arial Black"/>
      <w:b/>
      <w:bCs/>
      <w:spacing w:val="-48"/>
      <w:kern w:val="28"/>
      <w:sz w:val="64"/>
      <w:szCs w:val="64"/>
    </w:rPr>
  </w:style>
  <w:style w:type="paragraph" w:customStyle="1" w:styleId="affffffffffe">
    <w:name w:val="Нижний колонтитул (четн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
    <w:name w:val="Нижний колонтитул (перв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0">
    <w:name w:val="Нижний колонтитул (нечетный)"/>
    <w:basedOn w:val="af1"/>
    <w:semiHidden/>
    <w:rsid w:val="003C0EEC"/>
    <w:pPr>
      <w:keepLines/>
      <w:pBdr>
        <w:top w:val="single" w:sz="6" w:space="2" w:color="auto"/>
      </w:pBdr>
      <w:tabs>
        <w:tab w:val="clear" w:pos="4677"/>
        <w:tab w:val="clear" w:pos="9355"/>
        <w:tab w:val="center" w:pos="4320"/>
        <w:tab w:val="right" w:pos="8640"/>
      </w:tabs>
      <w:spacing w:before="600" w:line="190" w:lineRule="atLeast"/>
      <w:ind w:left="1080"/>
    </w:pPr>
    <w:rPr>
      <w:rFonts w:ascii="Arial" w:eastAsia="Times New Roman" w:hAnsi="Arial" w:cs="Arial"/>
      <w:caps/>
      <w:spacing w:val="-5"/>
      <w:sz w:val="15"/>
      <w:szCs w:val="15"/>
    </w:rPr>
  </w:style>
  <w:style w:type="paragraph" w:customStyle="1" w:styleId="afffffffffff1">
    <w:name w:val="Подзаголовок части"/>
    <w:basedOn w:val="a4"/>
    <w:next w:val="aff0"/>
    <w:semiHidden/>
    <w:rsid w:val="003C0EEC"/>
    <w:pPr>
      <w:keepNext/>
      <w:spacing w:before="360" w:after="120"/>
      <w:ind w:left="1080"/>
    </w:pPr>
    <w:rPr>
      <w:rFonts w:ascii="Arial" w:eastAsia="Times New Roman" w:hAnsi="Arial" w:cs="Arial"/>
      <w:i/>
      <w:iCs/>
      <w:spacing w:val="-5"/>
      <w:kern w:val="28"/>
      <w:sz w:val="26"/>
      <w:szCs w:val="26"/>
    </w:rPr>
  </w:style>
  <w:style w:type="paragraph" w:customStyle="1" w:styleId="afffffffffff2">
    <w:name w:val="Обратный адрес"/>
    <w:basedOn w:val="a4"/>
    <w:semiHidden/>
    <w:rsid w:val="003C0EEC"/>
    <w:pPr>
      <w:keepLines/>
      <w:framePr w:w="5160" w:h="840" w:wrap="notBeside" w:vAnchor="page" w:hAnchor="page" w:x="6121" w:y="915" w:anchorLock="1"/>
      <w:tabs>
        <w:tab w:val="left" w:pos="2160"/>
      </w:tabs>
      <w:spacing w:line="160" w:lineRule="atLeast"/>
    </w:pPr>
    <w:rPr>
      <w:rFonts w:ascii="Arial" w:eastAsia="Times New Roman" w:hAnsi="Arial" w:cs="Arial"/>
      <w:sz w:val="14"/>
      <w:szCs w:val="14"/>
    </w:rPr>
  </w:style>
  <w:style w:type="paragraph" w:customStyle="1" w:styleId="afffffffffff3">
    <w:name w:val="Название раздела"/>
    <w:basedOn w:val="a4"/>
    <w:next w:val="aff0"/>
    <w:semiHidden/>
    <w:rsid w:val="003C0EEC"/>
    <w:pPr>
      <w:pBdr>
        <w:bottom w:val="single" w:sz="6" w:space="2" w:color="auto"/>
      </w:pBdr>
      <w:spacing w:before="360" w:after="960"/>
    </w:pPr>
    <w:rPr>
      <w:rFonts w:ascii="Arial Black" w:eastAsia="Times New Roman" w:hAnsi="Arial Black" w:cs="Arial Black"/>
      <w:spacing w:val="-35"/>
      <w:sz w:val="54"/>
      <w:szCs w:val="54"/>
      <w:lang w:eastAsia="ru-RU"/>
    </w:rPr>
  </w:style>
  <w:style w:type="paragraph" w:customStyle="1" w:styleId="afffffffffff4">
    <w:name w:val="Подзаголовок титульного листа"/>
    <w:basedOn w:val="a4"/>
    <w:next w:val="aff0"/>
    <w:semiHidden/>
    <w:rsid w:val="003C0EEC"/>
    <w:pPr>
      <w:pBdr>
        <w:top w:val="single" w:sz="6" w:space="24" w:color="auto"/>
      </w:pBdr>
      <w:spacing w:line="480" w:lineRule="atLeast"/>
      <w:ind w:left="835" w:right="835"/>
    </w:pPr>
    <w:rPr>
      <w:rFonts w:ascii="Arial" w:eastAsia="Times New Roman" w:hAnsi="Arial" w:cs="Arial"/>
      <w:b/>
      <w:bCs/>
      <w:spacing w:val="-30"/>
      <w:sz w:val="48"/>
      <w:szCs w:val="48"/>
      <w:lang w:eastAsia="ru-RU"/>
    </w:rPr>
  </w:style>
  <w:style w:type="character" w:customStyle="1" w:styleId="afffffffffff5">
    <w:name w:val="Надстрочный"/>
    <w:semiHidden/>
    <w:rsid w:val="003C0EEC"/>
    <w:rPr>
      <w:b/>
      <w:bCs/>
      <w:vertAlign w:val="superscript"/>
    </w:rPr>
  </w:style>
  <w:style w:type="paragraph" w:customStyle="1" w:styleId="afffffffffff6">
    <w:name w:val="Обычный в таблице"/>
    <w:basedOn w:val="a4"/>
    <w:link w:val="afffffffffff7"/>
    <w:semiHidden/>
    <w:rsid w:val="003C0EEC"/>
    <w:rPr>
      <w:rFonts w:ascii="Times New Roman" w:eastAsia="Times New Roman" w:hAnsi="Times New Roman" w:cs="Times New Roman"/>
      <w:sz w:val="28"/>
      <w:szCs w:val="28"/>
      <w:lang w:eastAsia="ru-RU"/>
    </w:rPr>
  </w:style>
  <w:style w:type="character" w:customStyle="1" w:styleId="1ffff7">
    <w:name w:val="Заголовок_1 Знак Знак Знак"/>
    <w:semiHidden/>
    <w:rsid w:val="003C0EEC"/>
    <w:rPr>
      <w:b/>
      <w:caps/>
      <w:sz w:val="24"/>
      <w:szCs w:val="24"/>
      <w:lang w:val="ru-RU" w:eastAsia="ru-RU" w:bidi="ar-SA"/>
    </w:rPr>
  </w:style>
  <w:style w:type="paragraph" w:customStyle="1" w:styleId="afffffffffff8">
    <w:name w:val="База заголовка"/>
    <w:basedOn w:val="a4"/>
    <w:next w:val="aff0"/>
    <w:semiHidden/>
    <w:rsid w:val="003C0EEC"/>
    <w:pPr>
      <w:keepNext/>
      <w:keepLines/>
      <w:spacing w:before="140" w:line="220" w:lineRule="atLeast"/>
      <w:ind w:left="1080"/>
    </w:pPr>
    <w:rPr>
      <w:rFonts w:ascii="Arial" w:eastAsia="Times New Roman" w:hAnsi="Arial" w:cs="Arial"/>
      <w:spacing w:val="-4"/>
      <w:kern w:val="28"/>
    </w:rPr>
  </w:style>
  <w:style w:type="paragraph" w:customStyle="1" w:styleId="afffffffffff9">
    <w:name w:val="Цитаты"/>
    <w:basedOn w:val="a4"/>
    <w:semiHidden/>
    <w:rsid w:val="003C0EEC"/>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eastAsia="Times New Roman" w:hAnsi="Arial Narrow" w:cs="Arial Narrow"/>
      <w:spacing w:val="-5"/>
      <w:sz w:val="20"/>
      <w:szCs w:val="20"/>
    </w:rPr>
  </w:style>
  <w:style w:type="paragraph" w:customStyle="1" w:styleId="afffffffffffa">
    <w:name w:val="Заголовок части"/>
    <w:basedOn w:val="a4"/>
    <w:semiHidden/>
    <w:rsid w:val="003C0EEC"/>
    <w:pPr>
      <w:shd w:val="solid" w:color="auto" w:fill="auto"/>
      <w:spacing w:line="660" w:lineRule="exact"/>
      <w:jc w:val="center"/>
    </w:pPr>
    <w:rPr>
      <w:rFonts w:ascii="Arial Black" w:eastAsia="Times New Roman" w:hAnsi="Arial Black" w:cs="Arial Black"/>
      <w:color w:val="FFFFFF"/>
      <w:spacing w:val="-40"/>
      <w:sz w:val="84"/>
      <w:szCs w:val="84"/>
    </w:rPr>
  </w:style>
  <w:style w:type="paragraph" w:customStyle="1" w:styleId="afffffffffffb">
    <w:name w:val="Заголовок главы"/>
    <w:basedOn w:val="a4"/>
    <w:semiHidden/>
    <w:rsid w:val="003C0EEC"/>
    <w:pPr>
      <w:jc w:val="center"/>
    </w:pPr>
    <w:rPr>
      <w:rFonts w:ascii="Times New Roman" w:eastAsia="Times New Roman" w:hAnsi="Times New Roman" w:cs="Times New Roman"/>
      <w:caps/>
      <w:sz w:val="24"/>
      <w:szCs w:val="24"/>
      <w:lang w:eastAsia="ru-RU"/>
    </w:rPr>
  </w:style>
  <w:style w:type="paragraph" w:customStyle="1" w:styleId="afffffffffffc">
    <w:name w:val="База сноски"/>
    <w:basedOn w:val="a4"/>
    <w:semiHidden/>
    <w:rsid w:val="003C0EEC"/>
    <w:pPr>
      <w:keepLines/>
      <w:spacing w:line="200" w:lineRule="atLeast"/>
      <w:ind w:left="1080"/>
    </w:pPr>
    <w:rPr>
      <w:rFonts w:ascii="Arial" w:eastAsia="Times New Roman" w:hAnsi="Arial" w:cs="Arial"/>
      <w:spacing w:val="-5"/>
      <w:sz w:val="16"/>
      <w:szCs w:val="16"/>
    </w:rPr>
  </w:style>
  <w:style w:type="paragraph" w:customStyle="1" w:styleId="afffffffffffd">
    <w:name w:val="Заголовок титульного листа"/>
    <w:basedOn w:val="afffffffffff8"/>
    <w:next w:val="a4"/>
    <w:semiHidden/>
    <w:rsid w:val="003C0EEC"/>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e">
    <w:name w:val="База верхнего колонтитула"/>
    <w:basedOn w:val="a4"/>
    <w:semiHidden/>
    <w:rsid w:val="003C0EEC"/>
    <w:pPr>
      <w:keepLines/>
      <w:tabs>
        <w:tab w:val="center" w:pos="4320"/>
        <w:tab w:val="right" w:pos="8640"/>
      </w:tabs>
      <w:spacing w:line="190" w:lineRule="atLeast"/>
      <w:ind w:left="1080"/>
    </w:pPr>
    <w:rPr>
      <w:rFonts w:ascii="Arial" w:eastAsia="Times New Roman" w:hAnsi="Arial" w:cs="Arial"/>
      <w:caps/>
      <w:spacing w:val="-5"/>
      <w:sz w:val="15"/>
      <w:szCs w:val="15"/>
    </w:rPr>
  </w:style>
  <w:style w:type="paragraph" w:customStyle="1" w:styleId="affffffffffff">
    <w:name w:val="Верхний колонтитул (четный)"/>
    <w:basedOn w:val="af"/>
    <w:semiHidden/>
    <w:rsid w:val="003C0EEC"/>
    <w:pPr>
      <w:keepLines/>
      <w:pBdr>
        <w:bottom w:val="single" w:sz="6" w:space="1" w:color="auto"/>
      </w:pBdr>
      <w:tabs>
        <w:tab w:val="clear" w:pos="4677"/>
        <w:tab w:val="clear" w:pos="9355"/>
        <w:tab w:val="center" w:pos="4320"/>
        <w:tab w:val="right" w:pos="8640"/>
      </w:tabs>
      <w:spacing w:after="600" w:line="190" w:lineRule="atLeast"/>
      <w:ind w:left="1080"/>
    </w:pPr>
    <w:rPr>
      <w:rFonts w:ascii="Arial" w:eastAsia="Times New Roman" w:hAnsi="Arial" w:cs="Arial"/>
      <w:caps/>
      <w:spacing w:val="-5"/>
      <w:sz w:val="15"/>
      <w:szCs w:val="15"/>
    </w:rPr>
  </w:style>
  <w:style w:type="paragraph" w:customStyle="1" w:styleId="affffffffffff0">
    <w:name w:val="Верхний колонтитул (первый)"/>
    <w:basedOn w:val="af"/>
    <w:semiHidden/>
    <w:rsid w:val="003C0EEC"/>
    <w:pPr>
      <w:keepLines/>
      <w:pBdr>
        <w:top w:val="single" w:sz="6" w:space="2" w:color="auto"/>
      </w:pBdr>
      <w:tabs>
        <w:tab w:val="clear" w:pos="4677"/>
        <w:tab w:val="clear" w:pos="9355"/>
        <w:tab w:val="center" w:pos="4320"/>
        <w:tab w:val="right" w:pos="8640"/>
      </w:tabs>
      <w:spacing w:line="190" w:lineRule="atLeast"/>
      <w:ind w:left="1080"/>
      <w:jc w:val="right"/>
    </w:pPr>
    <w:rPr>
      <w:rFonts w:ascii="Arial" w:eastAsia="Times New Roman" w:hAnsi="Arial" w:cs="Arial"/>
      <w:caps/>
      <w:spacing w:val="-5"/>
      <w:sz w:val="15"/>
      <w:szCs w:val="15"/>
    </w:rPr>
  </w:style>
  <w:style w:type="paragraph" w:customStyle="1" w:styleId="affffffffffff1">
    <w:name w:val="Верхний колонтитул (нечетный)"/>
    <w:basedOn w:val="af"/>
    <w:semiHidden/>
    <w:rsid w:val="003C0EEC"/>
    <w:pPr>
      <w:keepLines/>
      <w:pBdr>
        <w:bottom w:val="single" w:sz="6" w:space="1" w:color="auto"/>
      </w:pBdr>
      <w:tabs>
        <w:tab w:val="clear" w:pos="4677"/>
        <w:tab w:val="clear" w:pos="9355"/>
        <w:tab w:val="center" w:pos="4320"/>
        <w:tab w:val="right" w:pos="8640"/>
      </w:tabs>
      <w:spacing w:after="600" w:line="190" w:lineRule="atLeast"/>
      <w:ind w:left="1080"/>
    </w:pPr>
    <w:rPr>
      <w:rFonts w:ascii="Arial" w:eastAsia="Times New Roman" w:hAnsi="Arial" w:cs="Arial"/>
      <w:caps/>
      <w:spacing w:val="-5"/>
      <w:sz w:val="15"/>
      <w:szCs w:val="15"/>
    </w:rPr>
  </w:style>
  <w:style w:type="paragraph" w:customStyle="1" w:styleId="affffffffffff2">
    <w:name w:val="База указателя"/>
    <w:basedOn w:val="a4"/>
    <w:semiHidden/>
    <w:rsid w:val="003C0EEC"/>
    <w:pPr>
      <w:spacing w:line="240" w:lineRule="atLeast"/>
      <w:ind w:left="360" w:hanging="360"/>
    </w:pPr>
    <w:rPr>
      <w:rFonts w:ascii="Arial" w:eastAsia="Times New Roman" w:hAnsi="Arial" w:cs="Arial"/>
      <w:spacing w:val="-5"/>
      <w:sz w:val="18"/>
      <w:szCs w:val="18"/>
    </w:rPr>
  </w:style>
  <w:style w:type="character" w:customStyle="1" w:styleId="affffffffffff3">
    <w:name w:val="Вступление"/>
    <w:semiHidden/>
    <w:rsid w:val="003C0EEC"/>
    <w:rPr>
      <w:rFonts w:ascii="Arial Black" w:hAnsi="Arial Black" w:cs="Arial Black"/>
      <w:spacing w:val="-4"/>
      <w:sz w:val="18"/>
      <w:szCs w:val="18"/>
    </w:rPr>
  </w:style>
  <w:style w:type="character" w:customStyle="1" w:styleId="affffffffffff4">
    <w:name w:val="Девиз"/>
    <w:semiHidden/>
    <w:rsid w:val="003C0EEC"/>
    <w:rPr>
      <w:i/>
      <w:iCs/>
      <w:spacing w:val="-6"/>
      <w:sz w:val="24"/>
      <w:szCs w:val="24"/>
      <w:lang w:val="ru-RU" w:eastAsia="x-none"/>
    </w:rPr>
  </w:style>
  <w:style w:type="paragraph" w:customStyle="1" w:styleId="affffffffffff5">
    <w:name w:val="База оглавления"/>
    <w:basedOn w:val="a4"/>
    <w:semiHidden/>
    <w:rsid w:val="003C0EEC"/>
    <w:pPr>
      <w:tabs>
        <w:tab w:val="right" w:leader="dot" w:pos="6480"/>
      </w:tabs>
      <w:spacing w:after="240" w:line="240" w:lineRule="atLeast"/>
    </w:pPr>
    <w:rPr>
      <w:rFonts w:ascii="Arial" w:eastAsia="Times New Roman" w:hAnsi="Arial" w:cs="Arial"/>
      <w:spacing w:val="-5"/>
      <w:sz w:val="20"/>
      <w:szCs w:val="20"/>
    </w:rPr>
  </w:style>
  <w:style w:type="paragraph" w:customStyle="1" w:styleId="1ffff8">
    <w:name w:val="Название объекта1"/>
    <w:basedOn w:val="a4"/>
    <w:semiHidden/>
    <w:rsid w:val="003C0EEC"/>
    <w:pPr>
      <w:ind w:left="1080"/>
    </w:pPr>
    <w:rPr>
      <w:rFonts w:ascii="Arial" w:eastAsia="Times New Roman" w:hAnsi="Arial" w:cs="Arial"/>
      <w:spacing w:val="-5"/>
      <w:sz w:val="20"/>
      <w:szCs w:val="20"/>
      <w:lang w:eastAsia="ru-RU"/>
    </w:rPr>
  </w:style>
  <w:style w:type="paragraph" w:customStyle="1" w:styleId="1ffff9">
    <w:name w:val="Цитата1"/>
    <w:basedOn w:val="a4"/>
    <w:semiHidden/>
    <w:rsid w:val="003C0EEC"/>
    <w:pPr>
      <w:ind w:left="526" w:right="43"/>
    </w:pPr>
    <w:rPr>
      <w:rFonts w:ascii="Times New Roman" w:eastAsia="Times New Roman" w:hAnsi="Times New Roman" w:cs="Times New Roman"/>
      <w:sz w:val="28"/>
      <w:szCs w:val="20"/>
      <w:lang w:eastAsia="ru-RU"/>
    </w:rPr>
  </w:style>
  <w:style w:type="paragraph" w:customStyle="1" w:styleId="1ffffa">
    <w:name w:val="Маркированный список1"/>
    <w:basedOn w:val="a4"/>
    <w:semiHidden/>
    <w:rsid w:val="003C0EEC"/>
    <w:pPr>
      <w:spacing w:before="100" w:beforeAutospacing="1" w:after="100" w:afterAutospacing="1"/>
    </w:pPr>
    <w:rPr>
      <w:rFonts w:ascii="Times New Roman" w:eastAsia="Times New Roman" w:hAnsi="Times New Roman" w:cs="Times New Roman"/>
      <w:sz w:val="28"/>
      <w:szCs w:val="24"/>
      <w:lang w:eastAsia="ru-RU"/>
    </w:rPr>
  </w:style>
  <w:style w:type="paragraph" w:customStyle="1" w:styleId="1ffffb">
    <w:name w:val="Нумерованный список1"/>
    <w:basedOn w:val="a4"/>
    <w:semiHidden/>
    <w:rsid w:val="003C0EEC"/>
    <w:pPr>
      <w:spacing w:before="100" w:beforeAutospacing="1" w:after="100" w:afterAutospacing="1"/>
    </w:pPr>
    <w:rPr>
      <w:rFonts w:ascii="Times New Roman" w:eastAsia="Times New Roman" w:hAnsi="Times New Roman" w:cs="Times New Roman"/>
      <w:sz w:val="28"/>
      <w:szCs w:val="24"/>
      <w:lang w:eastAsia="ru-RU"/>
    </w:rPr>
  </w:style>
  <w:style w:type="character" w:customStyle="1" w:styleId="1ffffc">
    <w:name w:val="Заголовок_1"/>
    <w:semiHidden/>
    <w:rsid w:val="003C0EEC"/>
    <w:rPr>
      <w:caps/>
    </w:rPr>
  </w:style>
  <w:style w:type="character" w:customStyle="1" w:styleId="1ffffd">
    <w:name w:val="Маркированный_1 Знак Знак"/>
    <w:semiHidden/>
    <w:rsid w:val="003C0EEC"/>
    <w:rPr>
      <w:sz w:val="24"/>
      <w:szCs w:val="24"/>
      <w:lang w:val="ru-RU" w:eastAsia="ru-RU" w:bidi="ar-SA"/>
    </w:rPr>
  </w:style>
  <w:style w:type="character" w:customStyle="1" w:styleId="affffffffffff6">
    <w:name w:val="Подчеркнутый Знак Знак"/>
    <w:semiHidden/>
    <w:rsid w:val="003C0EEC"/>
    <w:rPr>
      <w:sz w:val="24"/>
      <w:szCs w:val="24"/>
      <w:u w:val="single"/>
      <w:lang w:val="ru-RU" w:eastAsia="ru-RU" w:bidi="ar-SA"/>
    </w:rPr>
  </w:style>
  <w:style w:type="paragraph" w:customStyle="1" w:styleId="affffffffffff7">
    <w:name w:val="Статья"/>
    <w:basedOn w:val="a4"/>
    <w:semiHidden/>
    <w:rsid w:val="003C0EEC"/>
    <w:pPr>
      <w:spacing w:line="240" w:lineRule="auto"/>
      <w:ind w:firstLine="0"/>
    </w:pPr>
    <w:rPr>
      <w:rFonts w:ascii="Times New Roman" w:eastAsia="Times New Roman" w:hAnsi="Times New Roman" w:cs="Times New Roman"/>
      <w:sz w:val="24"/>
      <w:szCs w:val="24"/>
      <w:lang w:eastAsia="ru-RU"/>
    </w:rPr>
  </w:style>
  <w:style w:type="paragraph" w:customStyle="1" w:styleId="1ffffe">
    <w:name w:val="текст 1"/>
    <w:basedOn w:val="a4"/>
    <w:next w:val="a4"/>
    <w:semiHidden/>
    <w:rsid w:val="003C0EEC"/>
    <w:pPr>
      <w:spacing w:line="240" w:lineRule="auto"/>
      <w:ind w:firstLine="540"/>
    </w:pPr>
    <w:rPr>
      <w:rFonts w:ascii="Times New Roman" w:eastAsia="Times New Roman" w:hAnsi="Times New Roman" w:cs="Times New Roman"/>
      <w:sz w:val="20"/>
      <w:szCs w:val="24"/>
      <w:lang w:eastAsia="ru-RU"/>
    </w:rPr>
  </w:style>
  <w:style w:type="paragraph" w:customStyle="1" w:styleId="affffffffffff8">
    <w:name w:val="Заголовок таблици"/>
    <w:basedOn w:val="1ffffe"/>
    <w:semiHidden/>
    <w:rsid w:val="003C0EEC"/>
    <w:rPr>
      <w:sz w:val="22"/>
    </w:rPr>
  </w:style>
  <w:style w:type="paragraph" w:customStyle="1" w:styleId="affffffffffff9">
    <w:name w:val="Номер таблици"/>
    <w:basedOn w:val="a4"/>
    <w:next w:val="a4"/>
    <w:semiHidden/>
    <w:rsid w:val="003C0EEC"/>
    <w:pPr>
      <w:spacing w:line="240" w:lineRule="auto"/>
      <w:ind w:firstLine="0"/>
      <w:jc w:val="right"/>
    </w:pPr>
    <w:rPr>
      <w:rFonts w:ascii="Times New Roman" w:eastAsia="Times New Roman" w:hAnsi="Times New Roman" w:cs="Times New Roman"/>
      <w:b/>
      <w:sz w:val="20"/>
      <w:szCs w:val="24"/>
      <w:lang w:eastAsia="ru-RU"/>
    </w:rPr>
  </w:style>
  <w:style w:type="paragraph" w:customStyle="1" w:styleId="affffffffffffa">
    <w:name w:val="Приложение"/>
    <w:basedOn w:val="a4"/>
    <w:next w:val="a4"/>
    <w:semiHidden/>
    <w:rsid w:val="003C0EEC"/>
    <w:pPr>
      <w:spacing w:line="240" w:lineRule="auto"/>
      <w:ind w:firstLine="0"/>
      <w:jc w:val="right"/>
    </w:pPr>
    <w:rPr>
      <w:rFonts w:ascii="Times New Roman" w:eastAsia="Times New Roman" w:hAnsi="Times New Roman" w:cs="Times New Roman"/>
      <w:sz w:val="20"/>
      <w:szCs w:val="24"/>
      <w:lang w:eastAsia="ru-RU"/>
    </w:rPr>
  </w:style>
  <w:style w:type="paragraph" w:customStyle="1" w:styleId="affffffffffffb">
    <w:name w:val="Обычный по таблице"/>
    <w:basedOn w:val="a4"/>
    <w:semiHidden/>
    <w:rsid w:val="003C0EEC"/>
    <w:pPr>
      <w:spacing w:line="240" w:lineRule="auto"/>
      <w:ind w:firstLine="0"/>
      <w:jc w:val="left"/>
    </w:pPr>
    <w:rPr>
      <w:rFonts w:ascii="Times New Roman" w:eastAsia="Times New Roman" w:hAnsi="Times New Roman" w:cs="Times New Roman"/>
      <w:sz w:val="24"/>
      <w:szCs w:val="24"/>
      <w:lang w:eastAsia="ru-RU"/>
    </w:rPr>
  </w:style>
  <w:style w:type="character" w:customStyle="1" w:styleId="afffffffffff7">
    <w:name w:val="Обычный в таблице Знак"/>
    <w:link w:val="afffffffffff6"/>
    <w:semiHidden/>
    <w:rsid w:val="003C0EEC"/>
    <w:rPr>
      <w:rFonts w:ascii="Times New Roman" w:eastAsia="Times New Roman" w:hAnsi="Times New Roman" w:cs="Times New Roman"/>
      <w:sz w:val="28"/>
      <w:szCs w:val="28"/>
      <w:lang w:eastAsia="ru-RU"/>
    </w:rPr>
  </w:style>
  <w:style w:type="paragraph" w:customStyle="1" w:styleId="xl24">
    <w:name w:val="xl24"/>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lang w:eastAsia="ru-RU"/>
    </w:rPr>
  </w:style>
  <w:style w:type="paragraph" w:customStyle="1" w:styleId="xl25">
    <w:name w:val="xl25"/>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26">
    <w:name w:val="xl26"/>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27">
    <w:name w:val="xl27"/>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28">
    <w:name w:val="xl28"/>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29">
    <w:name w:val="xl29"/>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0">
    <w:name w:val="xl3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1">
    <w:name w:val="xl31"/>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2">
    <w:name w:val="xl32"/>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3">
    <w:name w:val="xl33"/>
    <w:basedOn w:val="a4"/>
    <w:semiHidden/>
    <w:rsid w:val="003C0E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4">
    <w:name w:val="xl34"/>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b/>
      <w:bCs/>
      <w:lang w:eastAsia="ru-RU"/>
    </w:rPr>
  </w:style>
  <w:style w:type="paragraph" w:customStyle="1" w:styleId="xl35">
    <w:name w:val="xl35"/>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6">
    <w:name w:val="xl36"/>
    <w:basedOn w:val="a4"/>
    <w:semiHidden/>
    <w:rsid w:val="003C0E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cs="Times New Roman"/>
      <w:lang w:eastAsia="ru-RU"/>
    </w:rPr>
  </w:style>
  <w:style w:type="paragraph" w:customStyle="1" w:styleId="xl37">
    <w:name w:val="xl37"/>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4"/>
      <w:szCs w:val="24"/>
      <w:lang w:eastAsia="ru-RU"/>
    </w:rPr>
  </w:style>
  <w:style w:type="character" w:customStyle="1" w:styleId="1fffff">
    <w:name w:val="Маркированный_1 Знак Знак Знак"/>
    <w:semiHidden/>
    <w:rsid w:val="003C0EEC"/>
    <w:rPr>
      <w:sz w:val="24"/>
      <w:szCs w:val="24"/>
      <w:lang w:val="ru-RU" w:eastAsia="ru-RU" w:bidi="ar-SA"/>
    </w:rPr>
  </w:style>
  <w:style w:type="paragraph" w:customStyle="1" w:styleId="xl38">
    <w:name w:val="xl38"/>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39">
    <w:name w:val="xl39"/>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40">
    <w:name w:val="xl4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1">
    <w:name w:val="xl41"/>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4"/>
      <w:szCs w:val="24"/>
      <w:lang w:eastAsia="ru-RU"/>
    </w:rPr>
  </w:style>
  <w:style w:type="paragraph" w:customStyle="1" w:styleId="xl42">
    <w:name w:val="xl42"/>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3">
    <w:name w:val="xl43"/>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4">
    <w:name w:val="xl44"/>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5">
    <w:name w:val="xl45"/>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46">
    <w:name w:val="xl46"/>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7">
    <w:name w:val="xl47"/>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ru-RU"/>
    </w:rPr>
  </w:style>
  <w:style w:type="paragraph" w:customStyle="1" w:styleId="xl48">
    <w:name w:val="xl48"/>
    <w:basedOn w:val="a4"/>
    <w:semiHidden/>
    <w:rsid w:val="003C0EEC"/>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49">
    <w:name w:val="xl49"/>
    <w:basedOn w:val="a4"/>
    <w:semiHidden/>
    <w:rsid w:val="003C0EEC"/>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50">
    <w:name w:val="xl50"/>
    <w:basedOn w:val="a4"/>
    <w:semiHidden/>
    <w:rsid w:val="003C0EE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51">
    <w:name w:val="xl51"/>
    <w:basedOn w:val="a4"/>
    <w:semiHidden/>
    <w:rsid w:val="003C0EEC"/>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paragraph" w:customStyle="1" w:styleId="xl52">
    <w:name w:val="xl52"/>
    <w:basedOn w:val="a4"/>
    <w:semiHidden/>
    <w:rsid w:val="003C0EEC"/>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xl53">
    <w:name w:val="xl53"/>
    <w:basedOn w:val="a4"/>
    <w:semiHidden/>
    <w:rsid w:val="003C0EEC"/>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color w:val="FF0000"/>
      <w:sz w:val="24"/>
      <w:szCs w:val="24"/>
      <w:lang w:eastAsia="ru-RU"/>
    </w:rPr>
  </w:style>
  <w:style w:type="paragraph" w:customStyle="1" w:styleId="xl55">
    <w:name w:val="xl55"/>
    <w:basedOn w:val="a4"/>
    <w:semiHidden/>
    <w:rsid w:val="003C0EEC"/>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24"/>
      <w:szCs w:val="24"/>
      <w:lang w:eastAsia="ru-RU"/>
    </w:rPr>
  </w:style>
  <w:style w:type="paragraph" w:customStyle="1" w:styleId="xl23">
    <w:name w:val="xl23"/>
    <w:basedOn w:val="a4"/>
    <w:semiHidden/>
    <w:rsid w:val="003C0EEC"/>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24"/>
      <w:szCs w:val="24"/>
      <w:lang w:eastAsia="ru-RU"/>
    </w:rPr>
  </w:style>
  <w:style w:type="character" w:customStyle="1" w:styleId="affffffffffffc">
    <w:name w:val="Подчеркнутый Знак Знак Знак"/>
    <w:semiHidden/>
    <w:rsid w:val="003C0EEC"/>
    <w:rPr>
      <w:sz w:val="24"/>
      <w:szCs w:val="24"/>
      <w:u w:val="single"/>
      <w:lang w:val="ru-RU" w:eastAsia="ru-RU" w:bidi="ar-SA"/>
    </w:rPr>
  </w:style>
  <w:style w:type="character" w:customStyle="1" w:styleId="1fffff0">
    <w:name w:val="Маркированный_1 Знак Знак Знак Знак"/>
    <w:semiHidden/>
    <w:rsid w:val="003C0EEC"/>
    <w:rPr>
      <w:sz w:val="24"/>
      <w:szCs w:val="24"/>
      <w:lang w:val="ru-RU" w:eastAsia="ru-RU" w:bidi="ar-SA"/>
    </w:rPr>
  </w:style>
  <w:style w:type="character" w:customStyle="1" w:styleId="1fffff1">
    <w:name w:val="Подчеркнутый Знак Знак1"/>
    <w:semiHidden/>
    <w:rsid w:val="003C0EEC"/>
    <w:rPr>
      <w:sz w:val="24"/>
      <w:szCs w:val="24"/>
      <w:u w:val="single"/>
      <w:lang w:val="ru-RU" w:eastAsia="ru-RU" w:bidi="ar-SA"/>
    </w:rPr>
  </w:style>
  <w:style w:type="character" w:customStyle="1" w:styleId="S41">
    <w:name w:val="S_Заголовок 4 Знак"/>
    <w:link w:val="S40"/>
    <w:rsid w:val="003C0EEC"/>
    <w:rPr>
      <w:rFonts w:ascii="Times New Roman" w:eastAsia="Times New Roman" w:hAnsi="Times New Roman" w:cs="Times New Roman"/>
      <w:b/>
      <w:sz w:val="24"/>
      <w:szCs w:val="24"/>
      <w:lang w:val="x-none" w:eastAsia="x-none"/>
    </w:rPr>
  </w:style>
  <w:style w:type="character" w:customStyle="1" w:styleId="11f">
    <w:name w:val="Маркированный_1 Знак1"/>
    <w:rsid w:val="003C0EEC"/>
  </w:style>
  <w:style w:type="character" w:customStyle="1" w:styleId="S31">
    <w:name w:val="S_Заголовок 3 Знак"/>
    <w:link w:val="S30"/>
    <w:rsid w:val="003C0EEC"/>
    <w:rPr>
      <w:rFonts w:ascii="Times New Roman" w:eastAsia="Times New Roman" w:hAnsi="Times New Roman" w:cs="Times New Roman"/>
      <w:sz w:val="24"/>
      <w:szCs w:val="24"/>
      <w:u w:val="single"/>
      <w:lang w:eastAsia="x-none"/>
    </w:rPr>
  </w:style>
  <w:style w:type="paragraph" w:customStyle="1" w:styleId="S0">
    <w:name w:val="S_Таблица"/>
    <w:basedOn w:val="a4"/>
    <w:rsid w:val="003C0EEC"/>
    <w:pPr>
      <w:numPr>
        <w:numId w:val="19"/>
      </w:numPr>
      <w:ind w:right="-6"/>
      <w:jc w:val="right"/>
    </w:pPr>
    <w:rPr>
      <w:rFonts w:ascii="Times New Roman" w:eastAsia="Times New Roman" w:hAnsi="Times New Roman" w:cs="Times New Roman"/>
      <w:sz w:val="24"/>
      <w:szCs w:val="24"/>
      <w:lang w:eastAsia="ru-RU"/>
    </w:rPr>
  </w:style>
  <w:style w:type="paragraph" w:customStyle="1" w:styleId="Preformat">
    <w:name w:val="Preformat"/>
    <w:semiHidden/>
    <w:rsid w:val="003C0EEC"/>
    <w:pPr>
      <w:spacing w:line="240" w:lineRule="auto"/>
      <w:ind w:firstLine="0"/>
      <w:jc w:val="left"/>
    </w:pPr>
    <w:rPr>
      <w:rFonts w:ascii="Courier New" w:eastAsia="Times New Roman" w:hAnsi="Courier New" w:cs="Courier New"/>
      <w:sz w:val="20"/>
      <w:szCs w:val="20"/>
      <w:lang w:eastAsia="ru-RU"/>
    </w:rPr>
  </w:style>
  <w:style w:type="paragraph" w:customStyle="1" w:styleId="affffffffffffd">
    <w:name w:val="В таблице"/>
    <w:basedOn w:val="a4"/>
    <w:rsid w:val="003C0EEC"/>
    <w:pPr>
      <w:ind w:firstLine="0"/>
      <w:jc w:val="center"/>
    </w:pPr>
    <w:rPr>
      <w:rFonts w:ascii="Times New Roman" w:eastAsia="Times New Roman" w:hAnsi="Times New Roman" w:cs="Times New Roman"/>
      <w:sz w:val="24"/>
      <w:szCs w:val="24"/>
      <w:lang w:eastAsia="ru-RU"/>
    </w:rPr>
  </w:style>
  <w:style w:type="paragraph" w:customStyle="1" w:styleId="Sf1">
    <w:name w:val="S_Обычный с подчеркиванием"/>
    <w:basedOn w:val="a4"/>
    <w:link w:val="Sf2"/>
    <w:rsid w:val="003C0EEC"/>
    <w:rPr>
      <w:rFonts w:ascii="Times New Roman" w:eastAsia="Times New Roman" w:hAnsi="Times New Roman" w:cs="Times New Roman"/>
      <w:sz w:val="24"/>
      <w:szCs w:val="24"/>
      <w:u w:val="single"/>
      <w:lang w:eastAsia="ru-RU"/>
    </w:rPr>
  </w:style>
  <w:style w:type="character" w:customStyle="1" w:styleId="Sf2">
    <w:name w:val="S_Обычный с подчеркиванием Знак"/>
    <w:link w:val="Sf1"/>
    <w:rsid w:val="003C0EEC"/>
    <w:rPr>
      <w:rFonts w:ascii="Times New Roman" w:eastAsia="Times New Roman" w:hAnsi="Times New Roman" w:cs="Times New Roman"/>
      <w:sz w:val="24"/>
      <w:szCs w:val="24"/>
      <w:u w:val="single"/>
      <w:lang w:eastAsia="ru-RU"/>
    </w:rPr>
  </w:style>
  <w:style w:type="character" w:customStyle="1" w:styleId="1fffff2">
    <w:name w:val="Текст макроса Знак1"/>
    <w:uiPriority w:val="99"/>
    <w:rsid w:val="003C0EEC"/>
    <w:rPr>
      <w:rFonts w:ascii="Consolas" w:hAnsi="Consolas" w:cs="Consolas"/>
      <w:sz w:val="20"/>
      <w:szCs w:val="20"/>
    </w:rPr>
  </w:style>
  <w:style w:type="character" w:customStyle="1" w:styleId="Bodytext9">
    <w:name w:val="Body text (9)_"/>
    <w:link w:val="Bodytext90"/>
    <w:locked/>
    <w:rsid w:val="003C0EEC"/>
    <w:rPr>
      <w:sz w:val="24"/>
      <w:szCs w:val="24"/>
      <w:shd w:val="clear" w:color="auto" w:fill="FFFFFF"/>
    </w:rPr>
  </w:style>
  <w:style w:type="paragraph" w:customStyle="1" w:styleId="Bodytext90">
    <w:name w:val="Body text (9)"/>
    <w:basedOn w:val="a4"/>
    <w:link w:val="Bodytext9"/>
    <w:rsid w:val="003C0EEC"/>
    <w:pPr>
      <w:shd w:val="clear" w:color="auto" w:fill="FFFFFF"/>
      <w:spacing w:line="274" w:lineRule="exact"/>
      <w:ind w:firstLine="0"/>
    </w:pPr>
    <w:rPr>
      <w:sz w:val="24"/>
      <w:szCs w:val="24"/>
    </w:rPr>
  </w:style>
  <w:style w:type="character" w:customStyle="1" w:styleId="Bodytext0">
    <w:name w:val="Body text_"/>
    <w:link w:val="2ff5"/>
    <w:locked/>
    <w:rsid w:val="003C0EEC"/>
    <w:rPr>
      <w:rFonts w:ascii="Calibri" w:eastAsia="Calibri" w:hAnsi="Calibri" w:cs="Times New Roman"/>
      <w:spacing w:val="9"/>
      <w:shd w:val="clear" w:color="auto" w:fill="FFFFFF"/>
    </w:rPr>
  </w:style>
  <w:style w:type="character" w:customStyle="1" w:styleId="Bodytext13">
    <w:name w:val="Body text (13)_"/>
    <w:link w:val="Bodytext130"/>
    <w:locked/>
    <w:rsid w:val="003C0EEC"/>
    <w:rPr>
      <w:rFonts w:ascii="Arial" w:eastAsia="Arial" w:hAnsi="Arial" w:cs="Arial"/>
      <w:sz w:val="18"/>
      <w:szCs w:val="18"/>
      <w:shd w:val="clear" w:color="auto" w:fill="FFFFFF"/>
    </w:rPr>
  </w:style>
  <w:style w:type="paragraph" w:customStyle="1" w:styleId="Bodytext130">
    <w:name w:val="Body text (13)"/>
    <w:basedOn w:val="a4"/>
    <w:link w:val="Bodytext13"/>
    <w:rsid w:val="003C0EEC"/>
    <w:pPr>
      <w:shd w:val="clear" w:color="auto" w:fill="FFFFFF"/>
      <w:spacing w:before="180" w:after="60" w:line="245" w:lineRule="exact"/>
      <w:ind w:firstLine="0"/>
      <w:jc w:val="center"/>
    </w:pPr>
    <w:rPr>
      <w:rFonts w:ascii="Arial" w:eastAsia="Arial" w:hAnsi="Arial" w:cs="Arial"/>
      <w:sz w:val="18"/>
      <w:szCs w:val="18"/>
    </w:rPr>
  </w:style>
  <w:style w:type="paragraph" w:customStyle="1" w:styleId="Bodytext60">
    <w:name w:val="Body text (6)"/>
    <w:basedOn w:val="a4"/>
    <w:rsid w:val="003C0EEC"/>
    <w:pPr>
      <w:shd w:val="clear" w:color="auto" w:fill="FFFFFF"/>
      <w:spacing w:line="0" w:lineRule="atLeast"/>
      <w:ind w:firstLine="0"/>
      <w:jc w:val="left"/>
    </w:pPr>
    <w:rPr>
      <w:rFonts w:ascii="Calibri" w:eastAsia="Calibri" w:hAnsi="Calibri" w:cs="Times New Roman"/>
      <w:sz w:val="13"/>
      <w:szCs w:val="13"/>
    </w:rPr>
  </w:style>
  <w:style w:type="character" w:customStyle="1" w:styleId="Bodytext12">
    <w:name w:val="Body text (12)_"/>
    <w:link w:val="Bodytext120"/>
    <w:locked/>
    <w:rsid w:val="003C0EEC"/>
    <w:rPr>
      <w:rFonts w:ascii="Arial Narrow" w:eastAsia="Arial Narrow" w:hAnsi="Arial Narrow" w:cs="Arial Narrow"/>
      <w:sz w:val="14"/>
      <w:szCs w:val="14"/>
      <w:shd w:val="clear" w:color="auto" w:fill="FFFFFF"/>
    </w:rPr>
  </w:style>
  <w:style w:type="paragraph" w:customStyle="1" w:styleId="Bodytext120">
    <w:name w:val="Body text (12)"/>
    <w:basedOn w:val="a4"/>
    <w:link w:val="Bodytext12"/>
    <w:rsid w:val="003C0EEC"/>
    <w:pPr>
      <w:shd w:val="clear" w:color="auto" w:fill="FFFFFF"/>
      <w:spacing w:line="0" w:lineRule="atLeast"/>
      <w:ind w:firstLine="0"/>
      <w:jc w:val="left"/>
    </w:pPr>
    <w:rPr>
      <w:rFonts w:ascii="Arial Narrow" w:eastAsia="Arial Narrow" w:hAnsi="Arial Narrow" w:cs="Arial Narrow"/>
      <w:sz w:val="14"/>
      <w:szCs w:val="14"/>
    </w:rPr>
  </w:style>
  <w:style w:type="character" w:customStyle="1" w:styleId="223">
    <w:name w:val="Заголовок 2 Знак2"/>
    <w:uiPriority w:val="9"/>
    <w:semiHidden/>
    <w:rsid w:val="003C0EEC"/>
    <w:rPr>
      <w:rFonts w:ascii="Cambria" w:eastAsia="Times New Roman" w:hAnsi="Cambria" w:cs="Times New Roman"/>
      <w:color w:val="365F91"/>
      <w:sz w:val="26"/>
      <w:szCs w:val="26"/>
      <w:lang w:eastAsia="ru-RU"/>
    </w:rPr>
  </w:style>
  <w:style w:type="character" w:customStyle="1" w:styleId="31a">
    <w:name w:val="Заголовок 3 Знак1"/>
    <w:uiPriority w:val="9"/>
    <w:semiHidden/>
    <w:rsid w:val="003C0EEC"/>
    <w:rPr>
      <w:rFonts w:ascii="Cambria" w:eastAsia="Times New Roman" w:hAnsi="Cambria" w:cs="Times New Roman"/>
      <w:color w:val="243F60"/>
      <w:sz w:val="24"/>
      <w:szCs w:val="24"/>
      <w:lang w:eastAsia="ru-RU"/>
    </w:rPr>
  </w:style>
  <w:style w:type="paragraph" w:customStyle="1" w:styleId="affffffffffffe">
    <w:name w:val="_абзац"/>
    <w:basedOn w:val="a4"/>
    <w:link w:val="afffffffffffff"/>
    <w:qFormat/>
    <w:rsid w:val="003C0EEC"/>
    <w:pPr>
      <w:spacing w:line="276" w:lineRule="auto"/>
    </w:pPr>
    <w:rPr>
      <w:rFonts w:ascii="Times New Roman" w:eastAsia="Times New Roman" w:hAnsi="Times New Roman" w:cs="Times New Roman"/>
      <w:sz w:val="24"/>
      <w:szCs w:val="24"/>
      <w:lang w:val="x-none" w:eastAsia="x-none"/>
    </w:rPr>
  </w:style>
  <w:style w:type="character" w:customStyle="1" w:styleId="afffffffffffff">
    <w:name w:val="_абзац Знак"/>
    <w:link w:val="affffffffffffe"/>
    <w:rsid w:val="003C0EEC"/>
    <w:rPr>
      <w:rFonts w:ascii="Times New Roman" w:eastAsia="Times New Roman" w:hAnsi="Times New Roman" w:cs="Times New Roman"/>
      <w:sz w:val="24"/>
      <w:szCs w:val="24"/>
      <w:lang w:val="x-none" w:eastAsia="x-none"/>
    </w:rPr>
  </w:style>
  <w:style w:type="numbering" w:customStyle="1" w:styleId="105">
    <w:name w:val="Нет списка10"/>
    <w:next w:val="a7"/>
    <w:uiPriority w:val="99"/>
    <w:semiHidden/>
    <w:unhideWhenUsed/>
    <w:rsid w:val="003C0EEC"/>
  </w:style>
  <w:style w:type="character" w:customStyle="1" w:styleId="FontStyle22">
    <w:name w:val="Font Style22"/>
    <w:rsid w:val="003C0EEC"/>
    <w:rPr>
      <w:rFonts w:ascii="Times New Roman" w:hAnsi="Times New Roman" w:cs="Times New Roman" w:hint="default"/>
      <w:b/>
      <w:bCs/>
      <w:sz w:val="24"/>
      <w:szCs w:val="24"/>
    </w:rPr>
  </w:style>
  <w:style w:type="character" w:customStyle="1" w:styleId="translation-chunk">
    <w:name w:val="translation-chunk"/>
    <w:rsid w:val="003C0EEC"/>
  </w:style>
  <w:style w:type="paragraph" w:customStyle="1" w:styleId="announcement">
    <w:name w:val="announcement"/>
    <w:basedOn w:val="a4"/>
    <w:rsid w:val="003C0EEC"/>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w">
    <w:name w:val="w"/>
    <w:basedOn w:val="a5"/>
    <w:rsid w:val="003C0EEC"/>
  </w:style>
  <w:style w:type="paragraph" w:customStyle="1" w:styleId="2ff8">
    <w:name w:val="Абзац списка2"/>
    <w:basedOn w:val="a4"/>
    <w:rsid w:val="003C0EEC"/>
    <w:pPr>
      <w:widowControl w:val="0"/>
      <w:suppressAutoHyphens/>
      <w:ind w:left="708" w:firstLine="680"/>
    </w:pPr>
    <w:rPr>
      <w:rFonts w:ascii="Liberation Serif" w:eastAsia="SimSun" w:hAnsi="Liberation Serif" w:cs="Mangal"/>
      <w:kern w:val="1"/>
      <w:sz w:val="24"/>
      <w:szCs w:val="24"/>
      <w:lang w:eastAsia="zh-CN" w:bidi="hi-IN"/>
    </w:rPr>
  </w:style>
  <w:style w:type="character" w:customStyle="1" w:styleId="spfo1">
    <w:name w:val="spfo1"/>
    <w:basedOn w:val="a5"/>
    <w:rsid w:val="003C0EEC"/>
  </w:style>
  <w:style w:type="numbering" w:customStyle="1" w:styleId="11111153">
    <w:name w:val="1 / 1.1 / 1.1.153"/>
    <w:basedOn w:val="a7"/>
    <w:next w:val="111111"/>
    <w:rsid w:val="003C0EEC"/>
  </w:style>
  <w:style w:type="numbering" w:customStyle="1" w:styleId="1ai11">
    <w:name w:val="1 / a / i11"/>
    <w:basedOn w:val="a7"/>
    <w:next w:val="1ai"/>
    <w:rsid w:val="003C0EEC"/>
    <w:pPr>
      <w:numPr>
        <w:numId w:val="1"/>
      </w:numPr>
    </w:pPr>
  </w:style>
  <w:style w:type="numbering" w:customStyle="1" w:styleId="11111111">
    <w:name w:val="1 / 1.1 / 1.1.111"/>
    <w:basedOn w:val="a7"/>
    <w:next w:val="111111"/>
    <w:rsid w:val="003C0EEC"/>
  </w:style>
  <w:style w:type="character" w:customStyle="1" w:styleId="FontStyle18">
    <w:name w:val="Font Style18"/>
    <w:rsid w:val="003C0EEC"/>
    <w:rPr>
      <w:rFonts w:ascii="Times New Roman" w:hAnsi="Times New Roman" w:cs="Times New Roman" w:hint="default"/>
      <w:b/>
      <w:bCs/>
      <w:sz w:val="26"/>
      <w:szCs w:val="26"/>
    </w:rPr>
  </w:style>
  <w:style w:type="paragraph" w:customStyle="1" w:styleId="FR3">
    <w:name w:val="FR3"/>
    <w:rsid w:val="003C0EEC"/>
    <w:pPr>
      <w:widowControl w:val="0"/>
      <w:autoSpaceDE w:val="0"/>
      <w:autoSpaceDN w:val="0"/>
      <w:adjustRightInd w:val="0"/>
      <w:spacing w:before="20" w:line="300" w:lineRule="auto"/>
      <w:ind w:hanging="20"/>
    </w:pPr>
    <w:rPr>
      <w:rFonts w:ascii="Times New Roman" w:eastAsia="Times New Roman" w:hAnsi="Times New Roman" w:cs="Times New Roman"/>
      <w:sz w:val="24"/>
      <w:szCs w:val="24"/>
      <w:lang w:eastAsia="ru-RU"/>
    </w:rPr>
  </w:style>
  <w:style w:type="paragraph" w:customStyle="1" w:styleId="1fffff3">
    <w:name w:val="Знак Знак1 Знак Знак Знак Знак Знак Знак Знак"/>
    <w:basedOn w:val="a4"/>
    <w:rsid w:val="003C0EEC"/>
    <w:pPr>
      <w:spacing w:after="160" w:line="240" w:lineRule="exact"/>
      <w:ind w:firstLine="0"/>
      <w:jc w:val="left"/>
    </w:pPr>
    <w:rPr>
      <w:rFonts w:ascii="Verdana" w:eastAsia="Times New Roman" w:hAnsi="Verdana" w:cs="Times New Roman"/>
      <w:sz w:val="24"/>
      <w:szCs w:val="24"/>
      <w:lang w:val="en-US"/>
    </w:rPr>
  </w:style>
  <w:style w:type="paragraph" w:customStyle="1" w:styleId="Sf3">
    <w:name w:val="S_Обычный Знак Знак"/>
    <w:basedOn w:val="a4"/>
    <w:link w:val="Sf4"/>
    <w:locked/>
    <w:rsid w:val="003C0EEC"/>
    <w:rPr>
      <w:rFonts w:ascii="Times New Roman" w:eastAsia="Times New Roman" w:hAnsi="Times New Roman" w:cs="Times New Roman"/>
      <w:sz w:val="24"/>
      <w:szCs w:val="24"/>
      <w:lang w:val="x-none" w:eastAsia="x-none"/>
    </w:rPr>
  </w:style>
  <w:style w:type="character" w:customStyle="1" w:styleId="Sf4">
    <w:name w:val="S_Обычный Знак Знак Знак"/>
    <w:link w:val="Sf3"/>
    <w:rsid w:val="003C0EEC"/>
    <w:rPr>
      <w:rFonts w:ascii="Times New Roman" w:eastAsia="Times New Roman" w:hAnsi="Times New Roman" w:cs="Times New Roman"/>
      <w:sz w:val="24"/>
      <w:szCs w:val="24"/>
      <w:lang w:val="x-none" w:eastAsia="x-none"/>
    </w:rPr>
  </w:style>
  <w:style w:type="character" w:customStyle="1" w:styleId="Sf5">
    <w:name w:val="S_Заголовок таблицы Знак"/>
    <w:link w:val="Sf6"/>
    <w:rsid w:val="003C0EEC"/>
    <w:rPr>
      <w:sz w:val="24"/>
      <w:szCs w:val="24"/>
      <w:u w:val="single"/>
      <w:lang w:eastAsia="ar-SA"/>
    </w:rPr>
  </w:style>
  <w:style w:type="paragraph" w:customStyle="1" w:styleId="Sf6">
    <w:name w:val="S_Заголовок таблицы"/>
    <w:basedOn w:val="S1"/>
    <w:link w:val="Sf5"/>
    <w:rsid w:val="003C0EEC"/>
    <w:pPr>
      <w:spacing w:before="0" w:after="0" w:line="360" w:lineRule="auto"/>
      <w:ind w:firstLine="709"/>
      <w:jc w:val="center"/>
    </w:pPr>
    <w:rPr>
      <w:rFonts w:asciiTheme="minorHAnsi" w:eastAsiaTheme="minorHAnsi" w:hAnsiTheme="minorHAnsi" w:cstheme="minorBidi"/>
      <w:u w:val="single"/>
      <w:lang w:val="ru-RU"/>
    </w:rPr>
  </w:style>
  <w:style w:type="paragraph" w:customStyle="1" w:styleId="S11">
    <w:name w:val="S_Таблица 1"/>
    <w:basedOn w:val="S1"/>
    <w:autoRedefine/>
    <w:rsid w:val="003C0EEC"/>
    <w:pPr>
      <w:spacing w:before="0" w:after="0" w:line="360" w:lineRule="auto"/>
      <w:ind w:left="2325" w:hanging="1605"/>
      <w:jc w:val="right"/>
    </w:pPr>
    <w:rPr>
      <w:lang w:eastAsia="ru-RU"/>
    </w:rPr>
  </w:style>
  <w:style w:type="numbering" w:customStyle="1" w:styleId="11111117">
    <w:name w:val="1 / 1.1 / 1.1.117"/>
    <w:basedOn w:val="a7"/>
    <w:next w:val="111111"/>
    <w:rsid w:val="003C0EEC"/>
  </w:style>
  <w:style w:type="character" w:customStyle="1" w:styleId="fontstyle14">
    <w:name w:val="fontstyle14"/>
    <w:basedOn w:val="a5"/>
    <w:rsid w:val="003C0EEC"/>
  </w:style>
  <w:style w:type="numbering" w:customStyle="1" w:styleId="1ai111">
    <w:name w:val="1 / a / i111"/>
    <w:basedOn w:val="a7"/>
    <w:next w:val="1ai"/>
    <w:rsid w:val="003C0EEC"/>
  </w:style>
  <w:style w:type="numbering" w:customStyle="1" w:styleId="1ai112">
    <w:name w:val="1 / a / i112"/>
    <w:basedOn w:val="a7"/>
    <w:next w:val="1ai"/>
    <w:rsid w:val="003C0EEC"/>
  </w:style>
  <w:style w:type="character" w:customStyle="1" w:styleId="afffffffffffff0">
    <w:name w:val="Текст_Жирный"/>
    <w:uiPriority w:val="1"/>
    <w:qFormat/>
    <w:rsid w:val="003C0EEC"/>
    <w:rPr>
      <w:rFonts w:ascii="Times New Roman" w:hAnsi="Times New Roman"/>
      <w:b/>
    </w:rPr>
  </w:style>
  <w:style w:type="paragraph" w:customStyle="1" w:styleId="11f0">
    <w:name w:val="Табличный_таблица_11"/>
    <w:link w:val="11f1"/>
    <w:qFormat/>
    <w:rsid w:val="003C0EEC"/>
    <w:pPr>
      <w:spacing w:line="240" w:lineRule="auto"/>
      <w:ind w:firstLine="0"/>
      <w:jc w:val="center"/>
    </w:pPr>
    <w:rPr>
      <w:rFonts w:ascii="Times New Roman" w:eastAsia="Times New Roman" w:hAnsi="Times New Roman" w:cs="Times New Roman"/>
      <w:lang w:eastAsia="ru-RU"/>
    </w:rPr>
  </w:style>
  <w:style w:type="character" w:customStyle="1" w:styleId="11f1">
    <w:name w:val="Табличный_таблица_11 Знак"/>
    <w:basedOn w:val="a5"/>
    <w:link w:val="11f0"/>
    <w:rsid w:val="003C0EEC"/>
    <w:rPr>
      <w:rFonts w:ascii="Times New Roman" w:eastAsia="Times New Roman" w:hAnsi="Times New Roman" w:cs="Times New Roman"/>
      <w:lang w:eastAsia="ru-RU"/>
    </w:rPr>
  </w:style>
  <w:style w:type="character" w:customStyle="1" w:styleId="short">
    <w:name w:val="short"/>
    <w:basedOn w:val="a5"/>
    <w:rsid w:val="003C0EEC"/>
  </w:style>
  <w:style w:type="paragraph" w:customStyle="1" w:styleId="afffffffffffff1">
    <w:name w:val="МГП Обычный"/>
    <w:basedOn w:val="a4"/>
    <w:link w:val="afffffffffffff2"/>
    <w:qFormat/>
    <w:rsid w:val="003C0EEC"/>
    <w:pPr>
      <w:spacing w:line="276" w:lineRule="auto"/>
    </w:pPr>
    <w:rPr>
      <w:rFonts w:ascii="Times New Roman" w:eastAsia="Calibri" w:hAnsi="Times New Roman" w:cs="Times New Roman"/>
      <w:sz w:val="28"/>
    </w:rPr>
  </w:style>
  <w:style w:type="character" w:customStyle="1" w:styleId="afffffffffffff2">
    <w:name w:val="МГП Обычный Знак"/>
    <w:link w:val="afffffffffffff1"/>
    <w:rsid w:val="003C0EEC"/>
    <w:rPr>
      <w:rFonts w:ascii="Times New Roman" w:eastAsia="Calibri" w:hAnsi="Times New Roman" w:cs="Times New Roman"/>
      <w:sz w:val="28"/>
    </w:rPr>
  </w:style>
  <w:style w:type="paragraph" w:customStyle="1" w:styleId="000">
    <w:name w:val="0.0 Текст"/>
    <w:basedOn w:val="a4"/>
    <w:link w:val="001"/>
    <w:qFormat/>
    <w:rsid w:val="003C0EEC"/>
    <w:pPr>
      <w:snapToGrid w:val="0"/>
      <w:spacing w:before="40" w:after="240" w:line="240" w:lineRule="auto"/>
      <w:contextualSpacing/>
    </w:pPr>
    <w:rPr>
      <w:rFonts w:ascii="Times New Roman" w:eastAsia="MS Mincho" w:hAnsi="Times New Roman" w:cs="Times New Roman"/>
      <w:sz w:val="26"/>
    </w:rPr>
  </w:style>
  <w:style w:type="character" w:customStyle="1" w:styleId="001">
    <w:name w:val="0.0 Текст Знак"/>
    <w:link w:val="000"/>
    <w:rsid w:val="003C0EEC"/>
    <w:rPr>
      <w:rFonts w:ascii="Times New Roman" w:eastAsia="MS Mincho" w:hAnsi="Times New Roman" w:cs="Times New Roman"/>
      <w:sz w:val="26"/>
    </w:rPr>
  </w:style>
  <w:style w:type="character" w:customStyle="1" w:styleId="WW8Num16z0">
    <w:name w:val="WW8Num16z0"/>
    <w:rsid w:val="003C0EEC"/>
  </w:style>
  <w:style w:type="paragraph" w:customStyle="1" w:styleId="3fb">
    <w:name w:val="Абзац списка3"/>
    <w:basedOn w:val="a4"/>
    <w:rsid w:val="003C0EEC"/>
    <w:pPr>
      <w:spacing w:line="240" w:lineRule="auto"/>
      <w:ind w:left="720" w:firstLine="0"/>
      <w:contextualSpacing/>
      <w:jc w:val="left"/>
    </w:pPr>
    <w:rPr>
      <w:rFonts w:ascii="Times New Roman" w:eastAsia="Calibri" w:hAnsi="Times New Roman" w:cs="Times New Roman"/>
      <w:sz w:val="24"/>
      <w:szCs w:val="24"/>
      <w:lang w:eastAsia="ru-RU"/>
    </w:rPr>
  </w:style>
  <w:style w:type="character" w:customStyle="1" w:styleId="2ff9">
    <w:name w:val="Обычный (веб) Знак2"/>
    <w:aliases w:val="Обычный (веб)1 Знак,Обычный (веб) Знак Знак1,Обычный (веб) Знак1 Знак,Обычный (веб) Знак Знак Знак,Обычный (Web) Знак"/>
    <w:uiPriority w:val="99"/>
    <w:rsid w:val="003C0EEC"/>
    <w:rPr>
      <w:rFonts w:ascii="Times New Roman" w:eastAsia="Calibri" w:hAnsi="Times New Roman" w:cs="Times New Roman"/>
      <w:bCs/>
      <w:color w:val="000000"/>
      <w:kern w:val="24"/>
      <w:sz w:val="24"/>
      <w:szCs w:val="24"/>
      <w:lang w:eastAsia="ar-SA"/>
    </w:rPr>
  </w:style>
  <w:style w:type="paragraph" w:customStyle="1" w:styleId="Pa2">
    <w:name w:val="Pa2"/>
    <w:basedOn w:val="a4"/>
    <w:next w:val="a4"/>
    <w:uiPriority w:val="99"/>
    <w:rsid w:val="003C0EEC"/>
    <w:pPr>
      <w:autoSpaceDE w:val="0"/>
      <w:autoSpaceDN w:val="0"/>
      <w:adjustRightInd w:val="0"/>
      <w:spacing w:line="241" w:lineRule="atLeast"/>
      <w:ind w:firstLine="0"/>
      <w:jc w:val="left"/>
    </w:pPr>
    <w:rPr>
      <w:rFonts w:ascii="Myriad Pro" w:eastAsia="Times New Roman" w:hAnsi="Myriad Pro" w:cs="Times New Roman"/>
      <w:sz w:val="24"/>
      <w:szCs w:val="24"/>
      <w:lang w:eastAsia="ru-RU"/>
    </w:rPr>
  </w:style>
  <w:style w:type="paragraph" w:customStyle="1" w:styleId="Pa3">
    <w:name w:val="Pa3"/>
    <w:basedOn w:val="a4"/>
    <w:next w:val="a4"/>
    <w:uiPriority w:val="99"/>
    <w:rsid w:val="003C0EEC"/>
    <w:pPr>
      <w:autoSpaceDE w:val="0"/>
      <w:autoSpaceDN w:val="0"/>
      <w:adjustRightInd w:val="0"/>
      <w:spacing w:line="241" w:lineRule="atLeast"/>
      <w:ind w:firstLine="0"/>
      <w:jc w:val="left"/>
    </w:pPr>
    <w:rPr>
      <w:rFonts w:ascii="Myriad Pro" w:eastAsia="Times New Roman" w:hAnsi="Myriad Pro" w:cs="Times New Roman"/>
      <w:sz w:val="24"/>
      <w:szCs w:val="24"/>
      <w:lang w:eastAsia="ru-RU"/>
    </w:rPr>
  </w:style>
  <w:style w:type="paragraph" w:customStyle="1" w:styleId="1111110">
    <w:name w:val="111111Рондо"/>
    <w:basedOn w:val="a4"/>
    <w:link w:val="1111113"/>
    <w:qFormat/>
    <w:rsid w:val="009028C7"/>
    <w:pPr>
      <w:spacing w:before="120" w:after="120"/>
    </w:pPr>
    <w:rPr>
      <w:rFonts w:ascii="Arial" w:eastAsia="Times New Roman" w:hAnsi="Arial" w:cs="Arial"/>
      <w:sz w:val="24"/>
      <w:szCs w:val="24"/>
      <w:lang w:eastAsia="ru-RU"/>
    </w:rPr>
  </w:style>
  <w:style w:type="character" w:customStyle="1" w:styleId="1111113">
    <w:name w:val="111111Рондо Знак"/>
    <w:basedOn w:val="a5"/>
    <w:link w:val="1111110"/>
    <w:rsid w:val="009028C7"/>
    <w:rPr>
      <w:rFonts w:ascii="Arial" w:eastAsia="Times New Roman" w:hAnsi="Arial" w:cs="Arial"/>
      <w:sz w:val="24"/>
      <w:szCs w:val="24"/>
      <w:lang w:eastAsia="ru-RU"/>
    </w:rPr>
  </w:style>
  <w:style w:type="paragraph" w:customStyle="1" w:styleId="afffffffffffff3">
    <w:name w:val="табл.название"/>
    <w:basedOn w:val="af3"/>
    <w:link w:val="afffffffffffff4"/>
    <w:qFormat/>
    <w:rsid w:val="00643B9B"/>
    <w:pPr>
      <w:spacing w:after="200"/>
      <w:ind w:left="1276" w:hanging="1276"/>
      <w:jc w:val="left"/>
    </w:pPr>
    <w:rPr>
      <w:rFonts w:ascii="Times New Roman" w:hAnsi="Times New Roman" w:cs="Times New Roman"/>
      <w:color w:val="000000" w:themeColor="text1"/>
      <w:szCs w:val="24"/>
    </w:rPr>
  </w:style>
  <w:style w:type="character" w:customStyle="1" w:styleId="afffffffffffff4">
    <w:name w:val="табл.название Знак"/>
    <w:basedOn w:val="a5"/>
    <w:link w:val="afffffffffffff3"/>
    <w:rsid w:val="00643B9B"/>
    <w:rPr>
      <w:rFonts w:ascii="Times New Roman" w:hAnsi="Times New Roman" w:cs="Times New Roman"/>
      <w:b/>
      <w:bCs/>
      <w:color w:val="000000" w:themeColor="text1"/>
      <w:sz w:val="24"/>
      <w:szCs w:val="24"/>
    </w:rPr>
  </w:style>
  <w:style w:type="paragraph" w:customStyle="1" w:styleId="afffffffffffff5">
    <w:name w:val="шапка табл"/>
    <w:basedOn w:val="a4"/>
    <w:link w:val="afffffffffffff6"/>
    <w:qFormat/>
    <w:rsid w:val="00643B9B"/>
    <w:pPr>
      <w:snapToGrid w:val="0"/>
      <w:spacing w:line="276" w:lineRule="auto"/>
      <w:ind w:firstLine="0"/>
      <w:jc w:val="center"/>
    </w:pPr>
    <w:rPr>
      <w:rFonts w:ascii="Times New Roman" w:hAnsi="Times New Roman" w:cs="Times New Roman"/>
      <w:sz w:val="24"/>
      <w:szCs w:val="24"/>
    </w:rPr>
  </w:style>
  <w:style w:type="character" w:customStyle="1" w:styleId="afffffffffffff6">
    <w:name w:val="шапка табл Знак"/>
    <w:basedOn w:val="a5"/>
    <w:link w:val="afffffffffffff5"/>
    <w:rsid w:val="00643B9B"/>
    <w:rPr>
      <w:rFonts w:ascii="Times New Roman" w:hAnsi="Times New Roman" w:cs="Times New Roman"/>
      <w:sz w:val="24"/>
      <w:szCs w:val="24"/>
    </w:rPr>
  </w:style>
  <w:style w:type="paragraph" w:customStyle="1" w:styleId="afffffffffffff7">
    <w:name w:val="текст табл"/>
    <w:basedOn w:val="a4"/>
    <w:link w:val="afffffffffffff8"/>
    <w:qFormat/>
    <w:rsid w:val="00643B9B"/>
    <w:pPr>
      <w:snapToGrid w:val="0"/>
      <w:spacing w:line="276" w:lineRule="auto"/>
      <w:ind w:firstLine="0"/>
      <w:jc w:val="center"/>
    </w:pPr>
    <w:rPr>
      <w:rFonts w:ascii="Times New Roman" w:hAnsi="Times New Roman" w:cs="Times New Roman"/>
      <w:sz w:val="24"/>
      <w:szCs w:val="24"/>
      <w:lang w:val="en-US"/>
    </w:rPr>
  </w:style>
  <w:style w:type="character" w:customStyle="1" w:styleId="afffffffffffff8">
    <w:name w:val="текст табл Знак"/>
    <w:basedOn w:val="a5"/>
    <w:link w:val="afffffffffffff7"/>
    <w:rsid w:val="00643B9B"/>
    <w:rPr>
      <w:rFonts w:ascii="Times New Roman" w:hAnsi="Times New Roman" w:cs="Times New Roman"/>
      <w:sz w:val="24"/>
      <w:szCs w:val="24"/>
      <w:lang w:val="en-US"/>
    </w:rPr>
  </w:style>
  <w:style w:type="character" w:customStyle="1" w:styleId="text-capitalize">
    <w:name w:val="text-capitalize"/>
    <w:basedOn w:val="a5"/>
    <w:rsid w:val="00926D08"/>
  </w:style>
  <w:style w:type="character" w:customStyle="1" w:styleId="small">
    <w:name w:val="small"/>
    <w:basedOn w:val="a5"/>
    <w:rsid w:val="00151710"/>
  </w:style>
  <w:style w:type="character" w:customStyle="1" w:styleId="code">
    <w:name w:val="code"/>
    <w:basedOn w:val="a5"/>
    <w:rsid w:val="00151710"/>
  </w:style>
  <w:style w:type="table" w:customStyle="1" w:styleId="126">
    <w:name w:val="Сетка таблицы12"/>
    <w:basedOn w:val="a6"/>
    <w:next w:val="a8"/>
    <w:rsid w:val="00DB64DB"/>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a">
    <w:name w:val="Основной текст (2) + Не полужирный"/>
    <w:basedOn w:val="25"/>
    <w:rsid w:val="00FD2553"/>
    <w:rPr>
      <w:rFonts w:ascii="Arial" w:eastAsia="Arial" w:hAnsi="Arial" w:cs="Arial"/>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4pt1">
    <w:name w:val="Основной текст (2) + 4 pt;Не полужирный"/>
    <w:basedOn w:val="25"/>
    <w:rsid w:val="00FD2553"/>
    <w:rPr>
      <w:rFonts w:ascii="Arial" w:eastAsia="Arial" w:hAnsi="Arial" w:cs="Arial"/>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85pt">
    <w:name w:val="Основной текст (2) + 8;5 pt;Не полужирный"/>
    <w:basedOn w:val="25"/>
    <w:rsid w:val="008D638E"/>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table" w:customStyle="1" w:styleId="TableGridReport1">
    <w:name w:val="Table Grid Report1"/>
    <w:basedOn w:val="a6"/>
    <w:next w:val="a8"/>
    <w:uiPriority w:val="59"/>
    <w:rsid w:val="00D74ABC"/>
    <w:pPr>
      <w:spacing w:line="240" w:lineRule="auto"/>
      <w:ind w:firstLine="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12pt">
    <w:name w:val="Основной текст (2) + 12 pt"/>
    <w:basedOn w:val="25"/>
    <w:rsid w:val="00832E8B"/>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paragraph" w:customStyle="1" w:styleId="afffffffffffff9">
    <w:name w:val="Цифра табл"/>
    <w:basedOn w:val="a4"/>
    <w:link w:val="afffffffffffffa"/>
    <w:qFormat/>
    <w:rsid w:val="002C70D8"/>
    <w:pPr>
      <w:spacing w:before="60" w:after="120"/>
      <w:ind w:firstLine="0"/>
      <w:jc w:val="right"/>
    </w:pPr>
    <w:rPr>
      <w:rFonts w:ascii="Arial" w:eastAsia="Times New Roman" w:hAnsi="Arial" w:cs="Arial"/>
      <w:color w:val="000000"/>
      <w:sz w:val="20"/>
      <w:szCs w:val="20"/>
      <w:lang w:eastAsia="ru-RU"/>
    </w:rPr>
  </w:style>
  <w:style w:type="character" w:customStyle="1" w:styleId="afffffffffffffa">
    <w:name w:val="Цифра табл Знак"/>
    <w:link w:val="afffffffffffff9"/>
    <w:rsid w:val="002C70D8"/>
    <w:rPr>
      <w:rFonts w:ascii="Arial" w:eastAsia="Times New Roman" w:hAnsi="Arial" w:cs="Arial"/>
      <w:color w:val="000000"/>
      <w:sz w:val="20"/>
      <w:szCs w:val="20"/>
      <w:lang w:eastAsia="ru-RU"/>
    </w:rPr>
  </w:style>
  <w:style w:type="paragraph" w:customStyle="1" w:styleId="2ffb">
    <w:name w:val="Стиль таблицы 2"/>
    <w:rsid w:val="0093184B"/>
    <w:pPr>
      <w:pBdr>
        <w:top w:val="nil"/>
        <w:left w:val="nil"/>
        <w:bottom w:val="nil"/>
        <w:right w:val="nil"/>
        <w:between w:val="nil"/>
        <w:bar w:val="nil"/>
      </w:pBdr>
      <w:tabs>
        <w:tab w:val="right" w:pos="1267"/>
        <w:tab w:val="right" w:pos="1333"/>
      </w:tabs>
      <w:spacing w:line="240" w:lineRule="auto"/>
      <w:ind w:firstLine="0"/>
      <w:jc w:val="left"/>
    </w:pPr>
    <w:rPr>
      <w:rFonts w:ascii="Helvetica Neue Light" w:eastAsia="Helvetica Neue Light" w:hAnsi="Helvetica Neue Light" w:cs="Helvetica Neue Light"/>
      <w:color w:val="000000"/>
      <w:sz w:val="20"/>
      <w:szCs w:val="20"/>
      <w:bdr w:val="nil"/>
      <w:lang w:eastAsia="ru-RU"/>
    </w:rPr>
  </w:style>
  <w:style w:type="paragraph" w:customStyle="1" w:styleId="afffffffffffffb">
    <w:name w:val="ВРИ"/>
    <w:basedOn w:val="a4"/>
    <w:link w:val="afffffffffffffc"/>
    <w:qFormat/>
    <w:rsid w:val="0093184B"/>
    <w:pPr>
      <w:widowControl w:val="0"/>
      <w:autoSpaceDE w:val="0"/>
      <w:autoSpaceDN w:val="0"/>
      <w:adjustRightInd w:val="0"/>
      <w:spacing w:line="240" w:lineRule="auto"/>
      <w:ind w:firstLine="0"/>
    </w:pPr>
    <w:rPr>
      <w:rFonts w:ascii="Arial" w:hAnsi="Arial"/>
    </w:rPr>
  </w:style>
  <w:style w:type="character" w:customStyle="1" w:styleId="afffffffffffffc">
    <w:name w:val="ВРИ Знак"/>
    <w:basedOn w:val="a5"/>
    <w:link w:val="afffffffffffffb"/>
    <w:rsid w:val="0093184B"/>
    <w:rPr>
      <w:rFonts w:ascii="Arial" w:hAnsi="Arial"/>
    </w:rPr>
  </w:style>
  <w:style w:type="paragraph" w:customStyle="1" w:styleId="1fffff4">
    <w:name w:val="Текст_1"/>
    <w:basedOn w:val="a4"/>
    <w:rsid w:val="009A4A1F"/>
    <w:pPr>
      <w:spacing w:line="240" w:lineRule="auto"/>
      <w:ind w:firstLine="0"/>
      <w:jc w:val="left"/>
    </w:pPr>
    <w:rPr>
      <w:rFonts w:ascii="Times New Roman" w:eastAsia="Times New Roman" w:hAnsi="Times New Roman" w:cs="Times New Roman"/>
      <w:sz w:val="24"/>
      <w:szCs w:val="24"/>
      <w:lang w:eastAsia="ru-RU"/>
    </w:rPr>
  </w:style>
  <w:style w:type="table" w:customStyle="1" w:styleId="11f2">
    <w:name w:val="Сетка таблицы11"/>
    <w:basedOn w:val="a6"/>
    <w:next w:val="a8"/>
    <w:uiPriority w:val="59"/>
    <w:rsid w:val="00F57ADD"/>
    <w:pPr>
      <w:spacing w:line="240" w:lineRule="auto"/>
      <w:ind w:firstLine="851"/>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2">
    <w:name w:val="Таблица-центр 2"/>
    <w:basedOn w:val="a4"/>
    <w:link w:val="-23"/>
    <w:autoRedefine/>
    <w:rsid w:val="00A827BA"/>
    <w:pPr>
      <w:widowControl w:val="0"/>
      <w:spacing w:line="240" w:lineRule="auto"/>
      <w:ind w:right="-108" w:firstLine="0"/>
      <w:jc w:val="center"/>
    </w:pPr>
    <w:rPr>
      <w:rFonts w:ascii="Arial" w:eastAsia="Times New Roman" w:hAnsi="Arial" w:cs="Times New Roman"/>
      <w:sz w:val="16"/>
      <w:szCs w:val="18"/>
    </w:rPr>
  </w:style>
  <w:style w:type="character" w:customStyle="1" w:styleId="-23">
    <w:name w:val="Таблица-центр 2 Знак"/>
    <w:link w:val="-22"/>
    <w:rsid w:val="00A827BA"/>
    <w:rPr>
      <w:rFonts w:ascii="Arial" w:eastAsia="Times New Roman" w:hAnsi="Arial" w:cs="Times New Roman"/>
      <w:sz w:val="16"/>
      <w:szCs w:val="18"/>
    </w:rPr>
  </w:style>
  <w:style w:type="paragraph" w:customStyle="1" w:styleId="afffffffffffffd">
    <w:name w:val="Большемогойский"/>
    <w:basedOn w:val="a4"/>
    <w:link w:val="afffffffffffffe"/>
    <w:qFormat/>
    <w:rsid w:val="00CC49B7"/>
    <w:pPr>
      <w:spacing w:line="276" w:lineRule="auto"/>
    </w:pPr>
    <w:rPr>
      <w:rFonts w:ascii="Arial" w:hAnsi="Arial" w:cs="Arial"/>
      <w:sz w:val="24"/>
      <w:szCs w:val="24"/>
    </w:rPr>
  </w:style>
  <w:style w:type="character" w:customStyle="1" w:styleId="afffffffffffffe">
    <w:name w:val="Большемогойский Знак"/>
    <w:basedOn w:val="a5"/>
    <w:link w:val="afffffffffffffd"/>
    <w:rsid w:val="00CC49B7"/>
    <w:rPr>
      <w:rFonts w:ascii="Arial" w:hAnsi="Arial" w:cs="Arial"/>
      <w:sz w:val="24"/>
      <w:szCs w:val="24"/>
    </w:rPr>
  </w:style>
  <w:style w:type="paragraph" w:customStyle="1" w:styleId="1fffff5">
    <w:name w:val="1 текст"/>
    <w:basedOn w:val="a4"/>
    <w:link w:val="1fffff6"/>
    <w:qFormat/>
    <w:rsid w:val="00CC49B7"/>
    <w:pPr>
      <w:spacing w:line="276" w:lineRule="auto"/>
    </w:pPr>
    <w:rPr>
      <w:rFonts w:ascii="Arial" w:hAnsi="Arial" w:cs="Arial"/>
      <w:sz w:val="24"/>
      <w:szCs w:val="24"/>
    </w:rPr>
  </w:style>
  <w:style w:type="character" w:customStyle="1" w:styleId="1fffff6">
    <w:name w:val="1 текст Знак"/>
    <w:basedOn w:val="a5"/>
    <w:link w:val="1fffff5"/>
    <w:rsid w:val="00CC49B7"/>
    <w:rPr>
      <w:rFonts w:ascii="Arial" w:hAnsi="Arial" w:cs="Arial"/>
      <w:sz w:val="24"/>
      <w:szCs w:val="24"/>
    </w:rPr>
  </w:style>
  <w:style w:type="paragraph" w:customStyle="1" w:styleId="affffffffffffff">
    <w:name w:val="Мултаново"/>
    <w:basedOn w:val="a4"/>
    <w:link w:val="affffffffffffff0"/>
    <w:qFormat/>
    <w:rsid w:val="007451F0"/>
    <w:pPr>
      <w:spacing w:line="276" w:lineRule="auto"/>
    </w:pPr>
    <w:rPr>
      <w:rFonts w:ascii="Arial" w:hAnsi="Arial" w:cs="Arial"/>
      <w:sz w:val="24"/>
      <w:szCs w:val="24"/>
    </w:rPr>
  </w:style>
  <w:style w:type="character" w:customStyle="1" w:styleId="affffffffffffff0">
    <w:name w:val="Мултаново Знак"/>
    <w:basedOn w:val="a5"/>
    <w:link w:val="affffffffffffff"/>
    <w:rsid w:val="007451F0"/>
    <w:rPr>
      <w:rFonts w:ascii="Arial" w:hAnsi="Arial" w:cs="Arial"/>
      <w:sz w:val="24"/>
      <w:szCs w:val="24"/>
    </w:rPr>
  </w:style>
  <w:style w:type="paragraph" w:customStyle="1" w:styleId="affffffffffffff1">
    <w:name w:val="сноски"/>
    <w:basedOn w:val="ac"/>
    <w:link w:val="affffffffffffff2"/>
    <w:qFormat/>
    <w:rsid w:val="002C3229"/>
    <w:pPr>
      <w:ind w:firstLine="0"/>
      <w:jc w:val="left"/>
    </w:pPr>
    <w:rPr>
      <w:rFonts w:eastAsiaTheme="majorEastAsia" w:cs="Arial"/>
      <w:sz w:val="18"/>
      <w:lang w:eastAsia="ru-RU"/>
    </w:rPr>
  </w:style>
  <w:style w:type="character" w:customStyle="1" w:styleId="affffffffffffff2">
    <w:name w:val="сноски Знак"/>
    <w:basedOn w:val="ad"/>
    <w:link w:val="affffffffffffff1"/>
    <w:rsid w:val="002C3229"/>
    <w:rPr>
      <w:rFonts w:ascii="Arial" w:eastAsiaTheme="majorEastAsia" w:hAnsi="Arial" w:cs="Arial"/>
      <w:sz w:val="18"/>
      <w:szCs w:val="20"/>
      <w:lang w:eastAsia="ru-RU"/>
    </w:rPr>
  </w:style>
  <w:style w:type="paragraph" w:customStyle="1" w:styleId="-9">
    <w:name w:val="Псауче-Даха осно"/>
    <w:basedOn w:val="a4"/>
    <w:link w:val="-a"/>
    <w:qFormat/>
    <w:rsid w:val="0050489E"/>
    <w:pPr>
      <w:spacing w:line="276" w:lineRule="auto"/>
    </w:pPr>
    <w:rPr>
      <w:rFonts w:ascii="Arial" w:hAnsi="Arial" w:cs="Arial"/>
      <w:sz w:val="24"/>
      <w:szCs w:val="24"/>
    </w:rPr>
  </w:style>
  <w:style w:type="character" w:customStyle="1" w:styleId="-a">
    <w:name w:val="Псауче-Даха осно Знак"/>
    <w:basedOn w:val="a5"/>
    <w:link w:val="-9"/>
    <w:rsid w:val="0050489E"/>
    <w:rPr>
      <w:rFonts w:ascii="Arial" w:hAnsi="Arial" w:cs="Arial"/>
      <w:sz w:val="24"/>
      <w:szCs w:val="24"/>
    </w:rPr>
  </w:style>
  <w:style w:type="paragraph" w:customStyle="1" w:styleId="affffffffffffff3">
    <w:name w:val="табл Мултаново"/>
    <w:basedOn w:val="a4"/>
    <w:link w:val="affffffffffffff4"/>
    <w:qFormat/>
    <w:rsid w:val="008F05B7"/>
    <w:pPr>
      <w:spacing w:line="276" w:lineRule="auto"/>
      <w:ind w:firstLine="0"/>
      <w:jc w:val="left"/>
    </w:pPr>
    <w:rPr>
      <w:rFonts w:ascii="Arial Narrow" w:hAnsi="Arial Narrow" w:cs="Arial"/>
    </w:rPr>
  </w:style>
  <w:style w:type="character" w:customStyle="1" w:styleId="affffffffffffff4">
    <w:name w:val="табл Мултаново Знак"/>
    <w:basedOn w:val="a5"/>
    <w:link w:val="affffffffffffff3"/>
    <w:rsid w:val="008F05B7"/>
    <w:rPr>
      <w:rFonts w:ascii="Arial Narrow" w:hAnsi="Arial Narrow" w:cs="Arial"/>
    </w:rPr>
  </w:style>
  <w:style w:type="table" w:customStyle="1" w:styleId="-113">
    <w:name w:val="Таблица-сетка 1 светлая1"/>
    <w:basedOn w:val="a6"/>
    <w:uiPriority w:val="99"/>
    <w:rsid w:val="008F05B7"/>
    <w:pPr>
      <w:spacing w:line="240" w:lineRule="auto"/>
      <w:ind w:firstLine="0"/>
      <w:jc w:val="left"/>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affffffffffffff5">
    <w:name w:val="рисунок"/>
    <w:basedOn w:val="afffffffffffffd"/>
    <w:link w:val="affffffffffffff6"/>
    <w:qFormat/>
    <w:rsid w:val="008F05B7"/>
    <w:rPr>
      <w:b/>
    </w:rPr>
  </w:style>
  <w:style w:type="character" w:customStyle="1" w:styleId="affffffffffffff6">
    <w:name w:val="рисунок Знак"/>
    <w:basedOn w:val="afffffffffffffe"/>
    <w:link w:val="affffffffffffff5"/>
    <w:rsid w:val="008F05B7"/>
    <w:rPr>
      <w:rFonts w:ascii="Arial" w:hAnsi="Arial" w:cs="Arial"/>
      <w:b/>
      <w:sz w:val="24"/>
      <w:szCs w:val="24"/>
    </w:rPr>
  </w:style>
  <w:style w:type="character" w:customStyle="1" w:styleId="Heading1Char">
    <w:name w:val="Heading 1 Char"/>
    <w:basedOn w:val="a5"/>
    <w:uiPriority w:val="9"/>
    <w:rsid w:val="00F46F53"/>
    <w:rPr>
      <w:rFonts w:ascii="Arial" w:eastAsia="Arial" w:hAnsi="Arial" w:cs="Arial"/>
      <w:sz w:val="40"/>
      <w:szCs w:val="40"/>
    </w:rPr>
  </w:style>
  <w:style w:type="character" w:customStyle="1" w:styleId="Heading2Char">
    <w:name w:val="Heading 2 Char"/>
    <w:basedOn w:val="a5"/>
    <w:uiPriority w:val="9"/>
    <w:rsid w:val="00F46F53"/>
    <w:rPr>
      <w:rFonts w:ascii="Arial" w:eastAsia="Arial" w:hAnsi="Arial" w:cs="Arial"/>
      <w:sz w:val="34"/>
    </w:rPr>
  </w:style>
  <w:style w:type="character" w:customStyle="1" w:styleId="Heading3Char">
    <w:name w:val="Heading 3 Char"/>
    <w:basedOn w:val="a5"/>
    <w:uiPriority w:val="9"/>
    <w:rsid w:val="00F46F53"/>
    <w:rPr>
      <w:rFonts w:ascii="Arial" w:eastAsia="Arial" w:hAnsi="Arial" w:cs="Arial"/>
      <w:sz w:val="30"/>
      <w:szCs w:val="30"/>
    </w:rPr>
  </w:style>
  <w:style w:type="character" w:customStyle="1" w:styleId="Heading4Char">
    <w:name w:val="Heading 4 Char"/>
    <w:basedOn w:val="a5"/>
    <w:uiPriority w:val="9"/>
    <w:rsid w:val="00F46F53"/>
    <w:rPr>
      <w:rFonts w:ascii="Arial" w:eastAsia="Arial" w:hAnsi="Arial" w:cs="Arial"/>
      <w:b/>
      <w:bCs/>
      <w:sz w:val="26"/>
      <w:szCs w:val="26"/>
    </w:rPr>
  </w:style>
  <w:style w:type="character" w:customStyle="1" w:styleId="Heading5Char">
    <w:name w:val="Heading 5 Char"/>
    <w:basedOn w:val="a5"/>
    <w:uiPriority w:val="9"/>
    <w:rsid w:val="00F46F53"/>
    <w:rPr>
      <w:rFonts w:ascii="Arial" w:eastAsia="Arial" w:hAnsi="Arial" w:cs="Arial"/>
      <w:b/>
      <w:bCs/>
      <w:sz w:val="24"/>
      <w:szCs w:val="24"/>
    </w:rPr>
  </w:style>
  <w:style w:type="character" w:customStyle="1" w:styleId="Heading6Char">
    <w:name w:val="Heading 6 Char"/>
    <w:basedOn w:val="a5"/>
    <w:uiPriority w:val="9"/>
    <w:rsid w:val="00F46F53"/>
    <w:rPr>
      <w:rFonts w:ascii="Arial" w:eastAsia="Arial" w:hAnsi="Arial" w:cs="Arial"/>
      <w:b/>
      <w:bCs/>
      <w:sz w:val="22"/>
      <w:szCs w:val="22"/>
    </w:rPr>
  </w:style>
  <w:style w:type="character" w:customStyle="1" w:styleId="Heading7Char">
    <w:name w:val="Heading 7 Char"/>
    <w:basedOn w:val="a5"/>
    <w:uiPriority w:val="9"/>
    <w:rsid w:val="00F46F53"/>
    <w:rPr>
      <w:rFonts w:ascii="Arial" w:eastAsia="Arial" w:hAnsi="Arial" w:cs="Arial"/>
      <w:b/>
      <w:bCs/>
      <w:i/>
      <w:iCs/>
      <w:sz w:val="22"/>
      <w:szCs w:val="22"/>
    </w:rPr>
  </w:style>
  <w:style w:type="character" w:customStyle="1" w:styleId="Heading8Char">
    <w:name w:val="Heading 8 Char"/>
    <w:basedOn w:val="a5"/>
    <w:uiPriority w:val="9"/>
    <w:rsid w:val="00F46F53"/>
    <w:rPr>
      <w:rFonts w:ascii="Arial" w:eastAsia="Arial" w:hAnsi="Arial" w:cs="Arial"/>
      <w:i/>
      <w:iCs/>
      <w:sz w:val="22"/>
      <w:szCs w:val="22"/>
    </w:rPr>
  </w:style>
  <w:style w:type="character" w:customStyle="1" w:styleId="Heading9Char">
    <w:name w:val="Heading 9 Char"/>
    <w:basedOn w:val="a5"/>
    <w:uiPriority w:val="9"/>
    <w:rsid w:val="00F46F53"/>
    <w:rPr>
      <w:rFonts w:ascii="Arial" w:eastAsia="Arial" w:hAnsi="Arial" w:cs="Arial"/>
      <w:i/>
      <w:iCs/>
      <w:sz w:val="21"/>
      <w:szCs w:val="21"/>
    </w:rPr>
  </w:style>
  <w:style w:type="character" w:customStyle="1" w:styleId="TitleChar">
    <w:name w:val="Title Char"/>
    <w:basedOn w:val="a5"/>
    <w:uiPriority w:val="10"/>
    <w:rsid w:val="00F46F53"/>
    <w:rPr>
      <w:sz w:val="48"/>
      <w:szCs w:val="48"/>
    </w:rPr>
  </w:style>
  <w:style w:type="character" w:customStyle="1" w:styleId="SubtitleChar">
    <w:name w:val="Subtitle Char"/>
    <w:basedOn w:val="a5"/>
    <w:uiPriority w:val="11"/>
    <w:rsid w:val="00F46F53"/>
    <w:rPr>
      <w:sz w:val="24"/>
      <w:szCs w:val="24"/>
    </w:rPr>
  </w:style>
  <w:style w:type="character" w:customStyle="1" w:styleId="QuoteChar">
    <w:name w:val="Quote Char"/>
    <w:uiPriority w:val="29"/>
    <w:rsid w:val="00F46F53"/>
    <w:rPr>
      <w:i/>
    </w:rPr>
  </w:style>
  <w:style w:type="character" w:customStyle="1" w:styleId="IntenseQuoteChar">
    <w:name w:val="Intense Quote Char"/>
    <w:uiPriority w:val="30"/>
    <w:rsid w:val="00F46F53"/>
    <w:rPr>
      <w:i/>
    </w:rPr>
  </w:style>
  <w:style w:type="character" w:customStyle="1" w:styleId="EndnoteTextChar">
    <w:name w:val="Endnote Text Char"/>
    <w:uiPriority w:val="99"/>
    <w:rsid w:val="00F46F53"/>
    <w:rPr>
      <w:sz w:val="20"/>
    </w:rPr>
  </w:style>
  <w:style w:type="character" w:customStyle="1" w:styleId="HeaderChar">
    <w:name w:val="Header Char"/>
    <w:basedOn w:val="a5"/>
    <w:uiPriority w:val="99"/>
    <w:rsid w:val="00F46F53"/>
  </w:style>
  <w:style w:type="character" w:customStyle="1" w:styleId="FooterChar">
    <w:name w:val="Footer Char"/>
    <w:basedOn w:val="a5"/>
    <w:uiPriority w:val="99"/>
    <w:rsid w:val="00F46F53"/>
  </w:style>
  <w:style w:type="character" w:customStyle="1" w:styleId="CaptionChar">
    <w:name w:val="Caption Char"/>
    <w:uiPriority w:val="99"/>
    <w:rsid w:val="00F46F53"/>
  </w:style>
  <w:style w:type="table" w:customStyle="1" w:styleId="TableGridLight">
    <w:name w:val="Table Grid Light"/>
    <w:basedOn w:val="a6"/>
    <w:uiPriority w:val="59"/>
    <w:rsid w:val="00F46F53"/>
    <w:pPr>
      <w:spacing w:line="240" w:lineRule="auto"/>
      <w:ind w:firstLine="0"/>
      <w:jc w:val="left"/>
    </w:pPr>
    <w:rPr>
      <w14:ligatures w14:val="standardContextual"/>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11f3">
    <w:name w:val="Таблица простая 11"/>
    <w:basedOn w:val="a6"/>
    <w:uiPriority w:val="59"/>
    <w:rsid w:val="00F46F53"/>
    <w:pPr>
      <w:spacing w:line="240" w:lineRule="auto"/>
      <w:ind w:firstLine="0"/>
      <w:jc w:val="left"/>
    </w:pPr>
    <w:rPr>
      <w14:ligatures w14:val="standardContextual"/>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21f0">
    <w:name w:val="Таблица простая 21"/>
    <w:basedOn w:val="a6"/>
    <w:uiPriority w:val="59"/>
    <w:rsid w:val="00F46F53"/>
    <w:pPr>
      <w:spacing w:line="240" w:lineRule="auto"/>
      <w:ind w:firstLine="0"/>
      <w:jc w:val="left"/>
    </w:pPr>
    <w:rPr>
      <w14:ligatures w14:val="standardContextual"/>
    </w:rPr>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31b">
    <w:name w:val="Таблица простая 31"/>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415">
    <w:name w:val="Таблица простая 41"/>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512">
    <w:name w:val="Таблица простая 51"/>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ridTable1Light-Accent1">
    <w:name w:val="Grid Table 1 Light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211">
    <w:name w:val="Таблица-сетка 2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311">
    <w:name w:val="Таблица-сетка 3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410">
    <w:name w:val="Таблица-сетка 41"/>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6"/>
    <w:uiPriority w:val="59"/>
    <w:rsid w:val="00F46F53"/>
    <w:pPr>
      <w:spacing w:line="240" w:lineRule="auto"/>
      <w:ind w:firstLine="0"/>
      <w:jc w:val="left"/>
    </w:pPr>
    <w:rPr>
      <w14:ligatures w14:val="standardContextual"/>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510">
    <w:name w:val="Таблица-сетка 5 темная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610">
    <w:name w:val="Таблица-сетка 6 цветная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710">
    <w:name w:val="Таблица-сетка 7 цветная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114">
    <w:name w:val="Список-таблица 1 светлая1"/>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6"/>
    <w:uiPriority w:val="99"/>
    <w:rsid w:val="00F46F53"/>
    <w:pPr>
      <w:spacing w:line="240" w:lineRule="auto"/>
      <w:ind w:firstLine="0"/>
      <w:jc w:val="left"/>
    </w:pPr>
    <w:rPr>
      <w14:ligatures w14:val="standardContextual"/>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212">
    <w:name w:val="Список-таблица 2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312">
    <w:name w:val="Список-таблица 3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108" w:type="dxa"/>
        <w:bottom w:w="0" w:type="dxa"/>
        <w:right w:w="108" w:type="dxa"/>
      </w:tblCellMar>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108" w:type="dxa"/>
        <w:bottom w:w="0" w:type="dxa"/>
        <w:right w:w="108" w:type="dxa"/>
      </w:tblCellMar>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108" w:type="dxa"/>
        <w:bottom w:w="0" w:type="dxa"/>
        <w:right w:w="108" w:type="dxa"/>
      </w:tblCellMar>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108" w:type="dxa"/>
        <w:bottom w:w="0" w:type="dxa"/>
        <w:right w:w="108" w:type="dxa"/>
      </w:tblCellMar>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108" w:type="dxa"/>
        <w:bottom w:w="0" w:type="dxa"/>
        <w:right w:w="108" w:type="dxa"/>
      </w:tblCellMar>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411">
    <w:name w:val="Список-таблица 4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511">
    <w:name w:val="Список-таблица 5 темная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611">
    <w:name w:val="Список-таблица 6 цветная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4F81BD" w:themeColor="accent1"/>
        <w:bottom w:val="single" w:sz="4" w:space="0" w:color="4F81BD" w:themeColor="accent1"/>
      </w:tblBorders>
      <w:tblCellMar>
        <w:top w:w="0" w:type="dxa"/>
        <w:left w:w="108" w:type="dxa"/>
        <w:bottom w:w="0" w:type="dxa"/>
        <w:right w:w="108"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99695" w:themeColor="accent2" w:themeTint="97"/>
        <w:bottom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3D69B" w:themeColor="accent3" w:themeTint="98"/>
        <w:bottom w:val="single" w:sz="4" w:space="0" w:color="C3D69B" w:themeColor="accent3" w:themeTint="98"/>
      </w:tblBorders>
      <w:tblCellMar>
        <w:top w:w="0" w:type="dxa"/>
        <w:left w:w="108" w:type="dxa"/>
        <w:bottom w:w="0" w:type="dxa"/>
        <w:right w:w="108" w:type="dxa"/>
      </w:tblCellMar>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2A1C6" w:themeColor="accent4" w:themeTint="9A"/>
        <w:bottom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92CCDC" w:themeColor="accent5" w:themeTint="9A"/>
        <w:bottom w:val="single" w:sz="4" w:space="0" w:color="92CCDC" w:themeColor="accent5" w:themeTint="9A"/>
      </w:tblBorders>
      <w:tblCellMar>
        <w:top w:w="0" w:type="dxa"/>
        <w:left w:w="108" w:type="dxa"/>
        <w:bottom w:w="0" w:type="dxa"/>
        <w:right w:w="108" w:type="dxa"/>
      </w:tblCellMar>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AC090" w:themeColor="accent6" w:themeTint="98"/>
        <w:bottom w:val="single" w:sz="4" w:space="0" w:color="FAC090" w:themeColor="accent6" w:themeTint="98"/>
      </w:tblBorders>
      <w:tblCellMar>
        <w:top w:w="0" w:type="dxa"/>
        <w:left w:w="108" w:type="dxa"/>
        <w:bottom w:w="0" w:type="dxa"/>
        <w:right w:w="108" w:type="dxa"/>
      </w:tblCellMar>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711">
    <w:name w:val="Список-таблица 7 цветная1"/>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4F81BD" w:themeColor="accent1"/>
      </w:tblBorders>
      <w:tblCellMar>
        <w:top w:w="0" w:type="dxa"/>
        <w:left w:w="108" w:type="dxa"/>
        <w:bottom w:w="0" w:type="dxa"/>
        <w:right w:w="108" w:type="dxa"/>
      </w:tblCellMar>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D99695" w:themeColor="accent2" w:themeTint="97"/>
      </w:tblBorders>
      <w:tblCellMar>
        <w:top w:w="0" w:type="dxa"/>
        <w:left w:w="108" w:type="dxa"/>
        <w:bottom w:w="0" w:type="dxa"/>
        <w:right w:w="108" w:type="dxa"/>
      </w:tblCellMar>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C3D69B" w:themeColor="accent3" w:themeTint="98"/>
      </w:tblBorders>
      <w:tblCellMar>
        <w:top w:w="0" w:type="dxa"/>
        <w:left w:w="108" w:type="dxa"/>
        <w:bottom w:w="0" w:type="dxa"/>
        <w:right w:w="108" w:type="dxa"/>
      </w:tblCellMar>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B2A1C6" w:themeColor="accent4" w:themeTint="9A"/>
      </w:tblBorders>
      <w:tblCellMar>
        <w:top w:w="0" w:type="dxa"/>
        <w:left w:w="108" w:type="dxa"/>
        <w:bottom w:w="0" w:type="dxa"/>
        <w:right w:w="108" w:type="dxa"/>
      </w:tblCellMar>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92CCDC" w:themeColor="accent5" w:themeTint="9A"/>
      </w:tblBorders>
      <w:tblCellMar>
        <w:top w:w="0" w:type="dxa"/>
        <w:left w:w="108" w:type="dxa"/>
        <w:bottom w:w="0" w:type="dxa"/>
        <w:right w:w="108" w:type="dxa"/>
      </w:tblCellMar>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right w:val="single" w:sz="4" w:space="0" w:color="FAC090" w:themeColor="accent6" w:themeTint="98"/>
      </w:tblBorders>
      <w:tblCellMar>
        <w:top w:w="0" w:type="dxa"/>
        <w:left w:w="108" w:type="dxa"/>
        <w:bottom w:w="0" w:type="dxa"/>
        <w:right w:w="108" w:type="dxa"/>
      </w:tblCellMar>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6"/>
    <w:uiPriority w:val="99"/>
    <w:rsid w:val="00F46F53"/>
    <w:pPr>
      <w:spacing w:line="240" w:lineRule="auto"/>
      <w:ind w:firstLine="0"/>
      <w:jc w:val="left"/>
    </w:pPr>
    <w:rPr>
      <w:color w:val="404040"/>
      <w:sz w:val="20"/>
      <w:szCs w:val="20"/>
      <w:lang w:eastAsia="ru-RU"/>
    </w:rPr>
    <w:tblPr>
      <w:tblStyleRowBandSize w:val="1"/>
      <w:tblStyleColBandSize w:val="1"/>
      <w:tblInd w:w="0" w:type="dxa"/>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6"/>
    <w:uiPriority w:val="99"/>
    <w:rsid w:val="00F46F53"/>
    <w:pPr>
      <w:spacing w:line="240" w:lineRule="auto"/>
      <w:ind w:firstLine="0"/>
      <w:jc w:val="left"/>
    </w:pPr>
    <w:rPr>
      <w14:ligatures w14:val="standardContextual"/>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sid w:val="00F46F53"/>
    <w:rPr>
      <w:sz w:val="18"/>
    </w:rPr>
  </w:style>
  <w:style w:type="paragraph" w:customStyle="1" w:styleId="1fffff7">
    <w:name w:val="Заголовок 1_"/>
    <w:basedOn w:val="a4"/>
    <w:link w:val="1fffff8"/>
    <w:qFormat/>
    <w:rsid w:val="00F46F53"/>
    <w:pPr>
      <w:pBdr>
        <w:top w:val="none" w:sz="4" w:space="0" w:color="000000"/>
        <w:left w:val="none" w:sz="4" w:space="0" w:color="000000"/>
        <w:bottom w:val="none" w:sz="4" w:space="0" w:color="000000"/>
        <w:right w:val="none" w:sz="4" w:space="0" w:color="000000"/>
      </w:pBdr>
      <w:spacing w:line="240" w:lineRule="auto"/>
      <w:ind w:firstLine="0"/>
    </w:pPr>
    <w:rPr>
      <w:rFonts w:ascii="Times New Roman" w:eastAsia="Times New Roman" w:hAnsi="Times New Roman" w:cs="Times New Roman"/>
      <w:b/>
      <w:bCs/>
      <w:sz w:val="24"/>
      <w:szCs w:val="24"/>
    </w:rPr>
  </w:style>
  <w:style w:type="character" w:customStyle="1" w:styleId="1fffff8">
    <w:name w:val="Заголовок 1_ Знак"/>
    <w:link w:val="1fffff7"/>
    <w:rsid w:val="00F46F53"/>
    <w:rPr>
      <w:rFonts w:ascii="Times New Roman" w:eastAsia="Times New Roman" w:hAnsi="Times New Roman" w:cs="Times New Roman"/>
      <w:b/>
      <w:bCs/>
      <w:sz w:val="24"/>
      <w:szCs w:val="24"/>
    </w:rPr>
  </w:style>
  <w:style w:type="paragraph" w:customStyle="1" w:styleId="2ffc">
    <w:name w:val="Заголовок 2 уровня"/>
    <w:basedOn w:val="a4"/>
    <w:link w:val="2ffd"/>
    <w:qFormat/>
    <w:rsid w:val="00F46F53"/>
    <w:pPr>
      <w:spacing w:line="276" w:lineRule="auto"/>
      <w:ind w:left="567" w:firstLine="0"/>
      <w:outlineLvl w:val="1"/>
    </w:pPr>
    <w:rPr>
      <w:rFonts w:ascii="Impact" w:hAnsi="Impact" w:cs="Arial"/>
      <w:color w:val="404040" w:themeColor="text1" w:themeTint="BF"/>
      <w:sz w:val="28"/>
      <w:szCs w:val="28"/>
    </w:rPr>
  </w:style>
  <w:style w:type="character" w:customStyle="1" w:styleId="2ffd">
    <w:name w:val="Заголовок 2 уровня Знак"/>
    <w:basedOn w:val="a5"/>
    <w:link w:val="2ffc"/>
    <w:rsid w:val="00F46F53"/>
    <w:rPr>
      <w:rFonts w:ascii="Impact" w:hAnsi="Impact" w:cs="Arial"/>
      <w:color w:val="404040" w:themeColor="text1" w:themeTint="BF"/>
      <w:sz w:val="28"/>
      <w:szCs w:val="28"/>
    </w:rPr>
  </w:style>
  <w:style w:type="paragraph" w:customStyle="1" w:styleId="3fc">
    <w:name w:val="Заголовок_3"/>
    <w:basedOn w:val="2ffc"/>
    <w:link w:val="3fd"/>
    <w:qFormat/>
    <w:rsid w:val="00F46F53"/>
    <w:pPr>
      <w:ind w:left="709"/>
      <w:outlineLvl w:val="2"/>
    </w:pPr>
    <w:rPr>
      <w:color w:val="7F7F7F" w:themeColor="text1" w:themeTint="80"/>
      <w:sz w:val="24"/>
      <w:szCs w:val="24"/>
    </w:rPr>
  </w:style>
  <w:style w:type="character" w:customStyle="1" w:styleId="3fd">
    <w:name w:val="Заголовок_3 Знак"/>
    <w:basedOn w:val="2ffd"/>
    <w:link w:val="3fc"/>
    <w:rsid w:val="00F46F53"/>
    <w:rPr>
      <w:rFonts w:ascii="Impact" w:hAnsi="Impact" w:cs="Arial"/>
      <w:color w:val="7F7F7F" w:themeColor="text1" w:themeTint="80"/>
      <w:sz w:val="24"/>
      <w:szCs w:val="24"/>
    </w:rPr>
  </w:style>
  <w:style w:type="character" w:customStyle="1" w:styleId="TimesnewRomancharacter">
    <w:name w:val="Стиль раздела с Times new Roman_character"/>
    <w:link w:val="TimesnewRoman"/>
    <w:rsid w:val="00F46F53"/>
    <w:rPr>
      <w:rFonts w:cs="Times New Roman"/>
      <w:szCs w:val="24"/>
    </w:rPr>
  </w:style>
  <w:style w:type="paragraph" w:customStyle="1" w:styleId="TimesnewRoman">
    <w:name w:val="Стиль раздела с Times new Roman"/>
    <w:basedOn w:val="a4"/>
    <w:link w:val="TimesnewRomancharacter"/>
    <w:qFormat/>
    <w:rsid w:val="00F46F53"/>
    <w:pPr>
      <w:spacing w:line="276" w:lineRule="auto"/>
    </w:pPr>
    <w:rPr>
      <w:rFonts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75181">
      <w:bodyDiv w:val="1"/>
      <w:marLeft w:val="0"/>
      <w:marRight w:val="0"/>
      <w:marTop w:val="0"/>
      <w:marBottom w:val="0"/>
      <w:divBdr>
        <w:top w:val="none" w:sz="0" w:space="0" w:color="auto"/>
        <w:left w:val="none" w:sz="0" w:space="0" w:color="auto"/>
        <w:bottom w:val="none" w:sz="0" w:space="0" w:color="auto"/>
        <w:right w:val="none" w:sz="0" w:space="0" w:color="auto"/>
      </w:divBdr>
    </w:div>
    <w:div w:id="25253327">
      <w:bodyDiv w:val="1"/>
      <w:marLeft w:val="0"/>
      <w:marRight w:val="0"/>
      <w:marTop w:val="0"/>
      <w:marBottom w:val="0"/>
      <w:divBdr>
        <w:top w:val="none" w:sz="0" w:space="0" w:color="auto"/>
        <w:left w:val="none" w:sz="0" w:space="0" w:color="auto"/>
        <w:bottom w:val="none" w:sz="0" w:space="0" w:color="auto"/>
        <w:right w:val="none" w:sz="0" w:space="0" w:color="auto"/>
      </w:divBdr>
    </w:div>
    <w:div w:id="32314454">
      <w:bodyDiv w:val="1"/>
      <w:marLeft w:val="0"/>
      <w:marRight w:val="0"/>
      <w:marTop w:val="0"/>
      <w:marBottom w:val="0"/>
      <w:divBdr>
        <w:top w:val="none" w:sz="0" w:space="0" w:color="auto"/>
        <w:left w:val="none" w:sz="0" w:space="0" w:color="auto"/>
        <w:bottom w:val="none" w:sz="0" w:space="0" w:color="auto"/>
        <w:right w:val="none" w:sz="0" w:space="0" w:color="auto"/>
      </w:divBdr>
    </w:div>
    <w:div w:id="56442768">
      <w:bodyDiv w:val="1"/>
      <w:marLeft w:val="0"/>
      <w:marRight w:val="0"/>
      <w:marTop w:val="0"/>
      <w:marBottom w:val="0"/>
      <w:divBdr>
        <w:top w:val="none" w:sz="0" w:space="0" w:color="auto"/>
        <w:left w:val="none" w:sz="0" w:space="0" w:color="auto"/>
        <w:bottom w:val="none" w:sz="0" w:space="0" w:color="auto"/>
        <w:right w:val="none" w:sz="0" w:space="0" w:color="auto"/>
      </w:divBdr>
    </w:div>
    <w:div w:id="78648591">
      <w:bodyDiv w:val="1"/>
      <w:marLeft w:val="0"/>
      <w:marRight w:val="0"/>
      <w:marTop w:val="0"/>
      <w:marBottom w:val="0"/>
      <w:divBdr>
        <w:top w:val="none" w:sz="0" w:space="0" w:color="auto"/>
        <w:left w:val="none" w:sz="0" w:space="0" w:color="auto"/>
        <w:bottom w:val="none" w:sz="0" w:space="0" w:color="auto"/>
        <w:right w:val="none" w:sz="0" w:space="0" w:color="auto"/>
      </w:divBdr>
    </w:div>
    <w:div w:id="86655443">
      <w:bodyDiv w:val="1"/>
      <w:marLeft w:val="0"/>
      <w:marRight w:val="0"/>
      <w:marTop w:val="0"/>
      <w:marBottom w:val="0"/>
      <w:divBdr>
        <w:top w:val="none" w:sz="0" w:space="0" w:color="auto"/>
        <w:left w:val="none" w:sz="0" w:space="0" w:color="auto"/>
        <w:bottom w:val="none" w:sz="0" w:space="0" w:color="auto"/>
        <w:right w:val="none" w:sz="0" w:space="0" w:color="auto"/>
      </w:divBdr>
    </w:div>
    <w:div w:id="105463911">
      <w:bodyDiv w:val="1"/>
      <w:marLeft w:val="0"/>
      <w:marRight w:val="0"/>
      <w:marTop w:val="0"/>
      <w:marBottom w:val="0"/>
      <w:divBdr>
        <w:top w:val="none" w:sz="0" w:space="0" w:color="auto"/>
        <w:left w:val="none" w:sz="0" w:space="0" w:color="auto"/>
        <w:bottom w:val="none" w:sz="0" w:space="0" w:color="auto"/>
        <w:right w:val="none" w:sz="0" w:space="0" w:color="auto"/>
      </w:divBdr>
    </w:div>
    <w:div w:id="116070334">
      <w:bodyDiv w:val="1"/>
      <w:marLeft w:val="0"/>
      <w:marRight w:val="0"/>
      <w:marTop w:val="0"/>
      <w:marBottom w:val="0"/>
      <w:divBdr>
        <w:top w:val="none" w:sz="0" w:space="0" w:color="auto"/>
        <w:left w:val="none" w:sz="0" w:space="0" w:color="auto"/>
        <w:bottom w:val="none" w:sz="0" w:space="0" w:color="auto"/>
        <w:right w:val="none" w:sz="0" w:space="0" w:color="auto"/>
      </w:divBdr>
    </w:div>
    <w:div w:id="116221868">
      <w:bodyDiv w:val="1"/>
      <w:marLeft w:val="0"/>
      <w:marRight w:val="0"/>
      <w:marTop w:val="0"/>
      <w:marBottom w:val="0"/>
      <w:divBdr>
        <w:top w:val="none" w:sz="0" w:space="0" w:color="auto"/>
        <w:left w:val="none" w:sz="0" w:space="0" w:color="auto"/>
        <w:bottom w:val="none" w:sz="0" w:space="0" w:color="auto"/>
        <w:right w:val="none" w:sz="0" w:space="0" w:color="auto"/>
      </w:divBdr>
    </w:div>
    <w:div w:id="122506675">
      <w:bodyDiv w:val="1"/>
      <w:marLeft w:val="0"/>
      <w:marRight w:val="0"/>
      <w:marTop w:val="0"/>
      <w:marBottom w:val="0"/>
      <w:divBdr>
        <w:top w:val="none" w:sz="0" w:space="0" w:color="auto"/>
        <w:left w:val="none" w:sz="0" w:space="0" w:color="auto"/>
        <w:bottom w:val="none" w:sz="0" w:space="0" w:color="auto"/>
        <w:right w:val="none" w:sz="0" w:space="0" w:color="auto"/>
      </w:divBdr>
    </w:div>
    <w:div w:id="123549756">
      <w:bodyDiv w:val="1"/>
      <w:marLeft w:val="0"/>
      <w:marRight w:val="0"/>
      <w:marTop w:val="0"/>
      <w:marBottom w:val="0"/>
      <w:divBdr>
        <w:top w:val="none" w:sz="0" w:space="0" w:color="auto"/>
        <w:left w:val="none" w:sz="0" w:space="0" w:color="auto"/>
        <w:bottom w:val="none" w:sz="0" w:space="0" w:color="auto"/>
        <w:right w:val="none" w:sz="0" w:space="0" w:color="auto"/>
      </w:divBdr>
    </w:div>
    <w:div w:id="135413792">
      <w:bodyDiv w:val="1"/>
      <w:marLeft w:val="0"/>
      <w:marRight w:val="0"/>
      <w:marTop w:val="0"/>
      <w:marBottom w:val="0"/>
      <w:divBdr>
        <w:top w:val="none" w:sz="0" w:space="0" w:color="auto"/>
        <w:left w:val="none" w:sz="0" w:space="0" w:color="auto"/>
        <w:bottom w:val="none" w:sz="0" w:space="0" w:color="auto"/>
        <w:right w:val="none" w:sz="0" w:space="0" w:color="auto"/>
      </w:divBdr>
    </w:div>
    <w:div w:id="154615326">
      <w:bodyDiv w:val="1"/>
      <w:marLeft w:val="0"/>
      <w:marRight w:val="0"/>
      <w:marTop w:val="0"/>
      <w:marBottom w:val="0"/>
      <w:divBdr>
        <w:top w:val="none" w:sz="0" w:space="0" w:color="auto"/>
        <w:left w:val="none" w:sz="0" w:space="0" w:color="auto"/>
        <w:bottom w:val="none" w:sz="0" w:space="0" w:color="auto"/>
        <w:right w:val="none" w:sz="0" w:space="0" w:color="auto"/>
      </w:divBdr>
    </w:div>
    <w:div w:id="160433810">
      <w:bodyDiv w:val="1"/>
      <w:marLeft w:val="0"/>
      <w:marRight w:val="0"/>
      <w:marTop w:val="0"/>
      <w:marBottom w:val="0"/>
      <w:divBdr>
        <w:top w:val="none" w:sz="0" w:space="0" w:color="auto"/>
        <w:left w:val="none" w:sz="0" w:space="0" w:color="auto"/>
        <w:bottom w:val="none" w:sz="0" w:space="0" w:color="auto"/>
        <w:right w:val="none" w:sz="0" w:space="0" w:color="auto"/>
      </w:divBdr>
    </w:div>
    <w:div w:id="162354758">
      <w:bodyDiv w:val="1"/>
      <w:marLeft w:val="0"/>
      <w:marRight w:val="0"/>
      <w:marTop w:val="0"/>
      <w:marBottom w:val="0"/>
      <w:divBdr>
        <w:top w:val="none" w:sz="0" w:space="0" w:color="auto"/>
        <w:left w:val="none" w:sz="0" w:space="0" w:color="auto"/>
        <w:bottom w:val="none" w:sz="0" w:space="0" w:color="auto"/>
        <w:right w:val="none" w:sz="0" w:space="0" w:color="auto"/>
      </w:divBdr>
    </w:div>
    <w:div w:id="169686340">
      <w:bodyDiv w:val="1"/>
      <w:marLeft w:val="0"/>
      <w:marRight w:val="0"/>
      <w:marTop w:val="0"/>
      <w:marBottom w:val="0"/>
      <w:divBdr>
        <w:top w:val="none" w:sz="0" w:space="0" w:color="auto"/>
        <w:left w:val="none" w:sz="0" w:space="0" w:color="auto"/>
        <w:bottom w:val="none" w:sz="0" w:space="0" w:color="auto"/>
        <w:right w:val="none" w:sz="0" w:space="0" w:color="auto"/>
      </w:divBdr>
    </w:div>
    <w:div w:id="170948434">
      <w:bodyDiv w:val="1"/>
      <w:marLeft w:val="0"/>
      <w:marRight w:val="0"/>
      <w:marTop w:val="0"/>
      <w:marBottom w:val="0"/>
      <w:divBdr>
        <w:top w:val="none" w:sz="0" w:space="0" w:color="auto"/>
        <w:left w:val="none" w:sz="0" w:space="0" w:color="auto"/>
        <w:bottom w:val="none" w:sz="0" w:space="0" w:color="auto"/>
        <w:right w:val="none" w:sz="0" w:space="0" w:color="auto"/>
      </w:divBdr>
    </w:div>
    <w:div w:id="190067964">
      <w:bodyDiv w:val="1"/>
      <w:marLeft w:val="0"/>
      <w:marRight w:val="0"/>
      <w:marTop w:val="0"/>
      <w:marBottom w:val="0"/>
      <w:divBdr>
        <w:top w:val="none" w:sz="0" w:space="0" w:color="auto"/>
        <w:left w:val="none" w:sz="0" w:space="0" w:color="auto"/>
        <w:bottom w:val="none" w:sz="0" w:space="0" w:color="auto"/>
        <w:right w:val="none" w:sz="0" w:space="0" w:color="auto"/>
      </w:divBdr>
    </w:div>
    <w:div w:id="204951086">
      <w:bodyDiv w:val="1"/>
      <w:marLeft w:val="0"/>
      <w:marRight w:val="0"/>
      <w:marTop w:val="0"/>
      <w:marBottom w:val="0"/>
      <w:divBdr>
        <w:top w:val="none" w:sz="0" w:space="0" w:color="auto"/>
        <w:left w:val="none" w:sz="0" w:space="0" w:color="auto"/>
        <w:bottom w:val="none" w:sz="0" w:space="0" w:color="auto"/>
        <w:right w:val="none" w:sz="0" w:space="0" w:color="auto"/>
      </w:divBdr>
    </w:div>
    <w:div w:id="206842211">
      <w:bodyDiv w:val="1"/>
      <w:marLeft w:val="0"/>
      <w:marRight w:val="0"/>
      <w:marTop w:val="0"/>
      <w:marBottom w:val="0"/>
      <w:divBdr>
        <w:top w:val="none" w:sz="0" w:space="0" w:color="auto"/>
        <w:left w:val="none" w:sz="0" w:space="0" w:color="auto"/>
        <w:bottom w:val="none" w:sz="0" w:space="0" w:color="auto"/>
        <w:right w:val="none" w:sz="0" w:space="0" w:color="auto"/>
      </w:divBdr>
    </w:div>
    <w:div w:id="209390081">
      <w:bodyDiv w:val="1"/>
      <w:marLeft w:val="0"/>
      <w:marRight w:val="0"/>
      <w:marTop w:val="0"/>
      <w:marBottom w:val="0"/>
      <w:divBdr>
        <w:top w:val="none" w:sz="0" w:space="0" w:color="auto"/>
        <w:left w:val="none" w:sz="0" w:space="0" w:color="auto"/>
        <w:bottom w:val="none" w:sz="0" w:space="0" w:color="auto"/>
        <w:right w:val="none" w:sz="0" w:space="0" w:color="auto"/>
      </w:divBdr>
    </w:div>
    <w:div w:id="232546289">
      <w:bodyDiv w:val="1"/>
      <w:marLeft w:val="0"/>
      <w:marRight w:val="0"/>
      <w:marTop w:val="0"/>
      <w:marBottom w:val="0"/>
      <w:divBdr>
        <w:top w:val="none" w:sz="0" w:space="0" w:color="auto"/>
        <w:left w:val="none" w:sz="0" w:space="0" w:color="auto"/>
        <w:bottom w:val="none" w:sz="0" w:space="0" w:color="auto"/>
        <w:right w:val="none" w:sz="0" w:space="0" w:color="auto"/>
      </w:divBdr>
    </w:div>
    <w:div w:id="239171575">
      <w:bodyDiv w:val="1"/>
      <w:marLeft w:val="0"/>
      <w:marRight w:val="0"/>
      <w:marTop w:val="0"/>
      <w:marBottom w:val="0"/>
      <w:divBdr>
        <w:top w:val="none" w:sz="0" w:space="0" w:color="auto"/>
        <w:left w:val="none" w:sz="0" w:space="0" w:color="auto"/>
        <w:bottom w:val="none" w:sz="0" w:space="0" w:color="auto"/>
        <w:right w:val="none" w:sz="0" w:space="0" w:color="auto"/>
      </w:divBdr>
    </w:div>
    <w:div w:id="254483534">
      <w:bodyDiv w:val="1"/>
      <w:marLeft w:val="0"/>
      <w:marRight w:val="0"/>
      <w:marTop w:val="0"/>
      <w:marBottom w:val="0"/>
      <w:divBdr>
        <w:top w:val="none" w:sz="0" w:space="0" w:color="auto"/>
        <w:left w:val="none" w:sz="0" w:space="0" w:color="auto"/>
        <w:bottom w:val="none" w:sz="0" w:space="0" w:color="auto"/>
        <w:right w:val="none" w:sz="0" w:space="0" w:color="auto"/>
      </w:divBdr>
    </w:div>
    <w:div w:id="256866287">
      <w:bodyDiv w:val="1"/>
      <w:marLeft w:val="0"/>
      <w:marRight w:val="0"/>
      <w:marTop w:val="0"/>
      <w:marBottom w:val="0"/>
      <w:divBdr>
        <w:top w:val="none" w:sz="0" w:space="0" w:color="auto"/>
        <w:left w:val="none" w:sz="0" w:space="0" w:color="auto"/>
        <w:bottom w:val="none" w:sz="0" w:space="0" w:color="auto"/>
        <w:right w:val="none" w:sz="0" w:space="0" w:color="auto"/>
      </w:divBdr>
    </w:div>
    <w:div w:id="278686169">
      <w:bodyDiv w:val="1"/>
      <w:marLeft w:val="0"/>
      <w:marRight w:val="0"/>
      <w:marTop w:val="0"/>
      <w:marBottom w:val="0"/>
      <w:divBdr>
        <w:top w:val="none" w:sz="0" w:space="0" w:color="auto"/>
        <w:left w:val="none" w:sz="0" w:space="0" w:color="auto"/>
        <w:bottom w:val="none" w:sz="0" w:space="0" w:color="auto"/>
        <w:right w:val="none" w:sz="0" w:space="0" w:color="auto"/>
      </w:divBdr>
    </w:div>
    <w:div w:id="290597412">
      <w:bodyDiv w:val="1"/>
      <w:marLeft w:val="0"/>
      <w:marRight w:val="0"/>
      <w:marTop w:val="0"/>
      <w:marBottom w:val="0"/>
      <w:divBdr>
        <w:top w:val="none" w:sz="0" w:space="0" w:color="auto"/>
        <w:left w:val="none" w:sz="0" w:space="0" w:color="auto"/>
        <w:bottom w:val="none" w:sz="0" w:space="0" w:color="auto"/>
        <w:right w:val="none" w:sz="0" w:space="0" w:color="auto"/>
      </w:divBdr>
    </w:div>
    <w:div w:id="294027052">
      <w:bodyDiv w:val="1"/>
      <w:marLeft w:val="0"/>
      <w:marRight w:val="0"/>
      <w:marTop w:val="0"/>
      <w:marBottom w:val="0"/>
      <w:divBdr>
        <w:top w:val="none" w:sz="0" w:space="0" w:color="auto"/>
        <w:left w:val="none" w:sz="0" w:space="0" w:color="auto"/>
        <w:bottom w:val="none" w:sz="0" w:space="0" w:color="auto"/>
        <w:right w:val="none" w:sz="0" w:space="0" w:color="auto"/>
      </w:divBdr>
    </w:div>
    <w:div w:id="297302951">
      <w:bodyDiv w:val="1"/>
      <w:marLeft w:val="0"/>
      <w:marRight w:val="0"/>
      <w:marTop w:val="0"/>
      <w:marBottom w:val="0"/>
      <w:divBdr>
        <w:top w:val="none" w:sz="0" w:space="0" w:color="auto"/>
        <w:left w:val="none" w:sz="0" w:space="0" w:color="auto"/>
        <w:bottom w:val="none" w:sz="0" w:space="0" w:color="auto"/>
        <w:right w:val="none" w:sz="0" w:space="0" w:color="auto"/>
      </w:divBdr>
    </w:div>
    <w:div w:id="316611537">
      <w:bodyDiv w:val="1"/>
      <w:marLeft w:val="0"/>
      <w:marRight w:val="0"/>
      <w:marTop w:val="0"/>
      <w:marBottom w:val="0"/>
      <w:divBdr>
        <w:top w:val="none" w:sz="0" w:space="0" w:color="auto"/>
        <w:left w:val="none" w:sz="0" w:space="0" w:color="auto"/>
        <w:bottom w:val="none" w:sz="0" w:space="0" w:color="auto"/>
        <w:right w:val="none" w:sz="0" w:space="0" w:color="auto"/>
      </w:divBdr>
    </w:div>
    <w:div w:id="319121536">
      <w:bodyDiv w:val="1"/>
      <w:marLeft w:val="0"/>
      <w:marRight w:val="0"/>
      <w:marTop w:val="0"/>
      <w:marBottom w:val="0"/>
      <w:divBdr>
        <w:top w:val="none" w:sz="0" w:space="0" w:color="auto"/>
        <w:left w:val="none" w:sz="0" w:space="0" w:color="auto"/>
        <w:bottom w:val="none" w:sz="0" w:space="0" w:color="auto"/>
        <w:right w:val="none" w:sz="0" w:space="0" w:color="auto"/>
      </w:divBdr>
    </w:div>
    <w:div w:id="327370820">
      <w:bodyDiv w:val="1"/>
      <w:marLeft w:val="0"/>
      <w:marRight w:val="0"/>
      <w:marTop w:val="0"/>
      <w:marBottom w:val="0"/>
      <w:divBdr>
        <w:top w:val="none" w:sz="0" w:space="0" w:color="auto"/>
        <w:left w:val="none" w:sz="0" w:space="0" w:color="auto"/>
        <w:bottom w:val="none" w:sz="0" w:space="0" w:color="auto"/>
        <w:right w:val="none" w:sz="0" w:space="0" w:color="auto"/>
      </w:divBdr>
    </w:div>
    <w:div w:id="367146568">
      <w:bodyDiv w:val="1"/>
      <w:marLeft w:val="0"/>
      <w:marRight w:val="0"/>
      <w:marTop w:val="0"/>
      <w:marBottom w:val="0"/>
      <w:divBdr>
        <w:top w:val="none" w:sz="0" w:space="0" w:color="auto"/>
        <w:left w:val="none" w:sz="0" w:space="0" w:color="auto"/>
        <w:bottom w:val="none" w:sz="0" w:space="0" w:color="auto"/>
        <w:right w:val="none" w:sz="0" w:space="0" w:color="auto"/>
      </w:divBdr>
    </w:div>
    <w:div w:id="376854948">
      <w:bodyDiv w:val="1"/>
      <w:marLeft w:val="0"/>
      <w:marRight w:val="0"/>
      <w:marTop w:val="0"/>
      <w:marBottom w:val="0"/>
      <w:divBdr>
        <w:top w:val="none" w:sz="0" w:space="0" w:color="auto"/>
        <w:left w:val="none" w:sz="0" w:space="0" w:color="auto"/>
        <w:bottom w:val="none" w:sz="0" w:space="0" w:color="auto"/>
        <w:right w:val="none" w:sz="0" w:space="0" w:color="auto"/>
      </w:divBdr>
    </w:div>
    <w:div w:id="378631982">
      <w:bodyDiv w:val="1"/>
      <w:marLeft w:val="0"/>
      <w:marRight w:val="0"/>
      <w:marTop w:val="0"/>
      <w:marBottom w:val="0"/>
      <w:divBdr>
        <w:top w:val="none" w:sz="0" w:space="0" w:color="auto"/>
        <w:left w:val="none" w:sz="0" w:space="0" w:color="auto"/>
        <w:bottom w:val="none" w:sz="0" w:space="0" w:color="auto"/>
        <w:right w:val="none" w:sz="0" w:space="0" w:color="auto"/>
      </w:divBdr>
    </w:div>
    <w:div w:id="383725799">
      <w:bodyDiv w:val="1"/>
      <w:marLeft w:val="0"/>
      <w:marRight w:val="0"/>
      <w:marTop w:val="0"/>
      <w:marBottom w:val="0"/>
      <w:divBdr>
        <w:top w:val="none" w:sz="0" w:space="0" w:color="auto"/>
        <w:left w:val="none" w:sz="0" w:space="0" w:color="auto"/>
        <w:bottom w:val="none" w:sz="0" w:space="0" w:color="auto"/>
        <w:right w:val="none" w:sz="0" w:space="0" w:color="auto"/>
      </w:divBdr>
    </w:div>
    <w:div w:id="392578893">
      <w:bodyDiv w:val="1"/>
      <w:marLeft w:val="0"/>
      <w:marRight w:val="0"/>
      <w:marTop w:val="0"/>
      <w:marBottom w:val="0"/>
      <w:divBdr>
        <w:top w:val="none" w:sz="0" w:space="0" w:color="auto"/>
        <w:left w:val="none" w:sz="0" w:space="0" w:color="auto"/>
        <w:bottom w:val="none" w:sz="0" w:space="0" w:color="auto"/>
        <w:right w:val="none" w:sz="0" w:space="0" w:color="auto"/>
      </w:divBdr>
    </w:div>
    <w:div w:id="396326665">
      <w:bodyDiv w:val="1"/>
      <w:marLeft w:val="0"/>
      <w:marRight w:val="0"/>
      <w:marTop w:val="0"/>
      <w:marBottom w:val="0"/>
      <w:divBdr>
        <w:top w:val="none" w:sz="0" w:space="0" w:color="auto"/>
        <w:left w:val="none" w:sz="0" w:space="0" w:color="auto"/>
        <w:bottom w:val="none" w:sz="0" w:space="0" w:color="auto"/>
        <w:right w:val="none" w:sz="0" w:space="0" w:color="auto"/>
      </w:divBdr>
    </w:div>
    <w:div w:id="402071089">
      <w:bodyDiv w:val="1"/>
      <w:marLeft w:val="0"/>
      <w:marRight w:val="0"/>
      <w:marTop w:val="0"/>
      <w:marBottom w:val="0"/>
      <w:divBdr>
        <w:top w:val="none" w:sz="0" w:space="0" w:color="auto"/>
        <w:left w:val="none" w:sz="0" w:space="0" w:color="auto"/>
        <w:bottom w:val="none" w:sz="0" w:space="0" w:color="auto"/>
        <w:right w:val="none" w:sz="0" w:space="0" w:color="auto"/>
      </w:divBdr>
    </w:div>
    <w:div w:id="403336422">
      <w:bodyDiv w:val="1"/>
      <w:marLeft w:val="0"/>
      <w:marRight w:val="0"/>
      <w:marTop w:val="0"/>
      <w:marBottom w:val="0"/>
      <w:divBdr>
        <w:top w:val="none" w:sz="0" w:space="0" w:color="auto"/>
        <w:left w:val="none" w:sz="0" w:space="0" w:color="auto"/>
        <w:bottom w:val="none" w:sz="0" w:space="0" w:color="auto"/>
        <w:right w:val="none" w:sz="0" w:space="0" w:color="auto"/>
      </w:divBdr>
    </w:div>
    <w:div w:id="406197194">
      <w:bodyDiv w:val="1"/>
      <w:marLeft w:val="0"/>
      <w:marRight w:val="0"/>
      <w:marTop w:val="0"/>
      <w:marBottom w:val="0"/>
      <w:divBdr>
        <w:top w:val="none" w:sz="0" w:space="0" w:color="auto"/>
        <w:left w:val="none" w:sz="0" w:space="0" w:color="auto"/>
        <w:bottom w:val="none" w:sz="0" w:space="0" w:color="auto"/>
        <w:right w:val="none" w:sz="0" w:space="0" w:color="auto"/>
      </w:divBdr>
    </w:div>
    <w:div w:id="416484464">
      <w:bodyDiv w:val="1"/>
      <w:marLeft w:val="0"/>
      <w:marRight w:val="0"/>
      <w:marTop w:val="0"/>
      <w:marBottom w:val="0"/>
      <w:divBdr>
        <w:top w:val="none" w:sz="0" w:space="0" w:color="auto"/>
        <w:left w:val="none" w:sz="0" w:space="0" w:color="auto"/>
        <w:bottom w:val="none" w:sz="0" w:space="0" w:color="auto"/>
        <w:right w:val="none" w:sz="0" w:space="0" w:color="auto"/>
      </w:divBdr>
    </w:div>
    <w:div w:id="417792941">
      <w:bodyDiv w:val="1"/>
      <w:marLeft w:val="0"/>
      <w:marRight w:val="0"/>
      <w:marTop w:val="0"/>
      <w:marBottom w:val="0"/>
      <w:divBdr>
        <w:top w:val="none" w:sz="0" w:space="0" w:color="auto"/>
        <w:left w:val="none" w:sz="0" w:space="0" w:color="auto"/>
        <w:bottom w:val="none" w:sz="0" w:space="0" w:color="auto"/>
        <w:right w:val="none" w:sz="0" w:space="0" w:color="auto"/>
      </w:divBdr>
    </w:div>
    <w:div w:id="420177348">
      <w:bodyDiv w:val="1"/>
      <w:marLeft w:val="0"/>
      <w:marRight w:val="0"/>
      <w:marTop w:val="0"/>
      <w:marBottom w:val="0"/>
      <w:divBdr>
        <w:top w:val="none" w:sz="0" w:space="0" w:color="auto"/>
        <w:left w:val="none" w:sz="0" w:space="0" w:color="auto"/>
        <w:bottom w:val="none" w:sz="0" w:space="0" w:color="auto"/>
        <w:right w:val="none" w:sz="0" w:space="0" w:color="auto"/>
      </w:divBdr>
    </w:div>
    <w:div w:id="433944284">
      <w:bodyDiv w:val="1"/>
      <w:marLeft w:val="0"/>
      <w:marRight w:val="0"/>
      <w:marTop w:val="0"/>
      <w:marBottom w:val="0"/>
      <w:divBdr>
        <w:top w:val="none" w:sz="0" w:space="0" w:color="auto"/>
        <w:left w:val="none" w:sz="0" w:space="0" w:color="auto"/>
        <w:bottom w:val="none" w:sz="0" w:space="0" w:color="auto"/>
        <w:right w:val="none" w:sz="0" w:space="0" w:color="auto"/>
      </w:divBdr>
    </w:div>
    <w:div w:id="452555270">
      <w:bodyDiv w:val="1"/>
      <w:marLeft w:val="0"/>
      <w:marRight w:val="0"/>
      <w:marTop w:val="0"/>
      <w:marBottom w:val="0"/>
      <w:divBdr>
        <w:top w:val="none" w:sz="0" w:space="0" w:color="auto"/>
        <w:left w:val="none" w:sz="0" w:space="0" w:color="auto"/>
        <w:bottom w:val="none" w:sz="0" w:space="0" w:color="auto"/>
        <w:right w:val="none" w:sz="0" w:space="0" w:color="auto"/>
      </w:divBdr>
    </w:div>
    <w:div w:id="466747943">
      <w:bodyDiv w:val="1"/>
      <w:marLeft w:val="0"/>
      <w:marRight w:val="0"/>
      <w:marTop w:val="0"/>
      <w:marBottom w:val="0"/>
      <w:divBdr>
        <w:top w:val="none" w:sz="0" w:space="0" w:color="auto"/>
        <w:left w:val="none" w:sz="0" w:space="0" w:color="auto"/>
        <w:bottom w:val="none" w:sz="0" w:space="0" w:color="auto"/>
        <w:right w:val="none" w:sz="0" w:space="0" w:color="auto"/>
      </w:divBdr>
    </w:div>
    <w:div w:id="469904148">
      <w:bodyDiv w:val="1"/>
      <w:marLeft w:val="0"/>
      <w:marRight w:val="0"/>
      <w:marTop w:val="0"/>
      <w:marBottom w:val="0"/>
      <w:divBdr>
        <w:top w:val="none" w:sz="0" w:space="0" w:color="auto"/>
        <w:left w:val="none" w:sz="0" w:space="0" w:color="auto"/>
        <w:bottom w:val="none" w:sz="0" w:space="0" w:color="auto"/>
        <w:right w:val="none" w:sz="0" w:space="0" w:color="auto"/>
      </w:divBdr>
    </w:div>
    <w:div w:id="475610130">
      <w:bodyDiv w:val="1"/>
      <w:marLeft w:val="0"/>
      <w:marRight w:val="0"/>
      <w:marTop w:val="0"/>
      <w:marBottom w:val="0"/>
      <w:divBdr>
        <w:top w:val="none" w:sz="0" w:space="0" w:color="auto"/>
        <w:left w:val="none" w:sz="0" w:space="0" w:color="auto"/>
        <w:bottom w:val="none" w:sz="0" w:space="0" w:color="auto"/>
        <w:right w:val="none" w:sz="0" w:space="0" w:color="auto"/>
      </w:divBdr>
    </w:div>
    <w:div w:id="476915522">
      <w:bodyDiv w:val="1"/>
      <w:marLeft w:val="0"/>
      <w:marRight w:val="0"/>
      <w:marTop w:val="0"/>
      <w:marBottom w:val="0"/>
      <w:divBdr>
        <w:top w:val="none" w:sz="0" w:space="0" w:color="auto"/>
        <w:left w:val="none" w:sz="0" w:space="0" w:color="auto"/>
        <w:bottom w:val="none" w:sz="0" w:space="0" w:color="auto"/>
        <w:right w:val="none" w:sz="0" w:space="0" w:color="auto"/>
      </w:divBdr>
    </w:div>
    <w:div w:id="483543125">
      <w:bodyDiv w:val="1"/>
      <w:marLeft w:val="0"/>
      <w:marRight w:val="0"/>
      <w:marTop w:val="0"/>
      <w:marBottom w:val="0"/>
      <w:divBdr>
        <w:top w:val="none" w:sz="0" w:space="0" w:color="auto"/>
        <w:left w:val="none" w:sz="0" w:space="0" w:color="auto"/>
        <w:bottom w:val="none" w:sz="0" w:space="0" w:color="auto"/>
        <w:right w:val="none" w:sz="0" w:space="0" w:color="auto"/>
      </w:divBdr>
    </w:div>
    <w:div w:id="489642208">
      <w:bodyDiv w:val="1"/>
      <w:marLeft w:val="0"/>
      <w:marRight w:val="0"/>
      <w:marTop w:val="0"/>
      <w:marBottom w:val="0"/>
      <w:divBdr>
        <w:top w:val="none" w:sz="0" w:space="0" w:color="auto"/>
        <w:left w:val="none" w:sz="0" w:space="0" w:color="auto"/>
        <w:bottom w:val="none" w:sz="0" w:space="0" w:color="auto"/>
        <w:right w:val="none" w:sz="0" w:space="0" w:color="auto"/>
      </w:divBdr>
    </w:div>
    <w:div w:id="500775888">
      <w:bodyDiv w:val="1"/>
      <w:marLeft w:val="0"/>
      <w:marRight w:val="0"/>
      <w:marTop w:val="0"/>
      <w:marBottom w:val="0"/>
      <w:divBdr>
        <w:top w:val="none" w:sz="0" w:space="0" w:color="auto"/>
        <w:left w:val="none" w:sz="0" w:space="0" w:color="auto"/>
        <w:bottom w:val="none" w:sz="0" w:space="0" w:color="auto"/>
        <w:right w:val="none" w:sz="0" w:space="0" w:color="auto"/>
      </w:divBdr>
    </w:div>
    <w:div w:id="509948265">
      <w:bodyDiv w:val="1"/>
      <w:marLeft w:val="0"/>
      <w:marRight w:val="0"/>
      <w:marTop w:val="0"/>
      <w:marBottom w:val="0"/>
      <w:divBdr>
        <w:top w:val="none" w:sz="0" w:space="0" w:color="auto"/>
        <w:left w:val="none" w:sz="0" w:space="0" w:color="auto"/>
        <w:bottom w:val="none" w:sz="0" w:space="0" w:color="auto"/>
        <w:right w:val="none" w:sz="0" w:space="0" w:color="auto"/>
      </w:divBdr>
    </w:div>
    <w:div w:id="510491057">
      <w:bodyDiv w:val="1"/>
      <w:marLeft w:val="0"/>
      <w:marRight w:val="0"/>
      <w:marTop w:val="0"/>
      <w:marBottom w:val="0"/>
      <w:divBdr>
        <w:top w:val="none" w:sz="0" w:space="0" w:color="auto"/>
        <w:left w:val="none" w:sz="0" w:space="0" w:color="auto"/>
        <w:bottom w:val="none" w:sz="0" w:space="0" w:color="auto"/>
        <w:right w:val="none" w:sz="0" w:space="0" w:color="auto"/>
      </w:divBdr>
    </w:div>
    <w:div w:id="515850764">
      <w:bodyDiv w:val="1"/>
      <w:marLeft w:val="0"/>
      <w:marRight w:val="0"/>
      <w:marTop w:val="0"/>
      <w:marBottom w:val="0"/>
      <w:divBdr>
        <w:top w:val="none" w:sz="0" w:space="0" w:color="auto"/>
        <w:left w:val="none" w:sz="0" w:space="0" w:color="auto"/>
        <w:bottom w:val="none" w:sz="0" w:space="0" w:color="auto"/>
        <w:right w:val="none" w:sz="0" w:space="0" w:color="auto"/>
      </w:divBdr>
    </w:div>
    <w:div w:id="526990063">
      <w:bodyDiv w:val="1"/>
      <w:marLeft w:val="0"/>
      <w:marRight w:val="0"/>
      <w:marTop w:val="0"/>
      <w:marBottom w:val="0"/>
      <w:divBdr>
        <w:top w:val="none" w:sz="0" w:space="0" w:color="auto"/>
        <w:left w:val="none" w:sz="0" w:space="0" w:color="auto"/>
        <w:bottom w:val="none" w:sz="0" w:space="0" w:color="auto"/>
        <w:right w:val="none" w:sz="0" w:space="0" w:color="auto"/>
      </w:divBdr>
    </w:div>
    <w:div w:id="553152876">
      <w:bodyDiv w:val="1"/>
      <w:marLeft w:val="0"/>
      <w:marRight w:val="0"/>
      <w:marTop w:val="0"/>
      <w:marBottom w:val="0"/>
      <w:divBdr>
        <w:top w:val="none" w:sz="0" w:space="0" w:color="auto"/>
        <w:left w:val="none" w:sz="0" w:space="0" w:color="auto"/>
        <w:bottom w:val="none" w:sz="0" w:space="0" w:color="auto"/>
        <w:right w:val="none" w:sz="0" w:space="0" w:color="auto"/>
      </w:divBdr>
    </w:div>
    <w:div w:id="554590496">
      <w:bodyDiv w:val="1"/>
      <w:marLeft w:val="0"/>
      <w:marRight w:val="0"/>
      <w:marTop w:val="0"/>
      <w:marBottom w:val="0"/>
      <w:divBdr>
        <w:top w:val="none" w:sz="0" w:space="0" w:color="auto"/>
        <w:left w:val="none" w:sz="0" w:space="0" w:color="auto"/>
        <w:bottom w:val="none" w:sz="0" w:space="0" w:color="auto"/>
        <w:right w:val="none" w:sz="0" w:space="0" w:color="auto"/>
      </w:divBdr>
    </w:div>
    <w:div w:id="568924088">
      <w:bodyDiv w:val="1"/>
      <w:marLeft w:val="0"/>
      <w:marRight w:val="0"/>
      <w:marTop w:val="0"/>
      <w:marBottom w:val="0"/>
      <w:divBdr>
        <w:top w:val="none" w:sz="0" w:space="0" w:color="auto"/>
        <w:left w:val="none" w:sz="0" w:space="0" w:color="auto"/>
        <w:bottom w:val="none" w:sz="0" w:space="0" w:color="auto"/>
        <w:right w:val="none" w:sz="0" w:space="0" w:color="auto"/>
      </w:divBdr>
    </w:div>
    <w:div w:id="573395104">
      <w:bodyDiv w:val="1"/>
      <w:marLeft w:val="0"/>
      <w:marRight w:val="0"/>
      <w:marTop w:val="0"/>
      <w:marBottom w:val="0"/>
      <w:divBdr>
        <w:top w:val="none" w:sz="0" w:space="0" w:color="auto"/>
        <w:left w:val="none" w:sz="0" w:space="0" w:color="auto"/>
        <w:bottom w:val="none" w:sz="0" w:space="0" w:color="auto"/>
        <w:right w:val="none" w:sz="0" w:space="0" w:color="auto"/>
      </w:divBdr>
    </w:div>
    <w:div w:id="574243927">
      <w:bodyDiv w:val="1"/>
      <w:marLeft w:val="0"/>
      <w:marRight w:val="0"/>
      <w:marTop w:val="0"/>
      <w:marBottom w:val="0"/>
      <w:divBdr>
        <w:top w:val="none" w:sz="0" w:space="0" w:color="auto"/>
        <w:left w:val="none" w:sz="0" w:space="0" w:color="auto"/>
        <w:bottom w:val="none" w:sz="0" w:space="0" w:color="auto"/>
        <w:right w:val="none" w:sz="0" w:space="0" w:color="auto"/>
      </w:divBdr>
    </w:div>
    <w:div w:id="577247010">
      <w:bodyDiv w:val="1"/>
      <w:marLeft w:val="0"/>
      <w:marRight w:val="0"/>
      <w:marTop w:val="0"/>
      <w:marBottom w:val="0"/>
      <w:divBdr>
        <w:top w:val="none" w:sz="0" w:space="0" w:color="auto"/>
        <w:left w:val="none" w:sz="0" w:space="0" w:color="auto"/>
        <w:bottom w:val="none" w:sz="0" w:space="0" w:color="auto"/>
        <w:right w:val="none" w:sz="0" w:space="0" w:color="auto"/>
      </w:divBdr>
    </w:div>
    <w:div w:id="578640853">
      <w:bodyDiv w:val="1"/>
      <w:marLeft w:val="0"/>
      <w:marRight w:val="0"/>
      <w:marTop w:val="0"/>
      <w:marBottom w:val="0"/>
      <w:divBdr>
        <w:top w:val="none" w:sz="0" w:space="0" w:color="auto"/>
        <w:left w:val="none" w:sz="0" w:space="0" w:color="auto"/>
        <w:bottom w:val="none" w:sz="0" w:space="0" w:color="auto"/>
        <w:right w:val="none" w:sz="0" w:space="0" w:color="auto"/>
      </w:divBdr>
    </w:div>
    <w:div w:id="592787134">
      <w:bodyDiv w:val="1"/>
      <w:marLeft w:val="0"/>
      <w:marRight w:val="0"/>
      <w:marTop w:val="0"/>
      <w:marBottom w:val="0"/>
      <w:divBdr>
        <w:top w:val="none" w:sz="0" w:space="0" w:color="auto"/>
        <w:left w:val="none" w:sz="0" w:space="0" w:color="auto"/>
        <w:bottom w:val="none" w:sz="0" w:space="0" w:color="auto"/>
        <w:right w:val="none" w:sz="0" w:space="0" w:color="auto"/>
      </w:divBdr>
    </w:div>
    <w:div w:id="595403004">
      <w:bodyDiv w:val="1"/>
      <w:marLeft w:val="0"/>
      <w:marRight w:val="0"/>
      <w:marTop w:val="0"/>
      <w:marBottom w:val="0"/>
      <w:divBdr>
        <w:top w:val="none" w:sz="0" w:space="0" w:color="auto"/>
        <w:left w:val="none" w:sz="0" w:space="0" w:color="auto"/>
        <w:bottom w:val="none" w:sz="0" w:space="0" w:color="auto"/>
        <w:right w:val="none" w:sz="0" w:space="0" w:color="auto"/>
      </w:divBdr>
    </w:div>
    <w:div w:id="608509711">
      <w:bodyDiv w:val="1"/>
      <w:marLeft w:val="0"/>
      <w:marRight w:val="0"/>
      <w:marTop w:val="0"/>
      <w:marBottom w:val="0"/>
      <w:divBdr>
        <w:top w:val="none" w:sz="0" w:space="0" w:color="auto"/>
        <w:left w:val="none" w:sz="0" w:space="0" w:color="auto"/>
        <w:bottom w:val="none" w:sz="0" w:space="0" w:color="auto"/>
        <w:right w:val="none" w:sz="0" w:space="0" w:color="auto"/>
      </w:divBdr>
    </w:div>
    <w:div w:id="613755203">
      <w:bodyDiv w:val="1"/>
      <w:marLeft w:val="0"/>
      <w:marRight w:val="0"/>
      <w:marTop w:val="0"/>
      <w:marBottom w:val="0"/>
      <w:divBdr>
        <w:top w:val="none" w:sz="0" w:space="0" w:color="auto"/>
        <w:left w:val="none" w:sz="0" w:space="0" w:color="auto"/>
        <w:bottom w:val="none" w:sz="0" w:space="0" w:color="auto"/>
        <w:right w:val="none" w:sz="0" w:space="0" w:color="auto"/>
      </w:divBdr>
    </w:div>
    <w:div w:id="615061649">
      <w:bodyDiv w:val="1"/>
      <w:marLeft w:val="0"/>
      <w:marRight w:val="0"/>
      <w:marTop w:val="0"/>
      <w:marBottom w:val="0"/>
      <w:divBdr>
        <w:top w:val="none" w:sz="0" w:space="0" w:color="auto"/>
        <w:left w:val="none" w:sz="0" w:space="0" w:color="auto"/>
        <w:bottom w:val="none" w:sz="0" w:space="0" w:color="auto"/>
        <w:right w:val="none" w:sz="0" w:space="0" w:color="auto"/>
      </w:divBdr>
    </w:div>
    <w:div w:id="626473400">
      <w:bodyDiv w:val="1"/>
      <w:marLeft w:val="0"/>
      <w:marRight w:val="0"/>
      <w:marTop w:val="0"/>
      <w:marBottom w:val="0"/>
      <w:divBdr>
        <w:top w:val="none" w:sz="0" w:space="0" w:color="auto"/>
        <w:left w:val="none" w:sz="0" w:space="0" w:color="auto"/>
        <w:bottom w:val="none" w:sz="0" w:space="0" w:color="auto"/>
        <w:right w:val="none" w:sz="0" w:space="0" w:color="auto"/>
      </w:divBdr>
    </w:div>
    <w:div w:id="628098175">
      <w:bodyDiv w:val="1"/>
      <w:marLeft w:val="0"/>
      <w:marRight w:val="0"/>
      <w:marTop w:val="0"/>
      <w:marBottom w:val="0"/>
      <w:divBdr>
        <w:top w:val="none" w:sz="0" w:space="0" w:color="auto"/>
        <w:left w:val="none" w:sz="0" w:space="0" w:color="auto"/>
        <w:bottom w:val="none" w:sz="0" w:space="0" w:color="auto"/>
        <w:right w:val="none" w:sz="0" w:space="0" w:color="auto"/>
      </w:divBdr>
    </w:div>
    <w:div w:id="631598678">
      <w:bodyDiv w:val="1"/>
      <w:marLeft w:val="0"/>
      <w:marRight w:val="0"/>
      <w:marTop w:val="0"/>
      <w:marBottom w:val="0"/>
      <w:divBdr>
        <w:top w:val="none" w:sz="0" w:space="0" w:color="auto"/>
        <w:left w:val="none" w:sz="0" w:space="0" w:color="auto"/>
        <w:bottom w:val="none" w:sz="0" w:space="0" w:color="auto"/>
        <w:right w:val="none" w:sz="0" w:space="0" w:color="auto"/>
      </w:divBdr>
    </w:div>
    <w:div w:id="650867187">
      <w:bodyDiv w:val="1"/>
      <w:marLeft w:val="0"/>
      <w:marRight w:val="0"/>
      <w:marTop w:val="0"/>
      <w:marBottom w:val="0"/>
      <w:divBdr>
        <w:top w:val="none" w:sz="0" w:space="0" w:color="auto"/>
        <w:left w:val="none" w:sz="0" w:space="0" w:color="auto"/>
        <w:bottom w:val="none" w:sz="0" w:space="0" w:color="auto"/>
        <w:right w:val="none" w:sz="0" w:space="0" w:color="auto"/>
      </w:divBdr>
    </w:div>
    <w:div w:id="662002782">
      <w:bodyDiv w:val="1"/>
      <w:marLeft w:val="0"/>
      <w:marRight w:val="0"/>
      <w:marTop w:val="0"/>
      <w:marBottom w:val="0"/>
      <w:divBdr>
        <w:top w:val="none" w:sz="0" w:space="0" w:color="auto"/>
        <w:left w:val="none" w:sz="0" w:space="0" w:color="auto"/>
        <w:bottom w:val="none" w:sz="0" w:space="0" w:color="auto"/>
        <w:right w:val="none" w:sz="0" w:space="0" w:color="auto"/>
      </w:divBdr>
    </w:div>
    <w:div w:id="664478915">
      <w:bodyDiv w:val="1"/>
      <w:marLeft w:val="0"/>
      <w:marRight w:val="0"/>
      <w:marTop w:val="0"/>
      <w:marBottom w:val="0"/>
      <w:divBdr>
        <w:top w:val="none" w:sz="0" w:space="0" w:color="auto"/>
        <w:left w:val="none" w:sz="0" w:space="0" w:color="auto"/>
        <w:bottom w:val="none" w:sz="0" w:space="0" w:color="auto"/>
        <w:right w:val="none" w:sz="0" w:space="0" w:color="auto"/>
      </w:divBdr>
    </w:div>
    <w:div w:id="673531518">
      <w:bodyDiv w:val="1"/>
      <w:marLeft w:val="0"/>
      <w:marRight w:val="0"/>
      <w:marTop w:val="0"/>
      <w:marBottom w:val="0"/>
      <w:divBdr>
        <w:top w:val="none" w:sz="0" w:space="0" w:color="auto"/>
        <w:left w:val="none" w:sz="0" w:space="0" w:color="auto"/>
        <w:bottom w:val="none" w:sz="0" w:space="0" w:color="auto"/>
        <w:right w:val="none" w:sz="0" w:space="0" w:color="auto"/>
      </w:divBdr>
    </w:div>
    <w:div w:id="681585797">
      <w:bodyDiv w:val="1"/>
      <w:marLeft w:val="0"/>
      <w:marRight w:val="0"/>
      <w:marTop w:val="0"/>
      <w:marBottom w:val="0"/>
      <w:divBdr>
        <w:top w:val="none" w:sz="0" w:space="0" w:color="auto"/>
        <w:left w:val="none" w:sz="0" w:space="0" w:color="auto"/>
        <w:bottom w:val="none" w:sz="0" w:space="0" w:color="auto"/>
        <w:right w:val="none" w:sz="0" w:space="0" w:color="auto"/>
      </w:divBdr>
    </w:div>
    <w:div w:id="692994384">
      <w:bodyDiv w:val="1"/>
      <w:marLeft w:val="0"/>
      <w:marRight w:val="0"/>
      <w:marTop w:val="0"/>
      <w:marBottom w:val="0"/>
      <w:divBdr>
        <w:top w:val="none" w:sz="0" w:space="0" w:color="auto"/>
        <w:left w:val="none" w:sz="0" w:space="0" w:color="auto"/>
        <w:bottom w:val="none" w:sz="0" w:space="0" w:color="auto"/>
        <w:right w:val="none" w:sz="0" w:space="0" w:color="auto"/>
      </w:divBdr>
    </w:div>
    <w:div w:id="694044682">
      <w:bodyDiv w:val="1"/>
      <w:marLeft w:val="0"/>
      <w:marRight w:val="0"/>
      <w:marTop w:val="0"/>
      <w:marBottom w:val="0"/>
      <w:divBdr>
        <w:top w:val="none" w:sz="0" w:space="0" w:color="auto"/>
        <w:left w:val="none" w:sz="0" w:space="0" w:color="auto"/>
        <w:bottom w:val="none" w:sz="0" w:space="0" w:color="auto"/>
        <w:right w:val="none" w:sz="0" w:space="0" w:color="auto"/>
      </w:divBdr>
    </w:div>
    <w:div w:id="696546323">
      <w:bodyDiv w:val="1"/>
      <w:marLeft w:val="0"/>
      <w:marRight w:val="0"/>
      <w:marTop w:val="0"/>
      <w:marBottom w:val="0"/>
      <w:divBdr>
        <w:top w:val="none" w:sz="0" w:space="0" w:color="auto"/>
        <w:left w:val="none" w:sz="0" w:space="0" w:color="auto"/>
        <w:bottom w:val="none" w:sz="0" w:space="0" w:color="auto"/>
        <w:right w:val="none" w:sz="0" w:space="0" w:color="auto"/>
      </w:divBdr>
    </w:div>
    <w:div w:id="724180217">
      <w:bodyDiv w:val="1"/>
      <w:marLeft w:val="0"/>
      <w:marRight w:val="0"/>
      <w:marTop w:val="0"/>
      <w:marBottom w:val="0"/>
      <w:divBdr>
        <w:top w:val="none" w:sz="0" w:space="0" w:color="auto"/>
        <w:left w:val="none" w:sz="0" w:space="0" w:color="auto"/>
        <w:bottom w:val="none" w:sz="0" w:space="0" w:color="auto"/>
        <w:right w:val="none" w:sz="0" w:space="0" w:color="auto"/>
      </w:divBdr>
    </w:div>
    <w:div w:id="745608757">
      <w:bodyDiv w:val="1"/>
      <w:marLeft w:val="0"/>
      <w:marRight w:val="0"/>
      <w:marTop w:val="0"/>
      <w:marBottom w:val="0"/>
      <w:divBdr>
        <w:top w:val="none" w:sz="0" w:space="0" w:color="auto"/>
        <w:left w:val="none" w:sz="0" w:space="0" w:color="auto"/>
        <w:bottom w:val="none" w:sz="0" w:space="0" w:color="auto"/>
        <w:right w:val="none" w:sz="0" w:space="0" w:color="auto"/>
      </w:divBdr>
    </w:div>
    <w:div w:id="757211540">
      <w:bodyDiv w:val="1"/>
      <w:marLeft w:val="0"/>
      <w:marRight w:val="0"/>
      <w:marTop w:val="0"/>
      <w:marBottom w:val="0"/>
      <w:divBdr>
        <w:top w:val="none" w:sz="0" w:space="0" w:color="auto"/>
        <w:left w:val="none" w:sz="0" w:space="0" w:color="auto"/>
        <w:bottom w:val="none" w:sz="0" w:space="0" w:color="auto"/>
        <w:right w:val="none" w:sz="0" w:space="0" w:color="auto"/>
      </w:divBdr>
    </w:div>
    <w:div w:id="760375161">
      <w:bodyDiv w:val="1"/>
      <w:marLeft w:val="0"/>
      <w:marRight w:val="0"/>
      <w:marTop w:val="0"/>
      <w:marBottom w:val="0"/>
      <w:divBdr>
        <w:top w:val="none" w:sz="0" w:space="0" w:color="auto"/>
        <w:left w:val="none" w:sz="0" w:space="0" w:color="auto"/>
        <w:bottom w:val="none" w:sz="0" w:space="0" w:color="auto"/>
        <w:right w:val="none" w:sz="0" w:space="0" w:color="auto"/>
      </w:divBdr>
    </w:div>
    <w:div w:id="762847388">
      <w:bodyDiv w:val="1"/>
      <w:marLeft w:val="0"/>
      <w:marRight w:val="0"/>
      <w:marTop w:val="0"/>
      <w:marBottom w:val="0"/>
      <w:divBdr>
        <w:top w:val="none" w:sz="0" w:space="0" w:color="auto"/>
        <w:left w:val="none" w:sz="0" w:space="0" w:color="auto"/>
        <w:bottom w:val="none" w:sz="0" w:space="0" w:color="auto"/>
        <w:right w:val="none" w:sz="0" w:space="0" w:color="auto"/>
      </w:divBdr>
    </w:div>
    <w:div w:id="763066180">
      <w:bodyDiv w:val="1"/>
      <w:marLeft w:val="0"/>
      <w:marRight w:val="0"/>
      <w:marTop w:val="0"/>
      <w:marBottom w:val="0"/>
      <w:divBdr>
        <w:top w:val="none" w:sz="0" w:space="0" w:color="auto"/>
        <w:left w:val="none" w:sz="0" w:space="0" w:color="auto"/>
        <w:bottom w:val="none" w:sz="0" w:space="0" w:color="auto"/>
        <w:right w:val="none" w:sz="0" w:space="0" w:color="auto"/>
      </w:divBdr>
    </w:div>
    <w:div w:id="779495202">
      <w:bodyDiv w:val="1"/>
      <w:marLeft w:val="0"/>
      <w:marRight w:val="0"/>
      <w:marTop w:val="0"/>
      <w:marBottom w:val="0"/>
      <w:divBdr>
        <w:top w:val="none" w:sz="0" w:space="0" w:color="auto"/>
        <w:left w:val="none" w:sz="0" w:space="0" w:color="auto"/>
        <w:bottom w:val="none" w:sz="0" w:space="0" w:color="auto"/>
        <w:right w:val="none" w:sz="0" w:space="0" w:color="auto"/>
      </w:divBdr>
    </w:div>
    <w:div w:id="785469264">
      <w:bodyDiv w:val="1"/>
      <w:marLeft w:val="0"/>
      <w:marRight w:val="0"/>
      <w:marTop w:val="0"/>
      <w:marBottom w:val="0"/>
      <w:divBdr>
        <w:top w:val="none" w:sz="0" w:space="0" w:color="auto"/>
        <w:left w:val="none" w:sz="0" w:space="0" w:color="auto"/>
        <w:bottom w:val="none" w:sz="0" w:space="0" w:color="auto"/>
        <w:right w:val="none" w:sz="0" w:space="0" w:color="auto"/>
      </w:divBdr>
    </w:div>
    <w:div w:id="793837746">
      <w:bodyDiv w:val="1"/>
      <w:marLeft w:val="0"/>
      <w:marRight w:val="0"/>
      <w:marTop w:val="0"/>
      <w:marBottom w:val="0"/>
      <w:divBdr>
        <w:top w:val="none" w:sz="0" w:space="0" w:color="auto"/>
        <w:left w:val="none" w:sz="0" w:space="0" w:color="auto"/>
        <w:bottom w:val="none" w:sz="0" w:space="0" w:color="auto"/>
        <w:right w:val="none" w:sz="0" w:space="0" w:color="auto"/>
      </w:divBdr>
    </w:div>
    <w:div w:id="797840880">
      <w:bodyDiv w:val="1"/>
      <w:marLeft w:val="0"/>
      <w:marRight w:val="0"/>
      <w:marTop w:val="0"/>
      <w:marBottom w:val="0"/>
      <w:divBdr>
        <w:top w:val="none" w:sz="0" w:space="0" w:color="auto"/>
        <w:left w:val="none" w:sz="0" w:space="0" w:color="auto"/>
        <w:bottom w:val="none" w:sz="0" w:space="0" w:color="auto"/>
        <w:right w:val="none" w:sz="0" w:space="0" w:color="auto"/>
      </w:divBdr>
    </w:div>
    <w:div w:id="815800218">
      <w:bodyDiv w:val="1"/>
      <w:marLeft w:val="0"/>
      <w:marRight w:val="0"/>
      <w:marTop w:val="0"/>
      <w:marBottom w:val="0"/>
      <w:divBdr>
        <w:top w:val="none" w:sz="0" w:space="0" w:color="auto"/>
        <w:left w:val="none" w:sz="0" w:space="0" w:color="auto"/>
        <w:bottom w:val="none" w:sz="0" w:space="0" w:color="auto"/>
        <w:right w:val="none" w:sz="0" w:space="0" w:color="auto"/>
      </w:divBdr>
    </w:div>
    <w:div w:id="827215121">
      <w:bodyDiv w:val="1"/>
      <w:marLeft w:val="0"/>
      <w:marRight w:val="0"/>
      <w:marTop w:val="0"/>
      <w:marBottom w:val="0"/>
      <w:divBdr>
        <w:top w:val="none" w:sz="0" w:space="0" w:color="auto"/>
        <w:left w:val="none" w:sz="0" w:space="0" w:color="auto"/>
        <w:bottom w:val="none" w:sz="0" w:space="0" w:color="auto"/>
        <w:right w:val="none" w:sz="0" w:space="0" w:color="auto"/>
      </w:divBdr>
    </w:div>
    <w:div w:id="828134807">
      <w:bodyDiv w:val="1"/>
      <w:marLeft w:val="0"/>
      <w:marRight w:val="0"/>
      <w:marTop w:val="0"/>
      <w:marBottom w:val="0"/>
      <w:divBdr>
        <w:top w:val="none" w:sz="0" w:space="0" w:color="auto"/>
        <w:left w:val="none" w:sz="0" w:space="0" w:color="auto"/>
        <w:bottom w:val="none" w:sz="0" w:space="0" w:color="auto"/>
        <w:right w:val="none" w:sz="0" w:space="0" w:color="auto"/>
      </w:divBdr>
    </w:div>
    <w:div w:id="829906421">
      <w:bodyDiv w:val="1"/>
      <w:marLeft w:val="0"/>
      <w:marRight w:val="0"/>
      <w:marTop w:val="0"/>
      <w:marBottom w:val="0"/>
      <w:divBdr>
        <w:top w:val="none" w:sz="0" w:space="0" w:color="auto"/>
        <w:left w:val="none" w:sz="0" w:space="0" w:color="auto"/>
        <w:bottom w:val="none" w:sz="0" w:space="0" w:color="auto"/>
        <w:right w:val="none" w:sz="0" w:space="0" w:color="auto"/>
      </w:divBdr>
    </w:div>
    <w:div w:id="832842947">
      <w:bodyDiv w:val="1"/>
      <w:marLeft w:val="0"/>
      <w:marRight w:val="0"/>
      <w:marTop w:val="0"/>
      <w:marBottom w:val="0"/>
      <w:divBdr>
        <w:top w:val="none" w:sz="0" w:space="0" w:color="auto"/>
        <w:left w:val="none" w:sz="0" w:space="0" w:color="auto"/>
        <w:bottom w:val="none" w:sz="0" w:space="0" w:color="auto"/>
        <w:right w:val="none" w:sz="0" w:space="0" w:color="auto"/>
      </w:divBdr>
    </w:div>
    <w:div w:id="837577921">
      <w:bodyDiv w:val="1"/>
      <w:marLeft w:val="0"/>
      <w:marRight w:val="0"/>
      <w:marTop w:val="0"/>
      <w:marBottom w:val="0"/>
      <w:divBdr>
        <w:top w:val="none" w:sz="0" w:space="0" w:color="auto"/>
        <w:left w:val="none" w:sz="0" w:space="0" w:color="auto"/>
        <w:bottom w:val="none" w:sz="0" w:space="0" w:color="auto"/>
        <w:right w:val="none" w:sz="0" w:space="0" w:color="auto"/>
      </w:divBdr>
    </w:div>
    <w:div w:id="842860504">
      <w:bodyDiv w:val="1"/>
      <w:marLeft w:val="0"/>
      <w:marRight w:val="0"/>
      <w:marTop w:val="0"/>
      <w:marBottom w:val="0"/>
      <w:divBdr>
        <w:top w:val="none" w:sz="0" w:space="0" w:color="auto"/>
        <w:left w:val="none" w:sz="0" w:space="0" w:color="auto"/>
        <w:bottom w:val="none" w:sz="0" w:space="0" w:color="auto"/>
        <w:right w:val="none" w:sz="0" w:space="0" w:color="auto"/>
      </w:divBdr>
    </w:div>
    <w:div w:id="850726485">
      <w:bodyDiv w:val="1"/>
      <w:marLeft w:val="0"/>
      <w:marRight w:val="0"/>
      <w:marTop w:val="0"/>
      <w:marBottom w:val="0"/>
      <w:divBdr>
        <w:top w:val="none" w:sz="0" w:space="0" w:color="auto"/>
        <w:left w:val="none" w:sz="0" w:space="0" w:color="auto"/>
        <w:bottom w:val="none" w:sz="0" w:space="0" w:color="auto"/>
        <w:right w:val="none" w:sz="0" w:space="0" w:color="auto"/>
      </w:divBdr>
    </w:div>
    <w:div w:id="862941718">
      <w:bodyDiv w:val="1"/>
      <w:marLeft w:val="0"/>
      <w:marRight w:val="0"/>
      <w:marTop w:val="0"/>
      <w:marBottom w:val="0"/>
      <w:divBdr>
        <w:top w:val="none" w:sz="0" w:space="0" w:color="auto"/>
        <w:left w:val="none" w:sz="0" w:space="0" w:color="auto"/>
        <w:bottom w:val="none" w:sz="0" w:space="0" w:color="auto"/>
        <w:right w:val="none" w:sz="0" w:space="0" w:color="auto"/>
      </w:divBdr>
    </w:div>
    <w:div w:id="864900165">
      <w:bodyDiv w:val="1"/>
      <w:marLeft w:val="0"/>
      <w:marRight w:val="0"/>
      <w:marTop w:val="0"/>
      <w:marBottom w:val="0"/>
      <w:divBdr>
        <w:top w:val="none" w:sz="0" w:space="0" w:color="auto"/>
        <w:left w:val="none" w:sz="0" w:space="0" w:color="auto"/>
        <w:bottom w:val="none" w:sz="0" w:space="0" w:color="auto"/>
        <w:right w:val="none" w:sz="0" w:space="0" w:color="auto"/>
      </w:divBdr>
    </w:div>
    <w:div w:id="867331833">
      <w:bodyDiv w:val="1"/>
      <w:marLeft w:val="0"/>
      <w:marRight w:val="0"/>
      <w:marTop w:val="0"/>
      <w:marBottom w:val="0"/>
      <w:divBdr>
        <w:top w:val="none" w:sz="0" w:space="0" w:color="auto"/>
        <w:left w:val="none" w:sz="0" w:space="0" w:color="auto"/>
        <w:bottom w:val="none" w:sz="0" w:space="0" w:color="auto"/>
        <w:right w:val="none" w:sz="0" w:space="0" w:color="auto"/>
      </w:divBdr>
    </w:div>
    <w:div w:id="867641487">
      <w:bodyDiv w:val="1"/>
      <w:marLeft w:val="0"/>
      <w:marRight w:val="0"/>
      <w:marTop w:val="0"/>
      <w:marBottom w:val="0"/>
      <w:divBdr>
        <w:top w:val="none" w:sz="0" w:space="0" w:color="auto"/>
        <w:left w:val="none" w:sz="0" w:space="0" w:color="auto"/>
        <w:bottom w:val="none" w:sz="0" w:space="0" w:color="auto"/>
        <w:right w:val="none" w:sz="0" w:space="0" w:color="auto"/>
      </w:divBdr>
    </w:div>
    <w:div w:id="870075842">
      <w:bodyDiv w:val="1"/>
      <w:marLeft w:val="0"/>
      <w:marRight w:val="0"/>
      <w:marTop w:val="0"/>
      <w:marBottom w:val="0"/>
      <w:divBdr>
        <w:top w:val="none" w:sz="0" w:space="0" w:color="auto"/>
        <w:left w:val="none" w:sz="0" w:space="0" w:color="auto"/>
        <w:bottom w:val="none" w:sz="0" w:space="0" w:color="auto"/>
        <w:right w:val="none" w:sz="0" w:space="0" w:color="auto"/>
      </w:divBdr>
    </w:div>
    <w:div w:id="899362484">
      <w:bodyDiv w:val="1"/>
      <w:marLeft w:val="0"/>
      <w:marRight w:val="0"/>
      <w:marTop w:val="0"/>
      <w:marBottom w:val="0"/>
      <w:divBdr>
        <w:top w:val="none" w:sz="0" w:space="0" w:color="auto"/>
        <w:left w:val="none" w:sz="0" w:space="0" w:color="auto"/>
        <w:bottom w:val="none" w:sz="0" w:space="0" w:color="auto"/>
        <w:right w:val="none" w:sz="0" w:space="0" w:color="auto"/>
      </w:divBdr>
    </w:div>
    <w:div w:id="904953004">
      <w:bodyDiv w:val="1"/>
      <w:marLeft w:val="0"/>
      <w:marRight w:val="0"/>
      <w:marTop w:val="0"/>
      <w:marBottom w:val="0"/>
      <w:divBdr>
        <w:top w:val="none" w:sz="0" w:space="0" w:color="auto"/>
        <w:left w:val="none" w:sz="0" w:space="0" w:color="auto"/>
        <w:bottom w:val="none" w:sz="0" w:space="0" w:color="auto"/>
        <w:right w:val="none" w:sz="0" w:space="0" w:color="auto"/>
      </w:divBdr>
    </w:div>
    <w:div w:id="919945478">
      <w:bodyDiv w:val="1"/>
      <w:marLeft w:val="0"/>
      <w:marRight w:val="0"/>
      <w:marTop w:val="0"/>
      <w:marBottom w:val="0"/>
      <w:divBdr>
        <w:top w:val="none" w:sz="0" w:space="0" w:color="auto"/>
        <w:left w:val="none" w:sz="0" w:space="0" w:color="auto"/>
        <w:bottom w:val="none" w:sz="0" w:space="0" w:color="auto"/>
        <w:right w:val="none" w:sz="0" w:space="0" w:color="auto"/>
      </w:divBdr>
    </w:div>
    <w:div w:id="934441055">
      <w:bodyDiv w:val="1"/>
      <w:marLeft w:val="0"/>
      <w:marRight w:val="0"/>
      <w:marTop w:val="0"/>
      <w:marBottom w:val="0"/>
      <w:divBdr>
        <w:top w:val="none" w:sz="0" w:space="0" w:color="auto"/>
        <w:left w:val="none" w:sz="0" w:space="0" w:color="auto"/>
        <w:bottom w:val="none" w:sz="0" w:space="0" w:color="auto"/>
        <w:right w:val="none" w:sz="0" w:space="0" w:color="auto"/>
      </w:divBdr>
    </w:div>
    <w:div w:id="937326827">
      <w:bodyDiv w:val="1"/>
      <w:marLeft w:val="0"/>
      <w:marRight w:val="0"/>
      <w:marTop w:val="0"/>
      <w:marBottom w:val="0"/>
      <w:divBdr>
        <w:top w:val="none" w:sz="0" w:space="0" w:color="auto"/>
        <w:left w:val="none" w:sz="0" w:space="0" w:color="auto"/>
        <w:bottom w:val="none" w:sz="0" w:space="0" w:color="auto"/>
        <w:right w:val="none" w:sz="0" w:space="0" w:color="auto"/>
      </w:divBdr>
    </w:div>
    <w:div w:id="944581727">
      <w:bodyDiv w:val="1"/>
      <w:marLeft w:val="0"/>
      <w:marRight w:val="0"/>
      <w:marTop w:val="0"/>
      <w:marBottom w:val="0"/>
      <w:divBdr>
        <w:top w:val="none" w:sz="0" w:space="0" w:color="auto"/>
        <w:left w:val="none" w:sz="0" w:space="0" w:color="auto"/>
        <w:bottom w:val="none" w:sz="0" w:space="0" w:color="auto"/>
        <w:right w:val="none" w:sz="0" w:space="0" w:color="auto"/>
      </w:divBdr>
    </w:div>
    <w:div w:id="957877617">
      <w:bodyDiv w:val="1"/>
      <w:marLeft w:val="0"/>
      <w:marRight w:val="0"/>
      <w:marTop w:val="0"/>
      <w:marBottom w:val="0"/>
      <w:divBdr>
        <w:top w:val="none" w:sz="0" w:space="0" w:color="auto"/>
        <w:left w:val="none" w:sz="0" w:space="0" w:color="auto"/>
        <w:bottom w:val="none" w:sz="0" w:space="0" w:color="auto"/>
        <w:right w:val="none" w:sz="0" w:space="0" w:color="auto"/>
      </w:divBdr>
    </w:div>
    <w:div w:id="961307873">
      <w:bodyDiv w:val="1"/>
      <w:marLeft w:val="0"/>
      <w:marRight w:val="0"/>
      <w:marTop w:val="0"/>
      <w:marBottom w:val="0"/>
      <w:divBdr>
        <w:top w:val="none" w:sz="0" w:space="0" w:color="auto"/>
        <w:left w:val="none" w:sz="0" w:space="0" w:color="auto"/>
        <w:bottom w:val="none" w:sz="0" w:space="0" w:color="auto"/>
        <w:right w:val="none" w:sz="0" w:space="0" w:color="auto"/>
      </w:divBdr>
    </w:div>
    <w:div w:id="967399807">
      <w:bodyDiv w:val="1"/>
      <w:marLeft w:val="0"/>
      <w:marRight w:val="0"/>
      <w:marTop w:val="0"/>
      <w:marBottom w:val="0"/>
      <w:divBdr>
        <w:top w:val="none" w:sz="0" w:space="0" w:color="auto"/>
        <w:left w:val="none" w:sz="0" w:space="0" w:color="auto"/>
        <w:bottom w:val="none" w:sz="0" w:space="0" w:color="auto"/>
        <w:right w:val="none" w:sz="0" w:space="0" w:color="auto"/>
      </w:divBdr>
    </w:div>
    <w:div w:id="996038670">
      <w:bodyDiv w:val="1"/>
      <w:marLeft w:val="0"/>
      <w:marRight w:val="0"/>
      <w:marTop w:val="0"/>
      <w:marBottom w:val="0"/>
      <w:divBdr>
        <w:top w:val="none" w:sz="0" w:space="0" w:color="auto"/>
        <w:left w:val="none" w:sz="0" w:space="0" w:color="auto"/>
        <w:bottom w:val="none" w:sz="0" w:space="0" w:color="auto"/>
        <w:right w:val="none" w:sz="0" w:space="0" w:color="auto"/>
      </w:divBdr>
    </w:div>
    <w:div w:id="996229693">
      <w:bodyDiv w:val="1"/>
      <w:marLeft w:val="0"/>
      <w:marRight w:val="0"/>
      <w:marTop w:val="0"/>
      <w:marBottom w:val="0"/>
      <w:divBdr>
        <w:top w:val="none" w:sz="0" w:space="0" w:color="auto"/>
        <w:left w:val="none" w:sz="0" w:space="0" w:color="auto"/>
        <w:bottom w:val="none" w:sz="0" w:space="0" w:color="auto"/>
        <w:right w:val="none" w:sz="0" w:space="0" w:color="auto"/>
      </w:divBdr>
    </w:div>
    <w:div w:id="1001591507">
      <w:bodyDiv w:val="1"/>
      <w:marLeft w:val="0"/>
      <w:marRight w:val="0"/>
      <w:marTop w:val="0"/>
      <w:marBottom w:val="0"/>
      <w:divBdr>
        <w:top w:val="none" w:sz="0" w:space="0" w:color="auto"/>
        <w:left w:val="none" w:sz="0" w:space="0" w:color="auto"/>
        <w:bottom w:val="none" w:sz="0" w:space="0" w:color="auto"/>
        <w:right w:val="none" w:sz="0" w:space="0" w:color="auto"/>
      </w:divBdr>
    </w:div>
    <w:div w:id="1002242572">
      <w:bodyDiv w:val="1"/>
      <w:marLeft w:val="0"/>
      <w:marRight w:val="0"/>
      <w:marTop w:val="0"/>
      <w:marBottom w:val="0"/>
      <w:divBdr>
        <w:top w:val="none" w:sz="0" w:space="0" w:color="auto"/>
        <w:left w:val="none" w:sz="0" w:space="0" w:color="auto"/>
        <w:bottom w:val="none" w:sz="0" w:space="0" w:color="auto"/>
        <w:right w:val="none" w:sz="0" w:space="0" w:color="auto"/>
      </w:divBdr>
    </w:div>
    <w:div w:id="1016155237">
      <w:bodyDiv w:val="1"/>
      <w:marLeft w:val="0"/>
      <w:marRight w:val="0"/>
      <w:marTop w:val="0"/>
      <w:marBottom w:val="0"/>
      <w:divBdr>
        <w:top w:val="none" w:sz="0" w:space="0" w:color="auto"/>
        <w:left w:val="none" w:sz="0" w:space="0" w:color="auto"/>
        <w:bottom w:val="none" w:sz="0" w:space="0" w:color="auto"/>
        <w:right w:val="none" w:sz="0" w:space="0" w:color="auto"/>
      </w:divBdr>
    </w:div>
    <w:div w:id="1021931452">
      <w:bodyDiv w:val="1"/>
      <w:marLeft w:val="0"/>
      <w:marRight w:val="0"/>
      <w:marTop w:val="0"/>
      <w:marBottom w:val="0"/>
      <w:divBdr>
        <w:top w:val="none" w:sz="0" w:space="0" w:color="auto"/>
        <w:left w:val="none" w:sz="0" w:space="0" w:color="auto"/>
        <w:bottom w:val="none" w:sz="0" w:space="0" w:color="auto"/>
        <w:right w:val="none" w:sz="0" w:space="0" w:color="auto"/>
      </w:divBdr>
    </w:div>
    <w:div w:id="1032002916">
      <w:bodyDiv w:val="1"/>
      <w:marLeft w:val="0"/>
      <w:marRight w:val="0"/>
      <w:marTop w:val="0"/>
      <w:marBottom w:val="0"/>
      <w:divBdr>
        <w:top w:val="none" w:sz="0" w:space="0" w:color="auto"/>
        <w:left w:val="none" w:sz="0" w:space="0" w:color="auto"/>
        <w:bottom w:val="none" w:sz="0" w:space="0" w:color="auto"/>
        <w:right w:val="none" w:sz="0" w:space="0" w:color="auto"/>
      </w:divBdr>
    </w:div>
    <w:div w:id="1037513001">
      <w:bodyDiv w:val="1"/>
      <w:marLeft w:val="0"/>
      <w:marRight w:val="0"/>
      <w:marTop w:val="0"/>
      <w:marBottom w:val="0"/>
      <w:divBdr>
        <w:top w:val="none" w:sz="0" w:space="0" w:color="auto"/>
        <w:left w:val="none" w:sz="0" w:space="0" w:color="auto"/>
        <w:bottom w:val="none" w:sz="0" w:space="0" w:color="auto"/>
        <w:right w:val="none" w:sz="0" w:space="0" w:color="auto"/>
      </w:divBdr>
    </w:div>
    <w:div w:id="1042944131">
      <w:bodyDiv w:val="1"/>
      <w:marLeft w:val="0"/>
      <w:marRight w:val="0"/>
      <w:marTop w:val="0"/>
      <w:marBottom w:val="0"/>
      <w:divBdr>
        <w:top w:val="none" w:sz="0" w:space="0" w:color="auto"/>
        <w:left w:val="none" w:sz="0" w:space="0" w:color="auto"/>
        <w:bottom w:val="none" w:sz="0" w:space="0" w:color="auto"/>
        <w:right w:val="none" w:sz="0" w:space="0" w:color="auto"/>
      </w:divBdr>
    </w:div>
    <w:div w:id="1055660183">
      <w:bodyDiv w:val="1"/>
      <w:marLeft w:val="0"/>
      <w:marRight w:val="0"/>
      <w:marTop w:val="0"/>
      <w:marBottom w:val="0"/>
      <w:divBdr>
        <w:top w:val="none" w:sz="0" w:space="0" w:color="auto"/>
        <w:left w:val="none" w:sz="0" w:space="0" w:color="auto"/>
        <w:bottom w:val="none" w:sz="0" w:space="0" w:color="auto"/>
        <w:right w:val="none" w:sz="0" w:space="0" w:color="auto"/>
      </w:divBdr>
    </w:div>
    <w:div w:id="1059667768">
      <w:bodyDiv w:val="1"/>
      <w:marLeft w:val="0"/>
      <w:marRight w:val="0"/>
      <w:marTop w:val="0"/>
      <w:marBottom w:val="0"/>
      <w:divBdr>
        <w:top w:val="none" w:sz="0" w:space="0" w:color="auto"/>
        <w:left w:val="none" w:sz="0" w:space="0" w:color="auto"/>
        <w:bottom w:val="none" w:sz="0" w:space="0" w:color="auto"/>
        <w:right w:val="none" w:sz="0" w:space="0" w:color="auto"/>
      </w:divBdr>
    </w:div>
    <w:div w:id="1062674882">
      <w:bodyDiv w:val="1"/>
      <w:marLeft w:val="0"/>
      <w:marRight w:val="0"/>
      <w:marTop w:val="0"/>
      <w:marBottom w:val="0"/>
      <w:divBdr>
        <w:top w:val="none" w:sz="0" w:space="0" w:color="auto"/>
        <w:left w:val="none" w:sz="0" w:space="0" w:color="auto"/>
        <w:bottom w:val="none" w:sz="0" w:space="0" w:color="auto"/>
        <w:right w:val="none" w:sz="0" w:space="0" w:color="auto"/>
      </w:divBdr>
    </w:div>
    <w:div w:id="1075589723">
      <w:bodyDiv w:val="1"/>
      <w:marLeft w:val="0"/>
      <w:marRight w:val="0"/>
      <w:marTop w:val="0"/>
      <w:marBottom w:val="0"/>
      <w:divBdr>
        <w:top w:val="none" w:sz="0" w:space="0" w:color="auto"/>
        <w:left w:val="none" w:sz="0" w:space="0" w:color="auto"/>
        <w:bottom w:val="none" w:sz="0" w:space="0" w:color="auto"/>
        <w:right w:val="none" w:sz="0" w:space="0" w:color="auto"/>
      </w:divBdr>
    </w:div>
    <w:div w:id="1094009992">
      <w:bodyDiv w:val="1"/>
      <w:marLeft w:val="0"/>
      <w:marRight w:val="0"/>
      <w:marTop w:val="0"/>
      <w:marBottom w:val="0"/>
      <w:divBdr>
        <w:top w:val="none" w:sz="0" w:space="0" w:color="auto"/>
        <w:left w:val="none" w:sz="0" w:space="0" w:color="auto"/>
        <w:bottom w:val="none" w:sz="0" w:space="0" w:color="auto"/>
        <w:right w:val="none" w:sz="0" w:space="0" w:color="auto"/>
      </w:divBdr>
    </w:div>
    <w:div w:id="1095710404">
      <w:bodyDiv w:val="1"/>
      <w:marLeft w:val="0"/>
      <w:marRight w:val="0"/>
      <w:marTop w:val="0"/>
      <w:marBottom w:val="0"/>
      <w:divBdr>
        <w:top w:val="none" w:sz="0" w:space="0" w:color="auto"/>
        <w:left w:val="none" w:sz="0" w:space="0" w:color="auto"/>
        <w:bottom w:val="none" w:sz="0" w:space="0" w:color="auto"/>
        <w:right w:val="none" w:sz="0" w:space="0" w:color="auto"/>
      </w:divBdr>
    </w:div>
    <w:div w:id="1132208314">
      <w:bodyDiv w:val="1"/>
      <w:marLeft w:val="0"/>
      <w:marRight w:val="0"/>
      <w:marTop w:val="0"/>
      <w:marBottom w:val="0"/>
      <w:divBdr>
        <w:top w:val="none" w:sz="0" w:space="0" w:color="auto"/>
        <w:left w:val="none" w:sz="0" w:space="0" w:color="auto"/>
        <w:bottom w:val="none" w:sz="0" w:space="0" w:color="auto"/>
        <w:right w:val="none" w:sz="0" w:space="0" w:color="auto"/>
      </w:divBdr>
    </w:div>
    <w:div w:id="1144155508">
      <w:bodyDiv w:val="1"/>
      <w:marLeft w:val="0"/>
      <w:marRight w:val="0"/>
      <w:marTop w:val="0"/>
      <w:marBottom w:val="0"/>
      <w:divBdr>
        <w:top w:val="none" w:sz="0" w:space="0" w:color="auto"/>
        <w:left w:val="none" w:sz="0" w:space="0" w:color="auto"/>
        <w:bottom w:val="none" w:sz="0" w:space="0" w:color="auto"/>
        <w:right w:val="none" w:sz="0" w:space="0" w:color="auto"/>
      </w:divBdr>
    </w:div>
    <w:div w:id="1147627909">
      <w:bodyDiv w:val="1"/>
      <w:marLeft w:val="0"/>
      <w:marRight w:val="0"/>
      <w:marTop w:val="0"/>
      <w:marBottom w:val="0"/>
      <w:divBdr>
        <w:top w:val="none" w:sz="0" w:space="0" w:color="auto"/>
        <w:left w:val="none" w:sz="0" w:space="0" w:color="auto"/>
        <w:bottom w:val="none" w:sz="0" w:space="0" w:color="auto"/>
        <w:right w:val="none" w:sz="0" w:space="0" w:color="auto"/>
      </w:divBdr>
    </w:div>
    <w:div w:id="1159542217">
      <w:bodyDiv w:val="1"/>
      <w:marLeft w:val="0"/>
      <w:marRight w:val="0"/>
      <w:marTop w:val="0"/>
      <w:marBottom w:val="0"/>
      <w:divBdr>
        <w:top w:val="none" w:sz="0" w:space="0" w:color="auto"/>
        <w:left w:val="none" w:sz="0" w:space="0" w:color="auto"/>
        <w:bottom w:val="none" w:sz="0" w:space="0" w:color="auto"/>
        <w:right w:val="none" w:sz="0" w:space="0" w:color="auto"/>
      </w:divBdr>
    </w:div>
    <w:div w:id="1162741791">
      <w:bodyDiv w:val="1"/>
      <w:marLeft w:val="0"/>
      <w:marRight w:val="0"/>
      <w:marTop w:val="0"/>
      <w:marBottom w:val="0"/>
      <w:divBdr>
        <w:top w:val="none" w:sz="0" w:space="0" w:color="auto"/>
        <w:left w:val="none" w:sz="0" w:space="0" w:color="auto"/>
        <w:bottom w:val="none" w:sz="0" w:space="0" w:color="auto"/>
        <w:right w:val="none" w:sz="0" w:space="0" w:color="auto"/>
      </w:divBdr>
    </w:div>
    <w:div w:id="1182671715">
      <w:bodyDiv w:val="1"/>
      <w:marLeft w:val="0"/>
      <w:marRight w:val="0"/>
      <w:marTop w:val="0"/>
      <w:marBottom w:val="0"/>
      <w:divBdr>
        <w:top w:val="none" w:sz="0" w:space="0" w:color="auto"/>
        <w:left w:val="none" w:sz="0" w:space="0" w:color="auto"/>
        <w:bottom w:val="none" w:sz="0" w:space="0" w:color="auto"/>
        <w:right w:val="none" w:sz="0" w:space="0" w:color="auto"/>
      </w:divBdr>
    </w:div>
    <w:div w:id="1192035215">
      <w:bodyDiv w:val="1"/>
      <w:marLeft w:val="0"/>
      <w:marRight w:val="0"/>
      <w:marTop w:val="0"/>
      <w:marBottom w:val="0"/>
      <w:divBdr>
        <w:top w:val="none" w:sz="0" w:space="0" w:color="auto"/>
        <w:left w:val="none" w:sz="0" w:space="0" w:color="auto"/>
        <w:bottom w:val="none" w:sz="0" w:space="0" w:color="auto"/>
        <w:right w:val="none" w:sz="0" w:space="0" w:color="auto"/>
      </w:divBdr>
    </w:div>
    <w:div w:id="1203636391">
      <w:bodyDiv w:val="1"/>
      <w:marLeft w:val="0"/>
      <w:marRight w:val="0"/>
      <w:marTop w:val="0"/>
      <w:marBottom w:val="0"/>
      <w:divBdr>
        <w:top w:val="none" w:sz="0" w:space="0" w:color="auto"/>
        <w:left w:val="none" w:sz="0" w:space="0" w:color="auto"/>
        <w:bottom w:val="none" w:sz="0" w:space="0" w:color="auto"/>
        <w:right w:val="none" w:sz="0" w:space="0" w:color="auto"/>
      </w:divBdr>
    </w:div>
    <w:div w:id="1207839299">
      <w:bodyDiv w:val="1"/>
      <w:marLeft w:val="0"/>
      <w:marRight w:val="0"/>
      <w:marTop w:val="0"/>
      <w:marBottom w:val="0"/>
      <w:divBdr>
        <w:top w:val="none" w:sz="0" w:space="0" w:color="auto"/>
        <w:left w:val="none" w:sz="0" w:space="0" w:color="auto"/>
        <w:bottom w:val="none" w:sz="0" w:space="0" w:color="auto"/>
        <w:right w:val="none" w:sz="0" w:space="0" w:color="auto"/>
      </w:divBdr>
    </w:div>
    <w:div w:id="1208450828">
      <w:bodyDiv w:val="1"/>
      <w:marLeft w:val="0"/>
      <w:marRight w:val="0"/>
      <w:marTop w:val="0"/>
      <w:marBottom w:val="0"/>
      <w:divBdr>
        <w:top w:val="none" w:sz="0" w:space="0" w:color="auto"/>
        <w:left w:val="none" w:sz="0" w:space="0" w:color="auto"/>
        <w:bottom w:val="none" w:sz="0" w:space="0" w:color="auto"/>
        <w:right w:val="none" w:sz="0" w:space="0" w:color="auto"/>
      </w:divBdr>
    </w:div>
    <w:div w:id="1228488948">
      <w:bodyDiv w:val="1"/>
      <w:marLeft w:val="0"/>
      <w:marRight w:val="0"/>
      <w:marTop w:val="0"/>
      <w:marBottom w:val="0"/>
      <w:divBdr>
        <w:top w:val="none" w:sz="0" w:space="0" w:color="auto"/>
        <w:left w:val="none" w:sz="0" w:space="0" w:color="auto"/>
        <w:bottom w:val="none" w:sz="0" w:space="0" w:color="auto"/>
        <w:right w:val="none" w:sz="0" w:space="0" w:color="auto"/>
      </w:divBdr>
    </w:div>
    <w:div w:id="1230534269">
      <w:bodyDiv w:val="1"/>
      <w:marLeft w:val="0"/>
      <w:marRight w:val="0"/>
      <w:marTop w:val="0"/>
      <w:marBottom w:val="0"/>
      <w:divBdr>
        <w:top w:val="none" w:sz="0" w:space="0" w:color="auto"/>
        <w:left w:val="none" w:sz="0" w:space="0" w:color="auto"/>
        <w:bottom w:val="none" w:sz="0" w:space="0" w:color="auto"/>
        <w:right w:val="none" w:sz="0" w:space="0" w:color="auto"/>
      </w:divBdr>
    </w:div>
    <w:div w:id="1240139027">
      <w:bodyDiv w:val="1"/>
      <w:marLeft w:val="0"/>
      <w:marRight w:val="0"/>
      <w:marTop w:val="0"/>
      <w:marBottom w:val="0"/>
      <w:divBdr>
        <w:top w:val="none" w:sz="0" w:space="0" w:color="auto"/>
        <w:left w:val="none" w:sz="0" w:space="0" w:color="auto"/>
        <w:bottom w:val="none" w:sz="0" w:space="0" w:color="auto"/>
        <w:right w:val="none" w:sz="0" w:space="0" w:color="auto"/>
      </w:divBdr>
    </w:div>
    <w:div w:id="1247810686">
      <w:bodyDiv w:val="1"/>
      <w:marLeft w:val="0"/>
      <w:marRight w:val="0"/>
      <w:marTop w:val="0"/>
      <w:marBottom w:val="0"/>
      <w:divBdr>
        <w:top w:val="none" w:sz="0" w:space="0" w:color="auto"/>
        <w:left w:val="none" w:sz="0" w:space="0" w:color="auto"/>
        <w:bottom w:val="none" w:sz="0" w:space="0" w:color="auto"/>
        <w:right w:val="none" w:sz="0" w:space="0" w:color="auto"/>
      </w:divBdr>
    </w:div>
    <w:div w:id="1250501019">
      <w:bodyDiv w:val="1"/>
      <w:marLeft w:val="0"/>
      <w:marRight w:val="0"/>
      <w:marTop w:val="0"/>
      <w:marBottom w:val="0"/>
      <w:divBdr>
        <w:top w:val="none" w:sz="0" w:space="0" w:color="auto"/>
        <w:left w:val="none" w:sz="0" w:space="0" w:color="auto"/>
        <w:bottom w:val="none" w:sz="0" w:space="0" w:color="auto"/>
        <w:right w:val="none" w:sz="0" w:space="0" w:color="auto"/>
      </w:divBdr>
    </w:div>
    <w:div w:id="1255240401">
      <w:bodyDiv w:val="1"/>
      <w:marLeft w:val="0"/>
      <w:marRight w:val="0"/>
      <w:marTop w:val="0"/>
      <w:marBottom w:val="0"/>
      <w:divBdr>
        <w:top w:val="none" w:sz="0" w:space="0" w:color="auto"/>
        <w:left w:val="none" w:sz="0" w:space="0" w:color="auto"/>
        <w:bottom w:val="none" w:sz="0" w:space="0" w:color="auto"/>
        <w:right w:val="none" w:sz="0" w:space="0" w:color="auto"/>
      </w:divBdr>
    </w:div>
    <w:div w:id="1264922093">
      <w:bodyDiv w:val="1"/>
      <w:marLeft w:val="0"/>
      <w:marRight w:val="0"/>
      <w:marTop w:val="0"/>
      <w:marBottom w:val="0"/>
      <w:divBdr>
        <w:top w:val="none" w:sz="0" w:space="0" w:color="auto"/>
        <w:left w:val="none" w:sz="0" w:space="0" w:color="auto"/>
        <w:bottom w:val="none" w:sz="0" w:space="0" w:color="auto"/>
        <w:right w:val="none" w:sz="0" w:space="0" w:color="auto"/>
      </w:divBdr>
    </w:div>
    <w:div w:id="1266229219">
      <w:bodyDiv w:val="1"/>
      <w:marLeft w:val="0"/>
      <w:marRight w:val="0"/>
      <w:marTop w:val="0"/>
      <w:marBottom w:val="0"/>
      <w:divBdr>
        <w:top w:val="none" w:sz="0" w:space="0" w:color="auto"/>
        <w:left w:val="none" w:sz="0" w:space="0" w:color="auto"/>
        <w:bottom w:val="none" w:sz="0" w:space="0" w:color="auto"/>
        <w:right w:val="none" w:sz="0" w:space="0" w:color="auto"/>
      </w:divBdr>
    </w:div>
    <w:div w:id="1266767828">
      <w:bodyDiv w:val="1"/>
      <w:marLeft w:val="0"/>
      <w:marRight w:val="0"/>
      <w:marTop w:val="0"/>
      <w:marBottom w:val="0"/>
      <w:divBdr>
        <w:top w:val="none" w:sz="0" w:space="0" w:color="auto"/>
        <w:left w:val="none" w:sz="0" w:space="0" w:color="auto"/>
        <w:bottom w:val="none" w:sz="0" w:space="0" w:color="auto"/>
        <w:right w:val="none" w:sz="0" w:space="0" w:color="auto"/>
      </w:divBdr>
    </w:div>
    <w:div w:id="1271933685">
      <w:bodyDiv w:val="1"/>
      <w:marLeft w:val="0"/>
      <w:marRight w:val="0"/>
      <w:marTop w:val="0"/>
      <w:marBottom w:val="0"/>
      <w:divBdr>
        <w:top w:val="none" w:sz="0" w:space="0" w:color="auto"/>
        <w:left w:val="none" w:sz="0" w:space="0" w:color="auto"/>
        <w:bottom w:val="none" w:sz="0" w:space="0" w:color="auto"/>
        <w:right w:val="none" w:sz="0" w:space="0" w:color="auto"/>
      </w:divBdr>
    </w:div>
    <w:div w:id="1298678347">
      <w:bodyDiv w:val="1"/>
      <w:marLeft w:val="0"/>
      <w:marRight w:val="0"/>
      <w:marTop w:val="0"/>
      <w:marBottom w:val="0"/>
      <w:divBdr>
        <w:top w:val="none" w:sz="0" w:space="0" w:color="auto"/>
        <w:left w:val="none" w:sz="0" w:space="0" w:color="auto"/>
        <w:bottom w:val="none" w:sz="0" w:space="0" w:color="auto"/>
        <w:right w:val="none" w:sz="0" w:space="0" w:color="auto"/>
      </w:divBdr>
    </w:div>
    <w:div w:id="1313633181">
      <w:bodyDiv w:val="1"/>
      <w:marLeft w:val="0"/>
      <w:marRight w:val="0"/>
      <w:marTop w:val="0"/>
      <w:marBottom w:val="0"/>
      <w:divBdr>
        <w:top w:val="none" w:sz="0" w:space="0" w:color="auto"/>
        <w:left w:val="none" w:sz="0" w:space="0" w:color="auto"/>
        <w:bottom w:val="none" w:sz="0" w:space="0" w:color="auto"/>
        <w:right w:val="none" w:sz="0" w:space="0" w:color="auto"/>
      </w:divBdr>
    </w:div>
    <w:div w:id="1317609159">
      <w:bodyDiv w:val="1"/>
      <w:marLeft w:val="0"/>
      <w:marRight w:val="0"/>
      <w:marTop w:val="0"/>
      <w:marBottom w:val="0"/>
      <w:divBdr>
        <w:top w:val="none" w:sz="0" w:space="0" w:color="auto"/>
        <w:left w:val="none" w:sz="0" w:space="0" w:color="auto"/>
        <w:bottom w:val="none" w:sz="0" w:space="0" w:color="auto"/>
        <w:right w:val="none" w:sz="0" w:space="0" w:color="auto"/>
      </w:divBdr>
    </w:div>
    <w:div w:id="1318801645">
      <w:bodyDiv w:val="1"/>
      <w:marLeft w:val="0"/>
      <w:marRight w:val="0"/>
      <w:marTop w:val="0"/>
      <w:marBottom w:val="0"/>
      <w:divBdr>
        <w:top w:val="none" w:sz="0" w:space="0" w:color="auto"/>
        <w:left w:val="none" w:sz="0" w:space="0" w:color="auto"/>
        <w:bottom w:val="none" w:sz="0" w:space="0" w:color="auto"/>
        <w:right w:val="none" w:sz="0" w:space="0" w:color="auto"/>
      </w:divBdr>
    </w:div>
    <w:div w:id="1333144456">
      <w:bodyDiv w:val="1"/>
      <w:marLeft w:val="0"/>
      <w:marRight w:val="0"/>
      <w:marTop w:val="0"/>
      <w:marBottom w:val="0"/>
      <w:divBdr>
        <w:top w:val="none" w:sz="0" w:space="0" w:color="auto"/>
        <w:left w:val="none" w:sz="0" w:space="0" w:color="auto"/>
        <w:bottom w:val="none" w:sz="0" w:space="0" w:color="auto"/>
        <w:right w:val="none" w:sz="0" w:space="0" w:color="auto"/>
      </w:divBdr>
    </w:div>
    <w:div w:id="1351179621">
      <w:bodyDiv w:val="1"/>
      <w:marLeft w:val="0"/>
      <w:marRight w:val="0"/>
      <w:marTop w:val="0"/>
      <w:marBottom w:val="0"/>
      <w:divBdr>
        <w:top w:val="none" w:sz="0" w:space="0" w:color="auto"/>
        <w:left w:val="none" w:sz="0" w:space="0" w:color="auto"/>
        <w:bottom w:val="none" w:sz="0" w:space="0" w:color="auto"/>
        <w:right w:val="none" w:sz="0" w:space="0" w:color="auto"/>
      </w:divBdr>
    </w:div>
    <w:div w:id="1353650932">
      <w:bodyDiv w:val="1"/>
      <w:marLeft w:val="0"/>
      <w:marRight w:val="0"/>
      <w:marTop w:val="0"/>
      <w:marBottom w:val="0"/>
      <w:divBdr>
        <w:top w:val="none" w:sz="0" w:space="0" w:color="auto"/>
        <w:left w:val="none" w:sz="0" w:space="0" w:color="auto"/>
        <w:bottom w:val="none" w:sz="0" w:space="0" w:color="auto"/>
        <w:right w:val="none" w:sz="0" w:space="0" w:color="auto"/>
      </w:divBdr>
    </w:div>
    <w:div w:id="1368725767">
      <w:bodyDiv w:val="1"/>
      <w:marLeft w:val="0"/>
      <w:marRight w:val="0"/>
      <w:marTop w:val="0"/>
      <w:marBottom w:val="0"/>
      <w:divBdr>
        <w:top w:val="none" w:sz="0" w:space="0" w:color="auto"/>
        <w:left w:val="none" w:sz="0" w:space="0" w:color="auto"/>
        <w:bottom w:val="none" w:sz="0" w:space="0" w:color="auto"/>
        <w:right w:val="none" w:sz="0" w:space="0" w:color="auto"/>
      </w:divBdr>
    </w:div>
    <w:div w:id="1371298251">
      <w:bodyDiv w:val="1"/>
      <w:marLeft w:val="0"/>
      <w:marRight w:val="0"/>
      <w:marTop w:val="0"/>
      <w:marBottom w:val="0"/>
      <w:divBdr>
        <w:top w:val="none" w:sz="0" w:space="0" w:color="auto"/>
        <w:left w:val="none" w:sz="0" w:space="0" w:color="auto"/>
        <w:bottom w:val="none" w:sz="0" w:space="0" w:color="auto"/>
        <w:right w:val="none" w:sz="0" w:space="0" w:color="auto"/>
      </w:divBdr>
    </w:div>
    <w:div w:id="1380664202">
      <w:bodyDiv w:val="1"/>
      <w:marLeft w:val="0"/>
      <w:marRight w:val="0"/>
      <w:marTop w:val="0"/>
      <w:marBottom w:val="0"/>
      <w:divBdr>
        <w:top w:val="none" w:sz="0" w:space="0" w:color="auto"/>
        <w:left w:val="none" w:sz="0" w:space="0" w:color="auto"/>
        <w:bottom w:val="none" w:sz="0" w:space="0" w:color="auto"/>
        <w:right w:val="none" w:sz="0" w:space="0" w:color="auto"/>
      </w:divBdr>
    </w:div>
    <w:div w:id="1384400715">
      <w:bodyDiv w:val="1"/>
      <w:marLeft w:val="0"/>
      <w:marRight w:val="0"/>
      <w:marTop w:val="0"/>
      <w:marBottom w:val="0"/>
      <w:divBdr>
        <w:top w:val="none" w:sz="0" w:space="0" w:color="auto"/>
        <w:left w:val="none" w:sz="0" w:space="0" w:color="auto"/>
        <w:bottom w:val="none" w:sz="0" w:space="0" w:color="auto"/>
        <w:right w:val="none" w:sz="0" w:space="0" w:color="auto"/>
      </w:divBdr>
    </w:div>
    <w:div w:id="1389838655">
      <w:bodyDiv w:val="1"/>
      <w:marLeft w:val="0"/>
      <w:marRight w:val="0"/>
      <w:marTop w:val="0"/>
      <w:marBottom w:val="0"/>
      <w:divBdr>
        <w:top w:val="none" w:sz="0" w:space="0" w:color="auto"/>
        <w:left w:val="none" w:sz="0" w:space="0" w:color="auto"/>
        <w:bottom w:val="none" w:sz="0" w:space="0" w:color="auto"/>
        <w:right w:val="none" w:sz="0" w:space="0" w:color="auto"/>
      </w:divBdr>
    </w:div>
    <w:div w:id="1398820567">
      <w:bodyDiv w:val="1"/>
      <w:marLeft w:val="0"/>
      <w:marRight w:val="0"/>
      <w:marTop w:val="0"/>
      <w:marBottom w:val="0"/>
      <w:divBdr>
        <w:top w:val="none" w:sz="0" w:space="0" w:color="auto"/>
        <w:left w:val="none" w:sz="0" w:space="0" w:color="auto"/>
        <w:bottom w:val="none" w:sz="0" w:space="0" w:color="auto"/>
        <w:right w:val="none" w:sz="0" w:space="0" w:color="auto"/>
      </w:divBdr>
    </w:div>
    <w:div w:id="1411927756">
      <w:bodyDiv w:val="1"/>
      <w:marLeft w:val="0"/>
      <w:marRight w:val="0"/>
      <w:marTop w:val="0"/>
      <w:marBottom w:val="0"/>
      <w:divBdr>
        <w:top w:val="none" w:sz="0" w:space="0" w:color="auto"/>
        <w:left w:val="none" w:sz="0" w:space="0" w:color="auto"/>
        <w:bottom w:val="none" w:sz="0" w:space="0" w:color="auto"/>
        <w:right w:val="none" w:sz="0" w:space="0" w:color="auto"/>
      </w:divBdr>
    </w:div>
    <w:div w:id="1412772527">
      <w:bodyDiv w:val="1"/>
      <w:marLeft w:val="0"/>
      <w:marRight w:val="0"/>
      <w:marTop w:val="0"/>
      <w:marBottom w:val="0"/>
      <w:divBdr>
        <w:top w:val="none" w:sz="0" w:space="0" w:color="auto"/>
        <w:left w:val="none" w:sz="0" w:space="0" w:color="auto"/>
        <w:bottom w:val="none" w:sz="0" w:space="0" w:color="auto"/>
        <w:right w:val="none" w:sz="0" w:space="0" w:color="auto"/>
      </w:divBdr>
    </w:div>
    <w:div w:id="1432358992">
      <w:bodyDiv w:val="1"/>
      <w:marLeft w:val="0"/>
      <w:marRight w:val="0"/>
      <w:marTop w:val="0"/>
      <w:marBottom w:val="0"/>
      <w:divBdr>
        <w:top w:val="none" w:sz="0" w:space="0" w:color="auto"/>
        <w:left w:val="none" w:sz="0" w:space="0" w:color="auto"/>
        <w:bottom w:val="none" w:sz="0" w:space="0" w:color="auto"/>
        <w:right w:val="none" w:sz="0" w:space="0" w:color="auto"/>
      </w:divBdr>
    </w:div>
    <w:div w:id="1442725978">
      <w:bodyDiv w:val="1"/>
      <w:marLeft w:val="0"/>
      <w:marRight w:val="0"/>
      <w:marTop w:val="0"/>
      <w:marBottom w:val="0"/>
      <w:divBdr>
        <w:top w:val="none" w:sz="0" w:space="0" w:color="auto"/>
        <w:left w:val="none" w:sz="0" w:space="0" w:color="auto"/>
        <w:bottom w:val="none" w:sz="0" w:space="0" w:color="auto"/>
        <w:right w:val="none" w:sz="0" w:space="0" w:color="auto"/>
      </w:divBdr>
    </w:div>
    <w:div w:id="1449542876">
      <w:bodyDiv w:val="1"/>
      <w:marLeft w:val="0"/>
      <w:marRight w:val="0"/>
      <w:marTop w:val="0"/>
      <w:marBottom w:val="0"/>
      <w:divBdr>
        <w:top w:val="none" w:sz="0" w:space="0" w:color="auto"/>
        <w:left w:val="none" w:sz="0" w:space="0" w:color="auto"/>
        <w:bottom w:val="none" w:sz="0" w:space="0" w:color="auto"/>
        <w:right w:val="none" w:sz="0" w:space="0" w:color="auto"/>
      </w:divBdr>
    </w:div>
    <w:div w:id="1463185271">
      <w:bodyDiv w:val="1"/>
      <w:marLeft w:val="0"/>
      <w:marRight w:val="0"/>
      <w:marTop w:val="0"/>
      <w:marBottom w:val="0"/>
      <w:divBdr>
        <w:top w:val="none" w:sz="0" w:space="0" w:color="auto"/>
        <w:left w:val="none" w:sz="0" w:space="0" w:color="auto"/>
        <w:bottom w:val="none" w:sz="0" w:space="0" w:color="auto"/>
        <w:right w:val="none" w:sz="0" w:space="0" w:color="auto"/>
      </w:divBdr>
    </w:div>
    <w:div w:id="1480727971">
      <w:bodyDiv w:val="1"/>
      <w:marLeft w:val="0"/>
      <w:marRight w:val="0"/>
      <w:marTop w:val="0"/>
      <w:marBottom w:val="0"/>
      <w:divBdr>
        <w:top w:val="none" w:sz="0" w:space="0" w:color="auto"/>
        <w:left w:val="none" w:sz="0" w:space="0" w:color="auto"/>
        <w:bottom w:val="none" w:sz="0" w:space="0" w:color="auto"/>
        <w:right w:val="none" w:sz="0" w:space="0" w:color="auto"/>
      </w:divBdr>
      <w:divsChild>
        <w:div w:id="2014795220">
          <w:marLeft w:val="0"/>
          <w:marRight w:val="0"/>
          <w:marTop w:val="0"/>
          <w:marBottom w:val="0"/>
          <w:divBdr>
            <w:top w:val="none" w:sz="0" w:space="0" w:color="auto"/>
            <w:left w:val="none" w:sz="0" w:space="0" w:color="auto"/>
            <w:bottom w:val="none" w:sz="0" w:space="0" w:color="auto"/>
            <w:right w:val="none" w:sz="0" w:space="0" w:color="auto"/>
          </w:divBdr>
        </w:div>
      </w:divsChild>
    </w:div>
    <w:div w:id="1487430516">
      <w:bodyDiv w:val="1"/>
      <w:marLeft w:val="0"/>
      <w:marRight w:val="0"/>
      <w:marTop w:val="0"/>
      <w:marBottom w:val="0"/>
      <w:divBdr>
        <w:top w:val="none" w:sz="0" w:space="0" w:color="auto"/>
        <w:left w:val="none" w:sz="0" w:space="0" w:color="auto"/>
        <w:bottom w:val="none" w:sz="0" w:space="0" w:color="auto"/>
        <w:right w:val="none" w:sz="0" w:space="0" w:color="auto"/>
      </w:divBdr>
    </w:div>
    <w:div w:id="1494376664">
      <w:bodyDiv w:val="1"/>
      <w:marLeft w:val="0"/>
      <w:marRight w:val="0"/>
      <w:marTop w:val="0"/>
      <w:marBottom w:val="0"/>
      <w:divBdr>
        <w:top w:val="none" w:sz="0" w:space="0" w:color="auto"/>
        <w:left w:val="none" w:sz="0" w:space="0" w:color="auto"/>
        <w:bottom w:val="none" w:sz="0" w:space="0" w:color="auto"/>
        <w:right w:val="none" w:sz="0" w:space="0" w:color="auto"/>
      </w:divBdr>
    </w:div>
    <w:div w:id="1494492412">
      <w:bodyDiv w:val="1"/>
      <w:marLeft w:val="0"/>
      <w:marRight w:val="0"/>
      <w:marTop w:val="0"/>
      <w:marBottom w:val="0"/>
      <w:divBdr>
        <w:top w:val="none" w:sz="0" w:space="0" w:color="auto"/>
        <w:left w:val="none" w:sz="0" w:space="0" w:color="auto"/>
        <w:bottom w:val="none" w:sz="0" w:space="0" w:color="auto"/>
        <w:right w:val="none" w:sz="0" w:space="0" w:color="auto"/>
      </w:divBdr>
    </w:div>
    <w:div w:id="1501389510">
      <w:bodyDiv w:val="1"/>
      <w:marLeft w:val="0"/>
      <w:marRight w:val="0"/>
      <w:marTop w:val="0"/>
      <w:marBottom w:val="0"/>
      <w:divBdr>
        <w:top w:val="none" w:sz="0" w:space="0" w:color="auto"/>
        <w:left w:val="none" w:sz="0" w:space="0" w:color="auto"/>
        <w:bottom w:val="none" w:sz="0" w:space="0" w:color="auto"/>
        <w:right w:val="none" w:sz="0" w:space="0" w:color="auto"/>
      </w:divBdr>
    </w:div>
    <w:div w:id="1502621172">
      <w:bodyDiv w:val="1"/>
      <w:marLeft w:val="0"/>
      <w:marRight w:val="0"/>
      <w:marTop w:val="0"/>
      <w:marBottom w:val="0"/>
      <w:divBdr>
        <w:top w:val="none" w:sz="0" w:space="0" w:color="auto"/>
        <w:left w:val="none" w:sz="0" w:space="0" w:color="auto"/>
        <w:bottom w:val="none" w:sz="0" w:space="0" w:color="auto"/>
        <w:right w:val="none" w:sz="0" w:space="0" w:color="auto"/>
      </w:divBdr>
    </w:div>
    <w:div w:id="1509363397">
      <w:bodyDiv w:val="1"/>
      <w:marLeft w:val="0"/>
      <w:marRight w:val="0"/>
      <w:marTop w:val="0"/>
      <w:marBottom w:val="0"/>
      <w:divBdr>
        <w:top w:val="none" w:sz="0" w:space="0" w:color="auto"/>
        <w:left w:val="none" w:sz="0" w:space="0" w:color="auto"/>
        <w:bottom w:val="none" w:sz="0" w:space="0" w:color="auto"/>
        <w:right w:val="none" w:sz="0" w:space="0" w:color="auto"/>
      </w:divBdr>
    </w:div>
    <w:div w:id="1542480500">
      <w:bodyDiv w:val="1"/>
      <w:marLeft w:val="0"/>
      <w:marRight w:val="0"/>
      <w:marTop w:val="0"/>
      <w:marBottom w:val="0"/>
      <w:divBdr>
        <w:top w:val="none" w:sz="0" w:space="0" w:color="auto"/>
        <w:left w:val="none" w:sz="0" w:space="0" w:color="auto"/>
        <w:bottom w:val="none" w:sz="0" w:space="0" w:color="auto"/>
        <w:right w:val="none" w:sz="0" w:space="0" w:color="auto"/>
      </w:divBdr>
    </w:div>
    <w:div w:id="1545942546">
      <w:bodyDiv w:val="1"/>
      <w:marLeft w:val="0"/>
      <w:marRight w:val="0"/>
      <w:marTop w:val="0"/>
      <w:marBottom w:val="0"/>
      <w:divBdr>
        <w:top w:val="none" w:sz="0" w:space="0" w:color="auto"/>
        <w:left w:val="none" w:sz="0" w:space="0" w:color="auto"/>
        <w:bottom w:val="none" w:sz="0" w:space="0" w:color="auto"/>
        <w:right w:val="none" w:sz="0" w:space="0" w:color="auto"/>
      </w:divBdr>
    </w:div>
    <w:div w:id="1553418598">
      <w:bodyDiv w:val="1"/>
      <w:marLeft w:val="0"/>
      <w:marRight w:val="0"/>
      <w:marTop w:val="0"/>
      <w:marBottom w:val="0"/>
      <w:divBdr>
        <w:top w:val="none" w:sz="0" w:space="0" w:color="auto"/>
        <w:left w:val="none" w:sz="0" w:space="0" w:color="auto"/>
        <w:bottom w:val="none" w:sz="0" w:space="0" w:color="auto"/>
        <w:right w:val="none" w:sz="0" w:space="0" w:color="auto"/>
      </w:divBdr>
    </w:div>
    <w:div w:id="1554147879">
      <w:bodyDiv w:val="1"/>
      <w:marLeft w:val="0"/>
      <w:marRight w:val="0"/>
      <w:marTop w:val="0"/>
      <w:marBottom w:val="0"/>
      <w:divBdr>
        <w:top w:val="none" w:sz="0" w:space="0" w:color="auto"/>
        <w:left w:val="none" w:sz="0" w:space="0" w:color="auto"/>
        <w:bottom w:val="none" w:sz="0" w:space="0" w:color="auto"/>
        <w:right w:val="none" w:sz="0" w:space="0" w:color="auto"/>
      </w:divBdr>
    </w:div>
    <w:div w:id="1562522824">
      <w:bodyDiv w:val="1"/>
      <w:marLeft w:val="0"/>
      <w:marRight w:val="0"/>
      <w:marTop w:val="0"/>
      <w:marBottom w:val="0"/>
      <w:divBdr>
        <w:top w:val="none" w:sz="0" w:space="0" w:color="auto"/>
        <w:left w:val="none" w:sz="0" w:space="0" w:color="auto"/>
        <w:bottom w:val="none" w:sz="0" w:space="0" w:color="auto"/>
        <w:right w:val="none" w:sz="0" w:space="0" w:color="auto"/>
      </w:divBdr>
    </w:div>
    <w:div w:id="1570185827">
      <w:bodyDiv w:val="1"/>
      <w:marLeft w:val="0"/>
      <w:marRight w:val="0"/>
      <w:marTop w:val="0"/>
      <w:marBottom w:val="0"/>
      <w:divBdr>
        <w:top w:val="none" w:sz="0" w:space="0" w:color="auto"/>
        <w:left w:val="none" w:sz="0" w:space="0" w:color="auto"/>
        <w:bottom w:val="none" w:sz="0" w:space="0" w:color="auto"/>
        <w:right w:val="none" w:sz="0" w:space="0" w:color="auto"/>
      </w:divBdr>
    </w:div>
    <w:div w:id="1581910566">
      <w:bodyDiv w:val="1"/>
      <w:marLeft w:val="0"/>
      <w:marRight w:val="0"/>
      <w:marTop w:val="0"/>
      <w:marBottom w:val="0"/>
      <w:divBdr>
        <w:top w:val="none" w:sz="0" w:space="0" w:color="auto"/>
        <w:left w:val="none" w:sz="0" w:space="0" w:color="auto"/>
        <w:bottom w:val="none" w:sz="0" w:space="0" w:color="auto"/>
        <w:right w:val="none" w:sz="0" w:space="0" w:color="auto"/>
      </w:divBdr>
    </w:div>
    <w:div w:id="1582762599">
      <w:bodyDiv w:val="1"/>
      <w:marLeft w:val="0"/>
      <w:marRight w:val="0"/>
      <w:marTop w:val="0"/>
      <w:marBottom w:val="0"/>
      <w:divBdr>
        <w:top w:val="none" w:sz="0" w:space="0" w:color="auto"/>
        <w:left w:val="none" w:sz="0" w:space="0" w:color="auto"/>
        <w:bottom w:val="none" w:sz="0" w:space="0" w:color="auto"/>
        <w:right w:val="none" w:sz="0" w:space="0" w:color="auto"/>
      </w:divBdr>
    </w:div>
    <w:div w:id="1599676961">
      <w:bodyDiv w:val="1"/>
      <w:marLeft w:val="0"/>
      <w:marRight w:val="0"/>
      <w:marTop w:val="0"/>
      <w:marBottom w:val="0"/>
      <w:divBdr>
        <w:top w:val="none" w:sz="0" w:space="0" w:color="auto"/>
        <w:left w:val="none" w:sz="0" w:space="0" w:color="auto"/>
        <w:bottom w:val="none" w:sz="0" w:space="0" w:color="auto"/>
        <w:right w:val="none" w:sz="0" w:space="0" w:color="auto"/>
      </w:divBdr>
    </w:div>
    <w:div w:id="1604266408">
      <w:bodyDiv w:val="1"/>
      <w:marLeft w:val="0"/>
      <w:marRight w:val="0"/>
      <w:marTop w:val="0"/>
      <w:marBottom w:val="0"/>
      <w:divBdr>
        <w:top w:val="none" w:sz="0" w:space="0" w:color="auto"/>
        <w:left w:val="none" w:sz="0" w:space="0" w:color="auto"/>
        <w:bottom w:val="none" w:sz="0" w:space="0" w:color="auto"/>
        <w:right w:val="none" w:sz="0" w:space="0" w:color="auto"/>
      </w:divBdr>
    </w:div>
    <w:div w:id="1619870576">
      <w:bodyDiv w:val="1"/>
      <w:marLeft w:val="0"/>
      <w:marRight w:val="0"/>
      <w:marTop w:val="0"/>
      <w:marBottom w:val="0"/>
      <w:divBdr>
        <w:top w:val="none" w:sz="0" w:space="0" w:color="auto"/>
        <w:left w:val="none" w:sz="0" w:space="0" w:color="auto"/>
        <w:bottom w:val="none" w:sz="0" w:space="0" w:color="auto"/>
        <w:right w:val="none" w:sz="0" w:space="0" w:color="auto"/>
      </w:divBdr>
    </w:div>
    <w:div w:id="1621570596">
      <w:bodyDiv w:val="1"/>
      <w:marLeft w:val="0"/>
      <w:marRight w:val="0"/>
      <w:marTop w:val="0"/>
      <w:marBottom w:val="0"/>
      <w:divBdr>
        <w:top w:val="none" w:sz="0" w:space="0" w:color="auto"/>
        <w:left w:val="none" w:sz="0" w:space="0" w:color="auto"/>
        <w:bottom w:val="none" w:sz="0" w:space="0" w:color="auto"/>
        <w:right w:val="none" w:sz="0" w:space="0" w:color="auto"/>
      </w:divBdr>
    </w:div>
    <w:div w:id="1625504210">
      <w:bodyDiv w:val="1"/>
      <w:marLeft w:val="0"/>
      <w:marRight w:val="0"/>
      <w:marTop w:val="0"/>
      <w:marBottom w:val="0"/>
      <w:divBdr>
        <w:top w:val="none" w:sz="0" w:space="0" w:color="auto"/>
        <w:left w:val="none" w:sz="0" w:space="0" w:color="auto"/>
        <w:bottom w:val="none" w:sz="0" w:space="0" w:color="auto"/>
        <w:right w:val="none" w:sz="0" w:space="0" w:color="auto"/>
      </w:divBdr>
    </w:div>
    <w:div w:id="1633438573">
      <w:bodyDiv w:val="1"/>
      <w:marLeft w:val="0"/>
      <w:marRight w:val="0"/>
      <w:marTop w:val="0"/>
      <w:marBottom w:val="0"/>
      <w:divBdr>
        <w:top w:val="none" w:sz="0" w:space="0" w:color="auto"/>
        <w:left w:val="none" w:sz="0" w:space="0" w:color="auto"/>
        <w:bottom w:val="none" w:sz="0" w:space="0" w:color="auto"/>
        <w:right w:val="none" w:sz="0" w:space="0" w:color="auto"/>
      </w:divBdr>
    </w:div>
    <w:div w:id="1637494331">
      <w:bodyDiv w:val="1"/>
      <w:marLeft w:val="0"/>
      <w:marRight w:val="0"/>
      <w:marTop w:val="0"/>
      <w:marBottom w:val="0"/>
      <w:divBdr>
        <w:top w:val="none" w:sz="0" w:space="0" w:color="auto"/>
        <w:left w:val="none" w:sz="0" w:space="0" w:color="auto"/>
        <w:bottom w:val="none" w:sz="0" w:space="0" w:color="auto"/>
        <w:right w:val="none" w:sz="0" w:space="0" w:color="auto"/>
      </w:divBdr>
    </w:div>
    <w:div w:id="1648317266">
      <w:bodyDiv w:val="1"/>
      <w:marLeft w:val="0"/>
      <w:marRight w:val="0"/>
      <w:marTop w:val="0"/>
      <w:marBottom w:val="0"/>
      <w:divBdr>
        <w:top w:val="none" w:sz="0" w:space="0" w:color="auto"/>
        <w:left w:val="none" w:sz="0" w:space="0" w:color="auto"/>
        <w:bottom w:val="none" w:sz="0" w:space="0" w:color="auto"/>
        <w:right w:val="none" w:sz="0" w:space="0" w:color="auto"/>
      </w:divBdr>
    </w:div>
    <w:div w:id="1663697293">
      <w:bodyDiv w:val="1"/>
      <w:marLeft w:val="0"/>
      <w:marRight w:val="0"/>
      <w:marTop w:val="0"/>
      <w:marBottom w:val="0"/>
      <w:divBdr>
        <w:top w:val="none" w:sz="0" w:space="0" w:color="auto"/>
        <w:left w:val="none" w:sz="0" w:space="0" w:color="auto"/>
        <w:bottom w:val="none" w:sz="0" w:space="0" w:color="auto"/>
        <w:right w:val="none" w:sz="0" w:space="0" w:color="auto"/>
      </w:divBdr>
    </w:div>
    <w:div w:id="1665015781">
      <w:bodyDiv w:val="1"/>
      <w:marLeft w:val="0"/>
      <w:marRight w:val="0"/>
      <w:marTop w:val="0"/>
      <w:marBottom w:val="0"/>
      <w:divBdr>
        <w:top w:val="none" w:sz="0" w:space="0" w:color="auto"/>
        <w:left w:val="none" w:sz="0" w:space="0" w:color="auto"/>
        <w:bottom w:val="none" w:sz="0" w:space="0" w:color="auto"/>
        <w:right w:val="none" w:sz="0" w:space="0" w:color="auto"/>
      </w:divBdr>
    </w:div>
    <w:div w:id="1670714205">
      <w:bodyDiv w:val="1"/>
      <w:marLeft w:val="0"/>
      <w:marRight w:val="0"/>
      <w:marTop w:val="0"/>
      <w:marBottom w:val="0"/>
      <w:divBdr>
        <w:top w:val="none" w:sz="0" w:space="0" w:color="auto"/>
        <w:left w:val="none" w:sz="0" w:space="0" w:color="auto"/>
        <w:bottom w:val="none" w:sz="0" w:space="0" w:color="auto"/>
        <w:right w:val="none" w:sz="0" w:space="0" w:color="auto"/>
      </w:divBdr>
    </w:div>
    <w:div w:id="1674381442">
      <w:bodyDiv w:val="1"/>
      <w:marLeft w:val="0"/>
      <w:marRight w:val="0"/>
      <w:marTop w:val="0"/>
      <w:marBottom w:val="0"/>
      <w:divBdr>
        <w:top w:val="none" w:sz="0" w:space="0" w:color="auto"/>
        <w:left w:val="none" w:sz="0" w:space="0" w:color="auto"/>
        <w:bottom w:val="none" w:sz="0" w:space="0" w:color="auto"/>
        <w:right w:val="none" w:sz="0" w:space="0" w:color="auto"/>
      </w:divBdr>
    </w:div>
    <w:div w:id="1701278121">
      <w:bodyDiv w:val="1"/>
      <w:marLeft w:val="0"/>
      <w:marRight w:val="0"/>
      <w:marTop w:val="0"/>
      <w:marBottom w:val="0"/>
      <w:divBdr>
        <w:top w:val="none" w:sz="0" w:space="0" w:color="auto"/>
        <w:left w:val="none" w:sz="0" w:space="0" w:color="auto"/>
        <w:bottom w:val="none" w:sz="0" w:space="0" w:color="auto"/>
        <w:right w:val="none" w:sz="0" w:space="0" w:color="auto"/>
      </w:divBdr>
    </w:div>
    <w:div w:id="1707411245">
      <w:bodyDiv w:val="1"/>
      <w:marLeft w:val="0"/>
      <w:marRight w:val="0"/>
      <w:marTop w:val="0"/>
      <w:marBottom w:val="0"/>
      <w:divBdr>
        <w:top w:val="none" w:sz="0" w:space="0" w:color="auto"/>
        <w:left w:val="none" w:sz="0" w:space="0" w:color="auto"/>
        <w:bottom w:val="none" w:sz="0" w:space="0" w:color="auto"/>
        <w:right w:val="none" w:sz="0" w:space="0" w:color="auto"/>
      </w:divBdr>
    </w:div>
    <w:div w:id="1710759125">
      <w:bodyDiv w:val="1"/>
      <w:marLeft w:val="0"/>
      <w:marRight w:val="0"/>
      <w:marTop w:val="0"/>
      <w:marBottom w:val="0"/>
      <w:divBdr>
        <w:top w:val="none" w:sz="0" w:space="0" w:color="auto"/>
        <w:left w:val="none" w:sz="0" w:space="0" w:color="auto"/>
        <w:bottom w:val="none" w:sz="0" w:space="0" w:color="auto"/>
        <w:right w:val="none" w:sz="0" w:space="0" w:color="auto"/>
      </w:divBdr>
    </w:div>
    <w:div w:id="1714647297">
      <w:bodyDiv w:val="1"/>
      <w:marLeft w:val="0"/>
      <w:marRight w:val="0"/>
      <w:marTop w:val="0"/>
      <w:marBottom w:val="0"/>
      <w:divBdr>
        <w:top w:val="none" w:sz="0" w:space="0" w:color="auto"/>
        <w:left w:val="none" w:sz="0" w:space="0" w:color="auto"/>
        <w:bottom w:val="none" w:sz="0" w:space="0" w:color="auto"/>
        <w:right w:val="none" w:sz="0" w:space="0" w:color="auto"/>
      </w:divBdr>
    </w:div>
    <w:div w:id="1718042350">
      <w:bodyDiv w:val="1"/>
      <w:marLeft w:val="0"/>
      <w:marRight w:val="0"/>
      <w:marTop w:val="0"/>
      <w:marBottom w:val="0"/>
      <w:divBdr>
        <w:top w:val="none" w:sz="0" w:space="0" w:color="auto"/>
        <w:left w:val="none" w:sz="0" w:space="0" w:color="auto"/>
        <w:bottom w:val="none" w:sz="0" w:space="0" w:color="auto"/>
        <w:right w:val="none" w:sz="0" w:space="0" w:color="auto"/>
      </w:divBdr>
    </w:div>
    <w:div w:id="1719475382">
      <w:bodyDiv w:val="1"/>
      <w:marLeft w:val="0"/>
      <w:marRight w:val="0"/>
      <w:marTop w:val="0"/>
      <w:marBottom w:val="0"/>
      <w:divBdr>
        <w:top w:val="none" w:sz="0" w:space="0" w:color="auto"/>
        <w:left w:val="none" w:sz="0" w:space="0" w:color="auto"/>
        <w:bottom w:val="none" w:sz="0" w:space="0" w:color="auto"/>
        <w:right w:val="none" w:sz="0" w:space="0" w:color="auto"/>
      </w:divBdr>
    </w:div>
    <w:div w:id="1723098446">
      <w:bodyDiv w:val="1"/>
      <w:marLeft w:val="0"/>
      <w:marRight w:val="0"/>
      <w:marTop w:val="0"/>
      <w:marBottom w:val="0"/>
      <w:divBdr>
        <w:top w:val="none" w:sz="0" w:space="0" w:color="auto"/>
        <w:left w:val="none" w:sz="0" w:space="0" w:color="auto"/>
        <w:bottom w:val="none" w:sz="0" w:space="0" w:color="auto"/>
        <w:right w:val="none" w:sz="0" w:space="0" w:color="auto"/>
      </w:divBdr>
    </w:div>
    <w:div w:id="1748578004">
      <w:bodyDiv w:val="1"/>
      <w:marLeft w:val="0"/>
      <w:marRight w:val="0"/>
      <w:marTop w:val="0"/>
      <w:marBottom w:val="0"/>
      <w:divBdr>
        <w:top w:val="none" w:sz="0" w:space="0" w:color="auto"/>
        <w:left w:val="none" w:sz="0" w:space="0" w:color="auto"/>
        <w:bottom w:val="none" w:sz="0" w:space="0" w:color="auto"/>
        <w:right w:val="none" w:sz="0" w:space="0" w:color="auto"/>
      </w:divBdr>
    </w:div>
    <w:div w:id="1755786680">
      <w:bodyDiv w:val="1"/>
      <w:marLeft w:val="0"/>
      <w:marRight w:val="0"/>
      <w:marTop w:val="0"/>
      <w:marBottom w:val="0"/>
      <w:divBdr>
        <w:top w:val="none" w:sz="0" w:space="0" w:color="auto"/>
        <w:left w:val="none" w:sz="0" w:space="0" w:color="auto"/>
        <w:bottom w:val="none" w:sz="0" w:space="0" w:color="auto"/>
        <w:right w:val="none" w:sz="0" w:space="0" w:color="auto"/>
      </w:divBdr>
    </w:div>
    <w:div w:id="1757632026">
      <w:bodyDiv w:val="1"/>
      <w:marLeft w:val="0"/>
      <w:marRight w:val="0"/>
      <w:marTop w:val="0"/>
      <w:marBottom w:val="0"/>
      <w:divBdr>
        <w:top w:val="none" w:sz="0" w:space="0" w:color="auto"/>
        <w:left w:val="none" w:sz="0" w:space="0" w:color="auto"/>
        <w:bottom w:val="none" w:sz="0" w:space="0" w:color="auto"/>
        <w:right w:val="none" w:sz="0" w:space="0" w:color="auto"/>
      </w:divBdr>
    </w:div>
    <w:div w:id="1784106296">
      <w:bodyDiv w:val="1"/>
      <w:marLeft w:val="0"/>
      <w:marRight w:val="0"/>
      <w:marTop w:val="0"/>
      <w:marBottom w:val="0"/>
      <w:divBdr>
        <w:top w:val="none" w:sz="0" w:space="0" w:color="auto"/>
        <w:left w:val="none" w:sz="0" w:space="0" w:color="auto"/>
        <w:bottom w:val="none" w:sz="0" w:space="0" w:color="auto"/>
        <w:right w:val="none" w:sz="0" w:space="0" w:color="auto"/>
      </w:divBdr>
    </w:div>
    <w:div w:id="1786734485">
      <w:bodyDiv w:val="1"/>
      <w:marLeft w:val="0"/>
      <w:marRight w:val="0"/>
      <w:marTop w:val="0"/>
      <w:marBottom w:val="0"/>
      <w:divBdr>
        <w:top w:val="none" w:sz="0" w:space="0" w:color="auto"/>
        <w:left w:val="none" w:sz="0" w:space="0" w:color="auto"/>
        <w:bottom w:val="none" w:sz="0" w:space="0" w:color="auto"/>
        <w:right w:val="none" w:sz="0" w:space="0" w:color="auto"/>
      </w:divBdr>
    </w:div>
    <w:div w:id="1788160035">
      <w:bodyDiv w:val="1"/>
      <w:marLeft w:val="0"/>
      <w:marRight w:val="0"/>
      <w:marTop w:val="0"/>
      <w:marBottom w:val="0"/>
      <w:divBdr>
        <w:top w:val="none" w:sz="0" w:space="0" w:color="auto"/>
        <w:left w:val="none" w:sz="0" w:space="0" w:color="auto"/>
        <w:bottom w:val="none" w:sz="0" w:space="0" w:color="auto"/>
        <w:right w:val="none" w:sz="0" w:space="0" w:color="auto"/>
      </w:divBdr>
    </w:div>
    <w:div w:id="1790855501">
      <w:bodyDiv w:val="1"/>
      <w:marLeft w:val="0"/>
      <w:marRight w:val="0"/>
      <w:marTop w:val="0"/>
      <w:marBottom w:val="0"/>
      <w:divBdr>
        <w:top w:val="none" w:sz="0" w:space="0" w:color="auto"/>
        <w:left w:val="none" w:sz="0" w:space="0" w:color="auto"/>
        <w:bottom w:val="none" w:sz="0" w:space="0" w:color="auto"/>
        <w:right w:val="none" w:sz="0" w:space="0" w:color="auto"/>
      </w:divBdr>
    </w:div>
    <w:div w:id="1794785639">
      <w:bodyDiv w:val="1"/>
      <w:marLeft w:val="0"/>
      <w:marRight w:val="0"/>
      <w:marTop w:val="0"/>
      <w:marBottom w:val="0"/>
      <w:divBdr>
        <w:top w:val="none" w:sz="0" w:space="0" w:color="auto"/>
        <w:left w:val="none" w:sz="0" w:space="0" w:color="auto"/>
        <w:bottom w:val="none" w:sz="0" w:space="0" w:color="auto"/>
        <w:right w:val="none" w:sz="0" w:space="0" w:color="auto"/>
      </w:divBdr>
    </w:div>
    <w:div w:id="1807316878">
      <w:bodyDiv w:val="1"/>
      <w:marLeft w:val="0"/>
      <w:marRight w:val="0"/>
      <w:marTop w:val="0"/>
      <w:marBottom w:val="0"/>
      <w:divBdr>
        <w:top w:val="none" w:sz="0" w:space="0" w:color="auto"/>
        <w:left w:val="none" w:sz="0" w:space="0" w:color="auto"/>
        <w:bottom w:val="none" w:sz="0" w:space="0" w:color="auto"/>
        <w:right w:val="none" w:sz="0" w:space="0" w:color="auto"/>
      </w:divBdr>
    </w:div>
    <w:div w:id="1811706137">
      <w:bodyDiv w:val="1"/>
      <w:marLeft w:val="0"/>
      <w:marRight w:val="0"/>
      <w:marTop w:val="0"/>
      <w:marBottom w:val="0"/>
      <w:divBdr>
        <w:top w:val="none" w:sz="0" w:space="0" w:color="auto"/>
        <w:left w:val="none" w:sz="0" w:space="0" w:color="auto"/>
        <w:bottom w:val="none" w:sz="0" w:space="0" w:color="auto"/>
        <w:right w:val="none" w:sz="0" w:space="0" w:color="auto"/>
      </w:divBdr>
    </w:div>
    <w:div w:id="1815639879">
      <w:bodyDiv w:val="1"/>
      <w:marLeft w:val="0"/>
      <w:marRight w:val="0"/>
      <w:marTop w:val="0"/>
      <w:marBottom w:val="0"/>
      <w:divBdr>
        <w:top w:val="none" w:sz="0" w:space="0" w:color="auto"/>
        <w:left w:val="none" w:sz="0" w:space="0" w:color="auto"/>
        <w:bottom w:val="none" w:sz="0" w:space="0" w:color="auto"/>
        <w:right w:val="none" w:sz="0" w:space="0" w:color="auto"/>
      </w:divBdr>
    </w:div>
    <w:div w:id="1822579924">
      <w:bodyDiv w:val="1"/>
      <w:marLeft w:val="0"/>
      <w:marRight w:val="0"/>
      <w:marTop w:val="0"/>
      <w:marBottom w:val="0"/>
      <w:divBdr>
        <w:top w:val="none" w:sz="0" w:space="0" w:color="auto"/>
        <w:left w:val="none" w:sz="0" w:space="0" w:color="auto"/>
        <w:bottom w:val="none" w:sz="0" w:space="0" w:color="auto"/>
        <w:right w:val="none" w:sz="0" w:space="0" w:color="auto"/>
      </w:divBdr>
    </w:div>
    <w:div w:id="1846893262">
      <w:bodyDiv w:val="1"/>
      <w:marLeft w:val="0"/>
      <w:marRight w:val="0"/>
      <w:marTop w:val="0"/>
      <w:marBottom w:val="0"/>
      <w:divBdr>
        <w:top w:val="none" w:sz="0" w:space="0" w:color="auto"/>
        <w:left w:val="none" w:sz="0" w:space="0" w:color="auto"/>
        <w:bottom w:val="none" w:sz="0" w:space="0" w:color="auto"/>
        <w:right w:val="none" w:sz="0" w:space="0" w:color="auto"/>
      </w:divBdr>
    </w:div>
    <w:div w:id="1864787480">
      <w:bodyDiv w:val="1"/>
      <w:marLeft w:val="0"/>
      <w:marRight w:val="0"/>
      <w:marTop w:val="0"/>
      <w:marBottom w:val="0"/>
      <w:divBdr>
        <w:top w:val="none" w:sz="0" w:space="0" w:color="auto"/>
        <w:left w:val="none" w:sz="0" w:space="0" w:color="auto"/>
        <w:bottom w:val="none" w:sz="0" w:space="0" w:color="auto"/>
        <w:right w:val="none" w:sz="0" w:space="0" w:color="auto"/>
      </w:divBdr>
    </w:div>
    <w:div w:id="1865749473">
      <w:bodyDiv w:val="1"/>
      <w:marLeft w:val="0"/>
      <w:marRight w:val="0"/>
      <w:marTop w:val="0"/>
      <w:marBottom w:val="0"/>
      <w:divBdr>
        <w:top w:val="none" w:sz="0" w:space="0" w:color="auto"/>
        <w:left w:val="none" w:sz="0" w:space="0" w:color="auto"/>
        <w:bottom w:val="none" w:sz="0" w:space="0" w:color="auto"/>
        <w:right w:val="none" w:sz="0" w:space="0" w:color="auto"/>
      </w:divBdr>
    </w:div>
    <w:div w:id="1878737701">
      <w:bodyDiv w:val="1"/>
      <w:marLeft w:val="0"/>
      <w:marRight w:val="0"/>
      <w:marTop w:val="0"/>
      <w:marBottom w:val="0"/>
      <w:divBdr>
        <w:top w:val="none" w:sz="0" w:space="0" w:color="auto"/>
        <w:left w:val="none" w:sz="0" w:space="0" w:color="auto"/>
        <w:bottom w:val="none" w:sz="0" w:space="0" w:color="auto"/>
        <w:right w:val="none" w:sz="0" w:space="0" w:color="auto"/>
      </w:divBdr>
    </w:div>
    <w:div w:id="1881044744">
      <w:bodyDiv w:val="1"/>
      <w:marLeft w:val="0"/>
      <w:marRight w:val="0"/>
      <w:marTop w:val="0"/>
      <w:marBottom w:val="0"/>
      <w:divBdr>
        <w:top w:val="none" w:sz="0" w:space="0" w:color="auto"/>
        <w:left w:val="none" w:sz="0" w:space="0" w:color="auto"/>
        <w:bottom w:val="none" w:sz="0" w:space="0" w:color="auto"/>
        <w:right w:val="none" w:sz="0" w:space="0" w:color="auto"/>
      </w:divBdr>
    </w:div>
    <w:div w:id="1894732661">
      <w:bodyDiv w:val="1"/>
      <w:marLeft w:val="0"/>
      <w:marRight w:val="0"/>
      <w:marTop w:val="0"/>
      <w:marBottom w:val="0"/>
      <w:divBdr>
        <w:top w:val="none" w:sz="0" w:space="0" w:color="auto"/>
        <w:left w:val="none" w:sz="0" w:space="0" w:color="auto"/>
        <w:bottom w:val="none" w:sz="0" w:space="0" w:color="auto"/>
        <w:right w:val="none" w:sz="0" w:space="0" w:color="auto"/>
      </w:divBdr>
    </w:div>
    <w:div w:id="1895583310">
      <w:bodyDiv w:val="1"/>
      <w:marLeft w:val="0"/>
      <w:marRight w:val="0"/>
      <w:marTop w:val="0"/>
      <w:marBottom w:val="0"/>
      <w:divBdr>
        <w:top w:val="none" w:sz="0" w:space="0" w:color="auto"/>
        <w:left w:val="none" w:sz="0" w:space="0" w:color="auto"/>
        <w:bottom w:val="none" w:sz="0" w:space="0" w:color="auto"/>
        <w:right w:val="none" w:sz="0" w:space="0" w:color="auto"/>
      </w:divBdr>
    </w:div>
    <w:div w:id="1898665668">
      <w:bodyDiv w:val="1"/>
      <w:marLeft w:val="0"/>
      <w:marRight w:val="0"/>
      <w:marTop w:val="0"/>
      <w:marBottom w:val="0"/>
      <w:divBdr>
        <w:top w:val="none" w:sz="0" w:space="0" w:color="auto"/>
        <w:left w:val="none" w:sz="0" w:space="0" w:color="auto"/>
        <w:bottom w:val="none" w:sz="0" w:space="0" w:color="auto"/>
        <w:right w:val="none" w:sz="0" w:space="0" w:color="auto"/>
      </w:divBdr>
    </w:div>
    <w:div w:id="1907108681">
      <w:bodyDiv w:val="1"/>
      <w:marLeft w:val="0"/>
      <w:marRight w:val="0"/>
      <w:marTop w:val="0"/>
      <w:marBottom w:val="0"/>
      <w:divBdr>
        <w:top w:val="none" w:sz="0" w:space="0" w:color="auto"/>
        <w:left w:val="none" w:sz="0" w:space="0" w:color="auto"/>
        <w:bottom w:val="none" w:sz="0" w:space="0" w:color="auto"/>
        <w:right w:val="none" w:sz="0" w:space="0" w:color="auto"/>
      </w:divBdr>
    </w:div>
    <w:div w:id="1913618361">
      <w:bodyDiv w:val="1"/>
      <w:marLeft w:val="0"/>
      <w:marRight w:val="0"/>
      <w:marTop w:val="0"/>
      <w:marBottom w:val="0"/>
      <w:divBdr>
        <w:top w:val="none" w:sz="0" w:space="0" w:color="auto"/>
        <w:left w:val="none" w:sz="0" w:space="0" w:color="auto"/>
        <w:bottom w:val="none" w:sz="0" w:space="0" w:color="auto"/>
        <w:right w:val="none" w:sz="0" w:space="0" w:color="auto"/>
      </w:divBdr>
    </w:div>
    <w:div w:id="1916011076">
      <w:bodyDiv w:val="1"/>
      <w:marLeft w:val="0"/>
      <w:marRight w:val="0"/>
      <w:marTop w:val="0"/>
      <w:marBottom w:val="0"/>
      <w:divBdr>
        <w:top w:val="none" w:sz="0" w:space="0" w:color="auto"/>
        <w:left w:val="none" w:sz="0" w:space="0" w:color="auto"/>
        <w:bottom w:val="none" w:sz="0" w:space="0" w:color="auto"/>
        <w:right w:val="none" w:sz="0" w:space="0" w:color="auto"/>
      </w:divBdr>
    </w:div>
    <w:div w:id="1920862955">
      <w:bodyDiv w:val="1"/>
      <w:marLeft w:val="0"/>
      <w:marRight w:val="0"/>
      <w:marTop w:val="0"/>
      <w:marBottom w:val="0"/>
      <w:divBdr>
        <w:top w:val="none" w:sz="0" w:space="0" w:color="auto"/>
        <w:left w:val="none" w:sz="0" w:space="0" w:color="auto"/>
        <w:bottom w:val="none" w:sz="0" w:space="0" w:color="auto"/>
        <w:right w:val="none" w:sz="0" w:space="0" w:color="auto"/>
      </w:divBdr>
    </w:div>
    <w:div w:id="1931547577">
      <w:bodyDiv w:val="1"/>
      <w:marLeft w:val="0"/>
      <w:marRight w:val="0"/>
      <w:marTop w:val="0"/>
      <w:marBottom w:val="0"/>
      <w:divBdr>
        <w:top w:val="none" w:sz="0" w:space="0" w:color="auto"/>
        <w:left w:val="none" w:sz="0" w:space="0" w:color="auto"/>
        <w:bottom w:val="none" w:sz="0" w:space="0" w:color="auto"/>
        <w:right w:val="none" w:sz="0" w:space="0" w:color="auto"/>
      </w:divBdr>
    </w:div>
    <w:div w:id="1934507978">
      <w:bodyDiv w:val="1"/>
      <w:marLeft w:val="0"/>
      <w:marRight w:val="0"/>
      <w:marTop w:val="0"/>
      <w:marBottom w:val="0"/>
      <w:divBdr>
        <w:top w:val="none" w:sz="0" w:space="0" w:color="auto"/>
        <w:left w:val="none" w:sz="0" w:space="0" w:color="auto"/>
        <w:bottom w:val="none" w:sz="0" w:space="0" w:color="auto"/>
        <w:right w:val="none" w:sz="0" w:space="0" w:color="auto"/>
      </w:divBdr>
    </w:div>
    <w:div w:id="1938705513">
      <w:bodyDiv w:val="1"/>
      <w:marLeft w:val="0"/>
      <w:marRight w:val="0"/>
      <w:marTop w:val="0"/>
      <w:marBottom w:val="0"/>
      <w:divBdr>
        <w:top w:val="none" w:sz="0" w:space="0" w:color="auto"/>
        <w:left w:val="none" w:sz="0" w:space="0" w:color="auto"/>
        <w:bottom w:val="none" w:sz="0" w:space="0" w:color="auto"/>
        <w:right w:val="none" w:sz="0" w:space="0" w:color="auto"/>
      </w:divBdr>
    </w:div>
    <w:div w:id="1941256891">
      <w:bodyDiv w:val="1"/>
      <w:marLeft w:val="0"/>
      <w:marRight w:val="0"/>
      <w:marTop w:val="0"/>
      <w:marBottom w:val="0"/>
      <w:divBdr>
        <w:top w:val="none" w:sz="0" w:space="0" w:color="auto"/>
        <w:left w:val="none" w:sz="0" w:space="0" w:color="auto"/>
        <w:bottom w:val="none" w:sz="0" w:space="0" w:color="auto"/>
        <w:right w:val="none" w:sz="0" w:space="0" w:color="auto"/>
      </w:divBdr>
    </w:div>
    <w:div w:id="1949850443">
      <w:bodyDiv w:val="1"/>
      <w:marLeft w:val="0"/>
      <w:marRight w:val="0"/>
      <w:marTop w:val="0"/>
      <w:marBottom w:val="0"/>
      <w:divBdr>
        <w:top w:val="none" w:sz="0" w:space="0" w:color="auto"/>
        <w:left w:val="none" w:sz="0" w:space="0" w:color="auto"/>
        <w:bottom w:val="none" w:sz="0" w:space="0" w:color="auto"/>
        <w:right w:val="none" w:sz="0" w:space="0" w:color="auto"/>
      </w:divBdr>
    </w:div>
    <w:div w:id="1951279690">
      <w:bodyDiv w:val="1"/>
      <w:marLeft w:val="0"/>
      <w:marRight w:val="0"/>
      <w:marTop w:val="0"/>
      <w:marBottom w:val="0"/>
      <w:divBdr>
        <w:top w:val="none" w:sz="0" w:space="0" w:color="auto"/>
        <w:left w:val="none" w:sz="0" w:space="0" w:color="auto"/>
        <w:bottom w:val="none" w:sz="0" w:space="0" w:color="auto"/>
        <w:right w:val="none" w:sz="0" w:space="0" w:color="auto"/>
      </w:divBdr>
    </w:div>
    <w:div w:id="1968117237">
      <w:bodyDiv w:val="1"/>
      <w:marLeft w:val="0"/>
      <w:marRight w:val="0"/>
      <w:marTop w:val="0"/>
      <w:marBottom w:val="0"/>
      <w:divBdr>
        <w:top w:val="none" w:sz="0" w:space="0" w:color="auto"/>
        <w:left w:val="none" w:sz="0" w:space="0" w:color="auto"/>
        <w:bottom w:val="none" w:sz="0" w:space="0" w:color="auto"/>
        <w:right w:val="none" w:sz="0" w:space="0" w:color="auto"/>
      </w:divBdr>
    </w:div>
    <w:div w:id="1975332171">
      <w:bodyDiv w:val="1"/>
      <w:marLeft w:val="0"/>
      <w:marRight w:val="0"/>
      <w:marTop w:val="0"/>
      <w:marBottom w:val="0"/>
      <w:divBdr>
        <w:top w:val="none" w:sz="0" w:space="0" w:color="auto"/>
        <w:left w:val="none" w:sz="0" w:space="0" w:color="auto"/>
        <w:bottom w:val="none" w:sz="0" w:space="0" w:color="auto"/>
        <w:right w:val="none" w:sz="0" w:space="0" w:color="auto"/>
      </w:divBdr>
    </w:div>
    <w:div w:id="1984191184">
      <w:bodyDiv w:val="1"/>
      <w:marLeft w:val="0"/>
      <w:marRight w:val="0"/>
      <w:marTop w:val="0"/>
      <w:marBottom w:val="0"/>
      <w:divBdr>
        <w:top w:val="none" w:sz="0" w:space="0" w:color="auto"/>
        <w:left w:val="none" w:sz="0" w:space="0" w:color="auto"/>
        <w:bottom w:val="none" w:sz="0" w:space="0" w:color="auto"/>
        <w:right w:val="none" w:sz="0" w:space="0" w:color="auto"/>
      </w:divBdr>
    </w:div>
    <w:div w:id="1990087470">
      <w:bodyDiv w:val="1"/>
      <w:marLeft w:val="0"/>
      <w:marRight w:val="0"/>
      <w:marTop w:val="0"/>
      <w:marBottom w:val="0"/>
      <w:divBdr>
        <w:top w:val="none" w:sz="0" w:space="0" w:color="auto"/>
        <w:left w:val="none" w:sz="0" w:space="0" w:color="auto"/>
        <w:bottom w:val="none" w:sz="0" w:space="0" w:color="auto"/>
        <w:right w:val="none" w:sz="0" w:space="0" w:color="auto"/>
      </w:divBdr>
    </w:div>
    <w:div w:id="1992364759">
      <w:bodyDiv w:val="1"/>
      <w:marLeft w:val="0"/>
      <w:marRight w:val="0"/>
      <w:marTop w:val="0"/>
      <w:marBottom w:val="0"/>
      <w:divBdr>
        <w:top w:val="none" w:sz="0" w:space="0" w:color="auto"/>
        <w:left w:val="none" w:sz="0" w:space="0" w:color="auto"/>
        <w:bottom w:val="none" w:sz="0" w:space="0" w:color="auto"/>
        <w:right w:val="none" w:sz="0" w:space="0" w:color="auto"/>
      </w:divBdr>
    </w:div>
    <w:div w:id="1994870826">
      <w:bodyDiv w:val="1"/>
      <w:marLeft w:val="0"/>
      <w:marRight w:val="0"/>
      <w:marTop w:val="0"/>
      <w:marBottom w:val="0"/>
      <w:divBdr>
        <w:top w:val="none" w:sz="0" w:space="0" w:color="auto"/>
        <w:left w:val="none" w:sz="0" w:space="0" w:color="auto"/>
        <w:bottom w:val="none" w:sz="0" w:space="0" w:color="auto"/>
        <w:right w:val="none" w:sz="0" w:space="0" w:color="auto"/>
      </w:divBdr>
    </w:div>
    <w:div w:id="1996757888">
      <w:bodyDiv w:val="1"/>
      <w:marLeft w:val="0"/>
      <w:marRight w:val="0"/>
      <w:marTop w:val="0"/>
      <w:marBottom w:val="0"/>
      <w:divBdr>
        <w:top w:val="none" w:sz="0" w:space="0" w:color="auto"/>
        <w:left w:val="none" w:sz="0" w:space="0" w:color="auto"/>
        <w:bottom w:val="none" w:sz="0" w:space="0" w:color="auto"/>
        <w:right w:val="none" w:sz="0" w:space="0" w:color="auto"/>
      </w:divBdr>
    </w:div>
    <w:div w:id="1998268707">
      <w:bodyDiv w:val="1"/>
      <w:marLeft w:val="0"/>
      <w:marRight w:val="0"/>
      <w:marTop w:val="0"/>
      <w:marBottom w:val="0"/>
      <w:divBdr>
        <w:top w:val="none" w:sz="0" w:space="0" w:color="auto"/>
        <w:left w:val="none" w:sz="0" w:space="0" w:color="auto"/>
        <w:bottom w:val="none" w:sz="0" w:space="0" w:color="auto"/>
        <w:right w:val="none" w:sz="0" w:space="0" w:color="auto"/>
      </w:divBdr>
    </w:div>
    <w:div w:id="2016683384">
      <w:bodyDiv w:val="1"/>
      <w:marLeft w:val="0"/>
      <w:marRight w:val="0"/>
      <w:marTop w:val="0"/>
      <w:marBottom w:val="0"/>
      <w:divBdr>
        <w:top w:val="none" w:sz="0" w:space="0" w:color="auto"/>
        <w:left w:val="none" w:sz="0" w:space="0" w:color="auto"/>
        <w:bottom w:val="none" w:sz="0" w:space="0" w:color="auto"/>
        <w:right w:val="none" w:sz="0" w:space="0" w:color="auto"/>
      </w:divBdr>
      <w:divsChild>
        <w:div w:id="1846088121">
          <w:marLeft w:val="0"/>
          <w:marRight w:val="0"/>
          <w:marTop w:val="48"/>
          <w:marBottom w:val="0"/>
          <w:divBdr>
            <w:top w:val="none" w:sz="0" w:space="0" w:color="auto"/>
            <w:left w:val="none" w:sz="0" w:space="0" w:color="auto"/>
            <w:bottom w:val="none" w:sz="0" w:space="0" w:color="auto"/>
            <w:right w:val="none" w:sz="0" w:space="0" w:color="auto"/>
          </w:divBdr>
        </w:div>
      </w:divsChild>
    </w:div>
    <w:div w:id="2023966634">
      <w:bodyDiv w:val="1"/>
      <w:marLeft w:val="0"/>
      <w:marRight w:val="0"/>
      <w:marTop w:val="0"/>
      <w:marBottom w:val="0"/>
      <w:divBdr>
        <w:top w:val="none" w:sz="0" w:space="0" w:color="auto"/>
        <w:left w:val="none" w:sz="0" w:space="0" w:color="auto"/>
        <w:bottom w:val="none" w:sz="0" w:space="0" w:color="auto"/>
        <w:right w:val="none" w:sz="0" w:space="0" w:color="auto"/>
      </w:divBdr>
    </w:div>
    <w:div w:id="2029788133">
      <w:bodyDiv w:val="1"/>
      <w:marLeft w:val="0"/>
      <w:marRight w:val="0"/>
      <w:marTop w:val="0"/>
      <w:marBottom w:val="0"/>
      <w:divBdr>
        <w:top w:val="none" w:sz="0" w:space="0" w:color="auto"/>
        <w:left w:val="none" w:sz="0" w:space="0" w:color="auto"/>
        <w:bottom w:val="none" w:sz="0" w:space="0" w:color="auto"/>
        <w:right w:val="none" w:sz="0" w:space="0" w:color="auto"/>
      </w:divBdr>
    </w:div>
    <w:div w:id="2035417782">
      <w:bodyDiv w:val="1"/>
      <w:marLeft w:val="0"/>
      <w:marRight w:val="0"/>
      <w:marTop w:val="0"/>
      <w:marBottom w:val="0"/>
      <w:divBdr>
        <w:top w:val="none" w:sz="0" w:space="0" w:color="auto"/>
        <w:left w:val="none" w:sz="0" w:space="0" w:color="auto"/>
        <w:bottom w:val="none" w:sz="0" w:space="0" w:color="auto"/>
        <w:right w:val="none" w:sz="0" w:space="0" w:color="auto"/>
      </w:divBdr>
    </w:div>
    <w:div w:id="2059695087">
      <w:bodyDiv w:val="1"/>
      <w:marLeft w:val="0"/>
      <w:marRight w:val="0"/>
      <w:marTop w:val="0"/>
      <w:marBottom w:val="0"/>
      <w:divBdr>
        <w:top w:val="none" w:sz="0" w:space="0" w:color="auto"/>
        <w:left w:val="none" w:sz="0" w:space="0" w:color="auto"/>
        <w:bottom w:val="none" w:sz="0" w:space="0" w:color="auto"/>
        <w:right w:val="none" w:sz="0" w:space="0" w:color="auto"/>
      </w:divBdr>
    </w:div>
    <w:div w:id="2075010230">
      <w:bodyDiv w:val="1"/>
      <w:marLeft w:val="0"/>
      <w:marRight w:val="0"/>
      <w:marTop w:val="0"/>
      <w:marBottom w:val="0"/>
      <w:divBdr>
        <w:top w:val="none" w:sz="0" w:space="0" w:color="auto"/>
        <w:left w:val="none" w:sz="0" w:space="0" w:color="auto"/>
        <w:bottom w:val="none" w:sz="0" w:space="0" w:color="auto"/>
        <w:right w:val="none" w:sz="0" w:space="0" w:color="auto"/>
      </w:divBdr>
    </w:div>
    <w:div w:id="2078087779">
      <w:bodyDiv w:val="1"/>
      <w:marLeft w:val="0"/>
      <w:marRight w:val="0"/>
      <w:marTop w:val="0"/>
      <w:marBottom w:val="0"/>
      <w:divBdr>
        <w:top w:val="none" w:sz="0" w:space="0" w:color="auto"/>
        <w:left w:val="none" w:sz="0" w:space="0" w:color="auto"/>
        <w:bottom w:val="none" w:sz="0" w:space="0" w:color="auto"/>
        <w:right w:val="none" w:sz="0" w:space="0" w:color="auto"/>
      </w:divBdr>
    </w:div>
    <w:div w:id="2098011293">
      <w:bodyDiv w:val="1"/>
      <w:marLeft w:val="0"/>
      <w:marRight w:val="0"/>
      <w:marTop w:val="0"/>
      <w:marBottom w:val="0"/>
      <w:divBdr>
        <w:top w:val="none" w:sz="0" w:space="0" w:color="auto"/>
        <w:left w:val="none" w:sz="0" w:space="0" w:color="auto"/>
        <w:bottom w:val="none" w:sz="0" w:space="0" w:color="auto"/>
        <w:right w:val="none" w:sz="0" w:space="0" w:color="auto"/>
      </w:divBdr>
    </w:div>
    <w:div w:id="2099207557">
      <w:bodyDiv w:val="1"/>
      <w:marLeft w:val="0"/>
      <w:marRight w:val="0"/>
      <w:marTop w:val="0"/>
      <w:marBottom w:val="0"/>
      <w:divBdr>
        <w:top w:val="none" w:sz="0" w:space="0" w:color="auto"/>
        <w:left w:val="none" w:sz="0" w:space="0" w:color="auto"/>
        <w:bottom w:val="none" w:sz="0" w:space="0" w:color="auto"/>
        <w:right w:val="none" w:sz="0" w:space="0" w:color="auto"/>
      </w:divBdr>
    </w:div>
    <w:div w:id="2103263000">
      <w:bodyDiv w:val="1"/>
      <w:marLeft w:val="0"/>
      <w:marRight w:val="0"/>
      <w:marTop w:val="0"/>
      <w:marBottom w:val="0"/>
      <w:divBdr>
        <w:top w:val="none" w:sz="0" w:space="0" w:color="auto"/>
        <w:left w:val="none" w:sz="0" w:space="0" w:color="auto"/>
        <w:bottom w:val="none" w:sz="0" w:space="0" w:color="auto"/>
        <w:right w:val="none" w:sz="0" w:space="0" w:color="auto"/>
      </w:divBdr>
    </w:div>
    <w:div w:id="2117215654">
      <w:bodyDiv w:val="1"/>
      <w:marLeft w:val="0"/>
      <w:marRight w:val="0"/>
      <w:marTop w:val="0"/>
      <w:marBottom w:val="0"/>
      <w:divBdr>
        <w:top w:val="none" w:sz="0" w:space="0" w:color="auto"/>
        <w:left w:val="none" w:sz="0" w:space="0" w:color="auto"/>
        <w:bottom w:val="none" w:sz="0" w:space="0" w:color="auto"/>
        <w:right w:val="none" w:sz="0" w:space="0" w:color="auto"/>
      </w:divBdr>
    </w:div>
    <w:div w:id="2118139778">
      <w:bodyDiv w:val="1"/>
      <w:marLeft w:val="0"/>
      <w:marRight w:val="0"/>
      <w:marTop w:val="0"/>
      <w:marBottom w:val="0"/>
      <w:divBdr>
        <w:top w:val="none" w:sz="0" w:space="0" w:color="auto"/>
        <w:left w:val="none" w:sz="0" w:space="0" w:color="auto"/>
        <w:bottom w:val="none" w:sz="0" w:space="0" w:color="auto"/>
        <w:right w:val="none" w:sz="0" w:space="0" w:color="auto"/>
      </w:divBdr>
    </w:div>
    <w:div w:id="2120876255">
      <w:bodyDiv w:val="1"/>
      <w:marLeft w:val="0"/>
      <w:marRight w:val="0"/>
      <w:marTop w:val="0"/>
      <w:marBottom w:val="0"/>
      <w:divBdr>
        <w:top w:val="none" w:sz="0" w:space="0" w:color="auto"/>
        <w:left w:val="none" w:sz="0" w:space="0" w:color="auto"/>
        <w:bottom w:val="none" w:sz="0" w:space="0" w:color="auto"/>
        <w:right w:val="none" w:sz="0" w:space="0" w:color="auto"/>
      </w:divBdr>
    </w:div>
    <w:div w:id="2121104183">
      <w:bodyDiv w:val="1"/>
      <w:marLeft w:val="0"/>
      <w:marRight w:val="0"/>
      <w:marTop w:val="0"/>
      <w:marBottom w:val="0"/>
      <w:divBdr>
        <w:top w:val="none" w:sz="0" w:space="0" w:color="auto"/>
        <w:left w:val="none" w:sz="0" w:space="0" w:color="auto"/>
        <w:bottom w:val="none" w:sz="0" w:space="0" w:color="auto"/>
        <w:right w:val="none" w:sz="0" w:space="0" w:color="auto"/>
      </w:divBdr>
    </w:div>
    <w:div w:id="2130203053">
      <w:bodyDiv w:val="1"/>
      <w:marLeft w:val="0"/>
      <w:marRight w:val="0"/>
      <w:marTop w:val="0"/>
      <w:marBottom w:val="0"/>
      <w:divBdr>
        <w:top w:val="none" w:sz="0" w:space="0" w:color="auto"/>
        <w:left w:val="none" w:sz="0" w:space="0" w:color="auto"/>
        <w:bottom w:val="none" w:sz="0" w:space="0" w:color="auto"/>
        <w:right w:val="none" w:sz="0" w:space="0" w:color="auto"/>
      </w:divBdr>
    </w:div>
    <w:div w:id="21407573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base.consultant.ru/cons/cgi/online.cgi?req=doc;base=LAW;n=151211;fld=134;dst=1000000001,0;rnd=0.1225387891754508"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image" Target="media/image4.jpeg"/><Relationship Id="rId10" Type="http://schemas.openxmlformats.org/officeDocument/2006/relationships/image" Target="media/image1.pn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image" Target="media/image3.jpeg"/></Relationships>
</file>

<file path=word/_rels/footnotes.xml.rels><?xml version="1.0" encoding="UTF-8" standalone="yes"?>
<Relationships xmlns="http://schemas.openxmlformats.org/package/2006/relationships"><Relationship Id="rId3" Type="http://schemas.openxmlformats.org/officeDocument/2006/relationships/hyperlink" Target="https://docs.cntd.ru/document/428545164" TargetMode="External"/><Relationship Id="rId2" Type="http://schemas.openxmlformats.org/officeDocument/2006/relationships/hyperlink" Target="https://docs.cntd.ru/document/561519400" TargetMode="External"/><Relationship Id="rId1" Type="http://schemas.openxmlformats.org/officeDocument/2006/relationships/hyperlink" Target="http://fire-consult.ru/wp-content/catalog-files/sp_minregion/sp_131.13330.2012.pdf" TargetMode="External"/><Relationship Id="rId4" Type="http://schemas.openxmlformats.org/officeDocument/2006/relationships/hyperlink" Target="https://rosstat.gov.ru/"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r\Desktop\&#1042;&#1077;&#1088;&#1086;&#1085;&#1080;&#1082;&#1072;\_&#1044;&#1077;&#1084;.&#1087;&#1088;&#1086;&#1075;&#1085;&#1086;&#1079;&#1099;\&#1072;&#1089;&#1090;&#1088;&#1072;&#1093;&#1072;&#1085;&#1100;\&#1074;&#1086;&#1083;&#1086;&#1076;&#1072;&#1088;&#1089;&#1082;&#1080;&#1081;%20&#1088;-&#1085;\!14,03,2024%20&#1044;&#1077;&#1084;.&#1087;&#1088;&#1086;&#1075;&#1085;&#1086;&#1079;%20&#1047;&#1077;&#1083;&#1077;&#1085;&#1075;&#1072;.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82;&#1072;&#1088;&#1090;&#1092;&#1086;&#1085;&#1076;\&#1043;&#1055;%20&#1047;&#1077;&#1083;&#1077;&#1085;&#1077;&#1075;&#1072;\&#1088;&#1072;&#1089;&#1095;&#1105;&#1090;&#109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1"/>
                </a:solidFill>
                <a:prstDash val="sysDot"/>
              </a:ln>
              <a:effectLst/>
            </c:spPr>
            <c:trendlineType val="linear"/>
            <c:dispRSqr val="0"/>
            <c:dispEq val="0"/>
          </c:trendline>
          <c:cat>
            <c:numRef>
              <c:f>'Исходные Численность Зеленга'!$B$3:$P$3</c:f>
              <c:numCache>
                <c:formatCode>General</c:formatCode>
                <c:ptCount val="15"/>
                <c:pt idx="0">
                  <c:v>2002</c:v>
                </c:pt>
                <c:pt idx="1">
                  <c:v>2010</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'Исходные Численность Зеленга'!$B$5:$P$5</c:f>
              <c:numCache>
                <c:formatCode>General</c:formatCode>
                <c:ptCount val="15"/>
                <c:pt idx="0" formatCode="#,##0">
                  <c:v>2775</c:v>
                </c:pt>
                <c:pt idx="1">
                  <c:v>2834</c:v>
                </c:pt>
                <c:pt idx="2">
                  <c:v>2824</c:v>
                </c:pt>
                <c:pt idx="3">
                  <c:v>2834</c:v>
                </c:pt>
                <c:pt idx="4">
                  <c:v>2791</c:v>
                </c:pt>
                <c:pt idx="5">
                  <c:v>2766</c:v>
                </c:pt>
                <c:pt idx="6">
                  <c:v>2729</c:v>
                </c:pt>
                <c:pt idx="7">
                  <c:v>2694</c:v>
                </c:pt>
                <c:pt idx="8">
                  <c:v>2647</c:v>
                </c:pt>
                <c:pt idx="9">
                  <c:v>2575</c:v>
                </c:pt>
                <c:pt idx="10">
                  <c:v>2540</c:v>
                </c:pt>
                <c:pt idx="11">
                  <c:v>2513</c:v>
                </c:pt>
                <c:pt idx="12">
                  <c:v>2500</c:v>
                </c:pt>
                <c:pt idx="13">
                  <c:v>2324</c:v>
                </c:pt>
                <c:pt idx="14">
                  <c:v>2291</c:v>
                </c:pt>
              </c:numCache>
            </c:numRef>
          </c:val>
          <c:smooth val="0"/>
          <c:extLst xmlns:c16r2="http://schemas.microsoft.com/office/drawing/2015/06/chart">
            <c:ext xmlns:c16="http://schemas.microsoft.com/office/drawing/2014/chart" uri="{C3380CC4-5D6E-409C-BE32-E72D297353CC}">
              <c16:uniqueId val="{00000001-E5E5-465E-AAA9-52034982A83F}"/>
            </c:ext>
          </c:extLst>
        </c:ser>
        <c:dLbls>
          <c:dLblPos val="t"/>
          <c:showLegendKey val="0"/>
          <c:showVal val="1"/>
          <c:showCatName val="0"/>
          <c:showSerName val="0"/>
          <c:showPercent val="0"/>
          <c:showBubbleSize val="0"/>
        </c:dLbls>
        <c:marker val="1"/>
        <c:smooth val="0"/>
        <c:axId val="491358464"/>
        <c:axId val="491372544"/>
      </c:lineChart>
      <c:catAx>
        <c:axId val="491358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1372544"/>
        <c:crosses val="autoZero"/>
        <c:auto val="1"/>
        <c:lblAlgn val="ctr"/>
        <c:lblOffset val="100"/>
        <c:noMultiLvlLbl val="0"/>
      </c:catAx>
      <c:valAx>
        <c:axId val="49137254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135846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821741032370952E-2"/>
          <c:y val="6.5289442986293383E-2"/>
          <c:w val="0.86928937007874019"/>
          <c:h val="0.8326195683872849"/>
        </c:manualLayout>
      </c:layout>
      <c:lineChart>
        <c:grouping val="stacked"/>
        <c:varyColors val="0"/>
        <c:ser>
          <c:idx val="0"/>
          <c:order val="0"/>
          <c:tx>
            <c:strRef>
              <c:f>Лист3!$B$3:$F$3</c:f>
              <c:strCache>
                <c:ptCount val="1"/>
                <c:pt idx="0">
                  <c:v>2324 2199 2124 2082 2069</c:v>
                </c:pt>
              </c:strCache>
            </c:strRef>
          </c:tx>
          <c:marker>
            <c:symbol val="none"/>
          </c:marker>
          <c:dLbls>
            <c:dLbl>
              <c:idx val="2"/>
              <c:layout>
                <c:manualLayout>
                  <c:x val="0"/>
                  <c:y val="-2.777777777777777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0D74-407E-81F8-8161703DA7E8}"/>
                </c:ext>
              </c:extLst>
            </c:dLbl>
            <c:dLbl>
              <c:idx val="3"/>
              <c:layout>
                <c:manualLayout>
                  <c:x val="0"/>
                  <c:y val="-3.703703703703703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0D74-407E-81F8-8161703DA7E8}"/>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Лист3!$B$2:$F$2</c:f>
              <c:numCache>
                <c:formatCode>General</c:formatCode>
                <c:ptCount val="5"/>
                <c:pt idx="0">
                  <c:v>2024</c:v>
                </c:pt>
                <c:pt idx="1">
                  <c:v>2029</c:v>
                </c:pt>
                <c:pt idx="2">
                  <c:v>2034</c:v>
                </c:pt>
                <c:pt idx="3">
                  <c:v>2039</c:v>
                </c:pt>
                <c:pt idx="4">
                  <c:v>2044</c:v>
                </c:pt>
              </c:numCache>
            </c:numRef>
          </c:cat>
          <c:val>
            <c:numRef>
              <c:f>Лист3!$B$3:$F$3</c:f>
              <c:numCache>
                <c:formatCode>General</c:formatCode>
                <c:ptCount val="5"/>
                <c:pt idx="0">
                  <c:v>2324</c:v>
                </c:pt>
                <c:pt idx="1">
                  <c:v>2199</c:v>
                </c:pt>
                <c:pt idx="2">
                  <c:v>2124</c:v>
                </c:pt>
                <c:pt idx="3">
                  <c:v>2082</c:v>
                </c:pt>
                <c:pt idx="4">
                  <c:v>2069</c:v>
                </c:pt>
              </c:numCache>
            </c:numRef>
          </c:val>
          <c:smooth val="0"/>
          <c:extLst xmlns:c16r2="http://schemas.microsoft.com/office/drawing/2015/06/chart">
            <c:ext xmlns:c16="http://schemas.microsoft.com/office/drawing/2014/chart" uri="{C3380CC4-5D6E-409C-BE32-E72D297353CC}">
              <c16:uniqueId val="{00000002-0D74-407E-81F8-8161703DA7E8}"/>
            </c:ext>
          </c:extLst>
        </c:ser>
        <c:dLbls>
          <c:showLegendKey val="0"/>
          <c:showVal val="1"/>
          <c:showCatName val="0"/>
          <c:showSerName val="0"/>
          <c:showPercent val="0"/>
          <c:showBubbleSize val="0"/>
        </c:dLbls>
        <c:marker val="1"/>
        <c:smooth val="0"/>
        <c:axId val="491588992"/>
        <c:axId val="491596032"/>
      </c:lineChart>
      <c:catAx>
        <c:axId val="491588992"/>
        <c:scaling>
          <c:orientation val="minMax"/>
        </c:scaling>
        <c:delete val="0"/>
        <c:axPos val="b"/>
        <c:numFmt formatCode="General" sourceLinked="1"/>
        <c:majorTickMark val="none"/>
        <c:minorTickMark val="none"/>
        <c:tickLblPos val="nextTo"/>
        <c:crossAx val="491596032"/>
        <c:crosses val="autoZero"/>
        <c:auto val="1"/>
        <c:lblAlgn val="ctr"/>
        <c:lblOffset val="100"/>
        <c:noMultiLvlLbl val="0"/>
      </c:catAx>
      <c:valAx>
        <c:axId val="491596032"/>
        <c:scaling>
          <c:orientation val="minMax"/>
        </c:scaling>
        <c:delete val="0"/>
        <c:axPos val="l"/>
        <c:numFmt formatCode="General" sourceLinked="1"/>
        <c:majorTickMark val="none"/>
        <c:minorTickMark val="none"/>
        <c:tickLblPos val="nextTo"/>
        <c:crossAx val="491588992"/>
        <c:crosses val="autoZero"/>
        <c:crossBetween val="between"/>
      </c:valAx>
      <c:spPr>
        <a:noFill/>
        <a:ln w="25400">
          <a:noFill/>
        </a:ln>
      </c:spPr>
    </c:plotArea>
    <c:plotVisOnly val="1"/>
    <c:dispBlanksAs val="zero"/>
    <c:showDLblsOverMax val="0"/>
  </c:chart>
  <c:spPr>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Классическая 2">
      <a:maj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31AE43-A876-4832-9D90-8C445980F9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114</Pages>
  <Words>39257</Words>
  <Characters>223766</Characters>
  <Application>Microsoft Office Word</Application>
  <DocSecurity>0</DocSecurity>
  <Lines>1864</Lines>
  <Paragraphs>524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262499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Ширяева К.А.</dc:creator>
  <cp:lastModifiedBy>User</cp:lastModifiedBy>
  <cp:revision>2</cp:revision>
  <cp:lastPrinted>2019-05-30T07:54:00Z</cp:lastPrinted>
  <dcterms:created xsi:type="dcterms:W3CDTF">2024-10-29T11:59:00Z</dcterms:created>
  <dcterms:modified xsi:type="dcterms:W3CDTF">2024-10-29T11:59:00Z</dcterms:modified>
</cp:coreProperties>
</file>